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33CEB" w14:textId="77777777" w:rsidR="00B1486B" w:rsidRPr="00B1486B" w:rsidRDefault="00B1486B" w:rsidP="00B1486B">
      <w:pPr>
        <w:spacing w:after="0" w:line="240" w:lineRule="auto"/>
        <w:jc w:val="both"/>
        <w:rPr>
          <w:rFonts w:ascii="Calibri" w:eastAsia="Times New Roman" w:hAnsi="Calibri" w:cs="Times New Roman"/>
          <w:color w:val="000000"/>
          <w:szCs w:val="24"/>
        </w:rPr>
      </w:pPr>
    </w:p>
    <w:p w14:paraId="1E94BF8A" w14:textId="77777777" w:rsidR="00B1486B" w:rsidRPr="00B1486B" w:rsidRDefault="00B1486B" w:rsidP="00B1486B">
      <w:pPr>
        <w:spacing w:after="0" w:line="240" w:lineRule="auto"/>
        <w:jc w:val="center"/>
        <w:rPr>
          <w:rFonts w:ascii="Calibri" w:eastAsia="Times New Roman" w:hAnsi="Calibri" w:cs="Times New Roman"/>
          <w:color w:val="000000"/>
          <w:szCs w:val="24"/>
        </w:rPr>
      </w:pPr>
      <w:r w:rsidRPr="00B1486B">
        <w:rPr>
          <w:rFonts w:ascii="Calibri" w:eastAsia="Times New Roman" w:hAnsi="Calibri" w:cs="Times New Roman"/>
          <w:noProof/>
          <w:color w:val="000000"/>
          <w:szCs w:val="24"/>
          <w:lang w:eastAsia="en-GB"/>
        </w:rPr>
        <w:drawing>
          <wp:inline distT="0" distB="0" distL="0" distR="0" wp14:anchorId="32B74691" wp14:editId="3C1B08E2">
            <wp:extent cx="3314700" cy="1155700"/>
            <wp:effectExtent l="0" t="0" r="0" b="635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14700" cy="1155700"/>
                    </a:xfrm>
                    <a:prstGeom prst="rect">
                      <a:avLst/>
                    </a:prstGeom>
                    <a:noFill/>
                    <a:ln>
                      <a:noFill/>
                    </a:ln>
                  </pic:spPr>
                </pic:pic>
              </a:graphicData>
            </a:graphic>
          </wp:inline>
        </w:drawing>
      </w:r>
    </w:p>
    <w:p w14:paraId="4B84E580" w14:textId="77777777" w:rsidR="00B1486B" w:rsidRPr="00B1486B" w:rsidRDefault="00B1486B" w:rsidP="00B1486B">
      <w:pPr>
        <w:spacing w:after="0" w:line="240" w:lineRule="auto"/>
        <w:jc w:val="both"/>
        <w:rPr>
          <w:rFonts w:ascii="Calibri" w:eastAsia="Times New Roman" w:hAnsi="Calibri" w:cs="Times New Roman"/>
          <w:color w:val="000000"/>
          <w:szCs w:val="24"/>
        </w:rPr>
      </w:pPr>
    </w:p>
    <w:p w14:paraId="44654D92" w14:textId="77777777" w:rsidR="00B1486B" w:rsidRPr="00B1486B" w:rsidRDefault="00B1486B" w:rsidP="00B1486B">
      <w:pPr>
        <w:spacing w:after="0" w:line="240" w:lineRule="auto"/>
        <w:jc w:val="both"/>
        <w:rPr>
          <w:rFonts w:ascii="Calibri" w:eastAsia="Times New Roman" w:hAnsi="Calibri" w:cs="Times New Roman"/>
          <w:color w:val="000000"/>
          <w:szCs w:val="24"/>
        </w:rPr>
      </w:pPr>
    </w:p>
    <w:p w14:paraId="0DD07BAA" w14:textId="77777777" w:rsidR="00B1486B" w:rsidRPr="00B1486B" w:rsidRDefault="00B1486B" w:rsidP="00B1486B">
      <w:pPr>
        <w:spacing w:after="0" w:line="240" w:lineRule="auto"/>
        <w:rPr>
          <w:rFonts w:ascii="Calibri" w:eastAsia="Times New Roman" w:hAnsi="Calibri" w:cs="Times New Roman"/>
          <w:szCs w:val="24"/>
        </w:rPr>
      </w:pPr>
    </w:p>
    <w:p w14:paraId="1224E920" w14:textId="77777777" w:rsidR="00B1486B" w:rsidRPr="00B1486B" w:rsidRDefault="00B1486B" w:rsidP="00B1486B">
      <w:pPr>
        <w:spacing w:after="0" w:line="240" w:lineRule="auto"/>
        <w:jc w:val="center"/>
        <w:rPr>
          <w:rFonts w:ascii="Calibri" w:eastAsia="Times New Roman" w:hAnsi="Calibri" w:cs="Times New Roman"/>
          <w:szCs w:val="24"/>
        </w:rPr>
      </w:pPr>
    </w:p>
    <w:p w14:paraId="60972FC5" w14:textId="3AA755E7" w:rsidR="00B1486B" w:rsidRPr="003054FB" w:rsidRDefault="00B1486B" w:rsidP="597741CD">
      <w:pPr>
        <w:pStyle w:val="NormalWeb"/>
        <w:spacing w:before="200" w:beforeAutospacing="0" w:after="0" w:afterAutospacing="0" w:line="216" w:lineRule="auto"/>
        <w:jc w:val="center"/>
        <w:rPr>
          <w:rFonts w:ascii="Arial" w:eastAsia="Calibri" w:hAnsi="Arial"/>
          <w:kern w:val="24"/>
          <w:sz w:val="56"/>
          <w:szCs w:val="56"/>
        </w:rPr>
      </w:pPr>
      <w:r w:rsidRPr="00B1486B">
        <w:rPr>
          <w:rFonts w:ascii="Arial" w:eastAsia="Calibri" w:hAnsi="Arial"/>
          <w:kern w:val="24"/>
          <w:sz w:val="56"/>
          <w:szCs w:val="56"/>
        </w:rPr>
        <w:t xml:space="preserve">Comparing OSINT </w:t>
      </w:r>
      <w:r w:rsidR="1675BA86" w:rsidRPr="00B1486B">
        <w:rPr>
          <w:rFonts w:ascii="Arial" w:eastAsia="Calibri" w:hAnsi="Arial"/>
          <w:kern w:val="24"/>
          <w:sz w:val="56"/>
          <w:szCs w:val="56"/>
        </w:rPr>
        <w:t>tools and</w:t>
      </w:r>
      <w:r w:rsidRPr="00B1486B">
        <w:rPr>
          <w:rFonts w:ascii="Arial" w:eastAsia="Calibri" w:hAnsi="Arial"/>
          <w:kern w:val="24"/>
          <w:sz w:val="56"/>
          <w:szCs w:val="56"/>
        </w:rPr>
        <w:t xml:space="preserve"> creating</w:t>
      </w:r>
      <w:r>
        <w:t xml:space="preserve"> </w:t>
      </w:r>
      <w:r w:rsidR="007F4223">
        <w:rPr>
          <w:rFonts w:ascii="Arial" w:eastAsia="Calibri" w:hAnsi="Arial"/>
          <w:kern w:val="24"/>
          <w:sz w:val="56"/>
          <w:szCs w:val="56"/>
        </w:rPr>
        <w:t>Standard O</w:t>
      </w:r>
      <w:r w:rsidRPr="00B1486B">
        <w:rPr>
          <w:rFonts w:ascii="Arial" w:eastAsia="Calibri" w:hAnsi="Arial"/>
          <w:kern w:val="24"/>
          <w:sz w:val="56"/>
          <w:szCs w:val="56"/>
        </w:rPr>
        <w:t>perating</w:t>
      </w:r>
      <w:r w:rsidR="00C22F86">
        <w:rPr>
          <w:rFonts w:ascii="Arial" w:eastAsia="Calibri" w:hAnsi="Arial"/>
          <w:kern w:val="24"/>
          <w:sz w:val="56"/>
          <w:szCs w:val="56"/>
        </w:rPr>
        <w:t xml:space="preserve"> </w:t>
      </w:r>
      <w:r w:rsidR="007F4223">
        <w:rPr>
          <w:rFonts w:ascii="Arial" w:eastAsia="Calibri" w:hAnsi="Arial"/>
          <w:kern w:val="24"/>
          <w:sz w:val="56"/>
          <w:szCs w:val="56"/>
        </w:rPr>
        <w:t>Procedures</w:t>
      </w:r>
      <w:r w:rsidRPr="00B1486B">
        <w:rPr>
          <w:rFonts w:ascii="Arial" w:eastAsia="Calibri" w:hAnsi="Arial"/>
          <w:kern w:val="24"/>
          <w:sz w:val="56"/>
          <w:szCs w:val="56"/>
        </w:rPr>
        <w:t xml:space="preserve"> for</w:t>
      </w:r>
      <w:r>
        <w:t xml:space="preserve"> </w:t>
      </w:r>
      <w:r w:rsidRPr="00B1486B">
        <w:rPr>
          <w:rFonts w:ascii="Arial" w:eastAsia="Calibri" w:hAnsi="Arial"/>
          <w:kern w:val="24"/>
          <w:sz w:val="56"/>
          <w:szCs w:val="56"/>
        </w:rPr>
        <w:t>different OSINT investigation</w:t>
      </w:r>
      <w:r>
        <w:rPr>
          <w:rFonts w:ascii="Arial" w:eastAsia="Calibri" w:hAnsi="Arial"/>
          <w:kern w:val="24"/>
          <w:sz w:val="56"/>
          <w:szCs w:val="56"/>
        </w:rPr>
        <w:t xml:space="preserve">s </w:t>
      </w:r>
      <w:r w:rsidRPr="00B1486B">
        <w:rPr>
          <w:rFonts w:ascii="Arial" w:eastAsia="Calibri" w:hAnsi="Arial"/>
          <w:kern w:val="24"/>
          <w:sz w:val="56"/>
          <w:szCs w:val="56"/>
        </w:rPr>
        <w:t>and incidents within DVLA.</w:t>
      </w:r>
    </w:p>
    <w:p w14:paraId="09AE4BA7" w14:textId="77777777" w:rsidR="00B1486B" w:rsidRPr="00B1486B" w:rsidRDefault="00B1486B" w:rsidP="00B1486B">
      <w:pPr>
        <w:spacing w:after="0" w:line="240" w:lineRule="auto"/>
        <w:jc w:val="center"/>
        <w:rPr>
          <w:rFonts w:ascii="Calibri" w:eastAsia="Times New Roman" w:hAnsi="Calibri" w:cs="Times New Roman"/>
          <w:color w:val="000000"/>
          <w:sz w:val="40"/>
          <w:szCs w:val="24"/>
        </w:rPr>
      </w:pPr>
    </w:p>
    <w:p w14:paraId="7E98F325" w14:textId="77777777" w:rsidR="00B1486B" w:rsidRPr="00B1486B" w:rsidRDefault="00B1486B" w:rsidP="00B1486B">
      <w:pPr>
        <w:spacing w:after="0" w:line="240" w:lineRule="auto"/>
        <w:jc w:val="center"/>
        <w:rPr>
          <w:rFonts w:ascii="Calibri" w:eastAsia="Times New Roman" w:hAnsi="Calibri" w:cs="Times New Roman"/>
          <w:color w:val="000000"/>
          <w:sz w:val="40"/>
          <w:szCs w:val="24"/>
        </w:rPr>
      </w:pPr>
      <w:r w:rsidRPr="00B1486B">
        <w:rPr>
          <w:rFonts w:ascii="Calibri" w:eastAsia="Times New Roman" w:hAnsi="Calibri" w:cs="Times New Roman"/>
          <w:color w:val="000000"/>
          <w:sz w:val="40"/>
          <w:szCs w:val="24"/>
        </w:rPr>
        <w:t>by</w:t>
      </w:r>
    </w:p>
    <w:p w14:paraId="4CB4DC75" w14:textId="75DD610D" w:rsidR="00B1486B" w:rsidRPr="00B1486B" w:rsidRDefault="00B1486B" w:rsidP="00B1486B">
      <w:pPr>
        <w:spacing w:after="0" w:line="240" w:lineRule="auto"/>
        <w:jc w:val="center"/>
        <w:rPr>
          <w:rFonts w:ascii="Calibri" w:eastAsia="Times New Roman" w:hAnsi="Calibri" w:cs="Times New Roman"/>
          <w:color w:val="000000"/>
          <w:sz w:val="40"/>
          <w:szCs w:val="24"/>
        </w:rPr>
      </w:pPr>
      <w:r>
        <w:rPr>
          <w:rFonts w:ascii="Calibri" w:eastAsia="Times New Roman" w:hAnsi="Calibri" w:cs="Times New Roman"/>
          <w:color w:val="000000"/>
          <w:sz w:val="40"/>
          <w:szCs w:val="24"/>
        </w:rPr>
        <w:t>Donna Kennett</w:t>
      </w:r>
    </w:p>
    <w:p w14:paraId="517A64D2" w14:textId="77777777" w:rsidR="00B1486B" w:rsidRPr="00B1486B" w:rsidRDefault="00B1486B" w:rsidP="00B1486B">
      <w:pPr>
        <w:spacing w:after="0" w:line="240" w:lineRule="auto"/>
        <w:jc w:val="center"/>
        <w:rPr>
          <w:rFonts w:ascii="Calibri" w:eastAsia="Times New Roman" w:hAnsi="Calibri" w:cs="Times New Roman"/>
          <w:color w:val="000000"/>
          <w:sz w:val="40"/>
          <w:szCs w:val="24"/>
        </w:rPr>
      </w:pPr>
    </w:p>
    <w:p w14:paraId="5F7AB0D7" w14:textId="322FE05A" w:rsidR="00B1486B" w:rsidRPr="00B1486B" w:rsidRDefault="00B1486B" w:rsidP="00B1486B">
      <w:pPr>
        <w:spacing w:after="0" w:line="240" w:lineRule="auto"/>
        <w:jc w:val="center"/>
        <w:rPr>
          <w:rFonts w:ascii="Calibri" w:eastAsia="Times New Roman" w:hAnsi="Calibri" w:cs="Times New Roman"/>
          <w:color w:val="000000"/>
          <w:sz w:val="40"/>
          <w:szCs w:val="24"/>
        </w:rPr>
      </w:pPr>
      <w:r w:rsidRPr="00B1486B">
        <w:rPr>
          <w:rFonts w:ascii="Calibri" w:eastAsia="Times New Roman" w:hAnsi="Calibri" w:cs="Times New Roman"/>
          <w:color w:val="000000"/>
          <w:sz w:val="40"/>
          <w:szCs w:val="24"/>
        </w:rPr>
        <w:t xml:space="preserve">Supervisor: </w:t>
      </w:r>
      <w:r>
        <w:rPr>
          <w:rFonts w:ascii="Calibri" w:eastAsia="Times New Roman" w:hAnsi="Calibri" w:cs="Times New Roman"/>
          <w:color w:val="000000"/>
          <w:sz w:val="40"/>
          <w:szCs w:val="24"/>
        </w:rPr>
        <w:t>Dr Nitheesh</w:t>
      </w:r>
      <w:r w:rsidR="00F1699F">
        <w:rPr>
          <w:rFonts w:ascii="Calibri" w:eastAsia="Times New Roman" w:hAnsi="Calibri" w:cs="Times New Roman"/>
          <w:color w:val="000000"/>
          <w:sz w:val="40"/>
          <w:szCs w:val="24"/>
        </w:rPr>
        <w:t xml:space="preserve"> Kaliyamurthy</w:t>
      </w:r>
    </w:p>
    <w:p w14:paraId="00DF1F2C" w14:textId="77777777" w:rsidR="00B1486B" w:rsidRPr="00B1486B" w:rsidRDefault="00B1486B" w:rsidP="00B1486B">
      <w:pPr>
        <w:spacing w:after="0" w:line="240" w:lineRule="auto"/>
        <w:jc w:val="center"/>
        <w:rPr>
          <w:rFonts w:ascii="Calibri" w:eastAsia="Times New Roman" w:hAnsi="Calibri" w:cs="Times New Roman"/>
          <w:color w:val="000000"/>
          <w:sz w:val="40"/>
          <w:szCs w:val="24"/>
        </w:rPr>
      </w:pPr>
    </w:p>
    <w:p w14:paraId="0ABB8027" w14:textId="77777777" w:rsidR="00B1486B" w:rsidRPr="00B1486B" w:rsidRDefault="00B1486B" w:rsidP="00B1486B">
      <w:pPr>
        <w:spacing w:after="0" w:line="240" w:lineRule="auto"/>
        <w:jc w:val="center"/>
        <w:rPr>
          <w:rFonts w:ascii="Calibri" w:eastAsia="Times New Roman" w:hAnsi="Calibri" w:cs="Times New Roman"/>
          <w:color w:val="000000"/>
          <w:sz w:val="40"/>
          <w:szCs w:val="24"/>
        </w:rPr>
      </w:pPr>
    </w:p>
    <w:p w14:paraId="56300F3E" w14:textId="77777777" w:rsidR="00B1486B" w:rsidRPr="00B1486B" w:rsidRDefault="00B1486B" w:rsidP="00B1486B">
      <w:pPr>
        <w:spacing w:after="0" w:line="240" w:lineRule="auto"/>
        <w:jc w:val="center"/>
        <w:rPr>
          <w:rFonts w:ascii="Calibri" w:eastAsia="Times New Roman" w:hAnsi="Calibri" w:cs="Times New Roman"/>
          <w:color w:val="000000"/>
          <w:sz w:val="40"/>
          <w:szCs w:val="24"/>
        </w:rPr>
      </w:pPr>
    </w:p>
    <w:p w14:paraId="52A4774C" w14:textId="7A95E16F" w:rsidR="00B1486B" w:rsidRPr="00B1486B" w:rsidRDefault="00B1486B" w:rsidP="00C22F86">
      <w:pPr>
        <w:spacing w:after="0" w:line="240" w:lineRule="auto"/>
        <w:jc w:val="center"/>
        <w:rPr>
          <w:rFonts w:ascii="Calibri" w:eastAsia="Times New Roman" w:hAnsi="Calibri" w:cs="Times New Roman"/>
          <w:color w:val="000000"/>
          <w:sz w:val="40"/>
          <w:szCs w:val="24"/>
        </w:rPr>
      </w:pPr>
      <w:r w:rsidRPr="00B1486B">
        <w:rPr>
          <w:rFonts w:ascii="Calibri" w:eastAsia="Times New Roman" w:hAnsi="Calibri" w:cs="Times New Roman"/>
          <w:color w:val="000000"/>
          <w:sz w:val="40"/>
          <w:szCs w:val="24"/>
        </w:rPr>
        <w:lastRenderedPageBreak/>
        <w:t xml:space="preserve">Project submitted as part of the requirements for the award of </w:t>
      </w:r>
      <w:r w:rsidRPr="00B1486B">
        <w:rPr>
          <w:rFonts w:ascii="Calibri" w:eastAsia="Times New Roman" w:hAnsi="Calibri" w:cs="Times New Roman"/>
          <w:i/>
          <w:color w:val="000000"/>
          <w:sz w:val="40"/>
          <w:szCs w:val="24"/>
        </w:rPr>
        <w:t xml:space="preserve">BSc (Hons) Computing </w:t>
      </w:r>
      <w:r w:rsidR="009D332A">
        <w:rPr>
          <w:rFonts w:ascii="Calibri" w:eastAsia="Times New Roman" w:hAnsi="Calibri" w:cs="Times New Roman"/>
          <w:i/>
          <w:color w:val="000000"/>
          <w:sz w:val="40"/>
          <w:szCs w:val="24"/>
        </w:rPr>
        <w:t>(Computer Networks and Cybersecurity</w:t>
      </w:r>
      <w:r w:rsidR="00C22F86">
        <w:rPr>
          <w:rFonts w:ascii="Calibri" w:eastAsia="Times New Roman" w:hAnsi="Calibri" w:cs="Times New Roman"/>
          <w:i/>
          <w:color w:val="000000"/>
          <w:sz w:val="40"/>
          <w:szCs w:val="24"/>
        </w:rPr>
        <w:t>)</w:t>
      </w:r>
    </w:p>
    <w:p w14:paraId="2297F53B" w14:textId="77777777" w:rsidR="00B1486B" w:rsidRPr="00B1486B" w:rsidRDefault="00B1486B" w:rsidP="00B1486B">
      <w:pPr>
        <w:spacing w:after="0" w:line="240" w:lineRule="auto"/>
        <w:rPr>
          <w:rFonts w:ascii="Calibri" w:eastAsia="Times New Roman" w:hAnsi="Calibri" w:cs="Times New Roman"/>
          <w:color w:val="000000"/>
          <w:sz w:val="40"/>
          <w:szCs w:val="24"/>
        </w:rPr>
      </w:pPr>
    </w:p>
    <w:p w14:paraId="7411F412" w14:textId="0BC3F208" w:rsidR="00CC4A26" w:rsidRPr="00B1486B" w:rsidRDefault="00B1486B" w:rsidP="00B1486B">
      <w:pPr>
        <w:spacing w:after="0" w:line="240" w:lineRule="auto"/>
        <w:jc w:val="center"/>
        <w:rPr>
          <w:rFonts w:ascii="Calibri" w:eastAsia="Times New Roman" w:hAnsi="Calibri" w:cs="Times New Roman"/>
          <w:color w:val="000000"/>
          <w:sz w:val="40"/>
          <w:szCs w:val="24"/>
        </w:rPr>
      </w:pPr>
      <w:r>
        <w:rPr>
          <w:rFonts w:ascii="Calibri" w:eastAsia="Times New Roman" w:hAnsi="Calibri" w:cs="Times New Roman"/>
          <w:color w:val="000000"/>
          <w:sz w:val="40"/>
          <w:szCs w:val="24"/>
        </w:rPr>
        <w:t>July</w:t>
      </w:r>
      <w:r w:rsidRPr="00B1486B">
        <w:rPr>
          <w:rFonts w:ascii="Calibri" w:eastAsia="Times New Roman" w:hAnsi="Calibri" w:cs="Times New Roman"/>
          <w:color w:val="000000"/>
          <w:sz w:val="40"/>
          <w:szCs w:val="24"/>
        </w:rPr>
        <w:t xml:space="preserve"> 202</w:t>
      </w:r>
      <w:r w:rsidR="009A4830">
        <w:rPr>
          <w:rFonts w:ascii="Calibri" w:eastAsia="Times New Roman" w:hAnsi="Calibri" w:cs="Times New Roman"/>
          <w:color w:val="000000"/>
          <w:sz w:val="40"/>
          <w:szCs w:val="24"/>
        </w:rPr>
        <w:t>3</w:t>
      </w:r>
    </w:p>
    <w:p w14:paraId="25C22829" w14:textId="248B68D7" w:rsidR="00CC4A26" w:rsidRDefault="00CC4A26" w:rsidP="004F404D">
      <w:pPr>
        <w:pStyle w:val="ReportMainheadings"/>
        <w:numPr>
          <w:ilvl w:val="0"/>
          <w:numId w:val="0"/>
        </w:numPr>
        <w:ind w:left="432"/>
      </w:pPr>
    </w:p>
    <w:p w14:paraId="7E93CD61" w14:textId="77777777" w:rsidR="00262857" w:rsidRDefault="00262857" w:rsidP="004F404D">
      <w:pPr>
        <w:pStyle w:val="ReportMainheadings"/>
        <w:numPr>
          <w:ilvl w:val="0"/>
          <w:numId w:val="0"/>
        </w:numPr>
        <w:ind w:left="432"/>
      </w:pPr>
    </w:p>
    <w:p w14:paraId="3AB2CB5C" w14:textId="77777777" w:rsidR="00E564E7" w:rsidRDefault="00E564E7" w:rsidP="00B1486B">
      <w:pPr>
        <w:spacing w:after="0" w:line="240" w:lineRule="auto"/>
        <w:jc w:val="both"/>
        <w:rPr>
          <w:rFonts w:ascii="Calibri" w:eastAsia="Times New Roman" w:hAnsi="Calibri" w:cs="Times New Roman"/>
          <w:b/>
          <w:color w:val="000000"/>
          <w:sz w:val="28"/>
          <w:szCs w:val="24"/>
        </w:rPr>
      </w:pPr>
    </w:p>
    <w:p w14:paraId="12132290" w14:textId="5643BBC8" w:rsidR="00B1486B" w:rsidRPr="00E564E7" w:rsidRDefault="00B1486B" w:rsidP="00B1486B">
      <w:pPr>
        <w:spacing w:after="0" w:line="240" w:lineRule="auto"/>
        <w:jc w:val="both"/>
        <w:rPr>
          <w:rFonts w:ascii="Calibri" w:eastAsia="Times New Roman" w:hAnsi="Calibri" w:cs="Times New Roman"/>
          <w:b/>
          <w:color w:val="000000"/>
          <w:sz w:val="28"/>
          <w:szCs w:val="24"/>
        </w:rPr>
      </w:pPr>
      <w:r w:rsidRPr="00B1486B">
        <w:rPr>
          <w:rFonts w:ascii="Calibri" w:eastAsia="Times New Roman" w:hAnsi="Calibri" w:cs="Times New Roman"/>
          <w:b/>
          <w:color w:val="000000"/>
          <w:sz w:val="28"/>
          <w:szCs w:val="24"/>
        </w:rPr>
        <w:t xml:space="preserve">DECLARATION </w:t>
      </w:r>
    </w:p>
    <w:p w14:paraId="0321A251" w14:textId="77777777"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b/>
          <w:bCs/>
          <w:color w:val="000000"/>
          <w:szCs w:val="24"/>
        </w:rPr>
        <w:t xml:space="preserve"> </w:t>
      </w:r>
    </w:p>
    <w:p w14:paraId="3C5CB326" w14:textId="001E6435"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color w:val="000000"/>
          <w:szCs w:val="24"/>
        </w:rPr>
        <w:t xml:space="preserve">I, </w:t>
      </w:r>
      <w:r>
        <w:rPr>
          <w:rFonts w:ascii="Calibri" w:eastAsia="Times New Roman" w:hAnsi="Calibri" w:cs="Times New Roman"/>
          <w:color w:val="000000"/>
          <w:szCs w:val="24"/>
        </w:rPr>
        <w:t>Donna Marie Rose Kennett</w:t>
      </w:r>
      <w:r w:rsidRPr="00B1486B">
        <w:rPr>
          <w:rFonts w:ascii="Calibri" w:eastAsia="Times New Roman" w:hAnsi="Calibri" w:cs="Times New Roman"/>
          <w:color w:val="000000"/>
          <w:szCs w:val="24"/>
        </w:rPr>
        <w:t xml:space="preserve"> declare that I am the sole author of this Project; that all references cited have been consulted; that I have conducted all work of which this is a record, and that the finished work lies within the prescribed word limits. </w:t>
      </w:r>
    </w:p>
    <w:p w14:paraId="4B519BB6" w14:textId="77777777"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color w:val="000000"/>
          <w:szCs w:val="24"/>
        </w:rPr>
        <w:t xml:space="preserve"> </w:t>
      </w:r>
    </w:p>
    <w:p w14:paraId="14CF7CF9" w14:textId="77777777"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color w:val="000000"/>
          <w:szCs w:val="24"/>
        </w:rPr>
        <w:t xml:space="preserve"> </w:t>
      </w:r>
    </w:p>
    <w:p w14:paraId="76FA067D" w14:textId="77777777"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color w:val="000000"/>
          <w:szCs w:val="24"/>
        </w:rPr>
        <w:t xml:space="preserve">This work has not previously been accepted as part of any other degree submission. </w:t>
      </w:r>
    </w:p>
    <w:p w14:paraId="70D7E5CA" w14:textId="77777777"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color w:val="000000"/>
          <w:szCs w:val="24"/>
        </w:rPr>
        <w:t xml:space="preserve"> </w:t>
      </w:r>
    </w:p>
    <w:p w14:paraId="2597644E" w14:textId="77777777"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color w:val="000000"/>
          <w:szCs w:val="24"/>
        </w:rPr>
        <w:t xml:space="preserve"> </w:t>
      </w:r>
    </w:p>
    <w:p w14:paraId="3BEFC9CC" w14:textId="77777777" w:rsidR="00B1486B" w:rsidRPr="00B1486B" w:rsidRDefault="00B1486B" w:rsidP="00B1486B">
      <w:pPr>
        <w:spacing w:after="0" w:line="240" w:lineRule="auto"/>
        <w:jc w:val="both"/>
        <w:rPr>
          <w:rFonts w:ascii="Calibri" w:eastAsia="Times New Roman" w:hAnsi="Calibri" w:cs="Times New Roman"/>
          <w:color w:val="000000"/>
          <w:szCs w:val="24"/>
        </w:rPr>
      </w:pPr>
    </w:p>
    <w:p w14:paraId="791D5931" w14:textId="77777777" w:rsidR="00B1486B" w:rsidRPr="00B1486B" w:rsidRDefault="00B1486B" w:rsidP="00B1486B">
      <w:pPr>
        <w:spacing w:after="0" w:line="240" w:lineRule="auto"/>
        <w:jc w:val="both"/>
        <w:rPr>
          <w:rFonts w:ascii="Calibri" w:eastAsia="Times New Roman" w:hAnsi="Calibri" w:cs="Times New Roman"/>
          <w:color w:val="000000"/>
          <w:szCs w:val="24"/>
        </w:rPr>
      </w:pPr>
      <w:r w:rsidRPr="00B1486B">
        <w:rPr>
          <w:rFonts w:ascii="Calibri" w:eastAsia="Times New Roman" w:hAnsi="Calibri" w:cs="Times New Roman"/>
          <w:color w:val="000000"/>
          <w:szCs w:val="24"/>
        </w:rPr>
        <w:t xml:space="preserve"> </w:t>
      </w:r>
      <w:r w:rsidRPr="00B1486B">
        <w:rPr>
          <w:rFonts w:ascii="Calibri" w:eastAsia="Times New Roman" w:hAnsi="Calibri" w:cs="Times New Roman"/>
          <w:b/>
          <w:bCs/>
          <w:i/>
          <w:iCs/>
          <w:color w:val="000000"/>
          <w:szCs w:val="24"/>
        </w:rPr>
        <w:t xml:space="preserve"> </w:t>
      </w:r>
    </w:p>
    <w:p w14:paraId="75F3B4F1" w14:textId="77777777" w:rsidR="00B1486B" w:rsidRPr="00B1486B" w:rsidRDefault="00B1486B" w:rsidP="00B1486B">
      <w:pPr>
        <w:spacing w:after="0" w:line="240" w:lineRule="auto"/>
        <w:ind w:left="1440"/>
        <w:jc w:val="both"/>
        <w:rPr>
          <w:rFonts w:ascii="Calibri" w:eastAsia="Times New Roman" w:hAnsi="Calibri" w:cs="Times New Roman"/>
          <w:color w:val="000000"/>
          <w:szCs w:val="24"/>
        </w:rPr>
      </w:pPr>
      <w:r w:rsidRPr="00B1486B">
        <w:rPr>
          <w:rFonts w:ascii="Calibri" w:eastAsia="Times New Roman" w:hAnsi="Calibri" w:cs="Times New Roman"/>
          <w:b/>
          <w:bCs/>
          <w:i/>
          <w:iCs/>
          <w:color w:val="000000"/>
          <w:szCs w:val="24"/>
        </w:rPr>
        <w:t xml:space="preserve"> </w:t>
      </w:r>
    </w:p>
    <w:p w14:paraId="21718367" w14:textId="05994A28" w:rsidR="00B1486B" w:rsidRPr="00B1486B" w:rsidRDefault="3214A1A5" w:rsidP="597741CD">
      <w:pPr>
        <w:spacing w:after="0" w:line="240" w:lineRule="auto"/>
        <w:ind w:left="1440"/>
        <w:jc w:val="both"/>
        <w:rPr>
          <w:rFonts w:ascii="Calibri" w:eastAsia="Times New Roman" w:hAnsi="Calibri" w:cs="Times New Roman"/>
          <w:color w:val="000000"/>
        </w:rPr>
      </w:pPr>
      <w:r w:rsidRPr="597741CD">
        <w:rPr>
          <w:rFonts w:ascii="Calibri" w:eastAsia="Times New Roman" w:hAnsi="Calibri" w:cs="Times New Roman"/>
          <w:b/>
          <w:bCs/>
          <w:i/>
          <w:iCs/>
          <w:color w:val="000000" w:themeColor="text1"/>
        </w:rPr>
        <w:t>Date:</w:t>
      </w:r>
      <w:r w:rsidR="00B1486B" w:rsidRPr="597741CD">
        <w:rPr>
          <w:rFonts w:ascii="Calibri" w:eastAsia="Times New Roman" w:hAnsi="Calibri" w:cs="Times New Roman"/>
          <w:b/>
          <w:bCs/>
          <w:i/>
          <w:iCs/>
          <w:color w:val="000000" w:themeColor="text1"/>
        </w:rPr>
        <w:t xml:space="preserve"> 21</w:t>
      </w:r>
      <w:r w:rsidR="00B1486B" w:rsidRPr="597741CD">
        <w:rPr>
          <w:rFonts w:ascii="Calibri" w:eastAsia="Times New Roman" w:hAnsi="Calibri" w:cs="Times New Roman"/>
          <w:b/>
          <w:bCs/>
          <w:i/>
          <w:iCs/>
          <w:color w:val="000000" w:themeColor="text1"/>
          <w:vertAlign w:val="superscript"/>
        </w:rPr>
        <w:t>st</w:t>
      </w:r>
      <w:r w:rsidR="00B1486B" w:rsidRPr="597741CD">
        <w:rPr>
          <w:rFonts w:ascii="Calibri" w:eastAsia="Times New Roman" w:hAnsi="Calibri" w:cs="Times New Roman"/>
          <w:b/>
          <w:bCs/>
          <w:i/>
          <w:iCs/>
          <w:color w:val="000000" w:themeColor="text1"/>
        </w:rPr>
        <w:t xml:space="preserve"> July 2023</w:t>
      </w:r>
    </w:p>
    <w:p w14:paraId="1ACAD804" w14:textId="77777777" w:rsidR="00B1486B" w:rsidRPr="00B1486B" w:rsidRDefault="00B1486B" w:rsidP="00B1486B">
      <w:pPr>
        <w:spacing w:after="0" w:line="240" w:lineRule="auto"/>
        <w:ind w:left="1440"/>
        <w:jc w:val="both"/>
        <w:rPr>
          <w:rFonts w:ascii="Calibri" w:eastAsia="Times New Roman" w:hAnsi="Calibri" w:cs="Times New Roman"/>
          <w:color w:val="000000"/>
          <w:szCs w:val="24"/>
        </w:rPr>
      </w:pPr>
      <w:r w:rsidRPr="00B1486B">
        <w:rPr>
          <w:rFonts w:ascii="Calibri" w:eastAsia="Times New Roman" w:hAnsi="Calibri" w:cs="Times New Roman"/>
          <w:b/>
          <w:bCs/>
          <w:i/>
          <w:iCs/>
          <w:color w:val="000000"/>
          <w:szCs w:val="24"/>
        </w:rPr>
        <w:t xml:space="preserve"> </w:t>
      </w:r>
    </w:p>
    <w:p w14:paraId="72CDE3DF" w14:textId="77777777" w:rsidR="00B1486B" w:rsidRPr="00B1486B" w:rsidRDefault="00B1486B" w:rsidP="00B1486B">
      <w:pPr>
        <w:spacing w:after="0" w:line="240" w:lineRule="auto"/>
        <w:ind w:left="1440"/>
        <w:jc w:val="both"/>
        <w:rPr>
          <w:rFonts w:ascii="Calibri" w:eastAsia="Times New Roman" w:hAnsi="Calibri" w:cs="Times New Roman"/>
          <w:color w:val="000000"/>
          <w:szCs w:val="24"/>
        </w:rPr>
      </w:pPr>
      <w:r w:rsidRPr="00B1486B">
        <w:rPr>
          <w:rFonts w:ascii="Calibri" w:eastAsia="Times New Roman" w:hAnsi="Calibri" w:cs="Times New Roman"/>
          <w:b/>
          <w:bCs/>
          <w:i/>
          <w:iCs/>
          <w:color w:val="000000"/>
          <w:szCs w:val="24"/>
        </w:rPr>
        <w:t xml:space="preserve"> </w:t>
      </w:r>
    </w:p>
    <w:p w14:paraId="5FABDAB8" w14:textId="77777777" w:rsidR="00B1486B" w:rsidRPr="00B1486B" w:rsidRDefault="00B1486B" w:rsidP="00B1486B">
      <w:pPr>
        <w:spacing w:after="0" w:line="240" w:lineRule="auto"/>
        <w:jc w:val="both"/>
        <w:rPr>
          <w:rFonts w:ascii="Calibri" w:eastAsia="Times New Roman" w:hAnsi="Calibri" w:cs="Times New Roman"/>
          <w:color w:val="000000"/>
          <w:szCs w:val="24"/>
        </w:rPr>
      </w:pPr>
    </w:p>
    <w:p w14:paraId="5EF2B6A9" w14:textId="5CBA538C" w:rsidR="00B1486B" w:rsidRDefault="00B1486B" w:rsidP="00B1486B">
      <w:pPr>
        <w:spacing w:after="0" w:line="240" w:lineRule="auto"/>
        <w:jc w:val="both"/>
        <w:rPr>
          <w:rFonts w:ascii="Calibri" w:eastAsia="Times New Roman" w:hAnsi="Calibri" w:cs="Times New Roman"/>
          <w:color w:val="000000"/>
          <w:szCs w:val="24"/>
        </w:rPr>
      </w:pPr>
    </w:p>
    <w:p w14:paraId="7324098F" w14:textId="712ECBAB" w:rsidR="00DF28E1" w:rsidRDefault="00DF28E1" w:rsidP="00B1486B">
      <w:pPr>
        <w:spacing w:after="0" w:line="240" w:lineRule="auto"/>
        <w:jc w:val="both"/>
        <w:rPr>
          <w:rFonts w:ascii="Calibri" w:eastAsia="Times New Roman" w:hAnsi="Calibri" w:cs="Times New Roman"/>
          <w:color w:val="000000"/>
          <w:szCs w:val="24"/>
        </w:rPr>
      </w:pPr>
    </w:p>
    <w:p w14:paraId="2B4853C9" w14:textId="77777777" w:rsidR="00DF28E1" w:rsidRPr="00B1486B" w:rsidRDefault="00DF28E1" w:rsidP="00B1486B">
      <w:pPr>
        <w:spacing w:after="0" w:line="240" w:lineRule="auto"/>
        <w:jc w:val="both"/>
        <w:rPr>
          <w:rFonts w:ascii="Calibri" w:eastAsia="Times New Roman" w:hAnsi="Calibri" w:cs="Times New Roman"/>
          <w:color w:val="000000"/>
          <w:szCs w:val="24"/>
        </w:rPr>
      </w:pPr>
    </w:p>
    <w:p w14:paraId="205647DD" w14:textId="4180045F" w:rsidR="00B1486B" w:rsidRDefault="00B1486B" w:rsidP="00B1486B">
      <w:pPr>
        <w:spacing w:after="0" w:line="240" w:lineRule="auto"/>
        <w:jc w:val="both"/>
        <w:rPr>
          <w:rFonts w:ascii="Calibri" w:eastAsia="Times New Roman" w:hAnsi="Calibri" w:cs="Arial"/>
          <w:b/>
          <w:bCs/>
          <w:color w:val="000000"/>
          <w:kern w:val="32"/>
          <w:szCs w:val="24"/>
        </w:rPr>
      </w:pPr>
    </w:p>
    <w:p w14:paraId="673495D0" w14:textId="77777777" w:rsidR="000647D7" w:rsidRPr="00B1486B" w:rsidRDefault="000647D7" w:rsidP="00B1486B">
      <w:pPr>
        <w:spacing w:after="0" w:line="240" w:lineRule="auto"/>
        <w:jc w:val="both"/>
        <w:rPr>
          <w:rFonts w:ascii="Calibri" w:eastAsia="Times New Roman" w:hAnsi="Calibri" w:cs="Arial"/>
          <w:b/>
          <w:bCs/>
          <w:color w:val="000000"/>
          <w:kern w:val="32"/>
          <w:szCs w:val="24"/>
        </w:rPr>
      </w:pPr>
    </w:p>
    <w:p w14:paraId="20AD7AA6" w14:textId="41D221C5" w:rsidR="00B1486B" w:rsidRPr="00F9334E" w:rsidRDefault="00B1486B" w:rsidP="00F9334E">
      <w:pPr>
        <w:spacing w:after="0" w:line="240" w:lineRule="auto"/>
        <w:jc w:val="both"/>
        <w:rPr>
          <w:rFonts w:ascii="Calibri" w:eastAsia="Times New Roman" w:hAnsi="Calibri" w:cs="Times New Roman"/>
          <w:color w:val="000000"/>
          <w:sz w:val="28"/>
          <w:szCs w:val="24"/>
        </w:rPr>
      </w:pPr>
      <w:r w:rsidRPr="00B1486B">
        <w:rPr>
          <w:rFonts w:ascii="Calibri" w:eastAsia="Times New Roman" w:hAnsi="Calibri" w:cs="Times New Roman"/>
          <w:b/>
          <w:bCs/>
          <w:color w:val="000000"/>
          <w:sz w:val="28"/>
          <w:szCs w:val="24"/>
        </w:rPr>
        <w:t>FORM OF CONSENT</w:t>
      </w:r>
      <w:r w:rsidRPr="00B1486B">
        <w:rPr>
          <w:rFonts w:ascii="Calibri" w:eastAsia="Times New Roman" w:hAnsi="Calibri" w:cs="Times New Roman"/>
          <w:b/>
          <w:bCs/>
          <w:i/>
          <w:iCs/>
          <w:color w:val="000000"/>
          <w:sz w:val="28"/>
          <w:szCs w:val="24"/>
        </w:rPr>
        <w:t xml:space="preserve"> </w:t>
      </w:r>
    </w:p>
    <w:p w14:paraId="3A470314" w14:textId="77777777" w:rsidR="00B1486B" w:rsidRPr="00B1486B" w:rsidRDefault="00B1486B" w:rsidP="00B1486B">
      <w:pPr>
        <w:autoSpaceDE w:val="0"/>
        <w:autoSpaceDN w:val="0"/>
        <w:adjustRightInd w:val="0"/>
        <w:spacing w:after="0" w:line="240" w:lineRule="auto"/>
        <w:ind w:left="1440"/>
        <w:jc w:val="both"/>
        <w:rPr>
          <w:rFonts w:ascii="Calibri" w:eastAsia="Times New Roman" w:hAnsi="Calibri" w:cs="Times New Roman"/>
          <w:b/>
          <w:bCs/>
          <w:i/>
          <w:iCs/>
          <w:color w:val="000000"/>
          <w:szCs w:val="24"/>
        </w:rPr>
      </w:pPr>
    </w:p>
    <w:p w14:paraId="514DE8C3" w14:textId="3EBC6ECA" w:rsidR="00B1486B" w:rsidRPr="00B1486B" w:rsidRDefault="00B1486B" w:rsidP="597741CD">
      <w:pPr>
        <w:spacing w:after="40" w:line="240" w:lineRule="auto"/>
        <w:jc w:val="both"/>
        <w:rPr>
          <w:rFonts w:ascii="Calibri" w:eastAsia="Times New Roman" w:hAnsi="Calibri" w:cs="Times New Roman"/>
          <w:color w:val="000000"/>
        </w:rPr>
      </w:pPr>
      <w:r w:rsidRPr="597741CD">
        <w:rPr>
          <w:rFonts w:ascii="Calibri" w:eastAsia="Times New Roman" w:hAnsi="Calibri" w:cs="Times New Roman"/>
          <w:b/>
          <w:bCs/>
          <w:color w:val="000000" w:themeColor="text1"/>
        </w:rPr>
        <w:t xml:space="preserve">I </w:t>
      </w:r>
      <w:r w:rsidRPr="597741CD">
        <w:rPr>
          <w:rFonts w:ascii="Calibri" w:eastAsia="Times New Roman" w:hAnsi="Calibri" w:cs="Times New Roman"/>
          <w:color w:val="000000" w:themeColor="text1"/>
        </w:rPr>
        <w:t xml:space="preserve">Donna Marie Rose </w:t>
      </w:r>
      <w:r w:rsidR="0353B3B4" w:rsidRPr="597741CD">
        <w:rPr>
          <w:rFonts w:ascii="Calibri" w:eastAsia="Times New Roman" w:hAnsi="Calibri" w:cs="Times New Roman"/>
          <w:color w:val="000000" w:themeColor="text1"/>
        </w:rPr>
        <w:t>Kennett hereby</w:t>
      </w:r>
      <w:r w:rsidRPr="597741CD">
        <w:rPr>
          <w:rFonts w:ascii="Calibri" w:eastAsia="Times New Roman" w:hAnsi="Calibri" w:cs="Times New Roman"/>
          <w:color w:val="000000" w:themeColor="text1"/>
        </w:rPr>
        <w:t xml:space="preserve"> consent that my Project, submitted in candidature for the </w:t>
      </w:r>
      <w:r w:rsidR="1E52E07E" w:rsidRPr="597741CD">
        <w:rPr>
          <w:rFonts w:ascii="Calibri" w:eastAsia="Times New Roman" w:hAnsi="Calibri" w:cs="Times New Roman"/>
          <w:i/>
          <w:iCs/>
          <w:color w:val="000000" w:themeColor="text1"/>
          <w:u w:val="single"/>
        </w:rPr>
        <w:t>B.Sc. (</w:t>
      </w:r>
      <w:r w:rsidR="00C0556C">
        <w:rPr>
          <w:rFonts w:ascii="Calibri" w:eastAsia="Times New Roman" w:hAnsi="Calibri" w:cs="Times New Roman"/>
          <w:i/>
          <w:iCs/>
          <w:color w:val="000000" w:themeColor="text1"/>
          <w:u w:val="single"/>
        </w:rPr>
        <w:t>Hons) Computing (</w:t>
      </w:r>
      <w:r w:rsidR="00C0556C" w:rsidRPr="00C0556C">
        <w:rPr>
          <w:rFonts w:ascii="Calibri" w:eastAsia="Times New Roman" w:hAnsi="Calibri" w:cs="Times New Roman"/>
          <w:color w:val="000000"/>
          <w:szCs w:val="24"/>
          <w:u w:val="single"/>
        </w:rPr>
        <w:t>Computer Networks and Cybersecurity</w:t>
      </w:r>
      <w:r w:rsidRPr="00C0556C">
        <w:rPr>
          <w:rFonts w:ascii="Calibri" w:eastAsia="Times New Roman" w:hAnsi="Calibri" w:cs="Times New Roman"/>
          <w:iCs/>
          <w:color w:val="000000" w:themeColor="text1"/>
          <w:szCs w:val="24"/>
          <w:u w:val="single"/>
        </w:rPr>
        <w:t>)</w:t>
      </w:r>
      <w:r w:rsidR="00C0556C">
        <w:rPr>
          <w:rFonts w:ascii="Calibri" w:eastAsia="Times New Roman" w:hAnsi="Calibri" w:cs="Times New Roman"/>
          <w:iCs/>
          <w:color w:val="000000" w:themeColor="text1"/>
          <w:sz w:val="14"/>
        </w:rPr>
        <w:t xml:space="preserve"> </w:t>
      </w:r>
      <w:r w:rsidRPr="597741CD">
        <w:rPr>
          <w:rFonts w:ascii="Calibri" w:eastAsia="Times New Roman" w:hAnsi="Calibri" w:cs="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34E75A28" w14:textId="77777777" w:rsidR="00B1486B" w:rsidRPr="00B1486B" w:rsidRDefault="00B1486B" w:rsidP="00B1486B">
      <w:pPr>
        <w:spacing w:after="0" w:line="240" w:lineRule="auto"/>
        <w:ind w:left="1440"/>
        <w:jc w:val="both"/>
        <w:rPr>
          <w:rFonts w:ascii="Calibri" w:eastAsia="Times New Roman" w:hAnsi="Calibri" w:cs="Times New Roman"/>
          <w:b/>
          <w:bCs/>
          <w:color w:val="000000"/>
          <w:szCs w:val="24"/>
        </w:rPr>
      </w:pPr>
    </w:p>
    <w:p w14:paraId="2A7A77CA" w14:textId="77777777" w:rsidR="00B1486B" w:rsidRPr="00B1486B" w:rsidRDefault="00B1486B" w:rsidP="00B1486B">
      <w:pPr>
        <w:spacing w:after="0" w:line="240" w:lineRule="auto"/>
        <w:ind w:left="1440"/>
        <w:jc w:val="both"/>
        <w:rPr>
          <w:rFonts w:ascii="Calibri" w:eastAsia="Times New Roman" w:hAnsi="Calibri" w:cs="Times New Roman"/>
          <w:b/>
          <w:bCs/>
          <w:color w:val="000000"/>
          <w:szCs w:val="24"/>
        </w:rPr>
      </w:pPr>
    </w:p>
    <w:p w14:paraId="37525042" w14:textId="77777777" w:rsidR="00B1486B" w:rsidRPr="00B1486B" w:rsidRDefault="00B1486B" w:rsidP="00B1486B">
      <w:pPr>
        <w:spacing w:after="0" w:line="240" w:lineRule="auto"/>
        <w:ind w:left="1440"/>
        <w:jc w:val="both"/>
        <w:rPr>
          <w:rFonts w:ascii="Calibri" w:eastAsia="Times New Roman" w:hAnsi="Calibri" w:cs="Times New Roman"/>
          <w:color w:val="000000"/>
          <w:szCs w:val="24"/>
        </w:rPr>
      </w:pPr>
    </w:p>
    <w:p w14:paraId="6BDDBF94" w14:textId="77777777" w:rsidR="00B1486B" w:rsidRPr="00B1486B" w:rsidRDefault="00B1486B" w:rsidP="00B1486B">
      <w:pPr>
        <w:spacing w:after="0" w:line="240" w:lineRule="auto"/>
        <w:ind w:left="1440"/>
        <w:jc w:val="both"/>
        <w:rPr>
          <w:rFonts w:ascii="Calibri" w:eastAsia="Times New Roman" w:hAnsi="Calibri" w:cs="Times New Roman"/>
          <w:color w:val="000000"/>
          <w:szCs w:val="24"/>
        </w:rPr>
      </w:pPr>
      <w:r w:rsidRPr="00B1486B">
        <w:rPr>
          <w:rFonts w:ascii="Calibri" w:eastAsia="Times New Roman" w:hAnsi="Calibri" w:cs="Times New Roman"/>
          <w:b/>
          <w:bCs/>
          <w:i/>
          <w:iCs/>
          <w:color w:val="000000"/>
          <w:szCs w:val="24"/>
        </w:rPr>
        <w:t xml:space="preserve">  </w:t>
      </w:r>
    </w:p>
    <w:p w14:paraId="350B752C" w14:textId="500064E3" w:rsidR="00B1486B" w:rsidRPr="00B1486B" w:rsidRDefault="00B1486B" w:rsidP="597741CD">
      <w:pPr>
        <w:spacing w:after="0" w:line="240" w:lineRule="auto"/>
        <w:rPr>
          <w:rFonts w:ascii="Times New Roman" w:eastAsia="Times New Roman" w:hAnsi="Times New Roman" w:cs="Times New Roman"/>
        </w:rPr>
      </w:pPr>
      <w:r w:rsidRPr="00B1486B">
        <w:rPr>
          <w:rFonts w:ascii="Calibri" w:eastAsia="Times New Roman" w:hAnsi="Calibri" w:cs="Times New Roman"/>
          <w:b/>
          <w:bCs/>
          <w:i/>
          <w:iCs/>
          <w:color w:val="000000"/>
          <w:szCs w:val="24"/>
        </w:rPr>
        <w:tab/>
      </w:r>
      <w:r w:rsidRPr="00B1486B">
        <w:rPr>
          <w:rFonts w:ascii="Calibri" w:eastAsia="Times New Roman" w:hAnsi="Calibri" w:cs="Times New Roman"/>
          <w:b/>
          <w:bCs/>
          <w:i/>
          <w:iCs/>
          <w:color w:val="000000"/>
          <w:szCs w:val="24"/>
        </w:rPr>
        <w:tab/>
      </w:r>
      <w:r w:rsidR="1B454169" w:rsidRPr="597741CD">
        <w:rPr>
          <w:rFonts w:ascii="Calibri" w:eastAsia="Times New Roman" w:hAnsi="Calibri" w:cs="Times New Roman"/>
          <w:b/>
          <w:bCs/>
          <w:i/>
          <w:iCs/>
          <w:color w:val="000000"/>
        </w:rPr>
        <w:t>Date:</w:t>
      </w:r>
      <w:r w:rsidRPr="597741CD">
        <w:rPr>
          <w:rFonts w:ascii="Calibri" w:eastAsia="Times New Roman" w:hAnsi="Calibri" w:cs="Times New Roman"/>
          <w:b/>
          <w:bCs/>
          <w:i/>
          <w:iCs/>
          <w:color w:val="000000"/>
        </w:rPr>
        <w:t xml:space="preserve"> 21</w:t>
      </w:r>
      <w:r w:rsidRPr="597741CD">
        <w:rPr>
          <w:rFonts w:ascii="Calibri" w:eastAsia="Times New Roman" w:hAnsi="Calibri" w:cs="Times New Roman"/>
          <w:b/>
          <w:bCs/>
          <w:i/>
          <w:iCs/>
          <w:color w:val="000000"/>
          <w:vertAlign w:val="superscript"/>
        </w:rPr>
        <w:t>st</w:t>
      </w:r>
      <w:r w:rsidRPr="597741CD">
        <w:rPr>
          <w:rFonts w:ascii="Calibri" w:eastAsia="Times New Roman" w:hAnsi="Calibri" w:cs="Times New Roman"/>
          <w:b/>
          <w:bCs/>
          <w:i/>
          <w:iCs/>
          <w:color w:val="000000"/>
        </w:rPr>
        <w:t xml:space="preserve"> July 2023</w:t>
      </w:r>
    </w:p>
    <w:p w14:paraId="3889F7FD" w14:textId="74E48BA8" w:rsidR="00CC4A26" w:rsidRDefault="00CC4A26" w:rsidP="00CC4A26">
      <w:pPr>
        <w:pStyle w:val="Reporttextbody"/>
      </w:pPr>
    </w:p>
    <w:p w14:paraId="67A611DD" w14:textId="69083A07" w:rsidR="00C458B8" w:rsidRDefault="00C458B8" w:rsidP="00CC4A26">
      <w:pPr>
        <w:pStyle w:val="Reporttextbody"/>
      </w:pPr>
    </w:p>
    <w:p w14:paraId="17C31711" w14:textId="3258B8A0" w:rsidR="00C458B8" w:rsidRDefault="00C458B8" w:rsidP="00CC4A26">
      <w:pPr>
        <w:pStyle w:val="Reporttextbody"/>
      </w:pPr>
    </w:p>
    <w:p w14:paraId="10AF969D" w14:textId="3B31B943" w:rsidR="00C458B8" w:rsidRDefault="00C458B8" w:rsidP="00CC4A26">
      <w:pPr>
        <w:pStyle w:val="Reporttextbody"/>
      </w:pPr>
    </w:p>
    <w:p w14:paraId="72A1A089" w14:textId="000F3CE3" w:rsidR="00F9334E" w:rsidRDefault="00B34B24" w:rsidP="000506AC">
      <w:pPr>
        <w:rPr>
          <w:b/>
          <w:bCs/>
          <w:sz w:val="32"/>
          <w:szCs w:val="32"/>
        </w:rPr>
      </w:pPr>
      <w:r>
        <w:rPr>
          <w:b/>
          <w:bCs/>
          <w:sz w:val="32"/>
          <w:szCs w:val="32"/>
        </w:rPr>
        <w:br w:type="page"/>
      </w:r>
    </w:p>
    <w:p w14:paraId="4441BF68" w14:textId="35664794" w:rsidR="00C458B8" w:rsidRPr="000506AC" w:rsidRDefault="00C458B8" w:rsidP="000506AC">
      <w:pPr>
        <w:rPr>
          <w:b/>
          <w:bCs/>
          <w:sz w:val="32"/>
          <w:szCs w:val="32"/>
        </w:rPr>
      </w:pPr>
      <w:r w:rsidRPr="000506AC">
        <w:rPr>
          <w:b/>
          <w:bCs/>
          <w:sz w:val="32"/>
          <w:szCs w:val="32"/>
        </w:rPr>
        <w:lastRenderedPageBreak/>
        <w:t>Abstract</w:t>
      </w:r>
    </w:p>
    <w:p w14:paraId="16F7C607" w14:textId="65FD81BE" w:rsidR="00777AAB" w:rsidRDefault="00777AAB" w:rsidP="00777AAB">
      <w:pPr>
        <w:pStyle w:val="Reporttextbody"/>
      </w:pPr>
      <w:r>
        <w:t xml:space="preserve">Over 2000 years ago, </w:t>
      </w:r>
      <w:r w:rsidR="002D439F">
        <w:t>Aristotle</w:t>
      </w:r>
      <w:r>
        <w:t xml:space="preserve"> wrote about humans need for knowledge</w:t>
      </w:r>
      <w:r w:rsidR="002D439F">
        <w:t xml:space="preserve"> </w:t>
      </w:r>
      <w:sdt>
        <w:sdtPr>
          <w:id w:val="-436204512"/>
          <w:citation/>
        </w:sdtPr>
        <w:sdtContent>
          <w:r w:rsidR="002D439F">
            <w:fldChar w:fldCharType="begin"/>
          </w:r>
          <w:r w:rsidR="002D439F">
            <w:instrText xml:space="preserve"> CITATION AriCE \l 2057 </w:instrText>
          </w:r>
          <w:r w:rsidR="002D439F">
            <w:fldChar w:fldCharType="separate"/>
          </w:r>
          <w:r w:rsidR="002C11D1" w:rsidRPr="002C11D1">
            <w:rPr>
              <w:noProof/>
            </w:rPr>
            <w:t>[1]</w:t>
          </w:r>
          <w:r w:rsidR="002D439F">
            <w:fldChar w:fldCharType="end"/>
          </w:r>
        </w:sdtContent>
      </w:sdt>
      <w:r>
        <w:t xml:space="preserve">. Today, information is available at </w:t>
      </w:r>
      <w:r w:rsidR="00FC086B">
        <w:t>anytime,</w:t>
      </w:r>
      <w:r>
        <w:t xml:space="preserve"> anywhere </w:t>
      </w:r>
      <w:r w:rsidR="00FC086B">
        <w:t xml:space="preserve">and </w:t>
      </w:r>
      <w:r>
        <w:t>at a</w:t>
      </w:r>
      <w:r w:rsidR="00CC1D06">
        <w:t>n</w:t>
      </w:r>
      <w:r w:rsidR="00FC086B">
        <w:t xml:space="preserve"> unprecedented</w:t>
      </w:r>
      <w:r>
        <w:t xml:space="preserve"> scale. With rapid advances in computing technology and accessibility this is expected to grow exponentially.</w:t>
      </w:r>
    </w:p>
    <w:p w14:paraId="4E31B70A" w14:textId="4D4246A2" w:rsidR="00777AAB" w:rsidRDefault="00777AAB" w:rsidP="00777AAB">
      <w:pPr>
        <w:pStyle w:val="Reporttextbody"/>
      </w:pPr>
      <w:r>
        <w:t xml:space="preserve">The </w:t>
      </w:r>
      <w:r w:rsidR="00543244">
        <w:t xml:space="preserve">cyber </w:t>
      </w:r>
      <w:r>
        <w:t>threat landscape is evolving and</w:t>
      </w:r>
      <w:r w:rsidR="00113147">
        <w:t xml:space="preserve"> more</w:t>
      </w:r>
      <w:r w:rsidR="00456828">
        <w:t xml:space="preserve"> organisations are facing </w:t>
      </w:r>
      <w:r w:rsidR="00CC1D06">
        <w:t>the threat of</w:t>
      </w:r>
      <w:r w:rsidR="00456828">
        <w:t xml:space="preserve"> </w:t>
      </w:r>
      <w:r w:rsidR="003C046C">
        <w:t>cyber-attacks</w:t>
      </w:r>
      <w:r w:rsidR="00456828">
        <w:t xml:space="preserve">. </w:t>
      </w:r>
      <w:r w:rsidR="002B1607">
        <w:t xml:space="preserve">In 2022, 39% of United Kingdom (UK) businesses identified a </w:t>
      </w:r>
      <w:r w:rsidR="003C046C">
        <w:t>cyber-attack</w:t>
      </w:r>
      <w:r w:rsidR="002B1607">
        <w:t xml:space="preserve">, 83% of those were </w:t>
      </w:r>
      <w:r w:rsidR="00543244">
        <w:t>the result of a</w:t>
      </w:r>
      <w:r w:rsidR="002B1607">
        <w:t xml:space="preserve"> phishing attack </w:t>
      </w:r>
      <w:sdt>
        <w:sdtPr>
          <w:id w:val="-1532950169"/>
          <w:citation/>
        </w:sdtPr>
        <w:sdtContent>
          <w:r w:rsidR="002B1607">
            <w:fldChar w:fldCharType="begin"/>
          </w:r>
          <w:r w:rsidR="002B1607">
            <w:instrText xml:space="preserve"> CITATION Cyb22 \l 2057 </w:instrText>
          </w:r>
          <w:r w:rsidR="002B1607">
            <w:fldChar w:fldCharType="separate"/>
          </w:r>
          <w:r w:rsidR="002C11D1" w:rsidRPr="002C11D1">
            <w:rPr>
              <w:noProof/>
            </w:rPr>
            <w:t>[2]</w:t>
          </w:r>
          <w:r w:rsidR="002B1607">
            <w:fldChar w:fldCharType="end"/>
          </w:r>
        </w:sdtContent>
      </w:sdt>
      <w:r w:rsidR="002B1607">
        <w:t>.</w:t>
      </w:r>
    </w:p>
    <w:p w14:paraId="392584CD" w14:textId="0D069DA7" w:rsidR="00543244" w:rsidRDefault="002B1607" w:rsidP="00777AAB">
      <w:pPr>
        <w:pStyle w:val="Reporttextbody"/>
      </w:pPr>
      <w:r>
        <w:t xml:space="preserve">The aim of this project was to compare Open Source Intelligence (OSINT) </w:t>
      </w:r>
      <w:r w:rsidR="00C36177">
        <w:t>tools and techniques</w:t>
      </w:r>
      <w:r>
        <w:t xml:space="preserve"> to create a weekly OSINT process and Standard Operating Procedures for incid</w:t>
      </w:r>
      <w:r w:rsidR="00543244">
        <w:t>ents and ad hoc investigations.</w:t>
      </w:r>
    </w:p>
    <w:p w14:paraId="51DAC28B" w14:textId="376D8CA0" w:rsidR="00543244" w:rsidRDefault="00543244" w:rsidP="00777AAB">
      <w:pPr>
        <w:pStyle w:val="Reporttextbody"/>
      </w:pPr>
      <w:r>
        <w:t xml:space="preserve">Tools and techniques were compared, attack surfaces created and tools mapped to the Cyber Kill Chain. </w:t>
      </w:r>
    </w:p>
    <w:p w14:paraId="05CA3371" w14:textId="58100092" w:rsidR="00E44DE7" w:rsidRDefault="00543244" w:rsidP="00777AAB">
      <w:pPr>
        <w:pStyle w:val="Reporttextbody"/>
      </w:pPr>
      <w:r>
        <w:t>Focus groups and surveys were used to design and e</w:t>
      </w:r>
      <w:r w:rsidR="00CC1D06">
        <w:t>valuate the new processes using</w:t>
      </w:r>
      <w:r w:rsidR="00B34B24">
        <w:t xml:space="preserve"> quantitative and qualitative measures</w:t>
      </w:r>
      <w:r w:rsidR="00E44DE7">
        <w:t>.</w:t>
      </w:r>
    </w:p>
    <w:p w14:paraId="2B53BC96" w14:textId="0C875A2C" w:rsidR="00E44DE7" w:rsidRDefault="00E44DE7" w:rsidP="00777AAB">
      <w:pPr>
        <w:pStyle w:val="Reporttextbody"/>
      </w:pPr>
      <w:r>
        <w:t>The improvement to efficiency</w:t>
      </w:r>
      <w:r w:rsidR="00656309">
        <w:t>, accuracy and confidence</w:t>
      </w:r>
      <w:r>
        <w:t xml:space="preserve"> resulting from the new processes was beyond expectations.</w:t>
      </w:r>
    </w:p>
    <w:p w14:paraId="1E01D442" w14:textId="2C01500C" w:rsidR="00777AAB" w:rsidRDefault="002B1607" w:rsidP="00777AAB">
      <w:pPr>
        <w:pStyle w:val="Reporttextbody"/>
      </w:pPr>
      <w:r>
        <w:t xml:space="preserve">This report demonstrates how </w:t>
      </w:r>
      <w:r w:rsidR="00E44DE7">
        <w:t>OSINT</w:t>
      </w:r>
      <w:r>
        <w:t xml:space="preserve"> can be used to </w:t>
      </w:r>
      <w:r w:rsidR="00B34B24">
        <w:t xml:space="preserve">improve the </w:t>
      </w:r>
      <w:r w:rsidR="00E44DE7">
        <w:t>investigation</w:t>
      </w:r>
      <w:r>
        <w:t xml:space="preserve"> </w:t>
      </w:r>
      <w:r w:rsidR="00E44DE7">
        <w:t xml:space="preserve">of </w:t>
      </w:r>
      <w:r>
        <w:t xml:space="preserve">cyber </w:t>
      </w:r>
      <w:r w:rsidR="00E44DE7">
        <w:t xml:space="preserve">security </w:t>
      </w:r>
      <w:r>
        <w:t xml:space="preserve">incidents </w:t>
      </w:r>
      <w:r w:rsidR="00E44DE7">
        <w:t>with</w:t>
      </w:r>
      <w:r w:rsidR="00B34B24">
        <w:t xml:space="preserve"> </w:t>
      </w:r>
      <w:r w:rsidR="00E44DE7">
        <w:t>structured processes, the correct skills and tools</w:t>
      </w:r>
      <w:r>
        <w:t>.</w:t>
      </w:r>
    </w:p>
    <w:p w14:paraId="4968A856" w14:textId="0D15548D" w:rsidR="00B34B24" w:rsidRPr="001C7637" w:rsidRDefault="00B34B24" w:rsidP="003C046C">
      <w:pPr>
        <w:pStyle w:val="Reporttextbody"/>
        <w:rPr>
          <w:i/>
        </w:rPr>
      </w:pPr>
      <w:r w:rsidRPr="001C7637">
        <w:rPr>
          <w:i/>
        </w:rPr>
        <w:t>Keywo</w:t>
      </w:r>
      <w:r w:rsidR="001C7637" w:rsidRPr="001C7637">
        <w:rPr>
          <w:i/>
        </w:rPr>
        <w:t>rds: Open Source Intelligence, Attack Surface M</w:t>
      </w:r>
      <w:r w:rsidRPr="001C7637">
        <w:rPr>
          <w:i/>
        </w:rPr>
        <w:t xml:space="preserve">apping, </w:t>
      </w:r>
      <w:r w:rsidR="001C7637">
        <w:rPr>
          <w:i/>
        </w:rPr>
        <w:t>Cyber Kill Chain</w:t>
      </w:r>
      <w:r w:rsidR="003C046C">
        <w:rPr>
          <w:i/>
        </w:rPr>
        <w:t xml:space="preserve">, MITRE ATT&amp;CK, </w:t>
      </w:r>
      <w:r w:rsidR="001C7637" w:rsidRPr="001C7637">
        <w:rPr>
          <w:i/>
        </w:rPr>
        <w:t>Structured Analytic Techniques</w:t>
      </w:r>
      <w:r w:rsidR="001C7637">
        <w:rPr>
          <w:i/>
        </w:rPr>
        <w:t>.</w:t>
      </w:r>
      <w:r w:rsidRPr="001C7637">
        <w:rPr>
          <w:i/>
        </w:rPr>
        <w:t xml:space="preserve"> </w:t>
      </w:r>
    </w:p>
    <w:p w14:paraId="17F6C8DC" w14:textId="77777777" w:rsidR="002B1607" w:rsidRDefault="002B1607" w:rsidP="00777AAB">
      <w:pPr>
        <w:pStyle w:val="Reporttextbody"/>
      </w:pPr>
    </w:p>
    <w:p w14:paraId="6BCD6648" w14:textId="0AF7EDE2" w:rsidR="00B34B24" w:rsidRDefault="008203DA" w:rsidP="00777AAB">
      <w:pPr>
        <w:pStyle w:val="Reporttextbody"/>
      </w:pPr>
      <w:r w:rsidRPr="008203DA">
        <w:t xml:space="preserve"> </w:t>
      </w:r>
      <w:bookmarkStart w:id="0" w:name="_Toc140426632"/>
    </w:p>
    <w:p w14:paraId="1CCDCBDB" w14:textId="5BC86D16" w:rsidR="0038289B" w:rsidRDefault="00B34B24" w:rsidP="00543244">
      <w:r>
        <w:br w:type="page"/>
      </w:r>
    </w:p>
    <w:sdt>
      <w:sdtPr>
        <w:rPr>
          <w:b/>
        </w:rPr>
        <w:id w:val="-479468617"/>
        <w:docPartObj>
          <w:docPartGallery w:val="Table of Contents"/>
          <w:docPartUnique/>
        </w:docPartObj>
      </w:sdtPr>
      <w:sdtEndPr>
        <w:rPr>
          <w:b w:val="0"/>
          <w:bCs/>
          <w:noProof/>
        </w:rPr>
      </w:sdtEndPr>
      <w:sdtContent>
        <w:p w14:paraId="1CCDCBDB" w14:textId="5BC86D16" w:rsidR="0038289B" w:rsidRDefault="0038289B" w:rsidP="00543244">
          <w:r w:rsidRPr="00863B88">
            <w:rPr>
              <w:rStyle w:val="ReportMainheadingsChar"/>
            </w:rPr>
            <w:t>Table of Contents</w:t>
          </w:r>
        </w:p>
        <w:p w14:paraId="7D61DA38" w14:textId="5B0EAB12" w:rsidR="00A66CCE" w:rsidRPr="00A66CCE" w:rsidRDefault="0038289B">
          <w:pPr>
            <w:pStyle w:val="TOC1"/>
            <w:tabs>
              <w:tab w:val="right" w:leader="dot" w:pos="8493"/>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40935987" w:history="1">
            <w:r w:rsidR="00A66CCE" w:rsidRPr="00A66CCE">
              <w:rPr>
                <w:rStyle w:val="Hyperlink"/>
                <w:noProof/>
                <w:szCs w:val="24"/>
              </w:rPr>
              <w:t>List of Tables</w:t>
            </w:r>
            <w:r w:rsidR="00A66CCE" w:rsidRPr="00A66CCE">
              <w:rPr>
                <w:noProof/>
                <w:webHidden/>
                <w:szCs w:val="24"/>
              </w:rPr>
              <w:tab/>
            </w:r>
            <w:r w:rsidR="00A66CCE" w:rsidRPr="00A66CCE">
              <w:rPr>
                <w:noProof/>
                <w:webHidden/>
                <w:szCs w:val="24"/>
              </w:rPr>
              <w:fldChar w:fldCharType="begin"/>
            </w:r>
            <w:r w:rsidR="00A66CCE" w:rsidRPr="00A66CCE">
              <w:rPr>
                <w:noProof/>
                <w:webHidden/>
                <w:szCs w:val="24"/>
              </w:rPr>
              <w:instrText xml:space="preserve"> PAGEREF _Toc140935987 \h </w:instrText>
            </w:r>
            <w:r w:rsidR="00A66CCE" w:rsidRPr="00A66CCE">
              <w:rPr>
                <w:noProof/>
                <w:webHidden/>
                <w:szCs w:val="24"/>
              </w:rPr>
            </w:r>
            <w:r w:rsidR="00A66CCE" w:rsidRPr="00A66CCE">
              <w:rPr>
                <w:noProof/>
                <w:webHidden/>
                <w:szCs w:val="24"/>
              </w:rPr>
              <w:fldChar w:fldCharType="separate"/>
            </w:r>
            <w:r w:rsidR="00A66CCE" w:rsidRPr="00A66CCE">
              <w:rPr>
                <w:noProof/>
                <w:webHidden/>
                <w:szCs w:val="24"/>
              </w:rPr>
              <w:t>10</w:t>
            </w:r>
            <w:r w:rsidR="00A66CCE" w:rsidRPr="00A66CCE">
              <w:rPr>
                <w:noProof/>
                <w:webHidden/>
                <w:szCs w:val="24"/>
              </w:rPr>
              <w:fldChar w:fldCharType="end"/>
            </w:r>
          </w:hyperlink>
        </w:p>
        <w:p w14:paraId="2DFDA323" w14:textId="2AED54D3" w:rsidR="00A66CCE" w:rsidRPr="00A66CCE" w:rsidRDefault="00A66CCE">
          <w:pPr>
            <w:pStyle w:val="TOC1"/>
            <w:tabs>
              <w:tab w:val="right" w:leader="dot" w:pos="8493"/>
            </w:tabs>
            <w:rPr>
              <w:rFonts w:asciiTheme="minorHAnsi" w:eastAsiaTheme="minorEastAsia" w:hAnsiTheme="minorHAnsi"/>
              <w:noProof/>
              <w:szCs w:val="24"/>
              <w:lang w:eastAsia="en-GB"/>
            </w:rPr>
          </w:pPr>
          <w:hyperlink w:anchor="_Toc140935988" w:history="1">
            <w:r w:rsidRPr="00A66CCE">
              <w:rPr>
                <w:rStyle w:val="Hyperlink"/>
                <w:noProof/>
                <w:szCs w:val="24"/>
              </w:rPr>
              <w:t>List of Figures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_Toc140935988 \h </w:instrText>
            </w:r>
            <w:r w:rsidRPr="00A66CCE">
              <w:rPr>
                <w:noProof/>
                <w:webHidden/>
                <w:szCs w:val="24"/>
              </w:rPr>
            </w:r>
            <w:r w:rsidRPr="00A66CCE">
              <w:rPr>
                <w:noProof/>
                <w:webHidden/>
                <w:szCs w:val="24"/>
              </w:rPr>
              <w:fldChar w:fldCharType="separate"/>
            </w:r>
            <w:r w:rsidRPr="00A66CCE">
              <w:rPr>
                <w:noProof/>
                <w:webHidden/>
                <w:szCs w:val="24"/>
              </w:rPr>
              <w:t>11</w:t>
            </w:r>
            <w:r w:rsidRPr="00A66CCE">
              <w:rPr>
                <w:noProof/>
                <w:webHidden/>
                <w:szCs w:val="24"/>
              </w:rPr>
              <w:fldChar w:fldCharType="end"/>
            </w:r>
          </w:hyperlink>
        </w:p>
        <w:p w14:paraId="766834E0" w14:textId="2A4A5C75"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5989" w:history="1">
            <w:r w:rsidRPr="00A66CCE">
              <w:rPr>
                <w:rStyle w:val="Hyperlink"/>
                <w:noProof/>
                <w:szCs w:val="24"/>
              </w:rPr>
              <w:t>1</w:t>
            </w:r>
            <w:r w:rsidRPr="00A66CCE">
              <w:rPr>
                <w:rFonts w:asciiTheme="minorHAnsi" w:eastAsiaTheme="minorEastAsia" w:hAnsiTheme="minorHAnsi"/>
                <w:noProof/>
                <w:szCs w:val="24"/>
                <w:lang w:eastAsia="en-GB"/>
              </w:rPr>
              <w:tab/>
            </w:r>
            <w:r w:rsidRPr="00A66CCE">
              <w:rPr>
                <w:rStyle w:val="Hyperlink"/>
                <w:noProof/>
                <w:szCs w:val="24"/>
              </w:rPr>
              <w:t>Introduction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_Toc140935989 \h </w:instrText>
            </w:r>
            <w:r w:rsidRPr="00A66CCE">
              <w:rPr>
                <w:noProof/>
                <w:webHidden/>
                <w:szCs w:val="24"/>
              </w:rPr>
            </w:r>
            <w:r w:rsidRPr="00A66CCE">
              <w:rPr>
                <w:noProof/>
                <w:webHidden/>
                <w:szCs w:val="24"/>
              </w:rPr>
              <w:fldChar w:fldCharType="separate"/>
            </w:r>
            <w:r w:rsidRPr="00A66CCE">
              <w:rPr>
                <w:noProof/>
                <w:webHidden/>
                <w:szCs w:val="24"/>
              </w:rPr>
              <w:t>15</w:t>
            </w:r>
            <w:r w:rsidRPr="00A66CCE">
              <w:rPr>
                <w:noProof/>
                <w:webHidden/>
                <w:szCs w:val="24"/>
              </w:rPr>
              <w:fldChar w:fldCharType="end"/>
            </w:r>
          </w:hyperlink>
        </w:p>
        <w:p w14:paraId="16C17A4D" w14:textId="775BFA16"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5990" w:history="1">
            <w:r w:rsidRPr="00A66CCE">
              <w:rPr>
                <w:rStyle w:val="Hyperlink"/>
                <w:noProof/>
                <w:szCs w:val="24"/>
              </w:rPr>
              <w:t>1.1</w:t>
            </w:r>
            <w:r w:rsidRPr="00A66CCE">
              <w:rPr>
                <w:rFonts w:asciiTheme="minorHAnsi" w:eastAsiaTheme="minorEastAsia" w:hAnsiTheme="minorHAnsi"/>
                <w:noProof/>
                <w:szCs w:val="24"/>
                <w:lang w:eastAsia="en-GB"/>
              </w:rPr>
              <w:tab/>
            </w:r>
            <w:r w:rsidRPr="00A66CCE">
              <w:rPr>
                <w:rStyle w:val="Hyperlink"/>
                <w:noProof/>
                <w:szCs w:val="24"/>
              </w:rPr>
              <w:t>Current UK Threat Landscape</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_Toc140935990 \h </w:instrText>
            </w:r>
            <w:r w:rsidRPr="00A66CCE">
              <w:rPr>
                <w:noProof/>
                <w:webHidden/>
                <w:szCs w:val="24"/>
              </w:rPr>
            </w:r>
            <w:r w:rsidRPr="00A66CCE">
              <w:rPr>
                <w:noProof/>
                <w:webHidden/>
                <w:szCs w:val="24"/>
              </w:rPr>
              <w:fldChar w:fldCharType="separate"/>
            </w:r>
            <w:r w:rsidRPr="00A66CCE">
              <w:rPr>
                <w:noProof/>
                <w:webHidden/>
                <w:szCs w:val="24"/>
              </w:rPr>
              <w:t>17</w:t>
            </w:r>
            <w:r w:rsidRPr="00A66CCE">
              <w:rPr>
                <w:noProof/>
                <w:webHidden/>
                <w:szCs w:val="24"/>
              </w:rPr>
              <w:fldChar w:fldCharType="end"/>
            </w:r>
          </w:hyperlink>
        </w:p>
        <w:p w14:paraId="177D9871" w14:textId="4ABC26A7"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5991" w:history="1">
            <w:r w:rsidRPr="00A66CCE">
              <w:rPr>
                <w:rStyle w:val="Hyperlink"/>
                <w:noProof/>
                <w:szCs w:val="24"/>
              </w:rPr>
              <w:t>2</w:t>
            </w:r>
            <w:r w:rsidRPr="00A66CCE">
              <w:rPr>
                <w:rFonts w:asciiTheme="minorHAnsi" w:eastAsiaTheme="minorEastAsia" w:hAnsiTheme="minorHAnsi"/>
                <w:noProof/>
                <w:szCs w:val="24"/>
                <w:lang w:eastAsia="en-GB"/>
              </w:rPr>
              <w:tab/>
            </w:r>
            <w:r w:rsidRPr="00A66CCE">
              <w:rPr>
                <w:rStyle w:val="Hyperlink"/>
                <w:noProof/>
                <w:szCs w:val="24"/>
              </w:rPr>
              <w:t>Background</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_Toc140935991 \h </w:instrText>
            </w:r>
            <w:r w:rsidRPr="00A66CCE">
              <w:rPr>
                <w:noProof/>
                <w:webHidden/>
                <w:szCs w:val="24"/>
              </w:rPr>
            </w:r>
            <w:r w:rsidRPr="00A66CCE">
              <w:rPr>
                <w:noProof/>
                <w:webHidden/>
                <w:szCs w:val="24"/>
              </w:rPr>
              <w:fldChar w:fldCharType="separate"/>
            </w:r>
            <w:r w:rsidRPr="00A66CCE">
              <w:rPr>
                <w:noProof/>
                <w:webHidden/>
                <w:szCs w:val="24"/>
              </w:rPr>
              <w:t>19</w:t>
            </w:r>
            <w:r w:rsidRPr="00A66CCE">
              <w:rPr>
                <w:noProof/>
                <w:webHidden/>
                <w:szCs w:val="24"/>
              </w:rPr>
              <w:fldChar w:fldCharType="end"/>
            </w:r>
          </w:hyperlink>
        </w:p>
        <w:p w14:paraId="484DF0EE" w14:textId="44DB615D"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5992" w:history="1">
            <w:r w:rsidRPr="00A66CCE">
              <w:rPr>
                <w:rStyle w:val="Hyperlink"/>
                <w:noProof/>
                <w:szCs w:val="24"/>
              </w:rPr>
              <w:t>3</w:t>
            </w:r>
            <w:r w:rsidRPr="00A66CCE">
              <w:rPr>
                <w:rFonts w:asciiTheme="minorHAnsi" w:eastAsiaTheme="minorEastAsia" w:hAnsiTheme="minorHAnsi"/>
                <w:noProof/>
                <w:szCs w:val="24"/>
                <w:lang w:eastAsia="en-GB"/>
              </w:rPr>
              <w:tab/>
            </w:r>
            <w:r w:rsidRPr="00A66CCE">
              <w:rPr>
                <w:rStyle w:val="Hyperlink"/>
                <w:noProof/>
                <w:szCs w:val="24"/>
              </w:rPr>
              <w:t>Project Aims and Objectives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_Toc140935992 \h </w:instrText>
            </w:r>
            <w:r w:rsidRPr="00A66CCE">
              <w:rPr>
                <w:noProof/>
                <w:webHidden/>
                <w:szCs w:val="24"/>
              </w:rPr>
            </w:r>
            <w:r w:rsidRPr="00A66CCE">
              <w:rPr>
                <w:noProof/>
                <w:webHidden/>
                <w:szCs w:val="24"/>
              </w:rPr>
              <w:fldChar w:fldCharType="separate"/>
            </w:r>
            <w:r w:rsidRPr="00A66CCE">
              <w:rPr>
                <w:noProof/>
                <w:webHidden/>
                <w:szCs w:val="24"/>
              </w:rPr>
              <w:t>21</w:t>
            </w:r>
            <w:r w:rsidRPr="00A66CCE">
              <w:rPr>
                <w:noProof/>
                <w:webHidden/>
                <w:szCs w:val="24"/>
              </w:rPr>
              <w:fldChar w:fldCharType="end"/>
            </w:r>
          </w:hyperlink>
        </w:p>
        <w:p w14:paraId="7120B80B" w14:textId="1D905862"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5993" w:history="1">
            <w:r w:rsidRPr="00A66CCE">
              <w:rPr>
                <w:rStyle w:val="Hyperlink"/>
                <w:noProof/>
                <w:szCs w:val="24"/>
              </w:rPr>
              <w:t>3.1</w:t>
            </w:r>
            <w:r w:rsidRPr="00A66CCE">
              <w:rPr>
                <w:rFonts w:asciiTheme="minorHAnsi" w:eastAsiaTheme="minorEastAsia" w:hAnsiTheme="minorHAnsi"/>
                <w:noProof/>
                <w:szCs w:val="24"/>
                <w:lang w:eastAsia="en-GB"/>
              </w:rPr>
              <w:tab/>
            </w:r>
            <w:r w:rsidRPr="00A66CCE">
              <w:rPr>
                <w:rStyle w:val="Hyperlink"/>
                <w:noProof/>
                <w:szCs w:val="24"/>
              </w:rPr>
              <w:t>Aims</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_Toc140935993 \h </w:instrText>
            </w:r>
            <w:r w:rsidRPr="00A66CCE">
              <w:rPr>
                <w:noProof/>
                <w:webHidden/>
                <w:szCs w:val="24"/>
              </w:rPr>
            </w:r>
            <w:r w:rsidRPr="00A66CCE">
              <w:rPr>
                <w:noProof/>
                <w:webHidden/>
                <w:szCs w:val="24"/>
              </w:rPr>
              <w:fldChar w:fldCharType="separate"/>
            </w:r>
            <w:r w:rsidRPr="00A66CCE">
              <w:rPr>
                <w:noProof/>
                <w:webHidden/>
                <w:szCs w:val="24"/>
              </w:rPr>
              <w:t>21</w:t>
            </w:r>
            <w:r w:rsidRPr="00A66CCE">
              <w:rPr>
                <w:noProof/>
                <w:webHidden/>
                <w:szCs w:val="24"/>
              </w:rPr>
              <w:fldChar w:fldCharType="end"/>
            </w:r>
          </w:hyperlink>
        </w:p>
        <w:p w14:paraId="0F41792E" w14:textId="714C39E6"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5994" w:history="1">
            <w:r w:rsidRPr="00A66CCE">
              <w:rPr>
                <w:rStyle w:val="Hyperlink"/>
                <w:noProof/>
                <w:szCs w:val="24"/>
              </w:rPr>
              <w:t>3.2</w:t>
            </w:r>
            <w:r w:rsidRPr="00A66CCE">
              <w:rPr>
                <w:rFonts w:asciiTheme="minorHAnsi" w:eastAsiaTheme="minorEastAsia" w:hAnsiTheme="minorHAnsi"/>
                <w:noProof/>
                <w:szCs w:val="24"/>
                <w:lang w:eastAsia="en-GB"/>
              </w:rPr>
              <w:tab/>
            </w:r>
            <w:r w:rsidRPr="00A66CCE">
              <w:rPr>
                <w:rStyle w:val="Hyperlink"/>
                <w:noProof/>
                <w:szCs w:val="24"/>
              </w:rPr>
              <w:t>Objectives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_Toc140935994 \h </w:instrText>
            </w:r>
            <w:r w:rsidRPr="00A66CCE">
              <w:rPr>
                <w:noProof/>
                <w:webHidden/>
                <w:szCs w:val="24"/>
              </w:rPr>
            </w:r>
            <w:r w:rsidRPr="00A66CCE">
              <w:rPr>
                <w:noProof/>
                <w:webHidden/>
                <w:szCs w:val="24"/>
              </w:rPr>
              <w:fldChar w:fldCharType="separate"/>
            </w:r>
            <w:r w:rsidRPr="00A66CCE">
              <w:rPr>
                <w:noProof/>
                <w:webHidden/>
                <w:szCs w:val="24"/>
              </w:rPr>
              <w:t>21</w:t>
            </w:r>
            <w:r w:rsidRPr="00A66CCE">
              <w:rPr>
                <w:noProof/>
                <w:webHidden/>
                <w:szCs w:val="24"/>
              </w:rPr>
              <w:fldChar w:fldCharType="end"/>
            </w:r>
          </w:hyperlink>
        </w:p>
        <w:p w14:paraId="5DD2A4DD" w14:textId="776777AD"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5995" w:history="1">
            <w:r w:rsidRPr="00A66CCE">
              <w:rPr>
                <w:rStyle w:val="Hyperlink"/>
                <w:noProof/>
                <w:szCs w:val="24"/>
              </w:rPr>
              <w:t>4</w:t>
            </w:r>
            <w:r w:rsidRPr="00A66CCE">
              <w:rPr>
                <w:rFonts w:asciiTheme="minorHAnsi" w:eastAsiaTheme="minorEastAsia" w:hAnsiTheme="minorHAnsi"/>
                <w:noProof/>
                <w:szCs w:val="24"/>
                <w:lang w:eastAsia="en-GB"/>
              </w:rPr>
              <w:tab/>
            </w:r>
            <w:r w:rsidRPr="00A66CCE">
              <w:rPr>
                <w:rStyle w:val="Hyperlink"/>
                <w:noProof/>
                <w:szCs w:val="24"/>
              </w:rPr>
              <w:t>Literature Review</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_Toc140935995 \h </w:instrText>
            </w:r>
            <w:r w:rsidRPr="00A66CCE">
              <w:rPr>
                <w:noProof/>
                <w:webHidden/>
                <w:szCs w:val="24"/>
              </w:rPr>
            </w:r>
            <w:r w:rsidRPr="00A66CCE">
              <w:rPr>
                <w:noProof/>
                <w:webHidden/>
                <w:szCs w:val="24"/>
              </w:rPr>
              <w:fldChar w:fldCharType="separate"/>
            </w:r>
            <w:r w:rsidRPr="00A66CCE">
              <w:rPr>
                <w:noProof/>
                <w:webHidden/>
                <w:szCs w:val="24"/>
              </w:rPr>
              <w:t>22</w:t>
            </w:r>
            <w:r w:rsidRPr="00A66CCE">
              <w:rPr>
                <w:noProof/>
                <w:webHidden/>
                <w:szCs w:val="24"/>
              </w:rPr>
              <w:fldChar w:fldCharType="end"/>
            </w:r>
          </w:hyperlink>
        </w:p>
        <w:p w14:paraId="750B933D" w14:textId="6F22FBE3"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5996" w:history="1">
            <w:r w:rsidRPr="00A66CCE">
              <w:rPr>
                <w:rStyle w:val="Hyperlink"/>
                <w:noProof/>
                <w:szCs w:val="24"/>
              </w:rPr>
              <w:t>4.1</w:t>
            </w:r>
            <w:r w:rsidRPr="00A66CCE">
              <w:rPr>
                <w:rFonts w:asciiTheme="minorHAnsi" w:eastAsiaTheme="minorEastAsia" w:hAnsiTheme="minorHAnsi"/>
                <w:noProof/>
                <w:szCs w:val="24"/>
                <w:lang w:eastAsia="en-GB"/>
              </w:rPr>
              <w:tab/>
            </w:r>
            <w:r w:rsidRPr="00A66CCE">
              <w:rPr>
                <w:rStyle w:val="Hyperlink"/>
                <w:noProof/>
                <w:szCs w:val="24"/>
              </w:rPr>
              <w:t>Intelligence</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_Toc140935996 \h </w:instrText>
            </w:r>
            <w:r w:rsidRPr="00A66CCE">
              <w:rPr>
                <w:noProof/>
                <w:webHidden/>
                <w:szCs w:val="24"/>
              </w:rPr>
            </w:r>
            <w:r w:rsidRPr="00A66CCE">
              <w:rPr>
                <w:noProof/>
                <w:webHidden/>
                <w:szCs w:val="24"/>
              </w:rPr>
              <w:fldChar w:fldCharType="separate"/>
            </w:r>
            <w:r w:rsidRPr="00A66CCE">
              <w:rPr>
                <w:noProof/>
                <w:webHidden/>
                <w:szCs w:val="24"/>
              </w:rPr>
              <w:t>22</w:t>
            </w:r>
            <w:r w:rsidRPr="00A66CCE">
              <w:rPr>
                <w:noProof/>
                <w:webHidden/>
                <w:szCs w:val="24"/>
              </w:rPr>
              <w:fldChar w:fldCharType="end"/>
            </w:r>
          </w:hyperlink>
        </w:p>
        <w:p w14:paraId="581C8D02" w14:textId="32D258C8"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5997" w:history="1">
            <w:r w:rsidRPr="00A66CCE">
              <w:rPr>
                <w:rStyle w:val="Hyperlink"/>
                <w:noProof/>
                <w:szCs w:val="24"/>
              </w:rPr>
              <w:t>4.1.1</w:t>
            </w:r>
            <w:r w:rsidRPr="00A66CCE">
              <w:rPr>
                <w:rFonts w:asciiTheme="minorHAnsi" w:eastAsiaTheme="minorEastAsia" w:hAnsiTheme="minorHAnsi"/>
                <w:noProof/>
                <w:szCs w:val="24"/>
                <w:lang w:eastAsia="en-GB"/>
              </w:rPr>
              <w:tab/>
            </w:r>
            <w:r w:rsidRPr="00A66CCE">
              <w:rPr>
                <w:rStyle w:val="Hyperlink"/>
                <w:noProof/>
                <w:szCs w:val="24"/>
              </w:rPr>
              <w:t>Definition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_Toc140935997 \h </w:instrText>
            </w:r>
            <w:r w:rsidRPr="00A66CCE">
              <w:rPr>
                <w:noProof/>
                <w:webHidden/>
                <w:szCs w:val="24"/>
              </w:rPr>
            </w:r>
            <w:r w:rsidRPr="00A66CCE">
              <w:rPr>
                <w:noProof/>
                <w:webHidden/>
                <w:szCs w:val="24"/>
              </w:rPr>
              <w:fldChar w:fldCharType="separate"/>
            </w:r>
            <w:r w:rsidRPr="00A66CCE">
              <w:rPr>
                <w:noProof/>
                <w:webHidden/>
                <w:szCs w:val="24"/>
              </w:rPr>
              <w:t>22</w:t>
            </w:r>
            <w:r w:rsidRPr="00A66CCE">
              <w:rPr>
                <w:noProof/>
                <w:webHidden/>
                <w:szCs w:val="24"/>
              </w:rPr>
              <w:fldChar w:fldCharType="end"/>
            </w:r>
          </w:hyperlink>
        </w:p>
        <w:p w14:paraId="5A5A7DAF" w14:textId="5AB85829"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5998" w:history="1">
            <w:r w:rsidRPr="00A66CCE">
              <w:rPr>
                <w:rStyle w:val="Hyperlink"/>
                <w:noProof/>
                <w:szCs w:val="24"/>
              </w:rPr>
              <w:t>4.1.2</w:t>
            </w:r>
            <w:r w:rsidRPr="00A66CCE">
              <w:rPr>
                <w:rFonts w:asciiTheme="minorHAnsi" w:eastAsiaTheme="minorEastAsia" w:hAnsiTheme="minorHAnsi"/>
                <w:noProof/>
                <w:szCs w:val="24"/>
                <w:lang w:eastAsia="en-GB"/>
              </w:rPr>
              <w:tab/>
            </w:r>
            <w:r w:rsidRPr="00A66CCE">
              <w:rPr>
                <w:rStyle w:val="Hyperlink"/>
                <w:noProof/>
                <w:szCs w:val="24"/>
              </w:rPr>
              <w:t>Intelligence Sources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_Toc140935998 \h </w:instrText>
            </w:r>
            <w:r w:rsidRPr="00A66CCE">
              <w:rPr>
                <w:noProof/>
                <w:webHidden/>
                <w:szCs w:val="24"/>
              </w:rPr>
            </w:r>
            <w:r w:rsidRPr="00A66CCE">
              <w:rPr>
                <w:noProof/>
                <w:webHidden/>
                <w:szCs w:val="24"/>
              </w:rPr>
              <w:fldChar w:fldCharType="separate"/>
            </w:r>
            <w:r w:rsidRPr="00A66CCE">
              <w:rPr>
                <w:noProof/>
                <w:webHidden/>
                <w:szCs w:val="24"/>
              </w:rPr>
              <w:t>22</w:t>
            </w:r>
            <w:r w:rsidRPr="00A66CCE">
              <w:rPr>
                <w:noProof/>
                <w:webHidden/>
                <w:szCs w:val="24"/>
              </w:rPr>
              <w:fldChar w:fldCharType="end"/>
            </w:r>
          </w:hyperlink>
        </w:p>
        <w:p w14:paraId="5C949B5B" w14:textId="2DC453A9"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5999" w:history="1">
            <w:r w:rsidRPr="00A66CCE">
              <w:rPr>
                <w:rStyle w:val="Hyperlink"/>
                <w:noProof/>
                <w:szCs w:val="24"/>
              </w:rPr>
              <w:t>4.2</w:t>
            </w:r>
            <w:r w:rsidRPr="00A66CCE">
              <w:rPr>
                <w:rFonts w:asciiTheme="minorHAnsi" w:eastAsiaTheme="minorEastAsia" w:hAnsiTheme="minorHAnsi"/>
                <w:noProof/>
                <w:szCs w:val="24"/>
                <w:lang w:eastAsia="en-GB"/>
              </w:rPr>
              <w:tab/>
            </w:r>
            <w:r w:rsidRPr="00A66CCE">
              <w:rPr>
                <w:rStyle w:val="Hyperlink"/>
                <w:noProof/>
                <w:szCs w:val="24"/>
              </w:rPr>
              <w:t>Cyber Threat Intelligence</w:t>
            </w:r>
            <w:r w:rsidRPr="00A66CCE">
              <w:rPr>
                <w:noProof/>
                <w:webHidden/>
                <w:szCs w:val="24"/>
              </w:rPr>
              <w:tab/>
            </w:r>
            <w:r w:rsidRPr="00A66CCE">
              <w:rPr>
                <w:noProof/>
                <w:webHidden/>
                <w:szCs w:val="24"/>
              </w:rPr>
              <w:fldChar w:fldCharType="begin"/>
            </w:r>
            <w:r w:rsidRPr="00A66CCE">
              <w:rPr>
                <w:noProof/>
                <w:webHidden/>
                <w:szCs w:val="24"/>
              </w:rPr>
              <w:instrText xml:space="preserve"> PAGEREF _Toc140935999 \h </w:instrText>
            </w:r>
            <w:r w:rsidRPr="00A66CCE">
              <w:rPr>
                <w:noProof/>
                <w:webHidden/>
                <w:szCs w:val="24"/>
              </w:rPr>
            </w:r>
            <w:r w:rsidRPr="00A66CCE">
              <w:rPr>
                <w:noProof/>
                <w:webHidden/>
                <w:szCs w:val="24"/>
              </w:rPr>
              <w:fldChar w:fldCharType="separate"/>
            </w:r>
            <w:r w:rsidRPr="00A66CCE">
              <w:rPr>
                <w:noProof/>
                <w:webHidden/>
                <w:szCs w:val="24"/>
              </w:rPr>
              <w:t>23</w:t>
            </w:r>
            <w:r w:rsidRPr="00A66CCE">
              <w:rPr>
                <w:noProof/>
                <w:webHidden/>
                <w:szCs w:val="24"/>
              </w:rPr>
              <w:fldChar w:fldCharType="end"/>
            </w:r>
          </w:hyperlink>
        </w:p>
        <w:p w14:paraId="4C18EAC5" w14:textId="23112C45"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00" w:history="1">
            <w:r w:rsidRPr="00A66CCE">
              <w:rPr>
                <w:rStyle w:val="Hyperlink"/>
                <w:noProof/>
                <w:szCs w:val="24"/>
              </w:rPr>
              <w:t>4.2.1</w:t>
            </w:r>
            <w:r w:rsidRPr="00A66CCE">
              <w:rPr>
                <w:rFonts w:asciiTheme="minorHAnsi" w:eastAsiaTheme="minorEastAsia" w:hAnsiTheme="minorHAnsi"/>
                <w:noProof/>
                <w:szCs w:val="24"/>
                <w:lang w:eastAsia="en-GB"/>
              </w:rPr>
              <w:tab/>
            </w:r>
            <w:r w:rsidRPr="00A66CCE">
              <w:rPr>
                <w:rStyle w:val="Hyperlink"/>
                <w:noProof/>
                <w:szCs w:val="24"/>
              </w:rPr>
              <w:t>Definition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_Toc140936000 \h </w:instrText>
            </w:r>
            <w:r w:rsidRPr="00A66CCE">
              <w:rPr>
                <w:noProof/>
                <w:webHidden/>
                <w:szCs w:val="24"/>
              </w:rPr>
            </w:r>
            <w:r w:rsidRPr="00A66CCE">
              <w:rPr>
                <w:noProof/>
                <w:webHidden/>
                <w:szCs w:val="24"/>
              </w:rPr>
              <w:fldChar w:fldCharType="separate"/>
            </w:r>
            <w:r w:rsidRPr="00A66CCE">
              <w:rPr>
                <w:noProof/>
                <w:webHidden/>
                <w:szCs w:val="24"/>
              </w:rPr>
              <w:t>23</w:t>
            </w:r>
            <w:r w:rsidRPr="00A66CCE">
              <w:rPr>
                <w:noProof/>
                <w:webHidden/>
                <w:szCs w:val="24"/>
              </w:rPr>
              <w:fldChar w:fldCharType="end"/>
            </w:r>
          </w:hyperlink>
        </w:p>
        <w:p w14:paraId="72F352F1" w14:textId="66F87487"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01" w:history="1">
            <w:r w:rsidRPr="00A66CCE">
              <w:rPr>
                <w:rStyle w:val="Hyperlink"/>
                <w:noProof/>
                <w:szCs w:val="24"/>
              </w:rPr>
              <w:t>4.3</w:t>
            </w:r>
            <w:r w:rsidRPr="00A66CCE">
              <w:rPr>
                <w:rFonts w:asciiTheme="minorHAnsi" w:eastAsiaTheme="minorEastAsia" w:hAnsiTheme="minorHAnsi"/>
                <w:noProof/>
                <w:szCs w:val="24"/>
                <w:lang w:eastAsia="en-GB"/>
              </w:rPr>
              <w:tab/>
            </w:r>
            <w:r w:rsidRPr="00A66CCE">
              <w:rPr>
                <w:rStyle w:val="Hyperlink"/>
                <w:noProof/>
                <w:szCs w:val="24"/>
              </w:rPr>
              <w:t>Open-Source Intelligence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_Toc140936001 \h </w:instrText>
            </w:r>
            <w:r w:rsidRPr="00A66CCE">
              <w:rPr>
                <w:noProof/>
                <w:webHidden/>
                <w:szCs w:val="24"/>
              </w:rPr>
            </w:r>
            <w:r w:rsidRPr="00A66CCE">
              <w:rPr>
                <w:noProof/>
                <w:webHidden/>
                <w:szCs w:val="24"/>
              </w:rPr>
              <w:fldChar w:fldCharType="separate"/>
            </w:r>
            <w:r w:rsidRPr="00A66CCE">
              <w:rPr>
                <w:noProof/>
                <w:webHidden/>
                <w:szCs w:val="24"/>
              </w:rPr>
              <w:t>24</w:t>
            </w:r>
            <w:r w:rsidRPr="00A66CCE">
              <w:rPr>
                <w:noProof/>
                <w:webHidden/>
                <w:szCs w:val="24"/>
              </w:rPr>
              <w:fldChar w:fldCharType="end"/>
            </w:r>
          </w:hyperlink>
        </w:p>
        <w:p w14:paraId="7BC1DD69" w14:textId="2F8B6925"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02" w:history="1">
            <w:r w:rsidRPr="00A66CCE">
              <w:rPr>
                <w:rStyle w:val="Hyperlink"/>
                <w:noProof/>
                <w:szCs w:val="24"/>
              </w:rPr>
              <w:t>4.3.1</w:t>
            </w:r>
            <w:r w:rsidRPr="00A66CCE">
              <w:rPr>
                <w:rFonts w:asciiTheme="minorHAnsi" w:eastAsiaTheme="minorEastAsia" w:hAnsiTheme="minorHAnsi"/>
                <w:noProof/>
                <w:szCs w:val="24"/>
                <w:lang w:eastAsia="en-GB"/>
              </w:rPr>
              <w:tab/>
            </w:r>
            <w:r w:rsidRPr="00A66CCE">
              <w:rPr>
                <w:rStyle w:val="Hyperlink"/>
                <w:noProof/>
                <w:szCs w:val="24"/>
              </w:rPr>
              <w:t>Definition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_Toc140936002 \h </w:instrText>
            </w:r>
            <w:r w:rsidRPr="00A66CCE">
              <w:rPr>
                <w:noProof/>
                <w:webHidden/>
                <w:szCs w:val="24"/>
              </w:rPr>
            </w:r>
            <w:r w:rsidRPr="00A66CCE">
              <w:rPr>
                <w:noProof/>
                <w:webHidden/>
                <w:szCs w:val="24"/>
              </w:rPr>
              <w:fldChar w:fldCharType="separate"/>
            </w:r>
            <w:r w:rsidRPr="00A66CCE">
              <w:rPr>
                <w:noProof/>
                <w:webHidden/>
                <w:szCs w:val="24"/>
              </w:rPr>
              <w:t>24</w:t>
            </w:r>
            <w:r w:rsidRPr="00A66CCE">
              <w:rPr>
                <w:noProof/>
                <w:webHidden/>
                <w:szCs w:val="24"/>
              </w:rPr>
              <w:fldChar w:fldCharType="end"/>
            </w:r>
          </w:hyperlink>
        </w:p>
        <w:p w14:paraId="5757FAB5" w14:textId="5020F6A2"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03" w:history="1">
            <w:r w:rsidRPr="00A66CCE">
              <w:rPr>
                <w:rStyle w:val="Hyperlink"/>
                <w:noProof/>
                <w:szCs w:val="24"/>
              </w:rPr>
              <w:t>4.3.2</w:t>
            </w:r>
            <w:r w:rsidRPr="00A66CCE">
              <w:rPr>
                <w:rFonts w:asciiTheme="minorHAnsi" w:eastAsiaTheme="minorEastAsia" w:hAnsiTheme="minorHAnsi"/>
                <w:noProof/>
                <w:szCs w:val="24"/>
                <w:lang w:eastAsia="en-GB"/>
              </w:rPr>
              <w:tab/>
            </w:r>
            <w:r w:rsidRPr="00A66CCE">
              <w:rPr>
                <w:rStyle w:val="Hyperlink"/>
                <w:noProof/>
                <w:szCs w:val="24"/>
              </w:rPr>
              <w:t>Case Study – OSINT used for good</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_Toc140936003 \h </w:instrText>
            </w:r>
            <w:r w:rsidRPr="00A66CCE">
              <w:rPr>
                <w:noProof/>
                <w:webHidden/>
                <w:szCs w:val="24"/>
              </w:rPr>
            </w:r>
            <w:r w:rsidRPr="00A66CCE">
              <w:rPr>
                <w:noProof/>
                <w:webHidden/>
                <w:szCs w:val="24"/>
              </w:rPr>
              <w:fldChar w:fldCharType="separate"/>
            </w:r>
            <w:r w:rsidRPr="00A66CCE">
              <w:rPr>
                <w:noProof/>
                <w:webHidden/>
                <w:szCs w:val="24"/>
              </w:rPr>
              <w:t>24</w:t>
            </w:r>
            <w:r w:rsidRPr="00A66CCE">
              <w:rPr>
                <w:noProof/>
                <w:webHidden/>
                <w:szCs w:val="24"/>
              </w:rPr>
              <w:fldChar w:fldCharType="end"/>
            </w:r>
          </w:hyperlink>
        </w:p>
        <w:p w14:paraId="6539CB71" w14:textId="23E29B9B"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04" w:history="1">
            <w:r w:rsidRPr="00A66CCE">
              <w:rPr>
                <w:rStyle w:val="Hyperlink"/>
                <w:noProof/>
                <w:szCs w:val="24"/>
              </w:rPr>
              <w:t>4.3.3</w:t>
            </w:r>
            <w:r w:rsidRPr="00A66CCE">
              <w:rPr>
                <w:rFonts w:asciiTheme="minorHAnsi" w:eastAsiaTheme="minorEastAsia" w:hAnsiTheme="minorHAnsi"/>
                <w:noProof/>
                <w:szCs w:val="24"/>
                <w:lang w:eastAsia="en-GB"/>
              </w:rPr>
              <w:tab/>
            </w:r>
            <w:r w:rsidRPr="00A66CCE">
              <w:rPr>
                <w:rStyle w:val="Hyperlink"/>
                <w:noProof/>
                <w:szCs w:val="24"/>
              </w:rPr>
              <w:t>Case Study – OSINT used for bad</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_Toc140936004 \h </w:instrText>
            </w:r>
            <w:r w:rsidRPr="00A66CCE">
              <w:rPr>
                <w:noProof/>
                <w:webHidden/>
                <w:szCs w:val="24"/>
              </w:rPr>
            </w:r>
            <w:r w:rsidRPr="00A66CCE">
              <w:rPr>
                <w:noProof/>
                <w:webHidden/>
                <w:szCs w:val="24"/>
              </w:rPr>
              <w:fldChar w:fldCharType="separate"/>
            </w:r>
            <w:r w:rsidRPr="00A66CCE">
              <w:rPr>
                <w:noProof/>
                <w:webHidden/>
                <w:szCs w:val="24"/>
              </w:rPr>
              <w:t>24</w:t>
            </w:r>
            <w:r w:rsidRPr="00A66CCE">
              <w:rPr>
                <w:noProof/>
                <w:webHidden/>
                <w:szCs w:val="24"/>
              </w:rPr>
              <w:fldChar w:fldCharType="end"/>
            </w:r>
          </w:hyperlink>
        </w:p>
        <w:p w14:paraId="753E9825" w14:textId="585D65D5"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05" w:history="1">
            <w:r w:rsidRPr="00A66CCE">
              <w:rPr>
                <w:rStyle w:val="Hyperlink"/>
                <w:noProof/>
                <w:szCs w:val="24"/>
              </w:rPr>
              <w:t>4.4</w:t>
            </w:r>
            <w:r w:rsidRPr="00A66CCE">
              <w:rPr>
                <w:rFonts w:asciiTheme="minorHAnsi" w:eastAsiaTheme="minorEastAsia" w:hAnsiTheme="minorHAnsi"/>
                <w:noProof/>
                <w:szCs w:val="24"/>
                <w:lang w:eastAsia="en-GB"/>
              </w:rPr>
              <w:tab/>
            </w:r>
            <w:r w:rsidRPr="00A66CCE">
              <w:rPr>
                <w:rStyle w:val="Hyperlink"/>
                <w:noProof/>
                <w:szCs w:val="24"/>
              </w:rPr>
              <w:t>OSINT and Cybersecurity</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_Toc140936005 \h </w:instrText>
            </w:r>
            <w:r w:rsidRPr="00A66CCE">
              <w:rPr>
                <w:noProof/>
                <w:webHidden/>
                <w:szCs w:val="24"/>
              </w:rPr>
            </w:r>
            <w:r w:rsidRPr="00A66CCE">
              <w:rPr>
                <w:noProof/>
                <w:webHidden/>
                <w:szCs w:val="24"/>
              </w:rPr>
              <w:fldChar w:fldCharType="separate"/>
            </w:r>
            <w:r w:rsidRPr="00A66CCE">
              <w:rPr>
                <w:noProof/>
                <w:webHidden/>
                <w:szCs w:val="24"/>
              </w:rPr>
              <w:t>25</w:t>
            </w:r>
            <w:r w:rsidRPr="00A66CCE">
              <w:rPr>
                <w:noProof/>
                <w:webHidden/>
                <w:szCs w:val="24"/>
              </w:rPr>
              <w:fldChar w:fldCharType="end"/>
            </w:r>
          </w:hyperlink>
        </w:p>
        <w:p w14:paraId="7D5FCB6F" w14:textId="4B5B9BB9"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06" w:history="1">
            <w:r w:rsidRPr="00A66CCE">
              <w:rPr>
                <w:rStyle w:val="Hyperlink"/>
                <w:noProof/>
                <w:szCs w:val="24"/>
              </w:rPr>
              <w:t>4.5</w:t>
            </w:r>
            <w:r w:rsidRPr="00A66CCE">
              <w:rPr>
                <w:rFonts w:asciiTheme="minorHAnsi" w:eastAsiaTheme="minorEastAsia" w:hAnsiTheme="minorHAnsi"/>
                <w:noProof/>
                <w:szCs w:val="24"/>
                <w:lang w:eastAsia="en-GB"/>
              </w:rPr>
              <w:tab/>
            </w:r>
            <w:r w:rsidRPr="00A66CCE">
              <w:rPr>
                <w:rStyle w:val="Hyperlink"/>
                <w:noProof/>
                <w:szCs w:val="24"/>
              </w:rPr>
              <w:t>OSINT and Incident Response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_Toc140936006 \h </w:instrText>
            </w:r>
            <w:r w:rsidRPr="00A66CCE">
              <w:rPr>
                <w:noProof/>
                <w:webHidden/>
                <w:szCs w:val="24"/>
              </w:rPr>
            </w:r>
            <w:r w:rsidRPr="00A66CCE">
              <w:rPr>
                <w:noProof/>
                <w:webHidden/>
                <w:szCs w:val="24"/>
              </w:rPr>
              <w:fldChar w:fldCharType="separate"/>
            </w:r>
            <w:r w:rsidRPr="00A66CCE">
              <w:rPr>
                <w:noProof/>
                <w:webHidden/>
                <w:szCs w:val="24"/>
              </w:rPr>
              <w:t>25</w:t>
            </w:r>
            <w:r w:rsidRPr="00A66CCE">
              <w:rPr>
                <w:noProof/>
                <w:webHidden/>
                <w:szCs w:val="24"/>
              </w:rPr>
              <w:fldChar w:fldCharType="end"/>
            </w:r>
          </w:hyperlink>
        </w:p>
        <w:p w14:paraId="5F0C553D" w14:textId="1E3828F2"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07" w:history="1">
            <w:r w:rsidRPr="00A66CCE">
              <w:rPr>
                <w:rStyle w:val="Hyperlink"/>
                <w:noProof/>
                <w:szCs w:val="24"/>
              </w:rPr>
              <w:t>4.5.1</w:t>
            </w:r>
            <w:r w:rsidRPr="00A66CCE">
              <w:rPr>
                <w:rFonts w:asciiTheme="minorHAnsi" w:eastAsiaTheme="minorEastAsia" w:hAnsiTheme="minorHAnsi"/>
                <w:noProof/>
                <w:szCs w:val="24"/>
                <w:lang w:eastAsia="en-GB"/>
              </w:rPr>
              <w:tab/>
            </w:r>
            <w:r w:rsidRPr="00A66CCE">
              <w:rPr>
                <w:rStyle w:val="Hyperlink"/>
                <w:noProof/>
                <w:szCs w:val="24"/>
              </w:rPr>
              <w:t>The Cyber Kill Chain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_Toc140936007 \h </w:instrText>
            </w:r>
            <w:r w:rsidRPr="00A66CCE">
              <w:rPr>
                <w:noProof/>
                <w:webHidden/>
                <w:szCs w:val="24"/>
              </w:rPr>
            </w:r>
            <w:r w:rsidRPr="00A66CCE">
              <w:rPr>
                <w:noProof/>
                <w:webHidden/>
                <w:szCs w:val="24"/>
              </w:rPr>
              <w:fldChar w:fldCharType="separate"/>
            </w:r>
            <w:r w:rsidRPr="00A66CCE">
              <w:rPr>
                <w:noProof/>
                <w:webHidden/>
                <w:szCs w:val="24"/>
              </w:rPr>
              <w:t>26</w:t>
            </w:r>
            <w:r w:rsidRPr="00A66CCE">
              <w:rPr>
                <w:noProof/>
                <w:webHidden/>
                <w:szCs w:val="24"/>
              </w:rPr>
              <w:fldChar w:fldCharType="end"/>
            </w:r>
          </w:hyperlink>
        </w:p>
        <w:p w14:paraId="772EDEFF" w14:textId="756566B2"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08" w:history="1">
            <w:r w:rsidRPr="00A66CCE">
              <w:rPr>
                <w:rStyle w:val="Hyperlink"/>
                <w:noProof/>
                <w:szCs w:val="24"/>
              </w:rPr>
              <w:t>4.5.2</w:t>
            </w:r>
            <w:r w:rsidRPr="00A66CCE">
              <w:rPr>
                <w:rFonts w:asciiTheme="minorHAnsi" w:eastAsiaTheme="minorEastAsia" w:hAnsiTheme="minorHAnsi"/>
                <w:noProof/>
                <w:szCs w:val="24"/>
                <w:lang w:eastAsia="en-GB"/>
              </w:rPr>
              <w:tab/>
            </w:r>
            <w:r w:rsidRPr="00A66CCE">
              <w:rPr>
                <w:rStyle w:val="Hyperlink"/>
                <w:noProof/>
                <w:szCs w:val="24"/>
              </w:rPr>
              <w:t>MITRE ATT&amp;CK</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_Toc140936008 \h </w:instrText>
            </w:r>
            <w:r w:rsidRPr="00A66CCE">
              <w:rPr>
                <w:noProof/>
                <w:webHidden/>
                <w:szCs w:val="24"/>
              </w:rPr>
            </w:r>
            <w:r w:rsidRPr="00A66CCE">
              <w:rPr>
                <w:noProof/>
                <w:webHidden/>
                <w:szCs w:val="24"/>
              </w:rPr>
              <w:fldChar w:fldCharType="separate"/>
            </w:r>
            <w:r w:rsidRPr="00A66CCE">
              <w:rPr>
                <w:noProof/>
                <w:webHidden/>
                <w:szCs w:val="24"/>
              </w:rPr>
              <w:t>28</w:t>
            </w:r>
            <w:r w:rsidRPr="00A66CCE">
              <w:rPr>
                <w:noProof/>
                <w:webHidden/>
                <w:szCs w:val="24"/>
              </w:rPr>
              <w:fldChar w:fldCharType="end"/>
            </w:r>
          </w:hyperlink>
        </w:p>
        <w:p w14:paraId="5C2DD4AC" w14:textId="65C847C3"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09" w:history="1">
            <w:r w:rsidRPr="00A66CCE">
              <w:rPr>
                <w:rStyle w:val="Hyperlink"/>
                <w:noProof/>
                <w:szCs w:val="24"/>
              </w:rPr>
              <w:t>4.5.3</w:t>
            </w:r>
            <w:r w:rsidRPr="00A66CCE">
              <w:rPr>
                <w:rFonts w:asciiTheme="minorHAnsi" w:eastAsiaTheme="minorEastAsia" w:hAnsiTheme="minorHAnsi"/>
                <w:noProof/>
                <w:szCs w:val="24"/>
                <w:lang w:eastAsia="en-GB"/>
              </w:rPr>
              <w:tab/>
            </w:r>
            <w:r w:rsidRPr="00A66CCE">
              <w:rPr>
                <w:rStyle w:val="Hyperlink"/>
                <w:noProof/>
                <w:szCs w:val="24"/>
              </w:rPr>
              <w:t>The Diamond Model for Intrusion Analysis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_Toc140936009 \h </w:instrText>
            </w:r>
            <w:r w:rsidRPr="00A66CCE">
              <w:rPr>
                <w:noProof/>
                <w:webHidden/>
                <w:szCs w:val="24"/>
              </w:rPr>
            </w:r>
            <w:r w:rsidRPr="00A66CCE">
              <w:rPr>
                <w:noProof/>
                <w:webHidden/>
                <w:szCs w:val="24"/>
              </w:rPr>
              <w:fldChar w:fldCharType="separate"/>
            </w:r>
            <w:r w:rsidRPr="00A66CCE">
              <w:rPr>
                <w:noProof/>
                <w:webHidden/>
                <w:szCs w:val="24"/>
              </w:rPr>
              <w:t>30</w:t>
            </w:r>
            <w:r w:rsidRPr="00A66CCE">
              <w:rPr>
                <w:noProof/>
                <w:webHidden/>
                <w:szCs w:val="24"/>
              </w:rPr>
              <w:fldChar w:fldCharType="end"/>
            </w:r>
          </w:hyperlink>
        </w:p>
        <w:p w14:paraId="6544A406" w14:textId="7C579984"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10" w:history="1">
            <w:r w:rsidRPr="00A66CCE">
              <w:rPr>
                <w:rStyle w:val="Hyperlink"/>
                <w:noProof/>
                <w:szCs w:val="24"/>
              </w:rPr>
              <w:t>4.6</w:t>
            </w:r>
            <w:r w:rsidRPr="00A66CCE">
              <w:rPr>
                <w:rFonts w:asciiTheme="minorHAnsi" w:eastAsiaTheme="minorEastAsia" w:hAnsiTheme="minorHAnsi"/>
                <w:noProof/>
                <w:szCs w:val="24"/>
                <w:lang w:eastAsia="en-GB"/>
              </w:rPr>
              <w:tab/>
            </w:r>
            <w:r w:rsidRPr="00A66CCE">
              <w:rPr>
                <w:rStyle w:val="Hyperlink"/>
                <w:noProof/>
                <w:szCs w:val="24"/>
              </w:rPr>
              <w:t>Types of OSINT</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_Toc140936010 \h </w:instrText>
            </w:r>
            <w:r w:rsidRPr="00A66CCE">
              <w:rPr>
                <w:noProof/>
                <w:webHidden/>
                <w:szCs w:val="24"/>
              </w:rPr>
            </w:r>
            <w:r w:rsidRPr="00A66CCE">
              <w:rPr>
                <w:noProof/>
                <w:webHidden/>
                <w:szCs w:val="24"/>
              </w:rPr>
              <w:fldChar w:fldCharType="separate"/>
            </w:r>
            <w:r w:rsidRPr="00A66CCE">
              <w:rPr>
                <w:noProof/>
                <w:webHidden/>
                <w:szCs w:val="24"/>
              </w:rPr>
              <w:t>31</w:t>
            </w:r>
            <w:r w:rsidRPr="00A66CCE">
              <w:rPr>
                <w:noProof/>
                <w:webHidden/>
                <w:szCs w:val="24"/>
              </w:rPr>
              <w:fldChar w:fldCharType="end"/>
            </w:r>
          </w:hyperlink>
        </w:p>
        <w:p w14:paraId="15555658" w14:textId="08586AD4"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11" w:history="1">
            <w:r w:rsidRPr="00A66CCE">
              <w:rPr>
                <w:rStyle w:val="Hyperlink"/>
                <w:noProof/>
                <w:szCs w:val="24"/>
              </w:rPr>
              <w:t>4.7</w:t>
            </w:r>
            <w:r w:rsidRPr="00A66CCE">
              <w:rPr>
                <w:rFonts w:asciiTheme="minorHAnsi" w:eastAsiaTheme="minorEastAsia" w:hAnsiTheme="minorHAnsi"/>
                <w:noProof/>
                <w:szCs w:val="24"/>
                <w:lang w:eastAsia="en-GB"/>
              </w:rPr>
              <w:tab/>
            </w:r>
            <w:r w:rsidRPr="00A66CCE">
              <w:rPr>
                <w:rStyle w:val="Hyperlink"/>
                <w:noProof/>
                <w:szCs w:val="24"/>
              </w:rPr>
              <w:t>OSINT Advantages and Disadvantages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_Toc140936011 \h </w:instrText>
            </w:r>
            <w:r w:rsidRPr="00A66CCE">
              <w:rPr>
                <w:noProof/>
                <w:webHidden/>
                <w:szCs w:val="24"/>
              </w:rPr>
            </w:r>
            <w:r w:rsidRPr="00A66CCE">
              <w:rPr>
                <w:noProof/>
                <w:webHidden/>
                <w:szCs w:val="24"/>
              </w:rPr>
              <w:fldChar w:fldCharType="separate"/>
            </w:r>
            <w:r w:rsidRPr="00A66CCE">
              <w:rPr>
                <w:noProof/>
                <w:webHidden/>
                <w:szCs w:val="24"/>
              </w:rPr>
              <w:t>32</w:t>
            </w:r>
            <w:r w:rsidRPr="00A66CCE">
              <w:rPr>
                <w:noProof/>
                <w:webHidden/>
                <w:szCs w:val="24"/>
              </w:rPr>
              <w:fldChar w:fldCharType="end"/>
            </w:r>
          </w:hyperlink>
        </w:p>
        <w:p w14:paraId="05DE317C" w14:textId="0E61A5FE"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12" w:history="1">
            <w:r w:rsidRPr="00A66CCE">
              <w:rPr>
                <w:rStyle w:val="Hyperlink"/>
                <w:noProof/>
                <w:szCs w:val="24"/>
              </w:rPr>
              <w:t>4.8</w:t>
            </w:r>
            <w:r w:rsidRPr="00A66CCE">
              <w:rPr>
                <w:rFonts w:asciiTheme="minorHAnsi" w:eastAsiaTheme="minorEastAsia" w:hAnsiTheme="minorHAnsi"/>
                <w:noProof/>
                <w:szCs w:val="24"/>
                <w:lang w:eastAsia="en-GB"/>
              </w:rPr>
              <w:tab/>
            </w:r>
            <w:r w:rsidRPr="00A66CCE">
              <w:rPr>
                <w:rStyle w:val="Hyperlink"/>
                <w:noProof/>
                <w:szCs w:val="24"/>
              </w:rPr>
              <w:t>OSINT Requirements and Security Threats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_Toc140936012 \h </w:instrText>
            </w:r>
            <w:r w:rsidRPr="00A66CCE">
              <w:rPr>
                <w:noProof/>
                <w:webHidden/>
                <w:szCs w:val="24"/>
              </w:rPr>
            </w:r>
            <w:r w:rsidRPr="00A66CCE">
              <w:rPr>
                <w:noProof/>
                <w:webHidden/>
                <w:szCs w:val="24"/>
              </w:rPr>
              <w:fldChar w:fldCharType="separate"/>
            </w:r>
            <w:r w:rsidRPr="00A66CCE">
              <w:rPr>
                <w:noProof/>
                <w:webHidden/>
                <w:szCs w:val="24"/>
              </w:rPr>
              <w:t>36</w:t>
            </w:r>
            <w:r w:rsidRPr="00A66CCE">
              <w:rPr>
                <w:noProof/>
                <w:webHidden/>
                <w:szCs w:val="24"/>
              </w:rPr>
              <w:fldChar w:fldCharType="end"/>
            </w:r>
          </w:hyperlink>
        </w:p>
        <w:p w14:paraId="381D0869" w14:textId="73332CA5"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13" w:history="1">
            <w:r w:rsidRPr="00A66CCE">
              <w:rPr>
                <w:rStyle w:val="Hyperlink"/>
                <w:noProof/>
                <w:szCs w:val="24"/>
              </w:rPr>
              <w:t>4.9</w:t>
            </w:r>
            <w:r w:rsidRPr="00A66CCE">
              <w:rPr>
                <w:rFonts w:asciiTheme="minorHAnsi" w:eastAsiaTheme="minorEastAsia" w:hAnsiTheme="minorHAnsi"/>
                <w:noProof/>
                <w:szCs w:val="24"/>
                <w:lang w:eastAsia="en-GB"/>
              </w:rPr>
              <w:tab/>
            </w:r>
            <w:r w:rsidRPr="00A66CCE">
              <w:rPr>
                <w:rStyle w:val="Hyperlink"/>
                <w:noProof/>
                <w:szCs w:val="24"/>
              </w:rPr>
              <w:t>Collection Sources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_Toc140936013 \h </w:instrText>
            </w:r>
            <w:r w:rsidRPr="00A66CCE">
              <w:rPr>
                <w:noProof/>
                <w:webHidden/>
                <w:szCs w:val="24"/>
              </w:rPr>
            </w:r>
            <w:r w:rsidRPr="00A66CCE">
              <w:rPr>
                <w:noProof/>
                <w:webHidden/>
                <w:szCs w:val="24"/>
              </w:rPr>
              <w:fldChar w:fldCharType="separate"/>
            </w:r>
            <w:r w:rsidRPr="00A66CCE">
              <w:rPr>
                <w:noProof/>
                <w:webHidden/>
                <w:szCs w:val="24"/>
              </w:rPr>
              <w:t>37</w:t>
            </w:r>
            <w:r w:rsidRPr="00A66CCE">
              <w:rPr>
                <w:noProof/>
                <w:webHidden/>
                <w:szCs w:val="24"/>
              </w:rPr>
              <w:fldChar w:fldCharType="end"/>
            </w:r>
          </w:hyperlink>
        </w:p>
        <w:p w14:paraId="4CD87DFC" w14:textId="4491A915"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14" w:history="1">
            <w:r w:rsidRPr="00A66CCE">
              <w:rPr>
                <w:rStyle w:val="Hyperlink"/>
                <w:noProof/>
                <w:szCs w:val="24"/>
              </w:rPr>
              <w:t>4.10</w:t>
            </w:r>
            <w:r w:rsidRPr="00A66CCE">
              <w:rPr>
                <w:rFonts w:asciiTheme="minorHAnsi" w:eastAsiaTheme="minorEastAsia" w:hAnsiTheme="minorHAnsi"/>
                <w:noProof/>
                <w:szCs w:val="24"/>
                <w:lang w:eastAsia="en-GB"/>
              </w:rPr>
              <w:tab/>
            </w:r>
            <w:r w:rsidRPr="00A66CCE">
              <w:rPr>
                <w:rStyle w:val="Hyperlink"/>
                <w:noProof/>
                <w:szCs w:val="24"/>
              </w:rPr>
              <w:t>Frameworks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_Toc140936014 \h </w:instrText>
            </w:r>
            <w:r w:rsidRPr="00A66CCE">
              <w:rPr>
                <w:noProof/>
                <w:webHidden/>
                <w:szCs w:val="24"/>
              </w:rPr>
            </w:r>
            <w:r w:rsidRPr="00A66CCE">
              <w:rPr>
                <w:noProof/>
                <w:webHidden/>
                <w:szCs w:val="24"/>
              </w:rPr>
              <w:fldChar w:fldCharType="separate"/>
            </w:r>
            <w:r w:rsidRPr="00A66CCE">
              <w:rPr>
                <w:noProof/>
                <w:webHidden/>
                <w:szCs w:val="24"/>
              </w:rPr>
              <w:t>38</w:t>
            </w:r>
            <w:r w:rsidRPr="00A66CCE">
              <w:rPr>
                <w:noProof/>
                <w:webHidden/>
                <w:szCs w:val="24"/>
              </w:rPr>
              <w:fldChar w:fldCharType="end"/>
            </w:r>
          </w:hyperlink>
        </w:p>
        <w:p w14:paraId="2865FE38" w14:textId="407D986E"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15" w:history="1">
            <w:r w:rsidRPr="00A66CCE">
              <w:rPr>
                <w:rStyle w:val="Hyperlink"/>
                <w:noProof/>
                <w:szCs w:val="24"/>
              </w:rPr>
              <w:t>4.11</w:t>
            </w:r>
            <w:r w:rsidRPr="00A66CCE">
              <w:rPr>
                <w:rFonts w:asciiTheme="minorHAnsi" w:eastAsiaTheme="minorEastAsia" w:hAnsiTheme="minorHAnsi"/>
                <w:noProof/>
                <w:szCs w:val="24"/>
                <w:lang w:eastAsia="en-GB"/>
              </w:rPr>
              <w:tab/>
            </w:r>
            <w:r w:rsidRPr="00A66CCE">
              <w:rPr>
                <w:rStyle w:val="Hyperlink"/>
                <w:noProof/>
                <w:szCs w:val="24"/>
              </w:rPr>
              <w:t>OSINT Tools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_Toc140936015 \h </w:instrText>
            </w:r>
            <w:r w:rsidRPr="00A66CCE">
              <w:rPr>
                <w:noProof/>
                <w:webHidden/>
                <w:szCs w:val="24"/>
              </w:rPr>
            </w:r>
            <w:r w:rsidRPr="00A66CCE">
              <w:rPr>
                <w:noProof/>
                <w:webHidden/>
                <w:szCs w:val="24"/>
              </w:rPr>
              <w:fldChar w:fldCharType="separate"/>
            </w:r>
            <w:r w:rsidRPr="00A66CCE">
              <w:rPr>
                <w:noProof/>
                <w:webHidden/>
                <w:szCs w:val="24"/>
              </w:rPr>
              <w:t>39</w:t>
            </w:r>
            <w:r w:rsidRPr="00A66CCE">
              <w:rPr>
                <w:noProof/>
                <w:webHidden/>
                <w:szCs w:val="24"/>
              </w:rPr>
              <w:fldChar w:fldCharType="end"/>
            </w:r>
          </w:hyperlink>
        </w:p>
        <w:p w14:paraId="6BD683BB" w14:textId="42277E5A"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16" w:history="1">
            <w:r w:rsidRPr="00A66CCE">
              <w:rPr>
                <w:rStyle w:val="Hyperlink"/>
                <w:noProof/>
                <w:szCs w:val="24"/>
              </w:rPr>
              <w:t>4.12</w:t>
            </w:r>
            <w:r w:rsidRPr="00A66CCE">
              <w:rPr>
                <w:rFonts w:asciiTheme="minorHAnsi" w:eastAsiaTheme="minorEastAsia" w:hAnsiTheme="minorHAnsi"/>
                <w:noProof/>
                <w:szCs w:val="24"/>
                <w:lang w:eastAsia="en-GB"/>
              </w:rPr>
              <w:tab/>
            </w:r>
            <w:r w:rsidRPr="00A66CCE">
              <w:rPr>
                <w:rStyle w:val="Hyperlink"/>
                <w:noProof/>
                <w:szCs w:val="24"/>
              </w:rPr>
              <w:t>Intelligence Life Cycle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_Toc140936016 \h </w:instrText>
            </w:r>
            <w:r w:rsidRPr="00A66CCE">
              <w:rPr>
                <w:noProof/>
                <w:webHidden/>
                <w:szCs w:val="24"/>
              </w:rPr>
            </w:r>
            <w:r w:rsidRPr="00A66CCE">
              <w:rPr>
                <w:noProof/>
                <w:webHidden/>
                <w:szCs w:val="24"/>
              </w:rPr>
              <w:fldChar w:fldCharType="separate"/>
            </w:r>
            <w:r w:rsidRPr="00A66CCE">
              <w:rPr>
                <w:noProof/>
                <w:webHidden/>
                <w:szCs w:val="24"/>
              </w:rPr>
              <w:t>40</w:t>
            </w:r>
            <w:r w:rsidRPr="00A66CCE">
              <w:rPr>
                <w:noProof/>
                <w:webHidden/>
                <w:szCs w:val="24"/>
              </w:rPr>
              <w:fldChar w:fldCharType="end"/>
            </w:r>
          </w:hyperlink>
        </w:p>
        <w:p w14:paraId="1F889186" w14:textId="6A4016F8"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17" w:history="1">
            <w:r w:rsidRPr="00A66CCE">
              <w:rPr>
                <w:rStyle w:val="Hyperlink"/>
                <w:noProof/>
                <w:szCs w:val="24"/>
              </w:rPr>
              <w:t>4.13</w:t>
            </w:r>
            <w:r w:rsidRPr="00A66CCE">
              <w:rPr>
                <w:rFonts w:asciiTheme="minorHAnsi" w:eastAsiaTheme="minorEastAsia" w:hAnsiTheme="minorHAnsi"/>
                <w:noProof/>
                <w:szCs w:val="24"/>
                <w:lang w:eastAsia="en-GB"/>
              </w:rPr>
              <w:tab/>
            </w:r>
            <w:r w:rsidRPr="00A66CCE">
              <w:rPr>
                <w:rStyle w:val="Hyperlink"/>
                <w:noProof/>
                <w:szCs w:val="24"/>
              </w:rPr>
              <w:t>Processing and exploitation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_Toc140936017 \h </w:instrText>
            </w:r>
            <w:r w:rsidRPr="00A66CCE">
              <w:rPr>
                <w:noProof/>
                <w:webHidden/>
                <w:szCs w:val="24"/>
              </w:rPr>
            </w:r>
            <w:r w:rsidRPr="00A66CCE">
              <w:rPr>
                <w:noProof/>
                <w:webHidden/>
                <w:szCs w:val="24"/>
              </w:rPr>
              <w:fldChar w:fldCharType="separate"/>
            </w:r>
            <w:r w:rsidRPr="00A66CCE">
              <w:rPr>
                <w:noProof/>
                <w:webHidden/>
                <w:szCs w:val="24"/>
              </w:rPr>
              <w:t>41</w:t>
            </w:r>
            <w:r w:rsidRPr="00A66CCE">
              <w:rPr>
                <w:noProof/>
                <w:webHidden/>
                <w:szCs w:val="24"/>
              </w:rPr>
              <w:fldChar w:fldCharType="end"/>
            </w:r>
          </w:hyperlink>
        </w:p>
        <w:p w14:paraId="55438D6E" w14:textId="4840BF88"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18" w:history="1">
            <w:r w:rsidRPr="00A66CCE">
              <w:rPr>
                <w:rStyle w:val="Hyperlink"/>
                <w:noProof/>
                <w:szCs w:val="24"/>
              </w:rPr>
              <w:t>4.14</w:t>
            </w:r>
            <w:r w:rsidRPr="00A66CCE">
              <w:rPr>
                <w:rFonts w:asciiTheme="minorHAnsi" w:eastAsiaTheme="minorEastAsia" w:hAnsiTheme="minorHAnsi"/>
                <w:noProof/>
                <w:szCs w:val="24"/>
                <w:lang w:eastAsia="en-GB"/>
              </w:rPr>
              <w:tab/>
            </w:r>
            <w:r w:rsidRPr="00A66CCE">
              <w:rPr>
                <w:rStyle w:val="Hyperlink"/>
                <w:noProof/>
                <w:szCs w:val="24"/>
              </w:rPr>
              <w:t>Analysis and Production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_Toc140936018 \h </w:instrText>
            </w:r>
            <w:r w:rsidRPr="00A66CCE">
              <w:rPr>
                <w:noProof/>
                <w:webHidden/>
                <w:szCs w:val="24"/>
              </w:rPr>
            </w:r>
            <w:r w:rsidRPr="00A66CCE">
              <w:rPr>
                <w:noProof/>
                <w:webHidden/>
                <w:szCs w:val="24"/>
              </w:rPr>
              <w:fldChar w:fldCharType="separate"/>
            </w:r>
            <w:r w:rsidRPr="00A66CCE">
              <w:rPr>
                <w:noProof/>
                <w:webHidden/>
                <w:szCs w:val="24"/>
              </w:rPr>
              <w:t>42</w:t>
            </w:r>
            <w:r w:rsidRPr="00A66CCE">
              <w:rPr>
                <w:noProof/>
                <w:webHidden/>
                <w:szCs w:val="24"/>
              </w:rPr>
              <w:fldChar w:fldCharType="end"/>
            </w:r>
          </w:hyperlink>
        </w:p>
        <w:p w14:paraId="1B95A74E" w14:textId="6157C1F7"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19" w:history="1">
            <w:r w:rsidRPr="00A66CCE">
              <w:rPr>
                <w:rStyle w:val="Hyperlink"/>
                <w:noProof/>
                <w:szCs w:val="24"/>
              </w:rPr>
              <w:t>4.15</w:t>
            </w:r>
            <w:r w:rsidRPr="00A66CCE">
              <w:rPr>
                <w:rFonts w:asciiTheme="minorHAnsi" w:eastAsiaTheme="minorEastAsia" w:hAnsiTheme="minorHAnsi"/>
                <w:noProof/>
                <w:szCs w:val="24"/>
                <w:lang w:eastAsia="en-GB"/>
              </w:rPr>
              <w:tab/>
            </w:r>
            <w:r w:rsidRPr="00A66CCE">
              <w:rPr>
                <w:rStyle w:val="Hyperlink"/>
                <w:noProof/>
                <w:szCs w:val="24"/>
              </w:rPr>
              <w:t>Analytical Judgement</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_Toc140936019 \h </w:instrText>
            </w:r>
            <w:r w:rsidRPr="00A66CCE">
              <w:rPr>
                <w:noProof/>
                <w:webHidden/>
                <w:szCs w:val="24"/>
              </w:rPr>
            </w:r>
            <w:r w:rsidRPr="00A66CCE">
              <w:rPr>
                <w:noProof/>
                <w:webHidden/>
                <w:szCs w:val="24"/>
              </w:rPr>
              <w:fldChar w:fldCharType="separate"/>
            </w:r>
            <w:r w:rsidRPr="00A66CCE">
              <w:rPr>
                <w:noProof/>
                <w:webHidden/>
                <w:szCs w:val="24"/>
              </w:rPr>
              <w:t>43</w:t>
            </w:r>
            <w:r w:rsidRPr="00A66CCE">
              <w:rPr>
                <w:noProof/>
                <w:webHidden/>
                <w:szCs w:val="24"/>
              </w:rPr>
              <w:fldChar w:fldCharType="end"/>
            </w:r>
          </w:hyperlink>
        </w:p>
        <w:p w14:paraId="574015DB" w14:textId="1F27AF55"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20" w:history="1">
            <w:r w:rsidRPr="00A66CCE">
              <w:rPr>
                <w:rStyle w:val="Hyperlink"/>
                <w:noProof/>
                <w:szCs w:val="24"/>
              </w:rPr>
              <w:t>4.16</w:t>
            </w:r>
            <w:r w:rsidRPr="00A66CCE">
              <w:rPr>
                <w:rFonts w:asciiTheme="minorHAnsi" w:eastAsiaTheme="minorEastAsia" w:hAnsiTheme="minorHAnsi"/>
                <w:noProof/>
                <w:szCs w:val="24"/>
                <w:lang w:eastAsia="en-GB"/>
              </w:rPr>
              <w:tab/>
            </w:r>
            <w:r w:rsidRPr="00A66CCE">
              <w:rPr>
                <w:rStyle w:val="Hyperlink"/>
                <w:noProof/>
                <w:szCs w:val="24"/>
              </w:rPr>
              <w:t>Decision Making</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_Toc140936020 \h </w:instrText>
            </w:r>
            <w:r w:rsidRPr="00A66CCE">
              <w:rPr>
                <w:noProof/>
                <w:webHidden/>
                <w:szCs w:val="24"/>
              </w:rPr>
            </w:r>
            <w:r w:rsidRPr="00A66CCE">
              <w:rPr>
                <w:noProof/>
                <w:webHidden/>
                <w:szCs w:val="24"/>
              </w:rPr>
              <w:fldChar w:fldCharType="separate"/>
            </w:r>
            <w:r w:rsidRPr="00A66CCE">
              <w:rPr>
                <w:noProof/>
                <w:webHidden/>
                <w:szCs w:val="24"/>
              </w:rPr>
              <w:t>44</w:t>
            </w:r>
            <w:r w:rsidRPr="00A66CCE">
              <w:rPr>
                <w:noProof/>
                <w:webHidden/>
                <w:szCs w:val="24"/>
              </w:rPr>
              <w:fldChar w:fldCharType="end"/>
            </w:r>
          </w:hyperlink>
        </w:p>
        <w:p w14:paraId="50934714" w14:textId="64489589"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21" w:history="1">
            <w:r w:rsidRPr="00A66CCE">
              <w:rPr>
                <w:rStyle w:val="Hyperlink"/>
                <w:noProof/>
                <w:szCs w:val="24"/>
              </w:rPr>
              <w:t>4.17</w:t>
            </w:r>
            <w:r w:rsidRPr="00A66CCE">
              <w:rPr>
                <w:rFonts w:asciiTheme="minorHAnsi" w:eastAsiaTheme="minorEastAsia" w:hAnsiTheme="minorHAnsi"/>
                <w:noProof/>
                <w:szCs w:val="24"/>
                <w:lang w:eastAsia="en-GB"/>
              </w:rPr>
              <w:tab/>
            </w:r>
            <w:r w:rsidRPr="00A66CCE">
              <w:rPr>
                <w:rStyle w:val="Hyperlink"/>
                <w:noProof/>
                <w:szCs w:val="24"/>
              </w:rPr>
              <w:t>Expressing Confidence in Analytic Judgments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_Toc140936021 \h </w:instrText>
            </w:r>
            <w:r w:rsidRPr="00A66CCE">
              <w:rPr>
                <w:noProof/>
                <w:webHidden/>
                <w:szCs w:val="24"/>
              </w:rPr>
            </w:r>
            <w:r w:rsidRPr="00A66CCE">
              <w:rPr>
                <w:noProof/>
                <w:webHidden/>
                <w:szCs w:val="24"/>
              </w:rPr>
              <w:fldChar w:fldCharType="separate"/>
            </w:r>
            <w:r w:rsidRPr="00A66CCE">
              <w:rPr>
                <w:noProof/>
                <w:webHidden/>
                <w:szCs w:val="24"/>
              </w:rPr>
              <w:t>45</w:t>
            </w:r>
            <w:r w:rsidRPr="00A66CCE">
              <w:rPr>
                <w:noProof/>
                <w:webHidden/>
                <w:szCs w:val="24"/>
              </w:rPr>
              <w:fldChar w:fldCharType="end"/>
            </w:r>
          </w:hyperlink>
        </w:p>
        <w:p w14:paraId="3D1A9FE9" w14:textId="2E8F650C"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22" w:history="1">
            <w:r w:rsidRPr="00A66CCE">
              <w:rPr>
                <w:rStyle w:val="Hyperlink"/>
                <w:noProof/>
                <w:szCs w:val="24"/>
              </w:rPr>
              <w:t>4.18</w:t>
            </w:r>
            <w:r w:rsidRPr="00A66CCE">
              <w:rPr>
                <w:rFonts w:asciiTheme="minorHAnsi" w:eastAsiaTheme="minorEastAsia" w:hAnsiTheme="minorHAnsi"/>
                <w:noProof/>
                <w:szCs w:val="24"/>
                <w:lang w:eastAsia="en-GB"/>
              </w:rPr>
              <w:tab/>
            </w:r>
            <w:r w:rsidRPr="00A66CCE">
              <w:rPr>
                <w:rStyle w:val="Hyperlink"/>
                <w:noProof/>
                <w:szCs w:val="24"/>
              </w:rPr>
              <w:t>Cognitive Biases and Logical Fallacies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_Toc140936022 \h </w:instrText>
            </w:r>
            <w:r w:rsidRPr="00A66CCE">
              <w:rPr>
                <w:noProof/>
                <w:webHidden/>
                <w:szCs w:val="24"/>
              </w:rPr>
            </w:r>
            <w:r w:rsidRPr="00A66CCE">
              <w:rPr>
                <w:noProof/>
                <w:webHidden/>
                <w:szCs w:val="24"/>
              </w:rPr>
              <w:fldChar w:fldCharType="separate"/>
            </w:r>
            <w:r w:rsidRPr="00A66CCE">
              <w:rPr>
                <w:noProof/>
                <w:webHidden/>
                <w:szCs w:val="24"/>
              </w:rPr>
              <w:t>46</w:t>
            </w:r>
            <w:r w:rsidRPr="00A66CCE">
              <w:rPr>
                <w:noProof/>
                <w:webHidden/>
                <w:szCs w:val="24"/>
              </w:rPr>
              <w:fldChar w:fldCharType="end"/>
            </w:r>
          </w:hyperlink>
        </w:p>
        <w:p w14:paraId="417578B9" w14:textId="187BDF34" w:rsidR="00A66CCE" w:rsidRPr="00A66CCE" w:rsidRDefault="00A66CCE">
          <w:pPr>
            <w:pStyle w:val="TOC2"/>
            <w:tabs>
              <w:tab w:val="left" w:pos="1320"/>
              <w:tab w:val="right" w:leader="dot" w:pos="8493"/>
            </w:tabs>
            <w:rPr>
              <w:rFonts w:asciiTheme="minorHAnsi" w:eastAsiaTheme="minorEastAsia" w:hAnsiTheme="minorHAnsi"/>
              <w:noProof/>
              <w:szCs w:val="24"/>
              <w:lang w:eastAsia="en-GB"/>
            </w:rPr>
          </w:pPr>
          <w:hyperlink w:anchor="_Toc140936023" w:history="1">
            <w:r w:rsidRPr="00A66CCE">
              <w:rPr>
                <w:rStyle w:val="Hyperlink"/>
                <w:noProof/>
                <w:szCs w:val="24"/>
              </w:rPr>
              <w:t>4.18.1</w:t>
            </w:r>
            <w:r w:rsidRPr="00A66CCE">
              <w:rPr>
                <w:rFonts w:asciiTheme="minorHAnsi" w:eastAsiaTheme="minorEastAsia" w:hAnsiTheme="minorHAnsi"/>
                <w:noProof/>
                <w:szCs w:val="24"/>
                <w:lang w:eastAsia="en-GB"/>
              </w:rPr>
              <w:tab/>
            </w:r>
            <w:r w:rsidRPr="00A66CCE">
              <w:rPr>
                <w:rStyle w:val="Hyperlink"/>
                <w:noProof/>
                <w:szCs w:val="24"/>
              </w:rPr>
              <w:t>Cognitive Biases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_Toc140936023 \h </w:instrText>
            </w:r>
            <w:r w:rsidRPr="00A66CCE">
              <w:rPr>
                <w:noProof/>
                <w:webHidden/>
                <w:szCs w:val="24"/>
              </w:rPr>
            </w:r>
            <w:r w:rsidRPr="00A66CCE">
              <w:rPr>
                <w:noProof/>
                <w:webHidden/>
                <w:szCs w:val="24"/>
              </w:rPr>
              <w:fldChar w:fldCharType="separate"/>
            </w:r>
            <w:r w:rsidRPr="00A66CCE">
              <w:rPr>
                <w:noProof/>
                <w:webHidden/>
                <w:szCs w:val="24"/>
              </w:rPr>
              <w:t>46</w:t>
            </w:r>
            <w:r w:rsidRPr="00A66CCE">
              <w:rPr>
                <w:noProof/>
                <w:webHidden/>
                <w:szCs w:val="24"/>
              </w:rPr>
              <w:fldChar w:fldCharType="end"/>
            </w:r>
          </w:hyperlink>
        </w:p>
        <w:p w14:paraId="52A52B32" w14:textId="3E712C1F" w:rsidR="00A66CCE" w:rsidRPr="00A66CCE" w:rsidRDefault="00A66CCE">
          <w:pPr>
            <w:pStyle w:val="TOC2"/>
            <w:tabs>
              <w:tab w:val="left" w:pos="1320"/>
              <w:tab w:val="right" w:leader="dot" w:pos="8493"/>
            </w:tabs>
            <w:rPr>
              <w:rFonts w:asciiTheme="minorHAnsi" w:eastAsiaTheme="minorEastAsia" w:hAnsiTheme="minorHAnsi"/>
              <w:noProof/>
              <w:szCs w:val="24"/>
              <w:lang w:eastAsia="en-GB"/>
            </w:rPr>
          </w:pPr>
          <w:hyperlink w:anchor="_Toc140936024" w:history="1">
            <w:r w:rsidRPr="00A66CCE">
              <w:rPr>
                <w:rStyle w:val="Hyperlink"/>
                <w:noProof/>
                <w:szCs w:val="24"/>
              </w:rPr>
              <w:t>4.18.2</w:t>
            </w:r>
            <w:r w:rsidRPr="00A66CCE">
              <w:rPr>
                <w:rFonts w:asciiTheme="minorHAnsi" w:eastAsiaTheme="minorEastAsia" w:hAnsiTheme="minorHAnsi"/>
                <w:noProof/>
                <w:szCs w:val="24"/>
                <w:lang w:eastAsia="en-GB"/>
              </w:rPr>
              <w:tab/>
            </w:r>
            <w:r w:rsidRPr="00A66CCE">
              <w:rPr>
                <w:rStyle w:val="Hyperlink"/>
                <w:noProof/>
                <w:szCs w:val="24"/>
              </w:rPr>
              <w:t>Case Study</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_Toc140936024 \h </w:instrText>
            </w:r>
            <w:r w:rsidRPr="00A66CCE">
              <w:rPr>
                <w:noProof/>
                <w:webHidden/>
                <w:szCs w:val="24"/>
              </w:rPr>
            </w:r>
            <w:r w:rsidRPr="00A66CCE">
              <w:rPr>
                <w:noProof/>
                <w:webHidden/>
                <w:szCs w:val="24"/>
              </w:rPr>
              <w:fldChar w:fldCharType="separate"/>
            </w:r>
            <w:r w:rsidRPr="00A66CCE">
              <w:rPr>
                <w:noProof/>
                <w:webHidden/>
                <w:szCs w:val="24"/>
              </w:rPr>
              <w:t>48</w:t>
            </w:r>
            <w:r w:rsidRPr="00A66CCE">
              <w:rPr>
                <w:noProof/>
                <w:webHidden/>
                <w:szCs w:val="24"/>
              </w:rPr>
              <w:fldChar w:fldCharType="end"/>
            </w:r>
          </w:hyperlink>
        </w:p>
        <w:p w14:paraId="2576FCC6" w14:textId="7975FF3D"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25" w:history="1">
            <w:r w:rsidRPr="00A66CCE">
              <w:rPr>
                <w:rStyle w:val="Hyperlink"/>
                <w:noProof/>
                <w:szCs w:val="24"/>
              </w:rPr>
              <w:t>4.19</w:t>
            </w:r>
            <w:r w:rsidRPr="00A66CCE">
              <w:rPr>
                <w:rFonts w:asciiTheme="minorHAnsi" w:eastAsiaTheme="minorEastAsia" w:hAnsiTheme="minorHAnsi"/>
                <w:noProof/>
                <w:szCs w:val="24"/>
                <w:lang w:eastAsia="en-GB"/>
              </w:rPr>
              <w:tab/>
            </w:r>
            <w:r w:rsidRPr="00A66CCE">
              <w:rPr>
                <w:rStyle w:val="Hyperlink"/>
                <w:noProof/>
                <w:szCs w:val="24"/>
              </w:rPr>
              <w:t>Logical Fallacies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_Toc140936025 \h </w:instrText>
            </w:r>
            <w:r w:rsidRPr="00A66CCE">
              <w:rPr>
                <w:noProof/>
                <w:webHidden/>
                <w:szCs w:val="24"/>
              </w:rPr>
            </w:r>
            <w:r w:rsidRPr="00A66CCE">
              <w:rPr>
                <w:noProof/>
                <w:webHidden/>
                <w:szCs w:val="24"/>
              </w:rPr>
              <w:fldChar w:fldCharType="separate"/>
            </w:r>
            <w:r w:rsidRPr="00A66CCE">
              <w:rPr>
                <w:noProof/>
                <w:webHidden/>
                <w:szCs w:val="24"/>
              </w:rPr>
              <w:t>48</w:t>
            </w:r>
            <w:r w:rsidRPr="00A66CCE">
              <w:rPr>
                <w:noProof/>
                <w:webHidden/>
                <w:szCs w:val="24"/>
              </w:rPr>
              <w:fldChar w:fldCharType="end"/>
            </w:r>
          </w:hyperlink>
        </w:p>
        <w:p w14:paraId="60CC0913" w14:textId="7E359B37"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26" w:history="1">
            <w:r w:rsidRPr="00A66CCE">
              <w:rPr>
                <w:rStyle w:val="Hyperlink"/>
                <w:noProof/>
                <w:szCs w:val="24"/>
              </w:rPr>
              <w:t>4.20</w:t>
            </w:r>
            <w:r w:rsidRPr="00A66CCE">
              <w:rPr>
                <w:rFonts w:asciiTheme="minorHAnsi" w:eastAsiaTheme="minorEastAsia" w:hAnsiTheme="minorHAnsi"/>
                <w:noProof/>
                <w:szCs w:val="24"/>
                <w:lang w:eastAsia="en-GB"/>
              </w:rPr>
              <w:tab/>
            </w:r>
            <w:r w:rsidRPr="00A66CCE">
              <w:rPr>
                <w:rStyle w:val="Hyperlink"/>
                <w:noProof/>
                <w:szCs w:val="24"/>
              </w:rPr>
              <w:t>Structured Analytic Techniques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_Toc140936026 \h </w:instrText>
            </w:r>
            <w:r w:rsidRPr="00A66CCE">
              <w:rPr>
                <w:noProof/>
                <w:webHidden/>
                <w:szCs w:val="24"/>
              </w:rPr>
            </w:r>
            <w:r w:rsidRPr="00A66CCE">
              <w:rPr>
                <w:noProof/>
                <w:webHidden/>
                <w:szCs w:val="24"/>
              </w:rPr>
              <w:fldChar w:fldCharType="separate"/>
            </w:r>
            <w:r w:rsidRPr="00A66CCE">
              <w:rPr>
                <w:noProof/>
                <w:webHidden/>
                <w:szCs w:val="24"/>
              </w:rPr>
              <w:t>49</w:t>
            </w:r>
            <w:r w:rsidRPr="00A66CCE">
              <w:rPr>
                <w:noProof/>
                <w:webHidden/>
                <w:szCs w:val="24"/>
              </w:rPr>
              <w:fldChar w:fldCharType="end"/>
            </w:r>
          </w:hyperlink>
        </w:p>
        <w:p w14:paraId="0E85133E" w14:textId="4C461423" w:rsidR="00A66CCE" w:rsidRPr="00A66CCE" w:rsidRDefault="00A66CCE">
          <w:pPr>
            <w:pStyle w:val="TOC2"/>
            <w:tabs>
              <w:tab w:val="left" w:pos="1320"/>
              <w:tab w:val="right" w:leader="dot" w:pos="8493"/>
            </w:tabs>
            <w:rPr>
              <w:rFonts w:asciiTheme="minorHAnsi" w:eastAsiaTheme="minorEastAsia" w:hAnsiTheme="minorHAnsi"/>
              <w:noProof/>
              <w:szCs w:val="24"/>
              <w:lang w:eastAsia="en-GB"/>
            </w:rPr>
          </w:pPr>
          <w:hyperlink w:anchor="_Toc140936027" w:history="1">
            <w:r w:rsidRPr="00A66CCE">
              <w:rPr>
                <w:rStyle w:val="Hyperlink"/>
                <w:noProof/>
                <w:szCs w:val="24"/>
              </w:rPr>
              <w:t>4.20.1</w:t>
            </w:r>
            <w:r w:rsidRPr="00A66CCE">
              <w:rPr>
                <w:rFonts w:asciiTheme="minorHAnsi" w:eastAsiaTheme="minorEastAsia" w:hAnsiTheme="minorHAnsi"/>
                <w:noProof/>
                <w:szCs w:val="24"/>
                <w:lang w:eastAsia="en-GB"/>
              </w:rPr>
              <w:tab/>
            </w:r>
            <w:r w:rsidRPr="00A66CCE">
              <w:rPr>
                <w:rStyle w:val="Hyperlink"/>
                <w:noProof/>
                <w:szCs w:val="24"/>
              </w:rPr>
              <w:t>Analysis of Competing Hypotheses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_Toc140936027 \h </w:instrText>
            </w:r>
            <w:r w:rsidRPr="00A66CCE">
              <w:rPr>
                <w:noProof/>
                <w:webHidden/>
                <w:szCs w:val="24"/>
              </w:rPr>
            </w:r>
            <w:r w:rsidRPr="00A66CCE">
              <w:rPr>
                <w:noProof/>
                <w:webHidden/>
                <w:szCs w:val="24"/>
              </w:rPr>
              <w:fldChar w:fldCharType="separate"/>
            </w:r>
            <w:r w:rsidRPr="00A66CCE">
              <w:rPr>
                <w:noProof/>
                <w:webHidden/>
                <w:szCs w:val="24"/>
              </w:rPr>
              <w:t>49</w:t>
            </w:r>
            <w:r w:rsidRPr="00A66CCE">
              <w:rPr>
                <w:noProof/>
                <w:webHidden/>
                <w:szCs w:val="24"/>
              </w:rPr>
              <w:fldChar w:fldCharType="end"/>
            </w:r>
          </w:hyperlink>
        </w:p>
        <w:p w14:paraId="223FF63C" w14:textId="3E49728B" w:rsidR="00A66CCE" w:rsidRPr="00A66CCE" w:rsidRDefault="00A66CCE">
          <w:pPr>
            <w:pStyle w:val="TOC2"/>
            <w:tabs>
              <w:tab w:val="left" w:pos="1320"/>
              <w:tab w:val="right" w:leader="dot" w:pos="8493"/>
            </w:tabs>
            <w:rPr>
              <w:rFonts w:asciiTheme="minorHAnsi" w:eastAsiaTheme="minorEastAsia" w:hAnsiTheme="minorHAnsi"/>
              <w:noProof/>
              <w:szCs w:val="24"/>
              <w:lang w:eastAsia="en-GB"/>
            </w:rPr>
          </w:pPr>
          <w:hyperlink w:anchor="_Toc140936028" w:history="1">
            <w:r w:rsidRPr="00A66CCE">
              <w:rPr>
                <w:rStyle w:val="Hyperlink"/>
                <w:noProof/>
                <w:szCs w:val="24"/>
              </w:rPr>
              <w:t>4.20.2</w:t>
            </w:r>
            <w:r w:rsidRPr="00A66CCE">
              <w:rPr>
                <w:rFonts w:asciiTheme="minorHAnsi" w:eastAsiaTheme="minorEastAsia" w:hAnsiTheme="minorHAnsi"/>
                <w:noProof/>
                <w:szCs w:val="24"/>
                <w:lang w:eastAsia="en-GB"/>
              </w:rPr>
              <w:tab/>
            </w:r>
            <w:r w:rsidRPr="00A66CCE">
              <w:rPr>
                <w:rStyle w:val="Hyperlink"/>
                <w:noProof/>
                <w:szCs w:val="24"/>
              </w:rPr>
              <w:t>Structured Analytic Techniques Tools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_Toc140936028 \h </w:instrText>
            </w:r>
            <w:r w:rsidRPr="00A66CCE">
              <w:rPr>
                <w:noProof/>
                <w:webHidden/>
                <w:szCs w:val="24"/>
              </w:rPr>
            </w:r>
            <w:r w:rsidRPr="00A66CCE">
              <w:rPr>
                <w:noProof/>
                <w:webHidden/>
                <w:szCs w:val="24"/>
              </w:rPr>
              <w:fldChar w:fldCharType="separate"/>
            </w:r>
            <w:r w:rsidRPr="00A66CCE">
              <w:rPr>
                <w:noProof/>
                <w:webHidden/>
                <w:szCs w:val="24"/>
              </w:rPr>
              <w:t>50</w:t>
            </w:r>
            <w:r w:rsidRPr="00A66CCE">
              <w:rPr>
                <w:noProof/>
                <w:webHidden/>
                <w:szCs w:val="24"/>
              </w:rPr>
              <w:fldChar w:fldCharType="end"/>
            </w:r>
          </w:hyperlink>
        </w:p>
        <w:p w14:paraId="0AD624EE" w14:textId="4FE9CACD"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6029" w:history="1">
            <w:r w:rsidRPr="00A66CCE">
              <w:rPr>
                <w:rStyle w:val="Hyperlink"/>
                <w:noProof/>
                <w:szCs w:val="24"/>
              </w:rPr>
              <w:t>5</w:t>
            </w:r>
            <w:r w:rsidRPr="00A66CCE">
              <w:rPr>
                <w:rFonts w:asciiTheme="minorHAnsi" w:eastAsiaTheme="minorEastAsia" w:hAnsiTheme="minorHAnsi"/>
                <w:noProof/>
                <w:szCs w:val="24"/>
                <w:lang w:eastAsia="en-GB"/>
              </w:rPr>
              <w:tab/>
            </w:r>
            <w:r w:rsidRPr="00A66CCE">
              <w:rPr>
                <w:rStyle w:val="Hyperlink"/>
                <w:noProof/>
                <w:szCs w:val="24"/>
              </w:rPr>
              <w:t>Research and Development Methodology</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_Toc140936029 \h </w:instrText>
            </w:r>
            <w:r w:rsidRPr="00A66CCE">
              <w:rPr>
                <w:noProof/>
                <w:webHidden/>
                <w:szCs w:val="24"/>
              </w:rPr>
            </w:r>
            <w:r w:rsidRPr="00A66CCE">
              <w:rPr>
                <w:noProof/>
                <w:webHidden/>
                <w:szCs w:val="24"/>
              </w:rPr>
              <w:fldChar w:fldCharType="separate"/>
            </w:r>
            <w:r w:rsidRPr="00A66CCE">
              <w:rPr>
                <w:noProof/>
                <w:webHidden/>
                <w:szCs w:val="24"/>
              </w:rPr>
              <w:t>51</w:t>
            </w:r>
            <w:r w:rsidRPr="00A66CCE">
              <w:rPr>
                <w:noProof/>
                <w:webHidden/>
                <w:szCs w:val="24"/>
              </w:rPr>
              <w:fldChar w:fldCharType="end"/>
            </w:r>
          </w:hyperlink>
        </w:p>
        <w:p w14:paraId="54537CBA" w14:textId="5FA1305E"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0" w:history="1">
            <w:r w:rsidRPr="00A66CCE">
              <w:rPr>
                <w:rStyle w:val="Hyperlink"/>
                <w:noProof/>
                <w:szCs w:val="24"/>
              </w:rPr>
              <w:t>5.1</w:t>
            </w:r>
            <w:r w:rsidRPr="00A66CCE">
              <w:rPr>
                <w:rFonts w:asciiTheme="minorHAnsi" w:eastAsiaTheme="minorEastAsia" w:hAnsiTheme="minorHAnsi"/>
                <w:noProof/>
                <w:szCs w:val="24"/>
                <w:lang w:eastAsia="en-GB"/>
              </w:rPr>
              <w:tab/>
            </w:r>
            <w:r w:rsidRPr="00A66CCE">
              <w:rPr>
                <w:rStyle w:val="Hyperlink"/>
                <w:noProof/>
                <w:szCs w:val="24"/>
              </w:rPr>
              <w:t>Research Design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_Toc140936030 \h </w:instrText>
            </w:r>
            <w:r w:rsidRPr="00A66CCE">
              <w:rPr>
                <w:noProof/>
                <w:webHidden/>
                <w:szCs w:val="24"/>
              </w:rPr>
            </w:r>
            <w:r w:rsidRPr="00A66CCE">
              <w:rPr>
                <w:noProof/>
                <w:webHidden/>
                <w:szCs w:val="24"/>
              </w:rPr>
              <w:fldChar w:fldCharType="separate"/>
            </w:r>
            <w:r w:rsidRPr="00A66CCE">
              <w:rPr>
                <w:noProof/>
                <w:webHidden/>
                <w:szCs w:val="24"/>
              </w:rPr>
              <w:t>51</w:t>
            </w:r>
            <w:r w:rsidRPr="00A66CCE">
              <w:rPr>
                <w:noProof/>
                <w:webHidden/>
                <w:szCs w:val="24"/>
              </w:rPr>
              <w:fldChar w:fldCharType="end"/>
            </w:r>
          </w:hyperlink>
        </w:p>
        <w:p w14:paraId="21E4C33D" w14:textId="4C9C4130"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1" w:history="1">
            <w:r w:rsidRPr="00A66CCE">
              <w:rPr>
                <w:rStyle w:val="Hyperlink"/>
                <w:noProof/>
                <w:szCs w:val="24"/>
              </w:rPr>
              <w:t>5.2</w:t>
            </w:r>
            <w:r w:rsidRPr="00A66CCE">
              <w:rPr>
                <w:rFonts w:asciiTheme="minorHAnsi" w:eastAsiaTheme="minorEastAsia" w:hAnsiTheme="minorHAnsi"/>
                <w:noProof/>
                <w:szCs w:val="24"/>
                <w:lang w:eastAsia="en-GB"/>
              </w:rPr>
              <w:tab/>
            </w:r>
            <w:r w:rsidRPr="00A66CCE">
              <w:rPr>
                <w:rStyle w:val="Hyperlink"/>
                <w:noProof/>
                <w:szCs w:val="24"/>
              </w:rPr>
              <w:t>Research Philosophy</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_Toc140936031 \h </w:instrText>
            </w:r>
            <w:r w:rsidRPr="00A66CCE">
              <w:rPr>
                <w:noProof/>
                <w:webHidden/>
                <w:szCs w:val="24"/>
              </w:rPr>
            </w:r>
            <w:r w:rsidRPr="00A66CCE">
              <w:rPr>
                <w:noProof/>
                <w:webHidden/>
                <w:szCs w:val="24"/>
              </w:rPr>
              <w:fldChar w:fldCharType="separate"/>
            </w:r>
            <w:r w:rsidRPr="00A66CCE">
              <w:rPr>
                <w:noProof/>
                <w:webHidden/>
                <w:szCs w:val="24"/>
              </w:rPr>
              <w:t>52</w:t>
            </w:r>
            <w:r w:rsidRPr="00A66CCE">
              <w:rPr>
                <w:noProof/>
                <w:webHidden/>
                <w:szCs w:val="24"/>
              </w:rPr>
              <w:fldChar w:fldCharType="end"/>
            </w:r>
          </w:hyperlink>
        </w:p>
        <w:p w14:paraId="6022C291" w14:textId="3F9D2D41"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2" w:history="1">
            <w:r w:rsidRPr="00A66CCE">
              <w:rPr>
                <w:rStyle w:val="Hyperlink"/>
                <w:noProof/>
                <w:szCs w:val="24"/>
              </w:rPr>
              <w:t>5.3</w:t>
            </w:r>
            <w:r w:rsidRPr="00A66CCE">
              <w:rPr>
                <w:rFonts w:asciiTheme="minorHAnsi" w:eastAsiaTheme="minorEastAsia" w:hAnsiTheme="minorHAnsi"/>
                <w:noProof/>
                <w:szCs w:val="24"/>
                <w:lang w:eastAsia="en-GB"/>
              </w:rPr>
              <w:tab/>
            </w:r>
            <w:r w:rsidRPr="00A66CCE">
              <w:rPr>
                <w:rStyle w:val="Hyperlink"/>
                <w:noProof/>
                <w:szCs w:val="24"/>
              </w:rPr>
              <w:t>Research Approach</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_Toc140936032 \h </w:instrText>
            </w:r>
            <w:r w:rsidRPr="00A66CCE">
              <w:rPr>
                <w:noProof/>
                <w:webHidden/>
                <w:szCs w:val="24"/>
              </w:rPr>
            </w:r>
            <w:r w:rsidRPr="00A66CCE">
              <w:rPr>
                <w:noProof/>
                <w:webHidden/>
                <w:szCs w:val="24"/>
              </w:rPr>
              <w:fldChar w:fldCharType="separate"/>
            </w:r>
            <w:r w:rsidRPr="00A66CCE">
              <w:rPr>
                <w:noProof/>
                <w:webHidden/>
                <w:szCs w:val="24"/>
              </w:rPr>
              <w:t>52</w:t>
            </w:r>
            <w:r w:rsidRPr="00A66CCE">
              <w:rPr>
                <w:noProof/>
                <w:webHidden/>
                <w:szCs w:val="24"/>
              </w:rPr>
              <w:fldChar w:fldCharType="end"/>
            </w:r>
          </w:hyperlink>
        </w:p>
        <w:p w14:paraId="308F127D" w14:textId="0FBD8E74"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3" w:history="1">
            <w:r w:rsidRPr="00A66CCE">
              <w:rPr>
                <w:rStyle w:val="Hyperlink"/>
                <w:noProof/>
                <w:szCs w:val="24"/>
              </w:rPr>
              <w:t>5.4</w:t>
            </w:r>
            <w:r w:rsidRPr="00A66CCE">
              <w:rPr>
                <w:rFonts w:asciiTheme="minorHAnsi" w:eastAsiaTheme="minorEastAsia" w:hAnsiTheme="minorHAnsi"/>
                <w:noProof/>
                <w:szCs w:val="24"/>
                <w:lang w:eastAsia="en-GB"/>
              </w:rPr>
              <w:tab/>
            </w:r>
            <w:r w:rsidRPr="00A66CCE">
              <w:rPr>
                <w:rStyle w:val="Hyperlink"/>
                <w:rFonts w:eastAsia="+mn-ea"/>
                <w:noProof/>
                <w:szCs w:val="24"/>
                <w:lang w:eastAsia="en-GB"/>
              </w:rPr>
              <w:t>Choice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_Toc140936033 \h </w:instrText>
            </w:r>
            <w:r w:rsidRPr="00A66CCE">
              <w:rPr>
                <w:noProof/>
                <w:webHidden/>
                <w:szCs w:val="24"/>
              </w:rPr>
            </w:r>
            <w:r w:rsidRPr="00A66CCE">
              <w:rPr>
                <w:noProof/>
                <w:webHidden/>
                <w:szCs w:val="24"/>
              </w:rPr>
              <w:fldChar w:fldCharType="separate"/>
            </w:r>
            <w:r w:rsidRPr="00A66CCE">
              <w:rPr>
                <w:noProof/>
                <w:webHidden/>
                <w:szCs w:val="24"/>
              </w:rPr>
              <w:t>52</w:t>
            </w:r>
            <w:r w:rsidRPr="00A66CCE">
              <w:rPr>
                <w:noProof/>
                <w:webHidden/>
                <w:szCs w:val="24"/>
              </w:rPr>
              <w:fldChar w:fldCharType="end"/>
            </w:r>
          </w:hyperlink>
        </w:p>
        <w:p w14:paraId="7BC508C4" w14:textId="048CE4AB"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4" w:history="1">
            <w:r w:rsidRPr="00A66CCE">
              <w:rPr>
                <w:rStyle w:val="Hyperlink"/>
                <w:noProof/>
                <w:szCs w:val="24"/>
              </w:rPr>
              <w:t>5.5</w:t>
            </w:r>
            <w:r w:rsidRPr="00A66CCE">
              <w:rPr>
                <w:rFonts w:asciiTheme="minorHAnsi" w:eastAsiaTheme="minorEastAsia" w:hAnsiTheme="minorHAnsi"/>
                <w:noProof/>
                <w:szCs w:val="24"/>
                <w:lang w:eastAsia="en-GB"/>
              </w:rPr>
              <w:tab/>
            </w:r>
            <w:r w:rsidRPr="00A66CCE">
              <w:rPr>
                <w:rStyle w:val="Hyperlink"/>
                <w:rFonts w:eastAsia="+mn-ea"/>
                <w:noProof/>
                <w:szCs w:val="24"/>
                <w:lang w:eastAsia="en-GB"/>
              </w:rPr>
              <w:t>Research Strategy</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_Toc140936034 \h </w:instrText>
            </w:r>
            <w:r w:rsidRPr="00A66CCE">
              <w:rPr>
                <w:noProof/>
                <w:webHidden/>
                <w:szCs w:val="24"/>
              </w:rPr>
            </w:r>
            <w:r w:rsidRPr="00A66CCE">
              <w:rPr>
                <w:noProof/>
                <w:webHidden/>
                <w:szCs w:val="24"/>
              </w:rPr>
              <w:fldChar w:fldCharType="separate"/>
            </w:r>
            <w:r w:rsidRPr="00A66CCE">
              <w:rPr>
                <w:noProof/>
                <w:webHidden/>
                <w:szCs w:val="24"/>
              </w:rPr>
              <w:t>52</w:t>
            </w:r>
            <w:r w:rsidRPr="00A66CCE">
              <w:rPr>
                <w:noProof/>
                <w:webHidden/>
                <w:szCs w:val="24"/>
              </w:rPr>
              <w:fldChar w:fldCharType="end"/>
            </w:r>
          </w:hyperlink>
        </w:p>
        <w:p w14:paraId="50EE52B8" w14:textId="681DBB75"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5" w:history="1">
            <w:r w:rsidRPr="00A66CCE">
              <w:rPr>
                <w:rStyle w:val="Hyperlink"/>
                <w:noProof/>
                <w:szCs w:val="24"/>
              </w:rPr>
              <w:t>5.6</w:t>
            </w:r>
            <w:r w:rsidRPr="00A66CCE">
              <w:rPr>
                <w:rFonts w:asciiTheme="minorHAnsi" w:eastAsiaTheme="minorEastAsia" w:hAnsiTheme="minorHAnsi"/>
                <w:noProof/>
                <w:szCs w:val="24"/>
                <w:lang w:eastAsia="en-GB"/>
              </w:rPr>
              <w:tab/>
            </w:r>
            <w:r w:rsidRPr="00A66CCE">
              <w:rPr>
                <w:rStyle w:val="Hyperlink"/>
                <w:noProof/>
                <w:szCs w:val="24"/>
              </w:rPr>
              <w:t>Time Horizon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_Toc140936035 \h </w:instrText>
            </w:r>
            <w:r w:rsidRPr="00A66CCE">
              <w:rPr>
                <w:noProof/>
                <w:webHidden/>
                <w:szCs w:val="24"/>
              </w:rPr>
            </w:r>
            <w:r w:rsidRPr="00A66CCE">
              <w:rPr>
                <w:noProof/>
                <w:webHidden/>
                <w:szCs w:val="24"/>
              </w:rPr>
              <w:fldChar w:fldCharType="separate"/>
            </w:r>
            <w:r w:rsidRPr="00A66CCE">
              <w:rPr>
                <w:noProof/>
                <w:webHidden/>
                <w:szCs w:val="24"/>
              </w:rPr>
              <w:t>52</w:t>
            </w:r>
            <w:r w:rsidRPr="00A66CCE">
              <w:rPr>
                <w:noProof/>
                <w:webHidden/>
                <w:szCs w:val="24"/>
              </w:rPr>
              <w:fldChar w:fldCharType="end"/>
            </w:r>
          </w:hyperlink>
        </w:p>
        <w:p w14:paraId="61E83F13" w14:textId="762C68D3"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6" w:history="1">
            <w:r w:rsidRPr="00A66CCE">
              <w:rPr>
                <w:rStyle w:val="Hyperlink"/>
                <w:noProof/>
                <w:szCs w:val="24"/>
              </w:rPr>
              <w:t>5.7</w:t>
            </w:r>
            <w:r w:rsidRPr="00A66CCE">
              <w:rPr>
                <w:rFonts w:asciiTheme="minorHAnsi" w:eastAsiaTheme="minorEastAsia" w:hAnsiTheme="minorHAnsi"/>
                <w:noProof/>
                <w:szCs w:val="24"/>
                <w:lang w:eastAsia="en-GB"/>
              </w:rPr>
              <w:tab/>
            </w:r>
            <w:r w:rsidRPr="00A66CCE">
              <w:rPr>
                <w:rStyle w:val="Hyperlink"/>
                <w:noProof/>
                <w:szCs w:val="24"/>
              </w:rPr>
              <w:t>Techniques and Procedures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_Toc140936036 \h </w:instrText>
            </w:r>
            <w:r w:rsidRPr="00A66CCE">
              <w:rPr>
                <w:noProof/>
                <w:webHidden/>
                <w:szCs w:val="24"/>
              </w:rPr>
            </w:r>
            <w:r w:rsidRPr="00A66CCE">
              <w:rPr>
                <w:noProof/>
                <w:webHidden/>
                <w:szCs w:val="24"/>
              </w:rPr>
              <w:fldChar w:fldCharType="separate"/>
            </w:r>
            <w:r w:rsidRPr="00A66CCE">
              <w:rPr>
                <w:noProof/>
                <w:webHidden/>
                <w:szCs w:val="24"/>
              </w:rPr>
              <w:t>53</w:t>
            </w:r>
            <w:r w:rsidRPr="00A66CCE">
              <w:rPr>
                <w:noProof/>
                <w:webHidden/>
                <w:szCs w:val="24"/>
              </w:rPr>
              <w:fldChar w:fldCharType="end"/>
            </w:r>
          </w:hyperlink>
        </w:p>
        <w:p w14:paraId="25C89AC3" w14:textId="1054AE2B"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6037" w:history="1">
            <w:r w:rsidRPr="00A66CCE">
              <w:rPr>
                <w:rStyle w:val="Hyperlink"/>
                <w:noProof/>
                <w:szCs w:val="24"/>
              </w:rPr>
              <w:t>6</w:t>
            </w:r>
            <w:r w:rsidRPr="00A66CCE">
              <w:rPr>
                <w:rFonts w:asciiTheme="minorHAnsi" w:eastAsiaTheme="minorEastAsia" w:hAnsiTheme="minorHAnsi"/>
                <w:noProof/>
                <w:szCs w:val="24"/>
                <w:lang w:eastAsia="en-GB"/>
              </w:rPr>
              <w:tab/>
            </w:r>
            <w:r w:rsidRPr="00A66CCE">
              <w:rPr>
                <w:rStyle w:val="Hyperlink"/>
                <w:noProof/>
                <w:szCs w:val="24"/>
              </w:rPr>
              <w:t>Design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_Toc140936037 \h </w:instrText>
            </w:r>
            <w:r w:rsidRPr="00A66CCE">
              <w:rPr>
                <w:noProof/>
                <w:webHidden/>
                <w:szCs w:val="24"/>
              </w:rPr>
            </w:r>
            <w:r w:rsidRPr="00A66CCE">
              <w:rPr>
                <w:noProof/>
                <w:webHidden/>
                <w:szCs w:val="24"/>
              </w:rPr>
              <w:fldChar w:fldCharType="separate"/>
            </w:r>
            <w:r w:rsidRPr="00A66CCE">
              <w:rPr>
                <w:noProof/>
                <w:webHidden/>
                <w:szCs w:val="24"/>
              </w:rPr>
              <w:t>54</w:t>
            </w:r>
            <w:r w:rsidRPr="00A66CCE">
              <w:rPr>
                <w:noProof/>
                <w:webHidden/>
                <w:szCs w:val="24"/>
              </w:rPr>
              <w:fldChar w:fldCharType="end"/>
            </w:r>
          </w:hyperlink>
        </w:p>
        <w:p w14:paraId="1BE60308" w14:textId="3A0A1B5B"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38" w:history="1">
            <w:r w:rsidRPr="00A66CCE">
              <w:rPr>
                <w:rStyle w:val="Hyperlink"/>
                <w:noProof/>
                <w:szCs w:val="24"/>
              </w:rPr>
              <w:t>6.1</w:t>
            </w:r>
            <w:r w:rsidRPr="00A66CCE">
              <w:rPr>
                <w:rFonts w:asciiTheme="minorHAnsi" w:eastAsiaTheme="minorEastAsia" w:hAnsiTheme="minorHAnsi"/>
                <w:noProof/>
                <w:szCs w:val="24"/>
                <w:lang w:eastAsia="en-GB"/>
              </w:rPr>
              <w:tab/>
            </w:r>
            <w:r w:rsidRPr="00A66CCE">
              <w:rPr>
                <w:rStyle w:val="Hyperlink"/>
                <w:noProof/>
                <w:szCs w:val="24"/>
              </w:rPr>
              <w:t>Project requirements and restraints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_Toc140936038 \h </w:instrText>
            </w:r>
            <w:r w:rsidRPr="00A66CCE">
              <w:rPr>
                <w:noProof/>
                <w:webHidden/>
                <w:szCs w:val="24"/>
              </w:rPr>
            </w:r>
            <w:r w:rsidRPr="00A66CCE">
              <w:rPr>
                <w:noProof/>
                <w:webHidden/>
                <w:szCs w:val="24"/>
              </w:rPr>
              <w:fldChar w:fldCharType="separate"/>
            </w:r>
            <w:r w:rsidRPr="00A66CCE">
              <w:rPr>
                <w:noProof/>
                <w:webHidden/>
                <w:szCs w:val="24"/>
              </w:rPr>
              <w:t>54</w:t>
            </w:r>
            <w:r w:rsidRPr="00A66CCE">
              <w:rPr>
                <w:noProof/>
                <w:webHidden/>
                <w:szCs w:val="24"/>
              </w:rPr>
              <w:fldChar w:fldCharType="end"/>
            </w:r>
          </w:hyperlink>
        </w:p>
        <w:p w14:paraId="620F1BBA" w14:textId="3096797B"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39" w:history="1">
            <w:r w:rsidRPr="00A66CCE">
              <w:rPr>
                <w:rStyle w:val="Hyperlink"/>
                <w:noProof/>
                <w:szCs w:val="24"/>
              </w:rPr>
              <w:t>6.1.1</w:t>
            </w:r>
            <w:r w:rsidRPr="00A66CCE">
              <w:rPr>
                <w:rFonts w:asciiTheme="minorHAnsi" w:eastAsiaTheme="minorEastAsia" w:hAnsiTheme="minorHAnsi"/>
                <w:noProof/>
                <w:szCs w:val="24"/>
                <w:lang w:eastAsia="en-GB"/>
              </w:rPr>
              <w:tab/>
            </w:r>
            <w:r w:rsidRPr="00A66CCE">
              <w:rPr>
                <w:rStyle w:val="Hyperlink"/>
                <w:noProof/>
                <w:szCs w:val="24"/>
              </w:rPr>
              <w:t>Business requirements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_Toc140936039 \h </w:instrText>
            </w:r>
            <w:r w:rsidRPr="00A66CCE">
              <w:rPr>
                <w:noProof/>
                <w:webHidden/>
                <w:szCs w:val="24"/>
              </w:rPr>
            </w:r>
            <w:r w:rsidRPr="00A66CCE">
              <w:rPr>
                <w:noProof/>
                <w:webHidden/>
                <w:szCs w:val="24"/>
              </w:rPr>
              <w:fldChar w:fldCharType="separate"/>
            </w:r>
            <w:r w:rsidRPr="00A66CCE">
              <w:rPr>
                <w:noProof/>
                <w:webHidden/>
                <w:szCs w:val="24"/>
              </w:rPr>
              <w:t>54</w:t>
            </w:r>
            <w:r w:rsidRPr="00A66CCE">
              <w:rPr>
                <w:noProof/>
                <w:webHidden/>
                <w:szCs w:val="24"/>
              </w:rPr>
              <w:fldChar w:fldCharType="end"/>
            </w:r>
          </w:hyperlink>
        </w:p>
        <w:p w14:paraId="78A795E5" w14:textId="50C09B7B"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40" w:history="1">
            <w:r w:rsidRPr="00A66CCE">
              <w:rPr>
                <w:rStyle w:val="Hyperlink"/>
                <w:noProof/>
                <w:szCs w:val="24"/>
              </w:rPr>
              <w:t>6.1.2</w:t>
            </w:r>
            <w:r w:rsidRPr="00A66CCE">
              <w:rPr>
                <w:rFonts w:asciiTheme="minorHAnsi" w:eastAsiaTheme="minorEastAsia" w:hAnsiTheme="minorHAnsi"/>
                <w:noProof/>
                <w:szCs w:val="24"/>
                <w:lang w:eastAsia="en-GB"/>
              </w:rPr>
              <w:tab/>
            </w:r>
            <w:r w:rsidRPr="00A66CCE">
              <w:rPr>
                <w:rStyle w:val="Hyperlink"/>
                <w:noProof/>
                <w:szCs w:val="24"/>
              </w:rPr>
              <w:t>User requirements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_Toc140936040 \h </w:instrText>
            </w:r>
            <w:r w:rsidRPr="00A66CCE">
              <w:rPr>
                <w:noProof/>
                <w:webHidden/>
                <w:szCs w:val="24"/>
              </w:rPr>
            </w:r>
            <w:r w:rsidRPr="00A66CCE">
              <w:rPr>
                <w:noProof/>
                <w:webHidden/>
                <w:szCs w:val="24"/>
              </w:rPr>
              <w:fldChar w:fldCharType="separate"/>
            </w:r>
            <w:r w:rsidRPr="00A66CCE">
              <w:rPr>
                <w:noProof/>
                <w:webHidden/>
                <w:szCs w:val="24"/>
              </w:rPr>
              <w:t>54</w:t>
            </w:r>
            <w:r w:rsidRPr="00A66CCE">
              <w:rPr>
                <w:noProof/>
                <w:webHidden/>
                <w:szCs w:val="24"/>
              </w:rPr>
              <w:fldChar w:fldCharType="end"/>
            </w:r>
          </w:hyperlink>
        </w:p>
        <w:p w14:paraId="502E5E89" w14:textId="7B55D0AD"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1" w:history="1">
            <w:r w:rsidRPr="00A66CCE">
              <w:rPr>
                <w:rStyle w:val="Hyperlink"/>
                <w:noProof/>
                <w:szCs w:val="24"/>
              </w:rPr>
              <w:t>6.2</w:t>
            </w:r>
            <w:r w:rsidRPr="00A66CCE">
              <w:rPr>
                <w:rFonts w:asciiTheme="minorHAnsi" w:eastAsiaTheme="minorEastAsia" w:hAnsiTheme="minorHAnsi"/>
                <w:noProof/>
                <w:szCs w:val="24"/>
                <w:lang w:eastAsia="en-GB"/>
              </w:rPr>
              <w:tab/>
            </w:r>
            <w:r w:rsidRPr="00A66CCE">
              <w:rPr>
                <w:rStyle w:val="Hyperlink"/>
                <w:noProof/>
                <w:szCs w:val="24"/>
              </w:rPr>
              <w:t>Selecting Cybersecurity Incidents and Investigations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_Toc140936041 \h </w:instrText>
            </w:r>
            <w:r w:rsidRPr="00A66CCE">
              <w:rPr>
                <w:noProof/>
                <w:webHidden/>
                <w:szCs w:val="24"/>
              </w:rPr>
            </w:r>
            <w:r w:rsidRPr="00A66CCE">
              <w:rPr>
                <w:noProof/>
                <w:webHidden/>
                <w:szCs w:val="24"/>
              </w:rPr>
              <w:fldChar w:fldCharType="separate"/>
            </w:r>
            <w:r w:rsidRPr="00A66CCE">
              <w:rPr>
                <w:noProof/>
                <w:webHidden/>
                <w:szCs w:val="24"/>
              </w:rPr>
              <w:t>54</w:t>
            </w:r>
            <w:r w:rsidRPr="00A66CCE">
              <w:rPr>
                <w:noProof/>
                <w:webHidden/>
                <w:szCs w:val="24"/>
              </w:rPr>
              <w:fldChar w:fldCharType="end"/>
            </w:r>
          </w:hyperlink>
        </w:p>
        <w:p w14:paraId="1DEDA0C9" w14:textId="5025C8A3"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2" w:history="1">
            <w:r w:rsidRPr="00A66CCE">
              <w:rPr>
                <w:rStyle w:val="Hyperlink"/>
                <w:noProof/>
                <w:szCs w:val="24"/>
              </w:rPr>
              <w:t>6.3</w:t>
            </w:r>
            <w:r w:rsidRPr="00A66CCE">
              <w:rPr>
                <w:rFonts w:asciiTheme="minorHAnsi" w:eastAsiaTheme="minorEastAsia" w:hAnsiTheme="minorHAnsi"/>
                <w:noProof/>
                <w:szCs w:val="24"/>
                <w:lang w:eastAsia="en-GB"/>
              </w:rPr>
              <w:tab/>
            </w:r>
            <w:r w:rsidRPr="00A66CCE">
              <w:rPr>
                <w:rStyle w:val="Hyperlink"/>
                <w:noProof/>
                <w:szCs w:val="24"/>
              </w:rPr>
              <w:t>Prioritising cybersecurity incidents and investigations that could be enhanced with OSINT</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_Toc140936042 \h </w:instrText>
            </w:r>
            <w:r w:rsidRPr="00A66CCE">
              <w:rPr>
                <w:noProof/>
                <w:webHidden/>
                <w:szCs w:val="24"/>
              </w:rPr>
            </w:r>
            <w:r w:rsidRPr="00A66CCE">
              <w:rPr>
                <w:noProof/>
                <w:webHidden/>
                <w:szCs w:val="24"/>
              </w:rPr>
              <w:fldChar w:fldCharType="separate"/>
            </w:r>
            <w:r w:rsidRPr="00A66CCE">
              <w:rPr>
                <w:noProof/>
                <w:webHidden/>
                <w:szCs w:val="24"/>
              </w:rPr>
              <w:t>56</w:t>
            </w:r>
            <w:r w:rsidRPr="00A66CCE">
              <w:rPr>
                <w:noProof/>
                <w:webHidden/>
                <w:szCs w:val="24"/>
              </w:rPr>
              <w:fldChar w:fldCharType="end"/>
            </w:r>
          </w:hyperlink>
        </w:p>
        <w:p w14:paraId="403E11E4" w14:textId="5EF27C58"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3" w:history="1">
            <w:r w:rsidRPr="00A66CCE">
              <w:rPr>
                <w:rStyle w:val="Hyperlink"/>
                <w:noProof/>
                <w:szCs w:val="24"/>
              </w:rPr>
              <w:t>6.4</w:t>
            </w:r>
            <w:r w:rsidRPr="00A66CCE">
              <w:rPr>
                <w:rFonts w:asciiTheme="minorHAnsi" w:eastAsiaTheme="minorEastAsia" w:hAnsiTheme="minorHAnsi"/>
                <w:noProof/>
                <w:szCs w:val="24"/>
                <w:lang w:eastAsia="en-GB"/>
              </w:rPr>
              <w:tab/>
            </w:r>
            <w:r w:rsidRPr="00A66CCE">
              <w:rPr>
                <w:rStyle w:val="Hyperlink"/>
                <w:noProof/>
                <w:szCs w:val="24"/>
              </w:rPr>
              <w:t>Comparing similar OSINT tools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_Toc140936043 \h </w:instrText>
            </w:r>
            <w:r w:rsidRPr="00A66CCE">
              <w:rPr>
                <w:noProof/>
                <w:webHidden/>
                <w:szCs w:val="24"/>
              </w:rPr>
            </w:r>
            <w:r w:rsidRPr="00A66CCE">
              <w:rPr>
                <w:noProof/>
                <w:webHidden/>
                <w:szCs w:val="24"/>
              </w:rPr>
              <w:fldChar w:fldCharType="separate"/>
            </w:r>
            <w:r w:rsidRPr="00A66CCE">
              <w:rPr>
                <w:noProof/>
                <w:webHidden/>
                <w:szCs w:val="24"/>
              </w:rPr>
              <w:t>56</w:t>
            </w:r>
            <w:r w:rsidRPr="00A66CCE">
              <w:rPr>
                <w:noProof/>
                <w:webHidden/>
                <w:szCs w:val="24"/>
              </w:rPr>
              <w:fldChar w:fldCharType="end"/>
            </w:r>
          </w:hyperlink>
        </w:p>
        <w:p w14:paraId="28412D9F" w14:textId="16FB116F"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4" w:history="1">
            <w:r w:rsidRPr="00A66CCE">
              <w:rPr>
                <w:rStyle w:val="Hyperlink"/>
                <w:noProof/>
                <w:szCs w:val="24"/>
              </w:rPr>
              <w:t>6.5</w:t>
            </w:r>
            <w:r w:rsidRPr="00A66CCE">
              <w:rPr>
                <w:rFonts w:asciiTheme="minorHAnsi" w:eastAsiaTheme="minorEastAsia" w:hAnsiTheme="minorHAnsi"/>
                <w:noProof/>
                <w:szCs w:val="24"/>
                <w:lang w:eastAsia="en-GB"/>
              </w:rPr>
              <w:tab/>
            </w:r>
            <w:r w:rsidRPr="00A66CCE">
              <w:rPr>
                <w:rStyle w:val="Hyperlink"/>
                <w:noProof/>
                <w:szCs w:val="24"/>
              </w:rPr>
              <w:t>Designing the test environment</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_Toc140936044 \h </w:instrText>
            </w:r>
            <w:r w:rsidRPr="00A66CCE">
              <w:rPr>
                <w:noProof/>
                <w:webHidden/>
                <w:szCs w:val="24"/>
              </w:rPr>
            </w:r>
            <w:r w:rsidRPr="00A66CCE">
              <w:rPr>
                <w:noProof/>
                <w:webHidden/>
                <w:szCs w:val="24"/>
              </w:rPr>
              <w:fldChar w:fldCharType="separate"/>
            </w:r>
            <w:r w:rsidRPr="00A66CCE">
              <w:rPr>
                <w:noProof/>
                <w:webHidden/>
                <w:szCs w:val="24"/>
              </w:rPr>
              <w:t>57</w:t>
            </w:r>
            <w:r w:rsidRPr="00A66CCE">
              <w:rPr>
                <w:noProof/>
                <w:webHidden/>
                <w:szCs w:val="24"/>
              </w:rPr>
              <w:fldChar w:fldCharType="end"/>
            </w:r>
          </w:hyperlink>
        </w:p>
        <w:p w14:paraId="678005C6" w14:textId="385AF08A"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5" w:history="1">
            <w:r w:rsidRPr="00A66CCE">
              <w:rPr>
                <w:rStyle w:val="Hyperlink"/>
                <w:noProof/>
                <w:szCs w:val="24"/>
              </w:rPr>
              <w:t>6.6</w:t>
            </w:r>
            <w:r w:rsidRPr="00A66CCE">
              <w:rPr>
                <w:rFonts w:asciiTheme="minorHAnsi" w:eastAsiaTheme="minorEastAsia" w:hAnsiTheme="minorHAnsi"/>
                <w:noProof/>
                <w:szCs w:val="24"/>
                <w:lang w:eastAsia="en-GB"/>
              </w:rPr>
              <w:tab/>
            </w:r>
            <w:r w:rsidRPr="00A66CCE">
              <w:rPr>
                <w:rStyle w:val="Hyperlink"/>
                <w:noProof/>
                <w:szCs w:val="24"/>
              </w:rPr>
              <w:t>Designing the OSINT Platform</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_Toc140936045 \h </w:instrText>
            </w:r>
            <w:r w:rsidRPr="00A66CCE">
              <w:rPr>
                <w:noProof/>
                <w:webHidden/>
                <w:szCs w:val="24"/>
              </w:rPr>
            </w:r>
            <w:r w:rsidRPr="00A66CCE">
              <w:rPr>
                <w:noProof/>
                <w:webHidden/>
                <w:szCs w:val="24"/>
              </w:rPr>
              <w:fldChar w:fldCharType="separate"/>
            </w:r>
            <w:r w:rsidRPr="00A66CCE">
              <w:rPr>
                <w:noProof/>
                <w:webHidden/>
                <w:szCs w:val="24"/>
              </w:rPr>
              <w:t>57</w:t>
            </w:r>
            <w:r w:rsidRPr="00A66CCE">
              <w:rPr>
                <w:noProof/>
                <w:webHidden/>
                <w:szCs w:val="24"/>
              </w:rPr>
              <w:fldChar w:fldCharType="end"/>
            </w:r>
          </w:hyperlink>
        </w:p>
        <w:p w14:paraId="356A750A" w14:textId="6A7E1CAC"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6" w:history="1">
            <w:r w:rsidRPr="00A66CCE">
              <w:rPr>
                <w:rStyle w:val="Hyperlink"/>
                <w:noProof/>
                <w:szCs w:val="24"/>
              </w:rPr>
              <w:t>6.7</w:t>
            </w:r>
            <w:r w:rsidRPr="00A66CCE">
              <w:rPr>
                <w:rFonts w:asciiTheme="minorHAnsi" w:eastAsiaTheme="minorEastAsia" w:hAnsiTheme="minorHAnsi"/>
                <w:noProof/>
                <w:szCs w:val="24"/>
                <w:lang w:eastAsia="en-GB"/>
              </w:rPr>
              <w:tab/>
            </w:r>
            <w:r w:rsidRPr="00A66CCE">
              <w:rPr>
                <w:rStyle w:val="Hyperlink"/>
                <w:noProof/>
                <w:szCs w:val="24"/>
              </w:rPr>
              <w:t>Designing testbeds to compare and create standard operating procedures.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_Toc140936046 \h </w:instrText>
            </w:r>
            <w:r w:rsidRPr="00A66CCE">
              <w:rPr>
                <w:noProof/>
                <w:webHidden/>
                <w:szCs w:val="24"/>
              </w:rPr>
            </w:r>
            <w:r w:rsidRPr="00A66CCE">
              <w:rPr>
                <w:noProof/>
                <w:webHidden/>
                <w:szCs w:val="24"/>
              </w:rPr>
              <w:fldChar w:fldCharType="separate"/>
            </w:r>
            <w:r w:rsidRPr="00A66CCE">
              <w:rPr>
                <w:noProof/>
                <w:webHidden/>
                <w:szCs w:val="24"/>
              </w:rPr>
              <w:t>57</w:t>
            </w:r>
            <w:r w:rsidRPr="00A66CCE">
              <w:rPr>
                <w:noProof/>
                <w:webHidden/>
                <w:szCs w:val="24"/>
              </w:rPr>
              <w:fldChar w:fldCharType="end"/>
            </w:r>
          </w:hyperlink>
        </w:p>
        <w:p w14:paraId="5018E0FD" w14:textId="7D240178"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7" w:history="1">
            <w:r w:rsidRPr="00A66CCE">
              <w:rPr>
                <w:rStyle w:val="Hyperlink"/>
                <w:noProof/>
                <w:szCs w:val="24"/>
              </w:rPr>
              <w:t>6.8</w:t>
            </w:r>
            <w:r w:rsidRPr="00A66CCE">
              <w:rPr>
                <w:rFonts w:asciiTheme="minorHAnsi" w:eastAsiaTheme="minorEastAsia" w:hAnsiTheme="minorHAnsi"/>
                <w:noProof/>
                <w:szCs w:val="24"/>
                <w:lang w:eastAsia="en-GB"/>
              </w:rPr>
              <w:tab/>
            </w:r>
            <w:r w:rsidRPr="00A66CCE">
              <w:rPr>
                <w:rStyle w:val="Hyperlink"/>
                <w:noProof/>
                <w:szCs w:val="24"/>
              </w:rPr>
              <w:t>Designing confidence and usability testing</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_Toc140936047 \h </w:instrText>
            </w:r>
            <w:r w:rsidRPr="00A66CCE">
              <w:rPr>
                <w:noProof/>
                <w:webHidden/>
                <w:szCs w:val="24"/>
              </w:rPr>
            </w:r>
            <w:r w:rsidRPr="00A66CCE">
              <w:rPr>
                <w:noProof/>
                <w:webHidden/>
                <w:szCs w:val="24"/>
              </w:rPr>
              <w:fldChar w:fldCharType="separate"/>
            </w:r>
            <w:r w:rsidRPr="00A66CCE">
              <w:rPr>
                <w:noProof/>
                <w:webHidden/>
                <w:szCs w:val="24"/>
              </w:rPr>
              <w:t>58</w:t>
            </w:r>
            <w:r w:rsidRPr="00A66CCE">
              <w:rPr>
                <w:noProof/>
                <w:webHidden/>
                <w:szCs w:val="24"/>
              </w:rPr>
              <w:fldChar w:fldCharType="end"/>
            </w:r>
          </w:hyperlink>
        </w:p>
        <w:p w14:paraId="657C3A60" w14:textId="37CC3173"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48" w:history="1">
            <w:r w:rsidRPr="00A66CCE">
              <w:rPr>
                <w:rStyle w:val="Hyperlink"/>
                <w:noProof/>
                <w:szCs w:val="24"/>
              </w:rPr>
              <w:t>6.9</w:t>
            </w:r>
            <w:r w:rsidRPr="00A66CCE">
              <w:rPr>
                <w:rFonts w:asciiTheme="minorHAnsi" w:eastAsiaTheme="minorEastAsia" w:hAnsiTheme="minorHAnsi"/>
                <w:noProof/>
                <w:szCs w:val="24"/>
                <w:lang w:eastAsia="en-GB"/>
              </w:rPr>
              <w:tab/>
            </w:r>
            <w:r w:rsidRPr="00A66CCE">
              <w:rPr>
                <w:rStyle w:val="Hyperlink"/>
                <w:noProof/>
                <w:szCs w:val="24"/>
              </w:rPr>
              <w:t>To create standard operating procedures based on tool comparison and user requirements, using measurable and quantitative inputs.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_Toc140936048 \h </w:instrText>
            </w:r>
            <w:r w:rsidRPr="00A66CCE">
              <w:rPr>
                <w:noProof/>
                <w:webHidden/>
                <w:szCs w:val="24"/>
              </w:rPr>
            </w:r>
            <w:r w:rsidRPr="00A66CCE">
              <w:rPr>
                <w:noProof/>
                <w:webHidden/>
                <w:szCs w:val="24"/>
              </w:rPr>
              <w:fldChar w:fldCharType="separate"/>
            </w:r>
            <w:r w:rsidRPr="00A66CCE">
              <w:rPr>
                <w:noProof/>
                <w:webHidden/>
                <w:szCs w:val="24"/>
              </w:rPr>
              <w:t>59</w:t>
            </w:r>
            <w:r w:rsidRPr="00A66CCE">
              <w:rPr>
                <w:noProof/>
                <w:webHidden/>
                <w:szCs w:val="24"/>
              </w:rPr>
              <w:fldChar w:fldCharType="end"/>
            </w:r>
          </w:hyperlink>
        </w:p>
        <w:p w14:paraId="69D8675D" w14:textId="1998B616"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49" w:history="1">
            <w:r w:rsidRPr="00A66CCE">
              <w:rPr>
                <w:rStyle w:val="Hyperlink"/>
                <w:noProof/>
                <w:szCs w:val="24"/>
              </w:rPr>
              <w:t>6.10</w:t>
            </w:r>
            <w:r w:rsidRPr="00A66CCE">
              <w:rPr>
                <w:rFonts w:asciiTheme="minorHAnsi" w:eastAsiaTheme="minorEastAsia" w:hAnsiTheme="minorHAnsi"/>
                <w:noProof/>
                <w:szCs w:val="24"/>
                <w:lang w:eastAsia="en-GB"/>
              </w:rPr>
              <w:tab/>
            </w:r>
            <w:r w:rsidRPr="00A66CCE">
              <w:rPr>
                <w:rStyle w:val="Hyperlink"/>
                <w:noProof/>
                <w:szCs w:val="24"/>
              </w:rPr>
              <w:t>Analyse the new operating procedures and evaluate its performance.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_Toc140936049 \h </w:instrText>
            </w:r>
            <w:r w:rsidRPr="00A66CCE">
              <w:rPr>
                <w:noProof/>
                <w:webHidden/>
                <w:szCs w:val="24"/>
              </w:rPr>
            </w:r>
            <w:r w:rsidRPr="00A66CCE">
              <w:rPr>
                <w:noProof/>
                <w:webHidden/>
                <w:szCs w:val="24"/>
              </w:rPr>
              <w:fldChar w:fldCharType="separate"/>
            </w:r>
            <w:r w:rsidRPr="00A66CCE">
              <w:rPr>
                <w:noProof/>
                <w:webHidden/>
                <w:szCs w:val="24"/>
              </w:rPr>
              <w:t>59</w:t>
            </w:r>
            <w:r w:rsidRPr="00A66CCE">
              <w:rPr>
                <w:noProof/>
                <w:webHidden/>
                <w:szCs w:val="24"/>
              </w:rPr>
              <w:fldChar w:fldCharType="end"/>
            </w:r>
          </w:hyperlink>
        </w:p>
        <w:p w14:paraId="2E02499B" w14:textId="6FA434C4"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6050" w:history="1">
            <w:r w:rsidRPr="00A66CCE">
              <w:rPr>
                <w:rStyle w:val="Hyperlink"/>
                <w:noProof/>
                <w:szCs w:val="24"/>
              </w:rPr>
              <w:t>7</w:t>
            </w:r>
            <w:r w:rsidRPr="00A66CCE">
              <w:rPr>
                <w:rFonts w:asciiTheme="minorHAnsi" w:eastAsiaTheme="minorEastAsia" w:hAnsiTheme="minorHAnsi"/>
                <w:noProof/>
                <w:szCs w:val="24"/>
                <w:lang w:eastAsia="en-GB"/>
              </w:rPr>
              <w:tab/>
            </w:r>
            <w:r w:rsidRPr="00A66CCE">
              <w:rPr>
                <w:rStyle w:val="Hyperlink"/>
                <w:noProof/>
                <w:szCs w:val="24"/>
              </w:rPr>
              <w:t>Implementation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_Toc140936050 \h </w:instrText>
            </w:r>
            <w:r w:rsidRPr="00A66CCE">
              <w:rPr>
                <w:noProof/>
                <w:webHidden/>
                <w:szCs w:val="24"/>
              </w:rPr>
            </w:r>
            <w:r w:rsidRPr="00A66CCE">
              <w:rPr>
                <w:noProof/>
                <w:webHidden/>
                <w:szCs w:val="24"/>
              </w:rPr>
              <w:fldChar w:fldCharType="separate"/>
            </w:r>
            <w:r w:rsidRPr="00A66CCE">
              <w:rPr>
                <w:noProof/>
                <w:webHidden/>
                <w:szCs w:val="24"/>
              </w:rPr>
              <w:t>60</w:t>
            </w:r>
            <w:r w:rsidRPr="00A66CCE">
              <w:rPr>
                <w:noProof/>
                <w:webHidden/>
                <w:szCs w:val="24"/>
              </w:rPr>
              <w:fldChar w:fldCharType="end"/>
            </w:r>
          </w:hyperlink>
        </w:p>
        <w:p w14:paraId="28CE8B96" w14:textId="21770539"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51" w:history="1">
            <w:r w:rsidRPr="00A66CCE">
              <w:rPr>
                <w:rStyle w:val="Hyperlink"/>
                <w:noProof/>
                <w:szCs w:val="24"/>
              </w:rPr>
              <w:t>7.1</w:t>
            </w:r>
            <w:r w:rsidRPr="00A66CCE">
              <w:rPr>
                <w:rFonts w:asciiTheme="minorHAnsi" w:eastAsiaTheme="minorEastAsia" w:hAnsiTheme="minorHAnsi"/>
                <w:noProof/>
                <w:szCs w:val="24"/>
                <w:lang w:eastAsia="en-GB"/>
              </w:rPr>
              <w:tab/>
            </w:r>
            <w:r w:rsidRPr="00A66CCE">
              <w:rPr>
                <w:rStyle w:val="Hyperlink"/>
                <w:noProof/>
                <w:szCs w:val="24"/>
              </w:rPr>
              <w:t>Data Source Reliability</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_Toc140936051 \h </w:instrText>
            </w:r>
            <w:r w:rsidRPr="00A66CCE">
              <w:rPr>
                <w:noProof/>
                <w:webHidden/>
                <w:szCs w:val="24"/>
              </w:rPr>
            </w:r>
            <w:r w:rsidRPr="00A66CCE">
              <w:rPr>
                <w:noProof/>
                <w:webHidden/>
                <w:szCs w:val="24"/>
              </w:rPr>
              <w:fldChar w:fldCharType="separate"/>
            </w:r>
            <w:r w:rsidRPr="00A66CCE">
              <w:rPr>
                <w:noProof/>
                <w:webHidden/>
                <w:szCs w:val="24"/>
              </w:rPr>
              <w:t>60</w:t>
            </w:r>
            <w:r w:rsidRPr="00A66CCE">
              <w:rPr>
                <w:noProof/>
                <w:webHidden/>
                <w:szCs w:val="24"/>
              </w:rPr>
              <w:fldChar w:fldCharType="end"/>
            </w:r>
          </w:hyperlink>
        </w:p>
        <w:p w14:paraId="16CDCFE3" w14:textId="5001CF30"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52" w:history="1">
            <w:r w:rsidRPr="00A66CCE">
              <w:rPr>
                <w:rStyle w:val="Hyperlink"/>
                <w:noProof/>
                <w:szCs w:val="24"/>
              </w:rPr>
              <w:t>7.2</w:t>
            </w:r>
            <w:r w:rsidRPr="00A66CCE">
              <w:rPr>
                <w:rFonts w:asciiTheme="minorHAnsi" w:eastAsiaTheme="minorEastAsia" w:hAnsiTheme="minorHAnsi"/>
                <w:noProof/>
                <w:szCs w:val="24"/>
                <w:lang w:eastAsia="en-GB"/>
              </w:rPr>
              <w:tab/>
            </w:r>
            <w:r w:rsidRPr="00A66CCE">
              <w:rPr>
                <w:rStyle w:val="Hyperlink"/>
                <w:noProof/>
                <w:szCs w:val="24"/>
              </w:rPr>
              <w:t>Current OSINT process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_Toc140936052 \h </w:instrText>
            </w:r>
            <w:r w:rsidRPr="00A66CCE">
              <w:rPr>
                <w:noProof/>
                <w:webHidden/>
                <w:szCs w:val="24"/>
              </w:rPr>
            </w:r>
            <w:r w:rsidRPr="00A66CCE">
              <w:rPr>
                <w:noProof/>
                <w:webHidden/>
                <w:szCs w:val="24"/>
              </w:rPr>
              <w:fldChar w:fldCharType="separate"/>
            </w:r>
            <w:r w:rsidRPr="00A66CCE">
              <w:rPr>
                <w:noProof/>
                <w:webHidden/>
                <w:szCs w:val="24"/>
              </w:rPr>
              <w:t>60</w:t>
            </w:r>
            <w:r w:rsidRPr="00A66CCE">
              <w:rPr>
                <w:noProof/>
                <w:webHidden/>
                <w:szCs w:val="24"/>
              </w:rPr>
              <w:fldChar w:fldCharType="end"/>
            </w:r>
          </w:hyperlink>
        </w:p>
        <w:p w14:paraId="70ACFB7F" w14:textId="5FC79826"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53" w:history="1">
            <w:r w:rsidRPr="00A66CCE">
              <w:rPr>
                <w:rStyle w:val="Hyperlink"/>
                <w:noProof/>
                <w:szCs w:val="24"/>
              </w:rPr>
              <w:t>7.3</w:t>
            </w:r>
            <w:r w:rsidRPr="00A66CCE">
              <w:rPr>
                <w:rFonts w:asciiTheme="minorHAnsi" w:eastAsiaTheme="minorEastAsia" w:hAnsiTheme="minorHAnsi"/>
                <w:noProof/>
                <w:szCs w:val="24"/>
                <w:lang w:eastAsia="en-GB"/>
              </w:rPr>
              <w:tab/>
            </w:r>
            <w:r w:rsidRPr="00A66CCE">
              <w:rPr>
                <w:rStyle w:val="Hyperlink"/>
                <w:noProof/>
                <w:szCs w:val="24"/>
              </w:rPr>
              <w:t>OSINT tools for each stage of the Cyber Kill Chain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_Toc140936053 \h </w:instrText>
            </w:r>
            <w:r w:rsidRPr="00A66CCE">
              <w:rPr>
                <w:noProof/>
                <w:webHidden/>
                <w:szCs w:val="24"/>
              </w:rPr>
            </w:r>
            <w:r w:rsidRPr="00A66CCE">
              <w:rPr>
                <w:noProof/>
                <w:webHidden/>
                <w:szCs w:val="24"/>
              </w:rPr>
              <w:fldChar w:fldCharType="separate"/>
            </w:r>
            <w:r w:rsidRPr="00A66CCE">
              <w:rPr>
                <w:noProof/>
                <w:webHidden/>
                <w:szCs w:val="24"/>
              </w:rPr>
              <w:t>60</w:t>
            </w:r>
            <w:r w:rsidRPr="00A66CCE">
              <w:rPr>
                <w:noProof/>
                <w:webHidden/>
                <w:szCs w:val="24"/>
              </w:rPr>
              <w:fldChar w:fldCharType="end"/>
            </w:r>
          </w:hyperlink>
        </w:p>
        <w:p w14:paraId="373934A4" w14:textId="1196ADF3"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54" w:history="1">
            <w:r w:rsidRPr="00A66CCE">
              <w:rPr>
                <w:rStyle w:val="Hyperlink"/>
                <w:noProof/>
                <w:szCs w:val="24"/>
              </w:rPr>
              <w:t>7.4</w:t>
            </w:r>
            <w:r w:rsidRPr="00A66CCE">
              <w:rPr>
                <w:rFonts w:asciiTheme="minorHAnsi" w:eastAsiaTheme="minorEastAsia" w:hAnsiTheme="minorHAnsi"/>
                <w:noProof/>
                <w:szCs w:val="24"/>
                <w:lang w:eastAsia="en-GB"/>
              </w:rPr>
              <w:tab/>
            </w:r>
            <w:r w:rsidRPr="00A66CCE">
              <w:rPr>
                <w:rStyle w:val="Hyperlink"/>
                <w:noProof/>
                <w:szCs w:val="24"/>
              </w:rPr>
              <w:t>The new OSINT platform</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_Toc140936054 \h </w:instrText>
            </w:r>
            <w:r w:rsidRPr="00A66CCE">
              <w:rPr>
                <w:noProof/>
                <w:webHidden/>
                <w:szCs w:val="24"/>
              </w:rPr>
            </w:r>
            <w:r w:rsidRPr="00A66CCE">
              <w:rPr>
                <w:noProof/>
                <w:webHidden/>
                <w:szCs w:val="24"/>
              </w:rPr>
              <w:fldChar w:fldCharType="separate"/>
            </w:r>
            <w:r w:rsidRPr="00A66CCE">
              <w:rPr>
                <w:noProof/>
                <w:webHidden/>
                <w:szCs w:val="24"/>
              </w:rPr>
              <w:t>61</w:t>
            </w:r>
            <w:r w:rsidRPr="00A66CCE">
              <w:rPr>
                <w:noProof/>
                <w:webHidden/>
                <w:szCs w:val="24"/>
              </w:rPr>
              <w:fldChar w:fldCharType="end"/>
            </w:r>
          </w:hyperlink>
        </w:p>
        <w:p w14:paraId="28A55B02" w14:textId="5D10892D"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55" w:history="1">
            <w:r w:rsidRPr="00A66CCE">
              <w:rPr>
                <w:rStyle w:val="Hyperlink"/>
                <w:noProof/>
                <w:szCs w:val="24"/>
              </w:rPr>
              <w:t>7.5</w:t>
            </w:r>
            <w:r w:rsidRPr="00A66CCE">
              <w:rPr>
                <w:rFonts w:asciiTheme="minorHAnsi" w:eastAsiaTheme="minorEastAsia" w:hAnsiTheme="minorHAnsi"/>
                <w:noProof/>
                <w:szCs w:val="24"/>
                <w:lang w:eastAsia="en-GB"/>
              </w:rPr>
              <w:tab/>
            </w:r>
            <w:r w:rsidRPr="00A66CCE">
              <w:rPr>
                <w:rStyle w:val="Hyperlink"/>
                <w:noProof/>
                <w:szCs w:val="24"/>
              </w:rPr>
              <w:t>New Weekly OSINT process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_Toc140936055 \h </w:instrText>
            </w:r>
            <w:r w:rsidRPr="00A66CCE">
              <w:rPr>
                <w:noProof/>
                <w:webHidden/>
                <w:szCs w:val="24"/>
              </w:rPr>
            </w:r>
            <w:r w:rsidRPr="00A66CCE">
              <w:rPr>
                <w:noProof/>
                <w:webHidden/>
                <w:szCs w:val="24"/>
              </w:rPr>
              <w:fldChar w:fldCharType="separate"/>
            </w:r>
            <w:r w:rsidRPr="00A66CCE">
              <w:rPr>
                <w:noProof/>
                <w:webHidden/>
                <w:szCs w:val="24"/>
              </w:rPr>
              <w:t>63</w:t>
            </w:r>
            <w:r w:rsidRPr="00A66CCE">
              <w:rPr>
                <w:noProof/>
                <w:webHidden/>
                <w:szCs w:val="24"/>
              </w:rPr>
              <w:fldChar w:fldCharType="end"/>
            </w:r>
          </w:hyperlink>
        </w:p>
        <w:p w14:paraId="6AA136FD" w14:textId="60F2D805"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56" w:history="1">
            <w:r w:rsidRPr="00A66CCE">
              <w:rPr>
                <w:rStyle w:val="Hyperlink"/>
                <w:noProof/>
                <w:szCs w:val="24"/>
              </w:rPr>
              <w:t>7.5.1</w:t>
            </w:r>
            <w:r w:rsidRPr="00A66CCE">
              <w:rPr>
                <w:rFonts w:asciiTheme="minorHAnsi" w:eastAsiaTheme="minorEastAsia" w:hAnsiTheme="minorHAnsi"/>
                <w:noProof/>
                <w:szCs w:val="24"/>
                <w:lang w:eastAsia="en-GB"/>
              </w:rPr>
              <w:tab/>
            </w:r>
            <w:r w:rsidRPr="00A66CCE">
              <w:rPr>
                <w:rStyle w:val="Hyperlink"/>
                <w:noProof/>
                <w:szCs w:val="24"/>
              </w:rPr>
              <w:t>News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_Toc140936056 \h </w:instrText>
            </w:r>
            <w:r w:rsidRPr="00A66CCE">
              <w:rPr>
                <w:noProof/>
                <w:webHidden/>
                <w:szCs w:val="24"/>
              </w:rPr>
            </w:r>
            <w:r w:rsidRPr="00A66CCE">
              <w:rPr>
                <w:noProof/>
                <w:webHidden/>
                <w:szCs w:val="24"/>
              </w:rPr>
              <w:fldChar w:fldCharType="separate"/>
            </w:r>
            <w:r w:rsidRPr="00A66CCE">
              <w:rPr>
                <w:noProof/>
                <w:webHidden/>
                <w:szCs w:val="24"/>
              </w:rPr>
              <w:t>63</w:t>
            </w:r>
            <w:r w:rsidRPr="00A66CCE">
              <w:rPr>
                <w:noProof/>
                <w:webHidden/>
                <w:szCs w:val="24"/>
              </w:rPr>
              <w:fldChar w:fldCharType="end"/>
            </w:r>
          </w:hyperlink>
        </w:p>
        <w:p w14:paraId="45C76AE4" w14:textId="4F3330F1"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57" w:history="1">
            <w:r w:rsidRPr="00A66CCE">
              <w:rPr>
                <w:rStyle w:val="Hyperlink"/>
                <w:noProof/>
                <w:szCs w:val="24"/>
              </w:rPr>
              <w:t>7.5.2</w:t>
            </w:r>
            <w:r w:rsidRPr="00A66CCE">
              <w:rPr>
                <w:rFonts w:asciiTheme="minorHAnsi" w:eastAsiaTheme="minorEastAsia" w:hAnsiTheme="minorHAnsi"/>
                <w:noProof/>
                <w:szCs w:val="24"/>
                <w:lang w:eastAsia="en-GB"/>
              </w:rPr>
              <w:tab/>
            </w:r>
            <w:r w:rsidRPr="00A66CCE">
              <w:rPr>
                <w:rStyle w:val="Hyperlink"/>
                <w:noProof/>
                <w:szCs w:val="24"/>
              </w:rPr>
              <w:t>Social Media</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_Toc140936057 \h </w:instrText>
            </w:r>
            <w:r w:rsidRPr="00A66CCE">
              <w:rPr>
                <w:noProof/>
                <w:webHidden/>
                <w:szCs w:val="24"/>
              </w:rPr>
            </w:r>
            <w:r w:rsidRPr="00A66CCE">
              <w:rPr>
                <w:noProof/>
                <w:webHidden/>
                <w:szCs w:val="24"/>
              </w:rPr>
              <w:fldChar w:fldCharType="separate"/>
            </w:r>
            <w:r w:rsidRPr="00A66CCE">
              <w:rPr>
                <w:noProof/>
                <w:webHidden/>
                <w:szCs w:val="24"/>
              </w:rPr>
              <w:t>64</w:t>
            </w:r>
            <w:r w:rsidRPr="00A66CCE">
              <w:rPr>
                <w:noProof/>
                <w:webHidden/>
                <w:szCs w:val="24"/>
              </w:rPr>
              <w:fldChar w:fldCharType="end"/>
            </w:r>
          </w:hyperlink>
        </w:p>
        <w:p w14:paraId="0E5C84A6" w14:textId="76A085DB"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58" w:history="1">
            <w:r w:rsidRPr="00A66CCE">
              <w:rPr>
                <w:rStyle w:val="Hyperlink"/>
                <w:noProof/>
                <w:szCs w:val="24"/>
              </w:rPr>
              <w:t>7.5.3</w:t>
            </w:r>
            <w:r w:rsidRPr="00A66CCE">
              <w:rPr>
                <w:rFonts w:asciiTheme="minorHAnsi" w:eastAsiaTheme="minorEastAsia" w:hAnsiTheme="minorHAnsi"/>
                <w:noProof/>
                <w:szCs w:val="24"/>
                <w:lang w:eastAsia="en-GB"/>
              </w:rPr>
              <w:tab/>
            </w:r>
            <w:r w:rsidRPr="00A66CCE">
              <w:rPr>
                <w:rStyle w:val="Hyperlink"/>
                <w:noProof/>
                <w:szCs w:val="24"/>
              </w:rPr>
              <w:t>Breach Data</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_Toc140936058 \h </w:instrText>
            </w:r>
            <w:r w:rsidRPr="00A66CCE">
              <w:rPr>
                <w:noProof/>
                <w:webHidden/>
                <w:szCs w:val="24"/>
              </w:rPr>
            </w:r>
            <w:r w:rsidRPr="00A66CCE">
              <w:rPr>
                <w:noProof/>
                <w:webHidden/>
                <w:szCs w:val="24"/>
              </w:rPr>
              <w:fldChar w:fldCharType="separate"/>
            </w:r>
            <w:r w:rsidRPr="00A66CCE">
              <w:rPr>
                <w:noProof/>
                <w:webHidden/>
                <w:szCs w:val="24"/>
              </w:rPr>
              <w:t>65</w:t>
            </w:r>
            <w:r w:rsidRPr="00A66CCE">
              <w:rPr>
                <w:noProof/>
                <w:webHidden/>
                <w:szCs w:val="24"/>
              </w:rPr>
              <w:fldChar w:fldCharType="end"/>
            </w:r>
          </w:hyperlink>
        </w:p>
        <w:p w14:paraId="0E59834A" w14:textId="3BE63887"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59" w:history="1">
            <w:r w:rsidRPr="00A66CCE">
              <w:rPr>
                <w:rStyle w:val="Hyperlink"/>
                <w:noProof/>
                <w:szCs w:val="24"/>
              </w:rPr>
              <w:t>7.5.4</w:t>
            </w:r>
            <w:r w:rsidRPr="00A66CCE">
              <w:rPr>
                <w:rFonts w:asciiTheme="minorHAnsi" w:eastAsiaTheme="minorEastAsia" w:hAnsiTheme="minorHAnsi"/>
                <w:noProof/>
                <w:szCs w:val="24"/>
                <w:lang w:eastAsia="en-GB"/>
              </w:rPr>
              <w:tab/>
            </w:r>
            <w:r w:rsidRPr="00A66CCE">
              <w:rPr>
                <w:rStyle w:val="Hyperlink"/>
                <w:noProof/>
                <w:szCs w:val="24"/>
              </w:rPr>
              <w:t>Typo squatted domains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_Toc140936059 \h </w:instrText>
            </w:r>
            <w:r w:rsidRPr="00A66CCE">
              <w:rPr>
                <w:noProof/>
                <w:webHidden/>
                <w:szCs w:val="24"/>
              </w:rPr>
            </w:r>
            <w:r w:rsidRPr="00A66CCE">
              <w:rPr>
                <w:noProof/>
                <w:webHidden/>
                <w:szCs w:val="24"/>
              </w:rPr>
              <w:fldChar w:fldCharType="separate"/>
            </w:r>
            <w:r w:rsidRPr="00A66CCE">
              <w:rPr>
                <w:noProof/>
                <w:webHidden/>
                <w:szCs w:val="24"/>
              </w:rPr>
              <w:t>66</w:t>
            </w:r>
            <w:r w:rsidRPr="00A66CCE">
              <w:rPr>
                <w:noProof/>
                <w:webHidden/>
                <w:szCs w:val="24"/>
              </w:rPr>
              <w:fldChar w:fldCharType="end"/>
            </w:r>
          </w:hyperlink>
        </w:p>
        <w:p w14:paraId="1B0E5D17" w14:textId="6B0CC6FA"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60" w:history="1">
            <w:r w:rsidRPr="00A66CCE">
              <w:rPr>
                <w:rStyle w:val="Hyperlink"/>
                <w:noProof/>
                <w:szCs w:val="24"/>
              </w:rPr>
              <w:t>7.5.5</w:t>
            </w:r>
            <w:r w:rsidRPr="00A66CCE">
              <w:rPr>
                <w:rFonts w:asciiTheme="minorHAnsi" w:eastAsiaTheme="minorEastAsia" w:hAnsiTheme="minorHAnsi"/>
                <w:noProof/>
                <w:szCs w:val="24"/>
                <w:lang w:eastAsia="en-GB"/>
              </w:rPr>
              <w:tab/>
            </w:r>
            <w:r w:rsidRPr="00A66CCE">
              <w:rPr>
                <w:rStyle w:val="Hyperlink"/>
                <w:noProof/>
                <w:szCs w:val="24"/>
              </w:rPr>
              <w:t>Infrastructure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_Toc140936060 \h </w:instrText>
            </w:r>
            <w:r w:rsidRPr="00A66CCE">
              <w:rPr>
                <w:noProof/>
                <w:webHidden/>
                <w:szCs w:val="24"/>
              </w:rPr>
            </w:r>
            <w:r w:rsidRPr="00A66CCE">
              <w:rPr>
                <w:noProof/>
                <w:webHidden/>
                <w:szCs w:val="24"/>
              </w:rPr>
              <w:fldChar w:fldCharType="separate"/>
            </w:r>
            <w:r w:rsidRPr="00A66CCE">
              <w:rPr>
                <w:noProof/>
                <w:webHidden/>
                <w:szCs w:val="24"/>
              </w:rPr>
              <w:t>66</w:t>
            </w:r>
            <w:r w:rsidRPr="00A66CCE">
              <w:rPr>
                <w:noProof/>
                <w:webHidden/>
                <w:szCs w:val="24"/>
              </w:rPr>
              <w:fldChar w:fldCharType="end"/>
            </w:r>
          </w:hyperlink>
        </w:p>
        <w:p w14:paraId="1115FF78" w14:textId="2009FAA6"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61" w:history="1">
            <w:r w:rsidRPr="00A66CCE">
              <w:rPr>
                <w:rStyle w:val="Hyperlink"/>
                <w:noProof/>
                <w:szCs w:val="24"/>
              </w:rPr>
              <w:t>7.6</w:t>
            </w:r>
            <w:r w:rsidRPr="00A66CCE">
              <w:rPr>
                <w:rFonts w:asciiTheme="minorHAnsi" w:eastAsiaTheme="minorEastAsia" w:hAnsiTheme="minorHAnsi"/>
                <w:noProof/>
                <w:szCs w:val="24"/>
                <w:lang w:eastAsia="en-GB"/>
              </w:rPr>
              <w:tab/>
            </w:r>
            <w:r w:rsidRPr="00A66CCE">
              <w:rPr>
                <w:rStyle w:val="Hyperlink"/>
                <w:noProof/>
                <w:szCs w:val="24"/>
              </w:rPr>
              <w:t>Incidents and Investigations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_Toc140936061 \h </w:instrText>
            </w:r>
            <w:r w:rsidRPr="00A66CCE">
              <w:rPr>
                <w:noProof/>
                <w:webHidden/>
                <w:szCs w:val="24"/>
              </w:rPr>
            </w:r>
            <w:r w:rsidRPr="00A66CCE">
              <w:rPr>
                <w:noProof/>
                <w:webHidden/>
                <w:szCs w:val="24"/>
              </w:rPr>
              <w:fldChar w:fldCharType="separate"/>
            </w:r>
            <w:r w:rsidRPr="00A66CCE">
              <w:rPr>
                <w:noProof/>
                <w:webHidden/>
                <w:szCs w:val="24"/>
              </w:rPr>
              <w:t>67</w:t>
            </w:r>
            <w:r w:rsidRPr="00A66CCE">
              <w:rPr>
                <w:noProof/>
                <w:webHidden/>
                <w:szCs w:val="24"/>
              </w:rPr>
              <w:fldChar w:fldCharType="end"/>
            </w:r>
          </w:hyperlink>
        </w:p>
        <w:p w14:paraId="13F65658" w14:textId="7CDFEFEB"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62" w:history="1">
            <w:r w:rsidRPr="00A66CCE">
              <w:rPr>
                <w:rStyle w:val="Hyperlink"/>
                <w:noProof/>
                <w:szCs w:val="24"/>
              </w:rPr>
              <w:t>7.6.1</w:t>
            </w:r>
            <w:r w:rsidRPr="00A66CCE">
              <w:rPr>
                <w:rFonts w:asciiTheme="minorHAnsi" w:eastAsiaTheme="minorEastAsia" w:hAnsiTheme="minorHAnsi"/>
                <w:noProof/>
                <w:szCs w:val="24"/>
                <w:lang w:eastAsia="en-GB"/>
              </w:rPr>
              <w:tab/>
            </w:r>
            <w:r w:rsidRPr="00A66CCE">
              <w:rPr>
                <w:rStyle w:val="Hyperlink"/>
                <w:noProof/>
                <w:szCs w:val="24"/>
              </w:rPr>
              <w:t>Username Investigations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_Toc140936062 \h </w:instrText>
            </w:r>
            <w:r w:rsidRPr="00A66CCE">
              <w:rPr>
                <w:noProof/>
                <w:webHidden/>
                <w:szCs w:val="24"/>
              </w:rPr>
            </w:r>
            <w:r w:rsidRPr="00A66CCE">
              <w:rPr>
                <w:noProof/>
                <w:webHidden/>
                <w:szCs w:val="24"/>
              </w:rPr>
              <w:fldChar w:fldCharType="separate"/>
            </w:r>
            <w:r w:rsidRPr="00A66CCE">
              <w:rPr>
                <w:noProof/>
                <w:webHidden/>
                <w:szCs w:val="24"/>
              </w:rPr>
              <w:t>68</w:t>
            </w:r>
            <w:r w:rsidRPr="00A66CCE">
              <w:rPr>
                <w:noProof/>
                <w:webHidden/>
                <w:szCs w:val="24"/>
              </w:rPr>
              <w:fldChar w:fldCharType="end"/>
            </w:r>
          </w:hyperlink>
        </w:p>
        <w:p w14:paraId="6C5B26D6" w14:textId="30E8FB69" w:rsidR="00A66CCE" w:rsidRPr="00A66CCE" w:rsidRDefault="00A66CCE">
          <w:pPr>
            <w:pStyle w:val="TOC2"/>
            <w:tabs>
              <w:tab w:val="left" w:pos="1100"/>
              <w:tab w:val="right" w:leader="dot" w:pos="8493"/>
            </w:tabs>
            <w:rPr>
              <w:rFonts w:asciiTheme="minorHAnsi" w:eastAsiaTheme="minorEastAsia" w:hAnsiTheme="minorHAnsi"/>
              <w:noProof/>
              <w:szCs w:val="24"/>
              <w:lang w:eastAsia="en-GB"/>
            </w:rPr>
          </w:pPr>
          <w:hyperlink w:anchor="_Toc140936063" w:history="1">
            <w:r w:rsidRPr="00A66CCE">
              <w:rPr>
                <w:rStyle w:val="Hyperlink"/>
                <w:noProof/>
                <w:szCs w:val="24"/>
              </w:rPr>
              <w:t>7.6.2</w:t>
            </w:r>
            <w:r w:rsidRPr="00A66CCE">
              <w:rPr>
                <w:rFonts w:asciiTheme="minorHAnsi" w:eastAsiaTheme="minorEastAsia" w:hAnsiTheme="minorHAnsi"/>
                <w:noProof/>
                <w:szCs w:val="24"/>
                <w:lang w:eastAsia="en-GB"/>
              </w:rPr>
              <w:tab/>
            </w:r>
            <w:r w:rsidRPr="00A66CCE">
              <w:rPr>
                <w:rStyle w:val="Hyperlink"/>
                <w:noProof/>
                <w:szCs w:val="24"/>
              </w:rPr>
              <w:t>Email Address Search</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_Toc140936063 \h </w:instrText>
            </w:r>
            <w:r w:rsidRPr="00A66CCE">
              <w:rPr>
                <w:noProof/>
                <w:webHidden/>
                <w:szCs w:val="24"/>
              </w:rPr>
            </w:r>
            <w:r w:rsidRPr="00A66CCE">
              <w:rPr>
                <w:noProof/>
                <w:webHidden/>
                <w:szCs w:val="24"/>
              </w:rPr>
              <w:fldChar w:fldCharType="separate"/>
            </w:r>
            <w:r w:rsidRPr="00A66CCE">
              <w:rPr>
                <w:noProof/>
                <w:webHidden/>
                <w:szCs w:val="24"/>
              </w:rPr>
              <w:t>69</w:t>
            </w:r>
            <w:r w:rsidRPr="00A66CCE">
              <w:rPr>
                <w:noProof/>
                <w:webHidden/>
                <w:szCs w:val="24"/>
              </w:rPr>
              <w:fldChar w:fldCharType="end"/>
            </w:r>
          </w:hyperlink>
        </w:p>
        <w:p w14:paraId="7FEDDAC5" w14:textId="536F5420"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64" w:history="1">
            <w:r w:rsidRPr="00A66CCE">
              <w:rPr>
                <w:rStyle w:val="Hyperlink"/>
                <w:noProof/>
                <w:szCs w:val="24"/>
              </w:rPr>
              <w:t>7.7</w:t>
            </w:r>
            <w:r w:rsidRPr="00A66CCE">
              <w:rPr>
                <w:rFonts w:asciiTheme="minorHAnsi" w:eastAsiaTheme="minorEastAsia" w:hAnsiTheme="minorHAnsi"/>
                <w:noProof/>
                <w:szCs w:val="24"/>
                <w:lang w:eastAsia="en-GB"/>
              </w:rPr>
              <w:tab/>
            </w:r>
            <w:r w:rsidRPr="00A66CCE">
              <w:rPr>
                <w:rStyle w:val="Hyperlink"/>
                <w:noProof/>
                <w:szCs w:val="24"/>
              </w:rPr>
              <w:t>Analytic Confidence Guide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_Toc140936064 \h </w:instrText>
            </w:r>
            <w:r w:rsidRPr="00A66CCE">
              <w:rPr>
                <w:noProof/>
                <w:webHidden/>
                <w:szCs w:val="24"/>
              </w:rPr>
            </w:r>
            <w:r w:rsidRPr="00A66CCE">
              <w:rPr>
                <w:noProof/>
                <w:webHidden/>
                <w:szCs w:val="24"/>
              </w:rPr>
              <w:fldChar w:fldCharType="separate"/>
            </w:r>
            <w:r w:rsidRPr="00A66CCE">
              <w:rPr>
                <w:noProof/>
                <w:webHidden/>
                <w:szCs w:val="24"/>
              </w:rPr>
              <w:t>70</w:t>
            </w:r>
            <w:r w:rsidRPr="00A66CCE">
              <w:rPr>
                <w:noProof/>
                <w:webHidden/>
                <w:szCs w:val="24"/>
              </w:rPr>
              <w:fldChar w:fldCharType="end"/>
            </w:r>
          </w:hyperlink>
        </w:p>
        <w:p w14:paraId="62EEC1A8" w14:textId="1833283A"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65" w:history="1">
            <w:r w:rsidRPr="00A66CCE">
              <w:rPr>
                <w:rStyle w:val="Hyperlink"/>
                <w:noProof/>
                <w:szCs w:val="24"/>
              </w:rPr>
              <w:t>7.8</w:t>
            </w:r>
            <w:r w:rsidRPr="00A66CCE">
              <w:rPr>
                <w:rFonts w:asciiTheme="minorHAnsi" w:eastAsiaTheme="minorEastAsia" w:hAnsiTheme="minorHAnsi"/>
                <w:noProof/>
                <w:szCs w:val="24"/>
                <w:lang w:eastAsia="en-GB"/>
              </w:rPr>
              <w:tab/>
            </w:r>
            <w:r w:rsidRPr="00A66CCE">
              <w:rPr>
                <w:rStyle w:val="Hyperlink"/>
                <w:noProof/>
                <w:szCs w:val="24"/>
              </w:rPr>
              <w:t>Analysis and Reporting Template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_Toc140936065 \h </w:instrText>
            </w:r>
            <w:r w:rsidRPr="00A66CCE">
              <w:rPr>
                <w:noProof/>
                <w:webHidden/>
                <w:szCs w:val="24"/>
              </w:rPr>
            </w:r>
            <w:r w:rsidRPr="00A66CCE">
              <w:rPr>
                <w:noProof/>
                <w:webHidden/>
                <w:szCs w:val="24"/>
              </w:rPr>
              <w:fldChar w:fldCharType="separate"/>
            </w:r>
            <w:r w:rsidRPr="00A66CCE">
              <w:rPr>
                <w:noProof/>
                <w:webHidden/>
                <w:szCs w:val="24"/>
              </w:rPr>
              <w:t>71</w:t>
            </w:r>
            <w:r w:rsidRPr="00A66CCE">
              <w:rPr>
                <w:noProof/>
                <w:webHidden/>
                <w:szCs w:val="24"/>
              </w:rPr>
              <w:fldChar w:fldCharType="end"/>
            </w:r>
          </w:hyperlink>
        </w:p>
        <w:p w14:paraId="7C88413D" w14:textId="690F100D"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6066" w:history="1">
            <w:r w:rsidRPr="00A66CCE">
              <w:rPr>
                <w:rStyle w:val="Hyperlink"/>
                <w:noProof/>
                <w:szCs w:val="24"/>
              </w:rPr>
              <w:t>8</w:t>
            </w:r>
            <w:r w:rsidRPr="00A66CCE">
              <w:rPr>
                <w:rFonts w:asciiTheme="minorHAnsi" w:eastAsiaTheme="minorEastAsia" w:hAnsiTheme="minorHAnsi"/>
                <w:noProof/>
                <w:szCs w:val="24"/>
                <w:lang w:eastAsia="en-GB"/>
              </w:rPr>
              <w:tab/>
            </w:r>
            <w:r w:rsidRPr="00A66CCE">
              <w:rPr>
                <w:rStyle w:val="Hyperlink"/>
                <w:noProof/>
                <w:szCs w:val="24"/>
              </w:rPr>
              <w:t>Results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_Toc140936066 \h </w:instrText>
            </w:r>
            <w:r w:rsidRPr="00A66CCE">
              <w:rPr>
                <w:noProof/>
                <w:webHidden/>
                <w:szCs w:val="24"/>
              </w:rPr>
            </w:r>
            <w:r w:rsidRPr="00A66CCE">
              <w:rPr>
                <w:noProof/>
                <w:webHidden/>
                <w:szCs w:val="24"/>
              </w:rPr>
              <w:fldChar w:fldCharType="separate"/>
            </w:r>
            <w:r w:rsidRPr="00A66CCE">
              <w:rPr>
                <w:noProof/>
                <w:webHidden/>
                <w:szCs w:val="24"/>
              </w:rPr>
              <w:t>72</w:t>
            </w:r>
            <w:r w:rsidRPr="00A66CCE">
              <w:rPr>
                <w:noProof/>
                <w:webHidden/>
                <w:szCs w:val="24"/>
              </w:rPr>
              <w:fldChar w:fldCharType="end"/>
            </w:r>
          </w:hyperlink>
        </w:p>
        <w:p w14:paraId="123BC0FE" w14:textId="1C7A8152"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67" w:history="1">
            <w:r w:rsidRPr="00A66CCE">
              <w:rPr>
                <w:rStyle w:val="Hyperlink"/>
                <w:noProof/>
                <w:szCs w:val="24"/>
              </w:rPr>
              <w:t>8.1</w:t>
            </w:r>
            <w:r w:rsidRPr="00A66CCE">
              <w:rPr>
                <w:rFonts w:asciiTheme="minorHAnsi" w:eastAsiaTheme="minorEastAsia" w:hAnsiTheme="minorHAnsi"/>
                <w:noProof/>
                <w:szCs w:val="24"/>
                <w:lang w:eastAsia="en-GB"/>
              </w:rPr>
              <w:tab/>
            </w:r>
            <w:r w:rsidRPr="00A66CCE">
              <w:rPr>
                <w:rStyle w:val="Hyperlink"/>
                <w:noProof/>
                <w:szCs w:val="24"/>
              </w:rPr>
              <w:t>Platform testing</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_Toc140936067 \h </w:instrText>
            </w:r>
            <w:r w:rsidRPr="00A66CCE">
              <w:rPr>
                <w:noProof/>
                <w:webHidden/>
                <w:szCs w:val="24"/>
              </w:rPr>
            </w:r>
            <w:r w:rsidRPr="00A66CCE">
              <w:rPr>
                <w:noProof/>
                <w:webHidden/>
                <w:szCs w:val="24"/>
              </w:rPr>
              <w:fldChar w:fldCharType="separate"/>
            </w:r>
            <w:r w:rsidRPr="00A66CCE">
              <w:rPr>
                <w:noProof/>
                <w:webHidden/>
                <w:szCs w:val="24"/>
              </w:rPr>
              <w:t>72</w:t>
            </w:r>
            <w:r w:rsidRPr="00A66CCE">
              <w:rPr>
                <w:noProof/>
                <w:webHidden/>
                <w:szCs w:val="24"/>
              </w:rPr>
              <w:fldChar w:fldCharType="end"/>
            </w:r>
          </w:hyperlink>
        </w:p>
        <w:p w14:paraId="19677F42" w14:textId="3D240653"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68" w:history="1">
            <w:r w:rsidRPr="00A66CCE">
              <w:rPr>
                <w:rStyle w:val="Hyperlink"/>
                <w:noProof/>
                <w:szCs w:val="24"/>
              </w:rPr>
              <w:t>8.2</w:t>
            </w:r>
            <w:r w:rsidRPr="00A66CCE">
              <w:rPr>
                <w:rFonts w:asciiTheme="minorHAnsi" w:eastAsiaTheme="minorEastAsia" w:hAnsiTheme="minorHAnsi"/>
                <w:noProof/>
                <w:szCs w:val="24"/>
                <w:lang w:eastAsia="en-GB"/>
              </w:rPr>
              <w:tab/>
            </w:r>
            <w:r w:rsidRPr="00A66CCE">
              <w:rPr>
                <w:rStyle w:val="Hyperlink"/>
                <w:noProof/>
                <w:szCs w:val="24"/>
              </w:rPr>
              <w:t>Tool testing</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_Toc140936068 \h </w:instrText>
            </w:r>
            <w:r w:rsidRPr="00A66CCE">
              <w:rPr>
                <w:noProof/>
                <w:webHidden/>
                <w:szCs w:val="24"/>
              </w:rPr>
            </w:r>
            <w:r w:rsidRPr="00A66CCE">
              <w:rPr>
                <w:noProof/>
                <w:webHidden/>
                <w:szCs w:val="24"/>
              </w:rPr>
              <w:fldChar w:fldCharType="separate"/>
            </w:r>
            <w:r w:rsidRPr="00A66CCE">
              <w:rPr>
                <w:noProof/>
                <w:webHidden/>
                <w:szCs w:val="24"/>
              </w:rPr>
              <w:t>72</w:t>
            </w:r>
            <w:r w:rsidRPr="00A66CCE">
              <w:rPr>
                <w:noProof/>
                <w:webHidden/>
                <w:szCs w:val="24"/>
              </w:rPr>
              <w:fldChar w:fldCharType="end"/>
            </w:r>
          </w:hyperlink>
        </w:p>
        <w:p w14:paraId="3289B62F" w14:textId="1600671D"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69" w:history="1">
            <w:r w:rsidRPr="00A66CCE">
              <w:rPr>
                <w:rStyle w:val="Hyperlink"/>
                <w:noProof/>
                <w:szCs w:val="24"/>
              </w:rPr>
              <w:t>8.3</w:t>
            </w:r>
            <w:r w:rsidRPr="00A66CCE">
              <w:rPr>
                <w:rFonts w:asciiTheme="minorHAnsi" w:eastAsiaTheme="minorEastAsia" w:hAnsiTheme="minorHAnsi"/>
                <w:noProof/>
                <w:szCs w:val="24"/>
                <w:lang w:eastAsia="en-GB"/>
              </w:rPr>
              <w:tab/>
            </w:r>
            <w:r w:rsidRPr="00A66CCE">
              <w:rPr>
                <w:rStyle w:val="Hyperlink"/>
                <w:noProof/>
                <w:szCs w:val="24"/>
              </w:rPr>
              <w:t>OSINT Weekly Checks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_Toc140936069 \h </w:instrText>
            </w:r>
            <w:r w:rsidRPr="00A66CCE">
              <w:rPr>
                <w:noProof/>
                <w:webHidden/>
                <w:szCs w:val="24"/>
              </w:rPr>
            </w:r>
            <w:r w:rsidRPr="00A66CCE">
              <w:rPr>
                <w:noProof/>
                <w:webHidden/>
                <w:szCs w:val="24"/>
              </w:rPr>
              <w:fldChar w:fldCharType="separate"/>
            </w:r>
            <w:r w:rsidRPr="00A66CCE">
              <w:rPr>
                <w:noProof/>
                <w:webHidden/>
                <w:szCs w:val="24"/>
              </w:rPr>
              <w:t>74</w:t>
            </w:r>
            <w:r w:rsidRPr="00A66CCE">
              <w:rPr>
                <w:noProof/>
                <w:webHidden/>
                <w:szCs w:val="24"/>
              </w:rPr>
              <w:fldChar w:fldCharType="end"/>
            </w:r>
          </w:hyperlink>
        </w:p>
        <w:p w14:paraId="681EED2F" w14:textId="22896FD5"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70" w:history="1">
            <w:r w:rsidRPr="00A66CCE">
              <w:rPr>
                <w:rStyle w:val="Hyperlink"/>
                <w:noProof/>
                <w:szCs w:val="24"/>
              </w:rPr>
              <w:t>8.4</w:t>
            </w:r>
            <w:r w:rsidRPr="00A66CCE">
              <w:rPr>
                <w:rFonts w:asciiTheme="minorHAnsi" w:eastAsiaTheme="minorEastAsia" w:hAnsiTheme="minorHAnsi"/>
                <w:noProof/>
                <w:szCs w:val="24"/>
                <w:lang w:eastAsia="en-GB"/>
              </w:rPr>
              <w:tab/>
            </w:r>
            <w:r w:rsidRPr="00A66CCE">
              <w:rPr>
                <w:rStyle w:val="Hyperlink"/>
                <w:noProof/>
                <w:szCs w:val="24"/>
              </w:rPr>
              <w:t>User testing accuracy</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_Toc140936070 \h </w:instrText>
            </w:r>
            <w:r w:rsidRPr="00A66CCE">
              <w:rPr>
                <w:noProof/>
                <w:webHidden/>
                <w:szCs w:val="24"/>
              </w:rPr>
            </w:r>
            <w:r w:rsidRPr="00A66CCE">
              <w:rPr>
                <w:noProof/>
                <w:webHidden/>
                <w:szCs w:val="24"/>
              </w:rPr>
              <w:fldChar w:fldCharType="separate"/>
            </w:r>
            <w:r w:rsidRPr="00A66CCE">
              <w:rPr>
                <w:noProof/>
                <w:webHidden/>
                <w:szCs w:val="24"/>
              </w:rPr>
              <w:t>75</w:t>
            </w:r>
            <w:r w:rsidRPr="00A66CCE">
              <w:rPr>
                <w:noProof/>
                <w:webHidden/>
                <w:szCs w:val="24"/>
              </w:rPr>
              <w:fldChar w:fldCharType="end"/>
            </w:r>
          </w:hyperlink>
        </w:p>
        <w:p w14:paraId="057E0230" w14:textId="3F0A07EC"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71" w:history="1">
            <w:r w:rsidRPr="00A66CCE">
              <w:rPr>
                <w:rStyle w:val="Hyperlink"/>
                <w:noProof/>
                <w:szCs w:val="24"/>
              </w:rPr>
              <w:t>8.5</w:t>
            </w:r>
            <w:r w:rsidRPr="00A66CCE">
              <w:rPr>
                <w:rFonts w:asciiTheme="minorHAnsi" w:eastAsiaTheme="minorEastAsia" w:hAnsiTheme="minorHAnsi"/>
                <w:noProof/>
                <w:szCs w:val="24"/>
                <w:lang w:eastAsia="en-GB"/>
              </w:rPr>
              <w:tab/>
            </w:r>
            <w:r w:rsidRPr="00A66CCE">
              <w:rPr>
                <w:rStyle w:val="Hyperlink"/>
                <w:noProof/>
                <w:szCs w:val="24"/>
              </w:rPr>
              <w:t>User testing time taken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_Toc140936071 \h </w:instrText>
            </w:r>
            <w:r w:rsidRPr="00A66CCE">
              <w:rPr>
                <w:noProof/>
                <w:webHidden/>
                <w:szCs w:val="24"/>
              </w:rPr>
            </w:r>
            <w:r w:rsidRPr="00A66CCE">
              <w:rPr>
                <w:noProof/>
                <w:webHidden/>
                <w:szCs w:val="24"/>
              </w:rPr>
              <w:fldChar w:fldCharType="separate"/>
            </w:r>
            <w:r w:rsidRPr="00A66CCE">
              <w:rPr>
                <w:noProof/>
                <w:webHidden/>
                <w:szCs w:val="24"/>
              </w:rPr>
              <w:t>77</w:t>
            </w:r>
            <w:r w:rsidRPr="00A66CCE">
              <w:rPr>
                <w:noProof/>
                <w:webHidden/>
                <w:szCs w:val="24"/>
              </w:rPr>
              <w:fldChar w:fldCharType="end"/>
            </w:r>
          </w:hyperlink>
        </w:p>
        <w:p w14:paraId="4E26A44F" w14:textId="48AD12EB"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72" w:history="1">
            <w:r w:rsidRPr="00A66CCE">
              <w:rPr>
                <w:rStyle w:val="Hyperlink"/>
                <w:noProof/>
                <w:szCs w:val="24"/>
              </w:rPr>
              <w:t>8.6</w:t>
            </w:r>
            <w:r w:rsidRPr="00A66CCE">
              <w:rPr>
                <w:rFonts w:asciiTheme="minorHAnsi" w:eastAsiaTheme="minorEastAsia" w:hAnsiTheme="minorHAnsi"/>
                <w:noProof/>
                <w:szCs w:val="24"/>
                <w:lang w:eastAsia="en-GB"/>
              </w:rPr>
              <w:tab/>
            </w:r>
            <w:r w:rsidRPr="00A66CCE">
              <w:rPr>
                <w:rStyle w:val="Hyperlink"/>
                <w:noProof/>
                <w:szCs w:val="24"/>
              </w:rPr>
              <w:t>Confidence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_Toc140936072 \h </w:instrText>
            </w:r>
            <w:r w:rsidRPr="00A66CCE">
              <w:rPr>
                <w:noProof/>
                <w:webHidden/>
                <w:szCs w:val="24"/>
              </w:rPr>
            </w:r>
            <w:r w:rsidRPr="00A66CCE">
              <w:rPr>
                <w:noProof/>
                <w:webHidden/>
                <w:szCs w:val="24"/>
              </w:rPr>
              <w:fldChar w:fldCharType="separate"/>
            </w:r>
            <w:r w:rsidRPr="00A66CCE">
              <w:rPr>
                <w:noProof/>
                <w:webHidden/>
                <w:szCs w:val="24"/>
              </w:rPr>
              <w:t>78</w:t>
            </w:r>
            <w:r w:rsidRPr="00A66CCE">
              <w:rPr>
                <w:noProof/>
                <w:webHidden/>
                <w:szCs w:val="24"/>
              </w:rPr>
              <w:fldChar w:fldCharType="end"/>
            </w:r>
          </w:hyperlink>
        </w:p>
        <w:p w14:paraId="3B7A3F5E" w14:textId="1E70006D"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73" w:history="1">
            <w:r w:rsidRPr="00A66CCE">
              <w:rPr>
                <w:rStyle w:val="Hyperlink"/>
                <w:noProof/>
                <w:szCs w:val="24"/>
              </w:rPr>
              <w:t>8.7</w:t>
            </w:r>
            <w:r w:rsidRPr="00A66CCE">
              <w:rPr>
                <w:rFonts w:asciiTheme="minorHAnsi" w:eastAsiaTheme="minorEastAsia" w:hAnsiTheme="minorHAnsi"/>
                <w:noProof/>
                <w:szCs w:val="24"/>
                <w:lang w:eastAsia="en-GB"/>
              </w:rPr>
              <w:tab/>
            </w:r>
            <w:r w:rsidRPr="00A66CCE">
              <w:rPr>
                <w:rStyle w:val="Hyperlink"/>
                <w:noProof/>
                <w:szCs w:val="24"/>
              </w:rPr>
              <w:t>Standard Operating Procedures User Testing</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_Toc140936073 \h </w:instrText>
            </w:r>
            <w:r w:rsidRPr="00A66CCE">
              <w:rPr>
                <w:noProof/>
                <w:webHidden/>
                <w:szCs w:val="24"/>
              </w:rPr>
            </w:r>
            <w:r w:rsidRPr="00A66CCE">
              <w:rPr>
                <w:noProof/>
                <w:webHidden/>
                <w:szCs w:val="24"/>
              </w:rPr>
              <w:fldChar w:fldCharType="separate"/>
            </w:r>
            <w:r w:rsidRPr="00A66CCE">
              <w:rPr>
                <w:noProof/>
                <w:webHidden/>
                <w:szCs w:val="24"/>
              </w:rPr>
              <w:t>79</w:t>
            </w:r>
            <w:r w:rsidRPr="00A66CCE">
              <w:rPr>
                <w:noProof/>
                <w:webHidden/>
                <w:szCs w:val="24"/>
              </w:rPr>
              <w:fldChar w:fldCharType="end"/>
            </w:r>
          </w:hyperlink>
        </w:p>
        <w:p w14:paraId="5BDDDCBA" w14:textId="1E5C965B"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74" w:history="1">
            <w:r w:rsidRPr="00A66CCE">
              <w:rPr>
                <w:rStyle w:val="Hyperlink"/>
                <w:noProof/>
                <w:szCs w:val="24"/>
              </w:rPr>
              <w:t>8.8</w:t>
            </w:r>
            <w:r w:rsidRPr="00A66CCE">
              <w:rPr>
                <w:rFonts w:asciiTheme="minorHAnsi" w:eastAsiaTheme="minorEastAsia" w:hAnsiTheme="minorHAnsi"/>
                <w:noProof/>
                <w:szCs w:val="24"/>
                <w:lang w:eastAsia="en-GB"/>
              </w:rPr>
              <w:tab/>
            </w:r>
            <w:r w:rsidRPr="00A66CCE">
              <w:rPr>
                <w:rStyle w:val="Hyperlink"/>
                <w:noProof/>
                <w:szCs w:val="24"/>
              </w:rPr>
              <w:t>Evaluation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_Toc140936074 \h </w:instrText>
            </w:r>
            <w:r w:rsidRPr="00A66CCE">
              <w:rPr>
                <w:noProof/>
                <w:webHidden/>
                <w:szCs w:val="24"/>
              </w:rPr>
            </w:r>
            <w:r w:rsidRPr="00A66CCE">
              <w:rPr>
                <w:noProof/>
                <w:webHidden/>
                <w:szCs w:val="24"/>
              </w:rPr>
              <w:fldChar w:fldCharType="separate"/>
            </w:r>
            <w:r w:rsidRPr="00A66CCE">
              <w:rPr>
                <w:noProof/>
                <w:webHidden/>
                <w:szCs w:val="24"/>
              </w:rPr>
              <w:t>80</w:t>
            </w:r>
            <w:r w:rsidRPr="00A66CCE">
              <w:rPr>
                <w:noProof/>
                <w:webHidden/>
                <w:szCs w:val="24"/>
              </w:rPr>
              <w:fldChar w:fldCharType="end"/>
            </w:r>
          </w:hyperlink>
        </w:p>
        <w:p w14:paraId="6969B4C4" w14:textId="538B78B3" w:rsidR="00A66CCE" w:rsidRPr="00A66CCE" w:rsidRDefault="00A66CCE">
          <w:pPr>
            <w:pStyle w:val="TOC1"/>
            <w:tabs>
              <w:tab w:val="left" w:pos="440"/>
              <w:tab w:val="right" w:leader="dot" w:pos="8493"/>
            </w:tabs>
            <w:rPr>
              <w:rFonts w:asciiTheme="minorHAnsi" w:eastAsiaTheme="minorEastAsia" w:hAnsiTheme="minorHAnsi"/>
              <w:noProof/>
              <w:szCs w:val="24"/>
              <w:lang w:eastAsia="en-GB"/>
            </w:rPr>
          </w:pPr>
          <w:hyperlink w:anchor="_Toc140936075" w:history="1">
            <w:r w:rsidRPr="00A66CCE">
              <w:rPr>
                <w:rStyle w:val="Hyperlink"/>
                <w:noProof/>
                <w:szCs w:val="24"/>
              </w:rPr>
              <w:t>9</w:t>
            </w:r>
            <w:r w:rsidRPr="00A66CCE">
              <w:rPr>
                <w:rFonts w:asciiTheme="minorHAnsi" w:eastAsiaTheme="minorEastAsia" w:hAnsiTheme="minorHAnsi"/>
                <w:noProof/>
                <w:szCs w:val="24"/>
                <w:lang w:eastAsia="en-GB"/>
              </w:rPr>
              <w:tab/>
            </w:r>
            <w:r w:rsidRPr="00A66CCE">
              <w:rPr>
                <w:rStyle w:val="Hyperlink"/>
                <w:noProof/>
                <w:szCs w:val="24"/>
              </w:rPr>
              <w:t>Conclusion and Recommendations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_Toc140936075 \h </w:instrText>
            </w:r>
            <w:r w:rsidRPr="00A66CCE">
              <w:rPr>
                <w:noProof/>
                <w:webHidden/>
                <w:szCs w:val="24"/>
              </w:rPr>
            </w:r>
            <w:r w:rsidRPr="00A66CCE">
              <w:rPr>
                <w:noProof/>
                <w:webHidden/>
                <w:szCs w:val="24"/>
              </w:rPr>
              <w:fldChar w:fldCharType="separate"/>
            </w:r>
            <w:r w:rsidRPr="00A66CCE">
              <w:rPr>
                <w:noProof/>
                <w:webHidden/>
                <w:szCs w:val="24"/>
              </w:rPr>
              <w:t>81</w:t>
            </w:r>
            <w:r w:rsidRPr="00A66CCE">
              <w:rPr>
                <w:noProof/>
                <w:webHidden/>
                <w:szCs w:val="24"/>
              </w:rPr>
              <w:fldChar w:fldCharType="end"/>
            </w:r>
          </w:hyperlink>
        </w:p>
        <w:p w14:paraId="1748C44F" w14:textId="5FE50318"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76" w:history="1">
            <w:r w:rsidRPr="00A66CCE">
              <w:rPr>
                <w:rStyle w:val="Hyperlink"/>
                <w:noProof/>
                <w:szCs w:val="24"/>
              </w:rPr>
              <w:t>9.1</w:t>
            </w:r>
            <w:r w:rsidRPr="00A66CCE">
              <w:rPr>
                <w:rFonts w:asciiTheme="minorHAnsi" w:eastAsiaTheme="minorEastAsia" w:hAnsiTheme="minorHAnsi"/>
                <w:noProof/>
                <w:szCs w:val="24"/>
                <w:lang w:eastAsia="en-GB"/>
              </w:rPr>
              <w:tab/>
            </w:r>
            <w:r w:rsidRPr="00A66CCE">
              <w:rPr>
                <w:rStyle w:val="Hyperlink"/>
                <w:noProof/>
                <w:szCs w:val="24"/>
              </w:rPr>
              <w:t>Future Work</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_Toc140936076 \h </w:instrText>
            </w:r>
            <w:r w:rsidRPr="00A66CCE">
              <w:rPr>
                <w:noProof/>
                <w:webHidden/>
                <w:szCs w:val="24"/>
              </w:rPr>
            </w:r>
            <w:r w:rsidRPr="00A66CCE">
              <w:rPr>
                <w:noProof/>
                <w:webHidden/>
                <w:szCs w:val="24"/>
              </w:rPr>
              <w:fldChar w:fldCharType="separate"/>
            </w:r>
            <w:r w:rsidRPr="00A66CCE">
              <w:rPr>
                <w:noProof/>
                <w:webHidden/>
                <w:szCs w:val="24"/>
              </w:rPr>
              <w:t>81</w:t>
            </w:r>
            <w:r w:rsidRPr="00A66CCE">
              <w:rPr>
                <w:noProof/>
                <w:webHidden/>
                <w:szCs w:val="24"/>
              </w:rPr>
              <w:fldChar w:fldCharType="end"/>
            </w:r>
          </w:hyperlink>
        </w:p>
        <w:p w14:paraId="5D9FBCE6" w14:textId="4AD4F9FF" w:rsidR="00A66CCE" w:rsidRPr="00A66CCE" w:rsidRDefault="00A66CCE">
          <w:pPr>
            <w:pStyle w:val="TOC2"/>
            <w:tabs>
              <w:tab w:val="left" w:pos="880"/>
              <w:tab w:val="right" w:leader="dot" w:pos="8493"/>
            </w:tabs>
            <w:rPr>
              <w:rFonts w:asciiTheme="minorHAnsi" w:eastAsiaTheme="minorEastAsia" w:hAnsiTheme="minorHAnsi"/>
              <w:noProof/>
              <w:szCs w:val="24"/>
              <w:lang w:eastAsia="en-GB"/>
            </w:rPr>
          </w:pPr>
          <w:hyperlink w:anchor="_Toc140936077" w:history="1">
            <w:r w:rsidRPr="00A66CCE">
              <w:rPr>
                <w:rStyle w:val="Hyperlink"/>
                <w:noProof/>
                <w:szCs w:val="24"/>
              </w:rPr>
              <w:t>9.2</w:t>
            </w:r>
            <w:r w:rsidRPr="00A66CCE">
              <w:rPr>
                <w:rFonts w:asciiTheme="minorHAnsi" w:eastAsiaTheme="minorEastAsia" w:hAnsiTheme="minorHAnsi"/>
                <w:noProof/>
                <w:szCs w:val="24"/>
                <w:lang w:eastAsia="en-GB"/>
              </w:rPr>
              <w:tab/>
            </w:r>
            <w:r w:rsidRPr="00A66CCE">
              <w:rPr>
                <w:rStyle w:val="Hyperlink"/>
                <w:noProof/>
                <w:szCs w:val="24"/>
              </w:rPr>
              <w:t>Reflection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_Toc140936077 \h </w:instrText>
            </w:r>
            <w:r w:rsidRPr="00A66CCE">
              <w:rPr>
                <w:noProof/>
                <w:webHidden/>
                <w:szCs w:val="24"/>
              </w:rPr>
            </w:r>
            <w:r w:rsidRPr="00A66CCE">
              <w:rPr>
                <w:noProof/>
                <w:webHidden/>
                <w:szCs w:val="24"/>
              </w:rPr>
              <w:fldChar w:fldCharType="separate"/>
            </w:r>
            <w:r w:rsidRPr="00A66CCE">
              <w:rPr>
                <w:noProof/>
                <w:webHidden/>
                <w:szCs w:val="24"/>
              </w:rPr>
              <w:t>82</w:t>
            </w:r>
            <w:r w:rsidRPr="00A66CCE">
              <w:rPr>
                <w:noProof/>
                <w:webHidden/>
                <w:szCs w:val="24"/>
              </w:rPr>
              <w:fldChar w:fldCharType="end"/>
            </w:r>
          </w:hyperlink>
        </w:p>
        <w:p w14:paraId="541EB838" w14:textId="76A90FC7" w:rsidR="00A66CCE" w:rsidRPr="00A66CCE" w:rsidRDefault="00A66CCE">
          <w:pPr>
            <w:pStyle w:val="TOC1"/>
            <w:tabs>
              <w:tab w:val="left" w:pos="660"/>
              <w:tab w:val="right" w:leader="dot" w:pos="8493"/>
            </w:tabs>
            <w:rPr>
              <w:rFonts w:asciiTheme="minorHAnsi" w:eastAsiaTheme="minorEastAsia" w:hAnsiTheme="minorHAnsi"/>
              <w:noProof/>
              <w:szCs w:val="24"/>
              <w:lang w:eastAsia="en-GB"/>
            </w:rPr>
          </w:pPr>
          <w:hyperlink w:anchor="_Toc140936078" w:history="1">
            <w:r w:rsidRPr="00A66CCE">
              <w:rPr>
                <w:rStyle w:val="Hyperlink"/>
                <w:noProof/>
                <w:szCs w:val="24"/>
              </w:rPr>
              <w:t>10</w:t>
            </w:r>
            <w:r w:rsidRPr="00A66CCE">
              <w:rPr>
                <w:rFonts w:asciiTheme="minorHAnsi" w:eastAsiaTheme="minorEastAsia" w:hAnsiTheme="minorHAnsi"/>
                <w:noProof/>
                <w:szCs w:val="24"/>
                <w:lang w:eastAsia="en-GB"/>
              </w:rPr>
              <w:tab/>
            </w:r>
            <w:r w:rsidRPr="00A66CCE">
              <w:rPr>
                <w:rStyle w:val="Hyperlink"/>
                <w:noProof/>
                <w:szCs w:val="24"/>
              </w:rPr>
              <w:t>References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_Toc140936078 \h </w:instrText>
            </w:r>
            <w:r w:rsidRPr="00A66CCE">
              <w:rPr>
                <w:noProof/>
                <w:webHidden/>
                <w:szCs w:val="24"/>
              </w:rPr>
            </w:r>
            <w:r w:rsidRPr="00A66CCE">
              <w:rPr>
                <w:noProof/>
                <w:webHidden/>
                <w:szCs w:val="24"/>
              </w:rPr>
              <w:fldChar w:fldCharType="separate"/>
            </w:r>
            <w:r w:rsidRPr="00A66CCE">
              <w:rPr>
                <w:noProof/>
                <w:webHidden/>
                <w:szCs w:val="24"/>
              </w:rPr>
              <w:t>83</w:t>
            </w:r>
            <w:r w:rsidRPr="00A66CCE">
              <w:rPr>
                <w:noProof/>
                <w:webHidden/>
                <w:szCs w:val="24"/>
              </w:rPr>
              <w:fldChar w:fldCharType="end"/>
            </w:r>
          </w:hyperlink>
        </w:p>
        <w:p w14:paraId="398E0F11" w14:textId="098BF288" w:rsidR="00A66CCE" w:rsidRPr="00A66CCE" w:rsidRDefault="00A66CCE">
          <w:pPr>
            <w:pStyle w:val="TOC1"/>
            <w:tabs>
              <w:tab w:val="left" w:pos="660"/>
              <w:tab w:val="right" w:leader="dot" w:pos="8493"/>
            </w:tabs>
            <w:rPr>
              <w:rFonts w:asciiTheme="minorHAnsi" w:eastAsiaTheme="minorEastAsia" w:hAnsiTheme="minorHAnsi"/>
              <w:noProof/>
              <w:szCs w:val="24"/>
              <w:lang w:eastAsia="en-GB"/>
            </w:rPr>
          </w:pPr>
          <w:hyperlink w:anchor="_Toc140936079" w:history="1">
            <w:r w:rsidRPr="00A66CCE">
              <w:rPr>
                <w:rStyle w:val="Hyperlink"/>
                <w:noProof/>
                <w:szCs w:val="24"/>
              </w:rPr>
              <w:t>11</w:t>
            </w:r>
            <w:r w:rsidRPr="00A66CCE">
              <w:rPr>
                <w:rFonts w:asciiTheme="minorHAnsi" w:eastAsiaTheme="minorEastAsia" w:hAnsiTheme="minorHAnsi"/>
                <w:noProof/>
                <w:szCs w:val="24"/>
                <w:lang w:eastAsia="en-GB"/>
              </w:rPr>
              <w:tab/>
            </w:r>
            <w:r w:rsidRPr="00A66CCE">
              <w:rPr>
                <w:rStyle w:val="Hyperlink"/>
                <w:noProof/>
                <w:szCs w:val="24"/>
              </w:rPr>
              <w:t>Appendices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_Toc140936079 \h </w:instrText>
            </w:r>
            <w:r w:rsidRPr="00A66CCE">
              <w:rPr>
                <w:noProof/>
                <w:webHidden/>
                <w:szCs w:val="24"/>
              </w:rPr>
            </w:r>
            <w:r w:rsidRPr="00A66CCE">
              <w:rPr>
                <w:noProof/>
                <w:webHidden/>
                <w:szCs w:val="24"/>
              </w:rPr>
              <w:fldChar w:fldCharType="separate"/>
            </w:r>
            <w:r w:rsidRPr="00A66CCE">
              <w:rPr>
                <w:noProof/>
                <w:webHidden/>
                <w:szCs w:val="24"/>
              </w:rPr>
              <w:t>113</w:t>
            </w:r>
            <w:r w:rsidRPr="00A66CCE">
              <w:rPr>
                <w:noProof/>
                <w:webHidden/>
                <w:szCs w:val="24"/>
              </w:rPr>
              <w:fldChar w:fldCharType="end"/>
            </w:r>
          </w:hyperlink>
        </w:p>
        <w:p w14:paraId="19E4C709" w14:textId="281A52B7"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0" w:history="1">
            <w:r w:rsidRPr="00A66CCE">
              <w:rPr>
                <w:rStyle w:val="Hyperlink"/>
                <w:noProof/>
                <w:szCs w:val="24"/>
              </w:rPr>
              <w:t>Appendix A: Glossary of Terms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_Toc140936080 \h </w:instrText>
            </w:r>
            <w:r w:rsidRPr="00A66CCE">
              <w:rPr>
                <w:noProof/>
                <w:webHidden/>
                <w:szCs w:val="24"/>
              </w:rPr>
            </w:r>
            <w:r w:rsidRPr="00A66CCE">
              <w:rPr>
                <w:noProof/>
                <w:webHidden/>
                <w:szCs w:val="24"/>
              </w:rPr>
              <w:fldChar w:fldCharType="separate"/>
            </w:r>
            <w:r w:rsidRPr="00A66CCE">
              <w:rPr>
                <w:noProof/>
                <w:webHidden/>
                <w:szCs w:val="24"/>
              </w:rPr>
              <w:t>113</w:t>
            </w:r>
            <w:r w:rsidRPr="00A66CCE">
              <w:rPr>
                <w:noProof/>
                <w:webHidden/>
                <w:szCs w:val="24"/>
              </w:rPr>
              <w:fldChar w:fldCharType="end"/>
            </w:r>
          </w:hyperlink>
        </w:p>
        <w:p w14:paraId="78B45F29" w14:textId="3DCF5520"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1" w:history="1">
            <w:r w:rsidRPr="00A66CCE">
              <w:rPr>
                <w:rStyle w:val="Hyperlink"/>
                <w:noProof/>
                <w:szCs w:val="24"/>
              </w:rPr>
              <w:t>Appendix B: MOSCOW Prioritisation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_Toc140936081 \h </w:instrText>
            </w:r>
            <w:r w:rsidRPr="00A66CCE">
              <w:rPr>
                <w:noProof/>
                <w:webHidden/>
                <w:szCs w:val="24"/>
              </w:rPr>
            </w:r>
            <w:r w:rsidRPr="00A66CCE">
              <w:rPr>
                <w:noProof/>
                <w:webHidden/>
                <w:szCs w:val="24"/>
              </w:rPr>
              <w:fldChar w:fldCharType="separate"/>
            </w:r>
            <w:r w:rsidRPr="00A66CCE">
              <w:rPr>
                <w:noProof/>
                <w:webHidden/>
                <w:szCs w:val="24"/>
              </w:rPr>
              <w:t>115</w:t>
            </w:r>
            <w:r w:rsidRPr="00A66CCE">
              <w:rPr>
                <w:noProof/>
                <w:webHidden/>
                <w:szCs w:val="24"/>
              </w:rPr>
              <w:fldChar w:fldCharType="end"/>
            </w:r>
          </w:hyperlink>
        </w:p>
        <w:p w14:paraId="3AB39F42" w14:textId="53D3A1D8"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2" w:history="1">
            <w:r w:rsidRPr="00A66CCE">
              <w:rPr>
                <w:rStyle w:val="Hyperlink"/>
                <w:noProof/>
                <w:szCs w:val="24"/>
              </w:rPr>
              <w:t>Appendix C: Full List of Tools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_Toc140936082 \h </w:instrText>
            </w:r>
            <w:r w:rsidRPr="00A66CCE">
              <w:rPr>
                <w:noProof/>
                <w:webHidden/>
                <w:szCs w:val="24"/>
              </w:rPr>
            </w:r>
            <w:r w:rsidRPr="00A66CCE">
              <w:rPr>
                <w:noProof/>
                <w:webHidden/>
                <w:szCs w:val="24"/>
              </w:rPr>
              <w:fldChar w:fldCharType="separate"/>
            </w:r>
            <w:r w:rsidRPr="00A66CCE">
              <w:rPr>
                <w:noProof/>
                <w:webHidden/>
                <w:szCs w:val="24"/>
              </w:rPr>
              <w:t>116</w:t>
            </w:r>
            <w:r w:rsidRPr="00A66CCE">
              <w:rPr>
                <w:noProof/>
                <w:webHidden/>
                <w:szCs w:val="24"/>
              </w:rPr>
              <w:fldChar w:fldCharType="end"/>
            </w:r>
          </w:hyperlink>
        </w:p>
        <w:p w14:paraId="17F16818" w14:textId="6676269B"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3" w:history="1">
            <w:r w:rsidRPr="00A66CCE">
              <w:rPr>
                <w:rStyle w:val="Hyperlink"/>
                <w:noProof/>
                <w:szCs w:val="24"/>
              </w:rPr>
              <w:t>Appendix D: Confidence Assessment of Information Sources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_Toc140936083 \h </w:instrText>
            </w:r>
            <w:r w:rsidRPr="00A66CCE">
              <w:rPr>
                <w:noProof/>
                <w:webHidden/>
                <w:szCs w:val="24"/>
              </w:rPr>
            </w:r>
            <w:r w:rsidRPr="00A66CCE">
              <w:rPr>
                <w:noProof/>
                <w:webHidden/>
                <w:szCs w:val="24"/>
              </w:rPr>
              <w:fldChar w:fldCharType="separate"/>
            </w:r>
            <w:r w:rsidRPr="00A66CCE">
              <w:rPr>
                <w:noProof/>
                <w:webHidden/>
                <w:szCs w:val="24"/>
              </w:rPr>
              <w:t>119</w:t>
            </w:r>
            <w:r w:rsidRPr="00A66CCE">
              <w:rPr>
                <w:noProof/>
                <w:webHidden/>
                <w:szCs w:val="24"/>
              </w:rPr>
              <w:fldChar w:fldCharType="end"/>
            </w:r>
          </w:hyperlink>
        </w:p>
        <w:p w14:paraId="23330E47" w14:textId="1DD58B7B"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4" w:history="1">
            <w:r w:rsidRPr="00A66CCE">
              <w:rPr>
                <w:rStyle w:val="Hyperlink"/>
                <w:noProof/>
                <w:szCs w:val="24"/>
              </w:rPr>
              <w:t>Appendix E: Current OSINT Weekly Process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_Toc140936084 \h </w:instrText>
            </w:r>
            <w:r w:rsidRPr="00A66CCE">
              <w:rPr>
                <w:noProof/>
                <w:webHidden/>
                <w:szCs w:val="24"/>
              </w:rPr>
            </w:r>
            <w:r w:rsidRPr="00A66CCE">
              <w:rPr>
                <w:noProof/>
                <w:webHidden/>
                <w:szCs w:val="24"/>
              </w:rPr>
              <w:fldChar w:fldCharType="separate"/>
            </w:r>
            <w:r w:rsidRPr="00A66CCE">
              <w:rPr>
                <w:noProof/>
                <w:webHidden/>
                <w:szCs w:val="24"/>
              </w:rPr>
              <w:t>121</w:t>
            </w:r>
            <w:r w:rsidRPr="00A66CCE">
              <w:rPr>
                <w:noProof/>
                <w:webHidden/>
                <w:szCs w:val="24"/>
              </w:rPr>
              <w:fldChar w:fldCharType="end"/>
            </w:r>
          </w:hyperlink>
        </w:p>
        <w:p w14:paraId="78B77E0D" w14:textId="6C74338C"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5" w:history="1">
            <w:r w:rsidRPr="00A66CCE">
              <w:rPr>
                <w:rStyle w:val="Hyperlink"/>
                <w:noProof/>
                <w:szCs w:val="24"/>
              </w:rPr>
              <w:t>Appendix F: Current OSINT Tools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_Toc140936085 \h </w:instrText>
            </w:r>
            <w:r w:rsidRPr="00A66CCE">
              <w:rPr>
                <w:noProof/>
                <w:webHidden/>
                <w:szCs w:val="24"/>
              </w:rPr>
            </w:r>
            <w:r w:rsidRPr="00A66CCE">
              <w:rPr>
                <w:noProof/>
                <w:webHidden/>
                <w:szCs w:val="24"/>
              </w:rPr>
              <w:fldChar w:fldCharType="separate"/>
            </w:r>
            <w:r w:rsidRPr="00A66CCE">
              <w:rPr>
                <w:noProof/>
                <w:webHidden/>
                <w:szCs w:val="24"/>
              </w:rPr>
              <w:t>122</w:t>
            </w:r>
            <w:r w:rsidRPr="00A66CCE">
              <w:rPr>
                <w:noProof/>
                <w:webHidden/>
                <w:szCs w:val="24"/>
              </w:rPr>
              <w:fldChar w:fldCharType="end"/>
            </w:r>
          </w:hyperlink>
        </w:p>
        <w:p w14:paraId="326BA4C5" w14:textId="6B6EB76C"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6" w:history="1">
            <w:r w:rsidRPr="00A66CCE">
              <w:rPr>
                <w:rStyle w:val="Hyperlink"/>
                <w:noProof/>
                <w:szCs w:val="24"/>
              </w:rPr>
              <w:t>Appendix G: Initial OSINT Satisfaction Questionnaire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_Toc140936086 \h </w:instrText>
            </w:r>
            <w:r w:rsidRPr="00A66CCE">
              <w:rPr>
                <w:noProof/>
                <w:webHidden/>
                <w:szCs w:val="24"/>
              </w:rPr>
            </w:r>
            <w:r w:rsidRPr="00A66CCE">
              <w:rPr>
                <w:noProof/>
                <w:webHidden/>
                <w:szCs w:val="24"/>
              </w:rPr>
              <w:fldChar w:fldCharType="separate"/>
            </w:r>
            <w:r w:rsidRPr="00A66CCE">
              <w:rPr>
                <w:noProof/>
                <w:webHidden/>
                <w:szCs w:val="24"/>
              </w:rPr>
              <w:t>123</w:t>
            </w:r>
            <w:r w:rsidRPr="00A66CCE">
              <w:rPr>
                <w:noProof/>
                <w:webHidden/>
                <w:szCs w:val="24"/>
              </w:rPr>
              <w:fldChar w:fldCharType="end"/>
            </w:r>
          </w:hyperlink>
        </w:p>
        <w:p w14:paraId="669CF0B5" w14:textId="5D3EB7AC"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7" w:history="1">
            <w:r w:rsidRPr="00A66CCE">
              <w:rPr>
                <w:rStyle w:val="Hyperlink"/>
                <w:noProof/>
                <w:szCs w:val="24"/>
              </w:rPr>
              <w:t>Appendix H: Initial Satisfaction Questionnaire Responses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_Toc140936087 \h </w:instrText>
            </w:r>
            <w:r w:rsidRPr="00A66CCE">
              <w:rPr>
                <w:noProof/>
                <w:webHidden/>
                <w:szCs w:val="24"/>
              </w:rPr>
            </w:r>
            <w:r w:rsidRPr="00A66CCE">
              <w:rPr>
                <w:noProof/>
                <w:webHidden/>
                <w:szCs w:val="24"/>
              </w:rPr>
              <w:fldChar w:fldCharType="separate"/>
            </w:r>
            <w:r w:rsidRPr="00A66CCE">
              <w:rPr>
                <w:noProof/>
                <w:webHidden/>
                <w:szCs w:val="24"/>
              </w:rPr>
              <w:t>124</w:t>
            </w:r>
            <w:r w:rsidRPr="00A66CCE">
              <w:rPr>
                <w:noProof/>
                <w:webHidden/>
                <w:szCs w:val="24"/>
              </w:rPr>
              <w:fldChar w:fldCharType="end"/>
            </w:r>
          </w:hyperlink>
        </w:p>
        <w:p w14:paraId="2DCB331C" w14:textId="5DBF3889"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8" w:history="1">
            <w:r w:rsidRPr="00A66CCE">
              <w:rPr>
                <w:rStyle w:val="Hyperlink"/>
                <w:noProof/>
                <w:szCs w:val="24"/>
              </w:rPr>
              <w:t>Appendix I: OSINT Tool Survey Questionnaire</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_Toc140936088 \h </w:instrText>
            </w:r>
            <w:r w:rsidRPr="00A66CCE">
              <w:rPr>
                <w:noProof/>
                <w:webHidden/>
                <w:szCs w:val="24"/>
              </w:rPr>
            </w:r>
            <w:r w:rsidRPr="00A66CCE">
              <w:rPr>
                <w:noProof/>
                <w:webHidden/>
                <w:szCs w:val="24"/>
              </w:rPr>
              <w:fldChar w:fldCharType="separate"/>
            </w:r>
            <w:r w:rsidRPr="00A66CCE">
              <w:rPr>
                <w:noProof/>
                <w:webHidden/>
                <w:szCs w:val="24"/>
              </w:rPr>
              <w:t>125</w:t>
            </w:r>
            <w:r w:rsidRPr="00A66CCE">
              <w:rPr>
                <w:noProof/>
                <w:webHidden/>
                <w:szCs w:val="24"/>
              </w:rPr>
              <w:fldChar w:fldCharType="end"/>
            </w:r>
          </w:hyperlink>
        </w:p>
        <w:p w14:paraId="67748D77" w14:textId="43CE4393"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89" w:history="1">
            <w:r w:rsidRPr="00A66CCE">
              <w:rPr>
                <w:rStyle w:val="Hyperlink"/>
                <w:noProof/>
                <w:szCs w:val="24"/>
              </w:rPr>
              <w:t>Appendix J: OSINT Tool Survey Results</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_Toc140936089 \h </w:instrText>
            </w:r>
            <w:r w:rsidRPr="00A66CCE">
              <w:rPr>
                <w:noProof/>
                <w:webHidden/>
                <w:szCs w:val="24"/>
              </w:rPr>
            </w:r>
            <w:r w:rsidRPr="00A66CCE">
              <w:rPr>
                <w:noProof/>
                <w:webHidden/>
                <w:szCs w:val="24"/>
              </w:rPr>
              <w:fldChar w:fldCharType="separate"/>
            </w:r>
            <w:r w:rsidRPr="00A66CCE">
              <w:rPr>
                <w:noProof/>
                <w:webHidden/>
                <w:szCs w:val="24"/>
              </w:rPr>
              <w:t>126</w:t>
            </w:r>
            <w:r w:rsidRPr="00A66CCE">
              <w:rPr>
                <w:noProof/>
                <w:webHidden/>
                <w:szCs w:val="24"/>
              </w:rPr>
              <w:fldChar w:fldCharType="end"/>
            </w:r>
          </w:hyperlink>
        </w:p>
        <w:p w14:paraId="7D63F554" w14:textId="7B4F705C" w:rsidR="00A66CCE" w:rsidRPr="00A66CCE" w:rsidRDefault="00A66CCE">
          <w:pPr>
            <w:pStyle w:val="TOC2"/>
            <w:tabs>
              <w:tab w:val="right" w:leader="dot" w:pos="8493"/>
            </w:tabs>
            <w:rPr>
              <w:rFonts w:asciiTheme="minorHAnsi" w:eastAsiaTheme="minorEastAsia" w:hAnsiTheme="minorHAnsi"/>
              <w:noProof/>
              <w:szCs w:val="24"/>
              <w:lang w:eastAsia="en-GB"/>
            </w:rPr>
          </w:pPr>
          <w:hyperlink w:anchor="_Toc140936090" w:history="1">
            <w:r w:rsidRPr="00A66CCE">
              <w:rPr>
                <w:rStyle w:val="Hyperlink"/>
                <w:noProof/>
                <w:szCs w:val="24"/>
              </w:rPr>
              <w:t>Appendix K: Tool Comparison</w:t>
            </w:r>
            <w:r w:rsidRPr="00A66CCE">
              <w:rPr>
                <w:noProof/>
                <w:webHidden/>
                <w:szCs w:val="24"/>
              </w:rPr>
              <w:tab/>
            </w:r>
            <w:r w:rsidRPr="00A66CCE">
              <w:rPr>
                <w:noProof/>
                <w:webHidden/>
                <w:szCs w:val="24"/>
              </w:rPr>
              <w:fldChar w:fldCharType="begin"/>
            </w:r>
            <w:r w:rsidRPr="00A66CCE">
              <w:rPr>
                <w:noProof/>
                <w:webHidden/>
                <w:szCs w:val="24"/>
              </w:rPr>
              <w:instrText xml:space="preserve"> PAGEREF _Toc140936090 \h </w:instrText>
            </w:r>
            <w:r w:rsidRPr="00A66CCE">
              <w:rPr>
                <w:noProof/>
                <w:webHidden/>
                <w:szCs w:val="24"/>
              </w:rPr>
            </w:r>
            <w:r w:rsidRPr="00A66CCE">
              <w:rPr>
                <w:noProof/>
                <w:webHidden/>
                <w:szCs w:val="24"/>
              </w:rPr>
              <w:fldChar w:fldCharType="separate"/>
            </w:r>
            <w:r w:rsidRPr="00A66CCE">
              <w:rPr>
                <w:noProof/>
                <w:webHidden/>
                <w:szCs w:val="24"/>
              </w:rPr>
              <w:t>130</w:t>
            </w:r>
            <w:r w:rsidRPr="00A66CCE">
              <w:rPr>
                <w:noProof/>
                <w:webHidden/>
                <w:szCs w:val="24"/>
              </w:rPr>
              <w:fldChar w:fldCharType="end"/>
            </w:r>
          </w:hyperlink>
        </w:p>
        <w:p w14:paraId="7EC79551" w14:textId="56FF974B" w:rsidR="00A66CCE" w:rsidRPr="00A66CCE" w:rsidRDefault="00A66CCE">
          <w:pPr>
            <w:pStyle w:val="TOC3"/>
            <w:tabs>
              <w:tab w:val="right" w:leader="dot" w:pos="8493"/>
            </w:tabs>
            <w:rPr>
              <w:noProof/>
              <w:sz w:val="24"/>
              <w:szCs w:val="24"/>
            </w:rPr>
          </w:pPr>
          <w:hyperlink w:anchor="_Toc140936091" w:history="1">
            <w:r w:rsidRPr="00A66CCE">
              <w:rPr>
                <w:rStyle w:val="Hyperlink"/>
                <w:noProof/>
                <w:sz w:val="24"/>
                <w:szCs w:val="24"/>
              </w:rPr>
              <w:t>Web Browsers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_Toc140936091 \h </w:instrText>
            </w:r>
            <w:r w:rsidRPr="00A66CCE">
              <w:rPr>
                <w:noProof/>
                <w:webHidden/>
                <w:sz w:val="24"/>
                <w:szCs w:val="24"/>
              </w:rPr>
            </w:r>
            <w:r w:rsidRPr="00A66CCE">
              <w:rPr>
                <w:noProof/>
                <w:webHidden/>
                <w:sz w:val="24"/>
                <w:szCs w:val="24"/>
              </w:rPr>
              <w:fldChar w:fldCharType="separate"/>
            </w:r>
            <w:r w:rsidRPr="00A66CCE">
              <w:rPr>
                <w:noProof/>
                <w:webHidden/>
                <w:sz w:val="24"/>
                <w:szCs w:val="24"/>
              </w:rPr>
              <w:t>130</w:t>
            </w:r>
            <w:r w:rsidRPr="00A66CCE">
              <w:rPr>
                <w:noProof/>
                <w:webHidden/>
                <w:sz w:val="24"/>
                <w:szCs w:val="24"/>
              </w:rPr>
              <w:fldChar w:fldCharType="end"/>
            </w:r>
          </w:hyperlink>
        </w:p>
        <w:p w14:paraId="49B843BB" w14:textId="563CA804" w:rsidR="00A66CCE" w:rsidRPr="00A66CCE" w:rsidRDefault="00A66CCE">
          <w:pPr>
            <w:pStyle w:val="TOC3"/>
            <w:tabs>
              <w:tab w:val="right" w:leader="dot" w:pos="8493"/>
            </w:tabs>
            <w:rPr>
              <w:noProof/>
              <w:sz w:val="24"/>
              <w:szCs w:val="24"/>
            </w:rPr>
          </w:pPr>
          <w:hyperlink w:anchor="_Toc140936092" w:history="1">
            <w:r w:rsidRPr="00A66CCE">
              <w:rPr>
                <w:rStyle w:val="Hyperlink"/>
                <w:noProof/>
                <w:sz w:val="24"/>
                <w:szCs w:val="24"/>
              </w:rPr>
              <w:t>Search Engines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_Toc140936092 \h </w:instrText>
            </w:r>
            <w:r w:rsidRPr="00A66CCE">
              <w:rPr>
                <w:noProof/>
                <w:webHidden/>
                <w:sz w:val="24"/>
                <w:szCs w:val="24"/>
              </w:rPr>
            </w:r>
            <w:r w:rsidRPr="00A66CCE">
              <w:rPr>
                <w:noProof/>
                <w:webHidden/>
                <w:sz w:val="24"/>
                <w:szCs w:val="24"/>
              </w:rPr>
              <w:fldChar w:fldCharType="separate"/>
            </w:r>
            <w:r w:rsidRPr="00A66CCE">
              <w:rPr>
                <w:noProof/>
                <w:webHidden/>
                <w:sz w:val="24"/>
                <w:szCs w:val="24"/>
              </w:rPr>
              <w:t>132</w:t>
            </w:r>
            <w:r w:rsidRPr="00A66CCE">
              <w:rPr>
                <w:noProof/>
                <w:webHidden/>
                <w:sz w:val="24"/>
                <w:szCs w:val="24"/>
              </w:rPr>
              <w:fldChar w:fldCharType="end"/>
            </w:r>
          </w:hyperlink>
        </w:p>
        <w:p w14:paraId="3D0B27CA" w14:textId="4704A2C0" w:rsidR="00A66CCE" w:rsidRPr="00A66CCE" w:rsidRDefault="00A66CCE">
          <w:pPr>
            <w:pStyle w:val="TOC3"/>
            <w:tabs>
              <w:tab w:val="right" w:leader="dot" w:pos="8493"/>
            </w:tabs>
            <w:rPr>
              <w:noProof/>
              <w:sz w:val="24"/>
              <w:szCs w:val="24"/>
            </w:rPr>
          </w:pPr>
          <w:hyperlink w:anchor="_Toc140936093" w:history="1">
            <w:r w:rsidRPr="00A66CCE">
              <w:rPr>
                <w:rStyle w:val="Hyperlink"/>
                <w:noProof/>
                <w:sz w:val="24"/>
                <w:szCs w:val="24"/>
              </w:rPr>
              <w:t>Browser Extensions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_Toc140936093 \h </w:instrText>
            </w:r>
            <w:r w:rsidRPr="00A66CCE">
              <w:rPr>
                <w:noProof/>
                <w:webHidden/>
                <w:sz w:val="24"/>
                <w:szCs w:val="24"/>
              </w:rPr>
            </w:r>
            <w:r w:rsidRPr="00A66CCE">
              <w:rPr>
                <w:noProof/>
                <w:webHidden/>
                <w:sz w:val="24"/>
                <w:szCs w:val="24"/>
              </w:rPr>
              <w:fldChar w:fldCharType="separate"/>
            </w:r>
            <w:r w:rsidRPr="00A66CCE">
              <w:rPr>
                <w:noProof/>
                <w:webHidden/>
                <w:sz w:val="24"/>
                <w:szCs w:val="24"/>
              </w:rPr>
              <w:t>134</w:t>
            </w:r>
            <w:r w:rsidRPr="00A66CCE">
              <w:rPr>
                <w:noProof/>
                <w:webHidden/>
                <w:sz w:val="24"/>
                <w:szCs w:val="24"/>
              </w:rPr>
              <w:fldChar w:fldCharType="end"/>
            </w:r>
          </w:hyperlink>
        </w:p>
        <w:p w14:paraId="70023577" w14:textId="7AD223DB" w:rsidR="00A66CCE" w:rsidRPr="00A66CCE" w:rsidRDefault="00A66CCE">
          <w:pPr>
            <w:pStyle w:val="TOC3"/>
            <w:tabs>
              <w:tab w:val="right" w:leader="dot" w:pos="8493"/>
            </w:tabs>
            <w:rPr>
              <w:noProof/>
              <w:sz w:val="24"/>
              <w:szCs w:val="24"/>
            </w:rPr>
          </w:pPr>
          <w:hyperlink w:anchor="_Toc140936094" w:history="1">
            <w:r w:rsidRPr="00A66CCE">
              <w:rPr>
                <w:rStyle w:val="Hyperlink"/>
                <w:noProof/>
                <w:sz w:val="24"/>
                <w:szCs w:val="24"/>
              </w:rPr>
              <w:t>Harvesting Web Data</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_Toc140936094 \h </w:instrText>
            </w:r>
            <w:r w:rsidRPr="00A66CCE">
              <w:rPr>
                <w:noProof/>
                <w:webHidden/>
                <w:sz w:val="24"/>
                <w:szCs w:val="24"/>
              </w:rPr>
            </w:r>
            <w:r w:rsidRPr="00A66CCE">
              <w:rPr>
                <w:noProof/>
                <w:webHidden/>
                <w:sz w:val="24"/>
                <w:szCs w:val="24"/>
              </w:rPr>
              <w:fldChar w:fldCharType="separate"/>
            </w:r>
            <w:r w:rsidRPr="00A66CCE">
              <w:rPr>
                <w:noProof/>
                <w:webHidden/>
                <w:sz w:val="24"/>
                <w:szCs w:val="24"/>
              </w:rPr>
              <w:t>135</w:t>
            </w:r>
            <w:r w:rsidRPr="00A66CCE">
              <w:rPr>
                <w:noProof/>
                <w:webHidden/>
                <w:sz w:val="24"/>
                <w:szCs w:val="24"/>
              </w:rPr>
              <w:fldChar w:fldCharType="end"/>
            </w:r>
          </w:hyperlink>
        </w:p>
        <w:p w14:paraId="1FCA0234" w14:textId="2A9935CB" w:rsidR="00A66CCE" w:rsidRPr="00A66CCE" w:rsidRDefault="00A66CCE">
          <w:pPr>
            <w:pStyle w:val="TOC3"/>
            <w:tabs>
              <w:tab w:val="right" w:leader="dot" w:pos="8493"/>
            </w:tabs>
            <w:rPr>
              <w:noProof/>
              <w:sz w:val="24"/>
              <w:szCs w:val="24"/>
            </w:rPr>
          </w:pPr>
          <w:hyperlink w:anchor="_Toc140936095" w:history="1">
            <w:r w:rsidRPr="00A66CCE">
              <w:rPr>
                <w:rStyle w:val="Hyperlink"/>
                <w:noProof/>
                <w:sz w:val="24"/>
                <w:szCs w:val="24"/>
              </w:rPr>
              <w:t>Language Translation</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_Toc140936095 \h </w:instrText>
            </w:r>
            <w:r w:rsidRPr="00A66CCE">
              <w:rPr>
                <w:noProof/>
                <w:webHidden/>
                <w:sz w:val="24"/>
                <w:szCs w:val="24"/>
              </w:rPr>
            </w:r>
            <w:r w:rsidRPr="00A66CCE">
              <w:rPr>
                <w:noProof/>
                <w:webHidden/>
                <w:sz w:val="24"/>
                <w:szCs w:val="24"/>
              </w:rPr>
              <w:fldChar w:fldCharType="separate"/>
            </w:r>
            <w:r w:rsidRPr="00A66CCE">
              <w:rPr>
                <w:noProof/>
                <w:webHidden/>
                <w:sz w:val="24"/>
                <w:szCs w:val="24"/>
              </w:rPr>
              <w:t>136</w:t>
            </w:r>
            <w:r w:rsidRPr="00A66CCE">
              <w:rPr>
                <w:noProof/>
                <w:webHidden/>
                <w:sz w:val="24"/>
                <w:szCs w:val="24"/>
              </w:rPr>
              <w:fldChar w:fldCharType="end"/>
            </w:r>
          </w:hyperlink>
        </w:p>
        <w:p w14:paraId="23C354FE" w14:textId="42BD3C69" w:rsidR="00A66CCE" w:rsidRPr="00A66CCE" w:rsidRDefault="00A66CCE">
          <w:pPr>
            <w:pStyle w:val="TOC3"/>
            <w:tabs>
              <w:tab w:val="right" w:leader="dot" w:pos="8493"/>
            </w:tabs>
            <w:rPr>
              <w:noProof/>
              <w:sz w:val="24"/>
              <w:szCs w:val="24"/>
            </w:rPr>
          </w:pPr>
          <w:hyperlink w:anchor="_Toc140936096" w:history="1">
            <w:r w:rsidRPr="00A66CCE">
              <w:rPr>
                <w:rStyle w:val="Hyperlink"/>
                <w:noProof/>
                <w:sz w:val="24"/>
                <w:szCs w:val="24"/>
              </w:rPr>
              <w:t>File Metadata Analysis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_Toc140936096 \h </w:instrText>
            </w:r>
            <w:r w:rsidRPr="00A66CCE">
              <w:rPr>
                <w:noProof/>
                <w:webHidden/>
                <w:sz w:val="24"/>
                <w:szCs w:val="24"/>
              </w:rPr>
            </w:r>
            <w:r w:rsidRPr="00A66CCE">
              <w:rPr>
                <w:noProof/>
                <w:webHidden/>
                <w:sz w:val="24"/>
                <w:szCs w:val="24"/>
              </w:rPr>
              <w:fldChar w:fldCharType="separate"/>
            </w:r>
            <w:r w:rsidRPr="00A66CCE">
              <w:rPr>
                <w:noProof/>
                <w:webHidden/>
                <w:sz w:val="24"/>
                <w:szCs w:val="24"/>
              </w:rPr>
              <w:t>138</w:t>
            </w:r>
            <w:r w:rsidRPr="00A66CCE">
              <w:rPr>
                <w:noProof/>
                <w:webHidden/>
                <w:sz w:val="24"/>
                <w:szCs w:val="24"/>
              </w:rPr>
              <w:fldChar w:fldCharType="end"/>
            </w:r>
          </w:hyperlink>
        </w:p>
        <w:p w14:paraId="17A04E6C" w14:textId="3A75A95D" w:rsidR="00A66CCE" w:rsidRPr="00A66CCE" w:rsidRDefault="00A66CCE">
          <w:pPr>
            <w:pStyle w:val="TOC3"/>
            <w:tabs>
              <w:tab w:val="right" w:leader="dot" w:pos="8493"/>
            </w:tabs>
            <w:rPr>
              <w:noProof/>
              <w:sz w:val="24"/>
              <w:szCs w:val="24"/>
            </w:rPr>
          </w:pPr>
          <w:hyperlink w:anchor="_Toc140936097" w:history="1">
            <w:r w:rsidRPr="00A66CCE">
              <w:rPr>
                <w:rStyle w:val="Hyperlink"/>
                <w:noProof/>
                <w:sz w:val="24"/>
                <w:szCs w:val="24"/>
              </w:rPr>
              <w:t>Reverse Image Search</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_Toc140936097 \h </w:instrText>
            </w:r>
            <w:r w:rsidRPr="00A66CCE">
              <w:rPr>
                <w:noProof/>
                <w:webHidden/>
                <w:sz w:val="24"/>
                <w:szCs w:val="24"/>
              </w:rPr>
            </w:r>
            <w:r w:rsidRPr="00A66CCE">
              <w:rPr>
                <w:noProof/>
                <w:webHidden/>
                <w:sz w:val="24"/>
                <w:szCs w:val="24"/>
              </w:rPr>
              <w:fldChar w:fldCharType="separate"/>
            </w:r>
            <w:r w:rsidRPr="00A66CCE">
              <w:rPr>
                <w:noProof/>
                <w:webHidden/>
                <w:sz w:val="24"/>
                <w:szCs w:val="24"/>
              </w:rPr>
              <w:t>139</w:t>
            </w:r>
            <w:r w:rsidRPr="00A66CCE">
              <w:rPr>
                <w:noProof/>
                <w:webHidden/>
                <w:sz w:val="24"/>
                <w:szCs w:val="24"/>
              </w:rPr>
              <w:fldChar w:fldCharType="end"/>
            </w:r>
          </w:hyperlink>
        </w:p>
        <w:p w14:paraId="7BED36E9" w14:textId="03EBE33B" w:rsidR="00A66CCE" w:rsidRPr="00A66CCE" w:rsidRDefault="00A66CCE">
          <w:pPr>
            <w:pStyle w:val="TOC3"/>
            <w:tabs>
              <w:tab w:val="right" w:leader="dot" w:pos="8493"/>
            </w:tabs>
            <w:rPr>
              <w:noProof/>
              <w:sz w:val="24"/>
              <w:szCs w:val="24"/>
            </w:rPr>
          </w:pPr>
          <w:hyperlink w:anchor="_Toc140936098" w:history="1">
            <w:r w:rsidRPr="00A66CCE">
              <w:rPr>
                <w:rStyle w:val="Hyperlink"/>
                <w:noProof/>
                <w:sz w:val="24"/>
                <w:szCs w:val="24"/>
              </w:rPr>
              <w:t>Usernames and Avatars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_Toc140936098 \h </w:instrText>
            </w:r>
            <w:r w:rsidRPr="00A66CCE">
              <w:rPr>
                <w:noProof/>
                <w:webHidden/>
                <w:sz w:val="24"/>
                <w:szCs w:val="24"/>
              </w:rPr>
            </w:r>
            <w:r w:rsidRPr="00A66CCE">
              <w:rPr>
                <w:noProof/>
                <w:webHidden/>
                <w:sz w:val="24"/>
                <w:szCs w:val="24"/>
              </w:rPr>
              <w:fldChar w:fldCharType="separate"/>
            </w:r>
            <w:r w:rsidRPr="00A66CCE">
              <w:rPr>
                <w:noProof/>
                <w:webHidden/>
                <w:sz w:val="24"/>
                <w:szCs w:val="24"/>
              </w:rPr>
              <w:t>139</w:t>
            </w:r>
            <w:r w:rsidRPr="00A66CCE">
              <w:rPr>
                <w:noProof/>
                <w:webHidden/>
                <w:sz w:val="24"/>
                <w:szCs w:val="24"/>
              </w:rPr>
              <w:fldChar w:fldCharType="end"/>
            </w:r>
          </w:hyperlink>
        </w:p>
        <w:p w14:paraId="566072E4" w14:textId="61A58381" w:rsidR="00A66CCE" w:rsidRPr="00A66CCE" w:rsidRDefault="00A66CCE">
          <w:pPr>
            <w:pStyle w:val="TOC3"/>
            <w:tabs>
              <w:tab w:val="right" w:leader="dot" w:pos="8493"/>
            </w:tabs>
            <w:rPr>
              <w:noProof/>
              <w:sz w:val="24"/>
              <w:szCs w:val="24"/>
            </w:rPr>
          </w:pPr>
          <w:hyperlink w:anchor="_Toc140936099" w:history="1">
            <w:r w:rsidRPr="00A66CCE">
              <w:rPr>
                <w:rStyle w:val="Hyperlink"/>
                <w:noProof/>
                <w:sz w:val="24"/>
                <w:szCs w:val="24"/>
              </w:rPr>
              <w:t>Email Addresses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_Toc140936099 \h </w:instrText>
            </w:r>
            <w:r w:rsidRPr="00A66CCE">
              <w:rPr>
                <w:noProof/>
                <w:webHidden/>
                <w:sz w:val="24"/>
                <w:szCs w:val="24"/>
              </w:rPr>
            </w:r>
            <w:r w:rsidRPr="00A66CCE">
              <w:rPr>
                <w:noProof/>
                <w:webHidden/>
                <w:sz w:val="24"/>
                <w:szCs w:val="24"/>
              </w:rPr>
              <w:fldChar w:fldCharType="separate"/>
            </w:r>
            <w:r w:rsidRPr="00A66CCE">
              <w:rPr>
                <w:noProof/>
                <w:webHidden/>
                <w:sz w:val="24"/>
                <w:szCs w:val="24"/>
              </w:rPr>
              <w:t>141</w:t>
            </w:r>
            <w:r w:rsidRPr="00A66CCE">
              <w:rPr>
                <w:noProof/>
                <w:webHidden/>
                <w:sz w:val="24"/>
                <w:szCs w:val="24"/>
              </w:rPr>
              <w:fldChar w:fldCharType="end"/>
            </w:r>
          </w:hyperlink>
        </w:p>
        <w:p w14:paraId="4D24848C" w14:textId="0B6EBE04" w:rsidR="00A66CCE" w:rsidRPr="00A66CCE" w:rsidRDefault="00A66CCE">
          <w:pPr>
            <w:pStyle w:val="TOC3"/>
            <w:tabs>
              <w:tab w:val="right" w:leader="dot" w:pos="8493"/>
            </w:tabs>
            <w:rPr>
              <w:noProof/>
              <w:sz w:val="24"/>
              <w:szCs w:val="24"/>
            </w:rPr>
          </w:pPr>
          <w:hyperlink w:anchor="_Toc140936100" w:history="1">
            <w:r w:rsidRPr="00A66CCE">
              <w:rPr>
                <w:rStyle w:val="Hyperlink"/>
                <w:noProof/>
                <w:sz w:val="24"/>
                <w:szCs w:val="24"/>
              </w:rPr>
              <w:t>IP Addresses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_Toc140936100 \h </w:instrText>
            </w:r>
            <w:r w:rsidRPr="00A66CCE">
              <w:rPr>
                <w:noProof/>
                <w:webHidden/>
                <w:sz w:val="24"/>
                <w:szCs w:val="24"/>
              </w:rPr>
            </w:r>
            <w:r w:rsidRPr="00A66CCE">
              <w:rPr>
                <w:noProof/>
                <w:webHidden/>
                <w:sz w:val="24"/>
                <w:szCs w:val="24"/>
              </w:rPr>
              <w:fldChar w:fldCharType="separate"/>
            </w:r>
            <w:r w:rsidRPr="00A66CCE">
              <w:rPr>
                <w:noProof/>
                <w:webHidden/>
                <w:sz w:val="24"/>
                <w:szCs w:val="24"/>
              </w:rPr>
              <w:t>141</w:t>
            </w:r>
            <w:r w:rsidRPr="00A66CCE">
              <w:rPr>
                <w:noProof/>
                <w:webHidden/>
                <w:sz w:val="24"/>
                <w:szCs w:val="24"/>
              </w:rPr>
              <w:fldChar w:fldCharType="end"/>
            </w:r>
          </w:hyperlink>
        </w:p>
        <w:p w14:paraId="0CFDC209" w14:textId="2105F5DC" w:rsidR="00A66CCE" w:rsidRPr="00A66CCE" w:rsidRDefault="00A66CCE">
          <w:pPr>
            <w:pStyle w:val="TOC3"/>
            <w:tabs>
              <w:tab w:val="right" w:leader="dot" w:pos="8493"/>
            </w:tabs>
            <w:rPr>
              <w:noProof/>
              <w:sz w:val="24"/>
              <w:szCs w:val="24"/>
            </w:rPr>
          </w:pPr>
          <w:hyperlink w:anchor="_Toc140936101" w:history="1">
            <w:r w:rsidRPr="00A66CCE">
              <w:rPr>
                <w:rStyle w:val="Hyperlink"/>
                <w:noProof/>
                <w:sz w:val="24"/>
                <w:szCs w:val="24"/>
              </w:rPr>
              <w:t>Domain Lookups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_Toc140936101 \h </w:instrText>
            </w:r>
            <w:r w:rsidRPr="00A66CCE">
              <w:rPr>
                <w:noProof/>
                <w:webHidden/>
                <w:sz w:val="24"/>
                <w:szCs w:val="24"/>
              </w:rPr>
            </w:r>
            <w:r w:rsidRPr="00A66CCE">
              <w:rPr>
                <w:noProof/>
                <w:webHidden/>
                <w:sz w:val="24"/>
                <w:szCs w:val="24"/>
              </w:rPr>
              <w:fldChar w:fldCharType="separate"/>
            </w:r>
            <w:r w:rsidRPr="00A66CCE">
              <w:rPr>
                <w:noProof/>
                <w:webHidden/>
                <w:sz w:val="24"/>
                <w:szCs w:val="24"/>
              </w:rPr>
              <w:t>143</w:t>
            </w:r>
            <w:r w:rsidRPr="00A66CCE">
              <w:rPr>
                <w:noProof/>
                <w:webHidden/>
                <w:sz w:val="24"/>
                <w:szCs w:val="24"/>
              </w:rPr>
              <w:fldChar w:fldCharType="end"/>
            </w:r>
          </w:hyperlink>
        </w:p>
        <w:p w14:paraId="7E097835" w14:textId="31ABB830" w:rsidR="00A66CCE" w:rsidRPr="00A66CCE" w:rsidRDefault="00A66CCE">
          <w:pPr>
            <w:pStyle w:val="TOC3"/>
            <w:tabs>
              <w:tab w:val="right" w:leader="dot" w:pos="8493"/>
            </w:tabs>
            <w:rPr>
              <w:noProof/>
              <w:sz w:val="24"/>
              <w:szCs w:val="24"/>
            </w:rPr>
          </w:pPr>
          <w:hyperlink w:anchor="_Toc140936102" w:history="1">
            <w:r w:rsidRPr="00A66CCE">
              <w:rPr>
                <w:rStyle w:val="Hyperlink"/>
                <w:noProof/>
                <w:sz w:val="24"/>
                <w:szCs w:val="24"/>
              </w:rPr>
              <w:t>WHOIS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_Toc140936102 \h </w:instrText>
            </w:r>
            <w:r w:rsidRPr="00A66CCE">
              <w:rPr>
                <w:noProof/>
                <w:webHidden/>
                <w:sz w:val="24"/>
                <w:szCs w:val="24"/>
              </w:rPr>
            </w:r>
            <w:r w:rsidRPr="00A66CCE">
              <w:rPr>
                <w:noProof/>
                <w:webHidden/>
                <w:sz w:val="24"/>
                <w:szCs w:val="24"/>
              </w:rPr>
              <w:fldChar w:fldCharType="separate"/>
            </w:r>
            <w:r w:rsidRPr="00A66CCE">
              <w:rPr>
                <w:noProof/>
                <w:webHidden/>
                <w:sz w:val="24"/>
                <w:szCs w:val="24"/>
              </w:rPr>
              <w:t>144</w:t>
            </w:r>
            <w:r w:rsidRPr="00A66CCE">
              <w:rPr>
                <w:noProof/>
                <w:webHidden/>
                <w:sz w:val="24"/>
                <w:szCs w:val="24"/>
              </w:rPr>
              <w:fldChar w:fldCharType="end"/>
            </w:r>
          </w:hyperlink>
        </w:p>
        <w:p w14:paraId="4C557826" w14:textId="4CF8A97C" w:rsidR="00A66CCE" w:rsidRPr="00A66CCE" w:rsidRDefault="00A66CCE">
          <w:pPr>
            <w:pStyle w:val="TOC3"/>
            <w:tabs>
              <w:tab w:val="right" w:leader="dot" w:pos="8493"/>
            </w:tabs>
            <w:rPr>
              <w:noProof/>
              <w:sz w:val="24"/>
              <w:szCs w:val="24"/>
            </w:rPr>
          </w:pPr>
          <w:hyperlink w:anchor="_Toc140936103" w:history="1">
            <w:r w:rsidRPr="00A66CCE">
              <w:rPr>
                <w:rStyle w:val="Hyperlink"/>
                <w:noProof/>
                <w:sz w:val="24"/>
                <w:szCs w:val="24"/>
              </w:rPr>
              <w:t>Infrastructure</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_Toc140936103 \h </w:instrText>
            </w:r>
            <w:r w:rsidRPr="00A66CCE">
              <w:rPr>
                <w:noProof/>
                <w:webHidden/>
                <w:sz w:val="24"/>
                <w:szCs w:val="24"/>
              </w:rPr>
            </w:r>
            <w:r w:rsidRPr="00A66CCE">
              <w:rPr>
                <w:noProof/>
                <w:webHidden/>
                <w:sz w:val="24"/>
                <w:szCs w:val="24"/>
              </w:rPr>
              <w:fldChar w:fldCharType="separate"/>
            </w:r>
            <w:r w:rsidRPr="00A66CCE">
              <w:rPr>
                <w:noProof/>
                <w:webHidden/>
                <w:sz w:val="24"/>
                <w:szCs w:val="24"/>
              </w:rPr>
              <w:t>145</w:t>
            </w:r>
            <w:r w:rsidRPr="00A66CCE">
              <w:rPr>
                <w:noProof/>
                <w:webHidden/>
                <w:sz w:val="24"/>
                <w:szCs w:val="24"/>
              </w:rPr>
              <w:fldChar w:fldCharType="end"/>
            </w:r>
          </w:hyperlink>
        </w:p>
        <w:p w14:paraId="05EF1D0E" w14:textId="0DA81AA9" w:rsidR="00A66CCE" w:rsidRPr="00A66CCE" w:rsidRDefault="00A66CCE">
          <w:pPr>
            <w:pStyle w:val="TOC3"/>
            <w:tabs>
              <w:tab w:val="right" w:leader="dot" w:pos="8493"/>
            </w:tabs>
            <w:rPr>
              <w:noProof/>
              <w:sz w:val="24"/>
              <w:szCs w:val="24"/>
            </w:rPr>
          </w:pPr>
          <w:hyperlink w:anchor="_Toc140936104" w:history="1">
            <w:r w:rsidRPr="00A66CCE">
              <w:rPr>
                <w:rStyle w:val="Hyperlink"/>
                <w:noProof/>
                <w:sz w:val="24"/>
                <w:szCs w:val="24"/>
              </w:rPr>
              <w:t>Website Analysis</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_Toc140936104 \h </w:instrText>
            </w:r>
            <w:r w:rsidRPr="00A66CCE">
              <w:rPr>
                <w:noProof/>
                <w:webHidden/>
                <w:sz w:val="24"/>
                <w:szCs w:val="24"/>
              </w:rPr>
            </w:r>
            <w:r w:rsidRPr="00A66CCE">
              <w:rPr>
                <w:noProof/>
                <w:webHidden/>
                <w:sz w:val="24"/>
                <w:szCs w:val="24"/>
              </w:rPr>
              <w:fldChar w:fldCharType="separate"/>
            </w:r>
            <w:r w:rsidRPr="00A66CCE">
              <w:rPr>
                <w:noProof/>
                <w:webHidden/>
                <w:sz w:val="24"/>
                <w:szCs w:val="24"/>
              </w:rPr>
              <w:t>146</w:t>
            </w:r>
            <w:r w:rsidRPr="00A66CCE">
              <w:rPr>
                <w:noProof/>
                <w:webHidden/>
                <w:sz w:val="24"/>
                <w:szCs w:val="24"/>
              </w:rPr>
              <w:fldChar w:fldCharType="end"/>
            </w:r>
          </w:hyperlink>
        </w:p>
        <w:p w14:paraId="413A4DFF" w14:textId="0F6A22F2" w:rsidR="00A66CCE" w:rsidRPr="00A66CCE" w:rsidRDefault="00A66CCE">
          <w:pPr>
            <w:pStyle w:val="TOC3"/>
            <w:tabs>
              <w:tab w:val="right" w:leader="dot" w:pos="8493"/>
            </w:tabs>
            <w:rPr>
              <w:noProof/>
              <w:sz w:val="24"/>
              <w:szCs w:val="24"/>
            </w:rPr>
          </w:pPr>
          <w:hyperlink w:anchor="_Toc140936105" w:history="1">
            <w:r w:rsidRPr="00A66CCE">
              <w:rPr>
                <w:rStyle w:val="Hyperlink"/>
                <w:noProof/>
                <w:sz w:val="24"/>
                <w:szCs w:val="24"/>
              </w:rPr>
              <w:t>Breached Data</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_Toc140936105 \h </w:instrText>
            </w:r>
            <w:r w:rsidRPr="00A66CCE">
              <w:rPr>
                <w:noProof/>
                <w:webHidden/>
                <w:sz w:val="24"/>
                <w:szCs w:val="24"/>
              </w:rPr>
            </w:r>
            <w:r w:rsidRPr="00A66CCE">
              <w:rPr>
                <w:noProof/>
                <w:webHidden/>
                <w:sz w:val="24"/>
                <w:szCs w:val="24"/>
              </w:rPr>
              <w:fldChar w:fldCharType="separate"/>
            </w:r>
            <w:r w:rsidRPr="00A66CCE">
              <w:rPr>
                <w:noProof/>
                <w:webHidden/>
                <w:sz w:val="24"/>
                <w:szCs w:val="24"/>
              </w:rPr>
              <w:t>147</w:t>
            </w:r>
            <w:r w:rsidRPr="00A66CCE">
              <w:rPr>
                <w:noProof/>
                <w:webHidden/>
                <w:sz w:val="24"/>
                <w:szCs w:val="24"/>
              </w:rPr>
              <w:fldChar w:fldCharType="end"/>
            </w:r>
          </w:hyperlink>
        </w:p>
        <w:p w14:paraId="74CEF40B" w14:textId="2BDDC12A" w:rsidR="00A66CCE" w:rsidRPr="00A66CCE" w:rsidRDefault="00A66CCE">
          <w:pPr>
            <w:pStyle w:val="TOC3"/>
            <w:tabs>
              <w:tab w:val="right" w:leader="dot" w:pos="8493"/>
            </w:tabs>
            <w:rPr>
              <w:noProof/>
              <w:sz w:val="24"/>
              <w:szCs w:val="24"/>
            </w:rPr>
          </w:pPr>
          <w:hyperlink w:anchor="_Toc140936106" w:history="1">
            <w:r w:rsidRPr="00A66CCE">
              <w:rPr>
                <w:rStyle w:val="Hyperlink"/>
                <w:noProof/>
                <w:sz w:val="24"/>
                <w:szCs w:val="24"/>
              </w:rPr>
              <w:t>Social Media Monitoring</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_Toc140936106 \h </w:instrText>
            </w:r>
            <w:r w:rsidRPr="00A66CCE">
              <w:rPr>
                <w:noProof/>
                <w:webHidden/>
                <w:sz w:val="24"/>
                <w:szCs w:val="24"/>
              </w:rPr>
            </w:r>
            <w:r w:rsidRPr="00A66CCE">
              <w:rPr>
                <w:noProof/>
                <w:webHidden/>
                <w:sz w:val="24"/>
                <w:szCs w:val="24"/>
              </w:rPr>
              <w:fldChar w:fldCharType="separate"/>
            </w:r>
            <w:r w:rsidRPr="00A66CCE">
              <w:rPr>
                <w:noProof/>
                <w:webHidden/>
                <w:sz w:val="24"/>
                <w:szCs w:val="24"/>
              </w:rPr>
              <w:t>148</w:t>
            </w:r>
            <w:r w:rsidRPr="00A66CCE">
              <w:rPr>
                <w:noProof/>
                <w:webHidden/>
                <w:sz w:val="24"/>
                <w:szCs w:val="24"/>
              </w:rPr>
              <w:fldChar w:fldCharType="end"/>
            </w:r>
          </w:hyperlink>
        </w:p>
        <w:p w14:paraId="427543FB" w14:textId="62ADCA3E" w:rsidR="00A66CCE" w:rsidRDefault="00A66CCE">
          <w:pPr>
            <w:pStyle w:val="TOC3"/>
            <w:tabs>
              <w:tab w:val="right" w:leader="dot" w:pos="8493"/>
            </w:tabs>
            <w:rPr>
              <w:noProof/>
            </w:rPr>
          </w:pPr>
          <w:hyperlink w:anchor="_Toc140936107" w:history="1">
            <w:r w:rsidRPr="00A66CCE">
              <w:rPr>
                <w:rStyle w:val="Hyperlink"/>
                <w:noProof/>
                <w:sz w:val="24"/>
                <w:szCs w:val="24"/>
              </w:rPr>
              <w:t>OSINT Automation</w:t>
            </w:r>
            <w:r w:rsidRPr="00A66CCE">
              <w:rPr>
                <w:noProof/>
                <w:webHidden/>
                <w:sz w:val="24"/>
                <w:szCs w:val="24"/>
              </w:rPr>
              <w:tab/>
            </w:r>
            <w:r w:rsidRPr="00A66CCE">
              <w:rPr>
                <w:noProof/>
                <w:webHidden/>
                <w:sz w:val="24"/>
                <w:szCs w:val="24"/>
              </w:rPr>
              <w:fldChar w:fldCharType="begin"/>
            </w:r>
            <w:r w:rsidRPr="00A66CCE">
              <w:rPr>
                <w:noProof/>
                <w:webHidden/>
                <w:sz w:val="24"/>
                <w:szCs w:val="24"/>
              </w:rPr>
              <w:instrText xml:space="preserve"> PAGEREF _Toc140936107 \h </w:instrText>
            </w:r>
            <w:r w:rsidRPr="00A66CCE">
              <w:rPr>
                <w:noProof/>
                <w:webHidden/>
                <w:sz w:val="24"/>
                <w:szCs w:val="24"/>
              </w:rPr>
            </w:r>
            <w:r w:rsidRPr="00A66CCE">
              <w:rPr>
                <w:noProof/>
                <w:webHidden/>
                <w:sz w:val="24"/>
                <w:szCs w:val="24"/>
              </w:rPr>
              <w:fldChar w:fldCharType="separate"/>
            </w:r>
            <w:r w:rsidRPr="00A66CCE">
              <w:rPr>
                <w:noProof/>
                <w:webHidden/>
                <w:sz w:val="24"/>
                <w:szCs w:val="24"/>
              </w:rPr>
              <w:t>149</w:t>
            </w:r>
            <w:r w:rsidRPr="00A66CCE">
              <w:rPr>
                <w:noProof/>
                <w:webHidden/>
                <w:sz w:val="24"/>
                <w:szCs w:val="24"/>
              </w:rPr>
              <w:fldChar w:fldCharType="end"/>
            </w:r>
          </w:hyperlink>
        </w:p>
        <w:p w14:paraId="27BDC2EF" w14:textId="7A599480" w:rsidR="00A66CCE" w:rsidRDefault="00A66CCE">
          <w:pPr>
            <w:pStyle w:val="TOC2"/>
            <w:tabs>
              <w:tab w:val="right" w:leader="dot" w:pos="8493"/>
            </w:tabs>
            <w:rPr>
              <w:rFonts w:asciiTheme="minorHAnsi" w:eastAsiaTheme="minorEastAsia" w:hAnsiTheme="minorHAnsi"/>
              <w:noProof/>
              <w:sz w:val="22"/>
              <w:lang w:eastAsia="en-GB"/>
            </w:rPr>
          </w:pPr>
          <w:hyperlink w:anchor="_Toc140936108" w:history="1">
            <w:r w:rsidRPr="00CE26FD">
              <w:rPr>
                <w:rStyle w:val="Hyperlink"/>
                <w:noProof/>
              </w:rPr>
              <w:t>Appendix L: Attack Surface Mapping for OSINT</w:t>
            </w:r>
            <w:r>
              <w:rPr>
                <w:noProof/>
                <w:webHidden/>
              </w:rPr>
              <w:tab/>
            </w:r>
            <w:r>
              <w:rPr>
                <w:noProof/>
                <w:webHidden/>
              </w:rPr>
              <w:fldChar w:fldCharType="begin"/>
            </w:r>
            <w:r>
              <w:rPr>
                <w:noProof/>
                <w:webHidden/>
              </w:rPr>
              <w:instrText xml:space="preserve"> PAGEREF _Toc140936108 \h </w:instrText>
            </w:r>
            <w:r>
              <w:rPr>
                <w:noProof/>
                <w:webHidden/>
              </w:rPr>
            </w:r>
            <w:r>
              <w:rPr>
                <w:noProof/>
                <w:webHidden/>
              </w:rPr>
              <w:fldChar w:fldCharType="separate"/>
            </w:r>
            <w:r>
              <w:rPr>
                <w:noProof/>
                <w:webHidden/>
              </w:rPr>
              <w:t>150</w:t>
            </w:r>
            <w:r>
              <w:rPr>
                <w:noProof/>
                <w:webHidden/>
              </w:rPr>
              <w:fldChar w:fldCharType="end"/>
            </w:r>
          </w:hyperlink>
        </w:p>
        <w:p w14:paraId="35EC20FE" w14:textId="2785AD90" w:rsidR="00A66CCE" w:rsidRDefault="00A66CCE">
          <w:pPr>
            <w:pStyle w:val="TOC2"/>
            <w:tabs>
              <w:tab w:val="right" w:leader="dot" w:pos="8493"/>
            </w:tabs>
            <w:rPr>
              <w:rFonts w:asciiTheme="minorHAnsi" w:eastAsiaTheme="minorEastAsia" w:hAnsiTheme="minorHAnsi"/>
              <w:noProof/>
              <w:sz w:val="22"/>
              <w:lang w:eastAsia="en-GB"/>
            </w:rPr>
          </w:pPr>
          <w:hyperlink w:anchor="_Toc140936109" w:history="1">
            <w:r w:rsidRPr="00CE26FD">
              <w:rPr>
                <w:rStyle w:val="Hyperlink"/>
                <w:noProof/>
              </w:rPr>
              <w:t>Appendix M: Standard Operating Procedures</w:t>
            </w:r>
            <w:r>
              <w:rPr>
                <w:noProof/>
                <w:webHidden/>
              </w:rPr>
              <w:tab/>
            </w:r>
            <w:r>
              <w:rPr>
                <w:noProof/>
                <w:webHidden/>
              </w:rPr>
              <w:fldChar w:fldCharType="begin"/>
            </w:r>
            <w:r>
              <w:rPr>
                <w:noProof/>
                <w:webHidden/>
              </w:rPr>
              <w:instrText xml:space="preserve"> PAGEREF _Toc140936109 \h </w:instrText>
            </w:r>
            <w:r>
              <w:rPr>
                <w:noProof/>
                <w:webHidden/>
              </w:rPr>
            </w:r>
            <w:r>
              <w:rPr>
                <w:noProof/>
                <w:webHidden/>
              </w:rPr>
              <w:fldChar w:fldCharType="separate"/>
            </w:r>
            <w:r>
              <w:rPr>
                <w:noProof/>
                <w:webHidden/>
              </w:rPr>
              <w:t>155</w:t>
            </w:r>
            <w:r>
              <w:rPr>
                <w:noProof/>
                <w:webHidden/>
              </w:rPr>
              <w:fldChar w:fldCharType="end"/>
            </w:r>
          </w:hyperlink>
        </w:p>
        <w:p w14:paraId="6D2221B6" w14:textId="2531AA60" w:rsidR="0038289B" w:rsidRDefault="0038289B" w:rsidP="001C7637">
          <w:r>
            <w:rPr>
              <w:b/>
              <w:bCs/>
              <w:noProof/>
            </w:rPr>
            <w:fldChar w:fldCharType="end"/>
          </w:r>
        </w:p>
      </w:sdtContent>
    </w:sdt>
    <w:p w14:paraId="00ECCE72" w14:textId="7B8658FC" w:rsidR="000E5451" w:rsidRDefault="001C7637" w:rsidP="001C7637">
      <w:pPr>
        <w:pStyle w:val="ReportMainheadings"/>
        <w:numPr>
          <w:ilvl w:val="0"/>
          <w:numId w:val="0"/>
        </w:numPr>
        <w:ind w:left="432" w:hanging="432"/>
      </w:pPr>
      <w:bookmarkStart w:id="1" w:name="_Toc140935987"/>
      <w:r>
        <w:t>L</w:t>
      </w:r>
      <w:r w:rsidR="0038289B">
        <w:t>ist</w:t>
      </w:r>
      <w:r w:rsidR="000E5451">
        <w:t xml:space="preserve"> of Tables</w:t>
      </w:r>
      <w:bookmarkEnd w:id="0"/>
      <w:bookmarkEnd w:id="1"/>
    </w:p>
    <w:p w14:paraId="491462D5" w14:textId="26489067" w:rsidR="00A66CCE" w:rsidRDefault="000E5451">
      <w:pPr>
        <w:pStyle w:val="TableofFigures"/>
        <w:tabs>
          <w:tab w:val="right" w:leader="dot" w:pos="8493"/>
        </w:tabs>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140936110" w:history="1">
        <w:r w:rsidR="00A66CCE" w:rsidRPr="00052BA3">
          <w:rPr>
            <w:rStyle w:val="Hyperlink"/>
            <w:noProof/>
          </w:rPr>
          <w:t>Table 1: Types of Attack Surface</w:t>
        </w:r>
        <w:r w:rsidR="00A66CCE">
          <w:rPr>
            <w:noProof/>
            <w:webHidden/>
          </w:rPr>
          <w:tab/>
        </w:r>
        <w:r w:rsidR="00A66CCE">
          <w:rPr>
            <w:noProof/>
            <w:webHidden/>
          </w:rPr>
          <w:fldChar w:fldCharType="begin"/>
        </w:r>
        <w:r w:rsidR="00A66CCE">
          <w:rPr>
            <w:noProof/>
            <w:webHidden/>
          </w:rPr>
          <w:instrText xml:space="preserve"> PAGEREF _Toc140936110 \h </w:instrText>
        </w:r>
        <w:r w:rsidR="00A66CCE">
          <w:rPr>
            <w:noProof/>
            <w:webHidden/>
          </w:rPr>
        </w:r>
        <w:r w:rsidR="00A66CCE">
          <w:rPr>
            <w:noProof/>
            <w:webHidden/>
          </w:rPr>
          <w:fldChar w:fldCharType="separate"/>
        </w:r>
        <w:r w:rsidR="00A66CCE">
          <w:rPr>
            <w:noProof/>
            <w:webHidden/>
          </w:rPr>
          <w:t>15</w:t>
        </w:r>
        <w:r w:rsidR="00A66CCE">
          <w:rPr>
            <w:noProof/>
            <w:webHidden/>
          </w:rPr>
          <w:fldChar w:fldCharType="end"/>
        </w:r>
      </w:hyperlink>
    </w:p>
    <w:p w14:paraId="2E205867" w14:textId="2C4C9069"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1" w:history="1">
        <w:r w:rsidRPr="00052BA3">
          <w:rPr>
            <w:rStyle w:val="Hyperlink"/>
            <w:noProof/>
          </w:rPr>
          <w:t>Table 2: Cybersecurity attacks by attack vector</w:t>
        </w:r>
        <w:r>
          <w:rPr>
            <w:noProof/>
            <w:webHidden/>
          </w:rPr>
          <w:tab/>
        </w:r>
        <w:r>
          <w:rPr>
            <w:noProof/>
            <w:webHidden/>
          </w:rPr>
          <w:fldChar w:fldCharType="begin"/>
        </w:r>
        <w:r>
          <w:rPr>
            <w:noProof/>
            <w:webHidden/>
          </w:rPr>
          <w:instrText xml:space="preserve"> PAGEREF _Toc140936111 \h </w:instrText>
        </w:r>
        <w:r>
          <w:rPr>
            <w:noProof/>
            <w:webHidden/>
          </w:rPr>
        </w:r>
        <w:r>
          <w:rPr>
            <w:noProof/>
            <w:webHidden/>
          </w:rPr>
          <w:fldChar w:fldCharType="separate"/>
        </w:r>
        <w:r>
          <w:rPr>
            <w:noProof/>
            <w:webHidden/>
          </w:rPr>
          <w:t>16</w:t>
        </w:r>
        <w:r>
          <w:rPr>
            <w:noProof/>
            <w:webHidden/>
          </w:rPr>
          <w:fldChar w:fldCharType="end"/>
        </w:r>
      </w:hyperlink>
    </w:p>
    <w:p w14:paraId="29EC24C9" w14:textId="3B14717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2" w:history="1">
        <w:r w:rsidRPr="00052BA3">
          <w:rPr>
            <w:rStyle w:val="Hyperlink"/>
            <w:noProof/>
          </w:rPr>
          <w:t>Table 3: Intelligence Source Categories</w:t>
        </w:r>
        <w:r>
          <w:rPr>
            <w:noProof/>
            <w:webHidden/>
          </w:rPr>
          <w:tab/>
        </w:r>
        <w:r>
          <w:rPr>
            <w:noProof/>
            <w:webHidden/>
          </w:rPr>
          <w:fldChar w:fldCharType="begin"/>
        </w:r>
        <w:r>
          <w:rPr>
            <w:noProof/>
            <w:webHidden/>
          </w:rPr>
          <w:instrText xml:space="preserve"> PAGEREF _Toc140936112 \h </w:instrText>
        </w:r>
        <w:r>
          <w:rPr>
            <w:noProof/>
            <w:webHidden/>
          </w:rPr>
        </w:r>
        <w:r>
          <w:rPr>
            <w:noProof/>
            <w:webHidden/>
          </w:rPr>
          <w:fldChar w:fldCharType="separate"/>
        </w:r>
        <w:r>
          <w:rPr>
            <w:noProof/>
            <w:webHidden/>
          </w:rPr>
          <w:t>23</w:t>
        </w:r>
        <w:r>
          <w:rPr>
            <w:noProof/>
            <w:webHidden/>
          </w:rPr>
          <w:fldChar w:fldCharType="end"/>
        </w:r>
      </w:hyperlink>
    </w:p>
    <w:p w14:paraId="634C03CA" w14:textId="705C6DC1"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3" w:history="1">
        <w:r w:rsidRPr="00052BA3">
          <w:rPr>
            <w:rStyle w:val="Hyperlink"/>
            <w:i/>
            <w:iCs/>
            <w:noProof/>
          </w:rPr>
          <w:t>Table 4: MITRE'S definitions of TTPs</w:t>
        </w:r>
        <w:r>
          <w:rPr>
            <w:noProof/>
            <w:webHidden/>
          </w:rPr>
          <w:tab/>
        </w:r>
        <w:r>
          <w:rPr>
            <w:noProof/>
            <w:webHidden/>
          </w:rPr>
          <w:fldChar w:fldCharType="begin"/>
        </w:r>
        <w:r>
          <w:rPr>
            <w:noProof/>
            <w:webHidden/>
          </w:rPr>
          <w:instrText xml:space="preserve"> PAGEREF _Toc140936113 \h </w:instrText>
        </w:r>
        <w:r>
          <w:rPr>
            <w:noProof/>
            <w:webHidden/>
          </w:rPr>
        </w:r>
        <w:r>
          <w:rPr>
            <w:noProof/>
            <w:webHidden/>
          </w:rPr>
          <w:fldChar w:fldCharType="separate"/>
        </w:r>
        <w:r>
          <w:rPr>
            <w:noProof/>
            <w:webHidden/>
          </w:rPr>
          <w:t>30</w:t>
        </w:r>
        <w:r>
          <w:rPr>
            <w:noProof/>
            <w:webHidden/>
          </w:rPr>
          <w:fldChar w:fldCharType="end"/>
        </w:r>
      </w:hyperlink>
    </w:p>
    <w:p w14:paraId="763A553D" w14:textId="7F033649"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4" w:history="1">
        <w:r w:rsidRPr="00052BA3">
          <w:rPr>
            <w:rStyle w:val="Hyperlink"/>
            <w:i/>
            <w:iCs/>
            <w:noProof/>
          </w:rPr>
          <w:t>Table 5: Passive vs Active OSINT</w:t>
        </w:r>
        <w:r>
          <w:rPr>
            <w:noProof/>
            <w:webHidden/>
          </w:rPr>
          <w:tab/>
        </w:r>
        <w:r>
          <w:rPr>
            <w:noProof/>
            <w:webHidden/>
          </w:rPr>
          <w:fldChar w:fldCharType="begin"/>
        </w:r>
        <w:r>
          <w:rPr>
            <w:noProof/>
            <w:webHidden/>
          </w:rPr>
          <w:instrText xml:space="preserve"> PAGEREF _Toc140936114 \h </w:instrText>
        </w:r>
        <w:r>
          <w:rPr>
            <w:noProof/>
            <w:webHidden/>
          </w:rPr>
        </w:r>
        <w:r>
          <w:rPr>
            <w:noProof/>
            <w:webHidden/>
          </w:rPr>
          <w:fldChar w:fldCharType="separate"/>
        </w:r>
        <w:r>
          <w:rPr>
            <w:noProof/>
            <w:webHidden/>
          </w:rPr>
          <w:t>31</w:t>
        </w:r>
        <w:r>
          <w:rPr>
            <w:noProof/>
            <w:webHidden/>
          </w:rPr>
          <w:fldChar w:fldCharType="end"/>
        </w:r>
      </w:hyperlink>
    </w:p>
    <w:p w14:paraId="36E504D7" w14:textId="34F715F1"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5" w:history="1">
        <w:r w:rsidRPr="00052BA3">
          <w:rPr>
            <w:rStyle w:val="Hyperlink"/>
            <w:noProof/>
          </w:rPr>
          <w:t>Table 6: OSINT Advantages and Disadvantages</w:t>
        </w:r>
        <w:r>
          <w:rPr>
            <w:noProof/>
            <w:webHidden/>
          </w:rPr>
          <w:tab/>
        </w:r>
        <w:r>
          <w:rPr>
            <w:noProof/>
            <w:webHidden/>
          </w:rPr>
          <w:fldChar w:fldCharType="begin"/>
        </w:r>
        <w:r>
          <w:rPr>
            <w:noProof/>
            <w:webHidden/>
          </w:rPr>
          <w:instrText xml:space="preserve"> PAGEREF _Toc140936115 \h </w:instrText>
        </w:r>
        <w:r>
          <w:rPr>
            <w:noProof/>
            <w:webHidden/>
          </w:rPr>
        </w:r>
        <w:r>
          <w:rPr>
            <w:noProof/>
            <w:webHidden/>
          </w:rPr>
          <w:fldChar w:fldCharType="separate"/>
        </w:r>
        <w:r>
          <w:rPr>
            <w:noProof/>
            <w:webHidden/>
          </w:rPr>
          <w:t>32</w:t>
        </w:r>
        <w:r>
          <w:rPr>
            <w:noProof/>
            <w:webHidden/>
          </w:rPr>
          <w:fldChar w:fldCharType="end"/>
        </w:r>
      </w:hyperlink>
    </w:p>
    <w:p w14:paraId="0AF7735E" w14:textId="2A838737"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6" w:history="1">
        <w:r w:rsidRPr="00052BA3">
          <w:rPr>
            <w:rStyle w:val="Hyperlink"/>
            <w:noProof/>
          </w:rPr>
          <w:t>Table 7: The most common biases in CTI and OSINT</w:t>
        </w:r>
        <w:r>
          <w:rPr>
            <w:noProof/>
            <w:webHidden/>
          </w:rPr>
          <w:tab/>
        </w:r>
        <w:r>
          <w:rPr>
            <w:noProof/>
            <w:webHidden/>
          </w:rPr>
          <w:fldChar w:fldCharType="begin"/>
        </w:r>
        <w:r>
          <w:rPr>
            <w:noProof/>
            <w:webHidden/>
          </w:rPr>
          <w:instrText xml:space="preserve"> PAGEREF _Toc140936116 \h </w:instrText>
        </w:r>
        <w:r>
          <w:rPr>
            <w:noProof/>
            <w:webHidden/>
          </w:rPr>
        </w:r>
        <w:r>
          <w:rPr>
            <w:noProof/>
            <w:webHidden/>
          </w:rPr>
          <w:fldChar w:fldCharType="separate"/>
        </w:r>
        <w:r>
          <w:rPr>
            <w:noProof/>
            <w:webHidden/>
          </w:rPr>
          <w:t>47</w:t>
        </w:r>
        <w:r>
          <w:rPr>
            <w:noProof/>
            <w:webHidden/>
          </w:rPr>
          <w:fldChar w:fldCharType="end"/>
        </w:r>
      </w:hyperlink>
    </w:p>
    <w:p w14:paraId="521186A8" w14:textId="2FFCF41C"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7" w:history="1">
        <w:r w:rsidRPr="00052BA3">
          <w:rPr>
            <w:rStyle w:val="Hyperlink"/>
            <w:noProof/>
          </w:rPr>
          <w:t>Table 8: Types of Logical Fallacies</w:t>
        </w:r>
        <w:r>
          <w:rPr>
            <w:noProof/>
            <w:webHidden/>
          </w:rPr>
          <w:tab/>
        </w:r>
        <w:r>
          <w:rPr>
            <w:noProof/>
            <w:webHidden/>
          </w:rPr>
          <w:fldChar w:fldCharType="begin"/>
        </w:r>
        <w:r>
          <w:rPr>
            <w:noProof/>
            <w:webHidden/>
          </w:rPr>
          <w:instrText xml:space="preserve"> PAGEREF _Toc140936117 \h </w:instrText>
        </w:r>
        <w:r>
          <w:rPr>
            <w:noProof/>
            <w:webHidden/>
          </w:rPr>
        </w:r>
        <w:r>
          <w:rPr>
            <w:noProof/>
            <w:webHidden/>
          </w:rPr>
          <w:fldChar w:fldCharType="separate"/>
        </w:r>
        <w:r>
          <w:rPr>
            <w:noProof/>
            <w:webHidden/>
          </w:rPr>
          <w:t>48</w:t>
        </w:r>
        <w:r>
          <w:rPr>
            <w:noProof/>
            <w:webHidden/>
          </w:rPr>
          <w:fldChar w:fldCharType="end"/>
        </w:r>
      </w:hyperlink>
    </w:p>
    <w:p w14:paraId="0567CD00" w14:textId="56AE2137"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8" w:history="1">
        <w:r w:rsidRPr="00052BA3">
          <w:rPr>
            <w:rStyle w:val="Hyperlink"/>
            <w:noProof/>
          </w:rPr>
          <w:t>Table 9: Focus Group Demographic</w:t>
        </w:r>
        <w:r>
          <w:rPr>
            <w:noProof/>
            <w:webHidden/>
          </w:rPr>
          <w:tab/>
        </w:r>
        <w:r>
          <w:rPr>
            <w:noProof/>
            <w:webHidden/>
          </w:rPr>
          <w:fldChar w:fldCharType="begin"/>
        </w:r>
        <w:r>
          <w:rPr>
            <w:noProof/>
            <w:webHidden/>
          </w:rPr>
          <w:instrText xml:space="preserve"> PAGEREF _Toc140936118 \h </w:instrText>
        </w:r>
        <w:r>
          <w:rPr>
            <w:noProof/>
            <w:webHidden/>
          </w:rPr>
        </w:r>
        <w:r>
          <w:rPr>
            <w:noProof/>
            <w:webHidden/>
          </w:rPr>
          <w:fldChar w:fldCharType="separate"/>
        </w:r>
        <w:r>
          <w:rPr>
            <w:noProof/>
            <w:webHidden/>
          </w:rPr>
          <w:t>55</w:t>
        </w:r>
        <w:r>
          <w:rPr>
            <w:noProof/>
            <w:webHidden/>
          </w:rPr>
          <w:fldChar w:fldCharType="end"/>
        </w:r>
      </w:hyperlink>
    </w:p>
    <w:p w14:paraId="7A30370A" w14:textId="6283A78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19" w:history="1">
        <w:r w:rsidRPr="00052BA3">
          <w:rPr>
            <w:rStyle w:val="Hyperlink"/>
            <w:noProof/>
          </w:rPr>
          <w:t>Table 10: Analytic Confidence Guide</w:t>
        </w:r>
        <w:r>
          <w:rPr>
            <w:noProof/>
            <w:webHidden/>
          </w:rPr>
          <w:tab/>
        </w:r>
        <w:r>
          <w:rPr>
            <w:noProof/>
            <w:webHidden/>
          </w:rPr>
          <w:fldChar w:fldCharType="begin"/>
        </w:r>
        <w:r>
          <w:rPr>
            <w:noProof/>
            <w:webHidden/>
          </w:rPr>
          <w:instrText xml:space="preserve"> PAGEREF _Toc140936119 \h </w:instrText>
        </w:r>
        <w:r>
          <w:rPr>
            <w:noProof/>
            <w:webHidden/>
          </w:rPr>
        </w:r>
        <w:r>
          <w:rPr>
            <w:noProof/>
            <w:webHidden/>
          </w:rPr>
          <w:fldChar w:fldCharType="separate"/>
        </w:r>
        <w:r>
          <w:rPr>
            <w:noProof/>
            <w:webHidden/>
          </w:rPr>
          <w:t>70</w:t>
        </w:r>
        <w:r>
          <w:rPr>
            <w:noProof/>
            <w:webHidden/>
          </w:rPr>
          <w:fldChar w:fldCharType="end"/>
        </w:r>
      </w:hyperlink>
    </w:p>
    <w:p w14:paraId="26BC63C2" w14:textId="6AA6388C"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0" w:history="1">
        <w:r w:rsidRPr="00052BA3">
          <w:rPr>
            <w:rStyle w:val="Hyperlink"/>
            <w:noProof/>
          </w:rPr>
          <w:t>Table 11: Platform test results</w:t>
        </w:r>
        <w:r>
          <w:rPr>
            <w:noProof/>
            <w:webHidden/>
          </w:rPr>
          <w:tab/>
        </w:r>
        <w:r>
          <w:rPr>
            <w:noProof/>
            <w:webHidden/>
          </w:rPr>
          <w:fldChar w:fldCharType="begin"/>
        </w:r>
        <w:r>
          <w:rPr>
            <w:noProof/>
            <w:webHidden/>
          </w:rPr>
          <w:instrText xml:space="preserve"> PAGEREF _Toc140936120 \h </w:instrText>
        </w:r>
        <w:r>
          <w:rPr>
            <w:noProof/>
            <w:webHidden/>
          </w:rPr>
        </w:r>
        <w:r>
          <w:rPr>
            <w:noProof/>
            <w:webHidden/>
          </w:rPr>
          <w:fldChar w:fldCharType="separate"/>
        </w:r>
        <w:r>
          <w:rPr>
            <w:noProof/>
            <w:webHidden/>
          </w:rPr>
          <w:t>72</w:t>
        </w:r>
        <w:r>
          <w:rPr>
            <w:noProof/>
            <w:webHidden/>
          </w:rPr>
          <w:fldChar w:fldCharType="end"/>
        </w:r>
      </w:hyperlink>
    </w:p>
    <w:p w14:paraId="244BDD53" w14:textId="3E13A1C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1" w:history="1">
        <w:r w:rsidRPr="00052BA3">
          <w:rPr>
            <w:rStyle w:val="Hyperlink"/>
            <w:noProof/>
          </w:rPr>
          <w:t>Table 12: Tool testing results</w:t>
        </w:r>
        <w:r>
          <w:rPr>
            <w:noProof/>
            <w:webHidden/>
          </w:rPr>
          <w:tab/>
        </w:r>
        <w:r>
          <w:rPr>
            <w:noProof/>
            <w:webHidden/>
          </w:rPr>
          <w:fldChar w:fldCharType="begin"/>
        </w:r>
        <w:r>
          <w:rPr>
            <w:noProof/>
            <w:webHidden/>
          </w:rPr>
          <w:instrText xml:space="preserve"> PAGEREF _Toc140936121 \h </w:instrText>
        </w:r>
        <w:r>
          <w:rPr>
            <w:noProof/>
            <w:webHidden/>
          </w:rPr>
        </w:r>
        <w:r>
          <w:rPr>
            <w:noProof/>
            <w:webHidden/>
          </w:rPr>
          <w:fldChar w:fldCharType="separate"/>
        </w:r>
        <w:r>
          <w:rPr>
            <w:noProof/>
            <w:webHidden/>
          </w:rPr>
          <w:t>72</w:t>
        </w:r>
        <w:r>
          <w:rPr>
            <w:noProof/>
            <w:webHidden/>
          </w:rPr>
          <w:fldChar w:fldCharType="end"/>
        </w:r>
      </w:hyperlink>
    </w:p>
    <w:p w14:paraId="0D767672" w14:textId="33447D6E"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2" w:history="1">
        <w:r w:rsidRPr="00052BA3">
          <w:rPr>
            <w:rStyle w:val="Hyperlink"/>
            <w:noProof/>
          </w:rPr>
          <w:t>Table 13: OSINT Weekly Checks</w:t>
        </w:r>
        <w:r>
          <w:rPr>
            <w:noProof/>
            <w:webHidden/>
          </w:rPr>
          <w:tab/>
        </w:r>
        <w:r>
          <w:rPr>
            <w:noProof/>
            <w:webHidden/>
          </w:rPr>
          <w:fldChar w:fldCharType="begin"/>
        </w:r>
        <w:r>
          <w:rPr>
            <w:noProof/>
            <w:webHidden/>
          </w:rPr>
          <w:instrText xml:space="preserve"> PAGEREF _Toc140936122 \h </w:instrText>
        </w:r>
        <w:r>
          <w:rPr>
            <w:noProof/>
            <w:webHidden/>
          </w:rPr>
        </w:r>
        <w:r>
          <w:rPr>
            <w:noProof/>
            <w:webHidden/>
          </w:rPr>
          <w:fldChar w:fldCharType="separate"/>
        </w:r>
        <w:r>
          <w:rPr>
            <w:noProof/>
            <w:webHidden/>
          </w:rPr>
          <w:t>74</w:t>
        </w:r>
        <w:r>
          <w:rPr>
            <w:noProof/>
            <w:webHidden/>
          </w:rPr>
          <w:fldChar w:fldCharType="end"/>
        </w:r>
      </w:hyperlink>
    </w:p>
    <w:p w14:paraId="14AABD39" w14:textId="0D1A13F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3" w:history="1">
        <w:r w:rsidRPr="00052BA3">
          <w:rPr>
            <w:rStyle w:val="Hyperlink"/>
            <w:noProof/>
          </w:rPr>
          <w:t>Table 14: User accuracy testing results</w:t>
        </w:r>
        <w:r>
          <w:rPr>
            <w:noProof/>
            <w:webHidden/>
          </w:rPr>
          <w:tab/>
        </w:r>
        <w:r>
          <w:rPr>
            <w:noProof/>
            <w:webHidden/>
          </w:rPr>
          <w:fldChar w:fldCharType="begin"/>
        </w:r>
        <w:r>
          <w:rPr>
            <w:noProof/>
            <w:webHidden/>
          </w:rPr>
          <w:instrText xml:space="preserve"> PAGEREF _Toc140936123 \h </w:instrText>
        </w:r>
        <w:r>
          <w:rPr>
            <w:noProof/>
            <w:webHidden/>
          </w:rPr>
        </w:r>
        <w:r>
          <w:rPr>
            <w:noProof/>
            <w:webHidden/>
          </w:rPr>
          <w:fldChar w:fldCharType="separate"/>
        </w:r>
        <w:r>
          <w:rPr>
            <w:noProof/>
            <w:webHidden/>
          </w:rPr>
          <w:t>75</w:t>
        </w:r>
        <w:r>
          <w:rPr>
            <w:noProof/>
            <w:webHidden/>
          </w:rPr>
          <w:fldChar w:fldCharType="end"/>
        </w:r>
      </w:hyperlink>
    </w:p>
    <w:p w14:paraId="7529E3F5" w14:textId="12CF0273"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4" w:history="1">
        <w:r w:rsidRPr="00052BA3">
          <w:rPr>
            <w:rStyle w:val="Hyperlink"/>
            <w:noProof/>
          </w:rPr>
          <w:t>Table 15: User testing time result (in minutes)</w:t>
        </w:r>
        <w:r>
          <w:rPr>
            <w:noProof/>
            <w:webHidden/>
          </w:rPr>
          <w:tab/>
        </w:r>
        <w:r>
          <w:rPr>
            <w:noProof/>
            <w:webHidden/>
          </w:rPr>
          <w:fldChar w:fldCharType="begin"/>
        </w:r>
        <w:r>
          <w:rPr>
            <w:noProof/>
            <w:webHidden/>
          </w:rPr>
          <w:instrText xml:space="preserve"> PAGEREF _Toc140936124 \h </w:instrText>
        </w:r>
        <w:r>
          <w:rPr>
            <w:noProof/>
            <w:webHidden/>
          </w:rPr>
        </w:r>
        <w:r>
          <w:rPr>
            <w:noProof/>
            <w:webHidden/>
          </w:rPr>
          <w:fldChar w:fldCharType="separate"/>
        </w:r>
        <w:r>
          <w:rPr>
            <w:noProof/>
            <w:webHidden/>
          </w:rPr>
          <w:t>77</w:t>
        </w:r>
        <w:r>
          <w:rPr>
            <w:noProof/>
            <w:webHidden/>
          </w:rPr>
          <w:fldChar w:fldCharType="end"/>
        </w:r>
      </w:hyperlink>
    </w:p>
    <w:p w14:paraId="631B2D4E" w14:textId="7D0FED5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5" w:history="1">
        <w:r w:rsidRPr="00052BA3">
          <w:rPr>
            <w:rStyle w:val="Hyperlink"/>
            <w:noProof/>
          </w:rPr>
          <w:t>Table 17: User Confidence Levels Comparison</w:t>
        </w:r>
        <w:r>
          <w:rPr>
            <w:noProof/>
            <w:webHidden/>
          </w:rPr>
          <w:tab/>
        </w:r>
        <w:r>
          <w:rPr>
            <w:noProof/>
            <w:webHidden/>
          </w:rPr>
          <w:fldChar w:fldCharType="begin"/>
        </w:r>
        <w:r>
          <w:rPr>
            <w:noProof/>
            <w:webHidden/>
          </w:rPr>
          <w:instrText xml:space="preserve"> PAGEREF _Toc140936125 \h </w:instrText>
        </w:r>
        <w:r>
          <w:rPr>
            <w:noProof/>
            <w:webHidden/>
          </w:rPr>
        </w:r>
        <w:r>
          <w:rPr>
            <w:noProof/>
            <w:webHidden/>
          </w:rPr>
          <w:fldChar w:fldCharType="separate"/>
        </w:r>
        <w:r>
          <w:rPr>
            <w:noProof/>
            <w:webHidden/>
          </w:rPr>
          <w:t>79</w:t>
        </w:r>
        <w:r>
          <w:rPr>
            <w:noProof/>
            <w:webHidden/>
          </w:rPr>
          <w:fldChar w:fldCharType="end"/>
        </w:r>
      </w:hyperlink>
    </w:p>
    <w:p w14:paraId="24A5FA8E" w14:textId="2E1A9E9A"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6" w:history="1">
        <w:r w:rsidRPr="00052BA3">
          <w:rPr>
            <w:rStyle w:val="Hyperlink"/>
            <w:noProof/>
          </w:rPr>
          <w:t>Table 17: Glossary of Terms</w:t>
        </w:r>
        <w:r>
          <w:rPr>
            <w:noProof/>
            <w:webHidden/>
          </w:rPr>
          <w:tab/>
        </w:r>
        <w:r>
          <w:rPr>
            <w:noProof/>
            <w:webHidden/>
          </w:rPr>
          <w:fldChar w:fldCharType="begin"/>
        </w:r>
        <w:r>
          <w:rPr>
            <w:noProof/>
            <w:webHidden/>
          </w:rPr>
          <w:instrText xml:space="preserve"> PAGEREF _Toc140936126 \h </w:instrText>
        </w:r>
        <w:r>
          <w:rPr>
            <w:noProof/>
            <w:webHidden/>
          </w:rPr>
        </w:r>
        <w:r>
          <w:rPr>
            <w:noProof/>
            <w:webHidden/>
          </w:rPr>
          <w:fldChar w:fldCharType="separate"/>
        </w:r>
        <w:r>
          <w:rPr>
            <w:noProof/>
            <w:webHidden/>
          </w:rPr>
          <w:t>113</w:t>
        </w:r>
        <w:r>
          <w:rPr>
            <w:noProof/>
            <w:webHidden/>
          </w:rPr>
          <w:fldChar w:fldCharType="end"/>
        </w:r>
      </w:hyperlink>
    </w:p>
    <w:p w14:paraId="0E89DEAC" w14:textId="267A226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7" w:history="1">
        <w:r w:rsidRPr="00052BA3">
          <w:rPr>
            <w:rStyle w:val="Hyperlink"/>
            <w:noProof/>
          </w:rPr>
          <w:t>Table 18: Full List of Tools</w:t>
        </w:r>
        <w:r>
          <w:rPr>
            <w:noProof/>
            <w:webHidden/>
          </w:rPr>
          <w:tab/>
        </w:r>
        <w:r>
          <w:rPr>
            <w:noProof/>
            <w:webHidden/>
          </w:rPr>
          <w:fldChar w:fldCharType="begin"/>
        </w:r>
        <w:r>
          <w:rPr>
            <w:noProof/>
            <w:webHidden/>
          </w:rPr>
          <w:instrText xml:space="preserve"> PAGEREF _Toc140936127 \h </w:instrText>
        </w:r>
        <w:r>
          <w:rPr>
            <w:noProof/>
            <w:webHidden/>
          </w:rPr>
        </w:r>
        <w:r>
          <w:rPr>
            <w:noProof/>
            <w:webHidden/>
          </w:rPr>
          <w:fldChar w:fldCharType="separate"/>
        </w:r>
        <w:r>
          <w:rPr>
            <w:noProof/>
            <w:webHidden/>
          </w:rPr>
          <w:t>116</w:t>
        </w:r>
        <w:r>
          <w:rPr>
            <w:noProof/>
            <w:webHidden/>
          </w:rPr>
          <w:fldChar w:fldCharType="end"/>
        </w:r>
      </w:hyperlink>
    </w:p>
    <w:p w14:paraId="5A303217" w14:textId="02E4FD6F"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8" w:history="1">
        <w:r w:rsidRPr="00052BA3">
          <w:rPr>
            <w:rStyle w:val="Hyperlink"/>
            <w:noProof/>
          </w:rPr>
          <w:t>Table 19: Confidence Assessment of Information Sources</w:t>
        </w:r>
        <w:r>
          <w:rPr>
            <w:noProof/>
            <w:webHidden/>
          </w:rPr>
          <w:tab/>
        </w:r>
        <w:r>
          <w:rPr>
            <w:noProof/>
            <w:webHidden/>
          </w:rPr>
          <w:fldChar w:fldCharType="begin"/>
        </w:r>
        <w:r>
          <w:rPr>
            <w:noProof/>
            <w:webHidden/>
          </w:rPr>
          <w:instrText xml:space="preserve"> PAGEREF _Toc140936128 \h </w:instrText>
        </w:r>
        <w:r>
          <w:rPr>
            <w:noProof/>
            <w:webHidden/>
          </w:rPr>
        </w:r>
        <w:r>
          <w:rPr>
            <w:noProof/>
            <w:webHidden/>
          </w:rPr>
          <w:fldChar w:fldCharType="separate"/>
        </w:r>
        <w:r>
          <w:rPr>
            <w:noProof/>
            <w:webHidden/>
          </w:rPr>
          <w:t>119</w:t>
        </w:r>
        <w:r>
          <w:rPr>
            <w:noProof/>
            <w:webHidden/>
          </w:rPr>
          <w:fldChar w:fldCharType="end"/>
        </w:r>
      </w:hyperlink>
    </w:p>
    <w:p w14:paraId="05FE92BF" w14:textId="76C7441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29" w:history="1">
        <w:r w:rsidRPr="00052BA3">
          <w:rPr>
            <w:rStyle w:val="Hyperlink"/>
            <w:noProof/>
          </w:rPr>
          <w:t>Table 20: Current OSINT Tools</w:t>
        </w:r>
        <w:r>
          <w:rPr>
            <w:noProof/>
            <w:webHidden/>
          </w:rPr>
          <w:tab/>
        </w:r>
        <w:r>
          <w:rPr>
            <w:noProof/>
            <w:webHidden/>
          </w:rPr>
          <w:fldChar w:fldCharType="begin"/>
        </w:r>
        <w:r>
          <w:rPr>
            <w:noProof/>
            <w:webHidden/>
          </w:rPr>
          <w:instrText xml:space="preserve"> PAGEREF _Toc140936129 \h </w:instrText>
        </w:r>
        <w:r>
          <w:rPr>
            <w:noProof/>
            <w:webHidden/>
          </w:rPr>
        </w:r>
        <w:r>
          <w:rPr>
            <w:noProof/>
            <w:webHidden/>
          </w:rPr>
          <w:fldChar w:fldCharType="separate"/>
        </w:r>
        <w:r>
          <w:rPr>
            <w:noProof/>
            <w:webHidden/>
          </w:rPr>
          <w:t>122</w:t>
        </w:r>
        <w:r>
          <w:rPr>
            <w:noProof/>
            <w:webHidden/>
          </w:rPr>
          <w:fldChar w:fldCharType="end"/>
        </w:r>
      </w:hyperlink>
    </w:p>
    <w:p w14:paraId="12505C91" w14:textId="03BA554E"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0" w:history="1">
        <w:r w:rsidRPr="00052BA3">
          <w:rPr>
            <w:rStyle w:val="Hyperlink"/>
            <w:noProof/>
          </w:rPr>
          <w:t>Table 20: Initial Questionnaire Responses</w:t>
        </w:r>
        <w:r>
          <w:rPr>
            <w:noProof/>
            <w:webHidden/>
          </w:rPr>
          <w:tab/>
        </w:r>
        <w:r>
          <w:rPr>
            <w:noProof/>
            <w:webHidden/>
          </w:rPr>
          <w:fldChar w:fldCharType="begin"/>
        </w:r>
        <w:r>
          <w:rPr>
            <w:noProof/>
            <w:webHidden/>
          </w:rPr>
          <w:instrText xml:space="preserve"> PAGEREF _Toc140936130 \h </w:instrText>
        </w:r>
        <w:r>
          <w:rPr>
            <w:noProof/>
            <w:webHidden/>
          </w:rPr>
        </w:r>
        <w:r>
          <w:rPr>
            <w:noProof/>
            <w:webHidden/>
          </w:rPr>
          <w:fldChar w:fldCharType="separate"/>
        </w:r>
        <w:r>
          <w:rPr>
            <w:noProof/>
            <w:webHidden/>
          </w:rPr>
          <w:t>124</w:t>
        </w:r>
        <w:r>
          <w:rPr>
            <w:noProof/>
            <w:webHidden/>
          </w:rPr>
          <w:fldChar w:fldCharType="end"/>
        </w:r>
      </w:hyperlink>
    </w:p>
    <w:p w14:paraId="2FFBDC7A" w14:textId="78A53105"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1" w:history="1">
        <w:r w:rsidRPr="00052BA3">
          <w:rPr>
            <w:rStyle w:val="Hyperlink"/>
            <w:noProof/>
          </w:rPr>
          <w:t>Table 22: OSINT Tool Survey Results</w:t>
        </w:r>
        <w:r>
          <w:rPr>
            <w:noProof/>
            <w:webHidden/>
          </w:rPr>
          <w:tab/>
        </w:r>
        <w:r>
          <w:rPr>
            <w:noProof/>
            <w:webHidden/>
          </w:rPr>
          <w:fldChar w:fldCharType="begin"/>
        </w:r>
        <w:r>
          <w:rPr>
            <w:noProof/>
            <w:webHidden/>
          </w:rPr>
          <w:instrText xml:space="preserve"> PAGEREF _Toc140936131 \h </w:instrText>
        </w:r>
        <w:r>
          <w:rPr>
            <w:noProof/>
            <w:webHidden/>
          </w:rPr>
        </w:r>
        <w:r>
          <w:rPr>
            <w:noProof/>
            <w:webHidden/>
          </w:rPr>
          <w:fldChar w:fldCharType="separate"/>
        </w:r>
        <w:r>
          <w:rPr>
            <w:noProof/>
            <w:webHidden/>
          </w:rPr>
          <w:t>126</w:t>
        </w:r>
        <w:r>
          <w:rPr>
            <w:noProof/>
            <w:webHidden/>
          </w:rPr>
          <w:fldChar w:fldCharType="end"/>
        </w:r>
      </w:hyperlink>
    </w:p>
    <w:p w14:paraId="6C45F7D4" w14:textId="2A72490C"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2" w:history="1">
        <w:r w:rsidRPr="00052BA3">
          <w:rPr>
            <w:rStyle w:val="Hyperlink"/>
            <w:noProof/>
          </w:rPr>
          <w:t>Table 23: Web Browser Comparison</w:t>
        </w:r>
        <w:r>
          <w:rPr>
            <w:noProof/>
            <w:webHidden/>
          </w:rPr>
          <w:tab/>
        </w:r>
        <w:r>
          <w:rPr>
            <w:noProof/>
            <w:webHidden/>
          </w:rPr>
          <w:fldChar w:fldCharType="begin"/>
        </w:r>
        <w:r>
          <w:rPr>
            <w:noProof/>
            <w:webHidden/>
          </w:rPr>
          <w:instrText xml:space="preserve"> PAGEREF _Toc140936132 \h </w:instrText>
        </w:r>
        <w:r>
          <w:rPr>
            <w:noProof/>
            <w:webHidden/>
          </w:rPr>
        </w:r>
        <w:r>
          <w:rPr>
            <w:noProof/>
            <w:webHidden/>
          </w:rPr>
          <w:fldChar w:fldCharType="separate"/>
        </w:r>
        <w:r>
          <w:rPr>
            <w:noProof/>
            <w:webHidden/>
          </w:rPr>
          <w:t>130</w:t>
        </w:r>
        <w:r>
          <w:rPr>
            <w:noProof/>
            <w:webHidden/>
          </w:rPr>
          <w:fldChar w:fldCharType="end"/>
        </w:r>
      </w:hyperlink>
    </w:p>
    <w:p w14:paraId="5341731B" w14:textId="53AC3B73"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3" w:history="1">
        <w:r w:rsidRPr="00052BA3">
          <w:rPr>
            <w:rStyle w:val="Hyperlink"/>
            <w:noProof/>
          </w:rPr>
          <w:t>Table 24: Search Engine Comparison</w:t>
        </w:r>
        <w:r>
          <w:rPr>
            <w:noProof/>
            <w:webHidden/>
          </w:rPr>
          <w:tab/>
        </w:r>
        <w:r>
          <w:rPr>
            <w:noProof/>
            <w:webHidden/>
          </w:rPr>
          <w:fldChar w:fldCharType="begin"/>
        </w:r>
        <w:r>
          <w:rPr>
            <w:noProof/>
            <w:webHidden/>
          </w:rPr>
          <w:instrText xml:space="preserve"> PAGEREF _Toc140936133 \h </w:instrText>
        </w:r>
        <w:r>
          <w:rPr>
            <w:noProof/>
            <w:webHidden/>
          </w:rPr>
        </w:r>
        <w:r>
          <w:rPr>
            <w:noProof/>
            <w:webHidden/>
          </w:rPr>
          <w:fldChar w:fldCharType="separate"/>
        </w:r>
        <w:r>
          <w:rPr>
            <w:noProof/>
            <w:webHidden/>
          </w:rPr>
          <w:t>132</w:t>
        </w:r>
        <w:r>
          <w:rPr>
            <w:noProof/>
            <w:webHidden/>
          </w:rPr>
          <w:fldChar w:fldCharType="end"/>
        </w:r>
      </w:hyperlink>
    </w:p>
    <w:p w14:paraId="10E9ACA7" w14:textId="1CDA87A7"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4" w:history="1">
        <w:r w:rsidRPr="00052BA3">
          <w:rPr>
            <w:rStyle w:val="Hyperlink"/>
            <w:noProof/>
          </w:rPr>
          <w:t>Table 25: Browser Extension Comparison</w:t>
        </w:r>
        <w:r>
          <w:rPr>
            <w:noProof/>
            <w:webHidden/>
          </w:rPr>
          <w:tab/>
        </w:r>
        <w:r>
          <w:rPr>
            <w:noProof/>
            <w:webHidden/>
          </w:rPr>
          <w:fldChar w:fldCharType="begin"/>
        </w:r>
        <w:r>
          <w:rPr>
            <w:noProof/>
            <w:webHidden/>
          </w:rPr>
          <w:instrText xml:space="preserve"> PAGEREF _Toc140936134 \h </w:instrText>
        </w:r>
        <w:r>
          <w:rPr>
            <w:noProof/>
            <w:webHidden/>
          </w:rPr>
        </w:r>
        <w:r>
          <w:rPr>
            <w:noProof/>
            <w:webHidden/>
          </w:rPr>
          <w:fldChar w:fldCharType="separate"/>
        </w:r>
        <w:r>
          <w:rPr>
            <w:noProof/>
            <w:webHidden/>
          </w:rPr>
          <w:t>134</w:t>
        </w:r>
        <w:r>
          <w:rPr>
            <w:noProof/>
            <w:webHidden/>
          </w:rPr>
          <w:fldChar w:fldCharType="end"/>
        </w:r>
      </w:hyperlink>
    </w:p>
    <w:p w14:paraId="6F912DF9" w14:textId="372515A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5" w:history="1">
        <w:r w:rsidRPr="00052BA3">
          <w:rPr>
            <w:rStyle w:val="Hyperlink"/>
            <w:noProof/>
          </w:rPr>
          <w:t>Table 26: Harvesting Web Data Tool Comparison</w:t>
        </w:r>
        <w:r>
          <w:rPr>
            <w:noProof/>
            <w:webHidden/>
          </w:rPr>
          <w:tab/>
        </w:r>
        <w:r>
          <w:rPr>
            <w:noProof/>
            <w:webHidden/>
          </w:rPr>
          <w:fldChar w:fldCharType="begin"/>
        </w:r>
        <w:r>
          <w:rPr>
            <w:noProof/>
            <w:webHidden/>
          </w:rPr>
          <w:instrText xml:space="preserve"> PAGEREF _Toc140936135 \h </w:instrText>
        </w:r>
        <w:r>
          <w:rPr>
            <w:noProof/>
            <w:webHidden/>
          </w:rPr>
        </w:r>
        <w:r>
          <w:rPr>
            <w:noProof/>
            <w:webHidden/>
          </w:rPr>
          <w:fldChar w:fldCharType="separate"/>
        </w:r>
        <w:r>
          <w:rPr>
            <w:noProof/>
            <w:webHidden/>
          </w:rPr>
          <w:t>135</w:t>
        </w:r>
        <w:r>
          <w:rPr>
            <w:noProof/>
            <w:webHidden/>
          </w:rPr>
          <w:fldChar w:fldCharType="end"/>
        </w:r>
      </w:hyperlink>
    </w:p>
    <w:p w14:paraId="2F9DA936" w14:textId="5A01B69D"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6" w:history="1">
        <w:r w:rsidRPr="00052BA3">
          <w:rPr>
            <w:rStyle w:val="Hyperlink"/>
            <w:noProof/>
          </w:rPr>
          <w:t>Table 27: Language Translation Tool Comparison</w:t>
        </w:r>
        <w:r>
          <w:rPr>
            <w:noProof/>
            <w:webHidden/>
          </w:rPr>
          <w:tab/>
        </w:r>
        <w:r>
          <w:rPr>
            <w:noProof/>
            <w:webHidden/>
          </w:rPr>
          <w:fldChar w:fldCharType="begin"/>
        </w:r>
        <w:r>
          <w:rPr>
            <w:noProof/>
            <w:webHidden/>
          </w:rPr>
          <w:instrText xml:space="preserve"> PAGEREF _Toc140936136 \h </w:instrText>
        </w:r>
        <w:r>
          <w:rPr>
            <w:noProof/>
            <w:webHidden/>
          </w:rPr>
        </w:r>
        <w:r>
          <w:rPr>
            <w:noProof/>
            <w:webHidden/>
          </w:rPr>
          <w:fldChar w:fldCharType="separate"/>
        </w:r>
        <w:r>
          <w:rPr>
            <w:noProof/>
            <w:webHidden/>
          </w:rPr>
          <w:t>136</w:t>
        </w:r>
        <w:r>
          <w:rPr>
            <w:noProof/>
            <w:webHidden/>
          </w:rPr>
          <w:fldChar w:fldCharType="end"/>
        </w:r>
      </w:hyperlink>
    </w:p>
    <w:p w14:paraId="4E714AEB" w14:textId="266ECFB7"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7" w:history="1">
        <w:r w:rsidRPr="00052BA3">
          <w:rPr>
            <w:rStyle w:val="Hyperlink"/>
            <w:noProof/>
          </w:rPr>
          <w:t>Table 28: File Metadata Analysis Tool Comparison</w:t>
        </w:r>
        <w:r>
          <w:rPr>
            <w:noProof/>
            <w:webHidden/>
          </w:rPr>
          <w:tab/>
        </w:r>
        <w:r>
          <w:rPr>
            <w:noProof/>
            <w:webHidden/>
          </w:rPr>
          <w:fldChar w:fldCharType="begin"/>
        </w:r>
        <w:r>
          <w:rPr>
            <w:noProof/>
            <w:webHidden/>
          </w:rPr>
          <w:instrText xml:space="preserve"> PAGEREF _Toc140936137 \h </w:instrText>
        </w:r>
        <w:r>
          <w:rPr>
            <w:noProof/>
            <w:webHidden/>
          </w:rPr>
        </w:r>
        <w:r>
          <w:rPr>
            <w:noProof/>
            <w:webHidden/>
          </w:rPr>
          <w:fldChar w:fldCharType="separate"/>
        </w:r>
        <w:r>
          <w:rPr>
            <w:noProof/>
            <w:webHidden/>
          </w:rPr>
          <w:t>138</w:t>
        </w:r>
        <w:r>
          <w:rPr>
            <w:noProof/>
            <w:webHidden/>
          </w:rPr>
          <w:fldChar w:fldCharType="end"/>
        </w:r>
      </w:hyperlink>
    </w:p>
    <w:p w14:paraId="6B53EC17" w14:textId="6D8E917A"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8" w:history="1">
        <w:r w:rsidRPr="00052BA3">
          <w:rPr>
            <w:rStyle w:val="Hyperlink"/>
            <w:noProof/>
          </w:rPr>
          <w:t>Table 29: Reverse Image Search Tool Comparison</w:t>
        </w:r>
        <w:r>
          <w:rPr>
            <w:noProof/>
            <w:webHidden/>
          </w:rPr>
          <w:tab/>
        </w:r>
        <w:r>
          <w:rPr>
            <w:noProof/>
            <w:webHidden/>
          </w:rPr>
          <w:fldChar w:fldCharType="begin"/>
        </w:r>
        <w:r>
          <w:rPr>
            <w:noProof/>
            <w:webHidden/>
          </w:rPr>
          <w:instrText xml:space="preserve"> PAGEREF _Toc140936138 \h </w:instrText>
        </w:r>
        <w:r>
          <w:rPr>
            <w:noProof/>
            <w:webHidden/>
          </w:rPr>
        </w:r>
        <w:r>
          <w:rPr>
            <w:noProof/>
            <w:webHidden/>
          </w:rPr>
          <w:fldChar w:fldCharType="separate"/>
        </w:r>
        <w:r>
          <w:rPr>
            <w:noProof/>
            <w:webHidden/>
          </w:rPr>
          <w:t>139</w:t>
        </w:r>
        <w:r>
          <w:rPr>
            <w:noProof/>
            <w:webHidden/>
          </w:rPr>
          <w:fldChar w:fldCharType="end"/>
        </w:r>
      </w:hyperlink>
    </w:p>
    <w:p w14:paraId="0D951C94" w14:textId="437A130F"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39" w:history="1">
        <w:r w:rsidRPr="00052BA3">
          <w:rPr>
            <w:rStyle w:val="Hyperlink"/>
            <w:noProof/>
          </w:rPr>
          <w:t>Table 30: Username and Avatar Tool Comparison</w:t>
        </w:r>
        <w:r>
          <w:rPr>
            <w:noProof/>
            <w:webHidden/>
          </w:rPr>
          <w:tab/>
        </w:r>
        <w:r>
          <w:rPr>
            <w:noProof/>
            <w:webHidden/>
          </w:rPr>
          <w:fldChar w:fldCharType="begin"/>
        </w:r>
        <w:r>
          <w:rPr>
            <w:noProof/>
            <w:webHidden/>
          </w:rPr>
          <w:instrText xml:space="preserve"> PAGEREF _Toc140936139 \h </w:instrText>
        </w:r>
        <w:r>
          <w:rPr>
            <w:noProof/>
            <w:webHidden/>
          </w:rPr>
        </w:r>
        <w:r>
          <w:rPr>
            <w:noProof/>
            <w:webHidden/>
          </w:rPr>
          <w:fldChar w:fldCharType="separate"/>
        </w:r>
        <w:r>
          <w:rPr>
            <w:noProof/>
            <w:webHidden/>
          </w:rPr>
          <w:t>139</w:t>
        </w:r>
        <w:r>
          <w:rPr>
            <w:noProof/>
            <w:webHidden/>
          </w:rPr>
          <w:fldChar w:fldCharType="end"/>
        </w:r>
      </w:hyperlink>
    </w:p>
    <w:p w14:paraId="2C7614BC" w14:textId="53C86613"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0" w:history="1">
        <w:r w:rsidRPr="00052BA3">
          <w:rPr>
            <w:rStyle w:val="Hyperlink"/>
            <w:noProof/>
          </w:rPr>
          <w:t>Table 31: Email Address Tool Comparison</w:t>
        </w:r>
        <w:r>
          <w:rPr>
            <w:noProof/>
            <w:webHidden/>
          </w:rPr>
          <w:tab/>
        </w:r>
        <w:r>
          <w:rPr>
            <w:noProof/>
            <w:webHidden/>
          </w:rPr>
          <w:fldChar w:fldCharType="begin"/>
        </w:r>
        <w:r>
          <w:rPr>
            <w:noProof/>
            <w:webHidden/>
          </w:rPr>
          <w:instrText xml:space="preserve"> PAGEREF _Toc140936140 \h </w:instrText>
        </w:r>
        <w:r>
          <w:rPr>
            <w:noProof/>
            <w:webHidden/>
          </w:rPr>
        </w:r>
        <w:r>
          <w:rPr>
            <w:noProof/>
            <w:webHidden/>
          </w:rPr>
          <w:fldChar w:fldCharType="separate"/>
        </w:r>
        <w:r>
          <w:rPr>
            <w:noProof/>
            <w:webHidden/>
          </w:rPr>
          <w:t>141</w:t>
        </w:r>
        <w:r>
          <w:rPr>
            <w:noProof/>
            <w:webHidden/>
          </w:rPr>
          <w:fldChar w:fldCharType="end"/>
        </w:r>
      </w:hyperlink>
    </w:p>
    <w:p w14:paraId="49064843" w14:textId="39C1794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1" w:history="1">
        <w:r w:rsidRPr="00052BA3">
          <w:rPr>
            <w:rStyle w:val="Hyperlink"/>
            <w:noProof/>
          </w:rPr>
          <w:t>Table 32: IP Address Tool Comparison</w:t>
        </w:r>
        <w:r>
          <w:rPr>
            <w:noProof/>
            <w:webHidden/>
          </w:rPr>
          <w:tab/>
        </w:r>
        <w:r>
          <w:rPr>
            <w:noProof/>
            <w:webHidden/>
          </w:rPr>
          <w:fldChar w:fldCharType="begin"/>
        </w:r>
        <w:r>
          <w:rPr>
            <w:noProof/>
            <w:webHidden/>
          </w:rPr>
          <w:instrText xml:space="preserve"> PAGEREF _Toc140936141 \h </w:instrText>
        </w:r>
        <w:r>
          <w:rPr>
            <w:noProof/>
            <w:webHidden/>
          </w:rPr>
        </w:r>
        <w:r>
          <w:rPr>
            <w:noProof/>
            <w:webHidden/>
          </w:rPr>
          <w:fldChar w:fldCharType="separate"/>
        </w:r>
        <w:r>
          <w:rPr>
            <w:noProof/>
            <w:webHidden/>
          </w:rPr>
          <w:t>141</w:t>
        </w:r>
        <w:r>
          <w:rPr>
            <w:noProof/>
            <w:webHidden/>
          </w:rPr>
          <w:fldChar w:fldCharType="end"/>
        </w:r>
      </w:hyperlink>
    </w:p>
    <w:p w14:paraId="110F159F" w14:textId="77067359"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2" w:history="1">
        <w:r w:rsidRPr="00052BA3">
          <w:rPr>
            <w:rStyle w:val="Hyperlink"/>
            <w:noProof/>
          </w:rPr>
          <w:t>Table 33: Domain Lookups Tool Comparison</w:t>
        </w:r>
        <w:r>
          <w:rPr>
            <w:noProof/>
            <w:webHidden/>
          </w:rPr>
          <w:tab/>
        </w:r>
        <w:r>
          <w:rPr>
            <w:noProof/>
            <w:webHidden/>
          </w:rPr>
          <w:fldChar w:fldCharType="begin"/>
        </w:r>
        <w:r>
          <w:rPr>
            <w:noProof/>
            <w:webHidden/>
          </w:rPr>
          <w:instrText xml:space="preserve"> PAGEREF _Toc140936142 \h </w:instrText>
        </w:r>
        <w:r>
          <w:rPr>
            <w:noProof/>
            <w:webHidden/>
          </w:rPr>
        </w:r>
        <w:r>
          <w:rPr>
            <w:noProof/>
            <w:webHidden/>
          </w:rPr>
          <w:fldChar w:fldCharType="separate"/>
        </w:r>
        <w:r>
          <w:rPr>
            <w:noProof/>
            <w:webHidden/>
          </w:rPr>
          <w:t>143</w:t>
        </w:r>
        <w:r>
          <w:rPr>
            <w:noProof/>
            <w:webHidden/>
          </w:rPr>
          <w:fldChar w:fldCharType="end"/>
        </w:r>
      </w:hyperlink>
    </w:p>
    <w:p w14:paraId="0ABD4217" w14:textId="095B62C5"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3" w:history="1">
        <w:r w:rsidRPr="00052BA3">
          <w:rPr>
            <w:rStyle w:val="Hyperlink"/>
            <w:noProof/>
          </w:rPr>
          <w:t>Table 34: WHOIS Tool Comparison</w:t>
        </w:r>
        <w:r>
          <w:rPr>
            <w:noProof/>
            <w:webHidden/>
          </w:rPr>
          <w:tab/>
        </w:r>
        <w:r>
          <w:rPr>
            <w:noProof/>
            <w:webHidden/>
          </w:rPr>
          <w:fldChar w:fldCharType="begin"/>
        </w:r>
        <w:r>
          <w:rPr>
            <w:noProof/>
            <w:webHidden/>
          </w:rPr>
          <w:instrText xml:space="preserve"> PAGEREF _Toc140936143 \h </w:instrText>
        </w:r>
        <w:r>
          <w:rPr>
            <w:noProof/>
            <w:webHidden/>
          </w:rPr>
        </w:r>
        <w:r>
          <w:rPr>
            <w:noProof/>
            <w:webHidden/>
          </w:rPr>
          <w:fldChar w:fldCharType="separate"/>
        </w:r>
        <w:r>
          <w:rPr>
            <w:noProof/>
            <w:webHidden/>
          </w:rPr>
          <w:t>144</w:t>
        </w:r>
        <w:r>
          <w:rPr>
            <w:noProof/>
            <w:webHidden/>
          </w:rPr>
          <w:fldChar w:fldCharType="end"/>
        </w:r>
      </w:hyperlink>
    </w:p>
    <w:p w14:paraId="199D3138" w14:textId="0AC65873"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4" w:history="1">
        <w:r w:rsidRPr="00052BA3">
          <w:rPr>
            <w:rStyle w:val="Hyperlink"/>
            <w:noProof/>
          </w:rPr>
          <w:t>Table 35: Infrastructure Tool Comparison</w:t>
        </w:r>
        <w:r>
          <w:rPr>
            <w:noProof/>
            <w:webHidden/>
          </w:rPr>
          <w:tab/>
        </w:r>
        <w:r>
          <w:rPr>
            <w:noProof/>
            <w:webHidden/>
          </w:rPr>
          <w:fldChar w:fldCharType="begin"/>
        </w:r>
        <w:r>
          <w:rPr>
            <w:noProof/>
            <w:webHidden/>
          </w:rPr>
          <w:instrText xml:space="preserve"> PAGEREF _Toc140936144 \h </w:instrText>
        </w:r>
        <w:r>
          <w:rPr>
            <w:noProof/>
            <w:webHidden/>
          </w:rPr>
        </w:r>
        <w:r>
          <w:rPr>
            <w:noProof/>
            <w:webHidden/>
          </w:rPr>
          <w:fldChar w:fldCharType="separate"/>
        </w:r>
        <w:r>
          <w:rPr>
            <w:noProof/>
            <w:webHidden/>
          </w:rPr>
          <w:t>145</w:t>
        </w:r>
        <w:r>
          <w:rPr>
            <w:noProof/>
            <w:webHidden/>
          </w:rPr>
          <w:fldChar w:fldCharType="end"/>
        </w:r>
      </w:hyperlink>
    </w:p>
    <w:p w14:paraId="3E75E20C" w14:textId="7737F607"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5" w:history="1">
        <w:r w:rsidRPr="00052BA3">
          <w:rPr>
            <w:rStyle w:val="Hyperlink"/>
            <w:noProof/>
          </w:rPr>
          <w:t>Table 36: Website Analysis Tool Comparison</w:t>
        </w:r>
        <w:r>
          <w:rPr>
            <w:noProof/>
            <w:webHidden/>
          </w:rPr>
          <w:tab/>
        </w:r>
        <w:r>
          <w:rPr>
            <w:noProof/>
            <w:webHidden/>
          </w:rPr>
          <w:fldChar w:fldCharType="begin"/>
        </w:r>
        <w:r>
          <w:rPr>
            <w:noProof/>
            <w:webHidden/>
          </w:rPr>
          <w:instrText xml:space="preserve"> PAGEREF _Toc140936145 \h </w:instrText>
        </w:r>
        <w:r>
          <w:rPr>
            <w:noProof/>
            <w:webHidden/>
          </w:rPr>
        </w:r>
        <w:r>
          <w:rPr>
            <w:noProof/>
            <w:webHidden/>
          </w:rPr>
          <w:fldChar w:fldCharType="separate"/>
        </w:r>
        <w:r>
          <w:rPr>
            <w:noProof/>
            <w:webHidden/>
          </w:rPr>
          <w:t>146</w:t>
        </w:r>
        <w:r>
          <w:rPr>
            <w:noProof/>
            <w:webHidden/>
          </w:rPr>
          <w:fldChar w:fldCharType="end"/>
        </w:r>
      </w:hyperlink>
    </w:p>
    <w:p w14:paraId="4B6DC2BF" w14:textId="42A439BF"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6" w:history="1">
        <w:r w:rsidRPr="00052BA3">
          <w:rPr>
            <w:rStyle w:val="Hyperlink"/>
            <w:noProof/>
          </w:rPr>
          <w:t>Table 37: Breached Data Tool Comparison</w:t>
        </w:r>
        <w:r>
          <w:rPr>
            <w:noProof/>
            <w:webHidden/>
          </w:rPr>
          <w:tab/>
        </w:r>
        <w:r>
          <w:rPr>
            <w:noProof/>
            <w:webHidden/>
          </w:rPr>
          <w:fldChar w:fldCharType="begin"/>
        </w:r>
        <w:r>
          <w:rPr>
            <w:noProof/>
            <w:webHidden/>
          </w:rPr>
          <w:instrText xml:space="preserve"> PAGEREF _Toc140936146 \h </w:instrText>
        </w:r>
        <w:r>
          <w:rPr>
            <w:noProof/>
            <w:webHidden/>
          </w:rPr>
        </w:r>
        <w:r>
          <w:rPr>
            <w:noProof/>
            <w:webHidden/>
          </w:rPr>
          <w:fldChar w:fldCharType="separate"/>
        </w:r>
        <w:r>
          <w:rPr>
            <w:noProof/>
            <w:webHidden/>
          </w:rPr>
          <w:t>147</w:t>
        </w:r>
        <w:r>
          <w:rPr>
            <w:noProof/>
            <w:webHidden/>
          </w:rPr>
          <w:fldChar w:fldCharType="end"/>
        </w:r>
      </w:hyperlink>
    </w:p>
    <w:p w14:paraId="4CD4F1CD" w14:textId="485D10CA"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7" w:history="1">
        <w:r w:rsidRPr="00052BA3">
          <w:rPr>
            <w:rStyle w:val="Hyperlink"/>
            <w:noProof/>
          </w:rPr>
          <w:t>Table 38: Social Media Monitoring Tool Comparison</w:t>
        </w:r>
        <w:r>
          <w:rPr>
            <w:noProof/>
            <w:webHidden/>
          </w:rPr>
          <w:tab/>
        </w:r>
        <w:r>
          <w:rPr>
            <w:noProof/>
            <w:webHidden/>
          </w:rPr>
          <w:fldChar w:fldCharType="begin"/>
        </w:r>
        <w:r>
          <w:rPr>
            <w:noProof/>
            <w:webHidden/>
          </w:rPr>
          <w:instrText xml:space="preserve"> PAGEREF _Toc140936147 \h </w:instrText>
        </w:r>
        <w:r>
          <w:rPr>
            <w:noProof/>
            <w:webHidden/>
          </w:rPr>
        </w:r>
        <w:r>
          <w:rPr>
            <w:noProof/>
            <w:webHidden/>
          </w:rPr>
          <w:fldChar w:fldCharType="separate"/>
        </w:r>
        <w:r>
          <w:rPr>
            <w:noProof/>
            <w:webHidden/>
          </w:rPr>
          <w:t>148</w:t>
        </w:r>
        <w:r>
          <w:rPr>
            <w:noProof/>
            <w:webHidden/>
          </w:rPr>
          <w:fldChar w:fldCharType="end"/>
        </w:r>
      </w:hyperlink>
    </w:p>
    <w:p w14:paraId="204D2C34" w14:textId="7384EFF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48" w:history="1">
        <w:r w:rsidRPr="00052BA3">
          <w:rPr>
            <w:rStyle w:val="Hyperlink"/>
            <w:noProof/>
          </w:rPr>
          <w:t>Table 39: OSINT Automation Tool Comparison</w:t>
        </w:r>
        <w:r>
          <w:rPr>
            <w:noProof/>
            <w:webHidden/>
          </w:rPr>
          <w:tab/>
        </w:r>
        <w:r>
          <w:rPr>
            <w:noProof/>
            <w:webHidden/>
          </w:rPr>
          <w:fldChar w:fldCharType="begin"/>
        </w:r>
        <w:r>
          <w:rPr>
            <w:noProof/>
            <w:webHidden/>
          </w:rPr>
          <w:instrText xml:space="preserve"> PAGEREF _Toc140936148 \h </w:instrText>
        </w:r>
        <w:r>
          <w:rPr>
            <w:noProof/>
            <w:webHidden/>
          </w:rPr>
        </w:r>
        <w:r>
          <w:rPr>
            <w:noProof/>
            <w:webHidden/>
          </w:rPr>
          <w:fldChar w:fldCharType="separate"/>
        </w:r>
        <w:r>
          <w:rPr>
            <w:noProof/>
            <w:webHidden/>
          </w:rPr>
          <w:t>149</w:t>
        </w:r>
        <w:r>
          <w:rPr>
            <w:noProof/>
            <w:webHidden/>
          </w:rPr>
          <w:fldChar w:fldCharType="end"/>
        </w:r>
      </w:hyperlink>
    </w:p>
    <w:p w14:paraId="192DFB84" w14:textId="48AA51E4" w:rsidR="000E5451" w:rsidRDefault="000E5451" w:rsidP="00C458B8">
      <w:r>
        <w:fldChar w:fldCharType="end"/>
      </w:r>
    </w:p>
    <w:p w14:paraId="3137E735" w14:textId="5FED1C5B" w:rsidR="0038289B" w:rsidRDefault="0038289B" w:rsidP="00EF42E0">
      <w:pPr>
        <w:pStyle w:val="ReportMainheadings"/>
        <w:numPr>
          <w:ilvl w:val="0"/>
          <w:numId w:val="0"/>
        </w:numPr>
        <w:ind w:left="432" w:hanging="432"/>
      </w:pPr>
      <w:bookmarkStart w:id="2" w:name="_Toc140426631"/>
      <w:bookmarkStart w:id="3" w:name="_Toc140935988"/>
      <w:r>
        <w:t>List of Figures</w:t>
      </w:r>
      <w:bookmarkEnd w:id="2"/>
      <w:bookmarkEnd w:id="3"/>
    </w:p>
    <w:p w14:paraId="3D8D9F16" w14:textId="6244DCDD" w:rsidR="00A66CCE" w:rsidRDefault="0038289B">
      <w:pPr>
        <w:pStyle w:val="TableofFigures"/>
        <w:tabs>
          <w:tab w:val="right" w:leader="dot" w:pos="8493"/>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140936149" w:history="1">
        <w:r w:rsidR="00A66CCE" w:rsidRPr="00CC7D45">
          <w:rPr>
            <w:rStyle w:val="Hyperlink"/>
            <w:noProof/>
          </w:rPr>
          <w:t>Figure 1: Domain Attack Surface for OSINT</w:t>
        </w:r>
        <w:r w:rsidR="00A66CCE">
          <w:rPr>
            <w:noProof/>
            <w:webHidden/>
          </w:rPr>
          <w:tab/>
        </w:r>
        <w:r w:rsidR="00A66CCE">
          <w:rPr>
            <w:noProof/>
            <w:webHidden/>
          </w:rPr>
          <w:fldChar w:fldCharType="begin"/>
        </w:r>
        <w:r w:rsidR="00A66CCE">
          <w:rPr>
            <w:noProof/>
            <w:webHidden/>
          </w:rPr>
          <w:instrText xml:space="preserve"> PAGEREF _Toc140936149 \h </w:instrText>
        </w:r>
        <w:r w:rsidR="00A66CCE">
          <w:rPr>
            <w:noProof/>
            <w:webHidden/>
          </w:rPr>
        </w:r>
        <w:r w:rsidR="00A66CCE">
          <w:rPr>
            <w:noProof/>
            <w:webHidden/>
          </w:rPr>
          <w:fldChar w:fldCharType="separate"/>
        </w:r>
        <w:r w:rsidR="00A66CCE">
          <w:rPr>
            <w:noProof/>
            <w:webHidden/>
          </w:rPr>
          <w:t>16</w:t>
        </w:r>
        <w:r w:rsidR="00A66CCE">
          <w:rPr>
            <w:noProof/>
            <w:webHidden/>
          </w:rPr>
          <w:fldChar w:fldCharType="end"/>
        </w:r>
      </w:hyperlink>
    </w:p>
    <w:p w14:paraId="7D1CE861" w14:textId="6E527155"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0" w:history="1">
        <w:r w:rsidRPr="00CC7D45">
          <w:rPr>
            <w:rStyle w:val="Hyperlink"/>
            <w:noProof/>
          </w:rPr>
          <w:t>Figure 2: UK cybersecurity attacks in the first three months of 2023</w:t>
        </w:r>
        <w:r>
          <w:rPr>
            <w:noProof/>
            <w:webHidden/>
          </w:rPr>
          <w:tab/>
        </w:r>
        <w:r>
          <w:rPr>
            <w:noProof/>
            <w:webHidden/>
          </w:rPr>
          <w:fldChar w:fldCharType="begin"/>
        </w:r>
        <w:r>
          <w:rPr>
            <w:noProof/>
            <w:webHidden/>
          </w:rPr>
          <w:instrText xml:space="preserve"> PAGEREF _Toc140936150 \h </w:instrText>
        </w:r>
        <w:r>
          <w:rPr>
            <w:noProof/>
            <w:webHidden/>
          </w:rPr>
        </w:r>
        <w:r>
          <w:rPr>
            <w:noProof/>
            <w:webHidden/>
          </w:rPr>
          <w:fldChar w:fldCharType="separate"/>
        </w:r>
        <w:r>
          <w:rPr>
            <w:noProof/>
            <w:webHidden/>
          </w:rPr>
          <w:t>17</w:t>
        </w:r>
        <w:r>
          <w:rPr>
            <w:noProof/>
            <w:webHidden/>
          </w:rPr>
          <w:fldChar w:fldCharType="end"/>
        </w:r>
      </w:hyperlink>
    </w:p>
    <w:p w14:paraId="590BC5D3" w14:textId="6AB341D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1" w:history="1">
        <w:r w:rsidRPr="00CC7D45">
          <w:rPr>
            <w:rStyle w:val="Hyperlink"/>
            <w:noProof/>
          </w:rPr>
          <w:t>Figure 3: Kevin Mitnick's Social Engineering Attack Cycle</w:t>
        </w:r>
        <w:r>
          <w:rPr>
            <w:noProof/>
            <w:webHidden/>
          </w:rPr>
          <w:tab/>
        </w:r>
        <w:r>
          <w:rPr>
            <w:noProof/>
            <w:webHidden/>
          </w:rPr>
          <w:fldChar w:fldCharType="begin"/>
        </w:r>
        <w:r>
          <w:rPr>
            <w:noProof/>
            <w:webHidden/>
          </w:rPr>
          <w:instrText xml:space="preserve"> PAGEREF _Toc140936151 \h </w:instrText>
        </w:r>
        <w:r>
          <w:rPr>
            <w:noProof/>
            <w:webHidden/>
          </w:rPr>
        </w:r>
        <w:r>
          <w:rPr>
            <w:noProof/>
            <w:webHidden/>
          </w:rPr>
          <w:fldChar w:fldCharType="separate"/>
        </w:r>
        <w:r>
          <w:rPr>
            <w:noProof/>
            <w:webHidden/>
          </w:rPr>
          <w:t>18</w:t>
        </w:r>
        <w:r>
          <w:rPr>
            <w:noProof/>
            <w:webHidden/>
          </w:rPr>
          <w:fldChar w:fldCharType="end"/>
        </w:r>
      </w:hyperlink>
    </w:p>
    <w:p w14:paraId="33B121C5" w14:textId="3AD972C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2" w:history="1">
        <w:r w:rsidRPr="00CC7D45">
          <w:rPr>
            <w:rStyle w:val="Hyperlink"/>
            <w:noProof/>
          </w:rPr>
          <w:t>Figure 4: Determining the organisations threat landscape</w:t>
        </w:r>
        <w:r>
          <w:rPr>
            <w:noProof/>
            <w:webHidden/>
          </w:rPr>
          <w:tab/>
        </w:r>
        <w:r>
          <w:rPr>
            <w:noProof/>
            <w:webHidden/>
          </w:rPr>
          <w:fldChar w:fldCharType="begin"/>
        </w:r>
        <w:r>
          <w:rPr>
            <w:noProof/>
            <w:webHidden/>
          </w:rPr>
          <w:instrText xml:space="preserve"> PAGEREF _Toc140936152 \h </w:instrText>
        </w:r>
        <w:r>
          <w:rPr>
            <w:noProof/>
            <w:webHidden/>
          </w:rPr>
        </w:r>
        <w:r>
          <w:rPr>
            <w:noProof/>
            <w:webHidden/>
          </w:rPr>
          <w:fldChar w:fldCharType="separate"/>
        </w:r>
        <w:r>
          <w:rPr>
            <w:noProof/>
            <w:webHidden/>
          </w:rPr>
          <w:t>18</w:t>
        </w:r>
        <w:r>
          <w:rPr>
            <w:noProof/>
            <w:webHidden/>
          </w:rPr>
          <w:fldChar w:fldCharType="end"/>
        </w:r>
      </w:hyperlink>
    </w:p>
    <w:p w14:paraId="2D694E8C" w14:textId="3910587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3" w:history="1">
        <w:r w:rsidRPr="00CC7D45">
          <w:rPr>
            <w:rStyle w:val="Hyperlink"/>
            <w:noProof/>
          </w:rPr>
          <w:t>Figure 5: Cyber Incidents affecting the UK public Sector</w:t>
        </w:r>
        <w:r>
          <w:rPr>
            <w:noProof/>
            <w:webHidden/>
          </w:rPr>
          <w:tab/>
        </w:r>
        <w:r>
          <w:rPr>
            <w:noProof/>
            <w:webHidden/>
          </w:rPr>
          <w:fldChar w:fldCharType="begin"/>
        </w:r>
        <w:r>
          <w:rPr>
            <w:noProof/>
            <w:webHidden/>
          </w:rPr>
          <w:instrText xml:space="preserve"> PAGEREF _Toc140936153 \h </w:instrText>
        </w:r>
        <w:r>
          <w:rPr>
            <w:noProof/>
            <w:webHidden/>
          </w:rPr>
        </w:r>
        <w:r>
          <w:rPr>
            <w:noProof/>
            <w:webHidden/>
          </w:rPr>
          <w:fldChar w:fldCharType="separate"/>
        </w:r>
        <w:r>
          <w:rPr>
            <w:noProof/>
            <w:webHidden/>
          </w:rPr>
          <w:t>19</w:t>
        </w:r>
        <w:r>
          <w:rPr>
            <w:noProof/>
            <w:webHidden/>
          </w:rPr>
          <w:fldChar w:fldCharType="end"/>
        </w:r>
      </w:hyperlink>
    </w:p>
    <w:p w14:paraId="3BF70B61" w14:textId="17B30A3F"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4" w:history="1">
        <w:r w:rsidRPr="00CC7D45">
          <w:rPr>
            <w:rStyle w:val="Hyperlink"/>
            <w:noProof/>
          </w:rPr>
          <w:t>Figure 6: The UK Government Cybersecurity Strategy</w:t>
        </w:r>
        <w:r>
          <w:rPr>
            <w:noProof/>
            <w:webHidden/>
          </w:rPr>
          <w:tab/>
        </w:r>
        <w:r>
          <w:rPr>
            <w:noProof/>
            <w:webHidden/>
          </w:rPr>
          <w:fldChar w:fldCharType="begin"/>
        </w:r>
        <w:r>
          <w:rPr>
            <w:noProof/>
            <w:webHidden/>
          </w:rPr>
          <w:instrText xml:space="preserve"> PAGEREF _Toc140936154 \h </w:instrText>
        </w:r>
        <w:r>
          <w:rPr>
            <w:noProof/>
            <w:webHidden/>
          </w:rPr>
        </w:r>
        <w:r>
          <w:rPr>
            <w:noProof/>
            <w:webHidden/>
          </w:rPr>
          <w:fldChar w:fldCharType="separate"/>
        </w:r>
        <w:r>
          <w:rPr>
            <w:noProof/>
            <w:webHidden/>
          </w:rPr>
          <w:t>20</w:t>
        </w:r>
        <w:r>
          <w:rPr>
            <w:noProof/>
            <w:webHidden/>
          </w:rPr>
          <w:fldChar w:fldCharType="end"/>
        </w:r>
      </w:hyperlink>
    </w:p>
    <w:p w14:paraId="0F7C5CC3" w14:textId="623822C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5" w:history="1">
        <w:r w:rsidRPr="00CC7D45">
          <w:rPr>
            <w:rStyle w:val="Hyperlink"/>
            <w:noProof/>
          </w:rPr>
          <w:t>Figure 7: Data accessible by OSINT</w:t>
        </w:r>
        <w:r>
          <w:rPr>
            <w:noProof/>
            <w:webHidden/>
          </w:rPr>
          <w:tab/>
        </w:r>
        <w:r>
          <w:rPr>
            <w:noProof/>
            <w:webHidden/>
          </w:rPr>
          <w:fldChar w:fldCharType="begin"/>
        </w:r>
        <w:r>
          <w:rPr>
            <w:noProof/>
            <w:webHidden/>
          </w:rPr>
          <w:instrText xml:space="preserve"> PAGEREF _Toc140936155 \h </w:instrText>
        </w:r>
        <w:r>
          <w:rPr>
            <w:noProof/>
            <w:webHidden/>
          </w:rPr>
        </w:r>
        <w:r>
          <w:rPr>
            <w:noProof/>
            <w:webHidden/>
          </w:rPr>
          <w:fldChar w:fldCharType="separate"/>
        </w:r>
        <w:r>
          <w:rPr>
            <w:noProof/>
            <w:webHidden/>
          </w:rPr>
          <w:t>25</w:t>
        </w:r>
        <w:r>
          <w:rPr>
            <w:noProof/>
            <w:webHidden/>
          </w:rPr>
          <w:fldChar w:fldCharType="end"/>
        </w:r>
      </w:hyperlink>
    </w:p>
    <w:p w14:paraId="30FF541F" w14:textId="1062C99A"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6" w:history="1">
        <w:r w:rsidRPr="00CC7D45">
          <w:rPr>
            <w:rStyle w:val="Hyperlink"/>
            <w:noProof/>
          </w:rPr>
          <w:t>Figure 8: The Cyber Kill Chain</w:t>
        </w:r>
        <w:r>
          <w:rPr>
            <w:noProof/>
            <w:webHidden/>
          </w:rPr>
          <w:tab/>
        </w:r>
        <w:r>
          <w:rPr>
            <w:noProof/>
            <w:webHidden/>
          </w:rPr>
          <w:fldChar w:fldCharType="begin"/>
        </w:r>
        <w:r>
          <w:rPr>
            <w:noProof/>
            <w:webHidden/>
          </w:rPr>
          <w:instrText xml:space="preserve"> PAGEREF _Toc140936156 \h </w:instrText>
        </w:r>
        <w:r>
          <w:rPr>
            <w:noProof/>
            <w:webHidden/>
          </w:rPr>
        </w:r>
        <w:r>
          <w:rPr>
            <w:noProof/>
            <w:webHidden/>
          </w:rPr>
          <w:fldChar w:fldCharType="separate"/>
        </w:r>
        <w:r>
          <w:rPr>
            <w:noProof/>
            <w:webHidden/>
          </w:rPr>
          <w:t>26</w:t>
        </w:r>
        <w:r>
          <w:rPr>
            <w:noProof/>
            <w:webHidden/>
          </w:rPr>
          <w:fldChar w:fldCharType="end"/>
        </w:r>
      </w:hyperlink>
    </w:p>
    <w:p w14:paraId="4E4AF457" w14:textId="6F4A204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7" w:history="1">
        <w:r w:rsidRPr="00CC7D45">
          <w:rPr>
            <w:rStyle w:val="Hyperlink"/>
            <w:noProof/>
          </w:rPr>
          <w:t>Figure 9: Cyber Kill Chain Phase Detection</w:t>
        </w:r>
        <w:r>
          <w:rPr>
            <w:noProof/>
            <w:webHidden/>
          </w:rPr>
          <w:tab/>
        </w:r>
        <w:r>
          <w:rPr>
            <w:noProof/>
            <w:webHidden/>
          </w:rPr>
          <w:fldChar w:fldCharType="begin"/>
        </w:r>
        <w:r>
          <w:rPr>
            <w:noProof/>
            <w:webHidden/>
          </w:rPr>
          <w:instrText xml:space="preserve"> PAGEREF _Toc140936157 \h </w:instrText>
        </w:r>
        <w:r>
          <w:rPr>
            <w:noProof/>
            <w:webHidden/>
          </w:rPr>
        </w:r>
        <w:r>
          <w:rPr>
            <w:noProof/>
            <w:webHidden/>
          </w:rPr>
          <w:fldChar w:fldCharType="separate"/>
        </w:r>
        <w:r>
          <w:rPr>
            <w:noProof/>
            <w:webHidden/>
          </w:rPr>
          <w:t>27</w:t>
        </w:r>
        <w:r>
          <w:rPr>
            <w:noProof/>
            <w:webHidden/>
          </w:rPr>
          <w:fldChar w:fldCharType="end"/>
        </w:r>
      </w:hyperlink>
    </w:p>
    <w:p w14:paraId="2C8C8799" w14:textId="227C8C4A"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8" w:history="1">
        <w:r w:rsidRPr="00CC7D45">
          <w:rPr>
            <w:rStyle w:val="Hyperlink"/>
            <w:noProof/>
          </w:rPr>
          <w:t>Figure 10: Courses of Action Matrix</w:t>
        </w:r>
        <w:r>
          <w:rPr>
            <w:noProof/>
            <w:webHidden/>
          </w:rPr>
          <w:tab/>
        </w:r>
        <w:r>
          <w:rPr>
            <w:noProof/>
            <w:webHidden/>
          </w:rPr>
          <w:fldChar w:fldCharType="begin"/>
        </w:r>
        <w:r>
          <w:rPr>
            <w:noProof/>
            <w:webHidden/>
          </w:rPr>
          <w:instrText xml:space="preserve"> PAGEREF _Toc140936158 \h </w:instrText>
        </w:r>
        <w:r>
          <w:rPr>
            <w:noProof/>
            <w:webHidden/>
          </w:rPr>
        </w:r>
        <w:r>
          <w:rPr>
            <w:noProof/>
            <w:webHidden/>
          </w:rPr>
          <w:fldChar w:fldCharType="separate"/>
        </w:r>
        <w:r>
          <w:rPr>
            <w:noProof/>
            <w:webHidden/>
          </w:rPr>
          <w:t>27</w:t>
        </w:r>
        <w:r>
          <w:rPr>
            <w:noProof/>
            <w:webHidden/>
          </w:rPr>
          <w:fldChar w:fldCharType="end"/>
        </w:r>
      </w:hyperlink>
    </w:p>
    <w:p w14:paraId="263AB1D4" w14:textId="64F9818F"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59" w:history="1">
        <w:r w:rsidRPr="00CC7D45">
          <w:rPr>
            <w:rStyle w:val="Hyperlink"/>
            <w:noProof/>
          </w:rPr>
          <w:t>Figure 11: Extract from the Enterprise MITRE ATT&amp;CK matrix for Windows Platform [37]</w:t>
        </w:r>
        <w:r>
          <w:rPr>
            <w:noProof/>
            <w:webHidden/>
          </w:rPr>
          <w:tab/>
        </w:r>
        <w:r>
          <w:rPr>
            <w:noProof/>
            <w:webHidden/>
          </w:rPr>
          <w:fldChar w:fldCharType="begin"/>
        </w:r>
        <w:r>
          <w:rPr>
            <w:noProof/>
            <w:webHidden/>
          </w:rPr>
          <w:instrText xml:space="preserve"> PAGEREF _Toc140936159 \h </w:instrText>
        </w:r>
        <w:r>
          <w:rPr>
            <w:noProof/>
            <w:webHidden/>
          </w:rPr>
        </w:r>
        <w:r>
          <w:rPr>
            <w:noProof/>
            <w:webHidden/>
          </w:rPr>
          <w:fldChar w:fldCharType="separate"/>
        </w:r>
        <w:r>
          <w:rPr>
            <w:noProof/>
            <w:webHidden/>
          </w:rPr>
          <w:t>29</w:t>
        </w:r>
        <w:r>
          <w:rPr>
            <w:noProof/>
            <w:webHidden/>
          </w:rPr>
          <w:fldChar w:fldCharType="end"/>
        </w:r>
      </w:hyperlink>
    </w:p>
    <w:p w14:paraId="34C4E32A" w14:textId="60015D4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0" w:history="1">
        <w:r w:rsidRPr="00CC7D45">
          <w:rPr>
            <w:rStyle w:val="Hyperlink"/>
            <w:noProof/>
          </w:rPr>
          <w:t>Figure 12: Extract of MITRE ATT&amp;CK Reconnaissance techniques for Enterprise environments</w:t>
        </w:r>
        <w:r>
          <w:rPr>
            <w:noProof/>
            <w:webHidden/>
          </w:rPr>
          <w:tab/>
        </w:r>
        <w:r>
          <w:rPr>
            <w:noProof/>
            <w:webHidden/>
          </w:rPr>
          <w:fldChar w:fldCharType="begin"/>
        </w:r>
        <w:r>
          <w:rPr>
            <w:noProof/>
            <w:webHidden/>
          </w:rPr>
          <w:instrText xml:space="preserve"> PAGEREF _Toc140936160 \h </w:instrText>
        </w:r>
        <w:r>
          <w:rPr>
            <w:noProof/>
            <w:webHidden/>
          </w:rPr>
        </w:r>
        <w:r>
          <w:rPr>
            <w:noProof/>
            <w:webHidden/>
          </w:rPr>
          <w:fldChar w:fldCharType="separate"/>
        </w:r>
        <w:r>
          <w:rPr>
            <w:noProof/>
            <w:webHidden/>
          </w:rPr>
          <w:t>29</w:t>
        </w:r>
        <w:r>
          <w:rPr>
            <w:noProof/>
            <w:webHidden/>
          </w:rPr>
          <w:fldChar w:fldCharType="end"/>
        </w:r>
      </w:hyperlink>
    </w:p>
    <w:p w14:paraId="004B913D" w14:textId="76466801"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1" w:history="1">
        <w:r w:rsidRPr="00CC7D45">
          <w:rPr>
            <w:rStyle w:val="Hyperlink"/>
            <w:noProof/>
          </w:rPr>
          <w:t>Figure 13: The Diamond Model for Intrusion Analysis</w:t>
        </w:r>
        <w:r>
          <w:rPr>
            <w:noProof/>
            <w:webHidden/>
          </w:rPr>
          <w:tab/>
        </w:r>
        <w:r>
          <w:rPr>
            <w:noProof/>
            <w:webHidden/>
          </w:rPr>
          <w:fldChar w:fldCharType="begin"/>
        </w:r>
        <w:r>
          <w:rPr>
            <w:noProof/>
            <w:webHidden/>
          </w:rPr>
          <w:instrText xml:space="preserve"> PAGEREF _Toc140936161 \h </w:instrText>
        </w:r>
        <w:r>
          <w:rPr>
            <w:noProof/>
            <w:webHidden/>
          </w:rPr>
        </w:r>
        <w:r>
          <w:rPr>
            <w:noProof/>
            <w:webHidden/>
          </w:rPr>
          <w:fldChar w:fldCharType="separate"/>
        </w:r>
        <w:r>
          <w:rPr>
            <w:noProof/>
            <w:webHidden/>
          </w:rPr>
          <w:t>31</w:t>
        </w:r>
        <w:r>
          <w:rPr>
            <w:noProof/>
            <w:webHidden/>
          </w:rPr>
          <w:fldChar w:fldCharType="end"/>
        </w:r>
      </w:hyperlink>
    </w:p>
    <w:p w14:paraId="6E0F6F81" w14:textId="78DDA67A"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2" w:history="1">
        <w:r w:rsidRPr="00CC7D45">
          <w:rPr>
            <w:rStyle w:val="Hyperlink"/>
            <w:noProof/>
          </w:rPr>
          <w:t>Figure 14: Hwang et. al proposed OSINT Security solution for the collection, access and storage of OSINT data</w:t>
        </w:r>
        <w:r>
          <w:rPr>
            <w:noProof/>
            <w:webHidden/>
          </w:rPr>
          <w:tab/>
        </w:r>
        <w:r>
          <w:rPr>
            <w:noProof/>
            <w:webHidden/>
          </w:rPr>
          <w:fldChar w:fldCharType="begin"/>
        </w:r>
        <w:r>
          <w:rPr>
            <w:noProof/>
            <w:webHidden/>
          </w:rPr>
          <w:instrText xml:space="preserve"> PAGEREF _Toc140936162 \h </w:instrText>
        </w:r>
        <w:r>
          <w:rPr>
            <w:noProof/>
            <w:webHidden/>
          </w:rPr>
        </w:r>
        <w:r>
          <w:rPr>
            <w:noProof/>
            <w:webHidden/>
          </w:rPr>
          <w:fldChar w:fldCharType="separate"/>
        </w:r>
        <w:r>
          <w:rPr>
            <w:noProof/>
            <w:webHidden/>
          </w:rPr>
          <w:t>37</w:t>
        </w:r>
        <w:r>
          <w:rPr>
            <w:noProof/>
            <w:webHidden/>
          </w:rPr>
          <w:fldChar w:fldCharType="end"/>
        </w:r>
      </w:hyperlink>
    </w:p>
    <w:p w14:paraId="6135975B" w14:textId="2AEBEC9C"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3" w:history="1">
        <w:r w:rsidRPr="00CC7D45">
          <w:rPr>
            <w:rStyle w:val="Hyperlink"/>
            <w:noProof/>
          </w:rPr>
          <w:t>Figure 15: Your OSINT Graphical Analyser (YOGA) showing social media search pivot points (in purple)</w:t>
        </w:r>
        <w:r>
          <w:rPr>
            <w:noProof/>
            <w:webHidden/>
          </w:rPr>
          <w:tab/>
        </w:r>
        <w:r>
          <w:rPr>
            <w:noProof/>
            <w:webHidden/>
          </w:rPr>
          <w:fldChar w:fldCharType="begin"/>
        </w:r>
        <w:r>
          <w:rPr>
            <w:noProof/>
            <w:webHidden/>
          </w:rPr>
          <w:instrText xml:space="preserve"> PAGEREF _Toc140936163 \h </w:instrText>
        </w:r>
        <w:r>
          <w:rPr>
            <w:noProof/>
            <w:webHidden/>
          </w:rPr>
        </w:r>
        <w:r>
          <w:rPr>
            <w:noProof/>
            <w:webHidden/>
          </w:rPr>
          <w:fldChar w:fldCharType="separate"/>
        </w:r>
        <w:r>
          <w:rPr>
            <w:noProof/>
            <w:webHidden/>
          </w:rPr>
          <w:t>39</w:t>
        </w:r>
        <w:r>
          <w:rPr>
            <w:noProof/>
            <w:webHidden/>
          </w:rPr>
          <w:fldChar w:fldCharType="end"/>
        </w:r>
      </w:hyperlink>
    </w:p>
    <w:p w14:paraId="5FFC7112" w14:textId="7867406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4" w:history="1">
        <w:r w:rsidRPr="00A66CCE">
          <w:rPr>
            <w:rStyle w:val="Hyperlink"/>
            <w:iCs/>
            <w:noProof/>
          </w:rPr>
          <w:t>Figure</w:t>
        </w:r>
        <w:r w:rsidRPr="00CC7D45">
          <w:rPr>
            <w:rStyle w:val="Hyperlink"/>
            <w:i/>
            <w:iCs/>
            <w:noProof/>
          </w:rPr>
          <w:t xml:space="preserve"> 16: The relationship of Data, information and intelligence [59]</w:t>
        </w:r>
        <w:r>
          <w:rPr>
            <w:noProof/>
            <w:webHidden/>
          </w:rPr>
          <w:tab/>
        </w:r>
        <w:r>
          <w:rPr>
            <w:noProof/>
            <w:webHidden/>
          </w:rPr>
          <w:fldChar w:fldCharType="begin"/>
        </w:r>
        <w:r>
          <w:rPr>
            <w:noProof/>
            <w:webHidden/>
          </w:rPr>
          <w:instrText xml:space="preserve"> PAGEREF _Toc140936164 \h </w:instrText>
        </w:r>
        <w:r>
          <w:rPr>
            <w:noProof/>
            <w:webHidden/>
          </w:rPr>
        </w:r>
        <w:r>
          <w:rPr>
            <w:noProof/>
            <w:webHidden/>
          </w:rPr>
          <w:fldChar w:fldCharType="separate"/>
        </w:r>
        <w:r>
          <w:rPr>
            <w:noProof/>
            <w:webHidden/>
          </w:rPr>
          <w:t>40</w:t>
        </w:r>
        <w:r>
          <w:rPr>
            <w:noProof/>
            <w:webHidden/>
          </w:rPr>
          <w:fldChar w:fldCharType="end"/>
        </w:r>
      </w:hyperlink>
    </w:p>
    <w:p w14:paraId="728AB8C5" w14:textId="0E5B7D4C"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5" w:history="1">
        <w:r w:rsidRPr="00A66CCE">
          <w:rPr>
            <w:rStyle w:val="Hyperlink"/>
            <w:iCs/>
            <w:noProof/>
          </w:rPr>
          <w:t>Figure</w:t>
        </w:r>
        <w:r w:rsidRPr="00CC7D45">
          <w:rPr>
            <w:rStyle w:val="Hyperlink"/>
            <w:i/>
            <w:iCs/>
            <w:noProof/>
          </w:rPr>
          <w:t xml:space="preserve"> 17: The Intelligence Life Cycle</w:t>
        </w:r>
        <w:r>
          <w:rPr>
            <w:noProof/>
            <w:webHidden/>
          </w:rPr>
          <w:tab/>
        </w:r>
        <w:r>
          <w:rPr>
            <w:noProof/>
            <w:webHidden/>
          </w:rPr>
          <w:fldChar w:fldCharType="begin"/>
        </w:r>
        <w:r>
          <w:rPr>
            <w:noProof/>
            <w:webHidden/>
          </w:rPr>
          <w:instrText xml:space="preserve"> PAGEREF _Toc140936165 \h </w:instrText>
        </w:r>
        <w:r>
          <w:rPr>
            <w:noProof/>
            <w:webHidden/>
          </w:rPr>
        </w:r>
        <w:r>
          <w:rPr>
            <w:noProof/>
            <w:webHidden/>
          </w:rPr>
          <w:fldChar w:fldCharType="separate"/>
        </w:r>
        <w:r>
          <w:rPr>
            <w:noProof/>
            <w:webHidden/>
          </w:rPr>
          <w:t>41</w:t>
        </w:r>
        <w:r>
          <w:rPr>
            <w:noProof/>
            <w:webHidden/>
          </w:rPr>
          <w:fldChar w:fldCharType="end"/>
        </w:r>
      </w:hyperlink>
    </w:p>
    <w:p w14:paraId="4EDF59B9" w14:textId="079F2915"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6" w:history="1">
        <w:r w:rsidRPr="00CC7D45">
          <w:rPr>
            <w:rStyle w:val="Hyperlink"/>
            <w:noProof/>
          </w:rPr>
          <w:t>Figure 18: Sherman Kent's Analytic Principles</w:t>
        </w:r>
        <w:r>
          <w:rPr>
            <w:noProof/>
            <w:webHidden/>
          </w:rPr>
          <w:tab/>
        </w:r>
        <w:r>
          <w:rPr>
            <w:noProof/>
            <w:webHidden/>
          </w:rPr>
          <w:fldChar w:fldCharType="begin"/>
        </w:r>
        <w:r>
          <w:rPr>
            <w:noProof/>
            <w:webHidden/>
          </w:rPr>
          <w:instrText xml:space="preserve"> PAGEREF _Toc140936166 \h </w:instrText>
        </w:r>
        <w:r>
          <w:rPr>
            <w:noProof/>
            <w:webHidden/>
          </w:rPr>
        </w:r>
        <w:r>
          <w:rPr>
            <w:noProof/>
            <w:webHidden/>
          </w:rPr>
          <w:fldChar w:fldCharType="separate"/>
        </w:r>
        <w:r>
          <w:rPr>
            <w:noProof/>
            <w:webHidden/>
          </w:rPr>
          <w:t>42</w:t>
        </w:r>
        <w:r>
          <w:rPr>
            <w:noProof/>
            <w:webHidden/>
          </w:rPr>
          <w:fldChar w:fldCharType="end"/>
        </w:r>
      </w:hyperlink>
    </w:p>
    <w:p w14:paraId="6981E74B" w14:textId="03081EE3"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7" w:history="1">
        <w:r w:rsidRPr="00CC7D45">
          <w:rPr>
            <w:rStyle w:val="Hyperlink"/>
            <w:noProof/>
          </w:rPr>
          <w:t>Figure 19: Heurer's Illusion</w:t>
        </w:r>
        <w:r>
          <w:rPr>
            <w:noProof/>
            <w:webHidden/>
          </w:rPr>
          <w:tab/>
        </w:r>
        <w:r>
          <w:rPr>
            <w:noProof/>
            <w:webHidden/>
          </w:rPr>
          <w:fldChar w:fldCharType="begin"/>
        </w:r>
        <w:r>
          <w:rPr>
            <w:noProof/>
            <w:webHidden/>
          </w:rPr>
          <w:instrText xml:space="preserve"> PAGEREF _Toc140936167 \h </w:instrText>
        </w:r>
        <w:r>
          <w:rPr>
            <w:noProof/>
            <w:webHidden/>
          </w:rPr>
        </w:r>
        <w:r>
          <w:rPr>
            <w:noProof/>
            <w:webHidden/>
          </w:rPr>
          <w:fldChar w:fldCharType="separate"/>
        </w:r>
        <w:r>
          <w:rPr>
            <w:noProof/>
            <w:webHidden/>
          </w:rPr>
          <w:t>44</w:t>
        </w:r>
        <w:r>
          <w:rPr>
            <w:noProof/>
            <w:webHidden/>
          </w:rPr>
          <w:fldChar w:fldCharType="end"/>
        </w:r>
      </w:hyperlink>
    </w:p>
    <w:p w14:paraId="37932753" w14:textId="1DD8133C"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8" w:history="1">
        <w:r w:rsidRPr="00CC7D45">
          <w:rPr>
            <w:rStyle w:val="Hyperlink"/>
            <w:noProof/>
          </w:rPr>
          <w:t>Figure 20: The Peterson Table of Analytic Confidence</w:t>
        </w:r>
        <w:r>
          <w:rPr>
            <w:noProof/>
            <w:webHidden/>
          </w:rPr>
          <w:tab/>
        </w:r>
        <w:r>
          <w:rPr>
            <w:noProof/>
            <w:webHidden/>
          </w:rPr>
          <w:fldChar w:fldCharType="begin"/>
        </w:r>
        <w:r>
          <w:rPr>
            <w:noProof/>
            <w:webHidden/>
          </w:rPr>
          <w:instrText xml:space="preserve"> PAGEREF _Toc140936168 \h </w:instrText>
        </w:r>
        <w:r>
          <w:rPr>
            <w:noProof/>
            <w:webHidden/>
          </w:rPr>
        </w:r>
        <w:r>
          <w:rPr>
            <w:noProof/>
            <w:webHidden/>
          </w:rPr>
          <w:fldChar w:fldCharType="separate"/>
        </w:r>
        <w:r>
          <w:rPr>
            <w:noProof/>
            <w:webHidden/>
          </w:rPr>
          <w:t>46</w:t>
        </w:r>
        <w:r>
          <w:rPr>
            <w:noProof/>
            <w:webHidden/>
          </w:rPr>
          <w:fldChar w:fldCharType="end"/>
        </w:r>
      </w:hyperlink>
    </w:p>
    <w:p w14:paraId="23587764" w14:textId="4E165D27"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69" w:history="1">
        <w:r w:rsidRPr="00CC7D45">
          <w:rPr>
            <w:rStyle w:val="Hyperlink"/>
            <w:noProof/>
          </w:rPr>
          <w:t>Figure 21: Heuer’s ACH process</w:t>
        </w:r>
        <w:r>
          <w:rPr>
            <w:noProof/>
            <w:webHidden/>
          </w:rPr>
          <w:tab/>
        </w:r>
        <w:r>
          <w:rPr>
            <w:noProof/>
            <w:webHidden/>
          </w:rPr>
          <w:fldChar w:fldCharType="begin"/>
        </w:r>
        <w:r>
          <w:rPr>
            <w:noProof/>
            <w:webHidden/>
          </w:rPr>
          <w:instrText xml:space="preserve"> PAGEREF _Toc140936169 \h </w:instrText>
        </w:r>
        <w:r>
          <w:rPr>
            <w:noProof/>
            <w:webHidden/>
          </w:rPr>
        </w:r>
        <w:r>
          <w:rPr>
            <w:noProof/>
            <w:webHidden/>
          </w:rPr>
          <w:fldChar w:fldCharType="separate"/>
        </w:r>
        <w:r>
          <w:rPr>
            <w:noProof/>
            <w:webHidden/>
          </w:rPr>
          <w:t>50</w:t>
        </w:r>
        <w:r>
          <w:rPr>
            <w:noProof/>
            <w:webHidden/>
          </w:rPr>
          <w:fldChar w:fldCharType="end"/>
        </w:r>
      </w:hyperlink>
    </w:p>
    <w:p w14:paraId="13E901CF" w14:textId="203C96D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0" w:history="1">
        <w:r w:rsidRPr="00CC7D45">
          <w:rPr>
            <w:rStyle w:val="Hyperlink"/>
            <w:noProof/>
          </w:rPr>
          <w:t>Figure 22: Illustration of Research Design</w:t>
        </w:r>
        <w:r>
          <w:rPr>
            <w:noProof/>
            <w:webHidden/>
          </w:rPr>
          <w:tab/>
        </w:r>
        <w:r>
          <w:rPr>
            <w:noProof/>
            <w:webHidden/>
          </w:rPr>
          <w:fldChar w:fldCharType="begin"/>
        </w:r>
        <w:r>
          <w:rPr>
            <w:noProof/>
            <w:webHidden/>
          </w:rPr>
          <w:instrText xml:space="preserve"> PAGEREF _Toc140936170 \h </w:instrText>
        </w:r>
        <w:r>
          <w:rPr>
            <w:noProof/>
            <w:webHidden/>
          </w:rPr>
        </w:r>
        <w:r>
          <w:rPr>
            <w:noProof/>
            <w:webHidden/>
          </w:rPr>
          <w:fldChar w:fldCharType="separate"/>
        </w:r>
        <w:r>
          <w:rPr>
            <w:noProof/>
            <w:webHidden/>
          </w:rPr>
          <w:t>51</w:t>
        </w:r>
        <w:r>
          <w:rPr>
            <w:noProof/>
            <w:webHidden/>
          </w:rPr>
          <w:fldChar w:fldCharType="end"/>
        </w:r>
      </w:hyperlink>
    </w:p>
    <w:p w14:paraId="6CF72ACD" w14:textId="0D4282FA"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1" w:history="1">
        <w:r w:rsidRPr="00CC7D45">
          <w:rPr>
            <w:rStyle w:val="Hyperlink"/>
            <w:noProof/>
          </w:rPr>
          <w:t>Figure 23: Saunder’s Research Onion</w:t>
        </w:r>
        <w:r>
          <w:rPr>
            <w:noProof/>
            <w:webHidden/>
          </w:rPr>
          <w:tab/>
        </w:r>
        <w:r>
          <w:rPr>
            <w:noProof/>
            <w:webHidden/>
          </w:rPr>
          <w:fldChar w:fldCharType="begin"/>
        </w:r>
        <w:r>
          <w:rPr>
            <w:noProof/>
            <w:webHidden/>
          </w:rPr>
          <w:instrText xml:space="preserve"> PAGEREF _Toc140936171 \h </w:instrText>
        </w:r>
        <w:r>
          <w:rPr>
            <w:noProof/>
            <w:webHidden/>
          </w:rPr>
        </w:r>
        <w:r>
          <w:rPr>
            <w:noProof/>
            <w:webHidden/>
          </w:rPr>
          <w:fldChar w:fldCharType="separate"/>
        </w:r>
        <w:r>
          <w:rPr>
            <w:noProof/>
            <w:webHidden/>
          </w:rPr>
          <w:t>51</w:t>
        </w:r>
        <w:r>
          <w:rPr>
            <w:noProof/>
            <w:webHidden/>
          </w:rPr>
          <w:fldChar w:fldCharType="end"/>
        </w:r>
      </w:hyperlink>
    </w:p>
    <w:p w14:paraId="6131FB0C" w14:textId="41E15F91"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2" w:history="1">
        <w:r w:rsidRPr="00CC7D45">
          <w:rPr>
            <w:rStyle w:val="Hyperlink"/>
            <w:noProof/>
          </w:rPr>
          <w:t>Figure 24: Potential Standard Operating Procedures</w:t>
        </w:r>
        <w:r>
          <w:rPr>
            <w:noProof/>
            <w:webHidden/>
          </w:rPr>
          <w:tab/>
        </w:r>
        <w:r>
          <w:rPr>
            <w:noProof/>
            <w:webHidden/>
          </w:rPr>
          <w:fldChar w:fldCharType="begin"/>
        </w:r>
        <w:r>
          <w:rPr>
            <w:noProof/>
            <w:webHidden/>
          </w:rPr>
          <w:instrText xml:space="preserve"> PAGEREF _Toc140936172 \h </w:instrText>
        </w:r>
        <w:r>
          <w:rPr>
            <w:noProof/>
            <w:webHidden/>
          </w:rPr>
        </w:r>
        <w:r>
          <w:rPr>
            <w:noProof/>
            <w:webHidden/>
          </w:rPr>
          <w:fldChar w:fldCharType="separate"/>
        </w:r>
        <w:r>
          <w:rPr>
            <w:noProof/>
            <w:webHidden/>
          </w:rPr>
          <w:t>55</w:t>
        </w:r>
        <w:r>
          <w:rPr>
            <w:noProof/>
            <w:webHidden/>
          </w:rPr>
          <w:fldChar w:fldCharType="end"/>
        </w:r>
      </w:hyperlink>
    </w:p>
    <w:p w14:paraId="5578EFDF" w14:textId="6D2B6586"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3" w:history="1">
        <w:r w:rsidRPr="00CC7D45">
          <w:rPr>
            <w:rStyle w:val="Hyperlink"/>
            <w:noProof/>
          </w:rPr>
          <w:t>Figure 25: Basic OSINT process</w:t>
        </w:r>
        <w:r>
          <w:rPr>
            <w:noProof/>
            <w:webHidden/>
          </w:rPr>
          <w:tab/>
        </w:r>
        <w:r>
          <w:rPr>
            <w:noProof/>
            <w:webHidden/>
          </w:rPr>
          <w:fldChar w:fldCharType="begin"/>
        </w:r>
        <w:r>
          <w:rPr>
            <w:noProof/>
            <w:webHidden/>
          </w:rPr>
          <w:instrText xml:space="preserve"> PAGEREF _Toc140936173 \h </w:instrText>
        </w:r>
        <w:r>
          <w:rPr>
            <w:noProof/>
            <w:webHidden/>
          </w:rPr>
        </w:r>
        <w:r>
          <w:rPr>
            <w:noProof/>
            <w:webHidden/>
          </w:rPr>
          <w:fldChar w:fldCharType="separate"/>
        </w:r>
        <w:r>
          <w:rPr>
            <w:noProof/>
            <w:webHidden/>
          </w:rPr>
          <w:t>58</w:t>
        </w:r>
        <w:r>
          <w:rPr>
            <w:noProof/>
            <w:webHidden/>
          </w:rPr>
          <w:fldChar w:fldCharType="end"/>
        </w:r>
      </w:hyperlink>
    </w:p>
    <w:p w14:paraId="1B972929" w14:textId="5EA522C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4" w:history="1">
        <w:r w:rsidRPr="00CC7D45">
          <w:rPr>
            <w:rStyle w:val="Hyperlink"/>
            <w:noProof/>
          </w:rPr>
          <w:t>Figure 26: OSINT tools for each stage of the Cyber Kill Chain</w:t>
        </w:r>
        <w:r>
          <w:rPr>
            <w:noProof/>
            <w:webHidden/>
          </w:rPr>
          <w:tab/>
        </w:r>
        <w:r>
          <w:rPr>
            <w:noProof/>
            <w:webHidden/>
          </w:rPr>
          <w:fldChar w:fldCharType="begin"/>
        </w:r>
        <w:r>
          <w:rPr>
            <w:noProof/>
            <w:webHidden/>
          </w:rPr>
          <w:instrText xml:space="preserve"> PAGEREF _Toc140936174 \h </w:instrText>
        </w:r>
        <w:r>
          <w:rPr>
            <w:noProof/>
            <w:webHidden/>
          </w:rPr>
        </w:r>
        <w:r>
          <w:rPr>
            <w:noProof/>
            <w:webHidden/>
          </w:rPr>
          <w:fldChar w:fldCharType="separate"/>
        </w:r>
        <w:r>
          <w:rPr>
            <w:noProof/>
            <w:webHidden/>
          </w:rPr>
          <w:t>60</w:t>
        </w:r>
        <w:r>
          <w:rPr>
            <w:noProof/>
            <w:webHidden/>
          </w:rPr>
          <w:fldChar w:fldCharType="end"/>
        </w:r>
      </w:hyperlink>
    </w:p>
    <w:p w14:paraId="1112D9FF" w14:textId="65AE24C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5" w:history="1">
        <w:r w:rsidRPr="00CC7D45">
          <w:rPr>
            <w:rStyle w:val="Hyperlink"/>
            <w:noProof/>
          </w:rPr>
          <w:t>Figure 27: Choosing and Configuring the OSINT platform</w:t>
        </w:r>
        <w:r>
          <w:rPr>
            <w:noProof/>
            <w:webHidden/>
          </w:rPr>
          <w:tab/>
        </w:r>
        <w:r>
          <w:rPr>
            <w:noProof/>
            <w:webHidden/>
          </w:rPr>
          <w:fldChar w:fldCharType="begin"/>
        </w:r>
        <w:r>
          <w:rPr>
            <w:noProof/>
            <w:webHidden/>
          </w:rPr>
          <w:instrText xml:space="preserve"> PAGEREF _Toc140936175 \h </w:instrText>
        </w:r>
        <w:r>
          <w:rPr>
            <w:noProof/>
            <w:webHidden/>
          </w:rPr>
        </w:r>
        <w:r>
          <w:rPr>
            <w:noProof/>
            <w:webHidden/>
          </w:rPr>
          <w:fldChar w:fldCharType="separate"/>
        </w:r>
        <w:r>
          <w:rPr>
            <w:noProof/>
            <w:webHidden/>
          </w:rPr>
          <w:t>61</w:t>
        </w:r>
        <w:r>
          <w:rPr>
            <w:noProof/>
            <w:webHidden/>
          </w:rPr>
          <w:fldChar w:fldCharType="end"/>
        </w:r>
      </w:hyperlink>
    </w:p>
    <w:p w14:paraId="1B41C5C9" w14:textId="00A18E5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6" w:history="1">
        <w:r w:rsidRPr="00CC7D45">
          <w:rPr>
            <w:rStyle w:val="Hyperlink"/>
            <w:noProof/>
          </w:rPr>
          <w:t>Figure 28: Maltego</w:t>
        </w:r>
        <w:r>
          <w:rPr>
            <w:noProof/>
            <w:webHidden/>
          </w:rPr>
          <w:tab/>
        </w:r>
        <w:r>
          <w:rPr>
            <w:noProof/>
            <w:webHidden/>
          </w:rPr>
          <w:fldChar w:fldCharType="begin"/>
        </w:r>
        <w:r>
          <w:rPr>
            <w:noProof/>
            <w:webHidden/>
          </w:rPr>
          <w:instrText xml:space="preserve"> PAGEREF _Toc140936176 \h </w:instrText>
        </w:r>
        <w:r>
          <w:rPr>
            <w:noProof/>
            <w:webHidden/>
          </w:rPr>
        </w:r>
        <w:r>
          <w:rPr>
            <w:noProof/>
            <w:webHidden/>
          </w:rPr>
          <w:fldChar w:fldCharType="separate"/>
        </w:r>
        <w:r>
          <w:rPr>
            <w:noProof/>
            <w:webHidden/>
          </w:rPr>
          <w:t>62</w:t>
        </w:r>
        <w:r>
          <w:rPr>
            <w:noProof/>
            <w:webHidden/>
          </w:rPr>
          <w:fldChar w:fldCharType="end"/>
        </w:r>
      </w:hyperlink>
    </w:p>
    <w:p w14:paraId="454D61B2" w14:textId="3A36B0E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7" w:history="1">
        <w:r w:rsidRPr="00CC7D45">
          <w:rPr>
            <w:rStyle w:val="Hyperlink"/>
            <w:noProof/>
          </w:rPr>
          <w:t>Figure 29: OSINT TweetDeck</w:t>
        </w:r>
        <w:r>
          <w:rPr>
            <w:noProof/>
            <w:webHidden/>
          </w:rPr>
          <w:tab/>
        </w:r>
        <w:r>
          <w:rPr>
            <w:noProof/>
            <w:webHidden/>
          </w:rPr>
          <w:fldChar w:fldCharType="begin"/>
        </w:r>
        <w:r>
          <w:rPr>
            <w:noProof/>
            <w:webHidden/>
          </w:rPr>
          <w:instrText xml:space="preserve"> PAGEREF _Toc140936177 \h </w:instrText>
        </w:r>
        <w:r>
          <w:rPr>
            <w:noProof/>
            <w:webHidden/>
          </w:rPr>
        </w:r>
        <w:r>
          <w:rPr>
            <w:noProof/>
            <w:webHidden/>
          </w:rPr>
          <w:fldChar w:fldCharType="separate"/>
        </w:r>
        <w:r>
          <w:rPr>
            <w:noProof/>
            <w:webHidden/>
          </w:rPr>
          <w:t>62</w:t>
        </w:r>
        <w:r>
          <w:rPr>
            <w:noProof/>
            <w:webHidden/>
          </w:rPr>
          <w:fldChar w:fldCharType="end"/>
        </w:r>
      </w:hyperlink>
    </w:p>
    <w:p w14:paraId="44A9D3EA" w14:textId="1B813D05"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8" w:history="1">
        <w:r w:rsidRPr="00CC7D45">
          <w:rPr>
            <w:rStyle w:val="Hyperlink"/>
            <w:noProof/>
          </w:rPr>
          <w:t>Figure 30: New weekly OSINT process</w:t>
        </w:r>
        <w:r>
          <w:rPr>
            <w:noProof/>
            <w:webHidden/>
          </w:rPr>
          <w:tab/>
        </w:r>
        <w:r>
          <w:rPr>
            <w:noProof/>
            <w:webHidden/>
          </w:rPr>
          <w:fldChar w:fldCharType="begin"/>
        </w:r>
        <w:r>
          <w:rPr>
            <w:noProof/>
            <w:webHidden/>
          </w:rPr>
          <w:instrText xml:space="preserve"> PAGEREF _Toc140936178 \h </w:instrText>
        </w:r>
        <w:r>
          <w:rPr>
            <w:noProof/>
            <w:webHidden/>
          </w:rPr>
        </w:r>
        <w:r>
          <w:rPr>
            <w:noProof/>
            <w:webHidden/>
          </w:rPr>
          <w:fldChar w:fldCharType="separate"/>
        </w:r>
        <w:r>
          <w:rPr>
            <w:noProof/>
            <w:webHidden/>
          </w:rPr>
          <w:t>63</w:t>
        </w:r>
        <w:r>
          <w:rPr>
            <w:noProof/>
            <w:webHidden/>
          </w:rPr>
          <w:fldChar w:fldCharType="end"/>
        </w:r>
      </w:hyperlink>
    </w:p>
    <w:p w14:paraId="42338137" w14:textId="2826AAFE"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79" w:history="1">
        <w:r w:rsidRPr="00CC7D45">
          <w:rPr>
            <w:rStyle w:val="Hyperlink"/>
            <w:noProof/>
          </w:rPr>
          <w:t>Figure 31: Google Alerts</w:t>
        </w:r>
        <w:r>
          <w:rPr>
            <w:noProof/>
            <w:webHidden/>
          </w:rPr>
          <w:tab/>
        </w:r>
        <w:r>
          <w:rPr>
            <w:noProof/>
            <w:webHidden/>
          </w:rPr>
          <w:fldChar w:fldCharType="begin"/>
        </w:r>
        <w:r>
          <w:rPr>
            <w:noProof/>
            <w:webHidden/>
          </w:rPr>
          <w:instrText xml:space="preserve"> PAGEREF _Toc140936179 \h </w:instrText>
        </w:r>
        <w:r>
          <w:rPr>
            <w:noProof/>
            <w:webHidden/>
          </w:rPr>
        </w:r>
        <w:r>
          <w:rPr>
            <w:noProof/>
            <w:webHidden/>
          </w:rPr>
          <w:fldChar w:fldCharType="separate"/>
        </w:r>
        <w:r>
          <w:rPr>
            <w:noProof/>
            <w:webHidden/>
          </w:rPr>
          <w:t>63</w:t>
        </w:r>
        <w:r>
          <w:rPr>
            <w:noProof/>
            <w:webHidden/>
          </w:rPr>
          <w:fldChar w:fldCharType="end"/>
        </w:r>
      </w:hyperlink>
    </w:p>
    <w:p w14:paraId="4CF0E037" w14:textId="72DBBE76"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0" w:history="1">
        <w:r w:rsidRPr="00CC7D45">
          <w:rPr>
            <w:rStyle w:val="Hyperlink"/>
            <w:noProof/>
          </w:rPr>
          <w:t>Figure 32: Social Mentions search filters</w:t>
        </w:r>
        <w:r>
          <w:rPr>
            <w:noProof/>
            <w:webHidden/>
          </w:rPr>
          <w:tab/>
        </w:r>
        <w:r>
          <w:rPr>
            <w:noProof/>
            <w:webHidden/>
          </w:rPr>
          <w:fldChar w:fldCharType="begin"/>
        </w:r>
        <w:r>
          <w:rPr>
            <w:noProof/>
            <w:webHidden/>
          </w:rPr>
          <w:instrText xml:space="preserve"> PAGEREF _Toc140936180 \h </w:instrText>
        </w:r>
        <w:r>
          <w:rPr>
            <w:noProof/>
            <w:webHidden/>
          </w:rPr>
        </w:r>
        <w:r>
          <w:rPr>
            <w:noProof/>
            <w:webHidden/>
          </w:rPr>
          <w:fldChar w:fldCharType="separate"/>
        </w:r>
        <w:r>
          <w:rPr>
            <w:noProof/>
            <w:webHidden/>
          </w:rPr>
          <w:t>64</w:t>
        </w:r>
        <w:r>
          <w:rPr>
            <w:noProof/>
            <w:webHidden/>
          </w:rPr>
          <w:fldChar w:fldCharType="end"/>
        </w:r>
      </w:hyperlink>
    </w:p>
    <w:p w14:paraId="4FD67186" w14:textId="65E3C40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1" w:history="1">
        <w:r w:rsidRPr="00CC7D45">
          <w:rPr>
            <w:rStyle w:val="Hyperlink"/>
            <w:noProof/>
          </w:rPr>
          <w:t>Figure 33: Social Searcher search filters</w:t>
        </w:r>
        <w:r>
          <w:rPr>
            <w:noProof/>
            <w:webHidden/>
          </w:rPr>
          <w:tab/>
        </w:r>
        <w:r>
          <w:rPr>
            <w:noProof/>
            <w:webHidden/>
          </w:rPr>
          <w:fldChar w:fldCharType="begin"/>
        </w:r>
        <w:r>
          <w:rPr>
            <w:noProof/>
            <w:webHidden/>
          </w:rPr>
          <w:instrText xml:space="preserve"> PAGEREF _Toc140936181 \h </w:instrText>
        </w:r>
        <w:r>
          <w:rPr>
            <w:noProof/>
            <w:webHidden/>
          </w:rPr>
        </w:r>
        <w:r>
          <w:rPr>
            <w:noProof/>
            <w:webHidden/>
          </w:rPr>
          <w:fldChar w:fldCharType="separate"/>
        </w:r>
        <w:r>
          <w:rPr>
            <w:noProof/>
            <w:webHidden/>
          </w:rPr>
          <w:t>65</w:t>
        </w:r>
        <w:r>
          <w:rPr>
            <w:noProof/>
            <w:webHidden/>
          </w:rPr>
          <w:fldChar w:fldCharType="end"/>
        </w:r>
      </w:hyperlink>
    </w:p>
    <w:p w14:paraId="70CE0FD2" w14:textId="1E13974F"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2" w:history="1">
        <w:r w:rsidRPr="00CC7D45">
          <w:rPr>
            <w:rStyle w:val="Hyperlink"/>
            <w:noProof/>
          </w:rPr>
          <w:t>Figure 34: SOCRadar Breached Data Incident Notification</w:t>
        </w:r>
        <w:r>
          <w:rPr>
            <w:noProof/>
            <w:webHidden/>
          </w:rPr>
          <w:tab/>
        </w:r>
        <w:r>
          <w:rPr>
            <w:noProof/>
            <w:webHidden/>
          </w:rPr>
          <w:fldChar w:fldCharType="begin"/>
        </w:r>
        <w:r>
          <w:rPr>
            <w:noProof/>
            <w:webHidden/>
          </w:rPr>
          <w:instrText xml:space="preserve"> PAGEREF _Toc140936182 \h </w:instrText>
        </w:r>
        <w:r>
          <w:rPr>
            <w:noProof/>
            <w:webHidden/>
          </w:rPr>
        </w:r>
        <w:r>
          <w:rPr>
            <w:noProof/>
            <w:webHidden/>
          </w:rPr>
          <w:fldChar w:fldCharType="separate"/>
        </w:r>
        <w:r>
          <w:rPr>
            <w:noProof/>
            <w:webHidden/>
          </w:rPr>
          <w:t>65</w:t>
        </w:r>
        <w:r>
          <w:rPr>
            <w:noProof/>
            <w:webHidden/>
          </w:rPr>
          <w:fldChar w:fldCharType="end"/>
        </w:r>
      </w:hyperlink>
    </w:p>
    <w:p w14:paraId="2C41EBF1" w14:textId="2721FC5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3" w:history="1">
        <w:r w:rsidRPr="00CC7D45">
          <w:rPr>
            <w:rStyle w:val="Hyperlink"/>
            <w:noProof/>
          </w:rPr>
          <w:t>Figure 35: Use Dnstwister.report for possible typo squatted domains</w:t>
        </w:r>
        <w:r>
          <w:rPr>
            <w:noProof/>
            <w:webHidden/>
          </w:rPr>
          <w:tab/>
        </w:r>
        <w:r>
          <w:rPr>
            <w:noProof/>
            <w:webHidden/>
          </w:rPr>
          <w:fldChar w:fldCharType="begin"/>
        </w:r>
        <w:r>
          <w:rPr>
            <w:noProof/>
            <w:webHidden/>
          </w:rPr>
          <w:instrText xml:space="preserve"> PAGEREF _Toc140936183 \h </w:instrText>
        </w:r>
        <w:r>
          <w:rPr>
            <w:noProof/>
            <w:webHidden/>
          </w:rPr>
        </w:r>
        <w:r>
          <w:rPr>
            <w:noProof/>
            <w:webHidden/>
          </w:rPr>
          <w:fldChar w:fldCharType="separate"/>
        </w:r>
        <w:r>
          <w:rPr>
            <w:noProof/>
            <w:webHidden/>
          </w:rPr>
          <w:t>66</w:t>
        </w:r>
        <w:r>
          <w:rPr>
            <w:noProof/>
            <w:webHidden/>
          </w:rPr>
          <w:fldChar w:fldCharType="end"/>
        </w:r>
      </w:hyperlink>
    </w:p>
    <w:p w14:paraId="780551BE" w14:textId="69F3D1F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4" w:history="1">
        <w:r w:rsidRPr="00CC7D45">
          <w:rPr>
            <w:rStyle w:val="Hyperlink"/>
            <w:noProof/>
          </w:rPr>
          <w:t>Figure 36: Maltego Level One Footprint machine</w:t>
        </w:r>
        <w:r>
          <w:rPr>
            <w:noProof/>
            <w:webHidden/>
          </w:rPr>
          <w:tab/>
        </w:r>
        <w:r>
          <w:rPr>
            <w:noProof/>
            <w:webHidden/>
          </w:rPr>
          <w:fldChar w:fldCharType="begin"/>
        </w:r>
        <w:r>
          <w:rPr>
            <w:noProof/>
            <w:webHidden/>
          </w:rPr>
          <w:instrText xml:space="preserve"> PAGEREF _Toc140936184 \h </w:instrText>
        </w:r>
        <w:r>
          <w:rPr>
            <w:noProof/>
            <w:webHidden/>
          </w:rPr>
        </w:r>
        <w:r>
          <w:rPr>
            <w:noProof/>
            <w:webHidden/>
          </w:rPr>
          <w:fldChar w:fldCharType="separate"/>
        </w:r>
        <w:r>
          <w:rPr>
            <w:noProof/>
            <w:webHidden/>
          </w:rPr>
          <w:t>67</w:t>
        </w:r>
        <w:r>
          <w:rPr>
            <w:noProof/>
            <w:webHidden/>
          </w:rPr>
          <w:fldChar w:fldCharType="end"/>
        </w:r>
      </w:hyperlink>
    </w:p>
    <w:p w14:paraId="7F1DD404" w14:textId="2961C1FC"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5" w:history="1">
        <w:r w:rsidRPr="00CC7D45">
          <w:rPr>
            <w:rStyle w:val="Hyperlink"/>
            <w:noProof/>
          </w:rPr>
          <w:t>Figure 37: Search Engine Flowchart</w:t>
        </w:r>
        <w:r>
          <w:rPr>
            <w:noProof/>
            <w:webHidden/>
          </w:rPr>
          <w:tab/>
        </w:r>
        <w:r>
          <w:rPr>
            <w:noProof/>
            <w:webHidden/>
          </w:rPr>
          <w:fldChar w:fldCharType="begin"/>
        </w:r>
        <w:r>
          <w:rPr>
            <w:noProof/>
            <w:webHidden/>
          </w:rPr>
          <w:instrText xml:space="preserve"> PAGEREF _Toc140936185 \h </w:instrText>
        </w:r>
        <w:r>
          <w:rPr>
            <w:noProof/>
            <w:webHidden/>
          </w:rPr>
        </w:r>
        <w:r>
          <w:rPr>
            <w:noProof/>
            <w:webHidden/>
          </w:rPr>
          <w:fldChar w:fldCharType="separate"/>
        </w:r>
        <w:r>
          <w:rPr>
            <w:noProof/>
            <w:webHidden/>
          </w:rPr>
          <w:t>68</w:t>
        </w:r>
        <w:r>
          <w:rPr>
            <w:noProof/>
            <w:webHidden/>
          </w:rPr>
          <w:fldChar w:fldCharType="end"/>
        </w:r>
      </w:hyperlink>
    </w:p>
    <w:p w14:paraId="365B902B" w14:textId="4D7B321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6" w:history="1">
        <w:r w:rsidRPr="00CC7D45">
          <w:rPr>
            <w:rStyle w:val="Hyperlink"/>
            <w:noProof/>
          </w:rPr>
          <w:t>Figure 38: Username Attack Surface</w:t>
        </w:r>
        <w:r>
          <w:rPr>
            <w:noProof/>
            <w:webHidden/>
          </w:rPr>
          <w:tab/>
        </w:r>
        <w:r>
          <w:rPr>
            <w:noProof/>
            <w:webHidden/>
          </w:rPr>
          <w:fldChar w:fldCharType="begin"/>
        </w:r>
        <w:r>
          <w:rPr>
            <w:noProof/>
            <w:webHidden/>
          </w:rPr>
          <w:instrText xml:space="preserve"> PAGEREF _Toc140936186 \h </w:instrText>
        </w:r>
        <w:r>
          <w:rPr>
            <w:noProof/>
            <w:webHidden/>
          </w:rPr>
        </w:r>
        <w:r>
          <w:rPr>
            <w:noProof/>
            <w:webHidden/>
          </w:rPr>
          <w:fldChar w:fldCharType="separate"/>
        </w:r>
        <w:r>
          <w:rPr>
            <w:noProof/>
            <w:webHidden/>
          </w:rPr>
          <w:t>68</w:t>
        </w:r>
        <w:r>
          <w:rPr>
            <w:noProof/>
            <w:webHidden/>
          </w:rPr>
          <w:fldChar w:fldCharType="end"/>
        </w:r>
      </w:hyperlink>
    </w:p>
    <w:p w14:paraId="71B69F0E" w14:textId="3216B65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7" w:history="1">
        <w:r w:rsidRPr="00CC7D45">
          <w:rPr>
            <w:rStyle w:val="Hyperlink"/>
            <w:noProof/>
          </w:rPr>
          <w:t>Figure 39: Username Search Flowchart</w:t>
        </w:r>
        <w:r>
          <w:rPr>
            <w:noProof/>
            <w:webHidden/>
          </w:rPr>
          <w:tab/>
        </w:r>
        <w:r>
          <w:rPr>
            <w:noProof/>
            <w:webHidden/>
          </w:rPr>
          <w:fldChar w:fldCharType="begin"/>
        </w:r>
        <w:r>
          <w:rPr>
            <w:noProof/>
            <w:webHidden/>
          </w:rPr>
          <w:instrText xml:space="preserve"> PAGEREF _Toc140936187 \h </w:instrText>
        </w:r>
        <w:r>
          <w:rPr>
            <w:noProof/>
            <w:webHidden/>
          </w:rPr>
        </w:r>
        <w:r>
          <w:rPr>
            <w:noProof/>
            <w:webHidden/>
          </w:rPr>
          <w:fldChar w:fldCharType="separate"/>
        </w:r>
        <w:r>
          <w:rPr>
            <w:noProof/>
            <w:webHidden/>
          </w:rPr>
          <w:t>69</w:t>
        </w:r>
        <w:r>
          <w:rPr>
            <w:noProof/>
            <w:webHidden/>
          </w:rPr>
          <w:fldChar w:fldCharType="end"/>
        </w:r>
      </w:hyperlink>
    </w:p>
    <w:p w14:paraId="0600C956" w14:textId="371D034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8" w:history="1">
        <w:r w:rsidRPr="00CC7D45">
          <w:rPr>
            <w:rStyle w:val="Hyperlink"/>
            <w:noProof/>
          </w:rPr>
          <w:t>Figure 40: Email Attack Surface</w:t>
        </w:r>
        <w:r>
          <w:rPr>
            <w:noProof/>
            <w:webHidden/>
          </w:rPr>
          <w:tab/>
        </w:r>
        <w:r>
          <w:rPr>
            <w:noProof/>
            <w:webHidden/>
          </w:rPr>
          <w:fldChar w:fldCharType="begin"/>
        </w:r>
        <w:r>
          <w:rPr>
            <w:noProof/>
            <w:webHidden/>
          </w:rPr>
          <w:instrText xml:space="preserve"> PAGEREF _Toc140936188 \h </w:instrText>
        </w:r>
        <w:r>
          <w:rPr>
            <w:noProof/>
            <w:webHidden/>
          </w:rPr>
        </w:r>
        <w:r>
          <w:rPr>
            <w:noProof/>
            <w:webHidden/>
          </w:rPr>
          <w:fldChar w:fldCharType="separate"/>
        </w:r>
        <w:r>
          <w:rPr>
            <w:noProof/>
            <w:webHidden/>
          </w:rPr>
          <w:t>69</w:t>
        </w:r>
        <w:r>
          <w:rPr>
            <w:noProof/>
            <w:webHidden/>
          </w:rPr>
          <w:fldChar w:fldCharType="end"/>
        </w:r>
      </w:hyperlink>
    </w:p>
    <w:p w14:paraId="6738956C" w14:textId="6CCEBDC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89" w:history="1">
        <w:r w:rsidRPr="00CC7D45">
          <w:rPr>
            <w:rStyle w:val="Hyperlink"/>
            <w:noProof/>
          </w:rPr>
          <w:t>Figure 41: Email Address Search</w:t>
        </w:r>
        <w:r>
          <w:rPr>
            <w:noProof/>
            <w:webHidden/>
          </w:rPr>
          <w:tab/>
        </w:r>
        <w:r>
          <w:rPr>
            <w:noProof/>
            <w:webHidden/>
          </w:rPr>
          <w:fldChar w:fldCharType="begin"/>
        </w:r>
        <w:r>
          <w:rPr>
            <w:noProof/>
            <w:webHidden/>
          </w:rPr>
          <w:instrText xml:space="preserve"> PAGEREF _Toc140936189 \h </w:instrText>
        </w:r>
        <w:r>
          <w:rPr>
            <w:noProof/>
            <w:webHidden/>
          </w:rPr>
        </w:r>
        <w:r>
          <w:rPr>
            <w:noProof/>
            <w:webHidden/>
          </w:rPr>
          <w:fldChar w:fldCharType="separate"/>
        </w:r>
        <w:r>
          <w:rPr>
            <w:noProof/>
            <w:webHidden/>
          </w:rPr>
          <w:t>70</w:t>
        </w:r>
        <w:r>
          <w:rPr>
            <w:noProof/>
            <w:webHidden/>
          </w:rPr>
          <w:fldChar w:fldCharType="end"/>
        </w:r>
      </w:hyperlink>
    </w:p>
    <w:p w14:paraId="00C93E62" w14:textId="7D05B356"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0" w:history="1">
        <w:r w:rsidRPr="00CC7D45">
          <w:rPr>
            <w:rStyle w:val="Hyperlink"/>
            <w:noProof/>
          </w:rPr>
          <w:t>Figure 42: ACH Template</w:t>
        </w:r>
        <w:r>
          <w:rPr>
            <w:noProof/>
            <w:webHidden/>
          </w:rPr>
          <w:tab/>
        </w:r>
        <w:r>
          <w:rPr>
            <w:noProof/>
            <w:webHidden/>
          </w:rPr>
          <w:fldChar w:fldCharType="begin"/>
        </w:r>
        <w:r>
          <w:rPr>
            <w:noProof/>
            <w:webHidden/>
          </w:rPr>
          <w:instrText xml:space="preserve"> PAGEREF _Toc140936190 \h </w:instrText>
        </w:r>
        <w:r>
          <w:rPr>
            <w:noProof/>
            <w:webHidden/>
          </w:rPr>
        </w:r>
        <w:r>
          <w:rPr>
            <w:noProof/>
            <w:webHidden/>
          </w:rPr>
          <w:fldChar w:fldCharType="separate"/>
        </w:r>
        <w:r>
          <w:rPr>
            <w:noProof/>
            <w:webHidden/>
          </w:rPr>
          <w:t>71</w:t>
        </w:r>
        <w:r>
          <w:rPr>
            <w:noProof/>
            <w:webHidden/>
          </w:rPr>
          <w:fldChar w:fldCharType="end"/>
        </w:r>
      </w:hyperlink>
    </w:p>
    <w:p w14:paraId="436AE987" w14:textId="7AD82BF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1" w:history="1">
        <w:r w:rsidRPr="00CC7D45">
          <w:rPr>
            <w:rStyle w:val="Hyperlink"/>
            <w:noProof/>
          </w:rPr>
          <w:t>Figure 43: Weekly OSINT Process Accuracy Comparison</w:t>
        </w:r>
        <w:r>
          <w:rPr>
            <w:noProof/>
            <w:webHidden/>
          </w:rPr>
          <w:tab/>
        </w:r>
        <w:r>
          <w:rPr>
            <w:noProof/>
            <w:webHidden/>
          </w:rPr>
          <w:fldChar w:fldCharType="begin"/>
        </w:r>
        <w:r>
          <w:rPr>
            <w:noProof/>
            <w:webHidden/>
          </w:rPr>
          <w:instrText xml:space="preserve"> PAGEREF _Toc140936191 \h </w:instrText>
        </w:r>
        <w:r>
          <w:rPr>
            <w:noProof/>
            <w:webHidden/>
          </w:rPr>
        </w:r>
        <w:r>
          <w:rPr>
            <w:noProof/>
            <w:webHidden/>
          </w:rPr>
          <w:fldChar w:fldCharType="separate"/>
        </w:r>
        <w:r>
          <w:rPr>
            <w:noProof/>
            <w:webHidden/>
          </w:rPr>
          <w:t>76</w:t>
        </w:r>
        <w:r>
          <w:rPr>
            <w:noProof/>
            <w:webHidden/>
          </w:rPr>
          <w:fldChar w:fldCharType="end"/>
        </w:r>
      </w:hyperlink>
    </w:p>
    <w:p w14:paraId="778DB529" w14:textId="320861FF"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2" w:history="1">
        <w:r w:rsidRPr="00CC7D45">
          <w:rPr>
            <w:rStyle w:val="Hyperlink"/>
            <w:noProof/>
          </w:rPr>
          <w:t>Figure 44: Weekly Accuracy Baseline Comparison</w:t>
        </w:r>
        <w:r>
          <w:rPr>
            <w:noProof/>
            <w:webHidden/>
          </w:rPr>
          <w:tab/>
        </w:r>
        <w:r>
          <w:rPr>
            <w:noProof/>
            <w:webHidden/>
          </w:rPr>
          <w:fldChar w:fldCharType="begin"/>
        </w:r>
        <w:r>
          <w:rPr>
            <w:noProof/>
            <w:webHidden/>
          </w:rPr>
          <w:instrText xml:space="preserve"> PAGEREF _Toc140936192 \h </w:instrText>
        </w:r>
        <w:r>
          <w:rPr>
            <w:noProof/>
            <w:webHidden/>
          </w:rPr>
        </w:r>
        <w:r>
          <w:rPr>
            <w:noProof/>
            <w:webHidden/>
          </w:rPr>
          <w:fldChar w:fldCharType="separate"/>
        </w:r>
        <w:r>
          <w:rPr>
            <w:noProof/>
            <w:webHidden/>
          </w:rPr>
          <w:t>76</w:t>
        </w:r>
        <w:r>
          <w:rPr>
            <w:noProof/>
            <w:webHidden/>
          </w:rPr>
          <w:fldChar w:fldCharType="end"/>
        </w:r>
      </w:hyperlink>
    </w:p>
    <w:p w14:paraId="126BD863" w14:textId="29E583E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3" w:history="1">
        <w:r w:rsidRPr="00CC7D45">
          <w:rPr>
            <w:rStyle w:val="Hyperlink"/>
            <w:noProof/>
          </w:rPr>
          <w:t>Figure 45: Weekly OSINT process average time comparison</w:t>
        </w:r>
        <w:r>
          <w:rPr>
            <w:noProof/>
            <w:webHidden/>
          </w:rPr>
          <w:tab/>
        </w:r>
        <w:r>
          <w:rPr>
            <w:noProof/>
            <w:webHidden/>
          </w:rPr>
          <w:fldChar w:fldCharType="begin"/>
        </w:r>
        <w:r>
          <w:rPr>
            <w:noProof/>
            <w:webHidden/>
          </w:rPr>
          <w:instrText xml:space="preserve"> PAGEREF _Toc140936193 \h </w:instrText>
        </w:r>
        <w:r>
          <w:rPr>
            <w:noProof/>
            <w:webHidden/>
          </w:rPr>
        </w:r>
        <w:r>
          <w:rPr>
            <w:noProof/>
            <w:webHidden/>
          </w:rPr>
          <w:fldChar w:fldCharType="separate"/>
        </w:r>
        <w:r>
          <w:rPr>
            <w:noProof/>
            <w:webHidden/>
          </w:rPr>
          <w:t>78</w:t>
        </w:r>
        <w:r>
          <w:rPr>
            <w:noProof/>
            <w:webHidden/>
          </w:rPr>
          <w:fldChar w:fldCharType="end"/>
        </w:r>
      </w:hyperlink>
    </w:p>
    <w:p w14:paraId="4E59166C" w14:textId="72ACED2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4" w:history="1">
        <w:r w:rsidRPr="00CC7D45">
          <w:rPr>
            <w:rStyle w:val="Hyperlink"/>
            <w:noProof/>
          </w:rPr>
          <w:t>Figure 46: Average yearly OSINT weekly process cost comparison in pounds</w:t>
        </w:r>
        <w:r>
          <w:rPr>
            <w:noProof/>
            <w:webHidden/>
          </w:rPr>
          <w:tab/>
        </w:r>
        <w:r>
          <w:rPr>
            <w:noProof/>
            <w:webHidden/>
          </w:rPr>
          <w:fldChar w:fldCharType="begin"/>
        </w:r>
        <w:r>
          <w:rPr>
            <w:noProof/>
            <w:webHidden/>
          </w:rPr>
          <w:instrText xml:space="preserve"> PAGEREF _Toc140936194 \h </w:instrText>
        </w:r>
        <w:r>
          <w:rPr>
            <w:noProof/>
            <w:webHidden/>
          </w:rPr>
        </w:r>
        <w:r>
          <w:rPr>
            <w:noProof/>
            <w:webHidden/>
          </w:rPr>
          <w:fldChar w:fldCharType="separate"/>
        </w:r>
        <w:r>
          <w:rPr>
            <w:noProof/>
            <w:webHidden/>
          </w:rPr>
          <w:t>78</w:t>
        </w:r>
        <w:r>
          <w:rPr>
            <w:noProof/>
            <w:webHidden/>
          </w:rPr>
          <w:fldChar w:fldCharType="end"/>
        </w:r>
      </w:hyperlink>
    </w:p>
    <w:p w14:paraId="4ABDF983" w14:textId="448A6CEE"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5" w:history="1">
        <w:r w:rsidRPr="00CC7D45">
          <w:rPr>
            <w:rStyle w:val="Hyperlink"/>
            <w:noProof/>
          </w:rPr>
          <w:t>Figure 47: MOSCOW Process Prioritisation</w:t>
        </w:r>
        <w:r>
          <w:rPr>
            <w:noProof/>
            <w:webHidden/>
          </w:rPr>
          <w:tab/>
        </w:r>
        <w:r>
          <w:rPr>
            <w:noProof/>
            <w:webHidden/>
          </w:rPr>
          <w:fldChar w:fldCharType="begin"/>
        </w:r>
        <w:r>
          <w:rPr>
            <w:noProof/>
            <w:webHidden/>
          </w:rPr>
          <w:instrText xml:space="preserve"> PAGEREF _Toc140936195 \h </w:instrText>
        </w:r>
        <w:r>
          <w:rPr>
            <w:noProof/>
            <w:webHidden/>
          </w:rPr>
        </w:r>
        <w:r>
          <w:rPr>
            <w:noProof/>
            <w:webHidden/>
          </w:rPr>
          <w:fldChar w:fldCharType="separate"/>
        </w:r>
        <w:r>
          <w:rPr>
            <w:noProof/>
            <w:webHidden/>
          </w:rPr>
          <w:t>115</w:t>
        </w:r>
        <w:r>
          <w:rPr>
            <w:noProof/>
            <w:webHidden/>
          </w:rPr>
          <w:fldChar w:fldCharType="end"/>
        </w:r>
      </w:hyperlink>
    </w:p>
    <w:p w14:paraId="7519ECFB" w14:textId="280F7DE7"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6" w:history="1">
        <w:r w:rsidRPr="00CC7D45">
          <w:rPr>
            <w:rStyle w:val="Hyperlink"/>
            <w:noProof/>
          </w:rPr>
          <w:t>Figure 48: OSINT Satisfaction Questionnaire</w:t>
        </w:r>
        <w:r>
          <w:rPr>
            <w:noProof/>
            <w:webHidden/>
          </w:rPr>
          <w:tab/>
        </w:r>
        <w:r>
          <w:rPr>
            <w:noProof/>
            <w:webHidden/>
          </w:rPr>
          <w:fldChar w:fldCharType="begin"/>
        </w:r>
        <w:r>
          <w:rPr>
            <w:noProof/>
            <w:webHidden/>
          </w:rPr>
          <w:instrText xml:space="preserve"> PAGEREF _Toc140936196 \h </w:instrText>
        </w:r>
        <w:r>
          <w:rPr>
            <w:noProof/>
            <w:webHidden/>
          </w:rPr>
        </w:r>
        <w:r>
          <w:rPr>
            <w:noProof/>
            <w:webHidden/>
          </w:rPr>
          <w:fldChar w:fldCharType="separate"/>
        </w:r>
        <w:r>
          <w:rPr>
            <w:noProof/>
            <w:webHidden/>
          </w:rPr>
          <w:t>123</w:t>
        </w:r>
        <w:r>
          <w:rPr>
            <w:noProof/>
            <w:webHidden/>
          </w:rPr>
          <w:fldChar w:fldCharType="end"/>
        </w:r>
      </w:hyperlink>
    </w:p>
    <w:p w14:paraId="7EA54394" w14:textId="4C2F948D"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7" w:history="1">
        <w:r w:rsidRPr="00CC7D45">
          <w:rPr>
            <w:rStyle w:val="Hyperlink"/>
            <w:noProof/>
          </w:rPr>
          <w:t>Figure 49: OSINT Tool Survey Questionnaire</w:t>
        </w:r>
        <w:r>
          <w:rPr>
            <w:noProof/>
            <w:webHidden/>
          </w:rPr>
          <w:tab/>
        </w:r>
        <w:r>
          <w:rPr>
            <w:noProof/>
            <w:webHidden/>
          </w:rPr>
          <w:fldChar w:fldCharType="begin"/>
        </w:r>
        <w:r>
          <w:rPr>
            <w:noProof/>
            <w:webHidden/>
          </w:rPr>
          <w:instrText xml:space="preserve"> PAGEREF _Toc140936197 \h </w:instrText>
        </w:r>
        <w:r>
          <w:rPr>
            <w:noProof/>
            <w:webHidden/>
          </w:rPr>
        </w:r>
        <w:r>
          <w:rPr>
            <w:noProof/>
            <w:webHidden/>
          </w:rPr>
          <w:fldChar w:fldCharType="separate"/>
        </w:r>
        <w:r>
          <w:rPr>
            <w:noProof/>
            <w:webHidden/>
          </w:rPr>
          <w:t>125</w:t>
        </w:r>
        <w:r>
          <w:rPr>
            <w:noProof/>
            <w:webHidden/>
          </w:rPr>
          <w:fldChar w:fldCharType="end"/>
        </w:r>
      </w:hyperlink>
    </w:p>
    <w:p w14:paraId="251E8246" w14:textId="5290BB8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8" w:history="1">
        <w:r w:rsidRPr="00CC7D45">
          <w:rPr>
            <w:rStyle w:val="Hyperlink"/>
            <w:noProof/>
          </w:rPr>
          <w:t>Figure 50: Website Attack Surface</w:t>
        </w:r>
        <w:r>
          <w:rPr>
            <w:noProof/>
            <w:webHidden/>
          </w:rPr>
          <w:tab/>
        </w:r>
        <w:r>
          <w:rPr>
            <w:noProof/>
            <w:webHidden/>
          </w:rPr>
          <w:fldChar w:fldCharType="begin"/>
        </w:r>
        <w:r>
          <w:rPr>
            <w:noProof/>
            <w:webHidden/>
          </w:rPr>
          <w:instrText xml:space="preserve"> PAGEREF _Toc140936198 \h </w:instrText>
        </w:r>
        <w:r>
          <w:rPr>
            <w:noProof/>
            <w:webHidden/>
          </w:rPr>
        </w:r>
        <w:r>
          <w:rPr>
            <w:noProof/>
            <w:webHidden/>
          </w:rPr>
          <w:fldChar w:fldCharType="separate"/>
        </w:r>
        <w:r>
          <w:rPr>
            <w:noProof/>
            <w:webHidden/>
          </w:rPr>
          <w:t>150</w:t>
        </w:r>
        <w:r>
          <w:rPr>
            <w:noProof/>
            <w:webHidden/>
          </w:rPr>
          <w:fldChar w:fldCharType="end"/>
        </w:r>
      </w:hyperlink>
    </w:p>
    <w:p w14:paraId="1E787480" w14:textId="02BD155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199" w:history="1">
        <w:r w:rsidRPr="00CC7D45">
          <w:rPr>
            <w:rStyle w:val="Hyperlink"/>
            <w:noProof/>
          </w:rPr>
          <w:t>Figure 51: IP Address Attack Surface</w:t>
        </w:r>
        <w:r>
          <w:rPr>
            <w:noProof/>
            <w:webHidden/>
          </w:rPr>
          <w:tab/>
        </w:r>
        <w:r>
          <w:rPr>
            <w:noProof/>
            <w:webHidden/>
          </w:rPr>
          <w:fldChar w:fldCharType="begin"/>
        </w:r>
        <w:r>
          <w:rPr>
            <w:noProof/>
            <w:webHidden/>
          </w:rPr>
          <w:instrText xml:space="preserve"> PAGEREF _Toc140936199 \h </w:instrText>
        </w:r>
        <w:r>
          <w:rPr>
            <w:noProof/>
            <w:webHidden/>
          </w:rPr>
        </w:r>
        <w:r>
          <w:rPr>
            <w:noProof/>
            <w:webHidden/>
          </w:rPr>
          <w:fldChar w:fldCharType="separate"/>
        </w:r>
        <w:r>
          <w:rPr>
            <w:noProof/>
            <w:webHidden/>
          </w:rPr>
          <w:t>150</w:t>
        </w:r>
        <w:r>
          <w:rPr>
            <w:noProof/>
            <w:webHidden/>
          </w:rPr>
          <w:fldChar w:fldCharType="end"/>
        </w:r>
      </w:hyperlink>
    </w:p>
    <w:p w14:paraId="0E1A0767" w14:textId="69F4DD0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0" w:history="1">
        <w:r w:rsidRPr="00CC7D45">
          <w:rPr>
            <w:rStyle w:val="Hyperlink"/>
            <w:noProof/>
          </w:rPr>
          <w:t>Figure 52: Person Attack Surface</w:t>
        </w:r>
        <w:r>
          <w:rPr>
            <w:noProof/>
            <w:webHidden/>
          </w:rPr>
          <w:tab/>
        </w:r>
        <w:r>
          <w:rPr>
            <w:noProof/>
            <w:webHidden/>
          </w:rPr>
          <w:fldChar w:fldCharType="begin"/>
        </w:r>
        <w:r>
          <w:rPr>
            <w:noProof/>
            <w:webHidden/>
          </w:rPr>
          <w:instrText xml:space="preserve"> PAGEREF _Toc140936200 \h </w:instrText>
        </w:r>
        <w:r>
          <w:rPr>
            <w:noProof/>
            <w:webHidden/>
          </w:rPr>
        </w:r>
        <w:r>
          <w:rPr>
            <w:noProof/>
            <w:webHidden/>
          </w:rPr>
          <w:fldChar w:fldCharType="separate"/>
        </w:r>
        <w:r>
          <w:rPr>
            <w:noProof/>
            <w:webHidden/>
          </w:rPr>
          <w:t>151</w:t>
        </w:r>
        <w:r>
          <w:rPr>
            <w:noProof/>
            <w:webHidden/>
          </w:rPr>
          <w:fldChar w:fldCharType="end"/>
        </w:r>
      </w:hyperlink>
    </w:p>
    <w:p w14:paraId="179AB70A" w14:textId="73AC4DCE"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1" w:history="1">
        <w:r w:rsidRPr="00CC7D45">
          <w:rPr>
            <w:rStyle w:val="Hyperlink"/>
            <w:noProof/>
          </w:rPr>
          <w:t>Figure 53: Twitter Attack Surface</w:t>
        </w:r>
        <w:r>
          <w:rPr>
            <w:noProof/>
            <w:webHidden/>
          </w:rPr>
          <w:tab/>
        </w:r>
        <w:r>
          <w:rPr>
            <w:noProof/>
            <w:webHidden/>
          </w:rPr>
          <w:fldChar w:fldCharType="begin"/>
        </w:r>
        <w:r>
          <w:rPr>
            <w:noProof/>
            <w:webHidden/>
          </w:rPr>
          <w:instrText xml:space="preserve"> PAGEREF _Toc140936201 \h </w:instrText>
        </w:r>
        <w:r>
          <w:rPr>
            <w:noProof/>
            <w:webHidden/>
          </w:rPr>
        </w:r>
        <w:r>
          <w:rPr>
            <w:noProof/>
            <w:webHidden/>
          </w:rPr>
          <w:fldChar w:fldCharType="separate"/>
        </w:r>
        <w:r>
          <w:rPr>
            <w:noProof/>
            <w:webHidden/>
          </w:rPr>
          <w:t>151</w:t>
        </w:r>
        <w:r>
          <w:rPr>
            <w:noProof/>
            <w:webHidden/>
          </w:rPr>
          <w:fldChar w:fldCharType="end"/>
        </w:r>
      </w:hyperlink>
    </w:p>
    <w:p w14:paraId="256CAC16" w14:textId="76E5BB5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2" w:history="1">
        <w:r w:rsidRPr="00CC7D45">
          <w:rPr>
            <w:rStyle w:val="Hyperlink"/>
            <w:noProof/>
          </w:rPr>
          <w:t>Figure 54: TikTok Attack Surface</w:t>
        </w:r>
        <w:r>
          <w:rPr>
            <w:noProof/>
            <w:webHidden/>
          </w:rPr>
          <w:tab/>
        </w:r>
        <w:r>
          <w:rPr>
            <w:noProof/>
            <w:webHidden/>
          </w:rPr>
          <w:fldChar w:fldCharType="begin"/>
        </w:r>
        <w:r>
          <w:rPr>
            <w:noProof/>
            <w:webHidden/>
          </w:rPr>
          <w:instrText xml:space="preserve"> PAGEREF _Toc140936202 \h </w:instrText>
        </w:r>
        <w:r>
          <w:rPr>
            <w:noProof/>
            <w:webHidden/>
          </w:rPr>
        </w:r>
        <w:r>
          <w:rPr>
            <w:noProof/>
            <w:webHidden/>
          </w:rPr>
          <w:fldChar w:fldCharType="separate"/>
        </w:r>
        <w:r>
          <w:rPr>
            <w:noProof/>
            <w:webHidden/>
          </w:rPr>
          <w:t>152</w:t>
        </w:r>
        <w:r>
          <w:rPr>
            <w:noProof/>
            <w:webHidden/>
          </w:rPr>
          <w:fldChar w:fldCharType="end"/>
        </w:r>
      </w:hyperlink>
    </w:p>
    <w:p w14:paraId="55129D56" w14:textId="3E8FE64E"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3" w:history="1">
        <w:r w:rsidRPr="00CC7D45">
          <w:rPr>
            <w:rStyle w:val="Hyperlink"/>
            <w:noProof/>
          </w:rPr>
          <w:t>Figure 55: Reddit Attack Surface</w:t>
        </w:r>
        <w:r>
          <w:rPr>
            <w:noProof/>
            <w:webHidden/>
          </w:rPr>
          <w:tab/>
        </w:r>
        <w:r>
          <w:rPr>
            <w:noProof/>
            <w:webHidden/>
          </w:rPr>
          <w:fldChar w:fldCharType="begin"/>
        </w:r>
        <w:r>
          <w:rPr>
            <w:noProof/>
            <w:webHidden/>
          </w:rPr>
          <w:instrText xml:space="preserve"> PAGEREF _Toc140936203 \h </w:instrText>
        </w:r>
        <w:r>
          <w:rPr>
            <w:noProof/>
            <w:webHidden/>
          </w:rPr>
        </w:r>
        <w:r>
          <w:rPr>
            <w:noProof/>
            <w:webHidden/>
          </w:rPr>
          <w:fldChar w:fldCharType="separate"/>
        </w:r>
        <w:r>
          <w:rPr>
            <w:noProof/>
            <w:webHidden/>
          </w:rPr>
          <w:t>152</w:t>
        </w:r>
        <w:r>
          <w:rPr>
            <w:noProof/>
            <w:webHidden/>
          </w:rPr>
          <w:fldChar w:fldCharType="end"/>
        </w:r>
      </w:hyperlink>
    </w:p>
    <w:p w14:paraId="462AC1CF" w14:textId="0E91118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4" w:history="1">
        <w:r w:rsidRPr="00CC7D45">
          <w:rPr>
            <w:rStyle w:val="Hyperlink"/>
            <w:noProof/>
          </w:rPr>
          <w:t>Figure 56: LinkedIn Attack Surface</w:t>
        </w:r>
        <w:r>
          <w:rPr>
            <w:noProof/>
            <w:webHidden/>
          </w:rPr>
          <w:tab/>
        </w:r>
        <w:r>
          <w:rPr>
            <w:noProof/>
            <w:webHidden/>
          </w:rPr>
          <w:fldChar w:fldCharType="begin"/>
        </w:r>
        <w:r>
          <w:rPr>
            <w:noProof/>
            <w:webHidden/>
          </w:rPr>
          <w:instrText xml:space="preserve"> PAGEREF _Toc140936204 \h </w:instrText>
        </w:r>
        <w:r>
          <w:rPr>
            <w:noProof/>
            <w:webHidden/>
          </w:rPr>
        </w:r>
        <w:r>
          <w:rPr>
            <w:noProof/>
            <w:webHidden/>
          </w:rPr>
          <w:fldChar w:fldCharType="separate"/>
        </w:r>
        <w:r>
          <w:rPr>
            <w:noProof/>
            <w:webHidden/>
          </w:rPr>
          <w:t>153</w:t>
        </w:r>
        <w:r>
          <w:rPr>
            <w:noProof/>
            <w:webHidden/>
          </w:rPr>
          <w:fldChar w:fldCharType="end"/>
        </w:r>
      </w:hyperlink>
    </w:p>
    <w:p w14:paraId="715A0CAB" w14:textId="646153E1"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5" w:history="1">
        <w:r w:rsidRPr="00CC7D45">
          <w:rPr>
            <w:rStyle w:val="Hyperlink"/>
            <w:noProof/>
          </w:rPr>
          <w:t>Figure 57: Instagram Attack Surface</w:t>
        </w:r>
        <w:r>
          <w:rPr>
            <w:noProof/>
            <w:webHidden/>
          </w:rPr>
          <w:tab/>
        </w:r>
        <w:r>
          <w:rPr>
            <w:noProof/>
            <w:webHidden/>
          </w:rPr>
          <w:fldChar w:fldCharType="begin"/>
        </w:r>
        <w:r>
          <w:rPr>
            <w:noProof/>
            <w:webHidden/>
          </w:rPr>
          <w:instrText xml:space="preserve"> PAGEREF _Toc140936205 \h </w:instrText>
        </w:r>
        <w:r>
          <w:rPr>
            <w:noProof/>
            <w:webHidden/>
          </w:rPr>
        </w:r>
        <w:r>
          <w:rPr>
            <w:noProof/>
            <w:webHidden/>
          </w:rPr>
          <w:fldChar w:fldCharType="separate"/>
        </w:r>
        <w:r>
          <w:rPr>
            <w:noProof/>
            <w:webHidden/>
          </w:rPr>
          <w:t>154</w:t>
        </w:r>
        <w:r>
          <w:rPr>
            <w:noProof/>
            <w:webHidden/>
          </w:rPr>
          <w:fldChar w:fldCharType="end"/>
        </w:r>
      </w:hyperlink>
    </w:p>
    <w:p w14:paraId="26A50099" w14:textId="5F923B0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6" w:history="1">
        <w:r w:rsidRPr="00CC7D45">
          <w:rPr>
            <w:rStyle w:val="Hyperlink"/>
            <w:noProof/>
          </w:rPr>
          <w:t>Figure 58: Dark Web Attack</w:t>
        </w:r>
        <w:r>
          <w:rPr>
            <w:noProof/>
            <w:webHidden/>
          </w:rPr>
          <w:tab/>
        </w:r>
        <w:r>
          <w:rPr>
            <w:noProof/>
            <w:webHidden/>
          </w:rPr>
          <w:fldChar w:fldCharType="begin"/>
        </w:r>
        <w:r>
          <w:rPr>
            <w:noProof/>
            <w:webHidden/>
          </w:rPr>
          <w:instrText xml:space="preserve"> PAGEREF _Toc140936206 \h </w:instrText>
        </w:r>
        <w:r>
          <w:rPr>
            <w:noProof/>
            <w:webHidden/>
          </w:rPr>
        </w:r>
        <w:r>
          <w:rPr>
            <w:noProof/>
            <w:webHidden/>
          </w:rPr>
          <w:fldChar w:fldCharType="separate"/>
        </w:r>
        <w:r>
          <w:rPr>
            <w:noProof/>
            <w:webHidden/>
          </w:rPr>
          <w:t>154</w:t>
        </w:r>
        <w:r>
          <w:rPr>
            <w:noProof/>
            <w:webHidden/>
          </w:rPr>
          <w:fldChar w:fldCharType="end"/>
        </w:r>
      </w:hyperlink>
    </w:p>
    <w:p w14:paraId="2314A674" w14:textId="26453C54"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7" w:history="1">
        <w:r w:rsidRPr="00CC7D45">
          <w:rPr>
            <w:rStyle w:val="Hyperlink"/>
            <w:noProof/>
          </w:rPr>
          <w:t>Figure 59: Domain Investigation Flowchart</w:t>
        </w:r>
        <w:r>
          <w:rPr>
            <w:noProof/>
            <w:webHidden/>
          </w:rPr>
          <w:tab/>
        </w:r>
        <w:r>
          <w:rPr>
            <w:noProof/>
            <w:webHidden/>
          </w:rPr>
          <w:fldChar w:fldCharType="begin"/>
        </w:r>
        <w:r>
          <w:rPr>
            <w:noProof/>
            <w:webHidden/>
          </w:rPr>
          <w:instrText xml:space="preserve"> PAGEREF _Toc140936207 \h </w:instrText>
        </w:r>
        <w:r>
          <w:rPr>
            <w:noProof/>
            <w:webHidden/>
          </w:rPr>
        </w:r>
        <w:r>
          <w:rPr>
            <w:noProof/>
            <w:webHidden/>
          </w:rPr>
          <w:fldChar w:fldCharType="separate"/>
        </w:r>
        <w:r>
          <w:rPr>
            <w:noProof/>
            <w:webHidden/>
          </w:rPr>
          <w:t>155</w:t>
        </w:r>
        <w:r>
          <w:rPr>
            <w:noProof/>
            <w:webHidden/>
          </w:rPr>
          <w:fldChar w:fldCharType="end"/>
        </w:r>
      </w:hyperlink>
    </w:p>
    <w:p w14:paraId="6A4284CF" w14:textId="374FB6DD"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8" w:history="1">
        <w:r w:rsidRPr="00CC7D45">
          <w:rPr>
            <w:rStyle w:val="Hyperlink"/>
            <w:noProof/>
          </w:rPr>
          <w:t>Figure 60: WHOis Process Flowchart</w:t>
        </w:r>
        <w:r>
          <w:rPr>
            <w:noProof/>
            <w:webHidden/>
          </w:rPr>
          <w:tab/>
        </w:r>
        <w:r>
          <w:rPr>
            <w:noProof/>
            <w:webHidden/>
          </w:rPr>
          <w:fldChar w:fldCharType="begin"/>
        </w:r>
        <w:r>
          <w:rPr>
            <w:noProof/>
            <w:webHidden/>
          </w:rPr>
          <w:instrText xml:space="preserve"> PAGEREF _Toc140936208 \h </w:instrText>
        </w:r>
        <w:r>
          <w:rPr>
            <w:noProof/>
            <w:webHidden/>
          </w:rPr>
        </w:r>
        <w:r>
          <w:rPr>
            <w:noProof/>
            <w:webHidden/>
          </w:rPr>
          <w:fldChar w:fldCharType="separate"/>
        </w:r>
        <w:r>
          <w:rPr>
            <w:noProof/>
            <w:webHidden/>
          </w:rPr>
          <w:t>155</w:t>
        </w:r>
        <w:r>
          <w:rPr>
            <w:noProof/>
            <w:webHidden/>
          </w:rPr>
          <w:fldChar w:fldCharType="end"/>
        </w:r>
      </w:hyperlink>
    </w:p>
    <w:p w14:paraId="14EDDCC8" w14:textId="35E1A0C8"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09" w:history="1">
        <w:r w:rsidRPr="00CC7D45">
          <w:rPr>
            <w:rStyle w:val="Hyperlink"/>
            <w:noProof/>
          </w:rPr>
          <w:t>Figure 61: DNS Query Process Flowchart</w:t>
        </w:r>
        <w:r>
          <w:rPr>
            <w:noProof/>
            <w:webHidden/>
          </w:rPr>
          <w:tab/>
        </w:r>
        <w:r>
          <w:rPr>
            <w:noProof/>
            <w:webHidden/>
          </w:rPr>
          <w:fldChar w:fldCharType="begin"/>
        </w:r>
        <w:r>
          <w:rPr>
            <w:noProof/>
            <w:webHidden/>
          </w:rPr>
          <w:instrText xml:space="preserve"> PAGEREF _Toc140936209 \h </w:instrText>
        </w:r>
        <w:r>
          <w:rPr>
            <w:noProof/>
            <w:webHidden/>
          </w:rPr>
        </w:r>
        <w:r>
          <w:rPr>
            <w:noProof/>
            <w:webHidden/>
          </w:rPr>
          <w:fldChar w:fldCharType="separate"/>
        </w:r>
        <w:r>
          <w:rPr>
            <w:noProof/>
            <w:webHidden/>
          </w:rPr>
          <w:t>156</w:t>
        </w:r>
        <w:r>
          <w:rPr>
            <w:noProof/>
            <w:webHidden/>
          </w:rPr>
          <w:fldChar w:fldCharType="end"/>
        </w:r>
      </w:hyperlink>
    </w:p>
    <w:p w14:paraId="043BA77F" w14:textId="1604CB13"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10" w:history="1">
        <w:r w:rsidRPr="00CC7D45">
          <w:rPr>
            <w:rStyle w:val="Hyperlink"/>
            <w:noProof/>
          </w:rPr>
          <w:t>Figure 62: People Search Investigation Flowchart</w:t>
        </w:r>
        <w:r>
          <w:rPr>
            <w:noProof/>
            <w:webHidden/>
          </w:rPr>
          <w:tab/>
        </w:r>
        <w:r>
          <w:rPr>
            <w:noProof/>
            <w:webHidden/>
          </w:rPr>
          <w:fldChar w:fldCharType="begin"/>
        </w:r>
        <w:r>
          <w:rPr>
            <w:noProof/>
            <w:webHidden/>
          </w:rPr>
          <w:instrText xml:space="preserve"> PAGEREF _Toc140936210 \h </w:instrText>
        </w:r>
        <w:r>
          <w:rPr>
            <w:noProof/>
            <w:webHidden/>
          </w:rPr>
        </w:r>
        <w:r>
          <w:rPr>
            <w:noProof/>
            <w:webHidden/>
          </w:rPr>
          <w:fldChar w:fldCharType="separate"/>
        </w:r>
        <w:r>
          <w:rPr>
            <w:noProof/>
            <w:webHidden/>
          </w:rPr>
          <w:t>156</w:t>
        </w:r>
        <w:r>
          <w:rPr>
            <w:noProof/>
            <w:webHidden/>
          </w:rPr>
          <w:fldChar w:fldCharType="end"/>
        </w:r>
      </w:hyperlink>
    </w:p>
    <w:p w14:paraId="7F956782" w14:textId="3BB82171"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11" w:history="1">
        <w:r w:rsidRPr="00CC7D45">
          <w:rPr>
            <w:rStyle w:val="Hyperlink"/>
            <w:noProof/>
          </w:rPr>
          <w:t>Figure 63: Web Site Investigation Flowchart</w:t>
        </w:r>
        <w:r>
          <w:rPr>
            <w:noProof/>
            <w:webHidden/>
          </w:rPr>
          <w:tab/>
        </w:r>
        <w:r>
          <w:rPr>
            <w:noProof/>
            <w:webHidden/>
          </w:rPr>
          <w:fldChar w:fldCharType="begin"/>
        </w:r>
        <w:r>
          <w:rPr>
            <w:noProof/>
            <w:webHidden/>
          </w:rPr>
          <w:instrText xml:space="preserve"> PAGEREF _Toc140936211 \h </w:instrText>
        </w:r>
        <w:r>
          <w:rPr>
            <w:noProof/>
            <w:webHidden/>
          </w:rPr>
        </w:r>
        <w:r>
          <w:rPr>
            <w:noProof/>
            <w:webHidden/>
          </w:rPr>
          <w:fldChar w:fldCharType="separate"/>
        </w:r>
        <w:r>
          <w:rPr>
            <w:noProof/>
            <w:webHidden/>
          </w:rPr>
          <w:t>157</w:t>
        </w:r>
        <w:r>
          <w:rPr>
            <w:noProof/>
            <w:webHidden/>
          </w:rPr>
          <w:fldChar w:fldCharType="end"/>
        </w:r>
      </w:hyperlink>
    </w:p>
    <w:p w14:paraId="21B0E528" w14:textId="5743282B"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12" w:history="1">
        <w:r w:rsidRPr="00CC7D45">
          <w:rPr>
            <w:rStyle w:val="Hyperlink"/>
            <w:noProof/>
          </w:rPr>
          <w:t>Figure 64: Analytic Code Flowchart</w:t>
        </w:r>
        <w:r>
          <w:rPr>
            <w:noProof/>
            <w:webHidden/>
          </w:rPr>
          <w:tab/>
        </w:r>
        <w:r>
          <w:rPr>
            <w:noProof/>
            <w:webHidden/>
          </w:rPr>
          <w:fldChar w:fldCharType="begin"/>
        </w:r>
        <w:r>
          <w:rPr>
            <w:noProof/>
            <w:webHidden/>
          </w:rPr>
          <w:instrText xml:space="preserve"> PAGEREF _Toc140936212 \h </w:instrText>
        </w:r>
        <w:r>
          <w:rPr>
            <w:noProof/>
            <w:webHidden/>
          </w:rPr>
        </w:r>
        <w:r>
          <w:rPr>
            <w:noProof/>
            <w:webHidden/>
          </w:rPr>
          <w:fldChar w:fldCharType="separate"/>
        </w:r>
        <w:r>
          <w:rPr>
            <w:noProof/>
            <w:webHidden/>
          </w:rPr>
          <w:t>157</w:t>
        </w:r>
        <w:r>
          <w:rPr>
            <w:noProof/>
            <w:webHidden/>
          </w:rPr>
          <w:fldChar w:fldCharType="end"/>
        </w:r>
      </w:hyperlink>
    </w:p>
    <w:p w14:paraId="1A53FDFC" w14:textId="759FB25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13" w:history="1">
        <w:r w:rsidRPr="00CC7D45">
          <w:rPr>
            <w:rStyle w:val="Hyperlink"/>
            <w:noProof/>
          </w:rPr>
          <w:t>Figure 65: Examining HTTPS Certificate Flowchart</w:t>
        </w:r>
        <w:r>
          <w:rPr>
            <w:noProof/>
            <w:webHidden/>
          </w:rPr>
          <w:tab/>
        </w:r>
        <w:r>
          <w:rPr>
            <w:noProof/>
            <w:webHidden/>
          </w:rPr>
          <w:fldChar w:fldCharType="begin"/>
        </w:r>
        <w:r>
          <w:rPr>
            <w:noProof/>
            <w:webHidden/>
          </w:rPr>
          <w:instrText xml:space="preserve"> PAGEREF _Toc140936213 \h </w:instrText>
        </w:r>
        <w:r>
          <w:rPr>
            <w:noProof/>
            <w:webHidden/>
          </w:rPr>
        </w:r>
        <w:r>
          <w:rPr>
            <w:noProof/>
            <w:webHidden/>
          </w:rPr>
          <w:fldChar w:fldCharType="separate"/>
        </w:r>
        <w:r>
          <w:rPr>
            <w:noProof/>
            <w:webHidden/>
          </w:rPr>
          <w:t>158</w:t>
        </w:r>
        <w:r>
          <w:rPr>
            <w:noProof/>
            <w:webHidden/>
          </w:rPr>
          <w:fldChar w:fldCharType="end"/>
        </w:r>
      </w:hyperlink>
    </w:p>
    <w:p w14:paraId="234366D8" w14:textId="45502B72"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14" w:history="1">
        <w:r w:rsidRPr="00CC7D45">
          <w:rPr>
            <w:rStyle w:val="Hyperlink"/>
            <w:noProof/>
          </w:rPr>
          <w:t>Figure 66: General Social Media Investigation Flowchart</w:t>
        </w:r>
        <w:r>
          <w:rPr>
            <w:noProof/>
            <w:webHidden/>
          </w:rPr>
          <w:tab/>
        </w:r>
        <w:r>
          <w:rPr>
            <w:noProof/>
            <w:webHidden/>
          </w:rPr>
          <w:fldChar w:fldCharType="begin"/>
        </w:r>
        <w:r>
          <w:rPr>
            <w:noProof/>
            <w:webHidden/>
          </w:rPr>
          <w:instrText xml:space="preserve"> PAGEREF _Toc140936214 \h </w:instrText>
        </w:r>
        <w:r>
          <w:rPr>
            <w:noProof/>
            <w:webHidden/>
          </w:rPr>
        </w:r>
        <w:r>
          <w:rPr>
            <w:noProof/>
            <w:webHidden/>
          </w:rPr>
          <w:fldChar w:fldCharType="separate"/>
        </w:r>
        <w:r>
          <w:rPr>
            <w:noProof/>
            <w:webHidden/>
          </w:rPr>
          <w:t>158</w:t>
        </w:r>
        <w:r>
          <w:rPr>
            <w:noProof/>
            <w:webHidden/>
          </w:rPr>
          <w:fldChar w:fldCharType="end"/>
        </w:r>
      </w:hyperlink>
    </w:p>
    <w:p w14:paraId="6BCD2C15" w14:textId="1FD370E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15" w:history="1">
        <w:r w:rsidRPr="00CC7D45">
          <w:rPr>
            <w:rStyle w:val="Hyperlink"/>
            <w:noProof/>
          </w:rPr>
          <w:t>Figure 67: Reverse Image Search Flowchart</w:t>
        </w:r>
        <w:r>
          <w:rPr>
            <w:noProof/>
            <w:webHidden/>
          </w:rPr>
          <w:tab/>
        </w:r>
        <w:r>
          <w:rPr>
            <w:noProof/>
            <w:webHidden/>
          </w:rPr>
          <w:fldChar w:fldCharType="begin"/>
        </w:r>
        <w:r>
          <w:rPr>
            <w:noProof/>
            <w:webHidden/>
          </w:rPr>
          <w:instrText xml:space="preserve"> PAGEREF _Toc140936215 \h </w:instrText>
        </w:r>
        <w:r>
          <w:rPr>
            <w:noProof/>
            <w:webHidden/>
          </w:rPr>
        </w:r>
        <w:r>
          <w:rPr>
            <w:noProof/>
            <w:webHidden/>
          </w:rPr>
          <w:fldChar w:fldCharType="separate"/>
        </w:r>
        <w:r>
          <w:rPr>
            <w:noProof/>
            <w:webHidden/>
          </w:rPr>
          <w:t>159</w:t>
        </w:r>
        <w:r>
          <w:rPr>
            <w:noProof/>
            <w:webHidden/>
          </w:rPr>
          <w:fldChar w:fldCharType="end"/>
        </w:r>
      </w:hyperlink>
    </w:p>
    <w:p w14:paraId="392103A3" w14:textId="0F2A3BC0" w:rsidR="00A66CCE" w:rsidRDefault="00A66CCE">
      <w:pPr>
        <w:pStyle w:val="TableofFigures"/>
        <w:tabs>
          <w:tab w:val="right" w:leader="dot" w:pos="8493"/>
        </w:tabs>
        <w:rPr>
          <w:rFonts w:asciiTheme="minorHAnsi" w:eastAsiaTheme="minorEastAsia" w:hAnsiTheme="minorHAnsi"/>
          <w:noProof/>
          <w:sz w:val="22"/>
          <w:lang w:eastAsia="en-GB"/>
        </w:rPr>
      </w:pPr>
      <w:hyperlink w:anchor="_Toc140936216" w:history="1">
        <w:r w:rsidRPr="00CC7D45">
          <w:rPr>
            <w:rStyle w:val="Hyperlink"/>
            <w:noProof/>
          </w:rPr>
          <w:t>Figure 68: Extracting File Metadata Flowchart</w:t>
        </w:r>
        <w:r>
          <w:rPr>
            <w:noProof/>
            <w:webHidden/>
          </w:rPr>
          <w:tab/>
        </w:r>
        <w:r>
          <w:rPr>
            <w:noProof/>
            <w:webHidden/>
          </w:rPr>
          <w:fldChar w:fldCharType="begin"/>
        </w:r>
        <w:r>
          <w:rPr>
            <w:noProof/>
            <w:webHidden/>
          </w:rPr>
          <w:instrText xml:space="preserve"> PAGEREF _Toc140936216 \h </w:instrText>
        </w:r>
        <w:r>
          <w:rPr>
            <w:noProof/>
            <w:webHidden/>
          </w:rPr>
        </w:r>
        <w:r>
          <w:rPr>
            <w:noProof/>
            <w:webHidden/>
          </w:rPr>
          <w:fldChar w:fldCharType="separate"/>
        </w:r>
        <w:r>
          <w:rPr>
            <w:noProof/>
            <w:webHidden/>
          </w:rPr>
          <w:t>160</w:t>
        </w:r>
        <w:r>
          <w:rPr>
            <w:noProof/>
            <w:webHidden/>
          </w:rPr>
          <w:fldChar w:fldCharType="end"/>
        </w:r>
      </w:hyperlink>
    </w:p>
    <w:p w14:paraId="21FA2788" w14:textId="1EC31872" w:rsidR="000E30DC" w:rsidRDefault="0038289B" w:rsidP="0038289B">
      <w:r>
        <w:fldChar w:fldCharType="end"/>
      </w:r>
    </w:p>
    <w:p w14:paraId="270FAEE5" w14:textId="706D960E" w:rsidR="000E30DC" w:rsidRDefault="00452246" w:rsidP="00C458B8">
      <w:r>
        <w:br w:type="page"/>
      </w:r>
    </w:p>
    <w:p w14:paraId="13870F1C" w14:textId="1E0F3A04" w:rsidR="004132BA" w:rsidRDefault="004132BA" w:rsidP="004F404D">
      <w:pPr>
        <w:pStyle w:val="ReportMainheadings"/>
      </w:pPr>
      <w:bookmarkStart w:id="4" w:name="_Toc140426633"/>
      <w:bookmarkStart w:id="5" w:name="_Toc140935989"/>
      <w:r w:rsidRPr="00E926FA">
        <w:lastRenderedPageBreak/>
        <w:t>Introductio</w:t>
      </w:r>
      <w:r w:rsidR="00414B41" w:rsidRPr="00E926FA">
        <w:t>n</w:t>
      </w:r>
      <w:bookmarkEnd w:id="4"/>
      <w:bookmarkEnd w:id="5"/>
    </w:p>
    <w:p w14:paraId="4190E352" w14:textId="6FE3A0C5" w:rsidR="00074A1E" w:rsidRPr="00E926FA" w:rsidRDefault="00074A1E" w:rsidP="00074A1E">
      <w:pPr>
        <w:pStyle w:val="Reporttextbody"/>
      </w:pPr>
      <w:r w:rsidRPr="00074A1E">
        <w:t xml:space="preserve">This project looks to use </w:t>
      </w:r>
      <w:r w:rsidR="00E639BD">
        <w:t>Open Source Intelligence (</w:t>
      </w:r>
      <w:r w:rsidRPr="00074A1E">
        <w:t>OSINT</w:t>
      </w:r>
      <w:r w:rsidR="00E639BD">
        <w:t>)</w:t>
      </w:r>
      <w:r>
        <w:t xml:space="preserve"> tooling with the Cyber Kill Chain</w:t>
      </w:r>
      <w:r w:rsidR="00AE011D">
        <w:t xml:space="preserve"> to enhance cyber</w:t>
      </w:r>
      <w:r w:rsidRPr="00074A1E">
        <w:t>security incidents and investigations at D</w:t>
      </w:r>
      <w:r w:rsidR="000647D7">
        <w:t xml:space="preserve">river and </w:t>
      </w:r>
      <w:r w:rsidRPr="00074A1E">
        <w:t>V</w:t>
      </w:r>
      <w:r w:rsidR="000647D7">
        <w:t xml:space="preserve">ehicle </w:t>
      </w:r>
      <w:r w:rsidRPr="00074A1E">
        <w:t>L</w:t>
      </w:r>
      <w:r w:rsidR="000647D7">
        <w:t xml:space="preserve">icensing </w:t>
      </w:r>
      <w:r w:rsidRPr="00074A1E">
        <w:t>A</w:t>
      </w:r>
      <w:r w:rsidR="000647D7">
        <w:t>gency (DVLA).</w:t>
      </w:r>
    </w:p>
    <w:p w14:paraId="5AA3DE3F" w14:textId="65C31660" w:rsidR="006F1E3B" w:rsidRDefault="007A1C66" w:rsidP="00151D91">
      <w:pPr>
        <w:pStyle w:val="Reporttextbody"/>
      </w:pPr>
      <w:r>
        <w:t>The</w:t>
      </w:r>
      <w:r w:rsidR="00151D91">
        <w:t xml:space="preserve"> Identi</w:t>
      </w:r>
      <w:r w:rsidR="00A30E08">
        <w:t>t</w:t>
      </w:r>
      <w:r w:rsidR="00151D91">
        <w:t>y Theft Resource Center</w:t>
      </w:r>
      <w:r w:rsidR="00106BB8">
        <w:t xml:space="preserve"> (ITRC)</w:t>
      </w:r>
      <w:r w:rsidR="00151D91">
        <w:t xml:space="preserve"> </w:t>
      </w:r>
      <w:sdt>
        <w:sdtPr>
          <w:id w:val="1136301298"/>
          <w:citation/>
        </w:sdtPr>
        <w:sdtContent>
          <w:r w:rsidR="00151D91">
            <w:fldChar w:fldCharType="begin"/>
          </w:r>
          <w:r w:rsidR="00151D91">
            <w:instrText xml:space="preserve"> CITATION Ide23 \l 2057 </w:instrText>
          </w:r>
          <w:r w:rsidR="00151D91">
            <w:fldChar w:fldCharType="separate"/>
          </w:r>
          <w:r w:rsidR="002C11D1" w:rsidRPr="002C11D1">
            <w:rPr>
              <w:noProof/>
            </w:rPr>
            <w:t>[3]</w:t>
          </w:r>
          <w:r w:rsidR="00151D91">
            <w:fldChar w:fldCharType="end"/>
          </w:r>
        </w:sdtContent>
      </w:sdt>
      <w:r w:rsidR="00151D91">
        <w:t xml:space="preserve"> </w:t>
      </w:r>
      <w:r>
        <w:t>reported</w:t>
      </w:r>
      <w:r w:rsidR="00106BB8">
        <w:t xml:space="preserve"> </w:t>
      </w:r>
      <w:r w:rsidR="00BC60C5">
        <w:t>422.1 million victim</w:t>
      </w:r>
      <w:r w:rsidR="00B76621">
        <w:t>s</w:t>
      </w:r>
      <w:r w:rsidR="00FE76D6">
        <w:t xml:space="preserve"> of data breaches in</w:t>
      </w:r>
      <w:r w:rsidR="00330EE2">
        <w:t xml:space="preserve"> the United States (US) in</w:t>
      </w:r>
      <w:r w:rsidR="00FE76D6">
        <w:t xml:space="preserve"> 2022, </w:t>
      </w:r>
      <w:r w:rsidR="006F1E3B">
        <w:t>this was</w:t>
      </w:r>
      <w:r w:rsidR="00FE76D6">
        <w:t xml:space="preserve"> 41</w:t>
      </w:r>
      <w:r w:rsidR="00330EE2">
        <w:t xml:space="preserve"> percent </w:t>
      </w:r>
      <w:r w:rsidR="006F1E3B">
        <w:t>more than in 2021.</w:t>
      </w:r>
      <w:r w:rsidR="00330EE2">
        <w:t xml:space="preserve"> </w:t>
      </w:r>
      <w:r w:rsidR="00A30E08">
        <w:t>Cyber-attacks</w:t>
      </w:r>
      <w:r w:rsidR="00252C84">
        <w:t xml:space="preserve"> remain to be the primary source of data breaches</w:t>
      </w:r>
      <w:r w:rsidR="00FE1BC6">
        <w:t xml:space="preserve"> </w:t>
      </w:r>
      <w:sdt>
        <w:sdtPr>
          <w:id w:val="1862003864"/>
          <w:citation/>
        </w:sdtPr>
        <w:sdtContent>
          <w:r w:rsidR="00FE1BC6">
            <w:fldChar w:fldCharType="begin"/>
          </w:r>
          <w:r w:rsidR="00FE1BC6">
            <w:instrText xml:space="preserve"> CITATION Ide23 \l 2057 </w:instrText>
          </w:r>
          <w:r w:rsidR="00FE1BC6">
            <w:fldChar w:fldCharType="separate"/>
          </w:r>
          <w:r w:rsidR="002C11D1" w:rsidRPr="002C11D1">
            <w:rPr>
              <w:noProof/>
            </w:rPr>
            <w:t>[3]</w:t>
          </w:r>
          <w:r w:rsidR="00FE1BC6">
            <w:fldChar w:fldCharType="end"/>
          </w:r>
        </w:sdtContent>
      </w:sdt>
      <w:r w:rsidR="00FE1BC6">
        <w:t>.</w:t>
      </w:r>
      <w:r w:rsidR="00E07A5F">
        <w:t xml:space="preserve"> </w:t>
      </w:r>
    </w:p>
    <w:p w14:paraId="363D242F" w14:textId="489CC99F" w:rsidR="001956BA" w:rsidRDefault="001956BA" w:rsidP="00151D91">
      <w:pPr>
        <w:pStyle w:val="Reporttextbody"/>
      </w:pPr>
      <w:r>
        <w:t>To protect against a cyber-</w:t>
      </w:r>
      <w:r w:rsidR="00166E9F">
        <w:t>attack,</w:t>
      </w:r>
      <w:r>
        <w:t xml:space="preserve"> you must understand your attack surface and attack vectors.</w:t>
      </w:r>
    </w:p>
    <w:p w14:paraId="07190B84" w14:textId="739E4C76" w:rsidR="00166E9F" w:rsidRDefault="00166E9F" w:rsidP="00166E9F">
      <w:pPr>
        <w:pStyle w:val="Reporttextbody"/>
      </w:pPr>
      <w:r>
        <w:t>An attack surface are the places where an attacker can try to enter, cause an effect on, or extract data from a network or system</w:t>
      </w:r>
      <w:r w:rsidR="002662D1">
        <w:t xml:space="preserve"> </w:t>
      </w:r>
      <w:sdt>
        <w:sdtPr>
          <w:id w:val="1125888744"/>
          <w:citation/>
        </w:sdtPr>
        <w:sdtContent>
          <w:r w:rsidR="00830382">
            <w:fldChar w:fldCharType="begin"/>
          </w:r>
          <w:r w:rsidR="00830382">
            <w:instrText xml:space="preserve"> CITATION Att21 \l 2057 </w:instrText>
          </w:r>
          <w:r w:rsidR="00830382">
            <w:fldChar w:fldCharType="separate"/>
          </w:r>
          <w:r w:rsidR="002C11D1" w:rsidRPr="002C11D1">
            <w:rPr>
              <w:noProof/>
            </w:rPr>
            <w:t>[4]</w:t>
          </w:r>
          <w:r w:rsidR="00830382">
            <w:fldChar w:fldCharType="end"/>
          </w:r>
        </w:sdtContent>
      </w:sdt>
      <w:r>
        <w:t xml:space="preserve">. OSINT is used in the first part of a security assessment, often called reconnaissance, to understand the attack surface. </w:t>
      </w:r>
    </w:p>
    <w:p w14:paraId="0F3F0541" w14:textId="302B85B1" w:rsidR="00166E9F" w:rsidRDefault="00166E9F" w:rsidP="00166E9F">
      <w:pPr>
        <w:pStyle w:val="Reporttextbody"/>
      </w:pPr>
      <w:r>
        <w:t>There are three types of attack surface</w:t>
      </w:r>
      <w:r w:rsidRPr="00E639BD">
        <w:t xml:space="preserve"> </w:t>
      </w:r>
      <w:sdt>
        <w:sdtPr>
          <w:id w:val="-92471157"/>
          <w:citation/>
        </w:sdtPr>
        <w:sdtContent>
          <w:r>
            <w:fldChar w:fldCharType="begin"/>
          </w:r>
          <w:r>
            <w:instrText xml:space="preserve"> CITATION Ide23 \l 2057 </w:instrText>
          </w:r>
          <w:r>
            <w:fldChar w:fldCharType="separate"/>
          </w:r>
          <w:r w:rsidR="002C11D1" w:rsidRPr="002C11D1">
            <w:rPr>
              <w:noProof/>
            </w:rPr>
            <w:t>[3]</w:t>
          </w:r>
          <w:r>
            <w:fldChar w:fldCharType="end"/>
          </w:r>
        </w:sdtContent>
      </w:sdt>
      <w:r w:rsidR="00830382">
        <w:t xml:space="preserve">: digital, physical and human </w:t>
      </w:r>
      <w:r>
        <w:t>(</w:t>
      </w:r>
      <w:r w:rsidR="00CC1D06">
        <w:fldChar w:fldCharType="begin"/>
      </w:r>
      <w:r w:rsidR="00CC1D06">
        <w:instrText xml:space="preserve"> REF _Ref140863801 \h </w:instrText>
      </w:r>
      <w:r w:rsidR="00CC1D06">
        <w:fldChar w:fldCharType="separate"/>
      </w:r>
      <w:r w:rsidR="00CC1D06">
        <w:t xml:space="preserve">Table </w:t>
      </w:r>
      <w:r w:rsidR="00CC1D06">
        <w:rPr>
          <w:noProof/>
        </w:rPr>
        <w:t>1</w:t>
      </w:r>
      <w:r w:rsidR="00CC1D06">
        <w:fldChar w:fldCharType="end"/>
      </w:r>
      <w:r>
        <w:fldChar w:fldCharType="begin"/>
      </w:r>
      <w:r>
        <w:instrText xml:space="preserve"> REF _Ref140338269 \h </w:instrText>
      </w:r>
      <w:r>
        <w:fldChar w:fldCharType="separate"/>
      </w:r>
      <w:r>
        <w:t>)</w:t>
      </w:r>
      <w:r>
        <w:fldChar w:fldCharType="end"/>
      </w:r>
      <w:r>
        <w:t>.</w:t>
      </w:r>
    </w:p>
    <w:p w14:paraId="7AEFFE42" w14:textId="5B19530F" w:rsidR="00166E9F" w:rsidRDefault="00166E9F" w:rsidP="00166E9F">
      <w:pPr>
        <w:pStyle w:val="Caption"/>
        <w:keepNext/>
      </w:pPr>
      <w:bookmarkStart w:id="6" w:name="_Ref140863801"/>
      <w:bookmarkStart w:id="7" w:name="_Toc140936110"/>
      <w:r>
        <w:t xml:space="preserve">Table </w:t>
      </w:r>
      <w:r w:rsidR="00112A93">
        <w:fldChar w:fldCharType="begin"/>
      </w:r>
      <w:r w:rsidR="00112A93">
        <w:instrText xml:space="preserve"> SEQ Table \* ARABIC </w:instrText>
      </w:r>
      <w:r w:rsidR="00112A93">
        <w:fldChar w:fldCharType="separate"/>
      </w:r>
      <w:r w:rsidR="003C0DDA">
        <w:rPr>
          <w:noProof/>
        </w:rPr>
        <w:t>1</w:t>
      </w:r>
      <w:r w:rsidR="00112A93">
        <w:rPr>
          <w:noProof/>
        </w:rPr>
        <w:fldChar w:fldCharType="end"/>
      </w:r>
      <w:bookmarkEnd w:id="6"/>
      <w:r>
        <w:t>: Types of Attack Surface</w:t>
      </w:r>
      <w:bookmarkEnd w:id="7"/>
    </w:p>
    <w:tbl>
      <w:tblPr>
        <w:tblStyle w:val="ListTable4-Accent3"/>
        <w:tblW w:w="0" w:type="auto"/>
        <w:tblLook w:val="04A0" w:firstRow="1" w:lastRow="0" w:firstColumn="1" w:lastColumn="0" w:noHBand="0" w:noVBand="1"/>
      </w:tblPr>
      <w:tblGrid>
        <w:gridCol w:w="3114"/>
        <w:gridCol w:w="5379"/>
      </w:tblGrid>
      <w:tr w:rsidR="00166E9F" w14:paraId="04B123C8" w14:textId="77777777" w:rsidTr="004F40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7FB944EF" w14:textId="4960016B" w:rsidR="00166E9F" w:rsidRDefault="00166E9F" w:rsidP="004F404D">
            <w:pPr>
              <w:pStyle w:val="Reporttextbody"/>
            </w:pPr>
            <w:r>
              <w:t>Types of Attack Surface</w:t>
            </w:r>
          </w:p>
        </w:tc>
        <w:tc>
          <w:tcPr>
            <w:tcW w:w="5379" w:type="dxa"/>
          </w:tcPr>
          <w:p w14:paraId="0196791E" w14:textId="77777777" w:rsidR="00166E9F" w:rsidRDefault="00166E9F" w:rsidP="004F404D">
            <w:pPr>
              <w:pStyle w:val="Reporttextbody"/>
              <w:cnfStyle w:val="100000000000" w:firstRow="1" w:lastRow="0" w:firstColumn="0" w:lastColumn="0" w:oddVBand="0" w:evenVBand="0" w:oddHBand="0" w:evenHBand="0" w:firstRowFirstColumn="0" w:firstRowLastColumn="0" w:lastRowFirstColumn="0" w:lastRowLastColumn="0"/>
            </w:pPr>
            <w:r>
              <w:t>Description</w:t>
            </w:r>
          </w:p>
        </w:tc>
      </w:tr>
      <w:tr w:rsidR="00166E9F" w14:paraId="2BF004E3" w14:textId="77777777" w:rsidTr="004F40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shd w:val="clear" w:color="auto" w:fill="auto"/>
          </w:tcPr>
          <w:p w14:paraId="1AB665C2" w14:textId="77777777" w:rsidR="00166E9F" w:rsidRPr="00C53389" w:rsidRDefault="00166E9F" w:rsidP="004F404D">
            <w:pPr>
              <w:pStyle w:val="Reporttextbody"/>
              <w:rPr>
                <w:b w:val="0"/>
              </w:rPr>
            </w:pPr>
            <w:r w:rsidRPr="00C53389">
              <w:rPr>
                <w:b w:val="0"/>
              </w:rPr>
              <w:t>Digital</w:t>
            </w:r>
          </w:p>
        </w:tc>
        <w:tc>
          <w:tcPr>
            <w:tcW w:w="5379" w:type="dxa"/>
            <w:shd w:val="clear" w:color="auto" w:fill="auto"/>
          </w:tcPr>
          <w:p w14:paraId="626A87FE" w14:textId="7015CFA7" w:rsidR="00166E9F" w:rsidRDefault="00166E9F" w:rsidP="005E3560">
            <w:pPr>
              <w:pStyle w:val="Reporttextbody"/>
              <w:cnfStyle w:val="000000100000" w:firstRow="0" w:lastRow="0" w:firstColumn="0" w:lastColumn="0" w:oddVBand="0" w:evenVBand="0" w:oddHBand="1" w:evenHBand="0" w:firstRowFirstColumn="0" w:firstRowLastColumn="0" w:lastRowFirstColumn="0" w:lastRowLastColumn="0"/>
            </w:pPr>
            <w:r>
              <w:t>I</w:t>
            </w:r>
            <w:r w:rsidRPr="00D54B6A">
              <w:t>ncludes the entire network and software environment of an organisation</w:t>
            </w:r>
            <w:r w:rsidR="00BC7E2B">
              <w:t xml:space="preserve"> (Figure 1)</w:t>
            </w:r>
            <w:r w:rsidRPr="00D54B6A">
              <w:t xml:space="preserve">. </w:t>
            </w:r>
          </w:p>
        </w:tc>
      </w:tr>
      <w:tr w:rsidR="00166E9F" w14:paraId="4B5F6AE7" w14:textId="77777777" w:rsidTr="004F404D">
        <w:tc>
          <w:tcPr>
            <w:cnfStyle w:val="001000000000" w:firstRow="0" w:lastRow="0" w:firstColumn="1" w:lastColumn="0" w:oddVBand="0" w:evenVBand="0" w:oddHBand="0" w:evenHBand="0" w:firstRowFirstColumn="0" w:firstRowLastColumn="0" w:lastRowFirstColumn="0" w:lastRowLastColumn="0"/>
            <w:tcW w:w="3114" w:type="dxa"/>
            <w:shd w:val="clear" w:color="auto" w:fill="auto"/>
          </w:tcPr>
          <w:p w14:paraId="31F83FF3" w14:textId="77777777" w:rsidR="00166E9F" w:rsidRPr="00C53389" w:rsidRDefault="00166E9F" w:rsidP="004F404D">
            <w:pPr>
              <w:pStyle w:val="Reporttextbody"/>
              <w:rPr>
                <w:b w:val="0"/>
              </w:rPr>
            </w:pPr>
            <w:r w:rsidRPr="00C53389">
              <w:rPr>
                <w:b w:val="0"/>
              </w:rPr>
              <w:t>Physical</w:t>
            </w:r>
          </w:p>
        </w:tc>
        <w:tc>
          <w:tcPr>
            <w:tcW w:w="5379" w:type="dxa"/>
            <w:shd w:val="clear" w:color="auto" w:fill="auto"/>
          </w:tcPr>
          <w:p w14:paraId="1BBA0BB2" w14:textId="65C1E3B5" w:rsidR="00166E9F" w:rsidRDefault="00166E9F" w:rsidP="004F404D">
            <w:pPr>
              <w:pStyle w:val="Reporttextbody"/>
              <w:cnfStyle w:val="000000000000" w:firstRow="0" w:lastRow="0" w:firstColumn="0" w:lastColumn="0" w:oddVBand="0" w:evenVBand="0" w:oddHBand="0" w:evenHBand="0" w:firstRowFirstColumn="0" w:firstRowLastColumn="0" w:lastRowFirstColumn="0" w:lastRowLastColumn="0"/>
            </w:pPr>
            <w:r>
              <w:t>This includes all an organisation’s endpoint devices</w:t>
            </w:r>
            <w:r w:rsidR="00791BEC">
              <w:t>.</w:t>
            </w:r>
          </w:p>
        </w:tc>
      </w:tr>
      <w:tr w:rsidR="00166E9F" w14:paraId="71D76723" w14:textId="77777777" w:rsidTr="004F40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shd w:val="clear" w:color="auto" w:fill="auto"/>
          </w:tcPr>
          <w:p w14:paraId="26950573" w14:textId="196F0D85" w:rsidR="00166E9F" w:rsidRPr="00C53389" w:rsidRDefault="00830382" w:rsidP="004F404D">
            <w:pPr>
              <w:pStyle w:val="Reporttextbody"/>
              <w:rPr>
                <w:b w:val="0"/>
              </w:rPr>
            </w:pPr>
            <w:r>
              <w:rPr>
                <w:b w:val="0"/>
              </w:rPr>
              <w:t>Human</w:t>
            </w:r>
          </w:p>
        </w:tc>
        <w:tc>
          <w:tcPr>
            <w:tcW w:w="5379" w:type="dxa"/>
            <w:shd w:val="clear" w:color="auto" w:fill="auto"/>
          </w:tcPr>
          <w:p w14:paraId="3DFEC4F9" w14:textId="12A0DF07" w:rsidR="00166E9F" w:rsidRDefault="00166E9F" w:rsidP="004F404D">
            <w:pPr>
              <w:pStyle w:val="Reporttextbody"/>
              <w:cnfStyle w:val="000000100000" w:firstRow="0" w:lastRow="0" w:firstColumn="0" w:lastColumn="0" w:oddVBand="0" w:evenVBand="0" w:oddHBand="1" w:evenHBand="0" w:firstRowFirstColumn="0" w:firstRowLastColumn="0" w:lastRowFirstColumn="0" w:lastRowLastColumn="0"/>
            </w:pPr>
            <w:r>
              <w:t>This is the amount of authorise uses who are unprepared for or vulnerable to social engineering attacks. The most prevalent of which is a phishing attack</w:t>
            </w:r>
            <w:r w:rsidR="00830382">
              <w:t xml:space="preserve"> </w:t>
            </w:r>
            <w:sdt>
              <w:sdtPr>
                <w:id w:val="-1942835249"/>
                <w:citation/>
              </w:sdtPr>
              <w:sdtContent>
                <w:r w:rsidR="00830382">
                  <w:fldChar w:fldCharType="begin"/>
                </w:r>
                <w:r w:rsidR="00830382">
                  <w:instrText xml:space="preserve"> CITATION Cyb22 \l 2057 </w:instrText>
                </w:r>
                <w:r w:rsidR="00830382">
                  <w:fldChar w:fldCharType="separate"/>
                </w:r>
                <w:r w:rsidR="002C11D1" w:rsidRPr="002C11D1">
                  <w:rPr>
                    <w:noProof/>
                  </w:rPr>
                  <w:t>[2]</w:t>
                </w:r>
                <w:r w:rsidR="00830382">
                  <w:fldChar w:fldCharType="end"/>
                </w:r>
              </w:sdtContent>
            </w:sdt>
            <w:r>
              <w:t>.</w:t>
            </w:r>
          </w:p>
        </w:tc>
      </w:tr>
    </w:tbl>
    <w:p w14:paraId="6F9C8C05" w14:textId="15682727" w:rsidR="00166E9F" w:rsidRDefault="00166E9F" w:rsidP="005E3560">
      <w:pPr>
        <w:pStyle w:val="Reporttextbody"/>
      </w:pPr>
    </w:p>
    <w:p w14:paraId="63B481A4" w14:textId="77777777" w:rsidR="00166E9F" w:rsidRDefault="00166E9F" w:rsidP="00166E9F">
      <w:pPr>
        <w:pStyle w:val="Reporttextbody"/>
        <w:keepNext/>
        <w:jc w:val="both"/>
      </w:pPr>
      <w:r>
        <w:rPr>
          <w:noProof/>
          <w:lang w:eastAsia="en-GB"/>
        </w:rPr>
        <w:lastRenderedPageBreak/>
        <w:drawing>
          <wp:inline distT="0" distB="0" distL="0" distR="0" wp14:anchorId="1C0F5238" wp14:editId="12D1E019">
            <wp:extent cx="5399405" cy="3202940"/>
            <wp:effectExtent l="19050" t="19050" r="10795" b="165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99405" cy="3202940"/>
                    </a:xfrm>
                    <a:prstGeom prst="rect">
                      <a:avLst/>
                    </a:prstGeom>
                    <a:ln>
                      <a:solidFill>
                        <a:sysClr val="windowText" lastClr="000000"/>
                      </a:solidFill>
                    </a:ln>
                  </pic:spPr>
                </pic:pic>
              </a:graphicData>
            </a:graphic>
          </wp:inline>
        </w:drawing>
      </w:r>
    </w:p>
    <w:p w14:paraId="1EDE6B17" w14:textId="489FC432" w:rsidR="00166E9F" w:rsidRDefault="00166E9F" w:rsidP="00166E9F">
      <w:pPr>
        <w:pStyle w:val="Caption"/>
        <w:jc w:val="center"/>
      </w:pPr>
      <w:bookmarkStart w:id="8" w:name="_Ref140340004"/>
      <w:bookmarkStart w:id="9" w:name="_Toc139996828"/>
      <w:bookmarkStart w:id="10" w:name="_Ref140340000"/>
      <w:bookmarkStart w:id="11" w:name="_Toc140936149"/>
      <w:r>
        <w:t xml:space="preserve">Figure </w:t>
      </w:r>
      <w:r>
        <w:fldChar w:fldCharType="begin"/>
      </w:r>
      <w:r>
        <w:instrText>SEQ Figure \* ARABIC</w:instrText>
      </w:r>
      <w:r>
        <w:fldChar w:fldCharType="separate"/>
      </w:r>
      <w:r w:rsidR="0045269F">
        <w:rPr>
          <w:noProof/>
        </w:rPr>
        <w:t>1</w:t>
      </w:r>
      <w:r>
        <w:fldChar w:fldCharType="end"/>
      </w:r>
      <w:bookmarkEnd w:id="8"/>
      <w:r>
        <w:t>: Domain Attack Surface</w:t>
      </w:r>
      <w:bookmarkEnd w:id="9"/>
      <w:bookmarkEnd w:id="10"/>
      <w:r w:rsidR="00CC1D06">
        <w:t xml:space="preserve"> for OSINT</w:t>
      </w:r>
      <w:bookmarkEnd w:id="11"/>
    </w:p>
    <w:p w14:paraId="680915D5" w14:textId="7DA3E948" w:rsidR="00166E9F" w:rsidRDefault="00166E9F" w:rsidP="00151D91">
      <w:pPr>
        <w:pStyle w:val="Reporttextbody"/>
      </w:pPr>
      <w:r>
        <w:t>OSINT can be used to monitor the attack surface and establish what unintended exposures may be available to an attacker.</w:t>
      </w:r>
    </w:p>
    <w:p w14:paraId="619E00FD" w14:textId="748980F4" w:rsidR="00D97E9D" w:rsidRDefault="00FA721D" w:rsidP="000E5451">
      <w:pPr>
        <w:pStyle w:val="Reporttextbody"/>
      </w:pPr>
      <w:r>
        <w:t xml:space="preserve">While an attack surface is what is being attacked, an attack vector is how it is being attacked. </w:t>
      </w:r>
      <w:r w:rsidR="006F1E3B">
        <w:t>An increasing attack vector is supply</w:t>
      </w:r>
      <w:r w:rsidR="6AB7F600">
        <w:t>-</w:t>
      </w:r>
      <w:r w:rsidR="006F1E3B">
        <w:t xml:space="preserve">chain attacks. </w:t>
      </w:r>
      <w:r w:rsidR="00FE1BC6">
        <w:t>T</w:t>
      </w:r>
      <w:r w:rsidR="00E717EF">
        <w:t>here were 40 percent more supply chain attacks than malware attacks in 2022</w:t>
      </w:r>
      <w:r w:rsidR="00FE1BC6">
        <w:t xml:space="preserve"> </w:t>
      </w:r>
      <w:sdt>
        <w:sdtPr>
          <w:id w:val="1324010123"/>
          <w:placeholder>
            <w:docPart w:val="DefaultPlaceholder_1081868574"/>
          </w:placeholder>
          <w:citation/>
        </w:sdtPr>
        <w:sdtContent>
          <w:r w:rsidR="00FE1BC6">
            <w:fldChar w:fldCharType="begin"/>
          </w:r>
          <w:r w:rsidR="00FE1BC6">
            <w:instrText xml:space="preserve"> CITATION Ide23 \l 2057 </w:instrText>
          </w:r>
          <w:r w:rsidR="00FE1BC6">
            <w:fldChar w:fldCharType="separate"/>
          </w:r>
          <w:r w:rsidR="002C11D1" w:rsidRPr="002C11D1">
            <w:rPr>
              <w:noProof/>
            </w:rPr>
            <w:t>[3]</w:t>
          </w:r>
          <w:r w:rsidR="00FE1BC6">
            <w:fldChar w:fldCharType="end"/>
          </w:r>
        </w:sdtContent>
      </w:sdt>
      <w:r w:rsidR="00E717EF">
        <w:t>.</w:t>
      </w:r>
      <w:r w:rsidR="000647D7">
        <w:t xml:space="preserve"> </w:t>
      </w:r>
      <w:r w:rsidR="00CC1D06">
        <w:t>P</w:t>
      </w:r>
      <w:r w:rsidR="00F52848">
        <w:t xml:space="preserve">hishing attacks </w:t>
      </w:r>
      <w:r w:rsidR="006B7919">
        <w:t>remain</w:t>
      </w:r>
      <w:r w:rsidR="00F52848">
        <w:t xml:space="preserve"> the leading cause of breaches</w:t>
      </w:r>
      <w:bookmarkStart w:id="12" w:name="_Hlk139392342"/>
      <w:sdt>
        <w:sdtPr>
          <w:id w:val="-1016620407"/>
          <w:citation/>
        </w:sdtPr>
        <w:sdtContent>
          <w:r w:rsidR="00CC1D06">
            <w:fldChar w:fldCharType="begin"/>
          </w:r>
          <w:r w:rsidR="00CC1D06">
            <w:instrText xml:space="preserve"> CITATION Cyb22 \l 2057 </w:instrText>
          </w:r>
          <w:r w:rsidR="00CC1D06">
            <w:fldChar w:fldCharType="separate"/>
          </w:r>
          <w:r w:rsidR="002C11D1">
            <w:rPr>
              <w:noProof/>
            </w:rPr>
            <w:t xml:space="preserve"> </w:t>
          </w:r>
          <w:r w:rsidR="002C11D1" w:rsidRPr="002C11D1">
            <w:rPr>
              <w:noProof/>
            </w:rPr>
            <w:t>[2]</w:t>
          </w:r>
          <w:r w:rsidR="00CC1D06">
            <w:fldChar w:fldCharType="end"/>
          </w:r>
        </w:sdtContent>
      </w:sdt>
      <w:r w:rsidR="00FE1BC6">
        <w:t xml:space="preserve"> </w:t>
      </w:r>
      <w:sdt>
        <w:sdtPr>
          <w:id w:val="884140823"/>
          <w:placeholder>
            <w:docPart w:val="DefaultPlaceholder_1081868574"/>
          </w:placeholder>
          <w:citation/>
        </w:sdtPr>
        <w:sdtContent>
          <w:r w:rsidR="00FE1BC6">
            <w:fldChar w:fldCharType="begin"/>
          </w:r>
          <w:r w:rsidR="00FE1BC6">
            <w:instrText xml:space="preserve"> CITATION Ide23 \l 2057 </w:instrText>
          </w:r>
          <w:r w:rsidR="00FE1BC6">
            <w:fldChar w:fldCharType="separate"/>
          </w:r>
          <w:r w:rsidR="002C11D1" w:rsidRPr="002C11D1">
            <w:rPr>
              <w:noProof/>
            </w:rPr>
            <w:t>[3]</w:t>
          </w:r>
          <w:r w:rsidR="00FE1BC6">
            <w:fldChar w:fldCharType="end"/>
          </w:r>
        </w:sdtContent>
      </w:sdt>
      <w:bookmarkEnd w:id="12"/>
      <w:r w:rsidR="004D29AB">
        <w:t xml:space="preserve"> </w:t>
      </w:r>
      <w:r w:rsidR="00E23510">
        <w:t>(</w:t>
      </w:r>
      <w:r w:rsidR="00E23510">
        <w:fldChar w:fldCharType="begin"/>
      </w:r>
      <w:r w:rsidR="00E23510">
        <w:instrText xml:space="preserve"> REF _Ref140339294 \h </w:instrText>
      </w:r>
      <w:r w:rsidR="00E23510">
        <w:fldChar w:fldCharType="separate"/>
      </w:r>
      <w:r w:rsidR="00CC1D06">
        <w:t xml:space="preserve">Table </w:t>
      </w:r>
      <w:r w:rsidR="00CC1D06">
        <w:rPr>
          <w:noProof/>
        </w:rPr>
        <w:t>2</w:t>
      </w:r>
      <w:r w:rsidR="00E23510">
        <w:fldChar w:fldCharType="end"/>
      </w:r>
      <w:r w:rsidR="00E23510">
        <w:t>).</w:t>
      </w:r>
    </w:p>
    <w:p w14:paraId="747F4B52" w14:textId="2C791BF1" w:rsidR="0091079F" w:rsidRDefault="0091079F" w:rsidP="0091079F">
      <w:pPr>
        <w:pStyle w:val="Caption"/>
        <w:keepNext/>
      </w:pPr>
      <w:bookmarkStart w:id="13" w:name="_Ref140339294"/>
      <w:bookmarkStart w:id="14" w:name="_Toc139996805"/>
      <w:bookmarkStart w:id="15" w:name="_Ref140338269"/>
      <w:bookmarkStart w:id="16" w:name="_Toc140936111"/>
      <w:r>
        <w:t xml:space="preserve">Table </w:t>
      </w:r>
      <w:r>
        <w:fldChar w:fldCharType="begin"/>
      </w:r>
      <w:r>
        <w:instrText>SEQ Table \* ARABIC</w:instrText>
      </w:r>
      <w:r>
        <w:fldChar w:fldCharType="separate"/>
      </w:r>
      <w:r w:rsidR="00CC1D06">
        <w:rPr>
          <w:noProof/>
        </w:rPr>
        <w:t>2</w:t>
      </w:r>
      <w:r>
        <w:fldChar w:fldCharType="end"/>
      </w:r>
      <w:bookmarkEnd w:id="13"/>
      <w:r w:rsidR="00AE011D">
        <w:t>: Cybers</w:t>
      </w:r>
      <w:r>
        <w:t>ecurity attacks by attack vector</w:t>
      </w:r>
      <w:bookmarkEnd w:id="16"/>
      <w:r>
        <w:t xml:space="preserve"> </w:t>
      </w:r>
      <w:bookmarkEnd w:id="14"/>
      <w:bookmarkEnd w:id="15"/>
    </w:p>
    <w:tbl>
      <w:tblPr>
        <w:tblStyle w:val="GridTable4-Accent3"/>
        <w:tblW w:w="0" w:type="auto"/>
        <w:tblLook w:val="04A0" w:firstRow="1" w:lastRow="0" w:firstColumn="1" w:lastColumn="0" w:noHBand="0" w:noVBand="1"/>
      </w:tblPr>
      <w:tblGrid>
        <w:gridCol w:w="4671"/>
        <w:gridCol w:w="1274"/>
        <w:gridCol w:w="1274"/>
        <w:gridCol w:w="1274"/>
      </w:tblGrid>
      <w:tr w:rsidR="005E18BA" w14:paraId="6406CB5F" w14:textId="77777777" w:rsidTr="00C53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6E7C0998" w14:textId="3B22EDED" w:rsidR="005E18BA" w:rsidRDefault="005745D0" w:rsidP="00EB0118">
            <w:pPr>
              <w:pStyle w:val="Reporttextbody"/>
            </w:pPr>
            <w:r>
              <w:t xml:space="preserve">Attack </w:t>
            </w:r>
            <w:r w:rsidR="00E45BEC">
              <w:t>Vector</w:t>
            </w:r>
          </w:p>
        </w:tc>
        <w:tc>
          <w:tcPr>
            <w:tcW w:w="1275" w:type="dxa"/>
          </w:tcPr>
          <w:p w14:paraId="2788F27F" w14:textId="41C6A233" w:rsidR="005E18BA" w:rsidRDefault="005E18BA" w:rsidP="00EB0118">
            <w:pPr>
              <w:pStyle w:val="Reporttextbody"/>
              <w:jc w:val="center"/>
              <w:cnfStyle w:val="100000000000" w:firstRow="1" w:lastRow="0" w:firstColumn="0" w:lastColumn="0" w:oddVBand="0" w:evenVBand="0" w:oddHBand="0" w:evenHBand="0" w:firstRowFirstColumn="0" w:firstRowLastColumn="0" w:lastRowFirstColumn="0" w:lastRowLastColumn="0"/>
            </w:pPr>
            <w:r>
              <w:t>2020</w:t>
            </w:r>
          </w:p>
        </w:tc>
        <w:tc>
          <w:tcPr>
            <w:tcW w:w="1275" w:type="dxa"/>
          </w:tcPr>
          <w:p w14:paraId="309F1EF0" w14:textId="71BCE5BC" w:rsidR="005E18BA" w:rsidRDefault="00FF229D" w:rsidP="00EB0118">
            <w:pPr>
              <w:pStyle w:val="Reporttextbody"/>
              <w:jc w:val="center"/>
              <w:cnfStyle w:val="100000000000" w:firstRow="1" w:lastRow="0" w:firstColumn="0" w:lastColumn="0" w:oddVBand="0" w:evenVBand="0" w:oddHBand="0" w:evenHBand="0" w:firstRowFirstColumn="0" w:firstRowLastColumn="0" w:lastRowFirstColumn="0" w:lastRowLastColumn="0"/>
            </w:pPr>
            <w:r>
              <w:t>2021</w:t>
            </w:r>
          </w:p>
        </w:tc>
        <w:tc>
          <w:tcPr>
            <w:tcW w:w="1275" w:type="dxa"/>
          </w:tcPr>
          <w:p w14:paraId="4BCBC9BA" w14:textId="1CE2AED2" w:rsidR="005E18BA" w:rsidRDefault="00FF229D" w:rsidP="00EB0118">
            <w:pPr>
              <w:pStyle w:val="Reporttextbody"/>
              <w:jc w:val="center"/>
              <w:cnfStyle w:val="100000000000" w:firstRow="1" w:lastRow="0" w:firstColumn="0" w:lastColumn="0" w:oddVBand="0" w:evenVBand="0" w:oddHBand="0" w:evenHBand="0" w:firstRowFirstColumn="0" w:firstRowLastColumn="0" w:lastRowFirstColumn="0" w:lastRowLastColumn="0"/>
            </w:pPr>
            <w:r>
              <w:t>2022</w:t>
            </w:r>
          </w:p>
        </w:tc>
      </w:tr>
      <w:tr w:rsidR="005E18BA" w14:paraId="7EA6C4AA" w14:textId="77777777" w:rsidTr="00C53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497842AD" w14:textId="29DD2C26" w:rsidR="005E18BA" w:rsidRPr="00C53389" w:rsidRDefault="00A01322" w:rsidP="00EB0118">
            <w:pPr>
              <w:pStyle w:val="Reporttextbody"/>
              <w:rPr>
                <w:b w:val="0"/>
              </w:rPr>
            </w:pPr>
            <w:r w:rsidRPr="00C53389">
              <w:rPr>
                <w:b w:val="0"/>
              </w:rPr>
              <w:t>Phishing/Smishing</w:t>
            </w:r>
          </w:p>
        </w:tc>
        <w:tc>
          <w:tcPr>
            <w:tcW w:w="1275" w:type="dxa"/>
            <w:shd w:val="clear" w:color="auto" w:fill="auto"/>
          </w:tcPr>
          <w:p w14:paraId="25A2D585" w14:textId="3F7C32A3" w:rsidR="005E18BA" w:rsidRPr="00A01322" w:rsidRDefault="00A01322" w:rsidP="00EB0118">
            <w:pPr>
              <w:pStyle w:val="Reporttextbody"/>
              <w:jc w:val="center"/>
              <w:cnfStyle w:val="000000100000" w:firstRow="0" w:lastRow="0" w:firstColumn="0" w:lastColumn="0" w:oddVBand="0" w:evenVBand="0" w:oddHBand="1" w:evenHBand="0" w:firstRowFirstColumn="0" w:firstRowLastColumn="0" w:lastRowFirstColumn="0" w:lastRowLastColumn="0"/>
            </w:pPr>
            <w:r>
              <w:t>461</w:t>
            </w:r>
          </w:p>
        </w:tc>
        <w:tc>
          <w:tcPr>
            <w:tcW w:w="1275" w:type="dxa"/>
            <w:shd w:val="clear" w:color="auto" w:fill="auto"/>
          </w:tcPr>
          <w:p w14:paraId="352AB6E8" w14:textId="4249CC1D" w:rsidR="005E18BA" w:rsidRPr="00A01322" w:rsidRDefault="00A01322" w:rsidP="00EB0118">
            <w:pPr>
              <w:pStyle w:val="Reporttextbody"/>
              <w:jc w:val="center"/>
              <w:cnfStyle w:val="000000100000" w:firstRow="0" w:lastRow="0" w:firstColumn="0" w:lastColumn="0" w:oddVBand="0" w:evenVBand="0" w:oddHBand="1" w:evenHBand="0" w:firstRowFirstColumn="0" w:firstRowLastColumn="0" w:lastRowFirstColumn="0" w:lastRowLastColumn="0"/>
            </w:pPr>
            <w:r>
              <w:t>537</w:t>
            </w:r>
          </w:p>
        </w:tc>
        <w:tc>
          <w:tcPr>
            <w:tcW w:w="1275" w:type="dxa"/>
            <w:shd w:val="clear" w:color="auto" w:fill="auto"/>
          </w:tcPr>
          <w:p w14:paraId="72E60DA7" w14:textId="3B255B75" w:rsidR="005E18BA" w:rsidRPr="00A01322" w:rsidRDefault="00A01322" w:rsidP="00EB0118">
            <w:pPr>
              <w:pStyle w:val="Reporttextbody"/>
              <w:jc w:val="center"/>
              <w:cnfStyle w:val="000000100000" w:firstRow="0" w:lastRow="0" w:firstColumn="0" w:lastColumn="0" w:oddVBand="0" w:evenVBand="0" w:oddHBand="1" w:evenHBand="0" w:firstRowFirstColumn="0" w:firstRowLastColumn="0" w:lastRowFirstColumn="0" w:lastRowLastColumn="0"/>
            </w:pPr>
            <w:r>
              <w:t>383</w:t>
            </w:r>
          </w:p>
        </w:tc>
      </w:tr>
      <w:tr w:rsidR="005E18BA" w14:paraId="0AD23E9E" w14:textId="77777777" w:rsidTr="00C53389">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5ED3977B" w14:textId="2226C1A4" w:rsidR="005E18BA" w:rsidRPr="00C53389" w:rsidRDefault="00A01322" w:rsidP="00EB0118">
            <w:pPr>
              <w:pStyle w:val="Reporttextbody"/>
              <w:rPr>
                <w:b w:val="0"/>
              </w:rPr>
            </w:pPr>
            <w:r w:rsidRPr="00C53389">
              <w:rPr>
                <w:b w:val="0"/>
              </w:rPr>
              <w:t>Ransomware</w:t>
            </w:r>
          </w:p>
        </w:tc>
        <w:tc>
          <w:tcPr>
            <w:tcW w:w="1275" w:type="dxa"/>
            <w:shd w:val="clear" w:color="auto" w:fill="auto"/>
          </w:tcPr>
          <w:p w14:paraId="76672EE9" w14:textId="41016B61" w:rsidR="005E18BA" w:rsidRPr="00A01322" w:rsidRDefault="00A01322" w:rsidP="00EB0118">
            <w:pPr>
              <w:pStyle w:val="Reporttextbody"/>
              <w:jc w:val="center"/>
              <w:cnfStyle w:val="000000000000" w:firstRow="0" w:lastRow="0" w:firstColumn="0" w:lastColumn="0" w:oddVBand="0" w:evenVBand="0" w:oddHBand="0" w:evenHBand="0" w:firstRowFirstColumn="0" w:firstRowLastColumn="0" w:lastRowFirstColumn="0" w:lastRowLastColumn="0"/>
            </w:pPr>
            <w:r>
              <w:t>276</w:t>
            </w:r>
          </w:p>
        </w:tc>
        <w:tc>
          <w:tcPr>
            <w:tcW w:w="1275" w:type="dxa"/>
            <w:shd w:val="clear" w:color="auto" w:fill="auto"/>
          </w:tcPr>
          <w:p w14:paraId="6C72346D" w14:textId="617B396F" w:rsidR="005E18BA" w:rsidRPr="00A01322" w:rsidRDefault="00083A32" w:rsidP="00EB0118">
            <w:pPr>
              <w:pStyle w:val="Reporttextbody"/>
              <w:jc w:val="center"/>
              <w:cnfStyle w:val="000000000000" w:firstRow="0" w:lastRow="0" w:firstColumn="0" w:lastColumn="0" w:oddVBand="0" w:evenVBand="0" w:oddHBand="0" w:evenHBand="0" w:firstRowFirstColumn="0" w:firstRowLastColumn="0" w:lastRowFirstColumn="0" w:lastRowLastColumn="0"/>
            </w:pPr>
            <w:r>
              <w:t>352</w:t>
            </w:r>
          </w:p>
        </w:tc>
        <w:tc>
          <w:tcPr>
            <w:tcW w:w="1275" w:type="dxa"/>
            <w:shd w:val="clear" w:color="auto" w:fill="auto"/>
          </w:tcPr>
          <w:p w14:paraId="6F7F89B1" w14:textId="047BB6C5" w:rsidR="005E18BA" w:rsidRPr="00083A32" w:rsidRDefault="00083A32" w:rsidP="00EB0118">
            <w:pPr>
              <w:pStyle w:val="Reporttextbody"/>
              <w:jc w:val="center"/>
              <w:cnfStyle w:val="000000000000" w:firstRow="0" w:lastRow="0" w:firstColumn="0" w:lastColumn="0" w:oddVBand="0" w:evenVBand="0" w:oddHBand="0" w:evenHBand="0" w:firstRowFirstColumn="0" w:firstRowLastColumn="0" w:lastRowFirstColumn="0" w:lastRowLastColumn="0"/>
            </w:pPr>
            <w:r>
              <w:t>158</w:t>
            </w:r>
          </w:p>
        </w:tc>
      </w:tr>
      <w:tr w:rsidR="005E18BA" w14:paraId="6A4076BF" w14:textId="77777777" w:rsidTr="00C53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3EB8FBDB" w14:textId="332FE8CB" w:rsidR="005E18BA" w:rsidRPr="00C53389" w:rsidRDefault="00083A32" w:rsidP="00EB0118">
            <w:pPr>
              <w:pStyle w:val="Reporttextbody"/>
              <w:rPr>
                <w:b w:val="0"/>
              </w:rPr>
            </w:pPr>
            <w:r w:rsidRPr="00C53389">
              <w:rPr>
                <w:b w:val="0"/>
              </w:rPr>
              <w:t>Malware</w:t>
            </w:r>
          </w:p>
        </w:tc>
        <w:tc>
          <w:tcPr>
            <w:tcW w:w="1275" w:type="dxa"/>
            <w:shd w:val="clear" w:color="auto" w:fill="auto"/>
          </w:tcPr>
          <w:p w14:paraId="59A2CCD6" w14:textId="08B47692" w:rsidR="005E18BA" w:rsidRPr="00083A32" w:rsidRDefault="00083A32" w:rsidP="00EB0118">
            <w:pPr>
              <w:pStyle w:val="Reporttextbody"/>
              <w:jc w:val="center"/>
              <w:cnfStyle w:val="000000100000" w:firstRow="0" w:lastRow="0" w:firstColumn="0" w:lastColumn="0" w:oddVBand="0" w:evenVBand="0" w:oddHBand="1" w:evenHBand="0" w:firstRowFirstColumn="0" w:firstRowLastColumn="0" w:lastRowFirstColumn="0" w:lastRowLastColumn="0"/>
            </w:pPr>
            <w:r>
              <w:t>70</w:t>
            </w:r>
          </w:p>
        </w:tc>
        <w:tc>
          <w:tcPr>
            <w:tcW w:w="1275" w:type="dxa"/>
            <w:shd w:val="clear" w:color="auto" w:fill="auto"/>
          </w:tcPr>
          <w:p w14:paraId="3DBC5623" w14:textId="231FE134" w:rsidR="005E18BA" w:rsidRPr="00083A32" w:rsidRDefault="00083A32" w:rsidP="00EB0118">
            <w:pPr>
              <w:pStyle w:val="Reporttextbody"/>
              <w:jc w:val="center"/>
              <w:cnfStyle w:val="000000100000" w:firstRow="0" w:lastRow="0" w:firstColumn="0" w:lastColumn="0" w:oddVBand="0" w:evenVBand="0" w:oddHBand="1" w:evenHBand="0" w:firstRowFirstColumn="0" w:firstRowLastColumn="0" w:lastRowFirstColumn="0" w:lastRowLastColumn="0"/>
            </w:pPr>
            <w:r>
              <w:t>141</w:t>
            </w:r>
          </w:p>
        </w:tc>
        <w:tc>
          <w:tcPr>
            <w:tcW w:w="1275" w:type="dxa"/>
            <w:shd w:val="clear" w:color="auto" w:fill="auto"/>
          </w:tcPr>
          <w:p w14:paraId="55990422" w14:textId="03730C17" w:rsidR="005E18BA" w:rsidRPr="00083A32" w:rsidRDefault="00083A32" w:rsidP="00EB0118">
            <w:pPr>
              <w:pStyle w:val="Reporttextbody"/>
              <w:jc w:val="center"/>
              <w:cnfStyle w:val="000000100000" w:firstRow="0" w:lastRow="0" w:firstColumn="0" w:lastColumn="0" w:oddVBand="0" w:evenVBand="0" w:oddHBand="1" w:evenHBand="0" w:firstRowFirstColumn="0" w:firstRowLastColumn="0" w:lastRowFirstColumn="0" w:lastRowLastColumn="0"/>
            </w:pPr>
            <w:r>
              <w:t>104</w:t>
            </w:r>
          </w:p>
        </w:tc>
      </w:tr>
      <w:tr w:rsidR="005E18BA" w14:paraId="777F603F" w14:textId="77777777" w:rsidTr="00C53389">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46187AE4" w14:textId="057AF2F2" w:rsidR="005E18BA" w:rsidRPr="00C53389" w:rsidRDefault="00083A32" w:rsidP="00EB0118">
            <w:pPr>
              <w:pStyle w:val="Reporttextbody"/>
              <w:rPr>
                <w:b w:val="0"/>
              </w:rPr>
            </w:pPr>
            <w:r w:rsidRPr="00C53389">
              <w:rPr>
                <w:b w:val="0"/>
              </w:rPr>
              <w:t>Non-secured cloud environment</w:t>
            </w:r>
          </w:p>
        </w:tc>
        <w:tc>
          <w:tcPr>
            <w:tcW w:w="1275" w:type="dxa"/>
            <w:shd w:val="clear" w:color="auto" w:fill="auto"/>
          </w:tcPr>
          <w:p w14:paraId="342F602F" w14:textId="0F7AFE2D" w:rsidR="005E18BA" w:rsidRPr="00083A32" w:rsidRDefault="00083A32" w:rsidP="00EB0118">
            <w:pPr>
              <w:pStyle w:val="Reporttextbody"/>
              <w:jc w:val="center"/>
              <w:cnfStyle w:val="000000000000" w:firstRow="0" w:lastRow="0" w:firstColumn="0" w:lastColumn="0" w:oddVBand="0" w:evenVBand="0" w:oddHBand="0" w:evenHBand="0" w:firstRowFirstColumn="0" w:firstRowLastColumn="0" w:lastRowFirstColumn="0" w:lastRowLastColumn="0"/>
            </w:pPr>
            <w:r>
              <w:t>9</w:t>
            </w:r>
          </w:p>
        </w:tc>
        <w:tc>
          <w:tcPr>
            <w:tcW w:w="1275" w:type="dxa"/>
            <w:shd w:val="clear" w:color="auto" w:fill="auto"/>
          </w:tcPr>
          <w:p w14:paraId="7EC85F94" w14:textId="4A6A9336" w:rsidR="005E18BA" w:rsidRPr="00083A32" w:rsidRDefault="00083A32" w:rsidP="00EB0118">
            <w:pPr>
              <w:pStyle w:val="Reporttextbody"/>
              <w:jc w:val="center"/>
              <w:cnfStyle w:val="000000000000" w:firstRow="0" w:lastRow="0" w:firstColumn="0" w:lastColumn="0" w:oddVBand="0" w:evenVBand="0" w:oddHBand="0" w:evenHBand="0" w:firstRowFirstColumn="0" w:firstRowLastColumn="0" w:lastRowFirstColumn="0" w:lastRowLastColumn="0"/>
            </w:pPr>
            <w:r>
              <w:t>24</w:t>
            </w:r>
          </w:p>
        </w:tc>
        <w:tc>
          <w:tcPr>
            <w:tcW w:w="1275" w:type="dxa"/>
            <w:shd w:val="clear" w:color="auto" w:fill="auto"/>
          </w:tcPr>
          <w:p w14:paraId="1889BF5F" w14:textId="59D36E39" w:rsidR="005E18BA" w:rsidRPr="00083A32" w:rsidRDefault="00083A32" w:rsidP="00EB0118">
            <w:pPr>
              <w:pStyle w:val="Reporttextbody"/>
              <w:jc w:val="center"/>
              <w:cnfStyle w:val="000000000000" w:firstRow="0" w:lastRow="0" w:firstColumn="0" w:lastColumn="0" w:oddVBand="0" w:evenVBand="0" w:oddHBand="0" w:evenHBand="0" w:firstRowFirstColumn="0" w:firstRowLastColumn="0" w:lastRowFirstColumn="0" w:lastRowLastColumn="0"/>
            </w:pPr>
            <w:r>
              <w:t>50</w:t>
            </w:r>
          </w:p>
        </w:tc>
      </w:tr>
      <w:tr w:rsidR="005E18BA" w14:paraId="03490C54" w14:textId="77777777" w:rsidTr="00C53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6C9C4EB0" w14:textId="256AA928" w:rsidR="005E18BA" w:rsidRPr="00C53389" w:rsidRDefault="00083A32" w:rsidP="00EB0118">
            <w:pPr>
              <w:pStyle w:val="Reporttextbody"/>
              <w:rPr>
                <w:b w:val="0"/>
              </w:rPr>
            </w:pPr>
            <w:r w:rsidRPr="00C53389">
              <w:rPr>
                <w:b w:val="0"/>
              </w:rPr>
              <w:t>Credential Stuffing</w:t>
            </w:r>
          </w:p>
        </w:tc>
        <w:tc>
          <w:tcPr>
            <w:tcW w:w="1275" w:type="dxa"/>
            <w:shd w:val="clear" w:color="auto" w:fill="auto"/>
          </w:tcPr>
          <w:p w14:paraId="4383B53E" w14:textId="6F7F032A" w:rsidR="005E18BA" w:rsidRPr="00083A32" w:rsidRDefault="00B13D11" w:rsidP="00EB0118">
            <w:pPr>
              <w:pStyle w:val="Reporttextbody"/>
              <w:jc w:val="center"/>
              <w:cnfStyle w:val="000000100000" w:firstRow="0" w:lastRow="0" w:firstColumn="0" w:lastColumn="0" w:oddVBand="0" w:evenVBand="0" w:oddHBand="1" w:evenHBand="0" w:firstRowFirstColumn="0" w:firstRowLastColumn="0" w:lastRowFirstColumn="0" w:lastRowLastColumn="0"/>
            </w:pPr>
            <w:r>
              <w:t>18</w:t>
            </w:r>
          </w:p>
        </w:tc>
        <w:tc>
          <w:tcPr>
            <w:tcW w:w="1275" w:type="dxa"/>
            <w:shd w:val="clear" w:color="auto" w:fill="auto"/>
          </w:tcPr>
          <w:p w14:paraId="1A9697DE" w14:textId="7DB73CFD" w:rsidR="005E18BA" w:rsidRPr="00083A32" w:rsidRDefault="00B13D11" w:rsidP="00EB0118">
            <w:pPr>
              <w:pStyle w:val="Reporttextbody"/>
              <w:jc w:val="center"/>
              <w:cnfStyle w:val="000000100000" w:firstRow="0" w:lastRow="0" w:firstColumn="0" w:lastColumn="0" w:oddVBand="0" w:evenVBand="0" w:oddHBand="1" w:evenHBand="0" w:firstRowFirstColumn="0" w:firstRowLastColumn="0" w:lastRowFirstColumn="0" w:lastRowLastColumn="0"/>
            </w:pPr>
            <w:r>
              <w:t>14</w:t>
            </w:r>
          </w:p>
        </w:tc>
        <w:tc>
          <w:tcPr>
            <w:tcW w:w="1275" w:type="dxa"/>
            <w:shd w:val="clear" w:color="auto" w:fill="auto"/>
          </w:tcPr>
          <w:p w14:paraId="2ECCD661" w14:textId="48F5450C" w:rsidR="005E18BA" w:rsidRPr="00083A32" w:rsidRDefault="00B13D11" w:rsidP="00EB0118">
            <w:pPr>
              <w:pStyle w:val="Reporttextbody"/>
              <w:jc w:val="center"/>
              <w:cnfStyle w:val="000000100000" w:firstRow="0" w:lastRow="0" w:firstColumn="0" w:lastColumn="0" w:oddVBand="0" w:evenVBand="0" w:oddHBand="1" w:evenHBand="0" w:firstRowFirstColumn="0" w:firstRowLastColumn="0" w:lastRowFirstColumn="0" w:lastRowLastColumn="0"/>
            </w:pPr>
            <w:r>
              <w:t>17</w:t>
            </w:r>
          </w:p>
        </w:tc>
      </w:tr>
      <w:tr w:rsidR="005E18BA" w14:paraId="1F40CB1D" w14:textId="77777777" w:rsidTr="00C53389">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246A91C3" w14:textId="5F8F8249" w:rsidR="005E18BA" w:rsidRPr="00C53389" w:rsidRDefault="00B13D11" w:rsidP="00EB0118">
            <w:pPr>
              <w:pStyle w:val="Reporttextbody"/>
              <w:rPr>
                <w:b w:val="0"/>
              </w:rPr>
            </w:pPr>
            <w:r w:rsidRPr="00C53389">
              <w:rPr>
                <w:b w:val="0"/>
              </w:rPr>
              <w:t>Unpatched Software</w:t>
            </w:r>
          </w:p>
        </w:tc>
        <w:tc>
          <w:tcPr>
            <w:tcW w:w="1275" w:type="dxa"/>
            <w:shd w:val="clear" w:color="auto" w:fill="auto"/>
          </w:tcPr>
          <w:p w14:paraId="2766B5DE" w14:textId="1F86027D" w:rsidR="005E18BA" w:rsidRPr="00083A32" w:rsidRDefault="00B13D11" w:rsidP="00EB0118">
            <w:pPr>
              <w:pStyle w:val="Reporttextbody"/>
              <w:jc w:val="center"/>
              <w:cnfStyle w:val="000000000000" w:firstRow="0" w:lastRow="0" w:firstColumn="0" w:lastColumn="0" w:oddVBand="0" w:evenVBand="0" w:oddHBand="0" w:evenHBand="0" w:firstRowFirstColumn="0" w:firstRowLastColumn="0" w:lastRowFirstColumn="0" w:lastRowLastColumn="0"/>
            </w:pPr>
            <w:r>
              <w:t>-</w:t>
            </w:r>
          </w:p>
        </w:tc>
        <w:tc>
          <w:tcPr>
            <w:tcW w:w="1275" w:type="dxa"/>
            <w:shd w:val="clear" w:color="auto" w:fill="auto"/>
          </w:tcPr>
          <w:p w14:paraId="18DA24FB" w14:textId="731A3253" w:rsidR="005E18BA" w:rsidRPr="00083A32" w:rsidRDefault="00B13D11" w:rsidP="00EB0118">
            <w:pPr>
              <w:pStyle w:val="Reporttextbody"/>
              <w:jc w:val="center"/>
              <w:cnfStyle w:val="000000000000" w:firstRow="0" w:lastRow="0" w:firstColumn="0" w:lastColumn="0" w:oddVBand="0" w:evenVBand="0" w:oddHBand="0" w:evenHBand="0" w:firstRowFirstColumn="0" w:firstRowLastColumn="0" w:lastRowFirstColumn="0" w:lastRowLastColumn="0"/>
            </w:pPr>
            <w:r>
              <w:t>4</w:t>
            </w:r>
          </w:p>
        </w:tc>
        <w:tc>
          <w:tcPr>
            <w:tcW w:w="1275" w:type="dxa"/>
            <w:shd w:val="clear" w:color="auto" w:fill="auto"/>
          </w:tcPr>
          <w:p w14:paraId="2A5BCFD4" w14:textId="4F098DD7" w:rsidR="005E18BA" w:rsidRPr="00083A32" w:rsidRDefault="00B13D11" w:rsidP="00EB0118">
            <w:pPr>
              <w:pStyle w:val="Reporttextbody"/>
              <w:jc w:val="center"/>
              <w:cnfStyle w:val="000000000000" w:firstRow="0" w:lastRow="0" w:firstColumn="0" w:lastColumn="0" w:oddVBand="0" w:evenVBand="0" w:oddHBand="0" w:evenHBand="0" w:firstRowFirstColumn="0" w:firstRowLastColumn="0" w:lastRowFirstColumn="0" w:lastRowLastColumn="0"/>
            </w:pPr>
            <w:r>
              <w:t>1</w:t>
            </w:r>
          </w:p>
        </w:tc>
      </w:tr>
      <w:tr w:rsidR="00B13D11" w14:paraId="06A19AA0" w14:textId="77777777" w:rsidTr="00C53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60C1E9BE" w14:textId="3199083D" w:rsidR="00B13D11" w:rsidRPr="00C53389" w:rsidRDefault="00B933BB" w:rsidP="00EB0118">
            <w:pPr>
              <w:pStyle w:val="Reporttextbody"/>
              <w:rPr>
                <w:b w:val="0"/>
              </w:rPr>
            </w:pPr>
            <w:r w:rsidRPr="00C53389">
              <w:rPr>
                <w:b w:val="0"/>
              </w:rPr>
              <w:t>Zero-day</w:t>
            </w:r>
            <w:r w:rsidR="00B13D11" w:rsidRPr="00C53389">
              <w:rPr>
                <w:b w:val="0"/>
              </w:rPr>
              <w:t xml:space="preserve"> attack</w:t>
            </w:r>
          </w:p>
        </w:tc>
        <w:tc>
          <w:tcPr>
            <w:tcW w:w="1275" w:type="dxa"/>
            <w:shd w:val="clear" w:color="auto" w:fill="auto"/>
          </w:tcPr>
          <w:p w14:paraId="0A311B3B" w14:textId="525108D2" w:rsidR="00B13D11" w:rsidRDefault="00B933BB" w:rsidP="00EB0118">
            <w:pPr>
              <w:pStyle w:val="Reporttextbody"/>
              <w:jc w:val="center"/>
              <w:cnfStyle w:val="000000100000" w:firstRow="0" w:lastRow="0" w:firstColumn="0" w:lastColumn="0" w:oddVBand="0" w:evenVBand="0" w:oddHBand="1" w:evenHBand="0" w:firstRowFirstColumn="0" w:firstRowLastColumn="0" w:lastRowFirstColumn="0" w:lastRowLastColumn="0"/>
            </w:pPr>
            <w:r>
              <w:t>8</w:t>
            </w:r>
          </w:p>
        </w:tc>
        <w:tc>
          <w:tcPr>
            <w:tcW w:w="1275" w:type="dxa"/>
            <w:shd w:val="clear" w:color="auto" w:fill="auto"/>
          </w:tcPr>
          <w:p w14:paraId="18EE6DEB" w14:textId="09CC5136" w:rsidR="00B13D11" w:rsidRDefault="00B933BB" w:rsidP="00EB0118">
            <w:pPr>
              <w:pStyle w:val="Reporttextbody"/>
              <w:jc w:val="center"/>
              <w:cnfStyle w:val="000000100000" w:firstRow="0" w:lastRow="0" w:firstColumn="0" w:lastColumn="0" w:oddVBand="0" w:evenVBand="0" w:oddHBand="1" w:evenHBand="0" w:firstRowFirstColumn="0" w:firstRowLastColumn="0" w:lastRowFirstColumn="0" w:lastRowLastColumn="0"/>
            </w:pPr>
            <w:r>
              <w:t>4</w:t>
            </w:r>
          </w:p>
        </w:tc>
        <w:tc>
          <w:tcPr>
            <w:tcW w:w="1275" w:type="dxa"/>
            <w:shd w:val="clear" w:color="auto" w:fill="auto"/>
          </w:tcPr>
          <w:p w14:paraId="0DFB8ECA" w14:textId="7E542DD3" w:rsidR="00B13D11" w:rsidRDefault="00B933BB" w:rsidP="00EB0118">
            <w:pPr>
              <w:pStyle w:val="Reporttextbody"/>
              <w:jc w:val="center"/>
              <w:cnfStyle w:val="000000100000" w:firstRow="0" w:lastRow="0" w:firstColumn="0" w:lastColumn="0" w:oddVBand="0" w:evenVBand="0" w:oddHBand="1" w:evenHBand="0" w:firstRowFirstColumn="0" w:firstRowLastColumn="0" w:lastRowFirstColumn="0" w:lastRowLastColumn="0"/>
            </w:pPr>
            <w:r>
              <w:t>1</w:t>
            </w:r>
          </w:p>
        </w:tc>
      </w:tr>
      <w:tr w:rsidR="00B933BB" w14:paraId="51EBA166" w14:textId="77777777" w:rsidTr="00C53389">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03D7A05A" w14:textId="4268BE57" w:rsidR="00B933BB" w:rsidRPr="00C53389" w:rsidRDefault="00B933BB" w:rsidP="00EB0118">
            <w:pPr>
              <w:pStyle w:val="Reporttextbody"/>
              <w:rPr>
                <w:b w:val="0"/>
              </w:rPr>
            </w:pPr>
            <w:r w:rsidRPr="00C53389">
              <w:rPr>
                <w:b w:val="0"/>
              </w:rPr>
              <w:t>Other</w:t>
            </w:r>
          </w:p>
        </w:tc>
        <w:tc>
          <w:tcPr>
            <w:tcW w:w="1275" w:type="dxa"/>
            <w:shd w:val="clear" w:color="auto" w:fill="auto"/>
          </w:tcPr>
          <w:p w14:paraId="022F4396" w14:textId="0364A6FD" w:rsidR="00B933BB" w:rsidRDefault="00B933BB" w:rsidP="00EB0118">
            <w:pPr>
              <w:pStyle w:val="Reporttextbody"/>
              <w:jc w:val="center"/>
              <w:cnfStyle w:val="000000000000" w:firstRow="0" w:lastRow="0" w:firstColumn="0" w:lastColumn="0" w:oddVBand="0" w:evenVBand="0" w:oddHBand="0" w:evenHBand="0" w:firstRowFirstColumn="0" w:firstRowLastColumn="0" w:lastRowFirstColumn="0" w:lastRowLastColumn="0"/>
            </w:pPr>
            <w:r>
              <w:t>26</w:t>
            </w:r>
          </w:p>
        </w:tc>
        <w:tc>
          <w:tcPr>
            <w:tcW w:w="1275" w:type="dxa"/>
            <w:shd w:val="clear" w:color="auto" w:fill="auto"/>
          </w:tcPr>
          <w:p w14:paraId="6A408F61" w14:textId="2A0AC605" w:rsidR="00B933BB" w:rsidRDefault="00B933BB" w:rsidP="00EB0118">
            <w:pPr>
              <w:pStyle w:val="Reporttextbody"/>
              <w:jc w:val="center"/>
              <w:cnfStyle w:val="000000000000" w:firstRow="0" w:lastRow="0" w:firstColumn="0" w:lastColumn="0" w:oddVBand="0" w:evenVBand="0" w:oddHBand="0" w:evenHBand="0" w:firstRowFirstColumn="0" w:firstRowLastColumn="0" w:lastRowFirstColumn="0" w:lastRowLastColumn="0"/>
            </w:pPr>
            <w:r>
              <w:t>426</w:t>
            </w:r>
          </w:p>
        </w:tc>
        <w:tc>
          <w:tcPr>
            <w:tcW w:w="1275" w:type="dxa"/>
            <w:shd w:val="clear" w:color="auto" w:fill="auto"/>
          </w:tcPr>
          <w:p w14:paraId="49C97DCB" w14:textId="40B301D4" w:rsidR="00B933BB" w:rsidRDefault="00B933BB" w:rsidP="00EB0118">
            <w:pPr>
              <w:pStyle w:val="Reporttextbody"/>
              <w:jc w:val="center"/>
              <w:cnfStyle w:val="000000000000" w:firstRow="0" w:lastRow="0" w:firstColumn="0" w:lastColumn="0" w:oddVBand="0" w:evenVBand="0" w:oddHBand="0" w:evenHBand="0" w:firstRowFirstColumn="0" w:firstRowLastColumn="0" w:lastRowFirstColumn="0" w:lastRowLastColumn="0"/>
            </w:pPr>
            <w:r>
              <w:t>162</w:t>
            </w:r>
          </w:p>
        </w:tc>
      </w:tr>
      <w:tr w:rsidR="00B933BB" w14:paraId="4F3871CD" w14:textId="77777777" w:rsidTr="00C53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auto"/>
          </w:tcPr>
          <w:p w14:paraId="2F902D65" w14:textId="3540ECD8" w:rsidR="00B933BB" w:rsidRPr="00C53389" w:rsidRDefault="00B933BB" w:rsidP="00EB0118">
            <w:pPr>
              <w:pStyle w:val="Reporttextbody"/>
              <w:rPr>
                <w:b w:val="0"/>
              </w:rPr>
            </w:pPr>
            <w:r w:rsidRPr="00C53389">
              <w:rPr>
                <w:b w:val="0"/>
              </w:rPr>
              <w:t>Not Specified</w:t>
            </w:r>
          </w:p>
        </w:tc>
        <w:tc>
          <w:tcPr>
            <w:tcW w:w="1275" w:type="dxa"/>
            <w:shd w:val="clear" w:color="auto" w:fill="auto"/>
          </w:tcPr>
          <w:p w14:paraId="492A41C0" w14:textId="30F28248" w:rsidR="00B933BB" w:rsidRDefault="00B933BB" w:rsidP="00EB0118">
            <w:pPr>
              <w:pStyle w:val="Reporttextbody"/>
              <w:jc w:val="center"/>
              <w:cnfStyle w:val="000000100000" w:firstRow="0" w:lastRow="0" w:firstColumn="0" w:lastColumn="0" w:oddVBand="0" w:evenVBand="0" w:oddHBand="1" w:evenHBand="0" w:firstRowFirstColumn="0" w:firstRowLastColumn="0" w:lastRowFirstColumn="0" w:lastRowLastColumn="0"/>
            </w:pPr>
            <w:r>
              <w:t>727</w:t>
            </w:r>
          </w:p>
        </w:tc>
        <w:tc>
          <w:tcPr>
            <w:tcW w:w="1275" w:type="dxa"/>
            <w:shd w:val="clear" w:color="auto" w:fill="auto"/>
          </w:tcPr>
          <w:p w14:paraId="75293638" w14:textId="37B33DC3" w:rsidR="00B933BB" w:rsidRDefault="00B933BB" w:rsidP="00EB0118">
            <w:pPr>
              <w:pStyle w:val="Reporttextbody"/>
              <w:jc w:val="center"/>
              <w:cnfStyle w:val="000000100000" w:firstRow="0" w:lastRow="0" w:firstColumn="0" w:lastColumn="0" w:oddVBand="0" w:evenVBand="0" w:oddHBand="1" w:evenHBand="0" w:firstRowFirstColumn="0" w:firstRowLastColumn="0" w:lastRowFirstColumn="0" w:lastRowLastColumn="0"/>
            </w:pPr>
            <w:r>
              <w:t>111</w:t>
            </w:r>
          </w:p>
        </w:tc>
        <w:tc>
          <w:tcPr>
            <w:tcW w:w="1275" w:type="dxa"/>
            <w:shd w:val="clear" w:color="auto" w:fill="auto"/>
          </w:tcPr>
          <w:p w14:paraId="4911E985" w14:textId="2BB584F6" w:rsidR="00B933BB" w:rsidRDefault="00B933BB" w:rsidP="00EB0118">
            <w:pPr>
              <w:pStyle w:val="Reporttextbody"/>
              <w:jc w:val="center"/>
              <w:cnfStyle w:val="000000100000" w:firstRow="0" w:lastRow="0" w:firstColumn="0" w:lastColumn="0" w:oddVBand="0" w:evenVBand="0" w:oddHBand="1" w:evenHBand="0" w:firstRowFirstColumn="0" w:firstRowLastColumn="0" w:lastRowFirstColumn="0" w:lastRowLastColumn="0"/>
            </w:pPr>
            <w:r>
              <w:t>-</w:t>
            </w:r>
          </w:p>
        </w:tc>
      </w:tr>
      <w:tr w:rsidR="00B933BB" w14:paraId="6FFBC599" w14:textId="77777777" w:rsidTr="00C53389">
        <w:tc>
          <w:tcPr>
            <w:cnfStyle w:val="001000000000" w:firstRow="0" w:lastRow="0" w:firstColumn="1" w:lastColumn="0" w:oddVBand="0" w:evenVBand="0" w:oddHBand="0" w:evenHBand="0" w:firstRowFirstColumn="0" w:firstRowLastColumn="0" w:lastRowFirstColumn="0" w:lastRowLastColumn="0"/>
            <w:tcW w:w="4673" w:type="dxa"/>
          </w:tcPr>
          <w:p w14:paraId="210ABBF1" w14:textId="4CEEF0A0" w:rsidR="00B933BB" w:rsidRPr="00C53389" w:rsidRDefault="00166582" w:rsidP="00EB0118">
            <w:pPr>
              <w:pStyle w:val="Reporttextbody"/>
              <w:rPr>
                <w:bCs w:val="0"/>
              </w:rPr>
            </w:pPr>
            <w:r w:rsidRPr="00C53389">
              <w:rPr>
                <w:bCs w:val="0"/>
              </w:rPr>
              <w:lastRenderedPageBreak/>
              <w:t>Total Cyber Attacks</w:t>
            </w:r>
          </w:p>
        </w:tc>
        <w:tc>
          <w:tcPr>
            <w:tcW w:w="1275" w:type="dxa"/>
          </w:tcPr>
          <w:p w14:paraId="33D8CC8A" w14:textId="207DB274" w:rsidR="00B933BB" w:rsidRPr="005745D0" w:rsidRDefault="00166582" w:rsidP="00EB0118">
            <w:pPr>
              <w:pStyle w:val="Reporttextbody"/>
              <w:jc w:val="center"/>
              <w:cnfStyle w:val="000000000000" w:firstRow="0" w:lastRow="0" w:firstColumn="0" w:lastColumn="0" w:oddVBand="0" w:evenVBand="0" w:oddHBand="0" w:evenHBand="0" w:firstRowFirstColumn="0" w:firstRowLastColumn="0" w:lastRowFirstColumn="0" w:lastRowLastColumn="0"/>
              <w:rPr>
                <w:b/>
                <w:bCs/>
              </w:rPr>
            </w:pPr>
            <w:r w:rsidRPr="005745D0">
              <w:rPr>
                <w:b/>
                <w:bCs/>
              </w:rPr>
              <w:t>1595</w:t>
            </w:r>
          </w:p>
        </w:tc>
        <w:tc>
          <w:tcPr>
            <w:tcW w:w="1275" w:type="dxa"/>
          </w:tcPr>
          <w:p w14:paraId="1F2BA89F" w14:textId="36A9C487" w:rsidR="00B933BB" w:rsidRPr="005745D0" w:rsidRDefault="00166582" w:rsidP="00EB0118">
            <w:pPr>
              <w:pStyle w:val="Reporttextbody"/>
              <w:jc w:val="center"/>
              <w:cnfStyle w:val="000000000000" w:firstRow="0" w:lastRow="0" w:firstColumn="0" w:lastColumn="0" w:oddVBand="0" w:evenVBand="0" w:oddHBand="0" w:evenHBand="0" w:firstRowFirstColumn="0" w:firstRowLastColumn="0" w:lastRowFirstColumn="0" w:lastRowLastColumn="0"/>
              <w:rPr>
                <w:b/>
                <w:bCs/>
              </w:rPr>
            </w:pPr>
            <w:r w:rsidRPr="005745D0">
              <w:rPr>
                <w:b/>
                <w:bCs/>
              </w:rPr>
              <w:t>1613</w:t>
            </w:r>
          </w:p>
        </w:tc>
        <w:tc>
          <w:tcPr>
            <w:tcW w:w="1275" w:type="dxa"/>
          </w:tcPr>
          <w:p w14:paraId="68F0911C" w14:textId="3EF763DF" w:rsidR="00B933BB" w:rsidRPr="005745D0" w:rsidRDefault="00166582" w:rsidP="00EB0118">
            <w:pPr>
              <w:pStyle w:val="Reporttextbody"/>
              <w:jc w:val="center"/>
              <w:cnfStyle w:val="000000000000" w:firstRow="0" w:lastRow="0" w:firstColumn="0" w:lastColumn="0" w:oddVBand="0" w:evenVBand="0" w:oddHBand="0" w:evenHBand="0" w:firstRowFirstColumn="0" w:firstRowLastColumn="0" w:lastRowFirstColumn="0" w:lastRowLastColumn="0"/>
              <w:rPr>
                <w:b/>
                <w:bCs/>
              </w:rPr>
            </w:pPr>
            <w:r w:rsidRPr="005745D0">
              <w:rPr>
                <w:b/>
                <w:bCs/>
              </w:rPr>
              <w:t>878</w:t>
            </w:r>
          </w:p>
        </w:tc>
      </w:tr>
    </w:tbl>
    <w:p w14:paraId="0D9EB67B" w14:textId="2149584F" w:rsidR="00166582" w:rsidRPr="00D26727" w:rsidRDefault="00166582" w:rsidP="00032F40">
      <w:pPr>
        <w:pStyle w:val="Reportsubheadings"/>
        <w:numPr>
          <w:ilvl w:val="0"/>
          <w:numId w:val="0"/>
        </w:numPr>
      </w:pPr>
    </w:p>
    <w:p w14:paraId="241EB067" w14:textId="06DAEA9A" w:rsidR="00A37ABD" w:rsidRDefault="00A37ABD" w:rsidP="00032F40">
      <w:pPr>
        <w:pStyle w:val="Reportsubheadings"/>
      </w:pPr>
      <w:bookmarkStart w:id="17" w:name="_Toc140426635"/>
      <w:bookmarkStart w:id="18" w:name="_Toc140935990"/>
      <w:r>
        <w:t>Current UK Threat Landscape</w:t>
      </w:r>
      <w:bookmarkEnd w:id="17"/>
      <w:bookmarkEnd w:id="18"/>
    </w:p>
    <w:p w14:paraId="3FD4064D" w14:textId="5B171C04" w:rsidR="00AE004C" w:rsidRDefault="00AE004C" w:rsidP="0045613D">
      <w:pPr>
        <w:pStyle w:val="Reporttextbody"/>
      </w:pPr>
      <w:r w:rsidRPr="00AE004C">
        <w:t xml:space="preserve">The </w:t>
      </w:r>
      <w:r w:rsidR="00CC1D06">
        <w:t>UK</w:t>
      </w:r>
      <w:r w:rsidRPr="00AE004C">
        <w:t xml:space="preserve"> faces a range of</w:t>
      </w:r>
      <w:r w:rsidR="00A92499">
        <w:t xml:space="preserve"> national security threats. Understanding these threats will ensure </w:t>
      </w:r>
      <w:r w:rsidR="00D72758">
        <w:t xml:space="preserve">the correct </w:t>
      </w:r>
      <w:r w:rsidR="00A92499">
        <w:t>protective security measure</w:t>
      </w:r>
      <w:r w:rsidR="00D72758">
        <w:t xml:space="preserve">s are put </w:t>
      </w:r>
      <w:r w:rsidR="00791BEC">
        <w:t xml:space="preserve">in </w:t>
      </w:r>
      <w:r w:rsidR="00D72758">
        <w:t>place.</w:t>
      </w:r>
      <w:r w:rsidR="00A92499">
        <w:t xml:space="preserve"> </w:t>
      </w:r>
      <w:r w:rsidR="00470CE6">
        <w:t>T</w:t>
      </w:r>
      <w:r w:rsidR="00E46CDB">
        <w:t xml:space="preserve">he current </w:t>
      </w:r>
      <w:r w:rsidR="00470CE6">
        <w:t xml:space="preserve">national </w:t>
      </w:r>
      <w:r w:rsidR="00E46CDB">
        <w:t xml:space="preserve">UK threat </w:t>
      </w:r>
      <w:r w:rsidR="00D72758">
        <w:t xml:space="preserve">level </w:t>
      </w:r>
      <w:r w:rsidR="00E46CDB">
        <w:t>provided by MI5</w:t>
      </w:r>
      <w:r w:rsidR="00470CE6">
        <w:t xml:space="preserve"> is substantial </w:t>
      </w:r>
      <w:sdt>
        <w:sdtPr>
          <w:id w:val="-1078511121"/>
          <w:citation/>
        </w:sdtPr>
        <w:sdtContent>
          <w:r w:rsidR="00F06617">
            <w:fldChar w:fldCharType="begin"/>
          </w:r>
          <w:r w:rsidR="00F06617">
            <w:instrText xml:space="preserve"> CITATION Thr23 \l 2057 </w:instrText>
          </w:r>
          <w:r w:rsidR="00F06617">
            <w:fldChar w:fldCharType="separate"/>
          </w:r>
          <w:r w:rsidR="002C11D1" w:rsidRPr="002C11D1">
            <w:rPr>
              <w:noProof/>
            </w:rPr>
            <w:t>[5]</w:t>
          </w:r>
          <w:r w:rsidR="00F06617">
            <w:fldChar w:fldCharType="end"/>
          </w:r>
        </w:sdtContent>
      </w:sdt>
      <w:r w:rsidR="00F06617">
        <w:t>.</w:t>
      </w:r>
      <w:r w:rsidR="00D23A3F">
        <w:t xml:space="preserve"> O</w:t>
      </w:r>
      <w:r w:rsidR="006F1E3B">
        <w:t xml:space="preserve">pen Source and </w:t>
      </w:r>
      <w:r w:rsidR="00CC1D06">
        <w:t>other intelligence sources are</w:t>
      </w:r>
      <w:r w:rsidR="00D23A3F">
        <w:t xml:space="preserve"> used </w:t>
      </w:r>
      <w:r w:rsidR="00B44501">
        <w:t xml:space="preserve">by </w:t>
      </w:r>
      <w:r w:rsidR="00577B9A">
        <w:t xml:space="preserve">MI5’s </w:t>
      </w:r>
      <w:r w:rsidR="00B44501" w:rsidRPr="00B44501">
        <w:t>Joint Terrorism Analysis Centre (JTAC)</w:t>
      </w:r>
      <w:r w:rsidR="00B44501">
        <w:t xml:space="preserve"> to</w:t>
      </w:r>
      <w:r w:rsidR="00577B9A">
        <w:t xml:space="preserve"> set the threat level </w:t>
      </w:r>
      <w:sdt>
        <w:sdtPr>
          <w:id w:val="-529715579"/>
          <w:citation/>
        </w:sdtPr>
        <w:sdtContent>
          <w:r w:rsidR="00063582">
            <w:fldChar w:fldCharType="begin"/>
          </w:r>
          <w:r w:rsidR="00063582">
            <w:instrText xml:space="preserve"> CITATION Joi23 \l 2057 </w:instrText>
          </w:r>
          <w:r w:rsidR="00063582">
            <w:fldChar w:fldCharType="separate"/>
          </w:r>
          <w:r w:rsidR="002C11D1" w:rsidRPr="002C11D1">
            <w:rPr>
              <w:noProof/>
            </w:rPr>
            <w:t>[6]</w:t>
          </w:r>
          <w:r w:rsidR="00063582">
            <w:fldChar w:fldCharType="end"/>
          </w:r>
        </w:sdtContent>
      </w:sdt>
      <w:r w:rsidR="00063582">
        <w:t>.</w:t>
      </w:r>
    </w:p>
    <w:p w14:paraId="4BFF0B88" w14:textId="2B328DDD" w:rsidR="00F354E6" w:rsidRDefault="00F354E6" w:rsidP="0045613D">
      <w:pPr>
        <w:pStyle w:val="Reporttextbody"/>
      </w:pPr>
      <w:r w:rsidRPr="00F354E6">
        <w:t xml:space="preserve">On 13th March 2023, MI5 launched the National Protective Security Authority (NPSA) to help businesses and organisations defend themselves against national security threats </w:t>
      </w:r>
      <w:sdt>
        <w:sdtPr>
          <w:id w:val="819460867"/>
          <w:citation/>
        </w:sdtPr>
        <w:sdtContent>
          <w:r w:rsidR="00BD10B5">
            <w:fldChar w:fldCharType="begin"/>
          </w:r>
          <w:r w:rsidR="00BD10B5">
            <w:instrText xml:space="preserve"> CITATION Gov231 \l 2057 </w:instrText>
          </w:r>
          <w:r w:rsidR="00BD10B5">
            <w:fldChar w:fldCharType="separate"/>
          </w:r>
          <w:r w:rsidR="002C11D1" w:rsidRPr="002C11D1">
            <w:rPr>
              <w:noProof/>
            </w:rPr>
            <w:t>[7]</w:t>
          </w:r>
          <w:r w:rsidR="00BD10B5">
            <w:fldChar w:fldCharType="end"/>
          </w:r>
        </w:sdtContent>
      </w:sdt>
      <w:r w:rsidRPr="00F354E6">
        <w:t>.</w:t>
      </w:r>
      <w:r w:rsidR="00706543">
        <w:t xml:space="preserve"> </w:t>
      </w:r>
      <w:r w:rsidR="00CB7F94">
        <w:t>NPSA works with</w:t>
      </w:r>
      <w:r w:rsidR="00E00224">
        <w:t xml:space="preserve"> the National Cyber Security Centre (N</w:t>
      </w:r>
      <w:r w:rsidR="00646E1F">
        <w:t>C</w:t>
      </w:r>
      <w:r w:rsidR="00E00224">
        <w:t>S</w:t>
      </w:r>
      <w:r w:rsidR="00646E1F">
        <w:t>C</w:t>
      </w:r>
      <w:r w:rsidR="00E00224">
        <w:t>)</w:t>
      </w:r>
      <w:r w:rsidR="005A6DAB">
        <w:t xml:space="preserve"> </w:t>
      </w:r>
      <w:sdt>
        <w:sdtPr>
          <w:id w:val="1811284924"/>
          <w:citation/>
        </w:sdtPr>
        <w:sdtContent>
          <w:r w:rsidR="004942A4">
            <w:fldChar w:fldCharType="begin"/>
          </w:r>
          <w:r w:rsidR="004942A4">
            <w:instrText xml:space="preserve"> CITATION The235 \l 2057 </w:instrText>
          </w:r>
          <w:r w:rsidR="004942A4">
            <w:fldChar w:fldCharType="separate"/>
          </w:r>
          <w:r w:rsidR="002C11D1" w:rsidRPr="002C11D1">
            <w:rPr>
              <w:noProof/>
            </w:rPr>
            <w:t>[8]</w:t>
          </w:r>
          <w:r w:rsidR="004942A4">
            <w:fldChar w:fldCharType="end"/>
          </w:r>
        </w:sdtContent>
      </w:sdt>
      <w:r w:rsidR="004942A4">
        <w:t xml:space="preserve"> </w:t>
      </w:r>
      <w:r w:rsidR="005A6DAB">
        <w:t>to develop security guidance informed by intelligence</w:t>
      </w:r>
      <w:r w:rsidR="00646E1F">
        <w:t>.</w:t>
      </w:r>
    </w:p>
    <w:p w14:paraId="36E5E3ED" w14:textId="3DE7AB1C" w:rsidR="00727CD0" w:rsidRDefault="007F38BF" w:rsidP="004228B6">
      <w:pPr>
        <w:pStyle w:val="Reporttextbody"/>
      </w:pPr>
      <w:r>
        <w:t xml:space="preserve">There </w:t>
      </w:r>
      <w:r w:rsidR="005A10F4">
        <w:t>were</w:t>
      </w:r>
      <w:r>
        <w:t xml:space="preserve"> an estimated 2.39 million cyber</w:t>
      </w:r>
      <w:r w:rsidR="0019564E">
        <w:t>-</w:t>
      </w:r>
      <w:r>
        <w:t>crime</w:t>
      </w:r>
      <w:r w:rsidR="0019564E">
        <w:t>s</w:t>
      </w:r>
      <w:r>
        <w:t xml:space="preserve"> affecting UK business in the past 12 months </w:t>
      </w:r>
      <w:sdt>
        <w:sdtPr>
          <w:id w:val="1523747674"/>
          <w:citation/>
        </w:sdtPr>
        <w:sdtContent>
          <w:r w:rsidR="00E66D3F">
            <w:fldChar w:fldCharType="begin"/>
          </w:r>
          <w:r w:rsidR="00E66D3F">
            <w:instrText xml:space="preserve"> CITATION Cyb22 \l 2057 </w:instrText>
          </w:r>
          <w:r w:rsidR="00E66D3F">
            <w:fldChar w:fldCharType="separate"/>
          </w:r>
          <w:r w:rsidR="002C11D1" w:rsidRPr="002C11D1">
            <w:rPr>
              <w:noProof/>
            </w:rPr>
            <w:t>[2]</w:t>
          </w:r>
          <w:r w:rsidR="00E66D3F">
            <w:fldChar w:fldCharType="end"/>
          </w:r>
        </w:sdtContent>
      </w:sdt>
      <w:r w:rsidR="006F1E3B">
        <w:t xml:space="preserve"> and over</w:t>
      </w:r>
      <w:r w:rsidR="006042A6">
        <w:t xml:space="preserve"> 150 cyber-attacks </w:t>
      </w:r>
      <w:r w:rsidR="006F1E3B">
        <w:t>already in the</w:t>
      </w:r>
      <w:r w:rsidR="006042A6">
        <w:t xml:space="preserve"> first quarter of this year </w:t>
      </w:r>
      <w:sdt>
        <w:sdtPr>
          <w:id w:val="-179589110"/>
          <w:citation/>
        </w:sdtPr>
        <w:sdtContent>
          <w:r w:rsidR="00CE5564">
            <w:fldChar w:fldCharType="begin"/>
          </w:r>
          <w:r w:rsidR="00CE5564">
            <w:instrText xml:space="preserve"> CITATION LIr23 \l 2057 </w:instrText>
          </w:r>
          <w:r w:rsidR="00CE5564">
            <w:fldChar w:fldCharType="separate"/>
          </w:r>
          <w:r w:rsidR="002C11D1" w:rsidRPr="002C11D1">
            <w:rPr>
              <w:noProof/>
            </w:rPr>
            <w:t>[9]</w:t>
          </w:r>
          <w:r w:rsidR="00CE5564">
            <w:fldChar w:fldCharType="end"/>
          </w:r>
        </w:sdtContent>
      </w:sdt>
      <w:r w:rsidR="00CE5564">
        <w:t xml:space="preserve"> </w:t>
      </w:r>
      <w:r w:rsidR="006042A6">
        <w:t>(</w:t>
      </w:r>
      <w:r w:rsidR="00E23510">
        <w:fldChar w:fldCharType="begin"/>
      </w:r>
      <w:r w:rsidR="00E23510">
        <w:instrText xml:space="preserve"> REF _Ref140338901 \h </w:instrText>
      </w:r>
      <w:r w:rsidR="00E23510">
        <w:fldChar w:fldCharType="separate"/>
      </w:r>
      <w:r w:rsidR="00CC1D06">
        <w:t xml:space="preserve">Figure </w:t>
      </w:r>
      <w:r w:rsidR="00CC1D06">
        <w:rPr>
          <w:noProof/>
        </w:rPr>
        <w:t>2</w:t>
      </w:r>
      <w:r w:rsidR="00E23510">
        <w:fldChar w:fldCharType="end"/>
      </w:r>
      <w:r w:rsidR="004228B6">
        <w:fldChar w:fldCharType="begin"/>
      </w:r>
      <w:r w:rsidR="004228B6">
        <w:instrText xml:space="preserve"> REF _Ref140338167 \h </w:instrText>
      </w:r>
      <w:r w:rsidR="004228B6">
        <w:fldChar w:fldCharType="end"/>
      </w:r>
      <w:r w:rsidR="006042A6">
        <w:t xml:space="preserve">). </w:t>
      </w:r>
    </w:p>
    <w:p w14:paraId="13E8F48A" w14:textId="77777777" w:rsidR="004228B6" w:rsidRDefault="00074A1E" w:rsidP="004228B6">
      <w:pPr>
        <w:keepNext/>
      </w:pPr>
      <w:r>
        <w:rPr>
          <w:noProof/>
          <w:lang w:eastAsia="en-GB"/>
        </w:rPr>
        <w:drawing>
          <wp:inline distT="0" distB="0" distL="0" distR="0" wp14:anchorId="0D3F4924" wp14:editId="3975CE93">
            <wp:extent cx="5387340" cy="2301240"/>
            <wp:effectExtent l="0" t="0" r="3810" b="3810"/>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769ECA" w14:textId="3931A244" w:rsidR="00074A1E" w:rsidRPr="00074A1E" w:rsidRDefault="004228B6" w:rsidP="00E23510">
      <w:pPr>
        <w:pStyle w:val="Caption"/>
        <w:jc w:val="center"/>
      </w:pPr>
      <w:bookmarkStart w:id="19" w:name="_Ref140338901"/>
      <w:bookmarkStart w:id="20" w:name="_Ref140338167"/>
      <w:bookmarkStart w:id="21" w:name="_Toc140936150"/>
      <w:r>
        <w:t xml:space="preserve">Figure </w:t>
      </w:r>
      <w:r>
        <w:fldChar w:fldCharType="begin"/>
      </w:r>
      <w:r>
        <w:instrText>SEQ Figure \* ARABIC</w:instrText>
      </w:r>
      <w:r>
        <w:fldChar w:fldCharType="separate"/>
      </w:r>
      <w:r w:rsidR="003C0DDA">
        <w:rPr>
          <w:noProof/>
        </w:rPr>
        <w:t>2</w:t>
      </w:r>
      <w:r>
        <w:fldChar w:fldCharType="end"/>
      </w:r>
      <w:bookmarkEnd w:id="19"/>
      <w:r w:rsidR="00AE011D">
        <w:t>: UK cyber</w:t>
      </w:r>
      <w:r w:rsidRPr="00DE3644">
        <w:t xml:space="preserve">security attacks in the first three </w:t>
      </w:r>
      <w:r w:rsidR="00791BEC">
        <w:t>months of 2023</w:t>
      </w:r>
      <w:bookmarkEnd w:id="20"/>
      <w:bookmarkEnd w:id="21"/>
    </w:p>
    <w:p w14:paraId="647939F1" w14:textId="0767171F" w:rsidR="0053730B" w:rsidRDefault="00E40BC0" w:rsidP="007F38BF">
      <w:pPr>
        <w:pStyle w:val="Reporttextbody"/>
      </w:pPr>
      <w:r>
        <w:t xml:space="preserve">The latest </w:t>
      </w:r>
      <w:r w:rsidR="006F1E3B">
        <w:t>NCSC</w:t>
      </w:r>
      <w:r>
        <w:t xml:space="preserve"> review </w:t>
      </w:r>
      <w:sdt>
        <w:sdtPr>
          <w:id w:val="-1762054175"/>
          <w:citation/>
        </w:sdtPr>
        <w:sdtContent>
          <w:r w:rsidR="006F4238">
            <w:fldChar w:fldCharType="begin"/>
          </w:r>
          <w:r w:rsidR="006F4238">
            <w:instrText xml:space="preserve"> CITATION NCS231 \l 2057 </w:instrText>
          </w:r>
          <w:r w:rsidR="006F4238">
            <w:fldChar w:fldCharType="separate"/>
          </w:r>
          <w:r w:rsidR="002C11D1" w:rsidRPr="002C11D1">
            <w:rPr>
              <w:noProof/>
            </w:rPr>
            <w:t>[10]</w:t>
          </w:r>
          <w:r w:rsidR="006F4238">
            <w:fldChar w:fldCharType="end"/>
          </w:r>
        </w:sdtContent>
      </w:sdt>
      <w:r>
        <w:t xml:space="preserve"> found ransomware remains to be the most serious threat </w:t>
      </w:r>
      <w:r w:rsidR="006F1E3B">
        <w:t>with p</w:t>
      </w:r>
      <w:r w:rsidR="007F38BF">
        <w:t xml:space="preserve">hishing emails </w:t>
      </w:r>
      <w:r w:rsidR="006F1E3B">
        <w:t>as the</w:t>
      </w:r>
      <w:r w:rsidR="007F38BF">
        <w:t xml:space="preserve"> successful attack vector</w:t>
      </w:r>
      <w:r w:rsidR="004C11A6">
        <w:t>.</w:t>
      </w:r>
      <w:r w:rsidR="00727CD0">
        <w:t xml:space="preserve"> </w:t>
      </w:r>
      <w:r w:rsidR="00495552">
        <w:t xml:space="preserve">Research by Barracuda Networks found </w:t>
      </w:r>
      <w:r w:rsidR="00A177FF">
        <w:t>two-thirds of all breaches in 2022 resulted from spear phishing</w:t>
      </w:r>
      <w:r w:rsidR="0038098E">
        <w:t xml:space="preserve"> </w:t>
      </w:r>
      <w:sdt>
        <w:sdtPr>
          <w:id w:val="65462101"/>
          <w:citation/>
        </w:sdtPr>
        <w:sdtContent>
          <w:r w:rsidR="00237100">
            <w:fldChar w:fldCharType="begin"/>
          </w:r>
          <w:r w:rsidR="00237100">
            <w:instrText xml:space="preserve"> CITATION Bar23 \l 2057 </w:instrText>
          </w:r>
          <w:r w:rsidR="00237100">
            <w:fldChar w:fldCharType="separate"/>
          </w:r>
          <w:r w:rsidR="002C11D1" w:rsidRPr="002C11D1">
            <w:rPr>
              <w:noProof/>
            </w:rPr>
            <w:t>[11]</w:t>
          </w:r>
          <w:r w:rsidR="00237100">
            <w:fldChar w:fldCharType="end"/>
          </w:r>
        </w:sdtContent>
      </w:sdt>
      <w:r w:rsidR="00A177FF">
        <w:t>.</w:t>
      </w:r>
    </w:p>
    <w:p w14:paraId="30700264" w14:textId="4AA5FE76" w:rsidR="00B12445" w:rsidRDefault="00300839" w:rsidP="007F38BF">
      <w:pPr>
        <w:pStyle w:val="Reporttextbody"/>
      </w:pPr>
      <w:r>
        <w:lastRenderedPageBreak/>
        <w:t>An expert in Social Engineering Attacks</w:t>
      </w:r>
      <w:r w:rsidR="00114AAA">
        <w:t xml:space="preserve"> </w:t>
      </w:r>
      <w:sdt>
        <w:sdtPr>
          <w:id w:val="-1487317704"/>
          <w:citation/>
        </w:sdtPr>
        <w:sdtContent>
          <w:r w:rsidR="00044958">
            <w:fldChar w:fldCharType="begin"/>
          </w:r>
          <w:r w:rsidR="00044958">
            <w:instrText xml:space="preserve"> CITATION The234 \l 2057 </w:instrText>
          </w:r>
          <w:r w:rsidR="00044958">
            <w:fldChar w:fldCharType="separate"/>
          </w:r>
          <w:r w:rsidR="002C11D1" w:rsidRPr="002C11D1">
            <w:rPr>
              <w:noProof/>
            </w:rPr>
            <w:t>[12]</w:t>
          </w:r>
          <w:r w:rsidR="00044958">
            <w:fldChar w:fldCharType="end"/>
          </w:r>
        </w:sdtContent>
      </w:sdt>
      <w:r w:rsidR="00044958">
        <w:t xml:space="preserve"> </w:t>
      </w:r>
      <w:sdt>
        <w:sdtPr>
          <w:id w:val="1564682627"/>
          <w:citation/>
        </w:sdtPr>
        <w:sdtContent>
          <w:r w:rsidR="00204887">
            <w:fldChar w:fldCharType="begin"/>
          </w:r>
          <w:r w:rsidR="00204887">
            <w:instrText xml:space="preserve"> CITATION Don23 \l 2057 </w:instrText>
          </w:r>
          <w:r w:rsidR="00204887">
            <w:fldChar w:fldCharType="separate"/>
          </w:r>
          <w:r w:rsidR="002C11D1" w:rsidRPr="002C11D1">
            <w:rPr>
              <w:noProof/>
            </w:rPr>
            <w:t>[13]</w:t>
          </w:r>
          <w:r w:rsidR="00204887">
            <w:fldChar w:fldCharType="end"/>
          </w:r>
        </w:sdtContent>
      </w:sdt>
      <w:r w:rsidR="006F1E3B">
        <w:t xml:space="preserve">, </w:t>
      </w:r>
      <w:r w:rsidR="00117519">
        <w:t xml:space="preserve">Kevin </w:t>
      </w:r>
      <w:r w:rsidR="00727CD0">
        <w:t>Mitni</w:t>
      </w:r>
      <w:r w:rsidR="00841FC3">
        <w:t>c</w:t>
      </w:r>
      <w:r w:rsidR="00727CD0">
        <w:t xml:space="preserve">k </w:t>
      </w:r>
      <w:sdt>
        <w:sdtPr>
          <w:id w:val="1348293808"/>
          <w:citation/>
        </w:sdtPr>
        <w:sdtContent>
          <w:r w:rsidR="00987161">
            <w:fldChar w:fldCharType="begin"/>
          </w:r>
          <w:r w:rsidR="00987161">
            <w:instrText xml:space="preserve"> CITATION Sim03 \l 2057 </w:instrText>
          </w:r>
          <w:r w:rsidR="00987161">
            <w:fldChar w:fldCharType="separate"/>
          </w:r>
          <w:r w:rsidR="002C11D1" w:rsidRPr="002C11D1">
            <w:rPr>
              <w:noProof/>
            </w:rPr>
            <w:t>[14]</w:t>
          </w:r>
          <w:r w:rsidR="00987161">
            <w:fldChar w:fldCharType="end"/>
          </w:r>
        </w:sdtContent>
      </w:sdt>
      <w:r w:rsidR="00987161">
        <w:t xml:space="preserve"> </w:t>
      </w:r>
      <w:r w:rsidR="00727CD0">
        <w:t xml:space="preserve">describes the first step of every social engineering attack </w:t>
      </w:r>
      <w:r w:rsidR="006576CB">
        <w:t>is researching publicly available</w:t>
      </w:r>
      <w:r w:rsidR="00062CC7">
        <w:t xml:space="preserve"> sources</w:t>
      </w:r>
      <w:bookmarkStart w:id="22" w:name="_Hlk138626081"/>
      <w:r w:rsidR="006F1E3B">
        <w:t xml:space="preserve"> (</w:t>
      </w:r>
      <w:r w:rsidR="00E23510">
        <w:fldChar w:fldCharType="begin"/>
      </w:r>
      <w:r w:rsidR="00E23510">
        <w:instrText xml:space="preserve"> REF _Ref140339295 \h </w:instrText>
      </w:r>
      <w:r w:rsidR="00E23510">
        <w:fldChar w:fldCharType="separate"/>
      </w:r>
      <w:r w:rsidR="00117519">
        <w:t xml:space="preserve">Figure </w:t>
      </w:r>
      <w:r w:rsidR="00117519">
        <w:rPr>
          <w:noProof/>
        </w:rPr>
        <w:t>3</w:t>
      </w:r>
      <w:r w:rsidR="00E23510">
        <w:fldChar w:fldCharType="end"/>
      </w:r>
      <w:r w:rsidR="0091079F">
        <w:t>).</w:t>
      </w:r>
      <w:r w:rsidR="006F1E3B">
        <w:t xml:space="preserve"> </w:t>
      </w:r>
      <w:bookmarkEnd w:id="22"/>
    </w:p>
    <w:p w14:paraId="6D09A82A" w14:textId="77777777" w:rsidR="0091079F" w:rsidRDefault="00D578BC" w:rsidP="0091079F">
      <w:pPr>
        <w:pStyle w:val="Reporttextbody"/>
        <w:keepNext/>
      </w:pPr>
      <w:r>
        <w:rPr>
          <w:noProof/>
          <w:lang w:eastAsia="en-GB"/>
        </w:rPr>
        <w:drawing>
          <wp:inline distT="0" distB="0" distL="0" distR="0" wp14:anchorId="283A9ECC" wp14:editId="1B748877">
            <wp:extent cx="5399405" cy="1006475"/>
            <wp:effectExtent l="19050" t="19050" r="10795" b="222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1006475"/>
                    </a:xfrm>
                    <a:prstGeom prst="rect">
                      <a:avLst/>
                    </a:prstGeom>
                    <a:ln>
                      <a:solidFill>
                        <a:schemeClr val="tx1"/>
                      </a:solidFill>
                    </a:ln>
                  </pic:spPr>
                </pic:pic>
              </a:graphicData>
            </a:graphic>
          </wp:inline>
        </w:drawing>
      </w:r>
    </w:p>
    <w:p w14:paraId="4A9236EF" w14:textId="5603A856" w:rsidR="00A9016D" w:rsidRDefault="0091079F" w:rsidP="0091079F">
      <w:pPr>
        <w:pStyle w:val="Caption"/>
        <w:jc w:val="center"/>
      </w:pPr>
      <w:bookmarkStart w:id="23" w:name="_Ref140339295"/>
      <w:bookmarkStart w:id="24" w:name="_Toc139996826"/>
      <w:bookmarkStart w:id="25" w:name="_Ref140338209"/>
      <w:bookmarkStart w:id="26" w:name="_Toc140936151"/>
      <w:r>
        <w:t xml:space="preserve">Figure </w:t>
      </w:r>
      <w:r>
        <w:fldChar w:fldCharType="begin"/>
      </w:r>
      <w:r>
        <w:instrText>SEQ Figure \* ARABIC</w:instrText>
      </w:r>
      <w:r>
        <w:fldChar w:fldCharType="separate"/>
      </w:r>
      <w:r w:rsidR="00117519">
        <w:rPr>
          <w:noProof/>
        </w:rPr>
        <w:t>3</w:t>
      </w:r>
      <w:r>
        <w:fldChar w:fldCharType="end"/>
      </w:r>
      <w:bookmarkEnd w:id="23"/>
      <w:r>
        <w:t>: Kevin Mitnick's Social Engineering Attack Cycle</w:t>
      </w:r>
      <w:bookmarkEnd w:id="24"/>
      <w:bookmarkEnd w:id="25"/>
      <w:bookmarkEnd w:id="26"/>
    </w:p>
    <w:p w14:paraId="77121896" w14:textId="5F3447BB" w:rsidR="00E23510" w:rsidRDefault="001518A0" w:rsidP="00E23510">
      <w:pPr>
        <w:pStyle w:val="Reporttextbody"/>
      </w:pPr>
      <w:r>
        <w:t>Understanding what threats that may potentially impact your organisation, including what type of data or system they may target, can help protect against attacks, and identify where additional resources are needed.</w:t>
      </w:r>
    </w:p>
    <w:p w14:paraId="7AB924E0" w14:textId="25D7E9DC" w:rsidR="001518A0" w:rsidRPr="00E23510" w:rsidRDefault="00E23510" w:rsidP="00E23510">
      <w:pPr>
        <w:pStyle w:val="Reporttextbody"/>
        <w:jc w:val="center"/>
        <w:rPr>
          <w:i/>
          <w:iCs/>
        </w:rPr>
      </w:pPr>
      <w:r w:rsidRPr="004C11A6">
        <w:rPr>
          <w:i/>
          <w:iCs/>
        </w:rPr>
        <w:t xml:space="preserve"> “</w:t>
      </w:r>
      <w:r>
        <w:rPr>
          <w:i/>
          <w:iCs/>
        </w:rPr>
        <w:t>C</w:t>
      </w:r>
      <w:r w:rsidR="00AE011D">
        <w:rPr>
          <w:i/>
          <w:iCs/>
        </w:rPr>
        <w:t>yber</w:t>
      </w:r>
      <w:r w:rsidRPr="004C11A6">
        <w:rPr>
          <w:i/>
          <w:iCs/>
        </w:rPr>
        <w:t>security threat is diversifying and evolving”</w:t>
      </w:r>
      <w:r>
        <w:rPr>
          <w:i/>
          <w:iCs/>
        </w:rPr>
        <w:t xml:space="preserve">  </w:t>
      </w:r>
      <w:r>
        <w:t xml:space="preserve">Sir Jeremy Fleming, Director GCHQ </w:t>
      </w:r>
      <w:sdt>
        <w:sdtPr>
          <w:id w:val="825934598"/>
          <w:placeholder>
            <w:docPart w:val="98AE4000D04F49F08EA3E43B1772CD3D"/>
          </w:placeholder>
          <w:citation/>
        </w:sdtPr>
        <w:sdtContent>
          <w:r>
            <w:fldChar w:fldCharType="begin"/>
          </w:r>
          <w:r>
            <w:instrText xml:space="preserve"> CITATION NCS231 \l 2057 </w:instrText>
          </w:r>
          <w:r>
            <w:fldChar w:fldCharType="separate"/>
          </w:r>
          <w:r w:rsidR="002C11D1" w:rsidRPr="002C11D1">
            <w:rPr>
              <w:noProof/>
            </w:rPr>
            <w:t>[10]</w:t>
          </w:r>
          <w:r>
            <w:fldChar w:fldCharType="end"/>
          </w:r>
        </w:sdtContent>
      </w:sdt>
    </w:p>
    <w:p w14:paraId="2A98F378" w14:textId="15724752" w:rsidR="0091079F" w:rsidRDefault="003E6126" w:rsidP="003E6126">
      <w:pPr>
        <w:pStyle w:val="Reporttextbody"/>
      </w:pPr>
      <w:r>
        <w:t xml:space="preserve">There are </w:t>
      </w:r>
      <w:r w:rsidR="00267546">
        <w:t>four steps for determining your organisations threat landscape</w:t>
      </w:r>
      <w:r w:rsidR="00D02B46">
        <w:t xml:space="preserve"> </w:t>
      </w:r>
      <w:sdt>
        <w:sdtPr>
          <w:id w:val="-1347707103"/>
          <w:citation/>
        </w:sdtPr>
        <w:sdtContent>
          <w:r w:rsidR="00D02B46">
            <w:fldChar w:fldCharType="begin"/>
          </w:r>
          <w:r w:rsidR="00D02B46">
            <w:instrText xml:space="preserve"> CITATION Intnt \l 2057 </w:instrText>
          </w:r>
          <w:r w:rsidR="00D02B46">
            <w:fldChar w:fldCharType="separate"/>
          </w:r>
          <w:r w:rsidR="002C11D1" w:rsidRPr="002C11D1">
            <w:rPr>
              <w:noProof/>
            </w:rPr>
            <w:t>[15]</w:t>
          </w:r>
          <w:r w:rsidR="00D02B46">
            <w:fldChar w:fldCharType="end"/>
          </w:r>
        </w:sdtContent>
      </w:sdt>
      <w:r w:rsidR="004228B6">
        <w:t xml:space="preserve"> (</w:t>
      </w:r>
      <w:r w:rsidR="00E23510">
        <w:fldChar w:fldCharType="begin"/>
      </w:r>
      <w:r w:rsidR="00E23510">
        <w:instrText xml:space="preserve"> REF _Ref140339362 \h </w:instrText>
      </w:r>
      <w:r w:rsidR="00E23510">
        <w:fldChar w:fldCharType="separate"/>
      </w:r>
      <w:r w:rsidR="00166E9F">
        <w:t xml:space="preserve">Figure </w:t>
      </w:r>
      <w:r w:rsidR="00166E9F">
        <w:rPr>
          <w:noProof/>
        </w:rPr>
        <w:t>4</w:t>
      </w:r>
      <w:r w:rsidR="00E23510">
        <w:fldChar w:fldCharType="end"/>
      </w:r>
      <w:r w:rsidR="004228B6">
        <w:fldChar w:fldCharType="begin"/>
      </w:r>
      <w:r w:rsidR="004228B6">
        <w:instrText xml:space="preserve"> REF _Ref140338240 \h </w:instrText>
      </w:r>
      <w:r w:rsidR="004228B6">
        <w:fldChar w:fldCharType="end"/>
      </w:r>
      <w:r w:rsidR="004228B6">
        <w:t>).</w:t>
      </w:r>
    </w:p>
    <w:p w14:paraId="59D7733F" w14:textId="77777777" w:rsidR="000907FD" w:rsidRDefault="0091079F" w:rsidP="000907FD">
      <w:pPr>
        <w:pStyle w:val="Reporttextbody"/>
        <w:keepNext/>
      </w:pPr>
      <w:r>
        <w:rPr>
          <w:noProof/>
          <w:lang w:eastAsia="en-GB"/>
        </w:rPr>
        <w:drawing>
          <wp:inline distT="0" distB="0" distL="0" distR="0" wp14:anchorId="09CDFC19" wp14:editId="541CFA6C">
            <wp:extent cx="5311140" cy="1066800"/>
            <wp:effectExtent l="0" t="57150" r="22860" b="3810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98D50D4" w14:textId="4DA0925D" w:rsidR="0091079F" w:rsidRDefault="000907FD" w:rsidP="000907FD">
      <w:pPr>
        <w:pStyle w:val="Caption"/>
        <w:jc w:val="center"/>
      </w:pPr>
      <w:bookmarkStart w:id="27" w:name="_Ref140339362"/>
      <w:bookmarkStart w:id="28" w:name="_Toc139996827"/>
      <w:bookmarkStart w:id="29" w:name="_Ref140338240"/>
      <w:bookmarkStart w:id="30" w:name="_Toc140936152"/>
      <w:r>
        <w:t xml:space="preserve">Figure </w:t>
      </w:r>
      <w:r>
        <w:fldChar w:fldCharType="begin"/>
      </w:r>
      <w:r>
        <w:instrText>SEQ Figure \* ARABIC</w:instrText>
      </w:r>
      <w:r>
        <w:fldChar w:fldCharType="separate"/>
      </w:r>
      <w:r w:rsidR="00117519">
        <w:rPr>
          <w:noProof/>
        </w:rPr>
        <w:t>4</w:t>
      </w:r>
      <w:r>
        <w:fldChar w:fldCharType="end"/>
      </w:r>
      <w:bookmarkEnd w:id="27"/>
      <w:r>
        <w:t>: Determining the organisations threat landscape</w:t>
      </w:r>
      <w:bookmarkEnd w:id="28"/>
      <w:bookmarkEnd w:id="29"/>
      <w:bookmarkEnd w:id="30"/>
    </w:p>
    <w:p w14:paraId="43BBCB51" w14:textId="70ED964A" w:rsidR="00267546" w:rsidRDefault="00267546" w:rsidP="00267546">
      <w:pPr>
        <w:pStyle w:val="Reporttextbody"/>
      </w:pPr>
      <w:r>
        <w:t xml:space="preserve">This situational awareness </w:t>
      </w:r>
      <w:r w:rsidR="001C68E3">
        <w:t>not only allows you to understand the current situ</w:t>
      </w:r>
      <w:r w:rsidR="000907FD">
        <w:t>ation it can help with forecasting</w:t>
      </w:r>
      <w:r w:rsidR="00D02B46">
        <w:t xml:space="preserve"> </w:t>
      </w:r>
      <w:sdt>
        <w:sdtPr>
          <w:id w:val="258345514"/>
          <w:citation/>
        </w:sdtPr>
        <w:sdtContent>
          <w:r w:rsidR="00D02B46">
            <w:fldChar w:fldCharType="begin"/>
          </w:r>
          <w:r w:rsidR="00D02B46">
            <w:instrText xml:space="preserve"> CITATION Intnt \l 2057 </w:instrText>
          </w:r>
          <w:r w:rsidR="00D02B46">
            <w:fldChar w:fldCharType="separate"/>
          </w:r>
          <w:r w:rsidR="002C11D1" w:rsidRPr="002C11D1">
            <w:rPr>
              <w:noProof/>
            </w:rPr>
            <w:t>[15]</w:t>
          </w:r>
          <w:r w:rsidR="00D02B46">
            <w:fldChar w:fldCharType="end"/>
          </w:r>
        </w:sdtContent>
      </w:sdt>
      <w:r w:rsidR="00D02B46">
        <w:t>.</w:t>
      </w:r>
    </w:p>
    <w:p w14:paraId="7DBC7253" w14:textId="2F09F1A4" w:rsidR="00E3242E" w:rsidRPr="00452246" w:rsidRDefault="00E3242E" w:rsidP="00452246">
      <w:pPr>
        <w:rPr>
          <w:rFonts w:asciiTheme="minorHAnsi" w:eastAsia="Times New Roman" w:hAnsiTheme="minorHAnsi" w:cstheme="minorHAnsi"/>
          <w:color w:val="7030A0"/>
          <w:sz w:val="27"/>
          <w:szCs w:val="27"/>
          <w:lang w:eastAsia="en-GB"/>
        </w:rPr>
      </w:pPr>
    </w:p>
    <w:p w14:paraId="73272092" w14:textId="740465D0" w:rsidR="009B37AC" w:rsidRPr="00E926FA" w:rsidRDefault="001956FC" w:rsidP="004F404D">
      <w:pPr>
        <w:pStyle w:val="ReportMainheadings"/>
      </w:pPr>
      <w:bookmarkStart w:id="31" w:name="_Toc140426648"/>
      <w:bookmarkStart w:id="32" w:name="_Toc140935991"/>
      <w:r>
        <w:lastRenderedPageBreak/>
        <w:t>Background</w:t>
      </w:r>
      <w:bookmarkEnd w:id="31"/>
      <w:bookmarkEnd w:id="32"/>
    </w:p>
    <w:p w14:paraId="71C6BE27" w14:textId="57A71ED4" w:rsidR="0011740D" w:rsidRPr="00785958" w:rsidRDefault="006E3254" w:rsidP="005466D8">
      <w:pPr>
        <w:pStyle w:val="Reporttextbody"/>
        <w:rPr>
          <w:lang w:val="en-US"/>
        </w:rPr>
      </w:pPr>
      <w:r>
        <w:t xml:space="preserve">DVLA </w:t>
      </w:r>
      <w:bookmarkStart w:id="33" w:name="_GoBack"/>
      <w:bookmarkEnd w:id="33"/>
      <w:r w:rsidR="009B37AC" w:rsidRPr="009B37AC">
        <w:t xml:space="preserve">is an executive agency of the Department of Transport </w:t>
      </w:r>
      <w:sdt>
        <w:sdtPr>
          <w:id w:val="2005313094"/>
          <w:citation/>
        </w:sdtPr>
        <w:sdtContent>
          <w:r w:rsidR="009E2D0E" w:rsidRPr="00E926FA">
            <w:fldChar w:fldCharType="begin"/>
          </w:r>
          <w:r w:rsidR="009E2D0E" w:rsidRPr="00E926FA">
            <w:instrText xml:space="preserve"> CITATION DVL22 \l 2057 </w:instrText>
          </w:r>
          <w:r w:rsidR="009E2D0E" w:rsidRPr="00E926FA">
            <w:fldChar w:fldCharType="separate"/>
          </w:r>
          <w:r w:rsidR="002C11D1" w:rsidRPr="002C11D1">
            <w:rPr>
              <w:noProof/>
            </w:rPr>
            <w:t>[16]</w:t>
          </w:r>
          <w:r w:rsidR="009E2D0E" w:rsidRPr="00E926FA">
            <w:fldChar w:fldCharType="end"/>
          </w:r>
        </w:sdtContent>
      </w:sdt>
      <w:r w:rsidR="009B37AC" w:rsidRPr="009B37AC">
        <w:t xml:space="preserve">. </w:t>
      </w:r>
      <w:r w:rsidR="00E3242E">
        <w:t>It</w:t>
      </w:r>
      <w:r w:rsidR="009B37AC" w:rsidRPr="009B37AC">
        <w:t xml:space="preserve"> collects over £7 billion a year in Vehicle Excise Duty (VED) and is responsible for holding more than </w:t>
      </w:r>
      <w:r w:rsidR="005A274E" w:rsidRPr="009B37AC">
        <w:t>fifty</w:t>
      </w:r>
      <w:r w:rsidR="009B37AC" w:rsidRPr="009B37AC">
        <w:t xml:space="preserve"> million driver records and more than </w:t>
      </w:r>
      <w:r w:rsidR="005A274E" w:rsidRPr="009B37AC">
        <w:t>forty</w:t>
      </w:r>
      <w:r w:rsidR="009B37AC" w:rsidRPr="009B37AC">
        <w:t xml:space="preserve"> million vehicle records </w:t>
      </w:r>
      <w:sdt>
        <w:sdtPr>
          <w:id w:val="941877126"/>
          <w:citation/>
        </w:sdtPr>
        <w:sdtContent>
          <w:r w:rsidR="00D60F0E" w:rsidRPr="00E926FA">
            <w:fldChar w:fldCharType="begin"/>
          </w:r>
          <w:r w:rsidR="00D60F0E" w:rsidRPr="00E926FA">
            <w:instrText xml:space="preserve"> CITATION DVL22 \l 2057 </w:instrText>
          </w:r>
          <w:r w:rsidR="00D60F0E" w:rsidRPr="00E926FA">
            <w:fldChar w:fldCharType="separate"/>
          </w:r>
          <w:r w:rsidR="002C11D1" w:rsidRPr="002C11D1">
            <w:rPr>
              <w:noProof/>
            </w:rPr>
            <w:t>[16]</w:t>
          </w:r>
          <w:r w:rsidR="00D60F0E" w:rsidRPr="00E926FA">
            <w:fldChar w:fldCharType="end"/>
          </w:r>
        </w:sdtContent>
      </w:sdt>
      <w:r w:rsidR="009B37AC" w:rsidRPr="009B37AC">
        <w:t>. </w:t>
      </w:r>
      <w:r w:rsidR="009B37AC" w:rsidRPr="009B37AC">
        <w:rPr>
          <w:lang w:val="en-US"/>
        </w:rPr>
        <w:t>​</w:t>
      </w:r>
      <w:r w:rsidR="00FC7150" w:rsidRPr="00E926FA">
        <w:t xml:space="preserve"> </w:t>
      </w:r>
    </w:p>
    <w:p w14:paraId="4C3C629D" w14:textId="17DB7B18" w:rsidR="001E4CC0" w:rsidRDefault="000969B0" w:rsidP="005466D8">
      <w:pPr>
        <w:pStyle w:val="Reporttextbody"/>
      </w:pPr>
      <w:r>
        <w:t>Between September 2020 and August 2021</w:t>
      </w:r>
      <w:r w:rsidR="003B0851">
        <w:t>, 40% of all cyber incidents managed by NCSC affected the public sector</w:t>
      </w:r>
      <w:r w:rsidR="009710D6">
        <w:t xml:space="preserve"> </w:t>
      </w:r>
      <w:sdt>
        <w:sdtPr>
          <w:id w:val="-376707250"/>
          <w:citation/>
        </w:sdtPr>
        <w:sdtContent>
          <w:r w:rsidR="0085793E">
            <w:fldChar w:fldCharType="begin"/>
          </w:r>
          <w:r w:rsidR="0085793E">
            <w:instrText xml:space="preserve"> CITATION HMG22 \l 2057 </w:instrText>
          </w:r>
          <w:r w:rsidR="0085793E">
            <w:fldChar w:fldCharType="separate"/>
          </w:r>
          <w:r w:rsidR="002C11D1" w:rsidRPr="002C11D1">
            <w:rPr>
              <w:noProof/>
            </w:rPr>
            <w:t>[17]</w:t>
          </w:r>
          <w:r w:rsidR="0085793E">
            <w:fldChar w:fldCharType="end"/>
          </w:r>
        </w:sdtContent>
      </w:sdt>
      <w:r w:rsidR="00452246">
        <w:t xml:space="preserve"> (</w:t>
      </w:r>
      <w:r w:rsidR="00452246">
        <w:fldChar w:fldCharType="begin"/>
      </w:r>
      <w:r w:rsidR="00452246">
        <w:instrText xml:space="preserve"> REF _Ref140339077 \h </w:instrText>
      </w:r>
      <w:r w:rsidR="00452246">
        <w:fldChar w:fldCharType="separate"/>
      </w:r>
      <w:r w:rsidR="00117519">
        <w:t xml:space="preserve">Figure </w:t>
      </w:r>
      <w:r w:rsidR="00117519">
        <w:rPr>
          <w:noProof/>
        </w:rPr>
        <w:t>5</w:t>
      </w:r>
      <w:r w:rsidR="00452246">
        <w:fldChar w:fldCharType="end"/>
      </w:r>
      <w:r w:rsidR="00BF14F5">
        <w:t>)</w:t>
      </w:r>
      <w:r w:rsidR="003B0851">
        <w:t xml:space="preserve">. </w:t>
      </w:r>
    </w:p>
    <w:p w14:paraId="4E1B41E5" w14:textId="77777777" w:rsidR="000E5451" w:rsidRDefault="003B0851" w:rsidP="000E5451">
      <w:pPr>
        <w:pStyle w:val="Reporttextbody"/>
        <w:keepNext/>
      </w:pPr>
      <w:r w:rsidRPr="003B0851">
        <w:rPr>
          <w:noProof/>
          <w:lang w:eastAsia="en-GB"/>
        </w:rPr>
        <w:drawing>
          <wp:inline distT="0" distB="0" distL="0" distR="0" wp14:anchorId="3C31F70D" wp14:editId="79917BC8">
            <wp:extent cx="5399405" cy="3650615"/>
            <wp:effectExtent l="19050" t="19050" r="10795" b="260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9405" cy="3650615"/>
                    </a:xfrm>
                    <a:prstGeom prst="rect">
                      <a:avLst/>
                    </a:prstGeom>
                    <a:ln>
                      <a:solidFill>
                        <a:schemeClr val="tx1"/>
                      </a:solidFill>
                    </a:ln>
                  </pic:spPr>
                </pic:pic>
              </a:graphicData>
            </a:graphic>
          </wp:inline>
        </w:drawing>
      </w:r>
    </w:p>
    <w:p w14:paraId="0ED5B9E8" w14:textId="73349521" w:rsidR="003B0851" w:rsidRDefault="000E5451" w:rsidP="000E5451">
      <w:pPr>
        <w:pStyle w:val="Caption"/>
        <w:jc w:val="center"/>
      </w:pPr>
      <w:bookmarkStart w:id="34" w:name="_Ref140339077"/>
      <w:bookmarkStart w:id="35" w:name="_Ref140338557"/>
      <w:bookmarkStart w:id="36" w:name="_Toc140936153"/>
      <w:r>
        <w:t xml:space="preserve">Figure </w:t>
      </w:r>
      <w:r>
        <w:fldChar w:fldCharType="begin"/>
      </w:r>
      <w:r>
        <w:instrText>SEQ Figure \* ARABIC</w:instrText>
      </w:r>
      <w:r>
        <w:fldChar w:fldCharType="separate"/>
      </w:r>
      <w:r w:rsidR="0045269F">
        <w:rPr>
          <w:noProof/>
        </w:rPr>
        <w:t>5</w:t>
      </w:r>
      <w:r>
        <w:fldChar w:fldCharType="end"/>
      </w:r>
      <w:bookmarkEnd w:id="34"/>
      <w:r>
        <w:t>: Cyber Incidents affecting the UK public Sector</w:t>
      </w:r>
      <w:bookmarkEnd w:id="35"/>
      <w:bookmarkEnd w:id="36"/>
    </w:p>
    <w:p w14:paraId="663B1F0C" w14:textId="77777777" w:rsidR="000E5451" w:rsidRPr="000E5451" w:rsidRDefault="000E5451" w:rsidP="000E5451">
      <w:pPr>
        <w:pStyle w:val="NoSpacing"/>
      </w:pPr>
    </w:p>
    <w:p w14:paraId="1749234E" w14:textId="76BA9B80" w:rsidR="001E445D" w:rsidRDefault="001E445D" w:rsidP="005466D8">
      <w:pPr>
        <w:pStyle w:val="Reporttextbody"/>
      </w:pPr>
      <w:r w:rsidRPr="00713BFF">
        <w:t>DVLA is part of the UK</w:t>
      </w:r>
      <w:r>
        <w:t>’s</w:t>
      </w:r>
      <w:r w:rsidRPr="00713BFF">
        <w:t xml:space="preserve"> critical national infrastructure</w:t>
      </w:r>
      <w:r>
        <w:t xml:space="preserve"> </w:t>
      </w:r>
      <w:sdt>
        <w:sdtPr>
          <w:id w:val="-2144719169"/>
          <w:placeholder>
            <w:docPart w:val="E9AEFB46E84F4AF6AB109B7D812CF907"/>
          </w:placeholder>
          <w:citation/>
        </w:sdtPr>
        <w:sdtContent>
          <w:r>
            <w:fldChar w:fldCharType="begin"/>
          </w:r>
          <w:r>
            <w:instrText xml:space="preserve"> CITATION Cri23 \l 2057 </w:instrText>
          </w:r>
          <w:r>
            <w:fldChar w:fldCharType="separate"/>
          </w:r>
          <w:r w:rsidR="002C11D1" w:rsidRPr="002C11D1">
            <w:rPr>
              <w:noProof/>
            </w:rPr>
            <w:t>[18]</w:t>
          </w:r>
          <w:r>
            <w:fldChar w:fldCharType="end"/>
          </w:r>
        </w:sdtContent>
      </w:sdt>
      <w:r>
        <w:t>. Any loss or compromise of driver or vehicle data could have significant impact on national security, policing, defence</w:t>
      </w:r>
      <w:r w:rsidR="060E4673">
        <w:t>,</w:t>
      </w:r>
      <w:r>
        <w:t xml:space="preserve"> or the ability for the government to provide essential services. On 19</w:t>
      </w:r>
      <w:r w:rsidRPr="007D46E0">
        <w:rPr>
          <w:vertAlign w:val="superscript"/>
        </w:rPr>
        <w:t>th</w:t>
      </w:r>
      <w:r>
        <w:t xml:space="preserve"> April 2023, NCSC issued an alert for heightened threat to critical national infrastructure</w:t>
      </w:r>
      <w:r>
        <w:fldChar w:fldCharType="begin"/>
      </w:r>
      <w:r>
        <w:instrText xml:space="preserve"> CITATION Hei23 \l 2057 </w:instrText>
      </w:r>
      <w:r>
        <w:fldChar w:fldCharType="separate"/>
      </w:r>
      <w:r w:rsidR="002C11D1">
        <w:rPr>
          <w:noProof/>
        </w:rPr>
        <w:t xml:space="preserve"> </w:t>
      </w:r>
      <w:r w:rsidR="002C11D1" w:rsidRPr="002C11D1">
        <w:rPr>
          <w:noProof/>
        </w:rPr>
        <w:t>[19]</w:t>
      </w:r>
      <w:r>
        <w:fldChar w:fldCharType="end"/>
      </w:r>
      <w:r>
        <w:t xml:space="preserve"> and advises organisations to check their internet footprint whe</w:t>
      </w:r>
      <w:r w:rsidR="00BF14F5">
        <w:t>n national threat is heightened</w:t>
      </w:r>
      <w:r>
        <w:fldChar w:fldCharType="begin"/>
      </w:r>
      <w:r>
        <w:instrText xml:space="preserve"> CITATION Act22 \l 2057 </w:instrText>
      </w:r>
      <w:r>
        <w:fldChar w:fldCharType="separate"/>
      </w:r>
      <w:r w:rsidR="002C11D1">
        <w:rPr>
          <w:noProof/>
        </w:rPr>
        <w:t xml:space="preserve"> </w:t>
      </w:r>
      <w:r w:rsidR="002C11D1" w:rsidRPr="002C11D1">
        <w:rPr>
          <w:noProof/>
        </w:rPr>
        <w:t>[20]</w:t>
      </w:r>
      <w:r>
        <w:fldChar w:fldCharType="end"/>
      </w:r>
      <w:r>
        <w:t>. OSINT can be used to find an organisations technical footprint.</w:t>
      </w:r>
    </w:p>
    <w:p w14:paraId="5B0D8835" w14:textId="4E3443EA" w:rsidR="00180F7B" w:rsidRDefault="00272646" w:rsidP="005466D8">
      <w:pPr>
        <w:pStyle w:val="Reporttextbody"/>
      </w:pPr>
      <w:r>
        <w:lastRenderedPageBreak/>
        <w:t xml:space="preserve">The first </w:t>
      </w:r>
      <w:r w:rsidR="00AE011D">
        <w:t>UK Government Cyber S</w:t>
      </w:r>
      <w:r w:rsidR="00B1180F">
        <w:t xml:space="preserve">ecurity Strategy (GCSS) launched this </w:t>
      </w:r>
      <w:r w:rsidR="007673E9">
        <w:t>year</w:t>
      </w:r>
      <w:r w:rsidR="00D53B79">
        <w:t xml:space="preserve"> </w:t>
      </w:r>
      <w:sdt>
        <w:sdtPr>
          <w:id w:val="-494807956"/>
          <w:citation/>
        </w:sdtPr>
        <w:sdtContent>
          <w:r w:rsidR="00702950">
            <w:fldChar w:fldCharType="begin"/>
          </w:r>
          <w:r w:rsidR="00702950">
            <w:instrText xml:space="preserve"> CITATION Gov231 \l 2057 </w:instrText>
          </w:r>
          <w:r w:rsidR="00702950">
            <w:fldChar w:fldCharType="separate"/>
          </w:r>
          <w:r w:rsidR="002C11D1" w:rsidRPr="002C11D1">
            <w:rPr>
              <w:noProof/>
            </w:rPr>
            <w:t>[7]</w:t>
          </w:r>
          <w:r w:rsidR="00702950">
            <w:fldChar w:fldCharType="end"/>
          </w:r>
        </w:sdtContent>
      </w:sdt>
      <w:r w:rsidR="007673E9">
        <w:t>. Its main aim is to harden government systems from cyber-attack</w:t>
      </w:r>
      <w:r w:rsidR="00452246">
        <w:t xml:space="preserve"> (</w:t>
      </w:r>
      <w:r w:rsidR="00452246">
        <w:fldChar w:fldCharType="begin"/>
      </w:r>
      <w:r w:rsidR="00452246">
        <w:instrText xml:space="preserve"> REF _Ref140338594 \h </w:instrText>
      </w:r>
      <w:r w:rsidR="00452246">
        <w:fldChar w:fldCharType="separate"/>
      </w:r>
      <w:r w:rsidR="00452246">
        <w:t xml:space="preserve">Figure </w:t>
      </w:r>
      <w:r w:rsidR="00452246">
        <w:rPr>
          <w:noProof/>
        </w:rPr>
        <w:t>6</w:t>
      </w:r>
      <w:r w:rsidR="00452246">
        <w:fldChar w:fldCharType="end"/>
      </w:r>
      <w:r w:rsidR="00452246">
        <w:t>)</w:t>
      </w:r>
      <w:r w:rsidR="007673E9">
        <w:t xml:space="preserve">. </w:t>
      </w:r>
    </w:p>
    <w:p w14:paraId="7865393E" w14:textId="77777777" w:rsidR="000E5451" w:rsidRDefault="00127EEC" w:rsidP="000E5451">
      <w:pPr>
        <w:pStyle w:val="Reporttextbody"/>
        <w:keepNext/>
        <w:jc w:val="center"/>
      </w:pPr>
      <w:r>
        <w:rPr>
          <w:noProof/>
          <w:lang w:eastAsia="en-GB"/>
        </w:rPr>
        <w:drawing>
          <wp:inline distT="0" distB="0" distL="0" distR="0" wp14:anchorId="5A15DE01" wp14:editId="20267976">
            <wp:extent cx="4343400" cy="5667375"/>
            <wp:effectExtent l="19050" t="19050" r="19050" b="285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43400" cy="5667375"/>
                    </a:xfrm>
                    <a:prstGeom prst="rect">
                      <a:avLst/>
                    </a:prstGeom>
                    <a:ln>
                      <a:solidFill>
                        <a:schemeClr val="tx1"/>
                      </a:solidFill>
                    </a:ln>
                  </pic:spPr>
                </pic:pic>
              </a:graphicData>
            </a:graphic>
          </wp:inline>
        </w:drawing>
      </w:r>
    </w:p>
    <w:p w14:paraId="7C74551F" w14:textId="44AA70E3" w:rsidR="00180F7B" w:rsidRDefault="000E5451" w:rsidP="007B5DFD">
      <w:pPr>
        <w:pStyle w:val="Caption"/>
        <w:jc w:val="center"/>
      </w:pPr>
      <w:bookmarkStart w:id="37" w:name="_Ref140338594"/>
      <w:bookmarkStart w:id="38" w:name="_Toc140936154"/>
      <w:r>
        <w:t xml:space="preserve">Figure </w:t>
      </w:r>
      <w:r>
        <w:fldChar w:fldCharType="begin"/>
      </w:r>
      <w:r>
        <w:instrText>SEQ Figure \* ARABIC</w:instrText>
      </w:r>
      <w:r>
        <w:fldChar w:fldCharType="separate"/>
      </w:r>
      <w:r w:rsidR="0045269F">
        <w:rPr>
          <w:noProof/>
        </w:rPr>
        <w:t>6</w:t>
      </w:r>
      <w:r>
        <w:fldChar w:fldCharType="end"/>
      </w:r>
      <w:r>
        <w:t>: The UK Gov</w:t>
      </w:r>
      <w:r w:rsidR="00AE011D">
        <w:t>ernment Cybers</w:t>
      </w:r>
      <w:r w:rsidR="007B5DFD">
        <w:t>ecurity Strategy</w:t>
      </w:r>
      <w:bookmarkEnd w:id="37"/>
      <w:bookmarkEnd w:id="38"/>
    </w:p>
    <w:p w14:paraId="3E18948A" w14:textId="0CF3DE59" w:rsidR="0053132D" w:rsidRPr="000C60FC" w:rsidRDefault="002E74A7" w:rsidP="000C60FC">
      <w:pPr>
        <w:pStyle w:val="Reporttextbody"/>
        <w:rPr>
          <w:rFonts w:cs="Arial"/>
          <w:szCs w:val="24"/>
        </w:rPr>
      </w:pPr>
      <w:r w:rsidRPr="000C60FC">
        <w:rPr>
          <w:rFonts w:cs="Arial"/>
          <w:szCs w:val="24"/>
        </w:rPr>
        <w:t>Pri</w:t>
      </w:r>
      <w:r w:rsidR="00AE011D">
        <w:rPr>
          <w:rFonts w:cs="Arial"/>
          <w:szCs w:val="24"/>
        </w:rPr>
        <w:t>or to the COVID pandemic cybers</w:t>
      </w:r>
      <w:r w:rsidRPr="000C60FC">
        <w:rPr>
          <w:rFonts w:cs="Arial"/>
          <w:szCs w:val="24"/>
        </w:rPr>
        <w:t xml:space="preserve">ecurity analysts </w:t>
      </w:r>
      <w:r w:rsidR="00D94782" w:rsidRPr="000C60FC">
        <w:rPr>
          <w:rFonts w:cs="Arial"/>
          <w:szCs w:val="24"/>
        </w:rPr>
        <w:t>conducted</w:t>
      </w:r>
      <w:r w:rsidRPr="000C60FC">
        <w:rPr>
          <w:rFonts w:cs="Arial"/>
          <w:szCs w:val="24"/>
        </w:rPr>
        <w:t xml:space="preserve"> a manual OSINT process weekly.</w:t>
      </w:r>
      <w:r w:rsidR="0002720C" w:rsidRPr="000C60FC">
        <w:rPr>
          <w:rFonts w:cs="Arial"/>
          <w:szCs w:val="24"/>
        </w:rPr>
        <w:t xml:space="preserve"> </w:t>
      </w:r>
      <w:r w:rsidRPr="000C60FC">
        <w:rPr>
          <w:rFonts w:cs="Arial"/>
          <w:szCs w:val="24"/>
        </w:rPr>
        <w:t xml:space="preserve">Due to </w:t>
      </w:r>
      <w:r w:rsidR="001B5977" w:rsidRPr="000C60FC">
        <w:rPr>
          <w:rFonts w:cs="Arial"/>
          <w:szCs w:val="24"/>
        </w:rPr>
        <w:t>hybrid</w:t>
      </w:r>
      <w:r w:rsidRPr="000C60FC">
        <w:rPr>
          <w:rFonts w:cs="Arial"/>
          <w:szCs w:val="24"/>
        </w:rPr>
        <w:t xml:space="preserve"> working</w:t>
      </w:r>
      <w:r w:rsidR="00023927" w:rsidRPr="000C60FC">
        <w:rPr>
          <w:rFonts w:cs="Arial"/>
          <w:szCs w:val="24"/>
        </w:rPr>
        <w:t xml:space="preserve"> </w:t>
      </w:r>
      <w:r w:rsidR="002F5CE4" w:rsidRPr="000C60FC">
        <w:rPr>
          <w:rFonts w:cs="Arial"/>
          <w:szCs w:val="24"/>
        </w:rPr>
        <w:t xml:space="preserve">a more efficient </w:t>
      </w:r>
      <w:r w:rsidRPr="000C60FC">
        <w:rPr>
          <w:rFonts w:cs="Arial"/>
          <w:szCs w:val="24"/>
        </w:rPr>
        <w:t xml:space="preserve">process </w:t>
      </w:r>
      <w:r w:rsidR="0002720C" w:rsidRPr="000C60FC">
        <w:rPr>
          <w:rFonts w:cs="Arial"/>
          <w:szCs w:val="24"/>
        </w:rPr>
        <w:t xml:space="preserve">is </w:t>
      </w:r>
      <w:r w:rsidR="00D94782" w:rsidRPr="000C60FC">
        <w:rPr>
          <w:rFonts w:cs="Arial"/>
          <w:szCs w:val="24"/>
        </w:rPr>
        <w:t>needed</w:t>
      </w:r>
      <w:r w:rsidR="00D05B52" w:rsidRPr="000C60FC">
        <w:rPr>
          <w:rFonts w:cs="Arial"/>
          <w:szCs w:val="24"/>
        </w:rPr>
        <w:t xml:space="preserve"> to help meet the first four objectives of the new GCSS</w:t>
      </w:r>
      <w:r w:rsidR="00097C23" w:rsidRPr="000C60FC">
        <w:rPr>
          <w:rFonts w:cs="Arial"/>
          <w:szCs w:val="24"/>
        </w:rPr>
        <w:t>.</w:t>
      </w:r>
    </w:p>
    <w:p w14:paraId="22B3FDCB" w14:textId="0B55C191" w:rsidR="00452246" w:rsidRPr="001E445D" w:rsidRDefault="00452246" w:rsidP="00C53389">
      <w:pPr>
        <w:pStyle w:val="Reporttextbody"/>
      </w:pPr>
      <w:r>
        <w:br w:type="page"/>
      </w:r>
    </w:p>
    <w:p w14:paraId="610DAA0E" w14:textId="3D77E344" w:rsidR="00857FF3" w:rsidRDefault="00857FF3" w:rsidP="004F404D">
      <w:pPr>
        <w:pStyle w:val="ReportMainheadings"/>
      </w:pPr>
      <w:bookmarkStart w:id="39" w:name="_Toc140426649"/>
      <w:bookmarkStart w:id="40" w:name="_Toc140935992"/>
      <w:r w:rsidRPr="00E926FA">
        <w:lastRenderedPageBreak/>
        <w:t>Project Aim</w:t>
      </w:r>
      <w:r w:rsidR="001956FC">
        <w:t>s and Objectives</w:t>
      </w:r>
      <w:bookmarkEnd w:id="39"/>
      <w:bookmarkEnd w:id="40"/>
    </w:p>
    <w:p w14:paraId="7F7E1122" w14:textId="7E0C3F4E" w:rsidR="001956FC" w:rsidRPr="00E926FA" w:rsidRDefault="001956FC" w:rsidP="00032F40">
      <w:pPr>
        <w:pStyle w:val="Reportsubheadings"/>
      </w:pPr>
      <w:bookmarkStart w:id="41" w:name="_Toc140426650"/>
      <w:bookmarkStart w:id="42" w:name="_Toc140935993"/>
      <w:r>
        <w:t>Aims</w:t>
      </w:r>
      <w:bookmarkEnd w:id="41"/>
      <w:bookmarkEnd w:id="42"/>
    </w:p>
    <w:p w14:paraId="6AB124B4" w14:textId="6AF51156" w:rsidR="00494BCD" w:rsidRDefault="00D60F0E" w:rsidP="003D16B8">
      <w:pPr>
        <w:pStyle w:val="Reporttextbody"/>
      </w:pPr>
      <w:r w:rsidRPr="00E926FA">
        <w:t>T</w:t>
      </w:r>
      <w:r w:rsidR="00FC7150" w:rsidRPr="00E926FA">
        <w:t xml:space="preserve">his project aims to improve </w:t>
      </w:r>
      <w:r w:rsidR="00E639BD">
        <w:t>OSINT</w:t>
      </w:r>
      <w:r w:rsidR="00CF0573" w:rsidRPr="00E926FA">
        <w:t xml:space="preserve"> investigations</w:t>
      </w:r>
      <w:r w:rsidR="00B032D1" w:rsidRPr="00E926FA">
        <w:t xml:space="preserve"> and incidents</w:t>
      </w:r>
      <w:r w:rsidRPr="00E926FA">
        <w:t xml:space="preserve"> </w:t>
      </w:r>
      <w:r w:rsidR="00540495">
        <w:t xml:space="preserve">at the DVLA </w:t>
      </w:r>
      <w:r w:rsidRPr="00E926FA">
        <w:t xml:space="preserve">by comparing </w:t>
      </w:r>
      <w:r w:rsidR="005D3AEF" w:rsidRPr="00E926FA">
        <w:t xml:space="preserve">similar OSINT </w:t>
      </w:r>
      <w:r w:rsidR="00624203" w:rsidRPr="00E926FA">
        <w:t>tools and techniques</w:t>
      </w:r>
      <w:r w:rsidR="003E064A" w:rsidRPr="00E926FA">
        <w:t>.</w:t>
      </w:r>
      <w:r w:rsidR="005D3AEF" w:rsidRPr="00E926FA">
        <w:t xml:space="preserve"> </w:t>
      </w:r>
    </w:p>
    <w:p w14:paraId="4B528476" w14:textId="721CE791" w:rsidR="00A25AE1" w:rsidRPr="00E926FA" w:rsidRDefault="003E064A" w:rsidP="003D16B8">
      <w:pPr>
        <w:pStyle w:val="Reporttextbody"/>
      </w:pPr>
      <w:r w:rsidRPr="00E926FA">
        <w:t>To c</w:t>
      </w:r>
      <w:r w:rsidR="007F4223">
        <w:t xml:space="preserve">reate Standard Operating Procedures </w:t>
      </w:r>
      <w:r w:rsidRPr="00E926FA">
        <w:t>based on this comparison and user requirements</w:t>
      </w:r>
      <w:r w:rsidR="00A25AE1" w:rsidRPr="00E926FA">
        <w:t>.</w:t>
      </w:r>
    </w:p>
    <w:p w14:paraId="3CE14449" w14:textId="0EF7AF42" w:rsidR="000E30DC" w:rsidRPr="00E926FA" w:rsidRDefault="00857FF3" w:rsidP="00032F40">
      <w:pPr>
        <w:pStyle w:val="Reportsubheadings"/>
      </w:pPr>
      <w:bookmarkStart w:id="43" w:name="_Toc140426651"/>
      <w:bookmarkStart w:id="44" w:name="_Toc140935994"/>
      <w:r w:rsidRPr="00E926FA">
        <w:t>Objectives</w:t>
      </w:r>
      <w:bookmarkEnd w:id="43"/>
      <w:bookmarkEnd w:id="44"/>
    </w:p>
    <w:p w14:paraId="542C5527" w14:textId="02A472DB" w:rsidR="00355E84" w:rsidRPr="00355E84" w:rsidRDefault="00E926FA" w:rsidP="00A36D38">
      <w:pPr>
        <w:pStyle w:val="Reporttextbody"/>
        <w:numPr>
          <w:ilvl w:val="0"/>
          <w:numId w:val="3"/>
        </w:numPr>
      </w:pPr>
      <w:r w:rsidRPr="00355E84">
        <w:t>To r</w:t>
      </w:r>
      <w:r w:rsidR="00857FF3" w:rsidRPr="00355E84">
        <w:t>eview existing literatures relating to Open-Source intelligence, tools, standards</w:t>
      </w:r>
      <w:r w:rsidR="1BBF0512">
        <w:t>,</w:t>
      </w:r>
      <w:r w:rsidR="00857FF3" w:rsidRPr="00355E84">
        <w:t xml:space="preserve"> and </w:t>
      </w:r>
      <w:r w:rsidR="001E445D" w:rsidRPr="00355E84">
        <w:t>frameworks. ​</w:t>
      </w:r>
    </w:p>
    <w:p w14:paraId="24A0E241" w14:textId="0A8A69DF" w:rsidR="00857FF3" w:rsidRPr="00355E84" w:rsidRDefault="00857FF3" w:rsidP="00A36D38">
      <w:pPr>
        <w:pStyle w:val="Reporttextbody"/>
        <w:numPr>
          <w:ilvl w:val="0"/>
          <w:numId w:val="3"/>
        </w:numPr>
      </w:pPr>
      <w:r w:rsidRPr="00355E84">
        <w:t xml:space="preserve">To select appropriate research methods to compare similar OSINT tools. </w:t>
      </w:r>
    </w:p>
    <w:p w14:paraId="71D1D8DD" w14:textId="4BFA451E" w:rsidR="00857FF3" w:rsidRPr="00355E84" w:rsidRDefault="0053132D" w:rsidP="00A36D38">
      <w:pPr>
        <w:pStyle w:val="Reporttextbody"/>
        <w:numPr>
          <w:ilvl w:val="0"/>
          <w:numId w:val="3"/>
        </w:numPr>
      </w:pPr>
      <w:r w:rsidRPr="00355E84">
        <w:t>To d</w:t>
      </w:r>
      <w:r w:rsidR="00857FF3" w:rsidRPr="00355E84">
        <w:t>esign testbeds to co</w:t>
      </w:r>
      <w:r w:rsidR="002A1345">
        <w:t xml:space="preserve">mpare and create Standard Operating </w:t>
      </w:r>
      <w:r w:rsidR="004D29AB">
        <w:t>Procedures.</w:t>
      </w:r>
      <w:r w:rsidR="004D29AB" w:rsidRPr="00355E84">
        <w:t xml:space="preserve"> ​</w:t>
      </w:r>
    </w:p>
    <w:p w14:paraId="14A31705" w14:textId="0E2B0D8B" w:rsidR="0053132D" w:rsidRPr="00355E84" w:rsidRDefault="00857FF3" w:rsidP="00A36D38">
      <w:pPr>
        <w:pStyle w:val="Reporttextbody"/>
        <w:numPr>
          <w:ilvl w:val="0"/>
          <w:numId w:val="3"/>
        </w:numPr>
      </w:pPr>
      <w:r w:rsidRPr="00355E84">
        <w:t>To improve usability and confidence with the OSINT process, using measurable and qualitative feedback from the end users.</w:t>
      </w:r>
    </w:p>
    <w:p w14:paraId="11593B7F" w14:textId="47D30F67" w:rsidR="00E5136D" w:rsidRPr="00355E84" w:rsidRDefault="0053132D" w:rsidP="00A36D38">
      <w:pPr>
        <w:pStyle w:val="Reporttextbody"/>
        <w:numPr>
          <w:ilvl w:val="0"/>
          <w:numId w:val="3"/>
        </w:numPr>
      </w:pPr>
      <w:r w:rsidRPr="00355E84">
        <w:t>To c</w:t>
      </w:r>
      <w:r w:rsidR="00E5136D" w:rsidRPr="00355E84">
        <w:t xml:space="preserve">reate </w:t>
      </w:r>
      <w:r w:rsidR="002A1345">
        <w:t xml:space="preserve">Standard Operating Procedures </w:t>
      </w:r>
      <w:r w:rsidR="00E5136D" w:rsidRPr="00355E84">
        <w:t xml:space="preserve">based </w:t>
      </w:r>
      <w:r w:rsidR="00BF14F5">
        <w:t xml:space="preserve">on </w:t>
      </w:r>
      <w:r w:rsidR="00E5136D" w:rsidRPr="00355E84">
        <w:t xml:space="preserve">the comparison and user requirements, using measurable and quantitative </w:t>
      </w:r>
      <w:r w:rsidR="001E445D" w:rsidRPr="00355E84">
        <w:t>inputs. ​</w:t>
      </w:r>
    </w:p>
    <w:p w14:paraId="2FCC5D8E" w14:textId="3EE322DB" w:rsidR="00E5136D" w:rsidRPr="00355E84" w:rsidRDefault="00826910" w:rsidP="00A36D38">
      <w:pPr>
        <w:pStyle w:val="Reporttextbody"/>
        <w:numPr>
          <w:ilvl w:val="1"/>
          <w:numId w:val="3"/>
        </w:numPr>
      </w:pPr>
      <w:r>
        <w:t>To i</w:t>
      </w:r>
      <w:r w:rsidR="00E5136D" w:rsidRPr="00355E84">
        <w:t>mprove quality of investigations with standard processes, sources</w:t>
      </w:r>
      <w:r w:rsidR="25F57FE8">
        <w:t>,</w:t>
      </w:r>
      <w:r w:rsidR="00E5136D" w:rsidRPr="00355E84">
        <w:t xml:space="preserve"> and tools. ​</w:t>
      </w:r>
    </w:p>
    <w:p w14:paraId="4916F469" w14:textId="4F7C3E48" w:rsidR="00E5136D" w:rsidRPr="00355E84" w:rsidRDefault="0053132D" w:rsidP="00A36D38">
      <w:pPr>
        <w:pStyle w:val="Reporttextbody"/>
        <w:numPr>
          <w:ilvl w:val="1"/>
          <w:numId w:val="3"/>
        </w:numPr>
      </w:pPr>
      <w:r w:rsidRPr="00355E84">
        <w:t xml:space="preserve">To </w:t>
      </w:r>
      <w:r w:rsidR="00274EBD">
        <w:t>use</w:t>
      </w:r>
      <w:r w:rsidR="00E5136D" w:rsidRPr="00355E84">
        <w:t xml:space="preserve"> available toolsets and </w:t>
      </w:r>
      <w:r w:rsidR="001E445D" w:rsidRPr="00355E84">
        <w:t>automation. ​</w:t>
      </w:r>
    </w:p>
    <w:p w14:paraId="0AFB1DB8" w14:textId="7325E401" w:rsidR="00120100" w:rsidRPr="007B5DFD" w:rsidRDefault="0053132D" w:rsidP="00A36D38">
      <w:pPr>
        <w:pStyle w:val="Reporttextbody"/>
        <w:numPr>
          <w:ilvl w:val="0"/>
          <w:numId w:val="3"/>
        </w:numPr>
      </w:pPr>
      <w:r w:rsidRPr="00355E84">
        <w:t>Finally, to a</w:t>
      </w:r>
      <w:r w:rsidR="00E5136D" w:rsidRPr="00355E84">
        <w:t>nalyse the operating procedures and evaluate its performance.</w:t>
      </w:r>
      <w:r w:rsidR="00120100">
        <w:br w:type="page"/>
      </w:r>
    </w:p>
    <w:p w14:paraId="326A13A7" w14:textId="53B2BCA0" w:rsidR="004132BA" w:rsidRDefault="004132BA" w:rsidP="004F404D">
      <w:pPr>
        <w:pStyle w:val="ReportMainheadings"/>
      </w:pPr>
      <w:bookmarkStart w:id="45" w:name="_Toc140426652"/>
      <w:bookmarkStart w:id="46" w:name="_Toc140935995"/>
      <w:r>
        <w:lastRenderedPageBreak/>
        <w:t>Literature Review</w:t>
      </w:r>
      <w:bookmarkEnd w:id="45"/>
      <w:bookmarkEnd w:id="46"/>
    </w:p>
    <w:p w14:paraId="78B1686A" w14:textId="7D0A1BEA" w:rsidR="005C0495" w:rsidRDefault="00D24577" w:rsidP="00CF2DEE">
      <w:pPr>
        <w:pStyle w:val="Reporttextbody"/>
      </w:pPr>
      <w:r>
        <w:t xml:space="preserve">To </w:t>
      </w:r>
      <w:r w:rsidR="006F08B5">
        <w:t>understand the use of OSINT in the fi</w:t>
      </w:r>
      <w:r w:rsidR="00CF2DEE">
        <w:t>eld</w:t>
      </w:r>
      <w:r w:rsidR="00AE011D">
        <w:t xml:space="preserve"> of cyber</w:t>
      </w:r>
      <w:r w:rsidR="006F08B5">
        <w:t>security and incident response a</w:t>
      </w:r>
      <w:r w:rsidR="00CF2DEE">
        <w:t xml:space="preserve"> review of technical and scholarly research was </w:t>
      </w:r>
      <w:r w:rsidR="00F62D3C">
        <w:t>undertaken</w:t>
      </w:r>
      <w:r w:rsidR="00CF2DEE" w:rsidRPr="009B27C9">
        <w:t xml:space="preserve">. This chapter seeks to </w:t>
      </w:r>
      <w:r w:rsidR="00186B6F" w:rsidRPr="009B27C9">
        <w:t>answer the following questions:</w:t>
      </w:r>
    </w:p>
    <w:p w14:paraId="686FCAAB" w14:textId="6294B953" w:rsidR="00D05B52" w:rsidRDefault="00D05B52" w:rsidP="00A36D38">
      <w:pPr>
        <w:pStyle w:val="Reporttextbody"/>
        <w:numPr>
          <w:ilvl w:val="0"/>
          <w:numId w:val="12"/>
        </w:numPr>
      </w:pPr>
      <w:r>
        <w:t>What is OSINT?</w:t>
      </w:r>
    </w:p>
    <w:p w14:paraId="608658B7" w14:textId="53047B75" w:rsidR="009260F2" w:rsidRDefault="00AE011D" w:rsidP="00A36D38">
      <w:pPr>
        <w:pStyle w:val="Reporttextbody"/>
        <w:numPr>
          <w:ilvl w:val="0"/>
          <w:numId w:val="12"/>
        </w:numPr>
      </w:pPr>
      <w:r>
        <w:t>How is OSINT used in cyber</w:t>
      </w:r>
      <w:r w:rsidR="009260F2">
        <w:t>security</w:t>
      </w:r>
      <w:r w:rsidR="00B854BE">
        <w:t>?</w:t>
      </w:r>
    </w:p>
    <w:p w14:paraId="00804E84" w14:textId="72EA07C1" w:rsidR="00B854BE" w:rsidRDefault="00B854BE" w:rsidP="00A36D38">
      <w:pPr>
        <w:pStyle w:val="Reporttextbody"/>
        <w:numPr>
          <w:ilvl w:val="0"/>
          <w:numId w:val="12"/>
        </w:numPr>
      </w:pPr>
      <w:r>
        <w:t>How is OSINT used in incident response?</w:t>
      </w:r>
    </w:p>
    <w:p w14:paraId="68947ACB" w14:textId="78AE9BAE" w:rsidR="00B854BE" w:rsidRDefault="004F397F" w:rsidP="00A36D38">
      <w:pPr>
        <w:pStyle w:val="Reporttextbody"/>
        <w:numPr>
          <w:ilvl w:val="0"/>
          <w:numId w:val="12"/>
        </w:numPr>
      </w:pPr>
      <w:r>
        <w:t xml:space="preserve">How </w:t>
      </w:r>
      <w:r w:rsidR="000C323D">
        <w:t>can OSINT</w:t>
      </w:r>
      <w:r>
        <w:t xml:space="preserve"> improve investigations?</w:t>
      </w:r>
    </w:p>
    <w:p w14:paraId="771171D6" w14:textId="14E570DA" w:rsidR="00CB7672" w:rsidRDefault="00CB7672" w:rsidP="00A36D38">
      <w:pPr>
        <w:pStyle w:val="Reporttextbody"/>
        <w:numPr>
          <w:ilvl w:val="0"/>
          <w:numId w:val="12"/>
        </w:numPr>
      </w:pPr>
      <w:r>
        <w:t>How to improve analytical judgements?</w:t>
      </w:r>
    </w:p>
    <w:p w14:paraId="4B474872" w14:textId="77777777" w:rsidR="00FA721D" w:rsidRDefault="00FA721D" w:rsidP="00032F40">
      <w:pPr>
        <w:pStyle w:val="Reportsubheadings"/>
      </w:pPr>
      <w:bookmarkStart w:id="47" w:name="_Toc140426639"/>
      <w:bookmarkStart w:id="48" w:name="_Toc140426653"/>
      <w:bookmarkStart w:id="49" w:name="_Toc140935996"/>
      <w:r w:rsidRPr="00FA721D">
        <w:t>Intelligence</w:t>
      </w:r>
      <w:bookmarkEnd w:id="47"/>
      <w:bookmarkEnd w:id="49"/>
    </w:p>
    <w:p w14:paraId="08B3129C" w14:textId="5C9B85BF" w:rsidR="00FA721D" w:rsidRDefault="00FA721D" w:rsidP="00FA721D">
      <w:pPr>
        <w:pStyle w:val="Reporttextbody"/>
      </w:pPr>
      <w:r>
        <w:t>Intelligence is both the product and the process of collecting, processing, and analysing information</w:t>
      </w:r>
      <w:r w:rsidR="00B47E1A">
        <w:t xml:space="preserve"> </w:t>
      </w:r>
      <w:sdt>
        <w:sdtPr>
          <w:id w:val="-1679890303"/>
          <w:citation/>
        </w:sdtPr>
        <w:sdtContent>
          <w:r w:rsidR="00B47E1A">
            <w:fldChar w:fldCharType="begin"/>
          </w:r>
          <w:r w:rsidR="00B47E1A">
            <w:instrText xml:space="preserve"> CITATION Joi01 \l 2057 </w:instrText>
          </w:r>
          <w:r w:rsidR="00B47E1A">
            <w:fldChar w:fldCharType="separate"/>
          </w:r>
          <w:r w:rsidR="002C11D1" w:rsidRPr="002C11D1">
            <w:rPr>
              <w:noProof/>
            </w:rPr>
            <w:t>[21]</w:t>
          </w:r>
          <w:r w:rsidR="00B47E1A">
            <w:fldChar w:fldCharType="end"/>
          </w:r>
        </w:sdtContent>
      </w:sdt>
      <w:r>
        <w:t xml:space="preserve">. </w:t>
      </w:r>
    </w:p>
    <w:p w14:paraId="58DDB24D" w14:textId="77777777" w:rsidR="00FA721D" w:rsidRDefault="00FA721D" w:rsidP="00A36D38">
      <w:pPr>
        <w:pStyle w:val="Reportsubheadings"/>
        <w:numPr>
          <w:ilvl w:val="2"/>
          <w:numId w:val="1"/>
        </w:numPr>
      </w:pPr>
      <w:bookmarkStart w:id="50" w:name="_Toc140426640"/>
      <w:bookmarkStart w:id="51" w:name="_Toc140935997"/>
      <w:r>
        <w:t>Definition</w:t>
      </w:r>
      <w:bookmarkEnd w:id="50"/>
      <w:bookmarkEnd w:id="51"/>
    </w:p>
    <w:p w14:paraId="4C0E26B0" w14:textId="77777777" w:rsidR="00FA721D" w:rsidRDefault="00FA721D" w:rsidP="00FA721D">
      <w:pPr>
        <w:pStyle w:val="Reporttextbody"/>
      </w:pPr>
      <w:r>
        <w:t>Despite being 70 years old the following definition is still one of the most widely applicable definitions of intelligence today:</w:t>
      </w:r>
    </w:p>
    <w:p w14:paraId="55EF0B4C" w14:textId="2FF96557" w:rsidR="00FA721D" w:rsidRDefault="00FA721D" w:rsidP="000C60FC">
      <w:pPr>
        <w:pStyle w:val="Reporttextbody"/>
        <w:jc w:val="center"/>
      </w:pPr>
      <w:r>
        <w:t xml:space="preserve">“Intelligence deals with all the things which should be known in advance of initiating a course of action” Clark Task Force </w:t>
      </w:r>
      <w:sdt>
        <w:sdtPr>
          <w:id w:val="-26255786"/>
          <w:citation/>
        </w:sdtPr>
        <w:sdtContent>
          <w:r>
            <w:fldChar w:fldCharType="begin"/>
          </w:r>
          <w:r>
            <w:instrText xml:space="preserve"> CITATION Cla55 \l 2057 </w:instrText>
          </w:r>
          <w:r>
            <w:fldChar w:fldCharType="separate"/>
          </w:r>
          <w:r w:rsidR="002C11D1" w:rsidRPr="002C11D1">
            <w:rPr>
              <w:noProof/>
            </w:rPr>
            <w:t>[22]</w:t>
          </w:r>
          <w:r>
            <w:fldChar w:fldCharType="end"/>
          </w:r>
        </w:sdtContent>
      </w:sdt>
      <w:r>
        <w:t>.</w:t>
      </w:r>
    </w:p>
    <w:p w14:paraId="4E9148E3" w14:textId="77777777" w:rsidR="00FA721D" w:rsidRDefault="00FA721D" w:rsidP="00A36D38">
      <w:pPr>
        <w:pStyle w:val="Reportsubheadings"/>
        <w:numPr>
          <w:ilvl w:val="2"/>
          <w:numId w:val="1"/>
        </w:numPr>
      </w:pPr>
      <w:bookmarkStart w:id="52" w:name="_Ref139998371"/>
      <w:bookmarkStart w:id="53" w:name="_Ref139998378"/>
      <w:bookmarkStart w:id="54" w:name="_Toc140426641"/>
      <w:bookmarkStart w:id="55" w:name="_Toc140935998"/>
      <w:r>
        <w:t>Intelligence Sources</w:t>
      </w:r>
      <w:bookmarkEnd w:id="52"/>
      <w:bookmarkEnd w:id="53"/>
      <w:bookmarkEnd w:id="54"/>
      <w:bookmarkEnd w:id="55"/>
    </w:p>
    <w:p w14:paraId="065C95B3" w14:textId="70D548C0" w:rsidR="004D29AB" w:rsidRDefault="00FA721D" w:rsidP="00FA721D">
      <w:pPr>
        <w:pStyle w:val="Reporttextbody"/>
      </w:pPr>
      <w:r>
        <w:t xml:space="preserve">Classic Intelligence Sources can be categorised by collection and analysis, using human or technological means </w:t>
      </w:r>
      <w:sdt>
        <w:sdtPr>
          <w:id w:val="-1071121791"/>
          <w:citation/>
        </w:sdtPr>
        <w:sdtContent>
          <w:r>
            <w:fldChar w:fldCharType="begin"/>
          </w:r>
          <w:r>
            <w:instrText xml:space="preserve"> CITATION CER15 \l 2057 </w:instrText>
          </w:r>
          <w:r>
            <w:fldChar w:fldCharType="separate"/>
          </w:r>
          <w:r w:rsidR="002C11D1" w:rsidRPr="002C11D1">
            <w:rPr>
              <w:noProof/>
            </w:rPr>
            <w:t>[23]</w:t>
          </w:r>
          <w:r>
            <w:fldChar w:fldCharType="end"/>
          </w:r>
        </w:sdtContent>
      </w:sdt>
      <w:r>
        <w:t xml:space="preserve"> (</w:t>
      </w:r>
      <w:r>
        <w:fldChar w:fldCharType="begin"/>
      </w:r>
      <w:r>
        <w:instrText xml:space="preserve"> REF _Ref140340067 \h </w:instrText>
      </w:r>
      <w:r>
        <w:fldChar w:fldCharType="separate"/>
      </w:r>
      <w:r w:rsidR="00D05B52">
        <w:t xml:space="preserve">Table </w:t>
      </w:r>
      <w:r w:rsidR="00D05B52">
        <w:rPr>
          <w:noProof/>
        </w:rPr>
        <w:t>3</w:t>
      </w:r>
      <w:r>
        <w:fldChar w:fldCharType="end"/>
      </w:r>
      <w:r w:rsidR="000C60FC">
        <w:t xml:space="preserve">). </w:t>
      </w:r>
    </w:p>
    <w:p w14:paraId="1C0E4FFB" w14:textId="465E2073" w:rsidR="00FE4BB3" w:rsidRDefault="00FE4BB3" w:rsidP="00FA721D">
      <w:pPr>
        <w:pStyle w:val="Reporttextbody"/>
      </w:pPr>
    </w:p>
    <w:p w14:paraId="240FAB94" w14:textId="77777777" w:rsidR="00FE4BB3" w:rsidRDefault="00FE4BB3" w:rsidP="00FA721D">
      <w:pPr>
        <w:pStyle w:val="Reporttextbody"/>
      </w:pPr>
    </w:p>
    <w:p w14:paraId="19F39405" w14:textId="3FBD3416" w:rsidR="00FA721D" w:rsidRDefault="00FA721D" w:rsidP="00FA721D">
      <w:pPr>
        <w:pStyle w:val="Caption"/>
        <w:keepNext/>
      </w:pPr>
      <w:bookmarkStart w:id="56" w:name="_Ref140340067"/>
      <w:bookmarkStart w:id="57" w:name="_Ref140338425"/>
      <w:bookmarkStart w:id="58" w:name="_Toc140936112"/>
      <w:r>
        <w:lastRenderedPageBreak/>
        <w:t xml:space="preserve">Table </w:t>
      </w:r>
      <w:r>
        <w:fldChar w:fldCharType="begin"/>
      </w:r>
      <w:r>
        <w:instrText>SEQ Table \* ARABIC</w:instrText>
      </w:r>
      <w:r>
        <w:fldChar w:fldCharType="separate"/>
      </w:r>
      <w:r w:rsidR="006456F0">
        <w:rPr>
          <w:noProof/>
        </w:rPr>
        <w:t>3</w:t>
      </w:r>
      <w:r>
        <w:fldChar w:fldCharType="end"/>
      </w:r>
      <w:bookmarkEnd w:id="56"/>
      <w:r>
        <w:t>: Intelligence Source Categories</w:t>
      </w:r>
      <w:bookmarkEnd w:id="57"/>
      <w:bookmarkEnd w:id="58"/>
    </w:p>
    <w:tbl>
      <w:tblPr>
        <w:tblStyle w:val="ListTable4-Accent3"/>
        <w:tblW w:w="0" w:type="auto"/>
        <w:tblLook w:val="04A0" w:firstRow="1" w:lastRow="0" w:firstColumn="1" w:lastColumn="0" w:noHBand="0" w:noVBand="1"/>
      </w:tblPr>
      <w:tblGrid>
        <w:gridCol w:w="2263"/>
        <w:gridCol w:w="3399"/>
        <w:gridCol w:w="2831"/>
      </w:tblGrid>
      <w:tr w:rsidR="00FA721D" w14:paraId="3452F91E" w14:textId="77777777" w:rsidTr="001956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0824382" w14:textId="77777777" w:rsidR="00FA721D" w:rsidRPr="00C53389" w:rsidRDefault="00FA721D" w:rsidP="001956BA">
            <w:pPr>
              <w:pStyle w:val="Reporttextbody"/>
              <w:rPr>
                <w:b w:val="0"/>
              </w:rPr>
            </w:pPr>
            <w:r w:rsidRPr="00C53389">
              <w:rPr>
                <w:b w:val="0"/>
              </w:rPr>
              <w:t>Common acronym</w:t>
            </w:r>
          </w:p>
        </w:tc>
        <w:tc>
          <w:tcPr>
            <w:tcW w:w="3399" w:type="dxa"/>
          </w:tcPr>
          <w:p w14:paraId="106494D7" w14:textId="77777777" w:rsidR="00FA721D" w:rsidRPr="00C53389" w:rsidRDefault="00FA721D" w:rsidP="001956BA">
            <w:pPr>
              <w:pStyle w:val="Reporttextbody"/>
              <w:cnfStyle w:val="100000000000" w:firstRow="1" w:lastRow="0" w:firstColumn="0" w:lastColumn="0" w:oddVBand="0" w:evenVBand="0" w:oddHBand="0" w:evenHBand="0" w:firstRowFirstColumn="0" w:firstRowLastColumn="0" w:lastRowFirstColumn="0" w:lastRowLastColumn="0"/>
              <w:rPr>
                <w:b w:val="0"/>
              </w:rPr>
            </w:pPr>
            <w:r w:rsidRPr="00C53389">
              <w:rPr>
                <w:b w:val="0"/>
              </w:rPr>
              <w:t>Description</w:t>
            </w:r>
          </w:p>
        </w:tc>
        <w:tc>
          <w:tcPr>
            <w:tcW w:w="2831" w:type="dxa"/>
          </w:tcPr>
          <w:p w14:paraId="7DAEC1EF" w14:textId="77777777" w:rsidR="00FA721D" w:rsidRPr="00C53389" w:rsidRDefault="00FA721D" w:rsidP="001956BA">
            <w:pPr>
              <w:pStyle w:val="Reporttextbody"/>
              <w:cnfStyle w:val="100000000000" w:firstRow="1" w:lastRow="0" w:firstColumn="0" w:lastColumn="0" w:oddVBand="0" w:evenVBand="0" w:oddHBand="0" w:evenHBand="0" w:firstRowFirstColumn="0" w:firstRowLastColumn="0" w:lastRowFirstColumn="0" w:lastRowLastColumn="0"/>
              <w:rPr>
                <w:b w:val="0"/>
              </w:rPr>
            </w:pPr>
            <w:r w:rsidRPr="00C53389">
              <w:rPr>
                <w:b w:val="0"/>
              </w:rPr>
              <w:t>Example</w:t>
            </w:r>
          </w:p>
        </w:tc>
      </w:tr>
      <w:tr w:rsidR="00FA721D" w14:paraId="7A7C05F7" w14:textId="77777777" w:rsidTr="00195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6E2BC126" w14:textId="77777777" w:rsidR="00FA721D" w:rsidRPr="00C53389" w:rsidRDefault="00FA721D" w:rsidP="001956BA">
            <w:pPr>
              <w:pStyle w:val="Reporttextbody"/>
              <w:rPr>
                <w:b w:val="0"/>
              </w:rPr>
            </w:pPr>
            <w:r w:rsidRPr="00C53389">
              <w:rPr>
                <w:b w:val="0"/>
              </w:rPr>
              <w:t>GEOINT</w:t>
            </w:r>
          </w:p>
        </w:tc>
        <w:tc>
          <w:tcPr>
            <w:tcW w:w="3399" w:type="dxa"/>
            <w:shd w:val="clear" w:color="auto" w:fill="auto"/>
          </w:tcPr>
          <w:p w14:paraId="1F9DB310" w14:textId="77777777" w:rsidR="00FA721D" w:rsidRDefault="00FA721D" w:rsidP="001956BA">
            <w:pPr>
              <w:pStyle w:val="Reporttextbody"/>
              <w:cnfStyle w:val="000000100000" w:firstRow="0" w:lastRow="0" w:firstColumn="0" w:lastColumn="0" w:oddVBand="0" w:evenVBand="0" w:oddHBand="1" w:evenHBand="0" w:firstRowFirstColumn="0" w:firstRowLastColumn="0" w:lastRowFirstColumn="0" w:lastRowLastColumn="0"/>
            </w:pPr>
            <w:r>
              <w:t>Geospatial intelligence collection</w:t>
            </w:r>
          </w:p>
        </w:tc>
        <w:tc>
          <w:tcPr>
            <w:tcW w:w="2831" w:type="dxa"/>
            <w:shd w:val="clear" w:color="auto" w:fill="auto"/>
          </w:tcPr>
          <w:p w14:paraId="7FEB21C9" w14:textId="77777777" w:rsidR="00FA721D" w:rsidRDefault="00FA721D" w:rsidP="001956BA">
            <w:pPr>
              <w:pStyle w:val="Reporttextbody"/>
              <w:cnfStyle w:val="000000100000" w:firstRow="0" w:lastRow="0" w:firstColumn="0" w:lastColumn="0" w:oddVBand="0" w:evenVBand="0" w:oddHBand="1" w:evenHBand="0" w:firstRowFirstColumn="0" w:firstRowLastColumn="0" w:lastRowFirstColumn="0" w:lastRowLastColumn="0"/>
            </w:pPr>
            <w:r>
              <w:t>Geographical images from satellites</w:t>
            </w:r>
          </w:p>
        </w:tc>
      </w:tr>
      <w:tr w:rsidR="00FA721D" w14:paraId="4EE78CF1" w14:textId="77777777" w:rsidTr="001956BA">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02FDCEF1" w14:textId="77777777" w:rsidR="00FA721D" w:rsidRPr="00C53389" w:rsidRDefault="00FA721D" w:rsidP="001956BA">
            <w:pPr>
              <w:pStyle w:val="Reporttextbody"/>
              <w:rPr>
                <w:b w:val="0"/>
              </w:rPr>
            </w:pPr>
            <w:r w:rsidRPr="00C53389">
              <w:rPr>
                <w:b w:val="0"/>
              </w:rPr>
              <w:t>HUMINT</w:t>
            </w:r>
          </w:p>
        </w:tc>
        <w:tc>
          <w:tcPr>
            <w:tcW w:w="3399" w:type="dxa"/>
            <w:shd w:val="clear" w:color="auto" w:fill="auto"/>
          </w:tcPr>
          <w:p w14:paraId="5DF8B0EA" w14:textId="77777777" w:rsidR="00FA721D" w:rsidRDefault="00FA721D" w:rsidP="001956BA">
            <w:pPr>
              <w:pStyle w:val="Reporttextbody"/>
              <w:cnfStyle w:val="000000000000" w:firstRow="0" w:lastRow="0" w:firstColumn="0" w:lastColumn="0" w:oddVBand="0" w:evenVBand="0" w:oddHBand="0" w:evenHBand="0" w:firstRowFirstColumn="0" w:firstRowLastColumn="0" w:lastRowFirstColumn="0" w:lastRowLastColumn="0"/>
            </w:pPr>
            <w:r>
              <w:t>Human intelligence collection</w:t>
            </w:r>
          </w:p>
        </w:tc>
        <w:tc>
          <w:tcPr>
            <w:tcW w:w="2831" w:type="dxa"/>
            <w:shd w:val="clear" w:color="auto" w:fill="auto"/>
          </w:tcPr>
          <w:p w14:paraId="28A7F826" w14:textId="77777777" w:rsidR="00FA721D" w:rsidRDefault="00FA721D" w:rsidP="001956BA">
            <w:pPr>
              <w:pStyle w:val="Reporttextbody"/>
              <w:cnfStyle w:val="000000000000" w:firstRow="0" w:lastRow="0" w:firstColumn="0" w:lastColumn="0" w:oddVBand="0" w:evenVBand="0" w:oddHBand="0" w:evenHBand="0" w:firstRowFirstColumn="0" w:firstRowLastColumn="0" w:lastRowFirstColumn="0" w:lastRowLastColumn="0"/>
            </w:pPr>
            <w:r>
              <w:t>Whistle blower</w:t>
            </w:r>
          </w:p>
        </w:tc>
      </w:tr>
      <w:tr w:rsidR="00FA721D" w14:paraId="2509629A" w14:textId="77777777" w:rsidTr="00195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2416C9CD" w14:textId="77777777" w:rsidR="00FA721D" w:rsidRPr="00C53389" w:rsidRDefault="00FA721D" w:rsidP="001956BA">
            <w:pPr>
              <w:pStyle w:val="Reporttextbody"/>
              <w:rPr>
                <w:b w:val="0"/>
              </w:rPr>
            </w:pPr>
            <w:r w:rsidRPr="00C53389">
              <w:rPr>
                <w:b w:val="0"/>
              </w:rPr>
              <w:t>MASINT</w:t>
            </w:r>
          </w:p>
        </w:tc>
        <w:tc>
          <w:tcPr>
            <w:tcW w:w="3399" w:type="dxa"/>
            <w:shd w:val="clear" w:color="auto" w:fill="auto"/>
          </w:tcPr>
          <w:p w14:paraId="1948858E" w14:textId="77777777" w:rsidR="00FA721D" w:rsidRDefault="00FA721D" w:rsidP="001956BA">
            <w:pPr>
              <w:pStyle w:val="Reporttextbody"/>
              <w:cnfStyle w:val="000000100000" w:firstRow="0" w:lastRow="0" w:firstColumn="0" w:lastColumn="0" w:oddVBand="0" w:evenVBand="0" w:oddHBand="1" w:evenHBand="0" w:firstRowFirstColumn="0" w:firstRowLastColumn="0" w:lastRowFirstColumn="0" w:lastRowLastColumn="0"/>
            </w:pPr>
            <w:r>
              <w:t>Measurement and Signature intelligence collection</w:t>
            </w:r>
          </w:p>
        </w:tc>
        <w:tc>
          <w:tcPr>
            <w:tcW w:w="2831" w:type="dxa"/>
            <w:shd w:val="clear" w:color="auto" w:fill="auto"/>
          </w:tcPr>
          <w:p w14:paraId="0E386863" w14:textId="77777777" w:rsidR="00FA721D" w:rsidRDefault="00FA721D" w:rsidP="001956BA">
            <w:pPr>
              <w:pStyle w:val="Reporttextbody"/>
              <w:cnfStyle w:val="000000100000" w:firstRow="0" w:lastRow="0" w:firstColumn="0" w:lastColumn="0" w:oddVBand="0" w:evenVBand="0" w:oddHBand="1" w:evenHBand="0" w:firstRowFirstColumn="0" w:firstRowLastColumn="0" w:lastRowFirstColumn="0" w:lastRowLastColumn="0"/>
            </w:pPr>
            <w:r>
              <w:t>Nuclear detonation signatures</w:t>
            </w:r>
          </w:p>
        </w:tc>
      </w:tr>
      <w:tr w:rsidR="00FA721D" w14:paraId="093AAA32" w14:textId="77777777" w:rsidTr="001956BA">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7418701B" w14:textId="77777777" w:rsidR="00FA721D" w:rsidRPr="00C53389" w:rsidRDefault="00FA721D" w:rsidP="001956BA">
            <w:pPr>
              <w:pStyle w:val="Reporttextbody"/>
              <w:rPr>
                <w:b w:val="0"/>
              </w:rPr>
            </w:pPr>
            <w:r w:rsidRPr="00C53389">
              <w:rPr>
                <w:b w:val="0"/>
              </w:rPr>
              <w:t>OSINT</w:t>
            </w:r>
          </w:p>
        </w:tc>
        <w:tc>
          <w:tcPr>
            <w:tcW w:w="3399" w:type="dxa"/>
            <w:shd w:val="clear" w:color="auto" w:fill="auto"/>
          </w:tcPr>
          <w:p w14:paraId="6891A48E" w14:textId="77777777" w:rsidR="00FA721D" w:rsidRDefault="00FA721D" w:rsidP="001956BA">
            <w:pPr>
              <w:pStyle w:val="Reporttextbody"/>
              <w:cnfStyle w:val="000000000000" w:firstRow="0" w:lastRow="0" w:firstColumn="0" w:lastColumn="0" w:oddVBand="0" w:evenVBand="0" w:oddHBand="0" w:evenHBand="0" w:firstRowFirstColumn="0" w:firstRowLastColumn="0" w:lastRowFirstColumn="0" w:lastRowLastColumn="0"/>
            </w:pPr>
            <w:r>
              <w:t>Open-source intelligence collection</w:t>
            </w:r>
          </w:p>
        </w:tc>
        <w:tc>
          <w:tcPr>
            <w:tcW w:w="2831" w:type="dxa"/>
            <w:shd w:val="clear" w:color="auto" w:fill="auto"/>
          </w:tcPr>
          <w:p w14:paraId="3662D964" w14:textId="77777777" w:rsidR="00FA721D" w:rsidRDefault="00FA721D" w:rsidP="001956BA">
            <w:pPr>
              <w:pStyle w:val="Reporttextbody"/>
              <w:cnfStyle w:val="000000000000" w:firstRow="0" w:lastRow="0" w:firstColumn="0" w:lastColumn="0" w:oddVBand="0" w:evenVBand="0" w:oddHBand="0" w:evenHBand="0" w:firstRowFirstColumn="0" w:firstRowLastColumn="0" w:lastRowFirstColumn="0" w:lastRowLastColumn="0"/>
            </w:pPr>
            <w:r>
              <w:t>Public records</w:t>
            </w:r>
          </w:p>
        </w:tc>
      </w:tr>
      <w:tr w:rsidR="00FA721D" w14:paraId="70CD6A01" w14:textId="77777777" w:rsidTr="001956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2AA003FA" w14:textId="77777777" w:rsidR="00FA721D" w:rsidRPr="00C53389" w:rsidRDefault="00FA721D" w:rsidP="001956BA">
            <w:pPr>
              <w:pStyle w:val="Reporttextbody"/>
              <w:rPr>
                <w:b w:val="0"/>
              </w:rPr>
            </w:pPr>
            <w:r w:rsidRPr="00C53389">
              <w:rPr>
                <w:b w:val="0"/>
              </w:rPr>
              <w:t>SIGINT</w:t>
            </w:r>
          </w:p>
        </w:tc>
        <w:tc>
          <w:tcPr>
            <w:tcW w:w="3399" w:type="dxa"/>
            <w:shd w:val="clear" w:color="auto" w:fill="auto"/>
          </w:tcPr>
          <w:p w14:paraId="57C5500E" w14:textId="77777777" w:rsidR="00FA721D" w:rsidRDefault="00FA721D" w:rsidP="001956BA">
            <w:pPr>
              <w:pStyle w:val="Reporttextbody"/>
              <w:cnfStyle w:val="000000100000" w:firstRow="0" w:lastRow="0" w:firstColumn="0" w:lastColumn="0" w:oddVBand="0" w:evenVBand="0" w:oddHBand="1" w:evenHBand="0" w:firstRowFirstColumn="0" w:firstRowLastColumn="0" w:lastRowFirstColumn="0" w:lastRowLastColumn="0"/>
            </w:pPr>
            <w:r>
              <w:t>Signal intercepts</w:t>
            </w:r>
          </w:p>
        </w:tc>
        <w:tc>
          <w:tcPr>
            <w:tcW w:w="2831" w:type="dxa"/>
            <w:shd w:val="clear" w:color="auto" w:fill="auto"/>
          </w:tcPr>
          <w:p w14:paraId="479D18CE" w14:textId="77777777" w:rsidR="00FA721D" w:rsidRDefault="00FA721D" w:rsidP="001956BA">
            <w:pPr>
              <w:pStyle w:val="Reporttextbody"/>
              <w:cnfStyle w:val="000000100000" w:firstRow="0" w:lastRow="0" w:firstColumn="0" w:lastColumn="0" w:oddVBand="0" w:evenVBand="0" w:oddHBand="1" w:evenHBand="0" w:firstRowFirstColumn="0" w:firstRowLastColumn="0" w:lastRowFirstColumn="0" w:lastRowLastColumn="0"/>
            </w:pPr>
            <w:r>
              <w:t>Tapping communication lines</w:t>
            </w:r>
          </w:p>
        </w:tc>
      </w:tr>
    </w:tbl>
    <w:p w14:paraId="13689A08" w14:textId="77777777" w:rsidR="00FA721D" w:rsidRDefault="00FA721D" w:rsidP="00FA721D">
      <w:pPr>
        <w:pStyle w:val="Reporttextbody"/>
      </w:pPr>
    </w:p>
    <w:p w14:paraId="2EE9ED83" w14:textId="049CC692" w:rsidR="00FA721D" w:rsidRDefault="00FA721D" w:rsidP="00FA721D">
      <w:pPr>
        <w:pStyle w:val="Reporttextbody"/>
      </w:pPr>
      <w:r>
        <w:t xml:space="preserve">Unlike classic intelligence, Cyber Threat Intelligence (CTI) is not split into the areas it was collected. Instead it uses various sources to meet its requirements </w:t>
      </w:r>
      <w:sdt>
        <w:sdtPr>
          <w:id w:val="-920412109"/>
          <w:citation/>
        </w:sdtPr>
        <w:sdtContent>
          <w:r>
            <w:fldChar w:fldCharType="begin"/>
          </w:r>
          <w:r>
            <w:instrText xml:space="preserve"> CITATION GUn21 \l 2057 </w:instrText>
          </w:r>
          <w:r>
            <w:fldChar w:fldCharType="separate"/>
          </w:r>
          <w:r w:rsidR="002C11D1" w:rsidRPr="002C11D1">
            <w:rPr>
              <w:noProof/>
            </w:rPr>
            <w:t>[24]</w:t>
          </w:r>
          <w:r>
            <w:fldChar w:fldCharType="end"/>
          </w:r>
        </w:sdtContent>
      </w:sdt>
      <w:r>
        <w:t xml:space="preserve">. </w:t>
      </w:r>
    </w:p>
    <w:p w14:paraId="5F4994CD" w14:textId="77777777" w:rsidR="00FA721D" w:rsidRDefault="00FA721D" w:rsidP="00032F40">
      <w:pPr>
        <w:pStyle w:val="Reportsubheadings"/>
      </w:pPr>
      <w:bookmarkStart w:id="59" w:name="_Toc140426642"/>
      <w:bookmarkStart w:id="60" w:name="_Toc140935999"/>
      <w:r>
        <w:t>Cyber Threat Intelligence</w:t>
      </w:r>
      <w:bookmarkEnd w:id="59"/>
      <w:bookmarkEnd w:id="60"/>
    </w:p>
    <w:p w14:paraId="24DE70FD" w14:textId="5B471D90" w:rsidR="00FA721D" w:rsidRDefault="00FA721D" w:rsidP="00FA721D">
      <w:pPr>
        <w:pStyle w:val="Reporttextbody"/>
      </w:pPr>
      <w:r>
        <w:t xml:space="preserve">CTI is evidence-based, actionable knowledge used to support decision-making </w:t>
      </w:r>
      <w:sdt>
        <w:sdtPr>
          <w:id w:val="-2015372375"/>
          <w:citation/>
        </w:sdtPr>
        <w:sdtContent>
          <w:r>
            <w:fldChar w:fldCharType="begin"/>
          </w:r>
          <w:r>
            <w:instrText xml:space="preserve"> CITATION CER15 \l 2057 </w:instrText>
          </w:r>
          <w:r>
            <w:fldChar w:fldCharType="separate"/>
          </w:r>
          <w:r w:rsidR="002C11D1" w:rsidRPr="002C11D1">
            <w:rPr>
              <w:noProof/>
            </w:rPr>
            <w:t>[23]</w:t>
          </w:r>
          <w:r>
            <w:fldChar w:fldCharType="end"/>
          </w:r>
        </w:sdtContent>
      </w:sdt>
      <w:r>
        <w:t>.</w:t>
      </w:r>
    </w:p>
    <w:p w14:paraId="04A15EB3" w14:textId="0598ACBD" w:rsidR="00FA721D" w:rsidRDefault="00FA721D" w:rsidP="00FA721D">
      <w:pPr>
        <w:pStyle w:val="Reporttextbody"/>
        <w:jc w:val="both"/>
      </w:pPr>
      <w:r>
        <w:t xml:space="preserve">Matilainen’s </w:t>
      </w:r>
      <w:sdt>
        <w:sdtPr>
          <w:id w:val="1826632959"/>
          <w:citation/>
        </w:sdtPr>
        <w:sdtContent>
          <w:r>
            <w:fldChar w:fldCharType="begin"/>
          </w:r>
          <w:r>
            <w:instrText xml:space="preserve"> CITATION Mat20 \l 2057 </w:instrText>
          </w:r>
          <w:r>
            <w:fldChar w:fldCharType="separate"/>
          </w:r>
          <w:r w:rsidR="002C11D1" w:rsidRPr="002C11D1">
            <w:rPr>
              <w:noProof/>
            </w:rPr>
            <w:t>[25]</w:t>
          </w:r>
          <w:r>
            <w:fldChar w:fldCharType="end"/>
          </w:r>
        </w:sdtContent>
      </w:sdt>
      <w:r>
        <w:t xml:space="preserve"> qualitative study </w:t>
      </w:r>
      <w:r w:rsidR="00FE4BB3">
        <w:t>of</w:t>
      </w:r>
      <w:r>
        <w:t xml:space="preserve"> CTI in cyber defence found strategic and tactical CTI can </w:t>
      </w:r>
      <w:r w:rsidRPr="001D7F38">
        <w:t>enhance cyber defence i</w:t>
      </w:r>
      <w:r>
        <w:t>f</w:t>
      </w:r>
      <w:r w:rsidRPr="001D7F38">
        <w:t xml:space="preserve"> use</w:t>
      </w:r>
      <w:r>
        <w:t>d effectively</w:t>
      </w:r>
      <w:r w:rsidRPr="001D7F38">
        <w:t>.</w:t>
      </w:r>
    </w:p>
    <w:p w14:paraId="3DBAA2C3" w14:textId="77777777" w:rsidR="00FA721D" w:rsidRDefault="00FA721D" w:rsidP="00FA721D">
      <w:pPr>
        <w:pStyle w:val="Reporttextbody"/>
        <w:jc w:val="both"/>
      </w:pPr>
      <w:r w:rsidRPr="00F13C80">
        <w:t>Within the DVLA, CTI analysts perform analysis across malware, domains, tradecraft, victimology</w:t>
      </w:r>
      <w:r>
        <w:t>,</w:t>
      </w:r>
      <w:r w:rsidRPr="00F13C80">
        <w:t xml:space="preserve"> and open-source data.</w:t>
      </w:r>
    </w:p>
    <w:p w14:paraId="3C02F359" w14:textId="77777777" w:rsidR="00FA721D" w:rsidRDefault="00FA721D" w:rsidP="00A36D38">
      <w:pPr>
        <w:pStyle w:val="Reportsubheadings"/>
        <w:numPr>
          <w:ilvl w:val="2"/>
          <w:numId w:val="1"/>
        </w:numPr>
      </w:pPr>
      <w:bookmarkStart w:id="61" w:name="_Toc140426643"/>
      <w:bookmarkStart w:id="62" w:name="_Toc140936000"/>
      <w:r>
        <w:t>Definition</w:t>
      </w:r>
      <w:bookmarkEnd w:id="61"/>
      <w:bookmarkEnd w:id="62"/>
    </w:p>
    <w:p w14:paraId="583E755F" w14:textId="5B490010" w:rsidR="00FA721D" w:rsidRDefault="00FA721D" w:rsidP="00FA721D">
      <w:pPr>
        <w:pStyle w:val="Reporttextbody"/>
      </w:pPr>
      <w:r>
        <w:t>There are several definitions for CTI available, however, the UK National Computer Emergency Response Team (CERT-UK) provides the most comprehensive:</w:t>
      </w:r>
    </w:p>
    <w:p w14:paraId="6F29A7C2" w14:textId="19961C89" w:rsidR="00FA721D" w:rsidRPr="00FE4BB3" w:rsidRDefault="00FA721D" w:rsidP="00FE4BB3">
      <w:pPr>
        <w:pStyle w:val="Reporttextbody"/>
        <w:jc w:val="center"/>
        <w:rPr>
          <w:i/>
        </w:rPr>
      </w:pPr>
      <w:r w:rsidRPr="00FE4BB3">
        <w:rPr>
          <w:i/>
        </w:rPr>
        <w:t xml:space="preserve">“Threat Intelligence is evidence-based knowledge, including context, mechanisms, indicators, implications and actionable advice, about an existing </w:t>
      </w:r>
      <w:r w:rsidRPr="00FE4BB3">
        <w:rPr>
          <w:i/>
        </w:rPr>
        <w:lastRenderedPageBreak/>
        <w:t xml:space="preserve">or emerging menace or hazard to assets that can be used to inform decisions regarding the subject’s response to that menace or hazard” CERT-UK </w:t>
      </w:r>
      <w:bookmarkStart w:id="63" w:name="_Hlk138755111"/>
      <w:sdt>
        <w:sdtPr>
          <w:rPr>
            <w:i/>
          </w:rPr>
          <w:id w:val="97449918"/>
          <w:citation/>
        </w:sdtPr>
        <w:sdtContent>
          <w:r w:rsidRPr="00FE4BB3">
            <w:rPr>
              <w:i/>
            </w:rPr>
            <w:fldChar w:fldCharType="begin"/>
          </w:r>
          <w:r w:rsidRPr="00FE4BB3">
            <w:rPr>
              <w:i/>
            </w:rPr>
            <w:instrText xml:space="preserve"> CITATION CER15 \l 2057 </w:instrText>
          </w:r>
          <w:r w:rsidRPr="00FE4BB3">
            <w:rPr>
              <w:i/>
            </w:rPr>
            <w:fldChar w:fldCharType="separate"/>
          </w:r>
          <w:r w:rsidR="002C11D1" w:rsidRPr="002C11D1">
            <w:rPr>
              <w:noProof/>
            </w:rPr>
            <w:t>[23]</w:t>
          </w:r>
          <w:r w:rsidRPr="00FE4BB3">
            <w:rPr>
              <w:i/>
            </w:rPr>
            <w:fldChar w:fldCharType="end"/>
          </w:r>
        </w:sdtContent>
      </w:sdt>
      <w:bookmarkEnd w:id="63"/>
      <w:r w:rsidRPr="00FE4BB3">
        <w:rPr>
          <w:i/>
        </w:rPr>
        <w:t>.</w:t>
      </w:r>
    </w:p>
    <w:p w14:paraId="2C15AD0C" w14:textId="77777777" w:rsidR="00FA721D" w:rsidRDefault="00FA721D" w:rsidP="00032F40">
      <w:pPr>
        <w:pStyle w:val="Reportsubheadings"/>
      </w:pPr>
      <w:bookmarkStart w:id="64" w:name="_Toc140426644"/>
      <w:bookmarkStart w:id="65" w:name="_Toc140936001"/>
      <w:r>
        <w:t>Open-Source Intelligence</w:t>
      </w:r>
      <w:bookmarkEnd w:id="64"/>
      <w:bookmarkEnd w:id="65"/>
      <w:r>
        <w:t xml:space="preserve"> </w:t>
      </w:r>
    </w:p>
    <w:p w14:paraId="569C6AAB" w14:textId="2C171309" w:rsidR="00FA721D" w:rsidRDefault="00FA721D" w:rsidP="00FA721D">
      <w:pPr>
        <w:pStyle w:val="Reporttextbody"/>
      </w:pPr>
      <w:r>
        <w:t>OSINT</w:t>
      </w:r>
      <w:r w:rsidRPr="003E6BB1">
        <w:t xml:space="preserve"> is an important part of threat intelligence.</w:t>
      </w:r>
      <w:r w:rsidRPr="00F617D0">
        <w:t xml:space="preserve"> </w:t>
      </w:r>
      <w:r>
        <w:t>It</w:t>
      </w:r>
      <w:r w:rsidRPr="00F617D0">
        <w:t xml:space="preserve"> expands the knowledge about a target</w:t>
      </w:r>
      <w:r>
        <w:t xml:space="preserve"> </w:t>
      </w:r>
      <w:sdt>
        <w:sdtPr>
          <w:id w:val="-1086760489"/>
          <w:citation/>
        </w:sdtPr>
        <w:sdtContent>
          <w:r>
            <w:fldChar w:fldCharType="begin"/>
          </w:r>
          <w:r>
            <w:instrText xml:space="preserve"> CITATION JPa20 \l 2057 </w:instrText>
          </w:r>
          <w:r>
            <w:fldChar w:fldCharType="separate"/>
          </w:r>
          <w:r w:rsidR="002C11D1" w:rsidRPr="002C11D1">
            <w:rPr>
              <w:noProof/>
            </w:rPr>
            <w:t>[26]</w:t>
          </w:r>
          <w:r>
            <w:fldChar w:fldCharType="end"/>
          </w:r>
        </w:sdtContent>
      </w:sdt>
      <w:r>
        <w:t xml:space="preserve"> and </w:t>
      </w:r>
      <w:r w:rsidRPr="003E6BB1">
        <w:t xml:space="preserve">enables organisations to identify and mitigate risks, which otherwise would be unknown, to better protect their networks and systems from potential threats </w:t>
      </w:r>
      <w:sdt>
        <w:sdtPr>
          <w:id w:val="801034886"/>
          <w:citation/>
        </w:sdtPr>
        <w:sdtContent>
          <w:r>
            <w:fldChar w:fldCharType="begin"/>
          </w:r>
          <w:r>
            <w:instrText xml:space="preserve"> CITATION CER15 \l 2057 </w:instrText>
          </w:r>
          <w:r>
            <w:fldChar w:fldCharType="separate"/>
          </w:r>
          <w:r w:rsidR="002C11D1" w:rsidRPr="002C11D1">
            <w:rPr>
              <w:noProof/>
            </w:rPr>
            <w:t>[23]</w:t>
          </w:r>
          <w:r>
            <w:fldChar w:fldCharType="end"/>
          </w:r>
        </w:sdtContent>
      </w:sdt>
      <w:r w:rsidRPr="003E6BB1">
        <w:t>.</w:t>
      </w:r>
    </w:p>
    <w:p w14:paraId="49B4FCA2" w14:textId="407FF97C" w:rsidR="00FA721D" w:rsidRPr="002B1F8C" w:rsidRDefault="00FA721D" w:rsidP="00FA721D">
      <w:pPr>
        <w:pStyle w:val="Reporttextbody"/>
        <w:jc w:val="center"/>
        <w:rPr>
          <w:i/>
          <w:iCs/>
        </w:rPr>
      </w:pPr>
      <w:r w:rsidRPr="002B1F8C">
        <w:rPr>
          <w:i/>
          <w:iCs/>
        </w:rPr>
        <w:t>“If you know neither the enemy nor yourself, you will succumb in every battle.”</w:t>
      </w:r>
      <w:r>
        <w:rPr>
          <w:i/>
          <w:iCs/>
        </w:rPr>
        <w:t xml:space="preserve"> </w:t>
      </w:r>
      <w:r>
        <w:t xml:space="preserve">Sun Tzu, The Art of War </w:t>
      </w:r>
      <w:sdt>
        <w:sdtPr>
          <w:id w:val="957760243"/>
          <w:citation/>
        </w:sdtPr>
        <w:sdtContent>
          <w:r>
            <w:fldChar w:fldCharType="begin"/>
          </w:r>
          <w:r>
            <w:instrText xml:space="preserve"> CITATION Tzu17 \l 2057 </w:instrText>
          </w:r>
          <w:r>
            <w:fldChar w:fldCharType="separate"/>
          </w:r>
          <w:r w:rsidR="002C11D1" w:rsidRPr="002C11D1">
            <w:rPr>
              <w:noProof/>
            </w:rPr>
            <w:t>[27]</w:t>
          </w:r>
          <w:r>
            <w:fldChar w:fldCharType="end"/>
          </w:r>
        </w:sdtContent>
      </w:sdt>
      <w:r>
        <w:t xml:space="preserve"> </w:t>
      </w:r>
    </w:p>
    <w:p w14:paraId="3F4CBCE0" w14:textId="77777777" w:rsidR="00FA721D" w:rsidRDefault="00FA721D" w:rsidP="00A36D38">
      <w:pPr>
        <w:pStyle w:val="Reportsubheadings"/>
        <w:numPr>
          <w:ilvl w:val="2"/>
          <w:numId w:val="1"/>
        </w:numPr>
      </w:pPr>
      <w:bookmarkStart w:id="66" w:name="_Toc140426645"/>
      <w:bookmarkStart w:id="67" w:name="_Toc140936002"/>
      <w:r>
        <w:t>Definition</w:t>
      </w:r>
      <w:bookmarkEnd w:id="66"/>
      <w:bookmarkEnd w:id="67"/>
    </w:p>
    <w:p w14:paraId="7DF6B809" w14:textId="01CB3B99" w:rsidR="00FA721D" w:rsidRDefault="00FA721D" w:rsidP="00FA721D">
      <w:pPr>
        <w:pStyle w:val="Reporttextbody"/>
      </w:pPr>
      <w:r>
        <w:t xml:space="preserve">OSINT is simply the process of searching, gathering and analysing data in the public domain or accessible from public sources </w:t>
      </w:r>
      <w:sdt>
        <w:sdtPr>
          <w:id w:val="2103843093"/>
          <w:citation/>
        </w:sdtPr>
        <w:sdtContent>
          <w:r>
            <w:fldChar w:fldCharType="begin"/>
          </w:r>
          <w:r>
            <w:instrText xml:space="preserve"> CITATION You22 \l 2057 </w:instrText>
          </w:r>
          <w:r>
            <w:fldChar w:fldCharType="separate"/>
          </w:r>
          <w:r w:rsidR="002C11D1" w:rsidRPr="002C11D1">
            <w:rPr>
              <w:noProof/>
            </w:rPr>
            <w:t>[28]</w:t>
          </w:r>
          <w:r>
            <w:fldChar w:fldCharType="end"/>
          </w:r>
        </w:sdtContent>
      </w:sdt>
      <w:r>
        <w:t xml:space="preserve">. </w:t>
      </w:r>
    </w:p>
    <w:p w14:paraId="7CFF293A" w14:textId="351525EC" w:rsidR="00FA721D" w:rsidRDefault="00FA721D" w:rsidP="00FA721D">
      <w:pPr>
        <w:pStyle w:val="Reporttextbody"/>
      </w:pPr>
      <w:r>
        <w:t xml:space="preserve">This includes media such as audio, videos, and pictures. Text from documents, blogs and articles, maps, and geolocation of data </w:t>
      </w:r>
      <w:sdt>
        <w:sdtPr>
          <w:id w:val="-266157488"/>
          <w:placeholder>
            <w:docPart w:val="73C15A9D8922432A851464480B53994E"/>
          </w:placeholder>
          <w:citation/>
        </w:sdtPr>
        <w:sdtContent>
          <w:r>
            <w:fldChar w:fldCharType="begin"/>
          </w:r>
          <w:r>
            <w:instrText xml:space="preserve"> CITATION The233 \l 2057 </w:instrText>
          </w:r>
          <w:r>
            <w:fldChar w:fldCharType="separate"/>
          </w:r>
          <w:r w:rsidR="002C11D1" w:rsidRPr="002C11D1">
            <w:rPr>
              <w:noProof/>
            </w:rPr>
            <w:t>[29]</w:t>
          </w:r>
          <w:r>
            <w:fldChar w:fldCharType="end"/>
          </w:r>
        </w:sdtContent>
      </w:sdt>
      <w:r>
        <w:t>.</w:t>
      </w:r>
    </w:p>
    <w:p w14:paraId="63DD8EEE" w14:textId="77777777" w:rsidR="00FA721D" w:rsidRDefault="00FA721D" w:rsidP="00A36D38">
      <w:pPr>
        <w:pStyle w:val="Reportsubheadings"/>
        <w:numPr>
          <w:ilvl w:val="2"/>
          <w:numId w:val="1"/>
        </w:numPr>
      </w:pPr>
      <w:bookmarkStart w:id="68" w:name="_Toc140426646"/>
      <w:bookmarkStart w:id="69" w:name="_Toc140936003"/>
      <w:r>
        <w:t>Case Study – OSINT used for good</w:t>
      </w:r>
      <w:bookmarkEnd w:id="68"/>
      <w:bookmarkEnd w:id="69"/>
    </w:p>
    <w:p w14:paraId="45C119DA" w14:textId="1E0E3842" w:rsidR="00FA721D" w:rsidRDefault="00894908" w:rsidP="00FA721D">
      <w:pPr>
        <w:pStyle w:val="Reporttextbody"/>
      </w:pPr>
      <w:r>
        <w:t>In 2018</w:t>
      </w:r>
      <w:r w:rsidR="00117519">
        <w:t>,</w:t>
      </w:r>
      <w:r>
        <w:t xml:space="preserve"> </w:t>
      </w:r>
      <w:r w:rsidR="00FA721D">
        <w:t xml:space="preserve">the former Russian spy Sergei Skripal and his daughter </w:t>
      </w:r>
      <w:r>
        <w:t>were poisoned in Salisbury, England.</w:t>
      </w:r>
      <w:r w:rsidR="00FA721D">
        <w:t xml:space="preserve"> Bellingcat and The Insider </w:t>
      </w:r>
      <w:r w:rsidR="004D29AB">
        <w:t xml:space="preserve">worked together and </w:t>
      </w:r>
      <w:r w:rsidR="00FA721D">
        <w:t xml:space="preserve">used OSINT techniques to identify the suspects in the poisoning </w:t>
      </w:r>
      <w:sdt>
        <w:sdtPr>
          <w:id w:val="1153171378"/>
          <w:citation/>
        </w:sdtPr>
        <w:sdtContent>
          <w:r w:rsidR="00FA721D">
            <w:fldChar w:fldCharType="begin"/>
          </w:r>
          <w:r w:rsidR="00FA721D">
            <w:instrText xml:space="preserve"> CITATION Mor19 \l 2057 </w:instrText>
          </w:r>
          <w:r w:rsidR="00FA721D">
            <w:fldChar w:fldCharType="separate"/>
          </w:r>
          <w:r w:rsidR="002C11D1" w:rsidRPr="002C11D1">
            <w:rPr>
              <w:noProof/>
            </w:rPr>
            <w:t>[30]</w:t>
          </w:r>
          <w:r w:rsidR="00FA721D">
            <w:fldChar w:fldCharType="end"/>
          </w:r>
        </w:sdtContent>
      </w:sdt>
      <w:r w:rsidR="00FA721D">
        <w:t>.</w:t>
      </w:r>
    </w:p>
    <w:p w14:paraId="1C098E6C" w14:textId="77777777" w:rsidR="00FA721D" w:rsidRDefault="00FA721D" w:rsidP="00A36D38">
      <w:pPr>
        <w:pStyle w:val="Reportsubheadings"/>
        <w:numPr>
          <w:ilvl w:val="2"/>
          <w:numId w:val="1"/>
        </w:numPr>
      </w:pPr>
      <w:bookmarkStart w:id="70" w:name="_Toc140426647"/>
      <w:bookmarkStart w:id="71" w:name="_Toc140936004"/>
      <w:r>
        <w:t>Case Study – OSINT used for bad</w:t>
      </w:r>
      <w:bookmarkEnd w:id="70"/>
      <w:bookmarkEnd w:id="71"/>
    </w:p>
    <w:p w14:paraId="09881AD3" w14:textId="20687D1D" w:rsidR="00FA721D" w:rsidRDefault="00FA721D" w:rsidP="00FA721D">
      <w:pPr>
        <w:pStyle w:val="Reporttextbody"/>
      </w:pPr>
      <w:r w:rsidRPr="00310775">
        <w:t xml:space="preserve">OSINT </w:t>
      </w:r>
      <w:r>
        <w:t xml:space="preserve">can </w:t>
      </w:r>
      <w:r w:rsidR="00894908">
        <w:t xml:space="preserve">also be used to </w:t>
      </w:r>
      <w:r w:rsidRPr="00310775">
        <w:t>identify and</w:t>
      </w:r>
      <w:r>
        <w:t xml:space="preserve"> exploit</w:t>
      </w:r>
      <w:r w:rsidRPr="00310775">
        <w:t xml:space="preserve"> threats.</w:t>
      </w:r>
      <w:r>
        <w:t xml:space="preserve"> The NCSC </w:t>
      </w:r>
      <w:sdt>
        <w:sdtPr>
          <w:id w:val="-1620604250"/>
          <w:citation/>
        </w:sdtPr>
        <w:sdtContent>
          <w:r>
            <w:fldChar w:fldCharType="begin"/>
          </w:r>
          <w:r>
            <w:instrText xml:space="preserve"> CITATION Nat23 \l 2057 </w:instrText>
          </w:r>
          <w:r>
            <w:fldChar w:fldCharType="separate"/>
          </w:r>
          <w:r w:rsidR="002C11D1" w:rsidRPr="002C11D1">
            <w:rPr>
              <w:noProof/>
            </w:rPr>
            <w:t>[31]</w:t>
          </w:r>
          <w:r>
            <w:fldChar w:fldCharType="end"/>
          </w:r>
        </w:sdtContent>
      </w:sdt>
      <w:r w:rsidRPr="000B7EDE">
        <w:t xml:space="preserve"> have reported Russian-based Seaborguim and Iran-based TA453 threat actors </w:t>
      </w:r>
      <w:r>
        <w:t>are using</w:t>
      </w:r>
      <w:r w:rsidRPr="000B7EDE">
        <w:t xml:space="preserve"> OSINT to conduct reconnaissance </w:t>
      </w:r>
      <w:r w:rsidR="00117519">
        <w:t>to target</w:t>
      </w:r>
      <w:r>
        <w:t xml:space="preserve"> social engineering attacks </w:t>
      </w:r>
      <w:r w:rsidRPr="000B7EDE">
        <w:t>against p</w:t>
      </w:r>
      <w:r w:rsidR="00894908">
        <w:t>otential UK victims. Using the intelligence gained through reconnaissance</w:t>
      </w:r>
      <w:r w:rsidRPr="000B7EDE">
        <w:t xml:space="preserve">, the attacker moulds the spear-phishing campaign to their victim. </w:t>
      </w:r>
    </w:p>
    <w:p w14:paraId="776C0C9F" w14:textId="67FED60F" w:rsidR="00CB506D" w:rsidRDefault="00986A8A" w:rsidP="00032F40">
      <w:pPr>
        <w:pStyle w:val="Reportsubheadings"/>
      </w:pPr>
      <w:r>
        <w:lastRenderedPageBreak/>
        <w:t xml:space="preserve"> </w:t>
      </w:r>
      <w:bookmarkStart w:id="72" w:name="_Toc140936005"/>
      <w:r w:rsidR="003F1781">
        <w:t xml:space="preserve">OSINT and </w:t>
      </w:r>
      <w:r w:rsidR="00AE011D">
        <w:t>Cybers</w:t>
      </w:r>
      <w:r w:rsidR="00710FF8">
        <w:t>ecurity</w:t>
      </w:r>
      <w:bookmarkEnd w:id="48"/>
      <w:bookmarkEnd w:id="72"/>
    </w:p>
    <w:p w14:paraId="5C4EC56F" w14:textId="75103D7F" w:rsidR="00894908" w:rsidRDefault="00894908" w:rsidP="00894908">
      <w:pPr>
        <w:pStyle w:val="Reporttextbody"/>
      </w:pPr>
      <w:r>
        <w:t>Also known as OSINT techniques</w:t>
      </w:r>
      <w:r>
        <w:fldChar w:fldCharType="begin"/>
      </w:r>
      <w:r>
        <w:instrText xml:space="preserve">CITATION JPa20 \l 2057 </w:instrText>
      </w:r>
      <w:r>
        <w:fldChar w:fldCharType="separate"/>
      </w:r>
      <w:r w:rsidR="002C11D1">
        <w:rPr>
          <w:noProof/>
        </w:rPr>
        <w:t xml:space="preserve"> </w:t>
      </w:r>
      <w:r w:rsidR="002C11D1" w:rsidRPr="002C11D1">
        <w:rPr>
          <w:noProof/>
        </w:rPr>
        <w:t>[26]</w:t>
      </w:r>
      <w:r>
        <w:fldChar w:fldCharType="end"/>
      </w:r>
      <w:r>
        <w:t>, examples of some of the many data types collected during an OSINT investigation</w:t>
      </w:r>
      <w:r w:rsidR="00D05B52">
        <w:t xml:space="preserve"> are shown </w:t>
      </w:r>
      <w:r>
        <w:t>below</w:t>
      </w:r>
      <w:r w:rsidR="00D05B52">
        <w:t xml:space="preserve"> (</w:t>
      </w:r>
      <w:r w:rsidR="00D05B52">
        <w:fldChar w:fldCharType="begin"/>
      </w:r>
      <w:r w:rsidR="00D05B52">
        <w:instrText xml:space="preserve"> REF _Ref140599519 \h </w:instrText>
      </w:r>
      <w:r w:rsidR="00D05B52">
        <w:fldChar w:fldCharType="separate"/>
      </w:r>
      <w:r w:rsidR="00B47E1A">
        <w:t xml:space="preserve">Figure </w:t>
      </w:r>
      <w:r w:rsidR="00B47E1A">
        <w:rPr>
          <w:noProof/>
        </w:rPr>
        <w:t>7</w:t>
      </w:r>
      <w:r w:rsidR="00D05B52">
        <w:fldChar w:fldCharType="end"/>
      </w:r>
      <w:r w:rsidR="00D05B52">
        <w:t>)</w:t>
      </w:r>
      <w:r>
        <w:t>.</w:t>
      </w:r>
    </w:p>
    <w:p w14:paraId="4B1435CD" w14:textId="77777777" w:rsidR="007B5DFD" w:rsidRDefault="00E937D7" w:rsidP="007B5DFD">
      <w:pPr>
        <w:pStyle w:val="Reporttextbody"/>
        <w:keepNext/>
        <w:jc w:val="center"/>
      </w:pPr>
      <w:r w:rsidRPr="00E937D7">
        <w:rPr>
          <w:noProof/>
          <w:lang w:eastAsia="en-GB"/>
        </w:rPr>
        <w:drawing>
          <wp:inline distT="0" distB="0" distL="0" distR="0" wp14:anchorId="68A97F23" wp14:editId="5D157ACD">
            <wp:extent cx="5080286" cy="3314163"/>
            <wp:effectExtent l="19050" t="19050" r="25400" b="196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10325" cy="3333759"/>
                    </a:xfrm>
                    <a:prstGeom prst="rect">
                      <a:avLst/>
                    </a:prstGeom>
                    <a:ln>
                      <a:solidFill>
                        <a:schemeClr val="tx1"/>
                      </a:solidFill>
                    </a:ln>
                  </pic:spPr>
                </pic:pic>
              </a:graphicData>
            </a:graphic>
          </wp:inline>
        </w:drawing>
      </w:r>
    </w:p>
    <w:p w14:paraId="4F17826D" w14:textId="59593F54" w:rsidR="00D25AB1" w:rsidRDefault="007B5DFD" w:rsidP="007B5DFD">
      <w:pPr>
        <w:pStyle w:val="Caption"/>
        <w:jc w:val="center"/>
      </w:pPr>
      <w:bookmarkStart w:id="73" w:name="_Ref140599519"/>
      <w:bookmarkStart w:id="74" w:name="_Ref140338645"/>
      <w:bookmarkStart w:id="75" w:name="_Ref140599513"/>
      <w:bookmarkStart w:id="76" w:name="_Toc140936155"/>
      <w:r>
        <w:t xml:space="preserve">Figure </w:t>
      </w:r>
      <w:r>
        <w:fldChar w:fldCharType="begin"/>
      </w:r>
      <w:r>
        <w:instrText>SEQ Figure \* ARABIC</w:instrText>
      </w:r>
      <w:r>
        <w:fldChar w:fldCharType="separate"/>
      </w:r>
      <w:r w:rsidR="0045269F">
        <w:rPr>
          <w:noProof/>
        </w:rPr>
        <w:t>7</w:t>
      </w:r>
      <w:r>
        <w:fldChar w:fldCharType="end"/>
      </w:r>
      <w:bookmarkEnd w:id="73"/>
      <w:r>
        <w:t>: Data accessible by OSINT</w:t>
      </w:r>
      <w:bookmarkEnd w:id="74"/>
      <w:bookmarkEnd w:id="75"/>
      <w:bookmarkEnd w:id="76"/>
    </w:p>
    <w:p w14:paraId="7DDAA00C" w14:textId="49D7C053" w:rsidR="00116FDA" w:rsidRPr="00116FDA" w:rsidRDefault="00616C61" w:rsidP="00116FDA">
      <w:pPr>
        <w:pStyle w:val="Reporttextbody"/>
      </w:pPr>
      <w:r>
        <w:t>Vulnerability assessments</w:t>
      </w:r>
      <w:r w:rsidR="003C3962">
        <w:t xml:space="preserve"> and OSINT</w:t>
      </w:r>
      <w:r w:rsidR="00B36E58">
        <w:t xml:space="preserve"> </w:t>
      </w:r>
      <w:r w:rsidR="00C90B73">
        <w:t>are an important part of cybersecurity defen</w:t>
      </w:r>
      <w:r w:rsidR="00BC1043">
        <w:t>ce</w:t>
      </w:r>
      <w:r w:rsidR="008E74F9">
        <w:t xml:space="preserve"> </w:t>
      </w:r>
      <w:sdt>
        <w:sdtPr>
          <w:id w:val="-788208325"/>
          <w:placeholder>
            <w:docPart w:val="E9AEFB46E84F4AF6AB109B7D812CF907"/>
          </w:placeholder>
          <w:citation/>
        </w:sdtPr>
        <w:sdtContent>
          <w:r w:rsidR="00116FDA">
            <w:fldChar w:fldCharType="begin"/>
          </w:r>
          <w:r w:rsidR="00116FDA">
            <w:instrText xml:space="preserve"> CITATION SJB22 \l 2057 </w:instrText>
          </w:r>
          <w:r w:rsidR="00116FDA">
            <w:fldChar w:fldCharType="separate"/>
          </w:r>
          <w:r w:rsidR="002C11D1" w:rsidRPr="002C11D1">
            <w:rPr>
              <w:noProof/>
            </w:rPr>
            <w:t>[32]</w:t>
          </w:r>
          <w:r w:rsidR="00116FDA">
            <w:fldChar w:fldCharType="end"/>
          </w:r>
        </w:sdtContent>
      </w:sdt>
      <w:r w:rsidR="000E0BA5">
        <w:t xml:space="preserve">. </w:t>
      </w:r>
      <w:r w:rsidR="00116FDA" w:rsidRPr="00116FDA">
        <w:t xml:space="preserve">Technical Footprinting uses OSINT to discover vulnerabilities in </w:t>
      </w:r>
      <w:bookmarkStart w:id="77" w:name="_Int_4dKS7CxG"/>
      <w:r w:rsidR="00116FDA" w:rsidRPr="00116FDA">
        <w:t>IT</w:t>
      </w:r>
      <w:bookmarkEnd w:id="77"/>
      <w:r w:rsidR="00116FDA" w:rsidRPr="00116FDA">
        <w:t xml:space="preserve"> systems </w:t>
      </w:r>
      <w:sdt>
        <w:sdtPr>
          <w:id w:val="1818216084"/>
          <w:placeholder>
            <w:docPart w:val="E9AEFB46E84F4AF6AB109B7D812CF907"/>
          </w:placeholder>
          <w:citation/>
        </w:sdtPr>
        <w:sdtContent>
          <w:r w:rsidR="00116FDA" w:rsidRPr="00116FDA">
            <w:fldChar w:fldCharType="begin"/>
          </w:r>
          <w:r w:rsidR="00116FDA" w:rsidRPr="00116FDA">
            <w:instrText xml:space="preserve"> CITATION EMH23 \l 2057 </w:instrText>
          </w:r>
          <w:r w:rsidR="00116FDA" w:rsidRPr="00116FDA">
            <w:fldChar w:fldCharType="separate"/>
          </w:r>
          <w:r w:rsidR="002C11D1" w:rsidRPr="002C11D1">
            <w:rPr>
              <w:noProof/>
            </w:rPr>
            <w:t>[33]</w:t>
          </w:r>
          <w:r w:rsidR="00116FDA" w:rsidRPr="00116FDA">
            <w:fldChar w:fldCharType="end"/>
          </w:r>
        </w:sdtContent>
      </w:sdt>
      <w:r w:rsidR="00116FDA" w:rsidRPr="00116FDA">
        <w:t xml:space="preserve">. This is the first task conducted by hackers (black and white hat) before attacking computer systems. </w:t>
      </w:r>
    </w:p>
    <w:p w14:paraId="623F6C57" w14:textId="0B8C6FA8" w:rsidR="00A93A0B" w:rsidRDefault="00122115" w:rsidP="00CB506D">
      <w:pPr>
        <w:pStyle w:val="Reporttextbody"/>
      </w:pPr>
      <w:r>
        <w:t xml:space="preserve">A </w:t>
      </w:r>
      <w:r w:rsidR="000D26BF">
        <w:t>2023</w:t>
      </w:r>
      <w:r w:rsidR="004041A6">
        <w:t xml:space="preserve"> </w:t>
      </w:r>
      <w:r w:rsidR="0011790D">
        <w:t xml:space="preserve">systematic </w:t>
      </w:r>
      <w:r>
        <w:t xml:space="preserve">review </w:t>
      </w:r>
      <w:r w:rsidR="00DE5C88" w:rsidRPr="000D26BF">
        <w:t>by</w:t>
      </w:r>
      <w:r w:rsidR="00DE5C88">
        <w:t xml:space="preserve"> </w:t>
      </w:r>
      <w:r w:rsidR="004041A6">
        <w:t>Rei</w:t>
      </w:r>
      <w:r w:rsidR="000D26BF">
        <w:t>b</w:t>
      </w:r>
      <w:r w:rsidR="004041A6">
        <w:t>e</w:t>
      </w:r>
      <w:r w:rsidR="000D26BF">
        <w:t xml:space="preserve"> et al </w:t>
      </w:r>
      <w:sdt>
        <w:sdtPr>
          <w:id w:val="2123501580"/>
          <w:citation/>
        </w:sdtPr>
        <w:sdtContent>
          <w:r w:rsidR="000D26BF">
            <w:fldChar w:fldCharType="begin"/>
          </w:r>
          <w:r w:rsidR="000D26BF">
            <w:instrText xml:space="preserve"> CITATION The233 \l 2057 </w:instrText>
          </w:r>
          <w:r w:rsidR="000D26BF">
            <w:fldChar w:fldCharType="separate"/>
          </w:r>
          <w:r w:rsidR="002C11D1" w:rsidRPr="002C11D1">
            <w:rPr>
              <w:noProof/>
            </w:rPr>
            <w:t>[29]</w:t>
          </w:r>
          <w:r w:rsidR="000D26BF">
            <w:fldChar w:fldCharType="end"/>
          </w:r>
        </w:sdtContent>
      </w:sdt>
      <w:r w:rsidR="000D26BF">
        <w:t xml:space="preserve"> </w:t>
      </w:r>
      <w:r w:rsidR="00DE5C88">
        <w:t>fo</w:t>
      </w:r>
      <w:r w:rsidR="00E24C17">
        <w:t>un</w:t>
      </w:r>
      <w:r w:rsidR="00FE4BB3">
        <w:t xml:space="preserve">d the primary use of OSINT was </w:t>
      </w:r>
      <w:r w:rsidR="00E24C17">
        <w:t>gathering CTI</w:t>
      </w:r>
      <w:r w:rsidR="00420E36">
        <w:t xml:space="preserve"> (74%), </w:t>
      </w:r>
      <w:r w:rsidR="00383E57">
        <w:t>r</w:t>
      </w:r>
      <w:r w:rsidR="00A83795">
        <w:t>isk assessment and mitigation</w:t>
      </w:r>
      <w:r w:rsidR="00D309E9">
        <w:t xml:space="preserve"> (12%)</w:t>
      </w:r>
      <w:r w:rsidR="00CB48D3">
        <w:t>,</w:t>
      </w:r>
      <w:r w:rsidR="00A83795">
        <w:t xml:space="preserve"> and only 4% </w:t>
      </w:r>
      <w:r w:rsidR="00D309E9">
        <w:t xml:space="preserve">used OSINT </w:t>
      </w:r>
      <w:r w:rsidR="00A83795">
        <w:t xml:space="preserve">for both investigation and </w:t>
      </w:r>
      <w:r w:rsidR="00383E57">
        <w:t>CTI purposes</w:t>
      </w:r>
      <w:r w:rsidR="001A521E">
        <w:t>.</w:t>
      </w:r>
    </w:p>
    <w:p w14:paraId="128AD0CB" w14:textId="7A1A6C42" w:rsidR="00894908" w:rsidRPr="00894908" w:rsidRDefault="00986A8A" w:rsidP="00986A8A">
      <w:pPr>
        <w:pStyle w:val="Reportsubheadings"/>
      </w:pPr>
      <w:bookmarkStart w:id="78" w:name="_Toc140426655"/>
      <w:r>
        <w:t xml:space="preserve"> </w:t>
      </w:r>
      <w:bookmarkStart w:id="79" w:name="_Toc140936006"/>
      <w:r w:rsidR="00C97DB9">
        <w:t>OSINT and Incident R</w:t>
      </w:r>
      <w:r w:rsidR="00894908" w:rsidRPr="00894908">
        <w:t>esponse</w:t>
      </w:r>
      <w:bookmarkEnd w:id="78"/>
      <w:bookmarkEnd w:id="79"/>
    </w:p>
    <w:p w14:paraId="7278AACC" w14:textId="4292C5D5" w:rsidR="00894908" w:rsidRPr="00894908" w:rsidRDefault="00894908" w:rsidP="00894908">
      <w:pPr>
        <w:pStyle w:val="Reporttextbody"/>
      </w:pPr>
      <w:r w:rsidRPr="00894908">
        <w:t xml:space="preserve">There are three main models that can </w:t>
      </w:r>
      <w:r w:rsidR="00BF14F5">
        <w:t xml:space="preserve">be </w:t>
      </w:r>
      <w:r w:rsidRPr="00894908">
        <w:t xml:space="preserve">used </w:t>
      </w:r>
      <w:r w:rsidR="00AE011D">
        <w:t>with OSINT to investigate cyber</w:t>
      </w:r>
      <w:r w:rsidRPr="00894908">
        <w:t>security incidents:</w:t>
      </w:r>
    </w:p>
    <w:p w14:paraId="1A3D5703" w14:textId="77777777" w:rsidR="00894908" w:rsidRPr="00894908" w:rsidRDefault="00894908" w:rsidP="00A36D38">
      <w:pPr>
        <w:pStyle w:val="Reporttextbody"/>
        <w:numPr>
          <w:ilvl w:val="0"/>
          <w:numId w:val="15"/>
        </w:numPr>
      </w:pPr>
      <w:r w:rsidRPr="00894908">
        <w:t>The Cyber Kill Chain</w:t>
      </w:r>
    </w:p>
    <w:p w14:paraId="3E3FCE27" w14:textId="77777777" w:rsidR="00894908" w:rsidRPr="00894908" w:rsidRDefault="00894908" w:rsidP="00A36D38">
      <w:pPr>
        <w:pStyle w:val="Reporttextbody"/>
        <w:numPr>
          <w:ilvl w:val="0"/>
          <w:numId w:val="15"/>
        </w:numPr>
      </w:pPr>
      <w:r w:rsidRPr="00894908">
        <w:lastRenderedPageBreak/>
        <w:t>MITRE ATT&amp;CK</w:t>
      </w:r>
    </w:p>
    <w:p w14:paraId="30D4939F" w14:textId="77777777" w:rsidR="00894908" w:rsidRPr="00894908" w:rsidRDefault="00894908" w:rsidP="00A36D38">
      <w:pPr>
        <w:pStyle w:val="Reporttextbody"/>
        <w:numPr>
          <w:ilvl w:val="0"/>
          <w:numId w:val="15"/>
        </w:numPr>
      </w:pPr>
      <w:r w:rsidRPr="00894908">
        <w:t>The Diamond Model for Intrusion Analysis</w:t>
      </w:r>
    </w:p>
    <w:p w14:paraId="6630125A" w14:textId="77777777" w:rsidR="00894908" w:rsidRPr="00894908" w:rsidRDefault="00894908" w:rsidP="00A36D38">
      <w:pPr>
        <w:pStyle w:val="Reportsubheadings"/>
        <w:numPr>
          <w:ilvl w:val="2"/>
          <w:numId w:val="1"/>
        </w:numPr>
      </w:pPr>
      <w:bookmarkStart w:id="80" w:name="_Ref139999295"/>
      <w:bookmarkStart w:id="81" w:name="_Ref139999328"/>
      <w:bookmarkStart w:id="82" w:name="_Ref139999333"/>
      <w:bookmarkStart w:id="83" w:name="_Toc140426656"/>
      <w:bookmarkStart w:id="84" w:name="_Toc140936007"/>
      <w:r w:rsidRPr="00894908">
        <w:t>The Cyber Kill Chain</w:t>
      </w:r>
      <w:bookmarkEnd w:id="80"/>
      <w:bookmarkEnd w:id="81"/>
      <w:bookmarkEnd w:id="82"/>
      <w:bookmarkEnd w:id="83"/>
      <w:bookmarkEnd w:id="84"/>
    </w:p>
    <w:p w14:paraId="5D3CED7F" w14:textId="4A114E2B" w:rsidR="00894908" w:rsidRPr="00894908" w:rsidRDefault="00894908" w:rsidP="00894908">
      <w:pPr>
        <w:pStyle w:val="Reporttextbody"/>
      </w:pPr>
      <w:r w:rsidRPr="00894908">
        <w:t xml:space="preserve">The Lockheed Martin Cyber Kill Chain </w:t>
      </w:r>
      <w:sdt>
        <w:sdtPr>
          <w:id w:val="1967618962"/>
          <w:citation/>
        </w:sdtPr>
        <w:sdtContent>
          <w:r w:rsidRPr="00894908">
            <w:fldChar w:fldCharType="begin"/>
          </w:r>
          <w:r w:rsidRPr="00894908">
            <w:instrText xml:space="preserve">CITATION The222 \l 2057 </w:instrText>
          </w:r>
          <w:r w:rsidRPr="00894908">
            <w:fldChar w:fldCharType="separate"/>
          </w:r>
          <w:r w:rsidR="002C11D1" w:rsidRPr="002C11D1">
            <w:rPr>
              <w:noProof/>
            </w:rPr>
            <w:t>[34]</w:t>
          </w:r>
          <w:r w:rsidRPr="00894908">
            <w:fldChar w:fldCharType="end"/>
          </w:r>
        </w:sdtContent>
      </w:sdt>
      <w:r w:rsidRPr="00894908">
        <w:t xml:space="preserve"> explains each stage of a cyber-attack. There are seven steps </w:t>
      </w:r>
      <w:r w:rsidR="00117519">
        <w:t>and</w:t>
      </w:r>
      <w:r w:rsidRPr="00894908">
        <w:t xml:space="preserve"> each step must be complete for the adversary to achieve their objective </w:t>
      </w:r>
      <w:sdt>
        <w:sdtPr>
          <w:id w:val="-1694916540"/>
          <w:citation/>
        </w:sdtPr>
        <w:sdtContent>
          <w:r w:rsidRPr="00894908">
            <w:fldChar w:fldCharType="begin"/>
          </w:r>
          <w:r w:rsidRPr="00894908">
            <w:instrText xml:space="preserve"> CITATION EMH23 \l 2057 </w:instrText>
          </w:r>
          <w:r w:rsidRPr="00894908">
            <w:fldChar w:fldCharType="separate"/>
          </w:r>
          <w:r w:rsidR="002C11D1" w:rsidRPr="002C11D1">
            <w:rPr>
              <w:noProof/>
            </w:rPr>
            <w:t>[33]</w:t>
          </w:r>
          <w:r w:rsidRPr="00894908">
            <w:fldChar w:fldCharType="end"/>
          </w:r>
        </w:sdtContent>
      </w:sdt>
      <w:r w:rsidRPr="00894908">
        <w:t>. At each step there is an opportunity to stop the attack (</w:t>
      </w:r>
      <w:r w:rsidRPr="00894908">
        <w:fldChar w:fldCharType="begin"/>
      </w:r>
      <w:r w:rsidRPr="00894908">
        <w:instrText xml:space="preserve"> REF _Ref140338942 \h </w:instrText>
      </w:r>
      <w:r w:rsidRPr="00894908">
        <w:fldChar w:fldCharType="separate"/>
      </w:r>
      <w:r w:rsidRPr="00894908">
        <w:t>Figure 8</w:t>
      </w:r>
      <w:r w:rsidRPr="00894908">
        <w:fldChar w:fldCharType="end"/>
      </w:r>
      <w:r w:rsidRPr="00894908">
        <w:t>).</w:t>
      </w:r>
    </w:p>
    <w:p w14:paraId="7C5CDABD" w14:textId="77777777" w:rsidR="00D05B52" w:rsidRDefault="00894908" w:rsidP="00D05B52">
      <w:pPr>
        <w:pStyle w:val="Reporttextbody"/>
        <w:keepNext/>
      </w:pPr>
      <w:r w:rsidRPr="00894908">
        <w:rPr>
          <w:noProof/>
          <w:lang w:eastAsia="en-GB"/>
        </w:rPr>
        <w:drawing>
          <wp:inline distT="0" distB="0" distL="0" distR="0" wp14:anchorId="5D9429EC" wp14:editId="181934EE">
            <wp:extent cx="5399405" cy="596265"/>
            <wp:effectExtent l="19050" t="19050" r="10795" b="133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99405" cy="596265"/>
                    </a:xfrm>
                    <a:prstGeom prst="rect">
                      <a:avLst/>
                    </a:prstGeom>
                    <a:ln>
                      <a:solidFill>
                        <a:schemeClr val="tx1"/>
                      </a:solidFill>
                    </a:ln>
                  </pic:spPr>
                </pic:pic>
              </a:graphicData>
            </a:graphic>
          </wp:inline>
        </w:drawing>
      </w:r>
    </w:p>
    <w:p w14:paraId="05700312" w14:textId="2E7D9395" w:rsidR="00894908" w:rsidRPr="00894908" w:rsidRDefault="00D05B52" w:rsidP="00D05B52">
      <w:pPr>
        <w:pStyle w:val="Caption"/>
        <w:jc w:val="center"/>
      </w:pPr>
      <w:bookmarkStart w:id="85" w:name="_Toc140936156"/>
      <w:r>
        <w:t xml:space="preserve">Figure </w:t>
      </w:r>
      <w:r w:rsidR="00112A93">
        <w:fldChar w:fldCharType="begin"/>
      </w:r>
      <w:r w:rsidR="00112A93">
        <w:instrText xml:space="preserve"> SEQ Figure \* ARABIC </w:instrText>
      </w:r>
      <w:r w:rsidR="00112A93">
        <w:fldChar w:fldCharType="separate"/>
      </w:r>
      <w:r w:rsidR="0045269F">
        <w:rPr>
          <w:noProof/>
        </w:rPr>
        <w:t>8</w:t>
      </w:r>
      <w:r w:rsidR="00112A93">
        <w:rPr>
          <w:noProof/>
        </w:rPr>
        <w:fldChar w:fldCharType="end"/>
      </w:r>
      <w:r>
        <w:t>: The Cyber Kill Chain</w:t>
      </w:r>
      <w:bookmarkEnd w:id="85"/>
      <w:r w:rsidRPr="00D05B52">
        <w:t xml:space="preserve"> </w:t>
      </w:r>
    </w:p>
    <w:p w14:paraId="41523536" w14:textId="0702F4B1" w:rsidR="00D05B52" w:rsidRDefault="00894908" w:rsidP="00894908">
      <w:pPr>
        <w:pStyle w:val="Reporttextbody"/>
      </w:pPr>
      <w:r w:rsidRPr="00894908">
        <w:t>By knowing where along the kill chain the incident is detected (</w:t>
      </w:r>
      <w:r w:rsidRPr="00894908">
        <w:fldChar w:fldCharType="begin"/>
      </w:r>
      <w:r w:rsidRPr="00894908">
        <w:instrText xml:space="preserve"> REF _Ref140338929 \h </w:instrText>
      </w:r>
      <w:r w:rsidRPr="00894908">
        <w:fldChar w:fldCharType="separate"/>
      </w:r>
      <w:r w:rsidRPr="00894908">
        <w:t>Figure 9</w:t>
      </w:r>
      <w:r w:rsidRPr="00894908">
        <w:fldChar w:fldCharType="end"/>
      </w:r>
      <w:r w:rsidRPr="00894908">
        <w:t>), OSINT analysts can work with network defenders and incident responders to stop the attack using the Courses of Action Matrix</w:t>
      </w:r>
      <w:r w:rsidR="00117519">
        <w:t xml:space="preserve"> (</w:t>
      </w:r>
      <w:r w:rsidR="00117519">
        <w:fldChar w:fldCharType="begin"/>
      </w:r>
      <w:r w:rsidR="00117519">
        <w:instrText xml:space="preserve"> REF _Ref140599864 \h </w:instrText>
      </w:r>
      <w:r w:rsidR="00117519">
        <w:fldChar w:fldCharType="separate"/>
      </w:r>
      <w:r w:rsidR="00117519">
        <w:t xml:space="preserve">Figure </w:t>
      </w:r>
      <w:r w:rsidR="00117519">
        <w:rPr>
          <w:noProof/>
        </w:rPr>
        <w:t>10</w:t>
      </w:r>
      <w:r w:rsidR="00117519">
        <w:fldChar w:fldCharType="end"/>
      </w:r>
      <w:r w:rsidR="00117519">
        <w:t>).</w:t>
      </w:r>
      <w:r w:rsidRPr="00894908">
        <w:t xml:space="preserve"> </w:t>
      </w:r>
    </w:p>
    <w:p w14:paraId="6F45D95A" w14:textId="463F5EDB" w:rsidR="00894908" w:rsidRPr="00894908" w:rsidRDefault="00894908" w:rsidP="00894908">
      <w:pPr>
        <w:pStyle w:val="Reporttextbody"/>
      </w:pPr>
      <w:r w:rsidRPr="00894908">
        <w:t>OSINT analysts will then work back through the earlier</w:t>
      </w:r>
      <w:r w:rsidR="00D05B52">
        <w:t xml:space="preserve"> stages of the Kill Ch</w:t>
      </w:r>
      <w:r w:rsidRPr="00894908">
        <w:t>ain to ensure no artefacts or attack vectors remain undetected.</w:t>
      </w:r>
    </w:p>
    <w:p w14:paraId="1CF950F1" w14:textId="77777777" w:rsidR="00D05B52" w:rsidRDefault="00894908" w:rsidP="00D05B52">
      <w:pPr>
        <w:pStyle w:val="Reporttextbody"/>
        <w:keepNext/>
        <w:jc w:val="center"/>
      </w:pPr>
      <w:r w:rsidRPr="00894908">
        <w:rPr>
          <w:noProof/>
          <w:lang w:eastAsia="en-GB"/>
        </w:rPr>
        <w:lastRenderedPageBreak/>
        <w:drawing>
          <wp:inline distT="0" distB="0" distL="0" distR="0" wp14:anchorId="1A103B0C" wp14:editId="34C04D23">
            <wp:extent cx="3326130" cy="4524805"/>
            <wp:effectExtent l="19050" t="19050" r="26670" b="285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53338" cy="4561819"/>
                    </a:xfrm>
                    <a:prstGeom prst="rect">
                      <a:avLst/>
                    </a:prstGeom>
                    <a:ln>
                      <a:solidFill>
                        <a:schemeClr val="tx1"/>
                      </a:solidFill>
                    </a:ln>
                  </pic:spPr>
                </pic:pic>
              </a:graphicData>
            </a:graphic>
          </wp:inline>
        </w:drawing>
      </w:r>
    </w:p>
    <w:p w14:paraId="0ECC48FB" w14:textId="30DA0555" w:rsidR="00FF2388" w:rsidRDefault="00D05B52" w:rsidP="00AE011D">
      <w:pPr>
        <w:pStyle w:val="Caption"/>
        <w:jc w:val="center"/>
      </w:pPr>
      <w:bookmarkStart w:id="86" w:name="_Toc140936157"/>
      <w:r>
        <w:t xml:space="preserve">Figure </w:t>
      </w:r>
      <w:r w:rsidR="00112A93">
        <w:fldChar w:fldCharType="begin"/>
      </w:r>
      <w:r w:rsidR="00112A93">
        <w:instrText xml:space="preserve"> SEQ Figure \* ARABIC </w:instrText>
      </w:r>
      <w:r w:rsidR="00112A93">
        <w:fldChar w:fldCharType="separate"/>
      </w:r>
      <w:r w:rsidR="0045269F">
        <w:rPr>
          <w:noProof/>
        </w:rPr>
        <w:t>9</w:t>
      </w:r>
      <w:r w:rsidR="00112A93">
        <w:rPr>
          <w:noProof/>
        </w:rPr>
        <w:fldChar w:fldCharType="end"/>
      </w:r>
      <w:r>
        <w:t>: Cyber Kill Chain Phase Detection</w:t>
      </w:r>
      <w:bookmarkEnd w:id="86"/>
    </w:p>
    <w:p w14:paraId="3D672059" w14:textId="77662938" w:rsidR="00894908" w:rsidRDefault="00894908" w:rsidP="00894908">
      <w:pPr>
        <w:pStyle w:val="Reporttextbody"/>
      </w:pPr>
      <w:r w:rsidRPr="00894908">
        <w:t>The Courses of Action</w:t>
      </w:r>
      <w:r w:rsidR="00FE4BB3">
        <w:t xml:space="preserve"> (COA)</w:t>
      </w:r>
      <w:r w:rsidRPr="00894908">
        <w:t xml:space="preserve"> matrix </w:t>
      </w:r>
      <w:sdt>
        <w:sdtPr>
          <w:id w:val="1558283283"/>
          <w:placeholder>
            <w:docPart w:val="D04B7E50713B4A399A009AE9B284FF77"/>
          </w:placeholder>
          <w:citation/>
        </w:sdtPr>
        <w:sdtContent>
          <w:r w:rsidRPr="00894908">
            <w:fldChar w:fldCharType="begin"/>
          </w:r>
          <w:r w:rsidRPr="00894908">
            <w:instrText xml:space="preserve"> CITATION EMH23 \l 2057 </w:instrText>
          </w:r>
          <w:r w:rsidRPr="00894908">
            <w:fldChar w:fldCharType="separate"/>
          </w:r>
          <w:r w:rsidR="002C11D1" w:rsidRPr="002C11D1">
            <w:rPr>
              <w:noProof/>
            </w:rPr>
            <w:t>[33]</w:t>
          </w:r>
          <w:r w:rsidRPr="00894908">
            <w:fldChar w:fldCharType="end"/>
          </w:r>
        </w:sdtContent>
      </w:sdt>
      <w:r w:rsidRPr="00894908">
        <w:t xml:space="preserve"> (</w:t>
      </w:r>
      <w:r w:rsidR="00D05B52">
        <w:fldChar w:fldCharType="begin"/>
      </w:r>
      <w:r w:rsidR="00D05B52">
        <w:instrText xml:space="preserve"> REF _Ref140599864 \h </w:instrText>
      </w:r>
      <w:r w:rsidR="00D05B52">
        <w:fldChar w:fldCharType="separate"/>
      </w:r>
      <w:r w:rsidR="00FE4BB3">
        <w:t xml:space="preserve">Figure </w:t>
      </w:r>
      <w:r w:rsidR="00FE4BB3">
        <w:rPr>
          <w:noProof/>
        </w:rPr>
        <w:t>10</w:t>
      </w:r>
      <w:r w:rsidR="00D05B52">
        <w:fldChar w:fldCharType="end"/>
      </w:r>
      <w:r w:rsidRPr="00894908">
        <w:fldChar w:fldCharType="begin"/>
      </w:r>
      <w:r w:rsidRPr="00894908">
        <w:instrText xml:space="preserve"> REF _Ref140341037 \h </w:instrText>
      </w:r>
      <w:r w:rsidRPr="00894908">
        <w:fldChar w:fldCharType="end"/>
      </w:r>
      <w:r w:rsidRPr="00894908">
        <w:fldChar w:fldCharType="begin"/>
      </w:r>
      <w:r w:rsidRPr="00894908">
        <w:instrText xml:space="preserve"> REF _Ref140341027 \h </w:instrText>
      </w:r>
      <w:r w:rsidRPr="00894908">
        <w:fldChar w:fldCharType="end"/>
      </w:r>
      <w:r w:rsidRPr="00894908">
        <w:t xml:space="preserve">) is used </w:t>
      </w:r>
      <w:r w:rsidR="00BF14F5">
        <w:t xml:space="preserve">to </w:t>
      </w:r>
      <w:r w:rsidRPr="00894908">
        <w:t xml:space="preserve">map actions against the stages of the Cyber Kill Chain. </w:t>
      </w:r>
    </w:p>
    <w:p w14:paraId="596A53CA" w14:textId="77777777" w:rsidR="00D05B52" w:rsidRDefault="00166E9F" w:rsidP="00AE011D">
      <w:pPr>
        <w:pStyle w:val="Reporttextbody"/>
        <w:keepNext/>
        <w:jc w:val="center"/>
      </w:pPr>
      <w:r>
        <w:rPr>
          <w:noProof/>
          <w:lang w:eastAsia="en-GB"/>
        </w:rPr>
        <w:drawing>
          <wp:inline distT="0" distB="0" distL="0" distR="0" wp14:anchorId="3297E4C1" wp14:editId="59DC76C3">
            <wp:extent cx="5033637" cy="2202180"/>
            <wp:effectExtent l="19050" t="19050" r="15240" b="266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12691" cy="2280515"/>
                    </a:xfrm>
                    <a:prstGeom prst="rect">
                      <a:avLst/>
                    </a:prstGeom>
                    <a:ln>
                      <a:solidFill>
                        <a:schemeClr val="tx1"/>
                      </a:solidFill>
                    </a:ln>
                  </pic:spPr>
                </pic:pic>
              </a:graphicData>
            </a:graphic>
          </wp:inline>
        </w:drawing>
      </w:r>
    </w:p>
    <w:p w14:paraId="3A903930" w14:textId="02B7F465" w:rsidR="00FF2388" w:rsidRPr="00FF2388" w:rsidRDefault="00D05B52" w:rsidP="00FF2388">
      <w:pPr>
        <w:pStyle w:val="Caption"/>
        <w:jc w:val="center"/>
      </w:pPr>
      <w:bookmarkStart w:id="87" w:name="_Ref140599864"/>
      <w:bookmarkStart w:id="88" w:name="_Ref140929520"/>
      <w:bookmarkStart w:id="89" w:name="_Toc140936158"/>
      <w:r>
        <w:t xml:space="preserve">Figure </w:t>
      </w:r>
      <w:r w:rsidR="00112A93">
        <w:fldChar w:fldCharType="begin"/>
      </w:r>
      <w:r w:rsidR="00112A93">
        <w:instrText xml:space="preserve"> SEQ Figure \* ARABIC </w:instrText>
      </w:r>
      <w:r w:rsidR="00112A93">
        <w:fldChar w:fldCharType="separate"/>
      </w:r>
      <w:r w:rsidR="0045269F">
        <w:rPr>
          <w:noProof/>
        </w:rPr>
        <w:t>10</w:t>
      </w:r>
      <w:r w:rsidR="00112A93">
        <w:rPr>
          <w:noProof/>
        </w:rPr>
        <w:fldChar w:fldCharType="end"/>
      </w:r>
      <w:bookmarkEnd w:id="87"/>
      <w:r>
        <w:t>: Courses of Action Matrix</w:t>
      </w:r>
      <w:bookmarkEnd w:id="88"/>
      <w:bookmarkEnd w:id="89"/>
    </w:p>
    <w:p w14:paraId="0491008C" w14:textId="77777777" w:rsidR="00FE4BB3" w:rsidRPr="00894908" w:rsidRDefault="00FE4BB3" w:rsidP="00A36D38">
      <w:pPr>
        <w:pStyle w:val="Reporttextbody"/>
        <w:numPr>
          <w:ilvl w:val="0"/>
          <w:numId w:val="36"/>
        </w:numPr>
      </w:pPr>
      <w:r w:rsidRPr="00894908">
        <w:lastRenderedPageBreak/>
        <w:t>Discover – using an indicator or TTP (Tactics, Techniques and Procedures) to search historically and determine whether it has been seen below. For example, searching event logs for a malicious IP Address.</w:t>
      </w:r>
    </w:p>
    <w:p w14:paraId="49CE9FA6" w14:textId="77777777" w:rsidR="00FE4BB3" w:rsidRPr="00894908" w:rsidRDefault="00FE4BB3" w:rsidP="00A36D38">
      <w:pPr>
        <w:pStyle w:val="Reporttextbody"/>
        <w:numPr>
          <w:ilvl w:val="0"/>
          <w:numId w:val="36"/>
        </w:numPr>
      </w:pPr>
      <w:r w:rsidRPr="00894908">
        <w:t>Detect – identifying activity that may occur in the future. For example, creating a rule in the SIEM to alert when traffic is received from a certain domain.</w:t>
      </w:r>
    </w:p>
    <w:p w14:paraId="16CF8444" w14:textId="77777777" w:rsidR="00FE4BB3" w:rsidRPr="00894908" w:rsidRDefault="00FE4BB3" w:rsidP="00A36D38">
      <w:pPr>
        <w:pStyle w:val="Reporttextbody"/>
        <w:numPr>
          <w:ilvl w:val="0"/>
          <w:numId w:val="36"/>
        </w:numPr>
      </w:pPr>
      <w:r w:rsidRPr="00894908">
        <w:t xml:space="preserve">Deny – prevent an event from occurring in the first place. For example, adding an IP address to the external </w:t>
      </w:r>
      <w:bookmarkStart w:id="90" w:name="_Int_HM0Nbjaq"/>
      <w:r w:rsidRPr="00894908">
        <w:t>firewall</w:t>
      </w:r>
      <w:bookmarkEnd w:id="90"/>
      <w:r w:rsidRPr="00894908">
        <w:t xml:space="preserve"> deny list. </w:t>
      </w:r>
    </w:p>
    <w:p w14:paraId="3211D9D4" w14:textId="77777777" w:rsidR="00FE4BB3" w:rsidRPr="00894908" w:rsidRDefault="00FE4BB3" w:rsidP="00A36D38">
      <w:pPr>
        <w:pStyle w:val="Reporttextbody"/>
        <w:numPr>
          <w:ilvl w:val="0"/>
          <w:numId w:val="36"/>
        </w:numPr>
      </w:pPr>
      <w:r w:rsidRPr="00894908">
        <w:t xml:space="preserve">Disrupt – interfere with an event so that it fails. For example, using an application sandbox. </w:t>
      </w:r>
    </w:p>
    <w:p w14:paraId="71DE6B89" w14:textId="23CDAEF1" w:rsidR="00FE4BB3" w:rsidRPr="00894908" w:rsidRDefault="00FE4BB3" w:rsidP="00A36D38">
      <w:pPr>
        <w:pStyle w:val="Reporttextbody"/>
        <w:numPr>
          <w:ilvl w:val="0"/>
          <w:numId w:val="36"/>
        </w:numPr>
      </w:pPr>
      <w:r w:rsidRPr="00894908">
        <w:t xml:space="preserve">Degrade – interfere with an event to reduce efficacy. For example, Tom Linton’s  LaBrea tar pitting approach by incrementally reducing the TCP (Transmission Control Protocol) window size to delay incoming connections </w:t>
      </w:r>
      <w:sdt>
        <w:sdtPr>
          <w:id w:val="-1444608413"/>
          <w:placeholder>
            <w:docPart w:val="A20079016DCA41BC9408E08F6622B22A"/>
          </w:placeholder>
          <w:citation/>
        </w:sdtPr>
        <w:sdtContent>
          <w:r w:rsidRPr="00894908">
            <w:fldChar w:fldCharType="begin"/>
          </w:r>
          <w:r w:rsidRPr="00894908">
            <w:instrText xml:space="preserve"> CITATION LaB23 \l 2057 </w:instrText>
          </w:r>
          <w:r w:rsidRPr="00894908">
            <w:fldChar w:fldCharType="separate"/>
          </w:r>
          <w:r w:rsidR="002C11D1" w:rsidRPr="002C11D1">
            <w:rPr>
              <w:noProof/>
            </w:rPr>
            <w:t>[35]</w:t>
          </w:r>
          <w:r w:rsidRPr="00894908">
            <w:fldChar w:fldCharType="end"/>
          </w:r>
        </w:sdtContent>
      </w:sdt>
      <w:r w:rsidRPr="00894908">
        <w:t>.</w:t>
      </w:r>
    </w:p>
    <w:p w14:paraId="7CD05895" w14:textId="77777777" w:rsidR="00FE4BB3" w:rsidRPr="00894908" w:rsidRDefault="00FE4BB3" w:rsidP="00A36D38">
      <w:pPr>
        <w:pStyle w:val="Reporttextbody"/>
        <w:numPr>
          <w:ilvl w:val="0"/>
          <w:numId w:val="36"/>
        </w:numPr>
      </w:pPr>
      <w:r w:rsidRPr="00894908">
        <w:t>Deceive – provide misinformation to the adversary so they believe they were successful. For example, plant false email addresses on a website for future research.</w:t>
      </w:r>
    </w:p>
    <w:p w14:paraId="4908A2C4" w14:textId="55979A0A" w:rsidR="00FE4BB3" w:rsidRPr="00FE4BB3" w:rsidRDefault="00FE4BB3" w:rsidP="00A36D38">
      <w:pPr>
        <w:pStyle w:val="Reporttextbody"/>
        <w:numPr>
          <w:ilvl w:val="0"/>
          <w:numId w:val="36"/>
        </w:numPr>
      </w:pPr>
      <w:r w:rsidRPr="00894908">
        <w:t>Destroy – offensive action that reduces capacity to operate. Must not be used without legal basis. For example, law enforcement arrests.</w:t>
      </w:r>
    </w:p>
    <w:p w14:paraId="2845C48A" w14:textId="77777777" w:rsidR="00894908" w:rsidRPr="00894908" w:rsidRDefault="00894908" w:rsidP="00A36D38">
      <w:pPr>
        <w:pStyle w:val="Reportsubheadings"/>
        <w:numPr>
          <w:ilvl w:val="2"/>
          <w:numId w:val="1"/>
        </w:numPr>
      </w:pPr>
      <w:bookmarkStart w:id="91" w:name="_Toc140426657"/>
      <w:bookmarkStart w:id="92" w:name="_Toc140936008"/>
      <w:r w:rsidRPr="00894908">
        <w:t>MITRE ATT&amp;CK</w:t>
      </w:r>
      <w:bookmarkEnd w:id="91"/>
      <w:bookmarkEnd w:id="92"/>
    </w:p>
    <w:p w14:paraId="1791AD37" w14:textId="50F86AE4" w:rsidR="00894908" w:rsidRPr="00894908" w:rsidRDefault="00894908" w:rsidP="00894908">
      <w:pPr>
        <w:pStyle w:val="Reporttextbody"/>
      </w:pPr>
      <w:r w:rsidRPr="00894908">
        <w:t xml:space="preserve">MITRE ATT&amp;CK </w:t>
      </w:r>
      <w:sdt>
        <w:sdtPr>
          <w:id w:val="-2024926917"/>
          <w:citation/>
        </w:sdtPr>
        <w:sdtContent>
          <w:r w:rsidR="00117519">
            <w:fldChar w:fldCharType="begin"/>
          </w:r>
          <w:r w:rsidR="00117519">
            <w:instrText xml:space="preserve"> CITATION MIT23 \l 2057 </w:instrText>
          </w:r>
          <w:r w:rsidR="00117519">
            <w:fldChar w:fldCharType="separate"/>
          </w:r>
          <w:r w:rsidR="002C11D1" w:rsidRPr="002C11D1">
            <w:rPr>
              <w:noProof/>
            </w:rPr>
            <w:t>[36]</w:t>
          </w:r>
          <w:r w:rsidR="00117519">
            <w:fldChar w:fldCharType="end"/>
          </w:r>
        </w:sdtContent>
      </w:sdt>
      <w:r w:rsidRPr="00894908">
        <w:t xml:space="preserve"> is an incredible framework documenting a vast amount of tactics and techniques observed in the real world (</w:t>
      </w:r>
      <w:r w:rsidR="00F742A1">
        <w:fldChar w:fldCharType="begin"/>
      </w:r>
      <w:r w:rsidR="00F742A1">
        <w:instrText xml:space="preserve"> REF _Ref140600093 \h </w:instrText>
      </w:r>
      <w:r w:rsidR="00F742A1">
        <w:fldChar w:fldCharType="separate"/>
      </w:r>
      <w:r w:rsidR="00F742A1">
        <w:t xml:space="preserve">Figure </w:t>
      </w:r>
      <w:r w:rsidR="00F742A1">
        <w:rPr>
          <w:noProof/>
        </w:rPr>
        <w:t>11</w:t>
      </w:r>
      <w:r w:rsidR="00F742A1">
        <w:fldChar w:fldCharType="end"/>
      </w:r>
      <w:r w:rsidRPr="00894908">
        <w:fldChar w:fldCharType="begin"/>
      </w:r>
      <w:r w:rsidRPr="00894908">
        <w:instrText xml:space="preserve"> REF _Ref140341065 \h </w:instrText>
      </w:r>
      <w:r w:rsidRPr="00894908">
        <w:fldChar w:fldCharType="end"/>
      </w:r>
      <w:r w:rsidRPr="00894908">
        <w:t>).</w:t>
      </w:r>
    </w:p>
    <w:p w14:paraId="3D023520" w14:textId="77777777" w:rsidR="00F742A1" w:rsidRDefault="00894908" w:rsidP="00F742A1">
      <w:pPr>
        <w:pStyle w:val="Reporttextbody"/>
        <w:keepNext/>
      </w:pPr>
      <w:r w:rsidRPr="00894908">
        <w:rPr>
          <w:noProof/>
          <w:lang w:eastAsia="en-GB"/>
        </w:rPr>
        <w:lastRenderedPageBreak/>
        <w:drawing>
          <wp:inline distT="0" distB="0" distL="0" distR="0" wp14:anchorId="0E087460" wp14:editId="756532B5">
            <wp:extent cx="5399405" cy="24390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9405" cy="2439035"/>
                    </a:xfrm>
                    <a:prstGeom prst="rect">
                      <a:avLst/>
                    </a:prstGeom>
                  </pic:spPr>
                </pic:pic>
              </a:graphicData>
            </a:graphic>
          </wp:inline>
        </w:drawing>
      </w:r>
    </w:p>
    <w:p w14:paraId="3761B785" w14:textId="09BC7957" w:rsidR="00894908" w:rsidRPr="00894908" w:rsidRDefault="00F742A1" w:rsidP="00F742A1">
      <w:pPr>
        <w:pStyle w:val="Caption"/>
        <w:jc w:val="center"/>
      </w:pPr>
      <w:bookmarkStart w:id="93" w:name="_Ref140600093"/>
      <w:bookmarkStart w:id="94" w:name="_Toc140936159"/>
      <w:r>
        <w:t xml:space="preserve">Figure </w:t>
      </w:r>
      <w:r w:rsidR="00112A93">
        <w:fldChar w:fldCharType="begin"/>
      </w:r>
      <w:r w:rsidR="00112A93">
        <w:instrText xml:space="preserve"> SEQ Figure \* ARABIC </w:instrText>
      </w:r>
      <w:r w:rsidR="00112A93">
        <w:fldChar w:fldCharType="separate"/>
      </w:r>
      <w:r w:rsidR="00117519">
        <w:rPr>
          <w:noProof/>
        </w:rPr>
        <w:t>11</w:t>
      </w:r>
      <w:r w:rsidR="00112A93">
        <w:rPr>
          <w:noProof/>
        </w:rPr>
        <w:fldChar w:fldCharType="end"/>
      </w:r>
      <w:bookmarkEnd w:id="93"/>
      <w:r>
        <w:t>:</w:t>
      </w:r>
      <w:r w:rsidRPr="006E0D31">
        <w:t xml:space="preserve"> Extract from the Enterprise MITRE ATT&amp;CK</w:t>
      </w:r>
      <w:r w:rsidR="00FF2388">
        <w:t xml:space="preserve"> matrix for Windows Platform </w:t>
      </w:r>
      <w:sdt>
        <w:sdtPr>
          <w:id w:val="328878620"/>
          <w:citation/>
        </w:sdtPr>
        <w:sdtContent>
          <w:r w:rsidR="00117519">
            <w:fldChar w:fldCharType="begin"/>
          </w:r>
          <w:r w:rsidR="00117519">
            <w:instrText xml:space="preserve"> CITATION MIT231 \l 2057 </w:instrText>
          </w:r>
          <w:r w:rsidR="00117519">
            <w:fldChar w:fldCharType="separate"/>
          </w:r>
          <w:r w:rsidR="002C11D1" w:rsidRPr="002C11D1">
            <w:rPr>
              <w:noProof/>
            </w:rPr>
            <w:t>[37]</w:t>
          </w:r>
          <w:r w:rsidR="00117519">
            <w:fldChar w:fldCharType="end"/>
          </w:r>
        </w:sdtContent>
      </w:sdt>
      <w:bookmarkEnd w:id="94"/>
    </w:p>
    <w:p w14:paraId="3ACA384B" w14:textId="20E68590" w:rsidR="00894908" w:rsidRPr="00894908" w:rsidRDefault="00894908" w:rsidP="00894908">
      <w:pPr>
        <w:pStyle w:val="Reporttextbody"/>
      </w:pPr>
      <w:r w:rsidRPr="00894908">
        <w:t>ATT&amp;CK categories adversary goals as tactics. These tactics are broken down further into techniques and sub-techniques (</w:t>
      </w:r>
      <w:r w:rsidR="00F742A1">
        <w:fldChar w:fldCharType="begin"/>
      </w:r>
      <w:r w:rsidR="00F742A1">
        <w:instrText xml:space="preserve"> REF _Ref140600100 \h </w:instrText>
      </w:r>
      <w:r w:rsidR="00F742A1">
        <w:fldChar w:fldCharType="separate"/>
      </w:r>
      <w:r w:rsidR="00F742A1">
        <w:t xml:space="preserve">Figure </w:t>
      </w:r>
      <w:r w:rsidR="00F742A1">
        <w:rPr>
          <w:noProof/>
        </w:rPr>
        <w:t>12</w:t>
      </w:r>
      <w:r w:rsidR="00F742A1">
        <w:fldChar w:fldCharType="end"/>
      </w:r>
      <w:r w:rsidRPr="00894908">
        <w:t xml:space="preserve">). </w:t>
      </w:r>
    </w:p>
    <w:p w14:paraId="4996961F" w14:textId="77777777" w:rsidR="00F742A1" w:rsidRDefault="00894908" w:rsidP="00F742A1">
      <w:pPr>
        <w:pStyle w:val="Reporttextbody"/>
        <w:keepNext/>
      </w:pPr>
      <w:r w:rsidRPr="00894908">
        <w:rPr>
          <w:noProof/>
          <w:lang w:eastAsia="en-GB"/>
        </w:rPr>
        <w:drawing>
          <wp:inline distT="0" distB="0" distL="0" distR="0" wp14:anchorId="46572D8F" wp14:editId="197B9EB1">
            <wp:extent cx="5399405" cy="3163570"/>
            <wp:effectExtent l="19050" t="19050" r="10795" b="177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9405" cy="3163570"/>
                    </a:xfrm>
                    <a:prstGeom prst="rect">
                      <a:avLst/>
                    </a:prstGeom>
                    <a:ln>
                      <a:solidFill>
                        <a:schemeClr val="tx1"/>
                      </a:solidFill>
                    </a:ln>
                  </pic:spPr>
                </pic:pic>
              </a:graphicData>
            </a:graphic>
          </wp:inline>
        </w:drawing>
      </w:r>
    </w:p>
    <w:p w14:paraId="7ADE59F4" w14:textId="59DA1EEF" w:rsidR="00894908" w:rsidRPr="00894908" w:rsidRDefault="00F742A1" w:rsidP="00F742A1">
      <w:pPr>
        <w:pStyle w:val="Caption"/>
      </w:pPr>
      <w:bookmarkStart w:id="95" w:name="_Ref140600100"/>
      <w:bookmarkStart w:id="96" w:name="_Toc140936160"/>
      <w:r>
        <w:t xml:space="preserve">Figure </w:t>
      </w:r>
      <w:r w:rsidR="00112A93">
        <w:fldChar w:fldCharType="begin"/>
      </w:r>
      <w:r w:rsidR="00112A93">
        <w:instrText xml:space="preserve"> SEQ Figure \* ARABIC </w:instrText>
      </w:r>
      <w:r w:rsidR="00112A93">
        <w:fldChar w:fldCharType="separate"/>
      </w:r>
      <w:r w:rsidR="00AE011D">
        <w:rPr>
          <w:noProof/>
        </w:rPr>
        <w:t>12</w:t>
      </w:r>
      <w:r w:rsidR="00112A93">
        <w:rPr>
          <w:noProof/>
        </w:rPr>
        <w:fldChar w:fldCharType="end"/>
      </w:r>
      <w:bookmarkEnd w:id="95"/>
      <w:r>
        <w:t xml:space="preserve">: </w:t>
      </w:r>
      <w:r w:rsidRPr="00DB0EDF">
        <w:t>Extract of MITRE ATT&amp;CK Reconnaissance techniques</w:t>
      </w:r>
      <w:r w:rsidR="00FF2388">
        <w:t xml:space="preserve"> for Enterprise environments</w:t>
      </w:r>
      <w:bookmarkEnd w:id="96"/>
    </w:p>
    <w:p w14:paraId="5C565DFB" w14:textId="1AD76983" w:rsidR="00894908" w:rsidRPr="00894908" w:rsidRDefault="00894908" w:rsidP="00894908">
      <w:pPr>
        <w:pStyle w:val="Reporttextbody"/>
      </w:pPr>
      <w:r w:rsidRPr="00894908">
        <w:t xml:space="preserve">There is a whole section on reconnaissance techniques which can be used for OSINT </w:t>
      </w:r>
      <w:sdt>
        <w:sdtPr>
          <w:id w:val="577412397"/>
          <w:citation/>
        </w:sdtPr>
        <w:sdtContent>
          <w:r w:rsidR="00A829D2">
            <w:fldChar w:fldCharType="begin"/>
          </w:r>
          <w:r w:rsidR="00A829D2">
            <w:instrText xml:space="preserve"> CITATION MIT22 \l 2057 </w:instrText>
          </w:r>
          <w:r w:rsidR="00A829D2">
            <w:fldChar w:fldCharType="separate"/>
          </w:r>
          <w:r w:rsidR="002C11D1" w:rsidRPr="002C11D1">
            <w:rPr>
              <w:noProof/>
            </w:rPr>
            <w:t>[38]</w:t>
          </w:r>
          <w:r w:rsidR="00A829D2">
            <w:fldChar w:fldCharType="end"/>
          </w:r>
        </w:sdtContent>
      </w:sdt>
      <w:r w:rsidR="00A829D2">
        <w:t>.</w:t>
      </w:r>
    </w:p>
    <w:p w14:paraId="78603DD9" w14:textId="77777777" w:rsidR="00894908" w:rsidRPr="00894908" w:rsidRDefault="00894908" w:rsidP="00894908">
      <w:pPr>
        <w:pStyle w:val="Reporttextbody"/>
      </w:pPr>
      <w:r w:rsidRPr="00894908">
        <w:t xml:space="preserve">It is important to remember that ATT&amp;CK has its limitations. It will never be complete, there will always be new TTP’s. </w:t>
      </w:r>
    </w:p>
    <w:p w14:paraId="1F319B9B" w14:textId="18140BEF" w:rsidR="00894908" w:rsidRPr="00894908" w:rsidRDefault="00894908" w:rsidP="00894908">
      <w:pPr>
        <w:pStyle w:val="Reporttextbody"/>
      </w:pPr>
      <w:r w:rsidRPr="00894908">
        <w:lastRenderedPageBreak/>
        <w:t>The framework should be use</w:t>
      </w:r>
      <w:r w:rsidR="00FF2388">
        <w:t>d with OSINT to complement the Cyber Kill C</w:t>
      </w:r>
      <w:r w:rsidRPr="00894908">
        <w:t>hai</w:t>
      </w:r>
      <w:r w:rsidR="00FF2388">
        <w:t>n. To use the</w:t>
      </w:r>
      <w:r w:rsidRPr="00894908">
        <w:t xml:space="preserve"> frameworks effectively it is important to understand the differences in the way that MITRE defines TTPs (</w:t>
      </w:r>
      <w:r w:rsidRPr="00894908">
        <w:fldChar w:fldCharType="begin"/>
      </w:r>
      <w:r w:rsidRPr="00894908">
        <w:instrText xml:space="preserve"> REF _Ref140341153 \h </w:instrText>
      </w:r>
      <w:r w:rsidRPr="00894908">
        <w:fldChar w:fldCharType="separate"/>
      </w:r>
      <w:r w:rsidR="00F742A1" w:rsidRPr="00894908">
        <w:rPr>
          <w:i/>
          <w:iCs/>
        </w:rPr>
        <w:t xml:space="preserve">Table </w:t>
      </w:r>
      <w:r w:rsidR="00F742A1">
        <w:rPr>
          <w:i/>
          <w:iCs/>
          <w:noProof/>
        </w:rPr>
        <w:t>4</w:t>
      </w:r>
      <w:r w:rsidRPr="00894908">
        <w:fldChar w:fldCharType="end"/>
      </w:r>
      <w:r w:rsidRPr="00894908">
        <w:t>).</w:t>
      </w:r>
    </w:p>
    <w:p w14:paraId="4D2B40D4" w14:textId="1398F2C4" w:rsidR="00894908" w:rsidRPr="00894908" w:rsidRDefault="00894908" w:rsidP="00894908">
      <w:pPr>
        <w:pStyle w:val="Reporttextbody"/>
        <w:rPr>
          <w:i/>
          <w:iCs/>
        </w:rPr>
      </w:pPr>
      <w:bookmarkStart w:id="97" w:name="_Ref140341153"/>
      <w:bookmarkStart w:id="98" w:name="_Toc140936113"/>
      <w:r w:rsidRPr="00894908">
        <w:rPr>
          <w:i/>
          <w:iCs/>
        </w:rPr>
        <w:t xml:space="preserve">Table </w:t>
      </w:r>
      <w:r w:rsidRPr="00894908">
        <w:rPr>
          <w:i/>
          <w:iCs/>
        </w:rPr>
        <w:fldChar w:fldCharType="begin"/>
      </w:r>
      <w:r w:rsidRPr="00894908">
        <w:rPr>
          <w:i/>
          <w:iCs/>
        </w:rPr>
        <w:instrText>SEQ Table \* ARABIC</w:instrText>
      </w:r>
      <w:r w:rsidRPr="00894908">
        <w:rPr>
          <w:i/>
          <w:iCs/>
        </w:rPr>
        <w:fldChar w:fldCharType="separate"/>
      </w:r>
      <w:r w:rsidR="00FF2388">
        <w:rPr>
          <w:i/>
          <w:iCs/>
          <w:noProof/>
        </w:rPr>
        <w:t>4</w:t>
      </w:r>
      <w:r w:rsidRPr="00894908">
        <w:fldChar w:fldCharType="end"/>
      </w:r>
      <w:bookmarkEnd w:id="97"/>
      <w:r w:rsidRPr="00894908">
        <w:rPr>
          <w:i/>
          <w:iCs/>
        </w:rPr>
        <w:t>: MITRE'S definitions of TTPs</w:t>
      </w:r>
      <w:bookmarkEnd w:id="98"/>
    </w:p>
    <w:tbl>
      <w:tblPr>
        <w:tblStyle w:val="PlainTable2"/>
        <w:tblW w:w="0" w:type="auto"/>
        <w:tblLook w:val="04A0" w:firstRow="1" w:lastRow="0" w:firstColumn="1" w:lastColumn="0" w:noHBand="0" w:noVBand="1"/>
      </w:tblPr>
      <w:tblGrid>
        <w:gridCol w:w="1980"/>
        <w:gridCol w:w="6350"/>
      </w:tblGrid>
      <w:tr w:rsidR="00894908" w:rsidRPr="00894908" w14:paraId="57465E79" w14:textId="77777777" w:rsidTr="00166E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980" w:type="dxa"/>
            <w:shd w:val="clear" w:color="auto" w:fill="A6A6A6" w:themeFill="background1" w:themeFillShade="A6"/>
          </w:tcPr>
          <w:p w14:paraId="0F62F5B6" w14:textId="77777777" w:rsidR="00894908" w:rsidRPr="00166E9F" w:rsidRDefault="00894908" w:rsidP="00894908">
            <w:pPr>
              <w:pStyle w:val="Reporttextbody"/>
              <w:spacing w:after="280" w:line="360" w:lineRule="auto"/>
              <w:rPr>
                <w:color w:val="FFFFFF" w:themeColor="background1"/>
              </w:rPr>
            </w:pPr>
            <w:r w:rsidRPr="00166E9F">
              <w:rPr>
                <w:color w:val="FFFFFF" w:themeColor="background1"/>
              </w:rPr>
              <w:t>Tactics</w:t>
            </w:r>
          </w:p>
        </w:tc>
        <w:tc>
          <w:tcPr>
            <w:tcW w:w="6350" w:type="dxa"/>
          </w:tcPr>
          <w:p w14:paraId="627901C9" w14:textId="71D3C15A" w:rsidR="00894908" w:rsidRPr="00894908" w:rsidRDefault="00894908" w:rsidP="00894908">
            <w:pPr>
              <w:pStyle w:val="Reporttextbody"/>
              <w:spacing w:after="280" w:line="360" w:lineRule="auto"/>
              <w:cnfStyle w:val="100000000000" w:firstRow="1" w:lastRow="0" w:firstColumn="0" w:lastColumn="0" w:oddVBand="0" w:evenVBand="0" w:oddHBand="0" w:evenHBand="0" w:firstRowFirstColumn="0" w:firstRowLastColumn="0" w:lastRowFirstColumn="0" w:lastRowLastColumn="0"/>
              <w:rPr>
                <w:b w:val="0"/>
              </w:rPr>
            </w:pPr>
            <w:r w:rsidRPr="00894908">
              <w:rPr>
                <w:b w:val="0"/>
              </w:rPr>
              <w:t>Adversary’s technical goal</w:t>
            </w:r>
            <w:r w:rsidR="00FF2388">
              <w:rPr>
                <w:b w:val="0"/>
              </w:rPr>
              <w:t>.</w:t>
            </w:r>
          </w:p>
        </w:tc>
      </w:tr>
      <w:tr w:rsidR="00894908" w:rsidRPr="00894908" w14:paraId="0D3CD038" w14:textId="77777777" w:rsidTr="00166E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980" w:type="dxa"/>
            <w:shd w:val="clear" w:color="auto" w:fill="A6A6A6" w:themeFill="background1" w:themeFillShade="A6"/>
          </w:tcPr>
          <w:p w14:paraId="41A33BB9" w14:textId="77777777" w:rsidR="00894908" w:rsidRPr="00166E9F" w:rsidRDefault="00894908" w:rsidP="00894908">
            <w:pPr>
              <w:pStyle w:val="Reporttextbody"/>
              <w:spacing w:after="280" w:line="360" w:lineRule="auto"/>
              <w:rPr>
                <w:color w:val="FFFFFF" w:themeColor="background1"/>
              </w:rPr>
            </w:pPr>
            <w:r w:rsidRPr="00166E9F">
              <w:rPr>
                <w:color w:val="FFFFFF" w:themeColor="background1"/>
              </w:rPr>
              <w:t>Techniques</w:t>
            </w:r>
          </w:p>
        </w:tc>
        <w:tc>
          <w:tcPr>
            <w:tcW w:w="6350" w:type="dxa"/>
          </w:tcPr>
          <w:p w14:paraId="2E36F409" w14:textId="77777777" w:rsidR="00894908" w:rsidRPr="00894908" w:rsidRDefault="00894908" w:rsidP="00894908">
            <w:pPr>
              <w:pStyle w:val="Reporttextbody"/>
              <w:spacing w:after="280" w:line="360" w:lineRule="auto"/>
              <w:cnfStyle w:val="000000100000" w:firstRow="0" w:lastRow="0" w:firstColumn="0" w:lastColumn="0" w:oddVBand="0" w:evenVBand="0" w:oddHBand="1" w:evenHBand="0" w:firstRowFirstColumn="0" w:firstRowLastColumn="0" w:lastRowFirstColumn="0" w:lastRowLastColumn="0"/>
            </w:pPr>
            <w:r w:rsidRPr="00894908">
              <w:t>How the adversary achieves the goal.</w:t>
            </w:r>
          </w:p>
        </w:tc>
      </w:tr>
      <w:tr w:rsidR="00894908" w:rsidRPr="00894908" w14:paraId="0D127C92" w14:textId="77777777" w:rsidTr="00166E9F">
        <w:trPr>
          <w:trHeight w:val="803"/>
        </w:trPr>
        <w:tc>
          <w:tcPr>
            <w:cnfStyle w:val="001000000000" w:firstRow="0" w:lastRow="0" w:firstColumn="1" w:lastColumn="0" w:oddVBand="0" w:evenVBand="0" w:oddHBand="0" w:evenHBand="0" w:firstRowFirstColumn="0" w:firstRowLastColumn="0" w:lastRowFirstColumn="0" w:lastRowLastColumn="0"/>
            <w:tcW w:w="1980" w:type="dxa"/>
            <w:shd w:val="clear" w:color="auto" w:fill="A6A6A6" w:themeFill="background1" w:themeFillShade="A6"/>
          </w:tcPr>
          <w:p w14:paraId="710CAABD" w14:textId="77777777" w:rsidR="00894908" w:rsidRPr="00166E9F" w:rsidRDefault="00894908" w:rsidP="00894908">
            <w:pPr>
              <w:pStyle w:val="Reporttextbody"/>
              <w:spacing w:after="280" w:line="360" w:lineRule="auto"/>
              <w:rPr>
                <w:color w:val="FFFFFF" w:themeColor="background1"/>
              </w:rPr>
            </w:pPr>
            <w:r w:rsidRPr="00166E9F">
              <w:rPr>
                <w:color w:val="FFFFFF" w:themeColor="background1"/>
              </w:rPr>
              <w:t>Sub-techniques</w:t>
            </w:r>
          </w:p>
        </w:tc>
        <w:tc>
          <w:tcPr>
            <w:tcW w:w="6350" w:type="dxa"/>
          </w:tcPr>
          <w:p w14:paraId="0DFF0FEC" w14:textId="70FA71A1" w:rsidR="00894908" w:rsidRPr="00894908" w:rsidRDefault="00894908" w:rsidP="00894908">
            <w:pPr>
              <w:pStyle w:val="Reporttextbody"/>
              <w:spacing w:after="280" w:line="360" w:lineRule="auto"/>
              <w:cnfStyle w:val="000000000000" w:firstRow="0" w:lastRow="0" w:firstColumn="0" w:lastColumn="0" w:oddVBand="0" w:evenVBand="0" w:oddHBand="0" w:evenHBand="0" w:firstRowFirstColumn="0" w:firstRowLastColumn="0" w:lastRowFirstColumn="0" w:lastRowLastColumn="0"/>
            </w:pPr>
            <w:r w:rsidRPr="00894908">
              <w:t>More granular techniques (for example spear-phishing)</w:t>
            </w:r>
            <w:r w:rsidR="00FF2388">
              <w:t>.</w:t>
            </w:r>
          </w:p>
        </w:tc>
      </w:tr>
      <w:tr w:rsidR="00894908" w:rsidRPr="00894908" w14:paraId="3EEE0BF9" w14:textId="77777777" w:rsidTr="00166E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1980" w:type="dxa"/>
            <w:shd w:val="clear" w:color="auto" w:fill="A6A6A6" w:themeFill="background1" w:themeFillShade="A6"/>
          </w:tcPr>
          <w:p w14:paraId="1941AA7C" w14:textId="77777777" w:rsidR="00894908" w:rsidRPr="00166E9F" w:rsidRDefault="00894908" w:rsidP="00894908">
            <w:pPr>
              <w:pStyle w:val="Reporttextbody"/>
              <w:spacing w:after="280" w:line="360" w:lineRule="auto"/>
              <w:rPr>
                <w:color w:val="FFFFFF" w:themeColor="background1"/>
              </w:rPr>
            </w:pPr>
            <w:r w:rsidRPr="00166E9F">
              <w:rPr>
                <w:color w:val="FFFFFF" w:themeColor="background1"/>
              </w:rPr>
              <w:t>Procedures</w:t>
            </w:r>
          </w:p>
        </w:tc>
        <w:tc>
          <w:tcPr>
            <w:tcW w:w="6350" w:type="dxa"/>
          </w:tcPr>
          <w:p w14:paraId="0736086E" w14:textId="77777777" w:rsidR="00894908" w:rsidRPr="00894908" w:rsidRDefault="00894908" w:rsidP="00894908">
            <w:pPr>
              <w:pStyle w:val="Reporttextbody"/>
              <w:spacing w:after="280" w:line="360" w:lineRule="auto"/>
              <w:cnfStyle w:val="000000100000" w:firstRow="0" w:lastRow="0" w:firstColumn="0" w:lastColumn="0" w:oddVBand="0" w:evenVBand="0" w:oddHBand="1" w:evenHBand="0" w:firstRowFirstColumn="0" w:firstRowLastColumn="0" w:lastRowFirstColumn="0" w:lastRowLastColumn="0"/>
            </w:pPr>
            <w:r w:rsidRPr="00894908">
              <w:t>Implementation of the technique or sub-technique.</w:t>
            </w:r>
          </w:p>
        </w:tc>
      </w:tr>
    </w:tbl>
    <w:p w14:paraId="4D4E2925" w14:textId="77777777" w:rsidR="00894908" w:rsidRPr="00894908" w:rsidRDefault="00894908" w:rsidP="00894908">
      <w:pPr>
        <w:pStyle w:val="Reporttextbody"/>
      </w:pPr>
    </w:p>
    <w:p w14:paraId="4A8D5A8A" w14:textId="0865E554" w:rsidR="00894908" w:rsidRPr="00894908" w:rsidRDefault="00894908" w:rsidP="00A36D38">
      <w:pPr>
        <w:pStyle w:val="Reportsubheadings"/>
        <w:numPr>
          <w:ilvl w:val="2"/>
          <w:numId w:val="1"/>
        </w:numPr>
      </w:pPr>
      <w:bookmarkStart w:id="99" w:name="_Ref139999368"/>
      <w:bookmarkStart w:id="100" w:name="_Toc140426658"/>
      <w:bookmarkStart w:id="101" w:name="_Toc140936009"/>
      <w:r w:rsidRPr="00894908">
        <w:t>The Diamond Model for Intrusion Analysis</w:t>
      </w:r>
      <w:bookmarkEnd w:id="99"/>
      <w:bookmarkEnd w:id="100"/>
      <w:bookmarkEnd w:id="101"/>
    </w:p>
    <w:p w14:paraId="2BD741C4" w14:textId="6CE2D0D7" w:rsidR="00894908" w:rsidRPr="00894908" w:rsidRDefault="00FF2388" w:rsidP="00894908">
      <w:pPr>
        <w:pStyle w:val="Reporttextbody"/>
      </w:pPr>
      <w:r>
        <w:t>Caltagirone e</w:t>
      </w:r>
      <w:r w:rsidR="00894908" w:rsidRPr="00894908">
        <w:t xml:space="preserve">t al </w:t>
      </w:r>
      <w:sdt>
        <w:sdtPr>
          <w:id w:val="1620177340"/>
          <w:citation/>
        </w:sdtPr>
        <w:sdtContent>
          <w:r w:rsidR="00894908" w:rsidRPr="00894908">
            <w:fldChar w:fldCharType="begin"/>
          </w:r>
          <w:r w:rsidR="00894908" w:rsidRPr="00894908">
            <w:instrText xml:space="preserve"> CITATION SCa23 \l 2057 </w:instrText>
          </w:r>
          <w:r w:rsidR="00894908" w:rsidRPr="00894908">
            <w:fldChar w:fldCharType="separate"/>
          </w:r>
          <w:r w:rsidR="002C11D1" w:rsidRPr="002C11D1">
            <w:rPr>
              <w:noProof/>
            </w:rPr>
            <w:t>[39]</w:t>
          </w:r>
          <w:r w:rsidR="00894908" w:rsidRPr="00894908">
            <w:fldChar w:fldCharType="end"/>
          </w:r>
        </w:sdtContent>
      </w:sdt>
      <w:r w:rsidR="00F742A1">
        <w:t xml:space="preserve"> created this</w:t>
      </w:r>
      <w:r>
        <w:t xml:space="preserve"> model whilst working for</w:t>
      </w:r>
      <w:r w:rsidR="00894908" w:rsidRPr="00894908">
        <w:t xml:space="preserve"> the US Department of Defence in 2014 (</w:t>
      </w:r>
      <w:r>
        <w:fldChar w:fldCharType="begin"/>
      </w:r>
      <w:r>
        <w:instrText xml:space="preserve"> REF _Ref140866001 \h </w:instrText>
      </w:r>
      <w:r>
        <w:fldChar w:fldCharType="separate"/>
      </w:r>
      <w:r w:rsidR="00AE011D">
        <w:t xml:space="preserve">Figure </w:t>
      </w:r>
      <w:r w:rsidR="00AE011D">
        <w:rPr>
          <w:noProof/>
        </w:rPr>
        <w:t>13</w:t>
      </w:r>
      <w:r>
        <w:fldChar w:fldCharType="end"/>
      </w:r>
      <w:r w:rsidR="00894908" w:rsidRPr="00894908">
        <w:t xml:space="preserve">). Created to analyse intrusion it can also be used to analyse a large amount of threat intelligence. </w:t>
      </w:r>
    </w:p>
    <w:p w14:paraId="7C02C9AD" w14:textId="70E2CC21" w:rsidR="00894908" w:rsidRPr="00894908" w:rsidRDefault="00894908" w:rsidP="00894908">
      <w:pPr>
        <w:pStyle w:val="Reporttextbody"/>
      </w:pPr>
      <w:r w:rsidRPr="00894908">
        <w:t xml:space="preserve">To use the model to its full capability it should be used </w:t>
      </w:r>
      <w:r w:rsidR="00FF2388">
        <w:t>alongside MITRE ATT&amp;CK and the Kill Chain. Each phase of the Kill C</w:t>
      </w:r>
      <w:r w:rsidRPr="00894908">
        <w:t>hain will have an associated diamond model providing actionable intelligence and identifiable gaps.</w:t>
      </w:r>
    </w:p>
    <w:p w14:paraId="7750D141" w14:textId="77777777" w:rsidR="00F742A1" w:rsidRDefault="00894908" w:rsidP="00F742A1">
      <w:pPr>
        <w:pStyle w:val="Reporttextbody"/>
        <w:keepNext/>
      </w:pPr>
      <w:r w:rsidRPr="00894908">
        <w:rPr>
          <w:noProof/>
          <w:lang w:eastAsia="en-GB"/>
        </w:rPr>
        <w:lastRenderedPageBreak/>
        <w:drawing>
          <wp:inline distT="0" distB="0" distL="0" distR="0" wp14:anchorId="3683BAAD" wp14:editId="769D5889">
            <wp:extent cx="5399405" cy="3907790"/>
            <wp:effectExtent l="19050" t="19050" r="10795" b="165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99405" cy="3907790"/>
                    </a:xfrm>
                    <a:prstGeom prst="rect">
                      <a:avLst/>
                    </a:prstGeom>
                    <a:ln>
                      <a:solidFill>
                        <a:schemeClr val="tx1"/>
                      </a:solidFill>
                    </a:ln>
                  </pic:spPr>
                </pic:pic>
              </a:graphicData>
            </a:graphic>
          </wp:inline>
        </w:drawing>
      </w:r>
    </w:p>
    <w:p w14:paraId="11FFEB03" w14:textId="60D5E81C" w:rsidR="00894908" w:rsidRPr="00894908" w:rsidRDefault="00F742A1" w:rsidP="00A829D2">
      <w:pPr>
        <w:pStyle w:val="Caption"/>
        <w:jc w:val="center"/>
      </w:pPr>
      <w:bookmarkStart w:id="102" w:name="_Ref140866001"/>
      <w:bookmarkStart w:id="103" w:name="_Toc140936161"/>
      <w:r>
        <w:t xml:space="preserve">Figure </w:t>
      </w:r>
      <w:r w:rsidR="00112A93">
        <w:fldChar w:fldCharType="begin"/>
      </w:r>
      <w:r w:rsidR="00112A93">
        <w:instrText xml:space="preserve"> SEQ Figure \* ARABIC </w:instrText>
      </w:r>
      <w:r w:rsidR="00112A93">
        <w:fldChar w:fldCharType="separate"/>
      </w:r>
      <w:r w:rsidR="006104DF">
        <w:rPr>
          <w:noProof/>
        </w:rPr>
        <w:t>13</w:t>
      </w:r>
      <w:r w:rsidR="00112A93">
        <w:rPr>
          <w:noProof/>
        </w:rPr>
        <w:fldChar w:fldCharType="end"/>
      </w:r>
      <w:r>
        <w:t xml:space="preserve">: </w:t>
      </w:r>
      <w:r w:rsidRPr="0070298B">
        <w:t>The Diamond Model</w:t>
      </w:r>
      <w:r>
        <w:t xml:space="preserve"> for Intrusion Analysis</w:t>
      </w:r>
      <w:bookmarkEnd w:id="102"/>
      <w:bookmarkEnd w:id="103"/>
    </w:p>
    <w:p w14:paraId="4858303B" w14:textId="77777777" w:rsidR="00894908" w:rsidRPr="00894908" w:rsidRDefault="00894908" w:rsidP="00032F40">
      <w:pPr>
        <w:pStyle w:val="Reportsubheadings"/>
      </w:pPr>
      <w:bookmarkStart w:id="104" w:name="_Toc140426659"/>
      <w:bookmarkStart w:id="105" w:name="_Toc140936010"/>
      <w:r w:rsidRPr="00894908">
        <w:t>Types of OSINT</w:t>
      </w:r>
      <w:bookmarkEnd w:id="104"/>
      <w:bookmarkEnd w:id="105"/>
    </w:p>
    <w:p w14:paraId="7A3F14AE" w14:textId="543F3ACA" w:rsidR="00894908" w:rsidRPr="00894908" w:rsidRDefault="00894908" w:rsidP="00894908">
      <w:pPr>
        <w:pStyle w:val="Reporttextbody"/>
      </w:pPr>
      <w:r w:rsidRPr="00894908">
        <w:t>OSINT can passive or active (</w:t>
      </w:r>
      <w:r w:rsidRPr="00894908">
        <w:fldChar w:fldCharType="begin"/>
      </w:r>
      <w:r w:rsidRPr="00894908">
        <w:instrText xml:space="preserve"> REF _Ref140341238 \h </w:instrText>
      </w:r>
      <w:r w:rsidR="00326522">
        <w:instrText xml:space="preserve"> \* MERGEFORMAT </w:instrText>
      </w:r>
      <w:r w:rsidRPr="00894908">
        <w:fldChar w:fldCharType="separate"/>
      </w:r>
      <w:r w:rsidR="00F742A1" w:rsidRPr="00326522">
        <w:rPr>
          <w:iCs/>
        </w:rPr>
        <w:t>Table</w:t>
      </w:r>
      <w:r w:rsidR="00F742A1" w:rsidRPr="00894908">
        <w:rPr>
          <w:i/>
          <w:iCs/>
        </w:rPr>
        <w:t xml:space="preserve"> </w:t>
      </w:r>
      <w:r w:rsidR="00F742A1">
        <w:rPr>
          <w:i/>
          <w:iCs/>
          <w:noProof/>
        </w:rPr>
        <w:t>5</w:t>
      </w:r>
      <w:r w:rsidRPr="00894908">
        <w:fldChar w:fldCharType="end"/>
      </w:r>
      <w:r w:rsidRPr="00894908">
        <w:t xml:space="preserve">). Active tactics involve contact with the target and can be consider HUMINT (Chapter </w:t>
      </w:r>
      <w:r w:rsidRPr="00894908">
        <w:fldChar w:fldCharType="begin"/>
      </w:r>
      <w:r w:rsidRPr="00894908">
        <w:instrText xml:space="preserve"> REF _Ref139998371 \r \h </w:instrText>
      </w:r>
      <w:r w:rsidRPr="00894908">
        <w:fldChar w:fldCharType="separate"/>
      </w:r>
      <w:r w:rsidR="006104DF">
        <w:t>4.1.2</w:t>
      </w:r>
      <w:r w:rsidRPr="00894908">
        <w:fldChar w:fldCharType="end"/>
      </w:r>
      <w:r w:rsidRPr="00894908">
        <w:fldChar w:fldCharType="begin"/>
      </w:r>
      <w:r w:rsidRPr="00894908">
        <w:instrText xml:space="preserve"> REF _Ref139998378 \r \h </w:instrText>
      </w:r>
      <w:r w:rsidRPr="00894908">
        <w:fldChar w:fldCharType="end"/>
      </w:r>
      <w:r w:rsidR="006104DF">
        <w:t>).</w:t>
      </w:r>
      <w:r w:rsidRPr="00894908">
        <w:t xml:space="preserve"> </w:t>
      </w:r>
    </w:p>
    <w:p w14:paraId="610961D4" w14:textId="1AD4FD04" w:rsidR="00894908" w:rsidRPr="00894908" w:rsidRDefault="00894908" w:rsidP="00894908">
      <w:pPr>
        <w:pStyle w:val="Reporttextbody"/>
        <w:rPr>
          <w:i/>
          <w:iCs/>
        </w:rPr>
      </w:pPr>
      <w:bookmarkStart w:id="106" w:name="_Ref140341238"/>
      <w:bookmarkStart w:id="107" w:name="_Toc140936114"/>
      <w:r w:rsidRPr="00894908">
        <w:rPr>
          <w:i/>
          <w:iCs/>
        </w:rPr>
        <w:t xml:space="preserve">Table </w:t>
      </w:r>
      <w:r w:rsidRPr="00894908">
        <w:rPr>
          <w:i/>
          <w:iCs/>
        </w:rPr>
        <w:fldChar w:fldCharType="begin"/>
      </w:r>
      <w:r w:rsidRPr="00894908">
        <w:rPr>
          <w:i/>
          <w:iCs/>
        </w:rPr>
        <w:instrText>SEQ Table \* ARABIC</w:instrText>
      </w:r>
      <w:r w:rsidRPr="00894908">
        <w:rPr>
          <w:i/>
          <w:iCs/>
        </w:rPr>
        <w:fldChar w:fldCharType="separate"/>
      </w:r>
      <w:r w:rsidR="006456F0">
        <w:rPr>
          <w:i/>
          <w:iCs/>
          <w:noProof/>
        </w:rPr>
        <w:t>5</w:t>
      </w:r>
      <w:r w:rsidRPr="00894908">
        <w:fldChar w:fldCharType="end"/>
      </w:r>
      <w:bookmarkEnd w:id="106"/>
      <w:r w:rsidRPr="00894908">
        <w:rPr>
          <w:i/>
          <w:iCs/>
        </w:rPr>
        <w:t>: Passive vs Active OSINT</w:t>
      </w:r>
      <w:bookmarkEnd w:id="107"/>
    </w:p>
    <w:tbl>
      <w:tblPr>
        <w:tblStyle w:val="GridTable4-Accent3"/>
        <w:tblW w:w="0" w:type="auto"/>
        <w:tblLook w:val="04A0" w:firstRow="1" w:lastRow="0" w:firstColumn="1" w:lastColumn="0" w:noHBand="0" w:noVBand="1"/>
      </w:tblPr>
      <w:tblGrid>
        <w:gridCol w:w="4246"/>
        <w:gridCol w:w="4247"/>
      </w:tblGrid>
      <w:tr w:rsidR="00894908" w:rsidRPr="00894908" w14:paraId="330120A3" w14:textId="77777777" w:rsidTr="004F40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tcPr>
          <w:p w14:paraId="3FFADD5B" w14:textId="77777777" w:rsidR="00894908" w:rsidRPr="00166E9F" w:rsidRDefault="00894908" w:rsidP="00894908">
            <w:pPr>
              <w:pStyle w:val="Reporttextbody"/>
              <w:spacing w:after="280" w:line="360" w:lineRule="auto"/>
            </w:pPr>
            <w:r w:rsidRPr="00166E9F">
              <w:t>Passive</w:t>
            </w:r>
          </w:p>
        </w:tc>
        <w:tc>
          <w:tcPr>
            <w:tcW w:w="4247" w:type="dxa"/>
          </w:tcPr>
          <w:p w14:paraId="160AAFA6" w14:textId="77777777" w:rsidR="00894908" w:rsidRPr="00166E9F" w:rsidRDefault="00894908" w:rsidP="00894908">
            <w:pPr>
              <w:pStyle w:val="Reporttextbody"/>
              <w:spacing w:after="280" w:line="360" w:lineRule="auto"/>
              <w:cnfStyle w:val="100000000000" w:firstRow="1" w:lastRow="0" w:firstColumn="0" w:lastColumn="0" w:oddVBand="0" w:evenVBand="0" w:oddHBand="0" w:evenHBand="0" w:firstRowFirstColumn="0" w:firstRowLastColumn="0" w:lastRowFirstColumn="0" w:lastRowLastColumn="0"/>
            </w:pPr>
            <w:r w:rsidRPr="00166E9F">
              <w:t>Active</w:t>
            </w:r>
          </w:p>
        </w:tc>
      </w:tr>
      <w:tr w:rsidR="00894908" w:rsidRPr="00894908" w14:paraId="03E58CE2" w14:textId="77777777" w:rsidTr="004F40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4D4DE2EF" w14:textId="77777777" w:rsidR="00894908" w:rsidRPr="00894908" w:rsidRDefault="00894908" w:rsidP="00894908">
            <w:pPr>
              <w:pStyle w:val="Reporttextbody"/>
              <w:spacing w:after="280" w:line="360" w:lineRule="auto"/>
              <w:rPr>
                <w:b w:val="0"/>
              </w:rPr>
            </w:pPr>
            <w:r w:rsidRPr="00894908">
              <w:rPr>
                <w:b w:val="0"/>
              </w:rPr>
              <w:t>No engagement with the target</w:t>
            </w:r>
          </w:p>
        </w:tc>
        <w:tc>
          <w:tcPr>
            <w:tcW w:w="4247" w:type="dxa"/>
            <w:shd w:val="clear" w:color="auto" w:fill="auto"/>
          </w:tcPr>
          <w:p w14:paraId="4007BCDF" w14:textId="77777777" w:rsidR="00894908" w:rsidRPr="00894908" w:rsidRDefault="00894908" w:rsidP="00894908">
            <w:pPr>
              <w:pStyle w:val="Reporttextbody"/>
              <w:spacing w:after="280" w:line="360" w:lineRule="auto"/>
              <w:cnfStyle w:val="000000100000" w:firstRow="0" w:lastRow="0" w:firstColumn="0" w:lastColumn="0" w:oddVBand="0" w:evenVBand="0" w:oddHBand="1" w:evenHBand="0" w:firstRowFirstColumn="0" w:firstRowLastColumn="0" w:lastRowFirstColumn="0" w:lastRowLastColumn="0"/>
            </w:pPr>
            <w:r w:rsidRPr="00894908">
              <w:t>Engage with the target (or target’s contacts)</w:t>
            </w:r>
          </w:p>
        </w:tc>
      </w:tr>
      <w:tr w:rsidR="00894908" w:rsidRPr="00894908" w14:paraId="2FB4C51D" w14:textId="77777777" w:rsidTr="004F404D">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185A73B9" w14:textId="77777777" w:rsidR="00894908" w:rsidRPr="00894908" w:rsidRDefault="00894908" w:rsidP="00894908">
            <w:pPr>
              <w:pStyle w:val="Reporttextbody"/>
              <w:spacing w:after="280" w:line="360" w:lineRule="auto"/>
              <w:rPr>
                <w:b w:val="0"/>
              </w:rPr>
            </w:pPr>
            <w:r w:rsidRPr="00894908">
              <w:rPr>
                <w:b w:val="0"/>
              </w:rPr>
              <w:t>Slower</w:t>
            </w:r>
          </w:p>
        </w:tc>
        <w:tc>
          <w:tcPr>
            <w:tcW w:w="4247" w:type="dxa"/>
            <w:shd w:val="clear" w:color="auto" w:fill="auto"/>
          </w:tcPr>
          <w:p w14:paraId="61164DD5" w14:textId="77777777" w:rsidR="00894908" w:rsidRPr="00894908" w:rsidRDefault="00894908" w:rsidP="00894908">
            <w:pPr>
              <w:pStyle w:val="Reporttextbody"/>
              <w:spacing w:after="280" w:line="360" w:lineRule="auto"/>
              <w:cnfStyle w:val="000000000000" w:firstRow="0" w:lastRow="0" w:firstColumn="0" w:lastColumn="0" w:oddVBand="0" w:evenVBand="0" w:oddHBand="0" w:evenHBand="0" w:firstRowFirstColumn="0" w:firstRowLastColumn="0" w:lastRowFirstColumn="0" w:lastRowLastColumn="0"/>
            </w:pPr>
            <w:r w:rsidRPr="00894908">
              <w:t>Faster</w:t>
            </w:r>
          </w:p>
        </w:tc>
      </w:tr>
      <w:tr w:rsidR="00894908" w:rsidRPr="00894908" w14:paraId="10E5855A" w14:textId="77777777" w:rsidTr="004F40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44FAB01E" w14:textId="77777777" w:rsidR="00894908" w:rsidRPr="00894908" w:rsidRDefault="00894908" w:rsidP="00894908">
            <w:pPr>
              <w:pStyle w:val="Reporttextbody"/>
              <w:spacing w:after="280" w:line="360" w:lineRule="auto"/>
              <w:rPr>
                <w:b w:val="0"/>
              </w:rPr>
            </w:pPr>
            <w:r w:rsidRPr="00894908">
              <w:rPr>
                <w:b w:val="0"/>
              </w:rPr>
              <w:t>Minimal risk</w:t>
            </w:r>
          </w:p>
        </w:tc>
        <w:tc>
          <w:tcPr>
            <w:tcW w:w="4247" w:type="dxa"/>
            <w:shd w:val="clear" w:color="auto" w:fill="auto"/>
          </w:tcPr>
          <w:p w14:paraId="60434CC8" w14:textId="77777777" w:rsidR="00894908" w:rsidRPr="00894908" w:rsidRDefault="00894908" w:rsidP="00894908">
            <w:pPr>
              <w:pStyle w:val="Reporttextbody"/>
              <w:spacing w:after="280" w:line="360" w:lineRule="auto"/>
              <w:cnfStyle w:val="000000100000" w:firstRow="0" w:lastRow="0" w:firstColumn="0" w:lastColumn="0" w:oddVBand="0" w:evenVBand="0" w:oddHBand="1" w:evenHBand="0" w:firstRowFirstColumn="0" w:firstRowLastColumn="0" w:lastRowFirstColumn="0" w:lastRowLastColumn="0"/>
            </w:pPr>
            <w:r w:rsidRPr="00894908">
              <w:t>Elevated risk</w:t>
            </w:r>
          </w:p>
        </w:tc>
      </w:tr>
    </w:tbl>
    <w:p w14:paraId="72FDAC0E" w14:textId="1FE92CCE" w:rsidR="00894908" w:rsidRDefault="00894908" w:rsidP="00CB506D">
      <w:pPr>
        <w:pStyle w:val="Reporttextbody"/>
      </w:pPr>
      <w:r w:rsidRPr="00894908">
        <w:lastRenderedPageBreak/>
        <w:t xml:space="preserve">Active OSINT may have more social, legal and ethical implications </w:t>
      </w:r>
      <w:sdt>
        <w:sdtPr>
          <w:id w:val="-1914920816"/>
          <w:citation/>
        </w:sdtPr>
        <w:sdtContent>
          <w:r w:rsidRPr="00894908">
            <w:fldChar w:fldCharType="begin"/>
          </w:r>
          <w:r w:rsidRPr="00894908">
            <w:instrText xml:space="preserve"> CITATION Isa21 \l 2057 </w:instrText>
          </w:r>
          <w:r w:rsidRPr="00894908">
            <w:fldChar w:fldCharType="separate"/>
          </w:r>
          <w:r w:rsidR="002C11D1" w:rsidRPr="002C11D1">
            <w:rPr>
              <w:noProof/>
            </w:rPr>
            <w:t>[40]</w:t>
          </w:r>
          <w:r w:rsidRPr="00894908">
            <w:fldChar w:fldCharType="end"/>
          </w:r>
        </w:sdtContent>
      </w:sdt>
      <w:r w:rsidRPr="00894908">
        <w:t>. A major requirement for this project is that the a</w:t>
      </w:r>
      <w:r w:rsidR="00F742A1">
        <w:t>pproach taken must be passive.</w:t>
      </w:r>
    </w:p>
    <w:p w14:paraId="30D6540F" w14:textId="36596B26" w:rsidR="003F1781" w:rsidRDefault="00123927" w:rsidP="00032F40">
      <w:pPr>
        <w:pStyle w:val="Reportsubheadings"/>
      </w:pPr>
      <w:bookmarkStart w:id="108" w:name="_Ref139998935"/>
      <w:bookmarkStart w:id="109" w:name="_Ref139998983"/>
      <w:bookmarkStart w:id="110" w:name="_Toc140426654"/>
      <w:bookmarkStart w:id="111" w:name="_Toc140936011"/>
      <w:r>
        <w:t xml:space="preserve">OSINT </w:t>
      </w:r>
      <w:r w:rsidR="003F1781">
        <w:t>Advantages</w:t>
      </w:r>
      <w:r>
        <w:t xml:space="preserve"> and D</w:t>
      </w:r>
      <w:r w:rsidR="001310E1">
        <w:t>isadvantages</w:t>
      </w:r>
      <w:bookmarkEnd w:id="108"/>
      <w:bookmarkEnd w:id="109"/>
      <w:bookmarkEnd w:id="110"/>
      <w:bookmarkEnd w:id="111"/>
    </w:p>
    <w:p w14:paraId="366ED1AF" w14:textId="25AC386F" w:rsidR="007B5DFD" w:rsidRDefault="00AA07C5" w:rsidP="0062437C">
      <w:pPr>
        <w:pStyle w:val="Reporttextbody"/>
      </w:pPr>
      <w:r>
        <w:t>The</w:t>
      </w:r>
      <w:r w:rsidRPr="00AA07C5">
        <w:t xml:space="preserve"> develo</w:t>
      </w:r>
      <w:r w:rsidR="001E445D">
        <w:t>pment of Internet of Things (IoT</w:t>
      </w:r>
      <w:r w:rsidRPr="00AA07C5">
        <w:t>) and Big Data has accelerated the advancement of OSINT</w:t>
      </w:r>
      <w:r w:rsidR="00640C33" w:rsidRPr="00640C33">
        <w:t xml:space="preserve"> </w:t>
      </w:r>
      <w:sdt>
        <w:sdtPr>
          <w:id w:val="1927769283"/>
          <w:citation/>
        </w:sdtPr>
        <w:sdtContent>
          <w:r w:rsidR="00640C33">
            <w:fldChar w:fldCharType="begin"/>
          </w:r>
          <w:r w:rsidR="00640C33">
            <w:instrText xml:space="preserve"> CITATION GUn21 \l 2057 </w:instrText>
          </w:r>
          <w:r w:rsidR="00640C33">
            <w:fldChar w:fldCharType="separate"/>
          </w:r>
          <w:r w:rsidR="002C11D1" w:rsidRPr="002C11D1">
            <w:rPr>
              <w:noProof/>
            </w:rPr>
            <w:t>[24]</w:t>
          </w:r>
          <w:r w:rsidR="00640C33">
            <w:fldChar w:fldCharType="end"/>
          </w:r>
        </w:sdtContent>
      </w:sdt>
      <w:r w:rsidRPr="00AA07C5">
        <w:t xml:space="preserve"> </w:t>
      </w:r>
      <w:sdt>
        <w:sdtPr>
          <w:id w:val="-615905899"/>
          <w:citation/>
        </w:sdtPr>
        <w:sdtContent>
          <w:r w:rsidR="00BF022D">
            <w:fldChar w:fldCharType="begin"/>
          </w:r>
          <w:r w:rsidR="00BF022D">
            <w:instrText xml:space="preserve"> CITATION You22 \l 2057 </w:instrText>
          </w:r>
          <w:r w:rsidR="00BF022D">
            <w:fldChar w:fldCharType="separate"/>
          </w:r>
          <w:r w:rsidR="002C11D1" w:rsidRPr="002C11D1">
            <w:rPr>
              <w:noProof/>
            </w:rPr>
            <w:t>[28]</w:t>
          </w:r>
          <w:r w:rsidR="00BF022D">
            <w:fldChar w:fldCharType="end"/>
          </w:r>
        </w:sdtContent>
      </w:sdt>
      <w:r w:rsidRPr="00AA07C5">
        <w:t>.</w:t>
      </w:r>
      <w:r>
        <w:t xml:space="preserve"> As the</w:t>
      </w:r>
      <w:r w:rsidR="0062437C">
        <w:t xml:space="preserve"> fields of application </w:t>
      </w:r>
      <w:r>
        <w:t>grows</w:t>
      </w:r>
      <w:r w:rsidR="00AF1893">
        <w:t>,</w:t>
      </w:r>
      <w:r>
        <w:t xml:space="preserve"> so does the </w:t>
      </w:r>
      <w:r w:rsidR="009953BA">
        <w:t xml:space="preserve">technical </w:t>
      </w:r>
      <w:r>
        <w:t xml:space="preserve">advantages and </w:t>
      </w:r>
      <w:r w:rsidR="009953BA">
        <w:t>disadvantages</w:t>
      </w:r>
      <w:r w:rsidR="00452246">
        <w:t xml:space="preserve"> (</w:t>
      </w:r>
      <w:r w:rsidR="00452246">
        <w:fldChar w:fldCharType="begin"/>
      </w:r>
      <w:r w:rsidR="00452246">
        <w:instrText xml:space="preserve"> REF _Ref140338901 \h </w:instrText>
      </w:r>
      <w:r w:rsidR="00452246">
        <w:fldChar w:fldCharType="end"/>
      </w:r>
      <w:r w:rsidR="00452246">
        <w:fldChar w:fldCharType="begin"/>
      </w:r>
      <w:r w:rsidR="00452246">
        <w:instrText xml:space="preserve"> REF _Ref140339013 \h </w:instrText>
      </w:r>
      <w:r w:rsidR="00452246">
        <w:fldChar w:fldCharType="separate"/>
      </w:r>
      <w:r w:rsidR="00F742A1">
        <w:t xml:space="preserve">Table </w:t>
      </w:r>
      <w:r w:rsidR="00F742A1">
        <w:rPr>
          <w:noProof/>
        </w:rPr>
        <w:t>6</w:t>
      </w:r>
      <w:r w:rsidR="00452246">
        <w:fldChar w:fldCharType="end"/>
      </w:r>
      <w:r w:rsidR="00452246">
        <w:t>).</w:t>
      </w:r>
    </w:p>
    <w:p w14:paraId="0CF09689" w14:textId="625D65E7" w:rsidR="007B5DFD" w:rsidRDefault="007B5DFD" w:rsidP="007B5DFD">
      <w:pPr>
        <w:pStyle w:val="Caption"/>
        <w:keepNext/>
      </w:pPr>
      <w:bookmarkStart w:id="112" w:name="_Ref140339013"/>
      <w:bookmarkStart w:id="113" w:name="_Ref140338674"/>
      <w:bookmarkStart w:id="114" w:name="_Toc140936115"/>
      <w:r>
        <w:t xml:space="preserve">Table </w:t>
      </w:r>
      <w:r>
        <w:fldChar w:fldCharType="begin"/>
      </w:r>
      <w:r>
        <w:instrText>SEQ Table \* ARABIC</w:instrText>
      </w:r>
      <w:r>
        <w:fldChar w:fldCharType="separate"/>
      </w:r>
      <w:r w:rsidR="006104DF">
        <w:rPr>
          <w:noProof/>
        </w:rPr>
        <w:t>6</w:t>
      </w:r>
      <w:r>
        <w:fldChar w:fldCharType="end"/>
      </w:r>
      <w:bookmarkEnd w:id="112"/>
      <w:r>
        <w:t>: OSINT Advantages and Disadvantages</w:t>
      </w:r>
      <w:bookmarkEnd w:id="113"/>
      <w:bookmarkEnd w:id="114"/>
    </w:p>
    <w:tbl>
      <w:tblPr>
        <w:tblStyle w:val="ListTable4-Accent3"/>
        <w:tblW w:w="0" w:type="auto"/>
        <w:tblLook w:val="04A0" w:firstRow="1" w:lastRow="0" w:firstColumn="1" w:lastColumn="0" w:noHBand="0" w:noVBand="1"/>
      </w:tblPr>
      <w:tblGrid>
        <w:gridCol w:w="4246"/>
        <w:gridCol w:w="4247"/>
      </w:tblGrid>
      <w:tr w:rsidR="00044A75" w14:paraId="2E554AD0" w14:textId="77777777" w:rsidTr="00166E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6A6A6" w:themeFill="background1" w:themeFillShade="A6"/>
          </w:tcPr>
          <w:p w14:paraId="79B6B4CC" w14:textId="391C0B57" w:rsidR="00044A75" w:rsidRDefault="00044A75" w:rsidP="00EB0118">
            <w:pPr>
              <w:pStyle w:val="Reporttextbody"/>
            </w:pPr>
            <w:r>
              <w:t>Advantages</w:t>
            </w:r>
          </w:p>
        </w:tc>
        <w:tc>
          <w:tcPr>
            <w:tcW w:w="4247" w:type="dxa"/>
            <w:shd w:val="clear" w:color="auto" w:fill="A6A6A6" w:themeFill="background1" w:themeFillShade="A6"/>
          </w:tcPr>
          <w:p w14:paraId="7142E4ED" w14:textId="07DAB164" w:rsidR="00044A75" w:rsidRDefault="00044A75" w:rsidP="00EB0118">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044A75" w14:paraId="6AE9227F" w14:textId="77777777" w:rsidTr="008143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1923EB00" w14:textId="4A689C2B" w:rsidR="00044A75" w:rsidRPr="007B5DFD" w:rsidRDefault="00044A75" w:rsidP="00EB0118">
            <w:pPr>
              <w:pStyle w:val="Reporttextbody"/>
              <w:rPr>
                <w:b w:val="0"/>
              </w:rPr>
            </w:pPr>
            <w:r w:rsidRPr="007B5DFD">
              <w:rPr>
                <w:b w:val="0"/>
              </w:rPr>
              <w:t>Amount of available data</w:t>
            </w:r>
          </w:p>
        </w:tc>
        <w:tc>
          <w:tcPr>
            <w:tcW w:w="4247" w:type="dxa"/>
            <w:shd w:val="clear" w:color="auto" w:fill="auto"/>
          </w:tcPr>
          <w:p w14:paraId="11FB25E3" w14:textId="0C8E8DAF" w:rsidR="00044A75" w:rsidRDefault="00655434" w:rsidP="00EB0118">
            <w:pPr>
              <w:pStyle w:val="Reporttextbody"/>
              <w:cnfStyle w:val="000000100000" w:firstRow="0" w:lastRow="0" w:firstColumn="0" w:lastColumn="0" w:oddVBand="0" w:evenVBand="0" w:oddHBand="1" w:evenHBand="0" w:firstRowFirstColumn="0" w:firstRowLastColumn="0" w:lastRowFirstColumn="0" w:lastRowLastColumn="0"/>
            </w:pPr>
            <w:r>
              <w:t>Data management complexity</w:t>
            </w:r>
          </w:p>
        </w:tc>
      </w:tr>
      <w:tr w:rsidR="00044A75" w14:paraId="03B75EE0" w14:textId="77777777" w:rsidTr="00814383">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0CDD4259" w14:textId="223A0EFE" w:rsidR="00044A75" w:rsidRPr="007B5DFD" w:rsidRDefault="00655434" w:rsidP="00EB0118">
            <w:pPr>
              <w:pStyle w:val="Reporttextbody"/>
              <w:rPr>
                <w:b w:val="0"/>
              </w:rPr>
            </w:pPr>
            <w:r w:rsidRPr="007B5DFD">
              <w:rPr>
                <w:b w:val="0"/>
              </w:rPr>
              <w:t>Flexibility</w:t>
            </w:r>
          </w:p>
        </w:tc>
        <w:tc>
          <w:tcPr>
            <w:tcW w:w="4247" w:type="dxa"/>
            <w:shd w:val="clear" w:color="auto" w:fill="auto"/>
          </w:tcPr>
          <w:p w14:paraId="1F470C80" w14:textId="3996F543" w:rsidR="00044A75" w:rsidRDefault="00655434" w:rsidP="00EB0118">
            <w:pPr>
              <w:pStyle w:val="Reporttextbody"/>
              <w:cnfStyle w:val="000000000000" w:firstRow="0" w:lastRow="0" w:firstColumn="0" w:lastColumn="0" w:oddVBand="0" w:evenVBand="0" w:oddHBand="0" w:evenHBand="0" w:firstRowFirstColumn="0" w:firstRowLastColumn="0" w:lastRowFirstColumn="0" w:lastRowLastColumn="0"/>
            </w:pPr>
            <w:r>
              <w:t>Unstructured data</w:t>
            </w:r>
          </w:p>
        </w:tc>
      </w:tr>
      <w:tr w:rsidR="00044A75" w14:paraId="06184A80" w14:textId="77777777" w:rsidTr="008143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2CBF58B8" w14:textId="2A09B7C1" w:rsidR="00044A75" w:rsidRPr="007B5DFD" w:rsidRDefault="001E445D" w:rsidP="00EB0118">
            <w:pPr>
              <w:pStyle w:val="Reporttextbody"/>
              <w:rPr>
                <w:b w:val="0"/>
              </w:rPr>
            </w:pPr>
            <w:r w:rsidRPr="007B5DFD">
              <w:rPr>
                <w:b w:val="0"/>
              </w:rPr>
              <w:t>Cost</w:t>
            </w:r>
          </w:p>
        </w:tc>
        <w:tc>
          <w:tcPr>
            <w:tcW w:w="4247" w:type="dxa"/>
            <w:shd w:val="clear" w:color="auto" w:fill="auto"/>
          </w:tcPr>
          <w:p w14:paraId="43BB5E2A" w14:textId="4946272A" w:rsidR="00044A75" w:rsidRDefault="003D25F8" w:rsidP="00EB0118">
            <w:pPr>
              <w:pStyle w:val="Reporttextbody"/>
              <w:cnfStyle w:val="000000100000" w:firstRow="0" w:lastRow="0" w:firstColumn="0" w:lastColumn="0" w:oddVBand="0" w:evenVBand="0" w:oddHBand="1" w:evenHBand="0" w:firstRowFirstColumn="0" w:firstRowLastColumn="0" w:lastRowFirstColumn="0" w:lastRowLastColumn="0"/>
            </w:pPr>
            <w:r>
              <w:t>Vulnerable to inaccurate and m</w:t>
            </w:r>
            <w:r w:rsidR="009335D3">
              <w:t>isinformation</w:t>
            </w:r>
          </w:p>
        </w:tc>
      </w:tr>
      <w:tr w:rsidR="00044A75" w14:paraId="668AB98A" w14:textId="77777777" w:rsidTr="00814383">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6CEED0C9" w14:textId="5F9DABA2" w:rsidR="00044A75" w:rsidRPr="007B5DFD" w:rsidRDefault="009E6EFF" w:rsidP="00EB0118">
            <w:pPr>
              <w:pStyle w:val="Reporttextbody"/>
              <w:rPr>
                <w:b w:val="0"/>
              </w:rPr>
            </w:pPr>
            <w:r w:rsidRPr="007B5DFD">
              <w:rPr>
                <w:b w:val="0"/>
              </w:rPr>
              <w:t>Provide real time information</w:t>
            </w:r>
          </w:p>
        </w:tc>
        <w:tc>
          <w:tcPr>
            <w:tcW w:w="4247" w:type="dxa"/>
            <w:shd w:val="clear" w:color="auto" w:fill="auto"/>
          </w:tcPr>
          <w:p w14:paraId="20CCA961" w14:textId="1E77CDA0" w:rsidR="00044A75" w:rsidRDefault="00655434" w:rsidP="00EB0118">
            <w:pPr>
              <w:pStyle w:val="Reporttextbody"/>
              <w:cnfStyle w:val="000000000000" w:firstRow="0" w:lastRow="0" w:firstColumn="0" w:lastColumn="0" w:oddVBand="0" w:evenVBand="0" w:oddHBand="0" w:evenHBand="0" w:firstRowFirstColumn="0" w:firstRowLastColumn="0" w:lastRowFirstColumn="0" w:lastRowLastColumn="0"/>
            </w:pPr>
            <w:r>
              <w:t>Reliability</w:t>
            </w:r>
          </w:p>
        </w:tc>
      </w:tr>
      <w:tr w:rsidR="00044A75" w14:paraId="1BD9FCBB" w14:textId="77777777" w:rsidTr="008143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72FCD206" w14:textId="5DFDB19F" w:rsidR="00044A75" w:rsidRPr="007B5DFD" w:rsidRDefault="007B5DFD" w:rsidP="007B5DFD">
            <w:pPr>
              <w:pStyle w:val="Reporttextbody"/>
              <w:rPr>
                <w:b w:val="0"/>
              </w:rPr>
            </w:pPr>
            <w:r>
              <w:rPr>
                <w:b w:val="0"/>
              </w:rPr>
              <w:t>Provide actionable intelligence</w:t>
            </w:r>
          </w:p>
        </w:tc>
        <w:tc>
          <w:tcPr>
            <w:tcW w:w="4247" w:type="dxa"/>
            <w:shd w:val="clear" w:color="auto" w:fill="auto"/>
          </w:tcPr>
          <w:p w14:paraId="681229C9" w14:textId="492B10E3" w:rsidR="00044A75" w:rsidRDefault="00655434" w:rsidP="00EB0118">
            <w:pPr>
              <w:pStyle w:val="Reporttextbody"/>
              <w:cnfStyle w:val="000000100000" w:firstRow="0" w:lastRow="0" w:firstColumn="0" w:lastColumn="0" w:oddVBand="0" w:evenVBand="0" w:oddHBand="1" w:evenHBand="0" w:firstRowFirstColumn="0" w:firstRowLastColumn="0" w:lastRowFirstColumn="0" w:lastRowLastColumn="0"/>
            </w:pPr>
            <w:r>
              <w:t>Social, legal</w:t>
            </w:r>
            <w:r w:rsidR="74EA1DBF">
              <w:t>,</w:t>
            </w:r>
            <w:r>
              <w:t xml:space="preserve"> and ethical concerns</w:t>
            </w:r>
          </w:p>
        </w:tc>
      </w:tr>
    </w:tbl>
    <w:p w14:paraId="64B29A04" w14:textId="77777777" w:rsidR="0062437C" w:rsidRDefault="0062437C" w:rsidP="0062437C">
      <w:pPr>
        <w:pStyle w:val="Reporttextbody"/>
      </w:pPr>
    </w:p>
    <w:p w14:paraId="5ECA5F27" w14:textId="27227316" w:rsidR="0062437C" w:rsidRDefault="0062437C" w:rsidP="0062437C">
      <w:pPr>
        <w:pStyle w:val="Reporttextbody"/>
      </w:pPr>
      <w:r>
        <w:t xml:space="preserve">A. OSINT </w:t>
      </w:r>
      <w:r w:rsidR="00307804">
        <w:t>Advantages</w:t>
      </w:r>
    </w:p>
    <w:p w14:paraId="14B13B61" w14:textId="4443E43E" w:rsidR="0062437C" w:rsidRDefault="0062437C" w:rsidP="0062437C">
      <w:pPr>
        <w:pStyle w:val="Reporttextbody"/>
      </w:pPr>
      <w:r>
        <w:t xml:space="preserve">1) Amount of </w:t>
      </w:r>
      <w:r w:rsidR="002B27F3">
        <w:t>a</w:t>
      </w:r>
      <w:r>
        <w:t xml:space="preserve">vailable </w:t>
      </w:r>
      <w:r w:rsidR="002B27F3">
        <w:t>data</w:t>
      </w:r>
    </w:p>
    <w:p w14:paraId="2FAC178C" w14:textId="55F25640" w:rsidR="00066E13" w:rsidRDefault="0062437C" w:rsidP="0062437C">
      <w:pPr>
        <w:pStyle w:val="Reporttextbody"/>
      </w:pPr>
      <w:r>
        <w:t xml:space="preserve">There is </w:t>
      </w:r>
      <w:r w:rsidR="00BD4905">
        <w:t>a hug</w:t>
      </w:r>
      <w:r w:rsidR="005E4E9C">
        <w:t>e</w:t>
      </w:r>
      <w:r>
        <w:t xml:space="preserve"> volume of open source data </w:t>
      </w:r>
      <w:r w:rsidR="005E4E9C">
        <w:t>ready to be collected, analysed</w:t>
      </w:r>
      <w:r w:rsidR="07BFBEF5">
        <w:t>,</w:t>
      </w:r>
      <w:r w:rsidR="005E4E9C">
        <w:t xml:space="preserve"> and processed</w:t>
      </w:r>
      <w:r w:rsidR="005B2B05" w:rsidRPr="005B2B05">
        <w:t xml:space="preserve"> </w:t>
      </w:r>
      <w:sdt>
        <w:sdtPr>
          <w:id w:val="-2099789349"/>
          <w:placeholder>
            <w:docPart w:val="E9AEFB46E84F4AF6AB109B7D812CF907"/>
          </w:placeholder>
          <w:citation/>
        </w:sdtPr>
        <w:sdtContent>
          <w:r w:rsidR="00BF022D">
            <w:fldChar w:fldCharType="begin"/>
          </w:r>
          <w:r w:rsidR="00BF022D">
            <w:instrText xml:space="preserve">CITATION JPa20 \l 2057 </w:instrText>
          </w:r>
          <w:r w:rsidR="00BF022D">
            <w:fldChar w:fldCharType="separate"/>
          </w:r>
          <w:r w:rsidR="002C11D1" w:rsidRPr="002C11D1">
            <w:rPr>
              <w:noProof/>
            </w:rPr>
            <w:t>[26]</w:t>
          </w:r>
          <w:r w:rsidR="00BF022D">
            <w:fldChar w:fldCharType="end"/>
          </w:r>
        </w:sdtContent>
      </w:sdt>
      <w:r w:rsidR="00BF022D">
        <w:t xml:space="preserve"> </w:t>
      </w:r>
      <w:sdt>
        <w:sdtPr>
          <w:id w:val="69087895"/>
          <w:placeholder>
            <w:docPart w:val="E9AEFB46E84F4AF6AB109B7D812CF907"/>
          </w:placeholder>
          <w:citation/>
        </w:sdtPr>
        <w:sdtContent>
          <w:r w:rsidR="005B2B05">
            <w:fldChar w:fldCharType="begin"/>
          </w:r>
          <w:r w:rsidR="005B2B05">
            <w:instrText xml:space="preserve"> CITATION The233 \l 2057 </w:instrText>
          </w:r>
          <w:r w:rsidR="005B2B05">
            <w:fldChar w:fldCharType="separate"/>
          </w:r>
          <w:r w:rsidR="002C11D1" w:rsidRPr="002C11D1">
            <w:rPr>
              <w:noProof/>
            </w:rPr>
            <w:t>[29]</w:t>
          </w:r>
          <w:r w:rsidR="005B2B05">
            <w:fldChar w:fldCharType="end"/>
          </w:r>
        </w:sdtContent>
      </w:sdt>
      <w:r w:rsidR="007E7F99">
        <w:t xml:space="preserve"> </w:t>
      </w:r>
      <w:sdt>
        <w:sdtPr>
          <w:id w:val="-1473825662"/>
          <w:placeholder>
            <w:docPart w:val="E9AEFB46E84F4AF6AB109B7D812CF907"/>
          </w:placeholder>
          <w:citation/>
        </w:sdtPr>
        <w:sdtContent>
          <w:r w:rsidR="009E287F">
            <w:fldChar w:fldCharType="begin"/>
          </w:r>
          <w:r w:rsidR="00E93022">
            <w:instrText xml:space="preserve">CITATION Isa21 \l 2057 </w:instrText>
          </w:r>
          <w:r w:rsidR="009E287F">
            <w:fldChar w:fldCharType="separate"/>
          </w:r>
          <w:r w:rsidR="002C11D1" w:rsidRPr="002C11D1">
            <w:rPr>
              <w:noProof/>
            </w:rPr>
            <w:t>[40]</w:t>
          </w:r>
          <w:r w:rsidR="009E287F">
            <w:fldChar w:fldCharType="end"/>
          </w:r>
        </w:sdtContent>
      </w:sdt>
      <w:sdt>
        <w:sdtPr>
          <w:id w:val="-530807338"/>
          <w:placeholder>
            <w:docPart w:val="E9AEFB46E84F4AF6AB109B7D812CF907"/>
          </w:placeholder>
          <w:citation/>
        </w:sdtPr>
        <w:sdtContent>
          <w:r w:rsidR="009E287F">
            <w:fldChar w:fldCharType="begin"/>
          </w:r>
          <w:r w:rsidR="009E287F">
            <w:instrText xml:space="preserve"> CITATION Won16 \l 2057 </w:instrText>
          </w:r>
          <w:r w:rsidR="009E287F">
            <w:fldChar w:fldCharType="separate"/>
          </w:r>
          <w:r w:rsidR="002C11D1">
            <w:rPr>
              <w:noProof/>
            </w:rPr>
            <w:t xml:space="preserve"> </w:t>
          </w:r>
          <w:r w:rsidR="002C11D1" w:rsidRPr="002C11D1">
            <w:rPr>
              <w:noProof/>
            </w:rPr>
            <w:t>[41]</w:t>
          </w:r>
          <w:r w:rsidR="009E287F">
            <w:fldChar w:fldCharType="end"/>
          </w:r>
        </w:sdtContent>
      </w:sdt>
      <w:r w:rsidR="006A5926">
        <w:t xml:space="preserve">. </w:t>
      </w:r>
      <w:r>
        <w:t xml:space="preserve">This includes social networks, public </w:t>
      </w:r>
      <w:r w:rsidR="00F742A1">
        <w:t>documents, reports and</w:t>
      </w:r>
      <w:r>
        <w:t xml:space="preserve"> online multimedia content</w:t>
      </w:r>
      <w:r w:rsidR="00B309E4">
        <w:t xml:space="preserve"> </w:t>
      </w:r>
      <w:r w:rsidR="003009E0">
        <w:t>on the surface web</w:t>
      </w:r>
      <w:r w:rsidR="006A5926">
        <w:t xml:space="preserve"> alone</w:t>
      </w:r>
      <w:r w:rsidR="003009E0">
        <w:t>.</w:t>
      </w:r>
      <w:r>
        <w:t xml:space="preserve"> </w:t>
      </w:r>
    </w:p>
    <w:p w14:paraId="5601A570" w14:textId="44E0CF33" w:rsidR="0062437C" w:rsidRDefault="008207B2" w:rsidP="0062437C">
      <w:pPr>
        <w:pStyle w:val="Reporttextbody"/>
      </w:pPr>
      <w:r>
        <w:t>With the correct tools e</w:t>
      </w:r>
      <w:r w:rsidR="0062437C">
        <w:t>ven</w:t>
      </w:r>
      <w:r w:rsidR="003009E0">
        <w:t xml:space="preserve"> more information is available on</w:t>
      </w:r>
      <w:r w:rsidR="0062437C">
        <w:t xml:space="preserve"> the Deep web and the Dark web</w:t>
      </w:r>
      <w:r>
        <w:t xml:space="preserve"> </w:t>
      </w:r>
      <w:sdt>
        <w:sdtPr>
          <w:id w:val="1459529581"/>
          <w:placeholder>
            <w:docPart w:val="E9AEFB46E84F4AF6AB109B7D812CF907"/>
          </w:placeholder>
          <w:citation/>
        </w:sdtPr>
        <w:sdtContent>
          <w:r w:rsidR="00066E13">
            <w:fldChar w:fldCharType="begin"/>
          </w:r>
          <w:r w:rsidR="00066E13">
            <w:instrText xml:space="preserve"> CITATION GKa16 \l 2057 </w:instrText>
          </w:r>
          <w:r w:rsidR="00066E13">
            <w:fldChar w:fldCharType="separate"/>
          </w:r>
          <w:r w:rsidR="002C11D1" w:rsidRPr="002C11D1">
            <w:rPr>
              <w:noProof/>
            </w:rPr>
            <w:t>[42]</w:t>
          </w:r>
          <w:r w:rsidR="00066E13">
            <w:fldChar w:fldCharType="end"/>
          </w:r>
        </w:sdtContent>
      </w:sdt>
      <w:r w:rsidR="006A5926">
        <w:t>. There are social, ethical</w:t>
      </w:r>
      <w:r w:rsidR="495DE784">
        <w:t>,</w:t>
      </w:r>
      <w:r w:rsidR="00A829D2">
        <w:t xml:space="preserve"> and legal implications</w:t>
      </w:r>
      <w:r w:rsidR="006A5926">
        <w:t xml:space="preserve"> when accessing data on the deep and dark webs</w:t>
      </w:r>
      <w:r w:rsidR="00BF022D">
        <w:t xml:space="preserve"> </w:t>
      </w:r>
      <w:sdt>
        <w:sdtPr>
          <w:id w:val="-493874645"/>
          <w:placeholder>
            <w:docPart w:val="E9AEFB46E84F4AF6AB109B7D812CF907"/>
          </w:placeholder>
          <w:citation/>
        </w:sdtPr>
        <w:sdtContent>
          <w:r w:rsidR="00DB17AF">
            <w:fldChar w:fldCharType="begin"/>
          </w:r>
          <w:r w:rsidR="00DB17AF">
            <w:instrText xml:space="preserve"> CITATION Isa21 \l 2057 </w:instrText>
          </w:r>
          <w:r w:rsidR="00DB17AF">
            <w:fldChar w:fldCharType="separate"/>
          </w:r>
          <w:r w:rsidR="002C11D1" w:rsidRPr="002C11D1">
            <w:rPr>
              <w:noProof/>
            </w:rPr>
            <w:t>[40]</w:t>
          </w:r>
          <w:r w:rsidR="00DB17AF">
            <w:fldChar w:fldCharType="end"/>
          </w:r>
        </w:sdtContent>
      </w:sdt>
      <w:sdt>
        <w:sdtPr>
          <w:id w:val="386531122"/>
          <w:placeholder>
            <w:docPart w:val="E9AEFB46E84F4AF6AB109B7D812CF907"/>
          </w:placeholder>
          <w:citation/>
        </w:sdtPr>
        <w:sdtContent>
          <w:r w:rsidR="00446A62">
            <w:fldChar w:fldCharType="begin"/>
          </w:r>
          <w:r w:rsidR="00446A62">
            <w:instrText xml:space="preserve"> CITATION GKa16 \l 2057 </w:instrText>
          </w:r>
          <w:r w:rsidR="00446A62">
            <w:fldChar w:fldCharType="separate"/>
          </w:r>
          <w:r w:rsidR="002C11D1">
            <w:rPr>
              <w:noProof/>
            </w:rPr>
            <w:t xml:space="preserve"> </w:t>
          </w:r>
          <w:r w:rsidR="002C11D1" w:rsidRPr="002C11D1">
            <w:rPr>
              <w:noProof/>
            </w:rPr>
            <w:t>[42]</w:t>
          </w:r>
          <w:r w:rsidR="00446A62">
            <w:fldChar w:fldCharType="end"/>
          </w:r>
        </w:sdtContent>
      </w:sdt>
      <w:r w:rsidR="00916A40">
        <w:t xml:space="preserve">. </w:t>
      </w:r>
    </w:p>
    <w:p w14:paraId="3B1F457F" w14:textId="552D5631" w:rsidR="0062437C" w:rsidRDefault="0062437C" w:rsidP="0062437C">
      <w:pPr>
        <w:pStyle w:val="Reporttextbody"/>
      </w:pPr>
      <w:r>
        <w:t xml:space="preserve">2) </w:t>
      </w:r>
      <w:r w:rsidR="005343FE">
        <w:t xml:space="preserve">Flexibility and </w:t>
      </w:r>
      <w:r>
        <w:t>Scope</w:t>
      </w:r>
    </w:p>
    <w:p w14:paraId="1C2F3894" w14:textId="1068976D" w:rsidR="00B422A9" w:rsidRDefault="00B422A9" w:rsidP="0062437C">
      <w:pPr>
        <w:pStyle w:val="Reporttextbody"/>
      </w:pPr>
      <w:r>
        <w:t>OSINT</w:t>
      </w:r>
      <w:r w:rsidR="008207B2">
        <w:t xml:space="preserve"> can</w:t>
      </w:r>
      <w:r>
        <w:t xml:space="preserve"> </w:t>
      </w:r>
      <w:r w:rsidR="008207B2">
        <w:t>help</w:t>
      </w:r>
      <w:r>
        <w:t xml:space="preserve"> a wide range of </w:t>
      </w:r>
      <w:r w:rsidR="008207B2">
        <w:t xml:space="preserve">areas such as marketing, journalism, and policing </w:t>
      </w:r>
      <w:sdt>
        <w:sdtPr>
          <w:id w:val="-1556919887"/>
          <w:citation/>
        </w:sdtPr>
        <w:sdtContent>
          <w:r w:rsidR="00307804">
            <w:fldChar w:fldCharType="begin"/>
          </w:r>
          <w:r w:rsidR="00307804">
            <w:instrText xml:space="preserve"> CITATION Eri22 \l 2057 </w:instrText>
          </w:r>
          <w:r w:rsidR="00307804">
            <w:fldChar w:fldCharType="separate"/>
          </w:r>
          <w:r w:rsidR="002C11D1" w:rsidRPr="002C11D1">
            <w:rPr>
              <w:noProof/>
            </w:rPr>
            <w:t>[43]</w:t>
          </w:r>
          <w:r w:rsidR="00307804">
            <w:fldChar w:fldCharType="end"/>
          </w:r>
        </w:sdtContent>
      </w:sdt>
      <w:r w:rsidR="008207B2">
        <w:t xml:space="preserve">. </w:t>
      </w:r>
      <w:r w:rsidR="00B6023C">
        <w:t>T</w:t>
      </w:r>
      <w:r w:rsidR="0094286F">
        <w:t xml:space="preserve">his report </w:t>
      </w:r>
      <w:r w:rsidR="00AA65F4">
        <w:t>concentrates</w:t>
      </w:r>
      <w:r w:rsidR="00AE011D">
        <w:t xml:space="preserve"> on its uses within cyber</w:t>
      </w:r>
      <w:r w:rsidR="0094286F">
        <w:t>security</w:t>
      </w:r>
      <w:r w:rsidR="00AE011D">
        <w:t>:</w:t>
      </w:r>
    </w:p>
    <w:p w14:paraId="0517A88A" w14:textId="7316D991" w:rsidR="00B6023C" w:rsidRDefault="00B6023C" w:rsidP="00A36D38">
      <w:pPr>
        <w:pStyle w:val="Reporttextbody"/>
        <w:numPr>
          <w:ilvl w:val="0"/>
          <w:numId w:val="14"/>
        </w:numPr>
      </w:pPr>
      <w:r>
        <w:lastRenderedPageBreak/>
        <w:t>Footprinting</w:t>
      </w:r>
    </w:p>
    <w:p w14:paraId="7A16E773" w14:textId="6A313E15" w:rsidR="00093339" w:rsidRDefault="00093339" w:rsidP="00A36D38">
      <w:pPr>
        <w:pStyle w:val="Reporttextbody"/>
        <w:numPr>
          <w:ilvl w:val="0"/>
          <w:numId w:val="14"/>
        </w:numPr>
      </w:pPr>
      <w:r>
        <w:t>CTI</w:t>
      </w:r>
    </w:p>
    <w:p w14:paraId="3C298EFA" w14:textId="7B2D835C" w:rsidR="00B6023C" w:rsidRDefault="00B6023C" w:rsidP="00A36D38">
      <w:pPr>
        <w:pStyle w:val="Reporttextbody"/>
        <w:numPr>
          <w:ilvl w:val="0"/>
          <w:numId w:val="14"/>
        </w:numPr>
      </w:pPr>
      <w:r>
        <w:t>Social Engineering</w:t>
      </w:r>
      <w:r w:rsidR="00233207">
        <w:t>/</w:t>
      </w:r>
      <w:r w:rsidR="000705D7">
        <w:t>phishing attack prevention</w:t>
      </w:r>
    </w:p>
    <w:p w14:paraId="3F1FF6FB" w14:textId="4AE1D466" w:rsidR="000705D7" w:rsidRDefault="000705D7" w:rsidP="00A36D38">
      <w:pPr>
        <w:pStyle w:val="Reporttextbody"/>
        <w:numPr>
          <w:ilvl w:val="0"/>
          <w:numId w:val="14"/>
        </w:numPr>
      </w:pPr>
      <w:r>
        <w:t>Forensics analysis</w:t>
      </w:r>
    </w:p>
    <w:p w14:paraId="5504514F" w14:textId="3C2D3D24" w:rsidR="000705D7" w:rsidRDefault="000705D7" w:rsidP="00A36D38">
      <w:pPr>
        <w:pStyle w:val="Reporttextbody"/>
        <w:numPr>
          <w:ilvl w:val="0"/>
          <w:numId w:val="14"/>
        </w:numPr>
      </w:pPr>
      <w:r>
        <w:t>Incident response</w:t>
      </w:r>
    </w:p>
    <w:p w14:paraId="2C8BBF6D" w14:textId="79FDDB6A" w:rsidR="0062437C" w:rsidRPr="003679B6" w:rsidRDefault="0088272B" w:rsidP="0062437C">
      <w:pPr>
        <w:pStyle w:val="Reporttextbody"/>
      </w:pPr>
      <w:r>
        <w:t>3</w:t>
      </w:r>
      <w:r w:rsidR="00BC6AFE">
        <w:t xml:space="preserve">)  </w:t>
      </w:r>
      <w:r w:rsidR="00BC6AFE" w:rsidRPr="003679B6">
        <w:t>Cost savings</w:t>
      </w:r>
    </w:p>
    <w:p w14:paraId="459AD256" w14:textId="13C042BE" w:rsidR="00BC6AFE" w:rsidRPr="003679B6" w:rsidRDefault="00BC6AFE" w:rsidP="0062437C">
      <w:pPr>
        <w:pStyle w:val="Reporttextbody"/>
      </w:pPr>
      <w:r w:rsidRPr="003679B6">
        <w:t>OSINT is less expensive compared to traditio</w:t>
      </w:r>
      <w:r w:rsidR="0088272B">
        <w:t>nal information collection methods. Because OSINT uses open sources, information is always available, accessible and current. Traditional intellig</w:t>
      </w:r>
      <w:r w:rsidR="008207B2">
        <w:t xml:space="preserve">ence needs expensive equipment, </w:t>
      </w:r>
      <w:r w:rsidR="0088272B">
        <w:t>is complex</w:t>
      </w:r>
      <w:r w:rsidR="00334E5E">
        <w:t>, specialist</w:t>
      </w:r>
      <w:r w:rsidR="0088272B">
        <w:t xml:space="preserve"> and </w:t>
      </w:r>
      <w:r w:rsidR="00334E5E">
        <w:t>very resource intensive.</w:t>
      </w:r>
    </w:p>
    <w:p w14:paraId="3603D8FE" w14:textId="7CB98C60" w:rsidR="00C40898" w:rsidRDefault="0088272B" w:rsidP="0088272B">
      <w:pPr>
        <w:pStyle w:val="Reporttextbody"/>
      </w:pPr>
      <w:r>
        <w:t xml:space="preserve">4) </w:t>
      </w:r>
      <w:r w:rsidR="00C40898" w:rsidRPr="0080232A">
        <w:t>Real time data</w:t>
      </w:r>
    </w:p>
    <w:p w14:paraId="255BD341" w14:textId="5B1EEAF0" w:rsidR="0080232A" w:rsidRPr="0080232A" w:rsidRDefault="00B659ED" w:rsidP="0080232A">
      <w:pPr>
        <w:pStyle w:val="Reporttextbody"/>
      </w:pPr>
      <w:r>
        <w:t>Real-time data is important for OSINT because it allows security teams to get critical insights faster. Giving organisations a better chance of mitigating threats</w:t>
      </w:r>
      <w:r w:rsidR="00427B3D">
        <w:t xml:space="preserve"> an</w:t>
      </w:r>
      <w:r w:rsidR="00F43133">
        <w:t>d</w:t>
      </w:r>
      <w:r w:rsidR="00427B3D">
        <w:t xml:space="preserve"> stay up-to-date on current events and emerging </w:t>
      </w:r>
      <w:r w:rsidR="00F43133">
        <w:t>trends</w:t>
      </w:r>
      <w:r w:rsidR="00427B3D">
        <w:t>.</w:t>
      </w:r>
      <w:r w:rsidR="00CB1E15">
        <w:t xml:space="preserve"> Processing </w:t>
      </w:r>
      <w:r w:rsidR="00CE78A1">
        <w:t xml:space="preserve">real-time data can </w:t>
      </w:r>
      <w:r w:rsidR="001E445D">
        <w:t xml:space="preserve">also </w:t>
      </w:r>
      <w:r w:rsidR="00CE78A1">
        <w:t>be challenging</w:t>
      </w:r>
      <w:r w:rsidR="001E445D">
        <w:t>.</w:t>
      </w:r>
      <w:r w:rsidR="00CE78A1">
        <w:t xml:space="preserve"> </w:t>
      </w:r>
    </w:p>
    <w:p w14:paraId="678CA9B5" w14:textId="728944A4" w:rsidR="0088272B" w:rsidRDefault="0088272B" w:rsidP="00A36D38">
      <w:pPr>
        <w:pStyle w:val="Reporttextbody"/>
        <w:numPr>
          <w:ilvl w:val="0"/>
          <w:numId w:val="35"/>
        </w:numPr>
        <w:ind w:left="284" w:hanging="284"/>
      </w:pPr>
      <w:r>
        <w:t>Provides actionable intelligence</w:t>
      </w:r>
    </w:p>
    <w:p w14:paraId="781DA1FA" w14:textId="1A15C5B6" w:rsidR="0088272B" w:rsidRDefault="0088272B" w:rsidP="0088272B">
      <w:pPr>
        <w:pStyle w:val="Reporttextbody"/>
      </w:pPr>
      <w:r>
        <w:t xml:space="preserve">This is the main </w:t>
      </w:r>
      <w:r w:rsidR="008207B2">
        <w:t>purpose</w:t>
      </w:r>
      <w:r>
        <w:t xml:space="preserve"> of OSINT.</w:t>
      </w:r>
      <w:r w:rsidR="00334E5E">
        <w:t xml:space="preserve"> OSINT is produced by collecting, evaluating and analysing raw data with the aim to answer a specific intelligence question. This intelligence can be used to support national security by identifying potential terrorist threats, law enforcement by tracking criminal activity or business intelligence by monitoring social media for public opinions or trends.</w:t>
      </w:r>
    </w:p>
    <w:p w14:paraId="083B881A" w14:textId="5F8E181C" w:rsidR="0062437C" w:rsidRDefault="0062437C" w:rsidP="0062437C">
      <w:pPr>
        <w:pStyle w:val="Reporttextbody"/>
      </w:pPr>
      <w:r>
        <w:t xml:space="preserve">B. OSINT </w:t>
      </w:r>
      <w:r w:rsidR="00C40898">
        <w:t>Disadvantages</w:t>
      </w:r>
    </w:p>
    <w:p w14:paraId="6EE0F634" w14:textId="77777777" w:rsidR="0062437C" w:rsidRDefault="0062437C" w:rsidP="0062437C">
      <w:pPr>
        <w:pStyle w:val="Reporttextbody"/>
      </w:pPr>
      <w:r>
        <w:t>1) Complexity of Data Management</w:t>
      </w:r>
    </w:p>
    <w:p w14:paraId="34EB5BE2" w14:textId="1651EA7A" w:rsidR="0062437C" w:rsidRDefault="00585686" w:rsidP="0062437C">
      <w:pPr>
        <w:pStyle w:val="Reporttextbody"/>
      </w:pPr>
      <w:r>
        <w:lastRenderedPageBreak/>
        <w:t>The amount of data available for OSINT is vast, making it difficult to manage.</w:t>
      </w:r>
      <w:r w:rsidR="00D56026">
        <w:t xml:space="preserve"> Whilst it is important to consider as much information as possible</w:t>
      </w:r>
      <w:r w:rsidR="00F62288">
        <w:t xml:space="preserve">, it is also important to have relevant tools and techniques in place </w:t>
      </w:r>
      <w:r w:rsidR="00201E4C">
        <w:t>to help collection, processing, analysis and storage.</w:t>
      </w:r>
    </w:p>
    <w:p w14:paraId="4430B316" w14:textId="77777777" w:rsidR="0062437C" w:rsidRDefault="0062437C" w:rsidP="0062437C">
      <w:pPr>
        <w:pStyle w:val="Reporttextbody"/>
      </w:pPr>
      <w:r>
        <w:t>2) Unstructured Information</w:t>
      </w:r>
    </w:p>
    <w:p w14:paraId="6E770E6D" w14:textId="65BDBBD5" w:rsidR="00D810FE" w:rsidRDefault="0062437C" w:rsidP="0062437C">
      <w:pPr>
        <w:pStyle w:val="Reporttextbody"/>
      </w:pPr>
      <w:r>
        <w:t xml:space="preserve">The public information available on the Internet is </w:t>
      </w:r>
      <w:r w:rsidR="00ED085D">
        <w:t xml:space="preserve">often </w:t>
      </w:r>
      <w:r w:rsidR="00F87B0A">
        <w:t>disorganised and unrelated</w:t>
      </w:r>
      <w:r w:rsidR="00E47BA6">
        <w:t xml:space="preserve"> </w:t>
      </w:r>
      <w:sdt>
        <w:sdtPr>
          <w:id w:val="1145474276"/>
          <w:citation/>
        </w:sdtPr>
        <w:sdtContent>
          <w:r w:rsidR="00102E2D">
            <w:fldChar w:fldCharType="begin"/>
          </w:r>
          <w:r w:rsidR="00102E2D">
            <w:instrText xml:space="preserve"> CITATION Gib16 \l 2057 </w:instrText>
          </w:r>
          <w:r w:rsidR="00102E2D">
            <w:fldChar w:fldCharType="separate"/>
          </w:r>
          <w:r w:rsidR="002C11D1" w:rsidRPr="002C11D1">
            <w:rPr>
              <w:noProof/>
            </w:rPr>
            <w:t>[44]</w:t>
          </w:r>
          <w:r w:rsidR="00102E2D">
            <w:fldChar w:fldCharType="end"/>
          </w:r>
        </w:sdtContent>
      </w:sdt>
      <w:r w:rsidR="00F87B0A">
        <w:t>. This makes</w:t>
      </w:r>
      <w:r w:rsidR="00D810FE">
        <w:t xml:space="preserve"> classifying, linking and analysing data difficult. </w:t>
      </w:r>
    </w:p>
    <w:p w14:paraId="5EEC1012" w14:textId="53D1B1EB" w:rsidR="0062437C" w:rsidRDefault="008C1285" w:rsidP="0062437C">
      <w:pPr>
        <w:pStyle w:val="Reporttextbody"/>
      </w:pPr>
      <w:r>
        <w:t>Techniques such as data mining</w:t>
      </w:r>
      <w:r w:rsidR="00E366A4">
        <w:t xml:space="preserve"> </w:t>
      </w:r>
      <w:sdt>
        <w:sdtPr>
          <w:id w:val="-1694455912"/>
          <w:citation/>
        </w:sdtPr>
        <w:sdtContent>
          <w:r w:rsidR="00123038">
            <w:fldChar w:fldCharType="begin"/>
          </w:r>
          <w:r w:rsidR="00123038">
            <w:instrText xml:space="preserve"> CITATION VPl20 \l 2057 </w:instrText>
          </w:r>
          <w:r w:rsidR="00123038">
            <w:fldChar w:fldCharType="separate"/>
          </w:r>
          <w:r w:rsidR="002C11D1" w:rsidRPr="002C11D1">
            <w:rPr>
              <w:noProof/>
            </w:rPr>
            <w:t>[45]</w:t>
          </w:r>
          <w:r w:rsidR="00123038">
            <w:fldChar w:fldCharType="end"/>
          </w:r>
        </w:sdtContent>
      </w:sdt>
      <w:r>
        <w:t>, Natural Language Process (NLP)</w:t>
      </w:r>
      <w:r w:rsidR="00704DAA">
        <w:t xml:space="preserve"> </w:t>
      </w:r>
      <w:sdt>
        <w:sdtPr>
          <w:id w:val="-1236772846"/>
          <w:citation/>
        </w:sdtPr>
        <w:sdtContent>
          <w:r w:rsidR="00D6241A">
            <w:fldChar w:fldCharType="begin"/>
          </w:r>
          <w:r w:rsidR="00D6241A">
            <w:instrText xml:space="preserve"> CITATION BSe19 \l 2057 </w:instrText>
          </w:r>
          <w:r w:rsidR="00D6241A">
            <w:fldChar w:fldCharType="separate"/>
          </w:r>
          <w:r w:rsidR="002C11D1" w:rsidRPr="002C11D1">
            <w:rPr>
              <w:noProof/>
            </w:rPr>
            <w:t>[46]</w:t>
          </w:r>
          <w:r w:rsidR="00D6241A">
            <w:fldChar w:fldCharType="end"/>
          </w:r>
        </w:sdtContent>
      </w:sdt>
      <w:r>
        <w:t xml:space="preserve"> and text analytics </w:t>
      </w:r>
      <w:sdt>
        <w:sdtPr>
          <w:id w:val="574396990"/>
          <w:citation/>
        </w:sdtPr>
        <w:sdtContent>
          <w:r w:rsidR="005A5430">
            <w:fldChar w:fldCharType="begin"/>
          </w:r>
          <w:r w:rsidR="005A5430">
            <w:instrText xml:space="preserve"> CITATION FDa18 \l 2057 </w:instrText>
          </w:r>
          <w:r w:rsidR="005A5430">
            <w:fldChar w:fldCharType="separate"/>
          </w:r>
          <w:r w:rsidR="002C11D1" w:rsidRPr="002C11D1">
            <w:rPr>
              <w:noProof/>
            </w:rPr>
            <w:t>[47]</w:t>
          </w:r>
          <w:r w:rsidR="005A5430">
            <w:fldChar w:fldCharType="end"/>
          </w:r>
        </w:sdtContent>
      </w:sdt>
      <w:r w:rsidR="009335D3">
        <w:t xml:space="preserve"> </w:t>
      </w:r>
      <w:r w:rsidR="00D6241A">
        <w:t xml:space="preserve">have been </w:t>
      </w:r>
      <w:r w:rsidR="005A5430">
        <w:t>shown</w:t>
      </w:r>
      <w:r w:rsidR="00D6241A">
        <w:t xml:space="preserve"> to help</w:t>
      </w:r>
      <w:r>
        <w:t xml:space="preserve"> standardise unstructured </w:t>
      </w:r>
      <w:r w:rsidR="00294DBC">
        <w:t>data</w:t>
      </w:r>
      <w:r w:rsidR="00B40347">
        <w:t xml:space="preserve"> </w:t>
      </w:r>
      <w:sdt>
        <w:sdtPr>
          <w:id w:val="1368726132"/>
          <w:citation/>
        </w:sdtPr>
        <w:sdtContent>
          <w:r w:rsidR="00B40347">
            <w:fldChar w:fldCharType="begin"/>
          </w:r>
          <w:r w:rsidR="00B40347">
            <w:instrText xml:space="preserve"> CITATION GUn21 \l 2057 </w:instrText>
          </w:r>
          <w:r w:rsidR="00B40347">
            <w:fldChar w:fldCharType="separate"/>
          </w:r>
          <w:r w:rsidR="002C11D1" w:rsidRPr="002C11D1">
            <w:rPr>
              <w:noProof/>
            </w:rPr>
            <w:t>[24]</w:t>
          </w:r>
          <w:r w:rsidR="00B40347">
            <w:fldChar w:fldCharType="end"/>
          </w:r>
        </w:sdtContent>
      </w:sdt>
      <w:r w:rsidR="00294DBC">
        <w:t>. S</w:t>
      </w:r>
      <w:r w:rsidR="003D6D60">
        <w:t xml:space="preserve">tructured analytic techniques </w:t>
      </w:r>
      <w:r w:rsidR="000C323D">
        <w:t>are</w:t>
      </w:r>
      <w:r w:rsidR="00F67AAF">
        <w:t xml:space="preserve"> used to put data into buckets for analysis</w:t>
      </w:r>
      <w:r w:rsidR="008869A6">
        <w:t xml:space="preserve"> </w:t>
      </w:r>
      <w:sdt>
        <w:sdtPr>
          <w:id w:val="101768391"/>
          <w:citation/>
        </w:sdtPr>
        <w:sdtContent>
          <w:r w:rsidR="00C37A9C">
            <w:fldChar w:fldCharType="begin"/>
          </w:r>
          <w:r w:rsidR="00C37A9C">
            <w:instrText xml:space="preserve"> CITATION Ran19 \l 2057 </w:instrText>
          </w:r>
          <w:r w:rsidR="00C37A9C">
            <w:fldChar w:fldCharType="separate"/>
          </w:r>
          <w:r w:rsidR="002C11D1" w:rsidRPr="002C11D1">
            <w:rPr>
              <w:noProof/>
            </w:rPr>
            <w:t>[48]</w:t>
          </w:r>
          <w:r w:rsidR="00C37A9C">
            <w:fldChar w:fldCharType="end"/>
          </w:r>
        </w:sdtContent>
      </w:sdt>
      <w:r w:rsidR="00F742A1">
        <w:t xml:space="preserve"> (Chapter </w:t>
      </w:r>
      <w:r w:rsidR="00F742A1">
        <w:fldChar w:fldCharType="begin"/>
      </w:r>
      <w:r w:rsidR="00F742A1">
        <w:instrText xml:space="preserve"> REF _Ref139998795 \n \h </w:instrText>
      </w:r>
      <w:r w:rsidR="00F742A1">
        <w:fldChar w:fldCharType="separate"/>
      </w:r>
      <w:r w:rsidR="006104DF">
        <w:t>4.21</w:t>
      </w:r>
      <w:r w:rsidR="00F742A1">
        <w:fldChar w:fldCharType="end"/>
      </w:r>
      <w:r w:rsidR="00F742A1">
        <w:t>)</w:t>
      </w:r>
      <w:r w:rsidR="00F67AAF">
        <w:t>.</w:t>
      </w:r>
    </w:p>
    <w:p w14:paraId="21316094" w14:textId="77777777" w:rsidR="0062437C" w:rsidRDefault="0062437C" w:rsidP="0062437C">
      <w:pPr>
        <w:pStyle w:val="Reporttextbody"/>
      </w:pPr>
      <w:r>
        <w:t>3) Misinformation</w:t>
      </w:r>
    </w:p>
    <w:p w14:paraId="32EA4550" w14:textId="3ED64C76" w:rsidR="00513A11" w:rsidRDefault="00741612" w:rsidP="00513A11">
      <w:pPr>
        <w:pStyle w:val="Reporttextbody"/>
      </w:pPr>
      <w:r w:rsidRPr="00741612">
        <w:t xml:space="preserve">The amount of open-source information on the internet </w:t>
      </w:r>
      <w:r w:rsidR="00F742A1">
        <w:t>is growing</w:t>
      </w:r>
      <w:r w:rsidRPr="00741612">
        <w:t xml:space="preserve"> exponentially, there is a</w:t>
      </w:r>
      <w:r w:rsidR="00FE6CCB">
        <w:t>n increasing</w:t>
      </w:r>
      <w:r w:rsidRPr="00741612">
        <w:t xml:space="preserve"> p</w:t>
      </w:r>
      <w:r w:rsidR="00513A11">
        <w:t>robability</w:t>
      </w:r>
      <w:r w:rsidRPr="00741612">
        <w:t xml:space="preserve"> t</w:t>
      </w:r>
      <w:r w:rsidR="00FE6CCB">
        <w:t>hat information is inaccurate</w:t>
      </w:r>
      <w:r w:rsidR="008207B2">
        <w:t>,</w:t>
      </w:r>
      <w:r w:rsidR="00FE6CCB">
        <w:t xml:space="preserve"> and intentionally or unintentionally</w:t>
      </w:r>
      <w:r w:rsidRPr="00741612">
        <w:t xml:space="preserve"> misleading.</w:t>
      </w:r>
      <w:r>
        <w:t xml:space="preserve"> </w:t>
      </w:r>
    </w:p>
    <w:p w14:paraId="30B330A4" w14:textId="0C086619" w:rsidR="00513A11" w:rsidRPr="00112A93" w:rsidRDefault="00513A11" w:rsidP="00513A11">
      <w:pPr>
        <w:pStyle w:val="Reporttextbody"/>
      </w:pPr>
      <w:r>
        <w:t xml:space="preserve">Misinformation and fake news tactics have been used for thousands of years </w:t>
      </w:r>
      <w:sdt>
        <w:sdtPr>
          <w:id w:val="555441305"/>
          <w:citation/>
        </w:sdtPr>
        <w:sdtContent>
          <w:r>
            <w:fldChar w:fldCharType="begin"/>
          </w:r>
          <w:r>
            <w:instrText xml:space="preserve"> CITATION AriCE \l 2057 </w:instrText>
          </w:r>
          <w:r>
            <w:fldChar w:fldCharType="separate"/>
          </w:r>
          <w:r w:rsidR="002C11D1" w:rsidRPr="002C11D1">
            <w:rPr>
              <w:noProof/>
            </w:rPr>
            <w:t>[1]</w:t>
          </w:r>
          <w:r>
            <w:fldChar w:fldCharType="end"/>
          </w:r>
        </w:sdtContent>
      </w:sdt>
      <w:r>
        <w:t>. The main difference now is the volume, speed and spread of information due to the internet.</w:t>
      </w:r>
    </w:p>
    <w:p w14:paraId="4A68D147" w14:textId="77777777" w:rsidR="008207B2" w:rsidRDefault="00513A11" w:rsidP="008207B2">
      <w:pPr>
        <w:pStyle w:val="Reporttextbody"/>
        <w:spacing w:after="0" w:line="240" w:lineRule="auto"/>
        <w:jc w:val="center"/>
        <w:rPr>
          <w:i/>
        </w:rPr>
      </w:pPr>
      <w:r w:rsidRPr="008207B2">
        <w:rPr>
          <w:i/>
        </w:rPr>
        <w:t>“People by nature desire knowledge, we are</w:t>
      </w:r>
      <w:r w:rsidR="00A829D2" w:rsidRPr="008207B2">
        <w:rPr>
          <w:i/>
        </w:rPr>
        <w:t xml:space="preserve"> also</w:t>
      </w:r>
      <w:r w:rsidRPr="008207B2">
        <w:rPr>
          <w:i/>
        </w:rPr>
        <w:t xml:space="preserve"> political and </w:t>
      </w:r>
    </w:p>
    <w:p w14:paraId="1C619103" w14:textId="4B0930E4" w:rsidR="00513A11" w:rsidRDefault="00513A11" w:rsidP="008207B2">
      <w:pPr>
        <w:pStyle w:val="Reporttextbody"/>
        <w:spacing w:after="0" w:line="240" w:lineRule="auto"/>
        <w:jc w:val="center"/>
        <w:rPr>
          <w:i/>
        </w:rPr>
      </w:pPr>
      <w:r w:rsidRPr="008207B2">
        <w:rPr>
          <w:i/>
        </w:rPr>
        <w:t xml:space="preserve">social animals by nature.” Aristotle </w:t>
      </w:r>
      <w:sdt>
        <w:sdtPr>
          <w:rPr>
            <w:i/>
          </w:rPr>
          <w:id w:val="-769546189"/>
          <w:citation/>
        </w:sdtPr>
        <w:sdtContent>
          <w:r w:rsidRPr="008207B2">
            <w:rPr>
              <w:i/>
            </w:rPr>
            <w:fldChar w:fldCharType="begin"/>
          </w:r>
          <w:r w:rsidRPr="008207B2">
            <w:rPr>
              <w:i/>
            </w:rPr>
            <w:instrText xml:space="preserve"> CITATION AriCE \l 2057 </w:instrText>
          </w:r>
          <w:r w:rsidRPr="008207B2">
            <w:rPr>
              <w:i/>
            </w:rPr>
            <w:fldChar w:fldCharType="separate"/>
          </w:r>
          <w:r w:rsidR="002C11D1" w:rsidRPr="002C11D1">
            <w:rPr>
              <w:noProof/>
            </w:rPr>
            <w:t>[1]</w:t>
          </w:r>
          <w:r w:rsidRPr="008207B2">
            <w:rPr>
              <w:i/>
            </w:rPr>
            <w:fldChar w:fldCharType="end"/>
          </w:r>
        </w:sdtContent>
      </w:sdt>
    </w:p>
    <w:p w14:paraId="3B856D82" w14:textId="77777777" w:rsidR="008207B2" w:rsidRPr="008207B2" w:rsidRDefault="008207B2" w:rsidP="008207B2">
      <w:pPr>
        <w:pStyle w:val="Reporttextbody"/>
        <w:spacing w:after="0" w:line="240" w:lineRule="auto"/>
        <w:jc w:val="center"/>
        <w:rPr>
          <w:i/>
        </w:rPr>
      </w:pPr>
    </w:p>
    <w:p w14:paraId="478FDBE9" w14:textId="59C87040" w:rsidR="0062437C" w:rsidRDefault="0062437C" w:rsidP="0062437C">
      <w:pPr>
        <w:pStyle w:val="Reporttextbody"/>
      </w:pPr>
      <w:r>
        <w:t xml:space="preserve">Social </w:t>
      </w:r>
      <w:r w:rsidR="00A734A8">
        <w:t xml:space="preserve">media </w:t>
      </w:r>
      <w:r>
        <w:t>networks</w:t>
      </w:r>
      <w:r w:rsidR="00EE1843">
        <w:t xml:space="preserve"> contain subjective opinions,</w:t>
      </w:r>
      <w:r w:rsidR="001175DF">
        <w:t xml:space="preserve"> untruths and</w:t>
      </w:r>
      <w:r w:rsidR="00EE1843">
        <w:t xml:space="preserve"> fake news</w:t>
      </w:r>
      <w:r w:rsidR="002F50C6">
        <w:t xml:space="preserve"> </w:t>
      </w:r>
      <w:sdt>
        <w:sdtPr>
          <w:id w:val="387003437"/>
          <w:citation/>
        </w:sdtPr>
        <w:sdtContent>
          <w:r w:rsidR="002F50C6">
            <w:fldChar w:fldCharType="begin"/>
          </w:r>
          <w:r w:rsidR="002F50C6">
            <w:instrText xml:space="preserve"> CITATION MAz23 \l 2057 </w:instrText>
          </w:r>
          <w:r w:rsidR="002F50C6">
            <w:fldChar w:fldCharType="separate"/>
          </w:r>
          <w:r w:rsidR="002C11D1" w:rsidRPr="002C11D1">
            <w:rPr>
              <w:noProof/>
            </w:rPr>
            <w:t>[49]</w:t>
          </w:r>
          <w:r w:rsidR="002F50C6">
            <w:fldChar w:fldCharType="end"/>
          </w:r>
        </w:sdtContent>
      </w:sdt>
      <w:r w:rsidR="002F50C6">
        <w:t xml:space="preserve">. The likelihood of inaccurate information must be </w:t>
      </w:r>
      <w:r w:rsidR="00CD40BE">
        <w:t>taken into consideration</w:t>
      </w:r>
      <w:r w:rsidR="002F50C6">
        <w:t xml:space="preserve">. </w:t>
      </w:r>
      <w:r>
        <w:t xml:space="preserve">OSINT activities should </w:t>
      </w:r>
      <w:r w:rsidR="00741612">
        <w:t xml:space="preserve">always consider the </w:t>
      </w:r>
      <w:r>
        <w:t>reliab</w:t>
      </w:r>
      <w:r w:rsidR="00741612">
        <w:t>ility of the</w:t>
      </w:r>
      <w:r>
        <w:t xml:space="preserve"> information</w:t>
      </w:r>
      <w:r w:rsidR="00F742A1">
        <w:t>, the source and credibility of the author</w:t>
      </w:r>
      <w:r w:rsidR="00B230BA">
        <w:t xml:space="preserve"> </w:t>
      </w:r>
      <w:sdt>
        <w:sdtPr>
          <w:id w:val="1021748077"/>
          <w:citation/>
        </w:sdtPr>
        <w:sdtContent>
          <w:r w:rsidR="00CE68E8">
            <w:fldChar w:fldCharType="begin"/>
          </w:r>
          <w:r w:rsidR="00CE68E8">
            <w:instrText xml:space="preserve"> CITATION JPa20 \l 2057 </w:instrText>
          </w:r>
          <w:r w:rsidR="00CE68E8">
            <w:fldChar w:fldCharType="separate"/>
          </w:r>
          <w:r w:rsidR="002C11D1" w:rsidRPr="002C11D1">
            <w:rPr>
              <w:noProof/>
            </w:rPr>
            <w:t>[26]</w:t>
          </w:r>
          <w:r w:rsidR="00CE68E8">
            <w:fldChar w:fldCharType="end"/>
          </w:r>
        </w:sdtContent>
      </w:sdt>
      <w:r w:rsidR="00CE68E8">
        <w:t>.</w:t>
      </w:r>
      <w:r w:rsidR="00A7084F">
        <w:t xml:space="preserve"> </w:t>
      </w:r>
    </w:p>
    <w:p w14:paraId="552A2621" w14:textId="7044E5AE" w:rsidR="00FF7758" w:rsidRPr="00E56F1B" w:rsidRDefault="00CF237C" w:rsidP="00CF237C">
      <w:pPr>
        <w:pStyle w:val="Reporttextbody"/>
      </w:pPr>
      <w:r>
        <w:t xml:space="preserve">Another type of misinformation to consider is counterintelligence. </w:t>
      </w:r>
      <w:r w:rsidR="00FF7758" w:rsidRPr="00E56F1B">
        <w:t xml:space="preserve">Counterintelligence identifies, assesses and counteracts adversary intelligence </w:t>
      </w:r>
      <w:r w:rsidR="00FF7758" w:rsidRPr="00E56F1B">
        <w:lastRenderedPageBreak/>
        <w:t xml:space="preserve">activities. </w:t>
      </w:r>
      <w:r w:rsidR="00E639BD">
        <w:t>CTI</w:t>
      </w:r>
      <w:r w:rsidR="00FF7758" w:rsidRPr="00E56F1B">
        <w:t xml:space="preserve"> overlaps with counterintelligence but it is defensive, not offensive in nature</w:t>
      </w:r>
      <w:r>
        <w:t>.</w:t>
      </w:r>
    </w:p>
    <w:p w14:paraId="785FCF56" w14:textId="4A95DE7C" w:rsidR="00FF7758" w:rsidRDefault="00FF7758" w:rsidP="0062437C">
      <w:pPr>
        <w:pStyle w:val="Reporttextbody"/>
      </w:pPr>
      <w:r w:rsidRPr="00E56F1B">
        <w:t>Operation Bodyguard is an excellent example of counterintelligence</w:t>
      </w:r>
      <w:r w:rsidR="008629B4">
        <w:t xml:space="preserve"> </w:t>
      </w:r>
      <w:sdt>
        <w:sdtPr>
          <w:id w:val="-1227912653"/>
          <w:citation/>
        </w:sdtPr>
        <w:sdtContent>
          <w:r w:rsidR="008629B4">
            <w:fldChar w:fldCharType="begin"/>
          </w:r>
          <w:r w:rsidR="008629B4">
            <w:instrText xml:space="preserve"> CITATION Maj16 \l 2057 </w:instrText>
          </w:r>
          <w:r w:rsidR="008629B4">
            <w:fldChar w:fldCharType="separate"/>
          </w:r>
          <w:r w:rsidR="002C11D1" w:rsidRPr="002C11D1">
            <w:rPr>
              <w:noProof/>
            </w:rPr>
            <w:t>[50]</w:t>
          </w:r>
          <w:r w:rsidR="008629B4">
            <w:fldChar w:fldCharType="end"/>
          </w:r>
        </w:sdtContent>
      </w:sdt>
      <w:r w:rsidRPr="00E56F1B">
        <w:t xml:space="preserve">. </w:t>
      </w:r>
      <w:r w:rsidR="00CD40BE" w:rsidRPr="00E56F1B">
        <w:t>Conducted</w:t>
      </w:r>
      <w:r w:rsidRPr="00E56F1B">
        <w:t xml:space="preserve"> by allied forces during World War II to confuse German forces and cause faulty strategic choices.</w:t>
      </w:r>
    </w:p>
    <w:p w14:paraId="74F45CEC" w14:textId="77777777" w:rsidR="0062437C" w:rsidRDefault="0062437C" w:rsidP="0062437C">
      <w:pPr>
        <w:pStyle w:val="Reporttextbody"/>
      </w:pPr>
      <w:r>
        <w:t>4) Data Sources Reliability</w:t>
      </w:r>
    </w:p>
    <w:p w14:paraId="4B457528" w14:textId="39E8A4FE" w:rsidR="00DE2D05" w:rsidRDefault="00DE2D05" w:rsidP="008F3415">
      <w:pPr>
        <w:pStyle w:val="Reporttextbody"/>
      </w:pPr>
      <w:r>
        <w:t xml:space="preserve">The trustworthiness and authority of the information are key for successful OSINT investigations. To guarantee data reliability it is necessary to validate data integrity and data sources </w:t>
      </w:r>
      <w:sdt>
        <w:sdtPr>
          <w:id w:val="-2124760852"/>
          <w:citation/>
        </w:sdtPr>
        <w:sdtContent>
          <w:r>
            <w:fldChar w:fldCharType="begin"/>
          </w:r>
          <w:r>
            <w:instrText xml:space="preserve"> CITATION BRa21 \l 2057 </w:instrText>
          </w:r>
          <w:r>
            <w:fldChar w:fldCharType="separate"/>
          </w:r>
          <w:r w:rsidR="002C11D1" w:rsidRPr="002C11D1">
            <w:rPr>
              <w:noProof/>
            </w:rPr>
            <w:t>[51]</w:t>
          </w:r>
          <w:r>
            <w:fldChar w:fldCharType="end"/>
          </w:r>
        </w:sdtContent>
      </w:sdt>
      <w:r>
        <w:t xml:space="preserve">. However, in practice, OSINT will often need to use subjective sources, such as social media content. While these sources may be more prone to misinformation, they can also provide valuable insights into people, groups or companies. </w:t>
      </w:r>
    </w:p>
    <w:p w14:paraId="303E55E8" w14:textId="77CA7A28" w:rsidR="00F7370C" w:rsidRDefault="00F7370C" w:rsidP="008F3415">
      <w:pPr>
        <w:pStyle w:val="Reporttextbody"/>
      </w:pPr>
      <w:r>
        <w:t xml:space="preserve">The </w:t>
      </w:r>
      <w:r w:rsidR="00BE2F4A">
        <w:t xml:space="preserve">Blakeslee </w:t>
      </w:r>
      <w:r>
        <w:t>CRAAP test</w:t>
      </w:r>
      <w:sdt>
        <w:sdtPr>
          <w:id w:val="-1853030743"/>
          <w:citation/>
        </w:sdtPr>
        <w:sdtContent>
          <w:r w:rsidR="00F55833">
            <w:fldChar w:fldCharType="begin"/>
          </w:r>
          <w:r w:rsidR="00F55833">
            <w:instrText xml:space="preserve"> CITATION AJE21 \l 2057 </w:instrText>
          </w:r>
          <w:r w:rsidR="00F55833">
            <w:fldChar w:fldCharType="separate"/>
          </w:r>
          <w:r w:rsidR="002C11D1">
            <w:rPr>
              <w:noProof/>
            </w:rPr>
            <w:t xml:space="preserve"> </w:t>
          </w:r>
          <w:r w:rsidR="002C11D1" w:rsidRPr="002C11D1">
            <w:rPr>
              <w:noProof/>
            </w:rPr>
            <w:t>[52]</w:t>
          </w:r>
          <w:r w:rsidR="00F55833">
            <w:fldChar w:fldCharType="end"/>
          </w:r>
        </w:sdtContent>
      </w:sdt>
      <w:r w:rsidR="00F55833">
        <w:t xml:space="preserve"> c</w:t>
      </w:r>
      <w:r>
        <w:t xml:space="preserve">an </w:t>
      </w:r>
      <w:r w:rsidR="00A42BDD">
        <w:t>evaluate the reliability of information sources:</w:t>
      </w:r>
    </w:p>
    <w:p w14:paraId="3FA71FFD" w14:textId="196A289E" w:rsidR="00A42BDD" w:rsidRDefault="00A42BDD" w:rsidP="00A36D38">
      <w:pPr>
        <w:pStyle w:val="Reporttextbody"/>
        <w:numPr>
          <w:ilvl w:val="0"/>
          <w:numId w:val="28"/>
        </w:numPr>
      </w:pPr>
      <w:r>
        <w:t xml:space="preserve">Currency – </w:t>
      </w:r>
      <w:r w:rsidR="00606DD2">
        <w:t>is the information up-to-date and reflect current research?</w:t>
      </w:r>
    </w:p>
    <w:p w14:paraId="08F6F184" w14:textId="24F6858B" w:rsidR="00606DD2" w:rsidRDefault="00606DD2" w:rsidP="00A36D38">
      <w:pPr>
        <w:pStyle w:val="Reporttextbody"/>
        <w:numPr>
          <w:ilvl w:val="0"/>
          <w:numId w:val="28"/>
        </w:numPr>
      </w:pPr>
      <w:r>
        <w:t xml:space="preserve">Relevance – is the </w:t>
      </w:r>
      <w:r w:rsidR="00A829D2">
        <w:t>information relevant?</w:t>
      </w:r>
    </w:p>
    <w:p w14:paraId="0A5C5880" w14:textId="2D50C0BE" w:rsidR="00C15A5D" w:rsidRDefault="00C15A5D" w:rsidP="00A36D38">
      <w:pPr>
        <w:pStyle w:val="Reporttextbody"/>
        <w:numPr>
          <w:ilvl w:val="0"/>
          <w:numId w:val="28"/>
        </w:numPr>
      </w:pPr>
      <w:r>
        <w:t xml:space="preserve">Authority </w:t>
      </w:r>
      <w:r w:rsidR="00332C84">
        <w:t>–</w:t>
      </w:r>
      <w:r>
        <w:t xml:space="preserve"> </w:t>
      </w:r>
      <w:r w:rsidR="00332C84">
        <w:t xml:space="preserve">is this a respected publication? Examine the authors </w:t>
      </w:r>
      <w:r w:rsidR="005D52C9">
        <w:t>credibility</w:t>
      </w:r>
      <w:r w:rsidR="00332C84">
        <w:t xml:space="preserve"> and experience </w:t>
      </w:r>
      <w:r w:rsidR="005D52C9">
        <w:t>on the subject.</w:t>
      </w:r>
    </w:p>
    <w:p w14:paraId="18D7D95D" w14:textId="5B39807D" w:rsidR="005D52C9" w:rsidRDefault="005D52C9" w:rsidP="00A36D38">
      <w:pPr>
        <w:pStyle w:val="Reporttextbody"/>
        <w:numPr>
          <w:ilvl w:val="0"/>
          <w:numId w:val="28"/>
        </w:numPr>
      </w:pPr>
      <w:r>
        <w:t xml:space="preserve">Accuracy </w:t>
      </w:r>
      <w:r w:rsidR="00A829D2">
        <w:t>– can other sources verify this?</w:t>
      </w:r>
    </w:p>
    <w:p w14:paraId="42DC7FF1" w14:textId="39199526" w:rsidR="005D52C9" w:rsidRPr="00DE2D05" w:rsidRDefault="005D52C9" w:rsidP="00A36D38">
      <w:pPr>
        <w:pStyle w:val="Reporttextbody"/>
        <w:numPr>
          <w:ilvl w:val="0"/>
          <w:numId w:val="28"/>
        </w:numPr>
      </w:pPr>
      <w:r>
        <w:t xml:space="preserve">Purpose – what is the purpose of the information, is </w:t>
      </w:r>
      <w:r w:rsidR="00DA4222">
        <w:t xml:space="preserve">it </w:t>
      </w:r>
      <w:r>
        <w:t>biased or objective?</w:t>
      </w:r>
    </w:p>
    <w:p w14:paraId="31039C6F" w14:textId="3F703FB4" w:rsidR="008F3415" w:rsidRPr="00DE2D05" w:rsidRDefault="008F3415" w:rsidP="008F3415">
      <w:pPr>
        <w:pStyle w:val="Reporttextbody"/>
      </w:pPr>
      <w:r w:rsidRPr="00DE2D05">
        <w:t xml:space="preserve">Most OSINT investigations are </w:t>
      </w:r>
      <w:r w:rsidR="00A3124B">
        <w:t>conducted</w:t>
      </w:r>
      <w:r w:rsidRPr="00DE2D05">
        <w:t xml:space="preserve"> over a discrete </w:t>
      </w:r>
      <w:r w:rsidR="00755533" w:rsidRPr="00DE2D05">
        <w:t>period</w:t>
      </w:r>
      <w:r w:rsidRPr="00DE2D05">
        <w:t>. To maximise the work perform</w:t>
      </w:r>
      <w:r w:rsidR="0044664C" w:rsidRPr="00DE2D05">
        <w:t>ed</w:t>
      </w:r>
      <w:r w:rsidRPr="00DE2D05">
        <w:t xml:space="preserve"> in the time given, start by focusing on sites known to provide solid, trustworthy information and move to less trustworthy sites as the investigation proceeds</w:t>
      </w:r>
      <w:r w:rsidR="00BC7E2B">
        <w:t>.</w:t>
      </w:r>
      <w:r w:rsidR="007071A3">
        <w:t xml:space="preserve"> </w:t>
      </w:r>
      <w:r w:rsidRPr="00DE2D05">
        <w:t>If the data gathered is inaccurate or less trustworthy</w:t>
      </w:r>
      <w:r w:rsidR="001E445D">
        <w:t>,</w:t>
      </w:r>
      <w:r w:rsidRPr="00DE2D05">
        <w:t xml:space="preserve"> </w:t>
      </w:r>
      <w:r w:rsidR="000741DE">
        <w:t xml:space="preserve">time </w:t>
      </w:r>
      <w:r w:rsidR="001E445D">
        <w:t xml:space="preserve">is </w:t>
      </w:r>
      <w:r w:rsidR="001A0A8C">
        <w:t xml:space="preserve">lost </w:t>
      </w:r>
      <w:r w:rsidRPr="00DE2D05">
        <w:t xml:space="preserve">and the risk of </w:t>
      </w:r>
      <w:r w:rsidR="001E445D">
        <w:t xml:space="preserve">missing </w:t>
      </w:r>
      <w:r w:rsidRPr="00DE2D05">
        <w:t xml:space="preserve">vital intelligence increases. </w:t>
      </w:r>
    </w:p>
    <w:p w14:paraId="0713A53F" w14:textId="5CBE02E2" w:rsidR="008F3415" w:rsidRDefault="008F3415" w:rsidP="008F3415">
      <w:pPr>
        <w:pStyle w:val="Reporttextbody"/>
      </w:pPr>
      <w:r w:rsidRPr="00DE2D05">
        <w:lastRenderedPageBreak/>
        <w:t xml:space="preserve">Creating and using </w:t>
      </w:r>
      <w:r w:rsidR="002A1345">
        <w:t xml:space="preserve">Standard Operating Procedures </w:t>
      </w:r>
      <w:r w:rsidRPr="00DE2D05">
        <w:t>will provide consistency needed to both stay safe online w</w:t>
      </w:r>
      <w:r w:rsidR="007071A3">
        <w:t>hilst getting excellent resul</w:t>
      </w:r>
      <w:r w:rsidR="00AE011D">
        <w:t>ts.</w:t>
      </w:r>
    </w:p>
    <w:p w14:paraId="3EEF3692" w14:textId="602E5C61" w:rsidR="0062437C" w:rsidRDefault="0062437C" w:rsidP="0062437C">
      <w:pPr>
        <w:pStyle w:val="Reporttextbody"/>
      </w:pPr>
      <w:r>
        <w:t>5) Ethical</w:t>
      </w:r>
      <w:r w:rsidR="009E5849">
        <w:t xml:space="preserve">, Social and </w:t>
      </w:r>
      <w:r>
        <w:t>Legal Considerations</w:t>
      </w:r>
    </w:p>
    <w:p w14:paraId="4A49D872" w14:textId="186C4E2C" w:rsidR="00657EE7" w:rsidRDefault="00FA4CD5" w:rsidP="0062437C">
      <w:pPr>
        <w:pStyle w:val="Reporttextbody"/>
      </w:pPr>
      <w:r>
        <w:t>Numerous s</w:t>
      </w:r>
      <w:r w:rsidR="0087229F">
        <w:t xml:space="preserve">cholars </w:t>
      </w:r>
      <w:sdt>
        <w:sdtPr>
          <w:id w:val="-285662907"/>
          <w:citation/>
        </w:sdtPr>
        <w:sdtContent>
          <w:r>
            <w:fldChar w:fldCharType="begin"/>
          </w:r>
          <w:r>
            <w:instrText xml:space="preserve">CITATION Placeholder2 \l 2057 </w:instrText>
          </w:r>
          <w:r>
            <w:fldChar w:fldCharType="separate"/>
          </w:r>
          <w:r w:rsidR="002C11D1" w:rsidRPr="002C11D1">
            <w:rPr>
              <w:noProof/>
            </w:rPr>
            <w:t>[53]</w:t>
          </w:r>
          <w:r>
            <w:fldChar w:fldCharType="end"/>
          </w:r>
        </w:sdtContent>
      </w:sdt>
      <w:r>
        <w:t xml:space="preserve"> </w:t>
      </w:r>
      <w:sdt>
        <w:sdtPr>
          <w:id w:val="-691989656"/>
          <w:citation/>
        </w:sdtPr>
        <w:sdtContent>
          <w:r>
            <w:fldChar w:fldCharType="begin"/>
          </w:r>
          <w:r>
            <w:instrText xml:space="preserve"> CITATION Pom16 \l 2057 </w:instrText>
          </w:r>
          <w:r>
            <w:fldChar w:fldCharType="separate"/>
          </w:r>
          <w:r w:rsidR="002C11D1" w:rsidRPr="002C11D1">
            <w:rPr>
              <w:noProof/>
            </w:rPr>
            <w:t>[54]</w:t>
          </w:r>
          <w:r>
            <w:fldChar w:fldCharType="end"/>
          </w:r>
        </w:sdtContent>
      </w:sdt>
      <w:r>
        <w:t xml:space="preserve"> </w:t>
      </w:r>
      <w:sdt>
        <w:sdtPr>
          <w:id w:val="1679623807"/>
          <w:citation/>
        </w:sdtPr>
        <w:sdtContent>
          <w:r>
            <w:fldChar w:fldCharType="begin"/>
          </w:r>
          <w:r>
            <w:instrText xml:space="preserve"> CITATION HBe11 \l 2057 </w:instrText>
          </w:r>
          <w:r>
            <w:fldChar w:fldCharType="separate"/>
          </w:r>
          <w:r w:rsidR="002C11D1" w:rsidRPr="002C11D1">
            <w:rPr>
              <w:noProof/>
            </w:rPr>
            <w:t>[55]</w:t>
          </w:r>
          <w:r>
            <w:fldChar w:fldCharType="end"/>
          </w:r>
        </w:sdtContent>
      </w:sdt>
      <w:r>
        <w:t xml:space="preserve"> </w:t>
      </w:r>
      <w:sdt>
        <w:sdtPr>
          <w:id w:val="519052816"/>
          <w:citation/>
        </w:sdtPr>
        <w:sdtContent>
          <w:r>
            <w:fldChar w:fldCharType="begin"/>
          </w:r>
          <w:r>
            <w:instrText xml:space="preserve"> CITATION JSi20 \l 2057 </w:instrText>
          </w:r>
          <w:r>
            <w:fldChar w:fldCharType="separate"/>
          </w:r>
          <w:r w:rsidR="002C11D1" w:rsidRPr="002C11D1">
            <w:rPr>
              <w:noProof/>
            </w:rPr>
            <w:t>[56]</w:t>
          </w:r>
          <w:r>
            <w:fldChar w:fldCharType="end"/>
          </w:r>
        </w:sdtContent>
      </w:sdt>
      <w:r>
        <w:t xml:space="preserve"> </w:t>
      </w:r>
      <w:r w:rsidR="0087229F">
        <w:t xml:space="preserve">have </w:t>
      </w:r>
      <w:r w:rsidR="00A01DA3">
        <w:t>expressed</w:t>
      </w:r>
      <w:r w:rsidR="0091088C">
        <w:t xml:space="preserve"> </w:t>
      </w:r>
      <w:r w:rsidR="00150E48">
        <w:t xml:space="preserve">ethical and social </w:t>
      </w:r>
      <w:r w:rsidR="0062437C">
        <w:t>concerns about privacy, respect and personal</w:t>
      </w:r>
      <w:r w:rsidR="00963881">
        <w:t xml:space="preserve"> data</w:t>
      </w:r>
      <w:r>
        <w:t xml:space="preserve"> in relation to OSINT</w:t>
      </w:r>
      <w:r w:rsidR="0062437C">
        <w:t xml:space="preserve">. </w:t>
      </w:r>
      <w:r w:rsidR="00C63F91">
        <w:t>Although the data is freely available users’ privacy</w:t>
      </w:r>
      <w:r w:rsidR="000741DE">
        <w:t xml:space="preserve"> must be respected</w:t>
      </w:r>
      <w:r w:rsidR="00E225BC">
        <w:t xml:space="preserve"> </w:t>
      </w:r>
      <w:sdt>
        <w:sdtPr>
          <w:id w:val="-2107022898"/>
          <w:citation/>
        </w:sdtPr>
        <w:sdtContent>
          <w:r w:rsidR="0089739A">
            <w:fldChar w:fldCharType="begin"/>
          </w:r>
          <w:r w:rsidR="0089739A">
            <w:instrText xml:space="preserve"> CITATION MKa13 \l 2057 </w:instrText>
          </w:r>
          <w:r w:rsidR="0089739A">
            <w:fldChar w:fldCharType="separate"/>
          </w:r>
          <w:r w:rsidR="002C11D1" w:rsidRPr="002C11D1">
            <w:rPr>
              <w:noProof/>
            </w:rPr>
            <w:t>[57]</w:t>
          </w:r>
          <w:r w:rsidR="0089739A">
            <w:fldChar w:fldCharType="end"/>
          </w:r>
        </w:sdtContent>
      </w:sdt>
      <w:r w:rsidR="00C63F91">
        <w:t>.</w:t>
      </w:r>
      <w:r w:rsidR="0062437C">
        <w:t xml:space="preserve"> </w:t>
      </w:r>
    </w:p>
    <w:p w14:paraId="0BE9F8B9" w14:textId="726F7C7A" w:rsidR="00F73C8B" w:rsidRDefault="00F73C8B" w:rsidP="0062437C">
      <w:pPr>
        <w:pStyle w:val="Reporttextbody"/>
      </w:pPr>
      <w:r>
        <w:t>The General Data Protection Regulation (</w:t>
      </w:r>
      <w:r w:rsidR="00945EA0">
        <w:t>GDPR</w:t>
      </w:r>
      <w:r>
        <w:t>)</w:t>
      </w:r>
      <w:r w:rsidR="00945EA0">
        <w:t xml:space="preserve"> </w:t>
      </w:r>
      <w:sdt>
        <w:sdtPr>
          <w:id w:val="-2110189663"/>
          <w:placeholder>
            <w:docPart w:val="E9AEFB46E84F4AF6AB109B7D812CF907"/>
          </w:placeholder>
          <w:citation/>
        </w:sdtPr>
        <w:sdtContent>
          <w:r w:rsidR="00E3058A">
            <w:fldChar w:fldCharType="begin"/>
          </w:r>
          <w:r w:rsidR="00E3058A">
            <w:instrText xml:space="preserve"> CITATION UKG23 \l 2057 </w:instrText>
          </w:r>
          <w:r w:rsidR="00E3058A">
            <w:fldChar w:fldCharType="separate"/>
          </w:r>
          <w:r w:rsidR="002C11D1" w:rsidRPr="002C11D1">
            <w:rPr>
              <w:noProof/>
            </w:rPr>
            <w:t>[58]</w:t>
          </w:r>
          <w:r w:rsidR="00E3058A">
            <w:fldChar w:fldCharType="end"/>
          </w:r>
        </w:sdtContent>
      </w:sdt>
      <w:r w:rsidR="00E3058A">
        <w:t xml:space="preserve"> is also relevant to</w:t>
      </w:r>
      <w:r>
        <w:t xml:space="preserve"> the collection and storage of</w:t>
      </w:r>
      <w:r w:rsidR="00E3058A">
        <w:t xml:space="preserve"> </w:t>
      </w:r>
      <w:r>
        <w:t xml:space="preserve">any </w:t>
      </w:r>
      <w:r w:rsidR="00E3058A">
        <w:t xml:space="preserve">OSINT </w:t>
      </w:r>
      <w:r>
        <w:t>data containing personal information</w:t>
      </w:r>
      <w:sdt>
        <w:sdtPr>
          <w:id w:val="-616752175"/>
          <w:placeholder>
            <w:docPart w:val="E9AEFB46E84F4AF6AB109B7D812CF907"/>
          </w:placeholder>
          <w:citation/>
        </w:sdtPr>
        <w:sdtContent>
          <w:r w:rsidR="00166F37">
            <w:fldChar w:fldCharType="begin"/>
          </w:r>
          <w:r w:rsidR="00166F37">
            <w:instrText xml:space="preserve"> CITATION Anj \l 2057 </w:instrText>
          </w:r>
          <w:r w:rsidR="00166F37">
            <w:fldChar w:fldCharType="separate"/>
          </w:r>
          <w:r w:rsidR="002C11D1">
            <w:rPr>
              <w:noProof/>
            </w:rPr>
            <w:t xml:space="preserve"> </w:t>
          </w:r>
          <w:r w:rsidR="002C11D1" w:rsidRPr="002C11D1">
            <w:rPr>
              <w:noProof/>
            </w:rPr>
            <w:t>[59]</w:t>
          </w:r>
          <w:r w:rsidR="00166F37">
            <w:fldChar w:fldCharType="end"/>
          </w:r>
        </w:sdtContent>
      </w:sdt>
      <w:r w:rsidR="009F0DFE">
        <w:t xml:space="preserve"> </w:t>
      </w:r>
      <w:sdt>
        <w:sdtPr>
          <w:id w:val="-908081327"/>
          <w:placeholder>
            <w:docPart w:val="E9AEFB46E84F4AF6AB109B7D812CF907"/>
          </w:placeholder>
          <w:citation/>
        </w:sdtPr>
        <w:sdtContent>
          <w:r w:rsidR="00FD589A">
            <w:fldChar w:fldCharType="begin"/>
          </w:r>
          <w:r w:rsidR="00FD589A">
            <w:instrText xml:space="preserve"> CITATION Lud21 \l 2057 </w:instrText>
          </w:r>
          <w:r w:rsidR="00FD589A">
            <w:fldChar w:fldCharType="separate"/>
          </w:r>
          <w:r w:rsidR="002C11D1" w:rsidRPr="002C11D1">
            <w:rPr>
              <w:noProof/>
            </w:rPr>
            <w:t>[60]</w:t>
          </w:r>
          <w:r w:rsidR="00FD589A">
            <w:fldChar w:fldCharType="end"/>
          </w:r>
        </w:sdtContent>
      </w:sdt>
      <w:r w:rsidR="003354B3">
        <w:t xml:space="preserve">. According to the GDPR act, personal data </w:t>
      </w:r>
      <w:r w:rsidR="001D205D">
        <w:t>is information that relates to an identified or identifiable in</w:t>
      </w:r>
      <w:r w:rsidR="00F811F3">
        <w:t>dividual</w:t>
      </w:r>
      <w:r w:rsidR="002A661E">
        <w:t xml:space="preserve"> </w:t>
      </w:r>
      <w:sdt>
        <w:sdtPr>
          <w:id w:val="34013304"/>
          <w:placeholder>
            <w:docPart w:val="E9AEFB46E84F4AF6AB109B7D812CF907"/>
          </w:placeholder>
          <w:citation/>
        </w:sdtPr>
        <w:sdtContent>
          <w:r w:rsidR="002A661E">
            <w:fldChar w:fldCharType="begin"/>
          </w:r>
          <w:r w:rsidR="002A661E">
            <w:instrText xml:space="preserve"> CITATION UKG23 \l 2057 </w:instrText>
          </w:r>
          <w:r w:rsidR="002A661E">
            <w:fldChar w:fldCharType="separate"/>
          </w:r>
          <w:r w:rsidR="002C11D1" w:rsidRPr="002C11D1">
            <w:rPr>
              <w:noProof/>
            </w:rPr>
            <w:t>[58]</w:t>
          </w:r>
          <w:r w:rsidR="002A661E">
            <w:fldChar w:fldCharType="end"/>
          </w:r>
        </w:sdtContent>
      </w:sdt>
      <w:r w:rsidR="002A661E">
        <w:t>.</w:t>
      </w:r>
      <w:r w:rsidR="001D205D">
        <w:t xml:space="preserve"> </w:t>
      </w:r>
      <w:r w:rsidR="00C544EA">
        <w:t xml:space="preserve">Identifiers such as an IP address </w:t>
      </w:r>
      <w:r w:rsidR="000741DE">
        <w:t>is</w:t>
      </w:r>
      <w:r w:rsidR="00C544EA">
        <w:t xml:space="preserve"> personal data if it can identify the individual</w:t>
      </w:r>
      <w:r w:rsidR="002A661E">
        <w:t xml:space="preserve"> </w:t>
      </w:r>
      <w:sdt>
        <w:sdtPr>
          <w:id w:val="467092616"/>
          <w:placeholder>
            <w:docPart w:val="E9AEFB46E84F4AF6AB109B7D812CF907"/>
          </w:placeholder>
          <w:citation/>
        </w:sdtPr>
        <w:sdtContent>
          <w:r w:rsidR="002A661E">
            <w:fldChar w:fldCharType="begin"/>
          </w:r>
          <w:r w:rsidR="002A661E">
            <w:instrText xml:space="preserve"> CITATION UKG23 \l 2057 </w:instrText>
          </w:r>
          <w:r w:rsidR="002A661E">
            <w:fldChar w:fldCharType="separate"/>
          </w:r>
          <w:r w:rsidR="002C11D1" w:rsidRPr="002C11D1">
            <w:rPr>
              <w:noProof/>
            </w:rPr>
            <w:t>[58]</w:t>
          </w:r>
          <w:r w:rsidR="002A661E">
            <w:fldChar w:fldCharType="end"/>
          </w:r>
        </w:sdtContent>
      </w:sdt>
      <w:r w:rsidR="00C544EA">
        <w:t>.</w:t>
      </w:r>
      <w:r w:rsidR="000E051E">
        <w:t xml:space="preserve"> Any breaches of collected personal data</w:t>
      </w:r>
      <w:r w:rsidR="00AA6F3D">
        <w:t xml:space="preserve"> must be</w:t>
      </w:r>
      <w:r w:rsidR="000E051E">
        <w:t xml:space="preserve"> </w:t>
      </w:r>
      <w:r w:rsidR="000741DE">
        <w:t>reported</w:t>
      </w:r>
      <w:r w:rsidR="000E051E">
        <w:t xml:space="preserve"> to the ICO</w:t>
      </w:r>
      <w:r w:rsidR="0093475E">
        <w:t xml:space="preserve"> </w:t>
      </w:r>
      <w:r w:rsidR="6CE961C7">
        <w:t>(Information Commi</w:t>
      </w:r>
      <w:r w:rsidR="007B5DFD">
        <w:t>ssioner’</w:t>
      </w:r>
      <w:r w:rsidR="6CE961C7">
        <w:t>s Office)</w:t>
      </w:r>
      <w:r w:rsidR="0093475E">
        <w:t xml:space="preserve"> within 72 hours </w:t>
      </w:r>
      <w:bookmarkStart w:id="115" w:name="_Hlk138616615"/>
      <w:sdt>
        <w:sdtPr>
          <w:id w:val="-371375775"/>
          <w:placeholder>
            <w:docPart w:val="E9AEFB46E84F4AF6AB109B7D812CF907"/>
          </w:placeholder>
          <w:citation/>
        </w:sdtPr>
        <w:sdtContent>
          <w:r w:rsidR="00DF3C29">
            <w:fldChar w:fldCharType="begin"/>
          </w:r>
          <w:r w:rsidR="00DF3C29">
            <w:instrText xml:space="preserve"> CITATION UKG23 \l 2057 </w:instrText>
          </w:r>
          <w:r w:rsidR="00DF3C29">
            <w:fldChar w:fldCharType="separate"/>
          </w:r>
          <w:r w:rsidR="002C11D1" w:rsidRPr="002C11D1">
            <w:rPr>
              <w:noProof/>
            </w:rPr>
            <w:t>[58]</w:t>
          </w:r>
          <w:r w:rsidR="00DF3C29">
            <w:fldChar w:fldCharType="end"/>
          </w:r>
        </w:sdtContent>
      </w:sdt>
      <w:r w:rsidR="00DF3C29">
        <w:t>.</w:t>
      </w:r>
      <w:bookmarkEnd w:id="115"/>
    </w:p>
    <w:p w14:paraId="227FD465" w14:textId="3B795AC3" w:rsidR="00543416" w:rsidRDefault="00F73C8B" w:rsidP="0062437C">
      <w:pPr>
        <w:pStyle w:val="Reporttextbody"/>
      </w:pPr>
      <w:r>
        <w:t>O</w:t>
      </w:r>
      <w:r w:rsidR="002478B3">
        <w:t>rganisational</w:t>
      </w:r>
      <w:r w:rsidR="00FF68A9">
        <w:t xml:space="preserve"> data protection and retention policies</w:t>
      </w:r>
      <w:r w:rsidR="005D6757">
        <w:t xml:space="preserve"> must also </w:t>
      </w:r>
      <w:r w:rsidR="00860B20">
        <w:t xml:space="preserve">be </w:t>
      </w:r>
      <w:r w:rsidR="00375645">
        <w:t>adhere</w:t>
      </w:r>
      <w:r w:rsidR="00860B20">
        <w:t>d</w:t>
      </w:r>
      <w:r w:rsidR="00741612">
        <w:t xml:space="preserve">. </w:t>
      </w:r>
      <w:r w:rsidR="00543416" w:rsidRPr="00741612">
        <w:t>If not correctly protected the data collected during the OSINT</w:t>
      </w:r>
      <w:r w:rsidR="00254DDF" w:rsidRPr="00741612">
        <w:t xml:space="preserve"> </w:t>
      </w:r>
      <w:r w:rsidR="00AA6F3D">
        <w:t>be used by an attacker.</w:t>
      </w:r>
    </w:p>
    <w:p w14:paraId="3B3762A7" w14:textId="705E8393" w:rsidR="00D549E9" w:rsidRDefault="003E4CB4" w:rsidP="007B5DFD">
      <w:pPr>
        <w:pStyle w:val="Reporttextbody"/>
      </w:pPr>
      <w:r>
        <w:t>These advantages and disadvantages were considered when designing the OSINT process</w:t>
      </w:r>
      <w:r w:rsidR="009E6ADA">
        <w:t>es.</w:t>
      </w:r>
    </w:p>
    <w:p w14:paraId="211E942B" w14:textId="2DD4D9BA" w:rsidR="00CE691B" w:rsidRDefault="00CE691B" w:rsidP="00032F40">
      <w:pPr>
        <w:pStyle w:val="Reportsubheadings"/>
      </w:pPr>
      <w:bookmarkStart w:id="116" w:name="_Toc140426660"/>
      <w:bookmarkStart w:id="117" w:name="_Toc140936012"/>
      <w:r>
        <w:t>OSINT Requirements and Security T</w:t>
      </w:r>
      <w:r w:rsidR="00B65041">
        <w:t>hreats</w:t>
      </w:r>
      <w:bookmarkEnd w:id="116"/>
      <w:bookmarkEnd w:id="117"/>
    </w:p>
    <w:p w14:paraId="684F6EB1" w14:textId="054F3348" w:rsidR="009F0D18" w:rsidRDefault="009F0D18" w:rsidP="009F0D18">
      <w:pPr>
        <w:pStyle w:val="Reporttextbody"/>
      </w:pPr>
      <w:r>
        <w:t xml:space="preserve">Hwang et al </w:t>
      </w:r>
      <w:sdt>
        <w:sdtPr>
          <w:id w:val="-1659149385"/>
          <w:citation/>
        </w:sdtPr>
        <w:sdtContent>
          <w:r w:rsidR="001E6789">
            <w:fldChar w:fldCharType="begin"/>
          </w:r>
          <w:r w:rsidR="001E6789">
            <w:instrText xml:space="preserve"> CITATION You22 \l 2057 </w:instrText>
          </w:r>
          <w:r w:rsidR="001E6789">
            <w:fldChar w:fldCharType="separate"/>
          </w:r>
          <w:r w:rsidR="002C11D1" w:rsidRPr="002C11D1">
            <w:rPr>
              <w:noProof/>
            </w:rPr>
            <w:t>[28]</w:t>
          </w:r>
          <w:r w:rsidR="001E6789">
            <w:fldChar w:fldCharType="end"/>
          </w:r>
        </w:sdtContent>
      </w:sdt>
      <w:r w:rsidR="001E6789">
        <w:t xml:space="preserve"> </w:t>
      </w:r>
      <w:r w:rsidR="00F64660">
        <w:t xml:space="preserve">points </w:t>
      </w:r>
      <w:r w:rsidR="00362BC3">
        <w:t>out</w:t>
      </w:r>
      <w:r w:rsidR="00F64660">
        <w:t xml:space="preserve"> the “double-edge sword” of OSINT. It is</w:t>
      </w:r>
      <w:r w:rsidR="0080570D">
        <w:t xml:space="preserve"> vital to put in place good cybersecurity hygiene</w:t>
      </w:r>
      <w:r w:rsidR="00C120AA">
        <w:t xml:space="preserve"> to</w:t>
      </w:r>
      <w:r w:rsidR="006949E5">
        <w:t xml:space="preserve"> </w:t>
      </w:r>
      <w:r w:rsidR="006E15CC">
        <w:t>keep</w:t>
      </w:r>
      <w:r w:rsidR="006949E5">
        <w:t xml:space="preserve"> confidentiality, integrity and availability of the data</w:t>
      </w:r>
      <w:r w:rsidR="00EC098C">
        <w:t xml:space="preserve"> with adequate controls in place to</w:t>
      </w:r>
      <w:r w:rsidR="00C120AA">
        <w:t xml:space="preserve"> mitigate the risk of security threats from misused OSINT data</w:t>
      </w:r>
      <w:r w:rsidR="006774E1">
        <w:t xml:space="preserve"> collections. </w:t>
      </w:r>
    </w:p>
    <w:p w14:paraId="7C3629E3" w14:textId="3F7F0E79" w:rsidR="00A558C9" w:rsidRDefault="00A558C9" w:rsidP="009F0D18">
      <w:pPr>
        <w:pStyle w:val="Reporttextbody"/>
      </w:pPr>
      <w:r>
        <w:t xml:space="preserve">The collection and storage of the data collected should be careful managed with relevant </w:t>
      </w:r>
      <w:r w:rsidR="007B34A9">
        <w:t>access controls to prevent handing</w:t>
      </w:r>
      <w:r w:rsidR="004C098D">
        <w:t xml:space="preserve"> the</w:t>
      </w:r>
      <w:r w:rsidR="007B34A9">
        <w:t xml:space="preserve"> preverbal </w:t>
      </w:r>
      <w:r w:rsidR="004C098D">
        <w:t>“</w:t>
      </w:r>
      <w:r w:rsidR="007B34A9">
        <w:t>keys to the castle</w:t>
      </w:r>
      <w:r w:rsidR="004C098D">
        <w:t>”</w:t>
      </w:r>
      <w:r w:rsidR="007B34A9">
        <w:t xml:space="preserve"> to a would</w:t>
      </w:r>
      <w:r w:rsidR="000D114B">
        <w:t>-</w:t>
      </w:r>
      <w:r w:rsidR="007B34A9">
        <w:t xml:space="preserve">be attacker. </w:t>
      </w:r>
      <w:r w:rsidR="00D01111">
        <w:t>Hwang et al</w:t>
      </w:r>
      <w:r w:rsidR="00BB5237">
        <w:t xml:space="preserve"> </w:t>
      </w:r>
      <w:sdt>
        <w:sdtPr>
          <w:id w:val="748777015"/>
          <w:citation/>
        </w:sdtPr>
        <w:sdtContent>
          <w:r w:rsidR="00BB5237">
            <w:fldChar w:fldCharType="begin"/>
          </w:r>
          <w:r w:rsidR="00BB5237">
            <w:instrText xml:space="preserve"> CITATION You22 \l 2057 </w:instrText>
          </w:r>
          <w:r w:rsidR="00BB5237">
            <w:fldChar w:fldCharType="separate"/>
          </w:r>
          <w:r w:rsidR="002C11D1" w:rsidRPr="002C11D1">
            <w:rPr>
              <w:noProof/>
            </w:rPr>
            <w:t>[28]</w:t>
          </w:r>
          <w:r w:rsidR="00BB5237">
            <w:fldChar w:fldCharType="end"/>
          </w:r>
        </w:sdtContent>
      </w:sdt>
      <w:r w:rsidR="00D01111">
        <w:t xml:space="preserve"> proposed the following solution </w:t>
      </w:r>
      <w:r w:rsidR="00BB5237">
        <w:t>(</w:t>
      </w:r>
      <w:r w:rsidR="000D2A5B">
        <w:fldChar w:fldCharType="begin"/>
      </w:r>
      <w:r w:rsidR="000D2A5B">
        <w:instrText xml:space="preserve"> REF _Ref140341269 \h </w:instrText>
      </w:r>
      <w:r w:rsidR="000D2A5B">
        <w:fldChar w:fldCharType="separate"/>
      </w:r>
      <w:r w:rsidR="006104DF">
        <w:t xml:space="preserve">Figure </w:t>
      </w:r>
      <w:r w:rsidR="006104DF">
        <w:rPr>
          <w:noProof/>
        </w:rPr>
        <w:lastRenderedPageBreak/>
        <w:t>14</w:t>
      </w:r>
      <w:r w:rsidR="000D2A5B">
        <w:fldChar w:fldCharType="end"/>
      </w:r>
      <w:r w:rsidR="00BB5237">
        <w:t xml:space="preserve">) </w:t>
      </w:r>
      <w:r w:rsidR="000D114B">
        <w:t xml:space="preserve">which </w:t>
      </w:r>
      <w:r w:rsidR="00C3345A">
        <w:t>supplies</w:t>
      </w:r>
      <w:r w:rsidR="000D114B">
        <w:t xml:space="preserve"> the starting point for th</w:t>
      </w:r>
      <w:r w:rsidR="00F312B8">
        <w:t>is project’s</w:t>
      </w:r>
      <w:r w:rsidR="000D114B">
        <w:t xml:space="preserve"> OSINT Platform </w:t>
      </w:r>
      <w:r w:rsidR="00F312B8">
        <w:t>requirements.</w:t>
      </w:r>
    </w:p>
    <w:p w14:paraId="4F8B4134" w14:textId="77777777" w:rsidR="007B0867" w:rsidRDefault="00C15BD4" w:rsidP="007B0867">
      <w:pPr>
        <w:pStyle w:val="Reporttextbody"/>
        <w:keepNext/>
      </w:pPr>
      <w:r>
        <w:rPr>
          <w:noProof/>
          <w:lang w:eastAsia="en-GB"/>
        </w:rPr>
        <w:drawing>
          <wp:inline distT="0" distB="0" distL="0" distR="0" wp14:anchorId="402D6818" wp14:editId="617E36DF">
            <wp:extent cx="5399405" cy="2969895"/>
            <wp:effectExtent l="19050" t="19050" r="10795" b="209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99405" cy="2969895"/>
                    </a:xfrm>
                    <a:prstGeom prst="rect">
                      <a:avLst/>
                    </a:prstGeom>
                    <a:ln>
                      <a:solidFill>
                        <a:schemeClr val="tx1"/>
                      </a:solidFill>
                    </a:ln>
                  </pic:spPr>
                </pic:pic>
              </a:graphicData>
            </a:graphic>
          </wp:inline>
        </w:drawing>
      </w:r>
    </w:p>
    <w:p w14:paraId="676A6E15" w14:textId="53832DF4" w:rsidR="007B0867" w:rsidRPr="007B0867" w:rsidRDefault="007B0867" w:rsidP="006104DF">
      <w:pPr>
        <w:pStyle w:val="Caption"/>
        <w:jc w:val="center"/>
      </w:pPr>
      <w:bookmarkStart w:id="118" w:name="_Ref140341269"/>
      <w:bookmarkStart w:id="119" w:name="_Toc140936162"/>
      <w:r>
        <w:t xml:space="preserve">Figure </w:t>
      </w:r>
      <w:r>
        <w:fldChar w:fldCharType="begin"/>
      </w:r>
      <w:r>
        <w:instrText>SEQ Figure \* ARABIC</w:instrText>
      </w:r>
      <w:r>
        <w:fldChar w:fldCharType="separate"/>
      </w:r>
      <w:r w:rsidR="0012690C">
        <w:rPr>
          <w:noProof/>
        </w:rPr>
        <w:t>14</w:t>
      </w:r>
      <w:r>
        <w:fldChar w:fldCharType="end"/>
      </w:r>
      <w:bookmarkEnd w:id="118"/>
      <w:r>
        <w:t xml:space="preserve">: </w:t>
      </w:r>
      <w:r w:rsidRPr="009B47DB">
        <w:t xml:space="preserve">Hwang et. al proposed OSINT Security solution </w:t>
      </w:r>
      <w:r>
        <w:t>for the collection, access and storage of OSINT data</w:t>
      </w:r>
      <w:bookmarkEnd w:id="119"/>
    </w:p>
    <w:p w14:paraId="0783DBF0" w14:textId="0994B357" w:rsidR="00231164" w:rsidRPr="008E7921" w:rsidRDefault="00231164" w:rsidP="00032F40">
      <w:pPr>
        <w:pStyle w:val="Reportsubheadings"/>
      </w:pPr>
      <w:bookmarkStart w:id="120" w:name="_Toc140426662"/>
      <w:bookmarkStart w:id="121" w:name="_Toc140936013"/>
      <w:r w:rsidRPr="008E7921">
        <w:t>Collection</w:t>
      </w:r>
      <w:r w:rsidR="00204544" w:rsidRPr="008E7921">
        <w:t xml:space="preserve"> Sources</w:t>
      </w:r>
      <w:bookmarkEnd w:id="120"/>
      <w:bookmarkEnd w:id="121"/>
    </w:p>
    <w:p w14:paraId="0443B482" w14:textId="71DDE8E1" w:rsidR="009E4B12" w:rsidRDefault="008B578C" w:rsidP="009E4B12">
      <w:pPr>
        <w:pStyle w:val="Reporttextbody"/>
      </w:pPr>
      <w:r>
        <w:t xml:space="preserve">Although OSINT can </w:t>
      </w:r>
      <w:r w:rsidR="00BC5A4D">
        <w:t>supply</w:t>
      </w:r>
      <w:r w:rsidRPr="008B578C">
        <w:t xml:space="preserve"> real time information.</w:t>
      </w:r>
      <w:r>
        <w:t xml:space="preserve"> </w:t>
      </w:r>
      <w:r w:rsidRPr="008B578C">
        <w:t xml:space="preserve">Data may not be truthful or </w:t>
      </w:r>
      <w:r w:rsidR="00BC5A4D" w:rsidRPr="008B578C">
        <w:t>correct</w:t>
      </w:r>
      <w:r w:rsidR="009E4B12">
        <w:t xml:space="preserve">. It is important to use trustworthy sources and </w:t>
      </w:r>
      <w:r w:rsidRPr="008B578C">
        <w:t>distinguish valid and v</w:t>
      </w:r>
      <w:r w:rsidR="009E4B12" w:rsidRPr="009E4B12">
        <w:t>erifiable data from false or misleading data</w:t>
      </w:r>
      <w:r w:rsidR="007071A3">
        <w:t xml:space="preserve"> (C</w:t>
      </w:r>
      <w:r w:rsidR="005C29BE">
        <w:t xml:space="preserve">hapter </w:t>
      </w:r>
      <w:r w:rsidR="005C29BE">
        <w:fldChar w:fldCharType="begin"/>
      </w:r>
      <w:r w:rsidR="005C29BE">
        <w:instrText xml:space="preserve"> REF _Ref139998935 \r \h </w:instrText>
      </w:r>
      <w:r w:rsidR="005C29BE">
        <w:fldChar w:fldCharType="separate"/>
      </w:r>
      <w:r w:rsidR="0012690C">
        <w:t>4.7</w:t>
      </w:r>
      <w:r w:rsidR="005C29BE">
        <w:fldChar w:fldCharType="end"/>
      </w:r>
      <w:r w:rsidR="005C29BE">
        <w:t>)</w:t>
      </w:r>
      <w:r w:rsidR="009E4B12" w:rsidRPr="009E4B12">
        <w:t>.</w:t>
      </w:r>
    </w:p>
    <w:p w14:paraId="458A1A9E" w14:textId="7EF5CBE2" w:rsidR="001646EC" w:rsidRDefault="001646EC" w:rsidP="009E4B12">
      <w:pPr>
        <w:pStyle w:val="Reporttextbody"/>
      </w:pPr>
      <w:r>
        <w:t xml:space="preserve">Main sources of data </w:t>
      </w:r>
      <w:sdt>
        <w:sdtPr>
          <w:id w:val="448197749"/>
          <w:citation/>
        </w:sdtPr>
        <w:sdtContent>
          <w:r>
            <w:fldChar w:fldCharType="begin"/>
          </w:r>
          <w:r>
            <w:instrText xml:space="preserve"> CITATION The233 \l 2057 </w:instrText>
          </w:r>
          <w:r>
            <w:fldChar w:fldCharType="separate"/>
          </w:r>
          <w:r w:rsidR="0012690C" w:rsidRPr="0012690C">
            <w:rPr>
              <w:noProof/>
            </w:rPr>
            <w:t>[29]</w:t>
          </w:r>
          <w:r>
            <w:fldChar w:fldCharType="end"/>
          </w:r>
        </w:sdtContent>
      </w:sdt>
      <w:r>
        <w:t xml:space="preserve"> includes:</w:t>
      </w:r>
    </w:p>
    <w:p w14:paraId="2B3963F1" w14:textId="2EB3BCCB" w:rsidR="001646EC" w:rsidRDefault="001646EC" w:rsidP="00A36D38">
      <w:pPr>
        <w:pStyle w:val="Reporttextbody"/>
        <w:numPr>
          <w:ilvl w:val="0"/>
          <w:numId w:val="13"/>
        </w:numPr>
      </w:pPr>
      <w:r>
        <w:t>Social media</w:t>
      </w:r>
    </w:p>
    <w:p w14:paraId="05D9069E" w14:textId="285BFBF6" w:rsidR="001646EC" w:rsidRDefault="001646EC" w:rsidP="00A36D38">
      <w:pPr>
        <w:pStyle w:val="Reporttextbody"/>
        <w:numPr>
          <w:ilvl w:val="0"/>
          <w:numId w:val="13"/>
        </w:numPr>
      </w:pPr>
      <w:r>
        <w:t>Threat advisories</w:t>
      </w:r>
    </w:p>
    <w:p w14:paraId="377137FC" w14:textId="31A51935" w:rsidR="001646EC" w:rsidRDefault="001646EC" w:rsidP="00A36D38">
      <w:pPr>
        <w:pStyle w:val="Reporttextbody"/>
        <w:numPr>
          <w:ilvl w:val="0"/>
          <w:numId w:val="13"/>
        </w:numPr>
      </w:pPr>
      <w:r>
        <w:t>Blogs, Forums and Websites</w:t>
      </w:r>
    </w:p>
    <w:p w14:paraId="097D30EF" w14:textId="4F9460D9" w:rsidR="001646EC" w:rsidRDefault="001646EC" w:rsidP="00A36D38">
      <w:pPr>
        <w:pStyle w:val="Reporttextbody"/>
        <w:numPr>
          <w:ilvl w:val="0"/>
          <w:numId w:val="13"/>
        </w:numPr>
      </w:pPr>
      <w:r>
        <w:t>CTI-Feeds</w:t>
      </w:r>
    </w:p>
    <w:p w14:paraId="2084A923" w14:textId="5B2F5681" w:rsidR="00CF7060" w:rsidRDefault="00CF7060" w:rsidP="00A36D38">
      <w:pPr>
        <w:pStyle w:val="Reporttextbody"/>
        <w:numPr>
          <w:ilvl w:val="0"/>
          <w:numId w:val="13"/>
        </w:numPr>
      </w:pPr>
      <w:r>
        <w:t>Commercial Datasets</w:t>
      </w:r>
    </w:p>
    <w:p w14:paraId="56AB901D" w14:textId="10B3DA87" w:rsidR="001646EC" w:rsidRDefault="001646EC" w:rsidP="00A36D38">
      <w:pPr>
        <w:pStyle w:val="Reporttextbody"/>
        <w:numPr>
          <w:ilvl w:val="0"/>
          <w:numId w:val="13"/>
        </w:numPr>
      </w:pPr>
      <w:r>
        <w:t>Dark Web Forums and Markets</w:t>
      </w:r>
    </w:p>
    <w:p w14:paraId="23058014" w14:textId="5A7A842C" w:rsidR="00DF074D" w:rsidRDefault="001646EC" w:rsidP="00DF074D">
      <w:pPr>
        <w:pStyle w:val="Reporttextbody"/>
      </w:pPr>
      <w:r>
        <w:lastRenderedPageBreak/>
        <w:t xml:space="preserve">It is important to consider the ethical, social and legal implications of </w:t>
      </w:r>
      <w:r w:rsidR="00321BCA">
        <w:t>each</w:t>
      </w:r>
      <w:r>
        <w:t xml:space="preserve"> data sources along with</w:t>
      </w:r>
      <w:r w:rsidR="00321BCA">
        <w:t xml:space="preserve"> its</w:t>
      </w:r>
      <w:r>
        <w:t xml:space="preserve"> trustworthiness</w:t>
      </w:r>
      <w:r w:rsidR="006104DF">
        <w:t xml:space="preserve"> (Chapter </w:t>
      </w:r>
      <w:r w:rsidR="006104DF">
        <w:fldChar w:fldCharType="begin"/>
      </w:r>
      <w:r w:rsidR="006104DF">
        <w:instrText xml:space="preserve"> REF _Ref139998935 \r \h </w:instrText>
      </w:r>
      <w:r w:rsidR="006104DF">
        <w:fldChar w:fldCharType="separate"/>
      </w:r>
      <w:r w:rsidR="0012690C">
        <w:t>4.7</w:t>
      </w:r>
      <w:r w:rsidR="006104DF">
        <w:fldChar w:fldCharType="end"/>
      </w:r>
      <w:r w:rsidR="006104DF">
        <w:t>).</w:t>
      </w:r>
    </w:p>
    <w:p w14:paraId="7ECE8C47" w14:textId="44AA0C24" w:rsidR="009E4B12" w:rsidRDefault="00123927" w:rsidP="00032F40">
      <w:pPr>
        <w:pStyle w:val="Reportsubheadings"/>
      </w:pPr>
      <w:bookmarkStart w:id="122" w:name="_Toc140426663"/>
      <w:r>
        <w:t xml:space="preserve"> </w:t>
      </w:r>
      <w:bookmarkStart w:id="123" w:name="_Toc140936014"/>
      <w:r w:rsidR="009E4B12">
        <w:t>Frameworks</w:t>
      </w:r>
      <w:bookmarkEnd w:id="122"/>
      <w:bookmarkEnd w:id="123"/>
    </w:p>
    <w:p w14:paraId="2DC1EFDB" w14:textId="4EC2EF9B" w:rsidR="003538C1" w:rsidRDefault="001E6AF6" w:rsidP="009E4B12">
      <w:pPr>
        <w:pStyle w:val="Reporttextbody"/>
      </w:pPr>
      <w:r>
        <w:t xml:space="preserve">There are </w:t>
      </w:r>
      <w:r w:rsidR="00BC5A4D">
        <w:t>a vast number</w:t>
      </w:r>
      <w:r>
        <w:t xml:space="preserve"> of tools and sources</w:t>
      </w:r>
      <w:r w:rsidR="00E51E6F">
        <w:t xml:space="preserve"> which makes finding the correct tool </w:t>
      </w:r>
      <w:r w:rsidR="0064094B">
        <w:t xml:space="preserve">confusing. </w:t>
      </w:r>
      <w:r w:rsidR="00C61DAF">
        <w:t>Abdullah et al</w:t>
      </w:r>
      <w:r w:rsidR="00BB6E94">
        <w:t xml:space="preserve"> </w:t>
      </w:r>
      <w:sdt>
        <w:sdtPr>
          <w:id w:val="-1996105004"/>
          <w:citation/>
        </w:sdtPr>
        <w:sdtContent>
          <w:r w:rsidR="00BB6E94">
            <w:fldChar w:fldCharType="begin"/>
          </w:r>
          <w:r w:rsidR="00BB6E94">
            <w:instrText xml:space="preserve"> CITATION AAb21 \l 2057 </w:instrText>
          </w:r>
          <w:r w:rsidR="00BB6E94">
            <w:fldChar w:fldCharType="separate"/>
          </w:r>
          <w:r w:rsidR="0012690C" w:rsidRPr="0012690C">
            <w:rPr>
              <w:noProof/>
            </w:rPr>
            <w:t>[61]</w:t>
          </w:r>
          <w:r w:rsidR="00BB6E94">
            <w:fldChar w:fldCharType="end"/>
          </w:r>
        </w:sdtContent>
      </w:sdt>
      <w:r w:rsidR="00C61DAF">
        <w:t xml:space="preserve"> </w:t>
      </w:r>
      <w:r w:rsidR="002414EB">
        <w:t>presented a framework</w:t>
      </w:r>
      <w:r w:rsidR="004602D4">
        <w:t xml:space="preserve"> to </w:t>
      </w:r>
      <w:r w:rsidR="00BC5A4D">
        <w:t>find</w:t>
      </w:r>
      <w:r w:rsidR="004602D4">
        <w:t xml:space="preserve"> </w:t>
      </w:r>
      <w:r w:rsidR="00BC5A4D">
        <w:t>tools</w:t>
      </w:r>
      <w:r w:rsidR="002414EB">
        <w:t xml:space="preserve"> </w:t>
      </w:r>
      <w:r w:rsidR="002F1A77">
        <w:t xml:space="preserve">and </w:t>
      </w:r>
      <w:r w:rsidR="001869C7">
        <w:t>information sources</w:t>
      </w:r>
      <w:r w:rsidR="002F1A77">
        <w:t>.</w:t>
      </w:r>
      <w:r w:rsidR="00090656">
        <w:t xml:space="preserve"> </w:t>
      </w:r>
    </w:p>
    <w:p w14:paraId="2C62B106" w14:textId="50AC1C5F" w:rsidR="003538C1" w:rsidRDefault="003538C1" w:rsidP="009E4B12">
      <w:pPr>
        <w:pStyle w:val="Reporttextbody"/>
      </w:pPr>
      <w:r>
        <w:t xml:space="preserve">The </w:t>
      </w:r>
      <w:r w:rsidR="00D66499">
        <w:t xml:space="preserve">online </w:t>
      </w:r>
      <w:r>
        <w:t>companion framework</w:t>
      </w:r>
      <w:r w:rsidR="00D66499">
        <w:t xml:space="preserve"> </w:t>
      </w:r>
      <w:sdt>
        <w:sdtPr>
          <w:id w:val="-176422012"/>
          <w:citation/>
        </w:sdtPr>
        <w:sdtContent>
          <w:r w:rsidR="00D01A50">
            <w:fldChar w:fldCharType="begin"/>
          </w:r>
          <w:r w:rsidR="00D01A50">
            <w:instrText xml:space="preserve"> CITATION Ope23 \l 2057 </w:instrText>
          </w:r>
          <w:r w:rsidR="00D01A50">
            <w:fldChar w:fldCharType="separate"/>
          </w:r>
          <w:r w:rsidR="002C11D1" w:rsidRPr="002C11D1">
            <w:rPr>
              <w:noProof/>
            </w:rPr>
            <w:t>[62]</w:t>
          </w:r>
          <w:r w:rsidR="00D01A50">
            <w:fldChar w:fldCharType="end"/>
          </w:r>
        </w:sdtContent>
      </w:sdt>
      <w:r>
        <w:t xml:space="preserve"> to </w:t>
      </w:r>
      <w:r w:rsidR="005F7FE0">
        <w:t xml:space="preserve">Hassan’s </w:t>
      </w:r>
      <w:r w:rsidR="00D66499">
        <w:t xml:space="preserve">guide to </w:t>
      </w:r>
      <w:r w:rsidR="00E04DEA">
        <w:t>Open-Source</w:t>
      </w:r>
      <w:r w:rsidR="00D66499">
        <w:t xml:space="preserve"> Intelligence Methods and Tools </w:t>
      </w:r>
      <w:sdt>
        <w:sdtPr>
          <w:id w:val="-1198692776"/>
          <w:citation/>
        </w:sdtPr>
        <w:sdtContent>
          <w:r w:rsidR="00D66499">
            <w:fldChar w:fldCharType="begin"/>
          </w:r>
          <w:r w:rsidR="00D66499">
            <w:instrText xml:space="preserve"> CITATION Nih18 \l 2057 </w:instrText>
          </w:r>
          <w:r w:rsidR="00D66499">
            <w:fldChar w:fldCharType="separate"/>
          </w:r>
          <w:r w:rsidR="002C11D1" w:rsidRPr="002C11D1">
            <w:rPr>
              <w:noProof/>
            </w:rPr>
            <w:t>[63]</w:t>
          </w:r>
          <w:r w:rsidR="00D66499">
            <w:fldChar w:fldCharType="end"/>
          </w:r>
        </w:sdtContent>
      </w:sdt>
      <w:r w:rsidR="009C3AF9">
        <w:t xml:space="preserve"> </w:t>
      </w:r>
      <w:r w:rsidR="00BC5A4D">
        <w:t>supplies</w:t>
      </w:r>
      <w:r w:rsidR="009C3AF9">
        <w:t xml:space="preserve"> a </w:t>
      </w:r>
      <w:r w:rsidR="00BC5A4D">
        <w:t>categorised list of tools.</w:t>
      </w:r>
    </w:p>
    <w:p w14:paraId="54E87907" w14:textId="57150FD8" w:rsidR="009E4B12" w:rsidRDefault="009E4B12" w:rsidP="009E4B12">
      <w:pPr>
        <w:pStyle w:val="Reporttextbody"/>
      </w:pPr>
      <w:r>
        <w:t xml:space="preserve">Peers from the OSINT community </w:t>
      </w:r>
      <w:r w:rsidR="00217BDB">
        <w:t xml:space="preserve">also </w:t>
      </w:r>
      <w:r>
        <w:t>recommend the following frameworks:</w:t>
      </w:r>
    </w:p>
    <w:p w14:paraId="7577D77C" w14:textId="4CF1BE5F" w:rsidR="009E4B12" w:rsidRPr="0027549F" w:rsidRDefault="009E4B12" w:rsidP="009E4B12">
      <w:pPr>
        <w:pStyle w:val="Reporttextbody"/>
        <w:rPr>
          <w:highlight w:val="yellow"/>
        </w:rPr>
      </w:pPr>
      <w:r>
        <w:t>•</w:t>
      </w:r>
      <w:r>
        <w:tab/>
      </w:r>
      <w:r w:rsidRPr="001354B1">
        <w:t xml:space="preserve">Bruno Mortier’s OSINT Framework </w:t>
      </w:r>
      <w:sdt>
        <w:sdtPr>
          <w:id w:val="-36590318"/>
          <w:citation/>
        </w:sdtPr>
        <w:sdtContent>
          <w:r w:rsidR="001354B1" w:rsidRPr="001354B1">
            <w:fldChar w:fldCharType="begin"/>
          </w:r>
          <w:r w:rsidR="001354B1" w:rsidRPr="001354B1">
            <w:instrText xml:space="preserve"> CITATION BMo23 \l 2057 </w:instrText>
          </w:r>
          <w:r w:rsidR="001354B1" w:rsidRPr="001354B1">
            <w:fldChar w:fldCharType="separate"/>
          </w:r>
          <w:r w:rsidR="0012690C" w:rsidRPr="0012690C">
            <w:rPr>
              <w:noProof/>
            </w:rPr>
            <w:t>[64]</w:t>
          </w:r>
          <w:r w:rsidR="001354B1" w:rsidRPr="001354B1">
            <w:fldChar w:fldCharType="end"/>
          </w:r>
        </w:sdtContent>
      </w:sdt>
    </w:p>
    <w:p w14:paraId="11929700" w14:textId="571F4C39" w:rsidR="009E4B12" w:rsidRPr="00732B0E" w:rsidRDefault="009E4B12" w:rsidP="009E4B12">
      <w:pPr>
        <w:pStyle w:val="Reporttextbody"/>
      </w:pPr>
      <w:r w:rsidRPr="00732B0E">
        <w:t>•</w:t>
      </w:r>
      <w:r w:rsidRPr="00732B0E">
        <w:tab/>
        <w:t xml:space="preserve">The Ultimate OSINT Collection </w:t>
      </w:r>
      <w:sdt>
        <w:sdtPr>
          <w:id w:val="1321846397"/>
          <w:citation/>
        </w:sdtPr>
        <w:sdtContent>
          <w:r w:rsidR="00732B0E" w:rsidRPr="00732B0E">
            <w:fldChar w:fldCharType="begin"/>
          </w:r>
          <w:r w:rsidR="00732B0E" w:rsidRPr="00732B0E">
            <w:instrText xml:space="preserve"> CITATION Hat23 \l 2057 </w:instrText>
          </w:r>
          <w:r w:rsidR="00732B0E" w:rsidRPr="00732B0E">
            <w:fldChar w:fldCharType="separate"/>
          </w:r>
          <w:r w:rsidR="002C11D1" w:rsidRPr="002C11D1">
            <w:rPr>
              <w:noProof/>
            </w:rPr>
            <w:t>[65]</w:t>
          </w:r>
          <w:r w:rsidR="00732B0E" w:rsidRPr="00732B0E">
            <w:fldChar w:fldCharType="end"/>
          </w:r>
        </w:sdtContent>
      </w:sdt>
    </w:p>
    <w:p w14:paraId="3FB7A4A8" w14:textId="7A12CD9A" w:rsidR="009E4B12" w:rsidRPr="005B2641" w:rsidRDefault="009E4B12" w:rsidP="009E4B12">
      <w:pPr>
        <w:pStyle w:val="Reporttextbody"/>
      </w:pPr>
      <w:r w:rsidRPr="005B2641">
        <w:t>•</w:t>
      </w:r>
      <w:r w:rsidRPr="005B2641">
        <w:tab/>
        <w:t xml:space="preserve">Yoga.osint.ninja </w:t>
      </w:r>
      <w:bookmarkStart w:id="124" w:name="_Hlk139529566"/>
      <w:sdt>
        <w:sdtPr>
          <w:id w:val="2027208908"/>
          <w:citation/>
        </w:sdtPr>
        <w:sdtContent>
          <w:r w:rsidR="005B2641" w:rsidRPr="005B2641">
            <w:fldChar w:fldCharType="begin"/>
          </w:r>
          <w:r w:rsidR="005B2641" w:rsidRPr="005B2641">
            <w:instrText xml:space="preserve"> CITATION MyO23 \l 2057 </w:instrText>
          </w:r>
          <w:r w:rsidR="005B2641" w:rsidRPr="005B2641">
            <w:fldChar w:fldCharType="separate"/>
          </w:r>
          <w:r w:rsidR="002C11D1" w:rsidRPr="002C11D1">
            <w:rPr>
              <w:noProof/>
            </w:rPr>
            <w:t>[66]</w:t>
          </w:r>
          <w:r w:rsidR="005B2641" w:rsidRPr="005B2641">
            <w:fldChar w:fldCharType="end"/>
          </w:r>
        </w:sdtContent>
      </w:sdt>
      <w:bookmarkEnd w:id="124"/>
    </w:p>
    <w:p w14:paraId="033489B7" w14:textId="293B8425" w:rsidR="009E4B12" w:rsidRDefault="009E4B12" w:rsidP="009E4B12">
      <w:pPr>
        <w:pStyle w:val="Reporttextbody"/>
      </w:pPr>
      <w:r w:rsidRPr="005F20B4">
        <w:t>•</w:t>
      </w:r>
      <w:r w:rsidRPr="005F20B4">
        <w:tab/>
        <w:t>Bellingcat’s Online Investigation Toolkit</w:t>
      </w:r>
      <w:r w:rsidR="005F20B4" w:rsidRPr="005F20B4">
        <w:t xml:space="preserve"> </w:t>
      </w:r>
      <w:sdt>
        <w:sdtPr>
          <w:id w:val="1951660453"/>
          <w:citation/>
        </w:sdtPr>
        <w:sdtContent>
          <w:r w:rsidR="005F20B4" w:rsidRPr="005F20B4">
            <w:fldChar w:fldCharType="begin"/>
          </w:r>
          <w:r w:rsidR="005F20B4" w:rsidRPr="005F20B4">
            <w:instrText xml:space="preserve"> CITATION Bel23 \l 2057 </w:instrText>
          </w:r>
          <w:r w:rsidR="005F20B4" w:rsidRPr="005F20B4">
            <w:fldChar w:fldCharType="separate"/>
          </w:r>
          <w:r w:rsidR="0012690C" w:rsidRPr="0012690C">
            <w:rPr>
              <w:noProof/>
            </w:rPr>
            <w:t>[67]</w:t>
          </w:r>
          <w:r w:rsidR="005F20B4" w:rsidRPr="005F20B4">
            <w:fldChar w:fldCharType="end"/>
          </w:r>
        </w:sdtContent>
      </w:sdt>
    </w:p>
    <w:p w14:paraId="18795AE9" w14:textId="285AC9D5" w:rsidR="00BC5A4D" w:rsidRDefault="009E4B12" w:rsidP="009E4B12">
      <w:pPr>
        <w:pStyle w:val="Reporttextbody"/>
      </w:pPr>
      <w:r>
        <w:t>These frameworks pr</w:t>
      </w:r>
      <w:r w:rsidR="00AA6F3D">
        <w:t>ovide a good starting point for</w:t>
      </w:r>
      <w:r>
        <w:t xml:space="preserve"> OSINT investigations</w:t>
      </w:r>
      <w:r w:rsidR="004D17AB">
        <w:t xml:space="preserve"> and were used to investigate data sources</w:t>
      </w:r>
      <w:r w:rsidR="00760A87">
        <w:t xml:space="preserve"> for use within t</w:t>
      </w:r>
      <w:r w:rsidR="00D57EFD">
        <w:t>he project</w:t>
      </w:r>
      <w:r w:rsidR="00BC7E2B">
        <w:t>.</w:t>
      </w:r>
    </w:p>
    <w:p w14:paraId="26FD8EB8" w14:textId="57816B27" w:rsidR="008B578C" w:rsidRDefault="009E4B12" w:rsidP="009E4B12">
      <w:pPr>
        <w:pStyle w:val="Reporttextbody"/>
      </w:pPr>
      <w:r>
        <w:t>The Yoga OSINT Ninja</w:t>
      </w:r>
      <w:r w:rsidR="00BC5A4D">
        <w:t xml:space="preserve"> </w:t>
      </w:r>
      <w:r w:rsidR="00616909">
        <w:t>(</w:t>
      </w:r>
      <w:r w:rsidR="00616909">
        <w:fldChar w:fldCharType="begin"/>
      </w:r>
      <w:r w:rsidR="00616909">
        <w:instrText xml:space="preserve"> REF _Ref140571549 \h </w:instrText>
      </w:r>
      <w:r w:rsidR="00616909">
        <w:fldChar w:fldCharType="separate"/>
      </w:r>
      <w:r w:rsidR="0012690C">
        <w:t xml:space="preserve">Figure </w:t>
      </w:r>
      <w:r w:rsidR="0012690C">
        <w:rPr>
          <w:noProof/>
        </w:rPr>
        <w:t>15</w:t>
      </w:r>
      <w:r w:rsidR="00616909">
        <w:fldChar w:fldCharType="end"/>
      </w:r>
      <w:r w:rsidR="00616909">
        <w:t xml:space="preserve">) </w:t>
      </w:r>
      <w:r w:rsidR="00E639BD">
        <w:t>is</w:t>
      </w:r>
      <w:r w:rsidR="00D57EFD">
        <w:t xml:space="preserve"> </w:t>
      </w:r>
      <w:r>
        <w:t xml:space="preserve">a particularly </w:t>
      </w:r>
      <w:r w:rsidR="00BC5A4D">
        <w:t>useful resource</w:t>
      </w:r>
      <w:r>
        <w:t xml:space="preserve"> as it </w:t>
      </w:r>
      <w:r w:rsidR="00D22867">
        <w:t>s</w:t>
      </w:r>
      <w:r w:rsidR="006104DF">
        <w:t>hows</w:t>
      </w:r>
      <w:r>
        <w:t xml:space="preserve"> clear pivot points for different data types which will improve investigations.</w:t>
      </w:r>
    </w:p>
    <w:p w14:paraId="2605A60E" w14:textId="77777777" w:rsidR="00E639BD" w:rsidRDefault="00E639BD" w:rsidP="00E639BD">
      <w:pPr>
        <w:pStyle w:val="Reporttextbody"/>
        <w:keepNext/>
      </w:pPr>
      <w:r>
        <w:rPr>
          <w:noProof/>
          <w:lang w:eastAsia="en-GB"/>
        </w:rPr>
        <w:lastRenderedPageBreak/>
        <w:drawing>
          <wp:inline distT="0" distB="0" distL="0" distR="0" wp14:anchorId="0ADF52C7" wp14:editId="0A633505">
            <wp:extent cx="5399405" cy="3879850"/>
            <wp:effectExtent l="19050" t="19050" r="10795" b="254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399405" cy="3879850"/>
                    </a:xfrm>
                    <a:prstGeom prst="rect">
                      <a:avLst/>
                    </a:prstGeom>
                    <a:ln>
                      <a:solidFill>
                        <a:schemeClr val="tx1"/>
                      </a:solidFill>
                    </a:ln>
                  </pic:spPr>
                </pic:pic>
              </a:graphicData>
            </a:graphic>
          </wp:inline>
        </w:drawing>
      </w:r>
    </w:p>
    <w:p w14:paraId="3E1BC3B2" w14:textId="42A79938" w:rsidR="00E639BD" w:rsidRDefault="00E639BD" w:rsidP="00616909">
      <w:pPr>
        <w:pStyle w:val="Caption"/>
      </w:pPr>
      <w:bookmarkStart w:id="125" w:name="_Ref140571549"/>
      <w:bookmarkStart w:id="126" w:name="_Toc140936163"/>
      <w:r>
        <w:t xml:space="preserve">Figure </w:t>
      </w:r>
      <w:r w:rsidR="00112A93">
        <w:fldChar w:fldCharType="begin"/>
      </w:r>
      <w:r w:rsidR="00112A93">
        <w:instrText xml:space="preserve"> SEQ Figure \* ARABIC </w:instrText>
      </w:r>
      <w:r w:rsidR="00112A93">
        <w:fldChar w:fldCharType="separate"/>
      </w:r>
      <w:r w:rsidR="0012690C">
        <w:rPr>
          <w:noProof/>
        </w:rPr>
        <w:t>15</w:t>
      </w:r>
      <w:r w:rsidR="00112A93">
        <w:rPr>
          <w:noProof/>
        </w:rPr>
        <w:fldChar w:fldCharType="end"/>
      </w:r>
      <w:bookmarkEnd w:id="125"/>
      <w:r>
        <w:t xml:space="preserve">: Your OSINT Graphical Analyser (YOGA) showing social media </w:t>
      </w:r>
      <w:r w:rsidR="00616909">
        <w:t>search pivot points (in purple)</w:t>
      </w:r>
      <w:bookmarkEnd w:id="126"/>
    </w:p>
    <w:p w14:paraId="330A263F" w14:textId="77777777" w:rsidR="0012690C" w:rsidRPr="0012690C" w:rsidRDefault="0012690C" w:rsidP="0012690C"/>
    <w:p w14:paraId="5ED0839F" w14:textId="73EA99E0" w:rsidR="00276147" w:rsidRDefault="00123927" w:rsidP="00032F40">
      <w:pPr>
        <w:pStyle w:val="Reportsubheadings"/>
      </w:pPr>
      <w:bookmarkStart w:id="127" w:name="_Toc140426665"/>
      <w:r>
        <w:t xml:space="preserve"> </w:t>
      </w:r>
      <w:bookmarkStart w:id="128" w:name="_Toc140936015"/>
      <w:r w:rsidR="00276147">
        <w:t>OSINT T</w:t>
      </w:r>
      <w:r w:rsidR="00313C56">
        <w:t>ools</w:t>
      </w:r>
      <w:bookmarkEnd w:id="127"/>
      <w:bookmarkEnd w:id="128"/>
    </w:p>
    <w:p w14:paraId="3AE99C79" w14:textId="3D55E083" w:rsidR="003D5EB9" w:rsidRDefault="00D95D6C" w:rsidP="000B7EDE">
      <w:pPr>
        <w:pStyle w:val="Reporttextbody"/>
      </w:pPr>
      <w:r>
        <w:t>OSINT tools are used to gather information from different publicly available sources</w:t>
      </w:r>
      <w:sdt>
        <w:sdtPr>
          <w:id w:val="634680595"/>
          <w:citation/>
        </w:sdtPr>
        <w:sdtContent>
          <w:r w:rsidR="00AA6F3D">
            <w:fldChar w:fldCharType="begin"/>
          </w:r>
          <w:r w:rsidR="00AA6F3D">
            <w:instrText xml:space="preserve"> CITATION You22 \l 2057 </w:instrText>
          </w:r>
          <w:r w:rsidR="00AA6F3D">
            <w:fldChar w:fldCharType="separate"/>
          </w:r>
          <w:r w:rsidR="002C11D1">
            <w:rPr>
              <w:noProof/>
            </w:rPr>
            <w:t xml:space="preserve"> </w:t>
          </w:r>
          <w:r w:rsidR="002C11D1" w:rsidRPr="002C11D1">
            <w:rPr>
              <w:noProof/>
            </w:rPr>
            <w:t>[28]</w:t>
          </w:r>
          <w:r w:rsidR="00AA6F3D">
            <w:fldChar w:fldCharType="end"/>
          </w:r>
        </w:sdtContent>
      </w:sdt>
      <w:r w:rsidR="00AA6F3D">
        <w:t xml:space="preserve"> </w:t>
      </w:r>
      <w:sdt>
        <w:sdtPr>
          <w:id w:val="1550418030"/>
          <w:citation/>
        </w:sdtPr>
        <w:sdtContent>
          <w:r w:rsidR="002E53B3">
            <w:fldChar w:fldCharType="begin"/>
          </w:r>
          <w:r w:rsidR="00E93022">
            <w:instrText xml:space="preserve">CITATION Isa21 \l 2057 </w:instrText>
          </w:r>
          <w:r w:rsidR="002E53B3">
            <w:fldChar w:fldCharType="separate"/>
          </w:r>
          <w:r w:rsidR="002C11D1" w:rsidRPr="002C11D1">
            <w:rPr>
              <w:noProof/>
            </w:rPr>
            <w:t>[40]</w:t>
          </w:r>
          <w:r w:rsidR="002E53B3">
            <w:fldChar w:fldCharType="end"/>
          </w:r>
        </w:sdtContent>
      </w:sdt>
      <w:sdt>
        <w:sdtPr>
          <w:id w:val="1795788251"/>
          <w:citation/>
        </w:sdtPr>
        <w:sdtContent>
          <w:r w:rsidR="001A31C6">
            <w:fldChar w:fldCharType="begin"/>
          </w:r>
          <w:r w:rsidR="001A31C6">
            <w:instrText xml:space="preserve"> CITATION JEv21 \l 2057 </w:instrText>
          </w:r>
          <w:r w:rsidR="001A31C6">
            <w:fldChar w:fldCharType="separate"/>
          </w:r>
          <w:r w:rsidR="002C11D1">
            <w:rPr>
              <w:noProof/>
            </w:rPr>
            <w:t xml:space="preserve"> </w:t>
          </w:r>
          <w:r w:rsidR="002C11D1" w:rsidRPr="002C11D1">
            <w:rPr>
              <w:noProof/>
            </w:rPr>
            <w:t>[68]</w:t>
          </w:r>
          <w:r w:rsidR="001A31C6">
            <w:fldChar w:fldCharType="end"/>
          </w:r>
        </w:sdtContent>
      </w:sdt>
      <w:sdt>
        <w:sdtPr>
          <w:id w:val="-2023615297"/>
          <w:citation/>
        </w:sdtPr>
        <w:sdtContent>
          <w:r w:rsidR="001A31C6">
            <w:fldChar w:fldCharType="begin"/>
          </w:r>
          <w:r w:rsidR="001A31C6">
            <w:instrText xml:space="preserve"> CITATION MMY22 \l 2057 </w:instrText>
          </w:r>
          <w:r w:rsidR="001A31C6">
            <w:fldChar w:fldCharType="separate"/>
          </w:r>
          <w:r w:rsidR="002C11D1">
            <w:rPr>
              <w:noProof/>
            </w:rPr>
            <w:t xml:space="preserve"> </w:t>
          </w:r>
          <w:r w:rsidR="002C11D1" w:rsidRPr="002C11D1">
            <w:rPr>
              <w:noProof/>
            </w:rPr>
            <w:t>[69]</w:t>
          </w:r>
          <w:r w:rsidR="001A31C6">
            <w:fldChar w:fldCharType="end"/>
          </w:r>
        </w:sdtContent>
      </w:sdt>
      <w:r>
        <w:t xml:space="preserve">. </w:t>
      </w:r>
      <w:r w:rsidR="003D5EB9">
        <w:t>There are number of OSINT tools available which can be categorised as follows:</w:t>
      </w:r>
    </w:p>
    <w:p w14:paraId="443E661A" w14:textId="77777777" w:rsidR="003D5EB9" w:rsidRDefault="003D5EB9" w:rsidP="00A36D38">
      <w:pPr>
        <w:pStyle w:val="Reporttextbody"/>
        <w:numPr>
          <w:ilvl w:val="0"/>
          <w:numId w:val="4"/>
        </w:numPr>
      </w:pPr>
      <w:r>
        <w:t>Search Engines</w:t>
      </w:r>
    </w:p>
    <w:p w14:paraId="28DFCF29" w14:textId="77777777" w:rsidR="003D5EB9" w:rsidRDefault="003D5EB9" w:rsidP="00A36D38">
      <w:pPr>
        <w:pStyle w:val="Reporttextbody"/>
        <w:numPr>
          <w:ilvl w:val="0"/>
          <w:numId w:val="4"/>
        </w:numPr>
      </w:pPr>
      <w:r>
        <w:t>Harvesting Web Data</w:t>
      </w:r>
    </w:p>
    <w:p w14:paraId="2D1B17F6" w14:textId="77777777" w:rsidR="003D5EB9" w:rsidRDefault="003D5EB9" w:rsidP="00A36D38">
      <w:pPr>
        <w:pStyle w:val="Reporttextbody"/>
        <w:numPr>
          <w:ilvl w:val="0"/>
          <w:numId w:val="4"/>
        </w:numPr>
      </w:pPr>
      <w:r>
        <w:t>Image Analysis</w:t>
      </w:r>
    </w:p>
    <w:p w14:paraId="0372F776" w14:textId="77777777" w:rsidR="003D5EB9" w:rsidRDefault="003D5EB9" w:rsidP="00A36D38">
      <w:pPr>
        <w:pStyle w:val="Reporttextbody"/>
        <w:numPr>
          <w:ilvl w:val="0"/>
          <w:numId w:val="4"/>
        </w:numPr>
      </w:pPr>
      <w:r>
        <w:t>Language Translation</w:t>
      </w:r>
    </w:p>
    <w:p w14:paraId="6C8C1B18" w14:textId="77777777" w:rsidR="003D5EB9" w:rsidRDefault="003D5EB9" w:rsidP="00A36D38">
      <w:pPr>
        <w:pStyle w:val="Reporttextbody"/>
        <w:numPr>
          <w:ilvl w:val="0"/>
          <w:numId w:val="4"/>
        </w:numPr>
      </w:pPr>
      <w:r>
        <w:t>File Metadata Analysis</w:t>
      </w:r>
    </w:p>
    <w:p w14:paraId="55F84E85" w14:textId="77777777" w:rsidR="003D5EB9" w:rsidRDefault="003D5EB9" w:rsidP="00A36D38">
      <w:pPr>
        <w:pStyle w:val="Reporttextbody"/>
        <w:numPr>
          <w:ilvl w:val="0"/>
          <w:numId w:val="4"/>
        </w:numPr>
      </w:pPr>
      <w:r>
        <w:lastRenderedPageBreak/>
        <w:t>Reverse Image Searching</w:t>
      </w:r>
    </w:p>
    <w:p w14:paraId="7892C294" w14:textId="3DF69F2E" w:rsidR="00E93C04" w:rsidRDefault="00E93C04" w:rsidP="000B7EDE">
      <w:pPr>
        <w:pStyle w:val="Reporttextbody"/>
      </w:pPr>
      <w:r>
        <w:t xml:space="preserve">Each organisation will have its own OSINT </w:t>
      </w:r>
      <w:r w:rsidR="00746E1B">
        <w:t>requirements;</w:t>
      </w:r>
      <w:r w:rsidR="009F6E2C">
        <w:t xml:space="preserve"> </w:t>
      </w:r>
      <w:r w:rsidR="00FA285D">
        <w:t>t</w:t>
      </w:r>
      <w:r>
        <w:t>his project compares</w:t>
      </w:r>
      <w:r w:rsidR="009F6E2C">
        <w:t xml:space="preserve"> the tools </w:t>
      </w:r>
      <w:r w:rsidR="00BC5A4D">
        <w:t>needed</w:t>
      </w:r>
      <w:r w:rsidR="00A14CE1">
        <w:t xml:space="preserve"> </w:t>
      </w:r>
      <w:r w:rsidR="009F6E2C">
        <w:t>for</w:t>
      </w:r>
      <w:r w:rsidR="004D4C3F">
        <w:t xml:space="preserve"> OSINT within</w:t>
      </w:r>
      <w:r w:rsidR="009F6E2C">
        <w:t xml:space="preserve"> the DVLA</w:t>
      </w:r>
      <w:r w:rsidR="004D4C3F">
        <w:t>.</w:t>
      </w:r>
      <w:r w:rsidR="009F6E2C">
        <w:t xml:space="preserve"> </w:t>
      </w:r>
    </w:p>
    <w:p w14:paraId="20604912" w14:textId="1824C008" w:rsidR="00E770E3" w:rsidRDefault="00A72B06" w:rsidP="000B7EDE">
      <w:pPr>
        <w:pStyle w:val="Reporttextbody"/>
      </w:pPr>
      <w:r>
        <w:t>Yasmin et al</w:t>
      </w:r>
      <w:r w:rsidR="00C40793">
        <w:t xml:space="preserve"> </w:t>
      </w:r>
      <w:sdt>
        <w:sdtPr>
          <w:id w:val="1694490881"/>
          <w:citation/>
        </w:sdtPr>
        <w:sdtContent>
          <w:r w:rsidR="00C40793">
            <w:fldChar w:fldCharType="begin"/>
          </w:r>
          <w:r w:rsidR="00C40793">
            <w:instrText xml:space="preserve"> CITATION MMY22 \l 2057 </w:instrText>
          </w:r>
          <w:r w:rsidR="00C40793">
            <w:fldChar w:fldCharType="separate"/>
          </w:r>
          <w:r w:rsidR="0012690C" w:rsidRPr="0012690C">
            <w:rPr>
              <w:noProof/>
            </w:rPr>
            <w:t>[69]</w:t>
          </w:r>
          <w:r w:rsidR="00C40793">
            <w:fldChar w:fldCharType="end"/>
          </w:r>
        </w:sdtContent>
      </w:sdt>
      <w:r>
        <w:t xml:space="preserve"> successfully identified and mapped </w:t>
      </w:r>
      <w:r w:rsidR="00F0449E">
        <w:t>OSINT tools to</w:t>
      </w:r>
      <w:r w:rsidR="00113147">
        <w:t xml:space="preserve"> each stage</w:t>
      </w:r>
      <w:r w:rsidR="00AF297A">
        <w:t xml:space="preserve"> of the Cyber Kill Chain</w:t>
      </w:r>
      <w:r w:rsidR="00B555D6">
        <w:t xml:space="preserve"> </w:t>
      </w:r>
      <w:sdt>
        <w:sdtPr>
          <w:id w:val="-1992013508"/>
          <w:citation/>
        </w:sdtPr>
        <w:sdtContent>
          <w:r w:rsidR="00B555D6">
            <w:fldChar w:fldCharType="begin"/>
          </w:r>
          <w:r w:rsidR="00AA1AEF">
            <w:instrText xml:space="preserve">CITATION The222 \l 2057 </w:instrText>
          </w:r>
          <w:r w:rsidR="00B555D6">
            <w:fldChar w:fldCharType="separate"/>
          </w:r>
          <w:r w:rsidR="0012690C" w:rsidRPr="0012690C">
            <w:rPr>
              <w:noProof/>
            </w:rPr>
            <w:t>[34]</w:t>
          </w:r>
          <w:r w:rsidR="00B555D6">
            <w:fldChar w:fldCharType="end"/>
          </w:r>
        </w:sdtContent>
      </w:sdt>
      <w:r w:rsidR="00123927">
        <w:t xml:space="preserve"> (Chapter </w:t>
      </w:r>
      <w:r w:rsidR="00123927">
        <w:fldChar w:fldCharType="begin"/>
      </w:r>
      <w:r w:rsidR="00123927">
        <w:instrText xml:space="preserve"> REF _Ref139999295 \n \h </w:instrText>
      </w:r>
      <w:r w:rsidR="00123927">
        <w:fldChar w:fldCharType="separate"/>
      </w:r>
      <w:r w:rsidR="006104DF">
        <w:t>4.5.1</w:t>
      </w:r>
      <w:r w:rsidR="00123927">
        <w:fldChar w:fldCharType="end"/>
      </w:r>
      <w:r w:rsidR="00123927">
        <w:t>)</w:t>
      </w:r>
      <w:r w:rsidR="00AF297A">
        <w:t>. This project takes th</w:t>
      </w:r>
      <w:r w:rsidR="007C51EC">
        <w:t>at</w:t>
      </w:r>
      <w:r w:rsidR="00AF297A">
        <w:t xml:space="preserve"> report one stage further </w:t>
      </w:r>
      <w:r w:rsidR="00634628">
        <w:t xml:space="preserve">to create </w:t>
      </w:r>
      <w:r w:rsidR="00B9631C">
        <w:t xml:space="preserve">different </w:t>
      </w:r>
      <w:r w:rsidR="00F0449E">
        <w:t>Standard Operating Procedures</w:t>
      </w:r>
      <w:r w:rsidR="00634628">
        <w:t xml:space="preserve"> for incidents and investigations </w:t>
      </w:r>
      <w:r w:rsidR="00B9631C">
        <w:t>along the Cyber Kill Chain</w:t>
      </w:r>
      <w:r w:rsidR="00123927">
        <w:t xml:space="preserve"> </w:t>
      </w:r>
      <w:r w:rsidR="0092664C">
        <w:t>using</w:t>
      </w:r>
      <w:r w:rsidR="003D5EB9">
        <w:t xml:space="preserve"> </w:t>
      </w:r>
      <w:r w:rsidR="0092664C">
        <w:t>OSINT tools and techniques</w:t>
      </w:r>
      <w:r w:rsidR="00F0449E">
        <w:t>.</w:t>
      </w:r>
      <w:r w:rsidR="0092664C">
        <w:t xml:space="preserve"> </w:t>
      </w:r>
    </w:p>
    <w:p w14:paraId="417C652D" w14:textId="630A876F" w:rsidR="0012690C" w:rsidRPr="0012690C" w:rsidRDefault="0012690C" w:rsidP="0012690C">
      <w:pPr>
        <w:pStyle w:val="Reportsubheadings"/>
      </w:pPr>
      <w:bookmarkStart w:id="129" w:name="_Toc140426661"/>
      <w:r>
        <w:t xml:space="preserve"> </w:t>
      </w:r>
      <w:bookmarkStart w:id="130" w:name="_Toc140936016"/>
      <w:r w:rsidRPr="0012690C">
        <w:t>Intelligence Life Cycle</w:t>
      </w:r>
      <w:bookmarkEnd w:id="129"/>
      <w:bookmarkEnd w:id="130"/>
    </w:p>
    <w:p w14:paraId="5C424A62" w14:textId="21EEE5A8" w:rsidR="0012690C" w:rsidRPr="0012690C" w:rsidRDefault="0012690C" w:rsidP="0012690C">
      <w:r w:rsidRPr="0012690C">
        <w:t>Data is just data until it has analysed (</w:t>
      </w:r>
      <w:r w:rsidRPr="0012690C">
        <w:rPr>
          <w:rStyle w:val="ReporttextbodyChar"/>
        </w:rPr>
        <w:fldChar w:fldCharType="begin"/>
      </w:r>
      <w:r w:rsidRPr="0012690C">
        <w:rPr>
          <w:rStyle w:val="ReporttextbodyChar"/>
        </w:rPr>
        <w:instrText xml:space="preserve"> REF _Ref140341289 \h </w:instrText>
      </w:r>
      <w:r w:rsidRPr="0012690C">
        <w:rPr>
          <w:rStyle w:val="ReporttextbodyChar"/>
        </w:rPr>
      </w:r>
      <w:r>
        <w:rPr>
          <w:rStyle w:val="ReporttextbodyChar"/>
        </w:rPr>
        <w:instrText xml:space="preserve"> \* MERGEFORMAT </w:instrText>
      </w:r>
      <w:r w:rsidRPr="0012690C">
        <w:rPr>
          <w:rStyle w:val="ReporttextbodyChar"/>
        </w:rPr>
        <w:fldChar w:fldCharType="separate"/>
      </w:r>
      <w:r w:rsidRPr="0012690C">
        <w:rPr>
          <w:rStyle w:val="ReporttextbodyChar"/>
        </w:rPr>
        <w:t>Figure 16</w:t>
      </w:r>
      <w:r w:rsidRPr="0012690C">
        <w:rPr>
          <w:rStyle w:val="ReporttextbodyChar"/>
        </w:rPr>
        <w:fldChar w:fldCharType="end"/>
      </w:r>
      <w:r w:rsidRPr="0012690C">
        <w:t>). The collection, organisation and analysis of that data is important. This “intelligence” part of OSINT is key.</w:t>
      </w:r>
    </w:p>
    <w:p w14:paraId="762C860A" w14:textId="77777777" w:rsidR="0012690C" w:rsidRPr="0012690C" w:rsidRDefault="0012690C" w:rsidP="0012690C">
      <w:pPr>
        <w:keepNext/>
        <w:jc w:val="center"/>
      </w:pPr>
      <w:r w:rsidRPr="0012690C">
        <w:rPr>
          <w:noProof/>
          <w:lang w:eastAsia="en-GB"/>
        </w:rPr>
        <w:drawing>
          <wp:inline distT="0" distB="0" distL="0" distR="0" wp14:anchorId="0583D209" wp14:editId="2D1D67AE">
            <wp:extent cx="4072532" cy="2701290"/>
            <wp:effectExtent l="0" t="0" r="4445" b="381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00223" cy="2719657"/>
                    </a:xfrm>
                    <a:prstGeom prst="rect">
                      <a:avLst/>
                    </a:prstGeom>
                  </pic:spPr>
                </pic:pic>
              </a:graphicData>
            </a:graphic>
          </wp:inline>
        </w:drawing>
      </w:r>
    </w:p>
    <w:p w14:paraId="251F11D0" w14:textId="15D2B94F" w:rsidR="0012690C" w:rsidRPr="0012690C" w:rsidRDefault="0012690C" w:rsidP="0012690C">
      <w:pPr>
        <w:spacing w:before="0" w:after="200" w:line="240" w:lineRule="auto"/>
        <w:jc w:val="center"/>
        <w:rPr>
          <w:i/>
          <w:iCs/>
          <w:color w:val="44546A" w:themeColor="text2"/>
          <w:sz w:val="18"/>
          <w:szCs w:val="18"/>
        </w:rPr>
      </w:pPr>
      <w:bookmarkStart w:id="131" w:name="_Ref140341289"/>
      <w:bookmarkStart w:id="132" w:name="_Toc140936164"/>
      <w:r w:rsidRPr="0012690C">
        <w:rPr>
          <w:i/>
          <w:iCs/>
          <w:color w:val="44546A" w:themeColor="text2"/>
          <w:sz w:val="18"/>
          <w:szCs w:val="18"/>
        </w:rPr>
        <w:t xml:space="preserve">Figure </w:t>
      </w:r>
      <w:r w:rsidRPr="0012690C">
        <w:rPr>
          <w:i/>
          <w:iCs/>
          <w:color w:val="44546A" w:themeColor="text2"/>
          <w:sz w:val="18"/>
          <w:szCs w:val="18"/>
        </w:rPr>
        <w:fldChar w:fldCharType="begin"/>
      </w:r>
      <w:r w:rsidRPr="0012690C">
        <w:rPr>
          <w:i/>
          <w:iCs/>
          <w:color w:val="44546A" w:themeColor="text2"/>
          <w:sz w:val="18"/>
          <w:szCs w:val="18"/>
        </w:rPr>
        <w:instrText>SEQ Figure \* ARABIC</w:instrText>
      </w:r>
      <w:r w:rsidRPr="0012690C">
        <w:rPr>
          <w:i/>
          <w:iCs/>
          <w:color w:val="44546A" w:themeColor="text2"/>
          <w:sz w:val="18"/>
          <w:szCs w:val="18"/>
        </w:rPr>
        <w:fldChar w:fldCharType="separate"/>
      </w:r>
      <w:r>
        <w:rPr>
          <w:i/>
          <w:iCs/>
          <w:noProof/>
          <w:color w:val="44546A" w:themeColor="text2"/>
          <w:sz w:val="18"/>
          <w:szCs w:val="18"/>
        </w:rPr>
        <w:t>16</w:t>
      </w:r>
      <w:r w:rsidRPr="0012690C">
        <w:rPr>
          <w:i/>
          <w:iCs/>
          <w:color w:val="44546A" w:themeColor="text2"/>
          <w:sz w:val="18"/>
          <w:szCs w:val="18"/>
        </w:rPr>
        <w:fldChar w:fldCharType="end"/>
      </w:r>
      <w:bookmarkEnd w:id="131"/>
      <w:r w:rsidRPr="0012690C">
        <w:rPr>
          <w:i/>
          <w:iCs/>
          <w:color w:val="44546A" w:themeColor="text2"/>
          <w:sz w:val="18"/>
          <w:szCs w:val="18"/>
        </w:rPr>
        <w:t>: The relationship of Data, information and intelligence [59]</w:t>
      </w:r>
      <w:bookmarkEnd w:id="132"/>
    </w:p>
    <w:p w14:paraId="33FB2CDC" w14:textId="0E29219A" w:rsidR="0012690C" w:rsidRPr="0012690C" w:rsidRDefault="0012690C" w:rsidP="0012690C">
      <w:pPr>
        <w:pStyle w:val="Reporttextbody"/>
      </w:pPr>
      <w:r w:rsidRPr="0012690C">
        <w:t xml:space="preserve">Based on the US Military Intelligence Lifecycle </w:t>
      </w:r>
      <w:sdt>
        <w:sdtPr>
          <w:id w:val="-1848397829"/>
          <w:citation/>
        </w:sdtPr>
        <w:sdtContent>
          <w:r w:rsidRPr="0012690C">
            <w:fldChar w:fldCharType="begin"/>
          </w:r>
          <w:r w:rsidRPr="0012690C">
            <w:instrText xml:space="preserve"> CITATION Joi01 \l 2057 </w:instrText>
          </w:r>
          <w:r w:rsidRPr="0012690C">
            <w:fldChar w:fldCharType="separate"/>
          </w:r>
          <w:r w:rsidRPr="0012690C">
            <w:rPr>
              <w:noProof/>
            </w:rPr>
            <w:t>[21]</w:t>
          </w:r>
          <w:r w:rsidRPr="0012690C">
            <w:fldChar w:fldCharType="end"/>
          </w:r>
        </w:sdtContent>
      </w:sdt>
      <w:r w:rsidRPr="0012690C">
        <w:t xml:space="preserve"> the OSINT lifecycle (</w:t>
      </w:r>
      <w:r w:rsidRPr="0012690C">
        <w:fldChar w:fldCharType="begin"/>
      </w:r>
      <w:r w:rsidRPr="0012690C">
        <w:instrText xml:space="preserve"> REF _Ref140341310 \h </w:instrText>
      </w:r>
      <w:r>
        <w:instrText xml:space="preserve"> \* MERGEFORMAT </w:instrText>
      </w:r>
      <w:r w:rsidRPr="0012690C">
        <w:fldChar w:fldCharType="separate"/>
      </w:r>
      <w:r w:rsidRPr="0012690C">
        <w:t>Figure 17</w:t>
      </w:r>
      <w:r w:rsidRPr="0012690C">
        <w:fldChar w:fldCharType="end"/>
      </w:r>
      <w:r w:rsidRPr="0012690C">
        <w:t>) consists of five parts:</w:t>
      </w:r>
    </w:p>
    <w:p w14:paraId="45F4B4A9" w14:textId="77777777" w:rsidR="0012690C" w:rsidRPr="0012690C" w:rsidRDefault="0012690C" w:rsidP="00A36D38">
      <w:pPr>
        <w:numPr>
          <w:ilvl w:val="0"/>
          <w:numId w:val="8"/>
        </w:numPr>
      </w:pPr>
      <w:r w:rsidRPr="0012690C">
        <w:t>Planning and direction stage, intelligence gaps are prioritised and methods for filling those gaps developed.</w:t>
      </w:r>
    </w:p>
    <w:p w14:paraId="57C38ED6" w14:textId="77777777" w:rsidR="0012690C" w:rsidRPr="0012690C" w:rsidRDefault="0012690C" w:rsidP="00A36D38">
      <w:pPr>
        <w:numPr>
          <w:ilvl w:val="0"/>
          <w:numId w:val="8"/>
        </w:numPr>
      </w:pPr>
      <w:r w:rsidRPr="0012690C">
        <w:t>Collection stage, data is collected to fill the intelligence gap.</w:t>
      </w:r>
    </w:p>
    <w:p w14:paraId="044B809C" w14:textId="77777777" w:rsidR="0012690C" w:rsidRPr="0012690C" w:rsidRDefault="0012690C" w:rsidP="00A36D38">
      <w:pPr>
        <w:numPr>
          <w:ilvl w:val="0"/>
          <w:numId w:val="8"/>
        </w:numPr>
      </w:pPr>
      <w:r w:rsidRPr="0012690C">
        <w:lastRenderedPageBreak/>
        <w:t>Processing and exploitation stage, data can be in different languages or formats, it is important to convert and normalise the data for analysis.</w:t>
      </w:r>
    </w:p>
    <w:p w14:paraId="5F91A47B" w14:textId="77777777" w:rsidR="0012690C" w:rsidRPr="0012690C" w:rsidRDefault="0012690C" w:rsidP="00A36D38">
      <w:pPr>
        <w:numPr>
          <w:ilvl w:val="0"/>
          <w:numId w:val="8"/>
        </w:numPr>
      </w:pPr>
      <w:r w:rsidRPr="0012690C">
        <w:t xml:space="preserve">Analysis and production stage involves using structured analytic techniques (Chapter </w:t>
      </w:r>
      <w:r w:rsidRPr="0012690C">
        <w:fldChar w:fldCharType="begin"/>
      </w:r>
      <w:r w:rsidRPr="0012690C">
        <w:instrText xml:space="preserve"> REF _Ref139998795 \r \h </w:instrText>
      </w:r>
      <w:r w:rsidRPr="0012690C">
        <w:fldChar w:fldCharType="separate"/>
      </w:r>
      <w:r w:rsidRPr="0012690C">
        <w:t>4.21</w:t>
      </w:r>
      <w:r w:rsidRPr="0012690C">
        <w:fldChar w:fldCharType="end"/>
      </w:r>
      <w:r w:rsidRPr="0012690C">
        <w:t>) to evaluate processed information to fill information gaps and meet the requirements.</w:t>
      </w:r>
    </w:p>
    <w:p w14:paraId="715FEB48" w14:textId="77777777" w:rsidR="0012690C" w:rsidRPr="0012690C" w:rsidRDefault="0012690C" w:rsidP="00A36D38">
      <w:pPr>
        <w:numPr>
          <w:ilvl w:val="0"/>
          <w:numId w:val="8"/>
        </w:numPr>
      </w:pPr>
      <w:r w:rsidRPr="0012690C">
        <w:t xml:space="preserve">Reporting stage. Findings are reported to allow strategic, technical and operational decisions. Indicators of Compromise (IOCs) are issued for implementation. </w:t>
      </w:r>
    </w:p>
    <w:p w14:paraId="07D218E1" w14:textId="77777777" w:rsidR="0012690C" w:rsidRPr="0012690C" w:rsidRDefault="0012690C" w:rsidP="0012690C">
      <w:pPr>
        <w:keepNext/>
        <w:jc w:val="center"/>
      </w:pPr>
      <w:r w:rsidRPr="0012690C">
        <w:rPr>
          <w:noProof/>
          <w:lang w:eastAsia="en-GB"/>
        </w:rPr>
        <w:drawing>
          <wp:inline distT="0" distB="0" distL="0" distR="0" wp14:anchorId="5C1F51D4" wp14:editId="38932721">
            <wp:extent cx="4434840" cy="3692135"/>
            <wp:effectExtent l="0" t="0" r="3810" b="381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59869" cy="3712972"/>
                    </a:xfrm>
                    <a:prstGeom prst="rect">
                      <a:avLst/>
                    </a:prstGeom>
                  </pic:spPr>
                </pic:pic>
              </a:graphicData>
            </a:graphic>
          </wp:inline>
        </w:drawing>
      </w:r>
    </w:p>
    <w:p w14:paraId="22111C9F" w14:textId="52E83B5F" w:rsidR="0012690C" w:rsidRPr="0012690C" w:rsidRDefault="0012690C" w:rsidP="0012690C">
      <w:pPr>
        <w:spacing w:before="0" w:after="200" w:line="240" w:lineRule="auto"/>
        <w:jc w:val="center"/>
        <w:rPr>
          <w:i/>
          <w:iCs/>
          <w:color w:val="44546A" w:themeColor="text2"/>
          <w:sz w:val="18"/>
          <w:szCs w:val="18"/>
        </w:rPr>
      </w:pPr>
      <w:bookmarkStart w:id="133" w:name="_Ref140341310"/>
      <w:bookmarkStart w:id="134" w:name="_Toc140936165"/>
      <w:r w:rsidRPr="0012690C">
        <w:rPr>
          <w:i/>
          <w:iCs/>
          <w:color w:val="44546A" w:themeColor="text2"/>
          <w:sz w:val="18"/>
          <w:szCs w:val="18"/>
        </w:rPr>
        <w:t xml:space="preserve">Figure </w:t>
      </w:r>
      <w:r w:rsidRPr="0012690C">
        <w:rPr>
          <w:i/>
          <w:iCs/>
          <w:color w:val="44546A" w:themeColor="text2"/>
          <w:sz w:val="18"/>
          <w:szCs w:val="18"/>
        </w:rPr>
        <w:fldChar w:fldCharType="begin"/>
      </w:r>
      <w:r w:rsidRPr="0012690C">
        <w:rPr>
          <w:i/>
          <w:iCs/>
          <w:color w:val="44546A" w:themeColor="text2"/>
          <w:sz w:val="18"/>
          <w:szCs w:val="18"/>
        </w:rPr>
        <w:instrText>SEQ Figure \* ARABIC</w:instrText>
      </w:r>
      <w:r w:rsidRPr="0012690C">
        <w:rPr>
          <w:i/>
          <w:iCs/>
          <w:color w:val="44546A" w:themeColor="text2"/>
          <w:sz w:val="18"/>
          <w:szCs w:val="18"/>
        </w:rPr>
        <w:fldChar w:fldCharType="separate"/>
      </w:r>
      <w:r>
        <w:rPr>
          <w:i/>
          <w:iCs/>
          <w:noProof/>
          <w:color w:val="44546A" w:themeColor="text2"/>
          <w:sz w:val="18"/>
          <w:szCs w:val="18"/>
        </w:rPr>
        <w:t>17</w:t>
      </w:r>
      <w:r w:rsidRPr="0012690C">
        <w:rPr>
          <w:i/>
          <w:iCs/>
          <w:color w:val="44546A" w:themeColor="text2"/>
          <w:sz w:val="18"/>
          <w:szCs w:val="18"/>
        </w:rPr>
        <w:fldChar w:fldCharType="end"/>
      </w:r>
      <w:bookmarkEnd w:id="133"/>
      <w:r w:rsidRPr="0012690C">
        <w:rPr>
          <w:i/>
          <w:iCs/>
          <w:color w:val="44546A" w:themeColor="text2"/>
          <w:sz w:val="18"/>
          <w:szCs w:val="18"/>
        </w:rPr>
        <w:t>: The Intelligence Life Cycle</w:t>
      </w:r>
      <w:bookmarkEnd w:id="134"/>
    </w:p>
    <w:p w14:paraId="1FE4E97B" w14:textId="77777777" w:rsidR="0012690C" w:rsidRDefault="0012690C" w:rsidP="000B7EDE">
      <w:pPr>
        <w:pStyle w:val="Reporttextbody"/>
      </w:pPr>
    </w:p>
    <w:p w14:paraId="79042673" w14:textId="55DF2CE4" w:rsidR="00F15528" w:rsidRPr="0052603C" w:rsidRDefault="00123927" w:rsidP="0012690C">
      <w:pPr>
        <w:pStyle w:val="Reportsubheadings"/>
      </w:pPr>
      <w:bookmarkStart w:id="135" w:name="_Toc140426666"/>
      <w:r>
        <w:t xml:space="preserve"> </w:t>
      </w:r>
      <w:bookmarkStart w:id="136" w:name="_Toc140936017"/>
      <w:r w:rsidR="00F15528" w:rsidRPr="0052603C">
        <w:t>Processing and exploitation</w:t>
      </w:r>
      <w:bookmarkEnd w:id="135"/>
      <w:bookmarkEnd w:id="136"/>
    </w:p>
    <w:p w14:paraId="32AC88BC" w14:textId="2D14A036" w:rsidR="00F15528" w:rsidRDefault="0052603C" w:rsidP="005C29BE">
      <w:pPr>
        <w:pStyle w:val="Reporttextbody"/>
      </w:pPr>
      <w:r w:rsidRPr="0052603C">
        <w:t>A</w:t>
      </w:r>
      <w:r>
        <w:t xml:space="preserve">s </w:t>
      </w:r>
      <w:r w:rsidR="005120BF">
        <w:t>discussed previously</w:t>
      </w:r>
      <w:r w:rsidR="00F0449E">
        <w:t>,</w:t>
      </w:r>
      <w:r w:rsidR="005120BF">
        <w:t xml:space="preserve"> </w:t>
      </w:r>
      <w:r w:rsidR="00DF3CFA">
        <w:t xml:space="preserve">unstructured </w:t>
      </w:r>
      <w:r w:rsidR="000005E8">
        <w:t xml:space="preserve">data will need preparation </w:t>
      </w:r>
      <w:r w:rsidR="0016115C">
        <w:t xml:space="preserve">to make the raw data easier to be used. This includes filtering, changing the </w:t>
      </w:r>
      <w:r w:rsidR="00AC53D4">
        <w:t>format of the data or extracting key indicators.</w:t>
      </w:r>
    </w:p>
    <w:p w14:paraId="0A5F050C" w14:textId="511EED62" w:rsidR="00C9776B" w:rsidRDefault="00324F71" w:rsidP="0012690C">
      <w:pPr>
        <w:pStyle w:val="Reportsubheadings"/>
      </w:pPr>
      <w:bookmarkStart w:id="137" w:name="_Toc140426667"/>
      <w:bookmarkStart w:id="138" w:name="_Toc140936018"/>
      <w:r>
        <w:lastRenderedPageBreak/>
        <w:t>Analysis</w:t>
      </w:r>
      <w:r w:rsidR="00F15528">
        <w:t xml:space="preserve"> and Production</w:t>
      </w:r>
      <w:bookmarkEnd w:id="137"/>
      <w:bookmarkEnd w:id="138"/>
    </w:p>
    <w:p w14:paraId="1DC18271" w14:textId="447C2952" w:rsidR="00026D37" w:rsidRDefault="00331681" w:rsidP="00026D37">
      <w:pPr>
        <w:pStyle w:val="Reporttextbody"/>
      </w:pPr>
      <w:r>
        <w:t>D</w:t>
      </w:r>
      <w:r w:rsidR="00026D37">
        <w:t>erived from Greek “ana”</w:t>
      </w:r>
      <w:r w:rsidR="00AC02CC">
        <w:t xml:space="preserve"> (up) and “luein” (loosen)</w:t>
      </w:r>
      <w:r w:rsidR="00FA3CCD">
        <w:t>, a</w:t>
      </w:r>
      <w:r w:rsidR="00F6192A">
        <w:t xml:space="preserve">nalysis </w:t>
      </w:r>
      <w:r w:rsidR="0069768D">
        <w:t>involves the understanding of the subject being an</w:t>
      </w:r>
      <w:r w:rsidR="003356AA">
        <w:t>alysed so that</w:t>
      </w:r>
      <w:r w:rsidR="006D5DB8">
        <w:t xml:space="preserve"> it can be broken down into </w:t>
      </w:r>
      <w:r w:rsidR="007132F5">
        <w:t>parts</w:t>
      </w:r>
      <w:r w:rsidR="003356AA">
        <w:t xml:space="preserve"> for detailed examination. </w:t>
      </w:r>
      <w:r w:rsidR="005A7248">
        <w:t>As i</w:t>
      </w:r>
      <w:r w:rsidR="005743C7">
        <w:t>t is at the core of any i</w:t>
      </w:r>
      <w:r w:rsidR="002A5DF0">
        <w:t>ntelligence work</w:t>
      </w:r>
      <w:r w:rsidR="007A2D7F">
        <w:t>,</w:t>
      </w:r>
      <w:r w:rsidR="002A5DF0">
        <w:t xml:space="preserve"> including </w:t>
      </w:r>
      <w:r w:rsidR="00C62A38">
        <w:t>OSINT</w:t>
      </w:r>
      <w:r w:rsidR="00B40347">
        <w:t xml:space="preserve"> </w:t>
      </w:r>
      <w:sdt>
        <w:sdtPr>
          <w:id w:val="-851652558"/>
          <w:citation/>
        </w:sdtPr>
        <w:sdtContent>
          <w:r w:rsidR="00B40347">
            <w:fldChar w:fldCharType="begin"/>
          </w:r>
          <w:r w:rsidR="00B40347">
            <w:instrText xml:space="preserve"> CITATION GUn21 \l 2057 </w:instrText>
          </w:r>
          <w:r w:rsidR="00B40347">
            <w:fldChar w:fldCharType="separate"/>
          </w:r>
          <w:r w:rsidR="0012690C" w:rsidRPr="0012690C">
            <w:rPr>
              <w:noProof/>
            </w:rPr>
            <w:t>[24]</w:t>
          </w:r>
          <w:r w:rsidR="00B40347">
            <w:fldChar w:fldCharType="end"/>
          </w:r>
        </w:sdtContent>
      </w:sdt>
      <w:r w:rsidR="005A7248">
        <w:t xml:space="preserve">, </w:t>
      </w:r>
      <w:r w:rsidR="001218DA">
        <w:t>analysis</w:t>
      </w:r>
      <w:r w:rsidR="005A7248">
        <w:t xml:space="preserve"> makes up a large part of this project</w:t>
      </w:r>
      <w:r w:rsidR="00EB7416">
        <w:t xml:space="preserve">. </w:t>
      </w:r>
      <w:r w:rsidR="00B40347">
        <w:t>The confidence level of sources is important to mitigate attempts of manipulation or misinformation</w:t>
      </w:r>
      <w:r w:rsidR="00E241EE">
        <w:t>.</w:t>
      </w:r>
    </w:p>
    <w:p w14:paraId="4DD5E207" w14:textId="64EE2FE0" w:rsidR="00550715" w:rsidRDefault="00550715" w:rsidP="00550715">
      <w:pPr>
        <w:pStyle w:val="Reporttextbody"/>
      </w:pPr>
      <w:r>
        <w:t xml:space="preserve">Sherman Kent, the author of “Strategic Intelligence for American World Policy” </w:t>
      </w:r>
      <w:sdt>
        <w:sdtPr>
          <w:id w:val="-886407054"/>
          <w:citation/>
        </w:sdtPr>
        <w:sdtContent>
          <w:r w:rsidR="006104DF">
            <w:fldChar w:fldCharType="begin"/>
          </w:r>
          <w:r w:rsidR="006104DF">
            <w:instrText xml:space="preserve"> CITATION She66 \l 2057 </w:instrText>
          </w:r>
          <w:r w:rsidR="006104DF">
            <w:fldChar w:fldCharType="separate"/>
          </w:r>
          <w:r w:rsidR="002C11D1" w:rsidRPr="002C11D1">
            <w:rPr>
              <w:noProof/>
            </w:rPr>
            <w:t>[70]</w:t>
          </w:r>
          <w:r w:rsidR="006104DF">
            <w:fldChar w:fldCharType="end"/>
          </w:r>
        </w:sdtContent>
      </w:sdt>
      <w:r>
        <w:t xml:space="preserve">, is often considered the father of intelligence analysis. During World War II </w:t>
      </w:r>
      <w:r w:rsidR="006104DF">
        <w:t>While working for the</w:t>
      </w:r>
      <w:r>
        <w:t xml:space="preserve"> Ce</w:t>
      </w:r>
      <w:r w:rsidR="006104DF">
        <w:t xml:space="preserve">ntral Intelligence Agency (CIA) he created nine </w:t>
      </w:r>
      <w:r>
        <w:t>analytic principles</w:t>
      </w:r>
      <w:r w:rsidR="006104DF">
        <w:t xml:space="preserve"> </w:t>
      </w:r>
      <w:sdt>
        <w:sdtPr>
          <w:id w:val="2109073290"/>
          <w:citation/>
        </w:sdtPr>
        <w:sdtContent>
          <w:r w:rsidR="00B83C88">
            <w:fldChar w:fldCharType="begin"/>
          </w:r>
          <w:r w:rsidR="00B83C88">
            <w:instrText xml:space="preserve"> CITATION She49 \l 2057 </w:instrText>
          </w:r>
          <w:r w:rsidR="00B83C88">
            <w:fldChar w:fldCharType="separate"/>
          </w:r>
          <w:r w:rsidR="002C11D1" w:rsidRPr="002C11D1">
            <w:rPr>
              <w:noProof/>
            </w:rPr>
            <w:t>[71]</w:t>
          </w:r>
          <w:r w:rsidR="00B83C88">
            <w:fldChar w:fldCharType="end"/>
          </w:r>
        </w:sdtContent>
      </w:sdt>
      <w:r w:rsidR="00B83C88">
        <w:t xml:space="preserve"> </w:t>
      </w:r>
      <w:r w:rsidR="00F0449E">
        <w:t>(</w:t>
      </w:r>
      <w:r w:rsidR="00F0449E">
        <w:fldChar w:fldCharType="begin"/>
      </w:r>
      <w:r w:rsidR="00F0449E">
        <w:instrText xml:space="preserve"> REF _Ref140590906 \h </w:instrText>
      </w:r>
      <w:r w:rsidR="00F0449E">
        <w:fldChar w:fldCharType="separate"/>
      </w:r>
      <w:r w:rsidR="0012690C">
        <w:t xml:space="preserve">Figure </w:t>
      </w:r>
      <w:r w:rsidR="0012690C">
        <w:rPr>
          <w:noProof/>
        </w:rPr>
        <w:t>18</w:t>
      </w:r>
      <w:r w:rsidR="00F0449E">
        <w:fldChar w:fldCharType="end"/>
      </w:r>
      <w:r w:rsidR="00F0449E">
        <w:t>)</w:t>
      </w:r>
      <w:r>
        <w:t>:</w:t>
      </w:r>
    </w:p>
    <w:p w14:paraId="3D5A0B52" w14:textId="77777777" w:rsidR="00F0449E" w:rsidRDefault="005627F1" w:rsidP="00F0449E">
      <w:pPr>
        <w:pStyle w:val="Reporttextbody"/>
        <w:keepNext/>
      </w:pPr>
      <w:r>
        <w:rPr>
          <w:noProof/>
          <w:lang w:eastAsia="en-GB"/>
        </w:rPr>
        <w:drawing>
          <wp:inline distT="0" distB="0" distL="0" distR="0" wp14:anchorId="033ED677" wp14:editId="434285F5">
            <wp:extent cx="5399405" cy="2682240"/>
            <wp:effectExtent l="19050" t="19050" r="10795" b="2286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9405" cy="2682240"/>
                    </a:xfrm>
                    <a:prstGeom prst="rect">
                      <a:avLst/>
                    </a:prstGeom>
                    <a:ln>
                      <a:solidFill>
                        <a:schemeClr val="tx1"/>
                      </a:solidFill>
                    </a:ln>
                  </pic:spPr>
                </pic:pic>
              </a:graphicData>
            </a:graphic>
          </wp:inline>
        </w:drawing>
      </w:r>
    </w:p>
    <w:p w14:paraId="2BB19DCF" w14:textId="1979B509" w:rsidR="005627F1" w:rsidRDefault="00F0449E" w:rsidP="00F0449E">
      <w:pPr>
        <w:pStyle w:val="Caption"/>
        <w:jc w:val="center"/>
      </w:pPr>
      <w:bookmarkStart w:id="139" w:name="_Ref140590906"/>
      <w:bookmarkStart w:id="140" w:name="_Ref140590900"/>
      <w:bookmarkStart w:id="141" w:name="_Toc140936166"/>
      <w:r>
        <w:t xml:space="preserve">Figure </w:t>
      </w:r>
      <w:r w:rsidR="00112A93">
        <w:fldChar w:fldCharType="begin"/>
      </w:r>
      <w:r w:rsidR="00112A93">
        <w:instrText xml:space="preserve"> SEQ Figure \* ARABIC </w:instrText>
      </w:r>
      <w:r w:rsidR="00112A93">
        <w:fldChar w:fldCharType="separate"/>
      </w:r>
      <w:r w:rsidR="0012690C">
        <w:rPr>
          <w:noProof/>
        </w:rPr>
        <w:t>18</w:t>
      </w:r>
      <w:r w:rsidR="00112A93">
        <w:rPr>
          <w:noProof/>
        </w:rPr>
        <w:fldChar w:fldCharType="end"/>
      </w:r>
      <w:bookmarkEnd w:id="139"/>
      <w:r>
        <w:t>: Sherman Kent's Analytic Principles</w:t>
      </w:r>
      <w:bookmarkEnd w:id="140"/>
      <w:bookmarkEnd w:id="141"/>
    </w:p>
    <w:p w14:paraId="07DD41FC" w14:textId="33425268" w:rsidR="00EA0555" w:rsidRDefault="00337137" w:rsidP="00026D37">
      <w:pPr>
        <w:pStyle w:val="Reporttextbody"/>
      </w:pPr>
      <w:r>
        <w:t xml:space="preserve">Everyone has a </w:t>
      </w:r>
      <w:r w:rsidR="00B83C88">
        <w:t>preferred</w:t>
      </w:r>
      <w:r>
        <w:t xml:space="preserve"> type of analysis </w:t>
      </w:r>
      <w:r w:rsidR="005C29BE">
        <w:t>(vi</w:t>
      </w:r>
      <w:r w:rsidR="00AD1A11">
        <w:t>sual, link or temporal</w:t>
      </w:r>
      <w:r w:rsidR="00EA0555">
        <w:t xml:space="preserve">), </w:t>
      </w:r>
      <w:r w:rsidR="007132F5">
        <w:t>using</w:t>
      </w:r>
      <w:r w:rsidR="00EA0555">
        <w:t xml:space="preserve"> </w:t>
      </w:r>
      <w:r w:rsidR="00042A4D">
        <w:t>several types</w:t>
      </w:r>
      <w:r w:rsidR="00F0449E">
        <w:t xml:space="preserve"> of analysis can help</w:t>
      </w:r>
      <w:r w:rsidR="00EA0555">
        <w:t xml:space="preserve"> identify patterns.</w:t>
      </w:r>
    </w:p>
    <w:p w14:paraId="72CA693F" w14:textId="72D1AB56" w:rsidR="00550715" w:rsidRDefault="00EA56CA" w:rsidP="00026D37">
      <w:pPr>
        <w:pStyle w:val="Reporttextbody"/>
      </w:pPr>
      <w:r>
        <w:t>A fund</w:t>
      </w:r>
      <w:r w:rsidR="007B7ACA">
        <w:t>amental analytical method for OSINT is link analysis</w:t>
      </w:r>
      <w:r w:rsidR="001D19CD">
        <w:t xml:space="preserve">. Maltego </w:t>
      </w:r>
      <w:sdt>
        <w:sdtPr>
          <w:id w:val="-141200619"/>
          <w:citation/>
        </w:sdtPr>
        <w:sdtContent>
          <w:r w:rsidR="002B6794">
            <w:fldChar w:fldCharType="begin"/>
          </w:r>
          <w:r w:rsidR="002B6794">
            <w:instrText xml:space="preserve"> CITATION Min23 \l 2057 </w:instrText>
          </w:r>
          <w:r w:rsidR="002B6794">
            <w:fldChar w:fldCharType="separate"/>
          </w:r>
          <w:r w:rsidR="002C11D1" w:rsidRPr="002C11D1">
            <w:rPr>
              <w:noProof/>
            </w:rPr>
            <w:t>[72]</w:t>
          </w:r>
          <w:r w:rsidR="002B6794">
            <w:fldChar w:fldCharType="end"/>
          </w:r>
        </w:sdtContent>
      </w:sdt>
      <w:r w:rsidR="002845A8">
        <w:t xml:space="preserve"> is a link analysis tool already in use by the </w:t>
      </w:r>
      <w:r w:rsidR="00DF72E2">
        <w:t>Security Operations Centre (</w:t>
      </w:r>
      <w:r w:rsidR="002845A8">
        <w:t>SOC</w:t>
      </w:r>
      <w:r w:rsidR="00DF72E2">
        <w:t>)</w:t>
      </w:r>
      <w:r w:rsidR="002845A8">
        <w:t xml:space="preserve"> to </w:t>
      </w:r>
      <w:r w:rsidR="00167CEA">
        <w:t xml:space="preserve">help </w:t>
      </w:r>
      <w:r w:rsidR="00FB11F9">
        <w:t xml:space="preserve">find and </w:t>
      </w:r>
      <w:r w:rsidR="00167CEA">
        <w:t>visualise the relationships between data points.</w:t>
      </w:r>
    </w:p>
    <w:p w14:paraId="733588A4" w14:textId="1313F984" w:rsidR="00794115" w:rsidRDefault="00794115" w:rsidP="00026D37">
      <w:pPr>
        <w:pStyle w:val="Reporttextbody"/>
      </w:pPr>
      <w:r>
        <w:lastRenderedPageBreak/>
        <w:t>Data analysis includes the cleaning, transforming a</w:t>
      </w:r>
      <w:r w:rsidR="0062796C">
        <w:t>nd modelling data to reveal patterns and new insights in</w:t>
      </w:r>
      <w:r w:rsidR="0094333C">
        <w:t>to the data. There are</w:t>
      </w:r>
      <w:r w:rsidR="007132F5">
        <w:t xml:space="preserve"> many ways to analyse</w:t>
      </w:r>
      <w:r w:rsidR="0094333C">
        <w:t xml:space="preserve"> data</w:t>
      </w:r>
      <w:r w:rsidR="007132F5">
        <w:t xml:space="preserve">, </w:t>
      </w:r>
      <w:r w:rsidR="00FA3545">
        <w:t>including using structured and unstructured models</w:t>
      </w:r>
      <w:r w:rsidR="006D5DB8">
        <w:t>,</w:t>
      </w:r>
      <w:r w:rsidR="00FA3545">
        <w:t xml:space="preserve"> and machine learning. Temporal data analysis </w:t>
      </w:r>
      <w:r w:rsidR="002577E7">
        <w:t xml:space="preserve">looks at data over time to reveal patterns. This is particularly useful in CTI for trending </w:t>
      </w:r>
      <w:r w:rsidR="00945DBA">
        <w:t xml:space="preserve">adversarial activity. </w:t>
      </w:r>
    </w:p>
    <w:p w14:paraId="32E5FC28" w14:textId="2D2710A6" w:rsidR="004D67F8" w:rsidRDefault="00264090" w:rsidP="00026D37">
      <w:pPr>
        <w:pStyle w:val="Reporttextbody"/>
      </w:pPr>
      <w:r>
        <w:t xml:space="preserve">After analysis </w:t>
      </w:r>
      <w:r w:rsidR="007132F5">
        <w:t>breaks</w:t>
      </w:r>
      <w:r w:rsidR="00CB2E9F">
        <w:t xml:space="preserve"> something down</w:t>
      </w:r>
      <w:r w:rsidR="001218DA">
        <w:t xml:space="preserve">, </w:t>
      </w:r>
      <w:r w:rsidR="00CB2E9F">
        <w:t>s</w:t>
      </w:r>
      <w:r w:rsidR="00CB32EA">
        <w:t xml:space="preserve">ynthesis is used to </w:t>
      </w:r>
      <w:r w:rsidR="00CE4E4B">
        <w:t>pull in data from other sources</w:t>
      </w:r>
      <w:r w:rsidR="00025151">
        <w:t>, aside from the event or incident being analysed,</w:t>
      </w:r>
      <w:r w:rsidR="00BD5EFF">
        <w:t xml:space="preserve"> to enhance our understanding</w:t>
      </w:r>
      <w:r w:rsidR="00532DDA">
        <w:t>.</w:t>
      </w:r>
      <w:r w:rsidR="00BD5EFF">
        <w:t xml:space="preserve"> </w:t>
      </w:r>
      <w:r w:rsidR="00C14AD7">
        <w:t>Analysis-s</w:t>
      </w:r>
      <w:r w:rsidR="00CB32EA">
        <w:t>ynthesis</w:t>
      </w:r>
      <w:r w:rsidR="00C14AD7">
        <w:t xml:space="preserve"> duality</w:t>
      </w:r>
      <w:r w:rsidR="00591971">
        <w:t xml:space="preserve"> forms the basis of the Cyber Kill Chain </w:t>
      </w:r>
      <w:r w:rsidR="007071A3">
        <w:t>(C</w:t>
      </w:r>
      <w:r w:rsidR="005C29BE">
        <w:t xml:space="preserve">hapter </w:t>
      </w:r>
      <w:r w:rsidR="005C29BE">
        <w:fldChar w:fldCharType="begin"/>
      </w:r>
      <w:r w:rsidR="005C29BE">
        <w:instrText xml:space="preserve"> REF _Ref139999333 \r \h </w:instrText>
      </w:r>
      <w:r w:rsidR="005C29BE">
        <w:fldChar w:fldCharType="separate"/>
      </w:r>
      <w:r w:rsidR="0012690C">
        <w:t>4.5.1</w:t>
      </w:r>
      <w:r w:rsidR="005C29BE">
        <w:fldChar w:fldCharType="end"/>
      </w:r>
      <w:r w:rsidR="00591971">
        <w:t xml:space="preserve">) and </w:t>
      </w:r>
      <w:r w:rsidR="00BA04CC">
        <w:t xml:space="preserve">the </w:t>
      </w:r>
      <w:r w:rsidR="00694AD1">
        <w:t>Diamond</w:t>
      </w:r>
      <w:r w:rsidR="00532DDA">
        <w:t xml:space="preserve"> Model</w:t>
      </w:r>
      <w:r w:rsidR="007071A3">
        <w:t xml:space="preserve"> for Intrusion</w:t>
      </w:r>
      <w:r w:rsidR="00694AD1">
        <w:t xml:space="preserve"> Analysis </w:t>
      </w:r>
      <w:r w:rsidR="00BA04CC">
        <w:t>(</w:t>
      </w:r>
      <w:r w:rsidR="007071A3">
        <w:t>C</w:t>
      </w:r>
      <w:r w:rsidR="005C29BE">
        <w:t xml:space="preserve">hapter </w:t>
      </w:r>
      <w:r w:rsidR="005C29BE">
        <w:fldChar w:fldCharType="begin"/>
      </w:r>
      <w:r w:rsidR="005C29BE">
        <w:instrText xml:space="preserve"> REF _Ref139999368 \r \h </w:instrText>
      </w:r>
      <w:r w:rsidR="005C29BE">
        <w:fldChar w:fldCharType="separate"/>
      </w:r>
      <w:r w:rsidR="0012690C">
        <w:t>4.5.3</w:t>
      </w:r>
      <w:r w:rsidR="005C29BE">
        <w:fldChar w:fldCharType="end"/>
      </w:r>
      <w:r w:rsidR="00BA04CC">
        <w:t>)</w:t>
      </w:r>
      <w:r>
        <w:t>.</w:t>
      </w:r>
    </w:p>
    <w:p w14:paraId="602F00EC" w14:textId="5EA845C4" w:rsidR="00822401" w:rsidRDefault="0012690C" w:rsidP="00032F40">
      <w:pPr>
        <w:pStyle w:val="Reportsubheadings"/>
      </w:pPr>
      <w:bookmarkStart w:id="142" w:name="_Toc140426668"/>
      <w:r>
        <w:t xml:space="preserve"> </w:t>
      </w:r>
      <w:bookmarkStart w:id="143" w:name="_Toc140936019"/>
      <w:r w:rsidR="00324F71">
        <w:t>Analytical Judgement</w:t>
      </w:r>
      <w:bookmarkEnd w:id="142"/>
      <w:bookmarkEnd w:id="143"/>
    </w:p>
    <w:p w14:paraId="3C8D5160" w14:textId="54D80359" w:rsidR="005710A9" w:rsidRDefault="00822401" w:rsidP="00822401">
      <w:pPr>
        <w:pStyle w:val="Reporttextbody"/>
      </w:pPr>
      <w:r>
        <w:t xml:space="preserve">The role of an </w:t>
      </w:r>
      <w:r w:rsidR="00B8355D">
        <w:t xml:space="preserve">intelligence </w:t>
      </w:r>
      <w:r>
        <w:t xml:space="preserve">analyst is </w:t>
      </w:r>
      <w:r w:rsidR="004B1626">
        <w:t xml:space="preserve">to assess what </w:t>
      </w:r>
      <w:r w:rsidR="00B8355D">
        <w:t xml:space="preserve">the </w:t>
      </w:r>
      <w:r w:rsidR="004B1626">
        <w:t>information signifies an</w:t>
      </w:r>
      <w:r w:rsidR="00EE0969">
        <w:t xml:space="preserve">d </w:t>
      </w:r>
      <w:r w:rsidR="0094051A">
        <w:t>its</w:t>
      </w:r>
      <w:r w:rsidR="00EE0969">
        <w:t xml:space="preserve"> potential impact</w:t>
      </w:r>
      <w:r w:rsidR="0095780A">
        <w:t xml:space="preserve"> </w:t>
      </w:r>
      <w:sdt>
        <w:sdtPr>
          <w:id w:val="250552871"/>
          <w:citation/>
        </w:sdtPr>
        <w:sdtContent>
          <w:r w:rsidR="0095780A">
            <w:fldChar w:fldCharType="begin"/>
          </w:r>
          <w:r w:rsidR="0095780A">
            <w:instrText xml:space="preserve"> CITATION EMH23 \l 2057 </w:instrText>
          </w:r>
          <w:r w:rsidR="0095780A">
            <w:fldChar w:fldCharType="separate"/>
          </w:r>
          <w:r w:rsidR="002C11D1" w:rsidRPr="002C11D1">
            <w:rPr>
              <w:noProof/>
            </w:rPr>
            <w:t>[33]</w:t>
          </w:r>
          <w:r w:rsidR="0095780A">
            <w:fldChar w:fldCharType="end"/>
          </w:r>
        </w:sdtContent>
      </w:sdt>
      <w:r w:rsidR="00EE0969">
        <w:t xml:space="preserve">. </w:t>
      </w:r>
      <w:r w:rsidR="00094DEF">
        <w:t xml:space="preserve">This form of analytic judgement </w:t>
      </w:r>
      <w:r w:rsidR="004279E9">
        <w:t>is used</w:t>
      </w:r>
      <w:r w:rsidR="00094DEF">
        <w:t xml:space="preserve"> to meet a specific intelligen</w:t>
      </w:r>
      <w:r w:rsidR="00BF2F34">
        <w:t>ce</w:t>
      </w:r>
      <w:r w:rsidR="00094DEF">
        <w:t xml:space="preserve"> requirement</w:t>
      </w:r>
      <w:r w:rsidR="00F029C3">
        <w:t xml:space="preserve"> using available data and information while acknowledging information gaps or remaining </w:t>
      </w:r>
      <w:r w:rsidR="005710A9">
        <w:t>uncertainties</w:t>
      </w:r>
      <w:r w:rsidR="00F029C3">
        <w:t>.</w:t>
      </w:r>
      <w:r w:rsidR="00885579">
        <w:t xml:space="preserve"> </w:t>
      </w:r>
    </w:p>
    <w:p w14:paraId="7F084108" w14:textId="7814EE4B" w:rsidR="00822401" w:rsidRDefault="00885579" w:rsidP="00822401">
      <w:pPr>
        <w:pStyle w:val="Reporttextbody"/>
      </w:pPr>
      <w:r>
        <w:t xml:space="preserve">Judgements can be made about things that have already happened, such as </w:t>
      </w:r>
      <w:r w:rsidR="0019059A">
        <w:t>arbitrating</w:t>
      </w:r>
      <w:r w:rsidR="000A11C3">
        <w:t xml:space="preserve"> the goal and impact of an adversary responsible for an intrusion, or about </w:t>
      </w:r>
      <w:r w:rsidR="00482FFA">
        <w:t xml:space="preserve">something in the future, such as the </w:t>
      </w:r>
      <w:r w:rsidR="00173C53">
        <w:t>impact</w:t>
      </w:r>
      <w:r w:rsidR="00482FFA">
        <w:t xml:space="preserve"> of blocking communication to and from a </w:t>
      </w:r>
      <w:r w:rsidR="005710A9">
        <w:t>command-and-control domain.</w:t>
      </w:r>
    </w:p>
    <w:p w14:paraId="3FB4312A" w14:textId="31537AA9" w:rsidR="00D937D9" w:rsidRDefault="009621C9" w:rsidP="007B6AEC">
      <w:pPr>
        <w:pStyle w:val="Reporttextbody"/>
      </w:pPr>
      <w:r>
        <w:t>Analytical j</w:t>
      </w:r>
      <w:r w:rsidR="00BD7568">
        <w:t xml:space="preserve">udgements </w:t>
      </w:r>
      <w:r w:rsidR="00AE7E3A">
        <w:t xml:space="preserve">have room for human </w:t>
      </w:r>
      <w:r w:rsidR="009A7C3E">
        <w:t>error,</w:t>
      </w:r>
      <w:r w:rsidR="00AE7E3A">
        <w:t xml:space="preserve"> </w:t>
      </w:r>
      <w:r w:rsidR="00016A39">
        <w:t>s</w:t>
      </w:r>
      <w:r w:rsidR="00AE7E3A">
        <w:t>o it is important to understand why a judgement was made and follow a</w:t>
      </w:r>
      <w:r w:rsidR="000D330C">
        <w:t xml:space="preserve"> </w:t>
      </w:r>
      <w:r w:rsidR="00F95D1B">
        <w:t>repeatable process.</w:t>
      </w:r>
      <w:r w:rsidR="00F0449E">
        <w:t xml:space="preserve"> </w:t>
      </w:r>
      <w:r w:rsidR="0031417D">
        <w:t>There are t</w:t>
      </w:r>
      <w:r w:rsidR="00B87AD0">
        <w:t>wo</w:t>
      </w:r>
      <w:r w:rsidR="0031417D">
        <w:t xml:space="preserve"> main types of analysis that lead to analytic judgments</w:t>
      </w:r>
      <w:r w:rsidR="00E65690">
        <w:t>:</w:t>
      </w:r>
    </w:p>
    <w:p w14:paraId="0DB17D7C" w14:textId="2D04B04C" w:rsidR="007B6AEC" w:rsidRDefault="00B432B7" w:rsidP="00A36D38">
      <w:pPr>
        <w:pStyle w:val="Reporttextbody"/>
        <w:numPr>
          <w:ilvl w:val="0"/>
          <w:numId w:val="6"/>
        </w:numPr>
      </w:pPr>
      <w:r>
        <w:t xml:space="preserve">Data-driven </w:t>
      </w:r>
      <w:r w:rsidR="00D937D9">
        <w:t>analysis is enabled by pre-existing or previously developed analytic models</w:t>
      </w:r>
      <w:r w:rsidR="00461DF1">
        <w:t>.</w:t>
      </w:r>
      <w:r w:rsidR="00D937D9">
        <w:t xml:space="preserve"> </w:t>
      </w:r>
      <w:r w:rsidR="006F3DA5">
        <w:t xml:space="preserve">The reliability of </w:t>
      </w:r>
      <w:r w:rsidR="00FE7913">
        <w:t>this analysis technique</w:t>
      </w:r>
      <w:r w:rsidR="00461DF1">
        <w:t xml:space="preserve"> rel</w:t>
      </w:r>
      <w:r w:rsidR="00FE7913">
        <w:t>ies</w:t>
      </w:r>
      <w:r w:rsidR="00461DF1">
        <w:t xml:space="preserve"> on complete and </w:t>
      </w:r>
      <w:r w:rsidR="00666FD1">
        <w:t>correct</w:t>
      </w:r>
      <w:r w:rsidR="00461DF1">
        <w:t xml:space="preserve"> data sets and applying t</w:t>
      </w:r>
      <w:r w:rsidR="00093C1B">
        <w:t>he</w:t>
      </w:r>
      <w:r w:rsidR="00461DF1">
        <w:t xml:space="preserve"> right models. </w:t>
      </w:r>
      <w:r w:rsidR="00A86521">
        <w:t>This analysis</w:t>
      </w:r>
      <w:r w:rsidR="006D5DB8">
        <w:t xml:space="preserve"> is</w:t>
      </w:r>
      <w:r w:rsidR="00A86521">
        <w:t xml:space="preserve"> </w:t>
      </w:r>
      <w:r w:rsidR="00666FD1">
        <w:t xml:space="preserve">logical </w:t>
      </w:r>
      <w:r w:rsidR="00A86521">
        <w:t>and easily replicated.</w:t>
      </w:r>
      <w:r w:rsidR="00F66662">
        <w:t xml:space="preserve"> </w:t>
      </w:r>
    </w:p>
    <w:p w14:paraId="49DE1AF2" w14:textId="55DE525C" w:rsidR="002B525D" w:rsidRDefault="00356655" w:rsidP="00A36D38">
      <w:pPr>
        <w:pStyle w:val="Reporttextbody"/>
        <w:numPr>
          <w:ilvl w:val="0"/>
          <w:numId w:val="6"/>
        </w:numPr>
      </w:pPr>
      <w:r>
        <w:t xml:space="preserve">Conceptually </w:t>
      </w:r>
      <w:r w:rsidR="002B525D">
        <w:t xml:space="preserve">driven analysis is used more </w:t>
      </w:r>
      <w:r w:rsidR="006636F9">
        <w:t>often</w:t>
      </w:r>
      <w:r w:rsidR="002B525D">
        <w:t xml:space="preserve"> in CTI</w:t>
      </w:r>
      <w:r w:rsidR="009B1101">
        <w:t xml:space="preserve"> and OSINT</w:t>
      </w:r>
      <w:r w:rsidR="00D11131">
        <w:t>.</w:t>
      </w:r>
      <w:r w:rsidR="00DA4802">
        <w:t xml:space="preserve"> T</w:t>
      </w:r>
      <w:r w:rsidR="002B525D">
        <w:t xml:space="preserve">here </w:t>
      </w:r>
      <w:r w:rsidR="009B1101">
        <w:t>are</w:t>
      </w:r>
      <w:r w:rsidR="00D2706F">
        <w:t xml:space="preserve"> often </w:t>
      </w:r>
      <w:r w:rsidR="002971CC">
        <w:t>unknowns and undefined variables and relationships</w:t>
      </w:r>
      <w:r w:rsidR="00AF3771">
        <w:t xml:space="preserve"> </w:t>
      </w:r>
      <w:r w:rsidR="00AF3771">
        <w:lastRenderedPageBreak/>
        <w:t>which prevent</w:t>
      </w:r>
      <w:r w:rsidR="00D11131">
        <w:t>s</w:t>
      </w:r>
      <w:r w:rsidR="00AF3771">
        <w:t xml:space="preserve"> </w:t>
      </w:r>
      <w:r w:rsidR="006636F9">
        <w:t>exact</w:t>
      </w:r>
      <w:r w:rsidR="00AF3771">
        <w:t xml:space="preserve"> modelling of a situation.</w:t>
      </w:r>
      <w:r w:rsidR="002971CC">
        <w:t xml:space="preserve"> </w:t>
      </w:r>
      <w:r w:rsidR="00637A13">
        <w:t xml:space="preserve">Accuracy </w:t>
      </w:r>
      <w:r w:rsidR="00683851">
        <w:t xml:space="preserve">in this type of analysis </w:t>
      </w:r>
      <w:r w:rsidR="00637A13">
        <w:t>is driven by mental models and feedback over time.</w:t>
      </w:r>
    </w:p>
    <w:p w14:paraId="46A06891" w14:textId="2A636043" w:rsidR="00F0449E" w:rsidRDefault="00BD7C2B" w:rsidP="00186CC9">
      <w:pPr>
        <w:pStyle w:val="Reporttextbody"/>
      </w:pPr>
      <w:r>
        <w:t>All people view the world differently, when making analytic</w:t>
      </w:r>
      <w:r w:rsidR="00592B11">
        <w:t xml:space="preserve"> judgements percep</w:t>
      </w:r>
      <w:r w:rsidR="00810EDB">
        <w:t>tion</w:t>
      </w:r>
      <w:r w:rsidR="001D499A">
        <w:t xml:space="preserve"> should be an active process. </w:t>
      </w:r>
      <w:r w:rsidR="00F710EE">
        <w:t>Heurer</w:t>
      </w:r>
      <w:r w:rsidR="006D5DB8">
        <w:t xml:space="preserve"> </w:t>
      </w:r>
      <w:sdt>
        <w:sdtPr>
          <w:id w:val="-1319099603"/>
          <w:citation/>
        </w:sdtPr>
        <w:sdtContent>
          <w:r w:rsidR="006D5DB8">
            <w:fldChar w:fldCharType="begin"/>
          </w:r>
          <w:r w:rsidR="006D5DB8">
            <w:instrText xml:space="preserve"> CITATION Ric99 \l 2057 </w:instrText>
          </w:r>
          <w:r w:rsidR="006D5DB8">
            <w:fldChar w:fldCharType="separate"/>
          </w:r>
          <w:r w:rsidR="002C11D1" w:rsidRPr="002C11D1">
            <w:rPr>
              <w:noProof/>
            </w:rPr>
            <w:t>[73]</w:t>
          </w:r>
          <w:r w:rsidR="006D5DB8">
            <w:fldChar w:fldCharType="end"/>
          </w:r>
        </w:sdtContent>
      </w:sdt>
      <w:r w:rsidR="006D5DB8">
        <w:t xml:space="preserve"> </w:t>
      </w:r>
      <w:r w:rsidR="00663C43">
        <w:t>created</w:t>
      </w:r>
      <w:r w:rsidR="009E060F">
        <w:t xml:space="preserve"> a simple expectation for analysts: </w:t>
      </w:r>
    </w:p>
    <w:p w14:paraId="4CA83796" w14:textId="0128AE8A" w:rsidR="00F0449E" w:rsidRPr="00F0449E" w:rsidRDefault="00164766" w:rsidP="00F0449E">
      <w:pPr>
        <w:pStyle w:val="Reporttextbody"/>
        <w:jc w:val="center"/>
        <w:rPr>
          <w:i/>
        </w:rPr>
      </w:pPr>
      <w:r w:rsidRPr="00F0449E">
        <w:rPr>
          <w:i/>
        </w:rPr>
        <w:t>“</w:t>
      </w:r>
      <w:r w:rsidR="00F0449E">
        <w:rPr>
          <w:i/>
        </w:rPr>
        <w:t>T</w:t>
      </w:r>
      <w:r w:rsidR="009E060F" w:rsidRPr="00F0449E">
        <w:rPr>
          <w:i/>
        </w:rPr>
        <w:t xml:space="preserve">hink about how we arrive at a conclusion instead of </w:t>
      </w:r>
      <w:r w:rsidR="001A597D" w:rsidRPr="00F0449E">
        <w:rPr>
          <w:i/>
        </w:rPr>
        <w:t xml:space="preserve">presuming </w:t>
      </w:r>
      <w:r w:rsidR="009E060F" w:rsidRPr="00F0449E">
        <w:rPr>
          <w:i/>
        </w:rPr>
        <w:t>what others would see, or else we will miss important thin</w:t>
      </w:r>
      <w:r w:rsidR="001A597D" w:rsidRPr="00F0449E">
        <w:rPr>
          <w:i/>
        </w:rPr>
        <w:t>g</w:t>
      </w:r>
      <w:r w:rsidR="009E060F" w:rsidRPr="00F0449E">
        <w:rPr>
          <w:i/>
        </w:rPr>
        <w:t>s at critical times</w:t>
      </w:r>
      <w:r w:rsidRPr="00F0449E">
        <w:rPr>
          <w:i/>
        </w:rPr>
        <w:t>”</w:t>
      </w:r>
      <w:r w:rsidR="00F0449E">
        <w:rPr>
          <w:i/>
        </w:rPr>
        <w:t xml:space="preserve"> Heurer </w:t>
      </w:r>
      <w:sdt>
        <w:sdtPr>
          <w:id w:val="1282451262"/>
          <w:citation/>
        </w:sdtPr>
        <w:sdtContent>
          <w:r w:rsidR="00F0449E">
            <w:fldChar w:fldCharType="begin"/>
          </w:r>
          <w:r w:rsidR="00F0449E">
            <w:instrText xml:space="preserve"> CITATION Ric99 \l 2057 </w:instrText>
          </w:r>
          <w:r w:rsidR="00F0449E">
            <w:fldChar w:fldCharType="separate"/>
          </w:r>
          <w:r w:rsidR="002C11D1" w:rsidRPr="002C11D1">
            <w:rPr>
              <w:noProof/>
            </w:rPr>
            <w:t>[73]</w:t>
          </w:r>
          <w:r w:rsidR="00F0449E">
            <w:fldChar w:fldCharType="end"/>
          </w:r>
        </w:sdtContent>
      </w:sdt>
      <w:r w:rsidR="00F0449E">
        <w:t>.</w:t>
      </w:r>
    </w:p>
    <w:p w14:paraId="5091D099" w14:textId="42748760" w:rsidR="00BD7C2B" w:rsidRDefault="00387E43" w:rsidP="00186CC9">
      <w:pPr>
        <w:pStyle w:val="Reporttextbody"/>
      </w:pPr>
      <w:r>
        <w:t>The following illustration</w:t>
      </w:r>
      <w:r w:rsidR="00A11A33">
        <w:t xml:space="preserve"> from Heurer </w:t>
      </w:r>
      <w:sdt>
        <w:sdtPr>
          <w:id w:val="35630225"/>
          <w:citation/>
        </w:sdtPr>
        <w:sdtContent>
          <w:r w:rsidR="00CF7633">
            <w:fldChar w:fldCharType="begin"/>
          </w:r>
          <w:r w:rsidR="00CF7633">
            <w:instrText xml:space="preserve"> CITATION Ric99 \l 2057 </w:instrText>
          </w:r>
          <w:r w:rsidR="00CF7633">
            <w:fldChar w:fldCharType="separate"/>
          </w:r>
          <w:r w:rsidR="002C11D1" w:rsidRPr="002C11D1">
            <w:rPr>
              <w:noProof/>
            </w:rPr>
            <w:t>[73]</w:t>
          </w:r>
          <w:r w:rsidR="00CF7633">
            <w:fldChar w:fldCharType="end"/>
          </w:r>
        </w:sdtContent>
      </w:sdt>
      <w:r>
        <w:t xml:space="preserve"> </w:t>
      </w:r>
      <w:r w:rsidR="008B31A8">
        <w:t>shows</w:t>
      </w:r>
      <w:r>
        <w:t xml:space="preserve"> that </w:t>
      </w:r>
      <w:r w:rsidR="00375A5B">
        <w:t>we</w:t>
      </w:r>
      <w:r w:rsidR="007B2271">
        <w:t xml:space="preserve"> </w:t>
      </w:r>
      <w:r w:rsidR="00375A5B">
        <w:t>tend to perceive what we expect to perceive</w:t>
      </w:r>
      <w:r w:rsidR="007B2271">
        <w:t>, this is</w:t>
      </w:r>
      <w:r w:rsidR="00375A5B">
        <w:t xml:space="preserve"> because the human brain </w:t>
      </w:r>
      <w:r w:rsidR="007E40D2">
        <w:t xml:space="preserve">takes </w:t>
      </w:r>
      <w:r w:rsidR="00375A5B">
        <w:t>shortcuts</w:t>
      </w:r>
      <w:r w:rsidR="000D2A5B">
        <w:t xml:space="preserve"> (</w:t>
      </w:r>
      <w:r w:rsidR="000D2A5B">
        <w:fldChar w:fldCharType="begin"/>
      </w:r>
      <w:r w:rsidR="000D2A5B">
        <w:instrText xml:space="preserve"> REF _Ref140341363 \h </w:instrText>
      </w:r>
      <w:r w:rsidR="000D2A5B">
        <w:fldChar w:fldCharType="separate"/>
      </w:r>
      <w:r w:rsidR="00F0449E">
        <w:t xml:space="preserve">Figure </w:t>
      </w:r>
      <w:r w:rsidR="00F0449E">
        <w:rPr>
          <w:noProof/>
        </w:rPr>
        <w:t>19</w:t>
      </w:r>
      <w:r w:rsidR="000D2A5B">
        <w:fldChar w:fldCharType="end"/>
      </w:r>
      <w:r w:rsidR="000D2A5B">
        <w:t>)</w:t>
      </w:r>
      <w:r w:rsidR="00375A5B">
        <w:t>.</w:t>
      </w:r>
    </w:p>
    <w:p w14:paraId="40B61A8A" w14:textId="694125AE" w:rsidR="00DA4802" w:rsidRDefault="00387E43" w:rsidP="00DA4802">
      <w:pPr>
        <w:pStyle w:val="Reporttextbody"/>
        <w:keepNext/>
        <w:jc w:val="center"/>
      </w:pPr>
      <w:r>
        <w:rPr>
          <w:noProof/>
          <w:lang w:eastAsia="en-GB"/>
        </w:rPr>
        <w:drawing>
          <wp:inline distT="0" distB="0" distL="0" distR="0" wp14:anchorId="37ABB2D6" wp14:editId="5CA40A0D">
            <wp:extent cx="4433560" cy="1308100"/>
            <wp:effectExtent l="19050" t="19050" r="24765" b="254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440569" cy="1310168"/>
                    </a:xfrm>
                    <a:prstGeom prst="rect">
                      <a:avLst/>
                    </a:prstGeom>
                    <a:ln>
                      <a:solidFill>
                        <a:schemeClr val="tx1"/>
                      </a:solidFill>
                    </a:ln>
                  </pic:spPr>
                </pic:pic>
              </a:graphicData>
            </a:graphic>
          </wp:inline>
        </w:drawing>
      </w:r>
    </w:p>
    <w:p w14:paraId="120AC946" w14:textId="51ED7077" w:rsidR="005C1DDB" w:rsidRDefault="00DA4802" w:rsidP="00DA4802">
      <w:pPr>
        <w:pStyle w:val="Caption"/>
        <w:jc w:val="center"/>
      </w:pPr>
      <w:bookmarkStart w:id="144" w:name="_Ref140341363"/>
      <w:bookmarkStart w:id="145" w:name="_Toc140936167"/>
      <w:r>
        <w:t xml:space="preserve">Figure </w:t>
      </w:r>
      <w:r>
        <w:fldChar w:fldCharType="begin"/>
      </w:r>
      <w:r>
        <w:instrText>SEQ Figure \* ARABIC</w:instrText>
      </w:r>
      <w:r>
        <w:fldChar w:fldCharType="separate"/>
      </w:r>
      <w:r w:rsidR="0012690C">
        <w:rPr>
          <w:noProof/>
        </w:rPr>
        <w:t>19</w:t>
      </w:r>
      <w:r>
        <w:fldChar w:fldCharType="end"/>
      </w:r>
      <w:bookmarkEnd w:id="144"/>
      <w:r>
        <w:t>: Heurer's Illusion</w:t>
      </w:r>
      <w:bookmarkEnd w:id="145"/>
    </w:p>
    <w:p w14:paraId="6B54B55C" w14:textId="35EA8B3C" w:rsidR="00B533AE" w:rsidRDefault="00BD421B" w:rsidP="0095780A">
      <w:pPr>
        <w:pStyle w:val="Reporttextbody"/>
      </w:pPr>
      <w:r>
        <w:t>Studies have shown that during analysis, the brain</w:t>
      </w:r>
      <w:r w:rsidR="00CC2672">
        <w:t xml:space="preserve"> uses working memory, pattern recognition, </w:t>
      </w:r>
      <w:r w:rsidR="008519A2">
        <w:t>template matching</w:t>
      </w:r>
      <w:r w:rsidR="001814F8">
        <w:t>,</w:t>
      </w:r>
      <w:r w:rsidR="007A0656">
        <w:t xml:space="preserve"> prototype matching </w:t>
      </w:r>
      <w:r w:rsidR="001814F8">
        <w:t>and top-down pattern matching</w:t>
      </w:r>
      <w:r w:rsidR="000F4C6F">
        <w:t xml:space="preserve"> </w:t>
      </w:r>
      <w:r w:rsidR="007A0656">
        <w:t>which</w:t>
      </w:r>
      <w:r w:rsidR="000F4C6F">
        <w:t xml:space="preserve"> are</w:t>
      </w:r>
      <w:r w:rsidR="007A0656">
        <w:t xml:space="preserve"> critical to the analytic process</w:t>
      </w:r>
      <w:r w:rsidR="00C17C97">
        <w:t xml:space="preserve"> </w:t>
      </w:r>
      <w:sdt>
        <w:sdtPr>
          <w:id w:val="-1066493517"/>
          <w:citation/>
        </w:sdtPr>
        <w:sdtContent>
          <w:r w:rsidR="00C17C97">
            <w:fldChar w:fldCharType="begin"/>
          </w:r>
          <w:r w:rsidR="00C17C97">
            <w:instrText xml:space="preserve"> CITATION Sta03 \l 2057 </w:instrText>
          </w:r>
          <w:r w:rsidR="00C17C97">
            <w:fldChar w:fldCharType="separate"/>
          </w:r>
          <w:r w:rsidR="0012690C" w:rsidRPr="0012690C">
            <w:rPr>
              <w:noProof/>
            </w:rPr>
            <w:t>[74]</w:t>
          </w:r>
          <w:r w:rsidR="00C17C97">
            <w:fldChar w:fldCharType="end"/>
          </w:r>
        </w:sdtContent>
      </w:sdt>
      <w:r w:rsidR="007A0656">
        <w:t xml:space="preserve">. Cognitive bias </w:t>
      </w:r>
      <w:r w:rsidR="007071A3">
        <w:t>(C</w:t>
      </w:r>
      <w:r w:rsidR="00DA4802">
        <w:t xml:space="preserve">hapter </w:t>
      </w:r>
      <w:r w:rsidR="00DA4802">
        <w:rPr>
          <w:highlight w:val="yellow"/>
        </w:rPr>
        <w:fldChar w:fldCharType="begin"/>
      </w:r>
      <w:r w:rsidR="00DA4802">
        <w:instrText xml:space="preserve"> REF _Ref139999555 \r \h </w:instrText>
      </w:r>
      <w:r w:rsidR="00DA4802">
        <w:rPr>
          <w:highlight w:val="yellow"/>
        </w:rPr>
      </w:r>
      <w:r w:rsidR="00DA4802">
        <w:rPr>
          <w:highlight w:val="yellow"/>
        </w:rPr>
        <w:fldChar w:fldCharType="separate"/>
      </w:r>
      <w:r w:rsidR="0012690C">
        <w:t>4.18</w:t>
      </w:r>
      <w:r w:rsidR="00DA4802">
        <w:rPr>
          <w:highlight w:val="yellow"/>
        </w:rPr>
        <w:fldChar w:fldCharType="end"/>
      </w:r>
      <w:r w:rsidR="00D81FEB">
        <w:t xml:space="preserve">) </w:t>
      </w:r>
      <w:r w:rsidR="000F4C6F">
        <w:t>is</w:t>
      </w:r>
      <w:r w:rsidR="007A0656">
        <w:t xml:space="preserve"> always present and may hinder analysis if not addressed.</w:t>
      </w:r>
      <w:r w:rsidR="004907EE">
        <w:t xml:space="preserve"> </w:t>
      </w:r>
    </w:p>
    <w:p w14:paraId="5C8E44E0" w14:textId="43B4134F" w:rsidR="00F30FC1" w:rsidRPr="008D4D07" w:rsidRDefault="00930F00" w:rsidP="00032F40">
      <w:pPr>
        <w:pStyle w:val="Reportsubheadings"/>
      </w:pPr>
      <w:bookmarkStart w:id="146" w:name="_Toc140426669"/>
      <w:bookmarkStart w:id="147" w:name="_Toc140936020"/>
      <w:r w:rsidRPr="008D4D07">
        <w:t>Decision Making</w:t>
      </w:r>
      <w:bookmarkEnd w:id="146"/>
      <w:bookmarkEnd w:id="147"/>
    </w:p>
    <w:p w14:paraId="58F52FFF" w14:textId="41E7FD21" w:rsidR="00F30FC1" w:rsidRDefault="00F30FC1" w:rsidP="00F30FC1">
      <w:pPr>
        <w:pStyle w:val="Reporttextbody"/>
      </w:pPr>
      <w:r>
        <w:t xml:space="preserve">A prominent theory of human decision-making is called the dual-process theory which </w:t>
      </w:r>
      <w:r w:rsidR="00B16290">
        <w:t>says</w:t>
      </w:r>
      <w:r>
        <w:t xml:space="preserve"> that decision making process follows one of two methods</w:t>
      </w:r>
      <w:r w:rsidR="00C125EF">
        <w:t xml:space="preserve"> </w:t>
      </w:r>
      <w:sdt>
        <w:sdtPr>
          <w:id w:val="-216506701"/>
          <w:citation/>
        </w:sdtPr>
        <w:sdtContent>
          <w:r w:rsidR="00C125EF">
            <w:fldChar w:fldCharType="begin"/>
          </w:r>
          <w:r w:rsidR="00C125EF">
            <w:instrText xml:space="preserve"> CITATION Smi21 \l 2057 </w:instrText>
          </w:r>
          <w:r w:rsidR="00C125EF">
            <w:fldChar w:fldCharType="separate"/>
          </w:r>
          <w:r w:rsidR="002C11D1" w:rsidRPr="002C11D1">
            <w:rPr>
              <w:noProof/>
            </w:rPr>
            <w:t>[75]</w:t>
          </w:r>
          <w:r w:rsidR="00C125EF">
            <w:fldChar w:fldCharType="end"/>
          </w:r>
        </w:sdtContent>
      </w:sdt>
      <w:r>
        <w:t>.</w:t>
      </w:r>
    </w:p>
    <w:p w14:paraId="513F35AF" w14:textId="50AB8BC3" w:rsidR="00F30FC1" w:rsidRDefault="00F30FC1" w:rsidP="00F30FC1">
      <w:pPr>
        <w:pStyle w:val="Reporttextbody"/>
      </w:pPr>
      <w:r>
        <w:t xml:space="preserve">System </w:t>
      </w:r>
      <w:r w:rsidR="005A274E">
        <w:t>one</w:t>
      </w:r>
      <w:r>
        <w:t xml:space="preserve"> thinking is </w:t>
      </w:r>
      <w:r w:rsidR="00746E1B">
        <w:t>initiative;</w:t>
      </w:r>
      <w:r>
        <w:t xml:space="preserve"> it is often an unconscious decision-making process. It is fast, effective and often right. It uses available knowledge, experience and existing mental models.</w:t>
      </w:r>
      <w:r w:rsidR="00345459">
        <w:t xml:space="preserve"> Mental models are experience-based a</w:t>
      </w:r>
      <w:r w:rsidR="00C125EF">
        <w:t xml:space="preserve">ssumptions and expectations </w:t>
      </w:r>
      <w:sdt>
        <w:sdtPr>
          <w:id w:val="-1746948799"/>
          <w:citation/>
        </w:sdtPr>
        <w:sdtContent>
          <w:r w:rsidR="00C125EF">
            <w:fldChar w:fldCharType="begin"/>
          </w:r>
          <w:r w:rsidR="00C125EF">
            <w:instrText xml:space="preserve"> CITATION PNJ17 \l 2057 </w:instrText>
          </w:r>
          <w:r w:rsidR="00C125EF">
            <w:fldChar w:fldCharType="separate"/>
          </w:r>
          <w:r w:rsidR="002C11D1" w:rsidRPr="002C11D1">
            <w:rPr>
              <w:noProof/>
            </w:rPr>
            <w:t>[76]</w:t>
          </w:r>
          <w:r w:rsidR="00C125EF">
            <w:fldChar w:fldCharType="end"/>
          </w:r>
        </w:sdtContent>
      </w:sdt>
      <w:r w:rsidR="00345459">
        <w:t xml:space="preserve">. These link different concepts together into a </w:t>
      </w:r>
      <w:r w:rsidR="00345459">
        <w:lastRenderedPageBreak/>
        <w:t xml:space="preserve">cohesive model of the world used to interpret events and information. Analysts need to have a good understanding of their own mental models and take care not to use cognitive biases (Chapter </w:t>
      </w:r>
      <w:r w:rsidR="00345459">
        <w:fldChar w:fldCharType="begin"/>
      </w:r>
      <w:r w:rsidR="00345459">
        <w:instrText xml:space="preserve"> REF _Ref140000428 \n \h </w:instrText>
      </w:r>
      <w:r w:rsidR="00345459">
        <w:fldChar w:fldCharType="separate"/>
      </w:r>
      <w:r w:rsidR="00B83C88">
        <w:t>4.18</w:t>
      </w:r>
      <w:r w:rsidR="00345459">
        <w:fldChar w:fldCharType="end"/>
      </w:r>
      <w:r w:rsidR="00345459">
        <w:t>).</w:t>
      </w:r>
    </w:p>
    <w:p w14:paraId="00FB5192" w14:textId="134D041A" w:rsidR="00F30FC1" w:rsidRDefault="00F30FC1" w:rsidP="00F30FC1">
      <w:pPr>
        <w:pStyle w:val="Reporttextbody"/>
      </w:pPr>
      <w:r>
        <w:t xml:space="preserve">System </w:t>
      </w:r>
      <w:r w:rsidR="005A274E">
        <w:t>two</w:t>
      </w:r>
      <w:r>
        <w:t xml:space="preserve"> thinking is analytical, it is slow, methodical and conscious. It involves following scientific meth</w:t>
      </w:r>
      <w:r w:rsidR="00123927">
        <w:t>ods, operating instructions or s</w:t>
      </w:r>
      <w:r>
        <w:t>tructure</w:t>
      </w:r>
      <w:r w:rsidR="00345459">
        <w:t>d</w:t>
      </w:r>
      <w:r>
        <w:t xml:space="preserve"> analytic techniques</w:t>
      </w:r>
      <w:r w:rsidR="00345459">
        <w:t xml:space="preserve"> (Chapter </w:t>
      </w:r>
      <w:r w:rsidR="00345459">
        <w:fldChar w:fldCharType="begin"/>
      </w:r>
      <w:r w:rsidR="00345459">
        <w:instrText xml:space="preserve"> REF _Ref139998795 \n \h </w:instrText>
      </w:r>
      <w:r w:rsidR="00345459">
        <w:fldChar w:fldCharType="separate"/>
      </w:r>
      <w:r w:rsidR="00B83C88">
        <w:t>4.21</w:t>
      </w:r>
      <w:r w:rsidR="00345459">
        <w:fldChar w:fldCharType="end"/>
      </w:r>
      <w:r w:rsidR="00345459">
        <w:t>)</w:t>
      </w:r>
      <w:r>
        <w:t>.</w:t>
      </w:r>
    </w:p>
    <w:p w14:paraId="7695F70F" w14:textId="77777777" w:rsidR="00F55D3D" w:rsidRPr="00686647" w:rsidRDefault="00F55D3D" w:rsidP="00032F40">
      <w:pPr>
        <w:pStyle w:val="Reportsubheadings"/>
      </w:pPr>
      <w:bookmarkStart w:id="148" w:name="_Toc140426671"/>
      <w:bookmarkStart w:id="149" w:name="_Toc140936021"/>
      <w:r w:rsidRPr="00686647">
        <w:t>Expressing Confidence in Analytic Judgments</w:t>
      </w:r>
      <w:bookmarkEnd w:id="148"/>
      <w:bookmarkEnd w:id="149"/>
    </w:p>
    <w:p w14:paraId="52309D2F" w14:textId="0DBCA5F4" w:rsidR="00D85D66" w:rsidRDefault="00D26B2A" w:rsidP="00F55D3D">
      <w:pPr>
        <w:pStyle w:val="Reporttextbody"/>
      </w:pPr>
      <w:r>
        <w:t xml:space="preserve">It </w:t>
      </w:r>
      <w:r w:rsidR="008B7B67">
        <w:t xml:space="preserve">has been </w:t>
      </w:r>
      <w:r>
        <w:t>reported that i</w:t>
      </w:r>
      <w:r w:rsidR="00561E9F">
        <w:t>n</w:t>
      </w:r>
      <w:r w:rsidR="008C2F1C">
        <w:t xml:space="preserve"> 2003</w:t>
      </w:r>
      <w:r w:rsidR="00B83C88">
        <w:t>,</w:t>
      </w:r>
      <w:r w:rsidR="008C2F1C">
        <w:t xml:space="preserve"> </w:t>
      </w:r>
      <w:r w:rsidR="004053A9">
        <w:t xml:space="preserve">the then director of </w:t>
      </w:r>
      <w:r>
        <w:t xml:space="preserve">the </w:t>
      </w:r>
      <w:r w:rsidR="00B83C88">
        <w:t>CIA</w:t>
      </w:r>
      <w:r>
        <w:t xml:space="preserve">, </w:t>
      </w:r>
      <w:r w:rsidR="004053A9">
        <w:t xml:space="preserve">George Tenet </w:t>
      </w:r>
      <w:r w:rsidR="000F00E7">
        <w:t>told Pres</w:t>
      </w:r>
      <w:r w:rsidR="005C0EB9">
        <w:t>id</w:t>
      </w:r>
      <w:r w:rsidR="000F00E7">
        <w:t>ent</w:t>
      </w:r>
      <w:r w:rsidR="005C0EB9">
        <w:t xml:space="preserve"> George W.</w:t>
      </w:r>
      <w:r w:rsidR="000F00E7">
        <w:t xml:space="preserve"> Bush</w:t>
      </w:r>
      <w:r w:rsidR="002F36B9">
        <w:t xml:space="preserve"> </w:t>
      </w:r>
      <w:r w:rsidR="00356655">
        <w:t>that it was a</w:t>
      </w:r>
      <w:r w:rsidR="00561E9F">
        <w:t xml:space="preserve"> </w:t>
      </w:r>
      <w:r w:rsidR="003E21A2">
        <w:t>“slam dunk”</w:t>
      </w:r>
      <w:r w:rsidR="000F00E7">
        <w:t xml:space="preserve"> that Hussain possessed weapons of mass destruction</w:t>
      </w:r>
      <w:r w:rsidR="00491318">
        <w:t xml:space="preserve"> </w:t>
      </w:r>
      <w:sdt>
        <w:sdtPr>
          <w:id w:val="673685244"/>
          <w:citation/>
        </w:sdtPr>
        <w:sdtContent>
          <w:r w:rsidR="003357F5">
            <w:fldChar w:fldCharType="begin"/>
          </w:r>
          <w:r w:rsidR="003357F5">
            <w:instrText xml:space="preserve"> CITATION Bob04 \l 2057 </w:instrText>
          </w:r>
          <w:r w:rsidR="003357F5">
            <w:fldChar w:fldCharType="separate"/>
          </w:r>
          <w:r w:rsidR="002C11D1" w:rsidRPr="002C11D1">
            <w:rPr>
              <w:noProof/>
            </w:rPr>
            <w:t>[77]</w:t>
          </w:r>
          <w:r w:rsidR="003357F5">
            <w:fldChar w:fldCharType="end"/>
          </w:r>
        </w:sdtContent>
      </w:sdt>
      <w:r w:rsidR="00914F9B">
        <w:t xml:space="preserve"> </w:t>
      </w:r>
      <w:sdt>
        <w:sdtPr>
          <w:id w:val="-2100620650"/>
          <w:citation/>
        </w:sdtPr>
        <w:sdtContent>
          <w:r w:rsidR="00166488">
            <w:fldChar w:fldCharType="begin"/>
          </w:r>
          <w:r w:rsidR="00166488">
            <w:instrText xml:space="preserve"> CITATION CIA04 \l 2057 </w:instrText>
          </w:r>
          <w:r w:rsidR="00166488">
            <w:fldChar w:fldCharType="separate"/>
          </w:r>
          <w:r w:rsidR="002C11D1" w:rsidRPr="002C11D1">
            <w:rPr>
              <w:noProof/>
            </w:rPr>
            <w:t>[78]</w:t>
          </w:r>
          <w:r w:rsidR="00166488">
            <w:fldChar w:fldCharType="end"/>
          </w:r>
        </w:sdtContent>
      </w:sdt>
      <w:r w:rsidR="000F00E7">
        <w:t>. Th</w:t>
      </w:r>
      <w:r w:rsidR="0090343D">
        <w:t xml:space="preserve">e confidence expressed </w:t>
      </w:r>
      <w:r w:rsidR="00895679">
        <w:t>in this assessment</w:t>
      </w:r>
      <w:r w:rsidR="00B83C88">
        <w:t xml:space="preserve"> likely</w:t>
      </w:r>
      <w:r w:rsidR="003E21A2">
        <w:t xml:space="preserve"> </w:t>
      </w:r>
      <w:r w:rsidR="006D5DB8">
        <w:t>le</w:t>
      </w:r>
      <w:r w:rsidR="00173C53">
        <w:t>d</w:t>
      </w:r>
      <w:r w:rsidR="00895679">
        <w:t xml:space="preserve"> to the </w:t>
      </w:r>
      <w:r w:rsidR="00222A7A">
        <w:t>war in Iraq.</w:t>
      </w:r>
    </w:p>
    <w:p w14:paraId="39E662AA" w14:textId="6E4F2427" w:rsidR="004E2416" w:rsidRDefault="00323531" w:rsidP="00F55D3D">
      <w:pPr>
        <w:pStyle w:val="Reporttextbody"/>
      </w:pPr>
      <w:r>
        <w:t xml:space="preserve">Just like the example above, studies </w:t>
      </w:r>
      <w:r w:rsidR="002B3AFD">
        <w:t>show</w:t>
      </w:r>
      <w:r>
        <w:t xml:space="preserve"> that people are </w:t>
      </w:r>
      <w:r w:rsidR="00173C53">
        <w:t>overconfident</w:t>
      </w:r>
      <w:r>
        <w:t xml:space="preserve"> </w:t>
      </w:r>
      <w:r w:rsidR="00B83C88">
        <w:t>that their</w:t>
      </w:r>
      <w:r w:rsidR="006E5CEB">
        <w:t xml:space="preserve"> judgements are correct</w:t>
      </w:r>
      <w:r w:rsidR="00E70FE8">
        <w:t xml:space="preserve"> </w:t>
      </w:r>
      <w:sdt>
        <w:sdtPr>
          <w:id w:val="-2125294802"/>
          <w:citation/>
        </w:sdtPr>
        <w:sdtContent>
          <w:r w:rsidR="002B3AFD">
            <w:fldChar w:fldCharType="begin"/>
          </w:r>
          <w:r w:rsidR="002B3AFD">
            <w:instrText xml:space="preserve"> CITATION Nig97 \l 2057 </w:instrText>
          </w:r>
          <w:r w:rsidR="002B3AFD">
            <w:fldChar w:fldCharType="separate"/>
          </w:r>
          <w:r w:rsidR="002C11D1" w:rsidRPr="002C11D1">
            <w:rPr>
              <w:noProof/>
            </w:rPr>
            <w:t>[79]</w:t>
          </w:r>
          <w:r w:rsidR="002B3AFD">
            <w:fldChar w:fldCharType="end"/>
          </w:r>
        </w:sdtContent>
      </w:sdt>
      <w:r w:rsidR="006E5CEB">
        <w:t xml:space="preserve">. </w:t>
      </w:r>
      <w:r w:rsidR="00A1436B">
        <w:t>Psychologists</w:t>
      </w:r>
      <w:r w:rsidR="008F7905" w:rsidRPr="008F7905">
        <w:t xml:space="preserve"> </w:t>
      </w:r>
      <w:sdt>
        <w:sdtPr>
          <w:id w:val="-715041838"/>
          <w:citation/>
        </w:sdtPr>
        <w:sdtContent>
          <w:r w:rsidR="008F7905">
            <w:fldChar w:fldCharType="begin"/>
          </w:r>
          <w:r w:rsidR="008F7905">
            <w:instrText xml:space="preserve"> CITATION Amo74 \l 2057 </w:instrText>
          </w:r>
          <w:r w:rsidR="008F7905">
            <w:fldChar w:fldCharType="separate"/>
          </w:r>
          <w:r w:rsidR="002C11D1" w:rsidRPr="002C11D1">
            <w:rPr>
              <w:noProof/>
            </w:rPr>
            <w:t>[80]</w:t>
          </w:r>
          <w:r w:rsidR="008F7905">
            <w:fldChar w:fldCharType="end"/>
          </w:r>
        </w:sdtContent>
      </w:sdt>
      <w:r w:rsidR="008F7905">
        <w:t xml:space="preserve"> </w:t>
      </w:r>
      <w:r w:rsidR="006E5CEB">
        <w:t xml:space="preserve"> have attributed this to biases</w:t>
      </w:r>
      <w:r w:rsidR="007071A3">
        <w:t xml:space="preserve"> (C</w:t>
      </w:r>
      <w:r w:rsidR="00345459">
        <w:t>hapter</w:t>
      </w:r>
      <w:r w:rsidR="00123927">
        <w:t xml:space="preserve"> </w:t>
      </w:r>
      <w:r w:rsidR="00123927">
        <w:fldChar w:fldCharType="begin"/>
      </w:r>
      <w:r w:rsidR="00123927">
        <w:instrText xml:space="preserve"> REF _Ref139999555 \n \h </w:instrText>
      </w:r>
      <w:r w:rsidR="00123927">
        <w:fldChar w:fldCharType="separate"/>
      </w:r>
      <w:r w:rsidR="00B83C88">
        <w:t>4.18</w:t>
      </w:r>
      <w:r w:rsidR="00123927">
        <w:fldChar w:fldCharType="end"/>
      </w:r>
      <w:r w:rsidR="00A1436B">
        <w:t>).</w:t>
      </w:r>
      <w:r w:rsidR="006E5CEB">
        <w:rPr>
          <w:rFonts w:ascii="Georgia" w:hAnsi="Georgia"/>
          <w:color w:val="2E2E2E"/>
        </w:rPr>
        <w:t xml:space="preserve"> </w:t>
      </w:r>
    </w:p>
    <w:p w14:paraId="7233FDB9" w14:textId="1CFBCEFB" w:rsidR="00F55D3D" w:rsidRDefault="00F55D3D" w:rsidP="00F55D3D">
      <w:pPr>
        <w:pStyle w:val="Reporttextbody"/>
      </w:pPr>
      <w:r>
        <w:t>Confidence of judgement is based on the number of key assumptions made, the credibility of the source</w:t>
      </w:r>
      <w:r w:rsidR="003929A7">
        <w:t>, expertise on the subject</w:t>
      </w:r>
      <w:r>
        <w:t xml:space="preserve"> and the strength of the argument</w:t>
      </w:r>
      <w:r w:rsidR="008B7B67">
        <w:t xml:space="preserve"> </w:t>
      </w:r>
      <w:sdt>
        <w:sdtPr>
          <w:id w:val="660664039"/>
          <w:citation/>
        </w:sdtPr>
        <w:sdtContent>
          <w:r w:rsidR="00396200">
            <w:fldChar w:fldCharType="begin"/>
          </w:r>
          <w:r w:rsidR="00396200">
            <w:instrText xml:space="preserve"> CITATION Jos08 \l 2057 </w:instrText>
          </w:r>
          <w:r w:rsidR="00396200">
            <w:fldChar w:fldCharType="separate"/>
          </w:r>
          <w:r w:rsidR="002C11D1" w:rsidRPr="002C11D1">
            <w:rPr>
              <w:noProof/>
            </w:rPr>
            <w:t>[81]</w:t>
          </w:r>
          <w:r w:rsidR="00396200">
            <w:fldChar w:fldCharType="end"/>
          </w:r>
        </w:sdtContent>
      </w:sdt>
      <w:r>
        <w:t>.</w:t>
      </w:r>
    </w:p>
    <w:p w14:paraId="4F998509" w14:textId="17560763" w:rsidR="00F55D3D" w:rsidRDefault="00C70B3F" w:rsidP="00F55D3D">
      <w:pPr>
        <w:pStyle w:val="Reporttextbody"/>
      </w:pPr>
      <w:r w:rsidRPr="00C70B3F">
        <w:t>The Peterson Table of Analytic Confidence Assessment</w:t>
      </w:r>
      <w:r w:rsidR="001D2FBA">
        <w:t xml:space="preserve"> </w:t>
      </w:r>
      <w:sdt>
        <w:sdtPr>
          <w:id w:val="-831519482"/>
          <w:citation/>
        </w:sdtPr>
        <w:sdtContent>
          <w:r w:rsidR="001D2FBA">
            <w:fldChar w:fldCharType="begin"/>
          </w:r>
          <w:r w:rsidR="001D2FBA">
            <w:instrText xml:space="preserve"> CITATION Jos08 \l 2057 </w:instrText>
          </w:r>
          <w:r w:rsidR="001D2FBA">
            <w:fldChar w:fldCharType="separate"/>
          </w:r>
          <w:r w:rsidR="002C11D1" w:rsidRPr="002C11D1">
            <w:rPr>
              <w:noProof/>
            </w:rPr>
            <w:t>[81]</w:t>
          </w:r>
          <w:r w:rsidR="001D2FBA">
            <w:fldChar w:fldCharType="end"/>
          </w:r>
        </w:sdtContent>
      </w:sdt>
      <w:r w:rsidRPr="00C70B3F">
        <w:t xml:space="preserve"> is a tool </w:t>
      </w:r>
      <w:r w:rsidR="002B4A5D">
        <w:t>to</w:t>
      </w:r>
      <w:r w:rsidRPr="00C70B3F">
        <w:t xml:space="preserve"> </w:t>
      </w:r>
      <w:r w:rsidR="00B83C88">
        <w:t>calculate</w:t>
      </w:r>
      <w:r w:rsidRPr="00C70B3F">
        <w:t xml:space="preserve"> the level of analytic confidence. </w:t>
      </w:r>
      <w:r w:rsidR="000D2A5B">
        <w:t>Peterson’s technique (</w:t>
      </w:r>
      <w:r w:rsidR="000D2A5B">
        <w:fldChar w:fldCharType="begin"/>
      </w:r>
      <w:r w:rsidR="000D2A5B">
        <w:instrText xml:space="preserve"> REF _Ref140341428 \h </w:instrText>
      </w:r>
      <w:r w:rsidR="000D2A5B">
        <w:fldChar w:fldCharType="separate"/>
      </w:r>
      <w:r w:rsidR="00B83C88">
        <w:t xml:space="preserve">Figure </w:t>
      </w:r>
      <w:r w:rsidR="00B83C88">
        <w:rPr>
          <w:noProof/>
        </w:rPr>
        <w:t>20</w:t>
      </w:r>
      <w:r w:rsidR="000D2A5B">
        <w:fldChar w:fldCharType="end"/>
      </w:r>
      <w:r w:rsidR="000D2A5B">
        <w:t>)</w:t>
      </w:r>
      <w:r w:rsidRPr="00C70B3F">
        <w:t xml:space="preserve"> </w:t>
      </w:r>
      <w:r w:rsidR="00DF1C70">
        <w:t>works with</w:t>
      </w:r>
      <w:r w:rsidRPr="00C70B3F">
        <w:t xml:space="preserve"> intelligence</w:t>
      </w:r>
      <w:r w:rsidR="008223BB">
        <w:t xml:space="preserve"> life</w:t>
      </w:r>
      <w:r w:rsidRPr="00C70B3F">
        <w:t>cycle</w:t>
      </w:r>
      <w:r w:rsidR="008223BB">
        <w:t xml:space="preserve"> and Structured Analytic Techniques</w:t>
      </w:r>
      <w:r w:rsidR="00140C6A">
        <w:t>.</w:t>
      </w:r>
      <w:r w:rsidRPr="00C70B3F">
        <w:t xml:space="preserve"> </w:t>
      </w:r>
    </w:p>
    <w:p w14:paraId="5B5947F9" w14:textId="0D0BE396" w:rsidR="00DA4802" w:rsidRDefault="00DF1C70" w:rsidP="00DA4802">
      <w:pPr>
        <w:pStyle w:val="Reporttextbody"/>
        <w:keepNext/>
        <w:jc w:val="center"/>
      </w:pPr>
      <w:r>
        <w:rPr>
          <w:noProof/>
          <w:lang w:eastAsia="en-GB"/>
        </w:rPr>
        <w:lastRenderedPageBreak/>
        <w:drawing>
          <wp:inline distT="0" distB="0" distL="0" distR="0" wp14:anchorId="7210416F" wp14:editId="1986873A">
            <wp:extent cx="4200860" cy="4046220"/>
            <wp:effectExtent l="19050" t="19050" r="28575" b="114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66987" cy="4109913"/>
                    </a:xfrm>
                    <a:prstGeom prst="rect">
                      <a:avLst/>
                    </a:prstGeom>
                    <a:ln>
                      <a:solidFill>
                        <a:schemeClr val="tx1"/>
                      </a:solidFill>
                    </a:ln>
                  </pic:spPr>
                </pic:pic>
              </a:graphicData>
            </a:graphic>
          </wp:inline>
        </w:drawing>
      </w:r>
    </w:p>
    <w:p w14:paraId="484AD402" w14:textId="1375D8D7" w:rsidR="00DF1C70" w:rsidRDefault="00DA4802" w:rsidP="00DA4802">
      <w:pPr>
        <w:pStyle w:val="Caption"/>
        <w:jc w:val="center"/>
      </w:pPr>
      <w:bookmarkStart w:id="150" w:name="_Ref140341428"/>
      <w:bookmarkStart w:id="151" w:name="_Toc140936168"/>
      <w:r>
        <w:t xml:space="preserve">Figure </w:t>
      </w:r>
      <w:r>
        <w:fldChar w:fldCharType="begin"/>
      </w:r>
      <w:r>
        <w:instrText>SEQ Figure \* ARABIC</w:instrText>
      </w:r>
      <w:r>
        <w:fldChar w:fldCharType="separate"/>
      </w:r>
      <w:r w:rsidR="0012690C">
        <w:rPr>
          <w:noProof/>
        </w:rPr>
        <w:t>20</w:t>
      </w:r>
      <w:r>
        <w:fldChar w:fldCharType="end"/>
      </w:r>
      <w:bookmarkEnd w:id="150"/>
      <w:r>
        <w:t xml:space="preserve">: The </w:t>
      </w:r>
      <w:r w:rsidRPr="007F428C">
        <w:t>Peterson Table of Analytic Confidence</w:t>
      </w:r>
      <w:bookmarkEnd w:id="151"/>
      <w:r w:rsidRPr="007F428C">
        <w:t xml:space="preserve"> </w:t>
      </w:r>
    </w:p>
    <w:p w14:paraId="4496ACD2" w14:textId="52F44258" w:rsidR="006F2560" w:rsidRDefault="006F2560" w:rsidP="00F55D3D">
      <w:pPr>
        <w:pStyle w:val="Reporttextbody"/>
      </w:pPr>
      <w:r w:rsidRPr="006F2560">
        <w:t xml:space="preserve">Confidence levels can be </w:t>
      </w:r>
      <w:r w:rsidR="001C3238">
        <w:t>descriptive</w:t>
      </w:r>
      <w:r w:rsidRPr="006F2560">
        <w:t xml:space="preserve"> or given numeric value on a sliding scale </w:t>
      </w:r>
      <w:sdt>
        <w:sdtPr>
          <w:id w:val="1674758809"/>
          <w:citation/>
        </w:sdtPr>
        <w:sdtContent>
          <w:r w:rsidR="002439B2">
            <w:fldChar w:fldCharType="begin"/>
          </w:r>
          <w:r w:rsidR="002439B2">
            <w:instrText xml:space="preserve"> CITATION Jos08 \l 2057 </w:instrText>
          </w:r>
          <w:r w:rsidR="002439B2">
            <w:fldChar w:fldCharType="separate"/>
          </w:r>
          <w:r w:rsidR="0012690C" w:rsidRPr="0012690C">
            <w:rPr>
              <w:noProof/>
            </w:rPr>
            <w:t>[81]</w:t>
          </w:r>
          <w:r w:rsidR="002439B2">
            <w:fldChar w:fldCharType="end"/>
          </w:r>
        </w:sdtContent>
      </w:sdt>
      <w:r w:rsidRPr="006F2560">
        <w:t>. For the purposes of this project, Low, Moderate and High confidence levels will be used</w:t>
      </w:r>
      <w:r w:rsidR="00B83C88">
        <w:t>.</w:t>
      </w:r>
    </w:p>
    <w:p w14:paraId="05E8A15B" w14:textId="2484E8BC" w:rsidR="00C9776B" w:rsidRDefault="00731BC3" w:rsidP="00032F40">
      <w:pPr>
        <w:pStyle w:val="Reportsubheadings"/>
      </w:pPr>
      <w:bookmarkStart w:id="152" w:name="_Ref139999555"/>
      <w:bookmarkStart w:id="153" w:name="_Ref139999652"/>
      <w:bookmarkStart w:id="154" w:name="_Ref140000428"/>
      <w:bookmarkStart w:id="155" w:name="_Toc140426672"/>
      <w:bookmarkStart w:id="156" w:name="_Toc140936022"/>
      <w:r>
        <w:t xml:space="preserve">Cognitive </w:t>
      </w:r>
      <w:r w:rsidR="00F83C70">
        <w:t>Biases</w:t>
      </w:r>
      <w:r w:rsidR="007709AD">
        <w:t xml:space="preserve"> and Logical Fallacies</w:t>
      </w:r>
      <w:bookmarkEnd w:id="152"/>
      <w:bookmarkEnd w:id="153"/>
      <w:bookmarkEnd w:id="154"/>
      <w:bookmarkEnd w:id="155"/>
      <w:bookmarkEnd w:id="156"/>
    </w:p>
    <w:p w14:paraId="5A61C523" w14:textId="6CD54DCF" w:rsidR="007709AD" w:rsidRDefault="007709AD" w:rsidP="00A36D38">
      <w:pPr>
        <w:pStyle w:val="Reportsubheadings"/>
        <w:numPr>
          <w:ilvl w:val="2"/>
          <w:numId w:val="1"/>
        </w:numPr>
      </w:pPr>
      <w:bookmarkStart w:id="157" w:name="_Toc140426673"/>
      <w:bookmarkStart w:id="158" w:name="_Toc140936023"/>
      <w:r>
        <w:t>Co</w:t>
      </w:r>
      <w:r w:rsidR="00755E32">
        <w:t>gnitive Biases</w:t>
      </w:r>
      <w:bookmarkEnd w:id="157"/>
      <w:bookmarkEnd w:id="158"/>
    </w:p>
    <w:p w14:paraId="6E07344B" w14:textId="338D59C6" w:rsidR="00ED4FE5" w:rsidRDefault="00382B3B" w:rsidP="00053C7E">
      <w:pPr>
        <w:pStyle w:val="Reporttextbody"/>
      </w:pPr>
      <w:r>
        <w:t>In</w:t>
      </w:r>
      <w:r w:rsidR="00CF0231">
        <w:t xml:space="preserve"> the 197</w:t>
      </w:r>
      <w:r w:rsidR="003875EA">
        <w:t>4</w:t>
      </w:r>
      <w:r>
        <w:t>,</w:t>
      </w:r>
      <w:r w:rsidR="00ED4FE5">
        <w:t xml:space="preserve"> two </w:t>
      </w:r>
      <w:r w:rsidR="00F66425">
        <w:t>psychologists</w:t>
      </w:r>
      <w:r w:rsidR="00ED4FE5">
        <w:t xml:space="preserve"> Amos Tversky and Daniel Kahneman</w:t>
      </w:r>
      <w:r w:rsidR="001D55FC">
        <w:t>, used the term cognitive biases</w:t>
      </w:r>
      <w:r w:rsidR="00ED4FE5">
        <w:t xml:space="preserve"> to </w:t>
      </w:r>
      <w:r w:rsidR="00C703E4">
        <w:t>describe peoples “flawed patterns of thinking in response to judgment and decision making”</w:t>
      </w:r>
      <w:r w:rsidR="00F66425">
        <w:t xml:space="preserve"> </w:t>
      </w:r>
      <w:bookmarkStart w:id="159" w:name="_Hlk139144222"/>
      <w:sdt>
        <w:sdtPr>
          <w:id w:val="166687290"/>
          <w:citation/>
        </w:sdtPr>
        <w:sdtContent>
          <w:r w:rsidR="0010242D">
            <w:fldChar w:fldCharType="begin"/>
          </w:r>
          <w:r w:rsidR="0010242D">
            <w:instrText xml:space="preserve"> CITATION Amo74 \l 2057 </w:instrText>
          </w:r>
          <w:r w:rsidR="0010242D">
            <w:fldChar w:fldCharType="separate"/>
          </w:r>
          <w:r w:rsidR="002C11D1" w:rsidRPr="002C11D1">
            <w:rPr>
              <w:noProof/>
            </w:rPr>
            <w:t>[80]</w:t>
          </w:r>
          <w:r w:rsidR="0010242D">
            <w:fldChar w:fldCharType="end"/>
          </w:r>
        </w:sdtContent>
      </w:sdt>
      <w:bookmarkEnd w:id="159"/>
      <w:r w:rsidR="00ED4FE5">
        <w:t>.</w:t>
      </w:r>
    </w:p>
    <w:p w14:paraId="67AC72A0" w14:textId="17E91307" w:rsidR="00E52D81" w:rsidRDefault="001C0689" w:rsidP="00053C7E">
      <w:pPr>
        <w:pStyle w:val="Reporttextbody"/>
      </w:pPr>
      <w:r>
        <w:t>Everyone has biases</w:t>
      </w:r>
      <w:r w:rsidR="0018530C">
        <w:t xml:space="preserve">, </w:t>
      </w:r>
      <w:r w:rsidR="00C645D0">
        <w:t>the</w:t>
      </w:r>
      <w:r w:rsidR="00FA160C">
        <w:t>y</w:t>
      </w:r>
      <w:r w:rsidR="00C645D0">
        <w:t xml:space="preserve"> can be </w:t>
      </w:r>
      <w:r w:rsidR="00614FA9">
        <w:t xml:space="preserve">conscious </w:t>
      </w:r>
      <w:r w:rsidR="00FA160C">
        <w:t>and intentional</w:t>
      </w:r>
      <w:r w:rsidR="00614FA9">
        <w:t xml:space="preserve"> or </w:t>
      </w:r>
      <w:r w:rsidR="00FA160C">
        <w:t>unconscious</w:t>
      </w:r>
      <w:r w:rsidR="002E6B10">
        <w:t xml:space="preserve"> </w:t>
      </w:r>
      <w:sdt>
        <w:sdtPr>
          <w:id w:val="-253059572"/>
          <w:citation/>
        </w:sdtPr>
        <w:sdtContent>
          <w:r w:rsidR="00C62C68">
            <w:fldChar w:fldCharType="begin"/>
          </w:r>
          <w:r w:rsidR="00C62C68">
            <w:instrText xml:space="preserve"> CITATION Ben14 \l 2057 </w:instrText>
          </w:r>
          <w:r w:rsidR="00C62C68">
            <w:fldChar w:fldCharType="separate"/>
          </w:r>
          <w:r w:rsidR="002C11D1" w:rsidRPr="002C11D1">
            <w:rPr>
              <w:noProof/>
            </w:rPr>
            <w:t>[82]</w:t>
          </w:r>
          <w:r w:rsidR="00C62C68">
            <w:fldChar w:fldCharType="end"/>
          </w:r>
        </w:sdtContent>
      </w:sdt>
      <w:r w:rsidR="00FA160C">
        <w:t>. Unco</w:t>
      </w:r>
      <w:r w:rsidR="00AF0B66">
        <w:t xml:space="preserve">nscious biases are </w:t>
      </w:r>
      <w:r w:rsidR="00867EFD">
        <w:t xml:space="preserve">automatic processes that are </w:t>
      </w:r>
      <w:r>
        <w:t>imp</w:t>
      </w:r>
      <w:r w:rsidR="00E86266">
        <w:t xml:space="preserve">ossible to eliminate, however </w:t>
      </w:r>
      <w:r w:rsidR="00D21CDE">
        <w:t xml:space="preserve">we must </w:t>
      </w:r>
      <w:r w:rsidR="008F0504">
        <w:t>understand,</w:t>
      </w:r>
      <w:r w:rsidR="00D21CDE">
        <w:t xml:space="preserve"> </w:t>
      </w:r>
      <w:r w:rsidR="00AF0B66">
        <w:t xml:space="preserve">and counter act </w:t>
      </w:r>
      <w:r w:rsidR="00D21CDE">
        <w:t>our own biases</w:t>
      </w:r>
      <w:r w:rsidR="00E86266">
        <w:t xml:space="preserve"> when doing analysis.</w:t>
      </w:r>
      <w:r w:rsidR="00ED754B">
        <w:t xml:space="preserve"> </w:t>
      </w:r>
      <w:r w:rsidR="00E52D81">
        <w:t>Croskerry</w:t>
      </w:r>
      <w:r w:rsidR="006111A8">
        <w:t xml:space="preserve"> </w:t>
      </w:r>
      <w:sdt>
        <w:sdtPr>
          <w:id w:val="-515005483"/>
          <w:citation/>
        </w:sdtPr>
        <w:sdtContent>
          <w:r w:rsidR="006111A8">
            <w:fldChar w:fldCharType="begin"/>
          </w:r>
          <w:r w:rsidR="006111A8">
            <w:instrText xml:space="preserve"> CITATION Pat03 \l 2057 </w:instrText>
          </w:r>
          <w:r w:rsidR="006111A8">
            <w:fldChar w:fldCharType="separate"/>
          </w:r>
          <w:r w:rsidR="002C11D1" w:rsidRPr="002C11D1">
            <w:rPr>
              <w:noProof/>
            </w:rPr>
            <w:t>[83]</w:t>
          </w:r>
          <w:r w:rsidR="006111A8">
            <w:fldChar w:fldCharType="end"/>
          </w:r>
        </w:sdtContent>
      </w:sdt>
      <w:r w:rsidR="00526904">
        <w:t xml:space="preserve"> suggested the following strategies to help unbiased decision making:</w:t>
      </w:r>
    </w:p>
    <w:p w14:paraId="527163C7" w14:textId="7DF1C17C" w:rsidR="0010242D" w:rsidRDefault="00960352" w:rsidP="00A36D38">
      <w:pPr>
        <w:pStyle w:val="Reporttextbody"/>
        <w:numPr>
          <w:ilvl w:val="0"/>
          <w:numId w:val="5"/>
        </w:numPr>
      </w:pPr>
      <w:r>
        <w:lastRenderedPageBreak/>
        <w:t>Acknowledge</w:t>
      </w:r>
      <w:r w:rsidR="00E52D81">
        <w:t xml:space="preserve"> the limitations of </w:t>
      </w:r>
      <w:r>
        <w:t>memory</w:t>
      </w:r>
    </w:p>
    <w:p w14:paraId="47340BED" w14:textId="7A395220" w:rsidR="00E52D81" w:rsidRDefault="00E52D81" w:rsidP="00A36D38">
      <w:pPr>
        <w:pStyle w:val="Reporttextbody"/>
        <w:numPr>
          <w:ilvl w:val="0"/>
          <w:numId w:val="5"/>
        </w:numPr>
      </w:pPr>
      <w:r>
        <w:t>Seek different perspectives while making decisions</w:t>
      </w:r>
    </w:p>
    <w:p w14:paraId="09A46B1C" w14:textId="6732B173" w:rsidR="00E52D81" w:rsidRDefault="00E52D81" w:rsidP="00A36D38">
      <w:pPr>
        <w:pStyle w:val="Reporttextbody"/>
        <w:numPr>
          <w:ilvl w:val="0"/>
          <w:numId w:val="5"/>
        </w:numPr>
      </w:pPr>
      <w:r>
        <w:t>Be able to self-critique</w:t>
      </w:r>
    </w:p>
    <w:p w14:paraId="7410BADD" w14:textId="0046523E" w:rsidR="00E52D81" w:rsidRDefault="00960352" w:rsidP="00A36D38">
      <w:pPr>
        <w:pStyle w:val="Reporttextbody"/>
        <w:numPr>
          <w:ilvl w:val="0"/>
          <w:numId w:val="5"/>
        </w:numPr>
      </w:pPr>
      <w:r>
        <w:t>Use strategies to prevent cognitive errors.</w:t>
      </w:r>
    </w:p>
    <w:p w14:paraId="761FEBCE" w14:textId="5E826A2F" w:rsidR="00EA25B1" w:rsidRDefault="00E86266" w:rsidP="00053C7E">
      <w:pPr>
        <w:pStyle w:val="Reporttextbody"/>
      </w:pPr>
      <w:r>
        <w:t>S</w:t>
      </w:r>
      <w:r w:rsidR="00B729EB">
        <w:t>everal studies</w:t>
      </w:r>
      <w:r w:rsidR="0010242D">
        <w:t xml:space="preserve"> </w:t>
      </w:r>
      <w:sdt>
        <w:sdtPr>
          <w:id w:val="-251968907"/>
          <w:citation/>
        </w:sdtPr>
        <w:sdtContent>
          <w:r w:rsidR="0010242D">
            <w:fldChar w:fldCharType="begin"/>
          </w:r>
          <w:r w:rsidR="0010242D">
            <w:instrText xml:space="preserve"> CITATION Amo74 \l 2057 </w:instrText>
          </w:r>
          <w:r w:rsidR="0010242D">
            <w:fldChar w:fldCharType="separate"/>
          </w:r>
          <w:r w:rsidR="002C11D1" w:rsidRPr="002C11D1">
            <w:rPr>
              <w:noProof/>
            </w:rPr>
            <w:t>[80]</w:t>
          </w:r>
          <w:r w:rsidR="0010242D">
            <w:fldChar w:fldCharType="end"/>
          </w:r>
        </w:sdtContent>
      </w:sdt>
      <w:r w:rsidR="0010242D">
        <w:t xml:space="preserve"> </w:t>
      </w:r>
      <w:sdt>
        <w:sdtPr>
          <w:id w:val="974949659"/>
          <w:citation/>
        </w:sdtPr>
        <w:sdtContent>
          <w:r w:rsidR="006C5ABC">
            <w:fldChar w:fldCharType="begin"/>
          </w:r>
          <w:r w:rsidR="006C5ABC">
            <w:instrText xml:space="preserve"> CITATION AWi12 \l 2057 </w:instrText>
          </w:r>
          <w:r w:rsidR="006C5ABC">
            <w:fldChar w:fldCharType="separate"/>
          </w:r>
          <w:r w:rsidR="002C11D1" w:rsidRPr="002C11D1">
            <w:rPr>
              <w:noProof/>
            </w:rPr>
            <w:t>[84]</w:t>
          </w:r>
          <w:r w:rsidR="006C5ABC">
            <w:fldChar w:fldCharType="end"/>
          </w:r>
        </w:sdtContent>
      </w:sdt>
      <w:r>
        <w:t xml:space="preserve"> show the human brain tries to simplify the world around us</w:t>
      </w:r>
      <w:r w:rsidR="00C848F9">
        <w:t>, these shortcuts and simplicity can cause mistakes</w:t>
      </w:r>
      <w:r w:rsidR="00B418FE">
        <w:t>.</w:t>
      </w:r>
      <w:r w:rsidR="002817D2">
        <w:t xml:space="preserve"> P</w:t>
      </w:r>
      <w:r w:rsidR="00E94BE2">
        <w:t xml:space="preserve">sychologist and social researcher Bobby Duffy </w:t>
      </w:r>
      <w:r w:rsidR="00150142">
        <w:t>called t</w:t>
      </w:r>
      <w:r w:rsidR="00EF039C">
        <w:t xml:space="preserve">hese </w:t>
      </w:r>
      <w:r w:rsidR="00150142">
        <w:t>p</w:t>
      </w:r>
      <w:r w:rsidR="00EF039C">
        <w:t>sychological biases</w:t>
      </w:r>
      <w:r w:rsidR="00AB2ADC">
        <w:t xml:space="preserve"> </w:t>
      </w:r>
      <w:sdt>
        <w:sdtPr>
          <w:id w:val="1804884496"/>
          <w:citation/>
        </w:sdtPr>
        <w:sdtContent>
          <w:r w:rsidR="00AB2ADC">
            <w:fldChar w:fldCharType="begin"/>
          </w:r>
          <w:r w:rsidR="00AB2ADC">
            <w:instrText xml:space="preserve"> CITATION Bob18 \l 2057 </w:instrText>
          </w:r>
          <w:r w:rsidR="00AB2ADC">
            <w:fldChar w:fldCharType="separate"/>
          </w:r>
          <w:r w:rsidR="002C11D1" w:rsidRPr="002C11D1">
            <w:rPr>
              <w:noProof/>
            </w:rPr>
            <w:t>[85]</w:t>
          </w:r>
          <w:r w:rsidR="00AB2ADC">
            <w:fldChar w:fldCharType="end"/>
          </w:r>
        </w:sdtContent>
      </w:sdt>
      <w:r w:rsidR="00EB7416">
        <w:t xml:space="preserve">. </w:t>
      </w:r>
      <w:r w:rsidR="000D2A5B">
        <w:t>The most common biases to be aware whilst carrying</w:t>
      </w:r>
      <w:r w:rsidR="00123927">
        <w:t xml:space="preserve"> out CTI and OSINT are shown below (</w:t>
      </w:r>
      <w:r w:rsidR="00123927">
        <w:fldChar w:fldCharType="begin"/>
      </w:r>
      <w:r w:rsidR="00123927">
        <w:instrText xml:space="preserve"> REF _Ref140601053 \h </w:instrText>
      </w:r>
      <w:r w:rsidR="00123927">
        <w:fldChar w:fldCharType="end"/>
      </w:r>
      <w:r w:rsidR="00123927">
        <w:fldChar w:fldCharType="begin"/>
      </w:r>
      <w:r w:rsidR="00123927">
        <w:instrText xml:space="preserve"> REF _Ref140341571 \h </w:instrText>
      </w:r>
      <w:r w:rsidR="00123927">
        <w:fldChar w:fldCharType="separate"/>
      </w:r>
      <w:r w:rsidR="00123927">
        <w:t xml:space="preserve">Table </w:t>
      </w:r>
      <w:r w:rsidR="00123927">
        <w:rPr>
          <w:noProof/>
        </w:rPr>
        <w:t>7</w:t>
      </w:r>
      <w:r w:rsidR="00123927">
        <w:fldChar w:fldCharType="end"/>
      </w:r>
      <w:r w:rsidR="00123927">
        <w:t>)</w:t>
      </w:r>
      <w:r w:rsidR="000D2A5B">
        <w:t>.</w:t>
      </w:r>
    </w:p>
    <w:p w14:paraId="0AC4014A" w14:textId="24B15ECD" w:rsidR="00E05EC6" w:rsidRDefault="00E05EC6" w:rsidP="00E05EC6">
      <w:pPr>
        <w:pStyle w:val="Caption"/>
        <w:keepNext/>
      </w:pPr>
      <w:bookmarkStart w:id="160" w:name="_Ref140341571"/>
      <w:bookmarkStart w:id="161" w:name="_Ref140601053"/>
      <w:bookmarkStart w:id="162" w:name="_Toc140936116"/>
      <w:r>
        <w:t xml:space="preserve">Table </w:t>
      </w:r>
      <w:r>
        <w:fldChar w:fldCharType="begin"/>
      </w:r>
      <w:r>
        <w:instrText>SEQ Table \* ARABIC</w:instrText>
      </w:r>
      <w:r>
        <w:fldChar w:fldCharType="separate"/>
      </w:r>
      <w:r w:rsidR="00B83C88">
        <w:rPr>
          <w:noProof/>
        </w:rPr>
        <w:t>7</w:t>
      </w:r>
      <w:r>
        <w:fldChar w:fldCharType="end"/>
      </w:r>
      <w:bookmarkEnd w:id="160"/>
      <w:r>
        <w:t>: The most common biases in CTI and OSINT</w:t>
      </w:r>
      <w:bookmarkEnd w:id="161"/>
      <w:bookmarkEnd w:id="162"/>
    </w:p>
    <w:tbl>
      <w:tblPr>
        <w:tblStyle w:val="GridTable4-Accent3"/>
        <w:tblW w:w="0" w:type="auto"/>
        <w:tblLook w:val="04A0" w:firstRow="1" w:lastRow="0" w:firstColumn="1" w:lastColumn="0" w:noHBand="0" w:noVBand="1"/>
      </w:tblPr>
      <w:tblGrid>
        <w:gridCol w:w="2831"/>
        <w:gridCol w:w="5662"/>
      </w:tblGrid>
      <w:tr w:rsidR="002F686A" w14:paraId="3822C55D" w14:textId="77777777" w:rsidTr="000D2A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7EB740CA" w14:textId="5F571E31" w:rsidR="002F686A" w:rsidRDefault="002D1145" w:rsidP="00EB0118">
            <w:pPr>
              <w:pStyle w:val="Reporttextbody"/>
            </w:pPr>
            <w:r>
              <w:t>Bias</w:t>
            </w:r>
          </w:p>
        </w:tc>
        <w:tc>
          <w:tcPr>
            <w:tcW w:w="5662" w:type="dxa"/>
          </w:tcPr>
          <w:p w14:paraId="6EA7D852" w14:textId="54809B74" w:rsidR="002F686A" w:rsidRDefault="002D1145" w:rsidP="00EB0118">
            <w:pPr>
              <w:pStyle w:val="Reporttextbody"/>
              <w:cnfStyle w:val="100000000000" w:firstRow="1" w:lastRow="0" w:firstColumn="0" w:lastColumn="0" w:oddVBand="0" w:evenVBand="0" w:oddHBand="0" w:evenHBand="0" w:firstRowFirstColumn="0" w:firstRowLastColumn="0" w:lastRowFirstColumn="0" w:lastRowLastColumn="0"/>
            </w:pPr>
            <w:r>
              <w:t>Description</w:t>
            </w:r>
          </w:p>
        </w:tc>
      </w:tr>
      <w:tr w:rsidR="002F686A" w:rsidRPr="00502A5A" w14:paraId="29C7BCAC" w14:textId="77777777" w:rsidTr="000D2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28FA5921" w14:textId="29CE9A45" w:rsidR="002F686A" w:rsidRPr="000D2A5B" w:rsidRDefault="002F686A" w:rsidP="00EB0118">
            <w:pPr>
              <w:pStyle w:val="Reporttextbody"/>
              <w:rPr>
                <w:b w:val="0"/>
              </w:rPr>
            </w:pPr>
            <w:r w:rsidRPr="000D2A5B">
              <w:rPr>
                <w:b w:val="0"/>
              </w:rPr>
              <w:t>Anchoring</w:t>
            </w:r>
          </w:p>
        </w:tc>
        <w:tc>
          <w:tcPr>
            <w:tcW w:w="5662" w:type="dxa"/>
            <w:shd w:val="clear" w:color="auto" w:fill="auto"/>
          </w:tcPr>
          <w:p w14:paraId="772D8EAF" w14:textId="736C102C" w:rsidR="002F686A" w:rsidRPr="00502A5A" w:rsidRDefault="002F686A" w:rsidP="00EB0118">
            <w:pPr>
              <w:pStyle w:val="Reporttextbody"/>
              <w:cnfStyle w:val="000000100000" w:firstRow="0" w:lastRow="0" w:firstColumn="0" w:lastColumn="0" w:oddVBand="0" w:evenVBand="0" w:oddHBand="1" w:evenHBand="0" w:firstRowFirstColumn="0" w:firstRowLastColumn="0" w:lastRowFirstColumn="0" w:lastRowLastColumn="0"/>
            </w:pPr>
            <w:r>
              <w:t>Overvalues initial information for assessment and adjusts these assessments as new evidence is found</w:t>
            </w:r>
            <w:r w:rsidR="00B83C88">
              <w:t>.</w:t>
            </w:r>
          </w:p>
        </w:tc>
      </w:tr>
      <w:tr w:rsidR="002F686A" w:rsidRPr="00502A5A" w14:paraId="0B3D39D0" w14:textId="77777777" w:rsidTr="000D2A5B">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6E9DD7F1" w14:textId="01511674" w:rsidR="002F686A" w:rsidRPr="000D2A5B" w:rsidRDefault="002F686A" w:rsidP="00EB0118">
            <w:pPr>
              <w:pStyle w:val="Reporttextbody"/>
              <w:rPr>
                <w:b w:val="0"/>
              </w:rPr>
            </w:pPr>
            <w:r w:rsidRPr="000D2A5B">
              <w:rPr>
                <w:b w:val="0"/>
              </w:rPr>
              <w:t xml:space="preserve">Confirmation </w:t>
            </w:r>
          </w:p>
        </w:tc>
        <w:tc>
          <w:tcPr>
            <w:tcW w:w="5662" w:type="dxa"/>
            <w:shd w:val="clear" w:color="auto" w:fill="auto"/>
          </w:tcPr>
          <w:p w14:paraId="0D68DEEF" w14:textId="2D08B33F" w:rsidR="002F686A" w:rsidRPr="00502A5A" w:rsidRDefault="00BB5165" w:rsidP="00EB0118">
            <w:pPr>
              <w:pStyle w:val="Reporttextbody"/>
              <w:cnfStyle w:val="000000000000" w:firstRow="0" w:lastRow="0" w:firstColumn="0" w:lastColumn="0" w:oddVBand="0" w:evenVBand="0" w:oddHBand="0" w:evenHBand="0" w:firstRowFirstColumn="0" w:firstRowLastColumn="0" w:lastRowFirstColumn="0" w:lastRowLastColumn="0"/>
            </w:pPr>
            <w:r>
              <w:t>Selectivity supporting on</w:t>
            </w:r>
            <w:r w:rsidR="0063525B">
              <w:t>e</w:t>
            </w:r>
            <w:r>
              <w:t xml:space="preserve"> hypothesis and o</w:t>
            </w:r>
            <w:r w:rsidR="00D04C74">
              <w:t xml:space="preserve">nly includes evidence that </w:t>
            </w:r>
            <w:r w:rsidR="00BD1BCD">
              <w:t>supports hypothesis</w:t>
            </w:r>
            <w:r w:rsidR="00B83C88">
              <w:t>.</w:t>
            </w:r>
          </w:p>
        </w:tc>
      </w:tr>
      <w:tr w:rsidR="00887B57" w:rsidRPr="00502A5A" w14:paraId="7D4DB245" w14:textId="77777777" w:rsidTr="000D2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1DB53570" w14:textId="62DAB650" w:rsidR="00887B57" w:rsidRPr="000D2A5B" w:rsidRDefault="00887B57" w:rsidP="00EB0118">
            <w:pPr>
              <w:pStyle w:val="Reporttextbody"/>
              <w:rPr>
                <w:b w:val="0"/>
              </w:rPr>
            </w:pPr>
            <w:r w:rsidRPr="000D2A5B">
              <w:rPr>
                <w:b w:val="0"/>
              </w:rPr>
              <w:t>Congruence</w:t>
            </w:r>
          </w:p>
        </w:tc>
        <w:tc>
          <w:tcPr>
            <w:tcW w:w="5662" w:type="dxa"/>
            <w:shd w:val="clear" w:color="auto" w:fill="auto"/>
          </w:tcPr>
          <w:p w14:paraId="4BCFC88D" w14:textId="1EE77D32" w:rsidR="00887B57" w:rsidRPr="00502A5A" w:rsidRDefault="005A274E" w:rsidP="00EB0118">
            <w:pPr>
              <w:pStyle w:val="Reporttextbody"/>
              <w:cnfStyle w:val="000000100000" w:firstRow="0" w:lastRow="0" w:firstColumn="0" w:lastColumn="0" w:oddVBand="0" w:evenVBand="0" w:oddHBand="1" w:evenHBand="0" w:firstRowFirstColumn="0" w:firstRowLastColumn="0" w:lastRowFirstColumn="0" w:lastRowLastColumn="0"/>
            </w:pPr>
            <w:r>
              <w:t>Does not</w:t>
            </w:r>
            <w:r w:rsidR="00887B57">
              <w:t xml:space="preserve"> test competing hypotheses and only selects data that supports the existing hypothesis.</w:t>
            </w:r>
          </w:p>
        </w:tc>
      </w:tr>
      <w:tr w:rsidR="003C39B1" w:rsidRPr="00502A5A" w14:paraId="398D2408" w14:textId="77777777" w:rsidTr="000D2A5B">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2DD2D13C" w14:textId="42C3799F" w:rsidR="003C39B1" w:rsidRPr="000D2A5B" w:rsidRDefault="00E10DD6" w:rsidP="00EB0118">
            <w:pPr>
              <w:pStyle w:val="Reporttextbody"/>
              <w:rPr>
                <w:b w:val="0"/>
              </w:rPr>
            </w:pPr>
            <w:r w:rsidRPr="000D2A5B">
              <w:rPr>
                <w:b w:val="0"/>
              </w:rPr>
              <w:t>Causal and Correlative Confusion</w:t>
            </w:r>
          </w:p>
        </w:tc>
        <w:tc>
          <w:tcPr>
            <w:tcW w:w="5662" w:type="dxa"/>
            <w:shd w:val="clear" w:color="auto" w:fill="auto"/>
          </w:tcPr>
          <w:p w14:paraId="0BB1A82B" w14:textId="328A63FE" w:rsidR="003C39B1" w:rsidRDefault="00AB6224" w:rsidP="00EB0118">
            <w:pPr>
              <w:pStyle w:val="Reporttextbody"/>
              <w:cnfStyle w:val="000000000000" w:firstRow="0" w:lastRow="0" w:firstColumn="0" w:lastColumn="0" w:oddVBand="0" w:evenVBand="0" w:oddHBand="0" w:evenHBand="0" w:firstRowFirstColumn="0" w:firstRowLastColumn="0" w:lastRowFirstColumn="0" w:lastRowLastColumn="0"/>
            </w:pPr>
            <w:r>
              <w:t xml:space="preserve">Confusing the correlation of two </w:t>
            </w:r>
            <w:r w:rsidR="00B8665E">
              <w:t xml:space="preserve">events with a </w:t>
            </w:r>
            <w:r w:rsidR="004F2FCF">
              <w:t>causal relationship</w:t>
            </w:r>
            <w:r w:rsidR="00F06546">
              <w:t xml:space="preserve">. </w:t>
            </w:r>
          </w:p>
        </w:tc>
      </w:tr>
      <w:tr w:rsidR="002F686A" w14:paraId="6D76F7F1" w14:textId="77777777" w:rsidTr="000D2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46DFA2E0" w14:textId="7789D56E" w:rsidR="002F686A" w:rsidRPr="000D2A5B" w:rsidRDefault="002D1145" w:rsidP="00EB0118">
            <w:pPr>
              <w:pStyle w:val="Reporttextbody"/>
              <w:rPr>
                <w:b w:val="0"/>
              </w:rPr>
            </w:pPr>
            <w:r w:rsidRPr="000D2A5B">
              <w:rPr>
                <w:b w:val="0"/>
              </w:rPr>
              <w:t>Hindsight</w:t>
            </w:r>
          </w:p>
        </w:tc>
        <w:tc>
          <w:tcPr>
            <w:tcW w:w="5662" w:type="dxa"/>
            <w:shd w:val="clear" w:color="auto" w:fill="auto"/>
          </w:tcPr>
          <w:p w14:paraId="7B971113" w14:textId="42255ED9" w:rsidR="002F686A" w:rsidRDefault="00DB3066" w:rsidP="00EB0118">
            <w:pPr>
              <w:pStyle w:val="Reporttextbody"/>
              <w:cnfStyle w:val="000000100000" w:firstRow="0" w:lastRow="0" w:firstColumn="0" w:lastColumn="0" w:oddVBand="0" w:evenVBand="0" w:oddHBand="1" w:evenHBand="0" w:firstRowFirstColumn="0" w:firstRowLastColumn="0" w:lastRowFirstColumn="0" w:lastRowLastColumn="0"/>
            </w:pPr>
            <w:r>
              <w:t>Tendency to see an unpredictable event as a</w:t>
            </w:r>
            <w:r w:rsidR="000253CC">
              <w:t>n</w:t>
            </w:r>
            <w:r>
              <w:t xml:space="preserve"> obvious result of a set of conditions</w:t>
            </w:r>
            <w:r w:rsidR="000253CC">
              <w:t>.</w:t>
            </w:r>
          </w:p>
        </w:tc>
      </w:tr>
      <w:tr w:rsidR="00DA248D" w14:paraId="449E97A5" w14:textId="77777777" w:rsidTr="000D2A5B">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6E99E9E3" w14:textId="73732F7F" w:rsidR="00DA248D" w:rsidRPr="000D2A5B" w:rsidRDefault="00DA248D" w:rsidP="00EB0118">
            <w:pPr>
              <w:pStyle w:val="Reporttextbody"/>
              <w:rPr>
                <w:b w:val="0"/>
              </w:rPr>
            </w:pPr>
            <w:r w:rsidRPr="000D2A5B">
              <w:rPr>
                <w:b w:val="0"/>
              </w:rPr>
              <w:t>Illusory correlation</w:t>
            </w:r>
          </w:p>
        </w:tc>
        <w:tc>
          <w:tcPr>
            <w:tcW w:w="5662" w:type="dxa"/>
            <w:shd w:val="clear" w:color="auto" w:fill="auto"/>
          </w:tcPr>
          <w:p w14:paraId="21AEA938" w14:textId="25F662C0" w:rsidR="00DA248D" w:rsidRDefault="000253CC" w:rsidP="00EB0118">
            <w:pPr>
              <w:pStyle w:val="Reporttextbody"/>
              <w:cnfStyle w:val="000000000000" w:firstRow="0" w:lastRow="0" w:firstColumn="0" w:lastColumn="0" w:oddVBand="0" w:evenVBand="0" w:oddHBand="0" w:evenHBand="0" w:firstRowFirstColumn="0" w:firstRowLastColumn="0" w:lastRowFirstColumn="0" w:lastRowLastColumn="0"/>
            </w:pPr>
            <w:r>
              <w:t>Observe correlation when none exists</w:t>
            </w:r>
            <w:r w:rsidR="00B83C88">
              <w:t>.</w:t>
            </w:r>
          </w:p>
        </w:tc>
      </w:tr>
      <w:tr w:rsidR="00DA248D" w14:paraId="73CD1ADD" w14:textId="77777777" w:rsidTr="000D2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371F23BD" w14:textId="2A0E5E38" w:rsidR="00DA248D" w:rsidRPr="000D2A5B" w:rsidRDefault="003C39B1" w:rsidP="00EB0118">
            <w:pPr>
              <w:pStyle w:val="Reporttextbody"/>
              <w:rPr>
                <w:b w:val="0"/>
              </w:rPr>
            </w:pPr>
            <w:r w:rsidRPr="000D2A5B">
              <w:rPr>
                <w:b w:val="0"/>
              </w:rPr>
              <w:t>Mirror Image</w:t>
            </w:r>
          </w:p>
        </w:tc>
        <w:tc>
          <w:tcPr>
            <w:tcW w:w="5662" w:type="dxa"/>
            <w:shd w:val="clear" w:color="auto" w:fill="auto"/>
          </w:tcPr>
          <w:p w14:paraId="40AACED2" w14:textId="4EB940C7" w:rsidR="00DA248D" w:rsidRDefault="003C39B1" w:rsidP="00EB0118">
            <w:pPr>
              <w:pStyle w:val="Reporttextbody"/>
              <w:cnfStyle w:val="000000100000" w:firstRow="0" w:lastRow="0" w:firstColumn="0" w:lastColumn="0" w:oddVBand="0" w:evenVBand="0" w:oddHBand="1" w:evenHBand="0" w:firstRowFirstColumn="0" w:firstRowLastColumn="0" w:lastRowFirstColumn="0" w:lastRowLastColumn="0"/>
            </w:pPr>
            <w:r>
              <w:t>Forms when you analyse a situation, person or entity with your context, background and experience instead of theirs.</w:t>
            </w:r>
          </w:p>
        </w:tc>
      </w:tr>
    </w:tbl>
    <w:p w14:paraId="067145F3" w14:textId="77777777" w:rsidR="00E05EC6" w:rsidRDefault="00E05EC6" w:rsidP="00E05EC6">
      <w:pPr>
        <w:pStyle w:val="NoSpacing"/>
      </w:pPr>
    </w:p>
    <w:p w14:paraId="27CB2141" w14:textId="1AFB4AAE" w:rsidR="00755E32" w:rsidRDefault="00484CEC" w:rsidP="00900952">
      <w:pPr>
        <w:pStyle w:val="Reporttextbody"/>
      </w:pPr>
      <w:r w:rsidRPr="00484CEC">
        <w:t xml:space="preserve">Intelligence teams must </w:t>
      </w:r>
      <w:r w:rsidR="00C05B1F">
        <w:t xml:space="preserve">also </w:t>
      </w:r>
      <w:r w:rsidRPr="00484CEC">
        <w:t>strive to limit bias through structured analytical approaches</w:t>
      </w:r>
      <w:r w:rsidR="00C05B1F">
        <w:t xml:space="preserve"> (</w:t>
      </w:r>
      <w:r w:rsidR="007071A3">
        <w:t>C</w:t>
      </w:r>
      <w:r w:rsidR="00E05EC6">
        <w:t xml:space="preserve">hapter </w:t>
      </w:r>
      <w:r w:rsidR="00E05EC6">
        <w:fldChar w:fldCharType="begin"/>
      </w:r>
      <w:r w:rsidR="00E05EC6">
        <w:instrText xml:space="preserve"> REF _Ref140000170 \r \h </w:instrText>
      </w:r>
      <w:r w:rsidR="00E05EC6">
        <w:fldChar w:fldCharType="separate"/>
      </w:r>
      <w:r w:rsidR="00B83C88">
        <w:t>4.20</w:t>
      </w:r>
      <w:r w:rsidR="00E05EC6">
        <w:fldChar w:fldCharType="end"/>
      </w:r>
      <w:r w:rsidR="00C05B1F">
        <w:t>) and</w:t>
      </w:r>
      <w:r w:rsidRPr="00484CEC">
        <w:t xml:space="preserve"> diversity on the team. In addition to sex, age, ethnicity, </w:t>
      </w:r>
      <w:r w:rsidR="00746E1B" w:rsidRPr="00484CEC">
        <w:t>background</w:t>
      </w:r>
      <w:r w:rsidR="00746E1B">
        <w:t xml:space="preserve">, </w:t>
      </w:r>
      <w:r w:rsidR="00746E1B" w:rsidRPr="00484CEC">
        <w:t>diversity</w:t>
      </w:r>
      <w:r w:rsidRPr="00484CEC">
        <w:t xml:space="preserve"> should also include speciality. </w:t>
      </w:r>
      <w:r w:rsidR="00386EC7">
        <w:t>For example, a</w:t>
      </w:r>
      <w:r w:rsidRPr="00484CEC">
        <w:t xml:space="preserve"> group of analysts specialising in malware analysis will </w:t>
      </w:r>
      <w:r w:rsidR="00173C53" w:rsidRPr="00484CEC">
        <w:t>view</w:t>
      </w:r>
      <w:r w:rsidRPr="00484CEC">
        <w:t xml:space="preserve"> the world of intelligence focused on malware.</w:t>
      </w:r>
    </w:p>
    <w:p w14:paraId="4573D009" w14:textId="1AABBB04" w:rsidR="003F23C8" w:rsidRDefault="00A316D6" w:rsidP="00A36D38">
      <w:pPr>
        <w:pStyle w:val="Reportsubheadings"/>
        <w:numPr>
          <w:ilvl w:val="2"/>
          <w:numId w:val="1"/>
        </w:numPr>
      </w:pPr>
      <w:bookmarkStart w:id="163" w:name="_Toc140426674"/>
      <w:bookmarkStart w:id="164" w:name="_Toc140936024"/>
      <w:r>
        <w:lastRenderedPageBreak/>
        <w:t>Case Study</w:t>
      </w:r>
      <w:bookmarkEnd w:id="163"/>
      <w:bookmarkEnd w:id="164"/>
    </w:p>
    <w:p w14:paraId="3CB9D7E0" w14:textId="2A9FC63E" w:rsidR="000D232E" w:rsidRDefault="000D232E" w:rsidP="00053C7E">
      <w:pPr>
        <w:pStyle w:val="Reporttextbody"/>
      </w:pPr>
      <w:r w:rsidRPr="000D232E">
        <w:t xml:space="preserve">In 2020, Ransomware activity increased ahead of the US </w:t>
      </w:r>
      <w:r w:rsidR="005679D1">
        <w:t xml:space="preserve">Presidential </w:t>
      </w:r>
      <w:r w:rsidRPr="000D232E">
        <w:t xml:space="preserve">Election. </w:t>
      </w:r>
      <w:r w:rsidR="003E5F9F">
        <w:t>In September</w:t>
      </w:r>
      <w:r w:rsidR="00B83C88">
        <w:t>,</w:t>
      </w:r>
      <w:r w:rsidR="003E5F9F">
        <w:t xml:space="preserve"> o</w:t>
      </w:r>
      <w:r w:rsidRPr="000D232E">
        <w:t>ne ransomware attack hit Tyler Technologies, a company making software used by countries to preserve records of election results</w:t>
      </w:r>
      <w:r w:rsidR="003E5F9F">
        <w:t xml:space="preserve"> </w:t>
      </w:r>
      <w:sdt>
        <w:sdtPr>
          <w:id w:val="-66345614"/>
          <w:citation/>
        </w:sdtPr>
        <w:sdtContent>
          <w:r w:rsidR="003E5F9F">
            <w:fldChar w:fldCharType="begin"/>
          </w:r>
          <w:r w:rsidR="003E5F9F">
            <w:instrText xml:space="preserve"> CITATION ORy20 \l 2057 </w:instrText>
          </w:r>
          <w:r w:rsidR="003E5F9F">
            <w:fldChar w:fldCharType="separate"/>
          </w:r>
          <w:r w:rsidR="002C11D1" w:rsidRPr="002C11D1">
            <w:rPr>
              <w:noProof/>
            </w:rPr>
            <w:t>[86]</w:t>
          </w:r>
          <w:r w:rsidR="003E5F9F">
            <w:fldChar w:fldCharType="end"/>
          </w:r>
        </w:sdtContent>
      </w:sdt>
      <w:r w:rsidR="003E5F9F">
        <w:t>. R</w:t>
      </w:r>
      <w:r w:rsidRPr="000D232E">
        <w:t>eport</w:t>
      </w:r>
      <w:r>
        <w:t>s</w:t>
      </w:r>
      <w:r w:rsidR="003E5F9F">
        <w:t xml:space="preserve"> soon</w:t>
      </w:r>
      <w:r w:rsidRPr="000D232E">
        <w:t xml:space="preserve"> </w:t>
      </w:r>
      <w:r w:rsidR="00E967B5" w:rsidRPr="000D232E">
        <w:t>appeared</w:t>
      </w:r>
      <w:r w:rsidRPr="000D232E">
        <w:t xml:space="preserve"> blaming Russia for using ransomware to </w:t>
      </w:r>
      <w:r w:rsidR="00130FB8" w:rsidRPr="000D232E">
        <w:t>affect</w:t>
      </w:r>
      <w:r w:rsidRPr="000D232E">
        <w:t xml:space="preserve"> elections</w:t>
      </w:r>
      <w:r w:rsidR="001F7C1C">
        <w:t xml:space="preserve"> </w:t>
      </w:r>
      <w:r w:rsidR="00077772">
        <w:t>like</w:t>
      </w:r>
      <w:r w:rsidR="001F7C1C">
        <w:t xml:space="preserve"> the attacks in 2016</w:t>
      </w:r>
      <w:r w:rsidR="002C1B0C">
        <w:t xml:space="preserve"> </w:t>
      </w:r>
      <w:sdt>
        <w:sdtPr>
          <w:id w:val="289024898"/>
          <w:citation/>
        </w:sdtPr>
        <w:sdtContent>
          <w:r w:rsidR="002C1B0C">
            <w:fldChar w:fldCharType="begin"/>
          </w:r>
          <w:r w:rsidR="002C1B0C">
            <w:instrText xml:space="preserve"> CITATION Nic20 \l 2057 </w:instrText>
          </w:r>
          <w:r w:rsidR="002C1B0C">
            <w:fldChar w:fldCharType="separate"/>
          </w:r>
          <w:r w:rsidR="002C11D1" w:rsidRPr="002C11D1">
            <w:rPr>
              <w:noProof/>
            </w:rPr>
            <w:t>[87]</w:t>
          </w:r>
          <w:r w:rsidR="002C1B0C">
            <w:fldChar w:fldCharType="end"/>
          </w:r>
        </w:sdtContent>
      </w:sdt>
      <w:r w:rsidR="002C1B0C">
        <w:t xml:space="preserve"> </w:t>
      </w:r>
      <w:r w:rsidRPr="000D232E">
        <w:t>. Although this assessment should have been only one of several hypotheses</w:t>
      </w:r>
      <w:r>
        <w:t>,</w:t>
      </w:r>
      <w:r w:rsidR="00FB480F">
        <w:t xml:space="preserve"> </w:t>
      </w:r>
      <w:r>
        <w:t xml:space="preserve">no other </w:t>
      </w:r>
      <w:r w:rsidR="002F71FF">
        <w:t xml:space="preserve">hypothesis was considered </w:t>
      </w:r>
      <w:r w:rsidR="00F26F7A">
        <w:t>despite</w:t>
      </w:r>
      <w:r w:rsidR="00851891">
        <w:t xml:space="preserve"> the lack of evidence and</w:t>
      </w:r>
      <w:r w:rsidR="00F26F7A">
        <w:t xml:space="preserve"> the fact that state and local agencies had been targeted by ransomware since 2015</w:t>
      </w:r>
      <w:r w:rsidR="004C074D">
        <w:t xml:space="preserve"> </w:t>
      </w:r>
      <w:sdt>
        <w:sdtPr>
          <w:id w:val="775906741"/>
          <w:citation/>
        </w:sdtPr>
        <w:sdtContent>
          <w:r w:rsidR="004C074D">
            <w:fldChar w:fldCharType="begin"/>
          </w:r>
          <w:r w:rsidR="004C074D">
            <w:instrText xml:space="preserve"> CITATION GCN15 \l 2057 </w:instrText>
          </w:r>
          <w:r w:rsidR="004C074D">
            <w:fldChar w:fldCharType="separate"/>
          </w:r>
          <w:r w:rsidR="0012690C" w:rsidRPr="0012690C">
            <w:rPr>
              <w:noProof/>
            </w:rPr>
            <w:t>[88]</w:t>
          </w:r>
          <w:r w:rsidR="004C074D">
            <w:fldChar w:fldCharType="end"/>
          </w:r>
        </w:sdtContent>
      </w:sdt>
      <w:r w:rsidR="00E44FB7">
        <w:t>.</w:t>
      </w:r>
      <w:r w:rsidR="00061AC6">
        <w:t xml:space="preserve"> </w:t>
      </w:r>
    </w:p>
    <w:p w14:paraId="66C0200D" w14:textId="264C2FE1" w:rsidR="00E44FB7" w:rsidRDefault="00E44FB7" w:rsidP="00053C7E">
      <w:pPr>
        <w:pStyle w:val="Reporttextbody"/>
      </w:pPr>
      <w:r>
        <w:t>This was a case where a mental model of “election hacking” was used to assess a large amount of information</w:t>
      </w:r>
      <w:r w:rsidR="0071736B">
        <w:t>, resulting in confirmation bias, anchoring and appeal to authority.</w:t>
      </w:r>
      <w:r w:rsidR="00061AC6">
        <w:t xml:space="preserve"> </w:t>
      </w:r>
    </w:p>
    <w:p w14:paraId="44DE4189" w14:textId="62C6022F" w:rsidR="00A260D2" w:rsidRDefault="00A260D2" w:rsidP="00053C7E">
      <w:pPr>
        <w:pStyle w:val="Reporttextbody"/>
      </w:pPr>
      <w:r>
        <w:t xml:space="preserve">In 2021, an unclassified report by the </w:t>
      </w:r>
      <w:r w:rsidR="00AD03A0">
        <w:t xml:space="preserve">National </w:t>
      </w:r>
      <w:r>
        <w:t xml:space="preserve">Intelligence </w:t>
      </w:r>
      <w:r w:rsidR="00AD03A0">
        <w:t>Council</w:t>
      </w:r>
      <w:r w:rsidR="00A04D2C">
        <w:t xml:space="preserve"> </w:t>
      </w:r>
      <w:sdt>
        <w:sdtPr>
          <w:id w:val="1416521394"/>
          <w:citation/>
        </w:sdtPr>
        <w:sdtContent>
          <w:r w:rsidR="00A04D2C">
            <w:fldChar w:fldCharType="begin"/>
          </w:r>
          <w:r w:rsidR="00A04D2C">
            <w:instrText xml:space="preserve"> CITATION Nat21 \l 2057 </w:instrText>
          </w:r>
          <w:r w:rsidR="00A04D2C">
            <w:fldChar w:fldCharType="separate"/>
          </w:r>
          <w:r w:rsidR="002C11D1" w:rsidRPr="002C11D1">
            <w:rPr>
              <w:noProof/>
            </w:rPr>
            <w:t>[89]</w:t>
          </w:r>
          <w:r w:rsidR="00A04D2C">
            <w:fldChar w:fldCharType="end"/>
          </w:r>
        </w:sdtContent>
      </w:sdt>
      <w:r w:rsidR="00AD03A0">
        <w:t xml:space="preserve"> </w:t>
      </w:r>
      <w:r w:rsidR="005679D1">
        <w:t xml:space="preserve">found </w:t>
      </w:r>
      <w:r w:rsidR="00AD03A0">
        <w:t xml:space="preserve">no evidence that </w:t>
      </w:r>
      <w:r w:rsidR="00D52351">
        <w:t xml:space="preserve">any foreign actor </w:t>
      </w:r>
      <w:r w:rsidR="003B3E33">
        <w:t>tried</w:t>
      </w:r>
      <w:r w:rsidR="005679D1">
        <w:t xml:space="preserve"> to alter any technical aspect of the </w:t>
      </w:r>
      <w:bookmarkStart w:id="165" w:name="_Hlk137336919"/>
      <w:r w:rsidR="005679D1">
        <w:t>2020 US Presidential Election.</w:t>
      </w:r>
    </w:p>
    <w:p w14:paraId="5F214AF5" w14:textId="11AD7562" w:rsidR="00900952" w:rsidRDefault="0055455E" w:rsidP="00032F40">
      <w:pPr>
        <w:pStyle w:val="Reportsubheadings"/>
      </w:pPr>
      <w:bookmarkStart w:id="166" w:name="_Toc140426675"/>
      <w:bookmarkStart w:id="167" w:name="_Toc140936025"/>
      <w:r>
        <w:t>Logical Fallacies</w:t>
      </w:r>
      <w:bookmarkEnd w:id="166"/>
      <w:bookmarkEnd w:id="167"/>
    </w:p>
    <w:p w14:paraId="78687BA1" w14:textId="57486773" w:rsidR="00972401" w:rsidRDefault="009404A8" w:rsidP="00972401">
      <w:pPr>
        <w:pStyle w:val="Reporttextbody"/>
      </w:pPr>
      <w:r>
        <w:t xml:space="preserve">Logical fallacies are flaws in reason and often appear in </w:t>
      </w:r>
      <w:r w:rsidR="00E639BD">
        <w:t>CTI</w:t>
      </w:r>
      <w:r>
        <w:t xml:space="preserve"> assessments.</w:t>
      </w:r>
      <w:r w:rsidR="00E05EC6">
        <w:t xml:space="preserve"> </w:t>
      </w:r>
      <w:r w:rsidR="00C15D95">
        <w:t>There are many types of logical fallacies</w:t>
      </w:r>
      <w:r w:rsidR="00E05EC6">
        <w:t xml:space="preserve"> </w:t>
      </w:r>
      <w:r w:rsidR="00C15D95">
        <w:t>that analysts must be aware of</w:t>
      </w:r>
      <w:r w:rsidR="000D2A5B">
        <w:t xml:space="preserve"> (</w:t>
      </w:r>
      <w:r w:rsidR="00123927">
        <w:fldChar w:fldCharType="begin"/>
      </w:r>
      <w:r w:rsidR="00123927">
        <w:instrText xml:space="preserve"> REF _Ref140341643 \h </w:instrText>
      </w:r>
      <w:r w:rsidR="00123927">
        <w:fldChar w:fldCharType="separate"/>
      </w:r>
      <w:r w:rsidR="00123927">
        <w:t xml:space="preserve">Table </w:t>
      </w:r>
      <w:r w:rsidR="00123927">
        <w:rPr>
          <w:noProof/>
        </w:rPr>
        <w:t>8</w:t>
      </w:r>
      <w:r w:rsidR="00123927">
        <w:fldChar w:fldCharType="end"/>
      </w:r>
      <w:r w:rsidR="000D2A5B">
        <w:t>)</w:t>
      </w:r>
      <w:r w:rsidR="00B77DD4">
        <w:t>.</w:t>
      </w:r>
    </w:p>
    <w:p w14:paraId="57965236" w14:textId="58055BBD" w:rsidR="00E05EC6" w:rsidRDefault="00E05EC6" w:rsidP="00E05EC6">
      <w:pPr>
        <w:pStyle w:val="Caption"/>
        <w:keepNext/>
      </w:pPr>
      <w:bookmarkStart w:id="168" w:name="_Ref140341643"/>
      <w:bookmarkStart w:id="169" w:name="_Ref140341637"/>
      <w:bookmarkStart w:id="170" w:name="_Toc140936117"/>
      <w:r>
        <w:t xml:space="preserve">Table </w:t>
      </w:r>
      <w:r>
        <w:fldChar w:fldCharType="begin"/>
      </w:r>
      <w:r>
        <w:instrText>SEQ Table \* ARABIC</w:instrText>
      </w:r>
      <w:r>
        <w:fldChar w:fldCharType="separate"/>
      </w:r>
      <w:r w:rsidR="0012690C">
        <w:rPr>
          <w:noProof/>
        </w:rPr>
        <w:t>8</w:t>
      </w:r>
      <w:r>
        <w:fldChar w:fldCharType="end"/>
      </w:r>
      <w:bookmarkEnd w:id="168"/>
      <w:r>
        <w:t>: Types of Logical Fallacies</w:t>
      </w:r>
      <w:bookmarkEnd w:id="169"/>
      <w:bookmarkEnd w:id="170"/>
    </w:p>
    <w:tbl>
      <w:tblPr>
        <w:tblStyle w:val="GridTable4-Accent3"/>
        <w:tblW w:w="0" w:type="auto"/>
        <w:tblLook w:val="04A0" w:firstRow="1" w:lastRow="0" w:firstColumn="1" w:lastColumn="0" w:noHBand="0" w:noVBand="1"/>
      </w:tblPr>
      <w:tblGrid>
        <w:gridCol w:w="2263"/>
        <w:gridCol w:w="6230"/>
      </w:tblGrid>
      <w:tr w:rsidR="00984583" w14:paraId="6E96F525" w14:textId="77777777" w:rsidTr="000D2A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43C7386" w14:textId="4997FA25" w:rsidR="00984583" w:rsidRDefault="008524EC" w:rsidP="00EB0118">
            <w:pPr>
              <w:pStyle w:val="Reporttextbody"/>
            </w:pPr>
            <w:r>
              <w:t>Fal</w:t>
            </w:r>
            <w:r w:rsidR="00C15D95">
              <w:t>lacy</w:t>
            </w:r>
          </w:p>
        </w:tc>
        <w:tc>
          <w:tcPr>
            <w:tcW w:w="6230" w:type="dxa"/>
          </w:tcPr>
          <w:p w14:paraId="2E28CEEC" w14:textId="1FABAAC2" w:rsidR="00984583" w:rsidRDefault="00C15D95" w:rsidP="00EB0118">
            <w:pPr>
              <w:pStyle w:val="Reporttextbody"/>
              <w:cnfStyle w:val="100000000000" w:firstRow="1" w:lastRow="0" w:firstColumn="0" w:lastColumn="0" w:oddVBand="0" w:evenVBand="0" w:oddHBand="0" w:evenHBand="0" w:firstRowFirstColumn="0" w:firstRowLastColumn="0" w:lastRowFirstColumn="0" w:lastRowLastColumn="0"/>
            </w:pPr>
            <w:r>
              <w:t>Description</w:t>
            </w:r>
          </w:p>
        </w:tc>
      </w:tr>
      <w:tr w:rsidR="00984583" w14:paraId="62B6355E" w14:textId="77777777" w:rsidTr="000D2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30477C3C" w14:textId="14624043" w:rsidR="00984583" w:rsidRPr="000D2A5B" w:rsidRDefault="00250653" w:rsidP="00EB0118">
            <w:pPr>
              <w:pStyle w:val="Reporttextbody"/>
              <w:rPr>
                <w:b w:val="0"/>
              </w:rPr>
            </w:pPr>
            <w:r w:rsidRPr="000D2A5B">
              <w:rPr>
                <w:b w:val="0"/>
              </w:rPr>
              <w:t>Anecdotal</w:t>
            </w:r>
          </w:p>
        </w:tc>
        <w:tc>
          <w:tcPr>
            <w:tcW w:w="6230" w:type="dxa"/>
            <w:shd w:val="clear" w:color="auto" w:fill="auto"/>
          </w:tcPr>
          <w:p w14:paraId="4175E3F0" w14:textId="02592A32" w:rsidR="00984583" w:rsidRDefault="00984583" w:rsidP="00EB0118">
            <w:pPr>
              <w:pStyle w:val="Reporttextbody"/>
              <w:cnfStyle w:val="000000100000" w:firstRow="0" w:lastRow="0" w:firstColumn="0" w:lastColumn="0" w:oddVBand="0" w:evenVBand="0" w:oddHBand="1" w:evenHBand="0" w:firstRowFirstColumn="0" w:firstRowLastColumn="0" w:lastRowFirstColumn="0" w:lastRowLastColumn="0"/>
            </w:pPr>
            <w:r>
              <w:t>Occurs when personal experience is used over compelling evidence.</w:t>
            </w:r>
          </w:p>
        </w:tc>
      </w:tr>
      <w:tr w:rsidR="00984583" w14:paraId="288D1941" w14:textId="77777777" w:rsidTr="000D2A5B">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032A466C" w14:textId="43B33493" w:rsidR="00984583" w:rsidRPr="000D2A5B" w:rsidRDefault="00250653" w:rsidP="00EB0118">
            <w:pPr>
              <w:pStyle w:val="Reporttextbody"/>
              <w:rPr>
                <w:b w:val="0"/>
              </w:rPr>
            </w:pPr>
            <w:r w:rsidRPr="000D2A5B">
              <w:rPr>
                <w:b w:val="0"/>
              </w:rPr>
              <w:t>Appeal to Probability</w:t>
            </w:r>
          </w:p>
        </w:tc>
        <w:tc>
          <w:tcPr>
            <w:tcW w:w="6230" w:type="dxa"/>
            <w:shd w:val="clear" w:color="auto" w:fill="auto"/>
          </w:tcPr>
          <w:p w14:paraId="07DC4699" w14:textId="2EAF7F0A" w:rsidR="00984583" w:rsidRDefault="00852BF8" w:rsidP="00EB0118">
            <w:pPr>
              <w:pStyle w:val="Reporttextbody"/>
              <w:cnfStyle w:val="000000000000" w:firstRow="0" w:lastRow="0" w:firstColumn="0" w:lastColumn="0" w:oddVBand="0" w:evenVBand="0" w:oddHBand="0" w:evenHBand="0" w:firstRowFirstColumn="0" w:firstRowLastColumn="0" w:lastRowFirstColumn="0" w:lastRowLastColumn="0"/>
            </w:pPr>
            <w:r>
              <w:t>Accepting the</w:t>
            </w:r>
            <w:r w:rsidR="00984583">
              <w:t xml:space="preserve"> most </w:t>
            </w:r>
            <w:r w:rsidR="00175CA1">
              <w:t>probable</w:t>
            </w:r>
            <w:r w:rsidR="00FC3718">
              <w:t xml:space="preserve"> </w:t>
            </w:r>
            <w:r w:rsidR="00984583">
              <w:t xml:space="preserve">case </w:t>
            </w:r>
            <w:r>
              <w:t>instead of</w:t>
            </w:r>
            <w:r w:rsidR="00984583">
              <w:t xml:space="preserve"> following th</w:t>
            </w:r>
            <w:r w:rsidR="00250653">
              <w:t>e</w:t>
            </w:r>
            <w:r w:rsidR="00984583">
              <w:t xml:space="preserve"> evidence.</w:t>
            </w:r>
          </w:p>
        </w:tc>
      </w:tr>
      <w:tr w:rsidR="00984583" w14:paraId="634265B0" w14:textId="77777777" w:rsidTr="000D2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480E8987" w14:textId="5BA9A61F" w:rsidR="00984583" w:rsidRPr="000D2A5B" w:rsidRDefault="00B77DD4" w:rsidP="00EB0118">
            <w:pPr>
              <w:pStyle w:val="Reporttextbody"/>
              <w:rPr>
                <w:b w:val="0"/>
              </w:rPr>
            </w:pPr>
            <w:r w:rsidRPr="000D2A5B">
              <w:rPr>
                <w:b w:val="0"/>
              </w:rPr>
              <w:t>Appeal to the Stone</w:t>
            </w:r>
          </w:p>
        </w:tc>
        <w:tc>
          <w:tcPr>
            <w:tcW w:w="6230" w:type="dxa"/>
            <w:shd w:val="clear" w:color="auto" w:fill="auto"/>
          </w:tcPr>
          <w:p w14:paraId="70BED01A" w14:textId="23EE7F70" w:rsidR="00984583" w:rsidRDefault="003B3E33" w:rsidP="00EB0118">
            <w:pPr>
              <w:pStyle w:val="Reporttextbody"/>
              <w:cnfStyle w:val="000000100000" w:firstRow="0" w:lastRow="0" w:firstColumn="0" w:lastColumn="0" w:oddVBand="0" w:evenVBand="0" w:oddHBand="1" w:evenHBand="0" w:firstRowFirstColumn="0" w:firstRowLastColumn="0" w:lastRowFirstColumn="0" w:lastRowLastColumn="0"/>
            </w:pPr>
            <w:r>
              <w:t>Naming</w:t>
            </w:r>
            <w:r w:rsidR="00B77DD4">
              <w:t xml:space="preserve"> a claim as absurd without any proof to dismiss it.</w:t>
            </w:r>
          </w:p>
        </w:tc>
      </w:tr>
      <w:tr w:rsidR="00984583" w14:paraId="10435070" w14:textId="77777777" w:rsidTr="000D2A5B">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0543EEAD" w14:textId="0EE836A1" w:rsidR="00984583" w:rsidRPr="000D2A5B" w:rsidRDefault="00B77DD4" w:rsidP="00EB0118">
            <w:pPr>
              <w:pStyle w:val="Reporttextbody"/>
              <w:rPr>
                <w:b w:val="0"/>
              </w:rPr>
            </w:pPr>
            <w:r w:rsidRPr="000D2A5B">
              <w:rPr>
                <w:b w:val="0"/>
              </w:rPr>
              <w:t>Argument from Silence</w:t>
            </w:r>
          </w:p>
        </w:tc>
        <w:tc>
          <w:tcPr>
            <w:tcW w:w="6230" w:type="dxa"/>
            <w:shd w:val="clear" w:color="auto" w:fill="auto"/>
          </w:tcPr>
          <w:p w14:paraId="1A281F3E" w14:textId="206E5897" w:rsidR="00984583" w:rsidRDefault="00B77DD4" w:rsidP="00EB0118">
            <w:pPr>
              <w:pStyle w:val="Reporttextbody"/>
              <w:cnfStyle w:val="000000000000" w:firstRow="0" w:lastRow="0" w:firstColumn="0" w:lastColumn="0" w:oddVBand="0" w:evenVBand="0" w:oddHBand="0" w:evenHBand="0" w:firstRowFirstColumn="0" w:firstRowLastColumn="0" w:lastRowFirstColumn="0" w:lastRowLastColumn="0"/>
            </w:pPr>
            <w:r>
              <w:t>Accepting a conclusion due to lack of evidence against it.</w:t>
            </w:r>
          </w:p>
        </w:tc>
      </w:tr>
      <w:tr w:rsidR="00984583" w14:paraId="6CAE0A5E" w14:textId="77777777" w:rsidTr="000D2A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auto"/>
          </w:tcPr>
          <w:p w14:paraId="01719409" w14:textId="5D2B0D9E" w:rsidR="00984583" w:rsidRPr="000D2A5B" w:rsidRDefault="00B77DD4" w:rsidP="00EB0118">
            <w:pPr>
              <w:pStyle w:val="Reporttextbody"/>
              <w:rPr>
                <w:b w:val="0"/>
              </w:rPr>
            </w:pPr>
            <w:r w:rsidRPr="000D2A5B">
              <w:rPr>
                <w:b w:val="0"/>
              </w:rPr>
              <w:lastRenderedPageBreak/>
              <w:t>Argument from Repetition</w:t>
            </w:r>
          </w:p>
        </w:tc>
        <w:tc>
          <w:tcPr>
            <w:tcW w:w="6230" w:type="dxa"/>
            <w:shd w:val="clear" w:color="auto" w:fill="auto"/>
          </w:tcPr>
          <w:p w14:paraId="7D48CB59" w14:textId="5ADEF042" w:rsidR="00984583" w:rsidRDefault="00B77DD4" w:rsidP="00EB0118">
            <w:pPr>
              <w:pStyle w:val="Reporttextbody"/>
              <w:cnfStyle w:val="000000100000" w:firstRow="0" w:lastRow="0" w:firstColumn="0" w:lastColumn="0" w:oddVBand="0" w:evenVBand="0" w:oddHBand="1" w:evenHBand="0" w:firstRowFirstColumn="0" w:firstRowLastColumn="0" w:lastRowFirstColumn="0" w:lastRowLastColumn="0"/>
            </w:pPr>
            <w:r>
              <w:t>Arguing so much that eventually people accept the conclusion.</w:t>
            </w:r>
          </w:p>
        </w:tc>
      </w:tr>
    </w:tbl>
    <w:p w14:paraId="1FDCA105" w14:textId="31656282" w:rsidR="00440D89" w:rsidRDefault="00440D89" w:rsidP="00972401">
      <w:pPr>
        <w:pStyle w:val="Reporttextbody"/>
      </w:pPr>
    </w:p>
    <w:p w14:paraId="0A68843C" w14:textId="385E0A9D" w:rsidR="00D14025" w:rsidRDefault="00B77DD4" w:rsidP="00A54F45">
      <w:pPr>
        <w:pStyle w:val="Reporttextbody"/>
      </w:pPr>
      <w:r w:rsidRPr="00B77DD4">
        <w:t xml:space="preserve">Good intelligence analysts think about how they think (metacognition) which </w:t>
      </w:r>
      <w:r w:rsidR="003B3E33" w:rsidRPr="00B77DD4">
        <w:t>supplies</w:t>
      </w:r>
      <w:r w:rsidRPr="00B77DD4">
        <w:t xml:space="preserve"> an opportunity to defeat bias</w:t>
      </w:r>
      <w:r>
        <w:t xml:space="preserve"> and fallacies</w:t>
      </w:r>
      <w:r w:rsidRPr="00B77DD4">
        <w:t xml:space="preserve"> </w:t>
      </w:r>
      <w:bookmarkEnd w:id="165"/>
      <w:sdt>
        <w:sdtPr>
          <w:id w:val="-2043658407"/>
          <w:citation/>
        </w:sdtPr>
        <w:sdtContent>
          <w:r w:rsidR="00E05EC6">
            <w:fldChar w:fldCharType="begin"/>
          </w:r>
          <w:r w:rsidR="00E05EC6">
            <w:instrText xml:space="preserve"> CITATION Ric99 \l 2057 </w:instrText>
          </w:r>
          <w:r w:rsidR="00E05EC6">
            <w:fldChar w:fldCharType="separate"/>
          </w:r>
          <w:r w:rsidR="0012690C" w:rsidRPr="0012690C">
            <w:rPr>
              <w:noProof/>
            </w:rPr>
            <w:t>[73]</w:t>
          </w:r>
          <w:r w:rsidR="00E05EC6">
            <w:fldChar w:fldCharType="end"/>
          </w:r>
        </w:sdtContent>
      </w:sdt>
      <w:r w:rsidR="00E05EC6">
        <w:t>.</w:t>
      </w:r>
    </w:p>
    <w:p w14:paraId="44DA0BCE" w14:textId="512BDA0B" w:rsidR="00E978AA" w:rsidRDefault="00E56D6F" w:rsidP="00032F40">
      <w:pPr>
        <w:pStyle w:val="Reportsubheadings"/>
      </w:pPr>
      <w:bookmarkStart w:id="171" w:name="_Ref139998795"/>
      <w:bookmarkStart w:id="172" w:name="_Ref140000170"/>
      <w:bookmarkStart w:id="173" w:name="_Toc140426676"/>
      <w:bookmarkStart w:id="174" w:name="_Toc140936026"/>
      <w:r>
        <w:t>Structured Analytic Techniques</w:t>
      </w:r>
      <w:bookmarkEnd w:id="171"/>
      <w:bookmarkEnd w:id="172"/>
      <w:bookmarkEnd w:id="173"/>
      <w:bookmarkEnd w:id="174"/>
    </w:p>
    <w:p w14:paraId="54A64259" w14:textId="15D8D7E6" w:rsidR="0003276B" w:rsidRDefault="004370DD" w:rsidP="001F4E36">
      <w:pPr>
        <w:pStyle w:val="Reporttextbody"/>
      </w:pPr>
      <w:r>
        <w:t>Peterson</w:t>
      </w:r>
      <w:r w:rsidR="00DC32FF">
        <w:t xml:space="preserve"> </w:t>
      </w:r>
      <w:sdt>
        <w:sdtPr>
          <w:id w:val="-105350584"/>
          <w:citation/>
        </w:sdtPr>
        <w:sdtContent>
          <w:r w:rsidR="00E24B20">
            <w:fldChar w:fldCharType="begin"/>
          </w:r>
          <w:r w:rsidR="00E24B20">
            <w:instrText xml:space="preserve"> CITATION Jos08 \l 2057 </w:instrText>
          </w:r>
          <w:r w:rsidR="00E24B20">
            <w:fldChar w:fldCharType="separate"/>
          </w:r>
          <w:r w:rsidR="002C11D1" w:rsidRPr="002C11D1">
            <w:rPr>
              <w:noProof/>
            </w:rPr>
            <w:t>[81]</w:t>
          </w:r>
          <w:r w:rsidR="00E24B20">
            <w:fldChar w:fldCharType="end"/>
          </w:r>
        </w:sdtContent>
      </w:sdt>
      <w:r>
        <w:t xml:space="preserve"> found that </w:t>
      </w:r>
      <w:r w:rsidR="00DC32FF">
        <w:t>the quality of analysis improves when using a struct</w:t>
      </w:r>
      <w:r w:rsidR="005E245A">
        <w:t>ur</w:t>
      </w:r>
      <w:r w:rsidR="00DC32FF">
        <w:t>ed method.</w:t>
      </w:r>
    </w:p>
    <w:p w14:paraId="1476334B" w14:textId="424B1BF3" w:rsidR="004006CD" w:rsidRDefault="001F4E36" w:rsidP="001F4E36">
      <w:pPr>
        <w:pStyle w:val="Reporttextbody"/>
      </w:pPr>
      <w:r>
        <w:t xml:space="preserve">Structured Analytic Techniques (SATs) allow analysts to better evaluate available information and </w:t>
      </w:r>
      <w:r w:rsidR="004623C4">
        <w:t>find</w:t>
      </w:r>
      <w:r>
        <w:t xml:space="preserve"> trends</w:t>
      </w:r>
      <w:r w:rsidR="00023B8C">
        <w:t xml:space="preserve"> and</w:t>
      </w:r>
      <w:r>
        <w:t xml:space="preserve"> gaps </w:t>
      </w:r>
      <w:r w:rsidR="007B5280">
        <w:t>while reducing the impact of bias.</w:t>
      </w:r>
    </w:p>
    <w:p w14:paraId="4ECD3A70" w14:textId="1BADE686" w:rsidR="00992AE8" w:rsidRDefault="00F837B3" w:rsidP="00A36D38">
      <w:pPr>
        <w:pStyle w:val="Reportsubheadings"/>
        <w:numPr>
          <w:ilvl w:val="2"/>
          <w:numId w:val="1"/>
        </w:numPr>
      </w:pPr>
      <w:bookmarkStart w:id="175" w:name="_Toc140426677"/>
      <w:r>
        <w:t xml:space="preserve"> </w:t>
      </w:r>
      <w:bookmarkStart w:id="176" w:name="_Toc140936027"/>
      <w:r w:rsidR="00992AE8">
        <w:t>Analysis of Competing Hypotheses</w:t>
      </w:r>
      <w:bookmarkEnd w:id="175"/>
      <w:bookmarkEnd w:id="176"/>
    </w:p>
    <w:p w14:paraId="2605ACE8" w14:textId="4D4D5785" w:rsidR="00D74581" w:rsidRDefault="00116FD7" w:rsidP="00992AE8">
      <w:pPr>
        <w:pStyle w:val="Reporttextbody"/>
      </w:pPr>
      <w:r w:rsidRPr="00116FD7">
        <w:t>Richards J Heuer Jr. is one the most well-known intelligence analyst</w:t>
      </w:r>
      <w:r>
        <w:t>s</w:t>
      </w:r>
      <w:r w:rsidR="00F837B3" w:rsidRPr="00F837B3">
        <w:t xml:space="preserve"> </w:t>
      </w:r>
      <w:sdt>
        <w:sdtPr>
          <w:id w:val="1879347721"/>
          <w:citation/>
        </w:sdtPr>
        <w:sdtContent>
          <w:r w:rsidR="00F837B3">
            <w:fldChar w:fldCharType="begin"/>
          </w:r>
          <w:r w:rsidR="00F837B3">
            <w:instrText xml:space="preserve"> CITATION Ran19 \l 2057 </w:instrText>
          </w:r>
          <w:r w:rsidR="00F837B3">
            <w:fldChar w:fldCharType="separate"/>
          </w:r>
          <w:r w:rsidR="002C11D1" w:rsidRPr="002C11D1">
            <w:rPr>
              <w:noProof/>
            </w:rPr>
            <w:t>[48]</w:t>
          </w:r>
          <w:r w:rsidR="00F837B3">
            <w:fldChar w:fldCharType="end"/>
          </w:r>
        </w:sdtContent>
      </w:sdt>
      <w:r w:rsidR="00F837B3">
        <w:t xml:space="preserve"> </w:t>
      </w:r>
      <w:sdt>
        <w:sdtPr>
          <w:id w:val="-1563093677"/>
          <w:citation/>
        </w:sdtPr>
        <w:sdtContent>
          <w:r w:rsidR="00E05EC6">
            <w:fldChar w:fldCharType="begin"/>
          </w:r>
          <w:r w:rsidR="00E05EC6">
            <w:instrText xml:space="preserve"> CITATION Ric99 \l 2057 </w:instrText>
          </w:r>
          <w:r w:rsidR="00E05EC6">
            <w:fldChar w:fldCharType="separate"/>
          </w:r>
          <w:r w:rsidR="002C11D1" w:rsidRPr="002C11D1">
            <w:rPr>
              <w:noProof/>
            </w:rPr>
            <w:t>[73]</w:t>
          </w:r>
          <w:r w:rsidR="00E05EC6">
            <w:fldChar w:fldCharType="end"/>
          </w:r>
        </w:sdtContent>
      </w:sdt>
      <w:r w:rsidR="00F837B3">
        <w:t xml:space="preserve"> and</w:t>
      </w:r>
      <w:r w:rsidRPr="00116FD7">
        <w:t xml:space="preserve"> creator of the Analysis of Competing Hypotheses (ACH)</w:t>
      </w:r>
      <w:r w:rsidR="00E05EC6">
        <w:t xml:space="preserve"> </w:t>
      </w:r>
      <w:sdt>
        <w:sdtPr>
          <w:id w:val="-1958484801"/>
          <w:citation/>
        </w:sdtPr>
        <w:sdtContent>
          <w:r w:rsidR="00E05EC6">
            <w:fldChar w:fldCharType="begin"/>
          </w:r>
          <w:r w:rsidR="00E05EC6">
            <w:instrText xml:space="preserve"> CITATION Ric991 \l 2057 </w:instrText>
          </w:r>
          <w:r w:rsidR="00E05EC6">
            <w:fldChar w:fldCharType="separate"/>
          </w:r>
          <w:r w:rsidR="002C11D1" w:rsidRPr="002C11D1">
            <w:rPr>
              <w:noProof/>
            </w:rPr>
            <w:t>[90]</w:t>
          </w:r>
          <w:r w:rsidR="00E05EC6">
            <w:fldChar w:fldCharType="end"/>
          </w:r>
        </w:sdtContent>
      </w:sdt>
      <w:r w:rsidR="00F837B3">
        <w:t>.</w:t>
      </w:r>
    </w:p>
    <w:p w14:paraId="7856A683" w14:textId="4AF3618D" w:rsidR="00992AE8" w:rsidRDefault="00992AE8" w:rsidP="00992AE8">
      <w:pPr>
        <w:pStyle w:val="Reporttextbody"/>
      </w:pPr>
      <w:r>
        <w:t xml:space="preserve">Predominately used for threat hunting at DVLA, </w:t>
      </w:r>
      <w:r w:rsidR="008E4979">
        <w:t>ACH</w:t>
      </w:r>
      <w:r w:rsidR="002759B3">
        <w:t xml:space="preserve"> is used to evaluate hypotheses against a range of evidence</w:t>
      </w:r>
      <w:r w:rsidR="000D2A5B">
        <w:t xml:space="preserve"> (</w:t>
      </w:r>
      <w:r w:rsidR="000D2A5B">
        <w:fldChar w:fldCharType="begin"/>
      </w:r>
      <w:r w:rsidR="000D2A5B">
        <w:instrText xml:space="preserve"> REF _Ref140341715 \h </w:instrText>
      </w:r>
      <w:r w:rsidR="000D2A5B">
        <w:fldChar w:fldCharType="separate"/>
      </w:r>
      <w:r w:rsidR="0012690C">
        <w:t xml:space="preserve">Figure </w:t>
      </w:r>
      <w:r w:rsidR="0012690C">
        <w:rPr>
          <w:noProof/>
        </w:rPr>
        <w:t>21</w:t>
      </w:r>
      <w:r w:rsidR="000D2A5B">
        <w:fldChar w:fldCharType="end"/>
      </w:r>
      <w:r w:rsidR="000D2A5B">
        <w:t>)</w:t>
      </w:r>
      <w:r w:rsidR="0022437D">
        <w:t>. It is designed to reduce biases (</w:t>
      </w:r>
      <w:r w:rsidR="000D2A5B">
        <w:t>C</w:t>
      </w:r>
      <w:r w:rsidR="00E05EC6">
        <w:t xml:space="preserve">hapter </w:t>
      </w:r>
      <w:r w:rsidR="00E05EC6">
        <w:fldChar w:fldCharType="begin"/>
      </w:r>
      <w:r w:rsidR="00E05EC6">
        <w:instrText xml:space="preserve"> REF _Ref140000428 \r \h </w:instrText>
      </w:r>
      <w:r w:rsidR="00E05EC6">
        <w:fldChar w:fldCharType="separate"/>
      </w:r>
      <w:r w:rsidR="003E2087">
        <w:t>4.18</w:t>
      </w:r>
      <w:r w:rsidR="00E05EC6">
        <w:fldChar w:fldCharType="end"/>
      </w:r>
      <w:r w:rsidR="0022437D">
        <w:t>) by requiring</w:t>
      </w:r>
      <w:r w:rsidR="00F837B3">
        <w:t xml:space="preserve"> the</w:t>
      </w:r>
      <w:r w:rsidR="0022437D">
        <w:t xml:space="preserve"> consider</w:t>
      </w:r>
      <w:r w:rsidR="00F837B3">
        <w:t>ation of</w:t>
      </w:r>
      <w:r w:rsidR="0022437D">
        <w:t xml:space="preserve"> alternative </w:t>
      </w:r>
      <w:r w:rsidR="003B3016">
        <w:t>hypotheses</w:t>
      </w:r>
      <w:r w:rsidR="0022437D">
        <w:t xml:space="preserve"> and </w:t>
      </w:r>
      <w:r w:rsidR="00F837B3">
        <w:t xml:space="preserve">use </w:t>
      </w:r>
      <w:r w:rsidR="00D604B5">
        <w:t xml:space="preserve">evidence </w:t>
      </w:r>
      <w:r w:rsidR="00F837B3">
        <w:t xml:space="preserve">found </w:t>
      </w:r>
      <w:r w:rsidR="00D604B5">
        <w:t xml:space="preserve">to </w:t>
      </w:r>
      <w:r w:rsidR="0022437D">
        <w:t>rate</w:t>
      </w:r>
      <w:r w:rsidR="00D604B5">
        <w:t xml:space="preserve"> the</w:t>
      </w:r>
      <w:r w:rsidR="0095780A">
        <w:t xml:space="preserve"> likelihood of</w:t>
      </w:r>
      <w:r w:rsidR="00D604B5">
        <w:t xml:space="preserve"> each hypothesis</w:t>
      </w:r>
      <w:r w:rsidR="00F837B3">
        <w:t xml:space="preserve"> </w:t>
      </w:r>
      <w:sdt>
        <w:sdtPr>
          <w:id w:val="-22636102"/>
          <w:citation/>
        </w:sdtPr>
        <w:sdtContent>
          <w:r w:rsidR="005C37CC">
            <w:fldChar w:fldCharType="begin"/>
          </w:r>
          <w:r w:rsidR="00E10ECA">
            <w:instrText xml:space="preserve">CITATION Ric991 \l 2057 </w:instrText>
          </w:r>
          <w:r w:rsidR="005C37CC">
            <w:fldChar w:fldCharType="separate"/>
          </w:r>
          <w:r w:rsidR="002C11D1" w:rsidRPr="002C11D1">
            <w:rPr>
              <w:noProof/>
            </w:rPr>
            <w:t>[90]</w:t>
          </w:r>
          <w:r w:rsidR="005C37CC">
            <w:fldChar w:fldCharType="end"/>
          </w:r>
        </w:sdtContent>
      </w:sdt>
      <w:r w:rsidR="005C37CC">
        <w:t>.</w:t>
      </w:r>
    </w:p>
    <w:p w14:paraId="4732D7BF" w14:textId="6809F0DD" w:rsidR="005C0284" w:rsidRPr="0063525B" w:rsidRDefault="005C0284" w:rsidP="0063525B">
      <w:pPr>
        <w:pStyle w:val="Reporttextbody"/>
        <w:jc w:val="center"/>
        <w:rPr>
          <w:i/>
        </w:rPr>
      </w:pPr>
      <w:r w:rsidRPr="0063525B">
        <w:rPr>
          <w:i/>
        </w:rPr>
        <w:t xml:space="preserve">“For an unproven hypothesis, there is no evidence that it is correct. For a disproven hypothesis, there is positive evidence that it is wrong” </w:t>
      </w:r>
      <w:r w:rsidR="00BF7B7E" w:rsidRPr="0063525B">
        <w:rPr>
          <w:i/>
        </w:rPr>
        <w:t xml:space="preserve">Richards J Heuer Jr. </w:t>
      </w:r>
      <w:sdt>
        <w:sdtPr>
          <w:rPr>
            <w:i/>
          </w:rPr>
          <w:id w:val="1895929611"/>
          <w:citation/>
        </w:sdtPr>
        <w:sdtContent>
          <w:r w:rsidR="00BF7B7E" w:rsidRPr="0063525B">
            <w:rPr>
              <w:i/>
            </w:rPr>
            <w:fldChar w:fldCharType="begin"/>
          </w:r>
          <w:r w:rsidR="00BF7B7E" w:rsidRPr="0063525B">
            <w:rPr>
              <w:i/>
            </w:rPr>
            <w:instrText xml:space="preserve"> CITATION Ric991 \l 2057 </w:instrText>
          </w:r>
          <w:r w:rsidR="00BF7B7E" w:rsidRPr="0063525B">
            <w:rPr>
              <w:i/>
            </w:rPr>
            <w:fldChar w:fldCharType="separate"/>
          </w:r>
          <w:r w:rsidR="0012690C" w:rsidRPr="0012690C">
            <w:rPr>
              <w:noProof/>
            </w:rPr>
            <w:t>[90]</w:t>
          </w:r>
          <w:r w:rsidR="00BF7B7E" w:rsidRPr="0063525B">
            <w:rPr>
              <w:i/>
            </w:rPr>
            <w:fldChar w:fldCharType="end"/>
          </w:r>
        </w:sdtContent>
      </w:sdt>
      <w:r w:rsidR="00BF7B7E" w:rsidRPr="0063525B">
        <w:rPr>
          <w:i/>
        </w:rPr>
        <w:t>.</w:t>
      </w:r>
    </w:p>
    <w:p w14:paraId="29E8B6FD" w14:textId="77777777" w:rsidR="00E05EC6" w:rsidRDefault="00E05EC6" w:rsidP="00E05EC6">
      <w:pPr>
        <w:pStyle w:val="Reporttextbody"/>
        <w:keepNext/>
      </w:pPr>
      <w:r>
        <w:rPr>
          <w:noProof/>
          <w:lang w:eastAsia="en-GB"/>
        </w:rPr>
        <w:lastRenderedPageBreak/>
        <w:drawing>
          <wp:inline distT="0" distB="0" distL="0" distR="0" wp14:anchorId="131E50FE" wp14:editId="45FA361C">
            <wp:extent cx="5399405" cy="3149600"/>
            <wp:effectExtent l="0" t="0" r="10795" b="12700"/>
            <wp:docPr id="60"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62F0FBCC" w14:textId="55B58B9D" w:rsidR="00E05EC6" w:rsidRDefault="00E05EC6" w:rsidP="00E05EC6">
      <w:pPr>
        <w:pStyle w:val="Caption"/>
        <w:jc w:val="center"/>
      </w:pPr>
      <w:bookmarkStart w:id="177" w:name="_Ref140341715"/>
      <w:bookmarkStart w:id="178" w:name="_Toc140936169"/>
      <w:r>
        <w:t xml:space="preserve">Figure </w:t>
      </w:r>
      <w:r>
        <w:fldChar w:fldCharType="begin"/>
      </w:r>
      <w:r>
        <w:instrText>SEQ Figure \* ARABIC</w:instrText>
      </w:r>
      <w:r>
        <w:fldChar w:fldCharType="separate"/>
      </w:r>
      <w:r w:rsidR="003E2087">
        <w:rPr>
          <w:noProof/>
        </w:rPr>
        <w:t>21</w:t>
      </w:r>
      <w:r>
        <w:fldChar w:fldCharType="end"/>
      </w:r>
      <w:bookmarkEnd w:id="177"/>
      <w:r>
        <w:t xml:space="preserve">: </w:t>
      </w:r>
      <w:r w:rsidRPr="00B72C25">
        <w:t>Heuer’s ACH process</w:t>
      </w:r>
      <w:bookmarkEnd w:id="178"/>
      <w:r w:rsidRPr="00B72C25">
        <w:t xml:space="preserve"> </w:t>
      </w:r>
    </w:p>
    <w:p w14:paraId="40C8EEAF" w14:textId="3BA90A72" w:rsidR="005C37CC" w:rsidRDefault="00FB0E70" w:rsidP="00992AE8">
      <w:pPr>
        <w:pStyle w:val="Reporttextbody"/>
      </w:pPr>
      <w:r>
        <w:t xml:space="preserve">Studies </w:t>
      </w:r>
      <w:sdt>
        <w:sdtPr>
          <w:id w:val="-1757278162"/>
          <w:citation/>
        </w:sdtPr>
        <w:sdtContent>
          <w:r>
            <w:fldChar w:fldCharType="begin"/>
          </w:r>
          <w:r w:rsidR="00E93022">
            <w:instrText xml:space="preserve">CITATION Isa21 \l 2057 </w:instrText>
          </w:r>
          <w:r>
            <w:fldChar w:fldCharType="separate"/>
          </w:r>
          <w:r w:rsidR="002C11D1" w:rsidRPr="002C11D1">
            <w:rPr>
              <w:noProof/>
            </w:rPr>
            <w:t>[40]</w:t>
          </w:r>
          <w:r>
            <w:fldChar w:fldCharType="end"/>
          </w:r>
        </w:sdtContent>
      </w:sdt>
      <w:sdt>
        <w:sdtPr>
          <w:id w:val="1324469808"/>
          <w:citation/>
        </w:sdtPr>
        <w:sdtContent>
          <w:r>
            <w:fldChar w:fldCharType="begin"/>
          </w:r>
          <w:r>
            <w:instrText xml:space="preserve"> CITATION JEv21 \l 2057 </w:instrText>
          </w:r>
          <w:r>
            <w:fldChar w:fldCharType="separate"/>
          </w:r>
          <w:r w:rsidR="002C11D1">
            <w:rPr>
              <w:noProof/>
            </w:rPr>
            <w:t xml:space="preserve"> </w:t>
          </w:r>
          <w:r w:rsidR="002C11D1" w:rsidRPr="002C11D1">
            <w:rPr>
              <w:noProof/>
            </w:rPr>
            <w:t>[68]</w:t>
          </w:r>
          <w:r>
            <w:fldChar w:fldCharType="end"/>
          </w:r>
        </w:sdtContent>
      </w:sdt>
      <w:r>
        <w:t xml:space="preserve"> show </w:t>
      </w:r>
      <w:r w:rsidR="00E10ECA">
        <w:t xml:space="preserve">ACH </w:t>
      </w:r>
      <w:r w:rsidR="008C6E78">
        <w:t>can also be used during OSINT in</w:t>
      </w:r>
      <w:r w:rsidR="004163D5">
        <w:t>vestigations</w:t>
      </w:r>
      <w:r w:rsidR="005C4707">
        <w:t xml:space="preserve"> for incident response</w:t>
      </w:r>
      <w:r w:rsidR="00EB7416">
        <w:t xml:space="preserve">. </w:t>
      </w:r>
      <w:r w:rsidR="00B6785C">
        <w:t xml:space="preserve">However, it is important to remember that </w:t>
      </w:r>
      <w:r w:rsidR="00492BB5">
        <w:t>evidence may change in time which may affect the outcome.</w:t>
      </w:r>
    </w:p>
    <w:p w14:paraId="1E74420E" w14:textId="77777777" w:rsidR="003B1CF4" w:rsidRDefault="00492BB5" w:rsidP="003B1CF4">
      <w:pPr>
        <w:pStyle w:val="Reporttextbody"/>
        <w:spacing w:line="240" w:lineRule="auto"/>
        <w:jc w:val="center"/>
        <w:rPr>
          <w:i/>
        </w:rPr>
      </w:pPr>
      <w:r w:rsidRPr="003B1CF4">
        <w:rPr>
          <w:i/>
        </w:rPr>
        <w:t xml:space="preserve">“Analytical conclusion should always be regarded as tentative” </w:t>
      </w:r>
    </w:p>
    <w:p w14:paraId="1A77D07E" w14:textId="7900651A" w:rsidR="00492BB5" w:rsidRDefault="00492BB5" w:rsidP="003B1CF4">
      <w:pPr>
        <w:pStyle w:val="Reporttextbody"/>
        <w:spacing w:line="240" w:lineRule="auto"/>
        <w:jc w:val="center"/>
        <w:rPr>
          <w:i/>
        </w:rPr>
      </w:pPr>
      <w:r w:rsidRPr="003B1CF4">
        <w:rPr>
          <w:i/>
        </w:rPr>
        <w:t>R</w:t>
      </w:r>
      <w:r w:rsidR="00BF7B7E" w:rsidRPr="003B1CF4">
        <w:rPr>
          <w:i/>
        </w:rPr>
        <w:t xml:space="preserve">ichards J. Heuer Jr. </w:t>
      </w:r>
      <w:sdt>
        <w:sdtPr>
          <w:rPr>
            <w:i/>
          </w:rPr>
          <w:id w:val="-1954777127"/>
          <w:citation/>
        </w:sdtPr>
        <w:sdtContent>
          <w:r w:rsidR="00EF2ACF" w:rsidRPr="003B1CF4">
            <w:rPr>
              <w:i/>
            </w:rPr>
            <w:fldChar w:fldCharType="begin"/>
          </w:r>
          <w:r w:rsidR="00EF2ACF" w:rsidRPr="003B1CF4">
            <w:rPr>
              <w:i/>
            </w:rPr>
            <w:instrText xml:space="preserve"> CITATION Ric991 \l 2057 </w:instrText>
          </w:r>
          <w:r w:rsidR="00EF2ACF" w:rsidRPr="003B1CF4">
            <w:rPr>
              <w:i/>
            </w:rPr>
            <w:fldChar w:fldCharType="separate"/>
          </w:r>
          <w:r w:rsidR="002C11D1" w:rsidRPr="002C11D1">
            <w:rPr>
              <w:noProof/>
            </w:rPr>
            <w:t>[90]</w:t>
          </w:r>
          <w:r w:rsidR="00EF2ACF" w:rsidRPr="003B1CF4">
            <w:rPr>
              <w:i/>
            </w:rPr>
            <w:fldChar w:fldCharType="end"/>
          </w:r>
        </w:sdtContent>
      </w:sdt>
    </w:p>
    <w:p w14:paraId="342D002B" w14:textId="77777777" w:rsidR="00F837B3" w:rsidRPr="003B1CF4" w:rsidRDefault="00F837B3" w:rsidP="003B1CF4">
      <w:pPr>
        <w:pStyle w:val="Reporttextbody"/>
        <w:spacing w:line="240" w:lineRule="auto"/>
        <w:jc w:val="center"/>
        <w:rPr>
          <w:i/>
        </w:rPr>
      </w:pPr>
    </w:p>
    <w:p w14:paraId="27D6D822" w14:textId="6A60A332" w:rsidR="00D759B7" w:rsidRDefault="00D759B7" w:rsidP="00A36D38">
      <w:pPr>
        <w:pStyle w:val="Reportsubheadings"/>
        <w:numPr>
          <w:ilvl w:val="2"/>
          <w:numId w:val="1"/>
        </w:numPr>
      </w:pPr>
      <w:bookmarkStart w:id="179" w:name="_Toc140426678"/>
      <w:bookmarkStart w:id="180" w:name="_Toc140936028"/>
      <w:r>
        <w:t xml:space="preserve">Structured </w:t>
      </w:r>
      <w:r w:rsidR="00E3559A">
        <w:t>Analytic</w:t>
      </w:r>
      <w:r w:rsidR="004314EA">
        <w:t xml:space="preserve"> </w:t>
      </w:r>
      <w:r w:rsidR="008B73D8">
        <w:t xml:space="preserve">Techniques </w:t>
      </w:r>
      <w:r w:rsidR="004314EA">
        <w:t>Tools</w:t>
      </w:r>
      <w:bookmarkEnd w:id="179"/>
      <w:bookmarkEnd w:id="180"/>
    </w:p>
    <w:p w14:paraId="1172FC8E" w14:textId="0571C4AC" w:rsidR="004314EA" w:rsidRDefault="004314EA" w:rsidP="004314EA">
      <w:pPr>
        <w:pStyle w:val="Reporttextbody"/>
      </w:pPr>
      <w:r>
        <w:t>Th</w:t>
      </w:r>
      <w:r w:rsidR="008B73D8">
        <w:t xml:space="preserve">ere are two main types of tools </w:t>
      </w:r>
      <w:r w:rsidR="00236465">
        <w:t>used</w:t>
      </w:r>
      <w:r w:rsidR="008B73D8">
        <w:t xml:space="preserve"> for SATs</w:t>
      </w:r>
      <w:r w:rsidR="001B6CCF">
        <w:t>:</w:t>
      </w:r>
      <w:r w:rsidR="00810B4A">
        <w:t xml:space="preserve"> brainstorming tools and sorting tools.</w:t>
      </w:r>
    </w:p>
    <w:p w14:paraId="712C135F" w14:textId="3C599585" w:rsidR="00810B4A" w:rsidRDefault="00810B4A" w:rsidP="004314EA">
      <w:pPr>
        <w:pStyle w:val="Reporttextbody"/>
      </w:pPr>
      <w:r>
        <w:t xml:space="preserve">Brainstorming tools help capture and sort information </w:t>
      </w:r>
      <w:r w:rsidR="007C1E3F">
        <w:t xml:space="preserve">quickly. There are many software tools available along with </w:t>
      </w:r>
      <w:r w:rsidR="00C7249F">
        <w:t>pen and paper.</w:t>
      </w:r>
    </w:p>
    <w:p w14:paraId="662B1002" w14:textId="7A5C3950" w:rsidR="00120100" w:rsidRPr="0063525B" w:rsidRDefault="00C7249F" w:rsidP="0063525B">
      <w:pPr>
        <w:pStyle w:val="Reporttextbody"/>
      </w:pPr>
      <w:r>
        <w:t xml:space="preserve">Sorting tools, for example spreadsheets or similar software, </w:t>
      </w:r>
      <w:r w:rsidR="00CD35ED">
        <w:t>help analysts</w:t>
      </w:r>
      <w:r>
        <w:t xml:space="preserve"> </w:t>
      </w:r>
      <w:r w:rsidR="0071116A">
        <w:t>find</w:t>
      </w:r>
      <w:r>
        <w:t xml:space="preserve"> </w:t>
      </w:r>
      <w:r w:rsidR="00DE6012">
        <w:t>trends.</w:t>
      </w:r>
      <w:r w:rsidR="00E3559A">
        <w:t xml:space="preserve"> Many studies</w:t>
      </w:r>
      <w:r w:rsidR="00390F00">
        <w:t xml:space="preserve"> </w:t>
      </w:r>
      <w:sdt>
        <w:sdtPr>
          <w:id w:val="-190691242"/>
          <w:placeholder>
            <w:docPart w:val="E9AEFB46E84F4AF6AB109B7D812CF907"/>
          </w:placeholder>
          <w:citation/>
        </w:sdtPr>
        <w:sdtContent>
          <w:r w:rsidR="00FB550F">
            <w:fldChar w:fldCharType="begin"/>
          </w:r>
          <w:r w:rsidR="00FB550F">
            <w:instrText xml:space="preserve"> CITATION Kar18 \l 2057 </w:instrText>
          </w:r>
          <w:r w:rsidR="00FB550F">
            <w:fldChar w:fldCharType="separate"/>
          </w:r>
          <w:r w:rsidR="002C11D1" w:rsidRPr="002C11D1">
            <w:rPr>
              <w:noProof/>
            </w:rPr>
            <w:t>[91]</w:t>
          </w:r>
          <w:r w:rsidR="00FB550F">
            <w:fldChar w:fldCharType="end"/>
          </w:r>
        </w:sdtContent>
      </w:sdt>
      <w:sdt>
        <w:sdtPr>
          <w:id w:val="1152408170"/>
          <w:placeholder>
            <w:docPart w:val="E9AEFB46E84F4AF6AB109B7D812CF907"/>
          </w:placeholder>
          <w:citation/>
        </w:sdtPr>
        <w:sdtContent>
          <w:r w:rsidR="000F6E7B">
            <w:fldChar w:fldCharType="begin"/>
          </w:r>
          <w:r w:rsidR="000F6E7B">
            <w:instrText xml:space="preserve"> CITATION Dan \l 2057 </w:instrText>
          </w:r>
          <w:r w:rsidR="000F6E7B">
            <w:fldChar w:fldCharType="separate"/>
          </w:r>
          <w:r w:rsidR="002C11D1">
            <w:rPr>
              <w:noProof/>
            </w:rPr>
            <w:t xml:space="preserve"> </w:t>
          </w:r>
          <w:r w:rsidR="002C11D1" w:rsidRPr="002C11D1">
            <w:rPr>
              <w:noProof/>
            </w:rPr>
            <w:t>[92]</w:t>
          </w:r>
          <w:r w:rsidR="000F6E7B">
            <w:fldChar w:fldCharType="end"/>
          </w:r>
        </w:sdtContent>
      </w:sdt>
      <w:r w:rsidR="00E3559A">
        <w:t xml:space="preserve"> </w:t>
      </w:r>
      <w:sdt>
        <w:sdtPr>
          <w:id w:val="-411855255"/>
          <w:placeholder>
            <w:docPart w:val="E9AEFB46E84F4AF6AB109B7D812CF907"/>
          </w:placeholder>
          <w:citation/>
        </w:sdtPr>
        <w:sdtContent>
          <w:r w:rsidR="00102A08">
            <w:fldChar w:fldCharType="begin"/>
          </w:r>
          <w:r w:rsidR="00102A08">
            <w:instrText xml:space="preserve"> CITATION DDi17 \l 2057 </w:instrText>
          </w:r>
          <w:r w:rsidR="00102A08">
            <w:fldChar w:fldCharType="separate"/>
          </w:r>
          <w:r w:rsidR="002C11D1" w:rsidRPr="002C11D1">
            <w:rPr>
              <w:noProof/>
            </w:rPr>
            <w:t>[93]</w:t>
          </w:r>
          <w:r w:rsidR="00102A08">
            <w:fldChar w:fldCharType="end"/>
          </w:r>
        </w:sdtContent>
      </w:sdt>
      <w:r w:rsidR="00AF43F8">
        <w:t xml:space="preserve"> </w:t>
      </w:r>
      <w:sdt>
        <w:sdtPr>
          <w:id w:val="663276268"/>
          <w:placeholder>
            <w:docPart w:val="E9AEFB46E84F4AF6AB109B7D812CF907"/>
          </w:placeholder>
          <w:citation/>
        </w:sdtPr>
        <w:sdtContent>
          <w:r w:rsidR="00E167C5">
            <w:fldChar w:fldCharType="begin"/>
          </w:r>
          <w:r w:rsidR="00E167C5">
            <w:instrText xml:space="preserve"> CITATION COz14 \l 2057 </w:instrText>
          </w:r>
          <w:r w:rsidR="00E167C5">
            <w:fldChar w:fldCharType="separate"/>
          </w:r>
          <w:r w:rsidR="002C11D1" w:rsidRPr="002C11D1">
            <w:rPr>
              <w:noProof/>
            </w:rPr>
            <w:t>[94]</w:t>
          </w:r>
          <w:r w:rsidR="00E167C5">
            <w:fldChar w:fldCharType="end"/>
          </w:r>
        </w:sdtContent>
      </w:sdt>
      <w:r w:rsidR="00E167C5">
        <w:t xml:space="preserve"> </w:t>
      </w:r>
      <w:r w:rsidR="00E3559A">
        <w:t>recommend using</w:t>
      </w:r>
      <w:r w:rsidR="00DE6012">
        <w:t xml:space="preserve"> Microsoft Excel</w:t>
      </w:r>
      <w:r w:rsidR="00F837B3">
        <w:t xml:space="preserve"> </w:t>
      </w:r>
      <w:sdt>
        <w:sdtPr>
          <w:id w:val="770669870"/>
          <w:citation/>
        </w:sdtPr>
        <w:sdtContent>
          <w:r w:rsidR="00F837B3">
            <w:fldChar w:fldCharType="begin"/>
          </w:r>
          <w:r w:rsidR="00F837B3">
            <w:instrText xml:space="preserve"> CITATION Exc23 \l 2057 </w:instrText>
          </w:r>
          <w:r w:rsidR="00F837B3">
            <w:fldChar w:fldCharType="separate"/>
          </w:r>
          <w:r w:rsidR="002C11D1" w:rsidRPr="002C11D1">
            <w:rPr>
              <w:noProof/>
            </w:rPr>
            <w:t>[95]</w:t>
          </w:r>
          <w:r w:rsidR="00F837B3">
            <w:fldChar w:fldCharType="end"/>
          </w:r>
        </w:sdtContent>
      </w:sdt>
      <w:r w:rsidR="00DE6012">
        <w:t xml:space="preserve"> </w:t>
      </w:r>
      <w:r w:rsidR="00E3559A">
        <w:t xml:space="preserve">for structured analytics. </w:t>
      </w:r>
      <w:r w:rsidR="004942C0">
        <w:t>T</w:t>
      </w:r>
      <w:r w:rsidR="00E3559A">
        <w:t xml:space="preserve">his tool is already </w:t>
      </w:r>
      <w:r w:rsidR="0063525B">
        <w:t>used by</w:t>
      </w:r>
      <w:r w:rsidR="002F23CD">
        <w:t xml:space="preserve"> the SOC</w:t>
      </w:r>
      <w:r w:rsidR="00DF72E2">
        <w:t>.</w:t>
      </w:r>
    </w:p>
    <w:p w14:paraId="47F4C0ED" w14:textId="69F9FB65" w:rsidR="00D83677" w:rsidRDefault="008E078E" w:rsidP="004F404D">
      <w:pPr>
        <w:pStyle w:val="ReportMainheadings"/>
      </w:pPr>
      <w:bookmarkStart w:id="181" w:name="_Toc140426679"/>
      <w:bookmarkStart w:id="182" w:name="_Toc140936029"/>
      <w:r>
        <w:lastRenderedPageBreak/>
        <w:t xml:space="preserve">Research and </w:t>
      </w:r>
      <w:r w:rsidR="009A327F" w:rsidRPr="002F5B55">
        <w:t>Development Methodology</w:t>
      </w:r>
      <w:bookmarkEnd w:id="181"/>
      <w:bookmarkEnd w:id="182"/>
    </w:p>
    <w:p w14:paraId="0258A972" w14:textId="22680DF3" w:rsidR="00EE7400" w:rsidRDefault="00EE7400" w:rsidP="00032F40">
      <w:pPr>
        <w:pStyle w:val="Reportsubheadings"/>
      </w:pPr>
      <w:bookmarkStart w:id="183" w:name="_Toc140426680"/>
      <w:bookmarkStart w:id="184" w:name="_Toc140936030"/>
      <w:r>
        <w:t>Research Design</w:t>
      </w:r>
      <w:bookmarkEnd w:id="183"/>
      <w:bookmarkEnd w:id="184"/>
    </w:p>
    <w:p w14:paraId="28B9B3EC" w14:textId="77777777" w:rsidR="003B1CF4" w:rsidRDefault="00A06A98" w:rsidP="003B1CF4">
      <w:pPr>
        <w:pStyle w:val="Reporttextbody"/>
        <w:keepNext/>
        <w:jc w:val="center"/>
      </w:pPr>
      <w:r>
        <w:rPr>
          <w:noProof/>
          <w:lang w:eastAsia="en-GB"/>
        </w:rPr>
        <w:drawing>
          <wp:inline distT="0" distB="0" distL="0" distR="0" wp14:anchorId="413781C8" wp14:editId="39C13ECE">
            <wp:extent cx="4373880" cy="2489200"/>
            <wp:effectExtent l="0" t="0" r="26670" b="254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341BBEF1" w14:textId="5C389C4A" w:rsidR="003B1CF4" w:rsidRDefault="003B1CF4" w:rsidP="003B1CF4">
      <w:pPr>
        <w:pStyle w:val="Caption"/>
        <w:jc w:val="center"/>
      </w:pPr>
      <w:bookmarkStart w:id="185" w:name="_Toc140936170"/>
      <w:r>
        <w:t xml:space="preserve">Figure </w:t>
      </w:r>
      <w:r>
        <w:fldChar w:fldCharType="begin"/>
      </w:r>
      <w:r>
        <w:instrText>SEQ Figure \* ARABIC</w:instrText>
      </w:r>
      <w:r>
        <w:fldChar w:fldCharType="separate"/>
      </w:r>
      <w:r w:rsidR="003E2087">
        <w:rPr>
          <w:noProof/>
        </w:rPr>
        <w:t>22</w:t>
      </w:r>
      <w:r>
        <w:fldChar w:fldCharType="end"/>
      </w:r>
      <w:r>
        <w:t>: Illustration of Research Design</w:t>
      </w:r>
      <w:bookmarkEnd w:id="185"/>
    </w:p>
    <w:p w14:paraId="1255D86D" w14:textId="583FF57D" w:rsidR="00C7284E" w:rsidRDefault="00C7284E" w:rsidP="00943519">
      <w:pPr>
        <w:pStyle w:val="Reporttextbody"/>
        <w:jc w:val="center"/>
      </w:pPr>
    </w:p>
    <w:p w14:paraId="6AA41007" w14:textId="467324A6" w:rsidR="00C81C82" w:rsidRDefault="00C81C82" w:rsidP="00C81C82">
      <w:pPr>
        <w:pStyle w:val="Reporttextbody"/>
      </w:pPr>
      <w:r w:rsidRPr="00C81C82">
        <w:t>Saunder’s Research Onion</w:t>
      </w:r>
      <w:r w:rsidR="00F91E49">
        <w:t xml:space="preserve"> </w:t>
      </w:r>
      <w:sdt>
        <w:sdtPr>
          <w:id w:val="-1411778161"/>
          <w:citation/>
        </w:sdtPr>
        <w:sdtContent>
          <w:r w:rsidR="00F91E49">
            <w:fldChar w:fldCharType="begin"/>
          </w:r>
          <w:r w:rsidR="00F91E49">
            <w:instrText xml:space="preserve">CITATION MSa19 \l 2057 </w:instrText>
          </w:r>
          <w:r w:rsidR="00F91E49">
            <w:fldChar w:fldCharType="separate"/>
          </w:r>
          <w:r w:rsidR="002C11D1" w:rsidRPr="002C11D1">
            <w:rPr>
              <w:noProof/>
            </w:rPr>
            <w:t>[96]</w:t>
          </w:r>
          <w:r w:rsidR="00F91E49">
            <w:fldChar w:fldCharType="end"/>
          </w:r>
        </w:sdtContent>
      </w:sdt>
      <w:r w:rsidRPr="00C81C82">
        <w:t xml:space="preserve"> (</w:t>
      </w:r>
      <w:r w:rsidR="006B5A02">
        <w:fldChar w:fldCharType="begin"/>
      </w:r>
      <w:r w:rsidR="006B5A02">
        <w:instrText xml:space="preserve"> REF _Ref140341783 \h </w:instrText>
      </w:r>
      <w:r w:rsidR="006B5A02">
        <w:fldChar w:fldCharType="separate"/>
      </w:r>
      <w:r w:rsidR="00F837B3">
        <w:t xml:space="preserve">Figure </w:t>
      </w:r>
      <w:r w:rsidR="00F837B3">
        <w:rPr>
          <w:noProof/>
        </w:rPr>
        <w:t>23</w:t>
      </w:r>
      <w:r w:rsidR="006B5A02">
        <w:fldChar w:fldCharType="end"/>
      </w:r>
      <w:r w:rsidRPr="00C81C82">
        <w:t xml:space="preserve">) was used to identify </w:t>
      </w:r>
      <w:r w:rsidR="00ED5FFE" w:rsidRPr="00C81C82">
        <w:t>research</w:t>
      </w:r>
      <w:r w:rsidRPr="00C81C82">
        <w:t xml:space="preserve"> and development methods.</w:t>
      </w:r>
    </w:p>
    <w:p w14:paraId="34E8CE21" w14:textId="77777777" w:rsidR="003B1CF4" w:rsidRDefault="00C81C82" w:rsidP="003B1CF4">
      <w:pPr>
        <w:pStyle w:val="Reporttextbody"/>
        <w:keepNext/>
        <w:jc w:val="center"/>
      </w:pPr>
      <w:r>
        <w:rPr>
          <w:noProof/>
          <w:lang w:eastAsia="en-GB"/>
        </w:rPr>
        <w:drawing>
          <wp:inline distT="0" distB="0" distL="0" distR="0" wp14:anchorId="5F3440EE" wp14:editId="03297720">
            <wp:extent cx="4241165" cy="3061985"/>
            <wp:effectExtent l="19050" t="19050" r="26035" b="241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98823" cy="3103612"/>
                    </a:xfrm>
                    <a:prstGeom prst="rect">
                      <a:avLst/>
                    </a:prstGeom>
                    <a:noFill/>
                    <a:ln>
                      <a:solidFill>
                        <a:schemeClr val="tx1"/>
                      </a:solidFill>
                    </a:ln>
                  </pic:spPr>
                </pic:pic>
              </a:graphicData>
            </a:graphic>
          </wp:inline>
        </w:drawing>
      </w:r>
    </w:p>
    <w:p w14:paraId="27889B57" w14:textId="2EA919ED" w:rsidR="003B1CF4" w:rsidRDefault="003B1CF4" w:rsidP="003B1CF4">
      <w:pPr>
        <w:pStyle w:val="Caption"/>
        <w:jc w:val="center"/>
      </w:pPr>
      <w:bookmarkStart w:id="186" w:name="_Ref140341783"/>
      <w:bookmarkStart w:id="187" w:name="_Toc140936171"/>
      <w:r>
        <w:t xml:space="preserve">Figure </w:t>
      </w:r>
      <w:r>
        <w:fldChar w:fldCharType="begin"/>
      </w:r>
      <w:r>
        <w:instrText>SEQ Figure \* ARABIC</w:instrText>
      </w:r>
      <w:r>
        <w:fldChar w:fldCharType="separate"/>
      </w:r>
      <w:r w:rsidR="003E2087">
        <w:rPr>
          <w:noProof/>
        </w:rPr>
        <w:t>23</w:t>
      </w:r>
      <w:r>
        <w:fldChar w:fldCharType="end"/>
      </w:r>
      <w:bookmarkEnd w:id="186"/>
      <w:r>
        <w:t xml:space="preserve">: </w:t>
      </w:r>
      <w:r w:rsidRPr="00404CFC">
        <w:t>Saunder’s Research Onion</w:t>
      </w:r>
      <w:bookmarkEnd w:id="187"/>
      <w:r w:rsidRPr="00404CFC">
        <w:t xml:space="preserve"> </w:t>
      </w:r>
    </w:p>
    <w:p w14:paraId="00B4F8D9" w14:textId="13FB90A5" w:rsidR="00C81C82" w:rsidRDefault="00C81C82" w:rsidP="00F0746A">
      <w:pPr>
        <w:pStyle w:val="Reporttextbody"/>
        <w:jc w:val="center"/>
      </w:pPr>
    </w:p>
    <w:p w14:paraId="5FA611F6" w14:textId="068DA0A6" w:rsidR="0091112F" w:rsidRPr="0091112F" w:rsidRDefault="0091112F" w:rsidP="00032F40">
      <w:pPr>
        <w:pStyle w:val="Reportsubheadings"/>
      </w:pPr>
      <w:bookmarkStart w:id="188" w:name="_Toc140426681"/>
      <w:bookmarkStart w:id="189" w:name="_Toc140936031"/>
      <w:r w:rsidRPr="0091112F">
        <w:t>Research Philosophy</w:t>
      </w:r>
      <w:bookmarkEnd w:id="188"/>
      <w:bookmarkEnd w:id="189"/>
      <w:r w:rsidRPr="0091112F">
        <w:t xml:space="preserve"> </w:t>
      </w:r>
    </w:p>
    <w:p w14:paraId="010BFD89" w14:textId="2F068334" w:rsidR="0091112F" w:rsidRPr="0091112F" w:rsidRDefault="0091112F" w:rsidP="00C833B3">
      <w:r w:rsidRPr="0091112F">
        <w:t xml:space="preserve">Interpretation </w:t>
      </w:r>
      <w:r w:rsidR="007F5FF7">
        <w:t>appro</w:t>
      </w:r>
      <w:r w:rsidR="001D6808">
        <w:t xml:space="preserve">ach was used </w:t>
      </w:r>
      <w:r w:rsidR="0063525B">
        <w:t>to identif</w:t>
      </w:r>
      <w:r w:rsidRPr="0091112F">
        <w:t>y requirements, compare tools and develop operating procedures.</w:t>
      </w:r>
    </w:p>
    <w:p w14:paraId="440A2B37" w14:textId="0BF0CD78" w:rsidR="0091112F" w:rsidRPr="0091112F" w:rsidRDefault="0091112F" w:rsidP="00032F40">
      <w:pPr>
        <w:pStyle w:val="Reportsubheadings"/>
      </w:pPr>
      <w:bookmarkStart w:id="190" w:name="_Toc140426682"/>
      <w:bookmarkStart w:id="191" w:name="_Toc140936032"/>
      <w:r w:rsidRPr="0091112F">
        <w:t>Research Approach</w:t>
      </w:r>
      <w:bookmarkEnd w:id="190"/>
      <w:bookmarkEnd w:id="191"/>
    </w:p>
    <w:p w14:paraId="5528AA88" w14:textId="713336E3" w:rsidR="0091112F" w:rsidRPr="0091112F" w:rsidRDefault="0091112F" w:rsidP="00C833B3">
      <w:r w:rsidRPr="0091112F">
        <w:t xml:space="preserve">A deductive approach </w:t>
      </w:r>
      <w:r w:rsidR="00560EBD">
        <w:t>was</w:t>
      </w:r>
      <w:r w:rsidRPr="0091112F">
        <w:t xml:space="preserve"> </w:t>
      </w:r>
      <w:r w:rsidR="002C75F7">
        <w:t>chosen</w:t>
      </w:r>
      <w:r w:rsidR="006A7449">
        <w:t xml:space="preserve"> to </w:t>
      </w:r>
      <w:r w:rsidR="00ED5FFE">
        <w:t>assess</w:t>
      </w:r>
      <w:r w:rsidR="006A7449">
        <w:t xml:space="preserve"> </w:t>
      </w:r>
      <w:r w:rsidR="00A2538A">
        <w:t>Yamin</w:t>
      </w:r>
      <w:r w:rsidR="008A225D">
        <w:t xml:space="preserve"> et al. </w:t>
      </w:r>
      <w:sdt>
        <w:sdtPr>
          <w:id w:val="1103069596"/>
          <w:citation/>
        </w:sdtPr>
        <w:sdtContent>
          <w:r w:rsidR="00282A72">
            <w:fldChar w:fldCharType="begin"/>
          </w:r>
          <w:r w:rsidR="00282A72">
            <w:instrText xml:space="preserve"> CITATION MMY22 \l 2057 </w:instrText>
          </w:r>
          <w:r w:rsidR="00282A72">
            <w:fldChar w:fldCharType="separate"/>
          </w:r>
          <w:r w:rsidR="002C11D1" w:rsidRPr="002C11D1">
            <w:rPr>
              <w:noProof/>
            </w:rPr>
            <w:t>[69]</w:t>
          </w:r>
          <w:r w:rsidR="00282A72">
            <w:fldChar w:fldCharType="end"/>
          </w:r>
        </w:sdtContent>
      </w:sdt>
      <w:r w:rsidR="008A225D">
        <w:t xml:space="preserve"> </w:t>
      </w:r>
      <w:r w:rsidR="006A7449">
        <w:t xml:space="preserve"> theory that OSINT investigations can improve </w:t>
      </w:r>
      <w:r w:rsidR="00AE011D">
        <w:t>cyber</w:t>
      </w:r>
      <w:r w:rsidR="00DA03E7">
        <w:t>security incidents and investigations</w:t>
      </w:r>
      <w:r w:rsidR="00885144">
        <w:t>.</w:t>
      </w:r>
    </w:p>
    <w:p w14:paraId="142308A3" w14:textId="173DB57C" w:rsidR="0091112F" w:rsidRPr="0091112F" w:rsidRDefault="0091112F" w:rsidP="00C833B3">
      <w:r w:rsidRPr="0091112F">
        <w:t xml:space="preserve">Firstly, </w:t>
      </w:r>
      <w:r w:rsidR="0034172D" w:rsidRPr="0091112F">
        <w:t>conduct</w:t>
      </w:r>
      <w:r w:rsidRPr="0091112F">
        <w:t xml:space="preserve"> a literature review to understand current knowledge, relevant theories, methods, and potential gaps in existing research</w:t>
      </w:r>
      <w:r w:rsidR="00625211">
        <w:t xml:space="preserve"> (Chapter 4)</w:t>
      </w:r>
      <w:r w:rsidRPr="0091112F">
        <w:t>.</w:t>
      </w:r>
    </w:p>
    <w:p w14:paraId="1F0F17E7" w14:textId="2E7D7819" w:rsidR="0091112F" w:rsidRPr="0091112F" w:rsidRDefault="0091112F" w:rsidP="00C833B3">
      <w:r w:rsidRPr="0091112F">
        <w:t xml:space="preserve">Using knowledge gained by critically reviewing the literature to analyse OSINT tools and create </w:t>
      </w:r>
      <w:r w:rsidR="002A1345">
        <w:t>Standard Operating Procedures</w:t>
      </w:r>
      <w:r w:rsidR="00625211">
        <w:t xml:space="preserve"> (Chapter 7)</w:t>
      </w:r>
      <w:r w:rsidRPr="0091112F">
        <w:t>.</w:t>
      </w:r>
    </w:p>
    <w:p w14:paraId="0B6EBC73" w14:textId="101AC8DF" w:rsidR="001A5764" w:rsidRPr="001A5764" w:rsidRDefault="001A5764" w:rsidP="00032F40">
      <w:pPr>
        <w:pStyle w:val="Reportsubheadings"/>
        <w:rPr>
          <w:rFonts w:ascii="Times New Roman" w:eastAsia="Times New Roman" w:hAnsi="Times New Roman" w:cs="Times New Roman"/>
          <w:szCs w:val="24"/>
          <w:lang w:eastAsia="en-GB"/>
        </w:rPr>
      </w:pPr>
      <w:bookmarkStart w:id="192" w:name="_Toc140426683"/>
      <w:bookmarkStart w:id="193" w:name="_Toc140936033"/>
      <w:r w:rsidRPr="001A5764">
        <w:rPr>
          <w:rFonts w:eastAsia="+mn-ea"/>
          <w:lang w:eastAsia="en-GB"/>
        </w:rPr>
        <w:t>Choice</w:t>
      </w:r>
      <w:bookmarkEnd w:id="192"/>
      <w:bookmarkEnd w:id="193"/>
      <w:r w:rsidRPr="001A5764">
        <w:rPr>
          <w:rFonts w:eastAsia="+mn-ea"/>
          <w:lang w:eastAsia="en-GB"/>
        </w:rPr>
        <w:t xml:space="preserve"> </w:t>
      </w:r>
    </w:p>
    <w:p w14:paraId="287A5842" w14:textId="452AAD1B" w:rsidR="00560EBD" w:rsidRPr="002B1B93" w:rsidRDefault="001A5764" w:rsidP="002B1B93">
      <w:pPr>
        <w:pStyle w:val="Reporttextbody"/>
        <w:rPr>
          <w:rStyle w:val="ReporttextbodyChar"/>
        </w:rPr>
      </w:pPr>
      <w:r w:rsidRPr="002B1B93">
        <w:rPr>
          <w:rStyle w:val="ReporttextbodyChar"/>
        </w:rPr>
        <w:t xml:space="preserve">Mixed-methods methodology </w:t>
      </w:r>
      <w:r w:rsidR="00560EBD" w:rsidRPr="002B1B93">
        <w:rPr>
          <w:rStyle w:val="ReporttextbodyChar"/>
        </w:rPr>
        <w:t xml:space="preserve">was </w:t>
      </w:r>
      <w:r w:rsidRPr="002B1B93">
        <w:rPr>
          <w:rStyle w:val="ReporttextbodyChar"/>
        </w:rPr>
        <w:t xml:space="preserve">used to </w:t>
      </w:r>
      <w:r w:rsidR="00120DDC" w:rsidRPr="002B1B93">
        <w:rPr>
          <w:rStyle w:val="ReporttextbodyChar"/>
        </w:rPr>
        <w:t>supply</w:t>
      </w:r>
      <w:r w:rsidRPr="002B1B93">
        <w:rPr>
          <w:rStyle w:val="ReporttextbodyChar"/>
        </w:rPr>
        <w:t xml:space="preserve"> a more holistic understanding of the current issue. </w:t>
      </w:r>
    </w:p>
    <w:p w14:paraId="32404452" w14:textId="553C46E9" w:rsidR="001A5764" w:rsidRPr="002B1B93" w:rsidRDefault="001A5764" w:rsidP="002B1B93">
      <w:pPr>
        <w:pStyle w:val="Reporttextbody"/>
      </w:pPr>
      <w:r w:rsidRPr="002B1B93">
        <w:rPr>
          <w:rStyle w:val="ReporttextbodyChar"/>
        </w:rPr>
        <w:t xml:space="preserve">With the </w:t>
      </w:r>
      <w:r w:rsidR="00236465" w:rsidRPr="002B1B93">
        <w:rPr>
          <w:rStyle w:val="ReporttextbodyChar"/>
        </w:rPr>
        <w:t>small</w:t>
      </w:r>
      <w:r w:rsidRPr="002B1B93">
        <w:rPr>
          <w:rStyle w:val="ReporttextbodyChar"/>
        </w:rPr>
        <w:t xml:space="preserve"> </w:t>
      </w:r>
      <w:r w:rsidR="00560EBD" w:rsidRPr="002B1B93">
        <w:rPr>
          <w:rStyle w:val="ReporttextbodyChar"/>
        </w:rPr>
        <w:t>focus group</w:t>
      </w:r>
      <w:r w:rsidRPr="002B1B93">
        <w:rPr>
          <w:rStyle w:val="ReporttextbodyChar"/>
        </w:rPr>
        <w:t xml:space="preserve"> available, the mixed methods approach use</w:t>
      </w:r>
      <w:r w:rsidR="001D6808" w:rsidRPr="002B1B93">
        <w:rPr>
          <w:rStyle w:val="ReporttextbodyChar"/>
        </w:rPr>
        <w:t>d</w:t>
      </w:r>
      <w:r w:rsidRPr="002B1B93">
        <w:rPr>
          <w:rStyle w:val="ReporttextbodyChar"/>
        </w:rPr>
        <w:t xml:space="preserve"> both qualitative and qualitative</w:t>
      </w:r>
      <w:r w:rsidRPr="002B1B93">
        <w:t xml:space="preserve"> </w:t>
      </w:r>
      <w:r w:rsidRPr="002B1B93">
        <w:rPr>
          <w:rStyle w:val="ReporttextbodyChar"/>
        </w:rPr>
        <w:t xml:space="preserve">methods </w:t>
      </w:r>
      <w:r w:rsidR="001D6808" w:rsidRPr="002B1B93">
        <w:rPr>
          <w:rStyle w:val="ReporttextbodyChar"/>
        </w:rPr>
        <w:t>to</w:t>
      </w:r>
      <w:r w:rsidRPr="002B1B93">
        <w:rPr>
          <w:rStyle w:val="ReporttextbodyChar"/>
        </w:rPr>
        <w:t xml:space="preserve"> enhance analysis and prevent research bias.</w:t>
      </w:r>
    </w:p>
    <w:p w14:paraId="6689CEA2" w14:textId="40B83450" w:rsidR="001A5764" w:rsidRPr="001A5764" w:rsidRDefault="001A5764" w:rsidP="00032F40">
      <w:pPr>
        <w:pStyle w:val="Reportsubheadings"/>
        <w:rPr>
          <w:rFonts w:ascii="Times New Roman" w:eastAsia="Times New Roman" w:hAnsi="Times New Roman" w:cs="Times New Roman"/>
          <w:szCs w:val="24"/>
          <w:lang w:eastAsia="en-GB"/>
        </w:rPr>
      </w:pPr>
      <w:bookmarkStart w:id="194" w:name="_Toc140426684"/>
      <w:bookmarkStart w:id="195" w:name="_Toc140936034"/>
      <w:r w:rsidRPr="001A5764">
        <w:rPr>
          <w:rFonts w:eastAsia="+mn-ea"/>
          <w:lang w:eastAsia="en-GB"/>
        </w:rPr>
        <w:t>Research Strategy</w:t>
      </w:r>
      <w:bookmarkEnd w:id="194"/>
      <w:bookmarkEnd w:id="195"/>
    </w:p>
    <w:p w14:paraId="4FC91CAE" w14:textId="5C50B3FC" w:rsidR="001A5764" w:rsidRPr="001A5764" w:rsidRDefault="001A5764" w:rsidP="005C1ECC">
      <w:pPr>
        <w:pStyle w:val="Reporttextbody"/>
        <w:rPr>
          <w:rFonts w:ascii="Times New Roman" w:eastAsia="Times New Roman" w:hAnsi="Times New Roman" w:cs="Times New Roman"/>
          <w:szCs w:val="24"/>
          <w:lang w:eastAsia="en-GB"/>
        </w:rPr>
      </w:pPr>
      <w:r w:rsidRPr="001A5764">
        <w:rPr>
          <w:lang w:eastAsia="en-GB"/>
        </w:rPr>
        <w:t xml:space="preserve">Action </w:t>
      </w:r>
      <w:r w:rsidR="00282A72">
        <w:rPr>
          <w:lang w:eastAsia="en-GB"/>
        </w:rPr>
        <w:t>r</w:t>
      </w:r>
      <w:r w:rsidRPr="001A5764">
        <w:rPr>
          <w:lang w:eastAsia="en-GB"/>
        </w:rPr>
        <w:t>esearch</w:t>
      </w:r>
      <w:r w:rsidR="00282A72">
        <w:rPr>
          <w:lang w:eastAsia="en-GB"/>
        </w:rPr>
        <w:t xml:space="preserve"> was used to</w:t>
      </w:r>
      <w:r w:rsidRPr="001A5764">
        <w:rPr>
          <w:lang w:eastAsia="en-GB"/>
        </w:rPr>
        <w:t xml:space="preserve"> evaluate and critically analyse current practices </w:t>
      </w:r>
      <w:r w:rsidR="00282A72">
        <w:rPr>
          <w:lang w:eastAsia="en-GB"/>
        </w:rPr>
        <w:t>and</w:t>
      </w:r>
      <w:r w:rsidRPr="001A5764">
        <w:rPr>
          <w:lang w:eastAsia="en-GB"/>
        </w:rPr>
        <w:t xml:space="preserve"> introduce and evaluate new </w:t>
      </w:r>
      <w:r w:rsidR="002A1345">
        <w:t xml:space="preserve">Standard Operating Procedures </w:t>
      </w:r>
      <w:r w:rsidRPr="001A5764">
        <w:rPr>
          <w:lang w:eastAsia="en-GB"/>
        </w:rPr>
        <w:t>based on user needs.</w:t>
      </w:r>
    </w:p>
    <w:p w14:paraId="09C8A924" w14:textId="09C55875" w:rsidR="001A5764" w:rsidRPr="001A5764" w:rsidRDefault="001A5764" w:rsidP="00032F40">
      <w:pPr>
        <w:pStyle w:val="Reportsubheadings"/>
      </w:pPr>
      <w:bookmarkStart w:id="196" w:name="_Toc140426685"/>
      <w:bookmarkStart w:id="197" w:name="_Toc140936035"/>
      <w:r w:rsidRPr="001A5764">
        <w:t>Time Horizon</w:t>
      </w:r>
      <w:bookmarkEnd w:id="196"/>
      <w:bookmarkEnd w:id="197"/>
      <w:r w:rsidRPr="001A5764">
        <w:t xml:space="preserve"> </w:t>
      </w:r>
    </w:p>
    <w:p w14:paraId="720D8259" w14:textId="13E69F84" w:rsidR="001A5764" w:rsidRPr="001A5764" w:rsidRDefault="00236465" w:rsidP="00282A72">
      <w:pPr>
        <w:pStyle w:val="Reporttextbody"/>
      </w:pPr>
      <w:r w:rsidRPr="001A5764">
        <w:t>Cross-sectional</w:t>
      </w:r>
      <w:r w:rsidR="001A5764" w:rsidRPr="001A5764">
        <w:t xml:space="preserve"> as data </w:t>
      </w:r>
      <w:r w:rsidR="005A474C">
        <w:t>needed to be collected</w:t>
      </w:r>
      <w:r w:rsidR="001A5764" w:rsidRPr="001A5764">
        <w:t xml:space="preserve"> at </w:t>
      </w:r>
      <w:r w:rsidR="00246761">
        <w:t>set</w:t>
      </w:r>
      <w:r w:rsidR="001A5764" w:rsidRPr="001A5764">
        <w:t xml:space="preserve"> point</w:t>
      </w:r>
      <w:r w:rsidR="00246761">
        <w:t>s</w:t>
      </w:r>
      <w:r w:rsidR="001A5764" w:rsidRPr="001A5764">
        <w:t xml:space="preserve"> for analysis</w:t>
      </w:r>
      <w:r w:rsidR="00246761">
        <w:t xml:space="preserve"> and evaluation</w:t>
      </w:r>
      <w:r w:rsidR="001A5764" w:rsidRPr="001A5764">
        <w:t>.</w:t>
      </w:r>
    </w:p>
    <w:p w14:paraId="11AB6C18" w14:textId="29ECD069" w:rsidR="001A5764" w:rsidRPr="001A5764" w:rsidRDefault="001A5764" w:rsidP="00032F40">
      <w:pPr>
        <w:pStyle w:val="Reportsubheadings"/>
      </w:pPr>
      <w:bookmarkStart w:id="198" w:name="_Toc140426686"/>
      <w:bookmarkStart w:id="199" w:name="_Toc140936036"/>
      <w:r w:rsidRPr="001A5764">
        <w:lastRenderedPageBreak/>
        <w:t>Techniques and Procedures</w:t>
      </w:r>
      <w:bookmarkEnd w:id="198"/>
      <w:bookmarkEnd w:id="199"/>
      <w:r w:rsidRPr="001A5764">
        <w:t xml:space="preserve"> </w:t>
      </w:r>
    </w:p>
    <w:p w14:paraId="005F3238" w14:textId="4FC0EFAE" w:rsidR="00F93C31" w:rsidRDefault="001A5764" w:rsidP="002010EA">
      <w:pPr>
        <w:pStyle w:val="Reporttextbody"/>
      </w:pPr>
      <w:r w:rsidRPr="002010EA">
        <w:t xml:space="preserve">Both quantitative and qualitative data analytic techniques will be used. Each type will be analysed separately before being integrated to </w:t>
      </w:r>
      <w:r w:rsidR="005A474C" w:rsidRPr="002010EA">
        <w:t>supply</w:t>
      </w:r>
      <w:r w:rsidRPr="002010EA">
        <w:t xml:space="preserve"> a complete result.</w:t>
      </w:r>
    </w:p>
    <w:p w14:paraId="57BA6817" w14:textId="77777777" w:rsidR="00E96EA4" w:rsidRDefault="00E96EA4" w:rsidP="004132BA">
      <w:pPr>
        <w:pStyle w:val="Reporttextbody"/>
        <w:outlineLvl w:val="0"/>
      </w:pPr>
    </w:p>
    <w:p w14:paraId="0D13975F" w14:textId="5BE468F1" w:rsidR="002F5B55" w:rsidRPr="002B1B93" w:rsidRDefault="00A6643F" w:rsidP="004F404D">
      <w:pPr>
        <w:pStyle w:val="ReportMainheadings"/>
      </w:pPr>
      <w:r>
        <w:br w:type="page"/>
      </w:r>
      <w:bookmarkStart w:id="200" w:name="_Toc140426687"/>
      <w:bookmarkStart w:id="201" w:name="_Toc140936037"/>
      <w:r w:rsidR="00B22853">
        <w:lastRenderedPageBreak/>
        <w:t>Design</w:t>
      </w:r>
      <w:bookmarkEnd w:id="200"/>
      <w:bookmarkEnd w:id="201"/>
      <w:r w:rsidR="00B22853">
        <w:t xml:space="preserve"> </w:t>
      </w:r>
    </w:p>
    <w:p w14:paraId="35A85738" w14:textId="07D74C30" w:rsidR="008E19B7" w:rsidRDefault="008E19B7" w:rsidP="00032F40">
      <w:pPr>
        <w:pStyle w:val="Reportsubheadings"/>
      </w:pPr>
      <w:bookmarkStart w:id="202" w:name="_Toc140426688"/>
      <w:bookmarkStart w:id="203" w:name="_Toc140936038"/>
      <w:r>
        <w:t>Project requirements and restraints</w:t>
      </w:r>
      <w:bookmarkEnd w:id="202"/>
      <w:bookmarkEnd w:id="203"/>
    </w:p>
    <w:p w14:paraId="206E97F7" w14:textId="152E48D9" w:rsidR="00236E5E" w:rsidRDefault="00236E5E" w:rsidP="00A36D38">
      <w:pPr>
        <w:pStyle w:val="Reportsubheadings"/>
        <w:numPr>
          <w:ilvl w:val="2"/>
          <w:numId w:val="1"/>
        </w:numPr>
      </w:pPr>
      <w:bookmarkStart w:id="204" w:name="_Toc140426689"/>
      <w:bookmarkStart w:id="205" w:name="_Toc140936039"/>
      <w:r>
        <w:t xml:space="preserve">Business </w:t>
      </w:r>
      <w:r w:rsidR="0001582D">
        <w:t>requirements</w:t>
      </w:r>
      <w:bookmarkEnd w:id="204"/>
      <w:bookmarkEnd w:id="205"/>
    </w:p>
    <w:p w14:paraId="0BE2F711" w14:textId="2E7065D9" w:rsidR="00361B4C" w:rsidRDefault="00361B4C" w:rsidP="00361B4C">
      <w:pPr>
        <w:pStyle w:val="Reporttextbody"/>
      </w:pPr>
      <w:r>
        <w:t>The following technological, reporting and budgetary requirements were agreed by the lead SOC specialist</w:t>
      </w:r>
      <w:r w:rsidR="0076104A">
        <w:t xml:space="preserve"> at the outset of the project</w:t>
      </w:r>
      <w:r>
        <w:t>:</w:t>
      </w:r>
    </w:p>
    <w:p w14:paraId="238962F1" w14:textId="037C96FE" w:rsidR="000E3B2A" w:rsidRDefault="000E3B2A" w:rsidP="00A36D38">
      <w:pPr>
        <w:pStyle w:val="Reporttextbody"/>
        <w:numPr>
          <w:ilvl w:val="0"/>
          <w:numId w:val="10"/>
        </w:numPr>
      </w:pPr>
      <w:r>
        <w:t>Reintroduce a weekly OSINT process</w:t>
      </w:r>
      <w:r w:rsidR="00CF16A3">
        <w:t xml:space="preserve"> with reporting</w:t>
      </w:r>
      <w:r w:rsidR="0068064F">
        <w:t xml:space="preserve"> function</w:t>
      </w:r>
    </w:p>
    <w:p w14:paraId="34BEAA4D" w14:textId="00CAEF80" w:rsidR="008E19B7" w:rsidRDefault="00AE011D" w:rsidP="00A36D38">
      <w:pPr>
        <w:pStyle w:val="Reporttextbody"/>
        <w:numPr>
          <w:ilvl w:val="0"/>
          <w:numId w:val="9"/>
        </w:numPr>
      </w:pPr>
      <w:r>
        <w:t>Common cybers</w:t>
      </w:r>
      <w:r w:rsidR="00104DD4">
        <w:t xml:space="preserve">ecurity </w:t>
      </w:r>
      <w:r w:rsidR="000E3B2A">
        <w:t>i</w:t>
      </w:r>
      <w:r w:rsidR="00104DD4">
        <w:t xml:space="preserve">nvestigations and </w:t>
      </w:r>
      <w:r w:rsidR="000E3B2A">
        <w:t>i</w:t>
      </w:r>
      <w:r w:rsidR="00104DD4">
        <w:t>ncidents which could be enhanced using</w:t>
      </w:r>
      <w:r w:rsidR="00F1774A">
        <w:t xml:space="preserve"> OSINT </w:t>
      </w:r>
      <w:r w:rsidR="00E05D0B">
        <w:t xml:space="preserve">must be considered first. </w:t>
      </w:r>
    </w:p>
    <w:p w14:paraId="7B23D349" w14:textId="0836F561" w:rsidR="00CF16A3" w:rsidRDefault="00361B4C" w:rsidP="00A36D38">
      <w:pPr>
        <w:pStyle w:val="Reporttextbody"/>
        <w:numPr>
          <w:ilvl w:val="0"/>
          <w:numId w:val="9"/>
        </w:numPr>
      </w:pPr>
      <w:r>
        <w:t xml:space="preserve">OSINT platform will be created </w:t>
      </w:r>
      <w:r w:rsidR="00746E1B">
        <w:t>on Virtual</w:t>
      </w:r>
      <w:r>
        <w:t xml:space="preserve"> Machine</w:t>
      </w:r>
      <w:r w:rsidR="001A2E74">
        <w:t>s (VMs)</w:t>
      </w:r>
      <w:r>
        <w:t xml:space="preserve"> on standalone devices only. Azure </w:t>
      </w:r>
      <w:r w:rsidR="001A2E74">
        <w:t xml:space="preserve">native </w:t>
      </w:r>
      <w:r>
        <w:t>VMs will be considered once the project has been implemented and processes finalised.</w:t>
      </w:r>
    </w:p>
    <w:p w14:paraId="2A14CF9F" w14:textId="3774FCD0" w:rsidR="00361B4C" w:rsidRDefault="00361B4C" w:rsidP="00A36D38">
      <w:pPr>
        <w:pStyle w:val="Reporttextbody"/>
        <w:numPr>
          <w:ilvl w:val="0"/>
          <w:numId w:val="9"/>
        </w:numPr>
      </w:pPr>
      <w:r>
        <w:t>No additional budget available this financial year.</w:t>
      </w:r>
      <w:r w:rsidR="000F0346">
        <w:t xml:space="preserve"> </w:t>
      </w:r>
    </w:p>
    <w:p w14:paraId="463CE4A6" w14:textId="799722A6" w:rsidR="00236E5E" w:rsidRDefault="00236E5E" w:rsidP="00A36D38">
      <w:pPr>
        <w:pStyle w:val="Reportsubheadings"/>
        <w:numPr>
          <w:ilvl w:val="2"/>
          <w:numId w:val="1"/>
        </w:numPr>
      </w:pPr>
      <w:bookmarkStart w:id="206" w:name="_Toc140426690"/>
      <w:bookmarkStart w:id="207" w:name="_Toc140936040"/>
      <w:r>
        <w:t>User requir</w:t>
      </w:r>
      <w:r w:rsidR="003865FB">
        <w:t>ements</w:t>
      </w:r>
      <w:bookmarkEnd w:id="206"/>
      <w:bookmarkEnd w:id="207"/>
      <w:r w:rsidR="000F0346">
        <w:t xml:space="preserve"> </w:t>
      </w:r>
    </w:p>
    <w:p w14:paraId="45CDBDEB" w14:textId="02ECEC2F" w:rsidR="001B6CCF" w:rsidRDefault="001B6CCF" w:rsidP="001B6CCF">
      <w:pPr>
        <w:pStyle w:val="Reporttextbody"/>
      </w:pPr>
      <w:r>
        <w:t>From focus groups users made their requirements clear:</w:t>
      </w:r>
    </w:p>
    <w:p w14:paraId="1EB29ED8" w14:textId="5F0791A8" w:rsidR="003865FB" w:rsidRDefault="000F0346" w:rsidP="00A36D38">
      <w:pPr>
        <w:pStyle w:val="Reporttextbody"/>
        <w:numPr>
          <w:ilvl w:val="0"/>
          <w:numId w:val="32"/>
        </w:numPr>
      </w:pPr>
      <w:r>
        <w:t>No programming</w:t>
      </w:r>
    </w:p>
    <w:p w14:paraId="406BC853" w14:textId="7FFC0023" w:rsidR="001B6CCF" w:rsidRDefault="001B6CCF" w:rsidP="00A36D38">
      <w:pPr>
        <w:pStyle w:val="Reporttextbody"/>
        <w:numPr>
          <w:ilvl w:val="0"/>
          <w:numId w:val="32"/>
        </w:numPr>
      </w:pPr>
      <w:r>
        <w:t>No command line tools</w:t>
      </w:r>
    </w:p>
    <w:p w14:paraId="5BED5183" w14:textId="128C63FB" w:rsidR="000F0346" w:rsidRDefault="000F0346" w:rsidP="00A36D38">
      <w:pPr>
        <w:pStyle w:val="Reporttextbody"/>
        <w:numPr>
          <w:ilvl w:val="0"/>
          <w:numId w:val="32"/>
        </w:numPr>
      </w:pPr>
      <w:r>
        <w:t>Graphical User Interfaces</w:t>
      </w:r>
      <w:r w:rsidR="0063525B">
        <w:t xml:space="preserve"> needed</w:t>
      </w:r>
    </w:p>
    <w:p w14:paraId="4954DA92" w14:textId="7AE67AEC" w:rsidR="000F0346" w:rsidRDefault="001B6CCF" w:rsidP="00A36D38">
      <w:pPr>
        <w:pStyle w:val="Reporttextbody"/>
        <w:numPr>
          <w:ilvl w:val="0"/>
          <w:numId w:val="32"/>
        </w:numPr>
      </w:pPr>
      <w:r>
        <w:t>Easy to follow f</w:t>
      </w:r>
      <w:r w:rsidR="000F0346">
        <w:t>lowcharts</w:t>
      </w:r>
    </w:p>
    <w:p w14:paraId="0EC6BDEE" w14:textId="1AF7355C" w:rsidR="00C828D2" w:rsidRDefault="009D26C6" w:rsidP="00032F40">
      <w:pPr>
        <w:pStyle w:val="Reportsubheadings"/>
      </w:pPr>
      <w:bookmarkStart w:id="208" w:name="_Toc140426691"/>
      <w:bookmarkStart w:id="209" w:name="_Toc140936041"/>
      <w:r w:rsidRPr="003865FB">
        <w:t>Selecting</w:t>
      </w:r>
      <w:r w:rsidR="00AE011D">
        <w:t xml:space="preserve"> Cybers</w:t>
      </w:r>
      <w:r>
        <w:t>ecurity Incidents and Investigations</w:t>
      </w:r>
      <w:bookmarkEnd w:id="208"/>
      <w:bookmarkEnd w:id="209"/>
    </w:p>
    <w:p w14:paraId="5161210B" w14:textId="0B70D3DB" w:rsidR="008E19B7" w:rsidRDefault="008E19B7" w:rsidP="008E19B7">
      <w:pPr>
        <w:pStyle w:val="Reporttextbody"/>
      </w:pPr>
      <w:r w:rsidRPr="008E19B7">
        <w:t>Using the main objective of the project the first action was to ho</w:t>
      </w:r>
      <w:r w:rsidR="00AE011D">
        <w:t>ld a focus group with the cyber</w:t>
      </w:r>
      <w:r w:rsidRPr="008E19B7">
        <w:t>security analysts and incident responders to brainstorm and compile a list of incidents and investigations where OSINT techniques could be used to enhance the current process</w:t>
      </w:r>
      <w:r w:rsidR="006B5A02">
        <w:t xml:space="preserve"> (</w:t>
      </w:r>
      <w:r w:rsidR="006B5A02">
        <w:fldChar w:fldCharType="begin"/>
      </w:r>
      <w:r w:rsidR="006B5A02">
        <w:instrText xml:space="preserve"> REF _Ref140341830 \h </w:instrText>
      </w:r>
      <w:r w:rsidR="006B5A02">
        <w:fldChar w:fldCharType="separate"/>
      </w:r>
      <w:r w:rsidR="008313E5">
        <w:t xml:space="preserve">Figure </w:t>
      </w:r>
      <w:r w:rsidR="008313E5">
        <w:rPr>
          <w:noProof/>
        </w:rPr>
        <w:t>24</w:t>
      </w:r>
      <w:r w:rsidR="006B5A02">
        <w:fldChar w:fldCharType="end"/>
      </w:r>
      <w:r w:rsidR="006B5A02">
        <w:t>)</w:t>
      </w:r>
      <w:r w:rsidRPr="008E19B7">
        <w:t>.</w:t>
      </w:r>
    </w:p>
    <w:p w14:paraId="2508DFFB" w14:textId="77777777" w:rsidR="003B1CF4" w:rsidRDefault="00145A1F" w:rsidP="003B1CF4">
      <w:pPr>
        <w:pStyle w:val="Reporttextbody"/>
        <w:keepNext/>
      </w:pPr>
      <w:r w:rsidRPr="00145A1F">
        <w:rPr>
          <w:noProof/>
          <w:lang w:eastAsia="en-GB"/>
        </w:rPr>
        <w:lastRenderedPageBreak/>
        <w:drawing>
          <wp:inline distT="0" distB="0" distL="0" distR="0" wp14:anchorId="6B2780C1" wp14:editId="0045CBAB">
            <wp:extent cx="5399405" cy="3634105"/>
            <wp:effectExtent l="19050" t="19050" r="10795" b="2349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399405" cy="3634105"/>
                    </a:xfrm>
                    <a:prstGeom prst="rect">
                      <a:avLst/>
                    </a:prstGeom>
                    <a:ln>
                      <a:solidFill>
                        <a:schemeClr val="tx1"/>
                      </a:solidFill>
                    </a:ln>
                  </pic:spPr>
                </pic:pic>
              </a:graphicData>
            </a:graphic>
          </wp:inline>
        </w:drawing>
      </w:r>
    </w:p>
    <w:p w14:paraId="1F5A7DF4" w14:textId="3ABC8FD7" w:rsidR="00145A1F" w:rsidRDefault="003B1CF4" w:rsidP="006B5A02">
      <w:pPr>
        <w:pStyle w:val="Caption"/>
        <w:jc w:val="center"/>
      </w:pPr>
      <w:bookmarkStart w:id="210" w:name="_Ref140341830"/>
      <w:bookmarkStart w:id="211" w:name="_Toc140936172"/>
      <w:r>
        <w:t xml:space="preserve">Figure </w:t>
      </w:r>
      <w:r>
        <w:fldChar w:fldCharType="begin"/>
      </w:r>
      <w:r>
        <w:instrText>SEQ Figure \* ARABIC</w:instrText>
      </w:r>
      <w:r>
        <w:fldChar w:fldCharType="separate"/>
      </w:r>
      <w:r w:rsidR="003E2087">
        <w:rPr>
          <w:noProof/>
        </w:rPr>
        <w:t>24</w:t>
      </w:r>
      <w:r>
        <w:fldChar w:fldCharType="end"/>
      </w:r>
      <w:bookmarkEnd w:id="210"/>
      <w:r>
        <w:t>: Potential Standard Operating Procedures</w:t>
      </w:r>
      <w:bookmarkEnd w:id="211"/>
    </w:p>
    <w:p w14:paraId="2DF628F2" w14:textId="43577691" w:rsidR="008E19B7" w:rsidRDefault="008E19B7" w:rsidP="008E19B7">
      <w:pPr>
        <w:pStyle w:val="Reporttextbody"/>
      </w:pPr>
      <w:r w:rsidRPr="008E19B7">
        <w:t>This primary focus group was chosen to include a range of experience, specialities, ages and genders to ensure results were unbiased, complete and as accurate as possible</w:t>
      </w:r>
      <w:r w:rsidR="006B5A02">
        <w:t xml:space="preserve"> (</w:t>
      </w:r>
      <w:r w:rsidR="006B5A02">
        <w:fldChar w:fldCharType="begin"/>
      </w:r>
      <w:r w:rsidR="006B5A02">
        <w:instrText xml:space="preserve"> REF _Ref140341873 \h </w:instrText>
      </w:r>
      <w:r w:rsidR="006B5A02">
        <w:fldChar w:fldCharType="separate"/>
      </w:r>
      <w:r w:rsidR="004F404D">
        <w:t xml:space="preserve">Table </w:t>
      </w:r>
      <w:r w:rsidR="004F404D">
        <w:rPr>
          <w:noProof/>
        </w:rPr>
        <w:t>9</w:t>
      </w:r>
      <w:r w:rsidR="006B5A02">
        <w:fldChar w:fldCharType="end"/>
      </w:r>
      <w:r w:rsidR="006B5A02">
        <w:t>).</w:t>
      </w:r>
    </w:p>
    <w:p w14:paraId="7EC5D61D" w14:textId="1EEF5538" w:rsidR="003B1CF4" w:rsidRDefault="003B1CF4" w:rsidP="003B1CF4">
      <w:pPr>
        <w:pStyle w:val="Caption"/>
        <w:keepNext/>
      </w:pPr>
      <w:bookmarkStart w:id="212" w:name="_Ref140341873"/>
      <w:bookmarkStart w:id="213" w:name="_Toc140936118"/>
      <w:r>
        <w:t xml:space="preserve">Table </w:t>
      </w:r>
      <w:r>
        <w:fldChar w:fldCharType="begin"/>
      </w:r>
      <w:r>
        <w:instrText>SEQ Table \* ARABIC</w:instrText>
      </w:r>
      <w:r>
        <w:fldChar w:fldCharType="separate"/>
      </w:r>
      <w:r w:rsidR="003E2087">
        <w:rPr>
          <w:noProof/>
        </w:rPr>
        <w:t>9</w:t>
      </w:r>
      <w:r>
        <w:fldChar w:fldCharType="end"/>
      </w:r>
      <w:bookmarkEnd w:id="212"/>
      <w:r>
        <w:t>: Focus Group Demographic</w:t>
      </w:r>
      <w:bookmarkEnd w:id="213"/>
    </w:p>
    <w:tbl>
      <w:tblPr>
        <w:tblStyle w:val="PlainTable2"/>
        <w:tblW w:w="0" w:type="auto"/>
        <w:tblLook w:val="04A0" w:firstRow="1" w:lastRow="0" w:firstColumn="1" w:lastColumn="0" w:noHBand="0" w:noVBand="1"/>
      </w:tblPr>
      <w:tblGrid>
        <w:gridCol w:w="4246"/>
        <w:gridCol w:w="4247"/>
      </w:tblGrid>
      <w:tr w:rsidR="008E19B7" w14:paraId="277CF754" w14:textId="77777777" w:rsidTr="00F044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EAAAA" w:themeFill="background2" w:themeFillShade="BF"/>
          </w:tcPr>
          <w:p w14:paraId="713E8464" w14:textId="77777777" w:rsidR="008E19B7" w:rsidRPr="00F0449E" w:rsidRDefault="008E19B7" w:rsidP="00EB0118">
            <w:pPr>
              <w:pStyle w:val="Reporttextbody"/>
              <w:rPr>
                <w:b w:val="0"/>
                <w:color w:val="FFFFFF" w:themeColor="background1"/>
              </w:rPr>
            </w:pPr>
            <w:r w:rsidRPr="00F0449E">
              <w:rPr>
                <w:b w:val="0"/>
                <w:color w:val="FFFFFF" w:themeColor="background1"/>
              </w:rPr>
              <w:t>Experience level</w:t>
            </w:r>
          </w:p>
        </w:tc>
        <w:tc>
          <w:tcPr>
            <w:tcW w:w="4247" w:type="dxa"/>
          </w:tcPr>
          <w:p w14:paraId="0669E4D8" w14:textId="77777777" w:rsidR="008E19B7" w:rsidRPr="003B1CF4" w:rsidRDefault="008E19B7" w:rsidP="00EB0118">
            <w:pPr>
              <w:pStyle w:val="Reporttextbody"/>
              <w:cnfStyle w:val="100000000000" w:firstRow="1" w:lastRow="0" w:firstColumn="0" w:lastColumn="0" w:oddVBand="0" w:evenVBand="0" w:oddHBand="0" w:evenHBand="0" w:firstRowFirstColumn="0" w:firstRowLastColumn="0" w:lastRowFirstColumn="0" w:lastRowLastColumn="0"/>
              <w:rPr>
                <w:b w:val="0"/>
              </w:rPr>
            </w:pPr>
            <w:r w:rsidRPr="003B1CF4">
              <w:rPr>
                <w:b w:val="0"/>
              </w:rPr>
              <w:t>6 months – 25+ years</w:t>
            </w:r>
          </w:p>
        </w:tc>
      </w:tr>
      <w:tr w:rsidR="008E19B7" w14:paraId="0AE17860" w14:textId="77777777" w:rsidTr="00F04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EAAAA" w:themeFill="background2" w:themeFillShade="BF"/>
          </w:tcPr>
          <w:p w14:paraId="00292896" w14:textId="77777777" w:rsidR="008E19B7" w:rsidRPr="00F0449E" w:rsidRDefault="008E19B7" w:rsidP="00EB0118">
            <w:pPr>
              <w:pStyle w:val="Reporttextbody"/>
              <w:rPr>
                <w:b w:val="0"/>
                <w:color w:val="FFFFFF" w:themeColor="background1"/>
              </w:rPr>
            </w:pPr>
            <w:r w:rsidRPr="00F0449E">
              <w:rPr>
                <w:b w:val="0"/>
                <w:color w:val="FFFFFF" w:themeColor="background1"/>
              </w:rPr>
              <w:t>Gender</w:t>
            </w:r>
          </w:p>
        </w:tc>
        <w:tc>
          <w:tcPr>
            <w:tcW w:w="4247" w:type="dxa"/>
          </w:tcPr>
          <w:p w14:paraId="4606B884" w14:textId="77777777" w:rsidR="008E19B7" w:rsidRDefault="008E19B7" w:rsidP="00EB0118">
            <w:pPr>
              <w:pStyle w:val="Reporttextbody"/>
              <w:cnfStyle w:val="000000100000" w:firstRow="0" w:lastRow="0" w:firstColumn="0" w:lastColumn="0" w:oddVBand="0" w:evenVBand="0" w:oddHBand="1" w:evenHBand="0" w:firstRowFirstColumn="0" w:firstRowLastColumn="0" w:lastRowFirstColumn="0" w:lastRowLastColumn="0"/>
            </w:pPr>
            <w:r w:rsidRPr="006B09BC">
              <w:t>Male and female</w:t>
            </w:r>
          </w:p>
        </w:tc>
      </w:tr>
      <w:tr w:rsidR="008E19B7" w14:paraId="1031ABB9" w14:textId="77777777" w:rsidTr="00F0449E">
        <w:tc>
          <w:tcPr>
            <w:cnfStyle w:val="001000000000" w:firstRow="0" w:lastRow="0" w:firstColumn="1" w:lastColumn="0" w:oddVBand="0" w:evenVBand="0" w:oddHBand="0" w:evenHBand="0" w:firstRowFirstColumn="0" w:firstRowLastColumn="0" w:lastRowFirstColumn="0" w:lastRowLastColumn="0"/>
            <w:tcW w:w="4246" w:type="dxa"/>
            <w:shd w:val="clear" w:color="auto" w:fill="AEAAAA" w:themeFill="background2" w:themeFillShade="BF"/>
          </w:tcPr>
          <w:p w14:paraId="06D3A344" w14:textId="77777777" w:rsidR="008E19B7" w:rsidRPr="00F0449E" w:rsidRDefault="008E19B7" w:rsidP="00EB0118">
            <w:pPr>
              <w:pStyle w:val="Reporttextbody"/>
              <w:rPr>
                <w:b w:val="0"/>
                <w:color w:val="FFFFFF" w:themeColor="background1"/>
              </w:rPr>
            </w:pPr>
            <w:r w:rsidRPr="00F0449E">
              <w:rPr>
                <w:b w:val="0"/>
                <w:color w:val="FFFFFF" w:themeColor="background1"/>
              </w:rPr>
              <w:t>Specialities</w:t>
            </w:r>
          </w:p>
        </w:tc>
        <w:tc>
          <w:tcPr>
            <w:tcW w:w="4247" w:type="dxa"/>
          </w:tcPr>
          <w:p w14:paraId="002B1783" w14:textId="77777777" w:rsidR="008E19B7" w:rsidRDefault="008E19B7" w:rsidP="00EB0118">
            <w:pPr>
              <w:pStyle w:val="Reporttextbody"/>
              <w:cnfStyle w:val="000000000000" w:firstRow="0" w:lastRow="0" w:firstColumn="0" w:lastColumn="0" w:oddVBand="0" w:evenVBand="0" w:oddHBand="0" w:evenHBand="0" w:firstRowFirstColumn="0" w:firstRowLastColumn="0" w:lastRowFirstColumn="0" w:lastRowLastColumn="0"/>
            </w:pPr>
            <w:r w:rsidRPr="006B09BC">
              <w:t>OSINT, Threat Intelligence, Incident Response, Malware and Forensic analysis, Ethical hacking, Help Desk Specialist, System Administration.</w:t>
            </w:r>
          </w:p>
        </w:tc>
      </w:tr>
      <w:tr w:rsidR="008E19B7" w14:paraId="1229A0C1" w14:textId="77777777" w:rsidTr="00F044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EAAAA" w:themeFill="background2" w:themeFillShade="BF"/>
          </w:tcPr>
          <w:p w14:paraId="5C959559" w14:textId="77777777" w:rsidR="008E19B7" w:rsidRPr="00F0449E" w:rsidRDefault="008E19B7" w:rsidP="00EB0118">
            <w:pPr>
              <w:pStyle w:val="Reporttextbody"/>
              <w:rPr>
                <w:b w:val="0"/>
                <w:color w:val="FFFFFF" w:themeColor="background1"/>
              </w:rPr>
            </w:pPr>
            <w:r w:rsidRPr="00F0449E">
              <w:rPr>
                <w:b w:val="0"/>
                <w:color w:val="FFFFFF" w:themeColor="background1"/>
              </w:rPr>
              <w:t>Focus group size</w:t>
            </w:r>
          </w:p>
        </w:tc>
        <w:tc>
          <w:tcPr>
            <w:tcW w:w="4247" w:type="dxa"/>
          </w:tcPr>
          <w:p w14:paraId="718F67EE" w14:textId="77777777" w:rsidR="008E19B7" w:rsidRDefault="008E19B7" w:rsidP="00EB0118">
            <w:pPr>
              <w:pStyle w:val="Reporttextbody"/>
              <w:cnfStyle w:val="000000100000" w:firstRow="0" w:lastRow="0" w:firstColumn="0" w:lastColumn="0" w:oddVBand="0" w:evenVBand="0" w:oddHBand="1" w:evenHBand="0" w:firstRowFirstColumn="0" w:firstRowLastColumn="0" w:lastRowFirstColumn="0" w:lastRowLastColumn="0"/>
            </w:pPr>
            <w:r w:rsidRPr="006B09BC">
              <w:t>Analysts = 8</w:t>
            </w:r>
          </w:p>
          <w:p w14:paraId="10050C50" w14:textId="77777777" w:rsidR="008E19B7" w:rsidRDefault="008E19B7" w:rsidP="00EB0118">
            <w:pPr>
              <w:pStyle w:val="Reporttextbody"/>
              <w:cnfStyle w:val="000000100000" w:firstRow="0" w:lastRow="0" w:firstColumn="0" w:lastColumn="0" w:oddVBand="0" w:evenVBand="0" w:oddHBand="1" w:evenHBand="0" w:firstRowFirstColumn="0" w:firstRowLastColumn="0" w:lastRowFirstColumn="0" w:lastRowLastColumn="0"/>
            </w:pPr>
            <w:r>
              <w:t xml:space="preserve">Specialists = </w:t>
            </w:r>
            <w:r w:rsidR="00A81FD8">
              <w:t>3</w:t>
            </w:r>
          </w:p>
          <w:p w14:paraId="2592F765" w14:textId="51664EFE" w:rsidR="00A81FD8" w:rsidRDefault="00A81FD8" w:rsidP="00EB0118">
            <w:pPr>
              <w:pStyle w:val="Reporttextbody"/>
              <w:cnfStyle w:val="000000100000" w:firstRow="0" w:lastRow="0" w:firstColumn="0" w:lastColumn="0" w:oddVBand="0" w:evenVBand="0" w:oddHBand="1" w:evenHBand="0" w:firstRowFirstColumn="0" w:firstRowLastColumn="0" w:lastRowFirstColumn="0" w:lastRowLastColumn="0"/>
            </w:pPr>
            <w:r>
              <w:t>Senior Specialists = 3</w:t>
            </w:r>
          </w:p>
        </w:tc>
      </w:tr>
    </w:tbl>
    <w:p w14:paraId="31CD58BB" w14:textId="77777777" w:rsidR="008E19B7" w:rsidRDefault="008E19B7" w:rsidP="008E19B7">
      <w:pPr>
        <w:pStyle w:val="Reporttextbody"/>
      </w:pPr>
    </w:p>
    <w:p w14:paraId="26671C92" w14:textId="7F3FCFE5" w:rsidR="0068064F" w:rsidRDefault="0068064F" w:rsidP="00032F40">
      <w:pPr>
        <w:pStyle w:val="Reportsubheadings"/>
      </w:pPr>
      <w:bookmarkStart w:id="214" w:name="_Toc140426692"/>
      <w:bookmarkStart w:id="215" w:name="_Toc140936042"/>
      <w:r>
        <w:lastRenderedPageBreak/>
        <w:t>Prioritising c</w:t>
      </w:r>
      <w:r w:rsidR="00AE011D">
        <w:t>yber</w:t>
      </w:r>
      <w:r>
        <w:t>s</w:t>
      </w:r>
      <w:r w:rsidRPr="0068064F">
        <w:t xml:space="preserve">ecurity </w:t>
      </w:r>
      <w:r>
        <w:t>i</w:t>
      </w:r>
      <w:r w:rsidRPr="0068064F">
        <w:t xml:space="preserve">ncidents and </w:t>
      </w:r>
      <w:r>
        <w:t>i</w:t>
      </w:r>
      <w:r w:rsidRPr="0068064F">
        <w:t>nvestigations that could be enhanced with OSINT</w:t>
      </w:r>
      <w:bookmarkEnd w:id="214"/>
      <w:bookmarkEnd w:id="215"/>
    </w:p>
    <w:p w14:paraId="62BFD445" w14:textId="7FF610E5" w:rsidR="0068064F" w:rsidRDefault="0068064F" w:rsidP="006B5A02">
      <w:pPr>
        <w:pStyle w:val="Reporttextbody"/>
      </w:pPr>
      <w:r w:rsidRPr="0068064F">
        <w:t xml:space="preserve">The next step was to meet with senior SOC personnel and lead Incident Responders to prioritise the types of incidents and investigations using the </w:t>
      </w:r>
      <w:r w:rsidR="0001582D" w:rsidRPr="0068064F">
        <w:t>MoSCoW</w:t>
      </w:r>
      <w:r w:rsidRPr="0068064F">
        <w:t xml:space="preserve"> prioritisation approach</w:t>
      </w:r>
      <w:r w:rsidR="00A81FD8">
        <w:t xml:space="preserve"> </w:t>
      </w:r>
      <w:sdt>
        <w:sdtPr>
          <w:id w:val="2107075144"/>
          <w:citation/>
        </w:sdtPr>
        <w:sdtContent>
          <w:r w:rsidR="00160155">
            <w:fldChar w:fldCharType="begin"/>
          </w:r>
          <w:r w:rsidR="00160155">
            <w:instrText xml:space="preserve"> CITATION TKr22 \l 2057 </w:instrText>
          </w:r>
          <w:r w:rsidR="00160155">
            <w:fldChar w:fldCharType="separate"/>
          </w:r>
          <w:r w:rsidR="002C11D1" w:rsidRPr="002C11D1">
            <w:rPr>
              <w:noProof/>
            </w:rPr>
            <w:t>[97]</w:t>
          </w:r>
          <w:r w:rsidR="00160155">
            <w:fldChar w:fldCharType="end"/>
          </w:r>
        </w:sdtContent>
      </w:sdt>
      <w:r w:rsidRPr="0068064F">
        <w:t xml:space="preserve"> </w:t>
      </w:r>
      <w:r w:rsidR="00625211">
        <w:t>(Appendix</w:t>
      </w:r>
      <w:r w:rsidR="00BC7E2B">
        <w:t xml:space="preserve"> B</w:t>
      </w:r>
      <w:r w:rsidR="0045269F">
        <w:t>).</w:t>
      </w:r>
      <w:r w:rsidR="00625211">
        <w:t xml:space="preserve"> </w:t>
      </w:r>
      <w:r w:rsidRPr="0068064F">
        <w:t xml:space="preserve"> “Must have” and “Should have” were considered first. “Won’t have” will not be considered during this project but will be looked at again at a future date.</w:t>
      </w:r>
    </w:p>
    <w:p w14:paraId="50140DEF" w14:textId="1EF326E6" w:rsidR="00303A43" w:rsidRDefault="004D2F8B" w:rsidP="00032F40">
      <w:pPr>
        <w:pStyle w:val="Reportsubheadings"/>
      </w:pPr>
      <w:bookmarkStart w:id="216" w:name="_Toc140426693"/>
      <w:bookmarkStart w:id="217" w:name="_Toc140936043"/>
      <w:r>
        <w:t>C</w:t>
      </w:r>
      <w:r w:rsidR="00C828D2">
        <w:t>ompar</w:t>
      </w:r>
      <w:r w:rsidR="00D237BC">
        <w:t>ing</w:t>
      </w:r>
      <w:r w:rsidR="00C828D2">
        <w:t xml:space="preserve"> similar OSINT tools</w:t>
      </w:r>
      <w:bookmarkEnd w:id="216"/>
      <w:bookmarkEnd w:id="217"/>
    </w:p>
    <w:p w14:paraId="013ED027" w14:textId="6EEB369E" w:rsidR="0068064F" w:rsidRDefault="0068064F" w:rsidP="0068064F">
      <w:pPr>
        <w:pStyle w:val="Reporttextbody"/>
      </w:pPr>
      <w:r w:rsidRPr="00361B4C">
        <w:t>OSINT tools which could be used meet</w:t>
      </w:r>
      <w:r w:rsidR="00233207">
        <w:t>ing</w:t>
      </w:r>
      <w:r w:rsidRPr="00361B4C">
        <w:t xml:space="preserve"> the key requirements were identified </w:t>
      </w:r>
      <w:r w:rsidR="005F1CB7">
        <w:t>f</w:t>
      </w:r>
      <w:r w:rsidR="00CC235C">
        <w:t xml:space="preserve">rom </w:t>
      </w:r>
      <w:r w:rsidR="00AA53B3">
        <w:t xml:space="preserve">frameworks, </w:t>
      </w:r>
      <w:r w:rsidR="00CC235C">
        <w:t>user experience, previous academic research</w:t>
      </w:r>
      <w:r w:rsidR="00AA53B3">
        <w:t xml:space="preserve"> and</w:t>
      </w:r>
      <w:r w:rsidR="00CC235C">
        <w:t xml:space="preserve"> industry whitepapers</w:t>
      </w:r>
      <w:r w:rsidR="00AA53B3">
        <w:t>.</w:t>
      </w:r>
    </w:p>
    <w:p w14:paraId="518B66F2" w14:textId="34E6CC42" w:rsidR="006530A8" w:rsidRDefault="007F7E0D" w:rsidP="0068064F">
      <w:pPr>
        <w:pStyle w:val="Reporttextbody"/>
      </w:pPr>
      <w:r>
        <w:t>M</w:t>
      </w:r>
      <w:r w:rsidRPr="007F7E0D">
        <w:t xml:space="preserve">ap and imagery, </w:t>
      </w:r>
      <w:r>
        <w:t xml:space="preserve">image analysis </w:t>
      </w:r>
      <w:r w:rsidRPr="007F7E0D">
        <w:t>and wireless were not considered priority requirements at this time</w:t>
      </w:r>
      <w:r>
        <w:t xml:space="preserve"> and will not be considered as part of the scope of this project.</w:t>
      </w:r>
    </w:p>
    <w:p w14:paraId="17C8A4DE" w14:textId="576C3D66" w:rsidR="001E11FE" w:rsidRDefault="001E11FE" w:rsidP="001E11FE">
      <w:pPr>
        <w:pStyle w:val="Reporttextbody"/>
      </w:pPr>
      <w:r>
        <w:t xml:space="preserve">Comparison testing was </w:t>
      </w:r>
      <w:r w:rsidR="006F6DFB">
        <w:t>chosen</w:t>
      </w:r>
      <w:r>
        <w:t xml:space="preserve"> to compare the strengths and weaknesses of the tools based on business and user requirements to ensure the correct tool is chosen for that process.</w:t>
      </w:r>
      <w:r w:rsidR="006B5A02">
        <w:t xml:space="preserve"> To enable comparison testing tools were categorised according to its main function (</w:t>
      </w:r>
      <w:r w:rsidR="00BC7E2B">
        <w:t>Appendix C</w:t>
      </w:r>
      <w:r w:rsidR="006B5A02">
        <w:t>).</w:t>
      </w:r>
    </w:p>
    <w:p w14:paraId="0BB0E0C5" w14:textId="13489046" w:rsidR="00480CC4" w:rsidRDefault="001E11FE" w:rsidP="0068064F">
      <w:pPr>
        <w:pStyle w:val="Reporttextbody"/>
      </w:pPr>
      <w:r>
        <w:t xml:space="preserve">To ensure compliance with all data protection </w:t>
      </w:r>
      <w:r w:rsidR="003B1CF4">
        <w:t>and computer mis</w:t>
      </w:r>
      <w:r w:rsidR="008313E5">
        <w:t>use laws tests</w:t>
      </w:r>
      <w:r w:rsidR="00E95B9C">
        <w:t>,</w:t>
      </w:r>
      <w:r w:rsidR="008313E5">
        <w:t xml:space="preserve"> testing was </w:t>
      </w:r>
      <w:r w:rsidR="003B1CF4">
        <w:t>carried out</w:t>
      </w:r>
      <w:r w:rsidR="008313E5">
        <w:t xml:space="preserve"> in a controlled environment</w:t>
      </w:r>
      <w:r w:rsidR="003B1CF4">
        <w:t xml:space="preserve"> using </w:t>
      </w:r>
      <w:r w:rsidR="008313E5">
        <w:t xml:space="preserve">only </w:t>
      </w:r>
      <w:r w:rsidR="00AE011D">
        <w:t>cyber</w:t>
      </w:r>
      <w:r w:rsidR="003B1CF4">
        <w:t xml:space="preserve">security testing websites. </w:t>
      </w:r>
    </w:p>
    <w:p w14:paraId="3DCCD22C" w14:textId="120D070C" w:rsidR="0068064F" w:rsidRDefault="0068064F" w:rsidP="0068064F">
      <w:pPr>
        <w:pStyle w:val="Reporttextbody"/>
      </w:pPr>
      <w:r>
        <w:t xml:space="preserve">A weighting schema was created to use quantitative data such as features and attributes (including </w:t>
      </w:r>
      <w:r w:rsidR="00746E1B">
        <w:t>usability</w:t>
      </w:r>
      <w:r w:rsidR="001B6CCF">
        <w:t>, reliability, cost, security and privacy</w:t>
      </w:r>
      <w:r>
        <w:t>) to directly compare tools from each category</w:t>
      </w:r>
      <w:r w:rsidR="003B6AF6">
        <w:t>.</w:t>
      </w:r>
    </w:p>
    <w:p w14:paraId="6FF16C56" w14:textId="4A664167" w:rsidR="002D5EE7" w:rsidRDefault="002D5EE7" w:rsidP="00032F40">
      <w:pPr>
        <w:pStyle w:val="Reportsubheadings"/>
      </w:pPr>
      <w:bookmarkStart w:id="218" w:name="_Toc140426694"/>
      <w:bookmarkStart w:id="219" w:name="_Toc140936044"/>
      <w:r>
        <w:lastRenderedPageBreak/>
        <w:t xml:space="preserve">Designing </w:t>
      </w:r>
      <w:r w:rsidR="001E11FE">
        <w:t>the test environment</w:t>
      </w:r>
      <w:bookmarkEnd w:id="218"/>
      <w:bookmarkEnd w:id="219"/>
    </w:p>
    <w:p w14:paraId="16E6E556" w14:textId="7A0C7857" w:rsidR="001E11FE" w:rsidRDefault="001E11FE" w:rsidP="001E11FE">
      <w:pPr>
        <w:pStyle w:val="Reporttextbody"/>
      </w:pPr>
      <w:r>
        <w:t xml:space="preserve">Comparable tools were </w:t>
      </w:r>
      <w:r w:rsidR="00DE3F1E">
        <w:t>evaluated</w:t>
      </w:r>
      <w:r>
        <w:t xml:space="preserve"> in a standalone testing environment based on a DVLA gold standard </w:t>
      </w:r>
      <w:r w:rsidR="00DE3F1E">
        <w:t>V</w:t>
      </w:r>
      <w:r>
        <w:t xml:space="preserve">irtual </w:t>
      </w:r>
      <w:r w:rsidR="00DE3F1E">
        <w:t>M</w:t>
      </w:r>
      <w:r>
        <w:t xml:space="preserve">achine </w:t>
      </w:r>
      <w:r w:rsidR="00E95B9C">
        <w:t xml:space="preserve">(VM) </w:t>
      </w:r>
      <w:r>
        <w:t>image</w:t>
      </w:r>
      <w:r w:rsidR="001B292B">
        <w:t xml:space="preserve"> with internet connectivity through the guest VPN</w:t>
      </w:r>
      <w:r w:rsidR="00991F1F">
        <w:t xml:space="preserve"> to maintain segregation</w:t>
      </w:r>
      <w:r>
        <w:t xml:space="preserve">. </w:t>
      </w:r>
    </w:p>
    <w:p w14:paraId="482EFCE9" w14:textId="10C117B7" w:rsidR="00502773" w:rsidRDefault="00502773" w:rsidP="00032F40">
      <w:pPr>
        <w:pStyle w:val="Reportsubheadings"/>
      </w:pPr>
      <w:bookmarkStart w:id="220" w:name="_Toc140426695"/>
      <w:bookmarkStart w:id="221" w:name="_Toc140936045"/>
      <w:r>
        <w:t>Designing the OSINT Platform</w:t>
      </w:r>
      <w:bookmarkEnd w:id="220"/>
      <w:bookmarkEnd w:id="221"/>
    </w:p>
    <w:p w14:paraId="0709D70B" w14:textId="155B829D" w:rsidR="00E43527" w:rsidRDefault="00E43527" w:rsidP="002B272A">
      <w:pPr>
        <w:pStyle w:val="Reporttextbody"/>
      </w:pPr>
      <w:r>
        <w:t>Design con</w:t>
      </w:r>
      <w:r w:rsidR="002B272A">
        <w:t>siderations:</w:t>
      </w:r>
    </w:p>
    <w:p w14:paraId="015A4C31" w14:textId="73AD4523" w:rsidR="006E0084" w:rsidRDefault="00195FF2" w:rsidP="00A36D38">
      <w:pPr>
        <w:pStyle w:val="ListParagraph"/>
        <w:numPr>
          <w:ilvl w:val="0"/>
          <w:numId w:val="11"/>
        </w:numPr>
      </w:pPr>
      <w:r>
        <w:t>Users request</w:t>
      </w:r>
      <w:r w:rsidR="006E0084">
        <w:t>ed</w:t>
      </w:r>
      <w:r>
        <w:t xml:space="preserve"> a </w:t>
      </w:r>
      <w:r w:rsidRPr="00195FF2">
        <w:t>Graphical user interface (GUI)</w:t>
      </w:r>
      <w:r w:rsidR="006E0084">
        <w:t>.</w:t>
      </w:r>
    </w:p>
    <w:p w14:paraId="2BC97F78" w14:textId="6D0A4E50" w:rsidR="002B272A" w:rsidRDefault="002B272A" w:rsidP="00A36D38">
      <w:pPr>
        <w:pStyle w:val="Reporttextbody"/>
        <w:numPr>
          <w:ilvl w:val="0"/>
          <w:numId w:val="11"/>
        </w:numPr>
      </w:pPr>
      <w:r>
        <w:t>Affordable to use and maintain</w:t>
      </w:r>
      <w:r w:rsidR="00BF4510">
        <w:t>.</w:t>
      </w:r>
      <w:r w:rsidR="00AB4C80">
        <w:t xml:space="preserve"> There is no</w:t>
      </w:r>
      <w:r w:rsidR="007A0658">
        <w:t xml:space="preserve"> additional budget available.</w:t>
      </w:r>
    </w:p>
    <w:p w14:paraId="7796034B" w14:textId="08F57DEE" w:rsidR="002B272A" w:rsidRDefault="008C571D" w:rsidP="00A36D38">
      <w:pPr>
        <w:pStyle w:val="Reporttextbody"/>
        <w:numPr>
          <w:ilvl w:val="0"/>
          <w:numId w:val="11"/>
        </w:numPr>
      </w:pPr>
      <w:r>
        <w:t xml:space="preserve">Trustworthy, </w:t>
      </w:r>
      <w:r w:rsidR="00AB4C80">
        <w:t xml:space="preserve">must be </w:t>
      </w:r>
      <w:r>
        <w:t>free of viruses</w:t>
      </w:r>
      <w:r w:rsidR="00EC13A6">
        <w:t xml:space="preserve">, </w:t>
      </w:r>
      <w:r>
        <w:t>uncompromised</w:t>
      </w:r>
      <w:r w:rsidR="00EC13A6">
        <w:t xml:space="preserve"> and easily updatable</w:t>
      </w:r>
      <w:r w:rsidR="00BF4510">
        <w:t>.</w:t>
      </w:r>
    </w:p>
    <w:p w14:paraId="1DFD8188" w14:textId="7BF74B50" w:rsidR="00AB4C80" w:rsidRDefault="008C571D" w:rsidP="00A36D38">
      <w:pPr>
        <w:pStyle w:val="Reporttextbody"/>
        <w:numPr>
          <w:ilvl w:val="0"/>
          <w:numId w:val="11"/>
        </w:numPr>
      </w:pPr>
      <w:r>
        <w:t>Cleana</w:t>
      </w:r>
      <w:r w:rsidR="00732DB9">
        <w:t>ble</w:t>
      </w:r>
      <w:r w:rsidR="00BF4510">
        <w:t>, need to remove previous data and objects.</w:t>
      </w:r>
    </w:p>
    <w:p w14:paraId="1F033CA9" w14:textId="59DDA3AD" w:rsidR="00937340" w:rsidRDefault="00E15193" w:rsidP="00A36D38">
      <w:pPr>
        <w:pStyle w:val="Reporttextbody"/>
        <w:numPr>
          <w:ilvl w:val="0"/>
          <w:numId w:val="11"/>
        </w:numPr>
      </w:pPr>
      <w:r>
        <w:t xml:space="preserve">Accessible on standalone </w:t>
      </w:r>
      <w:r w:rsidR="00F47D2D">
        <w:t>devices</w:t>
      </w:r>
      <w:r w:rsidR="00E95B9C">
        <w:t xml:space="preserve"> via a VM</w:t>
      </w:r>
      <w:r w:rsidR="001D4BED">
        <w:t xml:space="preserve"> to </w:t>
      </w:r>
      <w:r w:rsidR="00937340">
        <w:t>maintain host system security and isolation during investigations.</w:t>
      </w:r>
    </w:p>
    <w:p w14:paraId="40A1A780" w14:textId="6CD77280" w:rsidR="00F47D2D" w:rsidRDefault="00F47D2D" w:rsidP="00A36D38">
      <w:pPr>
        <w:pStyle w:val="Reporttextbody"/>
        <w:numPr>
          <w:ilvl w:val="0"/>
          <w:numId w:val="11"/>
        </w:numPr>
      </w:pPr>
      <w:r>
        <w:t xml:space="preserve">Use </w:t>
      </w:r>
      <w:r w:rsidR="00996A19">
        <w:t xml:space="preserve">Oracle Virtual Box Virtualisation </w:t>
      </w:r>
      <w:r w:rsidR="00782850">
        <w:t xml:space="preserve">(already have current </w:t>
      </w:r>
      <w:r w:rsidR="00996A19">
        <w:t>licensing</w:t>
      </w:r>
      <w:r w:rsidR="00782850">
        <w:t>)</w:t>
      </w:r>
      <w:r w:rsidR="00B8702B">
        <w:t>. Disabling shared folders, drag and drop</w:t>
      </w:r>
      <w:r w:rsidR="00BC0E51">
        <w:t>, copy and paste and clipboard sharing.</w:t>
      </w:r>
    </w:p>
    <w:p w14:paraId="782CF81B" w14:textId="17D967EA" w:rsidR="00937340" w:rsidRDefault="006C79E9" w:rsidP="00A36D38">
      <w:pPr>
        <w:pStyle w:val="Reporttextbody"/>
        <w:numPr>
          <w:ilvl w:val="0"/>
          <w:numId w:val="11"/>
        </w:numPr>
      </w:pPr>
      <w:r>
        <w:t>Internet access required but totally isolated from the corporate networks.</w:t>
      </w:r>
    </w:p>
    <w:p w14:paraId="0F46445C" w14:textId="42D152D0" w:rsidR="009A2A37" w:rsidRDefault="009A2A37" w:rsidP="00A36D38">
      <w:pPr>
        <w:pStyle w:val="Reporttextbody"/>
        <w:numPr>
          <w:ilvl w:val="0"/>
          <w:numId w:val="11"/>
        </w:numPr>
      </w:pPr>
      <w:r>
        <w:t xml:space="preserve">Always on VPN for each </w:t>
      </w:r>
      <w:r w:rsidR="00BC0E51">
        <w:t>V</w:t>
      </w:r>
      <w:r>
        <w:t>M</w:t>
      </w:r>
    </w:p>
    <w:p w14:paraId="1373AE57" w14:textId="77A26EEB" w:rsidR="00B0080F" w:rsidRPr="003B1CF4" w:rsidRDefault="005C594F" w:rsidP="00032F40">
      <w:pPr>
        <w:pStyle w:val="Reportsubheadings"/>
      </w:pPr>
      <w:bookmarkStart w:id="222" w:name="_Toc140426696"/>
      <w:bookmarkStart w:id="223" w:name="_Toc140936046"/>
      <w:r>
        <w:t>Designing</w:t>
      </w:r>
      <w:r w:rsidR="00C828D2">
        <w:t xml:space="preserve"> testbeds to compare and create standard operating procedures.</w:t>
      </w:r>
      <w:bookmarkEnd w:id="222"/>
      <w:bookmarkEnd w:id="223"/>
      <w:r w:rsidR="00C828D2">
        <w:t xml:space="preserve"> </w:t>
      </w:r>
    </w:p>
    <w:p w14:paraId="79E310DD" w14:textId="6C7B8368" w:rsidR="0045083A" w:rsidRDefault="00B85761" w:rsidP="00B85761">
      <w:pPr>
        <w:pStyle w:val="Reporttextbody"/>
      </w:pPr>
      <w:r>
        <w:t xml:space="preserve">A </w:t>
      </w:r>
      <w:r w:rsidR="00DF613F">
        <w:t>high-level</w:t>
      </w:r>
      <w:r>
        <w:t xml:space="preserve"> process based on the intelligence cycle was created to allow flexibility with </w:t>
      </w:r>
      <w:r w:rsidR="00250749">
        <w:t>several types</w:t>
      </w:r>
      <w:r>
        <w:t xml:space="preserve"> of investigations and incidents</w:t>
      </w:r>
      <w:r w:rsidR="009C6153">
        <w:t xml:space="preserve"> (</w:t>
      </w:r>
      <w:r w:rsidR="009C6153">
        <w:fldChar w:fldCharType="begin"/>
      </w:r>
      <w:r w:rsidR="009C6153">
        <w:instrText xml:space="preserve"> REF _Ref140343297 \h </w:instrText>
      </w:r>
      <w:r w:rsidR="009C6153">
        <w:fldChar w:fldCharType="separate"/>
      </w:r>
      <w:r w:rsidR="00794914">
        <w:t xml:space="preserve">Figure </w:t>
      </w:r>
      <w:r w:rsidR="00794914">
        <w:rPr>
          <w:noProof/>
        </w:rPr>
        <w:t>25</w:t>
      </w:r>
      <w:r w:rsidR="009C6153">
        <w:fldChar w:fldCharType="end"/>
      </w:r>
      <w:r w:rsidR="009C6153">
        <w:t>)</w:t>
      </w:r>
      <w:r>
        <w:t>.</w:t>
      </w:r>
    </w:p>
    <w:p w14:paraId="158C65BF" w14:textId="77777777" w:rsidR="009C6153" w:rsidRDefault="009C6153" w:rsidP="009C6153">
      <w:pPr>
        <w:pStyle w:val="Reporttextbody"/>
        <w:keepNext/>
      </w:pPr>
      <w:r>
        <w:rPr>
          <w:noProof/>
          <w:lang w:eastAsia="en-GB"/>
        </w:rPr>
        <w:lastRenderedPageBreak/>
        <w:drawing>
          <wp:inline distT="0" distB="0" distL="0" distR="0" wp14:anchorId="0B5415E8" wp14:editId="75E662C1">
            <wp:extent cx="5399405" cy="3319780"/>
            <wp:effectExtent l="19050" t="19050" r="10795" b="1397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399405" cy="3319780"/>
                    </a:xfrm>
                    <a:prstGeom prst="rect">
                      <a:avLst/>
                    </a:prstGeom>
                    <a:ln>
                      <a:solidFill>
                        <a:schemeClr val="tx1"/>
                      </a:solidFill>
                    </a:ln>
                  </pic:spPr>
                </pic:pic>
              </a:graphicData>
            </a:graphic>
          </wp:inline>
        </w:drawing>
      </w:r>
    </w:p>
    <w:p w14:paraId="79ACAB5A" w14:textId="2D3D0496" w:rsidR="009C6153" w:rsidRDefault="009C6153" w:rsidP="009C6153">
      <w:pPr>
        <w:pStyle w:val="Caption"/>
        <w:jc w:val="center"/>
      </w:pPr>
      <w:bookmarkStart w:id="224" w:name="_Ref140343297"/>
      <w:bookmarkStart w:id="225" w:name="_Toc140936173"/>
      <w:r>
        <w:t xml:space="preserve">Figure </w:t>
      </w:r>
      <w:r>
        <w:fldChar w:fldCharType="begin"/>
      </w:r>
      <w:r>
        <w:instrText>SEQ Figure \* ARABIC</w:instrText>
      </w:r>
      <w:r>
        <w:fldChar w:fldCharType="separate"/>
      </w:r>
      <w:r w:rsidR="003E2087">
        <w:rPr>
          <w:noProof/>
        </w:rPr>
        <w:t>25</w:t>
      </w:r>
      <w:r>
        <w:fldChar w:fldCharType="end"/>
      </w:r>
      <w:bookmarkEnd w:id="224"/>
      <w:r>
        <w:t>: Basic OSINT process</w:t>
      </w:r>
      <w:bookmarkEnd w:id="225"/>
    </w:p>
    <w:p w14:paraId="6E104DD1" w14:textId="07343A49" w:rsidR="006B5A02" w:rsidRDefault="006B5A02" w:rsidP="00B85761">
      <w:pPr>
        <w:pStyle w:val="Reporttextbody"/>
      </w:pPr>
    </w:p>
    <w:p w14:paraId="4BCF77EA" w14:textId="6D4B14C7" w:rsidR="00193949" w:rsidRDefault="006B5A02" w:rsidP="00B85761">
      <w:pPr>
        <w:pStyle w:val="Reporttextbody"/>
      </w:pPr>
      <w:r>
        <w:t>TTPs</w:t>
      </w:r>
      <w:r w:rsidR="00AF03E7">
        <w:t xml:space="preserve"> used </w:t>
      </w:r>
      <w:r w:rsidR="00953ECC">
        <w:t>will change depending on the type of investigation or incident</w:t>
      </w:r>
      <w:r w:rsidR="008E2FCF">
        <w:t xml:space="preserve"> being investigated</w:t>
      </w:r>
      <w:r w:rsidR="009C6153">
        <w:t xml:space="preserve">. </w:t>
      </w:r>
      <w:r w:rsidR="00193949">
        <w:t xml:space="preserve">Each investigation and incident </w:t>
      </w:r>
      <w:r w:rsidR="00DF613F">
        <w:t>were</w:t>
      </w:r>
      <w:r w:rsidR="00193949">
        <w:t xml:space="preserve"> looked at separately and appropriate </w:t>
      </w:r>
      <w:bookmarkStart w:id="226" w:name="_Int_bDZoZVym"/>
      <w:r w:rsidR="00193949">
        <w:t>TTPs</w:t>
      </w:r>
      <w:bookmarkEnd w:id="226"/>
      <w:r w:rsidR="00193949">
        <w:t xml:space="preserve"> mapped accordin</w:t>
      </w:r>
      <w:r w:rsidR="00D77830">
        <w:t>gly</w:t>
      </w:r>
      <w:r w:rsidR="009C6153">
        <w:fldChar w:fldCharType="begin"/>
      </w:r>
      <w:r w:rsidR="009C6153">
        <w:instrText xml:space="preserve"> REF _Ref139999616 \w \h </w:instrText>
      </w:r>
      <w:r w:rsidR="009C6153">
        <w:fldChar w:fldCharType="end"/>
      </w:r>
      <w:r w:rsidR="009C6153">
        <w:t>.</w:t>
      </w:r>
    </w:p>
    <w:p w14:paraId="3AB346E2" w14:textId="523CE390" w:rsidR="00596808" w:rsidRDefault="00596808" w:rsidP="00B85761">
      <w:pPr>
        <w:pStyle w:val="Reporttextbody"/>
      </w:pPr>
      <w:r w:rsidRPr="00596808">
        <w:t>Investigations were conducted to find intelligence about the DVLA for the seven days prior to week commencing 12th June 2023 using the current OSINT process. This was repeated using the new process for comparison and to be used as a baseline for user testing</w:t>
      </w:r>
      <w:r w:rsidR="00BC7E2B">
        <w:t>.</w:t>
      </w:r>
    </w:p>
    <w:p w14:paraId="316192C3" w14:textId="39635971" w:rsidR="003D11B1" w:rsidRDefault="00C55D73" w:rsidP="00B85761">
      <w:pPr>
        <w:pStyle w:val="Reporttextbody"/>
      </w:pPr>
      <w:r>
        <w:t>The testing environment used to compare the tools was clea</w:t>
      </w:r>
      <w:r w:rsidR="004B56F5">
        <w:t>n</w:t>
      </w:r>
      <w:r>
        <w:t xml:space="preserve">ed and used as a testbed to </w:t>
      </w:r>
      <w:r w:rsidR="008A3B0E">
        <w:t>create</w:t>
      </w:r>
      <w:r w:rsidR="004C420C">
        <w:t>,</w:t>
      </w:r>
      <w:r w:rsidR="008A3B0E">
        <w:t xml:space="preserve"> compare</w:t>
      </w:r>
      <w:r w:rsidR="004C420C">
        <w:t xml:space="preserve"> and </w:t>
      </w:r>
      <w:r w:rsidR="00991F1F">
        <w:t>assess</w:t>
      </w:r>
      <w:r w:rsidR="008A3B0E">
        <w:t xml:space="preserve"> </w:t>
      </w:r>
      <w:r w:rsidR="00FF436E">
        <w:t xml:space="preserve">the </w:t>
      </w:r>
      <w:r w:rsidR="007F4223">
        <w:t>S</w:t>
      </w:r>
      <w:r w:rsidR="00892EB1">
        <w:t xml:space="preserve">tandard </w:t>
      </w:r>
      <w:r w:rsidR="007F4223">
        <w:t>O</w:t>
      </w:r>
      <w:r w:rsidR="00892EB1">
        <w:t xml:space="preserve">perating </w:t>
      </w:r>
      <w:r w:rsidR="007F4223">
        <w:t>P</w:t>
      </w:r>
      <w:r w:rsidR="00892EB1">
        <w:t>rocedures</w:t>
      </w:r>
      <w:r w:rsidR="00FF436E">
        <w:t>.</w:t>
      </w:r>
    </w:p>
    <w:p w14:paraId="304046C5" w14:textId="63F7157F" w:rsidR="00C828D2" w:rsidRDefault="00825FCC" w:rsidP="00032F40">
      <w:pPr>
        <w:pStyle w:val="Reportsubheadings"/>
      </w:pPr>
      <w:bookmarkStart w:id="227" w:name="_Toc140426697"/>
      <w:bookmarkStart w:id="228" w:name="_Toc140936047"/>
      <w:r>
        <w:t>Designing confidence and usability testing</w:t>
      </w:r>
      <w:bookmarkEnd w:id="227"/>
      <w:bookmarkEnd w:id="228"/>
    </w:p>
    <w:p w14:paraId="163AF718" w14:textId="1F34A71F" w:rsidR="00BA6A09" w:rsidRPr="00F15474" w:rsidRDefault="00BA6A09" w:rsidP="00BA6A09">
      <w:pPr>
        <w:pStyle w:val="Reporttextbody"/>
        <w:rPr>
          <w:b/>
          <w:bCs/>
        </w:rPr>
      </w:pPr>
      <w:r w:rsidRPr="00BA6A09">
        <w:t xml:space="preserve">To evaluate the confidence and </w:t>
      </w:r>
      <w:r w:rsidR="00940882">
        <w:t xml:space="preserve">to establish </w:t>
      </w:r>
      <w:r w:rsidR="00D9396C">
        <w:t xml:space="preserve">any </w:t>
      </w:r>
      <w:r w:rsidRPr="00BA6A09">
        <w:t>improvements in the process a snapshot was taken at the start of the project</w:t>
      </w:r>
      <w:r w:rsidR="009C6153">
        <w:t xml:space="preserve"> using a simple questionnaire (A</w:t>
      </w:r>
      <w:r w:rsidRPr="00BA6A09">
        <w:t>ppendix</w:t>
      </w:r>
      <w:r w:rsidR="003B1CF4">
        <w:t xml:space="preserve"> </w:t>
      </w:r>
      <w:r w:rsidR="003E2087">
        <w:t>G</w:t>
      </w:r>
      <w:r w:rsidR="00BC7E2B">
        <w:t xml:space="preserve">) </w:t>
      </w:r>
      <w:r w:rsidRPr="00BA6A09">
        <w:t>and repeated after implementation.</w:t>
      </w:r>
      <w:r w:rsidR="00F15474">
        <w:t xml:space="preserve"> The question</w:t>
      </w:r>
      <w:r w:rsidR="00E95B9C">
        <w:t>naires were sent via Microsoft F</w:t>
      </w:r>
      <w:r w:rsidR="00F15474">
        <w:t>orms to maintain anonymity.</w:t>
      </w:r>
    </w:p>
    <w:p w14:paraId="3E76D632" w14:textId="709252C1" w:rsidR="003364CE" w:rsidRDefault="003364CE" w:rsidP="00BA6A09">
      <w:pPr>
        <w:pStyle w:val="Reporttextbody"/>
      </w:pPr>
      <w:r>
        <w:lastRenderedPageBreak/>
        <w:t xml:space="preserve">The questions were chosen to establish </w:t>
      </w:r>
      <w:r w:rsidR="00BE17D7">
        <w:t xml:space="preserve">the </w:t>
      </w:r>
      <w:r w:rsidR="00DF613F">
        <w:t>user’s</w:t>
      </w:r>
      <w:r>
        <w:t xml:space="preserve"> confidence level and understanding of the current process.</w:t>
      </w:r>
    </w:p>
    <w:p w14:paraId="3E0D1066" w14:textId="4382C667" w:rsidR="00BA6A09" w:rsidRDefault="0076104A" w:rsidP="009C6153">
      <w:pPr>
        <w:pStyle w:val="Reporttextbody"/>
      </w:pPr>
      <w:r w:rsidRPr="0076104A">
        <w:t xml:space="preserve">To establish </w:t>
      </w:r>
      <w:r w:rsidR="00746E1B" w:rsidRPr="0076104A">
        <w:t>usability</w:t>
      </w:r>
      <w:r w:rsidRPr="0076104A">
        <w:t xml:space="preserve"> requirements </w:t>
      </w:r>
      <w:r w:rsidR="000C17FF">
        <w:t>a second</w:t>
      </w:r>
      <w:r w:rsidRPr="0076104A">
        <w:t xml:space="preserve"> questionnaire </w:t>
      </w:r>
      <w:r w:rsidR="001C458F">
        <w:t xml:space="preserve">(again using Microsoft Forms for anonymity) </w:t>
      </w:r>
      <w:r w:rsidRPr="0076104A">
        <w:t>w</w:t>
      </w:r>
      <w:r w:rsidR="000C17FF">
        <w:t>as</w:t>
      </w:r>
      <w:r w:rsidRPr="0076104A">
        <w:t xml:space="preserve"> issued to the primary focus group</w:t>
      </w:r>
      <w:r w:rsidR="009C6153">
        <w:t xml:space="preserve"> (A</w:t>
      </w:r>
      <w:r w:rsidR="000C17FF">
        <w:t>ppendix</w:t>
      </w:r>
      <w:r w:rsidR="003E2087">
        <w:t xml:space="preserve"> I</w:t>
      </w:r>
      <w:r w:rsidR="000C17FF">
        <w:t>).</w:t>
      </w:r>
    </w:p>
    <w:p w14:paraId="2CE7C1B8" w14:textId="7E8E0EFC" w:rsidR="00C828D2" w:rsidRDefault="00C828D2" w:rsidP="00032F40">
      <w:pPr>
        <w:pStyle w:val="Reportsubheadings"/>
      </w:pPr>
      <w:bookmarkStart w:id="229" w:name="_Toc140426698"/>
      <w:bookmarkStart w:id="230" w:name="_Toc140936048"/>
      <w:r>
        <w:t>To create standar</w:t>
      </w:r>
      <w:r w:rsidR="00E95B9C">
        <w:t>d operating procedures based on tool</w:t>
      </w:r>
      <w:r>
        <w:t xml:space="preserve"> comparison and user requirements, using measurable and quantitative inputs.</w:t>
      </w:r>
      <w:bookmarkEnd w:id="229"/>
      <w:bookmarkEnd w:id="230"/>
    </w:p>
    <w:p w14:paraId="44867262" w14:textId="4EEE2282" w:rsidR="00633646" w:rsidRDefault="00633646" w:rsidP="006F2F49">
      <w:pPr>
        <w:pStyle w:val="Reporttextbody"/>
      </w:pPr>
      <w:r>
        <w:t>Analysts specifically requested no programming or command-line tools.</w:t>
      </w:r>
      <w:r w:rsidR="003A7FC8">
        <w:t xml:space="preserve"> They would prefer </w:t>
      </w:r>
      <w:r w:rsidR="007F4223">
        <w:t>instructions</w:t>
      </w:r>
      <w:r w:rsidR="003A7FC8">
        <w:t xml:space="preserve"> to be in a flowchart whenever possible.</w:t>
      </w:r>
    </w:p>
    <w:p w14:paraId="05174A1F" w14:textId="64EC0327" w:rsidR="00D011CB" w:rsidRDefault="006F2F49" w:rsidP="001C3275">
      <w:pPr>
        <w:pStyle w:val="Reporttextbody"/>
      </w:pPr>
      <w:r>
        <w:t xml:space="preserve">Draft </w:t>
      </w:r>
      <w:r w:rsidR="002A1345">
        <w:t xml:space="preserve">Standard Operating Procedures </w:t>
      </w:r>
      <w:r w:rsidR="00E32003">
        <w:t xml:space="preserve">were created with input from Incident response handlers </w:t>
      </w:r>
      <w:r w:rsidR="00746E1B">
        <w:t>and two</w:t>
      </w:r>
      <w:r w:rsidR="00426CF1">
        <w:t xml:space="preserve"> </w:t>
      </w:r>
      <w:r w:rsidR="00E32003">
        <w:t>senior analysts. The</w:t>
      </w:r>
      <w:r w:rsidR="00FE49FA">
        <w:t xml:space="preserve"> current process and new</w:t>
      </w:r>
      <w:r w:rsidR="00E32003">
        <w:t xml:space="preserve"> </w:t>
      </w:r>
      <w:r w:rsidR="004D5B18">
        <w:t>processes</w:t>
      </w:r>
      <w:r w:rsidR="004F689D">
        <w:t xml:space="preserve"> were tested</w:t>
      </w:r>
      <w:r w:rsidR="00DA0BCE">
        <w:t xml:space="preserve"> by the remaining six analyst</w:t>
      </w:r>
      <w:r w:rsidR="004023A1">
        <w:t>s (test group)</w:t>
      </w:r>
      <w:r w:rsidR="00DA0BCE">
        <w:t xml:space="preserve"> to ensure impartiality</w:t>
      </w:r>
      <w:r w:rsidR="00426CF1">
        <w:t xml:space="preserve"> and </w:t>
      </w:r>
      <w:r w:rsidR="00AB348D">
        <w:t>testing by analysts with different experience</w:t>
      </w:r>
      <w:r w:rsidR="00FE49FA">
        <w:t xml:space="preserve"> levels. </w:t>
      </w:r>
      <w:r w:rsidR="007872A8" w:rsidRPr="007872A8">
        <w:t>The results were compared for accuracy (was the result correct), reliability (was the result obtained from a reliable source) and timely (how long did the process take)</w:t>
      </w:r>
      <w:r w:rsidR="00110C78">
        <w:t>.</w:t>
      </w:r>
      <w:r w:rsidR="007F4223">
        <w:t xml:space="preserve"> </w:t>
      </w:r>
    </w:p>
    <w:p w14:paraId="6583EF35" w14:textId="3D0BEEFB" w:rsidR="007F4223" w:rsidRDefault="007F4223" w:rsidP="001C3275">
      <w:pPr>
        <w:pStyle w:val="Reporttextbody"/>
      </w:pPr>
      <w:r>
        <w:t>The time taken was compared to find out which process was the most effective</w:t>
      </w:r>
      <w:r w:rsidR="00110C78">
        <w:t>.</w:t>
      </w:r>
    </w:p>
    <w:p w14:paraId="7888A768" w14:textId="7EBF00E7" w:rsidR="00DC63F4" w:rsidRDefault="000D014A" w:rsidP="00032F40">
      <w:pPr>
        <w:pStyle w:val="Reportsubheadings"/>
      </w:pPr>
      <w:bookmarkStart w:id="231" w:name="_Toc140426699"/>
      <w:bookmarkStart w:id="232" w:name="_Toc140936049"/>
      <w:r w:rsidRPr="000D014A">
        <w:t>Analyse</w:t>
      </w:r>
      <w:r w:rsidR="00C828D2" w:rsidRPr="000D014A">
        <w:t xml:space="preserve"> the </w:t>
      </w:r>
      <w:r w:rsidRPr="000D014A">
        <w:t xml:space="preserve">new </w:t>
      </w:r>
      <w:r w:rsidR="00C828D2" w:rsidRPr="000D014A">
        <w:t>operating procedures and evaluate its performance.</w:t>
      </w:r>
      <w:bookmarkEnd w:id="231"/>
      <w:bookmarkEnd w:id="232"/>
    </w:p>
    <w:p w14:paraId="7CB4ADD6" w14:textId="14626A46" w:rsidR="00DC63F4" w:rsidRDefault="00DC63F4" w:rsidP="00DC63F4">
      <w:pPr>
        <w:pStyle w:val="Reporttextbody"/>
      </w:pPr>
      <w:r>
        <w:t xml:space="preserve">The test subjects were asked to find the information </w:t>
      </w:r>
      <w:r w:rsidR="002478E3">
        <w:t>following the old</w:t>
      </w:r>
      <w:r w:rsidR="005E4E96">
        <w:t xml:space="preserve"> processes. </w:t>
      </w:r>
      <w:r>
        <w:t>The subjects were asked to record the information found, where it was found and how long it took.</w:t>
      </w:r>
      <w:r w:rsidR="005E4E96">
        <w:t xml:space="preserve"> </w:t>
      </w:r>
    </w:p>
    <w:p w14:paraId="3A7DDEE2" w14:textId="7B954862" w:rsidR="00DC63F4" w:rsidRDefault="00DC63F4" w:rsidP="003E2087">
      <w:pPr>
        <w:pStyle w:val="Reporttextbody"/>
      </w:pPr>
      <w:r>
        <w:t>Next the test subjects were given the new operating instructions and was asked to repeat the test following the instructions only.</w:t>
      </w:r>
      <w:r w:rsidR="003E2087" w:rsidRPr="003E2087">
        <w:t xml:space="preserve"> </w:t>
      </w:r>
    </w:p>
    <w:p w14:paraId="09DC4C90" w14:textId="77777777" w:rsidR="00DC63F4" w:rsidRDefault="00DC63F4" w:rsidP="00DC63F4">
      <w:pPr>
        <w:pStyle w:val="Reporttextbody"/>
      </w:pPr>
      <w:r>
        <w:t>The subjects were then asked to record the same things. They were then asked to compare the two processes, what went well, what could be removed etc.</w:t>
      </w:r>
    </w:p>
    <w:p w14:paraId="698137A3" w14:textId="6F719724" w:rsidR="00AB0D91" w:rsidRPr="00286119" w:rsidRDefault="00DC63F4" w:rsidP="000C7B7C">
      <w:pPr>
        <w:pStyle w:val="Reporttextbody"/>
      </w:pPr>
      <w:bookmarkStart w:id="233" w:name="_Hlk139741740"/>
      <w:r>
        <w:lastRenderedPageBreak/>
        <w:t>The re</w:t>
      </w:r>
      <w:r w:rsidR="003E2087">
        <w:t>sults were compared for accuracy, reliability and efficiency.</w:t>
      </w:r>
      <w:r>
        <w:t xml:space="preserve"> </w:t>
      </w:r>
      <w:bookmarkEnd w:id="233"/>
    </w:p>
    <w:p w14:paraId="5EA9A6EF" w14:textId="6AFB0D56" w:rsidR="002F5B55" w:rsidRDefault="002F5B55" w:rsidP="004F404D">
      <w:pPr>
        <w:pStyle w:val="ReportMainheadings"/>
      </w:pPr>
      <w:bookmarkStart w:id="234" w:name="_Toc140426700"/>
      <w:bookmarkStart w:id="235" w:name="_Toc140936050"/>
      <w:r w:rsidRPr="00286119">
        <w:t>Implementation</w:t>
      </w:r>
      <w:bookmarkEnd w:id="234"/>
      <w:bookmarkEnd w:id="235"/>
    </w:p>
    <w:p w14:paraId="5BA35667" w14:textId="7D998DAC" w:rsidR="00AA16D2" w:rsidRDefault="00AA16D2" w:rsidP="00113291">
      <w:pPr>
        <w:pStyle w:val="Reportsubheadings"/>
      </w:pPr>
      <w:bookmarkStart w:id="236" w:name="_Toc140426701"/>
      <w:bookmarkStart w:id="237" w:name="_Toc140936051"/>
      <w:r>
        <w:t>Data Source Reliability</w:t>
      </w:r>
      <w:bookmarkEnd w:id="237"/>
      <w:r>
        <w:t xml:space="preserve"> </w:t>
      </w:r>
    </w:p>
    <w:p w14:paraId="06DCF4AD" w14:textId="4AB699EE" w:rsidR="00AA16D2" w:rsidRDefault="00AA16D2" w:rsidP="00AA16D2">
      <w:pPr>
        <w:pStyle w:val="Reporttextbody"/>
      </w:pPr>
      <w:r>
        <w:t xml:space="preserve">OSINT can produce a vast amount of data, not all </w:t>
      </w:r>
      <w:r w:rsidR="003E2087">
        <w:t>of which is true. Using the CRAA</w:t>
      </w:r>
      <w:r>
        <w:t>P method</w:t>
      </w:r>
      <w:r w:rsidR="003E2087">
        <w:t xml:space="preserve"> (Chapter </w:t>
      </w:r>
      <w:r w:rsidR="003E2087">
        <w:fldChar w:fldCharType="begin"/>
      </w:r>
      <w:r w:rsidR="003E2087">
        <w:instrText xml:space="preserve"> REF _Ref139998935 \n \h </w:instrText>
      </w:r>
      <w:r w:rsidR="003E2087">
        <w:fldChar w:fldCharType="separate"/>
      </w:r>
      <w:r w:rsidR="003E2087">
        <w:t>4.7</w:t>
      </w:r>
      <w:r w:rsidR="003E2087">
        <w:fldChar w:fldCharType="end"/>
      </w:r>
      <w:r w:rsidR="003E2087">
        <w:t>)</w:t>
      </w:r>
      <w:r>
        <w:t xml:space="preserve">, information sources were checked and rated for reliability. Please see Appendix </w:t>
      </w:r>
      <w:r w:rsidR="003E2087">
        <w:t>D</w:t>
      </w:r>
      <w:r>
        <w:t>.</w:t>
      </w:r>
    </w:p>
    <w:p w14:paraId="76404014" w14:textId="744D0D5D" w:rsidR="00AA16D2" w:rsidRDefault="008519F3" w:rsidP="00113291">
      <w:pPr>
        <w:pStyle w:val="Reportsubheadings"/>
      </w:pPr>
      <w:bookmarkStart w:id="238" w:name="_Toc140936052"/>
      <w:r>
        <w:t>Current</w:t>
      </w:r>
      <w:r w:rsidR="00AA16D2">
        <w:t xml:space="preserve"> OSINT process</w:t>
      </w:r>
      <w:bookmarkEnd w:id="238"/>
    </w:p>
    <w:p w14:paraId="69D6CD28" w14:textId="1E8835C8" w:rsidR="00AA16D2" w:rsidRDefault="003E2087" w:rsidP="00AA16D2">
      <w:pPr>
        <w:pStyle w:val="Reporttextbody"/>
      </w:pPr>
      <w:r>
        <w:t>Please see Appendix E and F</w:t>
      </w:r>
      <w:r w:rsidR="00AA16D2">
        <w:t xml:space="preserve"> for the current process and tools.</w:t>
      </w:r>
    </w:p>
    <w:p w14:paraId="3C3B89DD" w14:textId="42BD6108" w:rsidR="00DE2F27" w:rsidRDefault="00DE2F27" w:rsidP="00113291">
      <w:pPr>
        <w:pStyle w:val="Reportsubheadings"/>
      </w:pPr>
      <w:bookmarkStart w:id="239" w:name="_Toc140936053"/>
      <w:r>
        <w:t>OSINT tools for each stage of the Cyber Kill Chain</w:t>
      </w:r>
      <w:bookmarkEnd w:id="236"/>
      <w:bookmarkEnd w:id="239"/>
    </w:p>
    <w:p w14:paraId="2758EB08" w14:textId="7F00AE62" w:rsidR="00DE2F27" w:rsidRDefault="00DE2F27" w:rsidP="00F925F5">
      <w:pPr>
        <w:pStyle w:val="Reporttextbody"/>
      </w:pPr>
      <w:r>
        <w:rPr>
          <w:noProof/>
          <w:lang w:eastAsia="en-GB"/>
        </w:rPr>
        <w:drawing>
          <wp:inline distT="0" distB="0" distL="0" distR="0" wp14:anchorId="054EB4F4" wp14:editId="32188058">
            <wp:extent cx="5398770" cy="3604260"/>
            <wp:effectExtent l="0" t="0" r="11430" b="152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6AA19B1F" w14:textId="6367AED8" w:rsidR="00DE2F27" w:rsidRDefault="00DE2F27" w:rsidP="00DE2F27">
      <w:pPr>
        <w:pStyle w:val="Caption"/>
        <w:jc w:val="center"/>
      </w:pPr>
      <w:bookmarkStart w:id="240" w:name="_Toc140936174"/>
      <w:r>
        <w:t xml:space="preserve">Figure </w:t>
      </w:r>
      <w:r>
        <w:fldChar w:fldCharType="begin"/>
      </w:r>
      <w:r>
        <w:instrText>SEQ Figure \* ARABIC</w:instrText>
      </w:r>
      <w:r>
        <w:fldChar w:fldCharType="separate"/>
      </w:r>
      <w:r w:rsidR="001E2B52">
        <w:rPr>
          <w:noProof/>
        </w:rPr>
        <w:t>26</w:t>
      </w:r>
      <w:r>
        <w:fldChar w:fldCharType="end"/>
      </w:r>
      <w:r>
        <w:t>: OSINT tools for each stage of the Cyber Kill Chain</w:t>
      </w:r>
      <w:bookmarkEnd w:id="240"/>
    </w:p>
    <w:p w14:paraId="4EA38977" w14:textId="639F1AC0" w:rsidR="00DE2F27" w:rsidRPr="00DE2F27" w:rsidRDefault="00DE2F27" w:rsidP="00032F40">
      <w:pPr>
        <w:pStyle w:val="Reportsubheadings"/>
      </w:pPr>
      <w:bookmarkStart w:id="241" w:name="_Toc140426702"/>
      <w:bookmarkStart w:id="242" w:name="_Toc140936054"/>
      <w:r>
        <w:lastRenderedPageBreak/>
        <w:t>The new OSINT platform</w:t>
      </w:r>
      <w:bookmarkEnd w:id="241"/>
      <w:bookmarkEnd w:id="242"/>
    </w:p>
    <w:p w14:paraId="6A2EEC63" w14:textId="77777777" w:rsidR="003B1CF4" w:rsidRDefault="00145A1F" w:rsidP="003B1CF4">
      <w:pPr>
        <w:keepNext/>
      </w:pPr>
      <w:r w:rsidRPr="00145A1F">
        <w:rPr>
          <w:noProof/>
          <w:lang w:eastAsia="en-GB"/>
        </w:rPr>
        <w:drawing>
          <wp:inline distT="0" distB="0" distL="0" distR="0" wp14:anchorId="3FE6C264" wp14:editId="10B1CD73">
            <wp:extent cx="5399405" cy="2489200"/>
            <wp:effectExtent l="19050" t="19050" r="10795" b="254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399405" cy="2489200"/>
                    </a:xfrm>
                    <a:prstGeom prst="rect">
                      <a:avLst/>
                    </a:prstGeom>
                    <a:ln>
                      <a:solidFill>
                        <a:schemeClr val="tx1"/>
                      </a:solidFill>
                    </a:ln>
                  </pic:spPr>
                </pic:pic>
              </a:graphicData>
            </a:graphic>
          </wp:inline>
        </w:drawing>
      </w:r>
    </w:p>
    <w:p w14:paraId="465A97BB" w14:textId="10DF0106" w:rsidR="003B1CF4" w:rsidRDefault="003B1CF4" w:rsidP="003B1CF4">
      <w:pPr>
        <w:pStyle w:val="Caption"/>
        <w:jc w:val="center"/>
      </w:pPr>
      <w:bookmarkStart w:id="243" w:name="_Toc140936175"/>
      <w:r>
        <w:t xml:space="preserve">Figure </w:t>
      </w:r>
      <w:r>
        <w:fldChar w:fldCharType="begin"/>
      </w:r>
      <w:r>
        <w:instrText>SEQ Figure \* ARABIC</w:instrText>
      </w:r>
      <w:r>
        <w:fldChar w:fldCharType="separate"/>
      </w:r>
      <w:r w:rsidR="001E2B52">
        <w:rPr>
          <w:noProof/>
        </w:rPr>
        <w:t>27</w:t>
      </w:r>
      <w:r>
        <w:fldChar w:fldCharType="end"/>
      </w:r>
      <w:r>
        <w:t xml:space="preserve">: Choosing and Configuring the OSINT </w:t>
      </w:r>
      <w:r w:rsidR="001B6CCF">
        <w:t>platform</w:t>
      </w:r>
      <w:bookmarkEnd w:id="243"/>
    </w:p>
    <w:p w14:paraId="0F9F29F7" w14:textId="410EA724" w:rsidR="00145A1F" w:rsidRDefault="00145A1F" w:rsidP="00286119"/>
    <w:p w14:paraId="2D760C5F" w14:textId="06088E2E" w:rsidR="002F5B55" w:rsidRDefault="00D540ED" w:rsidP="00286119">
      <w:r>
        <w:t xml:space="preserve">Each category </w:t>
      </w:r>
      <w:r w:rsidR="006133B3">
        <w:t xml:space="preserve">of tools </w:t>
      </w:r>
      <w:r w:rsidR="00AE3DD8">
        <w:t>was</w:t>
      </w:r>
      <w:r>
        <w:t xml:space="preserve"> tested separately</w:t>
      </w:r>
      <w:r w:rsidR="006133B3">
        <w:t xml:space="preserve"> </w:t>
      </w:r>
      <w:r w:rsidR="002478E3">
        <w:t xml:space="preserve">to </w:t>
      </w:r>
      <w:r w:rsidR="006133B3">
        <w:t xml:space="preserve">compare </w:t>
      </w:r>
      <w:r>
        <w:t>reliability and accuracy of search results</w:t>
      </w:r>
      <w:r w:rsidR="006133B3">
        <w:t xml:space="preserve"> of each tool</w:t>
      </w:r>
      <w:r w:rsidR="00E44638">
        <w:t xml:space="preserve"> </w:t>
      </w:r>
      <w:r w:rsidR="001E2B52">
        <w:t>(Appendix K</w:t>
      </w:r>
      <w:r w:rsidR="00110C78">
        <w:t>).</w:t>
      </w:r>
      <w:r w:rsidR="00697513">
        <w:t xml:space="preserve"> User experience and recommendations were also considered</w:t>
      </w:r>
      <w:r w:rsidR="00E44638">
        <w:t xml:space="preserve"> (A</w:t>
      </w:r>
      <w:r w:rsidR="003B1CF4">
        <w:t xml:space="preserve">ppendix </w:t>
      </w:r>
      <w:r w:rsidR="001E2B52">
        <w:t>J</w:t>
      </w:r>
      <w:r w:rsidR="00110C78">
        <w:t>).</w:t>
      </w:r>
    </w:p>
    <w:p w14:paraId="2BB7E810" w14:textId="0D3CBB77" w:rsidR="004B51E2" w:rsidRDefault="00CD3AE2" w:rsidP="00286119">
      <w:r>
        <w:t xml:space="preserve">The search engines and browsers were tested first </w:t>
      </w:r>
      <w:r w:rsidR="00AE3DD8">
        <w:t>to</w:t>
      </w:r>
      <w:r w:rsidR="000B5703">
        <w:t xml:space="preserve"> create the platform to test the remaining tools</w:t>
      </w:r>
      <w:r w:rsidR="001E2B52">
        <w:t xml:space="preserve"> (Appendix K).</w:t>
      </w:r>
    </w:p>
    <w:p w14:paraId="305A8954" w14:textId="3D79CAB2" w:rsidR="008F71EB" w:rsidRDefault="004B51E2" w:rsidP="00286119">
      <w:r>
        <w:t xml:space="preserve">The platform was then tested to ensure the </w:t>
      </w:r>
      <w:r w:rsidR="00E13898">
        <w:t>Startpage</w:t>
      </w:r>
      <w:r w:rsidR="008F6A44">
        <w:t xml:space="preserve"> search engine worked as expected with the Firefox browser</w:t>
      </w:r>
      <w:r w:rsidR="002A1345">
        <w:t xml:space="preserve"> (Chapter </w:t>
      </w:r>
      <w:r w:rsidR="002A1345">
        <w:fldChar w:fldCharType="begin"/>
      </w:r>
      <w:r w:rsidR="002A1345">
        <w:instrText xml:space="preserve"> REF _Ref140345376 \w \h </w:instrText>
      </w:r>
      <w:r w:rsidR="002A1345">
        <w:fldChar w:fldCharType="separate"/>
      </w:r>
      <w:r w:rsidR="002A1345">
        <w:t>8.1</w:t>
      </w:r>
      <w:r w:rsidR="002A1345">
        <w:fldChar w:fldCharType="end"/>
      </w:r>
      <w:r w:rsidR="002A1345">
        <w:t>)</w:t>
      </w:r>
      <w:r w:rsidR="00E13898">
        <w:t>.</w:t>
      </w:r>
      <w:r w:rsidR="004D71BD">
        <w:t xml:space="preserve"> </w:t>
      </w:r>
    </w:p>
    <w:p w14:paraId="2E6EB13B" w14:textId="1420BE49" w:rsidR="004B51E2" w:rsidRDefault="00A91A3B" w:rsidP="00286119">
      <w:r>
        <w:t xml:space="preserve">Next the </w:t>
      </w:r>
      <w:r w:rsidR="00B24B31">
        <w:t>browser extensions Web Scraper, Privacy Badger, TinEye was added</w:t>
      </w:r>
      <w:r w:rsidR="00A972E1">
        <w:t xml:space="preserve"> and tested</w:t>
      </w:r>
      <w:r w:rsidR="002A1345">
        <w:t xml:space="preserve"> (Chapter </w:t>
      </w:r>
      <w:r w:rsidR="002A1345">
        <w:fldChar w:fldCharType="begin"/>
      </w:r>
      <w:r w:rsidR="002A1345">
        <w:instrText xml:space="preserve"> REF _Ref140345409 \w \h </w:instrText>
      </w:r>
      <w:r w:rsidR="002A1345">
        <w:fldChar w:fldCharType="separate"/>
      </w:r>
      <w:r w:rsidR="002A1345">
        <w:t>8.2</w:t>
      </w:r>
      <w:r w:rsidR="002A1345">
        <w:fldChar w:fldCharType="end"/>
      </w:r>
      <w:r w:rsidR="002A1345">
        <w:t>)</w:t>
      </w:r>
      <w:r w:rsidR="00A972E1">
        <w:t>.</w:t>
      </w:r>
    </w:p>
    <w:p w14:paraId="0D752BBA" w14:textId="1A50DFD8" w:rsidR="00A972E1" w:rsidRDefault="00FA29A6" w:rsidP="00286119">
      <w:r>
        <w:t xml:space="preserve">Maltego was installed and licence key </w:t>
      </w:r>
      <w:r w:rsidR="008564BF">
        <w:t>registered</w:t>
      </w:r>
      <w:r w:rsidR="002A1345">
        <w:t xml:space="preserve"> (</w:t>
      </w:r>
      <w:r w:rsidR="002A1345">
        <w:fldChar w:fldCharType="begin"/>
      </w:r>
      <w:r w:rsidR="002A1345">
        <w:instrText xml:space="preserve"> REF _Ref140345113 \h </w:instrText>
      </w:r>
      <w:r w:rsidR="002A1345">
        <w:fldChar w:fldCharType="separate"/>
      </w:r>
      <w:r w:rsidR="00794914">
        <w:t xml:space="preserve">Figure </w:t>
      </w:r>
      <w:r w:rsidR="00794914">
        <w:rPr>
          <w:noProof/>
        </w:rPr>
        <w:t>28</w:t>
      </w:r>
      <w:r w:rsidR="002A1345">
        <w:fldChar w:fldCharType="end"/>
      </w:r>
      <w:r w:rsidR="002A1345">
        <w:t>)</w:t>
      </w:r>
      <w:r w:rsidR="008564BF">
        <w:t>.</w:t>
      </w:r>
    </w:p>
    <w:p w14:paraId="2C77063D" w14:textId="77777777" w:rsidR="00833945" w:rsidRDefault="00833945" w:rsidP="00833945">
      <w:pPr>
        <w:keepNext/>
      </w:pPr>
      <w:r>
        <w:rPr>
          <w:noProof/>
          <w:lang w:eastAsia="en-GB"/>
        </w:rPr>
        <w:lastRenderedPageBreak/>
        <w:drawing>
          <wp:inline distT="0" distB="0" distL="0" distR="0" wp14:anchorId="548D21BE" wp14:editId="72366D88">
            <wp:extent cx="5399405" cy="2756535"/>
            <wp:effectExtent l="19050" t="19050" r="10795" b="2476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399405" cy="2756535"/>
                    </a:xfrm>
                    <a:prstGeom prst="rect">
                      <a:avLst/>
                    </a:prstGeom>
                    <a:ln>
                      <a:solidFill>
                        <a:schemeClr val="tx1"/>
                      </a:solidFill>
                    </a:ln>
                  </pic:spPr>
                </pic:pic>
              </a:graphicData>
            </a:graphic>
          </wp:inline>
        </w:drawing>
      </w:r>
    </w:p>
    <w:p w14:paraId="517F6B84" w14:textId="064F36EB" w:rsidR="00833945" w:rsidRDefault="00833945" w:rsidP="002A1345">
      <w:pPr>
        <w:pStyle w:val="Caption"/>
        <w:jc w:val="center"/>
      </w:pPr>
      <w:bookmarkStart w:id="244" w:name="_Ref140345113"/>
      <w:bookmarkStart w:id="245" w:name="_Toc140936176"/>
      <w:r>
        <w:t xml:space="preserve">Figure </w:t>
      </w:r>
      <w:r>
        <w:fldChar w:fldCharType="begin"/>
      </w:r>
      <w:r>
        <w:instrText>SEQ Figure \* ARABIC</w:instrText>
      </w:r>
      <w:r>
        <w:fldChar w:fldCharType="separate"/>
      </w:r>
      <w:r w:rsidR="001E2B52">
        <w:rPr>
          <w:noProof/>
        </w:rPr>
        <w:t>28</w:t>
      </w:r>
      <w:r>
        <w:fldChar w:fldCharType="end"/>
      </w:r>
      <w:bookmarkEnd w:id="244"/>
      <w:r>
        <w:t>: Maltego</w:t>
      </w:r>
      <w:bookmarkEnd w:id="245"/>
    </w:p>
    <w:p w14:paraId="1322F0FD" w14:textId="04C5584C" w:rsidR="00F14711" w:rsidRDefault="00F14711" w:rsidP="00286119">
      <w:r>
        <w:t xml:space="preserve">A new email address was allocated and </w:t>
      </w:r>
      <w:r w:rsidR="00BB1E2D">
        <w:t xml:space="preserve">used to create </w:t>
      </w:r>
      <w:r w:rsidR="00E44638">
        <w:t xml:space="preserve">the </w:t>
      </w:r>
      <w:r w:rsidR="00833945">
        <w:t>necessary user accounts.</w:t>
      </w:r>
    </w:p>
    <w:p w14:paraId="29AFCD9E" w14:textId="77777777" w:rsidR="008F2DCD" w:rsidRDefault="008F2DCD" w:rsidP="008F2DCD">
      <w:pPr>
        <w:keepNext/>
      </w:pPr>
      <w:r>
        <w:rPr>
          <w:noProof/>
          <w:lang w:eastAsia="en-GB"/>
        </w:rPr>
        <w:drawing>
          <wp:inline distT="0" distB="0" distL="0" distR="0" wp14:anchorId="4954898A" wp14:editId="709406E3">
            <wp:extent cx="5399405" cy="2733675"/>
            <wp:effectExtent l="19050" t="19050" r="10795" b="285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399405" cy="2733675"/>
                    </a:xfrm>
                    <a:prstGeom prst="rect">
                      <a:avLst/>
                    </a:prstGeom>
                    <a:ln>
                      <a:solidFill>
                        <a:schemeClr val="tx1"/>
                      </a:solidFill>
                    </a:ln>
                  </pic:spPr>
                </pic:pic>
              </a:graphicData>
            </a:graphic>
          </wp:inline>
        </w:drawing>
      </w:r>
    </w:p>
    <w:p w14:paraId="5371ADBE" w14:textId="32D2316C" w:rsidR="00833945" w:rsidRDefault="008F2DCD" w:rsidP="00E44638">
      <w:pPr>
        <w:pStyle w:val="Caption"/>
        <w:jc w:val="center"/>
      </w:pPr>
      <w:bookmarkStart w:id="246" w:name="_Toc140936177"/>
      <w:r>
        <w:t xml:space="preserve">Figure </w:t>
      </w:r>
      <w:r>
        <w:fldChar w:fldCharType="begin"/>
      </w:r>
      <w:r>
        <w:instrText>SEQ Figure \* ARABIC</w:instrText>
      </w:r>
      <w:r>
        <w:fldChar w:fldCharType="separate"/>
      </w:r>
      <w:r w:rsidR="001E2B52">
        <w:rPr>
          <w:noProof/>
        </w:rPr>
        <w:t>29</w:t>
      </w:r>
      <w:r>
        <w:fldChar w:fldCharType="end"/>
      </w:r>
      <w:r>
        <w:t>: OSINT TweetDeck</w:t>
      </w:r>
      <w:bookmarkEnd w:id="246"/>
    </w:p>
    <w:p w14:paraId="4DDB7762" w14:textId="4C20CEF2" w:rsidR="00833945" w:rsidRDefault="00833945" w:rsidP="00833945">
      <w:pPr>
        <w:pStyle w:val="Reporttextbody"/>
      </w:pPr>
      <w:r>
        <w:t>Shortcuts for the remaining tool</w:t>
      </w:r>
      <w:r w:rsidR="00110C78">
        <w:t>s were added.</w:t>
      </w:r>
    </w:p>
    <w:p w14:paraId="13DC34D3" w14:textId="0146FB00" w:rsidR="008F2DCD" w:rsidRDefault="006B5A02" w:rsidP="00032F40">
      <w:pPr>
        <w:pStyle w:val="Reportsubheadings"/>
      </w:pPr>
      <w:bookmarkStart w:id="247" w:name="_Toc140426703"/>
      <w:bookmarkStart w:id="248" w:name="_Toc140936055"/>
      <w:r>
        <w:lastRenderedPageBreak/>
        <w:t xml:space="preserve">New </w:t>
      </w:r>
      <w:r w:rsidR="00833945">
        <w:t>Weekly OSINT process</w:t>
      </w:r>
      <w:bookmarkEnd w:id="247"/>
      <w:bookmarkEnd w:id="248"/>
    </w:p>
    <w:p w14:paraId="3391795D" w14:textId="77777777" w:rsidR="00835034" w:rsidRDefault="00835034" w:rsidP="00835034">
      <w:pPr>
        <w:pStyle w:val="Reporttextbody"/>
        <w:keepNext/>
      </w:pPr>
      <w:r>
        <w:rPr>
          <w:noProof/>
          <w:lang w:eastAsia="en-GB"/>
        </w:rPr>
        <w:drawing>
          <wp:inline distT="0" distB="0" distL="0" distR="0" wp14:anchorId="542DE09C" wp14:editId="31104674">
            <wp:extent cx="5399405" cy="3571240"/>
            <wp:effectExtent l="19050" t="19050" r="10795" b="1016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399405" cy="3571240"/>
                    </a:xfrm>
                    <a:prstGeom prst="rect">
                      <a:avLst/>
                    </a:prstGeom>
                    <a:ln>
                      <a:solidFill>
                        <a:schemeClr val="tx1"/>
                      </a:solidFill>
                    </a:ln>
                  </pic:spPr>
                </pic:pic>
              </a:graphicData>
            </a:graphic>
          </wp:inline>
        </w:drawing>
      </w:r>
    </w:p>
    <w:p w14:paraId="698C4BFE" w14:textId="0FE7B676" w:rsidR="00835034" w:rsidRDefault="00835034" w:rsidP="00E44638">
      <w:pPr>
        <w:pStyle w:val="Caption"/>
        <w:jc w:val="center"/>
      </w:pPr>
      <w:bookmarkStart w:id="249" w:name="_Toc140936178"/>
      <w:r>
        <w:t xml:space="preserve">Figure </w:t>
      </w:r>
      <w:r>
        <w:fldChar w:fldCharType="begin"/>
      </w:r>
      <w:r>
        <w:instrText>SEQ Figure \* ARABIC</w:instrText>
      </w:r>
      <w:r>
        <w:fldChar w:fldCharType="separate"/>
      </w:r>
      <w:r w:rsidR="001E2B52">
        <w:rPr>
          <w:noProof/>
        </w:rPr>
        <w:t>30</w:t>
      </w:r>
      <w:r>
        <w:fldChar w:fldCharType="end"/>
      </w:r>
      <w:r>
        <w:t>: New weekly OSINT process</w:t>
      </w:r>
      <w:bookmarkEnd w:id="249"/>
    </w:p>
    <w:p w14:paraId="1F978425" w14:textId="0C38AACA" w:rsidR="00D97569" w:rsidRDefault="00B01208" w:rsidP="00A36D38">
      <w:pPr>
        <w:pStyle w:val="Reportsubheadings"/>
        <w:numPr>
          <w:ilvl w:val="2"/>
          <w:numId w:val="1"/>
        </w:numPr>
      </w:pPr>
      <w:bookmarkStart w:id="250" w:name="_Toc140426704"/>
      <w:bookmarkStart w:id="251" w:name="_Toc140936056"/>
      <w:r>
        <w:t>News</w:t>
      </w:r>
      <w:bookmarkEnd w:id="250"/>
      <w:bookmarkEnd w:id="251"/>
    </w:p>
    <w:p w14:paraId="30F67D1C" w14:textId="30D77833" w:rsidR="00E87500" w:rsidRDefault="00E87500" w:rsidP="00286119">
      <w:r>
        <w:t xml:space="preserve">The following </w:t>
      </w:r>
      <w:r w:rsidR="00AC1494">
        <w:t>google alerts</w:t>
      </w:r>
      <w:r w:rsidR="00833945">
        <w:t xml:space="preserve"> were created (</w:t>
      </w:r>
      <w:r w:rsidR="00E44638">
        <w:fldChar w:fldCharType="begin"/>
      </w:r>
      <w:r w:rsidR="00E44638">
        <w:instrText xml:space="preserve"> REF _Ref140344355 \h </w:instrText>
      </w:r>
      <w:r w:rsidR="00E44638">
        <w:fldChar w:fldCharType="separate"/>
      </w:r>
      <w:r w:rsidR="001E2B52">
        <w:t xml:space="preserve">Figure </w:t>
      </w:r>
      <w:r w:rsidR="001E2B52">
        <w:rPr>
          <w:noProof/>
        </w:rPr>
        <w:t>31</w:t>
      </w:r>
      <w:r w:rsidR="00E44638">
        <w:fldChar w:fldCharType="end"/>
      </w:r>
      <w:r w:rsidR="00833945">
        <w:t xml:space="preserve">) </w:t>
      </w:r>
      <w:r w:rsidR="00E44638">
        <w:t>and Social Mention filters (</w:t>
      </w:r>
      <w:r w:rsidR="00E44638">
        <w:fldChar w:fldCharType="begin"/>
      </w:r>
      <w:r w:rsidR="00E44638">
        <w:instrText xml:space="preserve"> REF _Ref140344399 \h </w:instrText>
      </w:r>
      <w:r w:rsidR="00E44638">
        <w:fldChar w:fldCharType="separate"/>
      </w:r>
      <w:r w:rsidR="001E2B52">
        <w:t xml:space="preserve">Figure </w:t>
      </w:r>
      <w:r w:rsidR="001E2B52">
        <w:rPr>
          <w:noProof/>
        </w:rPr>
        <w:t>32</w:t>
      </w:r>
      <w:r w:rsidR="00E44638">
        <w:fldChar w:fldCharType="end"/>
      </w:r>
      <w:r w:rsidR="00E44638">
        <w:t xml:space="preserve">) </w:t>
      </w:r>
      <w:r w:rsidR="00833945">
        <w:t>to maintain situational awareness.</w:t>
      </w:r>
      <w:r w:rsidR="00E44638" w:rsidRPr="00E44638">
        <w:t xml:space="preserve"> Email alerting was set up for weekly notifications to be sent to the dedicated OSINT inbox.</w:t>
      </w:r>
    </w:p>
    <w:p w14:paraId="21E9412D" w14:textId="77777777" w:rsidR="00054D26" w:rsidRDefault="00054D26" w:rsidP="001E2B52">
      <w:pPr>
        <w:keepNext/>
        <w:jc w:val="center"/>
      </w:pPr>
      <w:r>
        <w:rPr>
          <w:noProof/>
          <w:lang w:eastAsia="en-GB"/>
        </w:rPr>
        <w:drawing>
          <wp:inline distT="0" distB="0" distL="0" distR="0" wp14:anchorId="01047695" wp14:editId="2E31B187">
            <wp:extent cx="4663440" cy="2261245"/>
            <wp:effectExtent l="19050" t="19050" r="22860" b="2476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674993" cy="2266847"/>
                    </a:xfrm>
                    <a:prstGeom prst="rect">
                      <a:avLst/>
                    </a:prstGeom>
                    <a:ln>
                      <a:solidFill>
                        <a:schemeClr val="tx1"/>
                      </a:solidFill>
                    </a:ln>
                  </pic:spPr>
                </pic:pic>
              </a:graphicData>
            </a:graphic>
          </wp:inline>
        </w:drawing>
      </w:r>
    </w:p>
    <w:p w14:paraId="2FA510D7" w14:textId="7F376B70" w:rsidR="00054D26" w:rsidRDefault="00054D26" w:rsidP="00E44638">
      <w:pPr>
        <w:pStyle w:val="Caption"/>
        <w:jc w:val="center"/>
      </w:pPr>
      <w:bookmarkStart w:id="252" w:name="_Ref140344355"/>
      <w:bookmarkStart w:id="253" w:name="_Toc140936179"/>
      <w:r>
        <w:t xml:space="preserve">Figure </w:t>
      </w:r>
      <w:r>
        <w:fldChar w:fldCharType="begin"/>
      </w:r>
      <w:r>
        <w:instrText>SEQ Figure \* ARABIC</w:instrText>
      </w:r>
      <w:r>
        <w:fldChar w:fldCharType="separate"/>
      </w:r>
      <w:r w:rsidR="00110C78">
        <w:rPr>
          <w:noProof/>
        </w:rPr>
        <w:t>31</w:t>
      </w:r>
      <w:r>
        <w:fldChar w:fldCharType="end"/>
      </w:r>
      <w:bookmarkEnd w:id="252"/>
      <w:r>
        <w:t>: Google Alerts</w:t>
      </w:r>
      <w:bookmarkEnd w:id="253"/>
    </w:p>
    <w:p w14:paraId="10CED721" w14:textId="77777777" w:rsidR="00E44638" w:rsidRPr="00E44638" w:rsidRDefault="00E44638" w:rsidP="00E44638"/>
    <w:p w14:paraId="65BED2DF" w14:textId="77777777" w:rsidR="00B01208" w:rsidRDefault="00B01208" w:rsidP="00B01208">
      <w:pPr>
        <w:keepNext/>
      </w:pPr>
      <w:r>
        <w:rPr>
          <w:noProof/>
          <w:lang w:eastAsia="en-GB"/>
        </w:rPr>
        <w:drawing>
          <wp:inline distT="0" distB="0" distL="0" distR="0" wp14:anchorId="6521592F" wp14:editId="68CA4B11">
            <wp:extent cx="5426075" cy="2798445"/>
            <wp:effectExtent l="0" t="0" r="317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26075" cy="2798445"/>
                    </a:xfrm>
                    <a:prstGeom prst="rect">
                      <a:avLst/>
                    </a:prstGeom>
                    <a:noFill/>
                  </pic:spPr>
                </pic:pic>
              </a:graphicData>
            </a:graphic>
          </wp:inline>
        </w:drawing>
      </w:r>
    </w:p>
    <w:p w14:paraId="0CB0B4B3" w14:textId="1B6720D8" w:rsidR="00B01208" w:rsidRDefault="00B01208" w:rsidP="00E44638">
      <w:pPr>
        <w:pStyle w:val="Caption"/>
        <w:jc w:val="center"/>
      </w:pPr>
      <w:bookmarkStart w:id="254" w:name="_Ref140344399"/>
      <w:bookmarkStart w:id="255" w:name="_Toc140936180"/>
      <w:r>
        <w:t xml:space="preserve">Figure </w:t>
      </w:r>
      <w:r>
        <w:fldChar w:fldCharType="begin"/>
      </w:r>
      <w:r>
        <w:instrText>SEQ Figure \* ARABIC</w:instrText>
      </w:r>
      <w:r>
        <w:fldChar w:fldCharType="separate"/>
      </w:r>
      <w:r w:rsidR="00110C78">
        <w:rPr>
          <w:noProof/>
        </w:rPr>
        <w:t>32</w:t>
      </w:r>
      <w:r>
        <w:fldChar w:fldCharType="end"/>
      </w:r>
      <w:bookmarkEnd w:id="254"/>
      <w:r>
        <w:t>: Social Mentions search filters</w:t>
      </w:r>
      <w:bookmarkEnd w:id="255"/>
    </w:p>
    <w:p w14:paraId="5C9A2E7B" w14:textId="4C0B3A0D" w:rsidR="00B01208" w:rsidRPr="00B01208" w:rsidRDefault="00B01208" w:rsidP="00B01208"/>
    <w:p w14:paraId="69F1829E" w14:textId="77822A59" w:rsidR="00054D26" w:rsidRDefault="00B01208" w:rsidP="00A36D38">
      <w:pPr>
        <w:pStyle w:val="Reportsubheadings"/>
        <w:numPr>
          <w:ilvl w:val="2"/>
          <w:numId w:val="1"/>
        </w:numPr>
      </w:pPr>
      <w:bookmarkStart w:id="256" w:name="_Toc140426705"/>
      <w:bookmarkStart w:id="257" w:name="_Toc140936057"/>
      <w:r>
        <w:t>Social Media</w:t>
      </w:r>
      <w:bookmarkEnd w:id="256"/>
      <w:bookmarkEnd w:id="257"/>
    </w:p>
    <w:p w14:paraId="114E8154" w14:textId="69750ED2" w:rsidR="007071A3" w:rsidRDefault="007071A3" w:rsidP="00E44638">
      <w:pPr>
        <w:pStyle w:val="Reporttextbody"/>
      </w:pPr>
      <w:r>
        <w:t>According to</w:t>
      </w:r>
      <w:r w:rsidR="00B86BC4">
        <w:t xml:space="preserve"> Similarweb </w:t>
      </w:r>
      <w:sdt>
        <w:sdtPr>
          <w:id w:val="1756176214"/>
          <w:citation/>
        </w:sdtPr>
        <w:sdtContent>
          <w:r w:rsidR="00B86BC4">
            <w:fldChar w:fldCharType="begin"/>
          </w:r>
          <w:r w:rsidR="00B86BC4">
            <w:instrText xml:space="preserve"> CITATION Simweb23 \l 2057 </w:instrText>
          </w:r>
          <w:r w:rsidR="00B86BC4">
            <w:fldChar w:fldCharType="separate"/>
          </w:r>
          <w:r w:rsidR="002C11D1" w:rsidRPr="002C11D1">
            <w:rPr>
              <w:noProof/>
            </w:rPr>
            <w:t>[98]</w:t>
          </w:r>
          <w:r w:rsidR="00B86BC4">
            <w:fldChar w:fldCharType="end"/>
          </w:r>
        </w:sdtContent>
      </w:sdt>
      <w:r w:rsidR="00B86BC4">
        <w:t xml:space="preserve"> the top three most visited Social Media Net</w:t>
      </w:r>
      <w:r w:rsidR="00110C78">
        <w:t>works in the UK for June 2023 were</w:t>
      </w:r>
      <w:r w:rsidR="00B86BC4">
        <w:t>:</w:t>
      </w:r>
    </w:p>
    <w:p w14:paraId="184C22E0" w14:textId="19DC2233" w:rsidR="00B86BC4" w:rsidRDefault="00B86BC4" w:rsidP="00A36D38">
      <w:pPr>
        <w:pStyle w:val="Reporttextbody"/>
        <w:numPr>
          <w:ilvl w:val="0"/>
          <w:numId w:val="34"/>
        </w:numPr>
      </w:pPr>
      <w:r>
        <w:t>Facebook.com</w:t>
      </w:r>
    </w:p>
    <w:p w14:paraId="65A08728" w14:textId="6DC4D937" w:rsidR="00B86BC4" w:rsidRDefault="00B86BC4" w:rsidP="00A36D38">
      <w:pPr>
        <w:pStyle w:val="Reporttextbody"/>
        <w:numPr>
          <w:ilvl w:val="0"/>
          <w:numId w:val="34"/>
        </w:numPr>
      </w:pPr>
      <w:r>
        <w:t>Twitter.com</w:t>
      </w:r>
    </w:p>
    <w:p w14:paraId="33CDF86F" w14:textId="07880AFC" w:rsidR="00B86BC4" w:rsidRDefault="00B86BC4" w:rsidP="00A36D38">
      <w:pPr>
        <w:pStyle w:val="Reporttextbody"/>
        <w:numPr>
          <w:ilvl w:val="0"/>
          <w:numId w:val="34"/>
        </w:numPr>
      </w:pPr>
      <w:r>
        <w:t>Instagram.com</w:t>
      </w:r>
    </w:p>
    <w:p w14:paraId="579F9F6D" w14:textId="03C356BB" w:rsidR="00E44638" w:rsidRDefault="00E44638" w:rsidP="00E44638">
      <w:pPr>
        <w:pStyle w:val="Reporttextbody"/>
      </w:pPr>
      <w:r>
        <w:t>The following filters (</w:t>
      </w:r>
      <w:r>
        <w:fldChar w:fldCharType="begin"/>
      </w:r>
      <w:r>
        <w:instrText xml:space="preserve"> REF _Ref140344462 \h </w:instrText>
      </w:r>
      <w:r>
        <w:fldChar w:fldCharType="separate"/>
      </w:r>
      <w:r w:rsidR="001E2B52">
        <w:t xml:space="preserve">Figure </w:t>
      </w:r>
      <w:r w:rsidR="001E2B52">
        <w:rPr>
          <w:noProof/>
        </w:rPr>
        <w:t>33</w:t>
      </w:r>
      <w:r>
        <w:fldChar w:fldCharType="end"/>
      </w:r>
      <w:r>
        <w:t>) were added on Social Searcher to look for evidence of fraud on six social platforms</w:t>
      </w:r>
      <w:r w:rsidR="00B86BC4">
        <w:t xml:space="preserve"> (including the UK top three)</w:t>
      </w:r>
      <w:r>
        <w:t>. This is four more than the previous process. Email alerting was set up for weekly notifications to be sent to the dedicated OSINT inbox.</w:t>
      </w:r>
    </w:p>
    <w:p w14:paraId="3AE5FA1D" w14:textId="7551DB37" w:rsidR="00B01208" w:rsidRDefault="00B01208" w:rsidP="00B01208">
      <w:pPr>
        <w:pStyle w:val="Reporttextbody"/>
        <w:keepNext/>
      </w:pPr>
      <w:r>
        <w:rPr>
          <w:noProof/>
          <w:lang w:eastAsia="en-GB"/>
        </w:rPr>
        <w:lastRenderedPageBreak/>
        <w:drawing>
          <wp:inline distT="0" distB="0" distL="0" distR="0" wp14:anchorId="6053C3F7" wp14:editId="36E218CA">
            <wp:extent cx="5399405" cy="2820670"/>
            <wp:effectExtent l="19050" t="19050" r="10795" b="1778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399405" cy="2820670"/>
                    </a:xfrm>
                    <a:prstGeom prst="rect">
                      <a:avLst/>
                    </a:prstGeom>
                    <a:ln>
                      <a:solidFill>
                        <a:schemeClr val="tx1"/>
                      </a:solidFill>
                    </a:ln>
                  </pic:spPr>
                </pic:pic>
              </a:graphicData>
            </a:graphic>
          </wp:inline>
        </w:drawing>
      </w:r>
    </w:p>
    <w:p w14:paraId="23B906A0" w14:textId="6C0823C5" w:rsidR="00B01208" w:rsidRDefault="00B01208" w:rsidP="00E44638">
      <w:pPr>
        <w:pStyle w:val="Caption"/>
        <w:jc w:val="center"/>
      </w:pPr>
      <w:bookmarkStart w:id="258" w:name="_Ref140344462"/>
      <w:bookmarkStart w:id="259" w:name="_Toc140936181"/>
      <w:r>
        <w:t xml:space="preserve">Figure </w:t>
      </w:r>
      <w:r>
        <w:fldChar w:fldCharType="begin"/>
      </w:r>
      <w:r>
        <w:instrText>SEQ Figure \* ARABIC</w:instrText>
      </w:r>
      <w:r>
        <w:fldChar w:fldCharType="separate"/>
      </w:r>
      <w:r w:rsidR="001E2B52">
        <w:rPr>
          <w:noProof/>
        </w:rPr>
        <w:t>33</w:t>
      </w:r>
      <w:r>
        <w:fldChar w:fldCharType="end"/>
      </w:r>
      <w:bookmarkEnd w:id="258"/>
      <w:r>
        <w:t>: Social Searcher search filters</w:t>
      </w:r>
      <w:bookmarkEnd w:id="259"/>
    </w:p>
    <w:p w14:paraId="61020AF1" w14:textId="589B0ECC" w:rsidR="00B01208" w:rsidRDefault="00B01208" w:rsidP="00A36D38">
      <w:pPr>
        <w:pStyle w:val="Reportsubheadings"/>
        <w:numPr>
          <w:ilvl w:val="2"/>
          <w:numId w:val="1"/>
        </w:numPr>
      </w:pPr>
      <w:bookmarkStart w:id="260" w:name="_Toc140426706"/>
      <w:bookmarkStart w:id="261" w:name="_Toc140936058"/>
      <w:r>
        <w:t>Breach Data</w:t>
      </w:r>
      <w:bookmarkEnd w:id="260"/>
      <w:bookmarkEnd w:id="261"/>
      <w:r>
        <w:t xml:space="preserve"> </w:t>
      </w:r>
    </w:p>
    <w:p w14:paraId="4F93919C" w14:textId="070087BB" w:rsidR="004F6BD8" w:rsidRDefault="004F6BD8" w:rsidP="004F6BD8">
      <w:pPr>
        <w:pStyle w:val="Reporttextbody"/>
      </w:pPr>
      <w:r>
        <w:t>SOCRadar</w:t>
      </w:r>
      <w:r w:rsidR="002478E3">
        <w:t xml:space="preserve"> </w:t>
      </w:r>
      <w:sdt>
        <w:sdtPr>
          <w:id w:val="909882424"/>
          <w:citation/>
        </w:sdtPr>
        <w:sdtContent>
          <w:r w:rsidR="002478E3">
            <w:fldChar w:fldCharType="begin"/>
          </w:r>
          <w:r w:rsidR="002478E3">
            <w:instrText xml:space="preserve"> CITATION Ext23 \l 2057 </w:instrText>
          </w:r>
          <w:r w:rsidR="002478E3">
            <w:fldChar w:fldCharType="separate"/>
          </w:r>
          <w:r w:rsidR="002C11D1" w:rsidRPr="002C11D1">
            <w:rPr>
              <w:noProof/>
            </w:rPr>
            <w:t>[99]</w:t>
          </w:r>
          <w:r w:rsidR="002478E3">
            <w:fldChar w:fldCharType="end"/>
          </w:r>
        </w:sdtContent>
      </w:sdt>
      <w:r>
        <w:t xml:space="preserve"> is a multi-purpose platform that combines attack surface management, risk protection and CTI. The platform provides instant phishing domain identifi</w:t>
      </w:r>
      <w:r w:rsidR="001949F0">
        <w:t>cation, compromised credentials and</w:t>
      </w:r>
      <w:r>
        <w:t xml:space="preserve"> breached data</w:t>
      </w:r>
      <w:r w:rsidR="001949F0">
        <w:t>. SOCRadar is being trialled by the SOC for twelve months. The compromised credentials and breached data module</w:t>
      </w:r>
      <w:r w:rsidR="002478E3">
        <w:t xml:space="preserve"> will be used for this</w:t>
      </w:r>
      <w:r w:rsidR="001949F0">
        <w:t xml:space="preserve"> section of the new weekly OSINT process. An example alert is shown in the figure below (</w:t>
      </w:r>
      <w:r w:rsidR="001949F0">
        <w:fldChar w:fldCharType="begin"/>
      </w:r>
      <w:r w:rsidR="001949F0">
        <w:instrText xml:space="preserve"> REF _Ref140691227 \h </w:instrText>
      </w:r>
      <w:r w:rsidR="001949F0">
        <w:fldChar w:fldCharType="separate"/>
      </w:r>
      <w:r w:rsidR="001E2B52">
        <w:t xml:space="preserve">Figure </w:t>
      </w:r>
      <w:r w:rsidR="001E2B52">
        <w:rPr>
          <w:noProof/>
        </w:rPr>
        <w:t>34</w:t>
      </w:r>
      <w:r w:rsidR="001949F0">
        <w:fldChar w:fldCharType="end"/>
      </w:r>
      <w:r w:rsidR="001949F0">
        <w:t>), which was a false positive.</w:t>
      </w:r>
    </w:p>
    <w:p w14:paraId="772FD4D0" w14:textId="6DD438E6" w:rsidR="004F404D" w:rsidRDefault="001949F0" w:rsidP="004F404D">
      <w:pPr>
        <w:pStyle w:val="Reporttextbody"/>
        <w:keepNext/>
      </w:pPr>
      <w:r>
        <w:t>-</w:t>
      </w:r>
      <w:r w:rsidR="66DC3CCD">
        <w:rPr>
          <w:noProof/>
          <w:lang w:eastAsia="en-GB"/>
        </w:rPr>
        <w:drawing>
          <wp:inline distT="0" distB="0" distL="0" distR="0" wp14:anchorId="67A08CE3" wp14:editId="71A86AA7">
            <wp:extent cx="5276850" cy="2242661"/>
            <wp:effectExtent l="19050" t="19050" r="19050" b="24765"/>
            <wp:docPr id="1275909138" name="Picture 1275909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276850" cy="2242661"/>
                    </a:xfrm>
                    <a:prstGeom prst="rect">
                      <a:avLst/>
                    </a:prstGeom>
                    <a:ln>
                      <a:solidFill>
                        <a:schemeClr val="tx1"/>
                      </a:solidFill>
                    </a:ln>
                  </pic:spPr>
                </pic:pic>
              </a:graphicData>
            </a:graphic>
          </wp:inline>
        </w:drawing>
      </w:r>
    </w:p>
    <w:p w14:paraId="129A7E56" w14:textId="5B956FC3" w:rsidR="009F74C8" w:rsidRDefault="004F404D" w:rsidP="004F404D">
      <w:pPr>
        <w:pStyle w:val="Caption"/>
        <w:jc w:val="center"/>
      </w:pPr>
      <w:bookmarkStart w:id="262" w:name="_Ref140691227"/>
      <w:bookmarkStart w:id="263" w:name="_Ref140691221"/>
      <w:bookmarkStart w:id="264" w:name="_Toc140936182"/>
      <w:r>
        <w:t xml:space="preserve">Figure </w:t>
      </w:r>
      <w:r w:rsidR="00112A93">
        <w:fldChar w:fldCharType="begin"/>
      </w:r>
      <w:r w:rsidR="00112A93">
        <w:instrText xml:space="preserve"> SEQ Figure \* ARABIC </w:instrText>
      </w:r>
      <w:r w:rsidR="00112A93">
        <w:fldChar w:fldCharType="separate"/>
      </w:r>
      <w:r w:rsidR="001E2B52">
        <w:rPr>
          <w:noProof/>
        </w:rPr>
        <w:t>34</w:t>
      </w:r>
      <w:r w:rsidR="00112A93">
        <w:rPr>
          <w:noProof/>
        </w:rPr>
        <w:fldChar w:fldCharType="end"/>
      </w:r>
      <w:bookmarkEnd w:id="262"/>
      <w:r>
        <w:t>: SOCRadar Breached Data Incident Notification</w:t>
      </w:r>
      <w:bookmarkEnd w:id="263"/>
      <w:bookmarkEnd w:id="264"/>
    </w:p>
    <w:p w14:paraId="2DC6D36A" w14:textId="02365351" w:rsidR="00265F4E" w:rsidRDefault="00E44638" w:rsidP="00A36D38">
      <w:pPr>
        <w:pStyle w:val="Reportsubheadings"/>
        <w:numPr>
          <w:ilvl w:val="2"/>
          <w:numId w:val="1"/>
        </w:numPr>
      </w:pPr>
      <w:bookmarkStart w:id="265" w:name="_Toc140426707"/>
      <w:bookmarkStart w:id="266" w:name="_Toc140936059"/>
      <w:r>
        <w:lastRenderedPageBreak/>
        <w:t>Typo squatted</w:t>
      </w:r>
      <w:r w:rsidR="00265F4E">
        <w:t xml:space="preserve"> domains</w:t>
      </w:r>
      <w:bookmarkEnd w:id="265"/>
      <w:bookmarkEnd w:id="266"/>
    </w:p>
    <w:p w14:paraId="79270BC3" w14:textId="5810DB39" w:rsidR="00E44638" w:rsidRDefault="00E44638" w:rsidP="00E44638">
      <w:pPr>
        <w:pStyle w:val="Reporttextbody"/>
      </w:pPr>
      <w:r>
        <w:t xml:space="preserve">This is a new process added to the weekly checks to look for typo squatted domains which could be used against our customers or in phishing attacks against ourselves. </w:t>
      </w:r>
    </w:p>
    <w:p w14:paraId="3D443F4B" w14:textId="77777777" w:rsidR="00265F4E" w:rsidRDefault="00265F4E" w:rsidP="00265F4E">
      <w:pPr>
        <w:pStyle w:val="Reporttextbody"/>
        <w:keepNext/>
      </w:pPr>
      <w:r>
        <w:rPr>
          <w:noProof/>
          <w:lang w:eastAsia="en-GB"/>
        </w:rPr>
        <w:drawing>
          <wp:inline distT="0" distB="0" distL="0" distR="0" wp14:anchorId="1B46C781" wp14:editId="73C09A5A">
            <wp:extent cx="5399405" cy="3368675"/>
            <wp:effectExtent l="19050" t="19050" r="10795" b="222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399405" cy="3368675"/>
                    </a:xfrm>
                    <a:prstGeom prst="rect">
                      <a:avLst/>
                    </a:prstGeom>
                    <a:ln>
                      <a:solidFill>
                        <a:schemeClr val="tx1"/>
                      </a:solidFill>
                    </a:ln>
                  </pic:spPr>
                </pic:pic>
              </a:graphicData>
            </a:graphic>
          </wp:inline>
        </w:drawing>
      </w:r>
    </w:p>
    <w:p w14:paraId="16C260AA" w14:textId="57B22767" w:rsidR="00265F4E" w:rsidRDefault="00265F4E" w:rsidP="00E44638">
      <w:pPr>
        <w:pStyle w:val="Caption"/>
        <w:jc w:val="center"/>
      </w:pPr>
      <w:bookmarkStart w:id="267" w:name="_Toc140936183"/>
      <w:r>
        <w:t xml:space="preserve">Figure </w:t>
      </w:r>
      <w:r>
        <w:fldChar w:fldCharType="begin"/>
      </w:r>
      <w:r>
        <w:instrText>SEQ Figure \* ARABIC</w:instrText>
      </w:r>
      <w:r>
        <w:fldChar w:fldCharType="separate"/>
      </w:r>
      <w:r w:rsidR="00110C78">
        <w:rPr>
          <w:noProof/>
        </w:rPr>
        <w:t>35</w:t>
      </w:r>
      <w:r>
        <w:fldChar w:fldCharType="end"/>
      </w:r>
      <w:r>
        <w:t xml:space="preserve">: Use </w:t>
      </w:r>
      <w:r w:rsidR="00E44638">
        <w:t>Dnstwister.report</w:t>
      </w:r>
      <w:r>
        <w:t xml:space="preserve"> for possible typo squatted domains</w:t>
      </w:r>
      <w:bookmarkEnd w:id="267"/>
    </w:p>
    <w:p w14:paraId="17E2DFF4" w14:textId="2E760A87" w:rsidR="00265F4E" w:rsidRDefault="0038289B" w:rsidP="00A36D38">
      <w:pPr>
        <w:pStyle w:val="Reportsubheadings"/>
        <w:numPr>
          <w:ilvl w:val="2"/>
          <w:numId w:val="1"/>
        </w:numPr>
      </w:pPr>
      <w:bookmarkStart w:id="268" w:name="_Toc140426708"/>
      <w:bookmarkStart w:id="269" w:name="_Toc140936060"/>
      <w:bookmarkEnd w:id="268"/>
      <w:r>
        <w:t>Infrastructure</w:t>
      </w:r>
      <w:bookmarkEnd w:id="269"/>
    </w:p>
    <w:p w14:paraId="25EB0074" w14:textId="3D441FC5" w:rsidR="00E44638" w:rsidRDefault="00E44638" w:rsidP="00E44638">
      <w:pPr>
        <w:pStyle w:val="Reporttextbody"/>
      </w:pPr>
      <w:r>
        <w:t>Instead of manually searching Maltego using separate entities the footprint level One Machine</w:t>
      </w:r>
      <w:r w:rsidR="002478E3">
        <w:t xml:space="preserve"> </w:t>
      </w:r>
      <w:sdt>
        <w:sdtPr>
          <w:id w:val="-1976371147"/>
          <w:citation/>
        </w:sdtPr>
        <w:sdtContent>
          <w:r w:rsidR="002478E3">
            <w:fldChar w:fldCharType="begin"/>
          </w:r>
          <w:r w:rsidR="002478E3">
            <w:instrText xml:space="preserve"> CITATION Mal20 \l 2057 </w:instrText>
          </w:r>
          <w:r w:rsidR="002478E3">
            <w:fldChar w:fldCharType="separate"/>
          </w:r>
          <w:r w:rsidR="002C11D1" w:rsidRPr="002C11D1">
            <w:rPr>
              <w:noProof/>
            </w:rPr>
            <w:t>[100]</w:t>
          </w:r>
          <w:r w:rsidR="002478E3">
            <w:fldChar w:fldCharType="end"/>
          </w:r>
        </w:sdtContent>
      </w:sdt>
      <w:r>
        <w:t xml:space="preserve"> can automatically provide results on the following:</w:t>
      </w:r>
    </w:p>
    <w:p w14:paraId="6435E047" w14:textId="596DDA91" w:rsidR="00E44638" w:rsidRDefault="00E44638" w:rsidP="00A36D38">
      <w:pPr>
        <w:pStyle w:val="Reporttextbody"/>
        <w:numPr>
          <w:ilvl w:val="0"/>
          <w:numId w:val="33"/>
        </w:numPr>
      </w:pPr>
      <w:r>
        <w:t>Website</w:t>
      </w:r>
    </w:p>
    <w:p w14:paraId="6666D8A5" w14:textId="5028EB44" w:rsidR="00E44638" w:rsidRDefault="00E44638" w:rsidP="00A36D38">
      <w:pPr>
        <w:pStyle w:val="Reporttextbody"/>
        <w:numPr>
          <w:ilvl w:val="0"/>
          <w:numId w:val="33"/>
        </w:numPr>
      </w:pPr>
      <w:r>
        <w:t>AS</w:t>
      </w:r>
    </w:p>
    <w:p w14:paraId="4CD66F50" w14:textId="67E09C96" w:rsidR="00E44638" w:rsidRDefault="00E44638" w:rsidP="00A36D38">
      <w:pPr>
        <w:pStyle w:val="Reporttextbody"/>
        <w:numPr>
          <w:ilvl w:val="0"/>
          <w:numId w:val="33"/>
        </w:numPr>
      </w:pPr>
      <w:r>
        <w:t>Domain</w:t>
      </w:r>
    </w:p>
    <w:p w14:paraId="2EE408E0" w14:textId="4D4C0D19" w:rsidR="00E44638" w:rsidRDefault="00E44638" w:rsidP="00A36D38">
      <w:pPr>
        <w:pStyle w:val="Reporttextbody"/>
        <w:numPr>
          <w:ilvl w:val="0"/>
          <w:numId w:val="33"/>
        </w:numPr>
      </w:pPr>
      <w:r>
        <w:t>Company</w:t>
      </w:r>
    </w:p>
    <w:p w14:paraId="799F5537" w14:textId="51A2CABF" w:rsidR="00E44638" w:rsidRDefault="00E44638" w:rsidP="00A36D38">
      <w:pPr>
        <w:pStyle w:val="Reporttextbody"/>
        <w:numPr>
          <w:ilvl w:val="0"/>
          <w:numId w:val="33"/>
        </w:numPr>
      </w:pPr>
      <w:r>
        <w:t>Netblock</w:t>
      </w:r>
    </w:p>
    <w:p w14:paraId="6D48EB2F" w14:textId="17699C03" w:rsidR="00E44638" w:rsidRDefault="00E44638" w:rsidP="00A36D38">
      <w:pPr>
        <w:pStyle w:val="Reporttextbody"/>
        <w:numPr>
          <w:ilvl w:val="0"/>
          <w:numId w:val="33"/>
        </w:numPr>
      </w:pPr>
      <w:r>
        <w:lastRenderedPageBreak/>
        <w:t>NS Record</w:t>
      </w:r>
    </w:p>
    <w:p w14:paraId="4992CDC5" w14:textId="3145F03D" w:rsidR="00E44638" w:rsidRDefault="00E44638" w:rsidP="00A36D38">
      <w:pPr>
        <w:pStyle w:val="Reporttextbody"/>
        <w:numPr>
          <w:ilvl w:val="0"/>
          <w:numId w:val="33"/>
        </w:numPr>
      </w:pPr>
      <w:r>
        <w:t>DNS Name</w:t>
      </w:r>
    </w:p>
    <w:p w14:paraId="631E1BA4" w14:textId="0CF563F8" w:rsidR="00E44638" w:rsidRDefault="00E44638" w:rsidP="00A36D38">
      <w:pPr>
        <w:pStyle w:val="Reporttextbody"/>
        <w:numPr>
          <w:ilvl w:val="0"/>
          <w:numId w:val="33"/>
        </w:numPr>
      </w:pPr>
      <w:r>
        <w:t>IPv4 Address</w:t>
      </w:r>
    </w:p>
    <w:p w14:paraId="4F1D8E22" w14:textId="68B997FE" w:rsidR="00E44638" w:rsidRDefault="00E44638" w:rsidP="00A36D38">
      <w:pPr>
        <w:pStyle w:val="Reporttextbody"/>
        <w:numPr>
          <w:ilvl w:val="0"/>
          <w:numId w:val="33"/>
        </w:numPr>
      </w:pPr>
      <w:r>
        <w:t xml:space="preserve">Email Addresses </w:t>
      </w:r>
    </w:p>
    <w:p w14:paraId="3308DCF1" w14:textId="3CD23156" w:rsidR="00E44638" w:rsidRDefault="00E44638" w:rsidP="00A36D38">
      <w:pPr>
        <w:pStyle w:val="Reporttextbody"/>
        <w:numPr>
          <w:ilvl w:val="0"/>
          <w:numId w:val="33"/>
        </w:numPr>
      </w:pPr>
      <w:r>
        <w:t>Location</w:t>
      </w:r>
    </w:p>
    <w:p w14:paraId="02E53CE1" w14:textId="71F282A9" w:rsidR="00E44638" w:rsidRDefault="00E44638" w:rsidP="00E44638">
      <w:pPr>
        <w:pStyle w:val="Reporttextbody"/>
      </w:pPr>
      <w:r>
        <w:t>After the results are plotted on the graph (</w:t>
      </w:r>
      <w:r>
        <w:fldChar w:fldCharType="begin"/>
      </w:r>
      <w:r>
        <w:instrText xml:space="preserve"> REF _Ref140344902 \h </w:instrText>
      </w:r>
      <w:r>
        <w:fldChar w:fldCharType="separate"/>
      </w:r>
      <w:r w:rsidR="001E2B52">
        <w:t xml:space="preserve">Figure </w:t>
      </w:r>
      <w:r w:rsidR="001E2B52">
        <w:rPr>
          <w:noProof/>
        </w:rPr>
        <w:t>36</w:t>
      </w:r>
      <w:r>
        <w:fldChar w:fldCharType="end"/>
      </w:r>
      <w:r w:rsidR="00F16676">
        <w:t>), results can be saved as a csv file for comparison with known infrastructure, ma</w:t>
      </w:r>
      <w:r w:rsidR="002478E3">
        <w:t>p the attack surface and identif</w:t>
      </w:r>
      <w:r w:rsidR="00F16676">
        <w:t>y previously unknown attack vectors.</w:t>
      </w:r>
    </w:p>
    <w:p w14:paraId="0755E1B3" w14:textId="77777777" w:rsidR="00265F4E" w:rsidRDefault="00265F4E" w:rsidP="00265F4E">
      <w:pPr>
        <w:pStyle w:val="Reporttextbody"/>
        <w:keepNext/>
      </w:pPr>
      <w:r>
        <w:rPr>
          <w:noProof/>
          <w:lang w:eastAsia="en-GB"/>
        </w:rPr>
        <w:drawing>
          <wp:inline distT="0" distB="0" distL="0" distR="0" wp14:anchorId="76079264" wp14:editId="5E6175D0">
            <wp:extent cx="5401310" cy="2670175"/>
            <wp:effectExtent l="0" t="0" r="889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01310" cy="2670175"/>
                    </a:xfrm>
                    <a:prstGeom prst="rect">
                      <a:avLst/>
                    </a:prstGeom>
                    <a:noFill/>
                  </pic:spPr>
                </pic:pic>
              </a:graphicData>
            </a:graphic>
          </wp:inline>
        </w:drawing>
      </w:r>
    </w:p>
    <w:p w14:paraId="1CB2D3CB" w14:textId="276858D6" w:rsidR="004A6FC9" w:rsidRDefault="00265F4E" w:rsidP="004A6FC9">
      <w:pPr>
        <w:pStyle w:val="Caption"/>
        <w:jc w:val="center"/>
      </w:pPr>
      <w:bookmarkStart w:id="270" w:name="_Ref140344902"/>
      <w:bookmarkStart w:id="271" w:name="_Toc140936184"/>
      <w:r>
        <w:t xml:space="preserve">Figure </w:t>
      </w:r>
      <w:r>
        <w:fldChar w:fldCharType="begin"/>
      </w:r>
      <w:r>
        <w:instrText>SEQ Figure \* ARABIC</w:instrText>
      </w:r>
      <w:r>
        <w:fldChar w:fldCharType="separate"/>
      </w:r>
      <w:r w:rsidR="00110C78">
        <w:rPr>
          <w:noProof/>
        </w:rPr>
        <w:t>36</w:t>
      </w:r>
      <w:r>
        <w:fldChar w:fldCharType="end"/>
      </w:r>
      <w:bookmarkEnd w:id="270"/>
      <w:r w:rsidR="00F16676">
        <w:t>: Maltego Level One Footprint</w:t>
      </w:r>
      <w:r>
        <w:t xml:space="preserve"> machin</w:t>
      </w:r>
      <w:r w:rsidR="00794914">
        <w:t>e</w:t>
      </w:r>
      <w:bookmarkEnd w:id="271"/>
    </w:p>
    <w:p w14:paraId="460948CA" w14:textId="11EC0C23" w:rsidR="004A6FC9" w:rsidRDefault="004A6FC9" w:rsidP="004A6FC9">
      <w:pPr>
        <w:pStyle w:val="Caption"/>
        <w:jc w:val="center"/>
      </w:pPr>
    </w:p>
    <w:p w14:paraId="4B5A6982" w14:textId="3A1D1C97" w:rsidR="00794914" w:rsidRDefault="00D97569" w:rsidP="004A6FC9">
      <w:pPr>
        <w:pStyle w:val="Reportsubheadings"/>
      </w:pPr>
      <w:bookmarkStart w:id="272" w:name="_Ref140827680"/>
      <w:bookmarkStart w:id="273" w:name="_Toc140936061"/>
      <w:r>
        <w:t>Incidents</w:t>
      </w:r>
      <w:bookmarkEnd w:id="272"/>
      <w:r w:rsidR="00121704">
        <w:t xml:space="preserve"> and Investigations</w:t>
      </w:r>
      <w:bookmarkEnd w:id="273"/>
    </w:p>
    <w:p w14:paraId="09DEA2A7" w14:textId="01AED1C8" w:rsidR="008313E5" w:rsidRDefault="00777AAB" w:rsidP="008313E5">
      <w:pPr>
        <w:pStyle w:val="Reporttextbody"/>
      </w:pPr>
      <w:r>
        <w:t>A core OSINT skill is the ability to collect and document information. The following flowchart (</w:t>
      </w:r>
      <w:r>
        <w:fldChar w:fldCharType="begin"/>
      </w:r>
      <w:r>
        <w:instrText xml:space="preserve"> REF _Ref140829073 \h </w:instrText>
      </w:r>
      <w:r>
        <w:fldChar w:fldCharType="separate"/>
      </w:r>
      <w:r>
        <w:fldChar w:fldCharType="end"/>
      </w:r>
      <w:r>
        <w:fldChar w:fldCharType="begin"/>
      </w:r>
      <w:r>
        <w:instrText xml:space="preserve"> REF _Ref140829081 \h </w:instrText>
      </w:r>
      <w:r>
        <w:fldChar w:fldCharType="separate"/>
      </w:r>
      <w:r w:rsidR="001E2B52">
        <w:t xml:space="preserve">Figure </w:t>
      </w:r>
      <w:r w:rsidR="001E2B52">
        <w:rPr>
          <w:noProof/>
        </w:rPr>
        <w:t>37</w:t>
      </w:r>
      <w:r>
        <w:fldChar w:fldCharType="end"/>
      </w:r>
      <w:r>
        <w:t xml:space="preserve">) was designed to help the analyst think about what they need to look for and structuring the approach. </w:t>
      </w:r>
    </w:p>
    <w:p w14:paraId="4FB57982" w14:textId="77777777" w:rsidR="00CE5232" w:rsidRDefault="00D97569" w:rsidP="00604583">
      <w:pPr>
        <w:pStyle w:val="Reporttextbody"/>
      </w:pPr>
      <w:r w:rsidRPr="0095780A">
        <w:rPr>
          <w:noProof/>
          <w:lang w:eastAsia="en-GB"/>
        </w:rPr>
        <w:lastRenderedPageBreak/>
        <w:drawing>
          <wp:inline distT="0" distB="0" distL="0" distR="0" wp14:anchorId="43E551EE" wp14:editId="09D0DE33">
            <wp:extent cx="5399405" cy="2640965"/>
            <wp:effectExtent l="19050" t="19050" r="10795" b="260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399405" cy="2640965"/>
                    </a:xfrm>
                    <a:prstGeom prst="rect">
                      <a:avLst/>
                    </a:prstGeom>
                    <a:ln>
                      <a:solidFill>
                        <a:schemeClr val="tx1"/>
                      </a:solidFill>
                    </a:ln>
                  </pic:spPr>
                </pic:pic>
              </a:graphicData>
            </a:graphic>
          </wp:inline>
        </w:drawing>
      </w:r>
    </w:p>
    <w:p w14:paraId="7A1B46A1" w14:textId="20A92C40" w:rsidR="00121704" w:rsidRDefault="00CE5232" w:rsidP="00604583">
      <w:pPr>
        <w:pStyle w:val="Caption"/>
        <w:jc w:val="center"/>
      </w:pPr>
      <w:bookmarkStart w:id="274" w:name="_Ref140829073"/>
      <w:bookmarkStart w:id="275" w:name="_Ref140829081"/>
      <w:bookmarkStart w:id="276" w:name="_Toc140936185"/>
      <w:r>
        <w:t xml:space="preserve">Figure </w:t>
      </w:r>
      <w:r>
        <w:fldChar w:fldCharType="begin"/>
      </w:r>
      <w:r>
        <w:instrText xml:space="preserve"> SEQ Figure \* ARABIC </w:instrText>
      </w:r>
      <w:r>
        <w:fldChar w:fldCharType="separate"/>
      </w:r>
      <w:r w:rsidR="001E2B52">
        <w:rPr>
          <w:noProof/>
        </w:rPr>
        <w:t>37</w:t>
      </w:r>
      <w:r>
        <w:fldChar w:fldCharType="end"/>
      </w:r>
      <w:bookmarkEnd w:id="275"/>
      <w:r>
        <w:t>: Search Engine Flowchart</w:t>
      </w:r>
      <w:bookmarkEnd w:id="274"/>
      <w:bookmarkEnd w:id="276"/>
    </w:p>
    <w:p w14:paraId="234EF647" w14:textId="0C8479B2" w:rsidR="003B6B4E" w:rsidRDefault="00121704" w:rsidP="001E2B52">
      <w:pPr>
        <w:pStyle w:val="Reporttextbody"/>
      </w:pPr>
      <w:r w:rsidRPr="00121704">
        <w:t>As previously discussed</w:t>
      </w:r>
      <w:r w:rsidR="008313E5">
        <w:t>,</w:t>
      </w:r>
      <w:r w:rsidRPr="00121704">
        <w:t xml:space="preserve"> OSINT can be used to monitor the organisation’s attack surface, to do this</w:t>
      </w:r>
      <w:r w:rsidR="008D4D07">
        <w:t>,</w:t>
      </w:r>
      <w:r w:rsidRPr="00121704">
        <w:t xml:space="preserve"> pot</w:t>
      </w:r>
      <w:r w:rsidR="002662D1">
        <w:t xml:space="preserve">ential attack surfaces were mapped </w:t>
      </w:r>
      <w:r w:rsidRPr="00121704">
        <w:t xml:space="preserve">to establish where to look for any unintended exposures. </w:t>
      </w:r>
    </w:p>
    <w:p w14:paraId="163037D3" w14:textId="7A355546" w:rsidR="00CE5232" w:rsidRDefault="00CE5232" w:rsidP="00A36D38">
      <w:pPr>
        <w:pStyle w:val="Reportsubheadings"/>
        <w:numPr>
          <w:ilvl w:val="2"/>
          <w:numId w:val="1"/>
        </w:numPr>
      </w:pPr>
      <w:bookmarkStart w:id="277" w:name="_Toc140936062"/>
      <w:r>
        <w:t>Username Investigations</w:t>
      </w:r>
      <w:bookmarkEnd w:id="277"/>
    </w:p>
    <w:p w14:paraId="6B154F45" w14:textId="52A67699" w:rsidR="00121704" w:rsidRDefault="001E2B52" w:rsidP="001E2B52">
      <w:pPr>
        <w:pStyle w:val="Reporttextbody"/>
      </w:pPr>
      <w:r>
        <w:t>This attack surface (</w:t>
      </w:r>
      <w:r>
        <w:fldChar w:fldCharType="begin"/>
      </w:r>
      <w:r>
        <w:instrText xml:space="preserve"> REF _Ref140933345 \h </w:instrText>
      </w:r>
      <w:r>
        <w:fldChar w:fldCharType="separate"/>
      </w:r>
      <w:r>
        <w:t xml:space="preserve">Figure </w:t>
      </w:r>
      <w:r>
        <w:rPr>
          <w:noProof/>
        </w:rPr>
        <w:t>38</w:t>
      </w:r>
      <w:r>
        <w:fldChar w:fldCharType="end"/>
      </w:r>
      <w:r>
        <w:t>) was</w:t>
      </w:r>
      <w:r w:rsidRPr="001E2B52">
        <w:t xml:space="preserve"> used to understand what tooling and information sources were required to create t</w:t>
      </w:r>
      <w:r>
        <w:t>he Standard Operating Procedure (</w:t>
      </w:r>
      <w:r>
        <w:fldChar w:fldCharType="begin"/>
      </w:r>
      <w:r>
        <w:instrText xml:space="preserve"> REF _Ref140933388 \h </w:instrText>
      </w:r>
      <w:r>
        <w:fldChar w:fldCharType="separate"/>
      </w:r>
      <w:r>
        <w:t xml:space="preserve">Figure </w:t>
      </w:r>
      <w:r>
        <w:rPr>
          <w:noProof/>
        </w:rPr>
        <w:t>39</w:t>
      </w:r>
      <w:r>
        <w:fldChar w:fldCharType="end"/>
      </w:r>
      <w:r>
        <w:t>) to investigate usernames</w:t>
      </w:r>
      <w:r w:rsidRPr="001E2B52">
        <w:t xml:space="preserve">. </w:t>
      </w:r>
    </w:p>
    <w:p w14:paraId="70FCE55A" w14:textId="77777777" w:rsidR="00CE5232" w:rsidRDefault="00CE5232" w:rsidP="00604583">
      <w:pPr>
        <w:pStyle w:val="Reporttextbody"/>
      </w:pPr>
      <w:r>
        <w:rPr>
          <w:noProof/>
          <w:lang w:eastAsia="en-GB"/>
        </w:rPr>
        <w:drawing>
          <wp:inline distT="0" distB="0" distL="0" distR="0" wp14:anchorId="2D5F76FD" wp14:editId="5E0A992E">
            <wp:extent cx="5399405" cy="2422525"/>
            <wp:effectExtent l="19050" t="19050" r="10795" b="1587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399405" cy="2422525"/>
                    </a:xfrm>
                    <a:prstGeom prst="rect">
                      <a:avLst/>
                    </a:prstGeom>
                    <a:ln>
                      <a:solidFill>
                        <a:schemeClr val="tx1"/>
                      </a:solidFill>
                    </a:ln>
                  </pic:spPr>
                </pic:pic>
              </a:graphicData>
            </a:graphic>
          </wp:inline>
        </w:drawing>
      </w:r>
    </w:p>
    <w:p w14:paraId="54D851AF" w14:textId="0EF82E29" w:rsidR="00CE5232" w:rsidRDefault="00CE5232" w:rsidP="00604583">
      <w:pPr>
        <w:pStyle w:val="Caption"/>
        <w:jc w:val="center"/>
      </w:pPr>
      <w:bookmarkStart w:id="278" w:name="_Ref140933340"/>
      <w:bookmarkStart w:id="279" w:name="_Ref140933345"/>
      <w:bookmarkStart w:id="280" w:name="_Toc140936186"/>
      <w:r>
        <w:t xml:space="preserve">Figure </w:t>
      </w:r>
      <w:r>
        <w:fldChar w:fldCharType="begin"/>
      </w:r>
      <w:r>
        <w:instrText xml:space="preserve"> SEQ Figure \* ARABIC </w:instrText>
      </w:r>
      <w:r>
        <w:fldChar w:fldCharType="separate"/>
      </w:r>
      <w:r w:rsidR="0045269F">
        <w:rPr>
          <w:noProof/>
        </w:rPr>
        <w:t>38</w:t>
      </w:r>
      <w:r>
        <w:fldChar w:fldCharType="end"/>
      </w:r>
      <w:bookmarkEnd w:id="279"/>
      <w:r>
        <w:t>: Username Attack Surface</w:t>
      </w:r>
      <w:bookmarkEnd w:id="278"/>
      <w:bookmarkEnd w:id="280"/>
    </w:p>
    <w:p w14:paraId="7B818E96" w14:textId="77777777" w:rsidR="00604583" w:rsidRPr="00604583" w:rsidRDefault="00604583" w:rsidP="00604583"/>
    <w:p w14:paraId="31FF4739" w14:textId="77777777" w:rsidR="00CE5232" w:rsidRDefault="00CE5232" w:rsidP="00604583">
      <w:pPr>
        <w:pStyle w:val="Reporttextbody"/>
      </w:pPr>
      <w:r w:rsidRPr="00604583">
        <w:drawing>
          <wp:inline distT="0" distB="0" distL="0" distR="0" wp14:anchorId="4D056414" wp14:editId="0C5D09C2">
            <wp:extent cx="5426075" cy="2383790"/>
            <wp:effectExtent l="0" t="0" r="317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26075" cy="2383790"/>
                    </a:xfrm>
                    <a:prstGeom prst="rect">
                      <a:avLst/>
                    </a:prstGeom>
                    <a:noFill/>
                  </pic:spPr>
                </pic:pic>
              </a:graphicData>
            </a:graphic>
          </wp:inline>
        </w:drawing>
      </w:r>
    </w:p>
    <w:p w14:paraId="4C1F3B0C" w14:textId="2F593723" w:rsidR="003B6B4E" w:rsidRDefault="00CE5232" w:rsidP="000F0F42">
      <w:pPr>
        <w:pStyle w:val="Caption"/>
        <w:jc w:val="center"/>
      </w:pPr>
      <w:bookmarkStart w:id="281" w:name="_Ref140933388"/>
      <w:bookmarkStart w:id="282" w:name="_Toc140936187"/>
      <w:r>
        <w:t xml:space="preserve">Figure </w:t>
      </w:r>
      <w:r>
        <w:fldChar w:fldCharType="begin"/>
      </w:r>
      <w:r>
        <w:instrText xml:space="preserve"> SEQ Figure \* ARABIC </w:instrText>
      </w:r>
      <w:r>
        <w:fldChar w:fldCharType="separate"/>
      </w:r>
      <w:r w:rsidR="001E2B52">
        <w:rPr>
          <w:noProof/>
        </w:rPr>
        <w:t>39</w:t>
      </w:r>
      <w:r>
        <w:fldChar w:fldCharType="end"/>
      </w:r>
      <w:bookmarkEnd w:id="281"/>
      <w:r>
        <w:t>: Username Search</w:t>
      </w:r>
      <w:r w:rsidR="00604583">
        <w:t xml:space="preserve"> Flowchart</w:t>
      </w:r>
      <w:bookmarkEnd w:id="282"/>
    </w:p>
    <w:p w14:paraId="19EF1FE5" w14:textId="02ECD684" w:rsidR="003B6B4E" w:rsidRDefault="003B6B4E" w:rsidP="00D97569">
      <w:pPr>
        <w:pStyle w:val="Reportsubheadings"/>
        <w:numPr>
          <w:ilvl w:val="0"/>
          <w:numId w:val="0"/>
        </w:numPr>
      </w:pPr>
    </w:p>
    <w:p w14:paraId="3527A8F6" w14:textId="0B41E21A" w:rsidR="00D97569" w:rsidRDefault="00D97569" w:rsidP="00A36D38">
      <w:pPr>
        <w:pStyle w:val="Reportsubheadings"/>
        <w:numPr>
          <w:ilvl w:val="2"/>
          <w:numId w:val="1"/>
        </w:numPr>
      </w:pPr>
      <w:bookmarkStart w:id="283" w:name="_Toc140936063"/>
      <w:r>
        <w:t>Email Address Search</w:t>
      </w:r>
      <w:bookmarkEnd w:id="283"/>
    </w:p>
    <w:p w14:paraId="798BA355" w14:textId="7625598D" w:rsidR="001E2B52" w:rsidRDefault="001E2B52" w:rsidP="001E2B52">
      <w:pPr>
        <w:pStyle w:val="Reporttextbody"/>
      </w:pPr>
      <w:r>
        <w:t>The process was repeated to created Standard Operating Procedures for Email Addresses.</w:t>
      </w:r>
    </w:p>
    <w:p w14:paraId="4FE64155" w14:textId="77777777" w:rsidR="00CE5232" w:rsidRDefault="00CE5232" w:rsidP="00604583">
      <w:pPr>
        <w:pStyle w:val="Reporttextbody"/>
      </w:pPr>
      <w:r>
        <w:rPr>
          <w:noProof/>
          <w:lang w:eastAsia="en-GB"/>
        </w:rPr>
        <w:drawing>
          <wp:inline distT="0" distB="0" distL="0" distR="0" wp14:anchorId="64554E02" wp14:editId="16EBCDEE">
            <wp:extent cx="5401310" cy="2792095"/>
            <wp:effectExtent l="19050" t="19050" r="27940" b="273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01310" cy="2792095"/>
                    </a:xfrm>
                    <a:prstGeom prst="rect">
                      <a:avLst/>
                    </a:prstGeom>
                    <a:noFill/>
                    <a:ln>
                      <a:solidFill>
                        <a:schemeClr val="tx1"/>
                      </a:solidFill>
                    </a:ln>
                  </pic:spPr>
                </pic:pic>
              </a:graphicData>
            </a:graphic>
          </wp:inline>
        </w:drawing>
      </w:r>
    </w:p>
    <w:p w14:paraId="6E265AE0" w14:textId="77F9B178" w:rsidR="00CE5232" w:rsidRDefault="00CE5232" w:rsidP="001E2B52">
      <w:pPr>
        <w:pStyle w:val="Caption"/>
        <w:jc w:val="center"/>
      </w:pPr>
      <w:bookmarkStart w:id="284" w:name="_Toc140936188"/>
      <w:r>
        <w:t xml:space="preserve">Figure </w:t>
      </w:r>
      <w:r>
        <w:fldChar w:fldCharType="begin"/>
      </w:r>
      <w:r>
        <w:instrText xml:space="preserve"> SEQ Figure \* ARABIC </w:instrText>
      </w:r>
      <w:r>
        <w:fldChar w:fldCharType="separate"/>
      </w:r>
      <w:r w:rsidR="001E2B52">
        <w:rPr>
          <w:noProof/>
        </w:rPr>
        <w:t>40</w:t>
      </w:r>
      <w:r>
        <w:fldChar w:fldCharType="end"/>
      </w:r>
      <w:r>
        <w:t>: Email Attack Surface</w:t>
      </w:r>
      <w:bookmarkEnd w:id="284"/>
    </w:p>
    <w:p w14:paraId="236DD350" w14:textId="77777777" w:rsidR="00CE5232" w:rsidRDefault="00CE5232" w:rsidP="00CE5232">
      <w:pPr>
        <w:pStyle w:val="Reportsubheadings"/>
        <w:numPr>
          <w:ilvl w:val="0"/>
          <w:numId w:val="0"/>
        </w:numPr>
      </w:pPr>
    </w:p>
    <w:p w14:paraId="2922CBC2" w14:textId="77777777" w:rsidR="00CE5232" w:rsidRDefault="00D97569" w:rsidP="00604583">
      <w:pPr>
        <w:pStyle w:val="Reporttextbody"/>
      </w:pPr>
      <w:r>
        <w:rPr>
          <w:noProof/>
          <w:lang w:eastAsia="en-GB"/>
        </w:rPr>
        <w:drawing>
          <wp:inline distT="0" distB="0" distL="0" distR="0" wp14:anchorId="63156839" wp14:editId="6E6580D2">
            <wp:extent cx="5399405" cy="2527935"/>
            <wp:effectExtent l="19050" t="19050" r="10795" b="2476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399405" cy="2527935"/>
                    </a:xfrm>
                    <a:prstGeom prst="rect">
                      <a:avLst/>
                    </a:prstGeom>
                    <a:ln>
                      <a:solidFill>
                        <a:schemeClr val="tx1"/>
                      </a:solidFill>
                    </a:ln>
                  </pic:spPr>
                </pic:pic>
              </a:graphicData>
            </a:graphic>
          </wp:inline>
        </w:drawing>
      </w:r>
    </w:p>
    <w:p w14:paraId="202546A6" w14:textId="130C1007" w:rsidR="001E2B52" w:rsidRPr="001E2B52" w:rsidRDefault="00CE5232" w:rsidP="001E2B52">
      <w:pPr>
        <w:pStyle w:val="Caption"/>
        <w:jc w:val="center"/>
      </w:pPr>
      <w:bookmarkStart w:id="285" w:name="_Toc140936189"/>
      <w:r>
        <w:t xml:space="preserve">Figure </w:t>
      </w:r>
      <w:r>
        <w:fldChar w:fldCharType="begin"/>
      </w:r>
      <w:r>
        <w:instrText xml:space="preserve"> SEQ Figure \* ARABIC </w:instrText>
      </w:r>
      <w:r>
        <w:fldChar w:fldCharType="separate"/>
      </w:r>
      <w:r w:rsidR="0045269F">
        <w:rPr>
          <w:noProof/>
        </w:rPr>
        <w:t>41</w:t>
      </w:r>
      <w:r>
        <w:fldChar w:fldCharType="end"/>
      </w:r>
      <w:r>
        <w:t>: Email Address Search</w:t>
      </w:r>
      <w:bookmarkEnd w:id="285"/>
    </w:p>
    <w:p w14:paraId="76284EE1" w14:textId="0A8EB231" w:rsidR="003B6B4E" w:rsidRDefault="001E2B52" w:rsidP="001E2B52">
      <w:pPr>
        <w:pStyle w:val="Reporttextbody"/>
      </w:pPr>
      <w:r>
        <w:t>Please</w:t>
      </w:r>
      <w:r w:rsidRPr="001E2B52">
        <w:t xml:space="preserve"> see Appendix L for further Attack Surfaces and Appendix M for further Standard Operating Procedures.</w:t>
      </w:r>
      <w:r w:rsidR="00D97569">
        <w:t xml:space="preserve"> </w:t>
      </w:r>
    </w:p>
    <w:p w14:paraId="1CA4B99B" w14:textId="32BBE978" w:rsidR="00D97569" w:rsidRDefault="00D97569" w:rsidP="003B6B4E">
      <w:pPr>
        <w:pStyle w:val="Reportsubheadings"/>
        <w:ind w:left="567"/>
      </w:pPr>
      <w:bookmarkStart w:id="286" w:name="_Toc140936064"/>
      <w:r>
        <w:t>Analytic Confidence Guide</w:t>
      </w:r>
      <w:bookmarkEnd w:id="286"/>
    </w:p>
    <w:p w14:paraId="5E724B4A" w14:textId="7B6B273E" w:rsidR="0094125D" w:rsidRDefault="0094125D" w:rsidP="0094125D">
      <w:pPr>
        <w:pStyle w:val="Reporttextbody"/>
      </w:pPr>
      <w:r>
        <w:t>The following confidence guide was created to help structure analytic confidence levels based on the type of source, assumptions made and any remaining intelligence gaps.</w:t>
      </w:r>
    </w:p>
    <w:p w14:paraId="3314D562" w14:textId="02D2BA76" w:rsidR="00794914" w:rsidRDefault="00794914" w:rsidP="00794914">
      <w:pPr>
        <w:pStyle w:val="Caption"/>
        <w:keepNext/>
      </w:pPr>
      <w:bookmarkStart w:id="287" w:name="_Toc140936119"/>
      <w:r>
        <w:t xml:space="preserve">Table </w:t>
      </w:r>
      <w:r w:rsidR="00112A93">
        <w:fldChar w:fldCharType="begin"/>
      </w:r>
      <w:r w:rsidR="00112A93">
        <w:instrText xml:space="preserve"> SEQ Table \* ARABIC </w:instrText>
      </w:r>
      <w:r w:rsidR="00112A93">
        <w:fldChar w:fldCharType="separate"/>
      </w:r>
      <w:r w:rsidR="001E2B52">
        <w:rPr>
          <w:noProof/>
        </w:rPr>
        <w:t>10</w:t>
      </w:r>
      <w:r w:rsidR="00112A93">
        <w:rPr>
          <w:noProof/>
        </w:rPr>
        <w:fldChar w:fldCharType="end"/>
      </w:r>
      <w:r>
        <w:t>: Analytic Confidence Guide</w:t>
      </w:r>
      <w:bookmarkEnd w:id="287"/>
    </w:p>
    <w:tbl>
      <w:tblPr>
        <w:tblStyle w:val="PlainTable2"/>
        <w:tblW w:w="0" w:type="auto"/>
        <w:tblLook w:val="04A0" w:firstRow="1" w:lastRow="0" w:firstColumn="1" w:lastColumn="0" w:noHBand="0" w:noVBand="1"/>
      </w:tblPr>
      <w:tblGrid>
        <w:gridCol w:w="3114"/>
        <w:gridCol w:w="5379"/>
      </w:tblGrid>
      <w:tr w:rsidR="00794914" w14:paraId="31B97B0E" w14:textId="77777777" w:rsidTr="007949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shd w:val="clear" w:color="auto" w:fill="AEAAAA" w:themeFill="background2" w:themeFillShade="BF"/>
          </w:tcPr>
          <w:p w14:paraId="267E5FA4" w14:textId="77777777" w:rsidR="00794914" w:rsidRPr="00794914" w:rsidRDefault="00794914" w:rsidP="00794914">
            <w:pPr>
              <w:pStyle w:val="Reporttextbody"/>
              <w:rPr>
                <w:color w:val="FFFFFF" w:themeColor="background1"/>
              </w:rPr>
            </w:pPr>
            <w:r w:rsidRPr="00794914">
              <w:rPr>
                <w:color w:val="FFFFFF" w:themeColor="background1"/>
              </w:rPr>
              <w:t xml:space="preserve">Low confidence </w:t>
            </w:r>
          </w:p>
          <w:p w14:paraId="5927CEEC" w14:textId="77777777" w:rsidR="00794914" w:rsidRPr="00794914" w:rsidRDefault="00794914" w:rsidP="00794914">
            <w:pPr>
              <w:pStyle w:val="Reporttextbody"/>
              <w:rPr>
                <w:color w:val="FFFFFF" w:themeColor="background1"/>
              </w:rPr>
            </w:pPr>
          </w:p>
        </w:tc>
        <w:tc>
          <w:tcPr>
            <w:tcW w:w="5379" w:type="dxa"/>
          </w:tcPr>
          <w:p w14:paraId="673A2459" w14:textId="77777777" w:rsidR="00794914" w:rsidRPr="00DA4802" w:rsidRDefault="00794914" w:rsidP="00794914">
            <w:pPr>
              <w:pStyle w:val="Reporttextbody"/>
              <w:cnfStyle w:val="100000000000" w:firstRow="1" w:lastRow="0" w:firstColumn="0" w:lastColumn="0" w:oddVBand="0" w:evenVBand="0" w:oddHBand="0" w:evenHBand="0" w:firstRowFirstColumn="0" w:firstRowLastColumn="0" w:lastRowFirstColumn="0" w:lastRowLastColumn="0"/>
              <w:rPr>
                <w:b w:val="0"/>
              </w:rPr>
            </w:pPr>
            <w:r w:rsidRPr="00DA4802">
              <w:rPr>
                <w:b w:val="0"/>
              </w:rPr>
              <w:t>Uncorroborated information from good or marginal sources. Many assumptions made due to considerable intelligence gaps.</w:t>
            </w:r>
          </w:p>
          <w:p w14:paraId="3C916AC2" w14:textId="77777777" w:rsidR="00794914" w:rsidRDefault="00794914" w:rsidP="00794914">
            <w:pPr>
              <w:pStyle w:val="Reporttextbody"/>
              <w:cnfStyle w:val="100000000000" w:firstRow="1" w:lastRow="0" w:firstColumn="0" w:lastColumn="0" w:oddVBand="0" w:evenVBand="0" w:oddHBand="0" w:evenHBand="0" w:firstRowFirstColumn="0" w:firstRowLastColumn="0" w:lastRowFirstColumn="0" w:lastRowLastColumn="0"/>
            </w:pPr>
          </w:p>
        </w:tc>
      </w:tr>
      <w:tr w:rsidR="00794914" w14:paraId="33010017" w14:textId="77777777" w:rsidTr="007949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shd w:val="clear" w:color="auto" w:fill="AEAAAA" w:themeFill="background2" w:themeFillShade="BF"/>
          </w:tcPr>
          <w:p w14:paraId="33B2951D" w14:textId="77777777" w:rsidR="00794914" w:rsidRPr="00794914" w:rsidRDefault="00794914" w:rsidP="00794914">
            <w:pPr>
              <w:pStyle w:val="Reporttextbody"/>
              <w:rPr>
                <w:color w:val="FFFFFF" w:themeColor="background1"/>
              </w:rPr>
            </w:pPr>
            <w:r w:rsidRPr="00794914">
              <w:rPr>
                <w:color w:val="FFFFFF" w:themeColor="background1"/>
              </w:rPr>
              <w:t>Moderate confidence</w:t>
            </w:r>
          </w:p>
          <w:p w14:paraId="650F48E2" w14:textId="77777777" w:rsidR="00794914" w:rsidRPr="00794914" w:rsidRDefault="00794914" w:rsidP="00794914">
            <w:pPr>
              <w:pStyle w:val="Reporttextbody"/>
              <w:rPr>
                <w:color w:val="FFFFFF" w:themeColor="background1"/>
              </w:rPr>
            </w:pPr>
          </w:p>
        </w:tc>
        <w:tc>
          <w:tcPr>
            <w:tcW w:w="5379" w:type="dxa"/>
          </w:tcPr>
          <w:p w14:paraId="166BEDA8" w14:textId="77777777" w:rsidR="00794914" w:rsidRDefault="00794914" w:rsidP="00794914">
            <w:pPr>
              <w:pStyle w:val="Reporttextbody"/>
              <w:cnfStyle w:val="000000100000" w:firstRow="0" w:lastRow="0" w:firstColumn="0" w:lastColumn="0" w:oddVBand="0" w:evenVBand="0" w:oddHBand="1" w:evenHBand="0" w:firstRowFirstColumn="0" w:firstRowLastColumn="0" w:lastRowFirstColumn="0" w:lastRowLastColumn="0"/>
            </w:pPr>
            <w:r>
              <w:t>Partially corroborated information from good sources. Several assumptions were made, and some intelligence gaps remain.</w:t>
            </w:r>
          </w:p>
          <w:p w14:paraId="4588FA8E" w14:textId="77777777" w:rsidR="00794914" w:rsidRDefault="00794914" w:rsidP="00794914">
            <w:pPr>
              <w:pStyle w:val="Reporttextbody"/>
              <w:cnfStyle w:val="000000100000" w:firstRow="0" w:lastRow="0" w:firstColumn="0" w:lastColumn="0" w:oddVBand="0" w:evenVBand="0" w:oddHBand="1" w:evenHBand="0" w:firstRowFirstColumn="0" w:firstRowLastColumn="0" w:lastRowFirstColumn="0" w:lastRowLastColumn="0"/>
            </w:pPr>
          </w:p>
        </w:tc>
      </w:tr>
      <w:tr w:rsidR="00794914" w14:paraId="3499881B" w14:textId="77777777" w:rsidTr="00794914">
        <w:tc>
          <w:tcPr>
            <w:cnfStyle w:val="001000000000" w:firstRow="0" w:lastRow="0" w:firstColumn="1" w:lastColumn="0" w:oddVBand="0" w:evenVBand="0" w:oddHBand="0" w:evenHBand="0" w:firstRowFirstColumn="0" w:firstRowLastColumn="0" w:lastRowFirstColumn="0" w:lastRowLastColumn="0"/>
            <w:tcW w:w="3114" w:type="dxa"/>
            <w:shd w:val="clear" w:color="auto" w:fill="AEAAAA" w:themeFill="background2" w:themeFillShade="BF"/>
          </w:tcPr>
          <w:p w14:paraId="486D386A" w14:textId="77777777" w:rsidR="00794914" w:rsidRPr="00794914" w:rsidRDefault="00794914" w:rsidP="00794914">
            <w:pPr>
              <w:pStyle w:val="Reporttextbody"/>
              <w:rPr>
                <w:color w:val="FFFFFF" w:themeColor="background1"/>
              </w:rPr>
            </w:pPr>
            <w:r w:rsidRPr="00794914">
              <w:rPr>
                <w:color w:val="FFFFFF" w:themeColor="background1"/>
              </w:rPr>
              <w:t>High confidence</w:t>
            </w:r>
          </w:p>
          <w:p w14:paraId="211A0DFB" w14:textId="77777777" w:rsidR="00794914" w:rsidRPr="00794914" w:rsidRDefault="00794914" w:rsidP="00794914">
            <w:pPr>
              <w:pStyle w:val="Reporttextbody"/>
              <w:rPr>
                <w:color w:val="FFFFFF" w:themeColor="background1"/>
              </w:rPr>
            </w:pPr>
          </w:p>
        </w:tc>
        <w:tc>
          <w:tcPr>
            <w:tcW w:w="5379" w:type="dxa"/>
          </w:tcPr>
          <w:p w14:paraId="7F9716FE" w14:textId="77777777" w:rsidR="00794914" w:rsidRDefault="00794914" w:rsidP="00794914">
            <w:pPr>
              <w:pStyle w:val="Reporttextbody"/>
              <w:cnfStyle w:val="000000000000" w:firstRow="0" w:lastRow="0" w:firstColumn="0" w:lastColumn="0" w:oddVBand="0" w:evenVBand="0" w:oddHBand="0" w:evenHBand="0" w:firstRowFirstColumn="0" w:firstRowLastColumn="0" w:lastRowFirstColumn="0" w:lastRowLastColumn="0"/>
            </w:pPr>
            <w:r>
              <w:t>Well corroborated information from proven sources. Minimum assumptions were made. No or minor intelligence gaps remain.</w:t>
            </w:r>
          </w:p>
          <w:p w14:paraId="625A130B" w14:textId="77777777" w:rsidR="00794914" w:rsidRDefault="00794914" w:rsidP="00794914">
            <w:pPr>
              <w:pStyle w:val="Reporttextbody"/>
              <w:cnfStyle w:val="000000000000" w:firstRow="0" w:lastRow="0" w:firstColumn="0" w:lastColumn="0" w:oddVBand="0" w:evenVBand="0" w:oddHBand="0" w:evenHBand="0" w:firstRowFirstColumn="0" w:firstRowLastColumn="0" w:lastRowFirstColumn="0" w:lastRowLastColumn="0"/>
            </w:pPr>
          </w:p>
        </w:tc>
      </w:tr>
    </w:tbl>
    <w:p w14:paraId="2F26A53A" w14:textId="74692B86" w:rsidR="00794914" w:rsidRDefault="00794914" w:rsidP="003B6B4E">
      <w:pPr>
        <w:pStyle w:val="Reportsubheadings"/>
        <w:ind w:left="567"/>
        <w:jc w:val="both"/>
      </w:pPr>
      <w:bookmarkStart w:id="288" w:name="_Toc140936065"/>
      <w:r>
        <w:lastRenderedPageBreak/>
        <w:t>Analysis and Reporting Template</w:t>
      </w:r>
      <w:bookmarkEnd w:id="288"/>
    </w:p>
    <w:p w14:paraId="01B7A9C6" w14:textId="14DC2D85" w:rsidR="0094125D" w:rsidRDefault="0094125D" w:rsidP="0094125D">
      <w:pPr>
        <w:pStyle w:val="Reporttextbody"/>
      </w:pPr>
      <w:r>
        <w:t>This structured analysis and reporting template outlines each step of the ACH process to identify, evidence and compare hypotheses to answer a specific intelligence question and take relevant actions.</w:t>
      </w:r>
    </w:p>
    <w:p w14:paraId="789D765D" w14:textId="77777777" w:rsidR="00794914" w:rsidRDefault="00794914" w:rsidP="00604583">
      <w:pPr>
        <w:pStyle w:val="Reporttextbody"/>
        <w:jc w:val="center"/>
      </w:pPr>
      <w:r>
        <w:rPr>
          <w:noProof/>
          <w:lang w:eastAsia="en-GB"/>
        </w:rPr>
        <w:drawing>
          <wp:inline distT="0" distB="0" distL="0" distR="0" wp14:anchorId="6D723FE7" wp14:editId="0013A0F3">
            <wp:extent cx="4187190" cy="6810922"/>
            <wp:effectExtent l="19050" t="19050" r="22860" b="285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193316" cy="6820886"/>
                    </a:xfrm>
                    <a:prstGeom prst="rect">
                      <a:avLst/>
                    </a:prstGeom>
                    <a:ln>
                      <a:solidFill>
                        <a:schemeClr val="tx1"/>
                      </a:solidFill>
                    </a:ln>
                  </pic:spPr>
                </pic:pic>
              </a:graphicData>
            </a:graphic>
          </wp:inline>
        </w:drawing>
      </w:r>
    </w:p>
    <w:p w14:paraId="4BD2B4E3" w14:textId="352F3037" w:rsidR="00794914" w:rsidRDefault="00794914" w:rsidP="004F404D">
      <w:pPr>
        <w:pStyle w:val="Caption"/>
        <w:jc w:val="center"/>
      </w:pPr>
      <w:bookmarkStart w:id="289" w:name="_Toc140936190"/>
      <w:r>
        <w:t xml:space="preserve">Figure </w:t>
      </w:r>
      <w:r w:rsidR="00112A93">
        <w:fldChar w:fldCharType="begin"/>
      </w:r>
      <w:r w:rsidR="00112A93">
        <w:instrText xml:space="preserve"> SEQ Figure \* ARABIC </w:instrText>
      </w:r>
      <w:r w:rsidR="00112A93">
        <w:fldChar w:fldCharType="separate"/>
      </w:r>
      <w:r w:rsidR="005D4530">
        <w:rPr>
          <w:noProof/>
        </w:rPr>
        <w:t>42</w:t>
      </w:r>
      <w:r w:rsidR="00112A93">
        <w:rPr>
          <w:noProof/>
        </w:rPr>
        <w:fldChar w:fldCharType="end"/>
      </w:r>
      <w:r>
        <w:t>: ACH Template</w:t>
      </w:r>
      <w:bookmarkEnd w:id="289"/>
    </w:p>
    <w:p w14:paraId="2E5134EA" w14:textId="1B70B3AD" w:rsidR="00131815" w:rsidRDefault="00DA1F6D" w:rsidP="004F404D">
      <w:pPr>
        <w:pStyle w:val="ReportMainheadings"/>
      </w:pPr>
      <w:bookmarkStart w:id="290" w:name="_Ref140343449"/>
      <w:bookmarkStart w:id="291" w:name="_Ref140343563"/>
      <w:bookmarkStart w:id="292" w:name="_Ref140345304"/>
      <w:bookmarkStart w:id="293" w:name="_Ref140345329"/>
      <w:bookmarkStart w:id="294" w:name="_Toc140426709"/>
      <w:bookmarkStart w:id="295" w:name="_Ref140001337"/>
      <w:bookmarkStart w:id="296" w:name="_Toc140936066"/>
      <w:r>
        <w:lastRenderedPageBreak/>
        <w:t>Results</w:t>
      </w:r>
      <w:bookmarkEnd w:id="290"/>
      <w:bookmarkEnd w:id="291"/>
      <w:bookmarkEnd w:id="292"/>
      <w:bookmarkEnd w:id="293"/>
      <w:bookmarkEnd w:id="294"/>
      <w:bookmarkEnd w:id="296"/>
      <w:r w:rsidR="000C1CAF">
        <w:t xml:space="preserve"> </w:t>
      </w:r>
      <w:bookmarkEnd w:id="295"/>
    </w:p>
    <w:p w14:paraId="01363FBB" w14:textId="4F089E39" w:rsidR="00EF4AD2" w:rsidRDefault="004F404D" w:rsidP="007A07A0">
      <w:pPr>
        <w:pStyle w:val="Reportsubheadings"/>
        <w:ind w:left="567"/>
      </w:pPr>
      <w:bookmarkStart w:id="297" w:name="_Ref140345376"/>
      <w:bookmarkStart w:id="298" w:name="_Toc140426710"/>
      <w:r>
        <w:t xml:space="preserve"> </w:t>
      </w:r>
      <w:bookmarkStart w:id="299" w:name="_Toc140936067"/>
      <w:r w:rsidR="005F566D">
        <w:t>Platform testing</w:t>
      </w:r>
      <w:bookmarkEnd w:id="297"/>
      <w:bookmarkEnd w:id="298"/>
      <w:bookmarkEnd w:id="299"/>
    </w:p>
    <w:p w14:paraId="09DA67A8" w14:textId="3FE9ACD9" w:rsidR="0094125D" w:rsidRDefault="0094125D" w:rsidP="0094125D">
      <w:pPr>
        <w:pStyle w:val="Reporttextbody"/>
      </w:pPr>
      <w:r>
        <w:t xml:space="preserve">The following table shows the results of the platform testing where surprisingly Google </w:t>
      </w:r>
      <w:r w:rsidR="0003186A">
        <w:t>did not meet the requirements</w:t>
      </w:r>
      <w:r>
        <w:t xml:space="preserve">. Firefox </w:t>
      </w:r>
      <w:r w:rsidR="0003186A">
        <w:t>Browser and Startpage Search Engine provided the best results and were chosen.</w:t>
      </w:r>
    </w:p>
    <w:p w14:paraId="4608771E" w14:textId="5DA9AF8F" w:rsidR="003540BC" w:rsidRDefault="003540BC" w:rsidP="003540BC">
      <w:pPr>
        <w:pStyle w:val="Caption"/>
        <w:keepNext/>
      </w:pPr>
      <w:bookmarkStart w:id="300" w:name="_Toc140936120"/>
      <w:r>
        <w:t xml:space="preserve">Table </w:t>
      </w:r>
      <w:r>
        <w:fldChar w:fldCharType="begin"/>
      </w:r>
      <w:r>
        <w:instrText>SEQ Table \* ARABIC</w:instrText>
      </w:r>
      <w:r>
        <w:fldChar w:fldCharType="separate"/>
      </w:r>
      <w:r w:rsidR="005D4530">
        <w:rPr>
          <w:noProof/>
        </w:rPr>
        <w:t>11</w:t>
      </w:r>
      <w:r>
        <w:fldChar w:fldCharType="end"/>
      </w:r>
      <w:r>
        <w:t>: Platform test results</w:t>
      </w:r>
      <w:bookmarkEnd w:id="300"/>
    </w:p>
    <w:tbl>
      <w:tblPr>
        <w:tblStyle w:val="GridTable4-Accent3"/>
        <w:tblW w:w="0" w:type="auto"/>
        <w:tblLook w:val="04A0" w:firstRow="1" w:lastRow="0" w:firstColumn="1" w:lastColumn="0" w:noHBand="0" w:noVBand="1"/>
      </w:tblPr>
      <w:tblGrid>
        <w:gridCol w:w="2209"/>
        <w:gridCol w:w="1299"/>
        <w:gridCol w:w="1358"/>
        <w:gridCol w:w="1103"/>
        <w:gridCol w:w="1281"/>
        <w:gridCol w:w="1243"/>
      </w:tblGrid>
      <w:tr w:rsidR="00107A6E" w:rsidRPr="00107A6E" w14:paraId="48E38694" w14:textId="77777777" w:rsidTr="00C62E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9" w:type="dxa"/>
          </w:tcPr>
          <w:p w14:paraId="0BF8A024" w14:textId="3F1288C1" w:rsidR="00107A6E" w:rsidRPr="00107A6E" w:rsidRDefault="00C62EA2" w:rsidP="00107A6E">
            <w:pPr>
              <w:tabs>
                <w:tab w:val="left" w:pos="3119"/>
              </w:tabs>
              <w:rPr>
                <w:sz w:val="22"/>
              </w:rPr>
            </w:pPr>
            <w:r>
              <w:rPr>
                <w:sz w:val="22"/>
              </w:rPr>
              <w:t>Tool</w:t>
            </w:r>
          </w:p>
        </w:tc>
        <w:tc>
          <w:tcPr>
            <w:tcW w:w="1299" w:type="dxa"/>
          </w:tcPr>
          <w:p w14:paraId="5C24412B" w14:textId="77777777" w:rsidR="00107A6E" w:rsidRPr="00107A6E" w:rsidRDefault="00107A6E" w:rsidP="00107A6E">
            <w:pPr>
              <w:tabs>
                <w:tab w:val="left" w:pos="3119"/>
              </w:tabs>
              <w:cnfStyle w:val="100000000000" w:firstRow="1" w:lastRow="0" w:firstColumn="0" w:lastColumn="0" w:oddVBand="0" w:evenVBand="0" w:oddHBand="0" w:evenHBand="0" w:firstRowFirstColumn="0" w:firstRowLastColumn="0" w:lastRowFirstColumn="0" w:lastRowLastColumn="0"/>
              <w:rPr>
                <w:sz w:val="22"/>
              </w:rPr>
            </w:pPr>
            <w:r w:rsidRPr="00107A6E">
              <w:rPr>
                <w:sz w:val="22"/>
              </w:rPr>
              <w:t>Usability</w:t>
            </w:r>
          </w:p>
        </w:tc>
        <w:tc>
          <w:tcPr>
            <w:tcW w:w="1358" w:type="dxa"/>
          </w:tcPr>
          <w:p w14:paraId="75E50262" w14:textId="77777777" w:rsidR="00107A6E" w:rsidRPr="00107A6E" w:rsidRDefault="00107A6E" w:rsidP="00107A6E">
            <w:pPr>
              <w:tabs>
                <w:tab w:val="left" w:pos="3119"/>
              </w:tabs>
              <w:cnfStyle w:val="100000000000" w:firstRow="1" w:lastRow="0" w:firstColumn="0" w:lastColumn="0" w:oddVBand="0" w:evenVBand="0" w:oddHBand="0" w:evenHBand="0" w:firstRowFirstColumn="0" w:firstRowLastColumn="0" w:lastRowFirstColumn="0" w:lastRowLastColumn="0"/>
              <w:rPr>
                <w:sz w:val="22"/>
              </w:rPr>
            </w:pPr>
            <w:r w:rsidRPr="00107A6E">
              <w:rPr>
                <w:sz w:val="22"/>
              </w:rPr>
              <w:t>Reliability</w:t>
            </w:r>
          </w:p>
        </w:tc>
        <w:tc>
          <w:tcPr>
            <w:tcW w:w="1103" w:type="dxa"/>
          </w:tcPr>
          <w:p w14:paraId="6D995BCA" w14:textId="77777777" w:rsidR="00107A6E" w:rsidRPr="00107A6E" w:rsidRDefault="00107A6E" w:rsidP="00107A6E">
            <w:pPr>
              <w:tabs>
                <w:tab w:val="left" w:pos="3119"/>
              </w:tabs>
              <w:cnfStyle w:val="100000000000" w:firstRow="1" w:lastRow="0" w:firstColumn="0" w:lastColumn="0" w:oddVBand="0" w:evenVBand="0" w:oddHBand="0" w:evenHBand="0" w:firstRowFirstColumn="0" w:firstRowLastColumn="0" w:lastRowFirstColumn="0" w:lastRowLastColumn="0"/>
              <w:rPr>
                <w:sz w:val="22"/>
              </w:rPr>
            </w:pPr>
            <w:r w:rsidRPr="00107A6E">
              <w:rPr>
                <w:sz w:val="22"/>
              </w:rPr>
              <w:t>Cost</w:t>
            </w:r>
          </w:p>
        </w:tc>
        <w:tc>
          <w:tcPr>
            <w:tcW w:w="1281" w:type="dxa"/>
          </w:tcPr>
          <w:p w14:paraId="2F634DB1" w14:textId="77777777" w:rsidR="00107A6E" w:rsidRPr="00107A6E" w:rsidRDefault="00107A6E" w:rsidP="00107A6E">
            <w:pPr>
              <w:tabs>
                <w:tab w:val="left" w:pos="3119"/>
              </w:tabs>
              <w:cnfStyle w:val="100000000000" w:firstRow="1" w:lastRow="0" w:firstColumn="0" w:lastColumn="0" w:oddVBand="0" w:evenVBand="0" w:oddHBand="0" w:evenHBand="0" w:firstRowFirstColumn="0" w:firstRowLastColumn="0" w:lastRowFirstColumn="0" w:lastRowLastColumn="0"/>
              <w:rPr>
                <w:sz w:val="22"/>
              </w:rPr>
            </w:pPr>
            <w:r w:rsidRPr="00107A6E">
              <w:rPr>
                <w:sz w:val="22"/>
              </w:rPr>
              <w:t>Security</w:t>
            </w:r>
          </w:p>
        </w:tc>
        <w:tc>
          <w:tcPr>
            <w:tcW w:w="1243" w:type="dxa"/>
          </w:tcPr>
          <w:p w14:paraId="0FA85C24" w14:textId="77777777" w:rsidR="00107A6E" w:rsidRPr="00107A6E" w:rsidRDefault="00107A6E" w:rsidP="00107A6E">
            <w:pPr>
              <w:tabs>
                <w:tab w:val="left" w:pos="3119"/>
              </w:tabs>
              <w:cnfStyle w:val="100000000000" w:firstRow="1" w:lastRow="0" w:firstColumn="0" w:lastColumn="0" w:oddVBand="0" w:evenVBand="0" w:oddHBand="0" w:evenHBand="0" w:firstRowFirstColumn="0" w:firstRowLastColumn="0" w:lastRowFirstColumn="0" w:lastRowLastColumn="0"/>
              <w:rPr>
                <w:sz w:val="22"/>
              </w:rPr>
            </w:pPr>
            <w:r w:rsidRPr="00107A6E">
              <w:rPr>
                <w:sz w:val="22"/>
              </w:rPr>
              <w:t>Privacy</w:t>
            </w:r>
          </w:p>
        </w:tc>
      </w:tr>
      <w:tr w:rsidR="00107A6E" w:rsidRPr="00107A6E" w14:paraId="7A291BFA"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5BAEA9C4" w14:textId="77777777" w:rsidR="00107A6E" w:rsidRPr="00C62EA2" w:rsidRDefault="00107A6E" w:rsidP="00107A6E">
            <w:pPr>
              <w:tabs>
                <w:tab w:val="left" w:pos="3119"/>
              </w:tabs>
              <w:rPr>
                <w:b w:val="0"/>
                <w:sz w:val="22"/>
              </w:rPr>
            </w:pPr>
            <w:r w:rsidRPr="00C62EA2">
              <w:rPr>
                <w:b w:val="0"/>
                <w:sz w:val="22"/>
              </w:rPr>
              <w:t>Edge</w:t>
            </w:r>
          </w:p>
        </w:tc>
        <w:tc>
          <w:tcPr>
            <w:tcW w:w="1299" w:type="dxa"/>
            <w:shd w:val="clear" w:color="auto" w:fill="auto"/>
          </w:tcPr>
          <w:p w14:paraId="56B3A16A"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358" w:type="dxa"/>
            <w:shd w:val="clear" w:color="auto" w:fill="auto"/>
          </w:tcPr>
          <w:p w14:paraId="444437D9"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103" w:type="dxa"/>
            <w:shd w:val="clear" w:color="auto" w:fill="auto"/>
          </w:tcPr>
          <w:p w14:paraId="081F5F98"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36A302F1"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sz w:val="22"/>
              </w:rPr>
              <w:t>X</w:t>
            </w:r>
          </w:p>
        </w:tc>
        <w:tc>
          <w:tcPr>
            <w:tcW w:w="1243" w:type="dxa"/>
            <w:shd w:val="clear" w:color="auto" w:fill="auto"/>
          </w:tcPr>
          <w:p w14:paraId="26B49E49"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sz w:val="22"/>
              </w:rPr>
              <w:t>X</w:t>
            </w:r>
          </w:p>
        </w:tc>
      </w:tr>
      <w:tr w:rsidR="00107A6E" w:rsidRPr="00107A6E" w14:paraId="4F6253AE" w14:textId="77777777" w:rsidTr="00C62EA2">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16232E46" w14:textId="77777777" w:rsidR="00107A6E" w:rsidRPr="00C62EA2" w:rsidRDefault="00107A6E" w:rsidP="00107A6E">
            <w:pPr>
              <w:tabs>
                <w:tab w:val="left" w:pos="3119"/>
              </w:tabs>
              <w:rPr>
                <w:b w:val="0"/>
                <w:sz w:val="22"/>
              </w:rPr>
            </w:pPr>
            <w:r w:rsidRPr="00C62EA2">
              <w:rPr>
                <w:b w:val="0"/>
                <w:sz w:val="22"/>
              </w:rPr>
              <w:t>Opera</w:t>
            </w:r>
          </w:p>
        </w:tc>
        <w:tc>
          <w:tcPr>
            <w:tcW w:w="1299" w:type="dxa"/>
            <w:shd w:val="clear" w:color="auto" w:fill="auto"/>
          </w:tcPr>
          <w:p w14:paraId="5EB2EEFF"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358" w:type="dxa"/>
            <w:shd w:val="clear" w:color="auto" w:fill="auto"/>
          </w:tcPr>
          <w:p w14:paraId="118795FD"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103" w:type="dxa"/>
            <w:shd w:val="clear" w:color="auto" w:fill="auto"/>
          </w:tcPr>
          <w:p w14:paraId="1991CD39"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097AD409"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b/>
                <w:bCs/>
                <w:sz w:val="22"/>
              </w:rPr>
            </w:pPr>
            <w:r w:rsidRPr="00107A6E">
              <w:rPr>
                <w:rFonts w:ascii="Wingdings" w:eastAsia="Wingdings" w:hAnsi="Wingdings" w:cs="Wingdings"/>
                <w:sz w:val="22"/>
              </w:rPr>
              <w:t></w:t>
            </w:r>
          </w:p>
        </w:tc>
        <w:tc>
          <w:tcPr>
            <w:tcW w:w="1243" w:type="dxa"/>
            <w:shd w:val="clear" w:color="auto" w:fill="auto"/>
          </w:tcPr>
          <w:p w14:paraId="482505F5"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r>
      <w:tr w:rsidR="00107A6E" w:rsidRPr="00107A6E" w14:paraId="52A131A9"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0A312596" w14:textId="77777777" w:rsidR="00107A6E" w:rsidRPr="00C62EA2" w:rsidRDefault="00107A6E" w:rsidP="00107A6E">
            <w:pPr>
              <w:tabs>
                <w:tab w:val="left" w:pos="3119"/>
              </w:tabs>
              <w:rPr>
                <w:b w:val="0"/>
                <w:sz w:val="22"/>
              </w:rPr>
            </w:pPr>
            <w:r w:rsidRPr="00C62EA2">
              <w:rPr>
                <w:b w:val="0"/>
                <w:sz w:val="22"/>
              </w:rPr>
              <w:t>Chrome</w:t>
            </w:r>
          </w:p>
        </w:tc>
        <w:tc>
          <w:tcPr>
            <w:tcW w:w="1299" w:type="dxa"/>
            <w:shd w:val="clear" w:color="auto" w:fill="auto"/>
          </w:tcPr>
          <w:p w14:paraId="1A7BAA23"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358" w:type="dxa"/>
            <w:shd w:val="clear" w:color="auto" w:fill="auto"/>
          </w:tcPr>
          <w:p w14:paraId="153AAE80"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103" w:type="dxa"/>
            <w:shd w:val="clear" w:color="auto" w:fill="auto"/>
          </w:tcPr>
          <w:p w14:paraId="0745174E"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009BC4A9"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sz w:val="22"/>
              </w:rPr>
              <w:t>X</w:t>
            </w:r>
          </w:p>
        </w:tc>
        <w:tc>
          <w:tcPr>
            <w:tcW w:w="1243" w:type="dxa"/>
            <w:shd w:val="clear" w:color="auto" w:fill="auto"/>
          </w:tcPr>
          <w:p w14:paraId="72D43925"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sz w:val="22"/>
              </w:rPr>
              <w:t xml:space="preserve">X </w:t>
            </w:r>
          </w:p>
        </w:tc>
      </w:tr>
      <w:tr w:rsidR="00107A6E" w:rsidRPr="00107A6E" w14:paraId="04EEA544" w14:textId="77777777" w:rsidTr="00C62EA2">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0CFAF119" w14:textId="77777777" w:rsidR="00107A6E" w:rsidRPr="00C62EA2" w:rsidRDefault="00107A6E" w:rsidP="00107A6E">
            <w:pPr>
              <w:tabs>
                <w:tab w:val="left" w:pos="3119"/>
              </w:tabs>
              <w:rPr>
                <w:b w:val="0"/>
                <w:sz w:val="22"/>
              </w:rPr>
            </w:pPr>
            <w:r w:rsidRPr="00C62EA2">
              <w:rPr>
                <w:b w:val="0"/>
                <w:sz w:val="22"/>
              </w:rPr>
              <w:t>Tor Browser</w:t>
            </w:r>
          </w:p>
        </w:tc>
        <w:tc>
          <w:tcPr>
            <w:tcW w:w="1299" w:type="dxa"/>
            <w:shd w:val="clear" w:color="auto" w:fill="auto"/>
          </w:tcPr>
          <w:p w14:paraId="11FFF140"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358" w:type="dxa"/>
            <w:shd w:val="clear" w:color="auto" w:fill="auto"/>
          </w:tcPr>
          <w:p w14:paraId="22D6DB53"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103" w:type="dxa"/>
            <w:shd w:val="clear" w:color="auto" w:fill="auto"/>
          </w:tcPr>
          <w:p w14:paraId="27A8C609"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10C21AAB"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243" w:type="dxa"/>
            <w:shd w:val="clear" w:color="auto" w:fill="auto"/>
          </w:tcPr>
          <w:p w14:paraId="0185CBF8"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r>
      <w:tr w:rsidR="00107A6E" w:rsidRPr="00107A6E" w14:paraId="00E0B4FF"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5246CFB6" w14:textId="77777777" w:rsidR="00107A6E" w:rsidRPr="00C62EA2" w:rsidRDefault="00107A6E" w:rsidP="00107A6E">
            <w:pPr>
              <w:tabs>
                <w:tab w:val="left" w:pos="3119"/>
              </w:tabs>
              <w:rPr>
                <w:b w:val="0"/>
                <w:sz w:val="22"/>
              </w:rPr>
            </w:pPr>
            <w:r w:rsidRPr="00C62EA2">
              <w:rPr>
                <w:b w:val="0"/>
                <w:sz w:val="22"/>
              </w:rPr>
              <w:t>Firefox</w:t>
            </w:r>
          </w:p>
        </w:tc>
        <w:tc>
          <w:tcPr>
            <w:tcW w:w="1299" w:type="dxa"/>
            <w:shd w:val="clear" w:color="auto" w:fill="auto"/>
          </w:tcPr>
          <w:p w14:paraId="019B4C53"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358" w:type="dxa"/>
            <w:shd w:val="clear" w:color="auto" w:fill="auto"/>
          </w:tcPr>
          <w:p w14:paraId="3DCBC027"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103" w:type="dxa"/>
            <w:shd w:val="clear" w:color="auto" w:fill="auto"/>
          </w:tcPr>
          <w:p w14:paraId="4C977441"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6953CFFB"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243" w:type="dxa"/>
            <w:shd w:val="clear" w:color="auto" w:fill="auto"/>
          </w:tcPr>
          <w:p w14:paraId="4F5EBF60"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r>
      <w:tr w:rsidR="00107A6E" w:rsidRPr="00107A6E" w14:paraId="26F79E3D" w14:textId="77777777" w:rsidTr="00C62EA2">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478C5C6C" w14:textId="77777777" w:rsidR="00107A6E" w:rsidRPr="00C62EA2" w:rsidRDefault="00107A6E" w:rsidP="00107A6E">
            <w:pPr>
              <w:tabs>
                <w:tab w:val="left" w:pos="3119"/>
              </w:tabs>
              <w:rPr>
                <w:b w:val="0"/>
                <w:sz w:val="22"/>
              </w:rPr>
            </w:pPr>
            <w:r w:rsidRPr="00C62EA2">
              <w:rPr>
                <w:b w:val="0"/>
                <w:sz w:val="22"/>
              </w:rPr>
              <w:t>Google</w:t>
            </w:r>
          </w:p>
        </w:tc>
        <w:tc>
          <w:tcPr>
            <w:tcW w:w="1299" w:type="dxa"/>
            <w:shd w:val="clear" w:color="auto" w:fill="auto"/>
          </w:tcPr>
          <w:p w14:paraId="6EC28781"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358" w:type="dxa"/>
            <w:shd w:val="clear" w:color="auto" w:fill="auto"/>
          </w:tcPr>
          <w:p w14:paraId="37D5573A"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103" w:type="dxa"/>
            <w:shd w:val="clear" w:color="auto" w:fill="auto"/>
          </w:tcPr>
          <w:p w14:paraId="0E800D30"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618697FE"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243" w:type="dxa"/>
            <w:shd w:val="clear" w:color="auto" w:fill="auto"/>
          </w:tcPr>
          <w:p w14:paraId="0381D5E7"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r>
      <w:tr w:rsidR="00107A6E" w:rsidRPr="00107A6E" w14:paraId="7FA29693"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047E6128" w14:textId="77777777" w:rsidR="00107A6E" w:rsidRPr="00C62EA2" w:rsidRDefault="00107A6E" w:rsidP="00107A6E">
            <w:pPr>
              <w:tabs>
                <w:tab w:val="left" w:pos="3119"/>
              </w:tabs>
              <w:rPr>
                <w:b w:val="0"/>
                <w:sz w:val="22"/>
              </w:rPr>
            </w:pPr>
            <w:r w:rsidRPr="00C62EA2">
              <w:rPr>
                <w:b w:val="0"/>
                <w:sz w:val="22"/>
              </w:rPr>
              <w:t>Bing</w:t>
            </w:r>
          </w:p>
        </w:tc>
        <w:tc>
          <w:tcPr>
            <w:tcW w:w="1299" w:type="dxa"/>
            <w:shd w:val="clear" w:color="auto" w:fill="auto"/>
          </w:tcPr>
          <w:p w14:paraId="7F61EA95"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358" w:type="dxa"/>
            <w:shd w:val="clear" w:color="auto" w:fill="auto"/>
          </w:tcPr>
          <w:p w14:paraId="6A715907"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103" w:type="dxa"/>
            <w:shd w:val="clear" w:color="auto" w:fill="auto"/>
          </w:tcPr>
          <w:p w14:paraId="197147F9"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29E2DA8C"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sz w:val="22"/>
              </w:rPr>
              <w:t>X</w:t>
            </w:r>
          </w:p>
        </w:tc>
        <w:tc>
          <w:tcPr>
            <w:tcW w:w="1243" w:type="dxa"/>
            <w:shd w:val="clear" w:color="auto" w:fill="auto"/>
          </w:tcPr>
          <w:p w14:paraId="7EE70472"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sz w:val="22"/>
              </w:rPr>
              <w:t>X</w:t>
            </w:r>
          </w:p>
        </w:tc>
      </w:tr>
      <w:tr w:rsidR="00107A6E" w:rsidRPr="00107A6E" w14:paraId="19BB580C" w14:textId="77777777" w:rsidTr="00C62EA2">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1B778DB3" w14:textId="77777777" w:rsidR="00107A6E" w:rsidRPr="00C62EA2" w:rsidRDefault="00107A6E" w:rsidP="00107A6E">
            <w:pPr>
              <w:tabs>
                <w:tab w:val="left" w:pos="3119"/>
              </w:tabs>
              <w:rPr>
                <w:b w:val="0"/>
                <w:sz w:val="22"/>
              </w:rPr>
            </w:pPr>
            <w:r w:rsidRPr="00C62EA2">
              <w:rPr>
                <w:b w:val="0"/>
                <w:sz w:val="22"/>
              </w:rPr>
              <w:t>DuckDuckGo</w:t>
            </w:r>
          </w:p>
        </w:tc>
        <w:tc>
          <w:tcPr>
            <w:tcW w:w="1299" w:type="dxa"/>
            <w:shd w:val="clear" w:color="auto" w:fill="auto"/>
          </w:tcPr>
          <w:p w14:paraId="5483CF16"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358" w:type="dxa"/>
            <w:shd w:val="clear" w:color="auto" w:fill="auto"/>
          </w:tcPr>
          <w:p w14:paraId="5FAC6EA2"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103" w:type="dxa"/>
            <w:shd w:val="clear" w:color="auto" w:fill="auto"/>
          </w:tcPr>
          <w:p w14:paraId="751D2F6A"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7BB0EB4B"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243" w:type="dxa"/>
            <w:shd w:val="clear" w:color="auto" w:fill="auto"/>
          </w:tcPr>
          <w:p w14:paraId="4D3F8AC4"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r>
      <w:tr w:rsidR="00107A6E" w:rsidRPr="00107A6E" w14:paraId="55740562"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432D8BD7" w14:textId="77777777" w:rsidR="00107A6E" w:rsidRPr="00C62EA2" w:rsidRDefault="00107A6E" w:rsidP="00107A6E">
            <w:pPr>
              <w:tabs>
                <w:tab w:val="left" w:pos="3119"/>
              </w:tabs>
              <w:rPr>
                <w:b w:val="0"/>
                <w:sz w:val="22"/>
              </w:rPr>
            </w:pPr>
            <w:r w:rsidRPr="00C62EA2">
              <w:rPr>
                <w:b w:val="0"/>
                <w:sz w:val="22"/>
              </w:rPr>
              <w:t>Startpage</w:t>
            </w:r>
          </w:p>
        </w:tc>
        <w:tc>
          <w:tcPr>
            <w:tcW w:w="1299" w:type="dxa"/>
            <w:shd w:val="clear" w:color="auto" w:fill="auto"/>
          </w:tcPr>
          <w:p w14:paraId="455A9BE2"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358" w:type="dxa"/>
            <w:shd w:val="clear" w:color="auto" w:fill="auto"/>
          </w:tcPr>
          <w:p w14:paraId="401B12B4"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103" w:type="dxa"/>
            <w:shd w:val="clear" w:color="auto" w:fill="auto"/>
          </w:tcPr>
          <w:p w14:paraId="69A968EB"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232ADDEF"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c>
          <w:tcPr>
            <w:tcW w:w="1243" w:type="dxa"/>
            <w:shd w:val="clear" w:color="auto" w:fill="auto"/>
          </w:tcPr>
          <w:p w14:paraId="3E90D624" w14:textId="77777777" w:rsidR="00107A6E" w:rsidRPr="00107A6E" w:rsidRDefault="00107A6E" w:rsidP="00107A6E">
            <w:pPr>
              <w:tabs>
                <w:tab w:val="left" w:pos="3119"/>
              </w:tabs>
              <w:cnfStyle w:val="000000100000" w:firstRow="0" w:lastRow="0" w:firstColumn="0" w:lastColumn="0" w:oddVBand="0" w:evenVBand="0" w:oddHBand="1" w:evenHBand="0" w:firstRowFirstColumn="0" w:firstRowLastColumn="0" w:lastRowFirstColumn="0" w:lastRowLastColumn="0"/>
              <w:rPr>
                <w:sz w:val="22"/>
              </w:rPr>
            </w:pPr>
            <w:r w:rsidRPr="00107A6E">
              <w:rPr>
                <w:rFonts w:ascii="Wingdings" w:eastAsia="Wingdings" w:hAnsi="Wingdings" w:cs="Wingdings"/>
                <w:sz w:val="22"/>
              </w:rPr>
              <w:t></w:t>
            </w:r>
          </w:p>
        </w:tc>
      </w:tr>
      <w:tr w:rsidR="00107A6E" w:rsidRPr="00107A6E" w14:paraId="61EBC5FE" w14:textId="77777777" w:rsidTr="00C62EA2">
        <w:tc>
          <w:tcPr>
            <w:cnfStyle w:val="001000000000" w:firstRow="0" w:lastRow="0" w:firstColumn="1" w:lastColumn="0" w:oddVBand="0" w:evenVBand="0" w:oddHBand="0" w:evenHBand="0" w:firstRowFirstColumn="0" w:firstRowLastColumn="0" w:lastRowFirstColumn="0" w:lastRowLastColumn="0"/>
            <w:tcW w:w="2209" w:type="dxa"/>
            <w:shd w:val="clear" w:color="auto" w:fill="auto"/>
          </w:tcPr>
          <w:p w14:paraId="5EFF666D" w14:textId="77777777" w:rsidR="00107A6E" w:rsidRPr="00C62EA2" w:rsidRDefault="00107A6E" w:rsidP="00107A6E">
            <w:pPr>
              <w:tabs>
                <w:tab w:val="left" w:pos="3119"/>
              </w:tabs>
              <w:rPr>
                <w:b w:val="0"/>
                <w:sz w:val="22"/>
              </w:rPr>
            </w:pPr>
            <w:r w:rsidRPr="00C62EA2">
              <w:rPr>
                <w:b w:val="0"/>
                <w:sz w:val="22"/>
              </w:rPr>
              <w:t>Yandex</w:t>
            </w:r>
          </w:p>
        </w:tc>
        <w:tc>
          <w:tcPr>
            <w:tcW w:w="1299" w:type="dxa"/>
            <w:shd w:val="clear" w:color="auto" w:fill="auto"/>
          </w:tcPr>
          <w:p w14:paraId="07095E09"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358" w:type="dxa"/>
            <w:shd w:val="clear" w:color="auto" w:fill="auto"/>
          </w:tcPr>
          <w:p w14:paraId="0D692B1B"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103" w:type="dxa"/>
            <w:shd w:val="clear" w:color="auto" w:fill="auto"/>
          </w:tcPr>
          <w:p w14:paraId="16A76841"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rFonts w:ascii="Wingdings" w:eastAsia="Wingdings" w:hAnsi="Wingdings" w:cs="Wingdings"/>
                <w:sz w:val="22"/>
              </w:rPr>
              <w:t></w:t>
            </w:r>
          </w:p>
        </w:tc>
        <w:tc>
          <w:tcPr>
            <w:tcW w:w="1281" w:type="dxa"/>
            <w:shd w:val="clear" w:color="auto" w:fill="auto"/>
          </w:tcPr>
          <w:p w14:paraId="2F5736FE"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c>
          <w:tcPr>
            <w:tcW w:w="1243" w:type="dxa"/>
            <w:shd w:val="clear" w:color="auto" w:fill="auto"/>
          </w:tcPr>
          <w:p w14:paraId="3FE57CA6" w14:textId="77777777" w:rsidR="00107A6E" w:rsidRPr="00107A6E" w:rsidRDefault="00107A6E" w:rsidP="00107A6E">
            <w:pPr>
              <w:tabs>
                <w:tab w:val="left" w:pos="3119"/>
              </w:tabs>
              <w:cnfStyle w:val="000000000000" w:firstRow="0" w:lastRow="0" w:firstColumn="0" w:lastColumn="0" w:oddVBand="0" w:evenVBand="0" w:oddHBand="0" w:evenHBand="0" w:firstRowFirstColumn="0" w:firstRowLastColumn="0" w:lastRowFirstColumn="0" w:lastRowLastColumn="0"/>
              <w:rPr>
                <w:sz w:val="22"/>
              </w:rPr>
            </w:pPr>
            <w:r w:rsidRPr="00107A6E">
              <w:rPr>
                <w:sz w:val="22"/>
              </w:rPr>
              <w:t>X</w:t>
            </w:r>
          </w:p>
        </w:tc>
      </w:tr>
    </w:tbl>
    <w:p w14:paraId="59EB51DA" w14:textId="77777777" w:rsidR="00AE27A3" w:rsidRDefault="00AE27A3" w:rsidP="00032F40">
      <w:pPr>
        <w:pStyle w:val="Reportsubheadings"/>
        <w:numPr>
          <w:ilvl w:val="0"/>
          <w:numId w:val="0"/>
        </w:numPr>
      </w:pPr>
    </w:p>
    <w:p w14:paraId="384233EF" w14:textId="5639B6CD" w:rsidR="005F566D" w:rsidRDefault="005F566D" w:rsidP="007A07A0">
      <w:pPr>
        <w:pStyle w:val="Reportsubheadings"/>
        <w:ind w:left="567"/>
      </w:pPr>
      <w:bookmarkStart w:id="301" w:name="_Ref140345409"/>
      <w:bookmarkStart w:id="302" w:name="_Toc140426711"/>
      <w:bookmarkStart w:id="303" w:name="_Toc140936068"/>
      <w:r>
        <w:t>Tool testing</w:t>
      </w:r>
      <w:bookmarkEnd w:id="301"/>
      <w:bookmarkEnd w:id="302"/>
      <w:bookmarkEnd w:id="303"/>
    </w:p>
    <w:p w14:paraId="11D56832" w14:textId="1D7836ED" w:rsidR="0003186A" w:rsidRDefault="0003186A" w:rsidP="0003186A">
      <w:pPr>
        <w:pStyle w:val="Reporttextbody"/>
      </w:pPr>
      <w:r>
        <w:t>The following table shows the results for the tool testing. TinEye was recommended by a user</w:t>
      </w:r>
      <w:r w:rsidR="00356655">
        <w:t xml:space="preserve">, </w:t>
      </w:r>
      <w:r>
        <w:t xml:space="preserve">met all requirements and fared better than comparison tools. </w:t>
      </w:r>
    </w:p>
    <w:p w14:paraId="7F26AC43" w14:textId="5E0A1B06" w:rsidR="0003186A" w:rsidRDefault="0003186A" w:rsidP="0003186A">
      <w:pPr>
        <w:pStyle w:val="Reporttextbody"/>
      </w:pPr>
      <w:r>
        <w:t>Unsurprising</w:t>
      </w:r>
      <w:r w:rsidR="001D7917">
        <w:t>ly</w:t>
      </w:r>
      <w:r>
        <w:t xml:space="preserve"> VirusTotal and URLscan fared very well. Although Maltego is not favoured by the analysts it does provide the best functionality and offers different machines which makes using it easier and faster.</w:t>
      </w:r>
    </w:p>
    <w:p w14:paraId="58787F1B" w14:textId="0B9E5D67" w:rsidR="003540BC" w:rsidRDefault="003540BC" w:rsidP="003540BC">
      <w:pPr>
        <w:pStyle w:val="Caption"/>
        <w:keepNext/>
      </w:pPr>
      <w:bookmarkStart w:id="304" w:name="_Toc140936121"/>
      <w:r>
        <w:t xml:space="preserve">Table </w:t>
      </w:r>
      <w:r>
        <w:fldChar w:fldCharType="begin"/>
      </w:r>
      <w:r>
        <w:instrText>SEQ Table \* ARABIC</w:instrText>
      </w:r>
      <w:r>
        <w:fldChar w:fldCharType="separate"/>
      </w:r>
      <w:r w:rsidR="005D4530">
        <w:rPr>
          <w:noProof/>
        </w:rPr>
        <w:t>12</w:t>
      </w:r>
      <w:r>
        <w:fldChar w:fldCharType="end"/>
      </w:r>
      <w:r>
        <w:t>: Tool testing results</w:t>
      </w:r>
      <w:bookmarkEnd w:id="304"/>
    </w:p>
    <w:tbl>
      <w:tblPr>
        <w:tblStyle w:val="GridTable4-Accent3"/>
        <w:tblW w:w="0" w:type="auto"/>
        <w:tblLook w:val="04A0" w:firstRow="1" w:lastRow="0" w:firstColumn="1" w:lastColumn="0" w:noHBand="0" w:noVBand="1"/>
      </w:tblPr>
      <w:tblGrid>
        <w:gridCol w:w="2377"/>
        <w:gridCol w:w="1275"/>
        <w:gridCol w:w="1350"/>
        <w:gridCol w:w="1032"/>
        <w:gridCol w:w="1253"/>
        <w:gridCol w:w="1206"/>
      </w:tblGrid>
      <w:tr w:rsidR="00AE27A3" w14:paraId="04EDE82D" w14:textId="77777777" w:rsidTr="00C62E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tcPr>
          <w:p w14:paraId="0B5C5457" w14:textId="61191DEA" w:rsidR="00AE27A3" w:rsidRDefault="00C62EA2" w:rsidP="006F1E3B">
            <w:pPr>
              <w:tabs>
                <w:tab w:val="left" w:pos="3119"/>
              </w:tabs>
            </w:pPr>
            <w:r>
              <w:t>Tool</w:t>
            </w:r>
          </w:p>
        </w:tc>
        <w:tc>
          <w:tcPr>
            <w:tcW w:w="1276" w:type="dxa"/>
          </w:tcPr>
          <w:p w14:paraId="701C5649" w14:textId="77777777" w:rsidR="00AE27A3" w:rsidRDefault="00AE27A3" w:rsidP="006F1E3B">
            <w:pPr>
              <w:tabs>
                <w:tab w:val="left" w:pos="3119"/>
              </w:tabs>
              <w:cnfStyle w:val="100000000000" w:firstRow="1" w:lastRow="0" w:firstColumn="0" w:lastColumn="0" w:oddVBand="0" w:evenVBand="0" w:oddHBand="0" w:evenHBand="0" w:firstRowFirstColumn="0" w:firstRowLastColumn="0" w:lastRowFirstColumn="0" w:lastRowLastColumn="0"/>
            </w:pPr>
            <w:r>
              <w:t>Usability</w:t>
            </w:r>
          </w:p>
        </w:tc>
        <w:tc>
          <w:tcPr>
            <w:tcW w:w="1349" w:type="dxa"/>
          </w:tcPr>
          <w:p w14:paraId="0A270FB5" w14:textId="77777777" w:rsidR="00AE27A3" w:rsidRDefault="00AE27A3" w:rsidP="006F1E3B">
            <w:pPr>
              <w:tabs>
                <w:tab w:val="left" w:pos="3119"/>
              </w:tabs>
              <w:cnfStyle w:val="100000000000" w:firstRow="1" w:lastRow="0" w:firstColumn="0" w:lastColumn="0" w:oddVBand="0" w:evenVBand="0" w:oddHBand="0" w:evenHBand="0" w:firstRowFirstColumn="0" w:firstRowLastColumn="0" w:lastRowFirstColumn="0" w:lastRowLastColumn="0"/>
            </w:pPr>
            <w:r>
              <w:t>Reliability</w:t>
            </w:r>
          </w:p>
        </w:tc>
        <w:tc>
          <w:tcPr>
            <w:tcW w:w="1032" w:type="dxa"/>
          </w:tcPr>
          <w:p w14:paraId="1792367F" w14:textId="77777777" w:rsidR="00AE27A3" w:rsidRDefault="00AE27A3" w:rsidP="006F1E3B">
            <w:pPr>
              <w:tabs>
                <w:tab w:val="left" w:pos="3119"/>
              </w:tabs>
              <w:cnfStyle w:val="100000000000" w:firstRow="1" w:lastRow="0" w:firstColumn="0" w:lastColumn="0" w:oddVBand="0" w:evenVBand="0" w:oddHBand="0" w:evenHBand="0" w:firstRowFirstColumn="0" w:firstRowLastColumn="0" w:lastRowFirstColumn="0" w:lastRowLastColumn="0"/>
            </w:pPr>
            <w:r>
              <w:t>Cost</w:t>
            </w:r>
          </w:p>
        </w:tc>
        <w:tc>
          <w:tcPr>
            <w:tcW w:w="1253" w:type="dxa"/>
          </w:tcPr>
          <w:p w14:paraId="5F417243" w14:textId="77777777" w:rsidR="00AE27A3" w:rsidRDefault="00AE27A3" w:rsidP="006F1E3B">
            <w:pPr>
              <w:tabs>
                <w:tab w:val="left" w:pos="3119"/>
              </w:tabs>
              <w:cnfStyle w:val="100000000000" w:firstRow="1" w:lastRow="0" w:firstColumn="0" w:lastColumn="0" w:oddVBand="0" w:evenVBand="0" w:oddHBand="0" w:evenHBand="0" w:firstRowFirstColumn="0" w:firstRowLastColumn="0" w:lastRowFirstColumn="0" w:lastRowLastColumn="0"/>
            </w:pPr>
            <w:r>
              <w:t>Security</w:t>
            </w:r>
          </w:p>
        </w:tc>
        <w:tc>
          <w:tcPr>
            <w:tcW w:w="1206" w:type="dxa"/>
          </w:tcPr>
          <w:p w14:paraId="6CC96328" w14:textId="77777777" w:rsidR="00AE27A3" w:rsidRDefault="00AE27A3" w:rsidP="006F1E3B">
            <w:pPr>
              <w:tabs>
                <w:tab w:val="left" w:pos="3119"/>
              </w:tabs>
              <w:cnfStyle w:val="100000000000" w:firstRow="1" w:lastRow="0" w:firstColumn="0" w:lastColumn="0" w:oddVBand="0" w:evenVBand="0" w:oddHBand="0" w:evenHBand="0" w:firstRowFirstColumn="0" w:firstRowLastColumn="0" w:lastRowFirstColumn="0" w:lastRowLastColumn="0"/>
            </w:pPr>
            <w:r>
              <w:t>Privacy</w:t>
            </w:r>
          </w:p>
        </w:tc>
      </w:tr>
      <w:tr w:rsidR="00AE27A3" w14:paraId="75DFD943"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7916CB5" w14:textId="77777777" w:rsidR="00AE27A3" w:rsidRPr="00C62EA2" w:rsidRDefault="00AE27A3" w:rsidP="006F1E3B">
            <w:pPr>
              <w:tabs>
                <w:tab w:val="left" w:pos="3119"/>
              </w:tabs>
              <w:rPr>
                <w:b w:val="0"/>
              </w:rPr>
            </w:pPr>
            <w:r w:rsidRPr="00C62EA2">
              <w:rPr>
                <w:b w:val="0"/>
              </w:rPr>
              <w:t>Hunchly</w:t>
            </w:r>
          </w:p>
        </w:tc>
        <w:tc>
          <w:tcPr>
            <w:tcW w:w="1276" w:type="dxa"/>
            <w:shd w:val="clear" w:color="auto" w:fill="auto"/>
          </w:tcPr>
          <w:p w14:paraId="4104212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349" w:type="dxa"/>
            <w:shd w:val="clear" w:color="auto" w:fill="auto"/>
          </w:tcPr>
          <w:p w14:paraId="56781D32"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032" w:type="dxa"/>
            <w:shd w:val="clear" w:color="auto" w:fill="auto"/>
          </w:tcPr>
          <w:p w14:paraId="5904ED1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53" w:type="dxa"/>
            <w:shd w:val="clear" w:color="auto" w:fill="auto"/>
          </w:tcPr>
          <w:p w14:paraId="2D07803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3CE8C0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6660EB20"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279ED9ED" w14:textId="77777777" w:rsidR="00AE27A3" w:rsidRPr="00C62EA2" w:rsidRDefault="00AE27A3" w:rsidP="006F1E3B">
            <w:pPr>
              <w:tabs>
                <w:tab w:val="left" w:pos="3119"/>
              </w:tabs>
              <w:rPr>
                <w:b w:val="0"/>
              </w:rPr>
            </w:pPr>
            <w:r w:rsidRPr="00C62EA2">
              <w:rPr>
                <w:b w:val="0"/>
              </w:rPr>
              <w:t>Instant Data Scraper</w:t>
            </w:r>
          </w:p>
        </w:tc>
        <w:tc>
          <w:tcPr>
            <w:tcW w:w="1276" w:type="dxa"/>
            <w:shd w:val="clear" w:color="auto" w:fill="auto"/>
          </w:tcPr>
          <w:p w14:paraId="141B12DF"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349" w:type="dxa"/>
            <w:shd w:val="clear" w:color="auto" w:fill="auto"/>
          </w:tcPr>
          <w:p w14:paraId="6DAFAA3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032" w:type="dxa"/>
            <w:shd w:val="clear" w:color="auto" w:fill="auto"/>
          </w:tcPr>
          <w:p w14:paraId="0721B21C"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32BAA394"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3D224294"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59858ACD"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2F290FC8" w14:textId="77777777" w:rsidR="00AE27A3" w:rsidRPr="00C62EA2" w:rsidRDefault="00AE27A3" w:rsidP="006F1E3B">
            <w:pPr>
              <w:tabs>
                <w:tab w:val="left" w:pos="3119"/>
              </w:tabs>
              <w:rPr>
                <w:b w:val="0"/>
              </w:rPr>
            </w:pPr>
            <w:r w:rsidRPr="00C62EA2">
              <w:rPr>
                <w:b w:val="0"/>
              </w:rPr>
              <w:lastRenderedPageBreak/>
              <w:t>Web Scraper</w:t>
            </w:r>
          </w:p>
        </w:tc>
        <w:tc>
          <w:tcPr>
            <w:tcW w:w="1276" w:type="dxa"/>
            <w:shd w:val="clear" w:color="auto" w:fill="auto"/>
          </w:tcPr>
          <w:p w14:paraId="554F2760"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58A65EC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018F988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7CDBDD9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9CFF20D"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181FD35E"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32ACF82" w14:textId="77777777" w:rsidR="00AE27A3" w:rsidRPr="00C62EA2" w:rsidRDefault="00AE27A3" w:rsidP="006F1E3B">
            <w:pPr>
              <w:tabs>
                <w:tab w:val="left" w:pos="3119"/>
              </w:tabs>
              <w:rPr>
                <w:b w:val="0"/>
              </w:rPr>
            </w:pPr>
            <w:r w:rsidRPr="00C62EA2">
              <w:rPr>
                <w:b w:val="0"/>
              </w:rPr>
              <w:t>Privacy Badger</w:t>
            </w:r>
          </w:p>
        </w:tc>
        <w:tc>
          <w:tcPr>
            <w:tcW w:w="1276" w:type="dxa"/>
            <w:shd w:val="clear" w:color="auto" w:fill="auto"/>
          </w:tcPr>
          <w:p w14:paraId="4C67A3C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3F03561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7E09DAA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5B1580D8"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2FCD26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2D3CB7C1"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7FC87DB" w14:textId="77777777" w:rsidR="00AE27A3" w:rsidRPr="00C62EA2" w:rsidRDefault="00AE27A3" w:rsidP="006F1E3B">
            <w:pPr>
              <w:tabs>
                <w:tab w:val="left" w:pos="3119"/>
              </w:tabs>
              <w:rPr>
                <w:b w:val="0"/>
              </w:rPr>
            </w:pPr>
            <w:r w:rsidRPr="00C62EA2">
              <w:rPr>
                <w:b w:val="0"/>
              </w:rPr>
              <w:t>Search by image</w:t>
            </w:r>
          </w:p>
        </w:tc>
        <w:tc>
          <w:tcPr>
            <w:tcW w:w="1276" w:type="dxa"/>
            <w:shd w:val="clear" w:color="auto" w:fill="auto"/>
          </w:tcPr>
          <w:p w14:paraId="4DF493B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349" w:type="dxa"/>
            <w:shd w:val="clear" w:color="auto" w:fill="auto"/>
          </w:tcPr>
          <w:p w14:paraId="3AD3549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032" w:type="dxa"/>
            <w:shd w:val="clear" w:color="auto" w:fill="auto"/>
          </w:tcPr>
          <w:p w14:paraId="58618D9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31816DB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4D5ABE20"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295EBEA2"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0D6230B2" w14:textId="77777777" w:rsidR="00AE27A3" w:rsidRPr="00C62EA2" w:rsidRDefault="00AE27A3" w:rsidP="006F1E3B">
            <w:pPr>
              <w:tabs>
                <w:tab w:val="left" w:pos="3119"/>
              </w:tabs>
              <w:rPr>
                <w:b w:val="0"/>
              </w:rPr>
            </w:pPr>
            <w:r w:rsidRPr="00C62EA2">
              <w:rPr>
                <w:b w:val="0"/>
              </w:rPr>
              <w:t>TinEye</w:t>
            </w:r>
          </w:p>
        </w:tc>
        <w:tc>
          <w:tcPr>
            <w:tcW w:w="1276" w:type="dxa"/>
            <w:shd w:val="clear" w:color="auto" w:fill="auto"/>
          </w:tcPr>
          <w:p w14:paraId="0AF2DE6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2249EE2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0943245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6FD6F2D4"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242E903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2C420F7B"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32C418FB" w14:textId="77777777" w:rsidR="00AE27A3" w:rsidRPr="00C62EA2" w:rsidRDefault="00AE27A3" w:rsidP="006F1E3B">
            <w:pPr>
              <w:tabs>
                <w:tab w:val="left" w:pos="3119"/>
              </w:tabs>
              <w:rPr>
                <w:b w:val="0"/>
              </w:rPr>
            </w:pPr>
            <w:r w:rsidRPr="00C62EA2">
              <w:rPr>
                <w:b w:val="0"/>
              </w:rPr>
              <w:t>Mobile-Friendly Test</w:t>
            </w:r>
          </w:p>
        </w:tc>
        <w:tc>
          <w:tcPr>
            <w:tcW w:w="1276" w:type="dxa"/>
            <w:shd w:val="clear" w:color="auto" w:fill="auto"/>
          </w:tcPr>
          <w:p w14:paraId="27FF1DA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349" w:type="dxa"/>
            <w:shd w:val="clear" w:color="auto" w:fill="auto"/>
          </w:tcPr>
          <w:p w14:paraId="0120E8D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032" w:type="dxa"/>
            <w:shd w:val="clear" w:color="auto" w:fill="auto"/>
          </w:tcPr>
          <w:p w14:paraId="6691EFF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7AF27AE"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591FA7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720621D3"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D58A544" w14:textId="77777777" w:rsidR="00AE27A3" w:rsidRPr="00C62EA2" w:rsidRDefault="00AE27A3" w:rsidP="006F1E3B">
            <w:pPr>
              <w:tabs>
                <w:tab w:val="left" w:pos="3119"/>
              </w:tabs>
              <w:rPr>
                <w:b w:val="0"/>
              </w:rPr>
            </w:pPr>
            <w:r w:rsidRPr="00C62EA2">
              <w:rPr>
                <w:b w:val="0"/>
              </w:rPr>
              <w:t>URLscan.io</w:t>
            </w:r>
          </w:p>
        </w:tc>
        <w:tc>
          <w:tcPr>
            <w:tcW w:w="1276" w:type="dxa"/>
            <w:shd w:val="clear" w:color="auto" w:fill="auto"/>
          </w:tcPr>
          <w:p w14:paraId="4CC91BC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5A3ADDA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1F5568D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2AA4DE66"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1F4A90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6982ABBC"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04C8E24" w14:textId="77777777" w:rsidR="00AE27A3" w:rsidRPr="00C62EA2" w:rsidRDefault="00AE27A3" w:rsidP="006F1E3B">
            <w:pPr>
              <w:tabs>
                <w:tab w:val="left" w:pos="3119"/>
              </w:tabs>
              <w:rPr>
                <w:b w:val="0"/>
              </w:rPr>
            </w:pPr>
            <w:r w:rsidRPr="00C62EA2">
              <w:rPr>
                <w:b w:val="0"/>
              </w:rPr>
              <w:t>Virus Total</w:t>
            </w:r>
          </w:p>
        </w:tc>
        <w:tc>
          <w:tcPr>
            <w:tcW w:w="1276" w:type="dxa"/>
            <w:shd w:val="clear" w:color="auto" w:fill="auto"/>
          </w:tcPr>
          <w:p w14:paraId="43F5E9E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C1AE8E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F65E9A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3C11ED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2C98F1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1825EA24"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5033159" w14:textId="77777777" w:rsidR="00AE27A3" w:rsidRPr="00C62EA2" w:rsidRDefault="00AE27A3" w:rsidP="006F1E3B">
            <w:pPr>
              <w:tabs>
                <w:tab w:val="left" w:pos="3119"/>
              </w:tabs>
              <w:rPr>
                <w:b w:val="0"/>
              </w:rPr>
            </w:pPr>
            <w:r w:rsidRPr="00C62EA2">
              <w:rPr>
                <w:b w:val="0"/>
              </w:rPr>
              <w:t>Bing Translate</w:t>
            </w:r>
          </w:p>
        </w:tc>
        <w:tc>
          <w:tcPr>
            <w:tcW w:w="1276" w:type="dxa"/>
            <w:shd w:val="clear" w:color="auto" w:fill="auto"/>
          </w:tcPr>
          <w:p w14:paraId="76890C4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02A9F889"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032" w:type="dxa"/>
            <w:shd w:val="clear" w:color="auto" w:fill="auto"/>
          </w:tcPr>
          <w:p w14:paraId="4DB05E56"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21FD66D" w14:textId="3BAB4A15" w:rsidR="00AE27A3" w:rsidRPr="00C62EA2" w:rsidRDefault="000B2F98"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A71BB2A" w14:textId="7984B73F" w:rsidR="00AE27A3" w:rsidRPr="00C62EA2" w:rsidRDefault="000B2F98"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0D7A971F"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0194342F" w14:textId="77777777" w:rsidR="00AE27A3" w:rsidRPr="00C62EA2" w:rsidRDefault="00AE27A3" w:rsidP="006F1E3B">
            <w:pPr>
              <w:tabs>
                <w:tab w:val="left" w:pos="3119"/>
              </w:tabs>
              <w:rPr>
                <w:b w:val="0"/>
              </w:rPr>
            </w:pPr>
            <w:r w:rsidRPr="00C62EA2">
              <w:rPr>
                <w:b w:val="0"/>
              </w:rPr>
              <w:t>DeepL Translator</w:t>
            </w:r>
          </w:p>
        </w:tc>
        <w:tc>
          <w:tcPr>
            <w:tcW w:w="1276" w:type="dxa"/>
            <w:shd w:val="clear" w:color="auto" w:fill="auto"/>
          </w:tcPr>
          <w:p w14:paraId="2DA29F0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52BBB2F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032" w:type="dxa"/>
            <w:shd w:val="clear" w:color="auto" w:fill="auto"/>
          </w:tcPr>
          <w:p w14:paraId="05CDE13A"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64612E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06" w:type="dxa"/>
            <w:shd w:val="clear" w:color="auto" w:fill="auto"/>
          </w:tcPr>
          <w:p w14:paraId="095142C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17DF1555"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33042BCC" w14:textId="77777777" w:rsidR="00AE27A3" w:rsidRPr="00C62EA2" w:rsidRDefault="00AE27A3" w:rsidP="006F1E3B">
            <w:pPr>
              <w:tabs>
                <w:tab w:val="left" w:pos="3119"/>
              </w:tabs>
              <w:rPr>
                <w:b w:val="0"/>
              </w:rPr>
            </w:pPr>
            <w:r w:rsidRPr="00C62EA2">
              <w:rPr>
                <w:b w:val="0"/>
              </w:rPr>
              <w:t>Google Translator</w:t>
            </w:r>
          </w:p>
        </w:tc>
        <w:tc>
          <w:tcPr>
            <w:tcW w:w="1276" w:type="dxa"/>
            <w:shd w:val="clear" w:color="auto" w:fill="auto"/>
          </w:tcPr>
          <w:p w14:paraId="4210F90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202EDCDC"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0DBB0CC"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71A69E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5B5CF2E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1EF912C2"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442250F" w14:textId="77777777" w:rsidR="00AE27A3" w:rsidRPr="00C62EA2" w:rsidRDefault="00AE27A3" w:rsidP="006F1E3B">
            <w:pPr>
              <w:tabs>
                <w:tab w:val="left" w:pos="3119"/>
              </w:tabs>
              <w:rPr>
                <w:b w:val="0"/>
              </w:rPr>
            </w:pPr>
            <w:r w:rsidRPr="00C62EA2">
              <w:rPr>
                <w:b w:val="0"/>
              </w:rPr>
              <w:t>Yandex Translate</w:t>
            </w:r>
          </w:p>
        </w:tc>
        <w:tc>
          <w:tcPr>
            <w:tcW w:w="1276" w:type="dxa"/>
            <w:shd w:val="clear" w:color="auto" w:fill="auto"/>
          </w:tcPr>
          <w:p w14:paraId="58949FB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58C0259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5E6E0FB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3F5D590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06" w:type="dxa"/>
            <w:shd w:val="clear" w:color="auto" w:fill="auto"/>
          </w:tcPr>
          <w:p w14:paraId="7B2D96A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7CA722F5"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45155A5" w14:textId="77777777" w:rsidR="00AE27A3" w:rsidRPr="00C62EA2" w:rsidRDefault="00AE27A3" w:rsidP="006F1E3B">
            <w:pPr>
              <w:tabs>
                <w:tab w:val="left" w:pos="3119"/>
              </w:tabs>
              <w:rPr>
                <w:b w:val="0"/>
              </w:rPr>
            </w:pPr>
            <w:r w:rsidRPr="00C62EA2">
              <w:rPr>
                <w:b w:val="0"/>
              </w:rPr>
              <w:t>ExifInfo</w:t>
            </w:r>
          </w:p>
        </w:tc>
        <w:tc>
          <w:tcPr>
            <w:tcW w:w="1276" w:type="dxa"/>
            <w:shd w:val="clear" w:color="auto" w:fill="auto"/>
          </w:tcPr>
          <w:p w14:paraId="4F4F8B7C"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39A6E72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52FE3AC6"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7E21B0F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D8E06C8"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1B924191"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32F51E65" w14:textId="77777777" w:rsidR="00AE27A3" w:rsidRPr="00C62EA2" w:rsidRDefault="00AE27A3" w:rsidP="006F1E3B">
            <w:pPr>
              <w:tabs>
                <w:tab w:val="left" w:pos="3119"/>
              </w:tabs>
              <w:rPr>
                <w:b w:val="0"/>
              </w:rPr>
            </w:pPr>
            <w:r w:rsidRPr="00C62EA2">
              <w:rPr>
                <w:b w:val="0"/>
              </w:rPr>
              <w:t>FotoForensics</w:t>
            </w:r>
          </w:p>
        </w:tc>
        <w:tc>
          <w:tcPr>
            <w:tcW w:w="1276" w:type="dxa"/>
            <w:shd w:val="clear" w:color="auto" w:fill="auto"/>
          </w:tcPr>
          <w:p w14:paraId="009BD93E"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75E9DD1D"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032" w:type="dxa"/>
            <w:shd w:val="clear" w:color="auto" w:fill="auto"/>
          </w:tcPr>
          <w:p w14:paraId="27D4873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1F541AB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06" w:type="dxa"/>
            <w:shd w:val="clear" w:color="auto" w:fill="auto"/>
          </w:tcPr>
          <w:p w14:paraId="789231ED"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27C08207"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4EA23E0" w14:textId="77777777" w:rsidR="00AE27A3" w:rsidRPr="00C62EA2" w:rsidRDefault="00AE27A3" w:rsidP="006F1E3B">
            <w:pPr>
              <w:tabs>
                <w:tab w:val="left" w:pos="3119"/>
              </w:tabs>
              <w:rPr>
                <w:b w:val="0"/>
              </w:rPr>
            </w:pPr>
            <w:r w:rsidRPr="00C62EA2">
              <w:rPr>
                <w:b w:val="0"/>
              </w:rPr>
              <w:t>Bing Image Search</w:t>
            </w:r>
          </w:p>
        </w:tc>
        <w:tc>
          <w:tcPr>
            <w:tcW w:w="1276" w:type="dxa"/>
            <w:shd w:val="clear" w:color="auto" w:fill="auto"/>
          </w:tcPr>
          <w:p w14:paraId="356F3E2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349" w:type="dxa"/>
            <w:shd w:val="clear" w:color="auto" w:fill="auto"/>
          </w:tcPr>
          <w:p w14:paraId="07B0996B"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1CFA4E47"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999BA4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298D2B3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7F24E216"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F49093B" w14:textId="77777777" w:rsidR="00AE27A3" w:rsidRPr="00C62EA2" w:rsidRDefault="00AE27A3" w:rsidP="006F1E3B">
            <w:pPr>
              <w:tabs>
                <w:tab w:val="left" w:pos="3119"/>
              </w:tabs>
              <w:rPr>
                <w:b w:val="0"/>
              </w:rPr>
            </w:pPr>
            <w:r w:rsidRPr="00C62EA2">
              <w:rPr>
                <w:b w:val="0"/>
              </w:rPr>
              <w:t>Google Images</w:t>
            </w:r>
          </w:p>
        </w:tc>
        <w:tc>
          <w:tcPr>
            <w:tcW w:w="1276" w:type="dxa"/>
            <w:shd w:val="clear" w:color="auto" w:fill="auto"/>
          </w:tcPr>
          <w:p w14:paraId="4FF3E93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5B47839A"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61909ED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42B37B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06" w:type="dxa"/>
            <w:shd w:val="clear" w:color="auto" w:fill="auto"/>
          </w:tcPr>
          <w:p w14:paraId="090425A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277FD8CA"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45025A35" w14:textId="77777777" w:rsidR="00AE27A3" w:rsidRPr="00C62EA2" w:rsidRDefault="00AE27A3" w:rsidP="006F1E3B">
            <w:pPr>
              <w:tabs>
                <w:tab w:val="left" w:pos="3119"/>
              </w:tabs>
              <w:rPr>
                <w:b w:val="0"/>
              </w:rPr>
            </w:pPr>
            <w:r w:rsidRPr="00C62EA2">
              <w:rPr>
                <w:b w:val="0"/>
              </w:rPr>
              <w:t>Yandex Image Search</w:t>
            </w:r>
          </w:p>
        </w:tc>
        <w:tc>
          <w:tcPr>
            <w:tcW w:w="1276" w:type="dxa"/>
            <w:shd w:val="clear" w:color="auto" w:fill="auto"/>
          </w:tcPr>
          <w:p w14:paraId="064B729B"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17786580"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00DA9407"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5C6D90A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206" w:type="dxa"/>
            <w:shd w:val="clear" w:color="auto" w:fill="auto"/>
          </w:tcPr>
          <w:p w14:paraId="72544FA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33C36776"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EAC7640" w14:textId="77777777" w:rsidR="00AE27A3" w:rsidRPr="00C62EA2" w:rsidRDefault="00AE27A3" w:rsidP="006F1E3B">
            <w:pPr>
              <w:tabs>
                <w:tab w:val="left" w:pos="3119"/>
              </w:tabs>
              <w:rPr>
                <w:b w:val="0"/>
              </w:rPr>
            </w:pPr>
            <w:r w:rsidRPr="00C62EA2">
              <w:rPr>
                <w:b w:val="0"/>
              </w:rPr>
              <w:t>Checkuser</w:t>
            </w:r>
          </w:p>
        </w:tc>
        <w:tc>
          <w:tcPr>
            <w:tcW w:w="1276" w:type="dxa"/>
            <w:shd w:val="clear" w:color="auto" w:fill="auto"/>
          </w:tcPr>
          <w:p w14:paraId="6941704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0E7D5DE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7A879E3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3FCE5CA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AC5726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0B7DC7E3"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A64E59E" w14:textId="77777777" w:rsidR="00AE27A3" w:rsidRPr="00C62EA2" w:rsidRDefault="00AE27A3" w:rsidP="006F1E3B">
            <w:pPr>
              <w:tabs>
                <w:tab w:val="left" w:pos="3119"/>
              </w:tabs>
              <w:rPr>
                <w:b w:val="0"/>
              </w:rPr>
            </w:pPr>
            <w:r w:rsidRPr="00C62EA2">
              <w:rPr>
                <w:b w:val="0"/>
              </w:rPr>
              <w:t>Gravatar</w:t>
            </w:r>
          </w:p>
        </w:tc>
        <w:tc>
          <w:tcPr>
            <w:tcW w:w="1276" w:type="dxa"/>
            <w:shd w:val="clear" w:color="auto" w:fill="auto"/>
          </w:tcPr>
          <w:p w14:paraId="3BC9D0B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859C38B"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6AF8004"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5CEEF1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206" w:type="dxa"/>
            <w:shd w:val="clear" w:color="auto" w:fill="auto"/>
          </w:tcPr>
          <w:p w14:paraId="6EB75D28"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2718ADD5"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36A08C8" w14:textId="77777777" w:rsidR="00AE27A3" w:rsidRPr="00C62EA2" w:rsidRDefault="00AE27A3" w:rsidP="006F1E3B">
            <w:pPr>
              <w:tabs>
                <w:tab w:val="left" w:pos="3119"/>
              </w:tabs>
              <w:rPr>
                <w:b w:val="0"/>
              </w:rPr>
            </w:pPr>
            <w:r w:rsidRPr="00C62EA2">
              <w:rPr>
                <w:b w:val="0"/>
              </w:rPr>
              <w:t>Keybase</w:t>
            </w:r>
          </w:p>
        </w:tc>
        <w:tc>
          <w:tcPr>
            <w:tcW w:w="1276" w:type="dxa"/>
            <w:shd w:val="clear" w:color="auto" w:fill="auto"/>
          </w:tcPr>
          <w:p w14:paraId="45DFDF2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349" w:type="dxa"/>
            <w:shd w:val="clear" w:color="auto" w:fill="auto"/>
          </w:tcPr>
          <w:p w14:paraId="38800C92"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236F0220"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74B14B3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50A00CD2"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6094C8CA"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8D17A2D" w14:textId="77777777" w:rsidR="00AE27A3" w:rsidRPr="00C62EA2" w:rsidRDefault="00AE27A3" w:rsidP="006F1E3B">
            <w:pPr>
              <w:tabs>
                <w:tab w:val="left" w:pos="3119"/>
              </w:tabs>
              <w:rPr>
                <w:b w:val="0"/>
              </w:rPr>
            </w:pPr>
            <w:r w:rsidRPr="00C62EA2">
              <w:rPr>
                <w:b w:val="0"/>
              </w:rPr>
              <w:t>WhatsMyName</w:t>
            </w:r>
          </w:p>
        </w:tc>
        <w:tc>
          <w:tcPr>
            <w:tcW w:w="1276" w:type="dxa"/>
            <w:shd w:val="clear" w:color="auto" w:fill="auto"/>
          </w:tcPr>
          <w:p w14:paraId="1748FA39"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65B4298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BA94109"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3730C3D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4D5290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542FFE45"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46E7CAE5" w14:textId="77777777" w:rsidR="00AE27A3" w:rsidRPr="00C62EA2" w:rsidRDefault="00AE27A3" w:rsidP="006F1E3B">
            <w:pPr>
              <w:tabs>
                <w:tab w:val="left" w:pos="3119"/>
              </w:tabs>
              <w:rPr>
                <w:b w:val="0"/>
              </w:rPr>
            </w:pPr>
            <w:r w:rsidRPr="00C62EA2">
              <w:rPr>
                <w:b w:val="0"/>
              </w:rPr>
              <w:t>Emailrep</w:t>
            </w:r>
          </w:p>
        </w:tc>
        <w:tc>
          <w:tcPr>
            <w:tcW w:w="1276" w:type="dxa"/>
            <w:shd w:val="clear" w:color="auto" w:fill="auto"/>
          </w:tcPr>
          <w:p w14:paraId="455F810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7BE6524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DEF01A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651F1C6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7590EF0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67DC9360"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03A8597" w14:textId="77777777" w:rsidR="00AE27A3" w:rsidRPr="00C62EA2" w:rsidRDefault="00AE27A3" w:rsidP="006F1E3B">
            <w:pPr>
              <w:tabs>
                <w:tab w:val="left" w:pos="3119"/>
              </w:tabs>
              <w:rPr>
                <w:b w:val="0"/>
              </w:rPr>
            </w:pPr>
            <w:r w:rsidRPr="00C62EA2">
              <w:rPr>
                <w:b w:val="0"/>
              </w:rPr>
              <w:t>Epieos</w:t>
            </w:r>
          </w:p>
        </w:tc>
        <w:tc>
          <w:tcPr>
            <w:tcW w:w="1276" w:type="dxa"/>
            <w:shd w:val="clear" w:color="auto" w:fill="auto"/>
          </w:tcPr>
          <w:p w14:paraId="7023DA9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2A86439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7BDC35F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A0E7E4C"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29100D57"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507448D8"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40EC2BD" w14:textId="77777777" w:rsidR="00AE27A3" w:rsidRPr="00C62EA2" w:rsidRDefault="00AE27A3" w:rsidP="006F1E3B">
            <w:pPr>
              <w:tabs>
                <w:tab w:val="left" w:pos="3119"/>
              </w:tabs>
              <w:rPr>
                <w:b w:val="0"/>
              </w:rPr>
            </w:pPr>
            <w:r w:rsidRPr="00C62EA2">
              <w:rPr>
                <w:b w:val="0"/>
              </w:rPr>
              <w:t>HaveIbeenpwned?</w:t>
            </w:r>
          </w:p>
        </w:tc>
        <w:tc>
          <w:tcPr>
            <w:tcW w:w="1276" w:type="dxa"/>
            <w:shd w:val="clear" w:color="auto" w:fill="auto"/>
          </w:tcPr>
          <w:p w14:paraId="15517F9D"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7299714A"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039C1A20"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16A2E30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01EBDC6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74F7E179"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81B5AFE" w14:textId="77777777" w:rsidR="00AE27A3" w:rsidRPr="00C62EA2" w:rsidRDefault="00AE27A3" w:rsidP="006F1E3B">
            <w:pPr>
              <w:tabs>
                <w:tab w:val="left" w:pos="3119"/>
              </w:tabs>
              <w:rPr>
                <w:b w:val="0"/>
              </w:rPr>
            </w:pPr>
            <w:r w:rsidRPr="00C62EA2">
              <w:rPr>
                <w:b w:val="0"/>
              </w:rPr>
              <w:t>Hunter</w:t>
            </w:r>
          </w:p>
        </w:tc>
        <w:tc>
          <w:tcPr>
            <w:tcW w:w="1276" w:type="dxa"/>
            <w:shd w:val="clear" w:color="auto" w:fill="auto"/>
          </w:tcPr>
          <w:p w14:paraId="6C7E888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D4997F6"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1B57934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253" w:type="dxa"/>
            <w:shd w:val="clear" w:color="auto" w:fill="auto"/>
          </w:tcPr>
          <w:p w14:paraId="09B90B1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AEC43F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414A1C75"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491C622" w14:textId="77777777" w:rsidR="00AE27A3" w:rsidRPr="00C62EA2" w:rsidRDefault="00AE27A3" w:rsidP="006F1E3B">
            <w:pPr>
              <w:tabs>
                <w:tab w:val="left" w:pos="3119"/>
              </w:tabs>
              <w:rPr>
                <w:b w:val="0"/>
              </w:rPr>
            </w:pPr>
            <w:r w:rsidRPr="00C62EA2">
              <w:rPr>
                <w:b w:val="0"/>
              </w:rPr>
              <w:t>Infosniper</w:t>
            </w:r>
          </w:p>
        </w:tc>
        <w:tc>
          <w:tcPr>
            <w:tcW w:w="1276" w:type="dxa"/>
            <w:shd w:val="clear" w:color="auto" w:fill="auto"/>
          </w:tcPr>
          <w:p w14:paraId="476AE4D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6AD9C17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EDF659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53" w:type="dxa"/>
            <w:shd w:val="clear" w:color="auto" w:fill="auto"/>
          </w:tcPr>
          <w:p w14:paraId="1B48513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06" w:type="dxa"/>
            <w:shd w:val="clear" w:color="auto" w:fill="auto"/>
          </w:tcPr>
          <w:p w14:paraId="4060167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474B404B"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33296CF" w14:textId="77777777" w:rsidR="00AE27A3" w:rsidRPr="00C62EA2" w:rsidRDefault="00AE27A3" w:rsidP="006F1E3B">
            <w:pPr>
              <w:tabs>
                <w:tab w:val="left" w:pos="3119"/>
              </w:tabs>
              <w:rPr>
                <w:b w:val="0"/>
              </w:rPr>
            </w:pPr>
            <w:r w:rsidRPr="00C62EA2">
              <w:rPr>
                <w:b w:val="0"/>
              </w:rPr>
              <w:t>IP Chicken</w:t>
            </w:r>
          </w:p>
        </w:tc>
        <w:tc>
          <w:tcPr>
            <w:tcW w:w="1276" w:type="dxa"/>
            <w:shd w:val="clear" w:color="auto" w:fill="auto"/>
          </w:tcPr>
          <w:p w14:paraId="56D06907"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145A059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5C962A3B"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7DEFD3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0A5E4E8"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061FE917"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2CEE56F0" w14:textId="77777777" w:rsidR="00AE27A3" w:rsidRPr="00C62EA2" w:rsidRDefault="00AE27A3" w:rsidP="006F1E3B">
            <w:pPr>
              <w:tabs>
                <w:tab w:val="left" w:pos="3119"/>
              </w:tabs>
              <w:rPr>
                <w:b w:val="0"/>
              </w:rPr>
            </w:pPr>
            <w:r w:rsidRPr="00C62EA2">
              <w:rPr>
                <w:b w:val="0"/>
              </w:rPr>
              <w:t>WhatisMyIPAddress</w:t>
            </w:r>
          </w:p>
        </w:tc>
        <w:tc>
          <w:tcPr>
            <w:tcW w:w="1276" w:type="dxa"/>
            <w:shd w:val="clear" w:color="auto" w:fill="auto"/>
          </w:tcPr>
          <w:p w14:paraId="4E89F8E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1E1F575E"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3677EA0"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247192E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341E368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58291597"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13DC25E" w14:textId="77777777" w:rsidR="00AE27A3" w:rsidRPr="00C62EA2" w:rsidRDefault="00AE27A3" w:rsidP="006F1E3B">
            <w:pPr>
              <w:tabs>
                <w:tab w:val="left" w:pos="3119"/>
              </w:tabs>
              <w:rPr>
                <w:b w:val="0"/>
              </w:rPr>
            </w:pPr>
            <w:r w:rsidRPr="00C62EA2">
              <w:rPr>
                <w:b w:val="0"/>
              </w:rPr>
              <w:t>Whatu.info</w:t>
            </w:r>
          </w:p>
        </w:tc>
        <w:tc>
          <w:tcPr>
            <w:tcW w:w="1276" w:type="dxa"/>
            <w:shd w:val="clear" w:color="auto" w:fill="auto"/>
          </w:tcPr>
          <w:p w14:paraId="09564DAB"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EEE5177"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27B832D9"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608388E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31279FC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02C1E64B"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3B2E3792" w14:textId="77777777" w:rsidR="00AE27A3" w:rsidRPr="00C62EA2" w:rsidRDefault="00AE27A3" w:rsidP="006F1E3B">
            <w:pPr>
              <w:tabs>
                <w:tab w:val="left" w:pos="3119"/>
              </w:tabs>
              <w:rPr>
                <w:b w:val="0"/>
              </w:rPr>
            </w:pPr>
            <w:r w:rsidRPr="00C62EA2">
              <w:rPr>
                <w:b w:val="0"/>
              </w:rPr>
              <w:t>SecurityTrails</w:t>
            </w:r>
          </w:p>
        </w:tc>
        <w:tc>
          <w:tcPr>
            <w:tcW w:w="1276" w:type="dxa"/>
            <w:shd w:val="clear" w:color="auto" w:fill="auto"/>
          </w:tcPr>
          <w:p w14:paraId="77169D3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399A94F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7A51619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53" w:type="dxa"/>
            <w:shd w:val="clear" w:color="auto" w:fill="auto"/>
          </w:tcPr>
          <w:p w14:paraId="1F195E2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2B3DF3E2"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055C212A"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3AC7FC5" w14:textId="77777777" w:rsidR="00AE27A3" w:rsidRPr="00C62EA2" w:rsidRDefault="00AE27A3" w:rsidP="006F1E3B">
            <w:pPr>
              <w:tabs>
                <w:tab w:val="left" w:pos="3119"/>
              </w:tabs>
              <w:rPr>
                <w:b w:val="0"/>
              </w:rPr>
            </w:pPr>
            <w:r w:rsidRPr="00C62EA2">
              <w:rPr>
                <w:b w:val="0"/>
              </w:rPr>
              <w:t>DNSdumpster</w:t>
            </w:r>
          </w:p>
        </w:tc>
        <w:tc>
          <w:tcPr>
            <w:tcW w:w="1276" w:type="dxa"/>
            <w:shd w:val="clear" w:color="auto" w:fill="auto"/>
          </w:tcPr>
          <w:p w14:paraId="6BAE8F1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22B3829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5BA6187F"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E06B614"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3283CCFF"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3CFA7A07"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3A710985" w14:textId="77777777" w:rsidR="00AE27A3" w:rsidRPr="00C62EA2" w:rsidRDefault="00AE27A3" w:rsidP="006F1E3B">
            <w:pPr>
              <w:tabs>
                <w:tab w:val="left" w:pos="3119"/>
              </w:tabs>
              <w:rPr>
                <w:b w:val="0"/>
              </w:rPr>
            </w:pPr>
            <w:r w:rsidRPr="00C62EA2">
              <w:rPr>
                <w:b w:val="0"/>
              </w:rPr>
              <w:t>Host.io</w:t>
            </w:r>
          </w:p>
        </w:tc>
        <w:tc>
          <w:tcPr>
            <w:tcW w:w="1276" w:type="dxa"/>
            <w:shd w:val="clear" w:color="auto" w:fill="auto"/>
          </w:tcPr>
          <w:p w14:paraId="1D87152D"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62441B5D"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69DAAB9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4F5431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501B28D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098B9263"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02821AD" w14:textId="77777777" w:rsidR="00AE27A3" w:rsidRPr="00C62EA2" w:rsidRDefault="00AE27A3" w:rsidP="006F1E3B">
            <w:pPr>
              <w:tabs>
                <w:tab w:val="left" w:pos="3119"/>
              </w:tabs>
              <w:rPr>
                <w:b w:val="0"/>
              </w:rPr>
            </w:pPr>
            <w:r w:rsidRPr="00C62EA2">
              <w:rPr>
                <w:b w:val="0"/>
              </w:rPr>
              <w:lastRenderedPageBreak/>
              <w:t>DNSTwister</w:t>
            </w:r>
          </w:p>
        </w:tc>
        <w:tc>
          <w:tcPr>
            <w:tcW w:w="1276" w:type="dxa"/>
            <w:shd w:val="clear" w:color="auto" w:fill="auto"/>
          </w:tcPr>
          <w:p w14:paraId="4EA0E07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0CCFD707"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1C78D7F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630145C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42DF3F48"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18D99DA3"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4A7BA2A7" w14:textId="77777777" w:rsidR="00AE27A3" w:rsidRPr="00C62EA2" w:rsidRDefault="00AE27A3" w:rsidP="006F1E3B">
            <w:pPr>
              <w:tabs>
                <w:tab w:val="left" w:pos="3119"/>
              </w:tabs>
              <w:rPr>
                <w:b w:val="0"/>
              </w:rPr>
            </w:pPr>
            <w:r w:rsidRPr="00C62EA2">
              <w:rPr>
                <w:b w:val="0"/>
              </w:rPr>
              <w:t>ViewDNS</w:t>
            </w:r>
          </w:p>
        </w:tc>
        <w:tc>
          <w:tcPr>
            <w:tcW w:w="1276" w:type="dxa"/>
            <w:shd w:val="clear" w:color="auto" w:fill="auto"/>
          </w:tcPr>
          <w:p w14:paraId="041BAD7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34DAB56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56DFDF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27B4ECD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2EF7EA0"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5C9BA36B"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F814410" w14:textId="77777777" w:rsidR="00AE27A3" w:rsidRPr="00C62EA2" w:rsidRDefault="00AE27A3" w:rsidP="006F1E3B">
            <w:pPr>
              <w:tabs>
                <w:tab w:val="left" w:pos="3119"/>
              </w:tabs>
              <w:rPr>
                <w:b w:val="0"/>
              </w:rPr>
            </w:pPr>
            <w:r w:rsidRPr="00C62EA2">
              <w:rPr>
                <w:b w:val="0"/>
              </w:rPr>
              <w:t>Whoxy</w:t>
            </w:r>
          </w:p>
        </w:tc>
        <w:tc>
          <w:tcPr>
            <w:tcW w:w="1276" w:type="dxa"/>
            <w:shd w:val="clear" w:color="auto" w:fill="auto"/>
          </w:tcPr>
          <w:p w14:paraId="4D1D0F7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349" w:type="dxa"/>
            <w:shd w:val="clear" w:color="auto" w:fill="auto"/>
          </w:tcPr>
          <w:p w14:paraId="6EE68F8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1E1C5B2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0E2850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4D15E91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5A32DEBB"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9D92313" w14:textId="77777777" w:rsidR="00AE27A3" w:rsidRPr="00C62EA2" w:rsidRDefault="00AE27A3" w:rsidP="006F1E3B">
            <w:pPr>
              <w:tabs>
                <w:tab w:val="left" w:pos="3119"/>
              </w:tabs>
              <w:rPr>
                <w:b w:val="0"/>
              </w:rPr>
            </w:pPr>
            <w:r w:rsidRPr="00C62EA2">
              <w:rPr>
                <w:b w:val="0"/>
              </w:rPr>
              <w:t>Shodan</w:t>
            </w:r>
          </w:p>
        </w:tc>
        <w:tc>
          <w:tcPr>
            <w:tcW w:w="1276" w:type="dxa"/>
            <w:shd w:val="clear" w:color="auto" w:fill="auto"/>
          </w:tcPr>
          <w:p w14:paraId="7A237C9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3E70CF1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08C615A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53" w:type="dxa"/>
            <w:shd w:val="clear" w:color="auto" w:fill="auto"/>
          </w:tcPr>
          <w:p w14:paraId="32396F2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069E99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3914BF6A"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C979176" w14:textId="77777777" w:rsidR="00AE27A3" w:rsidRPr="00C62EA2" w:rsidRDefault="00AE27A3" w:rsidP="006F1E3B">
            <w:pPr>
              <w:tabs>
                <w:tab w:val="left" w:pos="3119"/>
              </w:tabs>
              <w:rPr>
                <w:b w:val="0"/>
              </w:rPr>
            </w:pPr>
            <w:r w:rsidRPr="00C62EA2">
              <w:rPr>
                <w:b w:val="0"/>
              </w:rPr>
              <w:t>Censys.io</w:t>
            </w:r>
          </w:p>
        </w:tc>
        <w:tc>
          <w:tcPr>
            <w:tcW w:w="1276" w:type="dxa"/>
            <w:shd w:val="clear" w:color="auto" w:fill="auto"/>
          </w:tcPr>
          <w:p w14:paraId="0DB43A6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56324A6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625E27D7"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512B40B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035D9B20"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39DF8DFB"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6C002676" w14:textId="77777777" w:rsidR="00AE27A3" w:rsidRPr="00C62EA2" w:rsidRDefault="00AE27A3" w:rsidP="006F1E3B">
            <w:pPr>
              <w:tabs>
                <w:tab w:val="left" w:pos="3119"/>
              </w:tabs>
              <w:rPr>
                <w:b w:val="0"/>
              </w:rPr>
            </w:pPr>
            <w:r w:rsidRPr="00C62EA2">
              <w:rPr>
                <w:b w:val="0"/>
              </w:rPr>
              <w:t>Maltego</w:t>
            </w:r>
          </w:p>
        </w:tc>
        <w:tc>
          <w:tcPr>
            <w:tcW w:w="1276" w:type="dxa"/>
            <w:shd w:val="clear" w:color="auto" w:fill="auto"/>
          </w:tcPr>
          <w:p w14:paraId="5CD07EB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349" w:type="dxa"/>
            <w:shd w:val="clear" w:color="auto" w:fill="auto"/>
          </w:tcPr>
          <w:p w14:paraId="459A2A7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65B037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2CA10B4E"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393B7AB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6DD5C2D1"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056A54F" w14:textId="77777777" w:rsidR="00AE27A3" w:rsidRPr="00C62EA2" w:rsidRDefault="00AE27A3" w:rsidP="006F1E3B">
            <w:pPr>
              <w:tabs>
                <w:tab w:val="left" w:pos="3119"/>
              </w:tabs>
              <w:rPr>
                <w:b w:val="0"/>
              </w:rPr>
            </w:pPr>
            <w:r w:rsidRPr="00C62EA2">
              <w:rPr>
                <w:b w:val="0"/>
              </w:rPr>
              <w:t>Archive.is</w:t>
            </w:r>
          </w:p>
        </w:tc>
        <w:tc>
          <w:tcPr>
            <w:tcW w:w="1276" w:type="dxa"/>
            <w:shd w:val="clear" w:color="auto" w:fill="auto"/>
          </w:tcPr>
          <w:p w14:paraId="27109A59"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2FE0938"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032" w:type="dxa"/>
            <w:shd w:val="clear" w:color="auto" w:fill="auto"/>
          </w:tcPr>
          <w:p w14:paraId="26B48EB9"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77D41FD4"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FD5F2F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02DA73CD"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3C9FBFC4" w14:textId="77777777" w:rsidR="00AE27A3" w:rsidRPr="00C62EA2" w:rsidRDefault="00AE27A3" w:rsidP="006F1E3B">
            <w:pPr>
              <w:tabs>
                <w:tab w:val="left" w:pos="3119"/>
              </w:tabs>
              <w:rPr>
                <w:b w:val="0"/>
              </w:rPr>
            </w:pPr>
            <w:r w:rsidRPr="00C62EA2">
              <w:rPr>
                <w:b w:val="0"/>
              </w:rPr>
              <w:t>BuiltWith</w:t>
            </w:r>
          </w:p>
        </w:tc>
        <w:tc>
          <w:tcPr>
            <w:tcW w:w="1276" w:type="dxa"/>
            <w:shd w:val="clear" w:color="auto" w:fill="auto"/>
          </w:tcPr>
          <w:p w14:paraId="578C952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742AF9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6456229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53" w:type="dxa"/>
            <w:shd w:val="clear" w:color="auto" w:fill="auto"/>
          </w:tcPr>
          <w:p w14:paraId="57790D2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59FABAB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63C789BE"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199271D" w14:textId="77777777" w:rsidR="00AE27A3" w:rsidRPr="00C62EA2" w:rsidRDefault="00AE27A3" w:rsidP="006F1E3B">
            <w:pPr>
              <w:tabs>
                <w:tab w:val="left" w:pos="3119"/>
              </w:tabs>
              <w:rPr>
                <w:b w:val="0"/>
              </w:rPr>
            </w:pPr>
            <w:r w:rsidRPr="00C62EA2">
              <w:rPr>
                <w:b w:val="0"/>
              </w:rPr>
              <w:t>Netcraft</w:t>
            </w:r>
          </w:p>
        </w:tc>
        <w:tc>
          <w:tcPr>
            <w:tcW w:w="1276" w:type="dxa"/>
            <w:shd w:val="clear" w:color="auto" w:fill="auto"/>
          </w:tcPr>
          <w:p w14:paraId="3B7E3A6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7492B0F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A9B0A9B"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253" w:type="dxa"/>
            <w:shd w:val="clear" w:color="auto" w:fill="auto"/>
          </w:tcPr>
          <w:p w14:paraId="68F2BC4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432E56DF"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753E7BDC"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8FC2AF7" w14:textId="77777777" w:rsidR="00AE27A3" w:rsidRPr="00C62EA2" w:rsidRDefault="00AE27A3" w:rsidP="006F1E3B">
            <w:pPr>
              <w:tabs>
                <w:tab w:val="left" w:pos="3119"/>
              </w:tabs>
              <w:rPr>
                <w:b w:val="0"/>
              </w:rPr>
            </w:pPr>
            <w:r w:rsidRPr="00C62EA2">
              <w:rPr>
                <w:b w:val="0"/>
              </w:rPr>
              <w:t>Dehashed</w:t>
            </w:r>
          </w:p>
        </w:tc>
        <w:tc>
          <w:tcPr>
            <w:tcW w:w="1276" w:type="dxa"/>
            <w:shd w:val="clear" w:color="auto" w:fill="auto"/>
          </w:tcPr>
          <w:p w14:paraId="7D0949FA"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6867EC9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75EC1E9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253" w:type="dxa"/>
            <w:shd w:val="clear" w:color="auto" w:fill="auto"/>
          </w:tcPr>
          <w:p w14:paraId="7E5D85FA"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4E9B7D6"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3E07C5F9"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9228F12" w14:textId="77777777" w:rsidR="00AE27A3" w:rsidRPr="00C62EA2" w:rsidRDefault="00AE27A3" w:rsidP="006F1E3B">
            <w:pPr>
              <w:tabs>
                <w:tab w:val="left" w:pos="3119"/>
              </w:tabs>
              <w:rPr>
                <w:b w:val="0"/>
              </w:rPr>
            </w:pPr>
            <w:r w:rsidRPr="00C62EA2">
              <w:rPr>
                <w:b w:val="0"/>
              </w:rPr>
              <w:t>Intelx.io</w:t>
            </w:r>
          </w:p>
        </w:tc>
        <w:tc>
          <w:tcPr>
            <w:tcW w:w="1276" w:type="dxa"/>
            <w:shd w:val="clear" w:color="auto" w:fill="auto"/>
          </w:tcPr>
          <w:p w14:paraId="3DD791F6"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12075DE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FAAA1C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253" w:type="dxa"/>
            <w:shd w:val="clear" w:color="auto" w:fill="auto"/>
          </w:tcPr>
          <w:p w14:paraId="100D9CA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7540479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7FABCBB9"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4B42B201" w14:textId="77777777" w:rsidR="00AE27A3" w:rsidRPr="00C62EA2" w:rsidRDefault="00AE27A3" w:rsidP="006F1E3B">
            <w:pPr>
              <w:tabs>
                <w:tab w:val="left" w:pos="3119"/>
              </w:tabs>
              <w:rPr>
                <w:b w:val="0"/>
              </w:rPr>
            </w:pPr>
            <w:r w:rsidRPr="00C62EA2">
              <w:rPr>
                <w:b w:val="0"/>
              </w:rPr>
              <w:t>PasteBin</w:t>
            </w:r>
          </w:p>
        </w:tc>
        <w:tc>
          <w:tcPr>
            <w:tcW w:w="1276" w:type="dxa"/>
            <w:shd w:val="clear" w:color="auto" w:fill="auto"/>
          </w:tcPr>
          <w:p w14:paraId="58B3B45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01196D1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77B6AF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64C279FD"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3CECD6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5CDDCFA6"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CB38572" w14:textId="77777777" w:rsidR="00AE27A3" w:rsidRPr="00C62EA2" w:rsidRDefault="00AE27A3" w:rsidP="006F1E3B">
            <w:pPr>
              <w:tabs>
                <w:tab w:val="left" w:pos="3119"/>
              </w:tabs>
              <w:rPr>
                <w:b w:val="0"/>
              </w:rPr>
            </w:pPr>
            <w:r w:rsidRPr="00C62EA2">
              <w:rPr>
                <w:b w:val="0"/>
              </w:rPr>
              <w:t>SOCRadar</w:t>
            </w:r>
          </w:p>
        </w:tc>
        <w:tc>
          <w:tcPr>
            <w:tcW w:w="1276" w:type="dxa"/>
            <w:shd w:val="clear" w:color="auto" w:fill="auto"/>
          </w:tcPr>
          <w:p w14:paraId="0E134F64"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15D9753D"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52736AB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30D0F7B8"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5BBC2B8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3834292C"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447400B3" w14:textId="77777777" w:rsidR="00AE27A3" w:rsidRPr="00C62EA2" w:rsidRDefault="00AE27A3" w:rsidP="006F1E3B">
            <w:pPr>
              <w:tabs>
                <w:tab w:val="left" w:pos="3119"/>
              </w:tabs>
              <w:rPr>
                <w:b w:val="0"/>
              </w:rPr>
            </w:pPr>
            <w:r w:rsidRPr="00C62EA2">
              <w:rPr>
                <w:b w:val="0"/>
              </w:rPr>
              <w:t>Social Search</w:t>
            </w:r>
          </w:p>
        </w:tc>
        <w:tc>
          <w:tcPr>
            <w:tcW w:w="1276" w:type="dxa"/>
            <w:shd w:val="clear" w:color="auto" w:fill="auto"/>
          </w:tcPr>
          <w:p w14:paraId="314BB45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053056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C028A3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187E603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433DE2D7"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7183781A"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441C595F" w14:textId="77777777" w:rsidR="00AE27A3" w:rsidRPr="00C62EA2" w:rsidRDefault="00AE27A3" w:rsidP="006F1E3B">
            <w:pPr>
              <w:tabs>
                <w:tab w:val="left" w:pos="3119"/>
              </w:tabs>
              <w:rPr>
                <w:b w:val="0"/>
              </w:rPr>
            </w:pPr>
            <w:r w:rsidRPr="00C62EA2">
              <w:rPr>
                <w:b w:val="0"/>
              </w:rPr>
              <w:t>TweetDeck</w:t>
            </w:r>
          </w:p>
        </w:tc>
        <w:tc>
          <w:tcPr>
            <w:tcW w:w="1276" w:type="dxa"/>
            <w:shd w:val="clear" w:color="auto" w:fill="auto"/>
          </w:tcPr>
          <w:p w14:paraId="0E9D69E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7F58FD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29B6C9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0FA2B08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6F5A2D29"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19B835BF"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5BA3612C" w14:textId="77777777" w:rsidR="00AE27A3" w:rsidRPr="00C62EA2" w:rsidRDefault="00AE27A3" w:rsidP="006F1E3B">
            <w:pPr>
              <w:tabs>
                <w:tab w:val="left" w:pos="3119"/>
              </w:tabs>
              <w:rPr>
                <w:b w:val="0"/>
              </w:rPr>
            </w:pPr>
            <w:r w:rsidRPr="00C62EA2">
              <w:rPr>
                <w:b w:val="0"/>
              </w:rPr>
              <w:t>Social Mentions</w:t>
            </w:r>
          </w:p>
        </w:tc>
        <w:tc>
          <w:tcPr>
            <w:tcW w:w="1276" w:type="dxa"/>
            <w:shd w:val="clear" w:color="auto" w:fill="auto"/>
          </w:tcPr>
          <w:p w14:paraId="25D3CC32"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494D73A1"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3B59BCA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7CA84D34"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5FA6B69B"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r>
      <w:tr w:rsidR="00AE27A3" w14:paraId="77BCDAB8"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4AF2A745" w14:textId="77777777" w:rsidR="00AE27A3" w:rsidRPr="00C62EA2" w:rsidRDefault="00AE27A3" w:rsidP="006F1E3B">
            <w:pPr>
              <w:tabs>
                <w:tab w:val="left" w:pos="3119"/>
              </w:tabs>
              <w:rPr>
                <w:b w:val="0"/>
              </w:rPr>
            </w:pPr>
            <w:r w:rsidRPr="00C62EA2">
              <w:rPr>
                <w:b w:val="0"/>
              </w:rPr>
              <w:t>Google Alerts</w:t>
            </w:r>
          </w:p>
        </w:tc>
        <w:tc>
          <w:tcPr>
            <w:tcW w:w="1276" w:type="dxa"/>
            <w:shd w:val="clear" w:color="auto" w:fill="auto"/>
          </w:tcPr>
          <w:p w14:paraId="5A07D576"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349" w:type="dxa"/>
            <w:shd w:val="clear" w:color="auto" w:fill="auto"/>
          </w:tcPr>
          <w:p w14:paraId="7994F01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61CAEB6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0B6D5C5"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4133B53E"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r>
      <w:tr w:rsidR="00AE27A3" w14:paraId="6804C5F4"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231FC4D3" w14:textId="77777777" w:rsidR="00AE27A3" w:rsidRPr="00C62EA2" w:rsidRDefault="00AE27A3" w:rsidP="006F1E3B">
            <w:pPr>
              <w:tabs>
                <w:tab w:val="left" w:pos="3119"/>
              </w:tabs>
              <w:rPr>
                <w:b w:val="0"/>
              </w:rPr>
            </w:pPr>
            <w:r w:rsidRPr="00C62EA2">
              <w:rPr>
                <w:b w:val="0"/>
              </w:rPr>
              <w:t>Power Automate</w:t>
            </w:r>
          </w:p>
        </w:tc>
        <w:tc>
          <w:tcPr>
            <w:tcW w:w="1276" w:type="dxa"/>
            <w:shd w:val="clear" w:color="auto" w:fill="auto"/>
          </w:tcPr>
          <w:p w14:paraId="14CE8F6C"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349" w:type="dxa"/>
            <w:shd w:val="clear" w:color="auto" w:fill="auto"/>
          </w:tcPr>
          <w:p w14:paraId="5360E19F"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46BC843A"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49297B63"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576F686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r w:rsidR="00AE27A3" w14:paraId="7C706A4D" w14:textId="77777777" w:rsidTr="00C62EA2">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1A2B04A0" w14:textId="77777777" w:rsidR="00AE27A3" w:rsidRPr="00C62EA2" w:rsidRDefault="00AE27A3" w:rsidP="006F1E3B">
            <w:pPr>
              <w:tabs>
                <w:tab w:val="left" w:pos="3119"/>
              </w:tabs>
              <w:rPr>
                <w:b w:val="0"/>
              </w:rPr>
            </w:pPr>
            <w:r w:rsidRPr="00C62EA2">
              <w:rPr>
                <w:b w:val="0"/>
              </w:rPr>
              <w:t>Python scripts</w:t>
            </w:r>
          </w:p>
        </w:tc>
        <w:tc>
          <w:tcPr>
            <w:tcW w:w="1276" w:type="dxa"/>
            <w:shd w:val="clear" w:color="auto" w:fill="auto"/>
          </w:tcPr>
          <w:p w14:paraId="7F5D1F93"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t>X</w:t>
            </w:r>
          </w:p>
        </w:tc>
        <w:tc>
          <w:tcPr>
            <w:tcW w:w="1349" w:type="dxa"/>
            <w:shd w:val="clear" w:color="auto" w:fill="auto"/>
          </w:tcPr>
          <w:p w14:paraId="3291461C"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0A3B75D2"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26239E01"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3F71665A" w14:textId="77777777" w:rsidR="00AE27A3" w:rsidRPr="00C62EA2" w:rsidRDefault="00AE27A3" w:rsidP="006F1E3B">
            <w:pPr>
              <w:tabs>
                <w:tab w:val="left" w:pos="3119"/>
              </w:tabs>
              <w:cnfStyle w:val="000000000000" w:firstRow="0" w:lastRow="0" w:firstColumn="0" w:lastColumn="0" w:oddVBand="0" w:evenVBand="0" w:oddHBand="0" w:evenHBand="0" w:firstRowFirstColumn="0" w:firstRowLastColumn="0" w:lastRowFirstColumn="0" w:lastRowLastColumn="0"/>
            </w:pPr>
            <w:r w:rsidRPr="00C62EA2">
              <w:rPr>
                <w:rFonts w:ascii="Wingdings" w:eastAsia="Wingdings" w:hAnsi="Wingdings" w:cs="Wingdings"/>
              </w:rPr>
              <w:t></w:t>
            </w:r>
          </w:p>
        </w:tc>
      </w:tr>
      <w:tr w:rsidR="00AE27A3" w14:paraId="566CD0FF"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auto"/>
          </w:tcPr>
          <w:p w14:paraId="7FAB037B" w14:textId="77777777" w:rsidR="00AE27A3" w:rsidRPr="00C62EA2" w:rsidRDefault="00AE27A3" w:rsidP="006F1E3B">
            <w:pPr>
              <w:tabs>
                <w:tab w:val="left" w:pos="3119"/>
              </w:tabs>
              <w:rPr>
                <w:b w:val="0"/>
              </w:rPr>
            </w:pPr>
            <w:r w:rsidRPr="00C62EA2">
              <w:rPr>
                <w:b w:val="0"/>
              </w:rPr>
              <w:t>VisualPing.io</w:t>
            </w:r>
          </w:p>
        </w:tc>
        <w:tc>
          <w:tcPr>
            <w:tcW w:w="1276" w:type="dxa"/>
            <w:shd w:val="clear" w:color="auto" w:fill="auto"/>
          </w:tcPr>
          <w:p w14:paraId="5EB17B1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t>X</w:t>
            </w:r>
          </w:p>
        </w:tc>
        <w:tc>
          <w:tcPr>
            <w:tcW w:w="1349" w:type="dxa"/>
            <w:shd w:val="clear" w:color="auto" w:fill="auto"/>
          </w:tcPr>
          <w:p w14:paraId="59CC39D5"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032" w:type="dxa"/>
            <w:shd w:val="clear" w:color="auto" w:fill="auto"/>
          </w:tcPr>
          <w:p w14:paraId="0AD392B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53" w:type="dxa"/>
            <w:shd w:val="clear" w:color="auto" w:fill="auto"/>
          </w:tcPr>
          <w:p w14:paraId="71B07DB9"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c>
          <w:tcPr>
            <w:tcW w:w="1206" w:type="dxa"/>
            <w:shd w:val="clear" w:color="auto" w:fill="auto"/>
          </w:tcPr>
          <w:p w14:paraId="1AD41D18" w14:textId="77777777" w:rsidR="00AE27A3" w:rsidRPr="00C62EA2" w:rsidRDefault="00AE27A3" w:rsidP="006F1E3B">
            <w:pPr>
              <w:tabs>
                <w:tab w:val="left" w:pos="3119"/>
              </w:tabs>
              <w:cnfStyle w:val="000000100000" w:firstRow="0" w:lastRow="0" w:firstColumn="0" w:lastColumn="0" w:oddVBand="0" w:evenVBand="0" w:oddHBand="1" w:evenHBand="0" w:firstRowFirstColumn="0" w:firstRowLastColumn="0" w:lastRowFirstColumn="0" w:lastRowLastColumn="0"/>
            </w:pPr>
            <w:r w:rsidRPr="00C62EA2">
              <w:rPr>
                <w:rFonts w:ascii="Wingdings" w:eastAsia="Wingdings" w:hAnsi="Wingdings" w:cs="Wingdings"/>
              </w:rPr>
              <w:t></w:t>
            </w:r>
          </w:p>
        </w:tc>
      </w:tr>
    </w:tbl>
    <w:p w14:paraId="37497EE1" w14:textId="77777777" w:rsidR="00AE27A3" w:rsidRDefault="00AE27A3" w:rsidP="00032F40">
      <w:pPr>
        <w:pStyle w:val="Reportsubheadings"/>
        <w:numPr>
          <w:ilvl w:val="0"/>
          <w:numId w:val="0"/>
        </w:numPr>
      </w:pPr>
    </w:p>
    <w:p w14:paraId="36B0B780" w14:textId="56F83617" w:rsidR="006A66F7" w:rsidRDefault="006A66F7" w:rsidP="007A07A0">
      <w:pPr>
        <w:pStyle w:val="Reportsubheadings"/>
        <w:ind w:left="567"/>
      </w:pPr>
      <w:bookmarkStart w:id="305" w:name="_Toc140426712"/>
      <w:bookmarkStart w:id="306" w:name="_Toc140936069"/>
      <w:r>
        <w:t>OSINT Weekly Checks</w:t>
      </w:r>
      <w:bookmarkEnd w:id="305"/>
      <w:bookmarkEnd w:id="306"/>
    </w:p>
    <w:p w14:paraId="690D6E23" w14:textId="12C45FDA" w:rsidR="0003186A" w:rsidRDefault="0003186A" w:rsidP="0003186A">
      <w:pPr>
        <w:pStyle w:val="Reporttextbody"/>
      </w:pPr>
      <w:r>
        <w:t>The following table compares the parts of the old OSINT weekly Checks with the new process. This table shows there are an extra two parts to the new process. This table is also used to identify the processes being compared for accu</w:t>
      </w:r>
      <w:r w:rsidR="005D4530">
        <w:t>racy and efficiency in Tables 14</w:t>
      </w:r>
      <w:r>
        <w:t xml:space="preserve"> and</w:t>
      </w:r>
      <w:r w:rsidR="005D4530">
        <w:t xml:space="preserve"> 16</w:t>
      </w:r>
      <w:r>
        <w:t>.</w:t>
      </w:r>
    </w:p>
    <w:p w14:paraId="15C2273C" w14:textId="36BF6A1C" w:rsidR="003540BC" w:rsidRDefault="003540BC" w:rsidP="003540BC">
      <w:pPr>
        <w:pStyle w:val="Caption"/>
        <w:keepNext/>
      </w:pPr>
      <w:bookmarkStart w:id="307" w:name="_Toc140936122"/>
      <w:r>
        <w:t xml:space="preserve">Table </w:t>
      </w:r>
      <w:r>
        <w:fldChar w:fldCharType="begin"/>
      </w:r>
      <w:r>
        <w:instrText>SEQ Table \* ARABIC</w:instrText>
      </w:r>
      <w:r>
        <w:fldChar w:fldCharType="separate"/>
      </w:r>
      <w:r w:rsidR="005D4530">
        <w:rPr>
          <w:noProof/>
        </w:rPr>
        <w:t>13</w:t>
      </w:r>
      <w:r>
        <w:fldChar w:fldCharType="end"/>
      </w:r>
      <w:r>
        <w:t>: OSINT Weekly Checks</w:t>
      </w:r>
      <w:bookmarkEnd w:id="307"/>
    </w:p>
    <w:tbl>
      <w:tblPr>
        <w:tblStyle w:val="GridTable4-Accent3"/>
        <w:tblW w:w="0" w:type="auto"/>
        <w:tblLook w:val="04A0" w:firstRow="1" w:lastRow="0" w:firstColumn="1" w:lastColumn="0" w:noHBand="0" w:noVBand="1"/>
      </w:tblPr>
      <w:tblGrid>
        <w:gridCol w:w="1123"/>
        <w:gridCol w:w="5956"/>
        <w:gridCol w:w="704"/>
        <w:gridCol w:w="710"/>
      </w:tblGrid>
      <w:tr w:rsidR="000A4855" w14:paraId="430ADC66" w14:textId="3804B6D3" w:rsidTr="00C62E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tcPr>
          <w:p w14:paraId="57BE3F7C" w14:textId="66E56A8C" w:rsidR="000A4855" w:rsidRDefault="000A4855" w:rsidP="000A4855">
            <w:pPr>
              <w:pStyle w:val="Reporttextbody"/>
            </w:pPr>
            <w:r>
              <w:t>Number</w:t>
            </w:r>
          </w:p>
        </w:tc>
        <w:tc>
          <w:tcPr>
            <w:tcW w:w="6017" w:type="dxa"/>
          </w:tcPr>
          <w:p w14:paraId="38966C69" w14:textId="2BB5DD53" w:rsidR="000A4855" w:rsidRDefault="000A4855" w:rsidP="000A4855">
            <w:pPr>
              <w:pStyle w:val="Reporttextbody"/>
              <w:cnfStyle w:val="100000000000" w:firstRow="1" w:lastRow="0" w:firstColumn="0" w:lastColumn="0" w:oddVBand="0" w:evenVBand="0" w:oddHBand="0" w:evenHBand="0" w:firstRowFirstColumn="0" w:firstRowLastColumn="0" w:lastRowFirstColumn="0" w:lastRowLastColumn="0"/>
            </w:pPr>
            <w:r>
              <w:t>Description</w:t>
            </w:r>
          </w:p>
        </w:tc>
        <w:tc>
          <w:tcPr>
            <w:tcW w:w="705" w:type="dxa"/>
          </w:tcPr>
          <w:p w14:paraId="7DC9D55A" w14:textId="1C1D6EC5" w:rsidR="000A4855" w:rsidRDefault="000A4855" w:rsidP="000A4855">
            <w:pPr>
              <w:pStyle w:val="Reporttextbody"/>
              <w:cnfStyle w:val="100000000000" w:firstRow="1" w:lastRow="0" w:firstColumn="0" w:lastColumn="0" w:oddVBand="0" w:evenVBand="0" w:oddHBand="0" w:evenHBand="0" w:firstRowFirstColumn="0" w:firstRowLastColumn="0" w:lastRowFirstColumn="0" w:lastRowLastColumn="0"/>
            </w:pPr>
            <w:r>
              <w:t>Old</w:t>
            </w:r>
          </w:p>
        </w:tc>
        <w:tc>
          <w:tcPr>
            <w:tcW w:w="701" w:type="dxa"/>
          </w:tcPr>
          <w:p w14:paraId="27E69A9D" w14:textId="30BD1984" w:rsidR="000A4855" w:rsidRDefault="000A4855" w:rsidP="000A4855">
            <w:pPr>
              <w:pStyle w:val="Reporttextbody"/>
              <w:cnfStyle w:val="100000000000" w:firstRow="1" w:lastRow="0" w:firstColumn="0" w:lastColumn="0" w:oddVBand="0" w:evenVBand="0" w:oddHBand="0" w:evenHBand="0" w:firstRowFirstColumn="0" w:firstRowLastColumn="0" w:lastRowFirstColumn="0" w:lastRowLastColumn="0"/>
            </w:pPr>
            <w:r>
              <w:t>New</w:t>
            </w:r>
          </w:p>
        </w:tc>
      </w:tr>
      <w:tr w:rsidR="003540BC" w14:paraId="79F67E5E" w14:textId="54C64A55"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12B614E4" w14:textId="51354E80" w:rsidR="003540BC" w:rsidRPr="00C62EA2" w:rsidRDefault="003540BC" w:rsidP="003540BC">
            <w:pPr>
              <w:pStyle w:val="Reporttextbody"/>
              <w:rPr>
                <w:b w:val="0"/>
              </w:rPr>
            </w:pPr>
            <w:r w:rsidRPr="00C62EA2">
              <w:rPr>
                <w:b w:val="0"/>
              </w:rPr>
              <w:t>P1</w:t>
            </w:r>
          </w:p>
        </w:tc>
        <w:tc>
          <w:tcPr>
            <w:tcW w:w="6017" w:type="dxa"/>
            <w:shd w:val="clear" w:color="auto" w:fill="auto"/>
          </w:tcPr>
          <w:p w14:paraId="6E4C2E84" w14:textId="24122021"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r>
              <w:t>Manual Search Engine checks</w:t>
            </w:r>
          </w:p>
        </w:tc>
        <w:tc>
          <w:tcPr>
            <w:tcW w:w="705" w:type="dxa"/>
            <w:shd w:val="clear" w:color="auto" w:fill="auto"/>
          </w:tcPr>
          <w:p w14:paraId="7BA166ED" w14:textId="357489C3"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r>
              <w:rPr>
                <w:rFonts w:ascii="Wingdings" w:eastAsia="Wingdings" w:hAnsi="Wingdings" w:cs="Wingdings"/>
              </w:rPr>
              <w:t></w:t>
            </w:r>
          </w:p>
        </w:tc>
        <w:tc>
          <w:tcPr>
            <w:tcW w:w="701" w:type="dxa"/>
            <w:shd w:val="clear" w:color="auto" w:fill="auto"/>
          </w:tcPr>
          <w:p w14:paraId="561E7BCA" w14:textId="77777777"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p>
        </w:tc>
      </w:tr>
      <w:tr w:rsidR="003540BC" w14:paraId="1E11BAE4" w14:textId="6A7FD736" w:rsidTr="00C62EA2">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005AC820" w14:textId="6B886042" w:rsidR="003540BC" w:rsidRPr="00C62EA2" w:rsidRDefault="003540BC" w:rsidP="003540BC">
            <w:pPr>
              <w:pStyle w:val="Reporttextbody"/>
              <w:rPr>
                <w:b w:val="0"/>
              </w:rPr>
            </w:pPr>
            <w:r w:rsidRPr="00C62EA2">
              <w:rPr>
                <w:b w:val="0"/>
              </w:rPr>
              <w:t>P2</w:t>
            </w:r>
          </w:p>
        </w:tc>
        <w:tc>
          <w:tcPr>
            <w:tcW w:w="6017" w:type="dxa"/>
            <w:shd w:val="clear" w:color="auto" w:fill="auto"/>
          </w:tcPr>
          <w:p w14:paraId="35BC1D5C" w14:textId="20015190"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t xml:space="preserve">Google Alert </w:t>
            </w:r>
            <w:r w:rsidR="009F74C8">
              <w:t xml:space="preserve">email </w:t>
            </w:r>
            <w:r>
              <w:t>notifications</w:t>
            </w:r>
          </w:p>
        </w:tc>
        <w:tc>
          <w:tcPr>
            <w:tcW w:w="705" w:type="dxa"/>
            <w:shd w:val="clear" w:color="auto" w:fill="auto"/>
          </w:tcPr>
          <w:p w14:paraId="0CBF32EF" w14:textId="13D41AC9"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p>
        </w:tc>
        <w:tc>
          <w:tcPr>
            <w:tcW w:w="701" w:type="dxa"/>
            <w:shd w:val="clear" w:color="auto" w:fill="auto"/>
          </w:tcPr>
          <w:p w14:paraId="457022DC" w14:textId="7BFA5C6A"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rPr>
                <w:rFonts w:ascii="Wingdings" w:eastAsia="Wingdings" w:hAnsi="Wingdings" w:cs="Wingdings"/>
              </w:rPr>
              <w:t></w:t>
            </w:r>
          </w:p>
        </w:tc>
      </w:tr>
      <w:tr w:rsidR="009F74C8" w14:paraId="4F4A8985" w14:textId="7777777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565217B5" w14:textId="22C396C9" w:rsidR="009F74C8" w:rsidRPr="00C62EA2" w:rsidRDefault="009F74C8" w:rsidP="003540BC">
            <w:pPr>
              <w:pStyle w:val="Reporttextbody"/>
              <w:rPr>
                <w:b w:val="0"/>
              </w:rPr>
            </w:pPr>
            <w:r w:rsidRPr="00C62EA2">
              <w:rPr>
                <w:b w:val="0"/>
              </w:rPr>
              <w:t>P3</w:t>
            </w:r>
          </w:p>
        </w:tc>
        <w:tc>
          <w:tcPr>
            <w:tcW w:w="6017" w:type="dxa"/>
            <w:shd w:val="clear" w:color="auto" w:fill="auto"/>
          </w:tcPr>
          <w:p w14:paraId="266468E6" w14:textId="4583215A" w:rsidR="009F74C8" w:rsidRDefault="009F74C8" w:rsidP="003540BC">
            <w:pPr>
              <w:pStyle w:val="Reporttextbody"/>
              <w:cnfStyle w:val="000000100000" w:firstRow="0" w:lastRow="0" w:firstColumn="0" w:lastColumn="0" w:oddVBand="0" w:evenVBand="0" w:oddHBand="1" w:evenHBand="0" w:firstRowFirstColumn="0" w:firstRowLastColumn="0" w:lastRowFirstColumn="0" w:lastRowLastColumn="0"/>
            </w:pPr>
            <w:r>
              <w:t>Social Mentions email notifications</w:t>
            </w:r>
          </w:p>
        </w:tc>
        <w:tc>
          <w:tcPr>
            <w:tcW w:w="705" w:type="dxa"/>
            <w:shd w:val="clear" w:color="auto" w:fill="auto"/>
          </w:tcPr>
          <w:p w14:paraId="751919D7" w14:textId="77777777" w:rsidR="009F74C8" w:rsidRDefault="009F74C8" w:rsidP="003540BC">
            <w:pPr>
              <w:pStyle w:val="Reporttextbody"/>
              <w:cnfStyle w:val="000000100000" w:firstRow="0" w:lastRow="0" w:firstColumn="0" w:lastColumn="0" w:oddVBand="0" w:evenVBand="0" w:oddHBand="1" w:evenHBand="0" w:firstRowFirstColumn="0" w:firstRowLastColumn="0" w:lastRowFirstColumn="0" w:lastRowLastColumn="0"/>
            </w:pPr>
          </w:p>
        </w:tc>
        <w:tc>
          <w:tcPr>
            <w:tcW w:w="701" w:type="dxa"/>
            <w:shd w:val="clear" w:color="auto" w:fill="auto"/>
          </w:tcPr>
          <w:p w14:paraId="5F014896" w14:textId="65CF9232" w:rsidR="009F74C8" w:rsidRDefault="009F74C8" w:rsidP="003540BC">
            <w:pPr>
              <w:pStyle w:val="Reporttextbody"/>
              <w:cnfStyle w:val="000000100000" w:firstRow="0" w:lastRow="0" w:firstColumn="0" w:lastColumn="0" w:oddVBand="0" w:evenVBand="0" w:oddHBand="1" w:evenHBand="0" w:firstRowFirstColumn="0" w:firstRowLastColumn="0" w:lastRowFirstColumn="0" w:lastRowLastColumn="0"/>
              <w:rPr>
                <w:rFonts w:ascii="Wingdings" w:eastAsia="Wingdings" w:hAnsi="Wingdings" w:cs="Wingdings"/>
              </w:rPr>
            </w:pPr>
            <w:r>
              <w:rPr>
                <w:rFonts w:ascii="Wingdings" w:eastAsia="Wingdings" w:hAnsi="Wingdings" w:cs="Wingdings"/>
              </w:rPr>
              <w:t></w:t>
            </w:r>
          </w:p>
        </w:tc>
      </w:tr>
      <w:tr w:rsidR="003540BC" w14:paraId="4B91EC8D" w14:textId="79F62F81" w:rsidTr="00C62EA2">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293B7BEB" w14:textId="2175DE8B" w:rsidR="003540BC" w:rsidRPr="00C62EA2" w:rsidRDefault="009F74C8" w:rsidP="003540BC">
            <w:pPr>
              <w:pStyle w:val="Reporttextbody"/>
              <w:rPr>
                <w:b w:val="0"/>
              </w:rPr>
            </w:pPr>
            <w:r w:rsidRPr="00C62EA2">
              <w:rPr>
                <w:b w:val="0"/>
              </w:rPr>
              <w:lastRenderedPageBreak/>
              <w:t>P4</w:t>
            </w:r>
          </w:p>
        </w:tc>
        <w:tc>
          <w:tcPr>
            <w:tcW w:w="6017" w:type="dxa"/>
            <w:shd w:val="clear" w:color="auto" w:fill="auto"/>
          </w:tcPr>
          <w:p w14:paraId="6A0DBDF6" w14:textId="167C23DF"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t>Manual Social Media Checks</w:t>
            </w:r>
            <w:r w:rsidR="00795BF3">
              <w:t xml:space="preserve"> (twitter only)</w:t>
            </w:r>
          </w:p>
        </w:tc>
        <w:tc>
          <w:tcPr>
            <w:tcW w:w="705" w:type="dxa"/>
            <w:shd w:val="clear" w:color="auto" w:fill="auto"/>
          </w:tcPr>
          <w:p w14:paraId="2C3D6D2C" w14:textId="7D20546E"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rPr>
                <w:rFonts w:ascii="Wingdings" w:eastAsia="Wingdings" w:hAnsi="Wingdings" w:cs="Wingdings"/>
              </w:rPr>
              <w:t></w:t>
            </w:r>
          </w:p>
        </w:tc>
        <w:tc>
          <w:tcPr>
            <w:tcW w:w="701" w:type="dxa"/>
            <w:shd w:val="clear" w:color="auto" w:fill="auto"/>
          </w:tcPr>
          <w:p w14:paraId="7489630B" w14:textId="77777777"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p>
        </w:tc>
      </w:tr>
      <w:tr w:rsidR="003540BC" w14:paraId="2AF628E3" w14:textId="55A98E83"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382CC693" w14:textId="4CE5E7F5" w:rsidR="003540BC" w:rsidRPr="00C62EA2" w:rsidRDefault="009F74C8" w:rsidP="003540BC">
            <w:pPr>
              <w:pStyle w:val="Reporttextbody"/>
              <w:rPr>
                <w:b w:val="0"/>
              </w:rPr>
            </w:pPr>
            <w:r w:rsidRPr="00C62EA2">
              <w:rPr>
                <w:b w:val="0"/>
              </w:rPr>
              <w:t>P5</w:t>
            </w:r>
          </w:p>
        </w:tc>
        <w:tc>
          <w:tcPr>
            <w:tcW w:w="6017" w:type="dxa"/>
            <w:shd w:val="clear" w:color="auto" w:fill="auto"/>
          </w:tcPr>
          <w:p w14:paraId="28CAB7B7" w14:textId="1A912BDB" w:rsidR="003540BC" w:rsidRDefault="009F74C8" w:rsidP="003540BC">
            <w:pPr>
              <w:pStyle w:val="Reporttextbody"/>
              <w:cnfStyle w:val="000000100000" w:firstRow="0" w:lastRow="0" w:firstColumn="0" w:lastColumn="0" w:oddVBand="0" w:evenVBand="0" w:oddHBand="1" w:evenHBand="0" w:firstRowFirstColumn="0" w:firstRowLastColumn="0" w:lastRowFirstColumn="0" w:lastRowLastColumn="0"/>
            </w:pPr>
            <w:r>
              <w:t>Social Search email notifications</w:t>
            </w:r>
          </w:p>
        </w:tc>
        <w:tc>
          <w:tcPr>
            <w:tcW w:w="705" w:type="dxa"/>
            <w:shd w:val="clear" w:color="auto" w:fill="auto"/>
          </w:tcPr>
          <w:p w14:paraId="03F6B7CF" w14:textId="6765E1D6"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p>
        </w:tc>
        <w:tc>
          <w:tcPr>
            <w:tcW w:w="701" w:type="dxa"/>
            <w:shd w:val="clear" w:color="auto" w:fill="auto"/>
          </w:tcPr>
          <w:p w14:paraId="64CD189F" w14:textId="6813EDA7"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r>
              <w:rPr>
                <w:rFonts w:ascii="Wingdings" w:eastAsia="Wingdings" w:hAnsi="Wingdings" w:cs="Wingdings"/>
              </w:rPr>
              <w:t></w:t>
            </w:r>
          </w:p>
        </w:tc>
      </w:tr>
      <w:tr w:rsidR="003540BC" w14:paraId="0BC5F4CE" w14:textId="2B366E38" w:rsidTr="00C62EA2">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408B5825" w14:textId="440DBA49" w:rsidR="003540BC" w:rsidRPr="00C62EA2" w:rsidRDefault="009F74C8" w:rsidP="003540BC">
            <w:pPr>
              <w:pStyle w:val="Reporttextbody"/>
              <w:rPr>
                <w:b w:val="0"/>
              </w:rPr>
            </w:pPr>
            <w:r w:rsidRPr="00C62EA2">
              <w:rPr>
                <w:b w:val="0"/>
              </w:rPr>
              <w:t>P6</w:t>
            </w:r>
          </w:p>
        </w:tc>
        <w:tc>
          <w:tcPr>
            <w:tcW w:w="6017" w:type="dxa"/>
            <w:shd w:val="clear" w:color="auto" w:fill="auto"/>
          </w:tcPr>
          <w:p w14:paraId="3CC14873" w14:textId="770E49EF"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t>Manual Data Breach Checks</w:t>
            </w:r>
          </w:p>
        </w:tc>
        <w:tc>
          <w:tcPr>
            <w:tcW w:w="705" w:type="dxa"/>
            <w:shd w:val="clear" w:color="auto" w:fill="auto"/>
          </w:tcPr>
          <w:p w14:paraId="5E0548C7" w14:textId="7BD2543F"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rPr>
                <w:rFonts w:ascii="Wingdings" w:eastAsia="Wingdings" w:hAnsi="Wingdings" w:cs="Wingdings"/>
              </w:rPr>
              <w:t></w:t>
            </w:r>
          </w:p>
        </w:tc>
        <w:tc>
          <w:tcPr>
            <w:tcW w:w="701" w:type="dxa"/>
            <w:shd w:val="clear" w:color="auto" w:fill="auto"/>
          </w:tcPr>
          <w:p w14:paraId="622F27BE" w14:textId="77777777"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p>
        </w:tc>
      </w:tr>
      <w:tr w:rsidR="003540BC" w14:paraId="645EF956" w14:textId="46149637"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444D35A3" w14:textId="27154CD7" w:rsidR="003540BC" w:rsidRPr="00C62EA2" w:rsidRDefault="009F74C8" w:rsidP="003540BC">
            <w:pPr>
              <w:pStyle w:val="Reporttextbody"/>
              <w:rPr>
                <w:b w:val="0"/>
              </w:rPr>
            </w:pPr>
            <w:r w:rsidRPr="00C62EA2">
              <w:rPr>
                <w:b w:val="0"/>
              </w:rPr>
              <w:t>P7</w:t>
            </w:r>
          </w:p>
        </w:tc>
        <w:tc>
          <w:tcPr>
            <w:tcW w:w="6017" w:type="dxa"/>
            <w:shd w:val="clear" w:color="auto" w:fill="auto"/>
          </w:tcPr>
          <w:p w14:paraId="610F8DE6" w14:textId="3C7978A9" w:rsidR="003540BC" w:rsidRDefault="009F74C8" w:rsidP="003540BC">
            <w:pPr>
              <w:pStyle w:val="Reporttextbody"/>
              <w:cnfStyle w:val="000000100000" w:firstRow="0" w:lastRow="0" w:firstColumn="0" w:lastColumn="0" w:oddVBand="0" w:evenVBand="0" w:oddHBand="1" w:evenHBand="0" w:firstRowFirstColumn="0" w:firstRowLastColumn="0" w:lastRowFirstColumn="0" w:lastRowLastColumn="0"/>
            </w:pPr>
            <w:r>
              <w:t>SOCRadar</w:t>
            </w:r>
            <w:r w:rsidR="003540BC">
              <w:t xml:space="preserve"> Data Breach notifications</w:t>
            </w:r>
          </w:p>
        </w:tc>
        <w:tc>
          <w:tcPr>
            <w:tcW w:w="705" w:type="dxa"/>
            <w:shd w:val="clear" w:color="auto" w:fill="auto"/>
          </w:tcPr>
          <w:p w14:paraId="2CC388AC" w14:textId="77777777"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p>
        </w:tc>
        <w:tc>
          <w:tcPr>
            <w:tcW w:w="701" w:type="dxa"/>
            <w:shd w:val="clear" w:color="auto" w:fill="auto"/>
          </w:tcPr>
          <w:p w14:paraId="1ED38EEE" w14:textId="0475EC8D" w:rsidR="003540BC" w:rsidRP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rPr>
                <w:b/>
              </w:rPr>
            </w:pPr>
            <w:r>
              <w:rPr>
                <w:rFonts w:ascii="Wingdings" w:eastAsia="Wingdings" w:hAnsi="Wingdings" w:cs="Wingdings"/>
              </w:rPr>
              <w:t></w:t>
            </w:r>
          </w:p>
        </w:tc>
      </w:tr>
      <w:tr w:rsidR="009F74C8" w14:paraId="7232C9A2" w14:textId="77777777" w:rsidTr="00C62EA2">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453F5021" w14:textId="006DF590" w:rsidR="009F74C8" w:rsidRPr="00C62EA2" w:rsidRDefault="009F74C8" w:rsidP="003540BC">
            <w:pPr>
              <w:pStyle w:val="Reporttextbody"/>
              <w:rPr>
                <w:b w:val="0"/>
              </w:rPr>
            </w:pPr>
            <w:r w:rsidRPr="00C62EA2">
              <w:rPr>
                <w:b w:val="0"/>
              </w:rPr>
              <w:t>P8</w:t>
            </w:r>
          </w:p>
        </w:tc>
        <w:tc>
          <w:tcPr>
            <w:tcW w:w="6017" w:type="dxa"/>
            <w:shd w:val="clear" w:color="auto" w:fill="auto"/>
          </w:tcPr>
          <w:p w14:paraId="28F1EEA3" w14:textId="657412D0" w:rsidR="009F74C8" w:rsidRDefault="009F74C8" w:rsidP="003540BC">
            <w:pPr>
              <w:pStyle w:val="Reporttextbody"/>
              <w:cnfStyle w:val="000000000000" w:firstRow="0" w:lastRow="0" w:firstColumn="0" w:lastColumn="0" w:oddVBand="0" w:evenVBand="0" w:oddHBand="0" w:evenHBand="0" w:firstRowFirstColumn="0" w:firstRowLastColumn="0" w:lastRowFirstColumn="0" w:lastRowLastColumn="0"/>
            </w:pPr>
            <w:r>
              <w:t>Registered Typo squatted domains</w:t>
            </w:r>
          </w:p>
        </w:tc>
        <w:tc>
          <w:tcPr>
            <w:tcW w:w="705" w:type="dxa"/>
            <w:shd w:val="clear" w:color="auto" w:fill="auto"/>
          </w:tcPr>
          <w:p w14:paraId="645CA53A" w14:textId="77777777" w:rsidR="009F74C8" w:rsidRDefault="009F74C8" w:rsidP="003540BC">
            <w:pPr>
              <w:pStyle w:val="Reporttextbody"/>
              <w:cnfStyle w:val="000000000000" w:firstRow="0" w:lastRow="0" w:firstColumn="0" w:lastColumn="0" w:oddVBand="0" w:evenVBand="0" w:oddHBand="0" w:evenHBand="0" w:firstRowFirstColumn="0" w:firstRowLastColumn="0" w:lastRowFirstColumn="0" w:lastRowLastColumn="0"/>
            </w:pPr>
          </w:p>
        </w:tc>
        <w:tc>
          <w:tcPr>
            <w:tcW w:w="701" w:type="dxa"/>
            <w:shd w:val="clear" w:color="auto" w:fill="auto"/>
          </w:tcPr>
          <w:p w14:paraId="513B7CE2" w14:textId="1085DB74" w:rsidR="009F74C8" w:rsidRDefault="009F74C8" w:rsidP="003540BC">
            <w:pPr>
              <w:pStyle w:val="Reporttextbody"/>
              <w:cnfStyle w:val="000000000000" w:firstRow="0" w:lastRow="0" w:firstColumn="0" w:lastColumn="0" w:oddVBand="0" w:evenVBand="0" w:oddHBand="0" w:evenHBand="0" w:firstRowFirstColumn="0" w:firstRowLastColumn="0" w:lastRowFirstColumn="0" w:lastRowLastColumn="0"/>
              <w:rPr>
                <w:rFonts w:ascii="Wingdings" w:eastAsia="Wingdings" w:hAnsi="Wingdings" w:cs="Wingdings"/>
              </w:rPr>
            </w:pPr>
            <w:r>
              <w:rPr>
                <w:rFonts w:ascii="Wingdings" w:eastAsia="Wingdings" w:hAnsi="Wingdings" w:cs="Wingdings"/>
              </w:rPr>
              <w:t></w:t>
            </w:r>
          </w:p>
        </w:tc>
      </w:tr>
      <w:tr w:rsidR="003540BC" w14:paraId="1C7B3DAA" w14:textId="351EF6DC"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2A9043B1" w14:textId="4B1635EE" w:rsidR="003540BC" w:rsidRPr="00C62EA2" w:rsidRDefault="009F74C8" w:rsidP="003540BC">
            <w:pPr>
              <w:pStyle w:val="Reporttextbody"/>
              <w:rPr>
                <w:b w:val="0"/>
              </w:rPr>
            </w:pPr>
            <w:r w:rsidRPr="00C62EA2">
              <w:rPr>
                <w:b w:val="0"/>
              </w:rPr>
              <w:t>P9</w:t>
            </w:r>
          </w:p>
        </w:tc>
        <w:tc>
          <w:tcPr>
            <w:tcW w:w="6017" w:type="dxa"/>
            <w:shd w:val="clear" w:color="auto" w:fill="auto"/>
          </w:tcPr>
          <w:p w14:paraId="7B81A2E8" w14:textId="16633F8F"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r>
              <w:t>Maltego Infrastructure Search</w:t>
            </w:r>
          </w:p>
        </w:tc>
        <w:tc>
          <w:tcPr>
            <w:tcW w:w="705" w:type="dxa"/>
            <w:shd w:val="clear" w:color="auto" w:fill="auto"/>
          </w:tcPr>
          <w:p w14:paraId="375394AB" w14:textId="57659148"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r>
              <w:rPr>
                <w:rFonts w:ascii="Wingdings" w:eastAsia="Wingdings" w:hAnsi="Wingdings" w:cs="Wingdings"/>
              </w:rPr>
              <w:t></w:t>
            </w:r>
          </w:p>
        </w:tc>
        <w:tc>
          <w:tcPr>
            <w:tcW w:w="701" w:type="dxa"/>
            <w:shd w:val="clear" w:color="auto" w:fill="auto"/>
          </w:tcPr>
          <w:p w14:paraId="7FF12AD0" w14:textId="77777777" w:rsidR="003540BC" w:rsidRDefault="003540BC" w:rsidP="003540BC">
            <w:pPr>
              <w:pStyle w:val="Reporttextbody"/>
              <w:cnfStyle w:val="000000100000" w:firstRow="0" w:lastRow="0" w:firstColumn="0" w:lastColumn="0" w:oddVBand="0" w:evenVBand="0" w:oddHBand="1" w:evenHBand="0" w:firstRowFirstColumn="0" w:firstRowLastColumn="0" w:lastRowFirstColumn="0" w:lastRowLastColumn="0"/>
            </w:pPr>
          </w:p>
        </w:tc>
      </w:tr>
      <w:tr w:rsidR="003540BC" w14:paraId="00ACB348" w14:textId="77777777" w:rsidTr="00C62EA2">
        <w:tc>
          <w:tcPr>
            <w:cnfStyle w:val="001000000000" w:firstRow="0" w:lastRow="0" w:firstColumn="1" w:lastColumn="0" w:oddVBand="0" w:evenVBand="0" w:oddHBand="0" w:evenHBand="0" w:firstRowFirstColumn="0" w:firstRowLastColumn="0" w:lastRowFirstColumn="0" w:lastRowLastColumn="0"/>
            <w:tcW w:w="1070" w:type="dxa"/>
            <w:shd w:val="clear" w:color="auto" w:fill="auto"/>
          </w:tcPr>
          <w:p w14:paraId="7AFD5AA0" w14:textId="316E1895" w:rsidR="003540BC" w:rsidRPr="00C62EA2" w:rsidRDefault="009F74C8" w:rsidP="003540BC">
            <w:pPr>
              <w:pStyle w:val="Reporttextbody"/>
              <w:rPr>
                <w:b w:val="0"/>
              </w:rPr>
            </w:pPr>
            <w:r w:rsidRPr="00C62EA2">
              <w:rPr>
                <w:b w:val="0"/>
              </w:rPr>
              <w:t>P10</w:t>
            </w:r>
          </w:p>
        </w:tc>
        <w:tc>
          <w:tcPr>
            <w:tcW w:w="6017" w:type="dxa"/>
            <w:shd w:val="clear" w:color="auto" w:fill="auto"/>
          </w:tcPr>
          <w:p w14:paraId="648A9AA4" w14:textId="368FEEF8"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t>Automated Maltego footprint machine</w:t>
            </w:r>
          </w:p>
        </w:tc>
        <w:tc>
          <w:tcPr>
            <w:tcW w:w="705" w:type="dxa"/>
            <w:shd w:val="clear" w:color="auto" w:fill="auto"/>
          </w:tcPr>
          <w:p w14:paraId="345B82C9" w14:textId="77777777"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p>
        </w:tc>
        <w:tc>
          <w:tcPr>
            <w:tcW w:w="701" w:type="dxa"/>
            <w:shd w:val="clear" w:color="auto" w:fill="auto"/>
          </w:tcPr>
          <w:p w14:paraId="35B52081" w14:textId="07403F06" w:rsidR="003540BC" w:rsidRDefault="003540BC" w:rsidP="003540BC">
            <w:pPr>
              <w:pStyle w:val="Reporttextbody"/>
              <w:cnfStyle w:val="000000000000" w:firstRow="0" w:lastRow="0" w:firstColumn="0" w:lastColumn="0" w:oddVBand="0" w:evenVBand="0" w:oddHBand="0" w:evenHBand="0" w:firstRowFirstColumn="0" w:firstRowLastColumn="0" w:lastRowFirstColumn="0" w:lastRowLastColumn="0"/>
            </w:pPr>
            <w:r>
              <w:rPr>
                <w:rFonts w:ascii="Wingdings" w:eastAsia="Wingdings" w:hAnsi="Wingdings" w:cs="Wingdings"/>
              </w:rPr>
              <w:t></w:t>
            </w:r>
          </w:p>
        </w:tc>
      </w:tr>
    </w:tbl>
    <w:p w14:paraId="760DEF2B" w14:textId="0336732A" w:rsidR="008F2DCD" w:rsidRDefault="008F2DCD" w:rsidP="009F74C8">
      <w:pPr>
        <w:pStyle w:val="Reporttextbody"/>
        <w:keepNext/>
      </w:pPr>
    </w:p>
    <w:p w14:paraId="145E4885" w14:textId="5B2C6FE6" w:rsidR="006A66F7" w:rsidRDefault="006A66F7" w:rsidP="007A07A0">
      <w:pPr>
        <w:pStyle w:val="Reportsubheadings"/>
        <w:ind w:left="567"/>
      </w:pPr>
      <w:bookmarkStart w:id="308" w:name="_Toc140426713"/>
      <w:bookmarkStart w:id="309" w:name="_Toc140936070"/>
      <w:r>
        <w:t>User testing</w:t>
      </w:r>
      <w:r w:rsidR="001B6CCF">
        <w:t xml:space="preserve"> accuracy</w:t>
      </w:r>
      <w:bookmarkEnd w:id="308"/>
      <w:bookmarkEnd w:id="309"/>
    </w:p>
    <w:p w14:paraId="39E231B0" w14:textId="1AAECA15" w:rsidR="0003186A" w:rsidRDefault="0003186A" w:rsidP="0003186A">
      <w:pPr>
        <w:pStyle w:val="Reporttextbody"/>
      </w:pPr>
      <w:r>
        <w:t>This table shows the total number of indicators discoverable for each process (baseline), the results for each user is anonymised and averaged for each process.</w:t>
      </w:r>
      <w:r w:rsidR="005F46DD">
        <w:t xml:space="preserve"> Even disregarding the results for P10 (new Maltego process) the new process has improved accuracy as no indicators were missed.</w:t>
      </w:r>
    </w:p>
    <w:p w14:paraId="6EE39647" w14:textId="6A6FE700" w:rsidR="003540BC" w:rsidRDefault="003540BC" w:rsidP="003540BC">
      <w:pPr>
        <w:pStyle w:val="Caption"/>
        <w:keepNext/>
      </w:pPr>
      <w:bookmarkStart w:id="310" w:name="_Toc140936123"/>
      <w:r>
        <w:t xml:space="preserve">Table </w:t>
      </w:r>
      <w:r>
        <w:fldChar w:fldCharType="begin"/>
      </w:r>
      <w:r>
        <w:instrText>SEQ Table \* ARABIC</w:instrText>
      </w:r>
      <w:r>
        <w:fldChar w:fldCharType="separate"/>
      </w:r>
      <w:r w:rsidR="005D4530">
        <w:rPr>
          <w:noProof/>
        </w:rPr>
        <w:t>14</w:t>
      </w:r>
      <w:r>
        <w:fldChar w:fldCharType="end"/>
      </w:r>
      <w:r>
        <w:t>: User accuracy testing results</w:t>
      </w:r>
      <w:bookmarkEnd w:id="310"/>
    </w:p>
    <w:tbl>
      <w:tblPr>
        <w:tblStyle w:val="GridTable4-Accent3"/>
        <w:tblW w:w="0" w:type="auto"/>
        <w:tblLook w:val="04A0" w:firstRow="1" w:lastRow="0" w:firstColumn="1" w:lastColumn="0" w:noHBand="0" w:noVBand="1"/>
      </w:tblPr>
      <w:tblGrid>
        <w:gridCol w:w="1137"/>
        <w:gridCol w:w="756"/>
        <w:gridCol w:w="753"/>
        <w:gridCol w:w="753"/>
        <w:gridCol w:w="753"/>
        <w:gridCol w:w="753"/>
        <w:gridCol w:w="753"/>
        <w:gridCol w:w="753"/>
        <w:gridCol w:w="753"/>
        <w:gridCol w:w="684"/>
        <w:gridCol w:w="645"/>
      </w:tblGrid>
      <w:tr w:rsidR="009F74C8" w:rsidRPr="00DA1F6D" w14:paraId="107D0C2B" w14:textId="3A722E46" w:rsidTr="00C62E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29845B94" w14:textId="77777777" w:rsidR="009F74C8" w:rsidRPr="00DA1F6D" w:rsidRDefault="009F74C8" w:rsidP="006F1E3B">
            <w:pPr>
              <w:pStyle w:val="Reporttextbody"/>
            </w:pPr>
            <w:bookmarkStart w:id="311" w:name="_Hlk139739889"/>
            <w:r w:rsidRPr="00DA1F6D">
              <w:t>User</w:t>
            </w:r>
          </w:p>
        </w:tc>
        <w:tc>
          <w:tcPr>
            <w:tcW w:w="759" w:type="dxa"/>
          </w:tcPr>
          <w:p w14:paraId="55BA0D9D"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P1</w:t>
            </w:r>
          </w:p>
        </w:tc>
        <w:tc>
          <w:tcPr>
            <w:tcW w:w="758" w:type="dxa"/>
          </w:tcPr>
          <w:p w14:paraId="5DA91980"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P2</w:t>
            </w:r>
          </w:p>
        </w:tc>
        <w:tc>
          <w:tcPr>
            <w:tcW w:w="758" w:type="dxa"/>
          </w:tcPr>
          <w:p w14:paraId="3B4418B2"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P3</w:t>
            </w:r>
          </w:p>
        </w:tc>
        <w:tc>
          <w:tcPr>
            <w:tcW w:w="758" w:type="dxa"/>
          </w:tcPr>
          <w:p w14:paraId="3E742C4C"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P4</w:t>
            </w:r>
          </w:p>
        </w:tc>
        <w:tc>
          <w:tcPr>
            <w:tcW w:w="758" w:type="dxa"/>
          </w:tcPr>
          <w:p w14:paraId="09D42BF7"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P5</w:t>
            </w:r>
          </w:p>
        </w:tc>
        <w:tc>
          <w:tcPr>
            <w:tcW w:w="758" w:type="dxa"/>
          </w:tcPr>
          <w:p w14:paraId="2BA759BB"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P6</w:t>
            </w:r>
          </w:p>
        </w:tc>
        <w:tc>
          <w:tcPr>
            <w:tcW w:w="758" w:type="dxa"/>
          </w:tcPr>
          <w:p w14:paraId="4E2A1AD9"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P7</w:t>
            </w:r>
          </w:p>
        </w:tc>
        <w:tc>
          <w:tcPr>
            <w:tcW w:w="758" w:type="dxa"/>
          </w:tcPr>
          <w:p w14:paraId="4054CE59" w14:textId="77777777"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rsidRPr="00DA1F6D">
              <w:t>P8</w:t>
            </w:r>
          </w:p>
        </w:tc>
        <w:tc>
          <w:tcPr>
            <w:tcW w:w="645" w:type="dxa"/>
          </w:tcPr>
          <w:p w14:paraId="60C5BB1E" w14:textId="0E5560CF" w:rsidR="009F74C8" w:rsidRPr="00DA1F6D"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t>P9</w:t>
            </w:r>
          </w:p>
        </w:tc>
        <w:tc>
          <w:tcPr>
            <w:tcW w:w="645" w:type="dxa"/>
          </w:tcPr>
          <w:p w14:paraId="49660F84" w14:textId="7A2EDAC4" w:rsidR="009F74C8" w:rsidRDefault="009F74C8" w:rsidP="006F1E3B">
            <w:pPr>
              <w:pStyle w:val="Reporttextbody"/>
              <w:cnfStyle w:val="100000000000" w:firstRow="1" w:lastRow="0" w:firstColumn="0" w:lastColumn="0" w:oddVBand="0" w:evenVBand="0" w:oddHBand="0" w:evenHBand="0" w:firstRowFirstColumn="0" w:firstRowLastColumn="0" w:lastRowFirstColumn="0" w:lastRowLastColumn="0"/>
            </w:pPr>
            <w:r>
              <w:t>P10</w:t>
            </w:r>
          </w:p>
        </w:tc>
      </w:tr>
      <w:tr w:rsidR="009F74C8" w:rsidRPr="00DA1F6D" w14:paraId="3BF8B219" w14:textId="0E59CC1C" w:rsidTr="00B62A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E7E6E6" w:themeFill="background2"/>
          </w:tcPr>
          <w:p w14:paraId="28488D50" w14:textId="77777777" w:rsidR="009F74C8" w:rsidRPr="00C62EA2" w:rsidRDefault="009F74C8" w:rsidP="006F1E3B">
            <w:pPr>
              <w:pStyle w:val="Reporttextbody"/>
              <w:rPr>
                <w:b w:val="0"/>
              </w:rPr>
            </w:pPr>
            <w:r w:rsidRPr="00C62EA2">
              <w:rPr>
                <w:b w:val="0"/>
              </w:rPr>
              <w:t>Baseline</w:t>
            </w:r>
          </w:p>
        </w:tc>
        <w:tc>
          <w:tcPr>
            <w:tcW w:w="759" w:type="dxa"/>
            <w:shd w:val="clear" w:color="auto" w:fill="E7E6E6" w:themeFill="background2"/>
          </w:tcPr>
          <w:p w14:paraId="0261F8AE" w14:textId="4E7394AC"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w:t>
            </w:r>
            <w:r w:rsidR="00C22704">
              <w:t>6</w:t>
            </w:r>
          </w:p>
        </w:tc>
        <w:tc>
          <w:tcPr>
            <w:tcW w:w="758" w:type="dxa"/>
            <w:shd w:val="clear" w:color="auto" w:fill="E7E6E6" w:themeFill="background2"/>
          </w:tcPr>
          <w:p w14:paraId="038DCAAF" w14:textId="65661602"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12</w:t>
            </w:r>
          </w:p>
        </w:tc>
        <w:tc>
          <w:tcPr>
            <w:tcW w:w="758" w:type="dxa"/>
            <w:shd w:val="clear" w:color="auto" w:fill="E7E6E6" w:themeFill="background2"/>
          </w:tcPr>
          <w:p w14:paraId="71A55A24" w14:textId="0E387037"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E7E6E6" w:themeFill="background2"/>
          </w:tcPr>
          <w:p w14:paraId="6F7FFB3F" w14:textId="4D771A45"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2</w:t>
            </w:r>
          </w:p>
        </w:tc>
        <w:tc>
          <w:tcPr>
            <w:tcW w:w="758" w:type="dxa"/>
            <w:shd w:val="clear" w:color="auto" w:fill="E7E6E6" w:themeFill="background2"/>
          </w:tcPr>
          <w:p w14:paraId="1BD68B43" w14:textId="7959F60A"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5</w:t>
            </w:r>
          </w:p>
        </w:tc>
        <w:tc>
          <w:tcPr>
            <w:tcW w:w="758" w:type="dxa"/>
            <w:shd w:val="clear" w:color="auto" w:fill="E7E6E6" w:themeFill="background2"/>
          </w:tcPr>
          <w:p w14:paraId="10A9480F" w14:textId="0FA77DF3"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E7E6E6" w:themeFill="background2"/>
          </w:tcPr>
          <w:p w14:paraId="493E1C33" w14:textId="5BE234D8"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E7E6E6" w:themeFill="background2"/>
          </w:tcPr>
          <w:p w14:paraId="6ECCA592" w14:textId="3B48D6E9"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645" w:type="dxa"/>
            <w:shd w:val="clear" w:color="auto" w:fill="E7E6E6" w:themeFill="background2"/>
          </w:tcPr>
          <w:p w14:paraId="25844720" w14:textId="050FDACB" w:rsidR="009F74C8" w:rsidRPr="00DA1F6D" w:rsidRDefault="0085060B" w:rsidP="0085060B">
            <w:pPr>
              <w:pStyle w:val="Reporttextbody"/>
              <w:cnfStyle w:val="000000100000" w:firstRow="0" w:lastRow="0" w:firstColumn="0" w:lastColumn="0" w:oddVBand="0" w:evenVBand="0" w:oddHBand="1" w:evenHBand="0" w:firstRowFirstColumn="0" w:firstRowLastColumn="0" w:lastRowFirstColumn="0" w:lastRowLastColumn="0"/>
            </w:pPr>
            <w:r>
              <w:t>20</w:t>
            </w:r>
          </w:p>
        </w:tc>
        <w:tc>
          <w:tcPr>
            <w:tcW w:w="645" w:type="dxa"/>
            <w:shd w:val="clear" w:color="auto" w:fill="E7E6E6" w:themeFill="background2"/>
          </w:tcPr>
          <w:p w14:paraId="25F8040C" w14:textId="5F5060C9" w:rsidR="009F74C8"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90</w:t>
            </w:r>
          </w:p>
        </w:tc>
      </w:tr>
      <w:tr w:rsidR="009F74C8" w:rsidRPr="00DA1F6D" w14:paraId="6956720F" w14:textId="62AAFA54" w:rsidTr="00C62EA2">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4ED53DD3" w14:textId="77777777" w:rsidR="009F74C8" w:rsidRPr="00C62EA2" w:rsidRDefault="009F74C8" w:rsidP="006F1E3B">
            <w:pPr>
              <w:pStyle w:val="Reporttextbody"/>
              <w:rPr>
                <w:b w:val="0"/>
              </w:rPr>
            </w:pPr>
            <w:r w:rsidRPr="00C62EA2">
              <w:rPr>
                <w:b w:val="0"/>
              </w:rPr>
              <w:t>User1</w:t>
            </w:r>
          </w:p>
        </w:tc>
        <w:tc>
          <w:tcPr>
            <w:tcW w:w="759" w:type="dxa"/>
            <w:shd w:val="clear" w:color="auto" w:fill="auto"/>
          </w:tcPr>
          <w:p w14:paraId="65B1B233" w14:textId="107E4A0F"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11</w:t>
            </w:r>
          </w:p>
        </w:tc>
        <w:tc>
          <w:tcPr>
            <w:tcW w:w="758" w:type="dxa"/>
            <w:shd w:val="clear" w:color="auto" w:fill="auto"/>
          </w:tcPr>
          <w:p w14:paraId="6D0E339A" w14:textId="6BA0DFA5"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12</w:t>
            </w:r>
          </w:p>
        </w:tc>
        <w:tc>
          <w:tcPr>
            <w:tcW w:w="758" w:type="dxa"/>
            <w:shd w:val="clear" w:color="auto" w:fill="auto"/>
          </w:tcPr>
          <w:p w14:paraId="54DE9C6C" w14:textId="057A9F4C"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758" w:type="dxa"/>
            <w:shd w:val="clear" w:color="auto" w:fill="auto"/>
          </w:tcPr>
          <w:p w14:paraId="7B23B046" w14:textId="79C7D83F" w:rsidR="009F74C8" w:rsidRPr="00DA1F6D" w:rsidRDefault="0085060B" w:rsidP="0085060B">
            <w:pPr>
              <w:pStyle w:val="Reporttextbody"/>
              <w:cnfStyle w:val="000000000000" w:firstRow="0" w:lastRow="0" w:firstColumn="0" w:lastColumn="0" w:oddVBand="0" w:evenVBand="0" w:oddHBand="0" w:evenHBand="0" w:firstRowFirstColumn="0" w:firstRowLastColumn="0" w:lastRowFirstColumn="0" w:lastRowLastColumn="0"/>
            </w:pPr>
            <w:r>
              <w:t>2</w:t>
            </w:r>
          </w:p>
        </w:tc>
        <w:tc>
          <w:tcPr>
            <w:tcW w:w="758" w:type="dxa"/>
            <w:shd w:val="clear" w:color="auto" w:fill="auto"/>
          </w:tcPr>
          <w:p w14:paraId="232E73DA" w14:textId="72B955F2"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5</w:t>
            </w:r>
          </w:p>
        </w:tc>
        <w:tc>
          <w:tcPr>
            <w:tcW w:w="758" w:type="dxa"/>
            <w:shd w:val="clear" w:color="auto" w:fill="auto"/>
          </w:tcPr>
          <w:p w14:paraId="481F46F0" w14:textId="071C295C"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72F14FBC" w14:textId="219D3537"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2E8CC460" w14:textId="695F5C91"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645" w:type="dxa"/>
            <w:shd w:val="clear" w:color="auto" w:fill="auto"/>
          </w:tcPr>
          <w:p w14:paraId="1B076B83" w14:textId="5E86720A"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19</w:t>
            </w:r>
          </w:p>
        </w:tc>
        <w:tc>
          <w:tcPr>
            <w:tcW w:w="645" w:type="dxa"/>
            <w:shd w:val="clear" w:color="auto" w:fill="auto"/>
          </w:tcPr>
          <w:p w14:paraId="54525D08" w14:textId="33222DD0" w:rsidR="009F74C8"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90</w:t>
            </w:r>
          </w:p>
        </w:tc>
      </w:tr>
      <w:tr w:rsidR="009F74C8" w:rsidRPr="00DA1F6D" w14:paraId="1D597D02" w14:textId="32D570FC"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3462ABD3" w14:textId="77777777" w:rsidR="009F74C8" w:rsidRPr="00C62EA2" w:rsidRDefault="009F74C8" w:rsidP="006F1E3B">
            <w:pPr>
              <w:pStyle w:val="Reporttextbody"/>
              <w:rPr>
                <w:b w:val="0"/>
              </w:rPr>
            </w:pPr>
            <w:r w:rsidRPr="00C62EA2">
              <w:rPr>
                <w:b w:val="0"/>
              </w:rPr>
              <w:t>User2</w:t>
            </w:r>
          </w:p>
        </w:tc>
        <w:tc>
          <w:tcPr>
            <w:tcW w:w="759" w:type="dxa"/>
            <w:shd w:val="clear" w:color="auto" w:fill="auto"/>
          </w:tcPr>
          <w:p w14:paraId="48669997" w14:textId="2F3B78CB"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12</w:t>
            </w:r>
          </w:p>
        </w:tc>
        <w:tc>
          <w:tcPr>
            <w:tcW w:w="758" w:type="dxa"/>
            <w:shd w:val="clear" w:color="auto" w:fill="auto"/>
          </w:tcPr>
          <w:p w14:paraId="231F0AD4" w14:textId="6AACEEFA"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12</w:t>
            </w:r>
          </w:p>
        </w:tc>
        <w:tc>
          <w:tcPr>
            <w:tcW w:w="758" w:type="dxa"/>
            <w:shd w:val="clear" w:color="auto" w:fill="auto"/>
          </w:tcPr>
          <w:p w14:paraId="78EF19BD" w14:textId="2C6D8264"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auto"/>
          </w:tcPr>
          <w:p w14:paraId="07BB66BE" w14:textId="2112439E"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2</w:t>
            </w:r>
          </w:p>
        </w:tc>
        <w:tc>
          <w:tcPr>
            <w:tcW w:w="758" w:type="dxa"/>
            <w:shd w:val="clear" w:color="auto" w:fill="auto"/>
          </w:tcPr>
          <w:p w14:paraId="3B613CE6" w14:textId="7BF863C1"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5</w:t>
            </w:r>
          </w:p>
        </w:tc>
        <w:tc>
          <w:tcPr>
            <w:tcW w:w="758" w:type="dxa"/>
            <w:shd w:val="clear" w:color="auto" w:fill="auto"/>
          </w:tcPr>
          <w:p w14:paraId="1C6A0E09" w14:textId="7E995E78"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auto"/>
          </w:tcPr>
          <w:p w14:paraId="2BA937E0" w14:textId="056BE2F6"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auto"/>
          </w:tcPr>
          <w:p w14:paraId="15D16697" w14:textId="2E1DE702" w:rsidR="009F74C8" w:rsidRPr="00DA1F6D" w:rsidRDefault="00B62AB4"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645" w:type="dxa"/>
            <w:shd w:val="clear" w:color="auto" w:fill="auto"/>
          </w:tcPr>
          <w:p w14:paraId="16923964" w14:textId="235D98B9" w:rsidR="009F74C8" w:rsidRPr="00DA1F6D" w:rsidRDefault="0085060B" w:rsidP="0085060B">
            <w:pPr>
              <w:pStyle w:val="Reporttextbody"/>
              <w:cnfStyle w:val="000000100000" w:firstRow="0" w:lastRow="0" w:firstColumn="0" w:lastColumn="0" w:oddVBand="0" w:evenVBand="0" w:oddHBand="1" w:evenHBand="0" w:firstRowFirstColumn="0" w:firstRowLastColumn="0" w:lastRowFirstColumn="0" w:lastRowLastColumn="0"/>
            </w:pPr>
            <w:r>
              <w:t>19</w:t>
            </w:r>
          </w:p>
        </w:tc>
        <w:tc>
          <w:tcPr>
            <w:tcW w:w="645" w:type="dxa"/>
            <w:shd w:val="clear" w:color="auto" w:fill="auto"/>
          </w:tcPr>
          <w:p w14:paraId="415C461E" w14:textId="47CE65B0" w:rsidR="009F74C8"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90</w:t>
            </w:r>
          </w:p>
        </w:tc>
      </w:tr>
      <w:tr w:rsidR="009F74C8" w:rsidRPr="00DA1F6D" w14:paraId="67832063" w14:textId="661EB2DD" w:rsidTr="00C62EA2">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0D1D7A84" w14:textId="77777777" w:rsidR="009F74C8" w:rsidRPr="00C62EA2" w:rsidRDefault="009F74C8" w:rsidP="006F1E3B">
            <w:pPr>
              <w:pStyle w:val="Reporttextbody"/>
              <w:rPr>
                <w:b w:val="0"/>
              </w:rPr>
            </w:pPr>
            <w:r w:rsidRPr="00C62EA2">
              <w:rPr>
                <w:b w:val="0"/>
              </w:rPr>
              <w:t>User3</w:t>
            </w:r>
          </w:p>
        </w:tc>
        <w:tc>
          <w:tcPr>
            <w:tcW w:w="759" w:type="dxa"/>
            <w:shd w:val="clear" w:color="auto" w:fill="auto"/>
          </w:tcPr>
          <w:p w14:paraId="3EF1C3B0" w14:textId="2214670E"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12</w:t>
            </w:r>
          </w:p>
        </w:tc>
        <w:tc>
          <w:tcPr>
            <w:tcW w:w="758" w:type="dxa"/>
            <w:shd w:val="clear" w:color="auto" w:fill="auto"/>
          </w:tcPr>
          <w:p w14:paraId="5BED1772" w14:textId="1F225144"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12</w:t>
            </w:r>
          </w:p>
        </w:tc>
        <w:tc>
          <w:tcPr>
            <w:tcW w:w="758" w:type="dxa"/>
            <w:shd w:val="clear" w:color="auto" w:fill="auto"/>
          </w:tcPr>
          <w:p w14:paraId="31A94875" w14:textId="0F8444DA"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758" w:type="dxa"/>
            <w:shd w:val="clear" w:color="auto" w:fill="auto"/>
          </w:tcPr>
          <w:p w14:paraId="464D7464" w14:textId="0DF236F4"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2</w:t>
            </w:r>
          </w:p>
        </w:tc>
        <w:tc>
          <w:tcPr>
            <w:tcW w:w="758" w:type="dxa"/>
            <w:shd w:val="clear" w:color="auto" w:fill="auto"/>
          </w:tcPr>
          <w:p w14:paraId="2476E989" w14:textId="69CD1387"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5</w:t>
            </w:r>
          </w:p>
        </w:tc>
        <w:tc>
          <w:tcPr>
            <w:tcW w:w="758" w:type="dxa"/>
            <w:shd w:val="clear" w:color="auto" w:fill="auto"/>
          </w:tcPr>
          <w:p w14:paraId="00E9F202" w14:textId="13DBDF9D"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29F5E3E9" w14:textId="496BE330"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5935296D" w14:textId="36A5E1C3"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645" w:type="dxa"/>
            <w:shd w:val="clear" w:color="auto" w:fill="auto"/>
          </w:tcPr>
          <w:p w14:paraId="25643D1E" w14:textId="1FBE7176"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20</w:t>
            </w:r>
          </w:p>
        </w:tc>
        <w:tc>
          <w:tcPr>
            <w:tcW w:w="645" w:type="dxa"/>
            <w:shd w:val="clear" w:color="auto" w:fill="auto"/>
          </w:tcPr>
          <w:p w14:paraId="42C0B6BB" w14:textId="3B47B350" w:rsidR="009F74C8"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90</w:t>
            </w:r>
          </w:p>
        </w:tc>
      </w:tr>
      <w:tr w:rsidR="009F74C8" w:rsidRPr="00DA1F6D" w14:paraId="0B45AB47" w14:textId="4DF38DFC"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2C7E59C5" w14:textId="77777777" w:rsidR="009F74C8" w:rsidRPr="00C62EA2" w:rsidRDefault="009F74C8" w:rsidP="006F1E3B">
            <w:pPr>
              <w:pStyle w:val="Reporttextbody"/>
              <w:rPr>
                <w:b w:val="0"/>
              </w:rPr>
            </w:pPr>
            <w:r w:rsidRPr="00C62EA2">
              <w:rPr>
                <w:b w:val="0"/>
              </w:rPr>
              <w:t>User4</w:t>
            </w:r>
          </w:p>
        </w:tc>
        <w:tc>
          <w:tcPr>
            <w:tcW w:w="759" w:type="dxa"/>
            <w:shd w:val="clear" w:color="auto" w:fill="auto"/>
          </w:tcPr>
          <w:p w14:paraId="0646B250" w14:textId="28C01645"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11</w:t>
            </w:r>
          </w:p>
        </w:tc>
        <w:tc>
          <w:tcPr>
            <w:tcW w:w="758" w:type="dxa"/>
            <w:shd w:val="clear" w:color="auto" w:fill="auto"/>
          </w:tcPr>
          <w:p w14:paraId="61334F13" w14:textId="14963EF7"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12</w:t>
            </w:r>
          </w:p>
        </w:tc>
        <w:tc>
          <w:tcPr>
            <w:tcW w:w="758" w:type="dxa"/>
            <w:shd w:val="clear" w:color="auto" w:fill="auto"/>
          </w:tcPr>
          <w:p w14:paraId="086D6598" w14:textId="60521218"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auto"/>
          </w:tcPr>
          <w:p w14:paraId="67DF3BF4" w14:textId="4A711816"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2</w:t>
            </w:r>
          </w:p>
        </w:tc>
        <w:tc>
          <w:tcPr>
            <w:tcW w:w="758" w:type="dxa"/>
            <w:shd w:val="clear" w:color="auto" w:fill="auto"/>
          </w:tcPr>
          <w:p w14:paraId="7A0BE145" w14:textId="6F6653E7"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5</w:t>
            </w:r>
          </w:p>
        </w:tc>
        <w:tc>
          <w:tcPr>
            <w:tcW w:w="758" w:type="dxa"/>
            <w:shd w:val="clear" w:color="auto" w:fill="auto"/>
          </w:tcPr>
          <w:p w14:paraId="34CE07E8" w14:textId="690B757A"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auto"/>
          </w:tcPr>
          <w:p w14:paraId="5F12223A" w14:textId="79C789EE"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auto"/>
          </w:tcPr>
          <w:p w14:paraId="55B7E7D5" w14:textId="4E582A4D" w:rsidR="009F74C8" w:rsidRPr="00DA1F6D" w:rsidRDefault="00B62AB4"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645" w:type="dxa"/>
            <w:shd w:val="clear" w:color="auto" w:fill="auto"/>
          </w:tcPr>
          <w:p w14:paraId="5BA57C70" w14:textId="150BE37B"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19</w:t>
            </w:r>
          </w:p>
        </w:tc>
        <w:tc>
          <w:tcPr>
            <w:tcW w:w="645" w:type="dxa"/>
            <w:shd w:val="clear" w:color="auto" w:fill="auto"/>
          </w:tcPr>
          <w:p w14:paraId="139AE54D" w14:textId="67F8398F" w:rsidR="009F74C8"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90</w:t>
            </w:r>
          </w:p>
        </w:tc>
      </w:tr>
      <w:tr w:rsidR="009F74C8" w:rsidRPr="00DA1F6D" w14:paraId="3080DE67" w14:textId="560D1851" w:rsidTr="00C62EA2">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0AC86E8E" w14:textId="77777777" w:rsidR="009F74C8" w:rsidRPr="00C62EA2" w:rsidRDefault="009F74C8" w:rsidP="006F1E3B">
            <w:pPr>
              <w:pStyle w:val="Reporttextbody"/>
              <w:rPr>
                <w:b w:val="0"/>
              </w:rPr>
            </w:pPr>
            <w:r w:rsidRPr="00C62EA2">
              <w:rPr>
                <w:b w:val="0"/>
              </w:rPr>
              <w:t>User5</w:t>
            </w:r>
          </w:p>
        </w:tc>
        <w:tc>
          <w:tcPr>
            <w:tcW w:w="759" w:type="dxa"/>
            <w:shd w:val="clear" w:color="auto" w:fill="auto"/>
          </w:tcPr>
          <w:p w14:paraId="4645F40F" w14:textId="7E49987F"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12</w:t>
            </w:r>
          </w:p>
        </w:tc>
        <w:tc>
          <w:tcPr>
            <w:tcW w:w="758" w:type="dxa"/>
            <w:shd w:val="clear" w:color="auto" w:fill="auto"/>
          </w:tcPr>
          <w:p w14:paraId="04B0BF51" w14:textId="0A3D2C80"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12</w:t>
            </w:r>
          </w:p>
        </w:tc>
        <w:tc>
          <w:tcPr>
            <w:tcW w:w="758" w:type="dxa"/>
            <w:shd w:val="clear" w:color="auto" w:fill="auto"/>
          </w:tcPr>
          <w:p w14:paraId="0BA82E11" w14:textId="2F33BCBA"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758" w:type="dxa"/>
            <w:shd w:val="clear" w:color="auto" w:fill="auto"/>
          </w:tcPr>
          <w:p w14:paraId="4DFBF906" w14:textId="61F4DF4C"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2</w:t>
            </w:r>
          </w:p>
        </w:tc>
        <w:tc>
          <w:tcPr>
            <w:tcW w:w="758" w:type="dxa"/>
            <w:shd w:val="clear" w:color="auto" w:fill="auto"/>
          </w:tcPr>
          <w:p w14:paraId="568D3385" w14:textId="7DA0C525"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5</w:t>
            </w:r>
          </w:p>
        </w:tc>
        <w:tc>
          <w:tcPr>
            <w:tcW w:w="758" w:type="dxa"/>
            <w:shd w:val="clear" w:color="auto" w:fill="auto"/>
          </w:tcPr>
          <w:p w14:paraId="01FE5514" w14:textId="658CA54B"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151298FD" w14:textId="407A6D6F"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0583E8A6" w14:textId="3C3A24C9"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645" w:type="dxa"/>
            <w:shd w:val="clear" w:color="auto" w:fill="auto"/>
          </w:tcPr>
          <w:p w14:paraId="2A537ACD" w14:textId="7A383D82" w:rsidR="009F74C8" w:rsidRPr="00DA1F6D"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20</w:t>
            </w:r>
          </w:p>
        </w:tc>
        <w:tc>
          <w:tcPr>
            <w:tcW w:w="645" w:type="dxa"/>
            <w:shd w:val="clear" w:color="auto" w:fill="auto"/>
          </w:tcPr>
          <w:p w14:paraId="4F6AC333" w14:textId="1783DF18" w:rsidR="009F74C8" w:rsidRDefault="0085060B" w:rsidP="006F1E3B">
            <w:pPr>
              <w:pStyle w:val="Reporttextbody"/>
              <w:cnfStyle w:val="000000000000" w:firstRow="0" w:lastRow="0" w:firstColumn="0" w:lastColumn="0" w:oddVBand="0" w:evenVBand="0" w:oddHBand="0" w:evenHBand="0" w:firstRowFirstColumn="0" w:firstRowLastColumn="0" w:lastRowFirstColumn="0" w:lastRowLastColumn="0"/>
            </w:pPr>
            <w:r>
              <w:t>90</w:t>
            </w:r>
          </w:p>
        </w:tc>
      </w:tr>
      <w:tr w:rsidR="009F74C8" w:rsidRPr="00DA1F6D" w14:paraId="01A49E5B" w14:textId="3D5E2BA5"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5AE0F4CD" w14:textId="77777777" w:rsidR="009F74C8" w:rsidRPr="00C62EA2" w:rsidRDefault="009F74C8" w:rsidP="006F1E3B">
            <w:pPr>
              <w:pStyle w:val="Reporttextbody"/>
              <w:rPr>
                <w:b w:val="0"/>
              </w:rPr>
            </w:pPr>
            <w:r w:rsidRPr="00C62EA2">
              <w:rPr>
                <w:b w:val="0"/>
              </w:rPr>
              <w:t>User6</w:t>
            </w:r>
          </w:p>
        </w:tc>
        <w:tc>
          <w:tcPr>
            <w:tcW w:w="759" w:type="dxa"/>
            <w:shd w:val="clear" w:color="auto" w:fill="auto"/>
          </w:tcPr>
          <w:p w14:paraId="031C3F15" w14:textId="5D73B6A2"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12</w:t>
            </w:r>
          </w:p>
        </w:tc>
        <w:tc>
          <w:tcPr>
            <w:tcW w:w="758" w:type="dxa"/>
            <w:shd w:val="clear" w:color="auto" w:fill="auto"/>
          </w:tcPr>
          <w:p w14:paraId="6DACBD9A" w14:textId="17B9D192"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12</w:t>
            </w:r>
          </w:p>
        </w:tc>
        <w:tc>
          <w:tcPr>
            <w:tcW w:w="758" w:type="dxa"/>
            <w:shd w:val="clear" w:color="auto" w:fill="auto"/>
          </w:tcPr>
          <w:p w14:paraId="16F2A6E6" w14:textId="4016C22C"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auto"/>
          </w:tcPr>
          <w:p w14:paraId="75F989F6" w14:textId="627D66B4"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2</w:t>
            </w:r>
          </w:p>
        </w:tc>
        <w:tc>
          <w:tcPr>
            <w:tcW w:w="758" w:type="dxa"/>
            <w:shd w:val="clear" w:color="auto" w:fill="auto"/>
          </w:tcPr>
          <w:p w14:paraId="012E9C5B" w14:textId="02C4EDB3"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5</w:t>
            </w:r>
          </w:p>
        </w:tc>
        <w:tc>
          <w:tcPr>
            <w:tcW w:w="758" w:type="dxa"/>
            <w:shd w:val="clear" w:color="auto" w:fill="auto"/>
          </w:tcPr>
          <w:p w14:paraId="7430F771" w14:textId="074AAE3D"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auto"/>
          </w:tcPr>
          <w:p w14:paraId="1591A696" w14:textId="5AFD7FC7"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0</w:t>
            </w:r>
          </w:p>
        </w:tc>
        <w:tc>
          <w:tcPr>
            <w:tcW w:w="758" w:type="dxa"/>
            <w:shd w:val="clear" w:color="auto" w:fill="auto"/>
          </w:tcPr>
          <w:p w14:paraId="0FB0832A" w14:textId="6E42052F" w:rsidR="009F74C8" w:rsidRPr="00DA1F6D" w:rsidRDefault="00B62AB4" w:rsidP="006F1E3B">
            <w:pPr>
              <w:pStyle w:val="Reporttextbody"/>
              <w:cnfStyle w:val="000000100000" w:firstRow="0" w:lastRow="0" w:firstColumn="0" w:lastColumn="0" w:oddVBand="0" w:evenVBand="0" w:oddHBand="1" w:evenHBand="0" w:firstRowFirstColumn="0" w:firstRowLastColumn="0" w:lastRowFirstColumn="0" w:lastRowLastColumn="0"/>
            </w:pPr>
            <w:r>
              <w:t>4</w:t>
            </w:r>
          </w:p>
        </w:tc>
        <w:tc>
          <w:tcPr>
            <w:tcW w:w="645" w:type="dxa"/>
            <w:shd w:val="clear" w:color="auto" w:fill="auto"/>
          </w:tcPr>
          <w:p w14:paraId="115887DB" w14:textId="74E3BD20" w:rsidR="009F74C8" w:rsidRPr="00DA1F6D"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20</w:t>
            </w:r>
          </w:p>
        </w:tc>
        <w:tc>
          <w:tcPr>
            <w:tcW w:w="645" w:type="dxa"/>
            <w:shd w:val="clear" w:color="auto" w:fill="auto"/>
          </w:tcPr>
          <w:p w14:paraId="60BD21D8" w14:textId="5AAA8778" w:rsidR="009F74C8" w:rsidRDefault="0085060B" w:rsidP="006F1E3B">
            <w:pPr>
              <w:pStyle w:val="Reporttextbody"/>
              <w:cnfStyle w:val="000000100000" w:firstRow="0" w:lastRow="0" w:firstColumn="0" w:lastColumn="0" w:oddVBand="0" w:evenVBand="0" w:oddHBand="1" w:evenHBand="0" w:firstRowFirstColumn="0" w:firstRowLastColumn="0" w:lastRowFirstColumn="0" w:lastRowLastColumn="0"/>
            </w:pPr>
            <w:r>
              <w:t>90</w:t>
            </w:r>
          </w:p>
        </w:tc>
      </w:tr>
      <w:tr w:rsidR="009F74C8" w:rsidRPr="00DA1F6D" w14:paraId="70337FC6" w14:textId="5B04ABAE" w:rsidTr="00C62EA2">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235BB019" w14:textId="2AB1615C" w:rsidR="009F74C8" w:rsidRPr="00C62EA2" w:rsidRDefault="009F74C8" w:rsidP="00B62AB4">
            <w:pPr>
              <w:pStyle w:val="Reporttextbody"/>
              <w:rPr>
                <w:b w:val="0"/>
              </w:rPr>
            </w:pPr>
            <w:r w:rsidRPr="00C62EA2">
              <w:rPr>
                <w:b w:val="0"/>
              </w:rPr>
              <w:t>Average</w:t>
            </w:r>
            <w:r w:rsidR="00B62AB4">
              <w:rPr>
                <w:b w:val="0"/>
              </w:rPr>
              <w:t xml:space="preserve"> </w:t>
            </w:r>
          </w:p>
        </w:tc>
        <w:tc>
          <w:tcPr>
            <w:tcW w:w="759" w:type="dxa"/>
            <w:shd w:val="clear" w:color="auto" w:fill="auto"/>
          </w:tcPr>
          <w:p w14:paraId="0F7F7AEA" w14:textId="288F7388"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11.6</w:t>
            </w:r>
          </w:p>
        </w:tc>
        <w:tc>
          <w:tcPr>
            <w:tcW w:w="758" w:type="dxa"/>
            <w:shd w:val="clear" w:color="auto" w:fill="auto"/>
          </w:tcPr>
          <w:p w14:paraId="289B1B18" w14:textId="7C02665E"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12</w:t>
            </w:r>
          </w:p>
        </w:tc>
        <w:tc>
          <w:tcPr>
            <w:tcW w:w="758" w:type="dxa"/>
            <w:shd w:val="clear" w:color="auto" w:fill="auto"/>
          </w:tcPr>
          <w:p w14:paraId="616B2CC3" w14:textId="7D92E317"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758" w:type="dxa"/>
            <w:shd w:val="clear" w:color="auto" w:fill="auto"/>
          </w:tcPr>
          <w:p w14:paraId="67A13082" w14:textId="3874A079"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2</w:t>
            </w:r>
          </w:p>
        </w:tc>
        <w:tc>
          <w:tcPr>
            <w:tcW w:w="758" w:type="dxa"/>
            <w:shd w:val="clear" w:color="auto" w:fill="auto"/>
          </w:tcPr>
          <w:p w14:paraId="2DCED088" w14:textId="24BC1BD3"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5</w:t>
            </w:r>
          </w:p>
        </w:tc>
        <w:tc>
          <w:tcPr>
            <w:tcW w:w="758" w:type="dxa"/>
            <w:shd w:val="clear" w:color="auto" w:fill="auto"/>
          </w:tcPr>
          <w:p w14:paraId="7222BB0F" w14:textId="11BEA734"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396F1D7E" w14:textId="537136ED"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0</w:t>
            </w:r>
          </w:p>
        </w:tc>
        <w:tc>
          <w:tcPr>
            <w:tcW w:w="758" w:type="dxa"/>
            <w:shd w:val="clear" w:color="auto" w:fill="auto"/>
          </w:tcPr>
          <w:p w14:paraId="76CB4C1A" w14:textId="1D2B5D03"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4</w:t>
            </w:r>
          </w:p>
        </w:tc>
        <w:tc>
          <w:tcPr>
            <w:tcW w:w="645" w:type="dxa"/>
            <w:shd w:val="clear" w:color="auto" w:fill="auto"/>
          </w:tcPr>
          <w:p w14:paraId="231EE295" w14:textId="653EEFA5" w:rsidR="009F74C8" w:rsidRPr="00DA1F6D"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19.5</w:t>
            </w:r>
          </w:p>
        </w:tc>
        <w:tc>
          <w:tcPr>
            <w:tcW w:w="645" w:type="dxa"/>
            <w:shd w:val="clear" w:color="auto" w:fill="auto"/>
          </w:tcPr>
          <w:p w14:paraId="5D3B1A96" w14:textId="032EA667" w:rsidR="009F74C8" w:rsidRDefault="00B62AB4" w:rsidP="006F1E3B">
            <w:pPr>
              <w:pStyle w:val="Reporttextbody"/>
              <w:cnfStyle w:val="000000000000" w:firstRow="0" w:lastRow="0" w:firstColumn="0" w:lastColumn="0" w:oddVBand="0" w:evenVBand="0" w:oddHBand="0" w:evenHBand="0" w:firstRowFirstColumn="0" w:firstRowLastColumn="0" w:lastRowFirstColumn="0" w:lastRowLastColumn="0"/>
            </w:pPr>
            <w:r>
              <w:t>90</w:t>
            </w:r>
          </w:p>
        </w:tc>
      </w:tr>
      <w:bookmarkEnd w:id="311"/>
    </w:tbl>
    <w:p w14:paraId="5AFABF55" w14:textId="6B838957" w:rsidR="006A66F7" w:rsidRDefault="006A66F7" w:rsidP="00032F40">
      <w:pPr>
        <w:pStyle w:val="Reportsubheadings"/>
        <w:numPr>
          <w:ilvl w:val="0"/>
          <w:numId w:val="0"/>
        </w:numPr>
      </w:pPr>
    </w:p>
    <w:p w14:paraId="388CF141" w14:textId="77777777" w:rsidR="004F404D" w:rsidRDefault="00C22704" w:rsidP="004F404D">
      <w:pPr>
        <w:pStyle w:val="Reporttextbody"/>
        <w:keepNext/>
      </w:pPr>
      <w:r>
        <w:rPr>
          <w:noProof/>
          <w:lang w:eastAsia="en-GB"/>
        </w:rPr>
        <w:drawing>
          <wp:inline distT="0" distB="0" distL="0" distR="0" wp14:anchorId="0F17D749" wp14:editId="0796558E">
            <wp:extent cx="5399405" cy="3149600"/>
            <wp:effectExtent l="0" t="0" r="10795" b="1270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3038CC7C" w14:textId="02C4DF32" w:rsidR="00C22704" w:rsidRDefault="004F404D" w:rsidP="004F404D">
      <w:pPr>
        <w:pStyle w:val="Caption"/>
        <w:jc w:val="center"/>
      </w:pPr>
      <w:bookmarkStart w:id="312" w:name="_Toc140936191"/>
      <w:r>
        <w:t xml:space="preserve">Figure </w:t>
      </w:r>
      <w:r w:rsidR="00112A93">
        <w:fldChar w:fldCharType="begin"/>
      </w:r>
      <w:r w:rsidR="00112A93">
        <w:instrText xml:space="preserve"> SEQ Figure \* ARABIC </w:instrText>
      </w:r>
      <w:r w:rsidR="00112A93">
        <w:fldChar w:fldCharType="separate"/>
      </w:r>
      <w:r w:rsidR="005D4530">
        <w:rPr>
          <w:noProof/>
        </w:rPr>
        <w:t>43</w:t>
      </w:r>
      <w:r w:rsidR="00112A93">
        <w:rPr>
          <w:noProof/>
        </w:rPr>
        <w:fldChar w:fldCharType="end"/>
      </w:r>
      <w:r>
        <w:t>: Weekly OSINT Process Accuracy Comparison</w:t>
      </w:r>
      <w:bookmarkEnd w:id="312"/>
    </w:p>
    <w:p w14:paraId="6DC6CCED" w14:textId="77777777" w:rsidR="005F46DD" w:rsidRPr="005F46DD" w:rsidRDefault="005F46DD" w:rsidP="005F46DD"/>
    <w:p w14:paraId="76FF1BF3" w14:textId="6541D997" w:rsidR="005F46DD" w:rsidRDefault="005F46DD" w:rsidP="005F46DD">
      <w:r>
        <w:rPr>
          <w:noProof/>
          <w:lang w:eastAsia="en-GB"/>
        </w:rPr>
        <w:drawing>
          <wp:inline distT="0" distB="0" distL="0" distR="0" wp14:anchorId="04E53D56" wp14:editId="5C003E68">
            <wp:extent cx="5414010" cy="31642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414010" cy="3164205"/>
                    </a:xfrm>
                    <a:prstGeom prst="rect">
                      <a:avLst/>
                    </a:prstGeom>
                    <a:noFill/>
                  </pic:spPr>
                </pic:pic>
              </a:graphicData>
            </a:graphic>
          </wp:inline>
        </w:drawing>
      </w:r>
    </w:p>
    <w:p w14:paraId="2151A44A" w14:textId="53DEDACC" w:rsidR="005F46DD" w:rsidRDefault="005F46DD" w:rsidP="005F46DD">
      <w:pPr>
        <w:pStyle w:val="Caption"/>
        <w:jc w:val="center"/>
      </w:pPr>
      <w:bookmarkStart w:id="313" w:name="_Toc140936192"/>
      <w:r>
        <w:t xml:space="preserve">Figure </w:t>
      </w:r>
      <w:r>
        <w:fldChar w:fldCharType="begin"/>
      </w:r>
      <w:r>
        <w:instrText>SEQ Figure \* ARABIC</w:instrText>
      </w:r>
      <w:r>
        <w:fldChar w:fldCharType="separate"/>
      </w:r>
      <w:r w:rsidR="005D4530">
        <w:rPr>
          <w:noProof/>
        </w:rPr>
        <w:t>44</w:t>
      </w:r>
      <w:r>
        <w:fldChar w:fldCharType="end"/>
      </w:r>
      <w:r>
        <w:t>: Weekly Accuracy Baseline Comparison</w:t>
      </w:r>
      <w:bookmarkEnd w:id="313"/>
    </w:p>
    <w:p w14:paraId="54188219" w14:textId="77777777" w:rsidR="005F46DD" w:rsidRDefault="005F46DD" w:rsidP="005F46DD">
      <w:pPr>
        <w:pStyle w:val="Reporttextbody"/>
      </w:pPr>
      <w:r>
        <w:lastRenderedPageBreak/>
        <w:t xml:space="preserve">The new process found an additional 77 indicators requiring further investigation. This is an increase in 202.63%. </w:t>
      </w:r>
    </w:p>
    <w:p w14:paraId="2A456B7F" w14:textId="4796D946" w:rsidR="005F46DD" w:rsidRPr="005F46DD" w:rsidRDefault="005F46DD" w:rsidP="005F46DD">
      <w:pPr>
        <w:pStyle w:val="Reporttextbody"/>
      </w:pPr>
      <w:r>
        <w:t>User accuracy was improved by 187.28%.</w:t>
      </w:r>
    </w:p>
    <w:p w14:paraId="148BF8F5" w14:textId="1D6ABBDD" w:rsidR="00A4790E" w:rsidRDefault="00A4790E" w:rsidP="007A07A0">
      <w:pPr>
        <w:pStyle w:val="Reportsubheadings"/>
        <w:ind w:left="567"/>
      </w:pPr>
      <w:bookmarkStart w:id="314" w:name="_Toc140426714"/>
      <w:bookmarkStart w:id="315" w:name="_Toc140936071"/>
      <w:r>
        <w:t>User testing time taken</w:t>
      </w:r>
      <w:bookmarkEnd w:id="314"/>
      <w:bookmarkEnd w:id="315"/>
    </w:p>
    <w:p w14:paraId="41FD1294" w14:textId="0ACE5AEC" w:rsidR="005F46DD" w:rsidRDefault="005F46DD" w:rsidP="005F46DD">
      <w:pPr>
        <w:pStyle w:val="Reporttextbody"/>
      </w:pPr>
      <w:r>
        <w:t>This table shows the time taken it took for each user to find the indicators (Table 15) again the data has been anonymised. Results show the new process is quicker.</w:t>
      </w:r>
    </w:p>
    <w:p w14:paraId="3302E3DC" w14:textId="020C5E53" w:rsidR="003540BC" w:rsidRDefault="003540BC" w:rsidP="003540BC">
      <w:pPr>
        <w:pStyle w:val="Caption"/>
        <w:keepNext/>
      </w:pPr>
      <w:bookmarkStart w:id="316" w:name="_Toc140936124"/>
      <w:r>
        <w:t xml:space="preserve">Table </w:t>
      </w:r>
      <w:r>
        <w:fldChar w:fldCharType="begin"/>
      </w:r>
      <w:r>
        <w:instrText>SEQ Table \* ARABIC</w:instrText>
      </w:r>
      <w:r>
        <w:fldChar w:fldCharType="separate"/>
      </w:r>
      <w:r w:rsidR="005D4530">
        <w:rPr>
          <w:noProof/>
        </w:rPr>
        <w:t>15</w:t>
      </w:r>
      <w:r>
        <w:fldChar w:fldCharType="end"/>
      </w:r>
      <w:r>
        <w:t>: User testing time result</w:t>
      </w:r>
      <w:r w:rsidR="00795BF3">
        <w:t xml:space="preserve"> (in minutes)</w:t>
      </w:r>
      <w:bookmarkEnd w:id="316"/>
    </w:p>
    <w:tbl>
      <w:tblPr>
        <w:tblStyle w:val="GridTable4-Accent3"/>
        <w:tblW w:w="0" w:type="auto"/>
        <w:tblLook w:val="04A0" w:firstRow="1" w:lastRow="0" w:firstColumn="1" w:lastColumn="0" w:noHBand="0" w:noVBand="1"/>
      </w:tblPr>
      <w:tblGrid>
        <w:gridCol w:w="1135"/>
        <w:gridCol w:w="755"/>
        <w:gridCol w:w="746"/>
        <w:gridCol w:w="746"/>
        <w:gridCol w:w="754"/>
        <w:gridCol w:w="746"/>
        <w:gridCol w:w="743"/>
        <w:gridCol w:w="754"/>
        <w:gridCol w:w="746"/>
        <w:gridCol w:w="684"/>
        <w:gridCol w:w="684"/>
      </w:tblGrid>
      <w:tr w:rsidR="00C62EA2" w:rsidRPr="00DA1F6D" w14:paraId="274DA1A0" w14:textId="567E9555" w:rsidTr="00C62E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749B6A29" w14:textId="77777777" w:rsidR="009F74C8" w:rsidRPr="00DA1F6D" w:rsidRDefault="009F74C8" w:rsidP="00265F4E">
            <w:pPr>
              <w:pStyle w:val="Reporttextbody"/>
            </w:pPr>
            <w:r w:rsidRPr="00DA1F6D">
              <w:t>User</w:t>
            </w:r>
          </w:p>
        </w:tc>
        <w:tc>
          <w:tcPr>
            <w:tcW w:w="759" w:type="dxa"/>
          </w:tcPr>
          <w:p w14:paraId="0944A620"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P1</w:t>
            </w:r>
          </w:p>
        </w:tc>
        <w:tc>
          <w:tcPr>
            <w:tcW w:w="758" w:type="dxa"/>
          </w:tcPr>
          <w:p w14:paraId="29A5DD96"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P2</w:t>
            </w:r>
          </w:p>
        </w:tc>
        <w:tc>
          <w:tcPr>
            <w:tcW w:w="758" w:type="dxa"/>
          </w:tcPr>
          <w:p w14:paraId="5B3293AA"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P3</w:t>
            </w:r>
          </w:p>
        </w:tc>
        <w:tc>
          <w:tcPr>
            <w:tcW w:w="758" w:type="dxa"/>
          </w:tcPr>
          <w:p w14:paraId="3E57C83C"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P4</w:t>
            </w:r>
          </w:p>
        </w:tc>
        <w:tc>
          <w:tcPr>
            <w:tcW w:w="758" w:type="dxa"/>
          </w:tcPr>
          <w:p w14:paraId="48A979B7"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P5</w:t>
            </w:r>
          </w:p>
        </w:tc>
        <w:tc>
          <w:tcPr>
            <w:tcW w:w="758" w:type="dxa"/>
          </w:tcPr>
          <w:p w14:paraId="28AF4C1B"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P6</w:t>
            </w:r>
          </w:p>
        </w:tc>
        <w:tc>
          <w:tcPr>
            <w:tcW w:w="758" w:type="dxa"/>
          </w:tcPr>
          <w:p w14:paraId="68076D7D"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P7</w:t>
            </w:r>
          </w:p>
        </w:tc>
        <w:tc>
          <w:tcPr>
            <w:tcW w:w="758" w:type="dxa"/>
          </w:tcPr>
          <w:p w14:paraId="000051C5" w14:textId="77777777"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rsidRPr="00DA1F6D">
              <w:t>P8</w:t>
            </w:r>
          </w:p>
        </w:tc>
        <w:tc>
          <w:tcPr>
            <w:tcW w:w="645" w:type="dxa"/>
          </w:tcPr>
          <w:p w14:paraId="158F7786" w14:textId="4C72BCAB" w:rsidR="009F74C8" w:rsidRPr="00DA1F6D"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t>P9</w:t>
            </w:r>
          </w:p>
        </w:tc>
        <w:tc>
          <w:tcPr>
            <w:tcW w:w="645" w:type="dxa"/>
          </w:tcPr>
          <w:p w14:paraId="5133B099" w14:textId="56F4090A" w:rsidR="009F74C8" w:rsidRDefault="009F74C8" w:rsidP="00265F4E">
            <w:pPr>
              <w:pStyle w:val="Reporttextbody"/>
              <w:cnfStyle w:val="100000000000" w:firstRow="1" w:lastRow="0" w:firstColumn="0" w:lastColumn="0" w:oddVBand="0" w:evenVBand="0" w:oddHBand="0" w:evenHBand="0" w:firstRowFirstColumn="0" w:firstRowLastColumn="0" w:lastRowFirstColumn="0" w:lastRowLastColumn="0"/>
            </w:pPr>
            <w:r>
              <w:t>P10</w:t>
            </w:r>
          </w:p>
        </w:tc>
      </w:tr>
      <w:tr w:rsidR="00C62EA2" w:rsidRPr="00DA1F6D" w14:paraId="7B07C154" w14:textId="720EDBCD"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139CBC12" w14:textId="77777777" w:rsidR="009F74C8" w:rsidRPr="00C62EA2" w:rsidRDefault="009F74C8" w:rsidP="00265F4E">
            <w:pPr>
              <w:pStyle w:val="Reporttextbody"/>
              <w:rPr>
                <w:b w:val="0"/>
              </w:rPr>
            </w:pPr>
            <w:r w:rsidRPr="00C62EA2">
              <w:rPr>
                <w:b w:val="0"/>
              </w:rPr>
              <w:t>User1</w:t>
            </w:r>
          </w:p>
        </w:tc>
        <w:tc>
          <w:tcPr>
            <w:tcW w:w="759" w:type="dxa"/>
            <w:shd w:val="clear" w:color="auto" w:fill="auto"/>
          </w:tcPr>
          <w:p w14:paraId="7EE7BE86" w14:textId="120BAF9B"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30</w:t>
            </w:r>
          </w:p>
        </w:tc>
        <w:tc>
          <w:tcPr>
            <w:tcW w:w="758" w:type="dxa"/>
            <w:shd w:val="clear" w:color="auto" w:fill="auto"/>
          </w:tcPr>
          <w:p w14:paraId="1B851F88" w14:textId="7F103837"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10</w:t>
            </w:r>
          </w:p>
        </w:tc>
        <w:tc>
          <w:tcPr>
            <w:tcW w:w="758" w:type="dxa"/>
            <w:shd w:val="clear" w:color="auto" w:fill="auto"/>
          </w:tcPr>
          <w:p w14:paraId="5D1759D4" w14:textId="61486496"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auto"/>
          </w:tcPr>
          <w:p w14:paraId="63DE0769" w14:textId="5C3DB9D9"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25</w:t>
            </w:r>
          </w:p>
        </w:tc>
        <w:tc>
          <w:tcPr>
            <w:tcW w:w="758" w:type="dxa"/>
            <w:shd w:val="clear" w:color="auto" w:fill="auto"/>
          </w:tcPr>
          <w:p w14:paraId="57CF287A" w14:textId="7E777386"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5</w:t>
            </w:r>
          </w:p>
        </w:tc>
        <w:tc>
          <w:tcPr>
            <w:tcW w:w="758" w:type="dxa"/>
            <w:shd w:val="clear" w:color="auto" w:fill="auto"/>
          </w:tcPr>
          <w:p w14:paraId="4150A849" w14:textId="174D63C1"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35</w:t>
            </w:r>
          </w:p>
        </w:tc>
        <w:tc>
          <w:tcPr>
            <w:tcW w:w="758" w:type="dxa"/>
            <w:shd w:val="clear" w:color="auto" w:fill="auto"/>
          </w:tcPr>
          <w:p w14:paraId="4E54DBCD" w14:textId="7915F2F4"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20</w:t>
            </w:r>
          </w:p>
        </w:tc>
        <w:tc>
          <w:tcPr>
            <w:tcW w:w="758" w:type="dxa"/>
            <w:shd w:val="clear" w:color="auto" w:fill="auto"/>
          </w:tcPr>
          <w:p w14:paraId="288114CD" w14:textId="09CF6857"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5</w:t>
            </w:r>
          </w:p>
        </w:tc>
        <w:tc>
          <w:tcPr>
            <w:tcW w:w="645" w:type="dxa"/>
            <w:shd w:val="clear" w:color="auto" w:fill="auto"/>
          </w:tcPr>
          <w:p w14:paraId="1804AABD" w14:textId="3862800C"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20</w:t>
            </w:r>
          </w:p>
        </w:tc>
        <w:tc>
          <w:tcPr>
            <w:tcW w:w="645" w:type="dxa"/>
            <w:shd w:val="clear" w:color="auto" w:fill="auto"/>
          </w:tcPr>
          <w:p w14:paraId="3F13485A" w14:textId="0BCFD830" w:rsidR="009F74C8"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10</w:t>
            </w:r>
          </w:p>
        </w:tc>
      </w:tr>
      <w:tr w:rsidR="009F74C8" w:rsidRPr="00DA1F6D" w14:paraId="4E684073" w14:textId="6ED29BCD" w:rsidTr="00C62EA2">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7390B0F1" w14:textId="77777777" w:rsidR="009F74C8" w:rsidRPr="00C62EA2" w:rsidRDefault="009F74C8" w:rsidP="00265F4E">
            <w:pPr>
              <w:pStyle w:val="Reporttextbody"/>
              <w:rPr>
                <w:b w:val="0"/>
              </w:rPr>
            </w:pPr>
            <w:r w:rsidRPr="00C62EA2">
              <w:rPr>
                <w:b w:val="0"/>
              </w:rPr>
              <w:t>User2</w:t>
            </w:r>
          </w:p>
        </w:tc>
        <w:tc>
          <w:tcPr>
            <w:tcW w:w="759" w:type="dxa"/>
            <w:shd w:val="clear" w:color="auto" w:fill="auto"/>
          </w:tcPr>
          <w:p w14:paraId="10E11074" w14:textId="43C283C8"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25</w:t>
            </w:r>
          </w:p>
        </w:tc>
        <w:tc>
          <w:tcPr>
            <w:tcW w:w="758" w:type="dxa"/>
            <w:shd w:val="clear" w:color="auto" w:fill="auto"/>
          </w:tcPr>
          <w:p w14:paraId="2540F235" w14:textId="65C3744C"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8</w:t>
            </w:r>
          </w:p>
        </w:tc>
        <w:tc>
          <w:tcPr>
            <w:tcW w:w="758" w:type="dxa"/>
            <w:shd w:val="clear" w:color="auto" w:fill="auto"/>
          </w:tcPr>
          <w:p w14:paraId="47989A58" w14:textId="1977EA11"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3</w:t>
            </w:r>
          </w:p>
        </w:tc>
        <w:tc>
          <w:tcPr>
            <w:tcW w:w="758" w:type="dxa"/>
            <w:shd w:val="clear" w:color="auto" w:fill="auto"/>
          </w:tcPr>
          <w:p w14:paraId="4465F98F" w14:textId="568E671E"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20</w:t>
            </w:r>
          </w:p>
        </w:tc>
        <w:tc>
          <w:tcPr>
            <w:tcW w:w="758" w:type="dxa"/>
            <w:shd w:val="clear" w:color="auto" w:fill="auto"/>
          </w:tcPr>
          <w:p w14:paraId="1723C9C1" w14:textId="6596A2DF"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4</w:t>
            </w:r>
          </w:p>
        </w:tc>
        <w:tc>
          <w:tcPr>
            <w:tcW w:w="758" w:type="dxa"/>
            <w:shd w:val="clear" w:color="auto" w:fill="auto"/>
          </w:tcPr>
          <w:p w14:paraId="52FFACAE" w14:textId="69D4EF2D"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35</w:t>
            </w:r>
          </w:p>
        </w:tc>
        <w:tc>
          <w:tcPr>
            <w:tcW w:w="758" w:type="dxa"/>
            <w:shd w:val="clear" w:color="auto" w:fill="auto"/>
          </w:tcPr>
          <w:p w14:paraId="35907890" w14:textId="6262CE4F"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21</w:t>
            </w:r>
          </w:p>
        </w:tc>
        <w:tc>
          <w:tcPr>
            <w:tcW w:w="758" w:type="dxa"/>
            <w:shd w:val="clear" w:color="auto" w:fill="auto"/>
          </w:tcPr>
          <w:p w14:paraId="026DEEA1" w14:textId="38D7D995"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7</w:t>
            </w:r>
          </w:p>
        </w:tc>
        <w:tc>
          <w:tcPr>
            <w:tcW w:w="645" w:type="dxa"/>
            <w:shd w:val="clear" w:color="auto" w:fill="auto"/>
          </w:tcPr>
          <w:p w14:paraId="56872C14" w14:textId="0AD3C011" w:rsidR="009F74C8" w:rsidRPr="00DA1F6D" w:rsidRDefault="00795BF3" w:rsidP="00795BF3">
            <w:pPr>
              <w:pStyle w:val="Reporttextbody"/>
              <w:cnfStyle w:val="000000000000" w:firstRow="0" w:lastRow="0" w:firstColumn="0" w:lastColumn="0" w:oddVBand="0" w:evenVBand="0" w:oddHBand="0" w:evenHBand="0" w:firstRowFirstColumn="0" w:firstRowLastColumn="0" w:lastRowFirstColumn="0" w:lastRowLastColumn="0"/>
            </w:pPr>
            <w:r>
              <w:t>20</w:t>
            </w:r>
          </w:p>
        </w:tc>
        <w:tc>
          <w:tcPr>
            <w:tcW w:w="645" w:type="dxa"/>
            <w:shd w:val="clear" w:color="auto" w:fill="auto"/>
          </w:tcPr>
          <w:p w14:paraId="20B00042" w14:textId="657EEAB9" w:rsidR="009F74C8"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12</w:t>
            </w:r>
          </w:p>
        </w:tc>
      </w:tr>
      <w:tr w:rsidR="00C62EA2" w:rsidRPr="00DA1F6D" w14:paraId="51773109" w14:textId="28B085E8"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107D4AD5" w14:textId="77777777" w:rsidR="009F74C8" w:rsidRPr="00C62EA2" w:rsidRDefault="009F74C8" w:rsidP="00265F4E">
            <w:pPr>
              <w:pStyle w:val="Reporttextbody"/>
              <w:rPr>
                <w:b w:val="0"/>
              </w:rPr>
            </w:pPr>
            <w:r w:rsidRPr="00C62EA2">
              <w:rPr>
                <w:b w:val="0"/>
              </w:rPr>
              <w:t>User3</w:t>
            </w:r>
          </w:p>
        </w:tc>
        <w:tc>
          <w:tcPr>
            <w:tcW w:w="759" w:type="dxa"/>
            <w:shd w:val="clear" w:color="auto" w:fill="auto"/>
          </w:tcPr>
          <w:p w14:paraId="31AC89B3" w14:textId="7FD80371"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30</w:t>
            </w:r>
          </w:p>
        </w:tc>
        <w:tc>
          <w:tcPr>
            <w:tcW w:w="758" w:type="dxa"/>
            <w:shd w:val="clear" w:color="auto" w:fill="auto"/>
          </w:tcPr>
          <w:p w14:paraId="432B53F8" w14:textId="506CC42E" w:rsidR="009F74C8" w:rsidRPr="00DA1F6D" w:rsidRDefault="00795BF3" w:rsidP="00795BF3">
            <w:pPr>
              <w:pStyle w:val="Reporttextbody"/>
              <w:cnfStyle w:val="000000100000" w:firstRow="0" w:lastRow="0" w:firstColumn="0" w:lastColumn="0" w:oddVBand="0" w:evenVBand="0" w:oddHBand="1" w:evenHBand="0" w:firstRowFirstColumn="0" w:firstRowLastColumn="0" w:lastRowFirstColumn="0" w:lastRowLastColumn="0"/>
            </w:pPr>
            <w:r>
              <w:t>9</w:t>
            </w:r>
          </w:p>
        </w:tc>
        <w:tc>
          <w:tcPr>
            <w:tcW w:w="758" w:type="dxa"/>
            <w:shd w:val="clear" w:color="auto" w:fill="auto"/>
          </w:tcPr>
          <w:p w14:paraId="704136EB" w14:textId="64E91955"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5</w:t>
            </w:r>
          </w:p>
        </w:tc>
        <w:tc>
          <w:tcPr>
            <w:tcW w:w="758" w:type="dxa"/>
            <w:shd w:val="clear" w:color="auto" w:fill="auto"/>
          </w:tcPr>
          <w:p w14:paraId="10E4CFCF" w14:textId="0C23637F"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26</w:t>
            </w:r>
          </w:p>
        </w:tc>
        <w:tc>
          <w:tcPr>
            <w:tcW w:w="758" w:type="dxa"/>
            <w:shd w:val="clear" w:color="auto" w:fill="auto"/>
          </w:tcPr>
          <w:p w14:paraId="3504E42F" w14:textId="0EA1FD51"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auto"/>
          </w:tcPr>
          <w:p w14:paraId="17B2AA74" w14:textId="32C79737"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34</w:t>
            </w:r>
          </w:p>
        </w:tc>
        <w:tc>
          <w:tcPr>
            <w:tcW w:w="758" w:type="dxa"/>
            <w:shd w:val="clear" w:color="auto" w:fill="auto"/>
          </w:tcPr>
          <w:p w14:paraId="3C41F3A4" w14:textId="7A0E63A9"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20</w:t>
            </w:r>
          </w:p>
        </w:tc>
        <w:tc>
          <w:tcPr>
            <w:tcW w:w="758" w:type="dxa"/>
            <w:shd w:val="clear" w:color="auto" w:fill="auto"/>
          </w:tcPr>
          <w:p w14:paraId="492CA9B4" w14:textId="61BDC10F"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6</w:t>
            </w:r>
          </w:p>
        </w:tc>
        <w:tc>
          <w:tcPr>
            <w:tcW w:w="645" w:type="dxa"/>
            <w:shd w:val="clear" w:color="auto" w:fill="auto"/>
          </w:tcPr>
          <w:p w14:paraId="0172B4CB" w14:textId="7548915B"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30</w:t>
            </w:r>
          </w:p>
        </w:tc>
        <w:tc>
          <w:tcPr>
            <w:tcW w:w="645" w:type="dxa"/>
            <w:shd w:val="clear" w:color="auto" w:fill="auto"/>
          </w:tcPr>
          <w:p w14:paraId="170DE47C" w14:textId="454102A4" w:rsidR="009F74C8"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12</w:t>
            </w:r>
          </w:p>
        </w:tc>
      </w:tr>
      <w:tr w:rsidR="009F74C8" w:rsidRPr="00DA1F6D" w14:paraId="16163E5B" w14:textId="627BA269" w:rsidTr="00C62EA2">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64A10D85" w14:textId="77777777" w:rsidR="009F74C8" w:rsidRPr="00C62EA2" w:rsidRDefault="009F74C8" w:rsidP="00265F4E">
            <w:pPr>
              <w:pStyle w:val="Reporttextbody"/>
              <w:rPr>
                <w:b w:val="0"/>
              </w:rPr>
            </w:pPr>
            <w:r w:rsidRPr="00C62EA2">
              <w:rPr>
                <w:b w:val="0"/>
              </w:rPr>
              <w:t>User4</w:t>
            </w:r>
          </w:p>
        </w:tc>
        <w:tc>
          <w:tcPr>
            <w:tcW w:w="759" w:type="dxa"/>
            <w:shd w:val="clear" w:color="auto" w:fill="auto"/>
          </w:tcPr>
          <w:p w14:paraId="11908CB3" w14:textId="22BD940B"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33</w:t>
            </w:r>
          </w:p>
        </w:tc>
        <w:tc>
          <w:tcPr>
            <w:tcW w:w="758" w:type="dxa"/>
            <w:shd w:val="clear" w:color="auto" w:fill="auto"/>
          </w:tcPr>
          <w:p w14:paraId="71725949" w14:textId="26465280" w:rsidR="009F74C8" w:rsidRPr="00DA1F6D" w:rsidRDefault="00795BF3" w:rsidP="00795BF3">
            <w:pPr>
              <w:pStyle w:val="Reporttextbody"/>
              <w:cnfStyle w:val="000000000000" w:firstRow="0" w:lastRow="0" w:firstColumn="0" w:lastColumn="0" w:oddVBand="0" w:evenVBand="0" w:oddHBand="0" w:evenHBand="0" w:firstRowFirstColumn="0" w:firstRowLastColumn="0" w:lastRowFirstColumn="0" w:lastRowLastColumn="0"/>
            </w:pPr>
            <w:r>
              <w:t>12</w:t>
            </w:r>
          </w:p>
        </w:tc>
        <w:tc>
          <w:tcPr>
            <w:tcW w:w="758" w:type="dxa"/>
            <w:shd w:val="clear" w:color="auto" w:fill="auto"/>
          </w:tcPr>
          <w:p w14:paraId="4AD83071" w14:textId="6417AF3F"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5</w:t>
            </w:r>
          </w:p>
        </w:tc>
        <w:tc>
          <w:tcPr>
            <w:tcW w:w="758" w:type="dxa"/>
            <w:shd w:val="clear" w:color="auto" w:fill="auto"/>
          </w:tcPr>
          <w:p w14:paraId="62C740AE" w14:textId="5C1F4821"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24</w:t>
            </w:r>
          </w:p>
        </w:tc>
        <w:tc>
          <w:tcPr>
            <w:tcW w:w="758" w:type="dxa"/>
            <w:shd w:val="clear" w:color="auto" w:fill="auto"/>
          </w:tcPr>
          <w:p w14:paraId="1109470E" w14:textId="38F445C0"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5</w:t>
            </w:r>
          </w:p>
        </w:tc>
        <w:tc>
          <w:tcPr>
            <w:tcW w:w="758" w:type="dxa"/>
            <w:shd w:val="clear" w:color="auto" w:fill="auto"/>
          </w:tcPr>
          <w:p w14:paraId="2BF79085" w14:textId="267B1863"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33</w:t>
            </w:r>
          </w:p>
        </w:tc>
        <w:tc>
          <w:tcPr>
            <w:tcW w:w="758" w:type="dxa"/>
            <w:shd w:val="clear" w:color="auto" w:fill="auto"/>
          </w:tcPr>
          <w:p w14:paraId="53700D24" w14:textId="0F8BBF11"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18</w:t>
            </w:r>
          </w:p>
        </w:tc>
        <w:tc>
          <w:tcPr>
            <w:tcW w:w="758" w:type="dxa"/>
            <w:shd w:val="clear" w:color="auto" w:fill="auto"/>
          </w:tcPr>
          <w:p w14:paraId="0CB4FB38" w14:textId="422C9162"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5</w:t>
            </w:r>
          </w:p>
        </w:tc>
        <w:tc>
          <w:tcPr>
            <w:tcW w:w="645" w:type="dxa"/>
            <w:shd w:val="clear" w:color="auto" w:fill="auto"/>
          </w:tcPr>
          <w:p w14:paraId="7E3243C5" w14:textId="768A8CD4"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35</w:t>
            </w:r>
          </w:p>
        </w:tc>
        <w:tc>
          <w:tcPr>
            <w:tcW w:w="645" w:type="dxa"/>
            <w:shd w:val="clear" w:color="auto" w:fill="auto"/>
          </w:tcPr>
          <w:p w14:paraId="3C12899C" w14:textId="1B7E406C" w:rsidR="009F74C8"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10</w:t>
            </w:r>
          </w:p>
        </w:tc>
      </w:tr>
      <w:tr w:rsidR="00C62EA2" w:rsidRPr="00DA1F6D" w14:paraId="7ED1E929" w14:textId="6EAD70DE"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6E62E692" w14:textId="77777777" w:rsidR="009F74C8" w:rsidRPr="00C62EA2" w:rsidRDefault="009F74C8" w:rsidP="00265F4E">
            <w:pPr>
              <w:pStyle w:val="Reporttextbody"/>
              <w:rPr>
                <w:b w:val="0"/>
              </w:rPr>
            </w:pPr>
            <w:r w:rsidRPr="00C62EA2">
              <w:rPr>
                <w:b w:val="0"/>
              </w:rPr>
              <w:t>User5</w:t>
            </w:r>
          </w:p>
        </w:tc>
        <w:tc>
          <w:tcPr>
            <w:tcW w:w="759" w:type="dxa"/>
            <w:shd w:val="clear" w:color="auto" w:fill="auto"/>
          </w:tcPr>
          <w:p w14:paraId="6334741C" w14:textId="23DEC8B5"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30</w:t>
            </w:r>
          </w:p>
        </w:tc>
        <w:tc>
          <w:tcPr>
            <w:tcW w:w="758" w:type="dxa"/>
            <w:shd w:val="clear" w:color="auto" w:fill="auto"/>
          </w:tcPr>
          <w:p w14:paraId="6E5746C9" w14:textId="02856B70"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9</w:t>
            </w:r>
          </w:p>
        </w:tc>
        <w:tc>
          <w:tcPr>
            <w:tcW w:w="758" w:type="dxa"/>
            <w:shd w:val="clear" w:color="auto" w:fill="auto"/>
          </w:tcPr>
          <w:p w14:paraId="25438D73" w14:textId="00337A1B"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auto"/>
          </w:tcPr>
          <w:p w14:paraId="2B963524" w14:textId="4DE0B9CB" w:rsidR="009F74C8" w:rsidRPr="00DA1F6D" w:rsidRDefault="00795BF3" w:rsidP="00795BF3">
            <w:pPr>
              <w:pStyle w:val="Reporttextbody"/>
              <w:cnfStyle w:val="000000100000" w:firstRow="0" w:lastRow="0" w:firstColumn="0" w:lastColumn="0" w:oddVBand="0" w:evenVBand="0" w:oddHBand="1" w:evenHBand="0" w:firstRowFirstColumn="0" w:firstRowLastColumn="0" w:lastRowFirstColumn="0" w:lastRowLastColumn="0"/>
            </w:pPr>
            <w:r>
              <w:t>22</w:t>
            </w:r>
          </w:p>
        </w:tc>
        <w:tc>
          <w:tcPr>
            <w:tcW w:w="758" w:type="dxa"/>
            <w:shd w:val="clear" w:color="auto" w:fill="auto"/>
          </w:tcPr>
          <w:p w14:paraId="3C81810B" w14:textId="05179F43" w:rsidR="009F74C8" w:rsidRPr="00DA1F6D" w:rsidRDefault="00795BF3" w:rsidP="00795BF3">
            <w:pPr>
              <w:pStyle w:val="Reporttextbody"/>
              <w:cnfStyle w:val="000000100000" w:firstRow="0" w:lastRow="0" w:firstColumn="0" w:lastColumn="0" w:oddVBand="0" w:evenVBand="0" w:oddHBand="1" w:evenHBand="0" w:firstRowFirstColumn="0" w:firstRowLastColumn="0" w:lastRowFirstColumn="0" w:lastRowLastColumn="0"/>
            </w:pPr>
            <w:r>
              <w:t>4</w:t>
            </w:r>
          </w:p>
        </w:tc>
        <w:tc>
          <w:tcPr>
            <w:tcW w:w="758" w:type="dxa"/>
            <w:shd w:val="clear" w:color="auto" w:fill="auto"/>
          </w:tcPr>
          <w:p w14:paraId="4F404A1A" w14:textId="7EC93079"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34</w:t>
            </w:r>
          </w:p>
        </w:tc>
        <w:tc>
          <w:tcPr>
            <w:tcW w:w="758" w:type="dxa"/>
            <w:shd w:val="clear" w:color="auto" w:fill="auto"/>
          </w:tcPr>
          <w:p w14:paraId="7067AFBE" w14:textId="7E068CB7"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20</w:t>
            </w:r>
          </w:p>
        </w:tc>
        <w:tc>
          <w:tcPr>
            <w:tcW w:w="758" w:type="dxa"/>
            <w:shd w:val="clear" w:color="auto" w:fill="auto"/>
          </w:tcPr>
          <w:p w14:paraId="54CE063B" w14:textId="113B1734"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5</w:t>
            </w:r>
          </w:p>
        </w:tc>
        <w:tc>
          <w:tcPr>
            <w:tcW w:w="645" w:type="dxa"/>
            <w:shd w:val="clear" w:color="auto" w:fill="auto"/>
          </w:tcPr>
          <w:p w14:paraId="43E45B59" w14:textId="5EC79A49" w:rsidR="009F74C8" w:rsidRPr="00DA1F6D"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30</w:t>
            </w:r>
          </w:p>
        </w:tc>
        <w:tc>
          <w:tcPr>
            <w:tcW w:w="645" w:type="dxa"/>
            <w:shd w:val="clear" w:color="auto" w:fill="auto"/>
          </w:tcPr>
          <w:p w14:paraId="0ECFD7A2" w14:textId="0DF00BCB" w:rsidR="009F74C8"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t>11</w:t>
            </w:r>
          </w:p>
        </w:tc>
      </w:tr>
      <w:tr w:rsidR="009F74C8" w:rsidRPr="00DA1F6D" w14:paraId="1A6B00F5" w14:textId="07398EAC" w:rsidTr="00C62EA2">
        <w:tc>
          <w:tcPr>
            <w:cnfStyle w:val="001000000000" w:firstRow="0" w:lastRow="0" w:firstColumn="1" w:lastColumn="0" w:oddVBand="0" w:evenVBand="0" w:oddHBand="0" w:evenHBand="0" w:firstRowFirstColumn="0" w:firstRowLastColumn="0" w:lastRowFirstColumn="0" w:lastRowLastColumn="0"/>
            <w:tcW w:w="1138" w:type="dxa"/>
          </w:tcPr>
          <w:p w14:paraId="55EAC108" w14:textId="77777777" w:rsidR="009F74C8" w:rsidRPr="00C62EA2" w:rsidRDefault="009F74C8" w:rsidP="00265F4E">
            <w:pPr>
              <w:pStyle w:val="Reporttextbody"/>
              <w:rPr>
                <w:b w:val="0"/>
              </w:rPr>
            </w:pPr>
            <w:r w:rsidRPr="00C62EA2">
              <w:rPr>
                <w:b w:val="0"/>
              </w:rPr>
              <w:t>User6</w:t>
            </w:r>
          </w:p>
        </w:tc>
        <w:tc>
          <w:tcPr>
            <w:tcW w:w="759" w:type="dxa"/>
          </w:tcPr>
          <w:p w14:paraId="29FC228E" w14:textId="697F04D8"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28</w:t>
            </w:r>
          </w:p>
        </w:tc>
        <w:tc>
          <w:tcPr>
            <w:tcW w:w="758" w:type="dxa"/>
          </w:tcPr>
          <w:p w14:paraId="48C66279" w14:textId="5F64E827"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8</w:t>
            </w:r>
          </w:p>
        </w:tc>
        <w:tc>
          <w:tcPr>
            <w:tcW w:w="758" w:type="dxa"/>
          </w:tcPr>
          <w:p w14:paraId="7DBCA155" w14:textId="5164906C"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4</w:t>
            </w:r>
          </w:p>
        </w:tc>
        <w:tc>
          <w:tcPr>
            <w:tcW w:w="758" w:type="dxa"/>
          </w:tcPr>
          <w:p w14:paraId="488630DD" w14:textId="44A6A534"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20</w:t>
            </w:r>
          </w:p>
        </w:tc>
        <w:tc>
          <w:tcPr>
            <w:tcW w:w="758" w:type="dxa"/>
          </w:tcPr>
          <w:p w14:paraId="5F0D7935" w14:textId="739747BA"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5</w:t>
            </w:r>
          </w:p>
        </w:tc>
        <w:tc>
          <w:tcPr>
            <w:tcW w:w="758" w:type="dxa"/>
          </w:tcPr>
          <w:p w14:paraId="22EFC7D0" w14:textId="5977F367"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33</w:t>
            </w:r>
          </w:p>
        </w:tc>
        <w:tc>
          <w:tcPr>
            <w:tcW w:w="758" w:type="dxa"/>
          </w:tcPr>
          <w:p w14:paraId="63D13D11" w14:textId="18EB1E46"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18</w:t>
            </w:r>
          </w:p>
        </w:tc>
        <w:tc>
          <w:tcPr>
            <w:tcW w:w="758" w:type="dxa"/>
          </w:tcPr>
          <w:p w14:paraId="6D20B274" w14:textId="05CF31A8"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6</w:t>
            </w:r>
          </w:p>
        </w:tc>
        <w:tc>
          <w:tcPr>
            <w:tcW w:w="645" w:type="dxa"/>
          </w:tcPr>
          <w:p w14:paraId="6671C0D2" w14:textId="0FA85040" w:rsidR="009F74C8" w:rsidRPr="00DA1F6D"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30</w:t>
            </w:r>
          </w:p>
        </w:tc>
        <w:tc>
          <w:tcPr>
            <w:tcW w:w="645" w:type="dxa"/>
          </w:tcPr>
          <w:p w14:paraId="4623210B" w14:textId="272693C7" w:rsidR="009F74C8" w:rsidRDefault="00795BF3" w:rsidP="00265F4E">
            <w:pPr>
              <w:pStyle w:val="Reporttextbody"/>
              <w:cnfStyle w:val="000000000000" w:firstRow="0" w:lastRow="0" w:firstColumn="0" w:lastColumn="0" w:oddVBand="0" w:evenVBand="0" w:oddHBand="0" w:evenHBand="0" w:firstRowFirstColumn="0" w:firstRowLastColumn="0" w:lastRowFirstColumn="0" w:lastRowLastColumn="0"/>
            </w:pPr>
            <w:r>
              <w:t>12</w:t>
            </w:r>
          </w:p>
        </w:tc>
      </w:tr>
      <w:tr w:rsidR="00C62EA2" w:rsidRPr="00DA1F6D" w14:paraId="5728405D" w14:textId="390E29A3" w:rsidTr="00C62E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shd w:val="clear" w:color="auto" w:fill="auto"/>
          </w:tcPr>
          <w:p w14:paraId="16107160" w14:textId="77777777" w:rsidR="009F74C8" w:rsidRPr="00C62EA2" w:rsidRDefault="009F74C8" w:rsidP="00265F4E">
            <w:pPr>
              <w:pStyle w:val="Reporttextbody"/>
              <w:rPr>
                <w:b w:val="0"/>
              </w:rPr>
            </w:pPr>
            <w:r w:rsidRPr="00C62EA2">
              <w:rPr>
                <w:b w:val="0"/>
              </w:rPr>
              <w:t>Average</w:t>
            </w:r>
          </w:p>
        </w:tc>
        <w:tc>
          <w:tcPr>
            <w:tcW w:w="759" w:type="dxa"/>
            <w:shd w:val="clear" w:color="auto" w:fill="auto"/>
          </w:tcPr>
          <w:p w14:paraId="0FDA3676" w14:textId="5080B936" w:rsidR="009F74C8" w:rsidRPr="00C62EA2"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29.3</w:t>
            </w:r>
          </w:p>
        </w:tc>
        <w:tc>
          <w:tcPr>
            <w:tcW w:w="758" w:type="dxa"/>
            <w:shd w:val="clear" w:color="auto" w:fill="auto"/>
          </w:tcPr>
          <w:p w14:paraId="41680464" w14:textId="4D8E06EB" w:rsidR="009F74C8" w:rsidRPr="00C62EA2"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9.3</w:t>
            </w:r>
          </w:p>
        </w:tc>
        <w:tc>
          <w:tcPr>
            <w:tcW w:w="758" w:type="dxa"/>
            <w:shd w:val="clear" w:color="auto" w:fill="auto"/>
          </w:tcPr>
          <w:p w14:paraId="4E7D3AA8" w14:textId="6CE99408" w:rsidR="009F74C8" w:rsidRPr="00C62EA2"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4.2</w:t>
            </w:r>
          </w:p>
        </w:tc>
        <w:tc>
          <w:tcPr>
            <w:tcW w:w="758" w:type="dxa"/>
            <w:shd w:val="clear" w:color="auto" w:fill="auto"/>
          </w:tcPr>
          <w:p w14:paraId="35402010" w14:textId="2FBBA783" w:rsidR="009F74C8" w:rsidRPr="00C62EA2"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22.8</w:t>
            </w:r>
          </w:p>
        </w:tc>
        <w:tc>
          <w:tcPr>
            <w:tcW w:w="758" w:type="dxa"/>
            <w:shd w:val="clear" w:color="auto" w:fill="auto"/>
          </w:tcPr>
          <w:p w14:paraId="781AE844" w14:textId="7752CBB9" w:rsidR="009F74C8" w:rsidRPr="00C62EA2"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4.5</w:t>
            </w:r>
          </w:p>
        </w:tc>
        <w:tc>
          <w:tcPr>
            <w:tcW w:w="758" w:type="dxa"/>
            <w:shd w:val="clear" w:color="auto" w:fill="auto"/>
          </w:tcPr>
          <w:p w14:paraId="3B4D6C78" w14:textId="79419BEA" w:rsidR="009F74C8" w:rsidRPr="00C62EA2" w:rsidRDefault="00795BF3"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34</w:t>
            </w:r>
          </w:p>
        </w:tc>
        <w:tc>
          <w:tcPr>
            <w:tcW w:w="758" w:type="dxa"/>
            <w:shd w:val="clear" w:color="auto" w:fill="auto"/>
          </w:tcPr>
          <w:p w14:paraId="24470380" w14:textId="579AEFEB" w:rsidR="009F74C8" w:rsidRPr="00C62EA2" w:rsidRDefault="0048676A"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19.5</w:t>
            </w:r>
          </w:p>
        </w:tc>
        <w:tc>
          <w:tcPr>
            <w:tcW w:w="758" w:type="dxa"/>
            <w:shd w:val="clear" w:color="auto" w:fill="auto"/>
          </w:tcPr>
          <w:p w14:paraId="535DF90D" w14:textId="49140EA4" w:rsidR="009F74C8" w:rsidRPr="00C62EA2" w:rsidRDefault="0048676A"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5.7</w:t>
            </w:r>
          </w:p>
        </w:tc>
        <w:tc>
          <w:tcPr>
            <w:tcW w:w="645" w:type="dxa"/>
            <w:shd w:val="clear" w:color="auto" w:fill="auto"/>
          </w:tcPr>
          <w:p w14:paraId="1CD6BC55" w14:textId="1656CE43" w:rsidR="009F74C8" w:rsidRPr="00C62EA2" w:rsidRDefault="0048676A"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27.5</w:t>
            </w:r>
          </w:p>
        </w:tc>
        <w:tc>
          <w:tcPr>
            <w:tcW w:w="645" w:type="dxa"/>
            <w:shd w:val="clear" w:color="auto" w:fill="auto"/>
          </w:tcPr>
          <w:p w14:paraId="6F6020AA" w14:textId="4083EAB5" w:rsidR="009F74C8" w:rsidRPr="00C62EA2" w:rsidRDefault="0048676A" w:rsidP="00265F4E">
            <w:pPr>
              <w:pStyle w:val="Reporttextbody"/>
              <w:cnfStyle w:val="000000100000" w:firstRow="0" w:lastRow="0" w:firstColumn="0" w:lastColumn="0" w:oddVBand="0" w:evenVBand="0" w:oddHBand="1" w:evenHBand="0" w:firstRowFirstColumn="0" w:firstRowLastColumn="0" w:lastRowFirstColumn="0" w:lastRowLastColumn="0"/>
            </w:pPr>
            <w:r w:rsidRPr="00C62EA2">
              <w:t>11.2</w:t>
            </w:r>
          </w:p>
        </w:tc>
      </w:tr>
    </w:tbl>
    <w:p w14:paraId="31574C00" w14:textId="2469A780" w:rsidR="0048676A" w:rsidRDefault="0048676A" w:rsidP="00032F40">
      <w:pPr>
        <w:pStyle w:val="Reportsubheadings"/>
        <w:numPr>
          <w:ilvl w:val="0"/>
          <w:numId w:val="0"/>
        </w:numPr>
        <w:ind w:left="576"/>
      </w:pPr>
    </w:p>
    <w:p w14:paraId="016B37FD" w14:textId="77777777" w:rsidR="00CF0AFE" w:rsidRDefault="0048676A" w:rsidP="007F4223">
      <w:pPr>
        <w:pStyle w:val="Reporttextbody"/>
      </w:pPr>
      <w:r>
        <w:rPr>
          <w:noProof/>
          <w:lang w:eastAsia="en-GB"/>
        </w:rPr>
        <w:drawing>
          <wp:inline distT="0" distB="0" distL="0" distR="0" wp14:anchorId="2559B926" wp14:editId="7B812980">
            <wp:extent cx="5399405" cy="3149600"/>
            <wp:effectExtent l="0" t="0" r="10795" b="1270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48494E02" w14:textId="6EA01C2F" w:rsidR="0055728E" w:rsidRPr="0055728E" w:rsidRDefault="00CF0AFE" w:rsidP="004F404D">
      <w:pPr>
        <w:pStyle w:val="Caption"/>
        <w:jc w:val="center"/>
      </w:pPr>
      <w:bookmarkStart w:id="317" w:name="_Toc140936193"/>
      <w:r>
        <w:lastRenderedPageBreak/>
        <w:t xml:space="preserve">Figure </w:t>
      </w:r>
      <w:r>
        <w:fldChar w:fldCharType="begin"/>
      </w:r>
      <w:r>
        <w:instrText>SEQ Figure \* ARABIC</w:instrText>
      </w:r>
      <w:r>
        <w:fldChar w:fldCharType="separate"/>
      </w:r>
      <w:r w:rsidR="005D4530">
        <w:rPr>
          <w:noProof/>
        </w:rPr>
        <w:t>45</w:t>
      </w:r>
      <w:r>
        <w:fldChar w:fldCharType="end"/>
      </w:r>
      <w:r>
        <w:t>: Weekly OSINT process average time comparison</w:t>
      </w:r>
      <w:bookmarkEnd w:id="317"/>
    </w:p>
    <w:p w14:paraId="140BAB7A" w14:textId="77777777" w:rsidR="005F46DD" w:rsidRDefault="005F46DD" w:rsidP="003C35F0">
      <w:pPr>
        <w:pStyle w:val="Reporttextbody"/>
      </w:pPr>
    </w:p>
    <w:p w14:paraId="579E124E" w14:textId="0C221EFE" w:rsidR="003C35F0" w:rsidRDefault="003C35F0" w:rsidP="003C35F0">
      <w:pPr>
        <w:pStyle w:val="Reporttextbody"/>
      </w:pPr>
      <w:r>
        <w:t xml:space="preserve">The average analyst salary is £25,915 (£13.84 per hour). Average time taken for old process is 1.91 hours. The average time taken for the </w:t>
      </w:r>
      <w:r w:rsidR="00E4729A">
        <w:t>new process (minus the new typo s</w:t>
      </w:r>
      <w:r>
        <w:t>quatting checks for fair comparison) is 1.04 hours.</w:t>
      </w:r>
    </w:p>
    <w:p w14:paraId="6B2AFEE4" w14:textId="77777777" w:rsidR="003C35F0" w:rsidRDefault="003C35F0" w:rsidP="003C35F0">
      <w:pPr>
        <w:pStyle w:val="Reporttextbody"/>
        <w:keepNext/>
      </w:pPr>
      <w:r>
        <w:rPr>
          <w:noProof/>
          <w:lang w:eastAsia="en-GB"/>
        </w:rPr>
        <w:drawing>
          <wp:inline distT="0" distB="0" distL="0" distR="0" wp14:anchorId="7F1C938A" wp14:editId="08F574A0">
            <wp:extent cx="5399405" cy="3149600"/>
            <wp:effectExtent l="0" t="0" r="10795" b="1270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2C050FFE" w14:textId="62469DBC" w:rsidR="003C35F0" w:rsidRDefault="003C35F0" w:rsidP="004F404D">
      <w:pPr>
        <w:pStyle w:val="Caption"/>
        <w:jc w:val="center"/>
      </w:pPr>
      <w:bookmarkStart w:id="318" w:name="_Toc140936194"/>
      <w:r>
        <w:t xml:space="preserve">Figure </w:t>
      </w:r>
      <w:r>
        <w:fldChar w:fldCharType="begin"/>
      </w:r>
      <w:r>
        <w:instrText>SEQ Figure \* ARABIC</w:instrText>
      </w:r>
      <w:r>
        <w:fldChar w:fldCharType="separate"/>
      </w:r>
      <w:r w:rsidR="005D4530">
        <w:rPr>
          <w:noProof/>
        </w:rPr>
        <w:t>46</w:t>
      </w:r>
      <w:r>
        <w:fldChar w:fldCharType="end"/>
      </w:r>
      <w:r w:rsidRPr="00A154AB">
        <w:t>: Average yearly OSINT weekly process cost comparison in pounds</w:t>
      </w:r>
      <w:bookmarkEnd w:id="318"/>
    </w:p>
    <w:p w14:paraId="0E278B82" w14:textId="77777777" w:rsidR="004F404D" w:rsidRDefault="004F404D" w:rsidP="00591B03"/>
    <w:p w14:paraId="61199825" w14:textId="20D45E04" w:rsidR="003C35F0" w:rsidRDefault="003C35F0" w:rsidP="00591B03">
      <w:r>
        <w:t>The new process will save DVLA and the UK public an average of £626.31 a year with no added expense</w:t>
      </w:r>
    </w:p>
    <w:p w14:paraId="0C2CCD2E" w14:textId="2F0360AA" w:rsidR="003C35F0" w:rsidRDefault="003C35F0" w:rsidP="007A07A0">
      <w:pPr>
        <w:pStyle w:val="Reportsubheadings"/>
        <w:ind w:left="567"/>
      </w:pPr>
      <w:bookmarkStart w:id="319" w:name="_Toc140426717"/>
      <w:bookmarkStart w:id="320" w:name="_Toc140936072"/>
      <w:r>
        <w:t>Confidence</w:t>
      </w:r>
      <w:bookmarkEnd w:id="319"/>
      <w:bookmarkEnd w:id="320"/>
    </w:p>
    <w:p w14:paraId="7C9AEA07" w14:textId="19DFF302" w:rsidR="003540BC" w:rsidRDefault="00D25C12" w:rsidP="00D25C12">
      <w:pPr>
        <w:pStyle w:val="Reporttextbody"/>
      </w:pPr>
      <w:r>
        <w:t>The initial confidence level of the weekly OSINT process and Maltego was very low</w:t>
      </w:r>
      <w:r w:rsidR="001F3AF1">
        <w:t xml:space="preserve"> (36.7%)</w:t>
      </w:r>
      <w:r>
        <w:t>.</w:t>
      </w:r>
      <w:r w:rsidR="0055728E">
        <w:t xml:space="preserve"> After four weeks of following the process confidence had improved by </w:t>
      </w:r>
      <w:r w:rsidR="003B4D63">
        <w:t>54.3</w:t>
      </w:r>
      <w:r w:rsidR="001F3AF1">
        <w:t>%.</w:t>
      </w:r>
    </w:p>
    <w:p w14:paraId="3F7A4900" w14:textId="77777777" w:rsidR="00E47FFB" w:rsidRDefault="00E47FFB" w:rsidP="00D25C12">
      <w:pPr>
        <w:pStyle w:val="Reporttextbody"/>
      </w:pPr>
    </w:p>
    <w:p w14:paraId="323A096A" w14:textId="53556346" w:rsidR="0055728E" w:rsidRDefault="0055728E" w:rsidP="0055728E">
      <w:pPr>
        <w:pStyle w:val="Caption"/>
        <w:keepNext/>
      </w:pPr>
      <w:bookmarkStart w:id="321" w:name="_Toc140936125"/>
      <w:r>
        <w:lastRenderedPageBreak/>
        <w:t xml:space="preserve">Table </w:t>
      </w:r>
      <w:r>
        <w:fldChar w:fldCharType="begin"/>
      </w:r>
      <w:r>
        <w:instrText>SEQ Table \* ARABIC</w:instrText>
      </w:r>
      <w:r>
        <w:fldChar w:fldCharType="separate"/>
      </w:r>
      <w:r w:rsidR="006456F0">
        <w:rPr>
          <w:noProof/>
        </w:rPr>
        <w:t>17</w:t>
      </w:r>
      <w:r>
        <w:fldChar w:fldCharType="end"/>
      </w:r>
      <w:r>
        <w:t>: User Confidence Levels Comparison</w:t>
      </w:r>
      <w:bookmarkEnd w:id="321"/>
    </w:p>
    <w:tbl>
      <w:tblPr>
        <w:tblStyle w:val="GridTable4-Accent3"/>
        <w:tblW w:w="0" w:type="auto"/>
        <w:tblLook w:val="04A0" w:firstRow="1" w:lastRow="0" w:firstColumn="1" w:lastColumn="0" w:noHBand="0" w:noVBand="1"/>
      </w:tblPr>
      <w:tblGrid>
        <w:gridCol w:w="1523"/>
        <w:gridCol w:w="1115"/>
        <w:gridCol w:w="1116"/>
        <w:gridCol w:w="1116"/>
        <w:gridCol w:w="1115"/>
        <w:gridCol w:w="1116"/>
        <w:gridCol w:w="1116"/>
      </w:tblGrid>
      <w:tr w:rsidR="001F3AF1" w14:paraId="1AB26A85" w14:textId="0CD32FCC" w:rsidTr="001F3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3" w:type="dxa"/>
          </w:tcPr>
          <w:p w14:paraId="4B5F50D7" w14:textId="77777777" w:rsidR="001F3AF1" w:rsidRDefault="001F3AF1" w:rsidP="00D25C12">
            <w:pPr>
              <w:pStyle w:val="Reporttextbody"/>
            </w:pPr>
            <w:r>
              <w:t>Confidence</w:t>
            </w:r>
          </w:p>
          <w:p w14:paraId="7321CEDA" w14:textId="62A1C1CB" w:rsidR="001F3AF1" w:rsidRDefault="001F3AF1" w:rsidP="00D25C12">
            <w:pPr>
              <w:pStyle w:val="Reporttextbody"/>
            </w:pPr>
            <w:r>
              <w:t>Level (1-5)</w:t>
            </w:r>
          </w:p>
        </w:tc>
        <w:tc>
          <w:tcPr>
            <w:tcW w:w="1115" w:type="dxa"/>
          </w:tcPr>
          <w:p w14:paraId="73098538" w14:textId="04460F82" w:rsidR="001F3AF1" w:rsidRDefault="001F3AF1" w:rsidP="00D25C12">
            <w:pPr>
              <w:pStyle w:val="Reporttextbody"/>
              <w:cnfStyle w:val="100000000000" w:firstRow="1" w:lastRow="0" w:firstColumn="0" w:lastColumn="0" w:oddVBand="0" w:evenVBand="0" w:oddHBand="0" w:evenHBand="0" w:firstRowFirstColumn="0" w:firstRowLastColumn="0" w:lastRowFirstColumn="0" w:lastRowLastColumn="0"/>
            </w:pPr>
            <w:r>
              <w:t>User 1</w:t>
            </w:r>
          </w:p>
        </w:tc>
        <w:tc>
          <w:tcPr>
            <w:tcW w:w="1116" w:type="dxa"/>
          </w:tcPr>
          <w:p w14:paraId="4F48A835" w14:textId="4887B6D1" w:rsidR="001F3AF1" w:rsidRDefault="001F3AF1" w:rsidP="00D25C12">
            <w:pPr>
              <w:pStyle w:val="Reporttextbody"/>
              <w:cnfStyle w:val="100000000000" w:firstRow="1" w:lastRow="0" w:firstColumn="0" w:lastColumn="0" w:oddVBand="0" w:evenVBand="0" w:oddHBand="0" w:evenHBand="0" w:firstRowFirstColumn="0" w:firstRowLastColumn="0" w:lastRowFirstColumn="0" w:lastRowLastColumn="0"/>
            </w:pPr>
            <w:r>
              <w:t>User 2</w:t>
            </w:r>
          </w:p>
        </w:tc>
        <w:tc>
          <w:tcPr>
            <w:tcW w:w="1116" w:type="dxa"/>
          </w:tcPr>
          <w:p w14:paraId="3169E4A1" w14:textId="3572C132" w:rsidR="001F3AF1" w:rsidRDefault="001F3AF1" w:rsidP="00D25C12">
            <w:pPr>
              <w:pStyle w:val="Reporttextbody"/>
              <w:cnfStyle w:val="100000000000" w:firstRow="1" w:lastRow="0" w:firstColumn="0" w:lastColumn="0" w:oddVBand="0" w:evenVBand="0" w:oddHBand="0" w:evenHBand="0" w:firstRowFirstColumn="0" w:firstRowLastColumn="0" w:lastRowFirstColumn="0" w:lastRowLastColumn="0"/>
            </w:pPr>
            <w:r>
              <w:t>User 3</w:t>
            </w:r>
          </w:p>
        </w:tc>
        <w:tc>
          <w:tcPr>
            <w:tcW w:w="1115" w:type="dxa"/>
          </w:tcPr>
          <w:p w14:paraId="4674B321" w14:textId="4E3ADC66" w:rsidR="001F3AF1" w:rsidRDefault="001F3AF1" w:rsidP="00D25C12">
            <w:pPr>
              <w:pStyle w:val="Reporttextbody"/>
              <w:cnfStyle w:val="100000000000" w:firstRow="1" w:lastRow="0" w:firstColumn="0" w:lastColumn="0" w:oddVBand="0" w:evenVBand="0" w:oddHBand="0" w:evenHBand="0" w:firstRowFirstColumn="0" w:firstRowLastColumn="0" w:lastRowFirstColumn="0" w:lastRowLastColumn="0"/>
            </w:pPr>
            <w:r>
              <w:t>User 4</w:t>
            </w:r>
          </w:p>
        </w:tc>
        <w:tc>
          <w:tcPr>
            <w:tcW w:w="1116" w:type="dxa"/>
          </w:tcPr>
          <w:p w14:paraId="2C865571" w14:textId="288E3B13" w:rsidR="001F3AF1" w:rsidRDefault="001F3AF1" w:rsidP="00D25C12">
            <w:pPr>
              <w:pStyle w:val="Reporttextbody"/>
              <w:cnfStyle w:val="100000000000" w:firstRow="1" w:lastRow="0" w:firstColumn="0" w:lastColumn="0" w:oddVBand="0" w:evenVBand="0" w:oddHBand="0" w:evenHBand="0" w:firstRowFirstColumn="0" w:firstRowLastColumn="0" w:lastRowFirstColumn="0" w:lastRowLastColumn="0"/>
            </w:pPr>
            <w:r>
              <w:t>User 5</w:t>
            </w:r>
          </w:p>
        </w:tc>
        <w:tc>
          <w:tcPr>
            <w:tcW w:w="1116" w:type="dxa"/>
          </w:tcPr>
          <w:p w14:paraId="21DA16BE" w14:textId="3A1D8A99" w:rsidR="001F3AF1" w:rsidRDefault="001F3AF1" w:rsidP="00D25C12">
            <w:pPr>
              <w:pStyle w:val="Reporttextbody"/>
              <w:cnfStyle w:val="100000000000" w:firstRow="1" w:lastRow="0" w:firstColumn="0" w:lastColumn="0" w:oddVBand="0" w:evenVBand="0" w:oddHBand="0" w:evenHBand="0" w:firstRowFirstColumn="0" w:firstRowLastColumn="0" w:lastRowFirstColumn="0" w:lastRowLastColumn="0"/>
            </w:pPr>
            <w:r>
              <w:t>User 6</w:t>
            </w:r>
          </w:p>
        </w:tc>
      </w:tr>
      <w:tr w:rsidR="001F3AF1" w14:paraId="679A031E" w14:textId="74F7E901" w:rsidTr="001F3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3" w:type="dxa"/>
            <w:shd w:val="clear" w:color="auto" w:fill="FFFFFF" w:themeFill="background1"/>
          </w:tcPr>
          <w:p w14:paraId="49AD29A3" w14:textId="6ED0D16F" w:rsidR="001F3AF1" w:rsidRPr="0055728E" w:rsidRDefault="001F3AF1" w:rsidP="00D25C12">
            <w:pPr>
              <w:pStyle w:val="Reporttextbody"/>
              <w:rPr>
                <w:b w:val="0"/>
              </w:rPr>
            </w:pPr>
            <w:r w:rsidRPr="0055728E">
              <w:rPr>
                <w:b w:val="0"/>
              </w:rPr>
              <w:t>Before</w:t>
            </w:r>
          </w:p>
        </w:tc>
        <w:tc>
          <w:tcPr>
            <w:tcW w:w="1115" w:type="dxa"/>
            <w:shd w:val="clear" w:color="auto" w:fill="FFFFFF" w:themeFill="background1"/>
          </w:tcPr>
          <w:p w14:paraId="13232A55" w14:textId="07E7F129" w:rsidR="001F3AF1" w:rsidRDefault="001F3AF1" w:rsidP="00D25C12">
            <w:pPr>
              <w:pStyle w:val="Reporttextbody"/>
              <w:cnfStyle w:val="000000100000" w:firstRow="0" w:lastRow="0" w:firstColumn="0" w:lastColumn="0" w:oddVBand="0" w:evenVBand="0" w:oddHBand="1" w:evenHBand="0" w:firstRowFirstColumn="0" w:firstRowLastColumn="0" w:lastRowFirstColumn="0" w:lastRowLastColumn="0"/>
            </w:pPr>
            <w:r>
              <w:t>2</w:t>
            </w:r>
          </w:p>
        </w:tc>
        <w:tc>
          <w:tcPr>
            <w:tcW w:w="1116" w:type="dxa"/>
            <w:shd w:val="clear" w:color="auto" w:fill="FFFFFF" w:themeFill="background1"/>
          </w:tcPr>
          <w:p w14:paraId="471BC9BB" w14:textId="53CB2B17" w:rsidR="001F3AF1" w:rsidRDefault="001F3AF1" w:rsidP="00D25C12">
            <w:pPr>
              <w:pStyle w:val="Reporttextbody"/>
              <w:cnfStyle w:val="000000100000" w:firstRow="0" w:lastRow="0" w:firstColumn="0" w:lastColumn="0" w:oddVBand="0" w:evenVBand="0" w:oddHBand="1" w:evenHBand="0" w:firstRowFirstColumn="0" w:firstRowLastColumn="0" w:lastRowFirstColumn="0" w:lastRowLastColumn="0"/>
            </w:pPr>
            <w:r>
              <w:t>1</w:t>
            </w:r>
          </w:p>
        </w:tc>
        <w:tc>
          <w:tcPr>
            <w:tcW w:w="1116" w:type="dxa"/>
            <w:shd w:val="clear" w:color="auto" w:fill="FFFFFF" w:themeFill="background1"/>
          </w:tcPr>
          <w:p w14:paraId="1016F662" w14:textId="45D7B60C" w:rsidR="001F3AF1" w:rsidRDefault="001F3AF1" w:rsidP="00D25C12">
            <w:pPr>
              <w:pStyle w:val="Reporttextbody"/>
              <w:cnfStyle w:val="000000100000" w:firstRow="0" w:lastRow="0" w:firstColumn="0" w:lastColumn="0" w:oddVBand="0" w:evenVBand="0" w:oddHBand="1" w:evenHBand="0" w:firstRowFirstColumn="0" w:firstRowLastColumn="0" w:lastRowFirstColumn="0" w:lastRowLastColumn="0"/>
            </w:pPr>
            <w:r>
              <w:t>2</w:t>
            </w:r>
          </w:p>
        </w:tc>
        <w:tc>
          <w:tcPr>
            <w:tcW w:w="1115" w:type="dxa"/>
            <w:shd w:val="clear" w:color="auto" w:fill="FFFFFF" w:themeFill="background1"/>
          </w:tcPr>
          <w:p w14:paraId="5BF6D335" w14:textId="56F8D374" w:rsidR="001F3AF1" w:rsidRDefault="001F3AF1" w:rsidP="00D25C12">
            <w:pPr>
              <w:pStyle w:val="Reporttextbody"/>
              <w:cnfStyle w:val="000000100000" w:firstRow="0" w:lastRow="0" w:firstColumn="0" w:lastColumn="0" w:oddVBand="0" w:evenVBand="0" w:oddHBand="1" w:evenHBand="0" w:firstRowFirstColumn="0" w:firstRowLastColumn="0" w:lastRowFirstColumn="0" w:lastRowLastColumn="0"/>
            </w:pPr>
            <w:r>
              <w:t>3</w:t>
            </w:r>
          </w:p>
        </w:tc>
        <w:tc>
          <w:tcPr>
            <w:tcW w:w="1116" w:type="dxa"/>
            <w:shd w:val="clear" w:color="auto" w:fill="FFFFFF" w:themeFill="background1"/>
          </w:tcPr>
          <w:p w14:paraId="68F0FACA" w14:textId="27FE66DA" w:rsidR="001F3AF1" w:rsidRDefault="001F3AF1" w:rsidP="00D25C12">
            <w:pPr>
              <w:pStyle w:val="Reporttextbody"/>
              <w:cnfStyle w:val="000000100000" w:firstRow="0" w:lastRow="0" w:firstColumn="0" w:lastColumn="0" w:oddVBand="0" w:evenVBand="0" w:oddHBand="1" w:evenHBand="0" w:firstRowFirstColumn="0" w:firstRowLastColumn="0" w:lastRowFirstColumn="0" w:lastRowLastColumn="0"/>
            </w:pPr>
            <w:r>
              <w:t>2</w:t>
            </w:r>
          </w:p>
        </w:tc>
        <w:tc>
          <w:tcPr>
            <w:tcW w:w="1116" w:type="dxa"/>
            <w:shd w:val="clear" w:color="auto" w:fill="FFFFFF" w:themeFill="background1"/>
          </w:tcPr>
          <w:p w14:paraId="179A50B7" w14:textId="04A7F40C" w:rsidR="001F3AF1" w:rsidRDefault="001F3AF1" w:rsidP="00D25C12">
            <w:pPr>
              <w:pStyle w:val="Reporttextbody"/>
              <w:cnfStyle w:val="000000100000" w:firstRow="0" w:lastRow="0" w:firstColumn="0" w:lastColumn="0" w:oddVBand="0" w:evenVBand="0" w:oddHBand="1" w:evenHBand="0" w:firstRowFirstColumn="0" w:firstRowLastColumn="0" w:lastRowFirstColumn="0" w:lastRowLastColumn="0"/>
            </w:pPr>
            <w:r>
              <w:t>1</w:t>
            </w:r>
          </w:p>
        </w:tc>
      </w:tr>
      <w:tr w:rsidR="001F3AF1" w14:paraId="7B283061" w14:textId="13F0F130" w:rsidTr="001F3AF1">
        <w:tc>
          <w:tcPr>
            <w:cnfStyle w:val="001000000000" w:firstRow="0" w:lastRow="0" w:firstColumn="1" w:lastColumn="0" w:oddVBand="0" w:evenVBand="0" w:oddHBand="0" w:evenHBand="0" w:firstRowFirstColumn="0" w:firstRowLastColumn="0" w:lastRowFirstColumn="0" w:lastRowLastColumn="0"/>
            <w:tcW w:w="1523" w:type="dxa"/>
          </w:tcPr>
          <w:p w14:paraId="1A767210" w14:textId="56585711" w:rsidR="001F3AF1" w:rsidRPr="0055728E" w:rsidRDefault="001F3AF1" w:rsidP="00D25C12">
            <w:pPr>
              <w:pStyle w:val="Reporttextbody"/>
              <w:rPr>
                <w:b w:val="0"/>
              </w:rPr>
            </w:pPr>
            <w:r w:rsidRPr="0055728E">
              <w:rPr>
                <w:b w:val="0"/>
              </w:rPr>
              <w:t>After</w:t>
            </w:r>
          </w:p>
        </w:tc>
        <w:tc>
          <w:tcPr>
            <w:tcW w:w="1115" w:type="dxa"/>
          </w:tcPr>
          <w:p w14:paraId="4D029353" w14:textId="060438D3" w:rsidR="001F3AF1" w:rsidRDefault="001F3AF1" w:rsidP="00D25C12">
            <w:pPr>
              <w:pStyle w:val="Reporttextbody"/>
              <w:cnfStyle w:val="000000000000" w:firstRow="0" w:lastRow="0" w:firstColumn="0" w:lastColumn="0" w:oddVBand="0" w:evenVBand="0" w:oddHBand="0" w:evenHBand="0" w:firstRowFirstColumn="0" w:firstRowLastColumn="0" w:lastRowFirstColumn="0" w:lastRowLastColumn="0"/>
            </w:pPr>
            <w:r>
              <w:t>3</w:t>
            </w:r>
          </w:p>
        </w:tc>
        <w:tc>
          <w:tcPr>
            <w:tcW w:w="1116" w:type="dxa"/>
          </w:tcPr>
          <w:p w14:paraId="76DAA3E0" w14:textId="3FD735A3" w:rsidR="001F3AF1" w:rsidRDefault="001F3AF1" w:rsidP="00D25C12">
            <w:pPr>
              <w:pStyle w:val="Reporttextbody"/>
              <w:cnfStyle w:val="000000000000" w:firstRow="0" w:lastRow="0" w:firstColumn="0" w:lastColumn="0" w:oddVBand="0" w:evenVBand="0" w:oddHBand="0" w:evenHBand="0" w:firstRowFirstColumn="0" w:firstRowLastColumn="0" w:lastRowFirstColumn="0" w:lastRowLastColumn="0"/>
            </w:pPr>
            <w:r>
              <w:t>3</w:t>
            </w:r>
          </w:p>
        </w:tc>
        <w:tc>
          <w:tcPr>
            <w:tcW w:w="1116" w:type="dxa"/>
          </w:tcPr>
          <w:p w14:paraId="3CCDC894" w14:textId="21460D7E" w:rsidR="001F3AF1" w:rsidRDefault="001F3AF1" w:rsidP="00D25C12">
            <w:pPr>
              <w:pStyle w:val="Reporttextbody"/>
              <w:cnfStyle w:val="000000000000" w:firstRow="0" w:lastRow="0" w:firstColumn="0" w:lastColumn="0" w:oddVBand="0" w:evenVBand="0" w:oddHBand="0" w:evenHBand="0" w:firstRowFirstColumn="0" w:firstRowLastColumn="0" w:lastRowFirstColumn="0" w:lastRowLastColumn="0"/>
            </w:pPr>
            <w:r>
              <w:t>3</w:t>
            </w:r>
          </w:p>
        </w:tc>
        <w:tc>
          <w:tcPr>
            <w:tcW w:w="1115" w:type="dxa"/>
          </w:tcPr>
          <w:p w14:paraId="3D94A783" w14:textId="330D68CD" w:rsidR="001F3AF1" w:rsidRDefault="001F3AF1" w:rsidP="00D25C12">
            <w:pPr>
              <w:pStyle w:val="Reporttextbody"/>
              <w:cnfStyle w:val="000000000000" w:firstRow="0" w:lastRow="0" w:firstColumn="0" w:lastColumn="0" w:oddVBand="0" w:evenVBand="0" w:oddHBand="0" w:evenHBand="0" w:firstRowFirstColumn="0" w:firstRowLastColumn="0" w:lastRowFirstColumn="0" w:lastRowLastColumn="0"/>
            </w:pPr>
            <w:r>
              <w:t>4</w:t>
            </w:r>
          </w:p>
        </w:tc>
        <w:tc>
          <w:tcPr>
            <w:tcW w:w="1116" w:type="dxa"/>
          </w:tcPr>
          <w:p w14:paraId="376FE33B" w14:textId="4F33C622" w:rsidR="001F3AF1" w:rsidRDefault="001F3AF1" w:rsidP="00D25C12">
            <w:pPr>
              <w:pStyle w:val="Reporttextbody"/>
              <w:cnfStyle w:val="000000000000" w:firstRow="0" w:lastRow="0" w:firstColumn="0" w:lastColumn="0" w:oddVBand="0" w:evenVBand="0" w:oddHBand="0" w:evenHBand="0" w:firstRowFirstColumn="0" w:firstRowLastColumn="0" w:lastRowFirstColumn="0" w:lastRowLastColumn="0"/>
            </w:pPr>
            <w:r>
              <w:t>3</w:t>
            </w:r>
          </w:p>
        </w:tc>
        <w:tc>
          <w:tcPr>
            <w:tcW w:w="1116" w:type="dxa"/>
          </w:tcPr>
          <w:p w14:paraId="15635B7A" w14:textId="1340B35D" w:rsidR="001F3AF1" w:rsidRDefault="001F3AF1" w:rsidP="00D25C12">
            <w:pPr>
              <w:pStyle w:val="Reporttextbody"/>
              <w:cnfStyle w:val="000000000000" w:firstRow="0" w:lastRow="0" w:firstColumn="0" w:lastColumn="0" w:oddVBand="0" w:evenVBand="0" w:oddHBand="0" w:evenHBand="0" w:firstRowFirstColumn="0" w:firstRowLastColumn="0" w:lastRowFirstColumn="0" w:lastRowLastColumn="0"/>
            </w:pPr>
            <w:r>
              <w:t>1</w:t>
            </w:r>
          </w:p>
        </w:tc>
      </w:tr>
    </w:tbl>
    <w:p w14:paraId="4D69717C" w14:textId="77777777" w:rsidR="005F46DD" w:rsidRDefault="005F46DD" w:rsidP="00D25C12">
      <w:pPr>
        <w:pStyle w:val="Reporttextbody"/>
      </w:pPr>
    </w:p>
    <w:p w14:paraId="7C4E32FF" w14:textId="3B29CB4F" w:rsidR="0055728E" w:rsidRDefault="00C84F16" w:rsidP="00D25C12">
      <w:pPr>
        <w:pStyle w:val="Reporttextbody"/>
      </w:pPr>
      <w:r>
        <w:t>Apart from</w:t>
      </w:r>
      <w:r w:rsidR="0055728E">
        <w:t xml:space="preserve"> one user, confidence levels have increased.</w:t>
      </w:r>
    </w:p>
    <w:p w14:paraId="226A717D" w14:textId="3BB0CC67" w:rsidR="0055728E" w:rsidRDefault="001F3AF1" w:rsidP="00D25C12">
      <w:pPr>
        <w:pStyle w:val="Reporttextbody"/>
      </w:pPr>
      <w:r>
        <w:t xml:space="preserve">Anonymous feedback from users </w:t>
      </w:r>
      <w:r w:rsidR="003B4D63">
        <w:t>include:</w:t>
      </w:r>
    </w:p>
    <w:p w14:paraId="089E4D35" w14:textId="4F99B1B1" w:rsidR="003B4D63" w:rsidRPr="003B4D63" w:rsidRDefault="003B4D63" w:rsidP="00B906A7">
      <w:pPr>
        <w:pStyle w:val="Reporttextbody"/>
        <w:jc w:val="center"/>
        <w:rPr>
          <w:i/>
        </w:rPr>
      </w:pPr>
      <w:r w:rsidRPr="003B4D63">
        <w:rPr>
          <w:i/>
        </w:rPr>
        <w:t>“The flowcharts are clear and easy to follow</w:t>
      </w:r>
      <w:r>
        <w:rPr>
          <w:i/>
        </w:rPr>
        <w:t>.</w:t>
      </w:r>
      <w:r w:rsidRPr="003B4D63">
        <w:rPr>
          <w:i/>
        </w:rPr>
        <w:t>”</w:t>
      </w:r>
    </w:p>
    <w:p w14:paraId="425F179F" w14:textId="61CB0759" w:rsidR="003B4D63" w:rsidRPr="003B4D63" w:rsidRDefault="003B4D63" w:rsidP="00B906A7">
      <w:pPr>
        <w:pStyle w:val="Reporttextbody"/>
        <w:jc w:val="center"/>
        <w:rPr>
          <w:i/>
        </w:rPr>
      </w:pPr>
      <w:r w:rsidRPr="003B4D63">
        <w:rPr>
          <w:i/>
        </w:rPr>
        <w:t>“It’s so much easier to just go into the inbox that trying to search for the intelligence</w:t>
      </w:r>
      <w:r>
        <w:rPr>
          <w:i/>
        </w:rPr>
        <w:t>.</w:t>
      </w:r>
      <w:r w:rsidRPr="003B4D63">
        <w:rPr>
          <w:i/>
        </w:rPr>
        <w:t>”</w:t>
      </w:r>
    </w:p>
    <w:p w14:paraId="23C89633" w14:textId="56A9ED58" w:rsidR="003B4D63" w:rsidRPr="00E4729A" w:rsidRDefault="003B4D63" w:rsidP="00B906A7">
      <w:pPr>
        <w:pStyle w:val="Reporttextbody"/>
        <w:jc w:val="center"/>
        <w:rPr>
          <w:i/>
        </w:rPr>
      </w:pPr>
      <w:r w:rsidRPr="003B4D63">
        <w:rPr>
          <w:i/>
        </w:rPr>
        <w:t>“The machines in Maltego make is so much easier and quicker</w:t>
      </w:r>
      <w:r>
        <w:rPr>
          <w:i/>
        </w:rPr>
        <w:t>!</w:t>
      </w:r>
      <w:r w:rsidR="00E4729A">
        <w:rPr>
          <w:i/>
        </w:rPr>
        <w:t>”</w:t>
      </w:r>
    </w:p>
    <w:p w14:paraId="34ECA0F9" w14:textId="77C47B31" w:rsidR="00145A1F" w:rsidRDefault="00145A1F" w:rsidP="007A07A0">
      <w:pPr>
        <w:pStyle w:val="Reportsubheadings"/>
        <w:numPr>
          <w:ilvl w:val="0"/>
          <w:numId w:val="0"/>
        </w:numPr>
      </w:pPr>
    </w:p>
    <w:p w14:paraId="2E4EC210" w14:textId="06EB3B5F" w:rsidR="00FE3639" w:rsidRDefault="005F46DD" w:rsidP="007A07A0">
      <w:pPr>
        <w:pStyle w:val="Reportsubheadings"/>
        <w:ind w:left="567"/>
      </w:pPr>
      <w:bookmarkStart w:id="322" w:name="_Toc140426733"/>
      <w:bookmarkStart w:id="323" w:name="_Toc140936073"/>
      <w:r>
        <w:t>Standard Operating Procedures User T</w:t>
      </w:r>
      <w:r w:rsidR="00DA1F6D">
        <w:t>esting</w:t>
      </w:r>
      <w:bookmarkEnd w:id="322"/>
      <w:bookmarkEnd w:id="323"/>
    </w:p>
    <w:p w14:paraId="26CBEEBD" w14:textId="02C6E13B" w:rsidR="009E2AB3" w:rsidRDefault="00881406" w:rsidP="009E2AB3">
      <w:pPr>
        <w:pStyle w:val="Reporttextbody"/>
      </w:pPr>
      <w:r>
        <w:t>As there were no previous processes to test against users were asked to trial the new process and provide feedback</w:t>
      </w:r>
      <w:r w:rsidR="003B4D63">
        <w:t>. Feedback included:</w:t>
      </w:r>
    </w:p>
    <w:p w14:paraId="22BB431E" w14:textId="16A414A9" w:rsidR="003B4D63" w:rsidRDefault="003B4D63" w:rsidP="003B4D63">
      <w:pPr>
        <w:pStyle w:val="Reporttextbody"/>
        <w:jc w:val="center"/>
      </w:pPr>
      <w:r>
        <w:t>“The new process helped me find a lot more pivot points faster.”</w:t>
      </w:r>
    </w:p>
    <w:p w14:paraId="5B9BC97D" w14:textId="33266CBA" w:rsidR="003B4D63" w:rsidRDefault="003B4D63" w:rsidP="003B4D63">
      <w:pPr>
        <w:pStyle w:val="Reporttextbody"/>
        <w:jc w:val="center"/>
      </w:pPr>
      <w:r>
        <w:t>“It helped me finish the investigation much quicker and I am confident nothing has been missed.”</w:t>
      </w:r>
    </w:p>
    <w:p w14:paraId="6425E898" w14:textId="397F9CC3" w:rsidR="003B4D63" w:rsidRDefault="003B4D63" w:rsidP="003B4D63">
      <w:pPr>
        <w:pStyle w:val="Reporttextbody"/>
        <w:jc w:val="center"/>
      </w:pPr>
      <w:r>
        <w:t>“The new HTTPS Certificate process has been very useful.”</w:t>
      </w:r>
    </w:p>
    <w:p w14:paraId="5F618775" w14:textId="0726AF4F" w:rsidR="003B4D63" w:rsidRDefault="003B4D63" w:rsidP="003B4D63">
      <w:pPr>
        <w:pStyle w:val="Reporttextbody"/>
        <w:jc w:val="center"/>
      </w:pPr>
      <w:r>
        <w:t>“The flowcharts and nice and easy to follow.”</w:t>
      </w:r>
    </w:p>
    <w:p w14:paraId="722029FC" w14:textId="2DBD46DA" w:rsidR="003B4D63" w:rsidRDefault="003B4D63" w:rsidP="003B4D63">
      <w:pPr>
        <w:pStyle w:val="Reporttextbody"/>
      </w:pPr>
      <w:r>
        <w:t>Accuracy and reliability are much more difficult to quantify due to the lack of anything to compare with. Fu</w:t>
      </w:r>
      <w:r w:rsidR="00C84F16">
        <w:t>rther testing over a longer</w:t>
      </w:r>
      <w:r>
        <w:t xml:space="preserve"> period against a wider array of incidents and investigations would be beneficial.</w:t>
      </w:r>
    </w:p>
    <w:p w14:paraId="004491A0" w14:textId="41C1E1E9" w:rsidR="003D130C" w:rsidRDefault="00B906A7" w:rsidP="007A07A0">
      <w:pPr>
        <w:pStyle w:val="Reportsubheadings"/>
        <w:ind w:left="567"/>
      </w:pPr>
      <w:r>
        <w:br w:type="page"/>
      </w:r>
      <w:bookmarkStart w:id="324" w:name="_Toc140426734"/>
      <w:r w:rsidR="007A07A0">
        <w:lastRenderedPageBreak/>
        <w:t xml:space="preserve"> </w:t>
      </w:r>
      <w:bookmarkStart w:id="325" w:name="_Toc140936074"/>
      <w:r w:rsidR="003D130C">
        <w:t>Evaluation</w:t>
      </w:r>
      <w:bookmarkEnd w:id="324"/>
      <w:bookmarkEnd w:id="325"/>
    </w:p>
    <w:p w14:paraId="7CD1E924" w14:textId="035C0BEC" w:rsidR="003B4D63" w:rsidRDefault="00BE36AB" w:rsidP="003B4D63">
      <w:pPr>
        <w:pStyle w:val="Reporttextbody"/>
      </w:pPr>
      <w:r>
        <w:t>The results show unequivocally that OSINT can aid investigations. This was expected from research in the lite</w:t>
      </w:r>
      <w:r w:rsidR="00126C33">
        <w:t>rature review, however with far</w:t>
      </w:r>
      <w:r>
        <w:t xml:space="preserve"> greater results than anticipated. The survey size and time scale for testing </w:t>
      </w:r>
      <w:r w:rsidR="00032F40">
        <w:t>which would have a greater impact on the</w:t>
      </w:r>
      <w:r>
        <w:t xml:space="preserve"> results.</w:t>
      </w:r>
      <w:r w:rsidR="00032F40">
        <w:t xml:space="preserve"> Even with recalculating without the extra Maltego indicators</w:t>
      </w:r>
      <w:r w:rsidR="005D4530">
        <w:t xml:space="preserve"> accuracy improved by 47%</w:t>
      </w:r>
      <w:r w:rsidR="00032F40">
        <w:t>.</w:t>
      </w:r>
    </w:p>
    <w:p w14:paraId="3ACC7BD3" w14:textId="2EAA7C89" w:rsidR="00BE36AB" w:rsidRDefault="00BE36AB" w:rsidP="003B4D63">
      <w:pPr>
        <w:pStyle w:val="Reporttextbody"/>
      </w:pPr>
      <w:r>
        <w:t>All aims and objectives have been met. OSINT tools have been compared and appropriate tools used to create Standard Operating Procedures for the priority incidents and investigations.</w:t>
      </w:r>
    </w:p>
    <w:p w14:paraId="5D78721A" w14:textId="447058E2" w:rsidR="00BE36AB" w:rsidRDefault="00BE36AB" w:rsidP="003B4D63">
      <w:pPr>
        <w:pStyle w:val="Reporttextbody"/>
      </w:pPr>
      <w:r>
        <w:t xml:space="preserve">Results show an improvement in both accuracy and efficiency by automating </w:t>
      </w:r>
      <w:r w:rsidR="00C84F16">
        <w:t>most</w:t>
      </w:r>
      <w:r>
        <w:t xml:space="preserve"> of the weekly OSINT process.</w:t>
      </w:r>
    </w:p>
    <w:p w14:paraId="41056F86" w14:textId="765840C3" w:rsidR="00BE36AB" w:rsidRDefault="00BE36AB" w:rsidP="003B4D63">
      <w:pPr>
        <w:pStyle w:val="Reporttextbody"/>
      </w:pPr>
      <w:r>
        <w:t>Confidence in both the OSINT p</w:t>
      </w:r>
      <w:r w:rsidR="00096C1E">
        <w:t>rocess and tools have improved beyond expectations.</w:t>
      </w:r>
    </w:p>
    <w:p w14:paraId="2FE1E915" w14:textId="77777777" w:rsidR="003D130C" w:rsidRDefault="003D130C" w:rsidP="004132BA">
      <w:pPr>
        <w:pStyle w:val="Reporttextbody"/>
        <w:outlineLvl w:val="0"/>
      </w:pPr>
    </w:p>
    <w:p w14:paraId="5453E33F" w14:textId="77777777" w:rsidR="00A6643F" w:rsidRDefault="00A6643F">
      <w:pPr>
        <w:rPr>
          <w:rFonts w:eastAsiaTheme="majorEastAsia" w:cstheme="majorBidi"/>
          <w:b/>
          <w:sz w:val="32"/>
          <w:szCs w:val="32"/>
        </w:rPr>
      </w:pPr>
      <w:r>
        <w:br w:type="page"/>
      </w:r>
    </w:p>
    <w:p w14:paraId="16A8709E" w14:textId="6296F578" w:rsidR="003D130C" w:rsidRDefault="00B22853" w:rsidP="004F404D">
      <w:pPr>
        <w:pStyle w:val="ReportMainheadings"/>
      </w:pPr>
      <w:bookmarkStart w:id="326" w:name="_Toc140426735"/>
      <w:bookmarkStart w:id="327" w:name="_Toc140936075"/>
      <w:r>
        <w:lastRenderedPageBreak/>
        <w:t>Conclusion</w:t>
      </w:r>
      <w:r w:rsidR="00B352B4">
        <w:t xml:space="preserve"> and Recommendations</w:t>
      </w:r>
      <w:bookmarkEnd w:id="326"/>
      <w:bookmarkEnd w:id="327"/>
    </w:p>
    <w:p w14:paraId="24231C54" w14:textId="4350370B" w:rsidR="00FD7EE0" w:rsidRDefault="00CB2836" w:rsidP="00FD7EE0">
      <w:pPr>
        <w:pStyle w:val="Reporttextbody"/>
      </w:pPr>
      <w:r w:rsidRPr="00D86C70">
        <w:t xml:space="preserve">Deriving a conclusion </w:t>
      </w:r>
      <w:r w:rsidR="007E36B2" w:rsidRPr="00D86C70">
        <w:t xml:space="preserve">in an OSINT investigation </w:t>
      </w:r>
      <w:r w:rsidRPr="00D86C70">
        <w:t>sho</w:t>
      </w:r>
      <w:r w:rsidR="002D439F">
        <w:t xml:space="preserve">uld be like a forensic process. </w:t>
      </w:r>
      <w:r w:rsidR="007273A3" w:rsidRPr="00D86C70">
        <w:t>Considering how the conclusions are reached is as vital as the conclusions themselves</w:t>
      </w:r>
      <w:r w:rsidR="006261AB" w:rsidRPr="00D86C70">
        <w:t>.</w:t>
      </w:r>
    </w:p>
    <w:p w14:paraId="301970D0" w14:textId="670507EE" w:rsidR="00FD7EE0" w:rsidRDefault="002D439F" w:rsidP="00FD7EE0">
      <w:pPr>
        <w:pStyle w:val="Reporttextbody"/>
      </w:pPr>
      <w:r>
        <w:t>Following</w:t>
      </w:r>
      <w:r w:rsidR="00D107A9">
        <w:t xml:space="preserve"> Standard Operating Procedures has improved investigations and confidence levels</w:t>
      </w:r>
      <w:r>
        <w:t>. It has made the process defensible, repeatable and understandable to others</w:t>
      </w:r>
      <w:r w:rsidR="00D107A9">
        <w:t xml:space="preserve">. </w:t>
      </w:r>
      <w:r w:rsidR="00D86C70" w:rsidRPr="00D86C70">
        <w:t>Although the project itself is c</w:t>
      </w:r>
      <w:r w:rsidR="00D107A9">
        <w:t>omplete,</w:t>
      </w:r>
      <w:r w:rsidR="00D86C70" w:rsidRPr="00D86C70">
        <w:t xml:space="preserve"> further testing, reassessing and perfecting the process</w:t>
      </w:r>
      <w:r>
        <w:t>es will continue as a business-as-</w:t>
      </w:r>
      <w:r w:rsidR="00D86C70" w:rsidRPr="00D86C70">
        <w:t>usual process.</w:t>
      </w:r>
    </w:p>
    <w:p w14:paraId="7152CD45" w14:textId="1F2C4A0F" w:rsidR="00E44DE7" w:rsidRPr="00B352B4" w:rsidRDefault="00E44DE7" w:rsidP="00FD7EE0">
      <w:pPr>
        <w:pStyle w:val="Reporttextbody"/>
      </w:pPr>
      <w:r>
        <w:t xml:space="preserve">The attack surface mapping </w:t>
      </w:r>
      <w:r w:rsidR="002D439F">
        <w:t>has also become an</w:t>
      </w:r>
      <w:r>
        <w:t xml:space="preserve"> unexpected addition to the SOC’s Threat Hunting toolkit.</w:t>
      </w:r>
    </w:p>
    <w:p w14:paraId="211060E3" w14:textId="4A99B195" w:rsidR="00FF7A47" w:rsidRDefault="00B22853" w:rsidP="003B6B4E">
      <w:pPr>
        <w:pStyle w:val="Reportsubheadings"/>
        <w:ind w:left="567"/>
      </w:pPr>
      <w:bookmarkStart w:id="328" w:name="_Toc140426736"/>
      <w:bookmarkStart w:id="329" w:name="_Toc140936076"/>
      <w:r>
        <w:t>Future Work</w:t>
      </w:r>
      <w:bookmarkEnd w:id="328"/>
      <w:bookmarkEnd w:id="329"/>
    </w:p>
    <w:p w14:paraId="71C7A5C3" w14:textId="36D806CF" w:rsidR="009972E9" w:rsidRDefault="009972E9" w:rsidP="009972E9">
      <w:r>
        <w:t xml:space="preserve">Evaluate using Robotic Process </w:t>
      </w:r>
      <w:r w:rsidR="00D33660">
        <w:t xml:space="preserve">Automation </w:t>
      </w:r>
      <w:r>
        <w:t>(R</w:t>
      </w:r>
      <w:r w:rsidR="00D33660">
        <w:t>PA</w:t>
      </w:r>
      <w:r>
        <w:t>)</w:t>
      </w:r>
      <w:r w:rsidR="002D439F" w:rsidRPr="002D439F">
        <w:t xml:space="preserve"> </w:t>
      </w:r>
      <w:sdt>
        <w:sdtPr>
          <w:id w:val="143704839"/>
          <w:citation/>
        </w:sdtPr>
        <w:sdtContent>
          <w:r w:rsidR="002D439F">
            <w:fldChar w:fldCharType="begin"/>
          </w:r>
          <w:r w:rsidR="002D439F">
            <w:instrText xml:space="preserve"> CITATION GUn21 \l 2057 </w:instrText>
          </w:r>
          <w:r w:rsidR="002D439F">
            <w:fldChar w:fldCharType="separate"/>
          </w:r>
          <w:r w:rsidR="002C11D1" w:rsidRPr="002C11D1">
            <w:rPr>
              <w:noProof/>
            </w:rPr>
            <w:t>[24]</w:t>
          </w:r>
          <w:r w:rsidR="002D439F">
            <w:fldChar w:fldCharType="end"/>
          </w:r>
        </w:sdtContent>
      </w:sdt>
      <w:r>
        <w:t xml:space="preserve"> </w:t>
      </w:r>
      <w:sdt>
        <w:sdtPr>
          <w:id w:val="1419899371"/>
          <w:citation/>
        </w:sdtPr>
        <w:sdtContent>
          <w:r w:rsidR="00D33660">
            <w:fldChar w:fldCharType="begin"/>
          </w:r>
          <w:r w:rsidR="00D33660">
            <w:instrText xml:space="preserve"> CITATION Wha23 \l 2057 </w:instrText>
          </w:r>
          <w:r w:rsidR="00D33660">
            <w:fldChar w:fldCharType="separate"/>
          </w:r>
          <w:r w:rsidR="002C11D1" w:rsidRPr="002C11D1">
            <w:rPr>
              <w:noProof/>
            </w:rPr>
            <w:t>[101]</w:t>
          </w:r>
          <w:r w:rsidR="00D33660">
            <w:fldChar w:fldCharType="end"/>
          </w:r>
        </w:sdtContent>
      </w:sdt>
      <w:r w:rsidR="004476F7">
        <w:t xml:space="preserve"> </w:t>
      </w:r>
      <w:r>
        <w:t>for weekly OSINT checks</w:t>
      </w:r>
      <w:r w:rsidR="001B3718">
        <w:t>. RP</w:t>
      </w:r>
      <w:r w:rsidR="00640C33">
        <w:t xml:space="preserve">A </w:t>
      </w:r>
      <w:r w:rsidR="001B3718">
        <w:t xml:space="preserve">will be suitable to </w:t>
      </w:r>
      <w:r w:rsidR="00CA743B">
        <w:t>automate repetitive tasks which may be</w:t>
      </w:r>
      <w:r w:rsidR="00747F58">
        <w:t xml:space="preserve"> suitable</w:t>
      </w:r>
      <w:r w:rsidR="006A4D01">
        <w:t xml:space="preserve"> to en</w:t>
      </w:r>
      <w:r w:rsidR="00FF7A47">
        <w:t>h</w:t>
      </w:r>
      <w:r w:rsidR="006A4D01">
        <w:t xml:space="preserve">ance the </w:t>
      </w:r>
      <w:r w:rsidR="00DF1850">
        <w:t>weekly OSINT checks to</w:t>
      </w:r>
      <w:r w:rsidR="006A4D01">
        <w:t xml:space="preserve"> </w:t>
      </w:r>
      <w:r w:rsidR="00CE08CD">
        <w:t xml:space="preserve">allow </w:t>
      </w:r>
      <w:r w:rsidR="006A4D01">
        <w:t>more</w:t>
      </w:r>
      <w:r w:rsidR="00DF1850">
        <w:t xml:space="preserve"> persistent monitoring </w:t>
      </w:r>
      <w:r w:rsidR="00747F58">
        <w:t>and free up analysts to do more complex OSINT investigations.</w:t>
      </w:r>
    </w:p>
    <w:p w14:paraId="337BA734" w14:textId="5CF8DA42" w:rsidR="00CE08CD" w:rsidRDefault="00CE08CD" w:rsidP="009972E9">
      <w:r>
        <w:t xml:space="preserve">Create a process using Facebook’s Rosetta Text Extraction System </w:t>
      </w:r>
      <w:sdt>
        <w:sdtPr>
          <w:id w:val="758022723"/>
          <w:citation/>
        </w:sdtPr>
        <w:sdtContent>
          <w:r>
            <w:fldChar w:fldCharType="begin"/>
          </w:r>
          <w:r>
            <w:instrText xml:space="preserve"> CITATION Ros18 \l 2057 </w:instrText>
          </w:r>
          <w:r>
            <w:fldChar w:fldCharType="separate"/>
          </w:r>
          <w:r w:rsidR="002C11D1" w:rsidRPr="002C11D1">
            <w:rPr>
              <w:noProof/>
            </w:rPr>
            <w:t>[102]</w:t>
          </w:r>
          <w:r>
            <w:fldChar w:fldCharType="end"/>
          </w:r>
        </w:sdtContent>
      </w:sdt>
      <w:r>
        <w:t xml:space="preserve"> to find images of fraudulent driving licences and conduct reverse image searches to find where else that image is being used for fraud investigations.</w:t>
      </w:r>
    </w:p>
    <w:p w14:paraId="2ACBD122" w14:textId="4BD093B2" w:rsidR="00E51E41" w:rsidRPr="009972E9" w:rsidRDefault="00D86C70" w:rsidP="009972E9">
      <w:r>
        <w:t xml:space="preserve">On </w:t>
      </w:r>
      <w:r w:rsidR="00356655">
        <w:t>5</w:t>
      </w:r>
      <w:r w:rsidR="00356655" w:rsidRPr="00356655">
        <w:rPr>
          <w:vertAlign w:val="superscript"/>
        </w:rPr>
        <w:t>th</w:t>
      </w:r>
      <w:r w:rsidR="00356655">
        <w:t xml:space="preserve"> July </w:t>
      </w:r>
      <w:r>
        <w:t>2023, Meta launched its new social networking platform Threads. Meta describes Threads as a “</w:t>
      </w:r>
      <w:r w:rsidR="005E5DEB">
        <w:t xml:space="preserve">open </w:t>
      </w:r>
      <w:r>
        <w:t xml:space="preserve">social network for sharing text” </w:t>
      </w:r>
      <w:sdt>
        <w:sdtPr>
          <w:id w:val="-212426694"/>
          <w:citation/>
        </w:sdtPr>
        <w:sdtContent>
          <w:r w:rsidR="005E5DEB">
            <w:fldChar w:fldCharType="begin"/>
          </w:r>
          <w:r w:rsidR="005E5DEB">
            <w:instrText xml:space="preserve"> CITATION Int23 \l 2057 </w:instrText>
          </w:r>
          <w:r w:rsidR="005E5DEB">
            <w:fldChar w:fldCharType="separate"/>
          </w:r>
          <w:r w:rsidR="002C11D1" w:rsidRPr="002C11D1">
            <w:rPr>
              <w:noProof/>
            </w:rPr>
            <w:t>[103]</w:t>
          </w:r>
          <w:r w:rsidR="005E5DEB">
            <w:fldChar w:fldCharType="end"/>
          </w:r>
        </w:sdtContent>
      </w:sdt>
      <w:r w:rsidR="005E5DEB">
        <w:t>.</w:t>
      </w:r>
      <w:r w:rsidR="005E5DEB" w:rsidRPr="005E5DEB">
        <w:t xml:space="preserve"> </w:t>
      </w:r>
      <w:r w:rsidR="005E5DEB">
        <w:t xml:space="preserve">Within less than one week of its launch it already had over 100 million users </w:t>
      </w:r>
      <w:sdt>
        <w:sdtPr>
          <w:id w:val="531687600"/>
          <w:citation/>
        </w:sdtPr>
        <w:sdtContent>
          <w:r w:rsidR="005E5DEB">
            <w:fldChar w:fldCharType="begin"/>
          </w:r>
          <w:r w:rsidR="005E5DEB">
            <w:instrText xml:space="preserve"> CITATION Kat23 \l 2057 </w:instrText>
          </w:r>
          <w:r w:rsidR="005E5DEB">
            <w:fldChar w:fldCharType="separate"/>
          </w:r>
          <w:r w:rsidR="002C11D1" w:rsidRPr="002C11D1">
            <w:rPr>
              <w:noProof/>
            </w:rPr>
            <w:t>[104]</w:t>
          </w:r>
          <w:r w:rsidR="005E5DEB">
            <w:fldChar w:fldCharType="end"/>
          </w:r>
        </w:sdtContent>
      </w:sdt>
      <w:r w:rsidR="00126C33">
        <w:t xml:space="preserve"> and could be a valuable source for OSINT</w:t>
      </w:r>
      <w:r w:rsidR="005E5DEB">
        <w:t>. A</w:t>
      </w:r>
      <w:r w:rsidR="00C84F16">
        <w:t>s it is linked to Instagram the</w:t>
      </w:r>
      <w:r w:rsidR="005E5DEB">
        <w:t xml:space="preserve"> attack surface should</w:t>
      </w:r>
      <w:r w:rsidR="00C84F16">
        <w:t xml:space="preserve"> be </w:t>
      </w:r>
      <w:r w:rsidR="00126C33">
        <w:t>similar. T</w:t>
      </w:r>
      <w:r w:rsidR="00E51E41">
        <w:t xml:space="preserve">he Instagram attack surface </w:t>
      </w:r>
      <w:r w:rsidR="00B906A7">
        <w:t>(</w:t>
      </w:r>
      <w:r w:rsidR="005D4530">
        <w:t>Appendix L</w:t>
      </w:r>
      <w:r w:rsidR="00B906A7">
        <w:t>)</w:t>
      </w:r>
      <w:r w:rsidR="00E51E41">
        <w:t xml:space="preserve"> </w:t>
      </w:r>
      <w:r w:rsidR="005E5DEB">
        <w:t xml:space="preserve">will be used as a starting point to find out what information can be harvested from Threads to </w:t>
      </w:r>
      <w:r w:rsidR="005D4530">
        <w:t>create a</w:t>
      </w:r>
      <w:r w:rsidR="005E5DEB">
        <w:t xml:space="preserve"> new OSINT process.</w:t>
      </w:r>
    </w:p>
    <w:p w14:paraId="04EAD680" w14:textId="1B6AA0DB" w:rsidR="00B352B4" w:rsidRDefault="00B352B4" w:rsidP="003B6B4E">
      <w:pPr>
        <w:pStyle w:val="Reportsubheadings"/>
        <w:ind w:left="567"/>
      </w:pPr>
      <w:bookmarkStart w:id="330" w:name="_Toc140426737"/>
      <w:bookmarkStart w:id="331" w:name="_Toc140936077"/>
      <w:r>
        <w:lastRenderedPageBreak/>
        <w:t>Reflection</w:t>
      </w:r>
      <w:bookmarkEnd w:id="330"/>
      <w:bookmarkEnd w:id="331"/>
    </w:p>
    <w:p w14:paraId="44E74293" w14:textId="0F515F2A" w:rsidR="00760FA6" w:rsidRDefault="005F46DD" w:rsidP="005F46DD">
      <w:pPr>
        <w:pStyle w:val="Reporttextbody"/>
      </w:pPr>
      <w:r>
        <w:t>This was a very enj</w:t>
      </w:r>
      <w:r w:rsidR="00760FA6">
        <w:t xml:space="preserve">oyable project not only from the OSINT aspect but </w:t>
      </w:r>
      <w:r w:rsidR="00323C8B">
        <w:t>also learning about metacognition, mental models and</w:t>
      </w:r>
      <w:r w:rsidR="00760FA6">
        <w:t xml:space="preserve"> biases</w:t>
      </w:r>
      <w:r w:rsidR="00323C8B">
        <w:t>,</w:t>
      </w:r>
      <w:r w:rsidR="00760FA6">
        <w:t xml:space="preserve"> and how they affect investigations and decision making.</w:t>
      </w:r>
    </w:p>
    <w:p w14:paraId="3984503E" w14:textId="03DD1828" w:rsidR="00760FA6" w:rsidRDefault="005F46DD" w:rsidP="005F46DD">
      <w:pPr>
        <w:pStyle w:val="Reporttextbody"/>
      </w:pPr>
      <w:r>
        <w:t>Mapping tools to each section of the Kill Chain was difficult at times but</w:t>
      </w:r>
      <w:r w:rsidR="00760FA6">
        <w:t xml:space="preserve"> the frameworks found during the Literature Review helped.</w:t>
      </w:r>
    </w:p>
    <w:p w14:paraId="55B7DF28" w14:textId="176134C4" w:rsidR="00760FA6" w:rsidRDefault="00760FA6" w:rsidP="005F46DD">
      <w:pPr>
        <w:pStyle w:val="Reporttextbody"/>
      </w:pPr>
      <w:r>
        <w:t>The world of OSINT is far greater than initially imagined, the aims and objectives set at the beginning of the project along with a clear project plan helped keep the project going in the right direction.</w:t>
      </w:r>
    </w:p>
    <w:p w14:paraId="401832AA" w14:textId="5C510719" w:rsidR="00323C8B" w:rsidRDefault="00323C8B" w:rsidP="005F46DD">
      <w:pPr>
        <w:pStyle w:val="Reporttextbody"/>
      </w:pPr>
      <w:r>
        <w:t>With hybrid working it was challenging to get everyone together for focus groups and it would have been easier if we had all been in the office together.</w:t>
      </w:r>
    </w:p>
    <w:p w14:paraId="0957C65A" w14:textId="3A9BFAAE" w:rsidR="00DD617E" w:rsidRDefault="00760FA6" w:rsidP="005F46DD">
      <w:pPr>
        <w:pStyle w:val="Reporttextbody"/>
      </w:pPr>
      <w:r>
        <w:t>The most difficult part of the whole project was getting timely responses from the target group, after sending reminders they had to be told to do it by their line managers. Th</w:t>
      </w:r>
      <w:r w:rsidR="00323C8B">
        <w:t>is was disappointing</w:t>
      </w:r>
      <w:r>
        <w:t xml:space="preserve"> as the process was being created for their benefit, and their views and ideas were needed.</w:t>
      </w:r>
      <w:r w:rsidR="00323C8B">
        <w:t xml:space="preserve"> </w:t>
      </w:r>
    </w:p>
    <w:p w14:paraId="6ED347F2" w14:textId="4BAE97D8" w:rsidR="00760FA6" w:rsidRPr="00DD617E" w:rsidRDefault="00760FA6" w:rsidP="005F46DD">
      <w:pPr>
        <w:pStyle w:val="Reporttextbody"/>
      </w:pPr>
      <w:r>
        <w:t xml:space="preserve">Pastor-Galindo et al </w:t>
      </w:r>
      <w:sdt>
        <w:sdtPr>
          <w:id w:val="1632985314"/>
          <w:citation/>
        </w:sdtPr>
        <w:sdtContent>
          <w:r>
            <w:fldChar w:fldCharType="begin"/>
          </w:r>
          <w:r>
            <w:instrText xml:space="preserve"> CITATION JPa20 \l 2057 </w:instrText>
          </w:r>
          <w:r>
            <w:fldChar w:fldCharType="separate"/>
          </w:r>
          <w:r w:rsidR="002C11D1" w:rsidRPr="002C11D1">
            <w:rPr>
              <w:noProof/>
            </w:rPr>
            <w:t>[26]</w:t>
          </w:r>
          <w:r>
            <w:fldChar w:fldCharType="end"/>
          </w:r>
        </w:sdtContent>
      </w:sdt>
      <w:r>
        <w:t xml:space="preserve"> </w:t>
      </w:r>
      <w:r w:rsidR="00323C8B">
        <w:t>wrote</w:t>
      </w:r>
      <w:r>
        <w:t xml:space="preserve"> about the unexploited goldmine of OSINT and it </w:t>
      </w:r>
      <w:r w:rsidR="00A140BF">
        <w:t xml:space="preserve">is </w:t>
      </w:r>
      <w:r w:rsidR="00323C8B">
        <w:t xml:space="preserve">true. It </w:t>
      </w:r>
      <w:r>
        <w:t>is exciting to imagine where it can go next.</w:t>
      </w:r>
      <w:r w:rsidR="00323C8B">
        <w:t xml:space="preserve"> As available open source information continues to grow so does the possibilities for OSINT.</w:t>
      </w:r>
    </w:p>
    <w:p w14:paraId="7B4EAD1F" w14:textId="6552F032" w:rsidR="00DD617E" w:rsidRPr="00DD617E" w:rsidRDefault="00DD617E" w:rsidP="00DD617E">
      <w:pPr>
        <w:pStyle w:val="NormalWeb"/>
        <w:rPr>
          <w:color w:val="FF0000"/>
          <w:sz w:val="27"/>
          <w:szCs w:val="27"/>
        </w:rPr>
      </w:pPr>
    </w:p>
    <w:p w14:paraId="41D19854" w14:textId="77777777" w:rsidR="00A6643F" w:rsidRDefault="00A6643F">
      <w:pPr>
        <w:rPr>
          <w:rFonts w:eastAsiaTheme="majorEastAsia" w:cstheme="majorBidi"/>
          <w:b/>
          <w:sz w:val="32"/>
          <w:szCs w:val="32"/>
        </w:rPr>
      </w:pPr>
      <w:r>
        <w:br w:type="page"/>
      </w:r>
    </w:p>
    <w:p w14:paraId="5B9D36E5" w14:textId="3141BBE2" w:rsidR="00B352B4" w:rsidRDefault="00DD617E" w:rsidP="004F404D">
      <w:pPr>
        <w:pStyle w:val="ReportMainheadings"/>
      </w:pPr>
      <w:bookmarkStart w:id="332" w:name="_Toc140426738"/>
      <w:bookmarkStart w:id="333" w:name="_Toc140936078"/>
      <w:r>
        <w:lastRenderedPageBreak/>
        <w:t>References</w:t>
      </w:r>
      <w:bookmarkEnd w:id="332"/>
      <w:bookmarkEnd w:id="333"/>
    </w:p>
    <w:bookmarkStart w:id="334" w:name="_Toc140426739" w:displacedByCustomXml="next"/>
    <w:bookmarkEnd w:id="334" w:displacedByCustomXml="next"/>
    <w:sdt>
      <w:sdtPr>
        <w:rPr>
          <w:sz w:val="20"/>
          <w:szCs w:val="20"/>
        </w:rPr>
        <w:id w:val="-1857570990"/>
        <w:docPartObj>
          <w:docPartGallery w:val="Bibliographies"/>
          <w:docPartUnique/>
        </w:docPartObj>
      </w:sdtPr>
      <w:sdtContent>
        <w:sdt>
          <w:sdtPr>
            <w:rPr>
              <w:sz w:val="20"/>
              <w:szCs w:val="20"/>
            </w:rPr>
            <w:id w:val="-573587230"/>
            <w:bibliography/>
          </w:sdtPr>
          <w:sdtContent>
            <w:p w14:paraId="6597353F" w14:textId="77777777" w:rsidR="002C11D1" w:rsidRDefault="00A6643F" w:rsidP="001D7917">
              <w:pPr>
                <w:tabs>
                  <w:tab w:val="left" w:pos="284"/>
                </w:tabs>
                <w:spacing w:line="240" w:lineRule="auto"/>
                <w:rPr>
                  <w:rFonts w:asciiTheme="minorHAnsi" w:hAnsiTheme="minorHAnsi"/>
                  <w:noProof/>
                  <w:sz w:val="22"/>
                </w:rPr>
              </w:pPr>
              <w:r w:rsidRPr="001D7917">
                <w:rPr>
                  <w:sz w:val="20"/>
                  <w:szCs w:val="20"/>
                </w:rPr>
                <w:fldChar w:fldCharType="begin"/>
              </w:r>
              <w:r w:rsidRPr="001D7917">
                <w:rPr>
                  <w:sz w:val="20"/>
                  <w:szCs w:val="20"/>
                </w:rPr>
                <w:instrText xml:space="preserve"> BIBLIOGRAPHY </w:instrText>
              </w:r>
              <w:r w:rsidRPr="001D7917">
                <w:rPr>
                  <w:sz w:val="20"/>
                  <w:szCs w:val="20"/>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851"/>
                <w:gridCol w:w="7652"/>
              </w:tblGrid>
              <w:tr w:rsidR="002C11D1" w:rsidRPr="00DA71AD" w14:paraId="284245DC" w14:textId="77777777" w:rsidTr="00DA71AD">
                <w:trPr>
                  <w:divId w:val="1250388131"/>
                  <w:tblCellSpacing w:w="15" w:type="dxa"/>
                </w:trPr>
                <w:tc>
                  <w:tcPr>
                    <w:tcW w:w="474" w:type="pct"/>
                    <w:hideMark/>
                  </w:tcPr>
                  <w:p w14:paraId="696E2974" w14:textId="29C86394" w:rsidR="002C11D1" w:rsidRPr="00DA71AD" w:rsidRDefault="002C11D1">
                    <w:pPr>
                      <w:pStyle w:val="Bibliography"/>
                      <w:rPr>
                        <w:noProof/>
                        <w:sz w:val="22"/>
                        <w:szCs w:val="20"/>
                      </w:rPr>
                    </w:pPr>
                    <w:r w:rsidRPr="00DA71AD">
                      <w:rPr>
                        <w:noProof/>
                        <w:sz w:val="22"/>
                        <w:szCs w:val="20"/>
                      </w:rPr>
                      <w:t xml:space="preserve">[1] </w:t>
                    </w:r>
                  </w:p>
                </w:tc>
                <w:tc>
                  <w:tcPr>
                    <w:tcW w:w="4473" w:type="pct"/>
                    <w:hideMark/>
                  </w:tcPr>
                  <w:p w14:paraId="423938BB" w14:textId="77777777" w:rsidR="002C11D1" w:rsidRPr="00DA71AD" w:rsidRDefault="002C11D1">
                    <w:pPr>
                      <w:pStyle w:val="Bibliography"/>
                      <w:rPr>
                        <w:noProof/>
                        <w:sz w:val="22"/>
                        <w:szCs w:val="20"/>
                      </w:rPr>
                    </w:pPr>
                    <w:r w:rsidRPr="00DA71AD">
                      <w:rPr>
                        <w:noProof/>
                        <w:sz w:val="22"/>
                        <w:szCs w:val="20"/>
                      </w:rPr>
                      <w:t>Aristotle, “Metaphysics,” 350 B.C.E. [Online]. Available: http://classics.mit.edu/Aristotle/metaphysics.1.i.html. [Accessed 20 July 2023].</w:t>
                    </w:r>
                  </w:p>
                </w:tc>
              </w:tr>
              <w:tr w:rsidR="002C11D1" w:rsidRPr="00DA71AD" w14:paraId="0747E897" w14:textId="77777777" w:rsidTr="00DA71AD">
                <w:trPr>
                  <w:divId w:val="1250388131"/>
                  <w:tblCellSpacing w:w="15" w:type="dxa"/>
                </w:trPr>
                <w:tc>
                  <w:tcPr>
                    <w:tcW w:w="474" w:type="pct"/>
                    <w:hideMark/>
                  </w:tcPr>
                  <w:p w14:paraId="117EE04B" w14:textId="77777777" w:rsidR="002C11D1" w:rsidRPr="00DA71AD" w:rsidRDefault="002C11D1">
                    <w:pPr>
                      <w:pStyle w:val="Bibliography"/>
                      <w:rPr>
                        <w:noProof/>
                        <w:sz w:val="22"/>
                        <w:szCs w:val="20"/>
                      </w:rPr>
                    </w:pPr>
                    <w:r w:rsidRPr="00DA71AD">
                      <w:rPr>
                        <w:noProof/>
                        <w:sz w:val="22"/>
                        <w:szCs w:val="20"/>
                      </w:rPr>
                      <w:t xml:space="preserve">[2] </w:t>
                    </w:r>
                  </w:p>
                </w:tc>
                <w:tc>
                  <w:tcPr>
                    <w:tcW w:w="4473" w:type="pct"/>
                    <w:hideMark/>
                  </w:tcPr>
                  <w:p w14:paraId="4B6F48C7" w14:textId="77777777" w:rsidR="002C11D1" w:rsidRPr="00DA71AD" w:rsidRDefault="002C11D1">
                    <w:pPr>
                      <w:pStyle w:val="Bibliography"/>
                      <w:rPr>
                        <w:noProof/>
                        <w:sz w:val="22"/>
                        <w:szCs w:val="20"/>
                      </w:rPr>
                    </w:pPr>
                    <w:r w:rsidRPr="00DA71AD">
                      <w:rPr>
                        <w:noProof/>
                        <w:sz w:val="22"/>
                        <w:szCs w:val="20"/>
                      </w:rPr>
                      <w:t>“Cyber Security Breaches Survey 2022,” HMG Department for Digital, Culture, Media and Sport, 2022.</w:t>
                    </w:r>
                  </w:p>
                </w:tc>
              </w:tr>
              <w:tr w:rsidR="002C11D1" w:rsidRPr="00DA71AD" w14:paraId="0CB677C6" w14:textId="77777777" w:rsidTr="00DA71AD">
                <w:trPr>
                  <w:divId w:val="1250388131"/>
                  <w:tblCellSpacing w:w="15" w:type="dxa"/>
                </w:trPr>
                <w:tc>
                  <w:tcPr>
                    <w:tcW w:w="474" w:type="pct"/>
                    <w:hideMark/>
                  </w:tcPr>
                  <w:p w14:paraId="6CB2AAB7" w14:textId="77777777" w:rsidR="002C11D1" w:rsidRPr="00DA71AD" w:rsidRDefault="002C11D1">
                    <w:pPr>
                      <w:pStyle w:val="Bibliography"/>
                      <w:rPr>
                        <w:noProof/>
                        <w:sz w:val="22"/>
                        <w:szCs w:val="20"/>
                      </w:rPr>
                    </w:pPr>
                    <w:r w:rsidRPr="00DA71AD">
                      <w:rPr>
                        <w:noProof/>
                        <w:sz w:val="22"/>
                        <w:szCs w:val="20"/>
                      </w:rPr>
                      <w:t xml:space="preserve">[3] </w:t>
                    </w:r>
                  </w:p>
                </w:tc>
                <w:tc>
                  <w:tcPr>
                    <w:tcW w:w="4473" w:type="pct"/>
                    <w:hideMark/>
                  </w:tcPr>
                  <w:p w14:paraId="1D4C21B9" w14:textId="77777777" w:rsidR="002C11D1" w:rsidRPr="00DA71AD" w:rsidRDefault="002C11D1">
                    <w:pPr>
                      <w:pStyle w:val="Bibliography"/>
                      <w:rPr>
                        <w:noProof/>
                        <w:sz w:val="22"/>
                        <w:szCs w:val="20"/>
                      </w:rPr>
                    </w:pPr>
                    <w:r w:rsidRPr="00DA71AD">
                      <w:rPr>
                        <w:noProof/>
                        <w:sz w:val="22"/>
                        <w:szCs w:val="20"/>
                      </w:rPr>
                      <w:t>Identity Theft Resource Center (ITRC), “Identity Theft Resource Center’s 2022 Annual Data Breach Report Reveals Near-Record Number of Compromises,” 25 January 2023. [Online]. Available: https://www.idtheftcenter.org/post/2022-annual-data-breach-report-reveals-near-record-number-compromises/. [Accessed 20 February 2023].</w:t>
                    </w:r>
                  </w:p>
                </w:tc>
              </w:tr>
              <w:tr w:rsidR="002C11D1" w:rsidRPr="00DA71AD" w14:paraId="5395EA23" w14:textId="77777777" w:rsidTr="00DA71AD">
                <w:trPr>
                  <w:divId w:val="1250388131"/>
                  <w:tblCellSpacing w:w="15" w:type="dxa"/>
                </w:trPr>
                <w:tc>
                  <w:tcPr>
                    <w:tcW w:w="474" w:type="pct"/>
                    <w:hideMark/>
                  </w:tcPr>
                  <w:p w14:paraId="4F1D97EF" w14:textId="77777777" w:rsidR="002C11D1" w:rsidRPr="00DA71AD" w:rsidRDefault="002C11D1">
                    <w:pPr>
                      <w:pStyle w:val="Bibliography"/>
                      <w:rPr>
                        <w:noProof/>
                        <w:sz w:val="22"/>
                        <w:szCs w:val="20"/>
                      </w:rPr>
                    </w:pPr>
                    <w:r w:rsidRPr="00DA71AD">
                      <w:rPr>
                        <w:noProof/>
                        <w:sz w:val="22"/>
                        <w:szCs w:val="20"/>
                      </w:rPr>
                      <w:t xml:space="preserve">[4] </w:t>
                    </w:r>
                  </w:p>
                </w:tc>
                <w:tc>
                  <w:tcPr>
                    <w:tcW w:w="4473" w:type="pct"/>
                    <w:hideMark/>
                  </w:tcPr>
                  <w:p w14:paraId="3D5A7DB9" w14:textId="77777777" w:rsidR="002C11D1" w:rsidRPr="00DA71AD" w:rsidRDefault="002C11D1">
                    <w:pPr>
                      <w:pStyle w:val="Bibliography"/>
                      <w:rPr>
                        <w:noProof/>
                        <w:sz w:val="22"/>
                        <w:szCs w:val="20"/>
                      </w:rPr>
                    </w:pPr>
                    <w:r w:rsidRPr="00DA71AD">
                      <w:rPr>
                        <w:noProof/>
                        <w:sz w:val="22"/>
                        <w:szCs w:val="20"/>
                      </w:rPr>
                      <w:t>“Attack Surface Anaylsis Cheat Sheet,” OSWAP, 2021. [Online]. Available: https://cheatsheetseries.owasp.org/cheatsheets/Attack_Surface_Analysis_Cheat_Sheet.html. [Accessed 30 May 2023].</w:t>
                    </w:r>
                  </w:p>
                </w:tc>
              </w:tr>
              <w:tr w:rsidR="002C11D1" w:rsidRPr="00DA71AD" w14:paraId="5EA9A75F" w14:textId="77777777" w:rsidTr="00DA71AD">
                <w:trPr>
                  <w:divId w:val="1250388131"/>
                  <w:tblCellSpacing w:w="15" w:type="dxa"/>
                </w:trPr>
                <w:tc>
                  <w:tcPr>
                    <w:tcW w:w="474" w:type="pct"/>
                    <w:hideMark/>
                  </w:tcPr>
                  <w:p w14:paraId="394428F1" w14:textId="77777777" w:rsidR="002C11D1" w:rsidRPr="00DA71AD" w:rsidRDefault="002C11D1">
                    <w:pPr>
                      <w:pStyle w:val="Bibliography"/>
                      <w:rPr>
                        <w:noProof/>
                        <w:sz w:val="22"/>
                        <w:szCs w:val="20"/>
                      </w:rPr>
                    </w:pPr>
                    <w:r w:rsidRPr="00DA71AD">
                      <w:rPr>
                        <w:noProof/>
                        <w:sz w:val="22"/>
                        <w:szCs w:val="20"/>
                      </w:rPr>
                      <w:t xml:space="preserve">[5] </w:t>
                    </w:r>
                  </w:p>
                </w:tc>
                <w:tc>
                  <w:tcPr>
                    <w:tcW w:w="4473" w:type="pct"/>
                    <w:hideMark/>
                  </w:tcPr>
                  <w:p w14:paraId="06E3726E" w14:textId="77777777" w:rsidR="002C11D1" w:rsidRPr="00DA71AD" w:rsidRDefault="002C11D1">
                    <w:pPr>
                      <w:pStyle w:val="Bibliography"/>
                      <w:rPr>
                        <w:noProof/>
                        <w:sz w:val="22"/>
                        <w:szCs w:val="20"/>
                      </w:rPr>
                    </w:pPr>
                    <w:r w:rsidRPr="00DA71AD">
                      <w:rPr>
                        <w:noProof/>
                        <w:sz w:val="22"/>
                        <w:szCs w:val="20"/>
                      </w:rPr>
                      <w:t>“Threat Levels,” Security Service MI5, [Online]. Available: https://www.mi5.gov.uk/threat-levels#:~:text=Current%20national%20threat%20level%20The%20threat%20to%20the,Scotland%20and%20Northern%20Ireland%29%20from%20terrorism%20is%20SUBSTANTIAL.. [Accessed 4 July 2023].</w:t>
                    </w:r>
                  </w:p>
                </w:tc>
              </w:tr>
              <w:tr w:rsidR="002C11D1" w:rsidRPr="00DA71AD" w14:paraId="4C1F0080" w14:textId="77777777" w:rsidTr="00DA71AD">
                <w:trPr>
                  <w:divId w:val="1250388131"/>
                  <w:tblCellSpacing w:w="15" w:type="dxa"/>
                </w:trPr>
                <w:tc>
                  <w:tcPr>
                    <w:tcW w:w="474" w:type="pct"/>
                    <w:hideMark/>
                  </w:tcPr>
                  <w:p w14:paraId="2D86D74E" w14:textId="77777777" w:rsidR="002C11D1" w:rsidRPr="00DA71AD" w:rsidRDefault="002C11D1">
                    <w:pPr>
                      <w:pStyle w:val="Bibliography"/>
                      <w:rPr>
                        <w:noProof/>
                        <w:sz w:val="22"/>
                        <w:szCs w:val="20"/>
                      </w:rPr>
                    </w:pPr>
                    <w:r w:rsidRPr="00DA71AD">
                      <w:rPr>
                        <w:noProof/>
                        <w:sz w:val="22"/>
                        <w:szCs w:val="20"/>
                      </w:rPr>
                      <w:t xml:space="preserve">[6] </w:t>
                    </w:r>
                  </w:p>
                </w:tc>
                <w:tc>
                  <w:tcPr>
                    <w:tcW w:w="4473" w:type="pct"/>
                    <w:hideMark/>
                  </w:tcPr>
                  <w:p w14:paraId="28FEA57A" w14:textId="77777777" w:rsidR="002C11D1" w:rsidRPr="00DA71AD" w:rsidRDefault="002C11D1">
                    <w:pPr>
                      <w:pStyle w:val="Bibliography"/>
                      <w:rPr>
                        <w:noProof/>
                        <w:sz w:val="22"/>
                        <w:szCs w:val="20"/>
                      </w:rPr>
                    </w:pPr>
                    <w:r w:rsidRPr="00DA71AD">
                      <w:rPr>
                        <w:noProof/>
                        <w:sz w:val="22"/>
                        <w:szCs w:val="20"/>
                      </w:rPr>
                      <w:t>“Joint Terrorism Analysis Centre,” Secret Service MI5, [Online]. Available: https://www.mi5.gov.uk/joint-terrorism-analysis-centre. [Accessed 7 July 2023].</w:t>
                    </w:r>
                  </w:p>
                </w:tc>
              </w:tr>
              <w:tr w:rsidR="002C11D1" w:rsidRPr="00DA71AD" w14:paraId="1B51A0EA" w14:textId="77777777" w:rsidTr="00DA71AD">
                <w:trPr>
                  <w:divId w:val="1250388131"/>
                  <w:tblCellSpacing w:w="15" w:type="dxa"/>
                </w:trPr>
                <w:tc>
                  <w:tcPr>
                    <w:tcW w:w="474" w:type="pct"/>
                    <w:hideMark/>
                  </w:tcPr>
                  <w:p w14:paraId="5C631DC4" w14:textId="77777777" w:rsidR="002C11D1" w:rsidRPr="00DA71AD" w:rsidRDefault="002C11D1">
                    <w:pPr>
                      <w:pStyle w:val="Bibliography"/>
                      <w:rPr>
                        <w:noProof/>
                        <w:sz w:val="22"/>
                        <w:szCs w:val="20"/>
                      </w:rPr>
                    </w:pPr>
                    <w:r w:rsidRPr="00DA71AD">
                      <w:rPr>
                        <w:noProof/>
                        <w:sz w:val="22"/>
                        <w:szCs w:val="20"/>
                      </w:rPr>
                      <w:t xml:space="preserve">[7] </w:t>
                    </w:r>
                  </w:p>
                </w:tc>
                <w:tc>
                  <w:tcPr>
                    <w:tcW w:w="4473" w:type="pct"/>
                    <w:hideMark/>
                  </w:tcPr>
                  <w:p w14:paraId="6179DE4A" w14:textId="77777777" w:rsidR="002C11D1" w:rsidRPr="00DA71AD" w:rsidRDefault="002C11D1">
                    <w:pPr>
                      <w:pStyle w:val="Bibliography"/>
                      <w:rPr>
                        <w:noProof/>
                        <w:sz w:val="22"/>
                        <w:szCs w:val="20"/>
                      </w:rPr>
                    </w:pPr>
                    <w:r w:rsidRPr="00DA71AD">
                      <w:rPr>
                        <w:noProof/>
                        <w:sz w:val="22"/>
                        <w:szCs w:val="20"/>
                      </w:rPr>
                      <w:t>“Government launches new cyber security measures to tackle ever growing threats,” GOV.UK, 20 April 2023. [Online]. Available: https://www.gov.uk/government/news/government-launches-new-cyber-</w:t>
                    </w:r>
                    <w:r w:rsidRPr="00DA71AD">
                      <w:rPr>
                        <w:noProof/>
                        <w:sz w:val="22"/>
                        <w:szCs w:val="20"/>
                      </w:rPr>
                      <w:lastRenderedPageBreak/>
                      <w:t>security-measures-to-tackle-ever-growing-threats--2. [Accessed 21 April 2023].</w:t>
                    </w:r>
                  </w:p>
                </w:tc>
              </w:tr>
              <w:tr w:rsidR="002C11D1" w:rsidRPr="00DA71AD" w14:paraId="438B50CA" w14:textId="77777777" w:rsidTr="00DA71AD">
                <w:trPr>
                  <w:divId w:val="1250388131"/>
                  <w:tblCellSpacing w:w="15" w:type="dxa"/>
                </w:trPr>
                <w:tc>
                  <w:tcPr>
                    <w:tcW w:w="474" w:type="pct"/>
                    <w:hideMark/>
                  </w:tcPr>
                  <w:p w14:paraId="2596F74B" w14:textId="77777777" w:rsidR="002C11D1" w:rsidRPr="00DA71AD" w:rsidRDefault="002C11D1">
                    <w:pPr>
                      <w:pStyle w:val="Bibliography"/>
                      <w:rPr>
                        <w:noProof/>
                        <w:sz w:val="22"/>
                        <w:szCs w:val="20"/>
                      </w:rPr>
                    </w:pPr>
                    <w:r w:rsidRPr="00DA71AD">
                      <w:rPr>
                        <w:noProof/>
                        <w:sz w:val="22"/>
                        <w:szCs w:val="20"/>
                      </w:rPr>
                      <w:lastRenderedPageBreak/>
                      <w:t xml:space="preserve">[8] </w:t>
                    </w:r>
                  </w:p>
                </w:tc>
                <w:tc>
                  <w:tcPr>
                    <w:tcW w:w="4473" w:type="pct"/>
                    <w:hideMark/>
                  </w:tcPr>
                  <w:p w14:paraId="2B99BA42" w14:textId="77777777" w:rsidR="002C11D1" w:rsidRPr="00DA71AD" w:rsidRDefault="002C11D1">
                    <w:pPr>
                      <w:pStyle w:val="Bibliography"/>
                      <w:rPr>
                        <w:noProof/>
                        <w:sz w:val="22"/>
                        <w:szCs w:val="20"/>
                      </w:rPr>
                    </w:pPr>
                    <w:r w:rsidRPr="00DA71AD">
                      <w:rPr>
                        <w:noProof/>
                        <w:sz w:val="22"/>
                        <w:szCs w:val="20"/>
                      </w:rPr>
                      <w:t>“The National Cyber Security Centre. Helping to make the UK the safest place to live and work online,” National Cyber Security Centre (NCSC), [Online]. Available: https://www.ncsc.gov.uk/. [Accessed 7 March 2023].</w:t>
                    </w:r>
                  </w:p>
                </w:tc>
              </w:tr>
              <w:tr w:rsidR="002C11D1" w:rsidRPr="00DA71AD" w14:paraId="3E642552" w14:textId="77777777" w:rsidTr="00DA71AD">
                <w:trPr>
                  <w:divId w:val="1250388131"/>
                  <w:tblCellSpacing w:w="15" w:type="dxa"/>
                </w:trPr>
                <w:tc>
                  <w:tcPr>
                    <w:tcW w:w="474" w:type="pct"/>
                    <w:hideMark/>
                  </w:tcPr>
                  <w:p w14:paraId="52A734EA" w14:textId="77777777" w:rsidR="002C11D1" w:rsidRPr="00DA71AD" w:rsidRDefault="002C11D1">
                    <w:pPr>
                      <w:pStyle w:val="Bibliography"/>
                      <w:rPr>
                        <w:noProof/>
                        <w:sz w:val="22"/>
                        <w:szCs w:val="20"/>
                      </w:rPr>
                    </w:pPr>
                    <w:r w:rsidRPr="00DA71AD">
                      <w:rPr>
                        <w:noProof/>
                        <w:sz w:val="22"/>
                        <w:szCs w:val="20"/>
                      </w:rPr>
                      <w:t xml:space="preserve">[9] </w:t>
                    </w:r>
                  </w:p>
                </w:tc>
                <w:tc>
                  <w:tcPr>
                    <w:tcW w:w="4473" w:type="pct"/>
                    <w:hideMark/>
                  </w:tcPr>
                  <w:p w14:paraId="73A5E58C" w14:textId="77777777" w:rsidR="002C11D1" w:rsidRPr="00DA71AD" w:rsidRDefault="002C11D1">
                    <w:pPr>
                      <w:pStyle w:val="Bibliography"/>
                      <w:rPr>
                        <w:noProof/>
                        <w:sz w:val="22"/>
                        <w:szCs w:val="20"/>
                      </w:rPr>
                    </w:pPr>
                    <w:r w:rsidRPr="00DA71AD">
                      <w:rPr>
                        <w:noProof/>
                        <w:sz w:val="22"/>
                        <w:szCs w:val="20"/>
                      </w:rPr>
                      <w:t>L. Irwin, “Data Breaches and Cyber Attacks Quarterly Review: Q1 2023,” IT Governance UK. Blog, 13 April 2023. [Online]. Available: https://www.itgovernance.co.uk/blog/data-breaches-and-cyber-attacks-quarterly-review-q1-2023. [Accessed 21 April 2023].</w:t>
                    </w:r>
                  </w:p>
                </w:tc>
              </w:tr>
              <w:tr w:rsidR="002C11D1" w:rsidRPr="00DA71AD" w14:paraId="2730CF8E" w14:textId="77777777" w:rsidTr="00DA71AD">
                <w:trPr>
                  <w:divId w:val="1250388131"/>
                  <w:tblCellSpacing w:w="15" w:type="dxa"/>
                </w:trPr>
                <w:tc>
                  <w:tcPr>
                    <w:tcW w:w="474" w:type="pct"/>
                    <w:hideMark/>
                  </w:tcPr>
                  <w:p w14:paraId="22F87F33" w14:textId="77777777" w:rsidR="002C11D1" w:rsidRPr="00DA71AD" w:rsidRDefault="002C11D1">
                    <w:pPr>
                      <w:pStyle w:val="Bibliography"/>
                      <w:rPr>
                        <w:noProof/>
                        <w:sz w:val="22"/>
                        <w:szCs w:val="20"/>
                      </w:rPr>
                    </w:pPr>
                    <w:r w:rsidRPr="00DA71AD">
                      <w:rPr>
                        <w:noProof/>
                        <w:sz w:val="22"/>
                        <w:szCs w:val="20"/>
                      </w:rPr>
                      <w:t xml:space="preserve">[10] </w:t>
                    </w:r>
                  </w:p>
                </w:tc>
                <w:tc>
                  <w:tcPr>
                    <w:tcW w:w="4473" w:type="pct"/>
                    <w:hideMark/>
                  </w:tcPr>
                  <w:p w14:paraId="32349B26" w14:textId="77777777" w:rsidR="002C11D1" w:rsidRPr="00DA71AD" w:rsidRDefault="002C11D1">
                    <w:pPr>
                      <w:pStyle w:val="Bibliography"/>
                      <w:rPr>
                        <w:noProof/>
                        <w:sz w:val="22"/>
                        <w:szCs w:val="20"/>
                      </w:rPr>
                    </w:pPr>
                    <w:r w:rsidRPr="00DA71AD">
                      <w:rPr>
                        <w:noProof/>
                        <w:sz w:val="22"/>
                        <w:szCs w:val="20"/>
                      </w:rPr>
                      <w:t>“NCSC Annual Review 2022,” National Cyber Security Centre (NCSC), [Online]. Available: https://www.ncsc.gov.uk/collection/annual-review-2022/threats-risks-and-vulnerabilities (accesses Feb. 14, 2023).. [Accessed 14 February 2023].</w:t>
                    </w:r>
                  </w:p>
                </w:tc>
              </w:tr>
              <w:tr w:rsidR="002C11D1" w:rsidRPr="00DA71AD" w14:paraId="4ED30AD0" w14:textId="77777777" w:rsidTr="00DA71AD">
                <w:trPr>
                  <w:divId w:val="1250388131"/>
                  <w:tblCellSpacing w:w="15" w:type="dxa"/>
                </w:trPr>
                <w:tc>
                  <w:tcPr>
                    <w:tcW w:w="474" w:type="pct"/>
                    <w:hideMark/>
                  </w:tcPr>
                  <w:p w14:paraId="169750C2" w14:textId="77777777" w:rsidR="002C11D1" w:rsidRPr="00DA71AD" w:rsidRDefault="002C11D1">
                    <w:pPr>
                      <w:pStyle w:val="Bibliography"/>
                      <w:rPr>
                        <w:noProof/>
                        <w:sz w:val="22"/>
                        <w:szCs w:val="20"/>
                      </w:rPr>
                    </w:pPr>
                    <w:r w:rsidRPr="00DA71AD">
                      <w:rPr>
                        <w:noProof/>
                        <w:sz w:val="22"/>
                        <w:szCs w:val="20"/>
                      </w:rPr>
                      <w:t xml:space="preserve">[11] </w:t>
                    </w:r>
                  </w:p>
                </w:tc>
                <w:tc>
                  <w:tcPr>
                    <w:tcW w:w="4473" w:type="pct"/>
                    <w:hideMark/>
                  </w:tcPr>
                  <w:p w14:paraId="4601D19B" w14:textId="77777777" w:rsidR="002C11D1" w:rsidRPr="00DA71AD" w:rsidRDefault="002C11D1">
                    <w:pPr>
                      <w:pStyle w:val="Bibliography"/>
                      <w:rPr>
                        <w:noProof/>
                        <w:sz w:val="22"/>
                        <w:szCs w:val="20"/>
                      </w:rPr>
                    </w:pPr>
                    <w:r w:rsidRPr="00DA71AD">
                      <w:rPr>
                        <w:noProof/>
                        <w:sz w:val="22"/>
                        <w:szCs w:val="20"/>
                      </w:rPr>
                      <w:t>Barracuda, “2023 spear-phishing trends,” Barracuda, 24 May 2023. [Online]. Available: https://www.barracuda.com/reports/spear-phishing-trends-2023. [Accessed 25 June 2023].</w:t>
                    </w:r>
                  </w:p>
                </w:tc>
              </w:tr>
              <w:tr w:rsidR="002C11D1" w:rsidRPr="00DA71AD" w14:paraId="1CF85B80" w14:textId="77777777" w:rsidTr="00DA71AD">
                <w:trPr>
                  <w:divId w:val="1250388131"/>
                  <w:tblCellSpacing w:w="15" w:type="dxa"/>
                </w:trPr>
                <w:tc>
                  <w:tcPr>
                    <w:tcW w:w="474" w:type="pct"/>
                    <w:hideMark/>
                  </w:tcPr>
                  <w:p w14:paraId="1152AFCC" w14:textId="77777777" w:rsidR="002C11D1" w:rsidRPr="00DA71AD" w:rsidRDefault="002C11D1">
                    <w:pPr>
                      <w:pStyle w:val="Bibliography"/>
                      <w:rPr>
                        <w:noProof/>
                        <w:sz w:val="22"/>
                        <w:szCs w:val="20"/>
                      </w:rPr>
                    </w:pPr>
                    <w:r w:rsidRPr="00DA71AD">
                      <w:rPr>
                        <w:noProof/>
                        <w:sz w:val="22"/>
                        <w:szCs w:val="20"/>
                      </w:rPr>
                      <w:t xml:space="preserve">[12] </w:t>
                    </w:r>
                  </w:p>
                </w:tc>
                <w:tc>
                  <w:tcPr>
                    <w:tcW w:w="4473" w:type="pct"/>
                    <w:hideMark/>
                  </w:tcPr>
                  <w:p w14:paraId="2C2EDD9B" w14:textId="77777777" w:rsidR="002C11D1" w:rsidRPr="00DA71AD" w:rsidRDefault="002C11D1">
                    <w:pPr>
                      <w:pStyle w:val="Bibliography"/>
                      <w:rPr>
                        <w:noProof/>
                        <w:sz w:val="22"/>
                        <w:szCs w:val="20"/>
                      </w:rPr>
                    </w:pPr>
                    <w:r w:rsidRPr="00DA71AD">
                      <w:rPr>
                        <w:noProof/>
                        <w:sz w:val="22"/>
                        <w:szCs w:val="20"/>
                      </w:rPr>
                      <w:t>“The History of Social Engineering &amp; How to Stay Safe Today,” Mitnick Security, [Online]. Available: https://www.mitnicksecurity.com/the-history-of-social-engineering. [Accessed 14 March 2023].</w:t>
                    </w:r>
                  </w:p>
                </w:tc>
              </w:tr>
              <w:tr w:rsidR="002C11D1" w:rsidRPr="00DA71AD" w14:paraId="358FD8F5" w14:textId="77777777" w:rsidTr="00DA71AD">
                <w:trPr>
                  <w:divId w:val="1250388131"/>
                  <w:tblCellSpacing w:w="15" w:type="dxa"/>
                </w:trPr>
                <w:tc>
                  <w:tcPr>
                    <w:tcW w:w="474" w:type="pct"/>
                    <w:hideMark/>
                  </w:tcPr>
                  <w:p w14:paraId="7EDB0F51" w14:textId="77777777" w:rsidR="002C11D1" w:rsidRPr="00DA71AD" w:rsidRDefault="002C11D1">
                    <w:pPr>
                      <w:pStyle w:val="Bibliography"/>
                      <w:rPr>
                        <w:noProof/>
                        <w:sz w:val="22"/>
                        <w:szCs w:val="20"/>
                      </w:rPr>
                    </w:pPr>
                    <w:r w:rsidRPr="00DA71AD">
                      <w:rPr>
                        <w:noProof/>
                        <w:sz w:val="22"/>
                        <w:szCs w:val="20"/>
                      </w:rPr>
                      <w:t xml:space="preserve">[13] </w:t>
                    </w:r>
                  </w:p>
                </w:tc>
                <w:tc>
                  <w:tcPr>
                    <w:tcW w:w="4473" w:type="pct"/>
                    <w:hideMark/>
                  </w:tcPr>
                  <w:p w14:paraId="34E7A41E" w14:textId="77777777" w:rsidR="002C11D1" w:rsidRPr="00DA71AD" w:rsidRDefault="002C11D1">
                    <w:pPr>
                      <w:pStyle w:val="Bibliography"/>
                      <w:rPr>
                        <w:noProof/>
                        <w:sz w:val="22"/>
                        <w:szCs w:val="20"/>
                      </w:rPr>
                    </w:pPr>
                    <w:r w:rsidRPr="00DA71AD">
                      <w:rPr>
                        <w:noProof/>
                        <w:sz w:val="22"/>
                        <w:szCs w:val="20"/>
                      </w:rPr>
                      <w:t>D. Korinchak, “Kevin Mitnick – The Most Infamous Hacker of All Time,” Cyber Experts, [Online]. Available: https://cyberexperts.com/kevin-mitnick-the-most-infamous-hacker-of-all-time/?utm_content=cmp-true. [Accessed 10 March 2023].</w:t>
                    </w:r>
                  </w:p>
                </w:tc>
              </w:tr>
              <w:tr w:rsidR="002C11D1" w:rsidRPr="00DA71AD" w14:paraId="6804CDC2" w14:textId="77777777" w:rsidTr="00DA71AD">
                <w:trPr>
                  <w:divId w:val="1250388131"/>
                  <w:tblCellSpacing w:w="15" w:type="dxa"/>
                </w:trPr>
                <w:tc>
                  <w:tcPr>
                    <w:tcW w:w="474" w:type="pct"/>
                    <w:hideMark/>
                  </w:tcPr>
                  <w:p w14:paraId="6A830279" w14:textId="77777777" w:rsidR="002C11D1" w:rsidRPr="00DA71AD" w:rsidRDefault="002C11D1">
                    <w:pPr>
                      <w:pStyle w:val="Bibliography"/>
                      <w:rPr>
                        <w:noProof/>
                        <w:sz w:val="22"/>
                        <w:szCs w:val="20"/>
                      </w:rPr>
                    </w:pPr>
                    <w:r w:rsidRPr="00DA71AD">
                      <w:rPr>
                        <w:noProof/>
                        <w:sz w:val="22"/>
                        <w:szCs w:val="20"/>
                      </w:rPr>
                      <w:t xml:space="preserve">[14] </w:t>
                    </w:r>
                  </w:p>
                </w:tc>
                <w:tc>
                  <w:tcPr>
                    <w:tcW w:w="4473" w:type="pct"/>
                    <w:hideMark/>
                  </w:tcPr>
                  <w:p w14:paraId="3F02C322" w14:textId="77777777" w:rsidR="002C11D1" w:rsidRPr="00DA71AD" w:rsidRDefault="002C11D1">
                    <w:pPr>
                      <w:pStyle w:val="Bibliography"/>
                      <w:rPr>
                        <w:noProof/>
                        <w:sz w:val="22"/>
                        <w:szCs w:val="20"/>
                      </w:rPr>
                    </w:pPr>
                    <w:r w:rsidRPr="00DA71AD">
                      <w:rPr>
                        <w:noProof/>
                        <w:sz w:val="22"/>
                        <w:szCs w:val="20"/>
                      </w:rPr>
                      <w:t xml:space="preserve">K. D. M. a. W. L. Simon, The Art of Deception. Controlling the Human Element of Security, Wiley, 2003. </w:t>
                    </w:r>
                  </w:p>
                </w:tc>
              </w:tr>
              <w:tr w:rsidR="002C11D1" w:rsidRPr="00DA71AD" w14:paraId="04058DEE" w14:textId="77777777" w:rsidTr="00DA71AD">
                <w:trPr>
                  <w:divId w:val="1250388131"/>
                  <w:tblCellSpacing w:w="15" w:type="dxa"/>
                </w:trPr>
                <w:tc>
                  <w:tcPr>
                    <w:tcW w:w="474" w:type="pct"/>
                    <w:hideMark/>
                  </w:tcPr>
                  <w:p w14:paraId="1B568696" w14:textId="77777777" w:rsidR="002C11D1" w:rsidRPr="00DA71AD" w:rsidRDefault="002C11D1">
                    <w:pPr>
                      <w:pStyle w:val="Bibliography"/>
                      <w:rPr>
                        <w:noProof/>
                        <w:sz w:val="22"/>
                        <w:szCs w:val="20"/>
                      </w:rPr>
                    </w:pPr>
                    <w:r w:rsidRPr="00DA71AD">
                      <w:rPr>
                        <w:noProof/>
                        <w:sz w:val="22"/>
                        <w:szCs w:val="20"/>
                      </w:rPr>
                      <w:lastRenderedPageBreak/>
                      <w:t xml:space="preserve">[15] </w:t>
                    </w:r>
                  </w:p>
                </w:tc>
                <w:tc>
                  <w:tcPr>
                    <w:tcW w:w="4473" w:type="pct"/>
                    <w:hideMark/>
                  </w:tcPr>
                  <w:p w14:paraId="6175ECAD" w14:textId="77777777" w:rsidR="002C11D1" w:rsidRPr="00DA71AD" w:rsidRDefault="002C11D1">
                    <w:pPr>
                      <w:pStyle w:val="Bibliography"/>
                      <w:rPr>
                        <w:noProof/>
                        <w:sz w:val="22"/>
                        <w:szCs w:val="20"/>
                      </w:rPr>
                    </w:pPr>
                    <w:r w:rsidRPr="00DA71AD">
                      <w:rPr>
                        <w:noProof/>
                        <w:sz w:val="22"/>
                        <w:szCs w:val="20"/>
                      </w:rPr>
                      <w:t xml:space="preserve">R. Dartnall, “Intelligence Preparation of the Cyber Environment,” in </w:t>
                    </w:r>
                    <w:r w:rsidRPr="00DA71AD">
                      <w:rPr>
                        <w:i/>
                        <w:iCs/>
                        <w:noProof/>
                        <w:sz w:val="22"/>
                        <w:szCs w:val="20"/>
                      </w:rPr>
                      <w:t>SANS Cyber Threat Intelligence Summit</w:t>
                    </w:r>
                    <w:r w:rsidRPr="00DA71AD">
                      <w:rPr>
                        <w:noProof/>
                        <w:sz w:val="22"/>
                        <w:szCs w:val="20"/>
                      </w:rPr>
                      <w:t xml:space="preserve">, Maryland, 2018. </w:t>
                    </w:r>
                  </w:p>
                </w:tc>
              </w:tr>
              <w:tr w:rsidR="002C11D1" w:rsidRPr="00DA71AD" w14:paraId="1E294774" w14:textId="77777777" w:rsidTr="00DA71AD">
                <w:trPr>
                  <w:divId w:val="1250388131"/>
                  <w:tblCellSpacing w:w="15" w:type="dxa"/>
                </w:trPr>
                <w:tc>
                  <w:tcPr>
                    <w:tcW w:w="474" w:type="pct"/>
                    <w:hideMark/>
                  </w:tcPr>
                  <w:p w14:paraId="64229835" w14:textId="77777777" w:rsidR="002C11D1" w:rsidRPr="00DA71AD" w:rsidRDefault="002C11D1">
                    <w:pPr>
                      <w:pStyle w:val="Bibliography"/>
                      <w:rPr>
                        <w:noProof/>
                        <w:sz w:val="22"/>
                        <w:szCs w:val="20"/>
                      </w:rPr>
                    </w:pPr>
                    <w:r w:rsidRPr="00DA71AD">
                      <w:rPr>
                        <w:noProof/>
                        <w:sz w:val="22"/>
                        <w:szCs w:val="20"/>
                      </w:rPr>
                      <w:t xml:space="preserve">[16] </w:t>
                    </w:r>
                  </w:p>
                </w:tc>
                <w:tc>
                  <w:tcPr>
                    <w:tcW w:w="4473" w:type="pct"/>
                    <w:hideMark/>
                  </w:tcPr>
                  <w:p w14:paraId="1E3624AA" w14:textId="77777777" w:rsidR="002C11D1" w:rsidRPr="00DA71AD" w:rsidRDefault="002C11D1">
                    <w:pPr>
                      <w:pStyle w:val="Bibliography"/>
                      <w:rPr>
                        <w:noProof/>
                        <w:sz w:val="22"/>
                        <w:szCs w:val="20"/>
                      </w:rPr>
                    </w:pPr>
                    <w:r w:rsidRPr="00DA71AD">
                      <w:rPr>
                        <w:noProof/>
                        <w:sz w:val="22"/>
                        <w:szCs w:val="20"/>
                      </w:rPr>
                      <w:t>“DVLA annual report and accounts 2021 to 2022,” 14 July 2022. [Online]. Available: https://www.gov.uk/government/publications/dvla-annual-report-and-accounts-2021-to-2022. [Accessed 2022 September 7].</w:t>
                    </w:r>
                  </w:p>
                </w:tc>
              </w:tr>
              <w:tr w:rsidR="002C11D1" w:rsidRPr="00DA71AD" w14:paraId="4E24629A" w14:textId="77777777" w:rsidTr="00DA71AD">
                <w:trPr>
                  <w:divId w:val="1250388131"/>
                  <w:tblCellSpacing w:w="15" w:type="dxa"/>
                </w:trPr>
                <w:tc>
                  <w:tcPr>
                    <w:tcW w:w="474" w:type="pct"/>
                    <w:hideMark/>
                  </w:tcPr>
                  <w:p w14:paraId="30A701BC" w14:textId="77777777" w:rsidR="002C11D1" w:rsidRPr="00DA71AD" w:rsidRDefault="002C11D1">
                    <w:pPr>
                      <w:pStyle w:val="Bibliography"/>
                      <w:rPr>
                        <w:noProof/>
                        <w:sz w:val="22"/>
                        <w:szCs w:val="20"/>
                      </w:rPr>
                    </w:pPr>
                    <w:r w:rsidRPr="00DA71AD">
                      <w:rPr>
                        <w:noProof/>
                        <w:sz w:val="22"/>
                        <w:szCs w:val="20"/>
                      </w:rPr>
                      <w:t xml:space="preserve">[17] </w:t>
                    </w:r>
                  </w:p>
                </w:tc>
                <w:tc>
                  <w:tcPr>
                    <w:tcW w:w="4473" w:type="pct"/>
                    <w:hideMark/>
                  </w:tcPr>
                  <w:p w14:paraId="11FA65E9" w14:textId="77777777" w:rsidR="002C11D1" w:rsidRPr="00DA71AD" w:rsidRDefault="002C11D1">
                    <w:pPr>
                      <w:pStyle w:val="Bibliography"/>
                      <w:rPr>
                        <w:noProof/>
                        <w:sz w:val="22"/>
                        <w:szCs w:val="20"/>
                      </w:rPr>
                    </w:pPr>
                    <w:r w:rsidRPr="00DA71AD">
                      <w:rPr>
                        <w:noProof/>
                        <w:sz w:val="22"/>
                        <w:szCs w:val="20"/>
                      </w:rPr>
                      <w:t>H. G. C. Office, “Government Cyber Security Strategy 2022-2030. Building a cyber resilient public sector,” January 2022. [Online]. Available: https://assets.publishing.service.gov.uk/government/uploads/system/uploads/attachment_data/file/1049825/government-cyber-security-strategy.pdf. [Accessed 1 March 2023].</w:t>
                    </w:r>
                  </w:p>
                </w:tc>
              </w:tr>
              <w:tr w:rsidR="002C11D1" w:rsidRPr="00DA71AD" w14:paraId="3EC173ED" w14:textId="77777777" w:rsidTr="00DA71AD">
                <w:trPr>
                  <w:divId w:val="1250388131"/>
                  <w:tblCellSpacing w:w="15" w:type="dxa"/>
                </w:trPr>
                <w:tc>
                  <w:tcPr>
                    <w:tcW w:w="474" w:type="pct"/>
                    <w:hideMark/>
                  </w:tcPr>
                  <w:p w14:paraId="64E7884F" w14:textId="77777777" w:rsidR="002C11D1" w:rsidRPr="00DA71AD" w:rsidRDefault="002C11D1">
                    <w:pPr>
                      <w:pStyle w:val="Bibliography"/>
                      <w:rPr>
                        <w:noProof/>
                        <w:sz w:val="22"/>
                        <w:szCs w:val="20"/>
                      </w:rPr>
                    </w:pPr>
                    <w:r w:rsidRPr="00DA71AD">
                      <w:rPr>
                        <w:noProof/>
                        <w:sz w:val="22"/>
                        <w:szCs w:val="20"/>
                      </w:rPr>
                      <w:t xml:space="preserve">[18] </w:t>
                    </w:r>
                  </w:p>
                </w:tc>
                <w:tc>
                  <w:tcPr>
                    <w:tcW w:w="4473" w:type="pct"/>
                    <w:hideMark/>
                  </w:tcPr>
                  <w:p w14:paraId="21651ACA" w14:textId="77777777" w:rsidR="002C11D1" w:rsidRPr="00DA71AD" w:rsidRDefault="002C11D1">
                    <w:pPr>
                      <w:pStyle w:val="Bibliography"/>
                      <w:rPr>
                        <w:noProof/>
                        <w:sz w:val="22"/>
                        <w:szCs w:val="20"/>
                      </w:rPr>
                    </w:pPr>
                    <w:r w:rsidRPr="00DA71AD">
                      <w:rPr>
                        <w:noProof/>
                        <w:sz w:val="22"/>
                        <w:szCs w:val="20"/>
                      </w:rPr>
                      <w:t>“Critical National Infrastructure,” National Protective Security Authority (NPSA), 25 April 2023. [Online]. Available: https://www.npsa.gov.uk/critical-national-infrastructure-0. [Accessed 30 April 2023].</w:t>
                    </w:r>
                  </w:p>
                </w:tc>
              </w:tr>
              <w:tr w:rsidR="002C11D1" w:rsidRPr="00DA71AD" w14:paraId="1DD61A6F" w14:textId="77777777" w:rsidTr="00DA71AD">
                <w:trPr>
                  <w:divId w:val="1250388131"/>
                  <w:tblCellSpacing w:w="15" w:type="dxa"/>
                </w:trPr>
                <w:tc>
                  <w:tcPr>
                    <w:tcW w:w="474" w:type="pct"/>
                    <w:hideMark/>
                  </w:tcPr>
                  <w:p w14:paraId="1E891BF3" w14:textId="77777777" w:rsidR="002C11D1" w:rsidRPr="00DA71AD" w:rsidRDefault="002C11D1">
                    <w:pPr>
                      <w:pStyle w:val="Bibliography"/>
                      <w:rPr>
                        <w:noProof/>
                        <w:sz w:val="22"/>
                        <w:szCs w:val="20"/>
                      </w:rPr>
                    </w:pPr>
                    <w:r w:rsidRPr="00DA71AD">
                      <w:rPr>
                        <w:noProof/>
                        <w:sz w:val="22"/>
                        <w:szCs w:val="20"/>
                      </w:rPr>
                      <w:t xml:space="preserve">[19] </w:t>
                    </w:r>
                  </w:p>
                </w:tc>
                <w:tc>
                  <w:tcPr>
                    <w:tcW w:w="4473" w:type="pct"/>
                    <w:hideMark/>
                  </w:tcPr>
                  <w:p w14:paraId="0D01EC62" w14:textId="77777777" w:rsidR="002C11D1" w:rsidRPr="00DA71AD" w:rsidRDefault="002C11D1">
                    <w:pPr>
                      <w:pStyle w:val="Bibliography"/>
                      <w:rPr>
                        <w:noProof/>
                        <w:sz w:val="22"/>
                        <w:szCs w:val="20"/>
                      </w:rPr>
                    </w:pPr>
                    <w:r w:rsidRPr="00DA71AD">
                      <w:rPr>
                        <w:noProof/>
                        <w:sz w:val="22"/>
                        <w:szCs w:val="20"/>
                      </w:rPr>
                      <w:t>“Heightened threat of state-aligned groups against western critical national infrastructure,” National Cyber Security Centre (NCSC), 19 April 2023. [Online]. Available: https://www.ncsc.gov.uk/news/heightened-threat-of-state-aligned-groups. [Accessed 23 April 2023].</w:t>
                    </w:r>
                  </w:p>
                </w:tc>
              </w:tr>
              <w:tr w:rsidR="002C11D1" w:rsidRPr="00DA71AD" w14:paraId="74A40A6B" w14:textId="77777777" w:rsidTr="00DA71AD">
                <w:trPr>
                  <w:divId w:val="1250388131"/>
                  <w:tblCellSpacing w:w="15" w:type="dxa"/>
                </w:trPr>
                <w:tc>
                  <w:tcPr>
                    <w:tcW w:w="474" w:type="pct"/>
                    <w:hideMark/>
                  </w:tcPr>
                  <w:p w14:paraId="39C0DBF5" w14:textId="77777777" w:rsidR="002C11D1" w:rsidRPr="00DA71AD" w:rsidRDefault="002C11D1">
                    <w:pPr>
                      <w:pStyle w:val="Bibliography"/>
                      <w:rPr>
                        <w:noProof/>
                        <w:sz w:val="22"/>
                        <w:szCs w:val="20"/>
                      </w:rPr>
                    </w:pPr>
                    <w:r w:rsidRPr="00DA71AD">
                      <w:rPr>
                        <w:noProof/>
                        <w:sz w:val="22"/>
                        <w:szCs w:val="20"/>
                      </w:rPr>
                      <w:t xml:space="preserve">[20] </w:t>
                    </w:r>
                  </w:p>
                </w:tc>
                <w:tc>
                  <w:tcPr>
                    <w:tcW w:w="4473" w:type="pct"/>
                    <w:hideMark/>
                  </w:tcPr>
                  <w:p w14:paraId="36C3125B" w14:textId="77777777" w:rsidR="002C11D1" w:rsidRPr="00DA71AD" w:rsidRDefault="002C11D1">
                    <w:pPr>
                      <w:pStyle w:val="Bibliography"/>
                      <w:rPr>
                        <w:noProof/>
                        <w:sz w:val="22"/>
                        <w:szCs w:val="20"/>
                      </w:rPr>
                    </w:pPr>
                    <w:r w:rsidRPr="00DA71AD">
                      <w:rPr>
                        <w:noProof/>
                        <w:sz w:val="22"/>
                        <w:szCs w:val="20"/>
                      </w:rPr>
                      <w:t>“Actions to take when the cyber threat is heightened,” National Cyber Security Centre (NCSC), 17 January 2022. [Online]. Available: https://www.ncsc.gov.uk/guidance/actions-to-take-when-the-cyber-threat-is-heightened. [Accessed 8 March 2023].</w:t>
                    </w:r>
                  </w:p>
                </w:tc>
              </w:tr>
              <w:tr w:rsidR="002C11D1" w:rsidRPr="00DA71AD" w14:paraId="555CA77E" w14:textId="77777777" w:rsidTr="00DA71AD">
                <w:trPr>
                  <w:divId w:val="1250388131"/>
                  <w:tblCellSpacing w:w="15" w:type="dxa"/>
                </w:trPr>
                <w:tc>
                  <w:tcPr>
                    <w:tcW w:w="474" w:type="pct"/>
                    <w:hideMark/>
                  </w:tcPr>
                  <w:p w14:paraId="54309126" w14:textId="77777777" w:rsidR="002C11D1" w:rsidRPr="00DA71AD" w:rsidRDefault="002C11D1">
                    <w:pPr>
                      <w:pStyle w:val="Bibliography"/>
                      <w:rPr>
                        <w:noProof/>
                        <w:sz w:val="22"/>
                        <w:szCs w:val="20"/>
                      </w:rPr>
                    </w:pPr>
                    <w:r w:rsidRPr="00DA71AD">
                      <w:rPr>
                        <w:noProof/>
                        <w:sz w:val="22"/>
                        <w:szCs w:val="20"/>
                      </w:rPr>
                      <w:t xml:space="preserve">[21] </w:t>
                    </w:r>
                  </w:p>
                </w:tc>
                <w:tc>
                  <w:tcPr>
                    <w:tcW w:w="4473" w:type="pct"/>
                    <w:hideMark/>
                  </w:tcPr>
                  <w:p w14:paraId="663D3665" w14:textId="77777777" w:rsidR="002C11D1" w:rsidRPr="00DA71AD" w:rsidRDefault="002C11D1">
                    <w:pPr>
                      <w:pStyle w:val="Bibliography"/>
                      <w:rPr>
                        <w:noProof/>
                        <w:sz w:val="22"/>
                        <w:szCs w:val="20"/>
                      </w:rPr>
                    </w:pPr>
                    <w:r w:rsidRPr="00DA71AD">
                      <w:rPr>
                        <w:noProof/>
                        <w:sz w:val="22"/>
                        <w:szCs w:val="20"/>
                      </w:rPr>
                      <w:t>Joint Chiefs of Staff, “Dictionary of Military and Associated Terms, Joint Publication 1-02,” Department of Defense, 2001.</w:t>
                    </w:r>
                  </w:p>
                </w:tc>
              </w:tr>
              <w:tr w:rsidR="002C11D1" w:rsidRPr="00DA71AD" w14:paraId="5260B356" w14:textId="77777777" w:rsidTr="00DA71AD">
                <w:trPr>
                  <w:divId w:val="1250388131"/>
                  <w:tblCellSpacing w:w="15" w:type="dxa"/>
                </w:trPr>
                <w:tc>
                  <w:tcPr>
                    <w:tcW w:w="474" w:type="pct"/>
                    <w:hideMark/>
                  </w:tcPr>
                  <w:p w14:paraId="5E926EB4" w14:textId="77777777" w:rsidR="002C11D1" w:rsidRPr="00DA71AD" w:rsidRDefault="002C11D1">
                    <w:pPr>
                      <w:pStyle w:val="Bibliography"/>
                      <w:rPr>
                        <w:noProof/>
                        <w:sz w:val="22"/>
                        <w:szCs w:val="20"/>
                      </w:rPr>
                    </w:pPr>
                    <w:r w:rsidRPr="00DA71AD">
                      <w:rPr>
                        <w:noProof/>
                        <w:sz w:val="22"/>
                        <w:szCs w:val="20"/>
                      </w:rPr>
                      <w:t xml:space="preserve">[22] </w:t>
                    </w:r>
                  </w:p>
                </w:tc>
                <w:tc>
                  <w:tcPr>
                    <w:tcW w:w="4473" w:type="pct"/>
                    <w:hideMark/>
                  </w:tcPr>
                  <w:p w14:paraId="32ADD8BE" w14:textId="77777777" w:rsidR="002C11D1" w:rsidRPr="00DA71AD" w:rsidRDefault="002C11D1">
                    <w:pPr>
                      <w:pStyle w:val="Bibliography"/>
                      <w:rPr>
                        <w:noProof/>
                        <w:sz w:val="22"/>
                        <w:szCs w:val="20"/>
                      </w:rPr>
                    </w:pPr>
                    <w:r w:rsidRPr="00DA71AD">
                      <w:rPr>
                        <w:noProof/>
                        <w:sz w:val="22"/>
                        <w:szCs w:val="20"/>
                      </w:rPr>
                      <w:t>Clark Task Force, “Intelligence Activities,” Hoover Commission, 1955.</w:t>
                    </w:r>
                  </w:p>
                </w:tc>
              </w:tr>
              <w:tr w:rsidR="002C11D1" w:rsidRPr="00DA71AD" w14:paraId="151A7A40" w14:textId="77777777" w:rsidTr="00DA71AD">
                <w:trPr>
                  <w:divId w:val="1250388131"/>
                  <w:tblCellSpacing w:w="15" w:type="dxa"/>
                </w:trPr>
                <w:tc>
                  <w:tcPr>
                    <w:tcW w:w="474" w:type="pct"/>
                    <w:hideMark/>
                  </w:tcPr>
                  <w:p w14:paraId="62CCBA90" w14:textId="77777777" w:rsidR="002C11D1" w:rsidRPr="00DA71AD" w:rsidRDefault="002C11D1">
                    <w:pPr>
                      <w:pStyle w:val="Bibliography"/>
                      <w:rPr>
                        <w:noProof/>
                        <w:sz w:val="22"/>
                        <w:szCs w:val="20"/>
                      </w:rPr>
                    </w:pPr>
                    <w:r w:rsidRPr="00DA71AD">
                      <w:rPr>
                        <w:noProof/>
                        <w:sz w:val="22"/>
                        <w:szCs w:val="20"/>
                      </w:rPr>
                      <w:lastRenderedPageBreak/>
                      <w:t xml:space="preserve">[23] </w:t>
                    </w:r>
                  </w:p>
                </w:tc>
                <w:tc>
                  <w:tcPr>
                    <w:tcW w:w="4473" w:type="pct"/>
                    <w:hideMark/>
                  </w:tcPr>
                  <w:p w14:paraId="631E1BB9" w14:textId="77777777" w:rsidR="002C11D1" w:rsidRPr="00DA71AD" w:rsidRDefault="002C11D1">
                    <w:pPr>
                      <w:pStyle w:val="Bibliography"/>
                      <w:rPr>
                        <w:noProof/>
                        <w:sz w:val="22"/>
                        <w:szCs w:val="20"/>
                      </w:rPr>
                    </w:pPr>
                    <w:r w:rsidRPr="00DA71AD">
                      <w:rPr>
                        <w:noProof/>
                        <w:sz w:val="22"/>
                        <w:szCs w:val="20"/>
                      </w:rPr>
                      <w:t>CERT-UK, “An introduction to threat intelligence,” 2015. [Online]. Available: https://www.ncsc.gov.uk/files/An-introduction-to-threat-intelligence.pdf. [Accessed 22 February 2023].</w:t>
                    </w:r>
                  </w:p>
                </w:tc>
              </w:tr>
              <w:tr w:rsidR="002C11D1" w:rsidRPr="00DA71AD" w14:paraId="6577B753" w14:textId="77777777" w:rsidTr="00DA71AD">
                <w:trPr>
                  <w:divId w:val="1250388131"/>
                  <w:tblCellSpacing w:w="15" w:type="dxa"/>
                </w:trPr>
                <w:tc>
                  <w:tcPr>
                    <w:tcW w:w="474" w:type="pct"/>
                    <w:hideMark/>
                  </w:tcPr>
                  <w:p w14:paraId="33D0AE43" w14:textId="77777777" w:rsidR="002C11D1" w:rsidRPr="00DA71AD" w:rsidRDefault="002C11D1">
                    <w:pPr>
                      <w:pStyle w:val="Bibliography"/>
                      <w:rPr>
                        <w:noProof/>
                        <w:sz w:val="22"/>
                        <w:szCs w:val="20"/>
                      </w:rPr>
                    </w:pPr>
                    <w:r w:rsidRPr="00DA71AD">
                      <w:rPr>
                        <w:noProof/>
                        <w:sz w:val="22"/>
                        <w:szCs w:val="20"/>
                      </w:rPr>
                      <w:t xml:space="preserve">[24] </w:t>
                    </w:r>
                  </w:p>
                </w:tc>
                <w:tc>
                  <w:tcPr>
                    <w:tcW w:w="4473" w:type="pct"/>
                    <w:hideMark/>
                  </w:tcPr>
                  <w:p w14:paraId="67B9FEFA" w14:textId="77777777" w:rsidR="002C11D1" w:rsidRPr="00DA71AD" w:rsidRDefault="002C11D1">
                    <w:pPr>
                      <w:pStyle w:val="Bibliography"/>
                      <w:rPr>
                        <w:noProof/>
                        <w:sz w:val="22"/>
                        <w:szCs w:val="20"/>
                      </w:rPr>
                    </w:pPr>
                    <w:r w:rsidRPr="00DA71AD">
                      <w:rPr>
                        <w:noProof/>
                        <w:sz w:val="22"/>
                        <w:szCs w:val="20"/>
                      </w:rPr>
                      <w:t xml:space="preserve">G. Ungureanu, “OPEN SOURCE INTELLIGENCE (OSINT). THE WAY AHEAD,” </w:t>
                    </w:r>
                    <w:r w:rsidRPr="00DA71AD">
                      <w:rPr>
                        <w:i/>
                        <w:iCs/>
                        <w:noProof/>
                        <w:sz w:val="22"/>
                        <w:szCs w:val="20"/>
                      </w:rPr>
                      <w:t xml:space="preserve">Journal of Defense Resources Management, </w:t>
                    </w:r>
                    <w:r w:rsidRPr="00DA71AD">
                      <w:rPr>
                        <w:noProof/>
                        <w:sz w:val="22"/>
                        <w:szCs w:val="20"/>
                      </w:rPr>
                      <w:t xml:space="preserve">vol. 12, no. 1, pp. 177-200, 2021. </w:t>
                    </w:r>
                  </w:p>
                </w:tc>
              </w:tr>
              <w:tr w:rsidR="002C11D1" w:rsidRPr="00DA71AD" w14:paraId="767ACD4E" w14:textId="77777777" w:rsidTr="00DA71AD">
                <w:trPr>
                  <w:divId w:val="1250388131"/>
                  <w:tblCellSpacing w:w="15" w:type="dxa"/>
                </w:trPr>
                <w:tc>
                  <w:tcPr>
                    <w:tcW w:w="474" w:type="pct"/>
                    <w:hideMark/>
                  </w:tcPr>
                  <w:p w14:paraId="3CC0EAAE" w14:textId="77777777" w:rsidR="002C11D1" w:rsidRPr="00DA71AD" w:rsidRDefault="002C11D1">
                    <w:pPr>
                      <w:pStyle w:val="Bibliography"/>
                      <w:rPr>
                        <w:noProof/>
                        <w:sz w:val="22"/>
                        <w:szCs w:val="20"/>
                      </w:rPr>
                    </w:pPr>
                    <w:r w:rsidRPr="00DA71AD">
                      <w:rPr>
                        <w:noProof/>
                        <w:sz w:val="22"/>
                        <w:szCs w:val="20"/>
                      </w:rPr>
                      <w:t xml:space="preserve">[25] </w:t>
                    </w:r>
                  </w:p>
                </w:tc>
                <w:tc>
                  <w:tcPr>
                    <w:tcW w:w="4473" w:type="pct"/>
                    <w:hideMark/>
                  </w:tcPr>
                  <w:p w14:paraId="4FF7F4E5" w14:textId="77777777" w:rsidR="002C11D1" w:rsidRPr="00DA71AD" w:rsidRDefault="002C11D1">
                    <w:pPr>
                      <w:pStyle w:val="Bibliography"/>
                      <w:rPr>
                        <w:noProof/>
                        <w:sz w:val="22"/>
                        <w:szCs w:val="20"/>
                      </w:rPr>
                    </w:pPr>
                    <w:r w:rsidRPr="00DA71AD">
                      <w:rPr>
                        <w:noProof/>
                        <w:sz w:val="22"/>
                        <w:szCs w:val="20"/>
                      </w:rPr>
                      <w:t>J. Matilainen, “Using Cyber Threat Intelligence as a part of organisational cybersecurity,” University of Jyvaskyla, Jyanakyla, 2021.</w:t>
                    </w:r>
                  </w:p>
                </w:tc>
              </w:tr>
              <w:tr w:rsidR="002C11D1" w:rsidRPr="00DA71AD" w14:paraId="501131F6" w14:textId="77777777" w:rsidTr="00DA71AD">
                <w:trPr>
                  <w:divId w:val="1250388131"/>
                  <w:tblCellSpacing w:w="15" w:type="dxa"/>
                </w:trPr>
                <w:tc>
                  <w:tcPr>
                    <w:tcW w:w="474" w:type="pct"/>
                    <w:hideMark/>
                  </w:tcPr>
                  <w:p w14:paraId="60231A8D" w14:textId="77777777" w:rsidR="002C11D1" w:rsidRPr="00DA71AD" w:rsidRDefault="002C11D1">
                    <w:pPr>
                      <w:pStyle w:val="Bibliography"/>
                      <w:rPr>
                        <w:noProof/>
                        <w:sz w:val="22"/>
                        <w:szCs w:val="20"/>
                      </w:rPr>
                    </w:pPr>
                    <w:r w:rsidRPr="00DA71AD">
                      <w:rPr>
                        <w:noProof/>
                        <w:sz w:val="22"/>
                        <w:szCs w:val="20"/>
                      </w:rPr>
                      <w:t xml:space="preserve">[26] </w:t>
                    </w:r>
                  </w:p>
                </w:tc>
                <w:tc>
                  <w:tcPr>
                    <w:tcW w:w="4473" w:type="pct"/>
                    <w:hideMark/>
                  </w:tcPr>
                  <w:p w14:paraId="3DBE7EBF" w14:textId="77777777" w:rsidR="002C11D1" w:rsidRPr="00DA71AD" w:rsidRDefault="002C11D1">
                    <w:pPr>
                      <w:pStyle w:val="Bibliography"/>
                      <w:rPr>
                        <w:noProof/>
                        <w:sz w:val="22"/>
                        <w:szCs w:val="20"/>
                      </w:rPr>
                    </w:pPr>
                    <w:r w:rsidRPr="00DA71AD">
                      <w:rPr>
                        <w:noProof/>
                        <w:sz w:val="22"/>
                        <w:szCs w:val="20"/>
                      </w:rPr>
                      <w:t xml:space="preserve">P. N. F. G. M. a. G. M. P. J. Pastor-Galindo, “The Not Yet Exploited Goldmine of OSINT: Oportunities, Open Challenges and Future Trends,” </w:t>
                    </w:r>
                    <w:r w:rsidRPr="00DA71AD">
                      <w:rPr>
                        <w:i/>
                        <w:iCs/>
                        <w:noProof/>
                        <w:sz w:val="22"/>
                        <w:szCs w:val="20"/>
                      </w:rPr>
                      <w:t xml:space="preserve">IEEE Access, </w:t>
                    </w:r>
                    <w:r w:rsidRPr="00DA71AD">
                      <w:rPr>
                        <w:noProof/>
                        <w:sz w:val="22"/>
                        <w:szCs w:val="20"/>
                      </w:rPr>
                      <w:t xml:space="preserve">vol. 8, pp. 10282-10304, 2020. </w:t>
                    </w:r>
                  </w:p>
                </w:tc>
              </w:tr>
              <w:tr w:rsidR="002C11D1" w:rsidRPr="00DA71AD" w14:paraId="6CF353D7" w14:textId="77777777" w:rsidTr="00DA71AD">
                <w:trPr>
                  <w:divId w:val="1250388131"/>
                  <w:tblCellSpacing w:w="15" w:type="dxa"/>
                </w:trPr>
                <w:tc>
                  <w:tcPr>
                    <w:tcW w:w="474" w:type="pct"/>
                    <w:hideMark/>
                  </w:tcPr>
                  <w:p w14:paraId="3EB69CA2" w14:textId="77777777" w:rsidR="002C11D1" w:rsidRPr="00DA71AD" w:rsidRDefault="002C11D1">
                    <w:pPr>
                      <w:pStyle w:val="Bibliography"/>
                      <w:rPr>
                        <w:noProof/>
                        <w:sz w:val="22"/>
                        <w:szCs w:val="20"/>
                      </w:rPr>
                    </w:pPr>
                    <w:r w:rsidRPr="00DA71AD">
                      <w:rPr>
                        <w:noProof/>
                        <w:sz w:val="22"/>
                        <w:szCs w:val="20"/>
                      </w:rPr>
                      <w:t xml:space="preserve">[27] </w:t>
                    </w:r>
                  </w:p>
                </w:tc>
                <w:tc>
                  <w:tcPr>
                    <w:tcW w:w="4473" w:type="pct"/>
                    <w:hideMark/>
                  </w:tcPr>
                  <w:p w14:paraId="7EA3CCC3" w14:textId="77777777" w:rsidR="002C11D1" w:rsidRPr="00DA71AD" w:rsidRDefault="002C11D1">
                    <w:pPr>
                      <w:pStyle w:val="Bibliography"/>
                      <w:rPr>
                        <w:noProof/>
                        <w:sz w:val="22"/>
                        <w:szCs w:val="20"/>
                      </w:rPr>
                    </w:pPr>
                    <w:r w:rsidRPr="00DA71AD">
                      <w:rPr>
                        <w:noProof/>
                        <w:sz w:val="22"/>
                        <w:szCs w:val="20"/>
                      </w:rPr>
                      <w:t xml:space="preserve">S. Tzu, The Art of War, Aegitas, 2017. </w:t>
                    </w:r>
                  </w:p>
                </w:tc>
              </w:tr>
              <w:tr w:rsidR="002C11D1" w:rsidRPr="00DA71AD" w14:paraId="66F3C354" w14:textId="77777777" w:rsidTr="00DA71AD">
                <w:trPr>
                  <w:divId w:val="1250388131"/>
                  <w:tblCellSpacing w:w="15" w:type="dxa"/>
                </w:trPr>
                <w:tc>
                  <w:tcPr>
                    <w:tcW w:w="474" w:type="pct"/>
                    <w:hideMark/>
                  </w:tcPr>
                  <w:p w14:paraId="4DE45AD0" w14:textId="77777777" w:rsidR="002C11D1" w:rsidRPr="00DA71AD" w:rsidRDefault="002C11D1">
                    <w:pPr>
                      <w:pStyle w:val="Bibliography"/>
                      <w:rPr>
                        <w:noProof/>
                        <w:sz w:val="22"/>
                        <w:szCs w:val="20"/>
                      </w:rPr>
                    </w:pPr>
                    <w:r w:rsidRPr="00DA71AD">
                      <w:rPr>
                        <w:noProof/>
                        <w:sz w:val="22"/>
                        <w:szCs w:val="20"/>
                      </w:rPr>
                      <w:t xml:space="preserve">[28] </w:t>
                    </w:r>
                  </w:p>
                </w:tc>
                <w:tc>
                  <w:tcPr>
                    <w:tcW w:w="4473" w:type="pct"/>
                    <w:hideMark/>
                  </w:tcPr>
                  <w:p w14:paraId="4C7CB335" w14:textId="77777777" w:rsidR="002C11D1" w:rsidRPr="00DA71AD" w:rsidRDefault="002C11D1">
                    <w:pPr>
                      <w:pStyle w:val="Bibliography"/>
                      <w:rPr>
                        <w:noProof/>
                        <w:sz w:val="22"/>
                        <w:szCs w:val="20"/>
                      </w:rPr>
                    </w:pPr>
                    <w:r w:rsidRPr="00DA71AD">
                      <w:rPr>
                        <w:noProof/>
                        <w:sz w:val="22"/>
                        <w:szCs w:val="20"/>
                      </w:rPr>
                      <w:t xml:space="preserve">H. e. al, “Current Status and Security Trend of OSINT,” </w:t>
                    </w:r>
                    <w:r w:rsidRPr="00DA71AD">
                      <w:rPr>
                        <w:i/>
                        <w:iCs/>
                        <w:noProof/>
                        <w:sz w:val="22"/>
                        <w:szCs w:val="20"/>
                      </w:rPr>
                      <w:t xml:space="preserve">Hindawi, Wireless Communications and Mobile Computing, </w:t>
                    </w:r>
                    <w:r w:rsidRPr="00DA71AD">
                      <w:rPr>
                        <w:noProof/>
                        <w:sz w:val="22"/>
                        <w:szCs w:val="20"/>
                      </w:rPr>
                      <w:t xml:space="preserve">vol. 2022, pp. 1-14, 2022. </w:t>
                    </w:r>
                  </w:p>
                </w:tc>
              </w:tr>
              <w:tr w:rsidR="002C11D1" w:rsidRPr="00DA71AD" w14:paraId="15215E20" w14:textId="77777777" w:rsidTr="00DA71AD">
                <w:trPr>
                  <w:divId w:val="1250388131"/>
                  <w:tblCellSpacing w:w="15" w:type="dxa"/>
                </w:trPr>
                <w:tc>
                  <w:tcPr>
                    <w:tcW w:w="474" w:type="pct"/>
                    <w:hideMark/>
                  </w:tcPr>
                  <w:p w14:paraId="30996DDE" w14:textId="77777777" w:rsidR="002C11D1" w:rsidRPr="00DA71AD" w:rsidRDefault="002C11D1">
                    <w:pPr>
                      <w:pStyle w:val="Bibliography"/>
                      <w:rPr>
                        <w:noProof/>
                        <w:sz w:val="22"/>
                        <w:szCs w:val="20"/>
                      </w:rPr>
                    </w:pPr>
                    <w:r w:rsidRPr="00DA71AD">
                      <w:rPr>
                        <w:noProof/>
                        <w:sz w:val="22"/>
                        <w:szCs w:val="20"/>
                      </w:rPr>
                      <w:t xml:space="preserve">[29] </w:t>
                    </w:r>
                  </w:p>
                </w:tc>
                <w:tc>
                  <w:tcPr>
                    <w:tcW w:w="4473" w:type="pct"/>
                    <w:hideMark/>
                  </w:tcPr>
                  <w:p w14:paraId="0918BD43" w14:textId="77777777" w:rsidR="002C11D1" w:rsidRPr="00DA71AD" w:rsidRDefault="002C11D1">
                    <w:pPr>
                      <w:pStyle w:val="Bibliography"/>
                      <w:rPr>
                        <w:noProof/>
                        <w:sz w:val="22"/>
                        <w:szCs w:val="20"/>
                      </w:rPr>
                    </w:pPr>
                    <w:r w:rsidRPr="00DA71AD">
                      <w:rPr>
                        <w:noProof/>
                        <w:sz w:val="22"/>
                        <w:szCs w:val="20"/>
                      </w:rPr>
                      <w:t xml:space="preserve">J. B. M.-A. K. a. C. R. Thea Reibe, “Values and Value Conflicts in the Context of OSINT Technologies for Cybersecurity Incident Response: A Value Sensitive Design Perspective,” </w:t>
                    </w:r>
                    <w:r w:rsidRPr="00DA71AD">
                      <w:rPr>
                        <w:i/>
                        <w:iCs/>
                        <w:noProof/>
                        <w:sz w:val="22"/>
                        <w:szCs w:val="20"/>
                      </w:rPr>
                      <w:t xml:space="preserve">Computer Supported Cooperative Work (CSCW), </w:t>
                    </w:r>
                    <w:r w:rsidRPr="00DA71AD">
                      <w:rPr>
                        <w:noProof/>
                        <w:sz w:val="22"/>
                        <w:szCs w:val="20"/>
                      </w:rPr>
                      <w:t xml:space="preserve">2023. </w:t>
                    </w:r>
                  </w:p>
                </w:tc>
              </w:tr>
              <w:tr w:rsidR="002C11D1" w:rsidRPr="00DA71AD" w14:paraId="63D62E29" w14:textId="77777777" w:rsidTr="00DA71AD">
                <w:trPr>
                  <w:divId w:val="1250388131"/>
                  <w:tblCellSpacing w:w="15" w:type="dxa"/>
                </w:trPr>
                <w:tc>
                  <w:tcPr>
                    <w:tcW w:w="474" w:type="pct"/>
                    <w:hideMark/>
                  </w:tcPr>
                  <w:p w14:paraId="3C24C09A" w14:textId="77777777" w:rsidR="002C11D1" w:rsidRPr="00DA71AD" w:rsidRDefault="002C11D1">
                    <w:pPr>
                      <w:pStyle w:val="Bibliography"/>
                      <w:rPr>
                        <w:noProof/>
                        <w:sz w:val="22"/>
                        <w:szCs w:val="20"/>
                      </w:rPr>
                    </w:pPr>
                    <w:r w:rsidRPr="00DA71AD">
                      <w:rPr>
                        <w:noProof/>
                        <w:sz w:val="22"/>
                        <w:szCs w:val="20"/>
                      </w:rPr>
                      <w:t xml:space="preserve">[30] </w:t>
                    </w:r>
                  </w:p>
                </w:tc>
                <w:tc>
                  <w:tcPr>
                    <w:tcW w:w="4473" w:type="pct"/>
                    <w:hideMark/>
                  </w:tcPr>
                  <w:p w14:paraId="68FD98A7" w14:textId="77777777" w:rsidR="002C11D1" w:rsidRPr="00DA71AD" w:rsidRDefault="002C11D1">
                    <w:pPr>
                      <w:pStyle w:val="Bibliography"/>
                      <w:rPr>
                        <w:noProof/>
                        <w:sz w:val="22"/>
                        <w:szCs w:val="20"/>
                      </w:rPr>
                    </w:pPr>
                    <w:r w:rsidRPr="00DA71AD">
                      <w:rPr>
                        <w:noProof/>
                        <w:sz w:val="22"/>
                        <w:szCs w:val="20"/>
                      </w:rPr>
                      <w:t>M. Rakuszitsky, “Third Suspect in Skripal Poisoning Identified as Denis Sergeev, High-Ranking GRU Officer,” Bellingcat, 14 February 2019. [Online]. Available: https://www.bellingcat.com/news/uk-and-europe/2019/02/14/third-suspect-in-skripal-poisoning-identified-as-denis-sergeev-high-ranking-gru-officer/. [Accessed 19 March 2023].</w:t>
                    </w:r>
                  </w:p>
                </w:tc>
              </w:tr>
              <w:tr w:rsidR="002C11D1" w:rsidRPr="00DA71AD" w14:paraId="10CDD0BE" w14:textId="77777777" w:rsidTr="00DA71AD">
                <w:trPr>
                  <w:divId w:val="1250388131"/>
                  <w:tblCellSpacing w:w="15" w:type="dxa"/>
                </w:trPr>
                <w:tc>
                  <w:tcPr>
                    <w:tcW w:w="474" w:type="pct"/>
                    <w:hideMark/>
                  </w:tcPr>
                  <w:p w14:paraId="2AB5BF86" w14:textId="77777777" w:rsidR="002C11D1" w:rsidRPr="00DA71AD" w:rsidRDefault="002C11D1">
                    <w:pPr>
                      <w:pStyle w:val="Bibliography"/>
                      <w:rPr>
                        <w:noProof/>
                        <w:sz w:val="22"/>
                        <w:szCs w:val="20"/>
                      </w:rPr>
                    </w:pPr>
                    <w:r w:rsidRPr="00DA71AD">
                      <w:rPr>
                        <w:noProof/>
                        <w:sz w:val="22"/>
                        <w:szCs w:val="20"/>
                      </w:rPr>
                      <w:t xml:space="preserve">[31] </w:t>
                    </w:r>
                  </w:p>
                </w:tc>
                <w:tc>
                  <w:tcPr>
                    <w:tcW w:w="4473" w:type="pct"/>
                    <w:hideMark/>
                  </w:tcPr>
                  <w:p w14:paraId="19814F59" w14:textId="77777777" w:rsidR="002C11D1" w:rsidRPr="00DA71AD" w:rsidRDefault="002C11D1">
                    <w:pPr>
                      <w:pStyle w:val="Bibliography"/>
                      <w:rPr>
                        <w:noProof/>
                        <w:sz w:val="22"/>
                        <w:szCs w:val="20"/>
                      </w:rPr>
                    </w:pPr>
                    <w:r w:rsidRPr="00DA71AD">
                      <w:rPr>
                        <w:noProof/>
                        <w:sz w:val="22"/>
                        <w:szCs w:val="20"/>
                      </w:rPr>
                      <w:t xml:space="preserve">National Cyber Security Centre (NCSC), “Advisory. SEABORGIUM and TA453 continue their respective spear-phishing campaigns against targets of </w:t>
                    </w:r>
                    <w:r w:rsidRPr="00DA71AD">
                      <w:rPr>
                        <w:noProof/>
                        <w:sz w:val="22"/>
                        <w:szCs w:val="20"/>
                      </w:rPr>
                      <w:lastRenderedPageBreak/>
                      <w:t>interest,” 26 January 2023. [Online]. Available: https://www.ncsc.gov.uk/files/NCSC_Advisory-SEABORGIUM-and-TA453.pdf. [Accessed 10 February 2023].</w:t>
                    </w:r>
                  </w:p>
                </w:tc>
              </w:tr>
              <w:tr w:rsidR="002C11D1" w:rsidRPr="00DA71AD" w14:paraId="259BF995" w14:textId="77777777" w:rsidTr="00DA71AD">
                <w:trPr>
                  <w:divId w:val="1250388131"/>
                  <w:tblCellSpacing w:w="15" w:type="dxa"/>
                </w:trPr>
                <w:tc>
                  <w:tcPr>
                    <w:tcW w:w="474" w:type="pct"/>
                    <w:hideMark/>
                  </w:tcPr>
                  <w:p w14:paraId="42CDC078" w14:textId="77777777" w:rsidR="002C11D1" w:rsidRPr="00DA71AD" w:rsidRDefault="002C11D1">
                    <w:pPr>
                      <w:pStyle w:val="Bibliography"/>
                      <w:rPr>
                        <w:noProof/>
                        <w:sz w:val="22"/>
                        <w:szCs w:val="20"/>
                      </w:rPr>
                    </w:pPr>
                    <w:r w:rsidRPr="00DA71AD">
                      <w:rPr>
                        <w:noProof/>
                        <w:sz w:val="22"/>
                        <w:szCs w:val="20"/>
                      </w:rPr>
                      <w:lastRenderedPageBreak/>
                      <w:t xml:space="preserve">[32] </w:t>
                    </w:r>
                  </w:p>
                </w:tc>
                <w:tc>
                  <w:tcPr>
                    <w:tcW w:w="4473" w:type="pct"/>
                    <w:hideMark/>
                  </w:tcPr>
                  <w:p w14:paraId="6A5DA551" w14:textId="77777777" w:rsidR="002C11D1" w:rsidRPr="00DA71AD" w:rsidRDefault="002C11D1">
                    <w:pPr>
                      <w:pStyle w:val="Bibliography"/>
                      <w:rPr>
                        <w:noProof/>
                        <w:sz w:val="22"/>
                        <w:szCs w:val="20"/>
                      </w:rPr>
                    </w:pPr>
                    <w:r w:rsidRPr="00DA71AD">
                      <w:rPr>
                        <w:noProof/>
                        <w:sz w:val="22"/>
                        <w:szCs w:val="20"/>
                      </w:rPr>
                      <w:t xml:space="preserve">S. J. B. a. A. Karmel, “Detecting Vulnerabilities Using Open-Source Intelligence,” in </w:t>
                    </w:r>
                    <w:r w:rsidRPr="00DA71AD">
                      <w:rPr>
                        <w:i/>
                        <w:iCs/>
                        <w:noProof/>
                        <w:sz w:val="22"/>
                        <w:szCs w:val="20"/>
                      </w:rPr>
                      <w:t>International Conference on Hybrid Intelligent Systems</w:t>
                    </w:r>
                    <w:r w:rsidRPr="00DA71AD">
                      <w:rPr>
                        <w:noProof/>
                        <w:sz w:val="22"/>
                        <w:szCs w:val="20"/>
                      </w:rPr>
                      <w:t xml:space="preserve">, 2022. </w:t>
                    </w:r>
                  </w:p>
                </w:tc>
              </w:tr>
              <w:tr w:rsidR="002C11D1" w:rsidRPr="00DA71AD" w14:paraId="686D518B" w14:textId="77777777" w:rsidTr="00DA71AD">
                <w:trPr>
                  <w:divId w:val="1250388131"/>
                  <w:tblCellSpacing w:w="15" w:type="dxa"/>
                </w:trPr>
                <w:tc>
                  <w:tcPr>
                    <w:tcW w:w="474" w:type="pct"/>
                    <w:hideMark/>
                  </w:tcPr>
                  <w:p w14:paraId="6BC284D8" w14:textId="77777777" w:rsidR="002C11D1" w:rsidRPr="00DA71AD" w:rsidRDefault="002C11D1">
                    <w:pPr>
                      <w:pStyle w:val="Bibliography"/>
                      <w:rPr>
                        <w:noProof/>
                        <w:sz w:val="22"/>
                        <w:szCs w:val="20"/>
                      </w:rPr>
                    </w:pPr>
                    <w:r w:rsidRPr="00DA71AD">
                      <w:rPr>
                        <w:noProof/>
                        <w:sz w:val="22"/>
                        <w:szCs w:val="20"/>
                      </w:rPr>
                      <w:t xml:space="preserve">[33] </w:t>
                    </w:r>
                  </w:p>
                </w:tc>
                <w:tc>
                  <w:tcPr>
                    <w:tcW w:w="4473" w:type="pct"/>
                    <w:hideMark/>
                  </w:tcPr>
                  <w:p w14:paraId="206F49C2" w14:textId="77777777" w:rsidR="002C11D1" w:rsidRPr="00DA71AD" w:rsidRDefault="002C11D1">
                    <w:pPr>
                      <w:pStyle w:val="Bibliography"/>
                      <w:rPr>
                        <w:noProof/>
                        <w:sz w:val="22"/>
                        <w:szCs w:val="20"/>
                      </w:rPr>
                    </w:pPr>
                    <w:r w:rsidRPr="00DA71AD">
                      <w:rPr>
                        <w:noProof/>
                        <w:sz w:val="22"/>
                        <w:szCs w:val="20"/>
                      </w:rPr>
                      <w:t>M. J. C. R. M. A. P. E. M. Hutchins, “Intelligence-Driven Computer Network Defense,” [Online]. Available: https://www.lockheedmartin.com/content/dam/lockheed-martin/rms/documents/cyber/LM-White-Paper-Intel-Driven-Defense.pdf. [Accessed 8 March 2023].</w:t>
                    </w:r>
                  </w:p>
                </w:tc>
              </w:tr>
              <w:tr w:rsidR="002C11D1" w:rsidRPr="00DA71AD" w14:paraId="1C35E436" w14:textId="77777777" w:rsidTr="00DA71AD">
                <w:trPr>
                  <w:divId w:val="1250388131"/>
                  <w:tblCellSpacing w:w="15" w:type="dxa"/>
                </w:trPr>
                <w:tc>
                  <w:tcPr>
                    <w:tcW w:w="474" w:type="pct"/>
                    <w:hideMark/>
                  </w:tcPr>
                  <w:p w14:paraId="44DE38EF" w14:textId="77777777" w:rsidR="002C11D1" w:rsidRPr="00DA71AD" w:rsidRDefault="002C11D1">
                    <w:pPr>
                      <w:pStyle w:val="Bibliography"/>
                      <w:rPr>
                        <w:noProof/>
                        <w:sz w:val="22"/>
                        <w:szCs w:val="20"/>
                      </w:rPr>
                    </w:pPr>
                    <w:r w:rsidRPr="00DA71AD">
                      <w:rPr>
                        <w:noProof/>
                        <w:sz w:val="22"/>
                        <w:szCs w:val="20"/>
                      </w:rPr>
                      <w:t xml:space="preserve">[34] </w:t>
                    </w:r>
                  </w:p>
                </w:tc>
                <w:tc>
                  <w:tcPr>
                    <w:tcW w:w="4473" w:type="pct"/>
                    <w:hideMark/>
                  </w:tcPr>
                  <w:p w14:paraId="1C3AF0D5" w14:textId="77777777" w:rsidR="002C11D1" w:rsidRPr="00DA71AD" w:rsidRDefault="002C11D1">
                    <w:pPr>
                      <w:pStyle w:val="Bibliography"/>
                      <w:rPr>
                        <w:noProof/>
                        <w:sz w:val="22"/>
                        <w:szCs w:val="20"/>
                      </w:rPr>
                    </w:pPr>
                    <w:r w:rsidRPr="00DA71AD">
                      <w:rPr>
                        <w:noProof/>
                        <w:sz w:val="22"/>
                        <w:szCs w:val="20"/>
                      </w:rPr>
                      <w:t>“The Cyber Kill Chain®,” Lockheed Martin, [Online]. Available: https://www.lockheedmartin.com/en-us/capabilities/cyber/cyber-kill-chain.html. [Accessed 8 March 2023].</w:t>
                    </w:r>
                  </w:p>
                </w:tc>
              </w:tr>
              <w:tr w:rsidR="002C11D1" w:rsidRPr="00DA71AD" w14:paraId="5B4BA7AA" w14:textId="77777777" w:rsidTr="00DA71AD">
                <w:trPr>
                  <w:divId w:val="1250388131"/>
                  <w:tblCellSpacing w:w="15" w:type="dxa"/>
                </w:trPr>
                <w:tc>
                  <w:tcPr>
                    <w:tcW w:w="474" w:type="pct"/>
                    <w:hideMark/>
                  </w:tcPr>
                  <w:p w14:paraId="5A80B45F" w14:textId="77777777" w:rsidR="002C11D1" w:rsidRPr="00DA71AD" w:rsidRDefault="002C11D1">
                    <w:pPr>
                      <w:pStyle w:val="Bibliography"/>
                      <w:rPr>
                        <w:noProof/>
                        <w:sz w:val="22"/>
                        <w:szCs w:val="20"/>
                      </w:rPr>
                    </w:pPr>
                    <w:r w:rsidRPr="00DA71AD">
                      <w:rPr>
                        <w:noProof/>
                        <w:sz w:val="22"/>
                        <w:szCs w:val="20"/>
                      </w:rPr>
                      <w:t xml:space="preserve">[35] </w:t>
                    </w:r>
                  </w:p>
                </w:tc>
                <w:tc>
                  <w:tcPr>
                    <w:tcW w:w="4473" w:type="pct"/>
                    <w:hideMark/>
                  </w:tcPr>
                  <w:p w14:paraId="169488AA" w14:textId="77777777" w:rsidR="002C11D1" w:rsidRPr="00DA71AD" w:rsidRDefault="002C11D1">
                    <w:pPr>
                      <w:pStyle w:val="Bibliography"/>
                      <w:rPr>
                        <w:noProof/>
                        <w:sz w:val="22"/>
                        <w:szCs w:val="20"/>
                      </w:rPr>
                    </w:pPr>
                    <w:r w:rsidRPr="00DA71AD">
                      <w:rPr>
                        <w:noProof/>
                        <w:sz w:val="22"/>
                        <w:szCs w:val="20"/>
                      </w:rPr>
                      <w:t>“LaBrea - The Tarpit,” LaBrea, [Online]. Available: https://labrea.sourceforge.io/README. [Accessed 11 July 2023].</w:t>
                    </w:r>
                  </w:p>
                </w:tc>
              </w:tr>
              <w:tr w:rsidR="002C11D1" w:rsidRPr="00DA71AD" w14:paraId="270717A8" w14:textId="77777777" w:rsidTr="00DA71AD">
                <w:trPr>
                  <w:divId w:val="1250388131"/>
                  <w:tblCellSpacing w:w="15" w:type="dxa"/>
                </w:trPr>
                <w:tc>
                  <w:tcPr>
                    <w:tcW w:w="474" w:type="pct"/>
                    <w:hideMark/>
                  </w:tcPr>
                  <w:p w14:paraId="006C10A9" w14:textId="77777777" w:rsidR="002C11D1" w:rsidRPr="00DA71AD" w:rsidRDefault="002C11D1">
                    <w:pPr>
                      <w:pStyle w:val="Bibliography"/>
                      <w:rPr>
                        <w:noProof/>
                        <w:sz w:val="22"/>
                        <w:szCs w:val="20"/>
                      </w:rPr>
                    </w:pPr>
                    <w:r w:rsidRPr="00DA71AD">
                      <w:rPr>
                        <w:noProof/>
                        <w:sz w:val="22"/>
                        <w:szCs w:val="20"/>
                      </w:rPr>
                      <w:t xml:space="preserve">[36] </w:t>
                    </w:r>
                  </w:p>
                </w:tc>
                <w:tc>
                  <w:tcPr>
                    <w:tcW w:w="4473" w:type="pct"/>
                    <w:hideMark/>
                  </w:tcPr>
                  <w:p w14:paraId="4CC7C616" w14:textId="77777777" w:rsidR="002C11D1" w:rsidRPr="00DA71AD" w:rsidRDefault="002C11D1">
                    <w:pPr>
                      <w:pStyle w:val="Bibliography"/>
                      <w:rPr>
                        <w:noProof/>
                        <w:sz w:val="22"/>
                        <w:szCs w:val="20"/>
                      </w:rPr>
                    </w:pPr>
                    <w:r w:rsidRPr="00DA71AD">
                      <w:rPr>
                        <w:noProof/>
                        <w:sz w:val="22"/>
                        <w:szCs w:val="20"/>
                      </w:rPr>
                      <w:t>“MITRE ATT&amp;CK,” MITRE, [Online]. Available: https://attack.mitre.org/. [Accessed 1 May 2023].</w:t>
                    </w:r>
                  </w:p>
                </w:tc>
              </w:tr>
              <w:tr w:rsidR="002C11D1" w:rsidRPr="00DA71AD" w14:paraId="05A74A60" w14:textId="77777777" w:rsidTr="00DA71AD">
                <w:trPr>
                  <w:divId w:val="1250388131"/>
                  <w:tblCellSpacing w:w="15" w:type="dxa"/>
                </w:trPr>
                <w:tc>
                  <w:tcPr>
                    <w:tcW w:w="474" w:type="pct"/>
                    <w:hideMark/>
                  </w:tcPr>
                  <w:p w14:paraId="562348EB" w14:textId="77777777" w:rsidR="002C11D1" w:rsidRPr="00DA71AD" w:rsidRDefault="002C11D1">
                    <w:pPr>
                      <w:pStyle w:val="Bibliography"/>
                      <w:rPr>
                        <w:noProof/>
                        <w:sz w:val="22"/>
                        <w:szCs w:val="20"/>
                      </w:rPr>
                    </w:pPr>
                    <w:r w:rsidRPr="00DA71AD">
                      <w:rPr>
                        <w:noProof/>
                        <w:sz w:val="22"/>
                        <w:szCs w:val="20"/>
                      </w:rPr>
                      <w:t xml:space="preserve">[37] </w:t>
                    </w:r>
                  </w:p>
                </w:tc>
                <w:tc>
                  <w:tcPr>
                    <w:tcW w:w="4473" w:type="pct"/>
                    <w:hideMark/>
                  </w:tcPr>
                  <w:p w14:paraId="22B144C0" w14:textId="77777777" w:rsidR="002C11D1" w:rsidRPr="00DA71AD" w:rsidRDefault="002C11D1">
                    <w:pPr>
                      <w:pStyle w:val="Bibliography"/>
                      <w:rPr>
                        <w:noProof/>
                        <w:sz w:val="22"/>
                        <w:szCs w:val="20"/>
                      </w:rPr>
                    </w:pPr>
                    <w:r w:rsidRPr="00DA71AD">
                      <w:rPr>
                        <w:noProof/>
                        <w:sz w:val="22"/>
                        <w:szCs w:val="20"/>
                      </w:rPr>
                      <w:t>“MITRE ATT&amp;CK Windows Matrix,” MITRE, [Online]. Available: https://attack.mitre.org/matrices/enterprise/windows/. [Accessed 1 May 2023].</w:t>
                    </w:r>
                  </w:p>
                </w:tc>
              </w:tr>
              <w:tr w:rsidR="002C11D1" w:rsidRPr="00DA71AD" w14:paraId="0F8A4CC3" w14:textId="77777777" w:rsidTr="00DA71AD">
                <w:trPr>
                  <w:divId w:val="1250388131"/>
                  <w:tblCellSpacing w:w="15" w:type="dxa"/>
                </w:trPr>
                <w:tc>
                  <w:tcPr>
                    <w:tcW w:w="474" w:type="pct"/>
                    <w:hideMark/>
                  </w:tcPr>
                  <w:p w14:paraId="7DDD096E" w14:textId="77777777" w:rsidR="002C11D1" w:rsidRPr="00DA71AD" w:rsidRDefault="002C11D1">
                    <w:pPr>
                      <w:pStyle w:val="Bibliography"/>
                      <w:rPr>
                        <w:noProof/>
                        <w:sz w:val="22"/>
                        <w:szCs w:val="20"/>
                      </w:rPr>
                    </w:pPr>
                    <w:r w:rsidRPr="00DA71AD">
                      <w:rPr>
                        <w:noProof/>
                        <w:sz w:val="22"/>
                        <w:szCs w:val="20"/>
                      </w:rPr>
                      <w:t xml:space="preserve">[38] </w:t>
                    </w:r>
                  </w:p>
                </w:tc>
                <w:tc>
                  <w:tcPr>
                    <w:tcW w:w="4473" w:type="pct"/>
                    <w:hideMark/>
                  </w:tcPr>
                  <w:p w14:paraId="23BFC8E2" w14:textId="77777777" w:rsidR="002C11D1" w:rsidRPr="00DA71AD" w:rsidRDefault="002C11D1">
                    <w:pPr>
                      <w:pStyle w:val="Bibliography"/>
                      <w:rPr>
                        <w:noProof/>
                        <w:sz w:val="22"/>
                        <w:szCs w:val="20"/>
                      </w:rPr>
                    </w:pPr>
                    <w:r w:rsidRPr="00DA71AD">
                      <w:rPr>
                        <w:noProof/>
                        <w:sz w:val="22"/>
                        <w:szCs w:val="20"/>
                      </w:rPr>
                      <w:t>“MITRE ATT&amp;CK Reconnaissance,” MITRE, 18 October 2022. [Online]. Available: https://attack.mitre.org/tactics/TA0043/. [Accessed 1 May 2023].</w:t>
                    </w:r>
                  </w:p>
                </w:tc>
              </w:tr>
              <w:tr w:rsidR="002C11D1" w:rsidRPr="00DA71AD" w14:paraId="52282F66" w14:textId="77777777" w:rsidTr="00DA71AD">
                <w:trPr>
                  <w:divId w:val="1250388131"/>
                  <w:tblCellSpacing w:w="15" w:type="dxa"/>
                </w:trPr>
                <w:tc>
                  <w:tcPr>
                    <w:tcW w:w="474" w:type="pct"/>
                    <w:hideMark/>
                  </w:tcPr>
                  <w:p w14:paraId="47AF9354" w14:textId="77777777" w:rsidR="002C11D1" w:rsidRPr="00DA71AD" w:rsidRDefault="002C11D1">
                    <w:pPr>
                      <w:pStyle w:val="Bibliography"/>
                      <w:rPr>
                        <w:noProof/>
                        <w:sz w:val="22"/>
                        <w:szCs w:val="20"/>
                      </w:rPr>
                    </w:pPr>
                    <w:r w:rsidRPr="00DA71AD">
                      <w:rPr>
                        <w:noProof/>
                        <w:sz w:val="22"/>
                        <w:szCs w:val="20"/>
                      </w:rPr>
                      <w:t xml:space="preserve">[39] </w:t>
                    </w:r>
                  </w:p>
                </w:tc>
                <w:tc>
                  <w:tcPr>
                    <w:tcW w:w="4473" w:type="pct"/>
                    <w:hideMark/>
                  </w:tcPr>
                  <w:p w14:paraId="35B3EA16" w14:textId="77777777" w:rsidR="002C11D1" w:rsidRPr="00DA71AD" w:rsidRDefault="002C11D1">
                    <w:pPr>
                      <w:pStyle w:val="Bibliography"/>
                      <w:rPr>
                        <w:noProof/>
                        <w:sz w:val="22"/>
                        <w:szCs w:val="20"/>
                      </w:rPr>
                    </w:pPr>
                    <w:r w:rsidRPr="00DA71AD">
                      <w:rPr>
                        <w:noProof/>
                        <w:sz w:val="22"/>
                        <w:szCs w:val="20"/>
                      </w:rPr>
                      <w:t>A. P. a. C. B. S. Caltagirone, “The Diamond Model of Intrusion Analysis,” [Online]. Available: https://www.activeresponse.org/wp-content/uploads/2013/07/diamond.pdf. [Accessed 1 May 2023].</w:t>
                    </w:r>
                  </w:p>
                </w:tc>
              </w:tr>
              <w:tr w:rsidR="002C11D1" w:rsidRPr="00DA71AD" w14:paraId="6DBF0F3D" w14:textId="77777777" w:rsidTr="00DA71AD">
                <w:trPr>
                  <w:divId w:val="1250388131"/>
                  <w:tblCellSpacing w:w="15" w:type="dxa"/>
                </w:trPr>
                <w:tc>
                  <w:tcPr>
                    <w:tcW w:w="474" w:type="pct"/>
                    <w:hideMark/>
                  </w:tcPr>
                  <w:p w14:paraId="6AAF3AFD" w14:textId="77777777" w:rsidR="002C11D1" w:rsidRPr="00DA71AD" w:rsidRDefault="002C11D1">
                    <w:pPr>
                      <w:pStyle w:val="Bibliography"/>
                      <w:rPr>
                        <w:noProof/>
                        <w:sz w:val="22"/>
                        <w:szCs w:val="20"/>
                      </w:rPr>
                    </w:pPr>
                    <w:r w:rsidRPr="00DA71AD">
                      <w:rPr>
                        <w:noProof/>
                        <w:sz w:val="22"/>
                        <w:szCs w:val="20"/>
                      </w:rPr>
                      <w:lastRenderedPageBreak/>
                      <w:t xml:space="preserve">[40] </w:t>
                    </w:r>
                  </w:p>
                </w:tc>
                <w:tc>
                  <w:tcPr>
                    <w:tcW w:w="4473" w:type="pct"/>
                    <w:hideMark/>
                  </w:tcPr>
                  <w:p w14:paraId="5F76DB11" w14:textId="77777777" w:rsidR="002C11D1" w:rsidRPr="00DA71AD" w:rsidRDefault="002C11D1">
                    <w:pPr>
                      <w:pStyle w:val="Bibliography"/>
                      <w:rPr>
                        <w:noProof/>
                        <w:sz w:val="22"/>
                        <w:szCs w:val="20"/>
                      </w:rPr>
                    </w:pPr>
                    <w:r w:rsidRPr="00DA71AD">
                      <w:rPr>
                        <w:noProof/>
                        <w:sz w:val="22"/>
                        <w:szCs w:val="20"/>
                      </w:rPr>
                      <w:t xml:space="preserve">I. B. a. S. Lolagar, “Open souce intelligence. Introduction, legal, and ethical considerations,” </w:t>
                    </w:r>
                    <w:r w:rsidRPr="00DA71AD">
                      <w:rPr>
                        <w:i/>
                        <w:iCs/>
                        <w:noProof/>
                        <w:sz w:val="22"/>
                        <w:szCs w:val="20"/>
                      </w:rPr>
                      <w:t xml:space="preserve">International Cybersecurity Law Review, </w:t>
                    </w:r>
                    <w:r w:rsidRPr="00DA71AD">
                      <w:rPr>
                        <w:noProof/>
                        <w:sz w:val="22"/>
                        <w:szCs w:val="20"/>
                      </w:rPr>
                      <w:t xml:space="preserve">vol. 2, pp. 317-337, 2021. </w:t>
                    </w:r>
                  </w:p>
                </w:tc>
              </w:tr>
              <w:tr w:rsidR="002C11D1" w:rsidRPr="00DA71AD" w14:paraId="4EF4CBA5" w14:textId="77777777" w:rsidTr="00DA71AD">
                <w:trPr>
                  <w:divId w:val="1250388131"/>
                  <w:tblCellSpacing w:w="15" w:type="dxa"/>
                </w:trPr>
                <w:tc>
                  <w:tcPr>
                    <w:tcW w:w="474" w:type="pct"/>
                    <w:hideMark/>
                  </w:tcPr>
                  <w:p w14:paraId="55B87EDC" w14:textId="77777777" w:rsidR="002C11D1" w:rsidRPr="00DA71AD" w:rsidRDefault="002C11D1">
                    <w:pPr>
                      <w:pStyle w:val="Bibliography"/>
                      <w:rPr>
                        <w:noProof/>
                        <w:sz w:val="22"/>
                        <w:szCs w:val="20"/>
                      </w:rPr>
                    </w:pPr>
                    <w:r w:rsidRPr="00DA71AD">
                      <w:rPr>
                        <w:noProof/>
                        <w:sz w:val="22"/>
                        <w:szCs w:val="20"/>
                      </w:rPr>
                      <w:t xml:space="preserve">[41] </w:t>
                    </w:r>
                  </w:p>
                </w:tc>
                <w:tc>
                  <w:tcPr>
                    <w:tcW w:w="4473" w:type="pct"/>
                    <w:hideMark/>
                  </w:tcPr>
                  <w:p w14:paraId="21E7A6C0" w14:textId="77777777" w:rsidR="002C11D1" w:rsidRPr="00DA71AD" w:rsidRDefault="002C11D1">
                    <w:pPr>
                      <w:pStyle w:val="Bibliography"/>
                      <w:rPr>
                        <w:noProof/>
                        <w:sz w:val="22"/>
                        <w:szCs w:val="20"/>
                      </w:rPr>
                    </w:pPr>
                    <w:r w:rsidRPr="00DA71AD">
                      <w:rPr>
                        <w:noProof/>
                        <w:sz w:val="22"/>
                        <w:szCs w:val="20"/>
                      </w:rPr>
                      <w:t xml:space="preserve">B. L. W. Wong, “Fluidity and rigour: Addressing the design considerations for osint tools and processes,” in </w:t>
                    </w:r>
                    <w:r w:rsidRPr="00DA71AD">
                      <w:rPr>
                        <w:i/>
                        <w:iCs/>
                        <w:noProof/>
                        <w:sz w:val="22"/>
                        <w:szCs w:val="20"/>
                      </w:rPr>
                      <w:t>Open Source Intelligence Investigation: From Strategy to Implementation</w:t>
                    </w:r>
                    <w:r w:rsidRPr="00DA71AD">
                      <w:rPr>
                        <w:noProof/>
                        <w:sz w:val="22"/>
                        <w:szCs w:val="20"/>
                      </w:rPr>
                      <w:t>, Switzerland, Springer, 2016, pp. 167-185.</w:t>
                    </w:r>
                  </w:p>
                </w:tc>
              </w:tr>
              <w:tr w:rsidR="002C11D1" w:rsidRPr="00DA71AD" w14:paraId="4BFEEBB2" w14:textId="77777777" w:rsidTr="00DA71AD">
                <w:trPr>
                  <w:divId w:val="1250388131"/>
                  <w:tblCellSpacing w:w="15" w:type="dxa"/>
                </w:trPr>
                <w:tc>
                  <w:tcPr>
                    <w:tcW w:w="474" w:type="pct"/>
                    <w:hideMark/>
                  </w:tcPr>
                  <w:p w14:paraId="2035661D" w14:textId="77777777" w:rsidR="002C11D1" w:rsidRPr="00DA71AD" w:rsidRDefault="002C11D1">
                    <w:pPr>
                      <w:pStyle w:val="Bibliography"/>
                      <w:rPr>
                        <w:noProof/>
                        <w:sz w:val="22"/>
                        <w:szCs w:val="20"/>
                      </w:rPr>
                    </w:pPr>
                    <w:r w:rsidRPr="00DA71AD">
                      <w:rPr>
                        <w:noProof/>
                        <w:sz w:val="22"/>
                        <w:szCs w:val="20"/>
                      </w:rPr>
                      <w:t xml:space="preserve">[42] </w:t>
                    </w:r>
                  </w:p>
                </w:tc>
                <w:tc>
                  <w:tcPr>
                    <w:tcW w:w="4473" w:type="pct"/>
                    <w:hideMark/>
                  </w:tcPr>
                  <w:p w14:paraId="3B9B32F6" w14:textId="77777777" w:rsidR="002C11D1" w:rsidRPr="00DA71AD" w:rsidRDefault="002C11D1">
                    <w:pPr>
                      <w:pStyle w:val="Bibliography"/>
                      <w:rPr>
                        <w:noProof/>
                        <w:sz w:val="22"/>
                        <w:szCs w:val="20"/>
                      </w:rPr>
                    </w:pPr>
                    <w:r w:rsidRPr="00DA71AD">
                      <w:rPr>
                        <w:noProof/>
                        <w:sz w:val="22"/>
                        <w:szCs w:val="20"/>
                      </w:rPr>
                      <w:t xml:space="preserve">G. K. e. al, in </w:t>
                    </w:r>
                    <w:r w:rsidRPr="00DA71AD">
                      <w:rPr>
                        <w:i/>
                        <w:iCs/>
                        <w:noProof/>
                        <w:sz w:val="22"/>
                        <w:szCs w:val="20"/>
                      </w:rPr>
                      <w:t>OSINT and the Dark Web</w:t>
                    </w:r>
                    <w:r w:rsidRPr="00DA71AD">
                      <w:rPr>
                        <w:noProof/>
                        <w:sz w:val="22"/>
                        <w:szCs w:val="20"/>
                      </w:rPr>
                      <w:t>, Cham, Springer, 2016, pp. 111-132.</w:t>
                    </w:r>
                  </w:p>
                </w:tc>
              </w:tr>
              <w:tr w:rsidR="002C11D1" w:rsidRPr="00DA71AD" w14:paraId="5A83E605" w14:textId="77777777" w:rsidTr="00DA71AD">
                <w:trPr>
                  <w:divId w:val="1250388131"/>
                  <w:tblCellSpacing w:w="15" w:type="dxa"/>
                </w:trPr>
                <w:tc>
                  <w:tcPr>
                    <w:tcW w:w="474" w:type="pct"/>
                    <w:hideMark/>
                  </w:tcPr>
                  <w:p w14:paraId="0DA4EDD3" w14:textId="77777777" w:rsidR="002C11D1" w:rsidRPr="00DA71AD" w:rsidRDefault="002C11D1">
                    <w:pPr>
                      <w:pStyle w:val="Bibliography"/>
                      <w:rPr>
                        <w:noProof/>
                        <w:sz w:val="22"/>
                        <w:szCs w:val="20"/>
                      </w:rPr>
                    </w:pPr>
                    <w:r w:rsidRPr="00DA71AD">
                      <w:rPr>
                        <w:noProof/>
                        <w:sz w:val="22"/>
                        <w:szCs w:val="20"/>
                      </w:rPr>
                      <w:t xml:space="preserve">[43] </w:t>
                    </w:r>
                  </w:p>
                </w:tc>
                <w:tc>
                  <w:tcPr>
                    <w:tcW w:w="4473" w:type="pct"/>
                    <w:hideMark/>
                  </w:tcPr>
                  <w:p w14:paraId="0B44692F" w14:textId="77777777" w:rsidR="002C11D1" w:rsidRPr="00DA71AD" w:rsidRDefault="002C11D1">
                    <w:pPr>
                      <w:pStyle w:val="Bibliography"/>
                      <w:rPr>
                        <w:noProof/>
                        <w:sz w:val="22"/>
                        <w:szCs w:val="20"/>
                      </w:rPr>
                    </w:pPr>
                    <w:r w:rsidRPr="00DA71AD">
                      <w:rPr>
                        <w:noProof/>
                        <w:sz w:val="22"/>
                        <w:szCs w:val="20"/>
                      </w:rPr>
                      <w:t xml:space="preserve">E. Beffa, “WHAT IS OSINT?,” </w:t>
                    </w:r>
                    <w:r w:rsidRPr="00DA71AD">
                      <w:rPr>
                        <w:i/>
                        <w:iCs/>
                        <w:noProof/>
                        <w:sz w:val="22"/>
                        <w:szCs w:val="20"/>
                      </w:rPr>
                      <w:t xml:space="preserve">Facts &amp; Findings, </w:t>
                    </w:r>
                    <w:r w:rsidRPr="00DA71AD">
                      <w:rPr>
                        <w:noProof/>
                        <w:sz w:val="22"/>
                        <w:szCs w:val="20"/>
                      </w:rPr>
                      <w:t xml:space="preserve">pp. 62-64, 2022. </w:t>
                    </w:r>
                  </w:p>
                </w:tc>
              </w:tr>
              <w:tr w:rsidR="002C11D1" w:rsidRPr="00DA71AD" w14:paraId="3A942C0C" w14:textId="77777777" w:rsidTr="00DA71AD">
                <w:trPr>
                  <w:divId w:val="1250388131"/>
                  <w:tblCellSpacing w:w="15" w:type="dxa"/>
                </w:trPr>
                <w:tc>
                  <w:tcPr>
                    <w:tcW w:w="474" w:type="pct"/>
                    <w:hideMark/>
                  </w:tcPr>
                  <w:p w14:paraId="111C45A1" w14:textId="77777777" w:rsidR="002C11D1" w:rsidRPr="00DA71AD" w:rsidRDefault="002C11D1">
                    <w:pPr>
                      <w:pStyle w:val="Bibliography"/>
                      <w:rPr>
                        <w:noProof/>
                        <w:sz w:val="22"/>
                        <w:szCs w:val="20"/>
                      </w:rPr>
                    </w:pPr>
                    <w:r w:rsidRPr="00DA71AD">
                      <w:rPr>
                        <w:noProof/>
                        <w:sz w:val="22"/>
                        <w:szCs w:val="20"/>
                      </w:rPr>
                      <w:t xml:space="preserve">[44] </w:t>
                    </w:r>
                  </w:p>
                </w:tc>
                <w:tc>
                  <w:tcPr>
                    <w:tcW w:w="4473" w:type="pct"/>
                    <w:hideMark/>
                  </w:tcPr>
                  <w:p w14:paraId="04A7F5FA" w14:textId="77777777" w:rsidR="002C11D1" w:rsidRPr="00DA71AD" w:rsidRDefault="002C11D1">
                    <w:pPr>
                      <w:pStyle w:val="Bibliography"/>
                      <w:rPr>
                        <w:noProof/>
                        <w:sz w:val="22"/>
                        <w:szCs w:val="20"/>
                      </w:rPr>
                    </w:pPr>
                    <w:r w:rsidRPr="00DA71AD">
                      <w:rPr>
                        <w:noProof/>
                        <w:sz w:val="22"/>
                        <w:szCs w:val="20"/>
                      </w:rPr>
                      <w:t xml:space="preserve">H. Gibson, “Acquisition and Preparation of Data for OSINT Investigations,” in </w:t>
                    </w:r>
                    <w:r w:rsidRPr="00DA71AD">
                      <w:rPr>
                        <w:i/>
                        <w:iCs/>
                        <w:noProof/>
                        <w:sz w:val="22"/>
                        <w:szCs w:val="20"/>
                      </w:rPr>
                      <w:t>Open Source Intelligence Investigation. Advanced Sciences and Technologies for Security Applications</w:t>
                    </w:r>
                    <w:r w:rsidRPr="00DA71AD">
                      <w:rPr>
                        <w:noProof/>
                        <w:sz w:val="22"/>
                        <w:szCs w:val="20"/>
                      </w:rPr>
                      <w:t xml:space="preserve">, Cham, Springer, 2016. </w:t>
                    </w:r>
                  </w:p>
                </w:tc>
              </w:tr>
              <w:tr w:rsidR="002C11D1" w:rsidRPr="00DA71AD" w14:paraId="1D84961D" w14:textId="77777777" w:rsidTr="00DA71AD">
                <w:trPr>
                  <w:divId w:val="1250388131"/>
                  <w:tblCellSpacing w:w="15" w:type="dxa"/>
                </w:trPr>
                <w:tc>
                  <w:tcPr>
                    <w:tcW w:w="474" w:type="pct"/>
                    <w:hideMark/>
                  </w:tcPr>
                  <w:p w14:paraId="616A92FC" w14:textId="77777777" w:rsidR="002C11D1" w:rsidRPr="00DA71AD" w:rsidRDefault="002C11D1">
                    <w:pPr>
                      <w:pStyle w:val="Bibliography"/>
                      <w:rPr>
                        <w:noProof/>
                        <w:sz w:val="22"/>
                        <w:szCs w:val="20"/>
                      </w:rPr>
                    </w:pPr>
                    <w:r w:rsidRPr="00DA71AD">
                      <w:rPr>
                        <w:noProof/>
                        <w:sz w:val="22"/>
                        <w:szCs w:val="20"/>
                      </w:rPr>
                      <w:t xml:space="preserve">[45] </w:t>
                    </w:r>
                  </w:p>
                </w:tc>
                <w:tc>
                  <w:tcPr>
                    <w:tcW w:w="4473" w:type="pct"/>
                    <w:hideMark/>
                  </w:tcPr>
                  <w:p w14:paraId="5095CA74" w14:textId="77777777" w:rsidR="002C11D1" w:rsidRPr="00DA71AD" w:rsidRDefault="002C11D1">
                    <w:pPr>
                      <w:pStyle w:val="Bibliography"/>
                      <w:rPr>
                        <w:noProof/>
                        <w:sz w:val="22"/>
                        <w:szCs w:val="20"/>
                      </w:rPr>
                    </w:pPr>
                    <w:r w:rsidRPr="00DA71AD">
                      <w:rPr>
                        <w:noProof/>
                        <w:sz w:val="22"/>
                        <w:szCs w:val="20"/>
                      </w:rPr>
                      <w:t xml:space="preserve">M. D. a. F. M. V. Plotnikova, “Adaptations of data mining methodologies: a systematic literature review,” </w:t>
                    </w:r>
                    <w:r w:rsidRPr="00DA71AD">
                      <w:rPr>
                        <w:i/>
                        <w:iCs/>
                        <w:noProof/>
                        <w:sz w:val="22"/>
                        <w:szCs w:val="20"/>
                      </w:rPr>
                      <w:t xml:space="preserve">PeerJ Computer Science, </w:t>
                    </w:r>
                    <w:r w:rsidRPr="00DA71AD">
                      <w:rPr>
                        <w:noProof/>
                        <w:sz w:val="22"/>
                        <w:szCs w:val="20"/>
                      </w:rPr>
                      <w:t xml:space="preserve">vol. 6, 2020. </w:t>
                    </w:r>
                  </w:p>
                </w:tc>
              </w:tr>
              <w:tr w:rsidR="002C11D1" w:rsidRPr="00DA71AD" w14:paraId="24C48437" w14:textId="77777777" w:rsidTr="00DA71AD">
                <w:trPr>
                  <w:divId w:val="1250388131"/>
                  <w:tblCellSpacing w:w="15" w:type="dxa"/>
                </w:trPr>
                <w:tc>
                  <w:tcPr>
                    <w:tcW w:w="474" w:type="pct"/>
                    <w:hideMark/>
                  </w:tcPr>
                  <w:p w14:paraId="027FA570" w14:textId="77777777" w:rsidR="002C11D1" w:rsidRPr="00DA71AD" w:rsidRDefault="002C11D1">
                    <w:pPr>
                      <w:pStyle w:val="Bibliography"/>
                      <w:rPr>
                        <w:noProof/>
                        <w:sz w:val="22"/>
                        <w:szCs w:val="20"/>
                      </w:rPr>
                    </w:pPr>
                    <w:r w:rsidRPr="00DA71AD">
                      <w:rPr>
                        <w:noProof/>
                        <w:sz w:val="22"/>
                        <w:szCs w:val="20"/>
                      </w:rPr>
                      <w:t xml:space="preserve">[46] </w:t>
                    </w:r>
                  </w:p>
                </w:tc>
                <w:tc>
                  <w:tcPr>
                    <w:tcW w:w="4473" w:type="pct"/>
                    <w:hideMark/>
                  </w:tcPr>
                  <w:p w14:paraId="75FA776D" w14:textId="77777777" w:rsidR="002C11D1" w:rsidRPr="00DA71AD" w:rsidRDefault="002C11D1">
                    <w:pPr>
                      <w:pStyle w:val="Bibliography"/>
                      <w:rPr>
                        <w:noProof/>
                        <w:sz w:val="22"/>
                        <w:szCs w:val="20"/>
                      </w:rPr>
                    </w:pPr>
                    <w:r w:rsidRPr="00DA71AD">
                      <w:rPr>
                        <w:noProof/>
                        <w:sz w:val="22"/>
                        <w:szCs w:val="20"/>
                      </w:rPr>
                      <w:t xml:space="preserve">B. S. a. E. Kotze, “Open source intelligence (OSINT) for conflict monitoring in contemporary South Africa: Challenges and opportunities in a big data context,” </w:t>
                    </w:r>
                    <w:r w:rsidRPr="00DA71AD">
                      <w:rPr>
                        <w:i/>
                        <w:iCs/>
                        <w:noProof/>
                        <w:sz w:val="22"/>
                        <w:szCs w:val="20"/>
                      </w:rPr>
                      <w:t xml:space="preserve">African Security Review, </w:t>
                    </w:r>
                    <w:r w:rsidRPr="00DA71AD">
                      <w:rPr>
                        <w:noProof/>
                        <w:sz w:val="22"/>
                        <w:szCs w:val="20"/>
                      </w:rPr>
                      <w:t xml:space="preserve">vol. 28, no. 1, pp. 19-37, 2019. </w:t>
                    </w:r>
                  </w:p>
                </w:tc>
              </w:tr>
              <w:tr w:rsidR="002C11D1" w:rsidRPr="00DA71AD" w14:paraId="287791FA" w14:textId="77777777" w:rsidTr="00DA71AD">
                <w:trPr>
                  <w:divId w:val="1250388131"/>
                  <w:tblCellSpacing w:w="15" w:type="dxa"/>
                </w:trPr>
                <w:tc>
                  <w:tcPr>
                    <w:tcW w:w="474" w:type="pct"/>
                    <w:hideMark/>
                  </w:tcPr>
                  <w:p w14:paraId="221106E0" w14:textId="77777777" w:rsidR="002C11D1" w:rsidRPr="00DA71AD" w:rsidRDefault="002C11D1">
                    <w:pPr>
                      <w:pStyle w:val="Bibliography"/>
                      <w:rPr>
                        <w:noProof/>
                        <w:sz w:val="22"/>
                        <w:szCs w:val="20"/>
                      </w:rPr>
                    </w:pPr>
                    <w:r w:rsidRPr="00DA71AD">
                      <w:rPr>
                        <w:noProof/>
                        <w:sz w:val="22"/>
                        <w:szCs w:val="20"/>
                      </w:rPr>
                      <w:t xml:space="preserve">[47] </w:t>
                    </w:r>
                  </w:p>
                </w:tc>
                <w:tc>
                  <w:tcPr>
                    <w:tcW w:w="4473" w:type="pct"/>
                    <w:hideMark/>
                  </w:tcPr>
                  <w:p w14:paraId="02419180" w14:textId="77777777" w:rsidR="002C11D1" w:rsidRPr="00DA71AD" w:rsidRDefault="002C11D1">
                    <w:pPr>
                      <w:pStyle w:val="Bibliography"/>
                      <w:rPr>
                        <w:noProof/>
                        <w:sz w:val="22"/>
                        <w:szCs w:val="20"/>
                      </w:rPr>
                    </w:pPr>
                    <w:r w:rsidRPr="00DA71AD">
                      <w:rPr>
                        <w:noProof/>
                        <w:sz w:val="22"/>
                        <w:szCs w:val="20"/>
                      </w:rPr>
                      <w:t xml:space="preserve">F. D. a. R. Maitra, “Practical Text Analytics: Maximising the Value of Text Data,” </w:t>
                    </w:r>
                    <w:r w:rsidRPr="00DA71AD">
                      <w:rPr>
                        <w:i/>
                        <w:iCs/>
                        <w:noProof/>
                        <w:sz w:val="22"/>
                        <w:szCs w:val="20"/>
                      </w:rPr>
                      <w:t xml:space="preserve">Technometrics, </w:t>
                    </w:r>
                    <w:r w:rsidRPr="00DA71AD">
                      <w:rPr>
                        <w:noProof/>
                        <w:sz w:val="22"/>
                        <w:szCs w:val="20"/>
                      </w:rPr>
                      <w:t xml:space="preserve">vol. 62, no. 2, pp. 1-286, 2018. </w:t>
                    </w:r>
                  </w:p>
                </w:tc>
              </w:tr>
              <w:tr w:rsidR="002C11D1" w:rsidRPr="00DA71AD" w14:paraId="1FA356E5" w14:textId="77777777" w:rsidTr="00DA71AD">
                <w:trPr>
                  <w:divId w:val="1250388131"/>
                  <w:tblCellSpacing w:w="15" w:type="dxa"/>
                </w:trPr>
                <w:tc>
                  <w:tcPr>
                    <w:tcW w:w="474" w:type="pct"/>
                    <w:hideMark/>
                  </w:tcPr>
                  <w:p w14:paraId="0E27D953" w14:textId="77777777" w:rsidR="002C11D1" w:rsidRPr="00DA71AD" w:rsidRDefault="002C11D1">
                    <w:pPr>
                      <w:pStyle w:val="Bibliography"/>
                      <w:rPr>
                        <w:noProof/>
                        <w:sz w:val="22"/>
                        <w:szCs w:val="20"/>
                      </w:rPr>
                    </w:pPr>
                    <w:r w:rsidRPr="00DA71AD">
                      <w:rPr>
                        <w:noProof/>
                        <w:sz w:val="22"/>
                        <w:szCs w:val="20"/>
                      </w:rPr>
                      <w:t xml:space="preserve">[48] </w:t>
                    </w:r>
                  </w:p>
                </w:tc>
                <w:tc>
                  <w:tcPr>
                    <w:tcW w:w="4473" w:type="pct"/>
                    <w:hideMark/>
                  </w:tcPr>
                  <w:p w14:paraId="29C903CB" w14:textId="77777777" w:rsidR="002C11D1" w:rsidRPr="00DA71AD" w:rsidRDefault="002C11D1">
                    <w:pPr>
                      <w:pStyle w:val="Bibliography"/>
                      <w:rPr>
                        <w:noProof/>
                        <w:sz w:val="22"/>
                        <w:szCs w:val="20"/>
                      </w:rPr>
                    </w:pPr>
                    <w:r w:rsidRPr="00DA71AD">
                      <w:rPr>
                        <w:noProof/>
                        <w:sz w:val="22"/>
                        <w:szCs w:val="20"/>
                      </w:rPr>
                      <w:t xml:space="preserve">R. J. H. J. Randolph H Pherson, Structured Analytic Techniques for Intelligence Analysis, 3rd ed., CQ Press, 2019. </w:t>
                    </w:r>
                  </w:p>
                </w:tc>
              </w:tr>
              <w:tr w:rsidR="002C11D1" w:rsidRPr="00DA71AD" w14:paraId="71AD6B1E" w14:textId="77777777" w:rsidTr="00DA71AD">
                <w:trPr>
                  <w:divId w:val="1250388131"/>
                  <w:tblCellSpacing w:w="15" w:type="dxa"/>
                </w:trPr>
                <w:tc>
                  <w:tcPr>
                    <w:tcW w:w="474" w:type="pct"/>
                    <w:hideMark/>
                  </w:tcPr>
                  <w:p w14:paraId="584941FE" w14:textId="77777777" w:rsidR="002C11D1" w:rsidRPr="00DA71AD" w:rsidRDefault="002C11D1">
                    <w:pPr>
                      <w:pStyle w:val="Bibliography"/>
                      <w:rPr>
                        <w:noProof/>
                        <w:sz w:val="22"/>
                        <w:szCs w:val="20"/>
                      </w:rPr>
                    </w:pPr>
                    <w:r w:rsidRPr="00DA71AD">
                      <w:rPr>
                        <w:noProof/>
                        <w:sz w:val="22"/>
                        <w:szCs w:val="20"/>
                      </w:rPr>
                      <w:t xml:space="preserve">[49] </w:t>
                    </w:r>
                  </w:p>
                </w:tc>
                <w:tc>
                  <w:tcPr>
                    <w:tcW w:w="4473" w:type="pct"/>
                    <w:hideMark/>
                  </w:tcPr>
                  <w:p w14:paraId="0D758CF6" w14:textId="77777777" w:rsidR="002C11D1" w:rsidRPr="00DA71AD" w:rsidRDefault="002C11D1">
                    <w:pPr>
                      <w:pStyle w:val="Bibliography"/>
                      <w:rPr>
                        <w:noProof/>
                        <w:sz w:val="22"/>
                        <w:szCs w:val="20"/>
                      </w:rPr>
                    </w:pPr>
                    <w:r w:rsidRPr="00DA71AD">
                      <w:rPr>
                        <w:noProof/>
                        <w:sz w:val="22"/>
                        <w:szCs w:val="20"/>
                      </w:rPr>
                      <w:t xml:space="preserve">M. A. a. M. Fernandes, “Social media networks, fake news and polarisation,” </w:t>
                    </w:r>
                    <w:r w:rsidRPr="00DA71AD">
                      <w:rPr>
                        <w:i/>
                        <w:iCs/>
                        <w:noProof/>
                        <w:sz w:val="22"/>
                        <w:szCs w:val="20"/>
                      </w:rPr>
                      <w:t xml:space="preserve">European Journal of Political Economy, </w:t>
                    </w:r>
                    <w:r w:rsidRPr="00DA71AD">
                      <w:rPr>
                        <w:noProof/>
                        <w:sz w:val="22"/>
                        <w:szCs w:val="20"/>
                      </w:rPr>
                      <w:t xml:space="preserve">vol. 76, 2023. </w:t>
                    </w:r>
                  </w:p>
                </w:tc>
              </w:tr>
              <w:tr w:rsidR="002C11D1" w:rsidRPr="00DA71AD" w14:paraId="15C8C707" w14:textId="77777777" w:rsidTr="00DA71AD">
                <w:trPr>
                  <w:divId w:val="1250388131"/>
                  <w:tblCellSpacing w:w="15" w:type="dxa"/>
                </w:trPr>
                <w:tc>
                  <w:tcPr>
                    <w:tcW w:w="474" w:type="pct"/>
                    <w:hideMark/>
                  </w:tcPr>
                  <w:p w14:paraId="24F34F1E" w14:textId="77777777" w:rsidR="002C11D1" w:rsidRPr="00DA71AD" w:rsidRDefault="002C11D1">
                    <w:pPr>
                      <w:pStyle w:val="Bibliography"/>
                      <w:rPr>
                        <w:noProof/>
                        <w:sz w:val="22"/>
                        <w:szCs w:val="20"/>
                      </w:rPr>
                    </w:pPr>
                    <w:r w:rsidRPr="00DA71AD">
                      <w:rPr>
                        <w:noProof/>
                        <w:sz w:val="22"/>
                        <w:szCs w:val="20"/>
                      </w:rPr>
                      <w:lastRenderedPageBreak/>
                      <w:t xml:space="preserve">[50] </w:t>
                    </w:r>
                  </w:p>
                </w:tc>
                <w:tc>
                  <w:tcPr>
                    <w:tcW w:w="4473" w:type="pct"/>
                    <w:hideMark/>
                  </w:tcPr>
                  <w:p w14:paraId="252EF70F" w14:textId="77777777" w:rsidR="002C11D1" w:rsidRPr="00DA71AD" w:rsidRDefault="002C11D1">
                    <w:pPr>
                      <w:pStyle w:val="Bibliography"/>
                      <w:rPr>
                        <w:noProof/>
                        <w:sz w:val="22"/>
                        <w:szCs w:val="20"/>
                      </w:rPr>
                    </w:pPr>
                    <w:r w:rsidRPr="00DA71AD">
                      <w:rPr>
                        <w:noProof/>
                        <w:sz w:val="22"/>
                        <w:szCs w:val="20"/>
                      </w:rPr>
                      <w:t>M. J. A. Reed, “Know Thy Team, Know Thy Enemy: Using Deception Teams to Achieve Air Superiority,” Air Univeristy, Maxwell Air Force Base, Alabama, 2016.</w:t>
                    </w:r>
                  </w:p>
                </w:tc>
              </w:tr>
              <w:tr w:rsidR="002C11D1" w:rsidRPr="00DA71AD" w14:paraId="522DBD28" w14:textId="77777777" w:rsidTr="00DA71AD">
                <w:trPr>
                  <w:divId w:val="1250388131"/>
                  <w:tblCellSpacing w:w="15" w:type="dxa"/>
                </w:trPr>
                <w:tc>
                  <w:tcPr>
                    <w:tcW w:w="474" w:type="pct"/>
                    <w:hideMark/>
                  </w:tcPr>
                  <w:p w14:paraId="52882372" w14:textId="77777777" w:rsidR="002C11D1" w:rsidRPr="00DA71AD" w:rsidRDefault="002C11D1">
                    <w:pPr>
                      <w:pStyle w:val="Bibliography"/>
                      <w:rPr>
                        <w:noProof/>
                        <w:sz w:val="22"/>
                        <w:szCs w:val="20"/>
                      </w:rPr>
                    </w:pPr>
                    <w:r w:rsidRPr="00DA71AD">
                      <w:rPr>
                        <w:noProof/>
                        <w:sz w:val="22"/>
                        <w:szCs w:val="20"/>
                      </w:rPr>
                      <w:t xml:space="preserve">[51] </w:t>
                    </w:r>
                  </w:p>
                </w:tc>
                <w:tc>
                  <w:tcPr>
                    <w:tcW w:w="4473" w:type="pct"/>
                    <w:hideMark/>
                  </w:tcPr>
                  <w:p w14:paraId="4BC4A654" w14:textId="77777777" w:rsidR="002C11D1" w:rsidRPr="00DA71AD" w:rsidRDefault="002C11D1">
                    <w:pPr>
                      <w:pStyle w:val="Bibliography"/>
                      <w:rPr>
                        <w:noProof/>
                        <w:sz w:val="22"/>
                        <w:szCs w:val="20"/>
                      </w:rPr>
                    </w:pPr>
                    <w:r w:rsidRPr="00DA71AD">
                      <w:rPr>
                        <w:noProof/>
                        <w:sz w:val="22"/>
                        <w:szCs w:val="20"/>
                      </w:rPr>
                      <w:t xml:space="preserve">R. V. a. S. T. B. Rai, “Using Open Source Intelligence as a Tool for Reliable Web Searching,” </w:t>
                    </w:r>
                    <w:r w:rsidRPr="00DA71AD">
                      <w:rPr>
                        <w:i/>
                        <w:iCs/>
                        <w:noProof/>
                        <w:sz w:val="22"/>
                        <w:szCs w:val="20"/>
                      </w:rPr>
                      <w:t xml:space="preserve">SN Computer Science, </w:t>
                    </w:r>
                    <w:r w:rsidRPr="00DA71AD">
                      <w:rPr>
                        <w:noProof/>
                        <w:sz w:val="22"/>
                        <w:szCs w:val="20"/>
                      </w:rPr>
                      <w:t xml:space="preserve">vol. 2, 2021. </w:t>
                    </w:r>
                  </w:p>
                </w:tc>
              </w:tr>
              <w:tr w:rsidR="002C11D1" w:rsidRPr="00DA71AD" w14:paraId="22050823" w14:textId="77777777" w:rsidTr="00DA71AD">
                <w:trPr>
                  <w:divId w:val="1250388131"/>
                  <w:tblCellSpacing w:w="15" w:type="dxa"/>
                </w:trPr>
                <w:tc>
                  <w:tcPr>
                    <w:tcW w:w="474" w:type="pct"/>
                    <w:hideMark/>
                  </w:tcPr>
                  <w:p w14:paraId="3FBE7CCD" w14:textId="77777777" w:rsidR="002C11D1" w:rsidRPr="00DA71AD" w:rsidRDefault="002C11D1">
                    <w:pPr>
                      <w:pStyle w:val="Bibliography"/>
                      <w:rPr>
                        <w:noProof/>
                        <w:sz w:val="22"/>
                        <w:szCs w:val="20"/>
                      </w:rPr>
                    </w:pPr>
                    <w:r w:rsidRPr="00DA71AD">
                      <w:rPr>
                        <w:noProof/>
                        <w:sz w:val="22"/>
                        <w:szCs w:val="20"/>
                      </w:rPr>
                      <w:t xml:space="preserve">[52] </w:t>
                    </w:r>
                  </w:p>
                </w:tc>
                <w:tc>
                  <w:tcPr>
                    <w:tcW w:w="4473" w:type="pct"/>
                    <w:hideMark/>
                  </w:tcPr>
                  <w:p w14:paraId="09C69313" w14:textId="77777777" w:rsidR="002C11D1" w:rsidRPr="00DA71AD" w:rsidRDefault="002C11D1">
                    <w:pPr>
                      <w:pStyle w:val="Bibliography"/>
                      <w:rPr>
                        <w:noProof/>
                        <w:sz w:val="22"/>
                        <w:szCs w:val="20"/>
                      </w:rPr>
                    </w:pPr>
                    <w:r w:rsidRPr="00DA71AD">
                      <w:rPr>
                        <w:noProof/>
                        <w:sz w:val="22"/>
                        <w:szCs w:val="20"/>
                      </w:rPr>
                      <w:t xml:space="preserve">A. J. Esparrago-Kalidas, “The Effectiveness of CRAAP Test in Evaluating Credibility of Sources,” </w:t>
                    </w:r>
                    <w:r w:rsidRPr="00DA71AD">
                      <w:rPr>
                        <w:i/>
                        <w:iCs/>
                        <w:noProof/>
                        <w:sz w:val="22"/>
                        <w:szCs w:val="20"/>
                      </w:rPr>
                      <w:t xml:space="preserve">International Journal of TESOL &amp; Education, </w:t>
                    </w:r>
                    <w:r w:rsidRPr="00DA71AD">
                      <w:rPr>
                        <w:noProof/>
                        <w:sz w:val="22"/>
                        <w:szCs w:val="20"/>
                      </w:rPr>
                      <w:t xml:space="preserve">vol. 1, no. 2, 2021. </w:t>
                    </w:r>
                  </w:p>
                </w:tc>
              </w:tr>
              <w:tr w:rsidR="002C11D1" w:rsidRPr="00DA71AD" w14:paraId="14EF8CAA" w14:textId="77777777" w:rsidTr="00DA71AD">
                <w:trPr>
                  <w:divId w:val="1250388131"/>
                  <w:tblCellSpacing w:w="15" w:type="dxa"/>
                </w:trPr>
                <w:tc>
                  <w:tcPr>
                    <w:tcW w:w="474" w:type="pct"/>
                    <w:hideMark/>
                  </w:tcPr>
                  <w:p w14:paraId="3615DE16" w14:textId="77777777" w:rsidR="002C11D1" w:rsidRPr="00DA71AD" w:rsidRDefault="002C11D1">
                    <w:pPr>
                      <w:pStyle w:val="Bibliography"/>
                      <w:rPr>
                        <w:noProof/>
                        <w:sz w:val="22"/>
                        <w:szCs w:val="20"/>
                      </w:rPr>
                    </w:pPr>
                    <w:r w:rsidRPr="00DA71AD">
                      <w:rPr>
                        <w:noProof/>
                        <w:sz w:val="22"/>
                        <w:szCs w:val="20"/>
                      </w:rPr>
                      <w:t xml:space="preserve">[53] </w:t>
                    </w:r>
                  </w:p>
                </w:tc>
                <w:tc>
                  <w:tcPr>
                    <w:tcW w:w="4473" w:type="pct"/>
                    <w:hideMark/>
                  </w:tcPr>
                  <w:p w14:paraId="7FF5D4BE" w14:textId="77777777" w:rsidR="002C11D1" w:rsidRPr="00DA71AD" w:rsidRDefault="002C11D1">
                    <w:pPr>
                      <w:pStyle w:val="Bibliography"/>
                      <w:rPr>
                        <w:noProof/>
                        <w:sz w:val="22"/>
                        <w:szCs w:val="20"/>
                      </w:rPr>
                    </w:pPr>
                    <w:r w:rsidRPr="00DA71AD">
                      <w:rPr>
                        <w:noProof/>
                        <w:sz w:val="22"/>
                        <w:szCs w:val="20"/>
                      </w:rPr>
                      <w:t xml:space="preserve">I. B. a. S. Lolagar, “Open souce intelligence,” </w:t>
                    </w:r>
                    <w:r w:rsidRPr="00DA71AD">
                      <w:rPr>
                        <w:i/>
                        <w:iCs/>
                        <w:noProof/>
                        <w:sz w:val="22"/>
                        <w:szCs w:val="20"/>
                      </w:rPr>
                      <w:t xml:space="preserve">International Cybersecurity Law Review, </w:t>
                    </w:r>
                    <w:r w:rsidRPr="00DA71AD">
                      <w:rPr>
                        <w:noProof/>
                        <w:sz w:val="22"/>
                        <w:szCs w:val="20"/>
                      </w:rPr>
                      <w:t xml:space="preserve">vol. 2, pp. 317-337, 2021. </w:t>
                    </w:r>
                  </w:p>
                </w:tc>
              </w:tr>
              <w:tr w:rsidR="002C11D1" w:rsidRPr="00DA71AD" w14:paraId="5D2CF164" w14:textId="77777777" w:rsidTr="00DA71AD">
                <w:trPr>
                  <w:divId w:val="1250388131"/>
                  <w:tblCellSpacing w:w="15" w:type="dxa"/>
                </w:trPr>
                <w:tc>
                  <w:tcPr>
                    <w:tcW w:w="474" w:type="pct"/>
                    <w:hideMark/>
                  </w:tcPr>
                  <w:p w14:paraId="44F4112D" w14:textId="77777777" w:rsidR="002C11D1" w:rsidRPr="00DA71AD" w:rsidRDefault="002C11D1">
                    <w:pPr>
                      <w:pStyle w:val="Bibliography"/>
                      <w:rPr>
                        <w:noProof/>
                        <w:sz w:val="22"/>
                        <w:szCs w:val="20"/>
                      </w:rPr>
                    </w:pPr>
                    <w:r w:rsidRPr="00DA71AD">
                      <w:rPr>
                        <w:noProof/>
                        <w:sz w:val="22"/>
                        <w:szCs w:val="20"/>
                      </w:rPr>
                      <w:t xml:space="preserve">[54] </w:t>
                    </w:r>
                  </w:p>
                </w:tc>
                <w:tc>
                  <w:tcPr>
                    <w:tcW w:w="4473" w:type="pct"/>
                    <w:hideMark/>
                  </w:tcPr>
                  <w:p w14:paraId="6243C6C2" w14:textId="77777777" w:rsidR="002C11D1" w:rsidRPr="00DA71AD" w:rsidRDefault="002C11D1">
                    <w:pPr>
                      <w:pStyle w:val="Bibliography"/>
                      <w:rPr>
                        <w:noProof/>
                        <w:sz w:val="22"/>
                        <w:szCs w:val="20"/>
                      </w:rPr>
                    </w:pPr>
                    <w:r w:rsidRPr="00DA71AD">
                      <w:rPr>
                        <w:noProof/>
                        <w:sz w:val="22"/>
                        <w:szCs w:val="20"/>
                      </w:rPr>
                      <w:t xml:space="preserve">P. Casanovas, “Cyber Warfare and Organised Crime. A Regulatory Model and Meta-Model for Open Source Intelligence (OSINT),” </w:t>
                    </w:r>
                    <w:r w:rsidRPr="00DA71AD">
                      <w:rPr>
                        <w:i/>
                        <w:iCs/>
                        <w:noProof/>
                        <w:sz w:val="22"/>
                        <w:szCs w:val="20"/>
                      </w:rPr>
                      <w:t xml:space="preserve">Philosophical Studies Series, </w:t>
                    </w:r>
                    <w:r w:rsidRPr="00DA71AD">
                      <w:rPr>
                        <w:noProof/>
                        <w:sz w:val="22"/>
                        <w:szCs w:val="20"/>
                      </w:rPr>
                      <w:t xml:space="preserve">vol. 124, 2016. </w:t>
                    </w:r>
                  </w:p>
                </w:tc>
              </w:tr>
              <w:tr w:rsidR="002C11D1" w:rsidRPr="00DA71AD" w14:paraId="673045A2" w14:textId="77777777" w:rsidTr="00DA71AD">
                <w:trPr>
                  <w:divId w:val="1250388131"/>
                  <w:tblCellSpacing w:w="15" w:type="dxa"/>
                </w:trPr>
                <w:tc>
                  <w:tcPr>
                    <w:tcW w:w="474" w:type="pct"/>
                    <w:hideMark/>
                  </w:tcPr>
                  <w:p w14:paraId="20357F44" w14:textId="77777777" w:rsidR="002C11D1" w:rsidRPr="00DA71AD" w:rsidRDefault="002C11D1">
                    <w:pPr>
                      <w:pStyle w:val="Bibliography"/>
                      <w:rPr>
                        <w:noProof/>
                        <w:sz w:val="22"/>
                        <w:szCs w:val="20"/>
                      </w:rPr>
                    </w:pPr>
                    <w:r w:rsidRPr="00DA71AD">
                      <w:rPr>
                        <w:noProof/>
                        <w:sz w:val="22"/>
                        <w:szCs w:val="20"/>
                      </w:rPr>
                      <w:t xml:space="preserve">[55] </w:t>
                    </w:r>
                  </w:p>
                </w:tc>
                <w:tc>
                  <w:tcPr>
                    <w:tcW w:w="4473" w:type="pct"/>
                    <w:hideMark/>
                  </w:tcPr>
                  <w:p w14:paraId="3F6029CC" w14:textId="77777777" w:rsidR="002C11D1" w:rsidRPr="00DA71AD" w:rsidRDefault="002C11D1">
                    <w:pPr>
                      <w:pStyle w:val="Bibliography"/>
                      <w:rPr>
                        <w:noProof/>
                        <w:sz w:val="22"/>
                        <w:szCs w:val="20"/>
                      </w:rPr>
                    </w:pPr>
                    <w:r w:rsidRPr="00DA71AD">
                      <w:rPr>
                        <w:noProof/>
                        <w:sz w:val="22"/>
                        <w:szCs w:val="20"/>
                      </w:rPr>
                      <w:t xml:space="preserve">H. Bean, “Is open source intelligence an ethical issue?,” </w:t>
                    </w:r>
                    <w:r w:rsidRPr="00DA71AD">
                      <w:rPr>
                        <w:i/>
                        <w:iCs/>
                        <w:noProof/>
                        <w:sz w:val="22"/>
                        <w:szCs w:val="20"/>
                      </w:rPr>
                      <w:t xml:space="preserve">Research in Social Problems and Public Policy,, </w:t>
                    </w:r>
                    <w:r w:rsidRPr="00DA71AD">
                      <w:rPr>
                        <w:noProof/>
                        <w:sz w:val="22"/>
                        <w:szCs w:val="20"/>
                      </w:rPr>
                      <w:t xml:space="preserve">vol. 19, pp. 385-402, 2011. </w:t>
                    </w:r>
                  </w:p>
                </w:tc>
              </w:tr>
              <w:tr w:rsidR="002C11D1" w:rsidRPr="00DA71AD" w14:paraId="43A259BB" w14:textId="77777777" w:rsidTr="00DA71AD">
                <w:trPr>
                  <w:divId w:val="1250388131"/>
                  <w:tblCellSpacing w:w="15" w:type="dxa"/>
                </w:trPr>
                <w:tc>
                  <w:tcPr>
                    <w:tcW w:w="474" w:type="pct"/>
                    <w:hideMark/>
                  </w:tcPr>
                  <w:p w14:paraId="41EC3F7A" w14:textId="77777777" w:rsidR="002C11D1" w:rsidRPr="00DA71AD" w:rsidRDefault="002C11D1">
                    <w:pPr>
                      <w:pStyle w:val="Bibliography"/>
                      <w:rPr>
                        <w:noProof/>
                        <w:sz w:val="22"/>
                        <w:szCs w:val="20"/>
                      </w:rPr>
                    </w:pPr>
                    <w:r w:rsidRPr="00DA71AD">
                      <w:rPr>
                        <w:noProof/>
                        <w:sz w:val="22"/>
                        <w:szCs w:val="20"/>
                      </w:rPr>
                      <w:t xml:space="preserve">[56] </w:t>
                    </w:r>
                  </w:p>
                </w:tc>
                <w:tc>
                  <w:tcPr>
                    <w:tcW w:w="4473" w:type="pct"/>
                    <w:hideMark/>
                  </w:tcPr>
                  <w:p w14:paraId="1F4C0D2E" w14:textId="77777777" w:rsidR="002C11D1" w:rsidRPr="00DA71AD" w:rsidRDefault="002C11D1">
                    <w:pPr>
                      <w:pStyle w:val="Bibliography"/>
                      <w:rPr>
                        <w:noProof/>
                        <w:sz w:val="22"/>
                        <w:szCs w:val="20"/>
                      </w:rPr>
                    </w:pPr>
                    <w:r w:rsidRPr="00DA71AD">
                      <w:rPr>
                        <w:noProof/>
                        <w:sz w:val="22"/>
                        <w:szCs w:val="20"/>
                      </w:rPr>
                      <w:t xml:space="preserve">J. Simola, “Privacy issues and critical infrastructure protection,” </w:t>
                    </w:r>
                    <w:r w:rsidRPr="00DA71AD">
                      <w:rPr>
                        <w:i/>
                        <w:iCs/>
                        <w:noProof/>
                        <w:sz w:val="22"/>
                        <w:szCs w:val="20"/>
                      </w:rPr>
                      <w:t xml:space="preserve">Emerging Cyber Threats and Cognitive Vulnerabilities, </w:t>
                    </w:r>
                    <w:r w:rsidRPr="00DA71AD">
                      <w:rPr>
                        <w:noProof/>
                        <w:sz w:val="22"/>
                        <w:szCs w:val="20"/>
                      </w:rPr>
                      <w:t xml:space="preserve">pp. 197-226, 2020. </w:t>
                    </w:r>
                  </w:p>
                </w:tc>
              </w:tr>
              <w:tr w:rsidR="002C11D1" w:rsidRPr="00DA71AD" w14:paraId="1A5208A8" w14:textId="77777777" w:rsidTr="00DA71AD">
                <w:trPr>
                  <w:divId w:val="1250388131"/>
                  <w:tblCellSpacing w:w="15" w:type="dxa"/>
                </w:trPr>
                <w:tc>
                  <w:tcPr>
                    <w:tcW w:w="474" w:type="pct"/>
                    <w:hideMark/>
                  </w:tcPr>
                  <w:p w14:paraId="4659215E" w14:textId="77777777" w:rsidR="002C11D1" w:rsidRPr="00DA71AD" w:rsidRDefault="002C11D1">
                    <w:pPr>
                      <w:pStyle w:val="Bibliography"/>
                      <w:rPr>
                        <w:noProof/>
                        <w:sz w:val="22"/>
                        <w:szCs w:val="20"/>
                      </w:rPr>
                    </w:pPr>
                    <w:r w:rsidRPr="00DA71AD">
                      <w:rPr>
                        <w:noProof/>
                        <w:sz w:val="22"/>
                        <w:szCs w:val="20"/>
                      </w:rPr>
                      <w:t xml:space="preserve">[57] </w:t>
                    </w:r>
                  </w:p>
                </w:tc>
                <w:tc>
                  <w:tcPr>
                    <w:tcW w:w="4473" w:type="pct"/>
                    <w:hideMark/>
                  </w:tcPr>
                  <w:p w14:paraId="6461E318" w14:textId="77777777" w:rsidR="002C11D1" w:rsidRPr="00DA71AD" w:rsidRDefault="002C11D1">
                    <w:pPr>
                      <w:pStyle w:val="Bibliography"/>
                      <w:rPr>
                        <w:noProof/>
                        <w:sz w:val="22"/>
                        <w:szCs w:val="20"/>
                      </w:rPr>
                    </w:pPr>
                    <w:r w:rsidRPr="00DA71AD">
                      <w:rPr>
                        <w:noProof/>
                        <w:sz w:val="22"/>
                        <w:szCs w:val="20"/>
                      </w:rPr>
                      <w:t xml:space="preserve">L. M. V. S. a. D. G. M. Kandias, “Which side are you on? A new Panopticon vs. privacy,” </w:t>
                    </w:r>
                    <w:r w:rsidRPr="00DA71AD">
                      <w:rPr>
                        <w:i/>
                        <w:iCs/>
                        <w:noProof/>
                        <w:sz w:val="22"/>
                        <w:szCs w:val="20"/>
                      </w:rPr>
                      <w:t xml:space="preserve">International Conference on Security and Cryptography (SECRYPT), </w:t>
                    </w:r>
                    <w:r w:rsidRPr="00DA71AD">
                      <w:rPr>
                        <w:noProof/>
                        <w:sz w:val="22"/>
                        <w:szCs w:val="20"/>
                      </w:rPr>
                      <w:t xml:space="preserve">pp. 1-13, 2013. </w:t>
                    </w:r>
                  </w:p>
                </w:tc>
              </w:tr>
              <w:tr w:rsidR="002C11D1" w:rsidRPr="00DA71AD" w14:paraId="65D1878A" w14:textId="77777777" w:rsidTr="00DA71AD">
                <w:trPr>
                  <w:divId w:val="1250388131"/>
                  <w:tblCellSpacing w:w="15" w:type="dxa"/>
                </w:trPr>
                <w:tc>
                  <w:tcPr>
                    <w:tcW w:w="474" w:type="pct"/>
                    <w:hideMark/>
                  </w:tcPr>
                  <w:p w14:paraId="5822CEF3" w14:textId="77777777" w:rsidR="002C11D1" w:rsidRPr="00DA71AD" w:rsidRDefault="002C11D1">
                    <w:pPr>
                      <w:pStyle w:val="Bibliography"/>
                      <w:rPr>
                        <w:noProof/>
                        <w:sz w:val="22"/>
                        <w:szCs w:val="20"/>
                      </w:rPr>
                    </w:pPr>
                    <w:r w:rsidRPr="00DA71AD">
                      <w:rPr>
                        <w:noProof/>
                        <w:sz w:val="22"/>
                        <w:szCs w:val="20"/>
                      </w:rPr>
                      <w:t xml:space="preserve">[58] </w:t>
                    </w:r>
                  </w:p>
                </w:tc>
                <w:tc>
                  <w:tcPr>
                    <w:tcW w:w="4473" w:type="pct"/>
                    <w:hideMark/>
                  </w:tcPr>
                  <w:p w14:paraId="4A6A29C7" w14:textId="77777777" w:rsidR="002C11D1" w:rsidRPr="00DA71AD" w:rsidRDefault="002C11D1">
                    <w:pPr>
                      <w:pStyle w:val="Bibliography"/>
                      <w:rPr>
                        <w:noProof/>
                        <w:sz w:val="22"/>
                        <w:szCs w:val="20"/>
                      </w:rPr>
                    </w:pPr>
                    <w:r w:rsidRPr="00DA71AD">
                      <w:rPr>
                        <w:noProof/>
                        <w:sz w:val="22"/>
                        <w:szCs w:val="20"/>
                      </w:rPr>
                      <w:t>“UK GDPR guidance and resources,” Information Commissioner's Office: ico, [Online]. Available: https://ico.org.uk/for-organisations/uk-gdpr-guidance-and-resources/. [Accessed 30 March 2023].</w:t>
                    </w:r>
                  </w:p>
                </w:tc>
              </w:tr>
              <w:tr w:rsidR="002C11D1" w:rsidRPr="00DA71AD" w14:paraId="1D858750" w14:textId="77777777" w:rsidTr="00DA71AD">
                <w:trPr>
                  <w:divId w:val="1250388131"/>
                  <w:tblCellSpacing w:w="15" w:type="dxa"/>
                </w:trPr>
                <w:tc>
                  <w:tcPr>
                    <w:tcW w:w="474" w:type="pct"/>
                    <w:hideMark/>
                  </w:tcPr>
                  <w:p w14:paraId="3249A794" w14:textId="77777777" w:rsidR="002C11D1" w:rsidRPr="00DA71AD" w:rsidRDefault="002C11D1">
                    <w:pPr>
                      <w:pStyle w:val="Bibliography"/>
                      <w:rPr>
                        <w:noProof/>
                        <w:sz w:val="22"/>
                        <w:szCs w:val="20"/>
                      </w:rPr>
                    </w:pPr>
                    <w:r w:rsidRPr="00DA71AD">
                      <w:rPr>
                        <w:noProof/>
                        <w:sz w:val="22"/>
                        <w:szCs w:val="20"/>
                      </w:rPr>
                      <w:lastRenderedPageBreak/>
                      <w:t xml:space="preserve">[59] </w:t>
                    </w:r>
                  </w:p>
                </w:tc>
                <w:tc>
                  <w:tcPr>
                    <w:tcW w:w="4473" w:type="pct"/>
                    <w:hideMark/>
                  </w:tcPr>
                  <w:p w14:paraId="4EAEA890" w14:textId="77777777" w:rsidR="002C11D1" w:rsidRPr="00DA71AD" w:rsidRDefault="002C11D1">
                    <w:pPr>
                      <w:pStyle w:val="Bibliography"/>
                      <w:rPr>
                        <w:noProof/>
                        <w:sz w:val="22"/>
                        <w:szCs w:val="20"/>
                      </w:rPr>
                    </w:pPr>
                    <w:r w:rsidRPr="00DA71AD">
                      <w:rPr>
                        <w:noProof/>
                        <w:sz w:val="22"/>
                        <w:szCs w:val="20"/>
                      </w:rPr>
                      <w:t xml:space="preserve">A. R. K. Shere, “Now you (don't) see me: how have new legislation and changing public awareness of the UK surveillance state impacted OSINT investigations?,” </w:t>
                    </w:r>
                    <w:r w:rsidRPr="00DA71AD">
                      <w:rPr>
                        <w:i/>
                        <w:iCs/>
                        <w:noProof/>
                        <w:sz w:val="22"/>
                        <w:szCs w:val="20"/>
                      </w:rPr>
                      <w:t xml:space="preserve">Journal of Cyber Policy, </w:t>
                    </w:r>
                    <w:r w:rsidRPr="00DA71AD">
                      <w:rPr>
                        <w:noProof/>
                        <w:sz w:val="22"/>
                        <w:szCs w:val="20"/>
                      </w:rPr>
                      <w:t xml:space="preserve">vol. 5, no. 3, pp. 429-448, 2020. </w:t>
                    </w:r>
                  </w:p>
                </w:tc>
              </w:tr>
              <w:tr w:rsidR="002C11D1" w:rsidRPr="00DA71AD" w14:paraId="577FC0CB" w14:textId="77777777" w:rsidTr="00DA71AD">
                <w:trPr>
                  <w:divId w:val="1250388131"/>
                  <w:tblCellSpacing w:w="15" w:type="dxa"/>
                </w:trPr>
                <w:tc>
                  <w:tcPr>
                    <w:tcW w:w="474" w:type="pct"/>
                    <w:hideMark/>
                  </w:tcPr>
                  <w:p w14:paraId="26A4CA3A" w14:textId="77777777" w:rsidR="002C11D1" w:rsidRPr="00DA71AD" w:rsidRDefault="002C11D1">
                    <w:pPr>
                      <w:pStyle w:val="Bibliography"/>
                      <w:rPr>
                        <w:noProof/>
                        <w:sz w:val="22"/>
                        <w:szCs w:val="20"/>
                      </w:rPr>
                    </w:pPr>
                    <w:r w:rsidRPr="00DA71AD">
                      <w:rPr>
                        <w:noProof/>
                        <w:sz w:val="22"/>
                        <w:szCs w:val="20"/>
                      </w:rPr>
                      <w:t xml:space="preserve">[60] </w:t>
                    </w:r>
                  </w:p>
                </w:tc>
                <w:tc>
                  <w:tcPr>
                    <w:tcW w:w="4473" w:type="pct"/>
                    <w:hideMark/>
                  </w:tcPr>
                  <w:p w14:paraId="1AEED576" w14:textId="77777777" w:rsidR="002C11D1" w:rsidRPr="00DA71AD" w:rsidRDefault="002C11D1">
                    <w:pPr>
                      <w:pStyle w:val="Bibliography"/>
                      <w:rPr>
                        <w:noProof/>
                        <w:sz w:val="22"/>
                        <w:szCs w:val="20"/>
                      </w:rPr>
                    </w:pPr>
                    <w:r w:rsidRPr="00DA71AD">
                      <w:rPr>
                        <w:noProof/>
                        <w:sz w:val="22"/>
                        <w:szCs w:val="20"/>
                      </w:rPr>
                      <w:t>L. Block, “GDPR essentials for OSINT research,” 28 July 2021. [Online]. Available: https://www.blockint.nl/methods/gdpr-essentials-for-OSINT-research. [Accessed 30 March 2023].</w:t>
                    </w:r>
                  </w:p>
                </w:tc>
              </w:tr>
              <w:tr w:rsidR="002C11D1" w:rsidRPr="00DA71AD" w14:paraId="0DAE256E" w14:textId="77777777" w:rsidTr="00DA71AD">
                <w:trPr>
                  <w:divId w:val="1250388131"/>
                  <w:tblCellSpacing w:w="15" w:type="dxa"/>
                </w:trPr>
                <w:tc>
                  <w:tcPr>
                    <w:tcW w:w="474" w:type="pct"/>
                    <w:hideMark/>
                  </w:tcPr>
                  <w:p w14:paraId="5B141D09" w14:textId="77777777" w:rsidR="002C11D1" w:rsidRPr="00DA71AD" w:rsidRDefault="002C11D1">
                    <w:pPr>
                      <w:pStyle w:val="Bibliography"/>
                      <w:rPr>
                        <w:noProof/>
                        <w:sz w:val="22"/>
                        <w:szCs w:val="20"/>
                      </w:rPr>
                    </w:pPr>
                    <w:r w:rsidRPr="00DA71AD">
                      <w:rPr>
                        <w:noProof/>
                        <w:sz w:val="22"/>
                        <w:szCs w:val="20"/>
                      </w:rPr>
                      <w:t xml:space="preserve">[61] </w:t>
                    </w:r>
                  </w:p>
                </w:tc>
                <w:tc>
                  <w:tcPr>
                    <w:tcW w:w="4473" w:type="pct"/>
                    <w:hideMark/>
                  </w:tcPr>
                  <w:p w14:paraId="2DAAD4B0" w14:textId="77777777" w:rsidR="002C11D1" w:rsidRPr="00DA71AD" w:rsidRDefault="002C11D1">
                    <w:pPr>
                      <w:pStyle w:val="Bibliography"/>
                      <w:rPr>
                        <w:noProof/>
                        <w:sz w:val="22"/>
                        <w:szCs w:val="20"/>
                      </w:rPr>
                    </w:pPr>
                    <w:r w:rsidRPr="00DA71AD">
                      <w:rPr>
                        <w:noProof/>
                        <w:sz w:val="22"/>
                        <w:szCs w:val="20"/>
                      </w:rPr>
                      <w:t xml:space="preserve">S. A. L. A. J. a. S. K. A. Abdullah, “OSINT Explorer: A Tool Recommender Framework for OSINT Sources,” </w:t>
                    </w:r>
                    <w:r w:rsidRPr="00DA71AD">
                      <w:rPr>
                        <w:i/>
                        <w:iCs/>
                        <w:noProof/>
                        <w:sz w:val="22"/>
                        <w:szCs w:val="20"/>
                      </w:rPr>
                      <w:t xml:space="preserve">Advances in Cyber Security, </w:t>
                    </w:r>
                    <w:r w:rsidRPr="00DA71AD">
                      <w:rPr>
                        <w:noProof/>
                        <w:sz w:val="22"/>
                        <w:szCs w:val="20"/>
                      </w:rPr>
                      <w:t xml:space="preserve">vol. 1487, pp. 389-400, 2021. </w:t>
                    </w:r>
                  </w:p>
                </w:tc>
              </w:tr>
              <w:tr w:rsidR="002C11D1" w:rsidRPr="00DA71AD" w14:paraId="49FB1696" w14:textId="77777777" w:rsidTr="00DA71AD">
                <w:trPr>
                  <w:divId w:val="1250388131"/>
                  <w:tblCellSpacing w:w="15" w:type="dxa"/>
                </w:trPr>
                <w:tc>
                  <w:tcPr>
                    <w:tcW w:w="474" w:type="pct"/>
                    <w:hideMark/>
                  </w:tcPr>
                  <w:p w14:paraId="6CDE96FE" w14:textId="77777777" w:rsidR="002C11D1" w:rsidRPr="00DA71AD" w:rsidRDefault="002C11D1">
                    <w:pPr>
                      <w:pStyle w:val="Bibliography"/>
                      <w:rPr>
                        <w:noProof/>
                        <w:sz w:val="22"/>
                        <w:szCs w:val="20"/>
                      </w:rPr>
                    </w:pPr>
                    <w:r w:rsidRPr="00DA71AD">
                      <w:rPr>
                        <w:noProof/>
                        <w:sz w:val="22"/>
                        <w:szCs w:val="20"/>
                      </w:rPr>
                      <w:t xml:space="preserve">[62] </w:t>
                    </w:r>
                  </w:p>
                </w:tc>
                <w:tc>
                  <w:tcPr>
                    <w:tcW w:w="4473" w:type="pct"/>
                    <w:hideMark/>
                  </w:tcPr>
                  <w:p w14:paraId="32538AA8" w14:textId="77777777" w:rsidR="002C11D1" w:rsidRPr="00DA71AD" w:rsidRDefault="002C11D1">
                    <w:pPr>
                      <w:pStyle w:val="Bibliography"/>
                      <w:rPr>
                        <w:noProof/>
                        <w:sz w:val="22"/>
                        <w:szCs w:val="20"/>
                      </w:rPr>
                    </w:pPr>
                    <w:r w:rsidRPr="00DA71AD">
                      <w:rPr>
                        <w:noProof/>
                        <w:sz w:val="22"/>
                        <w:szCs w:val="20"/>
                      </w:rPr>
                      <w:t>“Open Source Intelligence (OSINT) Tools &amp; Resources,” OSINT.Link, 2023. [Online]. Available: https://osint.link/. [Accessed 3 May 2023].</w:t>
                    </w:r>
                  </w:p>
                </w:tc>
              </w:tr>
              <w:tr w:rsidR="002C11D1" w:rsidRPr="00DA71AD" w14:paraId="7F13CE7A" w14:textId="77777777" w:rsidTr="00DA71AD">
                <w:trPr>
                  <w:divId w:val="1250388131"/>
                  <w:tblCellSpacing w:w="15" w:type="dxa"/>
                </w:trPr>
                <w:tc>
                  <w:tcPr>
                    <w:tcW w:w="474" w:type="pct"/>
                    <w:hideMark/>
                  </w:tcPr>
                  <w:p w14:paraId="409E643D" w14:textId="77777777" w:rsidR="002C11D1" w:rsidRPr="00DA71AD" w:rsidRDefault="002C11D1">
                    <w:pPr>
                      <w:pStyle w:val="Bibliography"/>
                      <w:rPr>
                        <w:noProof/>
                        <w:sz w:val="22"/>
                        <w:szCs w:val="20"/>
                      </w:rPr>
                    </w:pPr>
                    <w:r w:rsidRPr="00DA71AD">
                      <w:rPr>
                        <w:noProof/>
                        <w:sz w:val="22"/>
                        <w:szCs w:val="20"/>
                      </w:rPr>
                      <w:t xml:space="preserve">[63] </w:t>
                    </w:r>
                  </w:p>
                </w:tc>
                <w:tc>
                  <w:tcPr>
                    <w:tcW w:w="4473" w:type="pct"/>
                    <w:hideMark/>
                  </w:tcPr>
                  <w:p w14:paraId="177859A5" w14:textId="77777777" w:rsidR="002C11D1" w:rsidRPr="00DA71AD" w:rsidRDefault="002C11D1">
                    <w:pPr>
                      <w:pStyle w:val="Bibliography"/>
                      <w:rPr>
                        <w:noProof/>
                        <w:sz w:val="22"/>
                        <w:szCs w:val="20"/>
                      </w:rPr>
                    </w:pPr>
                    <w:r w:rsidRPr="00DA71AD">
                      <w:rPr>
                        <w:noProof/>
                        <w:sz w:val="22"/>
                        <w:szCs w:val="20"/>
                      </w:rPr>
                      <w:t xml:space="preserve">N. A. H. a. R. Hijazi, Open Source Intelligence Methods and Tools. A Practical Guide to Online Intelligence, Berkeley: Apress, 2018. </w:t>
                    </w:r>
                  </w:p>
                </w:tc>
              </w:tr>
              <w:tr w:rsidR="002C11D1" w:rsidRPr="00DA71AD" w14:paraId="16A5F035" w14:textId="77777777" w:rsidTr="00DA71AD">
                <w:trPr>
                  <w:divId w:val="1250388131"/>
                  <w:tblCellSpacing w:w="15" w:type="dxa"/>
                </w:trPr>
                <w:tc>
                  <w:tcPr>
                    <w:tcW w:w="474" w:type="pct"/>
                    <w:hideMark/>
                  </w:tcPr>
                  <w:p w14:paraId="35E51FB9" w14:textId="77777777" w:rsidR="002C11D1" w:rsidRPr="00DA71AD" w:rsidRDefault="002C11D1">
                    <w:pPr>
                      <w:pStyle w:val="Bibliography"/>
                      <w:rPr>
                        <w:noProof/>
                        <w:sz w:val="22"/>
                        <w:szCs w:val="20"/>
                      </w:rPr>
                    </w:pPr>
                    <w:r w:rsidRPr="00DA71AD">
                      <w:rPr>
                        <w:noProof/>
                        <w:sz w:val="22"/>
                        <w:szCs w:val="20"/>
                      </w:rPr>
                      <w:t xml:space="preserve">[64] </w:t>
                    </w:r>
                  </w:p>
                </w:tc>
                <w:tc>
                  <w:tcPr>
                    <w:tcW w:w="4473" w:type="pct"/>
                    <w:hideMark/>
                  </w:tcPr>
                  <w:p w14:paraId="31FECA5C" w14:textId="77777777" w:rsidR="002C11D1" w:rsidRPr="00DA71AD" w:rsidRDefault="002C11D1">
                    <w:pPr>
                      <w:pStyle w:val="Bibliography"/>
                      <w:rPr>
                        <w:noProof/>
                        <w:sz w:val="22"/>
                        <w:szCs w:val="20"/>
                      </w:rPr>
                    </w:pPr>
                    <w:r w:rsidRPr="00DA71AD">
                      <w:rPr>
                        <w:noProof/>
                        <w:sz w:val="22"/>
                        <w:szCs w:val="20"/>
                      </w:rPr>
                      <w:t>B. Mortier, “OSINT,” start.me, [Online]. Available: https://start.me/p/ZME8nR/osint. [Accessed 5 March 2023].</w:t>
                    </w:r>
                  </w:p>
                </w:tc>
              </w:tr>
              <w:tr w:rsidR="002C11D1" w:rsidRPr="00DA71AD" w14:paraId="56FCA4EE" w14:textId="77777777" w:rsidTr="00DA71AD">
                <w:trPr>
                  <w:divId w:val="1250388131"/>
                  <w:tblCellSpacing w:w="15" w:type="dxa"/>
                </w:trPr>
                <w:tc>
                  <w:tcPr>
                    <w:tcW w:w="474" w:type="pct"/>
                    <w:hideMark/>
                  </w:tcPr>
                  <w:p w14:paraId="76FCF159" w14:textId="77777777" w:rsidR="002C11D1" w:rsidRPr="00DA71AD" w:rsidRDefault="002C11D1">
                    <w:pPr>
                      <w:pStyle w:val="Bibliography"/>
                      <w:rPr>
                        <w:noProof/>
                        <w:sz w:val="22"/>
                        <w:szCs w:val="20"/>
                      </w:rPr>
                    </w:pPr>
                    <w:r w:rsidRPr="00DA71AD">
                      <w:rPr>
                        <w:noProof/>
                        <w:sz w:val="22"/>
                        <w:szCs w:val="20"/>
                      </w:rPr>
                      <w:t xml:space="preserve">[65] </w:t>
                    </w:r>
                  </w:p>
                </w:tc>
                <w:tc>
                  <w:tcPr>
                    <w:tcW w:w="4473" w:type="pct"/>
                    <w:hideMark/>
                  </w:tcPr>
                  <w:p w14:paraId="60C3EA34" w14:textId="77777777" w:rsidR="002C11D1" w:rsidRPr="00DA71AD" w:rsidRDefault="002C11D1">
                    <w:pPr>
                      <w:pStyle w:val="Bibliography"/>
                      <w:rPr>
                        <w:noProof/>
                        <w:sz w:val="22"/>
                        <w:szCs w:val="20"/>
                      </w:rPr>
                    </w:pPr>
                    <w:r w:rsidRPr="00DA71AD">
                      <w:rPr>
                        <w:noProof/>
                        <w:sz w:val="22"/>
                        <w:szCs w:val="20"/>
                      </w:rPr>
                      <w:t>Hatless1der, “The Ultimate OSINT Collection,” start.me, [Online]. Available: https://start.me/p/DPYPMz/the-ultimate-osint-collection. [Accessed March5 2023].</w:t>
                    </w:r>
                  </w:p>
                </w:tc>
              </w:tr>
              <w:tr w:rsidR="002C11D1" w:rsidRPr="00DA71AD" w14:paraId="4C581063" w14:textId="77777777" w:rsidTr="00DA71AD">
                <w:trPr>
                  <w:divId w:val="1250388131"/>
                  <w:tblCellSpacing w:w="15" w:type="dxa"/>
                </w:trPr>
                <w:tc>
                  <w:tcPr>
                    <w:tcW w:w="474" w:type="pct"/>
                    <w:hideMark/>
                  </w:tcPr>
                  <w:p w14:paraId="355028B6" w14:textId="77777777" w:rsidR="002C11D1" w:rsidRPr="00DA71AD" w:rsidRDefault="002C11D1">
                    <w:pPr>
                      <w:pStyle w:val="Bibliography"/>
                      <w:rPr>
                        <w:noProof/>
                        <w:sz w:val="22"/>
                        <w:szCs w:val="20"/>
                      </w:rPr>
                    </w:pPr>
                    <w:r w:rsidRPr="00DA71AD">
                      <w:rPr>
                        <w:noProof/>
                        <w:sz w:val="22"/>
                        <w:szCs w:val="20"/>
                      </w:rPr>
                      <w:t xml:space="preserve">[66] </w:t>
                    </w:r>
                  </w:p>
                </w:tc>
                <w:tc>
                  <w:tcPr>
                    <w:tcW w:w="4473" w:type="pct"/>
                    <w:hideMark/>
                  </w:tcPr>
                  <w:p w14:paraId="5F369752" w14:textId="77777777" w:rsidR="002C11D1" w:rsidRPr="00DA71AD" w:rsidRDefault="002C11D1">
                    <w:pPr>
                      <w:pStyle w:val="Bibliography"/>
                      <w:rPr>
                        <w:noProof/>
                        <w:sz w:val="22"/>
                        <w:szCs w:val="20"/>
                      </w:rPr>
                    </w:pPr>
                    <w:r w:rsidRPr="00DA71AD">
                      <w:rPr>
                        <w:noProof/>
                        <w:sz w:val="22"/>
                        <w:szCs w:val="20"/>
                      </w:rPr>
                      <w:t>“My OSINT Training: YOGA,” yoga.myosint.training, [Online]. Available: https://yoga.myosint.training/. [Accessed 7 March 2023].</w:t>
                    </w:r>
                  </w:p>
                </w:tc>
              </w:tr>
              <w:tr w:rsidR="002C11D1" w:rsidRPr="00DA71AD" w14:paraId="0B2C3CCE" w14:textId="77777777" w:rsidTr="00DA71AD">
                <w:trPr>
                  <w:divId w:val="1250388131"/>
                  <w:tblCellSpacing w:w="15" w:type="dxa"/>
                </w:trPr>
                <w:tc>
                  <w:tcPr>
                    <w:tcW w:w="474" w:type="pct"/>
                    <w:hideMark/>
                  </w:tcPr>
                  <w:p w14:paraId="69797982" w14:textId="77777777" w:rsidR="002C11D1" w:rsidRPr="00DA71AD" w:rsidRDefault="002C11D1">
                    <w:pPr>
                      <w:pStyle w:val="Bibliography"/>
                      <w:rPr>
                        <w:noProof/>
                        <w:sz w:val="22"/>
                        <w:szCs w:val="20"/>
                      </w:rPr>
                    </w:pPr>
                    <w:r w:rsidRPr="00DA71AD">
                      <w:rPr>
                        <w:noProof/>
                        <w:sz w:val="22"/>
                        <w:szCs w:val="20"/>
                      </w:rPr>
                      <w:t xml:space="preserve">[67] </w:t>
                    </w:r>
                  </w:p>
                </w:tc>
                <w:tc>
                  <w:tcPr>
                    <w:tcW w:w="4473" w:type="pct"/>
                    <w:hideMark/>
                  </w:tcPr>
                  <w:p w14:paraId="74375E5E" w14:textId="77777777" w:rsidR="002C11D1" w:rsidRPr="00DA71AD" w:rsidRDefault="002C11D1">
                    <w:pPr>
                      <w:pStyle w:val="Bibliography"/>
                      <w:rPr>
                        <w:noProof/>
                        <w:sz w:val="22"/>
                        <w:szCs w:val="20"/>
                      </w:rPr>
                    </w:pPr>
                    <w:r w:rsidRPr="00DA71AD">
                      <w:rPr>
                        <w:noProof/>
                        <w:sz w:val="22"/>
                        <w:szCs w:val="20"/>
                      </w:rPr>
                      <w:t>Bellingcat, “Bellingcat’s Online Investigation Toolkit,” 2023. [Online]. Available: https://docs.google.com/spreadsheets/d/18rtqh8EG2q1xBo2cLNyhIDuK9jrPGwYr9DI2UncoqJQ/edit#gid=930747607. [Accessed 7 March 2023].</w:t>
                    </w:r>
                  </w:p>
                </w:tc>
              </w:tr>
              <w:tr w:rsidR="002C11D1" w:rsidRPr="00DA71AD" w14:paraId="156F0478" w14:textId="77777777" w:rsidTr="00DA71AD">
                <w:trPr>
                  <w:divId w:val="1250388131"/>
                  <w:tblCellSpacing w:w="15" w:type="dxa"/>
                </w:trPr>
                <w:tc>
                  <w:tcPr>
                    <w:tcW w:w="474" w:type="pct"/>
                    <w:hideMark/>
                  </w:tcPr>
                  <w:p w14:paraId="3B2559AB" w14:textId="77777777" w:rsidR="002C11D1" w:rsidRPr="00DA71AD" w:rsidRDefault="002C11D1">
                    <w:pPr>
                      <w:pStyle w:val="Bibliography"/>
                      <w:rPr>
                        <w:noProof/>
                        <w:sz w:val="22"/>
                        <w:szCs w:val="20"/>
                      </w:rPr>
                    </w:pPr>
                    <w:r w:rsidRPr="00DA71AD">
                      <w:rPr>
                        <w:noProof/>
                        <w:sz w:val="22"/>
                        <w:szCs w:val="20"/>
                      </w:rPr>
                      <w:lastRenderedPageBreak/>
                      <w:t xml:space="preserve">[68] </w:t>
                    </w:r>
                  </w:p>
                </w:tc>
                <w:tc>
                  <w:tcPr>
                    <w:tcW w:w="4473" w:type="pct"/>
                    <w:hideMark/>
                  </w:tcPr>
                  <w:p w14:paraId="22EDBCC1" w14:textId="77777777" w:rsidR="002C11D1" w:rsidRPr="00DA71AD" w:rsidRDefault="002C11D1">
                    <w:pPr>
                      <w:pStyle w:val="Bibliography"/>
                      <w:rPr>
                        <w:noProof/>
                        <w:sz w:val="22"/>
                        <w:szCs w:val="20"/>
                      </w:rPr>
                    </w:pPr>
                    <w:r w:rsidRPr="00DA71AD">
                      <w:rPr>
                        <w:noProof/>
                        <w:sz w:val="22"/>
                        <w:szCs w:val="20"/>
                      </w:rPr>
                      <w:t xml:space="preserve">J. E. e. al, “Systematic Literature Review to Investigate the Application of Open Source Intellience (OSINT) with Artificial Intelligence,” </w:t>
                    </w:r>
                    <w:r w:rsidRPr="00DA71AD">
                      <w:rPr>
                        <w:i/>
                        <w:iCs/>
                        <w:noProof/>
                        <w:sz w:val="22"/>
                        <w:szCs w:val="20"/>
                      </w:rPr>
                      <w:t xml:space="preserve">Journal of Applied Security Research, </w:t>
                    </w:r>
                    <w:r w:rsidRPr="00DA71AD">
                      <w:rPr>
                        <w:noProof/>
                        <w:sz w:val="22"/>
                        <w:szCs w:val="20"/>
                      </w:rPr>
                      <w:t xml:space="preserve">vol. 16, no. 3, pp. 345-369, 2021. </w:t>
                    </w:r>
                  </w:p>
                </w:tc>
              </w:tr>
              <w:tr w:rsidR="002C11D1" w:rsidRPr="00DA71AD" w14:paraId="71D2D0DD" w14:textId="77777777" w:rsidTr="00DA71AD">
                <w:trPr>
                  <w:divId w:val="1250388131"/>
                  <w:tblCellSpacing w:w="15" w:type="dxa"/>
                </w:trPr>
                <w:tc>
                  <w:tcPr>
                    <w:tcW w:w="474" w:type="pct"/>
                    <w:hideMark/>
                  </w:tcPr>
                  <w:p w14:paraId="5F0B2697" w14:textId="77777777" w:rsidR="002C11D1" w:rsidRPr="00DA71AD" w:rsidRDefault="002C11D1">
                    <w:pPr>
                      <w:pStyle w:val="Bibliography"/>
                      <w:rPr>
                        <w:noProof/>
                        <w:sz w:val="22"/>
                        <w:szCs w:val="20"/>
                      </w:rPr>
                    </w:pPr>
                    <w:r w:rsidRPr="00DA71AD">
                      <w:rPr>
                        <w:noProof/>
                        <w:sz w:val="22"/>
                        <w:szCs w:val="20"/>
                      </w:rPr>
                      <w:t xml:space="preserve">[69] </w:t>
                    </w:r>
                  </w:p>
                </w:tc>
                <w:tc>
                  <w:tcPr>
                    <w:tcW w:w="4473" w:type="pct"/>
                    <w:hideMark/>
                  </w:tcPr>
                  <w:p w14:paraId="49D45522" w14:textId="77777777" w:rsidR="002C11D1" w:rsidRPr="00DA71AD" w:rsidRDefault="002C11D1">
                    <w:pPr>
                      <w:pStyle w:val="Bibliography"/>
                      <w:rPr>
                        <w:noProof/>
                        <w:sz w:val="22"/>
                        <w:szCs w:val="20"/>
                      </w:rPr>
                    </w:pPr>
                    <w:r w:rsidRPr="00DA71AD">
                      <w:rPr>
                        <w:noProof/>
                        <w:sz w:val="22"/>
                        <w:szCs w:val="20"/>
                      </w:rPr>
                      <w:t xml:space="preserve">M. M. Y. e. al, “Mapping Tools for Open Source Intellience with Cyber Kill Chain for Adversarial Aware Security,” </w:t>
                    </w:r>
                    <w:r w:rsidRPr="00DA71AD">
                      <w:rPr>
                        <w:i/>
                        <w:iCs/>
                        <w:noProof/>
                        <w:sz w:val="22"/>
                        <w:szCs w:val="20"/>
                      </w:rPr>
                      <w:t xml:space="preserve">Journal of Open Innovation: Technology, Market, and Complexity, </w:t>
                    </w:r>
                    <w:r w:rsidRPr="00DA71AD">
                      <w:rPr>
                        <w:noProof/>
                        <w:sz w:val="22"/>
                        <w:szCs w:val="20"/>
                      </w:rPr>
                      <w:t xml:space="preserve">vol. 10, no. 12, pp. 1-20, 2022. </w:t>
                    </w:r>
                  </w:p>
                </w:tc>
              </w:tr>
              <w:tr w:rsidR="002C11D1" w:rsidRPr="00DA71AD" w14:paraId="3B71CD25" w14:textId="77777777" w:rsidTr="00DA71AD">
                <w:trPr>
                  <w:divId w:val="1250388131"/>
                  <w:tblCellSpacing w:w="15" w:type="dxa"/>
                </w:trPr>
                <w:tc>
                  <w:tcPr>
                    <w:tcW w:w="474" w:type="pct"/>
                    <w:hideMark/>
                  </w:tcPr>
                  <w:p w14:paraId="3FA3B47B" w14:textId="77777777" w:rsidR="002C11D1" w:rsidRPr="00DA71AD" w:rsidRDefault="002C11D1">
                    <w:pPr>
                      <w:pStyle w:val="Bibliography"/>
                      <w:rPr>
                        <w:noProof/>
                        <w:sz w:val="22"/>
                        <w:szCs w:val="20"/>
                      </w:rPr>
                    </w:pPr>
                    <w:r w:rsidRPr="00DA71AD">
                      <w:rPr>
                        <w:noProof/>
                        <w:sz w:val="22"/>
                        <w:szCs w:val="20"/>
                      </w:rPr>
                      <w:t xml:space="preserve">[70] </w:t>
                    </w:r>
                  </w:p>
                </w:tc>
                <w:tc>
                  <w:tcPr>
                    <w:tcW w:w="4473" w:type="pct"/>
                    <w:hideMark/>
                  </w:tcPr>
                  <w:p w14:paraId="064FB8D1" w14:textId="77777777" w:rsidR="002C11D1" w:rsidRPr="00DA71AD" w:rsidRDefault="002C11D1">
                    <w:pPr>
                      <w:pStyle w:val="Bibliography"/>
                      <w:rPr>
                        <w:noProof/>
                        <w:sz w:val="22"/>
                        <w:szCs w:val="20"/>
                      </w:rPr>
                    </w:pPr>
                    <w:r w:rsidRPr="00DA71AD">
                      <w:rPr>
                        <w:noProof/>
                        <w:sz w:val="22"/>
                        <w:szCs w:val="20"/>
                      </w:rPr>
                      <w:t xml:space="preserve">S. Kent, Strategic Intelligence for American World Policy, Princeton University Press, 1966. </w:t>
                    </w:r>
                  </w:p>
                </w:tc>
              </w:tr>
              <w:tr w:rsidR="002C11D1" w:rsidRPr="00DA71AD" w14:paraId="78940A9C" w14:textId="77777777" w:rsidTr="00DA71AD">
                <w:trPr>
                  <w:divId w:val="1250388131"/>
                  <w:tblCellSpacing w:w="15" w:type="dxa"/>
                </w:trPr>
                <w:tc>
                  <w:tcPr>
                    <w:tcW w:w="474" w:type="pct"/>
                    <w:hideMark/>
                  </w:tcPr>
                  <w:p w14:paraId="17D7C628" w14:textId="77777777" w:rsidR="002C11D1" w:rsidRPr="00DA71AD" w:rsidRDefault="002C11D1">
                    <w:pPr>
                      <w:pStyle w:val="Bibliography"/>
                      <w:rPr>
                        <w:noProof/>
                        <w:sz w:val="22"/>
                        <w:szCs w:val="20"/>
                      </w:rPr>
                    </w:pPr>
                    <w:r w:rsidRPr="00DA71AD">
                      <w:rPr>
                        <w:noProof/>
                        <w:sz w:val="22"/>
                        <w:szCs w:val="20"/>
                      </w:rPr>
                      <w:t xml:space="preserve">[71] </w:t>
                    </w:r>
                  </w:p>
                </w:tc>
                <w:tc>
                  <w:tcPr>
                    <w:tcW w:w="4473" w:type="pct"/>
                    <w:hideMark/>
                  </w:tcPr>
                  <w:p w14:paraId="4BD9AB78" w14:textId="77777777" w:rsidR="002C11D1" w:rsidRPr="00DA71AD" w:rsidRDefault="002C11D1">
                    <w:pPr>
                      <w:pStyle w:val="Bibliography"/>
                      <w:rPr>
                        <w:noProof/>
                        <w:sz w:val="22"/>
                        <w:szCs w:val="20"/>
                      </w:rPr>
                    </w:pPr>
                    <w:r w:rsidRPr="00DA71AD">
                      <w:rPr>
                        <w:noProof/>
                        <w:sz w:val="22"/>
                        <w:szCs w:val="20"/>
                      </w:rPr>
                      <w:t>S. Kent, “Strategic Intelligence for American Foreign Policy,” Princeton University Press, Princeton, 1949.</w:t>
                    </w:r>
                  </w:p>
                </w:tc>
              </w:tr>
              <w:tr w:rsidR="002C11D1" w:rsidRPr="00DA71AD" w14:paraId="43C73587" w14:textId="77777777" w:rsidTr="00DA71AD">
                <w:trPr>
                  <w:divId w:val="1250388131"/>
                  <w:tblCellSpacing w:w="15" w:type="dxa"/>
                </w:trPr>
                <w:tc>
                  <w:tcPr>
                    <w:tcW w:w="474" w:type="pct"/>
                    <w:hideMark/>
                  </w:tcPr>
                  <w:p w14:paraId="6267F1B7" w14:textId="77777777" w:rsidR="002C11D1" w:rsidRPr="00DA71AD" w:rsidRDefault="002C11D1">
                    <w:pPr>
                      <w:pStyle w:val="Bibliography"/>
                      <w:rPr>
                        <w:noProof/>
                        <w:sz w:val="22"/>
                        <w:szCs w:val="20"/>
                      </w:rPr>
                    </w:pPr>
                    <w:r w:rsidRPr="00DA71AD">
                      <w:rPr>
                        <w:noProof/>
                        <w:sz w:val="22"/>
                        <w:szCs w:val="20"/>
                      </w:rPr>
                      <w:t xml:space="preserve">[72] </w:t>
                    </w:r>
                  </w:p>
                </w:tc>
                <w:tc>
                  <w:tcPr>
                    <w:tcW w:w="4473" w:type="pct"/>
                    <w:hideMark/>
                  </w:tcPr>
                  <w:p w14:paraId="48B0DAD0" w14:textId="77777777" w:rsidR="002C11D1" w:rsidRPr="00DA71AD" w:rsidRDefault="002C11D1">
                    <w:pPr>
                      <w:pStyle w:val="Bibliography"/>
                      <w:rPr>
                        <w:noProof/>
                        <w:sz w:val="22"/>
                        <w:szCs w:val="20"/>
                      </w:rPr>
                    </w:pPr>
                    <w:r w:rsidRPr="00DA71AD">
                      <w:rPr>
                        <w:noProof/>
                        <w:sz w:val="22"/>
                        <w:szCs w:val="20"/>
                      </w:rPr>
                      <w:t>“Maltego: Mine Data,” Paterva, [Online]. Available: https://www.maltego.com/. [Accessed 10 March 2023].</w:t>
                    </w:r>
                  </w:p>
                </w:tc>
              </w:tr>
              <w:tr w:rsidR="002C11D1" w:rsidRPr="00DA71AD" w14:paraId="77CAF38A" w14:textId="77777777" w:rsidTr="00DA71AD">
                <w:trPr>
                  <w:divId w:val="1250388131"/>
                  <w:tblCellSpacing w:w="15" w:type="dxa"/>
                </w:trPr>
                <w:tc>
                  <w:tcPr>
                    <w:tcW w:w="474" w:type="pct"/>
                    <w:hideMark/>
                  </w:tcPr>
                  <w:p w14:paraId="4C5D5F53" w14:textId="77777777" w:rsidR="002C11D1" w:rsidRPr="00DA71AD" w:rsidRDefault="002C11D1">
                    <w:pPr>
                      <w:pStyle w:val="Bibliography"/>
                      <w:rPr>
                        <w:noProof/>
                        <w:sz w:val="22"/>
                        <w:szCs w:val="20"/>
                      </w:rPr>
                    </w:pPr>
                    <w:r w:rsidRPr="00DA71AD">
                      <w:rPr>
                        <w:noProof/>
                        <w:sz w:val="22"/>
                        <w:szCs w:val="20"/>
                      </w:rPr>
                      <w:t xml:space="preserve">[73] </w:t>
                    </w:r>
                  </w:p>
                </w:tc>
                <w:tc>
                  <w:tcPr>
                    <w:tcW w:w="4473" w:type="pct"/>
                    <w:hideMark/>
                  </w:tcPr>
                  <w:p w14:paraId="351EC07B" w14:textId="77777777" w:rsidR="002C11D1" w:rsidRPr="00DA71AD" w:rsidRDefault="002C11D1">
                    <w:pPr>
                      <w:pStyle w:val="Bibliography"/>
                      <w:rPr>
                        <w:noProof/>
                        <w:sz w:val="22"/>
                        <w:szCs w:val="20"/>
                      </w:rPr>
                    </w:pPr>
                    <w:r w:rsidRPr="00DA71AD">
                      <w:rPr>
                        <w:noProof/>
                        <w:sz w:val="22"/>
                        <w:szCs w:val="20"/>
                      </w:rPr>
                      <w:t xml:space="preserve">R. J. H. Jr., Psychology of Intelligence Analysis, Center for the Study of Intelligence, 1999. </w:t>
                    </w:r>
                  </w:p>
                </w:tc>
              </w:tr>
              <w:tr w:rsidR="002C11D1" w:rsidRPr="00DA71AD" w14:paraId="7ECD1D2E" w14:textId="77777777" w:rsidTr="00DA71AD">
                <w:trPr>
                  <w:divId w:val="1250388131"/>
                  <w:tblCellSpacing w:w="15" w:type="dxa"/>
                </w:trPr>
                <w:tc>
                  <w:tcPr>
                    <w:tcW w:w="474" w:type="pct"/>
                    <w:hideMark/>
                  </w:tcPr>
                  <w:p w14:paraId="3FEDF290" w14:textId="77777777" w:rsidR="002C11D1" w:rsidRPr="00DA71AD" w:rsidRDefault="002C11D1">
                    <w:pPr>
                      <w:pStyle w:val="Bibliography"/>
                      <w:rPr>
                        <w:noProof/>
                        <w:sz w:val="22"/>
                        <w:szCs w:val="20"/>
                      </w:rPr>
                    </w:pPr>
                    <w:r w:rsidRPr="00DA71AD">
                      <w:rPr>
                        <w:noProof/>
                        <w:sz w:val="22"/>
                        <w:szCs w:val="20"/>
                      </w:rPr>
                      <w:t xml:space="preserve">[74] </w:t>
                    </w:r>
                  </w:p>
                </w:tc>
                <w:tc>
                  <w:tcPr>
                    <w:tcW w:w="4473" w:type="pct"/>
                    <w:hideMark/>
                  </w:tcPr>
                  <w:p w14:paraId="267F5ADA" w14:textId="77777777" w:rsidR="002C11D1" w:rsidRPr="00DA71AD" w:rsidRDefault="002C11D1">
                    <w:pPr>
                      <w:pStyle w:val="Bibliography"/>
                      <w:rPr>
                        <w:noProof/>
                        <w:sz w:val="22"/>
                        <w:szCs w:val="20"/>
                      </w:rPr>
                    </w:pPr>
                    <w:r w:rsidRPr="00DA71AD">
                      <w:rPr>
                        <w:noProof/>
                        <w:sz w:val="22"/>
                        <w:szCs w:val="20"/>
                      </w:rPr>
                      <w:t>W. G. H. Stacey T. Lutz, “Information Processing and Memory: Theory and Applications,” 2003. [Online]. Available: http://www.edpsycinteractive.org/papers/infoproc.pdf. [Accessed 2023 2 May].</w:t>
                    </w:r>
                  </w:p>
                </w:tc>
              </w:tr>
              <w:tr w:rsidR="002C11D1" w:rsidRPr="00DA71AD" w14:paraId="79C420B0" w14:textId="77777777" w:rsidTr="00DA71AD">
                <w:trPr>
                  <w:divId w:val="1250388131"/>
                  <w:tblCellSpacing w:w="15" w:type="dxa"/>
                </w:trPr>
                <w:tc>
                  <w:tcPr>
                    <w:tcW w:w="474" w:type="pct"/>
                    <w:hideMark/>
                  </w:tcPr>
                  <w:p w14:paraId="1DE57290" w14:textId="77777777" w:rsidR="002C11D1" w:rsidRPr="00DA71AD" w:rsidRDefault="002C11D1">
                    <w:pPr>
                      <w:pStyle w:val="Bibliography"/>
                      <w:rPr>
                        <w:noProof/>
                        <w:sz w:val="22"/>
                        <w:szCs w:val="20"/>
                      </w:rPr>
                    </w:pPr>
                    <w:r w:rsidRPr="00DA71AD">
                      <w:rPr>
                        <w:noProof/>
                        <w:sz w:val="22"/>
                        <w:szCs w:val="20"/>
                      </w:rPr>
                      <w:t xml:space="preserve">[75] </w:t>
                    </w:r>
                  </w:p>
                </w:tc>
                <w:tc>
                  <w:tcPr>
                    <w:tcW w:w="4473" w:type="pct"/>
                    <w:hideMark/>
                  </w:tcPr>
                  <w:p w14:paraId="0668B3BD" w14:textId="77777777" w:rsidR="002C11D1" w:rsidRPr="00DA71AD" w:rsidRDefault="002C11D1">
                    <w:pPr>
                      <w:pStyle w:val="Bibliography"/>
                      <w:rPr>
                        <w:noProof/>
                        <w:sz w:val="22"/>
                        <w:szCs w:val="20"/>
                      </w:rPr>
                    </w:pPr>
                    <w:r w:rsidRPr="00DA71AD">
                      <w:rPr>
                        <w:noProof/>
                        <w:sz w:val="22"/>
                        <w:szCs w:val="20"/>
                      </w:rPr>
                      <w:t xml:space="preserve">F. L. T. L. G. Smithia Milli, “A rational reinterpretaion of dual-process theories,” </w:t>
                    </w:r>
                    <w:r w:rsidRPr="00DA71AD">
                      <w:rPr>
                        <w:i/>
                        <w:iCs/>
                        <w:noProof/>
                        <w:sz w:val="22"/>
                        <w:szCs w:val="20"/>
                      </w:rPr>
                      <w:t xml:space="preserve">Cognition, </w:t>
                    </w:r>
                    <w:r w:rsidRPr="00DA71AD">
                      <w:rPr>
                        <w:noProof/>
                        <w:sz w:val="22"/>
                        <w:szCs w:val="20"/>
                      </w:rPr>
                      <w:t xml:space="preserve">vol. 217, pp. 1-16, 2021. </w:t>
                    </w:r>
                  </w:p>
                </w:tc>
              </w:tr>
              <w:tr w:rsidR="002C11D1" w:rsidRPr="00DA71AD" w14:paraId="35EE7A27" w14:textId="77777777" w:rsidTr="00DA71AD">
                <w:trPr>
                  <w:divId w:val="1250388131"/>
                  <w:tblCellSpacing w:w="15" w:type="dxa"/>
                </w:trPr>
                <w:tc>
                  <w:tcPr>
                    <w:tcW w:w="474" w:type="pct"/>
                    <w:hideMark/>
                  </w:tcPr>
                  <w:p w14:paraId="742707A1" w14:textId="77777777" w:rsidR="002C11D1" w:rsidRPr="00DA71AD" w:rsidRDefault="002C11D1">
                    <w:pPr>
                      <w:pStyle w:val="Bibliography"/>
                      <w:rPr>
                        <w:noProof/>
                        <w:sz w:val="22"/>
                        <w:szCs w:val="20"/>
                      </w:rPr>
                    </w:pPr>
                    <w:r w:rsidRPr="00DA71AD">
                      <w:rPr>
                        <w:noProof/>
                        <w:sz w:val="22"/>
                        <w:szCs w:val="20"/>
                      </w:rPr>
                      <w:t xml:space="preserve">[76] </w:t>
                    </w:r>
                  </w:p>
                </w:tc>
                <w:tc>
                  <w:tcPr>
                    <w:tcW w:w="4473" w:type="pct"/>
                    <w:hideMark/>
                  </w:tcPr>
                  <w:p w14:paraId="185CA9E5" w14:textId="77777777" w:rsidR="002C11D1" w:rsidRPr="00DA71AD" w:rsidRDefault="002C11D1">
                    <w:pPr>
                      <w:pStyle w:val="Bibliography"/>
                      <w:rPr>
                        <w:noProof/>
                        <w:sz w:val="22"/>
                        <w:szCs w:val="20"/>
                      </w:rPr>
                    </w:pPr>
                    <w:r w:rsidRPr="00DA71AD">
                      <w:rPr>
                        <w:noProof/>
                        <w:sz w:val="22"/>
                        <w:szCs w:val="20"/>
                      </w:rPr>
                      <w:t xml:space="preserve">S. S. K. P.N. Johnson-Laird, “Chapter 10: Mental Models and Causation,” in </w:t>
                    </w:r>
                    <w:r w:rsidRPr="00DA71AD">
                      <w:rPr>
                        <w:i/>
                        <w:iCs/>
                        <w:noProof/>
                        <w:sz w:val="22"/>
                        <w:szCs w:val="20"/>
                      </w:rPr>
                      <w:t>The Oxford Handbook of Causal Reasonin</w:t>
                    </w:r>
                    <w:r w:rsidRPr="00DA71AD">
                      <w:rPr>
                        <w:noProof/>
                        <w:sz w:val="22"/>
                        <w:szCs w:val="20"/>
                      </w:rPr>
                      <w:t>, Oxford, Oxford University Press, 2017, pp. 169-188.</w:t>
                    </w:r>
                  </w:p>
                </w:tc>
              </w:tr>
              <w:tr w:rsidR="002C11D1" w:rsidRPr="00DA71AD" w14:paraId="17E8D08D" w14:textId="77777777" w:rsidTr="00DA71AD">
                <w:trPr>
                  <w:divId w:val="1250388131"/>
                  <w:tblCellSpacing w:w="15" w:type="dxa"/>
                </w:trPr>
                <w:tc>
                  <w:tcPr>
                    <w:tcW w:w="474" w:type="pct"/>
                    <w:hideMark/>
                  </w:tcPr>
                  <w:p w14:paraId="18D0FA58" w14:textId="77777777" w:rsidR="002C11D1" w:rsidRPr="00DA71AD" w:rsidRDefault="002C11D1">
                    <w:pPr>
                      <w:pStyle w:val="Bibliography"/>
                      <w:rPr>
                        <w:noProof/>
                        <w:sz w:val="22"/>
                        <w:szCs w:val="20"/>
                      </w:rPr>
                    </w:pPr>
                    <w:r w:rsidRPr="00DA71AD">
                      <w:rPr>
                        <w:noProof/>
                        <w:sz w:val="22"/>
                        <w:szCs w:val="20"/>
                      </w:rPr>
                      <w:lastRenderedPageBreak/>
                      <w:t xml:space="preserve">[77] </w:t>
                    </w:r>
                  </w:p>
                </w:tc>
                <w:tc>
                  <w:tcPr>
                    <w:tcW w:w="4473" w:type="pct"/>
                    <w:hideMark/>
                  </w:tcPr>
                  <w:p w14:paraId="2420C315" w14:textId="77777777" w:rsidR="002C11D1" w:rsidRPr="00DA71AD" w:rsidRDefault="002C11D1">
                    <w:pPr>
                      <w:pStyle w:val="Bibliography"/>
                      <w:rPr>
                        <w:noProof/>
                        <w:sz w:val="22"/>
                        <w:szCs w:val="20"/>
                      </w:rPr>
                    </w:pPr>
                    <w:r w:rsidRPr="00DA71AD">
                      <w:rPr>
                        <w:noProof/>
                        <w:sz w:val="22"/>
                        <w:szCs w:val="20"/>
                      </w:rPr>
                      <w:t xml:space="preserve">B. Woodward, “Chapter 23,” in </w:t>
                    </w:r>
                    <w:r w:rsidRPr="00DA71AD">
                      <w:rPr>
                        <w:i/>
                        <w:iCs/>
                        <w:noProof/>
                        <w:sz w:val="22"/>
                        <w:szCs w:val="20"/>
                      </w:rPr>
                      <w:t>Plan of Attack</w:t>
                    </w:r>
                    <w:r w:rsidRPr="00DA71AD">
                      <w:rPr>
                        <w:noProof/>
                        <w:sz w:val="22"/>
                        <w:szCs w:val="20"/>
                      </w:rPr>
                      <w:t>, New York, Simon &amp; Schuster Paperbacks, 2004, p. 558.</w:t>
                    </w:r>
                  </w:p>
                </w:tc>
              </w:tr>
              <w:tr w:rsidR="002C11D1" w:rsidRPr="00DA71AD" w14:paraId="15A26BEE" w14:textId="77777777" w:rsidTr="00DA71AD">
                <w:trPr>
                  <w:divId w:val="1250388131"/>
                  <w:tblCellSpacing w:w="15" w:type="dxa"/>
                </w:trPr>
                <w:tc>
                  <w:tcPr>
                    <w:tcW w:w="474" w:type="pct"/>
                    <w:hideMark/>
                  </w:tcPr>
                  <w:p w14:paraId="5995757B" w14:textId="77777777" w:rsidR="002C11D1" w:rsidRPr="00DA71AD" w:rsidRDefault="002C11D1">
                    <w:pPr>
                      <w:pStyle w:val="Bibliography"/>
                      <w:rPr>
                        <w:noProof/>
                        <w:sz w:val="22"/>
                        <w:szCs w:val="20"/>
                      </w:rPr>
                    </w:pPr>
                    <w:r w:rsidRPr="00DA71AD">
                      <w:rPr>
                        <w:noProof/>
                        <w:sz w:val="22"/>
                        <w:szCs w:val="20"/>
                      </w:rPr>
                      <w:t xml:space="preserve">[78] </w:t>
                    </w:r>
                  </w:p>
                </w:tc>
                <w:tc>
                  <w:tcPr>
                    <w:tcW w:w="4473" w:type="pct"/>
                    <w:hideMark/>
                  </w:tcPr>
                  <w:p w14:paraId="55C8DBBB" w14:textId="77777777" w:rsidR="002C11D1" w:rsidRPr="00DA71AD" w:rsidRDefault="002C11D1">
                    <w:pPr>
                      <w:pStyle w:val="Bibliography"/>
                      <w:rPr>
                        <w:noProof/>
                        <w:sz w:val="22"/>
                        <w:szCs w:val="20"/>
                      </w:rPr>
                    </w:pPr>
                    <w:r w:rsidRPr="00DA71AD">
                      <w:rPr>
                        <w:noProof/>
                        <w:sz w:val="22"/>
                        <w:szCs w:val="20"/>
                      </w:rPr>
                      <w:t>“CIA Director Geoge J. Tenet,” The Wishington Post, 3 June 2004. [Online]. Available: https://www.washingtonpost.com/archive/business/technology/2004/06/03/cia-director-george-j-tenet/. [Accessed 15 April 2023].</w:t>
                    </w:r>
                  </w:p>
                </w:tc>
              </w:tr>
              <w:tr w:rsidR="002C11D1" w:rsidRPr="00DA71AD" w14:paraId="40C22DC3" w14:textId="77777777" w:rsidTr="00DA71AD">
                <w:trPr>
                  <w:divId w:val="1250388131"/>
                  <w:tblCellSpacing w:w="15" w:type="dxa"/>
                </w:trPr>
                <w:tc>
                  <w:tcPr>
                    <w:tcW w:w="474" w:type="pct"/>
                    <w:hideMark/>
                  </w:tcPr>
                  <w:p w14:paraId="13133885" w14:textId="77777777" w:rsidR="002C11D1" w:rsidRPr="00DA71AD" w:rsidRDefault="002C11D1">
                    <w:pPr>
                      <w:pStyle w:val="Bibliography"/>
                      <w:rPr>
                        <w:noProof/>
                        <w:sz w:val="22"/>
                        <w:szCs w:val="20"/>
                      </w:rPr>
                    </w:pPr>
                    <w:r w:rsidRPr="00DA71AD">
                      <w:rPr>
                        <w:noProof/>
                        <w:sz w:val="22"/>
                        <w:szCs w:val="20"/>
                      </w:rPr>
                      <w:t xml:space="preserve">[79] </w:t>
                    </w:r>
                  </w:p>
                </w:tc>
                <w:tc>
                  <w:tcPr>
                    <w:tcW w:w="4473" w:type="pct"/>
                    <w:hideMark/>
                  </w:tcPr>
                  <w:p w14:paraId="636BFC7D" w14:textId="77777777" w:rsidR="002C11D1" w:rsidRPr="00DA71AD" w:rsidRDefault="002C11D1">
                    <w:pPr>
                      <w:pStyle w:val="Bibliography"/>
                      <w:rPr>
                        <w:noProof/>
                        <w:sz w:val="22"/>
                        <w:szCs w:val="20"/>
                      </w:rPr>
                    </w:pPr>
                    <w:r w:rsidRPr="00DA71AD">
                      <w:rPr>
                        <w:noProof/>
                        <w:sz w:val="22"/>
                        <w:szCs w:val="20"/>
                      </w:rPr>
                      <w:t xml:space="preserve">N. Harvey, “Confidence in Judgment,” </w:t>
                    </w:r>
                    <w:r w:rsidRPr="00DA71AD">
                      <w:rPr>
                        <w:i/>
                        <w:iCs/>
                        <w:noProof/>
                        <w:sz w:val="22"/>
                        <w:szCs w:val="20"/>
                      </w:rPr>
                      <w:t xml:space="preserve">Trends in Cognitive Sciences, </w:t>
                    </w:r>
                    <w:r w:rsidRPr="00DA71AD">
                      <w:rPr>
                        <w:noProof/>
                        <w:sz w:val="22"/>
                        <w:szCs w:val="20"/>
                      </w:rPr>
                      <w:t xml:space="preserve">vol. 1, no. 2, pp. 78-82, 1997. </w:t>
                    </w:r>
                  </w:p>
                </w:tc>
              </w:tr>
              <w:tr w:rsidR="002C11D1" w:rsidRPr="00DA71AD" w14:paraId="527A33B6" w14:textId="77777777" w:rsidTr="00DA71AD">
                <w:trPr>
                  <w:divId w:val="1250388131"/>
                  <w:tblCellSpacing w:w="15" w:type="dxa"/>
                </w:trPr>
                <w:tc>
                  <w:tcPr>
                    <w:tcW w:w="474" w:type="pct"/>
                    <w:hideMark/>
                  </w:tcPr>
                  <w:p w14:paraId="74627052" w14:textId="77777777" w:rsidR="002C11D1" w:rsidRPr="00DA71AD" w:rsidRDefault="002C11D1">
                    <w:pPr>
                      <w:pStyle w:val="Bibliography"/>
                      <w:rPr>
                        <w:noProof/>
                        <w:sz w:val="22"/>
                        <w:szCs w:val="20"/>
                      </w:rPr>
                    </w:pPr>
                    <w:r w:rsidRPr="00DA71AD">
                      <w:rPr>
                        <w:noProof/>
                        <w:sz w:val="22"/>
                        <w:szCs w:val="20"/>
                      </w:rPr>
                      <w:t xml:space="preserve">[80] </w:t>
                    </w:r>
                  </w:p>
                </w:tc>
                <w:tc>
                  <w:tcPr>
                    <w:tcW w:w="4473" w:type="pct"/>
                    <w:hideMark/>
                  </w:tcPr>
                  <w:p w14:paraId="7F7BFBDC" w14:textId="77777777" w:rsidR="002C11D1" w:rsidRPr="00DA71AD" w:rsidRDefault="002C11D1">
                    <w:pPr>
                      <w:pStyle w:val="Bibliography"/>
                      <w:rPr>
                        <w:noProof/>
                        <w:sz w:val="22"/>
                        <w:szCs w:val="20"/>
                      </w:rPr>
                    </w:pPr>
                    <w:r w:rsidRPr="00DA71AD">
                      <w:rPr>
                        <w:noProof/>
                        <w:sz w:val="22"/>
                        <w:szCs w:val="20"/>
                      </w:rPr>
                      <w:t xml:space="preserve">A. T. a. D. Kahneman, “Judgment under Uncertainty: Heuristics and Biases,” </w:t>
                    </w:r>
                    <w:r w:rsidRPr="00DA71AD">
                      <w:rPr>
                        <w:i/>
                        <w:iCs/>
                        <w:noProof/>
                        <w:sz w:val="22"/>
                        <w:szCs w:val="20"/>
                      </w:rPr>
                      <w:t xml:space="preserve">Science, New Series, </w:t>
                    </w:r>
                    <w:r w:rsidRPr="00DA71AD">
                      <w:rPr>
                        <w:noProof/>
                        <w:sz w:val="22"/>
                        <w:szCs w:val="20"/>
                      </w:rPr>
                      <w:t xml:space="preserve">vol. 185, no. 4157, pp. 1124-1131, 1974. </w:t>
                    </w:r>
                  </w:p>
                </w:tc>
              </w:tr>
              <w:tr w:rsidR="002C11D1" w:rsidRPr="00DA71AD" w14:paraId="38DC0B2E" w14:textId="77777777" w:rsidTr="00DA71AD">
                <w:trPr>
                  <w:divId w:val="1250388131"/>
                  <w:tblCellSpacing w:w="15" w:type="dxa"/>
                </w:trPr>
                <w:tc>
                  <w:tcPr>
                    <w:tcW w:w="474" w:type="pct"/>
                    <w:hideMark/>
                  </w:tcPr>
                  <w:p w14:paraId="351EB2A5" w14:textId="77777777" w:rsidR="002C11D1" w:rsidRPr="00DA71AD" w:rsidRDefault="002C11D1">
                    <w:pPr>
                      <w:pStyle w:val="Bibliography"/>
                      <w:rPr>
                        <w:noProof/>
                        <w:sz w:val="22"/>
                        <w:szCs w:val="20"/>
                      </w:rPr>
                    </w:pPr>
                    <w:r w:rsidRPr="00DA71AD">
                      <w:rPr>
                        <w:noProof/>
                        <w:sz w:val="22"/>
                        <w:szCs w:val="20"/>
                      </w:rPr>
                      <w:t xml:space="preserve">[81] </w:t>
                    </w:r>
                  </w:p>
                </w:tc>
                <w:tc>
                  <w:tcPr>
                    <w:tcW w:w="4473" w:type="pct"/>
                    <w:hideMark/>
                  </w:tcPr>
                  <w:p w14:paraId="75B8427F" w14:textId="77777777" w:rsidR="002C11D1" w:rsidRPr="00DA71AD" w:rsidRDefault="002C11D1">
                    <w:pPr>
                      <w:pStyle w:val="Bibliography"/>
                      <w:rPr>
                        <w:noProof/>
                        <w:sz w:val="22"/>
                        <w:szCs w:val="20"/>
                      </w:rPr>
                    </w:pPr>
                    <w:r w:rsidRPr="00DA71AD">
                      <w:rPr>
                        <w:noProof/>
                        <w:sz w:val="22"/>
                        <w:szCs w:val="20"/>
                      </w:rPr>
                      <w:t>J. J. Peterson, “Appropriate Factors to Consider When Accessing Analytic Confidence in Intelligence Analysis. A Thesis,” Department of Intelligence Studies, Mercyhurst College, Erie, 2008.</w:t>
                    </w:r>
                  </w:p>
                </w:tc>
              </w:tr>
              <w:tr w:rsidR="002C11D1" w:rsidRPr="00DA71AD" w14:paraId="4975A11E" w14:textId="77777777" w:rsidTr="00DA71AD">
                <w:trPr>
                  <w:divId w:val="1250388131"/>
                  <w:tblCellSpacing w:w="15" w:type="dxa"/>
                </w:trPr>
                <w:tc>
                  <w:tcPr>
                    <w:tcW w:w="474" w:type="pct"/>
                    <w:hideMark/>
                  </w:tcPr>
                  <w:p w14:paraId="6CA5C617" w14:textId="77777777" w:rsidR="002C11D1" w:rsidRPr="00DA71AD" w:rsidRDefault="002C11D1">
                    <w:pPr>
                      <w:pStyle w:val="Bibliography"/>
                      <w:rPr>
                        <w:noProof/>
                        <w:sz w:val="22"/>
                        <w:szCs w:val="20"/>
                      </w:rPr>
                    </w:pPr>
                    <w:r w:rsidRPr="00DA71AD">
                      <w:rPr>
                        <w:noProof/>
                        <w:sz w:val="22"/>
                        <w:szCs w:val="20"/>
                      </w:rPr>
                      <w:t xml:space="preserve">[82] </w:t>
                    </w:r>
                  </w:p>
                </w:tc>
                <w:tc>
                  <w:tcPr>
                    <w:tcW w:w="4473" w:type="pct"/>
                    <w:hideMark/>
                  </w:tcPr>
                  <w:p w14:paraId="2EAD4D27" w14:textId="77777777" w:rsidR="002C11D1" w:rsidRPr="00DA71AD" w:rsidRDefault="002C11D1">
                    <w:pPr>
                      <w:pStyle w:val="Bibliography"/>
                      <w:rPr>
                        <w:noProof/>
                        <w:sz w:val="22"/>
                        <w:szCs w:val="20"/>
                      </w:rPr>
                    </w:pPr>
                    <w:r w:rsidRPr="00DA71AD">
                      <w:rPr>
                        <w:noProof/>
                        <w:sz w:val="22"/>
                        <w:szCs w:val="20"/>
                      </w:rPr>
                      <w:t xml:space="preserve">D. R. S. Ben R. Newell, “Unconscious influences on decision making: A critical review,” </w:t>
                    </w:r>
                    <w:r w:rsidRPr="00DA71AD">
                      <w:rPr>
                        <w:i/>
                        <w:iCs/>
                        <w:noProof/>
                        <w:sz w:val="22"/>
                        <w:szCs w:val="20"/>
                      </w:rPr>
                      <w:t xml:space="preserve">Behavioral and Brain Sciences, </w:t>
                    </w:r>
                    <w:r w:rsidRPr="00DA71AD">
                      <w:rPr>
                        <w:noProof/>
                        <w:sz w:val="22"/>
                        <w:szCs w:val="20"/>
                      </w:rPr>
                      <w:t xml:space="preserve">vol. 37, no. 1, pp. 1-19, 2014. </w:t>
                    </w:r>
                  </w:p>
                </w:tc>
              </w:tr>
              <w:tr w:rsidR="002C11D1" w:rsidRPr="00DA71AD" w14:paraId="0A5FC7E1" w14:textId="77777777" w:rsidTr="00DA71AD">
                <w:trPr>
                  <w:divId w:val="1250388131"/>
                  <w:tblCellSpacing w:w="15" w:type="dxa"/>
                </w:trPr>
                <w:tc>
                  <w:tcPr>
                    <w:tcW w:w="474" w:type="pct"/>
                    <w:hideMark/>
                  </w:tcPr>
                  <w:p w14:paraId="40B2CE78" w14:textId="77777777" w:rsidR="002C11D1" w:rsidRPr="00DA71AD" w:rsidRDefault="002C11D1">
                    <w:pPr>
                      <w:pStyle w:val="Bibliography"/>
                      <w:rPr>
                        <w:noProof/>
                        <w:sz w:val="22"/>
                        <w:szCs w:val="20"/>
                      </w:rPr>
                    </w:pPr>
                    <w:r w:rsidRPr="00DA71AD">
                      <w:rPr>
                        <w:noProof/>
                        <w:sz w:val="22"/>
                        <w:szCs w:val="20"/>
                      </w:rPr>
                      <w:t xml:space="preserve">[83] </w:t>
                    </w:r>
                  </w:p>
                </w:tc>
                <w:tc>
                  <w:tcPr>
                    <w:tcW w:w="4473" w:type="pct"/>
                    <w:hideMark/>
                  </w:tcPr>
                  <w:p w14:paraId="26A7B1E1" w14:textId="77777777" w:rsidR="002C11D1" w:rsidRPr="00DA71AD" w:rsidRDefault="002C11D1">
                    <w:pPr>
                      <w:pStyle w:val="Bibliography"/>
                      <w:rPr>
                        <w:noProof/>
                        <w:sz w:val="22"/>
                        <w:szCs w:val="20"/>
                      </w:rPr>
                    </w:pPr>
                    <w:r w:rsidRPr="00DA71AD">
                      <w:rPr>
                        <w:noProof/>
                        <w:sz w:val="22"/>
                        <w:szCs w:val="20"/>
                      </w:rPr>
                      <w:t xml:space="preserve">P. Croskerry, “The importance of cognitive errors in diagnosis and strategies to minimize them,” </w:t>
                    </w:r>
                    <w:r w:rsidRPr="00DA71AD">
                      <w:rPr>
                        <w:i/>
                        <w:iCs/>
                        <w:noProof/>
                        <w:sz w:val="22"/>
                        <w:szCs w:val="20"/>
                      </w:rPr>
                      <w:t xml:space="preserve">Academic Medicine, </w:t>
                    </w:r>
                    <w:r w:rsidRPr="00DA71AD">
                      <w:rPr>
                        <w:noProof/>
                        <w:sz w:val="22"/>
                        <w:szCs w:val="20"/>
                      </w:rPr>
                      <w:t xml:space="preserve">vol. 78(8), pp. 775-780, 2003. </w:t>
                    </w:r>
                  </w:p>
                </w:tc>
              </w:tr>
              <w:tr w:rsidR="002C11D1" w:rsidRPr="00DA71AD" w14:paraId="6C99470D" w14:textId="77777777" w:rsidTr="00DA71AD">
                <w:trPr>
                  <w:divId w:val="1250388131"/>
                  <w:tblCellSpacing w:w="15" w:type="dxa"/>
                </w:trPr>
                <w:tc>
                  <w:tcPr>
                    <w:tcW w:w="474" w:type="pct"/>
                    <w:hideMark/>
                  </w:tcPr>
                  <w:p w14:paraId="1783ACA0" w14:textId="77777777" w:rsidR="002C11D1" w:rsidRPr="00DA71AD" w:rsidRDefault="002C11D1">
                    <w:pPr>
                      <w:pStyle w:val="Bibliography"/>
                      <w:rPr>
                        <w:noProof/>
                        <w:sz w:val="22"/>
                        <w:szCs w:val="20"/>
                      </w:rPr>
                    </w:pPr>
                    <w:r w:rsidRPr="00DA71AD">
                      <w:rPr>
                        <w:noProof/>
                        <w:sz w:val="22"/>
                        <w:szCs w:val="20"/>
                      </w:rPr>
                      <w:t xml:space="preserve">[84] </w:t>
                    </w:r>
                  </w:p>
                </w:tc>
                <w:tc>
                  <w:tcPr>
                    <w:tcW w:w="4473" w:type="pct"/>
                    <w:hideMark/>
                  </w:tcPr>
                  <w:p w14:paraId="31823E35" w14:textId="77777777" w:rsidR="002C11D1" w:rsidRPr="00DA71AD" w:rsidRDefault="002C11D1">
                    <w:pPr>
                      <w:pStyle w:val="Bibliography"/>
                      <w:rPr>
                        <w:noProof/>
                        <w:sz w:val="22"/>
                        <w:szCs w:val="20"/>
                      </w:rPr>
                    </w:pPr>
                    <w:r w:rsidRPr="00DA71AD">
                      <w:rPr>
                        <w:noProof/>
                        <w:sz w:val="22"/>
                        <w:szCs w:val="20"/>
                      </w:rPr>
                      <w:t xml:space="preserve">A. W. a. R. Mata, “Cognitive bias,” </w:t>
                    </w:r>
                    <w:r w:rsidRPr="00DA71AD">
                      <w:rPr>
                        <w:i/>
                        <w:iCs/>
                        <w:noProof/>
                        <w:sz w:val="22"/>
                        <w:szCs w:val="20"/>
                      </w:rPr>
                      <w:t xml:space="preserve">Encyclopedia of human behavior, </w:t>
                    </w:r>
                    <w:r w:rsidRPr="00DA71AD">
                      <w:rPr>
                        <w:noProof/>
                        <w:sz w:val="22"/>
                        <w:szCs w:val="20"/>
                      </w:rPr>
                      <w:t xml:space="preserve">Vols. 1. A-D, pp. 531-535, 2012. </w:t>
                    </w:r>
                  </w:p>
                </w:tc>
              </w:tr>
              <w:tr w:rsidR="002C11D1" w:rsidRPr="00DA71AD" w14:paraId="795C95E5" w14:textId="77777777" w:rsidTr="00DA71AD">
                <w:trPr>
                  <w:divId w:val="1250388131"/>
                  <w:tblCellSpacing w:w="15" w:type="dxa"/>
                </w:trPr>
                <w:tc>
                  <w:tcPr>
                    <w:tcW w:w="474" w:type="pct"/>
                    <w:hideMark/>
                  </w:tcPr>
                  <w:p w14:paraId="4F47A8B8" w14:textId="77777777" w:rsidR="002C11D1" w:rsidRPr="00DA71AD" w:rsidRDefault="002C11D1">
                    <w:pPr>
                      <w:pStyle w:val="Bibliography"/>
                      <w:rPr>
                        <w:noProof/>
                        <w:sz w:val="22"/>
                        <w:szCs w:val="20"/>
                      </w:rPr>
                    </w:pPr>
                    <w:r w:rsidRPr="00DA71AD">
                      <w:rPr>
                        <w:noProof/>
                        <w:sz w:val="22"/>
                        <w:szCs w:val="20"/>
                      </w:rPr>
                      <w:t xml:space="preserve">[85] </w:t>
                    </w:r>
                  </w:p>
                </w:tc>
                <w:tc>
                  <w:tcPr>
                    <w:tcW w:w="4473" w:type="pct"/>
                    <w:hideMark/>
                  </w:tcPr>
                  <w:p w14:paraId="0B20835F" w14:textId="77777777" w:rsidR="002C11D1" w:rsidRPr="00DA71AD" w:rsidRDefault="002C11D1">
                    <w:pPr>
                      <w:pStyle w:val="Bibliography"/>
                      <w:rPr>
                        <w:noProof/>
                        <w:sz w:val="22"/>
                        <w:szCs w:val="20"/>
                      </w:rPr>
                    </w:pPr>
                    <w:r w:rsidRPr="00DA71AD">
                      <w:rPr>
                        <w:noProof/>
                        <w:sz w:val="22"/>
                        <w:szCs w:val="20"/>
                      </w:rPr>
                      <w:t xml:space="preserve">B. Duffy, The Perils of Perception, why we're wrong about nearly everything, Atlantic Books, 2018. </w:t>
                    </w:r>
                  </w:p>
                </w:tc>
              </w:tr>
              <w:tr w:rsidR="002C11D1" w:rsidRPr="00DA71AD" w14:paraId="2D4DBED7" w14:textId="77777777" w:rsidTr="00DA71AD">
                <w:trPr>
                  <w:divId w:val="1250388131"/>
                  <w:tblCellSpacing w:w="15" w:type="dxa"/>
                </w:trPr>
                <w:tc>
                  <w:tcPr>
                    <w:tcW w:w="474" w:type="pct"/>
                    <w:hideMark/>
                  </w:tcPr>
                  <w:p w14:paraId="6FEF6FD8" w14:textId="77777777" w:rsidR="002C11D1" w:rsidRPr="00DA71AD" w:rsidRDefault="002C11D1">
                    <w:pPr>
                      <w:pStyle w:val="Bibliography"/>
                      <w:rPr>
                        <w:noProof/>
                        <w:sz w:val="22"/>
                        <w:szCs w:val="20"/>
                      </w:rPr>
                    </w:pPr>
                    <w:r w:rsidRPr="00DA71AD">
                      <w:rPr>
                        <w:noProof/>
                        <w:sz w:val="22"/>
                        <w:szCs w:val="20"/>
                      </w:rPr>
                      <w:t xml:space="preserve">[86] </w:t>
                    </w:r>
                  </w:p>
                </w:tc>
                <w:tc>
                  <w:tcPr>
                    <w:tcW w:w="4473" w:type="pct"/>
                    <w:hideMark/>
                  </w:tcPr>
                  <w:p w14:paraId="4FA2A2D6" w14:textId="77777777" w:rsidR="002C11D1" w:rsidRPr="00DA71AD" w:rsidRDefault="002C11D1">
                    <w:pPr>
                      <w:pStyle w:val="Bibliography"/>
                      <w:rPr>
                        <w:noProof/>
                        <w:sz w:val="22"/>
                        <w:szCs w:val="20"/>
                      </w:rPr>
                    </w:pPr>
                    <w:r w:rsidRPr="00DA71AD">
                      <w:rPr>
                        <w:noProof/>
                        <w:sz w:val="22"/>
                        <w:szCs w:val="20"/>
                      </w:rPr>
                      <w:t>O. Johnson, “Tyler Technologies: Ransomware Locked Our Network, But Election Info Not At Risk,” CPN, 25 September 2020. [Online]. Available: https://www.crn.com/news/channel-programs/tyler-technologies-ransomware-</w:t>
                    </w:r>
                    <w:r w:rsidRPr="00DA71AD">
                      <w:rPr>
                        <w:noProof/>
                        <w:sz w:val="22"/>
                        <w:szCs w:val="20"/>
                      </w:rPr>
                      <w:lastRenderedPageBreak/>
                      <w:t>locked-our-network-but-election-info-not-at-risk#:~:text=In%20a%20late%20Friday%20afternoon%20update%20to%20the,the%20company%E2%80%99s%20phone%20lines%20and%20website%20off%20line.. [Accessed 5 March 2023].</w:t>
                    </w:r>
                  </w:p>
                </w:tc>
              </w:tr>
              <w:tr w:rsidR="002C11D1" w:rsidRPr="00DA71AD" w14:paraId="28094D43" w14:textId="77777777" w:rsidTr="00DA71AD">
                <w:trPr>
                  <w:divId w:val="1250388131"/>
                  <w:tblCellSpacing w:w="15" w:type="dxa"/>
                </w:trPr>
                <w:tc>
                  <w:tcPr>
                    <w:tcW w:w="474" w:type="pct"/>
                    <w:hideMark/>
                  </w:tcPr>
                  <w:p w14:paraId="1A9F0271" w14:textId="77777777" w:rsidR="002C11D1" w:rsidRPr="00DA71AD" w:rsidRDefault="002C11D1">
                    <w:pPr>
                      <w:pStyle w:val="Bibliography"/>
                      <w:rPr>
                        <w:noProof/>
                        <w:sz w:val="22"/>
                        <w:szCs w:val="20"/>
                      </w:rPr>
                    </w:pPr>
                    <w:r w:rsidRPr="00DA71AD">
                      <w:rPr>
                        <w:noProof/>
                        <w:sz w:val="22"/>
                        <w:szCs w:val="20"/>
                      </w:rPr>
                      <w:lastRenderedPageBreak/>
                      <w:t xml:space="preserve">[87] </w:t>
                    </w:r>
                  </w:p>
                </w:tc>
                <w:tc>
                  <w:tcPr>
                    <w:tcW w:w="4473" w:type="pct"/>
                    <w:hideMark/>
                  </w:tcPr>
                  <w:p w14:paraId="612D75B3" w14:textId="77777777" w:rsidR="002C11D1" w:rsidRPr="00DA71AD" w:rsidRDefault="002C11D1">
                    <w:pPr>
                      <w:pStyle w:val="Bibliography"/>
                      <w:rPr>
                        <w:noProof/>
                        <w:sz w:val="22"/>
                        <w:szCs w:val="20"/>
                      </w:rPr>
                    </w:pPr>
                    <w:r w:rsidRPr="00DA71AD">
                      <w:rPr>
                        <w:noProof/>
                        <w:sz w:val="22"/>
                        <w:szCs w:val="20"/>
                      </w:rPr>
                      <w:t>D. E. S. Nicole Perlroth, “Ransomware Attacks Take On New Urgency Ahead of Vote,” The New York Times, 27 September 2020. [Online]. Available: https://www.nytimes.com/2020/09/27/technology/2020-election-security-threats.html. [Accessed 5 March 2023].</w:t>
                    </w:r>
                  </w:p>
                </w:tc>
              </w:tr>
              <w:tr w:rsidR="002C11D1" w:rsidRPr="00DA71AD" w14:paraId="6611D5E5" w14:textId="77777777" w:rsidTr="00DA71AD">
                <w:trPr>
                  <w:divId w:val="1250388131"/>
                  <w:tblCellSpacing w:w="15" w:type="dxa"/>
                </w:trPr>
                <w:tc>
                  <w:tcPr>
                    <w:tcW w:w="474" w:type="pct"/>
                    <w:hideMark/>
                  </w:tcPr>
                  <w:p w14:paraId="07E5D923" w14:textId="77777777" w:rsidR="002C11D1" w:rsidRPr="00DA71AD" w:rsidRDefault="002C11D1">
                    <w:pPr>
                      <w:pStyle w:val="Bibliography"/>
                      <w:rPr>
                        <w:noProof/>
                        <w:sz w:val="22"/>
                        <w:szCs w:val="20"/>
                      </w:rPr>
                    </w:pPr>
                    <w:r w:rsidRPr="00DA71AD">
                      <w:rPr>
                        <w:noProof/>
                        <w:sz w:val="22"/>
                        <w:szCs w:val="20"/>
                      </w:rPr>
                      <w:t xml:space="preserve">[88] </w:t>
                    </w:r>
                  </w:p>
                </w:tc>
                <w:tc>
                  <w:tcPr>
                    <w:tcW w:w="4473" w:type="pct"/>
                    <w:hideMark/>
                  </w:tcPr>
                  <w:p w14:paraId="17C7C65F" w14:textId="77777777" w:rsidR="002C11D1" w:rsidRPr="00DA71AD" w:rsidRDefault="002C11D1">
                    <w:pPr>
                      <w:pStyle w:val="Bibliography"/>
                      <w:rPr>
                        <w:noProof/>
                        <w:sz w:val="22"/>
                        <w:szCs w:val="20"/>
                      </w:rPr>
                    </w:pPr>
                    <w:r w:rsidRPr="00DA71AD">
                      <w:rPr>
                        <w:noProof/>
                        <w:sz w:val="22"/>
                        <w:szCs w:val="20"/>
                      </w:rPr>
                      <w:t>GCN Staff, “Malware, ransomware twice as likely to hit state, local networks,” GCN, 1 December 2015. [Online]. Available: https://gcn.com/cybersecurity/2015/12/malware-ransomware-twice-as-likely-to-hit-state-local-networks/292264/. [Accessed 5 March 2023].</w:t>
                    </w:r>
                  </w:p>
                </w:tc>
              </w:tr>
              <w:tr w:rsidR="002C11D1" w:rsidRPr="00DA71AD" w14:paraId="394963A5" w14:textId="77777777" w:rsidTr="00DA71AD">
                <w:trPr>
                  <w:divId w:val="1250388131"/>
                  <w:tblCellSpacing w:w="15" w:type="dxa"/>
                </w:trPr>
                <w:tc>
                  <w:tcPr>
                    <w:tcW w:w="474" w:type="pct"/>
                    <w:hideMark/>
                  </w:tcPr>
                  <w:p w14:paraId="5547928C" w14:textId="77777777" w:rsidR="002C11D1" w:rsidRPr="00DA71AD" w:rsidRDefault="002C11D1">
                    <w:pPr>
                      <w:pStyle w:val="Bibliography"/>
                      <w:rPr>
                        <w:noProof/>
                        <w:sz w:val="22"/>
                        <w:szCs w:val="20"/>
                      </w:rPr>
                    </w:pPr>
                    <w:r w:rsidRPr="00DA71AD">
                      <w:rPr>
                        <w:noProof/>
                        <w:sz w:val="22"/>
                        <w:szCs w:val="20"/>
                      </w:rPr>
                      <w:t xml:space="preserve">[89] </w:t>
                    </w:r>
                  </w:p>
                </w:tc>
                <w:tc>
                  <w:tcPr>
                    <w:tcW w:w="4473" w:type="pct"/>
                    <w:hideMark/>
                  </w:tcPr>
                  <w:p w14:paraId="35CDF554" w14:textId="77777777" w:rsidR="002C11D1" w:rsidRPr="00DA71AD" w:rsidRDefault="002C11D1">
                    <w:pPr>
                      <w:pStyle w:val="Bibliography"/>
                      <w:rPr>
                        <w:noProof/>
                        <w:sz w:val="22"/>
                        <w:szCs w:val="20"/>
                      </w:rPr>
                    </w:pPr>
                    <w:r w:rsidRPr="00DA71AD">
                      <w:rPr>
                        <w:noProof/>
                        <w:sz w:val="22"/>
                        <w:szCs w:val="20"/>
                      </w:rPr>
                      <w:t>National Intelligence Council, “Foreign Threats to the 2020 US Federal Elections - DECLASSIFLIED,” 16 March 2021. [Online]. Available: https://www.dni.gov/files/ODNI/documents/assessments/ICA-declass-16MAR21.pdf. [Accessed 5 March 2023].</w:t>
                    </w:r>
                  </w:p>
                </w:tc>
              </w:tr>
              <w:tr w:rsidR="002C11D1" w:rsidRPr="00DA71AD" w14:paraId="2B9F3546" w14:textId="77777777" w:rsidTr="00DA71AD">
                <w:trPr>
                  <w:divId w:val="1250388131"/>
                  <w:tblCellSpacing w:w="15" w:type="dxa"/>
                </w:trPr>
                <w:tc>
                  <w:tcPr>
                    <w:tcW w:w="474" w:type="pct"/>
                    <w:hideMark/>
                  </w:tcPr>
                  <w:p w14:paraId="4F807965" w14:textId="77777777" w:rsidR="002C11D1" w:rsidRPr="00DA71AD" w:rsidRDefault="002C11D1">
                    <w:pPr>
                      <w:pStyle w:val="Bibliography"/>
                      <w:rPr>
                        <w:noProof/>
                        <w:sz w:val="22"/>
                        <w:szCs w:val="20"/>
                      </w:rPr>
                    </w:pPr>
                    <w:r w:rsidRPr="00DA71AD">
                      <w:rPr>
                        <w:noProof/>
                        <w:sz w:val="22"/>
                        <w:szCs w:val="20"/>
                      </w:rPr>
                      <w:t xml:space="preserve">[90] </w:t>
                    </w:r>
                  </w:p>
                </w:tc>
                <w:tc>
                  <w:tcPr>
                    <w:tcW w:w="4473" w:type="pct"/>
                    <w:hideMark/>
                  </w:tcPr>
                  <w:p w14:paraId="0EBE0A56" w14:textId="77777777" w:rsidR="002C11D1" w:rsidRPr="00DA71AD" w:rsidRDefault="002C11D1">
                    <w:pPr>
                      <w:pStyle w:val="Bibliography"/>
                      <w:rPr>
                        <w:noProof/>
                        <w:sz w:val="22"/>
                        <w:szCs w:val="20"/>
                      </w:rPr>
                    </w:pPr>
                    <w:r w:rsidRPr="00DA71AD">
                      <w:rPr>
                        <w:noProof/>
                        <w:sz w:val="22"/>
                        <w:szCs w:val="20"/>
                      </w:rPr>
                      <w:t xml:space="preserve">R. J. H. Jr., “Chapter 8: Analysis of Competing Hypotheses,” in </w:t>
                    </w:r>
                    <w:r w:rsidRPr="00DA71AD">
                      <w:rPr>
                        <w:i/>
                        <w:iCs/>
                        <w:noProof/>
                        <w:sz w:val="22"/>
                        <w:szCs w:val="20"/>
                      </w:rPr>
                      <w:t>Psychology of Intelligence Analysis</w:t>
                    </w:r>
                    <w:r w:rsidRPr="00DA71AD">
                      <w:rPr>
                        <w:noProof/>
                        <w:sz w:val="22"/>
                        <w:szCs w:val="20"/>
                      </w:rPr>
                      <w:t>, Washington, Center for the Study of Intelligence, 1999, pp. 95-110.</w:t>
                    </w:r>
                  </w:p>
                </w:tc>
              </w:tr>
              <w:tr w:rsidR="002C11D1" w:rsidRPr="00DA71AD" w14:paraId="5C8AADDD" w14:textId="77777777" w:rsidTr="00DA71AD">
                <w:trPr>
                  <w:divId w:val="1250388131"/>
                  <w:tblCellSpacing w:w="15" w:type="dxa"/>
                </w:trPr>
                <w:tc>
                  <w:tcPr>
                    <w:tcW w:w="474" w:type="pct"/>
                    <w:hideMark/>
                  </w:tcPr>
                  <w:p w14:paraId="15CB8278" w14:textId="77777777" w:rsidR="002C11D1" w:rsidRPr="00DA71AD" w:rsidRDefault="002C11D1">
                    <w:pPr>
                      <w:pStyle w:val="Bibliography"/>
                      <w:rPr>
                        <w:noProof/>
                        <w:sz w:val="22"/>
                        <w:szCs w:val="20"/>
                      </w:rPr>
                    </w:pPr>
                    <w:r w:rsidRPr="00DA71AD">
                      <w:rPr>
                        <w:noProof/>
                        <w:sz w:val="22"/>
                        <w:szCs w:val="20"/>
                      </w:rPr>
                      <w:t xml:space="preserve">[91] </w:t>
                    </w:r>
                  </w:p>
                </w:tc>
                <w:tc>
                  <w:tcPr>
                    <w:tcW w:w="4473" w:type="pct"/>
                    <w:hideMark/>
                  </w:tcPr>
                  <w:p w14:paraId="3B58E65F" w14:textId="77777777" w:rsidR="002C11D1" w:rsidRPr="00DA71AD" w:rsidRDefault="002C11D1">
                    <w:pPr>
                      <w:pStyle w:val="Bibliography"/>
                      <w:rPr>
                        <w:noProof/>
                        <w:sz w:val="22"/>
                        <w:szCs w:val="20"/>
                      </w:rPr>
                    </w:pPr>
                    <w:r w:rsidRPr="00DA71AD">
                      <w:rPr>
                        <w:noProof/>
                        <w:sz w:val="22"/>
                        <w:szCs w:val="20"/>
                      </w:rPr>
                      <w:t xml:space="preserve">K. W. B. a. K. H. Woo, “Data Organisation in Spreadsheets,” </w:t>
                    </w:r>
                    <w:r w:rsidRPr="00DA71AD">
                      <w:rPr>
                        <w:i/>
                        <w:iCs/>
                        <w:noProof/>
                        <w:sz w:val="22"/>
                        <w:szCs w:val="20"/>
                      </w:rPr>
                      <w:t xml:space="preserve">The American Statistician, </w:t>
                    </w:r>
                    <w:r w:rsidRPr="00DA71AD">
                      <w:rPr>
                        <w:noProof/>
                        <w:sz w:val="22"/>
                        <w:szCs w:val="20"/>
                      </w:rPr>
                      <w:t xml:space="preserve">vol. 72, no. 1, pp. 2-10, 2018. </w:t>
                    </w:r>
                  </w:p>
                </w:tc>
              </w:tr>
              <w:tr w:rsidR="002C11D1" w:rsidRPr="00DA71AD" w14:paraId="46528B1C" w14:textId="77777777" w:rsidTr="00DA71AD">
                <w:trPr>
                  <w:divId w:val="1250388131"/>
                  <w:tblCellSpacing w:w="15" w:type="dxa"/>
                </w:trPr>
                <w:tc>
                  <w:tcPr>
                    <w:tcW w:w="474" w:type="pct"/>
                    <w:hideMark/>
                  </w:tcPr>
                  <w:p w14:paraId="4F3CF1F1" w14:textId="77777777" w:rsidR="002C11D1" w:rsidRPr="00DA71AD" w:rsidRDefault="002C11D1">
                    <w:pPr>
                      <w:pStyle w:val="Bibliography"/>
                      <w:rPr>
                        <w:noProof/>
                        <w:sz w:val="22"/>
                        <w:szCs w:val="20"/>
                      </w:rPr>
                    </w:pPr>
                    <w:r w:rsidRPr="00DA71AD">
                      <w:rPr>
                        <w:noProof/>
                        <w:sz w:val="22"/>
                        <w:szCs w:val="20"/>
                      </w:rPr>
                      <w:t xml:space="preserve">[92] </w:t>
                    </w:r>
                  </w:p>
                </w:tc>
                <w:tc>
                  <w:tcPr>
                    <w:tcW w:w="4473" w:type="pct"/>
                    <w:hideMark/>
                  </w:tcPr>
                  <w:p w14:paraId="701A91A6" w14:textId="77777777" w:rsidR="002C11D1" w:rsidRPr="00DA71AD" w:rsidRDefault="002C11D1">
                    <w:pPr>
                      <w:pStyle w:val="Bibliography"/>
                      <w:rPr>
                        <w:noProof/>
                        <w:sz w:val="22"/>
                        <w:szCs w:val="20"/>
                      </w:rPr>
                    </w:pPr>
                    <w:r w:rsidRPr="00DA71AD">
                      <w:rPr>
                        <w:noProof/>
                        <w:sz w:val="22"/>
                        <w:szCs w:val="20"/>
                      </w:rPr>
                      <w:t xml:space="preserve">D. Z. M. a. L. M. Avery, “Excel as a Qualitative Data Analysis Tool,” </w:t>
                    </w:r>
                    <w:r w:rsidRPr="00DA71AD">
                      <w:rPr>
                        <w:i/>
                        <w:iCs/>
                        <w:noProof/>
                        <w:sz w:val="22"/>
                        <w:szCs w:val="20"/>
                      </w:rPr>
                      <w:t xml:space="preserve">Sage , </w:t>
                    </w:r>
                    <w:r w:rsidRPr="00DA71AD">
                      <w:rPr>
                        <w:noProof/>
                        <w:sz w:val="22"/>
                        <w:szCs w:val="20"/>
                      </w:rPr>
                      <w:t xml:space="preserve">vol. 21, no. 1, 2008. </w:t>
                    </w:r>
                  </w:p>
                </w:tc>
              </w:tr>
              <w:tr w:rsidR="002C11D1" w:rsidRPr="00DA71AD" w14:paraId="7339F28A" w14:textId="77777777" w:rsidTr="00DA71AD">
                <w:trPr>
                  <w:divId w:val="1250388131"/>
                  <w:tblCellSpacing w:w="15" w:type="dxa"/>
                </w:trPr>
                <w:tc>
                  <w:tcPr>
                    <w:tcW w:w="474" w:type="pct"/>
                    <w:hideMark/>
                  </w:tcPr>
                  <w:p w14:paraId="67AF8A1C" w14:textId="77777777" w:rsidR="002C11D1" w:rsidRPr="00DA71AD" w:rsidRDefault="002C11D1">
                    <w:pPr>
                      <w:pStyle w:val="Bibliography"/>
                      <w:rPr>
                        <w:noProof/>
                        <w:sz w:val="22"/>
                        <w:szCs w:val="20"/>
                      </w:rPr>
                    </w:pPr>
                    <w:r w:rsidRPr="00DA71AD">
                      <w:rPr>
                        <w:noProof/>
                        <w:sz w:val="22"/>
                        <w:szCs w:val="20"/>
                      </w:rPr>
                      <w:t xml:space="preserve">[93] </w:t>
                    </w:r>
                  </w:p>
                </w:tc>
                <w:tc>
                  <w:tcPr>
                    <w:tcW w:w="4473" w:type="pct"/>
                    <w:hideMark/>
                  </w:tcPr>
                  <w:p w14:paraId="54524550" w14:textId="77777777" w:rsidR="002C11D1" w:rsidRPr="00DA71AD" w:rsidRDefault="002C11D1">
                    <w:pPr>
                      <w:pStyle w:val="Bibliography"/>
                      <w:rPr>
                        <w:noProof/>
                        <w:sz w:val="22"/>
                        <w:szCs w:val="20"/>
                      </w:rPr>
                    </w:pPr>
                    <w:r w:rsidRPr="00DA71AD">
                      <w:rPr>
                        <w:noProof/>
                        <w:sz w:val="22"/>
                        <w:szCs w:val="20"/>
                      </w:rPr>
                      <w:t xml:space="preserve">D. D. e. al, “Basic statistics with Microsoft Excel: a review,” </w:t>
                    </w:r>
                    <w:r w:rsidRPr="00DA71AD">
                      <w:rPr>
                        <w:i/>
                        <w:iCs/>
                        <w:noProof/>
                        <w:sz w:val="22"/>
                        <w:szCs w:val="20"/>
                      </w:rPr>
                      <w:t xml:space="preserve">Journal of Thoracic Disease, </w:t>
                    </w:r>
                    <w:r w:rsidRPr="00DA71AD">
                      <w:rPr>
                        <w:noProof/>
                        <w:sz w:val="22"/>
                        <w:szCs w:val="20"/>
                      </w:rPr>
                      <w:t xml:space="preserve">vol. 9, no. 6, pp. 1734-1740, 2017. </w:t>
                    </w:r>
                  </w:p>
                </w:tc>
              </w:tr>
              <w:tr w:rsidR="002C11D1" w:rsidRPr="00DA71AD" w14:paraId="1F34B7E8" w14:textId="77777777" w:rsidTr="00DA71AD">
                <w:trPr>
                  <w:divId w:val="1250388131"/>
                  <w:tblCellSpacing w:w="15" w:type="dxa"/>
                </w:trPr>
                <w:tc>
                  <w:tcPr>
                    <w:tcW w:w="474" w:type="pct"/>
                    <w:hideMark/>
                  </w:tcPr>
                  <w:p w14:paraId="111A883B" w14:textId="77777777" w:rsidR="002C11D1" w:rsidRPr="00DA71AD" w:rsidRDefault="002C11D1">
                    <w:pPr>
                      <w:pStyle w:val="Bibliography"/>
                      <w:rPr>
                        <w:noProof/>
                        <w:sz w:val="22"/>
                        <w:szCs w:val="20"/>
                      </w:rPr>
                    </w:pPr>
                    <w:r w:rsidRPr="00DA71AD">
                      <w:rPr>
                        <w:noProof/>
                        <w:sz w:val="22"/>
                        <w:szCs w:val="20"/>
                      </w:rPr>
                      <w:lastRenderedPageBreak/>
                      <w:t xml:space="preserve">[94] </w:t>
                    </w:r>
                  </w:p>
                </w:tc>
                <w:tc>
                  <w:tcPr>
                    <w:tcW w:w="4473" w:type="pct"/>
                    <w:hideMark/>
                  </w:tcPr>
                  <w:p w14:paraId="41E8E8B8" w14:textId="77777777" w:rsidR="002C11D1" w:rsidRPr="00DA71AD" w:rsidRDefault="002C11D1">
                    <w:pPr>
                      <w:pStyle w:val="Bibliography"/>
                      <w:rPr>
                        <w:noProof/>
                        <w:sz w:val="22"/>
                        <w:szCs w:val="20"/>
                      </w:rPr>
                    </w:pPr>
                    <w:r w:rsidRPr="00DA71AD">
                      <w:rPr>
                        <w:noProof/>
                        <w:sz w:val="22"/>
                        <w:szCs w:val="20"/>
                      </w:rPr>
                      <w:t xml:space="preserve">C. O. e. al, “Selection of Statistical Software for Solving Big Data Problems: A Guide for Businesses, Students, and Universities,” </w:t>
                    </w:r>
                    <w:r w:rsidRPr="00DA71AD">
                      <w:rPr>
                        <w:i/>
                        <w:iCs/>
                        <w:noProof/>
                        <w:sz w:val="22"/>
                        <w:szCs w:val="20"/>
                      </w:rPr>
                      <w:t xml:space="preserve">Sage Open, </w:t>
                    </w:r>
                    <w:r w:rsidRPr="00DA71AD">
                      <w:rPr>
                        <w:noProof/>
                        <w:sz w:val="22"/>
                        <w:szCs w:val="20"/>
                      </w:rPr>
                      <w:t xml:space="preserve">vol. 5, no. 2, 2014. </w:t>
                    </w:r>
                  </w:p>
                </w:tc>
              </w:tr>
              <w:tr w:rsidR="002C11D1" w:rsidRPr="00DA71AD" w14:paraId="4D6BF3BD" w14:textId="77777777" w:rsidTr="00DA71AD">
                <w:trPr>
                  <w:divId w:val="1250388131"/>
                  <w:tblCellSpacing w:w="15" w:type="dxa"/>
                </w:trPr>
                <w:tc>
                  <w:tcPr>
                    <w:tcW w:w="474" w:type="pct"/>
                    <w:hideMark/>
                  </w:tcPr>
                  <w:p w14:paraId="448009AF" w14:textId="77777777" w:rsidR="002C11D1" w:rsidRPr="00DA71AD" w:rsidRDefault="002C11D1">
                    <w:pPr>
                      <w:pStyle w:val="Bibliography"/>
                      <w:rPr>
                        <w:noProof/>
                        <w:sz w:val="22"/>
                        <w:szCs w:val="20"/>
                      </w:rPr>
                    </w:pPr>
                    <w:r w:rsidRPr="00DA71AD">
                      <w:rPr>
                        <w:noProof/>
                        <w:sz w:val="22"/>
                        <w:szCs w:val="20"/>
                      </w:rPr>
                      <w:t xml:space="preserve">[95] </w:t>
                    </w:r>
                  </w:p>
                </w:tc>
                <w:tc>
                  <w:tcPr>
                    <w:tcW w:w="4473" w:type="pct"/>
                    <w:hideMark/>
                  </w:tcPr>
                  <w:p w14:paraId="7F006692" w14:textId="77777777" w:rsidR="002C11D1" w:rsidRPr="00DA71AD" w:rsidRDefault="002C11D1">
                    <w:pPr>
                      <w:pStyle w:val="Bibliography"/>
                      <w:rPr>
                        <w:noProof/>
                        <w:sz w:val="22"/>
                        <w:szCs w:val="20"/>
                      </w:rPr>
                    </w:pPr>
                    <w:r w:rsidRPr="00DA71AD">
                      <w:rPr>
                        <w:noProof/>
                        <w:sz w:val="22"/>
                        <w:szCs w:val="20"/>
                      </w:rPr>
                      <w:t>“Excel,” Microsoft, [Online]. Available: https://www.microsoft.com/en-gb/microsoft-365/p/excel. [Accessed 1 March 2023].</w:t>
                    </w:r>
                  </w:p>
                </w:tc>
              </w:tr>
              <w:tr w:rsidR="002C11D1" w:rsidRPr="00DA71AD" w14:paraId="78748DDD" w14:textId="77777777" w:rsidTr="00DA71AD">
                <w:trPr>
                  <w:divId w:val="1250388131"/>
                  <w:tblCellSpacing w:w="15" w:type="dxa"/>
                </w:trPr>
                <w:tc>
                  <w:tcPr>
                    <w:tcW w:w="474" w:type="pct"/>
                    <w:hideMark/>
                  </w:tcPr>
                  <w:p w14:paraId="41726783" w14:textId="77777777" w:rsidR="002C11D1" w:rsidRPr="00DA71AD" w:rsidRDefault="002C11D1">
                    <w:pPr>
                      <w:pStyle w:val="Bibliography"/>
                      <w:rPr>
                        <w:noProof/>
                        <w:sz w:val="22"/>
                        <w:szCs w:val="20"/>
                      </w:rPr>
                    </w:pPr>
                    <w:r w:rsidRPr="00DA71AD">
                      <w:rPr>
                        <w:noProof/>
                        <w:sz w:val="22"/>
                        <w:szCs w:val="20"/>
                      </w:rPr>
                      <w:t xml:space="preserve">[96] </w:t>
                    </w:r>
                  </w:p>
                </w:tc>
                <w:tc>
                  <w:tcPr>
                    <w:tcW w:w="4473" w:type="pct"/>
                    <w:hideMark/>
                  </w:tcPr>
                  <w:p w14:paraId="5CF9DBDD" w14:textId="77777777" w:rsidR="002C11D1" w:rsidRPr="00DA71AD" w:rsidRDefault="002C11D1">
                    <w:pPr>
                      <w:pStyle w:val="Bibliography"/>
                      <w:rPr>
                        <w:noProof/>
                        <w:sz w:val="22"/>
                        <w:szCs w:val="20"/>
                      </w:rPr>
                    </w:pPr>
                    <w:r w:rsidRPr="00DA71AD">
                      <w:rPr>
                        <w:noProof/>
                        <w:sz w:val="22"/>
                        <w:szCs w:val="20"/>
                      </w:rPr>
                      <w:t xml:space="preserve">P. L. a. A. T. M. Saunders, “Chapter 4,” in </w:t>
                    </w:r>
                    <w:r w:rsidRPr="00DA71AD">
                      <w:rPr>
                        <w:i/>
                        <w:iCs/>
                        <w:noProof/>
                        <w:sz w:val="22"/>
                        <w:szCs w:val="20"/>
                      </w:rPr>
                      <w:t>Research Methods for Business students., 8th ed.</w:t>
                    </w:r>
                    <w:r w:rsidRPr="00DA71AD">
                      <w:rPr>
                        <w:noProof/>
                        <w:sz w:val="22"/>
                        <w:szCs w:val="20"/>
                      </w:rPr>
                      <w:t xml:space="preserve">, New Delhi, Pearson, 2019. </w:t>
                    </w:r>
                  </w:p>
                </w:tc>
              </w:tr>
              <w:tr w:rsidR="002C11D1" w:rsidRPr="00DA71AD" w14:paraId="42391179" w14:textId="77777777" w:rsidTr="00DA71AD">
                <w:trPr>
                  <w:divId w:val="1250388131"/>
                  <w:tblCellSpacing w:w="15" w:type="dxa"/>
                </w:trPr>
                <w:tc>
                  <w:tcPr>
                    <w:tcW w:w="474" w:type="pct"/>
                    <w:hideMark/>
                  </w:tcPr>
                  <w:p w14:paraId="2A735CA9" w14:textId="77777777" w:rsidR="002C11D1" w:rsidRPr="00DA71AD" w:rsidRDefault="002C11D1">
                    <w:pPr>
                      <w:pStyle w:val="Bibliography"/>
                      <w:rPr>
                        <w:noProof/>
                        <w:sz w:val="22"/>
                        <w:szCs w:val="20"/>
                      </w:rPr>
                    </w:pPr>
                    <w:r w:rsidRPr="00DA71AD">
                      <w:rPr>
                        <w:noProof/>
                        <w:sz w:val="22"/>
                        <w:szCs w:val="20"/>
                      </w:rPr>
                      <w:t xml:space="preserve">[97] </w:t>
                    </w:r>
                  </w:p>
                </w:tc>
                <w:tc>
                  <w:tcPr>
                    <w:tcW w:w="4473" w:type="pct"/>
                    <w:hideMark/>
                  </w:tcPr>
                  <w:p w14:paraId="26B67F29" w14:textId="77777777" w:rsidR="002C11D1" w:rsidRPr="00DA71AD" w:rsidRDefault="002C11D1">
                    <w:pPr>
                      <w:pStyle w:val="Bibliography"/>
                      <w:rPr>
                        <w:noProof/>
                        <w:sz w:val="22"/>
                        <w:szCs w:val="20"/>
                      </w:rPr>
                    </w:pPr>
                    <w:r w:rsidRPr="00DA71AD">
                      <w:rPr>
                        <w:noProof/>
                        <w:sz w:val="22"/>
                        <w:szCs w:val="20"/>
                      </w:rPr>
                      <w:t xml:space="preserve">T. B. a. T. S. T. Kravchenko, “Ranking Requirements Using MoSCoW Methodology in Practice,” in </w:t>
                    </w:r>
                    <w:r w:rsidRPr="00DA71AD">
                      <w:rPr>
                        <w:i/>
                        <w:iCs/>
                        <w:noProof/>
                        <w:sz w:val="22"/>
                        <w:szCs w:val="20"/>
                      </w:rPr>
                      <w:t>Cybernetic Perspectives in Systems</w:t>
                    </w:r>
                    <w:r w:rsidRPr="00DA71AD">
                      <w:rPr>
                        <w:noProof/>
                        <w:sz w:val="22"/>
                        <w:szCs w:val="20"/>
                      </w:rPr>
                      <w:t xml:space="preserve">, 2022. </w:t>
                    </w:r>
                  </w:p>
                </w:tc>
              </w:tr>
              <w:tr w:rsidR="002C11D1" w:rsidRPr="00DA71AD" w14:paraId="15E9C846" w14:textId="77777777" w:rsidTr="00DA71AD">
                <w:trPr>
                  <w:divId w:val="1250388131"/>
                  <w:tblCellSpacing w:w="15" w:type="dxa"/>
                </w:trPr>
                <w:tc>
                  <w:tcPr>
                    <w:tcW w:w="474" w:type="pct"/>
                    <w:hideMark/>
                  </w:tcPr>
                  <w:p w14:paraId="22603709" w14:textId="77777777" w:rsidR="002C11D1" w:rsidRPr="00DA71AD" w:rsidRDefault="002C11D1">
                    <w:pPr>
                      <w:pStyle w:val="Bibliography"/>
                      <w:rPr>
                        <w:noProof/>
                        <w:sz w:val="22"/>
                        <w:szCs w:val="20"/>
                      </w:rPr>
                    </w:pPr>
                    <w:r w:rsidRPr="00DA71AD">
                      <w:rPr>
                        <w:noProof/>
                        <w:sz w:val="22"/>
                        <w:szCs w:val="20"/>
                      </w:rPr>
                      <w:t xml:space="preserve">[98] </w:t>
                    </w:r>
                  </w:p>
                </w:tc>
                <w:tc>
                  <w:tcPr>
                    <w:tcW w:w="4473" w:type="pct"/>
                    <w:hideMark/>
                  </w:tcPr>
                  <w:p w14:paraId="602C1335" w14:textId="77777777" w:rsidR="002C11D1" w:rsidRPr="00DA71AD" w:rsidRDefault="002C11D1">
                    <w:pPr>
                      <w:pStyle w:val="Bibliography"/>
                      <w:rPr>
                        <w:noProof/>
                        <w:sz w:val="22"/>
                        <w:szCs w:val="20"/>
                      </w:rPr>
                    </w:pPr>
                    <w:r w:rsidRPr="00DA71AD">
                      <w:rPr>
                        <w:noProof/>
                        <w:sz w:val="22"/>
                        <w:szCs w:val="20"/>
                      </w:rPr>
                      <w:t>“Similarweb Top Websites Ranking. Most Visited Social Media Networks Websites in United Kingdom. June 2023,” Similarweb, 1 July 2023. [Online]. Available: https://www.similarweb.com/top-websites/united-kingdom/computers-electronics-and-technology/social-networks-and-online-communities/. [Accessed 2 July 2023].</w:t>
                    </w:r>
                  </w:p>
                </w:tc>
              </w:tr>
              <w:tr w:rsidR="002C11D1" w:rsidRPr="00DA71AD" w14:paraId="10E53217" w14:textId="77777777" w:rsidTr="00DA71AD">
                <w:trPr>
                  <w:divId w:val="1250388131"/>
                  <w:tblCellSpacing w:w="15" w:type="dxa"/>
                </w:trPr>
                <w:tc>
                  <w:tcPr>
                    <w:tcW w:w="474" w:type="pct"/>
                    <w:hideMark/>
                  </w:tcPr>
                  <w:p w14:paraId="44B4EE1C" w14:textId="77777777" w:rsidR="002C11D1" w:rsidRPr="00DA71AD" w:rsidRDefault="002C11D1">
                    <w:pPr>
                      <w:pStyle w:val="Bibliography"/>
                      <w:rPr>
                        <w:noProof/>
                        <w:sz w:val="22"/>
                        <w:szCs w:val="20"/>
                      </w:rPr>
                    </w:pPr>
                    <w:r w:rsidRPr="00DA71AD">
                      <w:rPr>
                        <w:noProof/>
                        <w:sz w:val="22"/>
                        <w:szCs w:val="20"/>
                      </w:rPr>
                      <w:t xml:space="preserve">[99] </w:t>
                    </w:r>
                  </w:p>
                </w:tc>
                <w:tc>
                  <w:tcPr>
                    <w:tcW w:w="4473" w:type="pct"/>
                    <w:hideMark/>
                  </w:tcPr>
                  <w:p w14:paraId="6C1F895A" w14:textId="77777777" w:rsidR="002C11D1" w:rsidRPr="00DA71AD" w:rsidRDefault="002C11D1">
                    <w:pPr>
                      <w:pStyle w:val="Bibliography"/>
                      <w:rPr>
                        <w:noProof/>
                        <w:sz w:val="22"/>
                        <w:szCs w:val="20"/>
                      </w:rPr>
                    </w:pPr>
                    <w:r w:rsidRPr="00DA71AD">
                      <w:rPr>
                        <w:noProof/>
                        <w:sz w:val="22"/>
                        <w:szCs w:val="20"/>
                      </w:rPr>
                      <w:t>“Extended Threat Intelligence,” SOCRadar, [Online]. Available: https://socradar.io/. [Accessed 1 May 2023].</w:t>
                    </w:r>
                  </w:p>
                </w:tc>
              </w:tr>
              <w:tr w:rsidR="002C11D1" w:rsidRPr="00DA71AD" w14:paraId="26CF1A4F" w14:textId="77777777" w:rsidTr="00DA71AD">
                <w:trPr>
                  <w:divId w:val="1250388131"/>
                  <w:tblCellSpacing w:w="15" w:type="dxa"/>
                </w:trPr>
                <w:tc>
                  <w:tcPr>
                    <w:tcW w:w="474" w:type="pct"/>
                    <w:hideMark/>
                  </w:tcPr>
                  <w:p w14:paraId="43BF6184" w14:textId="77777777" w:rsidR="002C11D1" w:rsidRPr="00DA71AD" w:rsidRDefault="002C11D1">
                    <w:pPr>
                      <w:pStyle w:val="Bibliography"/>
                      <w:rPr>
                        <w:noProof/>
                        <w:sz w:val="22"/>
                        <w:szCs w:val="20"/>
                      </w:rPr>
                    </w:pPr>
                    <w:r w:rsidRPr="00DA71AD">
                      <w:rPr>
                        <w:noProof/>
                        <w:sz w:val="22"/>
                        <w:szCs w:val="20"/>
                      </w:rPr>
                      <w:t xml:space="preserve">[100] </w:t>
                    </w:r>
                  </w:p>
                </w:tc>
                <w:tc>
                  <w:tcPr>
                    <w:tcW w:w="4473" w:type="pct"/>
                    <w:hideMark/>
                  </w:tcPr>
                  <w:p w14:paraId="200CD188" w14:textId="77777777" w:rsidR="002C11D1" w:rsidRPr="00DA71AD" w:rsidRDefault="002C11D1">
                    <w:pPr>
                      <w:pStyle w:val="Bibliography"/>
                      <w:rPr>
                        <w:noProof/>
                        <w:sz w:val="22"/>
                        <w:szCs w:val="20"/>
                      </w:rPr>
                    </w:pPr>
                    <w:r w:rsidRPr="00DA71AD">
                      <w:rPr>
                        <w:noProof/>
                        <w:sz w:val="22"/>
                        <w:szCs w:val="20"/>
                      </w:rPr>
                      <w:t>“Maltego Beginners' Guide, Mapping a Basic (Level 1) Network Footprint – Part 1,” Maltego, 8 June 2020. [Online]. Available: https://www.maltego.com/blog/beginners-guide-to-maltego-mapping-a-basic-level-1-network-footprint-part-1. [Accessed 2 April 2023].</w:t>
                    </w:r>
                  </w:p>
                </w:tc>
              </w:tr>
              <w:tr w:rsidR="002C11D1" w:rsidRPr="00DA71AD" w14:paraId="2A24F731" w14:textId="77777777" w:rsidTr="00DA71AD">
                <w:trPr>
                  <w:divId w:val="1250388131"/>
                  <w:tblCellSpacing w:w="15" w:type="dxa"/>
                </w:trPr>
                <w:tc>
                  <w:tcPr>
                    <w:tcW w:w="474" w:type="pct"/>
                    <w:hideMark/>
                  </w:tcPr>
                  <w:p w14:paraId="7231229C" w14:textId="77777777" w:rsidR="002C11D1" w:rsidRPr="00DA71AD" w:rsidRDefault="002C11D1">
                    <w:pPr>
                      <w:pStyle w:val="Bibliography"/>
                      <w:rPr>
                        <w:noProof/>
                        <w:sz w:val="22"/>
                        <w:szCs w:val="20"/>
                      </w:rPr>
                    </w:pPr>
                    <w:r w:rsidRPr="00DA71AD">
                      <w:rPr>
                        <w:noProof/>
                        <w:sz w:val="22"/>
                        <w:szCs w:val="20"/>
                      </w:rPr>
                      <w:t xml:space="preserve">[101] </w:t>
                    </w:r>
                  </w:p>
                </w:tc>
                <w:tc>
                  <w:tcPr>
                    <w:tcW w:w="4473" w:type="pct"/>
                    <w:hideMark/>
                  </w:tcPr>
                  <w:p w14:paraId="6209B9AC" w14:textId="77777777" w:rsidR="002C11D1" w:rsidRPr="00DA71AD" w:rsidRDefault="002C11D1">
                    <w:pPr>
                      <w:pStyle w:val="Bibliography"/>
                      <w:rPr>
                        <w:noProof/>
                        <w:sz w:val="22"/>
                        <w:szCs w:val="20"/>
                      </w:rPr>
                    </w:pPr>
                    <w:r w:rsidRPr="00DA71AD">
                      <w:rPr>
                        <w:noProof/>
                        <w:sz w:val="22"/>
                        <w:szCs w:val="20"/>
                      </w:rPr>
                      <w:t>“What is robotic process automation (RPA),” IBM Cloud, [Online]. Available: https://www.ibm.com/topics/rpa. [Accessed 1 July 2023].</w:t>
                    </w:r>
                  </w:p>
                </w:tc>
              </w:tr>
              <w:tr w:rsidR="002C11D1" w:rsidRPr="00DA71AD" w14:paraId="79B4D9DE" w14:textId="77777777" w:rsidTr="00DA71AD">
                <w:trPr>
                  <w:divId w:val="1250388131"/>
                  <w:tblCellSpacing w:w="15" w:type="dxa"/>
                </w:trPr>
                <w:tc>
                  <w:tcPr>
                    <w:tcW w:w="474" w:type="pct"/>
                    <w:hideMark/>
                  </w:tcPr>
                  <w:p w14:paraId="672BE85E" w14:textId="77777777" w:rsidR="002C11D1" w:rsidRPr="00DA71AD" w:rsidRDefault="002C11D1">
                    <w:pPr>
                      <w:pStyle w:val="Bibliography"/>
                      <w:rPr>
                        <w:noProof/>
                        <w:sz w:val="22"/>
                        <w:szCs w:val="20"/>
                      </w:rPr>
                    </w:pPr>
                    <w:r w:rsidRPr="00DA71AD">
                      <w:rPr>
                        <w:noProof/>
                        <w:sz w:val="22"/>
                        <w:szCs w:val="20"/>
                      </w:rPr>
                      <w:t xml:space="preserve">[102] </w:t>
                    </w:r>
                  </w:p>
                </w:tc>
                <w:tc>
                  <w:tcPr>
                    <w:tcW w:w="4473" w:type="pct"/>
                    <w:hideMark/>
                  </w:tcPr>
                  <w:p w14:paraId="1A7E48A0" w14:textId="77777777" w:rsidR="002C11D1" w:rsidRPr="00DA71AD" w:rsidRDefault="002C11D1">
                    <w:pPr>
                      <w:pStyle w:val="Bibliography"/>
                      <w:rPr>
                        <w:noProof/>
                        <w:sz w:val="22"/>
                        <w:szCs w:val="20"/>
                      </w:rPr>
                    </w:pPr>
                    <w:r w:rsidRPr="00DA71AD">
                      <w:rPr>
                        <w:noProof/>
                        <w:sz w:val="22"/>
                        <w:szCs w:val="20"/>
                      </w:rPr>
                      <w:t xml:space="preserve">“Rosetta: Understanding text in images and videos with machine learning,” Meta AI, 2018 September 2018. [Online]. Available: </w:t>
                    </w:r>
                    <w:r w:rsidRPr="00DA71AD">
                      <w:rPr>
                        <w:noProof/>
                        <w:sz w:val="22"/>
                        <w:szCs w:val="20"/>
                      </w:rPr>
                      <w:lastRenderedPageBreak/>
                      <w:t>https://ai.meta.com/blog/rosetta-understanding-text-in-images-and-videos-with-machine-learning/. [Accessed 20 July 2023].</w:t>
                    </w:r>
                  </w:p>
                </w:tc>
              </w:tr>
              <w:tr w:rsidR="002C11D1" w:rsidRPr="00DA71AD" w14:paraId="7F847308" w14:textId="77777777" w:rsidTr="00DA71AD">
                <w:trPr>
                  <w:divId w:val="1250388131"/>
                  <w:tblCellSpacing w:w="15" w:type="dxa"/>
                </w:trPr>
                <w:tc>
                  <w:tcPr>
                    <w:tcW w:w="474" w:type="pct"/>
                    <w:hideMark/>
                  </w:tcPr>
                  <w:p w14:paraId="2A171F3F" w14:textId="77777777" w:rsidR="002C11D1" w:rsidRPr="00DA71AD" w:rsidRDefault="002C11D1">
                    <w:pPr>
                      <w:pStyle w:val="Bibliography"/>
                      <w:rPr>
                        <w:noProof/>
                        <w:sz w:val="22"/>
                        <w:szCs w:val="20"/>
                      </w:rPr>
                    </w:pPr>
                    <w:r w:rsidRPr="00DA71AD">
                      <w:rPr>
                        <w:noProof/>
                        <w:sz w:val="22"/>
                        <w:szCs w:val="20"/>
                      </w:rPr>
                      <w:lastRenderedPageBreak/>
                      <w:t xml:space="preserve">[103] </w:t>
                    </w:r>
                  </w:p>
                </w:tc>
                <w:tc>
                  <w:tcPr>
                    <w:tcW w:w="4473" w:type="pct"/>
                    <w:hideMark/>
                  </w:tcPr>
                  <w:p w14:paraId="541688A1" w14:textId="77777777" w:rsidR="002C11D1" w:rsidRPr="00DA71AD" w:rsidRDefault="002C11D1">
                    <w:pPr>
                      <w:pStyle w:val="Bibliography"/>
                      <w:rPr>
                        <w:noProof/>
                        <w:sz w:val="22"/>
                        <w:szCs w:val="20"/>
                      </w:rPr>
                    </w:pPr>
                    <w:r w:rsidRPr="00DA71AD">
                      <w:rPr>
                        <w:noProof/>
                        <w:sz w:val="22"/>
                        <w:szCs w:val="20"/>
                      </w:rPr>
                      <w:t>“Introducing Threads: A New Way to Share With Text,” Meta, 5 July 2023. [Online]. Available: https://about.fb.com/news/2023/07/introducing-threads-new-app-text-sharing/. [Accessed 15 July 2023].</w:t>
                    </w:r>
                  </w:p>
                </w:tc>
              </w:tr>
              <w:tr w:rsidR="002C11D1" w:rsidRPr="00DA71AD" w14:paraId="1B4D8455" w14:textId="77777777" w:rsidTr="00DA71AD">
                <w:trPr>
                  <w:divId w:val="1250388131"/>
                  <w:tblCellSpacing w:w="15" w:type="dxa"/>
                </w:trPr>
                <w:tc>
                  <w:tcPr>
                    <w:tcW w:w="474" w:type="pct"/>
                    <w:hideMark/>
                  </w:tcPr>
                  <w:p w14:paraId="173E055A" w14:textId="77777777" w:rsidR="002C11D1" w:rsidRPr="00DA71AD" w:rsidRDefault="002C11D1">
                    <w:pPr>
                      <w:pStyle w:val="Bibliography"/>
                      <w:rPr>
                        <w:noProof/>
                        <w:sz w:val="22"/>
                        <w:szCs w:val="20"/>
                      </w:rPr>
                    </w:pPr>
                    <w:r w:rsidRPr="00DA71AD">
                      <w:rPr>
                        <w:noProof/>
                        <w:sz w:val="22"/>
                        <w:szCs w:val="20"/>
                      </w:rPr>
                      <w:t xml:space="preserve">[104] </w:t>
                    </w:r>
                  </w:p>
                </w:tc>
                <w:tc>
                  <w:tcPr>
                    <w:tcW w:w="4473" w:type="pct"/>
                    <w:hideMark/>
                  </w:tcPr>
                  <w:p w14:paraId="41600285" w14:textId="77777777" w:rsidR="002C11D1" w:rsidRPr="00DA71AD" w:rsidRDefault="002C11D1">
                    <w:pPr>
                      <w:pStyle w:val="Bibliography"/>
                      <w:rPr>
                        <w:noProof/>
                        <w:sz w:val="22"/>
                        <w:szCs w:val="20"/>
                      </w:rPr>
                    </w:pPr>
                    <w:r w:rsidRPr="00DA71AD">
                      <w:rPr>
                        <w:noProof/>
                        <w:sz w:val="22"/>
                        <w:szCs w:val="20"/>
                      </w:rPr>
                      <w:t>K. P. a. A. Sriram, “Meta's Twitter rival Threads surges to 100 million users faster than ChatGPT,” Reuters, 10 July 2023. [Online]. Available: https://www.reuters.com/technology/metas-twitter-rival-threads-hits-100-mln-users-record-five-days-2023-07-10/. [Accessed 15 July 2023].</w:t>
                    </w:r>
                  </w:p>
                </w:tc>
              </w:tr>
              <w:tr w:rsidR="002C11D1" w:rsidRPr="00DA71AD" w14:paraId="72FD1C42" w14:textId="77777777" w:rsidTr="00DA71AD">
                <w:trPr>
                  <w:divId w:val="1250388131"/>
                  <w:tblCellSpacing w:w="15" w:type="dxa"/>
                </w:trPr>
                <w:tc>
                  <w:tcPr>
                    <w:tcW w:w="474" w:type="pct"/>
                    <w:hideMark/>
                  </w:tcPr>
                  <w:p w14:paraId="07DA6675" w14:textId="77777777" w:rsidR="002C11D1" w:rsidRPr="00DA71AD" w:rsidRDefault="002C11D1">
                    <w:pPr>
                      <w:pStyle w:val="Bibliography"/>
                      <w:rPr>
                        <w:noProof/>
                        <w:sz w:val="22"/>
                        <w:szCs w:val="20"/>
                      </w:rPr>
                    </w:pPr>
                    <w:r w:rsidRPr="00DA71AD">
                      <w:rPr>
                        <w:noProof/>
                        <w:sz w:val="22"/>
                        <w:szCs w:val="20"/>
                      </w:rPr>
                      <w:t xml:space="preserve">[105] </w:t>
                    </w:r>
                  </w:p>
                </w:tc>
                <w:tc>
                  <w:tcPr>
                    <w:tcW w:w="4473" w:type="pct"/>
                    <w:hideMark/>
                  </w:tcPr>
                  <w:p w14:paraId="6099451C" w14:textId="77777777" w:rsidR="002C11D1" w:rsidRPr="00DA71AD" w:rsidRDefault="002C11D1">
                    <w:pPr>
                      <w:pStyle w:val="Bibliography"/>
                      <w:rPr>
                        <w:noProof/>
                        <w:sz w:val="22"/>
                        <w:szCs w:val="20"/>
                      </w:rPr>
                    </w:pPr>
                    <w:r w:rsidRPr="00DA71AD">
                      <w:rPr>
                        <w:noProof/>
                        <w:sz w:val="22"/>
                        <w:szCs w:val="20"/>
                      </w:rPr>
                      <w:t>“Google,” [Online]. Available: https://www.google.com/. [Accessed 8 March 2023].</w:t>
                    </w:r>
                  </w:p>
                </w:tc>
              </w:tr>
              <w:tr w:rsidR="002C11D1" w:rsidRPr="00DA71AD" w14:paraId="404702B5" w14:textId="77777777" w:rsidTr="00DA71AD">
                <w:trPr>
                  <w:divId w:val="1250388131"/>
                  <w:tblCellSpacing w:w="15" w:type="dxa"/>
                </w:trPr>
                <w:tc>
                  <w:tcPr>
                    <w:tcW w:w="474" w:type="pct"/>
                    <w:hideMark/>
                  </w:tcPr>
                  <w:p w14:paraId="73320F0D" w14:textId="77777777" w:rsidR="002C11D1" w:rsidRPr="00DA71AD" w:rsidRDefault="002C11D1">
                    <w:pPr>
                      <w:pStyle w:val="Bibliography"/>
                      <w:rPr>
                        <w:noProof/>
                        <w:sz w:val="22"/>
                        <w:szCs w:val="20"/>
                      </w:rPr>
                    </w:pPr>
                    <w:r w:rsidRPr="00DA71AD">
                      <w:rPr>
                        <w:noProof/>
                        <w:sz w:val="22"/>
                        <w:szCs w:val="20"/>
                      </w:rPr>
                      <w:t xml:space="preserve">[106] </w:t>
                    </w:r>
                  </w:p>
                </w:tc>
                <w:tc>
                  <w:tcPr>
                    <w:tcW w:w="4473" w:type="pct"/>
                    <w:hideMark/>
                  </w:tcPr>
                  <w:p w14:paraId="62786852" w14:textId="77777777" w:rsidR="002C11D1" w:rsidRPr="00DA71AD" w:rsidRDefault="002C11D1">
                    <w:pPr>
                      <w:pStyle w:val="Bibliography"/>
                      <w:rPr>
                        <w:noProof/>
                        <w:sz w:val="22"/>
                        <w:szCs w:val="20"/>
                      </w:rPr>
                    </w:pPr>
                    <w:r w:rsidRPr="00DA71AD">
                      <w:rPr>
                        <w:noProof/>
                        <w:sz w:val="22"/>
                        <w:szCs w:val="20"/>
                      </w:rPr>
                      <w:t>“Bing,” Microsoft, [Online]. Available: https://www.bing.com/. [Accessed 8 March 2023].</w:t>
                    </w:r>
                  </w:p>
                </w:tc>
              </w:tr>
              <w:tr w:rsidR="002C11D1" w:rsidRPr="00DA71AD" w14:paraId="39291C46" w14:textId="77777777" w:rsidTr="00DA71AD">
                <w:trPr>
                  <w:divId w:val="1250388131"/>
                  <w:tblCellSpacing w:w="15" w:type="dxa"/>
                </w:trPr>
                <w:tc>
                  <w:tcPr>
                    <w:tcW w:w="474" w:type="pct"/>
                    <w:hideMark/>
                  </w:tcPr>
                  <w:p w14:paraId="7F3FA953" w14:textId="77777777" w:rsidR="002C11D1" w:rsidRPr="00DA71AD" w:rsidRDefault="002C11D1">
                    <w:pPr>
                      <w:pStyle w:val="Bibliography"/>
                      <w:rPr>
                        <w:noProof/>
                        <w:sz w:val="22"/>
                        <w:szCs w:val="20"/>
                      </w:rPr>
                    </w:pPr>
                    <w:r w:rsidRPr="00DA71AD">
                      <w:rPr>
                        <w:noProof/>
                        <w:sz w:val="22"/>
                        <w:szCs w:val="20"/>
                      </w:rPr>
                      <w:t xml:space="preserve">[107] </w:t>
                    </w:r>
                  </w:p>
                </w:tc>
                <w:tc>
                  <w:tcPr>
                    <w:tcW w:w="4473" w:type="pct"/>
                    <w:hideMark/>
                  </w:tcPr>
                  <w:p w14:paraId="484FD19C" w14:textId="77777777" w:rsidR="002C11D1" w:rsidRPr="00DA71AD" w:rsidRDefault="002C11D1">
                    <w:pPr>
                      <w:pStyle w:val="Bibliography"/>
                      <w:rPr>
                        <w:noProof/>
                        <w:sz w:val="22"/>
                        <w:szCs w:val="20"/>
                      </w:rPr>
                    </w:pPr>
                    <w:r w:rsidRPr="00DA71AD">
                      <w:rPr>
                        <w:noProof/>
                        <w:sz w:val="22"/>
                        <w:szCs w:val="20"/>
                      </w:rPr>
                      <w:t>“DuckDuckGo,” [Online]. Available: https://duckduckgo.com/. [Accessed 8 March 2023].</w:t>
                    </w:r>
                  </w:p>
                </w:tc>
              </w:tr>
              <w:tr w:rsidR="002C11D1" w:rsidRPr="00DA71AD" w14:paraId="611B5AD1" w14:textId="77777777" w:rsidTr="00DA71AD">
                <w:trPr>
                  <w:divId w:val="1250388131"/>
                  <w:tblCellSpacing w:w="15" w:type="dxa"/>
                </w:trPr>
                <w:tc>
                  <w:tcPr>
                    <w:tcW w:w="474" w:type="pct"/>
                    <w:hideMark/>
                  </w:tcPr>
                  <w:p w14:paraId="792E71A8" w14:textId="77777777" w:rsidR="002C11D1" w:rsidRPr="00DA71AD" w:rsidRDefault="002C11D1">
                    <w:pPr>
                      <w:pStyle w:val="Bibliography"/>
                      <w:rPr>
                        <w:noProof/>
                        <w:sz w:val="22"/>
                        <w:szCs w:val="20"/>
                      </w:rPr>
                    </w:pPr>
                    <w:r w:rsidRPr="00DA71AD">
                      <w:rPr>
                        <w:noProof/>
                        <w:sz w:val="22"/>
                        <w:szCs w:val="20"/>
                      </w:rPr>
                      <w:t xml:space="preserve">[108] </w:t>
                    </w:r>
                  </w:p>
                </w:tc>
                <w:tc>
                  <w:tcPr>
                    <w:tcW w:w="4473" w:type="pct"/>
                    <w:hideMark/>
                  </w:tcPr>
                  <w:p w14:paraId="05CB3E22" w14:textId="77777777" w:rsidR="002C11D1" w:rsidRPr="00DA71AD" w:rsidRDefault="002C11D1">
                    <w:pPr>
                      <w:pStyle w:val="Bibliography"/>
                      <w:rPr>
                        <w:noProof/>
                        <w:sz w:val="22"/>
                        <w:szCs w:val="20"/>
                      </w:rPr>
                    </w:pPr>
                    <w:r w:rsidRPr="00DA71AD">
                      <w:rPr>
                        <w:noProof/>
                        <w:sz w:val="22"/>
                        <w:szCs w:val="20"/>
                      </w:rPr>
                      <w:t>“Yandex,” [Online]. Available: https://yandex.com/. [Accessed 8 March 2023].</w:t>
                    </w:r>
                  </w:p>
                </w:tc>
              </w:tr>
              <w:tr w:rsidR="002C11D1" w:rsidRPr="00DA71AD" w14:paraId="01250D27" w14:textId="77777777" w:rsidTr="00DA71AD">
                <w:trPr>
                  <w:divId w:val="1250388131"/>
                  <w:tblCellSpacing w:w="15" w:type="dxa"/>
                </w:trPr>
                <w:tc>
                  <w:tcPr>
                    <w:tcW w:w="474" w:type="pct"/>
                    <w:hideMark/>
                  </w:tcPr>
                  <w:p w14:paraId="7177F42A" w14:textId="77777777" w:rsidR="002C11D1" w:rsidRPr="00DA71AD" w:rsidRDefault="002C11D1">
                    <w:pPr>
                      <w:pStyle w:val="Bibliography"/>
                      <w:rPr>
                        <w:noProof/>
                        <w:sz w:val="22"/>
                        <w:szCs w:val="20"/>
                      </w:rPr>
                    </w:pPr>
                    <w:r w:rsidRPr="00DA71AD">
                      <w:rPr>
                        <w:noProof/>
                        <w:sz w:val="22"/>
                        <w:szCs w:val="20"/>
                      </w:rPr>
                      <w:t xml:space="preserve">[109] </w:t>
                    </w:r>
                  </w:p>
                </w:tc>
                <w:tc>
                  <w:tcPr>
                    <w:tcW w:w="4473" w:type="pct"/>
                    <w:hideMark/>
                  </w:tcPr>
                  <w:p w14:paraId="21DEF335" w14:textId="77777777" w:rsidR="002C11D1" w:rsidRPr="00DA71AD" w:rsidRDefault="002C11D1">
                    <w:pPr>
                      <w:pStyle w:val="Bibliography"/>
                      <w:rPr>
                        <w:noProof/>
                        <w:sz w:val="22"/>
                        <w:szCs w:val="20"/>
                      </w:rPr>
                    </w:pPr>
                    <w:r w:rsidRPr="00DA71AD">
                      <w:rPr>
                        <w:noProof/>
                        <w:sz w:val="22"/>
                        <w:szCs w:val="20"/>
                      </w:rPr>
                      <w:t>“The Web Capture Tool Designed For Online Investigations,” HUNCHLY, [Online]. Available: https://www.hunch.ly/. [Accessed 8 March 2023].</w:t>
                    </w:r>
                  </w:p>
                </w:tc>
              </w:tr>
              <w:tr w:rsidR="002C11D1" w:rsidRPr="00DA71AD" w14:paraId="0224B430" w14:textId="77777777" w:rsidTr="00DA71AD">
                <w:trPr>
                  <w:divId w:val="1250388131"/>
                  <w:tblCellSpacing w:w="15" w:type="dxa"/>
                </w:trPr>
                <w:tc>
                  <w:tcPr>
                    <w:tcW w:w="474" w:type="pct"/>
                    <w:hideMark/>
                  </w:tcPr>
                  <w:p w14:paraId="05763CEE" w14:textId="77777777" w:rsidR="002C11D1" w:rsidRPr="00DA71AD" w:rsidRDefault="002C11D1">
                    <w:pPr>
                      <w:pStyle w:val="Bibliography"/>
                      <w:rPr>
                        <w:noProof/>
                        <w:sz w:val="22"/>
                        <w:szCs w:val="20"/>
                      </w:rPr>
                    </w:pPr>
                    <w:r w:rsidRPr="00DA71AD">
                      <w:rPr>
                        <w:noProof/>
                        <w:sz w:val="22"/>
                        <w:szCs w:val="20"/>
                      </w:rPr>
                      <w:t xml:space="preserve">[110] </w:t>
                    </w:r>
                  </w:p>
                </w:tc>
                <w:tc>
                  <w:tcPr>
                    <w:tcW w:w="4473" w:type="pct"/>
                    <w:hideMark/>
                  </w:tcPr>
                  <w:p w14:paraId="240C2CF0" w14:textId="77777777" w:rsidR="002C11D1" w:rsidRPr="00DA71AD" w:rsidRDefault="002C11D1">
                    <w:pPr>
                      <w:pStyle w:val="Bibliography"/>
                      <w:rPr>
                        <w:noProof/>
                        <w:sz w:val="22"/>
                        <w:szCs w:val="20"/>
                      </w:rPr>
                    </w:pPr>
                    <w:r w:rsidRPr="00DA71AD">
                      <w:rPr>
                        <w:noProof/>
                        <w:sz w:val="22"/>
                        <w:szCs w:val="20"/>
                      </w:rPr>
                      <w:t>“Instant Data Scraper,” Chrome Web Store, [Online]. Available: https://chrome.google.com/webstore/detail/instant-data-scraper/ofaokhiedipichpaobibbnahnkdoiiah. [Accessed 8 March 2023].</w:t>
                    </w:r>
                  </w:p>
                </w:tc>
              </w:tr>
              <w:tr w:rsidR="002C11D1" w:rsidRPr="00DA71AD" w14:paraId="6FA3F79E" w14:textId="77777777" w:rsidTr="00DA71AD">
                <w:trPr>
                  <w:divId w:val="1250388131"/>
                  <w:tblCellSpacing w:w="15" w:type="dxa"/>
                </w:trPr>
                <w:tc>
                  <w:tcPr>
                    <w:tcW w:w="474" w:type="pct"/>
                    <w:hideMark/>
                  </w:tcPr>
                  <w:p w14:paraId="55214414" w14:textId="77777777" w:rsidR="002C11D1" w:rsidRPr="00DA71AD" w:rsidRDefault="002C11D1">
                    <w:pPr>
                      <w:pStyle w:val="Bibliography"/>
                      <w:rPr>
                        <w:noProof/>
                        <w:sz w:val="22"/>
                        <w:szCs w:val="20"/>
                      </w:rPr>
                    </w:pPr>
                    <w:r w:rsidRPr="00DA71AD">
                      <w:rPr>
                        <w:noProof/>
                        <w:sz w:val="22"/>
                        <w:szCs w:val="20"/>
                      </w:rPr>
                      <w:t xml:space="preserve">[111] </w:t>
                    </w:r>
                  </w:p>
                </w:tc>
                <w:tc>
                  <w:tcPr>
                    <w:tcW w:w="4473" w:type="pct"/>
                    <w:hideMark/>
                  </w:tcPr>
                  <w:p w14:paraId="783DA305" w14:textId="77777777" w:rsidR="002C11D1" w:rsidRPr="00DA71AD" w:rsidRDefault="002C11D1">
                    <w:pPr>
                      <w:pStyle w:val="Bibliography"/>
                      <w:rPr>
                        <w:noProof/>
                        <w:sz w:val="22"/>
                        <w:szCs w:val="20"/>
                      </w:rPr>
                    </w:pPr>
                    <w:r w:rsidRPr="00DA71AD">
                      <w:rPr>
                        <w:noProof/>
                        <w:sz w:val="22"/>
                        <w:szCs w:val="20"/>
                      </w:rPr>
                      <w:t>“Privacy Badger,” EFF, [Online]. Available: https://privacybadger.org/. [Accessed 8 March 2023].</w:t>
                    </w:r>
                  </w:p>
                </w:tc>
              </w:tr>
              <w:tr w:rsidR="002C11D1" w:rsidRPr="00DA71AD" w14:paraId="7B27C214" w14:textId="77777777" w:rsidTr="00DA71AD">
                <w:trPr>
                  <w:divId w:val="1250388131"/>
                  <w:tblCellSpacing w:w="15" w:type="dxa"/>
                </w:trPr>
                <w:tc>
                  <w:tcPr>
                    <w:tcW w:w="474" w:type="pct"/>
                    <w:hideMark/>
                  </w:tcPr>
                  <w:p w14:paraId="005F4B88" w14:textId="77777777" w:rsidR="002C11D1" w:rsidRPr="00DA71AD" w:rsidRDefault="002C11D1">
                    <w:pPr>
                      <w:pStyle w:val="Bibliography"/>
                      <w:rPr>
                        <w:noProof/>
                        <w:sz w:val="22"/>
                        <w:szCs w:val="20"/>
                      </w:rPr>
                    </w:pPr>
                    <w:r w:rsidRPr="00DA71AD">
                      <w:rPr>
                        <w:noProof/>
                        <w:sz w:val="22"/>
                        <w:szCs w:val="20"/>
                      </w:rPr>
                      <w:lastRenderedPageBreak/>
                      <w:t xml:space="preserve">[112] </w:t>
                    </w:r>
                  </w:p>
                </w:tc>
                <w:tc>
                  <w:tcPr>
                    <w:tcW w:w="4473" w:type="pct"/>
                    <w:hideMark/>
                  </w:tcPr>
                  <w:p w14:paraId="62E15FDE" w14:textId="77777777" w:rsidR="002C11D1" w:rsidRPr="00DA71AD" w:rsidRDefault="002C11D1">
                    <w:pPr>
                      <w:pStyle w:val="Bibliography"/>
                      <w:rPr>
                        <w:noProof/>
                        <w:sz w:val="22"/>
                        <w:szCs w:val="20"/>
                      </w:rPr>
                    </w:pPr>
                    <w:r w:rsidRPr="00DA71AD">
                      <w:rPr>
                        <w:noProof/>
                        <w:sz w:val="22"/>
                        <w:szCs w:val="20"/>
                      </w:rPr>
                      <w:t>Dessant, “Search-by-image,” Github, [Online]. Available: https://github.com/dessant/search-by-image. [Accessed 8 March 2023].</w:t>
                    </w:r>
                  </w:p>
                </w:tc>
              </w:tr>
              <w:tr w:rsidR="002C11D1" w:rsidRPr="00DA71AD" w14:paraId="79A29E1F" w14:textId="77777777" w:rsidTr="00DA71AD">
                <w:trPr>
                  <w:divId w:val="1250388131"/>
                  <w:tblCellSpacing w:w="15" w:type="dxa"/>
                </w:trPr>
                <w:tc>
                  <w:tcPr>
                    <w:tcW w:w="474" w:type="pct"/>
                    <w:hideMark/>
                  </w:tcPr>
                  <w:p w14:paraId="3F4D8036" w14:textId="77777777" w:rsidR="002C11D1" w:rsidRPr="00DA71AD" w:rsidRDefault="002C11D1">
                    <w:pPr>
                      <w:pStyle w:val="Bibliography"/>
                      <w:rPr>
                        <w:noProof/>
                        <w:sz w:val="22"/>
                        <w:szCs w:val="20"/>
                      </w:rPr>
                    </w:pPr>
                    <w:r w:rsidRPr="00DA71AD">
                      <w:rPr>
                        <w:noProof/>
                        <w:sz w:val="22"/>
                        <w:szCs w:val="20"/>
                      </w:rPr>
                      <w:t xml:space="preserve">[113] </w:t>
                    </w:r>
                  </w:p>
                </w:tc>
                <w:tc>
                  <w:tcPr>
                    <w:tcW w:w="4473" w:type="pct"/>
                    <w:hideMark/>
                  </w:tcPr>
                  <w:p w14:paraId="1B3C76B4" w14:textId="77777777" w:rsidR="002C11D1" w:rsidRPr="00DA71AD" w:rsidRDefault="002C11D1">
                    <w:pPr>
                      <w:pStyle w:val="Bibliography"/>
                      <w:rPr>
                        <w:noProof/>
                        <w:sz w:val="22"/>
                        <w:szCs w:val="20"/>
                      </w:rPr>
                    </w:pPr>
                    <w:r w:rsidRPr="00DA71AD">
                      <w:rPr>
                        <w:noProof/>
                        <w:sz w:val="22"/>
                        <w:szCs w:val="20"/>
                      </w:rPr>
                      <w:t>“Mobile-Friendly Test,” Google, [Online]. Available: https://search.google.com/test/mobile-friendly. [Accessed 9 March 2023].</w:t>
                    </w:r>
                  </w:p>
                </w:tc>
              </w:tr>
              <w:tr w:rsidR="002C11D1" w:rsidRPr="00DA71AD" w14:paraId="5F70C5FE" w14:textId="77777777" w:rsidTr="00DA71AD">
                <w:trPr>
                  <w:divId w:val="1250388131"/>
                  <w:tblCellSpacing w:w="15" w:type="dxa"/>
                </w:trPr>
                <w:tc>
                  <w:tcPr>
                    <w:tcW w:w="474" w:type="pct"/>
                    <w:hideMark/>
                  </w:tcPr>
                  <w:p w14:paraId="6E98F715" w14:textId="77777777" w:rsidR="002C11D1" w:rsidRPr="00DA71AD" w:rsidRDefault="002C11D1">
                    <w:pPr>
                      <w:pStyle w:val="Bibliography"/>
                      <w:rPr>
                        <w:noProof/>
                        <w:sz w:val="22"/>
                        <w:szCs w:val="20"/>
                      </w:rPr>
                    </w:pPr>
                    <w:r w:rsidRPr="00DA71AD">
                      <w:rPr>
                        <w:noProof/>
                        <w:sz w:val="22"/>
                        <w:szCs w:val="20"/>
                      </w:rPr>
                      <w:t xml:space="preserve">[114] </w:t>
                    </w:r>
                  </w:p>
                </w:tc>
                <w:tc>
                  <w:tcPr>
                    <w:tcW w:w="4473" w:type="pct"/>
                    <w:hideMark/>
                  </w:tcPr>
                  <w:p w14:paraId="7D4BC927" w14:textId="77777777" w:rsidR="002C11D1" w:rsidRPr="00DA71AD" w:rsidRDefault="002C11D1">
                    <w:pPr>
                      <w:pStyle w:val="Bibliography"/>
                      <w:rPr>
                        <w:noProof/>
                        <w:sz w:val="22"/>
                        <w:szCs w:val="20"/>
                      </w:rPr>
                    </w:pPr>
                    <w:r w:rsidRPr="00DA71AD">
                      <w:rPr>
                        <w:noProof/>
                        <w:sz w:val="22"/>
                        <w:szCs w:val="20"/>
                      </w:rPr>
                      <w:t>“urlscan.io,” Security Trails, [Online]. Available: https://urlscan.io/. [Accessed 9 March 2023].</w:t>
                    </w:r>
                  </w:p>
                </w:tc>
              </w:tr>
              <w:tr w:rsidR="002C11D1" w:rsidRPr="00DA71AD" w14:paraId="32E57116" w14:textId="77777777" w:rsidTr="00DA71AD">
                <w:trPr>
                  <w:divId w:val="1250388131"/>
                  <w:tblCellSpacing w:w="15" w:type="dxa"/>
                </w:trPr>
                <w:tc>
                  <w:tcPr>
                    <w:tcW w:w="474" w:type="pct"/>
                    <w:hideMark/>
                  </w:tcPr>
                  <w:p w14:paraId="04687F9D" w14:textId="77777777" w:rsidR="002C11D1" w:rsidRPr="00DA71AD" w:rsidRDefault="002C11D1">
                    <w:pPr>
                      <w:pStyle w:val="Bibliography"/>
                      <w:rPr>
                        <w:noProof/>
                        <w:sz w:val="22"/>
                        <w:szCs w:val="20"/>
                      </w:rPr>
                    </w:pPr>
                    <w:r w:rsidRPr="00DA71AD">
                      <w:rPr>
                        <w:noProof/>
                        <w:sz w:val="22"/>
                        <w:szCs w:val="20"/>
                      </w:rPr>
                      <w:t xml:space="preserve">[115] </w:t>
                    </w:r>
                  </w:p>
                </w:tc>
                <w:tc>
                  <w:tcPr>
                    <w:tcW w:w="4473" w:type="pct"/>
                    <w:hideMark/>
                  </w:tcPr>
                  <w:p w14:paraId="37F45173" w14:textId="77777777" w:rsidR="002C11D1" w:rsidRPr="00DA71AD" w:rsidRDefault="002C11D1">
                    <w:pPr>
                      <w:pStyle w:val="Bibliography"/>
                      <w:rPr>
                        <w:noProof/>
                        <w:sz w:val="22"/>
                        <w:szCs w:val="20"/>
                      </w:rPr>
                    </w:pPr>
                    <w:r w:rsidRPr="00DA71AD">
                      <w:rPr>
                        <w:noProof/>
                        <w:sz w:val="22"/>
                        <w:szCs w:val="20"/>
                      </w:rPr>
                      <w:t>“MoonCalc,” [Online]. Available: https://www.mooncalc.org/. [Accessed 9 March 2023].</w:t>
                    </w:r>
                  </w:p>
                </w:tc>
              </w:tr>
              <w:tr w:rsidR="002C11D1" w:rsidRPr="00DA71AD" w14:paraId="2F2CE93D" w14:textId="77777777" w:rsidTr="00DA71AD">
                <w:trPr>
                  <w:divId w:val="1250388131"/>
                  <w:tblCellSpacing w:w="15" w:type="dxa"/>
                </w:trPr>
                <w:tc>
                  <w:tcPr>
                    <w:tcW w:w="474" w:type="pct"/>
                    <w:hideMark/>
                  </w:tcPr>
                  <w:p w14:paraId="27301756" w14:textId="77777777" w:rsidR="002C11D1" w:rsidRPr="00DA71AD" w:rsidRDefault="002C11D1">
                    <w:pPr>
                      <w:pStyle w:val="Bibliography"/>
                      <w:rPr>
                        <w:noProof/>
                        <w:sz w:val="22"/>
                        <w:szCs w:val="20"/>
                      </w:rPr>
                    </w:pPr>
                    <w:r w:rsidRPr="00DA71AD">
                      <w:rPr>
                        <w:noProof/>
                        <w:sz w:val="22"/>
                        <w:szCs w:val="20"/>
                      </w:rPr>
                      <w:t xml:space="preserve">[116] </w:t>
                    </w:r>
                  </w:p>
                </w:tc>
                <w:tc>
                  <w:tcPr>
                    <w:tcW w:w="4473" w:type="pct"/>
                    <w:hideMark/>
                  </w:tcPr>
                  <w:p w14:paraId="7AFBF683" w14:textId="77777777" w:rsidR="002C11D1" w:rsidRPr="00DA71AD" w:rsidRDefault="002C11D1">
                    <w:pPr>
                      <w:pStyle w:val="Bibliography"/>
                      <w:rPr>
                        <w:noProof/>
                        <w:sz w:val="22"/>
                        <w:szCs w:val="20"/>
                      </w:rPr>
                    </w:pPr>
                    <w:r w:rsidRPr="00DA71AD">
                      <w:rPr>
                        <w:noProof/>
                        <w:sz w:val="22"/>
                        <w:szCs w:val="20"/>
                      </w:rPr>
                      <w:t>“SunCalc,” [Online]. Available: https://www.suncalc.org/. [Accessed 9 March 2023].</w:t>
                    </w:r>
                  </w:p>
                </w:tc>
              </w:tr>
              <w:tr w:rsidR="002C11D1" w:rsidRPr="00DA71AD" w14:paraId="3E085950" w14:textId="77777777" w:rsidTr="00DA71AD">
                <w:trPr>
                  <w:divId w:val="1250388131"/>
                  <w:tblCellSpacing w:w="15" w:type="dxa"/>
                </w:trPr>
                <w:tc>
                  <w:tcPr>
                    <w:tcW w:w="474" w:type="pct"/>
                    <w:hideMark/>
                  </w:tcPr>
                  <w:p w14:paraId="68FCA77E" w14:textId="77777777" w:rsidR="002C11D1" w:rsidRPr="00DA71AD" w:rsidRDefault="002C11D1">
                    <w:pPr>
                      <w:pStyle w:val="Bibliography"/>
                      <w:rPr>
                        <w:noProof/>
                        <w:sz w:val="22"/>
                        <w:szCs w:val="20"/>
                      </w:rPr>
                    </w:pPr>
                    <w:r w:rsidRPr="00DA71AD">
                      <w:rPr>
                        <w:noProof/>
                        <w:sz w:val="22"/>
                        <w:szCs w:val="20"/>
                      </w:rPr>
                      <w:t xml:space="preserve">[117] </w:t>
                    </w:r>
                  </w:p>
                </w:tc>
                <w:tc>
                  <w:tcPr>
                    <w:tcW w:w="4473" w:type="pct"/>
                    <w:hideMark/>
                  </w:tcPr>
                  <w:p w14:paraId="3FB280EA" w14:textId="77777777" w:rsidR="002C11D1" w:rsidRPr="00DA71AD" w:rsidRDefault="002C11D1">
                    <w:pPr>
                      <w:pStyle w:val="Bibliography"/>
                      <w:rPr>
                        <w:noProof/>
                        <w:sz w:val="22"/>
                        <w:szCs w:val="20"/>
                      </w:rPr>
                    </w:pPr>
                    <w:r w:rsidRPr="00DA71AD">
                      <w:rPr>
                        <w:noProof/>
                        <w:sz w:val="22"/>
                        <w:szCs w:val="20"/>
                      </w:rPr>
                      <w:t>Microsoft Bing, [Online]. Available: https://www.bing.com/translator/. [Accessed 8 March 2023].</w:t>
                    </w:r>
                  </w:p>
                </w:tc>
              </w:tr>
              <w:tr w:rsidR="002C11D1" w:rsidRPr="00DA71AD" w14:paraId="58EA8A64" w14:textId="77777777" w:rsidTr="00DA71AD">
                <w:trPr>
                  <w:divId w:val="1250388131"/>
                  <w:tblCellSpacing w:w="15" w:type="dxa"/>
                </w:trPr>
                <w:tc>
                  <w:tcPr>
                    <w:tcW w:w="474" w:type="pct"/>
                    <w:hideMark/>
                  </w:tcPr>
                  <w:p w14:paraId="615736C4" w14:textId="77777777" w:rsidR="002C11D1" w:rsidRPr="00DA71AD" w:rsidRDefault="002C11D1">
                    <w:pPr>
                      <w:pStyle w:val="Bibliography"/>
                      <w:rPr>
                        <w:noProof/>
                        <w:sz w:val="22"/>
                        <w:szCs w:val="20"/>
                      </w:rPr>
                    </w:pPr>
                    <w:r w:rsidRPr="00DA71AD">
                      <w:rPr>
                        <w:noProof/>
                        <w:sz w:val="22"/>
                        <w:szCs w:val="20"/>
                      </w:rPr>
                      <w:t xml:space="preserve">[118] </w:t>
                    </w:r>
                  </w:p>
                </w:tc>
                <w:tc>
                  <w:tcPr>
                    <w:tcW w:w="4473" w:type="pct"/>
                    <w:hideMark/>
                  </w:tcPr>
                  <w:p w14:paraId="69DCDBD6" w14:textId="77777777" w:rsidR="002C11D1" w:rsidRPr="00DA71AD" w:rsidRDefault="002C11D1">
                    <w:pPr>
                      <w:pStyle w:val="Bibliography"/>
                      <w:rPr>
                        <w:noProof/>
                        <w:sz w:val="22"/>
                        <w:szCs w:val="20"/>
                      </w:rPr>
                    </w:pPr>
                    <w:r w:rsidRPr="00DA71AD">
                      <w:rPr>
                        <w:noProof/>
                        <w:sz w:val="22"/>
                        <w:szCs w:val="20"/>
                      </w:rPr>
                      <w:t>DeepL, [Online]. Available: https://www.deepl.com/translator. [Accessed 8 March 2023].</w:t>
                    </w:r>
                  </w:p>
                </w:tc>
              </w:tr>
              <w:tr w:rsidR="002C11D1" w:rsidRPr="00DA71AD" w14:paraId="7F3B234A" w14:textId="77777777" w:rsidTr="00DA71AD">
                <w:trPr>
                  <w:divId w:val="1250388131"/>
                  <w:tblCellSpacing w:w="15" w:type="dxa"/>
                </w:trPr>
                <w:tc>
                  <w:tcPr>
                    <w:tcW w:w="474" w:type="pct"/>
                    <w:hideMark/>
                  </w:tcPr>
                  <w:p w14:paraId="38CBFC84" w14:textId="77777777" w:rsidR="002C11D1" w:rsidRPr="00DA71AD" w:rsidRDefault="002C11D1">
                    <w:pPr>
                      <w:pStyle w:val="Bibliography"/>
                      <w:rPr>
                        <w:noProof/>
                        <w:sz w:val="22"/>
                        <w:szCs w:val="20"/>
                      </w:rPr>
                    </w:pPr>
                    <w:r w:rsidRPr="00DA71AD">
                      <w:rPr>
                        <w:noProof/>
                        <w:sz w:val="22"/>
                        <w:szCs w:val="20"/>
                      </w:rPr>
                      <w:t xml:space="preserve">[119] </w:t>
                    </w:r>
                  </w:p>
                </w:tc>
                <w:tc>
                  <w:tcPr>
                    <w:tcW w:w="4473" w:type="pct"/>
                    <w:hideMark/>
                  </w:tcPr>
                  <w:p w14:paraId="04A313CC" w14:textId="77777777" w:rsidR="002C11D1" w:rsidRPr="00DA71AD" w:rsidRDefault="002C11D1">
                    <w:pPr>
                      <w:pStyle w:val="Bibliography"/>
                      <w:rPr>
                        <w:noProof/>
                        <w:sz w:val="22"/>
                        <w:szCs w:val="20"/>
                      </w:rPr>
                    </w:pPr>
                    <w:r w:rsidRPr="00DA71AD">
                      <w:rPr>
                        <w:noProof/>
                        <w:sz w:val="22"/>
                        <w:szCs w:val="20"/>
                      </w:rPr>
                      <w:t>“Translate,” Google, [Online]. Available: https://translate.google.com/. [Accessed 8 March 2023].</w:t>
                    </w:r>
                  </w:p>
                </w:tc>
              </w:tr>
              <w:tr w:rsidR="002C11D1" w:rsidRPr="00DA71AD" w14:paraId="3BDB3121" w14:textId="77777777" w:rsidTr="00DA71AD">
                <w:trPr>
                  <w:divId w:val="1250388131"/>
                  <w:tblCellSpacing w:w="15" w:type="dxa"/>
                </w:trPr>
                <w:tc>
                  <w:tcPr>
                    <w:tcW w:w="474" w:type="pct"/>
                    <w:hideMark/>
                  </w:tcPr>
                  <w:p w14:paraId="1AC5D834" w14:textId="77777777" w:rsidR="002C11D1" w:rsidRPr="00DA71AD" w:rsidRDefault="002C11D1">
                    <w:pPr>
                      <w:pStyle w:val="Bibliography"/>
                      <w:rPr>
                        <w:noProof/>
                        <w:sz w:val="22"/>
                        <w:szCs w:val="20"/>
                      </w:rPr>
                    </w:pPr>
                    <w:r w:rsidRPr="00DA71AD">
                      <w:rPr>
                        <w:noProof/>
                        <w:sz w:val="22"/>
                        <w:szCs w:val="20"/>
                      </w:rPr>
                      <w:t xml:space="preserve">[120] </w:t>
                    </w:r>
                  </w:p>
                </w:tc>
                <w:tc>
                  <w:tcPr>
                    <w:tcW w:w="4473" w:type="pct"/>
                    <w:hideMark/>
                  </w:tcPr>
                  <w:p w14:paraId="3304025B" w14:textId="77777777" w:rsidR="002C11D1" w:rsidRPr="00DA71AD" w:rsidRDefault="002C11D1">
                    <w:pPr>
                      <w:pStyle w:val="Bibliography"/>
                      <w:rPr>
                        <w:noProof/>
                        <w:sz w:val="22"/>
                        <w:szCs w:val="20"/>
                      </w:rPr>
                    </w:pPr>
                    <w:r w:rsidRPr="00DA71AD">
                      <w:rPr>
                        <w:noProof/>
                        <w:sz w:val="22"/>
                        <w:szCs w:val="20"/>
                      </w:rPr>
                      <w:t>“Yandex Translate,” Yandex, [Online]. Available: https://translate.yandex.com/. [Accessed 8 March 2023].</w:t>
                    </w:r>
                  </w:p>
                </w:tc>
              </w:tr>
              <w:tr w:rsidR="002C11D1" w:rsidRPr="00DA71AD" w14:paraId="4DF6DE7B" w14:textId="77777777" w:rsidTr="00DA71AD">
                <w:trPr>
                  <w:divId w:val="1250388131"/>
                  <w:tblCellSpacing w:w="15" w:type="dxa"/>
                </w:trPr>
                <w:tc>
                  <w:tcPr>
                    <w:tcW w:w="474" w:type="pct"/>
                    <w:hideMark/>
                  </w:tcPr>
                  <w:p w14:paraId="62F8912F" w14:textId="77777777" w:rsidR="002C11D1" w:rsidRPr="00DA71AD" w:rsidRDefault="002C11D1">
                    <w:pPr>
                      <w:pStyle w:val="Bibliography"/>
                      <w:rPr>
                        <w:noProof/>
                        <w:sz w:val="22"/>
                        <w:szCs w:val="20"/>
                      </w:rPr>
                    </w:pPr>
                    <w:r w:rsidRPr="00DA71AD">
                      <w:rPr>
                        <w:noProof/>
                        <w:sz w:val="22"/>
                        <w:szCs w:val="20"/>
                      </w:rPr>
                      <w:t xml:space="preserve">[121] </w:t>
                    </w:r>
                  </w:p>
                </w:tc>
                <w:tc>
                  <w:tcPr>
                    <w:tcW w:w="4473" w:type="pct"/>
                    <w:hideMark/>
                  </w:tcPr>
                  <w:p w14:paraId="74E69BE0" w14:textId="77777777" w:rsidR="002C11D1" w:rsidRPr="00DA71AD" w:rsidRDefault="002C11D1">
                    <w:pPr>
                      <w:pStyle w:val="Bibliography"/>
                      <w:rPr>
                        <w:noProof/>
                        <w:sz w:val="22"/>
                        <w:szCs w:val="20"/>
                      </w:rPr>
                    </w:pPr>
                    <w:r w:rsidRPr="00DA71AD">
                      <w:rPr>
                        <w:noProof/>
                        <w:sz w:val="22"/>
                        <w:szCs w:val="20"/>
                      </w:rPr>
                      <w:t>“An online tool to analyze and display the meta</w:t>
                    </w:r>
                    <w:r w:rsidRPr="00DA71AD">
                      <w:rPr>
                        <w:noProof/>
                        <w:sz w:val="22"/>
                        <w:szCs w:val="20"/>
                      </w:rPr>
                      <w:softHyphen/>
                      <w:t>data in images and other media files.,” Exifinfo.org, [Online]. Available: https://exifinfo.org/. [Accessed 10 March 2023].</w:t>
                    </w:r>
                  </w:p>
                </w:tc>
              </w:tr>
              <w:tr w:rsidR="002C11D1" w:rsidRPr="00DA71AD" w14:paraId="575CE2B4" w14:textId="77777777" w:rsidTr="00DA71AD">
                <w:trPr>
                  <w:divId w:val="1250388131"/>
                  <w:tblCellSpacing w:w="15" w:type="dxa"/>
                </w:trPr>
                <w:tc>
                  <w:tcPr>
                    <w:tcW w:w="474" w:type="pct"/>
                    <w:hideMark/>
                  </w:tcPr>
                  <w:p w14:paraId="12C1E323" w14:textId="77777777" w:rsidR="002C11D1" w:rsidRPr="00DA71AD" w:rsidRDefault="002C11D1">
                    <w:pPr>
                      <w:pStyle w:val="Bibliography"/>
                      <w:rPr>
                        <w:noProof/>
                        <w:sz w:val="22"/>
                        <w:szCs w:val="20"/>
                      </w:rPr>
                    </w:pPr>
                    <w:r w:rsidRPr="00DA71AD">
                      <w:rPr>
                        <w:noProof/>
                        <w:sz w:val="22"/>
                        <w:szCs w:val="20"/>
                      </w:rPr>
                      <w:lastRenderedPageBreak/>
                      <w:t xml:space="preserve">[122] </w:t>
                    </w:r>
                  </w:p>
                </w:tc>
                <w:tc>
                  <w:tcPr>
                    <w:tcW w:w="4473" w:type="pct"/>
                    <w:hideMark/>
                  </w:tcPr>
                  <w:p w14:paraId="33337003" w14:textId="77777777" w:rsidR="002C11D1" w:rsidRPr="00DA71AD" w:rsidRDefault="002C11D1">
                    <w:pPr>
                      <w:pStyle w:val="Bibliography"/>
                      <w:rPr>
                        <w:noProof/>
                        <w:sz w:val="22"/>
                        <w:szCs w:val="20"/>
                      </w:rPr>
                    </w:pPr>
                    <w:r w:rsidRPr="00DA71AD">
                      <w:rPr>
                        <w:noProof/>
                        <w:sz w:val="22"/>
                        <w:szCs w:val="20"/>
                      </w:rPr>
                      <w:t>“FotoForensics,” [Online]. Available: https://fotoforensics.com/. [Accessed 10 March 2023].</w:t>
                    </w:r>
                  </w:p>
                </w:tc>
              </w:tr>
              <w:tr w:rsidR="002C11D1" w:rsidRPr="00DA71AD" w14:paraId="4E6C7548" w14:textId="77777777" w:rsidTr="00DA71AD">
                <w:trPr>
                  <w:divId w:val="1250388131"/>
                  <w:tblCellSpacing w:w="15" w:type="dxa"/>
                </w:trPr>
                <w:tc>
                  <w:tcPr>
                    <w:tcW w:w="474" w:type="pct"/>
                    <w:hideMark/>
                  </w:tcPr>
                  <w:p w14:paraId="2171F566" w14:textId="77777777" w:rsidR="002C11D1" w:rsidRPr="00DA71AD" w:rsidRDefault="002C11D1">
                    <w:pPr>
                      <w:pStyle w:val="Bibliography"/>
                      <w:rPr>
                        <w:noProof/>
                        <w:sz w:val="22"/>
                        <w:szCs w:val="20"/>
                      </w:rPr>
                    </w:pPr>
                    <w:r w:rsidRPr="00DA71AD">
                      <w:rPr>
                        <w:noProof/>
                        <w:sz w:val="22"/>
                        <w:szCs w:val="20"/>
                      </w:rPr>
                      <w:t xml:space="preserve">[123] </w:t>
                    </w:r>
                  </w:p>
                </w:tc>
                <w:tc>
                  <w:tcPr>
                    <w:tcW w:w="4473" w:type="pct"/>
                    <w:hideMark/>
                  </w:tcPr>
                  <w:p w14:paraId="2BE01403" w14:textId="77777777" w:rsidR="002C11D1" w:rsidRPr="00DA71AD" w:rsidRDefault="002C11D1">
                    <w:pPr>
                      <w:pStyle w:val="Bibliography"/>
                      <w:rPr>
                        <w:noProof/>
                        <w:sz w:val="22"/>
                        <w:szCs w:val="20"/>
                      </w:rPr>
                    </w:pPr>
                    <w:r w:rsidRPr="00DA71AD">
                      <w:rPr>
                        <w:noProof/>
                        <w:sz w:val="22"/>
                        <w:szCs w:val="20"/>
                      </w:rPr>
                      <w:t>“Images,” Yandex, [Online]. Available: https://yandex.com/images/. [Accessed 11 March 2023].</w:t>
                    </w:r>
                  </w:p>
                </w:tc>
              </w:tr>
              <w:tr w:rsidR="002C11D1" w:rsidRPr="00DA71AD" w14:paraId="0AB0656E" w14:textId="77777777" w:rsidTr="00DA71AD">
                <w:trPr>
                  <w:divId w:val="1250388131"/>
                  <w:tblCellSpacing w:w="15" w:type="dxa"/>
                </w:trPr>
                <w:tc>
                  <w:tcPr>
                    <w:tcW w:w="474" w:type="pct"/>
                    <w:hideMark/>
                  </w:tcPr>
                  <w:p w14:paraId="31DC1BDB" w14:textId="77777777" w:rsidR="002C11D1" w:rsidRPr="00DA71AD" w:rsidRDefault="002C11D1">
                    <w:pPr>
                      <w:pStyle w:val="Bibliography"/>
                      <w:rPr>
                        <w:noProof/>
                        <w:sz w:val="22"/>
                        <w:szCs w:val="20"/>
                      </w:rPr>
                    </w:pPr>
                    <w:r w:rsidRPr="00DA71AD">
                      <w:rPr>
                        <w:noProof/>
                        <w:sz w:val="22"/>
                        <w:szCs w:val="20"/>
                      </w:rPr>
                      <w:t xml:space="preserve">[124] </w:t>
                    </w:r>
                  </w:p>
                </w:tc>
                <w:tc>
                  <w:tcPr>
                    <w:tcW w:w="4473" w:type="pct"/>
                    <w:hideMark/>
                  </w:tcPr>
                  <w:p w14:paraId="64256C16" w14:textId="77777777" w:rsidR="002C11D1" w:rsidRPr="00DA71AD" w:rsidRDefault="002C11D1">
                    <w:pPr>
                      <w:pStyle w:val="Bibliography"/>
                      <w:rPr>
                        <w:noProof/>
                        <w:sz w:val="22"/>
                        <w:szCs w:val="20"/>
                      </w:rPr>
                    </w:pPr>
                    <w:r w:rsidRPr="00DA71AD">
                      <w:rPr>
                        <w:noProof/>
                        <w:sz w:val="22"/>
                        <w:szCs w:val="20"/>
                      </w:rPr>
                      <w:t>“BBBike,” [Online]. Available: https://www.bbbike.org/. [Accessed 12 March 2023].</w:t>
                    </w:r>
                  </w:p>
                </w:tc>
              </w:tr>
              <w:tr w:rsidR="002C11D1" w:rsidRPr="00DA71AD" w14:paraId="14EB967F" w14:textId="77777777" w:rsidTr="00DA71AD">
                <w:trPr>
                  <w:divId w:val="1250388131"/>
                  <w:tblCellSpacing w:w="15" w:type="dxa"/>
                </w:trPr>
                <w:tc>
                  <w:tcPr>
                    <w:tcW w:w="474" w:type="pct"/>
                    <w:hideMark/>
                  </w:tcPr>
                  <w:p w14:paraId="2C2FF3D8" w14:textId="77777777" w:rsidR="002C11D1" w:rsidRPr="00DA71AD" w:rsidRDefault="002C11D1">
                    <w:pPr>
                      <w:pStyle w:val="Bibliography"/>
                      <w:rPr>
                        <w:noProof/>
                        <w:sz w:val="22"/>
                        <w:szCs w:val="20"/>
                      </w:rPr>
                    </w:pPr>
                    <w:r w:rsidRPr="00DA71AD">
                      <w:rPr>
                        <w:noProof/>
                        <w:sz w:val="22"/>
                        <w:szCs w:val="20"/>
                      </w:rPr>
                      <w:t xml:space="preserve">[125] </w:t>
                    </w:r>
                  </w:p>
                </w:tc>
                <w:tc>
                  <w:tcPr>
                    <w:tcW w:w="4473" w:type="pct"/>
                    <w:hideMark/>
                  </w:tcPr>
                  <w:p w14:paraId="46AA78DD" w14:textId="77777777" w:rsidR="002C11D1" w:rsidRPr="00DA71AD" w:rsidRDefault="002C11D1">
                    <w:pPr>
                      <w:pStyle w:val="Bibliography"/>
                      <w:rPr>
                        <w:noProof/>
                        <w:sz w:val="22"/>
                        <w:szCs w:val="20"/>
                      </w:rPr>
                    </w:pPr>
                    <w:r w:rsidRPr="00DA71AD">
                      <w:rPr>
                        <w:noProof/>
                        <w:sz w:val="22"/>
                        <w:szCs w:val="20"/>
                      </w:rPr>
                      <w:t>“Local Guide,” Microsoft Bing, [Online]. Available: https://www.bing.com/maps/. [Accessed 12 March 2023].</w:t>
                    </w:r>
                  </w:p>
                </w:tc>
              </w:tr>
              <w:tr w:rsidR="002C11D1" w:rsidRPr="00DA71AD" w14:paraId="2A16AD76" w14:textId="77777777" w:rsidTr="00DA71AD">
                <w:trPr>
                  <w:divId w:val="1250388131"/>
                  <w:tblCellSpacing w:w="15" w:type="dxa"/>
                </w:trPr>
                <w:tc>
                  <w:tcPr>
                    <w:tcW w:w="474" w:type="pct"/>
                    <w:hideMark/>
                  </w:tcPr>
                  <w:p w14:paraId="2CF9424E" w14:textId="77777777" w:rsidR="002C11D1" w:rsidRPr="00DA71AD" w:rsidRDefault="002C11D1">
                    <w:pPr>
                      <w:pStyle w:val="Bibliography"/>
                      <w:rPr>
                        <w:noProof/>
                        <w:sz w:val="22"/>
                        <w:szCs w:val="20"/>
                      </w:rPr>
                    </w:pPr>
                    <w:r w:rsidRPr="00DA71AD">
                      <w:rPr>
                        <w:noProof/>
                        <w:sz w:val="22"/>
                        <w:szCs w:val="20"/>
                      </w:rPr>
                      <w:t xml:space="preserve">[126] </w:t>
                    </w:r>
                  </w:p>
                </w:tc>
                <w:tc>
                  <w:tcPr>
                    <w:tcW w:w="4473" w:type="pct"/>
                    <w:hideMark/>
                  </w:tcPr>
                  <w:p w14:paraId="71717EB4" w14:textId="77777777" w:rsidR="002C11D1" w:rsidRPr="00DA71AD" w:rsidRDefault="002C11D1">
                    <w:pPr>
                      <w:pStyle w:val="Bibliography"/>
                      <w:rPr>
                        <w:noProof/>
                        <w:sz w:val="22"/>
                        <w:szCs w:val="20"/>
                      </w:rPr>
                    </w:pPr>
                    <w:r w:rsidRPr="00DA71AD">
                      <w:rPr>
                        <w:noProof/>
                        <w:sz w:val="22"/>
                        <w:szCs w:val="20"/>
                      </w:rPr>
                      <w:t>“Search Google Maps,” Google, [Online]. Available: https://www.google.co.uk/maps/@51.6685824,-4.0402944,14z?entry=ttu. [Accessed 13 March 2023].</w:t>
                    </w:r>
                  </w:p>
                </w:tc>
              </w:tr>
              <w:tr w:rsidR="002C11D1" w:rsidRPr="00DA71AD" w14:paraId="48B85264" w14:textId="77777777" w:rsidTr="00DA71AD">
                <w:trPr>
                  <w:divId w:val="1250388131"/>
                  <w:tblCellSpacing w:w="15" w:type="dxa"/>
                </w:trPr>
                <w:tc>
                  <w:tcPr>
                    <w:tcW w:w="474" w:type="pct"/>
                    <w:hideMark/>
                  </w:tcPr>
                  <w:p w14:paraId="43095B43" w14:textId="77777777" w:rsidR="002C11D1" w:rsidRPr="00DA71AD" w:rsidRDefault="002C11D1">
                    <w:pPr>
                      <w:pStyle w:val="Bibliography"/>
                      <w:rPr>
                        <w:noProof/>
                        <w:sz w:val="22"/>
                        <w:szCs w:val="20"/>
                      </w:rPr>
                    </w:pPr>
                    <w:r w:rsidRPr="00DA71AD">
                      <w:rPr>
                        <w:noProof/>
                        <w:sz w:val="22"/>
                        <w:szCs w:val="20"/>
                      </w:rPr>
                      <w:t xml:space="preserve">[127] </w:t>
                    </w:r>
                  </w:p>
                </w:tc>
                <w:tc>
                  <w:tcPr>
                    <w:tcW w:w="4473" w:type="pct"/>
                    <w:hideMark/>
                  </w:tcPr>
                  <w:p w14:paraId="58FEF98C" w14:textId="77777777" w:rsidR="002C11D1" w:rsidRPr="00DA71AD" w:rsidRDefault="002C11D1">
                    <w:pPr>
                      <w:pStyle w:val="Bibliography"/>
                      <w:rPr>
                        <w:noProof/>
                        <w:sz w:val="22"/>
                        <w:szCs w:val="20"/>
                      </w:rPr>
                    </w:pPr>
                    <w:r w:rsidRPr="00DA71AD">
                      <w:rPr>
                        <w:noProof/>
                        <w:sz w:val="22"/>
                        <w:szCs w:val="20"/>
                      </w:rPr>
                      <w:t>“Google Earth,” Google, [Online]. Available: https://earth.google.com/. [Accessed 13 March 2023].</w:t>
                    </w:r>
                  </w:p>
                </w:tc>
              </w:tr>
              <w:tr w:rsidR="002C11D1" w:rsidRPr="00DA71AD" w14:paraId="5C77DB9E" w14:textId="77777777" w:rsidTr="00DA71AD">
                <w:trPr>
                  <w:divId w:val="1250388131"/>
                  <w:tblCellSpacing w:w="15" w:type="dxa"/>
                </w:trPr>
                <w:tc>
                  <w:tcPr>
                    <w:tcW w:w="474" w:type="pct"/>
                    <w:hideMark/>
                  </w:tcPr>
                  <w:p w14:paraId="623D9AB2" w14:textId="77777777" w:rsidR="002C11D1" w:rsidRPr="00DA71AD" w:rsidRDefault="002C11D1">
                    <w:pPr>
                      <w:pStyle w:val="Bibliography"/>
                      <w:rPr>
                        <w:noProof/>
                        <w:sz w:val="22"/>
                        <w:szCs w:val="20"/>
                      </w:rPr>
                    </w:pPr>
                    <w:r w:rsidRPr="00DA71AD">
                      <w:rPr>
                        <w:noProof/>
                        <w:sz w:val="22"/>
                        <w:szCs w:val="20"/>
                      </w:rPr>
                      <w:t xml:space="preserve">[128] </w:t>
                    </w:r>
                  </w:p>
                </w:tc>
                <w:tc>
                  <w:tcPr>
                    <w:tcW w:w="4473" w:type="pct"/>
                    <w:hideMark/>
                  </w:tcPr>
                  <w:p w14:paraId="70648CBB" w14:textId="77777777" w:rsidR="002C11D1" w:rsidRPr="00DA71AD" w:rsidRDefault="002C11D1">
                    <w:pPr>
                      <w:pStyle w:val="Bibliography"/>
                      <w:rPr>
                        <w:noProof/>
                        <w:sz w:val="22"/>
                        <w:szCs w:val="20"/>
                      </w:rPr>
                    </w:pPr>
                    <w:r w:rsidRPr="00DA71AD">
                      <w:rPr>
                        <w:noProof/>
                        <w:sz w:val="22"/>
                        <w:szCs w:val="20"/>
                      </w:rPr>
                      <w:t>“Live cameras directory,” Insecam, [Online]. Available: http://insecam.org/. [Accessed 14 March 2023].</w:t>
                    </w:r>
                  </w:p>
                </w:tc>
              </w:tr>
              <w:tr w:rsidR="002C11D1" w:rsidRPr="00DA71AD" w14:paraId="3519BCCB" w14:textId="77777777" w:rsidTr="00DA71AD">
                <w:trPr>
                  <w:divId w:val="1250388131"/>
                  <w:tblCellSpacing w:w="15" w:type="dxa"/>
                </w:trPr>
                <w:tc>
                  <w:tcPr>
                    <w:tcW w:w="474" w:type="pct"/>
                    <w:hideMark/>
                  </w:tcPr>
                  <w:p w14:paraId="7D3115A2" w14:textId="77777777" w:rsidR="002C11D1" w:rsidRPr="00DA71AD" w:rsidRDefault="002C11D1">
                    <w:pPr>
                      <w:pStyle w:val="Bibliography"/>
                      <w:rPr>
                        <w:noProof/>
                        <w:sz w:val="22"/>
                        <w:szCs w:val="20"/>
                      </w:rPr>
                    </w:pPr>
                    <w:r w:rsidRPr="00DA71AD">
                      <w:rPr>
                        <w:noProof/>
                        <w:sz w:val="22"/>
                        <w:szCs w:val="20"/>
                      </w:rPr>
                      <w:t xml:space="preserve">[129] </w:t>
                    </w:r>
                  </w:p>
                </w:tc>
                <w:tc>
                  <w:tcPr>
                    <w:tcW w:w="4473" w:type="pct"/>
                    <w:hideMark/>
                  </w:tcPr>
                  <w:p w14:paraId="5F17F4DD" w14:textId="77777777" w:rsidR="002C11D1" w:rsidRPr="00DA71AD" w:rsidRDefault="002C11D1">
                    <w:pPr>
                      <w:pStyle w:val="Bibliography"/>
                      <w:rPr>
                        <w:noProof/>
                        <w:sz w:val="22"/>
                        <w:szCs w:val="20"/>
                      </w:rPr>
                    </w:pPr>
                    <w:r w:rsidRPr="00DA71AD">
                      <w:rPr>
                        <w:noProof/>
                        <w:sz w:val="22"/>
                        <w:szCs w:val="20"/>
                      </w:rPr>
                      <w:t>WorldCam, [Online]. Available: https://worldcam.eu/. [Accessed 15 March 2023].</w:t>
                    </w:r>
                  </w:p>
                </w:tc>
              </w:tr>
              <w:tr w:rsidR="002C11D1" w:rsidRPr="00DA71AD" w14:paraId="2DFEE0A2" w14:textId="77777777" w:rsidTr="00DA71AD">
                <w:trPr>
                  <w:divId w:val="1250388131"/>
                  <w:tblCellSpacing w:w="15" w:type="dxa"/>
                </w:trPr>
                <w:tc>
                  <w:tcPr>
                    <w:tcW w:w="474" w:type="pct"/>
                    <w:hideMark/>
                  </w:tcPr>
                  <w:p w14:paraId="376C90E9" w14:textId="77777777" w:rsidR="002C11D1" w:rsidRPr="00DA71AD" w:rsidRDefault="002C11D1">
                    <w:pPr>
                      <w:pStyle w:val="Bibliography"/>
                      <w:rPr>
                        <w:noProof/>
                        <w:sz w:val="22"/>
                        <w:szCs w:val="20"/>
                      </w:rPr>
                    </w:pPr>
                    <w:r w:rsidRPr="00DA71AD">
                      <w:rPr>
                        <w:noProof/>
                        <w:sz w:val="22"/>
                        <w:szCs w:val="20"/>
                      </w:rPr>
                      <w:t xml:space="preserve">[130] </w:t>
                    </w:r>
                  </w:p>
                </w:tc>
                <w:tc>
                  <w:tcPr>
                    <w:tcW w:w="4473" w:type="pct"/>
                    <w:hideMark/>
                  </w:tcPr>
                  <w:p w14:paraId="5B001A54" w14:textId="77777777" w:rsidR="002C11D1" w:rsidRPr="00DA71AD" w:rsidRDefault="002C11D1">
                    <w:pPr>
                      <w:pStyle w:val="Bibliography"/>
                      <w:rPr>
                        <w:noProof/>
                        <w:sz w:val="22"/>
                        <w:szCs w:val="20"/>
                      </w:rPr>
                    </w:pPr>
                    <w:r w:rsidRPr="00DA71AD">
                      <w:rPr>
                        <w:noProof/>
                        <w:sz w:val="22"/>
                        <w:szCs w:val="20"/>
                      </w:rPr>
                      <w:t>“Check Your Desired Usernames Across 70+ Popular Social Network Sites,” CheckUser, [Online]. Available: https://www.checkuser.org/. [Accessed 15 March 2023].</w:t>
                    </w:r>
                  </w:p>
                </w:tc>
              </w:tr>
              <w:tr w:rsidR="002C11D1" w:rsidRPr="00DA71AD" w14:paraId="66248AB6" w14:textId="77777777" w:rsidTr="00DA71AD">
                <w:trPr>
                  <w:divId w:val="1250388131"/>
                  <w:tblCellSpacing w:w="15" w:type="dxa"/>
                </w:trPr>
                <w:tc>
                  <w:tcPr>
                    <w:tcW w:w="474" w:type="pct"/>
                    <w:hideMark/>
                  </w:tcPr>
                  <w:p w14:paraId="25FC71B5" w14:textId="77777777" w:rsidR="002C11D1" w:rsidRPr="00DA71AD" w:rsidRDefault="002C11D1">
                    <w:pPr>
                      <w:pStyle w:val="Bibliography"/>
                      <w:rPr>
                        <w:noProof/>
                        <w:sz w:val="22"/>
                        <w:szCs w:val="20"/>
                      </w:rPr>
                    </w:pPr>
                    <w:r w:rsidRPr="00DA71AD">
                      <w:rPr>
                        <w:noProof/>
                        <w:sz w:val="22"/>
                        <w:szCs w:val="20"/>
                      </w:rPr>
                      <w:t xml:space="preserve">[131] </w:t>
                    </w:r>
                  </w:p>
                </w:tc>
                <w:tc>
                  <w:tcPr>
                    <w:tcW w:w="4473" w:type="pct"/>
                    <w:hideMark/>
                  </w:tcPr>
                  <w:p w14:paraId="60A2F1D6" w14:textId="77777777" w:rsidR="002C11D1" w:rsidRPr="00DA71AD" w:rsidRDefault="002C11D1">
                    <w:pPr>
                      <w:pStyle w:val="Bibliography"/>
                      <w:rPr>
                        <w:noProof/>
                        <w:sz w:val="22"/>
                        <w:szCs w:val="20"/>
                      </w:rPr>
                    </w:pPr>
                    <w:r w:rsidRPr="00DA71AD">
                      <w:rPr>
                        <w:noProof/>
                        <w:sz w:val="22"/>
                        <w:szCs w:val="20"/>
                      </w:rPr>
                      <w:t>“One avatar for everything, everywhere.,” Gravatar, [Online]. Available: https://en.gravatar.com/. [Accessed 15 March 2023].</w:t>
                    </w:r>
                  </w:p>
                </w:tc>
              </w:tr>
              <w:tr w:rsidR="002C11D1" w:rsidRPr="00DA71AD" w14:paraId="500ACF94" w14:textId="77777777" w:rsidTr="00DA71AD">
                <w:trPr>
                  <w:divId w:val="1250388131"/>
                  <w:tblCellSpacing w:w="15" w:type="dxa"/>
                </w:trPr>
                <w:tc>
                  <w:tcPr>
                    <w:tcW w:w="474" w:type="pct"/>
                    <w:hideMark/>
                  </w:tcPr>
                  <w:p w14:paraId="22EA5E82" w14:textId="77777777" w:rsidR="002C11D1" w:rsidRPr="00DA71AD" w:rsidRDefault="002C11D1">
                    <w:pPr>
                      <w:pStyle w:val="Bibliography"/>
                      <w:rPr>
                        <w:noProof/>
                        <w:sz w:val="22"/>
                        <w:szCs w:val="20"/>
                      </w:rPr>
                    </w:pPr>
                    <w:r w:rsidRPr="00DA71AD">
                      <w:rPr>
                        <w:noProof/>
                        <w:sz w:val="22"/>
                        <w:szCs w:val="20"/>
                      </w:rPr>
                      <w:lastRenderedPageBreak/>
                      <w:t xml:space="preserve">[132] </w:t>
                    </w:r>
                  </w:p>
                </w:tc>
                <w:tc>
                  <w:tcPr>
                    <w:tcW w:w="4473" w:type="pct"/>
                    <w:hideMark/>
                  </w:tcPr>
                  <w:p w14:paraId="14385468" w14:textId="77777777" w:rsidR="002C11D1" w:rsidRPr="00DA71AD" w:rsidRDefault="002C11D1">
                    <w:pPr>
                      <w:pStyle w:val="Bibliography"/>
                      <w:rPr>
                        <w:noProof/>
                        <w:sz w:val="22"/>
                        <w:szCs w:val="20"/>
                      </w:rPr>
                    </w:pPr>
                    <w:r w:rsidRPr="00DA71AD">
                      <w:rPr>
                        <w:noProof/>
                        <w:sz w:val="22"/>
                        <w:szCs w:val="20"/>
                      </w:rPr>
                      <w:t>“Search Keybase,” Keybase, [Online]. Available: https://keybase.io/. [Accessed 15 March 2023].</w:t>
                    </w:r>
                  </w:p>
                </w:tc>
              </w:tr>
              <w:tr w:rsidR="002C11D1" w:rsidRPr="00DA71AD" w14:paraId="0262842E" w14:textId="77777777" w:rsidTr="00DA71AD">
                <w:trPr>
                  <w:divId w:val="1250388131"/>
                  <w:tblCellSpacing w:w="15" w:type="dxa"/>
                </w:trPr>
                <w:tc>
                  <w:tcPr>
                    <w:tcW w:w="474" w:type="pct"/>
                    <w:hideMark/>
                  </w:tcPr>
                  <w:p w14:paraId="49CA4AA4" w14:textId="77777777" w:rsidR="002C11D1" w:rsidRPr="00DA71AD" w:rsidRDefault="002C11D1">
                    <w:pPr>
                      <w:pStyle w:val="Bibliography"/>
                      <w:rPr>
                        <w:noProof/>
                        <w:sz w:val="22"/>
                        <w:szCs w:val="20"/>
                      </w:rPr>
                    </w:pPr>
                    <w:r w:rsidRPr="00DA71AD">
                      <w:rPr>
                        <w:noProof/>
                        <w:sz w:val="22"/>
                        <w:szCs w:val="20"/>
                      </w:rPr>
                      <w:t xml:space="preserve">[133] </w:t>
                    </w:r>
                  </w:p>
                </w:tc>
                <w:tc>
                  <w:tcPr>
                    <w:tcW w:w="4473" w:type="pct"/>
                    <w:hideMark/>
                  </w:tcPr>
                  <w:p w14:paraId="709E424D" w14:textId="77777777" w:rsidR="002C11D1" w:rsidRPr="00DA71AD" w:rsidRDefault="002C11D1">
                    <w:pPr>
                      <w:pStyle w:val="Bibliography"/>
                      <w:rPr>
                        <w:noProof/>
                        <w:sz w:val="22"/>
                        <w:szCs w:val="20"/>
                      </w:rPr>
                    </w:pPr>
                    <w:r w:rsidRPr="00DA71AD">
                      <w:rPr>
                        <w:noProof/>
                        <w:sz w:val="22"/>
                        <w:szCs w:val="20"/>
                      </w:rPr>
                      <w:t>“Welcome to WhatsMyName,” WhatsMyName, [Online]. Available: https://whatsmyname.app/. [Accessed 15 March 2023].</w:t>
                    </w:r>
                  </w:p>
                </w:tc>
              </w:tr>
              <w:tr w:rsidR="002C11D1" w:rsidRPr="00DA71AD" w14:paraId="54BA795F" w14:textId="77777777" w:rsidTr="00DA71AD">
                <w:trPr>
                  <w:divId w:val="1250388131"/>
                  <w:tblCellSpacing w:w="15" w:type="dxa"/>
                </w:trPr>
                <w:tc>
                  <w:tcPr>
                    <w:tcW w:w="474" w:type="pct"/>
                    <w:hideMark/>
                  </w:tcPr>
                  <w:p w14:paraId="18758419" w14:textId="77777777" w:rsidR="002C11D1" w:rsidRPr="00DA71AD" w:rsidRDefault="002C11D1">
                    <w:pPr>
                      <w:pStyle w:val="Bibliography"/>
                      <w:rPr>
                        <w:noProof/>
                        <w:sz w:val="22"/>
                        <w:szCs w:val="20"/>
                      </w:rPr>
                    </w:pPr>
                    <w:r w:rsidRPr="00DA71AD">
                      <w:rPr>
                        <w:noProof/>
                        <w:sz w:val="22"/>
                        <w:szCs w:val="20"/>
                      </w:rPr>
                      <w:t xml:space="preserve">[134] </w:t>
                    </w:r>
                  </w:p>
                </w:tc>
                <w:tc>
                  <w:tcPr>
                    <w:tcW w:w="4473" w:type="pct"/>
                    <w:hideMark/>
                  </w:tcPr>
                  <w:p w14:paraId="6F596D14" w14:textId="77777777" w:rsidR="002C11D1" w:rsidRPr="00DA71AD" w:rsidRDefault="002C11D1">
                    <w:pPr>
                      <w:pStyle w:val="Bibliography"/>
                      <w:rPr>
                        <w:noProof/>
                        <w:sz w:val="22"/>
                        <w:szCs w:val="20"/>
                      </w:rPr>
                    </w:pPr>
                    <w:r w:rsidRPr="00DA71AD">
                      <w:rPr>
                        <w:noProof/>
                        <w:sz w:val="22"/>
                        <w:szCs w:val="20"/>
                      </w:rPr>
                      <w:t>“Simple Email Reputation,” emailrep, [Online]. Available: https://emailrep.io/. [Accessed 17 March 2023].</w:t>
                    </w:r>
                  </w:p>
                </w:tc>
              </w:tr>
              <w:tr w:rsidR="002C11D1" w:rsidRPr="00DA71AD" w14:paraId="3721F1CC" w14:textId="77777777" w:rsidTr="00DA71AD">
                <w:trPr>
                  <w:divId w:val="1250388131"/>
                  <w:tblCellSpacing w:w="15" w:type="dxa"/>
                </w:trPr>
                <w:tc>
                  <w:tcPr>
                    <w:tcW w:w="474" w:type="pct"/>
                    <w:hideMark/>
                  </w:tcPr>
                  <w:p w14:paraId="10CF1AF0" w14:textId="77777777" w:rsidR="002C11D1" w:rsidRPr="00DA71AD" w:rsidRDefault="002C11D1">
                    <w:pPr>
                      <w:pStyle w:val="Bibliography"/>
                      <w:rPr>
                        <w:noProof/>
                        <w:sz w:val="22"/>
                        <w:szCs w:val="20"/>
                      </w:rPr>
                    </w:pPr>
                    <w:r w:rsidRPr="00DA71AD">
                      <w:rPr>
                        <w:noProof/>
                        <w:sz w:val="22"/>
                        <w:szCs w:val="20"/>
                      </w:rPr>
                      <w:t xml:space="preserve">[135] </w:t>
                    </w:r>
                  </w:p>
                </w:tc>
                <w:tc>
                  <w:tcPr>
                    <w:tcW w:w="4473" w:type="pct"/>
                    <w:hideMark/>
                  </w:tcPr>
                  <w:p w14:paraId="74493277" w14:textId="77777777" w:rsidR="002C11D1" w:rsidRPr="00DA71AD" w:rsidRDefault="002C11D1">
                    <w:pPr>
                      <w:pStyle w:val="Bibliography"/>
                      <w:rPr>
                        <w:noProof/>
                        <w:sz w:val="22"/>
                        <w:szCs w:val="20"/>
                      </w:rPr>
                    </w:pPr>
                    <w:r w:rsidRPr="00DA71AD">
                      <w:rPr>
                        <w:noProof/>
                        <w:sz w:val="22"/>
                        <w:szCs w:val="20"/>
                      </w:rPr>
                      <w:t>“Retrieve information linked to an email address, without notifying its user,” EPIEOS, [Online]. Available: https://epieos.com/. [Accessed 17 March 2023].</w:t>
                    </w:r>
                  </w:p>
                </w:tc>
              </w:tr>
              <w:tr w:rsidR="002C11D1" w:rsidRPr="00DA71AD" w14:paraId="4BE855C1" w14:textId="77777777" w:rsidTr="00DA71AD">
                <w:trPr>
                  <w:divId w:val="1250388131"/>
                  <w:tblCellSpacing w:w="15" w:type="dxa"/>
                </w:trPr>
                <w:tc>
                  <w:tcPr>
                    <w:tcW w:w="474" w:type="pct"/>
                    <w:hideMark/>
                  </w:tcPr>
                  <w:p w14:paraId="2C45EE9C" w14:textId="77777777" w:rsidR="002C11D1" w:rsidRPr="00DA71AD" w:rsidRDefault="002C11D1">
                    <w:pPr>
                      <w:pStyle w:val="Bibliography"/>
                      <w:rPr>
                        <w:noProof/>
                        <w:sz w:val="22"/>
                        <w:szCs w:val="20"/>
                      </w:rPr>
                    </w:pPr>
                    <w:r w:rsidRPr="00DA71AD">
                      <w:rPr>
                        <w:noProof/>
                        <w:sz w:val="22"/>
                        <w:szCs w:val="20"/>
                      </w:rPr>
                      <w:t xml:space="preserve">[136] </w:t>
                    </w:r>
                  </w:p>
                </w:tc>
                <w:tc>
                  <w:tcPr>
                    <w:tcW w:w="4473" w:type="pct"/>
                    <w:hideMark/>
                  </w:tcPr>
                  <w:p w14:paraId="11DFA5CD" w14:textId="77777777" w:rsidR="002C11D1" w:rsidRPr="00DA71AD" w:rsidRDefault="002C11D1">
                    <w:pPr>
                      <w:pStyle w:val="Bibliography"/>
                      <w:rPr>
                        <w:noProof/>
                        <w:sz w:val="22"/>
                        <w:szCs w:val="20"/>
                      </w:rPr>
                    </w:pPr>
                    <w:r w:rsidRPr="00DA71AD">
                      <w:rPr>
                        <w:noProof/>
                        <w:sz w:val="22"/>
                        <w:szCs w:val="20"/>
                      </w:rPr>
                      <w:t>“have i been pwned?,” HIBP, [Online]. Available: https://haveibeenpwned.com/. [Accessed 9 March 2023].</w:t>
                    </w:r>
                  </w:p>
                </w:tc>
              </w:tr>
              <w:tr w:rsidR="002C11D1" w:rsidRPr="00DA71AD" w14:paraId="1DFFD0E2" w14:textId="77777777" w:rsidTr="00DA71AD">
                <w:trPr>
                  <w:divId w:val="1250388131"/>
                  <w:tblCellSpacing w:w="15" w:type="dxa"/>
                </w:trPr>
                <w:tc>
                  <w:tcPr>
                    <w:tcW w:w="474" w:type="pct"/>
                    <w:hideMark/>
                  </w:tcPr>
                  <w:p w14:paraId="2B2EB45E" w14:textId="77777777" w:rsidR="002C11D1" w:rsidRPr="00DA71AD" w:rsidRDefault="002C11D1">
                    <w:pPr>
                      <w:pStyle w:val="Bibliography"/>
                      <w:rPr>
                        <w:noProof/>
                        <w:sz w:val="22"/>
                        <w:szCs w:val="20"/>
                      </w:rPr>
                    </w:pPr>
                    <w:r w:rsidRPr="00DA71AD">
                      <w:rPr>
                        <w:noProof/>
                        <w:sz w:val="22"/>
                        <w:szCs w:val="20"/>
                      </w:rPr>
                      <w:t xml:space="preserve">[137] </w:t>
                    </w:r>
                  </w:p>
                </w:tc>
                <w:tc>
                  <w:tcPr>
                    <w:tcW w:w="4473" w:type="pct"/>
                    <w:hideMark/>
                  </w:tcPr>
                  <w:p w14:paraId="39CA392A" w14:textId="77777777" w:rsidR="002C11D1" w:rsidRPr="00DA71AD" w:rsidRDefault="002C11D1">
                    <w:pPr>
                      <w:pStyle w:val="Bibliography"/>
                      <w:rPr>
                        <w:noProof/>
                        <w:sz w:val="22"/>
                        <w:szCs w:val="20"/>
                      </w:rPr>
                    </w:pPr>
                    <w:r w:rsidRPr="00DA71AD">
                      <w:rPr>
                        <w:noProof/>
                        <w:sz w:val="22"/>
                        <w:szCs w:val="20"/>
                      </w:rPr>
                      <w:t>“Email Finder,” Hunter, [Online]. Available: https://hunter.io/email-finder. [Accessed 18 March 2023].</w:t>
                    </w:r>
                  </w:p>
                </w:tc>
              </w:tr>
              <w:tr w:rsidR="002C11D1" w:rsidRPr="00DA71AD" w14:paraId="27807D4D" w14:textId="77777777" w:rsidTr="00DA71AD">
                <w:trPr>
                  <w:divId w:val="1250388131"/>
                  <w:tblCellSpacing w:w="15" w:type="dxa"/>
                </w:trPr>
                <w:tc>
                  <w:tcPr>
                    <w:tcW w:w="474" w:type="pct"/>
                    <w:hideMark/>
                  </w:tcPr>
                  <w:p w14:paraId="79FD32A8" w14:textId="77777777" w:rsidR="002C11D1" w:rsidRPr="00DA71AD" w:rsidRDefault="002C11D1">
                    <w:pPr>
                      <w:pStyle w:val="Bibliography"/>
                      <w:rPr>
                        <w:noProof/>
                        <w:sz w:val="22"/>
                        <w:szCs w:val="20"/>
                      </w:rPr>
                    </w:pPr>
                    <w:r w:rsidRPr="00DA71AD">
                      <w:rPr>
                        <w:noProof/>
                        <w:sz w:val="22"/>
                        <w:szCs w:val="20"/>
                      </w:rPr>
                      <w:t xml:space="preserve">[138] </w:t>
                    </w:r>
                  </w:p>
                </w:tc>
                <w:tc>
                  <w:tcPr>
                    <w:tcW w:w="4473" w:type="pct"/>
                    <w:hideMark/>
                  </w:tcPr>
                  <w:p w14:paraId="018D5EF5" w14:textId="77777777" w:rsidR="002C11D1" w:rsidRPr="00DA71AD" w:rsidRDefault="002C11D1">
                    <w:pPr>
                      <w:pStyle w:val="Bibliography"/>
                      <w:rPr>
                        <w:noProof/>
                        <w:sz w:val="22"/>
                        <w:szCs w:val="20"/>
                      </w:rPr>
                    </w:pPr>
                    <w:r w:rsidRPr="00DA71AD">
                      <w:rPr>
                        <w:noProof/>
                        <w:sz w:val="22"/>
                        <w:szCs w:val="20"/>
                      </w:rPr>
                      <w:t>INFO SNIPER, [Online]. Available: https://infosniper.net/. [Accessed 18 March 2023].</w:t>
                    </w:r>
                  </w:p>
                </w:tc>
              </w:tr>
              <w:tr w:rsidR="002C11D1" w:rsidRPr="00DA71AD" w14:paraId="1B5A2E3F" w14:textId="77777777" w:rsidTr="00DA71AD">
                <w:trPr>
                  <w:divId w:val="1250388131"/>
                  <w:tblCellSpacing w:w="15" w:type="dxa"/>
                </w:trPr>
                <w:tc>
                  <w:tcPr>
                    <w:tcW w:w="474" w:type="pct"/>
                    <w:hideMark/>
                  </w:tcPr>
                  <w:p w14:paraId="0753B178" w14:textId="77777777" w:rsidR="002C11D1" w:rsidRPr="00DA71AD" w:rsidRDefault="002C11D1">
                    <w:pPr>
                      <w:pStyle w:val="Bibliography"/>
                      <w:rPr>
                        <w:noProof/>
                        <w:sz w:val="22"/>
                        <w:szCs w:val="20"/>
                      </w:rPr>
                    </w:pPr>
                    <w:r w:rsidRPr="00DA71AD">
                      <w:rPr>
                        <w:noProof/>
                        <w:sz w:val="22"/>
                        <w:szCs w:val="20"/>
                      </w:rPr>
                      <w:t xml:space="preserve">[139] </w:t>
                    </w:r>
                  </w:p>
                </w:tc>
                <w:tc>
                  <w:tcPr>
                    <w:tcW w:w="4473" w:type="pct"/>
                    <w:hideMark/>
                  </w:tcPr>
                  <w:p w14:paraId="30CBF3F1" w14:textId="77777777" w:rsidR="002C11D1" w:rsidRPr="00DA71AD" w:rsidRDefault="002C11D1">
                    <w:pPr>
                      <w:pStyle w:val="Bibliography"/>
                      <w:rPr>
                        <w:noProof/>
                        <w:sz w:val="22"/>
                        <w:szCs w:val="20"/>
                      </w:rPr>
                    </w:pPr>
                    <w:r w:rsidRPr="00DA71AD">
                      <w:rPr>
                        <w:noProof/>
                        <w:sz w:val="22"/>
                        <w:szCs w:val="20"/>
                      </w:rPr>
                      <w:t>“Current IP Address,” IP Chicken, [Online]. Available: https://ipchicken.com/. [Accessed 18 March 2023].</w:t>
                    </w:r>
                  </w:p>
                </w:tc>
              </w:tr>
              <w:tr w:rsidR="002C11D1" w:rsidRPr="00DA71AD" w14:paraId="755D0FE4" w14:textId="77777777" w:rsidTr="00DA71AD">
                <w:trPr>
                  <w:divId w:val="1250388131"/>
                  <w:tblCellSpacing w:w="15" w:type="dxa"/>
                </w:trPr>
                <w:tc>
                  <w:tcPr>
                    <w:tcW w:w="474" w:type="pct"/>
                    <w:hideMark/>
                  </w:tcPr>
                  <w:p w14:paraId="6DACDFDE" w14:textId="77777777" w:rsidR="002C11D1" w:rsidRPr="00DA71AD" w:rsidRDefault="002C11D1">
                    <w:pPr>
                      <w:pStyle w:val="Bibliography"/>
                      <w:rPr>
                        <w:noProof/>
                        <w:sz w:val="22"/>
                        <w:szCs w:val="20"/>
                      </w:rPr>
                    </w:pPr>
                    <w:r w:rsidRPr="00DA71AD">
                      <w:rPr>
                        <w:noProof/>
                        <w:sz w:val="22"/>
                        <w:szCs w:val="20"/>
                      </w:rPr>
                      <w:t xml:space="preserve">[140] </w:t>
                    </w:r>
                  </w:p>
                </w:tc>
                <w:tc>
                  <w:tcPr>
                    <w:tcW w:w="4473" w:type="pct"/>
                    <w:hideMark/>
                  </w:tcPr>
                  <w:p w14:paraId="1C1539F4" w14:textId="77777777" w:rsidR="002C11D1" w:rsidRPr="00DA71AD" w:rsidRDefault="002C11D1">
                    <w:pPr>
                      <w:pStyle w:val="Bibliography"/>
                      <w:rPr>
                        <w:noProof/>
                        <w:sz w:val="22"/>
                        <w:szCs w:val="20"/>
                      </w:rPr>
                    </w:pPr>
                    <w:r w:rsidRPr="00DA71AD">
                      <w:rPr>
                        <w:noProof/>
                        <w:sz w:val="22"/>
                        <w:szCs w:val="20"/>
                      </w:rPr>
                      <w:t>“My IP Address is:,” WhatIsMyIPAddress, [Online]. Available: https://whatismyipaddress.com/. [Accessed 18 March 2023].</w:t>
                    </w:r>
                  </w:p>
                </w:tc>
              </w:tr>
              <w:tr w:rsidR="002C11D1" w:rsidRPr="00DA71AD" w14:paraId="69FC8691" w14:textId="77777777" w:rsidTr="00DA71AD">
                <w:trPr>
                  <w:divId w:val="1250388131"/>
                  <w:tblCellSpacing w:w="15" w:type="dxa"/>
                </w:trPr>
                <w:tc>
                  <w:tcPr>
                    <w:tcW w:w="474" w:type="pct"/>
                    <w:hideMark/>
                  </w:tcPr>
                  <w:p w14:paraId="0E379E42" w14:textId="77777777" w:rsidR="002C11D1" w:rsidRPr="00DA71AD" w:rsidRDefault="002C11D1">
                    <w:pPr>
                      <w:pStyle w:val="Bibliography"/>
                      <w:rPr>
                        <w:noProof/>
                        <w:sz w:val="22"/>
                        <w:szCs w:val="20"/>
                      </w:rPr>
                    </w:pPr>
                    <w:r w:rsidRPr="00DA71AD">
                      <w:rPr>
                        <w:noProof/>
                        <w:sz w:val="22"/>
                        <w:szCs w:val="20"/>
                      </w:rPr>
                      <w:t xml:space="preserve">[141] </w:t>
                    </w:r>
                  </w:p>
                </w:tc>
                <w:tc>
                  <w:tcPr>
                    <w:tcW w:w="4473" w:type="pct"/>
                    <w:hideMark/>
                  </w:tcPr>
                  <w:p w14:paraId="06BF0A58" w14:textId="77777777" w:rsidR="002C11D1" w:rsidRPr="00DA71AD" w:rsidRDefault="002C11D1">
                    <w:pPr>
                      <w:pStyle w:val="Bibliography"/>
                      <w:rPr>
                        <w:noProof/>
                        <w:sz w:val="22"/>
                        <w:szCs w:val="20"/>
                      </w:rPr>
                    </w:pPr>
                    <w:r w:rsidRPr="00DA71AD">
                      <w:rPr>
                        <w:noProof/>
                        <w:sz w:val="22"/>
                        <w:szCs w:val="20"/>
                      </w:rPr>
                      <w:t>M. Hoffman, “This is how your browser appears to other sites.,” What U Info, [Online]. Available: https://whatu.info/. [Accessed 18 March 2023].</w:t>
                    </w:r>
                  </w:p>
                </w:tc>
              </w:tr>
              <w:tr w:rsidR="002C11D1" w:rsidRPr="00DA71AD" w14:paraId="36CB99DE" w14:textId="77777777" w:rsidTr="00DA71AD">
                <w:trPr>
                  <w:divId w:val="1250388131"/>
                  <w:tblCellSpacing w:w="15" w:type="dxa"/>
                </w:trPr>
                <w:tc>
                  <w:tcPr>
                    <w:tcW w:w="474" w:type="pct"/>
                    <w:hideMark/>
                  </w:tcPr>
                  <w:p w14:paraId="17C35626" w14:textId="77777777" w:rsidR="002C11D1" w:rsidRPr="00DA71AD" w:rsidRDefault="002C11D1">
                    <w:pPr>
                      <w:pStyle w:val="Bibliography"/>
                      <w:rPr>
                        <w:noProof/>
                        <w:sz w:val="22"/>
                        <w:szCs w:val="20"/>
                      </w:rPr>
                    </w:pPr>
                    <w:r w:rsidRPr="00DA71AD">
                      <w:rPr>
                        <w:noProof/>
                        <w:sz w:val="22"/>
                        <w:szCs w:val="20"/>
                      </w:rPr>
                      <w:t xml:space="preserve">[142] </w:t>
                    </w:r>
                  </w:p>
                </w:tc>
                <w:tc>
                  <w:tcPr>
                    <w:tcW w:w="4473" w:type="pct"/>
                    <w:hideMark/>
                  </w:tcPr>
                  <w:p w14:paraId="3BCCB1BE" w14:textId="77777777" w:rsidR="002C11D1" w:rsidRPr="00DA71AD" w:rsidRDefault="002C11D1">
                    <w:pPr>
                      <w:pStyle w:val="Bibliography"/>
                      <w:rPr>
                        <w:noProof/>
                        <w:sz w:val="22"/>
                        <w:szCs w:val="20"/>
                      </w:rPr>
                    </w:pPr>
                    <w:r w:rsidRPr="00DA71AD">
                      <w:rPr>
                        <w:noProof/>
                        <w:sz w:val="22"/>
                        <w:szCs w:val="20"/>
                      </w:rPr>
                      <w:t>“VirusTotal,” VirusTotal, [Online]. Available: https://www.virustotal.com/gui/home/upload. [Accessed 15 April 2023].</w:t>
                    </w:r>
                  </w:p>
                </w:tc>
              </w:tr>
              <w:tr w:rsidR="002C11D1" w:rsidRPr="00DA71AD" w14:paraId="1459F2B3" w14:textId="77777777" w:rsidTr="00DA71AD">
                <w:trPr>
                  <w:divId w:val="1250388131"/>
                  <w:tblCellSpacing w:w="15" w:type="dxa"/>
                </w:trPr>
                <w:tc>
                  <w:tcPr>
                    <w:tcW w:w="474" w:type="pct"/>
                    <w:hideMark/>
                  </w:tcPr>
                  <w:p w14:paraId="3BDABD4E" w14:textId="77777777" w:rsidR="002C11D1" w:rsidRPr="00DA71AD" w:rsidRDefault="002C11D1">
                    <w:pPr>
                      <w:pStyle w:val="Bibliography"/>
                      <w:rPr>
                        <w:noProof/>
                        <w:sz w:val="22"/>
                        <w:szCs w:val="20"/>
                      </w:rPr>
                    </w:pPr>
                    <w:r w:rsidRPr="00DA71AD">
                      <w:rPr>
                        <w:noProof/>
                        <w:sz w:val="22"/>
                        <w:szCs w:val="20"/>
                      </w:rPr>
                      <w:lastRenderedPageBreak/>
                      <w:t xml:space="preserve">[143] </w:t>
                    </w:r>
                  </w:p>
                </w:tc>
                <w:tc>
                  <w:tcPr>
                    <w:tcW w:w="4473" w:type="pct"/>
                    <w:hideMark/>
                  </w:tcPr>
                  <w:p w14:paraId="519D2324" w14:textId="77777777" w:rsidR="002C11D1" w:rsidRPr="00DA71AD" w:rsidRDefault="002C11D1">
                    <w:pPr>
                      <w:pStyle w:val="Bibliography"/>
                      <w:rPr>
                        <w:noProof/>
                        <w:sz w:val="22"/>
                        <w:szCs w:val="20"/>
                      </w:rPr>
                    </w:pPr>
                    <w:r w:rsidRPr="00DA71AD">
                      <w:rPr>
                        <w:noProof/>
                        <w:sz w:val="22"/>
                        <w:szCs w:val="20"/>
                      </w:rPr>
                      <w:t>“DNS, IP, and Domain Intel for Security Teams,” SecurityTrails, [Online]. Available: https://securitytrails.com/. [Accessed 20 March 2023].</w:t>
                    </w:r>
                  </w:p>
                </w:tc>
              </w:tr>
              <w:tr w:rsidR="002C11D1" w:rsidRPr="00DA71AD" w14:paraId="2AEE2879" w14:textId="77777777" w:rsidTr="00DA71AD">
                <w:trPr>
                  <w:divId w:val="1250388131"/>
                  <w:tblCellSpacing w:w="15" w:type="dxa"/>
                </w:trPr>
                <w:tc>
                  <w:tcPr>
                    <w:tcW w:w="474" w:type="pct"/>
                    <w:hideMark/>
                  </w:tcPr>
                  <w:p w14:paraId="59C06F9A" w14:textId="77777777" w:rsidR="002C11D1" w:rsidRPr="00DA71AD" w:rsidRDefault="002C11D1">
                    <w:pPr>
                      <w:pStyle w:val="Bibliography"/>
                      <w:rPr>
                        <w:noProof/>
                        <w:sz w:val="22"/>
                        <w:szCs w:val="20"/>
                      </w:rPr>
                    </w:pPr>
                    <w:r w:rsidRPr="00DA71AD">
                      <w:rPr>
                        <w:noProof/>
                        <w:sz w:val="22"/>
                        <w:szCs w:val="20"/>
                      </w:rPr>
                      <w:t xml:space="preserve">[144] </w:t>
                    </w:r>
                  </w:p>
                </w:tc>
                <w:tc>
                  <w:tcPr>
                    <w:tcW w:w="4473" w:type="pct"/>
                    <w:hideMark/>
                  </w:tcPr>
                  <w:p w14:paraId="46865816" w14:textId="77777777" w:rsidR="002C11D1" w:rsidRPr="00DA71AD" w:rsidRDefault="002C11D1">
                    <w:pPr>
                      <w:pStyle w:val="Bibliography"/>
                      <w:rPr>
                        <w:noProof/>
                        <w:sz w:val="22"/>
                        <w:szCs w:val="20"/>
                      </w:rPr>
                    </w:pPr>
                    <w:r w:rsidRPr="00DA71AD">
                      <w:rPr>
                        <w:noProof/>
                        <w:sz w:val="22"/>
                        <w:szCs w:val="20"/>
                      </w:rPr>
                      <w:t>“dns recon &amp; research, find &amp; lookup dns records,” DNSdumpster, [Online]. Available: https://dnsdumpster.com/. [Accessed 20 March 2023].</w:t>
                    </w:r>
                  </w:p>
                </w:tc>
              </w:tr>
              <w:tr w:rsidR="002C11D1" w:rsidRPr="00DA71AD" w14:paraId="1B05B58E" w14:textId="77777777" w:rsidTr="00DA71AD">
                <w:trPr>
                  <w:divId w:val="1250388131"/>
                  <w:tblCellSpacing w:w="15" w:type="dxa"/>
                </w:trPr>
                <w:tc>
                  <w:tcPr>
                    <w:tcW w:w="474" w:type="pct"/>
                    <w:hideMark/>
                  </w:tcPr>
                  <w:p w14:paraId="0D9373B1" w14:textId="77777777" w:rsidR="002C11D1" w:rsidRPr="00DA71AD" w:rsidRDefault="002C11D1">
                    <w:pPr>
                      <w:pStyle w:val="Bibliography"/>
                      <w:rPr>
                        <w:noProof/>
                        <w:sz w:val="22"/>
                        <w:szCs w:val="20"/>
                      </w:rPr>
                    </w:pPr>
                    <w:r w:rsidRPr="00DA71AD">
                      <w:rPr>
                        <w:noProof/>
                        <w:sz w:val="22"/>
                        <w:szCs w:val="20"/>
                      </w:rPr>
                      <w:t xml:space="preserve">[145] </w:t>
                    </w:r>
                  </w:p>
                </w:tc>
                <w:tc>
                  <w:tcPr>
                    <w:tcW w:w="4473" w:type="pct"/>
                    <w:hideMark/>
                  </w:tcPr>
                  <w:p w14:paraId="6CC9F695" w14:textId="77777777" w:rsidR="002C11D1" w:rsidRPr="00DA71AD" w:rsidRDefault="002C11D1">
                    <w:pPr>
                      <w:pStyle w:val="Bibliography"/>
                      <w:rPr>
                        <w:noProof/>
                        <w:sz w:val="22"/>
                        <w:szCs w:val="20"/>
                      </w:rPr>
                    </w:pPr>
                    <w:r w:rsidRPr="00DA71AD">
                      <w:rPr>
                        <w:noProof/>
                        <w:sz w:val="22"/>
                        <w:szCs w:val="20"/>
                      </w:rPr>
                      <w:t>“A Powerful and Fast Domain Name Data API.,” host.io, [Online]. Available: https://host.io/. [Accessed 20 March 2023].</w:t>
                    </w:r>
                  </w:p>
                </w:tc>
              </w:tr>
              <w:tr w:rsidR="002C11D1" w:rsidRPr="00DA71AD" w14:paraId="33096BC3" w14:textId="77777777" w:rsidTr="00DA71AD">
                <w:trPr>
                  <w:divId w:val="1250388131"/>
                  <w:tblCellSpacing w:w="15" w:type="dxa"/>
                </w:trPr>
                <w:tc>
                  <w:tcPr>
                    <w:tcW w:w="474" w:type="pct"/>
                    <w:hideMark/>
                  </w:tcPr>
                  <w:p w14:paraId="4512D324" w14:textId="77777777" w:rsidR="002C11D1" w:rsidRPr="00DA71AD" w:rsidRDefault="002C11D1">
                    <w:pPr>
                      <w:pStyle w:val="Bibliography"/>
                      <w:rPr>
                        <w:noProof/>
                        <w:sz w:val="22"/>
                        <w:szCs w:val="20"/>
                      </w:rPr>
                    </w:pPr>
                    <w:r w:rsidRPr="00DA71AD">
                      <w:rPr>
                        <w:noProof/>
                        <w:sz w:val="22"/>
                        <w:szCs w:val="20"/>
                      </w:rPr>
                      <w:t xml:space="preserve">[146] </w:t>
                    </w:r>
                  </w:p>
                </w:tc>
                <w:tc>
                  <w:tcPr>
                    <w:tcW w:w="4473" w:type="pct"/>
                    <w:hideMark/>
                  </w:tcPr>
                  <w:p w14:paraId="7E3ADBA6" w14:textId="77777777" w:rsidR="002C11D1" w:rsidRPr="00DA71AD" w:rsidRDefault="002C11D1">
                    <w:pPr>
                      <w:pStyle w:val="Bibliography"/>
                      <w:rPr>
                        <w:noProof/>
                        <w:sz w:val="22"/>
                        <w:szCs w:val="20"/>
                      </w:rPr>
                    </w:pPr>
                    <w:r w:rsidRPr="00DA71AD">
                      <w:rPr>
                        <w:noProof/>
                        <w:sz w:val="22"/>
                        <w:szCs w:val="20"/>
                      </w:rPr>
                      <w:t>“The anti-phishing domain name search engine and DNS monitoring service,” DNSTwister, [Online]. Available: https://dnstwister.report/. [Accessed 25 March 2023].</w:t>
                    </w:r>
                  </w:p>
                </w:tc>
              </w:tr>
              <w:tr w:rsidR="002C11D1" w:rsidRPr="00DA71AD" w14:paraId="7DFEB8E3" w14:textId="77777777" w:rsidTr="00DA71AD">
                <w:trPr>
                  <w:divId w:val="1250388131"/>
                  <w:tblCellSpacing w:w="15" w:type="dxa"/>
                </w:trPr>
                <w:tc>
                  <w:tcPr>
                    <w:tcW w:w="474" w:type="pct"/>
                    <w:hideMark/>
                  </w:tcPr>
                  <w:p w14:paraId="0B77E671" w14:textId="77777777" w:rsidR="002C11D1" w:rsidRPr="00DA71AD" w:rsidRDefault="002C11D1">
                    <w:pPr>
                      <w:pStyle w:val="Bibliography"/>
                      <w:rPr>
                        <w:noProof/>
                        <w:sz w:val="22"/>
                        <w:szCs w:val="20"/>
                      </w:rPr>
                    </w:pPr>
                    <w:r w:rsidRPr="00DA71AD">
                      <w:rPr>
                        <w:noProof/>
                        <w:sz w:val="22"/>
                        <w:szCs w:val="20"/>
                      </w:rPr>
                      <w:t xml:space="preserve">[147] </w:t>
                    </w:r>
                  </w:p>
                </w:tc>
                <w:tc>
                  <w:tcPr>
                    <w:tcW w:w="4473" w:type="pct"/>
                    <w:hideMark/>
                  </w:tcPr>
                  <w:p w14:paraId="11D04549" w14:textId="77777777" w:rsidR="002C11D1" w:rsidRPr="00DA71AD" w:rsidRDefault="002C11D1">
                    <w:pPr>
                      <w:pStyle w:val="Bibliography"/>
                      <w:rPr>
                        <w:noProof/>
                        <w:sz w:val="22"/>
                        <w:szCs w:val="20"/>
                      </w:rPr>
                    </w:pPr>
                    <w:r w:rsidRPr="00DA71AD">
                      <w:rPr>
                        <w:noProof/>
                        <w:sz w:val="22"/>
                        <w:szCs w:val="20"/>
                      </w:rPr>
                      <w:t>“Tools,” ViewDNS.info, [Online]. Available: https://viewdns.info/. [Accessed 25 March 2023].</w:t>
                    </w:r>
                  </w:p>
                </w:tc>
              </w:tr>
              <w:tr w:rsidR="002C11D1" w:rsidRPr="00DA71AD" w14:paraId="174106DE" w14:textId="77777777" w:rsidTr="00DA71AD">
                <w:trPr>
                  <w:divId w:val="1250388131"/>
                  <w:tblCellSpacing w:w="15" w:type="dxa"/>
                </w:trPr>
                <w:tc>
                  <w:tcPr>
                    <w:tcW w:w="474" w:type="pct"/>
                    <w:hideMark/>
                  </w:tcPr>
                  <w:p w14:paraId="3007E596" w14:textId="77777777" w:rsidR="002C11D1" w:rsidRPr="00DA71AD" w:rsidRDefault="002C11D1">
                    <w:pPr>
                      <w:pStyle w:val="Bibliography"/>
                      <w:rPr>
                        <w:noProof/>
                        <w:sz w:val="22"/>
                        <w:szCs w:val="20"/>
                      </w:rPr>
                    </w:pPr>
                    <w:r w:rsidRPr="00DA71AD">
                      <w:rPr>
                        <w:noProof/>
                        <w:sz w:val="22"/>
                        <w:szCs w:val="20"/>
                      </w:rPr>
                      <w:t xml:space="preserve">[148] </w:t>
                    </w:r>
                  </w:p>
                </w:tc>
                <w:tc>
                  <w:tcPr>
                    <w:tcW w:w="4473" w:type="pct"/>
                    <w:hideMark/>
                  </w:tcPr>
                  <w:p w14:paraId="39FF6E8E" w14:textId="77777777" w:rsidR="002C11D1" w:rsidRPr="00DA71AD" w:rsidRDefault="002C11D1">
                    <w:pPr>
                      <w:pStyle w:val="Bibliography"/>
                      <w:rPr>
                        <w:noProof/>
                        <w:sz w:val="22"/>
                        <w:szCs w:val="20"/>
                      </w:rPr>
                    </w:pPr>
                    <w:r w:rsidRPr="00DA71AD">
                      <w:rPr>
                        <w:noProof/>
                        <w:sz w:val="22"/>
                        <w:szCs w:val="20"/>
                      </w:rPr>
                      <w:t>“Domain Search Engine,” WHOXY, [Online]. Available: https://www.whoxy.com/. [Accessed 25 March 2023].</w:t>
                    </w:r>
                  </w:p>
                </w:tc>
              </w:tr>
              <w:tr w:rsidR="002C11D1" w:rsidRPr="00DA71AD" w14:paraId="36B59BEB" w14:textId="77777777" w:rsidTr="00DA71AD">
                <w:trPr>
                  <w:divId w:val="1250388131"/>
                  <w:tblCellSpacing w:w="15" w:type="dxa"/>
                </w:trPr>
                <w:tc>
                  <w:tcPr>
                    <w:tcW w:w="474" w:type="pct"/>
                    <w:hideMark/>
                  </w:tcPr>
                  <w:p w14:paraId="34B13EDA" w14:textId="77777777" w:rsidR="002C11D1" w:rsidRPr="00DA71AD" w:rsidRDefault="002C11D1">
                    <w:pPr>
                      <w:pStyle w:val="Bibliography"/>
                      <w:rPr>
                        <w:noProof/>
                        <w:sz w:val="22"/>
                        <w:szCs w:val="20"/>
                      </w:rPr>
                    </w:pPr>
                    <w:r w:rsidRPr="00DA71AD">
                      <w:rPr>
                        <w:noProof/>
                        <w:sz w:val="22"/>
                        <w:szCs w:val="20"/>
                      </w:rPr>
                      <w:t xml:space="preserve">[149] </w:t>
                    </w:r>
                  </w:p>
                </w:tc>
                <w:tc>
                  <w:tcPr>
                    <w:tcW w:w="4473" w:type="pct"/>
                    <w:hideMark/>
                  </w:tcPr>
                  <w:p w14:paraId="0EC5009F" w14:textId="77777777" w:rsidR="002C11D1" w:rsidRPr="00DA71AD" w:rsidRDefault="002C11D1">
                    <w:pPr>
                      <w:pStyle w:val="Bibliography"/>
                      <w:rPr>
                        <w:noProof/>
                        <w:sz w:val="22"/>
                        <w:szCs w:val="20"/>
                      </w:rPr>
                    </w:pPr>
                    <w:r w:rsidRPr="00DA71AD">
                      <w:rPr>
                        <w:noProof/>
                        <w:sz w:val="22"/>
                        <w:szCs w:val="20"/>
                      </w:rPr>
                      <w:t>“Wireless Network Mapping,” WiGLE, [Online]. Available: https://www.wigle.net/. [Accessed 25 March 2023].</w:t>
                    </w:r>
                  </w:p>
                </w:tc>
              </w:tr>
              <w:tr w:rsidR="002C11D1" w:rsidRPr="00DA71AD" w14:paraId="1AEDFFD5" w14:textId="77777777" w:rsidTr="00DA71AD">
                <w:trPr>
                  <w:divId w:val="1250388131"/>
                  <w:tblCellSpacing w:w="15" w:type="dxa"/>
                </w:trPr>
                <w:tc>
                  <w:tcPr>
                    <w:tcW w:w="474" w:type="pct"/>
                    <w:hideMark/>
                  </w:tcPr>
                  <w:p w14:paraId="702B5D23" w14:textId="77777777" w:rsidR="002C11D1" w:rsidRPr="00DA71AD" w:rsidRDefault="002C11D1">
                    <w:pPr>
                      <w:pStyle w:val="Bibliography"/>
                      <w:rPr>
                        <w:noProof/>
                        <w:sz w:val="22"/>
                        <w:szCs w:val="20"/>
                      </w:rPr>
                    </w:pPr>
                    <w:r w:rsidRPr="00DA71AD">
                      <w:rPr>
                        <w:noProof/>
                        <w:sz w:val="22"/>
                        <w:szCs w:val="20"/>
                      </w:rPr>
                      <w:t xml:space="preserve">[150] </w:t>
                    </w:r>
                  </w:p>
                </w:tc>
                <w:tc>
                  <w:tcPr>
                    <w:tcW w:w="4473" w:type="pct"/>
                    <w:hideMark/>
                  </w:tcPr>
                  <w:p w14:paraId="4AA0EE97" w14:textId="77777777" w:rsidR="002C11D1" w:rsidRPr="00DA71AD" w:rsidRDefault="002C11D1">
                    <w:pPr>
                      <w:pStyle w:val="Bibliography"/>
                      <w:rPr>
                        <w:noProof/>
                        <w:sz w:val="22"/>
                        <w:szCs w:val="20"/>
                      </w:rPr>
                    </w:pPr>
                    <w:r w:rsidRPr="00DA71AD">
                      <w:rPr>
                        <w:noProof/>
                        <w:sz w:val="22"/>
                        <w:szCs w:val="20"/>
                      </w:rPr>
                      <w:t>“Shodan,” [Online]. Available: https://www.shodan.io/search?query=cam. [Accessed 24 March 2023].</w:t>
                    </w:r>
                  </w:p>
                </w:tc>
              </w:tr>
              <w:tr w:rsidR="002C11D1" w:rsidRPr="00DA71AD" w14:paraId="15CB480A" w14:textId="77777777" w:rsidTr="00DA71AD">
                <w:trPr>
                  <w:divId w:val="1250388131"/>
                  <w:tblCellSpacing w:w="15" w:type="dxa"/>
                </w:trPr>
                <w:tc>
                  <w:tcPr>
                    <w:tcW w:w="474" w:type="pct"/>
                    <w:hideMark/>
                  </w:tcPr>
                  <w:p w14:paraId="377C5437" w14:textId="77777777" w:rsidR="002C11D1" w:rsidRPr="00DA71AD" w:rsidRDefault="002C11D1">
                    <w:pPr>
                      <w:pStyle w:val="Bibliography"/>
                      <w:rPr>
                        <w:noProof/>
                        <w:sz w:val="22"/>
                        <w:szCs w:val="20"/>
                      </w:rPr>
                    </w:pPr>
                    <w:r w:rsidRPr="00DA71AD">
                      <w:rPr>
                        <w:noProof/>
                        <w:sz w:val="22"/>
                        <w:szCs w:val="20"/>
                      </w:rPr>
                      <w:t xml:space="preserve">[151] </w:t>
                    </w:r>
                  </w:p>
                </w:tc>
                <w:tc>
                  <w:tcPr>
                    <w:tcW w:w="4473" w:type="pct"/>
                    <w:hideMark/>
                  </w:tcPr>
                  <w:p w14:paraId="37B7808C" w14:textId="77777777" w:rsidR="002C11D1" w:rsidRPr="00DA71AD" w:rsidRDefault="002C11D1">
                    <w:pPr>
                      <w:pStyle w:val="Bibliography"/>
                      <w:rPr>
                        <w:noProof/>
                        <w:sz w:val="22"/>
                        <w:szCs w:val="20"/>
                      </w:rPr>
                    </w:pPr>
                    <w:r w:rsidRPr="00DA71AD">
                      <w:rPr>
                        <w:noProof/>
                        <w:sz w:val="22"/>
                        <w:szCs w:val="20"/>
                      </w:rPr>
                      <w:t>“The Leading Internet Intelligence Platform for Threat Hunting and Exposure Management.,” Censys, [Online]. Available: https://censys.io/. [Accessed 25 March 2023].</w:t>
                    </w:r>
                  </w:p>
                </w:tc>
              </w:tr>
              <w:tr w:rsidR="002C11D1" w:rsidRPr="00DA71AD" w14:paraId="2379C8D5" w14:textId="77777777" w:rsidTr="00DA71AD">
                <w:trPr>
                  <w:divId w:val="1250388131"/>
                  <w:tblCellSpacing w:w="15" w:type="dxa"/>
                </w:trPr>
                <w:tc>
                  <w:tcPr>
                    <w:tcW w:w="474" w:type="pct"/>
                    <w:hideMark/>
                  </w:tcPr>
                  <w:p w14:paraId="32975E8E" w14:textId="77777777" w:rsidR="002C11D1" w:rsidRPr="00DA71AD" w:rsidRDefault="002C11D1">
                    <w:pPr>
                      <w:pStyle w:val="Bibliography"/>
                      <w:rPr>
                        <w:noProof/>
                        <w:sz w:val="22"/>
                        <w:szCs w:val="20"/>
                      </w:rPr>
                    </w:pPr>
                    <w:r w:rsidRPr="00DA71AD">
                      <w:rPr>
                        <w:noProof/>
                        <w:sz w:val="22"/>
                        <w:szCs w:val="20"/>
                      </w:rPr>
                      <w:t xml:space="preserve">[152] </w:t>
                    </w:r>
                  </w:p>
                </w:tc>
                <w:tc>
                  <w:tcPr>
                    <w:tcW w:w="4473" w:type="pct"/>
                    <w:hideMark/>
                  </w:tcPr>
                  <w:p w14:paraId="74134CE4" w14:textId="77777777" w:rsidR="002C11D1" w:rsidRPr="00DA71AD" w:rsidRDefault="002C11D1">
                    <w:pPr>
                      <w:pStyle w:val="Bibliography"/>
                      <w:rPr>
                        <w:noProof/>
                        <w:sz w:val="22"/>
                        <w:szCs w:val="20"/>
                      </w:rPr>
                    </w:pPr>
                    <w:r w:rsidRPr="00DA71AD">
                      <w:rPr>
                        <w:noProof/>
                        <w:sz w:val="22"/>
                        <w:szCs w:val="20"/>
                      </w:rPr>
                      <w:t>“Webpage capture,” Archive.today, [Online]. Available: https://archive.is/. [Accessed 25 March 2023].</w:t>
                    </w:r>
                  </w:p>
                </w:tc>
              </w:tr>
              <w:tr w:rsidR="002C11D1" w:rsidRPr="00DA71AD" w14:paraId="54124D83" w14:textId="77777777" w:rsidTr="00DA71AD">
                <w:trPr>
                  <w:divId w:val="1250388131"/>
                  <w:tblCellSpacing w:w="15" w:type="dxa"/>
                </w:trPr>
                <w:tc>
                  <w:tcPr>
                    <w:tcW w:w="474" w:type="pct"/>
                    <w:hideMark/>
                  </w:tcPr>
                  <w:p w14:paraId="121A4C8D" w14:textId="77777777" w:rsidR="002C11D1" w:rsidRPr="00DA71AD" w:rsidRDefault="002C11D1">
                    <w:pPr>
                      <w:pStyle w:val="Bibliography"/>
                      <w:rPr>
                        <w:noProof/>
                        <w:sz w:val="22"/>
                        <w:szCs w:val="20"/>
                      </w:rPr>
                    </w:pPr>
                    <w:r w:rsidRPr="00DA71AD">
                      <w:rPr>
                        <w:noProof/>
                        <w:sz w:val="22"/>
                        <w:szCs w:val="20"/>
                      </w:rPr>
                      <w:lastRenderedPageBreak/>
                      <w:t xml:space="preserve">[153] </w:t>
                    </w:r>
                  </w:p>
                </w:tc>
                <w:tc>
                  <w:tcPr>
                    <w:tcW w:w="4473" w:type="pct"/>
                    <w:hideMark/>
                  </w:tcPr>
                  <w:p w14:paraId="15F78768" w14:textId="77777777" w:rsidR="002C11D1" w:rsidRPr="00DA71AD" w:rsidRDefault="002C11D1">
                    <w:pPr>
                      <w:pStyle w:val="Bibliography"/>
                      <w:rPr>
                        <w:noProof/>
                        <w:sz w:val="22"/>
                        <w:szCs w:val="20"/>
                      </w:rPr>
                    </w:pPr>
                    <w:r w:rsidRPr="00DA71AD">
                      <w:rPr>
                        <w:noProof/>
                        <w:sz w:val="22"/>
                        <w:szCs w:val="20"/>
                      </w:rPr>
                      <w:t>“Find out what websites are Built With,” BuiltWith, [Online]. Available: https://builtwith.com/. [Accessed 9 March 2023].</w:t>
                    </w:r>
                  </w:p>
                </w:tc>
              </w:tr>
              <w:tr w:rsidR="002C11D1" w:rsidRPr="00DA71AD" w14:paraId="2DEE3EA4" w14:textId="77777777" w:rsidTr="00DA71AD">
                <w:trPr>
                  <w:divId w:val="1250388131"/>
                  <w:tblCellSpacing w:w="15" w:type="dxa"/>
                </w:trPr>
                <w:tc>
                  <w:tcPr>
                    <w:tcW w:w="474" w:type="pct"/>
                    <w:hideMark/>
                  </w:tcPr>
                  <w:p w14:paraId="5D348549" w14:textId="77777777" w:rsidR="002C11D1" w:rsidRPr="00DA71AD" w:rsidRDefault="002C11D1">
                    <w:pPr>
                      <w:pStyle w:val="Bibliography"/>
                      <w:rPr>
                        <w:noProof/>
                        <w:sz w:val="22"/>
                        <w:szCs w:val="20"/>
                      </w:rPr>
                    </w:pPr>
                    <w:r w:rsidRPr="00DA71AD">
                      <w:rPr>
                        <w:noProof/>
                        <w:sz w:val="22"/>
                        <w:szCs w:val="20"/>
                      </w:rPr>
                      <w:t xml:space="preserve">[154] </w:t>
                    </w:r>
                  </w:p>
                </w:tc>
                <w:tc>
                  <w:tcPr>
                    <w:tcW w:w="4473" w:type="pct"/>
                    <w:hideMark/>
                  </w:tcPr>
                  <w:p w14:paraId="42EA3489" w14:textId="77777777" w:rsidR="002C11D1" w:rsidRPr="00DA71AD" w:rsidRDefault="002C11D1">
                    <w:pPr>
                      <w:pStyle w:val="Bibliography"/>
                      <w:rPr>
                        <w:noProof/>
                        <w:sz w:val="22"/>
                        <w:szCs w:val="20"/>
                      </w:rPr>
                    </w:pPr>
                    <w:r w:rsidRPr="00DA71AD">
                      <w:rPr>
                        <w:noProof/>
                        <w:sz w:val="22"/>
                        <w:szCs w:val="20"/>
                      </w:rPr>
                      <w:t>“We protect the world's leading brands from cybercrime and fraud,” Netcraft, [Online]. Available: https://www.netcraft.com/. [Accessed 9 March 2023].</w:t>
                    </w:r>
                  </w:p>
                </w:tc>
              </w:tr>
              <w:tr w:rsidR="002C11D1" w:rsidRPr="00DA71AD" w14:paraId="5F1154CA" w14:textId="77777777" w:rsidTr="00DA71AD">
                <w:trPr>
                  <w:divId w:val="1250388131"/>
                  <w:tblCellSpacing w:w="15" w:type="dxa"/>
                </w:trPr>
                <w:tc>
                  <w:tcPr>
                    <w:tcW w:w="474" w:type="pct"/>
                    <w:hideMark/>
                  </w:tcPr>
                  <w:p w14:paraId="27E5EF5F" w14:textId="77777777" w:rsidR="002C11D1" w:rsidRPr="00DA71AD" w:rsidRDefault="002C11D1">
                    <w:pPr>
                      <w:pStyle w:val="Bibliography"/>
                      <w:rPr>
                        <w:noProof/>
                        <w:sz w:val="22"/>
                        <w:szCs w:val="20"/>
                      </w:rPr>
                    </w:pPr>
                    <w:r w:rsidRPr="00DA71AD">
                      <w:rPr>
                        <w:noProof/>
                        <w:sz w:val="22"/>
                        <w:szCs w:val="20"/>
                      </w:rPr>
                      <w:t xml:space="preserve">[155] </w:t>
                    </w:r>
                  </w:p>
                </w:tc>
                <w:tc>
                  <w:tcPr>
                    <w:tcW w:w="4473" w:type="pct"/>
                    <w:hideMark/>
                  </w:tcPr>
                  <w:p w14:paraId="3B1CE887" w14:textId="77777777" w:rsidR="002C11D1" w:rsidRPr="00DA71AD" w:rsidRDefault="002C11D1">
                    <w:pPr>
                      <w:pStyle w:val="Bibliography"/>
                      <w:rPr>
                        <w:noProof/>
                        <w:sz w:val="22"/>
                        <w:szCs w:val="20"/>
                      </w:rPr>
                    </w:pPr>
                    <w:r w:rsidRPr="00DA71AD">
                      <w:rPr>
                        <w:noProof/>
                        <w:sz w:val="22"/>
                        <w:szCs w:val="20"/>
                      </w:rPr>
                      <w:t>“TAKE YOUR ENTERPRISE SECURITY TO THE NEXT LEVEL,” Dehashed, [Online]. Available: https://dehashed.com/. [Accessed 10 March 2023].</w:t>
                    </w:r>
                  </w:p>
                </w:tc>
              </w:tr>
              <w:tr w:rsidR="002C11D1" w:rsidRPr="00DA71AD" w14:paraId="0428C61F" w14:textId="77777777" w:rsidTr="00DA71AD">
                <w:trPr>
                  <w:divId w:val="1250388131"/>
                  <w:tblCellSpacing w:w="15" w:type="dxa"/>
                </w:trPr>
                <w:tc>
                  <w:tcPr>
                    <w:tcW w:w="474" w:type="pct"/>
                    <w:hideMark/>
                  </w:tcPr>
                  <w:p w14:paraId="36EEA9BE" w14:textId="77777777" w:rsidR="002C11D1" w:rsidRPr="00DA71AD" w:rsidRDefault="002C11D1">
                    <w:pPr>
                      <w:pStyle w:val="Bibliography"/>
                      <w:rPr>
                        <w:noProof/>
                        <w:sz w:val="22"/>
                        <w:szCs w:val="20"/>
                      </w:rPr>
                    </w:pPr>
                    <w:r w:rsidRPr="00DA71AD">
                      <w:rPr>
                        <w:noProof/>
                        <w:sz w:val="22"/>
                        <w:szCs w:val="20"/>
                      </w:rPr>
                      <w:t xml:space="preserve">[156] </w:t>
                    </w:r>
                  </w:p>
                </w:tc>
                <w:tc>
                  <w:tcPr>
                    <w:tcW w:w="4473" w:type="pct"/>
                    <w:hideMark/>
                  </w:tcPr>
                  <w:p w14:paraId="7CF2A820" w14:textId="77777777" w:rsidR="002C11D1" w:rsidRPr="00DA71AD" w:rsidRDefault="002C11D1">
                    <w:pPr>
                      <w:pStyle w:val="Bibliography"/>
                      <w:rPr>
                        <w:noProof/>
                        <w:sz w:val="22"/>
                        <w:szCs w:val="20"/>
                      </w:rPr>
                    </w:pPr>
                    <w:r w:rsidRPr="00DA71AD">
                      <w:rPr>
                        <w:noProof/>
                        <w:sz w:val="22"/>
                        <w:szCs w:val="20"/>
                      </w:rPr>
                      <w:t>Intelligence_X, [Online]. Available: https://intelx.io/. [Accessed 9 March 2023].</w:t>
                    </w:r>
                  </w:p>
                </w:tc>
              </w:tr>
              <w:tr w:rsidR="002C11D1" w:rsidRPr="00DA71AD" w14:paraId="7CA5A9A2" w14:textId="77777777" w:rsidTr="00DA71AD">
                <w:trPr>
                  <w:divId w:val="1250388131"/>
                  <w:tblCellSpacing w:w="15" w:type="dxa"/>
                </w:trPr>
                <w:tc>
                  <w:tcPr>
                    <w:tcW w:w="474" w:type="pct"/>
                    <w:hideMark/>
                  </w:tcPr>
                  <w:p w14:paraId="2B45355B" w14:textId="77777777" w:rsidR="002C11D1" w:rsidRPr="00DA71AD" w:rsidRDefault="002C11D1">
                    <w:pPr>
                      <w:pStyle w:val="Bibliography"/>
                      <w:rPr>
                        <w:noProof/>
                        <w:sz w:val="22"/>
                        <w:szCs w:val="20"/>
                      </w:rPr>
                    </w:pPr>
                    <w:r w:rsidRPr="00DA71AD">
                      <w:rPr>
                        <w:noProof/>
                        <w:sz w:val="22"/>
                        <w:szCs w:val="20"/>
                      </w:rPr>
                      <w:t xml:space="preserve">[157] </w:t>
                    </w:r>
                  </w:p>
                </w:tc>
                <w:tc>
                  <w:tcPr>
                    <w:tcW w:w="4473" w:type="pct"/>
                    <w:hideMark/>
                  </w:tcPr>
                  <w:p w14:paraId="191CB057" w14:textId="77777777" w:rsidR="002C11D1" w:rsidRPr="00DA71AD" w:rsidRDefault="002C11D1">
                    <w:pPr>
                      <w:pStyle w:val="Bibliography"/>
                      <w:rPr>
                        <w:noProof/>
                        <w:sz w:val="22"/>
                        <w:szCs w:val="20"/>
                      </w:rPr>
                    </w:pPr>
                    <w:r w:rsidRPr="00DA71AD">
                      <w:rPr>
                        <w:noProof/>
                        <w:sz w:val="22"/>
                        <w:szCs w:val="20"/>
                      </w:rPr>
                      <w:t>“PasteBin,” [Online]. Available: https://pastebin.com/. [Accessed 10 March 2023].</w:t>
                    </w:r>
                  </w:p>
                </w:tc>
              </w:tr>
              <w:tr w:rsidR="002C11D1" w:rsidRPr="00DA71AD" w14:paraId="413A9BC2" w14:textId="77777777" w:rsidTr="00DA71AD">
                <w:trPr>
                  <w:divId w:val="1250388131"/>
                  <w:tblCellSpacing w:w="15" w:type="dxa"/>
                </w:trPr>
                <w:tc>
                  <w:tcPr>
                    <w:tcW w:w="474" w:type="pct"/>
                    <w:hideMark/>
                  </w:tcPr>
                  <w:p w14:paraId="7A69963F" w14:textId="77777777" w:rsidR="002C11D1" w:rsidRPr="00DA71AD" w:rsidRDefault="002C11D1">
                    <w:pPr>
                      <w:pStyle w:val="Bibliography"/>
                      <w:rPr>
                        <w:noProof/>
                        <w:sz w:val="22"/>
                        <w:szCs w:val="20"/>
                      </w:rPr>
                    </w:pPr>
                    <w:r w:rsidRPr="00DA71AD">
                      <w:rPr>
                        <w:noProof/>
                        <w:sz w:val="22"/>
                        <w:szCs w:val="20"/>
                      </w:rPr>
                      <w:t xml:space="preserve">[158] </w:t>
                    </w:r>
                  </w:p>
                </w:tc>
                <w:tc>
                  <w:tcPr>
                    <w:tcW w:w="4473" w:type="pct"/>
                    <w:hideMark/>
                  </w:tcPr>
                  <w:p w14:paraId="3FB5EC64" w14:textId="77777777" w:rsidR="002C11D1" w:rsidRPr="00DA71AD" w:rsidRDefault="002C11D1">
                    <w:pPr>
                      <w:pStyle w:val="Bibliography"/>
                      <w:rPr>
                        <w:noProof/>
                        <w:sz w:val="22"/>
                        <w:szCs w:val="20"/>
                      </w:rPr>
                    </w:pPr>
                    <w:r w:rsidRPr="00DA71AD">
                      <w:rPr>
                        <w:noProof/>
                        <w:sz w:val="22"/>
                        <w:szCs w:val="20"/>
                      </w:rPr>
                      <w:t>“Let's find the right SOCRadar solution.,” SOCRadar, [Online]. Available: https://socradar.io/free-access/. [Accessed 10 March 2023].</w:t>
                    </w:r>
                  </w:p>
                </w:tc>
              </w:tr>
              <w:tr w:rsidR="002C11D1" w:rsidRPr="00DA71AD" w14:paraId="021CC866" w14:textId="77777777" w:rsidTr="00DA71AD">
                <w:trPr>
                  <w:divId w:val="1250388131"/>
                  <w:tblCellSpacing w:w="15" w:type="dxa"/>
                </w:trPr>
                <w:tc>
                  <w:tcPr>
                    <w:tcW w:w="474" w:type="pct"/>
                    <w:hideMark/>
                  </w:tcPr>
                  <w:p w14:paraId="00763CBE" w14:textId="77777777" w:rsidR="002C11D1" w:rsidRPr="00DA71AD" w:rsidRDefault="002C11D1">
                    <w:pPr>
                      <w:pStyle w:val="Bibliography"/>
                      <w:rPr>
                        <w:noProof/>
                        <w:sz w:val="22"/>
                        <w:szCs w:val="20"/>
                      </w:rPr>
                    </w:pPr>
                    <w:r w:rsidRPr="00DA71AD">
                      <w:rPr>
                        <w:noProof/>
                        <w:sz w:val="22"/>
                        <w:szCs w:val="20"/>
                      </w:rPr>
                      <w:t xml:space="preserve">[159] </w:t>
                    </w:r>
                  </w:p>
                </w:tc>
                <w:tc>
                  <w:tcPr>
                    <w:tcW w:w="4473" w:type="pct"/>
                    <w:hideMark/>
                  </w:tcPr>
                  <w:p w14:paraId="530501A4" w14:textId="77777777" w:rsidR="002C11D1" w:rsidRPr="00DA71AD" w:rsidRDefault="002C11D1">
                    <w:pPr>
                      <w:pStyle w:val="Bibliography"/>
                      <w:rPr>
                        <w:noProof/>
                        <w:sz w:val="22"/>
                        <w:szCs w:val="20"/>
                      </w:rPr>
                    </w:pPr>
                    <w:r w:rsidRPr="00DA71AD">
                      <w:rPr>
                        <w:noProof/>
                        <w:sz w:val="22"/>
                        <w:szCs w:val="20"/>
                      </w:rPr>
                      <w:t>“Social Searcher. Free Social Media Search Engine,” Social Searcher, [Online]. Available: https://www.social-searcher.com/. [Accessed 1 May 2023].</w:t>
                    </w:r>
                  </w:p>
                </w:tc>
              </w:tr>
              <w:tr w:rsidR="002C11D1" w:rsidRPr="00DA71AD" w14:paraId="481AB27D" w14:textId="77777777" w:rsidTr="00DA71AD">
                <w:trPr>
                  <w:divId w:val="1250388131"/>
                  <w:tblCellSpacing w:w="15" w:type="dxa"/>
                </w:trPr>
                <w:tc>
                  <w:tcPr>
                    <w:tcW w:w="474" w:type="pct"/>
                    <w:hideMark/>
                  </w:tcPr>
                  <w:p w14:paraId="2540AB80" w14:textId="77777777" w:rsidR="002C11D1" w:rsidRPr="00DA71AD" w:rsidRDefault="002C11D1">
                    <w:pPr>
                      <w:pStyle w:val="Bibliography"/>
                      <w:rPr>
                        <w:noProof/>
                        <w:sz w:val="22"/>
                        <w:szCs w:val="20"/>
                      </w:rPr>
                    </w:pPr>
                    <w:r w:rsidRPr="00DA71AD">
                      <w:rPr>
                        <w:noProof/>
                        <w:sz w:val="22"/>
                        <w:szCs w:val="20"/>
                      </w:rPr>
                      <w:t xml:space="preserve">[160] </w:t>
                    </w:r>
                  </w:p>
                </w:tc>
                <w:tc>
                  <w:tcPr>
                    <w:tcW w:w="4473" w:type="pct"/>
                    <w:hideMark/>
                  </w:tcPr>
                  <w:p w14:paraId="3D001B0E" w14:textId="77777777" w:rsidR="002C11D1" w:rsidRPr="00DA71AD" w:rsidRDefault="002C11D1">
                    <w:pPr>
                      <w:pStyle w:val="Bibliography"/>
                      <w:rPr>
                        <w:noProof/>
                        <w:sz w:val="22"/>
                        <w:szCs w:val="20"/>
                      </w:rPr>
                    </w:pPr>
                    <w:r w:rsidRPr="00DA71AD">
                      <w:rPr>
                        <w:noProof/>
                        <w:sz w:val="22"/>
                        <w:szCs w:val="20"/>
                      </w:rPr>
                      <w:t>“Log into TweetDeck,” TweetDeck, [Online]. Available: https://tweetdeck.twitter.com/. [Accessed 1 May 2023].</w:t>
                    </w:r>
                  </w:p>
                </w:tc>
              </w:tr>
              <w:tr w:rsidR="002C11D1" w:rsidRPr="00DA71AD" w14:paraId="7122A375" w14:textId="77777777" w:rsidTr="00DA71AD">
                <w:trPr>
                  <w:divId w:val="1250388131"/>
                  <w:tblCellSpacing w:w="15" w:type="dxa"/>
                </w:trPr>
                <w:tc>
                  <w:tcPr>
                    <w:tcW w:w="474" w:type="pct"/>
                    <w:hideMark/>
                  </w:tcPr>
                  <w:p w14:paraId="433E4D69" w14:textId="77777777" w:rsidR="002C11D1" w:rsidRPr="00DA71AD" w:rsidRDefault="002C11D1">
                    <w:pPr>
                      <w:pStyle w:val="Bibliography"/>
                      <w:rPr>
                        <w:noProof/>
                        <w:sz w:val="22"/>
                        <w:szCs w:val="20"/>
                      </w:rPr>
                    </w:pPr>
                    <w:r w:rsidRPr="00DA71AD">
                      <w:rPr>
                        <w:noProof/>
                        <w:sz w:val="22"/>
                        <w:szCs w:val="20"/>
                      </w:rPr>
                      <w:t xml:space="preserve">[161] </w:t>
                    </w:r>
                  </w:p>
                </w:tc>
                <w:tc>
                  <w:tcPr>
                    <w:tcW w:w="4473" w:type="pct"/>
                    <w:hideMark/>
                  </w:tcPr>
                  <w:p w14:paraId="482C937B" w14:textId="77777777" w:rsidR="002C11D1" w:rsidRPr="00DA71AD" w:rsidRDefault="002C11D1">
                    <w:pPr>
                      <w:pStyle w:val="Bibliography"/>
                      <w:rPr>
                        <w:noProof/>
                        <w:sz w:val="22"/>
                        <w:szCs w:val="20"/>
                      </w:rPr>
                    </w:pPr>
                    <w:r w:rsidRPr="00DA71AD">
                      <w:rPr>
                        <w:noProof/>
                        <w:sz w:val="22"/>
                        <w:szCs w:val="20"/>
                      </w:rPr>
                      <w:t>“Securing our world with intelligence,” Recorded Future, [Online]. Available: https://www.recordedfuture.com/. [Accessed 5 March 2023].</w:t>
                    </w:r>
                  </w:p>
                </w:tc>
              </w:tr>
              <w:tr w:rsidR="002C11D1" w:rsidRPr="00DA71AD" w14:paraId="0571C872" w14:textId="77777777" w:rsidTr="00DA71AD">
                <w:trPr>
                  <w:divId w:val="1250388131"/>
                  <w:tblCellSpacing w:w="15" w:type="dxa"/>
                </w:trPr>
                <w:tc>
                  <w:tcPr>
                    <w:tcW w:w="474" w:type="pct"/>
                    <w:hideMark/>
                  </w:tcPr>
                  <w:p w14:paraId="58E5AE2C" w14:textId="77777777" w:rsidR="002C11D1" w:rsidRPr="00DA71AD" w:rsidRDefault="002C11D1">
                    <w:pPr>
                      <w:pStyle w:val="Bibliography"/>
                      <w:rPr>
                        <w:noProof/>
                        <w:sz w:val="22"/>
                        <w:szCs w:val="20"/>
                      </w:rPr>
                    </w:pPr>
                    <w:r w:rsidRPr="00DA71AD">
                      <w:rPr>
                        <w:noProof/>
                        <w:sz w:val="22"/>
                        <w:szCs w:val="20"/>
                      </w:rPr>
                      <w:t xml:space="preserve">[162] </w:t>
                    </w:r>
                  </w:p>
                </w:tc>
                <w:tc>
                  <w:tcPr>
                    <w:tcW w:w="4473" w:type="pct"/>
                    <w:hideMark/>
                  </w:tcPr>
                  <w:p w14:paraId="7E57B2C2" w14:textId="77777777" w:rsidR="002C11D1" w:rsidRPr="00DA71AD" w:rsidRDefault="002C11D1">
                    <w:pPr>
                      <w:pStyle w:val="Bibliography"/>
                      <w:rPr>
                        <w:noProof/>
                        <w:sz w:val="22"/>
                        <w:szCs w:val="20"/>
                      </w:rPr>
                    </w:pPr>
                    <w:r w:rsidRPr="00DA71AD">
                      <w:rPr>
                        <w:noProof/>
                        <w:sz w:val="22"/>
                        <w:szCs w:val="20"/>
                      </w:rPr>
                      <w:t>“Alerts,” Google, [Online]. Available: https://www.google.co.uk/alerts. [Accessed 30 March 2023].</w:t>
                    </w:r>
                  </w:p>
                </w:tc>
              </w:tr>
              <w:tr w:rsidR="002C11D1" w:rsidRPr="00DA71AD" w14:paraId="7E050AFB" w14:textId="77777777" w:rsidTr="00DA71AD">
                <w:trPr>
                  <w:divId w:val="1250388131"/>
                  <w:tblCellSpacing w:w="15" w:type="dxa"/>
                </w:trPr>
                <w:tc>
                  <w:tcPr>
                    <w:tcW w:w="474" w:type="pct"/>
                    <w:hideMark/>
                  </w:tcPr>
                  <w:p w14:paraId="79237C93" w14:textId="77777777" w:rsidR="002C11D1" w:rsidRPr="00DA71AD" w:rsidRDefault="002C11D1">
                    <w:pPr>
                      <w:pStyle w:val="Bibliography"/>
                      <w:rPr>
                        <w:noProof/>
                        <w:sz w:val="22"/>
                        <w:szCs w:val="20"/>
                      </w:rPr>
                    </w:pPr>
                    <w:r w:rsidRPr="00DA71AD">
                      <w:rPr>
                        <w:noProof/>
                        <w:sz w:val="22"/>
                        <w:szCs w:val="20"/>
                      </w:rPr>
                      <w:t xml:space="preserve">[163] </w:t>
                    </w:r>
                  </w:p>
                </w:tc>
                <w:tc>
                  <w:tcPr>
                    <w:tcW w:w="4473" w:type="pct"/>
                    <w:hideMark/>
                  </w:tcPr>
                  <w:p w14:paraId="616F1853" w14:textId="77777777" w:rsidR="002C11D1" w:rsidRPr="00DA71AD" w:rsidRDefault="002C11D1">
                    <w:pPr>
                      <w:pStyle w:val="Bibliography"/>
                      <w:rPr>
                        <w:noProof/>
                        <w:sz w:val="22"/>
                        <w:szCs w:val="20"/>
                      </w:rPr>
                    </w:pPr>
                    <w:r w:rsidRPr="00DA71AD">
                      <w:rPr>
                        <w:noProof/>
                        <w:sz w:val="22"/>
                        <w:szCs w:val="20"/>
                      </w:rPr>
                      <w:t>“Python 3.11.4 documentation,” Python, 20 June 2023. [Online]. Available: https://docs.python.org/3/. [Accessed 21 June 2023].</w:t>
                    </w:r>
                  </w:p>
                </w:tc>
              </w:tr>
              <w:tr w:rsidR="002C11D1" w:rsidRPr="00DA71AD" w14:paraId="4DFA0DA2" w14:textId="77777777" w:rsidTr="00DA71AD">
                <w:trPr>
                  <w:divId w:val="1250388131"/>
                  <w:tblCellSpacing w:w="15" w:type="dxa"/>
                </w:trPr>
                <w:tc>
                  <w:tcPr>
                    <w:tcW w:w="474" w:type="pct"/>
                    <w:hideMark/>
                  </w:tcPr>
                  <w:p w14:paraId="22832F6E" w14:textId="77777777" w:rsidR="002C11D1" w:rsidRPr="00DA71AD" w:rsidRDefault="002C11D1">
                    <w:pPr>
                      <w:pStyle w:val="Bibliography"/>
                      <w:rPr>
                        <w:noProof/>
                        <w:sz w:val="22"/>
                        <w:szCs w:val="20"/>
                      </w:rPr>
                    </w:pPr>
                    <w:r w:rsidRPr="00DA71AD">
                      <w:rPr>
                        <w:noProof/>
                        <w:sz w:val="22"/>
                        <w:szCs w:val="20"/>
                      </w:rPr>
                      <w:lastRenderedPageBreak/>
                      <w:t xml:space="preserve">[164] </w:t>
                    </w:r>
                  </w:p>
                </w:tc>
                <w:tc>
                  <w:tcPr>
                    <w:tcW w:w="4473" w:type="pct"/>
                    <w:hideMark/>
                  </w:tcPr>
                  <w:p w14:paraId="1DBF4656" w14:textId="77777777" w:rsidR="002C11D1" w:rsidRPr="00DA71AD" w:rsidRDefault="002C11D1">
                    <w:pPr>
                      <w:pStyle w:val="Bibliography"/>
                      <w:rPr>
                        <w:noProof/>
                        <w:sz w:val="22"/>
                        <w:szCs w:val="20"/>
                      </w:rPr>
                    </w:pPr>
                    <w:r w:rsidRPr="00DA71AD">
                      <w:rPr>
                        <w:noProof/>
                        <w:sz w:val="22"/>
                        <w:szCs w:val="20"/>
                      </w:rPr>
                      <w:t>“Power Automate,” Microsoft, [Online]. Available: https://powerautomate.microsoft.com/. [Accessed 30 March 2023].</w:t>
                    </w:r>
                  </w:p>
                </w:tc>
              </w:tr>
              <w:tr w:rsidR="002C11D1" w:rsidRPr="00DA71AD" w14:paraId="3BE05B53" w14:textId="77777777" w:rsidTr="00DA71AD">
                <w:trPr>
                  <w:divId w:val="1250388131"/>
                  <w:tblCellSpacing w:w="15" w:type="dxa"/>
                </w:trPr>
                <w:tc>
                  <w:tcPr>
                    <w:tcW w:w="474" w:type="pct"/>
                    <w:hideMark/>
                  </w:tcPr>
                  <w:p w14:paraId="0CE9E921" w14:textId="77777777" w:rsidR="002C11D1" w:rsidRPr="00DA71AD" w:rsidRDefault="002C11D1">
                    <w:pPr>
                      <w:pStyle w:val="Bibliography"/>
                      <w:rPr>
                        <w:noProof/>
                        <w:sz w:val="22"/>
                        <w:szCs w:val="20"/>
                      </w:rPr>
                    </w:pPr>
                    <w:r w:rsidRPr="00DA71AD">
                      <w:rPr>
                        <w:noProof/>
                        <w:sz w:val="22"/>
                        <w:szCs w:val="20"/>
                      </w:rPr>
                      <w:t xml:space="preserve">[165] </w:t>
                    </w:r>
                  </w:p>
                </w:tc>
                <w:tc>
                  <w:tcPr>
                    <w:tcW w:w="4473" w:type="pct"/>
                    <w:hideMark/>
                  </w:tcPr>
                  <w:p w14:paraId="04A15256" w14:textId="77777777" w:rsidR="002C11D1" w:rsidRPr="00DA71AD" w:rsidRDefault="002C11D1">
                    <w:pPr>
                      <w:pStyle w:val="Bibliography"/>
                      <w:rPr>
                        <w:noProof/>
                        <w:sz w:val="22"/>
                        <w:szCs w:val="20"/>
                      </w:rPr>
                    </w:pPr>
                    <w:r w:rsidRPr="00DA71AD">
                      <w:rPr>
                        <w:noProof/>
                        <w:sz w:val="22"/>
                        <w:szCs w:val="20"/>
                      </w:rPr>
                      <w:t>“We monitor website changes,” Viusalping, [Online]. Available: https://visualping.io/. [Accessed 30 March 2023].</w:t>
                    </w:r>
                  </w:p>
                </w:tc>
              </w:tr>
              <w:tr w:rsidR="002C11D1" w:rsidRPr="00DA71AD" w14:paraId="37505098" w14:textId="77777777" w:rsidTr="00DA71AD">
                <w:trPr>
                  <w:divId w:val="1250388131"/>
                  <w:tblCellSpacing w:w="15" w:type="dxa"/>
                </w:trPr>
                <w:tc>
                  <w:tcPr>
                    <w:tcW w:w="474" w:type="pct"/>
                    <w:hideMark/>
                  </w:tcPr>
                  <w:p w14:paraId="291C4DD4" w14:textId="77777777" w:rsidR="002C11D1" w:rsidRPr="00DA71AD" w:rsidRDefault="002C11D1">
                    <w:pPr>
                      <w:pStyle w:val="Bibliography"/>
                      <w:rPr>
                        <w:noProof/>
                        <w:sz w:val="22"/>
                        <w:szCs w:val="20"/>
                      </w:rPr>
                    </w:pPr>
                    <w:r w:rsidRPr="00DA71AD">
                      <w:rPr>
                        <w:noProof/>
                        <w:sz w:val="22"/>
                        <w:szCs w:val="20"/>
                      </w:rPr>
                      <w:t xml:space="preserve">[166] </w:t>
                    </w:r>
                  </w:p>
                </w:tc>
                <w:tc>
                  <w:tcPr>
                    <w:tcW w:w="4473" w:type="pct"/>
                    <w:hideMark/>
                  </w:tcPr>
                  <w:p w14:paraId="3DE28D37" w14:textId="77777777" w:rsidR="002C11D1" w:rsidRPr="00DA71AD" w:rsidRDefault="002C11D1">
                    <w:pPr>
                      <w:pStyle w:val="Bibliography"/>
                      <w:rPr>
                        <w:noProof/>
                        <w:sz w:val="22"/>
                        <w:szCs w:val="20"/>
                      </w:rPr>
                    </w:pPr>
                    <w:r w:rsidRPr="00DA71AD">
                      <w:rPr>
                        <w:noProof/>
                        <w:sz w:val="22"/>
                        <w:szCs w:val="20"/>
                      </w:rPr>
                      <w:t>“Turning internet noise into intelligence.,” Greynoise, [Online]. Available: https://www.greynoise.io/. [Accessed 2 March 2023].</w:t>
                    </w:r>
                  </w:p>
                </w:tc>
              </w:tr>
              <w:tr w:rsidR="002C11D1" w:rsidRPr="00DA71AD" w14:paraId="1513EF19" w14:textId="77777777" w:rsidTr="00DA71AD">
                <w:trPr>
                  <w:divId w:val="1250388131"/>
                  <w:tblCellSpacing w:w="15" w:type="dxa"/>
                </w:trPr>
                <w:tc>
                  <w:tcPr>
                    <w:tcW w:w="474" w:type="pct"/>
                    <w:hideMark/>
                  </w:tcPr>
                  <w:p w14:paraId="1F30BA5A" w14:textId="77777777" w:rsidR="002C11D1" w:rsidRPr="00DA71AD" w:rsidRDefault="002C11D1">
                    <w:pPr>
                      <w:pStyle w:val="Bibliography"/>
                      <w:rPr>
                        <w:noProof/>
                        <w:sz w:val="22"/>
                        <w:szCs w:val="20"/>
                      </w:rPr>
                    </w:pPr>
                    <w:r w:rsidRPr="00DA71AD">
                      <w:rPr>
                        <w:noProof/>
                        <w:sz w:val="22"/>
                        <w:szCs w:val="20"/>
                      </w:rPr>
                      <w:t xml:space="preserve">[167] </w:t>
                    </w:r>
                  </w:p>
                </w:tc>
                <w:tc>
                  <w:tcPr>
                    <w:tcW w:w="4473" w:type="pct"/>
                    <w:hideMark/>
                  </w:tcPr>
                  <w:p w14:paraId="2B69CE16" w14:textId="77777777" w:rsidR="002C11D1" w:rsidRPr="00DA71AD" w:rsidRDefault="002C11D1">
                    <w:pPr>
                      <w:pStyle w:val="Bibliography"/>
                      <w:rPr>
                        <w:noProof/>
                        <w:sz w:val="22"/>
                        <w:szCs w:val="20"/>
                      </w:rPr>
                    </w:pPr>
                    <w:r w:rsidRPr="00DA71AD">
                      <w:rPr>
                        <w:noProof/>
                        <w:sz w:val="22"/>
                        <w:szCs w:val="20"/>
                      </w:rPr>
                      <w:t>“Facebook Login,” Meta, [Online]. Available: https://www.facebook.com/. [Accessed 10 March 2023].</w:t>
                    </w:r>
                  </w:p>
                </w:tc>
              </w:tr>
              <w:tr w:rsidR="002C11D1" w:rsidRPr="00DA71AD" w14:paraId="38314C4A" w14:textId="77777777" w:rsidTr="00DA71AD">
                <w:trPr>
                  <w:divId w:val="1250388131"/>
                  <w:tblCellSpacing w:w="15" w:type="dxa"/>
                </w:trPr>
                <w:tc>
                  <w:tcPr>
                    <w:tcW w:w="474" w:type="pct"/>
                    <w:hideMark/>
                  </w:tcPr>
                  <w:p w14:paraId="38C84209" w14:textId="77777777" w:rsidR="002C11D1" w:rsidRPr="00DA71AD" w:rsidRDefault="002C11D1">
                    <w:pPr>
                      <w:pStyle w:val="Bibliography"/>
                      <w:rPr>
                        <w:noProof/>
                        <w:sz w:val="22"/>
                        <w:szCs w:val="20"/>
                      </w:rPr>
                    </w:pPr>
                    <w:r w:rsidRPr="00DA71AD">
                      <w:rPr>
                        <w:noProof/>
                        <w:sz w:val="22"/>
                        <w:szCs w:val="20"/>
                      </w:rPr>
                      <w:t xml:space="preserve">[168] </w:t>
                    </w:r>
                  </w:p>
                </w:tc>
                <w:tc>
                  <w:tcPr>
                    <w:tcW w:w="4473" w:type="pct"/>
                    <w:hideMark/>
                  </w:tcPr>
                  <w:p w14:paraId="759A36B2" w14:textId="77777777" w:rsidR="002C11D1" w:rsidRPr="00DA71AD" w:rsidRDefault="002C11D1">
                    <w:pPr>
                      <w:pStyle w:val="Bibliography"/>
                      <w:rPr>
                        <w:noProof/>
                        <w:sz w:val="22"/>
                        <w:szCs w:val="20"/>
                      </w:rPr>
                    </w:pPr>
                    <w:r w:rsidRPr="00DA71AD">
                      <w:rPr>
                        <w:noProof/>
                        <w:sz w:val="22"/>
                        <w:szCs w:val="20"/>
                      </w:rPr>
                      <w:t>“Twitter Log in,” Twitter, [Online]. Available: https://twitter.com/. [Accessed 10 March 2023].</w:t>
                    </w:r>
                  </w:p>
                </w:tc>
              </w:tr>
              <w:tr w:rsidR="002C11D1" w:rsidRPr="00DA71AD" w14:paraId="29D1E992" w14:textId="77777777" w:rsidTr="00DA71AD">
                <w:trPr>
                  <w:divId w:val="1250388131"/>
                  <w:tblCellSpacing w:w="15" w:type="dxa"/>
                </w:trPr>
                <w:tc>
                  <w:tcPr>
                    <w:tcW w:w="474" w:type="pct"/>
                    <w:hideMark/>
                  </w:tcPr>
                  <w:p w14:paraId="56489603" w14:textId="77777777" w:rsidR="002C11D1" w:rsidRPr="00DA71AD" w:rsidRDefault="002C11D1">
                    <w:pPr>
                      <w:pStyle w:val="Bibliography"/>
                      <w:rPr>
                        <w:noProof/>
                        <w:sz w:val="22"/>
                        <w:szCs w:val="20"/>
                      </w:rPr>
                    </w:pPr>
                    <w:r w:rsidRPr="00DA71AD">
                      <w:rPr>
                        <w:noProof/>
                        <w:sz w:val="22"/>
                        <w:szCs w:val="20"/>
                      </w:rPr>
                      <w:t xml:space="preserve">[169] </w:t>
                    </w:r>
                  </w:p>
                </w:tc>
                <w:tc>
                  <w:tcPr>
                    <w:tcW w:w="4473" w:type="pct"/>
                    <w:hideMark/>
                  </w:tcPr>
                  <w:p w14:paraId="39AFD6D8" w14:textId="77777777" w:rsidR="002C11D1" w:rsidRPr="00DA71AD" w:rsidRDefault="002C11D1">
                    <w:pPr>
                      <w:pStyle w:val="Bibliography"/>
                      <w:rPr>
                        <w:noProof/>
                        <w:sz w:val="22"/>
                        <w:szCs w:val="20"/>
                      </w:rPr>
                    </w:pPr>
                    <w:r w:rsidRPr="00DA71AD">
                      <w:rPr>
                        <w:noProof/>
                        <w:sz w:val="22"/>
                        <w:szCs w:val="20"/>
                      </w:rPr>
                      <w:t>“File,” VIRUSTOTAL, [Online]. Available: https://www.virustotal.com/gui/home/upload. [Accessed 10 March 2023].</w:t>
                    </w:r>
                  </w:p>
                </w:tc>
              </w:tr>
              <w:tr w:rsidR="002C11D1" w:rsidRPr="00DA71AD" w14:paraId="362480C0" w14:textId="77777777" w:rsidTr="00DA71AD">
                <w:trPr>
                  <w:divId w:val="1250388131"/>
                  <w:tblCellSpacing w:w="15" w:type="dxa"/>
                </w:trPr>
                <w:tc>
                  <w:tcPr>
                    <w:tcW w:w="474" w:type="pct"/>
                    <w:hideMark/>
                  </w:tcPr>
                  <w:p w14:paraId="74FA5C5B" w14:textId="77777777" w:rsidR="002C11D1" w:rsidRPr="00DA71AD" w:rsidRDefault="002C11D1">
                    <w:pPr>
                      <w:pStyle w:val="Bibliography"/>
                      <w:rPr>
                        <w:noProof/>
                        <w:sz w:val="22"/>
                        <w:szCs w:val="20"/>
                      </w:rPr>
                    </w:pPr>
                    <w:r w:rsidRPr="00DA71AD">
                      <w:rPr>
                        <w:noProof/>
                        <w:sz w:val="22"/>
                        <w:szCs w:val="20"/>
                      </w:rPr>
                      <w:t xml:space="preserve">[170] </w:t>
                    </w:r>
                  </w:p>
                </w:tc>
                <w:tc>
                  <w:tcPr>
                    <w:tcW w:w="4473" w:type="pct"/>
                    <w:hideMark/>
                  </w:tcPr>
                  <w:p w14:paraId="43B5F27D" w14:textId="77777777" w:rsidR="002C11D1" w:rsidRPr="00DA71AD" w:rsidRDefault="002C11D1">
                    <w:pPr>
                      <w:pStyle w:val="Bibliography"/>
                      <w:rPr>
                        <w:noProof/>
                        <w:sz w:val="22"/>
                        <w:szCs w:val="20"/>
                      </w:rPr>
                    </w:pPr>
                    <w:r w:rsidRPr="00DA71AD">
                      <w:rPr>
                        <w:noProof/>
                        <w:sz w:val="22"/>
                        <w:szCs w:val="20"/>
                      </w:rPr>
                      <w:t>“Microsoft,” Microsoft Edge, [Online]. Available: https://www.microsoft.com/en-us/edge?exp=e00&amp;form=MY01BV&amp;OCID=MY01BV. [Accessed 20 March 2023].</w:t>
                    </w:r>
                  </w:p>
                </w:tc>
              </w:tr>
              <w:tr w:rsidR="002C11D1" w:rsidRPr="00DA71AD" w14:paraId="0C03FBE9" w14:textId="77777777" w:rsidTr="00DA71AD">
                <w:trPr>
                  <w:divId w:val="1250388131"/>
                  <w:tblCellSpacing w:w="15" w:type="dxa"/>
                </w:trPr>
                <w:tc>
                  <w:tcPr>
                    <w:tcW w:w="474" w:type="pct"/>
                    <w:hideMark/>
                  </w:tcPr>
                  <w:p w14:paraId="316C0956" w14:textId="77777777" w:rsidR="002C11D1" w:rsidRPr="00DA71AD" w:rsidRDefault="002C11D1">
                    <w:pPr>
                      <w:pStyle w:val="Bibliography"/>
                      <w:rPr>
                        <w:noProof/>
                        <w:sz w:val="22"/>
                        <w:szCs w:val="20"/>
                      </w:rPr>
                    </w:pPr>
                    <w:r w:rsidRPr="00DA71AD">
                      <w:rPr>
                        <w:noProof/>
                        <w:sz w:val="22"/>
                        <w:szCs w:val="20"/>
                      </w:rPr>
                      <w:t xml:space="preserve">[171] </w:t>
                    </w:r>
                  </w:p>
                </w:tc>
                <w:tc>
                  <w:tcPr>
                    <w:tcW w:w="4473" w:type="pct"/>
                    <w:hideMark/>
                  </w:tcPr>
                  <w:p w14:paraId="18AEFBF1" w14:textId="77777777" w:rsidR="002C11D1" w:rsidRPr="00DA71AD" w:rsidRDefault="002C11D1">
                    <w:pPr>
                      <w:pStyle w:val="Bibliography"/>
                      <w:rPr>
                        <w:noProof/>
                        <w:sz w:val="22"/>
                        <w:szCs w:val="20"/>
                      </w:rPr>
                    </w:pPr>
                    <w:r w:rsidRPr="00DA71AD">
                      <w:rPr>
                        <w:noProof/>
                        <w:sz w:val="22"/>
                        <w:szCs w:val="20"/>
                      </w:rPr>
                      <w:t>“Microsoft Edge, browsing data, and privacy,” Microsoft, [Online]. Available: https://support.microsoft.com/en-us/windows/microsoft-edge-browsing-data-and-privacy-bb8174ba-9d73-dcf2-9b4a-c582b4e640dd. [Accessed 20 March 2023].</w:t>
                    </w:r>
                  </w:p>
                </w:tc>
              </w:tr>
              <w:tr w:rsidR="002C11D1" w:rsidRPr="00DA71AD" w14:paraId="56A67895" w14:textId="77777777" w:rsidTr="00DA71AD">
                <w:trPr>
                  <w:divId w:val="1250388131"/>
                  <w:tblCellSpacing w:w="15" w:type="dxa"/>
                </w:trPr>
                <w:tc>
                  <w:tcPr>
                    <w:tcW w:w="474" w:type="pct"/>
                    <w:hideMark/>
                  </w:tcPr>
                  <w:p w14:paraId="0FE3C555" w14:textId="77777777" w:rsidR="002C11D1" w:rsidRPr="00DA71AD" w:rsidRDefault="002C11D1">
                    <w:pPr>
                      <w:pStyle w:val="Bibliography"/>
                      <w:rPr>
                        <w:noProof/>
                        <w:sz w:val="22"/>
                        <w:szCs w:val="20"/>
                      </w:rPr>
                    </w:pPr>
                    <w:r w:rsidRPr="00DA71AD">
                      <w:rPr>
                        <w:noProof/>
                        <w:sz w:val="22"/>
                        <w:szCs w:val="20"/>
                      </w:rPr>
                      <w:t xml:space="preserve">[172] </w:t>
                    </w:r>
                  </w:p>
                </w:tc>
                <w:tc>
                  <w:tcPr>
                    <w:tcW w:w="4473" w:type="pct"/>
                    <w:hideMark/>
                  </w:tcPr>
                  <w:p w14:paraId="3015FD62" w14:textId="77777777" w:rsidR="002C11D1" w:rsidRPr="00DA71AD" w:rsidRDefault="002C11D1">
                    <w:pPr>
                      <w:pStyle w:val="Bibliography"/>
                      <w:rPr>
                        <w:noProof/>
                        <w:sz w:val="22"/>
                        <w:szCs w:val="20"/>
                      </w:rPr>
                    </w:pPr>
                    <w:r w:rsidRPr="00DA71AD">
                      <w:rPr>
                        <w:noProof/>
                        <w:sz w:val="22"/>
                        <w:szCs w:val="20"/>
                      </w:rPr>
                      <w:t>C. Cowan, “Windows Blogs. Strengthening the Microsoft Edge Sandbox,” Microsoft, 23 March 2017. [Online]. Available: https://blogs.windows.com/msedgedev/2017/03/23/strengthening-microsoft-edge-sandbox/. [Accessed 20 March 2023].</w:t>
                    </w:r>
                  </w:p>
                </w:tc>
              </w:tr>
              <w:tr w:rsidR="002C11D1" w:rsidRPr="00DA71AD" w14:paraId="3E6A706F" w14:textId="77777777" w:rsidTr="00DA71AD">
                <w:trPr>
                  <w:divId w:val="1250388131"/>
                  <w:tblCellSpacing w:w="15" w:type="dxa"/>
                </w:trPr>
                <w:tc>
                  <w:tcPr>
                    <w:tcW w:w="474" w:type="pct"/>
                    <w:hideMark/>
                  </w:tcPr>
                  <w:p w14:paraId="4B6CE01E" w14:textId="77777777" w:rsidR="002C11D1" w:rsidRPr="00DA71AD" w:rsidRDefault="002C11D1">
                    <w:pPr>
                      <w:pStyle w:val="Bibliography"/>
                      <w:rPr>
                        <w:noProof/>
                        <w:sz w:val="22"/>
                        <w:szCs w:val="20"/>
                      </w:rPr>
                    </w:pPr>
                    <w:r w:rsidRPr="00DA71AD">
                      <w:rPr>
                        <w:noProof/>
                        <w:sz w:val="22"/>
                        <w:szCs w:val="20"/>
                      </w:rPr>
                      <w:lastRenderedPageBreak/>
                      <w:t xml:space="preserve">[173] </w:t>
                    </w:r>
                  </w:p>
                </w:tc>
                <w:tc>
                  <w:tcPr>
                    <w:tcW w:w="4473" w:type="pct"/>
                    <w:hideMark/>
                  </w:tcPr>
                  <w:p w14:paraId="2ADEBFA2" w14:textId="77777777" w:rsidR="002C11D1" w:rsidRPr="00DA71AD" w:rsidRDefault="002C11D1">
                    <w:pPr>
                      <w:pStyle w:val="Bibliography"/>
                      <w:rPr>
                        <w:noProof/>
                        <w:sz w:val="22"/>
                        <w:szCs w:val="20"/>
                      </w:rPr>
                    </w:pPr>
                    <w:r w:rsidRPr="00DA71AD">
                      <w:rPr>
                        <w:noProof/>
                        <w:sz w:val="22"/>
                        <w:szCs w:val="20"/>
                      </w:rPr>
                      <w:t>“Microsoft Edge release schedule,” Microsoft, 13 June 2023. [Online]. Available: https://learn.microsoft.com/en-us/deployedge/microsoft-edge-release-schedule. [Accessed 7 July 2023].</w:t>
                    </w:r>
                  </w:p>
                </w:tc>
              </w:tr>
              <w:tr w:rsidR="002C11D1" w:rsidRPr="00DA71AD" w14:paraId="4C6A91F2" w14:textId="77777777" w:rsidTr="00DA71AD">
                <w:trPr>
                  <w:divId w:val="1250388131"/>
                  <w:tblCellSpacing w:w="15" w:type="dxa"/>
                </w:trPr>
                <w:tc>
                  <w:tcPr>
                    <w:tcW w:w="474" w:type="pct"/>
                    <w:hideMark/>
                  </w:tcPr>
                  <w:p w14:paraId="14683036" w14:textId="77777777" w:rsidR="002C11D1" w:rsidRPr="00DA71AD" w:rsidRDefault="002C11D1">
                    <w:pPr>
                      <w:pStyle w:val="Bibliography"/>
                      <w:rPr>
                        <w:noProof/>
                        <w:sz w:val="22"/>
                        <w:szCs w:val="20"/>
                      </w:rPr>
                    </w:pPr>
                    <w:r w:rsidRPr="00DA71AD">
                      <w:rPr>
                        <w:noProof/>
                        <w:sz w:val="22"/>
                        <w:szCs w:val="20"/>
                      </w:rPr>
                      <w:t xml:space="preserve">[174] </w:t>
                    </w:r>
                  </w:p>
                </w:tc>
                <w:tc>
                  <w:tcPr>
                    <w:tcW w:w="4473" w:type="pct"/>
                    <w:hideMark/>
                  </w:tcPr>
                  <w:p w14:paraId="7C0E51F1" w14:textId="77777777" w:rsidR="002C11D1" w:rsidRPr="00DA71AD" w:rsidRDefault="002C11D1">
                    <w:pPr>
                      <w:pStyle w:val="Bibliography"/>
                      <w:rPr>
                        <w:noProof/>
                        <w:sz w:val="22"/>
                        <w:szCs w:val="20"/>
                      </w:rPr>
                    </w:pPr>
                    <w:r w:rsidRPr="00DA71AD">
                      <w:rPr>
                        <w:noProof/>
                        <w:sz w:val="22"/>
                        <w:szCs w:val="20"/>
                      </w:rPr>
                      <w:t>“Opera. Your personal browser,” Opera, [Online]. Available: https://www.opera.com/. [Accessed 15 April 2023].</w:t>
                    </w:r>
                  </w:p>
                </w:tc>
              </w:tr>
              <w:tr w:rsidR="002C11D1" w:rsidRPr="00DA71AD" w14:paraId="24A036BA" w14:textId="77777777" w:rsidTr="00DA71AD">
                <w:trPr>
                  <w:divId w:val="1250388131"/>
                  <w:tblCellSpacing w:w="15" w:type="dxa"/>
                </w:trPr>
                <w:tc>
                  <w:tcPr>
                    <w:tcW w:w="474" w:type="pct"/>
                    <w:hideMark/>
                  </w:tcPr>
                  <w:p w14:paraId="2F6DD372" w14:textId="77777777" w:rsidR="002C11D1" w:rsidRPr="00DA71AD" w:rsidRDefault="002C11D1">
                    <w:pPr>
                      <w:pStyle w:val="Bibliography"/>
                      <w:rPr>
                        <w:noProof/>
                        <w:sz w:val="22"/>
                        <w:szCs w:val="20"/>
                      </w:rPr>
                    </w:pPr>
                    <w:r w:rsidRPr="00DA71AD">
                      <w:rPr>
                        <w:noProof/>
                        <w:sz w:val="22"/>
                        <w:szCs w:val="20"/>
                      </w:rPr>
                      <w:t xml:space="preserve">[175] </w:t>
                    </w:r>
                  </w:p>
                </w:tc>
                <w:tc>
                  <w:tcPr>
                    <w:tcW w:w="4473" w:type="pct"/>
                    <w:hideMark/>
                  </w:tcPr>
                  <w:p w14:paraId="235590C9" w14:textId="77777777" w:rsidR="002C11D1" w:rsidRPr="00DA71AD" w:rsidRDefault="002C11D1">
                    <w:pPr>
                      <w:pStyle w:val="Bibliography"/>
                      <w:rPr>
                        <w:noProof/>
                        <w:sz w:val="22"/>
                        <w:szCs w:val="20"/>
                      </w:rPr>
                    </w:pPr>
                    <w:r w:rsidRPr="00DA71AD">
                      <w:rPr>
                        <w:noProof/>
                        <w:sz w:val="22"/>
                        <w:szCs w:val="20"/>
                      </w:rPr>
                      <w:t>“Get to know Opera’s features,” Opera, [Online]. Available: https://www.opera.com/features. [Accessed 15 April 2023].</w:t>
                    </w:r>
                  </w:p>
                </w:tc>
              </w:tr>
              <w:tr w:rsidR="002C11D1" w:rsidRPr="00DA71AD" w14:paraId="056AB6D5" w14:textId="77777777" w:rsidTr="00DA71AD">
                <w:trPr>
                  <w:divId w:val="1250388131"/>
                  <w:tblCellSpacing w:w="15" w:type="dxa"/>
                </w:trPr>
                <w:tc>
                  <w:tcPr>
                    <w:tcW w:w="474" w:type="pct"/>
                    <w:hideMark/>
                  </w:tcPr>
                  <w:p w14:paraId="316050E4" w14:textId="77777777" w:rsidR="002C11D1" w:rsidRPr="00DA71AD" w:rsidRDefault="002C11D1">
                    <w:pPr>
                      <w:pStyle w:val="Bibliography"/>
                      <w:rPr>
                        <w:noProof/>
                        <w:sz w:val="22"/>
                        <w:szCs w:val="20"/>
                      </w:rPr>
                    </w:pPr>
                    <w:r w:rsidRPr="00DA71AD">
                      <w:rPr>
                        <w:noProof/>
                        <w:sz w:val="22"/>
                        <w:szCs w:val="20"/>
                      </w:rPr>
                      <w:t xml:space="preserve">[176] </w:t>
                    </w:r>
                  </w:p>
                </w:tc>
                <w:tc>
                  <w:tcPr>
                    <w:tcW w:w="4473" w:type="pct"/>
                    <w:hideMark/>
                  </w:tcPr>
                  <w:p w14:paraId="570C1411" w14:textId="77777777" w:rsidR="002C11D1" w:rsidRPr="00DA71AD" w:rsidRDefault="002C11D1">
                    <w:pPr>
                      <w:pStyle w:val="Bibliography"/>
                      <w:rPr>
                        <w:noProof/>
                        <w:sz w:val="22"/>
                        <w:szCs w:val="20"/>
                      </w:rPr>
                    </w:pPr>
                    <w:r w:rsidRPr="00DA71AD">
                      <w:rPr>
                        <w:noProof/>
                        <w:sz w:val="22"/>
                        <w:szCs w:val="20"/>
                      </w:rPr>
                      <w:t>“Opera Privacy Statement,” Opera, 27 June 2023. [Online]. Available: https://legal.opera.com/privacy/. [Accessed 7 July 2023].</w:t>
                    </w:r>
                  </w:p>
                </w:tc>
              </w:tr>
              <w:tr w:rsidR="002C11D1" w:rsidRPr="00DA71AD" w14:paraId="4B5B405A" w14:textId="77777777" w:rsidTr="00DA71AD">
                <w:trPr>
                  <w:divId w:val="1250388131"/>
                  <w:tblCellSpacing w:w="15" w:type="dxa"/>
                </w:trPr>
                <w:tc>
                  <w:tcPr>
                    <w:tcW w:w="474" w:type="pct"/>
                    <w:hideMark/>
                  </w:tcPr>
                  <w:p w14:paraId="69F4B702" w14:textId="77777777" w:rsidR="002C11D1" w:rsidRPr="00DA71AD" w:rsidRDefault="002C11D1">
                    <w:pPr>
                      <w:pStyle w:val="Bibliography"/>
                      <w:rPr>
                        <w:noProof/>
                        <w:sz w:val="22"/>
                        <w:szCs w:val="20"/>
                      </w:rPr>
                    </w:pPr>
                    <w:r w:rsidRPr="00DA71AD">
                      <w:rPr>
                        <w:noProof/>
                        <w:sz w:val="22"/>
                        <w:szCs w:val="20"/>
                      </w:rPr>
                      <w:t xml:space="preserve">[177] </w:t>
                    </w:r>
                  </w:p>
                </w:tc>
                <w:tc>
                  <w:tcPr>
                    <w:tcW w:w="4473" w:type="pct"/>
                    <w:hideMark/>
                  </w:tcPr>
                  <w:p w14:paraId="6C1DB951" w14:textId="77777777" w:rsidR="002C11D1" w:rsidRPr="00DA71AD" w:rsidRDefault="002C11D1">
                    <w:pPr>
                      <w:pStyle w:val="Bibliography"/>
                      <w:rPr>
                        <w:noProof/>
                        <w:sz w:val="22"/>
                        <w:szCs w:val="20"/>
                      </w:rPr>
                    </w:pPr>
                    <w:r w:rsidRPr="00DA71AD">
                      <w:rPr>
                        <w:noProof/>
                        <w:sz w:val="22"/>
                        <w:szCs w:val="20"/>
                      </w:rPr>
                      <w:t>“Connect to the world on the browser built by Google,” Google Chrome, [Online]. Available: https://www.google.com/intl/en_uk/chrome/browser-tools/. [Accessed 18 March 2023].</w:t>
                    </w:r>
                  </w:p>
                </w:tc>
              </w:tr>
              <w:tr w:rsidR="002C11D1" w:rsidRPr="00DA71AD" w14:paraId="0697A6F1" w14:textId="77777777" w:rsidTr="00DA71AD">
                <w:trPr>
                  <w:divId w:val="1250388131"/>
                  <w:tblCellSpacing w:w="15" w:type="dxa"/>
                </w:trPr>
                <w:tc>
                  <w:tcPr>
                    <w:tcW w:w="474" w:type="pct"/>
                    <w:hideMark/>
                  </w:tcPr>
                  <w:p w14:paraId="06C09424" w14:textId="77777777" w:rsidR="002C11D1" w:rsidRPr="00DA71AD" w:rsidRDefault="002C11D1">
                    <w:pPr>
                      <w:pStyle w:val="Bibliography"/>
                      <w:rPr>
                        <w:noProof/>
                        <w:sz w:val="22"/>
                        <w:szCs w:val="20"/>
                      </w:rPr>
                    </w:pPr>
                    <w:r w:rsidRPr="00DA71AD">
                      <w:rPr>
                        <w:noProof/>
                        <w:sz w:val="22"/>
                        <w:szCs w:val="20"/>
                      </w:rPr>
                      <w:t xml:space="preserve">[178] </w:t>
                    </w:r>
                  </w:p>
                </w:tc>
                <w:tc>
                  <w:tcPr>
                    <w:tcW w:w="4473" w:type="pct"/>
                    <w:hideMark/>
                  </w:tcPr>
                  <w:p w14:paraId="24FFDB95" w14:textId="77777777" w:rsidR="002C11D1" w:rsidRPr="00DA71AD" w:rsidRDefault="002C11D1">
                    <w:pPr>
                      <w:pStyle w:val="Bibliography"/>
                      <w:rPr>
                        <w:noProof/>
                        <w:sz w:val="22"/>
                        <w:szCs w:val="20"/>
                      </w:rPr>
                    </w:pPr>
                    <w:r w:rsidRPr="00DA71AD">
                      <w:rPr>
                        <w:noProof/>
                        <w:sz w:val="22"/>
                        <w:szCs w:val="20"/>
                      </w:rPr>
                      <w:t>“Google Chrome Privacy Notice,” Google Chrome, 11 August 2022. [Online]. Available: https://www.google.com/intl/en_uk/chrome/privacy/. [Accessed 5 April 2023].</w:t>
                    </w:r>
                  </w:p>
                </w:tc>
              </w:tr>
              <w:tr w:rsidR="002C11D1" w:rsidRPr="00DA71AD" w14:paraId="198990D6" w14:textId="77777777" w:rsidTr="00DA71AD">
                <w:trPr>
                  <w:divId w:val="1250388131"/>
                  <w:tblCellSpacing w:w="15" w:type="dxa"/>
                </w:trPr>
                <w:tc>
                  <w:tcPr>
                    <w:tcW w:w="474" w:type="pct"/>
                    <w:hideMark/>
                  </w:tcPr>
                  <w:p w14:paraId="02EC2DCB" w14:textId="77777777" w:rsidR="002C11D1" w:rsidRPr="00DA71AD" w:rsidRDefault="002C11D1">
                    <w:pPr>
                      <w:pStyle w:val="Bibliography"/>
                      <w:rPr>
                        <w:noProof/>
                        <w:sz w:val="22"/>
                        <w:szCs w:val="20"/>
                      </w:rPr>
                    </w:pPr>
                    <w:r w:rsidRPr="00DA71AD">
                      <w:rPr>
                        <w:noProof/>
                        <w:sz w:val="22"/>
                        <w:szCs w:val="20"/>
                      </w:rPr>
                      <w:t xml:space="preserve">[179] </w:t>
                    </w:r>
                  </w:p>
                </w:tc>
                <w:tc>
                  <w:tcPr>
                    <w:tcW w:w="4473" w:type="pct"/>
                    <w:hideMark/>
                  </w:tcPr>
                  <w:p w14:paraId="39A567BD" w14:textId="77777777" w:rsidR="002C11D1" w:rsidRPr="00DA71AD" w:rsidRDefault="002C11D1">
                    <w:pPr>
                      <w:pStyle w:val="Bibliography"/>
                      <w:rPr>
                        <w:noProof/>
                        <w:sz w:val="22"/>
                        <w:szCs w:val="20"/>
                      </w:rPr>
                    </w:pPr>
                    <w:r w:rsidRPr="00DA71AD">
                      <w:rPr>
                        <w:noProof/>
                        <w:sz w:val="22"/>
                        <w:szCs w:val="20"/>
                      </w:rPr>
                      <w:t>“Browse Privately. Explore Freely,” Tor, [Online]. Available: https://www.torproject.org/. [Accessed 15 April 2023].</w:t>
                    </w:r>
                  </w:p>
                </w:tc>
              </w:tr>
              <w:tr w:rsidR="002C11D1" w:rsidRPr="00DA71AD" w14:paraId="4BA24B7D" w14:textId="77777777" w:rsidTr="00DA71AD">
                <w:trPr>
                  <w:divId w:val="1250388131"/>
                  <w:tblCellSpacing w:w="15" w:type="dxa"/>
                </w:trPr>
                <w:tc>
                  <w:tcPr>
                    <w:tcW w:w="474" w:type="pct"/>
                    <w:hideMark/>
                  </w:tcPr>
                  <w:p w14:paraId="4D861DAF" w14:textId="77777777" w:rsidR="002C11D1" w:rsidRPr="00DA71AD" w:rsidRDefault="002C11D1">
                    <w:pPr>
                      <w:pStyle w:val="Bibliography"/>
                      <w:rPr>
                        <w:noProof/>
                        <w:sz w:val="22"/>
                        <w:szCs w:val="20"/>
                      </w:rPr>
                    </w:pPr>
                    <w:r w:rsidRPr="00DA71AD">
                      <w:rPr>
                        <w:noProof/>
                        <w:sz w:val="22"/>
                        <w:szCs w:val="20"/>
                      </w:rPr>
                      <w:t xml:space="preserve">[180] </w:t>
                    </w:r>
                  </w:p>
                </w:tc>
                <w:tc>
                  <w:tcPr>
                    <w:tcW w:w="4473" w:type="pct"/>
                    <w:hideMark/>
                  </w:tcPr>
                  <w:p w14:paraId="2D2DA867" w14:textId="77777777" w:rsidR="002C11D1" w:rsidRPr="00DA71AD" w:rsidRDefault="002C11D1">
                    <w:pPr>
                      <w:pStyle w:val="Bibliography"/>
                      <w:rPr>
                        <w:noProof/>
                        <w:sz w:val="22"/>
                        <w:szCs w:val="20"/>
                      </w:rPr>
                    </w:pPr>
                    <w:r w:rsidRPr="00DA71AD">
                      <w:rPr>
                        <w:noProof/>
                        <w:sz w:val="22"/>
                        <w:szCs w:val="20"/>
                      </w:rPr>
                      <w:t>“Firefox Browser. Get the browser that protects what's important,” Mozilla, [Online]. Available: https://www.mozila.org/en-GB/firefox/new/. [Accessed 15 April 2023].</w:t>
                    </w:r>
                  </w:p>
                </w:tc>
              </w:tr>
              <w:tr w:rsidR="002C11D1" w:rsidRPr="00DA71AD" w14:paraId="33464247" w14:textId="77777777" w:rsidTr="00DA71AD">
                <w:trPr>
                  <w:divId w:val="1250388131"/>
                  <w:tblCellSpacing w:w="15" w:type="dxa"/>
                </w:trPr>
                <w:tc>
                  <w:tcPr>
                    <w:tcW w:w="474" w:type="pct"/>
                    <w:hideMark/>
                  </w:tcPr>
                  <w:p w14:paraId="2C36CC9C" w14:textId="77777777" w:rsidR="002C11D1" w:rsidRPr="00DA71AD" w:rsidRDefault="002C11D1">
                    <w:pPr>
                      <w:pStyle w:val="Bibliography"/>
                      <w:rPr>
                        <w:noProof/>
                        <w:sz w:val="22"/>
                        <w:szCs w:val="20"/>
                      </w:rPr>
                    </w:pPr>
                    <w:r w:rsidRPr="00DA71AD">
                      <w:rPr>
                        <w:noProof/>
                        <w:sz w:val="22"/>
                        <w:szCs w:val="20"/>
                      </w:rPr>
                      <w:t xml:space="preserve">[181] </w:t>
                    </w:r>
                  </w:p>
                </w:tc>
                <w:tc>
                  <w:tcPr>
                    <w:tcW w:w="4473" w:type="pct"/>
                    <w:hideMark/>
                  </w:tcPr>
                  <w:p w14:paraId="4D543A1D" w14:textId="77777777" w:rsidR="002C11D1" w:rsidRPr="00DA71AD" w:rsidRDefault="002C11D1">
                    <w:pPr>
                      <w:pStyle w:val="Bibliography"/>
                      <w:rPr>
                        <w:noProof/>
                        <w:sz w:val="22"/>
                        <w:szCs w:val="20"/>
                      </w:rPr>
                    </w:pPr>
                    <w:r w:rsidRPr="00DA71AD">
                      <w:rPr>
                        <w:noProof/>
                        <w:sz w:val="22"/>
                        <w:szCs w:val="20"/>
                      </w:rPr>
                      <w:t>“Google Search Engine,” Google, [Online]. Available: https://www.google.co.uk/. [Accessed 20 March 2023].</w:t>
                    </w:r>
                  </w:p>
                </w:tc>
              </w:tr>
              <w:tr w:rsidR="002C11D1" w:rsidRPr="00DA71AD" w14:paraId="3ABECBCC" w14:textId="77777777" w:rsidTr="00DA71AD">
                <w:trPr>
                  <w:divId w:val="1250388131"/>
                  <w:tblCellSpacing w:w="15" w:type="dxa"/>
                </w:trPr>
                <w:tc>
                  <w:tcPr>
                    <w:tcW w:w="474" w:type="pct"/>
                    <w:hideMark/>
                  </w:tcPr>
                  <w:p w14:paraId="29696C2B" w14:textId="77777777" w:rsidR="002C11D1" w:rsidRPr="00DA71AD" w:rsidRDefault="002C11D1">
                    <w:pPr>
                      <w:pStyle w:val="Bibliography"/>
                      <w:rPr>
                        <w:noProof/>
                        <w:sz w:val="22"/>
                        <w:szCs w:val="20"/>
                      </w:rPr>
                    </w:pPr>
                    <w:r w:rsidRPr="00DA71AD">
                      <w:rPr>
                        <w:noProof/>
                        <w:sz w:val="22"/>
                        <w:szCs w:val="20"/>
                      </w:rPr>
                      <w:lastRenderedPageBreak/>
                      <w:t xml:space="preserve">[182] </w:t>
                    </w:r>
                  </w:p>
                </w:tc>
                <w:tc>
                  <w:tcPr>
                    <w:tcW w:w="4473" w:type="pct"/>
                    <w:hideMark/>
                  </w:tcPr>
                  <w:p w14:paraId="4C67874F" w14:textId="77777777" w:rsidR="002C11D1" w:rsidRPr="00DA71AD" w:rsidRDefault="002C11D1">
                    <w:pPr>
                      <w:pStyle w:val="Bibliography"/>
                      <w:rPr>
                        <w:noProof/>
                        <w:sz w:val="22"/>
                        <w:szCs w:val="20"/>
                      </w:rPr>
                    </w:pPr>
                    <w:r w:rsidRPr="00DA71AD">
                      <w:rPr>
                        <w:noProof/>
                        <w:sz w:val="22"/>
                        <w:szCs w:val="20"/>
                      </w:rPr>
                      <w:t>“Google Search,” Google, [Online]. Available: https://www.google.com/search/howsearchworks/how-search-works/organizing-information/. [Accessed 20 March 2023].</w:t>
                    </w:r>
                  </w:p>
                </w:tc>
              </w:tr>
              <w:tr w:rsidR="002C11D1" w:rsidRPr="00DA71AD" w14:paraId="54D8B14B" w14:textId="77777777" w:rsidTr="00DA71AD">
                <w:trPr>
                  <w:divId w:val="1250388131"/>
                  <w:tblCellSpacing w:w="15" w:type="dxa"/>
                </w:trPr>
                <w:tc>
                  <w:tcPr>
                    <w:tcW w:w="474" w:type="pct"/>
                    <w:hideMark/>
                  </w:tcPr>
                  <w:p w14:paraId="449D32BE" w14:textId="77777777" w:rsidR="002C11D1" w:rsidRPr="00DA71AD" w:rsidRDefault="002C11D1">
                    <w:pPr>
                      <w:pStyle w:val="Bibliography"/>
                      <w:rPr>
                        <w:noProof/>
                        <w:sz w:val="22"/>
                        <w:szCs w:val="20"/>
                      </w:rPr>
                    </w:pPr>
                    <w:r w:rsidRPr="00DA71AD">
                      <w:rPr>
                        <w:noProof/>
                        <w:sz w:val="22"/>
                        <w:szCs w:val="20"/>
                      </w:rPr>
                      <w:t xml:space="preserve">[183] </w:t>
                    </w:r>
                  </w:p>
                </w:tc>
                <w:tc>
                  <w:tcPr>
                    <w:tcW w:w="4473" w:type="pct"/>
                    <w:hideMark/>
                  </w:tcPr>
                  <w:p w14:paraId="5DB0707F" w14:textId="77777777" w:rsidR="002C11D1" w:rsidRPr="00DA71AD" w:rsidRDefault="002C11D1">
                    <w:pPr>
                      <w:pStyle w:val="Bibliography"/>
                      <w:rPr>
                        <w:noProof/>
                        <w:sz w:val="22"/>
                        <w:szCs w:val="20"/>
                      </w:rPr>
                    </w:pPr>
                    <w:r w:rsidRPr="00DA71AD">
                      <w:rPr>
                        <w:noProof/>
                        <w:sz w:val="22"/>
                        <w:szCs w:val="20"/>
                      </w:rPr>
                      <w:t>“Privacy Policy,” Google, 15 December 2022. [Online]. Available: https://policies.google.com/privacy?hl=en. [Accessed 20 March 2023].</w:t>
                    </w:r>
                  </w:p>
                </w:tc>
              </w:tr>
              <w:tr w:rsidR="002C11D1" w:rsidRPr="00DA71AD" w14:paraId="1C1C5A3E" w14:textId="77777777" w:rsidTr="00DA71AD">
                <w:trPr>
                  <w:divId w:val="1250388131"/>
                  <w:tblCellSpacing w:w="15" w:type="dxa"/>
                </w:trPr>
                <w:tc>
                  <w:tcPr>
                    <w:tcW w:w="474" w:type="pct"/>
                    <w:hideMark/>
                  </w:tcPr>
                  <w:p w14:paraId="18167F70" w14:textId="77777777" w:rsidR="002C11D1" w:rsidRPr="00DA71AD" w:rsidRDefault="002C11D1">
                    <w:pPr>
                      <w:pStyle w:val="Bibliography"/>
                      <w:rPr>
                        <w:noProof/>
                        <w:sz w:val="22"/>
                        <w:szCs w:val="20"/>
                      </w:rPr>
                    </w:pPr>
                    <w:r w:rsidRPr="00DA71AD">
                      <w:rPr>
                        <w:noProof/>
                        <w:sz w:val="22"/>
                        <w:szCs w:val="20"/>
                      </w:rPr>
                      <w:t xml:space="preserve">[184] </w:t>
                    </w:r>
                  </w:p>
                </w:tc>
                <w:tc>
                  <w:tcPr>
                    <w:tcW w:w="4473" w:type="pct"/>
                    <w:hideMark/>
                  </w:tcPr>
                  <w:p w14:paraId="3223A276" w14:textId="77777777" w:rsidR="002C11D1" w:rsidRPr="00DA71AD" w:rsidRDefault="002C11D1">
                    <w:pPr>
                      <w:pStyle w:val="Bibliography"/>
                      <w:rPr>
                        <w:noProof/>
                        <w:sz w:val="22"/>
                        <w:szCs w:val="20"/>
                      </w:rPr>
                    </w:pPr>
                    <w:r w:rsidRPr="00DA71AD">
                      <w:rPr>
                        <w:noProof/>
                        <w:sz w:val="22"/>
                        <w:szCs w:val="20"/>
                      </w:rPr>
                      <w:t>“Microsoft Bing Search Engine,” Microsoft, [Online]. Available: https://www.bing.com/?=UK&amp;toWww=1&amp;redig=B2A50A9C90EA426B9C2DF8BB80FE4672. [Accessed 8 March 2023].</w:t>
                    </w:r>
                  </w:p>
                </w:tc>
              </w:tr>
              <w:tr w:rsidR="002C11D1" w:rsidRPr="00DA71AD" w14:paraId="72582A38" w14:textId="77777777" w:rsidTr="00DA71AD">
                <w:trPr>
                  <w:divId w:val="1250388131"/>
                  <w:tblCellSpacing w:w="15" w:type="dxa"/>
                </w:trPr>
                <w:tc>
                  <w:tcPr>
                    <w:tcW w:w="474" w:type="pct"/>
                    <w:hideMark/>
                  </w:tcPr>
                  <w:p w14:paraId="06BEBA0B" w14:textId="77777777" w:rsidR="002C11D1" w:rsidRPr="00DA71AD" w:rsidRDefault="002C11D1">
                    <w:pPr>
                      <w:pStyle w:val="Bibliography"/>
                      <w:rPr>
                        <w:noProof/>
                        <w:sz w:val="22"/>
                        <w:szCs w:val="20"/>
                      </w:rPr>
                    </w:pPr>
                    <w:r w:rsidRPr="00DA71AD">
                      <w:rPr>
                        <w:noProof/>
                        <w:sz w:val="22"/>
                        <w:szCs w:val="20"/>
                      </w:rPr>
                      <w:t xml:space="preserve">[185] </w:t>
                    </w:r>
                  </w:p>
                </w:tc>
                <w:tc>
                  <w:tcPr>
                    <w:tcW w:w="4473" w:type="pct"/>
                    <w:hideMark/>
                  </w:tcPr>
                  <w:p w14:paraId="5DF3F057" w14:textId="77777777" w:rsidR="002C11D1" w:rsidRPr="00DA71AD" w:rsidRDefault="002C11D1">
                    <w:pPr>
                      <w:pStyle w:val="Bibliography"/>
                      <w:rPr>
                        <w:noProof/>
                        <w:sz w:val="22"/>
                        <w:szCs w:val="20"/>
                      </w:rPr>
                    </w:pPr>
                    <w:r w:rsidRPr="00DA71AD">
                      <w:rPr>
                        <w:noProof/>
                        <w:sz w:val="22"/>
                        <w:szCs w:val="20"/>
                      </w:rPr>
                      <w:t>“Security and Privacy for Microsoft Search in Bing,” Microsoft, 29 June 2023. [Online]. Available: https://learn.microsoft.com/en-us/microsoftsearch/security-for-search. [Accessed 7 July 2023].</w:t>
                    </w:r>
                  </w:p>
                </w:tc>
              </w:tr>
              <w:tr w:rsidR="002C11D1" w:rsidRPr="00DA71AD" w14:paraId="2AB1AA36" w14:textId="77777777" w:rsidTr="00DA71AD">
                <w:trPr>
                  <w:divId w:val="1250388131"/>
                  <w:tblCellSpacing w:w="15" w:type="dxa"/>
                </w:trPr>
                <w:tc>
                  <w:tcPr>
                    <w:tcW w:w="474" w:type="pct"/>
                    <w:hideMark/>
                  </w:tcPr>
                  <w:p w14:paraId="3B58A6C5" w14:textId="77777777" w:rsidR="002C11D1" w:rsidRPr="00DA71AD" w:rsidRDefault="002C11D1">
                    <w:pPr>
                      <w:pStyle w:val="Bibliography"/>
                      <w:rPr>
                        <w:noProof/>
                        <w:sz w:val="22"/>
                        <w:szCs w:val="20"/>
                      </w:rPr>
                    </w:pPr>
                    <w:r w:rsidRPr="00DA71AD">
                      <w:rPr>
                        <w:noProof/>
                        <w:sz w:val="22"/>
                        <w:szCs w:val="20"/>
                      </w:rPr>
                      <w:t xml:space="preserve">[186] </w:t>
                    </w:r>
                  </w:p>
                </w:tc>
                <w:tc>
                  <w:tcPr>
                    <w:tcW w:w="4473" w:type="pct"/>
                    <w:hideMark/>
                  </w:tcPr>
                  <w:p w14:paraId="5302BA4B" w14:textId="77777777" w:rsidR="002C11D1" w:rsidRPr="00DA71AD" w:rsidRDefault="002C11D1">
                    <w:pPr>
                      <w:pStyle w:val="Bibliography"/>
                      <w:rPr>
                        <w:noProof/>
                        <w:sz w:val="22"/>
                        <w:szCs w:val="20"/>
                      </w:rPr>
                    </w:pPr>
                    <w:r w:rsidRPr="00DA71AD">
                      <w:rPr>
                        <w:noProof/>
                        <w:sz w:val="22"/>
                        <w:szCs w:val="20"/>
                      </w:rPr>
                      <w:t>“Microsoft Privacy Statement,” Microsoft, February 2023. [Online]. Available: https://privacy.microsoft.com/en-gb/privacystatement. [Accessed 8 March 2023].</w:t>
                    </w:r>
                  </w:p>
                </w:tc>
              </w:tr>
              <w:tr w:rsidR="002C11D1" w:rsidRPr="00DA71AD" w14:paraId="0E596C13" w14:textId="77777777" w:rsidTr="00DA71AD">
                <w:trPr>
                  <w:divId w:val="1250388131"/>
                  <w:tblCellSpacing w:w="15" w:type="dxa"/>
                </w:trPr>
                <w:tc>
                  <w:tcPr>
                    <w:tcW w:w="474" w:type="pct"/>
                    <w:hideMark/>
                  </w:tcPr>
                  <w:p w14:paraId="7CDBA0B9" w14:textId="77777777" w:rsidR="002C11D1" w:rsidRPr="00DA71AD" w:rsidRDefault="002C11D1">
                    <w:pPr>
                      <w:pStyle w:val="Bibliography"/>
                      <w:rPr>
                        <w:noProof/>
                        <w:sz w:val="22"/>
                        <w:szCs w:val="20"/>
                      </w:rPr>
                    </w:pPr>
                    <w:r w:rsidRPr="00DA71AD">
                      <w:rPr>
                        <w:noProof/>
                        <w:sz w:val="22"/>
                        <w:szCs w:val="20"/>
                      </w:rPr>
                      <w:t xml:space="preserve">[187] </w:t>
                    </w:r>
                  </w:p>
                </w:tc>
                <w:tc>
                  <w:tcPr>
                    <w:tcW w:w="4473" w:type="pct"/>
                    <w:hideMark/>
                  </w:tcPr>
                  <w:p w14:paraId="10B1C183" w14:textId="77777777" w:rsidR="002C11D1" w:rsidRPr="00DA71AD" w:rsidRDefault="002C11D1">
                    <w:pPr>
                      <w:pStyle w:val="Bibliography"/>
                      <w:rPr>
                        <w:noProof/>
                        <w:sz w:val="22"/>
                        <w:szCs w:val="20"/>
                      </w:rPr>
                    </w:pPr>
                    <w:r w:rsidRPr="00DA71AD">
                      <w:rPr>
                        <w:noProof/>
                        <w:sz w:val="22"/>
                        <w:szCs w:val="20"/>
                      </w:rPr>
                      <w:t>“Startpage Search Engine,” Startpage, [Online]. Available: https://www.startpage.com/. [Accessed 20 March 2023].</w:t>
                    </w:r>
                  </w:p>
                </w:tc>
              </w:tr>
              <w:tr w:rsidR="002C11D1" w:rsidRPr="00DA71AD" w14:paraId="4733ADB6" w14:textId="77777777" w:rsidTr="00DA71AD">
                <w:trPr>
                  <w:divId w:val="1250388131"/>
                  <w:tblCellSpacing w:w="15" w:type="dxa"/>
                </w:trPr>
                <w:tc>
                  <w:tcPr>
                    <w:tcW w:w="474" w:type="pct"/>
                    <w:hideMark/>
                  </w:tcPr>
                  <w:p w14:paraId="1793D232" w14:textId="77777777" w:rsidR="002C11D1" w:rsidRPr="00DA71AD" w:rsidRDefault="002C11D1">
                    <w:pPr>
                      <w:pStyle w:val="Bibliography"/>
                      <w:rPr>
                        <w:noProof/>
                        <w:sz w:val="22"/>
                        <w:szCs w:val="20"/>
                      </w:rPr>
                    </w:pPr>
                    <w:r w:rsidRPr="00DA71AD">
                      <w:rPr>
                        <w:noProof/>
                        <w:sz w:val="22"/>
                        <w:szCs w:val="20"/>
                      </w:rPr>
                      <w:t xml:space="preserve">[188] </w:t>
                    </w:r>
                  </w:p>
                </w:tc>
                <w:tc>
                  <w:tcPr>
                    <w:tcW w:w="4473" w:type="pct"/>
                    <w:hideMark/>
                  </w:tcPr>
                  <w:p w14:paraId="1CF391F9" w14:textId="77777777" w:rsidR="002C11D1" w:rsidRPr="00DA71AD" w:rsidRDefault="002C11D1">
                    <w:pPr>
                      <w:pStyle w:val="Bibliography"/>
                      <w:rPr>
                        <w:noProof/>
                        <w:sz w:val="22"/>
                        <w:szCs w:val="20"/>
                      </w:rPr>
                    </w:pPr>
                    <w:r w:rsidRPr="00DA71AD">
                      <w:rPr>
                        <w:noProof/>
                        <w:sz w:val="22"/>
                        <w:szCs w:val="20"/>
                      </w:rPr>
                      <w:t>“Our Privacy Policy,” Startpage, [Online]. Available: https://www.startpage.com/en/privacy-policy. [Accessed 25 March 2023].</w:t>
                    </w:r>
                  </w:p>
                </w:tc>
              </w:tr>
              <w:tr w:rsidR="002C11D1" w:rsidRPr="00DA71AD" w14:paraId="1795EF8D" w14:textId="77777777" w:rsidTr="00DA71AD">
                <w:trPr>
                  <w:divId w:val="1250388131"/>
                  <w:tblCellSpacing w:w="15" w:type="dxa"/>
                </w:trPr>
                <w:tc>
                  <w:tcPr>
                    <w:tcW w:w="474" w:type="pct"/>
                    <w:hideMark/>
                  </w:tcPr>
                  <w:p w14:paraId="249BF80F" w14:textId="77777777" w:rsidR="002C11D1" w:rsidRPr="00DA71AD" w:rsidRDefault="002C11D1">
                    <w:pPr>
                      <w:pStyle w:val="Bibliography"/>
                      <w:rPr>
                        <w:noProof/>
                        <w:sz w:val="22"/>
                        <w:szCs w:val="20"/>
                      </w:rPr>
                    </w:pPr>
                    <w:r w:rsidRPr="00DA71AD">
                      <w:rPr>
                        <w:noProof/>
                        <w:sz w:val="22"/>
                        <w:szCs w:val="20"/>
                      </w:rPr>
                      <w:t xml:space="preserve">[189] </w:t>
                    </w:r>
                  </w:p>
                </w:tc>
                <w:tc>
                  <w:tcPr>
                    <w:tcW w:w="4473" w:type="pct"/>
                    <w:hideMark/>
                  </w:tcPr>
                  <w:p w14:paraId="0E88223B" w14:textId="77777777" w:rsidR="002C11D1" w:rsidRPr="00DA71AD" w:rsidRDefault="002C11D1">
                    <w:pPr>
                      <w:pStyle w:val="Bibliography"/>
                      <w:rPr>
                        <w:noProof/>
                        <w:sz w:val="22"/>
                        <w:szCs w:val="20"/>
                      </w:rPr>
                    </w:pPr>
                    <w:r w:rsidRPr="00DA71AD">
                      <w:rPr>
                        <w:noProof/>
                        <w:sz w:val="22"/>
                        <w:szCs w:val="20"/>
                      </w:rPr>
                      <w:t>“Yandex Blog / Yandex Browser Pioneers Built-in DNS Security,” Yandex, 21 April 2016. [Online]. Available: https://yandex.com/company/blog/5717ab47abbdf29c0212e7d4/. [Accessed 25 March 2023].</w:t>
                    </w:r>
                  </w:p>
                </w:tc>
              </w:tr>
              <w:tr w:rsidR="002C11D1" w:rsidRPr="00DA71AD" w14:paraId="53503905" w14:textId="77777777" w:rsidTr="00DA71AD">
                <w:trPr>
                  <w:divId w:val="1250388131"/>
                  <w:tblCellSpacing w:w="15" w:type="dxa"/>
                </w:trPr>
                <w:tc>
                  <w:tcPr>
                    <w:tcW w:w="474" w:type="pct"/>
                    <w:hideMark/>
                  </w:tcPr>
                  <w:p w14:paraId="6E13BDF3" w14:textId="77777777" w:rsidR="002C11D1" w:rsidRPr="00DA71AD" w:rsidRDefault="002C11D1">
                    <w:pPr>
                      <w:pStyle w:val="Bibliography"/>
                      <w:rPr>
                        <w:noProof/>
                        <w:sz w:val="22"/>
                        <w:szCs w:val="20"/>
                      </w:rPr>
                    </w:pPr>
                    <w:r w:rsidRPr="00DA71AD">
                      <w:rPr>
                        <w:noProof/>
                        <w:sz w:val="22"/>
                        <w:szCs w:val="20"/>
                      </w:rPr>
                      <w:t xml:space="preserve">[190] </w:t>
                    </w:r>
                  </w:p>
                </w:tc>
                <w:tc>
                  <w:tcPr>
                    <w:tcW w:w="4473" w:type="pct"/>
                    <w:hideMark/>
                  </w:tcPr>
                  <w:p w14:paraId="066B094B" w14:textId="77777777" w:rsidR="002C11D1" w:rsidRPr="00DA71AD" w:rsidRDefault="002C11D1">
                    <w:pPr>
                      <w:pStyle w:val="Bibliography"/>
                      <w:rPr>
                        <w:noProof/>
                        <w:sz w:val="22"/>
                        <w:szCs w:val="20"/>
                      </w:rPr>
                    </w:pPr>
                    <w:r w:rsidRPr="00DA71AD">
                      <w:rPr>
                        <w:noProof/>
                        <w:sz w:val="22"/>
                        <w:szCs w:val="20"/>
                      </w:rPr>
                      <w:t>“Our Commitment to Users’ Privacy,” Yandex, [Online]. Available: https://yandex.com/company/privacy. [Accessed 24 March 2023].</w:t>
                    </w:r>
                  </w:p>
                </w:tc>
              </w:tr>
              <w:tr w:rsidR="002C11D1" w:rsidRPr="00DA71AD" w14:paraId="254F9923" w14:textId="77777777" w:rsidTr="00DA71AD">
                <w:trPr>
                  <w:divId w:val="1250388131"/>
                  <w:tblCellSpacing w:w="15" w:type="dxa"/>
                </w:trPr>
                <w:tc>
                  <w:tcPr>
                    <w:tcW w:w="474" w:type="pct"/>
                    <w:hideMark/>
                  </w:tcPr>
                  <w:p w14:paraId="47A84630" w14:textId="77777777" w:rsidR="002C11D1" w:rsidRPr="00DA71AD" w:rsidRDefault="002C11D1">
                    <w:pPr>
                      <w:pStyle w:val="Bibliography"/>
                      <w:rPr>
                        <w:noProof/>
                        <w:sz w:val="22"/>
                        <w:szCs w:val="20"/>
                      </w:rPr>
                    </w:pPr>
                    <w:r w:rsidRPr="00DA71AD">
                      <w:rPr>
                        <w:noProof/>
                        <w:sz w:val="22"/>
                        <w:szCs w:val="20"/>
                      </w:rPr>
                      <w:lastRenderedPageBreak/>
                      <w:t xml:space="preserve">[191] </w:t>
                    </w:r>
                  </w:p>
                </w:tc>
                <w:tc>
                  <w:tcPr>
                    <w:tcW w:w="4473" w:type="pct"/>
                    <w:hideMark/>
                  </w:tcPr>
                  <w:p w14:paraId="1D998352" w14:textId="77777777" w:rsidR="002C11D1" w:rsidRPr="00DA71AD" w:rsidRDefault="002C11D1">
                    <w:pPr>
                      <w:pStyle w:val="Bibliography"/>
                      <w:rPr>
                        <w:noProof/>
                        <w:sz w:val="22"/>
                        <w:szCs w:val="20"/>
                      </w:rPr>
                    </w:pPr>
                    <w:r w:rsidRPr="00DA71AD">
                      <w:rPr>
                        <w:noProof/>
                        <w:sz w:val="22"/>
                        <w:szCs w:val="20"/>
                      </w:rPr>
                      <w:t>“Russia tightens grip on internet as Yandex sells assets to state-run VK,” Reuters, 23 August 2022. [Online]. Available: https://www.reuters.com/markets/europe/russia-tightens-grip-media-yandex-sells-homepage-news-rival-vk-2022-08-23/. [Accessed 25 March 2023].</w:t>
                    </w:r>
                  </w:p>
                </w:tc>
              </w:tr>
              <w:tr w:rsidR="002C11D1" w:rsidRPr="00DA71AD" w14:paraId="76FC9E41" w14:textId="77777777" w:rsidTr="00DA71AD">
                <w:trPr>
                  <w:divId w:val="1250388131"/>
                  <w:tblCellSpacing w:w="15" w:type="dxa"/>
                </w:trPr>
                <w:tc>
                  <w:tcPr>
                    <w:tcW w:w="474" w:type="pct"/>
                    <w:hideMark/>
                  </w:tcPr>
                  <w:p w14:paraId="79B29DF7" w14:textId="77777777" w:rsidR="002C11D1" w:rsidRPr="00DA71AD" w:rsidRDefault="002C11D1">
                    <w:pPr>
                      <w:pStyle w:val="Bibliography"/>
                      <w:rPr>
                        <w:noProof/>
                        <w:sz w:val="22"/>
                        <w:szCs w:val="20"/>
                      </w:rPr>
                    </w:pPr>
                    <w:r w:rsidRPr="00DA71AD">
                      <w:rPr>
                        <w:noProof/>
                        <w:sz w:val="22"/>
                        <w:szCs w:val="20"/>
                      </w:rPr>
                      <w:t xml:space="preserve">[192] </w:t>
                    </w:r>
                  </w:p>
                </w:tc>
                <w:tc>
                  <w:tcPr>
                    <w:tcW w:w="4473" w:type="pct"/>
                    <w:hideMark/>
                  </w:tcPr>
                  <w:p w14:paraId="54630D28" w14:textId="77777777" w:rsidR="002C11D1" w:rsidRPr="00DA71AD" w:rsidRDefault="002C11D1">
                    <w:pPr>
                      <w:pStyle w:val="Bibliography"/>
                      <w:rPr>
                        <w:noProof/>
                        <w:sz w:val="22"/>
                        <w:szCs w:val="20"/>
                      </w:rPr>
                    </w:pPr>
                    <w:r w:rsidRPr="00DA71AD">
                      <w:rPr>
                        <w:noProof/>
                        <w:sz w:val="22"/>
                        <w:szCs w:val="20"/>
                      </w:rPr>
                      <w:t>“Yandex agrees restructuring with Kremlin,” Financial Times, 18 November 2019. [Online]. Available: https://www.ft.com/content/999e3ca6-09db-11ea-bb52-34c8d9dc6d84. [Accessed 25 March 2023].</w:t>
                    </w:r>
                  </w:p>
                </w:tc>
              </w:tr>
              <w:tr w:rsidR="002C11D1" w:rsidRPr="00DA71AD" w14:paraId="7746ED12" w14:textId="77777777" w:rsidTr="00DA71AD">
                <w:trPr>
                  <w:divId w:val="1250388131"/>
                  <w:tblCellSpacing w:w="15" w:type="dxa"/>
                </w:trPr>
                <w:tc>
                  <w:tcPr>
                    <w:tcW w:w="474" w:type="pct"/>
                    <w:hideMark/>
                  </w:tcPr>
                  <w:p w14:paraId="545024F0" w14:textId="77777777" w:rsidR="002C11D1" w:rsidRPr="00DA71AD" w:rsidRDefault="002C11D1">
                    <w:pPr>
                      <w:pStyle w:val="Bibliography"/>
                      <w:rPr>
                        <w:noProof/>
                        <w:sz w:val="22"/>
                        <w:szCs w:val="20"/>
                      </w:rPr>
                    </w:pPr>
                    <w:r w:rsidRPr="00DA71AD">
                      <w:rPr>
                        <w:noProof/>
                        <w:sz w:val="22"/>
                        <w:szCs w:val="20"/>
                      </w:rPr>
                      <w:t xml:space="preserve">[193] </w:t>
                    </w:r>
                  </w:p>
                </w:tc>
                <w:tc>
                  <w:tcPr>
                    <w:tcW w:w="4473" w:type="pct"/>
                    <w:hideMark/>
                  </w:tcPr>
                  <w:p w14:paraId="21A5F8CF" w14:textId="77777777" w:rsidR="002C11D1" w:rsidRPr="00DA71AD" w:rsidRDefault="002C11D1">
                    <w:pPr>
                      <w:pStyle w:val="Bibliography"/>
                      <w:rPr>
                        <w:noProof/>
                        <w:sz w:val="22"/>
                        <w:szCs w:val="20"/>
                      </w:rPr>
                    </w:pPr>
                    <w:r w:rsidRPr="00DA71AD">
                      <w:rPr>
                        <w:noProof/>
                        <w:sz w:val="22"/>
                        <w:szCs w:val="20"/>
                      </w:rPr>
                      <w:t>Foreign, Commonwealth &amp; Development Office, “Guidance. The UK Sanctions List,” 6 July 20. [Online]. Available: https://www.gov.uk/government/publications/the-uk-sanctions-list. [Accessed 7 July 2023].</w:t>
                    </w:r>
                  </w:p>
                </w:tc>
              </w:tr>
              <w:tr w:rsidR="002C11D1" w:rsidRPr="00DA71AD" w14:paraId="7A2B13C5" w14:textId="77777777" w:rsidTr="00DA71AD">
                <w:trPr>
                  <w:divId w:val="1250388131"/>
                  <w:tblCellSpacing w:w="15" w:type="dxa"/>
                </w:trPr>
                <w:tc>
                  <w:tcPr>
                    <w:tcW w:w="474" w:type="pct"/>
                    <w:hideMark/>
                  </w:tcPr>
                  <w:p w14:paraId="7701BD81" w14:textId="77777777" w:rsidR="002C11D1" w:rsidRPr="00DA71AD" w:rsidRDefault="002C11D1">
                    <w:pPr>
                      <w:pStyle w:val="Bibliography"/>
                      <w:rPr>
                        <w:noProof/>
                        <w:sz w:val="22"/>
                        <w:szCs w:val="20"/>
                      </w:rPr>
                    </w:pPr>
                    <w:r w:rsidRPr="00DA71AD">
                      <w:rPr>
                        <w:noProof/>
                        <w:sz w:val="22"/>
                        <w:szCs w:val="20"/>
                      </w:rPr>
                      <w:t xml:space="preserve">[194] </w:t>
                    </w:r>
                  </w:p>
                </w:tc>
                <w:tc>
                  <w:tcPr>
                    <w:tcW w:w="4473" w:type="pct"/>
                    <w:hideMark/>
                  </w:tcPr>
                  <w:p w14:paraId="18CFE258" w14:textId="77777777" w:rsidR="002C11D1" w:rsidRPr="00DA71AD" w:rsidRDefault="002C11D1">
                    <w:pPr>
                      <w:pStyle w:val="Bibliography"/>
                      <w:rPr>
                        <w:noProof/>
                        <w:sz w:val="22"/>
                        <w:szCs w:val="20"/>
                      </w:rPr>
                    </w:pPr>
                    <w:r w:rsidRPr="00DA71AD">
                      <w:rPr>
                        <w:noProof/>
                        <w:sz w:val="22"/>
                        <w:szCs w:val="20"/>
                      </w:rPr>
                      <w:t>“Yandex Legal Documents. Privacy Policy,” Yandex, 19 May 2022. [Online]. Available: https://yandex.com/legal/confidential/. [Accessed 25 March 2023].</w:t>
                    </w:r>
                  </w:p>
                </w:tc>
              </w:tr>
              <w:tr w:rsidR="002C11D1" w:rsidRPr="00DA71AD" w14:paraId="62D09B40" w14:textId="77777777" w:rsidTr="00DA71AD">
                <w:trPr>
                  <w:divId w:val="1250388131"/>
                  <w:tblCellSpacing w:w="15" w:type="dxa"/>
                </w:trPr>
                <w:tc>
                  <w:tcPr>
                    <w:tcW w:w="474" w:type="pct"/>
                    <w:hideMark/>
                  </w:tcPr>
                  <w:p w14:paraId="61A2698C" w14:textId="77777777" w:rsidR="002C11D1" w:rsidRPr="00DA71AD" w:rsidRDefault="002C11D1">
                    <w:pPr>
                      <w:pStyle w:val="Bibliography"/>
                      <w:rPr>
                        <w:noProof/>
                        <w:sz w:val="22"/>
                        <w:szCs w:val="20"/>
                      </w:rPr>
                    </w:pPr>
                    <w:r w:rsidRPr="00DA71AD">
                      <w:rPr>
                        <w:noProof/>
                        <w:sz w:val="22"/>
                        <w:szCs w:val="20"/>
                      </w:rPr>
                      <w:t xml:space="preserve">[195] </w:t>
                    </w:r>
                  </w:p>
                </w:tc>
                <w:tc>
                  <w:tcPr>
                    <w:tcW w:w="4473" w:type="pct"/>
                    <w:hideMark/>
                  </w:tcPr>
                  <w:p w14:paraId="2EB7F8CD" w14:textId="77777777" w:rsidR="002C11D1" w:rsidRPr="00DA71AD" w:rsidRDefault="002C11D1">
                    <w:pPr>
                      <w:pStyle w:val="Bibliography"/>
                      <w:rPr>
                        <w:noProof/>
                        <w:sz w:val="22"/>
                        <w:szCs w:val="20"/>
                      </w:rPr>
                    </w:pPr>
                    <w:r w:rsidRPr="00DA71AD">
                      <w:rPr>
                        <w:noProof/>
                        <w:sz w:val="22"/>
                        <w:szCs w:val="20"/>
                      </w:rPr>
                      <w:t>“Firefox Brower add-ons,” web-scraper, [Online]. Available: https://addons.mozilla.org/en-US/firefox/addon/web-scraper/. [Accessed 15 March 2023].</w:t>
                    </w:r>
                  </w:p>
                </w:tc>
              </w:tr>
              <w:tr w:rsidR="002C11D1" w:rsidRPr="00DA71AD" w14:paraId="52541668" w14:textId="77777777" w:rsidTr="00DA71AD">
                <w:trPr>
                  <w:divId w:val="1250388131"/>
                  <w:tblCellSpacing w:w="15" w:type="dxa"/>
                </w:trPr>
                <w:tc>
                  <w:tcPr>
                    <w:tcW w:w="474" w:type="pct"/>
                    <w:hideMark/>
                  </w:tcPr>
                  <w:p w14:paraId="77E0CABA" w14:textId="77777777" w:rsidR="002C11D1" w:rsidRPr="00DA71AD" w:rsidRDefault="002C11D1">
                    <w:pPr>
                      <w:pStyle w:val="Bibliography"/>
                      <w:rPr>
                        <w:noProof/>
                        <w:sz w:val="22"/>
                        <w:szCs w:val="20"/>
                      </w:rPr>
                    </w:pPr>
                    <w:r w:rsidRPr="00DA71AD">
                      <w:rPr>
                        <w:noProof/>
                        <w:sz w:val="22"/>
                        <w:szCs w:val="20"/>
                      </w:rPr>
                      <w:t xml:space="preserve">[196] </w:t>
                    </w:r>
                  </w:p>
                </w:tc>
                <w:tc>
                  <w:tcPr>
                    <w:tcW w:w="4473" w:type="pct"/>
                    <w:hideMark/>
                  </w:tcPr>
                  <w:p w14:paraId="05CE31AB" w14:textId="77777777" w:rsidR="002C11D1" w:rsidRPr="00DA71AD" w:rsidRDefault="002C11D1">
                    <w:pPr>
                      <w:pStyle w:val="Bibliography"/>
                      <w:rPr>
                        <w:noProof/>
                        <w:sz w:val="22"/>
                        <w:szCs w:val="20"/>
                      </w:rPr>
                    </w:pPr>
                    <w:r w:rsidRPr="00DA71AD">
                      <w:rPr>
                        <w:noProof/>
                        <w:sz w:val="22"/>
                        <w:szCs w:val="20"/>
                      </w:rPr>
                      <w:t>“The fastest way to search for web images is right from your browser,” TinEye, [Online]. Available: https://tineye.com/extensions. [Accessed 4 July 2023].</w:t>
                    </w:r>
                  </w:p>
                </w:tc>
              </w:tr>
              <w:tr w:rsidR="002C11D1" w:rsidRPr="00DA71AD" w14:paraId="74D9CB16" w14:textId="77777777" w:rsidTr="00DA71AD">
                <w:trPr>
                  <w:divId w:val="1250388131"/>
                  <w:tblCellSpacing w:w="15" w:type="dxa"/>
                </w:trPr>
                <w:tc>
                  <w:tcPr>
                    <w:tcW w:w="474" w:type="pct"/>
                    <w:hideMark/>
                  </w:tcPr>
                  <w:p w14:paraId="7EEC70D7" w14:textId="77777777" w:rsidR="002C11D1" w:rsidRPr="00DA71AD" w:rsidRDefault="002C11D1">
                    <w:pPr>
                      <w:pStyle w:val="Bibliography"/>
                      <w:rPr>
                        <w:noProof/>
                        <w:sz w:val="22"/>
                        <w:szCs w:val="20"/>
                      </w:rPr>
                    </w:pPr>
                    <w:r w:rsidRPr="00DA71AD">
                      <w:rPr>
                        <w:noProof/>
                        <w:sz w:val="22"/>
                        <w:szCs w:val="20"/>
                      </w:rPr>
                      <w:t xml:space="preserve">[197] </w:t>
                    </w:r>
                  </w:p>
                </w:tc>
                <w:tc>
                  <w:tcPr>
                    <w:tcW w:w="4473" w:type="pct"/>
                    <w:hideMark/>
                  </w:tcPr>
                  <w:p w14:paraId="4FB1D8DF" w14:textId="77777777" w:rsidR="002C11D1" w:rsidRPr="00DA71AD" w:rsidRDefault="002C11D1">
                    <w:pPr>
                      <w:pStyle w:val="Bibliography"/>
                      <w:rPr>
                        <w:noProof/>
                        <w:sz w:val="22"/>
                        <w:szCs w:val="20"/>
                      </w:rPr>
                    </w:pPr>
                    <w:r w:rsidRPr="00DA71AD">
                      <w:rPr>
                        <w:noProof/>
                        <w:sz w:val="22"/>
                        <w:szCs w:val="20"/>
                      </w:rPr>
                      <w:t>“Frequently Asked Questions,” Fotoforencis, [Online]. Available: https://fotoforensics.com/faq.php?show=General&amp;c=guidelines#What%20is%20the%20privacy%20policy. [Accessed 15 March 2023].</w:t>
                    </w:r>
                  </w:p>
                </w:tc>
              </w:tr>
              <w:tr w:rsidR="002C11D1" w:rsidRPr="00DA71AD" w14:paraId="0C49C263" w14:textId="77777777" w:rsidTr="00DA71AD">
                <w:trPr>
                  <w:divId w:val="1250388131"/>
                  <w:tblCellSpacing w:w="15" w:type="dxa"/>
                </w:trPr>
                <w:tc>
                  <w:tcPr>
                    <w:tcW w:w="474" w:type="pct"/>
                    <w:hideMark/>
                  </w:tcPr>
                  <w:p w14:paraId="6250F04B" w14:textId="77777777" w:rsidR="002C11D1" w:rsidRPr="00DA71AD" w:rsidRDefault="002C11D1">
                    <w:pPr>
                      <w:pStyle w:val="Bibliography"/>
                      <w:rPr>
                        <w:noProof/>
                        <w:sz w:val="22"/>
                        <w:szCs w:val="20"/>
                      </w:rPr>
                    </w:pPr>
                    <w:r w:rsidRPr="00DA71AD">
                      <w:rPr>
                        <w:noProof/>
                        <w:sz w:val="22"/>
                        <w:szCs w:val="20"/>
                      </w:rPr>
                      <w:t xml:space="preserve">[198] </w:t>
                    </w:r>
                  </w:p>
                </w:tc>
                <w:tc>
                  <w:tcPr>
                    <w:tcW w:w="4473" w:type="pct"/>
                    <w:hideMark/>
                  </w:tcPr>
                  <w:p w14:paraId="561F5D43" w14:textId="77777777" w:rsidR="002C11D1" w:rsidRPr="00DA71AD" w:rsidRDefault="002C11D1">
                    <w:pPr>
                      <w:pStyle w:val="Bibliography"/>
                      <w:rPr>
                        <w:noProof/>
                        <w:sz w:val="22"/>
                        <w:szCs w:val="20"/>
                      </w:rPr>
                    </w:pPr>
                    <w:r w:rsidRPr="00DA71AD">
                      <w:rPr>
                        <w:noProof/>
                        <w:sz w:val="22"/>
                        <w:szCs w:val="20"/>
                      </w:rPr>
                      <w:t>“Visual Search,” Microsoft Bing, [Online]. Available: https://www.bing.com/visualsearch. [Accessed 11 March 2023].</w:t>
                    </w:r>
                  </w:p>
                </w:tc>
              </w:tr>
              <w:tr w:rsidR="002C11D1" w:rsidRPr="00DA71AD" w14:paraId="2D3036E2" w14:textId="77777777" w:rsidTr="00DA71AD">
                <w:trPr>
                  <w:divId w:val="1250388131"/>
                  <w:tblCellSpacing w:w="15" w:type="dxa"/>
                </w:trPr>
                <w:tc>
                  <w:tcPr>
                    <w:tcW w:w="474" w:type="pct"/>
                    <w:hideMark/>
                  </w:tcPr>
                  <w:p w14:paraId="04B30ACA" w14:textId="77777777" w:rsidR="002C11D1" w:rsidRPr="00DA71AD" w:rsidRDefault="002C11D1">
                    <w:pPr>
                      <w:pStyle w:val="Bibliography"/>
                      <w:rPr>
                        <w:noProof/>
                        <w:sz w:val="22"/>
                        <w:szCs w:val="20"/>
                      </w:rPr>
                    </w:pPr>
                    <w:r w:rsidRPr="00DA71AD">
                      <w:rPr>
                        <w:noProof/>
                        <w:sz w:val="22"/>
                        <w:szCs w:val="20"/>
                      </w:rPr>
                      <w:lastRenderedPageBreak/>
                      <w:t xml:space="preserve">[199] </w:t>
                    </w:r>
                  </w:p>
                </w:tc>
                <w:tc>
                  <w:tcPr>
                    <w:tcW w:w="4473" w:type="pct"/>
                    <w:hideMark/>
                  </w:tcPr>
                  <w:p w14:paraId="63B18B0C" w14:textId="77777777" w:rsidR="002C11D1" w:rsidRPr="00DA71AD" w:rsidRDefault="002C11D1">
                    <w:pPr>
                      <w:pStyle w:val="Bibliography"/>
                      <w:rPr>
                        <w:noProof/>
                        <w:sz w:val="22"/>
                        <w:szCs w:val="20"/>
                      </w:rPr>
                    </w:pPr>
                    <w:r w:rsidRPr="00DA71AD">
                      <w:rPr>
                        <w:noProof/>
                        <w:sz w:val="22"/>
                        <w:szCs w:val="20"/>
                      </w:rPr>
                      <w:t>“Google Images,” Google, [Online]. Available: https://images.google.co.uk/. [Accessed 11 March 2023].</w:t>
                    </w:r>
                  </w:p>
                </w:tc>
              </w:tr>
              <w:tr w:rsidR="002C11D1" w:rsidRPr="00DA71AD" w14:paraId="6C90BD72" w14:textId="77777777" w:rsidTr="00DA71AD">
                <w:trPr>
                  <w:divId w:val="1250388131"/>
                  <w:tblCellSpacing w:w="15" w:type="dxa"/>
                </w:trPr>
                <w:tc>
                  <w:tcPr>
                    <w:tcW w:w="474" w:type="pct"/>
                    <w:hideMark/>
                  </w:tcPr>
                  <w:p w14:paraId="2DB648AE" w14:textId="77777777" w:rsidR="002C11D1" w:rsidRPr="00DA71AD" w:rsidRDefault="002C11D1">
                    <w:pPr>
                      <w:pStyle w:val="Bibliography"/>
                      <w:rPr>
                        <w:noProof/>
                        <w:sz w:val="22"/>
                        <w:szCs w:val="20"/>
                      </w:rPr>
                    </w:pPr>
                    <w:r w:rsidRPr="00DA71AD">
                      <w:rPr>
                        <w:noProof/>
                        <w:sz w:val="22"/>
                        <w:szCs w:val="20"/>
                      </w:rPr>
                      <w:t xml:space="preserve">[200] </w:t>
                    </w:r>
                  </w:p>
                </w:tc>
                <w:tc>
                  <w:tcPr>
                    <w:tcW w:w="4473" w:type="pct"/>
                    <w:hideMark/>
                  </w:tcPr>
                  <w:p w14:paraId="450F071D" w14:textId="77777777" w:rsidR="002C11D1" w:rsidRPr="00DA71AD" w:rsidRDefault="002C11D1">
                    <w:pPr>
                      <w:pStyle w:val="Bibliography"/>
                      <w:rPr>
                        <w:noProof/>
                        <w:sz w:val="22"/>
                        <w:szCs w:val="20"/>
                      </w:rPr>
                    </w:pPr>
                    <w:r w:rsidRPr="00DA71AD">
                      <w:rPr>
                        <w:noProof/>
                        <w:sz w:val="22"/>
                        <w:szCs w:val="20"/>
                      </w:rPr>
                      <w:t>“CheckUser Privacy Statement,” CheckUser, [Online]. Available: https://www.checkuser.org/privacy/. [Accessed 15 March 2023].</w:t>
                    </w:r>
                  </w:p>
                </w:tc>
              </w:tr>
              <w:tr w:rsidR="002C11D1" w:rsidRPr="00DA71AD" w14:paraId="22631E8D" w14:textId="77777777" w:rsidTr="00DA71AD">
                <w:trPr>
                  <w:divId w:val="1250388131"/>
                  <w:tblCellSpacing w:w="15" w:type="dxa"/>
                </w:trPr>
                <w:tc>
                  <w:tcPr>
                    <w:tcW w:w="474" w:type="pct"/>
                    <w:hideMark/>
                  </w:tcPr>
                  <w:p w14:paraId="07C0BD6C" w14:textId="77777777" w:rsidR="002C11D1" w:rsidRPr="00DA71AD" w:rsidRDefault="002C11D1">
                    <w:pPr>
                      <w:pStyle w:val="Bibliography"/>
                      <w:rPr>
                        <w:noProof/>
                        <w:sz w:val="22"/>
                        <w:szCs w:val="20"/>
                      </w:rPr>
                    </w:pPr>
                    <w:r w:rsidRPr="00DA71AD">
                      <w:rPr>
                        <w:noProof/>
                        <w:sz w:val="22"/>
                        <w:szCs w:val="20"/>
                      </w:rPr>
                      <w:t xml:space="preserve">[201] </w:t>
                    </w:r>
                  </w:p>
                </w:tc>
                <w:tc>
                  <w:tcPr>
                    <w:tcW w:w="4473" w:type="pct"/>
                    <w:hideMark/>
                  </w:tcPr>
                  <w:p w14:paraId="082F8738" w14:textId="77777777" w:rsidR="002C11D1" w:rsidRPr="00DA71AD" w:rsidRDefault="002C11D1">
                    <w:pPr>
                      <w:pStyle w:val="Bibliography"/>
                      <w:rPr>
                        <w:noProof/>
                        <w:sz w:val="22"/>
                        <w:szCs w:val="20"/>
                      </w:rPr>
                    </w:pPr>
                    <w:r w:rsidRPr="00DA71AD">
                      <w:rPr>
                        <w:noProof/>
                        <w:sz w:val="22"/>
                        <w:szCs w:val="20"/>
                      </w:rPr>
                      <w:t>“Gravatar Email Checker,” Gravatar, [Online]. Available: https://en.gravatar.com/site/check/. [Accessed 15 March 2023].</w:t>
                    </w:r>
                  </w:p>
                </w:tc>
              </w:tr>
              <w:tr w:rsidR="002C11D1" w:rsidRPr="00DA71AD" w14:paraId="44691E25" w14:textId="77777777" w:rsidTr="00DA71AD">
                <w:trPr>
                  <w:divId w:val="1250388131"/>
                  <w:tblCellSpacing w:w="15" w:type="dxa"/>
                </w:trPr>
                <w:tc>
                  <w:tcPr>
                    <w:tcW w:w="474" w:type="pct"/>
                    <w:hideMark/>
                  </w:tcPr>
                  <w:p w14:paraId="4F97CB55" w14:textId="77777777" w:rsidR="002C11D1" w:rsidRPr="00DA71AD" w:rsidRDefault="002C11D1">
                    <w:pPr>
                      <w:pStyle w:val="Bibliography"/>
                      <w:rPr>
                        <w:noProof/>
                        <w:sz w:val="22"/>
                        <w:szCs w:val="20"/>
                      </w:rPr>
                    </w:pPr>
                    <w:r w:rsidRPr="00DA71AD">
                      <w:rPr>
                        <w:noProof/>
                        <w:sz w:val="22"/>
                        <w:szCs w:val="20"/>
                      </w:rPr>
                      <w:t xml:space="preserve">[202] </w:t>
                    </w:r>
                  </w:p>
                </w:tc>
                <w:tc>
                  <w:tcPr>
                    <w:tcW w:w="4473" w:type="pct"/>
                    <w:hideMark/>
                  </w:tcPr>
                  <w:p w14:paraId="0D6059FE" w14:textId="77777777" w:rsidR="002C11D1" w:rsidRPr="00DA71AD" w:rsidRDefault="002C11D1">
                    <w:pPr>
                      <w:pStyle w:val="Bibliography"/>
                      <w:rPr>
                        <w:noProof/>
                        <w:sz w:val="22"/>
                        <w:szCs w:val="20"/>
                      </w:rPr>
                    </w:pPr>
                    <w:r w:rsidRPr="00DA71AD">
                      <w:rPr>
                        <w:noProof/>
                        <w:sz w:val="22"/>
                        <w:szCs w:val="20"/>
                      </w:rPr>
                      <w:t>“Gravatar Web Site Breach,” Firefox Monitor, 5 December 2021. [Online]. Available: https://monitor.firefox.com/breach-details/Gravatar#what-is-this-breach. [Accessed 15 April 2023].</w:t>
                    </w:r>
                  </w:p>
                </w:tc>
              </w:tr>
              <w:tr w:rsidR="002C11D1" w:rsidRPr="00DA71AD" w14:paraId="1B4745F4" w14:textId="77777777" w:rsidTr="00DA71AD">
                <w:trPr>
                  <w:divId w:val="1250388131"/>
                  <w:tblCellSpacing w:w="15" w:type="dxa"/>
                </w:trPr>
                <w:tc>
                  <w:tcPr>
                    <w:tcW w:w="474" w:type="pct"/>
                    <w:hideMark/>
                  </w:tcPr>
                  <w:p w14:paraId="0FB6461D" w14:textId="77777777" w:rsidR="002C11D1" w:rsidRPr="00DA71AD" w:rsidRDefault="002C11D1">
                    <w:pPr>
                      <w:pStyle w:val="Bibliography"/>
                      <w:rPr>
                        <w:noProof/>
                        <w:sz w:val="22"/>
                        <w:szCs w:val="20"/>
                      </w:rPr>
                    </w:pPr>
                    <w:r w:rsidRPr="00DA71AD">
                      <w:rPr>
                        <w:noProof/>
                        <w:sz w:val="22"/>
                        <w:szCs w:val="20"/>
                      </w:rPr>
                      <w:t xml:space="preserve">[203] </w:t>
                    </w:r>
                  </w:p>
                </w:tc>
                <w:tc>
                  <w:tcPr>
                    <w:tcW w:w="4473" w:type="pct"/>
                    <w:hideMark/>
                  </w:tcPr>
                  <w:p w14:paraId="5EAC83C0" w14:textId="77777777" w:rsidR="002C11D1" w:rsidRPr="00DA71AD" w:rsidRDefault="002C11D1">
                    <w:pPr>
                      <w:pStyle w:val="Bibliography"/>
                      <w:rPr>
                        <w:noProof/>
                        <w:sz w:val="22"/>
                        <w:szCs w:val="20"/>
                      </w:rPr>
                    </w:pPr>
                    <w:r w:rsidRPr="00DA71AD">
                      <w:rPr>
                        <w:noProof/>
                        <w:sz w:val="22"/>
                        <w:szCs w:val="20"/>
                      </w:rPr>
                      <w:t>TURROCKS, “Maltego_WhatsMyName,” Github, [Online]. Available: https://github.com/TURROKS/Maltego_WhatsMyName. [Accessed 15 April 2024].</w:t>
                    </w:r>
                  </w:p>
                </w:tc>
              </w:tr>
              <w:tr w:rsidR="002C11D1" w:rsidRPr="00DA71AD" w14:paraId="37C87E1E" w14:textId="77777777" w:rsidTr="00DA71AD">
                <w:trPr>
                  <w:divId w:val="1250388131"/>
                  <w:tblCellSpacing w:w="15" w:type="dxa"/>
                </w:trPr>
                <w:tc>
                  <w:tcPr>
                    <w:tcW w:w="474" w:type="pct"/>
                    <w:hideMark/>
                  </w:tcPr>
                  <w:p w14:paraId="18535605" w14:textId="77777777" w:rsidR="002C11D1" w:rsidRPr="00DA71AD" w:rsidRDefault="002C11D1">
                    <w:pPr>
                      <w:pStyle w:val="Bibliography"/>
                      <w:rPr>
                        <w:noProof/>
                        <w:sz w:val="22"/>
                        <w:szCs w:val="20"/>
                      </w:rPr>
                    </w:pPr>
                    <w:r w:rsidRPr="00DA71AD">
                      <w:rPr>
                        <w:noProof/>
                        <w:sz w:val="22"/>
                        <w:szCs w:val="20"/>
                      </w:rPr>
                      <w:t xml:space="preserve">[204] </w:t>
                    </w:r>
                  </w:p>
                </w:tc>
                <w:tc>
                  <w:tcPr>
                    <w:tcW w:w="4473" w:type="pct"/>
                    <w:hideMark/>
                  </w:tcPr>
                  <w:p w14:paraId="5017B005" w14:textId="77777777" w:rsidR="002C11D1" w:rsidRPr="00DA71AD" w:rsidRDefault="002C11D1">
                    <w:pPr>
                      <w:pStyle w:val="Bibliography"/>
                      <w:rPr>
                        <w:noProof/>
                        <w:sz w:val="22"/>
                        <w:szCs w:val="20"/>
                      </w:rPr>
                    </w:pPr>
                    <w:r w:rsidRPr="00DA71AD">
                      <w:rPr>
                        <w:noProof/>
                        <w:sz w:val="22"/>
                        <w:szCs w:val="20"/>
                      </w:rPr>
                      <w:t>Megadose, “holehe,” Github, [Online]. Available: https://github.com/megadose/holehe. [Accessed 15 April 2023].</w:t>
                    </w:r>
                  </w:p>
                </w:tc>
              </w:tr>
              <w:tr w:rsidR="002C11D1" w:rsidRPr="00DA71AD" w14:paraId="7232ECA7" w14:textId="77777777" w:rsidTr="00DA71AD">
                <w:trPr>
                  <w:divId w:val="1250388131"/>
                  <w:tblCellSpacing w:w="15" w:type="dxa"/>
                </w:trPr>
                <w:tc>
                  <w:tcPr>
                    <w:tcW w:w="474" w:type="pct"/>
                    <w:hideMark/>
                  </w:tcPr>
                  <w:p w14:paraId="219B179F" w14:textId="77777777" w:rsidR="002C11D1" w:rsidRPr="00DA71AD" w:rsidRDefault="002C11D1">
                    <w:pPr>
                      <w:pStyle w:val="Bibliography"/>
                      <w:rPr>
                        <w:noProof/>
                        <w:sz w:val="22"/>
                        <w:szCs w:val="20"/>
                      </w:rPr>
                    </w:pPr>
                    <w:r w:rsidRPr="00DA71AD">
                      <w:rPr>
                        <w:noProof/>
                        <w:sz w:val="22"/>
                        <w:szCs w:val="20"/>
                      </w:rPr>
                      <w:t xml:space="preserve">[205] </w:t>
                    </w:r>
                  </w:p>
                </w:tc>
                <w:tc>
                  <w:tcPr>
                    <w:tcW w:w="4473" w:type="pct"/>
                    <w:hideMark/>
                  </w:tcPr>
                  <w:p w14:paraId="55E5F69E" w14:textId="77777777" w:rsidR="002C11D1" w:rsidRPr="00DA71AD" w:rsidRDefault="002C11D1">
                    <w:pPr>
                      <w:pStyle w:val="Bibliography"/>
                      <w:rPr>
                        <w:noProof/>
                        <w:sz w:val="22"/>
                        <w:szCs w:val="20"/>
                      </w:rPr>
                    </w:pPr>
                    <w:r w:rsidRPr="00DA71AD">
                      <w:rPr>
                        <w:noProof/>
                        <w:sz w:val="22"/>
                        <w:szCs w:val="20"/>
                      </w:rPr>
                      <w:t>“Info Sniper Privacy Policy,” Info Sniper, [Online]. Available: https://infosniper.net/privacy-policy.php?lang=1. [Accessed 15 April 2023].</w:t>
                    </w:r>
                  </w:p>
                </w:tc>
              </w:tr>
              <w:tr w:rsidR="002C11D1" w:rsidRPr="00DA71AD" w14:paraId="681041BC" w14:textId="77777777" w:rsidTr="00DA71AD">
                <w:trPr>
                  <w:divId w:val="1250388131"/>
                  <w:tblCellSpacing w:w="15" w:type="dxa"/>
                </w:trPr>
                <w:tc>
                  <w:tcPr>
                    <w:tcW w:w="474" w:type="pct"/>
                    <w:hideMark/>
                  </w:tcPr>
                  <w:p w14:paraId="26ADBA08" w14:textId="77777777" w:rsidR="002C11D1" w:rsidRPr="00DA71AD" w:rsidRDefault="002C11D1">
                    <w:pPr>
                      <w:pStyle w:val="Bibliography"/>
                      <w:rPr>
                        <w:noProof/>
                        <w:sz w:val="22"/>
                        <w:szCs w:val="20"/>
                      </w:rPr>
                    </w:pPr>
                    <w:r w:rsidRPr="00DA71AD">
                      <w:rPr>
                        <w:noProof/>
                        <w:sz w:val="22"/>
                        <w:szCs w:val="20"/>
                      </w:rPr>
                      <w:t xml:space="preserve">[206] </w:t>
                    </w:r>
                  </w:p>
                </w:tc>
                <w:tc>
                  <w:tcPr>
                    <w:tcW w:w="4473" w:type="pct"/>
                    <w:hideMark/>
                  </w:tcPr>
                  <w:p w14:paraId="71C68604" w14:textId="77777777" w:rsidR="002C11D1" w:rsidRPr="00DA71AD" w:rsidRDefault="002C11D1">
                    <w:pPr>
                      <w:pStyle w:val="Bibliography"/>
                      <w:rPr>
                        <w:noProof/>
                        <w:sz w:val="22"/>
                        <w:szCs w:val="20"/>
                      </w:rPr>
                    </w:pPr>
                    <w:r w:rsidRPr="00DA71AD">
                      <w:rPr>
                        <w:noProof/>
                        <w:sz w:val="22"/>
                        <w:szCs w:val="20"/>
                      </w:rPr>
                      <w:t>“IP Chicken Privacy Policy,” IP Chicken, [Online]. Available: https://www.ipchicken.com/privacy.html. [Accessed 15 April 2023].</w:t>
                    </w:r>
                  </w:p>
                </w:tc>
              </w:tr>
              <w:tr w:rsidR="002C11D1" w:rsidRPr="00DA71AD" w14:paraId="016521DE" w14:textId="77777777" w:rsidTr="00DA71AD">
                <w:trPr>
                  <w:divId w:val="1250388131"/>
                  <w:tblCellSpacing w:w="15" w:type="dxa"/>
                </w:trPr>
                <w:tc>
                  <w:tcPr>
                    <w:tcW w:w="474" w:type="pct"/>
                    <w:hideMark/>
                  </w:tcPr>
                  <w:p w14:paraId="52B6B3EB" w14:textId="77777777" w:rsidR="002C11D1" w:rsidRPr="00DA71AD" w:rsidRDefault="002C11D1">
                    <w:pPr>
                      <w:pStyle w:val="Bibliography"/>
                      <w:rPr>
                        <w:noProof/>
                        <w:sz w:val="22"/>
                        <w:szCs w:val="20"/>
                      </w:rPr>
                    </w:pPr>
                    <w:r w:rsidRPr="00DA71AD">
                      <w:rPr>
                        <w:noProof/>
                        <w:sz w:val="22"/>
                        <w:szCs w:val="20"/>
                      </w:rPr>
                      <w:t xml:space="preserve">[207] </w:t>
                    </w:r>
                  </w:p>
                </w:tc>
                <w:tc>
                  <w:tcPr>
                    <w:tcW w:w="4473" w:type="pct"/>
                    <w:hideMark/>
                  </w:tcPr>
                  <w:p w14:paraId="46212A6B" w14:textId="77777777" w:rsidR="002C11D1" w:rsidRPr="00DA71AD" w:rsidRDefault="002C11D1">
                    <w:pPr>
                      <w:pStyle w:val="Bibliography"/>
                      <w:rPr>
                        <w:noProof/>
                        <w:sz w:val="22"/>
                        <w:szCs w:val="20"/>
                      </w:rPr>
                    </w:pPr>
                    <w:r w:rsidRPr="00DA71AD">
                      <w:rPr>
                        <w:noProof/>
                        <w:sz w:val="22"/>
                        <w:szCs w:val="20"/>
                      </w:rPr>
                      <w:t>“WhatIsMyIPAdress. Our Privacy Policy: Protecting Your Information,” WhatIsMyIPAdress, [Online]. Available: https://whatismyipaddress.com/privacy-policy. [Accessed 15 Apri 2023].</w:t>
                    </w:r>
                  </w:p>
                </w:tc>
              </w:tr>
              <w:tr w:rsidR="002C11D1" w:rsidRPr="00DA71AD" w14:paraId="2E8346F4" w14:textId="77777777" w:rsidTr="00DA71AD">
                <w:trPr>
                  <w:divId w:val="1250388131"/>
                  <w:tblCellSpacing w:w="15" w:type="dxa"/>
                </w:trPr>
                <w:tc>
                  <w:tcPr>
                    <w:tcW w:w="474" w:type="pct"/>
                    <w:hideMark/>
                  </w:tcPr>
                  <w:p w14:paraId="1FD0F0B5" w14:textId="77777777" w:rsidR="002C11D1" w:rsidRPr="00DA71AD" w:rsidRDefault="002C11D1">
                    <w:pPr>
                      <w:pStyle w:val="Bibliography"/>
                      <w:rPr>
                        <w:noProof/>
                        <w:sz w:val="22"/>
                        <w:szCs w:val="20"/>
                      </w:rPr>
                    </w:pPr>
                    <w:r w:rsidRPr="00DA71AD">
                      <w:rPr>
                        <w:noProof/>
                        <w:sz w:val="22"/>
                        <w:szCs w:val="20"/>
                      </w:rPr>
                      <w:t xml:space="preserve">[208] </w:t>
                    </w:r>
                  </w:p>
                </w:tc>
                <w:tc>
                  <w:tcPr>
                    <w:tcW w:w="4473" w:type="pct"/>
                    <w:hideMark/>
                  </w:tcPr>
                  <w:p w14:paraId="2DAF05EE" w14:textId="77777777" w:rsidR="002C11D1" w:rsidRPr="00DA71AD" w:rsidRDefault="002C11D1">
                    <w:pPr>
                      <w:pStyle w:val="Bibliography"/>
                      <w:rPr>
                        <w:noProof/>
                        <w:sz w:val="22"/>
                        <w:szCs w:val="20"/>
                      </w:rPr>
                    </w:pPr>
                    <w:r w:rsidRPr="00DA71AD">
                      <w:rPr>
                        <w:noProof/>
                        <w:sz w:val="22"/>
                        <w:szCs w:val="20"/>
                      </w:rPr>
                      <w:t>Office of Public Affairs, “A Consumer's Guide to Intelligence,” Central Intelligence Agency, Washington, 1999.</w:t>
                    </w:r>
                  </w:p>
                </w:tc>
              </w:tr>
              <w:tr w:rsidR="002C11D1" w:rsidRPr="00DA71AD" w14:paraId="0C430F51" w14:textId="77777777" w:rsidTr="00DA71AD">
                <w:trPr>
                  <w:divId w:val="1250388131"/>
                  <w:tblCellSpacing w:w="15" w:type="dxa"/>
                </w:trPr>
                <w:tc>
                  <w:tcPr>
                    <w:tcW w:w="474" w:type="pct"/>
                    <w:hideMark/>
                  </w:tcPr>
                  <w:p w14:paraId="7D45C568" w14:textId="77777777" w:rsidR="002C11D1" w:rsidRPr="00DA71AD" w:rsidRDefault="002C11D1">
                    <w:pPr>
                      <w:pStyle w:val="Bibliography"/>
                      <w:rPr>
                        <w:noProof/>
                        <w:sz w:val="22"/>
                        <w:szCs w:val="20"/>
                      </w:rPr>
                    </w:pPr>
                    <w:r w:rsidRPr="00DA71AD">
                      <w:rPr>
                        <w:noProof/>
                        <w:sz w:val="22"/>
                        <w:szCs w:val="20"/>
                      </w:rPr>
                      <w:lastRenderedPageBreak/>
                      <w:t xml:space="preserve">[209] </w:t>
                    </w:r>
                  </w:p>
                </w:tc>
                <w:tc>
                  <w:tcPr>
                    <w:tcW w:w="4473" w:type="pct"/>
                    <w:hideMark/>
                  </w:tcPr>
                  <w:p w14:paraId="78B32944" w14:textId="77777777" w:rsidR="002C11D1" w:rsidRPr="00DA71AD" w:rsidRDefault="002C11D1">
                    <w:pPr>
                      <w:pStyle w:val="Bibliography"/>
                      <w:rPr>
                        <w:noProof/>
                        <w:sz w:val="22"/>
                        <w:szCs w:val="20"/>
                      </w:rPr>
                    </w:pPr>
                    <w:r w:rsidRPr="00DA71AD">
                      <w:rPr>
                        <w:noProof/>
                        <w:sz w:val="22"/>
                        <w:szCs w:val="20"/>
                      </w:rPr>
                      <w:t>V. Walters, “Silent Missions,” Doubleday, Garden City, 1978.</w:t>
                    </w:r>
                  </w:p>
                </w:tc>
              </w:tr>
              <w:tr w:rsidR="002C11D1" w:rsidRPr="00DA71AD" w14:paraId="36DCC12E" w14:textId="77777777" w:rsidTr="00DA71AD">
                <w:trPr>
                  <w:divId w:val="1250388131"/>
                  <w:tblCellSpacing w:w="15" w:type="dxa"/>
                </w:trPr>
                <w:tc>
                  <w:tcPr>
                    <w:tcW w:w="474" w:type="pct"/>
                    <w:hideMark/>
                  </w:tcPr>
                  <w:p w14:paraId="03AF426A" w14:textId="77777777" w:rsidR="002C11D1" w:rsidRPr="00DA71AD" w:rsidRDefault="002C11D1">
                    <w:pPr>
                      <w:pStyle w:val="Bibliography"/>
                      <w:rPr>
                        <w:noProof/>
                        <w:sz w:val="22"/>
                        <w:szCs w:val="20"/>
                      </w:rPr>
                    </w:pPr>
                    <w:r w:rsidRPr="00DA71AD">
                      <w:rPr>
                        <w:noProof/>
                        <w:sz w:val="22"/>
                        <w:szCs w:val="20"/>
                      </w:rPr>
                      <w:t xml:space="preserve">[210] </w:t>
                    </w:r>
                  </w:p>
                </w:tc>
                <w:tc>
                  <w:tcPr>
                    <w:tcW w:w="4473" w:type="pct"/>
                    <w:hideMark/>
                  </w:tcPr>
                  <w:p w14:paraId="75938185" w14:textId="77777777" w:rsidR="002C11D1" w:rsidRPr="00DA71AD" w:rsidRDefault="002C11D1">
                    <w:pPr>
                      <w:pStyle w:val="Bibliography"/>
                      <w:rPr>
                        <w:noProof/>
                        <w:sz w:val="22"/>
                        <w:szCs w:val="20"/>
                      </w:rPr>
                    </w:pPr>
                    <w:r w:rsidRPr="00DA71AD">
                      <w:rPr>
                        <w:noProof/>
                        <w:sz w:val="22"/>
                        <w:szCs w:val="20"/>
                      </w:rPr>
                      <w:t xml:space="preserve">J. H. Flavell, “Metacognition and cognitive monitoring: A new area of cognitive-development inquiry,” </w:t>
                    </w:r>
                    <w:r w:rsidRPr="00DA71AD">
                      <w:rPr>
                        <w:i/>
                        <w:iCs/>
                        <w:noProof/>
                        <w:sz w:val="22"/>
                        <w:szCs w:val="20"/>
                      </w:rPr>
                      <w:t xml:space="preserve">American Psychologist, </w:t>
                    </w:r>
                    <w:r w:rsidRPr="00DA71AD">
                      <w:rPr>
                        <w:noProof/>
                        <w:sz w:val="22"/>
                        <w:szCs w:val="20"/>
                      </w:rPr>
                      <w:t xml:space="preserve">vol. 34, no. 10, pp. 906-911, 1979. </w:t>
                    </w:r>
                  </w:p>
                </w:tc>
              </w:tr>
              <w:tr w:rsidR="002C11D1" w:rsidRPr="00DA71AD" w14:paraId="093F4B1C" w14:textId="77777777" w:rsidTr="00DA71AD">
                <w:trPr>
                  <w:divId w:val="1250388131"/>
                  <w:tblCellSpacing w:w="15" w:type="dxa"/>
                </w:trPr>
                <w:tc>
                  <w:tcPr>
                    <w:tcW w:w="474" w:type="pct"/>
                    <w:hideMark/>
                  </w:tcPr>
                  <w:p w14:paraId="4DEBD0E9" w14:textId="77777777" w:rsidR="002C11D1" w:rsidRPr="00DA71AD" w:rsidRDefault="002C11D1">
                    <w:pPr>
                      <w:pStyle w:val="Bibliography"/>
                      <w:rPr>
                        <w:noProof/>
                        <w:sz w:val="22"/>
                        <w:szCs w:val="20"/>
                      </w:rPr>
                    </w:pPr>
                    <w:r w:rsidRPr="00DA71AD">
                      <w:rPr>
                        <w:noProof/>
                        <w:sz w:val="22"/>
                        <w:szCs w:val="20"/>
                      </w:rPr>
                      <w:t xml:space="preserve">[211] </w:t>
                    </w:r>
                  </w:p>
                </w:tc>
                <w:tc>
                  <w:tcPr>
                    <w:tcW w:w="4473" w:type="pct"/>
                    <w:hideMark/>
                  </w:tcPr>
                  <w:p w14:paraId="6ABA5442" w14:textId="77777777" w:rsidR="002C11D1" w:rsidRPr="00DA71AD" w:rsidRDefault="002C11D1">
                    <w:pPr>
                      <w:pStyle w:val="Bibliography"/>
                      <w:rPr>
                        <w:noProof/>
                        <w:sz w:val="22"/>
                        <w:szCs w:val="20"/>
                      </w:rPr>
                    </w:pPr>
                    <w:r w:rsidRPr="00DA71AD">
                      <w:rPr>
                        <w:noProof/>
                        <w:sz w:val="22"/>
                        <w:szCs w:val="20"/>
                      </w:rPr>
                      <w:t>US Joint Chiefs of Staff, “Joint Publication - Joint Intelligence,” 22 October 2013. [Online]. Available: https://www.jcs.mil/Portals/36/Documents/Doctrine/pubs/jp2_0.pdf. [Accessed 1 March 2023].</w:t>
                    </w:r>
                  </w:p>
                </w:tc>
              </w:tr>
              <w:tr w:rsidR="002C11D1" w:rsidRPr="00DA71AD" w14:paraId="140EA5D4" w14:textId="77777777" w:rsidTr="00DA71AD">
                <w:trPr>
                  <w:divId w:val="1250388131"/>
                  <w:tblCellSpacing w:w="15" w:type="dxa"/>
                </w:trPr>
                <w:tc>
                  <w:tcPr>
                    <w:tcW w:w="474" w:type="pct"/>
                    <w:hideMark/>
                  </w:tcPr>
                  <w:p w14:paraId="5C31308F" w14:textId="77777777" w:rsidR="002C11D1" w:rsidRPr="00DA71AD" w:rsidRDefault="002C11D1">
                    <w:pPr>
                      <w:pStyle w:val="Bibliography"/>
                      <w:rPr>
                        <w:noProof/>
                        <w:sz w:val="22"/>
                        <w:szCs w:val="20"/>
                      </w:rPr>
                    </w:pPr>
                    <w:r w:rsidRPr="00DA71AD">
                      <w:rPr>
                        <w:noProof/>
                        <w:sz w:val="22"/>
                        <w:szCs w:val="20"/>
                      </w:rPr>
                      <w:t xml:space="preserve">[212] </w:t>
                    </w:r>
                  </w:p>
                </w:tc>
                <w:tc>
                  <w:tcPr>
                    <w:tcW w:w="4473" w:type="pct"/>
                    <w:hideMark/>
                  </w:tcPr>
                  <w:p w14:paraId="6620D169" w14:textId="77777777" w:rsidR="002C11D1" w:rsidRPr="00DA71AD" w:rsidRDefault="002C11D1">
                    <w:pPr>
                      <w:pStyle w:val="Bibliography"/>
                      <w:rPr>
                        <w:noProof/>
                        <w:sz w:val="22"/>
                        <w:szCs w:val="20"/>
                      </w:rPr>
                    </w:pPr>
                    <w:r w:rsidRPr="00DA71AD">
                      <w:rPr>
                        <w:noProof/>
                        <w:sz w:val="22"/>
                        <w:szCs w:val="20"/>
                      </w:rPr>
                      <w:t>Office Of The Director of National Intelligence, “Intelligence Community Directive 203. Analytic Standards,” 20 January 2015. [Online]. Available: https://irp.fas.org/dni/icd/icd-203.pdf#:~:text=Analysts%27%20confidence%20in%20an%20assessment%20or%20judgment%20may,source%20material%2C%20and%20their%20understanding%20of%20the%20topic.. [Accessed 30 June 2023].</w:t>
                    </w:r>
                  </w:p>
                </w:tc>
              </w:tr>
              <w:tr w:rsidR="002C11D1" w:rsidRPr="00DA71AD" w14:paraId="541C58CF" w14:textId="77777777" w:rsidTr="00DA71AD">
                <w:trPr>
                  <w:divId w:val="1250388131"/>
                  <w:tblCellSpacing w:w="15" w:type="dxa"/>
                </w:trPr>
                <w:tc>
                  <w:tcPr>
                    <w:tcW w:w="474" w:type="pct"/>
                    <w:hideMark/>
                  </w:tcPr>
                  <w:p w14:paraId="10FC7316" w14:textId="77777777" w:rsidR="002C11D1" w:rsidRPr="00DA71AD" w:rsidRDefault="002C11D1">
                    <w:pPr>
                      <w:pStyle w:val="Bibliography"/>
                      <w:rPr>
                        <w:noProof/>
                        <w:sz w:val="22"/>
                        <w:szCs w:val="20"/>
                      </w:rPr>
                    </w:pPr>
                    <w:r w:rsidRPr="00DA71AD">
                      <w:rPr>
                        <w:noProof/>
                        <w:sz w:val="22"/>
                        <w:szCs w:val="20"/>
                      </w:rPr>
                      <w:t xml:space="preserve">[213] </w:t>
                    </w:r>
                  </w:p>
                </w:tc>
                <w:tc>
                  <w:tcPr>
                    <w:tcW w:w="4473" w:type="pct"/>
                    <w:hideMark/>
                  </w:tcPr>
                  <w:p w14:paraId="3FD7C7E4" w14:textId="77777777" w:rsidR="002C11D1" w:rsidRPr="00DA71AD" w:rsidRDefault="002C11D1">
                    <w:pPr>
                      <w:pStyle w:val="Bibliography"/>
                      <w:rPr>
                        <w:noProof/>
                        <w:sz w:val="22"/>
                        <w:szCs w:val="20"/>
                      </w:rPr>
                    </w:pPr>
                    <w:r w:rsidRPr="00DA71AD">
                      <w:rPr>
                        <w:noProof/>
                        <w:sz w:val="22"/>
                        <w:szCs w:val="20"/>
                      </w:rPr>
                      <w:t>“New body will help the UK combat national security threats,” Security Service MI5, 13 March 2023. [Online]. Available: https://www.mi5.gov.uk/news/new-body-will-help-the-uk-combat-national-security-threats. [Accessed 7 July 2023].</w:t>
                    </w:r>
                  </w:p>
                </w:tc>
              </w:tr>
              <w:tr w:rsidR="002C11D1" w:rsidRPr="00DA71AD" w14:paraId="59479AAD" w14:textId="77777777" w:rsidTr="00DA71AD">
                <w:trPr>
                  <w:divId w:val="1250388131"/>
                  <w:tblCellSpacing w:w="15" w:type="dxa"/>
                </w:trPr>
                <w:tc>
                  <w:tcPr>
                    <w:tcW w:w="474" w:type="pct"/>
                    <w:hideMark/>
                  </w:tcPr>
                  <w:p w14:paraId="5E87D503" w14:textId="77777777" w:rsidR="002C11D1" w:rsidRPr="00DA71AD" w:rsidRDefault="002C11D1">
                    <w:pPr>
                      <w:pStyle w:val="Bibliography"/>
                      <w:rPr>
                        <w:noProof/>
                        <w:sz w:val="22"/>
                        <w:szCs w:val="20"/>
                      </w:rPr>
                    </w:pPr>
                    <w:r w:rsidRPr="00DA71AD">
                      <w:rPr>
                        <w:noProof/>
                        <w:sz w:val="22"/>
                        <w:szCs w:val="20"/>
                      </w:rPr>
                      <w:t xml:space="preserve">[214] </w:t>
                    </w:r>
                  </w:p>
                </w:tc>
                <w:tc>
                  <w:tcPr>
                    <w:tcW w:w="4473" w:type="pct"/>
                    <w:hideMark/>
                  </w:tcPr>
                  <w:p w14:paraId="1C03CFCD" w14:textId="77777777" w:rsidR="002C11D1" w:rsidRPr="00DA71AD" w:rsidRDefault="002C11D1">
                    <w:pPr>
                      <w:pStyle w:val="Bibliography"/>
                      <w:rPr>
                        <w:noProof/>
                        <w:sz w:val="22"/>
                        <w:szCs w:val="20"/>
                      </w:rPr>
                    </w:pPr>
                    <w:r w:rsidRPr="00DA71AD">
                      <w:rPr>
                        <w:noProof/>
                        <w:sz w:val="22"/>
                        <w:szCs w:val="20"/>
                      </w:rPr>
                      <w:t>“Government launches new cyber security measures to tackle ever growing threats,” Cabinet Office, 20 April 2023. [Online]. Available: https://www.gov.uk/government/news/government-launches-new-cyber-security-measures-to-tackle-ever-growing-threats--2. [Accessed 25 April 2023].</w:t>
                    </w:r>
                  </w:p>
                </w:tc>
              </w:tr>
              <w:tr w:rsidR="002C11D1" w:rsidRPr="00DA71AD" w14:paraId="330C52CA" w14:textId="77777777" w:rsidTr="00DA71AD">
                <w:trPr>
                  <w:divId w:val="1250388131"/>
                  <w:tblCellSpacing w:w="15" w:type="dxa"/>
                </w:trPr>
                <w:tc>
                  <w:tcPr>
                    <w:tcW w:w="474" w:type="pct"/>
                    <w:hideMark/>
                  </w:tcPr>
                  <w:p w14:paraId="2B05C953" w14:textId="77777777" w:rsidR="002C11D1" w:rsidRPr="00DA71AD" w:rsidRDefault="002C11D1">
                    <w:pPr>
                      <w:pStyle w:val="Bibliography"/>
                      <w:rPr>
                        <w:noProof/>
                        <w:sz w:val="22"/>
                        <w:szCs w:val="20"/>
                      </w:rPr>
                    </w:pPr>
                    <w:r w:rsidRPr="00DA71AD">
                      <w:rPr>
                        <w:noProof/>
                        <w:sz w:val="22"/>
                        <w:szCs w:val="20"/>
                      </w:rPr>
                      <w:t xml:space="preserve">[215] </w:t>
                    </w:r>
                  </w:p>
                </w:tc>
                <w:tc>
                  <w:tcPr>
                    <w:tcW w:w="4473" w:type="pct"/>
                    <w:hideMark/>
                  </w:tcPr>
                  <w:p w14:paraId="18092CE7" w14:textId="77777777" w:rsidR="002C11D1" w:rsidRPr="00DA71AD" w:rsidRDefault="002C11D1">
                    <w:pPr>
                      <w:pStyle w:val="Bibliography"/>
                      <w:rPr>
                        <w:noProof/>
                        <w:sz w:val="22"/>
                        <w:szCs w:val="20"/>
                      </w:rPr>
                    </w:pPr>
                    <w:r w:rsidRPr="00DA71AD">
                      <w:rPr>
                        <w:noProof/>
                        <w:sz w:val="22"/>
                        <w:szCs w:val="20"/>
                      </w:rPr>
                      <w:t>E. P. C. N. e. a. S. Roy, “SoK: The MITRE ATT&amp;CK Framework in Research and Practice (preprint),” April 2023. [Online]. Available: https://www.researchgate.net/publication/370070213_SoK_The_MITRE_ATTCK_Framework_in_Research_and_Practice. [Accessed 7 July 2023].</w:t>
                    </w:r>
                  </w:p>
                </w:tc>
              </w:tr>
            </w:tbl>
            <w:p w14:paraId="7AD0E40C" w14:textId="77777777" w:rsidR="002C11D1" w:rsidRDefault="002C11D1">
              <w:pPr>
                <w:divId w:val="1250388131"/>
                <w:rPr>
                  <w:rFonts w:eastAsia="Times New Roman"/>
                  <w:noProof/>
                </w:rPr>
              </w:pPr>
            </w:p>
            <w:p w14:paraId="41CE1060" w14:textId="507AEDCE" w:rsidR="00A6643F" w:rsidRDefault="00A6643F" w:rsidP="001D7917">
              <w:pPr>
                <w:tabs>
                  <w:tab w:val="left" w:pos="284"/>
                </w:tabs>
                <w:spacing w:line="240" w:lineRule="auto"/>
              </w:pPr>
              <w:r w:rsidRPr="001D7917">
                <w:rPr>
                  <w:b/>
                  <w:bCs/>
                  <w:noProof/>
                  <w:sz w:val="20"/>
                  <w:szCs w:val="20"/>
                </w:rPr>
                <w:fldChar w:fldCharType="end"/>
              </w:r>
            </w:p>
          </w:sdtContent>
        </w:sdt>
      </w:sdtContent>
    </w:sdt>
    <w:p w14:paraId="4659E7D2" w14:textId="77777777" w:rsidR="00A6643F" w:rsidRPr="00F372A8" w:rsidRDefault="00A6643F" w:rsidP="006A0018">
      <w:pPr>
        <w:rPr>
          <w:color w:val="FF0000"/>
        </w:rPr>
      </w:pPr>
    </w:p>
    <w:p w14:paraId="2676CC42" w14:textId="77777777" w:rsidR="00F372A8" w:rsidRPr="00F372A8" w:rsidRDefault="00F372A8" w:rsidP="006A0018">
      <w:pPr>
        <w:rPr>
          <w:color w:val="FF0000"/>
        </w:rPr>
      </w:pPr>
    </w:p>
    <w:p w14:paraId="18CD7B0B" w14:textId="34CB17A3" w:rsidR="009E4055" w:rsidRPr="00257250" w:rsidRDefault="00A6643F" w:rsidP="009E4055">
      <w:pPr>
        <w:rPr>
          <w:rFonts w:eastAsiaTheme="majorEastAsia" w:cstheme="majorBidi"/>
          <w:b/>
          <w:sz w:val="32"/>
          <w:szCs w:val="32"/>
        </w:rPr>
      </w:pPr>
      <w:r>
        <w:br w:type="page"/>
      </w:r>
    </w:p>
    <w:p w14:paraId="267F5918" w14:textId="36FB8835" w:rsidR="00DD617E" w:rsidRDefault="00DD617E" w:rsidP="004F404D">
      <w:pPr>
        <w:pStyle w:val="ReportMainheadings"/>
      </w:pPr>
      <w:bookmarkStart w:id="335" w:name="_Toc140426741"/>
      <w:bookmarkStart w:id="336" w:name="_Toc140936079"/>
      <w:r>
        <w:lastRenderedPageBreak/>
        <w:t>Appendices</w:t>
      </w:r>
      <w:bookmarkEnd w:id="335"/>
      <w:bookmarkEnd w:id="336"/>
    </w:p>
    <w:p w14:paraId="5263E372" w14:textId="03BE2FF2" w:rsidR="008C4D8C" w:rsidRDefault="008519F3" w:rsidP="00032F40">
      <w:pPr>
        <w:pStyle w:val="Reportsubheadings"/>
        <w:numPr>
          <w:ilvl w:val="0"/>
          <w:numId w:val="0"/>
        </w:numPr>
      </w:pPr>
      <w:bookmarkStart w:id="337" w:name="_Toc140426742"/>
      <w:bookmarkStart w:id="338" w:name="_Toc140936080"/>
      <w:r>
        <w:t>Appendix A</w:t>
      </w:r>
      <w:r w:rsidR="009144D6">
        <w:t>:</w:t>
      </w:r>
      <w:r w:rsidR="008336A2">
        <w:t xml:space="preserve"> </w:t>
      </w:r>
      <w:r w:rsidR="00E47FFB">
        <w:t>Glossary</w:t>
      </w:r>
      <w:r w:rsidR="00102E28">
        <w:t xml:space="preserve"> of T</w:t>
      </w:r>
      <w:r w:rsidR="008C4D8C">
        <w:t>erms</w:t>
      </w:r>
      <w:bookmarkEnd w:id="337"/>
      <w:bookmarkEnd w:id="338"/>
    </w:p>
    <w:p w14:paraId="78DC6747" w14:textId="072CD76E" w:rsidR="00CE5232" w:rsidRDefault="00CE5232" w:rsidP="00CE5232">
      <w:pPr>
        <w:pStyle w:val="Caption"/>
        <w:keepNext/>
      </w:pPr>
      <w:bookmarkStart w:id="339" w:name="_Toc140936126"/>
      <w:r>
        <w:t xml:space="preserve">Table </w:t>
      </w:r>
      <w:r>
        <w:fldChar w:fldCharType="begin"/>
      </w:r>
      <w:r>
        <w:instrText xml:space="preserve"> SEQ Table \* ARABIC </w:instrText>
      </w:r>
      <w:r>
        <w:fldChar w:fldCharType="separate"/>
      </w:r>
      <w:r w:rsidR="008519F3">
        <w:rPr>
          <w:noProof/>
        </w:rPr>
        <w:t>17</w:t>
      </w:r>
      <w:r>
        <w:fldChar w:fldCharType="end"/>
      </w:r>
      <w:r>
        <w:t>: Glossary of Terms</w:t>
      </w:r>
      <w:bookmarkEnd w:id="339"/>
    </w:p>
    <w:tbl>
      <w:tblPr>
        <w:tblStyle w:val="GridTable4-Accent3"/>
        <w:tblW w:w="0" w:type="auto"/>
        <w:tblLook w:val="04A0" w:firstRow="1" w:lastRow="0" w:firstColumn="1" w:lastColumn="0" w:noHBand="0" w:noVBand="1"/>
      </w:tblPr>
      <w:tblGrid>
        <w:gridCol w:w="4246"/>
        <w:gridCol w:w="4247"/>
      </w:tblGrid>
      <w:tr w:rsidR="00D91E5E" w14:paraId="7603135F" w14:textId="77777777" w:rsidTr="004969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tcPr>
          <w:p w14:paraId="2C177555" w14:textId="36EBF72C" w:rsidR="00D91E5E" w:rsidRDefault="00D91E5E" w:rsidP="00EB0118">
            <w:pPr>
              <w:pStyle w:val="Reporttextbody"/>
            </w:pPr>
            <w:r>
              <w:t>Term</w:t>
            </w:r>
          </w:p>
        </w:tc>
        <w:tc>
          <w:tcPr>
            <w:tcW w:w="4247" w:type="dxa"/>
          </w:tcPr>
          <w:p w14:paraId="1AFCF9AD" w14:textId="52636131" w:rsidR="00D91E5E" w:rsidRDefault="00D91E5E" w:rsidP="00EB0118">
            <w:pPr>
              <w:pStyle w:val="Reporttextbody"/>
              <w:cnfStyle w:val="100000000000" w:firstRow="1" w:lastRow="0" w:firstColumn="0" w:lastColumn="0" w:oddVBand="0" w:evenVBand="0" w:oddHBand="0" w:evenHBand="0" w:firstRowFirstColumn="0" w:firstRowLastColumn="0" w:lastRowFirstColumn="0" w:lastRowLastColumn="0"/>
            </w:pPr>
            <w:r>
              <w:t>Description</w:t>
            </w:r>
          </w:p>
        </w:tc>
      </w:tr>
      <w:tr w:rsidR="00D91E5E" w14:paraId="2E8E5907"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6F0B262F" w14:textId="433E2096" w:rsidR="00D91E5E" w:rsidRPr="00496946" w:rsidRDefault="00D91E5E" w:rsidP="00EB0118">
            <w:pPr>
              <w:pStyle w:val="Reporttextbody"/>
              <w:rPr>
                <w:b w:val="0"/>
              </w:rPr>
            </w:pPr>
            <w:r w:rsidRPr="00496946">
              <w:rPr>
                <w:b w:val="0"/>
              </w:rPr>
              <w:t>Adversary</w:t>
            </w:r>
          </w:p>
        </w:tc>
        <w:tc>
          <w:tcPr>
            <w:tcW w:w="4247" w:type="dxa"/>
            <w:shd w:val="clear" w:color="auto" w:fill="FFFFFF" w:themeFill="background1"/>
          </w:tcPr>
          <w:p w14:paraId="19C4D0E3" w14:textId="4128A60C" w:rsidR="00D91E5E" w:rsidRDefault="004C13C1" w:rsidP="00EB0118">
            <w:pPr>
              <w:pStyle w:val="Reporttextbody"/>
              <w:cnfStyle w:val="000000100000" w:firstRow="0" w:lastRow="0" w:firstColumn="0" w:lastColumn="0" w:oddVBand="0" w:evenVBand="0" w:oddHBand="1" w:evenHBand="0" w:firstRowFirstColumn="0" w:firstRowLastColumn="0" w:lastRowFirstColumn="0" w:lastRowLastColumn="0"/>
            </w:pPr>
            <w:r>
              <w:t>Initiate intrusions that may lead to a compromise when they have the opportunity, intent and capability.</w:t>
            </w:r>
          </w:p>
        </w:tc>
      </w:tr>
      <w:tr w:rsidR="00D91E5E" w14:paraId="6EC35989"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25FA1CBD" w14:textId="06CC5CCD" w:rsidR="00D91E5E" w:rsidRPr="00496946" w:rsidRDefault="00F728BC" w:rsidP="00EB0118">
            <w:pPr>
              <w:pStyle w:val="Reporttextbody"/>
              <w:rPr>
                <w:b w:val="0"/>
              </w:rPr>
            </w:pPr>
            <w:r w:rsidRPr="00496946">
              <w:rPr>
                <w:b w:val="0"/>
              </w:rPr>
              <w:t>Campaign</w:t>
            </w:r>
          </w:p>
        </w:tc>
        <w:tc>
          <w:tcPr>
            <w:tcW w:w="4247" w:type="dxa"/>
            <w:shd w:val="clear" w:color="auto" w:fill="FFFFFF" w:themeFill="background1"/>
          </w:tcPr>
          <w:p w14:paraId="072D452C" w14:textId="11EF8DBB" w:rsidR="00D91E5E" w:rsidRDefault="00374C11" w:rsidP="00EB0118">
            <w:pPr>
              <w:pStyle w:val="Reporttextbody"/>
              <w:cnfStyle w:val="000000000000" w:firstRow="0" w:lastRow="0" w:firstColumn="0" w:lastColumn="0" w:oddVBand="0" w:evenVBand="0" w:oddHBand="0" w:evenHBand="0" w:firstRowFirstColumn="0" w:firstRowLastColumn="0" w:lastRowFirstColumn="0" w:lastRowLastColumn="0"/>
            </w:pPr>
            <w:r>
              <w:t>Is the adversary’s mission focus.</w:t>
            </w:r>
          </w:p>
        </w:tc>
      </w:tr>
      <w:tr w:rsidR="003E0600" w14:paraId="396F8328"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2F0A0952" w14:textId="5B5BBDC3" w:rsidR="003E0600" w:rsidRPr="00496946" w:rsidRDefault="003E0600" w:rsidP="00EB0118">
            <w:pPr>
              <w:pStyle w:val="Reporttextbody"/>
              <w:rPr>
                <w:b w:val="0"/>
              </w:rPr>
            </w:pPr>
            <w:r w:rsidRPr="00496946">
              <w:rPr>
                <w:b w:val="0"/>
              </w:rPr>
              <w:t>Data Mining</w:t>
            </w:r>
          </w:p>
        </w:tc>
        <w:tc>
          <w:tcPr>
            <w:tcW w:w="4247" w:type="dxa"/>
            <w:shd w:val="clear" w:color="auto" w:fill="FFFFFF" w:themeFill="background1"/>
          </w:tcPr>
          <w:p w14:paraId="2F1450E1" w14:textId="5D763395" w:rsidR="003E0600" w:rsidRDefault="0052557D" w:rsidP="00EB0118">
            <w:pPr>
              <w:pStyle w:val="Reporttextbody"/>
              <w:cnfStyle w:val="000000100000" w:firstRow="0" w:lastRow="0" w:firstColumn="0" w:lastColumn="0" w:oddVBand="0" w:evenVBand="0" w:oddHBand="1" w:evenHBand="0" w:firstRowFirstColumn="0" w:firstRowLastColumn="0" w:lastRowFirstColumn="0" w:lastRowLastColumn="0"/>
            </w:pPr>
            <w:r>
              <w:t>The process of discovering patterns in large data sets.</w:t>
            </w:r>
          </w:p>
        </w:tc>
      </w:tr>
      <w:tr w:rsidR="00C52E70" w14:paraId="2B4F4FE3"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5E7F58DD" w14:textId="0FA0F673" w:rsidR="00C52E70" w:rsidRPr="00496946" w:rsidRDefault="00C52E70" w:rsidP="00EB0118">
            <w:pPr>
              <w:pStyle w:val="Reporttextbody"/>
              <w:rPr>
                <w:b w:val="0"/>
              </w:rPr>
            </w:pPr>
            <w:r>
              <w:rPr>
                <w:b w:val="0"/>
              </w:rPr>
              <w:t>Enumeration</w:t>
            </w:r>
          </w:p>
        </w:tc>
        <w:tc>
          <w:tcPr>
            <w:tcW w:w="4247" w:type="dxa"/>
            <w:shd w:val="clear" w:color="auto" w:fill="FFFFFF" w:themeFill="background1"/>
          </w:tcPr>
          <w:p w14:paraId="5680EEA0" w14:textId="471EF86B" w:rsidR="00C52E70" w:rsidRDefault="00C52E70" w:rsidP="00EB0118">
            <w:pPr>
              <w:pStyle w:val="Reporttextbody"/>
              <w:cnfStyle w:val="000000000000" w:firstRow="0" w:lastRow="0" w:firstColumn="0" w:lastColumn="0" w:oddVBand="0" w:evenVBand="0" w:oddHBand="0" w:evenHBand="0" w:firstRowFirstColumn="0" w:firstRowLastColumn="0" w:lastRowFirstColumn="0" w:lastRowLastColumn="0"/>
            </w:pPr>
            <w:r>
              <w:t>Finding information about something</w:t>
            </w:r>
            <w:r w:rsidR="00E528E6">
              <w:t>, for example all the devices on a network</w:t>
            </w:r>
            <w:r>
              <w:t>.</w:t>
            </w:r>
          </w:p>
        </w:tc>
      </w:tr>
      <w:tr w:rsidR="00FE6CCB" w14:paraId="3E4AFAA4"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5EA0AC1D" w14:textId="57844171" w:rsidR="00FE6CCB" w:rsidRPr="00496946" w:rsidRDefault="00FE6CCB" w:rsidP="00EB0118">
            <w:pPr>
              <w:pStyle w:val="Reporttextbody"/>
              <w:rPr>
                <w:b w:val="0"/>
              </w:rPr>
            </w:pPr>
            <w:r>
              <w:rPr>
                <w:b w:val="0"/>
              </w:rPr>
              <w:t>Fake News</w:t>
            </w:r>
          </w:p>
        </w:tc>
        <w:tc>
          <w:tcPr>
            <w:tcW w:w="4247" w:type="dxa"/>
            <w:shd w:val="clear" w:color="auto" w:fill="FFFFFF" w:themeFill="background1"/>
          </w:tcPr>
          <w:p w14:paraId="54F7B797" w14:textId="3EAB409A" w:rsidR="00FE6CCB" w:rsidRDefault="00FE6CCB" w:rsidP="00EB0118">
            <w:pPr>
              <w:pStyle w:val="Reporttextbody"/>
              <w:cnfStyle w:val="000000100000" w:firstRow="0" w:lastRow="0" w:firstColumn="0" w:lastColumn="0" w:oddVBand="0" w:evenVBand="0" w:oddHBand="1" w:evenHBand="0" w:firstRowFirstColumn="0" w:firstRowLastColumn="0" w:lastRowFirstColumn="0" w:lastRowLastColumn="0"/>
            </w:pPr>
            <w:r>
              <w:t>News that is spread online that is not true.</w:t>
            </w:r>
          </w:p>
        </w:tc>
      </w:tr>
      <w:tr w:rsidR="000E1110" w14:paraId="3A0866D0"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6FA143D0" w14:textId="05124660" w:rsidR="000E1110" w:rsidRPr="00496946" w:rsidRDefault="000E1110" w:rsidP="00EB0118">
            <w:pPr>
              <w:pStyle w:val="Reporttextbody"/>
              <w:rPr>
                <w:b w:val="0"/>
              </w:rPr>
            </w:pPr>
            <w:r w:rsidRPr="00496946">
              <w:rPr>
                <w:b w:val="0"/>
              </w:rPr>
              <w:t>Incident</w:t>
            </w:r>
          </w:p>
        </w:tc>
        <w:tc>
          <w:tcPr>
            <w:tcW w:w="4247" w:type="dxa"/>
            <w:shd w:val="clear" w:color="auto" w:fill="FFFFFF" w:themeFill="background1"/>
          </w:tcPr>
          <w:p w14:paraId="18B3852A" w14:textId="36E7A733" w:rsidR="000E1110" w:rsidRDefault="00C52E70" w:rsidP="00EB0118">
            <w:pPr>
              <w:pStyle w:val="Reporttextbody"/>
              <w:cnfStyle w:val="000000000000" w:firstRow="0" w:lastRow="0" w:firstColumn="0" w:lastColumn="0" w:oddVBand="0" w:evenVBand="0" w:oddHBand="0" w:evenHBand="0" w:firstRowFirstColumn="0" w:firstRowLastColumn="0" w:lastRowFirstColumn="0" w:lastRowLastColumn="0"/>
            </w:pPr>
            <w:r>
              <w:t>An event that may have negative impact on a system, network or information.</w:t>
            </w:r>
          </w:p>
        </w:tc>
      </w:tr>
      <w:tr w:rsidR="00D91E5E" w14:paraId="5CDEE1DE"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574ED195" w14:textId="4EC3F2DF" w:rsidR="00D91E5E" w:rsidRPr="00496946" w:rsidRDefault="005A5F0E" w:rsidP="00EB0118">
            <w:pPr>
              <w:pStyle w:val="Reporttextbody"/>
              <w:rPr>
                <w:b w:val="0"/>
              </w:rPr>
            </w:pPr>
            <w:r w:rsidRPr="00496946">
              <w:rPr>
                <w:b w:val="0"/>
              </w:rPr>
              <w:t>Indicator</w:t>
            </w:r>
          </w:p>
        </w:tc>
        <w:tc>
          <w:tcPr>
            <w:tcW w:w="4247" w:type="dxa"/>
            <w:shd w:val="clear" w:color="auto" w:fill="FFFFFF" w:themeFill="background1"/>
          </w:tcPr>
          <w:p w14:paraId="05CB21DD" w14:textId="02A4DB5D" w:rsidR="00D91E5E" w:rsidRDefault="00A32BA5" w:rsidP="00EB0118">
            <w:pPr>
              <w:pStyle w:val="Reporttextbody"/>
              <w:cnfStyle w:val="000000100000" w:firstRow="0" w:lastRow="0" w:firstColumn="0" w:lastColumn="0" w:oddVBand="0" w:evenVBand="0" w:oddHBand="1" w:evenHBand="0" w:firstRowFirstColumn="0" w:firstRowLastColumn="0" w:lastRowFirstColumn="0" w:lastRowLastColumn="0"/>
            </w:pPr>
            <w:r>
              <w:t>Data plus context d</w:t>
            </w:r>
            <w:r w:rsidR="005F7FFB">
              <w:t>escribing an aspect of an intrusion.</w:t>
            </w:r>
          </w:p>
        </w:tc>
      </w:tr>
      <w:tr w:rsidR="00D91E5E" w14:paraId="0FCC811E"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6D8BDF88" w14:textId="73105649" w:rsidR="00D91E5E" w:rsidRPr="00496946" w:rsidRDefault="005A5F0E" w:rsidP="00EB0118">
            <w:pPr>
              <w:pStyle w:val="Reporttextbody"/>
              <w:rPr>
                <w:b w:val="0"/>
              </w:rPr>
            </w:pPr>
            <w:r w:rsidRPr="00496946">
              <w:rPr>
                <w:b w:val="0"/>
              </w:rPr>
              <w:t>Intelligence Requir</w:t>
            </w:r>
            <w:r w:rsidR="00B063B8" w:rsidRPr="00496946">
              <w:rPr>
                <w:b w:val="0"/>
              </w:rPr>
              <w:t>e</w:t>
            </w:r>
            <w:r w:rsidRPr="00496946">
              <w:rPr>
                <w:b w:val="0"/>
              </w:rPr>
              <w:t>ment</w:t>
            </w:r>
          </w:p>
        </w:tc>
        <w:tc>
          <w:tcPr>
            <w:tcW w:w="4247" w:type="dxa"/>
            <w:shd w:val="clear" w:color="auto" w:fill="FFFFFF" w:themeFill="background1"/>
          </w:tcPr>
          <w:p w14:paraId="2A0B551A" w14:textId="3EFBF254" w:rsidR="00D91E5E" w:rsidRDefault="007C228C" w:rsidP="00EB0118">
            <w:pPr>
              <w:pStyle w:val="Reporttextbody"/>
              <w:cnfStyle w:val="000000000000" w:firstRow="0" w:lastRow="0" w:firstColumn="0" w:lastColumn="0" w:oddVBand="0" w:evenVBand="0" w:oddHBand="0" w:evenHBand="0" w:firstRowFirstColumn="0" w:firstRowLastColumn="0" w:lastRowFirstColumn="0" w:lastRowLastColumn="0"/>
            </w:pPr>
            <w:r>
              <w:t xml:space="preserve">Objectives that analysts </w:t>
            </w:r>
            <w:r w:rsidR="00661118">
              <w:t>look</w:t>
            </w:r>
            <w:r>
              <w:t xml:space="preserve"> to satisfy through the intelligence process.</w:t>
            </w:r>
          </w:p>
        </w:tc>
      </w:tr>
      <w:tr w:rsidR="00D91E5E" w14:paraId="2E8E10AD"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338217FE" w14:textId="7F7B99F4" w:rsidR="00D91E5E" w:rsidRPr="00496946" w:rsidRDefault="00B063B8" w:rsidP="00EB0118">
            <w:pPr>
              <w:pStyle w:val="Reporttextbody"/>
              <w:rPr>
                <w:b w:val="0"/>
              </w:rPr>
            </w:pPr>
            <w:r w:rsidRPr="00496946">
              <w:rPr>
                <w:b w:val="0"/>
              </w:rPr>
              <w:t>Intrusion</w:t>
            </w:r>
          </w:p>
        </w:tc>
        <w:tc>
          <w:tcPr>
            <w:tcW w:w="4247" w:type="dxa"/>
            <w:shd w:val="clear" w:color="auto" w:fill="FFFFFF" w:themeFill="background1"/>
          </w:tcPr>
          <w:p w14:paraId="20DF38AD" w14:textId="26B819F0" w:rsidR="00D91E5E" w:rsidRDefault="00A74D28" w:rsidP="00EB0118">
            <w:pPr>
              <w:pStyle w:val="Reporttextbody"/>
              <w:cnfStyle w:val="000000100000" w:firstRow="0" w:lastRow="0" w:firstColumn="0" w:lastColumn="0" w:oddVBand="0" w:evenVBand="0" w:oddHBand="1" w:evenHBand="0" w:firstRowFirstColumn="0" w:firstRowLastColumn="0" w:lastRowFirstColumn="0" w:lastRowLastColumn="0"/>
            </w:pPr>
            <w:r>
              <w:t>Any attempt, regardless of success, to enter a computer or network.</w:t>
            </w:r>
          </w:p>
        </w:tc>
      </w:tr>
      <w:tr w:rsidR="00FE6CCB" w14:paraId="6CC79155"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34CAC036" w14:textId="446081E9" w:rsidR="00FE6CCB" w:rsidRPr="00496946" w:rsidRDefault="00FE6CCB" w:rsidP="00EB0118">
            <w:pPr>
              <w:pStyle w:val="Reporttextbody"/>
              <w:rPr>
                <w:b w:val="0"/>
              </w:rPr>
            </w:pPr>
            <w:r>
              <w:rPr>
                <w:b w:val="0"/>
              </w:rPr>
              <w:t>Misinformation</w:t>
            </w:r>
          </w:p>
        </w:tc>
        <w:tc>
          <w:tcPr>
            <w:tcW w:w="4247" w:type="dxa"/>
            <w:shd w:val="clear" w:color="auto" w:fill="FFFFFF" w:themeFill="background1"/>
          </w:tcPr>
          <w:p w14:paraId="613C9907" w14:textId="530D73EC" w:rsidR="00FE6CCB" w:rsidRDefault="00FE6CCB" w:rsidP="00FE6CCB">
            <w:pPr>
              <w:pStyle w:val="Reporttextbody"/>
              <w:cnfStyle w:val="000000000000" w:firstRow="0" w:lastRow="0" w:firstColumn="0" w:lastColumn="0" w:oddVBand="0" w:evenVBand="0" w:oddHBand="0" w:evenHBand="0" w:firstRowFirstColumn="0" w:firstRowLastColumn="0" w:lastRowFirstColumn="0" w:lastRowLastColumn="0"/>
            </w:pPr>
            <w:r>
              <w:t>Information which is not 100% accurate and crafted to influence the recipient.</w:t>
            </w:r>
          </w:p>
        </w:tc>
      </w:tr>
      <w:tr w:rsidR="001251AC" w14:paraId="6BFC55B6"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36BCBFEA" w14:textId="4A69FCF1" w:rsidR="001251AC" w:rsidRPr="00496946" w:rsidRDefault="001251AC" w:rsidP="00EB0118">
            <w:pPr>
              <w:pStyle w:val="Reporttextbody"/>
              <w:rPr>
                <w:b w:val="0"/>
              </w:rPr>
            </w:pPr>
            <w:r w:rsidRPr="00496946">
              <w:rPr>
                <w:b w:val="0"/>
              </w:rPr>
              <w:t>MITRE ATT&amp;</w:t>
            </w:r>
            <w:r w:rsidR="002D2C2E" w:rsidRPr="00496946">
              <w:rPr>
                <w:b w:val="0"/>
              </w:rPr>
              <w:t>CK</w:t>
            </w:r>
          </w:p>
        </w:tc>
        <w:tc>
          <w:tcPr>
            <w:tcW w:w="4247" w:type="dxa"/>
            <w:shd w:val="clear" w:color="auto" w:fill="FFFFFF" w:themeFill="background1"/>
          </w:tcPr>
          <w:p w14:paraId="021B4A41" w14:textId="5473A345" w:rsidR="001251AC" w:rsidRDefault="002D2C2E" w:rsidP="00EB0118">
            <w:pPr>
              <w:pStyle w:val="Reporttextbody"/>
              <w:cnfStyle w:val="000000100000" w:firstRow="0" w:lastRow="0" w:firstColumn="0" w:lastColumn="0" w:oddVBand="0" w:evenVBand="0" w:oddHBand="1" w:evenHBand="0" w:firstRowFirstColumn="0" w:firstRowLastColumn="0" w:lastRowFirstColumn="0" w:lastRowLastColumn="0"/>
            </w:pPr>
            <w:r>
              <w:t>Focuses on specific tactics and techniques.</w:t>
            </w:r>
          </w:p>
        </w:tc>
      </w:tr>
      <w:tr w:rsidR="00F1650F" w14:paraId="20937C45"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4DB368FF" w14:textId="1F8B5D77" w:rsidR="00F1650F" w:rsidRPr="00496946" w:rsidRDefault="00F1650F" w:rsidP="00EB0118">
            <w:pPr>
              <w:pStyle w:val="Reporttextbody"/>
              <w:rPr>
                <w:b w:val="0"/>
              </w:rPr>
            </w:pPr>
            <w:r w:rsidRPr="00496946">
              <w:rPr>
                <w:b w:val="0"/>
              </w:rPr>
              <w:t>Natural Language Processing (NLP)</w:t>
            </w:r>
          </w:p>
        </w:tc>
        <w:tc>
          <w:tcPr>
            <w:tcW w:w="4247" w:type="dxa"/>
            <w:shd w:val="clear" w:color="auto" w:fill="FFFFFF" w:themeFill="background1"/>
          </w:tcPr>
          <w:p w14:paraId="76CFE510" w14:textId="487A2476" w:rsidR="00F1650F" w:rsidRDefault="008137CE" w:rsidP="00EB0118">
            <w:pPr>
              <w:pStyle w:val="Reporttextbody"/>
              <w:cnfStyle w:val="000000000000" w:firstRow="0" w:lastRow="0" w:firstColumn="0" w:lastColumn="0" w:oddVBand="0" w:evenVBand="0" w:oddHBand="0" w:evenHBand="0" w:firstRowFirstColumn="0" w:firstRowLastColumn="0" w:lastRowFirstColumn="0" w:lastRowLastColumn="0"/>
            </w:pPr>
            <w:r>
              <w:t>Allows computers to understand and generate human language.</w:t>
            </w:r>
          </w:p>
        </w:tc>
      </w:tr>
      <w:tr w:rsidR="00D91E5E" w14:paraId="693EBF1E"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1B228FCC" w14:textId="17CC9298" w:rsidR="00D91E5E" w:rsidRPr="00496946" w:rsidRDefault="00B063B8" w:rsidP="00EB0118">
            <w:pPr>
              <w:pStyle w:val="Reporttextbody"/>
              <w:rPr>
                <w:b w:val="0"/>
              </w:rPr>
            </w:pPr>
            <w:r w:rsidRPr="00496946">
              <w:rPr>
                <w:b w:val="0"/>
              </w:rPr>
              <w:t>Persona</w:t>
            </w:r>
          </w:p>
        </w:tc>
        <w:tc>
          <w:tcPr>
            <w:tcW w:w="4247" w:type="dxa"/>
            <w:shd w:val="clear" w:color="auto" w:fill="FFFFFF" w:themeFill="background1"/>
          </w:tcPr>
          <w:p w14:paraId="17F33B83" w14:textId="6E91904F" w:rsidR="00D91E5E" w:rsidRDefault="003454C6" w:rsidP="00EB0118">
            <w:pPr>
              <w:pStyle w:val="Reporttextbody"/>
              <w:cnfStyle w:val="000000100000" w:firstRow="0" w:lastRow="0" w:firstColumn="0" w:lastColumn="0" w:oddVBand="0" w:evenVBand="0" w:oddHBand="1" w:evenHBand="0" w:firstRowFirstColumn="0" w:firstRowLastColumn="0" w:lastRowFirstColumn="0" w:lastRowLastColumn="0"/>
            </w:pPr>
            <w:r>
              <w:t>A fake name or identifier used by an adversary.</w:t>
            </w:r>
          </w:p>
        </w:tc>
      </w:tr>
      <w:tr w:rsidR="00CE7663" w14:paraId="35E87703"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125DA937" w14:textId="3F674B23" w:rsidR="00CE7663" w:rsidRPr="00496946" w:rsidRDefault="00CE7663" w:rsidP="00EB0118">
            <w:pPr>
              <w:pStyle w:val="Reporttextbody"/>
              <w:rPr>
                <w:b w:val="0"/>
              </w:rPr>
            </w:pPr>
            <w:r w:rsidRPr="00496946">
              <w:rPr>
                <w:b w:val="0"/>
              </w:rPr>
              <w:t>Pivot</w:t>
            </w:r>
          </w:p>
        </w:tc>
        <w:tc>
          <w:tcPr>
            <w:tcW w:w="4247" w:type="dxa"/>
            <w:shd w:val="clear" w:color="auto" w:fill="FFFFFF" w:themeFill="background1"/>
          </w:tcPr>
          <w:p w14:paraId="2E315722" w14:textId="7C6E754F" w:rsidR="00CE7663" w:rsidRDefault="003500B4" w:rsidP="00EB0118">
            <w:pPr>
              <w:pStyle w:val="Reporttextbody"/>
              <w:cnfStyle w:val="000000000000" w:firstRow="0" w:lastRow="0" w:firstColumn="0" w:lastColumn="0" w:oddVBand="0" w:evenVBand="0" w:oddHBand="0" w:evenHBand="0" w:firstRowFirstColumn="0" w:firstRowLastColumn="0" w:lastRowFirstColumn="0" w:lastRowLastColumn="0"/>
            </w:pPr>
            <w:r>
              <w:t>Using on</w:t>
            </w:r>
            <w:r w:rsidR="004B3F20">
              <w:t>e</w:t>
            </w:r>
            <w:r w:rsidR="00FC15A9">
              <w:t xml:space="preserve"> data point or indicator </w:t>
            </w:r>
            <w:r>
              <w:t xml:space="preserve">to </w:t>
            </w:r>
            <w:r w:rsidR="00661118">
              <w:t>find</w:t>
            </w:r>
            <w:r>
              <w:t xml:space="preserve"> </w:t>
            </w:r>
            <w:r w:rsidR="007C1CB7">
              <w:t>other relevant data points</w:t>
            </w:r>
            <w:r w:rsidR="004B3F20">
              <w:t xml:space="preserve">. Often one pivot </w:t>
            </w:r>
            <w:r w:rsidR="00747F70">
              <w:t>leads</w:t>
            </w:r>
            <w:r w:rsidR="004B3F20">
              <w:t xml:space="preserve"> to </w:t>
            </w:r>
            <w:r w:rsidR="00661118">
              <w:t>more</w:t>
            </w:r>
            <w:r w:rsidR="004B3F20">
              <w:t xml:space="preserve"> </w:t>
            </w:r>
            <w:r w:rsidR="00DF613F">
              <w:t>pivots,</w:t>
            </w:r>
            <w:r w:rsidR="007C1CB7">
              <w:t xml:space="preserve"> but they must be validated to ensure they are meaningful.</w:t>
            </w:r>
          </w:p>
        </w:tc>
      </w:tr>
      <w:tr w:rsidR="0054659B" w14:paraId="127235DC"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41BAE687" w14:textId="3825B84F" w:rsidR="0054659B" w:rsidRPr="00496946" w:rsidRDefault="0054659B" w:rsidP="00EB0118">
            <w:pPr>
              <w:pStyle w:val="Reporttextbody"/>
              <w:rPr>
                <w:b w:val="0"/>
              </w:rPr>
            </w:pPr>
            <w:r w:rsidRPr="00496946">
              <w:rPr>
                <w:b w:val="0"/>
              </w:rPr>
              <w:lastRenderedPageBreak/>
              <w:t>Procedures</w:t>
            </w:r>
          </w:p>
        </w:tc>
        <w:tc>
          <w:tcPr>
            <w:tcW w:w="4247" w:type="dxa"/>
            <w:shd w:val="clear" w:color="auto" w:fill="FFFFFF" w:themeFill="background1"/>
          </w:tcPr>
          <w:p w14:paraId="3A2AAE6C" w14:textId="604A12AC" w:rsidR="0054659B" w:rsidRDefault="0054659B" w:rsidP="00EB0118">
            <w:pPr>
              <w:pStyle w:val="Reporttextbody"/>
              <w:cnfStyle w:val="000000100000" w:firstRow="0" w:lastRow="0" w:firstColumn="0" w:lastColumn="0" w:oddVBand="0" w:evenVBand="0" w:oddHBand="1" w:evenHBand="0" w:firstRowFirstColumn="0" w:firstRowLastColumn="0" w:lastRowFirstColumn="0" w:lastRowLastColumn="0"/>
            </w:pPr>
            <w:r>
              <w:t>Granular view into the steps taken to achieve a goal.</w:t>
            </w:r>
          </w:p>
        </w:tc>
      </w:tr>
      <w:tr w:rsidR="00027332" w14:paraId="37A7F799"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256EFC18" w14:textId="1CF94F66" w:rsidR="00027332" w:rsidRPr="00496946" w:rsidRDefault="00027332" w:rsidP="00EB0118">
            <w:pPr>
              <w:pStyle w:val="Reporttextbody"/>
              <w:rPr>
                <w:b w:val="0"/>
              </w:rPr>
            </w:pPr>
            <w:r w:rsidRPr="00496946">
              <w:rPr>
                <w:b w:val="0"/>
              </w:rPr>
              <w:t>Risk</w:t>
            </w:r>
          </w:p>
        </w:tc>
        <w:tc>
          <w:tcPr>
            <w:tcW w:w="4247" w:type="dxa"/>
            <w:shd w:val="clear" w:color="auto" w:fill="FFFFFF" w:themeFill="background1"/>
          </w:tcPr>
          <w:p w14:paraId="2DC9F425" w14:textId="64B5E6C8" w:rsidR="00027332" w:rsidRDefault="00E528E6" w:rsidP="00EB0118">
            <w:pPr>
              <w:pStyle w:val="Reporttextbody"/>
              <w:cnfStyle w:val="000000000000" w:firstRow="0" w:lastRow="0" w:firstColumn="0" w:lastColumn="0" w:oddVBand="0" w:evenVBand="0" w:oddHBand="0" w:evenHBand="0" w:firstRowFirstColumn="0" w:firstRowLastColumn="0" w:lastRowFirstColumn="0" w:lastRowLastColumn="0"/>
            </w:pPr>
            <w:r>
              <w:t>An event or action that could cause harm to a computer system, network or the data it contains.</w:t>
            </w:r>
          </w:p>
        </w:tc>
      </w:tr>
      <w:tr w:rsidR="004C13C1" w14:paraId="5FD33098"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5394C295" w14:textId="4AF7428A" w:rsidR="004C13C1" w:rsidRPr="00496946" w:rsidRDefault="004C13C1" w:rsidP="00EB0118">
            <w:pPr>
              <w:pStyle w:val="Reporttextbody"/>
              <w:rPr>
                <w:b w:val="0"/>
              </w:rPr>
            </w:pPr>
            <w:r w:rsidRPr="00496946">
              <w:rPr>
                <w:b w:val="0"/>
              </w:rPr>
              <w:t>Tactics</w:t>
            </w:r>
          </w:p>
        </w:tc>
        <w:tc>
          <w:tcPr>
            <w:tcW w:w="4247" w:type="dxa"/>
            <w:shd w:val="clear" w:color="auto" w:fill="FFFFFF" w:themeFill="background1"/>
          </w:tcPr>
          <w:p w14:paraId="0CF9A247" w14:textId="0064A742" w:rsidR="004C13C1" w:rsidRDefault="004C13C1" w:rsidP="00EB0118">
            <w:pPr>
              <w:pStyle w:val="Reporttextbody"/>
              <w:cnfStyle w:val="000000100000" w:firstRow="0" w:lastRow="0" w:firstColumn="0" w:lastColumn="0" w:oddVBand="0" w:evenVBand="0" w:oddHBand="1" w:evenHBand="0" w:firstRowFirstColumn="0" w:firstRowLastColumn="0" w:lastRowFirstColumn="0" w:lastRowLastColumn="0"/>
            </w:pPr>
            <w:r>
              <w:t>High-level approach to achieving the goal.</w:t>
            </w:r>
          </w:p>
        </w:tc>
      </w:tr>
      <w:tr w:rsidR="00D91E5E" w14:paraId="79EAAA8C"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2736DA63" w14:textId="17B070AA" w:rsidR="00D91E5E" w:rsidRPr="00496946" w:rsidRDefault="00452367" w:rsidP="00EB0118">
            <w:pPr>
              <w:pStyle w:val="Reporttextbody"/>
              <w:rPr>
                <w:b w:val="0"/>
              </w:rPr>
            </w:pPr>
            <w:r w:rsidRPr="00496946">
              <w:rPr>
                <w:b w:val="0"/>
              </w:rPr>
              <w:t>Target</w:t>
            </w:r>
          </w:p>
        </w:tc>
        <w:tc>
          <w:tcPr>
            <w:tcW w:w="4247" w:type="dxa"/>
            <w:shd w:val="clear" w:color="auto" w:fill="FFFFFF" w:themeFill="background1"/>
          </w:tcPr>
          <w:p w14:paraId="7E64BE6F" w14:textId="773F3CA6" w:rsidR="00D91E5E" w:rsidRDefault="00374C11" w:rsidP="00EB0118">
            <w:pPr>
              <w:pStyle w:val="Reporttextbody"/>
              <w:cnfStyle w:val="000000000000" w:firstRow="0" w:lastRow="0" w:firstColumn="0" w:lastColumn="0" w:oddVBand="0" w:evenVBand="0" w:oddHBand="0" w:evenHBand="0" w:firstRowFirstColumn="0" w:firstRowLastColumn="0" w:lastRowFirstColumn="0" w:lastRowLastColumn="0"/>
            </w:pPr>
            <w:r>
              <w:t>The intended victim of an intrusion.</w:t>
            </w:r>
          </w:p>
        </w:tc>
      </w:tr>
      <w:tr w:rsidR="004C13C1" w14:paraId="59C7A26B"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04974844" w14:textId="44F1BFB8" w:rsidR="004C13C1" w:rsidRPr="00496946" w:rsidRDefault="004C13C1" w:rsidP="00EB0118">
            <w:pPr>
              <w:pStyle w:val="Reporttextbody"/>
              <w:rPr>
                <w:b w:val="0"/>
              </w:rPr>
            </w:pPr>
            <w:r w:rsidRPr="00496946">
              <w:rPr>
                <w:b w:val="0"/>
              </w:rPr>
              <w:t>Techniques</w:t>
            </w:r>
          </w:p>
        </w:tc>
        <w:tc>
          <w:tcPr>
            <w:tcW w:w="4247" w:type="dxa"/>
            <w:shd w:val="clear" w:color="auto" w:fill="FFFFFF" w:themeFill="background1"/>
          </w:tcPr>
          <w:p w14:paraId="3ABC02E3" w14:textId="12333B6F" w:rsidR="004C13C1" w:rsidRDefault="004C13C1" w:rsidP="00EB0118">
            <w:pPr>
              <w:pStyle w:val="Reporttextbody"/>
              <w:cnfStyle w:val="000000100000" w:firstRow="0" w:lastRow="0" w:firstColumn="0" w:lastColumn="0" w:oddVBand="0" w:evenVBand="0" w:oddHBand="1" w:evenHBand="0" w:firstRowFirstColumn="0" w:firstRowLastColumn="0" w:lastRowFirstColumn="0" w:lastRowLastColumn="0"/>
            </w:pPr>
            <w:r>
              <w:t>How the goal will be achieved.</w:t>
            </w:r>
          </w:p>
        </w:tc>
      </w:tr>
      <w:tr w:rsidR="00452367" w14:paraId="0E9776A2"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01379AEE" w14:textId="2E72DFB1" w:rsidR="00452367" w:rsidRPr="00496946" w:rsidRDefault="00452367" w:rsidP="00EB0118">
            <w:pPr>
              <w:pStyle w:val="Reporttextbody"/>
              <w:rPr>
                <w:b w:val="0"/>
              </w:rPr>
            </w:pPr>
            <w:r w:rsidRPr="00496946">
              <w:rPr>
                <w:b w:val="0"/>
              </w:rPr>
              <w:t>Threat</w:t>
            </w:r>
          </w:p>
        </w:tc>
        <w:tc>
          <w:tcPr>
            <w:tcW w:w="4247" w:type="dxa"/>
            <w:shd w:val="clear" w:color="auto" w:fill="FFFFFF" w:themeFill="background1"/>
          </w:tcPr>
          <w:p w14:paraId="4D3F406D" w14:textId="0F5F0BFC" w:rsidR="00452367" w:rsidRDefault="00E528E6" w:rsidP="00E528E6">
            <w:pPr>
              <w:pStyle w:val="Reporttextbody"/>
              <w:cnfStyle w:val="000000000000" w:firstRow="0" w:lastRow="0" w:firstColumn="0" w:lastColumn="0" w:oddVBand="0" w:evenVBand="0" w:oddHBand="0" w:evenHBand="0" w:firstRowFirstColumn="0" w:firstRowLastColumn="0" w:lastRowFirstColumn="0" w:lastRowLastColumn="0"/>
            </w:pPr>
            <w:r>
              <w:t>A negative action caused by a vulnerability that results in an unwanted impact.</w:t>
            </w:r>
          </w:p>
        </w:tc>
      </w:tr>
      <w:tr w:rsidR="00452367" w14:paraId="72DF8907"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3E52EEF0" w14:textId="75FE39A2" w:rsidR="00452367" w:rsidRPr="00496946" w:rsidRDefault="00452367" w:rsidP="00EB0118">
            <w:pPr>
              <w:pStyle w:val="Reporttextbody"/>
              <w:rPr>
                <w:b w:val="0"/>
              </w:rPr>
            </w:pPr>
            <w:r w:rsidRPr="00496946">
              <w:rPr>
                <w:b w:val="0"/>
              </w:rPr>
              <w:t>Threat Actor</w:t>
            </w:r>
          </w:p>
        </w:tc>
        <w:tc>
          <w:tcPr>
            <w:tcW w:w="4247" w:type="dxa"/>
            <w:shd w:val="clear" w:color="auto" w:fill="FFFFFF" w:themeFill="background1"/>
          </w:tcPr>
          <w:p w14:paraId="0EA53499" w14:textId="260FC200" w:rsidR="00452367" w:rsidRDefault="00741EE4" w:rsidP="00EB0118">
            <w:pPr>
              <w:pStyle w:val="Reporttextbody"/>
              <w:cnfStyle w:val="000000100000" w:firstRow="0" w:lastRow="0" w:firstColumn="0" w:lastColumn="0" w:oddVBand="0" w:evenVBand="0" w:oddHBand="1" w:evenHBand="0" w:firstRowFirstColumn="0" w:firstRowLastColumn="0" w:lastRowFirstColumn="0" w:lastRowLastColumn="0"/>
            </w:pPr>
            <w:r>
              <w:t>Person or organisation that is responsible for in</w:t>
            </w:r>
            <w:r w:rsidR="00FE161B">
              <w:t>trusions and can be uniquely tracked across</w:t>
            </w:r>
            <w:r w:rsidR="00502389">
              <w:t xml:space="preserve"> different intrusions.</w:t>
            </w:r>
          </w:p>
        </w:tc>
      </w:tr>
      <w:tr w:rsidR="00452367" w14:paraId="053112C0"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62BCAB65" w14:textId="60CC25D8" w:rsidR="00452367" w:rsidRPr="00496946" w:rsidRDefault="00452367" w:rsidP="00EB0118">
            <w:pPr>
              <w:pStyle w:val="Reporttextbody"/>
              <w:rPr>
                <w:b w:val="0"/>
              </w:rPr>
            </w:pPr>
            <w:r w:rsidRPr="00496946">
              <w:rPr>
                <w:b w:val="0"/>
              </w:rPr>
              <w:t>TLP</w:t>
            </w:r>
          </w:p>
        </w:tc>
        <w:tc>
          <w:tcPr>
            <w:tcW w:w="4247" w:type="dxa"/>
            <w:shd w:val="clear" w:color="auto" w:fill="FFFFFF" w:themeFill="background1"/>
          </w:tcPr>
          <w:p w14:paraId="7B0836F3" w14:textId="1A6E977C" w:rsidR="00452367" w:rsidRDefault="001B3A06" w:rsidP="00EB0118">
            <w:pPr>
              <w:pStyle w:val="Reporttextbody"/>
              <w:cnfStyle w:val="000000000000" w:firstRow="0" w:lastRow="0" w:firstColumn="0" w:lastColumn="0" w:oddVBand="0" w:evenVBand="0" w:oddHBand="0" w:evenHBand="0" w:firstRowFirstColumn="0" w:firstRowLastColumn="0" w:lastRowFirstColumn="0" w:lastRowLastColumn="0"/>
            </w:pPr>
            <w:r>
              <w:t xml:space="preserve">Traffic </w:t>
            </w:r>
            <w:r w:rsidR="00CE7663">
              <w:t>L</w:t>
            </w:r>
            <w:r>
              <w:t xml:space="preserve">ight </w:t>
            </w:r>
            <w:r w:rsidR="00CE7663">
              <w:t>P</w:t>
            </w:r>
            <w:r>
              <w:t xml:space="preserve">rotocol used for information sharing. Uses White, Green, Amber and Red to </w:t>
            </w:r>
            <w:r w:rsidR="004300FD">
              <w:t>show</w:t>
            </w:r>
            <w:r>
              <w:t xml:space="preserve"> who information can be shared with.</w:t>
            </w:r>
          </w:p>
        </w:tc>
      </w:tr>
      <w:tr w:rsidR="00452367" w14:paraId="5222438E"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3BCA5CDF" w14:textId="64766A65" w:rsidR="00452367" w:rsidRPr="00496946" w:rsidRDefault="00452367" w:rsidP="00EB0118">
            <w:pPr>
              <w:pStyle w:val="Reporttextbody"/>
              <w:rPr>
                <w:b w:val="0"/>
              </w:rPr>
            </w:pPr>
            <w:r w:rsidRPr="00496946">
              <w:rPr>
                <w:b w:val="0"/>
              </w:rPr>
              <w:t>Tradecraft</w:t>
            </w:r>
          </w:p>
        </w:tc>
        <w:tc>
          <w:tcPr>
            <w:tcW w:w="4247" w:type="dxa"/>
            <w:shd w:val="clear" w:color="auto" w:fill="FFFFFF" w:themeFill="background1"/>
          </w:tcPr>
          <w:p w14:paraId="5D599E7F" w14:textId="17DDD8B0" w:rsidR="00452367" w:rsidRDefault="005907BC" w:rsidP="00EB0118">
            <w:pPr>
              <w:pStyle w:val="Reporttextbody"/>
              <w:cnfStyle w:val="000000100000" w:firstRow="0" w:lastRow="0" w:firstColumn="0" w:lastColumn="0" w:oddVBand="0" w:evenVBand="0" w:oddHBand="1" w:evenHBand="0" w:firstRowFirstColumn="0" w:firstRowLastColumn="0" w:lastRowFirstColumn="0" w:lastRowLastColumn="0"/>
            </w:pPr>
            <w:r>
              <w:t>A combination of methods, capabilities and resources used by an adversary</w:t>
            </w:r>
            <w:r w:rsidR="00925B8D">
              <w:t xml:space="preserve"> to achieve their goal.</w:t>
            </w:r>
          </w:p>
        </w:tc>
      </w:tr>
      <w:tr w:rsidR="00452367" w14:paraId="2D73AAE6"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561140D4" w14:textId="13636ADB" w:rsidR="00452367" w:rsidRPr="00496946" w:rsidRDefault="00452367" w:rsidP="00EB0118">
            <w:pPr>
              <w:pStyle w:val="Reporttextbody"/>
              <w:rPr>
                <w:b w:val="0"/>
              </w:rPr>
            </w:pPr>
            <w:r w:rsidRPr="00496946">
              <w:rPr>
                <w:b w:val="0"/>
              </w:rPr>
              <w:t>TTP</w:t>
            </w:r>
          </w:p>
        </w:tc>
        <w:tc>
          <w:tcPr>
            <w:tcW w:w="4247" w:type="dxa"/>
            <w:shd w:val="clear" w:color="auto" w:fill="FFFFFF" w:themeFill="background1"/>
          </w:tcPr>
          <w:p w14:paraId="6EF0F854" w14:textId="18C0D5B2" w:rsidR="00452367" w:rsidRDefault="007204E5" w:rsidP="00EB0118">
            <w:pPr>
              <w:pStyle w:val="Reporttextbody"/>
              <w:cnfStyle w:val="000000000000" w:firstRow="0" w:lastRow="0" w:firstColumn="0" w:lastColumn="0" w:oddVBand="0" w:evenVBand="0" w:oddHBand="0" w:evenHBand="0" w:firstRowFirstColumn="0" w:firstRowLastColumn="0" w:lastRowFirstColumn="0" w:lastRowLastColumn="0"/>
            </w:pPr>
            <w:r>
              <w:t xml:space="preserve">Tactic, Technique and Procedure. </w:t>
            </w:r>
          </w:p>
        </w:tc>
      </w:tr>
      <w:tr w:rsidR="0020494B" w14:paraId="6BDBEA7C"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14382482" w14:textId="1ADC06CD" w:rsidR="0020494B" w:rsidRPr="00496946" w:rsidRDefault="0020494B" w:rsidP="00EB0118">
            <w:pPr>
              <w:pStyle w:val="Reporttextbody"/>
              <w:rPr>
                <w:b w:val="0"/>
              </w:rPr>
            </w:pPr>
            <w:r w:rsidRPr="00496946">
              <w:rPr>
                <w:b w:val="0"/>
              </w:rPr>
              <w:t>VERIS</w:t>
            </w:r>
          </w:p>
        </w:tc>
        <w:tc>
          <w:tcPr>
            <w:tcW w:w="4247" w:type="dxa"/>
            <w:shd w:val="clear" w:color="auto" w:fill="FFFFFF" w:themeFill="background1"/>
          </w:tcPr>
          <w:p w14:paraId="48DD463A" w14:textId="2BD4F263" w:rsidR="0020494B" w:rsidRDefault="0020494B" w:rsidP="00EB0118">
            <w:pPr>
              <w:pStyle w:val="Reporttextbody"/>
              <w:cnfStyle w:val="000000100000" w:firstRow="0" w:lastRow="0" w:firstColumn="0" w:lastColumn="0" w:oddVBand="0" w:evenVBand="0" w:oddHBand="1" w:evenHBand="0" w:firstRowFirstColumn="0" w:firstRowLastColumn="0" w:lastRowFirstColumn="0" w:lastRowLastColumn="0"/>
            </w:pPr>
            <w:r>
              <w:t xml:space="preserve">Vocabulary for Event Recoding and Incident Sharing is a framework that </w:t>
            </w:r>
            <w:r w:rsidR="004300FD">
              <w:t>supplies</w:t>
            </w:r>
            <w:r>
              <w:t xml:space="preserve"> a common language for describing security incidents in a structured and repeatable manner.</w:t>
            </w:r>
          </w:p>
        </w:tc>
      </w:tr>
      <w:tr w:rsidR="00027332" w14:paraId="1199E83C" w14:textId="77777777" w:rsidTr="00496946">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49E7A8AB" w14:textId="7503CDE6" w:rsidR="00027332" w:rsidRPr="00496946" w:rsidRDefault="00374C11" w:rsidP="00EB0118">
            <w:pPr>
              <w:pStyle w:val="Reporttextbody"/>
              <w:rPr>
                <w:b w:val="0"/>
              </w:rPr>
            </w:pPr>
            <w:r w:rsidRPr="00496946">
              <w:rPr>
                <w:b w:val="0"/>
              </w:rPr>
              <w:t>Victim</w:t>
            </w:r>
          </w:p>
        </w:tc>
        <w:tc>
          <w:tcPr>
            <w:tcW w:w="4247" w:type="dxa"/>
            <w:shd w:val="clear" w:color="auto" w:fill="FFFFFF" w:themeFill="background1"/>
          </w:tcPr>
          <w:p w14:paraId="573E71A0" w14:textId="3F95EF7F" w:rsidR="00027332" w:rsidRDefault="00621A1D" w:rsidP="00EB0118">
            <w:pPr>
              <w:pStyle w:val="Reporttextbody"/>
              <w:cnfStyle w:val="000000000000" w:firstRow="0" w:lastRow="0" w:firstColumn="0" w:lastColumn="0" w:oddVBand="0" w:evenVBand="0" w:oddHBand="0" w:evenHBand="0" w:firstRowFirstColumn="0" w:firstRowLastColumn="0" w:lastRowFirstColumn="0" w:lastRowLastColumn="0"/>
            </w:pPr>
            <w:r>
              <w:t xml:space="preserve">Is an individual, network or system compromised </w:t>
            </w:r>
            <w:r w:rsidR="004D266D">
              <w:t>during</w:t>
            </w:r>
            <w:r>
              <w:t xml:space="preserve"> an </w:t>
            </w:r>
            <w:r w:rsidR="007204E5">
              <w:t>adversary</w:t>
            </w:r>
            <w:r>
              <w:t xml:space="preserve"> achieving </w:t>
            </w:r>
            <w:r w:rsidR="007204E5">
              <w:t xml:space="preserve">its </w:t>
            </w:r>
            <w:r w:rsidR="004300FD">
              <w:t>goal</w:t>
            </w:r>
            <w:r w:rsidR="007204E5">
              <w:t>.</w:t>
            </w:r>
          </w:p>
        </w:tc>
      </w:tr>
      <w:tr w:rsidR="00B0080F" w14:paraId="6906D0E4"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FFFFFF" w:themeFill="background1"/>
          </w:tcPr>
          <w:p w14:paraId="482318A1" w14:textId="7E3F6FC9" w:rsidR="00B0080F" w:rsidRPr="00496946" w:rsidRDefault="00B0080F" w:rsidP="00EB0118">
            <w:pPr>
              <w:pStyle w:val="Reporttextbody"/>
              <w:rPr>
                <w:b w:val="0"/>
              </w:rPr>
            </w:pPr>
            <w:r w:rsidRPr="00496946">
              <w:rPr>
                <w:b w:val="0"/>
              </w:rPr>
              <w:t>Vir</w:t>
            </w:r>
            <w:r w:rsidR="00CE7663" w:rsidRPr="00496946">
              <w:rPr>
                <w:b w:val="0"/>
              </w:rPr>
              <w:t>t</w:t>
            </w:r>
            <w:r w:rsidRPr="00496946">
              <w:rPr>
                <w:b w:val="0"/>
              </w:rPr>
              <w:t>ual Machine (VM)</w:t>
            </w:r>
          </w:p>
        </w:tc>
        <w:tc>
          <w:tcPr>
            <w:tcW w:w="4247" w:type="dxa"/>
            <w:shd w:val="clear" w:color="auto" w:fill="FFFFFF" w:themeFill="background1"/>
          </w:tcPr>
          <w:p w14:paraId="0574B315" w14:textId="1D6EBE04" w:rsidR="00B0080F" w:rsidRDefault="00B0080F" w:rsidP="00EB0118">
            <w:pPr>
              <w:pStyle w:val="Reporttextbody"/>
              <w:cnfStyle w:val="000000100000" w:firstRow="0" w:lastRow="0" w:firstColumn="0" w:lastColumn="0" w:oddVBand="0" w:evenVBand="0" w:oddHBand="1" w:evenHBand="0" w:firstRowFirstColumn="0" w:firstRowLastColumn="0" w:lastRowFirstColumn="0" w:lastRowLastColumn="0"/>
            </w:pPr>
            <w:r>
              <w:t xml:space="preserve">An application run on a host operating system which </w:t>
            </w:r>
            <w:r w:rsidR="004300FD">
              <w:t>supplies</w:t>
            </w:r>
            <w:r>
              <w:t xml:space="preserve"> a</w:t>
            </w:r>
            <w:r w:rsidR="00F977BE">
              <w:t xml:space="preserve"> virtual interface allowing complete operating systems to run.</w:t>
            </w:r>
          </w:p>
        </w:tc>
      </w:tr>
    </w:tbl>
    <w:p w14:paraId="65B7571F" w14:textId="3B9F0061" w:rsidR="00625211" w:rsidRDefault="008519F3" w:rsidP="00E7048F">
      <w:pPr>
        <w:pStyle w:val="Reportsubheadings"/>
        <w:numPr>
          <w:ilvl w:val="0"/>
          <w:numId w:val="0"/>
        </w:numPr>
        <w:ind w:left="576" w:hanging="576"/>
      </w:pPr>
      <w:bookmarkStart w:id="340" w:name="_Toc140426743"/>
      <w:bookmarkStart w:id="341" w:name="_Toc140936081"/>
      <w:r>
        <w:lastRenderedPageBreak/>
        <w:t>Appendix B</w:t>
      </w:r>
      <w:r w:rsidR="002C11D1">
        <w:t>:</w:t>
      </w:r>
      <w:r w:rsidR="00625211">
        <w:t xml:space="preserve"> MOSCOW Prioritisation</w:t>
      </w:r>
      <w:bookmarkEnd w:id="341"/>
    </w:p>
    <w:p w14:paraId="6F072B98" w14:textId="77777777" w:rsidR="0045269F" w:rsidRDefault="00625211" w:rsidP="001E79A4">
      <w:pPr>
        <w:pStyle w:val="Reporttextbody"/>
      </w:pPr>
      <w:r>
        <w:rPr>
          <w:noProof/>
          <w:lang w:eastAsia="en-GB"/>
        </w:rPr>
        <w:drawing>
          <wp:inline distT="0" distB="0" distL="0" distR="0" wp14:anchorId="541D1F55" wp14:editId="188533F2">
            <wp:extent cx="5399405" cy="3149600"/>
            <wp:effectExtent l="0" t="38100" r="10795" b="50800"/>
            <wp:docPr id="106" name="Diagram 10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14:paraId="12327680" w14:textId="3535A6F5" w:rsidR="00625211" w:rsidRDefault="0045269F" w:rsidP="008519F3">
      <w:pPr>
        <w:pStyle w:val="Caption"/>
        <w:jc w:val="center"/>
      </w:pPr>
      <w:bookmarkStart w:id="342" w:name="_Toc140936195"/>
      <w:r>
        <w:t xml:space="preserve">Figure </w:t>
      </w:r>
      <w:r>
        <w:fldChar w:fldCharType="begin"/>
      </w:r>
      <w:r>
        <w:instrText xml:space="preserve"> SEQ Figure \* ARABIC </w:instrText>
      </w:r>
      <w:r>
        <w:fldChar w:fldCharType="separate"/>
      </w:r>
      <w:r w:rsidR="008519F3">
        <w:rPr>
          <w:noProof/>
        </w:rPr>
        <w:t>47</w:t>
      </w:r>
      <w:r>
        <w:fldChar w:fldCharType="end"/>
      </w:r>
      <w:r>
        <w:t>: MOSCOW Process Prioritisation</w:t>
      </w:r>
      <w:bookmarkEnd w:id="342"/>
    </w:p>
    <w:p w14:paraId="49ED7E28" w14:textId="77777777" w:rsidR="008519F3" w:rsidRDefault="008519F3">
      <w:pPr>
        <w:rPr>
          <w:rFonts w:eastAsiaTheme="majorEastAsia" w:cstheme="majorBidi"/>
          <w:b/>
          <w:sz w:val="28"/>
          <w:szCs w:val="26"/>
        </w:rPr>
      </w:pPr>
      <w:bookmarkStart w:id="343" w:name="_Ref140000872"/>
      <w:bookmarkStart w:id="344" w:name="_Toc140426750"/>
      <w:r>
        <w:br w:type="page"/>
      </w:r>
    </w:p>
    <w:p w14:paraId="60E99D78" w14:textId="2C33A181" w:rsidR="00F91E49" w:rsidRDefault="00F91E49" w:rsidP="00F91E49">
      <w:pPr>
        <w:pStyle w:val="Reportsubheadings"/>
        <w:numPr>
          <w:ilvl w:val="0"/>
          <w:numId w:val="0"/>
        </w:numPr>
      </w:pPr>
      <w:bookmarkStart w:id="345" w:name="_Toc140936082"/>
      <w:r>
        <w:lastRenderedPageBreak/>
        <w:t>Appendi</w:t>
      </w:r>
      <w:r w:rsidR="008519F3">
        <w:t>x C</w:t>
      </w:r>
      <w:r>
        <w:t>: Full List of Tools</w:t>
      </w:r>
      <w:bookmarkEnd w:id="343"/>
      <w:bookmarkEnd w:id="344"/>
      <w:bookmarkEnd w:id="345"/>
      <w:r>
        <w:t xml:space="preserve"> </w:t>
      </w:r>
    </w:p>
    <w:p w14:paraId="7D4AF090" w14:textId="799FE497" w:rsidR="00F91E49" w:rsidRDefault="00F91E49" w:rsidP="00F91E49">
      <w:pPr>
        <w:pStyle w:val="Caption"/>
        <w:keepNext/>
      </w:pPr>
      <w:bookmarkStart w:id="346" w:name="_Toc140936127"/>
      <w:r>
        <w:t xml:space="preserve">Table </w:t>
      </w:r>
      <w:r>
        <w:fldChar w:fldCharType="begin"/>
      </w:r>
      <w:r>
        <w:instrText xml:space="preserve"> SEQ Table \* ARABIC </w:instrText>
      </w:r>
      <w:r>
        <w:fldChar w:fldCharType="separate"/>
      </w:r>
      <w:r w:rsidR="008519F3">
        <w:rPr>
          <w:noProof/>
        </w:rPr>
        <w:t>18</w:t>
      </w:r>
      <w:r>
        <w:fldChar w:fldCharType="end"/>
      </w:r>
      <w:r>
        <w:t>: Full List of Tools</w:t>
      </w:r>
      <w:bookmarkEnd w:id="346"/>
    </w:p>
    <w:tbl>
      <w:tblPr>
        <w:tblStyle w:val="GridTable4-Accent3"/>
        <w:tblW w:w="0" w:type="auto"/>
        <w:tblLook w:val="04A0" w:firstRow="1" w:lastRow="0" w:firstColumn="1" w:lastColumn="0" w:noHBand="0" w:noVBand="1"/>
      </w:tblPr>
      <w:tblGrid>
        <w:gridCol w:w="2689"/>
        <w:gridCol w:w="5804"/>
      </w:tblGrid>
      <w:tr w:rsidR="00F91E49" w14:paraId="6E0B1CD6" w14:textId="77777777" w:rsidTr="005A1C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EFBBAB3" w14:textId="77777777" w:rsidR="00F91E49" w:rsidRPr="004F2B3F" w:rsidRDefault="00F91E49" w:rsidP="005A1C5E">
            <w:pPr>
              <w:pStyle w:val="Reporttextbody"/>
            </w:pPr>
            <w:bookmarkStart w:id="347" w:name="_Hlk139574662"/>
            <w:r>
              <w:t>Category</w:t>
            </w:r>
          </w:p>
        </w:tc>
        <w:tc>
          <w:tcPr>
            <w:tcW w:w="5804" w:type="dxa"/>
          </w:tcPr>
          <w:p w14:paraId="5A363E91" w14:textId="77777777" w:rsidR="00F91E49" w:rsidRDefault="00F91E49" w:rsidP="005A1C5E">
            <w:pPr>
              <w:pStyle w:val="Reporttextbody"/>
              <w:cnfStyle w:val="100000000000" w:firstRow="1" w:lastRow="0" w:firstColumn="0" w:lastColumn="0" w:oddVBand="0" w:evenVBand="0" w:oddHBand="0" w:evenHBand="0" w:firstRowFirstColumn="0" w:firstRowLastColumn="0" w:lastRowFirstColumn="0" w:lastRowLastColumn="0"/>
            </w:pPr>
            <w:r>
              <w:t>Tool</w:t>
            </w:r>
          </w:p>
        </w:tc>
      </w:tr>
      <w:tr w:rsidR="00F91E49" w14:paraId="135449C2"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3B5E279E" w14:textId="77777777" w:rsidR="00F91E49" w:rsidRPr="00496946" w:rsidRDefault="00F91E49" w:rsidP="005A1C5E">
            <w:pPr>
              <w:pStyle w:val="Reporttextbody"/>
              <w:rPr>
                <w:b w:val="0"/>
              </w:rPr>
            </w:pPr>
            <w:r w:rsidRPr="00496946">
              <w:rPr>
                <w:b w:val="0"/>
              </w:rPr>
              <w:t>Web Browsers</w:t>
            </w:r>
          </w:p>
        </w:tc>
        <w:tc>
          <w:tcPr>
            <w:tcW w:w="5804" w:type="dxa"/>
            <w:shd w:val="clear" w:color="auto" w:fill="FFFFFF" w:themeFill="background1"/>
          </w:tcPr>
          <w:p w14:paraId="2622A534" w14:textId="71E71AF1" w:rsidR="00F91E49" w:rsidRDefault="00F91E49" w:rsidP="00A36D38">
            <w:pPr>
              <w:pStyle w:val="Reporttextbody"/>
              <w:numPr>
                <w:ilvl w:val="0"/>
                <w:numId w:val="18"/>
              </w:numPr>
              <w:cnfStyle w:val="000000100000" w:firstRow="0" w:lastRow="0" w:firstColumn="0" w:lastColumn="0" w:oddVBand="0" w:evenVBand="0" w:oddHBand="1" w:evenHBand="0" w:firstRowFirstColumn="0" w:firstRowLastColumn="0" w:lastRowFirstColumn="0" w:lastRowLastColumn="0"/>
            </w:pPr>
            <w:r>
              <w:t>Microsoft Edge</w:t>
            </w:r>
            <w:r w:rsidR="002C11D1">
              <w:t xml:space="preserve"> </w:t>
            </w:r>
            <w:sdt>
              <w:sdtPr>
                <w:id w:val="297350648"/>
                <w:citation/>
              </w:sdtPr>
              <w:sdtContent>
                <w:r w:rsidR="002C11D1">
                  <w:fldChar w:fldCharType="begin"/>
                </w:r>
                <w:r w:rsidR="002C11D1">
                  <w:instrText xml:space="preserve"> CITATION Mic232 \l 2057 </w:instrText>
                </w:r>
                <w:r w:rsidR="002C11D1">
                  <w:fldChar w:fldCharType="separate"/>
                </w:r>
                <w:r w:rsidR="002C11D1" w:rsidRPr="002C11D1">
                  <w:rPr>
                    <w:noProof/>
                  </w:rPr>
                  <w:t>[105]</w:t>
                </w:r>
                <w:r w:rsidR="002C11D1">
                  <w:fldChar w:fldCharType="end"/>
                </w:r>
              </w:sdtContent>
            </w:sdt>
          </w:p>
          <w:p w14:paraId="1A287656" w14:textId="272BDFAF" w:rsidR="00F91E49" w:rsidRDefault="00F91E49" w:rsidP="00A36D38">
            <w:pPr>
              <w:pStyle w:val="Reporttextbody"/>
              <w:numPr>
                <w:ilvl w:val="0"/>
                <w:numId w:val="18"/>
              </w:numPr>
              <w:cnfStyle w:val="000000100000" w:firstRow="0" w:lastRow="0" w:firstColumn="0" w:lastColumn="0" w:oddVBand="0" w:evenVBand="0" w:oddHBand="1" w:evenHBand="0" w:firstRowFirstColumn="0" w:firstRowLastColumn="0" w:lastRowFirstColumn="0" w:lastRowLastColumn="0"/>
            </w:pPr>
            <w:r>
              <w:t>Opera</w:t>
            </w:r>
            <w:r w:rsidR="002C11D1">
              <w:t xml:space="preserve"> </w:t>
            </w:r>
            <w:sdt>
              <w:sdtPr>
                <w:id w:val="-1223207189"/>
                <w:citation/>
              </w:sdtPr>
              <w:sdtContent>
                <w:r w:rsidR="002C11D1">
                  <w:fldChar w:fldCharType="begin"/>
                </w:r>
                <w:r w:rsidR="002C11D1">
                  <w:instrText xml:space="preserve"> CITATION Ope231 \l 2057 </w:instrText>
                </w:r>
                <w:r w:rsidR="002C11D1">
                  <w:fldChar w:fldCharType="separate"/>
                </w:r>
                <w:r w:rsidR="002C11D1" w:rsidRPr="002C11D1">
                  <w:rPr>
                    <w:noProof/>
                  </w:rPr>
                  <w:t>[106]</w:t>
                </w:r>
                <w:r w:rsidR="002C11D1">
                  <w:fldChar w:fldCharType="end"/>
                </w:r>
              </w:sdtContent>
            </w:sdt>
          </w:p>
          <w:p w14:paraId="1D508ECC" w14:textId="015671EA" w:rsidR="00F91E49" w:rsidRDefault="00F91E49" w:rsidP="00A36D38">
            <w:pPr>
              <w:pStyle w:val="Reporttextbody"/>
              <w:numPr>
                <w:ilvl w:val="0"/>
                <w:numId w:val="18"/>
              </w:numPr>
              <w:cnfStyle w:val="000000100000" w:firstRow="0" w:lastRow="0" w:firstColumn="0" w:lastColumn="0" w:oddVBand="0" w:evenVBand="0" w:oddHBand="1" w:evenHBand="0" w:firstRowFirstColumn="0" w:firstRowLastColumn="0" w:lastRowFirstColumn="0" w:lastRowLastColumn="0"/>
            </w:pPr>
            <w:r>
              <w:t>Google Chrome</w:t>
            </w:r>
            <w:r w:rsidR="002C11D1">
              <w:t xml:space="preserve"> </w:t>
            </w:r>
            <w:sdt>
              <w:sdtPr>
                <w:id w:val="166445352"/>
                <w:citation/>
              </w:sdtPr>
              <w:sdtContent>
                <w:r w:rsidR="002C11D1">
                  <w:fldChar w:fldCharType="begin"/>
                </w:r>
                <w:r w:rsidR="002C11D1">
                  <w:instrText xml:space="preserve"> CITATION Goo23 \l 2057 </w:instrText>
                </w:r>
                <w:r w:rsidR="002C11D1">
                  <w:fldChar w:fldCharType="separate"/>
                </w:r>
                <w:r w:rsidR="005844CB" w:rsidRPr="005844CB">
                  <w:rPr>
                    <w:noProof/>
                  </w:rPr>
                  <w:t>[107]</w:t>
                </w:r>
                <w:r w:rsidR="002C11D1">
                  <w:fldChar w:fldCharType="end"/>
                </w:r>
              </w:sdtContent>
            </w:sdt>
          </w:p>
          <w:p w14:paraId="3682DB83" w14:textId="64D7F509" w:rsidR="00F91E49" w:rsidRDefault="00F91E49" w:rsidP="00A36D38">
            <w:pPr>
              <w:pStyle w:val="Reporttextbody"/>
              <w:numPr>
                <w:ilvl w:val="0"/>
                <w:numId w:val="18"/>
              </w:numPr>
              <w:cnfStyle w:val="000000100000" w:firstRow="0" w:lastRow="0" w:firstColumn="0" w:lastColumn="0" w:oddVBand="0" w:evenVBand="0" w:oddHBand="1" w:evenHBand="0" w:firstRowFirstColumn="0" w:firstRowLastColumn="0" w:lastRowFirstColumn="0" w:lastRowLastColumn="0"/>
            </w:pPr>
            <w:r>
              <w:t>Tor Browser</w:t>
            </w:r>
            <w:r w:rsidR="002C11D1">
              <w:t xml:space="preserve"> </w:t>
            </w:r>
            <w:sdt>
              <w:sdtPr>
                <w:id w:val="1430777300"/>
                <w:citation/>
              </w:sdtPr>
              <w:sdtContent>
                <w:r w:rsidR="002C11D1">
                  <w:fldChar w:fldCharType="begin"/>
                </w:r>
                <w:r w:rsidR="002C11D1">
                  <w:instrText xml:space="preserve"> CITATION Bro23 \l 2057 </w:instrText>
                </w:r>
                <w:r w:rsidR="002C11D1">
                  <w:fldChar w:fldCharType="separate"/>
                </w:r>
                <w:r w:rsidR="002C11D1" w:rsidRPr="002C11D1">
                  <w:rPr>
                    <w:noProof/>
                  </w:rPr>
                  <w:t>[108]</w:t>
                </w:r>
                <w:r w:rsidR="002C11D1">
                  <w:fldChar w:fldCharType="end"/>
                </w:r>
              </w:sdtContent>
            </w:sdt>
          </w:p>
          <w:p w14:paraId="552BFB4B" w14:textId="112410DB" w:rsidR="00F91E49" w:rsidRDefault="00F91E49" w:rsidP="00A36D38">
            <w:pPr>
              <w:pStyle w:val="Reporttextbody"/>
              <w:numPr>
                <w:ilvl w:val="0"/>
                <w:numId w:val="18"/>
              </w:numPr>
              <w:cnfStyle w:val="000000100000" w:firstRow="0" w:lastRow="0" w:firstColumn="0" w:lastColumn="0" w:oddVBand="0" w:evenVBand="0" w:oddHBand="1" w:evenHBand="0" w:firstRowFirstColumn="0" w:firstRowLastColumn="0" w:lastRowFirstColumn="0" w:lastRowLastColumn="0"/>
            </w:pPr>
            <w:r>
              <w:t>Mozilla Firefox</w:t>
            </w:r>
            <w:r w:rsidR="002C11D1">
              <w:t xml:space="preserve"> </w:t>
            </w:r>
            <w:sdt>
              <w:sdtPr>
                <w:id w:val="397474217"/>
                <w:citation/>
              </w:sdtPr>
              <w:sdtContent>
                <w:r w:rsidR="002C11D1">
                  <w:fldChar w:fldCharType="begin"/>
                </w:r>
                <w:r w:rsidR="002C11D1">
                  <w:instrText xml:space="preserve"> CITATION Fir231 \l 2057 </w:instrText>
                </w:r>
                <w:r w:rsidR="002C11D1">
                  <w:fldChar w:fldCharType="separate"/>
                </w:r>
                <w:r w:rsidR="002C11D1" w:rsidRPr="002C11D1">
                  <w:rPr>
                    <w:noProof/>
                  </w:rPr>
                  <w:t>[109]</w:t>
                </w:r>
                <w:r w:rsidR="002C11D1">
                  <w:fldChar w:fldCharType="end"/>
                </w:r>
              </w:sdtContent>
            </w:sdt>
          </w:p>
        </w:tc>
      </w:tr>
      <w:tr w:rsidR="00F91E49" w14:paraId="0866880B"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239E6554" w14:textId="77777777" w:rsidR="00F91E49" w:rsidRPr="00496946" w:rsidRDefault="00F91E49" w:rsidP="005A1C5E">
            <w:pPr>
              <w:pStyle w:val="Reporttextbody"/>
              <w:rPr>
                <w:b w:val="0"/>
              </w:rPr>
            </w:pPr>
            <w:r w:rsidRPr="00496946">
              <w:rPr>
                <w:b w:val="0"/>
              </w:rPr>
              <w:t>Search Engines</w:t>
            </w:r>
          </w:p>
        </w:tc>
        <w:tc>
          <w:tcPr>
            <w:tcW w:w="5804" w:type="dxa"/>
            <w:shd w:val="clear" w:color="auto" w:fill="FFFFFF" w:themeFill="background1"/>
          </w:tcPr>
          <w:p w14:paraId="0EA216CB" w14:textId="7EDF684D" w:rsidR="00F91E49" w:rsidRDefault="00F91E49" w:rsidP="00A36D38">
            <w:pPr>
              <w:pStyle w:val="Reporttextbody"/>
              <w:numPr>
                <w:ilvl w:val="0"/>
                <w:numId w:val="16"/>
              </w:numPr>
              <w:cnfStyle w:val="000000000000" w:firstRow="0" w:lastRow="0" w:firstColumn="0" w:lastColumn="0" w:oddVBand="0" w:evenVBand="0" w:oddHBand="0" w:evenHBand="0" w:firstRowFirstColumn="0" w:firstRowLastColumn="0" w:lastRowFirstColumn="0" w:lastRowLastColumn="0"/>
            </w:pPr>
            <w:r w:rsidRPr="003E6E2B">
              <w:t xml:space="preserve">Google.com </w:t>
            </w:r>
            <w:sdt>
              <w:sdtPr>
                <w:id w:val="690498769"/>
                <w:citation/>
              </w:sdtPr>
              <w:sdtContent>
                <w:r w:rsidR="002C11D1">
                  <w:fldChar w:fldCharType="begin"/>
                </w:r>
                <w:r w:rsidR="002C11D1">
                  <w:instrText xml:space="preserve"> CITATION Goo234 \l 2057 </w:instrText>
                </w:r>
                <w:r w:rsidR="002C11D1">
                  <w:fldChar w:fldCharType="separate"/>
                </w:r>
                <w:r w:rsidR="002C11D1" w:rsidRPr="002C11D1">
                  <w:rPr>
                    <w:noProof/>
                  </w:rPr>
                  <w:t>[110]</w:t>
                </w:r>
                <w:r w:rsidR="002C11D1">
                  <w:fldChar w:fldCharType="end"/>
                </w:r>
              </w:sdtContent>
            </w:sdt>
          </w:p>
          <w:p w14:paraId="7B5123F6" w14:textId="05D283CF" w:rsidR="00F91E49" w:rsidRDefault="00F91E49" w:rsidP="00A36D38">
            <w:pPr>
              <w:pStyle w:val="Reporttextbody"/>
              <w:numPr>
                <w:ilvl w:val="0"/>
                <w:numId w:val="16"/>
              </w:numPr>
              <w:cnfStyle w:val="000000000000" w:firstRow="0" w:lastRow="0" w:firstColumn="0" w:lastColumn="0" w:oddVBand="0" w:evenVBand="0" w:oddHBand="0" w:evenHBand="0" w:firstRowFirstColumn="0" w:firstRowLastColumn="0" w:lastRowFirstColumn="0" w:lastRowLastColumn="0"/>
            </w:pPr>
            <w:r w:rsidRPr="003E6E2B">
              <w:t>Bing.com</w:t>
            </w:r>
            <w:r>
              <w:t xml:space="preserve"> </w:t>
            </w:r>
            <w:sdt>
              <w:sdtPr>
                <w:id w:val="-2130304804"/>
                <w:citation/>
              </w:sdtPr>
              <w:sdtContent>
                <w:r>
                  <w:fldChar w:fldCharType="begin"/>
                </w:r>
                <w:r>
                  <w:instrText xml:space="preserve"> CITATION Bin23 \l 2057 </w:instrText>
                </w:r>
                <w:r>
                  <w:fldChar w:fldCharType="separate"/>
                </w:r>
                <w:r w:rsidR="002C11D1" w:rsidRPr="002C11D1">
                  <w:rPr>
                    <w:noProof/>
                  </w:rPr>
                  <w:t>[111]</w:t>
                </w:r>
                <w:r>
                  <w:fldChar w:fldCharType="end"/>
                </w:r>
              </w:sdtContent>
            </w:sdt>
          </w:p>
          <w:p w14:paraId="72DD99BD" w14:textId="005A326D" w:rsidR="00F91E49" w:rsidRDefault="00F91E49" w:rsidP="00A36D38">
            <w:pPr>
              <w:pStyle w:val="Reporttextbody"/>
              <w:numPr>
                <w:ilvl w:val="0"/>
                <w:numId w:val="16"/>
              </w:numPr>
              <w:cnfStyle w:val="000000000000" w:firstRow="0" w:lastRow="0" w:firstColumn="0" w:lastColumn="0" w:oddVBand="0" w:evenVBand="0" w:oddHBand="0" w:evenHBand="0" w:firstRowFirstColumn="0" w:firstRowLastColumn="0" w:lastRowFirstColumn="0" w:lastRowLastColumn="0"/>
            </w:pPr>
            <w:r w:rsidRPr="003E6E2B">
              <w:t>Duckduckgo.com</w:t>
            </w:r>
            <w:r>
              <w:t xml:space="preserve"> </w:t>
            </w:r>
            <w:sdt>
              <w:sdtPr>
                <w:id w:val="-651837966"/>
                <w:citation/>
              </w:sdtPr>
              <w:sdtContent>
                <w:r>
                  <w:fldChar w:fldCharType="begin"/>
                </w:r>
                <w:r>
                  <w:instrText xml:space="preserve"> CITATION Duc23 \l 2057 </w:instrText>
                </w:r>
                <w:r>
                  <w:fldChar w:fldCharType="separate"/>
                </w:r>
                <w:r w:rsidR="002C11D1" w:rsidRPr="002C11D1">
                  <w:rPr>
                    <w:noProof/>
                  </w:rPr>
                  <w:t>[112]</w:t>
                </w:r>
                <w:r>
                  <w:fldChar w:fldCharType="end"/>
                </w:r>
              </w:sdtContent>
            </w:sdt>
          </w:p>
          <w:p w14:paraId="3A5FCDCA" w14:textId="60E3C14A" w:rsidR="00F91E49" w:rsidRDefault="00F91E49" w:rsidP="00A36D38">
            <w:pPr>
              <w:pStyle w:val="Reporttextbody"/>
              <w:numPr>
                <w:ilvl w:val="0"/>
                <w:numId w:val="16"/>
              </w:numPr>
              <w:cnfStyle w:val="000000000000" w:firstRow="0" w:lastRow="0" w:firstColumn="0" w:lastColumn="0" w:oddVBand="0" w:evenVBand="0" w:oddHBand="0" w:evenHBand="0" w:firstRowFirstColumn="0" w:firstRowLastColumn="0" w:lastRowFirstColumn="0" w:lastRowLastColumn="0"/>
            </w:pPr>
            <w:r w:rsidRPr="003E6E2B">
              <w:t>Yandex.com</w:t>
            </w:r>
            <w:r>
              <w:t xml:space="preserve"> </w:t>
            </w:r>
            <w:sdt>
              <w:sdtPr>
                <w:id w:val="-197086297"/>
                <w:citation/>
              </w:sdtPr>
              <w:sdtContent>
                <w:r>
                  <w:fldChar w:fldCharType="begin"/>
                </w:r>
                <w:r>
                  <w:instrText xml:space="preserve"> CITATION Yan23 \l 2057 </w:instrText>
                </w:r>
                <w:r>
                  <w:fldChar w:fldCharType="separate"/>
                </w:r>
                <w:r w:rsidR="005844CB" w:rsidRPr="005844CB">
                  <w:rPr>
                    <w:noProof/>
                  </w:rPr>
                  <w:t>[113]</w:t>
                </w:r>
                <w:r>
                  <w:fldChar w:fldCharType="end"/>
                </w:r>
              </w:sdtContent>
            </w:sdt>
          </w:p>
        </w:tc>
      </w:tr>
      <w:tr w:rsidR="00F91E49" w14:paraId="01A12B75"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607DB050" w14:textId="77777777" w:rsidR="00F91E49" w:rsidRPr="00496946" w:rsidRDefault="00F91E49" w:rsidP="005A1C5E">
            <w:pPr>
              <w:pStyle w:val="Reporttextbody"/>
              <w:rPr>
                <w:b w:val="0"/>
              </w:rPr>
            </w:pPr>
            <w:r w:rsidRPr="00496946">
              <w:rPr>
                <w:b w:val="0"/>
              </w:rPr>
              <w:t>Browser extensions</w:t>
            </w:r>
          </w:p>
        </w:tc>
        <w:tc>
          <w:tcPr>
            <w:tcW w:w="5804" w:type="dxa"/>
            <w:shd w:val="clear" w:color="auto" w:fill="FFFFFF" w:themeFill="background1"/>
          </w:tcPr>
          <w:p w14:paraId="50E1CE3E" w14:textId="6415ABCA"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Hunchly</w:t>
            </w:r>
            <w:r>
              <w:t xml:space="preserve"> </w:t>
            </w:r>
            <w:sdt>
              <w:sdtPr>
                <w:id w:val="-1249653418"/>
                <w:citation/>
              </w:sdtPr>
              <w:sdtContent>
                <w:r>
                  <w:fldChar w:fldCharType="begin"/>
                </w:r>
                <w:r>
                  <w:instrText xml:space="preserve"> CITATION The23 \l 2057 </w:instrText>
                </w:r>
                <w:r>
                  <w:fldChar w:fldCharType="separate"/>
                </w:r>
                <w:r w:rsidR="005844CB" w:rsidRPr="005844CB">
                  <w:rPr>
                    <w:noProof/>
                  </w:rPr>
                  <w:t>[114]</w:t>
                </w:r>
                <w:r>
                  <w:fldChar w:fldCharType="end"/>
                </w:r>
              </w:sdtContent>
            </w:sdt>
          </w:p>
          <w:p w14:paraId="01B210EC" w14:textId="2B7AE0CB"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Instant Data Scraper</w:t>
            </w:r>
            <w:r>
              <w:t xml:space="preserve"> </w:t>
            </w:r>
            <w:sdt>
              <w:sdtPr>
                <w:id w:val="-1582447594"/>
                <w:citation/>
              </w:sdtPr>
              <w:sdtContent>
                <w:r>
                  <w:fldChar w:fldCharType="begin"/>
                </w:r>
                <w:r>
                  <w:instrText xml:space="preserve"> CITATION Ins23 \l 2057 </w:instrText>
                </w:r>
                <w:r>
                  <w:fldChar w:fldCharType="separate"/>
                </w:r>
                <w:r w:rsidR="005844CB" w:rsidRPr="005844CB">
                  <w:rPr>
                    <w:noProof/>
                  </w:rPr>
                  <w:t>[115]</w:t>
                </w:r>
                <w:r>
                  <w:fldChar w:fldCharType="end"/>
                </w:r>
              </w:sdtContent>
            </w:sdt>
          </w:p>
          <w:p w14:paraId="273FCC88" w14:textId="3BFF4A57"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Privacy Badger</w:t>
            </w:r>
            <w:r>
              <w:t xml:space="preserve"> </w:t>
            </w:r>
            <w:sdt>
              <w:sdtPr>
                <w:id w:val="2492869"/>
                <w:citation/>
              </w:sdtPr>
              <w:sdtContent>
                <w:r>
                  <w:fldChar w:fldCharType="begin"/>
                </w:r>
                <w:r>
                  <w:instrText xml:space="preserve"> CITATION Pri23 \l 2057 </w:instrText>
                </w:r>
                <w:r>
                  <w:fldChar w:fldCharType="separate"/>
                </w:r>
                <w:r w:rsidR="005844CB" w:rsidRPr="005844CB">
                  <w:rPr>
                    <w:noProof/>
                  </w:rPr>
                  <w:t>[116]</w:t>
                </w:r>
                <w:r>
                  <w:fldChar w:fldCharType="end"/>
                </w:r>
              </w:sdtContent>
            </w:sdt>
          </w:p>
          <w:p w14:paraId="559649FC" w14:textId="45847388"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Dessant Search by Image</w:t>
            </w:r>
            <w:r>
              <w:t xml:space="preserve"> </w:t>
            </w:r>
            <w:sdt>
              <w:sdtPr>
                <w:id w:val="-1188299012"/>
                <w:citation/>
              </w:sdtPr>
              <w:sdtContent>
                <w:r>
                  <w:fldChar w:fldCharType="begin"/>
                </w:r>
                <w:r>
                  <w:instrText xml:space="preserve">CITATION Sea23 \l 2057 </w:instrText>
                </w:r>
                <w:r>
                  <w:fldChar w:fldCharType="separate"/>
                </w:r>
                <w:r w:rsidR="005844CB" w:rsidRPr="005844CB">
                  <w:rPr>
                    <w:noProof/>
                  </w:rPr>
                  <w:t>[117]</w:t>
                </w:r>
                <w:r>
                  <w:fldChar w:fldCharType="end"/>
                </w:r>
              </w:sdtContent>
            </w:sdt>
          </w:p>
        </w:tc>
      </w:tr>
      <w:tr w:rsidR="00F91E49" w14:paraId="0EA30C7E"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1F0CD1FE" w14:textId="77777777" w:rsidR="00F91E49" w:rsidRPr="00496946" w:rsidRDefault="00F91E49" w:rsidP="005A1C5E">
            <w:pPr>
              <w:pStyle w:val="Reporttextbody"/>
              <w:rPr>
                <w:b w:val="0"/>
              </w:rPr>
            </w:pPr>
            <w:r w:rsidRPr="00496946">
              <w:rPr>
                <w:b w:val="0"/>
              </w:rPr>
              <w:t>Harvesting Web Data</w:t>
            </w:r>
          </w:p>
        </w:tc>
        <w:tc>
          <w:tcPr>
            <w:tcW w:w="5804" w:type="dxa"/>
            <w:shd w:val="clear" w:color="auto" w:fill="FFFFFF" w:themeFill="background1"/>
          </w:tcPr>
          <w:p w14:paraId="49E0B060" w14:textId="3ABC3949"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Google Mobile-Friendly Test</w:t>
            </w:r>
            <w:r>
              <w:t xml:space="preserve"> </w:t>
            </w:r>
            <w:sdt>
              <w:sdtPr>
                <w:id w:val="-1578888667"/>
                <w:citation/>
              </w:sdtPr>
              <w:sdtContent>
                <w:r>
                  <w:fldChar w:fldCharType="begin"/>
                </w:r>
                <w:r>
                  <w:instrText xml:space="preserve"> CITATION Mob23 \l 2057 </w:instrText>
                </w:r>
                <w:r>
                  <w:fldChar w:fldCharType="separate"/>
                </w:r>
                <w:r w:rsidR="005844CB" w:rsidRPr="005844CB">
                  <w:rPr>
                    <w:noProof/>
                  </w:rPr>
                  <w:t>[118]</w:t>
                </w:r>
                <w:r>
                  <w:fldChar w:fldCharType="end"/>
                </w:r>
              </w:sdtContent>
            </w:sdt>
          </w:p>
          <w:p w14:paraId="4BDB3392" w14:textId="4FCD247A"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URL</w:t>
            </w:r>
            <w:r>
              <w:t xml:space="preserve">scan.io </w:t>
            </w:r>
            <w:sdt>
              <w:sdtPr>
                <w:id w:val="497854822"/>
                <w:citation/>
              </w:sdtPr>
              <w:sdtContent>
                <w:r>
                  <w:fldChar w:fldCharType="begin"/>
                </w:r>
                <w:r>
                  <w:instrText xml:space="preserve"> CITATION url \l 2057 </w:instrText>
                </w:r>
                <w:r>
                  <w:fldChar w:fldCharType="separate"/>
                </w:r>
                <w:r w:rsidR="005844CB" w:rsidRPr="005844CB">
                  <w:rPr>
                    <w:noProof/>
                  </w:rPr>
                  <w:t>[119]</w:t>
                </w:r>
                <w:r>
                  <w:fldChar w:fldCharType="end"/>
                </w:r>
              </w:sdtContent>
            </w:sdt>
          </w:p>
          <w:p w14:paraId="33563E5C" w14:textId="3C5B2C86"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Virus Total</w:t>
            </w:r>
            <w:r w:rsidR="005844CB">
              <w:t xml:space="preserve"> </w:t>
            </w:r>
            <w:sdt>
              <w:sdtPr>
                <w:id w:val="815929282"/>
                <w:citation/>
              </w:sdtPr>
              <w:sdtContent>
                <w:r w:rsidR="005844CB">
                  <w:fldChar w:fldCharType="begin"/>
                </w:r>
                <w:r w:rsidR="005844CB">
                  <w:instrText xml:space="preserve"> CITATION Vir23 \l 2057 </w:instrText>
                </w:r>
                <w:r w:rsidR="005844CB">
                  <w:fldChar w:fldCharType="separate"/>
                </w:r>
                <w:r w:rsidR="005844CB" w:rsidRPr="005844CB">
                  <w:rPr>
                    <w:noProof/>
                  </w:rPr>
                  <w:t>[120]</w:t>
                </w:r>
                <w:r w:rsidR="005844CB">
                  <w:fldChar w:fldCharType="end"/>
                </w:r>
              </w:sdtContent>
            </w:sdt>
          </w:p>
        </w:tc>
      </w:tr>
      <w:tr w:rsidR="00F91E49" w14:paraId="59BFE5B4"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2022F2AD" w14:textId="77777777" w:rsidR="00F91E49" w:rsidRPr="00496946" w:rsidRDefault="00F91E49" w:rsidP="005A1C5E">
            <w:pPr>
              <w:pStyle w:val="Reporttextbody"/>
              <w:rPr>
                <w:b w:val="0"/>
              </w:rPr>
            </w:pPr>
            <w:r w:rsidRPr="00496946">
              <w:rPr>
                <w:b w:val="0"/>
              </w:rPr>
              <w:t>Image Analysis</w:t>
            </w:r>
          </w:p>
        </w:tc>
        <w:tc>
          <w:tcPr>
            <w:tcW w:w="5804" w:type="dxa"/>
            <w:shd w:val="clear" w:color="auto" w:fill="FFFFFF" w:themeFill="background1"/>
          </w:tcPr>
          <w:p w14:paraId="77C49376" w14:textId="612469B5"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MoonCalc</w:t>
            </w:r>
            <w:r>
              <w:t xml:space="preserve"> </w:t>
            </w:r>
            <w:sdt>
              <w:sdtPr>
                <w:id w:val="-1497948351"/>
                <w:citation/>
              </w:sdtPr>
              <w:sdtContent>
                <w:r>
                  <w:fldChar w:fldCharType="begin"/>
                </w:r>
                <w:r>
                  <w:instrText xml:space="preserve"> CITATION Placeholder1 \l 2057 </w:instrText>
                </w:r>
                <w:r>
                  <w:fldChar w:fldCharType="separate"/>
                </w:r>
                <w:r w:rsidR="005844CB" w:rsidRPr="005844CB">
                  <w:rPr>
                    <w:noProof/>
                  </w:rPr>
                  <w:t>[121]</w:t>
                </w:r>
                <w:r>
                  <w:fldChar w:fldCharType="end"/>
                </w:r>
              </w:sdtContent>
            </w:sdt>
          </w:p>
          <w:p w14:paraId="4B5A140C" w14:textId="45AE5889"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SunCalc</w:t>
            </w:r>
            <w:r>
              <w:t xml:space="preserve"> </w:t>
            </w:r>
            <w:sdt>
              <w:sdtPr>
                <w:id w:val="-1408299807"/>
                <w:citation/>
              </w:sdtPr>
              <w:sdtContent>
                <w:r>
                  <w:fldChar w:fldCharType="begin"/>
                </w:r>
                <w:r>
                  <w:instrText xml:space="preserve">CITATION 23su \l 2057 </w:instrText>
                </w:r>
                <w:r>
                  <w:fldChar w:fldCharType="separate"/>
                </w:r>
                <w:r w:rsidR="005844CB" w:rsidRPr="005844CB">
                  <w:rPr>
                    <w:noProof/>
                  </w:rPr>
                  <w:t>[122]</w:t>
                </w:r>
                <w:r>
                  <w:fldChar w:fldCharType="end"/>
                </w:r>
              </w:sdtContent>
            </w:sdt>
          </w:p>
        </w:tc>
      </w:tr>
      <w:tr w:rsidR="00F91E49" w14:paraId="557C4DF5"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31DBFFF6" w14:textId="77777777" w:rsidR="00F91E49" w:rsidRPr="00496946" w:rsidRDefault="00F91E49" w:rsidP="005A1C5E">
            <w:pPr>
              <w:pStyle w:val="Reporttextbody"/>
              <w:rPr>
                <w:b w:val="0"/>
              </w:rPr>
            </w:pPr>
            <w:r w:rsidRPr="00496946">
              <w:rPr>
                <w:b w:val="0"/>
              </w:rPr>
              <w:t>Language Translation</w:t>
            </w:r>
          </w:p>
        </w:tc>
        <w:tc>
          <w:tcPr>
            <w:tcW w:w="5804" w:type="dxa"/>
            <w:shd w:val="clear" w:color="auto" w:fill="FFFFFF" w:themeFill="background1"/>
          </w:tcPr>
          <w:p w14:paraId="5FF7447A" w14:textId="2411DCE0"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Bing Translate</w:t>
            </w:r>
            <w:r>
              <w:t xml:space="preserve"> </w:t>
            </w:r>
            <w:sdt>
              <w:sdtPr>
                <w:id w:val="-1425344791"/>
                <w:citation/>
              </w:sdtPr>
              <w:sdtContent>
                <w:r>
                  <w:fldChar w:fldCharType="begin"/>
                </w:r>
                <w:r>
                  <w:instrText xml:space="preserve"> CITATION 23Mi \l 2057 </w:instrText>
                </w:r>
                <w:r>
                  <w:fldChar w:fldCharType="separate"/>
                </w:r>
                <w:r w:rsidR="005844CB" w:rsidRPr="005844CB">
                  <w:rPr>
                    <w:noProof/>
                  </w:rPr>
                  <w:t>[123]</w:t>
                </w:r>
                <w:r>
                  <w:fldChar w:fldCharType="end"/>
                </w:r>
              </w:sdtContent>
            </w:sdt>
          </w:p>
          <w:p w14:paraId="2C0ADA6F" w14:textId="7CDDF7F0"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DeepL Translator</w:t>
            </w:r>
            <w:r>
              <w:t xml:space="preserve"> </w:t>
            </w:r>
            <w:sdt>
              <w:sdtPr>
                <w:id w:val="270980840"/>
                <w:citation/>
              </w:sdtPr>
              <w:sdtContent>
                <w:r>
                  <w:fldChar w:fldCharType="begin"/>
                </w:r>
                <w:r>
                  <w:instrText xml:space="preserve"> CITATION 23De \l 2057 </w:instrText>
                </w:r>
                <w:r>
                  <w:fldChar w:fldCharType="separate"/>
                </w:r>
                <w:r w:rsidR="005844CB" w:rsidRPr="005844CB">
                  <w:rPr>
                    <w:noProof/>
                  </w:rPr>
                  <w:t>[124]</w:t>
                </w:r>
                <w:r>
                  <w:fldChar w:fldCharType="end"/>
                </w:r>
              </w:sdtContent>
            </w:sdt>
          </w:p>
          <w:p w14:paraId="376A8D32" w14:textId="4CCA6080"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Google Translate</w:t>
            </w:r>
            <w:r>
              <w:t xml:space="preserve"> </w:t>
            </w:r>
            <w:sdt>
              <w:sdtPr>
                <w:id w:val="1378273001"/>
                <w:citation/>
              </w:sdtPr>
              <w:sdtContent>
                <w:r>
                  <w:fldChar w:fldCharType="begin"/>
                </w:r>
                <w:r>
                  <w:instrText xml:space="preserve"> CITATION Tra23 \l 2057 </w:instrText>
                </w:r>
                <w:r>
                  <w:fldChar w:fldCharType="separate"/>
                </w:r>
                <w:r w:rsidR="005844CB" w:rsidRPr="005844CB">
                  <w:rPr>
                    <w:noProof/>
                  </w:rPr>
                  <w:t>[125]</w:t>
                </w:r>
                <w:r>
                  <w:fldChar w:fldCharType="end"/>
                </w:r>
              </w:sdtContent>
            </w:sdt>
          </w:p>
          <w:p w14:paraId="0DB78BD6" w14:textId="41568EB7"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Yandex Translate</w:t>
            </w:r>
            <w:r>
              <w:t xml:space="preserve"> </w:t>
            </w:r>
            <w:sdt>
              <w:sdtPr>
                <w:id w:val="-959105274"/>
                <w:citation/>
              </w:sdtPr>
              <w:sdtContent>
                <w:r>
                  <w:fldChar w:fldCharType="begin"/>
                </w:r>
                <w:r>
                  <w:instrText xml:space="preserve"> CITATION Yan231 \l 2057 </w:instrText>
                </w:r>
                <w:r>
                  <w:fldChar w:fldCharType="separate"/>
                </w:r>
                <w:r w:rsidR="005844CB" w:rsidRPr="005844CB">
                  <w:rPr>
                    <w:noProof/>
                  </w:rPr>
                  <w:t>[126]</w:t>
                </w:r>
                <w:r>
                  <w:fldChar w:fldCharType="end"/>
                </w:r>
              </w:sdtContent>
            </w:sdt>
          </w:p>
        </w:tc>
      </w:tr>
      <w:tr w:rsidR="00F91E49" w14:paraId="2AE7E663"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1CC79935" w14:textId="77777777" w:rsidR="00F91E49" w:rsidRPr="00496946" w:rsidRDefault="00F91E49" w:rsidP="005A1C5E">
            <w:pPr>
              <w:pStyle w:val="Reporttextbody"/>
              <w:rPr>
                <w:b w:val="0"/>
              </w:rPr>
            </w:pPr>
            <w:r w:rsidRPr="00496946">
              <w:rPr>
                <w:b w:val="0"/>
              </w:rPr>
              <w:t>File Metadata Analysis</w:t>
            </w:r>
          </w:p>
        </w:tc>
        <w:tc>
          <w:tcPr>
            <w:tcW w:w="5804" w:type="dxa"/>
            <w:shd w:val="clear" w:color="auto" w:fill="FFFFFF" w:themeFill="background1"/>
          </w:tcPr>
          <w:p w14:paraId="304D3AA1" w14:textId="7553DD90"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ExifTool</w:t>
            </w:r>
            <w:r>
              <w:t xml:space="preserve"> </w:t>
            </w:r>
            <w:sdt>
              <w:sdtPr>
                <w:id w:val="-322896414"/>
                <w:citation/>
              </w:sdtPr>
              <w:sdtContent>
                <w:r>
                  <w:fldChar w:fldCharType="begin"/>
                </w:r>
                <w:r>
                  <w:instrText xml:space="preserve">CITATION Phi23 \l 2057 </w:instrText>
                </w:r>
                <w:r>
                  <w:fldChar w:fldCharType="separate"/>
                </w:r>
                <w:r w:rsidR="005844CB" w:rsidRPr="005844CB">
                  <w:rPr>
                    <w:noProof/>
                  </w:rPr>
                  <w:t>[127]</w:t>
                </w:r>
                <w:r>
                  <w:fldChar w:fldCharType="end"/>
                </w:r>
              </w:sdtContent>
            </w:sdt>
          </w:p>
          <w:p w14:paraId="1DCF0B0E" w14:textId="2DE216D1"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FotoForensics</w:t>
            </w:r>
            <w:r>
              <w:t xml:space="preserve"> </w:t>
            </w:r>
            <w:sdt>
              <w:sdtPr>
                <w:id w:val="-1926407850"/>
                <w:citation/>
              </w:sdtPr>
              <w:sdtContent>
                <w:r>
                  <w:fldChar w:fldCharType="begin"/>
                </w:r>
                <w:r>
                  <w:instrText xml:space="preserve"> CITATION Fot23 \l 2057 </w:instrText>
                </w:r>
                <w:r>
                  <w:fldChar w:fldCharType="separate"/>
                </w:r>
                <w:r w:rsidR="005844CB" w:rsidRPr="005844CB">
                  <w:rPr>
                    <w:noProof/>
                  </w:rPr>
                  <w:t>[128]</w:t>
                </w:r>
                <w:r>
                  <w:fldChar w:fldCharType="end"/>
                </w:r>
              </w:sdtContent>
            </w:sdt>
          </w:p>
        </w:tc>
      </w:tr>
      <w:tr w:rsidR="00F91E49" w14:paraId="69659D5C"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1D7E36B0" w14:textId="77777777" w:rsidR="00F91E49" w:rsidRPr="00496946" w:rsidRDefault="00F91E49" w:rsidP="005A1C5E">
            <w:pPr>
              <w:pStyle w:val="Reporttextbody"/>
              <w:rPr>
                <w:b w:val="0"/>
              </w:rPr>
            </w:pPr>
            <w:r w:rsidRPr="00496946">
              <w:rPr>
                <w:b w:val="0"/>
              </w:rPr>
              <w:t>Reverse Image Search</w:t>
            </w:r>
          </w:p>
        </w:tc>
        <w:tc>
          <w:tcPr>
            <w:tcW w:w="5804" w:type="dxa"/>
            <w:shd w:val="clear" w:color="auto" w:fill="FFFFFF" w:themeFill="background1"/>
          </w:tcPr>
          <w:p w14:paraId="0E04C5CC" w14:textId="0E00B266"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Yandex Image Search</w:t>
            </w:r>
            <w:r>
              <w:t xml:space="preserve"> </w:t>
            </w:r>
            <w:sdt>
              <w:sdtPr>
                <w:id w:val="1996070066"/>
                <w:citation/>
              </w:sdtPr>
              <w:sdtContent>
                <w:r>
                  <w:fldChar w:fldCharType="begin"/>
                </w:r>
                <w:r>
                  <w:instrText xml:space="preserve"> CITATION Ima23 \l 2057 </w:instrText>
                </w:r>
                <w:r>
                  <w:fldChar w:fldCharType="separate"/>
                </w:r>
                <w:r w:rsidR="005844CB" w:rsidRPr="005844CB">
                  <w:rPr>
                    <w:noProof/>
                  </w:rPr>
                  <w:t>[129]</w:t>
                </w:r>
                <w:r>
                  <w:fldChar w:fldCharType="end"/>
                </w:r>
              </w:sdtContent>
            </w:sdt>
          </w:p>
          <w:p w14:paraId="6824DE00" w14:textId="0D015373"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TinEye</w:t>
            </w:r>
            <w:r w:rsidR="005844CB">
              <w:t xml:space="preserve"> </w:t>
            </w:r>
            <w:sdt>
              <w:sdtPr>
                <w:id w:val="-1139104944"/>
                <w:citation/>
              </w:sdtPr>
              <w:sdtContent>
                <w:r w:rsidR="005844CB">
                  <w:fldChar w:fldCharType="begin"/>
                </w:r>
                <w:r w:rsidR="005844CB">
                  <w:instrText xml:space="preserve"> CITATION The236 \l 2057 </w:instrText>
                </w:r>
                <w:r w:rsidR="005844CB">
                  <w:fldChar w:fldCharType="separate"/>
                </w:r>
                <w:r w:rsidR="005844CB" w:rsidRPr="005844CB">
                  <w:rPr>
                    <w:noProof/>
                  </w:rPr>
                  <w:t>[130]</w:t>
                </w:r>
                <w:r w:rsidR="005844CB">
                  <w:fldChar w:fldCharType="end"/>
                </w:r>
              </w:sdtContent>
            </w:sdt>
          </w:p>
        </w:tc>
      </w:tr>
      <w:tr w:rsidR="00F91E49" w14:paraId="1CDC81E4"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7A52B9D2" w14:textId="77777777" w:rsidR="00F91E49" w:rsidRPr="00496946" w:rsidRDefault="00F91E49" w:rsidP="005A1C5E">
            <w:pPr>
              <w:pStyle w:val="Reporttextbody"/>
              <w:rPr>
                <w:b w:val="0"/>
              </w:rPr>
            </w:pPr>
            <w:r w:rsidRPr="00496946">
              <w:rPr>
                <w:b w:val="0"/>
              </w:rPr>
              <w:t>Imagery and Maps</w:t>
            </w:r>
          </w:p>
        </w:tc>
        <w:tc>
          <w:tcPr>
            <w:tcW w:w="5804" w:type="dxa"/>
            <w:shd w:val="clear" w:color="auto" w:fill="FFFFFF" w:themeFill="background1"/>
          </w:tcPr>
          <w:p w14:paraId="52AFA09A" w14:textId="6B53C7E6"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BBBike.org</w:t>
            </w:r>
            <w:r>
              <w:t xml:space="preserve"> </w:t>
            </w:r>
            <w:sdt>
              <w:sdtPr>
                <w:id w:val="109251046"/>
                <w:citation/>
              </w:sdtPr>
              <w:sdtContent>
                <w:r>
                  <w:fldChar w:fldCharType="begin"/>
                </w:r>
                <w:r>
                  <w:instrText xml:space="preserve"> CITATION BBB23 \l 2057 </w:instrText>
                </w:r>
                <w:r>
                  <w:fldChar w:fldCharType="separate"/>
                </w:r>
                <w:r w:rsidR="005844CB" w:rsidRPr="005844CB">
                  <w:rPr>
                    <w:noProof/>
                  </w:rPr>
                  <w:t>[131]</w:t>
                </w:r>
                <w:r>
                  <w:fldChar w:fldCharType="end"/>
                </w:r>
              </w:sdtContent>
            </w:sdt>
          </w:p>
          <w:p w14:paraId="36B122C4" w14:textId="1F300347"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Bing Maps</w:t>
            </w:r>
            <w:r>
              <w:t xml:space="preserve"> </w:t>
            </w:r>
            <w:sdt>
              <w:sdtPr>
                <w:id w:val="1550494731"/>
                <w:citation/>
              </w:sdtPr>
              <w:sdtContent>
                <w:r>
                  <w:fldChar w:fldCharType="begin"/>
                </w:r>
                <w:r>
                  <w:instrText xml:space="preserve"> CITATION Loc23 \l 2057 </w:instrText>
                </w:r>
                <w:r>
                  <w:fldChar w:fldCharType="separate"/>
                </w:r>
                <w:r w:rsidR="005844CB" w:rsidRPr="005844CB">
                  <w:rPr>
                    <w:noProof/>
                  </w:rPr>
                  <w:t>[132]</w:t>
                </w:r>
                <w:r>
                  <w:fldChar w:fldCharType="end"/>
                </w:r>
              </w:sdtContent>
            </w:sdt>
          </w:p>
          <w:p w14:paraId="448F857B" w14:textId="28E15D2C"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Google Maps</w:t>
            </w:r>
            <w:r>
              <w:t xml:space="preserve"> </w:t>
            </w:r>
            <w:sdt>
              <w:sdtPr>
                <w:id w:val="-506292131"/>
                <w:citation/>
              </w:sdtPr>
              <w:sdtContent>
                <w:r>
                  <w:fldChar w:fldCharType="begin"/>
                </w:r>
                <w:r>
                  <w:instrText xml:space="preserve"> CITATION Sea231 \l 2057 </w:instrText>
                </w:r>
                <w:r>
                  <w:fldChar w:fldCharType="separate"/>
                </w:r>
                <w:r w:rsidR="005844CB" w:rsidRPr="005844CB">
                  <w:rPr>
                    <w:noProof/>
                  </w:rPr>
                  <w:t>[133]</w:t>
                </w:r>
                <w:r>
                  <w:fldChar w:fldCharType="end"/>
                </w:r>
              </w:sdtContent>
            </w:sdt>
          </w:p>
          <w:p w14:paraId="51009613" w14:textId="56E73A53"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lastRenderedPageBreak/>
              <w:t>Google Earth</w:t>
            </w:r>
            <w:r>
              <w:t xml:space="preserve"> </w:t>
            </w:r>
            <w:sdt>
              <w:sdtPr>
                <w:id w:val="929549523"/>
                <w:citation/>
              </w:sdtPr>
              <w:sdtContent>
                <w:r>
                  <w:fldChar w:fldCharType="begin"/>
                </w:r>
                <w:r>
                  <w:instrText xml:space="preserve"> CITATION Goo232 \l 2057 </w:instrText>
                </w:r>
                <w:r>
                  <w:fldChar w:fldCharType="separate"/>
                </w:r>
                <w:r w:rsidR="005844CB" w:rsidRPr="005844CB">
                  <w:rPr>
                    <w:noProof/>
                  </w:rPr>
                  <w:t>[134]</w:t>
                </w:r>
                <w:r>
                  <w:fldChar w:fldCharType="end"/>
                </w:r>
              </w:sdtContent>
            </w:sdt>
          </w:p>
          <w:p w14:paraId="1E8A414E" w14:textId="3CF47CCC"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Insecam</w:t>
            </w:r>
            <w:r>
              <w:t xml:space="preserve"> </w:t>
            </w:r>
            <w:sdt>
              <w:sdtPr>
                <w:id w:val="-821422781"/>
                <w:citation/>
              </w:sdtPr>
              <w:sdtContent>
                <w:r>
                  <w:fldChar w:fldCharType="begin"/>
                </w:r>
                <w:r>
                  <w:instrText xml:space="preserve"> CITATION Liv23 \l 2057 </w:instrText>
                </w:r>
                <w:r>
                  <w:fldChar w:fldCharType="separate"/>
                </w:r>
                <w:r w:rsidR="005844CB" w:rsidRPr="005844CB">
                  <w:rPr>
                    <w:noProof/>
                  </w:rPr>
                  <w:t>[135]</w:t>
                </w:r>
                <w:r>
                  <w:fldChar w:fldCharType="end"/>
                </w:r>
              </w:sdtContent>
            </w:sdt>
          </w:p>
          <w:p w14:paraId="38F7FE1D" w14:textId="3ED9EA99"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WorldCam</w:t>
            </w:r>
            <w:r>
              <w:t xml:space="preserve"> </w:t>
            </w:r>
            <w:sdt>
              <w:sdtPr>
                <w:id w:val="-1048072373"/>
                <w:citation/>
              </w:sdtPr>
              <w:sdtContent>
                <w:r>
                  <w:fldChar w:fldCharType="begin"/>
                </w:r>
                <w:r>
                  <w:instrText xml:space="preserve"> CITATION 23Wo \l 2057 </w:instrText>
                </w:r>
                <w:r>
                  <w:fldChar w:fldCharType="separate"/>
                </w:r>
                <w:r w:rsidR="005844CB" w:rsidRPr="005844CB">
                  <w:rPr>
                    <w:noProof/>
                  </w:rPr>
                  <w:t>[136]</w:t>
                </w:r>
                <w:r>
                  <w:fldChar w:fldCharType="end"/>
                </w:r>
              </w:sdtContent>
            </w:sdt>
          </w:p>
        </w:tc>
      </w:tr>
      <w:tr w:rsidR="00F91E49" w14:paraId="3859DCFB"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526FDC1F" w14:textId="77777777" w:rsidR="00F91E49" w:rsidRPr="00496946" w:rsidRDefault="00F91E49" w:rsidP="005A1C5E">
            <w:pPr>
              <w:pStyle w:val="Reporttextbody"/>
              <w:rPr>
                <w:b w:val="0"/>
              </w:rPr>
            </w:pPr>
            <w:r w:rsidRPr="00496946">
              <w:rPr>
                <w:b w:val="0"/>
              </w:rPr>
              <w:lastRenderedPageBreak/>
              <w:t>Usernames/Avatars</w:t>
            </w:r>
          </w:p>
        </w:tc>
        <w:tc>
          <w:tcPr>
            <w:tcW w:w="5804" w:type="dxa"/>
            <w:shd w:val="clear" w:color="auto" w:fill="FFFFFF" w:themeFill="background1"/>
          </w:tcPr>
          <w:p w14:paraId="285C785D" w14:textId="720F7998"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Checkuser.org</w:t>
            </w:r>
            <w:r>
              <w:t xml:space="preserve"> </w:t>
            </w:r>
            <w:sdt>
              <w:sdtPr>
                <w:id w:val="-1036113029"/>
                <w:citation/>
              </w:sdtPr>
              <w:sdtContent>
                <w:r>
                  <w:fldChar w:fldCharType="begin"/>
                </w:r>
                <w:r>
                  <w:instrText xml:space="preserve"> CITATION Che231 \l 2057 </w:instrText>
                </w:r>
                <w:r>
                  <w:fldChar w:fldCharType="separate"/>
                </w:r>
                <w:r w:rsidR="005844CB" w:rsidRPr="005844CB">
                  <w:rPr>
                    <w:noProof/>
                  </w:rPr>
                  <w:t>[137]</w:t>
                </w:r>
                <w:r>
                  <w:fldChar w:fldCharType="end"/>
                </w:r>
              </w:sdtContent>
            </w:sdt>
          </w:p>
          <w:p w14:paraId="7E825F39" w14:textId="7C538E6A"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Gravata</w:t>
            </w:r>
            <w:r>
              <w:t xml:space="preserve">r </w:t>
            </w:r>
            <w:sdt>
              <w:sdtPr>
                <w:id w:val="1913887858"/>
                <w:citation/>
              </w:sdtPr>
              <w:sdtContent>
                <w:r>
                  <w:fldChar w:fldCharType="begin"/>
                </w:r>
                <w:r>
                  <w:instrText xml:space="preserve"> CITATION One23 \l 2057 </w:instrText>
                </w:r>
                <w:r>
                  <w:fldChar w:fldCharType="separate"/>
                </w:r>
                <w:r w:rsidR="005844CB" w:rsidRPr="005844CB">
                  <w:rPr>
                    <w:noProof/>
                  </w:rPr>
                  <w:t>[138]</w:t>
                </w:r>
                <w:r>
                  <w:fldChar w:fldCharType="end"/>
                </w:r>
              </w:sdtContent>
            </w:sdt>
          </w:p>
          <w:p w14:paraId="6A8C0CEF" w14:textId="24BCF709"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Keybase</w:t>
            </w:r>
            <w:r>
              <w:t xml:space="preserve">.io </w:t>
            </w:r>
            <w:sdt>
              <w:sdtPr>
                <w:id w:val="-2025785756"/>
                <w:citation/>
              </w:sdtPr>
              <w:sdtContent>
                <w:r>
                  <w:fldChar w:fldCharType="begin"/>
                </w:r>
                <w:r>
                  <w:instrText xml:space="preserve"> CITATION Sea232 \l 2057 </w:instrText>
                </w:r>
                <w:r>
                  <w:fldChar w:fldCharType="separate"/>
                </w:r>
                <w:r w:rsidR="005844CB" w:rsidRPr="005844CB">
                  <w:rPr>
                    <w:noProof/>
                  </w:rPr>
                  <w:t>[139]</w:t>
                </w:r>
                <w:r>
                  <w:fldChar w:fldCharType="end"/>
                </w:r>
              </w:sdtContent>
            </w:sdt>
          </w:p>
          <w:p w14:paraId="19D91726" w14:textId="52914757"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WhatsMyName</w:t>
            </w:r>
            <w:r>
              <w:t xml:space="preserve"> Web </w:t>
            </w:r>
            <w:sdt>
              <w:sdtPr>
                <w:id w:val="1401178923"/>
                <w:citation/>
              </w:sdtPr>
              <w:sdtContent>
                <w:r>
                  <w:fldChar w:fldCharType="begin"/>
                </w:r>
                <w:r>
                  <w:instrText xml:space="preserve"> CITATION Wel23 \l 2057 </w:instrText>
                </w:r>
                <w:r>
                  <w:fldChar w:fldCharType="separate"/>
                </w:r>
                <w:r w:rsidR="005844CB" w:rsidRPr="005844CB">
                  <w:rPr>
                    <w:noProof/>
                  </w:rPr>
                  <w:t>[140]</w:t>
                </w:r>
                <w:r>
                  <w:fldChar w:fldCharType="end"/>
                </w:r>
              </w:sdtContent>
            </w:sdt>
          </w:p>
        </w:tc>
      </w:tr>
      <w:tr w:rsidR="00F91E49" w14:paraId="0244CA70"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6A7F4A4B" w14:textId="77777777" w:rsidR="00F91E49" w:rsidRPr="00496946" w:rsidRDefault="00F91E49" w:rsidP="005A1C5E">
            <w:pPr>
              <w:pStyle w:val="Reporttextbody"/>
              <w:rPr>
                <w:b w:val="0"/>
              </w:rPr>
            </w:pPr>
            <w:r w:rsidRPr="00496946">
              <w:rPr>
                <w:b w:val="0"/>
              </w:rPr>
              <w:t>Email Addresses</w:t>
            </w:r>
          </w:p>
        </w:tc>
        <w:tc>
          <w:tcPr>
            <w:tcW w:w="5804" w:type="dxa"/>
            <w:shd w:val="clear" w:color="auto" w:fill="FFFFFF" w:themeFill="background1"/>
          </w:tcPr>
          <w:p w14:paraId="30521988" w14:textId="43DD1888"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Emailrep.io</w:t>
            </w:r>
            <w:r>
              <w:t xml:space="preserve"> </w:t>
            </w:r>
            <w:sdt>
              <w:sdtPr>
                <w:id w:val="1600052955"/>
                <w:citation/>
              </w:sdtPr>
              <w:sdtContent>
                <w:r>
                  <w:fldChar w:fldCharType="begin"/>
                </w:r>
                <w:r>
                  <w:instrText xml:space="preserve"> CITATION Sim23 \l 2057 </w:instrText>
                </w:r>
                <w:r>
                  <w:fldChar w:fldCharType="separate"/>
                </w:r>
                <w:r w:rsidR="005844CB" w:rsidRPr="005844CB">
                  <w:rPr>
                    <w:noProof/>
                  </w:rPr>
                  <w:t>[141]</w:t>
                </w:r>
                <w:r>
                  <w:fldChar w:fldCharType="end"/>
                </w:r>
              </w:sdtContent>
            </w:sdt>
          </w:p>
          <w:p w14:paraId="58AA3AAA" w14:textId="1957CD9F"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Epieos</w:t>
            </w:r>
            <w:r>
              <w:t xml:space="preserve"> </w:t>
            </w:r>
            <w:sdt>
              <w:sdtPr>
                <w:id w:val="297345131"/>
                <w:citation/>
              </w:sdtPr>
              <w:sdtContent>
                <w:r>
                  <w:fldChar w:fldCharType="begin"/>
                </w:r>
                <w:r>
                  <w:instrText xml:space="preserve"> CITATION Ret23 \l 2057 </w:instrText>
                </w:r>
                <w:r>
                  <w:fldChar w:fldCharType="separate"/>
                </w:r>
                <w:r w:rsidR="005844CB" w:rsidRPr="005844CB">
                  <w:rPr>
                    <w:noProof/>
                  </w:rPr>
                  <w:t>[142]</w:t>
                </w:r>
                <w:r>
                  <w:fldChar w:fldCharType="end"/>
                </w:r>
              </w:sdtContent>
            </w:sdt>
          </w:p>
          <w:p w14:paraId="159977CF" w14:textId="01738923"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HaveIbeenpwned?</w:t>
            </w:r>
            <w:r>
              <w:t xml:space="preserve"> </w:t>
            </w:r>
            <w:sdt>
              <w:sdtPr>
                <w:id w:val="-714889096"/>
                <w:citation/>
              </w:sdtPr>
              <w:sdtContent>
                <w:r>
                  <w:fldChar w:fldCharType="begin"/>
                </w:r>
                <w:r>
                  <w:instrText xml:space="preserve"> CITATION hav23 \l 2057 </w:instrText>
                </w:r>
                <w:r>
                  <w:fldChar w:fldCharType="separate"/>
                </w:r>
                <w:r w:rsidR="005844CB" w:rsidRPr="005844CB">
                  <w:rPr>
                    <w:noProof/>
                  </w:rPr>
                  <w:t>[143]</w:t>
                </w:r>
                <w:r>
                  <w:fldChar w:fldCharType="end"/>
                </w:r>
              </w:sdtContent>
            </w:sdt>
          </w:p>
          <w:p w14:paraId="3B95F0D4" w14:textId="5E8BEC68"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Hunter</w:t>
            </w:r>
            <w:r>
              <w:t xml:space="preserve">.io </w:t>
            </w:r>
            <w:sdt>
              <w:sdtPr>
                <w:id w:val="-2019310408"/>
                <w:citation/>
              </w:sdtPr>
              <w:sdtContent>
                <w:r>
                  <w:fldChar w:fldCharType="begin"/>
                </w:r>
                <w:r>
                  <w:instrText xml:space="preserve"> CITATION Ema23 \l 2057 </w:instrText>
                </w:r>
                <w:r>
                  <w:fldChar w:fldCharType="separate"/>
                </w:r>
                <w:r w:rsidR="005844CB" w:rsidRPr="005844CB">
                  <w:rPr>
                    <w:noProof/>
                  </w:rPr>
                  <w:t>[144]</w:t>
                </w:r>
                <w:r>
                  <w:fldChar w:fldCharType="end"/>
                </w:r>
              </w:sdtContent>
            </w:sdt>
          </w:p>
        </w:tc>
      </w:tr>
      <w:tr w:rsidR="00F91E49" w14:paraId="6C35E5EE"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2416E0DD" w14:textId="77777777" w:rsidR="00F91E49" w:rsidRPr="00496946" w:rsidRDefault="00F91E49" w:rsidP="005A1C5E">
            <w:pPr>
              <w:pStyle w:val="Reporttextbody"/>
              <w:rPr>
                <w:b w:val="0"/>
              </w:rPr>
            </w:pPr>
            <w:r w:rsidRPr="00496946">
              <w:rPr>
                <w:b w:val="0"/>
              </w:rPr>
              <w:t>IP Address</w:t>
            </w:r>
          </w:p>
        </w:tc>
        <w:tc>
          <w:tcPr>
            <w:tcW w:w="5804" w:type="dxa"/>
            <w:shd w:val="clear" w:color="auto" w:fill="FFFFFF" w:themeFill="background1"/>
          </w:tcPr>
          <w:p w14:paraId="1CBD3E47" w14:textId="2665AC11"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Infosniper.net</w:t>
            </w:r>
            <w:r>
              <w:t xml:space="preserve"> </w:t>
            </w:r>
            <w:sdt>
              <w:sdtPr>
                <w:id w:val="-78372081"/>
                <w:citation/>
              </w:sdtPr>
              <w:sdtContent>
                <w:r>
                  <w:fldChar w:fldCharType="begin"/>
                </w:r>
                <w:r>
                  <w:instrText xml:space="preserve"> CITATION 23IN \l 2057 </w:instrText>
                </w:r>
                <w:r>
                  <w:fldChar w:fldCharType="separate"/>
                </w:r>
                <w:r w:rsidR="005844CB" w:rsidRPr="005844CB">
                  <w:rPr>
                    <w:noProof/>
                  </w:rPr>
                  <w:t>[145]</w:t>
                </w:r>
                <w:r>
                  <w:fldChar w:fldCharType="end"/>
                </w:r>
              </w:sdtContent>
            </w:sdt>
          </w:p>
          <w:p w14:paraId="230AF8EB" w14:textId="293A67BC"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IP Chicken</w:t>
            </w:r>
            <w:r>
              <w:t xml:space="preserve"> </w:t>
            </w:r>
            <w:sdt>
              <w:sdtPr>
                <w:id w:val="116422737"/>
                <w:citation/>
              </w:sdtPr>
              <w:sdtContent>
                <w:r>
                  <w:fldChar w:fldCharType="begin"/>
                </w:r>
                <w:r>
                  <w:instrText xml:space="preserve"> CITATION Cur23 \l 2057 </w:instrText>
                </w:r>
                <w:r>
                  <w:fldChar w:fldCharType="separate"/>
                </w:r>
                <w:r w:rsidR="005844CB" w:rsidRPr="005844CB">
                  <w:rPr>
                    <w:noProof/>
                  </w:rPr>
                  <w:t>[146]</w:t>
                </w:r>
                <w:r>
                  <w:fldChar w:fldCharType="end"/>
                </w:r>
              </w:sdtContent>
            </w:sdt>
          </w:p>
          <w:p w14:paraId="76FC2204" w14:textId="74D37922"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WhatisMyIPAddress</w:t>
            </w:r>
            <w:r>
              <w:t xml:space="preserve"> </w:t>
            </w:r>
            <w:sdt>
              <w:sdtPr>
                <w:id w:val="883142132"/>
                <w:citation/>
              </w:sdtPr>
              <w:sdtContent>
                <w:r>
                  <w:fldChar w:fldCharType="begin"/>
                </w:r>
                <w:r>
                  <w:instrText xml:space="preserve"> CITATION MyI23 \l 2057 </w:instrText>
                </w:r>
                <w:r>
                  <w:fldChar w:fldCharType="separate"/>
                </w:r>
                <w:r w:rsidR="005844CB" w:rsidRPr="005844CB">
                  <w:rPr>
                    <w:noProof/>
                  </w:rPr>
                  <w:t>[147]</w:t>
                </w:r>
                <w:r>
                  <w:fldChar w:fldCharType="end"/>
                </w:r>
              </w:sdtContent>
            </w:sdt>
          </w:p>
          <w:p w14:paraId="41B1DAB4" w14:textId="77728239"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Whatu.info</w:t>
            </w:r>
            <w:r>
              <w:t xml:space="preserve"> </w:t>
            </w:r>
            <w:sdt>
              <w:sdtPr>
                <w:id w:val="-1852403235"/>
                <w:citation/>
              </w:sdtPr>
              <w:sdtContent>
                <w:r>
                  <w:fldChar w:fldCharType="begin"/>
                </w:r>
                <w:r>
                  <w:instrText xml:space="preserve"> CITATION Mic23 \l 2057 </w:instrText>
                </w:r>
                <w:r>
                  <w:fldChar w:fldCharType="separate"/>
                </w:r>
                <w:r w:rsidR="005844CB" w:rsidRPr="005844CB">
                  <w:rPr>
                    <w:noProof/>
                  </w:rPr>
                  <w:t>[148]</w:t>
                </w:r>
                <w:r>
                  <w:fldChar w:fldCharType="end"/>
                </w:r>
              </w:sdtContent>
            </w:sdt>
          </w:p>
          <w:p w14:paraId="5F2010EB" w14:textId="2F6E4ECE"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 xml:space="preserve">Virus Total </w:t>
            </w:r>
            <w:sdt>
              <w:sdtPr>
                <w:id w:val="1963305987"/>
                <w:citation/>
              </w:sdtPr>
              <w:sdtContent>
                <w:r>
                  <w:fldChar w:fldCharType="begin"/>
                </w:r>
                <w:r>
                  <w:instrText xml:space="preserve"> CITATION Vir23 \l 2057 </w:instrText>
                </w:r>
                <w:r>
                  <w:fldChar w:fldCharType="separate"/>
                </w:r>
                <w:r w:rsidR="005844CB" w:rsidRPr="005844CB">
                  <w:rPr>
                    <w:noProof/>
                  </w:rPr>
                  <w:t>[120]</w:t>
                </w:r>
                <w:r>
                  <w:fldChar w:fldCharType="end"/>
                </w:r>
              </w:sdtContent>
            </w:sdt>
          </w:p>
        </w:tc>
      </w:tr>
      <w:tr w:rsidR="00F91E49" w14:paraId="5DDC1E9C"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6AC2BE24" w14:textId="77777777" w:rsidR="00F91E49" w:rsidRPr="00496946" w:rsidRDefault="00F91E49" w:rsidP="005A1C5E">
            <w:pPr>
              <w:pStyle w:val="Reporttextbody"/>
              <w:rPr>
                <w:b w:val="0"/>
              </w:rPr>
            </w:pPr>
            <w:r w:rsidRPr="00496946">
              <w:rPr>
                <w:b w:val="0"/>
              </w:rPr>
              <w:t>Domain Lookups</w:t>
            </w:r>
          </w:p>
        </w:tc>
        <w:tc>
          <w:tcPr>
            <w:tcW w:w="5804" w:type="dxa"/>
            <w:shd w:val="clear" w:color="auto" w:fill="FFFFFF" w:themeFill="background1"/>
          </w:tcPr>
          <w:p w14:paraId="4C054D75" w14:textId="64CC2D5B"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SecurityTrails</w:t>
            </w:r>
            <w:r>
              <w:t xml:space="preserve"> </w:t>
            </w:r>
            <w:sdt>
              <w:sdtPr>
                <w:id w:val="-883791422"/>
                <w:citation/>
              </w:sdtPr>
              <w:sdtContent>
                <w:r>
                  <w:fldChar w:fldCharType="begin"/>
                </w:r>
                <w:r>
                  <w:instrText xml:space="preserve"> CITATION DNS23 \l 2057 </w:instrText>
                </w:r>
                <w:r>
                  <w:fldChar w:fldCharType="separate"/>
                </w:r>
                <w:r w:rsidR="005844CB" w:rsidRPr="005844CB">
                  <w:rPr>
                    <w:noProof/>
                  </w:rPr>
                  <w:t>[149]</w:t>
                </w:r>
                <w:r>
                  <w:fldChar w:fldCharType="end"/>
                </w:r>
              </w:sdtContent>
            </w:sdt>
          </w:p>
          <w:p w14:paraId="02796E4E" w14:textId="749A0E19"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D</w:t>
            </w:r>
            <w:r>
              <w:t>NS</w:t>
            </w:r>
            <w:r w:rsidRPr="003E6E2B">
              <w:t>dumpster</w:t>
            </w:r>
            <w:r>
              <w:t xml:space="preserve"> </w:t>
            </w:r>
            <w:sdt>
              <w:sdtPr>
                <w:id w:val="1441177179"/>
                <w:citation/>
              </w:sdtPr>
              <w:sdtContent>
                <w:r>
                  <w:fldChar w:fldCharType="begin"/>
                </w:r>
                <w:r>
                  <w:instrText xml:space="preserve"> CITATION dns23 \l 2057 </w:instrText>
                </w:r>
                <w:r>
                  <w:fldChar w:fldCharType="separate"/>
                </w:r>
                <w:r w:rsidR="005844CB" w:rsidRPr="005844CB">
                  <w:rPr>
                    <w:noProof/>
                  </w:rPr>
                  <w:t>[150]</w:t>
                </w:r>
                <w:r>
                  <w:fldChar w:fldCharType="end"/>
                </w:r>
              </w:sdtContent>
            </w:sdt>
          </w:p>
          <w:p w14:paraId="07894FED" w14:textId="39E66B25"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Host.io</w:t>
            </w:r>
            <w:r>
              <w:t xml:space="preserve"> </w:t>
            </w:r>
            <w:sdt>
              <w:sdtPr>
                <w:id w:val="1959908690"/>
                <w:citation/>
              </w:sdtPr>
              <w:sdtContent>
                <w:r>
                  <w:fldChar w:fldCharType="begin"/>
                </w:r>
                <w:r>
                  <w:instrText xml:space="preserve"> CITATION APo23 \l 2057 </w:instrText>
                </w:r>
                <w:r>
                  <w:fldChar w:fldCharType="separate"/>
                </w:r>
                <w:r w:rsidR="005844CB" w:rsidRPr="005844CB">
                  <w:rPr>
                    <w:noProof/>
                  </w:rPr>
                  <w:t>[151]</w:t>
                </w:r>
                <w:r>
                  <w:fldChar w:fldCharType="end"/>
                </w:r>
              </w:sdtContent>
            </w:sdt>
          </w:p>
          <w:p w14:paraId="39CBE34F" w14:textId="6BFB66A1"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Dnstwister</w:t>
            </w:r>
            <w:r>
              <w:t xml:space="preserve">.report </w:t>
            </w:r>
            <w:sdt>
              <w:sdtPr>
                <w:id w:val="414514338"/>
                <w:citation/>
              </w:sdtPr>
              <w:sdtContent>
                <w:r>
                  <w:fldChar w:fldCharType="begin"/>
                </w:r>
                <w:r>
                  <w:instrText xml:space="preserve"> CITATION The231 \l 2057 </w:instrText>
                </w:r>
                <w:r>
                  <w:fldChar w:fldCharType="separate"/>
                </w:r>
                <w:r w:rsidR="005844CB" w:rsidRPr="005844CB">
                  <w:rPr>
                    <w:noProof/>
                  </w:rPr>
                  <w:t>[152]</w:t>
                </w:r>
                <w:r>
                  <w:fldChar w:fldCharType="end"/>
                </w:r>
              </w:sdtContent>
            </w:sdt>
          </w:p>
        </w:tc>
      </w:tr>
      <w:tr w:rsidR="00F91E49" w14:paraId="14644688"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608F3E2E" w14:textId="77777777" w:rsidR="00F91E49" w:rsidRPr="00496946" w:rsidRDefault="00F91E49" w:rsidP="005A1C5E">
            <w:pPr>
              <w:pStyle w:val="Reporttextbody"/>
              <w:rPr>
                <w:b w:val="0"/>
              </w:rPr>
            </w:pPr>
            <w:r w:rsidRPr="00496946">
              <w:rPr>
                <w:b w:val="0"/>
              </w:rPr>
              <w:t>WHOIS</w:t>
            </w:r>
          </w:p>
        </w:tc>
        <w:tc>
          <w:tcPr>
            <w:tcW w:w="5804" w:type="dxa"/>
            <w:shd w:val="clear" w:color="auto" w:fill="FFFFFF" w:themeFill="background1"/>
          </w:tcPr>
          <w:p w14:paraId="7251600C" w14:textId="2DB62B92"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ViewDNS.info</w:t>
            </w:r>
            <w:r>
              <w:t xml:space="preserve"> </w:t>
            </w:r>
            <w:sdt>
              <w:sdtPr>
                <w:id w:val="-1420321720"/>
                <w:citation/>
              </w:sdtPr>
              <w:sdtContent>
                <w:r>
                  <w:fldChar w:fldCharType="begin"/>
                </w:r>
                <w:r>
                  <w:instrText xml:space="preserve"> CITATION Too23 \l 2057 </w:instrText>
                </w:r>
                <w:r>
                  <w:fldChar w:fldCharType="separate"/>
                </w:r>
                <w:r w:rsidR="005844CB" w:rsidRPr="005844CB">
                  <w:rPr>
                    <w:noProof/>
                  </w:rPr>
                  <w:t>[153]</w:t>
                </w:r>
                <w:r>
                  <w:fldChar w:fldCharType="end"/>
                </w:r>
              </w:sdtContent>
            </w:sdt>
          </w:p>
          <w:p w14:paraId="36DE976F" w14:textId="3FF2CD01"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Whoxy</w:t>
            </w:r>
            <w:r>
              <w:t xml:space="preserve"> </w:t>
            </w:r>
            <w:sdt>
              <w:sdtPr>
                <w:id w:val="1271974091"/>
                <w:citation/>
              </w:sdtPr>
              <w:sdtContent>
                <w:r>
                  <w:fldChar w:fldCharType="begin"/>
                </w:r>
                <w:r>
                  <w:instrText xml:space="preserve"> CITATION Dom23 \l 2057 </w:instrText>
                </w:r>
                <w:r>
                  <w:fldChar w:fldCharType="separate"/>
                </w:r>
                <w:r w:rsidR="005844CB" w:rsidRPr="005844CB">
                  <w:rPr>
                    <w:noProof/>
                  </w:rPr>
                  <w:t>[154]</w:t>
                </w:r>
                <w:r>
                  <w:fldChar w:fldCharType="end"/>
                </w:r>
              </w:sdtContent>
            </w:sdt>
          </w:p>
        </w:tc>
      </w:tr>
      <w:tr w:rsidR="00F91E49" w14:paraId="13AC3269"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65F294A3" w14:textId="77777777" w:rsidR="00F91E49" w:rsidRPr="00496946" w:rsidRDefault="00F91E49" w:rsidP="005A1C5E">
            <w:pPr>
              <w:pStyle w:val="Reporttextbody"/>
              <w:rPr>
                <w:b w:val="0"/>
              </w:rPr>
            </w:pPr>
            <w:r w:rsidRPr="00496946">
              <w:rPr>
                <w:b w:val="0"/>
              </w:rPr>
              <w:t>Wireless</w:t>
            </w:r>
          </w:p>
        </w:tc>
        <w:tc>
          <w:tcPr>
            <w:tcW w:w="5804" w:type="dxa"/>
            <w:shd w:val="clear" w:color="auto" w:fill="FFFFFF" w:themeFill="background1"/>
          </w:tcPr>
          <w:p w14:paraId="263D2B20" w14:textId="6C1BFE53"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WiGLE</w:t>
            </w:r>
            <w:r>
              <w:t xml:space="preserve"> </w:t>
            </w:r>
            <w:sdt>
              <w:sdtPr>
                <w:id w:val="-635872473"/>
                <w:citation/>
              </w:sdtPr>
              <w:sdtContent>
                <w:r>
                  <w:fldChar w:fldCharType="begin"/>
                </w:r>
                <w:r>
                  <w:instrText xml:space="preserve"> CITATION Wir23 \l 2057 </w:instrText>
                </w:r>
                <w:r>
                  <w:fldChar w:fldCharType="separate"/>
                </w:r>
                <w:r w:rsidR="005844CB" w:rsidRPr="005844CB">
                  <w:rPr>
                    <w:noProof/>
                  </w:rPr>
                  <w:t>[155]</w:t>
                </w:r>
                <w:r>
                  <w:fldChar w:fldCharType="end"/>
                </w:r>
              </w:sdtContent>
            </w:sdt>
          </w:p>
        </w:tc>
      </w:tr>
      <w:tr w:rsidR="00F91E49" w14:paraId="2DBBBEB9"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50169A12" w14:textId="77777777" w:rsidR="00F91E49" w:rsidRPr="00496946" w:rsidRDefault="00F91E49" w:rsidP="005A1C5E">
            <w:pPr>
              <w:pStyle w:val="Reporttextbody"/>
              <w:rPr>
                <w:b w:val="0"/>
              </w:rPr>
            </w:pPr>
            <w:r w:rsidRPr="00496946">
              <w:rPr>
                <w:b w:val="0"/>
              </w:rPr>
              <w:t>Infrastructure</w:t>
            </w:r>
          </w:p>
        </w:tc>
        <w:tc>
          <w:tcPr>
            <w:tcW w:w="5804" w:type="dxa"/>
            <w:shd w:val="clear" w:color="auto" w:fill="FFFFFF" w:themeFill="background1"/>
          </w:tcPr>
          <w:p w14:paraId="0E2179A9" w14:textId="3F4A48D7"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Shodan</w:t>
            </w:r>
            <w:r>
              <w:t xml:space="preserve">.io </w:t>
            </w:r>
            <w:sdt>
              <w:sdtPr>
                <w:id w:val="-1591690187"/>
                <w:citation/>
              </w:sdtPr>
              <w:sdtContent>
                <w:r>
                  <w:fldChar w:fldCharType="begin"/>
                </w:r>
                <w:r>
                  <w:instrText xml:space="preserve"> CITATION Sho23 \l 2057 </w:instrText>
                </w:r>
                <w:r>
                  <w:fldChar w:fldCharType="separate"/>
                </w:r>
                <w:r w:rsidR="005844CB" w:rsidRPr="005844CB">
                  <w:rPr>
                    <w:noProof/>
                  </w:rPr>
                  <w:t>[156]</w:t>
                </w:r>
                <w:r>
                  <w:fldChar w:fldCharType="end"/>
                </w:r>
              </w:sdtContent>
            </w:sdt>
          </w:p>
          <w:p w14:paraId="3545090F" w14:textId="754CFB3A"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Censys</w:t>
            </w:r>
            <w:r>
              <w:t xml:space="preserve">.io </w:t>
            </w:r>
            <w:sdt>
              <w:sdtPr>
                <w:id w:val="372129692"/>
                <w:citation/>
              </w:sdtPr>
              <w:sdtContent>
                <w:r>
                  <w:fldChar w:fldCharType="begin"/>
                </w:r>
                <w:r>
                  <w:instrText xml:space="preserve"> CITATION The232 \l 2057 </w:instrText>
                </w:r>
                <w:r>
                  <w:fldChar w:fldCharType="separate"/>
                </w:r>
                <w:r w:rsidR="005844CB" w:rsidRPr="005844CB">
                  <w:rPr>
                    <w:noProof/>
                  </w:rPr>
                  <w:t>[157]</w:t>
                </w:r>
                <w:r>
                  <w:fldChar w:fldCharType="end"/>
                </w:r>
              </w:sdtContent>
            </w:sdt>
          </w:p>
          <w:p w14:paraId="347954EC" w14:textId="1CD5B392"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 xml:space="preserve">Maltego </w:t>
            </w:r>
            <w:sdt>
              <w:sdtPr>
                <w:id w:val="1559050522"/>
                <w:citation/>
              </w:sdtPr>
              <w:sdtContent>
                <w:r>
                  <w:fldChar w:fldCharType="begin"/>
                </w:r>
                <w:r>
                  <w:instrText xml:space="preserve">CITATION Min23 \l 2057 </w:instrText>
                </w:r>
                <w:r>
                  <w:fldChar w:fldCharType="separate"/>
                </w:r>
                <w:r w:rsidR="005844CB" w:rsidRPr="005844CB">
                  <w:rPr>
                    <w:noProof/>
                  </w:rPr>
                  <w:t>[72]</w:t>
                </w:r>
                <w:r>
                  <w:fldChar w:fldCharType="end"/>
                </w:r>
              </w:sdtContent>
            </w:sdt>
          </w:p>
        </w:tc>
      </w:tr>
      <w:tr w:rsidR="00F91E49" w14:paraId="1C91B621"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169082A5" w14:textId="77777777" w:rsidR="00F91E49" w:rsidRPr="00496946" w:rsidRDefault="00F91E49" w:rsidP="005A1C5E">
            <w:pPr>
              <w:pStyle w:val="Reporttextbody"/>
              <w:rPr>
                <w:b w:val="0"/>
              </w:rPr>
            </w:pPr>
            <w:r w:rsidRPr="00496946">
              <w:rPr>
                <w:b w:val="0"/>
              </w:rPr>
              <w:t>Website Analysis</w:t>
            </w:r>
          </w:p>
        </w:tc>
        <w:tc>
          <w:tcPr>
            <w:tcW w:w="5804" w:type="dxa"/>
            <w:shd w:val="clear" w:color="auto" w:fill="FFFFFF" w:themeFill="background1"/>
          </w:tcPr>
          <w:p w14:paraId="40F0B9B3" w14:textId="06C916EB"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Archive.is</w:t>
            </w:r>
            <w:r>
              <w:t xml:space="preserve"> </w:t>
            </w:r>
            <w:sdt>
              <w:sdtPr>
                <w:id w:val="955458934"/>
                <w:citation/>
              </w:sdtPr>
              <w:sdtContent>
                <w:r>
                  <w:fldChar w:fldCharType="begin"/>
                </w:r>
                <w:r>
                  <w:instrText xml:space="preserve"> CITATION Web23 \l 2057 </w:instrText>
                </w:r>
                <w:r>
                  <w:fldChar w:fldCharType="separate"/>
                </w:r>
                <w:r w:rsidR="005844CB" w:rsidRPr="005844CB">
                  <w:rPr>
                    <w:noProof/>
                  </w:rPr>
                  <w:t>[158]</w:t>
                </w:r>
                <w:r>
                  <w:fldChar w:fldCharType="end"/>
                </w:r>
              </w:sdtContent>
            </w:sdt>
          </w:p>
          <w:p w14:paraId="6E10E5FC" w14:textId="00DE3FC2"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 xml:space="preserve">BuiltWith </w:t>
            </w:r>
            <w:sdt>
              <w:sdtPr>
                <w:id w:val="1200057000"/>
                <w:citation/>
              </w:sdtPr>
              <w:sdtContent>
                <w:r>
                  <w:fldChar w:fldCharType="begin"/>
                </w:r>
                <w:r>
                  <w:instrText xml:space="preserve"> CITATION Fin23 \l 2057 </w:instrText>
                </w:r>
                <w:r>
                  <w:fldChar w:fldCharType="separate"/>
                </w:r>
                <w:r w:rsidR="005844CB" w:rsidRPr="005844CB">
                  <w:rPr>
                    <w:noProof/>
                  </w:rPr>
                  <w:t>[159]</w:t>
                </w:r>
                <w:r>
                  <w:fldChar w:fldCharType="end"/>
                </w:r>
              </w:sdtContent>
            </w:sdt>
          </w:p>
          <w:p w14:paraId="1953EC36" w14:textId="6080EA85"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Netcraft</w:t>
            </w:r>
            <w:r>
              <w:t xml:space="preserve"> </w:t>
            </w:r>
            <w:sdt>
              <w:sdtPr>
                <w:id w:val="-1580585383"/>
                <w:citation/>
              </w:sdtPr>
              <w:sdtContent>
                <w:r>
                  <w:fldChar w:fldCharType="begin"/>
                </w:r>
                <w:r>
                  <w:instrText xml:space="preserve"> CITATION Wep23 \l 2057 </w:instrText>
                </w:r>
                <w:r>
                  <w:fldChar w:fldCharType="separate"/>
                </w:r>
                <w:r w:rsidR="005844CB" w:rsidRPr="005844CB">
                  <w:rPr>
                    <w:noProof/>
                  </w:rPr>
                  <w:t>[160]</w:t>
                </w:r>
                <w:r>
                  <w:fldChar w:fldCharType="end"/>
                </w:r>
              </w:sdtContent>
            </w:sdt>
          </w:p>
          <w:p w14:paraId="43998A3D" w14:textId="5D1FB4A6"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t>Virus Total</w:t>
            </w:r>
            <w:sdt>
              <w:sdtPr>
                <w:id w:val="76019131"/>
                <w:citation/>
              </w:sdtPr>
              <w:sdtContent>
                <w:r>
                  <w:fldChar w:fldCharType="begin"/>
                </w:r>
                <w:r>
                  <w:instrText xml:space="preserve"> CITATION Vir23 \l 2057 </w:instrText>
                </w:r>
                <w:r>
                  <w:fldChar w:fldCharType="separate"/>
                </w:r>
                <w:r w:rsidR="005844CB">
                  <w:rPr>
                    <w:noProof/>
                  </w:rPr>
                  <w:t xml:space="preserve"> </w:t>
                </w:r>
                <w:r w:rsidR="005844CB" w:rsidRPr="005844CB">
                  <w:rPr>
                    <w:noProof/>
                  </w:rPr>
                  <w:t>[120]</w:t>
                </w:r>
                <w:r>
                  <w:fldChar w:fldCharType="end"/>
                </w:r>
              </w:sdtContent>
            </w:sdt>
          </w:p>
          <w:p w14:paraId="74592FF5" w14:textId="2C462458"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URL</w:t>
            </w:r>
            <w:r>
              <w:t xml:space="preserve">scan.io </w:t>
            </w:r>
            <w:sdt>
              <w:sdtPr>
                <w:id w:val="741137564"/>
                <w:citation/>
              </w:sdtPr>
              <w:sdtContent>
                <w:r>
                  <w:fldChar w:fldCharType="begin"/>
                </w:r>
                <w:r>
                  <w:instrText xml:space="preserve"> CITATION url \l 2057 </w:instrText>
                </w:r>
                <w:r>
                  <w:fldChar w:fldCharType="separate"/>
                </w:r>
                <w:r w:rsidR="005844CB" w:rsidRPr="005844CB">
                  <w:rPr>
                    <w:noProof/>
                  </w:rPr>
                  <w:t>[119]</w:t>
                </w:r>
                <w:r>
                  <w:fldChar w:fldCharType="end"/>
                </w:r>
              </w:sdtContent>
            </w:sdt>
          </w:p>
        </w:tc>
      </w:tr>
      <w:tr w:rsidR="00F91E49" w14:paraId="2D77D785"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1D04C7AA" w14:textId="77777777" w:rsidR="00F91E49" w:rsidRPr="00496946" w:rsidRDefault="00F91E49" w:rsidP="005A1C5E">
            <w:pPr>
              <w:pStyle w:val="Reporttextbody"/>
              <w:rPr>
                <w:b w:val="0"/>
              </w:rPr>
            </w:pPr>
            <w:r w:rsidRPr="00496946">
              <w:rPr>
                <w:b w:val="0"/>
              </w:rPr>
              <w:t>Breached Data</w:t>
            </w:r>
          </w:p>
        </w:tc>
        <w:tc>
          <w:tcPr>
            <w:tcW w:w="5804" w:type="dxa"/>
            <w:shd w:val="clear" w:color="auto" w:fill="FFFFFF" w:themeFill="background1"/>
          </w:tcPr>
          <w:p w14:paraId="5B6C76A9" w14:textId="068F7AFD"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Haveibeenpwned.com</w:t>
            </w:r>
            <w:sdt>
              <w:sdtPr>
                <w:id w:val="-568272043"/>
                <w:citation/>
              </w:sdtPr>
              <w:sdtContent>
                <w:r>
                  <w:fldChar w:fldCharType="begin"/>
                </w:r>
                <w:r>
                  <w:instrText xml:space="preserve"> CITATION hav23 \l 2057 </w:instrText>
                </w:r>
                <w:r>
                  <w:fldChar w:fldCharType="separate"/>
                </w:r>
                <w:r w:rsidR="005844CB">
                  <w:rPr>
                    <w:noProof/>
                  </w:rPr>
                  <w:t xml:space="preserve"> </w:t>
                </w:r>
                <w:r w:rsidR="005844CB" w:rsidRPr="005844CB">
                  <w:rPr>
                    <w:noProof/>
                  </w:rPr>
                  <w:t>[143]</w:t>
                </w:r>
                <w:r>
                  <w:fldChar w:fldCharType="end"/>
                </w:r>
              </w:sdtContent>
            </w:sdt>
          </w:p>
          <w:p w14:paraId="6B110A2F" w14:textId="03862268"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lastRenderedPageBreak/>
              <w:t>Dehashed.com</w:t>
            </w:r>
            <w:r>
              <w:t xml:space="preserve"> </w:t>
            </w:r>
            <w:sdt>
              <w:sdtPr>
                <w:id w:val="-116918040"/>
                <w:citation/>
              </w:sdtPr>
              <w:sdtContent>
                <w:r>
                  <w:fldChar w:fldCharType="begin"/>
                </w:r>
                <w:r>
                  <w:instrText xml:space="preserve"> CITATION TAK23 \l 2057 </w:instrText>
                </w:r>
                <w:r>
                  <w:fldChar w:fldCharType="separate"/>
                </w:r>
                <w:r w:rsidR="005844CB" w:rsidRPr="005844CB">
                  <w:rPr>
                    <w:noProof/>
                  </w:rPr>
                  <w:t>[161]</w:t>
                </w:r>
                <w:r>
                  <w:fldChar w:fldCharType="end"/>
                </w:r>
              </w:sdtContent>
            </w:sdt>
          </w:p>
          <w:p w14:paraId="07C09048" w14:textId="6EC8917E"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Intel</w:t>
            </w:r>
            <w:r>
              <w:t xml:space="preserve">x.io </w:t>
            </w:r>
            <w:sdt>
              <w:sdtPr>
                <w:id w:val="998152016"/>
                <w:citation/>
              </w:sdtPr>
              <w:sdtContent>
                <w:r>
                  <w:fldChar w:fldCharType="begin"/>
                </w:r>
                <w:r>
                  <w:instrText xml:space="preserve"> CITATION 23In \l 2057 </w:instrText>
                </w:r>
                <w:r>
                  <w:fldChar w:fldCharType="separate"/>
                </w:r>
                <w:r w:rsidR="005844CB" w:rsidRPr="005844CB">
                  <w:rPr>
                    <w:noProof/>
                  </w:rPr>
                  <w:t>[162]</w:t>
                </w:r>
                <w:r>
                  <w:fldChar w:fldCharType="end"/>
                </w:r>
              </w:sdtContent>
            </w:sdt>
          </w:p>
          <w:p w14:paraId="016BE085" w14:textId="4F49DDC5"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 xml:space="preserve">PasteBin </w:t>
            </w:r>
            <w:sdt>
              <w:sdtPr>
                <w:id w:val="892932166"/>
                <w:citation/>
              </w:sdtPr>
              <w:sdtContent>
                <w:r>
                  <w:fldChar w:fldCharType="begin"/>
                </w:r>
                <w:r>
                  <w:instrText xml:space="preserve"> CITATION Pas23 \l 2057 </w:instrText>
                </w:r>
                <w:r>
                  <w:fldChar w:fldCharType="separate"/>
                </w:r>
                <w:r w:rsidR="005844CB" w:rsidRPr="005844CB">
                  <w:rPr>
                    <w:noProof/>
                  </w:rPr>
                  <w:t>[163]</w:t>
                </w:r>
                <w:r>
                  <w:fldChar w:fldCharType="end"/>
                </w:r>
              </w:sdtContent>
            </w:sdt>
          </w:p>
          <w:p w14:paraId="2290F0EF" w14:textId="2C81FE28"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SOCRadar</w:t>
            </w:r>
            <w:r>
              <w:t xml:space="preserve"> – Extended Threat Intelligence (XTI) </w:t>
            </w:r>
            <w:sdt>
              <w:sdtPr>
                <w:id w:val="-200402060"/>
                <w:citation/>
              </w:sdtPr>
              <w:sdtContent>
                <w:r>
                  <w:fldChar w:fldCharType="begin"/>
                </w:r>
                <w:r>
                  <w:instrText xml:space="preserve"> CITATION Let23 \l 2057 </w:instrText>
                </w:r>
                <w:r>
                  <w:fldChar w:fldCharType="separate"/>
                </w:r>
                <w:r w:rsidR="005844CB" w:rsidRPr="005844CB">
                  <w:rPr>
                    <w:noProof/>
                  </w:rPr>
                  <w:t>[164]</w:t>
                </w:r>
                <w:r>
                  <w:fldChar w:fldCharType="end"/>
                </w:r>
              </w:sdtContent>
            </w:sdt>
          </w:p>
        </w:tc>
      </w:tr>
      <w:tr w:rsidR="00F91E49" w14:paraId="4175A7C3"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6993CE5C" w14:textId="77777777" w:rsidR="00F91E49" w:rsidRPr="00496946" w:rsidRDefault="00F91E49" w:rsidP="005A1C5E">
            <w:pPr>
              <w:pStyle w:val="Reporttextbody"/>
              <w:rPr>
                <w:b w:val="0"/>
              </w:rPr>
            </w:pPr>
            <w:r w:rsidRPr="00496946">
              <w:rPr>
                <w:b w:val="0"/>
              </w:rPr>
              <w:lastRenderedPageBreak/>
              <w:t>Social Media Monitoring</w:t>
            </w:r>
          </w:p>
        </w:tc>
        <w:tc>
          <w:tcPr>
            <w:tcW w:w="5804" w:type="dxa"/>
            <w:shd w:val="clear" w:color="auto" w:fill="FFFFFF" w:themeFill="background1"/>
          </w:tcPr>
          <w:p w14:paraId="66609B17" w14:textId="00869D95" w:rsidR="00F91E49" w:rsidRDefault="00F91E49" w:rsidP="00A36D38">
            <w:pPr>
              <w:pStyle w:val="Reporttextbody"/>
              <w:numPr>
                <w:ilvl w:val="0"/>
                <w:numId w:val="25"/>
              </w:numPr>
              <w:cnfStyle w:val="000000100000" w:firstRow="0" w:lastRow="0" w:firstColumn="0" w:lastColumn="0" w:oddVBand="0" w:evenVBand="0" w:oddHBand="1" w:evenHBand="0" w:firstRowFirstColumn="0" w:firstRowLastColumn="0" w:lastRowFirstColumn="0" w:lastRowLastColumn="0"/>
            </w:pPr>
            <w:r>
              <w:t xml:space="preserve">Social </w:t>
            </w:r>
            <w:r w:rsidRPr="00C96FE7">
              <w:t>Searcher</w:t>
            </w:r>
            <w:r>
              <w:t xml:space="preserve"> </w:t>
            </w:r>
            <w:sdt>
              <w:sdtPr>
                <w:id w:val="-534108780"/>
                <w:citation/>
              </w:sdtPr>
              <w:sdtContent>
                <w:r>
                  <w:fldChar w:fldCharType="begin"/>
                </w:r>
                <w:r>
                  <w:instrText xml:space="preserve"> CITATION Soc23 \l 2057 </w:instrText>
                </w:r>
                <w:r>
                  <w:fldChar w:fldCharType="separate"/>
                </w:r>
                <w:r w:rsidR="005844CB" w:rsidRPr="005844CB">
                  <w:rPr>
                    <w:noProof/>
                  </w:rPr>
                  <w:t>[165]</w:t>
                </w:r>
                <w:r>
                  <w:fldChar w:fldCharType="end"/>
                </w:r>
              </w:sdtContent>
            </w:sdt>
          </w:p>
          <w:p w14:paraId="232AA6A9" w14:textId="3B16D56D"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t xml:space="preserve">TweetDeck </w:t>
            </w:r>
            <w:sdt>
              <w:sdtPr>
                <w:id w:val="1981350449"/>
                <w:citation/>
              </w:sdtPr>
              <w:sdtContent>
                <w:r>
                  <w:fldChar w:fldCharType="begin"/>
                </w:r>
                <w:r>
                  <w:instrText xml:space="preserve"> CITATION Log23 \l 2057 </w:instrText>
                </w:r>
                <w:r>
                  <w:fldChar w:fldCharType="separate"/>
                </w:r>
                <w:r w:rsidR="005844CB" w:rsidRPr="005844CB">
                  <w:rPr>
                    <w:noProof/>
                  </w:rPr>
                  <w:t>[166]</w:t>
                </w:r>
                <w:r>
                  <w:fldChar w:fldCharType="end"/>
                </w:r>
              </w:sdtContent>
            </w:sdt>
          </w:p>
          <w:p w14:paraId="28E056FB" w14:textId="7C004C7E"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t xml:space="preserve">Social Mention </w:t>
            </w:r>
            <w:sdt>
              <w:sdtPr>
                <w:id w:val="-958177781"/>
                <w:citation/>
              </w:sdtPr>
              <w:sdtContent>
                <w:r>
                  <w:fldChar w:fldCharType="begin"/>
                </w:r>
                <w:r>
                  <w:instrText xml:space="preserve"> CITATION Soc23 \l 2057 </w:instrText>
                </w:r>
                <w:r>
                  <w:fldChar w:fldCharType="separate"/>
                </w:r>
                <w:r w:rsidR="005844CB" w:rsidRPr="005844CB">
                  <w:rPr>
                    <w:noProof/>
                  </w:rPr>
                  <w:t>[165]</w:t>
                </w:r>
                <w:r>
                  <w:fldChar w:fldCharType="end"/>
                </w:r>
              </w:sdtContent>
            </w:sdt>
          </w:p>
        </w:tc>
      </w:tr>
      <w:tr w:rsidR="00F91E49" w14:paraId="6E2BBA7D"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59B1AFBE" w14:textId="77777777" w:rsidR="00F91E49" w:rsidRPr="00496946" w:rsidRDefault="00F91E49" w:rsidP="005A1C5E">
            <w:pPr>
              <w:pStyle w:val="Reporttextbody"/>
              <w:rPr>
                <w:b w:val="0"/>
              </w:rPr>
            </w:pPr>
            <w:r w:rsidRPr="00496946">
              <w:rPr>
                <w:b w:val="0"/>
              </w:rPr>
              <w:t>Dark Web</w:t>
            </w:r>
          </w:p>
        </w:tc>
        <w:tc>
          <w:tcPr>
            <w:tcW w:w="5804" w:type="dxa"/>
            <w:shd w:val="clear" w:color="auto" w:fill="FFFFFF" w:themeFill="background1"/>
          </w:tcPr>
          <w:p w14:paraId="10AFE5F1" w14:textId="502CFFF9"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rsidRPr="003E6E2B">
              <w:t>SOCRadar</w:t>
            </w:r>
            <w:r>
              <w:t xml:space="preserve"> – Extended Threat Intelligence (XTI) </w:t>
            </w:r>
            <w:sdt>
              <w:sdtPr>
                <w:id w:val="1659566548"/>
                <w:citation/>
              </w:sdtPr>
              <w:sdtContent>
                <w:r>
                  <w:fldChar w:fldCharType="begin"/>
                </w:r>
                <w:r>
                  <w:instrText xml:space="preserve"> CITATION Let23 \l 2057 </w:instrText>
                </w:r>
                <w:r>
                  <w:fldChar w:fldCharType="separate"/>
                </w:r>
                <w:r w:rsidR="005844CB" w:rsidRPr="005844CB">
                  <w:rPr>
                    <w:noProof/>
                  </w:rPr>
                  <w:t>[164]</w:t>
                </w:r>
                <w:r>
                  <w:fldChar w:fldCharType="end"/>
                </w:r>
              </w:sdtContent>
            </w:sdt>
          </w:p>
          <w:p w14:paraId="69A4B11E" w14:textId="55B21BC6"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 xml:space="preserve">Recorded Future </w:t>
            </w:r>
            <w:sdt>
              <w:sdtPr>
                <w:id w:val="1369804572"/>
                <w:citation/>
              </w:sdtPr>
              <w:sdtContent>
                <w:r>
                  <w:fldChar w:fldCharType="begin"/>
                </w:r>
                <w:r>
                  <w:instrText xml:space="preserve"> CITATION RF23 \l 2057 </w:instrText>
                </w:r>
                <w:r>
                  <w:fldChar w:fldCharType="separate"/>
                </w:r>
                <w:r w:rsidR="005844CB" w:rsidRPr="005844CB">
                  <w:rPr>
                    <w:noProof/>
                  </w:rPr>
                  <w:t>[167]</w:t>
                </w:r>
                <w:r>
                  <w:fldChar w:fldCharType="end"/>
                </w:r>
              </w:sdtContent>
            </w:sdt>
          </w:p>
        </w:tc>
      </w:tr>
      <w:tr w:rsidR="00F91E49" w14:paraId="500589DB"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1E9E5183" w14:textId="77777777" w:rsidR="00F91E49" w:rsidRPr="00496946" w:rsidRDefault="00F91E49" w:rsidP="005A1C5E">
            <w:pPr>
              <w:pStyle w:val="Reporttextbody"/>
              <w:rPr>
                <w:b w:val="0"/>
              </w:rPr>
            </w:pPr>
            <w:r w:rsidRPr="00496946">
              <w:rPr>
                <w:b w:val="0"/>
              </w:rPr>
              <w:t>OSINT Automation</w:t>
            </w:r>
          </w:p>
        </w:tc>
        <w:tc>
          <w:tcPr>
            <w:tcW w:w="5804" w:type="dxa"/>
            <w:shd w:val="clear" w:color="auto" w:fill="FFFFFF" w:themeFill="background1"/>
          </w:tcPr>
          <w:p w14:paraId="3AA9CB0F" w14:textId="73074C17"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Google Alerts</w:t>
            </w:r>
            <w:r>
              <w:t xml:space="preserve"> </w:t>
            </w:r>
            <w:sdt>
              <w:sdtPr>
                <w:id w:val="-1347860543"/>
                <w:citation/>
              </w:sdtPr>
              <w:sdtContent>
                <w:r>
                  <w:fldChar w:fldCharType="begin"/>
                </w:r>
                <w:r>
                  <w:instrText xml:space="preserve"> CITATION Ale23 \l 2057 </w:instrText>
                </w:r>
                <w:r>
                  <w:fldChar w:fldCharType="separate"/>
                </w:r>
                <w:r w:rsidR="005844CB" w:rsidRPr="005844CB">
                  <w:rPr>
                    <w:noProof/>
                  </w:rPr>
                  <w:t>[168]</w:t>
                </w:r>
                <w:r>
                  <w:fldChar w:fldCharType="end"/>
                </w:r>
              </w:sdtContent>
            </w:sdt>
          </w:p>
          <w:p w14:paraId="1EDFC855" w14:textId="77D5ABA5"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Python Scripts</w:t>
            </w:r>
            <w:r>
              <w:t xml:space="preserve"> </w:t>
            </w:r>
            <w:sdt>
              <w:sdtPr>
                <w:id w:val="-1297759358"/>
                <w:citation/>
              </w:sdtPr>
              <w:sdtContent>
                <w:r>
                  <w:fldChar w:fldCharType="begin"/>
                </w:r>
                <w:r>
                  <w:instrText xml:space="preserve"> CITATION Pyt23 \l 2057 </w:instrText>
                </w:r>
                <w:r>
                  <w:fldChar w:fldCharType="separate"/>
                </w:r>
                <w:r w:rsidR="005844CB" w:rsidRPr="005844CB">
                  <w:rPr>
                    <w:noProof/>
                  </w:rPr>
                  <w:t>[169]</w:t>
                </w:r>
                <w:r>
                  <w:fldChar w:fldCharType="end"/>
                </w:r>
              </w:sdtContent>
            </w:sdt>
          </w:p>
          <w:p w14:paraId="0A151C1B" w14:textId="7EC610E2" w:rsidR="00F91E49"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Microsoft Power Automate</w:t>
            </w:r>
            <w:r>
              <w:t xml:space="preserve"> </w:t>
            </w:r>
            <w:sdt>
              <w:sdtPr>
                <w:id w:val="-73971802"/>
                <w:citation/>
              </w:sdtPr>
              <w:sdtContent>
                <w:r>
                  <w:fldChar w:fldCharType="begin"/>
                </w:r>
                <w:r>
                  <w:instrText xml:space="preserve"> CITATION Pow23 \l 2057 </w:instrText>
                </w:r>
                <w:r>
                  <w:fldChar w:fldCharType="separate"/>
                </w:r>
                <w:r w:rsidR="005844CB" w:rsidRPr="005844CB">
                  <w:rPr>
                    <w:noProof/>
                  </w:rPr>
                  <w:t>[170]</w:t>
                </w:r>
                <w:r>
                  <w:fldChar w:fldCharType="end"/>
                </w:r>
              </w:sdtContent>
            </w:sdt>
          </w:p>
          <w:p w14:paraId="66E3E643" w14:textId="32D6D4E8" w:rsidR="00F91E49" w:rsidRPr="003E6E2B" w:rsidRDefault="00F91E49" w:rsidP="00A36D38">
            <w:pPr>
              <w:pStyle w:val="Reporttextbody"/>
              <w:numPr>
                <w:ilvl w:val="0"/>
                <w:numId w:val="17"/>
              </w:numPr>
              <w:cnfStyle w:val="000000100000" w:firstRow="0" w:lastRow="0" w:firstColumn="0" w:lastColumn="0" w:oddVBand="0" w:evenVBand="0" w:oddHBand="1" w:evenHBand="0" w:firstRowFirstColumn="0" w:firstRowLastColumn="0" w:lastRowFirstColumn="0" w:lastRowLastColumn="0"/>
            </w:pPr>
            <w:r w:rsidRPr="003E6E2B">
              <w:t>Visual</w:t>
            </w:r>
            <w:r>
              <w:t>P</w:t>
            </w:r>
            <w:r w:rsidRPr="003E6E2B">
              <w:t>ing</w:t>
            </w:r>
            <w:r>
              <w:t xml:space="preserve">.io </w:t>
            </w:r>
            <w:sdt>
              <w:sdtPr>
                <w:id w:val="-968127483"/>
                <w:citation/>
              </w:sdtPr>
              <w:sdtContent>
                <w:r>
                  <w:fldChar w:fldCharType="begin"/>
                </w:r>
                <w:r>
                  <w:instrText xml:space="preserve"> CITATION Wem23 \l 2057 </w:instrText>
                </w:r>
                <w:r>
                  <w:fldChar w:fldCharType="separate"/>
                </w:r>
                <w:r w:rsidR="005844CB" w:rsidRPr="005844CB">
                  <w:rPr>
                    <w:noProof/>
                  </w:rPr>
                  <w:t>[171]</w:t>
                </w:r>
                <w:r>
                  <w:fldChar w:fldCharType="end"/>
                </w:r>
              </w:sdtContent>
            </w:sdt>
          </w:p>
        </w:tc>
      </w:tr>
      <w:tr w:rsidR="00F91E49" w14:paraId="080571EC" w14:textId="77777777" w:rsidTr="005A1C5E">
        <w:tc>
          <w:tcPr>
            <w:cnfStyle w:val="001000000000" w:firstRow="0" w:lastRow="0" w:firstColumn="1" w:lastColumn="0" w:oddVBand="0" w:evenVBand="0" w:oddHBand="0" w:evenHBand="0" w:firstRowFirstColumn="0" w:firstRowLastColumn="0" w:lastRowFirstColumn="0" w:lastRowLastColumn="0"/>
            <w:tcW w:w="2689" w:type="dxa"/>
            <w:shd w:val="clear" w:color="auto" w:fill="FFFFFF" w:themeFill="background1"/>
          </w:tcPr>
          <w:p w14:paraId="7F867783" w14:textId="77777777" w:rsidR="00F91E49" w:rsidRPr="00496946" w:rsidRDefault="00F91E49" w:rsidP="005A1C5E">
            <w:pPr>
              <w:pStyle w:val="Reporttextbody"/>
              <w:rPr>
                <w:b w:val="0"/>
              </w:rPr>
            </w:pPr>
            <w:r w:rsidRPr="00496946">
              <w:rPr>
                <w:b w:val="0"/>
              </w:rPr>
              <w:t>Vulnerability Search Engines</w:t>
            </w:r>
          </w:p>
        </w:tc>
        <w:tc>
          <w:tcPr>
            <w:tcW w:w="5804" w:type="dxa"/>
            <w:shd w:val="clear" w:color="auto" w:fill="FFFFFF" w:themeFill="background1"/>
          </w:tcPr>
          <w:p w14:paraId="64A3DE70" w14:textId="0415C528"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Shodan</w:t>
            </w:r>
            <w:sdt>
              <w:sdtPr>
                <w:id w:val="834738243"/>
                <w:citation/>
              </w:sdtPr>
              <w:sdtContent>
                <w:r>
                  <w:fldChar w:fldCharType="begin"/>
                </w:r>
                <w:r>
                  <w:instrText xml:space="preserve"> CITATION Sho23 \l 2057 </w:instrText>
                </w:r>
                <w:r>
                  <w:fldChar w:fldCharType="separate"/>
                </w:r>
                <w:r w:rsidR="005844CB">
                  <w:rPr>
                    <w:noProof/>
                  </w:rPr>
                  <w:t xml:space="preserve"> </w:t>
                </w:r>
                <w:r w:rsidR="005844CB" w:rsidRPr="005844CB">
                  <w:rPr>
                    <w:noProof/>
                  </w:rPr>
                  <w:t>[156]</w:t>
                </w:r>
                <w:r>
                  <w:fldChar w:fldCharType="end"/>
                </w:r>
              </w:sdtContent>
            </w:sdt>
          </w:p>
          <w:p w14:paraId="7D9966A5" w14:textId="7836CB41" w:rsidR="00F91E49"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 xml:space="preserve">Censys </w:t>
            </w:r>
            <w:sdt>
              <w:sdtPr>
                <w:id w:val="-973976494"/>
                <w:citation/>
              </w:sdtPr>
              <w:sdtContent>
                <w:r w:rsidR="00960490">
                  <w:fldChar w:fldCharType="begin"/>
                </w:r>
                <w:r w:rsidR="00960490">
                  <w:instrText xml:space="preserve"> CITATION The232 \l 2057 </w:instrText>
                </w:r>
                <w:r w:rsidR="00960490">
                  <w:fldChar w:fldCharType="separate"/>
                </w:r>
                <w:r w:rsidR="005844CB" w:rsidRPr="005844CB">
                  <w:rPr>
                    <w:noProof/>
                  </w:rPr>
                  <w:t>[157]</w:t>
                </w:r>
                <w:r w:rsidR="00960490">
                  <w:fldChar w:fldCharType="end"/>
                </w:r>
              </w:sdtContent>
            </w:sdt>
          </w:p>
          <w:p w14:paraId="0103C0BB" w14:textId="5B9E8ACF" w:rsidR="00F91E49" w:rsidRPr="003E6E2B" w:rsidRDefault="00F91E49" w:rsidP="00A36D38">
            <w:pPr>
              <w:pStyle w:val="Reporttextbody"/>
              <w:numPr>
                <w:ilvl w:val="0"/>
                <w:numId w:val="17"/>
              </w:numPr>
              <w:cnfStyle w:val="000000000000" w:firstRow="0" w:lastRow="0" w:firstColumn="0" w:lastColumn="0" w:oddVBand="0" w:evenVBand="0" w:oddHBand="0" w:evenHBand="0" w:firstRowFirstColumn="0" w:firstRowLastColumn="0" w:lastRowFirstColumn="0" w:lastRowLastColumn="0"/>
            </w:pPr>
            <w:r>
              <w:t>Greynoise</w:t>
            </w:r>
            <w:r w:rsidR="00960490">
              <w:t xml:space="preserve"> </w:t>
            </w:r>
            <w:sdt>
              <w:sdtPr>
                <w:id w:val="1863470424"/>
                <w:citation/>
              </w:sdtPr>
              <w:sdtContent>
                <w:r w:rsidR="00960490">
                  <w:fldChar w:fldCharType="begin"/>
                </w:r>
                <w:r w:rsidR="00960490">
                  <w:instrText xml:space="preserve"> CITATION Tur23 \l 2057 </w:instrText>
                </w:r>
                <w:r w:rsidR="00960490">
                  <w:fldChar w:fldCharType="separate"/>
                </w:r>
                <w:r w:rsidR="005844CB" w:rsidRPr="005844CB">
                  <w:rPr>
                    <w:noProof/>
                  </w:rPr>
                  <w:t>[172]</w:t>
                </w:r>
                <w:r w:rsidR="00960490">
                  <w:fldChar w:fldCharType="end"/>
                </w:r>
              </w:sdtContent>
            </w:sdt>
          </w:p>
        </w:tc>
      </w:tr>
      <w:bookmarkEnd w:id="347"/>
    </w:tbl>
    <w:p w14:paraId="53F00FC0" w14:textId="77777777" w:rsidR="00F91E49" w:rsidRPr="00612D5C" w:rsidRDefault="00F91E49" w:rsidP="00F91E49"/>
    <w:p w14:paraId="38A0207D" w14:textId="77777777" w:rsidR="00E7048F" w:rsidRDefault="00E7048F" w:rsidP="00E7048F">
      <w:pPr>
        <w:pStyle w:val="Reportsubheadings"/>
        <w:numPr>
          <w:ilvl w:val="0"/>
          <w:numId w:val="0"/>
        </w:numPr>
      </w:pPr>
    </w:p>
    <w:p w14:paraId="1ECF27A2" w14:textId="77777777" w:rsidR="008519F3" w:rsidRDefault="008519F3">
      <w:pPr>
        <w:rPr>
          <w:rFonts w:eastAsiaTheme="majorEastAsia" w:cstheme="majorBidi"/>
          <w:b/>
          <w:sz w:val="28"/>
          <w:szCs w:val="26"/>
        </w:rPr>
      </w:pPr>
      <w:r>
        <w:br w:type="page"/>
      </w:r>
    </w:p>
    <w:p w14:paraId="151F1CB5" w14:textId="37E0F5CD" w:rsidR="00AA16D2" w:rsidRDefault="003E2087" w:rsidP="00AA16D2">
      <w:pPr>
        <w:pStyle w:val="Reportsubheadings"/>
        <w:numPr>
          <w:ilvl w:val="0"/>
          <w:numId w:val="0"/>
        </w:numPr>
      </w:pPr>
      <w:bookmarkStart w:id="348" w:name="_Toc140936083"/>
      <w:r>
        <w:lastRenderedPageBreak/>
        <w:t>Appendix D</w:t>
      </w:r>
      <w:r w:rsidR="00AA16D2">
        <w:t>: Confidence Assessment of Information Sources</w:t>
      </w:r>
      <w:bookmarkEnd w:id="348"/>
    </w:p>
    <w:p w14:paraId="659D0A2B" w14:textId="045B46B8" w:rsidR="00AA16D2" w:rsidRDefault="00AA16D2" w:rsidP="00AA16D2">
      <w:pPr>
        <w:pStyle w:val="Caption"/>
        <w:keepNext/>
      </w:pPr>
      <w:bookmarkStart w:id="349" w:name="_Toc140936128"/>
      <w:r>
        <w:t xml:space="preserve">Table </w:t>
      </w:r>
      <w:r>
        <w:fldChar w:fldCharType="begin"/>
      </w:r>
      <w:r>
        <w:instrText xml:space="preserve"> SEQ Table \* ARABIC </w:instrText>
      </w:r>
      <w:r>
        <w:fldChar w:fldCharType="separate"/>
      </w:r>
      <w:r w:rsidR="008519F3">
        <w:rPr>
          <w:noProof/>
        </w:rPr>
        <w:t>19</w:t>
      </w:r>
      <w:r>
        <w:fldChar w:fldCharType="end"/>
      </w:r>
      <w:r>
        <w:t>: Confidence Assessment of Information Sources</w:t>
      </w:r>
      <w:bookmarkEnd w:id="349"/>
    </w:p>
    <w:tbl>
      <w:tblPr>
        <w:tblStyle w:val="GridTable4-Accent3"/>
        <w:tblW w:w="0" w:type="auto"/>
        <w:tblLook w:val="04A0" w:firstRow="1" w:lastRow="0" w:firstColumn="1" w:lastColumn="0" w:noHBand="0" w:noVBand="1"/>
      </w:tblPr>
      <w:tblGrid>
        <w:gridCol w:w="2890"/>
        <w:gridCol w:w="3362"/>
        <w:gridCol w:w="2241"/>
      </w:tblGrid>
      <w:tr w:rsidR="00AA16D2" w14:paraId="14CC3EE4" w14:textId="77777777" w:rsidTr="005A1C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0" w:type="dxa"/>
          </w:tcPr>
          <w:p w14:paraId="549BF939" w14:textId="77777777" w:rsidR="00AA16D2" w:rsidRDefault="00AA16D2" w:rsidP="005A1C5E">
            <w:pPr>
              <w:pStyle w:val="Reporttextbody"/>
            </w:pPr>
            <w:r>
              <w:t>Category</w:t>
            </w:r>
          </w:p>
        </w:tc>
        <w:tc>
          <w:tcPr>
            <w:tcW w:w="3362" w:type="dxa"/>
          </w:tcPr>
          <w:p w14:paraId="7EB4E53B" w14:textId="77777777" w:rsidR="00AA16D2" w:rsidRDefault="00AA16D2" w:rsidP="005A1C5E">
            <w:pPr>
              <w:pStyle w:val="Reporttextbody"/>
              <w:cnfStyle w:val="100000000000" w:firstRow="1" w:lastRow="0" w:firstColumn="0" w:lastColumn="0" w:oddVBand="0" w:evenVBand="0" w:oddHBand="0" w:evenHBand="0" w:firstRowFirstColumn="0" w:firstRowLastColumn="0" w:lastRowFirstColumn="0" w:lastRowLastColumn="0"/>
            </w:pPr>
            <w:r>
              <w:t>Source</w:t>
            </w:r>
          </w:p>
        </w:tc>
        <w:tc>
          <w:tcPr>
            <w:tcW w:w="2241" w:type="dxa"/>
          </w:tcPr>
          <w:p w14:paraId="7CCB0D5A" w14:textId="77777777" w:rsidR="00AA16D2" w:rsidRDefault="00AA16D2" w:rsidP="005A1C5E">
            <w:pPr>
              <w:pStyle w:val="Reporttextbody"/>
              <w:cnfStyle w:val="100000000000" w:firstRow="1" w:lastRow="0" w:firstColumn="0" w:lastColumn="0" w:oddVBand="0" w:evenVBand="0" w:oddHBand="0" w:evenHBand="0" w:firstRowFirstColumn="0" w:firstRowLastColumn="0" w:lastRowFirstColumn="0" w:lastRowLastColumn="0"/>
            </w:pPr>
            <w:r>
              <w:t>Confidence level</w:t>
            </w:r>
          </w:p>
        </w:tc>
      </w:tr>
      <w:tr w:rsidR="00AA16D2" w14:paraId="68CBE14B"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0" w:type="dxa"/>
            <w:shd w:val="clear" w:color="auto" w:fill="FFFFFF" w:themeFill="background1"/>
          </w:tcPr>
          <w:p w14:paraId="7A957AC7" w14:textId="77777777" w:rsidR="00AA16D2" w:rsidRPr="00100662" w:rsidRDefault="00AA16D2" w:rsidP="005A1C5E">
            <w:pPr>
              <w:pStyle w:val="Reporttextbody"/>
              <w:rPr>
                <w:b w:val="0"/>
              </w:rPr>
            </w:pPr>
            <w:r w:rsidRPr="00100662">
              <w:rPr>
                <w:b w:val="0"/>
              </w:rPr>
              <w:t>News</w:t>
            </w:r>
          </w:p>
        </w:tc>
        <w:tc>
          <w:tcPr>
            <w:tcW w:w="3362" w:type="dxa"/>
            <w:shd w:val="clear" w:color="auto" w:fill="FFFFFF" w:themeFill="background1"/>
          </w:tcPr>
          <w:p w14:paraId="53942F36"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BBC News</w:t>
            </w:r>
          </w:p>
          <w:p w14:paraId="76E3FB76"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CNN</w:t>
            </w:r>
          </w:p>
          <w:p w14:paraId="2332DDB2"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Reuters</w:t>
            </w:r>
          </w:p>
        </w:tc>
        <w:tc>
          <w:tcPr>
            <w:tcW w:w="2241" w:type="dxa"/>
            <w:shd w:val="clear" w:color="auto" w:fill="FFFFFF" w:themeFill="background1"/>
          </w:tcPr>
          <w:p w14:paraId="716FCB01"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Moderate</w:t>
            </w:r>
          </w:p>
        </w:tc>
      </w:tr>
      <w:tr w:rsidR="00AA16D2" w14:paraId="789E31CC" w14:textId="77777777" w:rsidTr="005A1C5E">
        <w:tc>
          <w:tcPr>
            <w:cnfStyle w:val="001000000000" w:firstRow="0" w:lastRow="0" w:firstColumn="1" w:lastColumn="0" w:oddVBand="0" w:evenVBand="0" w:oddHBand="0" w:evenHBand="0" w:firstRowFirstColumn="0" w:firstRowLastColumn="0" w:lastRowFirstColumn="0" w:lastRowLastColumn="0"/>
            <w:tcW w:w="2890" w:type="dxa"/>
          </w:tcPr>
          <w:p w14:paraId="708EE4DE" w14:textId="77777777" w:rsidR="00AA16D2" w:rsidRPr="00100662" w:rsidRDefault="00AA16D2" w:rsidP="005A1C5E">
            <w:pPr>
              <w:pStyle w:val="Reporttextbody"/>
              <w:rPr>
                <w:b w:val="0"/>
              </w:rPr>
            </w:pPr>
            <w:r w:rsidRPr="00100662">
              <w:rPr>
                <w:b w:val="0"/>
              </w:rPr>
              <w:t>Social Media</w:t>
            </w:r>
          </w:p>
        </w:tc>
        <w:tc>
          <w:tcPr>
            <w:tcW w:w="3362" w:type="dxa"/>
          </w:tcPr>
          <w:p w14:paraId="34EF04B2" w14:textId="77777777" w:rsidR="00AA16D2" w:rsidRDefault="00AA16D2"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Twitter</w:t>
            </w:r>
          </w:p>
          <w:p w14:paraId="5093F7CE" w14:textId="77777777" w:rsidR="00AA16D2" w:rsidRDefault="00AA16D2"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Facebook</w:t>
            </w:r>
          </w:p>
          <w:p w14:paraId="57967D31" w14:textId="77777777" w:rsidR="00AA16D2" w:rsidRDefault="00AA16D2"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Instagram</w:t>
            </w:r>
          </w:p>
          <w:p w14:paraId="434D9518" w14:textId="77777777" w:rsidR="00AA16D2" w:rsidRDefault="00AA16D2"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LinkedIn</w:t>
            </w:r>
          </w:p>
          <w:p w14:paraId="125DA0D3" w14:textId="77777777" w:rsidR="00AA16D2" w:rsidRDefault="00AA16D2"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Reddit</w:t>
            </w:r>
          </w:p>
        </w:tc>
        <w:tc>
          <w:tcPr>
            <w:tcW w:w="2241" w:type="dxa"/>
          </w:tcPr>
          <w:p w14:paraId="2CEF6FBB" w14:textId="77777777" w:rsidR="00AA16D2" w:rsidRDefault="00AA16D2"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Low</w:t>
            </w:r>
          </w:p>
        </w:tc>
      </w:tr>
      <w:tr w:rsidR="00AA16D2" w14:paraId="4A0970C4"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0" w:type="dxa"/>
            <w:shd w:val="clear" w:color="auto" w:fill="FFFFFF" w:themeFill="background1"/>
          </w:tcPr>
          <w:p w14:paraId="67E94948" w14:textId="77777777" w:rsidR="00AA16D2" w:rsidRPr="00100662" w:rsidRDefault="00AA16D2" w:rsidP="005A1C5E">
            <w:pPr>
              <w:pStyle w:val="Reporttextbody"/>
              <w:rPr>
                <w:b w:val="0"/>
              </w:rPr>
            </w:pPr>
            <w:r w:rsidRPr="00100662">
              <w:rPr>
                <w:b w:val="0"/>
              </w:rPr>
              <w:t>Threat intelligence</w:t>
            </w:r>
          </w:p>
        </w:tc>
        <w:tc>
          <w:tcPr>
            <w:tcW w:w="3362" w:type="dxa"/>
            <w:shd w:val="clear" w:color="auto" w:fill="FFFFFF" w:themeFill="background1"/>
          </w:tcPr>
          <w:p w14:paraId="7BAD37D4"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URLhaus</w:t>
            </w:r>
          </w:p>
          <w:p w14:paraId="3F43B6B4"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Pulsedive</w:t>
            </w:r>
          </w:p>
          <w:p w14:paraId="23C4E671"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GreyNoise</w:t>
            </w:r>
          </w:p>
          <w:p w14:paraId="53C948BA"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Fire Eye</w:t>
            </w:r>
          </w:p>
          <w:p w14:paraId="6BF7F2F1"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MITRE</w:t>
            </w:r>
          </w:p>
          <w:p w14:paraId="222FEC8E"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CISP</w:t>
            </w:r>
          </w:p>
          <w:p w14:paraId="2392D7BC"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Alien Vault</w:t>
            </w:r>
          </w:p>
        </w:tc>
        <w:tc>
          <w:tcPr>
            <w:tcW w:w="2241" w:type="dxa"/>
            <w:shd w:val="clear" w:color="auto" w:fill="FFFFFF" w:themeFill="background1"/>
          </w:tcPr>
          <w:p w14:paraId="536AFA19" w14:textId="77777777" w:rsidR="00AA16D2" w:rsidRDefault="00AA16D2"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High</w:t>
            </w:r>
          </w:p>
        </w:tc>
      </w:tr>
      <w:tr w:rsidR="00AA16D2" w14:paraId="2A8CC557" w14:textId="77777777" w:rsidTr="005A1C5E">
        <w:tc>
          <w:tcPr>
            <w:cnfStyle w:val="001000000000" w:firstRow="0" w:lastRow="0" w:firstColumn="1" w:lastColumn="0" w:oddVBand="0" w:evenVBand="0" w:oddHBand="0" w:evenHBand="0" w:firstRowFirstColumn="0" w:firstRowLastColumn="0" w:lastRowFirstColumn="0" w:lastRowLastColumn="0"/>
            <w:tcW w:w="2890" w:type="dxa"/>
          </w:tcPr>
          <w:p w14:paraId="6737E751" w14:textId="77777777" w:rsidR="00AA16D2" w:rsidRPr="00100662" w:rsidRDefault="00AA16D2" w:rsidP="005A1C5E">
            <w:pPr>
              <w:pStyle w:val="Reporttextbody"/>
              <w:rPr>
                <w:b w:val="0"/>
              </w:rPr>
            </w:pPr>
            <w:r w:rsidRPr="00100662">
              <w:rPr>
                <w:b w:val="0"/>
              </w:rPr>
              <w:t>Vulnerability Database</w:t>
            </w:r>
          </w:p>
        </w:tc>
        <w:tc>
          <w:tcPr>
            <w:tcW w:w="3362" w:type="dxa"/>
          </w:tcPr>
          <w:p w14:paraId="66B1FFA4"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National Vulnerability Database (NVD)</w:t>
            </w:r>
          </w:p>
          <w:p w14:paraId="55A92206"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Common Vulnerabilities and Exposures (CVE)</w:t>
            </w:r>
          </w:p>
          <w:p w14:paraId="548B2C27"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Open Web Application Security Project (OWASP)</w:t>
            </w:r>
          </w:p>
        </w:tc>
        <w:tc>
          <w:tcPr>
            <w:tcW w:w="2241" w:type="dxa"/>
          </w:tcPr>
          <w:p w14:paraId="7A29A430"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High</w:t>
            </w:r>
          </w:p>
        </w:tc>
      </w:tr>
      <w:tr w:rsidR="00AA16D2" w14:paraId="750777F4"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0" w:type="dxa"/>
            <w:shd w:val="clear" w:color="auto" w:fill="FFFFFF" w:themeFill="background1"/>
          </w:tcPr>
          <w:p w14:paraId="757B76D7" w14:textId="77777777" w:rsidR="00AA16D2" w:rsidRPr="00100662" w:rsidRDefault="00AA16D2" w:rsidP="005A1C5E">
            <w:pPr>
              <w:pStyle w:val="Reporttextbody"/>
              <w:rPr>
                <w:b w:val="0"/>
              </w:rPr>
            </w:pPr>
            <w:r w:rsidRPr="00100662">
              <w:rPr>
                <w:b w:val="0"/>
              </w:rPr>
              <w:t>Exploit Database</w:t>
            </w:r>
          </w:p>
        </w:tc>
        <w:tc>
          <w:tcPr>
            <w:tcW w:w="3362" w:type="dxa"/>
            <w:shd w:val="clear" w:color="auto" w:fill="FFFFFF" w:themeFill="background1"/>
          </w:tcPr>
          <w:p w14:paraId="1C8B06F3" w14:textId="77777777" w:rsidR="00AA16D2" w:rsidRDefault="00AA16D2" w:rsidP="00A36D38">
            <w:pPr>
              <w:pStyle w:val="Reporttextbody"/>
              <w:numPr>
                <w:ilvl w:val="0"/>
                <w:numId w:val="27"/>
              </w:numPr>
              <w:cnfStyle w:val="000000100000" w:firstRow="0" w:lastRow="0" w:firstColumn="0" w:lastColumn="0" w:oddVBand="0" w:evenVBand="0" w:oddHBand="1" w:evenHBand="0" w:firstRowFirstColumn="0" w:firstRowLastColumn="0" w:lastRowFirstColumn="0" w:lastRowLastColumn="0"/>
            </w:pPr>
            <w:r>
              <w:t>Exploit Database</w:t>
            </w:r>
          </w:p>
          <w:p w14:paraId="1C966109" w14:textId="77777777" w:rsidR="00AA16D2" w:rsidRDefault="00AA16D2" w:rsidP="00A36D38">
            <w:pPr>
              <w:pStyle w:val="Reporttextbody"/>
              <w:numPr>
                <w:ilvl w:val="0"/>
                <w:numId w:val="27"/>
              </w:numPr>
              <w:cnfStyle w:val="000000100000" w:firstRow="0" w:lastRow="0" w:firstColumn="0" w:lastColumn="0" w:oddVBand="0" w:evenVBand="0" w:oddHBand="1" w:evenHBand="0" w:firstRowFirstColumn="0" w:firstRowLastColumn="0" w:lastRowFirstColumn="0" w:lastRowLastColumn="0"/>
            </w:pPr>
            <w:r>
              <w:t>Packet Storm</w:t>
            </w:r>
          </w:p>
          <w:p w14:paraId="5015580E" w14:textId="77777777" w:rsidR="00AA16D2" w:rsidRDefault="00AA16D2" w:rsidP="00A36D38">
            <w:pPr>
              <w:pStyle w:val="Reporttextbody"/>
              <w:numPr>
                <w:ilvl w:val="0"/>
                <w:numId w:val="27"/>
              </w:numPr>
              <w:cnfStyle w:val="000000100000" w:firstRow="0" w:lastRow="0" w:firstColumn="0" w:lastColumn="0" w:oddVBand="0" w:evenVBand="0" w:oddHBand="1" w:evenHBand="0" w:firstRowFirstColumn="0" w:firstRowLastColumn="0" w:lastRowFirstColumn="0" w:lastRowLastColumn="0"/>
            </w:pPr>
            <w:r>
              <w:t>0day.today</w:t>
            </w:r>
          </w:p>
        </w:tc>
        <w:tc>
          <w:tcPr>
            <w:tcW w:w="2241" w:type="dxa"/>
            <w:shd w:val="clear" w:color="auto" w:fill="FFFFFF" w:themeFill="background1"/>
          </w:tcPr>
          <w:p w14:paraId="5DDFFD5B" w14:textId="77777777" w:rsidR="00AA16D2" w:rsidRDefault="00AA16D2" w:rsidP="00A36D38">
            <w:pPr>
              <w:pStyle w:val="Reporttextbody"/>
              <w:numPr>
                <w:ilvl w:val="0"/>
                <w:numId w:val="27"/>
              </w:numPr>
              <w:cnfStyle w:val="000000100000" w:firstRow="0" w:lastRow="0" w:firstColumn="0" w:lastColumn="0" w:oddVBand="0" w:evenVBand="0" w:oddHBand="1" w:evenHBand="0" w:firstRowFirstColumn="0" w:firstRowLastColumn="0" w:lastRowFirstColumn="0" w:lastRowLastColumn="0"/>
            </w:pPr>
            <w:r>
              <w:t>High</w:t>
            </w:r>
          </w:p>
        </w:tc>
      </w:tr>
      <w:tr w:rsidR="00AA16D2" w14:paraId="39FE984D" w14:textId="77777777" w:rsidTr="005A1C5E">
        <w:tc>
          <w:tcPr>
            <w:cnfStyle w:val="001000000000" w:firstRow="0" w:lastRow="0" w:firstColumn="1" w:lastColumn="0" w:oddVBand="0" w:evenVBand="0" w:oddHBand="0" w:evenHBand="0" w:firstRowFirstColumn="0" w:firstRowLastColumn="0" w:lastRowFirstColumn="0" w:lastRowLastColumn="0"/>
            <w:tcW w:w="2890" w:type="dxa"/>
            <w:shd w:val="clear" w:color="auto" w:fill="FFFFFF" w:themeFill="background1"/>
          </w:tcPr>
          <w:p w14:paraId="3A91BB0F" w14:textId="77777777" w:rsidR="00AA16D2" w:rsidRPr="00100662" w:rsidRDefault="00AA16D2" w:rsidP="005A1C5E">
            <w:pPr>
              <w:pStyle w:val="Reporttextbody"/>
              <w:rPr>
                <w:b w:val="0"/>
              </w:rPr>
            </w:pPr>
            <w:r w:rsidRPr="00100662">
              <w:rPr>
                <w:b w:val="0"/>
              </w:rPr>
              <w:t>Default Passwords</w:t>
            </w:r>
          </w:p>
        </w:tc>
        <w:tc>
          <w:tcPr>
            <w:tcW w:w="3362" w:type="dxa"/>
            <w:shd w:val="clear" w:color="auto" w:fill="FFFFFF" w:themeFill="background1"/>
          </w:tcPr>
          <w:p w14:paraId="03C20C30"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Default Passwords</w:t>
            </w:r>
          </w:p>
          <w:p w14:paraId="465A49D4"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RouterPasswords</w:t>
            </w:r>
          </w:p>
          <w:p w14:paraId="10CF334B"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CIRT.net</w:t>
            </w:r>
          </w:p>
        </w:tc>
        <w:tc>
          <w:tcPr>
            <w:tcW w:w="2241" w:type="dxa"/>
            <w:shd w:val="clear" w:color="auto" w:fill="FFFFFF" w:themeFill="background1"/>
          </w:tcPr>
          <w:p w14:paraId="77EF7F96"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High</w:t>
            </w:r>
          </w:p>
        </w:tc>
      </w:tr>
      <w:tr w:rsidR="00AA16D2" w14:paraId="257B69E7" w14:textId="77777777" w:rsidTr="005A1C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0" w:type="dxa"/>
            <w:vMerge w:val="restart"/>
            <w:shd w:val="clear" w:color="auto" w:fill="FFFFFF" w:themeFill="background1"/>
          </w:tcPr>
          <w:p w14:paraId="772590B8" w14:textId="77777777" w:rsidR="00AA16D2" w:rsidRPr="00100662" w:rsidRDefault="00AA16D2" w:rsidP="005A1C5E">
            <w:pPr>
              <w:pStyle w:val="Reporttextbody"/>
              <w:rPr>
                <w:b w:val="0"/>
              </w:rPr>
            </w:pPr>
            <w:r w:rsidRPr="00100662">
              <w:rPr>
                <w:b w:val="0"/>
              </w:rPr>
              <w:t>Web site content</w:t>
            </w:r>
          </w:p>
        </w:tc>
        <w:tc>
          <w:tcPr>
            <w:tcW w:w="3362" w:type="dxa"/>
            <w:shd w:val="clear" w:color="auto" w:fill="FFFFFF" w:themeFill="background1"/>
          </w:tcPr>
          <w:p w14:paraId="772DDF5F" w14:textId="77777777" w:rsidR="00AA16D2" w:rsidRDefault="00AA16D2" w:rsidP="00A36D38">
            <w:pPr>
              <w:pStyle w:val="Reporttextbody"/>
              <w:numPr>
                <w:ilvl w:val="0"/>
                <w:numId w:val="26"/>
              </w:numPr>
              <w:cnfStyle w:val="000000100000" w:firstRow="0" w:lastRow="0" w:firstColumn="0" w:lastColumn="0" w:oddVBand="0" w:evenVBand="0" w:oddHBand="1" w:evenHBand="0" w:firstRowFirstColumn="0" w:firstRowLastColumn="0" w:lastRowFirstColumn="0" w:lastRowLastColumn="0"/>
            </w:pPr>
            <w:r>
              <w:t>Pages</w:t>
            </w:r>
          </w:p>
          <w:p w14:paraId="35DF3B85" w14:textId="77777777" w:rsidR="00AA16D2" w:rsidRDefault="00AA16D2" w:rsidP="00A36D38">
            <w:pPr>
              <w:pStyle w:val="Reporttextbody"/>
              <w:numPr>
                <w:ilvl w:val="0"/>
                <w:numId w:val="26"/>
              </w:numPr>
              <w:cnfStyle w:val="000000100000" w:firstRow="0" w:lastRow="0" w:firstColumn="0" w:lastColumn="0" w:oddVBand="0" w:evenVBand="0" w:oddHBand="1" w:evenHBand="0" w:firstRowFirstColumn="0" w:firstRowLastColumn="0" w:lastRowFirstColumn="0" w:lastRowLastColumn="0"/>
            </w:pPr>
            <w:r>
              <w:t>Text</w:t>
            </w:r>
          </w:p>
          <w:p w14:paraId="4FFB2878" w14:textId="77777777" w:rsidR="00AA16D2" w:rsidRDefault="00AA16D2" w:rsidP="00A36D38">
            <w:pPr>
              <w:pStyle w:val="Reporttextbody"/>
              <w:numPr>
                <w:ilvl w:val="0"/>
                <w:numId w:val="26"/>
              </w:numPr>
              <w:cnfStyle w:val="000000100000" w:firstRow="0" w:lastRow="0" w:firstColumn="0" w:lastColumn="0" w:oddVBand="0" w:evenVBand="0" w:oddHBand="1" w:evenHBand="0" w:firstRowFirstColumn="0" w:firstRowLastColumn="0" w:lastRowFirstColumn="0" w:lastRowLastColumn="0"/>
            </w:pPr>
            <w:r>
              <w:lastRenderedPageBreak/>
              <w:t>Images</w:t>
            </w:r>
          </w:p>
          <w:p w14:paraId="714C648C" w14:textId="77777777" w:rsidR="00AA16D2" w:rsidRDefault="00AA16D2" w:rsidP="00A36D38">
            <w:pPr>
              <w:pStyle w:val="Reporttextbody"/>
              <w:numPr>
                <w:ilvl w:val="0"/>
                <w:numId w:val="26"/>
              </w:numPr>
              <w:cnfStyle w:val="000000100000" w:firstRow="0" w:lastRow="0" w:firstColumn="0" w:lastColumn="0" w:oddVBand="0" w:evenVBand="0" w:oddHBand="1" w:evenHBand="0" w:firstRowFirstColumn="0" w:firstRowLastColumn="0" w:lastRowFirstColumn="0" w:lastRowLastColumn="0"/>
            </w:pPr>
            <w:r>
              <w:t>Videos</w:t>
            </w:r>
          </w:p>
          <w:p w14:paraId="1ABA50B6" w14:textId="77777777" w:rsidR="00AA16D2" w:rsidRDefault="00AA16D2" w:rsidP="00A36D38">
            <w:pPr>
              <w:pStyle w:val="Reporttextbody"/>
              <w:numPr>
                <w:ilvl w:val="0"/>
                <w:numId w:val="26"/>
              </w:numPr>
              <w:cnfStyle w:val="000000100000" w:firstRow="0" w:lastRow="0" w:firstColumn="0" w:lastColumn="0" w:oddVBand="0" w:evenVBand="0" w:oddHBand="1" w:evenHBand="0" w:firstRowFirstColumn="0" w:firstRowLastColumn="0" w:lastRowFirstColumn="0" w:lastRowLastColumn="0"/>
            </w:pPr>
            <w:r>
              <w:t>Blogs</w:t>
            </w:r>
          </w:p>
        </w:tc>
        <w:tc>
          <w:tcPr>
            <w:tcW w:w="2241" w:type="dxa"/>
            <w:shd w:val="clear" w:color="auto" w:fill="FFFFFF" w:themeFill="background1"/>
          </w:tcPr>
          <w:p w14:paraId="78B727B6" w14:textId="77777777" w:rsidR="00AA16D2" w:rsidRDefault="00AA16D2" w:rsidP="00A36D38">
            <w:pPr>
              <w:pStyle w:val="Reporttextbody"/>
              <w:numPr>
                <w:ilvl w:val="0"/>
                <w:numId w:val="26"/>
              </w:numPr>
              <w:cnfStyle w:val="000000100000" w:firstRow="0" w:lastRow="0" w:firstColumn="0" w:lastColumn="0" w:oddVBand="0" w:evenVBand="0" w:oddHBand="1" w:evenHBand="0" w:firstRowFirstColumn="0" w:firstRowLastColumn="0" w:lastRowFirstColumn="0" w:lastRowLastColumn="0"/>
            </w:pPr>
            <w:r>
              <w:lastRenderedPageBreak/>
              <w:t xml:space="preserve">Low/Moderate depending on </w:t>
            </w:r>
            <w:r>
              <w:lastRenderedPageBreak/>
              <w:t>source credibility</w:t>
            </w:r>
          </w:p>
        </w:tc>
      </w:tr>
      <w:tr w:rsidR="00AA16D2" w14:paraId="26AA2FDD" w14:textId="77777777" w:rsidTr="005A1C5E">
        <w:tc>
          <w:tcPr>
            <w:cnfStyle w:val="001000000000" w:firstRow="0" w:lastRow="0" w:firstColumn="1" w:lastColumn="0" w:oddVBand="0" w:evenVBand="0" w:oddHBand="0" w:evenHBand="0" w:firstRowFirstColumn="0" w:firstRowLastColumn="0" w:lastRowFirstColumn="0" w:lastRowLastColumn="0"/>
            <w:tcW w:w="2890" w:type="dxa"/>
            <w:vMerge/>
            <w:shd w:val="clear" w:color="auto" w:fill="FFFFFF" w:themeFill="background1"/>
          </w:tcPr>
          <w:p w14:paraId="0A9A9545" w14:textId="77777777" w:rsidR="00AA16D2" w:rsidRDefault="00AA16D2" w:rsidP="005A1C5E">
            <w:pPr>
              <w:pStyle w:val="Reporttextbody"/>
            </w:pPr>
          </w:p>
        </w:tc>
        <w:tc>
          <w:tcPr>
            <w:tcW w:w="3362" w:type="dxa"/>
            <w:shd w:val="clear" w:color="auto" w:fill="FFFFFF" w:themeFill="background1"/>
          </w:tcPr>
          <w:p w14:paraId="675D1D14"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Archiving websites</w:t>
            </w:r>
          </w:p>
          <w:p w14:paraId="7A317E20"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Robots.txt. file</w:t>
            </w:r>
          </w:p>
          <w:p w14:paraId="57C0871D"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Sitemap.xml</w:t>
            </w:r>
          </w:p>
          <w:p w14:paraId="100C362F"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URLscan.io</w:t>
            </w:r>
          </w:p>
          <w:p w14:paraId="3F8769F6"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HTML source code</w:t>
            </w:r>
          </w:p>
          <w:p w14:paraId="48F8E7BF"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Web Analytics Codes</w:t>
            </w:r>
          </w:p>
          <w:p w14:paraId="0FDF5B03" w14:textId="77777777" w:rsidR="00AA16D2" w:rsidRDefault="00AA16D2" w:rsidP="005A1C5E">
            <w:pPr>
              <w:pStyle w:val="Reporttextbody"/>
              <w:cnfStyle w:val="000000000000" w:firstRow="0" w:lastRow="0" w:firstColumn="0" w:lastColumn="0" w:oddVBand="0" w:evenVBand="0" w:oddHBand="0" w:evenHBand="0" w:firstRowFirstColumn="0" w:firstRowLastColumn="0" w:lastRowFirstColumn="0" w:lastRowLastColumn="0"/>
            </w:pPr>
          </w:p>
        </w:tc>
        <w:tc>
          <w:tcPr>
            <w:tcW w:w="2241" w:type="dxa"/>
            <w:shd w:val="clear" w:color="auto" w:fill="FFFFFF" w:themeFill="background1"/>
          </w:tcPr>
          <w:p w14:paraId="06B346A7" w14:textId="77777777" w:rsidR="00AA16D2" w:rsidRDefault="00AA16D2" w:rsidP="00A36D38">
            <w:pPr>
              <w:pStyle w:val="Reporttextbody"/>
              <w:numPr>
                <w:ilvl w:val="0"/>
                <w:numId w:val="26"/>
              </w:numPr>
              <w:cnfStyle w:val="000000000000" w:firstRow="0" w:lastRow="0" w:firstColumn="0" w:lastColumn="0" w:oddVBand="0" w:evenVBand="0" w:oddHBand="0" w:evenHBand="0" w:firstRowFirstColumn="0" w:firstRowLastColumn="0" w:lastRowFirstColumn="0" w:lastRowLastColumn="0"/>
            </w:pPr>
            <w:r>
              <w:t>High</w:t>
            </w:r>
          </w:p>
        </w:tc>
      </w:tr>
    </w:tbl>
    <w:p w14:paraId="7BD08777" w14:textId="4F80A4DC" w:rsidR="00E7048F" w:rsidRDefault="00E7048F" w:rsidP="00E7048F">
      <w:pPr>
        <w:pStyle w:val="Reportsubheadings"/>
        <w:numPr>
          <w:ilvl w:val="0"/>
          <w:numId w:val="0"/>
        </w:numPr>
      </w:pPr>
    </w:p>
    <w:p w14:paraId="775429A8" w14:textId="77777777" w:rsidR="00FE4BB3" w:rsidRDefault="00FE4BB3" w:rsidP="00E7048F">
      <w:pPr>
        <w:pStyle w:val="Reporttextbody"/>
      </w:pPr>
    </w:p>
    <w:p w14:paraId="2A1C4D6B" w14:textId="1C156501" w:rsidR="00100662" w:rsidRDefault="00100662" w:rsidP="00E7048F">
      <w:pPr>
        <w:pStyle w:val="Reportsubheadings"/>
        <w:numPr>
          <w:ilvl w:val="0"/>
          <w:numId w:val="0"/>
        </w:numPr>
      </w:pPr>
      <w:r>
        <w:br w:type="page"/>
      </w:r>
    </w:p>
    <w:p w14:paraId="49CA45A1" w14:textId="3D18E815" w:rsidR="005A7B0C" w:rsidRDefault="0023582F" w:rsidP="00032F40">
      <w:pPr>
        <w:pStyle w:val="Reportsubheadings"/>
        <w:numPr>
          <w:ilvl w:val="0"/>
          <w:numId w:val="0"/>
        </w:numPr>
      </w:pPr>
      <w:bookmarkStart w:id="350" w:name="_Toc140936084"/>
      <w:r>
        <w:lastRenderedPageBreak/>
        <w:t>A</w:t>
      </w:r>
      <w:r w:rsidR="003E2087">
        <w:t>ppendix E</w:t>
      </w:r>
      <w:r w:rsidR="009144D6">
        <w:t>:</w:t>
      </w:r>
      <w:r>
        <w:t xml:space="preserve"> </w:t>
      </w:r>
      <w:r w:rsidR="0063233D">
        <w:t xml:space="preserve">Current </w:t>
      </w:r>
      <w:r w:rsidR="006F25FD">
        <w:t xml:space="preserve">OSINT </w:t>
      </w:r>
      <w:r w:rsidR="0048095C">
        <w:t xml:space="preserve">Weekly </w:t>
      </w:r>
      <w:r w:rsidR="00726013">
        <w:t>Process</w:t>
      </w:r>
      <w:bookmarkEnd w:id="340"/>
      <w:bookmarkEnd w:id="350"/>
    </w:p>
    <w:p w14:paraId="729044DE" w14:textId="7FD7AAB0" w:rsidR="0048095C" w:rsidRDefault="00A01805" w:rsidP="00A36D38">
      <w:pPr>
        <w:pStyle w:val="Reporttextbody"/>
        <w:numPr>
          <w:ilvl w:val="0"/>
          <w:numId w:val="7"/>
        </w:numPr>
      </w:pPr>
      <w:r>
        <w:t>Conduct search engine searc</w:t>
      </w:r>
      <w:r w:rsidR="00CA714D">
        <w:t>hes f</w:t>
      </w:r>
      <w:r>
        <w:t xml:space="preserve">or set terms from the previous 7 days using </w:t>
      </w:r>
      <w:hyperlink r:id="rId79" w:history="1">
        <w:r w:rsidR="005326F0" w:rsidRPr="00F425A9">
          <w:rPr>
            <w:rStyle w:val="Hyperlink"/>
          </w:rPr>
          <w:t>www.google.com</w:t>
        </w:r>
      </w:hyperlink>
      <w:r w:rsidR="005326F0">
        <w:t xml:space="preserve"> and </w:t>
      </w:r>
      <w:hyperlink r:id="rId80" w:history="1">
        <w:r w:rsidR="005326F0" w:rsidRPr="00F425A9">
          <w:rPr>
            <w:rStyle w:val="Hyperlink"/>
          </w:rPr>
          <w:t>www.bing.com</w:t>
        </w:r>
      </w:hyperlink>
      <w:r w:rsidR="005326F0">
        <w:t>.</w:t>
      </w:r>
    </w:p>
    <w:p w14:paraId="03D4BE8C" w14:textId="3CE22A6B" w:rsidR="00D06BB8" w:rsidRDefault="005326F0" w:rsidP="00A36D38">
      <w:pPr>
        <w:pStyle w:val="Reporttextbody"/>
        <w:numPr>
          <w:ilvl w:val="0"/>
          <w:numId w:val="7"/>
        </w:numPr>
      </w:pPr>
      <w:r>
        <w:t xml:space="preserve">Conduct search on Facebook and Twitter for </w:t>
      </w:r>
      <w:r w:rsidR="00D06BB8">
        <w:t>evidence of fraud and significant news stories.</w:t>
      </w:r>
    </w:p>
    <w:p w14:paraId="5AB02CD3" w14:textId="2D6873A8" w:rsidR="00D06BB8" w:rsidRDefault="00410C7F" w:rsidP="00A36D38">
      <w:pPr>
        <w:pStyle w:val="Reporttextbody"/>
        <w:numPr>
          <w:ilvl w:val="0"/>
          <w:numId w:val="7"/>
        </w:numPr>
      </w:pPr>
      <w:r>
        <w:t xml:space="preserve">Search Pastebin for </w:t>
      </w:r>
      <w:r w:rsidR="00CB35F4">
        <w:t>DVLA data</w:t>
      </w:r>
      <w:r w:rsidR="00942471">
        <w:t>.</w:t>
      </w:r>
    </w:p>
    <w:p w14:paraId="7EADD2E1" w14:textId="528A65D4" w:rsidR="0048095C" w:rsidRDefault="00C15984" w:rsidP="00A36D38">
      <w:pPr>
        <w:pStyle w:val="Reporttextbody"/>
        <w:numPr>
          <w:ilvl w:val="0"/>
          <w:numId w:val="7"/>
        </w:numPr>
      </w:pPr>
      <w:r>
        <w:t>Use Maltego transform to find public facing IP information.</w:t>
      </w:r>
    </w:p>
    <w:p w14:paraId="227145AB" w14:textId="77777777" w:rsidR="00604583" w:rsidRDefault="00604583" w:rsidP="00604583">
      <w:pPr>
        <w:pStyle w:val="Reporttextbody"/>
        <w:ind w:left="720"/>
      </w:pPr>
    </w:p>
    <w:p w14:paraId="64A253BB" w14:textId="77777777" w:rsidR="008519F3" w:rsidRDefault="008519F3">
      <w:pPr>
        <w:rPr>
          <w:rFonts w:eastAsiaTheme="majorEastAsia" w:cstheme="majorBidi"/>
          <w:b/>
          <w:sz w:val="28"/>
          <w:szCs w:val="26"/>
        </w:rPr>
      </w:pPr>
      <w:bookmarkStart w:id="351" w:name="_Toc140426744"/>
      <w:r>
        <w:br w:type="page"/>
      </w:r>
    </w:p>
    <w:p w14:paraId="1404CD36" w14:textId="453DBE90" w:rsidR="0063233D" w:rsidRDefault="00604583" w:rsidP="00604583">
      <w:pPr>
        <w:pStyle w:val="Reportsubheadings"/>
        <w:numPr>
          <w:ilvl w:val="0"/>
          <w:numId w:val="0"/>
        </w:numPr>
      </w:pPr>
      <w:bookmarkStart w:id="352" w:name="_Toc140936085"/>
      <w:r>
        <w:lastRenderedPageBreak/>
        <w:t>A</w:t>
      </w:r>
      <w:r w:rsidR="0023582F">
        <w:t>pp</w:t>
      </w:r>
      <w:r w:rsidR="003E2087">
        <w:t>endix F</w:t>
      </w:r>
      <w:r w:rsidR="009144D6">
        <w:t>:</w:t>
      </w:r>
      <w:r w:rsidR="0023582F">
        <w:t xml:space="preserve"> </w:t>
      </w:r>
      <w:r w:rsidR="0048095C">
        <w:t>Current OSINT Tools</w:t>
      </w:r>
      <w:bookmarkEnd w:id="351"/>
      <w:bookmarkEnd w:id="352"/>
    </w:p>
    <w:p w14:paraId="0F94E670" w14:textId="4E88984D" w:rsidR="00CE5232" w:rsidRDefault="00CE5232" w:rsidP="00CE5232">
      <w:pPr>
        <w:pStyle w:val="Caption"/>
        <w:keepNext/>
      </w:pPr>
      <w:bookmarkStart w:id="353" w:name="_Toc140936129"/>
      <w:r>
        <w:t xml:space="preserve">Table </w:t>
      </w:r>
      <w:r>
        <w:fldChar w:fldCharType="begin"/>
      </w:r>
      <w:r>
        <w:instrText xml:space="preserve"> SEQ Table \* ARABIC </w:instrText>
      </w:r>
      <w:r>
        <w:fldChar w:fldCharType="separate"/>
      </w:r>
      <w:r w:rsidR="008519F3">
        <w:rPr>
          <w:noProof/>
        </w:rPr>
        <w:t>20</w:t>
      </w:r>
      <w:r>
        <w:fldChar w:fldCharType="end"/>
      </w:r>
      <w:r>
        <w:t>: Current OSINT Tools</w:t>
      </w:r>
      <w:bookmarkEnd w:id="353"/>
    </w:p>
    <w:tbl>
      <w:tblPr>
        <w:tblStyle w:val="GridTable4-Accent3"/>
        <w:tblW w:w="0" w:type="auto"/>
        <w:tblLook w:val="04A0" w:firstRow="1" w:lastRow="0" w:firstColumn="1" w:lastColumn="0" w:noHBand="0" w:noVBand="1"/>
      </w:tblPr>
      <w:tblGrid>
        <w:gridCol w:w="4246"/>
        <w:gridCol w:w="4247"/>
      </w:tblGrid>
      <w:tr w:rsidR="00F53C43" w14:paraId="51DCD463" w14:textId="77777777" w:rsidTr="002572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tcPr>
          <w:p w14:paraId="0288F95E" w14:textId="3FCE6F20" w:rsidR="00F53C43" w:rsidRDefault="00F53C43" w:rsidP="00EB0118">
            <w:pPr>
              <w:pStyle w:val="Reporttextbody"/>
            </w:pPr>
            <w:r>
              <w:t>Tool</w:t>
            </w:r>
          </w:p>
        </w:tc>
        <w:tc>
          <w:tcPr>
            <w:tcW w:w="4247" w:type="dxa"/>
          </w:tcPr>
          <w:p w14:paraId="5BD33D20" w14:textId="77EC5E10" w:rsidR="00F53C43" w:rsidRDefault="00F53C43" w:rsidP="00EB0118">
            <w:pPr>
              <w:pStyle w:val="Reporttextbody"/>
              <w:cnfStyle w:val="100000000000" w:firstRow="1" w:lastRow="0" w:firstColumn="0" w:lastColumn="0" w:oddVBand="0" w:evenVBand="0" w:oddHBand="0" w:evenHBand="0" w:firstRowFirstColumn="0" w:firstRowLastColumn="0" w:lastRowFirstColumn="0" w:lastRowLastColumn="0"/>
            </w:pPr>
            <w:r>
              <w:t>Purpose</w:t>
            </w:r>
          </w:p>
        </w:tc>
      </w:tr>
      <w:tr w:rsidR="00F53C43" w14:paraId="73DCF860" w14:textId="77777777" w:rsidTr="002572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1FCCA9B1" w14:textId="7FD144FA" w:rsidR="00F53C43" w:rsidRPr="00257250" w:rsidRDefault="00942471" w:rsidP="00EB0118">
            <w:pPr>
              <w:pStyle w:val="Reporttextbody"/>
              <w:rPr>
                <w:b w:val="0"/>
              </w:rPr>
            </w:pPr>
            <w:r w:rsidRPr="00257250">
              <w:rPr>
                <w:b w:val="0"/>
              </w:rPr>
              <w:t>Google</w:t>
            </w:r>
            <w:r w:rsidR="0009702F" w:rsidRPr="00257250">
              <w:rPr>
                <w:b w:val="0"/>
              </w:rPr>
              <w:t xml:space="preserve"> </w:t>
            </w:r>
            <w:sdt>
              <w:sdtPr>
                <w:id w:val="-2045052992"/>
                <w:citation/>
              </w:sdtPr>
              <w:sdtContent>
                <w:r w:rsidR="0009702F" w:rsidRPr="00257250">
                  <w:fldChar w:fldCharType="begin"/>
                </w:r>
                <w:r w:rsidR="0009702F" w:rsidRPr="00257250">
                  <w:rPr>
                    <w:b w:val="0"/>
                  </w:rPr>
                  <w:instrText xml:space="preserve"> CITATION Goo23 \l 2057 </w:instrText>
                </w:r>
                <w:r w:rsidR="0009702F" w:rsidRPr="00257250">
                  <w:fldChar w:fldCharType="separate"/>
                </w:r>
                <w:r w:rsidR="005844CB" w:rsidRPr="005844CB">
                  <w:rPr>
                    <w:noProof/>
                  </w:rPr>
                  <w:t>[107]</w:t>
                </w:r>
                <w:r w:rsidR="0009702F" w:rsidRPr="00257250">
                  <w:fldChar w:fldCharType="end"/>
                </w:r>
              </w:sdtContent>
            </w:sdt>
          </w:p>
        </w:tc>
        <w:tc>
          <w:tcPr>
            <w:tcW w:w="4247" w:type="dxa"/>
            <w:shd w:val="clear" w:color="auto" w:fill="auto"/>
          </w:tcPr>
          <w:p w14:paraId="0996A8F8" w14:textId="1F3AD993" w:rsidR="00F53C43" w:rsidRDefault="00B67192" w:rsidP="00EB0118">
            <w:pPr>
              <w:pStyle w:val="Reporttextbody"/>
              <w:cnfStyle w:val="000000100000" w:firstRow="0" w:lastRow="0" w:firstColumn="0" w:lastColumn="0" w:oddVBand="0" w:evenVBand="0" w:oddHBand="1" w:evenHBand="0" w:firstRowFirstColumn="0" w:firstRowLastColumn="0" w:lastRowFirstColumn="0" w:lastRowLastColumn="0"/>
            </w:pPr>
            <w:r>
              <w:t>Fraud a</w:t>
            </w:r>
            <w:r w:rsidR="004E26B8">
              <w:t xml:space="preserve">nd current </w:t>
            </w:r>
            <w:r w:rsidR="001322D8">
              <w:t>threat landscape.</w:t>
            </w:r>
          </w:p>
        </w:tc>
      </w:tr>
      <w:tr w:rsidR="00F53C43" w14:paraId="78034A4A" w14:textId="77777777" w:rsidTr="00257250">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7F31633F" w14:textId="3E69FD3B" w:rsidR="00F53C43" w:rsidRPr="00257250" w:rsidRDefault="00942471" w:rsidP="00EB0118">
            <w:pPr>
              <w:pStyle w:val="Reporttextbody"/>
              <w:rPr>
                <w:b w:val="0"/>
              </w:rPr>
            </w:pPr>
            <w:r w:rsidRPr="00257250">
              <w:rPr>
                <w:b w:val="0"/>
              </w:rPr>
              <w:t>Bing</w:t>
            </w:r>
            <w:r w:rsidR="0009702F" w:rsidRPr="00257250">
              <w:rPr>
                <w:b w:val="0"/>
              </w:rPr>
              <w:t xml:space="preserve"> </w:t>
            </w:r>
            <w:sdt>
              <w:sdtPr>
                <w:id w:val="2075549104"/>
                <w:citation/>
              </w:sdtPr>
              <w:sdtContent>
                <w:r w:rsidR="0009702F" w:rsidRPr="00257250">
                  <w:fldChar w:fldCharType="begin"/>
                </w:r>
                <w:r w:rsidR="0009702F" w:rsidRPr="00257250">
                  <w:rPr>
                    <w:b w:val="0"/>
                  </w:rPr>
                  <w:instrText xml:space="preserve"> CITATION Bin23 \l 2057 </w:instrText>
                </w:r>
                <w:r w:rsidR="0009702F" w:rsidRPr="00257250">
                  <w:fldChar w:fldCharType="separate"/>
                </w:r>
                <w:r w:rsidR="005844CB" w:rsidRPr="005844CB">
                  <w:rPr>
                    <w:noProof/>
                  </w:rPr>
                  <w:t>[111]</w:t>
                </w:r>
                <w:r w:rsidR="0009702F" w:rsidRPr="00257250">
                  <w:fldChar w:fldCharType="end"/>
                </w:r>
              </w:sdtContent>
            </w:sdt>
          </w:p>
        </w:tc>
        <w:tc>
          <w:tcPr>
            <w:tcW w:w="4247" w:type="dxa"/>
            <w:shd w:val="clear" w:color="auto" w:fill="auto"/>
          </w:tcPr>
          <w:p w14:paraId="24B96924" w14:textId="2D4DDD98" w:rsidR="004113C4" w:rsidRDefault="004113C4" w:rsidP="00EB0118">
            <w:pPr>
              <w:pStyle w:val="Reporttextbody"/>
              <w:cnfStyle w:val="000000000000" w:firstRow="0" w:lastRow="0" w:firstColumn="0" w:lastColumn="0" w:oddVBand="0" w:evenVBand="0" w:oddHBand="0" w:evenHBand="0" w:firstRowFirstColumn="0" w:firstRowLastColumn="0" w:lastRowFirstColumn="0" w:lastRowLastColumn="0"/>
            </w:pPr>
            <w:r>
              <w:t xml:space="preserve">Fraud </w:t>
            </w:r>
            <w:r w:rsidR="001322D8">
              <w:t>and current threat landscape.</w:t>
            </w:r>
          </w:p>
        </w:tc>
      </w:tr>
      <w:tr w:rsidR="001322D8" w14:paraId="4B0BA1D8" w14:textId="77777777" w:rsidTr="002572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3145EC46" w14:textId="5B57B3FA" w:rsidR="001322D8" w:rsidRPr="00257250" w:rsidRDefault="001322D8" w:rsidP="00EB0118">
            <w:pPr>
              <w:pStyle w:val="Reporttextbody"/>
              <w:rPr>
                <w:b w:val="0"/>
              </w:rPr>
            </w:pPr>
            <w:r w:rsidRPr="00257250">
              <w:rPr>
                <w:b w:val="0"/>
              </w:rPr>
              <w:t>Facebook (</w:t>
            </w:r>
            <w:r w:rsidR="002808CF" w:rsidRPr="00257250">
              <w:rPr>
                <w:b w:val="0"/>
              </w:rPr>
              <w:t>n</w:t>
            </w:r>
            <w:r w:rsidR="00D47172" w:rsidRPr="00257250">
              <w:rPr>
                <w:b w:val="0"/>
              </w:rPr>
              <w:t>on-sock puppet</w:t>
            </w:r>
            <w:r w:rsidR="002808CF" w:rsidRPr="00257250">
              <w:rPr>
                <w:b w:val="0"/>
              </w:rPr>
              <w:t xml:space="preserve"> account needed) </w:t>
            </w:r>
            <w:sdt>
              <w:sdtPr>
                <w:id w:val="-257764422"/>
                <w:citation/>
              </w:sdtPr>
              <w:sdtContent>
                <w:r w:rsidR="00A854EE" w:rsidRPr="00257250">
                  <w:fldChar w:fldCharType="begin"/>
                </w:r>
                <w:r w:rsidR="00A854EE" w:rsidRPr="00257250">
                  <w:rPr>
                    <w:b w:val="0"/>
                  </w:rPr>
                  <w:instrText xml:space="preserve"> CITATION Fac23 \l 2057 </w:instrText>
                </w:r>
                <w:r w:rsidR="00A854EE" w:rsidRPr="00257250">
                  <w:fldChar w:fldCharType="separate"/>
                </w:r>
                <w:r w:rsidR="005844CB" w:rsidRPr="005844CB">
                  <w:rPr>
                    <w:noProof/>
                  </w:rPr>
                  <w:t>[173]</w:t>
                </w:r>
                <w:r w:rsidR="00A854EE" w:rsidRPr="00257250">
                  <w:fldChar w:fldCharType="end"/>
                </w:r>
              </w:sdtContent>
            </w:sdt>
          </w:p>
        </w:tc>
        <w:tc>
          <w:tcPr>
            <w:tcW w:w="4247" w:type="dxa"/>
            <w:shd w:val="clear" w:color="auto" w:fill="auto"/>
          </w:tcPr>
          <w:p w14:paraId="628608C7" w14:textId="5EDF0753" w:rsidR="001322D8" w:rsidRDefault="001322D8" w:rsidP="00EB0118">
            <w:pPr>
              <w:pStyle w:val="Reporttextbody"/>
              <w:cnfStyle w:val="000000100000" w:firstRow="0" w:lastRow="0" w:firstColumn="0" w:lastColumn="0" w:oddVBand="0" w:evenVBand="0" w:oddHBand="1" w:evenHBand="0" w:firstRowFirstColumn="0" w:firstRowLastColumn="0" w:lastRowFirstColumn="0" w:lastRowLastColumn="0"/>
            </w:pPr>
            <w:r>
              <w:t>Fraud and current threat landscape.</w:t>
            </w:r>
          </w:p>
        </w:tc>
      </w:tr>
      <w:tr w:rsidR="001322D8" w14:paraId="64B5055E" w14:textId="77777777" w:rsidTr="00257250">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184CB65C" w14:textId="279B5702" w:rsidR="001322D8" w:rsidRPr="00257250" w:rsidRDefault="001322D8" w:rsidP="00EB0118">
            <w:pPr>
              <w:pStyle w:val="Reporttextbody"/>
              <w:rPr>
                <w:b w:val="0"/>
              </w:rPr>
            </w:pPr>
            <w:r w:rsidRPr="00257250">
              <w:rPr>
                <w:b w:val="0"/>
              </w:rPr>
              <w:t>Twitter (</w:t>
            </w:r>
            <w:r w:rsidR="002808CF" w:rsidRPr="00257250">
              <w:rPr>
                <w:b w:val="0"/>
              </w:rPr>
              <w:t>n</w:t>
            </w:r>
            <w:r w:rsidR="00D47172" w:rsidRPr="00257250">
              <w:rPr>
                <w:b w:val="0"/>
              </w:rPr>
              <w:t>on-sock puppet</w:t>
            </w:r>
            <w:r w:rsidR="002808CF" w:rsidRPr="00257250">
              <w:rPr>
                <w:b w:val="0"/>
              </w:rPr>
              <w:t xml:space="preserve"> account needed</w:t>
            </w:r>
            <w:r w:rsidRPr="00257250">
              <w:rPr>
                <w:b w:val="0"/>
              </w:rPr>
              <w:t>)</w:t>
            </w:r>
            <w:r w:rsidR="00D47172" w:rsidRPr="00257250">
              <w:rPr>
                <w:b w:val="0"/>
              </w:rPr>
              <w:t xml:space="preserve"> </w:t>
            </w:r>
            <w:sdt>
              <w:sdtPr>
                <w:id w:val="-1060933761"/>
                <w:citation/>
              </w:sdtPr>
              <w:sdtContent>
                <w:r w:rsidR="00D47172" w:rsidRPr="00257250">
                  <w:fldChar w:fldCharType="begin"/>
                </w:r>
                <w:r w:rsidR="00D47172" w:rsidRPr="00257250">
                  <w:rPr>
                    <w:b w:val="0"/>
                  </w:rPr>
                  <w:instrText xml:space="preserve"> CITATION Twi23 \l 2057 </w:instrText>
                </w:r>
                <w:r w:rsidR="00D47172" w:rsidRPr="00257250">
                  <w:fldChar w:fldCharType="separate"/>
                </w:r>
                <w:r w:rsidR="005844CB" w:rsidRPr="005844CB">
                  <w:rPr>
                    <w:noProof/>
                  </w:rPr>
                  <w:t>[174]</w:t>
                </w:r>
                <w:r w:rsidR="00D47172" w:rsidRPr="00257250">
                  <w:fldChar w:fldCharType="end"/>
                </w:r>
              </w:sdtContent>
            </w:sdt>
          </w:p>
        </w:tc>
        <w:tc>
          <w:tcPr>
            <w:tcW w:w="4247" w:type="dxa"/>
            <w:shd w:val="clear" w:color="auto" w:fill="auto"/>
          </w:tcPr>
          <w:p w14:paraId="51FCA78F" w14:textId="5E3BF4A0" w:rsidR="001322D8" w:rsidRDefault="001322D8" w:rsidP="00EB0118">
            <w:pPr>
              <w:pStyle w:val="Reporttextbody"/>
              <w:cnfStyle w:val="000000000000" w:firstRow="0" w:lastRow="0" w:firstColumn="0" w:lastColumn="0" w:oddVBand="0" w:evenVBand="0" w:oddHBand="0" w:evenHBand="0" w:firstRowFirstColumn="0" w:firstRowLastColumn="0" w:lastRowFirstColumn="0" w:lastRowLastColumn="0"/>
            </w:pPr>
            <w:r>
              <w:t>Fraud and current threat landscape.</w:t>
            </w:r>
          </w:p>
        </w:tc>
      </w:tr>
      <w:tr w:rsidR="001322D8" w14:paraId="2A4A1829" w14:textId="77777777" w:rsidTr="002572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6F5332D0" w14:textId="4EF57D73" w:rsidR="001322D8" w:rsidRPr="00257250" w:rsidRDefault="001322D8" w:rsidP="00EB0118">
            <w:pPr>
              <w:pStyle w:val="Reporttextbody"/>
              <w:rPr>
                <w:b w:val="0"/>
              </w:rPr>
            </w:pPr>
            <w:r w:rsidRPr="00257250">
              <w:rPr>
                <w:b w:val="0"/>
              </w:rPr>
              <w:t>Pastebin</w:t>
            </w:r>
            <w:r w:rsidR="002808CF" w:rsidRPr="00257250">
              <w:rPr>
                <w:b w:val="0"/>
              </w:rPr>
              <w:t xml:space="preserve"> (account needed)</w:t>
            </w:r>
            <w:r w:rsidR="00D47172" w:rsidRPr="00257250">
              <w:rPr>
                <w:b w:val="0"/>
              </w:rPr>
              <w:t xml:space="preserve"> </w:t>
            </w:r>
            <w:sdt>
              <w:sdtPr>
                <w:id w:val="-1760595157"/>
                <w:citation/>
              </w:sdtPr>
              <w:sdtContent>
                <w:r w:rsidR="00D47172" w:rsidRPr="00257250">
                  <w:fldChar w:fldCharType="begin"/>
                </w:r>
                <w:r w:rsidR="00D47172" w:rsidRPr="00257250">
                  <w:rPr>
                    <w:b w:val="0"/>
                  </w:rPr>
                  <w:instrText xml:space="preserve"> CITATION Pas23 \l 2057 </w:instrText>
                </w:r>
                <w:r w:rsidR="00D47172" w:rsidRPr="00257250">
                  <w:fldChar w:fldCharType="separate"/>
                </w:r>
                <w:r w:rsidR="005844CB" w:rsidRPr="005844CB">
                  <w:rPr>
                    <w:noProof/>
                  </w:rPr>
                  <w:t>[163]</w:t>
                </w:r>
                <w:r w:rsidR="00D47172" w:rsidRPr="00257250">
                  <w:fldChar w:fldCharType="end"/>
                </w:r>
              </w:sdtContent>
            </w:sdt>
          </w:p>
        </w:tc>
        <w:tc>
          <w:tcPr>
            <w:tcW w:w="4247" w:type="dxa"/>
            <w:shd w:val="clear" w:color="auto" w:fill="auto"/>
          </w:tcPr>
          <w:p w14:paraId="65D1522B" w14:textId="623C0E96" w:rsidR="001322D8" w:rsidRDefault="001322D8" w:rsidP="00EB0118">
            <w:pPr>
              <w:pStyle w:val="Reporttextbody"/>
              <w:cnfStyle w:val="000000100000" w:firstRow="0" w:lastRow="0" w:firstColumn="0" w:lastColumn="0" w:oddVBand="0" w:evenVBand="0" w:oddHBand="1" w:evenHBand="0" w:firstRowFirstColumn="0" w:firstRowLastColumn="0" w:lastRowFirstColumn="0" w:lastRowLastColumn="0"/>
            </w:pPr>
            <w:r>
              <w:t>Find breached data</w:t>
            </w:r>
            <w:r w:rsidR="00AE3BAB">
              <w:t>.</w:t>
            </w:r>
          </w:p>
        </w:tc>
      </w:tr>
      <w:tr w:rsidR="001322D8" w14:paraId="6C71E5C3" w14:textId="77777777" w:rsidTr="00257250">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154DF4D5" w14:textId="2013829D" w:rsidR="001322D8" w:rsidRPr="00257250" w:rsidRDefault="001322D8" w:rsidP="00EB0118">
            <w:pPr>
              <w:pStyle w:val="Reporttextbody"/>
              <w:rPr>
                <w:b w:val="0"/>
              </w:rPr>
            </w:pPr>
            <w:r w:rsidRPr="00257250">
              <w:rPr>
                <w:b w:val="0"/>
              </w:rPr>
              <w:t>Maltego</w:t>
            </w:r>
            <w:r w:rsidR="00D47172" w:rsidRPr="00257250">
              <w:rPr>
                <w:b w:val="0"/>
              </w:rPr>
              <w:t xml:space="preserve"> </w:t>
            </w:r>
            <w:sdt>
              <w:sdtPr>
                <w:id w:val="-924805786"/>
                <w:citation/>
              </w:sdtPr>
              <w:sdtContent>
                <w:r w:rsidR="00D47172" w:rsidRPr="00257250">
                  <w:fldChar w:fldCharType="begin"/>
                </w:r>
                <w:r w:rsidR="002B6794" w:rsidRPr="00257250">
                  <w:rPr>
                    <w:b w:val="0"/>
                  </w:rPr>
                  <w:instrText xml:space="preserve">CITATION Min23 \l 2057 </w:instrText>
                </w:r>
                <w:r w:rsidR="00D47172" w:rsidRPr="00257250">
                  <w:fldChar w:fldCharType="separate"/>
                </w:r>
                <w:r w:rsidR="005844CB" w:rsidRPr="005844CB">
                  <w:rPr>
                    <w:noProof/>
                  </w:rPr>
                  <w:t>[72]</w:t>
                </w:r>
                <w:r w:rsidR="00D47172" w:rsidRPr="00257250">
                  <w:fldChar w:fldCharType="end"/>
                </w:r>
              </w:sdtContent>
            </w:sdt>
          </w:p>
        </w:tc>
        <w:tc>
          <w:tcPr>
            <w:tcW w:w="4247" w:type="dxa"/>
            <w:shd w:val="clear" w:color="auto" w:fill="auto"/>
          </w:tcPr>
          <w:p w14:paraId="6AB63DE8" w14:textId="35088070" w:rsidR="001322D8" w:rsidRDefault="001322D8" w:rsidP="00EB0118">
            <w:pPr>
              <w:pStyle w:val="Reporttextbody"/>
              <w:cnfStyle w:val="000000000000" w:firstRow="0" w:lastRow="0" w:firstColumn="0" w:lastColumn="0" w:oddVBand="0" w:evenVBand="0" w:oddHBand="0" w:evenHBand="0" w:firstRowFirstColumn="0" w:firstRowLastColumn="0" w:lastRowFirstColumn="0" w:lastRowLastColumn="0"/>
            </w:pPr>
            <w:r>
              <w:t>Fraud and public IP footprint</w:t>
            </w:r>
            <w:r w:rsidR="00AE3BAB">
              <w:t>.</w:t>
            </w:r>
          </w:p>
        </w:tc>
      </w:tr>
      <w:tr w:rsidR="007B22F4" w14:paraId="43EBEEA0" w14:textId="77777777" w:rsidTr="002572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4753DEEF" w14:textId="0C53A65D" w:rsidR="007B22F4" w:rsidRPr="00257250" w:rsidRDefault="007B22F4" w:rsidP="00EB0118">
            <w:pPr>
              <w:pStyle w:val="Reporttextbody"/>
              <w:rPr>
                <w:b w:val="0"/>
              </w:rPr>
            </w:pPr>
            <w:r w:rsidRPr="00257250">
              <w:rPr>
                <w:b w:val="0"/>
              </w:rPr>
              <w:t xml:space="preserve">URLscan.io </w:t>
            </w:r>
            <w:sdt>
              <w:sdtPr>
                <w:id w:val="-574585058"/>
                <w:citation/>
              </w:sdtPr>
              <w:sdtContent>
                <w:r w:rsidR="006761A6" w:rsidRPr="00257250">
                  <w:fldChar w:fldCharType="begin"/>
                </w:r>
                <w:r w:rsidR="006761A6" w:rsidRPr="00257250">
                  <w:rPr>
                    <w:b w:val="0"/>
                  </w:rPr>
                  <w:instrText xml:space="preserve"> CITATION url \l 2057 </w:instrText>
                </w:r>
                <w:r w:rsidR="006761A6" w:rsidRPr="00257250">
                  <w:fldChar w:fldCharType="separate"/>
                </w:r>
                <w:r w:rsidR="005844CB" w:rsidRPr="005844CB">
                  <w:rPr>
                    <w:noProof/>
                  </w:rPr>
                  <w:t>[119]</w:t>
                </w:r>
                <w:r w:rsidR="006761A6" w:rsidRPr="00257250">
                  <w:fldChar w:fldCharType="end"/>
                </w:r>
              </w:sdtContent>
            </w:sdt>
          </w:p>
        </w:tc>
        <w:tc>
          <w:tcPr>
            <w:tcW w:w="4247" w:type="dxa"/>
            <w:shd w:val="clear" w:color="auto" w:fill="auto"/>
          </w:tcPr>
          <w:p w14:paraId="779C5814" w14:textId="236EACFD" w:rsidR="007B22F4" w:rsidRDefault="007B22F4" w:rsidP="00EB0118">
            <w:pPr>
              <w:pStyle w:val="Reporttextbody"/>
              <w:cnfStyle w:val="000000100000" w:firstRow="0" w:lastRow="0" w:firstColumn="0" w:lastColumn="0" w:oddVBand="0" w:evenVBand="0" w:oddHBand="1" w:evenHBand="0" w:firstRowFirstColumn="0" w:firstRowLastColumn="0" w:lastRowFirstColumn="0" w:lastRowLastColumn="0"/>
            </w:pPr>
            <w:r>
              <w:t xml:space="preserve">View </w:t>
            </w:r>
            <w:r w:rsidR="006761A6">
              <w:t>websites via proxy.</w:t>
            </w:r>
          </w:p>
        </w:tc>
      </w:tr>
      <w:tr w:rsidR="00555CD3" w14:paraId="2E99D9BB" w14:textId="77777777" w:rsidTr="00257250">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3E2EC5DF" w14:textId="551997E3" w:rsidR="00555CD3" w:rsidRPr="00257250" w:rsidRDefault="00555CD3" w:rsidP="00EB0118">
            <w:pPr>
              <w:pStyle w:val="Reporttextbody"/>
              <w:rPr>
                <w:b w:val="0"/>
              </w:rPr>
            </w:pPr>
            <w:r w:rsidRPr="00257250">
              <w:rPr>
                <w:b w:val="0"/>
              </w:rPr>
              <w:t xml:space="preserve">WhatisMyIPAddress </w:t>
            </w:r>
            <w:sdt>
              <w:sdtPr>
                <w:id w:val="462395662"/>
                <w:citation/>
              </w:sdtPr>
              <w:sdtContent>
                <w:r w:rsidRPr="00257250">
                  <w:fldChar w:fldCharType="begin"/>
                </w:r>
                <w:r w:rsidRPr="00257250">
                  <w:rPr>
                    <w:b w:val="0"/>
                  </w:rPr>
                  <w:instrText xml:space="preserve"> CITATION MyI23 \l 2057 </w:instrText>
                </w:r>
                <w:r w:rsidRPr="00257250">
                  <w:fldChar w:fldCharType="separate"/>
                </w:r>
                <w:r w:rsidR="005844CB" w:rsidRPr="005844CB">
                  <w:rPr>
                    <w:noProof/>
                  </w:rPr>
                  <w:t>[147]</w:t>
                </w:r>
                <w:r w:rsidRPr="00257250">
                  <w:fldChar w:fldCharType="end"/>
                </w:r>
              </w:sdtContent>
            </w:sdt>
          </w:p>
        </w:tc>
        <w:tc>
          <w:tcPr>
            <w:tcW w:w="4247" w:type="dxa"/>
            <w:shd w:val="clear" w:color="auto" w:fill="auto"/>
          </w:tcPr>
          <w:p w14:paraId="2369D840" w14:textId="25735DF3" w:rsidR="00555CD3" w:rsidRDefault="00555CD3" w:rsidP="00EB0118">
            <w:pPr>
              <w:pStyle w:val="Reporttextbody"/>
              <w:cnfStyle w:val="000000000000" w:firstRow="0" w:lastRow="0" w:firstColumn="0" w:lastColumn="0" w:oddVBand="0" w:evenVBand="0" w:oddHBand="0" w:evenHBand="0" w:firstRowFirstColumn="0" w:firstRowLastColumn="0" w:lastRowFirstColumn="0" w:lastRowLastColumn="0"/>
            </w:pPr>
            <w:r>
              <w:t>Find IP geolocation</w:t>
            </w:r>
          </w:p>
        </w:tc>
      </w:tr>
      <w:tr w:rsidR="00572EB1" w14:paraId="0AE2BC8D" w14:textId="77777777" w:rsidTr="002572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shd w:val="clear" w:color="auto" w:fill="auto"/>
          </w:tcPr>
          <w:p w14:paraId="6EF3D133" w14:textId="6E1D7ECE" w:rsidR="00572EB1" w:rsidRPr="00257250" w:rsidRDefault="006760A1" w:rsidP="00EB0118">
            <w:pPr>
              <w:pStyle w:val="Reporttextbody"/>
              <w:rPr>
                <w:b w:val="0"/>
              </w:rPr>
            </w:pPr>
            <w:r w:rsidRPr="00257250">
              <w:rPr>
                <w:b w:val="0"/>
              </w:rPr>
              <w:t>Virus Total</w:t>
            </w:r>
            <w:r w:rsidR="00572EB1" w:rsidRPr="00257250">
              <w:rPr>
                <w:b w:val="0"/>
              </w:rPr>
              <w:t xml:space="preserve"> </w:t>
            </w:r>
            <w:sdt>
              <w:sdtPr>
                <w:id w:val="2016793315"/>
                <w:citation/>
              </w:sdtPr>
              <w:sdtContent>
                <w:r w:rsidR="00E949D6" w:rsidRPr="00257250">
                  <w:fldChar w:fldCharType="begin"/>
                </w:r>
                <w:r w:rsidR="00E949D6" w:rsidRPr="00257250">
                  <w:rPr>
                    <w:b w:val="0"/>
                  </w:rPr>
                  <w:instrText xml:space="preserve"> CITATION Fil23 \l 2057 </w:instrText>
                </w:r>
                <w:r w:rsidR="00E949D6" w:rsidRPr="00257250">
                  <w:fldChar w:fldCharType="separate"/>
                </w:r>
                <w:r w:rsidR="005844CB" w:rsidRPr="005844CB">
                  <w:rPr>
                    <w:noProof/>
                  </w:rPr>
                  <w:t>[175]</w:t>
                </w:r>
                <w:r w:rsidR="00E949D6" w:rsidRPr="00257250">
                  <w:fldChar w:fldCharType="end"/>
                </w:r>
              </w:sdtContent>
            </w:sdt>
          </w:p>
        </w:tc>
        <w:tc>
          <w:tcPr>
            <w:tcW w:w="4247" w:type="dxa"/>
            <w:shd w:val="clear" w:color="auto" w:fill="auto"/>
          </w:tcPr>
          <w:p w14:paraId="1AAD715D" w14:textId="00CC245D" w:rsidR="00572EB1" w:rsidRDefault="00732A79" w:rsidP="00EB0118">
            <w:pPr>
              <w:pStyle w:val="Reporttextbody"/>
              <w:cnfStyle w:val="000000100000" w:firstRow="0" w:lastRow="0" w:firstColumn="0" w:lastColumn="0" w:oddVBand="0" w:evenVBand="0" w:oddHBand="1" w:evenHBand="0" w:firstRowFirstColumn="0" w:firstRowLastColumn="0" w:lastRowFirstColumn="0" w:lastRowLastColumn="0"/>
            </w:pPr>
            <w:r>
              <w:t xml:space="preserve">Check </w:t>
            </w:r>
            <w:r w:rsidR="00155E48">
              <w:t>IP address, domain, URL or has</w:t>
            </w:r>
            <w:r>
              <w:t>h for cyber security threats.</w:t>
            </w:r>
          </w:p>
        </w:tc>
      </w:tr>
    </w:tbl>
    <w:p w14:paraId="7D7E6583" w14:textId="0FC33F33" w:rsidR="00F53C43" w:rsidRDefault="00F53C43" w:rsidP="00032F40">
      <w:pPr>
        <w:pStyle w:val="Reportsubheadings"/>
        <w:numPr>
          <w:ilvl w:val="0"/>
          <w:numId w:val="0"/>
        </w:numPr>
        <w:ind w:left="576"/>
      </w:pPr>
    </w:p>
    <w:p w14:paraId="2EAC320A" w14:textId="77777777" w:rsidR="00100662" w:rsidRDefault="00100662">
      <w:pPr>
        <w:rPr>
          <w:rFonts w:eastAsiaTheme="majorEastAsia" w:cstheme="majorBidi"/>
          <w:b/>
          <w:sz w:val="28"/>
          <w:szCs w:val="26"/>
        </w:rPr>
      </w:pPr>
      <w:bookmarkStart w:id="354" w:name="_Ref140001021"/>
      <w:bookmarkStart w:id="355" w:name="_Toc140426745"/>
      <w:r>
        <w:br w:type="page"/>
      </w:r>
    </w:p>
    <w:p w14:paraId="73CCC9C0" w14:textId="351F98FE" w:rsidR="009410EA" w:rsidRDefault="003E2087" w:rsidP="00612D5C">
      <w:pPr>
        <w:pStyle w:val="Reportsubheadings"/>
        <w:numPr>
          <w:ilvl w:val="0"/>
          <w:numId w:val="0"/>
        </w:numPr>
        <w:ind w:left="576" w:hanging="576"/>
      </w:pPr>
      <w:bookmarkStart w:id="356" w:name="_Toc140936086"/>
      <w:r>
        <w:lastRenderedPageBreak/>
        <w:t>Appendix G</w:t>
      </w:r>
      <w:r w:rsidR="009144D6">
        <w:t>:</w:t>
      </w:r>
      <w:r w:rsidR="0023582F">
        <w:t xml:space="preserve"> </w:t>
      </w:r>
      <w:r w:rsidR="00102E28">
        <w:t>Initial OSINT Satisfaction Q</w:t>
      </w:r>
      <w:r w:rsidR="009410EA">
        <w:t>uestionnaire</w:t>
      </w:r>
      <w:bookmarkEnd w:id="354"/>
      <w:bookmarkEnd w:id="355"/>
      <w:bookmarkEnd w:id="356"/>
    </w:p>
    <w:p w14:paraId="5B382F9B" w14:textId="77777777" w:rsidR="00CE5232" w:rsidRDefault="009410EA" w:rsidP="00CE5232">
      <w:pPr>
        <w:pStyle w:val="Reporttextbody"/>
        <w:keepNext/>
      </w:pPr>
      <w:r>
        <w:rPr>
          <w:noProof/>
          <w:lang w:eastAsia="en-GB"/>
        </w:rPr>
        <w:drawing>
          <wp:inline distT="0" distB="0" distL="0" distR="0" wp14:anchorId="5FE8E32C" wp14:editId="48188390">
            <wp:extent cx="5401310" cy="3670300"/>
            <wp:effectExtent l="19050" t="19050" r="27940" b="2540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01310" cy="3670300"/>
                    </a:xfrm>
                    <a:prstGeom prst="rect">
                      <a:avLst/>
                    </a:prstGeom>
                    <a:noFill/>
                    <a:ln>
                      <a:solidFill>
                        <a:schemeClr val="tx1"/>
                      </a:solidFill>
                    </a:ln>
                  </pic:spPr>
                </pic:pic>
              </a:graphicData>
            </a:graphic>
          </wp:inline>
        </w:drawing>
      </w:r>
    </w:p>
    <w:p w14:paraId="67019828" w14:textId="622BB49F" w:rsidR="003B5180" w:rsidRDefault="00CE5232" w:rsidP="00604583">
      <w:pPr>
        <w:pStyle w:val="Caption"/>
        <w:jc w:val="center"/>
      </w:pPr>
      <w:bookmarkStart w:id="357" w:name="_Toc140936196"/>
      <w:r>
        <w:t xml:space="preserve">Figure </w:t>
      </w:r>
      <w:r>
        <w:fldChar w:fldCharType="begin"/>
      </w:r>
      <w:r>
        <w:instrText xml:space="preserve"> SEQ Figure \* ARABIC </w:instrText>
      </w:r>
      <w:r>
        <w:fldChar w:fldCharType="separate"/>
      </w:r>
      <w:r w:rsidR="001E79A4">
        <w:rPr>
          <w:noProof/>
        </w:rPr>
        <w:t>48</w:t>
      </w:r>
      <w:r>
        <w:fldChar w:fldCharType="end"/>
      </w:r>
      <w:r>
        <w:t>: OSINT Satisfaction Questionnaire</w:t>
      </w:r>
      <w:bookmarkEnd w:id="357"/>
    </w:p>
    <w:p w14:paraId="67F2291A" w14:textId="77777777" w:rsidR="005844CB" w:rsidRDefault="005844CB">
      <w:pPr>
        <w:rPr>
          <w:rFonts w:eastAsiaTheme="majorEastAsia" w:cstheme="majorBidi"/>
          <w:b/>
          <w:sz w:val="28"/>
          <w:szCs w:val="26"/>
        </w:rPr>
      </w:pPr>
      <w:bookmarkStart w:id="358" w:name="_Toc140426746"/>
      <w:r>
        <w:br w:type="page"/>
      </w:r>
    </w:p>
    <w:p w14:paraId="2CC884AF" w14:textId="02ED62C1" w:rsidR="006F25FD" w:rsidRDefault="003E2087" w:rsidP="00604583">
      <w:pPr>
        <w:pStyle w:val="Reportsubheadings"/>
        <w:numPr>
          <w:ilvl w:val="0"/>
          <w:numId w:val="0"/>
        </w:numPr>
      </w:pPr>
      <w:bookmarkStart w:id="359" w:name="_Toc140936087"/>
      <w:r>
        <w:lastRenderedPageBreak/>
        <w:t>Appendix H</w:t>
      </w:r>
      <w:r w:rsidR="009144D6">
        <w:t>:</w:t>
      </w:r>
      <w:r w:rsidR="0023582F">
        <w:t xml:space="preserve"> Initial </w:t>
      </w:r>
      <w:r w:rsidR="00F32B1C">
        <w:t xml:space="preserve">Satisfaction </w:t>
      </w:r>
      <w:r w:rsidR="0023582F">
        <w:t xml:space="preserve">Questionnaire </w:t>
      </w:r>
      <w:r w:rsidR="009410EA">
        <w:t>Responses</w:t>
      </w:r>
      <w:bookmarkEnd w:id="358"/>
      <w:bookmarkEnd w:id="359"/>
    </w:p>
    <w:p w14:paraId="3729914B" w14:textId="2B268EAC" w:rsidR="005E6457" w:rsidRDefault="00663FB4" w:rsidP="00663FB4">
      <w:pPr>
        <w:pStyle w:val="Reporttextbody"/>
      </w:pPr>
      <w:r>
        <w:t xml:space="preserve">The answers to the </w:t>
      </w:r>
      <w:r w:rsidR="00F53C43">
        <w:t>questionnaire</w:t>
      </w:r>
      <w:r>
        <w:t xml:space="preserve"> were collated</w:t>
      </w:r>
      <w:r w:rsidR="00F53C43">
        <w:t>, average scores are shown below along with the comments received.</w:t>
      </w:r>
    </w:p>
    <w:p w14:paraId="51064621" w14:textId="7E9B58B1" w:rsidR="00CE5232" w:rsidRDefault="00CE5232" w:rsidP="00CE5232">
      <w:pPr>
        <w:pStyle w:val="Caption"/>
        <w:keepNext/>
      </w:pPr>
      <w:bookmarkStart w:id="360" w:name="_Toc140936130"/>
      <w:r>
        <w:t xml:space="preserve">Table </w:t>
      </w:r>
      <w:r>
        <w:fldChar w:fldCharType="begin"/>
      </w:r>
      <w:r>
        <w:instrText xml:space="preserve"> SEQ Table \* ARABIC </w:instrText>
      </w:r>
      <w:r>
        <w:fldChar w:fldCharType="separate"/>
      </w:r>
      <w:r w:rsidR="006456F0">
        <w:rPr>
          <w:noProof/>
        </w:rPr>
        <w:t>20</w:t>
      </w:r>
      <w:r>
        <w:fldChar w:fldCharType="end"/>
      </w:r>
      <w:r>
        <w:t>: Initial Questionnaire Responses</w:t>
      </w:r>
      <w:bookmarkEnd w:id="360"/>
    </w:p>
    <w:tbl>
      <w:tblPr>
        <w:tblStyle w:val="GridTable4-Accent3"/>
        <w:tblW w:w="8505" w:type="dxa"/>
        <w:tblLook w:val="04A0" w:firstRow="1" w:lastRow="0" w:firstColumn="1" w:lastColumn="0" w:noHBand="0" w:noVBand="1"/>
      </w:tblPr>
      <w:tblGrid>
        <w:gridCol w:w="3886"/>
        <w:gridCol w:w="4619"/>
      </w:tblGrid>
      <w:tr w:rsidR="00FB4678" w14:paraId="6817E8E5" w14:textId="77777777" w:rsidTr="004969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6" w:type="dxa"/>
          </w:tcPr>
          <w:p w14:paraId="3D9D3C3C" w14:textId="328EEC0E" w:rsidR="00FB4678" w:rsidRDefault="00451B97" w:rsidP="00EB0118">
            <w:pPr>
              <w:pStyle w:val="Reporttextbody"/>
            </w:pPr>
            <w:r>
              <w:t>Question</w:t>
            </w:r>
          </w:p>
        </w:tc>
        <w:tc>
          <w:tcPr>
            <w:tcW w:w="4619" w:type="dxa"/>
          </w:tcPr>
          <w:p w14:paraId="541C989F" w14:textId="52FBC16B" w:rsidR="00FB4678" w:rsidRDefault="00911EB9" w:rsidP="00EB0118">
            <w:pPr>
              <w:pStyle w:val="Reporttextbody"/>
              <w:cnfStyle w:val="100000000000" w:firstRow="1" w:lastRow="0" w:firstColumn="0" w:lastColumn="0" w:oddVBand="0" w:evenVBand="0" w:oddHBand="0" w:evenHBand="0" w:firstRowFirstColumn="0" w:firstRowLastColumn="0" w:lastRowFirstColumn="0" w:lastRowLastColumn="0"/>
            </w:pPr>
            <w:r>
              <w:t>Response</w:t>
            </w:r>
          </w:p>
        </w:tc>
      </w:tr>
      <w:tr w:rsidR="00FB4678" w14:paraId="1110D09C"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784E90EC" w14:textId="027EC997" w:rsidR="00FB4678" w:rsidRPr="00496946" w:rsidRDefault="00451B97" w:rsidP="00EB0118">
            <w:pPr>
              <w:pStyle w:val="Reporttextbody"/>
              <w:rPr>
                <w:b w:val="0"/>
              </w:rPr>
            </w:pPr>
            <w:r w:rsidRPr="00496946">
              <w:rPr>
                <w:b w:val="0"/>
              </w:rPr>
              <w:t>How easy did you find the OSINT process?</w:t>
            </w:r>
          </w:p>
        </w:tc>
        <w:tc>
          <w:tcPr>
            <w:tcW w:w="4619" w:type="dxa"/>
            <w:shd w:val="clear" w:color="auto" w:fill="FFFFFF" w:themeFill="background1"/>
          </w:tcPr>
          <w:p w14:paraId="791AB7F9" w14:textId="4586CF51" w:rsidR="00FB4678" w:rsidRDefault="00863026" w:rsidP="00863026">
            <w:pPr>
              <w:pStyle w:val="Reporttextbody"/>
              <w:cnfStyle w:val="000000100000" w:firstRow="0" w:lastRow="0" w:firstColumn="0" w:lastColumn="0" w:oddVBand="0" w:evenVBand="0" w:oddHBand="1" w:evenHBand="0" w:firstRowFirstColumn="0" w:firstRowLastColumn="0" w:lastRowFirstColumn="0" w:lastRowLastColumn="0"/>
            </w:pPr>
            <w:r>
              <w:t>2</w:t>
            </w:r>
            <w:r w:rsidR="009739DF">
              <w:t>/5</w:t>
            </w:r>
          </w:p>
        </w:tc>
      </w:tr>
      <w:tr w:rsidR="00FB4678" w14:paraId="5ADB552C" w14:textId="77777777" w:rsidTr="00496946">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4D1F9B9B" w14:textId="4543DC9B" w:rsidR="00FB4678" w:rsidRPr="00496946" w:rsidRDefault="00451B97" w:rsidP="00EB0118">
            <w:pPr>
              <w:pStyle w:val="Reporttextbody"/>
              <w:rPr>
                <w:b w:val="0"/>
              </w:rPr>
            </w:pPr>
            <w:r w:rsidRPr="00496946">
              <w:rPr>
                <w:b w:val="0"/>
              </w:rPr>
              <w:t>How easy were the instructions to follow?</w:t>
            </w:r>
          </w:p>
        </w:tc>
        <w:tc>
          <w:tcPr>
            <w:tcW w:w="4619" w:type="dxa"/>
            <w:shd w:val="clear" w:color="auto" w:fill="FFFFFF" w:themeFill="background1"/>
          </w:tcPr>
          <w:p w14:paraId="50A16638" w14:textId="7B791759" w:rsidR="00FB4678" w:rsidRDefault="00863026" w:rsidP="00EB0118">
            <w:pPr>
              <w:pStyle w:val="Reporttextbody"/>
              <w:cnfStyle w:val="000000000000" w:firstRow="0" w:lastRow="0" w:firstColumn="0" w:lastColumn="0" w:oddVBand="0" w:evenVBand="0" w:oddHBand="0" w:evenHBand="0" w:firstRowFirstColumn="0" w:firstRowLastColumn="0" w:lastRowFirstColumn="0" w:lastRowLastColumn="0"/>
            </w:pPr>
            <w:r>
              <w:t>1.5</w:t>
            </w:r>
            <w:r w:rsidR="009739DF">
              <w:t>/5</w:t>
            </w:r>
          </w:p>
        </w:tc>
      </w:tr>
      <w:tr w:rsidR="00FB4678" w14:paraId="7A7D08D9"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2B5F693B" w14:textId="38263594" w:rsidR="00FB4678" w:rsidRPr="00496946" w:rsidRDefault="00451B97" w:rsidP="00EB0118">
            <w:pPr>
              <w:pStyle w:val="Reporttextbody"/>
              <w:rPr>
                <w:b w:val="0"/>
              </w:rPr>
            </w:pPr>
            <w:r w:rsidRPr="00496946">
              <w:rPr>
                <w:b w:val="0"/>
              </w:rPr>
              <w:t>How easy was it to find information?</w:t>
            </w:r>
          </w:p>
        </w:tc>
        <w:tc>
          <w:tcPr>
            <w:tcW w:w="4619" w:type="dxa"/>
            <w:shd w:val="clear" w:color="auto" w:fill="FFFFFF" w:themeFill="background1"/>
          </w:tcPr>
          <w:p w14:paraId="0654B3A9" w14:textId="1477A6C7" w:rsidR="00FB4678" w:rsidRDefault="009739DF" w:rsidP="00EB0118">
            <w:pPr>
              <w:pStyle w:val="Reporttextbody"/>
              <w:cnfStyle w:val="000000100000" w:firstRow="0" w:lastRow="0" w:firstColumn="0" w:lastColumn="0" w:oddVBand="0" w:evenVBand="0" w:oddHBand="1" w:evenHBand="0" w:firstRowFirstColumn="0" w:firstRowLastColumn="0" w:lastRowFirstColumn="0" w:lastRowLastColumn="0"/>
            </w:pPr>
            <w:r>
              <w:t>2/5</w:t>
            </w:r>
          </w:p>
        </w:tc>
      </w:tr>
      <w:tr w:rsidR="00FB4678" w14:paraId="734B9B3D" w14:textId="77777777" w:rsidTr="00496946">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29C95E5A" w14:textId="71D0B4E6" w:rsidR="00FB4678" w:rsidRPr="00496946" w:rsidRDefault="00451B97" w:rsidP="00EB0118">
            <w:pPr>
              <w:pStyle w:val="Reporttextbody"/>
              <w:rPr>
                <w:b w:val="0"/>
              </w:rPr>
            </w:pPr>
            <w:r w:rsidRPr="00496946">
              <w:rPr>
                <w:b w:val="0"/>
              </w:rPr>
              <w:t>How satisfied were you with the overall process?</w:t>
            </w:r>
          </w:p>
        </w:tc>
        <w:tc>
          <w:tcPr>
            <w:tcW w:w="4619" w:type="dxa"/>
            <w:shd w:val="clear" w:color="auto" w:fill="FFFFFF" w:themeFill="background1"/>
          </w:tcPr>
          <w:p w14:paraId="2D355D5E" w14:textId="23FC54BD" w:rsidR="00FB4678" w:rsidRDefault="00863026" w:rsidP="00EB0118">
            <w:pPr>
              <w:pStyle w:val="Reporttextbody"/>
              <w:cnfStyle w:val="000000000000" w:firstRow="0" w:lastRow="0" w:firstColumn="0" w:lastColumn="0" w:oddVBand="0" w:evenVBand="0" w:oddHBand="0" w:evenHBand="0" w:firstRowFirstColumn="0" w:firstRowLastColumn="0" w:lastRowFirstColumn="0" w:lastRowLastColumn="0"/>
            </w:pPr>
            <w:r>
              <w:t>1.5</w:t>
            </w:r>
            <w:r w:rsidR="009739DF">
              <w:t>/5</w:t>
            </w:r>
          </w:p>
        </w:tc>
      </w:tr>
      <w:tr w:rsidR="00911EB9" w14:paraId="51A79155"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152C61A6" w14:textId="6A252D06" w:rsidR="00911EB9" w:rsidRPr="00496946" w:rsidRDefault="00911EB9" w:rsidP="00EB0118">
            <w:pPr>
              <w:pStyle w:val="Reporttextbody"/>
              <w:rPr>
                <w:b w:val="0"/>
              </w:rPr>
            </w:pPr>
            <w:r w:rsidRPr="00496946">
              <w:rPr>
                <w:b w:val="0"/>
              </w:rPr>
              <w:t>What did you like about the process?</w:t>
            </w:r>
          </w:p>
        </w:tc>
        <w:tc>
          <w:tcPr>
            <w:tcW w:w="4619" w:type="dxa"/>
            <w:shd w:val="clear" w:color="auto" w:fill="FFFFFF" w:themeFill="background1"/>
          </w:tcPr>
          <w:p w14:paraId="62AAE888" w14:textId="5120DC21" w:rsidR="009739DF" w:rsidRDefault="004F4FF6" w:rsidP="00EB0118">
            <w:pPr>
              <w:pStyle w:val="Reporttextbody"/>
              <w:cnfStyle w:val="000000100000" w:firstRow="0" w:lastRow="0" w:firstColumn="0" w:lastColumn="0" w:oddVBand="0" w:evenVBand="0" w:oddHBand="1" w:evenHBand="0" w:firstRowFirstColumn="0" w:firstRowLastColumn="0" w:lastRowFirstColumn="0" w:lastRowLastColumn="0"/>
            </w:pPr>
            <w:r>
              <w:t>“</w:t>
            </w:r>
            <w:r w:rsidR="009739DF">
              <w:t>Some of the findings could be quite interesting</w:t>
            </w:r>
            <w:r>
              <w:t>.”</w:t>
            </w:r>
          </w:p>
        </w:tc>
      </w:tr>
      <w:tr w:rsidR="00FB4678" w14:paraId="765EFFE9" w14:textId="77777777" w:rsidTr="00496946">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368F66ED" w14:textId="19AE7DDA" w:rsidR="00FB4678" w:rsidRPr="00496946" w:rsidRDefault="00911EB9" w:rsidP="00EB0118">
            <w:pPr>
              <w:pStyle w:val="Reporttextbody"/>
              <w:rPr>
                <w:b w:val="0"/>
              </w:rPr>
            </w:pPr>
            <w:r w:rsidRPr="00496946">
              <w:rPr>
                <w:b w:val="0"/>
              </w:rPr>
              <w:t>What did you not like about the process?</w:t>
            </w:r>
          </w:p>
        </w:tc>
        <w:tc>
          <w:tcPr>
            <w:tcW w:w="4619" w:type="dxa"/>
            <w:shd w:val="clear" w:color="auto" w:fill="FFFFFF" w:themeFill="background1"/>
          </w:tcPr>
          <w:p w14:paraId="2EB049AC" w14:textId="05A4842F" w:rsidR="004F4FF6" w:rsidRDefault="004F4FF6" w:rsidP="00EB0118">
            <w:pPr>
              <w:pStyle w:val="Reporttextbody"/>
              <w:cnfStyle w:val="000000000000" w:firstRow="0" w:lastRow="0" w:firstColumn="0" w:lastColumn="0" w:oddVBand="0" w:evenVBand="0" w:oddHBand="0" w:evenHBand="0" w:firstRowFirstColumn="0" w:firstRowLastColumn="0" w:lastRowFirstColumn="0" w:lastRowLastColumn="0"/>
            </w:pPr>
            <w:r>
              <w:t>“The instructions weren’t easy to follow and took a long time to get through the process.”</w:t>
            </w:r>
          </w:p>
          <w:p w14:paraId="6CEE2834" w14:textId="77777777" w:rsidR="004F4FF6" w:rsidRDefault="004F4FF6" w:rsidP="00EB0118">
            <w:pPr>
              <w:pStyle w:val="Reporttextbody"/>
              <w:cnfStyle w:val="000000000000" w:firstRow="0" w:lastRow="0" w:firstColumn="0" w:lastColumn="0" w:oddVBand="0" w:evenVBand="0" w:oddHBand="0" w:evenHBand="0" w:firstRowFirstColumn="0" w:firstRowLastColumn="0" w:lastRowFirstColumn="0" w:lastRowLastColumn="0"/>
            </w:pPr>
            <w:r>
              <w:t>“Very time consuming!”</w:t>
            </w:r>
          </w:p>
          <w:p w14:paraId="73DEF566" w14:textId="77777777" w:rsidR="003742FB" w:rsidRDefault="003742FB" w:rsidP="00EB0118">
            <w:pPr>
              <w:pStyle w:val="Reporttextbody"/>
              <w:cnfStyle w:val="000000000000" w:firstRow="0" w:lastRow="0" w:firstColumn="0" w:lastColumn="0" w:oddVBand="0" w:evenVBand="0" w:oddHBand="0" w:evenHBand="0" w:firstRowFirstColumn="0" w:firstRowLastColumn="0" w:lastRowFirstColumn="0" w:lastRowLastColumn="0"/>
            </w:pPr>
            <w:r>
              <w:t>“</w:t>
            </w:r>
            <w:r w:rsidR="000D7A1E">
              <w:t>Felt very repetitive”</w:t>
            </w:r>
          </w:p>
          <w:p w14:paraId="366C5E00" w14:textId="66CB5C67" w:rsidR="000D7A1E" w:rsidRDefault="000D7A1E" w:rsidP="00EB0118">
            <w:pPr>
              <w:pStyle w:val="Reporttextbody"/>
              <w:cnfStyle w:val="000000000000" w:firstRow="0" w:lastRow="0" w:firstColumn="0" w:lastColumn="0" w:oddVBand="0" w:evenVBand="0" w:oddHBand="0" w:evenHBand="0" w:firstRowFirstColumn="0" w:firstRowLastColumn="0" w:lastRowFirstColumn="0" w:lastRowLastColumn="0"/>
            </w:pPr>
            <w:r>
              <w:t>“Not enough cyber”</w:t>
            </w:r>
          </w:p>
        </w:tc>
      </w:tr>
      <w:tr w:rsidR="00FB4678" w14:paraId="536C62DF" w14:textId="77777777" w:rsidTr="004969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358C8CA6" w14:textId="6B4209E4" w:rsidR="00FB4678" w:rsidRPr="00496946" w:rsidRDefault="00911EB9" w:rsidP="00EB0118">
            <w:pPr>
              <w:pStyle w:val="Reporttextbody"/>
              <w:rPr>
                <w:b w:val="0"/>
              </w:rPr>
            </w:pPr>
            <w:r w:rsidRPr="00496946">
              <w:rPr>
                <w:b w:val="0"/>
              </w:rPr>
              <w:t>How would you like it to be improved?</w:t>
            </w:r>
          </w:p>
        </w:tc>
        <w:tc>
          <w:tcPr>
            <w:tcW w:w="4619" w:type="dxa"/>
            <w:shd w:val="clear" w:color="auto" w:fill="FFFFFF" w:themeFill="background1"/>
          </w:tcPr>
          <w:p w14:paraId="45B39328" w14:textId="1B8B08C8" w:rsidR="00FB4678" w:rsidRDefault="00137CCD" w:rsidP="00EB0118">
            <w:pPr>
              <w:pStyle w:val="Reporttextbody"/>
              <w:cnfStyle w:val="000000100000" w:firstRow="0" w:lastRow="0" w:firstColumn="0" w:lastColumn="0" w:oddVBand="0" w:evenVBand="0" w:oddHBand="1" w:evenHBand="0" w:firstRowFirstColumn="0" w:firstRowLastColumn="0" w:lastRowFirstColumn="0" w:lastRowLastColumn="0"/>
            </w:pPr>
            <w:r>
              <w:t>“</w:t>
            </w:r>
            <w:r w:rsidRPr="00137CCD">
              <w:t xml:space="preserve">I think it could be quicker, easier, and more targeted to cyber security </w:t>
            </w:r>
            <w:r w:rsidR="000C1B98">
              <w:t>–</w:t>
            </w:r>
            <w:r w:rsidRPr="00137CCD">
              <w:t xml:space="preserve"> providing more valuable results to the team.</w:t>
            </w:r>
            <w:r>
              <w:t>”</w:t>
            </w:r>
          </w:p>
          <w:p w14:paraId="432B1C3A" w14:textId="77777777" w:rsidR="00137CCD" w:rsidRDefault="00137CCD" w:rsidP="00EB0118">
            <w:pPr>
              <w:pStyle w:val="Reporttextbody"/>
              <w:cnfStyle w:val="000000100000" w:firstRow="0" w:lastRow="0" w:firstColumn="0" w:lastColumn="0" w:oddVBand="0" w:evenVBand="0" w:oddHBand="1" w:evenHBand="0" w:firstRowFirstColumn="0" w:firstRowLastColumn="0" w:lastRowFirstColumn="0" w:lastRowLastColumn="0"/>
            </w:pPr>
            <w:r>
              <w:t>“Can some of it be automated?”</w:t>
            </w:r>
          </w:p>
          <w:p w14:paraId="6BFC91A5" w14:textId="4E22A86E" w:rsidR="00E36A56" w:rsidRDefault="00137CCD" w:rsidP="00EB0118">
            <w:pPr>
              <w:pStyle w:val="Reporttextbody"/>
              <w:cnfStyle w:val="000000100000" w:firstRow="0" w:lastRow="0" w:firstColumn="0" w:lastColumn="0" w:oddVBand="0" w:evenVBand="0" w:oddHBand="1" w:evenHBand="0" w:firstRowFirstColumn="0" w:firstRowLastColumn="0" w:lastRowFirstColumn="0" w:lastRowLastColumn="0"/>
            </w:pPr>
            <w:r>
              <w:t>“</w:t>
            </w:r>
            <w:r w:rsidR="00F94988">
              <w:t>Clearer instructions, perhaps a flowchart.</w:t>
            </w:r>
            <w:r w:rsidR="00E36A56">
              <w:t>”</w:t>
            </w:r>
          </w:p>
        </w:tc>
      </w:tr>
      <w:tr w:rsidR="00911EB9" w14:paraId="2D161B45" w14:textId="77777777" w:rsidTr="00496946">
        <w:tc>
          <w:tcPr>
            <w:cnfStyle w:val="001000000000" w:firstRow="0" w:lastRow="0" w:firstColumn="1" w:lastColumn="0" w:oddVBand="0" w:evenVBand="0" w:oddHBand="0" w:evenHBand="0" w:firstRowFirstColumn="0" w:firstRowLastColumn="0" w:lastRowFirstColumn="0" w:lastRowLastColumn="0"/>
            <w:tcW w:w="3886" w:type="dxa"/>
            <w:shd w:val="clear" w:color="auto" w:fill="FFFFFF" w:themeFill="background1"/>
          </w:tcPr>
          <w:p w14:paraId="40910231" w14:textId="748C5A17" w:rsidR="00911EB9" w:rsidRPr="00496946" w:rsidRDefault="00911EB9" w:rsidP="00FB4678">
            <w:pPr>
              <w:pStyle w:val="Reporttextbody"/>
              <w:rPr>
                <w:b w:val="0"/>
              </w:rPr>
            </w:pPr>
            <w:r w:rsidRPr="00496946">
              <w:rPr>
                <w:b w:val="0"/>
              </w:rPr>
              <w:t xml:space="preserve">How confident do you currently feel about </w:t>
            </w:r>
            <w:r w:rsidR="00EE546A" w:rsidRPr="00496946">
              <w:rPr>
                <w:b w:val="0"/>
              </w:rPr>
              <w:t>conducting</w:t>
            </w:r>
            <w:r w:rsidRPr="00496946">
              <w:rPr>
                <w:b w:val="0"/>
              </w:rPr>
              <w:t xml:space="preserve"> an OSINT investigation?</w:t>
            </w:r>
          </w:p>
        </w:tc>
        <w:tc>
          <w:tcPr>
            <w:tcW w:w="4619" w:type="dxa"/>
            <w:shd w:val="clear" w:color="auto" w:fill="FFFFFF" w:themeFill="background1"/>
          </w:tcPr>
          <w:p w14:paraId="160DDE4E" w14:textId="25357889" w:rsidR="00911EB9" w:rsidRDefault="00863026" w:rsidP="00FB4678">
            <w:pPr>
              <w:pStyle w:val="Reporttextbody"/>
              <w:cnfStyle w:val="000000000000" w:firstRow="0" w:lastRow="0" w:firstColumn="0" w:lastColumn="0" w:oddVBand="0" w:evenVBand="0" w:oddHBand="0" w:evenHBand="0" w:firstRowFirstColumn="0" w:firstRowLastColumn="0" w:lastRowFirstColumn="0" w:lastRowLastColumn="0"/>
            </w:pPr>
            <w:r>
              <w:t>1.83/5</w:t>
            </w:r>
          </w:p>
        </w:tc>
      </w:tr>
    </w:tbl>
    <w:p w14:paraId="59999BCA" w14:textId="77777777" w:rsidR="003E2087" w:rsidRDefault="003E2087" w:rsidP="003E2087">
      <w:pPr>
        <w:pStyle w:val="Reportsubheadings"/>
        <w:numPr>
          <w:ilvl w:val="0"/>
          <w:numId w:val="0"/>
        </w:numPr>
        <w:ind w:left="576" w:hanging="576"/>
      </w:pPr>
      <w:bookmarkStart w:id="361" w:name="_Ref140001044"/>
      <w:bookmarkStart w:id="362" w:name="_Toc140426748"/>
    </w:p>
    <w:p w14:paraId="1EAA858E" w14:textId="6DE170C3" w:rsidR="00113291" w:rsidRPr="005844CB" w:rsidRDefault="003E2087" w:rsidP="00113291">
      <w:pPr>
        <w:rPr>
          <w:rFonts w:eastAsiaTheme="majorEastAsia" w:cstheme="majorBidi"/>
          <w:b/>
          <w:sz w:val="28"/>
          <w:szCs w:val="26"/>
        </w:rPr>
      </w:pPr>
      <w:r>
        <w:br w:type="page"/>
      </w:r>
    </w:p>
    <w:p w14:paraId="05AC1A0B" w14:textId="66AA8C08" w:rsidR="00CB2271" w:rsidRDefault="0023582F" w:rsidP="00100662">
      <w:pPr>
        <w:pStyle w:val="Reportsubheadings"/>
        <w:numPr>
          <w:ilvl w:val="0"/>
          <w:numId w:val="0"/>
        </w:numPr>
        <w:ind w:left="567" w:hanging="567"/>
      </w:pPr>
      <w:bookmarkStart w:id="363" w:name="_Toc140936088"/>
      <w:r>
        <w:lastRenderedPageBreak/>
        <w:t>A</w:t>
      </w:r>
      <w:r w:rsidR="003E2087">
        <w:t>ppendix I</w:t>
      </w:r>
      <w:r w:rsidR="009144D6">
        <w:t>:</w:t>
      </w:r>
      <w:r>
        <w:t xml:space="preserve"> </w:t>
      </w:r>
      <w:r w:rsidR="00102E28">
        <w:t>OSINT Tool S</w:t>
      </w:r>
      <w:r w:rsidR="00CB2271">
        <w:t>urvey</w:t>
      </w:r>
      <w:bookmarkEnd w:id="361"/>
      <w:bookmarkEnd w:id="362"/>
      <w:r w:rsidR="00102E28">
        <w:t xml:space="preserve"> Questionnaire</w:t>
      </w:r>
      <w:bookmarkEnd w:id="363"/>
    </w:p>
    <w:p w14:paraId="026EAD3A" w14:textId="77777777" w:rsidR="00CE5232" w:rsidRDefault="00CB2271" w:rsidP="00CE5232">
      <w:pPr>
        <w:pStyle w:val="Reporttextbody"/>
        <w:keepNext/>
      </w:pPr>
      <w:r w:rsidRPr="00553964">
        <w:rPr>
          <w:noProof/>
          <w:lang w:eastAsia="en-GB"/>
        </w:rPr>
        <w:drawing>
          <wp:inline distT="0" distB="0" distL="0" distR="0" wp14:anchorId="54A8CD0D" wp14:editId="2EA2F5CB">
            <wp:extent cx="5399405" cy="7587615"/>
            <wp:effectExtent l="19050" t="19050" r="10795" b="133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399405" cy="7587615"/>
                    </a:xfrm>
                    <a:prstGeom prst="rect">
                      <a:avLst/>
                    </a:prstGeom>
                    <a:ln>
                      <a:solidFill>
                        <a:schemeClr val="tx1"/>
                      </a:solidFill>
                    </a:ln>
                  </pic:spPr>
                </pic:pic>
              </a:graphicData>
            </a:graphic>
          </wp:inline>
        </w:drawing>
      </w:r>
    </w:p>
    <w:p w14:paraId="1B4E85FA" w14:textId="7DAB911C" w:rsidR="00CB2271" w:rsidRDefault="00CE5232" w:rsidP="00113291">
      <w:pPr>
        <w:pStyle w:val="Caption"/>
        <w:jc w:val="center"/>
      </w:pPr>
      <w:bookmarkStart w:id="364" w:name="_Toc140936197"/>
      <w:r>
        <w:t xml:space="preserve">Figure </w:t>
      </w:r>
      <w:r>
        <w:fldChar w:fldCharType="begin"/>
      </w:r>
      <w:r>
        <w:instrText xml:space="preserve"> SEQ Figure \* ARABIC </w:instrText>
      </w:r>
      <w:r>
        <w:fldChar w:fldCharType="separate"/>
      </w:r>
      <w:r w:rsidR="001E79A4">
        <w:rPr>
          <w:noProof/>
        </w:rPr>
        <w:t>49</w:t>
      </w:r>
      <w:r>
        <w:fldChar w:fldCharType="end"/>
      </w:r>
      <w:r>
        <w:t>: OSINT Tool Survey Questionnaire</w:t>
      </w:r>
      <w:bookmarkEnd w:id="364"/>
    </w:p>
    <w:p w14:paraId="72843316" w14:textId="1620F080" w:rsidR="00CB2271" w:rsidRDefault="0023582F" w:rsidP="00032F40">
      <w:pPr>
        <w:pStyle w:val="Reportsubheadings"/>
        <w:numPr>
          <w:ilvl w:val="0"/>
          <w:numId w:val="0"/>
        </w:numPr>
      </w:pPr>
      <w:bookmarkStart w:id="365" w:name="_Ref140001248"/>
      <w:bookmarkStart w:id="366" w:name="_Toc140426749"/>
      <w:bookmarkStart w:id="367" w:name="_Toc140936089"/>
      <w:r>
        <w:lastRenderedPageBreak/>
        <w:t>A</w:t>
      </w:r>
      <w:r w:rsidR="003E2087">
        <w:t>ppendix J</w:t>
      </w:r>
      <w:r w:rsidR="009144D6">
        <w:t>:</w:t>
      </w:r>
      <w:r>
        <w:t xml:space="preserve"> </w:t>
      </w:r>
      <w:r w:rsidR="00102E28">
        <w:t xml:space="preserve">OSINT Tool </w:t>
      </w:r>
      <w:r w:rsidR="004B0869">
        <w:t>Survey Results</w:t>
      </w:r>
      <w:bookmarkEnd w:id="365"/>
      <w:bookmarkEnd w:id="366"/>
      <w:bookmarkEnd w:id="367"/>
    </w:p>
    <w:p w14:paraId="39B781B0" w14:textId="4367407A" w:rsidR="006456F0" w:rsidRDefault="006456F0" w:rsidP="006456F0">
      <w:pPr>
        <w:pStyle w:val="Caption"/>
        <w:keepNext/>
      </w:pPr>
      <w:bookmarkStart w:id="368" w:name="_Toc140936131"/>
      <w:r>
        <w:t xml:space="preserve">Table </w:t>
      </w:r>
      <w:r>
        <w:fldChar w:fldCharType="begin"/>
      </w:r>
      <w:r>
        <w:instrText xml:space="preserve"> SEQ Table \* ARABIC </w:instrText>
      </w:r>
      <w:r>
        <w:fldChar w:fldCharType="separate"/>
      </w:r>
      <w:r w:rsidR="005844CB">
        <w:rPr>
          <w:noProof/>
        </w:rPr>
        <w:t>22</w:t>
      </w:r>
      <w:r>
        <w:fldChar w:fldCharType="end"/>
      </w:r>
      <w:r>
        <w:t>: OSINT Tool Survey Results</w:t>
      </w:r>
      <w:bookmarkEnd w:id="368"/>
    </w:p>
    <w:tbl>
      <w:tblPr>
        <w:tblStyle w:val="GridTable4-Accent3"/>
        <w:tblW w:w="8784" w:type="dxa"/>
        <w:tblLayout w:type="fixed"/>
        <w:tblLook w:val="04A0" w:firstRow="1" w:lastRow="0" w:firstColumn="1" w:lastColumn="0" w:noHBand="0" w:noVBand="1"/>
      </w:tblPr>
      <w:tblGrid>
        <w:gridCol w:w="1271"/>
        <w:gridCol w:w="1134"/>
        <w:gridCol w:w="709"/>
        <w:gridCol w:w="567"/>
        <w:gridCol w:w="850"/>
        <w:gridCol w:w="993"/>
        <w:gridCol w:w="992"/>
        <w:gridCol w:w="1134"/>
        <w:gridCol w:w="1134"/>
      </w:tblGrid>
      <w:tr w:rsidR="004B0869" w:rsidRPr="00F32B1C" w14:paraId="5B4B70C8" w14:textId="77777777" w:rsidTr="00F32B1C">
        <w:trPr>
          <w:cnfStyle w:val="100000000000" w:firstRow="1" w:lastRow="0" w:firstColumn="0" w:lastColumn="0" w:oddVBand="0" w:evenVBand="0" w:oddHBand="0"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tcPr>
          <w:p w14:paraId="3FCF7F38" w14:textId="77777777" w:rsidR="004B0869" w:rsidRPr="00F32B1C" w:rsidRDefault="004B0869" w:rsidP="00496946">
            <w:pPr>
              <w:pStyle w:val="Reporttextbody"/>
              <w:spacing w:before="0"/>
              <w:rPr>
                <w:sz w:val="20"/>
              </w:rPr>
            </w:pPr>
            <w:r w:rsidRPr="00F32B1C">
              <w:rPr>
                <w:sz w:val="20"/>
              </w:rPr>
              <w:t>Category</w:t>
            </w:r>
          </w:p>
        </w:tc>
        <w:tc>
          <w:tcPr>
            <w:tcW w:w="1134" w:type="dxa"/>
          </w:tcPr>
          <w:p w14:paraId="16506143" w14:textId="77777777"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Tool</w:t>
            </w:r>
          </w:p>
        </w:tc>
        <w:tc>
          <w:tcPr>
            <w:tcW w:w="709" w:type="dxa"/>
          </w:tcPr>
          <w:p w14:paraId="24AFF99E" w14:textId="77777777"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Yes</w:t>
            </w:r>
          </w:p>
        </w:tc>
        <w:tc>
          <w:tcPr>
            <w:tcW w:w="567" w:type="dxa"/>
          </w:tcPr>
          <w:p w14:paraId="0E07F7AC" w14:textId="77777777"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No</w:t>
            </w:r>
          </w:p>
        </w:tc>
        <w:tc>
          <w:tcPr>
            <w:tcW w:w="850" w:type="dxa"/>
          </w:tcPr>
          <w:p w14:paraId="62B529B8" w14:textId="77777777"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Not Sure</w:t>
            </w:r>
          </w:p>
        </w:tc>
        <w:tc>
          <w:tcPr>
            <w:tcW w:w="993" w:type="dxa"/>
          </w:tcPr>
          <w:p w14:paraId="5B0E6670" w14:textId="448FEA04"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Most user friendly</w:t>
            </w:r>
          </w:p>
        </w:tc>
        <w:tc>
          <w:tcPr>
            <w:tcW w:w="992" w:type="dxa"/>
          </w:tcPr>
          <w:p w14:paraId="527CB46C" w14:textId="77777777"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Most reliable</w:t>
            </w:r>
          </w:p>
        </w:tc>
        <w:tc>
          <w:tcPr>
            <w:tcW w:w="1134" w:type="dxa"/>
          </w:tcPr>
          <w:p w14:paraId="152275FE" w14:textId="77777777"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Most accurate</w:t>
            </w:r>
          </w:p>
        </w:tc>
        <w:tc>
          <w:tcPr>
            <w:tcW w:w="1134" w:type="dxa"/>
          </w:tcPr>
          <w:p w14:paraId="6615542F" w14:textId="77777777" w:rsidR="004B0869" w:rsidRPr="00F32B1C" w:rsidRDefault="004B0869" w:rsidP="00496946">
            <w:pPr>
              <w:pStyle w:val="Reporttextbody"/>
              <w:spacing w:before="0"/>
              <w:cnfStyle w:val="100000000000" w:firstRow="1" w:lastRow="0" w:firstColumn="0" w:lastColumn="0" w:oddVBand="0" w:evenVBand="0" w:oddHBand="0" w:evenHBand="0" w:firstRowFirstColumn="0" w:firstRowLastColumn="0" w:lastRowFirstColumn="0" w:lastRowLastColumn="0"/>
              <w:rPr>
                <w:sz w:val="20"/>
              </w:rPr>
            </w:pPr>
            <w:r w:rsidRPr="00F32B1C">
              <w:rPr>
                <w:sz w:val="20"/>
              </w:rPr>
              <w:t>Positive Totals</w:t>
            </w:r>
          </w:p>
        </w:tc>
      </w:tr>
      <w:tr w:rsidR="004B0869" w:rsidRPr="00F32B1C" w14:paraId="1E464C4E"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78327D19"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Search Engines</w:t>
            </w:r>
          </w:p>
        </w:tc>
        <w:tc>
          <w:tcPr>
            <w:tcW w:w="1134" w:type="dxa"/>
            <w:shd w:val="clear" w:color="auto" w:fill="FFFFFF" w:themeFill="background1"/>
          </w:tcPr>
          <w:p w14:paraId="43F61D1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Google</w:t>
            </w:r>
          </w:p>
        </w:tc>
        <w:tc>
          <w:tcPr>
            <w:tcW w:w="709" w:type="dxa"/>
            <w:shd w:val="clear" w:color="auto" w:fill="FFFFFF" w:themeFill="background1"/>
          </w:tcPr>
          <w:p w14:paraId="53C7FD9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3A59313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0AC2329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571BD7B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10</w:t>
            </w:r>
          </w:p>
        </w:tc>
        <w:tc>
          <w:tcPr>
            <w:tcW w:w="992" w:type="dxa"/>
            <w:shd w:val="clear" w:color="auto" w:fill="FFFFFF" w:themeFill="background1"/>
          </w:tcPr>
          <w:p w14:paraId="622F9A4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10</w:t>
            </w:r>
          </w:p>
        </w:tc>
        <w:tc>
          <w:tcPr>
            <w:tcW w:w="1134" w:type="dxa"/>
            <w:shd w:val="clear" w:color="auto" w:fill="FFFFFF" w:themeFill="background1"/>
          </w:tcPr>
          <w:p w14:paraId="573DF62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10</w:t>
            </w:r>
          </w:p>
        </w:tc>
        <w:tc>
          <w:tcPr>
            <w:tcW w:w="1134" w:type="dxa"/>
            <w:shd w:val="clear" w:color="auto" w:fill="FFFFFF" w:themeFill="background1"/>
          </w:tcPr>
          <w:p w14:paraId="7F19DD2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44</w:t>
            </w:r>
          </w:p>
        </w:tc>
      </w:tr>
      <w:tr w:rsidR="004B0869" w:rsidRPr="00F32B1C" w14:paraId="4B7F207A"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09EA2115"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7603E6D0"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Bing</w:t>
            </w:r>
          </w:p>
        </w:tc>
        <w:tc>
          <w:tcPr>
            <w:tcW w:w="709" w:type="dxa"/>
            <w:shd w:val="clear" w:color="auto" w:fill="FFFFFF" w:themeFill="background1"/>
          </w:tcPr>
          <w:p w14:paraId="0EBA9EA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2864D4C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3F433F3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1DCFCE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992" w:type="dxa"/>
            <w:shd w:val="clear" w:color="auto" w:fill="FFFFFF" w:themeFill="background1"/>
          </w:tcPr>
          <w:p w14:paraId="65DF985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4DE41AB2"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42E0F76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26</w:t>
            </w:r>
          </w:p>
        </w:tc>
      </w:tr>
      <w:tr w:rsidR="004B0869" w:rsidRPr="00F32B1C" w14:paraId="0B9EBD3D"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670DB2CC"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13912B1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DuckDuckGo</w:t>
            </w:r>
          </w:p>
        </w:tc>
        <w:tc>
          <w:tcPr>
            <w:tcW w:w="709" w:type="dxa"/>
            <w:shd w:val="clear" w:color="auto" w:fill="FFFFFF" w:themeFill="background1"/>
          </w:tcPr>
          <w:p w14:paraId="432E787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567" w:type="dxa"/>
            <w:shd w:val="clear" w:color="auto" w:fill="FFFFFF" w:themeFill="background1"/>
          </w:tcPr>
          <w:p w14:paraId="68D0D4D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850" w:type="dxa"/>
            <w:shd w:val="clear" w:color="auto" w:fill="FFFFFF" w:themeFill="background1"/>
          </w:tcPr>
          <w:p w14:paraId="2E81DA8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993" w:type="dxa"/>
            <w:shd w:val="clear" w:color="auto" w:fill="FFFFFF" w:themeFill="background1"/>
          </w:tcPr>
          <w:p w14:paraId="46A93D2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659B6E9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16EE488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4E6173A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r>
      <w:tr w:rsidR="004B0869" w:rsidRPr="00F32B1C" w14:paraId="4382355F"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63CE9264"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06D3003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Yandex</w:t>
            </w:r>
          </w:p>
        </w:tc>
        <w:tc>
          <w:tcPr>
            <w:tcW w:w="709" w:type="dxa"/>
            <w:shd w:val="clear" w:color="auto" w:fill="FFFFFF" w:themeFill="background1"/>
          </w:tcPr>
          <w:p w14:paraId="67BCEBF0"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567" w:type="dxa"/>
            <w:shd w:val="clear" w:color="auto" w:fill="FFFFFF" w:themeFill="background1"/>
          </w:tcPr>
          <w:p w14:paraId="55B456D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c>
          <w:tcPr>
            <w:tcW w:w="850" w:type="dxa"/>
            <w:shd w:val="clear" w:color="auto" w:fill="FFFFFF" w:themeFill="background1"/>
          </w:tcPr>
          <w:p w14:paraId="02744B3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4276B0B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5E66ECC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2D96358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691695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r>
      <w:tr w:rsidR="004B0869" w:rsidRPr="00F32B1C" w14:paraId="71E68016"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75465B8B"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Browser Extensions</w:t>
            </w:r>
          </w:p>
        </w:tc>
        <w:tc>
          <w:tcPr>
            <w:tcW w:w="1134" w:type="dxa"/>
            <w:shd w:val="clear" w:color="auto" w:fill="FFFFFF" w:themeFill="background1"/>
          </w:tcPr>
          <w:p w14:paraId="2732E22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Hunchly</w:t>
            </w:r>
          </w:p>
        </w:tc>
        <w:tc>
          <w:tcPr>
            <w:tcW w:w="709" w:type="dxa"/>
            <w:shd w:val="clear" w:color="auto" w:fill="FFFFFF" w:themeFill="background1"/>
          </w:tcPr>
          <w:p w14:paraId="6619BE9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04B08B7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03E2C5A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2DC42E7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5A38676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40E4774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17C1690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r>
      <w:tr w:rsidR="004B0869" w:rsidRPr="00F32B1C" w14:paraId="190C0BE0"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32CCD0B1"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766EE42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Instant Data Scraper</w:t>
            </w:r>
          </w:p>
        </w:tc>
        <w:tc>
          <w:tcPr>
            <w:tcW w:w="709" w:type="dxa"/>
            <w:shd w:val="clear" w:color="auto" w:fill="FFFFFF" w:themeFill="background1"/>
          </w:tcPr>
          <w:p w14:paraId="17337B72"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2D137EC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5FF3AB9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220B10D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1D9185B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72C351C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4A256E7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r>
      <w:tr w:rsidR="004B0869" w:rsidRPr="00F32B1C" w14:paraId="730AC6A4"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7E3043C6"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1CA4F40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Privacy Badger</w:t>
            </w:r>
          </w:p>
        </w:tc>
        <w:tc>
          <w:tcPr>
            <w:tcW w:w="709" w:type="dxa"/>
            <w:shd w:val="clear" w:color="auto" w:fill="FFFFFF" w:themeFill="background1"/>
          </w:tcPr>
          <w:p w14:paraId="7F315B3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567" w:type="dxa"/>
            <w:shd w:val="clear" w:color="auto" w:fill="FFFFFF" w:themeFill="background1"/>
          </w:tcPr>
          <w:p w14:paraId="23856E8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850" w:type="dxa"/>
            <w:shd w:val="clear" w:color="auto" w:fill="FFFFFF" w:themeFill="background1"/>
          </w:tcPr>
          <w:p w14:paraId="50EDFC3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54F0EB1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992" w:type="dxa"/>
            <w:shd w:val="clear" w:color="auto" w:fill="FFFFFF" w:themeFill="background1"/>
          </w:tcPr>
          <w:p w14:paraId="3978DFC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1134" w:type="dxa"/>
            <w:shd w:val="clear" w:color="auto" w:fill="FFFFFF" w:themeFill="background1"/>
          </w:tcPr>
          <w:p w14:paraId="6D2C9A4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1134" w:type="dxa"/>
            <w:shd w:val="clear" w:color="auto" w:fill="FFFFFF" w:themeFill="background1"/>
          </w:tcPr>
          <w:p w14:paraId="63273AE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24</w:t>
            </w:r>
          </w:p>
        </w:tc>
      </w:tr>
      <w:tr w:rsidR="004B0869" w:rsidRPr="00F32B1C" w14:paraId="3D6EE54D"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7F7379E9"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0C18D510"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Dessant Search By Image</w:t>
            </w:r>
          </w:p>
        </w:tc>
        <w:tc>
          <w:tcPr>
            <w:tcW w:w="709" w:type="dxa"/>
            <w:shd w:val="clear" w:color="auto" w:fill="FFFFFF" w:themeFill="background1"/>
          </w:tcPr>
          <w:p w14:paraId="2FB26C34"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567" w:type="dxa"/>
            <w:shd w:val="clear" w:color="auto" w:fill="FFFFFF" w:themeFill="background1"/>
          </w:tcPr>
          <w:p w14:paraId="6AEDD2D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850" w:type="dxa"/>
            <w:shd w:val="clear" w:color="auto" w:fill="FFFFFF" w:themeFill="background1"/>
          </w:tcPr>
          <w:p w14:paraId="40BF6F8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993" w:type="dxa"/>
            <w:shd w:val="clear" w:color="auto" w:fill="FFFFFF" w:themeFill="background1"/>
          </w:tcPr>
          <w:p w14:paraId="0B26890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992" w:type="dxa"/>
            <w:shd w:val="clear" w:color="auto" w:fill="FFFFFF" w:themeFill="background1"/>
          </w:tcPr>
          <w:p w14:paraId="6062A19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42DECAF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781E4CA2"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r>
      <w:tr w:rsidR="004B0869" w:rsidRPr="00F32B1C" w14:paraId="5ED4F03D"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625F9DF3"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Harvesting web data</w:t>
            </w:r>
          </w:p>
        </w:tc>
        <w:tc>
          <w:tcPr>
            <w:tcW w:w="1134" w:type="dxa"/>
            <w:shd w:val="clear" w:color="auto" w:fill="FFFFFF" w:themeFill="background1"/>
          </w:tcPr>
          <w:p w14:paraId="093B717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Google Mobile-friendly Test</w:t>
            </w:r>
          </w:p>
        </w:tc>
        <w:tc>
          <w:tcPr>
            <w:tcW w:w="709" w:type="dxa"/>
            <w:shd w:val="clear" w:color="auto" w:fill="FFFFFF" w:themeFill="background1"/>
          </w:tcPr>
          <w:p w14:paraId="487C6AD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681BDC6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0FE31F8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73D5C2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2805236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682BFB1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A4C5E9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r>
      <w:tr w:rsidR="004B0869" w:rsidRPr="00F32B1C" w14:paraId="1286307B"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A112EE6"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7041061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URLscan.io</w:t>
            </w:r>
          </w:p>
        </w:tc>
        <w:tc>
          <w:tcPr>
            <w:tcW w:w="709" w:type="dxa"/>
            <w:shd w:val="clear" w:color="auto" w:fill="FFFFFF" w:themeFill="background1"/>
          </w:tcPr>
          <w:p w14:paraId="0994A19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2606E41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7169D4F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041D17C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14</w:t>
            </w:r>
          </w:p>
        </w:tc>
        <w:tc>
          <w:tcPr>
            <w:tcW w:w="992" w:type="dxa"/>
            <w:shd w:val="clear" w:color="auto" w:fill="FFFFFF" w:themeFill="background1"/>
          </w:tcPr>
          <w:p w14:paraId="6B25D860"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14</w:t>
            </w:r>
          </w:p>
        </w:tc>
        <w:tc>
          <w:tcPr>
            <w:tcW w:w="1134" w:type="dxa"/>
            <w:shd w:val="clear" w:color="auto" w:fill="FFFFFF" w:themeFill="background1"/>
          </w:tcPr>
          <w:p w14:paraId="25EAC5B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14</w:t>
            </w:r>
          </w:p>
        </w:tc>
        <w:tc>
          <w:tcPr>
            <w:tcW w:w="1134" w:type="dxa"/>
            <w:shd w:val="clear" w:color="auto" w:fill="FFFFFF" w:themeFill="background1"/>
          </w:tcPr>
          <w:p w14:paraId="3AB024F2"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56</w:t>
            </w:r>
          </w:p>
        </w:tc>
      </w:tr>
      <w:tr w:rsidR="004B0869" w:rsidRPr="00F32B1C" w14:paraId="44B7D443"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40FEACFC"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Image analysis</w:t>
            </w:r>
          </w:p>
        </w:tc>
        <w:tc>
          <w:tcPr>
            <w:tcW w:w="1134" w:type="dxa"/>
            <w:shd w:val="clear" w:color="auto" w:fill="FFFFFF" w:themeFill="background1"/>
          </w:tcPr>
          <w:p w14:paraId="053F124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SunCalc</w:t>
            </w:r>
          </w:p>
        </w:tc>
        <w:tc>
          <w:tcPr>
            <w:tcW w:w="709" w:type="dxa"/>
            <w:shd w:val="clear" w:color="auto" w:fill="FFFFFF" w:themeFill="background1"/>
          </w:tcPr>
          <w:p w14:paraId="5FACA8E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7DD946FD"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13854F4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7C3EF18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15C5356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499F0E2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75EDF40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r>
      <w:tr w:rsidR="004B0869" w:rsidRPr="00F32B1C" w14:paraId="1C16AF91"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5B56E3D5"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2F6F45E3"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MoonCalc</w:t>
            </w:r>
          </w:p>
        </w:tc>
        <w:tc>
          <w:tcPr>
            <w:tcW w:w="709" w:type="dxa"/>
            <w:shd w:val="clear" w:color="auto" w:fill="FFFFFF" w:themeFill="background1"/>
          </w:tcPr>
          <w:p w14:paraId="5AD8D15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4AE388BD"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160192D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556B8704"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19278BC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1D2A3DA4"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788B8914"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r>
      <w:tr w:rsidR="004B0869" w:rsidRPr="00F32B1C" w14:paraId="2FD6877F"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2D5A0559"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Language translation</w:t>
            </w:r>
          </w:p>
        </w:tc>
        <w:tc>
          <w:tcPr>
            <w:tcW w:w="1134" w:type="dxa"/>
            <w:shd w:val="clear" w:color="auto" w:fill="FFFFFF" w:themeFill="background1"/>
          </w:tcPr>
          <w:p w14:paraId="718BFF9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Bing Translate</w:t>
            </w:r>
          </w:p>
        </w:tc>
        <w:tc>
          <w:tcPr>
            <w:tcW w:w="709" w:type="dxa"/>
            <w:shd w:val="clear" w:color="auto" w:fill="FFFFFF" w:themeFill="background1"/>
          </w:tcPr>
          <w:p w14:paraId="22D9696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09AC44C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30D7ED1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6AEB6C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992" w:type="dxa"/>
            <w:shd w:val="clear" w:color="auto" w:fill="FFFFFF" w:themeFill="background1"/>
          </w:tcPr>
          <w:p w14:paraId="57A62DE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1D3BF9A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20E5ED8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20</w:t>
            </w:r>
          </w:p>
        </w:tc>
      </w:tr>
      <w:tr w:rsidR="004B0869" w:rsidRPr="00F32B1C" w14:paraId="0183B8CA"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5418EE19"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5B73228D"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DeepL</w:t>
            </w:r>
          </w:p>
        </w:tc>
        <w:tc>
          <w:tcPr>
            <w:tcW w:w="709" w:type="dxa"/>
            <w:shd w:val="clear" w:color="auto" w:fill="FFFFFF" w:themeFill="background1"/>
          </w:tcPr>
          <w:p w14:paraId="6B01638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567" w:type="dxa"/>
            <w:shd w:val="clear" w:color="auto" w:fill="FFFFFF" w:themeFill="background1"/>
          </w:tcPr>
          <w:p w14:paraId="2F53DF8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850" w:type="dxa"/>
            <w:shd w:val="clear" w:color="auto" w:fill="FFFFFF" w:themeFill="background1"/>
          </w:tcPr>
          <w:p w14:paraId="3FB2FB6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5063BBE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1D2CF8D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615435F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6A70BF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r>
      <w:tr w:rsidR="004B0869" w:rsidRPr="00F32B1C" w14:paraId="3FAE17DF"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3554C2C6"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0FC0F1E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Google Translate</w:t>
            </w:r>
          </w:p>
        </w:tc>
        <w:tc>
          <w:tcPr>
            <w:tcW w:w="709" w:type="dxa"/>
            <w:shd w:val="clear" w:color="auto" w:fill="FFFFFF" w:themeFill="background1"/>
          </w:tcPr>
          <w:p w14:paraId="780D3DA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2F0385ED"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3535AB3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6F5455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12</w:t>
            </w:r>
          </w:p>
        </w:tc>
        <w:tc>
          <w:tcPr>
            <w:tcW w:w="992" w:type="dxa"/>
            <w:shd w:val="clear" w:color="auto" w:fill="FFFFFF" w:themeFill="background1"/>
          </w:tcPr>
          <w:p w14:paraId="6A7168C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12</w:t>
            </w:r>
          </w:p>
        </w:tc>
        <w:tc>
          <w:tcPr>
            <w:tcW w:w="1134" w:type="dxa"/>
            <w:shd w:val="clear" w:color="auto" w:fill="FFFFFF" w:themeFill="background1"/>
          </w:tcPr>
          <w:p w14:paraId="1BCD7C2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12</w:t>
            </w:r>
          </w:p>
        </w:tc>
        <w:tc>
          <w:tcPr>
            <w:tcW w:w="1134" w:type="dxa"/>
            <w:shd w:val="clear" w:color="auto" w:fill="FFFFFF" w:themeFill="background1"/>
          </w:tcPr>
          <w:p w14:paraId="3520A03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50</w:t>
            </w:r>
          </w:p>
        </w:tc>
      </w:tr>
      <w:tr w:rsidR="004B0869" w:rsidRPr="00F32B1C" w14:paraId="0D3B6DD1"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14D695F7"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0743D0F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Yandex Translate</w:t>
            </w:r>
          </w:p>
        </w:tc>
        <w:tc>
          <w:tcPr>
            <w:tcW w:w="709" w:type="dxa"/>
            <w:shd w:val="clear" w:color="auto" w:fill="FFFFFF" w:themeFill="background1"/>
          </w:tcPr>
          <w:p w14:paraId="4FB3677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567" w:type="dxa"/>
            <w:shd w:val="clear" w:color="auto" w:fill="FFFFFF" w:themeFill="background1"/>
          </w:tcPr>
          <w:p w14:paraId="3095501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9</w:t>
            </w:r>
          </w:p>
        </w:tc>
        <w:tc>
          <w:tcPr>
            <w:tcW w:w="850" w:type="dxa"/>
            <w:shd w:val="clear" w:color="auto" w:fill="FFFFFF" w:themeFill="background1"/>
          </w:tcPr>
          <w:p w14:paraId="6B2E78F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993" w:type="dxa"/>
            <w:shd w:val="clear" w:color="auto" w:fill="FFFFFF" w:themeFill="background1"/>
          </w:tcPr>
          <w:p w14:paraId="70E38A2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6438B04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6DD0264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655872DD"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r>
      <w:tr w:rsidR="004B0869" w:rsidRPr="00F32B1C" w14:paraId="2E6D26EC"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3BF0A31F"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File metadata analysis</w:t>
            </w:r>
          </w:p>
        </w:tc>
        <w:tc>
          <w:tcPr>
            <w:tcW w:w="1134" w:type="dxa"/>
            <w:shd w:val="clear" w:color="auto" w:fill="FFFFFF" w:themeFill="background1"/>
          </w:tcPr>
          <w:p w14:paraId="19AEBEF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ExifTool</w:t>
            </w:r>
          </w:p>
        </w:tc>
        <w:tc>
          <w:tcPr>
            <w:tcW w:w="709" w:type="dxa"/>
            <w:shd w:val="clear" w:color="auto" w:fill="FFFFFF" w:themeFill="background1"/>
          </w:tcPr>
          <w:p w14:paraId="5FE005D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567" w:type="dxa"/>
            <w:shd w:val="clear" w:color="auto" w:fill="FFFFFF" w:themeFill="background1"/>
          </w:tcPr>
          <w:p w14:paraId="304D886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2976120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319EB57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992" w:type="dxa"/>
            <w:shd w:val="clear" w:color="auto" w:fill="FFFFFF" w:themeFill="background1"/>
          </w:tcPr>
          <w:p w14:paraId="30A47A0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30EA830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2FB0D87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28</w:t>
            </w:r>
          </w:p>
        </w:tc>
      </w:tr>
      <w:tr w:rsidR="004B0869" w:rsidRPr="00F32B1C" w14:paraId="18307DFF"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C7AEF79"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0341B03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FotoForensics</w:t>
            </w:r>
          </w:p>
        </w:tc>
        <w:tc>
          <w:tcPr>
            <w:tcW w:w="709" w:type="dxa"/>
            <w:shd w:val="clear" w:color="auto" w:fill="FFFFFF" w:themeFill="background1"/>
          </w:tcPr>
          <w:p w14:paraId="0A126E8D"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567" w:type="dxa"/>
            <w:shd w:val="clear" w:color="auto" w:fill="FFFFFF" w:themeFill="background1"/>
          </w:tcPr>
          <w:p w14:paraId="0027C3A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1089E9D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5DD1503"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992" w:type="dxa"/>
            <w:shd w:val="clear" w:color="auto" w:fill="FFFFFF" w:themeFill="background1"/>
          </w:tcPr>
          <w:p w14:paraId="5D7BD39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7271EA8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174048A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r>
      <w:tr w:rsidR="004B0869" w:rsidRPr="00F32B1C" w14:paraId="761E37A8"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175E6A1E"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Reverse Image search</w:t>
            </w:r>
          </w:p>
        </w:tc>
        <w:tc>
          <w:tcPr>
            <w:tcW w:w="1134" w:type="dxa"/>
            <w:shd w:val="clear" w:color="auto" w:fill="FFFFFF" w:themeFill="background1"/>
          </w:tcPr>
          <w:p w14:paraId="1C19C98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Bing Image Search</w:t>
            </w:r>
          </w:p>
        </w:tc>
        <w:tc>
          <w:tcPr>
            <w:tcW w:w="709" w:type="dxa"/>
            <w:shd w:val="clear" w:color="auto" w:fill="FFFFFF" w:themeFill="background1"/>
          </w:tcPr>
          <w:p w14:paraId="2454341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4D5EB16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44C91AA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72106F2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992" w:type="dxa"/>
            <w:shd w:val="clear" w:color="auto" w:fill="FFFFFF" w:themeFill="background1"/>
          </w:tcPr>
          <w:p w14:paraId="7B84257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179F512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55FA15A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35</w:t>
            </w:r>
          </w:p>
        </w:tc>
      </w:tr>
      <w:tr w:rsidR="004B0869" w:rsidRPr="00F32B1C" w14:paraId="5CF1077B"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004A0F83"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3441C23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Google Images</w:t>
            </w:r>
          </w:p>
        </w:tc>
        <w:tc>
          <w:tcPr>
            <w:tcW w:w="709" w:type="dxa"/>
            <w:shd w:val="clear" w:color="auto" w:fill="FFFFFF" w:themeFill="background1"/>
          </w:tcPr>
          <w:p w14:paraId="59C4CFE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6E69FA22"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72ADE34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3F547F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c>
          <w:tcPr>
            <w:tcW w:w="992" w:type="dxa"/>
            <w:shd w:val="clear" w:color="auto" w:fill="FFFFFF" w:themeFill="background1"/>
          </w:tcPr>
          <w:p w14:paraId="43D62CC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0A81105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145D5E22"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35</w:t>
            </w:r>
          </w:p>
        </w:tc>
      </w:tr>
      <w:tr w:rsidR="004B0869" w:rsidRPr="00F32B1C" w14:paraId="6B58FC7A"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5B8DE50"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40357AB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Yandex Image Search</w:t>
            </w:r>
          </w:p>
          <w:p w14:paraId="5EB21F5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p>
        </w:tc>
        <w:tc>
          <w:tcPr>
            <w:tcW w:w="709" w:type="dxa"/>
            <w:shd w:val="clear" w:color="auto" w:fill="FFFFFF" w:themeFill="background1"/>
          </w:tcPr>
          <w:p w14:paraId="72692A6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567" w:type="dxa"/>
            <w:shd w:val="clear" w:color="auto" w:fill="FFFFFF" w:themeFill="background1"/>
          </w:tcPr>
          <w:p w14:paraId="478D0E3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850" w:type="dxa"/>
            <w:shd w:val="clear" w:color="auto" w:fill="FFFFFF" w:themeFill="background1"/>
          </w:tcPr>
          <w:p w14:paraId="0967D2A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993" w:type="dxa"/>
            <w:shd w:val="clear" w:color="auto" w:fill="FFFFFF" w:themeFill="background1"/>
          </w:tcPr>
          <w:p w14:paraId="6F09867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5B77903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14E46ED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1A7DE8C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r>
      <w:tr w:rsidR="004B0869" w:rsidRPr="00F32B1C" w14:paraId="0EFF1C0C"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4FDAC5C3"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Imagery and map analysis</w:t>
            </w:r>
          </w:p>
        </w:tc>
        <w:tc>
          <w:tcPr>
            <w:tcW w:w="1134" w:type="dxa"/>
            <w:shd w:val="clear" w:color="auto" w:fill="FFFFFF" w:themeFill="background1"/>
          </w:tcPr>
          <w:p w14:paraId="16E1A3F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BBBike</w:t>
            </w:r>
          </w:p>
        </w:tc>
        <w:tc>
          <w:tcPr>
            <w:tcW w:w="709" w:type="dxa"/>
            <w:shd w:val="clear" w:color="auto" w:fill="FFFFFF" w:themeFill="background1"/>
          </w:tcPr>
          <w:p w14:paraId="695C9B5D"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567" w:type="dxa"/>
            <w:shd w:val="clear" w:color="auto" w:fill="FFFFFF" w:themeFill="background1"/>
          </w:tcPr>
          <w:p w14:paraId="20C12E0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2E109ED0"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4EA94F3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505150B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5A9264D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3D34005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r>
      <w:tr w:rsidR="004B0869" w:rsidRPr="00F32B1C" w14:paraId="2F38FD24"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6BE3C289"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1BAAFB3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Bing Maps</w:t>
            </w:r>
          </w:p>
        </w:tc>
        <w:tc>
          <w:tcPr>
            <w:tcW w:w="709" w:type="dxa"/>
            <w:shd w:val="clear" w:color="auto" w:fill="FFFFFF" w:themeFill="background1"/>
          </w:tcPr>
          <w:p w14:paraId="0974CAD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6096941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0BBC051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471CB2F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c>
          <w:tcPr>
            <w:tcW w:w="992" w:type="dxa"/>
            <w:shd w:val="clear" w:color="auto" w:fill="FFFFFF" w:themeFill="background1"/>
          </w:tcPr>
          <w:p w14:paraId="330AF65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46983E9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59A522E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26</w:t>
            </w:r>
          </w:p>
        </w:tc>
      </w:tr>
      <w:tr w:rsidR="004B0869" w:rsidRPr="00F32B1C" w14:paraId="0C6487B5"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38542645"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0F4CF6E4"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Google Maps</w:t>
            </w:r>
          </w:p>
        </w:tc>
        <w:tc>
          <w:tcPr>
            <w:tcW w:w="709" w:type="dxa"/>
            <w:shd w:val="clear" w:color="auto" w:fill="FFFFFF" w:themeFill="background1"/>
          </w:tcPr>
          <w:p w14:paraId="16A849C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5123B6B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6225F06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485BD9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992" w:type="dxa"/>
            <w:shd w:val="clear" w:color="auto" w:fill="FFFFFF" w:themeFill="background1"/>
          </w:tcPr>
          <w:p w14:paraId="79C85AC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1134" w:type="dxa"/>
            <w:shd w:val="clear" w:color="auto" w:fill="FFFFFF" w:themeFill="background1"/>
          </w:tcPr>
          <w:p w14:paraId="16501C6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1134" w:type="dxa"/>
            <w:shd w:val="clear" w:color="auto" w:fill="FFFFFF" w:themeFill="background1"/>
          </w:tcPr>
          <w:p w14:paraId="1A5D67D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44</w:t>
            </w:r>
          </w:p>
        </w:tc>
      </w:tr>
      <w:tr w:rsidR="004B0869" w:rsidRPr="00F32B1C" w14:paraId="3456B4E2"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07B6E8E0"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0F107CB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Insecam</w:t>
            </w:r>
          </w:p>
        </w:tc>
        <w:tc>
          <w:tcPr>
            <w:tcW w:w="709" w:type="dxa"/>
            <w:shd w:val="clear" w:color="auto" w:fill="FFFFFF" w:themeFill="background1"/>
          </w:tcPr>
          <w:p w14:paraId="068E54AD"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1D53278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1A20F04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7CAE225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3F6841F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1DB6886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7E9BA6B0"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r>
      <w:tr w:rsidR="004B0869" w:rsidRPr="00F32B1C" w14:paraId="170C6486"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7D66212F"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5213F52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WorldCam</w:t>
            </w:r>
          </w:p>
        </w:tc>
        <w:tc>
          <w:tcPr>
            <w:tcW w:w="709" w:type="dxa"/>
            <w:shd w:val="clear" w:color="auto" w:fill="FFFFFF" w:themeFill="background1"/>
          </w:tcPr>
          <w:p w14:paraId="62B15E7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567" w:type="dxa"/>
            <w:shd w:val="clear" w:color="auto" w:fill="FFFFFF" w:themeFill="background1"/>
          </w:tcPr>
          <w:p w14:paraId="4980FD80"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7489F94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C2D1A9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992" w:type="dxa"/>
            <w:shd w:val="clear" w:color="auto" w:fill="FFFFFF" w:themeFill="background1"/>
          </w:tcPr>
          <w:p w14:paraId="19611D9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3DB91FD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020864B7"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8</w:t>
            </w:r>
          </w:p>
        </w:tc>
      </w:tr>
      <w:tr w:rsidR="004B0869" w:rsidRPr="00F32B1C" w14:paraId="39A4C7E2"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51792A52"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Usernames and Avatars</w:t>
            </w:r>
          </w:p>
        </w:tc>
        <w:tc>
          <w:tcPr>
            <w:tcW w:w="1134" w:type="dxa"/>
            <w:shd w:val="clear" w:color="auto" w:fill="FFFFFF" w:themeFill="background1"/>
          </w:tcPr>
          <w:p w14:paraId="30595AC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CheckUser</w:t>
            </w:r>
          </w:p>
        </w:tc>
        <w:tc>
          <w:tcPr>
            <w:tcW w:w="709" w:type="dxa"/>
            <w:shd w:val="clear" w:color="auto" w:fill="FFFFFF" w:themeFill="background1"/>
          </w:tcPr>
          <w:p w14:paraId="6EFBD5E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567" w:type="dxa"/>
            <w:shd w:val="clear" w:color="auto" w:fill="FFFFFF" w:themeFill="background1"/>
          </w:tcPr>
          <w:p w14:paraId="4E4A3B2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850" w:type="dxa"/>
            <w:shd w:val="clear" w:color="auto" w:fill="FFFFFF" w:themeFill="background1"/>
          </w:tcPr>
          <w:p w14:paraId="10CB925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CBA11A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3943619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6904EEA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D4420A1"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r>
      <w:tr w:rsidR="004B0869" w:rsidRPr="00F32B1C" w14:paraId="09C1758F"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01950BA3"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4DEC1A3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Gravata</w:t>
            </w:r>
          </w:p>
        </w:tc>
        <w:tc>
          <w:tcPr>
            <w:tcW w:w="709" w:type="dxa"/>
            <w:shd w:val="clear" w:color="auto" w:fill="FFFFFF" w:themeFill="background1"/>
          </w:tcPr>
          <w:p w14:paraId="75B6C46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7F99F54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50640F8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29B5247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25456C7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35F96CD"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35293AC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r>
      <w:tr w:rsidR="004B0869" w:rsidRPr="00F32B1C" w14:paraId="26C4EEBA"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5DC7B36F"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513B83E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Keybase</w:t>
            </w:r>
          </w:p>
        </w:tc>
        <w:tc>
          <w:tcPr>
            <w:tcW w:w="709" w:type="dxa"/>
            <w:shd w:val="clear" w:color="auto" w:fill="FFFFFF" w:themeFill="background1"/>
          </w:tcPr>
          <w:p w14:paraId="734072A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0A7AADC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1F68BD8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03B938D"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589841D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6422C91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25897E7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r>
      <w:tr w:rsidR="004B0869" w:rsidRPr="00F32B1C" w14:paraId="07407982"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6C070D17"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658E1C0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bookmarkStart w:id="369" w:name="_Int_K8RPDjnn"/>
            <w:r w:rsidRPr="00F32B1C">
              <w:rPr>
                <w:sz w:val="20"/>
              </w:rPr>
              <w:t>WhatIsMyName</w:t>
            </w:r>
            <w:bookmarkEnd w:id="369"/>
          </w:p>
        </w:tc>
        <w:tc>
          <w:tcPr>
            <w:tcW w:w="709" w:type="dxa"/>
            <w:shd w:val="clear" w:color="auto" w:fill="FFFFFF" w:themeFill="background1"/>
          </w:tcPr>
          <w:p w14:paraId="17D6D96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c>
          <w:tcPr>
            <w:tcW w:w="567" w:type="dxa"/>
            <w:shd w:val="clear" w:color="auto" w:fill="FFFFFF" w:themeFill="background1"/>
          </w:tcPr>
          <w:p w14:paraId="285EB3C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5</w:t>
            </w:r>
          </w:p>
        </w:tc>
        <w:tc>
          <w:tcPr>
            <w:tcW w:w="850" w:type="dxa"/>
            <w:shd w:val="clear" w:color="auto" w:fill="FFFFFF" w:themeFill="background1"/>
          </w:tcPr>
          <w:p w14:paraId="5423F36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993" w:type="dxa"/>
            <w:shd w:val="clear" w:color="auto" w:fill="FFFFFF" w:themeFill="background1"/>
          </w:tcPr>
          <w:p w14:paraId="023E421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c>
          <w:tcPr>
            <w:tcW w:w="992" w:type="dxa"/>
            <w:shd w:val="clear" w:color="auto" w:fill="FFFFFF" w:themeFill="background1"/>
          </w:tcPr>
          <w:p w14:paraId="297932C3"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299D193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c>
          <w:tcPr>
            <w:tcW w:w="1134" w:type="dxa"/>
            <w:shd w:val="clear" w:color="auto" w:fill="FFFFFF" w:themeFill="background1"/>
          </w:tcPr>
          <w:p w14:paraId="0ADE250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28</w:t>
            </w:r>
          </w:p>
        </w:tc>
      </w:tr>
      <w:tr w:rsidR="004B0869" w:rsidRPr="00F32B1C" w14:paraId="050F0C9D"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4F822786"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lastRenderedPageBreak/>
              <w:t>Email Addresses</w:t>
            </w:r>
          </w:p>
        </w:tc>
        <w:tc>
          <w:tcPr>
            <w:tcW w:w="1134" w:type="dxa"/>
            <w:shd w:val="clear" w:color="auto" w:fill="FFFFFF" w:themeFill="background1"/>
          </w:tcPr>
          <w:p w14:paraId="4F331B7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EmailRep</w:t>
            </w:r>
          </w:p>
        </w:tc>
        <w:tc>
          <w:tcPr>
            <w:tcW w:w="709" w:type="dxa"/>
            <w:shd w:val="clear" w:color="auto" w:fill="FFFFFF" w:themeFill="background1"/>
          </w:tcPr>
          <w:p w14:paraId="76B1919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567" w:type="dxa"/>
            <w:shd w:val="clear" w:color="auto" w:fill="FFFFFF" w:themeFill="background1"/>
          </w:tcPr>
          <w:p w14:paraId="152C887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c>
          <w:tcPr>
            <w:tcW w:w="850" w:type="dxa"/>
            <w:shd w:val="clear" w:color="auto" w:fill="FFFFFF" w:themeFill="background1"/>
          </w:tcPr>
          <w:p w14:paraId="687BC88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993" w:type="dxa"/>
            <w:shd w:val="clear" w:color="auto" w:fill="FFFFFF" w:themeFill="background1"/>
          </w:tcPr>
          <w:p w14:paraId="6FC966B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992" w:type="dxa"/>
            <w:shd w:val="clear" w:color="auto" w:fill="FFFFFF" w:themeFill="background1"/>
          </w:tcPr>
          <w:p w14:paraId="1C777698"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1134" w:type="dxa"/>
            <w:shd w:val="clear" w:color="auto" w:fill="FFFFFF" w:themeFill="background1"/>
          </w:tcPr>
          <w:p w14:paraId="2E0D6A8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1134" w:type="dxa"/>
            <w:shd w:val="clear" w:color="auto" w:fill="FFFFFF" w:themeFill="background1"/>
          </w:tcPr>
          <w:p w14:paraId="53BC978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32</w:t>
            </w:r>
          </w:p>
        </w:tc>
      </w:tr>
      <w:tr w:rsidR="004B0869" w:rsidRPr="00F32B1C" w14:paraId="086F63E0"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D639756"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60B18FD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Epieos</w:t>
            </w:r>
          </w:p>
        </w:tc>
        <w:tc>
          <w:tcPr>
            <w:tcW w:w="709" w:type="dxa"/>
            <w:shd w:val="clear" w:color="auto" w:fill="FFFFFF" w:themeFill="background1"/>
          </w:tcPr>
          <w:p w14:paraId="16E7FD8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5CF5F663"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62FA25B4"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3185604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64CA6CB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44BA614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3D33D49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r>
      <w:tr w:rsidR="004B0869" w:rsidRPr="00F32B1C" w14:paraId="4D82BFA5"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345732A3"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103E5BC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Email Format</w:t>
            </w:r>
          </w:p>
        </w:tc>
        <w:tc>
          <w:tcPr>
            <w:tcW w:w="709" w:type="dxa"/>
            <w:shd w:val="clear" w:color="auto" w:fill="FFFFFF" w:themeFill="background1"/>
          </w:tcPr>
          <w:p w14:paraId="43539C7D"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79A72DE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1D99674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211C5056"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5642AD8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570846B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38EEF6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r>
      <w:tr w:rsidR="004B0869" w:rsidRPr="00F32B1C" w14:paraId="6D30E4E6"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BFF0192"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70EC15B4"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Hunter</w:t>
            </w:r>
          </w:p>
        </w:tc>
        <w:tc>
          <w:tcPr>
            <w:tcW w:w="709" w:type="dxa"/>
            <w:shd w:val="clear" w:color="auto" w:fill="FFFFFF" w:themeFill="background1"/>
          </w:tcPr>
          <w:p w14:paraId="2C09882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8</w:t>
            </w:r>
          </w:p>
        </w:tc>
        <w:tc>
          <w:tcPr>
            <w:tcW w:w="567" w:type="dxa"/>
            <w:shd w:val="clear" w:color="auto" w:fill="FFFFFF" w:themeFill="background1"/>
          </w:tcPr>
          <w:p w14:paraId="04B96AC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6</w:t>
            </w:r>
          </w:p>
        </w:tc>
        <w:tc>
          <w:tcPr>
            <w:tcW w:w="850" w:type="dxa"/>
            <w:shd w:val="clear" w:color="auto" w:fill="FFFFFF" w:themeFill="background1"/>
          </w:tcPr>
          <w:p w14:paraId="584244F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015D589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992" w:type="dxa"/>
            <w:shd w:val="clear" w:color="auto" w:fill="FFFFFF" w:themeFill="background1"/>
          </w:tcPr>
          <w:p w14:paraId="751C0838"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4F74401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39CC499D"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20</w:t>
            </w:r>
          </w:p>
        </w:tc>
      </w:tr>
      <w:tr w:rsidR="004B0869" w:rsidRPr="00F32B1C" w14:paraId="57ADD83B"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07CA35BB"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737C093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InfoSniper</w:t>
            </w:r>
          </w:p>
          <w:p w14:paraId="787B863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p>
        </w:tc>
        <w:tc>
          <w:tcPr>
            <w:tcW w:w="709" w:type="dxa"/>
            <w:shd w:val="clear" w:color="auto" w:fill="FFFFFF" w:themeFill="background1"/>
          </w:tcPr>
          <w:p w14:paraId="35D894AB"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567" w:type="dxa"/>
            <w:shd w:val="clear" w:color="auto" w:fill="FFFFFF" w:themeFill="background1"/>
          </w:tcPr>
          <w:p w14:paraId="50CC2FDF"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850" w:type="dxa"/>
            <w:shd w:val="clear" w:color="auto" w:fill="FFFFFF" w:themeFill="background1"/>
          </w:tcPr>
          <w:p w14:paraId="4455705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CC40D9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992" w:type="dxa"/>
            <w:shd w:val="clear" w:color="auto" w:fill="FFFFFF" w:themeFill="background1"/>
          </w:tcPr>
          <w:p w14:paraId="2849BB49"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2FA2B52A"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100CD757"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21</w:t>
            </w:r>
          </w:p>
        </w:tc>
      </w:tr>
      <w:tr w:rsidR="004B0869" w:rsidRPr="00F32B1C" w14:paraId="3C6FB2E8"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434D2F0B" w14:textId="77777777" w:rsidR="004B0869" w:rsidRPr="00F32B1C" w:rsidRDefault="004B0869" w:rsidP="00496946">
            <w:pPr>
              <w:pStyle w:val="Reporttextbody"/>
              <w:shd w:val="clear" w:color="auto" w:fill="FFFFFF" w:themeFill="background1"/>
              <w:spacing w:before="0"/>
              <w:rPr>
                <w:b w:val="0"/>
                <w:sz w:val="20"/>
              </w:rPr>
            </w:pPr>
            <w:r w:rsidRPr="00F32B1C">
              <w:rPr>
                <w:b w:val="0"/>
                <w:sz w:val="20"/>
              </w:rPr>
              <w:t>IP Addresses</w:t>
            </w:r>
          </w:p>
        </w:tc>
        <w:tc>
          <w:tcPr>
            <w:tcW w:w="1134" w:type="dxa"/>
            <w:shd w:val="clear" w:color="auto" w:fill="FFFFFF" w:themeFill="background1"/>
          </w:tcPr>
          <w:p w14:paraId="03128A2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IP Chicken</w:t>
            </w:r>
          </w:p>
        </w:tc>
        <w:tc>
          <w:tcPr>
            <w:tcW w:w="709" w:type="dxa"/>
            <w:shd w:val="clear" w:color="auto" w:fill="FFFFFF" w:themeFill="background1"/>
          </w:tcPr>
          <w:p w14:paraId="794A7C6A"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3993D995"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780F0942"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73E32AE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6CF1B88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10421B4C"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531DE1E3"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r>
      <w:tr w:rsidR="004B0869" w:rsidRPr="00F32B1C" w14:paraId="5C201293"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42F4846"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44F45EAD"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WhatIsMyIPAddress</w:t>
            </w:r>
          </w:p>
        </w:tc>
        <w:tc>
          <w:tcPr>
            <w:tcW w:w="709" w:type="dxa"/>
            <w:shd w:val="clear" w:color="auto" w:fill="FFFFFF" w:themeFill="background1"/>
          </w:tcPr>
          <w:p w14:paraId="6DE0E3F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567" w:type="dxa"/>
            <w:shd w:val="clear" w:color="auto" w:fill="FFFFFF" w:themeFill="background1"/>
          </w:tcPr>
          <w:p w14:paraId="67977C9C"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850" w:type="dxa"/>
            <w:shd w:val="clear" w:color="auto" w:fill="FFFFFF" w:themeFill="background1"/>
          </w:tcPr>
          <w:p w14:paraId="399457E5"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0AFCC343"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992" w:type="dxa"/>
            <w:shd w:val="clear" w:color="auto" w:fill="FFFFFF" w:themeFill="background1"/>
          </w:tcPr>
          <w:p w14:paraId="1DDB975E"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1134" w:type="dxa"/>
            <w:shd w:val="clear" w:color="auto" w:fill="FFFFFF" w:themeFill="background1"/>
          </w:tcPr>
          <w:p w14:paraId="0C4AA334"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1134" w:type="dxa"/>
            <w:shd w:val="clear" w:color="auto" w:fill="FFFFFF" w:themeFill="background1"/>
          </w:tcPr>
          <w:p w14:paraId="2663C242" w14:textId="77777777" w:rsidR="004B0869" w:rsidRPr="00F32B1C" w:rsidRDefault="004B0869"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56</w:t>
            </w:r>
          </w:p>
        </w:tc>
      </w:tr>
      <w:tr w:rsidR="004B0869" w:rsidRPr="00F32B1C" w14:paraId="1984477A"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55757EDF" w14:textId="77777777" w:rsidR="004B0869" w:rsidRPr="00F32B1C" w:rsidRDefault="004B0869" w:rsidP="00496946">
            <w:pPr>
              <w:pStyle w:val="Reporttextbody"/>
              <w:shd w:val="clear" w:color="auto" w:fill="FFFFFF" w:themeFill="background1"/>
              <w:spacing w:before="0"/>
              <w:rPr>
                <w:b w:val="0"/>
                <w:sz w:val="20"/>
              </w:rPr>
            </w:pPr>
          </w:p>
        </w:tc>
        <w:tc>
          <w:tcPr>
            <w:tcW w:w="1134" w:type="dxa"/>
            <w:shd w:val="clear" w:color="auto" w:fill="FFFFFF" w:themeFill="background1"/>
          </w:tcPr>
          <w:p w14:paraId="1791195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Whatu.info</w:t>
            </w:r>
          </w:p>
        </w:tc>
        <w:tc>
          <w:tcPr>
            <w:tcW w:w="709" w:type="dxa"/>
            <w:shd w:val="clear" w:color="auto" w:fill="FFFFFF" w:themeFill="background1"/>
          </w:tcPr>
          <w:p w14:paraId="3484E5E9"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6974D8EF"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42B338FE"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709E3EE3"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01DF89C6"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7B5156B"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9039551" w14:textId="77777777" w:rsidR="004B0869" w:rsidRPr="00F32B1C" w:rsidRDefault="004B0869"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r>
      <w:tr w:rsidR="007F7C38" w:rsidRPr="00F32B1C" w14:paraId="4A4FC5F1"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02B6E153" w14:textId="77777777" w:rsidR="007F7C38" w:rsidRPr="00F32B1C" w:rsidRDefault="007F7C38" w:rsidP="00496946">
            <w:pPr>
              <w:pStyle w:val="Reporttextbody"/>
              <w:shd w:val="clear" w:color="auto" w:fill="FFFFFF" w:themeFill="background1"/>
              <w:spacing w:before="0"/>
              <w:rPr>
                <w:b w:val="0"/>
                <w:sz w:val="20"/>
              </w:rPr>
            </w:pPr>
            <w:r w:rsidRPr="00F32B1C">
              <w:rPr>
                <w:b w:val="0"/>
                <w:sz w:val="20"/>
              </w:rPr>
              <w:t>Domain lookups</w:t>
            </w:r>
          </w:p>
        </w:tc>
        <w:tc>
          <w:tcPr>
            <w:tcW w:w="1134" w:type="dxa"/>
            <w:shd w:val="clear" w:color="auto" w:fill="FFFFFF" w:themeFill="background1"/>
          </w:tcPr>
          <w:p w14:paraId="3CEEE40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Security Trails</w:t>
            </w:r>
          </w:p>
        </w:tc>
        <w:tc>
          <w:tcPr>
            <w:tcW w:w="709" w:type="dxa"/>
            <w:shd w:val="clear" w:color="auto" w:fill="FFFFFF" w:themeFill="background1"/>
          </w:tcPr>
          <w:p w14:paraId="33ADAC58"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567" w:type="dxa"/>
            <w:shd w:val="clear" w:color="auto" w:fill="FFFFFF" w:themeFill="background1"/>
          </w:tcPr>
          <w:p w14:paraId="28B97C5E"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c>
          <w:tcPr>
            <w:tcW w:w="850" w:type="dxa"/>
            <w:shd w:val="clear" w:color="auto" w:fill="FFFFFF" w:themeFill="background1"/>
          </w:tcPr>
          <w:p w14:paraId="6EE4F82A"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993" w:type="dxa"/>
            <w:shd w:val="clear" w:color="auto" w:fill="FFFFFF" w:themeFill="background1"/>
          </w:tcPr>
          <w:p w14:paraId="6111512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992" w:type="dxa"/>
            <w:shd w:val="clear" w:color="auto" w:fill="FFFFFF" w:themeFill="background1"/>
          </w:tcPr>
          <w:p w14:paraId="7064172B"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1134" w:type="dxa"/>
            <w:shd w:val="clear" w:color="auto" w:fill="FFFFFF" w:themeFill="background1"/>
          </w:tcPr>
          <w:p w14:paraId="4AD9B512"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1134" w:type="dxa"/>
            <w:shd w:val="clear" w:color="auto" w:fill="FFFFFF" w:themeFill="background1"/>
          </w:tcPr>
          <w:p w14:paraId="1D045579"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32</w:t>
            </w:r>
          </w:p>
        </w:tc>
      </w:tr>
      <w:tr w:rsidR="007F7C38" w:rsidRPr="00F32B1C" w14:paraId="5D4E83FE"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71699739"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7ADB5C64"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Dnsdumpster</w:t>
            </w:r>
          </w:p>
        </w:tc>
        <w:tc>
          <w:tcPr>
            <w:tcW w:w="709" w:type="dxa"/>
            <w:shd w:val="clear" w:color="auto" w:fill="FFFFFF" w:themeFill="background1"/>
          </w:tcPr>
          <w:p w14:paraId="4C745DBE"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567" w:type="dxa"/>
            <w:shd w:val="clear" w:color="auto" w:fill="FFFFFF" w:themeFill="background1"/>
          </w:tcPr>
          <w:p w14:paraId="273D0DC7"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11</w:t>
            </w:r>
          </w:p>
        </w:tc>
        <w:tc>
          <w:tcPr>
            <w:tcW w:w="850" w:type="dxa"/>
            <w:shd w:val="clear" w:color="auto" w:fill="FFFFFF" w:themeFill="background1"/>
          </w:tcPr>
          <w:p w14:paraId="6C465745"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18ED2F2"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992" w:type="dxa"/>
            <w:shd w:val="clear" w:color="auto" w:fill="FFFFFF" w:themeFill="background1"/>
          </w:tcPr>
          <w:p w14:paraId="3F3F88DF"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0372AFA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61C85415"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r>
      <w:tr w:rsidR="007F7C38" w:rsidRPr="00F32B1C" w14:paraId="64EEAA3F"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82A835D"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01FE4355"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Host.io</w:t>
            </w:r>
          </w:p>
        </w:tc>
        <w:tc>
          <w:tcPr>
            <w:tcW w:w="709" w:type="dxa"/>
            <w:shd w:val="clear" w:color="auto" w:fill="FFFFFF" w:themeFill="background1"/>
          </w:tcPr>
          <w:p w14:paraId="1269BE5E"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567" w:type="dxa"/>
            <w:shd w:val="clear" w:color="auto" w:fill="FFFFFF" w:themeFill="background1"/>
          </w:tcPr>
          <w:p w14:paraId="7DB8CF4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850" w:type="dxa"/>
            <w:shd w:val="clear" w:color="auto" w:fill="FFFFFF" w:themeFill="background1"/>
          </w:tcPr>
          <w:p w14:paraId="35F3B67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1AB1857"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992" w:type="dxa"/>
            <w:shd w:val="clear" w:color="auto" w:fill="FFFFFF" w:themeFill="background1"/>
          </w:tcPr>
          <w:p w14:paraId="7BD1B524"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1134" w:type="dxa"/>
            <w:shd w:val="clear" w:color="auto" w:fill="FFFFFF" w:themeFill="background1"/>
          </w:tcPr>
          <w:p w14:paraId="371F29BA"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1134" w:type="dxa"/>
            <w:shd w:val="clear" w:color="auto" w:fill="FFFFFF" w:themeFill="background1"/>
          </w:tcPr>
          <w:p w14:paraId="4190A3F4"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24</w:t>
            </w:r>
          </w:p>
        </w:tc>
      </w:tr>
      <w:tr w:rsidR="007F7C38" w:rsidRPr="00F32B1C" w14:paraId="7E4AF513"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33060E3A"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0A5C8AA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Dnstwister</w:t>
            </w:r>
          </w:p>
        </w:tc>
        <w:tc>
          <w:tcPr>
            <w:tcW w:w="709" w:type="dxa"/>
            <w:shd w:val="clear" w:color="auto" w:fill="FFFFFF" w:themeFill="background1"/>
          </w:tcPr>
          <w:p w14:paraId="1B4022BB"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567" w:type="dxa"/>
            <w:shd w:val="clear" w:color="auto" w:fill="FFFFFF" w:themeFill="background1"/>
          </w:tcPr>
          <w:p w14:paraId="06810F4B"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c>
          <w:tcPr>
            <w:tcW w:w="850" w:type="dxa"/>
            <w:shd w:val="clear" w:color="auto" w:fill="FFFFFF" w:themeFill="background1"/>
          </w:tcPr>
          <w:p w14:paraId="20345BEE"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3B78F55"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992" w:type="dxa"/>
            <w:shd w:val="clear" w:color="auto" w:fill="FFFFFF" w:themeFill="background1"/>
          </w:tcPr>
          <w:p w14:paraId="0402698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6B962120"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1134" w:type="dxa"/>
            <w:shd w:val="clear" w:color="auto" w:fill="FFFFFF" w:themeFill="background1"/>
          </w:tcPr>
          <w:p w14:paraId="7981A95B"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r>
      <w:tr w:rsidR="007F7C38" w:rsidRPr="00F32B1C" w14:paraId="7A3CA5F4"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1CA8E532" w14:textId="77777777" w:rsidR="007F7C38" w:rsidRPr="00F32B1C" w:rsidRDefault="007F7C38" w:rsidP="00496946">
            <w:pPr>
              <w:pStyle w:val="Reporttextbody"/>
              <w:shd w:val="clear" w:color="auto" w:fill="FFFFFF" w:themeFill="background1"/>
              <w:spacing w:before="0"/>
              <w:rPr>
                <w:b w:val="0"/>
                <w:sz w:val="20"/>
              </w:rPr>
            </w:pPr>
            <w:r w:rsidRPr="00F32B1C">
              <w:rPr>
                <w:b w:val="0"/>
                <w:sz w:val="20"/>
              </w:rPr>
              <w:t>WHOIS</w:t>
            </w:r>
          </w:p>
        </w:tc>
        <w:tc>
          <w:tcPr>
            <w:tcW w:w="1134" w:type="dxa"/>
            <w:shd w:val="clear" w:color="auto" w:fill="FFFFFF" w:themeFill="background1"/>
          </w:tcPr>
          <w:p w14:paraId="166D7C6B"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ViewDNS</w:t>
            </w:r>
          </w:p>
        </w:tc>
        <w:tc>
          <w:tcPr>
            <w:tcW w:w="709" w:type="dxa"/>
            <w:shd w:val="clear" w:color="auto" w:fill="FFFFFF" w:themeFill="background1"/>
          </w:tcPr>
          <w:p w14:paraId="014AD2C4"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567" w:type="dxa"/>
            <w:shd w:val="clear" w:color="auto" w:fill="FFFFFF" w:themeFill="background1"/>
          </w:tcPr>
          <w:p w14:paraId="2E845E07"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850" w:type="dxa"/>
            <w:shd w:val="clear" w:color="auto" w:fill="FFFFFF" w:themeFill="background1"/>
          </w:tcPr>
          <w:p w14:paraId="27180E8F"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0F34506"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992" w:type="dxa"/>
            <w:shd w:val="clear" w:color="auto" w:fill="FFFFFF" w:themeFill="background1"/>
          </w:tcPr>
          <w:p w14:paraId="6FABDACB"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1134" w:type="dxa"/>
            <w:shd w:val="clear" w:color="auto" w:fill="FFFFFF" w:themeFill="background1"/>
          </w:tcPr>
          <w:p w14:paraId="2EF59D9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c>
          <w:tcPr>
            <w:tcW w:w="1134" w:type="dxa"/>
            <w:shd w:val="clear" w:color="auto" w:fill="FFFFFF" w:themeFill="background1"/>
          </w:tcPr>
          <w:p w14:paraId="1FAAE5BF"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32</w:t>
            </w:r>
          </w:p>
        </w:tc>
      </w:tr>
      <w:tr w:rsidR="007F7C38" w:rsidRPr="00F32B1C" w14:paraId="7B783F12"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03B76C1E"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2EBB72B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Whoxy</w:t>
            </w:r>
          </w:p>
        </w:tc>
        <w:tc>
          <w:tcPr>
            <w:tcW w:w="709" w:type="dxa"/>
            <w:shd w:val="clear" w:color="auto" w:fill="FFFFFF" w:themeFill="background1"/>
          </w:tcPr>
          <w:p w14:paraId="682CE30B"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567" w:type="dxa"/>
            <w:shd w:val="clear" w:color="auto" w:fill="FFFFFF" w:themeFill="background1"/>
          </w:tcPr>
          <w:p w14:paraId="1D0F13E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850" w:type="dxa"/>
            <w:shd w:val="clear" w:color="auto" w:fill="FFFFFF" w:themeFill="background1"/>
          </w:tcPr>
          <w:p w14:paraId="667B8F3C"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6</w:t>
            </w:r>
          </w:p>
        </w:tc>
        <w:tc>
          <w:tcPr>
            <w:tcW w:w="993" w:type="dxa"/>
            <w:shd w:val="clear" w:color="auto" w:fill="FFFFFF" w:themeFill="background1"/>
          </w:tcPr>
          <w:p w14:paraId="2D32D67A"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992" w:type="dxa"/>
            <w:shd w:val="clear" w:color="auto" w:fill="FFFFFF" w:themeFill="background1"/>
          </w:tcPr>
          <w:p w14:paraId="125ACC75"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40625894"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17ED08D3"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16</w:t>
            </w:r>
          </w:p>
        </w:tc>
      </w:tr>
      <w:tr w:rsidR="007F7C38" w:rsidRPr="00F32B1C" w14:paraId="1CDDCE94"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4F188D20" w14:textId="77777777" w:rsidR="007F7C38" w:rsidRPr="00F32B1C" w:rsidRDefault="007F7C38" w:rsidP="00496946">
            <w:pPr>
              <w:pStyle w:val="Reporttextbody"/>
              <w:shd w:val="clear" w:color="auto" w:fill="FFFFFF" w:themeFill="background1"/>
              <w:spacing w:before="0"/>
              <w:rPr>
                <w:b w:val="0"/>
                <w:sz w:val="20"/>
              </w:rPr>
            </w:pPr>
            <w:r w:rsidRPr="00F32B1C">
              <w:rPr>
                <w:b w:val="0"/>
                <w:sz w:val="20"/>
              </w:rPr>
              <w:t>Infrastructure</w:t>
            </w:r>
          </w:p>
        </w:tc>
        <w:tc>
          <w:tcPr>
            <w:tcW w:w="1134" w:type="dxa"/>
            <w:shd w:val="clear" w:color="auto" w:fill="FFFFFF" w:themeFill="background1"/>
          </w:tcPr>
          <w:p w14:paraId="7BEADA9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Shodan</w:t>
            </w:r>
          </w:p>
        </w:tc>
        <w:tc>
          <w:tcPr>
            <w:tcW w:w="709" w:type="dxa"/>
            <w:shd w:val="clear" w:color="auto" w:fill="FFFFFF" w:themeFill="background1"/>
          </w:tcPr>
          <w:p w14:paraId="7BCFD3A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567" w:type="dxa"/>
            <w:shd w:val="clear" w:color="auto" w:fill="FFFFFF" w:themeFill="background1"/>
          </w:tcPr>
          <w:p w14:paraId="6EF69124"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850" w:type="dxa"/>
            <w:shd w:val="clear" w:color="auto" w:fill="FFFFFF" w:themeFill="background1"/>
          </w:tcPr>
          <w:p w14:paraId="042B013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00D9C365"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992" w:type="dxa"/>
            <w:shd w:val="clear" w:color="auto" w:fill="FFFFFF" w:themeFill="background1"/>
          </w:tcPr>
          <w:p w14:paraId="3D29A034"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00F3D2AC"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24E5BF04"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22</w:t>
            </w:r>
          </w:p>
        </w:tc>
      </w:tr>
      <w:tr w:rsidR="007F7C38" w:rsidRPr="00F32B1C" w14:paraId="3AEBB72B"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044AC5BE"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4390CE2C"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Censys</w:t>
            </w:r>
          </w:p>
        </w:tc>
        <w:tc>
          <w:tcPr>
            <w:tcW w:w="709" w:type="dxa"/>
            <w:shd w:val="clear" w:color="auto" w:fill="FFFFFF" w:themeFill="background1"/>
          </w:tcPr>
          <w:p w14:paraId="25423C66"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5</w:t>
            </w:r>
          </w:p>
        </w:tc>
        <w:tc>
          <w:tcPr>
            <w:tcW w:w="567" w:type="dxa"/>
            <w:shd w:val="clear" w:color="auto" w:fill="FFFFFF" w:themeFill="background1"/>
          </w:tcPr>
          <w:p w14:paraId="7913DF15"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9</w:t>
            </w:r>
          </w:p>
        </w:tc>
        <w:tc>
          <w:tcPr>
            <w:tcW w:w="850" w:type="dxa"/>
            <w:shd w:val="clear" w:color="auto" w:fill="FFFFFF" w:themeFill="background1"/>
          </w:tcPr>
          <w:p w14:paraId="0A621428"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FABE8D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992" w:type="dxa"/>
            <w:shd w:val="clear" w:color="auto" w:fill="FFFFFF" w:themeFill="background1"/>
          </w:tcPr>
          <w:p w14:paraId="310F932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3D8D61D6"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73EF35B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17</w:t>
            </w:r>
          </w:p>
        </w:tc>
      </w:tr>
      <w:tr w:rsidR="007F7C38" w:rsidRPr="00F32B1C" w14:paraId="437752B3"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7FDECDCD"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218A21DE"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Maltego</w:t>
            </w:r>
          </w:p>
        </w:tc>
        <w:tc>
          <w:tcPr>
            <w:tcW w:w="709" w:type="dxa"/>
            <w:shd w:val="clear" w:color="auto" w:fill="FFFFFF" w:themeFill="background1"/>
          </w:tcPr>
          <w:p w14:paraId="4B4206CF"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12</w:t>
            </w:r>
          </w:p>
        </w:tc>
        <w:tc>
          <w:tcPr>
            <w:tcW w:w="567" w:type="dxa"/>
            <w:shd w:val="clear" w:color="auto" w:fill="FFFFFF" w:themeFill="background1"/>
          </w:tcPr>
          <w:p w14:paraId="3F0BFFC7"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850" w:type="dxa"/>
            <w:shd w:val="clear" w:color="auto" w:fill="FFFFFF" w:themeFill="background1"/>
          </w:tcPr>
          <w:p w14:paraId="4A604132"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993" w:type="dxa"/>
            <w:shd w:val="clear" w:color="auto" w:fill="FFFFFF" w:themeFill="background1"/>
          </w:tcPr>
          <w:p w14:paraId="69B1F51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992" w:type="dxa"/>
            <w:shd w:val="clear" w:color="auto" w:fill="FFFFFF" w:themeFill="background1"/>
          </w:tcPr>
          <w:p w14:paraId="6B13D8E7"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7375118C"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6D2F1CF8"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31</w:t>
            </w:r>
          </w:p>
        </w:tc>
      </w:tr>
      <w:tr w:rsidR="007F7C38" w:rsidRPr="00F32B1C" w14:paraId="2ADAF044"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53AC7990" w14:textId="77777777" w:rsidR="007F7C38" w:rsidRPr="00F32B1C" w:rsidRDefault="007F7C38" w:rsidP="00496946">
            <w:pPr>
              <w:pStyle w:val="Reporttextbody"/>
              <w:shd w:val="clear" w:color="auto" w:fill="FFFFFF" w:themeFill="background1"/>
              <w:spacing w:before="0"/>
              <w:rPr>
                <w:b w:val="0"/>
                <w:sz w:val="20"/>
              </w:rPr>
            </w:pPr>
            <w:r w:rsidRPr="00F32B1C">
              <w:rPr>
                <w:b w:val="0"/>
                <w:sz w:val="20"/>
              </w:rPr>
              <w:t>Wireless</w:t>
            </w:r>
          </w:p>
        </w:tc>
        <w:tc>
          <w:tcPr>
            <w:tcW w:w="1134" w:type="dxa"/>
            <w:shd w:val="clear" w:color="auto" w:fill="FFFFFF" w:themeFill="background1"/>
          </w:tcPr>
          <w:p w14:paraId="1AC06FAB"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WiGLE</w:t>
            </w:r>
          </w:p>
        </w:tc>
        <w:tc>
          <w:tcPr>
            <w:tcW w:w="709" w:type="dxa"/>
            <w:shd w:val="clear" w:color="auto" w:fill="FFFFFF" w:themeFill="background1"/>
          </w:tcPr>
          <w:p w14:paraId="6388AB3E"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567" w:type="dxa"/>
            <w:shd w:val="clear" w:color="auto" w:fill="FFFFFF" w:themeFill="background1"/>
          </w:tcPr>
          <w:p w14:paraId="0D1E453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c>
          <w:tcPr>
            <w:tcW w:w="850" w:type="dxa"/>
            <w:shd w:val="clear" w:color="auto" w:fill="FFFFFF" w:themeFill="background1"/>
          </w:tcPr>
          <w:p w14:paraId="5D52F53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5296712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992" w:type="dxa"/>
            <w:shd w:val="clear" w:color="auto" w:fill="FFFFFF" w:themeFill="background1"/>
          </w:tcPr>
          <w:p w14:paraId="7080097C"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7AF8C0D8"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340B26C4"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8</w:t>
            </w:r>
          </w:p>
        </w:tc>
      </w:tr>
      <w:tr w:rsidR="007F7C38" w:rsidRPr="00F32B1C" w14:paraId="5A033DAF"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C4029FC"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349774C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CiscoDNS</w:t>
            </w:r>
          </w:p>
        </w:tc>
        <w:tc>
          <w:tcPr>
            <w:tcW w:w="709" w:type="dxa"/>
            <w:shd w:val="clear" w:color="auto" w:fill="FFFFFF" w:themeFill="background1"/>
          </w:tcPr>
          <w:p w14:paraId="3166B92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4CDABB81"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14</w:t>
            </w:r>
          </w:p>
        </w:tc>
        <w:tc>
          <w:tcPr>
            <w:tcW w:w="850" w:type="dxa"/>
            <w:shd w:val="clear" w:color="auto" w:fill="FFFFFF" w:themeFill="background1"/>
          </w:tcPr>
          <w:p w14:paraId="7E581AA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1502795E"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1AF6CDC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094077A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093BE66B"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r>
      <w:tr w:rsidR="007F7C38" w:rsidRPr="00F32B1C" w14:paraId="502FF248"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49623FDC" w14:textId="77777777" w:rsidR="007F7C38" w:rsidRPr="00F32B1C" w:rsidRDefault="007F7C38" w:rsidP="00496946">
            <w:pPr>
              <w:pStyle w:val="Reporttextbody"/>
              <w:shd w:val="clear" w:color="auto" w:fill="FFFFFF" w:themeFill="background1"/>
              <w:spacing w:before="0"/>
              <w:rPr>
                <w:b w:val="0"/>
                <w:sz w:val="20"/>
              </w:rPr>
            </w:pPr>
            <w:r w:rsidRPr="00F32B1C">
              <w:rPr>
                <w:b w:val="0"/>
                <w:sz w:val="20"/>
              </w:rPr>
              <w:t>Website Analysis</w:t>
            </w:r>
          </w:p>
        </w:tc>
        <w:tc>
          <w:tcPr>
            <w:tcW w:w="1134" w:type="dxa"/>
            <w:shd w:val="clear" w:color="auto" w:fill="FFFFFF" w:themeFill="background1"/>
          </w:tcPr>
          <w:p w14:paraId="5938BA3B"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Archive.is</w:t>
            </w:r>
          </w:p>
        </w:tc>
        <w:tc>
          <w:tcPr>
            <w:tcW w:w="709" w:type="dxa"/>
            <w:shd w:val="clear" w:color="auto" w:fill="FFFFFF" w:themeFill="background1"/>
          </w:tcPr>
          <w:p w14:paraId="704D451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567" w:type="dxa"/>
            <w:shd w:val="clear" w:color="auto" w:fill="FFFFFF" w:themeFill="background1"/>
          </w:tcPr>
          <w:p w14:paraId="5F5FA2FF"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850" w:type="dxa"/>
            <w:shd w:val="clear" w:color="auto" w:fill="FFFFFF" w:themeFill="background1"/>
          </w:tcPr>
          <w:p w14:paraId="72FCFA5C"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E1D8093"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992" w:type="dxa"/>
            <w:shd w:val="clear" w:color="auto" w:fill="FFFFFF" w:themeFill="background1"/>
          </w:tcPr>
          <w:p w14:paraId="7CDA69A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62134AC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1928E042"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13</w:t>
            </w:r>
          </w:p>
        </w:tc>
      </w:tr>
      <w:tr w:rsidR="007F7C38" w:rsidRPr="00F32B1C" w14:paraId="103BE7FE"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5A6E97BC"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5FBFF07F"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BuiltWith</w:t>
            </w:r>
          </w:p>
        </w:tc>
        <w:tc>
          <w:tcPr>
            <w:tcW w:w="709" w:type="dxa"/>
            <w:shd w:val="clear" w:color="auto" w:fill="FFFFFF" w:themeFill="background1"/>
          </w:tcPr>
          <w:p w14:paraId="617A12E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567" w:type="dxa"/>
            <w:shd w:val="clear" w:color="auto" w:fill="FFFFFF" w:themeFill="background1"/>
          </w:tcPr>
          <w:p w14:paraId="2332F3F1"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12</w:t>
            </w:r>
          </w:p>
        </w:tc>
        <w:tc>
          <w:tcPr>
            <w:tcW w:w="850" w:type="dxa"/>
            <w:shd w:val="clear" w:color="auto" w:fill="FFFFFF" w:themeFill="background1"/>
          </w:tcPr>
          <w:p w14:paraId="74C532D9"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4C3CA7EA"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992" w:type="dxa"/>
            <w:shd w:val="clear" w:color="auto" w:fill="FFFFFF" w:themeFill="background1"/>
          </w:tcPr>
          <w:p w14:paraId="4E02AA3A"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5749545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3334EB84"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8</w:t>
            </w:r>
          </w:p>
        </w:tc>
      </w:tr>
      <w:tr w:rsidR="007F7C38" w:rsidRPr="00F32B1C" w14:paraId="6A1161A3"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653FC839"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5AF12173"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Internet archive</w:t>
            </w:r>
          </w:p>
        </w:tc>
        <w:tc>
          <w:tcPr>
            <w:tcW w:w="709" w:type="dxa"/>
            <w:shd w:val="clear" w:color="auto" w:fill="FFFFFF" w:themeFill="background1"/>
          </w:tcPr>
          <w:p w14:paraId="6F9D2472"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567" w:type="dxa"/>
            <w:shd w:val="clear" w:color="auto" w:fill="FFFFFF" w:themeFill="background1"/>
          </w:tcPr>
          <w:p w14:paraId="7A8C2A4A"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850" w:type="dxa"/>
            <w:shd w:val="clear" w:color="auto" w:fill="FFFFFF" w:themeFill="background1"/>
          </w:tcPr>
          <w:p w14:paraId="6E3F42E7"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0BF69906"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0E592D76"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0E31B6C7"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243D9888"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7</w:t>
            </w:r>
          </w:p>
        </w:tc>
      </w:tr>
      <w:tr w:rsidR="007F7C38" w:rsidRPr="00F32B1C" w14:paraId="2BF0AB4C"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37DB87F3"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7BFB5808"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Netcraft</w:t>
            </w:r>
          </w:p>
        </w:tc>
        <w:tc>
          <w:tcPr>
            <w:tcW w:w="709" w:type="dxa"/>
            <w:shd w:val="clear" w:color="auto" w:fill="FFFFFF" w:themeFill="background1"/>
          </w:tcPr>
          <w:p w14:paraId="746D142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567" w:type="dxa"/>
            <w:shd w:val="clear" w:color="auto" w:fill="FFFFFF" w:themeFill="background1"/>
          </w:tcPr>
          <w:p w14:paraId="17AC0A7F"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9</w:t>
            </w:r>
          </w:p>
        </w:tc>
        <w:tc>
          <w:tcPr>
            <w:tcW w:w="850" w:type="dxa"/>
            <w:shd w:val="clear" w:color="auto" w:fill="FFFFFF" w:themeFill="background1"/>
          </w:tcPr>
          <w:p w14:paraId="3E1B5F4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3B225ED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992" w:type="dxa"/>
            <w:shd w:val="clear" w:color="auto" w:fill="FFFFFF" w:themeFill="background1"/>
          </w:tcPr>
          <w:p w14:paraId="309E0FB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3ACE9C21"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234868FE"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20</w:t>
            </w:r>
          </w:p>
        </w:tc>
      </w:tr>
      <w:tr w:rsidR="007F7C38" w:rsidRPr="00F32B1C" w14:paraId="5D44469E"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4AE83FFA" w14:textId="77777777" w:rsidR="007F7C38" w:rsidRPr="00F32B1C" w:rsidRDefault="007F7C38" w:rsidP="00496946">
            <w:pPr>
              <w:pStyle w:val="Reporttextbody"/>
              <w:shd w:val="clear" w:color="auto" w:fill="FFFFFF" w:themeFill="background1"/>
              <w:spacing w:before="0"/>
              <w:rPr>
                <w:b w:val="0"/>
                <w:sz w:val="20"/>
              </w:rPr>
            </w:pPr>
            <w:r w:rsidRPr="00F32B1C">
              <w:rPr>
                <w:b w:val="0"/>
                <w:sz w:val="20"/>
              </w:rPr>
              <w:t>Breached Data</w:t>
            </w:r>
          </w:p>
        </w:tc>
        <w:tc>
          <w:tcPr>
            <w:tcW w:w="1134" w:type="dxa"/>
            <w:shd w:val="clear" w:color="auto" w:fill="FFFFFF" w:themeFill="background1"/>
          </w:tcPr>
          <w:p w14:paraId="4AEB2A98"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HaveIbeenpwned</w:t>
            </w:r>
          </w:p>
        </w:tc>
        <w:tc>
          <w:tcPr>
            <w:tcW w:w="709" w:type="dxa"/>
            <w:shd w:val="clear" w:color="auto" w:fill="FFFFFF" w:themeFill="background1"/>
          </w:tcPr>
          <w:p w14:paraId="3ACDDBB7"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567" w:type="dxa"/>
            <w:shd w:val="clear" w:color="auto" w:fill="FFFFFF" w:themeFill="background1"/>
          </w:tcPr>
          <w:p w14:paraId="0672D4C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w:t>
            </w:r>
          </w:p>
        </w:tc>
        <w:tc>
          <w:tcPr>
            <w:tcW w:w="850" w:type="dxa"/>
            <w:shd w:val="clear" w:color="auto" w:fill="FFFFFF" w:themeFill="background1"/>
          </w:tcPr>
          <w:p w14:paraId="7E5A5D5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BBCAF05"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992" w:type="dxa"/>
            <w:shd w:val="clear" w:color="auto" w:fill="FFFFFF" w:themeFill="background1"/>
          </w:tcPr>
          <w:p w14:paraId="409344EF"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1134" w:type="dxa"/>
            <w:shd w:val="clear" w:color="auto" w:fill="FFFFFF" w:themeFill="background1"/>
          </w:tcPr>
          <w:p w14:paraId="6CC850E0"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10</w:t>
            </w:r>
          </w:p>
        </w:tc>
        <w:tc>
          <w:tcPr>
            <w:tcW w:w="1134" w:type="dxa"/>
            <w:shd w:val="clear" w:color="auto" w:fill="FFFFFF" w:themeFill="background1"/>
          </w:tcPr>
          <w:p w14:paraId="5BD38939"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40</w:t>
            </w:r>
          </w:p>
        </w:tc>
      </w:tr>
      <w:tr w:rsidR="007F7C38" w:rsidRPr="00F32B1C" w14:paraId="79FDFF95"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1F55FF5B"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4132056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Dehashed</w:t>
            </w:r>
          </w:p>
        </w:tc>
        <w:tc>
          <w:tcPr>
            <w:tcW w:w="709" w:type="dxa"/>
            <w:shd w:val="clear" w:color="auto" w:fill="FFFFFF" w:themeFill="background1"/>
          </w:tcPr>
          <w:p w14:paraId="3704FA02"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567" w:type="dxa"/>
            <w:shd w:val="clear" w:color="auto" w:fill="FFFFFF" w:themeFill="background1"/>
          </w:tcPr>
          <w:p w14:paraId="54F7F92A"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11</w:t>
            </w:r>
          </w:p>
        </w:tc>
        <w:tc>
          <w:tcPr>
            <w:tcW w:w="850" w:type="dxa"/>
            <w:shd w:val="clear" w:color="auto" w:fill="FFFFFF" w:themeFill="background1"/>
          </w:tcPr>
          <w:p w14:paraId="481EA35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5A6C12D8"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992" w:type="dxa"/>
            <w:shd w:val="clear" w:color="auto" w:fill="FFFFFF" w:themeFill="background1"/>
          </w:tcPr>
          <w:p w14:paraId="7F1BE00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6B6F4F07"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3</w:t>
            </w:r>
          </w:p>
        </w:tc>
        <w:tc>
          <w:tcPr>
            <w:tcW w:w="1134" w:type="dxa"/>
            <w:shd w:val="clear" w:color="auto" w:fill="FFFFFF" w:themeFill="background1"/>
          </w:tcPr>
          <w:p w14:paraId="2837A692"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12</w:t>
            </w:r>
          </w:p>
        </w:tc>
      </w:tr>
      <w:tr w:rsidR="007F7C38" w:rsidRPr="00F32B1C" w14:paraId="211B73F0"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20430173"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459B583E"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Intelligence X</w:t>
            </w:r>
          </w:p>
        </w:tc>
        <w:tc>
          <w:tcPr>
            <w:tcW w:w="709" w:type="dxa"/>
            <w:shd w:val="clear" w:color="auto" w:fill="FFFFFF" w:themeFill="background1"/>
          </w:tcPr>
          <w:p w14:paraId="73951697"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567" w:type="dxa"/>
            <w:shd w:val="clear" w:color="auto" w:fill="FFFFFF" w:themeFill="background1"/>
          </w:tcPr>
          <w:p w14:paraId="3990976A"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11</w:t>
            </w:r>
          </w:p>
        </w:tc>
        <w:tc>
          <w:tcPr>
            <w:tcW w:w="850" w:type="dxa"/>
            <w:shd w:val="clear" w:color="auto" w:fill="FFFFFF" w:themeFill="background1"/>
          </w:tcPr>
          <w:p w14:paraId="7B0DA162"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993" w:type="dxa"/>
            <w:shd w:val="clear" w:color="auto" w:fill="FFFFFF" w:themeFill="background1"/>
          </w:tcPr>
          <w:p w14:paraId="54F531AC"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5D7F841A"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FFBB38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762268C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r>
      <w:tr w:rsidR="007F7C38" w:rsidRPr="00F32B1C" w14:paraId="439D49E4"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353B9495" w14:textId="77777777" w:rsidR="007F7C38" w:rsidRPr="00F32B1C" w:rsidRDefault="007F7C38" w:rsidP="00496946">
            <w:pPr>
              <w:pStyle w:val="Reporttextbody"/>
              <w:shd w:val="clear" w:color="auto" w:fill="FFFFFF" w:themeFill="background1"/>
              <w:spacing w:before="0"/>
              <w:rPr>
                <w:b w:val="0"/>
                <w:sz w:val="20"/>
              </w:rPr>
            </w:pPr>
          </w:p>
        </w:tc>
        <w:tc>
          <w:tcPr>
            <w:tcW w:w="1134" w:type="dxa"/>
            <w:shd w:val="clear" w:color="auto" w:fill="FFFFFF" w:themeFill="background1"/>
          </w:tcPr>
          <w:p w14:paraId="49BFDC2A"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SOCRadar</w:t>
            </w:r>
          </w:p>
        </w:tc>
        <w:tc>
          <w:tcPr>
            <w:tcW w:w="709" w:type="dxa"/>
            <w:shd w:val="clear" w:color="auto" w:fill="FFFFFF" w:themeFill="background1"/>
          </w:tcPr>
          <w:p w14:paraId="606E0E66"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792B4268"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0B9F8A71"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028ED1DE"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992" w:type="dxa"/>
            <w:shd w:val="clear" w:color="auto" w:fill="FFFFFF" w:themeFill="background1"/>
          </w:tcPr>
          <w:p w14:paraId="3C15E9B2"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2FB32669"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1134" w:type="dxa"/>
            <w:shd w:val="clear" w:color="auto" w:fill="FFFFFF" w:themeFill="background1"/>
          </w:tcPr>
          <w:p w14:paraId="06D56556"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4</w:t>
            </w:r>
          </w:p>
        </w:tc>
      </w:tr>
      <w:tr w:rsidR="007F7C38" w:rsidRPr="00F32B1C" w14:paraId="77EB49D9"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FFFFFF" w:themeFill="background1"/>
          </w:tcPr>
          <w:p w14:paraId="04288BC5" w14:textId="77777777" w:rsidR="007F7C38" w:rsidRPr="00F32B1C" w:rsidRDefault="007F7C38" w:rsidP="00496946">
            <w:pPr>
              <w:pStyle w:val="Reporttextbody"/>
              <w:shd w:val="clear" w:color="auto" w:fill="FFFFFF" w:themeFill="background1"/>
              <w:spacing w:before="0"/>
              <w:rPr>
                <w:b w:val="0"/>
                <w:sz w:val="20"/>
              </w:rPr>
            </w:pPr>
            <w:r w:rsidRPr="00F32B1C">
              <w:rPr>
                <w:b w:val="0"/>
                <w:sz w:val="20"/>
              </w:rPr>
              <w:t>OSINT Automation</w:t>
            </w:r>
          </w:p>
        </w:tc>
        <w:tc>
          <w:tcPr>
            <w:tcW w:w="1134" w:type="dxa"/>
            <w:shd w:val="clear" w:color="auto" w:fill="FFFFFF" w:themeFill="background1"/>
          </w:tcPr>
          <w:p w14:paraId="2286B32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Google Alerts</w:t>
            </w:r>
          </w:p>
        </w:tc>
        <w:tc>
          <w:tcPr>
            <w:tcW w:w="709" w:type="dxa"/>
            <w:shd w:val="clear" w:color="auto" w:fill="FFFFFF" w:themeFill="background1"/>
          </w:tcPr>
          <w:p w14:paraId="24947813"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567" w:type="dxa"/>
            <w:shd w:val="clear" w:color="auto" w:fill="FFFFFF" w:themeFill="background1"/>
          </w:tcPr>
          <w:p w14:paraId="6ECF499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c>
          <w:tcPr>
            <w:tcW w:w="850" w:type="dxa"/>
            <w:shd w:val="clear" w:color="auto" w:fill="FFFFFF" w:themeFill="background1"/>
          </w:tcPr>
          <w:p w14:paraId="21480EA3"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64664DC4"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992" w:type="dxa"/>
            <w:shd w:val="clear" w:color="auto" w:fill="FFFFFF" w:themeFill="background1"/>
          </w:tcPr>
          <w:p w14:paraId="43C24E24"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103C912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1134" w:type="dxa"/>
            <w:shd w:val="clear" w:color="auto" w:fill="FFFFFF" w:themeFill="background1"/>
          </w:tcPr>
          <w:p w14:paraId="7E9A138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8</w:t>
            </w:r>
          </w:p>
        </w:tc>
      </w:tr>
      <w:tr w:rsidR="007F7C38" w:rsidRPr="00F32B1C" w14:paraId="105BBC37"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FFFFFF" w:themeFill="background1"/>
          </w:tcPr>
          <w:p w14:paraId="187D1221" w14:textId="77777777" w:rsidR="007F7C38" w:rsidRPr="00F32B1C" w:rsidRDefault="007F7C38" w:rsidP="00496946">
            <w:pPr>
              <w:pStyle w:val="Reporttextbody"/>
              <w:shd w:val="clear" w:color="auto" w:fill="FFFFFF" w:themeFill="background1"/>
              <w:spacing w:before="0"/>
              <w:rPr>
                <w:sz w:val="20"/>
              </w:rPr>
            </w:pPr>
          </w:p>
        </w:tc>
        <w:tc>
          <w:tcPr>
            <w:tcW w:w="1134" w:type="dxa"/>
            <w:shd w:val="clear" w:color="auto" w:fill="FFFFFF" w:themeFill="background1"/>
          </w:tcPr>
          <w:p w14:paraId="112D3F0D"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Python Scripts</w:t>
            </w:r>
          </w:p>
        </w:tc>
        <w:tc>
          <w:tcPr>
            <w:tcW w:w="709" w:type="dxa"/>
            <w:shd w:val="clear" w:color="auto" w:fill="FFFFFF" w:themeFill="background1"/>
          </w:tcPr>
          <w:p w14:paraId="0FD89F01"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6</w:t>
            </w:r>
          </w:p>
        </w:tc>
        <w:tc>
          <w:tcPr>
            <w:tcW w:w="567" w:type="dxa"/>
            <w:shd w:val="clear" w:color="auto" w:fill="FFFFFF" w:themeFill="background1"/>
          </w:tcPr>
          <w:p w14:paraId="0458B592"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7</w:t>
            </w:r>
          </w:p>
        </w:tc>
        <w:tc>
          <w:tcPr>
            <w:tcW w:w="850" w:type="dxa"/>
            <w:shd w:val="clear" w:color="auto" w:fill="FFFFFF" w:themeFill="background1"/>
          </w:tcPr>
          <w:p w14:paraId="5A3A4B19"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095FEC9B"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992" w:type="dxa"/>
            <w:shd w:val="clear" w:color="auto" w:fill="FFFFFF" w:themeFill="background1"/>
          </w:tcPr>
          <w:p w14:paraId="4004A6B6"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0D7C7AFF"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5</w:t>
            </w:r>
          </w:p>
        </w:tc>
        <w:tc>
          <w:tcPr>
            <w:tcW w:w="1134" w:type="dxa"/>
            <w:shd w:val="clear" w:color="auto" w:fill="FFFFFF" w:themeFill="background1"/>
          </w:tcPr>
          <w:p w14:paraId="7B874B2B"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21</w:t>
            </w:r>
          </w:p>
        </w:tc>
      </w:tr>
      <w:tr w:rsidR="007F7C38" w:rsidRPr="00F32B1C" w14:paraId="57B7BFCA" w14:textId="77777777" w:rsidTr="00F32B1C">
        <w:trPr>
          <w:trHeight w:val="828"/>
        </w:trPr>
        <w:tc>
          <w:tcPr>
            <w:cnfStyle w:val="001000000000" w:firstRow="0" w:lastRow="0" w:firstColumn="1" w:lastColumn="0" w:oddVBand="0" w:evenVBand="0" w:oddHBand="0" w:evenHBand="0" w:firstRowFirstColumn="0" w:firstRowLastColumn="0" w:lastRowFirstColumn="0" w:lastRowLastColumn="0"/>
            <w:tcW w:w="1271" w:type="dxa"/>
            <w:vMerge/>
          </w:tcPr>
          <w:p w14:paraId="2A504CBE" w14:textId="77777777" w:rsidR="007F7C38" w:rsidRPr="00F32B1C" w:rsidRDefault="007F7C38" w:rsidP="00496946">
            <w:pPr>
              <w:pStyle w:val="Reporttextbody"/>
              <w:shd w:val="clear" w:color="auto" w:fill="FFFFFF" w:themeFill="background1"/>
              <w:spacing w:before="0"/>
              <w:rPr>
                <w:sz w:val="20"/>
              </w:rPr>
            </w:pPr>
          </w:p>
        </w:tc>
        <w:tc>
          <w:tcPr>
            <w:tcW w:w="1134" w:type="dxa"/>
          </w:tcPr>
          <w:p w14:paraId="659CE8CB"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Power Automate</w:t>
            </w:r>
          </w:p>
        </w:tc>
        <w:tc>
          <w:tcPr>
            <w:tcW w:w="709" w:type="dxa"/>
          </w:tcPr>
          <w:p w14:paraId="4F9B906F"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2</w:t>
            </w:r>
          </w:p>
        </w:tc>
        <w:tc>
          <w:tcPr>
            <w:tcW w:w="567" w:type="dxa"/>
          </w:tcPr>
          <w:p w14:paraId="1E00C04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12</w:t>
            </w:r>
          </w:p>
        </w:tc>
        <w:tc>
          <w:tcPr>
            <w:tcW w:w="850" w:type="dxa"/>
          </w:tcPr>
          <w:p w14:paraId="1DDC2D7F"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0</w:t>
            </w:r>
          </w:p>
        </w:tc>
        <w:tc>
          <w:tcPr>
            <w:tcW w:w="993" w:type="dxa"/>
          </w:tcPr>
          <w:p w14:paraId="22CA173D"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992" w:type="dxa"/>
          </w:tcPr>
          <w:p w14:paraId="3DEA382E"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tcPr>
          <w:p w14:paraId="5D7A1F51"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1</w:t>
            </w:r>
          </w:p>
        </w:tc>
        <w:tc>
          <w:tcPr>
            <w:tcW w:w="1134" w:type="dxa"/>
          </w:tcPr>
          <w:p w14:paraId="311041C4" w14:textId="77777777" w:rsidR="007F7C38" w:rsidRPr="00F32B1C" w:rsidRDefault="007F7C38" w:rsidP="00496946">
            <w:pPr>
              <w:pStyle w:val="Reporttextbody"/>
              <w:shd w:val="clear" w:color="auto" w:fill="FFFFFF" w:themeFill="background1"/>
              <w:spacing w:before="0"/>
              <w:cnfStyle w:val="000000000000" w:firstRow="0" w:lastRow="0" w:firstColumn="0" w:lastColumn="0" w:oddVBand="0" w:evenVBand="0" w:oddHBand="0" w:evenHBand="0" w:firstRowFirstColumn="0" w:firstRowLastColumn="0" w:lastRowFirstColumn="0" w:lastRowLastColumn="0"/>
              <w:rPr>
                <w:sz w:val="20"/>
              </w:rPr>
            </w:pPr>
            <w:r w:rsidRPr="00F32B1C">
              <w:rPr>
                <w:sz w:val="20"/>
              </w:rPr>
              <w:t>5</w:t>
            </w:r>
          </w:p>
        </w:tc>
      </w:tr>
      <w:tr w:rsidR="007F7C38" w:rsidRPr="00F32B1C" w14:paraId="50320344" w14:textId="77777777" w:rsidTr="00F32B1C">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1271" w:type="dxa"/>
            <w:vMerge/>
          </w:tcPr>
          <w:p w14:paraId="3F457C14" w14:textId="77777777" w:rsidR="007F7C38" w:rsidRPr="00F32B1C" w:rsidRDefault="007F7C38" w:rsidP="00496946">
            <w:pPr>
              <w:pStyle w:val="Reporttextbody"/>
              <w:shd w:val="clear" w:color="auto" w:fill="FFFFFF" w:themeFill="background1"/>
              <w:spacing w:before="0"/>
              <w:rPr>
                <w:sz w:val="20"/>
              </w:rPr>
            </w:pPr>
          </w:p>
        </w:tc>
        <w:tc>
          <w:tcPr>
            <w:tcW w:w="1134" w:type="dxa"/>
            <w:shd w:val="clear" w:color="auto" w:fill="FFFFFF" w:themeFill="background1"/>
          </w:tcPr>
          <w:p w14:paraId="67B5E0FB"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Visualping</w:t>
            </w:r>
          </w:p>
        </w:tc>
        <w:tc>
          <w:tcPr>
            <w:tcW w:w="709" w:type="dxa"/>
            <w:shd w:val="clear" w:color="auto" w:fill="FFFFFF" w:themeFill="background1"/>
          </w:tcPr>
          <w:p w14:paraId="4784F598"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c>
          <w:tcPr>
            <w:tcW w:w="567" w:type="dxa"/>
            <w:shd w:val="clear" w:color="auto" w:fill="FFFFFF" w:themeFill="background1"/>
          </w:tcPr>
          <w:p w14:paraId="52CE9E16"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13</w:t>
            </w:r>
          </w:p>
        </w:tc>
        <w:tc>
          <w:tcPr>
            <w:tcW w:w="850" w:type="dxa"/>
            <w:shd w:val="clear" w:color="auto" w:fill="FFFFFF" w:themeFill="background1"/>
          </w:tcPr>
          <w:p w14:paraId="5B9391F9"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3" w:type="dxa"/>
            <w:shd w:val="clear" w:color="auto" w:fill="FFFFFF" w:themeFill="background1"/>
          </w:tcPr>
          <w:p w14:paraId="4753F172"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992" w:type="dxa"/>
            <w:shd w:val="clear" w:color="auto" w:fill="FFFFFF" w:themeFill="background1"/>
          </w:tcPr>
          <w:p w14:paraId="7A628325"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304E0F63"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0</w:t>
            </w:r>
          </w:p>
        </w:tc>
        <w:tc>
          <w:tcPr>
            <w:tcW w:w="1134" w:type="dxa"/>
            <w:shd w:val="clear" w:color="auto" w:fill="FFFFFF" w:themeFill="background1"/>
          </w:tcPr>
          <w:p w14:paraId="3DB12700" w14:textId="77777777" w:rsidR="007F7C38" w:rsidRPr="00F32B1C" w:rsidRDefault="007F7C38" w:rsidP="00496946">
            <w:pPr>
              <w:pStyle w:val="Reporttextbody"/>
              <w:shd w:val="clear" w:color="auto" w:fill="FFFFFF" w:themeFill="background1"/>
              <w:spacing w:before="0"/>
              <w:cnfStyle w:val="000000100000" w:firstRow="0" w:lastRow="0" w:firstColumn="0" w:lastColumn="0" w:oddVBand="0" w:evenVBand="0" w:oddHBand="1" w:evenHBand="0" w:firstRowFirstColumn="0" w:firstRowLastColumn="0" w:lastRowFirstColumn="0" w:lastRowLastColumn="0"/>
              <w:rPr>
                <w:sz w:val="20"/>
              </w:rPr>
            </w:pPr>
            <w:r w:rsidRPr="00F32B1C">
              <w:rPr>
                <w:sz w:val="20"/>
              </w:rPr>
              <w:t>1</w:t>
            </w:r>
          </w:p>
        </w:tc>
      </w:tr>
    </w:tbl>
    <w:p w14:paraId="78E23AD4" w14:textId="7DBC088B" w:rsidR="00D83C16" w:rsidRDefault="00604583" w:rsidP="00604583">
      <w:pPr>
        <w:pStyle w:val="Reportsubheadings"/>
        <w:numPr>
          <w:ilvl w:val="0"/>
          <w:numId w:val="0"/>
        </w:numPr>
        <w:ind w:left="576" w:hanging="576"/>
      </w:pPr>
      <w:bookmarkStart w:id="370" w:name="_Ref140001238"/>
      <w:bookmarkStart w:id="371" w:name="_Toc140426752"/>
      <w:bookmarkStart w:id="372" w:name="_Toc140936090"/>
      <w:r>
        <w:lastRenderedPageBreak/>
        <w:t>A</w:t>
      </w:r>
      <w:r w:rsidR="009144D6">
        <w:t>ppend</w:t>
      </w:r>
      <w:r w:rsidR="00F32B1C">
        <w:t>ix K</w:t>
      </w:r>
      <w:r w:rsidR="009144D6">
        <w:t>:</w:t>
      </w:r>
      <w:r w:rsidR="0023582F">
        <w:t xml:space="preserve"> </w:t>
      </w:r>
      <w:r w:rsidR="00EB0118">
        <w:t>To</w:t>
      </w:r>
      <w:r w:rsidR="008C4774">
        <w:t xml:space="preserve">ol </w:t>
      </w:r>
      <w:r w:rsidR="00EB0118">
        <w:t>Comparison</w:t>
      </w:r>
      <w:bookmarkEnd w:id="370"/>
      <w:bookmarkEnd w:id="371"/>
      <w:bookmarkEnd w:id="372"/>
      <w:r w:rsidR="0023582F">
        <w:t xml:space="preserve"> </w:t>
      </w:r>
    </w:p>
    <w:p w14:paraId="31A0AFBD" w14:textId="1815B738" w:rsidR="00F32B1C" w:rsidRDefault="00F32B1C" w:rsidP="001E79A4">
      <w:pPr>
        <w:pStyle w:val="Reportsubheadings"/>
        <w:numPr>
          <w:ilvl w:val="0"/>
          <w:numId w:val="0"/>
        </w:numPr>
        <w:ind w:left="576" w:hanging="576"/>
        <w:outlineLvl w:val="2"/>
      </w:pPr>
      <w:bookmarkStart w:id="373" w:name="_Toc140936091"/>
      <w:r>
        <w:t>Web Browsers</w:t>
      </w:r>
      <w:bookmarkEnd w:id="373"/>
    </w:p>
    <w:p w14:paraId="2F0E88E2" w14:textId="1D4601B1" w:rsidR="006456F0" w:rsidRDefault="006456F0" w:rsidP="006456F0">
      <w:pPr>
        <w:pStyle w:val="Caption"/>
        <w:keepNext/>
      </w:pPr>
      <w:bookmarkStart w:id="374" w:name="_Toc140936132"/>
      <w:r>
        <w:t xml:space="preserve">Table </w:t>
      </w:r>
      <w:r>
        <w:fldChar w:fldCharType="begin"/>
      </w:r>
      <w:r>
        <w:instrText xml:space="preserve"> SEQ Table \* ARABIC </w:instrText>
      </w:r>
      <w:r>
        <w:fldChar w:fldCharType="separate"/>
      </w:r>
      <w:r w:rsidR="005844CB">
        <w:rPr>
          <w:noProof/>
        </w:rPr>
        <w:t>23</w:t>
      </w:r>
      <w:r>
        <w:fldChar w:fldCharType="end"/>
      </w:r>
      <w:r>
        <w:t>: Web Browser Comparison</w:t>
      </w:r>
      <w:bookmarkEnd w:id="374"/>
    </w:p>
    <w:tbl>
      <w:tblPr>
        <w:tblStyle w:val="GridTable4-Accent3"/>
        <w:tblW w:w="8505" w:type="dxa"/>
        <w:tblLook w:val="04A0" w:firstRow="1" w:lastRow="0" w:firstColumn="1" w:lastColumn="0" w:noHBand="0" w:noVBand="1"/>
      </w:tblPr>
      <w:tblGrid>
        <w:gridCol w:w="2127"/>
        <w:gridCol w:w="2976"/>
        <w:gridCol w:w="3402"/>
      </w:tblGrid>
      <w:tr w:rsidR="00CE5DE2" w14:paraId="58C10D6D"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CA4C102" w14:textId="16FB12E6" w:rsidR="00D83C16" w:rsidRDefault="00EB0118" w:rsidP="00EB0118">
            <w:pPr>
              <w:pStyle w:val="Reporttextbody"/>
            </w:pPr>
            <w:bookmarkStart w:id="375" w:name="_Hlk139537159"/>
            <w:r>
              <w:t>Tool</w:t>
            </w:r>
          </w:p>
        </w:tc>
        <w:tc>
          <w:tcPr>
            <w:tcW w:w="2976" w:type="dxa"/>
          </w:tcPr>
          <w:p w14:paraId="578D7039" w14:textId="77777777" w:rsidR="00D83C16" w:rsidRDefault="00D83C16" w:rsidP="00EB0118">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402" w:type="dxa"/>
          </w:tcPr>
          <w:p w14:paraId="68171658" w14:textId="77777777" w:rsidR="00D83C16" w:rsidRDefault="00D83C16" w:rsidP="00EB0118">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7450F2" w14:paraId="0DF13FBC"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012CF82D" w14:textId="74181395" w:rsidR="00D83C16" w:rsidRPr="00100662" w:rsidRDefault="00D83C16" w:rsidP="00EB0118">
            <w:pPr>
              <w:pStyle w:val="Reporttextbody"/>
              <w:ind w:left="10"/>
              <w:rPr>
                <w:b w:val="0"/>
              </w:rPr>
            </w:pPr>
            <w:r w:rsidRPr="00100662">
              <w:rPr>
                <w:b w:val="0"/>
              </w:rPr>
              <w:t>Microsoft Edge</w:t>
            </w:r>
            <w:r w:rsidR="009969B6" w:rsidRPr="00100662">
              <w:rPr>
                <w:b w:val="0"/>
              </w:rPr>
              <w:t xml:space="preserve"> </w:t>
            </w:r>
            <w:sdt>
              <w:sdtPr>
                <w:id w:val="-1808313441"/>
                <w:citation/>
              </w:sdtPr>
              <w:sdtContent>
                <w:r w:rsidR="00DF53FE" w:rsidRPr="00100662">
                  <w:fldChar w:fldCharType="begin"/>
                </w:r>
                <w:r w:rsidR="00DF53FE" w:rsidRPr="00100662">
                  <w:rPr>
                    <w:b w:val="0"/>
                  </w:rPr>
                  <w:instrText xml:space="preserve"> CITATION Mic234 \l 2057 </w:instrText>
                </w:r>
                <w:r w:rsidR="00DF53FE" w:rsidRPr="00100662">
                  <w:fldChar w:fldCharType="separate"/>
                </w:r>
                <w:r w:rsidR="002C11D1" w:rsidRPr="002C11D1">
                  <w:rPr>
                    <w:noProof/>
                  </w:rPr>
                  <w:t>[170]</w:t>
                </w:r>
                <w:r w:rsidR="00DF53FE" w:rsidRPr="00100662">
                  <w:fldChar w:fldCharType="end"/>
                </w:r>
              </w:sdtContent>
            </w:sdt>
          </w:p>
        </w:tc>
        <w:tc>
          <w:tcPr>
            <w:tcW w:w="2976" w:type="dxa"/>
            <w:shd w:val="clear" w:color="auto" w:fill="FFFFFF" w:themeFill="background1"/>
          </w:tcPr>
          <w:p w14:paraId="675DDD24" w14:textId="0C6DB617" w:rsidR="00E2286A" w:rsidRDefault="00E2286A"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Already used by DVLA.</w:t>
            </w:r>
          </w:p>
          <w:p w14:paraId="35398734" w14:textId="07AC6A2F"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Block pop-ups</w:t>
            </w:r>
            <w:r w:rsidR="00816A4A">
              <w:t xml:space="preserve"> </w:t>
            </w:r>
            <w:sdt>
              <w:sdtPr>
                <w:id w:val="-1242251836"/>
                <w:citation/>
              </w:sdtPr>
              <w:sdtContent>
                <w:r w:rsidR="00816A4A">
                  <w:fldChar w:fldCharType="begin"/>
                </w:r>
                <w:r w:rsidR="00816A4A">
                  <w:instrText xml:space="preserve"> CITATION Mic232 \l 2057 </w:instrText>
                </w:r>
                <w:r w:rsidR="00816A4A">
                  <w:fldChar w:fldCharType="separate"/>
                </w:r>
                <w:r w:rsidR="002C11D1" w:rsidRPr="002C11D1">
                  <w:rPr>
                    <w:noProof/>
                  </w:rPr>
                  <w:t>[171]</w:t>
                </w:r>
                <w:r w:rsidR="00816A4A">
                  <w:fldChar w:fldCharType="end"/>
                </w:r>
              </w:sdtContent>
            </w:sdt>
            <w:r>
              <w:t>.</w:t>
            </w:r>
          </w:p>
          <w:p w14:paraId="7B0499D9" w14:textId="53DEC1FD"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Block tracking</w:t>
            </w:r>
            <w:r w:rsidR="00816A4A">
              <w:t xml:space="preserve"> </w:t>
            </w:r>
            <w:sdt>
              <w:sdtPr>
                <w:id w:val="-1447225901"/>
                <w:citation/>
              </w:sdtPr>
              <w:sdtContent>
                <w:r w:rsidR="00816A4A">
                  <w:fldChar w:fldCharType="begin"/>
                </w:r>
                <w:r w:rsidR="00816A4A">
                  <w:instrText xml:space="preserve"> CITATION Mic232 \l 2057 </w:instrText>
                </w:r>
                <w:r w:rsidR="00816A4A">
                  <w:fldChar w:fldCharType="separate"/>
                </w:r>
                <w:r w:rsidR="002C11D1" w:rsidRPr="002C11D1">
                  <w:rPr>
                    <w:noProof/>
                  </w:rPr>
                  <w:t>[171]</w:t>
                </w:r>
                <w:r w:rsidR="00816A4A">
                  <w:fldChar w:fldCharType="end"/>
                </w:r>
              </w:sdtContent>
            </w:sdt>
            <w:r w:rsidR="00816A4A">
              <w:t xml:space="preserve"> </w:t>
            </w:r>
            <w:r>
              <w:t>.</w:t>
            </w:r>
          </w:p>
          <w:p w14:paraId="7A8F1BDE" w14:textId="58F59869"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Runs in a sandbox</w:t>
            </w:r>
            <w:r w:rsidR="00816A4A">
              <w:t xml:space="preserve"> </w:t>
            </w:r>
            <w:sdt>
              <w:sdtPr>
                <w:id w:val="2009320816"/>
                <w:citation/>
              </w:sdtPr>
              <w:sdtContent>
                <w:r w:rsidR="00937168">
                  <w:fldChar w:fldCharType="begin"/>
                </w:r>
                <w:r w:rsidR="00937168">
                  <w:instrText xml:space="preserve"> CITATION Cri17 \l 2057 </w:instrText>
                </w:r>
                <w:r w:rsidR="00937168">
                  <w:fldChar w:fldCharType="separate"/>
                </w:r>
                <w:r w:rsidR="002C11D1" w:rsidRPr="002C11D1">
                  <w:rPr>
                    <w:noProof/>
                  </w:rPr>
                  <w:t>[172]</w:t>
                </w:r>
                <w:r w:rsidR="00937168">
                  <w:fldChar w:fldCharType="end"/>
                </w:r>
              </w:sdtContent>
            </w:sdt>
            <w:r w:rsidR="00937168">
              <w:t>.</w:t>
            </w:r>
          </w:p>
          <w:p w14:paraId="628862D9" w14:textId="77777777"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Users already confident using it.</w:t>
            </w:r>
          </w:p>
          <w:p w14:paraId="5F2D09CF" w14:textId="1A9E3BA8" w:rsidR="00E2286A" w:rsidRDefault="00E2286A"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As already in use, privacy and security risk assessment would already have been conducted by Information Assurance Group (IAG).</w:t>
            </w:r>
          </w:p>
        </w:tc>
        <w:tc>
          <w:tcPr>
            <w:tcW w:w="3402" w:type="dxa"/>
            <w:shd w:val="clear" w:color="auto" w:fill="FFFFFF" w:themeFill="background1"/>
          </w:tcPr>
          <w:p w14:paraId="5DDE3545" w14:textId="367A023A" w:rsidR="00D83C16" w:rsidRDefault="00C92A71"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 xml:space="preserve">Updated every four to 8 weeks </w:t>
            </w:r>
            <w:sdt>
              <w:sdtPr>
                <w:id w:val="-128794761"/>
                <w:citation/>
              </w:sdtPr>
              <w:sdtContent>
                <w:r w:rsidR="006B4B6F">
                  <w:fldChar w:fldCharType="begin"/>
                </w:r>
                <w:r w:rsidR="006B4B6F">
                  <w:instrText xml:space="preserve"> CITATION Mic233 \l 2057 </w:instrText>
                </w:r>
                <w:r w:rsidR="006B4B6F">
                  <w:fldChar w:fldCharType="separate"/>
                </w:r>
                <w:r w:rsidR="002C11D1" w:rsidRPr="002C11D1">
                  <w:rPr>
                    <w:noProof/>
                  </w:rPr>
                  <w:t>[173]</w:t>
                </w:r>
                <w:r w:rsidR="006B4B6F">
                  <w:fldChar w:fldCharType="end"/>
                </w:r>
              </w:sdtContent>
            </w:sdt>
            <w:r w:rsidR="00D83C16">
              <w:t>.</w:t>
            </w:r>
          </w:p>
          <w:p w14:paraId="30AE8790"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Limited extension support</w:t>
            </w:r>
          </w:p>
          <w:p w14:paraId="32935D94" w14:textId="7096BEAB"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No advanced privacy and security features</w:t>
            </w:r>
            <w:r w:rsidR="00710C7A">
              <w:t xml:space="preserve"> </w:t>
            </w:r>
            <w:sdt>
              <w:sdtPr>
                <w:id w:val="445896383"/>
                <w:citation/>
              </w:sdtPr>
              <w:sdtContent>
                <w:r w:rsidR="00710C7A">
                  <w:fldChar w:fldCharType="begin"/>
                </w:r>
                <w:r w:rsidR="00710C7A">
                  <w:instrText xml:space="preserve"> CITATION Mic232 \l 2057 </w:instrText>
                </w:r>
                <w:r w:rsidR="00710C7A">
                  <w:fldChar w:fldCharType="separate"/>
                </w:r>
                <w:r w:rsidR="002C11D1" w:rsidRPr="002C11D1">
                  <w:rPr>
                    <w:noProof/>
                  </w:rPr>
                  <w:t>[171]</w:t>
                </w:r>
                <w:r w:rsidR="00710C7A">
                  <w:fldChar w:fldCharType="end"/>
                </w:r>
              </w:sdtContent>
            </w:sdt>
            <w:r>
              <w:t>.</w:t>
            </w:r>
          </w:p>
          <w:p w14:paraId="5A79CE6E" w14:textId="05E94BC5"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 xml:space="preserve">Not suitable for OSINT purposes due to </w:t>
            </w:r>
            <w:r w:rsidR="0038350D">
              <w:t>missing security features and update frequency</w:t>
            </w:r>
            <w:r>
              <w:t>.</w:t>
            </w:r>
          </w:p>
        </w:tc>
      </w:tr>
      <w:tr w:rsidR="007450F2" w14:paraId="166BE8A6" w14:textId="77777777" w:rsidTr="00100662">
        <w:tc>
          <w:tcPr>
            <w:cnfStyle w:val="001000000000" w:firstRow="0" w:lastRow="0" w:firstColumn="1" w:lastColumn="0" w:oddVBand="0" w:evenVBand="0" w:oddHBand="0" w:evenHBand="0" w:firstRowFirstColumn="0" w:firstRowLastColumn="0" w:lastRowFirstColumn="0" w:lastRowLastColumn="0"/>
            <w:tcW w:w="2127" w:type="dxa"/>
          </w:tcPr>
          <w:p w14:paraId="7B26C6BE" w14:textId="668413D3" w:rsidR="00D83C16" w:rsidRPr="00100662" w:rsidRDefault="00D83C16" w:rsidP="00EB0118">
            <w:pPr>
              <w:pStyle w:val="Reporttextbody"/>
              <w:rPr>
                <w:b w:val="0"/>
              </w:rPr>
            </w:pPr>
            <w:r w:rsidRPr="00100662">
              <w:rPr>
                <w:b w:val="0"/>
              </w:rPr>
              <w:t>Opera</w:t>
            </w:r>
            <w:r w:rsidR="00773400" w:rsidRPr="00100662">
              <w:rPr>
                <w:b w:val="0"/>
              </w:rPr>
              <w:t xml:space="preserve"> </w:t>
            </w:r>
            <w:sdt>
              <w:sdtPr>
                <w:id w:val="-276262758"/>
                <w:citation/>
              </w:sdtPr>
              <w:sdtContent>
                <w:r w:rsidR="00773400" w:rsidRPr="00100662">
                  <w:fldChar w:fldCharType="begin"/>
                </w:r>
                <w:r w:rsidR="00773400" w:rsidRPr="00100662">
                  <w:rPr>
                    <w:b w:val="0"/>
                  </w:rPr>
                  <w:instrText xml:space="preserve"> CITATION Ope231 \l 2057 </w:instrText>
                </w:r>
                <w:r w:rsidR="00773400" w:rsidRPr="00100662">
                  <w:fldChar w:fldCharType="separate"/>
                </w:r>
                <w:r w:rsidR="002C11D1" w:rsidRPr="002C11D1">
                  <w:rPr>
                    <w:noProof/>
                  </w:rPr>
                  <w:t>[174]</w:t>
                </w:r>
                <w:r w:rsidR="00773400" w:rsidRPr="00100662">
                  <w:fldChar w:fldCharType="end"/>
                </w:r>
              </w:sdtContent>
            </w:sdt>
          </w:p>
        </w:tc>
        <w:tc>
          <w:tcPr>
            <w:tcW w:w="2976" w:type="dxa"/>
          </w:tcPr>
          <w:p w14:paraId="19A350C0" w14:textId="77777777" w:rsidR="00D83C16" w:rsidRDefault="00D83C16"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Recommended by user.</w:t>
            </w:r>
          </w:p>
          <w:p w14:paraId="2FA0B7F0" w14:textId="28300B41" w:rsidR="00B63B6F" w:rsidRDefault="00B63B6F"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Nice user interface.</w:t>
            </w:r>
          </w:p>
          <w:p w14:paraId="295D949E" w14:textId="45B7D569" w:rsidR="00D83C16" w:rsidRDefault="00E61E0F"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 xml:space="preserve">Cypto mining protection </w:t>
            </w:r>
            <w:sdt>
              <w:sdtPr>
                <w:id w:val="-1343467750"/>
                <w:citation/>
              </w:sdtPr>
              <w:sdtContent>
                <w:r>
                  <w:fldChar w:fldCharType="begin"/>
                </w:r>
                <w:r>
                  <w:instrText xml:space="preserve"> CITATION Get23 \l 2057 </w:instrText>
                </w:r>
                <w:r>
                  <w:fldChar w:fldCharType="separate"/>
                </w:r>
                <w:r w:rsidR="002C11D1" w:rsidRPr="002C11D1">
                  <w:rPr>
                    <w:noProof/>
                  </w:rPr>
                  <w:t>[175]</w:t>
                </w:r>
                <w:r>
                  <w:fldChar w:fldCharType="end"/>
                </w:r>
              </w:sdtContent>
            </w:sdt>
            <w:r w:rsidR="00D83C16">
              <w:t>.</w:t>
            </w:r>
          </w:p>
          <w:p w14:paraId="6D8955A7" w14:textId="396A64D2" w:rsidR="001D2E36" w:rsidRDefault="001D2E36"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 xml:space="preserve">Tracker blocker </w:t>
            </w:r>
            <w:sdt>
              <w:sdtPr>
                <w:id w:val="2054650507"/>
                <w:citation/>
              </w:sdtPr>
              <w:sdtContent>
                <w:r>
                  <w:fldChar w:fldCharType="begin"/>
                </w:r>
                <w:r>
                  <w:instrText xml:space="preserve"> CITATION Get23 \l 2057 </w:instrText>
                </w:r>
                <w:r>
                  <w:fldChar w:fldCharType="separate"/>
                </w:r>
                <w:r w:rsidR="002C11D1" w:rsidRPr="002C11D1">
                  <w:rPr>
                    <w:noProof/>
                  </w:rPr>
                  <w:t>[175]</w:t>
                </w:r>
                <w:r>
                  <w:fldChar w:fldCharType="end"/>
                </w:r>
              </w:sdtContent>
            </w:sdt>
            <w:r>
              <w:t>.</w:t>
            </w:r>
          </w:p>
          <w:p w14:paraId="5ABDE6E4" w14:textId="48F845FB" w:rsidR="000B7ED8" w:rsidRDefault="000B7ED8"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Ad blocker</w:t>
            </w:r>
            <w:r w:rsidR="001D2E36">
              <w:t xml:space="preserve"> </w:t>
            </w:r>
            <w:sdt>
              <w:sdtPr>
                <w:id w:val="1954665433"/>
                <w:citation/>
              </w:sdtPr>
              <w:sdtContent>
                <w:r w:rsidR="001D2E36">
                  <w:fldChar w:fldCharType="begin"/>
                </w:r>
                <w:r w:rsidR="001D2E36">
                  <w:instrText xml:space="preserve"> CITATION Get23 \l 2057 </w:instrText>
                </w:r>
                <w:r w:rsidR="001D2E36">
                  <w:fldChar w:fldCharType="separate"/>
                </w:r>
                <w:r w:rsidR="002C11D1" w:rsidRPr="002C11D1">
                  <w:rPr>
                    <w:noProof/>
                  </w:rPr>
                  <w:t>[175]</w:t>
                </w:r>
                <w:r w:rsidR="001D2E36">
                  <w:fldChar w:fldCharType="end"/>
                </w:r>
              </w:sdtContent>
            </w:sdt>
            <w:r w:rsidR="001D2E36">
              <w:t>.</w:t>
            </w:r>
          </w:p>
          <w:p w14:paraId="5CA9FCCB" w14:textId="457FCF7E" w:rsidR="00D83C16" w:rsidRDefault="00D83C16"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Built in VPN (unneeded)</w:t>
            </w:r>
            <w:r w:rsidR="00432F70">
              <w:t xml:space="preserve"> </w:t>
            </w:r>
            <w:sdt>
              <w:sdtPr>
                <w:id w:val="-1990384650"/>
                <w:citation/>
              </w:sdtPr>
              <w:sdtContent>
                <w:r w:rsidR="00432F70">
                  <w:fldChar w:fldCharType="begin"/>
                </w:r>
                <w:r w:rsidR="00432F70">
                  <w:instrText xml:space="preserve"> CITATION Get23 \l 2057 </w:instrText>
                </w:r>
                <w:r w:rsidR="00432F70">
                  <w:fldChar w:fldCharType="separate"/>
                </w:r>
                <w:r w:rsidR="002C11D1" w:rsidRPr="002C11D1">
                  <w:rPr>
                    <w:noProof/>
                  </w:rPr>
                  <w:t>[175]</w:t>
                </w:r>
                <w:r w:rsidR="00432F70">
                  <w:fldChar w:fldCharType="end"/>
                </w:r>
              </w:sdtContent>
            </w:sdt>
            <w:r w:rsidR="00432F70">
              <w:t>.</w:t>
            </w:r>
          </w:p>
        </w:tc>
        <w:tc>
          <w:tcPr>
            <w:tcW w:w="3402" w:type="dxa"/>
          </w:tcPr>
          <w:p w14:paraId="0053D88F"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Slow</w:t>
            </w:r>
          </w:p>
          <w:p w14:paraId="2BA78D23" w14:textId="42C77A1A"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Stores Browsing data by default, can remove by clearing data</w:t>
            </w:r>
            <w:r w:rsidR="003E1FB9">
              <w:t xml:space="preserve"> </w:t>
            </w:r>
            <w:sdt>
              <w:sdtPr>
                <w:id w:val="1134286640"/>
                <w:citation/>
              </w:sdtPr>
              <w:sdtContent>
                <w:r w:rsidR="003E1FB9">
                  <w:fldChar w:fldCharType="begin"/>
                </w:r>
                <w:r w:rsidR="003E1FB9">
                  <w:instrText xml:space="preserve"> CITATION Ope232 \l 2057 </w:instrText>
                </w:r>
                <w:r w:rsidR="003E1FB9">
                  <w:fldChar w:fldCharType="separate"/>
                </w:r>
                <w:r w:rsidR="002C11D1" w:rsidRPr="002C11D1">
                  <w:rPr>
                    <w:noProof/>
                  </w:rPr>
                  <w:t>[176]</w:t>
                </w:r>
                <w:r w:rsidR="003E1FB9">
                  <w:fldChar w:fldCharType="end"/>
                </w:r>
              </w:sdtContent>
            </w:sdt>
            <w:r>
              <w:t>.</w:t>
            </w:r>
          </w:p>
          <w:p w14:paraId="55DE517B" w14:textId="7360C902" w:rsidR="00D83C16" w:rsidRDefault="001543FE"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No update schedule found.</w:t>
            </w:r>
          </w:p>
          <w:p w14:paraId="4CE8B4C6" w14:textId="68B356DA"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 xml:space="preserve">Not suitable for OSINT activities due to speed and </w:t>
            </w:r>
            <w:r w:rsidR="001543FE">
              <w:t xml:space="preserve">unknown </w:t>
            </w:r>
            <w:r>
              <w:t>update frequency.</w:t>
            </w:r>
          </w:p>
        </w:tc>
      </w:tr>
      <w:tr w:rsidR="007450F2" w14:paraId="55F276BC"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44C8DE2E" w14:textId="51F2A439" w:rsidR="00D83C16" w:rsidRPr="00100662" w:rsidRDefault="00D83C16" w:rsidP="00EB0118">
            <w:pPr>
              <w:pStyle w:val="Reporttextbody"/>
              <w:rPr>
                <w:b w:val="0"/>
              </w:rPr>
            </w:pPr>
            <w:r w:rsidRPr="00100662">
              <w:rPr>
                <w:b w:val="0"/>
              </w:rPr>
              <w:t>Google Chrome</w:t>
            </w:r>
            <w:r w:rsidR="00E0193B" w:rsidRPr="00100662">
              <w:rPr>
                <w:b w:val="0"/>
              </w:rPr>
              <w:t xml:space="preserve"> </w:t>
            </w:r>
            <w:sdt>
              <w:sdtPr>
                <w:id w:val="1981495539"/>
                <w:citation/>
              </w:sdtPr>
              <w:sdtContent>
                <w:r w:rsidR="001C44C2" w:rsidRPr="00100662">
                  <w:fldChar w:fldCharType="begin"/>
                </w:r>
                <w:r w:rsidR="001C44C2" w:rsidRPr="00100662">
                  <w:rPr>
                    <w:b w:val="0"/>
                  </w:rPr>
                  <w:instrText xml:space="preserve"> CITATION Con23 \l 2057 </w:instrText>
                </w:r>
                <w:r w:rsidR="001C44C2" w:rsidRPr="00100662">
                  <w:fldChar w:fldCharType="separate"/>
                </w:r>
                <w:r w:rsidR="002C11D1" w:rsidRPr="002C11D1">
                  <w:rPr>
                    <w:noProof/>
                  </w:rPr>
                  <w:t>[177]</w:t>
                </w:r>
                <w:r w:rsidR="001C44C2" w:rsidRPr="00100662">
                  <w:fldChar w:fldCharType="end"/>
                </w:r>
              </w:sdtContent>
            </w:sdt>
          </w:p>
        </w:tc>
        <w:tc>
          <w:tcPr>
            <w:tcW w:w="2976" w:type="dxa"/>
            <w:shd w:val="clear" w:color="auto" w:fill="FFFFFF" w:themeFill="background1"/>
          </w:tcPr>
          <w:p w14:paraId="3855BBBC" w14:textId="40855B04" w:rsidR="00E2286A" w:rsidRDefault="00E2286A"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Already used at DVLA.</w:t>
            </w:r>
          </w:p>
          <w:p w14:paraId="4CD10168" w14:textId="011F51A7"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 xml:space="preserve">Full updates released every </w:t>
            </w:r>
            <w:r w:rsidR="00594172">
              <w:t>six</w:t>
            </w:r>
            <w:r>
              <w:t xml:space="preserve"> weeks. Minor patches released every two to three weeks</w:t>
            </w:r>
            <w:r w:rsidR="00594172">
              <w:t xml:space="preserve"> </w:t>
            </w:r>
            <w:sdt>
              <w:sdtPr>
                <w:id w:val="1227039649"/>
                <w:citation/>
              </w:sdtPr>
              <w:sdtContent>
                <w:r w:rsidR="00594172">
                  <w:fldChar w:fldCharType="begin"/>
                </w:r>
                <w:r w:rsidR="00594172">
                  <w:instrText xml:space="preserve"> CITATION Con23 \l 2057 </w:instrText>
                </w:r>
                <w:r w:rsidR="00594172">
                  <w:fldChar w:fldCharType="separate"/>
                </w:r>
                <w:r w:rsidR="002C11D1" w:rsidRPr="002C11D1">
                  <w:rPr>
                    <w:noProof/>
                  </w:rPr>
                  <w:t>[177]</w:t>
                </w:r>
                <w:r w:rsidR="00594172">
                  <w:fldChar w:fldCharType="end"/>
                </w:r>
              </w:sdtContent>
            </w:sdt>
            <w:r>
              <w:t>.</w:t>
            </w:r>
          </w:p>
          <w:p w14:paraId="6D32E879" w14:textId="77777777"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lastRenderedPageBreak/>
              <w:t>Browser extensions available to improve security and privacy</w:t>
            </w:r>
          </w:p>
          <w:p w14:paraId="092FCD00" w14:textId="550D4B70" w:rsidR="00E2286A" w:rsidRDefault="00E2286A"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As already in use, privacy and security risk assessment would already have been conducted by IAG.</w:t>
            </w:r>
          </w:p>
        </w:tc>
        <w:tc>
          <w:tcPr>
            <w:tcW w:w="3402" w:type="dxa"/>
            <w:shd w:val="clear" w:color="auto" w:fill="FFFFFF" w:themeFill="background1"/>
          </w:tcPr>
          <w:p w14:paraId="09D820CA" w14:textId="24FD36E5"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lastRenderedPageBreak/>
              <w:t>Lacking privacy</w:t>
            </w:r>
            <w:r w:rsidR="009F07D9">
              <w:t xml:space="preserve"> </w:t>
            </w:r>
            <w:sdt>
              <w:sdtPr>
                <w:id w:val="357475532"/>
                <w:citation/>
              </w:sdtPr>
              <w:sdtContent>
                <w:r w:rsidR="009F07D9">
                  <w:fldChar w:fldCharType="begin"/>
                </w:r>
                <w:r w:rsidR="009F07D9">
                  <w:instrText xml:space="preserve"> CITATION Goo221 \l 2057 </w:instrText>
                </w:r>
                <w:r w:rsidR="009F07D9">
                  <w:fldChar w:fldCharType="separate"/>
                </w:r>
                <w:r w:rsidR="002C11D1" w:rsidRPr="002C11D1">
                  <w:rPr>
                    <w:noProof/>
                  </w:rPr>
                  <w:t>[178]</w:t>
                </w:r>
                <w:r w:rsidR="009F07D9">
                  <w:fldChar w:fldCharType="end"/>
                </w:r>
              </w:sdtContent>
            </w:sdt>
            <w:r>
              <w:t>.</w:t>
            </w:r>
          </w:p>
          <w:p w14:paraId="436EAA2B" w14:textId="2E86B68F"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Collect user data</w:t>
            </w:r>
            <w:r w:rsidR="00853022">
              <w:t xml:space="preserve"> </w:t>
            </w:r>
            <w:sdt>
              <w:sdtPr>
                <w:id w:val="297728169"/>
                <w:citation/>
              </w:sdtPr>
              <w:sdtContent>
                <w:r w:rsidR="009F07D9">
                  <w:fldChar w:fldCharType="begin"/>
                </w:r>
                <w:r w:rsidR="009F07D9">
                  <w:instrText xml:space="preserve"> CITATION Goo221 \l 2057 </w:instrText>
                </w:r>
                <w:r w:rsidR="009F07D9">
                  <w:fldChar w:fldCharType="separate"/>
                </w:r>
                <w:r w:rsidR="002C11D1" w:rsidRPr="002C11D1">
                  <w:rPr>
                    <w:noProof/>
                  </w:rPr>
                  <w:t>[178]</w:t>
                </w:r>
                <w:r w:rsidR="009F07D9">
                  <w:fldChar w:fldCharType="end"/>
                </w:r>
              </w:sdtContent>
            </w:sdt>
            <w:r>
              <w:t>.</w:t>
            </w:r>
          </w:p>
          <w:p w14:paraId="078303B9" w14:textId="4DDB86EC"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Uses user profiling as a source of revenue for ad targeting</w:t>
            </w:r>
            <w:r w:rsidR="009F07D9">
              <w:t xml:space="preserve"> </w:t>
            </w:r>
            <w:sdt>
              <w:sdtPr>
                <w:id w:val="-1448085382"/>
                <w:citation/>
              </w:sdtPr>
              <w:sdtContent>
                <w:r w:rsidR="009F07D9">
                  <w:fldChar w:fldCharType="begin"/>
                </w:r>
                <w:r w:rsidR="009F07D9">
                  <w:instrText xml:space="preserve"> CITATION Goo221 \l 2057 </w:instrText>
                </w:r>
                <w:r w:rsidR="009F07D9">
                  <w:fldChar w:fldCharType="separate"/>
                </w:r>
                <w:r w:rsidR="002C11D1" w:rsidRPr="002C11D1">
                  <w:rPr>
                    <w:noProof/>
                  </w:rPr>
                  <w:t>[178]</w:t>
                </w:r>
                <w:r w:rsidR="009F07D9">
                  <w:fldChar w:fldCharType="end"/>
                </w:r>
              </w:sdtContent>
            </w:sdt>
            <w:r>
              <w:t>.</w:t>
            </w:r>
          </w:p>
          <w:p w14:paraId="48328A5A"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Not suitable for OSINT activities due to its data collection policy.</w:t>
            </w:r>
          </w:p>
        </w:tc>
      </w:tr>
      <w:tr w:rsidR="007450F2" w14:paraId="7974B4EB" w14:textId="77777777" w:rsidTr="00100662">
        <w:tc>
          <w:tcPr>
            <w:cnfStyle w:val="001000000000" w:firstRow="0" w:lastRow="0" w:firstColumn="1" w:lastColumn="0" w:oddVBand="0" w:evenVBand="0" w:oddHBand="0" w:evenHBand="0" w:firstRowFirstColumn="0" w:firstRowLastColumn="0" w:lastRowFirstColumn="0" w:lastRowLastColumn="0"/>
            <w:tcW w:w="2127" w:type="dxa"/>
          </w:tcPr>
          <w:p w14:paraId="51C1F48B" w14:textId="7A55B0D8" w:rsidR="00D83C16" w:rsidRPr="00100662" w:rsidRDefault="00356655" w:rsidP="00EB0118">
            <w:pPr>
              <w:pStyle w:val="Reporttextbody"/>
              <w:rPr>
                <w:b w:val="0"/>
              </w:rPr>
            </w:pPr>
            <w:r>
              <w:rPr>
                <w:b w:val="0"/>
              </w:rPr>
              <w:lastRenderedPageBreak/>
              <w:t xml:space="preserve">Tor </w:t>
            </w:r>
            <w:r w:rsidR="00D83C16" w:rsidRPr="00100662">
              <w:rPr>
                <w:b w:val="0"/>
              </w:rPr>
              <w:t>Browser</w:t>
            </w:r>
            <w:r w:rsidR="00D410FE" w:rsidRPr="00100662">
              <w:rPr>
                <w:b w:val="0"/>
              </w:rPr>
              <w:t xml:space="preserve"> </w:t>
            </w:r>
            <w:sdt>
              <w:sdtPr>
                <w:id w:val="1230121042"/>
                <w:citation/>
              </w:sdtPr>
              <w:sdtContent>
                <w:r w:rsidR="00A468B0" w:rsidRPr="00100662">
                  <w:fldChar w:fldCharType="begin"/>
                </w:r>
                <w:r w:rsidR="00A468B0" w:rsidRPr="00100662">
                  <w:rPr>
                    <w:b w:val="0"/>
                  </w:rPr>
                  <w:instrText xml:space="preserve">CITATION Bro23 \l 2057 </w:instrText>
                </w:r>
                <w:r w:rsidR="00A468B0" w:rsidRPr="00100662">
                  <w:fldChar w:fldCharType="separate"/>
                </w:r>
                <w:r w:rsidR="002C11D1" w:rsidRPr="002C11D1">
                  <w:rPr>
                    <w:noProof/>
                  </w:rPr>
                  <w:t>[179]</w:t>
                </w:r>
                <w:r w:rsidR="00A468B0" w:rsidRPr="00100662">
                  <w:fldChar w:fldCharType="end"/>
                </w:r>
              </w:sdtContent>
            </w:sdt>
          </w:p>
        </w:tc>
        <w:tc>
          <w:tcPr>
            <w:tcW w:w="2976" w:type="dxa"/>
          </w:tcPr>
          <w:p w14:paraId="18CF6811" w14:textId="00AB1F1B" w:rsidR="00D83C16" w:rsidRDefault="00D83C16"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Prevents unauthorised snooping with its hidden relay services</w:t>
            </w:r>
            <w:r w:rsidR="00A468B0">
              <w:t xml:space="preserve"> </w:t>
            </w:r>
            <w:sdt>
              <w:sdtPr>
                <w:id w:val="1585877070"/>
                <w:citation/>
              </w:sdtPr>
              <w:sdtContent>
                <w:r w:rsidR="00A468B0">
                  <w:fldChar w:fldCharType="begin"/>
                </w:r>
                <w:r w:rsidR="00A468B0">
                  <w:instrText xml:space="preserve">CITATION Bro23 \l 2057 </w:instrText>
                </w:r>
                <w:r w:rsidR="00A468B0">
                  <w:fldChar w:fldCharType="separate"/>
                </w:r>
                <w:r w:rsidR="002C11D1" w:rsidRPr="002C11D1">
                  <w:rPr>
                    <w:noProof/>
                  </w:rPr>
                  <w:t>[179]</w:t>
                </w:r>
                <w:r w:rsidR="00A468B0">
                  <w:fldChar w:fldCharType="end"/>
                </w:r>
              </w:sdtContent>
            </w:sdt>
            <w:r w:rsidR="00A468B0">
              <w:t xml:space="preserve"> </w:t>
            </w:r>
            <w:r>
              <w:t>.</w:t>
            </w:r>
          </w:p>
          <w:p w14:paraId="67D81968" w14:textId="774C7AEF" w:rsidR="00D83C16" w:rsidRDefault="00D83C16"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Pre-configured security features</w:t>
            </w:r>
            <w:r w:rsidR="00A468B0">
              <w:t xml:space="preserve"> </w:t>
            </w:r>
            <w:sdt>
              <w:sdtPr>
                <w:id w:val="-1093925833"/>
                <w:citation/>
              </w:sdtPr>
              <w:sdtContent>
                <w:r w:rsidR="00A468B0">
                  <w:fldChar w:fldCharType="begin"/>
                </w:r>
                <w:r w:rsidR="00A468B0">
                  <w:instrText xml:space="preserve">CITATION Bro23 \l 2057 </w:instrText>
                </w:r>
                <w:r w:rsidR="00A468B0">
                  <w:fldChar w:fldCharType="separate"/>
                </w:r>
                <w:r w:rsidR="002C11D1" w:rsidRPr="002C11D1">
                  <w:rPr>
                    <w:noProof/>
                  </w:rPr>
                  <w:t>[179]</w:t>
                </w:r>
                <w:r w:rsidR="00A468B0">
                  <w:fldChar w:fldCharType="end"/>
                </w:r>
              </w:sdtContent>
            </w:sdt>
            <w:r w:rsidR="00A468B0">
              <w:t xml:space="preserve"> </w:t>
            </w:r>
          </w:p>
          <w:p w14:paraId="6853A4B0" w14:textId="7B4152F1" w:rsidR="00D83C16" w:rsidRDefault="00D83C16"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Can run from USB</w:t>
            </w:r>
          </w:p>
          <w:p w14:paraId="6BE1E214" w14:textId="756A5A1D" w:rsidR="00D83C16" w:rsidRDefault="00D83C16" w:rsidP="00A36D38">
            <w:pPr>
              <w:pStyle w:val="Reporttextbody"/>
              <w:numPr>
                <w:ilvl w:val="0"/>
                <w:numId w:val="19"/>
              </w:numPr>
              <w:cnfStyle w:val="000000000000" w:firstRow="0" w:lastRow="0" w:firstColumn="0" w:lastColumn="0" w:oddVBand="0" w:evenVBand="0" w:oddHBand="0" w:evenHBand="0" w:firstRowFirstColumn="0" w:firstRowLastColumn="0" w:lastRowFirstColumn="0" w:lastRowLastColumn="0"/>
            </w:pPr>
            <w:r>
              <w:t>Encrypts internet traffic three times for three different no</w:t>
            </w:r>
            <w:r w:rsidR="00A468B0">
              <w:t>d</w:t>
            </w:r>
            <w:r>
              <w:t>es.</w:t>
            </w:r>
          </w:p>
          <w:p w14:paraId="53AB19EB" w14:textId="77777777" w:rsidR="00D83C16" w:rsidRDefault="00D83C16" w:rsidP="00EB0118">
            <w:pPr>
              <w:pStyle w:val="Reporttextbody"/>
              <w:cnfStyle w:val="000000000000" w:firstRow="0" w:lastRow="0" w:firstColumn="0" w:lastColumn="0" w:oddVBand="0" w:evenVBand="0" w:oddHBand="0" w:evenHBand="0" w:firstRowFirstColumn="0" w:firstRowLastColumn="0" w:lastRowFirstColumn="0" w:lastRowLastColumn="0"/>
            </w:pPr>
          </w:p>
        </w:tc>
        <w:tc>
          <w:tcPr>
            <w:tcW w:w="3402" w:type="dxa"/>
          </w:tcPr>
          <w:p w14:paraId="660E2190"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 xml:space="preserve">Slow </w:t>
            </w:r>
          </w:p>
          <w:p w14:paraId="472A7F4F"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support many plug-ins.</w:t>
            </w:r>
          </w:p>
          <w:p w14:paraId="4462C60D"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Settings are complicated.</w:t>
            </w:r>
          </w:p>
          <w:p w14:paraId="1C54BE16"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No anti-malware.</w:t>
            </w:r>
          </w:p>
          <w:p w14:paraId="7A0D11E7"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Illegal in some countries.</w:t>
            </w:r>
          </w:p>
          <w:p w14:paraId="6274C8CC" w14:textId="1956C18E"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Not suitable for OSINT investigations</w:t>
            </w:r>
          </w:p>
          <w:p w14:paraId="354819F2" w14:textId="77777777" w:rsidR="00D83C16" w:rsidRDefault="00D83C16" w:rsidP="00EB0118">
            <w:pPr>
              <w:pStyle w:val="Reporttextbody"/>
              <w:cnfStyle w:val="000000000000" w:firstRow="0" w:lastRow="0" w:firstColumn="0" w:lastColumn="0" w:oddVBand="0" w:evenVBand="0" w:oddHBand="0" w:evenHBand="0" w:firstRowFirstColumn="0" w:firstRowLastColumn="0" w:lastRowFirstColumn="0" w:lastRowLastColumn="0"/>
            </w:pPr>
          </w:p>
          <w:p w14:paraId="2A18189B" w14:textId="77777777" w:rsidR="00D83C16" w:rsidRDefault="00D83C16" w:rsidP="00EB0118">
            <w:pPr>
              <w:pStyle w:val="Reporttextbody"/>
              <w:cnfStyle w:val="000000000000" w:firstRow="0" w:lastRow="0" w:firstColumn="0" w:lastColumn="0" w:oddVBand="0" w:evenVBand="0" w:oddHBand="0" w:evenHBand="0" w:firstRowFirstColumn="0" w:firstRowLastColumn="0" w:lastRowFirstColumn="0" w:lastRowLastColumn="0"/>
            </w:pPr>
          </w:p>
        </w:tc>
      </w:tr>
      <w:tr w:rsidR="00D83C16" w14:paraId="074268E2"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shd w:val="clear" w:color="auto" w:fill="FFFFFF" w:themeFill="background1"/>
          </w:tcPr>
          <w:p w14:paraId="0D4D8792" w14:textId="1949384D" w:rsidR="00D83C16" w:rsidRPr="00100662" w:rsidRDefault="00D83C16" w:rsidP="00EB0118">
            <w:pPr>
              <w:pStyle w:val="Reporttextbody"/>
              <w:rPr>
                <w:b w:val="0"/>
              </w:rPr>
            </w:pPr>
            <w:r w:rsidRPr="00100662">
              <w:rPr>
                <w:b w:val="0"/>
              </w:rPr>
              <w:t>Mozilla Firefox</w:t>
            </w:r>
            <w:r w:rsidR="00F654A1" w:rsidRPr="00100662">
              <w:rPr>
                <w:b w:val="0"/>
              </w:rPr>
              <w:t xml:space="preserve"> </w:t>
            </w:r>
            <w:sdt>
              <w:sdtPr>
                <w:id w:val="-1194763809"/>
                <w:citation/>
              </w:sdtPr>
              <w:sdtContent>
                <w:r w:rsidR="00F654A1" w:rsidRPr="00100662">
                  <w:fldChar w:fldCharType="begin"/>
                </w:r>
                <w:r w:rsidR="00F654A1" w:rsidRPr="00100662">
                  <w:rPr>
                    <w:b w:val="0"/>
                  </w:rPr>
                  <w:instrText xml:space="preserve"> CITATION Fir231 \l 2057 </w:instrText>
                </w:r>
                <w:r w:rsidR="00F654A1" w:rsidRPr="00100662">
                  <w:fldChar w:fldCharType="separate"/>
                </w:r>
                <w:r w:rsidR="002C11D1" w:rsidRPr="002C11D1">
                  <w:rPr>
                    <w:noProof/>
                  </w:rPr>
                  <w:t>[180]</w:t>
                </w:r>
                <w:r w:rsidR="00F654A1" w:rsidRPr="00100662">
                  <w:fldChar w:fldCharType="end"/>
                </w:r>
              </w:sdtContent>
            </w:sdt>
          </w:p>
        </w:tc>
        <w:tc>
          <w:tcPr>
            <w:tcW w:w="2976" w:type="dxa"/>
            <w:shd w:val="clear" w:color="auto" w:fill="FFFFFF" w:themeFill="background1"/>
          </w:tcPr>
          <w:p w14:paraId="7256AA9A" w14:textId="77777777"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Fast</w:t>
            </w:r>
          </w:p>
          <w:p w14:paraId="01DBC97D" w14:textId="77777777"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Only mainstream open-source browser.</w:t>
            </w:r>
          </w:p>
          <w:p w14:paraId="67CD777B" w14:textId="339F2D79"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Secure</w:t>
            </w:r>
            <w:r w:rsidR="00F654A1">
              <w:t xml:space="preserve"> </w:t>
            </w:r>
            <w:sdt>
              <w:sdtPr>
                <w:id w:val="-1000042234"/>
                <w:citation/>
              </w:sdtPr>
              <w:sdtContent>
                <w:r w:rsidR="00F654A1">
                  <w:fldChar w:fldCharType="begin"/>
                </w:r>
                <w:r w:rsidR="00F654A1">
                  <w:instrText xml:space="preserve"> CITATION Fir231 \l 2057 </w:instrText>
                </w:r>
                <w:r w:rsidR="00F654A1">
                  <w:fldChar w:fldCharType="separate"/>
                </w:r>
                <w:r w:rsidR="002C11D1" w:rsidRPr="002C11D1">
                  <w:rPr>
                    <w:noProof/>
                  </w:rPr>
                  <w:t>[180]</w:t>
                </w:r>
                <w:r w:rsidR="00F654A1">
                  <w:fldChar w:fldCharType="end"/>
                </w:r>
              </w:sdtContent>
            </w:sdt>
            <w:r>
              <w:t>.</w:t>
            </w:r>
          </w:p>
          <w:p w14:paraId="506D96EE" w14:textId="5EF0AC28"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Tracking, malware and phishing protection</w:t>
            </w:r>
            <w:r w:rsidR="00F654A1">
              <w:t xml:space="preserve"> </w:t>
            </w:r>
            <w:sdt>
              <w:sdtPr>
                <w:id w:val="2130964884"/>
                <w:citation/>
              </w:sdtPr>
              <w:sdtContent>
                <w:r w:rsidR="00F654A1">
                  <w:fldChar w:fldCharType="begin"/>
                </w:r>
                <w:r w:rsidR="00F654A1">
                  <w:instrText xml:space="preserve"> CITATION Fir231 \l 2057 </w:instrText>
                </w:r>
                <w:r w:rsidR="00F654A1">
                  <w:fldChar w:fldCharType="separate"/>
                </w:r>
                <w:r w:rsidR="002C11D1" w:rsidRPr="002C11D1">
                  <w:rPr>
                    <w:noProof/>
                  </w:rPr>
                  <w:t>[180]</w:t>
                </w:r>
                <w:r w:rsidR="00F654A1">
                  <w:fldChar w:fldCharType="end"/>
                </w:r>
              </w:sdtContent>
            </w:sdt>
            <w:r w:rsidR="00F654A1">
              <w:t xml:space="preserve"> </w:t>
            </w:r>
            <w:r>
              <w:t>.</w:t>
            </w:r>
          </w:p>
          <w:p w14:paraId="174412DD" w14:textId="677C4866"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Pop-up blocking</w:t>
            </w:r>
            <w:r w:rsidR="00F654A1">
              <w:t xml:space="preserve"> </w:t>
            </w:r>
            <w:sdt>
              <w:sdtPr>
                <w:id w:val="889004194"/>
                <w:citation/>
              </w:sdtPr>
              <w:sdtContent>
                <w:r w:rsidR="00F654A1">
                  <w:fldChar w:fldCharType="begin"/>
                </w:r>
                <w:r w:rsidR="00F654A1">
                  <w:instrText xml:space="preserve"> CITATION Fir231 \l 2057 </w:instrText>
                </w:r>
                <w:r w:rsidR="00F654A1">
                  <w:fldChar w:fldCharType="separate"/>
                </w:r>
                <w:r w:rsidR="002C11D1" w:rsidRPr="002C11D1">
                  <w:rPr>
                    <w:noProof/>
                  </w:rPr>
                  <w:t>[180]</w:t>
                </w:r>
                <w:r w:rsidR="00F654A1">
                  <w:fldChar w:fldCharType="end"/>
                </w:r>
              </w:sdtContent>
            </w:sdt>
            <w:r w:rsidR="00F654A1">
              <w:t xml:space="preserve"> </w:t>
            </w:r>
          </w:p>
          <w:p w14:paraId="29945911" w14:textId="180C9C66"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Anti-fingerprint protection</w:t>
            </w:r>
            <w:r w:rsidR="00F654A1">
              <w:t xml:space="preserve"> </w:t>
            </w:r>
            <w:sdt>
              <w:sdtPr>
                <w:id w:val="1496535655"/>
                <w:citation/>
              </w:sdtPr>
              <w:sdtContent>
                <w:r w:rsidR="00F654A1">
                  <w:fldChar w:fldCharType="begin"/>
                </w:r>
                <w:r w:rsidR="00F654A1">
                  <w:instrText xml:space="preserve"> CITATION Fir231 \l 2057 </w:instrText>
                </w:r>
                <w:r w:rsidR="00F654A1">
                  <w:fldChar w:fldCharType="separate"/>
                </w:r>
                <w:r w:rsidR="002C11D1" w:rsidRPr="002C11D1">
                  <w:rPr>
                    <w:noProof/>
                  </w:rPr>
                  <w:t>[180]</w:t>
                </w:r>
                <w:r w:rsidR="00F654A1">
                  <w:fldChar w:fldCharType="end"/>
                </w:r>
              </w:sdtContent>
            </w:sdt>
            <w:r w:rsidR="00F654A1">
              <w:t xml:space="preserve"> </w:t>
            </w:r>
            <w:r>
              <w:t>.</w:t>
            </w:r>
          </w:p>
          <w:p w14:paraId="3B299E2B" w14:textId="77777777"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Extensive customisation possibilities.</w:t>
            </w:r>
          </w:p>
          <w:p w14:paraId="46A5ABEA" w14:textId="77777777"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Collection of security add-ons.</w:t>
            </w:r>
          </w:p>
          <w:p w14:paraId="5CC1171C" w14:textId="4974E73B" w:rsidR="00D83C16" w:rsidRDefault="00D83C16" w:rsidP="00A36D38">
            <w:pPr>
              <w:pStyle w:val="Reporttextbody"/>
              <w:numPr>
                <w:ilvl w:val="0"/>
                <w:numId w:val="19"/>
              </w:numPr>
              <w:cnfStyle w:val="000000100000" w:firstRow="0" w:lastRow="0" w:firstColumn="0" w:lastColumn="0" w:oddVBand="0" w:evenVBand="0" w:oddHBand="1" w:evenHBand="0" w:firstRowFirstColumn="0" w:firstRowLastColumn="0" w:lastRowFirstColumn="0" w:lastRowLastColumn="0"/>
            </w:pPr>
            <w:r>
              <w:t>Standard updates released every four weeks (not including any urgent patch updates)</w:t>
            </w:r>
            <w:r w:rsidR="00F654A1">
              <w:t xml:space="preserve"> </w:t>
            </w:r>
            <w:sdt>
              <w:sdtPr>
                <w:id w:val="-1939214443"/>
                <w:citation/>
              </w:sdtPr>
              <w:sdtContent>
                <w:r w:rsidR="00F654A1">
                  <w:fldChar w:fldCharType="begin"/>
                </w:r>
                <w:r w:rsidR="00F654A1">
                  <w:instrText xml:space="preserve"> CITATION Fir231 \l 2057 </w:instrText>
                </w:r>
                <w:r w:rsidR="00F654A1">
                  <w:fldChar w:fldCharType="separate"/>
                </w:r>
                <w:r w:rsidR="002C11D1" w:rsidRPr="002C11D1">
                  <w:rPr>
                    <w:noProof/>
                  </w:rPr>
                  <w:t>[180]</w:t>
                </w:r>
                <w:r w:rsidR="00F654A1">
                  <w:fldChar w:fldCharType="end"/>
                </w:r>
              </w:sdtContent>
            </w:sdt>
            <w:r w:rsidR="00F654A1">
              <w:t xml:space="preserve"> </w:t>
            </w:r>
            <w:r>
              <w:t>.</w:t>
            </w:r>
          </w:p>
        </w:tc>
        <w:tc>
          <w:tcPr>
            <w:tcW w:w="3402" w:type="dxa"/>
            <w:shd w:val="clear" w:color="auto" w:fill="FFFFFF" w:themeFill="background1"/>
          </w:tcPr>
          <w:p w14:paraId="76A0649C" w14:textId="60CBF20F"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Has Pocket, Telemetry and startup profiling by default but can be disabled</w:t>
            </w:r>
            <w:r w:rsidR="00F654A1">
              <w:t xml:space="preserve"> </w:t>
            </w:r>
            <w:sdt>
              <w:sdtPr>
                <w:id w:val="-399522220"/>
                <w:citation/>
              </w:sdtPr>
              <w:sdtContent>
                <w:r w:rsidR="00F654A1">
                  <w:fldChar w:fldCharType="begin"/>
                </w:r>
                <w:r w:rsidR="00F654A1">
                  <w:instrText xml:space="preserve"> CITATION Fir231 \l 2057 </w:instrText>
                </w:r>
                <w:r w:rsidR="00F654A1">
                  <w:fldChar w:fldCharType="separate"/>
                </w:r>
                <w:r w:rsidR="002C11D1" w:rsidRPr="002C11D1">
                  <w:rPr>
                    <w:noProof/>
                  </w:rPr>
                  <w:t>[180]</w:t>
                </w:r>
                <w:r w:rsidR="00F654A1">
                  <w:fldChar w:fldCharType="end"/>
                </w:r>
              </w:sdtContent>
            </w:sdt>
            <w:r w:rsidR="00F654A1">
              <w:t xml:space="preserve"> </w:t>
            </w:r>
            <w:r>
              <w:t>.</w:t>
            </w:r>
          </w:p>
          <w:p w14:paraId="0240B3E7" w14:textId="77777777" w:rsidR="00D83C16" w:rsidRDefault="00D83C16" w:rsidP="00EB0118">
            <w:pPr>
              <w:pStyle w:val="Reporttextbody"/>
              <w:cnfStyle w:val="000000100000" w:firstRow="0" w:lastRow="0" w:firstColumn="0" w:lastColumn="0" w:oddVBand="0" w:evenVBand="0" w:oddHBand="1" w:evenHBand="0" w:firstRowFirstColumn="0" w:firstRowLastColumn="0" w:lastRowFirstColumn="0" w:lastRowLastColumn="0"/>
            </w:pPr>
          </w:p>
        </w:tc>
      </w:tr>
    </w:tbl>
    <w:p w14:paraId="57190974" w14:textId="5DC3A74A" w:rsidR="00CE5DE2" w:rsidRDefault="00D83C16" w:rsidP="001E79A4">
      <w:pPr>
        <w:pStyle w:val="Reportsubheadings"/>
        <w:numPr>
          <w:ilvl w:val="0"/>
          <w:numId w:val="0"/>
        </w:numPr>
        <w:ind w:left="576" w:hanging="576"/>
        <w:outlineLvl w:val="2"/>
      </w:pPr>
      <w:bookmarkStart w:id="376" w:name="_Toc140426754"/>
      <w:bookmarkStart w:id="377" w:name="_Toc140936092"/>
      <w:bookmarkEnd w:id="375"/>
      <w:r>
        <w:lastRenderedPageBreak/>
        <w:t>Search Engines</w:t>
      </w:r>
      <w:bookmarkEnd w:id="376"/>
      <w:bookmarkEnd w:id="377"/>
      <w:r w:rsidR="00F32B1C">
        <w:tab/>
      </w:r>
    </w:p>
    <w:p w14:paraId="4F6395BA" w14:textId="70DBD839" w:rsidR="006456F0" w:rsidRDefault="006456F0" w:rsidP="006456F0">
      <w:pPr>
        <w:pStyle w:val="Caption"/>
        <w:keepNext/>
      </w:pPr>
      <w:bookmarkStart w:id="378" w:name="_Toc140936133"/>
      <w:r>
        <w:t xml:space="preserve">Table </w:t>
      </w:r>
      <w:r>
        <w:fldChar w:fldCharType="begin"/>
      </w:r>
      <w:r>
        <w:instrText xml:space="preserve"> SEQ Table \* ARABIC </w:instrText>
      </w:r>
      <w:r>
        <w:fldChar w:fldCharType="separate"/>
      </w:r>
      <w:r w:rsidR="005A1C5E">
        <w:rPr>
          <w:noProof/>
        </w:rPr>
        <w:t>24</w:t>
      </w:r>
      <w:r>
        <w:fldChar w:fldCharType="end"/>
      </w:r>
      <w:r>
        <w:t>: Search Engine Comparison</w:t>
      </w:r>
      <w:bookmarkEnd w:id="378"/>
    </w:p>
    <w:tbl>
      <w:tblPr>
        <w:tblStyle w:val="GridTable4-Accent3"/>
        <w:tblW w:w="8611" w:type="dxa"/>
        <w:tblLook w:val="04A0" w:firstRow="1" w:lastRow="0" w:firstColumn="1" w:lastColumn="0" w:noHBand="0" w:noVBand="1"/>
      </w:tblPr>
      <w:tblGrid>
        <w:gridCol w:w="2625"/>
        <w:gridCol w:w="2996"/>
        <w:gridCol w:w="2990"/>
      </w:tblGrid>
      <w:tr w:rsidR="00574A3A" w:rsidRPr="00574A3A" w14:paraId="0E2DF7A2"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tcPr>
          <w:p w14:paraId="5910BC84" w14:textId="4765CAE6" w:rsidR="00574A3A" w:rsidRPr="00574A3A" w:rsidRDefault="00CE5DE2" w:rsidP="009E2C6C">
            <w:pPr>
              <w:pStyle w:val="Reporttextbody"/>
            </w:pPr>
            <w:r>
              <w:t>Tools</w:t>
            </w:r>
          </w:p>
        </w:tc>
        <w:tc>
          <w:tcPr>
            <w:tcW w:w="2996" w:type="dxa"/>
          </w:tcPr>
          <w:p w14:paraId="721CE76C" w14:textId="77777777" w:rsidR="00574A3A" w:rsidRPr="00574A3A" w:rsidRDefault="00574A3A" w:rsidP="009E2C6C">
            <w:pPr>
              <w:spacing w:after="280"/>
              <w:cnfStyle w:val="100000000000" w:firstRow="1" w:lastRow="0" w:firstColumn="0" w:lastColumn="0" w:oddVBand="0" w:evenVBand="0" w:oddHBand="0" w:evenHBand="0" w:firstRowFirstColumn="0" w:firstRowLastColumn="0" w:lastRowFirstColumn="0" w:lastRowLastColumn="0"/>
            </w:pPr>
            <w:r w:rsidRPr="00574A3A">
              <w:t>Advantages</w:t>
            </w:r>
          </w:p>
        </w:tc>
        <w:tc>
          <w:tcPr>
            <w:tcW w:w="2990" w:type="dxa"/>
          </w:tcPr>
          <w:p w14:paraId="59E70169" w14:textId="77777777" w:rsidR="00574A3A" w:rsidRPr="00574A3A" w:rsidRDefault="00574A3A" w:rsidP="009E2C6C">
            <w:pPr>
              <w:spacing w:after="280"/>
              <w:cnfStyle w:val="100000000000" w:firstRow="1" w:lastRow="0" w:firstColumn="0" w:lastColumn="0" w:oddVBand="0" w:evenVBand="0" w:oddHBand="0" w:evenHBand="0" w:firstRowFirstColumn="0" w:firstRowLastColumn="0" w:lastRowFirstColumn="0" w:lastRowLastColumn="0"/>
            </w:pPr>
            <w:r w:rsidRPr="00574A3A">
              <w:t>Disadvantages</w:t>
            </w:r>
          </w:p>
        </w:tc>
      </w:tr>
      <w:tr w:rsidR="00574A3A" w:rsidRPr="00574A3A" w14:paraId="3330B695"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shd w:val="clear" w:color="auto" w:fill="FFFFFF" w:themeFill="background1"/>
          </w:tcPr>
          <w:p w14:paraId="1481B734" w14:textId="211E501A" w:rsidR="00574A3A" w:rsidRPr="00100662" w:rsidRDefault="00D83C16" w:rsidP="009E2C6C">
            <w:pPr>
              <w:spacing w:after="280"/>
              <w:ind w:left="10"/>
              <w:rPr>
                <w:b w:val="0"/>
              </w:rPr>
            </w:pPr>
            <w:r w:rsidRPr="00100662">
              <w:rPr>
                <w:b w:val="0"/>
              </w:rPr>
              <w:t>Google</w:t>
            </w:r>
            <w:r w:rsidR="005F4A3A" w:rsidRPr="00100662">
              <w:rPr>
                <w:b w:val="0"/>
              </w:rPr>
              <w:t xml:space="preserve"> </w:t>
            </w:r>
            <w:sdt>
              <w:sdtPr>
                <w:id w:val="1776984142"/>
                <w:citation/>
              </w:sdtPr>
              <w:sdtContent>
                <w:r w:rsidR="005F4A3A" w:rsidRPr="00100662">
                  <w:fldChar w:fldCharType="begin"/>
                </w:r>
                <w:r w:rsidR="005F4A3A" w:rsidRPr="00100662">
                  <w:rPr>
                    <w:b w:val="0"/>
                  </w:rPr>
                  <w:instrText xml:space="preserve"> CITATION Goo234 \l 2057 </w:instrText>
                </w:r>
                <w:r w:rsidR="005F4A3A" w:rsidRPr="00100662">
                  <w:fldChar w:fldCharType="separate"/>
                </w:r>
                <w:r w:rsidR="002C11D1" w:rsidRPr="002C11D1">
                  <w:rPr>
                    <w:noProof/>
                  </w:rPr>
                  <w:t>[181]</w:t>
                </w:r>
                <w:r w:rsidR="005F4A3A" w:rsidRPr="00100662">
                  <w:fldChar w:fldCharType="end"/>
                </w:r>
              </w:sdtContent>
            </w:sdt>
          </w:p>
        </w:tc>
        <w:tc>
          <w:tcPr>
            <w:tcW w:w="2996" w:type="dxa"/>
            <w:shd w:val="clear" w:color="auto" w:fill="FFFFFF" w:themeFill="background1"/>
          </w:tcPr>
          <w:p w14:paraId="76FFCA71" w14:textId="58CA78E2" w:rsidR="0083661E" w:rsidRDefault="0083661E"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Already used by DVLA.</w:t>
            </w:r>
          </w:p>
          <w:p w14:paraId="4F5E05F4" w14:textId="1F725D1A"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Largest index size</w:t>
            </w:r>
            <w:r w:rsidR="00C417B3">
              <w:t xml:space="preserve"> </w:t>
            </w:r>
            <w:sdt>
              <w:sdtPr>
                <w:id w:val="-549301780"/>
                <w:citation/>
              </w:sdtPr>
              <w:sdtContent>
                <w:r w:rsidR="00C417B3">
                  <w:fldChar w:fldCharType="begin"/>
                </w:r>
                <w:r w:rsidR="00C417B3">
                  <w:instrText xml:space="preserve"> CITATION Goo233 \l 2057 </w:instrText>
                </w:r>
                <w:r w:rsidR="00C417B3">
                  <w:fldChar w:fldCharType="separate"/>
                </w:r>
                <w:r w:rsidR="002C11D1" w:rsidRPr="002C11D1">
                  <w:rPr>
                    <w:noProof/>
                  </w:rPr>
                  <w:t>[182]</w:t>
                </w:r>
                <w:r w:rsidR="00C417B3">
                  <w:fldChar w:fldCharType="end"/>
                </w:r>
              </w:sdtContent>
            </w:sdt>
            <w:r>
              <w:t>.</w:t>
            </w:r>
          </w:p>
          <w:p w14:paraId="65174717" w14:textId="3D0A8561"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Text, video and image search</w:t>
            </w:r>
            <w:r w:rsidR="00DC236F">
              <w:t xml:space="preserve"> </w:t>
            </w:r>
            <w:sdt>
              <w:sdtPr>
                <w:id w:val="-415254703"/>
                <w:citation/>
              </w:sdtPr>
              <w:sdtContent>
                <w:r w:rsidR="00DC236F">
                  <w:fldChar w:fldCharType="begin"/>
                </w:r>
                <w:r w:rsidR="00DC236F">
                  <w:instrText xml:space="preserve"> CITATION Goo234 \l 2057 </w:instrText>
                </w:r>
                <w:r w:rsidR="00DC236F">
                  <w:fldChar w:fldCharType="separate"/>
                </w:r>
                <w:r w:rsidR="002C11D1" w:rsidRPr="002C11D1">
                  <w:rPr>
                    <w:noProof/>
                  </w:rPr>
                  <w:t>[181]</w:t>
                </w:r>
                <w:r w:rsidR="00DC236F">
                  <w:fldChar w:fldCharType="end"/>
                </w:r>
              </w:sdtContent>
            </w:sdt>
            <w:r>
              <w:t>.</w:t>
            </w:r>
          </w:p>
          <w:p w14:paraId="507BC5DA" w14:textId="77777777" w:rsidR="00574A3A"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Simple user interface</w:t>
            </w:r>
          </w:p>
          <w:p w14:paraId="68632C80" w14:textId="37620C12" w:rsidR="0083661E" w:rsidRPr="00574A3A" w:rsidRDefault="0083661E"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As already in use, privacy and security risk assessment would already have been conducted by IAG.</w:t>
            </w:r>
          </w:p>
        </w:tc>
        <w:tc>
          <w:tcPr>
            <w:tcW w:w="2990" w:type="dxa"/>
            <w:shd w:val="clear" w:color="auto" w:fill="FFFFFF" w:themeFill="background1"/>
          </w:tcPr>
          <w:p w14:paraId="3FAF0C6E" w14:textId="067FC7DB"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Creates user profiles</w:t>
            </w:r>
            <w:r w:rsidR="00746951">
              <w:t xml:space="preserve"> </w:t>
            </w:r>
            <w:sdt>
              <w:sdtPr>
                <w:id w:val="-1404209585"/>
                <w:citation/>
              </w:sdtPr>
              <w:sdtContent>
                <w:r w:rsidR="00E42B3B">
                  <w:fldChar w:fldCharType="begin"/>
                </w:r>
                <w:r w:rsidR="00E42B3B">
                  <w:instrText xml:space="preserve"> CITATION Pri22 \l 2057 </w:instrText>
                </w:r>
                <w:r w:rsidR="00E42B3B">
                  <w:fldChar w:fldCharType="separate"/>
                </w:r>
                <w:r w:rsidR="002C11D1" w:rsidRPr="002C11D1">
                  <w:rPr>
                    <w:noProof/>
                  </w:rPr>
                  <w:t>[183]</w:t>
                </w:r>
                <w:r w:rsidR="00E42B3B">
                  <w:fldChar w:fldCharType="end"/>
                </w:r>
              </w:sdtContent>
            </w:sdt>
            <w:r>
              <w:t>.</w:t>
            </w:r>
          </w:p>
          <w:p w14:paraId="397CC150" w14:textId="52E3AC56"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Tracks search history</w:t>
            </w:r>
            <w:r w:rsidR="00E42B3B">
              <w:t xml:space="preserve"> </w:t>
            </w:r>
            <w:sdt>
              <w:sdtPr>
                <w:id w:val="-1487238354"/>
                <w:citation/>
              </w:sdtPr>
              <w:sdtContent>
                <w:r w:rsidR="00E42B3B">
                  <w:fldChar w:fldCharType="begin"/>
                </w:r>
                <w:r w:rsidR="00E42B3B">
                  <w:instrText xml:space="preserve"> CITATION Pri22 \l 2057 </w:instrText>
                </w:r>
                <w:r w:rsidR="00E42B3B">
                  <w:fldChar w:fldCharType="separate"/>
                </w:r>
                <w:r w:rsidR="002C11D1" w:rsidRPr="002C11D1">
                  <w:rPr>
                    <w:noProof/>
                  </w:rPr>
                  <w:t>[183]</w:t>
                </w:r>
                <w:r w:rsidR="00E42B3B">
                  <w:fldChar w:fldCharType="end"/>
                </w:r>
              </w:sdtContent>
            </w:sdt>
            <w:r w:rsidR="00E42B3B">
              <w:t xml:space="preserve">. </w:t>
            </w:r>
          </w:p>
          <w:p w14:paraId="0210DC61" w14:textId="7BF98395"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Track location</w:t>
            </w:r>
            <w:r w:rsidR="00E42B3B">
              <w:t xml:space="preserve"> </w:t>
            </w:r>
            <w:sdt>
              <w:sdtPr>
                <w:id w:val="968936721"/>
                <w:citation/>
              </w:sdtPr>
              <w:sdtContent>
                <w:r w:rsidR="00E42B3B">
                  <w:fldChar w:fldCharType="begin"/>
                </w:r>
                <w:r w:rsidR="00E42B3B">
                  <w:instrText xml:space="preserve"> CITATION Pri22 \l 2057 </w:instrText>
                </w:r>
                <w:r w:rsidR="00E42B3B">
                  <w:fldChar w:fldCharType="separate"/>
                </w:r>
                <w:r w:rsidR="002C11D1" w:rsidRPr="002C11D1">
                  <w:rPr>
                    <w:noProof/>
                  </w:rPr>
                  <w:t>[183]</w:t>
                </w:r>
                <w:r w:rsidR="00E42B3B">
                  <w:fldChar w:fldCharType="end"/>
                </w:r>
              </w:sdtContent>
            </w:sdt>
            <w:r w:rsidR="00E42B3B">
              <w:t>.</w:t>
            </w:r>
          </w:p>
          <w:p w14:paraId="5BE31F32" w14:textId="77777777" w:rsidR="00574A3A" w:rsidRPr="00574A3A"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rsidRPr="00C95A7B">
              <w:t xml:space="preserve">Unsuitable for </w:t>
            </w:r>
            <w:r>
              <w:t xml:space="preserve">general </w:t>
            </w:r>
            <w:r w:rsidRPr="00C95A7B">
              <w:t>OSINT activities due to privacy concerns.</w:t>
            </w:r>
          </w:p>
        </w:tc>
      </w:tr>
      <w:tr w:rsidR="00574A3A" w:rsidRPr="00574A3A" w14:paraId="35EAB469" w14:textId="77777777" w:rsidTr="00100662">
        <w:tc>
          <w:tcPr>
            <w:cnfStyle w:val="001000000000" w:firstRow="0" w:lastRow="0" w:firstColumn="1" w:lastColumn="0" w:oddVBand="0" w:evenVBand="0" w:oddHBand="0" w:evenHBand="0" w:firstRowFirstColumn="0" w:firstRowLastColumn="0" w:lastRowFirstColumn="0" w:lastRowLastColumn="0"/>
            <w:tcW w:w="2625" w:type="dxa"/>
            <w:shd w:val="clear" w:color="auto" w:fill="FFFFFF" w:themeFill="background1"/>
          </w:tcPr>
          <w:p w14:paraId="6ED92E72" w14:textId="010EF1F1" w:rsidR="00574A3A" w:rsidRPr="00100662" w:rsidRDefault="00D83C16" w:rsidP="009E2C6C">
            <w:pPr>
              <w:spacing w:after="280"/>
              <w:rPr>
                <w:b w:val="0"/>
              </w:rPr>
            </w:pPr>
            <w:r w:rsidRPr="00100662">
              <w:rPr>
                <w:b w:val="0"/>
              </w:rPr>
              <w:t>Bing</w:t>
            </w:r>
            <w:r w:rsidR="00FF7C7B" w:rsidRPr="00100662">
              <w:rPr>
                <w:b w:val="0"/>
              </w:rPr>
              <w:t xml:space="preserve"> </w:t>
            </w:r>
            <w:sdt>
              <w:sdtPr>
                <w:id w:val="-1920860035"/>
                <w:citation/>
              </w:sdtPr>
              <w:sdtContent>
                <w:r w:rsidR="00FF7C7B" w:rsidRPr="00100662">
                  <w:fldChar w:fldCharType="begin"/>
                </w:r>
                <w:r w:rsidR="00FF7C7B" w:rsidRPr="00100662">
                  <w:rPr>
                    <w:b w:val="0"/>
                  </w:rPr>
                  <w:instrText xml:space="preserve"> CITATION Mic231 \l 2057 </w:instrText>
                </w:r>
                <w:r w:rsidR="00FF7C7B" w:rsidRPr="00100662">
                  <w:fldChar w:fldCharType="separate"/>
                </w:r>
                <w:r w:rsidR="002C11D1" w:rsidRPr="002C11D1">
                  <w:rPr>
                    <w:noProof/>
                  </w:rPr>
                  <w:t>[184]</w:t>
                </w:r>
                <w:r w:rsidR="00FF7C7B" w:rsidRPr="00100662">
                  <w:fldChar w:fldCharType="end"/>
                </w:r>
              </w:sdtContent>
            </w:sdt>
          </w:p>
        </w:tc>
        <w:tc>
          <w:tcPr>
            <w:tcW w:w="2996" w:type="dxa"/>
            <w:shd w:val="clear" w:color="auto" w:fill="FFFFFF" w:themeFill="background1"/>
          </w:tcPr>
          <w:p w14:paraId="24A7196E" w14:textId="33F8A847" w:rsidR="0083661E" w:rsidRDefault="00E2286A"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Already used by DVLA</w:t>
            </w:r>
          </w:p>
          <w:p w14:paraId="1CD7ADB9" w14:textId="64E708C9"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Text Search</w:t>
            </w:r>
            <w:r w:rsidR="00FF7C7B">
              <w:t xml:space="preserve"> </w:t>
            </w:r>
            <w:sdt>
              <w:sdtPr>
                <w:id w:val="-2009673325"/>
                <w:citation/>
              </w:sdtPr>
              <w:sdtContent>
                <w:r w:rsidR="00FF7C7B">
                  <w:fldChar w:fldCharType="begin"/>
                </w:r>
                <w:r w:rsidR="00FF7C7B">
                  <w:instrText xml:space="preserve"> CITATION Mic231 \l 2057 </w:instrText>
                </w:r>
                <w:r w:rsidR="00FF7C7B">
                  <w:fldChar w:fldCharType="separate"/>
                </w:r>
                <w:r w:rsidR="002C11D1" w:rsidRPr="002C11D1">
                  <w:rPr>
                    <w:noProof/>
                  </w:rPr>
                  <w:t>[184]</w:t>
                </w:r>
                <w:r w:rsidR="00FF7C7B">
                  <w:fldChar w:fldCharType="end"/>
                </w:r>
              </w:sdtContent>
            </w:sdt>
          </w:p>
          <w:p w14:paraId="193051AD"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Video Search, supplies grid view of large thumbnails.</w:t>
            </w:r>
          </w:p>
          <w:p w14:paraId="6DBA078D"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Better Image Search, search by image size, colour or type.</w:t>
            </w:r>
          </w:p>
          <w:p w14:paraId="3D7E7089" w14:textId="7777777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Simple User Interface</w:t>
            </w:r>
          </w:p>
          <w:p w14:paraId="36B0167B" w14:textId="7519947A"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Uses HTTPS</w:t>
            </w:r>
            <w:r w:rsidR="00844308">
              <w:t xml:space="preserve"> </w:t>
            </w:r>
            <w:sdt>
              <w:sdtPr>
                <w:id w:val="585115917"/>
                <w:citation/>
              </w:sdtPr>
              <w:sdtContent>
                <w:r w:rsidR="0021580A">
                  <w:fldChar w:fldCharType="begin"/>
                </w:r>
                <w:r w:rsidR="0021580A">
                  <w:instrText xml:space="preserve"> CITATION Sec23 \l 2057 </w:instrText>
                </w:r>
                <w:r w:rsidR="0021580A">
                  <w:fldChar w:fldCharType="separate"/>
                </w:r>
                <w:r w:rsidR="002C11D1" w:rsidRPr="002C11D1">
                  <w:rPr>
                    <w:noProof/>
                  </w:rPr>
                  <w:t>[185]</w:t>
                </w:r>
                <w:r w:rsidR="0021580A">
                  <w:fldChar w:fldCharType="end"/>
                </w:r>
              </w:sdtContent>
            </w:sdt>
            <w:r w:rsidR="0021580A">
              <w:t>.</w:t>
            </w:r>
          </w:p>
          <w:p w14:paraId="25B3D53D" w14:textId="0A3DA2EF" w:rsidR="00574A3A"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Uses single-sign-on</w:t>
            </w:r>
            <w:r w:rsidR="0021580A">
              <w:t xml:space="preserve"> </w:t>
            </w:r>
            <w:sdt>
              <w:sdtPr>
                <w:id w:val="-1072654567"/>
                <w:citation/>
              </w:sdtPr>
              <w:sdtContent>
                <w:r w:rsidR="0021580A">
                  <w:fldChar w:fldCharType="begin"/>
                </w:r>
                <w:r w:rsidR="0021580A">
                  <w:instrText xml:space="preserve"> CITATION Sec23 \l 2057 </w:instrText>
                </w:r>
                <w:r w:rsidR="0021580A">
                  <w:fldChar w:fldCharType="separate"/>
                </w:r>
                <w:r w:rsidR="002C11D1" w:rsidRPr="002C11D1">
                  <w:rPr>
                    <w:noProof/>
                  </w:rPr>
                  <w:t>[185]</w:t>
                </w:r>
                <w:r w:rsidR="0021580A">
                  <w:fldChar w:fldCharType="end"/>
                </w:r>
              </w:sdtContent>
            </w:sdt>
          </w:p>
          <w:p w14:paraId="1C5B36F1" w14:textId="71B32893" w:rsidR="00E2286A" w:rsidRPr="00574A3A" w:rsidRDefault="00E2286A"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As already in use, privacy and security risk assessment would already have been conducted by IAG.</w:t>
            </w:r>
          </w:p>
        </w:tc>
        <w:tc>
          <w:tcPr>
            <w:tcW w:w="2990" w:type="dxa"/>
            <w:shd w:val="clear" w:color="auto" w:fill="FFFFFF" w:themeFill="background1"/>
          </w:tcPr>
          <w:p w14:paraId="72576F40" w14:textId="2765B656"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Creates user profiles</w:t>
            </w:r>
            <w:r w:rsidR="00B15F56">
              <w:t xml:space="preserve"> </w:t>
            </w:r>
            <w:sdt>
              <w:sdtPr>
                <w:id w:val="2115479400"/>
                <w:citation/>
              </w:sdtPr>
              <w:sdtContent>
                <w:r w:rsidR="00B15F56">
                  <w:fldChar w:fldCharType="begin"/>
                </w:r>
                <w:r w:rsidR="00B15F56">
                  <w:instrText xml:space="preserve"> CITATION 23Fe \l 2057 </w:instrText>
                </w:r>
                <w:r w:rsidR="00B15F56">
                  <w:fldChar w:fldCharType="separate"/>
                </w:r>
                <w:r w:rsidR="002C11D1" w:rsidRPr="002C11D1">
                  <w:rPr>
                    <w:noProof/>
                  </w:rPr>
                  <w:t>[186]</w:t>
                </w:r>
                <w:r w:rsidR="00B15F56">
                  <w:fldChar w:fldCharType="end"/>
                </w:r>
              </w:sdtContent>
            </w:sdt>
            <w:r w:rsidR="00B15F56">
              <w:t>.</w:t>
            </w:r>
          </w:p>
          <w:p w14:paraId="1F53D0D4" w14:textId="27748BB3"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Tracks search history</w:t>
            </w:r>
            <w:r w:rsidR="00B15F56">
              <w:t xml:space="preserve"> </w:t>
            </w:r>
            <w:sdt>
              <w:sdtPr>
                <w:id w:val="-1940122440"/>
                <w:citation/>
              </w:sdtPr>
              <w:sdtContent>
                <w:r w:rsidR="00B15F56">
                  <w:fldChar w:fldCharType="begin"/>
                </w:r>
                <w:r w:rsidR="00B15F56">
                  <w:instrText xml:space="preserve"> CITATION 23Fe \l 2057 </w:instrText>
                </w:r>
                <w:r w:rsidR="00B15F56">
                  <w:fldChar w:fldCharType="separate"/>
                </w:r>
                <w:r w:rsidR="002C11D1" w:rsidRPr="002C11D1">
                  <w:rPr>
                    <w:noProof/>
                  </w:rPr>
                  <w:t>[186]</w:t>
                </w:r>
                <w:r w:rsidR="00B15F56">
                  <w:fldChar w:fldCharType="end"/>
                </w:r>
              </w:sdtContent>
            </w:sdt>
            <w:r w:rsidR="00B15F56">
              <w:t>.</w:t>
            </w:r>
          </w:p>
          <w:p w14:paraId="6D7F221D" w14:textId="72F40227"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Tracks location</w:t>
            </w:r>
            <w:r w:rsidR="00B15F56">
              <w:t xml:space="preserve"> </w:t>
            </w:r>
            <w:sdt>
              <w:sdtPr>
                <w:id w:val="37180055"/>
                <w:citation/>
              </w:sdtPr>
              <w:sdtContent>
                <w:r w:rsidR="00B15F56">
                  <w:fldChar w:fldCharType="begin"/>
                </w:r>
                <w:r w:rsidR="00B15F56">
                  <w:instrText xml:space="preserve"> CITATION 23Fe \l 2057 </w:instrText>
                </w:r>
                <w:r w:rsidR="00B15F56">
                  <w:fldChar w:fldCharType="separate"/>
                </w:r>
                <w:r w:rsidR="002C11D1" w:rsidRPr="002C11D1">
                  <w:rPr>
                    <w:noProof/>
                  </w:rPr>
                  <w:t>[186]</w:t>
                </w:r>
                <w:r w:rsidR="00B15F56">
                  <w:fldChar w:fldCharType="end"/>
                </w:r>
              </w:sdtContent>
            </w:sdt>
            <w:r>
              <w:t>.</w:t>
            </w:r>
          </w:p>
          <w:p w14:paraId="414CAF37" w14:textId="77777777" w:rsidR="00574A3A" w:rsidRPr="00574A3A"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rsidRPr="00C95A7B">
              <w:t xml:space="preserve">Unsuitable for </w:t>
            </w:r>
            <w:r>
              <w:t xml:space="preserve">general </w:t>
            </w:r>
            <w:r w:rsidRPr="00C95A7B">
              <w:t>OSINT activities due to privacy concerns.</w:t>
            </w:r>
          </w:p>
        </w:tc>
      </w:tr>
      <w:tr w:rsidR="00574A3A" w:rsidRPr="00574A3A" w14:paraId="5B9887DD"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shd w:val="clear" w:color="auto" w:fill="FFFFFF" w:themeFill="background1"/>
          </w:tcPr>
          <w:p w14:paraId="0817FB69" w14:textId="244C87BE" w:rsidR="00574A3A" w:rsidRPr="00100662" w:rsidRDefault="00D83C16" w:rsidP="009E2C6C">
            <w:pPr>
              <w:spacing w:after="280"/>
              <w:rPr>
                <w:b w:val="0"/>
              </w:rPr>
            </w:pPr>
            <w:r w:rsidRPr="00100662">
              <w:rPr>
                <w:b w:val="0"/>
              </w:rPr>
              <w:t>DuckDuckGo</w:t>
            </w:r>
            <w:r w:rsidR="0021580A" w:rsidRPr="00100662">
              <w:rPr>
                <w:b w:val="0"/>
              </w:rPr>
              <w:t xml:space="preserve"> </w:t>
            </w:r>
            <w:sdt>
              <w:sdtPr>
                <w:id w:val="1856846123"/>
                <w:citation/>
              </w:sdtPr>
              <w:sdtContent>
                <w:r w:rsidR="0021580A" w:rsidRPr="00100662">
                  <w:fldChar w:fldCharType="begin"/>
                </w:r>
                <w:r w:rsidR="0021580A" w:rsidRPr="00100662">
                  <w:rPr>
                    <w:b w:val="0"/>
                  </w:rPr>
                  <w:instrText xml:space="preserve"> CITATION Duc23 \l 2057 </w:instrText>
                </w:r>
                <w:r w:rsidR="0021580A" w:rsidRPr="00100662">
                  <w:fldChar w:fldCharType="separate"/>
                </w:r>
                <w:r w:rsidR="002C11D1" w:rsidRPr="002C11D1">
                  <w:rPr>
                    <w:noProof/>
                  </w:rPr>
                  <w:t>[107]</w:t>
                </w:r>
                <w:r w:rsidR="0021580A" w:rsidRPr="00100662">
                  <w:fldChar w:fldCharType="end"/>
                </w:r>
              </w:sdtContent>
            </w:sdt>
          </w:p>
        </w:tc>
        <w:tc>
          <w:tcPr>
            <w:tcW w:w="2996" w:type="dxa"/>
            <w:shd w:val="clear" w:color="auto" w:fill="FFFFFF" w:themeFill="background1"/>
          </w:tcPr>
          <w:p w14:paraId="1B14A7C4"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Currently used for OSINT at DVLA.</w:t>
            </w:r>
          </w:p>
          <w:p w14:paraId="0274BBA9" w14:textId="19BD6064"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Does not store IP addresses</w:t>
            </w:r>
            <w:r w:rsidR="00AA6473">
              <w:t xml:space="preserve"> </w:t>
            </w:r>
            <w:sdt>
              <w:sdtPr>
                <w:id w:val="-1355496894"/>
                <w:citation/>
              </w:sdtPr>
              <w:sdtContent>
                <w:r w:rsidR="00AA6473">
                  <w:fldChar w:fldCharType="begin"/>
                </w:r>
                <w:r w:rsidR="00AA6473">
                  <w:instrText xml:space="preserve"> CITATION Duc23 \l 2057 </w:instrText>
                </w:r>
                <w:r w:rsidR="00AA6473">
                  <w:fldChar w:fldCharType="separate"/>
                </w:r>
                <w:r w:rsidR="002C11D1" w:rsidRPr="002C11D1">
                  <w:rPr>
                    <w:noProof/>
                  </w:rPr>
                  <w:t>[107]</w:t>
                </w:r>
                <w:r w:rsidR="00AA6473">
                  <w:fldChar w:fldCharType="end"/>
                </w:r>
              </w:sdtContent>
            </w:sdt>
            <w:r>
              <w:t>.</w:t>
            </w:r>
          </w:p>
          <w:p w14:paraId="534FF160" w14:textId="674BF786"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Does not store search history</w:t>
            </w:r>
            <w:r w:rsidR="00AA6473">
              <w:t xml:space="preserve"> </w:t>
            </w:r>
            <w:sdt>
              <w:sdtPr>
                <w:id w:val="-99030009"/>
                <w:citation/>
              </w:sdtPr>
              <w:sdtContent>
                <w:r w:rsidR="00AA6473">
                  <w:fldChar w:fldCharType="begin"/>
                </w:r>
                <w:r w:rsidR="00AA6473">
                  <w:instrText xml:space="preserve"> CITATION Duc23 \l 2057 </w:instrText>
                </w:r>
                <w:r w:rsidR="00AA6473">
                  <w:fldChar w:fldCharType="separate"/>
                </w:r>
                <w:r w:rsidR="002C11D1" w:rsidRPr="002C11D1">
                  <w:rPr>
                    <w:noProof/>
                  </w:rPr>
                  <w:t>[107]</w:t>
                </w:r>
                <w:r w:rsidR="00AA6473">
                  <w:fldChar w:fldCharType="end"/>
                </w:r>
              </w:sdtContent>
            </w:sdt>
            <w:r>
              <w:t>.</w:t>
            </w:r>
          </w:p>
          <w:p w14:paraId="3CEBC572" w14:textId="423E674C"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lastRenderedPageBreak/>
              <w:t>Does not save user agent strings</w:t>
            </w:r>
            <w:r w:rsidR="00AA6473">
              <w:t xml:space="preserve"> </w:t>
            </w:r>
            <w:sdt>
              <w:sdtPr>
                <w:id w:val="-975674834"/>
                <w:citation/>
              </w:sdtPr>
              <w:sdtContent>
                <w:r w:rsidR="00AA6473">
                  <w:fldChar w:fldCharType="begin"/>
                </w:r>
                <w:r w:rsidR="00AA6473">
                  <w:instrText xml:space="preserve"> CITATION Duc23 \l 2057 </w:instrText>
                </w:r>
                <w:r w:rsidR="00AA6473">
                  <w:fldChar w:fldCharType="separate"/>
                </w:r>
                <w:r w:rsidR="002C11D1" w:rsidRPr="002C11D1">
                  <w:rPr>
                    <w:noProof/>
                  </w:rPr>
                  <w:t>[107]</w:t>
                </w:r>
                <w:r w:rsidR="00AA6473">
                  <w:fldChar w:fldCharType="end"/>
                </w:r>
              </w:sdtContent>
            </w:sdt>
            <w:r>
              <w:t>.</w:t>
            </w:r>
          </w:p>
          <w:p w14:paraId="3C028187" w14:textId="67146E3B"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Does not build user profiles</w:t>
            </w:r>
            <w:r w:rsidR="00AF65C7">
              <w:t xml:space="preserve"> </w:t>
            </w:r>
            <w:sdt>
              <w:sdtPr>
                <w:id w:val="1720698788"/>
                <w:citation/>
              </w:sdtPr>
              <w:sdtContent>
                <w:r w:rsidR="00AF65C7">
                  <w:fldChar w:fldCharType="begin"/>
                </w:r>
                <w:r w:rsidR="00AF65C7">
                  <w:instrText xml:space="preserve"> CITATION Duc23 \l 2057 </w:instrText>
                </w:r>
                <w:r w:rsidR="00AF65C7">
                  <w:fldChar w:fldCharType="separate"/>
                </w:r>
                <w:r w:rsidR="002C11D1" w:rsidRPr="002C11D1">
                  <w:rPr>
                    <w:noProof/>
                  </w:rPr>
                  <w:t>[107]</w:t>
                </w:r>
                <w:r w:rsidR="00AF65C7">
                  <w:fldChar w:fldCharType="end"/>
                </w:r>
              </w:sdtContent>
            </w:sdt>
            <w:r>
              <w:t>.</w:t>
            </w:r>
          </w:p>
          <w:p w14:paraId="472FED16" w14:textId="1FAD5BD6"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Blocks trackers</w:t>
            </w:r>
            <w:r w:rsidR="00AF65C7">
              <w:t xml:space="preserve"> </w:t>
            </w:r>
            <w:sdt>
              <w:sdtPr>
                <w:id w:val="-2132547871"/>
                <w:citation/>
              </w:sdtPr>
              <w:sdtContent>
                <w:r w:rsidR="00AF65C7">
                  <w:fldChar w:fldCharType="begin"/>
                </w:r>
                <w:r w:rsidR="00AF65C7">
                  <w:instrText xml:space="preserve"> CITATION Duc23 \l 2057 </w:instrText>
                </w:r>
                <w:r w:rsidR="00AF65C7">
                  <w:fldChar w:fldCharType="separate"/>
                </w:r>
                <w:r w:rsidR="002C11D1" w:rsidRPr="002C11D1">
                  <w:rPr>
                    <w:noProof/>
                  </w:rPr>
                  <w:t>[107]</w:t>
                </w:r>
                <w:r w:rsidR="00AF65C7">
                  <w:fldChar w:fldCharType="end"/>
                </w:r>
              </w:sdtContent>
            </w:sdt>
          </w:p>
          <w:p w14:paraId="14A7450E" w14:textId="35CDA4F6"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SSL encryption</w:t>
            </w:r>
            <w:r w:rsidR="00AF65C7">
              <w:t xml:space="preserve"> </w:t>
            </w:r>
            <w:sdt>
              <w:sdtPr>
                <w:id w:val="1740449400"/>
                <w:citation/>
              </w:sdtPr>
              <w:sdtContent>
                <w:r w:rsidR="00AF65C7">
                  <w:fldChar w:fldCharType="begin"/>
                </w:r>
                <w:r w:rsidR="00AF65C7">
                  <w:instrText xml:space="preserve"> CITATION Duc23 \l 2057 </w:instrText>
                </w:r>
                <w:r w:rsidR="00AF65C7">
                  <w:fldChar w:fldCharType="separate"/>
                </w:r>
                <w:r w:rsidR="002C11D1" w:rsidRPr="002C11D1">
                  <w:rPr>
                    <w:noProof/>
                  </w:rPr>
                  <w:t>[107]</w:t>
                </w:r>
                <w:r w:rsidR="00AF65C7">
                  <w:fldChar w:fldCharType="end"/>
                </w:r>
              </w:sdtContent>
            </w:sdt>
            <w:r>
              <w:t>.</w:t>
            </w:r>
          </w:p>
          <w:p w14:paraId="7010D850" w14:textId="28331CE7" w:rsidR="00574A3A" w:rsidRPr="00574A3A"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Search shortcuts (!bang)</w:t>
            </w:r>
            <w:r w:rsidR="00AF65C7">
              <w:t xml:space="preserve"> </w:t>
            </w:r>
            <w:sdt>
              <w:sdtPr>
                <w:id w:val="1186337103"/>
                <w:citation/>
              </w:sdtPr>
              <w:sdtContent>
                <w:r w:rsidR="00AF65C7">
                  <w:fldChar w:fldCharType="begin"/>
                </w:r>
                <w:r w:rsidR="00AF65C7">
                  <w:instrText xml:space="preserve"> CITATION Duc23 \l 2057 </w:instrText>
                </w:r>
                <w:r w:rsidR="00AF65C7">
                  <w:fldChar w:fldCharType="separate"/>
                </w:r>
                <w:r w:rsidR="002C11D1" w:rsidRPr="002C11D1">
                  <w:rPr>
                    <w:noProof/>
                  </w:rPr>
                  <w:t>[107]</w:t>
                </w:r>
                <w:r w:rsidR="00AF65C7">
                  <w:fldChar w:fldCharType="end"/>
                </w:r>
              </w:sdtContent>
            </w:sdt>
            <w:r w:rsidR="00AF65C7">
              <w:t>.</w:t>
            </w:r>
          </w:p>
        </w:tc>
        <w:tc>
          <w:tcPr>
            <w:tcW w:w="2990" w:type="dxa"/>
            <w:shd w:val="clear" w:color="auto" w:fill="FFFFFF" w:themeFill="background1"/>
          </w:tcPr>
          <w:p w14:paraId="3DD4DE97"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lastRenderedPageBreak/>
              <w:t>Limited customisation options</w:t>
            </w:r>
          </w:p>
          <w:p w14:paraId="2A6C2138"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Unattractive search results</w:t>
            </w:r>
          </w:p>
          <w:p w14:paraId="11433D6F" w14:textId="77777777" w:rsidR="00574A3A" w:rsidRPr="00574A3A"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lastRenderedPageBreak/>
              <w:t>Unfavourable feedback from analysts.</w:t>
            </w:r>
          </w:p>
        </w:tc>
      </w:tr>
      <w:tr w:rsidR="00574A3A" w:rsidRPr="00574A3A" w14:paraId="1B593DAC" w14:textId="77777777" w:rsidTr="00100662">
        <w:tc>
          <w:tcPr>
            <w:cnfStyle w:val="001000000000" w:firstRow="0" w:lastRow="0" w:firstColumn="1" w:lastColumn="0" w:oddVBand="0" w:evenVBand="0" w:oddHBand="0" w:evenHBand="0" w:firstRowFirstColumn="0" w:firstRowLastColumn="0" w:lastRowFirstColumn="0" w:lastRowLastColumn="0"/>
            <w:tcW w:w="2625" w:type="dxa"/>
            <w:shd w:val="clear" w:color="auto" w:fill="FFFFFF" w:themeFill="background1"/>
          </w:tcPr>
          <w:p w14:paraId="05A12080" w14:textId="40472AC5" w:rsidR="00574A3A" w:rsidRPr="00100662" w:rsidRDefault="00D83C16" w:rsidP="009E2C6C">
            <w:pPr>
              <w:spacing w:after="280"/>
              <w:rPr>
                <w:b w:val="0"/>
              </w:rPr>
            </w:pPr>
            <w:r w:rsidRPr="00100662">
              <w:rPr>
                <w:b w:val="0"/>
              </w:rPr>
              <w:lastRenderedPageBreak/>
              <w:t>Startpage</w:t>
            </w:r>
            <w:r w:rsidR="007E1367" w:rsidRPr="00100662">
              <w:rPr>
                <w:b w:val="0"/>
              </w:rPr>
              <w:t xml:space="preserve"> </w:t>
            </w:r>
            <w:sdt>
              <w:sdtPr>
                <w:id w:val="-1527020790"/>
                <w:citation/>
              </w:sdtPr>
              <w:sdtContent>
                <w:r w:rsidR="00C9595D" w:rsidRPr="00100662">
                  <w:fldChar w:fldCharType="begin"/>
                </w:r>
                <w:r w:rsidR="00C9595D" w:rsidRPr="00100662">
                  <w:rPr>
                    <w:b w:val="0"/>
                  </w:rPr>
                  <w:instrText xml:space="preserve"> CITATION Sta23 \l 2057 </w:instrText>
                </w:r>
                <w:r w:rsidR="00C9595D" w:rsidRPr="00100662">
                  <w:fldChar w:fldCharType="separate"/>
                </w:r>
                <w:r w:rsidR="002C11D1" w:rsidRPr="002C11D1">
                  <w:rPr>
                    <w:noProof/>
                  </w:rPr>
                  <w:t>[187]</w:t>
                </w:r>
                <w:r w:rsidR="00C9595D" w:rsidRPr="00100662">
                  <w:fldChar w:fldCharType="end"/>
                </w:r>
              </w:sdtContent>
            </w:sdt>
          </w:p>
        </w:tc>
        <w:tc>
          <w:tcPr>
            <w:tcW w:w="2996" w:type="dxa"/>
            <w:shd w:val="clear" w:color="auto" w:fill="FFFFFF" w:themeFill="background1"/>
          </w:tcPr>
          <w:p w14:paraId="1168819B" w14:textId="34816434"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track IP addresses</w:t>
            </w:r>
            <w:r w:rsidR="00DC6049">
              <w:t xml:space="preserve"> </w:t>
            </w:r>
            <w:sdt>
              <w:sdtPr>
                <w:id w:val="1269429161"/>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7140C623" w14:textId="41044579"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store search history</w:t>
            </w:r>
            <w:r w:rsidR="00DC6049">
              <w:t xml:space="preserve"> </w:t>
            </w:r>
            <w:sdt>
              <w:sdtPr>
                <w:id w:val="96298886"/>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5CFE1AB5" w14:textId="118D4900"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save user agent strings</w:t>
            </w:r>
            <w:r w:rsidR="00DC6049">
              <w:t xml:space="preserve"> </w:t>
            </w:r>
            <w:sdt>
              <w:sdtPr>
                <w:id w:val="579339158"/>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rsidR="00DC6049">
              <w:t xml:space="preserve"> </w:t>
            </w:r>
            <w:r>
              <w:t>.</w:t>
            </w:r>
          </w:p>
          <w:p w14:paraId="1B538479" w14:textId="571A53DD"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build user profiles</w:t>
            </w:r>
            <w:r w:rsidR="00DC6049">
              <w:t xml:space="preserve"> </w:t>
            </w:r>
            <w:sdt>
              <w:sdtPr>
                <w:id w:val="964076256"/>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6E0DCCF4" w14:textId="1C676CCE"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use price trackers</w:t>
            </w:r>
            <w:r w:rsidR="00DC6049">
              <w:t xml:space="preserve"> </w:t>
            </w:r>
            <w:sdt>
              <w:sdtPr>
                <w:id w:val="1334185981"/>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227C92EB" w14:textId="5549BDFD"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share ISP</w:t>
            </w:r>
            <w:r w:rsidR="00DC6049">
              <w:t xml:space="preserve"> </w:t>
            </w:r>
            <w:sdt>
              <w:sdtPr>
                <w:id w:val="-2118593090"/>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201D18F7" w14:textId="11897C5C"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store cookies</w:t>
            </w:r>
            <w:r w:rsidR="00DC6049">
              <w:t xml:space="preserve"> </w:t>
            </w:r>
            <w:sdt>
              <w:sdtPr>
                <w:id w:val="832573484"/>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17537C2C" w14:textId="775D9710"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store cache</w:t>
            </w:r>
            <w:r w:rsidR="00DC6049">
              <w:t xml:space="preserve"> </w:t>
            </w:r>
            <w:sdt>
              <w:sdtPr>
                <w:id w:val="-983002754"/>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78CF5F8D" w14:textId="300C4A7F"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share browser type</w:t>
            </w:r>
            <w:r w:rsidR="00DC6049">
              <w:t xml:space="preserve"> </w:t>
            </w:r>
            <w:sdt>
              <w:sdtPr>
                <w:id w:val="381909668"/>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46918D92" w14:textId="4A2AAC15"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Does not share location information</w:t>
            </w:r>
            <w:r w:rsidR="00DC6049">
              <w:t xml:space="preserve"> </w:t>
            </w:r>
            <w:sdt>
              <w:sdtPr>
                <w:id w:val="293640350"/>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58F102DD" w14:textId="5A44F3A0"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Blocks trackers</w:t>
            </w:r>
            <w:r w:rsidR="00DC6049">
              <w:t xml:space="preserve"> </w:t>
            </w:r>
            <w:sdt>
              <w:sdtPr>
                <w:id w:val="1434407160"/>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3107B68C" w14:textId="3F394679"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Includes an anonymous view feature</w:t>
            </w:r>
            <w:r w:rsidR="00DC6049">
              <w:t xml:space="preserve"> </w:t>
            </w:r>
            <w:sdt>
              <w:sdtPr>
                <w:id w:val="339435260"/>
                <w:citation/>
              </w:sdtPr>
              <w:sdtContent>
                <w:r w:rsidR="00DC6049">
                  <w:fldChar w:fldCharType="begin"/>
                </w:r>
                <w:r w:rsidR="00DC6049">
                  <w:instrText xml:space="preserve"> CITATION Our23 \l 2057 </w:instrText>
                </w:r>
                <w:r w:rsidR="00DC6049">
                  <w:fldChar w:fldCharType="separate"/>
                </w:r>
                <w:r w:rsidR="002C11D1" w:rsidRPr="002C11D1">
                  <w:rPr>
                    <w:noProof/>
                  </w:rPr>
                  <w:t>[188]</w:t>
                </w:r>
                <w:r w:rsidR="00DC6049">
                  <w:fldChar w:fldCharType="end"/>
                </w:r>
              </w:sdtContent>
            </w:sdt>
            <w:r>
              <w:t>.</w:t>
            </w:r>
          </w:p>
          <w:p w14:paraId="0FF2DFAB" w14:textId="03B17B09" w:rsidR="00D83C16"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Uses Google’s search algorithm</w:t>
            </w:r>
            <w:r w:rsidR="00EF7394">
              <w:t xml:space="preserve"> </w:t>
            </w:r>
            <w:sdt>
              <w:sdtPr>
                <w:id w:val="-1064639413"/>
                <w:citation/>
              </w:sdtPr>
              <w:sdtContent>
                <w:r w:rsidR="00EF7394">
                  <w:fldChar w:fldCharType="begin"/>
                </w:r>
                <w:r w:rsidR="00EF7394">
                  <w:instrText xml:space="preserve"> CITATION Sta23 \l 2057 </w:instrText>
                </w:r>
                <w:r w:rsidR="00EF7394">
                  <w:fldChar w:fldCharType="separate"/>
                </w:r>
                <w:r w:rsidR="002C11D1" w:rsidRPr="002C11D1">
                  <w:rPr>
                    <w:noProof/>
                  </w:rPr>
                  <w:t>[187]</w:t>
                </w:r>
                <w:r w:rsidR="00EF7394">
                  <w:fldChar w:fldCharType="end"/>
                </w:r>
              </w:sdtContent>
            </w:sdt>
            <w:r>
              <w:t>.</w:t>
            </w:r>
          </w:p>
          <w:p w14:paraId="737B6F8C" w14:textId="014723A3" w:rsidR="00574A3A" w:rsidRPr="00574A3A"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Combines results from lxquick and Google</w:t>
            </w:r>
            <w:r w:rsidR="00EF7394">
              <w:t xml:space="preserve"> </w:t>
            </w:r>
            <w:sdt>
              <w:sdtPr>
                <w:id w:val="-2072178222"/>
                <w:citation/>
              </w:sdtPr>
              <w:sdtContent>
                <w:r w:rsidR="00EF7394">
                  <w:fldChar w:fldCharType="begin"/>
                </w:r>
                <w:r w:rsidR="00EF7394">
                  <w:instrText xml:space="preserve"> CITATION Our23 \l 2057 </w:instrText>
                </w:r>
                <w:r w:rsidR="00EF7394">
                  <w:fldChar w:fldCharType="separate"/>
                </w:r>
                <w:r w:rsidR="002C11D1" w:rsidRPr="002C11D1">
                  <w:rPr>
                    <w:noProof/>
                  </w:rPr>
                  <w:t>[188]</w:t>
                </w:r>
                <w:r w:rsidR="00EF7394">
                  <w:fldChar w:fldCharType="end"/>
                </w:r>
              </w:sdtContent>
            </w:sdt>
            <w:r w:rsidR="00EF7394">
              <w:t>.</w:t>
            </w:r>
          </w:p>
        </w:tc>
        <w:tc>
          <w:tcPr>
            <w:tcW w:w="2990" w:type="dxa"/>
            <w:shd w:val="clear" w:color="auto" w:fill="FFFFFF" w:themeFill="background1"/>
          </w:tcPr>
          <w:p w14:paraId="61733230" w14:textId="77777777" w:rsidR="00574A3A" w:rsidRPr="00574A3A" w:rsidRDefault="00D83C16" w:rsidP="00A36D38">
            <w:pPr>
              <w:pStyle w:val="Reporttextbody"/>
              <w:numPr>
                <w:ilvl w:val="0"/>
                <w:numId w:val="20"/>
              </w:numPr>
              <w:cnfStyle w:val="000000000000" w:firstRow="0" w:lastRow="0" w:firstColumn="0" w:lastColumn="0" w:oddVBand="0" w:evenVBand="0" w:oddHBand="0" w:evenHBand="0" w:firstRowFirstColumn="0" w:firstRowLastColumn="0" w:lastRowFirstColumn="0" w:lastRowLastColumn="0"/>
            </w:pPr>
            <w:r>
              <w:t>Owned by advertising company.</w:t>
            </w:r>
          </w:p>
        </w:tc>
      </w:tr>
      <w:tr w:rsidR="00D83C16" w:rsidRPr="00574A3A" w14:paraId="5CB364C2"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5" w:type="dxa"/>
            <w:shd w:val="clear" w:color="auto" w:fill="FFFFFF" w:themeFill="background1"/>
          </w:tcPr>
          <w:p w14:paraId="499FA7FB" w14:textId="4B3B7F7E" w:rsidR="00D83C16" w:rsidRPr="00100662" w:rsidRDefault="00D83C16" w:rsidP="009E2C6C">
            <w:pPr>
              <w:spacing w:after="280"/>
              <w:rPr>
                <w:b w:val="0"/>
              </w:rPr>
            </w:pPr>
            <w:r w:rsidRPr="00100662">
              <w:rPr>
                <w:b w:val="0"/>
              </w:rPr>
              <w:lastRenderedPageBreak/>
              <w:t>Yandex</w:t>
            </w:r>
            <w:r w:rsidR="00CD46DA" w:rsidRPr="00100662">
              <w:rPr>
                <w:b w:val="0"/>
              </w:rPr>
              <w:t xml:space="preserve"> </w:t>
            </w:r>
            <w:sdt>
              <w:sdtPr>
                <w:id w:val="-1814551320"/>
                <w:citation/>
              </w:sdtPr>
              <w:sdtContent>
                <w:r w:rsidR="00CD46DA" w:rsidRPr="00100662">
                  <w:fldChar w:fldCharType="begin"/>
                </w:r>
                <w:r w:rsidR="00CD46DA" w:rsidRPr="00100662">
                  <w:rPr>
                    <w:b w:val="0"/>
                  </w:rPr>
                  <w:instrText xml:space="preserve"> CITATION Yan23 \l 2057 </w:instrText>
                </w:r>
                <w:r w:rsidR="00CD46DA" w:rsidRPr="00100662">
                  <w:fldChar w:fldCharType="separate"/>
                </w:r>
                <w:r w:rsidR="002C11D1" w:rsidRPr="002C11D1">
                  <w:rPr>
                    <w:noProof/>
                  </w:rPr>
                  <w:t>[108]</w:t>
                </w:r>
                <w:r w:rsidR="00CD46DA" w:rsidRPr="00100662">
                  <w:fldChar w:fldCharType="end"/>
                </w:r>
              </w:sdtContent>
            </w:sdt>
          </w:p>
        </w:tc>
        <w:tc>
          <w:tcPr>
            <w:tcW w:w="2996" w:type="dxa"/>
            <w:shd w:val="clear" w:color="auto" w:fill="FFFFFF" w:themeFill="background1"/>
          </w:tcPr>
          <w:p w14:paraId="0CFC2061"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Good image search and facial recognition</w:t>
            </w:r>
          </w:p>
          <w:p w14:paraId="3F72D4B2"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Customisable layout.</w:t>
            </w:r>
          </w:p>
          <w:p w14:paraId="335697FE"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Fast results.</w:t>
            </w:r>
          </w:p>
          <w:p w14:paraId="1C11B142" w14:textId="7EC46A76"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DNS Spoofing protection</w:t>
            </w:r>
            <w:r w:rsidR="00603DE0">
              <w:t xml:space="preserve"> </w:t>
            </w:r>
            <w:sdt>
              <w:sdtPr>
                <w:id w:val="-1430806399"/>
                <w:citation/>
              </w:sdtPr>
              <w:sdtContent>
                <w:r w:rsidR="00603DE0">
                  <w:fldChar w:fldCharType="begin"/>
                </w:r>
                <w:r w:rsidR="00603DE0">
                  <w:instrText xml:space="preserve"> CITATION Yan16 \l 2057 </w:instrText>
                </w:r>
                <w:r w:rsidR="00603DE0">
                  <w:fldChar w:fldCharType="separate"/>
                </w:r>
                <w:r w:rsidR="002C11D1" w:rsidRPr="002C11D1">
                  <w:rPr>
                    <w:noProof/>
                  </w:rPr>
                  <w:t>[189]</w:t>
                </w:r>
                <w:r w:rsidR="00603DE0">
                  <w:fldChar w:fldCharType="end"/>
                </w:r>
              </w:sdtContent>
            </w:sdt>
            <w:r>
              <w:t>.</w:t>
            </w:r>
          </w:p>
          <w:p w14:paraId="6DC9FD7A" w14:textId="0AEF5192"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DNSCrypt</w:t>
            </w:r>
            <w:r w:rsidR="00603DE0">
              <w:t xml:space="preserve"> </w:t>
            </w:r>
            <w:sdt>
              <w:sdtPr>
                <w:id w:val="1356840430"/>
                <w:citation/>
              </w:sdtPr>
              <w:sdtContent>
                <w:r w:rsidR="00603DE0">
                  <w:fldChar w:fldCharType="begin"/>
                </w:r>
                <w:r w:rsidR="00603DE0">
                  <w:instrText xml:space="preserve"> CITATION Yan16 \l 2057 </w:instrText>
                </w:r>
                <w:r w:rsidR="00603DE0">
                  <w:fldChar w:fldCharType="separate"/>
                </w:r>
                <w:r w:rsidR="002C11D1" w:rsidRPr="002C11D1">
                  <w:rPr>
                    <w:noProof/>
                  </w:rPr>
                  <w:t>[189]</w:t>
                </w:r>
                <w:r w:rsidR="00603DE0">
                  <w:fldChar w:fldCharType="end"/>
                </w:r>
              </w:sdtContent>
            </w:sdt>
            <w:r w:rsidR="00603DE0">
              <w:t>.</w:t>
            </w:r>
          </w:p>
          <w:p w14:paraId="790E1C9D" w14:textId="0FEAA2CE"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 xml:space="preserve">Automatic HTTPS </w:t>
            </w:r>
            <w:sdt>
              <w:sdtPr>
                <w:id w:val="-1136489824"/>
                <w:citation/>
              </w:sdtPr>
              <w:sdtContent>
                <w:r w:rsidR="00CB48F1">
                  <w:fldChar w:fldCharType="begin"/>
                </w:r>
                <w:r w:rsidR="00CB48F1">
                  <w:instrText xml:space="preserve"> CITATION Our231 \l 2057 </w:instrText>
                </w:r>
                <w:r w:rsidR="00CB48F1">
                  <w:fldChar w:fldCharType="separate"/>
                </w:r>
                <w:r w:rsidR="002C11D1" w:rsidRPr="002C11D1">
                  <w:rPr>
                    <w:noProof/>
                  </w:rPr>
                  <w:t>[190]</w:t>
                </w:r>
                <w:r w:rsidR="00CB48F1">
                  <w:fldChar w:fldCharType="end"/>
                </w:r>
              </w:sdtContent>
            </w:sdt>
            <w:r w:rsidR="00CB48F1">
              <w:t>.</w:t>
            </w:r>
          </w:p>
          <w:p w14:paraId="2D6CB76F" w14:textId="77777777" w:rsidR="00D83C16" w:rsidRPr="00574A3A" w:rsidRDefault="00D83C16" w:rsidP="009E2C6C">
            <w:pPr>
              <w:pStyle w:val="Reporttextbody"/>
              <w:cnfStyle w:val="000000100000" w:firstRow="0" w:lastRow="0" w:firstColumn="0" w:lastColumn="0" w:oddVBand="0" w:evenVBand="0" w:oddHBand="1" w:evenHBand="0" w:firstRowFirstColumn="0" w:firstRowLastColumn="0" w:lastRowFirstColumn="0" w:lastRowLastColumn="0"/>
            </w:pPr>
          </w:p>
        </w:tc>
        <w:tc>
          <w:tcPr>
            <w:tcW w:w="2990" w:type="dxa"/>
            <w:shd w:val="clear" w:color="auto" w:fill="FFFFFF" w:themeFill="background1"/>
          </w:tcPr>
          <w:p w14:paraId="3EC5F5AA" w14:textId="6F018812"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Allegedly associated with the Russian Government</w:t>
            </w:r>
            <w:r w:rsidR="001C3D28">
              <w:t xml:space="preserve"> </w:t>
            </w:r>
            <w:sdt>
              <w:sdtPr>
                <w:id w:val="-1851631974"/>
                <w:citation/>
              </w:sdtPr>
              <w:sdtContent>
                <w:r w:rsidR="001C3D28">
                  <w:fldChar w:fldCharType="begin"/>
                </w:r>
                <w:r w:rsidR="001C3D28">
                  <w:instrText xml:space="preserve"> CITATION Rus22 \l 2057 </w:instrText>
                </w:r>
                <w:r w:rsidR="001C3D28">
                  <w:fldChar w:fldCharType="separate"/>
                </w:r>
                <w:r w:rsidR="002C11D1" w:rsidRPr="002C11D1">
                  <w:rPr>
                    <w:noProof/>
                  </w:rPr>
                  <w:t>[191]</w:t>
                </w:r>
                <w:r w:rsidR="001C3D28">
                  <w:fldChar w:fldCharType="end"/>
                </w:r>
              </w:sdtContent>
            </w:sdt>
            <w:r w:rsidR="0098172C">
              <w:t xml:space="preserve"> </w:t>
            </w:r>
            <w:sdt>
              <w:sdtPr>
                <w:id w:val="-1882387743"/>
                <w:citation/>
              </w:sdtPr>
              <w:sdtContent>
                <w:r w:rsidR="0095100E">
                  <w:fldChar w:fldCharType="begin"/>
                </w:r>
                <w:r w:rsidR="0095100E">
                  <w:instrText xml:space="preserve"> CITATION Yan19 \l 2057 </w:instrText>
                </w:r>
                <w:r w:rsidR="0095100E">
                  <w:fldChar w:fldCharType="separate"/>
                </w:r>
                <w:r w:rsidR="002C11D1" w:rsidRPr="002C11D1">
                  <w:rPr>
                    <w:noProof/>
                  </w:rPr>
                  <w:t>[192]</w:t>
                </w:r>
                <w:r w:rsidR="0095100E">
                  <w:fldChar w:fldCharType="end"/>
                </w:r>
              </w:sdtContent>
            </w:sdt>
            <w:r>
              <w:t>.</w:t>
            </w:r>
            <w:r w:rsidR="00651D62">
              <w:t xml:space="preserve"> </w:t>
            </w:r>
            <w:r w:rsidR="001B5660">
              <w:t>E</w:t>
            </w:r>
            <w:r w:rsidR="00437E18">
              <w:t>x-</w:t>
            </w:r>
            <w:r w:rsidR="006C5F60">
              <w:t xml:space="preserve">executives of Yandex are on the </w:t>
            </w:r>
            <w:r w:rsidR="00437E18">
              <w:t xml:space="preserve">UK Sanctions List for </w:t>
            </w:r>
            <w:r w:rsidR="001B5660">
              <w:t xml:space="preserve">allegedly </w:t>
            </w:r>
            <w:r w:rsidR="00437E18">
              <w:t>supporting the Russian Government</w:t>
            </w:r>
            <w:r w:rsidR="001B5660">
              <w:t xml:space="preserve"> </w:t>
            </w:r>
            <w:sdt>
              <w:sdtPr>
                <w:id w:val="1175227672"/>
                <w:citation/>
              </w:sdtPr>
              <w:sdtContent>
                <w:r w:rsidR="001B5660">
                  <w:fldChar w:fldCharType="begin"/>
                </w:r>
                <w:r w:rsidR="001B5660">
                  <w:instrText xml:space="preserve"> CITATION For20 \l 2057 </w:instrText>
                </w:r>
                <w:r w:rsidR="001B5660">
                  <w:fldChar w:fldCharType="separate"/>
                </w:r>
                <w:r w:rsidR="002C11D1" w:rsidRPr="002C11D1">
                  <w:rPr>
                    <w:noProof/>
                  </w:rPr>
                  <w:t>[193]</w:t>
                </w:r>
                <w:r w:rsidR="001B5660">
                  <w:fldChar w:fldCharType="end"/>
                </w:r>
              </w:sdtContent>
            </w:sdt>
          </w:p>
          <w:p w14:paraId="4B6E5A84" w14:textId="63862BD4"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Privacy and User data concerns</w:t>
            </w:r>
            <w:r w:rsidR="00542F66">
              <w:t xml:space="preserve"> </w:t>
            </w:r>
            <w:sdt>
              <w:sdtPr>
                <w:id w:val="1686865533"/>
                <w:citation/>
              </w:sdtPr>
              <w:sdtContent>
                <w:r w:rsidR="00B86896">
                  <w:fldChar w:fldCharType="begin"/>
                </w:r>
                <w:r w:rsidR="005F62BB">
                  <w:instrText xml:space="preserve">CITATION Leg223 \l 2057 </w:instrText>
                </w:r>
                <w:r w:rsidR="00B86896">
                  <w:fldChar w:fldCharType="separate"/>
                </w:r>
                <w:r w:rsidR="002C11D1" w:rsidRPr="002C11D1">
                  <w:rPr>
                    <w:noProof/>
                  </w:rPr>
                  <w:t>[194]</w:t>
                </w:r>
                <w:r w:rsidR="00B86896">
                  <w:fldChar w:fldCharType="end"/>
                </w:r>
              </w:sdtContent>
            </w:sdt>
            <w:r>
              <w:t>.</w:t>
            </w:r>
          </w:p>
          <w:p w14:paraId="63935909"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Maps default to Europe</w:t>
            </w:r>
          </w:p>
          <w:p w14:paraId="26CB9B5E" w14:textId="77777777" w:rsidR="00D83C16"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Search results default to non-English at times.</w:t>
            </w:r>
          </w:p>
          <w:p w14:paraId="6C142A9B" w14:textId="77777777" w:rsidR="00D83C16" w:rsidRPr="00574A3A" w:rsidRDefault="00D83C16" w:rsidP="00A36D38">
            <w:pPr>
              <w:pStyle w:val="Reporttextbody"/>
              <w:numPr>
                <w:ilvl w:val="0"/>
                <w:numId w:val="20"/>
              </w:numPr>
              <w:cnfStyle w:val="000000100000" w:firstRow="0" w:lastRow="0" w:firstColumn="0" w:lastColumn="0" w:oddVBand="0" w:evenVBand="0" w:oddHBand="1" w:evenHBand="0" w:firstRowFirstColumn="0" w:firstRowLastColumn="0" w:lastRowFirstColumn="0" w:lastRowLastColumn="0"/>
            </w:pPr>
            <w:r>
              <w:t>Unsuitable for OSINT activities due to privacy concerns.</w:t>
            </w:r>
          </w:p>
        </w:tc>
      </w:tr>
    </w:tbl>
    <w:p w14:paraId="4348CB11" w14:textId="77777777" w:rsidR="00CB1087" w:rsidRDefault="00CB1087" w:rsidP="00032F40">
      <w:pPr>
        <w:pStyle w:val="Reportsubheadings"/>
        <w:numPr>
          <w:ilvl w:val="0"/>
          <w:numId w:val="0"/>
        </w:numPr>
        <w:ind w:left="576"/>
      </w:pPr>
    </w:p>
    <w:p w14:paraId="23997233" w14:textId="61D4D577" w:rsidR="00CE5DE2" w:rsidRPr="00F32B1C" w:rsidRDefault="00D83C16" w:rsidP="001E79A4">
      <w:pPr>
        <w:pStyle w:val="Reportsubheadings"/>
        <w:numPr>
          <w:ilvl w:val="0"/>
          <w:numId w:val="0"/>
        </w:numPr>
        <w:ind w:left="576" w:hanging="576"/>
        <w:outlineLvl w:val="2"/>
      </w:pPr>
      <w:bookmarkStart w:id="379" w:name="_Toc140426755"/>
      <w:bookmarkStart w:id="380" w:name="_Toc140936093"/>
      <w:r>
        <w:t>Browser Extensions</w:t>
      </w:r>
      <w:bookmarkEnd w:id="379"/>
      <w:bookmarkEnd w:id="380"/>
    </w:p>
    <w:p w14:paraId="5B07E443" w14:textId="443D38AE" w:rsidR="006456F0" w:rsidRDefault="006456F0" w:rsidP="006456F0">
      <w:pPr>
        <w:pStyle w:val="Caption"/>
        <w:keepNext/>
      </w:pPr>
      <w:bookmarkStart w:id="381" w:name="_Toc140936134"/>
      <w:r>
        <w:t xml:space="preserve">Table </w:t>
      </w:r>
      <w:r>
        <w:fldChar w:fldCharType="begin"/>
      </w:r>
      <w:r>
        <w:instrText xml:space="preserve"> SEQ Table \* ARABIC </w:instrText>
      </w:r>
      <w:r>
        <w:fldChar w:fldCharType="separate"/>
      </w:r>
      <w:r w:rsidR="005A1C5E">
        <w:rPr>
          <w:noProof/>
        </w:rPr>
        <w:t>25</w:t>
      </w:r>
      <w:r>
        <w:fldChar w:fldCharType="end"/>
      </w:r>
      <w:r>
        <w:t>: Browser Extension Comparison</w:t>
      </w:r>
      <w:bookmarkEnd w:id="381"/>
    </w:p>
    <w:tbl>
      <w:tblPr>
        <w:tblStyle w:val="GridTable4-Accent3"/>
        <w:tblW w:w="0" w:type="auto"/>
        <w:tblLook w:val="04A0" w:firstRow="1" w:lastRow="0" w:firstColumn="1" w:lastColumn="0" w:noHBand="0" w:noVBand="1"/>
      </w:tblPr>
      <w:tblGrid>
        <w:gridCol w:w="2325"/>
        <w:gridCol w:w="2592"/>
        <w:gridCol w:w="3576"/>
      </w:tblGrid>
      <w:tr w:rsidR="00D83C16" w:rsidRPr="003E6E2B" w14:paraId="49A143AE" w14:textId="77777777" w:rsidTr="00100662">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2325" w:type="dxa"/>
          </w:tcPr>
          <w:p w14:paraId="093FA722" w14:textId="77777777" w:rsidR="00D83C16" w:rsidRPr="003E6E2B" w:rsidRDefault="00D83C16" w:rsidP="006F1E3B">
            <w:pPr>
              <w:spacing w:after="280" w:line="360" w:lineRule="auto"/>
            </w:pPr>
            <w:r>
              <w:t>Extension</w:t>
            </w:r>
          </w:p>
        </w:tc>
        <w:tc>
          <w:tcPr>
            <w:tcW w:w="2592" w:type="dxa"/>
          </w:tcPr>
          <w:p w14:paraId="69FB85A9" w14:textId="77777777" w:rsidR="00D83C16" w:rsidRPr="003E6E2B"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Advantages</w:t>
            </w:r>
          </w:p>
        </w:tc>
        <w:tc>
          <w:tcPr>
            <w:tcW w:w="3576" w:type="dxa"/>
          </w:tcPr>
          <w:p w14:paraId="71439B14" w14:textId="77777777" w:rsidR="00D83C16"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Disadvantages</w:t>
            </w:r>
          </w:p>
        </w:tc>
      </w:tr>
      <w:tr w:rsidR="00D83C16" w:rsidRPr="003E6E2B" w14:paraId="611DF0C2"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4AAE35F7" w14:textId="6717A2E7" w:rsidR="00D83C16" w:rsidRPr="00100662" w:rsidRDefault="00D83C16" w:rsidP="006F1E3B">
            <w:pPr>
              <w:spacing w:after="280" w:line="360" w:lineRule="auto"/>
              <w:rPr>
                <w:b w:val="0"/>
              </w:rPr>
            </w:pPr>
            <w:r w:rsidRPr="00100662">
              <w:rPr>
                <w:b w:val="0"/>
              </w:rPr>
              <w:t xml:space="preserve">Hunchly </w:t>
            </w:r>
            <w:r w:rsidRPr="00100662">
              <w:fldChar w:fldCharType="begin"/>
            </w:r>
            <w:r w:rsidRPr="00100662">
              <w:rPr>
                <w:b w:val="0"/>
              </w:rPr>
              <w:instrText xml:space="preserve"> CITATION The23 \l 2057 </w:instrText>
            </w:r>
            <w:r w:rsidRPr="00100662">
              <w:fldChar w:fldCharType="separate"/>
            </w:r>
            <w:r w:rsidR="002C11D1">
              <w:rPr>
                <w:b w:val="0"/>
                <w:noProof/>
              </w:rPr>
              <w:t xml:space="preserve"> </w:t>
            </w:r>
            <w:r w:rsidR="002C11D1" w:rsidRPr="002C11D1">
              <w:rPr>
                <w:noProof/>
              </w:rPr>
              <w:t>[109]</w:t>
            </w:r>
            <w:r w:rsidRPr="00100662">
              <w:fldChar w:fldCharType="end"/>
            </w:r>
          </w:p>
          <w:p w14:paraId="185910B6" w14:textId="77777777" w:rsidR="00D83C16" w:rsidRPr="00100662" w:rsidRDefault="00D83C16" w:rsidP="006F1E3B">
            <w:pPr>
              <w:spacing w:after="280" w:line="360" w:lineRule="auto"/>
              <w:rPr>
                <w:b w:val="0"/>
              </w:rPr>
            </w:pPr>
          </w:p>
          <w:p w14:paraId="2BE2D0A3" w14:textId="77777777" w:rsidR="00D83C16" w:rsidRPr="00100662" w:rsidRDefault="00D83C16" w:rsidP="006F1E3B">
            <w:pPr>
              <w:spacing w:after="280" w:line="360" w:lineRule="auto"/>
              <w:rPr>
                <w:b w:val="0"/>
              </w:rPr>
            </w:pPr>
            <w:r w:rsidRPr="00100662">
              <w:rPr>
                <w:b w:val="0"/>
              </w:rPr>
              <w:tab/>
            </w:r>
          </w:p>
          <w:p w14:paraId="376AD1BC" w14:textId="77777777" w:rsidR="00D83C16" w:rsidRPr="00100662" w:rsidRDefault="00D83C16" w:rsidP="006F1E3B">
            <w:pPr>
              <w:spacing w:after="280" w:line="360" w:lineRule="auto"/>
              <w:rPr>
                <w:b w:val="0"/>
              </w:rPr>
            </w:pPr>
            <w:r w:rsidRPr="00100662">
              <w:rPr>
                <w:b w:val="0"/>
              </w:rPr>
              <w:tab/>
            </w:r>
          </w:p>
          <w:p w14:paraId="17FCEEF1" w14:textId="77777777" w:rsidR="00D83C16" w:rsidRPr="00100662" w:rsidRDefault="00D83C16" w:rsidP="006F1E3B">
            <w:pPr>
              <w:spacing w:after="280" w:line="360" w:lineRule="auto"/>
              <w:rPr>
                <w:b w:val="0"/>
              </w:rPr>
            </w:pPr>
            <w:r w:rsidRPr="00100662">
              <w:rPr>
                <w:b w:val="0"/>
              </w:rPr>
              <w:tab/>
            </w:r>
          </w:p>
          <w:p w14:paraId="5D675EA1" w14:textId="77777777" w:rsidR="00D83C16" w:rsidRPr="00100662" w:rsidRDefault="00D83C16" w:rsidP="006F1E3B">
            <w:pPr>
              <w:spacing w:after="280" w:line="360" w:lineRule="auto"/>
              <w:rPr>
                <w:b w:val="0"/>
              </w:rPr>
            </w:pPr>
            <w:r w:rsidRPr="00100662">
              <w:rPr>
                <w:b w:val="0"/>
              </w:rPr>
              <w:tab/>
            </w:r>
          </w:p>
        </w:tc>
        <w:tc>
          <w:tcPr>
            <w:tcW w:w="2592" w:type="dxa"/>
            <w:shd w:val="clear" w:color="auto" w:fill="FFFFFF" w:themeFill="background1"/>
          </w:tcPr>
          <w:p w14:paraId="61A6207A" w14:textId="77777777"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Casefile documenting application.</w:t>
            </w:r>
          </w:p>
          <w:p w14:paraId="3D38C7EE" w14:textId="77777777"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Records data</w:t>
            </w:r>
          </w:p>
          <w:p w14:paraId="465AC69C" w14:textId="77777777"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Extract and store image metadata</w:t>
            </w:r>
          </w:p>
          <w:p w14:paraId="23821DA6" w14:textId="77777777" w:rsidR="00D83C16" w:rsidRPr="003E6E2B"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Automatically harvests Google Analytics code</w:t>
            </w:r>
          </w:p>
        </w:tc>
        <w:tc>
          <w:tcPr>
            <w:tcW w:w="3576" w:type="dxa"/>
            <w:shd w:val="clear" w:color="auto" w:fill="FFFFFF" w:themeFill="background1"/>
          </w:tcPr>
          <w:p w14:paraId="51B82E03" w14:textId="77777777"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Does not work with Firefox.</w:t>
            </w:r>
          </w:p>
          <w:p w14:paraId="21CA1896" w14:textId="723E6B39"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30 free trial</w:t>
            </w:r>
            <w:r w:rsidR="00356655">
              <w:t>s</w:t>
            </w:r>
            <w:r>
              <w:t xml:space="preserve"> but then $129.99 a year for one user subscription.</w:t>
            </w:r>
          </w:p>
        </w:tc>
      </w:tr>
      <w:tr w:rsidR="00D83C16" w:rsidRPr="003E6E2B" w14:paraId="481C13B5" w14:textId="77777777" w:rsidTr="00100662">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54AA1A24" w14:textId="0ABCB9D8" w:rsidR="00D83C16" w:rsidRPr="00100662" w:rsidRDefault="00D83C16" w:rsidP="006F1E3B">
            <w:pPr>
              <w:spacing w:after="280" w:line="360" w:lineRule="auto"/>
              <w:rPr>
                <w:b w:val="0"/>
              </w:rPr>
            </w:pPr>
            <w:r w:rsidRPr="00100662">
              <w:rPr>
                <w:b w:val="0"/>
              </w:rPr>
              <w:lastRenderedPageBreak/>
              <w:t xml:space="preserve">Instant Data Scraper  </w:t>
            </w:r>
            <w:sdt>
              <w:sdtPr>
                <w:id w:val="-541209601"/>
                <w:citation/>
              </w:sdtPr>
              <w:sdtContent>
                <w:r w:rsidRPr="00100662">
                  <w:fldChar w:fldCharType="begin"/>
                </w:r>
                <w:r w:rsidRPr="00100662">
                  <w:rPr>
                    <w:b w:val="0"/>
                  </w:rPr>
                  <w:instrText xml:space="preserve"> CITATION Ins23 \l 2057 </w:instrText>
                </w:r>
                <w:r w:rsidRPr="00100662">
                  <w:fldChar w:fldCharType="separate"/>
                </w:r>
                <w:r w:rsidR="002C11D1" w:rsidRPr="002C11D1">
                  <w:rPr>
                    <w:noProof/>
                  </w:rPr>
                  <w:t>[110]</w:t>
                </w:r>
                <w:r w:rsidRPr="00100662">
                  <w:fldChar w:fldCharType="end"/>
                </w:r>
              </w:sdtContent>
            </w:sdt>
          </w:p>
          <w:p w14:paraId="1CB9C4DA" w14:textId="77777777" w:rsidR="00D83C16" w:rsidRPr="00100662" w:rsidRDefault="00D83C16" w:rsidP="006F1E3B">
            <w:pPr>
              <w:spacing w:after="280" w:line="360" w:lineRule="auto"/>
              <w:rPr>
                <w:b w:val="0"/>
              </w:rPr>
            </w:pPr>
          </w:p>
        </w:tc>
        <w:tc>
          <w:tcPr>
            <w:tcW w:w="2592" w:type="dxa"/>
            <w:shd w:val="clear" w:color="auto" w:fill="FFFFFF" w:themeFill="background1"/>
          </w:tcPr>
          <w:p w14:paraId="1DC196A5" w14:textId="77777777" w:rsidR="00D83C16" w:rsidRDefault="00D83C16" w:rsidP="00A36D38">
            <w:pPr>
              <w:pStyle w:val="Reporttextbody"/>
              <w:numPr>
                <w:ilvl w:val="0"/>
                <w:numId w:val="21"/>
              </w:numPr>
              <w:cnfStyle w:val="000000000000" w:firstRow="0" w:lastRow="0" w:firstColumn="0" w:lastColumn="0" w:oddVBand="0" w:evenVBand="0" w:oddHBand="0" w:evenHBand="0" w:firstRowFirstColumn="0" w:firstRowLastColumn="0" w:lastRowFirstColumn="0" w:lastRowLastColumn="0"/>
            </w:pPr>
            <w:r>
              <w:t>Extracts table data on a web site and saves it as a CSV or XLSX file.</w:t>
            </w:r>
          </w:p>
          <w:p w14:paraId="26BCFB4E" w14:textId="77777777" w:rsidR="00D83C16" w:rsidRDefault="00D83C16" w:rsidP="00A36D38">
            <w:pPr>
              <w:pStyle w:val="Reporttextbody"/>
              <w:numPr>
                <w:ilvl w:val="0"/>
                <w:numId w:val="21"/>
              </w:numPr>
              <w:cnfStyle w:val="000000000000" w:firstRow="0" w:lastRow="0" w:firstColumn="0" w:lastColumn="0" w:oddVBand="0" w:evenVBand="0" w:oddHBand="0" w:evenHBand="0" w:firstRowFirstColumn="0" w:firstRowLastColumn="0" w:lastRowFirstColumn="0" w:lastRowLastColumn="0"/>
            </w:pPr>
            <w:r>
              <w:t>Free</w:t>
            </w:r>
          </w:p>
        </w:tc>
        <w:tc>
          <w:tcPr>
            <w:tcW w:w="3576" w:type="dxa"/>
            <w:shd w:val="clear" w:color="auto" w:fill="FFFFFF" w:themeFill="background1"/>
          </w:tcPr>
          <w:p w14:paraId="3B019E20" w14:textId="673F0994" w:rsidR="00D83C16" w:rsidRDefault="00D83C16" w:rsidP="00A36D38">
            <w:pPr>
              <w:pStyle w:val="Reporttextbody"/>
              <w:numPr>
                <w:ilvl w:val="0"/>
                <w:numId w:val="21"/>
              </w:numPr>
              <w:cnfStyle w:val="000000000000" w:firstRow="0" w:lastRow="0" w:firstColumn="0" w:lastColumn="0" w:oddVBand="0" w:evenVBand="0" w:oddHBand="0" w:evenHBand="0" w:firstRowFirstColumn="0" w:firstRowLastColumn="0" w:lastRowFirstColumn="0" w:lastRowLastColumn="0"/>
            </w:pPr>
            <w:r>
              <w:t xml:space="preserve">Does not work with Firefox. Firefox alternative is Web Scraper </w:t>
            </w:r>
            <w:sdt>
              <w:sdtPr>
                <w:id w:val="409966178"/>
                <w:citation/>
              </w:sdtPr>
              <w:sdtContent>
                <w:r>
                  <w:fldChar w:fldCharType="begin"/>
                </w:r>
                <w:r>
                  <w:instrText xml:space="preserve"> CITATION Fir23 \l 2057 </w:instrText>
                </w:r>
                <w:r>
                  <w:fldChar w:fldCharType="separate"/>
                </w:r>
                <w:r w:rsidR="002C11D1" w:rsidRPr="002C11D1">
                  <w:rPr>
                    <w:noProof/>
                  </w:rPr>
                  <w:t>[195]</w:t>
                </w:r>
                <w:r>
                  <w:fldChar w:fldCharType="end"/>
                </w:r>
              </w:sdtContent>
            </w:sdt>
          </w:p>
        </w:tc>
      </w:tr>
      <w:tr w:rsidR="00D83C16" w:rsidRPr="003E6E2B" w14:paraId="1D31221A"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782CD7AC" w14:textId="59FD7171" w:rsidR="00D83C16" w:rsidRPr="00100662" w:rsidRDefault="00D83C16" w:rsidP="006F1E3B">
            <w:pPr>
              <w:spacing w:after="280" w:line="360" w:lineRule="auto"/>
              <w:rPr>
                <w:b w:val="0"/>
              </w:rPr>
            </w:pPr>
            <w:r w:rsidRPr="00100662">
              <w:rPr>
                <w:b w:val="0"/>
              </w:rPr>
              <w:t xml:space="preserve">Privacy Badger </w:t>
            </w:r>
            <w:r w:rsidRPr="00100662">
              <w:fldChar w:fldCharType="begin"/>
            </w:r>
            <w:r w:rsidRPr="00100662">
              <w:rPr>
                <w:b w:val="0"/>
              </w:rPr>
              <w:instrText xml:space="preserve"> CITATION Pri23 \l 2057 </w:instrText>
            </w:r>
            <w:r w:rsidRPr="00100662">
              <w:fldChar w:fldCharType="separate"/>
            </w:r>
            <w:r w:rsidR="002C11D1">
              <w:rPr>
                <w:b w:val="0"/>
                <w:noProof/>
              </w:rPr>
              <w:t xml:space="preserve"> </w:t>
            </w:r>
            <w:r w:rsidR="002C11D1" w:rsidRPr="002C11D1">
              <w:rPr>
                <w:noProof/>
              </w:rPr>
              <w:t>[111]</w:t>
            </w:r>
            <w:r w:rsidRPr="00100662">
              <w:fldChar w:fldCharType="end"/>
            </w:r>
          </w:p>
        </w:tc>
        <w:tc>
          <w:tcPr>
            <w:tcW w:w="2592" w:type="dxa"/>
            <w:shd w:val="clear" w:color="auto" w:fill="FFFFFF" w:themeFill="background1"/>
          </w:tcPr>
          <w:p w14:paraId="6B5AE847" w14:textId="77777777"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rsidRPr="008C59DA">
              <w:t>Ad and tracker blocker.</w:t>
            </w:r>
          </w:p>
          <w:p w14:paraId="198DE34E" w14:textId="77777777"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Works with Chrome, Firefox, Edge and Opera.</w:t>
            </w:r>
          </w:p>
          <w:p w14:paraId="7355F662" w14:textId="77777777" w:rsidR="00D83C16" w:rsidRPr="003E6E2B"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Free</w:t>
            </w:r>
          </w:p>
        </w:tc>
        <w:tc>
          <w:tcPr>
            <w:tcW w:w="3576" w:type="dxa"/>
            <w:shd w:val="clear" w:color="auto" w:fill="FFFFFF" w:themeFill="background1"/>
          </w:tcPr>
          <w:p w14:paraId="43D9FFA4" w14:textId="77777777" w:rsidR="00D83C16" w:rsidRDefault="00D83C16" w:rsidP="00A36D38">
            <w:pPr>
              <w:pStyle w:val="Reporttextbody"/>
              <w:numPr>
                <w:ilvl w:val="0"/>
                <w:numId w:val="21"/>
              </w:numPr>
              <w:cnfStyle w:val="000000100000" w:firstRow="0" w:lastRow="0" w:firstColumn="0" w:lastColumn="0" w:oddVBand="0" w:evenVBand="0" w:oddHBand="1" w:evenHBand="0" w:firstRowFirstColumn="0" w:firstRowLastColumn="0" w:lastRowFirstColumn="0" w:lastRowLastColumn="0"/>
            </w:pPr>
            <w:r>
              <w:t>Will need added ad-blocking.</w:t>
            </w:r>
          </w:p>
        </w:tc>
      </w:tr>
      <w:tr w:rsidR="00D83C16" w:rsidRPr="003E6E2B" w14:paraId="1A2459AE" w14:textId="77777777" w:rsidTr="00100662">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00F60C07" w14:textId="1EF9DD95" w:rsidR="00D83C16" w:rsidRPr="00100662" w:rsidRDefault="00D83C16" w:rsidP="006F1E3B">
            <w:pPr>
              <w:spacing w:after="280" w:line="360" w:lineRule="auto"/>
              <w:rPr>
                <w:b w:val="0"/>
              </w:rPr>
            </w:pPr>
            <w:r w:rsidRPr="00100662">
              <w:rPr>
                <w:b w:val="0"/>
              </w:rPr>
              <w:t xml:space="preserve">Dessant Search by Image </w:t>
            </w:r>
            <w:r w:rsidRPr="00100662">
              <w:fldChar w:fldCharType="begin"/>
            </w:r>
            <w:r w:rsidR="00A670A2" w:rsidRPr="00100662">
              <w:rPr>
                <w:b w:val="0"/>
              </w:rPr>
              <w:instrText xml:space="preserve">CITATION Sea23 \l 2057 </w:instrText>
            </w:r>
            <w:r w:rsidRPr="00100662">
              <w:fldChar w:fldCharType="separate"/>
            </w:r>
            <w:r w:rsidR="002C11D1">
              <w:rPr>
                <w:b w:val="0"/>
                <w:noProof/>
              </w:rPr>
              <w:t xml:space="preserve"> </w:t>
            </w:r>
            <w:r w:rsidR="002C11D1" w:rsidRPr="002C11D1">
              <w:rPr>
                <w:noProof/>
              </w:rPr>
              <w:t>[112]</w:t>
            </w:r>
            <w:r w:rsidRPr="00100662">
              <w:fldChar w:fldCharType="end"/>
            </w:r>
          </w:p>
        </w:tc>
        <w:tc>
          <w:tcPr>
            <w:tcW w:w="2592" w:type="dxa"/>
            <w:shd w:val="clear" w:color="auto" w:fill="FFFFFF" w:themeFill="background1"/>
          </w:tcPr>
          <w:p w14:paraId="7A380E14" w14:textId="77777777" w:rsidR="00D83C16" w:rsidRPr="003E6E2B" w:rsidRDefault="00D83C16" w:rsidP="00A36D38">
            <w:pPr>
              <w:pStyle w:val="Reporttextbody"/>
              <w:numPr>
                <w:ilvl w:val="0"/>
                <w:numId w:val="21"/>
              </w:numPr>
              <w:cnfStyle w:val="000000000000" w:firstRow="0" w:lastRow="0" w:firstColumn="0" w:lastColumn="0" w:oddVBand="0" w:evenVBand="0" w:oddHBand="0" w:evenHBand="0" w:firstRowFirstColumn="0" w:firstRowLastColumn="0" w:lastRowFirstColumn="0" w:lastRowLastColumn="0"/>
            </w:pPr>
            <w:r w:rsidRPr="008C59DA">
              <w:t>Sends images to different image search engines.</w:t>
            </w:r>
          </w:p>
        </w:tc>
        <w:tc>
          <w:tcPr>
            <w:tcW w:w="3576" w:type="dxa"/>
            <w:shd w:val="clear" w:color="auto" w:fill="FFFFFF" w:themeFill="background1"/>
          </w:tcPr>
          <w:p w14:paraId="5381158B" w14:textId="78C0BA26" w:rsidR="00D83C16" w:rsidRDefault="00D83C16" w:rsidP="00A36D38">
            <w:pPr>
              <w:pStyle w:val="Reporttextbody"/>
              <w:numPr>
                <w:ilvl w:val="0"/>
                <w:numId w:val="21"/>
              </w:numPr>
              <w:cnfStyle w:val="000000000000" w:firstRow="0" w:lastRow="0" w:firstColumn="0" w:lastColumn="0" w:oddVBand="0" w:evenVBand="0" w:oddHBand="0" w:evenHBand="0" w:firstRowFirstColumn="0" w:firstRowLastColumn="0" w:lastRowFirstColumn="0" w:lastRowLastColumn="0"/>
            </w:pPr>
            <w:r>
              <w:t xml:space="preserve">Does not work with Firefox. Alternative is Tineye.com </w:t>
            </w:r>
            <w:sdt>
              <w:sdtPr>
                <w:id w:val="-1034886919"/>
                <w:citation/>
              </w:sdtPr>
              <w:sdtContent>
                <w:r>
                  <w:fldChar w:fldCharType="begin"/>
                </w:r>
                <w:r>
                  <w:instrText xml:space="preserve"> CITATION The236 \l 2057 </w:instrText>
                </w:r>
                <w:r>
                  <w:fldChar w:fldCharType="separate"/>
                </w:r>
                <w:r w:rsidR="002C11D1" w:rsidRPr="002C11D1">
                  <w:rPr>
                    <w:noProof/>
                  </w:rPr>
                  <w:t>[196]</w:t>
                </w:r>
                <w:r>
                  <w:fldChar w:fldCharType="end"/>
                </w:r>
              </w:sdtContent>
            </w:sdt>
          </w:p>
        </w:tc>
      </w:tr>
      <w:tr w:rsidR="00CB2271" w:rsidRPr="003E6E2B" w14:paraId="580867E4"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3C371BDD" w14:textId="72F3CA77" w:rsidR="00CB2271" w:rsidRPr="00100662" w:rsidRDefault="00CB2271" w:rsidP="00CB2271">
            <w:pPr>
              <w:pStyle w:val="Reporttextbody"/>
              <w:rPr>
                <w:b w:val="0"/>
              </w:rPr>
            </w:pPr>
            <w:r w:rsidRPr="00100662">
              <w:rPr>
                <w:b w:val="0"/>
              </w:rPr>
              <w:t>Tineye</w:t>
            </w:r>
            <w:r w:rsidR="00FE1638" w:rsidRPr="00100662">
              <w:rPr>
                <w:b w:val="0"/>
              </w:rPr>
              <w:t>.com</w:t>
            </w:r>
            <w:r w:rsidRPr="00100662">
              <w:rPr>
                <w:b w:val="0"/>
              </w:rPr>
              <w:t xml:space="preserve"> </w:t>
            </w:r>
            <w:sdt>
              <w:sdtPr>
                <w:id w:val="1966698590"/>
                <w:citation/>
              </w:sdtPr>
              <w:sdtContent>
                <w:r w:rsidRPr="00100662">
                  <w:fldChar w:fldCharType="begin"/>
                </w:r>
                <w:r w:rsidRPr="00100662">
                  <w:rPr>
                    <w:b w:val="0"/>
                  </w:rPr>
                  <w:instrText xml:space="preserve"> CITATION The236 \l 2057 </w:instrText>
                </w:r>
                <w:r w:rsidRPr="00100662">
                  <w:fldChar w:fldCharType="separate"/>
                </w:r>
                <w:r w:rsidR="002C11D1" w:rsidRPr="002C11D1">
                  <w:rPr>
                    <w:noProof/>
                  </w:rPr>
                  <w:t>[196]</w:t>
                </w:r>
                <w:r w:rsidRPr="00100662">
                  <w:fldChar w:fldCharType="end"/>
                </w:r>
              </w:sdtContent>
            </w:sdt>
          </w:p>
        </w:tc>
        <w:tc>
          <w:tcPr>
            <w:tcW w:w="2592" w:type="dxa"/>
            <w:shd w:val="clear" w:color="auto" w:fill="FFFFFF" w:themeFill="background1"/>
          </w:tcPr>
          <w:p w14:paraId="2934CBFF" w14:textId="499B1CE1" w:rsidR="001E0462" w:rsidRPr="008C59DA" w:rsidRDefault="001E11B3" w:rsidP="00A36D38">
            <w:pPr>
              <w:pStyle w:val="ListParagraph"/>
              <w:numPr>
                <w:ilvl w:val="0"/>
                <w:numId w:val="29"/>
              </w:numPr>
              <w:cnfStyle w:val="000000100000" w:firstRow="0" w:lastRow="0" w:firstColumn="0" w:lastColumn="0" w:oddVBand="0" w:evenVBand="0" w:oddHBand="1" w:evenHBand="0" w:firstRowFirstColumn="0" w:firstRowLastColumn="0" w:lastRowFirstColumn="0" w:lastRowLastColumn="0"/>
            </w:pPr>
            <w:r>
              <w:t>Does not save images</w:t>
            </w:r>
          </w:p>
        </w:tc>
        <w:tc>
          <w:tcPr>
            <w:tcW w:w="3576" w:type="dxa"/>
            <w:shd w:val="clear" w:color="auto" w:fill="FFFFFF" w:themeFill="background1"/>
          </w:tcPr>
          <w:p w14:paraId="6982BFE3" w14:textId="52EE87FA" w:rsidR="00CB2271" w:rsidRDefault="001E11B3" w:rsidP="00A36D38">
            <w:pPr>
              <w:pStyle w:val="ListParagraph"/>
              <w:numPr>
                <w:ilvl w:val="0"/>
                <w:numId w:val="29"/>
              </w:numPr>
              <w:cnfStyle w:val="000000100000" w:firstRow="0" w:lastRow="0" w:firstColumn="0" w:lastColumn="0" w:oddVBand="0" w:evenVBand="0" w:oddHBand="1" w:evenHBand="0" w:firstRowFirstColumn="0" w:firstRowLastColumn="0" w:lastRowFirstColumn="0" w:lastRowLastColumn="0"/>
            </w:pPr>
            <w:r>
              <w:t>Can only search one image at a time</w:t>
            </w:r>
          </w:p>
        </w:tc>
      </w:tr>
    </w:tbl>
    <w:p w14:paraId="63D44804" w14:textId="77777777" w:rsidR="005A1C5E" w:rsidRDefault="005A1C5E" w:rsidP="005A1C5E">
      <w:pPr>
        <w:pStyle w:val="Reportsubheadings"/>
        <w:numPr>
          <w:ilvl w:val="0"/>
          <w:numId w:val="0"/>
        </w:numPr>
      </w:pPr>
      <w:bookmarkStart w:id="382" w:name="_Toc140426756"/>
    </w:p>
    <w:p w14:paraId="7C086A4E" w14:textId="510C66E5" w:rsidR="00D83C16" w:rsidRDefault="00D83C16" w:rsidP="001E79A4">
      <w:pPr>
        <w:pStyle w:val="Reportsubheadings"/>
        <w:numPr>
          <w:ilvl w:val="0"/>
          <w:numId w:val="0"/>
        </w:numPr>
        <w:outlineLvl w:val="2"/>
      </w:pPr>
      <w:bookmarkStart w:id="383" w:name="_Toc140936094"/>
      <w:r>
        <w:t>Harvesting Web Data</w:t>
      </w:r>
      <w:bookmarkEnd w:id="382"/>
      <w:bookmarkEnd w:id="383"/>
    </w:p>
    <w:p w14:paraId="71014DE1" w14:textId="65F94799" w:rsidR="006456F0" w:rsidRDefault="006456F0" w:rsidP="006456F0">
      <w:pPr>
        <w:pStyle w:val="Caption"/>
        <w:keepNext/>
      </w:pPr>
      <w:bookmarkStart w:id="384" w:name="_Toc140936135"/>
      <w:r>
        <w:t xml:space="preserve">Table </w:t>
      </w:r>
      <w:r>
        <w:fldChar w:fldCharType="begin"/>
      </w:r>
      <w:r>
        <w:instrText xml:space="preserve"> SEQ Table \* ARABIC </w:instrText>
      </w:r>
      <w:r>
        <w:fldChar w:fldCharType="separate"/>
      </w:r>
      <w:r w:rsidR="005A1C5E">
        <w:rPr>
          <w:noProof/>
        </w:rPr>
        <w:t>26</w:t>
      </w:r>
      <w:r>
        <w:fldChar w:fldCharType="end"/>
      </w:r>
      <w:r>
        <w:t>: Harvesting Web Data Tool Comparison</w:t>
      </w:r>
      <w:bookmarkEnd w:id="384"/>
    </w:p>
    <w:tbl>
      <w:tblPr>
        <w:tblStyle w:val="GridTable4-Accent3"/>
        <w:tblW w:w="0" w:type="auto"/>
        <w:tblLook w:val="04A0" w:firstRow="1" w:lastRow="0" w:firstColumn="1" w:lastColumn="0" w:noHBand="0" w:noVBand="1"/>
      </w:tblPr>
      <w:tblGrid>
        <w:gridCol w:w="2325"/>
        <w:gridCol w:w="2592"/>
        <w:gridCol w:w="3576"/>
      </w:tblGrid>
      <w:tr w:rsidR="00D83C16" w:rsidRPr="003E6E2B" w14:paraId="4444F70D"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tcPr>
          <w:p w14:paraId="69E33456" w14:textId="77777777" w:rsidR="00D83C16" w:rsidRPr="003E6E2B" w:rsidRDefault="00D83C16" w:rsidP="006F1E3B">
            <w:pPr>
              <w:spacing w:after="280" w:line="360" w:lineRule="auto"/>
            </w:pPr>
            <w:r>
              <w:t>Tool</w:t>
            </w:r>
          </w:p>
        </w:tc>
        <w:tc>
          <w:tcPr>
            <w:tcW w:w="2592" w:type="dxa"/>
          </w:tcPr>
          <w:p w14:paraId="4C5BA6C6" w14:textId="77777777" w:rsidR="00D83C16" w:rsidRPr="003E6E2B"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Advantage</w:t>
            </w:r>
          </w:p>
        </w:tc>
        <w:tc>
          <w:tcPr>
            <w:tcW w:w="3576" w:type="dxa"/>
          </w:tcPr>
          <w:p w14:paraId="7319EA78" w14:textId="77777777" w:rsidR="00D83C16"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Disadvantage</w:t>
            </w:r>
          </w:p>
        </w:tc>
      </w:tr>
      <w:tr w:rsidR="00D83C16" w:rsidRPr="003E6E2B" w14:paraId="0D052F51"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24C6987F" w14:textId="68ECEB2C" w:rsidR="00D83C16" w:rsidRPr="00100662" w:rsidRDefault="00D83C16" w:rsidP="006F1E3B">
            <w:pPr>
              <w:spacing w:after="280" w:line="360" w:lineRule="auto"/>
              <w:rPr>
                <w:b w:val="0"/>
              </w:rPr>
            </w:pPr>
            <w:r w:rsidRPr="00100662">
              <w:rPr>
                <w:b w:val="0"/>
              </w:rPr>
              <w:t xml:space="preserve">Google Mobile-Friendly Test </w:t>
            </w:r>
            <w:r w:rsidRPr="00100662">
              <w:fldChar w:fldCharType="begin"/>
            </w:r>
            <w:r w:rsidRPr="00100662">
              <w:rPr>
                <w:b w:val="0"/>
              </w:rPr>
              <w:instrText xml:space="preserve"> CITATION Mob23 \l 2057 </w:instrText>
            </w:r>
            <w:r w:rsidRPr="00100662">
              <w:fldChar w:fldCharType="separate"/>
            </w:r>
            <w:r w:rsidR="002C11D1">
              <w:rPr>
                <w:b w:val="0"/>
                <w:noProof/>
              </w:rPr>
              <w:t xml:space="preserve"> </w:t>
            </w:r>
            <w:r w:rsidR="002C11D1" w:rsidRPr="002C11D1">
              <w:rPr>
                <w:noProof/>
              </w:rPr>
              <w:t>[113]</w:t>
            </w:r>
            <w:r w:rsidRPr="00100662">
              <w:fldChar w:fldCharType="end"/>
            </w:r>
          </w:p>
        </w:tc>
        <w:tc>
          <w:tcPr>
            <w:tcW w:w="2592" w:type="dxa"/>
            <w:shd w:val="clear" w:color="auto" w:fill="FFFFFF" w:themeFill="background1"/>
          </w:tcPr>
          <w:p w14:paraId="71D513C1" w14:textId="77777777" w:rsidR="00D83C16" w:rsidRPr="003E6E2B"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Retrieves a web page and bypass authentication and access controls.</w:t>
            </w:r>
          </w:p>
        </w:tc>
        <w:tc>
          <w:tcPr>
            <w:tcW w:w="3576" w:type="dxa"/>
            <w:shd w:val="clear" w:color="auto" w:fill="FFFFFF" w:themeFill="background1"/>
          </w:tcPr>
          <w:p w14:paraId="1663C83B"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Author has ethical concerns using this tool for a government agency.</w:t>
            </w:r>
          </w:p>
        </w:tc>
      </w:tr>
      <w:tr w:rsidR="00D83C16" w:rsidRPr="003E6E2B" w14:paraId="5D2C5A9B" w14:textId="77777777" w:rsidTr="00100662">
        <w:tc>
          <w:tcPr>
            <w:cnfStyle w:val="001000000000" w:firstRow="0" w:lastRow="0" w:firstColumn="1" w:lastColumn="0" w:oddVBand="0" w:evenVBand="0" w:oddHBand="0" w:evenHBand="0" w:firstRowFirstColumn="0" w:firstRowLastColumn="0" w:lastRowFirstColumn="0" w:lastRowLastColumn="0"/>
            <w:tcW w:w="2325" w:type="dxa"/>
          </w:tcPr>
          <w:p w14:paraId="1AF4EC87" w14:textId="63242E43" w:rsidR="00D83C16" w:rsidRPr="00100662" w:rsidRDefault="00D83C16" w:rsidP="006F1E3B">
            <w:pPr>
              <w:spacing w:after="280" w:line="360" w:lineRule="auto"/>
              <w:rPr>
                <w:b w:val="0"/>
              </w:rPr>
            </w:pPr>
            <w:r w:rsidRPr="00100662">
              <w:rPr>
                <w:b w:val="0"/>
              </w:rPr>
              <w:t xml:space="preserve">URLscan.io </w:t>
            </w:r>
            <w:r w:rsidRPr="00100662">
              <w:fldChar w:fldCharType="begin"/>
            </w:r>
            <w:r w:rsidRPr="00100662">
              <w:rPr>
                <w:b w:val="0"/>
              </w:rPr>
              <w:instrText xml:space="preserve"> CITATION url \l 2057 </w:instrText>
            </w:r>
            <w:r w:rsidRPr="00100662">
              <w:fldChar w:fldCharType="separate"/>
            </w:r>
            <w:r w:rsidR="002C11D1">
              <w:rPr>
                <w:b w:val="0"/>
                <w:noProof/>
              </w:rPr>
              <w:t xml:space="preserve"> </w:t>
            </w:r>
            <w:r w:rsidR="002C11D1" w:rsidRPr="002C11D1">
              <w:rPr>
                <w:noProof/>
              </w:rPr>
              <w:t>[114]</w:t>
            </w:r>
            <w:r w:rsidRPr="00100662">
              <w:fldChar w:fldCharType="end"/>
            </w:r>
          </w:p>
        </w:tc>
        <w:tc>
          <w:tcPr>
            <w:tcW w:w="2592" w:type="dxa"/>
          </w:tcPr>
          <w:p w14:paraId="4122B010"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 xml:space="preserve">Proxy Web applications, scans web sites from the server and not your browser. </w:t>
            </w:r>
          </w:p>
          <w:p w14:paraId="6AC9386A"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Prevents browsing related malware infections.</w:t>
            </w:r>
          </w:p>
          <w:p w14:paraId="44863C35"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rsidRPr="007E504E">
              <w:t>Supplies historical searching of earlier web site scans.</w:t>
            </w:r>
          </w:p>
          <w:p w14:paraId="6CC0A746"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lastRenderedPageBreak/>
              <w:t>Well used and liked by analysts.</w:t>
            </w:r>
          </w:p>
          <w:p w14:paraId="4B4F48C4"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Free</w:t>
            </w:r>
          </w:p>
          <w:p w14:paraId="35DE2975" w14:textId="03F8E7DC" w:rsidR="0083661E" w:rsidRPr="003E6E2B" w:rsidRDefault="0083661E"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As already in use, privacy and security risk assessment would already have been conducted by IAG.</w:t>
            </w:r>
          </w:p>
        </w:tc>
        <w:tc>
          <w:tcPr>
            <w:tcW w:w="3576" w:type="dxa"/>
          </w:tcPr>
          <w:p w14:paraId="26E93F41" w14:textId="345F9D0D" w:rsidR="00D83C16" w:rsidRDefault="00BB522B"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lastRenderedPageBreak/>
              <w:t>None found for</w:t>
            </w:r>
            <w:r w:rsidR="0012779E">
              <w:t xml:space="preserve"> OSINT.</w:t>
            </w:r>
          </w:p>
        </w:tc>
      </w:tr>
      <w:tr w:rsidR="00D83C16" w:rsidRPr="003E6E2B" w14:paraId="7E636793"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099CDCC8" w14:textId="0B5E09E5" w:rsidR="00D83C16" w:rsidRPr="00100662" w:rsidRDefault="00D83C16" w:rsidP="006F1E3B">
            <w:pPr>
              <w:spacing w:after="280" w:line="360" w:lineRule="auto"/>
              <w:rPr>
                <w:b w:val="0"/>
              </w:rPr>
            </w:pPr>
            <w:r w:rsidRPr="00100662">
              <w:rPr>
                <w:b w:val="0"/>
              </w:rPr>
              <w:lastRenderedPageBreak/>
              <w:t xml:space="preserve">Web Scraper </w:t>
            </w:r>
            <w:sdt>
              <w:sdtPr>
                <w:id w:val="-923647822"/>
                <w:citation/>
              </w:sdtPr>
              <w:sdtContent>
                <w:r w:rsidRPr="00100662">
                  <w:fldChar w:fldCharType="begin"/>
                </w:r>
                <w:r w:rsidRPr="00100662">
                  <w:rPr>
                    <w:b w:val="0"/>
                  </w:rPr>
                  <w:instrText xml:space="preserve"> CITATION Fir23 \l 2057 </w:instrText>
                </w:r>
                <w:r w:rsidRPr="00100662">
                  <w:fldChar w:fldCharType="separate"/>
                </w:r>
                <w:r w:rsidR="002C11D1" w:rsidRPr="002C11D1">
                  <w:rPr>
                    <w:noProof/>
                  </w:rPr>
                  <w:t>[195]</w:t>
                </w:r>
                <w:r w:rsidRPr="00100662">
                  <w:fldChar w:fldCharType="end"/>
                </w:r>
              </w:sdtContent>
            </w:sdt>
          </w:p>
        </w:tc>
        <w:tc>
          <w:tcPr>
            <w:tcW w:w="2592" w:type="dxa"/>
            <w:shd w:val="clear" w:color="auto" w:fill="FFFFFF" w:themeFill="background1"/>
          </w:tcPr>
          <w:p w14:paraId="61CE8A6B" w14:textId="2B4F9C36" w:rsidR="00D83C16" w:rsidRDefault="0012779E"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See Browser extensions</w:t>
            </w:r>
          </w:p>
        </w:tc>
        <w:tc>
          <w:tcPr>
            <w:tcW w:w="3576" w:type="dxa"/>
            <w:shd w:val="clear" w:color="auto" w:fill="FFFFFF" w:themeFill="background1"/>
          </w:tcPr>
          <w:p w14:paraId="4BA119B1" w14:textId="67727C7B" w:rsidR="00D83C16" w:rsidRDefault="0012779E"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See Browser Extensions.</w:t>
            </w:r>
          </w:p>
        </w:tc>
      </w:tr>
      <w:tr w:rsidR="00D83C16" w:rsidRPr="003E6E2B" w14:paraId="28B69131" w14:textId="77777777" w:rsidTr="00100662">
        <w:tc>
          <w:tcPr>
            <w:cnfStyle w:val="001000000000" w:firstRow="0" w:lastRow="0" w:firstColumn="1" w:lastColumn="0" w:oddVBand="0" w:evenVBand="0" w:oddHBand="0" w:evenHBand="0" w:firstRowFirstColumn="0" w:firstRowLastColumn="0" w:lastRowFirstColumn="0" w:lastRowLastColumn="0"/>
            <w:tcW w:w="2325" w:type="dxa"/>
          </w:tcPr>
          <w:p w14:paraId="46896F28" w14:textId="12F9EEDE" w:rsidR="00D83C16" w:rsidRPr="00100662" w:rsidRDefault="00D83C16" w:rsidP="006F1E3B">
            <w:pPr>
              <w:spacing w:after="280" w:line="360" w:lineRule="auto"/>
              <w:rPr>
                <w:b w:val="0"/>
              </w:rPr>
            </w:pPr>
            <w:r w:rsidRPr="00100662">
              <w:rPr>
                <w:b w:val="0"/>
              </w:rPr>
              <w:t>VirusTotal</w:t>
            </w:r>
            <w:r w:rsidR="00A16E91" w:rsidRPr="00100662">
              <w:rPr>
                <w:b w:val="0"/>
              </w:rPr>
              <w:t xml:space="preserve"> </w:t>
            </w:r>
            <w:sdt>
              <w:sdtPr>
                <w:id w:val="351385974"/>
                <w:citation/>
              </w:sdtPr>
              <w:sdtContent>
                <w:r w:rsidR="00CC6E69" w:rsidRPr="00100662">
                  <w:fldChar w:fldCharType="begin"/>
                </w:r>
                <w:r w:rsidR="00CC6E69" w:rsidRPr="00100662">
                  <w:rPr>
                    <w:b w:val="0"/>
                  </w:rPr>
                  <w:instrText xml:space="preserve"> CITATION Vir23 \l 2057 </w:instrText>
                </w:r>
                <w:r w:rsidR="00CC6E69" w:rsidRPr="00100662">
                  <w:fldChar w:fldCharType="separate"/>
                </w:r>
                <w:r w:rsidR="002C11D1" w:rsidRPr="002C11D1">
                  <w:rPr>
                    <w:noProof/>
                  </w:rPr>
                  <w:t>[142]</w:t>
                </w:r>
                <w:r w:rsidR="00CC6E69" w:rsidRPr="00100662">
                  <w:fldChar w:fldCharType="end"/>
                </w:r>
              </w:sdtContent>
            </w:sdt>
          </w:p>
        </w:tc>
        <w:tc>
          <w:tcPr>
            <w:tcW w:w="2592" w:type="dxa"/>
          </w:tcPr>
          <w:p w14:paraId="73765815" w14:textId="77777777" w:rsidR="00A16E91" w:rsidRDefault="00A16E91"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Analyse suspicious files, domains, IP addresses and URLs.</w:t>
            </w:r>
          </w:p>
          <w:p w14:paraId="6D2BBDC1" w14:textId="77777777" w:rsidR="00A16E91" w:rsidRDefault="00A16E91"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Well used and liked by analysts.</w:t>
            </w:r>
          </w:p>
          <w:p w14:paraId="217A3C02" w14:textId="20BDB90C" w:rsidR="0083661E" w:rsidRDefault="0083661E"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As already in use, privacy and security risk assessment would already have been conducted by IAG.</w:t>
            </w:r>
          </w:p>
        </w:tc>
        <w:tc>
          <w:tcPr>
            <w:tcW w:w="3576" w:type="dxa"/>
          </w:tcPr>
          <w:p w14:paraId="695CD079" w14:textId="44831F64" w:rsidR="0012779E" w:rsidRDefault="0012779E"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Have to be careful no sensitive data is included in any files scanned.</w:t>
            </w:r>
          </w:p>
        </w:tc>
      </w:tr>
    </w:tbl>
    <w:p w14:paraId="1338195F" w14:textId="77777777" w:rsidR="005A1C5E" w:rsidRDefault="005A1C5E" w:rsidP="005A1C5E">
      <w:pPr>
        <w:pStyle w:val="Reportsubheadings"/>
        <w:numPr>
          <w:ilvl w:val="0"/>
          <w:numId w:val="0"/>
        </w:numPr>
        <w:ind w:left="576" w:hanging="576"/>
      </w:pPr>
      <w:bookmarkStart w:id="385" w:name="_Toc140426757"/>
    </w:p>
    <w:p w14:paraId="2AF73E9B" w14:textId="14DD9209" w:rsidR="00CB2271" w:rsidRDefault="00D83C16" w:rsidP="001E79A4">
      <w:pPr>
        <w:pStyle w:val="Reportsubheadings"/>
        <w:numPr>
          <w:ilvl w:val="0"/>
          <w:numId w:val="0"/>
        </w:numPr>
        <w:ind w:left="576" w:hanging="576"/>
        <w:outlineLvl w:val="2"/>
      </w:pPr>
      <w:bookmarkStart w:id="386" w:name="_Toc140936095"/>
      <w:r>
        <w:t>Language Translation</w:t>
      </w:r>
      <w:bookmarkEnd w:id="385"/>
      <w:bookmarkEnd w:id="386"/>
    </w:p>
    <w:p w14:paraId="39328BE1" w14:textId="7CC3CB61" w:rsidR="006456F0" w:rsidRDefault="006456F0" w:rsidP="006456F0">
      <w:pPr>
        <w:pStyle w:val="Caption"/>
        <w:keepNext/>
      </w:pPr>
      <w:bookmarkStart w:id="387" w:name="_Toc140936136"/>
      <w:r>
        <w:t xml:space="preserve">Table </w:t>
      </w:r>
      <w:r>
        <w:fldChar w:fldCharType="begin"/>
      </w:r>
      <w:r>
        <w:instrText xml:space="preserve"> SEQ Table \* ARABIC </w:instrText>
      </w:r>
      <w:r>
        <w:fldChar w:fldCharType="separate"/>
      </w:r>
      <w:r w:rsidR="005A1C5E">
        <w:rPr>
          <w:noProof/>
        </w:rPr>
        <w:t>27</w:t>
      </w:r>
      <w:r>
        <w:fldChar w:fldCharType="end"/>
      </w:r>
      <w:r>
        <w:t>: Language Translation Tool Comparison</w:t>
      </w:r>
      <w:bookmarkEnd w:id="387"/>
    </w:p>
    <w:tbl>
      <w:tblPr>
        <w:tblStyle w:val="GridTable4-Accent3"/>
        <w:tblW w:w="0" w:type="auto"/>
        <w:tblLook w:val="04A0" w:firstRow="1" w:lastRow="0" w:firstColumn="1" w:lastColumn="0" w:noHBand="0" w:noVBand="1"/>
      </w:tblPr>
      <w:tblGrid>
        <w:gridCol w:w="2325"/>
        <w:gridCol w:w="2592"/>
        <w:gridCol w:w="3576"/>
      </w:tblGrid>
      <w:tr w:rsidR="00D83C16" w:rsidRPr="003E6E2B" w14:paraId="3B1712F9"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tcPr>
          <w:p w14:paraId="2C5AF6AF" w14:textId="77777777" w:rsidR="00D83C16" w:rsidRPr="003E6E2B" w:rsidRDefault="00D83C16" w:rsidP="006F1E3B">
            <w:pPr>
              <w:spacing w:after="280" w:line="360" w:lineRule="auto"/>
            </w:pPr>
            <w:r>
              <w:t>Tool</w:t>
            </w:r>
          </w:p>
        </w:tc>
        <w:tc>
          <w:tcPr>
            <w:tcW w:w="2592" w:type="dxa"/>
          </w:tcPr>
          <w:p w14:paraId="38B66C05" w14:textId="77777777" w:rsidR="00D83C16" w:rsidRPr="003E6E2B"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Advantages</w:t>
            </w:r>
          </w:p>
        </w:tc>
        <w:tc>
          <w:tcPr>
            <w:tcW w:w="3576" w:type="dxa"/>
          </w:tcPr>
          <w:p w14:paraId="495ACA7E" w14:textId="77777777" w:rsidR="00D83C16"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Disadvantages</w:t>
            </w:r>
          </w:p>
        </w:tc>
      </w:tr>
      <w:tr w:rsidR="00D83C16" w:rsidRPr="003E6E2B" w14:paraId="6619B4FC"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7F3FB411" w14:textId="5FA2D874" w:rsidR="00D83C16" w:rsidRPr="00100662" w:rsidRDefault="00D83C16" w:rsidP="006F1E3B">
            <w:pPr>
              <w:spacing w:after="280" w:line="360" w:lineRule="auto"/>
              <w:rPr>
                <w:b w:val="0"/>
              </w:rPr>
            </w:pPr>
            <w:r w:rsidRPr="00100662">
              <w:rPr>
                <w:b w:val="0"/>
              </w:rPr>
              <w:t xml:space="preserve">Bing Translate </w:t>
            </w:r>
            <w:r w:rsidRPr="00100662">
              <w:fldChar w:fldCharType="begin"/>
            </w:r>
            <w:r w:rsidRPr="00100662">
              <w:rPr>
                <w:b w:val="0"/>
              </w:rPr>
              <w:instrText xml:space="preserve"> CITATION 23Mi \l 2057 </w:instrText>
            </w:r>
            <w:r w:rsidRPr="00100662">
              <w:fldChar w:fldCharType="separate"/>
            </w:r>
            <w:r w:rsidR="002C11D1">
              <w:rPr>
                <w:b w:val="0"/>
                <w:noProof/>
              </w:rPr>
              <w:t xml:space="preserve"> </w:t>
            </w:r>
            <w:r w:rsidR="002C11D1" w:rsidRPr="002C11D1">
              <w:rPr>
                <w:noProof/>
              </w:rPr>
              <w:t>[117]</w:t>
            </w:r>
            <w:r w:rsidRPr="00100662">
              <w:fldChar w:fldCharType="end"/>
            </w:r>
          </w:p>
        </w:tc>
        <w:tc>
          <w:tcPr>
            <w:tcW w:w="2592" w:type="dxa"/>
            <w:shd w:val="clear" w:color="auto" w:fill="FFFFFF" w:themeFill="background1"/>
          </w:tcPr>
          <w:p w14:paraId="49EBF9AB"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Nicest user interface.</w:t>
            </w:r>
          </w:p>
          <w:p w14:paraId="7CD5FAF2"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Good for conversation translation.</w:t>
            </w:r>
          </w:p>
          <w:p w14:paraId="38091059"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Split-screen conversation mode.</w:t>
            </w:r>
          </w:p>
          <w:p w14:paraId="4EC4F8AD"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Fast.</w:t>
            </w:r>
          </w:p>
          <w:p w14:paraId="7584F696"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Accurate.</w:t>
            </w:r>
          </w:p>
          <w:p w14:paraId="08F4CE5C"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lastRenderedPageBreak/>
              <w:t>Offline mode.</w:t>
            </w:r>
          </w:p>
          <w:p w14:paraId="329D4842" w14:textId="77777777" w:rsidR="00D83C16" w:rsidRPr="003E6E2B"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Free</w:t>
            </w:r>
          </w:p>
        </w:tc>
        <w:tc>
          <w:tcPr>
            <w:tcW w:w="3576" w:type="dxa"/>
            <w:shd w:val="clear" w:color="auto" w:fill="FFFFFF" w:themeFill="background1"/>
          </w:tcPr>
          <w:p w14:paraId="56E9E597"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lastRenderedPageBreak/>
              <w:t>Only translates 60 languages</w:t>
            </w:r>
          </w:p>
        </w:tc>
      </w:tr>
      <w:tr w:rsidR="00D83C16" w:rsidRPr="003E6E2B" w14:paraId="5613E61B" w14:textId="77777777" w:rsidTr="00100662">
        <w:tc>
          <w:tcPr>
            <w:cnfStyle w:val="001000000000" w:firstRow="0" w:lastRow="0" w:firstColumn="1" w:lastColumn="0" w:oddVBand="0" w:evenVBand="0" w:oddHBand="0" w:evenHBand="0" w:firstRowFirstColumn="0" w:firstRowLastColumn="0" w:lastRowFirstColumn="0" w:lastRowLastColumn="0"/>
            <w:tcW w:w="2325" w:type="dxa"/>
          </w:tcPr>
          <w:p w14:paraId="03410D4E" w14:textId="18EE14B9" w:rsidR="00D83C16" w:rsidRPr="00100662" w:rsidRDefault="00D83C16" w:rsidP="006F1E3B">
            <w:pPr>
              <w:spacing w:after="280" w:line="360" w:lineRule="auto"/>
              <w:rPr>
                <w:b w:val="0"/>
              </w:rPr>
            </w:pPr>
            <w:r w:rsidRPr="00100662">
              <w:rPr>
                <w:b w:val="0"/>
              </w:rPr>
              <w:lastRenderedPageBreak/>
              <w:t xml:space="preserve">DeepL Translator </w:t>
            </w:r>
            <w:r w:rsidRPr="00100662">
              <w:fldChar w:fldCharType="begin"/>
            </w:r>
            <w:r w:rsidRPr="00100662">
              <w:rPr>
                <w:b w:val="0"/>
              </w:rPr>
              <w:instrText xml:space="preserve"> CITATION 23De \l 2057 </w:instrText>
            </w:r>
            <w:r w:rsidRPr="00100662">
              <w:fldChar w:fldCharType="separate"/>
            </w:r>
            <w:r w:rsidR="002C11D1">
              <w:rPr>
                <w:b w:val="0"/>
                <w:noProof/>
              </w:rPr>
              <w:t xml:space="preserve"> </w:t>
            </w:r>
            <w:r w:rsidR="002C11D1" w:rsidRPr="002C11D1">
              <w:rPr>
                <w:noProof/>
              </w:rPr>
              <w:t>[118]</w:t>
            </w:r>
            <w:r w:rsidRPr="00100662">
              <w:fldChar w:fldCharType="end"/>
            </w:r>
          </w:p>
        </w:tc>
        <w:tc>
          <w:tcPr>
            <w:tcW w:w="2592" w:type="dxa"/>
          </w:tcPr>
          <w:p w14:paraId="71A81012"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Uses AI when translating documents which provides more natural translations.</w:t>
            </w:r>
          </w:p>
          <w:p w14:paraId="577D7F39" w14:textId="77777777" w:rsidR="00D83C16" w:rsidRPr="003E6E2B"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Free version available</w:t>
            </w:r>
          </w:p>
        </w:tc>
        <w:tc>
          <w:tcPr>
            <w:tcW w:w="3576" w:type="dxa"/>
          </w:tcPr>
          <w:p w14:paraId="048681DB"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Privacy concerns with the free version as DeepL stores and uses texts to improve and update their algorithm.</w:t>
            </w:r>
          </w:p>
          <w:p w14:paraId="3730615C"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Can only translate 11 languages.</w:t>
            </w:r>
          </w:p>
        </w:tc>
      </w:tr>
      <w:tr w:rsidR="00D83C16" w:rsidRPr="003E6E2B" w14:paraId="37756E0C"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546F71EC" w14:textId="031FC34F" w:rsidR="00D83C16" w:rsidRPr="00100662" w:rsidRDefault="00D83C16" w:rsidP="006F1E3B">
            <w:pPr>
              <w:spacing w:after="280" w:line="360" w:lineRule="auto"/>
              <w:rPr>
                <w:b w:val="0"/>
              </w:rPr>
            </w:pPr>
            <w:r w:rsidRPr="00100662">
              <w:rPr>
                <w:b w:val="0"/>
              </w:rPr>
              <w:t xml:space="preserve">Google Translate </w:t>
            </w:r>
            <w:r w:rsidRPr="00100662">
              <w:fldChar w:fldCharType="begin"/>
            </w:r>
            <w:r w:rsidRPr="00100662">
              <w:rPr>
                <w:b w:val="0"/>
              </w:rPr>
              <w:instrText xml:space="preserve"> CITATION Tra23 \l 2057 </w:instrText>
            </w:r>
            <w:r w:rsidRPr="00100662">
              <w:fldChar w:fldCharType="separate"/>
            </w:r>
            <w:r w:rsidR="002C11D1">
              <w:rPr>
                <w:b w:val="0"/>
                <w:noProof/>
              </w:rPr>
              <w:t xml:space="preserve"> </w:t>
            </w:r>
            <w:r w:rsidR="002C11D1" w:rsidRPr="002C11D1">
              <w:rPr>
                <w:noProof/>
              </w:rPr>
              <w:t>[119]</w:t>
            </w:r>
            <w:r w:rsidRPr="00100662">
              <w:fldChar w:fldCharType="end"/>
            </w:r>
          </w:p>
        </w:tc>
        <w:tc>
          <w:tcPr>
            <w:tcW w:w="2592" w:type="dxa"/>
            <w:shd w:val="clear" w:color="auto" w:fill="FFFFFF" w:themeFill="background1"/>
          </w:tcPr>
          <w:p w14:paraId="52725BF3"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Most recommended by analysts.</w:t>
            </w:r>
          </w:p>
          <w:p w14:paraId="083E64BA"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Nice user interface.</w:t>
            </w:r>
          </w:p>
          <w:p w14:paraId="5CAAF92D"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Fast.</w:t>
            </w:r>
          </w:p>
          <w:p w14:paraId="262629BC"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109 languages.</w:t>
            </w:r>
          </w:p>
          <w:p w14:paraId="211BEAD7"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Translate web pages, text and documents.</w:t>
            </w:r>
          </w:p>
          <w:p w14:paraId="470CEFE7"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Offline mode.</w:t>
            </w:r>
          </w:p>
          <w:p w14:paraId="565C5ACA"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Available as an extension for Chrome, Edge and Firefox.</w:t>
            </w:r>
          </w:p>
          <w:p w14:paraId="3013EA79" w14:textId="77777777" w:rsidR="00D83C16" w:rsidRPr="003E6E2B"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Free</w:t>
            </w:r>
          </w:p>
        </w:tc>
        <w:tc>
          <w:tcPr>
            <w:tcW w:w="3576" w:type="dxa"/>
            <w:shd w:val="clear" w:color="auto" w:fill="FFFFFF" w:themeFill="background1"/>
          </w:tcPr>
          <w:p w14:paraId="0716FDCD" w14:textId="77777777" w:rsidR="00D83C16" w:rsidRDefault="00D83C16" w:rsidP="00A36D38">
            <w:pPr>
              <w:pStyle w:val="Reporttextbody"/>
              <w:numPr>
                <w:ilvl w:val="0"/>
                <w:numId w:val="22"/>
              </w:numPr>
              <w:cnfStyle w:val="000000100000" w:firstRow="0" w:lastRow="0" w:firstColumn="0" w:lastColumn="0" w:oddVBand="0" w:evenVBand="0" w:oddHBand="1" w:evenHBand="0" w:firstRowFirstColumn="0" w:firstRowLastColumn="0" w:lastRowFirstColumn="0" w:lastRowLastColumn="0"/>
            </w:pPr>
            <w:r>
              <w:t>Singe direction translation only.</w:t>
            </w:r>
          </w:p>
          <w:p w14:paraId="18134CC9" w14:textId="77777777" w:rsidR="00D83C16" w:rsidRDefault="00D83C16" w:rsidP="006F0366">
            <w:pPr>
              <w:pStyle w:val="Reporttextbody"/>
              <w:cnfStyle w:val="000000100000" w:firstRow="0" w:lastRow="0" w:firstColumn="0" w:lastColumn="0" w:oddVBand="0" w:evenVBand="0" w:oddHBand="1" w:evenHBand="0" w:firstRowFirstColumn="0" w:firstRowLastColumn="0" w:lastRowFirstColumn="0" w:lastRowLastColumn="0"/>
            </w:pPr>
          </w:p>
        </w:tc>
      </w:tr>
      <w:tr w:rsidR="00D83C16" w:rsidRPr="003E6E2B" w14:paraId="399081B9" w14:textId="77777777" w:rsidTr="00100662">
        <w:tc>
          <w:tcPr>
            <w:cnfStyle w:val="001000000000" w:firstRow="0" w:lastRow="0" w:firstColumn="1" w:lastColumn="0" w:oddVBand="0" w:evenVBand="0" w:oddHBand="0" w:evenHBand="0" w:firstRowFirstColumn="0" w:firstRowLastColumn="0" w:lastRowFirstColumn="0" w:lastRowLastColumn="0"/>
            <w:tcW w:w="2325" w:type="dxa"/>
          </w:tcPr>
          <w:p w14:paraId="2F0B9096" w14:textId="3EF90C4F" w:rsidR="00D83C16" w:rsidRPr="00100662" w:rsidRDefault="00D83C16" w:rsidP="006F1E3B">
            <w:pPr>
              <w:spacing w:after="280" w:line="360" w:lineRule="auto"/>
              <w:rPr>
                <w:b w:val="0"/>
              </w:rPr>
            </w:pPr>
            <w:r w:rsidRPr="00100662">
              <w:rPr>
                <w:b w:val="0"/>
              </w:rPr>
              <w:t xml:space="preserve">Yandex Translate </w:t>
            </w:r>
            <w:r w:rsidRPr="00100662">
              <w:fldChar w:fldCharType="begin"/>
            </w:r>
            <w:r w:rsidRPr="00100662">
              <w:rPr>
                <w:b w:val="0"/>
              </w:rPr>
              <w:instrText xml:space="preserve"> CITATION Yan231 \l 2057 </w:instrText>
            </w:r>
            <w:r w:rsidRPr="00100662">
              <w:fldChar w:fldCharType="separate"/>
            </w:r>
            <w:r w:rsidR="002C11D1">
              <w:rPr>
                <w:b w:val="0"/>
                <w:noProof/>
              </w:rPr>
              <w:t xml:space="preserve"> </w:t>
            </w:r>
            <w:r w:rsidR="002C11D1" w:rsidRPr="002C11D1">
              <w:rPr>
                <w:noProof/>
              </w:rPr>
              <w:t>[120]</w:t>
            </w:r>
            <w:r w:rsidRPr="00100662">
              <w:fldChar w:fldCharType="end"/>
            </w:r>
          </w:p>
        </w:tc>
        <w:tc>
          <w:tcPr>
            <w:tcW w:w="2592" w:type="dxa"/>
          </w:tcPr>
          <w:p w14:paraId="69B6963E"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Supports 102 languages.</w:t>
            </w:r>
          </w:p>
          <w:p w14:paraId="1CAEBADE" w14:textId="77777777" w:rsidR="00D83C16"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Also translates text from images and videos.</w:t>
            </w:r>
          </w:p>
          <w:p w14:paraId="7643912A" w14:textId="77777777" w:rsidR="00D83C16" w:rsidRPr="003E6E2B" w:rsidRDefault="00D83C16"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Very fast.</w:t>
            </w:r>
          </w:p>
        </w:tc>
        <w:tc>
          <w:tcPr>
            <w:tcW w:w="3576" w:type="dxa"/>
          </w:tcPr>
          <w:p w14:paraId="1924F325" w14:textId="41CD7A10" w:rsidR="00D83C16" w:rsidRDefault="000900C2" w:rsidP="00A36D38">
            <w:pPr>
              <w:pStyle w:val="Reporttextbody"/>
              <w:numPr>
                <w:ilvl w:val="0"/>
                <w:numId w:val="22"/>
              </w:numPr>
              <w:cnfStyle w:val="000000000000" w:firstRow="0" w:lastRow="0" w:firstColumn="0" w:lastColumn="0" w:oddVBand="0" w:evenVBand="0" w:oddHBand="0" w:evenHBand="0" w:firstRowFirstColumn="0" w:firstRowLastColumn="0" w:lastRowFirstColumn="0" w:lastRowLastColumn="0"/>
            </w:pPr>
            <w:r>
              <w:t>Data</w:t>
            </w:r>
            <w:r w:rsidR="00D83C16">
              <w:t xml:space="preserve"> privacy concerns.</w:t>
            </w:r>
          </w:p>
        </w:tc>
      </w:tr>
    </w:tbl>
    <w:p w14:paraId="74BF7F9E" w14:textId="77777777" w:rsidR="005A1C5E" w:rsidRDefault="005A1C5E" w:rsidP="00100662">
      <w:pPr>
        <w:pStyle w:val="Reportsubheadings"/>
        <w:numPr>
          <w:ilvl w:val="0"/>
          <w:numId w:val="0"/>
        </w:numPr>
        <w:ind w:left="567" w:hanging="567"/>
      </w:pPr>
      <w:bookmarkStart w:id="388" w:name="_Toc140426758"/>
    </w:p>
    <w:p w14:paraId="6DB5E7B6" w14:textId="77777777" w:rsidR="005A1C5E" w:rsidRDefault="005A1C5E">
      <w:pPr>
        <w:rPr>
          <w:rFonts w:eastAsiaTheme="majorEastAsia" w:cstheme="majorBidi"/>
          <w:b/>
          <w:sz w:val="28"/>
          <w:szCs w:val="26"/>
        </w:rPr>
      </w:pPr>
      <w:r>
        <w:br w:type="page"/>
      </w:r>
    </w:p>
    <w:p w14:paraId="577347D7" w14:textId="7C4B3ED2" w:rsidR="00CB2271" w:rsidRDefault="00D83C16" w:rsidP="001E79A4">
      <w:pPr>
        <w:pStyle w:val="Reportsubheadings"/>
        <w:numPr>
          <w:ilvl w:val="0"/>
          <w:numId w:val="0"/>
        </w:numPr>
        <w:ind w:left="567" w:hanging="567"/>
        <w:outlineLvl w:val="2"/>
      </w:pPr>
      <w:bookmarkStart w:id="389" w:name="_Toc140936096"/>
      <w:r>
        <w:lastRenderedPageBreak/>
        <w:t>File Metadata Analysis</w:t>
      </w:r>
      <w:bookmarkEnd w:id="388"/>
      <w:bookmarkEnd w:id="389"/>
    </w:p>
    <w:p w14:paraId="728A9108" w14:textId="4CCC00CA" w:rsidR="006456F0" w:rsidRDefault="006456F0" w:rsidP="006456F0">
      <w:pPr>
        <w:pStyle w:val="Caption"/>
        <w:keepNext/>
      </w:pPr>
      <w:bookmarkStart w:id="390" w:name="_Toc140936137"/>
      <w:r>
        <w:t xml:space="preserve">Table </w:t>
      </w:r>
      <w:r>
        <w:fldChar w:fldCharType="begin"/>
      </w:r>
      <w:r>
        <w:instrText xml:space="preserve"> SEQ Table \* ARABIC </w:instrText>
      </w:r>
      <w:r>
        <w:fldChar w:fldCharType="separate"/>
      </w:r>
      <w:r w:rsidR="005A1C5E">
        <w:rPr>
          <w:noProof/>
        </w:rPr>
        <w:t>28</w:t>
      </w:r>
      <w:r>
        <w:fldChar w:fldCharType="end"/>
      </w:r>
      <w:r>
        <w:t>: File Metadata Analysis Tool Comparison</w:t>
      </w:r>
      <w:bookmarkEnd w:id="390"/>
    </w:p>
    <w:tbl>
      <w:tblPr>
        <w:tblStyle w:val="GridTable4-Accent3"/>
        <w:tblW w:w="0" w:type="auto"/>
        <w:tblLook w:val="04A0" w:firstRow="1" w:lastRow="0" w:firstColumn="1" w:lastColumn="0" w:noHBand="0" w:noVBand="1"/>
      </w:tblPr>
      <w:tblGrid>
        <w:gridCol w:w="2325"/>
        <w:gridCol w:w="2592"/>
        <w:gridCol w:w="3576"/>
      </w:tblGrid>
      <w:tr w:rsidR="00D83C16" w:rsidRPr="003E6E2B" w14:paraId="259853C0"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tcPr>
          <w:p w14:paraId="0A9EE5EA" w14:textId="77777777" w:rsidR="00D83C16" w:rsidRPr="003E6E2B" w:rsidRDefault="00D83C16" w:rsidP="006F1E3B">
            <w:pPr>
              <w:spacing w:after="280" w:line="360" w:lineRule="auto"/>
            </w:pPr>
            <w:r>
              <w:t>Tool</w:t>
            </w:r>
          </w:p>
        </w:tc>
        <w:tc>
          <w:tcPr>
            <w:tcW w:w="2592" w:type="dxa"/>
          </w:tcPr>
          <w:p w14:paraId="0CE6F3C3" w14:textId="77777777" w:rsidR="00D83C16" w:rsidRPr="003E6E2B"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Advantages</w:t>
            </w:r>
          </w:p>
        </w:tc>
        <w:tc>
          <w:tcPr>
            <w:tcW w:w="3576" w:type="dxa"/>
          </w:tcPr>
          <w:p w14:paraId="13224AB2" w14:textId="77777777" w:rsidR="00D83C16" w:rsidRDefault="00D83C16" w:rsidP="006F1E3B">
            <w:pPr>
              <w:spacing w:after="280" w:line="360" w:lineRule="auto"/>
              <w:cnfStyle w:val="100000000000" w:firstRow="1" w:lastRow="0" w:firstColumn="0" w:lastColumn="0" w:oddVBand="0" w:evenVBand="0" w:oddHBand="0" w:evenHBand="0" w:firstRowFirstColumn="0" w:firstRowLastColumn="0" w:lastRowFirstColumn="0" w:lastRowLastColumn="0"/>
            </w:pPr>
            <w:r>
              <w:t>Disadvantages</w:t>
            </w:r>
          </w:p>
        </w:tc>
      </w:tr>
      <w:tr w:rsidR="00D83C16" w:rsidRPr="003E6E2B" w14:paraId="0DA66A7A"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5" w:type="dxa"/>
            <w:shd w:val="clear" w:color="auto" w:fill="FFFFFF" w:themeFill="background1"/>
          </w:tcPr>
          <w:p w14:paraId="5FD1B25B" w14:textId="651BEB9E" w:rsidR="00D83C16" w:rsidRPr="00100662" w:rsidRDefault="00D83C16" w:rsidP="006F1E3B">
            <w:pPr>
              <w:spacing w:after="280" w:line="360" w:lineRule="auto"/>
              <w:rPr>
                <w:b w:val="0"/>
              </w:rPr>
            </w:pPr>
            <w:r w:rsidRPr="00100662">
              <w:rPr>
                <w:b w:val="0"/>
              </w:rPr>
              <w:t xml:space="preserve">ExifInfo </w:t>
            </w:r>
            <w:r w:rsidRPr="00100662">
              <w:fldChar w:fldCharType="begin"/>
            </w:r>
            <w:r w:rsidRPr="00100662">
              <w:rPr>
                <w:b w:val="0"/>
              </w:rPr>
              <w:instrText xml:space="preserve">CITATION Phi23 \l 2057 </w:instrText>
            </w:r>
            <w:r w:rsidRPr="00100662">
              <w:fldChar w:fldCharType="separate"/>
            </w:r>
            <w:r w:rsidR="002C11D1">
              <w:rPr>
                <w:b w:val="0"/>
                <w:noProof/>
              </w:rPr>
              <w:t xml:space="preserve"> </w:t>
            </w:r>
            <w:r w:rsidR="002C11D1" w:rsidRPr="002C11D1">
              <w:rPr>
                <w:noProof/>
              </w:rPr>
              <w:t>[121]</w:t>
            </w:r>
            <w:r w:rsidRPr="00100662">
              <w:fldChar w:fldCharType="end"/>
            </w:r>
          </w:p>
        </w:tc>
        <w:tc>
          <w:tcPr>
            <w:tcW w:w="2592" w:type="dxa"/>
            <w:shd w:val="clear" w:color="auto" w:fill="FFFFFF" w:themeFill="background1"/>
          </w:tcPr>
          <w:p w14:paraId="0AB44373"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Analysts have requested no command-line tool.</w:t>
            </w:r>
          </w:p>
          <w:p w14:paraId="408C45F4"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This is the online version of Exiftool.</w:t>
            </w:r>
          </w:p>
          <w:p w14:paraId="60647DCD"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Analyse a file or an URL.</w:t>
            </w:r>
          </w:p>
          <w:p w14:paraId="0A3B0B5A"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Easy to use</w:t>
            </w:r>
          </w:p>
          <w:p w14:paraId="162F2210"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Fast</w:t>
            </w:r>
          </w:p>
          <w:p w14:paraId="293A734A"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Clear results</w:t>
            </w:r>
          </w:p>
          <w:p w14:paraId="4265AF8E"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Works with JPEG, PNF, DOC, RAF, ARW, DNG, TIFF, JP2, CR2, NEF, PEF and ORF.</w:t>
            </w:r>
          </w:p>
          <w:p w14:paraId="520CB3FA" w14:textId="77777777"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Original files are immediately deleted after processing. Exif metadata is stored for 3 days for viewing and then purged.</w:t>
            </w:r>
          </w:p>
          <w:p w14:paraId="4C614C0C" w14:textId="3C52C9EA" w:rsidR="00D83C16"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 xml:space="preserve">Results are only accessible via </w:t>
            </w:r>
            <w:r w:rsidR="00817455">
              <w:t xml:space="preserve">unique </w:t>
            </w:r>
            <w:r>
              <w:t>URL</w:t>
            </w:r>
            <w:r w:rsidR="00817455">
              <w:t>.</w:t>
            </w:r>
          </w:p>
          <w:p w14:paraId="4BAF341D" w14:textId="77777777" w:rsidR="00D83C16" w:rsidRPr="003E6E2B" w:rsidRDefault="00D83C16"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Free</w:t>
            </w:r>
          </w:p>
        </w:tc>
        <w:tc>
          <w:tcPr>
            <w:tcW w:w="3576" w:type="dxa"/>
            <w:shd w:val="clear" w:color="auto" w:fill="FFFFFF" w:themeFill="background1"/>
          </w:tcPr>
          <w:p w14:paraId="1B6F0884" w14:textId="49F473DF" w:rsidR="00D83C16" w:rsidRDefault="00BB522B" w:rsidP="00A36D38">
            <w:pPr>
              <w:pStyle w:val="Reporttextbody"/>
              <w:numPr>
                <w:ilvl w:val="0"/>
                <w:numId w:val="23"/>
              </w:numPr>
              <w:cnfStyle w:val="000000100000" w:firstRow="0" w:lastRow="0" w:firstColumn="0" w:lastColumn="0" w:oddVBand="0" w:evenVBand="0" w:oddHBand="1" w:evenHBand="0" w:firstRowFirstColumn="0" w:firstRowLastColumn="0" w:lastRowFirstColumn="0" w:lastRowLastColumn="0"/>
            </w:pPr>
            <w:r>
              <w:t>None found for OSINT.</w:t>
            </w:r>
          </w:p>
        </w:tc>
      </w:tr>
      <w:tr w:rsidR="00D83C16" w:rsidRPr="003E6E2B" w14:paraId="24554614" w14:textId="77777777" w:rsidTr="00100662">
        <w:tc>
          <w:tcPr>
            <w:cnfStyle w:val="001000000000" w:firstRow="0" w:lastRow="0" w:firstColumn="1" w:lastColumn="0" w:oddVBand="0" w:evenVBand="0" w:oddHBand="0" w:evenHBand="0" w:firstRowFirstColumn="0" w:firstRowLastColumn="0" w:lastRowFirstColumn="0" w:lastRowLastColumn="0"/>
            <w:tcW w:w="2325" w:type="dxa"/>
          </w:tcPr>
          <w:p w14:paraId="444F787A" w14:textId="29BEFFD0" w:rsidR="00D83C16" w:rsidRPr="00100662" w:rsidRDefault="00D83C16" w:rsidP="006F1E3B">
            <w:pPr>
              <w:spacing w:after="280" w:line="360" w:lineRule="auto"/>
              <w:rPr>
                <w:b w:val="0"/>
              </w:rPr>
            </w:pPr>
            <w:r w:rsidRPr="00100662">
              <w:rPr>
                <w:b w:val="0"/>
              </w:rPr>
              <w:t xml:space="preserve">FotoForensics </w:t>
            </w:r>
            <w:r w:rsidRPr="00100662">
              <w:fldChar w:fldCharType="begin"/>
            </w:r>
            <w:r w:rsidRPr="00100662">
              <w:rPr>
                <w:b w:val="0"/>
              </w:rPr>
              <w:instrText xml:space="preserve"> CITATION Fot23 \l 2057 </w:instrText>
            </w:r>
            <w:r w:rsidRPr="00100662">
              <w:fldChar w:fldCharType="separate"/>
            </w:r>
            <w:r w:rsidR="002C11D1">
              <w:rPr>
                <w:b w:val="0"/>
                <w:noProof/>
              </w:rPr>
              <w:t xml:space="preserve"> </w:t>
            </w:r>
            <w:r w:rsidR="002C11D1" w:rsidRPr="002C11D1">
              <w:rPr>
                <w:noProof/>
              </w:rPr>
              <w:t>[122]</w:t>
            </w:r>
            <w:r w:rsidRPr="00100662">
              <w:fldChar w:fldCharType="end"/>
            </w:r>
          </w:p>
        </w:tc>
        <w:tc>
          <w:tcPr>
            <w:tcW w:w="2592" w:type="dxa"/>
          </w:tcPr>
          <w:p w14:paraId="37CDB5F7" w14:textId="77777777" w:rsidR="00D83C16" w:rsidRDefault="00D83C16" w:rsidP="00A36D38">
            <w:pPr>
              <w:pStyle w:val="Reporttextbody"/>
              <w:numPr>
                <w:ilvl w:val="0"/>
                <w:numId w:val="23"/>
              </w:numPr>
              <w:cnfStyle w:val="000000000000" w:firstRow="0" w:lastRow="0" w:firstColumn="0" w:lastColumn="0" w:oddVBand="0" w:evenVBand="0" w:oddHBand="0" w:evenHBand="0" w:firstRowFirstColumn="0" w:firstRowLastColumn="0" w:lastRowFirstColumn="0" w:lastRowLastColumn="0"/>
            </w:pPr>
            <w:r>
              <w:t>Easy to use</w:t>
            </w:r>
          </w:p>
          <w:p w14:paraId="69CA8FCE" w14:textId="77777777" w:rsidR="00D83C16" w:rsidRDefault="00D83C16" w:rsidP="00A36D38">
            <w:pPr>
              <w:pStyle w:val="Reporttextbody"/>
              <w:numPr>
                <w:ilvl w:val="0"/>
                <w:numId w:val="23"/>
              </w:numPr>
              <w:cnfStyle w:val="000000000000" w:firstRow="0" w:lastRow="0" w:firstColumn="0" w:lastColumn="0" w:oddVBand="0" w:evenVBand="0" w:oddHBand="0" w:evenHBand="0" w:firstRowFirstColumn="0" w:firstRowLastColumn="0" w:lastRowFirstColumn="0" w:lastRowLastColumn="0"/>
            </w:pPr>
            <w:r>
              <w:t>Check image using URL or by uploading a file.</w:t>
            </w:r>
          </w:p>
          <w:p w14:paraId="1AFBD231" w14:textId="77777777" w:rsidR="00D83C16" w:rsidRPr="003E6E2B" w:rsidRDefault="00D83C16" w:rsidP="00A36D38">
            <w:pPr>
              <w:pStyle w:val="Reporttextbody"/>
              <w:numPr>
                <w:ilvl w:val="0"/>
                <w:numId w:val="23"/>
              </w:numPr>
              <w:cnfStyle w:val="000000000000" w:firstRow="0" w:lastRow="0" w:firstColumn="0" w:lastColumn="0" w:oddVBand="0" w:evenVBand="0" w:oddHBand="0" w:evenHBand="0" w:firstRowFirstColumn="0" w:firstRowLastColumn="0" w:lastRowFirstColumn="0" w:lastRowLastColumn="0"/>
            </w:pPr>
            <w:r>
              <w:t>Free</w:t>
            </w:r>
          </w:p>
        </w:tc>
        <w:tc>
          <w:tcPr>
            <w:tcW w:w="3576" w:type="dxa"/>
          </w:tcPr>
          <w:p w14:paraId="49BB5B0C" w14:textId="42D13883" w:rsidR="00D83C16" w:rsidRDefault="00D83C16" w:rsidP="00A36D38">
            <w:pPr>
              <w:pStyle w:val="Reporttextbody"/>
              <w:numPr>
                <w:ilvl w:val="0"/>
                <w:numId w:val="23"/>
              </w:numPr>
              <w:cnfStyle w:val="000000000000" w:firstRow="0" w:lastRow="0" w:firstColumn="0" w:lastColumn="0" w:oddVBand="0" w:evenVBand="0" w:oddHBand="0" w:evenHBand="0" w:firstRowFirstColumn="0" w:firstRowLastColumn="0" w:lastRowFirstColumn="0" w:lastRowLastColumn="0"/>
            </w:pPr>
            <w:r>
              <w:t xml:space="preserve">Pictures uploaded will not be kept private </w:t>
            </w:r>
            <w:sdt>
              <w:sdtPr>
                <w:id w:val="1468094699"/>
                <w:citation/>
              </w:sdtPr>
              <w:sdtContent>
                <w:r>
                  <w:fldChar w:fldCharType="begin"/>
                </w:r>
                <w:r>
                  <w:instrText xml:space="preserve"> CITATION Fre23 \l 2057 </w:instrText>
                </w:r>
                <w:r>
                  <w:fldChar w:fldCharType="separate"/>
                </w:r>
                <w:r w:rsidR="002C11D1" w:rsidRPr="002C11D1">
                  <w:rPr>
                    <w:noProof/>
                  </w:rPr>
                  <w:t>[197]</w:t>
                </w:r>
                <w:r>
                  <w:fldChar w:fldCharType="end"/>
                </w:r>
              </w:sdtContent>
            </w:sdt>
          </w:p>
          <w:p w14:paraId="33A0AC82" w14:textId="77777777" w:rsidR="00D83C16" w:rsidRDefault="00D83C16" w:rsidP="00A36D38">
            <w:pPr>
              <w:pStyle w:val="Reporttextbody"/>
              <w:numPr>
                <w:ilvl w:val="0"/>
                <w:numId w:val="23"/>
              </w:numPr>
              <w:cnfStyle w:val="000000000000" w:firstRow="0" w:lastRow="0" w:firstColumn="0" w:lastColumn="0" w:oddVBand="0" w:evenVBand="0" w:oddHBand="0" w:evenHBand="0" w:firstRowFirstColumn="0" w:firstRowLastColumn="0" w:lastRowFirstColumn="0" w:lastRowLastColumn="0"/>
            </w:pPr>
            <w:r>
              <w:t>Supports JPEG, PNG, WebP, HEIC or AVIF.</w:t>
            </w:r>
          </w:p>
          <w:p w14:paraId="3606C634" w14:textId="77777777" w:rsidR="00D83C16" w:rsidRDefault="00D83C16" w:rsidP="00A36D38">
            <w:pPr>
              <w:pStyle w:val="Reporttextbody"/>
              <w:numPr>
                <w:ilvl w:val="0"/>
                <w:numId w:val="23"/>
              </w:numPr>
              <w:cnfStyle w:val="000000000000" w:firstRow="0" w:lastRow="0" w:firstColumn="0" w:lastColumn="0" w:oddVBand="0" w:evenVBand="0" w:oddHBand="0" w:evenHBand="0" w:firstRowFirstColumn="0" w:firstRowLastColumn="0" w:lastRowFirstColumn="0" w:lastRowLastColumn="0"/>
            </w:pPr>
            <w:r>
              <w:t>Needs JavaScript enabled.</w:t>
            </w:r>
          </w:p>
          <w:p w14:paraId="3CEE7D9A" w14:textId="77777777" w:rsidR="00D83C16" w:rsidRDefault="00D83C16" w:rsidP="00A36D38">
            <w:pPr>
              <w:pStyle w:val="Reporttextbody"/>
              <w:numPr>
                <w:ilvl w:val="0"/>
                <w:numId w:val="23"/>
              </w:numPr>
              <w:cnfStyle w:val="000000000000" w:firstRow="0" w:lastRow="0" w:firstColumn="0" w:lastColumn="0" w:oddVBand="0" w:evenVBand="0" w:oddHBand="0" w:evenHBand="0" w:firstRowFirstColumn="0" w:firstRowLastColumn="0" w:lastRowFirstColumn="0" w:lastRowLastColumn="0"/>
            </w:pPr>
            <w:r w:rsidRPr="00785228">
              <w:t xml:space="preserve">Uploads are limited to 12 megabytes per file. Pictures </w:t>
            </w:r>
            <w:r w:rsidRPr="00785228">
              <w:lastRenderedPageBreak/>
              <w:t>should be at least 100x100 pixels</w:t>
            </w:r>
            <w:r>
              <w:t>.</w:t>
            </w:r>
          </w:p>
        </w:tc>
      </w:tr>
    </w:tbl>
    <w:p w14:paraId="1BEDE1CE" w14:textId="77777777" w:rsidR="00604583" w:rsidRDefault="00604583" w:rsidP="00100662">
      <w:pPr>
        <w:pStyle w:val="Reportsubheadings"/>
        <w:numPr>
          <w:ilvl w:val="0"/>
          <w:numId w:val="0"/>
        </w:numPr>
      </w:pPr>
    </w:p>
    <w:p w14:paraId="6A68718C" w14:textId="1CBF5E2B" w:rsidR="00CB2271" w:rsidRDefault="009D457A" w:rsidP="001E79A4">
      <w:pPr>
        <w:pStyle w:val="Reportsubheadings"/>
        <w:numPr>
          <w:ilvl w:val="0"/>
          <w:numId w:val="0"/>
        </w:numPr>
        <w:outlineLvl w:val="2"/>
      </w:pPr>
      <w:bookmarkStart w:id="391" w:name="_Toc140426759"/>
      <w:bookmarkStart w:id="392" w:name="_Toc140936097"/>
      <w:r>
        <w:t>Reverse Image Search</w:t>
      </w:r>
      <w:bookmarkEnd w:id="391"/>
      <w:bookmarkEnd w:id="392"/>
    </w:p>
    <w:p w14:paraId="6C550EC8" w14:textId="254B6D03" w:rsidR="006456F0" w:rsidRDefault="006456F0" w:rsidP="006456F0">
      <w:pPr>
        <w:pStyle w:val="Caption"/>
        <w:keepNext/>
      </w:pPr>
      <w:bookmarkStart w:id="393" w:name="_Toc140936138"/>
      <w:r>
        <w:t xml:space="preserve">Table </w:t>
      </w:r>
      <w:r>
        <w:fldChar w:fldCharType="begin"/>
      </w:r>
      <w:r>
        <w:instrText xml:space="preserve"> SEQ Table \* ARABIC </w:instrText>
      </w:r>
      <w:r>
        <w:fldChar w:fldCharType="separate"/>
      </w:r>
      <w:r w:rsidR="005A1C5E">
        <w:rPr>
          <w:noProof/>
        </w:rPr>
        <w:t>29</w:t>
      </w:r>
      <w:r>
        <w:fldChar w:fldCharType="end"/>
      </w:r>
      <w:r>
        <w:t>: Reverse Image Search Tool Comparison</w:t>
      </w:r>
      <w:bookmarkEnd w:id="393"/>
    </w:p>
    <w:tbl>
      <w:tblPr>
        <w:tblStyle w:val="GridTable4-Accent3"/>
        <w:tblW w:w="0" w:type="auto"/>
        <w:tblLook w:val="04A0" w:firstRow="1" w:lastRow="0" w:firstColumn="1" w:lastColumn="0" w:noHBand="0" w:noVBand="1"/>
      </w:tblPr>
      <w:tblGrid>
        <w:gridCol w:w="2263"/>
        <w:gridCol w:w="2694"/>
        <w:gridCol w:w="3536"/>
      </w:tblGrid>
      <w:tr w:rsidR="00D83C16" w14:paraId="0EE479E1"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BD61875" w14:textId="77777777" w:rsidR="00D83C16" w:rsidRDefault="00D83C16" w:rsidP="006F1E3B">
            <w:pPr>
              <w:pStyle w:val="Reporttextbody"/>
            </w:pPr>
            <w:bookmarkStart w:id="394" w:name="_Hlk139631652"/>
            <w:r>
              <w:t>Tool</w:t>
            </w:r>
          </w:p>
        </w:tc>
        <w:tc>
          <w:tcPr>
            <w:tcW w:w="2694" w:type="dxa"/>
          </w:tcPr>
          <w:p w14:paraId="6F752C53" w14:textId="77777777" w:rsidR="00D83C16" w:rsidRDefault="00D83C16"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536" w:type="dxa"/>
          </w:tcPr>
          <w:p w14:paraId="7D325499" w14:textId="77777777" w:rsidR="00D83C16" w:rsidRDefault="00D83C16"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D83C16" w14:paraId="7769FE97"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FFFFFF" w:themeFill="background1"/>
          </w:tcPr>
          <w:p w14:paraId="6E246FCC" w14:textId="6A56312E" w:rsidR="00D83C16" w:rsidRPr="00100662" w:rsidRDefault="00D83C16" w:rsidP="006F1E3B">
            <w:pPr>
              <w:pStyle w:val="Reporttextbody"/>
              <w:rPr>
                <w:b w:val="0"/>
              </w:rPr>
            </w:pPr>
            <w:r w:rsidRPr="00100662">
              <w:rPr>
                <w:b w:val="0"/>
              </w:rPr>
              <w:t xml:space="preserve">Bing Image Search </w:t>
            </w:r>
            <w:sdt>
              <w:sdtPr>
                <w:id w:val="1130594535"/>
                <w:citation/>
              </w:sdtPr>
              <w:sdtContent>
                <w:r w:rsidRPr="00100662">
                  <w:fldChar w:fldCharType="begin"/>
                </w:r>
                <w:r w:rsidRPr="00100662">
                  <w:rPr>
                    <w:b w:val="0"/>
                  </w:rPr>
                  <w:instrText xml:space="preserve"> CITATION Vis23 \l 2057 </w:instrText>
                </w:r>
                <w:r w:rsidRPr="00100662">
                  <w:fldChar w:fldCharType="separate"/>
                </w:r>
                <w:r w:rsidR="002C11D1" w:rsidRPr="002C11D1">
                  <w:rPr>
                    <w:noProof/>
                  </w:rPr>
                  <w:t>[198]</w:t>
                </w:r>
                <w:r w:rsidRPr="00100662">
                  <w:fldChar w:fldCharType="end"/>
                </w:r>
              </w:sdtContent>
            </w:sdt>
          </w:p>
        </w:tc>
        <w:tc>
          <w:tcPr>
            <w:tcW w:w="2694" w:type="dxa"/>
            <w:shd w:val="clear" w:color="auto" w:fill="FFFFFF" w:themeFill="background1"/>
          </w:tcPr>
          <w:p w14:paraId="0312DD01" w14:textId="77777777" w:rsidR="00D83C16" w:rsidRDefault="005774CD"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Well used and liked by analysts</w:t>
            </w:r>
          </w:p>
          <w:p w14:paraId="508F0915" w14:textId="77777777" w:rsidR="005774CD" w:rsidRDefault="005774CD"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Found to provide the most accurate and relevant results</w:t>
            </w:r>
            <w:r w:rsidR="00C62F95">
              <w:t xml:space="preserve"> by analysts.</w:t>
            </w:r>
          </w:p>
          <w:p w14:paraId="4B3BDC9F" w14:textId="77777777" w:rsidR="00C62F95" w:rsidRDefault="00150448"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High quality images</w:t>
            </w:r>
          </w:p>
          <w:p w14:paraId="06E1D4C2" w14:textId="2F5EC422" w:rsidR="009D457A" w:rsidRDefault="009D457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Does not save images</w:t>
            </w:r>
          </w:p>
        </w:tc>
        <w:tc>
          <w:tcPr>
            <w:tcW w:w="3536" w:type="dxa"/>
            <w:shd w:val="clear" w:color="auto" w:fill="FFFFFF" w:themeFill="background1"/>
          </w:tcPr>
          <w:p w14:paraId="20ABBC78" w14:textId="59DE0386" w:rsidR="00D83C16" w:rsidRDefault="00C62F95"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Slow</w:t>
            </w:r>
          </w:p>
        </w:tc>
      </w:tr>
      <w:tr w:rsidR="00D83C16" w14:paraId="02EC7AA1" w14:textId="77777777" w:rsidTr="00100662">
        <w:tc>
          <w:tcPr>
            <w:cnfStyle w:val="001000000000" w:firstRow="0" w:lastRow="0" w:firstColumn="1" w:lastColumn="0" w:oddVBand="0" w:evenVBand="0" w:oddHBand="0" w:evenHBand="0" w:firstRowFirstColumn="0" w:firstRowLastColumn="0" w:lastRowFirstColumn="0" w:lastRowLastColumn="0"/>
            <w:tcW w:w="2263" w:type="dxa"/>
          </w:tcPr>
          <w:p w14:paraId="3858CD22" w14:textId="766FBC57" w:rsidR="00D83C16" w:rsidRPr="00100662" w:rsidRDefault="00D83C16" w:rsidP="006F1E3B">
            <w:pPr>
              <w:pStyle w:val="Reporttextbody"/>
              <w:rPr>
                <w:b w:val="0"/>
              </w:rPr>
            </w:pPr>
            <w:r w:rsidRPr="00100662">
              <w:rPr>
                <w:b w:val="0"/>
              </w:rPr>
              <w:t xml:space="preserve">Google Images </w:t>
            </w:r>
            <w:sdt>
              <w:sdtPr>
                <w:id w:val="-1927714834"/>
                <w:citation/>
              </w:sdtPr>
              <w:sdtContent>
                <w:r w:rsidRPr="00100662">
                  <w:fldChar w:fldCharType="begin"/>
                </w:r>
                <w:r w:rsidRPr="00100662">
                  <w:rPr>
                    <w:b w:val="0"/>
                  </w:rPr>
                  <w:instrText xml:space="preserve"> CITATION Goo231 \l 2057 </w:instrText>
                </w:r>
                <w:r w:rsidRPr="00100662">
                  <w:fldChar w:fldCharType="separate"/>
                </w:r>
                <w:r w:rsidR="002C11D1" w:rsidRPr="002C11D1">
                  <w:rPr>
                    <w:noProof/>
                  </w:rPr>
                  <w:t>[199]</w:t>
                </w:r>
                <w:r w:rsidRPr="00100662">
                  <w:fldChar w:fldCharType="end"/>
                </w:r>
              </w:sdtContent>
            </w:sdt>
          </w:p>
        </w:tc>
        <w:tc>
          <w:tcPr>
            <w:tcW w:w="2694" w:type="dxa"/>
          </w:tcPr>
          <w:p w14:paraId="10D0FFBA" w14:textId="77777777" w:rsidR="00D83C16" w:rsidRDefault="005774CD"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Well used and liked by analysts</w:t>
            </w:r>
          </w:p>
          <w:p w14:paraId="052BFCE9" w14:textId="77777777" w:rsidR="00B85D65" w:rsidRDefault="00B85D65"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Fast</w:t>
            </w:r>
          </w:p>
          <w:p w14:paraId="41C268F1" w14:textId="165C4925" w:rsidR="003034DB" w:rsidRDefault="003034DB"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Sort by size, colour</w:t>
            </w:r>
            <w:r w:rsidR="00150448">
              <w:t>, image type.</w:t>
            </w:r>
          </w:p>
        </w:tc>
        <w:tc>
          <w:tcPr>
            <w:tcW w:w="3536" w:type="dxa"/>
          </w:tcPr>
          <w:p w14:paraId="2D506811" w14:textId="77777777" w:rsidR="00D83C16" w:rsidRDefault="003D44A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Accuracy</w:t>
            </w:r>
          </w:p>
          <w:p w14:paraId="5A40CC5A" w14:textId="3965D5FD" w:rsidR="00A03DBF" w:rsidRDefault="00A03DBF"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Stores image for up to seven days to improve products and services</w:t>
            </w:r>
          </w:p>
        </w:tc>
      </w:tr>
      <w:tr w:rsidR="00D83C16" w14:paraId="626043B1"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FFFFFF" w:themeFill="background1"/>
          </w:tcPr>
          <w:p w14:paraId="45293579" w14:textId="457EBB5B" w:rsidR="00D83C16" w:rsidRPr="00100662" w:rsidRDefault="00D83C16" w:rsidP="006F1E3B">
            <w:pPr>
              <w:pStyle w:val="Reporttextbody"/>
              <w:rPr>
                <w:b w:val="0"/>
              </w:rPr>
            </w:pPr>
            <w:r w:rsidRPr="00100662">
              <w:rPr>
                <w:b w:val="0"/>
              </w:rPr>
              <w:t xml:space="preserve">Yandex Image Search </w:t>
            </w:r>
            <w:sdt>
              <w:sdtPr>
                <w:id w:val="1675770591"/>
                <w:citation/>
              </w:sdtPr>
              <w:sdtContent>
                <w:r w:rsidRPr="00100662">
                  <w:fldChar w:fldCharType="begin"/>
                </w:r>
                <w:r w:rsidRPr="00100662">
                  <w:rPr>
                    <w:b w:val="0"/>
                  </w:rPr>
                  <w:instrText xml:space="preserve"> CITATION Ima23 \l 2057 </w:instrText>
                </w:r>
                <w:r w:rsidRPr="00100662">
                  <w:fldChar w:fldCharType="separate"/>
                </w:r>
                <w:r w:rsidR="002C11D1" w:rsidRPr="002C11D1">
                  <w:rPr>
                    <w:noProof/>
                  </w:rPr>
                  <w:t>[123]</w:t>
                </w:r>
                <w:r w:rsidRPr="00100662">
                  <w:fldChar w:fldCharType="end"/>
                </w:r>
              </w:sdtContent>
            </w:sdt>
          </w:p>
        </w:tc>
        <w:tc>
          <w:tcPr>
            <w:tcW w:w="2694" w:type="dxa"/>
            <w:shd w:val="clear" w:color="auto" w:fill="FFFFFF" w:themeFill="background1"/>
          </w:tcPr>
          <w:p w14:paraId="333ECD70" w14:textId="470639AA" w:rsidR="00D83C16" w:rsidRDefault="00E17F70" w:rsidP="00A36D38">
            <w:pPr>
              <w:pStyle w:val="Reporttextbody"/>
              <w:numPr>
                <w:ilvl w:val="0"/>
                <w:numId w:val="31"/>
              </w:numPr>
              <w:cnfStyle w:val="000000100000" w:firstRow="0" w:lastRow="0" w:firstColumn="0" w:lastColumn="0" w:oddVBand="0" w:evenVBand="0" w:oddHBand="1" w:evenHBand="0" w:firstRowFirstColumn="0" w:firstRowLastColumn="0" w:lastRowFirstColumn="0" w:lastRowLastColumn="0"/>
            </w:pPr>
            <w:r>
              <w:t>Exceptionally good</w:t>
            </w:r>
            <w:r w:rsidR="00ED6531">
              <w:t xml:space="preserve"> for facial </w:t>
            </w:r>
            <w:r w:rsidR="008B0BDB">
              <w:t>recognition</w:t>
            </w:r>
          </w:p>
          <w:p w14:paraId="58F54BA2" w14:textId="7DF8D30D" w:rsidR="008B0BDB" w:rsidRDefault="003A26F6" w:rsidP="00A36D38">
            <w:pPr>
              <w:pStyle w:val="Reporttextbody"/>
              <w:numPr>
                <w:ilvl w:val="0"/>
                <w:numId w:val="31"/>
              </w:numPr>
              <w:cnfStyle w:val="000000100000" w:firstRow="0" w:lastRow="0" w:firstColumn="0" w:lastColumn="0" w:oddVBand="0" w:evenVBand="0" w:oddHBand="1" w:evenHBand="0" w:firstRowFirstColumn="0" w:firstRowLastColumn="0" w:lastRowFirstColumn="0" w:lastRowLastColumn="0"/>
            </w:pPr>
            <w:r>
              <w:t>Can search by collection</w:t>
            </w:r>
            <w:r w:rsidR="006901CE">
              <w:t>.</w:t>
            </w:r>
          </w:p>
        </w:tc>
        <w:tc>
          <w:tcPr>
            <w:tcW w:w="3536" w:type="dxa"/>
            <w:shd w:val="clear" w:color="auto" w:fill="FFFFFF" w:themeFill="background1"/>
          </w:tcPr>
          <w:p w14:paraId="55636D2D" w14:textId="53DF129C" w:rsidR="00D83C16" w:rsidRDefault="00984DAF" w:rsidP="00A36D38">
            <w:pPr>
              <w:pStyle w:val="Reporttextbody"/>
              <w:numPr>
                <w:ilvl w:val="0"/>
                <w:numId w:val="30"/>
              </w:numPr>
              <w:cnfStyle w:val="000000100000" w:firstRow="0" w:lastRow="0" w:firstColumn="0" w:lastColumn="0" w:oddVBand="0" w:evenVBand="0" w:oddHBand="1" w:evenHBand="0" w:firstRowFirstColumn="0" w:firstRowLastColumn="0" w:lastRowFirstColumn="0" w:lastRowLastColumn="0"/>
            </w:pPr>
            <w:r>
              <w:t xml:space="preserve">Privacy concerns </w:t>
            </w:r>
            <w:sdt>
              <w:sdtPr>
                <w:id w:val="1616558410"/>
                <w:citation/>
              </w:sdtPr>
              <w:sdtContent>
                <w:r w:rsidR="005F62BB">
                  <w:fldChar w:fldCharType="begin"/>
                </w:r>
                <w:r w:rsidR="005F62BB">
                  <w:instrText xml:space="preserve"> CITATION Leg223 \l 2057 </w:instrText>
                </w:r>
                <w:r w:rsidR="005F62BB">
                  <w:fldChar w:fldCharType="separate"/>
                </w:r>
                <w:r w:rsidR="002C11D1" w:rsidRPr="002C11D1">
                  <w:rPr>
                    <w:noProof/>
                  </w:rPr>
                  <w:t>[194]</w:t>
                </w:r>
                <w:r w:rsidR="005F62BB">
                  <w:fldChar w:fldCharType="end"/>
                </w:r>
              </w:sdtContent>
            </w:sdt>
          </w:p>
        </w:tc>
      </w:tr>
      <w:tr w:rsidR="00D83C16" w14:paraId="47D69307" w14:textId="77777777" w:rsidTr="00100662">
        <w:tc>
          <w:tcPr>
            <w:cnfStyle w:val="001000000000" w:firstRow="0" w:lastRow="0" w:firstColumn="1" w:lastColumn="0" w:oddVBand="0" w:evenVBand="0" w:oddHBand="0" w:evenHBand="0" w:firstRowFirstColumn="0" w:firstRowLastColumn="0" w:lastRowFirstColumn="0" w:lastRowLastColumn="0"/>
            <w:tcW w:w="2263" w:type="dxa"/>
          </w:tcPr>
          <w:p w14:paraId="2211D02B" w14:textId="77777777" w:rsidR="00D83C16" w:rsidRPr="00100662" w:rsidRDefault="00D83C16" w:rsidP="006F1E3B">
            <w:pPr>
              <w:pStyle w:val="Reporttextbody"/>
              <w:rPr>
                <w:b w:val="0"/>
              </w:rPr>
            </w:pPr>
            <w:r w:rsidRPr="00100662">
              <w:rPr>
                <w:b w:val="0"/>
              </w:rPr>
              <w:t>TinEye</w:t>
            </w:r>
          </w:p>
        </w:tc>
        <w:tc>
          <w:tcPr>
            <w:tcW w:w="2694" w:type="dxa"/>
          </w:tcPr>
          <w:p w14:paraId="206BC68F" w14:textId="253FAE92" w:rsidR="00D83C16" w:rsidRDefault="003C5FE1"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See extensions</w:t>
            </w:r>
          </w:p>
        </w:tc>
        <w:tc>
          <w:tcPr>
            <w:tcW w:w="3536" w:type="dxa"/>
          </w:tcPr>
          <w:p w14:paraId="61AD139F" w14:textId="77777777" w:rsidR="00D83C16" w:rsidRDefault="00D83C16" w:rsidP="006F1E3B">
            <w:pPr>
              <w:pStyle w:val="Reporttextbody"/>
              <w:cnfStyle w:val="000000000000" w:firstRow="0" w:lastRow="0" w:firstColumn="0" w:lastColumn="0" w:oddVBand="0" w:evenVBand="0" w:oddHBand="0" w:evenHBand="0" w:firstRowFirstColumn="0" w:firstRowLastColumn="0" w:lastRowFirstColumn="0" w:lastRowLastColumn="0"/>
            </w:pPr>
          </w:p>
        </w:tc>
      </w:tr>
      <w:bookmarkEnd w:id="394"/>
    </w:tbl>
    <w:p w14:paraId="49F3CA90" w14:textId="77777777" w:rsidR="00604583" w:rsidRDefault="00604583" w:rsidP="00604583">
      <w:pPr>
        <w:pStyle w:val="Reportsubheadings"/>
        <w:numPr>
          <w:ilvl w:val="0"/>
          <w:numId w:val="0"/>
        </w:numPr>
        <w:ind w:left="576" w:hanging="576"/>
      </w:pPr>
    </w:p>
    <w:p w14:paraId="0B999DFF" w14:textId="6426CDDE" w:rsidR="000A7CE9" w:rsidRDefault="000A7CE9" w:rsidP="001E79A4">
      <w:pPr>
        <w:pStyle w:val="Reportsubheadings"/>
        <w:numPr>
          <w:ilvl w:val="0"/>
          <w:numId w:val="0"/>
        </w:numPr>
        <w:ind w:left="576" w:hanging="576"/>
        <w:outlineLvl w:val="2"/>
      </w:pPr>
      <w:bookmarkStart w:id="395" w:name="_Toc140426760"/>
      <w:bookmarkStart w:id="396" w:name="_Toc140936098"/>
      <w:r>
        <w:t>Usernames and Avatars</w:t>
      </w:r>
      <w:bookmarkEnd w:id="395"/>
      <w:bookmarkEnd w:id="396"/>
    </w:p>
    <w:p w14:paraId="33F1C143" w14:textId="45E4C270" w:rsidR="006456F0" w:rsidRDefault="006456F0" w:rsidP="006456F0">
      <w:pPr>
        <w:pStyle w:val="Caption"/>
        <w:keepNext/>
      </w:pPr>
      <w:bookmarkStart w:id="397" w:name="_Toc140936139"/>
      <w:r>
        <w:t xml:space="preserve">Table </w:t>
      </w:r>
      <w:r>
        <w:fldChar w:fldCharType="begin"/>
      </w:r>
      <w:r>
        <w:instrText xml:space="preserve"> SEQ Table \* ARABIC </w:instrText>
      </w:r>
      <w:r>
        <w:fldChar w:fldCharType="separate"/>
      </w:r>
      <w:r w:rsidR="005A1C5E">
        <w:rPr>
          <w:noProof/>
        </w:rPr>
        <w:t>30</w:t>
      </w:r>
      <w:r>
        <w:fldChar w:fldCharType="end"/>
      </w:r>
      <w:r>
        <w:t>: Username and Avatar Tool Comparison</w:t>
      </w:r>
      <w:bookmarkEnd w:id="397"/>
    </w:p>
    <w:tbl>
      <w:tblPr>
        <w:tblStyle w:val="GridTable4-Accent3"/>
        <w:tblW w:w="0" w:type="auto"/>
        <w:tblLook w:val="04A0" w:firstRow="1" w:lastRow="0" w:firstColumn="1" w:lastColumn="0" w:noHBand="0" w:noVBand="1"/>
      </w:tblPr>
      <w:tblGrid>
        <w:gridCol w:w="2263"/>
        <w:gridCol w:w="2694"/>
        <w:gridCol w:w="3536"/>
      </w:tblGrid>
      <w:tr w:rsidR="003D44A8" w14:paraId="15C12DE9"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67C09B3" w14:textId="77777777" w:rsidR="003D44A8" w:rsidRDefault="003D44A8" w:rsidP="006F1E3B">
            <w:pPr>
              <w:pStyle w:val="Reporttextbody"/>
            </w:pPr>
            <w:r>
              <w:t>Tool</w:t>
            </w:r>
          </w:p>
        </w:tc>
        <w:tc>
          <w:tcPr>
            <w:tcW w:w="2694" w:type="dxa"/>
          </w:tcPr>
          <w:p w14:paraId="1F8D0281" w14:textId="77777777" w:rsidR="003D44A8" w:rsidRDefault="003D44A8"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536" w:type="dxa"/>
          </w:tcPr>
          <w:p w14:paraId="7FA5C69B" w14:textId="77777777" w:rsidR="003D44A8" w:rsidRDefault="003D44A8"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3D44A8" w14:paraId="12E5BB12"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FFFFFF" w:themeFill="background1"/>
          </w:tcPr>
          <w:p w14:paraId="2F0AF207" w14:textId="58F6186C" w:rsidR="003D44A8" w:rsidRPr="00100662" w:rsidRDefault="002618A9" w:rsidP="006F1E3B">
            <w:pPr>
              <w:pStyle w:val="Reporttextbody"/>
              <w:rPr>
                <w:b w:val="0"/>
              </w:rPr>
            </w:pPr>
            <w:r w:rsidRPr="00100662">
              <w:rPr>
                <w:b w:val="0"/>
              </w:rPr>
              <w:t>CheckUser</w:t>
            </w:r>
            <w:r w:rsidR="00815877" w:rsidRPr="00100662">
              <w:rPr>
                <w:b w:val="0"/>
              </w:rPr>
              <w:t>.org</w:t>
            </w:r>
            <w:r w:rsidR="00D779D0" w:rsidRPr="00100662">
              <w:rPr>
                <w:b w:val="0"/>
              </w:rPr>
              <w:t xml:space="preserve"> </w:t>
            </w:r>
            <w:sdt>
              <w:sdtPr>
                <w:id w:val="-954025945"/>
                <w:citation/>
              </w:sdtPr>
              <w:sdtContent>
                <w:r w:rsidR="006553FE" w:rsidRPr="00100662">
                  <w:fldChar w:fldCharType="begin"/>
                </w:r>
                <w:r w:rsidR="006553FE" w:rsidRPr="00100662">
                  <w:rPr>
                    <w:b w:val="0"/>
                  </w:rPr>
                  <w:instrText xml:space="preserve"> CITATION Che231 \l 2057 </w:instrText>
                </w:r>
                <w:r w:rsidR="006553FE" w:rsidRPr="00100662">
                  <w:fldChar w:fldCharType="separate"/>
                </w:r>
                <w:r w:rsidR="002C11D1" w:rsidRPr="002C11D1">
                  <w:rPr>
                    <w:noProof/>
                  </w:rPr>
                  <w:t>[130]</w:t>
                </w:r>
                <w:r w:rsidR="006553FE" w:rsidRPr="00100662">
                  <w:fldChar w:fldCharType="end"/>
                </w:r>
              </w:sdtContent>
            </w:sdt>
          </w:p>
        </w:tc>
        <w:tc>
          <w:tcPr>
            <w:tcW w:w="2694" w:type="dxa"/>
            <w:shd w:val="clear" w:color="auto" w:fill="FFFFFF" w:themeFill="background1"/>
          </w:tcPr>
          <w:p w14:paraId="51F3BABA" w14:textId="083FE205" w:rsidR="003D44A8" w:rsidRDefault="006553FE"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Can check what usernames </w:t>
            </w:r>
            <w:r w:rsidR="0034236B">
              <w:t>are used on each platform</w:t>
            </w:r>
          </w:p>
          <w:p w14:paraId="0ADB0A3C" w14:textId="656E8A84" w:rsidR="00B37D5B" w:rsidRDefault="00B37D5B"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Checks over 70 social network sites </w:t>
            </w:r>
            <w:r>
              <w:lastRenderedPageBreak/>
              <w:t>including the most popular.</w:t>
            </w:r>
          </w:p>
          <w:p w14:paraId="5F9C9263" w14:textId="77777777" w:rsidR="003D44A8" w:rsidRDefault="00A73D46"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Can check</w:t>
            </w:r>
            <w:r w:rsidR="00B37D5B">
              <w:t xml:space="preserve"> available domain names</w:t>
            </w:r>
          </w:p>
          <w:p w14:paraId="35E8C022" w14:textId="77777777" w:rsidR="002722C1" w:rsidRDefault="002722C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Free</w:t>
            </w:r>
          </w:p>
          <w:p w14:paraId="14BBF96C" w14:textId="22A22AA3" w:rsidR="002722C1" w:rsidRDefault="002722C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Does not need any personal data or </w:t>
            </w:r>
            <w:r w:rsidR="009C557C">
              <w:t>registration.</w:t>
            </w:r>
          </w:p>
        </w:tc>
        <w:tc>
          <w:tcPr>
            <w:tcW w:w="3536" w:type="dxa"/>
            <w:shd w:val="clear" w:color="auto" w:fill="FFFFFF" w:themeFill="background1"/>
          </w:tcPr>
          <w:p w14:paraId="48281666" w14:textId="43BAAC19" w:rsidR="003D44A8" w:rsidRDefault="009C557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Collects IP and device t</w:t>
            </w:r>
            <w:r w:rsidR="00FA5D9E">
              <w:t>ype</w:t>
            </w:r>
            <w:r w:rsidR="00C061A7">
              <w:t xml:space="preserve"> </w:t>
            </w:r>
            <w:sdt>
              <w:sdtPr>
                <w:id w:val="-225072555"/>
                <w:citation/>
              </w:sdtPr>
              <w:sdtContent>
                <w:r w:rsidR="00783C24">
                  <w:fldChar w:fldCharType="begin"/>
                </w:r>
                <w:r w:rsidR="00783C24">
                  <w:instrText xml:space="preserve"> CITATION Pri \l 2057 </w:instrText>
                </w:r>
                <w:r w:rsidR="00783C24">
                  <w:fldChar w:fldCharType="separate"/>
                </w:r>
                <w:r w:rsidR="002C11D1" w:rsidRPr="002C11D1">
                  <w:rPr>
                    <w:noProof/>
                  </w:rPr>
                  <w:t>[200]</w:t>
                </w:r>
                <w:r w:rsidR="00783C24">
                  <w:fldChar w:fldCharType="end"/>
                </w:r>
              </w:sdtContent>
            </w:sdt>
            <w:r w:rsidR="00783C24">
              <w:t>.</w:t>
            </w:r>
          </w:p>
          <w:p w14:paraId="5006E0CC" w14:textId="5E2CA37B" w:rsidR="00FA5D9E" w:rsidRDefault="00FA5D9E"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Usage and activity</w:t>
            </w:r>
            <w:r w:rsidR="00783C24">
              <w:t xml:space="preserve"> </w:t>
            </w:r>
            <w:sdt>
              <w:sdtPr>
                <w:id w:val="492226926"/>
                <w:citation/>
              </w:sdtPr>
              <w:sdtContent>
                <w:r w:rsidR="00783C24">
                  <w:fldChar w:fldCharType="begin"/>
                </w:r>
                <w:r w:rsidR="00783C24">
                  <w:instrText xml:space="preserve"> CITATION Pri \l 2057 </w:instrText>
                </w:r>
                <w:r w:rsidR="00783C24">
                  <w:fldChar w:fldCharType="separate"/>
                </w:r>
                <w:r w:rsidR="002C11D1" w:rsidRPr="002C11D1">
                  <w:rPr>
                    <w:noProof/>
                  </w:rPr>
                  <w:t>[200]</w:t>
                </w:r>
                <w:r w:rsidR="00783C24">
                  <w:fldChar w:fldCharType="end"/>
                </w:r>
              </w:sdtContent>
            </w:sdt>
            <w:r w:rsidR="00783C24">
              <w:t>.</w:t>
            </w:r>
          </w:p>
          <w:p w14:paraId="21FF19B9" w14:textId="6C3AFA50" w:rsidR="00FA5D9E" w:rsidRDefault="00FA5D9E"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Uses cookies</w:t>
            </w:r>
            <w:r w:rsidR="00783C24">
              <w:t xml:space="preserve"> </w:t>
            </w:r>
            <w:sdt>
              <w:sdtPr>
                <w:id w:val="-759835168"/>
                <w:citation/>
              </w:sdtPr>
              <w:sdtContent>
                <w:r w:rsidR="00783C24">
                  <w:fldChar w:fldCharType="begin"/>
                </w:r>
                <w:r w:rsidR="00783C24">
                  <w:instrText xml:space="preserve"> CITATION Pri \l 2057 </w:instrText>
                </w:r>
                <w:r w:rsidR="00783C24">
                  <w:fldChar w:fldCharType="separate"/>
                </w:r>
                <w:r w:rsidR="002C11D1" w:rsidRPr="002C11D1">
                  <w:rPr>
                    <w:noProof/>
                  </w:rPr>
                  <w:t>[200]</w:t>
                </w:r>
                <w:r w:rsidR="00783C24">
                  <w:fldChar w:fldCharType="end"/>
                </w:r>
              </w:sdtContent>
            </w:sdt>
            <w:r w:rsidR="00783C24">
              <w:t>.</w:t>
            </w:r>
          </w:p>
          <w:p w14:paraId="0A5C52EB" w14:textId="6C4B5B6B" w:rsidR="00FA5D9E" w:rsidRDefault="00FA5D9E" w:rsidP="00C061A7">
            <w:pPr>
              <w:pStyle w:val="Reporttextbody"/>
              <w:cnfStyle w:val="000000100000" w:firstRow="0" w:lastRow="0" w:firstColumn="0" w:lastColumn="0" w:oddVBand="0" w:evenVBand="0" w:oddHBand="1" w:evenHBand="0" w:firstRowFirstColumn="0" w:firstRowLastColumn="0" w:lastRowFirstColumn="0" w:lastRowLastColumn="0"/>
            </w:pPr>
          </w:p>
        </w:tc>
      </w:tr>
      <w:tr w:rsidR="003D44A8" w14:paraId="6FAF0E12" w14:textId="77777777" w:rsidTr="00100662">
        <w:tc>
          <w:tcPr>
            <w:cnfStyle w:val="001000000000" w:firstRow="0" w:lastRow="0" w:firstColumn="1" w:lastColumn="0" w:oddVBand="0" w:evenVBand="0" w:oddHBand="0" w:evenHBand="0" w:firstRowFirstColumn="0" w:firstRowLastColumn="0" w:lastRowFirstColumn="0" w:lastRowLastColumn="0"/>
            <w:tcW w:w="2263" w:type="dxa"/>
          </w:tcPr>
          <w:p w14:paraId="12464FC6" w14:textId="18511593" w:rsidR="003D44A8" w:rsidRPr="00100662" w:rsidRDefault="00267CE6" w:rsidP="006F1E3B">
            <w:pPr>
              <w:pStyle w:val="Reporttextbody"/>
              <w:rPr>
                <w:b w:val="0"/>
              </w:rPr>
            </w:pPr>
            <w:r w:rsidRPr="00100662">
              <w:rPr>
                <w:b w:val="0"/>
              </w:rPr>
              <w:lastRenderedPageBreak/>
              <w:t xml:space="preserve">Gravatar </w:t>
            </w:r>
            <w:r w:rsidRPr="00100662">
              <w:fldChar w:fldCharType="begin"/>
            </w:r>
            <w:r w:rsidRPr="00100662">
              <w:rPr>
                <w:b w:val="0"/>
              </w:rPr>
              <w:instrText xml:space="preserve"> CITATION One23 \l 2057 </w:instrText>
            </w:r>
            <w:r w:rsidRPr="00100662">
              <w:fldChar w:fldCharType="separate"/>
            </w:r>
            <w:r w:rsidR="002C11D1">
              <w:rPr>
                <w:b w:val="0"/>
                <w:noProof/>
              </w:rPr>
              <w:t xml:space="preserve"> </w:t>
            </w:r>
            <w:r w:rsidR="002C11D1" w:rsidRPr="002C11D1">
              <w:rPr>
                <w:noProof/>
              </w:rPr>
              <w:t>[131]</w:t>
            </w:r>
            <w:r w:rsidRPr="00100662">
              <w:fldChar w:fldCharType="end"/>
            </w:r>
          </w:p>
        </w:tc>
        <w:tc>
          <w:tcPr>
            <w:tcW w:w="2694" w:type="dxa"/>
          </w:tcPr>
          <w:p w14:paraId="7C50EE9D" w14:textId="468F66FE" w:rsidR="00EF254D" w:rsidRDefault="00267CE6"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Gravatar allows users to use the same avatar and user data across multiple sites.</w:t>
            </w:r>
            <w:r w:rsidR="000F2084">
              <w:t xml:space="preserve"> Can </w:t>
            </w:r>
            <w:r w:rsidR="003A4FB8">
              <w:t>be</w:t>
            </w:r>
            <w:r w:rsidR="000F2084">
              <w:t xml:space="preserve"> used to find new accounts for the target.</w:t>
            </w:r>
          </w:p>
          <w:p w14:paraId="7F66167B" w14:textId="781607A6" w:rsidR="008F4C22" w:rsidRDefault="008F4C22"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Email checker</w:t>
            </w:r>
            <w:r w:rsidR="00B43E15">
              <w:t xml:space="preserve"> </w:t>
            </w:r>
            <w:sdt>
              <w:sdtPr>
                <w:id w:val="2000532701"/>
                <w:citation/>
              </w:sdtPr>
              <w:sdtContent>
                <w:r w:rsidR="00DB3386">
                  <w:fldChar w:fldCharType="begin"/>
                </w:r>
                <w:r w:rsidR="00DB3386">
                  <w:instrText xml:space="preserve"> CITATION Gra23 \l 2057 </w:instrText>
                </w:r>
                <w:r w:rsidR="00DB3386">
                  <w:fldChar w:fldCharType="separate"/>
                </w:r>
                <w:r w:rsidR="002C11D1" w:rsidRPr="002C11D1">
                  <w:rPr>
                    <w:noProof/>
                  </w:rPr>
                  <w:t>[201]</w:t>
                </w:r>
                <w:r w:rsidR="00DB3386">
                  <w:fldChar w:fldCharType="end"/>
                </w:r>
              </w:sdtContent>
            </w:sdt>
          </w:p>
        </w:tc>
        <w:tc>
          <w:tcPr>
            <w:tcW w:w="3536" w:type="dxa"/>
          </w:tcPr>
          <w:p w14:paraId="4F9AFA98" w14:textId="6076DFCE" w:rsidR="00FE38C9" w:rsidRDefault="00FE38C9"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Need an account</w:t>
            </w:r>
          </w:p>
          <w:p w14:paraId="0660D9D3" w14:textId="1AF92510" w:rsidR="0054088B" w:rsidRDefault="00BC113C"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Suffered a data breach in 202</w:t>
            </w:r>
            <w:r w:rsidR="00EF254D">
              <w:t xml:space="preserve">0 </w:t>
            </w:r>
            <w:sdt>
              <w:sdtPr>
                <w:id w:val="325866678"/>
                <w:citation/>
              </w:sdtPr>
              <w:sdtContent>
                <w:r w:rsidR="00EF254D">
                  <w:fldChar w:fldCharType="begin"/>
                </w:r>
                <w:r w:rsidR="00EF254D">
                  <w:instrText xml:space="preserve"> CITATION Gra21 \l 2057 </w:instrText>
                </w:r>
                <w:r w:rsidR="00EF254D">
                  <w:fldChar w:fldCharType="separate"/>
                </w:r>
                <w:r w:rsidR="002C11D1" w:rsidRPr="002C11D1">
                  <w:rPr>
                    <w:noProof/>
                  </w:rPr>
                  <w:t>[202]</w:t>
                </w:r>
                <w:r w:rsidR="00EF254D">
                  <w:fldChar w:fldCharType="end"/>
                </w:r>
              </w:sdtContent>
            </w:sdt>
          </w:p>
          <w:p w14:paraId="0A796F4A" w14:textId="77C5FD71" w:rsidR="00EA1032" w:rsidRDefault="00EA1032" w:rsidP="00EF254D">
            <w:pPr>
              <w:pStyle w:val="Reporttextbody"/>
              <w:ind w:left="360"/>
              <w:cnfStyle w:val="000000000000" w:firstRow="0" w:lastRow="0" w:firstColumn="0" w:lastColumn="0" w:oddVBand="0" w:evenVBand="0" w:oddHBand="0" w:evenHBand="0" w:firstRowFirstColumn="0" w:firstRowLastColumn="0" w:lastRowFirstColumn="0" w:lastRowLastColumn="0"/>
            </w:pPr>
          </w:p>
        </w:tc>
      </w:tr>
      <w:tr w:rsidR="003D44A8" w14:paraId="01AD02AC"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FFFFFF" w:themeFill="background1"/>
          </w:tcPr>
          <w:p w14:paraId="29BBBE7A" w14:textId="59A14BEF" w:rsidR="003D44A8" w:rsidRPr="00100662" w:rsidRDefault="00BA26E8" w:rsidP="006F1E3B">
            <w:pPr>
              <w:pStyle w:val="Reporttextbody"/>
              <w:rPr>
                <w:b w:val="0"/>
              </w:rPr>
            </w:pPr>
            <w:r w:rsidRPr="00100662">
              <w:rPr>
                <w:b w:val="0"/>
              </w:rPr>
              <w:t xml:space="preserve">Keybase.io </w:t>
            </w:r>
            <w:r w:rsidRPr="00100662">
              <w:fldChar w:fldCharType="begin"/>
            </w:r>
            <w:r w:rsidRPr="00100662">
              <w:rPr>
                <w:b w:val="0"/>
              </w:rPr>
              <w:instrText xml:space="preserve"> CITATION Sea232 \l 2057 </w:instrText>
            </w:r>
            <w:r w:rsidRPr="00100662">
              <w:fldChar w:fldCharType="separate"/>
            </w:r>
            <w:r w:rsidR="002C11D1">
              <w:rPr>
                <w:b w:val="0"/>
                <w:noProof/>
              </w:rPr>
              <w:t xml:space="preserve"> </w:t>
            </w:r>
            <w:r w:rsidR="002C11D1" w:rsidRPr="002C11D1">
              <w:rPr>
                <w:noProof/>
              </w:rPr>
              <w:t>[132]</w:t>
            </w:r>
            <w:r w:rsidRPr="00100662">
              <w:fldChar w:fldCharType="end"/>
            </w:r>
          </w:p>
        </w:tc>
        <w:tc>
          <w:tcPr>
            <w:tcW w:w="2694" w:type="dxa"/>
            <w:shd w:val="clear" w:color="auto" w:fill="FFFFFF" w:themeFill="background1"/>
          </w:tcPr>
          <w:p w14:paraId="436E09F3" w14:textId="77777777" w:rsidR="003D44A8" w:rsidRDefault="00BA26E8" w:rsidP="00A36D38">
            <w:pPr>
              <w:pStyle w:val="Reporttextbody"/>
              <w:numPr>
                <w:ilvl w:val="0"/>
                <w:numId w:val="31"/>
              </w:numPr>
              <w:cnfStyle w:val="000000100000" w:firstRow="0" w:lastRow="0" w:firstColumn="0" w:lastColumn="0" w:oddVBand="0" w:evenVBand="0" w:oddHBand="1" w:evenHBand="0" w:firstRowFirstColumn="0" w:firstRowLastColumn="0" w:lastRowFirstColumn="0" w:lastRowLastColumn="0"/>
            </w:pPr>
            <w:r>
              <w:t>Ties social media accounts together.</w:t>
            </w:r>
          </w:p>
          <w:p w14:paraId="359284C6" w14:textId="65ACF5A9" w:rsidR="0088359B" w:rsidRDefault="28BDE59D" w:rsidP="00A36D38">
            <w:pPr>
              <w:pStyle w:val="Reporttextbody"/>
              <w:numPr>
                <w:ilvl w:val="0"/>
                <w:numId w:val="31"/>
              </w:numPr>
              <w:cnfStyle w:val="000000100000" w:firstRow="0" w:lastRow="0" w:firstColumn="0" w:lastColumn="0" w:oddVBand="0" w:evenVBand="0" w:oddHBand="1" w:evenHBand="0" w:firstRowFirstColumn="0" w:firstRowLastColumn="0" w:lastRowFirstColumn="0" w:lastRowLastColumn="0"/>
            </w:pPr>
            <w:r>
              <w:t>Does not</w:t>
            </w:r>
            <w:r w:rsidR="0088359B">
              <w:t xml:space="preserve"> need an account to search</w:t>
            </w:r>
          </w:p>
        </w:tc>
        <w:tc>
          <w:tcPr>
            <w:tcW w:w="3536" w:type="dxa"/>
            <w:shd w:val="clear" w:color="auto" w:fill="FFFFFF" w:themeFill="background1"/>
          </w:tcPr>
          <w:p w14:paraId="50FC7F50" w14:textId="35F437CE" w:rsidR="003D44A8" w:rsidRDefault="009C48E2" w:rsidP="00A36D38">
            <w:pPr>
              <w:pStyle w:val="Reporttextbody"/>
              <w:numPr>
                <w:ilvl w:val="0"/>
                <w:numId w:val="30"/>
              </w:numPr>
              <w:cnfStyle w:val="000000100000" w:firstRow="0" w:lastRow="0" w:firstColumn="0" w:lastColumn="0" w:oddVBand="0" w:evenVBand="0" w:oddHBand="1" w:evenHBand="0" w:firstRowFirstColumn="0" w:firstRowLastColumn="0" w:lastRowFirstColumn="0" w:lastRowLastColumn="0"/>
            </w:pPr>
            <w:r>
              <w:t>Small user base</w:t>
            </w:r>
          </w:p>
        </w:tc>
      </w:tr>
      <w:tr w:rsidR="003D44A8" w14:paraId="7A6D2BC1" w14:textId="77777777" w:rsidTr="00100662">
        <w:tc>
          <w:tcPr>
            <w:cnfStyle w:val="001000000000" w:firstRow="0" w:lastRow="0" w:firstColumn="1" w:lastColumn="0" w:oddVBand="0" w:evenVBand="0" w:oddHBand="0" w:evenHBand="0" w:firstRowFirstColumn="0" w:firstRowLastColumn="0" w:lastRowFirstColumn="0" w:lastRowLastColumn="0"/>
            <w:tcW w:w="2263" w:type="dxa"/>
          </w:tcPr>
          <w:p w14:paraId="654C3575" w14:textId="373B6150" w:rsidR="003D44A8" w:rsidRPr="00100662" w:rsidRDefault="00BA6DFD" w:rsidP="006F1E3B">
            <w:pPr>
              <w:pStyle w:val="Reporttextbody"/>
              <w:rPr>
                <w:b w:val="0"/>
              </w:rPr>
            </w:pPr>
            <w:r w:rsidRPr="00100662">
              <w:rPr>
                <w:b w:val="0"/>
              </w:rPr>
              <w:t xml:space="preserve">WhatsMyName Web </w:t>
            </w:r>
            <w:r w:rsidRPr="00100662">
              <w:fldChar w:fldCharType="begin"/>
            </w:r>
            <w:r w:rsidRPr="00100662">
              <w:rPr>
                <w:b w:val="0"/>
              </w:rPr>
              <w:instrText xml:space="preserve"> CITATION Wel23 \l 2057 </w:instrText>
            </w:r>
            <w:r w:rsidRPr="00100662">
              <w:fldChar w:fldCharType="separate"/>
            </w:r>
            <w:r w:rsidR="002C11D1">
              <w:rPr>
                <w:b w:val="0"/>
                <w:noProof/>
              </w:rPr>
              <w:t xml:space="preserve"> </w:t>
            </w:r>
            <w:r w:rsidR="002C11D1" w:rsidRPr="002C11D1">
              <w:rPr>
                <w:noProof/>
              </w:rPr>
              <w:t>[133]</w:t>
            </w:r>
            <w:r w:rsidRPr="00100662">
              <w:fldChar w:fldCharType="end"/>
            </w:r>
          </w:p>
        </w:tc>
        <w:tc>
          <w:tcPr>
            <w:tcW w:w="2694" w:type="dxa"/>
          </w:tcPr>
          <w:p w14:paraId="37E9FC83" w14:textId="77777777" w:rsidR="003D44A8" w:rsidRDefault="00BA6DFD"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Finds usernames across </w:t>
            </w:r>
            <w:r w:rsidR="00D04C06">
              <w:t>websites</w:t>
            </w:r>
          </w:p>
          <w:p w14:paraId="0F5C045A" w14:textId="5FD49708" w:rsidR="005D5210" w:rsidRDefault="00D04C06"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Automatically searches documents </w:t>
            </w:r>
            <w:r w:rsidR="003B337E">
              <w:t xml:space="preserve">(PDF, Spreadsheets, Word documents, </w:t>
            </w:r>
            <w:r w:rsidR="002C40D7">
              <w:t>PowerPoint</w:t>
            </w:r>
            <w:r w:rsidR="003B337E">
              <w:t xml:space="preserve">, Text file, </w:t>
            </w:r>
            <w:r w:rsidR="002C40D7">
              <w:t>Python</w:t>
            </w:r>
            <w:r w:rsidR="005D5210">
              <w:t xml:space="preserve"> code and JavaScript Code.</w:t>
            </w:r>
          </w:p>
          <w:p w14:paraId="3A1C9395" w14:textId="3E49C666" w:rsidR="00D04C06" w:rsidRDefault="005D5210"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Automatically searches </w:t>
            </w:r>
            <w:r w:rsidR="002C40D7">
              <w:t>Google and Google Images.</w:t>
            </w:r>
          </w:p>
          <w:p w14:paraId="73584D66" w14:textId="74230C74" w:rsidR="005921FF" w:rsidRDefault="005921FF"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Can be used with Maltego </w:t>
            </w:r>
            <w:sdt>
              <w:sdtPr>
                <w:id w:val="-2105488526"/>
                <w:citation/>
              </w:sdtPr>
              <w:sdtContent>
                <w:r w:rsidR="00770F13">
                  <w:fldChar w:fldCharType="begin"/>
                </w:r>
                <w:r w:rsidR="00A670A2">
                  <w:instrText xml:space="preserve">CITATION TUR24 \l 2057 </w:instrText>
                </w:r>
                <w:r w:rsidR="00770F13">
                  <w:fldChar w:fldCharType="separate"/>
                </w:r>
                <w:r w:rsidR="002C11D1" w:rsidRPr="002C11D1">
                  <w:rPr>
                    <w:noProof/>
                  </w:rPr>
                  <w:t>[203]</w:t>
                </w:r>
                <w:r w:rsidR="00770F13">
                  <w:fldChar w:fldCharType="end"/>
                </w:r>
              </w:sdtContent>
            </w:sdt>
          </w:p>
          <w:p w14:paraId="37ABB375" w14:textId="3A295764" w:rsidR="006D4178" w:rsidRDefault="006D417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Hides false </w:t>
            </w:r>
            <w:r w:rsidR="002C40D7">
              <w:t>positives</w:t>
            </w:r>
          </w:p>
        </w:tc>
        <w:tc>
          <w:tcPr>
            <w:tcW w:w="3536" w:type="dxa"/>
          </w:tcPr>
          <w:p w14:paraId="511053D6" w14:textId="3A6868A9" w:rsidR="003D44A8" w:rsidRDefault="00BB522B"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Doesn’t search as many sites as alternative </w:t>
            </w:r>
            <w:r w:rsidR="00395C51">
              <w:t xml:space="preserve">paid for </w:t>
            </w:r>
            <w:r>
              <w:t>tools</w:t>
            </w:r>
            <w:r w:rsidR="00395C51">
              <w:t>.</w:t>
            </w:r>
          </w:p>
        </w:tc>
      </w:tr>
    </w:tbl>
    <w:p w14:paraId="5330B949" w14:textId="0A225C9D" w:rsidR="005D6133" w:rsidRDefault="005D6133" w:rsidP="001E79A4">
      <w:pPr>
        <w:pStyle w:val="Reportsubheadings"/>
        <w:numPr>
          <w:ilvl w:val="0"/>
          <w:numId w:val="0"/>
        </w:numPr>
        <w:ind w:left="567" w:hanging="567"/>
        <w:outlineLvl w:val="2"/>
      </w:pPr>
      <w:bookmarkStart w:id="398" w:name="_Toc140426761"/>
      <w:bookmarkStart w:id="399" w:name="_Toc140936099"/>
      <w:r>
        <w:lastRenderedPageBreak/>
        <w:t>Email Addresses</w:t>
      </w:r>
      <w:bookmarkEnd w:id="398"/>
      <w:bookmarkEnd w:id="399"/>
    </w:p>
    <w:p w14:paraId="512ECDAA" w14:textId="5DE83E89" w:rsidR="006456F0" w:rsidRDefault="006456F0" w:rsidP="006456F0">
      <w:pPr>
        <w:pStyle w:val="Caption"/>
        <w:keepNext/>
      </w:pPr>
      <w:bookmarkStart w:id="400" w:name="_Toc140936140"/>
      <w:r>
        <w:t xml:space="preserve">Table </w:t>
      </w:r>
      <w:r>
        <w:fldChar w:fldCharType="begin"/>
      </w:r>
      <w:r>
        <w:instrText xml:space="preserve"> SEQ Table \* ARABIC </w:instrText>
      </w:r>
      <w:r>
        <w:fldChar w:fldCharType="separate"/>
      </w:r>
      <w:r w:rsidR="005A1C5E">
        <w:rPr>
          <w:noProof/>
        </w:rPr>
        <w:t>31</w:t>
      </w:r>
      <w:r>
        <w:fldChar w:fldCharType="end"/>
      </w:r>
      <w:r>
        <w:t>: Email Address Tool Comparison</w:t>
      </w:r>
      <w:bookmarkEnd w:id="400"/>
    </w:p>
    <w:tbl>
      <w:tblPr>
        <w:tblStyle w:val="GridTable4-Accent3"/>
        <w:tblW w:w="0" w:type="auto"/>
        <w:tblLook w:val="04A0" w:firstRow="1" w:lastRow="0" w:firstColumn="1" w:lastColumn="0" w:noHBand="0" w:noVBand="1"/>
      </w:tblPr>
      <w:tblGrid>
        <w:gridCol w:w="2263"/>
        <w:gridCol w:w="2694"/>
        <w:gridCol w:w="3536"/>
      </w:tblGrid>
      <w:tr w:rsidR="005D6133" w14:paraId="0526CC0F"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90092E9" w14:textId="77777777" w:rsidR="005D6133" w:rsidRDefault="005D6133" w:rsidP="006F1E3B">
            <w:pPr>
              <w:pStyle w:val="Reporttextbody"/>
            </w:pPr>
            <w:r>
              <w:t>Tool</w:t>
            </w:r>
          </w:p>
        </w:tc>
        <w:tc>
          <w:tcPr>
            <w:tcW w:w="2694" w:type="dxa"/>
          </w:tcPr>
          <w:p w14:paraId="4610C245" w14:textId="77777777" w:rsidR="005D6133" w:rsidRDefault="005D6133"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536" w:type="dxa"/>
          </w:tcPr>
          <w:p w14:paraId="0BF9B1CD" w14:textId="77777777" w:rsidR="005D6133" w:rsidRDefault="005D6133"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5D6133" w14:paraId="21347795"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FFFFFF" w:themeFill="background1"/>
          </w:tcPr>
          <w:p w14:paraId="3C6F12F9" w14:textId="2C5D90F9" w:rsidR="005D6133" w:rsidRPr="00100662" w:rsidRDefault="002E5A84" w:rsidP="006F1E3B">
            <w:pPr>
              <w:pStyle w:val="Reporttextbody"/>
              <w:rPr>
                <w:b w:val="0"/>
              </w:rPr>
            </w:pPr>
            <w:r w:rsidRPr="00100662">
              <w:rPr>
                <w:b w:val="0"/>
              </w:rPr>
              <w:t xml:space="preserve">Emailrep.io </w:t>
            </w:r>
            <w:r w:rsidRPr="00100662">
              <w:fldChar w:fldCharType="begin"/>
            </w:r>
            <w:r w:rsidRPr="00100662">
              <w:rPr>
                <w:b w:val="0"/>
              </w:rPr>
              <w:instrText xml:space="preserve"> CITATION Sim23 \l 2057 </w:instrText>
            </w:r>
            <w:r w:rsidRPr="00100662">
              <w:fldChar w:fldCharType="separate"/>
            </w:r>
            <w:r w:rsidR="002C11D1">
              <w:rPr>
                <w:b w:val="0"/>
                <w:noProof/>
              </w:rPr>
              <w:t xml:space="preserve"> </w:t>
            </w:r>
            <w:r w:rsidR="002C11D1" w:rsidRPr="002C11D1">
              <w:rPr>
                <w:noProof/>
              </w:rPr>
              <w:t>[134]</w:t>
            </w:r>
            <w:r w:rsidRPr="00100662">
              <w:fldChar w:fldCharType="end"/>
            </w:r>
          </w:p>
        </w:tc>
        <w:tc>
          <w:tcPr>
            <w:tcW w:w="2694" w:type="dxa"/>
            <w:shd w:val="clear" w:color="auto" w:fill="FFFFFF" w:themeFill="background1"/>
          </w:tcPr>
          <w:p w14:paraId="76CAEF5C" w14:textId="5F6E199E" w:rsidR="005D6133" w:rsidRDefault="00CF121F"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Finds reputation of email address.</w:t>
            </w:r>
          </w:p>
        </w:tc>
        <w:tc>
          <w:tcPr>
            <w:tcW w:w="3536" w:type="dxa"/>
            <w:shd w:val="clear" w:color="auto" w:fill="FFFFFF" w:themeFill="background1"/>
          </w:tcPr>
          <w:p w14:paraId="3AC7E1F6" w14:textId="019C2CC4" w:rsidR="005D6133" w:rsidRDefault="00CF121F"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No other functions.</w:t>
            </w:r>
          </w:p>
        </w:tc>
      </w:tr>
      <w:tr w:rsidR="005D6133" w14:paraId="199D2509" w14:textId="77777777" w:rsidTr="00100662">
        <w:tc>
          <w:tcPr>
            <w:cnfStyle w:val="001000000000" w:firstRow="0" w:lastRow="0" w:firstColumn="1" w:lastColumn="0" w:oddVBand="0" w:evenVBand="0" w:oddHBand="0" w:evenHBand="0" w:firstRowFirstColumn="0" w:firstRowLastColumn="0" w:lastRowFirstColumn="0" w:lastRowLastColumn="0"/>
            <w:tcW w:w="2263" w:type="dxa"/>
          </w:tcPr>
          <w:p w14:paraId="74DC411A" w14:textId="6225D6C7" w:rsidR="005D6133" w:rsidRPr="00100662" w:rsidRDefault="00375899" w:rsidP="006F1E3B">
            <w:pPr>
              <w:pStyle w:val="Reporttextbody"/>
              <w:rPr>
                <w:b w:val="0"/>
              </w:rPr>
            </w:pPr>
            <w:r w:rsidRPr="00100662">
              <w:rPr>
                <w:b w:val="0"/>
              </w:rPr>
              <w:t xml:space="preserve">Epieos </w:t>
            </w:r>
            <w:r w:rsidRPr="00100662">
              <w:fldChar w:fldCharType="begin"/>
            </w:r>
            <w:r w:rsidRPr="00100662">
              <w:rPr>
                <w:b w:val="0"/>
              </w:rPr>
              <w:instrText xml:space="preserve"> CITATION Ret23 \l 2057 </w:instrText>
            </w:r>
            <w:r w:rsidRPr="00100662">
              <w:fldChar w:fldCharType="separate"/>
            </w:r>
            <w:r w:rsidR="002C11D1">
              <w:rPr>
                <w:b w:val="0"/>
                <w:noProof/>
              </w:rPr>
              <w:t xml:space="preserve"> </w:t>
            </w:r>
            <w:r w:rsidR="002C11D1" w:rsidRPr="002C11D1">
              <w:rPr>
                <w:noProof/>
              </w:rPr>
              <w:t>[135]</w:t>
            </w:r>
            <w:r w:rsidRPr="00100662">
              <w:fldChar w:fldCharType="end"/>
            </w:r>
          </w:p>
        </w:tc>
        <w:tc>
          <w:tcPr>
            <w:tcW w:w="2694" w:type="dxa"/>
          </w:tcPr>
          <w:p w14:paraId="4FA82BF2" w14:textId="77777777" w:rsidR="005D6133" w:rsidRDefault="00957492"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Search email address and phone number.</w:t>
            </w:r>
          </w:p>
          <w:p w14:paraId="328C98D5" w14:textId="77777777" w:rsidR="00957492" w:rsidRDefault="00957492"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Automatically checks </w:t>
            </w:r>
            <w:r w:rsidR="001D3DC7">
              <w:t>HaveIbeenpwned?</w:t>
            </w:r>
          </w:p>
          <w:p w14:paraId="699D5885" w14:textId="7F038449" w:rsidR="00462FAB" w:rsidRDefault="00462FAB"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Automatically </w:t>
            </w:r>
            <w:r w:rsidR="00DC2B32">
              <w:t>uses</w:t>
            </w:r>
            <w:r>
              <w:t xml:space="preserve"> </w:t>
            </w:r>
            <w:r w:rsidR="00FA1EE4">
              <w:t>h</w:t>
            </w:r>
            <w:r>
              <w:t>olehe</w:t>
            </w:r>
            <w:r w:rsidR="00DC2B32">
              <w:t xml:space="preserve"> </w:t>
            </w:r>
            <w:sdt>
              <w:sdtPr>
                <w:id w:val="-728148897"/>
                <w:citation/>
              </w:sdtPr>
              <w:sdtContent>
                <w:r w:rsidR="00FA1EE4">
                  <w:fldChar w:fldCharType="begin"/>
                </w:r>
                <w:r w:rsidR="00FA1EE4">
                  <w:instrText xml:space="preserve"> CITATION Meg23 \l 2057 </w:instrText>
                </w:r>
                <w:r w:rsidR="00FA1EE4">
                  <w:fldChar w:fldCharType="separate"/>
                </w:r>
                <w:r w:rsidR="002C11D1" w:rsidRPr="002C11D1">
                  <w:rPr>
                    <w:noProof/>
                  </w:rPr>
                  <w:t>[204]</w:t>
                </w:r>
                <w:r w:rsidR="00FA1EE4">
                  <w:fldChar w:fldCharType="end"/>
                </w:r>
              </w:sdtContent>
            </w:sdt>
            <w:r w:rsidR="00DC2B32">
              <w:t xml:space="preserve"> to check</w:t>
            </w:r>
            <w:r>
              <w:t xml:space="preserve"> </w:t>
            </w:r>
            <w:r w:rsidR="00DC2B32">
              <w:t>f</w:t>
            </w:r>
            <w:r>
              <w:t>o</w:t>
            </w:r>
            <w:r w:rsidR="00DC2B32">
              <w:t>r</w:t>
            </w:r>
            <w:r>
              <w:t xml:space="preserve"> regi</w:t>
            </w:r>
            <w:r w:rsidR="00C2449E">
              <w:t>stered accounts</w:t>
            </w:r>
          </w:p>
          <w:p w14:paraId="5D19D0C4" w14:textId="77777777" w:rsidR="001D3DC7" w:rsidRDefault="00851BA3"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Lists accounts linked to email address </w:t>
            </w:r>
          </w:p>
          <w:p w14:paraId="4F1601E9" w14:textId="09E98A8D" w:rsidR="009A0234" w:rsidRDefault="009A0234"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Free tier gives full google, holeha an skype results.</w:t>
            </w:r>
          </w:p>
        </w:tc>
        <w:tc>
          <w:tcPr>
            <w:tcW w:w="3536" w:type="dxa"/>
          </w:tcPr>
          <w:p w14:paraId="23D8C8D3" w14:textId="77777777" w:rsidR="005D6133" w:rsidRDefault="00851BA3"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Need to sign up to see some details.</w:t>
            </w:r>
          </w:p>
          <w:p w14:paraId="4D24D8C7" w14:textId="0E910800" w:rsidR="009A0234" w:rsidRDefault="0060101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w:t>
            </w:r>
            <w:r w:rsidR="009A0234">
              <w:t>Osinter</w:t>
            </w:r>
            <w:r>
              <w:t>” tier gives all modules including Linked</w:t>
            </w:r>
            <w:r w:rsidR="006564B0">
              <w:t xml:space="preserve">In and 30 full-access request per month for </w:t>
            </w:r>
            <w:r w:rsidR="00744CFF">
              <w:t>29.99 euros.</w:t>
            </w:r>
          </w:p>
        </w:tc>
      </w:tr>
      <w:tr w:rsidR="008D5D26" w14:paraId="5E95149F"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shd w:val="clear" w:color="auto" w:fill="FFFFFF" w:themeFill="background1"/>
          </w:tcPr>
          <w:p w14:paraId="7C2A316A" w14:textId="463FE33F" w:rsidR="008D5D26" w:rsidRPr="00100662" w:rsidRDefault="008D5D26" w:rsidP="008D5D26">
            <w:pPr>
              <w:pStyle w:val="Reporttextbody"/>
              <w:rPr>
                <w:b w:val="0"/>
              </w:rPr>
            </w:pPr>
            <w:r w:rsidRPr="00100662">
              <w:rPr>
                <w:b w:val="0"/>
              </w:rPr>
              <w:t xml:space="preserve">HaveIbeenpwned? </w:t>
            </w:r>
            <w:r w:rsidRPr="00100662">
              <w:fldChar w:fldCharType="begin"/>
            </w:r>
            <w:r w:rsidRPr="00100662">
              <w:rPr>
                <w:b w:val="0"/>
              </w:rPr>
              <w:instrText xml:space="preserve"> CITATION hav23 \l 2057 </w:instrText>
            </w:r>
            <w:r w:rsidRPr="00100662">
              <w:fldChar w:fldCharType="separate"/>
            </w:r>
            <w:r w:rsidR="002C11D1">
              <w:rPr>
                <w:b w:val="0"/>
                <w:noProof/>
              </w:rPr>
              <w:t xml:space="preserve"> </w:t>
            </w:r>
            <w:r w:rsidR="002C11D1" w:rsidRPr="002C11D1">
              <w:rPr>
                <w:noProof/>
              </w:rPr>
              <w:t>[136]</w:t>
            </w:r>
            <w:r w:rsidRPr="00100662">
              <w:fldChar w:fldCharType="end"/>
            </w:r>
          </w:p>
        </w:tc>
        <w:tc>
          <w:tcPr>
            <w:tcW w:w="2694" w:type="dxa"/>
            <w:shd w:val="clear" w:color="auto" w:fill="FFFFFF" w:themeFill="background1"/>
          </w:tcPr>
          <w:p w14:paraId="3D23A6F9" w14:textId="36E6B0AE" w:rsidR="008D5D26" w:rsidRDefault="000809D5"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See breached data</w:t>
            </w:r>
          </w:p>
          <w:p w14:paraId="7EED8BD4" w14:textId="144F3151" w:rsidR="008E723D" w:rsidRDefault="008E723D" w:rsidP="000809D5">
            <w:pPr>
              <w:pStyle w:val="Reporttextbody"/>
              <w:ind w:left="360"/>
              <w:cnfStyle w:val="000000100000" w:firstRow="0" w:lastRow="0" w:firstColumn="0" w:lastColumn="0" w:oddVBand="0" w:evenVBand="0" w:oddHBand="1" w:evenHBand="0" w:firstRowFirstColumn="0" w:firstRowLastColumn="0" w:lastRowFirstColumn="0" w:lastRowLastColumn="0"/>
            </w:pPr>
          </w:p>
        </w:tc>
        <w:tc>
          <w:tcPr>
            <w:tcW w:w="3536" w:type="dxa"/>
            <w:shd w:val="clear" w:color="auto" w:fill="FFFFFF" w:themeFill="background1"/>
          </w:tcPr>
          <w:p w14:paraId="7A1A50A7" w14:textId="77777777" w:rsidR="008D5D26" w:rsidRDefault="008D5D26" w:rsidP="00395C51">
            <w:pPr>
              <w:pStyle w:val="Reporttextbody"/>
              <w:ind w:left="360"/>
              <w:cnfStyle w:val="000000100000" w:firstRow="0" w:lastRow="0" w:firstColumn="0" w:lastColumn="0" w:oddVBand="0" w:evenVBand="0" w:oddHBand="1" w:evenHBand="0" w:firstRowFirstColumn="0" w:firstRowLastColumn="0" w:lastRowFirstColumn="0" w:lastRowLastColumn="0"/>
            </w:pPr>
          </w:p>
        </w:tc>
      </w:tr>
      <w:tr w:rsidR="008D5D26" w14:paraId="0E286763" w14:textId="77777777" w:rsidTr="00100662">
        <w:tc>
          <w:tcPr>
            <w:cnfStyle w:val="001000000000" w:firstRow="0" w:lastRow="0" w:firstColumn="1" w:lastColumn="0" w:oddVBand="0" w:evenVBand="0" w:oddHBand="0" w:evenHBand="0" w:firstRowFirstColumn="0" w:firstRowLastColumn="0" w:lastRowFirstColumn="0" w:lastRowLastColumn="0"/>
            <w:tcW w:w="2263" w:type="dxa"/>
          </w:tcPr>
          <w:p w14:paraId="0A8216F0" w14:textId="2227B88E" w:rsidR="008D5D26" w:rsidRPr="00100662" w:rsidRDefault="00BC2608" w:rsidP="008D5D26">
            <w:pPr>
              <w:pStyle w:val="Reporttextbody"/>
              <w:rPr>
                <w:b w:val="0"/>
              </w:rPr>
            </w:pPr>
            <w:r w:rsidRPr="00100662">
              <w:rPr>
                <w:b w:val="0"/>
              </w:rPr>
              <w:t xml:space="preserve">Hunter.io </w:t>
            </w:r>
            <w:r w:rsidRPr="00100662">
              <w:fldChar w:fldCharType="begin"/>
            </w:r>
            <w:r w:rsidRPr="00100662">
              <w:rPr>
                <w:b w:val="0"/>
              </w:rPr>
              <w:instrText xml:space="preserve"> CITATION Ema23 \l 2057 </w:instrText>
            </w:r>
            <w:r w:rsidRPr="00100662">
              <w:fldChar w:fldCharType="separate"/>
            </w:r>
            <w:r w:rsidR="002C11D1">
              <w:rPr>
                <w:b w:val="0"/>
                <w:noProof/>
              </w:rPr>
              <w:t xml:space="preserve"> </w:t>
            </w:r>
            <w:r w:rsidR="002C11D1" w:rsidRPr="002C11D1">
              <w:rPr>
                <w:noProof/>
              </w:rPr>
              <w:t>[137]</w:t>
            </w:r>
            <w:r w:rsidRPr="00100662">
              <w:fldChar w:fldCharType="end"/>
            </w:r>
          </w:p>
        </w:tc>
        <w:tc>
          <w:tcPr>
            <w:tcW w:w="2694" w:type="dxa"/>
          </w:tcPr>
          <w:p w14:paraId="24DE0B61" w14:textId="77777777" w:rsidR="008D5D26" w:rsidRDefault="001C47A3"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Domain search</w:t>
            </w:r>
          </w:p>
          <w:p w14:paraId="19781F17" w14:textId="77777777" w:rsidR="001C47A3" w:rsidRDefault="001C47A3"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Email finder</w:t>
            </w:r>
          </w:p>
          <w:p w14:paraId="1CB8488A" w14:textId="77777777" w:rsidR="001C47A3" w:rsidRDefault="00DB1CBC"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Email verifier</w:t>
            </w:r>
          </w:p>
          <w:p w14:paraId="3BB6AECF" w14:textId="46433E42" w:rsidR="009262F6" w:rsidRDefault="009262F6" w:rsidP="00F219A2">
            <w:pPr>
              <w:pStyle w:val="Reporttextbody"/>
              <w:ind w:left="360"/>
              <w:cnfStyle w:val="000000000000" w:firstRow="0" w:lastRow="0" w:firstColumn="0" w:lastColumn="0" w:oddVBand="0" w:evenVBand="0" w:oddHBand="0" w:evenHBand="0" w:firstRowFirstColumn="0" w:firstRowLastColumn="0" w:lastRowFirstColumn="0" w:lastRowLastColumn="0"/>
            </w:pPr>
          </w:p>
        </w:tc>
        <w:tc>
          <w:tcPr>
            <w:tcW w:w="3536" w:type="dxa"/>
          </w:tcPr>
          <w:p w14:paraId="52F2F155" w14:textId="0DC86486" w:rsidR="008D5D26" w:rsidRDefault="00F52037"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Free account five 25 searches a month.</w:t>
            </w:r>
          </w:p>
          <w:p w14:paraId="45959572" w14:textId="77777777" w:rsidR="00F52037" w:rsidRDefault="00F219A2"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Business plan is £3516 a year for 50,000 searches a month.</w:t>
            </w:r>
          </w:p>
          <w:p w14:paraId="6A5D08D3" w14:textId="6B1B491F" w:rsidR="00F219A2" w:rsidRDefault="73F28EA3"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Did not</w:t>
            </w:r>
            <w:r w:rsidR="00F219A2">
              <w:t xml:space="preserve"> find or verify email address.</w:t>
            </w:r>
          </w:p>
        </w:tc>
      </w:tr>
    </w:tbl>
    <w:p w14:paraId="39BADEEB" w14:textId="4CC6303A" w:rsidR="003D44A8" w:rsidRPr="00604583" w:rsidRDefault="00093513" w:rsidP="00604583">
      <w:pPr>
        <w:pStyle w:val="Reportsubheadings"/>
        <w:numPr>
          <w:ilvl w:val="0"/>
          <w:numId w:val="0"/>
        </w:numPr>
      </w:pPr>
      <w:r>
        <w:t xml:space="preserve"> </w:t>
      </w:r>
    </w:p>
    <w:p w14:paraId="4FCC5A0C" w14:textId="73FFA3DF" w:rsidR="00744CFF" w:rsidRDefault="003B1096" w:rsidP="001E79A4">
      <w:pPr>
        <w:pStyle w:val="Reportsubheadings"/>
        <w:numPr>
          <w:ilvl w:val="0"/>
          <w:numId w:val="0"/>
        </w:numPr>
        <w:ind w:left="567" w:hanging="567"/>
        <w:outlineLvl w:val="2"/>
      </w:pPr>
      <w:bookmarkStart w:id="401" w:name="_Toc140426762"/>
      <w:bookmarkStart w:id="402" w:name="_Toc140936100"/>
      <w:r>
        <w:t>IP Addresses</w:t>
      </w:r>
      <w:bookmarkEnd w:id="401"/>
      <w:bookmarkEnd w:id="402"/>
    </w:p>
    <w:p w14:paraId="7A489DD5" w14:textId="66F780CE" w:rsidR="006456F0" w:rsidRDefault="006456F0" w:rsidP="006456F0">
      <w:pPr>
        <w:pStyle w:val="Caption"/>
        <w:keepNext/>
      </w:pPr>
      <w:bookmarkStart w:id="403" w:name="_Toc140936141"/>
      <w:r>
        <w:t xml:space="preserve">Table </w:t>
      </w:r>
      <w:r>
        <w:fldChar w:fldCharType="begin"/>
      </w:r>
      <w:r>
        <w:instrText xml:space="preserve"> SEQ Table \* ARABIC </w:instrText>
      </w:r>
      <w:r>
        <w:fldChar w:fldCharType="separate"/>
      </w:r>
      <w:r w:rsidR="005A1C5E">
        <w:rPr>
          <w:noProof/>
        </w:rPr>
        <w:t>32</w:t>
      </w:r>
      <w:r>
        <w:fldChar w:fldCharType="end"/>
      </w:r>
      <w:r>
        <w:t>: IP Address Tool Comparison</w:t>
      </w:r>
      <w:bookmarkEnd w:id="403"/>
    </w:p>
    <w:tbl>
      <w:tblPr>
        <w:tblStyle w:val="GridTable4-Accent3"/>
        <w:tblW w:w="0" w:type="auto"/>
        <w:tblLook w:val="04A0" w:firstRow="1" w:lastRow="0" w:firstColumn="1" w:lastColumn="0" w:noHBand="0" w:noVBand="1"/>
      </w:tblPr>
      <w:tblGrid>
        <w:gridCol w:w="2377"/>
        <w:gridCol w:w="2656"/>
        <w:gridCol w:w="3460"/>
      </w:tblGrid>
      <w:tr w:rsidR="009B0768" w14:paraId="6A07FB6B" w14:textId="77777777" w:rsidTr="006456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tcPr>
          <w:p w14:paraId="174969EC" w14:textId="77777777" w:rsidR="003B1096" w:rsidRDefault="003B1096" w:rsidP="006F1E3B">
            <w:pPr>
              <w:pStyle w:val="Reporttextbody"/>
            </w:pPr>
            <w:r>
              <w:t>Tool</w:t>
            </w:r>
          </w:p>
        </w:tc>
        <w:tc>
          <w:tcPr>
            <w:tcW w:w="2656" w:type="dxa"/>
          </w:tcPr>
          <w:p w14:paraId="76713635" w14:textId="77777777" w:rsidR="003B1096" w:rsidRDefault="003B1096"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460" w:type="dxa"/>
          </w:tcPr>
          <w:p w14:paraId="70398749" w14:textId="77777777" w:rsidR="003B1096" w:rsidRDefault="003B1096"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9B0768" w14:paraId="7B893275" w14:textId="77777777" w:rsidTr="0064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4F453A78" w14:textId="37C28106" w:rsidR="003B1096" w:rsidRPr="00100662" w:rsidRDefault="00B55B8E" w:rsidP="006F1E3B">
            <w:pPr>
              <w:pStyle w:val="Reporttextbody"/>
              <w:rPr>
                <w:b w:val="0"/>
              </w:rPr>
            </w:pPr>
            <w:r w:rsidRPr="00100662">
              <w:rPr>
                <w:b w:val="0"/>
              </w:rPr>
              <w:t>Infosniper.net  [128]</w:t>
            </w:r>
          </w:p>
        </w:tc>
        <w:tc>
          <w:tcPr>
            <w:tcW w:w="2656" w:type="dxa"/>
            <w:shd w:val="clear" w:color="auto" w:fill="FFFFFF" w:themeFill="background1"/>
          </w:tcPr>
          <w:p w14:paraId="2DE0FE70" w14:textId="62FFCAA7" w:rsidR="003B1096" w:rsidRDefault="000F2D7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Provides geolocation</w:t>
            </w:r>
          </w:p>
        </w:tc>
        <w:tc>
          <w:tcPr>
            <w:tcW w:w="3460" w:type="dxa"/>
            <w:shd w:val="clear" w:color="auto" w:fill="FFFFFF" w:themeFill="background1"/>
          </w:tcPr>
          <w:p w14:paraId="539D0173" w14:textId="77777777" w:rsidR="003B1096" w:rsidRDefault="00C24FF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Need to purchase credits after trial period. Minimum credits 10,000 queries for </w:t>
            </w:r>
            <w:r w:rsidR="00263F5D">
              <w:t>$19</w:t>
            </w:r>
          </w:p>
          <w:p w14:paraId="2B8DD74B" w14:textId="5E34B82C" w:rsidR="00D13779" w:rsidRDefault="00D1377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 xml:space="preserve">Stores IP address, browser type, </w:t>
            </w:r>
            <w:r w:rsidR="00F03032">
              <w:t xml:space="preserve">browser version, pages visited, time, date and length of visit </w:t>
            </w:r>
            <w:sdt>
              <w:sdtPr>
                <w:id w:val="883836396"/>
                <w:citation/>
              </w:sdtPr>
              <w:sdtContent>
                <w:r w:rsidR="001E0014">
                  <w:fldChar w:fldCharType="begin"/>
                </w:r>
                <w:r w:rsidR="001E0014">
                  <w:instrText xml:space="preserve"> CITATION Inf23 \l 2057 </w:instrText>
                </w:r>
                <w:r w:rsidR="001E0014">
                  <w:fldChar w:fldCharType="separate"/>
                </w:r>
                <w:r w:rsidR="002C11D1" w:rsidRPr="002C11D1">
                  <w:rPr>
                    <w:noProof/>
                  </w:rPr>
                  <w:t>[205]</w:t>
                </w:r>
                <w:r w:rsidR="001E0014">
                  <w:fldChar w:fldCharType="end"/>
                </w:r>
              </w:sdtContent>
            </w:sdt>
            <w:r w:rsidR="00F03032">
              <w:t xml:space="preserve">. </w:t>
            </w:r>
          </w:p>
        </w:tc>
      </w:tr>
      <w:tr w:rsidR="009B0768" w14:paraId="11A584B9" w14:textId="77777777" w:rsidTr="006456F0">
        <w:tc>
          <w:tcPr>
            <w:cnfStyle w:val="001000000000" w:firstRow="0" w:lastRow="0" w:firstColumn="1" w:lastColumn="0" w:oddVBand="0" w:evenVBand="0" w:oddHBand="0" w:evenHBand="0" w:firstRowFirstColumn="0" w:firstRowLastColumn="0" w:lastRowFirstColumn="0" w:lastRowLastColumn="0"/>
            <w:tcW w:w="2377" w:type="dxa"/>
          </w:tcPr>
          <w:p w14:paraId="5961A704" w14:textId="35BA7B72" w:rsidR="003B1096" w:rsidRPr="00100662" w:rsidRDefault="009720BE" w:rsidP="006F1E3B">
            <w:pPr>
              <w:pStyle w:val="Reporttextbody"/>
              <w:rPr>
                <w:b w:val="0"/>
              </w:rPr>
            </w:pPr>
            <w:r w:rsidRPr="00100662">
              <w:rPr>
                <w:b w:val="0"/>
              </w:rPr>
              <w:lastRenderedPageBreak/>
              <w:t xml:space="preserve">IP Chicken </w:t>
            </w:r>
            <w:r w:rsidRPr="00100662">
              <w:fldChar w:fldCharType="begin"/>
            </w:r>
            <w:r w:rsidRPr="00100662">
              <w:rPr>
                <w:b w:val="0"/>
              </w:rPr>
              <w:instrText xml:space="preserve"> CITATION Cur23 \l 2057 </w:instrText>
            </w:r>
            <w:r w:rsidRPr="00100662">
              <w:fldChar w:fldCharType="separate"/>
            </w:r>
            <w:r w:rsidR="002C11D1">
              <w:rPr>
                <w:b w:val="0"/>
                <w:noProof/>
              </w:rPr>
              <w:t xml:space="preserve"> </w:t>
            </w:r>
            <w:r w:rsidR="002C11D1" w:rsidRPr="002C11D1">
              <w:rPr>
                <w:noProof/>
              </w:rPr>
              <w:t>[139]</w:t>
            </w:r>
            <w:r w:rsidRPr="00100662">
              <w:fldChar w:fldCharType="end"/>
            </w:r>
          </w:p>
        </w:tc>
        <w:tc>
          <w:tcPr>
            <w:tcW w:w="2656" w:type="dxa"/>
          </w:tcPr>
          <w:p w14:paraId="5B36F944" w14:textId="2CDBD286" w:rsidR="003B1096" w:rsidRDefault="009B076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Displays </w:t>
            </w:r>
            <w:r w:rsidR="009E75EF">
              <w:t>c</w:t>
            </w:r>
            <w:r>
              <w:t>urrent IP address</w:t>
            </w:r>
          </w:p>
          <w:p w14:paraId="0B2ABEEF" w14:textId="345E6EA9" w:rsidR="009B0768" w:rsidRDefault="009B076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Displays remote port number</w:t>
            </w:r>
          </w:p>
          <w:p w14:paraId="060DC608" w14:textId="77777777" w:rsidR="009B0768" w:rsidRDefault="009B076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Displays browser</w:t>
            </w:r>
          </w:p>
          <w:p w14:paraId="549D8283" w14:textId="7A0F7739" w:rsidR="009E75EF" w:rsidRDefault="009E75EF"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No information is stored </w:t>
            </w:r>
            <w:sdt>
              <w:sdtPr>
                <w:id w:val="1402875858"/>
                <w:citation/>
              </w:sdtPr>
              <w:sdtContent>
                <w:r>
                  <w:fldChar w:fldCharType="begin"/>
                </w:r>
                <w:r>
                  <w:instrText xml:space="preserve"> CITATION IPC23 \l 2057 </w:instrText>
                </w:r>
                <w:r>
                  <w:fldChar w:fldCharType="separate"/>
                </w:r>
                <w:r w:rsidR="002C11D1" w:rsidRPr="002C11D1">
                  <w:rPr>
                    <w:noProof/>
                  </w:rPr>
                  <w:t>[206]</w:t>
                </w:r>
                <w:r>
                  <w:fldChar w:fldCharType="end"/>
                </w:r>
              </w:sdtContent>
            </w:sdt>
            <w:r>
              <w:t>.</w:t>
            </w:r>
          </w:p>
          <w:p w14:paraId="30616489" w14:textId="5FB22CD0" w:rsidR="009E75EF" w:rsidRDefault="009E75EF"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 xml:space="preserve">No cookies used </w:t>
            </w:r>
            <w:sdt>
              <w:sdtPr>
                <w:id w:val="-1282417806"/>
                <w:citation/>
              </w:sdtPr>
              <w:sdtContent>
                <w:r>
                  <w:fldChar w:fldCharType="begin"/>
                </w:r>
                <w:r>
                  <w:instrText xml:space="preserve"> CITATION IPC23 \l 2057 </w:instrText>
                </w:r>
                <w:r>
                  <w:fldChar w:fldCharType="separate"/>
                </w:r>
                <w:r w:rsidR="002C11D1" w:rsidRPr="002C11D1">
                  <w:rPr>
                    <w:noProof/>
                  </w:rPr>
                  <w:t>[206]</w:t>
                </w:r>
                <w:r>
                  <w:fldChar w:fldCharType="end"/>
                </w:r>
              </w:sdtContent>
            </w:sdt>
            <w:r>
              <w:t>.</w:t>
            </w:r>
          </w:p>
        </w:tc>
        <w:tc>
          <w:tcPr>
            <w:tcW w:w="3460" w:type="dxa"/>
          </w:tcPr>
          <w:p w14:paraId="235AB6BC" w14:textId="1E1B083D" w:rsidR="003B1096" w:rsidRDefault="009E75EF"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No other function</w:t>
            </w:r>
          </w:p>
          <w:p w14:paraId="6A211167" w14:textId="2E5C5721" w:rsidR="003B1096" w:rsidRDefault="003B1096" w:rsidP="009E75EF">
            <w:pPr>
              <w:pStyle w:val="Reporttextbody"/>
              <w:ind w:left="360"/>
              <w:cnfStyle w:val="000000000000" w:firstRow="0" w:lastRow="0" w:firstColumn="0" w:lastColumn="0" w:oddVBand="0" w:evenVBand="0" w:oddHBand="0" w:evenHBand="0" w:firstRowFirstColumn="0" w:firstRowLastColumn="0" w:lastRowFirstColumn="0" w:lastRowLastColumn="0"/>
            </w:pPr>
          </w:p>
        </w:tc>
      </w:tr>
      <w:tr w:rsidR="003B1096" w14:paraId="3380C6CD" w14:textId="77777777" w:rsidTr="0064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15E15AB1" w14:textId="7D69C8D8" w:rsidR="003B1096" w:rsidRPr="00100662" w:rsidRDefault="00596D94" w:rsidP="006F1E3B">
            <w:pPr>
              <w:pStyle w:val="Reporttextbody"/>
              <w:rPr>
                <w:b w:val="0"/>
              </w:rPr>
            </w:pPr>
            <w:r w:rsidRPr="00100662">
              <w:rPr>
                <w:b w:val="0"/>
              </w:rPr>
              <w:t xml:space="preserve">WhatisMyIPAddress </w:t>
            </w:r>
            <w:r w:rsidRPr="00100662">
              <w:fldChar w:fldCharType="begin"/>
            </w:r>
            <w:r w:rsidRPr="00100662">
              <w:rPr>
                <w:b w:val="0"/>
              </w:rPr>
              <w:instrText xml:space="preserve"> CITATION MyI23 \l 2057 </w:instrText>
            </w:r>
            <w:r w:rsidRPr="00100662">
              <w:fldChar w:fldCharType="separate"/>
            </w:r>
            <w:r w:rsidR="002C11D1">
              <w:rPr>
                <w:b w:val="0"/>
                <w:noProof/>
              </w:rPr>
              <w:t xml:space="preserve"> </w:t>
            </w:r>
            <w:r w:rsidR="002C11D1" w:rsidRPr="002C11D1">
              <w:rPr>
                <w:noProof/>
              </w:rPr>
              <w:t>[140]</w:t>
            </w:r>
            <w:r w:rsidRPr="00100662">
              <w:fldChar w:fldCharType="end"/>
            </w:r>
          </w:p>
        </w:tc>
        <w:tc>
          <w:tcPr>
            <w:tcW w:w="2656" w:type="dxa"/>
            <w:shd w:val="clear" w:color="auto" w:fill="FFFFFF" w:themeFill="background1"/>
          </w:tcPr>
          <w:p w14:paraId="4B36D006" w14:textId="77777777" w:rsidR="003B1096" w:rsidRDefault="006A055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Well used and liked by analysts.</w:t>
            </w:r>
          </w:p>
          <w:p w14:paraId="2DB70C4A" w14:textId="77777777" w:rsidR="006A0551" w:rsidRDefault="006A055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Displays own IP address</w:t>
            </w:r>
          </w:p>
          <w:p w14:paraId="3E42F1D2" w14:textId="77777777" w:rsidR="006A0551" w:rsidRDefault="006A055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Search IP address</w:t>
            </w:r>
            <w:r w:rsidR="0059225C">
              <w:t xml:space="preserve"> for hostname, ASN, ISP, Services, Assignment, Country, City, Latitude and Longitude.</w:t>
            </w:r>
          </w:p>
          <w:p w14:paraId="78CF654A" w14:textId="79580B89" w:rsidR="002E4297" w:rsidRDefault="002E429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Blacklist check</w:t>
            </w:r>
          </w:p>
          <w:p w14:paraId="6AA43BE5" w14:textId="692AEF68" w:rsidR="002E4297" w:rsidRDefault="002E429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Breach check</w:t>
            </w:r>
          </w:p>
          <w:p w14:paraId="46F59313" w14:textId="531EEC64" w:rsidR="002E4297" w:rsidRDefault="002E429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Proxy check</w:t>
            </w:r>
          </w:p>
          <w:p w14:paraId="44292E41" w14:textId="6F5CCBFA" w:rsidR="002E4297" w:rsidRDefault="002E429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VPN </w:t>
            </w:r>
            <w:r w:rsidR="006220E4">
              <w:t>Leak check</w:t>
            </w:r>
          </w:p>
          <w:p w14:paraId="61514FB8" w14:textId="055ED5A9" w:rsidR="006220E4" w:rsidRDefault="006220E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Trace email</w:t>
            </w:r>
          </w:p>
          <w:p w14:paraId="437E9D56" w14:textId="2321762E" w:rsidR="006220E4" w:rsidRDefault="006220E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Speed test</w:t>
            </w:r>
          </w:p>
          <w:p w14:paraId="2E42744F" w14:textId="5789C2B1" w:rsidR="006220E4" w:rsidRDefault="006220E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Reverse DNS Lookup</w:t>
            </w:r>
          </w:p>
          <w:p w14:paraId="7B5A798F" w14:textId="77777777" w:rsidR="002E4297" w:rsidRDefault="006220E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Free</w:t>
            </w:r>
          </w:p>
          <w:p w14:paraId="0160F599" w14:textId="753EBFCD" w:rsidR="0083661E" w:rsidRDefault="0083661E"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As already in use, privacy and security risk assessment would </w:t>
            </w:r>
            <w:r>
              <w:lastRenderedPageBreak/>
              <w:t>already have been conducted by IAG.</w:t>
            </w:r>
          </w:p>
        </w:tc>
        <w:tc>
          <w:tcPr>
            <w:tcW w:w="3460" w:type="dxa"/>
            <w:shd w:val="clear" w:color="auto" w:fill="FFFFFF" w:themeFill="background1"/>
          </w:tcPr>
          <w:p w14:paraId="3AD95BC2" w14:textId="77777777" w:rsidR="003B1096" w:rsidRDefault="006220E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Adverts are annoying.</w:t>
            </w:r>
          </w:p>
          <w:p w14:paraId="7FBA9205" w14:textId="74ACD663" w:rsidR="00F3230D" w:rsidRDefault="00F3230D"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Track IP address</w:t>
            </w:r>
            <w:r w:rsidR="00D85328">
              <w:t xml:space="preserve"> </w:t>
            </w:r>
            <w:sdt>
              <w:sdtPr>
                <w:id w:val="-1932111873"/>
                <w:citation/>
              </w:sdtPr>
              <w:sdtContent>
                <w:r w:rsidR="008924BF">
                  <w:fldChar w:fldCharType="begin"/>
                </w:r>
                <w:r w:rsidR="008924BF">
                  <w:instrText xml:space="preserve"> CITATION Wha231 \l 2057 </w:instrText>
                </w:r>
                <w:r w:rsidR="008924BF">
                  <w:fldChar w:fldCharType="separate"/>
                </w:r>
                <w:r w:rsidR="002C11D1" w:rsidRPr="002C11D1">
                  <w:rPr>
                    <w:noProof/>
                  </w:rPr>
                  <w:t>[207]</w:t>
                </w:r>
                <w:r w:rsidR="008924BF">
                  <w:fldChar w:fldCharType="end"/>
                </w:r>
              </w:sdtContent>
            </w:sdt>
          </w:p>
        </w:tc>
      </w:tr>
      <w:tr w:rsidR="003B1096" w14:paraId="4A238447" w14:textId="77777777" w:rsidTr="006456F0">
        <w:tc>
          <w:tcPr>
            <w:cnfStyle w:val="001000000000" w:firstRow="0" w:lastRow="0" w:firstColumn="1" w:lastColumn="0" w:oddVBand="0" w:evenVBand="0" w:oddHBand="0" w:evenHBand="0" w:firstRowFirstColumn="0" w:firstRowLastColumn="0" w:lastRowFirstColumn="0" w:lastRowLastColumn="0"/>
            <w:tcW w:w="2377" w:type="dxa"/>
          </w:tcPr>
          <w:p w14:paraId="6E576496" w14:textId="58E2FC51" w:rsidR="003B1096" w:rsidRPr="00100662" w:rsidRDefault="00884DA4" w:rsidP="006F1E3B">
            <w:pPr>
              <w:pStyle w:val="Reporttextbody"/>
              <w:rPr>
                <w:b w:val="0"/>
              </w:rPr>
            </w:pPr>
            <w:r w:rsidRPr="00100662">
              <w:rPr>
                <w:b w:val="0"/>
              </w:rPr>
              <w:lastRenderedPageBreak/>
              <w:t xml:space="preserve">Whatu.info </w:t>
            </w:r>
            <w:r w:rsidRPr="00100662">
              <w:fldChar w:fldCharType="begin"/>
            </w:r>
            <w:r w:rsidRPr="00100662">
              <w:rPr>
                <w:b w:val="0"/>
              </w:rPr>
              <w:instrText xml:space="preserve"> CITATION Mic23 \l 2057 </w:instrText>
            </w:r>
            <w:r w:rsidRPr="00100662">
              <w:fldChar w:fldCharType="separate"/>
            </w:r>
            <w:r w:rsidR="002C11D1">
              <w:rPr>
                <w:b w:val="0"/>
                <w:noProof/>
              </w:rPr>
              <w:t xml:space="preserve"> </w:t>
            </w:r>
            <w:r w:rsidR="002C11D1" w:rsidRPr="002C11D1">
              <w:rPr>
                <w:noProof/>
              </w:rPr>
              <w:t>[141]</w:t>
            </w:r>
            <w:r w:rsidRPr="00100662">
              <w:fldChar w:fldCharType="end"/>
            </w:r>
          </w:p>
        </w:tc>
        <w:tc>
          <w:tcPr>
            <w:tcW w:w="2656" w:type="dxa"/>
          </w:tcPr>
          <w:p w14:paraId="334B5CF1" w14:textId="77777777" w:rsidR="003B1096" w:rsidRDefault="001E30FC"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Find geolocation from IP address</w:t>
            </w:r>
          </w:p>
          <w:p w14:paraId="07ECF9A3" w14:textId="14CA0C75" w:rsidR="001E30FC" w:rsidRDefault="001E30FC"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Shows your how your browser appears to other sites</w:t>
            </w:r>
          </w:p>
        </w:tc>
        <w:tc>
          <w:tcPr>
            <w:tcW w:w="3460" w:type="dxa"/>
          </w:tcPr>
          <w:p w14:paraId="69A716D3" w14:textId="7CCAD350" w:rsidR="003B1096" w:rsidRDefault="0090151F"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No privacy policy found.</w:t>
            </w:r>
          </w:p>
        </w:tc>
      </w:tr>
    </w:tbl>
    <w:p w14:paraId="5EB77348" w14:textId="6394345E" w:rsidR="00100662" w:rsidRDefault="00100662" w:rsidP="00D83C16"/>
    <w:p w14:paraId="472C4F29" w14:textId="2A19532D" w:rsidR="0090151F" w:rsidRDefault="001F5265" w:rsidP="001E79A4">
      <w:pPr>
        <w:pStyle w:val="Reportsubheadings"/>
        <w:numPr>
          <w:ilvl w:val="0"/>
          <w:numId w:val="0"/>
        </w:numPr>
        <w:ind w:left="567" w:hanging="567"/>
        <w:outlineLvl w:val="2"/>
      </w:pPr>
      <w:bookmarkStart w:id="404" w:name="_Toc140426763"/>
      <w:bookmarkStart w:id="405" w:name="_Toc140936101"/>
      <w:r>
        <w:t>Domain Lookups</w:t>
      </w:r>
      <w:bookmarkEnd w:id="404"/>
      <w:bookmarkEnd w:id="405"/>
    </w:p>
    <w:p w14:paraId="69985E50" w14:textId="43850C13" w:rsidR="006456F0" w:rsidRDefault="006456F0" w:rsidP="006456F0">
      <w:pPr>
        <w:pStyle w:val="Caption"/>
        <w:keepNext/>
      </w:pPr>
      <w:bookmarkStart w:id="406" w:name="_Toc140936142"/>
      <w:r>
        <w:t xml:space="preserve">Table </w:t>
      </w:r>
      <w:r>
        <w:fldChar w:fldCharType="begin"/>
      </w:r>
      <w:r>
        <w:instrText xml:space="preserve"> SEQ Table \* ARABIC </w:instrText>
      </w:r>
      <w:r>
        <w:fldChar w:fldCharType="separate"/>
      </w:r>
      <w:r w:rsidR="005A1C5E">
        <w:rPr>
          <w:noProof/>
        </w:rPr>
        <w:t>33</w:t>
      </w:r>
      <w:r>
        <w:fldChar w:fldCharType="end"/>
      </w:r>
      <w:r>
        <w:t>: Domain Lookups Tool Comparison</w:t>
      </w:r>
      <w:bookmarkEnd w:id="406"/>
    </w:p>
    <w:tbl>
      <w:tblPr>
        <w:tblStyle w:val="GridTable4-Accent3"/>
        <w:tblW w:w="0" w:type="auto"/>
        <w:tblLook w:val="04A0" w:firstRow="1" w:lastRow="0" w:firstColumn="1" w:lastColumn="0" w:noHBand="0" w:noVBand="1"/>
      </w:tblPr>
      <w:tblGrid>
        <w:gridCol w:w="2377"/>
        <w:gridCol w:w="2658"/>
        <w:gridCol w:w="3458"/>
      </w:tblGrid>
      <w:tr w:rsidR="001F5265" w14:paraId="1F547C2C"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tcPr>
          <w:p w14:paraId="06763EF0" w14:textId="77777777" w:rsidR="001F5265" w:rsidRDefault="001F5265" w:rsidP="006F1E3B">
            <w:pPr>
              <w:pStyle w:val="Reporttextbody"/>
            </w:pPr>
            <w:bookmarkStart w:id="407" w:name="_Hlk139649750"/>
            <w:r>
              <w:t>Tool</w:t>
            </w:r>
          </w:p>
        </w:tc>
        <w:tc>
          <w:tcPr>
            <w:tcW w:w="2658" w:type="dxa"/>
          </w:tcPr>
          <w:p w14:paraId="01593BC2" w14:textId="77777777" w:rsidR="001F5265" w:rsidRDefault="001F5265"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458" w:type="dxa"/>
          </w:tcPr>
          <w:p w14:paraId="5756284A" w14:textId="77777777" w:rsidR="001F5265" w:rsidRDefault="001F5265"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A62C43" w14:paraId="6676516D"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072C6866" w14:textId="53433CED" w:rsidR="00A62C43" w:rsidRPr="00100662" w:rsidRDefault="00A62C43" w:rsidP="00A62C43">
            <w:pPr>
              <w:pStyle w:val="Reporttextbody"/>
              <w:rPr>
                <w:b w:val="0"/>
              </w:rPr>
            </w:pPr>
            <w:r w:rsidRPr="00100662">
              <w:rPr>
                <w:b w:val="0"/>
              </w:rPr>
              <w:t xml:space="preserve">SecurityTrails </w:t>
            </w:r>
            <w:r w:rsidRPr="00100662">
              <w:fldChar w:fldCharType="begin"/>
            </w:r>
            <w:r w:rsidRPr="00100662">
              <w:rPr>
                <w:b w:val="0"/>
              </w:rPr>
              <w:instrText xml:space="preserve"> CITATION DNS23 \l 2057 </w:instrText>
            </w:r>
            <w:r w:rsidRPr="00100662">
              <w:fldChar w:fldCharType="separate"/>
            </w:r>
            <w:r w:rsidR="002C11D1">
              <w:rPr>
                <w:b w:val="0"/>
                <w:noProof/>
              </w:rPr>
              <w:t xml:space="preserve"> </w:t>
            </w:r>
            <w:r w:rsidR="002C11D1" w:rsidRPr="002C11D1">
              <w:rPr>
                <w:noProof/>
              </w:rPr>
              <w:t>[143]</w:t>
            </w:r>
            <w:r w:rsidRPr="00100662">
              <w:fldChar w:fldCharType="end"/>
            </w:r>
          </w:p>
        </w:tc>
        <w:tc>
          <w:tcPr>
            <w:tcW w:w="2658" w:type="dxa"/>
            <w:shd w:val="clear" w:color="auto" w:fill="FFFFFF" w:themeFill="background1"/>
          </w:tcPr>
          <w:p w14:paraId="4DADBE50" w14:textId="05D37CFA" w:rsidR="007F7E8C" w:rsidRDefault="007F7E8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Fr</w:t>
            </w:r>
            <w:r w:rsidR="00F65B82">
              <w:t>ee tier offers 50 queries a month, current DNS records, historical DNS records, subdomains and IP address research.</w:t>
            </w:r>
          </w:p>
        </w:tc>
        <w:tc>
          <w:tcPr>
            <w:tcW w:w="3458" w:type="dxa"/>
            <w:shd w:val="clear" w:color="auto" w:fill="FFFFFF" w:themeFill="background1"/>
          </w:tcPr>
          <w:p w14:paraId="03E563E1" w14:textId="77777777" w:rsidR="00A62C43" w:rsidRDefault="00A62C43"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 </w:t>
            </w:r>
            <w:r w:rsidR="00F65B82">
              <w:t xml:space="preserve">Paid for professional, business and enterprise </w:t>
            </w:r>
            <w:r w:rsidR="007E5FF5">
              <w:t>versions.</w:t>
            </w:r>
          </w:p>
          <w:p w14:paraId="25FFEEBB" w14:textId="53608C00" w:rsidR="00466EFD" w:rsidRDefault="00466EFD"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Uses cookies </w:t>
            </w:r>
          </w:p>
        </w:tc>
      </w:tr>
      <w:tr w:rsidR="00A62C43" w14:paraId="730972C7" w14:textId="77777777" w:rsidTr="00100662">
        <w:tc>
          <w:tcPr>
            <w:cnfStyle w:val="001000000000" w:firstRow="0" w:lastRow="0" w:firstColumn="1" w:lastColumn="0" w:oddVBand="0" w:evenVBand="0" w:oddHBand="0" w:evenHBand="0" w:firstRowFirstColumn="0" w:firstRowLastColumn="0" w:lastRowFirstColumn="0" w:lastRowLastColumn="0"/>
            <w:tcW w:w="2377" w:type="dxa"/>
          </w:tcPr>
          <w:p w14:paraId="641EA61A" w14:textId="45E9D992" w:rsidR="00A62C43" w:rsidRPr="00100662" w:rsidRDefault="0051253F" w:rsidP="00A62C43">
            <w:pPr>
              <w:pStyle w:val="Reporttextbody"/>
              <w:rPr>
                <w:b w:val="0"/>
              </w:rPr>
            </w:pPr>
            <w:r w:rsidRPr="00100662">
              <w:rPr>
                <w:b w:val="0"/>
              </w:rPr>
              <w:t xml:space="preserve">DNSdumpster </w:t>
            </w:r>
            <w:r w:rsidRPr="00100662">
              <w:fldChar w:fldCharType="begin"/>
            </w:r>
            <w:r w:rsidRPr="00100662">
              <w:rPr>
                <w:b w:val="0"/>
              </w:rPr>
              <w:instrText xml:space="preserve"> CITATION dns23 \l 2057 </w:instrText>
            </w:r>
            <w:r w:rsidRPr="00100662">
              <w:fldChar w:fldCharType="separate"/>
            </w:r>
            <w:r w:rsidR="002C11D1">
              <w:rPr>
                <w:b w:val="0"/>
                <w:noProof/>
              </w:rPr>
              <w:t xml:space="preserve"> </w:t>
            </w:r>
            <w:r w:rsidR="002C11D1" w:rsidRPr="002C11D1">
              <w:rPr>
                <w:noProof/>
              </w:rPr>
              <w:t>[144]</w:t>
            </w:r>
            <w:r w:rsidRPr="00100662">
              <w:fldChar w:fldCharType="end"/>
            </w:r>
          </w:p>
        </w:tc>
        <w:tc>
          <w:tcPr>
            <w:tcW w:w="2658" w:type="dxa"/>
          </w:tcPr>
          <w:p w14:paraId="1D255BD0" w14:textId="77777777" w:rsidR="00A62C43" w:rsidRDefault="00DC7776"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Discover hosts for domains</w:t>
            </w:r>
          </w:p>
          <w:p w14:paraId="59D9D38B" w14:textId="77777777" w:rsidR="00DC7776" w:rsidRDefault="00DC7776"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DNS lookups and WHOIS searches</w:t>
            </w:r>
          </w:p>
          <w:p w14:paraId="10509A30" w14:textId="77777777" w:rsidR="00F20A64" w:rsidRDefault="00F20A64"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Free</w:t>
            </w:r>
          </w:p>
          <w:p w14:paraId="483CBF9F" w14:textId="1F4F317C" w:rsidR="00906941" w:rsidRDefault="00906941"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Available as a browser extension</w:t>
            </w:r>
          </w:p>
        </w:tc>
        <w:tc>
          <w:tcPr>
            <w:tcW w:w="3458" w:type="dxa"/>
          </w:tcPr>
          <w:p w14:paraId="7D9FB5AC" w14:textId="6A099E78" w:rsidR="00A62C43" w:rsidRDefault="00657050"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No privacy policy found.</w:t>
            </w:r>
          </w:p>
        </w:tc>
      </w:tr>
      <w:tr w:rsidR="00A62C43" w14:paraId="445CDA9E"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4C8540B1" w14:textId="763272F5" w:rsidR="00A62C43" w:rsidRPr="00100662" w:rsidRDefault="008E2D4A" w:rsidP="00A62C43">
            <w:pPr>
              <w:pStyle w:val="Reporttextbody"/>
              <w:rPr>
                <w:b w:val="0"/>
              </w:rPr>
            </w:pPr>
            <w:r w:rsidRPr="00100662">
              <w:rPr>
                <w:b w:val="0"/>
              </w:rPr>
              <w:t xml:space="preserve">Host.io </w:t>
            </w:r>
            <w:r w:rsidRPr="00100662">
              <w:fldChar w:fldCharType="begin"/>
            </w:r>
            <w:r w:rsidRPr="00100662">
              <w:rPr>
                <w:b w:val="0"/>
              </w:rPr>
              <w:instrText xml:space="preserve"> CITATION APo23 \l 2057 </w:instrText>
            </w:r>
            <w:r w:rsidRPr="00100662">
              <w:fldChar w:fldCharType="separate"/>
            </w:r>
            <w:r w:rsidR="002C11D1">
              <w:rPr>
                <w:b w:val="0"/>
                <w:noProof/>
              </w:rPr>
              <w:t xml:space="preserve"> </w:t>
            </w:r>
            <w:r w:rsidR="002C11D1" w:rsidRPr="002C11D1">
              <w:rPr>
                <w:noProof/>
              </w:rPr>
              <w:t>[145]</w:t>
            </w:r>
            <w:r w:rsidRPr="00100662">
              <w:fldChar w:fldCharType="end"/>
            </w:r>
          </w:p>
        </w:tc>
        <w:tc>
          <w:tcPr>
            <w:tcW w:w="2658" w:type="dxa"/>
            <w:shd w:val="clear" w:color="auto" w:fill="FFFFFF" w:themeFill="background1"/>
          </w:tcPr>
          <w:p w14:paraId="2334ECC0" w14:textId="7AECC380" w:rsidR="00A62C43" w:rsidRDefault="008E2D4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DNS lookups and WHOIS searches</w:t>
            </w:r>
          </w:p>
          <w:p w14:paraId="71AB19D3" w14:textId="06614E9C" w:rsidR="003452BC" w:rsidRDefault="003452B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Scraped website content</w:t>
            </w:r>
          </w:p>
          <w:p w14:paraId="5E9D7467" w14:textId="6FA6CBE3" w:rsidR="003452BC" w:rsidRDefault="003452B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Hosing details for domains</w:t>
            </w:r>
          </w:p>
          <w:p w14:paraId="7FB72BDE" w14:textId="1ABD93C9" w:rsidR="00200615" w:rsidRDefault="00200615"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Free plan</w:t>
            </w:r>
          </w:p>
          <w:p w14:paraId="406B3CF2" w14:textId="260D29C7" w:rsidR="00A62C43" w:rsidRDefault="00A62C43" w:rsidP="008E2D4A">
            <w:pPr>
              <w:pStyle w:val="Reporttextbody"/>
              <w:ind w:left="360"/>
              <w:cnfStyle w:val="000000100000" w:firstRow="0" w:lastRow="0" w:firstColumn="0" w:lastColumn="0" w:oddVBand="0" w:evenVBand="0" w:oddHBand="1" w:evenHBand="0" w:firstRowFirstColumn="0" w:firstRowLastColumn="0" w:lastRowFirstColumn="0" w:lastRowLastColumn="0"/>
            </w:pPr>
          </w:p>
        </w:tc>
        <w:tc>
          <w:tcPr>
            <w:tcW w:w="3458" w:type="dxa"/>
            <w:shd w:val="clear" w:color="auto" w:fill="FFFFFF" w:themeFill="background1"/>
          </w:tcPr>
          <w:p w14:paraId="46E7C427" w14:textId="3E46D868" w:rsidR="00A62C43" w:rsidRDefault="00DE189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Need account</w:t>
            </w:r>
          </w:p>
        </w:tc>
      </w:tr>
      <w:tr w:rsidR="00A62C43" w14:paraId="3AEAA327" w14:textId="77777777" w:rsidTr="00100662">
        <w:tc>
          <w:tcPr>
            <w:cnfStyle w:val="001000000000" w:firstRow="0" w:lastRow="0" w:firstColumn="1" w:lastColumn="0" w:oddVBand="0" w:evenVBand="0" w:oddHBand="0" w:evenHBand="0" w:firstRowFirstColumn="0" w:firstRowLastColumn="0" w:lastRowFirstColumn="0" w:lastRowLastColumn="0"/>
            <w:tcW w:w="2377" w:type="dxa"/>
          </w:tcPr>
          <w:p w14:paraId="393BC00F" w14:textId="3EED7054" w:rsidR="00A62C43" w:rsidRPr="00100662" w:rsidRDefault="008B4D99" w:rsidP="00A62C43">
            <w:pPr>
              <w:pStyle w:val="Reporttextbody"/>
              <w:rPr>
                <w:b w:val="0"/>
              </w:rPr>
            </w:pPr>
            <w:r w:rsidRPr="00100662">
              <w:rPr>
                <w:b w:val="0"/>
              </w:rPr>
              <w:t xml:space="preserve">Dnstwister.report </w:t>
            </w:r>
            <w:r w:rsidRPr="00100662">
              <w:fldChar w:fldCharType="begin"/>
            </w:r>
            <w:r w:rsidRPr="00100662">
              <w:rPr>
                <w:b w:val="0"/>
              </w:rPr>
              <w:instrText xml:space="preserve"> CITATION The231 \l 2057 </w:instrText>
            </w:r>
            <w:r w:rsidRPr="00100662">
              <w:fldChar w:fldCharType="separate"/>
            </w:r>
            <w:r w:rsidR="002C11D1">
              <w:rPr>
                <w:b w:val="0"/>
                <w:noProof/>
              </w:rPr>
              <w:t xml:space="preserve"> </w:t>
            </w:r>
            <w:r w:rsidR="002C11D1" w:rsidRPr="002C11D1">
              <w:rPr>
                <w:noProof/>
              </w:rPr>
              <w:t>[146]</w:t>
            </w:r>
            <w:r w:rsidRPr="00100662">
              <w:fldChar w:fldCharType="end"/>
            </w:r>
          </w:p>
        </w:tc>
        <w:tc>
          <w:tcPr>
            <w:tcW w:w="2658" w:type="dxa"/>
          </w:tcPr>
          <w:p w14:paraId="7605AAD1" w14:textId="629B44F2" w:rsidR="00A62C43" w:rsidRDefault="008B4D99"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Enumerates typo squatted domains</w:t>
            </w:r>
          </w:p>
        </w:tc>
        <w:tc>
          <w:tcPr>
            <w:tcW w:w="3458" w:type="dxa"/>
          </w:tcPr>
          <w:p w14:paraId="5277043E" w14:textId="6A96F664" w:rsidR="00A62C43" w:rsidRDefault="00862832"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Uses cookies</w:t>
            </w:r>
          </w:p>
        </w:tc>
      </w:tr>
      <w:bookmarkEnd w:id="407"/>
    </w:tbl>
    <w:p w14:paraId="1BB3DB55" w14:textId="554269F7" w:rsidR="00100662" w:rsidRDefault="00100662" w:rsidP="00032F40">
      <w:pPr>
        <w:pStyle w:val="Reportsubheadings"/>
        <w:numPr>
          <w:ilvl w:val="0"/>
          <w:numId w:val="0"/>
        </w:numPr>
      </w:pPr>
    </w:p>
    <w:p w14:paraId="21A1596E" w14:textId="03D68634" w:rsidR="003E6E2B" w:rsidRDefault="00100662" w:rsidP="001E79A4">
      <w:pPr>
        <w:pStyle w:val="Reportsubheadings"/>
        <w:numPr>
          <w:ilvl w:val="0"/>
          <w:numId w:val="0"/>
        </w:numPr>
        <w:ind w:left="576" w:hanging="576"/>
        <w:outlineLvl w:val="2"/>
      </w:pPr>
      <w:r>
        <w:br w:type="page"/>
      </w:r>
      <w:bookmarkStart w:id="408" w:name="_Toc140426764"/>
      <w:bookmarkStart w:id="409" w:name="_Toc140936102"/>
      <w:r w:rsidR="005A1C5E">
        <w:lastRenderedPageBreak/>
        <w:t>WH</w:t>
      </w:r>
      <w:r w:rsidR="00B86CDE">
        <w:t>OIS</w:t>
      </w:r>
      <w:bookmarkEnd w:id="408"/>
      <w:bookmarkEnd w:id="409"/>
    </w:p>
    <w:p w14:paraId="0196ABB1" w14:textId="1446A0C1" w:rsidR="006456F0" w:rsidRDefault="006456F0" w:rsidP="006456F0">
      <w:pPr>
        <w:pStyle w:val="Caption"/>
        <w:keepNext/>
      </w:pPr>
      <w:bookmarkStart w:id="410" w:name="_Toc140936143"/>
      <w:r>
        <w:t xml:space="preserve">Table </w:t>
      </w:r>
      <w:r>
        <w:fldChar w:fldCharType="begin"/>
      </w:r>
      <w:r>
        <w:instrText xml:space="preserve"> SEQ Table \* ARABIC </w:instrText>
      </w:r>
      <w:r>
        <w:fldChar w:fldCharType="separate"/>
      </w:r>
      <w:r w:rsidR="005A1C5E">
        <w:rPr>
          <w:noProof/>
        </w:rPr>
        <w:t>34</w:t>
      </w:r>
      <w:r>
        <w:fldChar w:fldCharType="end"/>
      </w:r>
      <w:r>
        <w:t>: WHOIS Tool Comparison</w:t>
      </w:r>
      <w:bookmarkEnd w:id="410"/>
    </w:p>
    <w:tbl>
      <w:tblPr>
        <w:tblStyle w:val="GridTable4-Accent3"/>
        <w:tblW w:w="0" w:type="auto"/>
        <w:tblLook w:val="04A0" w:firstRow="1" w:lastRow="0" w:firstColumn="1" w:lastColumn="0" w:noHBand="0" w:noVBand="1"/>
      </w:tblPr>
      <w:tblGrid>
        <w:gridCol w:w="2377"/>
        <w:gridCol w:w="2658"/>
        <w:gridCol w:w="3458"/>
      </w:tblGrid>
      <w:tr w:rsidR="00B86CDE" w14:paraId="502811FD"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tcPr>
          <w:p w14:paraId="391A6326" w14:textId="77777777" w:rsidR="00B86CDE" w:rsidRDefault="00B86CDE" w:rsidP="006F1E3B">
            <w:pPr>
              <w:pStyle w:val="Reporttextbody"/>
            </w:pPr>
            <w:bookmarkStart w:id="411" w:name="_Hlk139651101"/>
            <w:r>
              <w:t>Tool</w:t>
            </w:r>
          </w:p>
        </w:tc>
        <w:tc>
          <w:tcPr>
            <w:tcW w:w="2658" w:type="dxa"/>
          </w:tcPr>
          <w:p w14:paraId="445A87BD" w14:textId="77777777" w:rsidR="00B86CDE" w:rsidRDefault="00B86CDE"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458" w:type="dxa"/>
          </w:tcPr>
          <w:p w14:paraId="60163CD1" w14:textId="77777777" w:rsidR="00B86CDE" w:rsidRDefault="00B86CDE"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B86CDE" w14:paraId="1357BEB7"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2C46FE9D" w14:textId="38206B1E" w:rsidR="00B86CDE" w:rsidRPr="00100662" w:rsidRDefault="00DD11C7" w:rsidP="006F1E3B">
            <w:pPr>
              <w:pStyle w:val="Reporttextbody"/>
              <w:rPr>
                <w:b w:val="0"/>
              </w:rPr>
            </w:pPr>
            <w:r w:rsidRPr="00100662">
              <w:rPr>
                <w:b w:val="0"/>
              </w:rPr>
              <w:t xml:space="preserve">ViewDNS.info </w:t>
            </w:r>
            <w:r w:rsidRPr="00100662">
              <w:fldChar w:fldCharType="begin"/>
            </w:r>
            <w:r w:rsidRPr="00100662">
              <w:rPr>
                <w:b w:val="0"/>
              </w:rPr>
              <w:instrText xml:space="preserve"> CITATION Too23 \l 2057 </w:instrText>
            </w:r>
            <w:r w:rsidRPr="00100662">
              <w:fldChar w:fldCharType="separate"/>
            </w:r>
            <w:r w:rsidR="002C11D1">
              <w:rPr>
                <w:b w:val="0"/>
                <w:noProof/>
              </w:rPr>
              <w:t xml:space="preserve"> </w:t>
            </w:r>
            <w:r w:rsidR="002C11D1" w:rsidRPr="002C11D1">
              <w:rPr>
                <w:noProof/>
              </w:rPr>
              <w:t>[147]</w:t>
            </w:r>
            <w:r w:rsidRPr="00100662">
              <w:fldChar w:fldCharType="end"/>
            </w:r>
          </w:p>
        </w:tc>
        <w:tc>
          <w:tcPr>
            <w:tcW w:w="2658" w:type="dxa"/>
            <w:shd w:val="clear" w:color="auto" w:fill="FFFFFF" w:themeFill="background1"/>
          </w:tcPr>
          <w:p w14:paraId="2DA6A155" w14:textId="2F36B14B" w:rsidR="00E82717" w:rsidRDefault="00E8271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Domain/IP WHOIS</w:t>
            </w:r>
          </w:p>
          <w:p w14:paraId="33CA6009" w14:textId="6007FDF6" w:rsidR="00B86CDE" w:rsidRDefault="00DD11C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Reverse </w:t>
            </w:r>
            <w:r w:rsidR="001A24A7">
              <w:t xml:space="preserve">IP and </w:t>
            </w:r>
            <w:r>
              <w:t>WHOIS lookup</w:t>
            </w:r>
          </w:p>
          <w:p w14:paraId="56EFF0D4" w14:textId="2CB70B97" w:rsidR="00DD11C7" w:rsidRDefault="00730FC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IP History</w:t>
            </w:r>
          </w:p>
          <w:p w14:paraId="2E007EB8" w14:textId="2C9801B2" w:rsidR="00730FC1" w:rsidRDefault="00730FC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DNS Report</w:t>
            </w:r>
          </w:p>
          <w:p w14:paraId="6379D2F5" w14:textId="77777777" w:rsidR="009B20A5" w:rsidRDefault="00730FC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Reverse MX</w:t>
            </w:r>
            <w:r w:rsidR="009B20A5">
              <w:t xml:space="preserve"> and NS Lookup</w:t>
            </w:r>
          </w:p>
          <w:p w14:paraId="34CCE204" w14:textId="77777777" w:rsidR="009B20A5" w:rsidRDefault="009B20A5"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IP Location Finder</w:t>
            </w:r>
          </w:p>
          <w:p w14:paraId="4CC133B9" w14:textId="4E37C8F2" w:rsidR="00730FC1" w:rsidRDefault="009B20A5"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DNS Propagation Checker</w:t>
            </w:r>
          </w:p>
          <w:p w14:paraId="7C6E1693" w14:textId="77777777" w:rsidR="00DD11C7" w:rsidRDefault="00DD11C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DNS Report and record lookup</w:t>
            </w:r>
          </w:p>
          <w:p w14:paraId="4E5188C1" w14:textId="77777777" w:rsidR="00DD11C7" w:rsidRDefault="00DD11C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IP Location Finder</w:t>
            </w:r>
          </w:p>
          <w:p w14:paraId="4D5C7420" w14:textId="77777777" w:rsidR="00DD11C7" w:rsidRDefault="00DD11C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Get HTTP Headers</w:t>
            </w:r>
          </w:p>
          <w:p w14:paraId="19918CE5" w14:textId="77777777" w:rsidR="00DD11C7" w:rsidRDefault="00DD11C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Traceroute and Ping</w:t>
            </w:r>
          </w:p>
          <w:p w14:paraId="0CEDA779" w14:textId="77777777" w:rsidR="00DD11C7" w:rsidRDefault="00DD11C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DNS Record Lookup</w:t>
            </w:r>
          </w:p>
          <w:p w14:paraId="631B2BEF" w14:textId="77777777" w:rsidR="009C5B34" w:rsidRDefault="009C5B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Get HTTP Headers</w:t>
            </w:r>
          </w:p>
          <w:p w14:paraId="13E74A97" w14:textId="16EBE76E" w:rsidR="009C5B34" w:rsidRDefault="009C5B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DNS Record Lookup</w:t>
            </w:r>
            <w:r w:rsidR="00792789">
              <w:t xml:space="preserve"> </w:t>
            </w:r>
          </w:p>
          <w:p w14:paraId="236446FC" w14:textId="77777777" w:rsidR="009C5B34" w:rsidRDefault="009C5B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Port Scanner</w:t>
            </w:r>
          </w:p>
          <w:p w14:paraId="106DF8C2" w14:textId="77777777" w:rsidR="002F741C" w:rsidRDefault="002F741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Traceroute and Ping</w:t>
            </w:r>
          </w:p>
          <w:p w14:paraId="1EAB29B7" w14:textId="77777777" w:rsidR="002F741C" w:rsidRDefault="0079278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SPAM Database Lookup</w:t>
            </w:r>
          </w:p>
          <w:p w14:paraId="5DDC573E" w14:textId="77777777" w:rsidR="00792789" w:rsidRDefault="0079278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Reverse DNS Lookup</w:t>
            </w:r>
          </w:p>
          <w:p w14:paraId="43CBE3E1" w14:textId="77777777" w:rsidR="00792789" w:rsidRDefault="0032056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ASN Lookup</w:t>
            </w:r>
          </w:p>
          <w:p w14:paraId="05F4F38E" w14:textId="21303C38" w:rsidR="0032056A" w:rsidRDefault="0032056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DNSSEC Test</w:t>
            </w:r>
          </w:p>
          <w:p w14:paraId="2DDFF650" w14:textId="77777777" w:rsidR="0032056A" w:rsidRDefault="0032056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URL/String Decode</w:t>
            </w:r>
          </w:p>
          <w:p w14:paraId="04232B6D" w14:textId="77777777" w:rsidR="0032056A" w:rsidRDefault="0032056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Abuse Contact Lookup</w:t>
            </w:r>
          </w:p>
          <w:p w14:paraId="340D3546" w14:textId="77777777" w:rsidR="0032056A" w:rsidRDefault="0032056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bookmarkStart w:id="412" w:name="_Int_nPrRuDwx"/>
            <w:r>
              <w:lastRenderedPageBreak/>
              <w:t>MAC</w:t>
            </w:r>
            <w:bookmarkEnd w:id="412"/>
            <w:r>
              <w:t xml:space="preserve"> Address Lookup</w:t>
            </w:r>
          </w:p>
          <w:p w14:paraId="3AA28F7F" w14:textId="348FF087" w:rsidR="0032056A" w:rsidRDefault="00DA6367"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Free Email Lookup</w:t>
            </w:r>
          </w:p>
        </w:tc>
        <w:tc>
          <w:tcPr>
            <w:tcW w:w="3458" w:type="dxa"/>
            <w:shd w:val="clear" w:color="auto" w:fill="FFFFFF" w:themeFill="background1"/>
          </w:tcPr>
          <w:p w14:paraId="700BE4DC" w14:textId="37150E4B" w:rsidR="00B86CDE" w:rsidRDefault="009120D6"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Uses cookies</w:t>
            </w:r>
          </w:p>
        </w:tc>
      </w:tr>
      <w:tr w:rsidR="00B86CDE" w14:paraId="3C2BE2F2" w14:textId="77777777" w:rsidTr="00100662">
        <w:tc>
          <w:tcPr>
            <w:cnfStyle w:val="001000000000" w:firstRow="0" w:lastRow="0" w:firstColumn="1" w:lastColumn="0" w:oddVBand="0" w:evenVBand="0" w:oddHBand="0" w:evenHBand="0" w:firstRowFirstColumn="0" w:firstRowLastColumn="0" w:lastRowFirstColumn="0" w:lastRowLastColumn="0"/>
            <w:tcW w:w="2377" w:type="dxa"/>
          </w:tcPr>
          <w:p w14:paraId="283C3073" w14:textId="5E8D2D1B" w:rsidR="00B86CDE" w:rsidRPr="00100662" w:rsidRDefault="00054E52" w:rsidP="006F1E3B">
            <w:pPr>
              <w:pStyle w:val="Reporttextbody"/>
              <w:rPr>
                <w:b w:val="0"/>
              </w:rPr>
            </w:pPr>
            <w:r w:rsidRPr="00100662">
              <w:rPr>
                <w:b w:val="0"/>
              </w:rPr>
              <w:lastRenderedPageBreak/>
              <w:t xml:space="preserve">Whoxy </w:t>
            </w:r>
            <w:r w:rsidRPr="00100662">
              <w:fldChar w:fldCharType="begin"/>
            </w:r>
            <w:r w:rsidRPr="00100662">
              <w:rPr>
                <w:b w:val="0"/>
              </w:rPr>
              <w:instrText xml:space="preserve"> CITATION Dom23 \l 2057 </w:instrText>
            </w:r>
            <w:r w:rsidRPr="00100662">
              <w:fldChar w:fldCharType="separate"/>
            </w:r>
            <w:r w:rsidR="002C11D1">
              <w:rPr>
                <w:b w:val="0"/>
                <w:noProof/>
              </w:rPr>
              <w:t xml:space="preserve"> </w:t>
            </w:r>
            <w:r w:rsidR="002C11D1" w:rsidRPr="002C11D1">
              <w:rPr>
                <w:noProof/>
              </w:rPr>
              <w:t>[148]</w:t>
            </w:r>
            <w:r w:rsidRPr="00100662">
              <w:fldChar w:fldCharType="end"/>
            </w:r>
          </w:p>
        </w:tc>
        <w:tc>
          <w:tcPr>
            <w:tcW w:w="2658" w:type="dxa"/>
          </w:tcPr>
          <w:p w14:paraId="2FAC3DC6" w14:textId="2AC6F7B1" w:rsidR="00B86CDE" w:rsidRDefault="00054E52"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Web WHOIS tool</w:t>
            </w:r>
          </w:p>
          <w:p w14:paraId="7DCAA660" w14:textId="3EBB09EB" w:rsidR="00B86CDE" w:rsidRDefault="00054E52"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Historical WHOIS searches</w:t>
            </w:r>
          </w:p>
        </w:tc>
        <w:tc>
          <w:tcPr>
            <w:tcW w:w="3458" w:type="dxa"/>
          </w:tcPr>
          <w:p w14:paraId="625D9BB9" w14:textId="72FDFAC9" w:rsidR="00B86CDE" w:rsidRDefault="1ED6EE71"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Less</w:t>
            </w:r>
            <w:r w:rsidR="00CF40C2">
              <w:t xml:space="preserve"> functions that ViewDNS</w:t>
            </w:r>
          </w:p>
        </w:tc>
      </w:tr>
      <w:bookmarkEnd w:id="411"/>
    </w:tbl>
    <w:p w14:paraId="4882C65B" w14:textId="13F8BA40" w:rsidR="00100662" w:rsidRDefault="00100662" w:rsidP="00032F40">
      <w:pPr>
        <w:pStyle w:val="Reportsubheadings"/>
        <w:numPr>
          <w:ilvl w:val="0"/>
          <w:numId w:val="0"/>
        </w:numPr>
      </w:pPr>
    </w:p>
    <w:p w14:paraId="3333C041" w14:textId="52C11C91" w:rsidR="00AB5EEB" w:rsidRDefault="00DC0C05" w:rsidP="001E79A4">
      <w:pPr>
        <w:pStyle w:val="Reportsubheadings"/>
        <w:numPr>
          <w:ilvl w:val="0"/>
          <w:numId w:val="0"/>
        </w:numPr>
        <w:outlineLvl w:val="2"/>
      </w:pPr>
      <w:bookmarkStart w:id="413" w:name="_Toc140426765"/>
      <w:bookmarkStart w:id="414" w:name="_Toc140936103"/>
      <w:r>
        <w:t>Infrastructure</w:t>
      </w:r>
      <w:bookmarkEnd w:id="413"/>
      <w:bookmarkEnd w:id="414"/>
    </w:p>
    <w:p w14:paraId="28A6858B" w14:textId="788A0B97" w:rsidR="006456F0" w:rsidRDefault="006456F0" w:rsidP="006456F0">
      <w:pPr>
        <w:pStyle w:val="Caption"/>
        <w:keepNext/>
      </w:pPr>
      <w:bookmarkStart w:id="415" w:name="_Toc140936144"/>
      <w:r>
        <w:t xml:space="preserve">Table </w:t>
      </w:r>
      <w:r>
        <w:fldChar w:fldCharType="begin"/>
      </w:r>
      <w:r>
        <w:instrText xml:space="preserve"> SEQ Table \* ARABIC </w:instrText>
      </w:r>
      <w:r>
        <w:fldChar w:fldCharType="separate"/>
      </w:r>
      <w:r w:rsidR="005A1C5E">
        <w:rPr>
          <w:noProof/>
        </w:rPr>
        <w:t>35</w:t>
      </w:r>
      <w:r>
        <w:fldChar w:fldCharType="end"/>
      </w:r>
      <w:r>
        <w:t>: Infrastructure Tool Comparison</w:t>
      </w:r>
      <w:bookmarkEnd w:id="415"/>
    </w:p>
    <w:tbl>
      <w:tblPr>
        <w:tblStyle w:val="GridTable4-Accent3"/>
        <w:tblW w:w="0" w:type="auto"/>
        <w:tblLook w:val="04A0" w:firstRow="1" w:lastRow="0" w:firstColumn="1" w:lastColumn="0" w:noHBand="0" w:noVBand="1"/>
      </w:tblPr>
      <w:tblGrid>
        <w:gridCol w:w="2377"/>
        <w:gridCol w:w="2658"/>
        <w:gridCol w:w="3458"/>
      </w:tblGrid>
      <w:tr w:rsidR="009120D6" w14:paraId="3E670C71"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tcPr>
          <w:p w14:paraId="782D5317" w14:textId="77777777" w:rsidR="009120D6" w:rsidRDefault="009120D6" w:rsidP="006F1E3B">
            <w:pPr>
              <w:pStyle w:val="Reporttextbody"/>
            </w:pPr>
            <w:r>
              <w:t>Tool</w:t>
            </w:r>
          </w:p>
        </w:tc>
        <w:tc>
          <w:tcPr>
            <w:tcW w:w="2658" w:type="dxa"/>
          </w:tcPr>
          <w:p w14:paraId="7DD99A01" w14:textId="77777777" w:rsidR="009120D6" w:rsidRDefault="009120D6"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458" w:type="dxa"/>
          </w:tcPr>
          <w:p w14:paraId="1FF613EC" w14:textId="77777777" w:rsidR="009120D6" w:rsidRDefault="009120D6"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9120D6" w14:paraId="463AAC71"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12551E60" w14:textId="523DAF3E" w:rsidR="009120D6" w:rsidRPr="00100662" w:rsidRDefault="0001338B" w:rsidP="006F1E3B">
            <w:pPr>
              <w:pStyle w:val="Reporttextbody"/>
              <w:rPr>
                <w:b w:val="0"/>
              </w:rPr>
            </w:pPr>
            <w:r w:rsidRPr="00100662">
              <w:rPr>
                <w:b w:val="0"/>
              </w:rPr>
              <w:t xml:space="preserve">Shodan.io </w:t>
            </w:r>
            <w:r w:rsidRPr="00100662">
              <w:fldChar w:fldCharType="begin"/>
            </w:r>
            <w:r w:rsidRPr="00100662">
              <w:rPr>
                <w:b w:val="0"/>
              </w:rPr>
              <w:instrText xml:space="preserve"> CITATION Sho23 \l 2057 </w:instrText>
            </w:r>
            <w:r w:rsidRPr="00100662">
              <w:fldChar w:fldCharType="separate"/>
            </w:r>
            <w:r w:rsidR="002C11D1">
              <w:rPr>
                <w:b w:val="0"/>
                <w:noProof/>
              </w:rPr>
              <w:t xml:space="preserve"> </w:t>
            </w:r>
            <w:r w:rsidR="002C11D1" w:rsidRPr="002C11D1">
              <w:rPr>
                <w:noProof/>
              </w:rPr>
              <w:t>[150]</w:t>
            </w:r>
            <w:r w:rsidRPr="00100662">
              <w:fldChar w:fldCharType="end"/>
            </w:r>
          </w:p>
        </w:tc>
        <w:tc>
          <w:tcPr>
            <w:tcW w:w="2658" w:type="dxa"/>
            <w:shd w:val="clear" w:color="auto" w:fill="FFFFFF" w:themeFill="background1"/>
          </w:tcPr>
          <w:p w14:paraId="27177AF7" w14:textId="77777777" w:rsidR="009120D6" w:rsidRDefault="005C3B3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Search engine for internet connected devices</w:t>
            </w:r>
          </w:p>
          <w:p w14:paraId="1F984C43" w14:textId="429FE322" w:rsidR="008222BD" w:rsidRDefault="008222BD"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Monitor </w:t>
            </w:r>
            <w:r w:rsidR="00177CC1">
              <w:t xml:space="preserve">internet connected </w:t>
            </w:r>
            <w:r>
              <w:t>devices</w:t>
            </w:r>
          </w:p>
        </w:tc>
        <w:tc>
          <w:tcPr>
            <w:tcW w:w="3458" w:type="dxa"/>
            <w:shd w:val="clear" w:color="auto" w:fill="FFFFFF" w:themeFill="background1"/>
          </w:tcPr>
          <w:p w14:paraId="70F12C40" w14:textId="77777777" w:rsidR="00364972" w:rsidRDefault="00DE65D8"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Limited data available without a paid for plan</w:t>
            </w:r>
            <w:r w:rsidR="00364972">
              <w:t xml:space="preserve"> ($69/month to $1</w:t>
            </w:r>
            <w:r w:rsidR="00D55DE2">
              <w:t>099/month).</w:t>
            </w:r>
          </w:p>
          <w:p w14:paraId="30B260DC" w14:textId="52E115F9" w:rsidR="00177CC1" w:rsidRDefault="00177CC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Collect IP addresses, device type, Operating Systems, Open Ports.</w:t>
            </w:r>
          </w:p>
        </w:tc>
      </w:tr>
      <w:tr w:rsidR="009120D6" w14:paraId="3D6B2C2D" w14:textId="77777777" w:rsidTr="00100662">
        <w:tc>
          <w:tcPr>
            <w:cnfStyle w:val="001000000000" w:firstRow="0" w:lastRow="0" w:firstColumn="1" w:lastColumn="0" w:oddVBand="0" w:evenVBand="0" w:oddHBand="0" w:evenHBand="0" w:firstRowFirstColumn="0" w:firstRowLastColumn="0" w:lastRowFirstColumn="0" w:lastRowLastColumn="0"/>
            <w:tcW w:w="2377" w:type="dxa"/>
          </w:tcPr>
          <w:p w14:paraId="53F640B1" w14:textId="2B0ED0C5" w:rsidR="009120D6" w:rsidRPr="00100662" w:rsidRDefault="00F005B3" w:rsidP="006F1E3B">
            <w:pPr>
              <w:pStyle w:val="Reporttextbody"/>
              <w:rPr>
                <w:b w:val="0"/>
              </w:rPr>
            </w:pPr>
            <w:r w:rsidRPr="00100662">
              <w:rPr>
                <w:b w:val="0"/>
              </w:rPr>
              <w:t xml:space="preserve">Censys.io </w:t>
            </w:r>
            <w:r w:rsidRPr="00100662">
              <w:fldChar w:fldCharType="begin"/>
            </w:r>
            <w:r w:rsidRPr="00100662">
              <w:rPr>
                <w:b w:val="0"/>
              </w:rPr>
              <w:instrText xml:space="preserve"> CITATION The232 \l 2057 </w:instrText>
            </w:r>
            <w:r w:rsidRPr="00100662">
              <w:fldChar w:fldCharType="separate"/>
            </w:r>
            <w:r w:rsidR="002C11D1">
              <w:rPr>
                <w:b w:val="0"/>
                <w:noProof/>
              </w:rPr>
              <w:t xml:space="preserve"> </w:t>
            </w:r>
            <w:r w:rsidR="002C11D1" w:rsidRPr="002C11D1">
              <w:rPr>
                <w:noProof/>
              </w:rPr>
              <w:t>[151]</w:t>
            </w:r>
            <w:r w:rsidRPr="00100662">
              <w:fldChar w:fldCharType="end"/>
            </w:r>
          </w:p>
        </w:tc>
        <w:tc>
          <w:tcPr>
            <w:tcW w:w="2658" w:type="dxa"/>
          </w:tcPr>
          <w:p w14:paraId="7D42E187" w14:textId="77777777" w:rsidR="009120D6" w:rsidRDefault="005C3B3C"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Constantly scans the inter</w:t>
            </w:r>
            <w:r w:rsidR="002047C9">
              <w:t>net and collects certificates from servers which can be searched.</w:t>
            </w:r>
          </w:p>
          <w:p w14:paraId="53402914" w14:textId="3266A70A" w:rsidR="002047C9" w:rsidRDefault="001F62D3"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Scans the internet and catalogues the results for searching</w:t>
            </w:r>
          </w:p>
          <w:p w14:paraId="4DC1CE03" w14:textId="4BECABDD" w:rsidR="00C37B6A" w:rsidRDefault="00C37B6A"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Works with Maltego</w:t>
            </w:r>
          </w:p>
        </w:tc>
        <w:tc>
          <w:tcPr>
            <w:tcW w:w="3458" w:type="dxa"/>
          </w:tcPr>
          <w:p w14:paraId="7F1BA307" w14:textId="77777777" w:rsidR="009120D6" w:rsidRDefault="003D4B4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Uses cookies</w:t>
            </w:r>
          </w:p>
          <w:p w14:paraId="08F1A256" w14:textId="77777777" w:rsidR="003D4B48" w:rsidRDefault="003D4B4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Collects IP address</w:t>
            </w:r>
          </w:p>
          <w:p w14:paraId="1F0928B3" w14:textId="474735B6" w:rsidR="003D4B48" w:rsidRDefault="003D4B4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Logs search queries</w:t>
            </w:r>
          </w:p>
        </w:tc>
      </w:tr>
      <w:tr w:rsidR="00F005B3" w14:paraId="1A42E0D1"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1D03D62A" w14:textId="49AC77B3" w:rsidR="00F005B3" w:rsidRPr="00100662" w:rsidRDefault="005C3B3C" w:rsidP="006F1E3B">
            <w:pPr>
              <w:pStyle w:val="Reporttextbody"/>
              <w:rPr>
                <w:b w:val="0"/>
              </w:rPr>
            </w:pPr>
            <w:r w:rsidRPr="00100662">
              <w:rPr>
                <w:b w:val="0"/>
              </w:rPr>
              <w:t xml:space="preserve">Maltego </w:t>
            </w:r>
            <w:r w:rsidRPr="00100662">
              <w:fldChar w:fldCharType="begin"/>
            </w:r>
            <w:r w:rsidRPr="00100662">
              <w:rPr>
                <w:b w:val="0"/>
              </w:rPr>
              <w:instrText xml:space="preserve">CITATION Min23 \l 2057 </w:instrText>
            </w:r>
            <w:r w:rsidRPr="00100662">
              <w:fldChar w:fldCharType="separate"/>
            </w:r>
            <w:r w:rsidR="002C11D1">
              <w:rPr>
                <w:b w:val="0"/>
                <w:noProof/>
              </w:rPr>
              <w:t xml:space="preserve"> </w:t>
            </w:r>
            <w:r w:rsidR="002C11D1" w:rsidRPr="002C11D1">
              <w:rPr>
                <w:noProof/>
              </w:rPr>
              <w:t>[72]</w:t>
            </w:r>
            <w:r w:rsidRPr="00100662">
              <w:fldChar w:fldCharType="end"/>
            </w:r>
          </w:p>
        </w:tc>
        <w:tc>
          <w:tcPr>
            <w:tcW w:w="2658" w:type="dxa"/>
            <w:shd w:val="clear" w:color="auto" w:fill="FFFFFF" w:themeFill="background1"/>
          </w:tcPr>
          <w:p w14:paraId="11FD1E43" w14:textId="77777777" w:rsidR="00F005B3" w:rsidRDefault="001F62D3"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Already used for OSINT.</w:t>
            </w:r>
          </w:p>
          <w:p w14:paraId="33929C8D" w14:textId="77777777" w:rsidR="001F62D3" w:rsidRDefault="001F62D3"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Link and relationship analysis tool</w:t>
            </w:r>
          </w:p>
          <w:p w14:paraId="70B35364" w14:textId="77777777" w:rsidR="001F62D3" w:rsidRDefault="001F62D3"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Many a</w:t>
            </w:r>
            <w:r w:rsidR="00EC231E">
              <w:t>vailable transforms and machines to conduct searches</w:t>
            </w:r>
          </w:p>
          <w:p w14:paraId="373BDD67" w14:textId="2A930E8D" w:rsidR="0083661E" w:rsidRDefault="0083661E"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As already in use, privacy and </w:t>
            </w:r>
            <w:r>
              <w:lastRenderedPageBreak/>
              <w:t>security risk assessment would already have been conducted by IAG.</w:t>
            </w:r>
          </w:p>
        </w:tc>
        <w:tc>
          <w:tcPr>
            <w:tcW w:w="3458" w:type="dxa"/>
            <w:shd w:val="clear" w:color="auto" w:fill="FFFFFF" w:themeFill="background1"/>
          </w:tcPr>
          <w:p w14:paraId="0EA99196" w14:textId="1406E110" w:rsidR="00F005B3" w:rsidRDefault="00EC231E"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Confidence level is low amongst analysts.</w:t>
            </w:r>
          </w:p>
        </w:tc>
      </w:tr>
    </w:tbl>
    <w:p w14:paraId="56D094B4" w14:textId="604B8A31" w:rsidR="00100662" w:rsidRDefault="00100662" w:rsidP="00AB5EEB">
      <w:pPr>
        <w:pStyle w:val="Reporttextbody"/>
      </w:pPr>
    </w:p>
    <w:p w14:paraId="044287D5" w14:textId="61E47C0F" w:rsidR="003D4B48" w:rsidRDefault="008C47E9" w:rsidP="001E79A4">
      <w:pPr>
        <w:pStyle w:val="Reportsubheadings"/>
        <w:numPr>
          <w:ilvl w:val="0"/>
          <w:numId w:val="0"/>
        </w:numPr>
        <w:outlineLvl w:val="2"/>
      </w:pPr>
      <w:bookmarkStart w:id="416" w:name="_Toc140426766"/>
      <w:bookmarkStart w:id="417" w:name="_Toc140936104"/>
      <w:r>
        <w:t>Website Analysis</w:t>
      </w:r>
      <w:bookmarkEnd w:id="416"/>
      <w:bookmarkEnd w:id="417"/>
    </w:p>
    <w:p w14:paraId="4EF40822" w14:textId="639E1845" w:rsidR="006456F0" w:rsidRDefault="006456F0" w:rsidP="006456F0">
      <w:pPr>
        <w:pStyle w:val="Caption"/>
        <w:keepNext/>
      </w:pPr>
      <w:bookmarkStart w:id="418" w:name="_Toc140936145"/>
      <w:r>
        <w:t xml:space="preserve">Table </w:t>
      </w:r>
      <w:r>
        <w:fldChar w:fldCharType="begin"/>
      </w:r>
      <w:r>
        <w:instrText xml:space="preserve"> SEQ Table \* ARABIC </w:instrText>
      </w:r>
      <w:r>
        <w:fldChar w:fldCharType="separate"/>
      </w:r>
      <w:r w:rsidR="005A1C5E">
        <w:rPr>
          <w:noProof/>
        </w:rPr>
        <w:t>36</w:t>
      </w:r>
      <w:r>
        <w:fldChar w:fldCharType="end"/>
      </w:r>
      <w:r>
        <w:t>: Website Analysis Tool Comparison</w:t>
      </w:r>
      <w:bookmarkEnd w:id="418"/>
    </w:p>
    <w:tbl>
      <w:tblPr>
        <w:tblStyle w:val="GridTable4-Accent3"/>
        <w:tblW w:w="0" w:type="auto"/>
        <w:tblLook w:val="04A0" w:firstRow="1" w:lastRow="0" w:firstColumn="1" w:lastColumn="0" w:noHBand="0" w:noVBand="1"/>
      </w:tblPr>
      <w:tblGrid>
        <w:gridCol w:w="2377"/>
        <w:gridCol w:w="2658"/>
        <w:gridCol w:w="3458"/>
      </w:tblGrid>
      <w:tr w:rsidR="008C47E9" w14:paraId="1FD66F3D"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tcPr>
          <w:p w14:paraId="2FD3D68D" w14:textId="77777777" w:rsidR="008C47E9" w:rsidRDefault="008C47E9" w:rsidP="006F1E3B">
            <w:pPr>
              <w:pStyle w:val="Reporttextbody"/>
            </w:pPr>
            <w:r>
              <w:t>Tool</w:t>
            </w:r>
          </w:p>
        </w:tc>
        <w:tc>
          <w:tcPr>
            <w:tcW w:w="2658" w:type="dxa"/>
          </w:tcPr>
          <w:p w14:paraId="6CDAA401" w14:textId="77777777" w:rsidR="008C47E9" w:rsidRDefault="008C47E9"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458" w:type="dxa"/>
          </w:tcPr>
          <w:p w14:paraId="1AD2B0D4" w14:textId="77777777" w:rsidR="008C47E9" w:rsidRDefault="008C47E9"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8C47E9" w14:paraId="5B8073B9"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00762FCF" w14:textId="642AED2F" w:rsidR="008C47E9" w:rsidRPr="00100662" w:rsidRDefault="001B372A" w:rsidP="006F1E3B">
            <w:pPr>
              <w:pStyle w:val="Reporttextbody"/>
              <w:rPr>
                <w:b w:val="0"/>
              </w:rPr>
            </w:pPr>
            <w:r w:rsidRPr="00100662">
              <w:rPr>
                <w:b w:val="0"/>
              </w:rPr>
              <w:t xml:space="preserve">Archive.is </w:t>
            </w:r>
            <w:r w:rsidRPr="00100662">
              <w:fldChar w:fldCharType="begin"/>
            </w:r>
            <w:r w:rsidRPr="00100662">
              <w:rPr>
                <w:b w:val="0"/>
              </w:rPr>
              <w:instrText xml:space="preserve"> CITATION Web23 \l 2057 </w:instrText>
            </w:r>
            <w:r w:rsidRPr="00100662">
              <w:fldChar w:fldCharType="separate"/>
            </w:r>
            <w:r w:rsidR="002C11D1">
              <w:rPr>
                <w:b w:val="0"/>
                <w:noProof/>
              </w:rPr>
              <w:t xml:space="preserve"> </w:t>
            </w:r>
            <w:r w:rsidR="002C11D1" w:rsidRPr="002C11D1">
              <w:rPr>
                <w:noProof/>
              </w:rPr>
              <w:t>[152]</w:t>
            </w:r>
            <w:r w:rsidRPr="00100662">
              <w:fldChar w:fldCharType="end"/>
            </w:r>
          </w:p>
        </w:tc>
        <w:tc>
          <w:tcPr>
            <w:tcW w:w="2658" w:type="dxa"/>
            <w:shd w:val="clear" w:color="auto" w:fill="FFFFFF" w:themeFill="background1"/>
          </w:tcPr>
          <w:p w14:paraId="24CA019E" w14:textId="77777777" w:rsidR="008C47E9" w:rsidRDefault="001B372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Cached content of websites. Allows analysts to go back in time to see what the site looked like and how it has changed.</w:t>
            </w:r>
          </w:p>
          <w:p w14:paraId="27ADE850" w14:textId="2C62E3FB" w:rsidR="001B372A" w:rsidRDefault="001B372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Recover deleted tweets</w:t>
            </w:r>
          </w:p>
        </w:tc>
        <w:tc>
          <w:tcPr>
            <w:tcW w:w="3458" w:type="dxa"/>
            <w:shd w:val="clear" w:color="auto" w:fill="FFFFFF" w:themeFill="background1"/>
          </w:tcPr>
          <w:p w14:paraId="44E68B72" w14:textId="4CED0D77" w:rsidR="008C47E9" w:rsidRDefault="008E681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Relies on the site needed already being cached.</w:t>
            </w:r>
          </w:p>
        </w:tc>
      </w:tr>
      <w:tr w:rsidR="008C47E9" w14:paraId="039131CA" w14:textId="77777777" w:rsidTr="00100662">
        <w:tc>
          <w:tcPr>
            <w:cnfStyle w:val="001000000000" w:firstRow="0" w:lastRow="0" w:firstColumn="1" w:lastColumn="0" w:oddVBand="0" w:evenVBand="0" w:oddHBand="0" w:evenHBand="0" w:firstRowFirstColumn="0" w:firstRowLastColumn="0" w:lastRowFirstColumn="0" w:lastRowLastColumn="0"/>
            <w:tcW w:w="2377" w:type="dxa"/>
          </w:tcPr>
          <w:p w14:paraId="69E45BD8" w14:textId="2A40E188" w:rsidR="008C47E9" w:rsidRPr="00100662" w:rsidRDefault="00323F64" w:rsidP="006F1E3B">
            <w:pPr>
              <w:pStyle w:val="Reporttextbody"/>
              <w:rPr>
                <w:b w:val="0"/>
              </w:rPr>
            </w:pPr>
            <w:r w:rsidRPr="00100662">
              <w:rPr>
                <w:b w:val="0"/>
              </w:rPr>
              <w:t xml:space="preserve">BuiltWith </w:t>
            </w:r>
            <w:r w:rsidRPr="00100662">
              <w:fldChar w:fldCharType="begin"/>
            </w:r>
            <w:r w:rsidRPr="00100662">
              <w:rPr>
                <w:b w:val="0"/>
              </w:rPr>
              <w:instrText xml:space="preserve"> CITATION Fin23 \l 2057 </w:instrText>
            </w:r>
            <w:r w:rsidRPr="00100662">
              <w:fldChar w:fldCharType="separate"/>
            </w:r>
            <w:r w:rsidR="002C11D1">
              <w:rPr>
                <w:b w:val="0"/>
                <w:noProof/>
              </w:rPr>
              <w:t xml:space="preserve"> </w:t>
            </w:r>
            <w:r w:rsidR="002C11D1" w:rsidRPr="002C11D1">
              <w:rPr>
                <w:noProof/>
              </w:rPr>
              <w:t>[153]</w:t>
            </w:r>
            <w:r w:rsidRPr="00100662">
              <w:fldChar w:fldCharType="end"/>
            </w:r>
          </w:p>
        </w:tc>
        <w:tc>
          <w:tcPr>
            <w:tcW w:w="2658" w:type="dxa"/>
          </w:tcPr>
          <w:p w14:paraId="09839262" w14:textId="77777777" w:rsidR="008C47E9" w:rsidRDefault="00323F64"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Shows relationships between different web sites using similar tracking codes.</w:t>
            </w:r>
          </w:p>
          <w:p w14:paraId="2922E359" w14:textId="77777777" w:rsidR="00B61FBA" w:rsidRDefault="00B61FBA"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Browser extensions</w:t>
            </w:r>
          </w:p>
          <w:p w14:paraId="6507E2C6" w14:textId="4A0941D0" w:rsidR="00052A17" w:rsidRDefault="00052A17"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Free</w:t>
            </w:r>
            <w:r w:rsidR="00E20BCF">
              <w:t xml:space="preserve"> to use for individual site </w:t>
            </w:r>
            <w:r w:rsidR="00EF080D">
              <w:t>lookups</w:t>
            </w:r>
          </w:p>
        </w:tc>
        <w:tc>
          <w:tcPr>
            <w:tcW w:w="3458" w:type="dxa"/>
          </w:tcPr>
          <w:p w14:paraId="71C3E766" w14:textId="3A1A676A" w:rsidR="008C47E9" w:rsidRDefault="00E87C33"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Paid for plans available (</w:t>
            </w:r>
            <w:r w:rsidR="00A231C4">
              <w:t>£232/year to £784/year)</w:t>
            </w:r>
          </w:p>
        </w:tc>
      </w:tr>
      <w:tr w:rsidR="008C47E9" w14:paraId="777EE3A0"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742FBE10" w14:textId="3A551B54" w:rsidR="008C47E9" w:rsidRPr="00100662" w:rsidRDefault="009B41F6" w:rsidP="006F1E3B">
            <w:pPr>
              <w:pStyle w:val="Reporttextbody"/>
              <w:rPr>
                <w:b w:val="0"/>
              </w:rPr>
            </w:pPr>
            <w:r w:rsidRPr="00100662">
              <w:rPr>
                <w:b w:val="0"/>
              </w:rPr>
              <w:t xml:space="preserve">Netcraft </w:t>
            </w:r>
            <w:r w:rsidRPr="00100662">
              <w:fldChar w:fldCharType="begin"/>
            </w:r>
            <w:r w:rsidRPr="00100662">
              <w:rPr>
                <w:b w:val="0"/>
              </w:rPr>
              <w:instrText xml:space="preserve"> CITATION Wep23 \l 2057 </w:instrText>
            </w:r>
            <w:r w:rsidRPr="00100662">
              <w:fldChar w:fldCharType="separate"/>
            </w:r>
            <w:r w:rsidR="002C11D1">
              <w:rPr>
                <w:b w:val="0"/>
                <w:noProof/>
              </w:rPr>
              <w:t xml:space="preserve"> </w:t>
            </w:r>
            <w:r w:rsidR="002C11D1" w:rsidRPr="002C11D1">
              <w:rPr>
                <w:noProof/>
              </w:rPr>
              <w:t>[154]</w:t>
            </w:r>
            <w:r w:rsidRPr="00100662">
              <w:fldChar w:fldCharType="end"/>
            </w:r>
          </w:p>
        </w:tc>
        <w:tc>
          <w:tcPr>
            <w:tcW w:w="2658" w:type="dxa"/>
            <w:shd w:val="clear" w:color="auto" w:fill="FFFFFF" w:themeFill="background1"/>
          </w:tcPr>
          <w:p w14:paraId="669B680B" w14:textId="37470BF2" w:rsidR="009B41F6" w:rsidRDefault="009B41F6"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Examines web server platforms and contents.</w:t>
            </w:r>
          </w:p>
          <w:p w14:paraId="295DB51F" w14:textId="74358424" w:rsidR="006567CC" w:rsidRDefault="006567C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Different services available</w:t>
            </w:r>
          </w:p>
          <w:p w14:paraId="36191949" w14:textId="77777777" w:rsidR="008C47E9" w:rsidRDefault="009B41F6"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Reveals technology, users, DNS, IP, hosting histories, tracker and vulnerabilities.</w:t>
            </w:r>
          </w:p>
          <w:p w14:paraId="7B09238C" w14:textId="72559A4E" w:rsidR="004F25D6" w:rsidRDefault="004F25D6"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Browser extension</w:t>
            </w:r>
          </w:p>
        </w:tc>
        <w:tc>
          <w:tcPr>
            <w:tcW w:w="3458" w:type="dxa"/>
            <w:shd w:val="clear" w:color="auto" w:fill="FFFFFF" w:themeFill="background1"/>
          </w:tcPr>
          <w:p w14:paraId="7491D175" w14:textId="77777777" w:rsidR="008C47E9" w:rsidRDefault="00395C5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No free version</w:t>
            </w:r>
          </w:p>
          <w:p w14:paraId="214645AE" w14:textId="77777777" w:rsidR="00395C51" w:rsidRDefault="00395C51"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No free trail</w:t>
            </w:r>
          </w:p>
          <w:p w14:paraId="28A5B0DD" w14:textId="7204AB4D" w:rsidR="00395C51" w:rsidRDefault="00395C51" w:rsidP="00395C51">
            <w:pPr>
              <w:pStyle w:val="Reporttextbody"/>
              <w:cnfStyle w:val="000000100000" w:firstRow="0" w:lastRow="0" w:firstColumn="0" w:lastColumn="0" w:oddVBand="0" w:evenVBand="0" w:oddHBand="1" w:evenHBand="0" w:firstRowFirstColumn="0" w:firstRowLastColumn="0" w:lastRowFirstColumn="0" w:lastRowLastColumn="0"/>
            </w:pPr>
          </w:p>
        </w:tc>
      </w:tr>
    </w:tbl>
    <w:p w14:paraId="2A392016" w14:textId="3EC4484F" w:rsidR="00100662" w:rsidRDefault="00100662" w:rsidP="00032F40">
      <w:pPr>
        <w:pStyle w:val="Reportsubheadings"/>
        <w:numPr>
          <w:ilvl w:val="0"/>
          <w:numId w:val="0"/>
        </w:numPr>
        <w:ind w:left="720"/>
      </w:pPr>
    </w:p>
    <w:p w14:paraId="67825E1C" w14:textId="4B7B6608" w:rsidR="008C47E9" w:rsidRDefault="00100662" w:rsidP="001E79A4">
      <w:pPr>
        <w:pStyle w:val="Reportsubheadings"/>
        <w:numPr>
          <w:ilvl w:val="0"/>
          <w:numId w:val="0"/>
        </w:numPr>
        <w:ind w:left="576" w:hanging="576"/>
        <w:outlineLvl w:val="2"/>
      </w:pPr>
      <w:r>
        <w:br w:type="page"/>
      </w:r>
      <w:bookmarkStart w:id="419" w:name="_Toc140426767"/>
      <w:bookmarkStart w:id="420" w:name="_Toc140936105"/>
      <w:r w:rsidR="009B41F6">
        <w:lastRenderedPageBreak/>
        <w:t>Breached Data</w:t>
      </w:r>
      <w:bookmarkEnd w:id="419"/>
      <w:bookmarkEnd w:id="420"/>
    </w:p>
    <w:p w14:paraId="6C4D3BFC" w14:textId="55DDB1AA" w:rsidR="006456F0" w:rsidRDefault="006456F0" w:rsidP="006456F0">
      <w:pPr>
        <w:pStyle w:val="Caption"/>
        <w:keepNext/>
      </w:pPr>
      <w:bookmarkStart w:id="421" w:name="_Toc140936146"/>
      <w:r>
        <w:t xml:space="preserve">Table </w:t>
      </w:r>
      <w:r>
        <w:fldChar w:fldCharType="begin"/>
      </w:r>
      <w:r>
        <w:instrText xml:space="preserve"> SEQ Table \* ARABIC </w:instrText>
      </w:r>
      <w:r>
        <w:fldChar w:fldCharType="separate"/>
      </w:r>
      <w:r w:rsidR="005A1C5E">
        <w:rPr>
          <w:noProof/>
        </w:rPr>
        <w:t>37</w:t>
      </w:r>
      <w:r>
        <w:fldChar w:fldCharType="end"/>
      </w:r>
      <w:r>
        <w:t>: Breached Data Tool Comparison</w:t>
      </w:r>
      <w:bookmarkEnd w:id="421"/>
    </w:p>
    <w:tbl>
      <w:tblPr>
        <w:tblStyle w:val="GridTable4-Accent3"/>
        <w:tblW w:w="0" w:type="auto"/>
        <w:tblLook w:val="04A0" w:firstRow="1" w:lastRow="0" w:firstColumn="1" w:lastColumn="0" w:noHBand="0" w:noVBand="1"/>
      </w:tblPr>
      <w:tblGrid>
        <w:gridCol w:w="2591"/>
        <w:gridCol w:w="2584"/>
        <w:gridCol w:w="3318"/>
      </w:tblGrid>
      <w:tr w:rsidR="009B41F6" w14:paraId="3431DBDD" w14:textId="77777777" w:rsidTr="006456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dxa"/>
          </w:tcPr>
          <w:p w14:paraId="666D9233" w14:textId="77777777" w:rsidR="009B41F6" w:rsidRDefault="009B41F6" w:rsidP="006F1E3B">
            <w:pPr>
              <w:pStyle w:val="Reporttextbody"/>
            </w:pPr>
            <w:bookmarkStart w:id="422" w:name="_Hlk139652585"/>
            <w:r>
              <w:t>Tool</w:t>
            </w:r>
          </w:p>
        </w:tc>
        <w:tc>
          <w:tcPr>
            <w:tcW w:w="2584" w:type="dxa"/>
          </w:tcPr>
          <w:p w14:paraId="148EA2F8" w14:textId="77777777" w:rsidR="009B41F6" w:rsidRDefault="009B41F6"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318" w:type="dxa"/>
          </w:tcPr>
          <w:p w14:paraId="3F0EC1E9" w14:textId="77777777" w:rsidR="009B41F6" w:rsidRDefault="009B41F6"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9B41F6" w14:paraId="3602DE79" w14:textId="77777777" w:rsidTr="0064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dxa"/>
            <w:shd w:val="clear" w:color="auto" w:fill="FFFFFF" w:themeFill="background1"/>
          </w:tcPr>
          <w:p w14:paraId="77CC8D6A" w14:textId="461B1B46" w:rsidR="009B41F6" w:rsidRPr="00100662" w:rsidRDefault="007227D5" w:rsidP="006F1E3B">
            <w:pPr>
              <w:pStyle w:val="Reporttextbody"/>
              <w:rPr>
                <w:b w:val="0"/>
              </w:rPr>
            </w:pPr>
            <w:r w:rsidRPr="00100662">
              <w:rPr>
                <w:b w:val="0"/>
              </w:rPr>
              <w:t>Haveibeenpwned.com</w:t>
            </w:r>
            <w:r w:rsidRPr="00100662">
              <w:fldChar w:fldCharType="begin"/>
            </w:r>
            <w:r w:rsidRPr="00100662">
              <w:rPr>
                <w:b w:val="0"/>
              </w:rPr>
              <w:instrText xml:space="preserve"> CITATION hav23 \l 2057 </w:instrText>
            </w:r>
            <w:r w:rsidRPr="00100662">
              <w:fldChar w:fldCharType="separate"/>
            </w:r>
            <w:r w:rsidR="002C11D1">
              <w:rPr>
                <w:b w:val="0"/>
                <w:noProof/>
              </w:rPr>
              <w:t xml:space="preserve"> </w:t>
            </w:r>
            <w:r w:rsidR="002C11D1" w:rsidRPr="002C11D1">
              <w:rPr>
                <w:noProof/>
              </w:rPr>
              <w:t>[136]</w:t>
            </w:r>
            <w:r w:rsidRPr="00100662">
              <w:fldChar w:fldCharType="end"/>
            </w:r>
          </w:p>
        </w:tc>
        <w:tc>
          <w:tcPr>
            <w:tcW w:w="2584" w:type="dxa"/>
            <w:shd w:val="clear" w:color="auto" w:fill="FFFFFF" w:themeFill="background1"/>
          </w:tcPr>
          <w:p w14:paraId="315CF5ED" w14:textId="4F5E7CD9" w:rsidR="00651B18" w:rsidRDefault="00651B18"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Already used</w:t>
            </w:r>
          </w:p>
          <w:p w14:paraId="52602524" w14:textId="13CCC2E1" w:rsidR="009B41F6" w:rsidRDefault="00C67C32"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Check if email address or phone number is in a data breach</w:t>
            </w:r>
          </w:p>
          <w:p w14:paraId="410587D9" w14:textId="0D0BC26E" w:rsidR="00A0326A" w:rsidRDefault="00A0326A"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Search </w:t>
            </w:r>
            <w:r w:rsidR="009C10BF">
              <w:t>across your own domain</w:t>
            </w:r>
            <w:r>
              <w:t xml:space="preserve"> </w:t>
            </w:r>
          </w:p>
          <w:p w14:paraId="052803F8" w14:textId="21054DE6" w:rsidR="00B8005D" w:rsidRDefault="00B8005D"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Find latest breaches</w:t>
            </w:r>
          </w:p>
        </w:tc>
        <w:tc>
          <w:tcPr>
            <w:tcW w:w="3318" w:type="dxa"/>
            <w:shd w:val="clear" w:color="auto" w:fill="FFFFFF" w:themeFill="background1"/>
          </w:tcPr>
          <w:p w14:paraId="6B2CF012" w14:textId="7E7CE31C" w:rsidR="009B41F6" w:rsidRDefault="001D7CF2"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Doesn’t provide granular details.</w:t>
            </w:r>
          </w:p>
        </w:tc>
      </w:tr>
      <w:tr w:rsidR="009B41F6" w14:paraId="75728A2F" w14:textId="77777777" w:rsidTr="006456F0">
        <w:tc>
          <w:tcPr>
            <w:cnfStyle w:val="001000000000" w:firstRow="0" w:lastRow="0" w:firstColumn="1" w:lastColumn="0" w:oddVBand="0" w:evenVBand="0" w:oddHBand="0" w:evenHBand="0" w:firstRowFirstColumn="0" w:firstRowLastColumn="0" w:lastRowFirstColumn="0" w:lastRowLastColumn="0"/>
            <w:tcW w:w="2591" w:type="dxa"/>
          </w:tcPr>
          <w:p w14:paraId="271D8C38" w14:textId="42559CA6" w:rsidR="009B41F6" w:rsidRPr="00100662" w:rsidRDefault="00790568" w:rsidP="006F1E3B">
            <w:pPr>
              <w:pStyle w:val="Reporttextbody"/>
              <w:rPr>
                <w:b w:val="0"/>
              </w:rPr>
            </w:pPr>
            <w:r w:rsidRPr="00100662">
              <w:rPr>
                <w:b w:val="0"/>
              </w:rPr>
              <w:t xml:space="preserve">Dehashed.com </w:t>
            </w:r>
            <w:r w:rsidRPr="00100662">
              <w:fldChar w:fldCharType="begin"/>
            </w:r>
            <w:r w:rsidRPr="00100662">
              <w:rPr>
                <w:b w:val="0"/>
              </w:rPr>
              <w:instrText xml:space="preserve"> CITATION TAK23 \l 2057 </w:instrText>
            </w:r>
            <w:r w:rsidRPr="00100662">
              <w:fldChar w:fldCharType="separate"/>
            </w:r>
            <w:r w:rsidR="002C11D1">
              <w:rPr>
                <w:b w:val="0"/>
                <w:noProof/>
              </w:rPr>
              <w:t xml:space="preserve"> </w:t>
            </w:r>
            <w:r w:rsidR="002C11D1" w:rsidRPr="002C11D1">
              <w:rPr>
                <w:noProof/>
              </w:rPr>
              <w:t>[155]</w:t>
            </w:r>
            <w:r w:rsidRPr="00100662">
              <w:fldChar w:fldCharType="end"/>
            </w:r>
          </w:p>
        </w:tc>
        <w:tc>
          <w:tcPr>
            <w:tcW w:w="2584" w:type="dxa"/>
          </w:tcPr>
          <w:p w14:paraId="07902FDF" w14:textId="47830F29" w:rsidR="009B41F6" w:rsidRDefault="002D7297"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Real time asset monitoring</w:t>
            </w:r>
          </w:p>
          <w:p w14:paraId="5B9A8C85" w14:textId="667588BA" w:rsidR="002D7297" w:rsidRDefault="002D7297"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Monitor multiple accounts</w:t>
            </w:r>
          </w:p>
          <w:p w14:paraId="33990607" w14:textId="400E7E94" w:rsidR="00790568" w:rsidRDefault="002D7297"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Asset searching</w:t>
            </w:r>
          </w:p>
        </w:tc>
        <w:tc>
          <w:tcPr>
            <w:tcW w:w="3318" w:type="dxa"/>
          </w:tcPr>
          <w:p w14:paraId="1089118A" w14:textId="0A2737FF" w:rsidR="009B41F6" w:rsidRDefault="00F94465"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$17</w:t>
            </w:r>
            <w:r w:rsidR="002D7297">
              <w:t>9.99 a year.</w:t>
            </w:r>
          </w:p>
        </w:tc>
      </w:tr>
      <w:tr w:rsidR="009B41F6" w14:paraId="16E77027" w14:textId="77777777" w:rsidTr="0064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dxa"/>
            <w:shd w:val="clear" w:color="auto" w:fill="FFFFFF" w:themeFill="background1"/>
          </w:tcPr>
          <w:p w14:paraId="462C2FF9" w14:textId="09FD7A1C" w:rsidR="009B41F6" w:rsidRPr="00100662" w:rsidRDefault="005438F5" w:rsidP="006F1E3B">
            <w:pPr>
              <w:pStyle w:val="Reporttextbody"/>
              <w:rPr>
                <w:b w:val="0"/>
              </w:rPr>
            </w:pPr>
            <w:r w:rsidRPr="00100662">
              <w:rPr>
                <w:b w:val="0"/>
              </w:rPr>
              <w:t xml:space="preserve">Intelx.io </w:t>
            </w:r>
            <w:r w:rsidRPr="00100662">
              <w:fldChar w:fldCharType="begin"/>
            </w:r>
            <w:r w:rsidRPr="00100662">
              <w:rPr>
                <w:b w:val="0"/>
              </w:rPr>
              <w:instrText xml:space="preserve"> CITATION 23In \l 2057 </w:instrText>
            </w:r>
            <w:r w:rsidRPr="00100662">
              <w:fldChar w:fldCharType="separate"/>
            </w:r>
            <w:r w:rsidR="002C11D1">
              <w:rPr>
                <w:b w:val="0"/>
                <w:noProof/>
              </w:rPr>
              <w:t xml:space="preserve"> </w:t>
            </w:r>
            <w:r w:rsidR="002C11D1" w:rsidRPr="002C11D1">
              <w:rPr>
                <w:noProof/>
              </w:rPr>
              <w:t>[156]</w:t>
            </w:r>
            <w:r w:rsidRPr="00100662">
              <w:fldChar w:fldCharType="end"/>
            </w:r>
          </w:p>
        </w:tc>
        <w:tc>
          <w:tcPr>
            <w:tcW w:w="2584" w:type="dxa"/>
            <w:shd w:val="clear" w:color="auto" w:fill="FFFFFF" w:themeFill="background1"/>
          </w:tcPr>
          <w:p w14:paraId="04E61EFB" w14:textId="77777777" w:rsidR="009B41F6" w:rsidRDefault="005438F5"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Search for breach data, IP, domain registration content</w:t>
            </w:r>
            <w:r w:rsidR="00534998">
              <w:t xml:space="preserve"> and emails.</w:t>
            </w:r>
          </w:p>
          <w:p w14:paraId="38D4488E" w14:textId="1B079A98" w:rsidR="00393B74" w:rsidRDefault="00534998"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Search Google Analytics code to find other websites with the same ID.</w:t>
            </w:r>
          </w:p>
        </w:tc>
        <w:tc>
          <w:tcPr>
            <w:tcW w:w="3318" w:type="dxa"/>
            <w:shd w:val="clear" w:color="auto" w:fill="FFFFFF" w:themeFill="background1"/>
          </w:tcPr>
          <w:p w14:paraId="42F0472D" w14:textId="2E81212C" w:rsidR="009B41F6" w:rsidRDefault="002E7D00"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 xml:space="preserve">Paid for </w:t>
            </w:r>
            <w:r w:rsidR="0054717A">
              <w:t>API version for companies ($5000/year).</w:t>
            </w:r>
          </w:p>
        </w:tc>
      </w:tr>
      <w:tr w:rsidR="00534998" w14:paraId="4C5E8980" w14:textId="77777777" w:rsidTr="006456F0">
        <w:tc>
          <w:tcPr>
            <w:cnfStyle w:val="001000000000" w:firstRow="0" w:lastRow="0" w:firstColumn="1" w:lastColumn="0" w:oddVBand="0" w:evenVBand="0" w:oddHBand="0" w:evenHBand="0" w:firstRowFirstColumn="0" w:firstRowLastColumn="0" w:lastRowFirstColumn="0" w:lastRowLastColumn="0"/>
            <w:tcW w:w="2591" w:type="dxa"/>
          </w:tcPr>
          <w:p w14:paraId="7992A839" w14:textId="5AD7416A" w:rsidR="00534998" w:rsidRPr="00100662" w:rsidRDefault="00534998" w:rsidP="006F1E3B">
            <w:pPr>
              <w:pStyle w:val="Reporttextbody"/>
              <w:rPr>
                <w:b w:val="0"/>
              </w:rPr>
            </w:pPr>
            <w:r w:rsidRPr="00100662">
              <w:rPr>
                <w:b w:val="0"/>
              </w:rPr>
              <w:t>PasteBin</w:t>
            </w:r>
          </w:p>
        </w:tc>
        <w:tc>
          <w:tcPr>
            <w:tcW w:w="2584" w:type="dxa"/>
          </w:tcPr>
          <w:p w14:paraId="2146DB32" w14:textId="77777777" w:rsidR="00534998" w:rsidRDefault="0053499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Already used for OSINT</w:t>
            </w:r>
          </w:p>
          <w:p w14:paraId="059F29D8" w14:textId="77777777" w:rsidR="00A3018F" w:rsidRDefault="008E7B17"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Does not track</w:t>
            </w:r>
          </w:p>
          <w:p w14:paraId="15B36089" w14:textId="77777777" w:rsidR="00B91FE9" w:rsidRDefault="00B91FE9"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Browser extensions</w:t>
            </w:r>
          </w:p>
          <w:p w14:paraId="0A4C9935" w14:textId="7C282414" w:rsidR="0083661E" w:rsidRDefault="0083661E"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As already in use, privacy and security risk assessment would already have been conducted by IAG.</w:t>
            </w:r>
          </w:p>
        </w:tc>
        <w:tc>
          <w:tcPr>
            <w:tcW w:w="3318" w:type="dxa"/>
          </w:tcPr>
          <w:p w14:paraId="0EB1CAC8" w14:textId="77777777" w:rsidR="00534998" w:rsidRDefault="00567CB9"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Now needs an account to conduct searches.</w:t>
            </w:r>
          </w:p>
          <w:p w14:paraId="2A08ACB8" w14:textId="77777777" w:rsidR="008E7B17" w:rsidRDefault="008E7B17"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Uses cookies</w:t>
            </w:r>
          </w:p>
          <w:p w14:paraId="22C7BB0F" w14:textId="6529E1B9" w:rsidR="00EA6565" w:rsidRDefault="00EA6565"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Collects IP address</w:t>
            </w:r>
          </w:p>
          <w:p w14:paraId="379E3B87" w14:textId="328EC42C" w:rsidR="008E7B17" w:rsidRDefault="008E7B17" w:rsidP="008E7B17">
            <w:pPr>
              <w:pStyle w:val="Reporttextbody"/>
              <w:cnfStyle w:val="000000000000" w:firstRow="0" w:lastRow="0" w:firstColumn="0" w:lastColumn="0" w:oddVBand="0" w:evenVBand="0" w:oddHBand="0" w:evenHBand="0" w:firstRowFirstColumn="0" w:firstRowLastColumn="0" w:lastRowFirstColumn="0" w:lastRowLastColumn="0"/>
            </w:pPr>
          </w:p>
        </w:tc>
      </w:tr>
      <w:tr w:rsidR="00A3018F" w14:paraId="368DFD14" w14:textId="77777777" w:rsidTr="0064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1" w:type="dxa"/>
            <w:shd w:val="clear" w:color="auto" w:fill="FFFFFF" w:themeFill="background1"/>
          </w:tcPr>
          <w:p w14:paraId="083D7518" w14:textId="66B1A342" w:rsidR="00A3018F" w:rsidRPr="00100662" w:rsidRDefault="000F0234" w:rsidP="006F1E3B">
            <w:pPr>
              <w:pStyle w:val="Reporttextbody"/>
              <w:rPr>
                <w:b w:val="0"/>
              </w:rPr>
            </w:pPr>
            <w:r w:rsidRPr="00100662">
              <w:rPr>
                <w:b w:val="0"/>
              </w:rPr>
              <w:t xml:space="preserve">SOCRadar – Extended Threat </w:t>
            </w:r>
            <w:r w:rsidRPr="00100662">
              <w:rPr>
                <w:b w:val="0"/>
              </w:rPr>
              <w:lastRenderedPageBreak/>
              <w:t xml:space="preserve">Intelligence (XTI) </w:t>
            </w:r>
            <w:r w:rsidRPr="00100662">
              <w:fldChar w:fldCharType="begin"/>
            </w:r>
            <w:r w:rsidRPr="00100662">
              <w:rPr>
                <w:b w:val="0"/>
              </w:rPr>
              <w:instrText xml:space="preserve"> CITATION Let23 \l 2057 </w:instrText>
            </w:r>
            <w:r w:rsidRPr="00100662">
              <w:fldChar w:fldCharType="separate"/>
            </w:r>
            <w:r w:rsidR="002C11D1">
              <w:rPr>
                <w:b w:val="0"/>
                <w:noProof/>
              </w:rPr>
              <w:t xml:space="preserve"> </w:t>
            </w:r>
            <w:r w:rsidR="002C11D1" w:rsidRPr="002C11D1">
              <w:rPr>
                <w:noProof/>
              </w:rPr>
              <w:t>[158]</w:t>
            </w:r>
            <w:r w:rsidRPr="00100662">
              <w:fldChar w:fldCharType="end"/>
            </w:r>
          </w:p>
        </w:tc>
        <w:tc>
          <w:tcPr>
            <w:tcW w:w="2584" w:type="dxa"/>
            <w:shd w:val="clear" w:color="auto" w:fill="FFFFFF" w:themeFill="background1"/>
          </w:tcPr>
          <w:p w14:paraId="0F06A00D" w14:textId="77777777" w:rsidR="00A3018F" w:rsidRDefault="000F02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Phishing Detection</w:t>
            </w:r>
          </w:p>
          <w:p w14:paraId="30950579" w14:textId="77777777" w:rsidR="000F0234" w:rsidRDefault="000F02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Data Leak Detection</w:t>
            </w:r>
          </w:p>
          <w:p w14:paraId="71DED2C2" w14:textId="77777777" w:rsidR="000F0234" w:rsidRDefault="000F02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Dark Web Monitoring</w:t>
            </w:r>
          </w:p>
          <w:p w14:paraId="5AF72C5C" w14:textId="77777777" w:rsidR="000F0234" w:rsidRDefault="000F02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Vulnerability scanning</w:t>
            </w:r>
          </w:p>
          <w:p w14:paraId="38C1BCC9" w14:textId="12DA4706" w:rsidR="00C75AEB" w:rsidRDefault="00C75AEB"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Free access</w:t>
            </w:r>
            <w:r w:rsidR="00A571F9">
              <w:t xml:space="preserve"> for 12 months</w:t>
            </w:r>
          </w:p>
        </w:tc>
        <w:tc>
          <w:tcPr>
            <w:tcW w:w="3318" w:type="dxa"/>
            <w:shd w:val="clear" w:color="auto" w:fill="FFFFFF" w:themeFill="background1"/>
          </w:tcPr>
          <w:p w14:paraId="7B744528" w14:textId="022483B6" w:rsidR="00A3018F" w:rsidRDefault="001D7CF2"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lastRenderedPageBreak/>
              <w:t>Need subscription</w:t>
            </w:r>
          </w:p>
        </w:tc>
      </w:tr>
      <w:bookmarkEnd w:id="422"/>
    </w:tbl>
    <w:p w14:paraId="0DB306B4" w14:textId="142799E6" w:rsidR="00100662" w:rsidRDefault="00100662" w:rsidP="00032F40">
      <w:pPr>
        <w:pStyle w:val="Reportsubheadings"/>
        <w:numPr>
          <w:ilvl w:val="0"/>
          <w:numId w:val="0"/>
        </w:numPr>
      </w:pPr>
    </w:p>
    <w:p w14:paraId="55CB20E8" w14:textId="07182943" w:rsidR="007469CD" w:rsidRDefault="000F0234" w:rsidP="001E79A4">
      <w:pPr>
        <w:pStyle w:val="Reportsubheadings"/>
        <w:numPr>
          <w:ilvl w:val="0"/>
          <w:numId w:val="0"/>
        </w:numPr>
        <w:ind w:left="567" w:hanging="567"/>
        <w:outlineLvl w:val="2"/>
      </w:pPr>
      <w:bookmarkStart w:id="423" w:name="_Toc140426768"/>
      <w:bookmarkStart w:id="424" w:name="_Toc140936106"/>
      <w:r>
        <w:t>Social Media Monitoring</w:t>
      </w:r>
      <w:bookmarkEnd w:id="423"/>
      <w:bookmarkEnd w:id="424"/>
    </w:p>
    <w:p w14:paraId="2A525B2D" w14:textId="721466C3" w:rsidR="006456F0" w:rsidRDefault="006456F0" w:rsidP="006456F0">
      <w:pPr>
        <w:pStyle w:val="Caption"/>
        <w:keepNext/>
      </w:pPr>
      <w:bookmarkStart w:id="425" w:name="_Toc140936147"/>
      <w:r>
        <w:t xml:space="preserve">Table </w:t>
      </w:r>
      <w:r>
        <w:fldChar w:fldCharType="begin"/>
      </w:r>
      <w:r>
        <w:instrText xml:space="preserve"> SEQ Table \* ARABIC </w:instrText>
      </w:r>
      <w:r>
        <w:fldChar w:fldCharType="separate"/>
      </w:r>
      <w:r w:rsidR="005A1C5E">
        <w:rPr>
          <w:noProof/>
        </w:rPr>
        <w:t>38</w:t>
      </w:r>
      <w:r>
        <w:fldChar w:fldCharType="end"/>
      </w:r>
      <w:r>
        <w:t>: Social Media Monitoring Tool Comparison</w:t>
      </w:r>
      <w:bookmarkEnd w:id="425"/>
    </w:p>
    <w:tbl>
      <w:tblPr>
        <w:tblStyle w:val="GridTable4-Accent3"/>
        <w:tblW w:w="0" w:type="auto"/>
        <w:tblLook w:val="04A0" w:firstRow="1" w:lastRow="0" w:firstColumn="1" w:lastColumn="0" w:noHBand="0" w:noVBand="1"/>
      </w:tblPr>
      <w:tblGrid>
        <w:gridCol w:w="2159"/>
        <w:gridCol w:w="2650"/>
        <w:gridCol w:w="3684"/>
      </w:tblGrid>
      <w:tr w:rsidR="000F0234" w14:paraId="6A5C2B88" w14:textId="77777777" w:rsidTr="006456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9" w:type="dxa"/>
          </w:tcPr>
          <w:p w14:paraId="25526DE9" w14:textId="77777777" w:rsidR="000F0234" w:rsidRDefault="000F0234" w:rsidP="006F1E3B">
            <w:pPr>
              <w:pStyle w:val="Reporttextbody"/>
            </w:pPr>
            <w:bookmarkStart w:id="426" w:name="_Hlk139652825"/>
            <w:r>
              <w:t>Tool</w:t>
            </w:r>
          </w:p>
        </w:tc>
        <w:tc>
          <w:tcPr>
            <w:tcW w:w="2650" w:type="dxa"/>
          </w:tcPr>
          <w:p w14:paraId="664F449B" w14:textId="77777777" w:rsidR="000F0234" w:rsidRDefault="000F0234"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684" w:type="dxa"/>
          </w:tcPr>
          <w:p w14:paraId="0A07DAA9" w14:textId="77777777" w:rsidR="000F0234" w:rsidRDefault="000F0234"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0F0234" w14:paraId="680D95F2" w14:textId="77777777" w:rsidTr="0064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9" w:type="dxa"/>
            <w:shd w:val="clear" w:color="auto" w:fill="FFFFFF" w:themeFill="background1"/>
          </w:tcPr>
          <w:p w14:paraId="6CFEEBB3" w14:textId="5172AEF8" w:rsidR="000F0234" w:rsidRPr="00100662" w:rsidRDefault="000F0234" w:rsidP="006F1E3B">
            <w:pPr>
              <w:pStyle w:val="Reporttextbody"/>
              <w:rPr>
                <w:b w:val="0"/>
              </w:rPr>
            </w:pPr>
            <w:r w:rsidRPr="00100662">
              <w:rPr>
                <w:b w:val="0"/>
              </w:rPr>
              <w:t>Social Searcher</w:t>
            </w:r>
            <w:r w:rsidR="00FA0DC1" w:rsidRPr="00100662">
              <w:rPr>
                <w:b w:val="0"/>
              </w:rPr>
              <w:t xml:space="preserve"> </w:t>
            </w:r>
            <w:sdt>
              <w:sdtPr>
                <w:id w:val="-1639022589"/>
                <w:citation/>
              </w:sdtPr>
              <w:sdtContent>
                <w:r w:rsidR="00FA0DC1" w:rsidRPr="00100662">
                  <w:fldChar w:fldCharType="begin"/>
                </w:r>
                <w:r w:rsidR="00FA0DC1" w:rsidRPr="00100662">
                  <w:rPr>
                    <w:b w:val="0"/>
                  </w:rPr>
                  <w:instrText xml:space="preserve"> CITATION Soc23 \l 2057 </w:instrText>
                </w:r>
                <w:r w:rsidR="00FA0DC1" w:rsidRPr="00100662">
                  <w:fldChar w:fldCharType="separate"/>
                </w:r>
                <w:r w:rsidR="002C11D1" w:rsidRPr="002C11D1">
                  <w:rPr>
                    <w:noProof/>
                  </w:rPr>
                  <w:t>[159]</w:t>
                </w:r>
                <w:r w:rsidR="00FA0DC1" w:rsidRPr="00100662">
                  <w:fldChar w:fldCharType="end"/>
                </w:r>
              </w:sdtContent>
            </w:sdt>
          </w:p>
        </w:tc>
        <w:tc>
          <w:tcPr>
            <w:tcW w:w="2650" w:type="dxa"/>
            <w:shd w:val="clear" w:color="auto" w:fill="FFFFFF" w:themeFill="background1"/>
          </w:tcPr>
          <w:p w14:paraId="19BE6B93" w14:textId="77777777" w:rsidR="000F0234" w:rsidRDefault="000F02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Real-time social mentions search tool</w:t>
            </w:r>
          </w:p>
          <w:p w14:paraId="3F74785C" w14:textId="13B0FB28" w:rsidR="004B7C69" w:rsidRDefault="004B7C6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Free</w:t>
            </w:r>
            <w:r w:rsidR="00EA3942">
              <w:t xml:space="preserve"> provides 100 real-time searches/day and 2 email alerts.</w:t>
            </w:r>
          </w:p>
          <w:p w14:paraId="4256C303" w14:textId="13C565BB" w:rsidR="00CD130C" w:rsidRDefault="00CD130C"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Filter by general, sentiment, users, links, types and keyword.</w:t>
            </w:r>
          </w:p>
          <w:p w14:paraId="0AA5366E" w14:textId="04C7E3BD" w:rsidR="00CD130C" w:rsidRDefault="00440E2B"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Export report to CSV</w:t>
            </w:r>
          </w:p>
        </w:tc>
        <w:tc>
          <w:tcPr>
            <w:tcW w:w="3684" w:type="dxa"/>
            <w:shd w:val="clear" w:color="auto" w:fill="FFFFFF" w:themeFill="background1"/>
          </w:tcPr>
          <w:p w14:paraId="032F0156" w14:textId="77777777" w:rsidR="000F0234" w:rsidRDefault="004B7C6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Needs an account</w:t>
            </w:r>
            <w:r w:rsidR="001459A6">
              <w:t xml:space="preserve"> for </w:t>
            </w:r>
            <w:r w:rsidR="00440E2B">
              <w:t>real-time monitoring and email notification</w:t>
            </w:r>
            <w:r w:rsidR="00EA3942">
              <w:t>.</w:t>
            </w:r>
          </w:p>
          <w:p w14:paraId="7F25CBEF" w14:textId="699A4148" w:rsidR="00EA3942" w:rsidRDefault="00EA3942"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Paid for versions</w:t>
            </w:r>
          </w:p>
        </w:tc>
      </w:tr>
      <w:tr w:rsidR="000F0234" w14:paraId="14CE979E" w14:textId="77777777" w:rsidTr="006456F0">
        <w:tc>
          <w:tcPr>
            <w:cnfStyle w:val="001000000000" w:firstRow="0" w:lastRow="0" w:firstColumn="1" w:lastColumn="0" w:oddVBand="0" w:evenVBand="0" w:oddHBand="0" w:evenHBand="0" w:firstRowFirstColumn="0" w:firstRowLastColumn="0" w:lastRowFirstColumn="0" w:lastRowLastColumn="0"/>
            <w:tcW w:w="2159" w:type="dxa"/>
            <w:shd w:val="clear" w:color="auto" w:fill="FFFFFF" w:themeFill="background1"/>
          </w:tcPr>
          <w:p w14:paraId="6C3E4425" w14:textId="36CBC379" w:rsidR="000F0234" w:rsidRPr="00100662" w:rsidRDefault="000F0234" w:rsidP="006F1E3B">
            <w:pPr>
              <w:pStyle w:val="Reporttextbody"/>
              <w:rPr>
                <w:b w:val="0"/>
              </w:rPr>
            </w:pPr>
            <w:r w:rsidRPr="00100662">
              <w:rPr>
                <w:b w:val="0"/>
              </w:rPr>
              <w:t>TweetDe</w:t>
            </w:r>
            <w:r w:rsidR="006A11E3" w:rsidRPr="00100662">
              <w:rPr>
                <w:b w:val="0"/>
              </w:rPr>
              <w:t>c</w:t>
            </w:r>
            <w:r w:rsidRPr="00100662">
              <w:rPr>
                <w:b w:val="0"/>
              </w:rPr>
              <w:t>k</w:t>
            </w:r>
            <w:r w:rsidR="006A11E3" w:rsidRPr="00100662">
              <w:rPr>
                <w:b w:val="0"/>
              </w:rPr>
              <w:t xml:space="preserve"> </w:t>
            </w:r>
            <w:sdt>
              <w:sdtPr>
                <w:id w:val="-1728831814"/>
                <w:citation/>
              </w:sdtPr>
              <w:sdtContent>
                <w:r w:rsidR="0083661E" w:rsidRPr="00100662">
                  <w:fldChar w:fldCharType="begin"/>
                </w:r>
                <w:r w:rsidR="0083661E" w:rsidRPr="00100662">
                  <w:rPr>
                    <w:b w:val="0"/>
                  </w:rPr>
                  <w:instrText xml:space="preserve"> CITATION Log23 \l 2057 </w:instrText>
                </w:r>
                <w:r w:rsidR="0083661E" w:rsidRPr="00100662">
                  <w:fldChar w:fldCharType="separate"/>
                </w:r>
                <w:r w:rsidR="002C11D1" w:rsidRPr="002C11D1">
                  <w:rPr>
                    <w:noProof/>
                  </w:rPr>
                  <w:t>[160]</w:t>
                </w:r>
                <w:r w:rsidR="0083661E" w:rsidRPr="00100662">
                  <w:fldChar w:fldCharType="end"/>
                </w:r>
              </w:sdtContent>
            </w:sdt>
          </w:p>
        </w:tc>
        <w:tc>
          <w:tcPr>
            <w:tcW w:w="2650" w:type="dxa"/>
            <w:shd w:val="clear" w:color="auto" w:fill="FFFFFF" w:themeFill="background1"/>
          </w:tcPr>
          <w:p w14:paraId="1C80B334" w14:textId="77777777" w:rsidR="000F0234" w:rsidRDefault="000F0234"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Already used by the SOC</w:t>
            </w:r>
          </w:p>
          <w:p w14:paraId="34E4BD2B" w14:textId="7A9AF6AF" w:rsidR="000F0234" w:rsidRDefault="000F0234"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Customisable Twitter interface to monitor different users, search terms and hashtags</w:t>
            </w:r>
          </w:p>
          <w:p w14:paraId="25F6804A" w14:textId="1A50AA80" w:rsidR="00B869A9" w:rsidRDefault="00B869A9"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Browser extension</w:t>
            </w:r>
          </w:p>
          <w:p w14:paraId="61D517AF" w14:textId="42E9394B" w:rsidR="0083661E" w:rsidRDefault="0083661E"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As already in use, privacy and security risk assessment would already have been conducted by IAG.</w:t>
            </w:r>
          </w:p>
        </w:tc>
        <w:tc>
          <w:tcPr>
            <w:tcW w:w="3684" w:type="dxa"/>
            <w:shd w:val="clear" w:color="auto" w:fill="FFFFFF" w:themeFill="background1"/>
          </w:tcPr>
          <w:p w14:paraId="7A4C9352" w14:textId="77777777" w:rsidR="000F0234" w:rsidRDefault="00BF76BF"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Need Twitter account</w:t>
            </w:r>
          </w:p>
          <w:p w14:paraId="243FF2B5" w14:textId="4DE25688" w:rsidR="00B00274" w:rsidRDefault="00B00274"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Browser extension will not be used as it requires access to data for the following sites:</w:t>
            </w:r>
          </w:p>
          <w:p w14:paraId="71E34D02" w14:textId="77777777" w:rsidR="00B00274" w:rsidRDefault="00B00274" w:rsidP="00A36D38">
            <w:pPr>
              <w:pStyle w:val="Reporttextbody"/>
              <w:numPr>
                <w:ilvl w:val="1"/>
                <w:numId w:val="24"/>
              </w:numPr>
              <w:cnfStyle w:val="000000000000" w:firstRow="0" w:lastRow="0" w:firstColumn="0" w:lastColumn="0" w:oddVBand="0" w:evenVBand="0" w:oddHBand="0" w:evenHBand="0" w:firstRowFirstColumn="0" w:firstRowLastColumn="0" w:lastRowFirstColumn="0" w:lastRowLastColumn="0"/>
            </w:pPr>
            <w:r>
              <w:t>Tenor.com</w:t>
            </w:r>
          </w:p>
          <w:p w14:paraId="5A0887C4" w14:textId="77777777" w:rsidR="00B00274" w:rsidRDefault="00B00274" w:rsidP="00A36D38">
            <w:pPr>
              <w:pStyle w:val="Reporttextbody"/>
              <w:numPr>
                <w:ilvl w:val="1"/>
                <w:numId w:val="24"/>
              </w:numPr>
              <w:cnfStyle w:val="000000000000" w:firstRow="0" w:lastRow="0" w:firstColumn="0" w:lastColumn="0" w:oddVBand="0" w:evenVBand="0" w:oddHBand="0" w:evenHBand="0" w:firstRowFirstColumn="0" w:firstRowLastColumn="0" w:lastRowFirstColumn="0" w:lastRowLastColumn="0"/>
            </w:pPr>
            <w:r>
              <w:t>Giphy.com</w:t>
            </w:r>
          </w:p>
          <w:p w14:paraId="25BEC8F3" w14:textId="77777777" w:rsidR="00B00274" w:rsidRDefault="00B00274" w:rsidP="00A36D38">
            <w:pPr>
              <w:pStyle w:val="Reporttextbody"/>
              <w:numPr>
                <w:ilvl w:val="1"/>
                <w:numId w:val="24"/>
              </w:numPr>
              <w:cnfStyle w:val="000000000000" w:firstRow="0" w:lastRow="0" w:firstColumn="0" w:lastColumn="0" w:oddVBand="0" w:evenVBand="0" w:oddHBand="0" w:evenHBand="0" w:firstRowFirstColumn="0" w:firstRowLastColumn="0" w:lastRowFirstColumn="0" w:lastRowLastColumn="0"/>
            </w:pPr>
            <w:r>
              <w:t>Twimg.com</w:t>
            </w:r>
          </w:p>
          <w:p w14:paraId="46FA8BB6" w14:textId="4C84D48D" w:rsidR="00B00274" w:rsidRDefault="00B00274" w:rsidP="00A36D38">
            <w:pPr>
              <w:pStyle w:val="Reporttextbody"/>
              <w:numPr>
                <w:ilvl w:val="1"/>
                <w:numId w:val="24"/>
              </w:numPr>
              <w:cnfStyle w:val="000000000000" w:firstRow="0" w:lastRow="0" w:firstColumn="0" w:lastColumn="0" w:oddVBand="0" w:evenVBand="0" w:oddHBand="0" w:evenHBand="0" w:firstRowFirstColumn="0" w:firstRowLastColumn="0" w:lastRowFirstColumn="0" w:lastRowLastColumn="0"/>
            </w:pPr>
            <w:r>
              <w:t>Tweetdeck.twitter.com</w:t>
            </w:r>
          </w:p>
        </w:tc>
      </w:tr>
      <w:tr w:rsidR="000F0234" w14:paraId="65C16CFD" w14:textId="77777777" w:rsidTr="006456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9" w:type="dxa"/>
            <w:shd w:val="clear" w:color="auto" w:fill="FFFFFF" w:themeFill="background1"/>
          </w:tcPr>
          <w:p w14:paraId="549B3B59" w14:textId="7B7384DB" w:rsidR="000F0234" w:rsidRPr="00100662" w:rsidRDefault="000F0234" w:rsidP="006F1E3B">
            <w:pPr>
              <w:pStyle w:val="Reporttextbody"/>
              <w:rPr>
                <w:b w:val="0"/>
              </w:rPr>
            </w:pPr>
            <w:r w:rsidRPr="00100662">
              <w:rPr>
                <w:b w:val="0"/>
              </w:rPr>
              <w:lastRenderedPageBreak/>
              <w:t>Social Mentions</w:t>
            </w:r>
            <w:r w:rsidR="00BD3F5B" w:rsidRPr="00100662">
              <w:rPr>
                <w:b w:val="0"/>
              </w:rPr>
              <w:t xml:space="preserve"> </w:t>
            </w:r>
            <w:sdt>
              <w:sdtPr>
                <w:id w:val="1193797001"/>
                <w:citation/>
              </w:sdtPr>
              <w:sdtContent>
                <w:r w:rsidR="00A23D34" w:rsidRPr="00100662">
                  <w:fldChar w:fldCharType="begin"/>
                </w:r>
                <w:r w:rsidR="00A23D34" w:rsidRPr="00100662">
                  <w:rPr>
                    <w:b w:val="0"/>
                  </w:rPr>
                  <w:instrText xml:space="preserve"> CITATION Soc23 \l 2057 </w:instrText>
                </w:r>
                <w:r w:rsidR="00A23D34" w:rsidRPr="00100662">
                  <w:fldChar w:fldCharType="separate"/>
                </w:r>
                <w:r w:rsidR="002C11D1" w:rsidRPr="002C11D1">
                  <w:rPr>
                    <w:noProof/>
                  </w:rPr>
                  <w:t>[159]</w:t>
                </w:r>
                <w:r w:rsidR="00A23D34" w:rsidRPr="00100662">
                  <w:fldChar w:fldCharType="end"/>
                </w:r>
              </w:sdtContent>
            </w:sdt>
          </w:p>
        </w:tc>
        <w:tc>
          <w:tcPr>
            <w:tcW w:w="2650" w:type="dxa"/>
            <w:shd w:val="clear" w:color="auto" w:fill="FFFFFF" w:themeFill="background1"/>
          </w:tcPr>
          <w:p w14:paraId="0F61E67C" w14:textId="77777777" w:rsidR="006C7FBD" w:rsidRDefault="000F023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Searches user generated contents such as blogs, comments, news, events and videos</w:t>
            </w:r>
          </w:p>
          <w:p w14:paraId="671E0A83" w14:textId="6BF7CCE6" w:rsidR="00BD3F5B" w:rsidRDefault="00BD3F5B"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Part of Social Searcher.</w:t>
            </w:r>
          </w:p>
        </w:tc>
        <w:tc>
          <w:tcPr>
            <w:tcW w:w="3684" w:type="dxa"/>
            <w:shd w:val="clear" w:color="auto" w:fill="FFFFFF" w:themeFill="background1"/>
          </w:tcPr>
          <w:p w14:paraId="0686358F" w14:textId="0F304BD9" w:rsidR="000F0234" w:rsidRDefault="00E072C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See Social Searcher</w:t>
            </w:r>
          </w:p>
        </w:tc>
      </w:tr>
      <w:bookmarkEnd w:id="426"/>
    </w:tbl>
    <w:p w14:paraId="73480A48" w14:textId="0DD7C569" w:rsidR="000F0234" w:rsidRPr="00100662" w:rsidRDefault="000F0234" w:rsidP="00100662">
      <w:pPr>
        <w:rPr>
          <w:rFonts w:eastAsiaTheme="majorEastAsia" w:cstheme="majorBidi"/>
          <w:b/>
          <w:sz w:val="28"/>
          <w:szCs w:val="26"/>
        </w:rPr>
      </w:pPr>
    </w:p>
    <w:p w14:paraId="43C64AA1" w14:textId="1B70366D" w:rsidR="006C7FBD" w:rsidRDefault="006C7FBD" w:rsidP="001E79A4">
      <w:pPr>
        <w:pStyle w:val="Reportsubheadings"/>
        <w:numPr>
          <w:ilvl w:val="0"/>
          <w:numId w:val="0"/>
        </w:numPr>
        <w:ind w:left="567" w:hanging="567"/>
        <w:outlineLvl w:val="2"/>
      </w:pPr>
      <w:bookmarkStart w:id="427" w:name="_Toc140426769"/>
      <w:bookmarkStart w:id="428" w:name="_Toc140936107"/>
      <w:r>
        <w:t>OSINT Automation</w:t>
      </w:r>
      <w:bookmarkEnd w:id="427"/>
      <w:bookmarkEnd w:id="428"/>
    </w:p>
    <w:p w14:paraId="5F9FE3B4" w14:textId="12F2372E" w:rsidR="006456F0" w:rsidRDefault="006456F0" w:rsidP="006456F0">
      <w:pPr>
        <w:pStyle w:val="Caption"/>
        <w:keepNext/>
      </w:pPr>
      <w:bookmarkStart w:id="429" w:name="_Toc140936148"/>
      <w:r>
        <w:t xml:space="preserve">Table </w:t>
      </w:r>
      <w:r>
        <w:fldChar w:fldCharType="begin"/>
      </w:r>
      <w:r>
        <w:instrText xml:space="preserve"> SEQ Table \* ARABIC </w:instrText>
      </w:r>
      <w:r>
        <w:fldChar w:fldCharType="separate"/>
      </w:r>
      <w:r w:rsidR="005A1C5E">
        <w:rPr>
          <w:noProof/>
        </w:rPr>
        <w:t>39</w:t>
      </w:r>
      <w:r>
        <w:fldChar w:fldCharType="end"/>
      </w:r>
      <w:r>
        <w:t>: OSINT Automation Tool Comparison</w:t>
      </w:r>
      <w:bookmarkEnd w:id="429"/>
    </w:p>
    <w:tbl>
      <w:tblPr>
        <w:tblStyle w:val="GridTable4-Accent3"/>
        <w:tblW w:w="0" w:type="auto"/>
        <w:tblLook w:val="04A0" w:firstRow="1" w:lastRow="0" w:firstColumn="1" w:lastColumn="0" w:noHBand="0" w:noVBand="1"/>
      </w:tblPr>
      <w:tblGrid>
        <w:gridCol w:w="2377"/>
        <w:gridCol w:w="2658"/>
        <w:gridCol w:w="3458"/>
      </w:tblGrid>
      <w:tr w:rsidR="006C7FBD" w14:paraId="5450C118" w14:textId="77777777" w:rsidTr="001006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tcPr>
          <w:p w14:paraId="0753BF41" w14:textId="77777777" w:rsidR="006C7FBD" w:rsidRDefault="006C7FBD" w:rsidP="006F1E3B">
            <w:pPr>
              <w:pStyle w:val="Reporttextbody"/>
            </w:pPr>
            <w:r>
              <w:t>Tool</w:t>
            </w:r>
          </w:p>
        </w:tc>
        <w:tc>
          <w:tcPr>
            <w:tcW w:w="2658" w:type="dxa"/>
          </w:tcPr>
          <w:p w14:paraId="32DCDFA1" w14:textId="77777777" w:rsidR="006C7FBD" w:rsidRDefault="006C7FBD" w:rsidP="006F1E3B">
            <w:pPr>
              <w:pStyle w:val="Reporttextbody"/>
              <w:cnfStyle w:val="100000000000" w:firstRow="1" w:lastRow="0" w:firstColumn="0" w:lastColumn="0" w:oddVBand="0" w:evenVBand="0" w:oddHBand="0" w:evenHBand="0" w:firstRowFirstColumn="0" w:firstRowLastColumn="0" w:lastRowFirstColumn="0" w:lastRowLastColumn="0"/>
            </w:pPr>
            <w:r>
              <w:t>Advantages</w:t>
            </w:r>
          </w:p>
        </w:tc>
        <w:tc>
          <w:tcPr>
            <w:tcW w:w="3458" w:type="dxa"/>
          </w:tcPr>
          <w:p w14:paraId="5E7BF41C" w14:textId="77777777" w:rsidR="006C7FBD" w:rsidRDefault="006C7FBD" w:rsidP="006F1E3B">
            <w:pPr>
              <w:pStyle w:val="Reporttextbody"/>
              <w:cnfStyle w:val="100000000000" w:firstRow="1" w:lastRow="0" w:firstColumn="0" w:lastColumn="0" w:oddVBand="0" w:evenVBand="0" w:oddHBand="0" w:evenHBand="0" w:firstRowFirstColumn="0" w:firstRowLastColumn="0" w:lastRowFirstColumn="0" w:lastRowLastColumn="0"/>
            </w:pPr>
            <w:r>
              <w:t>Disadvantages</w:t>
            </w:r>
          </w:p>
        </w:tc>
      </w:tr>
      <w:tr w:rsidR="006C7FBD" w14:paraId="1E250648"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390C9747" w14:textId="0F9B4680" w:rsidR="006C7FBD" w:rsidRPr="00100662" w:rsidRDefault="00130CD8" w:rsidP="006F1E3B">
            <w:pPr>
              <w:pStyle w:val="Reporttextbody"/>
              <w:rPr>
                <w:b w:val="0"/>
              </w:rPr>
            </w:pPr>
            <w:r w:rsidRPr="00100662">
              <w:rPr>
                <w:b w:val="0"/>
              </w:rPr>
              <w:t xml:space="preserve">Google Alerts </w:t>
            </w:r>
            <w:r w:rsidRPr="00100662">
              <w:fldChar w:fldCharType="begin"/>
            </w:r>
            <w:r w:rsidRPr="00100662">
              <w:rPr>
                <w:b w:val="0"/>
              </w:rPr>
              <w:instrText xml:space="preserve"> CITATION Ale23 \l 2057 </w:instrText>
            </w:r>
            <w:r w:rsidRPr="00100662">
              <w:fldChar w:fldCharType="separate"/>
            </w:r>
            <w:r w:rsidR="002C11D1">
              <w:rPr>
                <w:b w:val="0"/>
                <w:noProof/>
              </w:rPr>
              <w:t xml:space="preserve"> </w:t>
            </w:r>
            <w:r w:rsidR="002C11D1" w:rsidRPr="002C11D1">
              <w:rPr>
                <w:noProof/>
              </w:rPr>
              <w:t>[162]</w:t>
            </w:r>
            <w:r w:rsidRPr="00100662">
              <w:fldChar w:fldCharType="end"/>
            </w:r>
          </w:p>
        </w:tc>
        <w:tc>
          <w:tcPr>
            <w:tcW w:w="2658" w:type="dxa"/>
            <w:shd w:val="clear" w:color="auto" w:fill="FFFFFF" w:themeFill="background1"/>
          </w:tcPr>
          <w:p w14:paraId="5BBAF28B" w14:textId="77777777" w:rsidR="006C7FBD" w:rsidRDefault="003B7CF2"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rsidRPr="00B741E8">
              <w:t>Email or RSS alert when Google indexes a keyword.</w:t>
            </w:r>
          </w:p>
          <w:p w14:paraId="60A8185B" w14:textId="26E59F39" w:rsidR="00AA1318" w:rsidRDefault="00313AA4"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Very e</w:t>
            </w:r>
            <w:r w:rsidR="00AA1318">
              <w:t>asy to set up</w:t>
            </w:r>
            <w:r w:rsidR="00520089">
              <w:t xml:space="preserve"> and amend.</w:t>
            </w:r>
          </w:p>
          <w:p w14:paraId="3314454D" w14:textId="67E221ED" w:rsidR="00520089" w:rsidRDefault="0052008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Choose</w:t>
            </w:r>
            <w:r w:rsidR="00C337C7">
              <w:t xml:space="preserve"> frequency</w:t>
            </w:r>
            <w:r w:rsidR="00BA21A8">
              <w:t xml:space="preserve"> of alerts, type of sources, language, regions, best results or all results</w:t>
            </w:r>
            <w:r w:rsidR="00313AA4">
              <w:t>.</w:t>
            </w:r>
          </w:p>
        </w:tc>
        <w:tc>
          <w:tcPr>
            <w:tcW w:w="3458" w:type="dxa"/>
            <w:shd w:val="clear" w:color="auto" w:fill="FFFFFF" w:themeFill="background1"/>
          </w:tcPr>
          <w:p w14:paraId="2BB371E4" w14:textId="0B180CE1" w:rsidR="006C7FBD" w:rsidRDefault="00520089"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Need a Google Account</w:t>
            </w:r>
          </w:p>
        </w:tc>
      </w:tr>
      <w:tr w:rsidR="006C7FBD" w14:paraId="6F292A88" w14:textId="77777777" w:rsidTr="00100662">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0D6EB274" w14:textId="5B94C3E8" w:rsidR="006C7FBD" w:rsidRPr="00100662" w:rsidRDefault="0078362A" w:rsidP="006F1E3B">
            <w:pPr>
              <w:pStyle w:val="Reporttextbody"/>
              <w:rPr>
                <w:b w:val="0"/>
              </w:rPr>
            </w:pPr>
            <w:r w:rsidRPr="00100662">
              <w:rPr>
                <w:b w:val="0"/>
              </w:rPr>
              <w:t xml:space="preserve">Python Scripts </w:t>
            </w:r>
            <w:r w:rsidRPr="00100662">
              <w:fldChar w:fldCharType="begin"/>
            </w:r>
            <w:r w:rsidRPr="00100662">
              <w:rPr>
                <w:b w:val="0"/>
              </w:rPr>
              <w:instrText xml:space="preserve"> CITATION Pyt23 \l 2057 </w:instrText>
            </w:r>
            <w:r w:rsidRPr="00100662">
              <w:fldChar w:fldCharType="separate"/>
            </w:r>
            <w:r w:rsidR="002C11D1">
              <w:rPr>
                <w:b w:val="0"/>
                <w:noProof/>
              </w:rPr>
              <w:t xml:space="preserve"> </w:t>
            </w:r>
            <w:r w:rsidR="002C11D1" w:rsidRPr="002C11D1">
              <w:rPr>
                <w:noProof/>
              </w:rPr>
              <w:t>[163]</w:t>
            </w:r>
            <w:r w:rsidRPr="00100662">
              <w:fldChar w:fldCharType="end"/>
            </w:r>
          </w:p>
        </w:tc>
        <w:tc>
          <w:tcPr>
            <w:tcW w:w="2658" w:type="dxa"/>
            <w:shd w:val="clear" w:color="auto" w:fill="FFFFFF" w:themeFill="background1"/>
          </w:tcPr>
          <w:p w14:paraId="01558D20" w14:textId="54E1264F" w:rsidR="006C7FBD" w:rsidRDefault="0078362A"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Scripts to automate data collection.</w:t>
            </w:r>
          </w:p>
        </w:tc>
        <w:tc>
          <w:tcPr>
            <w:tcW w:w="3458" w:type="dxa"/>
            <w:shd w:val="clear" w:color="auto" w:fill="FFFFFF" w:themeFill="background1"/>
          </w:tcPr>
          <w:p w14:paraId="4A13A837" w14:textId="18CA675E" w:rsidR="006C7FBD" w:rsidRDefault="00AA1318"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Analysts not confident with Python</w:t>
            </w:r>
          </w:p>
        </w:tc>
      </w:tr>
      <w:tr w:rsidR="006C7FBD" w14:paraId="08F5D7DE" w14:textId="77777777" w:rsidTr="00100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1951A5EF" w14:textId="4C0663B4" w:rsidR="006C7FBD" w:rsidRPr="00100662" w:rsidRDefault="00EB2408" w:rsidP="006F1E3B">
            <w:pPr>
              <w:pStyle w:val="Reporttextbody"/>
              <w:rPr>
                <w:b w:val="0"/>
              </w:rPr>
            </w:pPr>
            <w:r w:rsidRPr="00100662">
              <w:rPr>
                <w:b w:val="0"/>
              </w:rPr>
              <w:t xml:space="preserve">Microsoft Power Automate </w:t>
            </w:r>
            <w:r w:rsidRPr="00100662">
              <w:fldChar w:fldCharType="begin"/>
            </w:r>
            <w:r w:rsidRPr="00100662">
              <w:rPr>
                <w:b w:val="0"/>
              </w:rPr>
              <w:instrText xml:space="preserve"> CITATION Pow23 \l 2057 </w:instrText>
            </w:r>
            <w:r w:rsidRPr="00100662">
              <w:fldChar w:fldCharType="separate"/>
            </w:r>
            <w:r w:rsidR="002C11D1">
              <w:rPr>
                <w:b w:val="0"/>
                <w:noProof/>
              </w:rPr>
              <w:t xml:space="preserve"> </w:t>
            </w:r>
            <w:r w:rsidR="002C11D1" w:rsidRPr="002C11D1">
              <w:rPr>
                <w:noProof/>
              </w:rPr>
              <w:t>[164]</w:t>
            </w:r>
            <w:r w:rsidRPr="00100662">
              <w:fldChar w:fldCharType="end"/>
            </w:r>
          </w:p>
        </w:tc>
        <w:tc>
          <w:tcPr>
            <w:tcW w:w="2658" w:type="dxa"/>
            <w:shd w:val="clear" w:color="auto" w:fill="FFFFFF" w:themeFill="background1"/>
          </w:tcPr>
          <w:p w14:paraId="2B2A559E" w14:textId="77777777" w:rsidR="006C7FBD" w:rsidRDefault="00EB2408"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Data collection and social media flows</w:t>
            </w:r>
          </w:p>
          <w:p w14:paraId="6C57857B" w14:textId="77C47E3C" w:rsidR="00AA1318" w:rsidRDefault="00AA1318"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Powerful</w:t>
            </w:r>
          </w:p>
        </w:tc>
        <w:tc>
          <w:tcPr>
            <w:tcW w:w="3458" w:type="dxa"/>
            <w:shd w:val="clear" w:color="auto" w:fill="FFFFFF" w:themeFill="background1"/>
          </w:tcPr>
          <w:p w14:paraId="74A8C0B5" w14:textId="37339A4A" w:rsidR="006C7FBD" w:rsidRDefault="00AA1318" w:rsidP="00A36D38">
            <w:pPr>
              <w:pStyle w:val="Reporttextbody"/>
              <w:numPr>
                <w:ilvl w:val="0"/>
                <w:numId w:val="24"/>
              </w:numPr>
              <w:cnfStyle w:val="000000100000" w:firstRow="0" w:lastRow="0" w:firstColumn="0" w:lastColumn="0" w:oddVBand="0" w:evenVBand="0" w:oddHBand="1" w:evenHBand="0" w:firstRowFirstColumn="0" w:firstRowLastColumn="0" w:lastRowFirstColumn="0" w:lastRowLastColumn="0"/>
            </w:pPr>
            <w:r>
              <w:t>More complicated to set up.</w:t>
            </w:r>
          </w:p>
        </w:tc>
      </w:tr>
      <w:tr w:rsidR="006C7FBD" w14:paraId="2276D44C" w14:textId="77777777" w:rsidTr="00100662">
        <w:tc>
          <w:tcPr>
            <w:cnfStyle w:val="001000000000" w:firstRow="0" w:lastRow="0" w:firstColumn="1" w:lastColumn="0" w:oddVBand="0" w:evenVBand="0" w:oddHBand="0" w:evenHBand="0" w:firstRowFirstColumn="0" w:firstRowLastColumn="0" w:lastRowFirstColumn="0" w:lastRowLastColumn="0"/>
            <w:tcW w:w="2377" w:type="dxa"/>
            <w:shd w:val="clear" w:color="auto" w:fill="FFFFFF" w:themeFill="background1"/>
          </w:tcPr>
          <w:p w14:paraId="5A6719B7" w14:textId="153FFD44" w:rsidR="006C7FBD" w:rsidRPr="00100662" w:rsidRDefault="008057B7" w:rsidP="006F1E3B">
            <w:pPr>
              <w:pStyle w:val="Reporttextbody"/>
              <w:rPr>
                <w:b w:val="0"/>
              </w:rPr>
            </w:pPr>
            <w:r w:rsidRPr="00100662">
              <w:rPr>
                <w:b w:val="0"/>
              </w:rPr>
              <w:t xml:space="preserve">VisualPing.io </w:t>
            </w:r>
            <w:r w:rsidRPr="00100662">
              <w:fldChar w:fldCharType="begin"/>
            </w:r>
            <w:r w:rsidRPr="00100662">
              <w:rPr>
                <w:b w:val="0"/>
              </w:rPr>
              <w:instrText xml:space="preserve"> CITATION Wem23 \l 2057 </w:instrText>
            </w:r>
            <w:r w:rsidRPr="00100662">
              <w:fldChar w:fldCharType="separate"/>
            </w:r>
            <w:r w:rsidR="002C11D1">
              <w:rPr>
                <w:b w:val="0"/>
                <w:noProof/>
              </w:rPr>
              <w:t xml:space="preserve"> </w:t>
            </w:r>
            <w:r w:rsidR="002C11D1" w:rsidRPr="002C11D1">
              <w:rPr>
                <w:noProof/>
              </w:rPr>
              <w:t>[165]</w:t>
            </w:r>
            <w:r w:rsidRPr="00100662">
              <w:fldChar w:fldCharType="end"/>
            </w:r>
          </w:p>
        </w:tc>
        <w:tc>
          <w:tcPr>
            <w:tcW w:w="2658" w:type="dxa"/>
            <w:shd w:val="clear" w:color="auto" w:fill="FFFFFF" w:themeFill="background1"/>
          </w:tcPr>
          <w:p w14:paraId="36F59761" w14:textId="479FB55B" w:rsidR="006C7FBD" w:rsidRDefault="00585534"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rsidRPr="00B741E8">
              <w:t>Visually examines a section of a web page or examine text for changes.</w:t>
            </w:r>
          </w:p>
        </w:tc>
        <w:tc>
          <w:tcPr>
            <w:tcW w:w="3458" w:type="dxa"/>
            <w:shd w:val="clear" w:color="auto" w:fill="FFFFFF" w:themeFill="background1"/>
          </w:tcPr>
          <w:p w14:paraId="06BD2D13" w14:textId="7A57E103" w:rsidR="006C7FBD" w:rsidRDefault="00F21106" w:rsidP="00A36D38">
            <w:pPr>
              <w:pStyle w:val="Reporttextbody"/>
              <w:numPr>
                <w:ilvl w:val="0"/>
                <w:numId w:val="24"/>
              </w:numPr>
              <w:cnfStyle w:val="000000000000" w:firstRow="0" w:lastRow="0" w:firstColumn="0" w:lastColumn="0" w:oddVBand="0" w:evenVBand="0" w:oddHBand="0" w:evenHBand="0" w:firstRowFirstColumn="0" w:firstRowLastColumn="0" w:lastRowFirstColumn="0" w:lastRowLastColumn="0"/>
            </w:pPr>
            <w:r>
              <w:t>May not be required for general use</w:t>
            </w:r>
          </w:p>
        </w:tc>
      </w:tr>
    </w:tbl>
    <w:p w14:paraId="14D36D04" w14:textId="4D786E77" w:rsidR="008519F3" w:rsidRDefault="001E79A4" w:rsidP="008519F3">
      <w:pPr>
        <w:pStyle w:val="Reportsubheadings"/>
        <w:numPr>
          <w:ilvl w:val="0"/>
          <w:numId w:val="0"/>
        </w:numPr>
        <w:ind w:left="576" w:hanging="576"/>
      </w:pPr>
      <w:bookmarkStart w:id="430" w:name="_Toc140936108"/>
      <w:r>
        <w:lastRenderedPageBreak/>
        <w:t>Appendix L</w:t>
      </w:r>
      <w:r w:rsidR="005844CB">
        <w:t>:</w:t>
      </w:r>
      <w:r w:rsidR="008519F3">
        <w:t xml:space="preserve"> Attack Surface Mapping for OSINT</w:t>
      </w:r>
      <w:bookmarkEnd w:id="430"/>
    </w:p>
    <w:p w14:paraId="0E09F49E" w14:textId="77777777" w:rsidR="008519F3" w:rsidRDefault="008519F3" w:rsidP="008519F3">
      <w:pPr>
        <w:pStyle w:val="Reporttextbody"/>
      </w:pPr>
      <w:r>
        <w:rPr>
          <w:noProof/>
          <w:lang w:eastAsia="en-GB"/>
        </w:rPr>
        <w:drawing>
          <wp:inline distT="0" distB="0" distL="0" distR="0" wp14:anchorId="3C8C3A3A" wp14:editId="6AA28C46">
            <wp:extent cx="5399405" cy="3438525"/>
            <wp:effectExtent l="19050" t="19050" r="10795" b="2857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399405" cy="3438525"/>
                    </a:xfrm>
                    <a:prstGeom prst="rect">
                      <a:avLst/>
                    </a:prstGeom>
                    <a:ln>
                      <a:solidFill>
                        <a:sysClr val="windowText" lastClr="000000"/>
                      </a:solidFill>
                    </a:ln>
                  </pic:spPr>
                </pic:pic>
              </a:graphicData>
            </a:graphic>
          </wp:inline>
        </w:drawing>
      </w:r>
    </w:p>
    <w:p w14:paraId="2EFA13C9" w14:textId="215D6F48" w:rsidR="008519F3" w:rsidRDefault="008519F3" w:rsidP="008519F3">
      <w:pPr>
        <w:pStyle w:val="Caption"/>
        <w:jc w:val="center"/>
      </w:pPr>
      <w:bookmarkStart w:id="431" w:name="_Toc140936198"/>
      <w:r>
        <w:t xml:space="preserve">Figure </w:t>
      </w:r>
      <w:r>
        <w:fldChar w:fldCharType="begin"/>
      </w:r>
      <w:r>
        <w:instrText xml:space="preserve"> SEQ Figure \* ARABIC </w:instrText>
      </w:r>
      <w:r>
        <w:fldChar w:fldCharType="separate"/>
      </w:r>
      <w:r w:rsidR="005844CB">
        <w:rPr>
          <w:noProof/>
        </w:rPr>
        <w:t>50</w:t>
      </w:r>
      <w:r>
        <w:fldChar w:fldCharType="end"/>
      </w:r>
      <w:r>
        <w:t>: Website Attack Surface</w:t>
      </w:r>
      <w:bookmarkEnd w:id="431"/>
      <w:r>
        <w:t xml:space="preserve"> </w:t>
      </w:r>
    </w:p>
    <w:p w14:paraId="4AD5DD50" w14:textId="77777777" w:rsidR="008519F3" w:rsidRPr="00E7048F" w:rsidRDefault="008519F3" w:rsidP="008519F3"/>
    <w:p w14:paraId="099810FF" w14:textId="77777777" w:rsidR="008519F3" w:rsidRDefault="008519F3" w:rsidP="008519F3">
      <w:pPr>
        <w:pStyle w:val="Reporttextbody"/>
      </w:pPr>
      <w:r>
        <w:rPr>
          <w:noProof/>
          <w:lang w:eastAsia="en-GB"/>
        </w:rPr>
        <w:drawing>
          <wp:inline distT="0" distB="0" distL="0" distR="0" wp14:anchorId="78EC4506" wp14:editId="1B20F117">
            <wp:extent cx="5426075" cy="3157855"/>
            <wp:effectExtent l="0" t="0" r="3175"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26075" cy="3157855"/>
                    </a:xfrm>
                    <a:prstGeom prst="rect">
                      <a:avLst/>
                    </a:prstGeom>
                    <a:noFill/>
                  </pic:spPr>
                </pic:pic>
              </a:graphicData>
            </a:graphic>
          </wp:inline>
        </w:drawing>
      </w:r>
    </w:p>
    <w:p w14:paraId="29D0AC54" w14:textId="45031DCB" w:rsidR="008519F3" w:rsidRDefault="008519F3" w:rsidP="008519F3">
      <w:pPr>
        <w:pStyle w:val="Caption"/>
        <w:jc w:val="center"/>
      </w:pPr>
      <w:bookmarkStart w:id="432" w:name="_Toc140936199"/>
      <w:r>
        <w:t xml:space="preserve">Figure </w:t>
      </w:r>
      <w:r>
        <w:fldChar w:fldCharType="begin"/>
      </w:r>
      <w:r>
        <w:instrText xml:space="preserve"> SEQ Figure \* ARABIC </w:instrText>
      </w:r>
      <w:r>
        <w:fldChar w:fldCharType="separate"/>
      </w:r>
      <w:r w:rsidR="001E79A4">
        <w:rPr>
          <w:noProof/>
        </w:rPr>
        <w:t>51</w:t>
      </w:r>
      <w:r>
        <w:fldChar w:fldCharType="end"/>
      </w:r>
      <w:r>
        <w:t>: IP Address Attack Surface</w:t>
      </w:r>
      <w:bookmarkEnd w:id="432"/>
      <w:r>
        <w:t xml:space="preserve"> </w:t>
      </w:r>
    </w:p>
    <w:p w14:paraId="456FD401" w14:textId="77777777" w:rsidR="008519F3" w:rsidRDefault="008519F3" w:rsidP="008519F3">
      <w:pPr>
        <w:pStyle w:val="Reporttextbody"/>
      </w:pPr>
      <w:r>
        <w:rPr>
          <w:noProof/>
          <w:lang w:eastAsia="en-GB"/>
        </w:rPr>
        <w:lastRenderedPageBreak/>
        <w:drawing>
          <wp:inline distT="0" distB="0" distL="0" distR="0" wp14:anchorId="59CDC736" wp14:editId="466043E0">
            <wp:extent cx="5399405" cy="3487420"/>
            <wp:effectExtent l="19050" t="19050" r="10795" b="1778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399405" cy="3487420"/>
                    </a:xfrm>
                    <a:prstGeom prst="rect">
                      <a:avLst/>
                    </a:prstGeom>
                    <a:ln>
                      <a:solidFill>
                        <a:sysClr val="windowText" lastClr="000000"/>
                      </a:solidFill>
                    </a:ln>
                  </pic:spPr>
                </pic:pic>
              </a:graphicData>
            </a:graphic>
          </wp:inline>
        </w:drawing>
      </w:r>
    </w:p>
    <w:p w14:paraId="0EAFA7C2" w14:textId="482ABAAE" w:rsidR="001E79A4" w:rsidRPr="001E79A4" w:rsidRDefault="008519F3" w:rsidP="001E79A4">
      <w:pPr>
        <w:pStyle w:val="Caption"/>
        <w:jc w:val="center"/>
      </w:pPr>
      <w:bookmarkStart w:id="433" w:name="_Toc140936200"/>
      <w:r>
        <w:t xml:space="preserve">Figure </w:t>
      </w:r>
      <w:r>
        <w:fldChar w:fldCharType="begin"/>
      </w:r>
      <w:r>
        <w:instrText xml:space="preserve"> SEQ Figure \* ARABIC </w:instrText>
      </w:r>
      <w:r>
        <w:fldChar w:fldCharType="separate"/>
      </w:r>
      <w:r w:rsidR="001E79A4">
        <w:rPr>
          <w:noProof/>
        </w:rPr>
        <w:t>52</w:t>
      </w:r>
      <w:r>
        <w:fldChar w:fldCharType="end"/>
      </w:r>
      <w:r>
        <w:t>: Person Attack Surface</w:t>
      </w:r>
      <w:bookmarkEnd w:id="433"/>
      <w:r>
        <w:t xml:space="preserve"> </w:t>
      </w:r>
    </w:p>
    <w:p w14:paraId="1BB4E0DC" w14:textId="77777777" w:rsidR="008519F3" w:rsidRDefault="008519F3" w:rsidP="008519F3">
      <w:pPr>
        <w:pStyle w:val="Reporttextbody"/>
      </w:pPr>
      <w:r w:rsidRPr="00612D5C">
        <w:drawing>
          <wp:inline distT="0" distB="0" distL="0" distR="0" wp14:anchorId="7618B95F" wp14:editId="2D8C58EA">
            <wp:extent cx="5399405" cy="3734435"/>
            <wp:effectExtent l="19050" t="19050" r="10795" b="1841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399405" cy="3734435"/>
                    </a:xfrm>
                    <a:prstGeom prst="rect">
                      <a:avLst/>
                    </a:prstGeom>
                    <a:ln>
                      <a:solidFill>
                        <a:sysClr val="windowText" lastClr="000000"/>
                      </a:solidFill>
                    </a:ln>
                  </pic:spPr>
                </pic:pic>
              </a:graphicData>
            </a:graphic>
          </wp:inline>
        </w:drawing>
      </w:r>
    </w:p>
    <w:p w14:paraId="05231F7B" w14:textId="68F8C70A" w:rsidR="008519F3" w:rsidRPr="00162060" w:rsidRDefault="008519F3" w:rsidP="008519F3">
      <w:pPr>
        <w:pStyle w:val="Caption"/>
        <w:jc w:val="center"/>
      </w:pPr>
      <w:bookmarkStart w:id="434" w:name="_Toc140936201"/>
      <w:r>
        <w:t xml:space="preserve">Figure </w:t>
      </w:r>
      <w:r>
        <w:fldChar w:fldCharType="begin"/>
      </w:r>
      <w:r>
        <w:instrText xml:space="preserve"> SEQ Figure \* ARABIC </w:instrText>
      </w:r>
      <w:r>
        <w:fldChar w:fldCharType="separate"/>
      </w:r>
      <w:r w:rsidR="001E79A4">
        <w:rPr>
          <w:noProof/>
        </w:rPr>
        <w:t>53</w:t>
      </w:r>
      <w:r>
        <w:rPr>
          <w:noProof/>
        </w:rPr>
        <w:fldChar w:fldCharType="end"/>
      </w:r>
      <w:r>
        <w:t>: Twitter Attack Surface</w:t>
      </w:r>
      <w:bookmarkEnd w:id="434"/>
    </w:p>
    <w:p w14:paraId="2F7B7712" w14:textId="77777777" w:rsidR="008519F3" w:rsidRDefault="008519F3" w:rsidP="008519F3">
      <w:pPr>
        <w:pStyle w:val="Reporttextbody"/>
      </w:pPr>
      <w:r>
        <w:rPr>
          <w:noProof/>
          <w:lang w:eastAsia="en-GB"/>
        </w:rPr>
        <w:lastRenderedPageBreak/>
        <w:drawing>
          <wp:inline distT="0" distB="0" distL="0" distR="0" wp14:anchorId="7C3BD5F5" wp14:editId="1E8C06C0">
            <wp:extent cx="5399405" cy="3335020"/>
            <wp:effectExtent l="19050" t="19050" r="10795" b="1778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399405" cy="3335020"/>
                    </a:xfrm>
                    <a:prstGeom prst="rect">
                      <a:avLst/>
                    </a:prstGeom>
                    <a:ln>
                      <a:solidFill>
                        <a:sysClr val="windowText" lastClr="000000"/>
                      </a:solidFill>
                    </a:ln>
                  </pic:spPr>
                </pic:pic>
              </a:graphicData>
            </a:graphic>
          </wp:inline>
        </w:drawing>
      </w:r>
    </w:p>
    <w:p w14:paraId="2E93A8A9" w14:textId="0839FC2C" w:rsidR="008519F3" w:rsidRDefault="008519F3" w:rsidP="008519F3">
      <w:pPr>
        <w:pStyle w:val="Caption"/>
        <w:jc w:val="center"/>
      </w:pPr>
      <w:bookmarkStart w:id="435" w:name="_Toc140936202"/>
      <w:r>
        <w:t xml:space="preserve">Figure </w:t>
      </w:r>
      <w:r>
        <w:fldChar w:fldCharType="begin"/>
      </w:r>
      <w:r>
        <w:instrText xml:space="preserve"> SEQ Figure \* ARABIC </w:instrText>
      </w:r>
      <w:r>
        <w:fldChar w:fldCharType="separate"/>
      </w:r>
      <w:r w:rsidR="001E79A4">
        <w:rPr>
          <w:noProof/>
        </w:rPr>
        <w:t>54</w:t>
      </w:r>
      <w:r>
        <w:fldChar w:fldCharType="end"/>
      </w:r>
      <w:r>
        <w:t>: TikTok Attack Surface</w:t>
      </w:r>
      <w:bookmarkEnd w:id="435"/>
    </w:p>
    <w:p w14:paraId="71BA1AEE" w14:textId="77777777" w:rsidR="008519F3" w:rsidRDefault="008519F3" w:rsidP="008519F3">
      <w:pPr>
        <w:pStyle w:val="Reporttextbody"/>
      </w:pPr>
      <w:r>
        <w:rPr>
          <w:noProof/>
          <w:lang w:eastAsia="en-GB"/>
        </w:rPr>
        <w:drawing>
          <wp:inline distT="0" distB="0" distL="0" distR="0" wp14:anchorId="7CEBB935" wp14:editId="7A2D0EB3">
            <wp:extent cx="5399405" cy="3834130"/>
            <wp:effectExtent l="19050" t="19050" r="10795" b="1397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399405" cy="3834130"/>
                    </a:xfrm>
                    <a:prstGeom prst="rect">
                      <a:avLst/>
                    </a:prstGeom>
                    <a:ln>
                      <a:solidFill>
                        <a:sysClr val="windowText" lastClr="000000"/>
                      </a:solidFill>
                    </a:ln>
                  </pic:spPr>
                </pic:pic>
              </a:graphicData>
            </a:graphic>
          </wp:inline>
        </w:drawing>
      </w:r>
    </w:p>
    <w:p w14:paraId="0BA81DDE" w14:textId="42C17303" w:rsidR="008519F3" w:rsidRPr="00162060" w:rsidRDefault="008519F3" w:rsidP="008519F3">
      <w:pPr>
        <w:pStyle w:val="Caption"/>
        <w:jc w:val="center"/>
      </w:pPr>
      <w:bookmarkStart w:id="436" w:name="_Toc140936203"/>
      <w:r>
        <w:t xml:space="preserve">Figure </w:t>
      </w:r>
      <w:r>
        <w:fldChar w:fldCharType="begin"/>
      </w:r>
      <w:r>
        <w:instrText xml:space="preserve"> SEQ Figure \* ARABIC </w:instrText>
      </w:r>
      <w:r>
        <w:fldChar w:fldCharType="separate"/>
      </w:r>
      <w:r w:rsidR="001E79A4">
        <w:rPr>
          <w:noProof/>
        </w:rPr>
        <w:t>55</w:t>
      </w:r>
      <w:r>
        <w:rPr>
          <w:noProof/>
        </w:rPr>
        <w:fldChar w:fldCharType="end"/>
      </w:r>
      <w:r>
        <w:t>: Reddit Attack Surface</w:t>
      </w:r>
      <w:bookmarkEnd w:id="436"/>
    </w:p>
    <w:p w14:paraId="4B8E756F" w14:textId="77777777" w:rsidR="008519F3" w:rsidRDefault="008519F3" w:rsidP="008519F3">
      <w:pPr>
        <w:pStyle w:val="Reporttextbody"/>
      </w:pPr>
      <w:r>
        <w:rPr>
          <w:noProof/>
          <w:lang w:eastAsia="en-GB"/>
        </w:rPr>
        <w:lastRenderedPageBreak/>
        <w:drawing>
          <wp:inline distT="0" distB="0" distL="0" distR="0" wp14:anchorId="2D99F153" wp14:editId="05CBC038">
            <wp:extent cx="5399405" cy="3770630"/>
            <wp:effectExtent l="19050" t="19050" r="10795" b="2032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399405" cy="3770630"/>
                    </a:xfrm>
                    <a:prstGeom prst="rect">
                      <a:avLst/>
                    </a:prstGeom>
                    <a:ln>
                      <a:solidFill>
                        <a:sysClr val="windowText" lastClr="000000"/>
                      </a:solidFill>
                    </a:ln>
                  </pic:spPr>
                </pic:pic>
              </a:graphicData>
            </a:graphic>
          </wp:inline>
        </w:drawing>
      </w:r>
    </w:p>
    <w:p w14:paraId="333C0E79" w14:textId="2E6CB1E9" w:rsidR="008519F3" w:rsidRDefault="008519F3" w:rsidP="008519F3">
      <w:pPr>
        <w:pStyle w:val="Caption"/>
        <w:jc w:val="center"/>
      </w:pPr>
      <w:bookmarkStart w:id="437" w:name="_Toc140936204"/>
      <w:r>
        <w:t xml:space="preserve">Figure </w:t>
      </w:r>
      <w:r>
        <w:fldChar w:fldCharType="begin"/>
      </w:r>
      <w:r>
        <w:instrText xml:space="preserve"> SEQ Figure \* ARABIC </w:instrText>
      </w:r>
      <w:r>
        <w:fldChar w:fldCharType="separate"/>
      </w:r>
      <w:r w:rsidR="001E79A4">
        <w:rPr>
          <w:noProof/>
        </w:rPr>
        <w:t>56</w:t>
      </w:r>
      <w:r>
        <w:rPr>
          <w:noProof/>
        </w:rPr>
        <w:fldChar w:fldCharType="end"/>
      </w:r>
      <w:r>
        <w:t>: LinkedIn Attack Surface</w:t>
      </w:r>
      <w:bookmarkEnd w:id="437"/>
    </w:p>
    <w:p w14:paraId="2204080F" w14:textId="77777777" w:rsidR="008519F3" w:rsidRDefault="008519F3" w:rsidP="008519F3">
      <w:pPr>
        <w:pStyle w:val="Reporttextbody"/>
      </w:pPr>
      <w:r>
        <w:rPr>
          <w:noProof/>
          <w:lang w:eastAsia="en-GB"/>
        </w:rPr>
        <w:drawing>
          <wp:inline distT="0" distB="0" distL="0" distR="0" wp14:anchorId="7499C742" wp14:editId="4A7E218B">
            <wp:extent cx="5426075" cy="4017645"/>
            <wp:effectExtent l="0" t="0" r="3175" b="190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26075" cy="4017645"/>
                    </a:xfrm>
                    <a:prstGeom prst="rect">
                      <a:avLst/>
                    </a:prstGeom>
                    <a:noFill/>
                  </pic:spPr>
                </pic:pic>
              </a:graphicData>
            </a:graphic>
          </wp:inline>
        </w:drawing>
      </w:r>
    </w:p>
    <w:p w14:paraId="0FB5E199" w14:textId="2F3AAAC4" w:rsidR="008519F3" w:rsidRDefault="008519F3" w:rsidP="008519F3">
      <w:pPr>
        <w:pStyle w:val="Caption"/>
        <w:jc w:val="center"/>
      </w:pPr>
      <w:bookmarkStart w:id="438" w:name="_Toc140936205"/>
      <w:r>
        <w:lastRenderedPageBreak/>
        <w:t xml:space="preserve">Figure </w:t>
      </w:r>
      <w:r>
        <w:fldChar w:fldCharType="begin"/>
      </w:r>
      <w:r>
        <w:instrText xml:space="preserve"> SEQ Figure \* ARABIC </w:instrText>
      </w:r>
      <w:r>
        <w:fldChar w:fldCharType="separate"/>
      </w:r>
      <w:r w:rsidR="001E79A4">
        <w:rPr>
          <w:noProof/>
        </w:rPr>
        <w:t>57</w:t>
      </w:r>
      <w:r>
        <w:fldChar w:fldCharType="end"/>
      </w:r>
      <w:r>
        <w:t>: Instagram Attack Surface</w:t>
      </w:r>
      <w:bookmarkEnd w:id="438"/>
    </w:p>
    <w:p w14:paraId="565D3574" w14:textId="77777777" w:rsidR="008519F3" w:rsidRDefault="008519F3" w:rsidP="008519F3">
      <w:pPr>
        <w:pStyle w:val="Reporttextbody"/>
      </w:pPr>
      <w:r w:rsidRPr="00E7048F">
        <w:drawing>
          <wp:inline distT="0" distB="0" distL="0" distR="0" wp14:anchorId="1C6A98EB" wp14:editId="4079314F">
            <wp:extent cx="5399405" cy="3448050"/>
            <wp:effectExtent l="19050" t="19050" r="10795" b="1905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399405" cy="3448050"/>
                    </a:xfrm>
                    <a:prstGeom prst="rect">
                      <a:avLst/>
                    </a:prstGeom>
                    <a:ln>
                      <a:solidFill>
                        <a:sysClr val="windowText" lastClr="000000"/>
                      </a:solidFill>
                    </a:ln>
                  </pic:spPr>
                </pic:pic>
              </a:graphicData>
            </a:graphic>
          </wp:inline>
        </w:drawing>
      </w:r>
    </w:p>
    <w:p w14:paraId="50D87E1A" w14:textId="047DCE3F" w:rsidR="008519F3" w:rsidRDefault="008519F3" w:rsidP="008519F3">
      <w:pPr>
        <w:pStyle w:val="Caption"/>
        <w:jc w:val="center"/>
      </w:pPr>
      <w:bookmarkStart w:id="439" w:name="_Toc140936206"/>
      <w:r>
        <w:t xml:space="preserve">Figure </w:t>
      </w:r>
      <w:r>
        <w:fldChar w:fldCharType="begin"/>
      </w:r>
      <w:r>
        <w:instrText xml:space="preserve"> SEQ Figure \* ARABIC </w:instrText>
      </w:r>
      <w:r>
        <w:fldChar w:fldCharType="separate"/>
      </w:r>
      <w:r w:rsidR="001E79A4">
        <w:rPr>
          <w:noProof/>
        </w:rPr>
        <w:t>58</w:t>
      </w:r>
      <w:r>
        <w:fldChar w:fldCharType="end"/>
      </w:r>
      <w:r>
        <w:t>: Dark Web Attack</w:t>
      </w:r>
      <w:bookmarkEnd w:id="439"/>
      <w:r>
        <w:t xml:space="preserve"> </w:t>
      </w:r>
    </w:p>
    <w:p w14:paraId="4F9C5C42" w14:textId="77777777" w:rsidR="008519F3" w:rsidRPr="00E7048F" w:rsidRDefault="008519F3" w:rsidP="008519F3"/>
    <w:p w14:paraId="4EDB068A" w14:textId="77777777" w:rsidR="008519F3" w:rsidRDefault="008519F3" w:rsidP="008519F3"/>
    <w:p w14:paraId="210FB4A0" w14:textId="73888805" w:rsidR="00D97569" w:rsidRPr="00D97569" w:rsidRDefault="00D97569" w:rsidP="008519F3">
      <w:pPr>
        <w:rPr>
          <w:rFonts w:eastAsiaTheme="majorEastAsia" w:cstheme="majorBidi"/>
          <w:b/>
          <w:sz w:val="28"/>
          <w:szCs w:val="26"/>
        </w:rPr>
      </w:pPr>
      <w:r>
        <w:br w:type="page"/>
      </w:r>
    </w:p>
    <w:p w14:paraId="42F1BC68" w14:textId="77777777" w:rsidR="00162060" w:rsidRPr="00162060" w:rsidRDefault="00162060" w:rsidP="00162060"/>
    <w:p w14:paraId="75436938" w14:textId="53C0B87F" w:rsidR="00D97569" w:rsidRDefault="001E79A4" w:rsidP="00032F40">
      <w:pPr>
        <w:pStyle w:val="Reportsubheadings"/>
        <w:numPr>
          <w:ilvl w:val="0"/>
          <w:numId w:val="0"/>
        </w:numPr>
      </w:pPr>
      <w:bookmarkStart w:id="440" w:name="_Toc140936109"/>
      <w:r>
        <w:t>Appendix M</w:t>
      </w:r>
      <w:r w:rsidR="00D97569">
        <w:t>: Standard Operating Procedures</w:t>
      </w:r>
      <w:bookmarkEnd w:id="440"/>
    </w:p>
    <w:p w14:paraId="30383BF7" w14:textId="77777777" w:rsidR="006456F0" w:rsidRDefault="00CE5232" w:rsidP="00612D5C">
      <w:pPr>
        <w:pStyle w:val="Reporttextbody"/>
      </w:pPr>
      <w:r>
        <w:rPr>
          <w:noProof/>
          <w:lang w:eastAsia="en-GB"/>
        </w:rPr>
        <w:drawing>
          <wp:inline distT="0" distB="0" distL="0" distR="0" wp14:anchorId="4CB8C908" wp14:editId="59815E96">
            <wp:extent cx="5407660" cy="309118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407660" cy="3091180"/>
                    </a:xfrm>
                    <a:prstGeom prst="rect">
                      <a:avLst/>
                    </a:prstGeom>
                    <a:noFill/>
                  </pic:spPr>
                </pic:pic>
              </a:graphicData>
            </a:graphic>
          </wp:inline>
        </w:drawing>
      </w:r>
    </w:p>
    <w:p w14:paraId="54646BAC" w14:textId="3ECAF95A" w:rsidR="00CE5232" w:rsidRDefault="006456F0" w:rsidP="006456F0">
      <w:pPr>
        <w:pStyle w:val="Caption"/>
        <w:jc w:val="center"/>
      </w:pPr>
      <w:bookmarkStart w:id="441" w:name="_Toc140936207"/>
      <w:r>
        <w:t xml:space="preserve">Figure </w:t>
      </w:r>
      <w:r>
        <w:fldChar w:fldCharType="begin"/>
      </w:r>
      <w:r>
        <w:instrText xml:space="preserve"> SEQ Figure \* ARABIC </w:instrText>
      </w:r>
      <w:r>
        <w:fldChar w:fldCharType="separate"/>
      </w:r>
      <w:r w:rsidR="0045269F">
        <w:rPr>
          <w:noProof/>
        </w:rPr>
        <w:t>59</w:t>
      </w:r>
      <w:r>
        <w:fldChar w:fldCharType="end"/>
      </w:r>
      <w:r>
        <w:t>: Domain Investigation Flowchart</w:t>
      </w:r>
      <w:bookmarkEnd w:id="441"/>
    </w:p>
    <w:p w14:paraId="327DD96A" w14:textId="77777777" w:rsidR="006456F0" w:rsidRPr="006456F0" w:rsidRDefault="006456F0" w:rsidP="006456F0"/>
    <w:p w14:paraId="3D9EE8FE" w14:textId="77777777" w:rsidR="00D97569" w:rsidRDefault="00D97569" w:rsidP="00612D5C">
      <w:pPr>
        <w:pStyle w:val="Reporttextbody"/>
      </w:pPr>
      <w:r w:rsidRPr="00612D5C">
        <w:drawing>
          <wp:inline distT="0" distB="0" distL="0" distR="0" wp14:anchorId="7973BBF1" wp14:editId="67FE0FF9">
            <wp:extent cx="5399405" cy="1687195"/>
            <wp:effectExtent l="19050" t="19050" r="10795" b="273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399405" cy="1687195"/>
                    </a:xfrm>
                    <a:prstGeom prst="rect">
                      <a:avLst/>
                    </a:prstGeom>
                    <a:ln>
                      <a:solidFill>
                        <a:schemeClr val="tx1"/>
                      </a:solidFill>
                    </a:ln>
                  </pic:spPr>
                </pic:pic>
              </a:graphicData>
            </a:graphic>
          </wp:inline>
        </w:drawing>
      </w:r>
    </w:p>
    <w:p w14:paraId="145D405A" w14:textId="115A82EB" w:rsidR="00D97569" w:rsidRDefault="00D97569" w:rsidP="00D97569">
      <w:pPr>
        <w:pStyle w:val="Caption"/>
        <w:jc w:val="center"/>
      </w:pPr>
      <w:bookmarkStart w:id="442" w:name="_Toc140936208"/>
      <w:r>
        <w:t xml:space="preserve">Figure </w:t>
      </w:r>
      <w:r>
        <w:fldChar w:fldCharType="begin"/>
      </w:r>
      <w:r>
        <w:instrText>SEQ Figure \* ARABIC</w:instrText>
      </w:r>
      <w:r>
        <w:fldChar w:fldCharType="separate"/>
      </w:r>
      <w:r w:rsidR="0045269F">
        <w:rPr>
          <w:noProof/>
        </w:rPr>
        <w:t>60</w:t>
      </w:r>
      <w:r>
        <w:fldChar w:fldCharType="end"/>
      </w:r>
      <w:r w:rsidR="006456F0">
        <w:t>: WHOis Process F</w:t>
      </w:r>
      <w:r>
        <w:t>lowchart</w:t>
      </w:r>
      <w:bookmarkEnd w:id="442"/>
    </w:p>
    <w:p w14:paraId="6DE5E5DE" w14:textId="77777777" w:rsidR="00D97569" w:rsidRDefault="00D97569" w:rsidP="00612D5C">
      <w:pPr>
        <w:pStyle w:val="Reporttextbody"/>
      </w:pPr>
      <w:r w:rsidRPr="00612D5C">
        <w:lastRenderedPageBreak/>
        <w:drawing>
          <wp:inline distT="0" distB="0" distL="0" distR="0" wp14:anchorId="18B7B460" wp14:editId="5A8F9673">
            <wp:extent cx="5399405" cy="2544445"/>
            <wp:effectExtent l="19050" t="19050" r="10795" b="273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399405" cy="2544445"/>
                    </a:xfrm>
                    <a:prstGeom prst="rect">
                      <a:avLst/>
                    </a:prstGeom>
                    <a:ln>
                      <a:solidFill>
                        <a:schemeClr val="tx1"/>
                      </a:solidFill>
                    </a:ln>
                  </pic:spPr>
                </pic:pic>
              </a:graphicData>
            </a:graphic>
          </wp:inline>
        </w:drawing>
      </w:r>
    </w:p>
    <w:p w14:paraId="27B064B2" w14:textId="1C1656A5" w:rsidR="00D97569" w:rsidRDefault="00D97569" w:rsidP="00D97569">
      <w:pPr>
        <w:pStyle w:val="Caption"/>
        <w:jc w:val="center"/>
      </w:pPr>
      <w:bookmarkStart w:id="443" w:name="_Toc140936209"/>
      <w:r>
        <w:t xml:space="preserve">Figure </w:t>
      </w:r>
      <w:r>
        <w:fldChar w:fldCharType="begin"/>
      </w:r>
      <w:r>
        <w:instrText>SEQ Figure \* ARABIC</w:instrText>
      </w:r>
      <w:r>
        <w:fldChar w:fldCharType="separate"/>
      </w:r>
      <w:r w:rsidR="0045269F">
        <w:rPr>
          <w:noProof/>
        </w:rPr>
        <w:t>61</w:t>
      </w:r>
      <w:r>
        <w:fldChar w:fldCharType="end"/>
      </w:r>
      <w:r>
        <w:t>: DNS Query Process Flowchart</w:t>
      </w:r>
      <w:bookmarkEnd w:id="443"/>
    </w:p>
    <w:p w14:paraId="5C11B0FF" w14:textId="235B6B4F" w:rsidR="00D97569" w:rsidRDefault="00D97569" w:rsidP="00D97569">
      <w:pPr>
        <w:keepNext/>
      </w:pPr>
    </w:p>
    <w:p w14:paraId="37C73495" w14:textId="77777777" w:rsidR="00D97569" w:rsidRDefault="00D97569" w:rsidP="00D97569">
      <w:pPr>
        <w:pStyle w:val="Reporttextbody"/>
        <w:keepNext/>
      </w:pPr>
      <w:r>
        <w:rPr>
          <w:noProof/>
          <w:lang w:eastAsia="en-GB"/>
        </w:rPr>
        <w:drawing>
          <wp:inline distT="0" distB="0" distL="0" distR="0" wp14:anchorId="518B8FDF" wp14:editId="721B2C89">
            <wp:extent cx="5399405" cy="4591050"/>
            <wp:effectExtent l="19050" t="19050" r="10795"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399405" cy="4591050"/>
                    </a:xfrm>
                    <a:prstGeom prst="rect">
                      <a:avLst/>
                    </a:prstGeom>
                    <a:ln>
                      <a:solidFill>
                        <a:schemeClr val="tx1"/>
                      </a:solidFill>
                    </a:ln>
                  </pic:spPr>
                </pic:pic>
              </a:graphicData>
            </a:graphic>
          </wp:inline>
        </w:drawing>
      </w:r>
    </w:p>
    <w:p w14:paraId="37EBEF5C" w14:textId="0D350DE9" w:rsidR="00D97569" w:rsidRDefault="00D97569" w:rsidP="00D97569">
      <w:pPr>
        <w:pStyle w:val="Caption"/>
        <w:jc w:val="center"/>
      </w:pPr>
      <w:bookmarkStart w:id="444" w:name="_Toc140936210"/>
      <w:r>
        <w:t xml:space="preserve">Figure </w:t>
      </w:r>
      <w:r>
        <w:fldChar w:fldCharType="begin"/>
      </w:r>
      <w:r>
        <w:instrText>SEQ Figure \* ARABIC</w:instrText>
      </w:r>
      <w:r>
        <w:fldChar w:fldCharType="separate"/>
      </w:r>
      <w:r w:rsidR="0045269F">
        <w:rPr>
          <w:noProof/>
        </w:rPr>
        <w:t>62</w:t>
      </w:r>
      <w:r>
        <w:fldChar w:fldCharType="end"/>
      </w:r>
      <w:r>
        <w:t>: People Search Investigation</w:t>
      </w:r>
      <w:r w:rsidR="00C56B3F">
        <w:t xml:space="preserve"> Flowchart</w:t>
      </w:r>
      <w:bookmarkEnd w:id="444"/>
    </w:p>
    <w:p w14:paraId="442ACA83" w14:textId="77777777" w:rsidR="00D97569" w:rsidRDefault="00D97569" w:rsidP="00D97569">
      <w:pPr>
        <w:pStyle w:val="Reporttextbody"/>
        <w:keepNext/>
      </w:pPr>
      <w:r>
        <w:rPr>
          <w:noProof/>
          <w:lang w:eastAsia="en-GB"/>
        </w:rPr>
        <w:lastRenderedPageBreak/>
        <w:drawing>
          <wp:inline distT="0" distB="0" distL="0" distR="0" wp14:anchorId="2305341D" wp14:editId="19ACFED9">
            <wp:extent cx="5399405" cy="3844290"/>
            <wp:effectExtent l="19050" t="19050" r="10795" b="228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399405" cy="3844290"/>
                    </a:xfrm>
                    <a:prstGeom prst="rect">
                      <a:avLst/>
                    </a:prstGeom>
                    <a:ln>
                      <a:solidFill>
                        <a:schemeClr val="tx1"/>
                      </a:solidFill>
                    </a:ln>
                  </pic:spPr>
                </pic:pic>
              </a:graphicData>
            </a:graphic>
          </wp:inline>
        </w:drawing>
      </w:r>
    </w:p>
    <w:p w14:paraId="57CFA026" w14:textId="2AD8F021" w:rsidR="00C56B3F" w:rsidRPr="00C56B3F" w:rsidRDefault="00D97569" w:rsidP="00C56B3F">
      <w:pPr>
        <w:pStyle w:val="Caption"/>
        <w:jc w:val="center"/>
      </w:pPr>
      <w:bookmarkStart w:id="445" w:name="_Toc140936211"/>
      <w:r>
        <w:t xml:space="preserve">Figure </w:t>
      </w:r>
      <w:r>
        <w:fldChar w:fldCharType="begin"/>
      </w:r>
      <w:r>
        <w:instrText>SEQ Figure \* ARABIC</w:instrText>
      </w:r>
      <w:r>
        <w:fldChar w:fldCharType="separate"/>
      </w:r>
      <w:r w:rsidR="0045269F">
        <w:rPr>
          <w:noProof/>
        </w:rPr>
        <w:t>63</w:t>
      </w:r>
      <w:r>
        <w:fldChar w:fldCharType="end"/>
      </w:r>
      <w:r>
        <w:t>: Web Site Investigation</w:t>
      </w:r>
      <w:r w:rsidR="00C56B3F">
        <w:t xml:space="preserve"> Flowchart</w:t>
      </w:r>
      <w:bookmarkEnd w:id="445"/>
    </w:p>
    <w:p w14:paraId="5FABF84C" w14:textId="58295741" w:rsidR="00D97569" w:rsidRDefault="00D97569" w:rsidP="00612D5C">
      <w:pPr>
        <w:pStyle w:val="Reporttextbody"/>
      </w:pPr>
      <w:r>
        <w:rPr>
          <w:noProof/>
          <w:lang w:eastAsia="en-GB"/>
        </w:rPr>
        <w:drawing>
          <wp:inline distT="0" distB="0" distL="0" distR="0" wp14:anchorId="1CB99B28" wp14:editId="17821C95">
            <wp:extent cx="5399405" cy="3679190"/>
            <wp:effectExtent l="19050" t="19050" r="10795" b="165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399405" cy="3679190"/>
                    </a:xfrm>
                    <a:prstGeom prst="rect">
                      <a:avLst/>
                    </a:prstGeom>
                    <a:ln>
                      <a:solidFill>
                        <a:schemeClr val="tx1"/>
                      </a:solidFill>
                    </a:ln>
                  </pic:spPr>
                </pic:pic>
              </a:graphicData>
            </a:graphic>
          </wp:inline>
        </w:drawing>
      </w:r>
    </w:p>
    <w:p w14:paraId="636157FE" w14:textId="4A2A9CA4" w:rsidR="00D97569" w:rsidRDefault="00D97569" w:rsidP="00D97569">
      <w:pPr>
        <w:pStyle w:val="Caption"/>
        <w:jc w:val="center"/>
      </w:pPr>
      <w:bookmarkStart w:id="446" w:name="_Toc140936212"/>
      <w:r>
        <w:t xml:space="preserve">Figure </w:t>
      </w:r>
      <w:r>
        <w:fldChar w:fldCharType="begin"/>
      </w:r>
      <w:r>
        <w:instrText>SEQ Figure \* ARABIC</w:instrText>
      </w:r>
      <w:r>
        <w:fldChar w:fldCharType="separate"/>
      </w:r>
      <w:r w:rsidR="0045269F">
        <w:rPr>
          <w:noProof/>
        </w:rPr>
        <w:t>64</w:t>
      </w:r>
      <w:r>
        <w:fldChar w:fldCharType="end"/>
      </w:r>
      <w:r w:rsidR="00C56B3F">
        <w:t>: Analytic Code</w:t>
      </w:r>
      <w:r>
        <w:t xml:space="preserve"> </w:t>
      </w:r>
      <w:r w:rsidR="00C56B3F">
        <w:t>Flowchart</w:t>
      </w:r>
      <w:bookmarkEnd w:id="446"/>
    </w:p>
    <w:p w14:paraId="5E7D9B73" w14:textId="77777777" w:rsidR="00D97569" w:rsidRDefault="00D97569" w:rsidP="00D97569">
      <w:pPr>
        <w:pStyle w:val="Reporttextbody"/>
        <w:keepNext/>
      </w:pPr>
      <w:r>
        <w:rPr>
          <w:noProof/>
          <w:lang w:eastAsia="en-GB"/>
        </w:rPr>
        <w:lastRenderedPageBreak/>
        <w:drawing>
          <wp:inline distT="0" distB="0" distL="0" distR="0" wp14:anchorId="758F4BCE" wp14:editId="155C0936">
            <wp:extent cx="5399405" cy="3822700"/>
            <wp:effectExtent l="19050" t="19050" r="10795" b="254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399405" cy="3822700"/>
                    </a:xfrm>
                    <a:prstGeom prst="rect">
                      <a:avLst/>
                    </a:prstGeom>
                    <a:ln>
                      <a:solidFill>
                        <a:schemeClr val="tx1"/>
                      </a:solidFill>
                    </a:ln>
                  </pic:spPr>
                </pic:pic>
              </a:graphicData>
            </a:graphic>
          </wp:inline>
        </w:drawing>
      </w:r>
    </w:p>
    <w:p w14:paraId="13C165BE" w14:textId="686BE95C" w:rsidR="00D97569" w:rsidRDefault="00D97569" w:rsidP="00D97569">
      <w:pPr>
        <w:pStyle w:val="Caption"/>
        <w:jc w:val="center"/>
      </w:pPr>
      <w:bookmarkStart w:id="447" w:name="_Toc140936213"/>
      <w:r>
        <w:t xml:space="preserve">Figure </w:t>
      </w:r>
      <w:r>
        <w:fldChar w:fldCharType="begin"/>
      </w:r>
      <w:r>
        <w:instrText>SEQ Figure \* ARABIC</w:instrText>
      </w:r>
      <w:r>
        <w:fldChar w:fldCharType="separate"/>
      </w:r>
      <w:r w:rsidR="0045269F">
        <w:rPr>
          <w:noProof/>
        </w:rPr>
        <w:t>65</w:t>
      </w:r>
      <w:r>
        <w:fldChar w:fldCharType="end"/>
      </w:r>
      <w:r>
        <w:t>: Examining HTTPS Certificate</w:t>
      </w:r>
      <w:r w:rsidR="00C56B3F">
        <w:t xml:space="preserve"> Flowchart</w:t>
      </w:r>
      <w:bookmarkEnd w:id="447"/>
    </w:p>
    <w:p w14:paraId="27341DA3" w14:textId="77777777" w:rsidR="00D97569" w:rsidRPr="00D97569" w:rsidRDefault="00D97569" w:rsidP="00D97569"/>
    <w:p w14:paraId="3DF7674A" w14:textId="77777777" w:rsidR="00D97569" w:rsidRDefault="00D97569" w:rsidP="00D97569">
      <w:pPr>
        <w:pStyle w:val="Reporttextbody"/>
        <w:keepNext/>
      </w:pPr>
      <w:r>
        <w:rPr>
          <w:noProof/>
          <w:lang w:eastAsia="en-GB"/>
        </w:rPr>
        <w:drawing>
          <wp:inline distT="0" distB="0" distL="0" distR="0" wp14:anchorId="06DA1B56" wp14:editId="785766FD">
            <wp:extent cx="5399405" cy="2674620"/>
            <wp:effectExtent l="19050" t="19050" r="10795" b="114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399405" cy="2674620"/>
                    </a:xfrm>
                    <a:prstGeom prst="rect">
                      <a:avLst/>
                    </a:prstGeom>
                    <a:ln>
                      <a:solidFill>
                        <a:schemeClr val="tx1"/>
                      </a:solidFill>
                    </a:ln>
                  </pic:spPr>
                </pic:pic>
              </a:graphicData>
            </a:graphic>
          </wp:inline>
        </w:drawing>
      </w:r>
    </w:p>
    <w:p w14:paraId="574255BA" w14:textId="0F52324F" w:rsidR="00D97569" w:rsidRDefault="00D97569" w:rsidP="00D97569">
      <w:pPr>
        <w:pStyle w:val="Caption"/>
        <w:jc w:val="center"/>
      </w:pPr>
      <w:bookmarkStart w:id="448" w:name="_Toc140936214"/>
      <w:r>
        <w:t xml:space="preserve">Figure </w:t>
      </w:r>
      <w:r>
        <w:fldChar w:fldCharType="begin"/>
      </w:r>
      <w:r>
        <w:instrText>SEQ Figure \* ARABIC</w:instrText>
      </w:r>
      <w:r>
        <w:fldChar w:fldCharType="separate"/>
      </w:r>
      <w:r w:rsidR="0045269F">
        <w:rPr>
          <w:noProof/>
        </w:rPr>
        <w:t>66</w:t>
      </w:r>
      <w:r>
        <w:fldChar w:fldCharType="end"/>
      </w:r>
      <w:r>
        <w:t>: General Social Media Investigation</w:t>
      </w:r>
      <w:r w:rsidR="00C56B3F">
        <w:t xml:space="preserve"> Flowchart</w:t>
      </w:r>
      <w:bookmarkEnd w:id="448"/>
    </w:p>
    <w:p w14:paraId="6CAC0EDF" w14:textId="77777777" w:rsidR="00D97569" w:rsidRDefault="00D97569" w:rsidP="00D97569">
      <w:pPr>
        <w:pStyle w:val="Reporttextbody"/>
        <w:keepNext/>
      </w:pPr>
      <w:r>
        <w:rPr>
          <w:noProof/>
          <w:lang w:eastAsia="en-GB"/>
        </w:rPr>
        <w:lastRenderedPageBreak/>
        <w:drawing>
          <wp:inline distT="0" distB="0" distL="0" distR="0" wp14:anchorId="4C16F351" wp14:editId="27814A90">
            <wp:extent cx="5353050" cy="5991162"/>
            <wp:effectExtent l="19050" t="19050" r="1905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359545" cy="5998431"/>
                    </a:xfrm>
                    <a:prstGeom prst="rect">
                      <a:avLst/>
                    </a:prstGeom>
                    <a:ln>
                      <a:solidFill>
                        <a:schemeClr val="tx1"/>
                      </a:solidFill>
                    </a:ln>
                  </pic:spPr>
                </pic:pic>
              </a:graphicData>
            </a:graphic>
          </wp:inline>
        </w:drawing>
      </w:r>
    </w:p>
    <w:p w14:paraId="1FC37DFF" w14:textId="78B91294" w:rsidR="00D97569" w:rsidRDefault="00D97569" w:rsidP="00D97569">
      <w:pPr>
        <w:pStyle w:val="Caption"/>
        <w:jc w:val="center"/>
      </w:pPr>
      <w:bookmarkStart w:id="449" w:name="_Toc140936215"/>
      <w:r>
        <w:t xml:space="preserve">Figure </w:t>
      </w:r>
      <w:r>
        <w:fldChar w:fldCharType="begin"/>
      </w:r>
      <w:r>
        <w:instrText>SEQ Figure \* ARABIC</w:instrText>
      </w:r>
      <w:r>
        <w:fldChar w:fldCharType="separate"/>
      </w:r>
      <w:r w:rsidR="0045269F">
        <w:rPr>
          <w:noProof/>
        </w:rPr>
        <w:t>67</w:t>
      </w:r>
      <w:r>
        <w:fldChar w:fldCharType="end"/>
      </w:r>
      <w:r>
        <w:t>: Reverse Image Search</w:t>
      </w:r>
      <w:r w:rsidR="00C56B3F">
        <w:t xml:space="preserve"> Flowchart</w:t>
      </w:r>
      <w:bookmarkEnd w:id="449"/>
    </w:p>
    <w:p w14:paraId="29C55237" w14:textId="77777777" w:rsidR="00D97569" w:rsidRDefault="00D97569" w:rsidP="00D97569">
      <w:pPr>
        <w:pStyle w:val="Reporttextbody"/>
      </w:pPr>
    </w:p>
    <w:p w14:paraId="387540F5" w14:textId="77777777" w:rsidR="00D97569" w:rsidRDefault="00D97569" w:rsidP="00D97569">
      <w:pPr>
        <w:pStyle w:val="Reporttextbody"/>
        <w:keepNext/>
      </w:pPr>
      <w:r>
        <w:rPr>
          <w:noProof/>
          <w:lang w:eastAsia="en-GB"/>
        </w:rPr>
        <w:lastRenderedPageBreak/>
        <w:drawing>
          <wp:inline distT="0" distB="0" distL="0" distR="0" wp14:anchorId="26162B83" wp14:editId="3B901915">
            <wp:extent cx="5399405" cy="3526155"/>
            <wp:effectExtent l="19050" t="19050" r="10795" b="171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399405" cy="3526155"/>
                    </a:xfrm>
                    <a:prstGeom prst="rect">
                      <a:avLst/>
                    </a:prstGeom>
                    <a:ln>
                      <a:solidFill>
                        <a:schemeClr val="tx1"/>
                      </a:solidFill>
                    </a:ln>
                  </pic:spPr>
                </pic:pic>
              </a:graphicData>
            </a:graphic>
          </wp:inline>
        </w:drawing>
      </w:r>
    </w:p>
    <w:p w14:paraId="0549C0BD" w14:textId="13A52E2B" w:rsidR="00D97569" w:rsidRPr="00145A1F" w:rsidRDefault="00D97569" w:rsidP="00D97569">
      <w:pPr>
        <w:pStyle w:val="Caption"/>
        <w:jc w:val="center"/>
      </w:pPr>
      <w:bookmarkStart w:id="450" w:name="_Toc140936216"/>
      <w:r>
        <w:t xml:space="preserve">Figure </w:t>
      </w:r>
      <w:r>
        <w:fldChar w:fldCharType="begin"/>
      </w:r>
      <w:r>
        <w:instrText>SEQ Figure \* ARABIC</w:instrText>
      </w:r>
      <w:r>
        <w:fldChar w:fldCharType="separate"/>
      </w:r>
      <w:r w:rsidR="0045269F">
        <w:rPr>
          <w:noProof/>
        </w:rPr>
        <w:t>68</w:t>
      </w:r>
      <w:r>
        <w:fldChar w:fldCharType="end"/>
      </w:r>
      <w:r w:rsidR="00C56B3F">
        <w:t>: Extracting File M</w:t>
      </w:r>
      <w:r>
        <w:t>etadata</w:t>
      </w:r>
      <w:r w:rsidR="00C56B3F">
        <w:t xml:space="preserve"> Flowchart</w:t>
      </w:r>
      <w:bookmarkEnd w:id="450"/>
    </w:p>
    <w:p w14:paraId="4EA5E9B6" w14:textId="5E00766A" w:rsidR="004A6FC9" w:rsidRDefault="004A6FC9" w:rsidP="00032F40">
      <w:pPr>
        <w:pStyle w:val="Reportsubheadings"/>
        <w:numPr>
          <w:ilvl w:val="0"/>
          <w:numId w:val="0"/>
        </w:numPr>
      </w:pPr>
    </w:p>
    <w:p w14:paraId="52CBADC1" w14:textId="77777777" w:rsidR="000F0F42" w:rsidRDefault="000F0F42" w:rsidP="00032F40">
      <w:pPr>
        <w:pStyle w:val="Reportsubheadings"/>
        <w:numPr>
          <w:ilvl w:val="0"/>
          <w:numId w:val="0"/>
        </w:numPr>
      </w:pPr>
    </w:p>
    <w:p w14:paraId="062D4564" w14:textId="4B2CC717" w:rsidR="00753719" w:rsidRPr="0023582F" w:rsidRDefault="00753719" w:rsidP="0023582F">
      <w:pPr>
        <w:rPr>
          <w:rFonts w:eastAsiaTheme="majorEastAsia" w:cstheme="majorBidi"/>
          <w:b/>
          <w:sz w:val="28"/>
          <w:szCs w:val="26"/>
        </w:rPr>
      </w:pPr>
    </w:p>
    <w:sectPr w:rsidR="00753719" w:rsidRPr="0023582F" w:rsidSect="002E6B49">
      <w:footerReference w:type="default" r:id="rId102"/>
      <w:footerReference w:type="first" r:id="rId103"/>
      <w:pgSz w:w="11906" w:h="16838"/>
      <w:pgMar w:top="1418"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193B8" w14:textId="77777777" w:rsidR="00A36D38" w:rsidRDefault="00A36D38" w:rsidP="00044C62">
      <w:pPr>
        <w:spacing w:after="0" w:line="240" w:lineRule="auto"/>
      </w:pPr>
      <w:r>
        <w:separator/>
      </w:r>
    </w:p>
  </w:endnote>
  <w:endnote w:type="continuationSeparator" w:id="0">
    <w:p w14:paraId="402D8D13" w14:textId="77777777" w:rsidR="00A36D38" w:rsidRDefault="00A36D38" w:rsidP="00044C62">
      <w:pPr>
        <w:spacing w:after="0" w:line="240" w:lineRule="auto"/>
      </w:pPr>
      <w:r>
        <w:continuationSeparator/>
      </w:r>
    </w:p>
  </w:endnote>
  <w:endnote w:type="continuationNotice" w:id="1">
    <w:p w14:paraId="7D7BBA4D" w14:textId="77777777" w:rsidR="00A36D38" w:rsidRDefault="00A36D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119637"/>
      <w:docPartObj>
        <w:docPartGallery w:val="Page Numbers (Bottom of Page)"/>
        <w:docPartUnique/>
      </w:docPartObj>
    </w:sdtPr>
    <w:sdtEndPr>
      <w:rPr>
        <w:noProof/>
      </w:rPr>
    </w:sdtEndPr>
    <w:sdtContent>
      <w:p w14:paraId="6CFA422E" w14:textId="0712D94D" w:rsidR="0012779E" w:rsidRDefault="0012779E">
        <w:pPr>
          <w:pStyle w:val="Footer"/>
          <w:jc w:val="center"/>
        </w:pPr>
        <w:r>
          <w:fldChar w:fldCharType="begin"/>
        </w:r>
        <w:r>
          <w:instrText xml:space="preserve"> PAGE   \* MERGEFORMAT </w:instrText>
        </w:r>
        <w:r>
          <w:fldChar w:fldCharType="separate"/>
        </w:r>
        <w:r w:rsidR="006E3254">
          <w:rPr>
            <w:noProof/>
          </w:rPr>
          <w:t>27</w:t>
        </w:r>
        <w:r>
          <w:rPr>
            <w:noProof/>
          </w:rPr>
          <w:fldChar w:fldCharType="end"/>
        </w:r>
      </w:p>
    </w:sdtContent>
  </w:sdt>
  <w:p w14:paraId="4C07CE4C" w14:textId="77777777" w:rsidR="0012779E" w:rsidRDefault="0012779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64D22" w14:textId="27889989" w:rsidR="0012779E" w:rsidRDefault="0012779E">
    <w:pPr>
      <w:pStyle w:val="Footer"/>
      <w:jc w:val="right"/>
    </w:pPr>
    <w:r>
      <w:fldChar w:fldCharType="begin"/>
    </w:r>
    <w:r>
      <w:instrText xml:space="preserve"> PAGE   \* MERGEFORMAT </w:instrText>
    </w:r>
    <w:r>
      <w:fldChar w:fldCharType="separate"/>
    </w:r>
    <w:r>
      <w:rPr>
        <w:noProof/>
      </w:rPr>
      <w:t>1</w:t>
    </w:r>
    <w:r>
      <w:rPr>
        <w:noProof/>
      </w:rPr>
      <w:fldChar w:fldCharType="end"/>
    </w:r>
  </w:p>
  <w:p w14:paraId="2A265D8B" w14:textId="77777777" w:rsidR="0012779E" w:rsidRDefault="0012779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21E1B" w14:textId="77777777" w:rsidR="00A36D38" w:rsidRDefault="00A36D38" w:rsidP="00044C62">
      <w:pPr>
        <w:spacing w:after="0" w:line="240" w:lineRule="auto"/>
      </w:pPr>
      <w:r>
        <w:separator/>
      </w:r>
    </w:p>
  </w:footnote>
  <w:footnote w:type="continuationSeparator" w:id="0">
    <w:p w14:paraId="304E5826" w14:textId="77777777" w:rsidR="00A36D38" w:rsidRDefault="00A36D38" w:rsidP="00044C62">
      <w:pPr>
        <w:spacing w:after="0" w:line="240" w:lineRule="auto"/>
      </w:pPr>
      <w:r>
        <w:continuationSeparator/>
      </w:r>
    </w:p>
  </w:footnote>
  <w:footnote w:type="continuationNotice" w:id="1">
    <w:p w14:paraId="1A560CC7" w14:textId="77777777" w:rsidR="00A36D38" w:rsidRDefault="00A36D38">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199"/>
    <w:multiLevelType w:val="hybridMultilevel"/>
    <w:tmpl w:val="A4F61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40992"/>
    <w:multiLevelType w:val="hybridMultilevel"/>
    <w:tmpl w:val="B9625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E702B"/>
    <w:multiLevelType w:val="hybridMultilevel"/>
    <w:tmpl w:val="E104E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C1517"/>
    <w:multiLevelType w:val="hybridMultilevel"/>
    <w:tmpl w:val="892C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60C40"/>
    <w:multiLevelType w:val="hybridMultilevel"/>
    <w:tmpl w:val="5ED6D5B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0B4C15DF"/>
    <w:multiLevelType w:val="hybridMultilevel"/>
    <w:tmpl w:val="A108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D26B6"/>
    <w:multiLevelType w:val="hybridMultilevel"/>
    <w:tmpl w:val="830286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BD3B09"/>
    <w:multiLevelType w:val="hybridMultilevel"/>
    <w:tmpl w:val="12AA6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1B0A47"/>
    <w:multiLevelType w:val="hybridMultilevel"/>
    <w:tmpl w:val="6A301FA2"/>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B8121B"/>
    <w:multiLevelType w:val="hybridMultilevel"/>
    <w:tmpl w:val="4982805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3C7923"/>
    <w:multiLevelType w:val="multilevel"/>
    <w:tmpl w:val="F63CD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0260FC6"/>
    <w:multiLevelType w:val="hybridMultilevel"/>
    <w:tmpl w:val="84AAF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065F9F"/>
    <w:multiLevelType w:val="hybridMultilevel"/>
    <w:tmpl w:val="0AE8B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94021B"/>
    <w:multiLevelType w:val="hybridMultilevel"/>
    <w:tmpl w:val="4F84D8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59535E"/>
    <w:multiLevelType w:val="hybridMultilevel"/>
    <w:tmpl w:val="02A0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15313"/>
    <w:multiLevelType w:val="hybridMultilevel"/>
    <w:tmpl w:val="B1720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A92472"/>
    <w:multiLevelType w:val="hybridMultilevel"/>
    <w:tmpl w:val="5B484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97DF4"/>
    <w:multiLevelType w:val="hybridMultilevel"/>
    <w:tmpl w:val="7C26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5D3C4A"/>
    <w:multiLevelType w:val="hybridMultilevel"/>
    <w:tmpl w:val="549AE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CC70EC"/>
    <w:multiLevelType w:val="hybridMultilevel"/>
    <w:tmpl w:val="31C239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F740CC"/>
    <w:multiLevelType w:val="hybridMultilevel"/>
    <w:tmpl w:val="4486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C342DE"/>
    <w:multiLevelType w:val="hybridMultilevel"/>
    <w:tmpl w:val="0D887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C9678B"/>
    <w:multiLevelType w:val="hybridMultilevel"/>
    <w:tmpl w:val="E774DF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CB6CB6"/>
    <w:multiLevelType w:val="hybridMultilevel"/>
    <w:tmpl w:val="B596B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EA0F8F"/>
    <w:multiLevelType w:val="hybridMultilevel"/>
    <w:tmpl w:val="087859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02349"/>
    <w:multiLevelType w:val="hybridMultilevel"/>
    <w:tmpl w:val="9AA885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6214749"/>
    <w:multiLevelType w:val="hybridMultilevel"/>
    <w:tmpl w:val="FA26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7B4F44"/>
    <w:multiLevelType w:val="hybridMultilevel"/>
    <w:tmpl w:val="79B0F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6E0A65"/>
    <w:multiLevelType w:val="hybridMultilevel"/>
    <w:tmpl w:val="D0305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0983629"/>
    <w:multiLevelType w:val="multilevel"/>
    <w:tmpl w:val="533CB5CA"/>
    <w:lvl w:ilvl="0">
      <w:start w:val="1"/>
      <w:numFmt w:val="decimal"/>
      <w:pStyle w:val="Heading1"/>
      <w:lvlText w:val="%1"/>
      <w:lvlJc w:val="left"/>
      <w:pPr>
        <w:ind w:left="432" w:hanging="432"/>
      </w:pPr>
      <w:rPr>
        <w:rFonts w:ascii="Arial" w:hAnsi="Arial" w:hint="default"/>
        <w:b w:val="0"/>
        <w:i w:val="0"/>
        <w:color w:val="auto"/>
        <w:sz w:val="32"/>
      </w:rPr>
    </w:lvl>
    <w:lvl w:ilvl="1">
      <w:start w:val="1"/>
      <w:numFmt w:val="decimal"/>
      <w:pStyle w:val="Heading2"/>
      <w:lvlText w:val="%1.%2"/>
      <w:lvlJc w:val="left"/>
      <w:pPr>
        <w:ind w:left="3695"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Arial" w:hAnsi="Arial" w:hint="default"/>
        <w:b w:val="0"/>
        <w:i w:val="0"/>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71E400F6"/>
    <w:multiLevelType w:val="hybridMultilevel"/>
    <w:tmpl w:val="CB200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756D25"/>
    <w:multiLevelType w:val="hybridMultilevel"/>
    <w:tmpl w:val="D78E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812BE0"/>
    <w:multiLevelType w:val="hybridMultilevel"/>
    <w:tmpl w:val="B7CA3F4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3" w15:restartNumberingAfterBreak="0">
    <w:nsid w:val="776F1F93"/>
    <w:multiLevelType w:val="hybridMultilevel"/>
    <w:tmpl w:val="2924C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B490355"/>
    <w:multiLevelType w:val="hybridMultilevel"/>
    <w:tmpl w:val="353A6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D102A40"/>
    <w:multiLevelType w:val="hybridMultilevel"/>
    <w:tmpl w:val="247E5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9"/>
  </w:num>
  <w:num w:numId="2">
    <w:abstractNumId w:val="10"/>
  </w:num>
  <w:num w:numId="3">
    <w:abstractNumId w:val="24"/>
  </w:num>
  <w:num w:numId="4">
    <w:abstractNumId w:val="5"/>
  </w:num>
  <w:num w:numId="5">
    <w:abstractNumId w:val="4"/>
  </w:num>
  <w:num w:numId="6">
    <w:abstractNumId w:val="9"/>
  </w:num>
  <w:num w:numId="7">
    <w:abstractNumId w:val="22"/>
  </w:num>
  <w:num w:numId="8">
    <w:abstractNumId w:val="1"/>
  </w:num>
  <w:num w:numId="9">
    <w:abstractNumId w:val="16"/>
  </w:num>
  <w:num w:numId="10">
    <w:abstractNumId w:val="31"/>
  </w:num>
  <w:num w:numId="11">
    <w:abstractNumId w:val="14"/>
  </w:num>
  <w:num w:numId="12">
    <w:abstractNumId w:val="6"/>
  </w:num>
  <w:num w:numId="13">
    <w:abstractNumId w:val="32"/>
  </w:num>
  <w:num w:numId="14">
    <w:abstractNumId w:val="15"/>
  </w:num>
  <w:num w:numId="15">
    <w:abstractNumId w:val="13"/>
  </w:num>
  <w:num w:numId="16">
    <w:abstractNumId w:val="26"/>
  </w:num>
  <w:num w:numId="17">
    <w:abstractNumId w:val="20"/>
  </w:num>
  <w:num w:numId="18">
    <w:abstractNumId w:val="0"/>
  </w:num>
  <w:num w:numId="19">
    <w:abstractNumId w:val="11"/>
  </w:num>
  <w:num w:numId="20">
    <w:abstractNumId w:val="34"/>
  </w:num>
  <w:num w:numId="21">
    <w:abstractNumId w:val="7"/>
  </w:num>
  <w:num w:numId="22">
    <w:abstractNumId w:val="33"/>
  </w:num>
  <w:num w:numId="23">
    <w:abstractNumId w:val="21"/>
  </w:num>
  <w:num w:numId="24">
    <w:abstractNumId w:val="25"/>
  </w:num>
  <w:num w:numId="25">
    <w:abstractNumId w:val="3"/>
  </w:num>
  <w:num w:numId="26">
    <w:abstractNumId w:val="35"/>
  </w:num>
  <w:num w:numId="27">
    <w:abstractNumId w:val="28"/>
  </w:num>
  <w:num w:numId="28">
    <w:abstractNumId w:val="18"/>
  </w:num>
  <w:num w:numId="29">
    <w:abstractNumId w:val="19"/>
  </w:num>
  <w:num w:numId="30">
    <w:abstractNumId w:val="2"/>
  </w:num>
  <w:num w:numId="31">
    <w:abstractNumId w:val="23"/>
  </w:num>
  <w:num w:numId="32">
    <w:abstractNumId w:val="17"/>
  </w:num>
  <w:num w:numId="33">
    <w:abstractNumId w:val="27"/>
  </w:num>
  <w:num w:numId="34">
    <w:abstractNumId w:val="30"/>
  </w:num>
  <w:num w:numId="35">
    <w:abstractNumId w:val="8"/>
  </w:num>
  <w:num w:numId="36">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86F"/>
    <w:rsid w:val="000005E8"/>
    <w:rsid w:val="0000269B"/>
    <w:rsid w:val="00002E72"/>
    <w:rsid w:val="0000325E"/>
    <w:rsid w:val="000034F9"/>
    <w:rsid w:val="00004220"/>
    <w:rsid w:val="000046A4"/>
    <w:rsid w:val="000051C4"/>
    <w:rsid w:val="00006677"/>
    <w:rsid w:val="000079F0"/>
    <w:rsid w:val="000100DC"/>
    <w:rsid w:val="00011144"/>
    <w:rsid w:val="000113B2"/>
    <w:rsid w:val="000115F8"/>
    <w:rsid w:val="0001338B"/>
    <w:rsid w:val="00014928"/>
    <w:rsid w:val="0001561D"/>
    <w:rsid w:val="0001582D"/>
    <w:rsid w:val="00016A39"/>
    <w:rsid w:val="000179CE"/>
    <w:rsid w:val="00020787"/>
    <w:rsid w:val="00023927"/>
    <w:rsid w:val="00023B8C"/>
    <w:rsid w:val="0002445E"/>
    <w:rsid w:val="00024A6C"/>
    <w:rsid w:val="00025151"/>
    <w:rsid w:val="000253CC"/>
    <w:rsid w:val="000256A6"/>
    <w:rsid w:val="00026B9A"/>
    <w:rsid w:val="00026D37"/>
    <w:rsid w:val="0002720C"/>
    <w:rsid w:val="00027332"/>
    <w:rsid w:val="00030B0F"/>
    <w:rsid w:val="0003186A"/>
    <w:rsid w:val="0003245A"/>
    <w:rsid w:val="0003276B"/>
    <w:rsid w:val="00032F40"/>
    <w:rsid w:val="00037849"/>
    <w:rsid w:val="000415EC"/>
    <w:rsid w:val="00042731"/>
    <w:rsid w:val="00042A4D"/>
    <w:rsid w:val="00044958"/>
    <w:rsid w:val="00044A75"/>
    <w:rsid w:val="00044C62"/>
    <w:rsid w:val="000457C1"/>
    <w:rsid w:val="00050523"/>
    <w:rsid w:val="000506AC"/>
    <w:rsid w:val="00050D1D"/>
    <w:rsid w:val="00052913"/>
    <w:rsid w:val="00052A17"/>
    <w:rsid w:val="000532F5"/>
    <w:rsid w:val="0005363F"/>
    <w:rsid w:val="00053C7E"/>
    <w:rsid w:val="00054A1E"/>
    <w:rsid w:val="00054AA5"/>
    <w:rsid w:val="00054C3A"/>
    <w:rsid w:val="00054D26"/>
    <w:rsid w:val="00054E52"/>
    <w:rsid w:val="0005584B"/>
    <w:rsid w:val="00055F08"/>
    <w:rsid w:val="000562EE"/>
    <w:rsid w:val="00056B60"/>
    <w:rsid w:val="000578AF"/>
    <w:rsid w:val="00057AB4"/>
    <w:rsid w:val="000608AB"/>
    <w:rsid w:val="0006162B"/>
    <w:rsid w:val="00061AC6"/>
    <w:rsid w:val="00062916"/>
    <w:rsid w:val="00062CC7"/>
    <w:rsid w:val="00062D72"/>
    <w:rsid w:val="00063036"/>
    <w:rsid w:val="00063582"/>
    <w:rsid w:val="000647D7"/>
    <w:rsid w:val="00064A62"/>
    <w:rsid w:val="00065D72"/>
    <w:rsid w:val="00066876"/>
    <w:rsid w:val="00066E13"/>
    <w:rsid w:val="000705D7"/>
    <w:rsid w:val="000707A1"/>
    <w:rsid w:val="000707E6"/>
    <w:rsid w:val="00070905"/>
    <w:rsid w:val="000719A2"/>
    <w:rsid w:val="000727AB"/>
    <w:rsid w:val="00072E97"/>
    <w:rsid w:val="00073EB1"/>
    <w:rsid w:val="00073EFF"/>
    <w:rsid w:val="000741DE"/>
    <w:rsid w:val="00074A1E"/>
    <w:rsid w:val="00074B07"/>
    <w:rsid w:val="000769DA"/>
    <w:rsid w:val="00076D9A"/>
    <w:rsid w:val="00077772"/>
    <w:rsid w:val="00077B83"/>
    <w:rsid w:val="000809D5"/>
    <w:rsid w:val="00080D2F"/>
    <w:rsid w:val="000812CF"/>
    <w:rsid w:val="00083650"/>
    <w:rsid w:val="00083A32"/>
    <w:rsid w:val="00085D7E"/>
    <w:rsid w:val="0008632B"/>
    <w:rsid w:val="00086849"/>
    <w:rsid w:val="00086D97"/>
    <w:rsid w:val="000900C2"/>
    <w:rsid w:val="00090102"/>
    <w:rsid w:val="0009025F"/>
    <w:rsid w:val="00090656"/>
    <w:rsid w:val="000907FD"/>
    <w:rsid w:val="00090E05"/>
    <w:rsid w:val="00091325"/>
    <w:rsid w:val="00091BBD"/>
    <w:rsid w:val="00091D3A"/>
    <w:rsid w:val="00092C7B"/>
    <w:rsid w:val="00093339"/>
    <w:rsid w:val="00093513"/>
    <w:rsid w:val="00093BDA"/>
    <w:rsid w:val="00093C1B"/>
    <w:rsid w:val="000949AB"/>
    <w:rsid w:val="00094DEF"/>
    <w:rsid w:val="00096454"/>
    <w:rsid w:val="000969B0"/>
    <w:rsid w:val="00096C1E"/>
    <w:rsid w:val="0009702F"/>
    <w:rsid w:val="000976C0"/>
    <w:rsid w:val="000978C4"/>
    <w:rsid w:val="00097C23"/>
    <w:rsid w:val="000A11C3"/>
    <w:rsid w:val="000A197E"/>
    <w:rsid w:val="000A2F3D"/>
    <w:rsid w:val="000A4855"/>
    <w:rsid w:val="000A531B"/>
    <w:rsid w:val="000A589C"/>
    <w:rsid w:val="000A7CE9"/>
    <w:rsid w:val="000B20D0"/>
    <w:rsid w:val="000B2350"/>
    <w:rsid w:val="000B2982"/>
    <w:rsid w:val="000B2F2E"/>
    <w:rsid w:val="000B2F98"/>
    <w:rsid w:val="000B3E85"/>
    <w:rsid w:val="000B4DF9"/>
    <w:rsid w:val="000B5703"/>
    <w:rsid w:val="000B67D5"/>
    <w:rsid w:val="000B67E3"/>
    <w:rsid w:val="000B6DBC"/>
    <w:rsid w:val="000B7ED8"/>
    <w:rsid w:val="000B7EDE"/>
    <w:rsid w:val="000C039A"/>
    <w:rsid w:val="000C17FF"/>
    <w:rsid w:val="000C1B98"/>
    <w:rsid w:val="000C1CAF"/>
    <w:rsid w:val="000C2DF6"/>
    <w:rsid w:val="000C323D"/>
    <w:rsid w:val="000C5276"/>
    <w:rsid w:val="000C53C3"/>
    <w:rsid w:val="000C5930"/>
    <w:rsid w:val="000C60FC"/>
    <w:rsid w:val="000C7B7C"/>
    <w:rsid w:val="000D014A"/>
    <w:rsid w:val="000D0452"/>
    <w:rsid w:val="000D0FFF"/>
    <w:rsid w:val="000D114B"/>
    <w:rsid w:val="000D232E"/>
    <w:rsid w:val="000D26BF"/>
    <w:rsid w:val="000D2A5B"/>
    <w:rsid w:val="000D330C"/>
    <w:rsid w:val="000D384C"/>
    <w:rsid w:val="000D4FF6"/>
    <w:rsid w:val="000D7A1E"/>
    <w:rsid w:val="000E051E"/>
    <w:rsid w:val="000E080C"/>
    <w:rsid w:val="000E0BA5"/>
    <w:rsid w:val="000E1110"/>
    <w:rsid w:val="000E15D2"/>
    <w:rsid w:val="000E18D1"/>
    <w:rsid w:val="000E30DC"/>
    <w:rsid w:val="000E3638"/>
    <w:rsid w:val="000E3B2A"/>
    <w:rsid w:val="000E51A0"/>
    <w:rsid w:val="000E5451"/>
    <w:rsid w:val="000E6CCF"/>
    <w:rsid w:val="000F00E7"/>
    <w:rsid w:val="000F0234"/>
    <w:rsid w:val="000F0346"/>
    <w:rsid w:val="000F08CD"/>
    <w:rsid w:val="000F0F37"/>
    <w:rsid w:val="000F0F42"/>
    <w:rsid w:val="000F1978"/>
    <w:rsid w:val="000F1A7F"/>
    <w:rsid w:val="000F1B27"/>
    <w:rsid w:val="000F2084"/>
    <w:rsid w:val="000F2D71"/>
    <w:rsid w:val="000F3E80"/>
    <w:rsid w:val="000F4B8D"/>
    <w:rsid w:val="000F4C6F"/>
    <w:rsid w:val="000F579F"/>
    <w:rsid w:val="000F6E7B"/>
    <w:rsid w:val="000F7C5C"/>
    <w:rsid w:val="0010009A"/>
    <w:rsid w:val="00100662"/>
    <w:rsid w:val="0010242D"/>
    <w:rsid w:val="0010299F"/>
    <w:rsid w:val="00102A08"/>
    <w:rsid w:val="00102E05"/>
    <w:rsid w:val="00102E28"/>
    <w:rsid w:val="00102E2D"/>
    <w:rsid w:val="00104DD4"/>
    <w:rsid w:val="00106BB8"/>
    <w:rsid w:val="00106BBC"/>
    <w:rsid w:val="00106DEF"/>
    <w:rsid w:val="00107A6E"/>
    <w:rsid w:val="00110C78"/>
    <w:rsid w:val="00112928"/>
    <w:rsid w:val="00112A93"/>
    <w:rsid w:val="00113147"/>
    <w:rsid w:val="00113291"/>
    <w:rsid w:val="001134C2"/>
    <w:rsid w:val="001137E4"/>
    <w:rsid w:val="00114AAA"/>
    <w:rsid w:val="00116FD7"/>
    <w:rsid w:val="00116FDA"/>
    <w:rsid w:val="0011740D"/>
    <w:rsid w:val="00117519"/>
    <w:rsid w:val="001175DF"/>
    <w:rsid w:val="0011790D"/>
    <w:rsid w:val="00117B4E"/>
    <w:rsid w:val="00120100"/>
    <w:rsid w:val="00120CA8"/>
    <w:rsid w:val="00120DDC"/>
    <w:rsid w:val="00121704"/>
    <w:rsid w:val="0012170E"/>
    <w:rsid w:val="001218DA"/>
    <w:rsid w:val="00122115"/>
    <w:rsid w:val="00122405"/>
    <w:rsid w:val="00122A40"/>
    <w:rsid w:val="00123038"/>
    <w:rsid w:val="001238CC"/>
    <w:rsid w:val="00123927"/>
    <w:rsid w:val="001243AF"/>
    <w:rsid w:val="001251AC"/>
    <w:rsid w:val="001251E3"/>
    <w:rsid w:val="00126429"/>
    <w:rsid w:val="0012690C"/>
    <w:rsid w:val="00126C33"/>
    <w:rsid w:val="0012779E"/>
    <w:rsid w:val="00127C31"/>
    <w:rsid w:val="00127EEC"/>
    <w:rsid w:val="00130CD8"/>
    <w:rsid w:val="00130FB8"/>
    <w:rsid w:val="00131052"/>
    <w:rsid w:val="001310E1"/>
    <w:rsid w:val="00131815"/>
    <w:rsid w:val="0013206F"/>
    <w:rsid w:val="001322D8"/>
    <w:rsid w:val="001335DA"/>
    <w:rsid w:val="00134BAB"/>
    <w:rsid w:val="00134C77"/>
    <w:rsid w:val="001353A3"/>
    <w:rsid w:val="001354B1"/>
    <w:rsid w:val="001355C7"/>
    <w:rsid w:val="00137CCD"/>
    <w:rsid w:val="00140279"/>
    <w:rsid w:val="00140C6A"/>
    <w:rsid w:val="00141B2B"/>
    <w:rsid w:val="00141E69"/>
    <w:rsid w:val="00144085"/>
    <w:rsid w:val="0014435C"/>
    <w:rsid w:val="00144A4B"/>
    <w:rsid w:val="001459A6"/>
    <w:rsid w:val="00145A1F"/>
    <w:rsid w:val="00145BF0"/>
    <w:rsid w:val="001471FE"/>
    <w:rsid w:val="00147654"/>
    <w:rsid w:val="00150142"/>
    <w:rsid w:val="00150448"/>
    <w:rsid w:val="00150E48"/>
    <w:rsid w:val="001518A0"/>
    <w:rsid w:val="00151D91"/>
    <w:rsid w:val="001524AF"/>
    <w:rsid w:val="001543FE"/>
    <w:rsid w:val="00154ADC"/>
    <w:rsid w:val="00154DC8"/>
    <w:rsid w:val="0015537D"/>
    <w:rsid w:val="00155E48"/>
    <w:rsid w:val="00156CED"/>
    <w:rsid w:val="00157DAC"/>
    <w:rsid w:val="00160155"/>
    <w:rsid w:val="0016115C"/>
    <w:rsid w:val="00161589"/>
    <w:rsid w:val="00161E7E"/>
    <w:rsid w:val="00162060"/>
    <w:rsid w:val="0016284E"/>
    <w:rsid w:val="001632D2"/>
    <w:rsid w:val="001646EC"/>
    <w:rsid w:val="00164766"/>
    <w:rsid w:val="00164AFE"/>
    <w:rsid w:val="00165C47"/>
    <w:rsid w:val="00165CDA"/>
    <w:rsid w:val="00166488"/>
    <w:rsid w:val="00166582"/>
    <w:rsid w:val="00166E9F"/>
    <w:rsid w:val="00166F37"/>
    <w:rsid w:val="00167CEA"/>
    <w:rsid w:val="00170F1C"/>
    <w:rsid w:val="001731DF"/>
    <w:rsid w:val="00173257"/>
    <w:rsid w:val="00173C53"/>
    <w:rsid w:val="00175CA1"/>
    <w:rsid w:val="0017686E"/>
    <w:rsid w:val="00177CC1"/>
    <w:rsid w:val="0018054F"/>
    <w:rsid w:val="00180F7B"/>
    <w:rsid w:val="001814F8"/>
    <w:rsid w:val="00181807"/>
    <w:rsid w:val="001831F9"/>
    <w:rsid w:val="00183223"/>
    <w:rsid w:val="001836EF"/>
    <w:rsid w:val="0018530C"/>
    <w:rsid w:val="0018582D"/>
    <w:rsid w:val="00185856"/>
    <w:rsid w:val="001869C7"/>
    <w:rsid w:val="00186B6F"/>
    <w:rsid w:val="00186CC9"/>
    <w:rsid w:val="00186EA4"/>
    <w:rsid w:val="00190002"/>
    <w:rsid w:val="0019059A"/>
    <w:rsid w:val="00191F1E"/>
    <w:rsid w:val="00192227"/>
    <w:rsid w:val="001930A6"/>
    <w:rsid w:val="00193949"/>
    <w:rsid w:val="00194001"/>
    <w:rsid w:val="00194036"/>
    <w:rsid w:val="00194730"/>
    <w:rsid w:val="001949F0"/>
    <w:rsid w:val="00195352"/>
    <w:rsid w:val="0019564E"/>
    <w:rsid w:val="001956BA"/>
    <w:rsid w:val="001956FC"/>
    <w:rsid w:val="00195FF2"/>
    <w:rsid w:val="001A0A8C"/>
    <w:rsid w:val="001A0B01"/>
    <w:rsid w:val="001A21E9"/>
    <w:rsid w:val="001A24A7"/>
    <w:rsid w:val="001A2E74"/>
    <w:rsid w:val="001A31C6"/>
    <w:rsid w:val="001A3B26"/>
    <w:rsid w:val="001A4322"/>
    <w:rsid w:val="001A4D3A"/>
    <w:rsid w:val="001A521E"/>
    <w:rsid w:val="001A5575"/>
    <w:rsid w:val="001A5764"/>
    <w:rsid w:val="001A597D"/>
    <w:rsid w:val="001A6278"/>
    <w:rsid w:val="001A6667"/>
    <w:rsid w:val="001A6BEF"/>
    <w:rsid w:val="001A7163"/>
    <w:rsid w:val="001A7FFA"/>
    <w:rsid w:val="001B0B24"/>
    <w:rsid w:val="001B2859"/>
    <w:rsid w:val="001B292B"/>
    <w:rsid w:val="001B3718"/>
    <w:rsid w:val="001B372A"/>
    <w:rsid w:val="001B3A06"/>
    <w:rsid w:val="001B3AF7"/>
    <w:rsid w:val="001B4B3E"/>
    <w:rsid w:val="001B5660"/>
    <w:rsid w:val="001B5977"/>
    <w:rsid w:val="001B6CCF"/>
    <w:rsid w:val="001B7029"/>
    <w:rsid w:val="001B74EC"/>
    <w:rsid w:val="001B7C00"/>
    <w:rsid w:val="001C0666"/>
    <w:rsid w:val="001C0689"/>
    <w:rsid w:val="001C0855"/>
    <w:rsid w:val="001C0DE2"/>
    <w:rsid w:val="001C1102"/>
    <w:rsid w:val="001C182D"/>
    <w:rsid w:val="001C195E"/>
    <w:rsid w:val="001C1B47"/>
    <w:rsid w:val="001C1BE8"/>
    <w:rsid w:val="001C28B5"/>
    <w:rsid w:val="001C3238"/>
    <w:rsid w:val="001C3275"/>
    <w:rsid w:val="001C39CD"/>
    <w:rsid w:val="001C3D28"/>
    <w:rsid w:val="001C44C2"/>
    <w:rsid w:val="001C458F"/>
    <w:rsid w:val="001C47A3"/>
    <w:rsid w:val="001C4E60"/>
    <w:rsid w:val="001C5712"/>
    <w:rsid w:val="001C5DED"/>
    <w:rsid w:val="001C68E3"/>
    <w:rsid w:val="001C7637"/>
    <w:rsid w:val="001D19CD"/>
    <w:rsid w:val="001D205D"/>
    <w:rsid w:val="001D2E36"/>
    <w:rsid w:val="001D2FBA"/>
    <w:rsid w:val="001D3635"/>
    <w:rsid w:val="001D3DC7"/>
    <w:rsid w:val="001D4933"/>
    <w:rsid w:val="001D499A"/>
    <w:rsid w:val="001D4BED"/>
    <w:rsid w:val="001D55FC"/>
    <w:rsid w:val="001D6808"/>
    <w:rsid w:val="001D7917"/>
    <w:rsid w:val="001D7CF2"/>
    <w:rsid w:val="001D7F38"/>
    <w:rsid w:val="001E0014"/>
    <w:rsid w:val="001E0122"/>
    <w:rsid w:val="001E03CB"/>
    <w:rsid w:val="001E0462"/>
    <w:rsid w:val="001E0AEF"/>
    <w:rsid w:val="001E100F"/>
    <w:rsid w:val="001E11B3"/>
    <w:rsid w:val="001E11FE"/>
    <w:rsid w:val="001E1988"/>
    <w:rsid w:val="001E2B52"/>
    <w:rsid w:val="001E30FC"/>
    <w:rsid w:val="001E3E54"/>
    <w:rsid w:val="001E445D"/>
    <w:rsid w:val="001E4CC0"/>
    <w:rsid w:val="001E6548"/>
    <w:rsid w:val="001E6789"/>
    <w:rsid w:val="001E6AF6"/>
    <w:rsid w:val="001E79A4"/>
    <w:rsid w:val="001E7A9A"/>
    <w:rsid w:val="001E7D68"/>
    <w:rsid w:val="001F0D1C"/>
    <w:rsid w:val="001F1777"/>
    <w:rsid w:val="001F280C"/>
    <w:rsid w:val="001F39E9"/>
    <w:rsid w:val="001F3AF1"/>
    <w:rsid w:val="001F4DDE"/>
    <w:rsid w:val="001F4E36"/>
    <w:rsid w:val="001F5265"/>
    <w:rsid w:val="001F5B15"/>
    <w:rsid w:val="001F62D3"/>
    <w:rsid w:val="001F7C1C"/>
    <w:rsid w:val="00200615"/>
    <w:rsid w:val="00200A5D"/>
    <w:rsid w:val="002010EA"/>
    <w:rsid w:val="00201E4C"/>
    <w:rsid w:val="00202729"/>
    <w:rsid w:val="00203EE6"/>
    <w:rsid w:val="00204544"/>
    <w:rsid w:val="002047C9"/>
    <w:rsid w:val="00204887"/>
    <w:rsid w:val="0020494B"/>
    <w:rsid w:val="0020761C"/>
    <w:rsid w:val="002103A4"/>
    <w:rsid w:val="00210685"/>
    <w:rsid w:val="0021262E"/>
    <w:rsid w:val="00212BA9"/>
    <w:rsid w:val="00212E62"/>
    <w:rsid w:val="00214D6B"/>
    <w:rsid w:val="002150B0"/>
    <w:rsid w:val="0021580A"/>
    <w:rsid w:val="002159CF"/>
    <w:rsid w:val="002164D1"/>
    <w:rsid w:val="00217BDB"/>
    <w:rsid w:val="00217F49"/>
    <w:rsid w:val="00221476"/>
    <w:rsid w:val="00222A7A"/>
    <w:rsid w:val="0022437D"/>
    <w:rsid w:val="00224997"/>
    <w:rsid w:val="00225930"/>
    <w:rsid w:val="00226DD6"/>
    <w:rsid w:val="00231164"/>
    <w:rsid w:val="00231F71"/>
    <w:rsid w:val="002324FC"/>
    <w:rsid w:val="00232DB8"/>
    <w:rsid w:val="00233207"/>
    <w:rsid w:val="00233EAF"/>
    <w:rsid w:val="002346A8"/>
    <w:rsid w:val="00235081"/>
    <w:rsid w:val="0023582F"/>
    <w:rsid w:val="00235C3A"/>
    <w:rsid w:val="002360BC"/>
    <w:rsid w:val="00236465"/>
    <w:rsid w:val="00236E5E"/>
    <w:rsid w:val="00237100"/>
    <w:rsid w:val="002379EB"/>
    <w:rsid w:val="00237FC9"/>
    <w:rsid w:val="002410D9"/>
    <w:rsid w:val="002414EB"/>
    <w:rsid w:val="00242319"/>
    <w:rsid w:val="0024242B"/>
    <w:rsid w:val="00242619"/>
    <w:rsid w:val="00242D3E"/>
    <w:rsid w:val="002439B2"/>
    <w:rsid w:val="002452F8"/>
    <w:rsid w:val="002460E9"/>
    <w:rsid w:val="00246143"/>
    <w:rsid w:val="00246761"/>
    <w:rsid w:val="002478B3"/>
    <w:rsid w:val="002478E3"/>
    <w:rsid w:val="002504CA"/>
    <w:rsid w:val="00250653"/>
    <w:rsid w:val="00250749"/>
    <w:rsid w:val="0025154B"/>
    <w:rsid w:val="00252671"/>
    <w:rsid w:val="00252786"/>
    <w:rsid w:val="00252C84"/>
    <w:rsid w:val="00254DDF"/>
    <w:rsid w:val="002557E0"/>
    <w:rsid w:val="00255BAD"/>
    <w:rsid w:val="00256ED7"/>
    <w:rsid w:val="00257250"/>
    <w:rsid w:val="002577E7"/>
    <w:rsid w:val="00261415"/>
    <w:rsid w:val="002618A9"/>
    <w:rsid w:val="00262857"/>
    <w:rsid w:val="00262D71"/>
    <w:rsid w:val="00263F5D"/>
    <w:rsid w:val="00264090"/>
    <w:rsid w:val="002657C8"/>
    <w:rsid w:val="00265F4E"/>
    <w:rsid w:val="002662D1"/>
    <w:rsid w:val="00266738"/>
    <w:rsid w:val="00267241"/>
    <w:rsid w:val="00267546"/>
    <w:rsid w:val="00267CE6"/>
    <w:rsid w:val="00270045"/>
    <w:rsid w:val="00270340"/>
    <w:rsid w:val="00271D38"/>
    <w:rsid w:val="002722AB"/>
    <w:rsid w:val="002722C1"/>
    <w:rsid w:val="00272646"/>
    <w:rsid w:val="00272FAB"/>
    <w:rsid w:val="00273278"/>
    <w:rsid w:val="00273612"/>
    <w:rsid w:val="00274EBD"/>
    <w:rsid w:val="0027549F"/>
    <w:rsid w:val="00275517"/>
    <w:rsid w:val="002759B3"/>
    <w:rsid w:val="00276147"/>
    <w:rsid w:val="00276370"/>
    <w:rsid w:val="00277EB5"/>
    <w:rsid w:val="002808CF"/>
    <w:rsid w:val="00280E5A"/>
    <w:rsid w:val="002814FC"/>
    <w:rsid w:val="002817D2"/>
    <w:rsid w:val="00281EB0"/>
    <w:rsid w:val="0028259F"/>
    <w:rsid w:val="00282A72"/>
    <w:rsid w:val="00282E32"/>
    <w:rsid w:val="00282ECE"/>
    <w:rsid w:val="002845A8"/>
    <w:rsid w:val="00284627"/>
    <w:rsid w:val="002846F1"/>
    <w:rsid w:val="002858D2"/>
    <w:rsid w:val="00286119"/>
    <w:rsid w:val="00290BD3"/>
    <w:rsid w:val="00291E2A"/>
    <w:rsid w:val="002928F5"/>
    <w:rsid w:val="00292E5E"/>
    <w:rsid w:val="0029466C"/>
    <w:rsid w:val="00294DBC"/>
    <w:rsid w:val="00294E1C"/>
    <w:rsid w:val="00295CDE"/>
    <w:rsid w:val="002971CC"/>
    <w:rsid w:val="00297824"/>
    <w:rsid w:val="002A1345"/>
    <w:rsid w:val="002A1E0C"/>
    <w:rsid w:val="002A42F1"/>
    <w:rsid w:val="002A509C"/>
    <w:rsid w:val="002A5DF0"/>
    <w:rsid w:val="002A661E"/>
    <w:rsid w:val="002B0E03"/>
    <w:rsid w:val="002B0EA4"/>
    <w:rsid w:val="002B1113"/>
    <w:rsid w:val="002B13DE"/>
    <w:rsid w:val="002B1607"/>
    <w:rsid w:val="002B1B93"/>
    <w:rsid w:val="002B1F8C"/>
    <w:rsid w:val="002B2185"/>
    <w:rsid w:val="002B272A"/>
    <w:rsid w:val="002B27F3"/>
    <w:rsid w:val="002B295A"/>
    <w:rsid w:val="002B3AFD"/>
    <w:rsid w:val="002B4A5D"/>
    <w:rsid w:val="002B525D"/>
    <w:rsid w:val="002B5C43"/>
    <w:rsid w:val="002B6794"/>
    <w:rsid w:val="002B6B10"/>
    <w:rsid w:val="002B6B35"/>
    <w:rsid w:val="002B7A85"/>
    <w:rsid w:val="002C11D1"/>
    <w:rsid w:val="002C16FE"/>
    <w:rsid w:val="002C189F"/>
    <w:rsid w:val="002C1954"/>
    <w:rsid w:val="002C1B0C"/>
    <w:rsid w:val="002C1CEA"/>
    <w:rsid w:val="002C2AD2"/>
    <w:rsid w:val="002C4037"/>
    <w:rsid w:val="002C40D7"/>
    <w:rsid w:val="002C5107"/>
    <w:rsid w:val="002C5CF0"/>
    <w:rsid w:val="002C75F7"/>
    <w:rsid w:val="002D1145"/>
    <w:rsid w:val="002D23E1"/>
    <w:rsid w:val="002D2C2E"/>
    <w:rsid w:val="002D3739"/>
    <w:rsid w:val="002D439F"/>
    <w:rsid w:val="002D4BFB"/>
    <w:rsid w:val="002D4ED8"/>
    <w:rsid w:val="002D566D"/>
    <w:rsid w:val="002D58E0"/>
    <w:rsid w:val="002D5BD7"/>
    <w:rsid w:val="002D5EE7"/>
    <w:rsid w:val="002D6848"/>
    <w:rsid w:val="002D6EF3"/>
    <w:rsid w:val="002D718A"/>
    <w:rsid w:val="002D7297"/>
    <w:rsid w:val="002E00CC"/>
    <w:rsid w:val="002E4297"/>
    <w:rsid w:val="002E5066"/>
    <w:rsid w:val="002E53B3"/>
    <w:rsid w:val="002E5A66"/>
    <w:rsid w:val="002E5A84"/>
    <w:rsid w:val="002E6B10"/>
    <w:rsid w:val="002E6B49"/>
    <w:rsid w:val="002E74A7"/>
    <w:rsid w:val="002E7D00"/>
    <w:rsid w:val="002F01A7"/>
    <w:rsid w:val="002F1420"/>
    <w:rsid w:val="002F1A77"/>
    <w:rsid w:val="002F1DFF"/>
    <w:rsid w:val="002F1EBB"/>
    <w:rsid w:val="002F23CD"/>
    <w:rsid w:val="002F36B9"/>
    <w:rsid w:val="002F41B0"/>
    <w:rsid w:val="002F50C6"/>
    <w:rsid w:val="002F597D"/>
    <w:rsid w:val="002F5B55"/>
    <w:rsid w:val="002F5CE4"/>
    <w:rsid w:val="002F686A"/>
    <w:rsid w:val="002F6D45"/>
    <w:rsid w:val="002F71FF"/>
    <w:rsid w:val="002F741C"/>
    <w:rsid w:val="00300839"/>
    <w:rsid w:val="003009E0"/>
    <w:rsid w:val="00300B02"/>
    <w:rsid w:val="003034DB"/>
    <w:rsid w:val="00303A43"/>
    <w:rsid w:val="00304137"/>
    <w:rsid w:val="003054FB"/>
    <w:rsid w:val="00305D0E"/>
    <w:rsid w:val="003063AC"/>
    <w:rsid w:val="00306600"/>
    <w:rsid w:val="00306660"/>
    <w:rsid w:val="00307804"/>
    <w:rsid w:val="00307ADB"/>
    <w:rsid w:val="00310775"/>
    <w:rsid w:val="0031218B"/>
    <w:rsid w:val="00312B24"/>
    <w:rsid w:val="00312E06"/>
    <w:rsid w:val="00313166"/>
    <w:rsid w:val="00313AA4"/>
    <w:rsid w:val="00313C56"/>
    <w:rsid w:val="0031417D"/>
    <w:rsid w:val="003161B4"/>
    <w:rsid w:val="003170D1"/>
    <w:rsid w:val="003204B9"/>
    <w:rsid w:val="0032056A"/>
    <w:rsid w:val="00321BCA"/>
    <w:rsid w:val="00323531"/>
    <w:rsid w:val="00323C8B"/>
    <w:rsid w:val="00323F64"/>
    <w:rsid w:val="00324F71"/>
    <w:rsid w:val="003260CF"/>
    <w:rsid w:val="00326522"/>
    <w:rsid w:val="00327F50"/>
    <w:rsid w:val="00330EE2"/>
    <w:rsid w:val="00331681"/>
    <w:rsid w:val="003317E5"/>
    <w:rsid w:val="0033213E"/>
    <w:rsid w:val="00332629"/>
    <w:rsid w:val="00332C84"/>
    <w:rsid w:val="003337E9"/>
    <w:rsid w:val="00334E5E"/>
    <w:rsid w:val="003354B3"/>
    <w:rsid w:val="003356AA"/>
    <w:rsid w:val="003357F5"/>
    <w:rsid w:val="00335A45"/>
    <w:rsid w:val="003364CE"/>
    <w:rsid w:val="00337028"/>
    <w:rsid w:val="00337137"/>
    <w:rsid w:val="0034172D"/>
    <w:rsid w:val="003417A0"/>
    <w:rsid w:val="00341E76"/>
    <w:rsid w:val="0034236B"/>
    <w:rsid w:val="0034334E"/>
    <w:rsid w:val="003452BC"/>
    <w:rsid w:val="00345459"/>
    <w:rsid w:val="003454C6"/>
    <w:rsid w:val="0034733E"/>
    <w:rsid w:val="003479E5"/>
    <w:rsid w:val="003500B4"/>
    <w:rsid w:val="00352109"/>
    <w:rsid w:val="003538C1"/>
    <w:rsid w:val="003540BC"/>
    <w:rsid w:val="00354C52"/>
    <w:rsid w:val="00355E84"/>
    <w:rsid w:val="00356365"/>
    <w:rsid w:val="00356655"/>
    <w:rsid w:val="00357CD3"/>
    <w:rsid w:val="00357D20"/>
    <w:rsid w:val="00361B4C"/>
    <w:rsid w:val="00362BC3"/>
    <w:rsid w:val="0036492E"/>
    <w:rsid w:val="00364972"/>
    <w:rsid w:val="003657A1"/>
    <w:rsid w:val="00365ADA"/>
    <w:rsid w:val="003679B6"/>
    <w:rsid w:val="00370BA0"/>
    <w:rsid w:val="003710EE"/>
    <w:rsid w:val="003742FB"/>
    <w:rsid w:val="00374C11"/>
    <w:rsid w:val="00375645"/>
    <w:rsid w:val="00375899"/>
    <w:rsid w:val="0037594E"/>
    <w:rsid w:val="00375A5B"/>
    <w:rsid w:val="00375FC9"/>
    <w:rsid w:val="0038098E"/>
    <w:rsid w:val="00380A21"/>
    <w:rsid w:val="00380D4B"/>
    <w:rsid w:val="0038289B"/>
    <w:rsid w:val="00382B3B"/>
    <w:rsid w:val="0038350D"/>
    <w:rsid w:val="00383E57"/>
    <w:rsid w:val="003865FB"/>
    <w:rsid w:val="00386EC7"/>
    <w:rsid w:val="003875EA"/>
    <w:rsid w:val="00387E43"/>
    <w:rsid w:val="00387FB8"/>
    <w:rsid w:val="00390F00"/>
    <w:rsid w:val="00391744"/>
    <w:rsid w:val="00392028"/>
    <w:rsid w:val="00392039"/>
    <w:rsid w:val="003929A7"/>
    <w:rsid w:val="0039336A"/>
    <w:rsid w:val="00393B74"/>
    <w:rsid w:val="003959CD"/>
    <w:rsid w:val="00395ABE"/>
    <w:rsid w:val="00395BFC"/>
    <w:rsid w:val="00395C51"/>
    <w:rsid w:val="00396028"/>
    <w:rsid w:val="00396200"/>
    <w:rsid w:val="00396FE5"/>
    <w:rsid w:val="00397A54"/>
    <w:rsid w:val="00397E43"/>
    <w:rsid w:val="003A0425"/>
    <w:rsid w:val="003A0EF2"/>
    <w:rsid w:val="003A26F6"/>
    <w:rsid w:val="003A4546"/>
    <w:rsid w:val="003A4FB8"/>
    <w:rsid w:val="003A7822"/>
    <w:rsid w:val="003A7FC8"/>
    <w:rsid w:val="003B0851"/>
    <w:rsid w:val="003B1096"/>
    <w:rsid w:val="003B191D"/>
    <w:rsid w:val="003B1B46"/>
    <w:rsid w:val="003B1CF4"/>
    <w:rsid w:val="003B26EB"/>
    <w:rsid w:val="003B2E65"/>
    <w:rsid w:val="003B3016"/>
    <w:rsid w:val="003B337E"/>
    <w:rsid w:val="003B3E33"/>
    <w:rsid w:val="003B4D63"/>
    <w:rsid w:val="003B5180"/>
    <w:rsid w:val="003B58F2"/>
    <w:rsid w:val="003B5C8A"/>
    <w:rsid w:val="003B6222"/>
    <w:rsid w:val="003B6AD2"/>
    <w:rsid w:val="003B6AF6"/>
    <w:rsid w:val="003B6B4E"/>
    <w:rsid w:val="003B782D"/>
    <w:rsid w:val="003B7CE0"/>
    <w:rsid w:val="003B7CF2"/>
    <w:rsid w:val="003C032E"/>
    <w:rsid w:val="003C046C"/>
    <w:rsid w:val="003C0DDA"/>
    <w:rsid w:val="003C1823"/>
    <w:rsid w:val="003C35F0"/>
    <w:rsid w:val="003C3962"/>
    <w:rsid w:val="003C39B1"/>
    <w:rsid w:val="003C3C78"/>
    <w:rsid w:val="003C5FE1"/>
    <w:rsid w:val="003C6FF9"/>
    <w:rsid w:val="003D038C"/>
    <w:rsid w:val="003D040E"/>
    <w:rsid w:val="003D0505"/>
    <w:rsid w:val="003D11B1"/>
    <w:rsid w:val="003D130C"/>
    <w:rsid w:val="003D16B8"/>
    <w:rsid w:val="003D22F7"/>
    <w:rsid w:val="003D25F8"/>
    <w:rsid w:val="003D2F13"/>
    <w:rsid w:val="003D4165"/>
    <w:rsid w:val="003D44A8"/>
    <w:rsid w:val="003D4A37"/>
    <w:rsid w:val="003D4B48"/>
    <w:rsid w:val="003D5EB9"/>
    <w:rsid w:val="003D6D60"/>
    <w:rsid w:val="003D7CF0"/>
    <w:rsid w:val="003E0600"/>
    <w:rsid w:val="003E064A"/>
    <w:rsid w:val="003E1FB9"/>
    <w:rsid w:val="003E2087"/>
    <w:rsid w:val="003E21A2"/>
    <w:rsid w:val="003E2C84"/>
    <w:rsid w:val="003E2ED4"/>
    <w:rsid w:val="003E3B80"/>
    <w:rsid w:val="003E4080"/>
    <w:rsid w:val="003E4CB4"/>
    <w:rsid w:val="003E52A4"/>
    <w:rsid w:val="003E5F9F"/>
    <w:rsid w:val="003E6126"/>
    <w:rsid w:val="003E6BB1"/>
    <w:rsid w:val="003E6E2B"/>
    <w:rsid w:val="003E7AE1"/>
    <w:rsid w:val="003F1781"/>
    <w:rsid w:val="003F2166"/>
    <w:rsid w:val="003F23C8"/>
    <w:rsid w:val="003F3B7A"/>
    <w:rsid w:val="004006CD"/>
    <w:rsid w:val="004023A1"/>
    <w:rsid w:val="004026D2"/>
    <w:rsid w:val="0040285A"/>
    <w:rsid w:val="004029E4"/>
    <w:rsid w:val="004041A6"/>
    <w:rsid w:val="0040537D"/>
    <w:rsid w:val="004053A9"/>
    <w:rsid w:val="00406389"/>
    <w:rsid w:val="00410C7F"/>
    <w:rsid w:val="00411363"/>
    <w:rsid w:val="004113C4"/>
    <w:rsid w:val="00413227"/>
    <w:rsid w:val="004132BA"/>
    <w:rsid w:val="00413B86"/>
    <w:rsid w:val="00414355"/>
    <w:rsid w:val="00414591"/>
    <w:rsid w:val="0041470B"/>
    <w:rsid w:val="00414B41"/>
    <w:rsid w:val="00414FA4"/>
    <w:rsid w:val="004163D5"/>
    <w:rsid w:val="00417DC5"/>
    <w:rsid w:val="00420E36"/>
    <w:rsid w:val="00421B5D"/>
    <w:rsid w:val="00421BDB"/>
    <w:rsid w:val="004228B6"/>
    <w:rsid w:val="00422D86"/>
    <w:rsid w:val="00426983"/>
    <w:rsid w:val="00426B6C"/>
    <w:rsid w:val="00426CF1"/>
    <w:rsid w:val="004273B1"/>
    <w:rsid w:val="004279E9"/>
    <w:rsid w:val="00427B3D"/>
    <w:rsid w:val="00427D98"/>
    <w:rsid w:val="004300FD"/>
    <w:rsid w:val="00430FE0"/>
    <w:rsid w:val="004314EA"/>
    <w:rsid w:val="00431B7D"/>
    <w:rsid w:val="00431C41"/>
    <w:rsid w:val="00432F70"/>
    <w:rsid w:val="00433058"/>
    <w:rsid w:val="00433814"/>
    <w:rsid w:val="00435453"/>
    <w:rsid w:val="00436B44"/>
    <w:rsid w:val="004370DD"/>
    <w:rsid w:val="0043786C"/>
    <w:rsid w:val="00437E18"/>
    <w:rsid w:val="00440677"/>
    <w:rsid w:val="00440D89"/>
    <w:rsid w:val="00440E2B"/>
    <w:rsid w:val="00441C2F"/>
    <w:rsid w:val="004428EB"/>
    <w:rsid w:val="00442B14"/>
    <w:rsid w:val="0044368C"/>
    <w:rsid w:val="00443B1D"/>
    <w:rsid w:val="00443D09"/>
    <w:rsid w:val="00443DC8"/>
    <w:rsid w:val="00445151"/>
    <w:rsid w:val="0044526F"/>
    <w:rsid w:val="00445674"/>
    <w:rsid w:val="0044601F"/>
    <w:rsid w:val="0044664C"/>
    <w:rsid w:val="00446A62"/>
    <w:rsid w:val="004476F7"/>
    <w:rsid w:val="0045083A"/>
    <w:rsid w:val="00450E39"/>
    <w:rsid w:val="00451B97"/>
    <w:rsid w:val="00451D74"/>
    <w:rsid w:val="00452246"/>
    <w:rsid w:val="00452367"/>
    <w:rsid w:val="0045269F"/>
    <w:rsid w:val="00454547"/>
    <w:rsid w:val="0045613D"/>
    <w:rsid w:val="00456828"/>
    <w:rsid w:val="0045697C"/>
    <w:rsid w:val="00457808"/>
    <w:rsid w:val="004602D4"/>
    <w:rsid w:val="00460723"/>
    <w:rsid w:val="00461DF1"/>
    <w:rsid w:val="004623C4"/>
    <w:rsid w:val="00462F29"/>
    <w:rsid w:val="00462FAB"/>
    <w:rsid w:val="004632BA"/>
    <w:rsid w:val="00463392"/>
    <w:rsid w:val="004645E4"/>
    <w:rsid w:val="00466EFD"/>
    <w:rsid w:val="0046788A"/>
    <w:rsid w:val="00467CA3"/>
    <w:rsid w:val="00470AFD"/>
    <w:rsid w:val="00470CE6"/>
    <w:rsid w:val="00471017"/>
    <w:rsid w:val="00474751"/>
    <w:rsid w:val="00476A8F"/>
    <w:rsid w:val="00477D16"/>
    <w:rsid w:val="0048095C"/>
    <w:rsid w:val="00480CC4"/>
    <w:rsid w:val="00481AF0"/>
    <w:rsid w:val="004824D4"/>
    <w:rsid w:val="00482FFA"/>
    <w:rsid w:val="00484CEC"/>
    <w:rsid w:val="00485CEA"/>
    <w:rsid w:val="004866B0"/>
    <w:rsid w:val="0048676A"/>
    <w:rsid w:val="00486B52"/>
    <w:rsid w:val="0049054C"/>
    <w:rsid w:val="004907EE"/>
    <w:rsid w:val="00490D95"/>
    <w:rsid w:val="00491318"/>
    <w:rsid w:val="00492BB5"/>
    <w:rsid w:val="00493F51"/>
    <w:rsid w:val="004942A4"/>
    <w:rsid w:val="004942C0"/>
    <w:rsid w:val="00494417"/>
    <w:rsid w:val="00494BCD"/>
    <w:rsid w:val="00494F54"/>
    <w:rsid w:val="00495002"/>
    <w:rsid w:val="00495552"/>
    <w:rsid w:val="00496289"/>
    <w:rsid w:val="004962DF"/>
    <w:rsid w:val="00496946"/>
    <w:rsid w:val="00497298"/>
    <w:rsid w:val="004A071F"/>
    <w:rsid w:val="004A1C38"/>
    <w:rsid w:val="004A32CE"/>
    <w:rsid w:val="004A3FA5"/>
    <w:rsid w:val="004A493B"/>
    <w:rsid w:val="004A657C"/>
    <w:rsid w:val="004A6D58"/>
    <w:rsid w:val="004A6FC9"/>
    <w:rsid w:val="004B0533"/>
    <w:rsid w:val="004B0869"/>
    <w:rsid w:val="004B1626"/>
    <w:rsid w:val="004B1631"/>
    <w:rsid w:val="004B242D"/>
    <w:rsid w:val="004B24F7"/>
    <w:rsid w:val="004B2F93"/>
    <w:rsid w:val="004B36AB"/>
    <w:rsid w:val="004B39C0"/>
    <w:rsid w:val="004B3F20"/>
    <w:rsid w:val="004B4EFF"/>
    <w:rsid w:val="004B51E2"/>
    <w:rsid w:val="004B56F5"/>
    <w:rsid w:val="004B7617"/>
    <w:rsid w:val="004B7C69"/>
    <w:rsid w:val="004C04E1"/>
    <w:rsid w:val="004C0585"/>
    <w:rsid w:val="004C074D"/>
    <w:rsid w:val="004C098D"/>
    <w:rsid w:val="004C0C10"/>
    <w:rsid w:val="004C11A6"/>
    <w:rsid w:val="004C13C1"/>
    <w:rsid w:val="004C2B3F"/>
    <w:rsid w:val="004C420C"/>
    <w:rsid w:val="004C7978"/>
    <w:rsid w:val="004D148F"/>
    <w:rsid w:val="004D17AB"/>
    <w:rsid w:val="004D266D"/>
    <w:rsid w:val="004D29AB"/>
    <w:rsid w:val="004D2F8B"/>
    <w:rsid w:val="004D4490"/>
    <w:rsid w:val="004D4C3F"/>
    <w:rsid w:val="004D5B18"/>
    <w:rsid w:val="004D5C70"/>
    <w:rsid w:val="004D61FD"/>
    <w:rsid w:val="004D67F8"/>
    <w:rsid w:val="004D71BD"/>
    <w:rsid w:val="004E056B"/>
    <w:rsid w:val="004E0A0E"/>
    <w:rsid w:val="004E0A91"/>
    <w:rsid w:val="004E2416"/>
    <w:rsid w:val="004E26B8"/>
    <w:rsid w:val="004E4FD0"/>
    <w:rsid w:val="004E5F9B"/>
    <w:rsid w:val="004E62DE"/>
    <w:rsid w:val="004E77EA"/>
    <w:rsid w:val="004E7CC3"/>
    <w:rsid w:val="004F1AAB"/>
    <w:rsid w:val="004F25D6"/>
    <w:rsid w:val="004F2B3F"/>
    <w:rsid w:val="004F2FCF"/>
    <w:rsid w:val="004F397F"/>
    <w:rsid w:val="004F404D"/>
    <w:rsid w:val="004F4789"/>
    <w:rsid w:val="004F4FF6"/>
    <w:rsid w:val="004F5481"/>
    <w:rsid w:val="004F689D"/>
    <w:rsid w:val="004F6BD8"/>
    <w:rsid w:val="004F771B"/>
    <w:rsid w:val="004F7E80"/>
    <w:rsid w:val="0050037E"/>
    <w:rsid w:val="00500633"/>
    <w:rsid w:val="00500CFC"/>
    <w:rsid w:val="00501103"/>
    <w:rsid w:val="00502389"/>
    <w:rsid w:val="0050264D"/>
    <w:rsid w:val="00502773"/>
    <w:rsid w:val="005027AD"/>
    <w:rsid w:val="00502A5A"/>
    <w:rsid w:val="00502CBE"/>
    <w:rsid w:val="00503D20"/>
    <w:rsid w:val="0051010F"/>
    <w:rsid w:val="005120BF"/>
    <w:rsid w:val="0051253F"/>
    <w:rsid w:val="00513879"/>
    <w:rsid w:val="00513A11"/>
    <w:rsid w:val="00513B70"/>
    <w:rsid w:val="00517472"/>
    <w:rsid w:val="0051769B"/>
    <w:rsid w:val="00517E74"/>
    <w:rsid w:val="00520089"/>
    <w:rsid w:val="00520CDD"/>
    <w:rsid w:val="00521D3F"/>
    <w:rsid w:val="00521E3C"/>
    <w:rsid w:val="00521E49"/>
    <w:rsid w:val="00521F82"/>
    <w:rsid w:val="005227F1"/>
    <w:rsid w:val="0052557D"/>
    <w:rsid w:val="0052603C"/>
    <w:rsid w:val="00526904"/>
    <w:rsid w:val="005274EB"/>
    <w:rsid w:val="0053132D"/>
    <w:rsid w:val="00531707"/>
    <w:rsid w:val="005326F0"/>
    <w:rsid w:val="00532DDA"/>
    <w:rsid w:val="005343FE"/>
    <w:rsid w:val="00534998"/>
    <w:rsid w:val="00534B28"/>
    <w:rsid w:val="005361CA"/>
    <w:rsid w:val="0053671C"/>
    <w:rsid w:val="00537157"/>
    <w:rsid w:val="0053730B"/>
    <w:rsid w:val="00540495"/>
    <w:rsid w:val="0054088B"/>
    <w:rsid w:val="00540A13"/>
    <w:rsid w:val="00540C54"/>
    <w:rsid w:val="00541192"/>
    <w:rsid w:val="00541B6D"/>
    <w:rsid w:val="0054285B"/>
    <w:rsid w:val="00542F66"/>
    <w:rsid w:val="00543244"/>
    <w:rsid w:val="00543416"/>
    <w:rsid w:val="005438F5"/>
    <w:rsid w:val="00543E5B"/>
    <w:rsid w:val="00543F4F"/>
    <w:rsid w:val="00544DC8"/>
    <w:rsid w:val="0054543B"/>
    <w:rsid w:val="005457CB"/>
    <w:rsid w:val="00546248"/>
    <w:rsid w:val="0054649B"/>
    <w:rsid w:val="0054659B"/>
    <w:rsid w:val="005466D8"/>
    <w:rsid w:val="00547078"/>
    <w:rsid w:val="0054717A"/>
    <w:rsid w:val="0054717D"/>
    <w:rsid w:val="0055007D"/>
    <w:rsid w:val="0055047B"/>
    <w:rsid w:val="00550715"/>
    <w:rsid w:val="00550F80"/>
    <w:rsid w:val="00551023"/>
    <w:rsid w:val="00551098"/>
    <w:rsid w:val="00551C17"/>
    <w:rsid w:val="0055269D"/>
    <w:rsid w:val="00553964"/>
    <w:rsid w:val="0055455E"/>
    <w:rsid w:val="00554988"/>
    <w:rsid w:val="005558AC"/>
    <w:rsid w:val="00555933"/>
    <w:rsid w:val="00555CD3"/>
    <w:rsid w:val="0055600C"/>
    <w:rsid w:val="0055728E"/>
    <w:rsid w:val="00557A0E"/>
    <w:rsid w:val="00560EBD"/>
    <w:rsid w:val="00561E9F"/>
    <w:rsid w:val="0056233F"/>
    <w:rsid w:val="005627F1"/>
    <w:rsid w:val="00567086"/>
    <w:rsid w:val="005679D1"/>
    <w:rsid w:val="00567CB9"/>
    <w:rsid w:val="00570500"/>
    <w:rsid w:val="005710A9"/>
    <w:rsid w:val="00571A8A"/>
    <w:rsid w:val="00572EB1"/>
    <w:rsid w:val="00573EAA"/>
    <w:rsid w:val="005743C7"/>
    <w:rsid w:val="005745D0"/>
    <w:rsid w:val="00574A3A"/>
    <w:rsid w:val="00576D34"/>
    <w:rsid w:val="005774CD"/>
    <w:rsid w:val="00577B9A"/>
    <w:rsid w:val="00580985"/>
    <w:rsid w:val="00581296"/>
    <w:rsid w:val="005815D4"/>
    <w:rsid w:val="00582074"/>
    <w:rsid w:val="00583281"/>
    <w:rsid w:val="005844CB"/>
    <w:rsid w:val="00584532"/>
    <w:rsid w:val="005849F5"/>
    <w:rsid w:val="00584D7C"/>
    <w:rsid w:val="005850D9"/>
    <w:rsid w:val="00585534"/>
    <w:rsid w:val="00585686"/>
    <w:rsid w:val="00586F1D"/>
    <w:rsid w:val="00590615"/>
    <w:rsid w:val="005907BC"/>
    <w:rsid w:val="00590F5B"/>
    <w:rsid w:val="00591971"/>
    <w:rsid w:val="00591B03"/>
    <w:rsid w:val="005921FF"/>
    <w:rsid w:val="0059225C"/>
    <w:rsid w:val="00592AF8"/>
    <w:rsid w:val="00592B11"/>
    <w:rsid w:val="0059373E"/>
    <w:rsid w:val="00594172"/>
    <w:rsid w:val="005943A3"/>
    <w:rsid w:val="005953A7"/>
    <w:rsid w:val="00595B30"/>
    <w:rsid w:val="00596808"/>
    <w:rsid w:val="00596BCB"/>
    <w:rsid w:val="00596CA8"/>
    <w:rsid w:val="00596D94"/>
    <w:rsid w:val="00597936"/>
    <w:rsid w:val="005A0242"/>
    <w:rsid w:val="005A10F4"/>
    <w:rsid w:val="005A172B"/>
    <w:rsid w:val="005A17E1"/>
    <w:rsid w:val="005A1916"/>
    <w:rsid w:val="005A19F1"/>
    <w:rsid w:val="005A1C5E"/>
    <w:rsid w:val="005A274E"/>
    <w:rsid w:val="005A319F"/>
    <w:rsid w:val="005A343C"/>
    <w:rsid w:val="005A474C"/>
    <w:rsid w:val="005A4E4A"/>
    <w:rsid w:val="005A5430"/>
    <w:rsid w:val="005A568D"/>
    <w:rsid w:val="005A5F0E"/>
    <w:rsid w:val="005A6DAB"/>
    <w:rsid w:val="005A7125"/>
    <w:rsid w:val="005A7248"/>
    <w:rsid w:val="005A7B0C"/>
    <w:rsid w:val="005B0E3C"/>
    <w:rsid w:val="005B22E4"/>
    <w:rsid w:val="005B2641"/>
    <w:rsid w:val="005B2719"/>
    <w:rsid w:val="005B2B05"/>
    <w:rsid w:val="005B7110"/>
    <w:rsid w:val="005C0082"/>
    <w:rsid w:val="005C0284"/>
    <w:rsid w:val="005C02B2"/>
    <w:rsid w:val="005C0495"/>
    <w:rsid w:val="005C0EB9"/>
    <w:rsid w:val="005C1DDB"/>
    <w:rsid w:val="005C1ECC"/>
    <w:rsid w:val="005C2190"/>
    <w:rsid w:val="005C245A"/>
    <w:rsid w:val="005C29BE"/>
    <w:rsid w:val="005C33A3"/>
    <w:rsid w:val="005C3662"/>
    <w:rsid w:val="005C37CC"/>
    <w:rsid w:val="005C3B3C"/>
    <w:rsid w:val="005C3F6D"/>
    <w:rsid w:val="005C4707"/>
    <w:rsid w:val="005C4B1B"/>
    <w:rsid w:val="005C594F"/>
    <w:rsid w:val="005C6D50"/>
    <w:rsid w:val="005D2D0A"/>
    <w:rsid w:val="005D3AEF"/>
    <w:rsid w:val="005D4530"/>
    <w:rsid w:val="005D4F8A"/>
    <w:rsid w:val="005D5210"/>
    <w:rsid w:val="005D52C9"/>
    <w:rsid w:val="005D6133"/>
    <w:rsid w:val="005D6757"/>
    <w:rsid w:val="005D7E2C"/>
    <w:rsid w:val="005E18BA"/>
    <w:rsid w:val="005E1ED7"/>
    <w:rsid w:val="005E245A"/>
    <w:rsid w:val="005E2DB2"/>
    <w:rsid w:val="005E3560"/>
    <w:rsid w:val="005E3E47"/>
    <w:rsid w:val="005E4E96"/>
    <w:rsid w:val="005E4E9C"/>
    <w:rsid w:val="005E5DEB"/>
    <w:rsid w:val="005E6457"/>
    <w:rsid w:val="005E69E6"/>
    <w:rsid w:val="005F1987"/>
    <w:rsid w:val="005F1CB7"/>
    <w:rsid w:val="005F1CD7"/>
    <w:rsid w:val="005F20B4"/>
    <w:rsid w:val="005F46DD"/>
    <w:rsid w:val="005F4A3A"/>
    <w:rsid w:val="005F566D"/>
    <w:rsid w:val="005F62BB"/>
    <w:rsid w:val="005F7090"/>
    <w:rsid w:val="005F7211"/>
    <w:rsid w:val="005F7FE0"/>
    <w:rsid w:val="005F7FFB"/>
    <w:rsid w:val="00600236"/>
    <w:rsid w:val="00601018"/>
    <w:rsid w:val="006020E4"/>
    <w:rsid w:val="006034F2"/>
    <w:rsid w:val="0060361A"/>
    <w:rsid w:val="00603DE0"/>
    <w:rsid w:val="006042A6"/>
    <w:rsid w:val="00604583"/>
    <w:rsid w:val="006050F2"/>
    <w:rsid w:val="00606088"/>
    <w:rsid w:val="00606DD2"/>
    <w:rsid w:val="006104DF"/>
    <w:rsid w:val="00610EA3"/>
    <w:rsid w:val="006111A8"/>
    <w:rsid w:val="00611238"/>
    <w:rsid w:val="00612D5C"/>
    <w:rsid w:val="006133B3"/>
    <w:rsid w:val="00614FA9"/>
    <w:rsid w:val="0061616D"/>
    <w:rsid w:val="00616909"/>
    <w:rsid w:val="00616C61"/>
    <w:rsid w:val="00617BD7"/>
    <w:rsid w:val="006209A6"/>
    <w:rsid w:val="006211E9"/>
    <w:rsid w:val="00621A1D"/>
    <w:rsid w:val="006220E4"/>
    <w:rsid w:val="00623D09"/>
    <w:rsid w:val="00624203"/>
    <w:rsid w:val="0062437C"/>
    <w:rsid w:val="00625211"/>
    <w:rsid w:val="006261AB"/>
    <w:rsid w:val="00626821"/>
    <w:rsid w:val="0062796C"/>
    <w:rsid w:val="0063233D"/>
    <w:rsid w:val="0063241A"/>
    <w:rsid w:val="006325A9"/>
    <w:rsid w:val="00632600"/>
    <w:rsid w:val="00632DDD"/>
    <w:rsid w:val="00632EFE"/>
    <w:rsid w:val="00633646"/>
    <w:rsid w:val="006337FE"/>
    <w:rsid w:val="00634259"/>
    <w:rsid w:val="00634628"/>
    <w:rsid w:val="00634774"/>
    <w:rsid w:val="0063525B"/>
    <w:rsid w:val="00635BFC"/>
    <w:rsid w:val="006361C2"/>
    <w:rsid w:val="00637A13"/>
    <w:rsid w:val="0064010A"/>
    <w:rsid w:val="0064094B"/>
    <w:rsid w:val="00640C33"/>
    <w:rsid w:val="00642265"/>
    <w:rsid w:val="00642BA9"/>
    <w:rsid w:val="00643D9E"/>
    <w:rsid w:val="00643ED3"/>
    <w:rsid w:val="0064433C"/>
    <w:rsid w:val="006446AF"/>
    <w:rsid w:val="006456F0"/>
    <w:rsid w:val="00646E1F"/>
    <w:rsid w:val="00650BA4"/>
    <w:rsid w:val="00651B18"/>
    <w:rsid w:val="00651C89"/>
    <w:rsid w:val="00651D62"/>
    <w:rsid w:val="006530A8"/>
    <w:rsid w:val="00653344"/>
    <w:rsid w:val="00654E09"/>
    <w:rsid w:val="006553FE"/>
    <w:rsid w:val="00655434"/>
    <w:rsid w:val="00656309"/>
    <w:rsid w:val="006564B0"/>
    <w:rsid w:val="0065652D"/>
    <w:rsid w:val="006567CC"/>
    <w:rsid w:val="00657050"/>
    <w:rsid w:val="006575FF"/>
    <w:rsid w:val="006576CB"/>
    <w:rsid w:val="00657705"/>
    <w:rsid w:val="00657EE7"/>
    <w:rsid w:val="006607F6"/>
    <w:rsid w:val="00660BBD"/>
    <w:rsid w:val="00661118"/>
    <w:rsid w:val="0066203D"/>
    <w:rsid w:val="0066258A"/>
    <w:rsid w:val="00662D82"/>
    <w:rsid w:val="006636F9"/>
    <w:rsid w:val="00663C43"/>
    <w:rsid w:val="00663FB4"/>
    <w:rsid w:val="00665913"/>
    <w:rsid w:val="00666FD1"/>
    <w:rsid w:val="00667962"/>
    <w:rsid w:val="006704E8"/>
    <w:rsid w:val="006715FA"/>
    <w:rsid w:val="00671DB3"/>
    <w:rsid w:val="00671FDC"/>
    <w:rsid w:val="006722CF"/>
    <w:rsid w:val="006726D6"/>
    <w:rsid w:val="00674168"/>
    <w:rsid w:val="0067453D"/>
    <w:rsid w:val="006755D0"/>
    <w:rsid w:val="006760A1"/>
    <w:rsid w:val="006761A6"/>
    <w:rsid w:val="006774E1"/>
    <w:rsid w:val="00677798"/>
    <w:rsid w:val="00677823"/>
    <w:rsid w:val="0068064F"/>
    <w:rsid w:val="0068087E"/>
    <w:rsid w:val="006832F1"/>
    <w:rsid w:val="00683851"/>
    <w:rsid w:val="006841A3"/>
    <w:rsid w:val="00685534"/>
    <w:rsid w:val="00686647"/>
    <w:rsid w:val="006901CE"/>
    <w:rsid w:val="00690476"/>
    <w:rsid w:val="00691164"/>
    <w:rsid w:val="00692AB1"/>
    <w:rsid w:val="006949E5"/>
    <w:rsid w:val="00694AD1"/>
    <w:rsid w:val="006973CB"/>
    <w:rsid w:val="00697513"/>
    <w:rsid w:val="0069768D"/>
    <w:rsid w:val="006A0018"/>
    <w:rsid w:val="006A0551"/>
    <w:rsid w:val="006A11E3"/>
    <w:rsid w:val="006A3BA3"/>
    <w:rsid w:val="006A3CA4"/>
    <w:rsid w:val="006A4D01"/>
    <w:rsid w:val="006A5926"/>
    <w:rsid w:val="006A5E1B"/>
    <w:rsid w:val="006A61A1"/>
    <w:rsid w:val="006A66F7"/>
    <w:rsid w:val="006A720E"/>
    <w:rsid w:val="006A7449"/>
    <w:rsid w:val="006A7CBA"/>
    <w:rsid w:val="006A7F18"/>
    <w:rsid w:val="006B0E37"/>
    <w:rsid w:val="006B16BD"/>
    <w:rsid w:val="006B43A9"/>
    <w:rsid w:val="006B45C5"/>
    <w:rsid w:val="006B4B6F"/>
    <w:rsid w:val="006B565F"/>
    <w:rsid w:val="006B5A02"/>
    <w:rsid w:val="006B69AE"/>
    <w:rsid w:val="006B75DB"/>
    <w:rsid w:val="006B780D"/>
    <w:rsid w:val="006B7919"/>
    <w:rsid w:val="006C0B0F"/>
    <w:rsid w:val="006C2599"/>
    <w:rsid w:val="006C295C"/>
    <w:rsid w:val="006C3D62"/>
    <w:rsid w:val="006C3EA9"/>
    <w:rsid w:val="006C43BD"/>
    <w:rsid w:val="006C55F3"/>
    <w:rsid w:val="006C5ABC"/>
    <w:rsid w:val="006C5F60"/>
    <w:rsid w:val="006C6352"/>
    <w:rsid w:val="006C6FC4"/>
    <w:rsid w:val="006C79E9"/>
    <w:rsid w:val="006C7FBD"/>
    <w:rsid w:val="006D3777"/>
    <w:rsid w:val="006D4178"/>
    <w:rsid w:val="006D5223"/>
    <w:rsid w:val="006D5DB8"/>
    <w:rsid w:val="006D62A9"/>
    <w:rsid w:val="006D6A7B"/>
    <w:rsid w:val="006D7C23"/>
    <w:rsid w:val="006E0084"/>
    <w:rsid w:val="006E11AF"/>
    <w:rsid w:val="006E15C3"/>
    <w:rsid w:val="006E15CC"/>
    <w:rsid w:val="006E2952"/>
    <w:rsid w:val="006E3254"/>
    <w:rsid w:val="006E3BF1"/>
    <w:rsid w:val="006E4041"/>
    <w:rsid w:val="006E41A6"/>
    <w:rsid w:val="006E422C"/>
    <w:rsid w:val="006E5CEB"/>
    <w:rsid w:val="006E5E6B"/>
    <w:rsid w:val="006E7A34"/>
    <w:rsid w:val="006E7B31"/>
    <w:rsid w:val="006F0366"/>
    <w:rsid w:val="006F08B5"/>
    <w:rsid w:val="006F1E3B"/>
    <w:rsid w:val="006F2185"/>
    <w:rsid w:val="006F2560"/>
    <w:rsid w:val="006F25FD"/>
    <w:rsid w:val="006F2B39"/>
    <w:rsid w:val="006F2F49"/>
    <w:rsid w:val="006F3DA5"/>
    <w:rsid w:val="006F4238"/>
    <w:rsid w:val="006F5B56"/>
    <w:rsid w:val="006F6DFB"/>
    <w:rsid w:val="006F7F79"/>
    <w:rsid w:val="0070002D"/>
    <w:rsid w:val="0070058D"/>
    <w:rsid w:val="007020FA"/>
    <w:rsid w:val="00702527"/>
    <w:rsid w:val="00702950"/>
    <w:rsid w:val="00702C62"/>
    <w:rsid w:val="00703AB2"/>
    <w:rsid w:val="007044BB"/>
    <w:rsid w:val="0070471E"/>
    <w:rsid w:val="00704D41"/>
    <w:rsid w:val="00704DAA"/>
    <w:rsid w:val="00705EC1"/>
    <w:rsid w:val="00706392"/>
    <w:rsid w:val="00706543"/>
    <w:rsid w:val="007070C2"/>
    <w:rsid w:val="007071A3"/>
    <w:rsid w:val="00710C7A"/>
    <w:rsid w:val="00710FF8"/>
    <w:rsid w:val="0071116A"/>
    <w:rsid w:val="007123C1"/>
    <w:rsid w:val="0071304D"/>
    <w:rsid w:val="007132F5"/>
    <w:rsid w:val="00713BFF"/>
    <w:rsid w:val="0071736B"/>
    <w:rsid w:val="007204E5"/>
    <w:rsid w:val="00720B62"/>
    <w:rsid w:val="0072167E"/>
    <w:rsid w:val="007216A9"/>
    <w:rsid w:val="007227D5"/>
    <w:rsid w:val="00722D26"/>
    <w:rsid w:val="00724DDD"/>
    <w:rsid w:val="00726013"/>
    <w:rsid w:val="007262FC"/>
    <w:rsid w:val="00726CCB"/>
    <w:rsid w:val="00726D68"/>
    <w:rsid w:val="007273A3"/>
    <w:rsid w:val="0072766A"/>
    <w:rsid w:val="00727CD0"/>
    <w:rsid w:val="0073069B"/>
    <w:rsid w:val="0073095C"/>
    <w:rsid w:val="00730FC1"/>
    <w:rsid w:val="00731934"/>
    <w:rsid w:val="00731BC3"/>
    <w:rsid w:val="00731D40"/>
    <w:rsid w:val="00732491"/>
    <w:rsid w:val="00732A79"/>
    <w:rsid w:val="00732B0E"/>
    <w:rsid w:val="00732DB9"/>
    <w:rsid w:val="007340F3"/>
    <w:rsid w:val="007347E0"/>
    <w:rsid w:val="007357A1"/>
    <w:rsid w:val="007374A5"/>
    <w:rsid w:val="007375AB"/>
    <w:rsid w:val="00737968"/>
    <w:rsid w:val="00740AF0"/>
    <w:rsid w:val="00741612"/>
    <w:rsid w:val="00741EE4"/>
    <w:rsid w:val="0074208A"/>
    <w:rsid w:val="00743D4D"/>
    <w:rsid w:val="00743F0A"/>
    <w:rsid w:val="00744CFF"/>
    <w:rsid w:val="007450F2"/>
    <w:rsid w:val="00746951"/>
    <w:rsid w:val="007469CD"/>
    <w:rsid w:val="00746E1B"/>
    <w:rsid w:val="00747B52"/>
    <w:rsid w:val="00747F58"/>
    <w:rsid w:val="00747F70"/>
    <w:rsid w:val="00751385"/>
    <w:rsid w:val="007517E0"/>
    <w:rsid w:val="00751B3F"/>
    <w:rsid w:val="0075229E"/>
    <w:rsid w:val="00753719"/>
    <w:rsid w:val="007538E2"/>
    <w:rsid w:val="00753D2F"/>
    <w:rsid w:val="00754D2D"/>
    <w:rsid w:val="00755533"/>
    <w:rsid w:val="00755E32"/>
    <w:rsid w:val="007569C7"/>
    <w:rsid w:val="00756EA1"/>
    <w:rsid w:val="00760A87"/>
    <w:rsid w:val="00760D01"/>
    <w:rsid w:val="00760FA6"/>
    <w:rsid w:val="0076104A"/>
    <w:rsid w:val="00761DE2"/>
    <w:rsid w:val="007621BE"/>
    <w:rsid w:val="00762E42"/>
    <w:rsid w:val="00762F06"/>
    <w:rsid w:val="00763B0B"/>
    <w:rsid w:val="0076502D"/>
    <w:rsid w:val="00765A42"/>
    <w:rsid w:val="00767046"/>
    <w:rsid w:val="007673E9"/>
    <w:rsid w:val="007709AD"/>
    <w:rsid w:val="00770E86"/>
    <w:rsid w:val="00770F13"/>
    <w:rsid w:val="007733FF"/>
    <w:rsid w:val="00773400"/>
    <w:rsid w:val="0077486F"/>
    <w:rsid w:val="00775806"/>
    <w:rsid w:val="007768D8"/>
    <w:rsid w:val="00776DA4"/>
    <w:rsid w:val="0077724F"/>
    <w:rsid w:val="00777851"/>
    <w:rsid w:val="00777AAB"/>
    <w:rsid w:val="00780641"/>
    <w:rsid w:val="00780672"/>
    <w:rsid w:val="00781162"/>
    <w:rsid w:val="00781529"/>
    <w:rsid w:val="007817CC"/>
    <w:rsid w:val="00782850"/>
    <w:rsid w:val="00782F73"/>
    <w:rsid w:val="0078362A"/>
    <w:rsid w:val="00783C24"/>
    <w:rsid w:val="00785228"/>
    <w:rsid w:val="0078523B"/>
    <w:rsid w:val="00785958"/>
    <w:rsid w:val="007872A8"/>
    <w:rsid w:val="00790568"/>
    <w:rsid w:val="00790F85"/>
    <w:rsid w:val="007918DE"/>
    <w:rsid w:val="00791BEC"/>
    <w:rsid w:val="00792789"/>
    <w:rsid w:val="00794115"/>
    <w:rsid w:val="007945CC"/>
    <w:rsid w:val="00794914"/>
    <w:rsid w:val="00795BF3"/>
    <w:rsid w:val="00796518"/>
    <w:rsid w:val="00796648"/>
    <w:rsid w:val="007A033A"/>
    <w:rsid w:val="007A0656"/>
    <w:rsid w:val="007A0658"/>
    <w:rsid w:val="007A0695"/>
    <w:rsid w:val="007A07A0"/>
    <w:rsid w:val="007A1C66"/>
    <w:rsid w:val="007A2D7F"/>
    <w:rsid w:val="007A3777"/>
    <w:rsid w:val="007A3ECD"/>
    <w:rsid w:val="007A45A5"/>
    <w:rsid w:val="007A484A"/>
    <w:rsid w:val="007A5BD5"/>
    <w:rsid w:val="007A5DE4"/>
    <w:rsid w:val="007B0867"/>
    <w:rsid w:val="007B1136"/>
    <w:rsid w:val="007B2271"/>
    <w:rsid w:val="007B22F4"/>
    <w:rsid w:val="007B2C0D"/>
    <w:rsid w:val="007B2CD1"/>
    <w:rsid w:val="007B34A9"/>
    <w:rsid w:val="007B371D"/>
    <w:rsid w:val="007B5280"/>
    <w:rsid w:val="007B5488"/>
    <w:rsid w:val="007B5DFD"/>
    <w:rsid w:val="007B6631"/>
    <w:rsid w:val="007B6AEC"/>
    <w:rsid w:val="007B6F62"/>
    <w:rsid w:val="007B7ACA"/>
    <w:rsid w:val="007C022D"/>
    <w:rsid w:val="007C0869"/>
    <w:rsid w:val="007C1CB7"/>
    <w:rsid w:val="007C1E3F"/>
    <w:rsid w:val="007C228C"/>
    <w:rsid w:val="007C2332"/>
    <w:rsid w:val="007C2565"/>
    <w:rsid w:val="007C2849"/>
    <w:rsid w:val="007C3A28"/>
    <w:rsid w:val="007C401D"/>
    <w:rsid w:val="007C44B4"/>
    <w:rsid w:val="007C4D69"/>
    <w:rsid w:val="007C51EC"/>
    <w:rsid w:val="007C597F"/>
    <w:rsid w:val="007D09FF"/>
    <w:rsid w:val="007D0BEA"/>
    <w:rsid w:val="007D157C"/>
    <w:rsid w:val="007D1BE5"/>
    <w:rsid w:val="007D213E"/>
    <w:rsid w:val="007D3372"/>
    <w:rsid w:val="007D42FD"/>
    <w:rsid w:val="007D46E0"/>
    <w:rsid w:val="007D5342"/>
    <w:rsid w:val="007D7FA7"/>
    <w:rsid w:val="007E1367"/>
    <w:rsid w:val="007E35CC"/>
    <w:rsid w:val="007E36B2"/>
    <w:rsid w:val="007E40D2"/>
    <w:rsid w:val="007E504E"/>
    <w:rsid w:val="007E5C55"/>
    <w:rsid w:val="007E5FF5"/>
    <w:rsid w:val="007E609D"/>
    <w:rsid w:val="007E6188"/>
    <w:rsid w:val="007E6489"/>
    <w:rsid w:val="007E7F99"/>
    <w:rsid w:val="007F090B"/>
    <w:rsid w:val="007F1001"/>
    <w:rsid w:val="007F37F9"/>
    <w:rsid w:val="007F38BF"/>
    <w:rsid w:val="007F3928"/>
    <w:rsid w:val="007F4223"/>
    <w:rsid w:val="007F59FC"/>
    <w:rsid w:val="007F5FF7"/>
    <w:rsid w:val="007F6278"/>
    <w:rsid w:val="007F67F6"/>
    <w:rsid w:val="007F69DF"/>
    <w:rsid w:val="007F7C38"/>
    <w:rsid w:val="007F7E0D"/>
    <w:rsid w:val="007F7E8C"/>
    <w:rsid w:val="00801163"/>
    <w:rsid w:val="00801A91"/>
    <w:rsid w:val="0080232A"/>
    <w:rsid w:val="0080245D"/>
    <w:rsid w:val="00802D3C"/>
    <w:rsid w:val="0080570D"/>
    <w:rsid w:val="008057B7"/>
    <w:rsid w:val="008058E1"/>
    <w:rsid w:val="00810B4A"/>
    <w:rsid w:val="00810EDB"/>
    <w:rsid w:val="00810F46"/>
    <w:rsid w:val="00810FAD"/>
    <w:rsid w:val="008116DB"/>
    <w:rsid w:val="008137CE"/>
    <w:rsid w:val="00814383"/>
    <w:rsid w:val="00815877"/>
    <w:rsid w:val="00816550"/>
    <w:rsid w:val="00816A4A"/>
    <w:rsid w:val="00817455"/>
    <w:rsid w:val="00820292"/>
    <w:rsid w:val="008203DA"/>
    <w:rsid w:val="008207B2"/>
    <w:rsid w:val="008222BD"/>
    <w:rsid w:val="008223BB"/>
    <w:rsid w:val="00822401"/>
    <w:rsid w:val="00822552"/>
    <w:rsid w:val="00822869"/>
    <w:rsid w:val="00822F47"/>
    <w:rsid w:val="00823180"/>
    <w:rsid w:val="008241C9"/>
    <w:rsid w:val="00825FCC"/>
    <w:rsid w:val="00826910"/>
    <w:rsid w:val="00826F6F"/>
    <w:rsid w:val="00827486"/>
    <w:rsid w:val="00827E56"/>
    <w:rsid w:val="00830382"/>
    <w:rsid w:val="008313E5"/>
    <w:rsid w:val="008329DB"/>
    <w:rsid w:val="008336A2"/>
    <w:rsid w:val="00833945"/>
    <w:rsid w:val="0083423E"/>
    <w:rsid w:val="00834877"/>
    <w:rsid w:val="00835034"/>
    <w:rsid w:val="0083661E"/>
    <w:rsid w:val="00840439"/>
    <w:rsid w:val="00841280"/>
    <w:rsid w:val="00841FC3"/>
    <w:rsid w:val="00842EA2"/>
    <w:rsid w:val="00843261"/>
    <w:rsid w:val="00843495"/>
    <w:rsid w:val="00843DA8"/>
    <w:rsid w:val="00844308"/>
    <w:rsid w:val="00844B0F"/>
    <w:rsid w:val="00844B99"/>
    <w:rsid w:val="00850172"/>
    <w:rsid w:val="0085060B"/>
    <w:rsid w:val="00851891"/>
    <w:rsid w:val="008519A2"/>
    <w:rsid w:val="008519F3"/>
    <w:rsid w:val="00851B5A"/>
    <w:rsid w:val="00851BA3"/>
    <w:rsid w:val="008524EC"/>
    <w:rsid w:val="00852BF8"/>
    <w:rsid w:val="00853022"/>
    <w:rsid w:val="008542E1"/>
    <w:rsid w:val="008544CB"/>
    <w:rsid w:val="00855023"/>
    <w:rsid w:val="008557E3"/>
    <w:rsid w:val="008564BF"/>
    <w:rsid w:val="00857047"/>
    <w:rsid w:val="0085793E"/>
    <w:rsid w:val="00857A84"/>
    <w:rsid w:val="00857FF1"/>
    <w:rsid w:val="00857FF3"/>
    <w:rsid w:val="00860A00"/>
    <w:rsid w:val="00860B20"/>
    <w:rsid w:val="00860CF1"/>
    <w:rsid w:val="00861A3D"/>
    <w:rsid w:val="00861F0F"/>
    <w:rsid w:val="00862832"/>
    <w:rsid w:val="008629B4"/>
    <w:rsid w:val="00863026"/>
    <w:rsid w:val="00863706"/>
    <w:rsid w:val="00863B88"/>
    <w:rsid w:val="00864597"/>
    <w:rsid w:val="00867256"/>
    <w:rsid w:val="00867EFD"/>
    <w:rsid w:val="00870D80"/>
    <w:rsid w:val="00870FBD"/>
    <w:rsid w:val="00871C2A"/>
    <w:rsid w:val="0087229F"/>
    <w:rsid w:val="00872653"/>
    <w:rsid w:val="00872CD0"/>
    <w:rsid w:val="008733E3"/>
    <w:rsid w:val="008740B2"/>
    <w:rsid w:val="0087483A"/>
    <w:rsid w:val="00874E93"/>
    <w:rsid w:val="00876995"/>
    <w:rsid w:val="00876FCD"/>
    <w:rsid w:val="00877461"/>
    <w:rsid w:val="00877881"/>
    <w:rsid w:val="00877AF9"/>
    <w:rsid w:val="00880299"/>
    <w:rsid w:val="00880EA2"/>
    <w:rsid w:val="00881406"/>
    <w:rsid w:val="008816F6"/>
    <w:rsid w:val="0088272B"/>
    <w:rsid w:val="0088359B"/>
    <w:rsid w:val="0088446E"/>
    <w:rsid w:val="00884DA4"/>
    <w:rsid w:val="00885144"/>
    <w:rsid w:val="00885579"/>
    <w:rsid w:val="00885F46"/>
    <w:rsid w:val="008869A6"/>
    <w:rsid w:val="00887B57"/>
    <w:rsid w:val="00890D69"/>
    <w:rsid w:val="008912C8"/>
    <w:rsid w:val="008924BF"/>
    <w:rsid w:val="00892EB1"/>
    <w:rsid w:val="00893CDA"/>
    <w:rsid w:val="008940DC"/>
    <w:rsid w:val="00894908"/>
    <w:rsid w:val="008950AA"/>
    <w:rsid w:val="00895679"/>
    <w:rsid w:val="00896C60"/>
    <w:rsid w:val="0089739A"/>
    <w:rsid w:val="008A05A9"/>
    <w:rsid w:val="008A0812"/>
    <w:rsid w:val="008A0B76"/>
    <w:rsid w:val="008A225D"/>
    <w:rsid w:val="008A3B0E"/>
    <w:rsid w:val="008A4C46"/>
    <w:rsid w:val="008A4C5F"/>
    <w:rsid w:val="008A60A1"/>
    <w:rsid w:val="008A67B1"/>
    <w:rsid w:val="008B0BDB"/>
    <w:rsid w:val="008B0EA1"/>
    <w:rsid w:val="008B2C96"/>
    <w:rsid w:val="008B31A8"/>
    <w:rsid w:val="008B4D99"/>
    <w:rsid w:val="008B578C"/>
    <w:rsid w:val="008B73D8"/>
    <w:rsid w:val="008B7A30"/>
    <w:rsid w:val="008B7B67"/>
    <w:rsid w:val="008C1285"/>
    <w:rsid w:val="008C14D4"/>
    <w:rsid w:val="008C241D"/>
    <w:rsid w:val="008C2F1C"/>
    <w:rsid w:val="008C3236"/>
    <w:rsid w:val="008C3344"/>
    <w:rsid w:val="008C34BB"/>
    <w:rsid w:val="008C3B47"/>
    <w:rsid w:val="008C4774"/>
    <w:rsid w:val="008C47E9"/>
    <w:rsid w:val="008C4D8C"/>
    <w:rsid w:val="008C556C"/>
    <w:rsid w:val="008C571D"/>
    <w:rsid w:val="008C59DA"/>
    <w:rsid w:val="008C5B78"/>
    <w:rsid w:val="008C6143"/>
    <w:rsid w:val="008C6E78"/>
    <w:rsid w:val="008D23D4"/>
    <w:rsid w:val="008D2863"/>
    <w:rsid w:val="008D28C3"/>
    <w:rsid w:val="008D3163"/>
    <w:rsid w:val="008D4D07"/>
    <w:rsid w:val="008D5159"/>
    <w:rsid w:val="008D54B8"/>
    <w:rsid w:val="008D5914"/>
    <w:rsid w:val="008D5D26"/>
    <w:rsid w:val="008D5F6B"/>
    <w:rsid w:val="008D6ACC"/>
    <w:rsid w:val="008E078E"/>
    <w:rsid w:val="008E194B"/>
    <w:rsid w:val="008E19B7"/>
    <w:rsid w:val="008E2D4A"/>
    <w:rsid w:val="008E2FCF"/>
    <w:rsid w:val="008E4009"/>
    <w:rsid w:val="008E4979"/>
    <w:rsid w:val="008E6814"/>
    <w:rsid w:val="008E692A"/>
    <w:rsid w:val="008E7023"/>
    <w:rsid w:val="008E723D"/>
    <w:rsid w:val="008E74F9"/>
    <w:rsid w:val="008E7921"/>
    <w:rsid w:val="008E7B17"/>
    <w:rsid w:val="008F0504"/>
    <w:rsid w:val="008F1B7F"/>
    <w:rsid w:val="008F20BF"/>
    <w:rsid w:val="008F2B3B"/>
    <w:rsid w:val="008F2DCD"/>
    <w:rsid w:val="008F2E8D"/>
    <w:rsid w:val="008F3257"/>
    <w:rsid w:val="008F3415"/>
    <w:rsid w:val="008F3890"/>
    <w:rsid w:val="008F4016"/>
    <w:rsid w:val="008F4C22"/>
    <w:rsid w:val="008F6596"/>
    <w:rsid w:val="008F6A44"/>
    <w:rsid w:val="008F71EB"/>
    <w:rsid w:val="008F77D5"/>
    <w:rsid w:val="008F7905"/>
    <w:rsid w:val="008F7A21"/>
    <w:rsid w:val="00900952"/>
    <w:rsid w:val="00900A54"/>
    <w:rsid w:val="0090151F"/>
    <w:rsid w:val="009028D0"/>
    <w:rsid w:val="0090343D"/>
    <w:rsid w:val="00906584"/>
    <w:rsid w:val="00906941"/>
    <w:rsid w:val="009104F5"/>
    <w:rsid w:val="0091079F"/>
    <w:rsid w:val="0091088C"/>
    <w:rsid w:val="00910958"/>
    <w:rsid w:val="0091112F"/>
    <w:rsid w:val="0091173B"/>
    <w:rsid w:val="00911EB9"/>
    <w:rsid w:val="009120D6"/>
    <w:rsid w:val="0091271B"/>
    <w:rsid w:val="009144D6"/>
    <w:rsid w:val="00914D89"/>
    <w:rsid w:val="00914F9B"/>
    <w:rsid w:val="00916A40"/>
    <w:rsid w:val="009205B6"/>
    <w:rsid w:val="00925B8D"/>
    <w:rsid w:val="00925CDD"/>
    <w:rsid w:val="009260F2"/>
    <w:rsid w:val="009262F6"/>
    <w:rsid w:val="0092664C"/>
    <w:rsid w:val="00927089"/>
    <w:rsid w:val="00927517"/>
    <w:rsid w:val="00930F00"/>
    <w:rsid w:val="00931F9E"/>
    <w:rsid w:val="00932B43"/>
    <w:rsid w:val="00932ED3"/>
    <w:rsid w:val="00932F54"/>
    <w:rsid w:val="009335D3"/>
    <w:rsid w:val="00933C6A"/>
    <w:rsid w:val="00934307"/>
    <w:rsid w:val="0093475E"/>
    <w:rsid w:val="00937168"/>
    <w:rsid w:val="00937340"/>
    <w:rsid w:val="00940012"/>
    <w:rsid w:val="009404A8"/>
    <w:rsid w:val="0094051A"/>
    <w:rsid w:val="00940882"/>
    <w:rsid w:val="00940A2F"/>
    <w:rsid w:val="009410EA"/>
    <w:rsid w:val="0094125D"/>
    <w:rsid w:val="00942471"/>
    <w:rsid w:val="0094286F"/>
    <w:rsid w:val="0094333C"/>
    <w:rsid w:val="00943519"/>
    <w:rsid w:val="00945DBA"/>
    <w:rsid w:val="00945EA0"/>
    <w:rsid w:val="00947192"/>
    <w:rsid w:val="00947EF2"/>
    <w:rsid w:val="00950846"/>
    <w:rsid w:val="0095100E"/>
    <w:rsid w:val="00951394"/>
    <w:rsid w:val="009531F1"/>
    <w:rsid w:val="00953AE3"/>
    <w:rsid w:val="00953ECC"/>
    <w:rsid w:val="009558E4"/>
    <w:rsid w:val="00957492"/>
    <w:rsid w:val="0095780A"/>
    <w:rsid w:val="00960352"/>
    <w:rsid w:val="00960490"/>
    <w:rsid w:val="00960564"/>
    <w:rsid w:val="009621C9"/>
    <w:rsid w:val="00963426"/>
    <w:rsid w:val="00963498"/>
    <w:rsid w:val="00963881"/>
    <w:rsid w:val="00964196"/>
    <w:rsid w:val="00965392"/>
    <w:rsid w:val="00965CA3"/>
    <w:rsid w:val="00970BCA"/>
    <w:rsid w:val="009710D6"/>
    <w:rsid w:val="009720BE"/>
    <w:rsid w:val="00972401"/>
    <w:rsid w:val="009739DF"/>
    <w:rsid w:val="00976009"/>
    <w:rsid w:val="00976545"/>
    <w:rsid w:val="00976E6C"/>
    <w:rsid w:val="00977C34"/>
    <w:rsid w:val="00977C3D"/>
    <w:rsid w:val="0098172C"/>
    <w:rsid w:val="00982E45"/>
    <w:rsid w:val="00984583"/>
    <w:rsid w:val="00984DAF"/>
    <w:rsid w:val="00985CE0"/>
    <w:rsid w:val="00986A8A"/>
    <w:rsid w:val="00987161"/>
    <w:rsid w:val="00987554"/>
    <w:rsid w:val="00987F40"/>
    <w:rsid w:val="0099122D"/>
    <w:rsid w:val="00991F1F"/>
    <w:rsid w:val="0099230B"/>
    <w:rsid w:val="00992AE8"/>
    <w:rsid w:val="009953BA"/>
    <w:rsid w:val="009969B6"/>
    <w:rsid w:val="00996A19"/>
    <w:rsid w:val="009972E9"/>
    <w:rsid w:val="00997B91"/>
    <w:rsid w:val="00997D0A"/>
    <w:rsid w:val="00997EB6"/>
    <w:rsid w:val="009A0234"/>
    <w:rsid w:val="009A0350"/>
    <w:rsid w:val="009A2A37"/>
    <w:rsid w:val="009A327F"/>
    <w:rsid w:val="009A3A7C"/>
    <w:rsid w:val="009A3CEE"/>
    <w:rsid w:val="009A4830"/>
    <w:rsid w:val="009A5587"/>
    <w:rsid w:val="009A7C3E"/>
    <w:rsid w:val="009B0743"/>
    <w:rsid w:val="009B0768"/>
    <w:rsid w:val="009B10F1"/>
    <w:rsid w:val="009B1101"/>
    <w:rsid w:val="009B1A09"/>
    <w:rsid w:val="009B20A5"/>
    <w:rsid w:val="009B27C9"/>
    <w:rsid w:val="009B2C30"/>
    <w:rsid w:val="009B2C62"/>
    <w:rsid w:val="009B37AC"/>
    <w:rsid w:val="009B3900"/>
    <w:rsid w:val="009B41F6"/>
    <w:rsid w:val="009B5AE7"/>
    <w:rsid w:val="009B6304"/>
    <w:rsid w:val="009B682C"/>
    <w:rsid w:val="009C10BF"/>
    <w:rsid w:val="009C1C39"/>
    <w:rsid w:val="009C2450"/>
    <w:rsid w:val="009C2A66"/>
    <w:rsid w:val="009C3AF9"/>
    <w:rsid w:val="009C48E2"/>
    <w:rsid w:val="009C557C"/>
    <w:rsid w:val="009C582A"/>
    <w:rsid w:val="009C58A3"/>
    <w:rsid w:val="009C5921"/>
    <w:rsid w:val="009C5B34"/>
    <w:rsid w:val="009C6153"/>
    <w:rsid w:val="009C78CC"/>
    <w:rsid w:val="009C7D74"/>
    <w:rsid w:val="009C7FFC"/>
    <w:rsid w:val="009D07AC"/>
    <w:rsid w:val="009D1113"/>
    <w:rsid w:val="009D23B5"/>
    <w:rsid w:val="009D26C6"/>
    <w:rsid w:val="009D332A"/>
    <w:rsid w:val="009D457A"/>
    <w:rsid w:val="009D46C2"/>
    <w:rsid w:val="009D4DD8"/>
    <w:rsid w:val="009D55D0"/>
    <w:rsid w:val="009D657C"/>
    <w:rsid w:val="009D7794"/>
    <w:rsid w:val="009D7CF8"/>
    <w:rsid w:val="009E01E4"/>
    <w:rsid w:val="009E060F"/>
    <w:rsid w:val="009E0C04"/>
    <w:rsid w:val="009E2286"/>
    <w:rsid w:val="009E287F"/>
    <w:rsid w:val="009E2AB3"/>
    <w:rsid w:val="009E2C6C"/>
    <w:rsid w:val="009E2D0E"/>
    <w:rsid w:val="009E4055"/>
    <w:rsid w:val="009E498E"/>
    <w:rsid w:val="009E4B12"/>
    <w:rsid w:val="009E52E4"/>
    <w:rsid w:val="009E5849"/>
    <w:rsid w:val="009E62C3"/>
    <w:rsid w:val="009E6ADA"/>
    <w:rsid w:val="009E6EFF"/>
    <w:rsid w:val="009E75EF"/>
    <w:rsid w:val="009F07D9"/>
    <w:rsid w:val="009F0889"/>
    <w:rsid w:val="009F0D18"/>
    <w:rsid w:val="009F0DFE"/>
    <w:rsid w:val="009F2AA2"/>
    <w:rsid w:val="009F386C"/>
    <w:rsid w:val="009F395A"/>
    <w:rsid w:val="009F47E0"/>
    <w:rsid w:val="009F5D3B"/>
    <w:rsid w:val="009F6415"/>
    <w:rsid w:val="009F6447"/>
    <w:rsid w:val="009F6E2C"/>
    <w:rsid w:val="009F6E69"/>
    <w:rsid w:val="009F74C8"/>
    <w:rsid w:val="00A011AE"/>
    <w:rsid w:val="00A01322"/>
    <w:rsid w:val="00A01805"/>
    <w:rsid w:val="00A01D39"/>
    <w:rsid w:val="00A01DA3"/>
    <w:rsid w:val="00A02FC1"/>
    <w:rsid w:val="00A0326A"/>
    <w:rsid w:val="00A03758"/>
    <w:rsid w:val="00A0395D"/>
    <w:rsid w:val="00A03DBF"/>
    <w:rsid w:val="00A04428"/>
    <w:rsid w:val="00A04D2C"/>
    <w:rsid w:val="00A06851"/>
    <w:rsid w:val="00A06A98"/>
    <w:rsid w:val="00A11A33"/>
    <w:rsid w:val="00A1376A"/>
    <w:rsid w:val="00A140BF"/>
    <w:rsid w:val="00A1436B"/>
    <w:rsid w:val="00A14CE1"/>
    <w:rsid w:val="00A16E91"/>
    <w:rsid w:val="00A17100"/>
    <w:rsid w:val="00A177FF"/>
    <w:rsid w:val="00A17989"/>
    <w:rsid w:val="00A17A13"/>
    <w:rsid w:val="00A219B4"/>
    <w:rsid w:val="00A2206B"/>
    <w:rsid w:val="00A22490"/>
    <w:rsid w:val="00A227B9"/>
    <w:rsid w:val="00A231C4"/>
    <w:rsid w:val="00A23D34"/>
    <w:rsid w:val="00A23F87"/>
    <w:rsid w:val="00A24F78"/>
    <w:rsid w:val="00A2538A"/>
    <w:rsid w:val="00A25AE1"/>
    <w:rsid w:val="00A26074"/>
    <w:rsid w:val="00A260D2"/>
    <w:rsid w:val="00A26E94"/>
    <w:rsid w:val="00A27D77"/>
    <w:rsid w:val="00A3018F"/>
    <w:rsid w:val="00A3064D"/>
    <w:rsid w:val="00A30A27"/>
    <w:rsid w:val="00A30E08"/>
    <w:rsid w:val="00A30E7D"/>
    <w:rsid w:val="00A30E86"/>
    <w:rsid w:val="00A3106D"/>
    <w:rsid w:val="00A3124B"/>
    <w:rsid w:val="00A316D6"/>
    <w:rsid w:val="00A31C5F"/>
    <w:rsid w:val="00A3246E"/>
    <w:rsid w:val="00A32BA5"/>
    <w:rsid w:val="00A3348A"/>
    <w:rsid w:val="00A343DC"/>
    <w:rsid w:val="00A348BE"/>
    <w:rsid w:val="00A34BD8"/>
    <w:rsid w:val="00A35920"/>
    <w:rsid w:val="00A36D38"/>
    <w:rsid w:val="00A37ABD"/>
    <w:rsid w:val="00A40172"/>
    <w:rsid w:val="00A41A31"/>
    <w:rsid w:val="00A41C4A"/>
    <w:rsid w:val="00A41EB4"/>
    <w:rsid w:val="00A420B8"/>
    <w:rsid w:val="00A42BDD"/>
    <w:rsid w:val="00A44033"/>
    <w:rsid w:val="00A44158"/>
    <w:rsid w:val="00A44483"/>
    <w:rsid w:val="00A44AD7"/>
    <w:rsid w:val="00A44B21"/>
    <w:rsid w:val="00A45D20"/>
    <w:rsid w:val="00A45FF2"/>
    <w:rsid w:val="00A468B0"/>
    <w:rsid w:val="00A47209"/>
    <w:rsid w:val="00A4790E"/>
    <w:rsid w:val="00A5022B"/>
    <w:rsid w:val="00A51223"/>
    <w:rsid w:val="00A53C06"/>
    <w:rsid w:val="00A54ABB"/>
    <w:rsid w:val="00A54D1A"/>
    <w:rsid w:val="00A54F45"/>
    <w:rsid w:val="00A558C9"/>
    <w:rsid w:val="00A566B7"/>
    <w:rsid w:val="00A571F9"/>
    <w:rsid w:val="00A5774E"/>
    <w:rsid w:val="00A62C43"/>
    <w:rsid w:val="00A632D5"/>
    <w:rsid w:val="00A64D9C"/>
    <w:rsid w:val="00A652C5"/>
    <w:rsid w:val="00A655EF"/>
    <w:rsid w:val="00A65697"/>
    <w:rsid w:val="00A6570C"/>
    <w:rsid w:val="00A663A6"/>
    <w:rsid w:val="00A6643F"/>
    <w:rsid w:val="00A66CCE"/>
    <w:rsid w:val="00A670A2"/>
    <w:rsid w:val="00A674CD"/>
    <w:rsid w:val="00A7084F"/>
    <w:rsid w:val="00A72773"/>
    <w:rsid w:val="00A72B06"/>
    <w:rsid w:val="00A734A8"/>
    <w:rsid w:val="00A73BE4"/>
    <w:rsid w:val="00A73D46"/>
    <w:rsid w:val="00A745C4"/>
    <w:rsid w:val="00A74D28"/>
    <w:rsid w:val="00A760B6"/>
    <w:rsid w:val="00A76835"/>
    <w:rsid w:val="00A76B49"/>
    <w:rsid w:val="00A77275"/>
    <w:rsid w:val="00A77491"/>
    <w:rsid w:val="00A805C3"/>
    <w:rsid w:val="00A81202"/>
    <w:rsid w:val="00A81FD8"/>
    <w:rsid w:val="00A828A9"/>
    <w:rsid w:val="00A829D2"/>
    <w:rsid w:val="00A83795"/>
    <w:rsid w:val="00A83BCA"/>
    <w:rsid w:val="00A854EE"/>
    <w:rsid w:val="00A86521"/>
    <w:rsid w:val="00A86EAF"/>
    <w:rsid w:val="00A87978"/>
    <w:rsid w:val="00A87BEE"/>
    <w:rsid w:val="00A9016D"/>
    <w:rsid w:val="00A91098"/>
    <w:rsid w:val="00A91493"/>
    <w:rsid w:val="00A91A3B"/>
    <w:rsid w:val="00A92499"/>
    <w:rsid w:val="00A93A0B"/>
    <w:rsid w:val="00A94DE7"/>
    <w:rsid w:val="00A95957"/>
    <w:rsid w:val="00A972E1"/>
    <w:rsid w:val="00A97C22"/>
    <w:rsid w:val="00AA0015"/>
    <w:rsid w:val="00AA0272"/>
    <w:rsid w:val="00AA07C5"/>
    <w:rsid w:val="00AA1318"/>
    <w:rsid w:val="00AA1674"/>
    <w:rsid w:val="00AA16D2"/>
    <w:rsid w:val="00AA1AEF"/>
    <w:rsid w:val="00AA317A"/>
    <w:rsid w:val="00AA3221"/>
    <w:rsid w:val="00AA53B3"/>
    <w:rsid w:val="00AA6473"/>
    <w:rsid w:val="00AA65F4"/>
    <w:rsid w:val="00AA6F3D"/>
    <w:rsid w:val="00AB0D91"/>
    <w:rsid w:val="00AB19CF"/>
    <w:rsid w:val="00AB2ADC"/>
    <w:rsid w:val="00AB348D"/>
    <w:rsid w:val="00AB4C80"/>
    <w:rsid w:val="00AB5EEB"/>
    <w:rsid w:val="00AB6224"/>
    <w:rsid w:val="00AB7450"/>
    <w:rsid w:val="00AC02CC"/>
    <w:rsid w:val="00AC0D1D"/>
    <w:rsid w:val="00AC1494"/>
    <w:rsid w:val="00AC2274"/>
    <w:rsid w:val="00AC4298"/>
    <w:rsid w:val="00AC53D4"/>
    <w:rsid w:val="00AD03A0"/>
    <w:rsid w:val="00AD13F8"/>
    <w:rsid w:val="00AD1A11"/>
    <w:rsid w:val="00AD4A34"/>
    <w:rsid w:val="00AD4CD8"/>
    <w:rsid w:val="00AD57D8"/>
    <w:rsid w:val="00AD5932"/>
    <w:rsid w:val="00AD5A15"/>
    <w:rsid w:val="00AD738F"/>
    <w:rsid w:val="00AD7A93"/>
    <w:rsid w:val="00AE004C"/>
    <w:rsid w:val="00AE011D"/>
    <w:rsid w:val="00AE18E3"/>
    <w:rsid w:val="00AE2363"/>
    <w:rsid w:val="00AE2761"/>
    <w:rsid w:val="00AE27A3"/>
    <w:rsid w:val="00AE2C98"/>
    <w:rsid w:val="00AE330F"/>
    <w:rsid w:val="00AE3937"/>
    <w:rsid w:val="00AE3BAB"/>
    <w:rsid w:val="00AE3DD8"/>
    <w:rsid w:val="00AE5D47"/>
    <w:rsid w:val="00AE5D8F"/>
    <w:rsid w:val="00AE62A3"/>
    <w:rsid w:val="00AE7065"/>
    <w:rsid w:val="00AE7E3A"/>
    <w:rsid w:val="00AF03E7"/>
    <w:rsid w:val="00AF0B66"/>
    <w:rsid w:val="00AF17BC"/>
    <w:rsid w:val="00AF1893"/>
    <w:rsid w:val="00AF297A"/>
    <w:rsid w:val="00AF3771"/>
    <w:rsid w:val="00AF40C3"/>
    <w:rsid w:val="00AF43F8"/>
    <w:rsid w:val="00AF4C5F"/>
    <w:rsid w:val="00AF65C7"/>
    <w:rsid w:val="00AF6634"/>
    <w:rsid w:val="00AF6D77"/>
    <w:rsid w:val="00AF7161"/>
    <w:rsid w:val="00B00274"/>
    <w:rsid w:val="00B0080F"/>
    <w:rsid w:val="00B01208"/>
    <w:rsid w:val="00B01E23"/>
    <w:rsid w:val="00B032D1"/>
    <w:rsid w:val="00B03413"/>
    <w:rsid w:val="00B036EA"/>
    <w:rsid w:val="00B03A83"/>
    <w:rsid w:val="00B03DC0"/>
    <w:rsid w:val="00B0607F"/>
    <w:rsid w:val="00B063B8"/>
    <w:rsid w:val="00B06C9D"/>
    <w:rsid w:val="00B109F9"/>
    <w:rsid w:val="00B1180F"/>
    <w:rsid w:val="00B12445"/>
    <w:rsid w:val="00B13D11"/>
    <w:rsid w:val="00B144AE"/>
    <w:rsid w:val="00B1486B"/>
    <w:rsid w:val="00B15945"/>
    <w:rsid w:val="00B15F56"/>
    <w:rsid w:val="00B16290"/>
    <w:rsid w:val="00B16F14"/>
    <w:rsid w:val="00B21CD6"/>
    <w:rsid w:val="00B22853"/>
    <w:rsid w:val="00B22B5A"/>
    <w:rsid w:val="00B230BA"/>
    <w:rsid w:val="00B24501"/>
    <w:rsid w:val="00B24B31"/>
    <w:rsid w:val="00B2626F"/>
    <w:rsid w:val="00B26E21"/>
    <w:rsid w:val="00B270BE"/>
    <w:rsid w:val="00B27628"/>
    <w:rsid w:val="00B2797C"/>
    <w:rsid w:val="00B309E4"/>
    <w:rsid w:val="00B320CF"/>
    <w:rsid w:val="00B336BD"/>
    <w:rsid w:val="00B34B24"/>
    <w:rsid w:val="00B352B4"/>
    <w:rsid w:val="00B36E58"/>
    <w:rsid w:val="00B37412"/>
    <w:rsid w:val="00B379AA"/>
    <w:rsid w:val="00B37D5B"/>
    <w:rsid w:val="00B40347"/>
    <w:rsid w:val="00B4095A"/>
    <w:rsid w:val="00B40DDB"/>
    <w:rsid w:val="00B418FE"/>
    <w:rsid w:val="00B4190E"/>
    <w:rsid w:val="00B41B3F"/>
    <w:rsid w:val="00B41FFD"/>
    <w:rsid w:val="00B422A9"/>
    <w:rsid w:val="00B424F9"/>
    <w:rsid w:val="00B432B7"/>
    <w:rsid w:val="00B43E15"/>
    <w:rsid w:val="00B44501"/>
    <w:rsid w:val="00B4489F"/>
    <w:rsid w:val="00B46E11"/>
    <w:rsid w:val="00B47E1A"/>
    <w:rsid w:val="00B5080E"/>
    <w:rsid w:val="00B51306"/>
    <w:rsid w:val="00B513C1"/>
    <w:rsid w:val="00B52A9C"/>
    <w:rsid w:val="00B533AE"/>
    <w:rsid w:val="00B54542"/>
    <w:rsid w:val="00B555D6"/>
    <w:rsid w:val="00B55B8E"/>
    <w:rsid w:val="00B6023C"/>
    <w:rsid w:val="00B60639"/>
    <w:rsid w:val="00B6098B"/>
    <w:rsid w:val="00B60E98"/>
    <w:rsid w:val="00B61FBA"/>
    <w:rsid w:val="00B62AB4"/>
    <w:rsid w:val="00B63193"/>
    <w:rsid w:val="00B63B6F"/>
    <w:rsid w:val="00B65041"/>
    <w:rsid w:val="00B659ED"/>
    <w:rsid w:val="00B66B45"/>
    <w:rsid w:val="00B67192"/>
    <w:rsid w:val="00B6785C"/>
    <w:rsid w:val="00B67F1B"/>
    <w:rsid w:val="00B70B20"/>
    <w:rsid w:val="00B717FA"/>
    <w:rsid w:val="00B729EB"/>
    <w:rsid w:val="00B7595C"/>
    <w:rsid w:val="00B76621"/>
    <w:rsid w:val="00B7676A"/>
    <w:rsid w:val="00B77288"/>
    <w:rsid w:val="00B77DD4"/>
    <w:rsid w:val="00B8005D"/>
    <w:rsid w:val="00B8323A"/>
    <w:rsid w:val="00B8355D"/>
    <w:rsid w:val="00B83C88"/>
    <w:rsid w:val="00B84381"/>
    <w:rsid w:val="00B854BE"/>
    <w:rsid w:val="00B85761"/>
    <w:rsid w:val="00B85A3C"/>
    <w:rsid w:val="00B85D65"/>
    <w:rsid w:val="00B8665E"/>
    <w:rsid w:val="00B86896"/>
    <w:rsid w:val="00B869A9"/>
    <w:rsid w:val="00B86BC4"/>
    <w:rsid w:val="00B86CDE"/>
    <w:rsid w:val="00B8702B"/>
    <w:rsid w:val="00B875AC"/>
    <w:rsid w:val="00B87AD0"/>
    <w:rsid w:val="00B906A7"/>
    <w:rsid w:val="00B90BD4"/>
    <w:rsid w:val="00B91FE9"/>
    <w:rsid w:val="00B9287C"/>
    <w:rsid w:val="00B92AAB"/>
    <w:rsid w:val="00B933BB"/>
    <w:rsid w:val="00B93853"/>
    <w:rsid w:val="00B943AB"/>
    <w:rsid w:val="00B95724"/>
    <w:rsid w:val="00B96074"/>
    <w:rsid w:val="00B9631C"/>
    <w:rsid w:val="00B96BB2"/>
    <w:rsid w:val="00B96DC3"/>
    <w:rsid w:val="00B96DDE"/>
    <w:rsid w:val="00BA04CC"/>
    <w:rsid w:val="00BA1102"/>
    <w:rsid w:val="00BA1E81"/>
    <w:rsid w:val="00BA21A8"/>
    <w:rsid w:val="00BA26E8"/>
    <w:rsid w:val="00BA3D28"/>
    <w:rsid w:val="00BA41E3"/>
    <w:rsid w:val="00BA4AFD"/>
    <w:rsid w:val="00BA52D3"/>
    <w:rsid w:val="00BA6A09"/>
    <w:rsid w:val="00BA6DFD"/>
    <w:rsid w:val="00BA72C2"/>
    <w:rsid w:val="00BA765B"/>
    <w:rsid w:val="00BB12C2"/>
    <w:rsid w:val="00BB1DF4"/>
    <w:rsid w:val="00BB1E2D"/>
    <w:rsid w:val="00BB3BD3"/>
    <w:rsid w:val="00BB4AF8"/>
    <w:rsid w:val="00BB4D6E"/>
    <w:rsid w:val="00BB5165"/>
    <w:rsid w:val="00BB522B"/>
    <w:rsid w:val="00BB5237"/>
    <w:rsid w:val="00BB5865"/>
    <w:rsid w:val="00BB5FAB"/>
    <w:rsid w:val="00BB5FB7"/>
    <w:rsid w:val="00BB6E94"/>
    <w:rsid w:val="00BB70AA"/>
    <w:rsid w:val="00BB773A"/>
    <w:rsid w:val="00BC0438"/>
    <w:rsid w:val="00BC0E51"/>
    <w:rsid w:val="00BC1043"/>
    <w:rsid w:val="00BC10D4"/>
    <w:rsid w:val="00BC10DB"/>
    <w:rsid w:val="00BC113C"/>
    <w:rsid w:val="00BC1DBE"/>
    <w:rsid w:val="00BC2608"/>
    <w:rsid w:val="00BC300E"/>
    <w:rsid w:val="00BC43DC"/>
    <w:rsid w:val="00BC523C"/>
    <w:rsid w:val="00BC5A4D"/>
    <w:rsid w:val="00BC60C5"/>
    <w:rsid w:val="00BC6A89"/>
    <w:rsid w:val="00BC6AFE"/>
    <w:rsid w:val="00BC7BB3"/>
    <w:rsid w:val="00BC7DE0"/>
    <w:rsid w:val="00BC7E2B"/>
    <w:rsid w:val="00BD06B6"/>
    <w:rsid w:val="00BD10B5"/>
    <w:rsid w:val="00BD1BCD"/>
    <w:rsid w:val="00BD2D3C"/>
    <w:rsid w:val="00BD3F5B"/>
    <w:rsid w:val="00BD421B"/>
    <w:rsid w:val="00BD4905"/>
    <w:rsid w:val="00BD51FC"/>
    <w:rsid w:val="00BD5EFF"/>
    <w:rsid w:val="00BD684B"/>
    <w:rsid w:val="00BD6F4D"/>
    <w:rsid w:val="00BD7568"/>
    <w:rsid w:val="00BD7C2B"/>
    <w:rsid w:val="00BE17D7"/>
    <w:rsid w:val="00BE2153"/>
    <w:rsid w:val="00BE2F4A"/>
    <w:rsid w:val="00BE34E6"/>
    <w:rsid w:val="00BE36AB"/>
    <w:rsid w:val="00BE3E20"/>
    <w:rsid w:val="00BE4635"/>
    <w:rsid w:val="00BE503B"/>
    <w:rsid w:val="00BE60E1"/>
    <w:rsid w:val="00BE6AE3"/>
    <w:rsid w:val="00BE7C85"/>
    <w:rsid w:val="00BF022D"/>
    <w:rsid w:val="00BF0E05"/>
    <w:rsid w:val="00BF14F5"/>
    <w:rsid w:val="00BF1F21"/>
    <w:rsid w:val="00BF2F34"/>
    <w:rsid w:val="00BF430C"/>
    <w:rsid w:val="00BF43F0"/>
    <w:rsid w:val="00BF4510"/>
    <w:rsid w:val="00BF5E4B"/>
    <w:rsid w:val="00BF5F82"/>
    <w:rsid w:val="00BF7485"/>
    <w:rsid w:val="00BF763E"/>
    <w:rsid w:val="00BF76BF"/>
    <w:rsid w:val="00BF7B7E"/>
    <w:rsid w:val="00C00512"/>
    <w:rsid w:val="00C015B7"/>
    <w:rsid w:val="00C016E1"/>
    <w:rsid w:val="00C017FC"/>
    <w:rsid w:val="00C0556C"/>
    <w:rsid w:val="00C05B1F"/>
    <w:rsid w:val="00C061A7"/>
    <w:rsid w:val="00C06357"/>
    <w:rsid w:val="00C068BB"/>
    <w:rsid w:val="00C1195F"/>
    <w:rsid w:val="00C11B87"/>
    <w:rsid w:val="00C120AA"/>
    <w:rsid w:val="00C125EF"/>
    <w:rsid w:val="00C14AD7"/>
    <w:rsid w:val="00C15984"/>
    <w:rsid w:val="00C15A5D"/>
    <w:rsid w:val="00C15BD4"/>
    <w:rsid w:val="00C15D95"/>
    <w:rsid w:val="00C16DA0"/>
    <w:rsid w:val="00C17555"/>
    <w:rsid w:val="00C17A49"/>
    <w:rsid w:val="00C17C97"/>
    <w:rsid w:val="00C21F26"/>
    <w:rsid w:val="00C22704"/>
    <w:rsid w:val="00C22F86"/>
    <w:rsid w:val="00C2449E"/>
    <w:rsid w:val="00C24FF1"/>
    <w:rsid w:val="00C30C04"/>
    <w:rsid w:val="00C30EB4"/>
    <w:rsid w:val="00C3107A"/>
    <w:rsid w:val="00C3213A"/>
    <w:rsid w:val="00C32E44"/>
    <w:rsid w:val="00C3345A"/>
    <w:rsid w:val="00C337C7"/>
    <w:rsid w:val="00C357CA"/>
    <w:rsid w:val="00C36177"/>
    <w:rsid w:val="00C37A9C"/>
    <w:rsid w:val="00C37B6A"/>
    <w:rsid w:val="00C37D35"/>
    <w:rsid w:val="00C37EC0"/>
    <w:rsid w:val="00C37F02"/>
    <w:rsid w:val="00C40793"/>
    <w:rsid w:val="00C40898"/>
    <w:rsid w:val="00C40C12"/>
    <w:rsid w:val="00C40CDB"/>
    <w:rsid w:val="00C417B3"/>
    <w:rsid w:val="00C428B8"/>
    <w:rsid w:val="00C430F3"/>
    <w:rsid w:val="00C458B8"/>
    <w:rsid w:val="00C476F1"/>
    <w:rsid w:val="00C50A97"/>
    <w:rsid w:val="00C511F5"/>
    <w:rsid w:val="00C520B7"/>
    <w:rsid w:val="00C52E70"/>
    <w:rsid w:val="00C53389"/>
    <w:rsid w:val="00C544EA"/>
    <w:rsid w:val="00C55D73"/>
    <w:rsid w:val="00C56B3F"/>
    <w:rsid w:val="00C57DBB"/>
    <w:rsid w:val="00C6156F"/>
    <w:rsid w:val="00C61DAF"/>
    <w:rsid w:val="00C62160"/>
    <w:rsid w:val="00C626E1"/>
    <w:rsid w:val="00C62A38"/>
    <w:rsid w:val="00C62C68"/>
    <w:rsid w:val="00C62EA2"/>
    <w:rsid w:val="00C62F95"/>
    <w:rsid w:val="00C63F91"/>
    <w:rsid w:val="00C645D0"/>
    <w:rsid w:val="00C66550"/>
    <w:rsid w:val="00C66CC9"/>
    <w:rsid w:val="00C66E53"/>
    <w:rsid w:val="00C674C7"/>
    <w:rsid w:val="00C67C32"/>
    <w:rsid w:val="00C703E4"/>
    <w:rsid w:val="00C704C7"/>
    <w:rsid w:val="00C70B3F"/>
    <w:rsid w:val="00C7249F"/>
    <w:rsid w:val="00C7284E"/>
    <w:rsid w:val="00C72946"/>
    <w:rsid w:val="00C74434"/>
    <w:rsid w:val="00C75AEB"/>
    <w:rsid w:val="00C75C43"/>
    <w:rsid w:val="00C7665C"/>
    <w:rsid w:val="00C7699C"/>
    <w:rsid w:val="00C77165"/>
    <w:rsid w:val="00C80C19"/>
    <w:rsid w:val="00C81C82"/>
    <w:rsid w:val="00C828D2"/>
    <w:rsid w:val="00C833B3"/>
    <w:rsid w:val="00C83EF3"/>
    <w:rsid w:val="00C844C5"/>
    <w:rsid w:val="00C844DF"/>
    <w:rsid w:val="00C848F9"/>
    <w:rsid w:val="00C84BCD"/>
    <w:rsid w:val="00C84CF6"/>
    <w:rsid w:val="00C84F16"/>
    <w:rsid w:val="00C85573"/>
    <w:rsid w:val="00C85B67"/>
    <w:rsid w:val="00C87673"/>
    <w:rsid w:val="00C87811"/>
    <w:rsid w:val="00C90067"/>
    <w:rsid w:val="00C90B73"/>
    <w:rsid w:val="00C919F3"/>
    <w:rsid w:val="00C92A71"/>
    <w:rsid w:val="00C92E35"/>
    <w:rsid w:val="00C932FC"/>
    <w:rsid w:val="00C9595D"/>
    <w:rsid w:val="00C95A7B"/>
    <w:rsid w:val="00C96FE7"/>
    <w:rsid w:val="00C9776B"/>
    <w:rsid w:val="00C97828"/>
    <w:rsid w:val="00C97DB9"/>
    <w:rsid w:val="00CA0344"/>
    <w:rsid w:val="00CA07E7"/>
    <w:rsid w:val="00CA1F7E"/>
    <w:rsid w:val="00CA24C7"/>
    <w:rsid w:val="00CA2A88"/>
    <w:rsid w:val="00CA6335"/>
    <w:rsid w:val="00CA6A3A"/>
    <w:rsid w:val="00CA70F2"/>
    <w:rsid w:val="00CA714D"/>
    <w:rsid w:val="00CA743B"/>
    <w:rsid w:val="00CA78EB"/>
    <w:rsid w:val="00CB00D1"/>
    <w:rsid w:val="00CB0CB9"/>
    <w:rsid w:val="00CB1087"/>
    <w:rsid w:val="00CB1B00"/>
    <w:rsid w:val="00CB1E15"/>
    <w:rsid w:val="00CB2271"/>
    <w:rsid w:val="00CB2515"/>
    <w:rsid w:val="00CB27BA"/>
    <w:rsid w:val="00CB2836"/>
    <w:rsid w:val="00CB297B"/>
    <w:rsid w:val="00CB2E9F"/>
    <w:rsid w:val="00CB32EA"/>
    <w:rsid w:val="00CB35F4"/>
    <w:rsid w:val="00CB3811"/>
    <w:rsid w:val="00CB48D3"/>
    <w:rsid w:val="00CB48F1"/>
    <w:rsid w:val="00CB4FFA"/>
    <w:rsid w:val="00CB506D"/>
    <w:rsid w:val="00CB51E1"/>
    <w:rsid w:val="00CB699D"/>
    <w:rsid w:val="00CB6BCE"/>
    <w:rsid w:val="00CB7672"/>
    <w:rsid w:val="00CB7F94"/>
    <w:rsid w:val="00CC1D06"/>
    <w:rsid w:val="00CC1FF0"/>
    <w:rsid w:val="00CC2013"/>
    <w:rsid w:val="00CC235C"/>
    <w:rsid w:val="00CC2672"/>
    <w:rsid w:val="00CC3A23"/>
    <w:rsid w:val="00CC4A26"/>
    <w:rsid w:val="00CC5C37"/>
    <w:rsid w:val="00CC6E69"/>
    <w:rsid w:val="00CD0E06"/>
    <w:rsid w:val="00CD130C"/>
    <w:rsid w:val="00CD343F"/>
    <w:rsid w:val="00CD35ED"/>
    <w:rsid w:val="00CD3AE2"/>
    <w:rsid w:val="00CD40BE"/>
    <w:rsid w:val="00CD46DA"/>
    <w:rsid w:val="00CD5D5D"/>
    <w:rsid w:val="00CD6396"/>
    <w:rsid w:val="00CD68A1"/>
    <w:rsid w:val="00CD7D7B"/>
    <w:rsid w:val="00CE0108"/>
    <w:rsid w:val="00CE08CD"/>
    <w:rsid w:val="00CE08E5"/>
    <w:rsid w:val="00CE4E4B"/>
    <w:rsid w:val="00CE5232"/>
    <w:rsid w:val="00CE5564"/>
    <w:rsid w:val="00CE5DE2"/>
    <w:rsid w:val="00CE65A4"/>
    <w:rsid w:val="00CE68E8"/>
    <w:rsid w:val="00CE691B"/>
    <w:rsid w:val="00CE7214"/>
    <w:rsid w:val="00CE7663"/>
    <w:rsid w:val="00CE78A1"/>
    <w:rsid w:val="00CF0231"/>
    <w:rsid w:val="00CF0573"/>
    <w:rsid w:val="00CF087C"/>
    <w:rsid w:val="00CF0AFE"/>
    <w:rsid w:val="00CF121F"/>
    <w:rsid w:val="00CF16A3"/>
    <w:rsid w:val="00CF237C"/>
    <w:rsid w:val="00CF2500"/>
    <w:rsid w:val="00CF2DEE"/>
    <w:rsid w:val="00CF3673"/>
    <w:rsid w:val="00CF40C2"/>
    <w:rsid w:val="00CF434B"/>
    <w:rsid w:val="00CF48B7"/>
    <w:rsid w:val="00CF5306"/>
    <w:rsid w:val="00CF571A"/>
    <w:rsid w:val="00CF69DB"/>
    <w:rsid w:val="00CF7060"/>
    <w:rsid w:val="00CF7633"/>
    <w:rsid w:val="00D003E4"/>
    <w:rsid w:val="00D0076D"/>
    <w:rsid w:val="00D01111"/>
    <w:rsid w:val="00D011CB"/>
    <w:rsid w:val="00D01A50"/>
    <w:rsid w:val="00D02B46"/>
    <w:rsid w:val="00D04C06"/>
    <w:rsid w:val="00D04C74"/>
    <w:rsid w:val="00D04D7D"/>
    <w:rsid w:val="00D05767"/>
    <w:rsid w:val="00D05B52"/>
    <w:rsid w:val="00D05CF3"/>
    <w:rsid w:val="00D06BB8"/>
    <w:rsid w:val="00D0794B"/>
    <w:rsid w:val="00D079D0"/>
    <w:rsid w:val="00D07B70"/>
    <w:rsid w:val="00D07CC1"/>
    <w:rsid w:val="00D10798"/>
    <w:rsid w:val="00D107A9"/>
    <w:rsid w:val="00D10DEE"/>
    <w:rsid w:val="00D11131"/>
    <w:rsid w:val="00D12439"/>
    <w:rsid w:val="00D1246F"/>
    <w:rsid w:val="00D13779"/>
    <w:rsid w:val="00D14025"/>
    <w:rsid w:val="00D159B4"/>
    <w:rsid w:val="00D168B3"/>
    <w:rsid w:val="00D16CBE"/>
    <w:rsid w:val="00D1734A"/>
    <w:rsid w:val="00D2028D"/>
    <w:rsid w:val="00D21CDE"/>
    <w:rsid w:val="00D21F3B"/>
    <w:rsid w:val="00D22867"/>
    <w:rsid w:val="00D237BC"/>
    <w:rsid w:val="00D23A3F"/>
    <w:rsid w:val="00D24577"/>
    <w:rsid w:val="00D24F31"/>
    <w:rsid w:val="00D25AB1"/>
    <w:rsid w:val="00D25C12"/>
    <w:rsid w:val="00D26497"/>
    <w:rsid w:val="00D26727"/>
    <w:rsid w:val="00D26B2A"/>
    <w:rsid w:val="00D2706F"/>
    <w:rsid w:val="00D27D50"/>
    <w:rsid w:val="00D309E9"/>
    <w:rsid w:val="00D30FC2"/>
    <w:rsid w:val="00D33660"/>
    <w:rsid w:val="00D34435"/>
    <w:rsid w:val="00D350CC"/>
    <w:rsid w:val="00D3526C"/>
    <w:rsid w:val="00D35BA6"/>
    <w:rsid w:val="00D3695A"/>
    <w:rsid w:val="00D4106F"/>
    <w:rsid w:val="00D410FE"/>
    <w:rsid w:val="00D415EE"/>
    <w:rsid w:val="00D42ED0"/>
    <w:rsid w:val="00D43C20"/>
    <w:rsid w:val="00D4450B"/>
    <w:rsid w:val="00D44C26"/>
    <w:rsid w:val="00D44C78"/>
    <w:rsid w:val="00D47172"/>
    <w:rsid w:val="00D50689"/>
    <w:rsid w:val="00D506A0"/>
    <w:rsid w:val="00D50C42"/>
    <w:rsid w:val="00D510CE"/>
    <w:rsid w:val="00D517C9"/>
    <w:rsid w:val="00D51DEA"/>
    <w:rsid w:val="00D52351"/>
    <w:rsid w:val="00D52E36"/>
    <w:rsid w:val="00D53775"/>
    <w:rsid w:val="00D53B79"/>
    <w:rsid w:val="00D540ED"/>
    <w:rsid w:val="00D549E9"/>
    <w:rsid w:val="00D54B6A"/>
    <w:rsid w:val="00D55DE2"/>
    <w:rsid w:val="00D56026"/>
    <w:rsid w:val="00D563B7"/>
    <w:rsid w:val="00D56529"/>
    <w:rsid w:val="00D578BC"/>
    <w:rsid w:val="00D57EFD"/>
    <w:rsid w:val="00D57F00"/>
    <w:rsid w:val="00D604B5"/>
    <w:rsid w:val="00D60F0E"/>
    <w:rsid w:val="00D613DE"/>
    <w:rsid w:val="00D61A62"/>
    <w:rsid w:val="00D6241A"/>
    <w:rsid w:val="00D64F31"/>
    <w:rsid w:val="00D65E68"/>
    <w:rsid w:val="00D66499"/>
    <w:rsid w:val="00D6651B"/>
    <w:rsid w:val="00D67104"/>
    <w:rsid w:val="00D677EB"/>
    <w:rsid w:val="00D71CFB"/>
    <w:rsid w:val="00D724D1"/>
    <w:rsid w:val="00D72758"/>
    <w:rsid w:val="00D74581"/>
    <w:rsid w:val="00D759B7"/>
    <w:rsid w:val="00D7690B"/>
    <w:rsid w:val="00D77830"/>
    <w:rsid w:val="00D779D0"/>
    <w:rsid w:val="00D77AB7"/>
    <w:rsid w:val="00D77E86"/>
    <w:rsid w:val="00D810FE"/>
    <w:rsid w:val="00D81FEB"/>
    <w:rsid w:val="00D82D29"/>
    <w:rsid w:val="00D83677"/>
    <w:rsid w:val="00D83C16"/>
    <w:rsid w:val="00D84566"/>
    <w:rsid w:val="00D84689"/>
    <w:rsid w:val="00D85328"/>
    <w:rsid w:val="00D8586E"/>
    <w:rsid w:val="00D85941"/>
    <w:rsid w:val="00D85D66"/>
    <w:rsid w:val="00D864DC"/>
    <w:rsid w:val="00D86500"/>
    <w:rsid w:val="00D86C70"/>
    <w:rsid w:val="00D878D4"/>
    <w:rsid w:val="00D91E5E"/>
    <w:rsid w:val="00D923D2"/>
    <w:rsid w:val="00D937D9"/>
    <w:rsid w:val="00D9396C"/>
    <w:rsid w:val="00D94782"/>
    <w:rsid w:val="00D95D6C"/>
    <w:rsid w:val="00D97569"/>
    <w:rsid w:val="00D97E9D"/>
    <w:rsid w:val="00DA03E7"/>
    <w:rsid w:val="00DA06C9"/>
    <w:rsid w:val="00DA075C"/>
    <w:rsid w:val="00DA0BCE"/>
    <w:rsid w:val="00DA1F6D"/>
    <w:rsid w:val="00DA20C5"/>
    <w:rsid w:val="00DA248D"/>
    <w:rsid w:val="00DA2EF1"/>
    <w:rsid w:val="00DA36CC"/>
    <w:rsid w:val="00DA3AED"/>
    <w:rsid w:val="00DA4222"/>
    <w:rsid w:val="00DA430F"/>
    <w:rsid w:val="00DA4802"/>
    <w:rsid w:val="00DA5576"/>
    <w:rsid w:val="00DA6147"/>
    <w:rsid w:val="00DA6367"/>
    <w:rsid w:val="00DA6698"/>
    <w:rsid w:val="00DA71AD"/>
    <w:rsid w:val="00DA7548"/>
    <w:rsid w:val="00DB07B0"/>
    <w:rsid w:val="00DB0A0C"/>
    <w:rsid w:val="00DB17AF"/>
    <w:rsid w:val="00DB1CBC"/>
    <w:rsid w:val="00DB2D40"/>
    <w:rsid w:val="00DB3066"/>
    <w:rsid w:val="00DB3386"/>
    <w:rsid w:val="00DB3BE5"/>
    <w:rsid w:val="00DB3CE3"/>
    <w:rsid w:val="00DB6298"/>
    <w:rsid w:val="00DB6377"/>
    <w:rsid w:val="00DB6AAD"/>
    <w:rsid w:val="00DB774A"/>
    <w:rsid w:val="00DC0C05"/>
    <w:rsid w:val="00DC16B6"/>
    <w:rsid w:val="00DC236F"/>
    <w:rsid w:val="00DC247F"/>
    <w:rsid w:val="00DC27D2"/>
    <w:rsid w:val="00DC2B32"/>
    <w:rsid w:val="00DC2B6E"/>
    <w:rsid w:val="00DC32FF"/>
    <w:rsid w:val="00DC3DBF"/>
    <w:rsid w:val="00DC5ACB"/>
    <w:rsid w:val="00DC6049"/>
    <w:rsid w:val="00DC63F4"/>
    <w:rsid w:val="00DC64C9"/>
    <w:rsid w:val="00DC6AF9"/>
    <w:rsid w:val="00DC7776"/>
    <w:rsid w:val="00DD0B49"/>
    <w:rsid w:val="00DD11C7"/>
    <w:rsid w:val="00DD204A"/>
    <w:rsid w:val="00DD23ED"/>
    <w:rsid w:val="00DD28E5"/>
    <w:rsid w:val="00DD37F0"/>
    <w:rsid w:val="00DD3908"/>
    <w:rsid w:val="00DD43D7"/>
    <w:rsid w:val="00DD51B6"/>
    <w:rsid w:val="00DD5357"/>
    <w:rsid w:val="00DD5E82"/>
    <w:rsid w:val="00DD5FA6"/>
    <w:rsid w:val="00DD617E"/>
    <w:rsid w:val="00DD7406"/>
    <w:rsid w:val="00DD7F5D"/>
    <w:rsid w:val="00DE02CE"/>
    <w:rsid w:val="00DE1891"/>
    <w:rsid w:val="00DE2645"/>
    <w:rsid w:val="00DE2D05"/>
    <w:rsid w:val="00DE2F27"/>
    <w:rsid w:val="00DE35E1"/>
    <w:rsid w:val="00DE3F1E"/>
    <w:rsid w:val="00DE4A01"/>
    <w:rsid w:val="00DE56ED"/>
    <w:rsid w:val="00DE5C88"/>
    <w:rsid w:val="00DE6012"/>
    <w:rsid w:val="00DE6025"/>
    <w:rsid w:val="00DE6123"/>
    <w:rsid w:val="00DE6370"/>
    <w:rsid w:val="00DE65D8"/>
    <w:rsid w:val="00DE75B6"/>
    <w:rsid w:val="00DF0317"/>
    <w:rsid w:val="00DF074D"/>
    <w:rsid w:val="00DF168C"/>
    <w:rsid w:val="00DF1850"/>
    <w:rsid w:val="00DF1C70"/>
    <w:rsid w:val="00DF28E1"/>
    <w:rsid w:val="00DF39FB"/>
    <w:rsid w:val="00DF3C29"/>
    <w:rsid w:val="00DF3CFA"/>
    <w:rsid w:val="00DF3FF9"/>
    <w:rsid w:val="00DF53FE"/>
    <w:rsid w:val="00DF613F"/>
    <w:rsid w:val="00DF6174"/>
    <w:rsid w:val="00DF72E2"/>
    <w:rsid w:val="00DF7AD7"/>
    <w:rsid w:val="00E00224"/>
    <w:rsid w:val="00E01378"/>
    <w:rsid w:val="00E01638"/>
    <w:rsid w:val="00E0193B"/>
    <w:rsid w:val="00E02485"/>
    <w:rsid w:val="00E024E9"/>
    <w:rsid w:val="00E04DEA"/>
    <w:rsid w:val="00E05A3A"/>
    <w:rsid w:val="00E05D0B"/>
    <w:rsid w:val="00E05EC6"/>
    <w:rsid w:val="00E063AC"/>
    <w:rsid w:val="00E072C9"/>
    <w:rsid w:val="00E07A5F"/>
    <w:rsid w:val="00E10DD6"/>
    <w:rsid w:val="00E10ECA"/>
    <w:rsid w:val="00E130E5"/>
    <w:rsid w:val="00E13898"/>
    <w:rsid w:val="00E14931"/>
    <w:rsid w:val="00E14BEF"/>
    <w:rsid w:val="00E14F1D"/>
    <w:rsid w:val="00E15193"/>
    <w:rsid w:val="00E1629C"/>
    <w:rsid w:val="00E167C5"/>
    <w:rsid w:val="00E16A67"/>
    <w:rsid w:val="00E17F70"/>
    <w:rsid w:val="00E2040E"/>
    <w:rsid w:val="00E206D2"/>
    <w:rsid w:val="00E20BCF"/>
    <w:rsid w:val="00E225BC"/>
    <w:rsid w:val="00E2286A"/>
    <w:rsid w:val="00E22CD3"/>
    <w:rsid w:val="00E23510"/>
    <w:rsid w:val="00E2364C"/>
    <w:rsid w:val="00E238F7"/>
    <w:rsid w:val="00E241EE"/>
    <w:rsid w:val="00E24AF7"/>
    <w:rsid w:val="00E24B20"/>
    <w:rsid w:val="00E24C17"/>
    <w:rsid w:val="00E262A8"/>
    <w:rsid w:val="00E26537"/>
    <w:rsid w:val="00E2748B"/>
    <w:rsid w:val="00E27D1E"/>
    <w:rsid w:val="00E3000A"/>
    <w:rsid w:val="00E302BD"/>
    <w:rsid w:val="00E3058A"/>
    <w:rsid w:val="00E32003"/>
    <w:rsid w:val="00E3242E"/>
    <w:rsid w:val="00E33F09"/>
    <w:rsid w:val="00E34F6A"/>
    <w:rsid w:val="00E3559A"/>
    <w:rsid w:val="00E365C6"/>
    <w:rsid w:val="00E366A4"/>
    <w:rsid w:val="00E36A56"/>
    <w:rsid w:val="00E36ECE"/>
    <w:rsid w:val="00E379F2"/>
    <w:rsid w:val="00E37A71"/>
    <w:rsid w:val="00E40BC0"/>
    <w:rsid w:val="00E40DAC"/>
    <w:rsid w:val="00E41F40"/>
    <w:rsid w:val="00E42B3B"/>
    <w:rsid w:val="00E43527"/>
    <w:rsid w:val="00E44638"/>
    <w:rsid w:val="00E44DE7"/>
    <w:rsid w:val="00E44FB7"/>
    <w:rsid w:val="00E456AE"/>
    <w:rsid w:val="00E45BEC"/>
    <w:rsid w:val="00E462DF"/>
    <w:rsid w:val="00E46CDB"/>
    <w:rsid w:val="00E4729A"/>
    <w:rsid w:val="00E47BA6"/>
    <w:rsid w:val="00E47FFB"/>
    <w:rsid w:val="00E5136D"/>
    <w:rsid w:val="00E51E41"/>
    <w:rsid w:val="00E51E6F"/>
    <w:rsid w:val="00E528E6"/>
    <w:rsid w:val="00E52D81"/>
    <w:rsid w:val="00E5387D"/>
    <w:rsid w:val="00E564E7"/>
    <w:rsid w:val="00E56D6F"/>
    <w:rsid w:val="00E56F1B"/>
    <w:rsid w:val="00E57AFD"/>
    <w:rsid w:val="00E61E0F"/>
    <w:rsid w:val="00E62567"/>
    <w:rsid w:val="00E62726"/>
    <w:rsid w:val="00E62F35"/>
    <w:rsid w:val="00E635B4"/>
    <w:rsid w:val="00E639BD"/>
    <w:rsid w:val="00E64BEA"/>
    <w:rsid w:val="00E653EC"/>
    <w:rsid w:val="00E65690"/>
    <w:rsid w:val="00E65FC3"/>
    <w:rsid w:val="00E66368"/>
    <w:rsid w:val="00E66C5F"/>
    <w:rsid w:val="00E66D3F"/>
    <w:rsid w:val="00E66EBD"/>
    <w:rsid w:val="00E7048F"/>
    <w:rsid w:val="00E70F4A"/>
    <w:rsid w:val="00E70FE8"/>
    <w:rsid w:val="00E717EF"/>
    <w:rsid w:val="00E7227E"/>
    <w:rsid w:val="00E7251C"/>
    <w:rsid w:val="00E7363B"/>
    <w:rsid w:val="00E75971"/>
    <w:rsid w:val="00E75FF7"/>
    <w:rsid w:val="00E76E8B"/>
    <w:rsid w:val="00E770E3"/>
    <w:rsid w:val="00E81709"/>
    <w:rsid w:val="00E82354"/>
    <w:rsid w:val="00E8237E"/>
    <w:rsid w:val="00E82717"/>
    <w:rsid w:val="00E842BD"/>
    <w:rsid w:val="00E84D53"/>
    <w:rsid w:val="00E86266"/>
    <w:rsid w:val="00E86A88"/>
    <w:rsid w:val="00E87215"/>
    <w:rsid w:val="00E87500"/>
    <w:rsid w:val="00E87583"/>
    <w:rsid w:val="00E878FC"/>
    <w:rsid w:val="00E87C33"/>
    <w:rsid w:val="00E926FA"/>
    <w:rsid w:val="00E93022"/>
    <w:rsid w:val="00E93055"/>
    <w:rsid w:val="00E937D7"/>
    <w:rsid w:val="00E93BE1"/>
    <w:rsid w:val="00E93C04"/>
    <w:rsid w:val="00E94014"/>
    <w:rsid w:val="00E940EE"/>
    <w:rsid w:val="00E941AD"/>
    <w:rsid w:val="00E949D6"/>
    <w:rsid w:val="00E94BE2"/>
    <w:rsid w:val="00E94FA7"/>
    <w:rsid w:val="00E95B94"/>
    <w:rsid w:val="00E95B9C"/>
    <w:rsid w:val="00E967B5"/>
    <w:rsid w:val="00E96EA4"/>
    <w:rsid w:val="00E974FC"/>
    <w:rsid w:val="00E978AA"/>
    <w:rsid w:val="00E978C0"/>
    <w:rsid w:val="00E97DB7"/>
    <w:rsid w:val="00E97F9B"/>
    <w:rsid w:val="00EA0555"/>
    <w:rsid w:val="00EA071D"/>
    <w:rsid w:val="00EA0D7F"/>
    <w:rsid w:val="00EA1032"/>
    <w:rsid w:val="00EA22F2"/>
    <w:rsid w:val="00EA25B1"/>
    <w:rsid w:val="00EA3942"/>
    <w:rsid w:val="00EA56CA"/>
    <w:rsid w:val="00EA6272"/>
    <w:rsid w:val="00EA6565"/>
    <w:rsid w:val="00EA6D36"/>
    <w:rsid w:val="00EA7946"/>
    <w:rsid w:val="00EB0118"/>
    <w:rsid w:val="00EB1A63"/>
    <w:rsid w:val="00EB2408"/>
    <w:rsid w:val="00EB2560"/>
    <w:rsid w:val="00EB2E15"/>
    <w:rsid w:val="00EB31E0"/>
    <w:rsid w:val="00EB3BA9"/>
    <w:rsid w:val="00EB730A"/>
    <w:rsid w:val="00EB7416"/>
    <w:rsid w:val="00EC098C"/>
    <w:rsid w:val="00EC11C3"/>
    <w:rsid w:val="00EC13A6"/>
    <w:rsid w:val="00EC231E"/>
    <w:rsid w:val="00EC7204"/>
    <w:rsid w:val="00ED085D"/>
    <w:rsid w:val="00ED24F4"/>
    <w:rsid w:val="00ED272C"/>
    <w:rsid w:val="00ED35B0"/>
    <w:rsid w:val="00ED4885"/>
    <w:rsid w:val="00ED4FE5"/>
    <w:rsid w:val="00ED5FFE"/>
    <w:rsid w:val="00ED6531"/>
    <w:rsid w:val="00ED6AA5"/>
    <w:rsid w:val="00ED754B"/>
    <w:rsid w:val="00EE005B"/>
    <w:rsid w:val="00EE0969"/>
    <w:rsid w:val="00EE0D06"/>
    <w:rsid w:val="00EE1843"/>
    <w:rsid w:val="00EE2BD0"/>
    <w:rsid w:val="00EE3ADB"/>
    <w:rsid w:val="00EE4B03"/>
    <w:rsid w:val="00EE546A"/>
    <w:rsid w:val="00EE7400"/>
    <w:rsid w:val="00EF039C"/>
    <w:rsid w:val="00EF080D"/>
    <w:rsid w:val="00EF1E69"/>
    <w:rsid w:val="00EF254D"/>
    <w:rsid w:val="00EF2ACF"/>
    <w:rsid w:val="00EF2FD6"/>
    <w:rsid w:val="00EF3146"/>
    <w:rsid w:val="00EF42E0"/>
    <w:rsid w:val="00EF4395"/>
    <w:rsid w:val="00EF4AD2"/>
    <w:rsid w:val="00EF4D0A"/>
    <w:rsid w:val="00EF7394"/>
    <w:rsid w:val="00F005B3"/>
    <w:rsid w:val="00F00A85"/>
    <w:rsid w:val="00F00B23"/>
    <w:rsid w:val="00F01DB4"/>
    <w:rsid w:val="00F029C3"/>
    <w:rsid w:val="00F03032"/>
    <w:rsid w:val="00F038EC"/>
    <w:rsid w:val="00F03DE3"/>
    <w:rsid w:val="00F0449E"/>
    <w:rsid w:val="00F0603C"/>
    <w:rsid w:val="00F06546"/>
    <w:rsid w:val="00F06617"/>
    <w:rsid w:val="00F06AFE"/>
    <w:rsid w:val="00F0746A"/>
    <w:rsid w:val="00F07FF8"/>
    <w:rsid w:val="00F12917"/>
    <w:rsid w:val="00F13167"/>
    <w:rsid w:val="00F1395D"/>
    <w:rsid w:val="00F13C80"/>
    <w:rsid w:val="00F14711"/>
    <w:rsid w:val="00F15474"/>
    <w:rsid w:val="00F15528"/>
    <w:rsid w:val="00F1650F"/>
    <w:rsid w:val="00F16676"/>
    <w:rsid w:val="00F1699F"/>
    <w:rsid w:val="00F17476"/>
    <w:rsid w:val="00F1774A"/>
    <w:rsid w:val="00F20A64"/>
    <w:rsid w:val="00F20F95"/>
    <w:rsid w:val="00F21106"/>
    <w:rsid w:val="00F219A2"/>
    <w:rsid w:val="00F21E89"/>
    <w:rsid w:val="00F2202F"/>
    <w:rsid w:val="00F2278A"/>
    <w:rsid w:val="00F24288"/>
    <w:rsid w:val="00F24A53"/>
    <w:rsid w:val="00F26351"/>
    <w:rsid w:val="00F26B24"/>
    <w:rsid w:val="00F26F7A"/>
    <w:rsid w:val="00F307DC"/>
    <w:rsid w:val="00F30FC1"/>
    <w:rsid w:val="00F312B8"/>
    <w:rsid w:val="00F319F9"/>
    <w:rsid w:val="00F3230D"/>
    <w:rsid w:val="00F32B1C"/>
    <w:rsid w:val="00F33548"/>
    <w:rsid w:val="00F33FFE"/>
    <w:rsid w:val="00F354E6"/>
    <w:rsid w:val="00F357A9"/>
    <w:rsid w:val="00F372A8"/>
    <w:rsid w:val="00F37E64"/>
    <w:rsid w:val="00F37EFF"/>
    <w:rsid w:val="00F42525"/>
    <w:rsid w:val="00F43133"/>
    <w:rsid w:val="00F44637"/>
    <w:rsid w:val="00F45A70"/>
    <w:rsid w:val="00F462B7"/>
    <w:rsid w:val="00F463FB"/>
    <w:rsid w:val="00F46615"/>
    <w:rsid w:val="00F4696B"/>
    <w:rsid w:val="00F47D2D"/>
    <w:rsid w:val="00F50631"/>
    <w:rsid w:val="00F50705"/>
    <w:rsid w:val="00F52037"/>
    <w:rsid w:val="00F5279F"/>
    <w:rsid w:val="00F52848"/>
    <w:rsid w:val="00F53C43"/>
    <w:rsid w:val="00F54039"/>
    <w:rsid w:val="00F54B76"/>
    <w:rsid w:val="00F55833"/>
    <w:rsid w:val="00F55D3D"/>
    <w:rsid w:val="00F5695C"/>
    <w:rsid w:val="00F56A1B"/>
    <w:rsid w:val="00F617D0"/>
    <w:rsid w:val="00F6192A"/>
    <w:rsid w:val="00F62288"/>
    <w:rsid w:val="00F62D3C"/>
    <w:rsid w:val="00F63673"/>
    <w:rsid w:val="00F64660"/>
    <w:rsid w:val="00F654A1"/>
    <w:rsid w:val="00F65722"/>
    <w:rsid w:val="00F65B82"/>
    <w:rsid w:val="00F66425"/>
    <w:rsid w:val="00F66662"/>
    <w:rsid w:val="00F66E09"/>
    <w:rsid w:val="00F67830"/>
    <w:rsid w:val="00F67AAF"/>
    <w:rsid w:val="00F710EE"/>
    <w:rsid w:val="00F7236B"/>
    <w:rsid w:val="00F728BC"/>
    <w:rsid w:val="00F72B4C"/>
    <w:rsid w:val="00F7370C"/>
    <w:rsid w:val="00F73B8F"/>
    <w:rsid w:val="00F73C8B"/>
    <w:rsid w:val="00F742A1"/>
    <w:rsid w:val="00F754F0"/>
    <w:rsid w:val="00F76CF9"/>
    <w:rsid w:val="00F77FA2"/>
    <w:rsid w:val="00F77FD3"/>
    <w:rsid w:val="00F8088C"/>
    <w:rsid w:val="00F811F3"/>
    <w:rsid w:val="00F82D59"/>
    <w:rsid w:val="00F82FC9"/>
    <w:rsid w:val="00F837B3"/>
    <w:rsid w:val="00F83C70"/>
    <w:rsid w:val="00F847A4"/>
    <w:rsid w:val="00F874BC"/>
    <w:rsid w:val="00F875E0"/>
    <w:rsid w:val="00F87B0A"/>
    <w:rsid w:val="00F904C7"/>
    <w:rsid w:val="00F90D45"/>
    <w:rsid w:val="00F91DC6"/>
    <w:rsid w:val="00F91E49"/>
    <w:rsid w:val="00F925F5"/>
    <w:rsid w:val="00F92EC9"/>
    <w:rsid w:val="00F9334E"/>
    <w:rsid w:val="00F93C31"/>
    <w:rsid w:val="00F93F33"/>
    <w:rsid w:val="00F94465"/>
    <w:rsid w:val="00F94757"/>
    <w:rsid w:val="00F94988"/>
    <w:rsid w:val="00F959F4"/>
    <w:rsid w:val="00F95D1B"/>
    <w:rsid w:val="00F96288"/>
    <w:rsid w:val="00F977BE"/>
    <w:rsid w:val="00F97D60"/>
    <w:rsid w:val="00FA0A56"/>
    <w:rsid w:val="00FA0DC1"/>
    <w:rsid w:val="00FA1108"/>
    <w:rsid w:val="00FA160C"/>
    <w:rsid w:val="00FA1EE4"/>
    <w:rsid w:val="00FA2615"/>
    <w:rsid w:val="00FA27BF"/>
    <w:rsid w:val="00FA285D"/>
    <w:rsid w:val="00FA29A6"/>
    <w:rsid w:val="00FA31A2"/>
    <w:rsid w:val="00FA3545"/>
    <w:rsid w:val="00FA36F3"/>
    <w:rsid w:val="00FA3CCD"/>
    <w:rsid w:val="00FA44BA"/>
    <w:rsid w:val="00FA4CD5"/>
    <w:rsid w:val="00FA5D9E"/>
    <w:rsid w:val="00FA721D"/>
    <w:rsid w:val="00FB0E53"/>
    <w:rsid w:val="00FB0E70"/>
    <w:rsid w:val="00FB11F9"/>
    <w:rsid w:val="00FB274D"/>
    <w:rsid w:val="00FB3405"/>
    <w:rsid w:val="00FB3DC5"/>
    <w:rsid w:val="00FB4340"/>
    <w:rsid w:val="00FB4678"/>
    <w:rsid w:val="00FB480F"/>
    <w:rsid w:val="00FB550F"/>
    <w:rsid w:val="00FB59C3"/>
    <w:rsid w:val="00FB6339"/>
    <w:rsid w:val="00FB7C6C"/>
    <w:rsid w:val="00FC0056"/>
    <w:rsid w:val="00FC086B"/>
    <w:rsid w:val="00FC0EF0"/>
    <w:rsid w:val="00FC1103"/>
    <w:rsid w:val="00FC15A9"/>
    <w:rsid w:val="00FC2438"/>
    <w:rsid w:val="00FC2FE6"/>
    <w:rsid w:val="00FC3718"/>
    <w:rsid w:val="00FC3A68"/>
    <w:rsid w:val="00FC61C0"/>
    <w:rsid w:val="00FC7150"/>
    <w:rsid w:val="00FC71AD"/>
    <w:rsid w:val="00FC75AC"/>
    <w:rsid w:val="00FD04BF"/>
    <w:rsid w:val="00FD2EDF"/>
    <w:rsid w:val="00FD4A66"/>
    <w:rsid w:val="00FD589A"/>
    <w:rsid w:val="00FD60D0"/>
    <w:rsid w:val="00FD6708"/>
    <w:rsid w:val="00FD7EE0"/>
    <w:rsid w:val="00FD7FB3"/>
    <w:rsid w:val="00FE038B"/>
    <w:rsid w:val="00FE161B"/>
    <w:rsid w:val="00FE1638"/>
    <w:rsid w:val="00FE1BC6"/>
    <w:rsid w:val="00FE2170"/>
    <w:rsid w:val="00FE3154"/>
    <w:rsid w:val="00FE3639"/>
    <w:rsid w:val="00FE3682"/>
    <w:rsid w:val="00FE37A1"/>
    <w:rsid w:val="00FE38C9"/>
    <w:rsid w:val="00FE3EB6"/>
    <w:rsid w:val="00FE49FA"/>
    <w:rsid w:val="00FE4BB3"/>
    <w:rsid w:val="00FE50BD"/>
    <w:rsid w:val="00FE63E9"/>
    <w:rsid w:val="00FE6CCB"/>
    <w:rsid w:val="00FE6CFE"/>
    <w:rsid w:val="00FE718E"/>
    <w:rsid w:val="00FE76D6"/>
    <w:rsid w:val="00FE7913"/>
    <w:rsid w:val="00FE79A7"/>
    <w:rsid w:val="00FE7D43"/>
    <w:rsid w:val="00FF229D"/>
    <w:rsid w:val="00FF2388"/>
    <w:rsid w:val="00FF3C05"/>
    <w:rsid w:val="00FF415B"/>
    <w:rsid w:val="00FF436E"/>
    <w:rsid w:val="00FF4862"/>
    <w:rsid w:val="00FF4A93"/>
    <w:rsid w:val="00FF564B"/>
    <w:rsid w:val="00FF6705"/>
    <w:rsid w:val="00FF68A9"/>
    <w:rsid w:val="00FF6917"/>
    <w:rsid w:val="00FF69BE"/>
    <w:rsid w:val="00FF7758"/>
    <w:rsid w:val="00FF77AB"/>
    <w:rsid w:val="00FF7A47"/>
    <w:rsid w:val="00FF7C7B"/>
    <w:rsid w:val="01468392"/>
    <w:rsid w:val="0353B3B4"/>
    <w:rsid w:val="060E4673"/>
    <w:rsid w:val="07BFBEF5"/>
    <w:rsid w:val="0D820FF4"/>
    <w:rsid w:val="104CE433"/>
    <w:rsid w:val="1675BA86"/>
    <w:rsid w:val="1B454169"/>
    <w:rsid w:val="1BBF0512"/>
    <w:rsid w:val="1DC969E9"/>
    <w:rsid w:val="1E52E07E"/>
    <w:rsid w:val="1ED6EE71"/>
    <w:rsid w:val="25F57FE8"/>
    <w:rsid w:val="28BDE59D"/>
    <w:rsid w:val="30B7A5C7"/>
    <w:rsid w:val="311239FB"/>
    <w:rsid w:val="3214A1A5"/>
    <w:rsid w:val="34B2DB0C"/>
    <w:rsid w:val="352969CD"/>
    <w:rsid w:val="3D436C40"/>
    <w:rsid w:val="3EDFA127"/>
    <w:rsid w:val="3F47935B"/>
    <w:rsid w:val="41853D29"/>
    <w:rsid w:val="44F03BB1"/>
    <w:rsid w:val="4888999A"/>
    <w:rsid w:val="495DE784"/>
    <w:rsid w:val="4B59CC45"/>
    <w:rsid w:val="538013DE"/>
    <w:rsid w:val="56041033"/>
    <w:rsid w:val="597741CD"/>
    <w:rsid w:val="5C5B4E17"/>
    <w:rsid w:val="5EA6912D"/>
    <w:rsid w:val="600C7101"/>
    <w:rsid w:val="666DD47C"/>
    <w:rsid w:val="66DC3CCD"/>
    <w:rsid w:val="68A8A0EC"/>
    <w:rsid w:val="6AB7F600"/>
    <w:rsid w:val="6CE961C7"/>
    <w:rsid w:val="6D441F48"/>
    <w:rsid w:val="6D523901"/>
    <w:rsid w:val="6F4D321F"/>
    <w:rsid w:val="73F28EA3"/>
    <w:rsid w:val="74EA1DBF"/>
    <w:rsid w:val="772750F4"/>
    <w:rsid w:val="79808B35"/>
    <w:rsid w:val="7CF0C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D27A5"/>
  <w15:chartTrackingRefBased/>
  <w15:docId w15:val="{0B38740E-EF40-49D6-A5AE-B1FE95E35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120" w:after="28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5F0"/>
    <w:rPr>
      <w:rFonts w:ascii="Arial" w:hAnsi="Arial"/>
      <w:sz w:val="24"/>
    </w:rPr>
  </w:style>
  <w:style w:type="paragraph" w:styleId="Heading1">
    <w:name w:val="heading 1"/>
    <w:basedOn w:val="Normal"/>
    <w:next w:val="Normal"/>
    <w:link w:val="Heading1Char"/>
    <w:autoRedefine/>
    <w:uiPriority w:val="9"/>
    <w:qFormat/>
    <w:rsid w:val="004F404D"/>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032F40"/>
    <w:pPr>
      <w:keepNext/>
      <w:keepLines/>
      <w:numPr>
        <w:ilvl w:val="1"/>
        <w:numId w:val="1"/>
      </w:numPr>
      <w:spacing w:before="40" w:after="0"/>
      <w:outlineLvl w:val="1"/>
    </w:pPr>
    <w:rPr>
      <w:rFonts w:eastAsiaTheme="majorEastAsia" w:cstheme="majorBidi"/>
      <w:sz w:val="28"/>
      <w:szCs w:val="26"/>
    </w:rPr>
  </w:style>
  <w:style w:type="paragraph" w:styleId="Heading3">
    <w:name w:val="heading 3"/>
    <w:basedOn w:val="Normal"/>
    <w:next w:val="Normal"/>
    <w:link w:val="Heading3Char"/>
    <w:autoRedefine/>
    <w:uiPriority w:val="9"/>
    <w:unhideWhenUsed/>
    <w:qFormat/>
    <w:rsid w:val="00CD7D7B"/>
    <w:pPr>
      <w:keepNext/>
      <w:keepLines/>
      <w:numPr>
        <w:ilvl w:val="2"/>
        <w:numId w:val="2"/>
      </w:numPr>
      <w:spacing w:before="40" w:after="0"/>
      <w:ind w:left="720"/>
      <w:outlineLvl w:val="2"/>
    </w:pPr>
    <w:rPr>
      <w:rFonts w:eastAsiaTheme="majorEastAsia" w:cstheme="majorBid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04D"/>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032F40"/>
    <w:rPr>
      <w:rFonts w:ascii="Arial" w:eastAsiaTheme="majorEastAsia" w:hAnsi="Arial" w:cstheme="majorBidi"/>
      <w:sz w:val="28"/>
      <w:szCs w:val="26"/>
    </w:rPr>
  </w:style>
  <w:style w:type="character" w:customStyle="1" w:styleId="Heading3Char">
    <w:name w:val="Heading 3 Char"/>
    <w:basedOn w:val="DefaultParagraphFont"/>
    <w:link w:val="Heading3"/>
    <w:uiPriority w:val="9"/>
    <w:rsid w:val="00CD7D7B"/>
    <w:rPr>
      <w:rFonts w:ascii="Arial" w:eastAsiaTheme="majorEastAsia" w:hAnsi="Arial" w:cstheme="majorBidi"/>
      <w:sz w:val="24"/>
      <w:szCs w:val="24"/>
    </w:rPr>
  </w:style>
  <w:style w:type="paragraph" w:customStyle="1" w:styleId="Reporttextbody">
    <w:name w:val="Report text body"/>
    <w:basedOn w:val="Normal"/>
    <w:link w:val="ReporttextbodyChar"/>
    <w:qFormat/>
    <w:rsid w:val="00053C7E"/>
  </w:style>
  <w:style w:type="paragraph" w:customStyle="1" w:styleId="ReportMainheadings">
    <w:name w:val="Report Main headings"/>
    <w:basedOn w:val="Heading1"/>
    <w:link w:val="ReportMainheadingsChar"/>
    <w:qFormat/>
    <w:rsid w:val="0077486F"/>
    <w:rPr>
      <w:b/>
    </w:rPr>
  </w:style>
  <w:style w:type="character" w:customStyle="1" w:styleId="ReporttextbodyChar">
    <w:name w:val="Report text body Char"/>
    <w:basedOn w:val="DefaultParagraphFont"/>
    <w:link w:val="Reporttextbody"/>
    <w:rsid w:val="00053C7E"/>
    <w:rPr>
      <w:rFonts w:ascii="Arial" w:hAnsi="Arial"/>
      <w:sz w:val="24"/>
    </w:rPr>
  </w:style>
  <w:style w:type="paragraph" w:customStyle="1" w:styleId="Reportsubheadings">
    <w:name w:val="Report sub headings"/>
    <w:basedOn w:val="Heading2"/>
    <w:link w:val="ReportsubheadingsChar"/>
    <w:qFormat/>
    <w:rsid w:val="003B6B4E"/>
    <w:pPr>
      <w:ind w:left="576"/>
    </w:pPr>
    <w:rPr>
      <w:b/>
    </w:rPr>
  </w:style>
  <w:style w:type="character" w:customStyle="1" w:styleId="ReportMainheadingsChar">
    <w:name w:val="Report Main headings Char"/>
    <w:basedOn w:val="Heading1Char"/>
    <w:link w:val="ReportMainheadings"/>
    <w:rsid w:val="0077486F"/>
    <w:rPr>
      <w:rFonts w:ascii="Arial" w:eastAsiaTheme="majorEastAsia" w:hAnsi="Arial" w:cstheme="majorBidi"/>
      <w:b/>
      <w:sz w:val="32"/>
      <w:szCs w:val="32"/>
    </w:rPr>
  </w:style>
  <w:style w:type="paragraph" w:styleId="Header">
    <w:name w:val="header"/>
    <w:basedOn w:val="Normal"/>
    <w:link w:val="HeaderChar"/>
    <w:uiPriority w:val="99"/>
    <w:unhideWhenUsed/>
    <w:rsid w:val="00044C62"/>
    <w:pPr>
      <w:tabs>
        <w:tab w:val="center" w:pos="4513"/>
        <w:tab w:val="right" w:pos="9026"/>
      </w:tabs>
      <w:spacing w:after="0" w:line="240" w:lineRule="auto"/>
    </w:pPr>
  </w:style>
  <w:style w:type="character" w:customStyle="1" w:styleId="ReportsubheadingsChar">
    <w:name w:val="Report sub headings Char"/>
    <w:basedOn w:val="Heading2Char"/>
    <w:link w:val="Reportsubheadings"/>
    <w:rsid w:val="003B6B4E"/>
    <w:rPr>
      <w:rFonts w:ascii="Arial" w:eastAsiaTheme="majorEastAsia" w:hAnsi="Arial" w:cstheme="majorBidi"/>
      <w:b/>
      <w:sz w:val="28"/>
      <w:szCs w:val="26"/>
    </w:rPr>
  </w:style>
  <w:style w:type="character" w:customStyle="1" w:styleId="HeaderChar">
    <w:name w:val="Header Char"/>
    <w:basedOn w:val="DefaultParagraphFont"/>
    <w:link w:val="Header"/>
    <w:uiPriority w:val="99"/>
    <w:rsid w:val="00044C62"/>
    <w:rPr>
      <w:rFonts w:ascii="Arial" w:hAnsi="Arial"/>
      <w:sz w:val="24"/>
    </w:rPr>
  </w:style>
  <w:style w:type="paragraph" w:styleId="Footer">
    <w:name w:val="footer"/>
    <w:basedOn w:val="Normal"/>
    <w:link w:val="FooterChar"/>
    <w:uiPriority w:val="99"/>
    <w:unhideWhenUsed/>
    <w:rsid w:val="00044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62"/>
    <w:rPr>
      <w:rFonts w:ascii="Arial" w:hAnsi="Arial"/>
      <w:sz w:val="24"/>
    </w:rPr>
  </w:style>
  <w:style w:type="paragraph" w:styleId="TOCHeading">
    <w:name w:val="TOC Heading"/>
    <w:basedOn w:val="Heading1"/>
    <w:next w:val="Normal"/>
    <w:uiPriority w:val="39"/>
    <w:unhideWhenUsed/>
    <w:qFormat/>
    <w:rsid w:val="00C458B8"/>
    <w:pPr>
      <w:numPr>
        <w:numId w:val="0"/>
      </w:num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C458B8"/>
    <w:pPr>
      <w:spacing w:after="100"/>
    </w:pPr>
  </w:style>
  <w:style w:type="character" w:styleId="Hyperlink">
    <w:name w:val="Hyperlink"/>
    <w:basedOn w:val="DefaultParagraphFont"/>
    <w:uiPriority w:val="99"/>
    <w:unhideWhenUsed/>
    <w:rsid w:val="00C458B8"/>
    <w:rPr>
      <w:color w:val="0563C1" w:themeColor="hyperlink"/>
      <w:u w:val="single"/>
    </w:rPr>
  </w:style>
  <w:style w:type="paragraph" w:styleId="NormalWeb">
    <w:name w:val="Normal (Web)"/>
    <w:basedOn w:val="Normal"/>
    <w:uiPriority w:val="99"/>
    <w:unhideWhenUsed/>
    <w:rsid w:val="00B1486B"/>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2">
    <w:name w:val="toc 2"/>
    <w:basedOn w:val="Normal"/>
    <w:next w:val="Normal"/>
    <w:autoRedefine/>
    <w:uiPriority w:val="39"/>
    <w:unhideWhenUsed/>
    <w:rsid w:val="006A0018"/>
    <w:pPr>
      <w:spacing w:after="100"/>
      <w:ind w:left="240"/>
    </w:pPr>
  </w:style>
  <w:style w:type="paragraph" w:styleId="TOC3">
    <w:name w:val="toc 3"/>
    <w:basedOn w:val="Normal"/>
    <w:next w:val="Normal"/>
    <w:autoRedefine/>
    <w:uiPriority w:val="39"/>
    <w:unhideWhenUsed/>
    <w:rsid w:val="006A0018"/>
    <w:pPr>
      <w:spacing w:after="100"/>
      <w:ind w:left="440"/>
    </w:pPr>
    <w:rPr>
      <w:rFonts w:asciiTheme="minorHAnsi" w:eastAsiaTheme="minorEastAsia" w:hAnsiTheme="minorHAnsi"/>
      <w:sz w:val="22"/>
      <w:lang w:eastAsia="en-GB"/>
    </w:rPr>
  </w:style>
  <w:style w:type="paragraph" w:styleId="TOC4">
    <w:name w:val="toc 4"/>
    <w:basedOn w:val="Normal"/>
    <w:next w:val="Normal"/>
    <w:autoRedefine/>
    <w:uiPriority w:val="39"/>
    <w:unhideWhenUsed/>
    <w:rsid w:val="006A0018"/>
    <w:pPr>
      <w:spacing w:after="100"/>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A0018"/>
    <w:pPr>
      <w:spacing w:after="100"/>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A0018"/>
    <w:pPr>
      <w:spacing w:after="100"/>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A0018"/>
    <w:pPr>
      <w:spacing w:after="100"/>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A0018"/>
    <w:pPr>
      <w:spacing w:after="100"/>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A0018"/>
    <w:pPr>
      <w:spacing w:after="100"/>
      <w:ind w:left="1760"/>
    </w:pPr>
    <w:rPr>
      <w:rFonts w:asciiTheme="minorHAnsi" w:eastAsiaTheme="minorEastAsia" w:hAnsiTheme="minorHAnsi"/>
      <w:sz w:val="22"/>
      <w:lang w:eastAsia="en-GB"/>
    </w:rPr>
  </w:style>
  <w:style w:type="character" w:customStyle="1" w:styleId="UnresolvedMention">
    <w:name w:val="Unresolved Mention"/>
    <w:basedOn w:val="DefaultParagraphFont"/>
    <w:uiPriority w:val="99"/>
    <w:semiHidden/>
    <w:unhideWhenUsed/>
    <w:rsid w:val="006A0018"/>
    <w:rPr>
      <w:color w:val="605E5C"/>
      <w:shd w:val="clear" w:color="auto" w:fill="E1DFDD"/>
    </w:rPr>
  </w:style>
  <w:style w:type="paragraph" w:styleId="ListParagraph">
    <w:name w:val="List Paragraph"/>
    <w:basedOn w:val="Normal"/>
    <w:uiPriority w:val="34"/>
    <w:qFormat/>
    <w:rsid w:val="00355E84"/>
    <w:pPr>
      <w:ind w:left="720"/>
      <w:contextualSpacing/>
    </w:pPr>
  </w:style>
  <w:style w:type="table" w:styleId="TableGrid">
    <w:name w:val="Table Grid"/>
    <w:basedOn w:val="TableNormal"/>
    <w:uiPriority w:val="39"/>
    <w:rsid w:val="00126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6643F"/>
  </w:style>
  <w:style w:type="character" w:styleId="CommentReference">
    <w:name w:val="annotation reference"/>
    <w:basedOn w:val="DefaultParagraphFont"/>
    <w:uiPriority w:val="99"/>
    <w:semiHidden/>
    <w:unhideWhenUsed/>
    <w:rsid w:val="00054AA5"/>
    <w:rPr>
      <w:sz w:val="16"/>
      <w:szCs w:val="16"/>
    </w:rPr>
  </w:style>
  <w:style w:type="paragraph" w:styleId="CommentText">
    <w:name w:val="annotation text"/>
    <w:basedOn w:val="Normal"/>
    <w:link w:val="CommentTextChar"/>
    <w:uiPriority w:val="99"/>
    <w:semiHidden/>
    <w:unhideWhenUsed/>
    <w:rsid w:val="00054AA5"/>
    <w:pPr>
      <w:spacing w:line="240" w:lineRule="auto"/>
    </w:pPr>
    <w:rPr>
      <w:sz w:val="20"/>
      <w:szCs w:val="20"/>
    </w:rPr>
  </w:style>
  <w:style w:type="character" w:customStyle="1" w:styleId="CommentTextChar">
    <w:name w:val="Comment Text Char"/>
    <w:basedOn w:val="DefaultParagraphFont"/>
    <w:link w:val="CommentText"/>
    <w:uiPriority w:val="99"/>
    <w:semiHidden/>
    <w:rsid w:val="00054AA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54AA5"/>
    <w:rPr>
      <w:b/>
      <w:bCs/>
    </w:rPr>
  </w:style>
  <w:style w:type="character" w:customStyle="1" w:styleId="CommentSubjectChar">
    <w:name w:val="Comment Subject Char"/>
    <w:basedOn w:val="CommentTextChar"/>
    <w:link w:val="CommentSubject"/>
    <w:uiPriority w:val="99"/>
    <w:semiHidden/>
    <w:rsid w:val="00054AA5"/>
    <w:rPr>
      <w:rFonts w:ascii="Arial" w:hAnsi="Arial"/>
      <w:b/>
      <w:bCs/>
      <w:sz w:val="20"/>
      <w:szCs w:val="20"/>
    </w:rPr>
  </w:style>
  <w:style w:type="table" w:styleId="PlainTable2">
    <w:name w:val="Plain Table 2"/>
    <w:basedOn w:val="TableNormal"/>
    <w:uiPriority w:val="42"/>
    <w:rsid w:val="0048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480C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8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480CC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80CC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80C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48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480C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FollowedHyperlink">
    <w:name w:val="FollowedHyperlink"/>
    <w:basedOn w:val="DefaultParagraphFont"/>
    <w:uiPriority w:val="99"/>
    <w:semiHidden/>
    <w:unhideWhenUsed/>
    <w:rsid w:val="00E024E9"/>
    <w:rPr>
      <w:color w:val="954F72" w:themeColor="followedHyperlink"/>
      <w:u w:val="single"/>
    </w:rPr>
  </w:style>
  <w:style w:type="table" w:styleId="GridTable3-Accent3">
    <w:name w:val="Grid Table 3 Accent 3"/>
    <w:basedOn w:val="TableNormal"/>
    <w:uiPriority w:val="48"/>
    <w:rsid w:val="005E18B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leGrid1">
    <w:name w:val="Table Grid1"/>
    <w:basedOn w:val="TableNormal"/>
    <w:next w:val="TableGrid"/>
    <w:uiPriority w:val="39"/>
    <w:rsid w:val="004B086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nu-item">
    <w:name w:val="menu-item"/>
    <w:basedOn w:val="Normal"/>
    <w:rsid w:val="002E4297"/>
    <w:pPr>
      <w:spacing w:before="100" w:beforeAutospacing="1" w:after="100" w:afterAutospacing="1" w:line="240" w:lineRule="auto"/>
    </w:pPr>
    <w:rPr>
      <w:rFonts w:ascii="Times New Roman" w:eastAsia="Times New Roman" w:hAnsi="Times New Roman" w:cs="Times New Roman"/>
      <w:szCs w:val="24"/>
      <w:lang w:eastAsia="en-GB"/>
    </w:rPr>
  </w:style>
  <w:style w:type="table" w:customStyle="1" w:styleId="TableGrid2">
    <w:name w:val="Table Grid2"/>
    <w:basedOn w:val="TableNormal"/>
    <w:next w:val="TableGrid"/>
    <w:uiPriority w:val="39"/>
    <w:rsid w:val="00107A6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23180"/>
    <w:pPr>
      <w:spacing w:before="0" w:after="0" w:line="240" w:lineRule="auto"/>
    </w:pPr>
    <w:rPr>
      <w:rFonts w:ascii="Arial" w:hAnsi="Arial"/>
      <w:sz w:val="24"/>
    </w:rPr>
  </w:style>
  <w:style w:type="character" w:customStyle="1" w:styleId="normaltextrun">
    <w:name w:val="normaltextrun"/>
    <w:basedOn w:val="DefaultParagraphFont"/>
    <w:rsid w:val="00F82D59"/>
  </w:style>
  <w:style w:type="paragraph" w:styleId="Revision">
    <w:name w:val="Revision"/>
    <w:hidden/>
    <w:uiPriority w:val="99"/>
    <w:semiHidden/>
    <w:rsid w:val="003A4FB8"/>
    <w:pPr>
      <w:spacing w:before="0" w:after="0" w:line="240" w:lineRule="auto"/>
    </w:pPr>
    <w:rPr>
      <w:rFonts w:ascii="Arial" w:hAnsi="Arial"/>
      <w:sz w:val="24"/>
    </w:rPr>
  </w:style>
  <w:style w:type="paragraph" w:styleId="Caption">
    <w:name w:val="caption"/>
    <w:basedOn w:val="Normal"/>
    <w:next w:val="Normal"/>
    <w:uiPriority w:val="35"/>
    <w:unhideWhenUsed/>
    <w:qFormat/>
    <w:rsid w:val="0091079F"/>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E5451"/>
    <w:pPr>
      <w:spacing w:after="0"/>
    </w:pPr>
  </w:style>
  <w:style w:type="table" w:styleId="GridTable2">
    <w:name w:val="Grid Table 2"/>
    <w:basedOn w:val="TableNormal"/>
    <w:uiPriority w:val="47"/>
    <w:rsid w:val="007B5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5">
    <w:name w:val="Grid Table 1 Light Accent 5"/>
    <w:basedOn w:val="TableNormal"/>
    <w:uiPriority w:val="46"/>
    <w:rsid w:val="007B5DF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6Colorful-Accent3">
    <w:name w:val="List Table 6 Colorful Accent 3"/>
    <w:basedOn w:val="TableNormal"/>
    <w:uiPriority w:val="51"/>
    <w:rsid w:val="007B5DFD"/>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
    <w:name w:val="Grid Table 1 Light"/>
    <w:basedOn w:val="TableNormal"/>
    <w:uiPriority w:val="46"/>
    <w:rsid w:val="00C5338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53389"/>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C5338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C5338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7Colorful-Accent3">
    <w:name w:val="List Table 7 Colorful Accent 3"/>
    <w:basedOn w:val="TableNormal"/>
    <w:uiPriority w:val="52"/>
    <w:rsid w:val="00C53389"/>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3">
    <w:name w:val="List Table 4 Accent 3"/>
    <w:basedOn w:val="TableNormal"/>
    <w:uiPriority w:val="49"/>
    <w:rsid w:val="00C5338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814383"/>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6Colorful-Accent3">
    <w:name w:val="Grid Table 6 Colorful Accent 3"/>
    <w:basedOn w:val="TableNormal"/>
    <w:uiPriority w:val="51"/>
    <w:rsid w:val="0081438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627F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627F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FootnoteText">
    <w:name w:val="footnote text"/>
    <w:basedOn w:val="Normal"/>
    <w:link w:val="FootnoteTextChar"/>
    <w:uiPriority w:val="99"/>
    <w:semiHidden/>
    <w:unhideWhenUsed/>
    <w:rsid w:val="00E44DE7"/>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E44DE7"/>
    <w:rPr>
      <w:rFonts w:ascii="Arial" w:hAnsi="Arial"/>
      <w:sz w:val="20"/>
      <w:szCs w:val="20"/>
    </w:rPr>
  </w:style>
  <w:style w:type="character" w:styleId="FootnoteReference">
    <w:name w:val="footnote reference"/>
    <w:basedOn w:val="DefaultParagraphFont"/>
    <w:uiPriority w:val="99"/>
    <w:semiHidden/>
    <w:unhideWhenUsed/>
    <w:rsid w:val="00E44DE7"/>
    <w:rPr>
      <w:vertAlign w:val="superscript"/>
    </w:rPr>
  </w:style>
  <w:style w:type="paragraph" w:styleId="BalloonText">
    <w:name w:val="Balloon Text"/>
    <w:basedOn w:val="Normal"/>
    <w:link w:val="BalloonTextChar"/>
    <w:uiPriority w:val="99"/>
    <w:semiHidden/>
    <w:unhideWhenUsed/>
    <w:rsid w:val="006104D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4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09">
      <w:bodyDiv w:val="1"/>
      <w:marLeft w:val="0"/>
      <w:marRight w:val="0"/>
      <w:marTop w:val="0"/>
      <w:marBottom w:val="0"/>
      <w:divBdr>
        <w:top w:val="none" w:sz="0" w:space="0" w:color="auto"/>
        <w:left w:val="none" w:sz="0" w:space="0" w:color="auto"/>
        <w:bottom w:val="none" w:sz="0" w:space="0" w:color="auto"/>
        <w:right w:val="none" w:sz="0" w:space="0" w:color="auto"/>
      </w:divBdr>
    </w:div>
    <w:div w:id="472432">
      <w:bodyDiv w:val="1"/>
      <w:marLeft w:val="0"/>
      <w:marRight w:val="0"/>
      <w:marTop w:val="0"/>
      <w:marBottom w:val="0"/>
      <w:divBdr>
        <w:top w:val="none" w:sz="0" w:space="0" w:color="auto"/>
        <w:left w:val="none" w:sz="0" w:space="0" w:color="auto"/>
        <w:bottom w:val="none" w:sz="0" w:space="0" w:color="auto"/>
        <w:right w:val="none" w:sz="0" w:space="0" w:color="auto"/>
      </w:divBdr>
    </w:div>
    <w:div w:id="856454">
      <w:bodyDiv w:val="1"/>
      <w:marLeft w:val="0"/>
      <w:marRight w:val="0"/>
      <w:marTop w:val="0"/>
      <w:marBottom w:val="0"/>
      <w:divBdr>
        <w:top w:val="none" w:sz="0" w:space="0" w:color="auto"/>
        <w:left w:val="none" w:sz="0" w:space="0" w:color="auto"/>
        <w:bottom w:val="none" w:sz="0" w:space="0" w:color="auto"/>
        <w:right w:val="none" w:sz="0" w:space="0" w:color="auto"/>
      </w:divBdr>
    </w:div>
    <w:div w:id="1010510">
      <w:bodyDiv w:val="1"/>
      <w:marLeft w:val="0"/>
      <w:marRight w:val="0"/>
      <w:marTop w:val="0"/>
      <w:marBottom w:val="0"/>
      <w:divBdr>
        <w:top w:val="none" w:sz="0" w:space="0" w:color="auto"/>
        <w:left w:val="none" w:sz="0" w:space="0" w:color="auto"/>
        <w:bottom w:val="none" w:sz="0" w:space="0" w:color="auto"/>
        <w:right w:val="none" w:sz="0" w:space="0" w:color="auto"/>
      </w:divBdr>
    </w:div>
    <w:div w:id="1126393">
      <w:bodyDiv w:val="1"/>
      <w:marLeft w:val="0"/>
      <w:marRight w:val="0"/>
      <w:marTop w:val="0"/>
      <w:marBottom w:val="0"/>
      <w:divBdr>
        <w:top w:val="none" w:sz="0" w:space="0" w:color="auto"/>
        <w:left w:val="none" w:sz="0" w:space="0" w:color="auto"/>
        <w:bottom w:val="none" w:sz="0" w:space="0" w:color="auto"/>
        <w:right w:val="none" w:sz="0" w:space="0" w:color="auto"/>
      </w:divBdr>
    </w:div>
    <w:div w:id="1203503">
      <w:bodyDiv w:val="1"/>
      <w:marLeft w:val="0"/>
      <w:marRight w:val="0"/>
      <w:marTop w:val="0"/>
      <w:marBottom w:val="0"/>
      <w:divBdr>
        <w:top w:val="none" w:sz="0" w:space="0" w:color="auto"/>
        <w:left w:val="none" w:sz="0" w:space="0" w:color="auto"/>
        <w:bottom w:val="none" w:sz="0" w:space="0" w:color="auto"/>
        <w:right w:val="none" w:sz="0" w:space="0" w:color="auto"/>
      </w:divBdr>
    </w:div>
    <w:div w:id="1203784">
      <w:bodyDiv w:val="1"/>
      <w:marLeft w:val="0"/>
      <w:marRight w:val="0"/>
      <w:marTop w:val="0"/>
      <w:marBottom w:val="0"/>
      <w:divBdr>
        <w:top w:val="none" w:sz="0" w:space="0" w:color="auto"/>
        <w:left w:val="none" w:sz="0" w:space="0" w:color="auto"/>
        <w:bottom w:val="none" w:sz="0" w:space="0" w:color="auto"/>
        <w:right w:val="none" w:sz="0" w:space="0" w:color="auto"/>
      </w:divBdr>
    </w:div>
    <w:div w:id="1513930">
      <w:bodyDiv w:val="1"/>
      <w:marLeft w:val="0"/>
      <w:marRight w:val="0"/>
      <w:marTop w:val="0"/>
      <w:marBottom w:val="0"/>
      <w:divBdr>
        <w:top w:val="none" w:sz="0" w:space="0" w:color="auto"/>
        <w:left w:val="none" w:sz="0" w:space="0" w:color="auto"/>
        <w:bottom w:val="none" w:sz="0" w:space="0" w:color="auto"/>
        <w:right w:val="none" w:sz="0" w:space="0" w:color="auto"/>
      </w:divBdr>
    </w:div>
    <w:div w:id="1665229">
      <w:bodyDiv w:val="1"/>
      <w:marLeft w:val="0"/>
      <w:marRight w:val="0"/>
      <w:marTop w:val="0"/>
      <w:marBottom w:val="0"/>
      <w:divBdr>
        <w:top w:val="none" w:sz="0" w:space="0" w:color="auto"/>
        <w:left w:val="none" w:sz="0" w:space="0" w:color="auto"/>
        <w:bottom w:val="none" w:sz="0" w:space="0" w:color="auto"/>
        <w:right w:val="none" w:sz="0" w:space="0" w:color="auto"/>
      </w:divBdr>
    </w:div>
    <w:div w:id="1669288">
      <w:bodyDiv w:val="1"/>
      <w:marLeft w:val="0"/>
      <w:marRight w:val="0"/>
      <w:marTop w:val="0"/>
      <w:marBottom w:val="0"/>
      <w:divBdr>
        <w:top w:val="none" w:sz="0" w:space="0" w:color="auto"/>
        <w:left w:val="none" w:sz="0" w:space="0" w:color="auto"/>
        <w:bottom w:val="none" w:sz="0" w:space="0" w:color="auto"/>
        <w:right w:val="none" w:sz="0" w:space="0" w:color="auto"/>
      </w:divBdr>
    </w:div>
    <w:div w:id="2367386">
      <w:bodyDiv w:val="1"/>
      <w:marLeft w:val="0"/>
      <w:marRight w:val="0"/>
      <w:marTop w:val="0"/>
      <w:marBottom w:val="0"/>
      <w:divBdr>
        <w:top w:val="none" w:sz="0" w:space="0" w:color="auto"/>
        <w:left w:val="none" w:sz="0" w:space="0" w:color="auto"/>
        <w:bottom w:val="none" w:sz="0" w:space="0" w:color="auto"/>
        <w:right w:val="none" w:sz="0" w:space="0" w:color="auto"/>
      </w:divBdr>
    </w:div>
    <w:div w:id="2510274">
      <w:bodyDiv w:val="1"/>
      <w:marLeft w:val="0"/>
      <w:marRight w:val="0"/>
      <w:marTop w:val="0"/>
      <w:marBottom w:val="0"/>
      <w:divBdr>
        <w:top w:val="none" w:sz="0" w:space="0" w:color="auto"/>
        <w:left w:val="none" w:sz="0" w:space="0" w:color="auto"/>
        <w:bottom w:val="none" w:sz="0" w:space="0" w:color="auto"/>
        <w:right w:val="none" w:sz="0" w:space="0" w:color="auto"/>
      </w:divBdr>
    </w:div>
    <w:div w:id="2516285">
      <w:bodyDiv w:val="1"/>
      <w:marLeft w:val="0"/>
      <w:marRight w:val="0"/>
      <w:marTop w:val="0"/>
      <w:marBottom w:val="0"/>
      <w:divBdr>
        <w:top w:val="none" w:sz="0" w:space="0" w:color="auto"/>
        <w:left w:val="none" w:sz="0" w:space="0" w:color="auto"/>
        <w:bottom w:val="none" w:sz="0" w:space="0" w:color="auto"/>
        <w:right w:val="none" w:sz="0" w:space="0" w:color="auto"/>
      </w:divBdr>
    </w:div>
    <w:div w:id="2516900">
      <w:bodyDiv w:val="1"/>
      <w:marLeft w:val="0"/>
      <w:marRight w:val="0"/>
      <w:marTop w:val="0"/>
      <w:marBottom w:val="0"/>
      <w:divBdr>
        <w:top w:val="none" w:sz="0" w:space="0" w:color="auto"/>
        <w:left w:val="none" w:sz="0" w:space="0" w:color="auto"/>
        <w:bottom w:val="none" w:sz="0" w:space="0" w:color="auto"/>
        <w:right w:val="none" w:sz="0" w:space="0" w:color="auto"/>
      </w:divBdr>
    </w:div>
    <w:div w:id="2825732">
      <w:bodyDiv w:val="1"/>
      <w:marLeft w:val="0"/>
      <w:marRight w:val="0"/>
      <w:marTop w:val="0"/>
      <w:marBottom w:val="0"/>
      <w:divBdr>
        <w:top w:val="none" w:sz="0" w:space="0" w:color="auto"/>
        <w:left w:val="none" w:sz="0" w:space="0" w:color="auto"/>
        <w:bottom w:val="none" w:sz="0" w:space="0" w:color="auto"/>
        <w:right w:val="none" w:sz="0" w:space="0" w:color="auto"/>
      </w:divBdr>
    </w:div>
    <w:div w:id="2903418">
      <w:bodyDiv w:val="1"/>
      <w:marLeft w:val="0"/>
      <w:marRight w:val="0"/>
      <w:marTop w:val="0"/>
      <w:marBottom w:val="0"/>
      <w:divBdr>
        <w:top w:val="none" w:sz="0" w:space="0" w:color="auto"/>
        <w:left w:val="none" w:sz="0" w:space="0" w:color="auto"/>
        <w:bottom w:val="none" w:sz="0" w:space="0" w:color="auto"/>
        <w:right w:val="none" w:sz="0" w:space="0" w:color="auto"/>
      </w:divBdr>
    </w:div>
    <w:div w:id="3091462">
      <w:bodyDiv w:val="1"/>
      <w:marLeft w:val="0"/>
      <w:marRight w:val="0"/>
      <w:marTop w:val="0"/>
      <w:marBottom w:val="0"/>
      <w:divBdr>
        <w:top w:val="none" w:sz="0" w:space="0" w:color="auto"/>
        <w:left w:val="none" w:sz="0" w:space="0" w:color="auto"/>
        <w:bottom w:val="none" w:sz="0" w:space="0" w:color="auto"/>
        <w:right w:val="none" w:sz="0" w:space="0" w:color="auto"/>
      </w:divBdr>
    </w:div>
    <w:div w:id="3242178">
      <w:bodyDiv w:val="1"/>
      <w:marLeft w:val="0"/>
      <w:marRight w:val="0"/>
      <w:marTop w:val="0"/>
      <w:marBottom w:val="0"/>
      <w:divBdr>
        <w:top w:val="none" w:sz="0" w:space="0" w:color="auto"/>
        <w:left w:val="none" w:sz="0" w:space="0" w:color="auto"/>
        <w:bottom w:val="none" w:sz="0" w:space="0" w:color="auto"/>
        <w:right w:val="none" w:sz="0" w:space="0" w:color="auto"/>
      </w:divBdr>
    </w:div>
    <w:div w:id="3437088">
      <w:bodyDiv w:val="1"/>
      <w:marLeft w:val="0"/>
      <w:marRight w:val="0"/>
      <w:marTop w:val="0"/>
      <w:marBottom w:val="0"/>
      <w:divBdr>
        <w:top w:val="none" w:sz="0" w:space="0" w:color="auto"/>
        <w:left w:val="none" w:sz="0" w:space="0" w:color="auto"/>
        <w:bottom w:val="none" w:sz="0" w:space="0" w:color="auto"/>
        <w:right w:val="none" w:sz="0" w:space="0" w:color="auto"/>
      </w:divBdr>
    </w:div>
    <w:div w:id="3753611">
      <w:bodyDiv w:val="1"/>
      <w:marLeft w:val="0"/>
      <w:marRight w:val="0"/>
      <w:marTop w:val="0"/>
      <w:marBottom w:val="0"/>
      <w:divBdr>
        <w:top w:val="none" w:sz="0" w:space="0" w:color="auto"/>
        <w:left w:val="none" w:sz="0" w:space="0" w:color="auto"/>
        <w:bottom w:val="none" w:sz="0" w:space="0" w:color="auto"/>
        <w:right w:val="none" w:sz="0" w:space="0" w:color="auto"/>
      </w:divBdr>
    </w:div>
    <w:div w:id="3947819">
      <w:bodyDiv w:val="1"/>
      <w:marLeft w:val="0"/>
      <w:marRight w:val="0"/>
      <w:marTop w:val="0"/>
      <w:marBottom w:val="0"/>
      <w:divBdr>
        <w:top w:val="none" w:sz="0" w:space="0" w:color="auto"/>
        <w:left w:val="none" w:sz="0" w:space="0" w:color="auto"/>
        <w:bottom w:val="none" w:sz="0" w:space="0" w:color="auto"/>
        <w:right w:val="none" w:sz="0" w:space="0" w:color="auto"/>
      </w:divBdr>
    </w:div>
    <w:div w:id="4136562">
      <w:bodyDiv w:val="1"/>
      <w:marLeft w:val="0"/>
      <w:marRight w:val="0"/>
      <w:marTop w:val="0"/>
      <w:marBottom w:val="0"/>
      <w:divBdr>
        <w:top w:val="none" w:sz="0" w:space="0" w:color="auto"/>
        <w:left w:val="none" w:sz="0" w:space="0" w:color="auto"/>
        <w:bottom w:val="none" w:sz="0" w:space="0" w:color="auto"/>
        <w:right w:val="none" w:sz="0" w:space="0" w:color="auto"/>
      </w:divBdr>
    </w:div>
    <w:div w:id="4207730">
      <w:bodyDiv w:val="1"/>
      <w:marLeft w:val="0"/>
      <w:marRight w:val="0"/>
      <w:marTop w:val="0"/>
      <w:marBottom w:val="0"/>
      <w:divBdr>
        <w:top w:val="none" w:sz="0" w:space="0" w:color="auto"/>
        <w:left w:val="none" w:sz="0" w:space="0" w:color="auto"/>
        <w:bottom w:val="none" w:sz="0" w:space="0" w:color="auto"/>
        <w:right w:val="none" w:sz="0" w:space="0" w:color="auto"/>
      </w:divBdr>
    </w:div>
    <w:div w:id="4329608">
      <w:bodyDiv w:val="1"/>
      <w:marLeft w:val="0"/>
      <w:marRight w:val="0"/>
      <w:marTop w:val="0"/>
      <w:marBottom w:val="0"/>
      <w:divBdr>
        <w:top w:val="none" w:sz="0" w:space="0" w:color="auto"/>
        <w:left w:val="none" w:sz="0" w:space="0" w:color="auto"/>
        <w:bottom w:val="none" w:sz="0" w:space="0" w:color="auto"/>
        <w:right w:val="none" w:sz="0" w:space="0" w:color="auto"/>
      </w:divBdr>
    </w:div>
    <w:div w:id="4602452">
      <w:bodyDiv w:val="1"/>
      <w:marLeft w:val="0"/>
      <w:marRight w:val="0"/>
      <w:marTop w:val="0"/>
      <w:marBottom w:val="0"/>
      <w:divBdr>
        <w:top w:val="none" w:sz="0" w:space="0" w:color="auto"/>
        <w:left w:val="none" w:sz="0" w:space="0" w:color="auto"/>
        <w:bottom w:val="none" w:sz="0" w:space="0" w:color="auto"/>
        <w:right w:val="none" w:sz="0" w:space="0" w:color="auto"/>
      </w:divBdr>
    </w:div>
    <w:div w:id="4670470">
      <w:bodyDiv w:val="1"/>
      <w:marLeft w:val="0"/>
      <w:marRight w:val="0"/>
      <w:marTop w:val="0"/>
      <w:marBottom w:val="0"/>
      <w:divBdr>
        <w:top w:val="none" w:sz="0" w:space="0" w:color="auto"/>
        <w:left w:val="none" w:sz="0" w:space="0" w:color="auto"/>
        <w:bottom w:val="none" w:sz="0" w:space="0" w:color="auto"/>
        <w:right w:val="none" w:sz="0" w:space="0" w:color="auto"/>
      </w:divBdr>
    </w:div>
    <w:div w:id="4674470">
      <w:bodyDiv w:val="1"/>
      <w:marLeft w:val="0"/>
      <w:marRight w:val="0"/>
      <w:marTop w:val="0"/>
      <w:marBottom w:val="0"/>
      <w:divBdr>
        <w:top w:val="none" w:sz="0" w:space="0" w:color="auto"/>
        <w:left w:val="none" w:sz="0" w:space="0" w:color="auto"/>
        <w:bottom w:val="none" w:sz="0" w:space="0" w:color="auto"/>
        <w:right w:val="none" w:sz="0" w:space="0" w:color="auto"/>
      </w:divBdr>
    </w:div>
    <w:div w:id="4981872">
      <w:bodyDiv w:val="1"/>
      <w:marLeft w:val="0"/>
      <w:marRight w:val="0"/>
      <w:marTop w:val="0"/>
      <w:marBottom w:val="0"/>
      <w:divBdr>
        <w:top w:val="none" w:sz="0" w:space="0" w:color="auto"/>
        <w:left w:val="none" w:sz="0" w:space="0" w:color="auto"/>
        <w:bottom w:val="none" w:sz="0" w:space="0" w:color="auto"/>
        <w:right w:val="none" w:sz="0" w:space="0" w:color="auto"/>
      </w:divBdr>
    </w:div>
    <w:div w:id="5251204">
      <w:bodyDiv w:val="1"/>
      <w:marLeft w:val="0"/>
      <w:marRight w:val="0"/>
      <w:marTop w:val="0"/>
      <w:marBottom w:val="0"/>
      <w:divBdr>
        <w:top w:val="none" w:sz="0" w:space="0" w:color="auto"/>
        <w:left w:val="none" w:sz="0" w:space="0" w:color="auto"/>
        <w:bottom w:val="none" w:sz="0" w:space="0" w:color="auto"/>
        <w:right w:val="none" w:sz="0" w:space="0" w:color="auto"/>
      </w:divBdr>
    </w:div>
    <w:div w:id="5253927">
      <w:bodyDiv w:val="1"/>
      <w:marLeft w:val="0"/>
      <w:marRight w:val="0"/>
      <w:marTop w:val="0"/>
      <w:marBottom w:val="0"/>
      <w:divBdr>
        <w:top w:val="none" w:sz="0" w:space="0" w:color="auto"/>
        <w:left w:val="none" w:sz="0" w:space="0" w:color="auto"/>
        <w:bottom w:val="none" w:sz="0" w:space="0" w:color="auto"/>
        <w:right w:val="none" w:sz="0" w:space="0" w:color="auto"/>
      </w:divBdr>
    </w:div>
    <w:div w:id="5518639">
      <w:bodyDiv w:val="1"/>
      <w:marLeft w:val="0"/>
      <w:marRight w:val="0"/>
      <w:marTop w:val="0"/>
      <w:marBottom w:val="0"/>
      <w:divBdr>
        <w:top w:val="none" w:sz="0" w:space="0" w:color="auto"/>
        <w:left w:val="none" w:sz="0" w:space="0" w:color="auto"/>
        <w:bottom w:val="none" w:sz="0" w:space="0" w:color="auto"/>
        <w:right w:val="none" w:sz="0" w:space="0" w:color="auto"/>
      </w:divBdr>
    </w:div>
    <w:div w:id="5636895">
      <w:bodyDiv w:val="1"/>
      <w:marLeft w:val="0"/>
      <w:marRight w:val="0"/>
      <w:marTop w:val="0"/>
      <w:marBottom w:val="0"/>
      <w:divBdr>
        <w:top w:val="none" w:sz="0" w:space="0" w:color="auto"/>
        <w:left w:val="none" w:sz="0" w:space="0" w:color="auto"/>
        <w:bottom w:val="none" w:sz="0" w:space="0" w:color="auto"/>
        <w:right w:val="none" w:sz="0" w:space="0" w:color="auto"/>
      </w:divBdr>
    </w:div>
    <w:div w:id="5714051">
      <w:bodyDiv w:val="1"/>
      <w:marLeft w:val="0"/>
      <w:marRight w:val="0"/>
      <w:marTop w:val="0"/>
      <w:marBottom w:val="0"/>
      <w:divBdr>
        <w:top w:val="none" w:sz="0" w:space="0" w:color="auto"/>
        <w:left w:val="none" w:sz="0" w:space="0" w:color="auto"/>
        <w:bottom w:val="none" w:sz="0" w:space="0" w:color="auto"/>
        <w:right w:val="none" w:sz="0" w:space="0" w:color="auto"/>
      </w:divBdr>
    </w:div>
    <w:div w:id="5838653">
      <w:bodyDiv w:val="1"/>
      <w:marLeft w:val="0"/>
      <w:marRight w:val="0"/>
      <w:marTop w:val="0"/>
      <w:marBottom w:val="0"/>
      <w:divBdr>
        <w:top w:val="none" w:sz="0" w:space="0" w:color="auto"/>
        <w:left w:val="none" w:sz="0" w:space="0" w:color="auto"/>
        <w:bottom w:val="none" w:sz="0" w:space="0" w:color="auto"/>
        <w:right w:val="none" w:sz="0" w:space="0" w:color="auto"/>
      </w:divBdr>
    </w:div>
    <w:div w:id="5863932">
      <w:bodyDiv w:val="1"/>
      <w:marLeft w:val="0"/>
      <w:marRight w:val="0"/>
      <w:marTop w:val="0"/>
      <w:marBottom w:val="0"/>
      <w:divBdr>
        <w:top w:val="none" w:sz="0" w:space="0" w:color="auto"/>
        <w:left w:val="none" w:sz="0" w:space="0" w:color="auto"/>
        <w:bottom w:val="none" w:sz="0" w:space="0" w:color="auto"/>
        <w:right w:val="none" w:sz="0" w:space="0" w:color="auto"/>
      </w:divBdr>
    </w:div>
    <w:div w:id="5912143">
      <w:bodyDiv w:val="1"/>
      <w:marLeft w:val="0"/>
      <w:marRight w:val="0"/>
      <w:marTop w:val="0"/>
      <w:marBottom w:val="0"/>
      <w:divBdr>
        <w:top w:val="none" w:sz="0" w:space="0" w:color="auto"/>
        <w:left w:val="none" w:sz="0" w:space="0" w:color="auto"/>
        <w:bottom w:val="none" w:sz="0" w:space="0" w:color="auto"/>
        <w:right w:val="none" w:sz="0" w:space="0" w:color="auto"/>
      </w:divBdr>
    </w:div>
    <w:div w:id="6059574">
      <w:bodyDiv w:val="1"/>
      <w:marLeft w:val="0"/>
      <w:marRight w:val="0"/>
      <w:marTop w:val="0"/>
      <w:marBottom w:val="0"/>
      <w:divBdr>
        <w:top w:val="none" w:sz="0" w:space="0" w:color="auto"/>
        <w:left w:val="none" w:sz="0" w:space="0" w:color="auto"/>
        <w:bottom w:val="none" w:sz="0" w:space="0" w:color="auto"/>
        <w:right w:val="none" w:sz="0" w:space="0" w:color="auto"/>
      </w:divBdr>
    </w:div>
    <w:div w:id="6060319">
      <w:bodyDiv w:val="1"/>
      <w:marLeft w:val="0"/>
      <w:marRight w:val="0"/>
      <w:marTop w:val="0"/>
      <w:marBottom w:val="0"/>
      <w:divBdr>
        <w:top w:val="none" w:sz="0" w:space="0" w:color="auto"/>
        <w:left w:val="none" w:sz="0" w:space="0" w:color="auto"/>
        <w:bottom w:val="none" w:sz="0" w:space="0" w:color="auto"/>
        <w:right w:val="none" w:sz="0" w:space="0" w:color="auto"/>
      </w:divBdr>
    </w:div>
    <w:div w:id="6105598">
      <w:bodyDiv w:val="1"/>
      <w:marLeft w:val="0"/>
      <w:marRight w:val="0"/>
      <w:marTop w:val="0"/>
      <w:marBottom w:val="0"/>
      <w:divBdr>
        <w:top w:val="none" w:sz="0" w:space="0" w:color="auto"/>
        <w:left w:val="none" w:sz="0" w:space="0" w:color="auto"/>
        <w:bottom w:val="none" w:sz="0" w:space="0" w:color="auto"/>
        <w:right w:val="none" w:sz="0" w:space="0" w:color="auto"/>
      </w:divBdr>
    </w:div>
    <w:div w:id="6177414">
      <w:bodyDiv w:val="1"/>
      <w:marLeft w:val="0"/>
      <w:marRight w:val="0"/>
      <w:marTop w:val="0"/>
      <w:marBottom w:val="0"/>
      <w:divBdr>
        <w:top w:val="none" w:sz="0" w:space="0" w:color="auto"/>
        <w:left w:val="none" w:sz="0" w:space="0" w:color="auto"/>
        <w:bottom w:val="none" w:sz="0" w:space="0" w:color="auto"/>
        <w:right w:val="none" w:sz="0" w:space="0" w:color="auto"/>
      </w:divBdr>
    </w:div>
    <w:div w:id="6181849">
      <w:bodyDiv w:val="1"/>
      <w:marLeft w:val="0"/>
      <w:marRight w:val="0"/>
      <w:marTop w:val="0"/>
      <w:marBottom w:val="0"/>
      <w:divBdr>
        <w:top w:val="none" w:sz="0" w:space="0" w:color="auto"/>
        <w:left w:val="none" w:sz="0" w:space="0" w:color="auto"/>
        <w:bottom w:val="none" w:sz="0" w:space="0" w:color="auto"/>
        <w:right w:val="none" w:sz="0" w:space="0" w:color="auto"/>
      </w:divBdr>
    </w:div>
    <w:div w:id="6450333">
      <w:bodyDiv w:val="1"/>
      <w:marLeft w:val="0"/>
      <w:marRight w:val="0"/>
      <w:marTop w:val="0"/>
      <w:marBottom w:val="0"/>
      <w:divBdr>
        <w:top w:val="none" w:sz="0" w:space="0" w:color="auto"/>
        <w:left w:val="none" w:sz="0" w:space="0" w:color="auto"/>
        <w:bottom w:val="none" w:sz="0" w:space="0" w:color="auto"/>
        <w:right w:val="none" w:sz="0" w:space="0" w:color="auto"/>
      </w:divBdr>
    </w:div>
    <w:div w:id="6757910">
      <w:bodyDiv w:val="1"/>
      <w:marLeft w:val="0"/>
      <w:marRight w:val="0"/>
      <w:marTop w:val="0"/>
      <w:marBottom w:val="0"/>
      <w:divBdr>
        <w:top w:val="none" w:sz="0" w:space="0" w:color="auto"/>
        <w:left w:val="none" w:sz="0" w:space="0" w:color="auto"/>
        <w:bottom w:val="none" w:sz="0" w:space="0" w:color="auto"/>
        <w:right w:val="none" w:sz="0" w:space="0" w:color="auto"/>
      </w:divBdr>
    </w:div>
    <w:div w:id="7028232">
      <w:bodyDiv w:val="1"/>
      <w:marLeft w:val="0"/>
      <w:marRight w:val="0"/>
      <w:marTop w:val="0"/>
      <w:marBottom w:val="0"/>
      <w:divBdr>
        <w:top w:val="none" w:sz="0" w:space="0" w:color="auto"/>
        <w:left w:val="none" w:sz="0" w:space="0" w:color="auto"/>
        <w:bottom w:val="none" w:sz="0" w:space="0" w:color="auto"/>
        <w:right w:val="none" w:sz="0" w:space="0" w:color="auto"/>
      </w:divBdr>
    </w:div>
    <w:div w:id="7106482">
      <w:bodyDiv w:val="1"/>
      <w:marLeft w:val="0"/>
      <w:marRight w:val="0"/>
      <w:marTop w:val="0"/>
      <w:marBottom w:val="0"/>
      <w:divBdr>
        <w:top w:val="none" w:sz="0" w:space="0" w:color="auto"/>
        <w:left w:val="none" w:sz="0" w:space="0" w:color="auto"/>
        <w:bottom w:val="none" w:sz="0" w:space="0" w:color="auto"/>
        <w:right w:val="none" w:sz="0" w:space="0" w:color="auto"/>
      </w:divBdr>
    </w:div>
    <w:div w:id="7219323">
      <w:bodyDiv w:val="1"/>
      <w:marLeft w:val="0"/>
      <w:marRight w:val="0"/>
      <w:marTop w:val="0"/>
      <w:marBottom w:val="0"/>
      <w:divBdr>
        <w:top w:val="none" w:sz="0" w:space="0" w:color="auto"/>
        <w:left w:val="none" w:sz="0" w:space="0" w:color="auto"/>
        <w:bottom w:val="none" w:sz="0" w:space="0" w:color="auto"/>
        <w:right w:val="none" w:sz="0" w:space="0" w:color="auto"/>
      </w:divBdr>
    </w:div>
    <w:div w:id="7340428">
      <w:bodyDiv w:val="1"/>
      <w:marLeft w:val="0"/>
      <w:marRight w:val="0"/>
      <w:marTop w:val="0"/>
      <w:marBottom w:val="0"/>
      <w:divBdr>
        <w:top w:val="none" w:sz="0" w:space="0" w:color="auto"/>
        <w:left w:val="none" w:sz="0" w:space="0" w:color="auto"/>
        <w:bottom w:val="none" w:sz="0" w:space="0" w:color="auto"/>
        <w:right w:val="none" w:sz="0" w:space="0" w:color="auto"/>
      </w:divBdr>
    </w:div>
    <w:div w:id="7341172">
      <w:bodyDiv w:val="1"/>
      <w:marLeft w:val="0"/>
      <w:marRight w:val="0"/>
      <w:marTop w:val="0"/>
      <w:marBottom w:val="0"/>
      <w:divBdr>
        <w:top w:val="none" w:sz="0" w:space="0" w:color="auto"/>
        <w:left w:val="none" w:sz="0" w:space="0" w:color="auto"/>
        <w:bottom w:val="none" w:sz="0" w:space="0" w:color="auto"/>
        <w:right w:val="none" w:sz="0" w:space="0" w:color="auto"/>
      </w:divBdr>
    </w:div>
    <w:div w:id="7366030">
      <w:bodyDiv w:val="1"/>
      <w:marLeft w:val="0"/>
      <w:marRight w:val="0"/>
      <w:marTop w:val="0"/>
      <w:marBottom w:val="0"/>
      <w:divBdr>
        <w:top w:val="none" w:sz="0" w:space="0" w:color="auto"/>
        <w:left w:val="none" w:sz="0" w:space="0" w:color="auto"/>
        <w:bottom w:val="none" w:sz="0" w:space="0" w:color="auto"/>
        <w:right w:val="none" w:sz="0" w:space="0" w:color="auto"/>
      </w:divBdr>
    </w:div>
    <w:div w:id="7610774">
      <w:bodyDiv w:val="1"/>
      <w:marLeft w:val="0"/>
      <w:marRight w:val="0"/>
      <w:marTop w:val="0"/>
      <w:marBottom w:val="0"/>
      <w:divBdr>
        <w:top w:val="none" w:sz="0" w:space="0" w:color="auto"/>
        <w:left w:val="none" w:sz="0" w:space="0" w:color="auto"/>
        <w:bottom w:val="none" w:sz="0" w:space="0" w:color="auto"/>
        <w:right w:val="none" w:sz="0" w:space="0" w:color="auto"/>
      </w:divBdr>
    </w:div>
    <w:div w:id="7611172">
      <w:bodyDiv w:val="1"/>
      <w:marLeft w:val="0"/>
      <w:marRight w:val="0"/>
      <w:marTop w:val="0"/>
      <w:marBottom w:val="0"/>
      <w:divBdr>
        <w:top w:val="none" w:sz="0" w:space="0" w:color="auto"/>
        <w:left w:val="none" w:sz="0" w:space="0" w:color="auto"/>
        <w:bottom w:val="none" w:sz="0" w:space="0" w:color="auto"/>
        <w:right w:val="none" w:sz="0" w:space="0" w:color="auto"/>
      </w:divBdr>
    </w:div>
    <w:div w:id="7681228">
      <w:bodyDiv w:val="1"/>
      <w:marLeft w:val="0"/>
      <w:marRight w:val="0"/>
      <w:marTop w:val="0"/>
      <w:marBottom w:val="0"/>
      <w:divBdr>
        <w:top w:val="none" w:sz="0" w:space="0" w:color="auto"/>
        <w:left w:val="none" w:sz="0" w:space="0" w:color="auto"/>
        <w:bottom w:val="none" w:sz="0" w:space="0" w:color="auto"/>
        <w:right w:val="none" w:sz="0" w:space="0" w:color="auto"/>
      </w:divBdr>
    </w:div>
    <w:div w:id="7756396">
      <w:bodyDiv w:val="1"/>
      <w:marLeft w:val="0"/>
      <w:marRight w:val="0"/>
      <w:marTop w:val="0"/>
      <w:marBottom w:val="0"/>
      <w:divBdr>
        <w:top w:val="none" w:sz="0" w:space="0" w:color="auto"/>
        <w:left w:val="none" w:sz="0" w:space="0" w:color="auto"/>
        <w:bottom w:val="none" w:sz="0" w:space="0" w:color="auto"/>
        <w:right w:val="none" w:sz="0" w:space="0" w:color="auto"/>
      </w:divBdr>
    </w:div>
    <w:div w:id="7757935">
      <w:bodyDiv w:val="1"/>
      <w:marLeft w:val="0"/>
      <w:marRight w:val="0"/>
      <w:marTop w:val="0"/>
      <w:marBottom w:val="0"/>
      <w:divBdr>
        <w:top w:val="none" w:sz="0" w:space="0" w:color="auto"/>
        <w:left w:val="none" w:sz="0" w:space="0" w:color="auto"/>
        <w:bottom w:val="none" w:sz="0" w:space="0" w:color="auto"/>
        <w:right w:val="none" w:sz="0" w:space="0" w:color="auto"/>
      </w:divBdr>
    </w:div>
    <w:div w:id="7758914">
      <w:bodyDiv w:val="1"/>
      <w:marLeft w:val="0"/>
      <w:marRight w:val="0"/>
      <w:marTop w:val="0"/>
      <w:marBottom w:val="0"/>
      <w:divBdr>
        <w:top w:val="none" w:sz="0" w:space="0" w:color="auto"/>
        <w:left w:val="none" w:sz="0" w:space="0" w:color="auto"/>
        <w:bottom w:val="none" w:sz="0" w:space="0" w:color="auto"/>
        <w:right w:val="none" w:sz="0" w:space="0" w:color="auto"/>
      </w:divBdr>
    </w:div>
    <w:div w:id="7803900">
      <w:bodyDiv w:val="1"/>
      <w:marLeft w:val="0"/>
      <w:marRight w:val="0"/>
      <w:marTop w:val="0"/>
      <w:marBottom w:val="0"/>
      <w:divBdr>
        <w:top w:val="none" w:sz="0" w:space="0" w:color="auto"/>
        <w:left w:val="none" w:sz="0" w:space="0" w:color="auto"/>
        <w:bottom w:val="none" w:sz="0" w:space="0" w:color="auto"/>
        <w:right w:val="none" w:sz="0" w:space="0" w:color="auto"/>
      </w:divBdr>
    </w:div>
    <w:div w:id="8022609">
      <w:bodyDiv w:val="1"/>
      <w:marLeft w:val="0"/>
      <w:marRight w:val="0"/>
      <w:marTop w:val="0"/>
      <w:marBottom w:val="0"/>
      <w:divBdr>
        <w:top w:val="none" w:sz="0" w:space="0" w:color="auto"/>
        <w:left w:val="none" w:sz="0" w:space="0" w:color="auto"/>
        <w:bottom w:val="none" w:sz="0" w:space="0" w:color="auto"/>
        <w:right w:val="none" w:sz="0" w:space="0" w:color="auto"/>
      </w:divBdr>
    </w:div>
    <w:div w:id="8026910">
      <w:bodyDiv w:val="1"/>
      <w:marLeft w:val="0"/>
      <w:marRight w:val="0"/>
      <w:marTop w:val="0"/>
      <w:marBottom w:val="0"/>
      <w:divBdr>
        <w:top w:val="none" w:sz="0" w:space="0" w:color="auto"/>
        <w:left w:val="none" w:sz="0" w:space="0" w:color="auto"/>
        <w:bottom w:val="none" w:sz="0" w:space="0" w:color="auto"/>
        <w:right w:val="none" w:sz="0" w:space="0" w:color="auto"/>
      </w:divBdr>
    </w:div>
    <w:div w:id="8221630">
      <w:bodyDiv w:val="1"/>
      <w:marLeft w:val="0"/>
      <w:marRight w:val="0"/>
      <w:marTop w:val="0"/>
      <w:marBottom w:val="0"/>
      <w:divBdr>
        <w:top w:val="none" w:sz="0" w:space="0" w:color="auto"/>
        <w:left w:val="none" w:sz="0" w:space="0" w:color="auto"/>
        <w:bottom w:val="none" w:sz="0" w:space="0" w:color="auto"/>
        <w:right w:val="none" w:sz="0" w:space="0" w:color="auto"/>
      </w:divBdr>
    </w:div>
    <w:div w:id="8264758">
      <w:bodyDiv w:val="1"/>
      <w:marLeft w:val="0"/>
      <w:marRight w:val="0"/>
      <w:marTop w:val="0"/>
      <w:marBottom w:val="0"/>
      <w:divBdr>
        <w:top w:val="none" w:sz="0" w:space="0" w:color="auto"/>
        <w:left w:val="none" w:sz="0" w:space="0" w:color="auto"/>
        <w:bottom w:val="none" w:sz="0" w:space="0" w:color="auto"/>
        <w:right w:val="none" w:sz="0" w:space="0" w:color="auto"/>
      </w:divBdr>
    </w:div>
    <w:div w:id="8459868">
      <w:bodyDiv w:val="1"/>
      <w:marLeft w:val="0"/>
      <w:marRight w:val="0"/>
      <w:marTop w:val="0"/>
      <w:marBottom w:val="0"/>
      <w:divBdr>
        <w:top w:val="none" w:sz="0" w:space="0" w:color="auto"/>
        <w:left w:val="none" w:sz="0" w:space="0" w:color="auto"/>
        <w:bottom w:val="none" w:sz="0" w:space="0" w:color="auto"/>
        <w:right w:val="none" w:sz="0" w:space="0" w:color="auto"/>
      </w:divBdr>
    </w:div>
    <w:div w:id="8482913">
      <w:bodyDiv w:val="1"/>
      <w:marLeft w:val="0"/>
      <w:marRight w:val="0"/>
      <w:marTop w:val="0"/>
      <w:marBottom w:val="0"/>
      <w:divBdr>
        <w:top w:val="none" w:sz="0" w:space="0" w:color="auto"/>
        <w:left w:val="none" w:sz="0" w:space="0" w:color="auto"/>
        <w:bottom w:val="none" w:sz="0" w:space="0" w:color="auto"/>
        <w:right w:val="none" w:sz="0" w:space="0" w:color="auto"/>
      </w:divBdr>
    </w:div>
    <w:div w:id="8608647">
      <w:bodyDiv w:val="1"/>
      <w:marLeft w:val="0"/>
      <w:marRight w:val="0"/>
      <w:marTop w:val="0"/>
      <w:marBottom w:val="0"/>
      <w:divBdr>
        <w:top w:val="none" w:sz="0" w:space="0" w:color="auto"/>
        <w:left w:val="none" w:sz="0" w:space="0" w:color="auto"/>
        <w:bottom w:val="none" w:sz="0" w:space="0" w:color="auto"/>
        <w:right w:val="none" w:sz="0" w:space="0" w:color="auto"/>
      </w:divBdr>
    </w:div>
    <w:div w:id="8874578">
      <w:bodyDiv w:val="1"/>
      <w:marLeft w:val="0"/>
      <w:marRight w:val="0"/>
      <w:marTop w:val="0"/>
      <w:marBottom w:val="0"/>
      <w:divBdr>
        <w:top w:val="none" w:sz="0" w:space="0" w:color="auto"/>
        <w:left w:val="none" w:sz="0" w:space="0" w:color="auto"/>
        <w:bottom w:val="none" w:sz="0" w:space="0" w:color="auto"/>
        <w:right w:val="none" w:sz="0" w:space="0" w:color="auto"/>
      </w:divBdr>
    </w:div>
    <w:div w:id="8913233">
      <w:bodyDiv w:val="1"/>
      <w:marLeft w:val="0"/>
      <w:marRight w:val="0"/>
      <w:marTop w:val="0"/>
      <w:marBottom w:val="0"/>
      <w:divBdr>
        <w:top w:val="none" w:sz="0" w:space="0" w:color="auto"/>
        <w:left w:val="none" w:sz="0" w:space="0" w:color="auto"/>
        <w:bottom w:val="none" w:sz="0" w:space="0" w:color="auto"/>
        <w:right w:val="none" w:sz="0" w:space="0" w:color="auto"/>
      </w:divBdr>
    </w:div>
    <w:div w:id="8915247">
      <w:bodyDiv w:val="1"/>
      <w:marLeft w:val="0"/>
      <w:marRight w:val="0"/>
      <w:marTop w:val="0"/>
      <w:marBottom w:val="0"/>
      <w:divBdr>
        <w:top w:val="none" w:sz="0" w:space="0" w:color="auto"/>
        <w:left w:val="none" w:sz="0" w:space="0" w:color="auto"/>
        <w:bottom w:val="none" w:sz="0" w:space="0" w:color="auto"/>
        <w:right w:val="none" w:sz="0" w:space="0" w:color="auto"/>
      </w:divBdr>
    </w:div>
    <w:div w:id="8993309">
      <w:bodyDiv w:val="1"/>
      <w:marLeft w:val="0"/>
      <w:marRight w:val="0"/>
      <w:marTop w:val="0"/>
      <w:marBottom w:val="0"/>
      <w:divBdr>
        <w:top w:val="none" w:sz="0" w:space="0" w:color="auto"/>
        <w:left w:val="none" w:sz="0" w:space="0" w:color="auto"/>
        <w:bottom w:val="none" w:sz="0" w:space="0" w:color="auto"/>
        <w:right w:val="none" w:sz="0" w:space="0" w:color="auto"/>
      </w:divBdr>
    </w:div>
    <w:div w:id="9185484">
      <w:bodyDiv w:val="1"/>
      <w:marLeft w:val="0"/>
      <w:marRight w:val="0"/>
      <w:marTop w:val="0"/>
      <w:marBottom w:val="0"/>
      <w:divBdr>
        <w:top w:val="none" w:sz="0" w:space="0" w:color="auto"/>
        <w:left w:val="none" w:sz="0" w:space="0" w:color="auto"/>
        <w:bottom w:val="none" w:sz="0" w:space="0" w:color="auto"/>
        <w:right w:val="none" w:sz="0" w:space="0" w:color="auto"/>
      </w:divBdr>
    </w:div>
    <w:div w:id="9308185">
      <w:bodyDiv w:val="1"/>
      <w:marLeft w:val="0"/>
      <w:marRight w:val="0"/>
      <w:marTop w:val="0"/>
      <w:marBottom w:val="0"/>
      <w:divBdr>
        <w:top w:val="none" w:sz="0" w:space="0" w:color="auto"/>
        <w:left w:val="none" w:sz="0" w:space="0" w:color="auto"/>
        <w:bottom w:val="none" w:sz="0" w:space="0" w:color="auto"/>
        <w:right w:val="none" w:sz="0" w:space="0" w:color="auto"/>
      </w:divBdr>
    </w:div>
    <w:div w:id="9382190">
      <w:bodyDiv w:val="1"/>
      <w:marLeft w:val="0"/>
      <w:marRight w:val="0"/>
      <w:marTop w:val="0"/>
      <w:marBottom w:val="0"/>
      <w:divBdr>
        <w:top w:val="none" w:sz="0" w:space="0" w:color="auto"/>
        <w:left w:val="none" w:sz="0" w:space="0" w:color="auto"/>
        <w:bottom w:val="none" w:sz="0" w:space="0" w:color="auto"/>
        <w:right w:val="none" w:sz="0" w:space="0" w:color="auto"/>
      </w:divBdr>
    </w:div>
    <w:div w:id="9643653">
      <w:bodyDiv w:val="1"/>
      <w:marLeft w:val="0"/>
      <w:marRight w:val="0"/>
      <w:marTop w:val="0"/>
      <w:marBottom w:val="0"/>
      <w:divBdr>
        <w:top w:val="none" w:sz="0" w:space="0" w:color="auto"/>
        <w:left w:val="none" w:sz="0" w:space="0" w:color="auto"/>
        <w:bottom w:val="none" w:sz="0" w:space="0" w:color="auto"/>
        <w:right w:val="none" w:sz="0" w:space="0" w:color="auto"/>
      </w:divBdr>
    </w:div>
    <w:div w:id="9836440">
      <w:bodyDiv w:val="1"/>
      <w:marLeft w:val="0"/>
      <w:marRight w:val="0"/>
      <w:marTop w:val="0"/>
      <w:marBottom w:val="0"/>
      <w:divBdr>
        <w:top w:val="none" w:sz="0" w:space="0" w:color="auto"/>
        <w:left w:val="none" w:sz="0" w:space="0" w:color="auto"/>
        <w:bottom w:val="none" w:sz="0" w:space="0" w:color="auto"/>
        <w:right w:val="none" w:sz="0" w:space="0" w:color="auto"/>
      </w:divBdr>
    </w:div>
    <w:div w:id="10035439">
      <w:bodyDiv w:val="1"/>
      <w:marLeft w:val="0"/>
      <w:marRight w:val="0"/>
      <w:marTop w:val="0"/>
      <w:marBottom w:val="0"/>
      <w:divBdr>
        <w:top w:val="none" w:sz="0" w:space="0" w:color="auto"/>
        <w:left w:val="none" w:sz="0" w:space="0" w:color="auto"/>
        <w:bottom w:val="none" w:sz="0" w:space="0" w:color="auto"/>
        <w:right w:val="none" w:sz="0" w:space="0" w:color="auto"/>
      </w:divBdr>
    </w:div>
    <w:div w:id="10036992">
      <w:bodyDiv w:val="1"/>
      <w:marLeft w:val="0"/>
      <w:marRight w:val="0"/>
      <w:marTop w:val="0"/>
      <w:marBottom w:val="0"/>
      <w:divBdr>
        <w:top w:val="none" w:sz="0" w:space="0" w:color="auto"/>
        <w:left w:val="none" w:sz="0" w:space="0" w:color="auto"/>
        <w:bottom w:val="none" w:sz="0" w:space="0" w:color="auto"/>
        <w:right w:val="none" w:sz="0" w:space="0" w:color="auto"/>
      </w:divBdr>
    </w:div>
    <w:div w:id="10189541">
      <w:bodyDiv w:val="1"/>
      <w:marLeft w:val="0"/>
      <w:marRight w:val="0"/>
      <w:marTop w:val="0"/>
      <w:marBottom w:val="0"/>
      <w:divBdr>
        <w:top w:val="none" w:sz="0" w:space="0" w:color="auto"/>
        <w:left w:val="none" w:sz="0" w:space="0" w:color="auto"/>
        <w:bottom w:val="none" w:sz="0" w:space="0" w:color="auto"/>
        <w:right w:val="none" w:sz="0" w:space="0" w:color="auto"/>
      </w:divBdr>
    </w:div>
    <w:div w:id="10225469">
      <w:bodyDiv w:val="1"/>
      <w:marLeft w:val="0"/>
      <w:marRight w:val="0"/>
      <w:marTop w:val="0"/>
      <w:marBottom w:val="0"/>
      <w:divBdr>
        <w:top w:val="none" w:sz="0" w:space="0" w:color="auto"/>
        <w:left w:val="none" w:sz="0" w:space="0" w:color="auto"/>
        <w:bottom w:val="none" w:sz="0" w:space="0" w:color="auto"/>
        <w:right w:val="none" w:sz="0" w:space="0" w:color="auto"/>
      </w:divBdr>
    </w:div>
    <w:div w:id="10307480">
      <w:bodyDiv w:val="1"/>
      <w:marLeft w:val="0"/>
      <w:marRight w:val="0"/>
      <w:marTop w:val="0"/>
      <w:marBottom w:val="0"/>
      <w:divBdr>
        <w:top w:val="none" w:sz="0" w:space="0" w:color="auto"/>
        <w:left w:val="none" w:sz="0" w:space="0" w:color="auto"/>
        <w:bottom w:val="none" w:sz="0" w:space="0" w:color="auto"/>
        <w:right w:val="none" w:sz="0" w:space="0" w:color="auto"/>
      </w:divBdr>
    </w:div>
    <w:div w:id="10450146">
      <w:bodyDiv w:val="1"/>
      <w:marLeft w:val="0"/>
      <w:marRight w:val="0"/>
      <w:marTop w:val="0"/>
      <w:marBottom w:val="0"/>
      <w:divBdr>
        <w:top w:val="none" w:sz="0" w:space="0" w:color="auto"/>
        <w:left w:val="none" w:sz="0" w:space="0" w:color="auto"/>
        <w:bottom w:val="none" w:sz="0" w:space="0" w:color="auto"/>
        <w:right w:val="none" w:sz="0" w:space="0" w:color="auto"/>
      </w:divBdr>
    </w:div>
    <w:div w:id="10760611">
      <w:bodyDiv w:val="1"/>
      <w:marLeft w:val="0"/>
      <w:marRight w:val="0"/>
      <w:marTop w:val="0"/>
      <w:marBottom w:val="0"/>
      <w:divBdr>
        <w:top w:val="none" w:sz="0" w:space="0" w:color="auto"/>
        <w:left w:val="none" w:sz="0" w:space="0" w:color="auto"/>
        <w:bottom w:val="none" w:sz="0" w:space="0" w:color="auto"/>
        <w:right w:val="none" w:sz="0" w:space="0" w:color="auto"/>
      </w:divBdr>
    </w:div>
    <w:div w:id="10883813">
      <w:bodyDiv w:val="1"/>
      <w:marLeft w:val="0"/>
      <w:marRight w:val="0"/>
      <w:marTop w:val="0"/>
      <w:marBottom w:val="0"/>
      <w:divBdr>
        <w:top w:val="none" w:sz="0" w:space="0" w:color="auto"/>
        <w:left w:val="none" w:sz="0" w:space="0" w:color="auto"/>
        <w:bottom w:val="none" w:sz="0" w:space="0" w:color="auto"/>
        <w:right w:val="none" w:sz="0" w:space="0" w:color="auto"/>
      </w:divBdr>
    </w:div>
    <w:div w:id="10962468">
      <w:bodyDiv w:val="1"/>
      <w:marLeft w:val="0"/>
      <w:marRight w:val="0"/>
      <w:marTop w:val="0"/>
      <w:marBottom w:val="0"/>
      <w:divBdr>
        <w:top w:val="none" w:sz="0" w:space="0" w:color="auto"/>
        <w:left w:val="none" w:sz="0" w:space="0" w:color="auto"/>
        <w:bottom w:val="none" w:sz="0" w:space="0" w:color="auto"/>
        <w:right w:val="none" w:sz="0" w:space="0" w:color="auto"/>
      </w:divBdr>
    </w:div>
    <w:div w:id="11225404">
      <w:bodyDiv w:val="1"/>
      <w:marLeft w:val="0"/>
      <w:marRight w:val="0"/>
      <w:marTop w:val="0"/>
      <w:marBottom w:val="0"/>
      <w:divBdr>
        <w:top w:val="none" w:sz="0" w:space="0" w:color="auto"/>
        <w:left w:val="none" w:sz="0" w:space="0" w:color="auto"/>
        <w:bottom w:val="none" w:sz="0" w:space="0" w:color="auto"/>
        <w:right w:val="none" w:sz="0" w:space="0" w:color="auto"/>
      </w:divBdr>
    </w:div>
    <w:div w:id="11343098">
      <w:bodyDiv w:val="1"/>
      <w:marLeft w:val="0"/>
      <w:marRight w:val="0"/>
      <w:marTop w:val="0"/>
      <w:marBottom w:val="0"/>
      <w:divBdr>
        <w:top w:val="none" w:sz="0" w:space="0" w:color="auto"/>
        <w:left w:val="none" w:sz="0" w:space="0" w:color="auto"/>
        <w:bottom w:val="none" w:sz="0" w:space="0" w:color="auto"/>
        <w:right w:val="none" w:sz="0" w:space="0" w:color="auto"/>
      </w:divBdr>
    </w:div>
    <w:div w:id="11346948">
      <w:bodyDiv w:val="1"/>
      <w:marLeft w:val="0"/>
      <w:marRight w:val="0"/>
      <w:marTop w:val="0"/>
      <w:marBottom w:val="0"/>
      <w:divBdr>
        <w:top w:val="none" w:sz="0" w:space="0" w:color="auto"/>
        <w:left w:val="none" w:sz="0" w:space="0" w:color="auto"/>
        <w:bottom w:val="none" w:sz="0" w:space="0" w:color="auto"/>
        <w:right w:val="none" w:sz="0" w:space="0" w:color="auto"/>
      </w:divBdr>
    </w:div>
    <w:div w:id="11348856">
      <w:bodyDiv w:val="1"/>
      <w:marLeft w:val="0"/>
      <w:marRight w:val="0"/>
      <w:marTop w:val="0"/>
      <w:marBottom w:val="0"/>
      <w:divBdr>
        <w:top w:val="none" w:sz="0" w:space="0" w:color="auto"/>
        <w:left w:val="none" w:sz="0" w:space="0" w:color="auto"/>
        <w:bottom w:val="none" w:sz="0" w:space="0" w:color="auto"/>
        <w:right w:val="none" w:sz="0" w:space="0" w:color="auto"/>
      </w:divBdr>
    </w:div>
    <w:div w:id="11686133">
      <w:bodyDiv w:val="1"/>
      <w:marLeft w:val="0"/>
      <w:marRight w:val="0"/>
      <w:marTop w:val="0"/>
      <w:marBottom w:val="0"/>
      <w:divBdr>
        <w:top w:val="none" w:sz="0" w:space="0" w:color="auto"/>
        <w:left w:val="none" w:sz="0" w:space="0" w:color="auto"/>
        <w:bottom w:val="none" w:sz="0" w:space="0" w:color="auto"/>
        <w:right w:val="none" w:sz="0" w:space="0" w:color="auto"/>
      </w:divBdr>
    </w:div>
    <w:div w:id="11762506">
      <w:bodyDiv w:val="1"/>
      <w:marLeft w:val="0"/>
      <w:marRight w:val="0"/>
      <w:marTop w:val="0"/>
      <w:marBottom w:val="0"/>
      <w:divBdr>
        <w:top w:val="none" w:sz="0" w:space="0" w:color="auto"/>
        <w:left w:val="none" w:sz="0" w:space="0" w:color="auto"/>
        <w:bottom w:val="none" w:sz="0" w:space="0" w:color="auto"/>
        <w:right w:val="none" w:sz="0" w:space="0" w:color="auto"/>
      </w:divBdr>
    </w:div>
    <w:div w:id="12919719">
      <w:bodyDiv w:val="1"/>
      <w:marLeft w:val="0"/>
      <w:marRight w:val="0"/>
      <w:marTop w:val="0"/>
      <w:marBottom w:val="0"/>
      <w:divBdr>
        <w:top w:val="none" w:sz="0" w:space="0" w:color="auto"/>
        <w:left w:val="none" w:sz="0" w:space="0" w:color="auto"/>
        <w:bottom w:val="none" w:sz="0" w:space="0" w:color="auto"/>
        <w:right w:val="none" w:sz="0" w:space="0" w:color="auto"/>
      </w:divBdr>
    </w:div>
    <w:div w:id="12921644">
      <w:bodyDiv w:val="1"/>
      <w:marLeft w:val="0"/>
      <w:marRight w:val="0"/>
      <w:marTop w:val="0"/>
      <w:marBottom w:val="0"/>
      <w:divBdr>
        <w:top w:val="none" w:sz="0" w:space="0" w:color="auto"/>
        <w:left w:val="none" w:sz="0" w:space="0" w:color="auto"/>
        <w:bottom w:val="none" w:sz="0" w:space="0" w:color="auto"/>
        <w:right w:val="none" w:sz="0" w:space="0" w:color="auto"/>
      </w:divBdr>
    </w:div>
    <w:div w:id="12925922">
      <w:bodyDiv w:val="1"/>
      <w:marLeft w:val="0"/>
      <w:marRight w:val="0"/>
      <w:marTop w:val="0"/>
      <w:marBottom w:val="0"/>
      <w:divBdr>
        <w:top w:val="none" w:sz="0" w:space="0" w:color="auto"/>
        <w:left w:val="none" w:sz="0" w:space="0" w:color="auto"/>
        <w:bottom w:val="none" w:sz="0" w:space="0" w:color="auto"/>
        <w:right w:val="none" w:sz="0" w:space="0" w:color="auto"/>
      </w:divBdr>
    </w:div>
    <w:div w:id="12927276">
      <w:bodyDiv w:val="1"/>
      <w:marLeft w:val="0"/>
      <w:marRight w:val="0"/>
      <w:marTop w:val="0"/>
      <w:marBottom w:val="0"/>
      <w:divBdr>
        <w:top w:val="none" w:sz="0" w:space="0" w:color="auto"/>
        <w:left w:val="none" w:sz="0" w:space="0" w:color="auto"/>
        <w:bottom w:val="none" w:sz="0" w:space="0" w:color="auto"/>
        <w:right w:val="none" w:sz="0" w:space="0" w:color="auto"/>
      </w:divBdr>
    </w:div>
    <w:div w:id="13697827">
      <w:bodyDiv w:val="1"/>
      <w:marLeft w:val="0"/>
      <w:marRight w:val="0"/>
      <w:marTop w:val="0"/>
      <w:marBottom w:val="0"/>
      <w:divBdr>
        <w:top w:val="none" w:sz="0" w:space="0" w:color="auto"/>
        <w:left w:val="none" w:sz="0" w:space="0" w:color="auto"/>
        <w:bottom w:val="none" w:sz="0" w:space="0" w:color="auto"/>
        <w:right w:val="none" w:sz="0" w:space="0" w:color="auto"/>
      </w:divBdr>
    </w:div>
    <w:div w:id="13770060">
      <w:bodyDiv w:val="1"/>
      <w:marLeft w:val="0"/>
      <w:marRight w:val="0"/>
      <w:marTop w:val="0"/>
      <w:marBottom w:val="0"/>
      <w:divBdr>
        <w:top w:val="none" w:sz="0" w:space="0" w:color="auto"/>
        <w:left w:val="none" w:sz="0" w:space="0" w:color="auto"/>
        <w:bottom w:val="none" w:sz="0" w:space="0" w:color="auto"/>
        <w:right w:val="none" w:sz="0" w:space="0" w:color="auto"/>
      </w:divBdr>
    </w:div>
    <w:div w:id="13776545">
      <w:bodyDiv w:val="1"/>
      <w:marLeft w:val="0"/>
      <w:marRight w:val="0"/>
      <w:marTop w:val="0"/>
      <w:marBottom w:val="0"/>
      <w:divBdr>
        <w:top w:val="none" w:sz="0" w:space="0" w:color="auto"/>
        <w:left w:val="none" w:sz="0" w:space="0" w:color="auto"/>
        <w:bottom w:val="none" w:sz="0" w:space="0" w:color="auto"/>
        <w:right w:val="none" w:sz="0" w:space="0" w:color="auto"/>
      </w:divBdr>
    </w:div>
    <w:div w:id="13894595">
      <w:bodyDiv w:val="1"/>
      <w:marLeft w:val="0"/>
      <w:marRight w:val="0"/>
      <w:marTop w:val="0"/>
      <w:marBottom w:val="0"/>
      <w:divBdr>
        <w:top w:val="none" w:sz="0" w:space="0" w:color="auto"/>
        <w:left w:val="none" w:sz="0" w:space="0" w:color="auto"/>
        <w:bottom w:val="none" w:sz="0" w:space="0" w:color="auto"/>
        <w:right w:val="none" w:sz="0" w:space="0" w:color="auto"/>
      </w:divBdr>
    </w:div>
    <w:div w:id="14045620">
      <w:bodyDiv w:val="1"/>
      <w:marLeft w:val="0"/>
      <w:marRight w:val="0"/>
      <w:marTop w:val="0"/>
      <w:marBottom w:val="0"/>
      <w:divBdr>
        <w:top w:val="none" w:sz="0" w:space="0" w:color="auto"/>
        <w:left w:val="none" w:sz="0" w:space="0" w:color="auto"/>
        <w:bottom w:val="none" w:sz="0" w:space="0" w:color="auto"/>
        <w:right w:val="none" w:sz="0" w:space="0" w:color="auto"/>
      </w:divBdr>
    </w:div>
    <w:div w:id="14352440">
      <w:bodyDiv w:val="1"/>
      <w:marLeft w:val="0"/>
      <w:marRight w:val="0"/>
      <w:marTop w:val="0"/>
      <w:marBottom w:val="0"/>
      <w:divBdr>
        <w:top w:val="none" w:sz="0" w:space="0" w:color="auto"/>
        <w:left w:val="none" w:sz="0" w:space="0" w:color="auto"/>
        <w:bottom w:val="none" w:sz="0" w:space="0" w:color="auto"/>
        <w:right w:val="none" w:sz="0" w:space="0" w:color="auto"/>
      </w:divBdr>
    </w:div>
    <w:div w:id="14381275">
      <w:bodyDiv w:val="1"/>
      <w:marLeft w:val="0"/>
      <w:marRight w:val="0"/>
      <w:marTop w:val="0"/>
      <w:marBottom w:val="0"/>
      <w:divBdr>
        <w:top w:val="none" w:sz="0" w:space="0" w:color="auto"/>
        <w:left w:val="none" w:sz="0" w:space="0" w:color="auto"/>
        <w:bottom w:val="none" w:sz="0" w:space="0" w:color="auto"/>
        <w:right w:val="none" w:sz="0" w:space="0" w:color="auto"/>
      </w:divBdr>
    </w:div>
    <w:div w:id="14424607">
      <w:bodyDiv w:val="1"/>
      <w:marLeft w:val="0"/>
      <w:marRight w:val="0"/>
      <w:marTop w:val="0"/>
      <w:marBottom w:val="0"/>
      <w:divBdr>
        <w:top w:val="none" w:sz="0" w:space="0" w:color="auto"/>
        <w:left w:val="none" w:sz="0" w:space="0" w:color="auto"/>
        <w:bottom w:val="none" w:sz="0" w:space="0" w:color="auto"/>
        <w:right w:val="none" w:sz="0" w:space="0" w:color="auto"/>
      </w:divBdr>
    </w:div>
    <w:div w:id="14578775">
      <w:bodyDiv w:val="1"/>
      <w:marLeft w:val="0"/>
      <w:marRight w:val="0"/>
      <w:marTop w:val="0"/>
      <w:marBottom w:val="0"/>
      <w:divBdr>
        <w:top w:val="none" w:sz="0" w:space="0" w:color="auto"/>
        <w:left w:val="none" w:sz="0" w:space="0" w:color="auto"/>
        <w:bottom w:val="none" w:sz="0" w:space="0" w:color="auto"/>
        <w:right w:val="none" w:sz="0" w:space="0" w:color="auto"/>
      </w:divBdr>
    </w:div>
    <w:div w:id="14580031">
      <w:bodyDiv w:val="1"/>
      <w:marLeft w:val="0"/>
      <w:marRight w:val="0"/>
      <w:marTop w:val="0"/>
      <w:marBottom w:val="0"/>
      <w:divBdr>
        <w:top w:val="none" w:sz="0" w:space="0" w:color="auto"/>
        <w:left w:val="none" w:sz="0" w:space="0" w:color="auto"/>
        <w:bottom w:val="none" w:sz="0" w:space="0" w:color="auto"/>
        <w:right w:val="none" w:sz="0" w:space="0" w:color="auto"/>
      </w:divBdr>
    </w:div>
    <w:div w:id="14699231">
      <w:bodyDiv w:val="1"/>
      <w:marLeft w:val="0"/>
      <w:marRight w:val="0"/>
      <w:marTop w:val="0"/>
      <w:marBottom w:val="0"/>
      <w:divBdr>
        <w:top w:val="none" w:sz="0" w:space="0" w:color="auto"/>
        <w:left w:val="none" w:sz="0" w:space="0" w:color="auto"/>
        <w:bottom w:val="none" w:sz="0" w:space="0" w:color="auto"/>
        <w:right w:val="none" w:sz="0" w:space="0" w:color="auto"/>
      </w:divBdr>
    </w:div>
    <w:div w:id="14968865">
      <w:bodyDiv w:val="1"/>
      <w:marLeft w:val="0"/>
      <w:marRight w:val="0"/>
      <w:marTop w:val="0"/>
      <w:marBottom w:val="0"/>
      <w:divBdr>
        <w:top w:val="none" w:sz="0" w:space="0" w:color="auto"/>
        <w:left w:val="none" w:sz="0" w:space="0" w:color="auto"/>
        <w:bottom w:val="none" w:sz="0" w:space="0" w:color="auto"/>
        <w:right w:val="none" w:sz="0" w:space="0" w:color="auto"/>
      </w:divBdr>
    </w:div>
    <w:div w:id="15162715">
      <w:bodyDiv w:val="1"/>
      <w:marLeft w:val="0"/>
      <w:marRight w:val="0"/>
      <w:marTop w:val="0"/>
      <w:marBottom w:val="0"/>
      <w:divBdr>
        <w:top w:val="none" w:sz="0" w:space="0" w:color="auto"/>
        <w:left w:val="none" w:sz="0" w:space="0" w:color="auto"/>
        <w:bottom w:val="none" w:sz="0" w:space="0" w:color="auto"/>
        <w:right w:val="none" w:sz="0" w:space="0" w:color="auto"/>
      </w:divBdr>
    </w:div>
    <w:div w:id="15471531">
      <w:bodyDiv w:val="1"/>
      <w:marLeft w:val="0"/>
      <w:marRight w:val="0"/>
      <w:marTop w:val="0"/>
      <w:marBottom w:val="0"/>
      <w:divBdr>
        <w:top w:val="none" w:sz="0" w:space="0" w:color="auto"/>
        <w:left w:val="none" w:sz="0" w:space="0" w:color="auto"/>
        <w:bottom w:val="none" w:sz="0" w:space="0" w:color="auto"/>
        <w:right w:val="none" w:sz="0" w:space="0" w:color="auto"/>
      </w:divBdr>
    </w:div>
    <w:div w:id="15623678">
      <w:bodyDiv w:val="1"/>
      <w:marLeft w:val="0"/>
      <w:marRight w:val="0"/>
      <w:marTop w:val="0"/>
      <w:marBottom w:val="0"/>
      <w:divBdr>
        <w:top w:val="none" w:sz="0" w:space="0" w:color="auto"/>
        <w:left w:val="none" w:sz="0" w:space="0" w:color="auto"/>
        <w:bottom w:val="none" w:sz="0" w:space="0" w:color="auto"/>
        <w:right w:val="none" w:sz="0" w:space="0" w:color="auto"/>
      </w:divBdr>
    </w:div>
    <w:div w:id="15737478">
      <w:bodyDiv w:val="1"/>
      <w:marLeft w:val="0"/>
      <w:marRight w:val="0"/>
      <w:marTop w:val="0"/>
      <w:marBottom w:val="0"/>
      <w:divBdr>
        <w:top w:val="none" w:sz="0" w:space="0" w:color="auto"/>
        <w:left w:val="none" w:sz="0" w:space="0" w:color="auto"/>
        <w:bottom w:val="none" w:sz="0" w:space="0" w:color="auto"/>
        <w:right w:val="none" w:sz="0" w:space="0" w:color="auto"/>
      </w:divBdr>
    </w:div>
    <w:div w:id="15818174">
      <w:bodyDiv w:val="1"/>
      <w:marLeft w:val="0"/>
      <w:marRight w:val="0"/>
      <w:marTop w:val="0"/>
      <w:marBottom w:val="0"/>
      <w:divBdr>
        <w:top w:val="none" w:sz="0" w:space="0" w:color="auto"/>
        <w:left w:val="none" w:sz="0" w:space="0" w:color="auto"/>
        <w:bottom w:val="none" w:sz="0" w:space="0" w:color="auto"/>
        <w:right w:val="none" w:sz="0" w:space="0" w:color="auto"/>
      </w:divBdr>
    </w:div>
    <w:div w:id="16123357">
      <w:bodyDiv w:val="1"/>
      <w:marLeft w:val="0"/>
      <w:marRight w:val="0"/>
      <w:marTop w:val="0"/>
      <w:marBottom w:val="0"/>
      <w:divBdr>
        <w:top w:val="none" w:sz="0" w:space="0" w:color="auto"/>
        <w:left w:val="none" w:sz="0" w:space="0" w:color="auto"/>
        <w:bottom w:val="none" w:sz="0" w:space="0" w:color="auto"/>
        <w:right w:val="none" w:sz="0" w:space="0" w:color="auto"/>
      </w:divBdr>
    </w:div>
    <w:div w:id="16271640">
      <w:bodyDiv w:val="1"/>
      <w:marLeft w:val="0"/>
      <w:marRight w:val="0"/>
      <w:marTop w:val="0"/>
      <w:marBottom w:val="0"/>
      <w:divBdr>
        <w:top w:val="none" w:sz="0" w:space="0" w:color="auto"/>
        <w:left w:val="none" w:sz="0" w:space="0" w:color="auto"/>
        <w:bottom w:val="none" w:sz="0" w:space="0" w:color="auto"/>
        <w:right w:val="none" w:sz="0" w:space="0" w:color="auto"/>
      </w:divBdr>
    </w:div>
    <w:div w:id="16515138">
      <w:bodyDiv w:val="1"/>
      <w:marLeft w:val="0"/>
      <w:marRight w:val="0"/>
      <w:marTop w:val="0"/>
      <w:marBottom w:val="0"/>
      <w:divBdr>
        <w:top w:val="none" w:sz="0" w:space="0" w:color="auto"/>
        <w:left w:val="none" w:sz="0" w:space="0" w:color="auto"/>
        <w:bottom w:val="none" w:sz="0" w:space="0" w:color="auto"/>
        <w:right w:val="none" w:sz="0" w:space="0" w:color="auto"/>
      </w:divBdr>
    </w:div>
    <w:div w:id="16733808">
      <w:bodyDiv w:val="1"/>
      <w:marLeft w:val="0"/>
      <w:marRight w:val="0"/>
      <w:marTop w:val="0"/>
      <w:marBottom w:val="0"/>
      <w:divBdr>
        <w:top w:val="none" w:sz="0" w:space="0" w:color="auto"/>
        <w:left w:val="none" w:sz="0" w:space="0" w:color="auto"/>
        <w:bottom w:val="none" w:sz="0" w:space="0" w:color="auto"/>
        <w:right w:val="none" w:sz="0" w:space="0" w:color="auto"/>
      </w:divBdr>
    </w:div>
    <w:div w:id="17439430">
      <w:bodyDiv w:val="1"/>
      <w:marLeft w:val="0"/>
      <w:marRight w:val="0"/>
      <w:marTop w:val="0"/>
      <w:marBottom w:val="0"/>
      <w:divBdr>
        <w:top w:val="none" w:sz="0" w:space="0" w:color="auto"/>
        <w:left w:val="none" w:sz="0" w:space="0" w:color="auto"/>
        <w:bottom w:val="none" w:sz="0" w:space="0" w:color="auto"/>
        <w:right w:val="none" w:sz="0" w:space="0" w:color="auto"/>
      </w:divBdr>
    </w:div>
    <w:div w:id="17659359">
      <w:bodyDiv w:val="1"/>
      <w:marLeft w:val="0"/>
      <w:marRight w:val="0"/>
      <w:marTop w:val="0"/>
      <w:marBottom w:val="0"/>
      <w:divBdr>
        <w:top w:val="none" w:sz="0" w:space="0" w:color="auto"/>
        <w:left w:val="none" w:sz="0" w:space="0" w:color="auto"/>
        <w:bottom w:val="none" w:sz="0" w:space="0" w:color="auto"/>
        <w:right w:val="none" w:sz="0" w:space="0" w:color="auto"/>
      </w:divBdr>
    </w:div>
    <w:div w:id="17703879">
      <w:bodyDiv w:val="1"/>
      <w:marLeft w:val="0"/>
      <w:marRight w:val="0"/>
      <w:marTop w:val="0"/>
      <w:marBottom w:val="0"/>
      <w:divBdr>
        <w:top w:val="none" w:sz="0" w:space="0" w:color="auto"/>
        <w:left w:val="none" w:sz="0" w:space="0" w:color="auto"/>
        <w:bottom w:val="none" w:sz="0" w:space="0" w:color="auto"/>
        <w:right w:val="none" w:sz="0" w:space="0" w:color="auto"/>
      </w:divBdr>
    </w:div>
    <w:div w:id="17968577">
      <w:bodyDiv w:val="1"/>
      <w:marLeft w:val="0"/>
      <w:marRight w:val="0"/>
      <w:marTop w:val="0"/>
      <w:marBottom w:val="0"/>
      <w:divBdr>
        <w:top w:val="none" w:sz="0" w:space="0" w:color="auto"/>
        <w:left w:val="none" w:sz="0" w:space="0" w:color="auto"/>
        <w:bottom w:val="none" w:sz="0" w:space="0" w:color="auto"/>
        <w:right w:val="none" w:sz="0" w:space="0" w:color="auto"/>
      </w:divBdr>
    </w:div>
    <w:div w:id="17976012">
      <w:bodyDiv w:val="1"/>
      <w:marLeft w:val="0"/>
      <w:marRight w:val="0"/>
      <w:marTop w:val="0"/>
      <w:marBottom w:val="0"/>
      <w:divBdr>
        <w:top w:val="none" w:sz="0" w:space="0" w:color="auto"/>
        <w:left w:val="none" w:sz="0" w:space="0" w:color="auto"/>
        <w:bottom w:val="none" w:sz="0" w:space="0" w:color="auto"/>
        <w:right w:val="none" w:sz="0" w:space="0" w:color="auto"/>
      </w:divBdr>
    </w:div>
    <w:div w:id="18051425">
      <w:bodyDiv w:val="1"/>
      <w:marLeft w:val="0"/>
      <w:marRight w:val="0"/>
      <w:marTop w:val="0"/>
      <w:marBottom w:val="0"/>
      <w:divBdr>
        <w:top w:val="none" w:sz="0" w:space="0" w:color="auto"/>
        <w:left w:val="none" w:sz="0" w:space="0" w:color="auto"/>
        <w:bottom w:val="none" w:sz="0" w:space="0" w:color="auto"/>
        <w:right w:val="none" w:sz="0" w:space="0" w:color="auto"/>
      </w:divBdr>
    </w:div>
    <w:div w:id="18119817">
      <w:bodyDiv w:val="1"/>
      <w:marLeft w:val="0"/>
      <w:marRight w:val="0"/>
      <w:marTop w:val="0"/>
      <w:marBottom w:val="0"/>
      <w:divBdr>
        <w:top w:val="none" w:sz="0" w:space="0" w:color="auto"/>
        <w:left w:val="none" w:sz="0" w:space="0" w:color="auto"/>
        <w:bottom w:val="none" w:sz="0" w:space="0" w:color="auto"/>
        <w:right w:val="none" w:sz="0" w:space="0" w:color="auto"/>
      </w:divBdr>
    </w:div>
    <w:div w:id="18164998">
      <w:bodyDiv w:val="1"/>
      <w:marLeft w:val="0"/>
      <w:marRight w:val="0"/>
      <w:marTop w:val="0"/>
      <w:marBottom w:val="0"/>
      <w:divBdr>
        <w:top w:val="none" w:sz="0" w:space="0" w:color="auto"/>
        <w:left w:val="none" w:sz="0" w:space="0" w:color="auto"/>
        <w:bottom w:val="none" w:sz="0" w:space="0" w:color="auto"/>
        <w:right w:val="none" w:sz="0" w:space="0" w:color="auto"/>
      </w:divBdr>
    </w:div>
    <w:div w:id="18168847">
      <w:bodyDiv w:val="1"/>
      <w:marLeft w:val="0"/>
      <w:marRight w:val="0"/>
      <w:marTop w:val="0"/>
      <w:marBottom w:val="0"/>
      <w:divBdr>
        <w:top w:val="none" w:sz="0" w:space="0" w:color="auto"/>
        <w:left w:val="none" w:sz="0" w:space="0" w:color="auto"/>
        <w:bottom w:val="none" w:sz="0" w:space="0" w:color="auto"/>
        <w:right w:val="none" w:sz="0" w:space="0" w:color="auto"/>
      </w:divBdr>
    </w:div>
    <w:div w:id="18555495">
      <w:bodyDiv w:val="1"/>
      <w:marLeft w:val="0"/>
      <w:marRight w:val="0"/>
      <w:marTop w:val="0"/>
      <w:marBottom w:val="0"/>
      <w:divBdr>
        <w:top w:val="none" w:sz="0" w:space="0" w:color="auto"/>
        <w:left w:val="none" w:sz="0" w:space="0" w:color="auto"/>
        <w:bottom w:val="none" w:sz="0" w:space="0" w:color="auto"/>
        <w:right w:val="none" w:sz="0" w:space="0" w:color="auto"/>
      </w:divBdr>
    </w:div>
    <w:div w:id="18557145">
      <w:bodyDiv w:val="1"/>
      <w:marLeft w:val="0"/>
      <w:marRight w:val="0"/>
      <w:marTop w:val="0"/>
      <w:marBottom w:val="0"/>
      <w:divBdr>
        <w:top w:val="none" w:sz="0" w:space="0" w:color="auto"/>
        <w:left w:val="none" w:sz="0" w:space="0" w:color="auto"/>
        <w:bottom w:val="none" w:sz="0" w:space="0" w:color="auto"/>
        <w:right w:val="none" w:sz="0" w:space="0" w:color="auto"/>
      </w:divBdr>
    </w:div>
    <w:div w:id="18630211">
      <w:bodyDiv w:val="1"/>
      <w:marLeft w:val="0"/>
      <w:marRight w:val="0"/>
      <w:marTop w:val="0"/>
      <w:marBottom w:val="0"/>
      <w:divBdr>
        <w:top w:val="none" w:sz="0" w:space="0" w:color="auto"/>
        <w:left w:val="none" w:sz="0" w:space="0" w:color="auto"/>
        <w:bottom w:val="none" w:sz="0" w:space="0" w:color="auto"/>
        <w:right w:val="none" w:sz="0" w:space="0" w:color="auto"/>
      </w:divBdr>
    </w:div>
    <w:div w:id="18700852">
      <w:bodyDiv w:val="1"/>
      <w:marLeft w:val="0"/>
      <w:marRight w:val="0"/>
      <w:marTop w:val="0"/>
      <w:marBottom w:val="0"/>
      <w:divBdr>
        <w:top w:val="none" w:sz="0" w:space="0" w:color="auto"/>
        <w:left w:val="none" w:sz="0" w:space="0" w:color="auto"/>
        <w:bottom w:val="none" w:sz="0" w:space="0" w:color="auto"/>
        <w:right w:val="none" w:sz="0" w:space="0" w:color="auto"/>
      </w:divBdr>
    </w:div>
    <w:div w:id="18703570">
      <w:bodyDiv w:val="1"/>
      <w:marLeft w:val="0"/>
      <w:marRight w:val="0"/>
      <w:marTop w:val="0"/>
      <w:marBottom w:val="0"/>
      <w:divBdr>
        <w:top w:val="none" w:sz="0" w:space="0" w:color="auto"/>
        <w:left w:val="none" w:sz="0" w:space="0" w:color="auto"/>
        <w:bottom w:val="none" w:sz="0" w:space="0" w:color="auto"/>
        <w:right w:val="none" w:sz="0" w:space="0" w:color="auto"/>
      </w:divBdr>
    </w:div>
    <w:div w:id="18967986">
      <w:bodyDiv w:val="1"/>
      <w:marLeft w:val="0"/>
      <w:marRight w:val="0"/>
      <w:marTop w:val="0"/>
      <w:marBottom w:val="0"/>
      <w:divBdr>
        <w:top w:val="none" w:sz="0" w:space="0" w:color="auto"/>
        <w:left w:val="none" w:sz="0" w:space="0" w:color="auto"/>
        <w:bottom w:val="none" w:sz="0" w:space="0" w:color="auto"/>
        <w:right w:val="none" w:sz="0" w:space="0" w:color="auto"/>
      </w:divBdr>
    </w:div>
    <w:div w:id="19136826">
      <w:bodyDiv w:val="1"/>
      <w:marLeft w:val="0"/>
      <w:marRight w:val="0"/>
      <w:marTop w:val="0"/>
      <w:marBottom w:val="0"/>
      <w:divBdr>
        <w:top w:val="none" w:sz="0" w:space="0" w:color="auto"/>
        <w:left w:val="none" w:sz="0" w:space="0" w:color="auto"/>
        <w:bottom w:val="none" w:sz="0" w:space="0" w:color="auto"/>
        <w:right w:val="none" w:sz="0" w:space="0" w:color="auto"/>
      </w:divBdr>
    </w:div>
    <w:div w:id="19161802">
      <w:bodyDiv w:val="1"/>
      <w:marLeft w:val="0"/>
      <w:marRight w:val="0"/>
      <w:marTop w:val="0"/>
      <w:marBottom w:val="0"/>
      <w:divBdr>
        <w:top w:val="none" w:sz="0" w:space="0" w:color="auto"/>
        <w:left w:val="none" w:sz="0" w:space="0" w:color="auto"/>
        <w:bottom w:val="none" w:sz="0" w:space="0" w:color="auto"/>
        <w:right w:val="none" w:sz="0" w:space="0" w:color="auto"/>
      </w:divBdr>
    </w:div>
    <w:div w:id="19164374">
      <w:bodyDiv w:val="1"/>
      <w:marLeft w:val="0"/>
      <w:marRight w:val="0"/>
      <w:marTop w:val="0"/>
      <w:marBottom w:val="0"/>
      <w:divBdr>
        <w:top w:val="none" w:sz="0" w:space="0" w:color="auto"/>
        <w:left w:val="none" w:sz="0" w:space="0" w:color="auto"/>
        <w:bottom w:val="none" w:sz="0" w:space="0" w:color="auto"/>
        <w:right w:val="none" w:sz="0" w:space="0" w:color="auto"/>
      </w:divBdr>
    </w:div>
    <w:div w:id="19211305">
      <w:bodyDiv w:val="1"/>
      <w:marLeft w:val="0"/>
      <w:marRight w:val="0"/>
      <w:marTop w:val="0"/>
      <w:marBottom w:val="0"/>
      <w:divBdr>
        <w:top w:val="none" w:sz="0" w:space="0" w:color="auto"/>
        <w:left w:val="none" w:sz="0" w:space="0" w:color="auto"/>
        <w:bottom w:val="none" w:sz="0" w:space="0" w:color="auto"/>
        <w:right w:val="none" w:sz="0" w:space="0" w:color="auto"/>
      </w:divBdr>
    </w:div>
    <w:div w:id="19430149">
      <w:bodyDiv w:val="1"/>
      <w:marLeft w:val="0"/>
      <w:marRight w:val="0"/>
      <w:marTop w:val="0"/>
      <w:marBottom w:val="0"/>
      <w:divBdr>
        <w:top w:val="none" w:sz="0" w:space="0" w:color="auto"/>
        <w:left w:val="none" w:sz="0" w:space="0" w:color="auto"/>
        <w:bottom w:val="none" w:sz="0" w:space="0" w:color="auto"/>
        <w:right w:val="none" w:sz="0" w:space="0" w:color="auto"/>
      </w:divBdr>
    </w:div>
    <w:div w:id="19554656">
      <w:bodyDiv w:val="1"/>
      <w:marLeft w:val="0"/>
      <w:marRight w:val="0"/>
      <w:marTop w:val="0"/>
      <w:marBottom w:val="0"/>
      <w:divBdr>
        <w:top w:val="none" w:sz="0" w:space="0" w:color="auto"/>
        <w:left w:val="none" w:sz="0" w:space="0" w:color="auto"/>
        <w:bottom w:val="none" w:sz="0" w:space="0" w:color="auto"/>
        <w:right w:val="none" w:sz="0" w:space="0" w:color="auto"/>
      </w:divBdr>
    </w:div>
    <w:div w:id="19749860">
      <w:bodyDiv w:val="1"/>
      <w:marLeft w:val="0"/>
      <w:marRight w:val="0"/>
      <w:marTop w:val="0"/>
      <w:marBottom w:val="0"/>
      <w:divBdr>
        <w:top w:val="none" w:sz="0" w:space="0" w:color="auto"/>
        <w:left w:val="none" w:sz="0" w:space="0" w:color="auto"/>
        <w:bottom w:val="none" w:sz="0" w:space="0" w:color="auto"/>
        <w:right w:val="none" w:sz="0" w:space="0" w:color="auto"/>
      </w:divBdr>
    </w:div>
    <w:div w:id="20010697">
      <w:bodyDiv w:val="1"/>
      <w:marLeft w:val="0"/>
      <w:marRight w:val="0"/>
      <w:marTop w:val="0"/>
      <w:marBottom w:val="0"/>
      <w:divBdr>
        <w:top w:val="none" w:sz="0" w:space="0" w:color="auto"/>
        <w:left w:val="none" w:sz="0" w:space="0" w:color="auto"/>
        <w:bottom w:val="none" w:sz="0" w:space="0" w:color="auto"/>
        <w:right w:val="none" w:sz="0" w:space="0" w:color="auto"/>
      </w:divBdr>
    </w:div>
    <w:div w:id="20594950">
      <w:bodyDiv w:val="1"/>
      <w:marLeft w:val="0"/>
      <w:marRight w:val="0"/>
      <w:marTop w:val="0"/>
      <w:marBottom w:val="0"/>
      <w:divBdr>
        <w:top w:val="none" w:sz="0" w:space="0" w:color="auto"/>
        <w:left w:val="none" w:sz="0" w:space="0" w:color="auto"/>
        <w:bottom w:val="none" w:sz="0" w:space="0" w:color="auto"/>
        <w:right w:val="none" w:sz="0" w:space="0" w:color="auto"/>
      </w:divBdr>
    </w:div>
    <w:div w:id="21053514">
      <w:bodyDiv w:val="1"/>
      <w:marLeft w:val="0"/>
      <w:marRight w:val="0"/>
      <w:marTop w:val="0"/>
      <w:marBottom w:val="0"/>
      <w:divBdr>
        <w:top w:val="none" w:sz="0" w:space="0" w:color="auto"/>
        <w:left w:val="none" w:sz="0" w:space="0" w:color="auto"/>
        <w:bottom w:val="none" w:sz="0" w:space="0" w:color="auto"/>
        <w:right w:val="none" w:sz="0" w:space="0" w:color="auto"/>
      </w:divBdr>
    </w:div>
    <w:div w:id="21130062">
      <w:bodyDiv w:val="1"/>
      <w:marLeft w:val="0"/>
      <w:marRight w:val="0"/>
      <w:marTop w:val="0"/>
      <w:marBottom w:val="0"/>
      <w:divBdr>
        <w:top w:val="none" w:sz="0" w:space="0" w:color="auto"/>
        <w:left w:val="none" w:sz="0" w:space="0" w:color="auto"/>
        <w:bottom w:val="none" w:sz="0" w:space="0" w:color="auto"/>
        <w:right w:val="none" w:sz="0" w:space="0" w:color="auto"/>
      </w:divBdr>
    </w:div>
    <w:div w:id="21132558">
      <w:bodyDiv w:val="1"/>
      <w:marLeft w:val="0"/>
      <w:marRight w:val="0"/>
      <w:marTop w:val="0"/>
      <w:marBottom w:val="0"/>
      <w:divBdr>
        <w:top w:val="none" w:sz="0" w:space="0" w:color="auto"/>
        <w:left w:val="none" w:sz="0" w:space="0" w:color="auto"/>
        <w:bottom w:val="none" w:sz="0" w:space="0" w:color="auto"/>
        <w:right w:val="none" w:sz="0" w:space="0" w:color="auto"/>
      </w:divBdr>
    </w:div>
    <w:div w:id="21322089">
      <w:bodyDiv w:val="1"/>
      <w:marLeft w:val="0"/>
      <w:marRight w:val="0"/>
      <w:marTop w:val="0"/>
      <w:marBottom w:val="0"/>
      <w:divBdr>
        <w:top w:val="none" w:sz="0" w:space="0" w:color="auto"/>
        <w:left w:val="none" w:sz="0" w:space="0" w:color="auto"/>
        <w:bottom w:val="none" w:sz="0" w:space="0" w:color="auto"/>
        <w:right w:val="none" w:sz="0" w:space="0" w:color="auto"/>
      </w:divBdr>
    </w:div>
    <w:div w:id="21323586">
      <w:bodyDiv w:val="1"/>
      <w:marLeft w:val="0"/>
      <w:marRight w:val="0"/>
      <w:marTop w:val="0"/>
      <w:marBottom w:val="0"/>
      <w:divBdr>
        <w:top w:val="none" w:sz="0" w:space="0" w:color="auto"/>
        <w:left w:val="none" w:sz="0" w:space="0" w:color="auto"/>
        <w:bottom w:val="none" w:sz="0" w:space="0" w:color="auto"/>
        <w:right w:val="none" w:sz="0" w:space="0" w:color="auto"/>
      </w:divBdr>
    </w:div>
    <w:div w:id="21639768">
      <w:bodyDiv w:val="1"/>
      <w:marLeft w:val="0"/>
      <w:marRight w:val="0"/>
      <w:marTop w:val="0"/>
      <w:marBottom w:val="0"/>
      <w:divBdr>
        <w:top w:val="none" w:sz="0" w:space="0" w:color="auto"/>
        <w:left w:val="none" w:sz="0" w:space="0" w:color="auto"/>
        <w:bottom w:val="none" w:sz="0" w:space="0" w:color="auto"/>
        <w:right w:val="none" w:sz="0" w:space="0" w:color="auto"/>
      </w:divBdr>
    </w:div>
    <w:div w:id="21706693">
      <w:bodyDiv w:val="1"/>
      <w:marLeft w:val="0"/>
      <w:marRight w:val="0"/>
      <w:marTop w:val="0"/>
      <w:marBottom w:val="0"/>
      <w:divBdr>
        <w:top w:val="none" w:sz="0" w:space="0" w:color="auto"/>
        <w:left w:val="none" w:sz="0" w:space="0" w:color="auto"/>
        <w:bottom w:val="none" w:sz="0" w:space="0" w:color="auto"/>
        <w:right w:val="none" w:sz="0" w:space="0" w:color="auto"/>
      </w:divBdr>
    </w:div>
    <w:div w:id="21783810">
      <w:bodyDiv w:val="1"/>
      <w:marLeft w:val="0"/>
      <w:marRight w:val="0"/>
      <w:marTop w:val="0"/>
      <w:marBottom w:val="0"/>
      <w:divBdr>
        <w:top w:val="none" w:sz="0" w:space="0" w:color="auto"/>
        <w:left w:val="none" w:sz="0" w:space="0" w:color="auto"/>
        <w:bottom w:val="none" w:sz="0" w:space="0" w:color="auto"/>
        <w:right w:val="none" w:sz="0" w:space="0" w:color="auto"/>
      </w:divBdr>
    </w:div>
    <w:div w:id="21975835">
      <w:bodyDiv w:val="1"/>
      <w:marLeft w:val="0"/>
      <w:marRight w:val="0"/>
      <w:marTop w:val="0"/>
      <w:marBottom w:val="0"/>
      <w:divBdr>
        <w:top w:val="none" w:sz="0" w:space="0" w:color="auto"/>
        <w:left w:val="none" w:sz="0" w:space="0" w:color="auto"/>
        <w:bottom w:val="none" w:sz="0" w:space="0" w:color="auto"/>
        <w:right w:val="none" w:sz="0" w:space="0" w:color="auto"/>
      </w:divBdr>
    </w:div>
    <w:div w:id="22366050">
      <w:bodyDiv w:val="1"/>
      <w:marLeft w:val="0"/>
      <w:marRight w:val="0"/>
      <w:marTop w:val="0"/>
      <w:marBottom w:val="0"/>
      <w:divBdr>
        <w:top w:val="none" w:sz="0" w:space="0" w:color="auto"/>
        <w:left w:val="none" w:sz="0" w:space="0" w:color="auto"/>
        <w:bottom w:val="none" w:sz="0" w:space="0" w:color="auto"/>
        <w:right w:val="none" w:sz="0" w:space="0" w:color="auto"/>
      </w:divBdr>
    </w:div>
    <w:div w:id="22485645">
      <w:bodyDiv w:val="1"/>
      <w:marLeft w:val="0"/>
      <w:marRight w:val="0"/>
      <w:marTop w:val="0"/>
      <w:marBottom w:val="0"/>
      <w:divBdr>
        <w:top w:val="none" w:sz="0" w:space="0" w:color="auto"/>
        <w:left w:val="none" w:sz="0" w:space="0" w:color="auto"/>
        <w:bottom w:val="none" w:sz="0" w:space="0" w:color="auto"/>
        <w:right w:val="none" w:sz="0" w:space="0" w:color="auto"/>
      </w:divBdr>
    </w:div>
    <w:div w:id="22558327">
      <w:bodyDiv w:val="1"/>
      <w:marLeft w:val="0"/>
      <w:marRight w:val="0"/>
      <w:marTop w:val="0"/>
      <w:marBottom w:val="0"/>
      <w:divBdr>
        <w:top w:val="none" w:sz="0" w:space="0" w:color="auto"/>
        <w:left w:val="none" w:sz="0" w:space="0" w:color="auto"/>
        <w:bottom w:val="none" w:sz="0" w:space="0" w:color="auto"/>
        <w:right w:val="none" w:sz="0" w:space="0" w:color="auto"/>
      </w:divBdr>
    </w:div>
    <w:div w:id="22561212">
      <w:bodyDiv w:val="1"/>
      <w:marLeft w:val="0"/>
      <w:marRight w:val="0"/>
      <w:marTop w:val="0"/>
      <w:marBottom w:val="0"/>
      <w:divBdr>
        <w:top w:val="none" w:sz="0" w:space="0" w:color="auto"/>
        <w:left w:val="none" w:sz="0" w:space="0" w:color="auto"/>
        <w:bottom w:val="none" w:sz="0" w:space="0" w:color="auto"/>
        <w:right w:val="none" w:sz="0" w:space="0" w:color="auto"/>
      </w:divBdr>
    </w:div>
    <w:div w:id="22630296">
      <w:bodyDiv w:val="1"/>
      <w:marLeft w:val="0"/>
      <w:marRight w:val="0"/>
      <w:marTop w:val="0"/>
      <w:marBottom w:val="0"/>
      <w:divBdr>
        <w:top w:val="none" w:sz="0" w:space="0" w:color="auto"/>
        <w:left w:val="none" w:sz="0" w:space="0" w:color="auto"/>
        <w:bottom w:val="none" w:sz="0" w:space="0" w:color="auto"/>
        <w:right w:val="none" w:sz="0" w:space="0" w:color="auto"/>
      </w:divBdr>
    </w:div>
    <w:div w:id="22946789">
      <w:bodyDiv w:val="1"/>
      <w:marLeft w:val="0"/>
      <w:marRight w:val="0"/>
      <w:marTop w:val="0"/>
      <w:marBottom w:val="0"/>
      <w:divBdr>
        <w:top w:val="none" w:sz="0" w:space="0" w:color="auto"/>
        <w:left w:val="none" w:sz="0" w:space="0" w:color="auto"/>
        <w:bottom w:val="none" w:sz="0" w:space="0" w:color="auto"/>
        <w:right w:val="none" w:sz="0" w:space="0" w:color="auto"/>
      </w:divBdr>
    </w:div>
    <w:div w:id="23213515">
      <w:bodyDiv w:val="1"/>
      <w:marLeft w:val="0"/>
      <w:marRight w:val="0"/>
      <w:marTop w:val="0"/>
      <w:marBottom w:val="0"/>
      <w:divBdr>
        <w:top w:val="none" w:sz="0" w:space="0" w:color="auto"/>
        <w:left w:val="none" w:sz="0" w:space="0" w:color="auto"/>
        <w:bottom w:val="none" w:sz="0" w:space="0" w:color="auto"/>
        <w:right w:val="none" w:sz="0" w:space="0" w:color="auto"/>
      </w:divBdr>
    </w:div>
    <w:div w:id="23288555">
      <w:bodyDiv w:val="1"/>
      <w:marLeft w:val="0"/>
      <w:marRight w:val="0"/>
      <w:marTop w:val="0"/>
      <w:marBottom w:val="0"/>
      <w:divBdr>
        <w:top w:val="none" w:sz="0" w:space="0" w:color="auto"/>
        <w:left w:val="none" w:sz="0" w:space="0" w:color="auto"/>
        <w:bottom w:val="none" w:sz="0" w:space="0" w:color="auto"/>
        <w:right w:val="none" w:sz="0" w:space="0" w:color="auto"/>
      </w:divBdr>
    </w:div>
    <w:div w:id="23362947">
      <w:bodyDiv w:val="1"/>
      <w:marLeft w:val="0"/>
      <w:marRight w:val="0"/>
      <w:marTop w:val="0"/>
      <w:marBottom w:val="0"/>
      <w:divBdr>
        <w:top w:val="none" w:sz="0" w:space="0" w:color="auto"/>
        <w:left w:val="none" w:sz="0" w:space="0" w:color="auto"/>
        <w:bottom w:val="none" w:sz="0" w:space="0" w:color="auto"/>
        <w:right w:val="none" w:sz="0" w:space="0" w:color="auto"/>
      </w:divBdr>
    </w:div>
    <w:div w:id="23672223">
      <w:bodyDiv w:val="1"/>
      <w:marLeft w:val="0"/>
      <w:marRight w:val="0"/>
      <w:marTop w:val="0"/>
      <w:marBottom w:val="0"/>
      <w:divBdr>
        <w:top w:val="none" w:sz="0" w:space="0" w:color="auto"/>
        <w:left w:val="none" w:sz="0" w:space="0" w:color="auto"/>
        <w:bottom w:val="none" w:sz="0" w:space="0" w:color="auto"/>
        <w:right w:val="none" w:sz="0" w:space="0" w:color="auto"/>
      </w:divBdr>
    </w:div>
    <w:div w:id="23679104">
      <w:bodyDiv w:val="1"/>
      <w:marLeft w:val="0"/>
      <w:marRight w:val="0"/>
      <w:marTop w:val="0"/>
      <w:marBottom w:val="0"/>
      <w:divBdr>
        <w:top w:val="none" w:sz="0" w:space="0" w:color="auto"/>
        <w:left w:val="none" w:sz="0" w:space="0" w:color="auto"/>
        <w:bottom w:val="none" w:sz="0" w:space="0" w:color="auto"/>
        <w:right w:val="none" w:sz="0" w:space="0" w:color="auto"/>
      </w:divBdr>
    </w:div>
    <w:div w:id="23681230">
      <w:bodyDiv w:val="1"/>
      <w:marLeft w:val="0"/>
      <w:marRight w:val="0"/>
      <w:marTop w:val="0"/>
      <w:marBottom w:val="0"/>
      <w:divBdr>
        <w:top w:val="none" w:sz="0" w:space="0" w:color="auto"/>
        <w:left w:val="none" w:sz="0" w:space="0" w:color="auto"/>
        <w:bottom w:val="none" w:sz="0" w:space="0" w:color="auto"/>
        <w:right w:val="none" w:sz="0" w:space="0" w:color="auto"/>
      </w:divBdr>
    </w:div>
    <w:div w:id="23681653">
      <w:bodyDiv w:val="1"/>
      <w:marLeft w:val="0"/>
      <w:marRight w:val="0"/>
      <w:marTop w:val="0"/>
      <w:marBottom w:val="0"/>
      <w:divBdr>
        <w:top w:val="none" w:sz="0" w:space="0" w:color="auto"/>
        <w:left w:val="none" w:sz="0" w:space="0" w:color="auto"/>
        <w:bottom w:val="none" w:sz="0" w:space="0" w:color="auto"/>
        <w:right w:val="none" w:sz="0" w:space="0" w:color="auto"/>
      </w:divBdr>
    </w:div>
    <w:div w:id="23755629">
      <w:bodyDiv w:val="1"/>
      <w:marLeft w:val="0"/>
      <w:marRight w:val="0"/>
      <w:marTop w:val="0"/>
      <w:marBottom w:val="0"/>
      <w:divBdr>
        <w:top w:val="none" w:sz="0" w:space="0" w:color="auto"/>
        <w:left w:val="none" w:sz="0" w:space="0" w:color="auto"/>
        <w:bottom w:val="none" w:sz="0" w:space="0" w:color="auto"/>
        <w:right w:val="none" w:sz="0" w:space="0" w:color="auto"/>
      </w:divBdr>
    </w:div>
    <w:div w:id="23871489">
      <w:bodyDiv w:val="1"/>
      <w:marLeft w:val="0"/>
      <w:marRight w:val="0"/>
      <w:marTop w:val="0"/>
      <w:marBottom w:val="0"/>
      <w:divBdr>
        <w:top w:val="none" w:sz="0" w:space="0" w:color="auto"/>
        <w:left w:val="none" w:sz="0" w:space="0" w:color="auto"/>
        <w:bottom w:val="none" w:sz="0" w:space="0" w:color="auto"/>
        <w:right w:val="none" w:sz="0" w:space="0" w:color="auto"/>
      </w:divBdr>
    </w:div>
    <w:div w:id="23872137">
      <w:bodyDiv w:val="1"/>
      <w:marLeft w:val="0"/>
      <w:marRight w:val="0"/>
      <w:marTop w:val="0"/>
      <w:marBottom w:val="0"/>
      <w:divBdr>
        <w:top w:val="none" w:sz="0" w:space="0" w:color="auto"/>
        <w:left w:val="none" w:sz="0" w:space="0" w:color="auto"/>
        <w:bottom w:val="none" w:sz="0" w:space="0" w:color="auto"/>
        <w:right w:val="none" w:sz="0" w:space="0" w:color="auto"/>
      </w:divBdr>
    </w:div>
    <w:div w:id="23874434">
      <w:bodyDiv w:val="1"/>
      <w:marLeft w:val="0"/>
      <w:marRight w:val="0"/>
      <w:marTop w:val="0"/>
      <w:marBottom w:val="0"/>
      <w:divBdr>
        <w:top w:val="none" w:sz="0" w:space="0" w:color="auto"/>
        <w:left w:val="none" w:sz="0" w:space="0" w:color="auto"/>
        <w:bottom w:val="none" w:sz="0" w:space="0" w:color="auto"/>
        <w:right w:val="none" w:sz="0" w:space="0" w:color="auto"/>
      </w:divBdr>
    </w:div>
    <w:div w:id="23992212">
      <w:bodyDiv w:val="1"/>
      <w:marLeft w:val="0"/>
      <w:marRight w:val="0"/>
      <w:marTop w:val="0"/>
      <w:marBottom w:val="0"/>
      <w:divBdr>
        <w:top w:val="none" w:sz="0" w:space="0" w:color="auto"/>
        <w:left w:val="none" w:sz="0" w:space="0" w:color="auto"/>
        <w:bottom w:val="none" w:sz="0" w:space="0" w:color="auto"/>
        <w:right w:val="none" w:sz="0" w:space="0" w:color="auto"/>
      </w:divBdr>
    </w:div>
    <w:div w:id="24448976">
      <w:bodyDiv w:val="1"/>
      <w:marLeft w:val="0"/>
      <w:marRight w:val="0"/>
      <w:marTop w:val="0"/>
      <w:marBottom w:val="0"/>
      <w:divBdr>
        <w:top w:val="none" w:sz="0" w:space="0" w:color="auto"/>
        <w:left w:val="none" w:sz="0" w:space="0" w:color="auto"/>
        <w:bottom w:val="none" w:sz="0" w:space="0" w:color="auto"/>
        <w:right w:val="none" w:sz="0" w:space="0" w:color="auto"/>
      </w:divBdr>
    </w:div>
    <w:div w:id="24601479">
      <w:bodyDiv w:val="1"/>
      <w:marLeft w:val="0"/>
      <w:marRight w:val="0"/>
      <w:marTop w:val="0"/>
      <w:marBottom w:val="0"/>
      <w:divBdr>
        <w:top w:val="none" w:sz="0" w:space="0" w:color="auto"/>
        <w:left w:val="none" w:sz="0" w:space="0" w:color="auto"/>
        <w:bottom w:val="none" w:sz="0" w:space="0" w:color="auto"/>
        <w:right w:val="none" w:sz="0" w:space="0" w:color="auto"/>
      </w:divBdr>
    </w:div>
    <w:div w:id="24645065">
      <w:bodyDiv w:val="1"/>
      <w:marLeft w:val="0"/>
      <w:marRight w:val="0"/>
      <w:marTop w:val="0"/>
      <w:marBottom w:val="0"/>
      <w:divBdr>
        <w:top w:val="none" w:sz="0" w:space="0" w:color="auto"/>
        <w:left w:val="none" w:sz="0" w:space="0" w:color="auto"/>
        <w:bottom w:val="none" w:sz="0" w:space="0" w:color="auto"/>
        <w:right w:val="none" w:sz="0" w:space="0" w:color="auto"/>
      </w:divBdr>
    </w:div>
    <w:div w:id="24648254">
      <w:bodyDiv w:val="1"/>
      <w:marLeft w:val="0"/>
      <w:marRight w:val="0"/>
      <w:marTop w:val="0"/>
      <w:marBottom w:val="0"/>
      <w:divBdr>
        <w:top w:val="none" w:sz="0" w:space="0" w:color="auto"/>
        <w:left w:val="none" w:sz="0" w:space="0" w:color="auto"/>
        <w:bottom w:val="none" w:sz="0" w:space="0" w:color="auto"/>
        <w:right w:val="none" w:sz="0" w:space="0" w:color="auto"/>
      </w:divBdr>
    </w:div>
    <w:div w:id="24912693">
      <w:bodyDiv w:val="1"/>
      <w:marLeft w:val="0"/>
      <w:marRight w:val="0"/>
      <w:marTop w:val="0"/>
      <w:marBottom w:val="0"/>
      <w:divBdr>
        <w:top w:val="none" w:sz="0" w:space="0" w:color="auto"/>
        <w:left w:val="none" w:sz="0" w:space="0" w:color="auto"/>
        <w:bottom w:val="none" w:sz="0" w:space="0" w:color="auto"/>
        <w:right w:val="none" w:sz="0" w:space="0" w:color="auto"/>
      </w:divBdr>
    </w:div>
    <w:div w:id="25106933">
      <w:bodyDiv w:val="1"/>
      <w:marLeft w:val="0"/>
      <w:marRight w:val="0"/>
      <w:marTop w:val="0"/>
      <w:marBottom w:val="0"/>
      <w:divBdr>
        <w:top w:val="none" w:sz="0" w:space="0" w:color="auto"/>
        <w:left w:val="none" w:sz="0" w:space="0" w:color="auto"/>
        <w:bottom w:val="none" w:sz="0" w:space="0" w:color="auto"/>
        <w:right w:val="none" w:sz="0" w:space="0" w:color="auto"/>
      </w:divBdr>
    </w:div>
    <w:div w:id="25370826">
      <w:bodyDiv w:val="1"/>
      <w:marLeft w:val="0"/>
      <w:marRight w:val="0"/>
      <w:marTop w:val="0"/>
      <w:marBottom w:val="0"/>
      <w:divBdr>
        <w:top w:val="none" w:sz="0" w:space="0" w:color="auto"/>
        <w:left w:val="none" w:sz="0" w:space="0" w:color="auto"/>
        <w:bottom w:val="none" w:sz="0" w:space="0" w:color="auto"/>
        <w:right w:val="none" w:sz="0" w:space="0" w:color="auto"/>
      </w:divBdr>
    </w:div>
    <w:div w:id="25371377">
      <w:bodyDiv w:val="1"/>
      <w:marLeft w:val="0"/>
      <w:marRight w:val="0"/>
      <w:marTop w:val="0"/>
      <w:marBottom w:val="0"/>
      <w:divBdr>
        <w:top w:val="none" w:sz="0" w:space="0" w:color="auto"/>
        <w:left w:val="none" w:sz="0" w:space="0" w:color="auto"/>
        <w:bottom w:val="none" w:sz="0" w:space="0" w:color="auto"/>
        <w:right w:val="none" w:sz="0" w:space="0" w:color="auto"/>
      </w:divBdr>
    </w:div>
    <w:div w:id="25756113">
      <w:bodyDiv w:val="1"/>
      <w:marLeft w:val="0"/>
      <w:marRight w:val="0"/>
      <w:marTop w:val="0"/>
      <w:marBottom w:val="0"/>
      <w:divBdr>
        <w:top w:val="none" w:sz="0" w:space="0" w:color="auto"/>
        <w:left w:val="none" w:sz="0" w:space="0" w:color="auto"/>
        <w:bottom w:val="none" w:sz="0" w:space="0" w:color="auto"/>
        <w:right w:val="none" w:sz="0" w:space="0" w:color="auto"/>
      </w:divBdr>
    </w:div>
    <w:div w:id="25835413">
      <w:bodyDiv w:val="1"/>
      <w:marLeft w:val="0"/>
      <w:marRight w:val="0"/>
      <w:marTop w:val="0"/>
      <w:marBottom w:val="0"/>
      <w:divBdr>
        <w:top w:val="none" w:sz="0" w:space="0" w:color="auto"/>
        <w:left w:val="none" w:sz="0" w:space="0" w:color="auto"/>
        <w:bottom w:val="none" w:sz="0" w:space="0" w:color="auto"/>
        <w:right w:val="none" w:sz="0" w:space="0" w:color="auto"/>
      </w:divBdr>
    </w:div>
    <w:div w:id="25914618">
      <w:bodyDiv w:val="1"/>
      <w:marLeft w:val="0"/>
      <w:marRight w:val="0"/>
      <w:marTop w:val="0"/>
      <w:marBottom w:val="0"/>
      <w:divBdr>
        <w:top w:val="none" w:sz="0" w:space="0" w:color="auto"/>
        <w:left w:val="none" w:sz="0" w:space="0" w:color="auto"/>
        <w:bottom w:val="none" w:sz="0" w:space="0" w:color="auto"/>
        <w:right w:val="none" w:sz="0" w:space="0" w:color="auto"/>
      </w:divBdr>
    </w:div>
    <w:div w:id="25982562">
      <w:bodyDiv w:val="1"/>
      <w:marLeft w:val="0"/>
      <w:marRight w:val="0"/>
      <w:marTop w:val="0"/>
      <w:marBottom w:val="0"/>
      <w:divBdr>
        <w:top w:val="none" w:sz="0" w:space="0" w:color="auto"/>
        <w:left w:val="none" w:sz="0" w:space="0" w:color="auto"/>
        <w:bottom w:val="none" w:sz="0" w:space="0" w:color="auto"/>
        <w:right w:val="none" w:sz="0" w:space="0" w:color="auto"/>
      </w:divBdr>
    </w:div>
    <w:div w:id="26024834">
      <w:bodyDiv w:val="1"/>
      <w:marLeft w:val="0"/>
      <w:marRight w:val="0"/>
      <w:marTop w:val="0"/>
      <w:marBottom w:val="0"/>
      <w:divBdr>
        <w:top w:val="none" w:sz="0" w:space="0" w:color="auto"/>
        <w:left w:val="none" w:sz="0" w:space="0" w:color="auto"/>
        <w:bottom w:val="none" w:sz="0" w:space="0" w:color="auto"/>
        <w:right w:val="none" w:sz="0" w:space="0" w:color="auto"/>
      </w:divBdr>
    </w:div>
    <w:div w:id="26178957">
      <w:bodyDiv w:val="1"/>
      <w:marLeft w:val="0"/>
      <w:marRight w:val="0"/>
      <w:marTop w:val="0"/>
      <w:marBottom w:val="0"/>
      <w:divBdr>
        <w:top w:val="none" w:sz="0" w:space="0" w:color="auto"/>
        <w:left w:val="none" w:sz="0" w:space="0" w:color="auto"/>
        <w:bottom w:val="none" w:sz="0" w:space="0" w:color="auto"/>
        <w:right w:val="none" w:sz="0" w:space="0" w:color="auto"/>
      </w:divBdr>
    </w:div>
    <w:div w:id="26561801">
      <w:bodyDiv w:val="1"/>
      <w:marLeft w:val="0"/>
      <w:marRight w:val="0"/>
      <w:marTop w:val="0"/>
      <w:marBottom w:val="0"/>
      <w:divBdr>
        <w:top w:val="none" w:sz="0" w:space="0" w:color="auto"/>
        <w:left w:val="none" w:sz="0" w:space="0" w:color="auto"/>
        <w:bottom w:val="none" w:sz="0" w:space="0" w:color="auto"/>
        <w:right w:val="none" w:sz="0" w:space="0" w:color="auto"/>
      </w:divBdr>
    </w:div>
    <w:div w:id="26639574">
      <w:bodyDiv w:val="1"/>
      <w:marLeft w:val="0"/>
      <w:marRight w:val="0"/>
      <w:marTop w:val="0"/>
      <w:marBottom w:val="0"/>
      <w:divBdr>
        <w:top w:val="none" w:sz="0" w:space="0" w:color="auto"/>
        <w:left w:val="none" w:sz="0" w:space="0" w:color="auto"/>
        <w:bottom w:val="none" w:sz="0" w:space="0" w:color="auto"/>
        <w:right w:val="none" w:sz="0" w:space="0" w:color="auto"/>
      </w:divBdr>
    </w:div>
    <w:div w:id="26757715">
      <w:bodyDiv w:val="1"/>
      <w:marLeft w:val="0"/>
      <w:marRight w:val="0"/>
      <w:marTop w:val="0"/>
      <w:marBottom w:val="0"/>
      <w:divBdr>
        <w:top w:val="none" w:sz="0" w:space="0" w:color="auto"/>
        <w:left w:val="none" w:sz="0" w:space="0" w:color="auto"/>
        <w:bottom w:val="none" w:sz="0" w:space="0" w:color="auto"/>
        <w:right w:val="none" w:sz="0" w:space="0" w:color="auto"/>
      </w:divBdr>
    </w:div>
    <w:div w:id="26805161">
      <w:bodyDiv w:val="1"/>
      <w:marLeft w:val="0"/>
      <w:marRight w:val="0"/>
      <w:marTop w:val="0"/>
      <w:marBottom w:val="0"/>
      <w:divBdr>
        <w:top w:val="none" w:sz="0" w:space="0" w:color="auto"/>
        <w:left w:val="none" w:sz="0" w:space="0" w:color="auto"/>
        <w:bottom w:val="none" w:sz="0" w:space="0" w:color="auto"/>
        <w:right w:val="none" w:sz="0" w:space="0" w:color="auto"/>
      </w:divBdr>
    </w:div>
    <w:div w:id="27027735">
      <w:bodyDiv w:val="1"/>
      <w:marLeft w:val="0"/>
      <w:marRight w:val="0"/>
      <w:marTop w:val="0"/>
      <w:marBottom w:val="0"/>
      <w:divBdr>
        <w:top w:val="none" w:sz="0" w:space="0" w:color="auto"/>
        <w:left w:val="none" w:sz="0" w:space="0" w:color="auto"/>
        <w:bottom w:val="none" w:sz="0" w:space="0" w:color="auto"/>
        <w:right w:val="none" w:sz="0" w:space="0" w:color="auto"/>
      </w:divBdr>
    </w:div>
    <w:div w:id="27143504">
      <w:bodyDiv w:val="1"/>
      <w:marLeft w:val="0"/>
      <w:marRight w:val="0"/>
      <w:marTop w:val="0"/>
      <w:marBottom w:val="0"/>
      <w:divBdr>
        <w:top w:val="none" w:sz="0" w:space="0" w:color="auto"/>
        <w:left w:val="none" w:sz="0" w:space="0" w:color="auto"/>
        <w:bottom w:val="none" w:sz="0" w:space="0" w:color="auto"/>
        <w:right w:val="none" w:sz="0" w:space="0" w:color="auto"/>
      </w:divBdr>
    </w:div>
    <w:div w:id="27145203">
      <w:bodyDiv w:val="1"/>
      <w:marLeft w:val="0"/>
      <w:marRight w:val="0"/>
      <w:marTop w:val="0"/>
      <w:marBottom w:val="0"/>
      <w:divBdr>
        <w:top w:val="none" w:sz="0" w:space="0" w:color="auto"/>
        <w:left w:val="none" w:sz="0" w:space="0" w:color="auto"/>
        <w:bottom w:val="none" w:sz="0" w:space="0" w:color="auto"/>
        <w:right w:val="none" w:sz="0" w:space="0" w:color="auto"/>
      </w:divBdr>
    </w:div>
    <w:div w:id="27265081">
      <w:bodyDiv w:val="1"/>
      <w:marLeft w:val="0"/>
      <w:marRight w:val="0"/>
      <w:marTop w:val="0"/>
      <w:marBottom w:val="0"/>
      <w:divBdr>
        <w:top w:val="none" w:sz="0" w:space="0" w:color="auto"/>
        <w:left w:val="none" w:sz="0" w:space="0" w:color="auto"/>
        <w:bottom w:val="none" w:sz="0" w:space="0" w:color="auto"/>
        <w:right w:val="none" w:sz="0" w:space="0" w:color="auto"/>
      </w:divBdr>
    </w:div>
    <w:div w:id="27268295">
      <w:bodyDiv w:val="1"/>
      <w:marLeft w:val="0"/>
      <w:marRight w:val="0"/>
      <w:marTop w:val="0"/>
      <w:marBottom w:val="0"/>
      <w:divBdr>
        <w:top w:val="none" w:sz="0" w:space="0" w:color="auto"/>
        <w:left w:val="none" w:sz="0" w:space="0" w:color="auto"/>
        <w:bottom w:val="none" w:sz="0" w:space="0" w:color="auto"/>
        <w:right w:val="none" w:sz="0" w:space="0" w:color="auto"/>
      </w:divBdr>
    </w:div>
    <w:div w:id="27342000">
      <w:bodyDiv w:val="1"/>
      <w:marLeft w:val="0"/>
      <w:marRight w:val="0"/>
      <w:marTop w:val="0"/>
      <w:marBottom w:val="0"/>
      <w:divBdr>
        <w:top w:val="none" w:sz="0" w:space="0" w:color="auto"/>
        <w:left w:val="none" w:sz="0" w:space="0" w:color="auto"/>
        <w:bottom w:val="none" w:sz="0" w:space="0" w:color="auto"/>
        <w:right w:val="none" w:sz="0" w:space="0" w:color="auto"/>
      </w:divBdr>
    </w:div>
    <w:div w:id="27881167">
      <w:bodyDiv w:val="1"/>
      <w:marLeft w:val="0"/>
      <w:marRight w:val="0"/>
      <w:marTop w:val="0"/>
      <w:marBottom w:val="0"/>
      <w:divBdr>
        <w:top w:val="none" w:sz="0" w:space="0" w:color="auto"/>
        <w:left w:val="none" w:sz="0" w:space="0" w:color="auto"/>
        <w:bottom w:val="none" w:sz="0" w:space="0" w:color="auto"/>
        <w:right w:val="none" w:sz="0" w:space="0" w:color="auto"/>
      </w:divBdr>
    </w:div>
    <w:div w:id="27993340">
      <w:bodyDiv w:val="1"/>
      <w:marLeft w:val="0"/>
      <w:marRight w:val="0"/>
      <w:marTop w:val="0"/>
      <w:marBottom w:val="0"/>
      <w:divBdr>
        <w:top w:val="none" w:sz="0" w:space="0" w:color="auto"/>
        <w:left w:val="none" w:sz="0" w:space="0" w:color="auto"/>
        <w:bottom w:val="none" w:sz="0" w:space="0" w:color="auto"/>
        <w:right w:val="none" w:sz="0" w:space="0" w:color="auto"/>
      </w:divBdr>
    </w:div>
    <w:div w:id="28066810">
      <w:bodyDiv w:val="1"/>
      <w:marLeft w:val="0"/>
      <w:marRight w:val="0"/>
      <w:marTop w:val="0"/>
      <w:marBottom w:val="0"/>
      <w:divBdr>
        <w:top w:val="none" w:sz="0" w:space="0" w:color="auto"/>
        <w:left w:val="none" w:sz="0" w:space="0" w:color="auto"/>
        <w:bottom w:val="none" w:sz="0" w:space="0" w:color="auto"/>
        <w:right w:val="none" w:sz="0" w:space="0" w:color="auto"/>
      </w:divBdr>
    </w:div>
    <w:div w:id="28528239">
      <w:bodyDiv w:val="1"/>
      <w:marLeft w:val="0"/>
      <w:marRight w:val="0"/>
      <w:marTop w:val="0"/>
      <w:marBottom w:val="0"/>
      <w:divBdr>
        <w:top w:val="none" w:sz="0" w:space="0" w:color="auto"/>
        <w:left w:val="none" w:sz="0" w:space="0" w:color="auto"/>
        <w:bottom w:val="none" w:sz="0" w:space="0" w:color="auto"/>
        <w:right w:val="none" w:sz="0" w:space="0" w:color="auto"/>
      </w:divBdr>
    </w:div>
    <w:div w:id="28605231">
      <w:bodyDiv w:val="1"/>
      <w:marLeft w:val="0"/>
      <w:marRight w:val="0"/>
      <w:marTop w:val="0"/>
      <w:marBottom w:val="0"/>
      <w:divBdr>
        <w:top w:val="none" w:sz="0" w:space="0" w:color="auto"/>
        <w:left w:val="none" w:sz="0" w:space="0" w:color="auto"/>
        <w:bottom w:val="none" w:sz="0" w:space="0" w:color="auto"/>
        <w:right w:val="none" w:sz="0" w:space="0" w:color="auto"/>
      </w:divBdr>
    </w:div>
    <w:div w:id="28648939">
      <w:bodyDiv w:val="1"/>
      <w:marLeft w:val="0"/>
      <w:marRight w:val="0"/>
      <w:marTop w:val="0"/>
      <w:marBottom w:val="0"/>
      <w:divBdr>
        <w:top w:val="none" w:sz="0" w:space="0" w:color="auto"/>
        <w:left w:val="none" w:sz="0" w:space="0" w:color="auto"/>
        <w:bottom w:val="none" w:sz="0" w:space="0" w:color="auto"/>
        <w:right w:val="none" w:sz="0" w:space="0" w:color="auto"/>
      </w:divBdr>
    </w:div>
    <w:div w:id="29188309">
      <w:bodyDiv w:val="1"/>
      <w:marLeft w:val="0"/>
      <w:marRight w:val="0"/>
      <w:marTop w:val="0"/>
      <w:marBottom w:val="0"/>
      <w:divBdr>
        <w:top w:val="none" w:sz="0" w:space="0" w:color="auto"/>
        <w:left w:val="none" w:sz="0" w:space="0" w:color="auto"/>
        <w:bottom w:val="none" w:sz="0" w:space="0" w:color="auto"/>
        <w:right w:val="none" w:sz="0" w:space="0" w:color="auto"/>
      </w:divBdr>
    </w:div>
    <w:div w:id="29385371">
      <w:bodyDiv w:val="1"/>
      <w:marLeft w:val="0"/>
      <w:marRight w:val="0"/>
      <w:marTop w:val="0"/>
      <w:marBottom w:val="0"/>
      <w:divBdr>
        <w:top w:val="none" w:sz="0" w:space="0" w:color="auto"/>
        <w:left w:val="none" w:sz="0" w:space="0" w:color="auto"/>
        <w:bottom w:val="none" w:sz="0" w:space="0" w:color="auto"/>
        <w:right w:val="none" w:sz="0" w:space="0" w:color="auto"/>
      </w:divBdr>
    </w:div>
    <w:div w:id="29452728">
      <w:bodyDiv w:val="1"/>
      <w:marLeft w:val="0"/>
      <w:marRight w:val="0"/>
      <w:marTop w:val="0"/>
      <w:marBottom w:val="0"/>
      <w:divBdr>
        <w:top w:val="none" w:sz="0" w:space="0" w:color="auto"/>
        <w:left w:val="none" w:sz="0" w:space="0" w:color="auto"/>
        <w:bottom w:val="none" w:sz="0" w:space="0" w:color="auto"/>
        <w:right w:val="none" w:sz="0" w:space="0" w:color="auto"/>
      </w:divBdr>
    </w:div>
    <w:div w:id="29452732">
      <w:bodyDiv w:val="1"/>
      <w:marLeft w:val="0"/>
      <w:marRight w:val="0"/>
      <w:marTop w:val="0"/>
      <w:marBottom w:val="0"/>
      <w:divBdr>
        <w:top w:val="none" w:sz="0" w:space="0" w:color="auto"/>
        <w:left w:val="none" w:sz="0" w:space="0" w:color="auto"/>
        <w:bottom w:val="none" w:sz="0" w:space="0" w:color="auto"/>
        <w:right w:val="none" w:sz="0" w:space="0" w:color="auto"/>
      </w:divBdr>
    </w:div>
    <w:div w:id="30541152">
      <w:bodyDiv w:val="1"/>
      <w:marLeft w:val="0"/>
      <w:marRight w:val="0"/>
      <w:marTop w:val="0"/>
      <w:marBottom w:val="0"/>
      <w:divBdr>
        <w:top w:val="none" w:sz="0" w:space="0" w:color="auto"/>
        <w:left w:val="none" w:sz="0" w:space="0" w:color="auto"/>
        <w:bottom w:val="none" w:sz="0" w:space="0" w:color="auto"/>
        <w:right w:val="none" w:sz="0" w:space="0" w:color="auto"/>
      </w:divBdr>
    </w:div>
    <w:div w:id="30689629">
      <w:bodyDiv w:val="1"/>
      <w:marLeft w:val="0"/>
      <w:marRight w:val="0"/>
      <w:marTop w:val="0"/>
      <w:marBottom w:val="0"/>
      <w:divBdr>
        <w:top w:val="none" w:sz="0" w:space="0" w:color="auto"/>
        <w:left w:val="none" w:sz="0" w:space="0" w:color="auto"/>
        <w:bottom w:val="none" w:sz="0" w:space="0" w:color="auto"/>
        <w:right w:val="none" w:sz="0" w:space="0" w:color="auto"/>
      </w:divBdr>
    </w:div>
    <w:div w:id="30880442">
      <w:bodyDiv w:val="1"/>
      <w:marLeft w:val="0"/>
      <w:marRight w:val="0"/>
      <w:marTop w:val="0"/>
      <w:marBottom w:val="0"/>
      <w:divBdr>
        <w:top w:val="none" w:sz="0" w:space="0" w:color="auto"/>
        <w:left w:val="none" w:sz="0" w:space="0" w:color="auto"/>
        <w:bottom w:val="none" w:sz="0" w:space="0" w:color="auto"/>
        <w:right w:val="none" w:sz="0" w:space="0" w:color="auto"/>
      </w:divBdr>
    </w:div>
    <w:div w:id="31271841">
      <w:bodyDiv w:val="1"/>
      <w:marLeft w:val="0"/>
      <w:marRight w:val="0"/>
      <w:marTop w:val="0"/>
      <w:marBottom w:val="0"/>
      <w:divBdr>
        <w:top w:val="none" w:sz="0" w:space="0" w:color="auto"/>
        <w:left w:val="none" w:sz="0" w:space="0" w:color="auto"/>
        <w:bottom w:val="none" w:sz="0" w:space="0" w:color="auto"/>
        <w:right w:val="none" w:sz="0" w:space="0" w:color="auto"/>
      </w:divBdr>
    </w:div>
    <w:div w:id="31349045">
      <w:bodyDiv w:val="1"/>
      <w:marLeft w:val="0"/>
      <w:marRight w:val="0"/>
      <w:marTop w:val="0"/>
      <w:marBottom w:val="0"/>
      <w:divBdr>
        <w:top w:val="none" w:sz="0" w:space="0" w:color="auto"/>
        <w:left w:val="none" w:sz="0" w:space="0" w:color="auto"/>
        <w:bottom w:val="none" w:sz="0" w:space="0" w:color="auto"/>
        <w:right w:val="none" w:sz="0" w:space="0" w:color="auto"/>
      </w:divBdr>
    </w:div>
    <w:div w:id="31349843">
      <w:bodyDiv w:val="1"/>
      <w:marLeft w:val="0"/>
      <w:marRight w:val="0"/>
      <w:marTop w:val="0"/>
      <w:marBottom w:val="0"/>
      <w:divBdr>
        <w:top w:val="none" w:sz="0" w:space="0" w:color="auto"/>
        <w:left w:val="none" w:sz="0" w:space="0" w:color="auto"/>
        <w:bottom w:val="none" w:sz="0" w:space="0" w:color="auto"/>
        <w:right w:val="none" w:sz="0" w:space="0" w:color="auto"/>
      </w:divBdr>
    </w:div>
    <w:div w:id="31420715">
      <w:bodyDiv w:val="1"/>
      <w:marLeft w:val="0"/>
      <w:marRight w:val="0"/>
      <w:marTop w:val="0"/>
      <w:marBottom w:val="0"/>
      <w:divBdr>
        <w:top w:val="none" w:sz="0" w:space="0" w:color="auto"/>
        <w:left w:val="none" w:sz="0" w:space="0" w:color="auto"/>
        <w:bottom w:val="none" w:sz="0" w:space="0" w:color="auto"/>
        <w:right w:val="none" w:sz="0" w:space="0" w:color="auto"/>
      </w:divBdr>
    </w:div>
    <w:div w:id="31461829">
      <w:bodyDiv w:val="1"/>
      <w:marLeft w:val="0"/>
      <w:marRight w:val="0"/>
      <w:marTop w:val="0"/>
      <w:marBottom w:val="0"/>
      <w:divBdr>
        <w:top w:val="none" w:sz="0" w:space="0" w:color="auto"/>
        <w:left w:val="none" w:sz="0" w:space="0" w:color="auto"/>
        <w:bottom w:val="none" w:sz="0" w:space="0" w:color="auto"/>
        <w:right w:val="none" w:sz="0" w:space="0" w:color="auto"/>
      </w:divBdr>
    </w:div>
    <w:div w:id="31463701">
      <w:bodyDiv w:val="1"/>
      <w:marLeft w:val="0"/>
      <w:marRight w:val="0"/>
      <w:marTop w:val="0"/>
      <w:marBottom w:val="0"/>
      <w:divBdr>
        <w:top w:val="none" w:sz="0" w:space="0" w:color="auto"/>
        <w:left w:val="none" w:sz="0" w:space="0" w:color="auto"/>
        <w:bottom w:val="none" w:sz="0" w:space="0" w:color="auto"/>
        <w:right w:val="none" w:sz="0" w:space="0" w:color="auto"/>
      </w:divBdr>
    </w:div>
    <w:div w:id="31617976">
      <w:bodyDiv w:val="1"/>
      <w:marLeft w:val="0"/>
      <w:marRight w:val="0"/>
      <w:marTop w:val="0"/>
      <w:marBottom w:val="0"/>
      <w:divBdr>
        <w:top w:val="none" w:sz="0" w:space="0" w:color="auto"/>
        <w:left w:val="none" w:sz="0" w:space="0" w:color="auto"/>
        <w:bottom w:val="none" w:sz="0" w:space="0" w:color="auto"/>
        <w:right w:val="none" w:sz="0" w:space="0" w:color="auto"/>
      </w:divBdr>
    </w:div>
    <w:div w:id="31729835">
      <w:bodyDiv w:val="1"/>
      <w:marLeft w:val="0"/>
      <w:marRight w:val="0"/>
      <w:marTop w:val="0"/>
      <w:marBottom w:val="0"/>
      <w:divBdr>
        <w:top w:val="none" w:sz="0" w:space="0" w:color="auto"/>
        <w:left w:val="none" w:sz="0" w:space="0" w:color="auto"/>
        <w:bottom w:val="none" w:sz="0" w:space="0" w:color="auto"/>
        <w:right w:val="none" w:sz="0" w:space="0" w:color="auto"/>
      </w:divBdr>
    </w:div>
    <w:div w:id="31805318">
      <w:bodyDiv w:val="1"/>
      <w:marLeft w:val="0"/>
      <w:marRight w:val="0"/>
      <w:marTop w:val="0"/>
      <w:marBottom w:val="0"/>
      <w:divBdr>
        <w:top w:val="none" w:sz="0" w:space="0" w:color="auto"/>
        <w:left w:val="none" w:sz="0" w:space="0" w:color="auto"/>
        <w:bottom w:val="none" w:sz="0" w:space="0" w:color="auto"/>
        <w:right w:val="none" w:sz="0" w:space="0" w:color="auto"/>
      </w:divBdr>
    </w:div>
    <w:div w:id="31882863">
      <w:bodyDiv w:val="1"/>
      <w:marLeft w:val="0"/>
      <w:marRight w:val="0"/>
      <w:marTop w:val="0"/>
      <w:marBottom w:val="0"/>
      <w:divBdr>
        <w:top w:val="none" w:sz="0" w:space="0" w:color="auto"/>
        <w:left w:val="none" w:sz="0" w:space="0" w:color="auto"/>
        <w:bottom w:val="none" w:sz="0" w:space="0" w:color="auto"/>
        <w:right w:val="none" w:sz="0" w:space="0" w:color="auto"/>
      </w:divBdr>
    </w:div>
    <w:div w:id="32047581">
      <w:bodyDiv w:val="1"/>
      <w:marLeft w:val="0"/>
      <w:marRight w:val="0"/>
      <w:marTop w:val="0"/>
      <w:marBottom w:val="0"/>
      <w:divBdr>
        <w:top w:val="none" w:sz="0" w:space="0" w:color="auto"/>
        <w:left w:val="none" w:sz="0" w:space="0" w:color="auto"/>
        <w:bottom w:val="none" w:sz="0" w:space="0" w:color="auto"/>
        <w:right w:val="none" w:sz="0" w:space="0" w:color="auto"/>
      </w:divBdr>
    </w:div>
    <w:div w:id="32118274">
      <w:bodyDiv w:val="1"/>
      <w:marLeft w:val="0"/>
      <w:marRight w:val="0"/>
      <w:marTop w:val="0"/>
      <w:marBottom w:val="0"/>
      <w:divBdr>
        <w:top w:val="none" w:sz="0" w:space="0" w:color="auto"/>
        <w:left w:val="none" w:sz="0" w:space="0" w:color="auto"/>
        <w:bottom w:val="none" w:sz="0" w:space="0" w:color="auto"/>
        <w:right w:val="none" w:sz="0" w:space="0" w:color="auto"/>
      </w:divBdr>
    </w:div>
    <w:div w:id="32196443">
      <w:bodyDiv w:val="1"/>
      <w:marLeft w:val="0"/>
      <w:marRight w:val="0"/>
      <w:marTop w:val="0"/>
      <w:marBottom w:val="0"/>
      <w:divBdr>
        <w:top w:val="none" w:sz="0" w:space="0" w:color="auto"/>
        <w:left w:val="none" w:sz="0" w:space="0" w:color="auto"/>
        <w:bottom w:val="none" w:sz="0" w:space="0" w:color="auto"/>
        <w:right w:val="none" w:sz="0" w:space="0" w:color="auto"/>
      </w:divBdr>
    </w:div>
    <w:div w:id="32200274">
      <w:bodyDiv w:val="1"/>
      <w:marLeft w:val="0"/>
      <w:marRight w:val="0"/>
      <w:marTop w:val="0"/>
      <w:marBottom w:val="0"/>
      <w:divBdr>
        <w:top w:val="none" w:sz="0" w:space="0" w:color="auto"/>
        <w:left w:val="none" w:sz="0" w:space="0" w:color="auto"/>
        <w:bottom w:val="none" w:sz="0" w:space="0" w:color="auto"/>
        <w:right w:val="none" w:sz="0" w:space="0" w:color="auto"/>
      </w:divBdr>
    </w:div>
    <w:div w:id="32271912">
      <w:bodyDiv w:val="1"/>
      <w:marLeft w:val="0"/>
      <w:marRight w:val="0"/>
      <w:marTop w:val="0"/>
      <w:marBottom w:val="0"/>
      <w:divBdr>
        <w:top w:val="none" w:sz="0" w:space="0" w:color="auto"/>
        <w:left w:val="none" w:sz="0" w:space="0" w:color="auto"/>
        <w:bottom w:val="none" w:sz="0" w:space="0" w:color="auto"/>
        <w:right w:val="none" w:sz="0" w:space="0" w:color="auto"/>
      </w:divBdr>
    </w:div>
    <w:div w:id="32312687">
      <w:bodyDiv w:val="1"/>
      <w:marLeft w:val="0"/>
      <w:marRight w:val="0"/>
      <w:marTop w:val="0"/>
      <w:marBottom w:val="0"/>
      <w:divBdr>
        <w:top w:val="none" w:sz="0" w:space="0" w:color="auto"/>
        <w:left w:val="none" w:sz="0" w:space="0" w:color="auto"/>
        <w:bottom w:val="none" w:sz="0" w:space="0" w:color="auto"/>
        <w:right w:val="none" w:sz="0" w:space="0" w:color="auto"/>
      </w:divBdr>
    </w:div>
    <w:div w:id="32653542">
      <w:bodyDiv w:val="1"/>
      <w:marLeft w:val="0"/>
      <w:marRight w:val="0"/>
      <w:marTop w:val="0"/>
      <w:marBottom w:val="0"/>
      <w:divBdr>
        <w:top w:val="none" w:sz="0" w:space="0" w:color="auto"/>
        <w:left w:val="none" w:sz="0" w:space="0" w:color="auto"/>
        <w:bottom w:val="none" w:sz="0" w:space="0" w:color="auto"/>
        <w:right w:val="none" w:sz="0" w:space="0" w:color="auto"/>
      </w:divBdr>
    </w:div>
    <w:div w:id="32654042">
      <w:bodyDiv w:val="1"/>
      <w:marLeft w:val="0"/>
      <w:marRight w:val="0"/>
      <w:marTop w:val="0"/>
      <w:marBottom w:val="0"/>
      <w:divBdr>
        <w:top w:val="none" w:sz="0" w:space="0" w:color="auto"/>
        <w:left w:val="none" w:sz="0" w:space="0" w:color="auto"/>
        <w:bottom w:val="none" w:sz="0" w:space="0" w:color="auto"/>
        <w:right w:val="none" w:sz="0" w:space="0" w:color="auto"/>
      </w:divBdr>
    </w:div>
    <w:div w:id="32850144">
      <w:bodyDiv w:val="1"/>
      <w:marLeft w:val="0"/>
      <w:marRight w:val="0"/>
      <w:marTop w:val="0"/>
      <w:marBottom w:val="0"/>
      <w:divBdr>
        <w:top w:val="none" w:sz="0" w:space="0" w:color="auto"/>
        <w:left w:val="none" w:sz="0" w:space="0" w:color="auto"/>
        <w:bottom w:val="none" w:sz="0" w:space="0" w:color="auto"/>
        <w:right w:val="none" w:sz="0" w:space="0" w:color="auto"/>
      </w:divBdr>
    </w:div>
    <w:div w:id="32968689">
      <w:bodyDiv w:val="1"/>
      <w:marLeft w:val="0"/>
      <w:marRight w:val="0"/>
      <w:marTop w:val="0"/>
      <w:marBottom w:val="0"/>
      <w:divBdr>
        <w:top w:val="none" w:sz="0" w:space="0" w:color="auto"/>
        <w:left w:val="none" w:sz="0" w:space="0" w:color="auto"/>
        <w:bottom w:val="none" w:sz="0" w:space="0" w:color="auto"/>
        <w:right w:val="none" w:sz="0" w:space="0" w:color="auto"/>
      </w:divBdr>
    </w:div>
    <w:div w:id="33233248">
      <w:bodyDiv w:val="1"/>
      <w:marLeft w:val="0"/>
      <w:marRight w:val="0"/>
      <w:marTop w:val="0"/>
      <w:marBottom w:val="0"/>
      <w:divBdr>
        <w:top w:val="none" w:sz="0" w:space="0" w:color="auto"/>
        <w:left w:val="none" w:sz="0" w:space="0" w:color="auto"/>
        <w:bottom w:val="none" w:sz="0" w:space="0" w:color="auto"/>
        <w:right w:val="none" w:sz="0" w:space="0" w:color="auto"/>
      </w:divBdr>
    </w:div>
    <w:div w:id="33240134">
      <w:bodyDiv w:val="1"/>
      <w:marLeft w:val="0"/>
      <w:marRight w:val="0"/>
      <w:marTop w:val="0"/>
      <w:marBottom w:val="0"/>
      <w:divBdr>
        <w:top w:val="none" w:sz="0" w:space="0" w:color="auto"/>
        <w:left w:val="none" w:sz="0" w:space="0" w:color="auto"/>
        <w:bottom w:val="none" w:sz="0" w:space="0" w:color="auto"/>
        <w:right w:val="none" w:sz="0" w:space="0" w:color="auto"/>
      </w:divBdr>
    </w:div>
    <w:div w:id="33502830">
      <w:bodyDiv w:val="1"/>
      <w:marLeft w:val="0"/>
      <w:marRight w:val="0"/>
      <w:marTop w:val="0"/>
      <w:marBottom w:val="0"/>
      <w:divBdr>
        <w:top w:val="none" w:sz="0" w:space="0" w:color="auto"/>
        <w:left w:val="none" w:sz="0" w:space="0" w:color="auto"/>
        <w:bottom w:val="none" w:sz="0" w:space="0" w:color="auto"/>
        <w:right w:val="none" w:sz="0" w:space="0" w:color="auto"/>
      </w:divBdr>
    </w:div>
    <w:div w:id="33578149">
      <w:bodyDiv w:val="1"/>
      <w:marLeft w:val="0"/>
      <w:marRight w:val="0"/>
      <w:marTop w:val="0"/>
      <w:marBottom w:val="0"/>
      <w:divBdr>
        <w:top w:val="none" w:sz="0" w:space="0" w:color="auto"/>
        <w:left w:val="none" w:sz="0" w:space="0" w:color="auto"/>
        <w:bottom w:val="none" w:sz="0" w:space="0" w:color="auto"/>
        <w:right w:val="none" w:sz="0" w:space="0" w:color="auto"/>
      </w:divBdr>
    </w:div>
    <w:div w:id="33580560">
      <w:bodyDiv w:val="1"/>
      <w:marLeft w:val="0"/>
      <w:marRight w:val="0"/>
      <w:marTop w:val="0"/>
      <w:marBottom w:val="0"/>
      <w:divBdr>
        <w:top w:val="none" w:sz="0" w:space="0" w:color="auto"/>
        <w:left w:val="none" w:sz="0" w:space="0" w:color="auto"/>
        <w:bottom w:val="none" w:sz="0" w:space="0" w:color="auto"/>
        <w:right w:val="none" w:sz="0" w:space="0" w:color="auto"/>
      </w:divBdr>
    </w:div>
    <w:div w:id="33895052">
      <w:bodyDiv w:val="1"/>
      <w:marLeft w:val="0"/>
      <w:marRight w:val="0"/>
      <w:marTop w:val="0"/>
      <w:marBottom w:val="0"/>
      <w:divBdr>
        <w:top w:val="none" w:sz="0" w:space="0" w:color="auto"/>
        <w:left w:val="none" w:sz="0" w:space="0" w:color="auto"/>
        <w:bottom w:val="none" w:sz="0" w:space="0" w:color="auto"/>
        <w:right w:val="none" w:sz="0" w:space="0" w:color="auto"/>
      </w:divBdr>
    </w:div>
    <w:div w:id="33968165">
      <w:bodyDiv w:val="1"/>
      <w:marLeft w:val="0"/>
      <w:marRight w:val="0"/>
      <w:marTop w:val="0"/>
      <w:marBottom w:val="0"/>
      <w:divBdr>
        <w:top w:val="none" w:sz="0" w:space="0" w:color="auto"/>
        <w:left w:val="none" w:sz="0" w:space="0" w:color="auto"/>
        <w:bottom w:val="none" w:sz="0" w:space="0" w:color="auto"/>
        <w:right w:val="none" w:sz="0" w:space="0" w:color="auto"/>
      </w:divBdr>
    </w:div>
    <w:div w:id="33972131">
      <w:bodyDiv w:val="1"/>
      <w:marLeft w:val="0"/>
      <w:marRight w:val="0"/>
      <w:marTop w:val="0"/>
      <w:marBottom w:val="0"/>
      <w:divBdr>
        <w:top w:val="none" w:sz="0" w:space="0" w:color="auto"/>
        <w:left w:val="none" w:sz="0" w:space="0" w:color="auto"/>
        <w:bottom w:val="none" w:sz="0" w:space="0" w:color="auto"/>
        <w:right w:val="none" w:sz="0" w:space="0" w:color="auto"/>
      </w:divBdr>
    </w:div>
    <w:div w:id="34161130">
      <w:bodyDiv w:val="1"/>
      <w:marLeft w:val="0"/>
      <w:marRight w:val="0"/>
      <w:marTop w:val="0"/>
      <w:marBottom w:val="0"/>
      <w:divBdr>
        <w:top w:val="none" w:sz="0" w:space="0" w:color="auto"/>
        <w:left w:val="none" w:sz="0" w:space="0" w:color="auto"/>
        <w:bottom w:val="none" w:sz="0" w:space="0" w:color="auto"/>
        <w:right w:val="none" w:sz="0" w:space="0" w:color="auto"/>
      </w:divBdr>
    </w:div>
    <w:div w:id="34549122">
      <w:bodyDiv w:val="1"/>
      <w:marLeft w:val="0"/>
      <w:marRight w:val="0"/>
      <w:marTop w:val="0"/>
      <w:marBottom w:val="0"/>
      <w:divBdr>
        <w:top w:val="none" w:sz="0" w:space="0" w:color="auto"/>
        <w:left w:val="none" w:sz="0" w:space="0" w:color="auto"/>
        <w:bottom w:val="none" w:sz="0" w:space="0" w:color="auto"/>
        <w:right w:val="none" w:sz="0" w:space="0" w:color="auto"/>
      </w:divBdr>
    </w:div>
    <w:div w:id="34694084">
      <w:bodyDiv w:val="1"/>
      <w:marLeft w:val="0"/>
      <w:marRight w:val="0"/>
      <w:marTop w:val="0"/>
      <w:marBottom w:val="0"/>
      <w:divBdr>
        <w:top w:val="none" w:sz="0" w:space="0" w:color="auto"/>
        <w:left w:val="none" w:sz="0" w:space="0" w:color="auto"/>
        <w:bottom w:val="none" w:sz="0" w:space="0" w:color="auto"/>
        <w:right w:val="none" w:sz="0" w:space="0" w:color="auto"/>
      </w:divBdr>
    </w:div>
    <w:div w:id="35324037">
      <w:bodyDiv w:val="1"/>
      <w:marLeft w:val="0"/>
      <w:marRight w:val="0"/>
      <w:marTop w:val="0"/>
      <w:marBottom w:val="0"/>
      <w:divBdr>
        <w:top w:val="none" w:sz="0" w:space="0" w:color="auto"/>
        <w:left w:val="none" w:sz="0" w:space="0" w:color="auto"/>
        <w:bottom w:val="none" w:sz="0" w:space="0" w:color="auto"/>
        <w:right w:val="none" w:sz="0" w:space="0" w:color="auto"/>
      </w:divBdr>
    </w:div>
    <w:div w:id="35470395">
      <w:bodyDiv w:val="1"/>
      <w:marLeft w:val="0"/>
      <w:marRight w:val="0"/>
      <w:marTop w:val="0"/>
      <w:marBottom w:val="0"/>
      <w:divBdr>
        <w:top w:val="none" w:sz="0" w:space="0" w:color="auto"/>
        <w:left w:val="none" w:sz="0" w:space="0" w:color="auto"/>
        <w:bottom w:val="none" w:sz="0" w:space="0" w:color="auto"/>
        <w:right w:val="none" w:sz="0" w:space="0" w:color="auto"/>
      </w:divBdr>
    </w:div>
    <w:div w:id="35474307">
      <w:bodyDiv w:val="1"/>
      <w:marLeft w:val="0"/>
      <w:marRight w:val="0"/>
      <w:marTop w:val="0"/>
      <w:marBottom w:val="0"/>
      <w:divBdr>
        <w:top w:val="none" w:sz="0" w:space="0" w:color="auto"/>
        <w:left w:val="none" w:sz="0" w:space="0" w:color="auto"/>
        <w:bottom w:val="none" w:sz="0" w:space="0" w:color="auto"/>
        <w:right w:val="none" w:sz="0" w:space="0" w:color="auto"/>
      </w:divBdr>
    </w:div>
    <w:div w:id="35546377">
      <w:bodyDiv w:val="1"/>
      <w:marLeft w:val="0"/>
      <w:marRight w:val="0"/>
      <w:marTop w:val="0"/>
      <w:marBottom w:val="0"/>
      <w:divBdr>
        <w:top w:val="none" w:sz="0" w:space="0" w:color="auto"/>
        <w:left w:val="none" w:sz="0" w:space="0" w:color="auto"/>
        <w:bottom w:val="none" w:sz="0" w:space="0" w:color="auto"/>
        <w:right w:val="none" w:sz="0" w:space="0" w:color="auto"/>
      </w:divBdr>
    </w:div>
    <w:div w:id="35735920">
      <w:bodyDiv w:val="1"/>
      <w:marLeft w:val="0"/>
      <w:marRight w:val="0"/>
      <w:marTop w:val="0"/>
      <w:marBottom w:val="0"/>
      <w:divBdr>
        <w:top w:val="none" w:sz="0" w:space="0" w:color="auto"/>
        <w:left w:val="none" w:sz="0" w:space="0" w:color="auto"/>
        <w:bottom w:val="none" w:sz="0" w:space="0" w:color="auto"/>
        <w:right w:val="none" w:sz="0" w:space="0" w:color="auto"/>
      </w:divBdr>
    </w:div>
    <w:div w:id="35784407">
      <w:bodyDiv w:val="1"/>
      <w:marLeft w:val="0"/>
      <w:marRight w:val="0"/>
      <w:marTop w:val="0"/>
      <w:marBottom w:val="0"/>
      <w:divBdr>
        <w:top w:val="none" w:sz="0" w:space="0" w:color="auto"/>
        <w:left w:val="none" w:sz="0" w:space="0" w:color="auto"/>
        <w:bottom w:val="none" w:sz="0" w:space="0" w:color="auto"/>
        <w:right w:val="none" w:sz="0" w:space="0" w:color="auto"/>
      </w:divBdr>
    </w:div>
    <w:div w:id="36047110">
      <w:bodyDiv w:val="1"/>
      <w:marLeft w:val="0"/>
      <w:marRight w:val="0"/>
      <w:marTop w:val="0"/>
      <w:marBottom w:val="0"/>
      <w:divBdr>
        <w:top w:val="none" w:sz="0" w:space="0" w:color="auto"/>
        <w:left w:val="none" w:sz="0" w:space="0" w:color="auto"/>
        <w:bottom w:val="none" w:sz="0" w:space="0" w:color="auto"/>
        <w:right w:val="none" w:sz="0" w:space="0" w:color="auto"/>
      </w:divBdr>
    </w:div>
    <w:div w:id="36048856">
      <w:bodyDiv w:val="1"/>
      <w:marLeft w:val="0"/>
      <w:marRight w:val="0"/>
      <w:marTop w:val="0"/>
      <w:marBottom w:val="0"/>
      <w:divBdr>
        <w:top w:val="none" w:sz="0" w:space="0" w:color="auto"/>
        <w:left w:val="none" w:sz="0" w:space="0" w:color="auto"/>
        <w:bottom w:val="none" w:sz="0" w:space="0" w:color="auto"/>
        <w:right w:val="none" w:sz="0" w:space="0" w:color="auto"/>
      </w:divBdr>
    </w:div>
    <w:div w:id="36125588">
      <w:bodyDiv w:val="1"/>
      <w:marLeft w:val="0"/>
      <w:marRight w:val="0"/>
      <w:marTop w:val="0"/>
      <w:marBottom w:val="0"/>
      <w:divBdr>
        <w:top w:val="none" w:sz="0" w:space="0" w:color="auto"/>
        <w:left w:val="none" w:sz="0" w:space="0" w:color="auto"/>
        <w:bottom w:val="none" w:sz="0" w:space="0" w:color="auto"/>
        <w:right w:val="none" w:sz="0" w:space="0" w:color="auto"/>
      </w:divBdr>
    </w:div>
    <w:div w:id="36203222">
      <w:bodyDiv w:val="1"/>
      <w:marLeft w:val="0"/>
      <w:marRight w:val="0"/>
      <w:marTop w:val="0"/>
      <w:marBottom w:val="0"/>
      <w:divBdr>
        <w:top w:val="none" w:sz="0" w:space="0" w:color="auto"/>
        <w:left w:val="none" w:sz="0" w:space="0" w:color="auto"/>
        <w:bottom w:val="none" w:sz="0" w:space="0" w:color="auto"/>
        <w:right w:val="none" w:sz="0" w:space="0" w:color="auto"/>
      </w:divBdr>
    </w:div>
    <w:div w:id="36318439">
      <w:bodyDiv w:val="1"/>
      <w:marLeft w:val="0"/>
      <w:marRight w:val="0"/>
      <w:marTop w:val="0"/>
      <w:marBottom w:val="0"/>
      <w:divBdr>
        <w:top w:val="none" w:sz="0" w:space="0" w:color="auto"/>
        <w:left w:val="none" w:sz="0" w:space="0" w:color="auto"/>
        <w:bottom w:val="none" w:sz="0" w:space="0" w:color="auto"/>
        <w:right w:val="none" w:sz="0" w:space="0" w:color="auto"/>
      </w:divBdr>
    </w:div>
    <w:div w:id="36395745">
      <w:bodyDiv w:val="1"/>
      <w:marLeft w:val="0"/>
      <w:marRight w:val="0"/>
      <w:marTop w:val="0"/>
      <w:marBottom w:val="0"/>
      <w:divBdr>
        <w:top w:val="none" w:sz="0" w:space="0" w:color="auto"/>
        <w:left w:val="none" w:sz="0" w:space="0" w:color="auto"/>
        <w:bottom w:val="none" w:sz="0" w:space="0" w:color="auto"/>
        <w:right w:val="none" w:sz="0" w:space="0" w:color="auto"/>
      </w:divBdr>
    </w:div>
    <w:div w:id="36442756">
      <w:bodyDiv w:val="1"/>
      <w:marLeft w:val="0"/>
      <w:marRight w:val="0"/>
      <w:marTop w:val="0"/>
      <w:marBottom w:val="0"/>
      <w:divBdr>
        <w:top w:val="none" w:sz="0" w:space="0" w:color="auto"/>
        <w:left w:val="none" w:sz="0" w:space="0" w:color="auto"/>
        <w:bottom w:val="none" w:sz="0" w:space="0" w:color="auto"/>
        <w:right w:val="none" w:sz="0" w:space="0" w:color="auto"/>
      </w:divBdr>
    </w:div>
    <w:div w:id="36511524">
      <w:bodyDiv w:val="1"/>
      <w:marLeft w:val="0"/>
      <w:marRight w:val="0"/>
      <w:marTop w:val="0"/>
      <w:marBottom w:val="0"/>
      <w:divBdr>
        <w:top w:val="none" w:sz="0" w:space="0" w:color="auto"/>
        <w:left w:val="none" w:sz="0" w:space="0" w:color="auto"/>
        <w:bottom w:val="none" w:sz="0" w:space="0" w:color="auto"/>
        <w:right w:val="none" w:sz="0" w:space="0" w:color="auto"/>
      </w:divBdr>
    </w:div>
    <w:div w:id="36708927">
      <w:bodyDiv w:val="1"/>
      <w:marLeft w:val="0"/>
      <w:marRight w:val="0"/>
      <w:marTop w:val="0"/>
      <w:marBottom w:val="0"/>
      <w:divBdr>
        <w:top w:val="none" w:sz="0" w:space="0" w:color="auto"/>
        <w:left w:val="none" w:sz="0" w:space="0" w:color="auto"/>
        <w:bottom w:val="none" w:sz="0" w:space="0" w:color="auto"/>
        <w:right w:val="none" w:sz="0" w:space="0" w:color="auto"/>
      </w:divBdr>
    </w:div>
    <w:div w:id="37051710">
      <w:bodyDiv w:val="1"/>
      <w:marLeft w:val="0"/>
      <w:marRight w:val="0"/>
      <w:marTop w:val="0"/>
      <w:marBottom w:val="0"/>
      <w:divBdr>
        <w:top w:val="none" w:sz="0" w:space="0" w:color="auto"/>
        <w:left w:val="none" w:sz="0" w:space="0" w:color="auto"/>
        <w:bottom w:val="none" w:sz="0" w:space="0" w:color="auto"/>
        <w:right w:val="none" w:sz="0" w:space="0" w:color="auto"/>
      </w:divBdr>
    </w:div>
    <w:div w:id="37172782">
      <w:bodyDiv w:val="1"/>
      <w:marLeft w:val="0"/>
      <w:marRight w:val="0"/>
      <w:marTop w:val="0"/>
      <w:marBottom w:val="0"/>
      <w:divBdr>
        <w:top w:val="none" w:sz="0" w:space="0" w:color="auto"/>
        <w:left w:val="none" w:sz="0" w:space="0" w:color="auto"/>
        <w:bottom w:val="none" w:sz="0" w:space="0" w:color="auto"/>
        <w:right w:val="none" w:sz="0" w:space="0" w:color="auto"/>
      </w:divBdr>
    </w:div>
    <w:div w:id="37318270">
      <w:bodyDiv w:val="1"/>
      <w:marLeft w:val="0"/>
      <w:marRight w:val="0"/>
      <w:marTop w:val="0"/>
      <w:marBottom w:val="0"/>
      <w:divBdr>
        <w:top w:val="none" w:sz="0" w:space="0" w:color="auto"/>
        <w:left w:val="none" w:sz="0" w:space="0" w:color="auto"/>
        <w:bottom w:val="none" w:sz="0" w:space="0" w:color="auto"/>
        <w:right w:val="none" w:sz="0" w:space="0" w:color="auto"/>
      </w:divBdr>
    </w:div>
    <w:div w:id="37433344">
      <w:bodyDiv w:val="1"/>
      <w:marLeft w:val="0"/>
      <w:marRight w:val="0"/>
      <w:marTop w:val="0"/>
      <w:marBottom w:val="0"/>
      <w:divBdr>
        <w:top w:val="none" w:sz="0" w:space="0" w:color="auto"/>
        <w:left w:val="none" w:sz="0" w:space="0" w:color="auto"/>
        <w:bottom w:val="none" w:sz="0" w:space="0" w:color="auto"/>
        <w:right w:val="none" w:sz="0" w:space="0" w:color="auto"/>
      </w:divBdr>
    </w:div>
    <w:div w:id="37435876">
      <w:bodyDiv w:val="1"/>
      <w:marLeft w:val="0"/>
      <w:marRight w:val="0"/>
      <w:marTop w:val="0"/>
      <w:marBottom w:val="0"/>
      <w:divBdr>
        <w:top w:val="none" w:sz="0" w:space="0" w:color="auto"/>
        <w:left w:val="none" w:sz="0" w:space="0" w:color="auto"/>
        <w:bottom w:val="none" w:sz="0" w:space="0" w:color="auto"/>
        <w:right w:val="none" w:sz="0" w:space="0" w:color="auto"/>
      </w:divBdr>
    </w:div>
    <w:div w:id="37629948">
      <w:bodyDiv w:val="1"/>
      <w:marLeft w:val="0"/>
      <w:marRight w:val="0"/>
      <w:marTop w:val="0"/>
      <w:marBottom w:val="0"/>
      <w:divBdr>
        <w:top w:val="none" w:sz="0" w:space="0" w:color="auto"/>
        <w:left w:val="none" w:sz="0" w:space="0" w:color="auto"/>
        <w:bottom w:val="none" w:sz="0" w:space="0" w:color="auto"/>
        <w:right w:val="none" w:sz="0" w:space="0" w:color="auto"/>
      </w:divBdr>
    </w:div>
    <w:div w:id="37702605">
      <w:bodyDiv w:val="1"/>
      <w:marLeft w:val="0"/>
      <w:marRight w:val="0"/>
      <w:marTop w:val="0"/>
      <w:marBottom w:val="0"/>
      <w:divBdr>
        <w:top w:val="none" w:sz="0" w:space="0" w:color="auto"/>
        <w:left w:val="none" w:sz="0" w:space="0" w:color="auto"/>
        <w:bottom w:val="none" w:sz="0" w:space="0" w:color="auto"/>
        <w:right w:val="none" w:sz="0" w:space="0" w:color="auto"/>
      </w:divBdr>
    </w:div>
    <w:div w:id="37819823">
      <w:bodyDiv w:val="1"/>
      <w:marLeft w:val="0"/>
      <w:marRight w:val="0"/>
      <w:marTop w:val="0"/>
      <w:marBottom w:val="0"/>
      <w:divBdr>
        <w:top w:val="none" w:sz="0" w:space="0" w:color="auto"/>
        <w:left w:val="none" w:sz="0" w:space="0" w:color="auto"/>
        <w:bottom w:val="none" w:sz="0" w:space="0" w:color="auto"/>
        <w:right w:val="none" w:sz="0" w:space="0" w:color="auto"/>
      </w:divBdr>
    </w:div>
    <w:div w:id="38210893">
      <w:bodyDiv w:val="1"/>
      <w:marLeft w:val="0"/>
      <w:marRight w:val="0"/>
      <w:marTop w:val="0"/>
      <w:marBottom w:val="0"/>
      <w:divBdr>
        <w:top w:val="none" w:sz="0" w:space="0" w:color="auto"/>
        <w:left w:val="none" w:sz="0" w:space="0" w:color="auto"/>
        <w:bottom w:val="none" w:sz="0" w:space="0" w:color="auto"/>
        <w:right w:val="none" w:sz="0" w:space="0" w:color="auto"/>
      </w:divBdr>
    </w:div>
    <w:div w:id="38364757">
      <w:bodyDiv w:val="1"/>
      <w:marLeft w:val="0"/>
      <w:marRight w:val="0"/>
      <w:marTop w:val="0"/>
      <w:marBottom w:val="0"/>
      <w:divBdr>
        <w:top w:val="none" w:sz="0" w:space="0" w:color="auto"/>
        <w:left w:val="none" w:sz="0" w:space="0" w:color="auto"/>
        <w:bottom w:val="none" w:sz="0" w:space="0" w:color="auto"/>
        <w:right w:val="none" w:sz="0" w:space="0" w:color="auto"/>
      </w:divBdr>
    </w:div>
    <w:div w:id="38556765">
      <w:bodyDiv w:val="1"/>
      <w:marLeft w:val="0"/>
      <w:marRight w:val="0"/>
      <w:marTop w:val="0"/>
      <w:marBottom w:val="0"/>
      <w:divBdr>
        <w:top w:val="none" w:sz="0" w:space="0" w:color="auto"/>
        <w:left w:val="none" w:sz="0" w:space="0" w:color="auto"/>
        <w:bottom w:val="none" w:sz="0" w:space="0" w:color="auto"/>
        <w:right w:val="none" w:sz="0" w:space="0" w:color="auto"/>
      </w:divBdr>
    </w:div>
    <w:div w:id="38675877">
      <w:bodyDiv w:val="1"/>
      <w:marLeft w:val="0"/>
      <w:marRight w:val="0"/>
      <w:marTop w:val="0"/>
      <w:marBottom w:val="0"/>
      <w:divBdr>
        <w:top w:val="none" w:sz="0" w:space="0" w:color="auto"/>
        <w:left w:val="none" w:sz="0" w:space="0" w:color="auto"/>
        <w:bottom w:val="none" w:sz="0" w:space="0" w:color="auto"/>
        <w:right w:val="none" w:sz="0" w:space="0" w:color="auto"/>
      </w:divBdr>
    </w:div>
    <w:div w:id="38743826">
      <w:bodyDiv w:val="1"/>
      <w:marLeft w:val="0"/>
      <w:marRight w:val="0"/>
      <w:marTop w:val="0"/>
      <w:marBottom w:val="0"/>
      <w:divBdr>
        <w:top w:val="none" w:sz="0" w:space="0" w:color="auto"/>
        <w:left w:val="none" w:sz="0" w:space="0" w:color="auto"/>
        <w:bottom w:val="none" w:sz="0" w:space="0" w:color="auto"/>
        <w:right w:val="none" w:sz="0" w:space="0" w:color="auto"/>
      </w:divBdr>
    </w:div>
    <w:div w:id="38827714">
      <w:bodyDiv w:val="1"/>
      <w:marLeft w:val="0"/>
      <w:marRight w:val="0"/>
      <w:marTop w:val="0"/>
      <w:marBottom w:val="0"/>
      <w:divBdr>
        <w:top w:val="none" w:sz="0" w:space="0" w:color="auto"/>
        <w:left w:val="none" w:sz="0" w:space="0" w:color="auto"/>
        <w:bottom w:val="none" w:sz="0" w:space="0" w:color="auto"/>
        <w:right w:val="none" w:sz="0" w:space="0" w:color="auto"/>
      </w:divBdr>
    </w:div>
    <w:div w:id="38867438">
      <w:bodyDiv w:val="1"/>
      <w:marLeft w:val="0"/>
      <w:marRight w:val="0"/>
      <w:marTop w:val="0"/>
      <w:marBottom w:val="0"/>
      <w:divBdr>
        <w:top w:val="none" w:sz="0" w:space="0" w:color="auto"/>
        <w:left w:val="none" w:sz="0" w:space="0" w:color="auto"/>
        <w:bottom w:val="none" w:sz="0" w:space="0" w:color="auto"/>
        <w:right w:val="none" w:sz="0" w:space="0" w:color="auto"/>
      </w:divBdr>
    </w:div>
    <w:div w:id="38868322">
      <w:bodyDiv w:val="1"/>
      <w:marLeft w:val="0"/>
      <w:marRight w:val="0"/>
      <w:marTop w:val="0"/>
      <w:marBottom w:val="0"/>
      <w:divBdr>
        <w:top w:val="none" w:sz="0" w:space="0" w:color="auto"/>
        <w:left w:val="none" w:sz="0" w:space="0" w:color="auto"/>
        <w:bottom w:val="none" w:sz="0" w:space="0" w:color="auto"/>
        <w:right w:val="none" w:sz="0" w:space="0" w:color="auto"/>
      </w:divBdr>
    </w:div>
    <w:div w:id="39088241">
      <w:bodyDiv w:val="1"/>
      <w:marLeft w:val="0"/>
      <w:marRight w:val="0"/>
      <w:marTop w:val="0"/>
      <w:marBottom w:val="0"/>
      <w:divBdr>
        <w:top w:val="none" w:sz="0" w:space="0" w:color="auto"/>
        <w:left w:val="none" w:sz="0" w:space="0" w:color="auto"/>
        <w:bottom w:val="none" w:sz="0" w:space="0" w:color="auto"/>
        <w:right w:val="none" w:sz="0" w:space="0" w:color="auto"/>
      </w:divBdr>
    </w:div>
    <w:div w:id="39281872">
      <w:bodyDiv w:val="1"/>
      <w:marLeft w:val="0"/>
      <w:marRight w:val="0"/>
      <w:marTop w:val="0"/>
      <w:marBottom w:val="0"/>
      <w:divBdr>
        <w:top w:val="none" w:sz="0" w:space="0" w:color="auto"/>
        <w:left w:val="none" w:sz="0" w:space="0" w:color="auto"/>
        <w:bottom w:val="none" w:sz="0" w:space="0" w:color="auto"/>
        <w:right w:val="none" w:sz="0" w:space="0" w:color="auto"/>
      </w:divBdr>
    </w:div>
    <w:div w:id="39521386">
      <w:bodyDiv w:val="1"/>
      <w:marLeft w:val="0"/>
      <w:marRight w:val="0"/>
      <w:marTop w:val="0"/>
      <w:marBottom w:val="0"/>
      <w:divBdr>
        <w:top w:val="none" w:sz="0" w:space="0" w:color="auto"/>
        <w:left w:val="none" w:sz="0" w:space="0" w:color="auto"/>
        <w:bottom w:val="none" w:sz="0" w:space="0" w:color="auto"/>
        <w:right w:val="none" w:sz="0" w:space="0" w:color="auto"/>
      </w:divBdr>
    </w:div>
    <w:div w:id="40055144">
      <w:bodyDiv w:val="1"/>
      <w:marLeft w:val="0"/>
      <w:marRight w:val="0"/>
      <w:marTop w:val="0"/>
      <w:marBottom w:val="0"/>
      <w:divBdr>
        <w:top w:val="none" w:sz="0" w:space="0" w:color="auto"/>
        <w:left w:val="none" w:sz="0" w:space="0" w:color="auto"/>
        <w:bottom w:val="none" w:sz="0" w:space="0" w:color="auto"/>
        <w:right w:val="none" w:sz="0" w:space="0" w:color="auto"/>
      </w:divBdr>
    </w:div>
    <w:div w:id="40372273">
      <w:bodyDiv w:val="1"/>
      <w:marLeft w:val="0"/>
      <w:marRight w:val="0"/>
      <w:marTop w:val="0"/>
      <w:marBottom w:val="0"/>
      <w:divBdr>
        <w:top w:val="none" w:sz="0" w:space="0" w:color="auto"/>
        <w:left w:val="none" w:sz="0" w:space="0" w:color="auto"/>
        <w:bottom w:val="none" w:sz="0" w:space="0" w:color="auto"/>
        <w:right w:val="none" w:sz="0" w:space="0" w:color="auto"/>
      </w:divBdr>
    </w:div>
    <w:div w:id="40402305">
      <w:bodyDiv w:val="1"/>
      <w:marLeft w:val="0"/>
      <w:marRight w:val="0"/>
      <w:marTop w:val="0"/>
      <w:marBottom w:val="0"/>
      <w:divBdr>
        <w:top w:val="none" w:sz="0" w:space="0" w:color="auto"/>
        <w:left w:val="none" w:sz="0" w:space="0" w:color="auto"/>
        <w:bottom w:val="none" w:sz="0" w:space="0" w:color="auto"/>
        <w:right w:val="none" w:sz="0" w:space="0" w:color="auto"/>
      </w:divBdr>
    </w:div>
    <w:div w:id="40592598">
      <w:bodyDiv w:val="1"/>
      <w:marLeft w:val="0"/>
      <w:marRight w:val="0"/>
      <w:marTop w:val="0"/>
      <w:marBottom w:val="0"/>
      <w:divBdr>
        <w:top w:val="none" w:sz="0" w:space="0" w:color="auto"/>
        <w:left w:val="none" w:sz="0" w:space="0" w:color="auto"/>
        <w:bottom w:val="none" w:sz="0" w:space="0" w:color="auto"/>
        <w:right w:val="none" w:sz="0" w:space="0" w:color="auto"/>
      </w:divBdr>
    </w:div>
    <w:div w:id="40709954">
      <w:bodyDiv w:val="1"/>
      <w:marLeft w:val="0"/>
      <w:marRight w:val="0"/>
      <w:marTop w:val="0"/>
      <w:marBottom w:val="0"/>
      <w:divBdr>
        <w:top w:val="none" w:sz="0" w:space="0" w:color="auto"/>
        <w:left w:val="none" w:sz="0" w:space="0" w:color="auto"/>
        <w:bottom w:val="none" w:sz="0" w:space="0" w:color="auto"/>
        <w:right w:val="none" w:sz="0" w:space="0" w:color="auto"/>
      </w:divBdr>
    </w:div>
    <w:div w:id="40716833">
      <w:bodyDiv w:val="1"/>
      <w:marLeft w:val="0"/>
      <w:marRight w:val="0"/>
      <w:marTop w:val="0"/>
      <w:marBottom w:val="0"/>
      <w:divBdr>
        <w:top w:val="none" w:sz="0" w:space="0" w:color="auto"/>
        <w:left w:val="none" w:sz="0" w:space="0" w:color="auto"/>
        <w:bottom w:val="none" w:sz="0" w:space="0" w:color="auto"/>
        <w:right w:val="none" w:sz="0" w:space="0" w:color="auto"/>
      </w:divBdr>
    </w:div>
    <w:div w:id="40829471">
      <w:bodyDiv w:val="1"/>
      <w:marLeft w:val="0"/>
      <w:marRight w:val="0"/>
      <w:marTop w:val="0"/>
      <w:marBottom w:val="0"/>
      <w:divBdr>
        <w:top w:val="none" w:sz="0" w:space="0" w:color="auto"/>
        <w:left w:val="none" w:sz="0" w:space="0" w:color="auto"/>
        <w:bottom w:val="none" w:sz="0" w:space="0" w:color="auto"/>
        <w:right w:val="none" w:sz="0" w:space="0" w:color="auto"/>
      </w:divBdr>
    </w:div>
    <w:div w:id="40830088">
      <w:bodyDiv w:val="1"/>
      <w:marLeft w:val="0"/>
      <w:marRight w:val="0"/>
      <w:marTop w:val="0"/>
      <w:marBottom w:val="0"/>
      <w:divBdr>
        <w:top w:val="none" w:sz="0" w:space="0" w:color="auto"/>
        <w:left w:val="none" w:sz="0" w:space="0" w:color="auto"/>
        <w:bottom w:val="none" w:sz="0" w:space="0" w:color="auto"/>
        <w:right w:val="none" w:sz="0" w:space="0" w:color="auto"/>
      </w:divBdr>
    </w:div>
    <w:div w:id="41176416">
      <w:bodyDiv w:val="1"/>
      <w:marLeft w:val="0"/>
      <w:marRight w:val="0"/>
      <w:marTop w:val="0"/>
      <w:marBottom w:val="0"/>
      <w:divBdr>
        <w:top w:val="none" w:sz="0" w:space="0" w:color="auto"/>
        <w:left w:val="none" w:sz="0" w:space="0" w:color="auto"/>
        <w:bottom w:val="none" w:sz="0" w:space="0" w:color="auto"/>
        <w:right w:val="none" w:sz="0" w:space="0" w:color="auto"/>
      </w:divBdr>
    </w:div>
    <w:div w:id="41252381">
      <w:bodyDiv w:val="1"/>
      <w:marLeft w:val="0"/>
      <w:marRight w:val="0"/>
      <w:marTop w:val="0"/>
      <w:marBottom w:val="0"/>
      <w:divBdr>
        <w:top w:val="none" w:sz="0" w:space="0" w:color="auto"/>
        <w:left w:val="none" w:sz="0" w:space="0" w:color="auto"/>
        <w:bottom w:val="none" w:sz="0" w:space="0" w:color="auto"/>
        <w:right w:val="none" w:sz="0" w:space="0" w:color="auto"/>
      </w:divBdr>
    </w:div>
    <w:div w:id="41487712">
      <w:bodyDiv w:val="1"/>
      <w:marLeft w:val="0"/>
      <w:marRight w:val="0"/>
      <w:marTop w:val="0"/>
      <w:marBottom w:val="0"/>
      <w:divBdr>
        <w:top w:val="none" w:sz="0" w:space="0" w:color="auto"/>
        <w:left w:val="none" w:sz="0" w:space="0" w:color="auto"/>
        <w:bottom w:val="none" w:sz="0" w:space="0" w:color="auto"/>
        <w:right w:val="none" w:sz="0" w:space="0" w:color="auto"/>
      </w:divBdr>
    </w:div>
    <w:div w:id="41636621">
      <w:bodyDiv w:val="1"/>
      <w:marLeft w:val="0"/>
      <w:marRight w:val="0"/>
      <w:marTop w:val="0"/>
      <w:marBottom w:val="0"/>
      <w:divBdr>
        <w:top w:val="none" w:sz="0" w:space="0" w:color="auto"/>
        <w:left w:val="none" w:sz="0" w:space="0" w:color="auto"/>
        <w:bottom w:val="none" w:sz="0" w:space="0" w:color="auto"/>
        <w:right w:val="none" w:sz="0" w:space="0" w:color="auto"/>
      </w:divBdr>
    </w:div>
    <w:div w:id="41642450">
      <w:bodyDiv w:val="1"/>
      <w:marLeft w:val="0"/>
      <w:marRight w:val="0"/>
      <w:marTop w:val="0"/>
      <w:marBottom w:val="0"/>
      <w:divBdr>
        <w:top w:val="none" w:sz="0" w:space="0" w:color="auto"/>
        <w:left w:val="none" w:sz="0" w:space="0" w:color="auto"/>
        <w:bottom w:val="none" w:sz="0" w:space="0" w:color="auto"/>
        <w:right w:val="none" w:sz="0" w:space="0" w:color="auto"/>
      </w:divBdr>
    </w:div>
    <w:div w:id="41758291">
      <w:bodyDiv w:val="1"/>
      <w:marLeft w:val="0"/>
      <w:marRight w:val="0"/>
      <w:marTop w:val="0"/>
      <w:marBottom w:val="0"/>
      <w:divBdr>
        <w:top w:val="none" w:sz="0" w:space="0" w:color="auto"/>
        <w:left w:val="none" w:sz="0" w:space="0" w:color="auto"/>
        <w:bottom w:val="none" w:sz="0" w:space="0" w:color="auto"/>
        <w:right w:val="none" w:sz="0" w:space="0" w:color="auto"/>
      </w:divBdr>
    </w:div>
    <w:div w:id="41953674">
      <w:bodyDiv w:val="1"/>
      <w:marLeft w:val="0"/>
      <w:marRight w:val="0"/>
      <w:marTop w:val="0"/>
      <w:marBottom w:val="0"/>
      <w:divBdr>
        <w:top w:val="none" w:sz="0" w:space="0" w:color="auto"/>
        <w:left w:val="none" w:sz="0" w:space="0" w:color="auto"/>
        <w:bottom w:val="none" w:sz="0" w:space="0" w:color="auto"/>
        <w:right w:val="none" w:sz="0" w:space="0" w:color="auto"/>
      </w:divBdr>
    </w:div>
    <w:div w:id="42020979">
      <w:bodyDiv w:val="1"/>
      <w:marLeft w:val="0"/>
      <w:marRight w:val="0"/>
      <w:marTop w:val="0"/>
      <w:marBottom w:val="0"/>
      <w:divBdr>
        <w:top w:val="none" w:sz="0" w:space="0" w:color="auto"/>
        <w:left w:val="none" w:sz="0" w:space="0" w:color="auto"/>
        <w:bottom w:val="none" w:sz="0" w:space="0" w:color="auto"/>
        <w:right w:val="none" w:sz="0" w:space="0" w:color="auto"/>
      </w:divBdr>
    </w:div>
    <w:div w:id="42028111">
      <w:bodyDiv w:val="1"/>
      <w:marLeft w:val="0"/>
      <w:marRight w:val="0"/>
      <w:marTop w:val="0"/>
      <w:marBottom w:val="0"/>
      <w:divBdr>
        <w:top w:val="none" w:sz="0" w:space="0" w:color="auto"/>
        <w:left w:val="none" w:sz="0" w:space="0" w:color="auto"/>
        <w:bottom w:val="none" w:sz="0" w:space="0" w:color="auto"/>
        <w:right w:val="none" w:sz="0" w:space="0" w:color="auto"/>
      </w:divBdr>
    </w:div>
    <w:div w:id="42142331">
      <w:bodyDiv w:val="1"/>
      <w:marLeft w:val="0"/>
      <w:marRight w:val="0"/>
      <w:marTop w:val="0"/>
      <w:marBottom w:val="0"/>
      <w:divBdr>
        <w:top w:val="none" w:sz="0" w:space="0" w:color="auto"/>
        <w:left w:val="none" w:sz="0" w:space="0" w:color="auto"/>
        <w:bottom w:val="none" w:sz="0" w:space="0" w:color="auto"/>
        <w:right w:val="none" w:sz="0" w:space="0" w:color="auto"/>
      </w:divBdr>
    </w:div>
    <w:div w:id="42220480">
      <w:bodyDiv w:val="1"/>
      <w:marLeft w:val="0"/>
      <w:marRight w:val="0"/>
      <w:marTop w:val="0"/>
      <w:marBottom w:val="0"/>
      <w:divBdr>
        <w:top w:val="none" w:sz="0" w:space="0" w:color="auto"/>
        <w:left w:val="none" w:sz="0" w:space="0" w:color="auto"/>
        <w:bottom w:val="none" w:sz="0" w:space="0" w:color="auto"/>
        <w:right w:val="none" w:sz="0" w:space="0" w:color="auto"/>
      </w:divBdr>
    </w:div>
    <w:div w:id="42338027">
      <w:bodyDiv w:val="1"/>
      <w:marLeft w:val="0"/>
      <w:marRight w:val="0"/>
      <w:marTop w:val="0"/>
      <w:marBottom w:val="0"/>
      <w:divBdr>
        <w:top w:val="none" w:sz="0" w:space="0" w:color="auto"/>
        <w:left w:val="none" w:sz="0" w:space="0" w:color="auto"/>
        <w:bottom w:val="none" w:sz="0" w:space="0" w:color="auto"/>
        <w:right w:val="none" w:sz="0" w:space="0" w:color="auto"/>
      </w:divBdr>
    </w:div>
    <w:div w:id="42607585">
      <w:bodyDiv w:val="1"/>
      <w:marLeft w:val="0"/>
      <w:marRight w:val="0"/>
      <w:marTop w:val="0"/>
      <w:marBottom w:val="0"/>
      <w:divBdr>
        <w:top w:val="none" w:sz="0" w:space="0" w:color="auto"/>
        <w:left w:val="none" w:sz="0" w:space="0" w:color="auto"/>
        <w:bottom w:val="none" w:sz="0" w:space="0" w:color="auto"/>
        <w:right w:val="none" w:sz="0" w:space="0" w:color="auto"/>
      </w:divBdr>
    </w:div>
    <w:div w:id="42797314">
      <w:bodyDiv w:val="1"/>
      <w:marLeft w:val="0"/>
      <w:marRight w:val="0"/>
      <w:marTop w:val="0"/>
      <w:marBottom w:val="0"/>
      <w:divBdr>
        <w:top w:val="none" w:sz="0" w:space="0" w:color="auto"/>
        <w:left w:val="none" w:sz="0" w:space="0" w:color="auto"/>
        <w:bottom w:val="none" w:sz="0" w:space="0" w:color="auto"/>
        <w:right w:val="none" w:sz="0" w:space="0" w:color="auto"/>
      </w:divBdr>
    </w:div>
    <w:div w:id="43142664">
      <w:bodyDiv w:val="1"/>
      <w:marLeft w:val="0"/>
      <w:marRight w:val="0"/>
      <w:marTop w:val="0"/>
      <w:marBottom w:val="0"/>
      <w:divBdr>
        <w:top w:val="none" w:sz="0" w:space="0" w:color="auto"/>
        <w:left w:val="none" w:sz="0" w:space="0" w:color="auto"/>
        <w:bottom w:val="none" w:sz="0" w:space="0" w:color="auto"/>
        <w:right w:val="none" w:sz="0" w:space="0" w:color="auto"/>
      </w:divBdr>
    </w:div>
    <w:div w:id="43145642">
      <w:bodyDiv w:val="1"/>
      <w:marLeft w:val="0"/>
      <w:marRight w:val="0"/>
      <w:marTop w:val="0"/>
      <w:marBottom w:val="0"/>
      <w:divBdr>
        <w:top w:val="none" w:sz="0" w:space="0" w:color="auto"/>
        <w:left w:val="none" w:sz="0" w:space="0" w:color="auto"/>
        <w:bottom w:val="none" w:sz="0" w:space="0" w:color="auto"/>
        <w:right w:val="none" w:sz="0" w:space="0" w:color="auto"/>
      </w:divBdr>
    </w:div>
    <w:div w:id="43219557">
      <w:bodyDiv w:val="1"/>
      <w:marLeft w:val="0"/>
      <w:marRight w:val="0"/>
      <w:marTop w:val="0"/>
      <w:marBottom w:val="0"/>
      <w:divBdr>
        <w:top w:val="none" w:sz="0" w:space="0" w:color="auto"/>
        <w:left w:val="none" w:sz="0" w:space="0" w:color="auto"/>
        <w:bottom w:val="none" w:sz="0" w:space="0" w:color="auto"/>
        <w:right w:val="none" w:sz="0" w:space="0" w:color="auto"/>
      </w:divBdr>
    </w:div>
    <w:div w:id="43482934">
      <w:bodyDiv w:val="1"/>
      <w:marLeft w:val="0"/>
      <w:marRight w:val="0"/>
      <w:marTop w:val="0"/>
      <w:marBottom w:val="0"/>
      <w:divBdr>
        <w:top w:val="none" w:sz="0" w:space="0" w:color="auto"/>
        <w:left w:val="none" w:sz="0" w:space="0" w:color="auto"/>
        <w:bottom w:val="none" w:sz="0" w:space="0" w:color="auto"/>
        <w:right w:val="none" w:sz="0" w:space="0" w:color="auto"/>
      </w:divBdr>
    </w:div>
    <w:div w:id="43601401">
      <w:bodyDiv w:val="1"/>
      <w:marLeft w:val="0"/>
      <w:marRight w:val="0"/>
      <w:marTop w:val="0"/>
      <w:marBottom w:val="0"/>
      <w:divBdr>
        <w:top w:val="none" w:sz="0" w:space="0" w:color="auto"/>
        <w:left w:val="none" w:sz="0" w:space="0" w:color="auto"/>
        <w:bottom w:val="none" w:sz="0" w:space="0" w:color="auto"/>
        <w:right w:val="none" w:sz="0" w:space="0" w:color="auto"/>
      </w:divBdr>
    </w:div>
    <w:div w:id="43649483">
      <w:bodyDiv w:val="1"/>
      <w:marLeft w:val="0"/>
      <w:marRight w:val="0"/>
      <w:marTop w:val="0"/>
      <w:marBottom w:val="0"/>
      <w:divBdr>
        <w:top w:val="none" w:sz="0" w:space="0" w:color="auto"/>
        <w:left w:val="none" w:sz="0" w:space="0" w:color="auto"/>
        <w:bottom w:val="none" w:sz="0" w:space="0" w:color="auto"/>
        <w:right w:val="none" w:sz="0" w:space="0" w:color="auto"/>
      </w:divBdr>
    </w:div>
    <w:div w:id="43794351">
      <w:bodyDiv w:val="1"/>
      <w:marLeft w:val="0"/>
      <w:marRight w:val="0"/>
      <w:marTop w:val="0"/>
      <w:marBottom w:val="0"/>
      <w:divBdr>
        <w:top w:val="none" w:sz="0" w:space="0" w:color="auto"/>
        <w:left w:val="none" w:sz="0" w:space="0" w:color="auto"/>
        <w:bottom w:val="none" w:sz="0" w:space="0" w:color="auto"/>
        <w:right w:val="none" w:sz="0" w:space="0" w:color="auto"/>
      </w:divBdr>
    </w:div>
    <w:div w:id="43994679">
      <w:bodyDiv w:val="1"/>
      <w:marLeft w:val="0"/>
      <w:marRight w:val="0"/>
      <w:marTop w:val="0"/>
      <w:marBottom w:val="0"/>
      <w:divBdr>
        <w:top w:val="none" w:sz="0" w:space="0" w:color="auto"/>
        <w:left w:val="none" w:sz="0" w:space="0" w:color="auto"/>
        <w:bottom w:val="none" w:sz="0" w:space="0" w:color="auto"/>
        <w:right w:val="none" w:sz="0" w:space="0" w:color="auto"/>
      </w:divBdr>
    </w:div>
    <w:div w:id="44254405">
      <w:bodyDiv w:val="1"/>
      <w:marLeft w:val="0"/>
      <w:marRight w:val="0"/>
      <w:marTop w:val="0"/>
      <w:marBottom w:val="0"/>
      <w:divBdr>
        <w:top w:val="none" w:sz="0" w:space="0" w:color="auto"/>
        <w:left w:val="none" w:sz="0" w:space="0" w:color="auto"/>
        <w:bottom w:val="none" w:sz="0" w:space="0" w:color="auto"/>
        <w:right w:val="none" w:sz="0" w:space="0" w:color="auto"/>
      </w:divBdr>
    </w:div>
    <w:div w:id="44373960">
      <w:bodyDiv w:val="1"/>
      <w:marLeft w:val="0"/>
      <w:marRight w:val="0"/>
      <w:marTop w:val="0"/>
      <w:marBottom w:val="0"/>
      <w:divBdr>
        <w:top w:val="none" w:sz="0" w:space="0" w:color="auto"/>
        <w:left w:val="none" w:sz="0" w:space="0" w:color="auto"/>
        <w:bottom w:val="none" w:sz="0" w:space="0" w:color="auto"/>
        <w:right w:val="none" w:sz="0" w:space="0" w:color="auto"/>
      </w:divBdr>
    </w:div>
    <w:div w:id="44376644">
      <w:bodyDiv w:val="1"/>
      <w:marLeft w:val="0"/>
      <w:marRight w:val="0"/>
      <w:marTop w:val="0"/>
      <w:marBottom w:val="0"/>
      <w:divBdr>
        <w:top w:val="none" w:sz="0" w:space="0" w:color="auto"/>
        <w:left w:val="none" w:sz="0" w:space="0" w:color="auto"/>
        <w:bottom w:val="none" w:sz="0" w:space="0" w:color="auto"/>
        <w:right w:val="none" w:sz="0" w:space="0" w:color="auto"/>
      </w:divBdr>
    </w:div>
    <w:div w:id="44380661">
      <w:bodyDiv w:val="1"/>
      <w:marLeft w:val="0"/>
      <w:marRight w:val="0"/>
      <w:marTop w:val="0"/>
      <w:marBottom w:val="0"/>
      <w:divBdr>
        <w:top w:val="none" w:sz="0" w:space="0" w:color="auto"/>
        <w:left w:val="none" w:sz="0" w:space="0" w:color="auto"/>
        <w:bottom w:val="none" w:sz="0" w:space="0" w:color="auto"/>
        <w:right w:val="none" w:sz="0" w:space="0" w:color="auto"/>
      </w:divBdr>
    </w:div>
    <w:div w:id="44530213">
      <w:bodyDiv w:val="1"/>
      <w:marLeft w:val="0"/>
      <w:marRight w:val="0"/>
      <w:marTop w:val="0"/>
      <w:marBottom w:val="0"/>
      <w:divBdr>
        <w:top w:val="none" w:sz="0" w:space="0" w:color="auto"/>
        <w:left w:val="none" w:sz="0" w:space="0" w:color="auto"/>
        <w:bottom w:val="none" w:sz="0" w:space="0" w:color="auto"/>
        <w:right w:val="none" w:sz="0" w:space="0" w:color="auto"/>
      </w:divBdr>
    </w:div>
    <w:div w:id="44716750">
      <w:bodyDiv w:val="1"/>
      <w:marLeft w:val="0"/>
      <w:marRight w:val="0"/>
      <w:marTop w:val="0"/>
      <w:marBottom w:val="0"/>
      <w:divBdr>
        <w:top w:val="none" w:sz="0" w:space="0" w:color="auto"/>
        <w:left w:val="none" w:sz="0" w:space="0" w:color="auto"/>
        <w:bottom w:val="none" w:sz="0" w:space="0" w:color="auto"/>
        <w:right w:val="none" w:sz="0" w:space="0" w:color="auto"/>
      </w:divBdr>
    </w:div>
    <w:div w:id="44764972">
      <w:bodyDiv w:val="1"/>
      <w:marLeft w:val="0"/>
      <w:marRight w:val="0"/>
      <w:marTop w:val="0"/>
      <w:marBottom w:val="0"/>
      <w:divBdr>
        <w:top w:val="none" w:sz="0" w:space="0" w:color="auto"/>
        <w:left w:val="none" w:sz="0" w:space="0" w:color="auto"/>
        <w:bottom w:val="none" w:sz="0" w:space="0" w:color="auto"/>
        <w:right w:val="none" w:sz="0" w:space="0" w:color="auto"/>
      </w:divBdr>
    </w:div>
    <w:div w:id="44914424">
      <w:bodyDiv w:val="1"/>
      <w:marLeft w:val="0"/>
      <w:marRight w:val="0"/>
      <w:marTop w:val="0"/>
      <w:marBottom w:val="0"/>
      <w:divBdr>
        <w:top w:val="none" w:sz="0" w:space="0" w:color="auto"/>
        <w:left w:val="none" w:sz="0" w:space="0" w:color="auto"/>
        <w:bottom w:val="none" w:sz="0" w:space="0" w:color="auto"/>
        <w:right w:val="none" w:sz="0" w:space="0" w:color="auto"/>
      </w:divBdr>
    </w:div>
    <w:div w:id="45034433">
      <w:bodyDiv w:val="1"/>
      <w:marLeft w:val="0"/>
      <w:marRight w:val="0"/>
      <w:marTop w:val="0"/>
      <w:marBottom w:val="0"/>
      <w:divBdr>
        <w:top w:val="none" w:sz="0" w:space="0" w:color="auto"/>
        <w:left w:val="none" w:sz="0" w:space="0" w:color="auto"/>
        <w:bottom w:val="none" w:sz="0" w:space="0" w:color="auto"/>
        <w:right w:val="none" w:sz="0" w:space="0" w:color="auto"/>
      </w:divBdr>
    </w:div>
    <w:div w:id="45111537">
      <w:bodyDiv w:val="1"/>
      <w:marLeft w:val="0"/>
      <w:marRight w:val="0"/>
      <w:marTop w:val="0"/>
      <w:marBottom w:val="0"/>
      <w:divBdr>
        <w:top w:val="none" w:sz="0" w:space="0" w:color="auto"/>
        <w:left w:val="none" w:sz="0" w:space="0" w:color="auto"/>
        <w:bottom w:val="none" w:sz="0" w:space="0" w:color="auto"/>
        <w:right w:val="none" w:sz="0" w:space="0" w:color="auto"/>
      </w:divBdr>
    </w:div>
    <w:div w:id="45178396">
      <w:bodyDiv w:val="1"/>
      <w:marLeft w:val="0"/>
      <w:marRight w:val="0"/>
      <w:marTop w:val="0"/>
      <w:marBottom w:val="0"/>
      <w:divBdr>
        <w:top w:val="none" w:sz="0" w:space="0" w:color="auto"/>
        <w:left w:val="none" w:sz="0" w:space="0" w:color="auto"/>
        <w:bottom w:val="none" w:sz="0" w:space="0" w:color="auto"/>
        <w:right w:val="none" w:sz="0" w:space="0" w:color="auto"/>
      </w:divBdr>
    </w:div>
    <w:div w:id="45494754">
      <w:bodyDiv w:val="1"/>
      <w:marLeft w:val="0"/>
      <w:marRight w:val="0"/>
      <w:marTop w:val="0"/>
      <w:marBottom w:val="0"/>
      <w:divBdr>
        <w:top w:val="none" w:sz="0" w:space="0" w:color="auto"/>
        <w:left w:val="none" w:sz="0" w:space="0" w:color="auto"/>
        <w:bottom w:val="none" w:sz="0" w:space="0" w:color="auto"/>
        <w:right w:val="none" w:sz="0" w:space="0" w:color="auto"/>
      </w:divBdr>
    </w:div>
    <w:div w:id="45571615">
      <w:bodyDiv w:val="1"/>
      <w:marLeft w:val="0"/>
      <w:marRight w:val="0"/>
      <w:marTop w:val="0"/>
      <w:marBottom w:val="0"/>
      <w:divBdr>
        <w:top w:val="none" w:sz="0" w:space="0" w:color="auto"/>
        <w:left w:val="none" w:sz="0" w:space="0" w:color="auto"/>
        <w:bottom w:val="none" w:sz="0" w:space="0" w:color="auto"/>
        <w:right w:val="none" w:sz="0" w:space="0" w:color="auto"/>
      </w:divBdr>
    </w:div>
    <w:div w:id="45639887">
      <w:bodyDiv w:val="1"/>
      <w:marLeft w:val="0"/>
      <w:marRight w:val="0"/>
      <w:marTop w:val="0"/>
      <w:marBottom w:val="0"/>
      <w:divBdr>
        <w:top w:val="none" w:sz="0" w:space="0" w:color="auto"/>
        <w:left w:val="none" w:sz="0" w:space="0" w:color="auto"/>
        <w:bottom w:val="none" w:sz="0" w:space="0" w:color="auto"/>
        <w:right w:val="none" w:sz="0" w:space="0" w:color="auto"/>
      </w:divBdr>
    </w:div>
    <w:div w:id="45835661">
      <w:bodyDiv w:val="1"/>
      <w:marLeft w:val="0"/>
      <w:marRight w:val="0"/>
      <w:marTop w:val="0"/>
      <w:marBottom w:val="0"/>
      <w:divBdr>
        <w:top w:val="none" w:sz="0" w:space="0" w:color="auto"/>
        <w:left w:val="none" w:sz="0" w:space="0" w:color="auto"/>
        <w:bottom w:val="none" w:sz="0" w:space="0" w:color="auto"/>
        <w:right w:val="none" w:sz="0" w:space="0" w:color="auto"/>
      </w:divBdr>
    </w:div>
    <w:div w:id="46026787">
      <w:bodyDiv w:val="1"/>
      <w:marLeft w:val="0"/>
      <w:marRight w:val="0"/>
      <w:marTop w:val="0"/>
      <w:marBottom w:val="0"/>
      <w:divBdr>
        <w:top w:val="none" w:sz="0" w:space="0" w:color="auto"/>
        <w:left w:val="none" w:sz="0" w:space="0" w:color="auto"/>
        <w:bottom w:val="none" w:sz="0" w:space="0" w:color="auto"/>
        <w:right w:val="none" w:sz="0" w:space="0" w:color="auto"/>
      </w:divBdr>
    </w:div>
    <w:div w:id="46036123">
      <w:bodyDiv w:val="1"/>
      <w:marLeft w:val="0"/>
      <w:marRight w:val="0"/>
      <w:marTop w:val="0"/>
      <w:marBottom w:val="0"/>
      <w:divBdr>
        <w:top w:val="none" w:sz="0" w:space="0" w:color="auto"/>
        <w:left w:val="none" w:sz="0" w:space="0" w:color="auto"/>
        <w:bottom w:val="none" w:sz="0" w:space="0" w:color="auto"/>
        <w:right w:val="none" w:sz="0" w:space="0" w:color="auto"/>
      </w:divBdr>
    </w:div>
    <w:div w:id="46072229">
      <w:bodyDiv w:val="1"/>
      <w:marLeft w:val="0"/>
      <w:marRight w:val="0"/>
      <w:marTop w:val="0"/>
      <w:marBottom w:val="0"/>
      <w:divBdr>
        <w:top w:val="none" w:sz="0" w:space="0" w:color="auto"/>
        <w:left w:val="none" w:sz="0" w:space="0" w:color="auto"/>
        <w:bottom w:val="none" w:sz="0" w:space="0" w:color="auto"/>
        <w:right w:val="none" w:sz="0" w:space="0" w:color="auto"/>
      </w:divBdr>
    </w:div>
    <w:div w:id="46075491">
      <w:bodyDiv w:val="1"/>
      <w:marLeft w:val="0"/>
      <w:marRight w:val="0"/>
      <w:marTop w:val="0"/>
      <w:marBottom w:val="0"/>
      <w:divBdr>
        <w:top w:val="none" w:sz="0" w:space="0" w:color="auto"/>
        <w:left w:val="none" w:sz="0" w:space="0" w:color="auto"/>
        <w:bottom w:val="none" w:sz="0" w:space="0" w:color="auto"/>
        <w:right w:val="none" w:sz="0" w:space="0" w:color="auto"/>
      </w:divBdr>
    </w:div>
    <w:div w:id="46297900">
      <w:bodyDiv w:val="1"/>
      <w:marLeft w:val="0"/>
      <w:marRight w:val="0"/>
      <w:marTop w:val="0"/>
      <w:marBottom w:val="0"/>
      <w:divBdr>
        <w:top w:val="none" w:sz="0" w:space="0" w:color="auto"/>
        <w:left w:val="none" w:sz="0" w:space="0" w:color="auto"/>
        <w:bottom w:val="none" w:sz="0" w:space="0" w:color="auto"/>
        <w:right w:val="none" w:sz="0" w:space="0" w:color="auto"/>
      </w:divBdr>
    </w:div>
    <w:div w:id="46298353">
      <w:bodyDiv w:val="1"/>
      <w:marLeft w:val="0"/>
      <w:marRight w:val="0"/>
      <w:marTop w:val="0"/>
      <w:marBottom w:val="0"/>
      <w:divBdr>
        <w:top w:val="none" w:sz="0" w:space="0" w:color="auto"/>
        <w:left w:val="none" w:sz="0" w:space="0" w:color="auto"/>
        <w:bottom w:val="none" w:sz="0" w:space="0" w:color="auto"/>
        <w:right w:val="none" w:sz="0" w:space="0" w:color="auto"/>
      </w:divBdr>
    </w:div>
    <w:div w:id="46344967">
      <w:bodyDiv w:val="1"/>
      <w:marLeft w:val="0"/>
      <w:marRight w:val="0"/>
      <w:marTop w:val="0"/>
      <w:marBottom w:val="0"/>
      <w:divBdr>
        <w:top w:val="none" w:sz="0" w:space="0" w:color="auto"/>
        <w:left w:val="none" w:sz="0" w:space="0" w:color="auto"/>
        <w:bottom w:val="none" w:sz="0" w:space="0" w:color="auto"/>
        <w:right w:val="none" w:sz="0" w:space="0" w:color="auto"/>
      </w:divBdr>
    </w:div>
    <w:div w:id="46492637">
      <w:bodyDiv w:val="1"/>
      <w:marLeft w:val="0"/>
      <w:marRight w:val="0"/>
      <w:marTop w:val="0"/>
      <w:marBottom w:val="0"/>
      <w:divBdr>
        <w:top w:val="none" w:sz="0" w:space="0" w:color="auto"/>
        <w:left w:val="none" w:sz="0" w:space="0" w:color="auto"/>
        <w:bottom w:val="none" w:sz="0" w:space="0" w:color="auto"/>
        <w:right w:val="none" w:sz="0" w:space="0" w:color="auto"/>
      </w:divBdr>
    </w:div>
    <w:div w:id="46533454">
      <w:bodyDiv w:val="1"/>
      <w:marLeft w:val="0"/>
      <w:marRight w:val="0"/>
      <w:marTop w:val="0"/>
      <w:marBottom w:val="0"/>
      <w:divBdr>
        <w:top w:val="none" w:sz="0" w:space="0" w:color="auto"/>
        <w:left w:val="none" w:sz="0" w:space="0" w:color="auto"/>
        <w:bottom w:val="none" w:sz="0" w:space="0" w:color="auto"/>
        <w:right w:val="none" w:sz="0" w:space="0" w:color="auto"/>
      </w:divBdr>
    </w:div>
    <w:div w:id="46539505">
      <w:bodyDiv w:val="1"/>
      <w:marLeft w:val="0"/>
      <w:marRight w:val="0"/>
      <w:marTop w:val="0"/>
      <w:marBottom w:val="0"/>
      <w:divBdr>
        <w:top w:val="none" w:sz="0" w:space="0" w:color="auto"/>
        <w:left w:val="none" w:sz="0" w:space="0" w:color="auto"/>
        <w:bottom w:val="none" w:sz="0" w:space="0" w:color="auto"/>
        <w:right w:val="none" w:sz="0" w:space="0" w:color="auto"/>
      </w:divBdr>
    </w:div>
    <w:div w:id="46609803">
      <w:bodyDiv w:val="1"/>
      <w:marLeft w:val="0"/>
      <w:marRight w:val="0"/>
      <w:marTop w:val="0"/>
      <w:marBottom w:val="0"/>
      <w:divBdr>
        <w:top w:val="none" w:sz="0" w:space="0" w:color="auto"/>
        <w:left w:val="none" w:sz="0" w:space="0" w:color="auto"/>
        <w:bottom w:val="none" w:sz="0" w:space="0" w:color="auto"/>
        <w:right w:val="none" w:sz="0" w:space="0" w:color="auto"/>
      </w:divBdr>
    </w:div>
    <w:div w:id="46732489">
      <w:bodyDiv w:val="1"/>
      <w:marLeft w:val="0"/>
      <w:marRight w:val="0"/>
      <w:marTop w:val="0"/>
      <w:marBottom w:val="0"/>
      <w:divBdr>
        <w:top w:val="none" w:sz="0" w:space="0" w:color="auto"/>
        <w:left w:val="none" w:sz="0" w:space="0" w:color="auto"/>
        <w:bottom w:val="none" w:sz="0" w:space="0" w:color="auto"/>
        <w:right w:val="none" w:sz="0" w:space="0" w:color="auto"/>
      </w:divBdr>
    </w:div>
    <w:div w:id="46808678">
      <w:bodyDiv w:val="1"/>
      <w:marLeft w:val="0"/>
      <w:marRight w:val="0"/>
      <w:marTop w:val="0"/>
      <w:marBottom w:val="0"/>
      <w:divBdr>
        <w:top w:val="none" w:sz="0" w:space="0" w:color="auto"/>
        <w:left w:val="none" w:sz="0" w:space="0" w:color="auto"/>
        <w:bottom w:val="none" w:sz="0" w:space="0" w:color="auto"/>
        <w:right w:val="none" w:sz="0" w:space="0" w:color="auto"/>
      </w:divBdr>
    </w:div>
    <w:div w:id="46993110">
      <w:bodyDiv w:val="1"/>
      <w:marLeft w:val="0"/>
      <w:marRight w:val="0"/>
      <w:marTop w:val="0"/>
      <w:marBottom w:val="0"/>
      <w:divBdr>
        <w:top w:val="none" w:sz="0" w:space="0" w:color="auto"/>
        <w:left w:val="none" w:sz="0" w:space="0" w:color="auto"/>
        <w:bottom w:val="none" w:sz="0" w:space="0" w:color="auto"/>
        <w:right w:val="none" w:sz="0" w:space="0" w:color="auto"/>
      </w:divBdr>
    </w:div>
    <w:div w:id="47068450">
      <w:bodyDiv w:val="1"/>
      <w:marLeft w:val="0"/>
      <w:marRight w:val="0"/>
      <w:marTop w:val="0"/>
      <w:marBottom w:val="0"/>
      <w:divBdr>
        <w:top w:val="none" w:sz="0" w:space="0" w:color="auto"/>
        <w:left w:val="none" w:sz="0" w:space="0" w:color="auto"/>
        <w:bottom w:val="none" w:sz="0" w:space="0" w:color="auto"/>
        <w:right w:val="none" w:sz="0" w:space="0" w:color="auto"/>
      </w:divBdr>
    </w:div>
    <w:div w:id="47070386">
      <w:bodyDiv w:val="1"/>
      <w:marLeft w:val="0"/>
      <w:marRight w:val="0"/>
      <w:marTop w:val="0"/>
      <w:marBottom w:val="0"/>
      <w:divBdr>
        <w:top w:val="none" w:sz="0" w:space="0" w:color="auto"/>
        <w:left w:val="none" w:sz="0" w:space="0" w:color="auto"/>
        <w:bottom w:val="none" w:sz="0" w:space="0" w:color="auto"/>
        <w:right w:val="none" w:sz="0" w:space="0" w:color="auto"/>
      </w:divBdr>
    </w:div>
    <w:div w:id="47071257">
      <w:bodyDiv w:val="1"/>
      <w:marLeft w:val="0"/>
      <w:marRight w:val="0"/>
      <w:marTop w:val="0"/>
      <w:marBottom w:val="0"/>
      <w:divBdr>
        <w:top w:val="none" w:sz="0" w:space="0" w:color="auto"/>
        <w:left w:val="none" w:sz="0" w:space="0" w:color="auto"/>
        <w:bottom w:val="none" w:sz="0" w:space="0" w:color="auto"/>
        <w:right w:val="none" w:sz="0" w:space="0" w:color="auto"/>
      </w:divBdr>
    </w:div>
    <w:div w:id="47144064">
      <w:bodyDiv w:val="1"/>
      <w:marLeft w:val="0"/>
      <w:marRight w:val="0"/>
      <w:marTop w:val="0"/>
      <w:marBottom w:val="0"/>
      <w:divBdr>
        <w:top w:val="none" w:sz="0" w:space="0" w:color="auto"/>
        <w:left w:val="none" w:sz="0" w:space="0" w:color="auto"/>
        <w:bottom w:val="none" w:sz="0" w:space="0" w:color="auto"/>
        <w:right w:val="none" w:sz="0" w:space="0" w:color="auto"/>
      </w:divBdr>
    </w:div>
    <w:div w:id="47340066">
      <w:bodyDiv w:val="1"/>
      <w:marLeft w:val="0"/>
      <w:marRight w:val="0"/>
      <w:marTop w:val="0"/>
      <w:marBottom w:val="0"/>
      <w:divBdr>
        <w:top w:val="none" w:sz="0" w:space="0" w:color="auto"/>
        <w:left w:val="none" w:sz="0" w:space="0" w:color="auto"/>
        <w:bottom w:val="none" w:sz="0" w:space="0" w:color="auto"/>
        <w:right w:val="none" w:sz="0" w:space="0" w:color="auto"/>
      </w:divBdr>
    </w:div>
    <w:div w:id="47534753">
      <w:bodyDiv w:val="1"/>
      <w:marLeft w:val="0"/>
      <w:marRight w:val="0"/>
      <w:marTop w:val="0"/>
      <w:marBottom w:val="0"/>
      <w:divBdr>
        <w:top w:val="none" w:sz="0" w:space="0" w:color="auto"/>
        <w:left w:val="none" w:sz="0" w:space="0" w:color="auto"/>
        <w:bottom w:val="none" w:sz="0" w:space="0" w:color="auto"/>
        <w:right w:val="none" w:sz="0" w:space="0" w:color="auto"/>
      </w:divBdr>
    </w:div>
    <w:div w:id="47724783">
      <w:bodyDiv w:val="1"/>
      <w:marLeft w:val="0"/>
      <w:marRight w:val="0"/>
      <w:marTop w:val="0"/>
      <w:marBottom w:val="0"/>
      <w:divBdr>
        <w:top w:val="none" w:sz="0" w:space="0" w:color="auto"/>
        <w:left w:val="none" w:sz="0" w:space="0" w:color="auto"/>
        <w:bottom w:val="none" w:sz="0" w:space="0" w:color="auto"/>
        <w:right w:val="none" w:sz="0" w:space="0" w:color="auto"/>
      </w:divBdr>
    </w:div>
    <w:div w:id="47849079">
      <w:bodyDiv w:val="1"/>
      <w:marLeft w:val="0"/>
      <w:marRight w:val="0"/>
      <w:marTop w:val="0"/>
      <w:marBottom w:val="0"/>
      <w:divBdr>
        <w:top w:val="none" w:sz="0" w:space="0" w:color="auto"/>
        <w:left w:val="none" w:sz="0" w:space="0" w:color="auto"/>
        <w:bottom w:val="none" w:sz="0" w:space="0" w:color="auto"/>
        <w:right w:val="none" w:sz="0" w:space="0" w:color="auto"/>
      </w:divBdr>
    </w:div>
    <w:div w:id="48001875">
      <w:bodyDiv w:val="1"/>
      <w:marLeft w:val="0"/>
      <w:marRight w:val="0"/>
      <w:marTop w:val="0"/>
      <w:marBottom w:val="0"/>
      <w:divBdr>
        <w:top w:val="none" w:sz="0" w:space="0" w:color="auto"/>
        <w:left w:val="none" w:sz="0" w:space="0" w:color="auto"/>
        <w:bottom w:val="none" w:sz="0" w:space="0" w:color="auto"/>
        <w:right w:val="none" w:sz="0" w:space="0" w:color="auto"/>
      </w:divBdr>
    </w:div>
    <w:div w:id="48194820">
      <w:bodyDiv w:val="1"/>
      <w:marLeft w:val="0"/>
      <w:marRight w:val="0"/>
      <w:marTop w:val="0"/>
      <w:marBottom w:val="0"/>
      <w:divBdr>
        <w:top w:val="none" w:sz="0" w:space="0" w:color="auto"/>
        <w:left w:val="none" w:sz="0" w:space="0" w:color="auto"/>
        <w:bottom w:val="none" w:sz="0" w:space="0" w:color="auto"/>
        <w:right w:val="none" w:sz="0" w:space="0" w:color="auto"/>
      </w:divBdr>
    </w:div>
    <w:div w:id="48235490">
      <w:bodyDiv w:val="1"/>
      <w:marLeft w:val="0"/>
      <w:marRight w:val="0"/>
      <w:marTop w:val="0"/>
      <w:marBottom w:val="0"/>
      <w:divBdr>
        <w:top w:val="none" w:sz="0" w:space="0" w:color="auto"/>
        <w:left w:val="none" w:sz="0" w:space="0" w:color="auto"/>
        <w:bottom w:val="none" w:sz="0" w:space="0" w:color="auto"/>
        <w:right w:val="none" w:sz="0" w:space="0" w:color="auto"/>
      </w:divBdr>
    </w:div>
    <w:div w:id="48309167">
      <w:bodyDiv w:val="1"/>
      <w:marLeft w:val="0"/>
      <w:marRight w:val="0"/>
      <w:marTop w:val="0"/>
      <w:marBottom w:val="0"/>
      <w:divBdr>
        <w:top w:val="none" w:sz="0" w:space="0" w:color="auto"/>
        <w:left w:val="none" w:sz="0" w:space="0" w:color="auto"/>
        <w:bottom w:val="none" w:sz="0" w:space="0" w:color="auto"/>
        <w:right w:val="none" w:sz="0" w:space="0" w:color="auto"/>
      </w:divBdr>
    </w:div>
    <w:div w:id="48698990">
      <w:bodyDiv w:val="1"/>
      <w:marLeft w:val="0"/>
      <w:marRight w:val="0"/>
      <w:marTop w:val="0"/>
      <w:marBottom w:val="0"/>
      <w:divBdr>
        <w:top w:val="none" w:sz="0" w:space="0" w:color="auto"/>
        <w:left w:val="none" w:sz="0" w:space="0" w:color="auto"/>
        <w:bottom w:val="none" w:sz="0" w:space="0" w:color="auto"/>
        <w:right w:val="none" w:sz="0" w:space="0" w:color="auto"/>
      </w:divBdr>
    </w:div>
    <w:div w:id="48699693">
      <w:bodyDiv w:val="1"/>
      <w:marLeft w:val="0"/>
      <w:marRight w:val="0"/>
      <w:marTop w:val="0"/>
      <w:marBottom w:val="0"/>
      <w:divBdr>
        <w:top w:val="none" w:sz="0" w:space="0" w:color="auto"/>
        <w:left w:val="none" w:sz="0" w:space="0" w:color="auto"/>
        <w:bottom w:val="none" w:sz="0" w:space="0" w:color="auto"/>
        <w:right w:val="none" w:sz="0" w:space="0" w:color="auto"/>
      </w:divBdr>
    </w:div>
    <w:div w:id="48725558">
      <w:bodyDiv w:val="1"/>
      <w:marLeft w:val="0"/>
      <w:marRight w:val="0"/>
      <w:marTop w:val="0"/>
      <w:marBottom w:val="0"/>
      <w:divBdr>
        <w:top w:val="none" w:sz="0" w:space="0" w:color="auto"/>
        <w:left w:val="none" w:sz="0" w:space="0" w:color="auto"/>
        <w:bottom w:val="none" w:sz="0" w:space="0" w:color="auto"/>
        <w:right w:val="none" w:sz="0" w:space="0" w:color="auto"/>
      </w:divBdr>
    </w:div>
    <w:div w:id="48725897">
      <w:bodyDiv w:val="1"/>
      <w:marLeft w:val="0"/>
      <w:marRight w:val="0"/>
      <w:marTop w:val="0"/>
      <w:marBottom w:val="0"/>
      <w:divBdr>
        <w:top w:val="none" w:sz="0" w:space="0" w:color="auto"/>
        <w:left w:val="none" w:sz="0" w:space="0" w:color="auto"/>
        <w:bottom w:val="none" w:sz="0" w:space="0" w:color="auto"/>
        <w:right w:val="none" w:sz="0" w:space="0" w:color="auto"/>
      </w:divBdr>
    </w:div>
    <w:div w:id="48964303">
      <w:bodyDiv w:val="1"/>
      <w:marLeft w:val="0"/>
      <w:marRight w:val="0"/>
      <w:marTop w:val="0"/>
      <w:marBottom w:val="0"/>
      <w:divBdr>
        <w:top w:val="none" w:sz="0" w:space="0" w:color="auto"/>
        <w:left w:val="none" w:sz="0" w:space="0" w:color="auto"/>
        <w:bottom w:val="none" w:sz="0" w:space="0" w:color="auto"/>
        <w:right w:val="none" w:sz="0" w:space="0" w:color="auto"/>
      </w:divBdr>
    </w:div>
    <w:div w:id="49111336">
      <w:bodyDiv w:val="1"/>
      <w:marLeft w:val="0"/>
      <w:marRight w:val="0"/>
      <w:marTop w:val="0"/>
      <w:marBottom w:val="0"/>
      <w:divBdr>
        <w:top w:val="none" w:sz="0" w:space="0" w:color="auto"/>
        <w:left w:val="none" w:sz="0" w:space="0" w:color="auto"/>
        <w:bottom w:val="none" w:sz="0" w:space="0" w:color="auto"/>
        <w:right w:val="none" w:sz="0" w:space="0" w:color="auto"/>
      </w:divBdr>
    </w:div>
    <w:div w:id="49159474">
      <w:bodyDiv w:val="1"/>
      <w:marLeft w:val="0"/>
      <w:marRight w:val="0"/>
      <w:marTop w:val="0"/>
      <w:marBottom w:val="0"/>
      <w:divBdr>
        <w:top w:val="none" w:sz="0" w:space="0" w:color="auto"/>
        <w:left w:val="none" w:sz="0" w:space="0" w:color="auto"/>
        <w:bottom w:val="none" w:sz="0" w:space="0" w:color="auto"/>
        <w:right w:val="none" w:sz="0" w:space="0" w:color="auto"/>
      </w:divBdr>
    </w:div>
    <w:div w:id="49348955">
      <w:bodyDiv w:val="1"/>
      <w:marLeft w:val="0"/>
      <w:marRight w:val="0"/>
      <w:marTop w:val="0"/>
      <w:marBottom w:val="0"/>
      <w:divBdr>
        <w:top w:val="none" w:sz="0" w:space="0" w:color="auto"/>
        <w:left w:val="none" w:sz="0" w:space="0" w:color="auto"/>
        <w:bottom w:val="none" w:sz="0" w:space="0" w:color="auto"/>
        <w:right w:val="none" w:sz="0" w:space="0" w:color="auto"/>
      </w:divBdr>
    </w:div>
    <w:div w:id="49503113">
      <w:bodyDiv w:val="1"/>
      <w:marLeft w:val="0"/>
      <w:marRight w:val="0"/>
      <w:marTop w:val="0"/>
      <w:marBottom w:val="0"/>
      <w:divBdr>
        <w:top w:val="none" w:sz="0" w:space="0" w:color="auto"/>
        <w:left w:val="none" w:sz="0" w:space="0" w:color="auto"/>
        <w:bottom w:val="none" w:sz="0" w:space="0" w:color="auto"/>
        <w:right w:val="none" w:sz="0" w:space="0" w:color="auto"/>
      </w:divBdr>
    </w:div>
    <w:div w:id="49546560">
      <w:bodyDiv w:val="1"/>
      <w:marLeft w:val="0"/>
      <w:marRight w:val="0"/>
      <w:marTop w:val="0"/>
      <w:marBottom w:val="0"/>
      <w:divBdr>
        <w:top w:val="none" w:sz="0" w:space="0" w:color="auto"/>
        <w:left w:val="none" w:sz="0" w:space="0" w:color="auto"/>
        <w:bottom w:val="none" w:sz="0" w:space="0" w:color="auto"/>
        <w:right w:val="none" w:sz="0" w:space="0" w:color="auto"/>
      </w:divBdr>
    </w:div>
    <w:div w:id="49548170">
      <w:bodyDiv w:val="1"/>
      <w:marLeft w:val="0"/>
      <w:marRight w:val="0"/>
      <w:marTop w:val="0"/>
      <w:marBottom w:val="0"/>
      <w:divBdr>
        <w:top w:val="none" w:sz="0" w:space="0" w:color="auto"/>
        <w:left w:val="none" w:sz="0" w:space="0" w:color="auto"/>
        <w:bottom w:val="none" w:sz="0" w:space="0" w:color="auto"/>
        <w:right w:val="none" w:sz="0" w:space="0" w:color="auto"/>
      </w:divBdr>
    </w:div>
    <w:div w:id="49771755">
      <w:bodyDiv w:val="1"/>
      <w:marLeft w:val="0"/>
      <w:marRight w:val="0"/>
      <w:marTop w:val="0"/>
      <w:marBottom w:val="0"/>
      <w:divBdr>
        <w:top w:val="none" w:sz="0" w:space="0" w:color="auto"/>
        <w:left w:val="none" w:sz="0" w:space="0" w:color="auto"/>
        <w:bottom w:val="none" w:sz="0" w:space="0" w:color="auto"/>
        <w:right w:val="none" w:sz="0" w:space="0" w:color="auto"/>
      </w:divBdr>
    </w:div>
    <w:div w:id="49886814">
      <w:bodyDiv w:val="1"/>
      <w:marLeft w:val="0"/>
      <w:marRight w:val="0"/>
      <w:marTop w:val="0"/>
      <w:marBottom w:val="0"/>
      <w:divBdr>
        <w:top w:val="none" w:sz="0" w:space="0" w:color="auto"/>
        <w:left w:val="none" w:sz="0" w:space="0" w:color="auto"/>
        <w:bottom w:val="none" w:sz="0" w:space="0" w:color="auto"/>
        <w:right w:val="none" w:sz="0" w:space="0" w:color="auto"/>
      </w:divBdr>
    </w:div>
    <w:div w:id="50424892">
      <w:bodyDiv w:val="1"/>
      <w:marLeft w:val="0"/>
      <w:marRight w:val="0"/>
      <w:marTop w:val="0"/>
      <w:marBottom w:val="0"/>
      <w:divBdr>
        <w:top w:val="none" w:sz="0" w:space="0" w:color="auto"/>
        <w:left w:val="none" w:sz="0" w:space="0" w:color="auto"/>
        <w:bottom w:val="none" w:sz="0" w:space="0" w:color="auto"/>
        <w:right w:val="none" w:sz="0" w:space="0" w:color="auto"/>
      </w:divBdr>
    </w:div>
    <w:div w:id="50665022">
      <w:bodyDiv w:val="1"/>
      <w:marLeft w:val="0"/>
      <w:marRight w:val="0"/>
      <w:marTop w:val="0"/>
      <w:marBottom w:val="0"/>
      <w:divBdr>
        <w:top w:val="none" w:sz="0" w:space="0" w:color="auto"/>
        <w:left w:val="none" w:sz="0" w:space="0" w:color="auto"/>
        <w:bottom w:val="none" w:sz="0" w:space="0" w:color="auto"/>
        <w:right w:val="none" w:sz="0" w:space="0" w:color="auto"/>
      </w:divBdr>
    </w:div>
    <w:div w:id="50857471">
      <w:bodyDiv w:val="1"/>
      <w:marLeft w:val="0"/>
      <w:marRight w:val="0"/>
      <w:marTop w:val="0"/>
      <w:marBottom w:val="0"/>
      <w:divBdr>
        <w:top w:val="none" w:sz="0" w:space="0" w:color="auto"/>
        <w:left w:val="none" w:sz="0" w:space="0" w:color="auto"/>
        <w:bottom w:val="none" w:sz="0" w:space="0" w:color="auto"/>
        <w:right w:val="none" w:sz="0" w:space="0" w:color="auto"/>
      </w:divBdr>
    </w:div>
    <w:div w:id="50885021">
      <w:bodyDiv w:val="1"/>
      <w:marLeft w:val="0"/>
      <w:marRight w:val="0"/>
      <w:marTop w:val="0"/>
      <w:marBottom w:val="0"/>
      <w:divBdr>
        <w:top w:val="none" w:sz="0" w:space="0" w:color="auto"/>
        <w:left w:val="none" w:sz="0" w:space="0" w:color="auto"/>
        <w:bottom w:val="none" w:sz="0" w:space="0" w:color="auto"/>
        <w:right w:val="none" w:sz="0" w:space="0" w:color="auto"/>
      </w:divBdr>
    </w:div>
    <w:div w:id="51194295">
      <w:bodyDiv w:val="1"/>
      <w:marLeft w:val="0"/>
      <w:marRight w:val="0"/>
      <w:marTop w:val="0"/>
      <w:marBottom w:val="0"/>
      <w:divBdr>
        <w:top w:val="none" w:sz="0" w:space="0" w:color="auto"/>
        <w:left w:val="none" w:sz="0" w:space="0" w:color="auto"/>
        <w:bottom w:val="none" w:sz="0" w:space="0" w:color="auto"/>
        <w:right w:val="none" w:sz="0" w:space="0" w:color="auto"/>
      </w:divBdr>
    </w:div>
    <w:div w:id="51319705">
      <w:bodyDiv w:val="1"/>
      <w:marLeft w:val="0"/>
      <w:marRight w:val="0"/>
      <w:marTop w:val="0"/>
      <w:marBottom w:val="0"/>
      <w:divBdr>
        <w:top w:val="none" w:sz="0" w:space="0" w:color="auto"/>
        <w:left w:val="none" w:sz="0" w:space="0" w:color="auto"/>
        <w:bottom w:val="none" w:sz="0" w:space="0" w:color="auto"/>
        <w:right w:val="none" w:sz="0" w:space="0" w:color="auto"/>
      </w:divBdr>
    </w:div>
    <w:div w:id="51391733">
      <w:bodyDiv w:val="1"/>
      <w:marLeft w:val="0"/>
      <w:marRight w:val="0"/>
      <w:marTop w:val="0"/>
      <w:marBottom w:val="0"/>
      <w:divBdr>
        <w:top w:val="none" w:sz="0" w:space="0" w:color="auto"/>
        <w:left w:val="none" w:sz="0" w:space="0" w:color="auto"/>
        <w:bottom w:val="none" w:sz="0" w:space="0" w:color="auto"/>
        <w:right w:val="none" w:sz="0" w:space="0" w:color="auto"/>
      </w:divBdr>
    </w:div>
    <w:div w:id="51467440">
      <w:bodyDiv w:val="1"/>
      <w:marLeft w:val="0"/>
      <w:marRight w:val="0"/>
      <w:marTop w:val="0"/>
      <w:marBottom w:val="0"/>
      <w:divBdr>
        <w:top w:val="none" w:sz="0" w:space="0" w:color="auto"/>
        <w:left w:val="none" w:sz="0" w:space="0" w:color="auto"/>
        <w:bottom w:val="none" w:sz="0" w:space="0" w:color="auto"/>
        <w:right w:val="none" w:sz="0" w:space="0" w:color="auto"/>
      </w:divBdr>
    </w:div>
    <w:div w:id="51655430">
      <w:bodyDiv w:val="1"/>
      <w:marLeft w:val="0"/>
      <w:marRight w:val="0"/>
      <w:marTop w:val="0"/>
      <w:marBottom w:val="0"/>
      <w:divBdr>
        <w:top w:val="none" w:sz="0" w:space="0" w:color="auto"/>
        <w:left w:val="none" w:sz="0" w:space="0" w:color="auto"/>
        <w:bottom w:val="none" w:sz="0" w:space="0" w:color="auto"/>
        <w:right w:val="none" w:sz="0" w:space="0" w:color="auto"/>
      </w:divBdr>
    </w:div>
    <w:div w:id="51660930">
      <w:bodyDiv w:val="1"/>
      <w:marLeft w:val="0"/>
      <w:marRight w:val="0"/>
      <w:marTop w:val="0"/>
      <w:marBottom w:val="0"/>
      <w:divBdr>
        <w:top w:val="none" w:sz="0" w:space="0" w:color="auto"/>
        <w:left w:val="none" w:sz="0" w:space="0" w:color="auto"/>
        <w:bottom w:val="none" w:sz="0" w:space="0" w:color="auto"/>
        <w:right w:val="none" w:sz="0" w:space="0" w:color="auto"/>
      </w:divBdr>
    </w:div>
    <w:div w:id="51779419">
      <w:bodyDiv w:val="1"/>
      <w:marLeft w:val="0"/>
      <w:marRight w:val="0"/>
      <w:marTop w:val="0"/>
      <w:marBottom w:val="0"/>
      <w:divBdr>
        <w:top w:val="none" w:sz="0" w:space="0" w:color="auto"/>
        <w:left w:val="none" w:sz="0" w:space="0" w:color="auto"/>
        <w:bottom w:val="none" w:sz="0" w:space="0" w:color="auto"/>
        <w:right w:val="none" w:sz="0" w:space="0" w:color="auto"/>
      </w:divBdr>
    </w:div>
    <w:div w:id="51853462">
      <w:bodyDiv w:val="1"/>
      <w:marLeft w:val="0"/>
      <w:marRight w:val="0"/>
      <w:marTop w:val="0"/>
      <w:marBottom w:val="0"/>
      <w:divBdr>
        <w:top w:val="none" w:sz="0" w:space="0" w:color="auto"/>
        <w:left w:val="none" w:sz="0" w:space="0" w:color="auto"/>
        <w:bottom w:val="none" w:sz="0" w:space="0" w:color="auto"/>
        <w:right w:val="none" w:sz="0" w:space="0" w:color="auto"/>
      </w:divBdr>
    </w:div>
    <w:div w:id="51970694">
      <w:bodyDiv w:val="1"/>
      <w:marLeft w:val="0"/>
      <w:marRight w:val="0"/>
      <w:marTop w:val="0"/>
      <w:marBottom w:val="0"/>
      <w:divBdr>
        <w:top w:val="none" w:sz="0" w:space="0" w:color="auto"/>
        <w:left w:val="none" w:sz="0" w:space="0" w:color="auto"/>
        <w:bottom w:val="none" w:sz="0" w:space="0" w:color="auto"/>
        <w:right w:val="none" w:sz="0" w:space="0" w:color="auto"/>
      </w:divBdr>
    </w:div>
    <w:div w:id="51974358">
      <w:bodyDiv w:val="1"/>
      <w:marLeft w:val="0"/>
      <w:marRight w:val="0"/>
      <w:marTop w:val="0"/>
      <w:marBottom w:val="0"/>
      <w:divBdr>
        <w:top w:val="none" w:sz="0" w:space="0" w:color="auto"/>
        <w:left w:val="none" w:sz="0" w:space="0" w:color="auto"/>
        <w:bottom w:val="none" w:sz="0" w:space="0" w:color="auto"/>
        <w:right w:val="none" w:sz="0" w:space="0" w:color="auto"/>
      </w:divBdr>
    </w:div>
    <w:div w:id="51974732">
      <w:bodyDiv w:val="1"/>
      <w:marLeft w:val="0"/>
      <w:marRight w:val="0"/>
      <w:marTop w:val="0"/>
      <w:marBottom w:val="0"/>
      <w:divBdr>
        <w:top w:val="none" w:sz="0" w:space="0" w:color="auto"/>
        <w:left w:val="none" w:sz="0" w:space="0" w:color="auto"/>
        <w:bottom w:val="none" w:sz="0" w:space="0" w:color="auto"/>
        <w:right w:val="none" w:sz="0" w:space="0" w:color="auto"/>
      </w:divBdr>
    </w:div>
    <w:div w:id="52169353">
      <w:bodyDiv w:val="1"/>
      <w:marLeft w:val="0"/>
      <w:marRight w:val="0"/>
      <w:marTop w:val="0"/>
      <w:marBottom w:val="0"/>
      <w:divBdr>
        <w:top w:val="none" w:sz="0" w:space="0" w:color="auto"/>
        <w:left w:val="none" w:sz="0" w:space="0" w:color="auto"/>
        <w:bottom w:val="none" w:sz="0" w:space="0" w:color="auto"/>
        <w:right w:val="none" w:sz="0" w:space="0" w:color="auto"/>
      </w:divBdr>
    </w:div>
    <w:div w:id="52387999">
      <w:bodyDiv w:val="1"/>
      <w:marLeft w:val="0"/>
      <w:marRight w:val="0"/>
      <w:marTop w:val="0"/>
      <w:marBottom w:val="0"/>
      <w:divBdr>
        <w:top w:val="none" w:sz="0" w:space="0" w:color="auto"/>
        <w:left w:val="none" w:sz="0" w:space="0" w:color="auto"/>
        <w:bottom w:val="none" w:sz="0" w:space="0" w:color="auto"/>
        <w:right w:val="none" w:sz="0" w:space="0" w:color="auto"/>
      </w:divBdr>
    </w:div>
    <w:div w:id="52391144">
      <w:bodyDiv w:val="1"/>
      <w:marLeft w:val="0"/>
      <w:marRight w:val="0"/>
      <w:marTop w:val="0"/>
      <w:marBottom w:val="0"/>
      <w:divBdr>
        <w:top w:val="none" w:sz="0" w:space="0" w:color="auto"/>
        <w:left w:val="none" w:sz="0" w:space="0" w:color="auto"/>
        <w:bottom w:val="none" w:sz="0" w:space="0" w:color="auto"/>
        <w:right w:val="none" w:sz="0" w:space="0" w:color="auto"/>
      </w:divBdr>
    </w:div>
    <w:div w:id="52433382">
      <w:bodyDiv w:val="1"/>
      <w:marLeft w:val="0"/>
      <w:marRight w:val="0"/>
      <w:marTop w:val="0"/>
      <w:marBottom w:val="0"/>
      <w:divBdr>
        <w:top w:val="none" w:sz="0" w:space="0" w:color="auto"/>
        <w:left w:val="none" w:sz="0" w:space="0" w:color="auto"/>
        <w:bottom w:val="none" w:sz="0" w:space="0" w:color="auto"/>
        <w:right w:val="none" w:sz="0" w:space="0" w:color="auto"/>
      </w:divBdr>
    </w:div>
    <w:div w:id="52507276">
      <w:bodyDiv w:val="1"/>
      <w:marLeft w:val="0"/>
      <w:marRight w:val="0"/>
      <w:marTop w:val="0"/>
      <w:marBottom w:val="0"/>
      <w:divBdr>
        <w:top w:val="none" w:sz="0" w:space="0" w:color="auto"/>
        <w:left w:val="none" w:sz="0" w:space="0" w:color="auto"/>
        <w:bottom w:val="none" w:sz="0" w:space="0" w:color="auto"/>
        <w:right w:val="none" w:sz="0" w:space="0" w:color="auto"/>
      </w:divBdr>
    </w:div>
    <w:div w:id="52508451">
      <w:bodyDiv w:val="1"/>
      <w:marLeft w:val="0"/>
      <w:marRight w:val="0"/>
      <w:marTop w:val="0"/>
      <w:marBottom w:val="0"/>
      <w:divBdr>
        <w:top w:val="none" w:sz="0" w:space="0" w:color="auto"/>
        <w:left w:val="none" w:sz="0" w:space="0" w:color="auto"/>
        <w:bottom w:val="none" w:sz="0" w:space="0" w:color="auto"/>
        <w:right w:val="none" w:sz="0" w:space="0" w:color="auto"/>
      </w:divBdr>
    </w:div>
    <w:div w:id="52512956">
      <w:bodyDiv w:val="1"/>
      <w:marLeft w:val="0"/>
      <w:marRight w:val="0"/>
      <w:marTop w:val="0"/>
      <w:marBottom w:val="0"/>
      <w:divBdr>
        <w:top w:val="none" w:sz="0" w:space="0" w:color="auto"/>
        <w:left w:val="none" w:sz="0" w:space="0" w:color="auto"/>
        <w:bottom w:val="none" w:sz="0" w:space="0" w:color="auto"/>
        <w:right w:val="none" w:sz="0" w:space="0" w:color="auto"/>
      </w:divBdr>
    </w:div>
    <w:div w:id="52579522">
      <w:bodyDiv w:val="1"/>
      <w:marLeft w:val="0"/>
      <w:marRight w:val="0"/>
      <w:marTop w:val="0"/>
      <w:marBottom w:val="0"/>
      <w:divBdr>
        <w:top w:val="none" w:sz="0" w:space="0" w:color="auto"/>
        <w:left w:val="none" w:sz="0" w:space="0" w:color="auto"/>
        <w:bottom w:val="none" w:sz="0" w:space="0" w:color="auto"/>
        <w:right w:val="none" w:sz="0" w:space="0" w:color="auto"/>
      </w:divBdr>
    </w:div>
    <w:div w:id="52583476">
      <w:bodyDiv w:val="1"/>
      <w:marLeft w:val="0"/>
      <w:marRight w:val="0"/>
      <w:marTop w:val="0"/>
      <w:marBottom w:val="0"/>
      <w:divBdr>
        <w:top w:val="none" w:sz="0" w:space="0" w:color="auto"/>
        <w:left w:val="none" w:sz="0" w:space="0" w:color="auto"/>
        <w:bottom w:val="none" w:sz="0" w:space="0" w:color="auto"/>
        <w:right w:val="none" w:sz="0" w:space="0" w:color="auto"/>
      </w:divBdr>
    </w:div>
    <w:div w:id="52631495">
      <w:bodyDiv w:val="1"/>
      <w:marLeft w:val="0"/>
      <w:marRight w:val="0"/>
      <w:marTop w:val="0"/>
      <w:marBottom w:val="0"/>
      <w:divBdr>
        <w:top w:val="none" w:sz="0" w:space="0" w:color="auto"/>
        <w:left w:val="none" w:sz="0" w:space="0" w:color="auto"/>
        <w:bottom w:val="none" w:sz="0" w:space="0" w:color="auto"/>
        <w:right w:val="none" w:sz="0" w:space="0" w:color="auto"/>
      </w:divBdr>
    </w:div>
    <w:div w:id="52704503">
      <w:bodyDiv w:val="1"/>
      <w:marLeft w:val="0"/>
      <w:marRight w:val="0"/>
      <w:marTop w:val="0"/>
      <w:marBottom w:val="0"/>
      <w:divBdr>
        <w:top w:val="none" w:sz="0" w:space="0" w:color="auto"/>
        <w:left w:val="none" w:sz="0" w:space="0" w:color="auto"/>
        <w:bottom w:val="none" w:sz="0" w:space="0" w:color="auto"/>
        <w:right w:val="none" w:sz="0" w:space="0" w:color="auto"/>
      </w:divBdr>
    </w:div>
    <w:div w:id="52968188">
      <w:bodyDiv w:val="1"/>
      <w:marLeft w:val="0"/>
      <w:marRight w:val="0"/>
      <w:marTop w:val="0"/>
      <w:marBottom w:val="0"/>
      <w:divBdr>
        <w:top w:val="none" w:sz="0" w:space="0" w:color="auto"/>
        <w:left w:val="none" w:sz="0" w:space="0" w:color="auto"/>
        <w:bottom w:val="none" w:sz="0" w:space="0" w:color="auto"/>
        <w:right w:val="none" w:sz="0" w:space="0" w:color="auto"/>
      </w:divBdr>
    </w:div>
    <w:div w:id="53353944">
      <w:bodyDiv w:val="1"/>
      <w:marLeft w:val="0"/>
      <w:marRight w:val="0"/>
      <w:marTop w:val="0"/>
      <w:marBottom w:val="0"/>
      <w:divBdr>
        <w:top w:val="none" w:sz="0" w:space="0" w:color="auto"/>
        <w:left w:val="none" w:sz="0" w:space="0" w:color="auto"/>
        <w:bottom w:val="none" w:sz="0" w:space="0" w:color="auto"/>
        <w:right w:val="none" w:sz="0" w:space="0" w:color="auto"/>
      </w:divBdr>
    </w:div>
    <w:div w:id="53549672">
      <w:bodyDiv w:val="1"/>
      <w:marLeft w:val="0"/>
      <w:marRight w:val="0"/>
      <w:marTop w:val="0"/>
      <w:marBottom w:val="0"/>
      <w:divBdr>
        <w:top w:val="none" w:sz="0" w:space="0" w:color="auto"/>
        <w:left w:val="none" w:sz="0" w:space="0" w:color="auto"/>
        <w:bottom w:val="none" w:sz="0" w:space="0" w:color="auto"/>
        <w:right w:val="none" w:sz="0" w:space="0" w:color="auto"/>
      </w:divBdr>
    </w:div>
    <w:div w:id="53898561">
      <w:bodyDiv w:val="1"/>
      <w:marLeft w:val="0"/>
      <w:marRight w:val="0"/>
      <w:marTop w:val="0"/>
      <w:marBottom w:val="0"/>
      <w:divBdr>
        <w:top w:val="none" w:sz="0" w:space="0" w:color="auto"/>
        <w:left w:val="none" w:sz="0" w:space="0" w:color="auto"/>
        <w:bottom w:val="none" w:sz="0" w:space="0" w:color="auto"/>
        <w:right w:val="none" w:sz="0" w:space="0" w:color="auto"/>
      </w:divBdr>
    </w:div>
    <w:div w:id="53940340">
      <w:bodyDiv w:val="1"/>
      <w:marLeft w:val="0"/>
      <w:marRight w:val="0"/>
      <w:marTop w:val="0"/>
      <w:marBottom w:val="0"/>
      <w:divBdr>
        <w:top w:val="none" w:sz="0" w:space="0" w:color="auto"/>
        <w:left w:val="none" w:sz="0" w:space="0" w:color="auto"/>
        <w:bottom w:val="none" w:sz="0" w:space="0" w:color="auto"/>
        <w:right w:val="none" w:sz="0" w:space="0" w:color="auto"/>
      </w:divBdr>
    </w:div>
    <w:div w:id="54205913">
      <w:bodyDiv w:val="1"/>
      <w:marLeft w:val="0"/>
      <w:marRight w:val="0"/>
      <w:marTop w:val="0"/>
      <w:marBottom w:val="0"/>
      <w:divBdr>
        <w:top w:val="none" w:sz="0" w:space="0" w:color="auto"/>
        <w:left w:val="none" w:sz="0" w:space="0" w:color="auto"/>
        <w:bottom w:val="none" w:sz="0" w:space="0" w:color="auto"/>
        <w:right w:val="none" w:sz="0" w:space="0" w:color="auto"/>
      </w:divBdr>
    </w:div>
    <w:div w:id="54277896">
      <w:bodyDiv w:val="1"/>
      <w:marLeft w:val="0"/>
      <w:marRight w:val="0"/>
      <w:marTop w:val="0"/>
      <w:marBottom w:val="0"/>
      <w:divBdr>
        <w:top w:val="none" w:sz="0" w:space="0" w:color="auto"/>
        <w:left w:val="none" w:sz="0" w:space="0" w:color="auto"/>
        <w:bottom w:val="none" w:sz="0" w:space="0" w:color="auto"/>
        <w:right w:val="none" w:sz="0" w:space="0" w:color="auto"/>
      </w:divBdr>
    </w:div>
    <w:div w:id="54356589">
      <w:bodyDiv w:val="1"/>
      <w:marLeft w:val="0"/>
      <w:marRight w:val="0"/>
      <w:marTop w:val="0"/>
      <w:marBottom w:val="0"/>
      <w:divBdr>
        <w:top w:val="none" w:sz="0" w:space="0" w:color="auto"/>
        <w:left w:val="none" w:sz="0" w:space="0" w:color="auto"/>
        <w:bottom w:val="none" w:sz="0" w:space="0" w:color="auto"/>
        <w:right w:val="none" w:sz="0" w:space="0" w:color="auto"/>
      </w:divBdr>
    </w:div>
    <w:div w:id="54551365">
      <w:bodyDiv w:val="1"/>
      <w:marLeft w:val="0"/>
      <w:marRight w:val="0"/>
      <w:marTop w:val="0"/>
      <w:marBottom w:val="0"/>
      <w:divBdr>
        <w:top w:val="none" w:sz="0" w:space="0" w:color="auto"/>
        <w:left w:val="none" w:sz="0" w:space="0" w:color="auto"/>
        <w:bottom w:val="none" w:sz="0" w:space="0" w:color="auto"/>
        <w:right w:val="none" w:sz="0" w:space="0" w:color="auto"/>
      </w:divBdr>
    </w:div>
    <w:div w:id="54938327">
      <w:bodyDiv w:val="1"/>
      <w:marLeft w:val="0"/>
      <w:marRight w:val="0"/>
      <w:marTop w:val="0"/>
      <w:marBottom w:val="0"/>
      <w:divBdr>
        <w:top w:val="none" w:sz="0" w:space="0" w:color="auto"/>
        <w:left w:val="none" w:sz="0" w:space="0" w:color="auto"/>
        <w:bottom w:val="none" w:sz="0" w:space="0" w:color="auto"/>
        <w:right w:val="none" w:sz="0" w:space="0" w:color="auto"/>
      </w:divBdr>
    </w:div>
    <w:div w:id="55051072">
      <w:bodyDiv w:val="1"/>
      <w:marLeft w:val="0"/>
      <w:marRight w:val="0"/>
      <w:marTop w:val="0"/>
      <w:marBottom w:val="0"/>
      <w:divBdr>
        <w:top w:val="none" w:sz="0" w:space="0" w:color="auto"/>
        <w:left w:val="none" w:sz="0" w:space="0" w:color="auto"/>
        <w:bottom w:val="none" w:sz="0" w:space="0" w:color="auto"/>
        <w:right w:val="none" w:sz="0" w:space="0" w:color="auto"/>
      </w:divBdr>
    </w:div>
    <w:div w:id="55055219">
      <w:bodyDiv w:val="1"/>
      <w:marLeft w:val="0"/>
      <w:marRight w:val="0"/>
      <w:marTop w:val="0"/>
      <w:marBottom w:val="0"/>
      <w:divBdr>
        <w:top w:val="none" w:sz="0" w:space="0" w:color="auto"/>
        <w:left w:val="none" w:sz="0" w:space="0" w:color="auto"/>
        <w:bottom w:val="none" w:sz="0" w:space="0" w:color="auto"/>
        <w:right w:val="none" w:sz="0" w:space="0" w:color="auto"/>
      </w:divBdr>
    </w:div>
    <w:div w:id="55126500">
      <w:bodyDiv w:val="1"/>
      <w:marLeft w:val="0"/>
      <w:marRight w:val="0"/>
      <w:marTop w:val="0"/>
      <w:marBottom w:val="0"/>
      <w:divBdr>
        <w:top w:val="none" w:sz="0" w:space="0" w:color="auto"/>
        <w:left w:val="none" w:sz="0" w:space="0" w:color="auto"/>
        <w:bottom w:val="none" w:sz="0" w:space="0" w:color="auto"/>
        <w:right w:val="none" w:sz="0" w:space="0" w:color="auto"/>
      </w:divBdr>
    </w:div>
    <w:div w:id="55202837">
      <w:bodyDiv w:val="1"/>
      <w:marLeft w:val="0"/>
      <w:marRight w:val="0"/>
      <w:marTop w:val="0"/>
      <w:marBottom w:val="0"/>
      <w:divBdr>
        <w:top w:val="none" w:sz="0" w:space="0" w:color="auto"/>
        <w:left w:val="none" w:sz="0" w:space="0" w:color="auto"/>
        <w:bottom w:val="none" w:sz="0" w:space="0" w:color="auto"/>
        <w:right w:val="none" w:sz="0" w:space="0" w:color="auto"/>
      </w:divBdr>
    </w:div>
    <w:div w:id="55321184">
      <w:bodyDiv w:val="1"/>
      <w:marLeft w:val="0"/>
      <w:marRight w:val="0"/>
      <w:marTop w:val="0"/>
      <w:marBottom w:val="0"/>
      <w:divBdr>
        <w:top w:val="none" w:sz="0" w:space="0" w:color="auto"/>
        <w:left w:val="none" w:sz="0" w:space="0" w:color="auto"/>
        <w:bottom w:val="none" w:sz="0" w:space="0" w:color="auto"/>
        <w:right w:val="none" w:sz="0" w:space="0" w:color="auto"/>
      </w:divBdr>
    </w:div>
    <w:div w:id="55665655">
      <w:bodyDiv w:val="1"/>
      <w:marLeft w:val="0"/>
      <w:marRight w:val="0"/>
      <w:marTop w:val="0"/>
      <w:marBottom w:val="0"/>
      <w:divBdr>
        <w:top w:val="none" w:sz="0" w:space="0" w:color="auto"/>
        <w:left w:val="none" w:sz="0" w:space="0" w:color="auto"/>
        <w:bottom w:val="none" w:sz="0" w:space="0" w:color="auto"/>
        <w:right w:val="none" w:sz="0" w:space="0" w:color="auto"/>
      </w:divBdr>
    </w:div>
    <w:div w:id="55973554">
      <w:bodyDiv w:val="1"/>
      <w:marLeft w:val="0"/>
      <w:marRight w:val="0"/>
      <w:marTop w:val="0"/>
      <w:marBottom w:val="0"/>
      <w:divBdr>
        <w:top w:val="none" w:sz="0" w:space="0" w:color="auto"/>
        <w:left w:val="none" w:sz="0" w:space="0" w:color="auto"/>
        <w:bottom w:val="none" w:sz="0" w:space="0" w:color="auto"/>
        <w:right w:val="none" w:sz="0" w:space="0" w:color="auto"/>
      </w:divBdr>
    </w:div>
    <w:div w:id="56128702">
      <w:bodyDiv w:val="1"/>
      <w:marLeft w:val="0"/>
      <w:marRight w:val="0"/>
      <w:marTop w:val="0"/>
      <w:marBottom w:val="0"/>
      <w:divBdr>
        <w:top w:val="none" w:sz="0" w:space="0" w:color="auto"/>
        <w:left w:val="none" w:sz="0" w:space="0" w:color="auto"/>
        <w:bottom w:val="none" w:sz="0" w:space="0" w:color="auto"/>
        <w:right w:val="none" w:sz="0" w:space="0" w:color="auto"/>
      </w:divBdr>
    </w:div>
    <w:div w:id="56169501">
      <w:bodyDiv w:val="1"/>
      <w:marLeft w:val="0"/>
      <w:marRight w:val="0"/>
      <w:marTop w:val="0"/>
      <w:marBottom w:val="0"/>
      <w:divBdr>
        <w:top w:val="none" w:sz="0" w:space="0" w:color="auto"/>
        <w:left w:val="none" w:sz="0" w:space="0" w:color="auto"/>
        <w:bottom w:val="none" w:sz="0" w:space="0" w:color="auto"/>
        <w:right w:val="none" w:sz="0" w:space="0" w:color="auto"/>
      </w:divBdr>
    </w:div>
    <w:div w:id="56246951">
      <w:bodyDiv w:val="1"/>
      <w:marLeft w:val="0"/>
      <w:marRight w:val="0"/>
      <w:marTop w:val="0"/>
      <w:marBottom w:val="0"/>
      <w:divBdr>
        <w:top w:val="none" w:sz="0" w:space="0" w:color="auto"/>
        <w:left w:val="none" w:sz="0" w:space="0" w:color="auto"/>
        <w:bottom w:val="none" w:sz="0" w:space="0" w:color="auto"/>
        <w:right w:val="none" w:sz="0" w:space="0" w:color="auto"/>
      </w:divBdr>
    </w:div>
    <w:div w:id="56440284">
      <w:bodyDiv w:val="1"/>
      <w:marLeft w:val="0"/>
      <w:marRight w:val="0"/>
      <w:marTop w:val="0"/>
      <w:marBottom w:val="0"/>
      <w:divBdr>
        <w:top w:val="none" w:sz="0" w:space="0" w:color="auto"/>
        <w:left w:val="none" w:sz="0" w:space="0" w:color="auto"/>
        <w:bottom w:val="none" w:sz="0" w:space="0" w:color="auto"/>
        <w:right w:val="none" w:sz="0" w:space="0" w:color="auto"/>
      </w:divBdr>
    </w:div>
    <w:div w:id="56588366">
      <w:bodyDiv w:val="1"/>
      <w:marLeft w:val="0"/>
      <w:marRight w:val="0"/>
      <w:marTop w:val="0"/>
      <w:marBottom w:val="0"/>
      <w:divBdr>
        <w:top w:val="none" w:sz="0" w:space="0" w:color="auto"/>
        <w:left w:val="none" w:sz="0" w:space="0" w:color="auto"/>
        <w:bottom w:val="none" w:sz="0" w:space="0" w:color="auto"/>
        <w:right w:val="none" w:sz="0" w:space="0" w:color="auto"/>
      </w:divBdr>
    </w:div>
    <w:div w:id="56905432">
      <w:bodyDiv w:val="1"/>
      <w:marLeft w:val="0"/>
      <w:marRight w:val="0"/>
      <w:marTop w:val="0"/>
      <w:marBottom w:val="0"/>
      <w:divBdr>
        <w:top w:val="none" w:sz="0" w:space="0" w:color="auto"/>
        <w:left w:val="none" w:sz="0" w:space="0" w:color="auto"/>
        <w:bottom w:val="none" w:sz="0" w:space="0" w:color="auto"/>
        <w:right w:val="none" w:sz="0" w:space="0" w:color="auto"/>
      </w:divBdr>
    </w:div>
    <w:div w:id="57097678">
      <w:bodyDiv w:val="1"/>
      <w:marLeft w:val="0"/>
      <w:marRight w:val="0"/>
      <w:marTop w:val="0"/>
      <w:marBottom w:val="0"/>
      <w:divBdr>
        <w:top w:val="none" w:sz="0" w:space="0" w:color="auto"/>
        <w:left w:val="none" w:sz="0" w:space="0" w:color="auto"/>
        <w:bottom w:val="none" w:sz="0" w:space="0" w:color="auto"/>
        <w:right w:val="none" w:sz="0" w:space="0" w:color="auto"/>
      </w:divBdr>
    </w:div>
    <w:div w:id="57100483">
      <w:bodyDiv w:val="1"/>
      <w:marLeft w:val="0"/>
      <w:marRight w:val="0"/>
      <w:marTop w:val="0"/>
      <w:marBottom w:val="0"/>
      <w:divBdr>
        <w:top w:val="none" w:sz="0" w:space="0" w:color="auto"/>
        <w:left w:val="none" w:sz="0" w:space="0" w:color="auto"/>
        <w:bottom w:val="none" w:sz="0" w:space="0" w:color="auto"/>
        <w:right w:val="none" w:sz="0" w:space="0" w:color="auto"/>
      </w:divBdr>
    </w:div>
    <w:div w:id="57171561">
      <w:bodyDiv w:val="1"/>
      <w:marLeft w:val="0"/>
      <w:marRight w:val="0"/>
      <w:marTop w:val="0"/>
      <w:marBottom w:val="0"/>
      <w:divBdr>
        <w:top w:val="none" w:sz="0" w:space="0" w:color="auto"/>
        <w:left w:val="none" w:sz="0" w:space="0" w:color="auto"/>
        <w:bottom w:val="none" w:sz="0" w:space="0" w:color="auto"/>
        <w:right w:val="none" w:sz="0" w:space="0" w:color="auto"/>
      </w:divBdr>
    </w:div>
    <w:div w:id="57242683">
      <w:bodyDiv w:val="1"/>
      <w:marLeft w:val="0"/>
      <w:marRight w:val="0"/>
      <w:marTop w:val="0"/>
      <w:marBottom w:val="0"/>
      <w:divBdr>
        <w:top w:val="none" w:sz="0" w:space="0" w:color="auto"/>
        <w:left w:val="none" w:sz="0" w:space="0" w:color="auto"/>
        <w:bottom w:val="none" w:sz="0" w:space="0" w:color="auto"/>
        <w:right w:val="none" w:sz="0" w:space="0" w:color="auto"/>
      </w:divBdr>
    </w:div>
    <w:div w:id="57359658">
      <w:bodyDiv w:val="1"/>
      <w:marLeft w:val="0"/>
      <w:marRight w:val="0"/>
      <w:marTop w:val="0"/>
      <w:marBottom w:val="0"/>
      <w:divBdr>
        <w:top w:val="none" w:sz="0" w:space="0" w:color="auto"/>
        <w:left w:val="none" w:sz="0" w:space="0" w:color="auto"/>
        <w:bottom w:val="none" w:sz="0" w:space="0" w:color="auto"/>
        <w:right w:val="none" w:sz="0" w:space="0" w:color="auto"/>
      </w:divBdr>
    </w:div>
    <w:div w:id="57558528">
      <w:bodyDiv w:val="1"/>
      <w:marLeft w:val="0"/>
      <w:marRight w:val="0"/>
      <w:marTop w:val="0"/>
      <w:marBottom w:val="0"/>
      <w:divBdr>
        <w:top w:val="none" w:sz="0" w:space="0" w:color="auto"/>
        <w:left w:val="none" w:sz="0" w:space="0" w:color="auto"/>
        <w:bottom w:val="none" w:sz="0" w:space="0" w:color="auto"/>
        <w:right w:val="none" w:sz="0" w:space="0" w:color="auto"/>
      </w:divBdr>
    </w:div>
    <w:div w:id="57635187">
      <w:bodyDiv w:val="1"/>
      <w:marLeft w:val="0"/>
      <w:marRight w:val="0"/>
      <w:marTop w:val="0"/>
      <w:marBottom w:val="0"/>
      <w:divBdr>
        <w:top w:val="none" w:sz="0" w:space="0" w:color="auto"/>
        <w:left w:val="none" w:sz="0" w:space="0" w:color="auto"/>
        <w:bottom w:val="none" w:sz="0" w:space="0" w:color="auto"/>
        <w:right w:val="none" w:sz="0" w:space="0" w:color="auto"/>
      </w:divBdr>
    </w:div>
    <w:div w:id="57753600">
      <w:bodyDiv w:val="1"/>
      <w:marLeft w:val="0"/>
      <w:marRight w:val="0"/>
      <w:marTop w:val="0"/>
      <w:marBottom w:val="0"/>
      <w:divBdr>
        <w:top w:val="none" w:sz="0" w:space="0" w:color="auto"/>
        <w:left w:val="none" w:sz="0" w:space="0" w:color="auto"/>
        <w:bottom w:val="none" w:sz="0" w:space="0" w:color="auto"/>
        <w:right w:val="none" w:sz="0" w:space="0" w:color="auto"/>
      </w:divBdr>
    </w:div>
    <w:div w:id="57825805">
      <w:bodyDiv w:val="1"/>
      <w:marLeft w:val="0"/>
      <w:marRight w:val="0"/>
      <w:marTop w:val="0"/>
      <w:marBottom w:val="0"/>
      <w:divBdr>
        <w:top w:val="none" w:sz="0" w:space="0" w:color="auto"/>
        <w:left w:val="none" w:sz="0" w:space="0" w:color="auto"/>
        <w:bottom w:val="none" w:sz="0" w:space="0" w:color="auto"/>
        <w:right w:val="none" w:sz="0" w:space="0" w:color="auto"/>
      </w:divBdr>
    </w:div>
    <w:div w:id="58022931">
      <w:bodyDiv w:val="1"/>
      <w:marLeft w:val="0"/>
      <w:marRight w:val="0"/>
      <w:marTop w:val="0"/>
      <w:marBottom w:val="0"/>
      <w:divBdr>
        <w:top w:val="none" w:sz="0" w:space="0" w:color="auto"/>
        <w:left w:val="none" w:sz="0" w:space="0" w:color="auto"/>
        <w:bottom w:val="none" w:sz="0" w:space="0" w:color="auto"/>
        <w:right w:val="none" w:sz="0" w:space="0" w:color="auto"/>
      </w:divBdr>
    </w:div>
    <w:div w:id="58211225">
      <w:bodyDiv w:val="1"/>
      <w:marLeft w:val="0"/>
      <w:marRight w:val="0"/>
      <w:marTop w:val="0"/>
      <w:marBottom w:val="0"/>
      <w:divBdr>
        <w:top w:val="none" w:sz="0" w:space="0" w:color="auto"/>
        <w:left w:val="none" w:sz="0" w:space="0" w:color="auto"/>
        <w:bottom w:val="none" w:sz="0" w:space="0" w:color="auto"/>
        <w:right w:val="none" w:sz="0" w:space="0" w:color="auto"/>
      </w:divBdr>
    </w:div>
    <w:div w:id="58283976">
      <w:bodyDiv w:val="1"/>
      <w:marLeft w:val="0"/>
      <w:marRight w:val="0"/>
      <w:marTop w:val="0"/>
      <w:marBottom w:val="0"/>
      <w:divBdr>
        <w:top w:val="none" w:sz="0" w:space="0" w:color="auto"/>
        <w:left w:val="none" w:sz="0" w:space="0" w:color="auto"/>
        <w:bottom w:val="none" w:sz="0" w:space="0" w:color="auto"/>
        <w:right w:val="none" w:sz="0" w:space="0" w:color="auto"/>
      </w:divBdr>
    </w:div>
    <w:div w:id="58358660">
      <w:bodyDiv w:val="1"/>
      <w:marLeft w:val="0"/>
      <w:marRight w:val="0"/>
      <w:marTop w:val="0"/>
      <w:marBottom w:val="0"/>
      <w:divBdr>
        <w:top w:val="none" w:sz="0" w:space="0" w:color="auto"/>
        <w:left w:val="none" w:sz="0" w:space="0" w:color="auto"/>
        <w:bottom w:val="none" w:sz="0" w:space="0" w:color="auto"/>
        <w:right w:val="none" w:sz="0" w:space="0" w:color="auto"/>
      </w:divBdr>
    </w:div>
    <w:div w:id="58750059">
      <w:bodyDiv w:val="1"/>
      <w:marLeft w:val="0"/>
      <w:marRight w:val="0"/>
      <w:marTop w:val="0"/>
      <w:marBottom w:val="0"/>
      <w:divBdr>
        <w:top w:val="none" w:sz="0" w:space="0" w:color="auto"/>
        <w:left w:val="none" w:sz="0" w:space="0" w:color="auto"/>
        <w:bottom w:val="none" w:sz="0" w:space="0" w:color="auto"/>
        <w:right w:val="none" w:sz="0" w:space="0" w:color="auto"/>
      </w:divBdr>
    </w:div>
    <w:div w:id="58791318">
      <w:bodyDiv w:val="1"/>
      <w:marLeft w:val="0"/>
      <w:marRight w:val="0"/>
      <w:marTop w:val="0"/>
      <w:marBottom w:val="0"/>
      <w:divBdr>
        <w:top w:val="none" w:sz="0" w:space="0" w:color="auto"/>
        <w:left w:val="none" w:sz="0" w:space="0" w:color="auto"/>
        <w:bottom w:val="none" w:sz="0" w:space="0" w:color="auto"/>
        <w:right w:val="none" w:sz="0" w:space="0" w:color="auto"/>
      </w:divBdr>
    </w:div>
    <w:div w:id="58869932">
      <w:bodyDiv w:val="1"/>
      <w:marLeft w:val="0"/>
      <w:marRight w:val="0"/>
      <w:marTop w:val="0"/>
      <w:marBottom w:val="0"/>
      <w:divBdr>
        <w:top w:val="none" w:sz="0" w:space="0" w:color="auto"/>
        <w:left w:val="none" w:sz="0" w:space="0" w:color="auto"/>
        <w:bottom w:val="none" w:sz="0" w:space="0" w:color="auto"/>
        <w:right w:val="none" w:sz="0" w:space="0" w:color="auto"/>
      </w:divBdr>
    </w:div>
    <w:div w:id="58944829">
      <w:bodyDiv w:val="1"/>
      <w:marLeft w:val="0"/>
      <w:marRight w:val="0"/>
      <w:marTop w:val="0"/>
      <w:marBottom w:val="0"/>
      <w:divBdr>
        <w:top w:val="none" w:sz="0" w:space="0" w:color="auto"/>
        <w:left w:val="none" w:sz="0" w:space="0" w:color="auto"/>
        <w:bottom w:val="none" w:sz="0" w:space="0" w:color="auto"/>
        <w:right w:val="none" w:sz="0" w:space="0" w:color="auto"/>
      </w:divBdr>
    </w:div>
    <w:div w:id="59135700">
      <w:bodyDiv w:val="1"/>
      <w:marLeft w:val="0"/>
      <w:marRight w:val="0"/>
      <w:marTop w:val="0"/>
      <w:marBottom w:val="0"/>
      <w:divBdr>
        <w:top w:val="none" w:sz="0" w:space="0" w:color="auto"/>
        <w:left w:val="none" w:sz="0" w:space="0" w:color="auto"/>
        <w:bottom w:val="none" w:sz="0" w:space="0" w:color="auto"/>
        <w:right w:val="none" w:sz="0" w:space="0" w:color="auto"/>
      </w:divBdr>
    </w:div>
    <w:div w:id="59257984">
      <w:bodyDiv w:val="1"/>
      <w:marLeft w:val="0"/>
      <w:marRight w:val="0"/>
      <w:marTop w:val="0"/>
      <w:marBottom w:val="0"/>
      <w:divBdr>
        <w:top w:val="none" w:sz="0" w:space="0" w:color="auto"/>
        <w:left w:val="none" w:sz="0" w:space="0" w:color="auto"/>
        <w:bottom w:val="none" w:sz="0" w:space="0" w:color="auto"/>
        <w:right w:val="none" w:sz="0" w:space="0" w:color="auto"/>
      </w:divBdr>
    </w:div>
    <w:div w:id="59325356">
      <w:bodyDiv w:val="1"/>
      <w:marLeft w:val="0"/>
      <w:marRight w:val="0"/>
      <w:marTop w:val="0"/>
      <w:marBottom w:val="0"/>
      <w:divBdr>
        <w:top w:val="none" w:sz="0" w:space="0" w:color="auto"/>
        <w:left w:val="none" w:sz="0" w:space="0" w:color="auto"/>
        <w:bottom w:val="none" w:sz="0" w:space="0" w:color="auto"/>
        <w:right w:val="none" w:sz="0" w:space="0" w:color="auto"/>
      </w:divBdr>
    </w:div>
    <w:div w:id="59404976">
      <w:bodyDiv w:val="1"/>
      <w:marLeft w:val="0"/>
      <w:marRight w:val="0"/>
      <w:marTop w:val="0"/>
      <w:marBottom w:val="0"/>
      <w:divBdr>
        <w:top w:val="none" w:sz="0" w:space="0" w:color="auto"/>
        <w:left w:val="none" w:sz="0" w:space="0" w:color="auto"/>
        <w:bottom w:val="none" w:sz="0" w:space="0" w:color="auto"/>
        <w:right w:val="none" w:sz="0" w:space="0" w:color="auto"/>
      </w:divBdr>
    </w:div>
    <w:div w:id="59988664">
      <w:bodyDiv w:val="1"/>
      <w:marLeft w:val="0"/>
      <w:marRight w:val="0"/>
      <w:marTop w:val="0"/>
      <w:marBottom w:val="0"/>
      <w:divBdr>
        <w:top w:val="none" w:sz="0" w:space="0" w:color="auto"/>
        <w:left w:val="none" w:sz="0" w:space="0" w:color="auto"/>
        <w:bottom w:val="none" w:sz="0" w:space="0" w:color="auto"/>
        <w:right w:val="none" w:sz="0" w:space="0" w:color="auto"/>
      </w:divBdr>
    </w:div>
    <w:div w:id="60298030">
      <w:bodyDiv w:val="1"/>
      <w:marLeft w:val="0"/>
      <w:marRight w:val="0"/>
      <w:marTop w:val="0"/>
      <w:marBottom w:val="0"/>
      <w:divBdr>
        <w:top w:val="none" w:sz="0" w:space="0" w:color="auto"/>
        <w:left w:val="none" w:sz="0" w:space="0" w:color="auto"/>
        <w:bottom w:val="none" w:sz="0" w:space="0" w:color="auto"/>
        <w:right w:val="none" w:sz="0" w:space="0" w:color="auto"/>
      </w:divBdr>
    </w:div>
    <w:div w:id="60299509">
      <w:bodyDiv w:val="1"/>
      <w:marLeft w:val="0"/>
      <w:marRight w:val="0"/>
      <w:marTop w:val="0"/>
      <w:marBottom w:val="0"/>
      <w:divBdr>
        <w:top w:val="none" w:sz="0" w:space="0" w:color="auto"/>
        <w:left w:val="none" w:sz="0" w:space="0" w:color="auto"/>
        <w:bottom w:val="none" w:sz="0" w:space="0" w:color="auto"/>
        <w:right w:val="none" w:sz="0" w:space="0" w:color="auto"/>
      </w:divBdr>
    </w:div>
    <w:div w:id="60563356">
      <w:bodyDiv w:val="1"/>
      <w:marLeft w:val="0"/>
      <w:marRight w:val="0"/>
      <w:marTop w:val="0"/>
      <w:marBottom w:val="0"/>
      <w:divBdr>
        <w:top w:val="none" w:sz="0" w:space="0" w:color="auto"/>
        <w:left w:val="none" w:sz="0" w:space="0" w:color="auto"/>
        <w:bottom w:val="none" w:sz="0" w:space="0" w:color="auto"/>
        <w:right w:val="none" w:sz="0" w:space="0" w:color="auto"/>
      </w:divBdr>
    </w:div>
    <w:div w:id="61026108">
      <w:bodyDiv w:val="1"/>
      <w:marLeft w:val="0"/>
      <w:marRight w:val="0"/>
      <w:marTop w:val="0"/>
      <w:marBottom w:val="0"/>
      <w:divBdr>
        <w:top w:val="none" w:sz="0" w:space="0" w:color="auto"/>
        <w:left w:val="none" w:sz="0" w:space="0" w:color="auto"/>
        <w:bottom w:val="none" w:sz="0" w:space="0" w:color="auto"/>
        <w:right w:val="none" w:sz="0" w:space="0" w:color="auto"/>
      </w:divBdr>
    </w:div>
    <w:div w:id="61223860">
      <w:bodyDiv w:val="1"/>
      <w:marLeft w:val="0"/>
      <w:marRight w:val="0"/>
      <w:marTop w:val="0"/>
      <w:marBottom w:val="0"/>
      <w:divBdr>
        <w:top w:val="none" w:sz="0" w:space="0" w:color="auto"/>
        <w:left w:val="none" w:sz="0" w:space="0" w:color="auto"/>
        <w:bottom w:val="none" w:sz="0" w:space="0" w:color="auto"/>
        <w:right w:val="none" w:sz="0" w:space="0" w:color="auto"/>
      </w:divBdr>
    </w:div>
    <w:div w:id="61296411">
      <w:bodyDiv w:val="1"/>
      <w:marLeft w:val="0"/>
      <w:marRight w:val="0"/>
      <w:marTop w:val="0"/>
      <w:marBottom w:val="0"/>
      <w:divBdr>
        <w:top w:val="none" w:sz="0" w:space="0" w:color="auto"/>
        <w:left w:val="none" w:sz="0" w:space="0" w:color="auto"/>
        <w:bottom w:val="none" w:sz="0" w:space="0" w:color="auto"/>
        <w:right w:val="none" w:sz="0" w:space="0" w:color="auto"/>
      </w:divBdr>
    </w:div>
    <w:div w:id="61412034">
      <w:bodyDiv w:val="1"/>
      <w:marLeft w:val="0"/>
      <w:marRight w:val="0"/>
      <w:marTop w:val="0"/>
      <w:marBottom w:val="0"/>
      <w:divBdr>
        <w:top w:val="none" w:sz="0" w:space="0" w:color="auto"/>
        <w:left w:val="none" w:sz="0" w:space="0" w:color="auto"/>
        <w:bottom w:val="none" w:sz="0" w:space="0" w:color="auto"/>
        <w:right w:val="none" w:sz="0" w:space="0" w:color="auto"/>
      </w:divBdr>
    </w:div>
    <w:div w:id="61487794">
      <w:bodyDiv w:val="1"/>
      <w:marLeft w:val="0"/>
      <w:marRight w:val="0"/>
      <w:marTop w:val="0"/>
      <w:marBottom w:val="0"/>
      <w:divBdr>
        <w:top w:val="none" w:sz="0" w:space="0" w:color="auto"/>
        <w:left w:val="none" w:sz="0" w:space="0" w:color="auto"/>
        <w:bottom w:val="none" w:sz="0" w:space="0" w:color="auto"/>
        <w:right w:val="none" w:sz="0" w:space="0" w:color="auto"/>
      </w:divBdr>
    </w:div>
    <w:div w:id="62677853">
      <w:bodyDiv w:val="1"/>
      <w:marLeft w:val="0"/>
      <w:marRight w:val="0"/>
      <w:marTop w:val="0"/>
      <w:marBottom w:val="0"/>
      <w:divBdr>
        <w:top w:val="none" w:sz="0" w:space="0" w:color="auto"/>
        <w:left w:val="none" w:sz="0" w:space="0" w:color="auto"/>
        <w:bottom w:val="none" w:sz="0" w:space="0" w:color="auto"/>
        <w:right w:val="none" w:sz="0" w:space="0" w:color="auto"/>
      </w:divBdr>
    </w:div>
    <w:div w:id="62989304">
      <w:bodyDiv w:val="1"/>
      <w:marLeft w:val="0"/>
      <w:marRight w:val="0"/>
      <w:marTop w:val="0"/>
      <w:marBottom w:val="0"/>
      <w:divBdr>
        <w:top w:val="none" w:sz="0" w:space="0" w:color="auto"/>
        <w:left w:val="none" w:sz="0" w:space="0" w:color="auto"/>
        <w:bottom w:val="none" w:sz="0" w:space="0" w:color="auto"/>
        <w:right w:val="none" w:sz="0" w:space="0" w:color="auto"/>
      </w:divBdr>
    </w:div>
    <w:div w:id="63186887">
      <w:bodyDiv w:val="1"/>
      <w:marLeft w:val="0"/>
      <w:marRight w:val="0"/>
      <w:marTop w:val="0"/>
      <w:marBottom w:val="0"/>
      <w:divBdr>
        <w:top w:val="none" w:sz="0" w:space="0" w:color="auto"/>
        <w:left w:val="none" w:sz="0" w:space="0" w:color="auto"/>
        <w:bottom w:val="none" w:sz="0" w:space="0" w:color="auto"/>
        <w:right w:val="none" w:sz="0" w:space="0" w:color="auto"/>
      </w:divBdr>
    </w:div>
    <w:div w:id="63332795">
      <w:bodyDiv w:val="1"/>
      <w:marLeft w:val="0"/>
      <w:marRight w:val="0"/>
      <w:marTop w:val="0"/>
      <w:marBottom w:val="0"/>
      <w:divBdr>
        <w:top w:val="none" w:sz="0" w:space="0" w:color="auto"/>
        <w:left w:val="none" w:sz="0" w:space="0" w:color="auto"/>
        <w:bottom w:val="none" w:sz="0" w:space="0" w:color="auto"/>
        <w:right w:val="none" w:sz="0" w:space="0" w:color="auto"/>
      </w:divBdr>
    </w:div>
    <w:div w:id="63376139">
      <w:bodyDiv w:val="1"/>
      <w:marLeft w:val="0"/>
      <w:marRight w:val="0"/>
      <w:marTop w:val="0"/>
      <w:marBottom w:val="0"/>
      <w:divBdr>
        <w:top w:val="none" w:sz="0" w:space="0" w:color="auto"/>
        <w:left w:val="none" w:sz="0" w:space="0" w:color="auto"/>
        <w:bottom w:val="none" w:sz="0" w:space="0" w:color="auto"/>
        <w:right w:val="none" w:sz="0" w:space="0" w:color="auto"/>
      </w:divBdr>
    </w:div>
    <w:div w:id="63767569">
      <w:bodyDiv w:val="1"/>
      <w:marLeft w:val="0"/>
      <w:marRight w:val="0"/>
      <w:marTop w:val="0"/>
      <w:marBottom w:val="0"/>
      <w:divBdr>
        <w:top w:val="none" w:sz="0" w:space="0" w:color="auto"/>
        <w:left w:val="none" w:sz="0" w:space="0" w:color="auto"/>
        <w:bottom w:val="none" w:sz="0" w:space="0" w:color="auto"/>
        <w:right w:val="none" w:sz="0" w:space="0" w:color="auto"/>
      </w:divBdr>
    </w:div>
    <w:div w:id="63840938">
      <w:bodyDiv w:val="1"/>
      <w:marLeft w:val="0"/>
      <w:marRight w:val="0"/>
      <w:marTop w:val="0"/>
      <w:marBottom w:val="0"/>
      <w:divBdr>
        <w:top w:val="none" w:sz="0" w:space="0" w:color="auto"/>
        <w:left w:val="none" w:sz="0" w:space="0" w:color="auto"/>
        <w:bottom w:val="none" w:sz="0" w:space="0" w:color="auto"/>
        <w:right w:val="none" w:sz="0" w:space="0" w:color="auto"/>
      </w:divBdr>
    </w:div>
    <w:div w:id="64030330">
      <w:bodyDiv w:val="1"/>
      <w:marLeft w:val="0"/>
      <w:marRight w:val="0"/>
      <w:marTop w:val="0"/>
      <w:marBottom w:val="0"/>
      <w:divBdr>
        <w:top w:val="none" w:sz="0" w:space="0" w:color="auto"/>
        <w:left w:val="none" w:sz="0" w:space="0" w:color="auto"/>
        <w:bottom w:val="none" w:sz="0" w:space="0" w:color="auto"/>
        <w:right w:val="none" w:sz="0" w:space="0" w:color="auto"/>
      </w:divBdr>
    </w:div>
    <w:div w:id="64689137">
      <w:bodyDiv w:val="1"/>
      <w:marLeft w:val="0"/>
      <w:marRight w:val="0"/>
      <w:marTop w:val="0"/>
      <w:marBottom w:val="0"/>
      <w:divBdr>
        <w:top w:val="none" w:sz="0" w:space="0" w:color="auto"/>
        <w:left w:val="none" w:sz="0" w:space="0" w:color="auto"/>
        <w:bottom w:val="none" w:sz="0" w:space="0" w:color="auto"/>
        <w:right w:val="none" w:sz="0" w:space="0" w:color="auto"/>
      </w:divBdr>
    </w:div>
    <w:div w:id="64760939">
      <w:bodyDiv w:val="1"/>
      <w:marLeft w:val="0"/>
      <w:marRight w:val="0"/>
      <w:marTop w:val="0"/>
      <w:marBottom w:val="0"/>
      <w:divBdr>
        <w:top w:val="none" w:sz="0" w:space="0" w:color="auto"/>
        <w:left w:val="none" w:sz="0" w:space="0" w:color="auto"/>
        <w:bottom w:val="none" w:sz="0" w:space="0" w:color="auto"/>
        <w:right w:val="none" w:sz="0" w:space="0" w:color="auto"/>
      </w:divBdr>
    </w:div>
    <w:div w:id="64767908">
      <w:bodyDiv w:val="1"/>
      <w:marLeft w:val="0"/>
      <w:marRight w:val="0"/>
      <w:marTop w:val="0"/>
      <w:marBottom w:val="0"/>
      <w:divBdr>
        <w:top w:val="none" w:sz="0" w:space="0" w:color="auto"/>
        <w:left w:val="none" w:sz="0" w:space="0" w:color="auto"/>
        <w:bottom w:val="none" w:sz="0" w:space="0" w:color="auto"/>
        <w:right w:val="none" w:sz="0" w:space="0" w:color="auto"/>
      </w:divBdr>
    </w:div>
    <w:div w:id="64912357">
      <w:bodyDiv w:val="1"/>
      <w:marLeft w:val="0"/>
      <w:marRight w:val="0"/>
      <w:marTop w:val="0"/>
      <w:marBottom w:val="0"/>
      <w:divBdr>
        <w:top w:val="none" w:sz="0" w:space="0" w:color="auto"/>
        <w:left w:val="none" w:sz="0" w:space="0" w:color="auto"/>
        <w:bottom w:val="none" w:sz="0" w:space="0" w:color="auto"/>
        <w:right w:val="none" w:sz="0" w:space="0" w:color="auto"/>
      </w:divBdr>
    </w:div>
    <w:div w:id="64962726">
      <w:bodyDiv w:val="1"/>
      <w:marLeft w:val="0"/>
      <w:marRight w:val="0"/>
      <w:marTop w:val="0"/>
      <w:marBottom w:val="0"/>
      <w:divBdr>
        <w:top w:val="none" w:sz="0" w:space="0" w:color="auto"/>
        <w:left w:val="none" w:sz="0" w:space="0" w:color="auto"/>
        <w:bottom w:val="none" w:sz="0" w:space="0" w:color="auto"/>
        <w:right w:val="none" w:sz="0" w:space="0" w:color="auto"/>
      </w:divBdr>
    </w:div>
    <w:div w:id="65035234">
      <w:bodyDiv w:val="1"/>
      <w:marLeft w:val="0"/>
      <w:marRight w:val="0"/>
      <w:marTop w:val="0"/>
      <w:marBottom w:val="0"/>
      <w:divBdr>
        <w:top w:val="none" w:sz="0" w:space="0" w:color="auto"/>
        <w:left w:val="none" w:sz="0" w:space="0" w:color="auto"/>
        <w:bottom w:val="none" w:sz="0" w:space="0" w:color="auto"/>
        <w:right w:val="none" w:sz="0" w:space="0" w:color="auto"/>
      </w:divBdr>
    </w:div>
    <w:div w:id="65153247">
      <w:bodyDiv w:val="1"/>
      <w:marLeft w:val="0"/>
      <w:marRight w:val="0"/>
      <w:marTop w:val="0"/>
      <w:marBottom w:val="0"/>
      <w:divBdr>
        <w:top w:val="none" w:sz="0" w:space="0" w:color="auto"/>
        <w:left w:val="none" w:sz="0" w:space="0" w:color="auto"/>
        <w:bottom w:val="none" w:sz="0" w:space="0" w:color="auto"/>
        <w:right w:val="none" w:sz="0" w:space="0" w:color="auto"/>
      </w:divBdr>
    </w:div>
    <w:div w:id="65274813">
      <w:bodyDiv w:val="1"/>
      <w:marLeft w:val="0"/>
      <w:marRight w:val="0"/>
      <w:marTop w:val="0"/>
      <w:marBottom w:val="0"/>
      <w:divBdr>
        <w:top w:val="none" w:sz="0" w:space="0" w:color="auto"/>
        <w:left w:val="none" w:sz="0" w:space="0" w:color="auto"/>
        <w:bottom w:val="none" w:sz="0" w:space="0" w:color="auto"/>
        <w:right w:val="none" w:sz="0" w:space="0" w:color="auto"/>
      </w:divBdr>
    </w:div>
    <w:div w:id="65541149">
      <w:bodyDiv w:val="1"/>
      <w:marLeft w:val="0"/>
      <w:marRight w:val="0"/>
      <w:marTop w:val="0"/>
      <w:marBottom w:val="0"/>
      <w:divBdr>
        <w:top w:val="none" w:sz="0" w:space="0" w:color="auto"/>
        <w:left w:val="none" w:sz="0" w:space="0" w:color="auto"/>
        <w:bottom w:val="none" w:sz="0" w:space="0" w:color="auto"/>
        <w:right w:val="none" w:sz="0" w:space="0" w:color="auto"/>
      </w:divBdr>
    </w:div>
    <w:div w:id="65812064">
      <w:bodyDiv w:val="1"/>
      <w:marLeft w:val="0"/>
      <w:marRight w:val="0"/>
      <w:marTop w:val="0"/>
      <w:marBottom w:val="0"/>
      <w:divBdr>
        <w:top w:val="none" w:sz="0" w:space="0" w:color="auto"/>
        <w:left w:val="none" w:sz="0" w:space="0" w:color="auto"/>
        <w:bottom w:val="none" w:sz="0" w:space="0" w:color="auto"/>
        <w:right w:val="none" w:sz="0" w:space="0" w:color="auto"/>
      </w:divBdr>
    </w:div>
    <w:div w:id="65954663">
      <w:bodyDiv w:val="1"/>
      <w:marLeft w:val="0"/>
      <w:marRight w:val="0"/>
      <w:marTop w:val="0"/>
      <w:marBottom w:val="0"/>
      <w:divBdr>
        <w:top w:val="none" w:sz="0" w:space="0" w:color="auto"/>
        <w:left w:val="none" w:sz="0" w:space="0" w:color="auto"/>
        <w:bottom w:val="none" w:sz="0" w:space="0" w:color="auto"/>
        <w:right w:val="none" w:sz="0" w:space="0" w:color="auto"/>
      </w:divBdr>
    </w:div>
    <w:div w:id="66002337">
      <w:bodyDiv w:val="1"/>
      <w:marLeft w:val="0"/>
      <w:marRight w:val="0"/>
      <w:marTop w:val="0"/>
      <w:marBottom w:val="0"/>
      <w:divBdr>
        <w:top w:val="none" w:sz="0" w:space="0" w:color="auto"/>
        <w:left w:val="none" w:sz="0" w:space="0" w:color="auto"/>
        <w:bottom w:val="none" w:sz="0" w:space="0" w:color="auto"/>
        <w:right w:val="none" w:sz="0" w:space="0" w:color="auto"/>
      </w:divBdr>
    </w:div>
    <w:div w:id="66653575">
      <w:bodyDiv w:val="1"/>
      <w:marLeft w:val="0"/>
      <w:marRight w:val="0"/>
      <w:marTop w:val="0"/>
      <w:marBottom w:val="0"/>
      <w:divBdr>
        <w:top w:val="none" w:sz="0" w:space="0" w:color="auto"/>
        <w:left w:val="none" w:sz="0" w:space="0" w:color="auto"/>
        <w:bottom w:val="none" w:sz="0" w:space="0" w:color="auto"/>
        <w:right w:val="none" w:sz="0" w:space="0" w:color="auto"/>
      </w:divBdr>
    </w:div>
    <w:div w:id="66806543">
      <w:bodyDiv w:val="1"/>
      <w:marLeft w:val="0"/>
      <w:marRight w:val="0"/>
      <w:marTop w:val="0"/>
      <w:marBottom w:val="0"/>
      <w:divBdr>
        <w:top w:val="none" w:sz="0" w:space="0" w:color="auto"/>
        <w:left w:val="none" w:sz="0" w:space="0" w:color="auto"/>
        <w:bottom w:val="none" w:sz="0" w:space="0" w:color="auto"/>
        <w:right w:val="none" w:sz="0" w:space="0" w:color="auto"/>
      </w:divBdr>
    </w:div>
    <w:div w:id="66925098">
      <w:bodyDiv w:val="1"/>
      <w:marLeft w:val="0"/>
      <w:marRight w:val="0"/>
      <w:marTop w:val="0"/>
      <w:marBottom w:val="0"/>
      <w:divBdr>
        <w:top w:val="none" w:sz="0" w:space="0" w:color="auto"/>
        <w:left w:val="none" w:sz="0" w:space="0" w:color="auto"/>
        <w:bottom w:val="none" w:sz="0" w:space="0" w:color="auto"/>
        <w:right w:val="none" w:sz="0" w:space="0" w:color="auto"/>
      </w:divBdr>
    </w:div>
    <w:div w:id="67044269">
      <w:bodyDiv w:val="1"/>
      <w:marLeft w:val="0"/>
      <w:marRight w:val="0"/>
      <w:marTop w:val="0"/>
      <w:marBottom w:val="0"/>
      <w:divBdr>
        <w:top w:val="none" w:sz="0" w:space="0" w:color="auto"/>
        <w:left w:val="none" w:sz="0" w:space="0" w:color="auto"/>
        <w:bottom w:val="none" w:sz="0" w:space="0" w:color="auto"/>
        <w:right w:val="none" w:sz="0" w:space="0" w:color="auto"/>
      </w:divBdr>
    </w:div>
    <w:div w:id="67196142">
      <w:bodyDiv w:val="1"/>
      <w:marLeft w:val="0"/>
      <w:marRight w:val="0"/>
      <w:marTop w:val="0"/>
      <w:marBottom w:val="0"/>
      <w:divBdr>
        <w:top w:val="none" w:sz="0" w:space="0" w:color="auto"/>
        <w:left w:val="none" w:sz="0" w:space="0" w:color="auto"/>
        <w:bottom w:val="none" w:sz="0" w:space="0" w:color="auto"/>
        <w:right w:val="none" w:sz="0" w:space="0" w:color="auto"/>
      </w:divBdr>
    </w:div>
    <w:div w:id="67700286">
      <w:bodyDiv w:val="1"/>
      <w:marLeft w:val="0"/>
      <w:marRight w:val="0"/>
      <w:marTop w:val="0"/>
      <w:marBottom w:val="0"/>
      <w:divBdr>
        <w:top w:val="none" w:sz="0" w:space="0" w:color="auto"/>
        <w:left w:val="none" w:sz="0" w:space="0" w:color="auto"/>
        <w:bottom w:val="none" w:sz="0" w:space="0" w:color="auto"/>
        <w:right w:val="none" w:sz="0" w:space="0" w:color="auto"/>
      </w:divBdr>
    </w:div>
    <w:div w:id="67923151">
      <w:bodyDiv w:val="1"/>
      <w:marLeft w:val="0"/>
      <w:marRight w:val="0"/>
      <w:marTop w:val="0"/>
      <w:marBottom w:val="0"/>
      <w:divBdr>
        <w:top w:val="none" w:sz="0" w:space="0" w:color="auto"/>
        <w:left w:val="none" w:sz="0" w:space="0" w:color="auto"/>
        <w:bottom w:val="none" w:sz="0" w:space="0" w:color="auto"/>
        <w:right w:val="none" w:sz="0" w:space="0" w:color="auto"/>
      </w:divBdr>
    </w:div>
    <w:div w:id="68188932">
      <w:bodyDiv w:val="1"/>
      <w:marLeft w:val="0"/>
      <w:marRight w:val="0"/>
      <w:marTop w:val="0"/>
      <w:marBottom w:val="0"/>
      <w:divBdr>
        <w:top w:val="none" w:sz="0" w:space="0" w:color="auto"/>
        <w:left w:val="none" w:sz="0" w:space="0" w:color="auto"/>
        <w:bottom w:val="none" w:sz="0" w:space="0" w:color="auto"/>
        <w:right w:val="none" w:sz="0" w:space="0" w:color="auto"/>
      </w:divBdr>
    </w:div>
    <w:div w:id="68578602">
      <w:bodyDiv w:val="1"/>
      <w:marLeft w:val="0"/>
      <w:marRight w:val="0"/>
      <w:marTop w:val="0"/>
      <w:marBottom w:val="0"/>
      <w:divBdr>
        <w:top w:val="none" w:sz="0" w:space="0" w:color="auto"/>
        <w:left w:val="none" w:sz="0" w:space="0" w:color="auto"/>
        <w:bottom w:val="none" w:sz="0" w:space="0" w:color="auto"/>
        <w:right w:val="none" w:sz="0" w:space="0" w:color="auto"/>
      </w:divBdr>
    </w:div>
    <w:div w:id="68693496">
      <w:bodyDiv w:val="1"/>
      <w:marLeft w:val="0"/>
      <w:marRight w:val="0"/>
      <w:marTop w:val="0"/>
      <w:marBottom w:val="0"/>
      <w:divBdr>
        <w:top w:val="none" w:sz="0" w:space="0" w:color="auto"/>
        <w:left w:val="none" w:sz="0" w:space="0" w:color="auto"/>
        <w:bottom w:val="none" w:sz="0" w:space="0" w:color="auto"/>
        <w:right w:val="none" w:sz="0" w:space="0" w:color="auto"/>
      </w:divBdr>
    </w:div>
    <w:div w:id="68889769">
      <w:bodyDiv w:val="1"/>
      <w:marLeft w:val="0"/>
      <w:marRight w:val="0"/>
      <w:marTop w:val="0"/>
      <w:marBottom w:val="0"/>
      <w:divBdr>
        <w:top w:val="none" w:sz="0" w:space="0" w:color="auto"/>
        <w:left w:val="none" w:sz="0" w:space="0" w:color="auto"/>
        <w:bottom w:val="none" w:sz="0" w:space="0" w:color="auto"/>
        <w:right w:val="none" w:sz="0" w:space="0" w:color="auto"/>
      </w:divBdr>
    </w:div>
    <w:div w:id="69425106">
      <w:bodyDiv w:val="1"/>
      <w:marLeft w:val="0"/>
      <w:marRight w:val="0"/>
      <w:marTop w:val="0"/>
      <w:marBottom w:val="0"/>
      <w:divBdr>
        <w:top w:val="none" w:sz="0" w:space="0" w:color="auto"/>
        <w:left w:val="none" w:sz="0" w:space="0" w:color="auto"/>
        <w:bottom w:val="none" w:sz="0" w:space="0" w:color="auto"/>
        <w:right w:val="none" w:sz="0" w:space="0" w:color="auto"/>
      </w:divBdr>
    </w:div>
    <w:div w:id="69429160">
      <w:bodyDiv w:val="1"/>
      <w:marLeft w:val="0"/>
      <w:marRight w:val="0"/>
      <w:marTop w:val="0"/>
      <w:marBottom w:val="0"/>
      <w:divBdr>
        <w:top w:val="none" w:sz="0" w:space="0" w:color="auto"/>
        <w:left w:val="none" w:sz="0" w:space="0" w:color="auto"/>
        <w:bottom w:val="none" w:sz="0" w:space="0" w:color="auto"/>
        <w:right w:val="none" w:sz="0" w:space="0" w:color="auto"/>
      </w:divBdr>
    </w:div>
    <w:div w:id="69743057">
      <w:bodyDiv w:val="1"/>
      <w:marLeft w:val="0"/>
      <w:marRight w:val="0"/>
      <w:marTop w:val="0"/>
      <w:marBottom w:val="0"/>
      <w:divBdr>
        <w:top w:val="none" w:sz="0" w:space="0" w:color="auto"/>
        <w:left w:val="none" w:sz="0" w:space="0" w:color="auto"/>
        <w:bottom w:val="none" w:sz="0" w:space="0" w:color="auto"/>
        <w:right w:val="none" w:sz="0" w:space="0" w:color="auto"/>
      </w:divBdr>
    </w:div>
    <w:div w:id="69932024">
      <w:bodyDiv w:val="1"/>
      <w:marLeft w:val="0"/>
      <w:marRight w:val="0"/>
      <w:marTop w:val="0"/>
      <w:marBottom w:val="0"/>
      <w:divBdr>
        <w:top w:val="none" w:sz="0" w:space="0" w:color="auto"/>
        <w:left w:val="none" w:sz="0" w:space="0" w:color="auto"/>
        <w:bottom w:val="none" w:sz="0" w:space="0" w:color="auto"/>
        <w:right w:val="none" w:sz="0" w:space="0" w:color="auto"/>
      </w:divBdr>
    </w:div>
    <w:div w:id="70128913">
      <w:bodyDiv w:val="1"/>
      <w:marLeft w:val="0"/>
      <w:marRight w:val="0"/>
      <w:marTop w:val="0"/>
      <w:marBottom w:val="0"/>
      <w:divBdr>
        <w:top w:val="none" w:sz="0" w:space="0" w:color="auto"/>
        <w:left w:val="none" w:sz="0" w:space="0" w:color="auto"/>
        <w:bottom w:val="none" w:sz="0" w:space="0" w:color="auto"/>
        <w:right w:val="none" w:sz="0" w:space="0" w:color="auto"/>
      </w:divBdr>
    </w:div>
    <w:div w:id="70129076">
      <w:bodyDiv w:val="1"/>
      <w:marLeft w:val="0"/>
      <w:marRight w:val="0"/>
      <w:marTop w:val="0"/>
      <w:marBottom w:val="0"/>
      <w:divBdr>
        <w:top w:val="none" w:sz="0" w:space="0" w:color="auto"/>
        <w:left w:val="none" w:sz="0" w:space="0" w:color="auto"/>
        <w:bottom w:val="none" w:sz="0" w:space="0" w:color="auto"/>
        <w:right w:val="none" w:sz="0" w:space="0" w:color="auto"/>
      </w:divBdr>
    </w:div>
    <w:div w:id="70153719">
      <w:bodyDiv w:val="1"/>
      <w:marLeft w:val="0"/>
      <w:marRight w:val="0"/>
      <w:marTop w:val="0"/>
      <w:marBottom w:val="0"/>
      <w:divBdr>
        <w:top w:val="none" w:sz="0" w:space="0" w:color="auto"/>
        <w:left w:val="none" w:sz="0" w:space="0" w:color="auto"/>
        <w:bottom w:val="none" w:sz="0" w:space="0" w:color="auto"/>
        <w:right w:val="none" w:sz="0" w:space="0" w:color="auto"/>
      </w:divBdr>
    </w:div>
    <w:div w:id="70196153">
      <w:bodyDiv w:val="1"/>
      <w:marLeft w:val="0"/>
      <w:marRight w:val="0"/>
      <w:marTop w:val="0"/>
      <w:marBottom w:val="0"/>
      <w:divBdr>
        <w:top w:val="none" w:sz="0" w:space="0" w:color="auto"/>
        <w:left w:val="none" w:sz="0" w:space="0" w:color="auto"/>
        <w:bottom w:val="none" w:sz="0" w:space="0" w:color="auto"/>
        <w:right w:val="none" w:sz="0" w:space="0" w:color="auto"/>
      </w:divBdr>
    </w:div>
    <w:div w:id="70277487">
      <w:bodyDiv w:val="1"/>
      <w:marLeft w:val="0"/>
      <w:marRight w:val="0"/>
      <w:marTop w:val="0"/>
      <w:marBottom w:val="0"/>
      <w:divBdr>
        <w:top w:val="none" w:sz="0" w:space="0" w:color="auto"/>
        <w:left w:val="none" w:sz="0" w:space="0" w:color="auto"/>
        <w:bottom w:val="none" w:sz="0" w:space="0" w:color="auto"/>
        <w:right w:val="none" w:sz="0" w:space="0" w:color="auto"/>
      </w:divBdr>
    </w:div>
    <w:div w:id="70392029">
      <w:bodyDiv w:val="1"/>
      <w:marLeft w:val="0"/>
      <w:marRight w:val="0"/>
      <w:marTop w:val="0"/>
      <w:marBottom w:val="0"/>
      <w:divBdr>
        <w:top w:val="none" w:sz="0" w:space="0" w:color="auto"/>
        <w:left w:val="none" w:sz="0" w:space="0" w:color="auto"/>
        <w:bottom w:val="none" w:sz="0" w:space="0" w:color="auto"/>
        <w:right w:val="none" w:sz="0" w:space="0" w:color="auto"/>
      </w:divBdr>
    </w:div>
    <w:div w:id="70585635">
      <w:bodyDiv w:val="1"/>
      <w:marLeft w:val="0"/>
      <w:marRight w:val="0"/>
      <w:marTop w:val="0"/>
      <w:marBottom w:val="0"/>
      <w:divBdr>
        <w:top w:val="none" w:sz="0" w:space="0" w:color="auto"/>
        <w:left w:val="none" w:sz="0" w:space="0" w:color="auto"/>
        <w:bottom w:val="none" w:sz="0" w:space="0" w:color="auto"/>
        <w:right w:val="none" w:sz="0" w:space="0" w:color="auto"/>
      </w:divBdr>
    </w:div>
    <w:div w:id="70665634">
      <w:bodyDiv w:val="1"/>
      <w:marLeft w:val="0"/>
      <w:marRight w:val="0"/>
      <w:marTop w:val="0"/>
      <w:marBottom w:val="0"/>
      <w:divBdr>
        <w:top w:val="none" w:sz="0" w:space="0" w:color="auto"/>
        <w:left w:val="none" w:sz="0" w:space="0" w:color="auto"/>
        <w:bottom w:val="none" w:sz="0" w:space="0" w:color="auto"/>
        <w:right w:val="none" w:sz="0" w:space="0" w:color="auto"/>
      </w:divBdr>
    </w:div>
    <w:div w:id="71127722">
      <w:bodyDiv w:val="1"/>
      <w:marLeft w:val="0"/>
      <w:marRight w:val="0"/>
      <w:marTop w:val="0"/>
      <w:marBottom w:val="0"/>
      <w:divBdr>
        <w:top w:val="none" w:sz="0" w:space="0" w:color="auto"/>
        <w:left w:val="none" w:sz="0" w:space="0" w:color="auto"/>
        <w:bottom w:val="none" w:sz="0" w:space="0" w:color="auto"/>
        <w:right w:val="none" w:sz="0" w:space="0" w:color="auto"/>
      </w:divBdr>
    </w:div>
    <w:div w:id="71434516">
      <w:bodyDiv w:val="1"/>
      <w:marLeft w:val="0"/>
      <w:marRight w:val="0"/>
      <w:marTop w:val="0"/>
      <w:marBottom w:val="0"/>
      <w:divBdr>
        <w:top w:val="none" w:sz="0" w:space="0" w:color="auto"/>
        <w:left w:val="none" w:sz="0" w:space="0" w:color="auto"/>
        <w:bottom w:val="none" w:sz="0" w:space="0" w:color="auto"/>
        <w:right w:val="none" w:sz="0" w:space="0" w:color="auto"/>
      </w:divBdr>
    </w:div>
    <w:div w:id="71512093">
      <w:bodyDiv w:val="1"/>
      <w:marLeft w:val="0"/>
      <w:marRight w:val="0"/>
      <w:marTop w:val="0"/>
      <w:marBottom w:val="0"/>
      <w:divBdr>
        <w:top w:val="none" w:sz="0" w:space="0" w:color="auto"/>
        <w:left w:val="none" w:sz="0" w:space="0" w:color="auto"/>
        <w:bottom w:val="none" w:sz="0" w:space="0" w:color="auto"/>
        <w:right w:val="none" w:sz="0" w:space="0" w:color="auto"/>
      </w:divBdr>
    </w:div>
    <w:div w:id="71631561">
      <w:bodyDiv w:val="1"/>
      <w:marLeft w:val="0"/>
      <w:marRight w:val="0"/>
      <w:marTop w:val="0"/>
      <w:marBottom w:val="0"/>
      <w:divBdr>
        <w:top w:val="none" w:sz="0" w:space="0" w:color="auto"/>
        <w:left w:val="none" w:sz="0" w:space="0" w:color="auto"/>
        <w:bottom w:val="none" w:sz="0" w:space="0" w:color="auto"/>
        <w:right w:val="none" w:sz="0" w:space="0" w:color="auto"/>
      </w:divBdr>
    </w:div>
    <w:div w:id="71894084">
      <w:bodyDiv w:val="1"/>
      <w:marLeft w:val="0"/>
      <w:marRight w:val="0"/>
      <w:marTop w:val="0"/>
      <w:marBottom w:val="0"/>
      <w:divBdr>
        <w:top w:val="none" w:sz="0" w:space="0" w:color="auto"/>
        <w:left w:val="none" w:sz="0" w:space="0" w:color="auto"/>
        <w:bottom w:val="none" w:sz="0" w:space="0" w:color="auto"/>
        <w:right w:val="none" w:sz="0" w:space="0" w:color="auto"/>
      </w:divBdr>
    </w:div>
    <w:div w:id="71897046">
      <w:bodyDiv w:val="1"/>
      <w:marLeft w:val="0"/>
      <w:marRight w:val="0"/>
      <w:marTop w:val="0"/>
      <w:marBottom w:val="0"/>
      <w:divBdr>
        <w:top w:val="none" w:sz="0" w:space="0" w:color="auto"/>
        <w:left w:val="none" w:sz="0" w:space="0" w:color="auto"/>
        <w:bottom w:val="none" w:sz="0" w:space="0" w:color="auto"/>
        <w:right w:val="none" w:sz="0" w:space="0" w:color="auto"/>
      </w:divBdr>
    </w:div>
    <w:div w:id="72049322">
      <w:bodyDiv w:val="1"/>
      <w:marLeft w:val="0"/>
      <w:marRight w:val="0"/>
      <w:marTop w:val="0"/>
      <w:marBottom w:val="0"/>
      <w:divBdr>
        <w:top w:val="none" w:sz="0" w:space="0" w:color="auto"/>
        <w:left w:val="none" w:sz="0" w:space="0" w:color="auto"/>
        <w:bottom w:val="none" w:sz="0" w:space="0" w:color="auto"/>
        <w:right w:val="none" w:sz="0" w:space="0" w:color="auto"/>
      </w:divBdr>
    </w:div>
    <w:div w:id="72120351">
      <w:bodyDiv w:val="1"/>
      <w:marLeft w:val="0"/>
      <w:marRight w:val="0"/>
      <w:marTop w:val="0"/>
      <w:marBottom w:val="0"/>
      <w:divBdr>
        <w:top w:val="none" w:sz="0" w:space="0" w:color="auto"/>
        <w:left w:val="none" w:sz="0" w:space="0" w:color="auto"/>
        <w:bottom w:val="none" w:sz="0" w:space="0" w:color="auto"/>
        <w:right w:val="none" w:sz="0" w:space="0" w:color="auto"/>
      </w:divBdr>
    </w:div>
    <w:div w:id="72168547">
      <w:bodyDiv w:val="1"/>
      <w:marLeft w:val="0"/>
      <w:marRight w:val="0"/>
      <w:marTop w:val="0"/>
      <w:marBottom w:val="0"/>
      <w:divBdr>
        <w:top w:val="none" w:sz="0" w:space="0" w:color="auto"/>
        <w:left w:val="none" w:sz="0" w:space="0" w:color="auto"/>
        <w:bottom w:val="none" w:sz="0" w:space="0" w:color="auto"/>
        <w:right w:val="none" w:sz="0" w:space="0" w:color="auto"/>
      </w:divBdr>
    </w:div>
    <w:div w:id="72286655">
      <w:bodyDiv w:val="1"/>
      <w:marLeft w:val="0"/>
      <w:marRight w:val="0"/>
      <w:marTop w:val="0"/>
      <w:marBottom w:val="0"/>
      <w:divBdr>
        <w:top w:val="none" w:sz="0" w:space="0" w:color="auto"/>
        <w:left w:val="none" w:sz="0" w:space="0" w:color="auto"/>
        <w:bottom w:val="none" w:sz="0" w:space="0" w:color="auto"/>
        <w:right w:val="none" w:sz="0" w:space="0" w:color="auto"/>
      </w:divBdr>
    </w:div>
    <w:div w:id="72511684">
      <w:bodyDiv w:val="1"/>
      <w:marLeft w:val="0"/>
      <w:marRight w:val="0"/>
      <w:marTop w:val="0"/>
      <w:marBottom w:val="0"/>
      <w:divBdr>
        <w:top w:val="none" w:sz="0" w:space="0" w:color="auto"/>
        <w:left w:val="none" w:sz="0" w:space="0" w:color="auto"/>
        <w:bottom w:val="none" w:sz="0" w:space="0" w:color="auto"/>
        <w:right w:val="none" w:sz="0" w:space="0" w:color="auto"/>
      </w:divBdr>
    </w:div>
    <w:div w:id="72900930">
      <w:bodyDiv w:val="1"/>
      <w:marLeft w:val="0"/>
      <w:marRight w:val="0"/>
      <w:marTop w:val="0"/>
      <w:marBottom w:val="0"/>
      <w:divBdr>
        <w:top w:val="none" w:sz="0" w:space="0" w:color="auto"/>
        <w:left w:val="none" w:sz="0" w:space="0" w:color="auto"/>
        <w:bottom w:val="none" w:sz="0" w:space="0" w:color="auto"/>
        <w:right w:val="none" w:sz="0" w:space="0" w:color="auto"/>
      </w:divBdr>
    </w:div>
    <w:div w:id="73362682">
      <w:bodyDiv w:val="1"/>
      <w:marLeft w:val="0"/>
      <w:marRight w:val="0"/>
      <w:marTop w:val="0"/>
      <w:marBottom w:val="0"/>
      <w:divBdr>
        <w:top w:val="none" w:sz="0" w:space="0" w:color="auto"/>
        <w:left w:val="none" w:sz="0" w:space="0" w:color="auto"/>
        <w:bottom w:val="none" w:sz="0" w:space="0" w:color="auto"/>
        <w:right w:val="none" w:sz="0" w:space="0" w:color="auto"/>
      </w:divBdr>
    </w:div>
    <w:div w:id="73400364">
      <w:bodyDiv w:val="1"/>
      <w:marLeft w:val="0"/>
      <w:marRight w:val="0"/>
      <w:marTop w:val="0"/>
      <w:marBottom w:val="0"/>
      <w:divBdr>
        <w:top w:val="none" w:sz="0" w:space="0" w:color="auto"/>
        <w:left w:val="none" w:sz="0" w:space="0" w:color="auto"/>
        <w:bottom w:val="none" w:sz="0" w:space="0" w:color="auto"/>
        <w:right w:val="none" w:sz="0" w:space="0" w:color="auto"/>
      </w:divBdr>
    </w:div>
    <w:div w:id="73405036">
      <w:bodyDiv w:val="1"/>
      <w:marLeft w:val="0"/>
      <w:marRight w:val="0"/>
      <w:marTop w:val="0"/>
      <w:marBottom w:val="0"/>
      <w:divBdr>
        <w:top w:val="none" w:sz="0" w:space="0" w:color="auto"/>
        <w:left w:val="none" w:sz="0" w:space="0" w:color="auto"/>
        <w:bottom w:val="none" w:sz="0" w:space="0" w:color="auto"/>
        <w:right w:val="none" w:sz="0" w:space="0" w:color="auto"/>
      </w:divBdr>
    </w:div>
    <w:div w:id="73867238">
      <w:bodyDiv w:val="1"/>
      <w:marLeft w:val="0"/>
      <w:marRight w:val="0"/>
      <w:marTop w:val="0"/>
      <w:marBottom w:val="0"/>
      <w:divBdr>
        <w:top w:val="none" w:sz="0" w:space="0" w:color="auto"/>
        <w:left w:val="none" w:sz="0" w:space="0" w:color="auto"/>
        <w:bottom w:val="none" w:sz="0" w:space="0" w:color="auto"/>
        <w:right w:val="none" w:sz="0" w:space="0" w:color="auto"/>
      </w:divBdr>
    </w:div>
    <w:div w:id="74017888">
      <w:bodyDiv w:val="1"/>
      <w:marLeft w:val="0"/>
      <w:marRight w:val="0"/>
      <w:marTop w:val="0"/>
      <w:marBottom w:val="0"/>
      <w:divBdr>
        <w:top w:val="none" w:sz="0" w:space="0" w:color="auto"/>
        <w:left w:val="none" w:sz="0" w:space="0" w:color="auto"/>
        <w:bottom w:val="none" w:sz="0" w:space="0" w:color="auto"/>
        <w:right w:val="none" w:sz="0" w:space="0" w:color="auto"/>
      </w:divBdr>
    </w:div>
    <w:div w:id="74517466">
      <w:bodyDiv w:val="1"/>
      <w:marLeft w:val="0"/>
      <w:marRight w:val="0"/>
      <w:marTop w:val="0"/>
      <w:marBottom w:val="0"/>
      <w:divBdr>
        <w:top w:val="none" w:sz="0" w:space="0" w:color="auto"/>
        <w:left w:val="none" w:sz="0" w:space="0" w:color="auto"/>
        <w:bottom w:val="none" w:sz="0" w:space="0" w:color="auto"/>
        <w:right w:val="none" w:sz="0" w:space="0" w:color="auto"/>
      </w:divBdr>
    </w:div>
    <w:div w:id="74668948">
      <w:bodyDiv w:val="1"/>
      <w:marLeft w:val="0"/>
      <w:marRight w:val="0"/>
      <w:marTop w:val="0"/>
      <w:marBottom w:val="0"/>
      <w:divBdr>
        <w:top w:val="none" w:sz="0" w:space="0" w:color="auto"/>
        <w:left w:val="none" w:sz="0" w:space="0" w:color="auto"/>
        <w:bottom w:val="none" w:sz="0" w:space="0" w:color="auto"/>
        <w:right w:val="none" w:sz="0" w:space="0" w:color="auto"/>
      </w:divBdr>
    </w:div>
    <w:div w:id="74669439">
      <w:bodyDiv w:val="1"/>
      <w:marLeft w:val="0"/>
      <w:marRight w:val="0"/>
      <w:marTop w:val="0"/>
      <w:marBottom w:val="0"/>
      <w:divBdr>
        <w:top w:val="none" w:sz="0" w:space="0" w:color="auto"/>
        <w:left w:val="none" w:sz="0" w:space="0" w:color="auto"/>
        <w:bottom w:val="none" w:sz="0" w:space="0" w:color="auto"/>
        <w:right w:val="none" w:sz="0" w:space="0" w:color="auto"/>
      </w:divBdr>
    </w:div>
    <w:div w:id="74673041">
      <w:bodyDiv w:val="1"/>
      <w:marLeft w:val="0"/>
      <w:marRight w:val="0"/>
      <w:marTop w:val="0"/>
      <w:marBottom w:val="0"/>
      <w:divBdr>
        <w:top w:val="none" w:sz="0" w:space="0" w:color="auto"/>
        <w:left w:val="none" w:sz="0" w:space="0" w:color="auto"/>
        <w:bottom w:val="none" w:sz="0" w:space="0" w:color="auto"/>
        <w:right w:val="none" w:sz="0" w:space="0" w:color="auto"/>
      </w:divBdr>
    </w:div>
    <w:div w:id="74784016">
      <w:bodyDiv w:val="1"/>
      <w:marLeft w:val="0"/>
      <w:marRight w:val="0"/>
      <w:marTop w:val="0"/>
      <w:marBottom w:val="0"/>
      <w:divBdr>
        <w:top w:val="none" w:sz="0" w:space="0" w:color="auto"/>
        <w:left w:val="none" w:sz="0" w:space="0" w:color="auto"/>
        <w:bottom w:val="none" w:sz="0" w:space="0" w:color="auto"/>
        <w:right w:val="none" w:sz="0" w:space="0" w:color="auto"/>
      </w:divBdr>
    </w:div>
    <w:div w:id="74788441">
      <w:bodyDiv w:val="1"/>
      <w:marLeft w:val="0"/>
      <w:marRight w:val="0"/>
      <w:marTop w:val="0"/>
      <w:marBottom w:val="0"/>
      <w:divBdr>
        <w:top w:val="none" w:sz="0" w:space="0" w:color="auto"/>
        <w:left w:val="none" w:sz="0" w:space="0" w:color="auto"/>
        <w:bottom w:val="none" w:sz="0" w:space="0" w:color="auto"/>
        <w:right w:val="none" w:sz="0" w:space="0" w:color="auto"/>
      </w:divBdr>
    </w:div>
    <w:div w:id="74790319">
      <w:bodyDiv w:val="1"/>
      <w:marLeft w:val="0"/>
      <w:marRight w:val="0"/>
      <w:marTop w:val="0"/>
      <w:marBottom w:val="0"/>
      <w:divBdr>
        <w:top w:val="none" w:sz="0" w:space="0" w:color="auto"/>
        <w:left w:val="none" w:sz="0" w:space="0" w:color="auto"/>
        <w:bottom w:val="none" w:sz="0" w:space="0" w:color="auto"/>
        <w:right w:val="none" w:sz="0" w:space="0" w:color="auto"/>
      </w:divBdr>
    </w:div>
    <w:div w:id="75052432">
      <w:bodyDiv w:val="1"/>
      <w:marLeft w:val="0"/>
      <w:marRight w:val="0"/>
      <w:marTop w:val="0"/>
      <w:marBottom w:val="0"/>
      <w:divBdr>
        <w:top w:val="none" w:sz="0" w:space="0" w:color="auto"/>
        <w:left w:val="none" w:sz="0" w:space="0" w:color="auto"/>
        <w:bottom w:val="none" w:sz="0" w:space="0" w:color="auto"/>
        <w:right w:val="none" w:sz="0" w:space="0" w:color="auto"/>
      </w:divBdr>
    </w:div>
    <w:div w:id="75254023">
      <w:bodyDiv w:val="1"/>
      <w:marLeft w:val="0"/>
      <w:marRight w:val="0"/>
      <w:marTop w:val="0"/>
      <w:marBottom w:val="0"/>
      <w:divBdr>
        <w:top w:val="none" w:sz="0" w:space="0" w:color="auto"/>
        <w:left w:val="none" w:sz="0" w:space="0" w:color="auto"/>
        <w:bottom w:val="none" w:sz="0" w:space="0" w:color="auto"/>
        <w:right w:val="none" w:sz="0" w:space="0" w:color="auto"/>
      </w:divBdr>
    </w:div>
    <w:div w:id="75325269">
      <w:bodyDiv w:val="1"/>
      <w:marLeft w:val="0"/>
      <w:marRight w:val="0"/>
      <w:marTop w:val="0"/>
      <w:marBottom w:val="0"/>
      <w:divBdr>
        <w:top w:val="none" w:sz="0" w:space="0" w:color="auto"/>
        <w:left w:val="none" w:sz="0" w:space="0" w:color="auto"/>
        <w:bottom w:val="none" w:sz="0" w:space="0" w:color="auto"/>
        <w:right w:val="none" w:sz="0" w:space="0" w:color="auto"/>
      </w:divBdr>
    </w:div>
    <w:div w:id="75442939">
      <w:bodyDiv w:val="1"/>
      <w:marLeft w:val="0"/>
      <w:marRight w:val="0"/>
      <w:marTop w:val="0"/>
      <w:marBottom w:val="0"/>
      <w:divBdr>
        <w:top w:val="none" w:sz="0" w:space="0" w:color="auto"/>
        <w:left w:val="none" w:sz="0" w:space="0" w:color="auto"/>
        <w:bottom w:val="none" w:sz="0" w:space="0" w:color="auto"/>
        <w:right w:val="none" w:sz="0" w:space="0" w:color="auto"/>
      </w:divBdr>
    </w:div>
    <w:div w:id="75514104">
      <w:bodyDiv w:val="1"/>
      <w:marLeft w:val="0"/>
      <w:marRight w:val="0"/>
      <w:marTop w:val="0"/>
      <w:marBottom w:val="0"/>
      <w:divBdr>
        <w:top w:val="none" w:sz="0" w:space="0" w:color="auto"/>
        <w:left w:val="none" w:sz="0" w:space="0" w:color="auto"/>
        <w:bottom w:val="none" w:sz="0" w:space="0" w:color="auto"/>
        <w:right w:val="none" w:sz="0" w:space="0" w:color="auto"/>
      </w:divBdr>
    </w:div>
    <w:div w:id="75521461">
      <w:bodyDiv w:val="1"/>
      <w:marLeft w:val="0"/>
      <w:marRight w:val="0"/>
      <w:marTop w:val="0"/>
      <w:marBottom w:val="0"/>
      <w:divBdr>
        <w:top w:val="none" w:sz="0" w:space="0" w:color="auto"/>
        <w:left w:val="none" w:sz="0" w:space="0" w:color="auto"/>
        <w:bottom w:val="none" w:sz="0" w:space="0" w:color="auto"/>
        <w:right w:val="none" w:sz="0" w:space="0" w:color="auto"/>
      </w:divBdr>
    </w:div>
    <w:div w:id="75788543">
      <w:bodyDiv w:val="1"/>
      <w:marLeft w:val="0"/>
      <w:marRight w:val="0"/>
      <w:marTop w:val="0"/>
      <w:marBottom w:val="0"/>
      <w:divBdr>
        <w:top w:val="none" w:sz="0" w:space="0" w:color="auto"/>
        <w:left w:val="none" w:sz="0" w:space="0" w:color="auto"/>
        <w:bottom w:val="none" w:sz="0" w:space="0" w:color="auto"/>
        <w:right w:val="none" w:sz="0" w:space="0" w:color="auto"/>
      </w:divBdr>
    </w:div>
    <w:div w:id="75830333">
      <w:bodyDiv w:val="1"/>
      <w:marLeft w:val="0"/>
      <w:marRight w:val="0"/>
      <w:marTop w:val="0"/>
      <w:marBottom w:val="0"/>
      <w:divBdr>
        <w:top w:val="none" w:sz="0" w:space="0" w:color="auto"/>
        <w:left w:val="none" w:sz="0" w:space="0" w:color="auto"/>
        <w:bottom w:val="none" w:sz="0" w:space="0" w:color="auto"/>
        <w:right w:val="none" w:sz="0" w:space="0" w:color="auto"/>
      </w:divBdr>
    </w:div>
    <w:div w:id="76027117">
      <w:bodyDiv w:val="1"/>
      <w:marLeft w:val="0"/>
      <w:marRight w:val="0"/>
      <w:marTop w:val="0"/>
      <w:marBottom w:val="0"/>
      <w:divBdr>
        <w:top w:val="none" w:sz="0" w:space="0" w:color="auto"/>
        <w:left w:val="none" w:sz="0" w:space="0" w:color="auto"/>
        <w:bottom w:val="none" w:sz="0" w:space="0" w:color="auto"/>
        <w:right w:val="none" w:sz="0" w:space="0" w:color="auto"/>
      </w:divBdr>
    </w:div>
    <w:div w:id="76053705">
      <w:bodyDiv w:val="1"/>
      <w:marLeft w:val="0"/>
      <w:marRight w:val="0"/>
      <w:marTop w:val="0"/>
      <w:marBottom w:val="0"/>
      <w:divBdr>
        <w:top w:val="none" w:sz="0" w:space="0" w:color="auto"/>
        <w:left w:val="none" w:sz="0" w:space="0" w:color="auto"/>
        <w:bottom w:val="none" w:sz="0" w:space="0" w:color="auto"/>
        <w:right w:val="none" w:sz="0" w:space="0" w:color="auto"/>
      </w:divBdr>
    </w:div>
    <w:div w:id="76246210">
      <w:bodyDiv w:val="1"/>
      <w:marLeft w:val="0"/>
      <w:marRight w:val="0"/>
      <w:marTop w:val="0"/>
      <w:marBottom w:val="0"/>
      <w:divBdr>
        <w:top w:val="none" w:sz="0" w:space="0" w:color="auto"/>
        <w:left w:val="none" w:sz="0" w:space="0" w:color="auto"/>
        <w:bottom w:val="none" w:sz="0" w:space="0" w:color="auto"/>
        <w:right w:val="none" w:sz="0" w:space="0" w:color="auto"/>
      </w:divBdr>
    </w:div>
    <w:div w:id="76489855">
      <w:bodyDiv w:val="1"/>
      <w:marLeft w:val="0"/>
      <w:marRight w:val="0"/>
      <w:marTop w:val="0"/>
      <w:marBottom w:val="0"/>
      <w:divBdr>
        <w:top w:val="none" w:sz="0" w:space="0" w:color="auto"/>
        <w:left w:val="none" w:sz="0" w:space="0" w:color="auto"/>
        <w:bottom w:val="none" w:sz="0" w:space="0" w:color="auto"/>
        <w:right w:val="none" w:sz="0" w:space="0" w:color="auto"/>
      </w:divBdr>
    </w:div>
    <w:div w:id="76560688">
      <w:bodyDiv w:val="1"/>
      <w:marLeft w:val="0"/>
      <w:marRight w:val="0"/>
      <w:marTop w:val="0"/>
      <w:marBottom w:val="0"/>
      <w:divBdr>
        <w:top w:val="none" w:sz="0" w:space="0" w:color="auto"/>
        <w:left w:val="none" w:sz="0" w:space="0" w:color="auto"/>
        <w:bottom w:val="none" w:sz="0" w:space="0" w:color="auto"/>
        <w:right w:val="none" w:sz="0" w:space="0" w:color="auto"/>
      </w:divBdr>
    </w:div>
    <w:div w:id="76680381">
      <w:bodyDiv w:val="1"/>
      <w:marLeft w:val="0"/>
      <w:marRight w:val="0"/>
      <w:marTop w:val="0"/>
      <w:marBottom w:val="0"/>
      <w:divBdr>
        <w:top w:val="none" w:sz="0" w:space="0" w:color="auto"/>
        <w:left w:val="none" w:sz="0" w:space="0" w:color="auto"/>
        <w:bottom w:val="none" w:sz="0" w:space="0" w:color="auto"/>
        <w:right w:val="none" w:sz="0" w:space="0" w:color="auto"/>
      </w:divBdr>
    </w:div>
    <w:div w:id="76756667">
      <w:bodyDiv w:val="1"/>
      <w:marLeft w:val="0"/>
      <w:marRight w:val="0"/>
      <w:marTop w:val="0"/>
      <w:marBottom w:val="0"/>
      <w:divBdr>
        <w:top w:val="none" w:sz="0" w:space="0" w:color="auto"/>
        <w:left w:val="none" w:sz="0" w:space="0" w:color="auto"/>
        <w:bottom w:val="none" w:sz="0" w:space="0" w:color="auto"/>
        <w:right w:val="none" w:sz="0" w:space="0" w:color="auto"/>
      </w:divBdr>
    </w:div>
    <w:div w:id="76825024">
      <w:bodyDiv w:val="1"/>
      <w:marLeft w:val="0"/>
      <w:marRight w:val="0"/>
      <w:marTop w:val="0"/>
      <w:marBottom w:val="0"/>
      <w:divBdr>
        <w:top w:val="none" w:sz="0" w:space="0" w:color="auto"/>
        <w:left w:val="none" w:sz="0" w:space="0" w:color="auto"/>
        <w:bottom w:val="none" w:sz="0" w:space="0" w:color="auto"/>
        <w:right w:val="none" w:sz="0" w:space="0" w:color="auto"/>
      </w:divBdr>
    </w:div>
    <w:div w:id="77020057">
      <w:bodyDiv w:val="1"/>
      <w:marLeft w:val="0"/>
      <w:marRight w:val="0"/>
      <w:marTop w:val="0"/>
      <w:marBottom w:val="0"/>
      <w:divBdr>
        <w:top w:val="none" w:sz="0" w:space="0" w:color="auto"/>
        <w:left w:val="none" w:sz="0" w:space="0" w:color="auto"/>
        <w:bottom w:val="none" w:sz="0" w:space="0" w:color="auto"/>
        <w:right w:val="none" w:sz="0" w:space="0" w:color="auto"/>
      </w:divBdr>
    </w:div>
    <w:div w:id="77093607">
      <w:bodyDiv w:val="1"/>
      <w:marLeft w:val="0"/>
      <w:marRight w:val="0"/>
      <w:marTop w:val="0"/>
      <w:marBottom w:val="0"/>
      <w:divBdr>
        <w:top w:val="none" w:sz="0" w:space="0" w:color="auto"/>
        <w:left w:val="none" w:sz="0" w:space="0" w:color="auto"/>
        <w:bottom w:val="none" w:sz="0" w:space="0" w:color="auto"/>
        <w:right w:val="none" w:sz="0" w:space="0" w:color="auto"/>
      </w:divBdr>
    </w:div>
    <w:div w:id="77335824">
      <w:bodyDiv w:val="1"/>
      <w:marLeft w:val="0"/>
      <w:marRight w:val="0"/>
      <w:marTop w:val="0"/>
      <w:marBottom w:val="0"/>
      <w:divBdr>
        <w:top w:val="none" w:sz="0" w:space="0" w:color="auto"/>
        <w:left w:val="none" w:sz="0" w:space="0" w:color="auto"/>
        <w:bottom w:val="none" w:sz="0" w:space="0" w:color="auto"/>
        <w:right w:val="none" w:sz="0" w:space="0" w:color="auto"/>
      </w:divBdr>
    </w:div>
    <w:div w:id="77560031">
      <w:bodyDiv w:val="1"/>
      <w:marLeft w:val="0"/>
      <w:marRight w:val="0"/>
      <w:marTop w:val="0"/>
      <w:marBottom w:val="0"/>
      <w:divBdr>
        <w:top w:val="none" w:sz="0" w:space="0" w:color="auto"/>
        <w:left w:val="none" w:sz="0" w:space="0" w:color="auto"/>
        <w:bottom w:val="none" w:sz="0" w:space="0" w:color="auto"/>
        <w:right w:val="none" w:sz="0" w:space="0" w:color="auto"/>
      </w:divBdr>
    </w:div>
    <w:div w:id="77873515">
      <w:bodyDiv w:val="1"/>
      <w:marLeft w:val="0"/>
      <w:marRight w:val="0"/>
      <w:marTop w:val="0"/>
      <w:marBottom w:val="0"/>
      <w:divBdr>
        <w:top w:val="none" w:sz="0" w:space="0" w:color="auto"/>
        <w:left w:val="none" w:sz="0" w:space="0" w:color="auto"/>
        <w:bottom w:val="none" w:sz="0" w:space="0" w:color="auto"/>
        <w:right w:val="none" w:sz="0" w:space="0" w:color="auto"/>
      </w:divBdr>
    </w:div>
    <w:div w:id="78411946">
      <w:bodyDiv w:val="1"/>
      <w:marLeft w:val="0"/>
      <w:marRight w:val="0"/>
      <w:marTop w:val="0"/>
      <w:marBottom w:val="0"/>
      <w:divBdr>
        <w:top w:val="none" w:sz="0" w:space="0" w:color="auto"/>
        <w:left w:val="none" w:sz="0" w:space="0" w:color="auto"/>
        <w:bottom w:val="none" w:sz="0" w:space="0" w:color="auto"/>
        <w:right w:val="none" w:sz="0" w:space="0" w:color="auto"/>
      </w:divBdr>
    </w:div>
    <w:div w:id="78606317">
      <w:bodyDiv w:val="1"/>
      <w:marLeft w:val="0"/>
      <w:marRight w:val="0"/>
      <w:marTop w:val="0"/>
      <w:marBottom w:val="0"/>
      <w:divBdr>
        <w:top w:val="none" w:sz="0" w:space="0" w:color="auto"/>
        <w:left w:val="none" w:sz="0" w:space="0" w:color="auto"/>
        <w:bottom w:val="none" w:sz="0" w:space="0" w:color="auto"/>
        <w:right w:val="none" w:sz="0" w:space="0" w:color="auto"/>
      </w:divBdr>
    </w:div>
    <w:div w:id="78722258">
      <w:bodyDiv w:val="1"/>
      <w:marLeft w:val="0"/>
      <w:marRight w:val="0"/>
      <w:marTop w:val="0"/>
      <w:marBottom w:val="0"/>
      <w:divBdr>
        <w:top w:val="none" w:sz="0" w:space="0" w:color="auto"/>
        <w:left w:val="none" w:sz="0" w:space="0" w:color="auto"/>
        <w:bottom w:val="none" w:sz="0" w:space="0" w:color="auto"/>
        <w:right w:val="none" w:sz="0" w:space="0" w:color="auto"/>
      </w:divBdr>
    </w:div>
    <w:div w:id="78795607">
      <w:bodyDiv w:val="1"/>
      <w:marLeft w:val="0"/>
      <w:marRight w:val="0"/>
      <w:marTop w:val="0"/>
      <w:marBottom w:val="0"/>
      <w:divBdr>
        <w:top w:val="none" w:sz="0" w:space="0" w:color="auto"/>
        <w:left w:val="none" w:sz="0" w:space="0" w:color="auto"/>
        <w:bottom w:val="none" w:sz="0" w:space="0" w:color="auto"/>
        <w:right w:val="none" w:sz="0" w:space="0" w:color="auto"/>
      </w:divBdr>
    </w:div>
    <w:div w:id="78872365">
      <w:bodyDiv w:val="1"/>
      <w:marLeft w:val="0"/>
      <w:marRight w:val="0"/>
      <w:marTop w:val="0"/>
      <w:marBottom w:val="0"/>
      <w:divBdr>
        <w:top w:val="none" w:sz="0" w:space="0" w:color="auto"/>
        <w:left w:val="none" w:sz="0" w:space="0" w:color="auto"/>
        <w:bottom w:val="none" w:sz="0" w:space="0" w:color="auto"/>
        <w:right w:val="none" w:sz="0" w:space="0" w:color="auto"/>
      </w:divBdr>
    </w:div>
    <w:div w:id="79102113">
      <w:bodyDiv w:val="1"/>
      <w:marLeft w:val="0"/>
      <w:marRight w:val="0"/>
      <w:marTop w:val="0"/>
      <w:marBottom w:val="0"/>
      <w:divBdr>
        <w:top w:val="none" w:sz="0" w:space="0" w:color="auto"/>
        <w:left w:val="none" w:sz="0" w:space="0" w:color="auto"/>
        <w:bottom w:val="none" w:sz="0" w:space="0" w:color="auto"/>
        <w:right w:val="none" w:sz="0" w:space="0" w:color="auto"/>
      </w:divBdr>
    </w:div>
    <w:div w:id="79722145">
      <w:bodyDiv w:val="1"/>
      <w:marLeft w:val="0"/>
      <w:marRight w:val="0"/>
      <w:marTop w:val="0"/>
      <w:marBottom w:val="0"/>
      <w:divBdr>
        <w:top w:val="none" w:sz="0" w:space="0" w:color="auto"/>
        <w:left w:val="none" w:sz="0" w:space="0" w:color="auto"/>
        <w:bottom w:val="none" w:sz="0" w:space="0" w:color="auto"/>
        <w:right w:val="none" w:sz="0" w:space="0" w:color="auto"/>
      </w:divBdr>
    </w:div>
    <w:div w:id="79839346">
      <w:bodyDiv w:val="1"/>
      <w:marLeft w:val="0"/>
      <w:marRight w:val="0"/>
      <w:marTop w:val="0"/>
      <w:marBottom w:val="0"/>
      <w:divBdr>
        <w:top w:val="none" w:sz="0" w:space="0" w:color="auto"/>
        <w:left w:val="none" w:sz="0" w:space="0" w:color="auto"/>
        <w:bottom w:val="none" w:sz="0" w:space="0" w:color="auto"/>
        <w:right w:val="none" w:sz="0" w:space="0" w:color="auto"/>
      </w:divBdr>
    </w:div>
    <w:div w:id="80027423">
      <w:bodyDiv w:val="1"/>
      <w:marLeft w:val="0"/>
      <w:marRight w:val="0"/>
      <w:marTop w:val="0"/>
      <w:marBottom w:val="0"/>
      <w:divBdr>
        <w:top w:val="none" w:sz="0" w:space="0" w:color="auto"/>
        <w:left w:val="none" w:sz="0" w:space="0" w:color="auto"/>
        <w:bottom w:val="none" w:sz="0" w:space="0" w:color="auto"/>
        <w:right w:val="none" w:sz="0" w:space="0" w:color="auto"/>
      </w:divBdr>
    </w:div>
    <w:div w:id="80494002">
      <w:bodyDiv w:val="1"/>
      <w:marLeft w:val="0"/>
      <w:marRight w:val="0"/>
      <w:marTop w:val="0"/>
      <w:marBottom w:val="0"/>
      <w:divBdr>
        <w:top w:val="none" w:sz="0" w:space="0" w:color="auto"/>
        <w:left w:val="none" w:sz="0" w:space="0" w:color="auto"/>
        <w:bottom w:val="none" w:sz="0" w:space="0" w:color="auto"/>
        <w:right w:val="none" w:sz="0" w:space="0" w:color="auto"/>
      </w:divBdr>
    </w:div>
    <w:div w:id="80562899">
      <w:bodyDiv w:val="1"/>
      <w:marLeft w:val="0"/>
      <w:marRight w:val="0"/>
      <w:marTop w:val="0"/>
      <w:marBottom w:val="0"/>
      <w:divBdr>
        <w:top w:val="none" w:sz="0" w:space="0" w:color="auto"/>
        <w:left w:val="none" w:sz="0" w:space="0" w:color="auto"/>
        <w:bottom w:val="none" w:sz="0" w:space="0" w:color="auto"/>
        <w:right w:val="none" w:sz="0" w:space="0" w:color="auto"/>
      </w:divBdr>
    </w:div>
    <w:div w:id="80874487">
      <w:bodyDiv w:val="1"/>
      <w:marLeft w:val="0"/>
      <w:marRight w:val="0"/>
      <w:marTop w:val="0"/>
      <w:marBottom w:val="0"/>
      <w:divBdr>
        <w:top w:val="none" w:sz="0" w:space="0" w:color="auto"/>
        <w:left w:val="none" w:sz="0" w:space="0" w:color="auto"/>
        <w:bottom w:val="none" w:sz="0" w:space="0" w:color="auto"/>
        <w:right w:val="none" w:sz="0" w:space="0" w:color="auto"/>
      </w:divBdr>
    </w:div>
    <w:div w:id="80951211">
      <w:bodyDiv w:val="1"/>
      <w:marLeft w:val="0"/>
      <w:marRight w:val="0"/>
      <w:marTop w:val="0"/>
      <w:marBottom w:val="0"/>
      <w:divBdr>
        <w:top w:val="none" w:sz="0" w:space="0" w:color="auto"/>
        <w:left w:val="none" w:sz="0" w:space="0" w:color="auto"/>
        <w:bottom w:val="none" w:sz="0" w:space="0" w:color="auto"/>
        <w:right w:val="none" w:sz="0" w:space="0" w:color="auto"/>
      </w:divBdr>
    </w:div>
    <w:div w:id="81029365">
      <w:bodyDiv w:val="1"/>
      <w:marLeft w:val="0"/>
      <w:marRight w:val="0"/>
      <w:marTop w:val="0"/>
      <w:marBottom w:val="0"/>
      <w:divBdr>
        <w:top w:val="none" w:sz="0" w:space="0" w:color="auto"/>
        <w:left w:val="none" w:sz="0" w:space="0" w:color="auto"/>
        <w:bottom w:val="none" w:sz="0" w:space="0" w:color="auto"/>
        <w:right w:val="none" w:sz="0" w:space="0" w:color="auto"/>
      </w:divBdr>
    </w:div>
    <w:div w:id="81072659">
      <w:bodyDiv w:val="1"/>
      <w:marLeft w:val="0"/>
      <w:marRight w:val="0"/>
      <w:marTop w:val="0"/>
      <w:marBottom w:val="0"/>
      <w:divBdr>
        <w:top w:val="none" w:sz="0" w:space="0" w:color="auto"/>
        <w:left w:val="none" w:sz="0" w:space="0" w:color="auto"/>
        <w:bottom w:val="none" w:sz="0" w:space="0" w:color="auto"/>
        <w:right w:val="none" w:sz="0" w:space="0" w:color="auto"/>
      </w:divBdr>
    </w:div>
    <w:div w:id="81266409">
      <w:bodyDiv w:val="1"/>
      <w:marLeft w:val="0"/>
      <w:marRight w:val="0"/>
      <w:marTop w:val="0"/>
      <w:marBottom w:val="0"/>
      <w:divBdr>
        <w:top w:val="none" w:sz="0" w:space="0" w:color="auto"/>
        <w:left w:val="none" w:sz="0" w:space="0" w:color="auto"/>
        <w:bottom w:val="none" w:sz="0" w:space="0" w:color="auto"/>
        <w:right w:val="none" w:sz="0" w:space="0" w:color="auto"/>
      </w:divBdr>
    </w:div>
    <w:div w:id="81418731">
      <w:bodyDiv w:val="1"/>
      <w:marLeft w:val="0"/>
      <w:marRight w:val="0"/>
      <w:marTop w:val="0"/>
      <w:marBottom w:val="0"/>
      <w:divBdr>
        <w:top w:val="none" w:sz="0" w:space="0" w:color="auto"/>
        <w:left w:val="none" w:sz="0" w:space="0" w:color="auto"/>
        <w:bottom w:val="none" w:sz="0" w:space="0" w:color="auto"/>
        <w:right w:val="none" w:sz="0" w:space="0" w:color="auto"/>
      </w:divBdr>
    </w:div>
    <w:div w:id="81486944">
      <w:bodyDiv w:val="1"/>
      <w:marLeft w:val="0"/>
      <w:marRight w:val="0"/>
      <w:marTop w:val="0"/>
      <w:marBottom w:val="0"/>
      <w:divBdr>
        <w:top w:val="none" w:sz="0" w:space="0" w:color="auto"/>
        <w:left w:val="none" w:sz="0" w:space="0" w:color="auto"/>
        <w:bottom w:val="none" w:sz="0" w:space="0" w:color="auto"/>
        <w:right w:val="none" w:sz="0" w:space="0" w:color="auto"/>
      </w:divBdr>
    </w:div>
    <w:div w:id="81606037">
      <w:bodyDiv w:val="1"/>
      <w:marLeft w:val="0"/>
      <w:marRight w:val="0"/>
      <w:marTop w:val="0"/>
      <w:marBottom w:val="0"/>
      <w:divBdr>
        <w:top w:val="none" w:sz="0" w:space="0" w:color="auto"/>
        <w:left w:val="none" w:sz="0" w:space="0" w:color="auto"/>
        <w:bottom w:val="none" w:sz="0" w:space="0" w:color="auto"/>
        <w:right w:val="none" w:sz="0" w:space="0" w:color="auto"/>
      </w:divBdr>
    </w:div>
    <w:div w:id="81680884">
      <w:bodyDiv w:val="1"/>
      <w:marLeft w:val="0"/>
      <w:marRight w:val="0"/>
      <w:marTop w:val="0"/>
      <w:marBottom w:val="0"/>
      <w:divBdr>
        <w:top w:val="none" w:sz="0" w:space="0" w:color="auto"/>
        <w:left w:val="none" w:sz="0" w:space="0" w:color="auto"/>
        <w:bottom w:val="none" w:sz="0" w:space="0" w:color="auto"/>
        <w:right w:val="none" w:sz="0" w:space="0" w:color="auto"/>
      </w:divBdr>
    </w:div>
    <w:div w:id="81878185">
      <w:bodyDiv w:val="1"/>
      <w:marLeft w:val="0"/>
      <w:marRight w:val="0"/>
      <w:marTop w:val="0"/>
      <w:marBottom w:val="0"/>
      <w:divBdr>
        <w:top w:val="none" w:sz="0" w:space="0" w:color="auto"/>
        <w:left w:val="none" w:sz="0" w:space="0" w:color="auto"/>
        <w:bottom w:val="none" w:sz="0" w:space="0" w:color="auto"/>
        <w:right w:val="none" w:sz="0" w:space="0" w:color="auto"/>
      </w:divBdr>
    </w:div>
    <w:div w:id="81949475">
      <w:bodyDiv w:val="1"/>
      <w:marLeft w:val="0"/>
      <w:marRight w:val="0"/>
      <w:marTop w:val="0"/>
      <w:marBottom w:val="0"/>
      <w:divBdr>
        <w:top w:val="none" w:sz="0" w:space="0" w:color="auto"/>
        <w:left w:val="none" w:sz="0" w:space="0" w:color="auto"/>
        <w:bottom w:val="none" w:sz="0" w:space="0" w:color="auto"/>
        <w:right w:val="none" w:sz="0" w:space="0" w:color="auto"/>
      </w:divBdr>
    </w:div>
    <w:div w:id="81999422">
      <w:bodyDiv w:val="1"/>
      <w:marLeft w:val="0"/>
      <w:marRight w:val="0"/>
      <w:marTop w:val="0"/>
      <w:marBottom w:val="0"/>
      <w:divBdr>
        <w:top w:val="none" w:sz="0" w:space="0" w:color="auto"/>
        <w:left w:val="none" w:sz="0" w:space="0" w:color="auto"/>
        <w:bottom w:val="none" w:sz="0" w:space="0" w:color="auto"/>
        <w:right w:val="none" w:sz="0" w:space="0" w:color="auto"/>
      </w:divBdr>
    </w:div>
    <w:div w:id="82187525">
      <w:bodyDiv w:val="1"/>
      <w:marLeft w:val="0"/>
      <w:marRight w:val="0"/>
      <w:marTop w:val="0"/>
      <w:marBottom w:val="0"/>
      <w:divBdr>
        <w:top w:val="none" w:sz="0" w:space="0" w:color="auto"/>
        <w:left w:val="none" w:sz="0" w:space="0" w:color="auto"/>
        <w:bottom w:val="none" w:sz="0" w:space="0" w:color="auto"/>
        <w:right w:val="none" w:sz="0" w:space="0" w:color="auto"/>
      </w:divBdr>
    </w:div>
    <w:div w:id="82264485">
      <w:bodyDiv w:val="1"/>
      <w:marLeft w:val="0"/>
      <w:marRight w:val="0"/>
      <w:marTop w:val="0"/>
      <w:marBottom w:val="0"/>
      <w:divBdr>
        <w:top w:val="none" w:sz="0" w:space="0" w:color="auto"/>
        <w:left w:val="none" w:sz="0" w:space="0" w:color="auto"/>
        <w:bottom w:val="none" w:sz="0" w:space="0" w:color="auto"/>
        <w:right w:val="none" w:sz="0" w:space="0" w:color="auto"/>
      </w:divBdr>
    </w:div>
    <w:div w:id="82337969">
      <w:bodyDiv w:val="1"/>
      <w:marLeft w:val="0"/>
      <w:marRight w:val="0"/>
      <w:marTop w:val="0"/>
      <w:marBottom w:val="0"/>
      <w:divBdr>
        <w:top w:val="none" w:sz="0" w:space="0" w:color="auto"/>
        <w:left w:val="none" w:sz="0" w:space="0" w:color="auto"/>
        <w:bottom w:val="none" w:sz="0" w:space="0" w:color="auto"/>
        <w:right w:val="none" w:sz="0" w:space="0" w:color="auto"/>
      </w:divBdr>
    </w:div>
    <w:div w:id="82454262">
      <w:bodyDiv w:val="1"/>
      <w:marLeft w:val="0"/>
      <w:marRight w:val="0"/>
      <w:marTop w:val="0"/>
      <w:marBottom w:val="0"/>
      <w:divBdr>
        <w:top w:val="none" w:sz="0" w:space="0" w:color="auto"/>
        <w:left w:val="none" w:sz="0" w:space="0" w:color="auto"/>
        <w:bottom w:val="none" w:sz="0" w:space="0" w:color="auto"/>
        <w:right w:val="none" w:sz="0" w:space="0" w:color="auto"/>
      </w:divBdr>
    </w:div>
    <w:div w:id="82531687">
      <w:bodyDiv w:val="1"/>
      <w:marLeft w:val="0"/>
      <w:marRight w:val="0"/>
      <w:marTop w:val="0"/>
      <w:marBottom w:val="0"/>
      <w:divBdr>
        <w:top w:val="none" w:sz="0" w:space="0" w:color="auto"/>
        <w:left w:val="none" w:sz="0" w:space="0" w:color="auto"/>
        <w:bottom w:val="none" w:sz="0" w:space="0" w:color="auto"/>
        <w:right w:val="none" w:sz="0" w:space="0" w:color="auto"/>
      </w:divBdr>
    </w:div>
    <w:div w:id="82607510">
      <w:bodyDiv w:val="1"/>
      <w:marLeft w:val="0"/>
      <w:marRight w:val="0"/>
      <w:marTop w:val="0"/>
      <w:marBottom w:val="0"/>
      <w:divBdr>
        <w:top w:val="none" w:sz="0" w:space="0" w:color="auto"/>
        <w:left w:val="none" w:sz="0" w:space="0" w:color="auto"/>
        <w:bottom w:val="none" w:sz="0" w:space="0" w:color="auto"/>
        <w:right w:val="none" w:sz="0" w:space="0" w:color="auto"/>
      </w:divBdr>
    </w:div>
    <w:div w:id="82797284">
      <w:bodyDiv w:val="1"/>
      <w:marLeft w:val="0"/>
      <w:marRight w:val="0"/>
      <w:marTop w:val="0"/>
      <w:marBottom w:val="0"/>
      <w:divBdr>
        <w:top w:val="none" w:sz="0" w:space="0" w:color="auto"/>
        <w:left w:val="none" w:sz="0" w:space="0" w:color="auto"/>
        <w:bottom w:val="none" w:sz="0" w:space="0" w:color="auto"/>
        <w:right w:val="none" w:sz="0" w:space="0" w:color="auto"/>
      </w:divBdr>
    </w:div>
    <w:div w:id="82993991">
      <w:bodyDiv w:val="1"/>
      <w:marLeft w:val="0"/>
      <w:marRight w:val="0"/>
      <w:marTop w:val="0"/>
      <w:marBottom w:val="0"/>
      <w:divBdr>
        <w:top w:val="none" w:sz="0" w:space="0" w:color="auto"/>
        <w:left w:val="none" w:sz="0" w:space="0" w:color="auto"/>
        <w:bottom w:val="none" w:sz="0" w:space="0" w:color="auto"/>
        <w:right w:val="none" w:sz="0" w:space="0" w:color="auto"/>
      </w:divBdr>
    </w:div>
    <w:div w:id="83183964">
      <w:bodyDiv w:val="1"/>
      <w:marLeft w:val="0"/>
      <w:marRight w:val="0"/>
      <w:marTop w:val="0"/>
      <w:marBottom w:val="0"/>
      <w:divBdr>
        <w:top w:val="none" w:sz="0" w:space="0" w:color="auto"/>
        <w:left w:val="none" w:sz="0" w:space="0" w:color="auto"/>
        <w:bottom w:val="none" w:sz="0" w:space="0" w:color="auto"/>
        <w:right w:val="none" w:sz="0" w:space="0" w:color="auto"/>
      </w:divBdr>
    </w:div>
    <w:div w:id="83309279">
      <w:bodyDiv w:val="1"/>
      <w:marLeft w:val="0"/>
      <w:marRight w:val="0"/>
      <w:marTop w:val="0"/>
      <w:marBottom w:val="0"/>
      <w:divBdr>
        <w:top w:val="none" w:sz="0" w:space="0" w:color="auto"/>
        <w:left w:val="none" w:sz="0" w:space="0" w:color="auto"/>
        <w:bottom w:val="none" w:sz="0" w:space="0" w:color="auto"/>
        <w:right w:val="none" w:sz="0" w:space="0" w:color="auto"/>
      </w:divBdr>
    </w:div>
    <w:div w:id="83455184">
      <w:bodyDiv w:val="1"/>
      <w:marLeft w:val="0"/>
      <w:marRight w:val="0"/>
      <w:marTop w:val="0"/>
      <w:marBottom w:val="0"/>
      <w:divBdr>
        <w:top w:val="none" w:sz="0" w:space="0" w:color="auto"/>
        <w:left w:val="none" w:sz="0" w:space="0" w:color="auto"/>
        <w:bottom w:val="none" w:sz="0" w:space="0" w:color="auto"/>
        <w:right w:val="none" w:sz="0" w:space="0" w:color="auto"/>
      </w:divBdr>
    </w:div>
    <w:div w:id="84153992">
      <w:bodyDiv w:val="1"/>
      <w:marLeft w:val="0"/>
      <w:marRight w:val="0"/>
      <w:marTop w:val="0"/>
      <w:marBottom w:val="0"/>
      <w:divBdr>
        <w:top w:val="none" w:sz="0" w:space="0" w:color="auto"/>
        <w:left w:val="none" w:sz="0" w:space="0" w:color="auto"/>
        <w:bottom w:val="none" w:sz="0" w:space="0" w:color="auto"/>
        <w:right w:val="none" w:sz="0" w:space="0" w:color="auto"/>
      </w:divBdr>
    </w:div>
    <w:div w:id="84308904">
      <w:bodyDiv w:val="1"/>
      <w:marLeft w:val="0"/>
      <w:marRight w:val="0"/>
      <w:marTop w:val="0"/>
      <w:marBottom w:val="0"/>
      <w:divBdr>
        <w:top w:val="none" w:sz="0" w:space="0" w:color="auto"/>
        <w:left w:val="none" w:sz="0" w:space="0" w:color="auto"/>
        <w:bottom w:val="none" w:sz="0" w:space="0" w:color="auto"/>
        <w:right w:val="none" w:sz="0" w:space="0" w:color="auto"/>
      </w:divBdr>
    </w:div>
    <w:div w:id="84498925">
      <w:bodyDiv w:val="1"/>
      <w:marLeft w:val="0"/>
      <w:marRight w:val="0"/>
      <w:marTop w:val="0"/>
      <w:marBottom w:val="0"/>
      <w:divBdr>
        <w:top w:val="none" w:sz="0" w:space="0" w:color="auto"/>
        <w:left w:val="none" w:sz="0" w:space="0" w:color="auto"/>
        <w:bottom w:val="none" w:sz="0" w:space="0" w:color="auto"/>
        <w:right w:val="none" w:sz="0" w:space="0" w:color="auto"/>
      </w:divBdr>
    </w:div>
    <w:div w:id="84739105">
      <w:bodyDiv w:val="1"/>
      <w:marLeft w:val="0"/>
      <w:marRight w:val="0"/>
      <w:marTop w:val="0"/>
      <w:marBottom w:val="0"/>
      <w:divBdr>
        <w:top w:val="none" w:sz="0" w:space="0" w:color="auto"/>
        <w:left w:val="none" w:sz="0" w:space="0" w:color="auto"/>
        <w:bottom w:val="none" w:sz="0" w:space="0" w:color="auto"/>
        <w:right w:val="none" w:sz="0" w:space="0" w:color="auto"/>
      </w:divBdr>
    </w:div>
    <w:div w:id="84807435">
      <w:bodyDiv w:val="1"/>
      <w:marLeft w:val="0"/>
      <w:marRight w:val="0"/>
      <w:marTop w:val="0"/>
      <w:marBottom w:val="0"/>
      <w:divBdr>
        <w:top w:val="none" w:sz="0" w:space="0" w:color="auto"/>
        <w:left w:val="none" w:sz="0" w:space="0" w:color="auto"/>
        <w:bottom w:val="none" w:sz="0" w:space="0" w:color="auto"/>
        <w:right w:val="none" w:sz="0" w:space="0" w:color="auto"/>
      </w:divBdr>
    </w:div>
    <w:div w:id="84962941">
      <w:bodyDiv w:val="1"/>
      <w:marLeft w:val="0"/>
      <w:marRight w:val="0"/>
      <w:marTop w:val="0"/>
      <w:marBottom w:val="0"/>
      <w:divBdr>
        <w:top w:val="none" w:sz="0" w:space="0" w:color="auto"/>
        <w:left w:val="none" w:sz="0" w:space="0" w:color="auto"/>
        <w:bottom w:val="none" w:sz="0" w:space="0" w:color="auto"/>
        <w:right w:val="none" w:sz="0" w:space="0" w:color="auto"/>
      </w:divBdr>
    </w:div>
    <w:div w:id="85351259">
      <w:bodyDiv w:val="1"/>
      <w:marLeft w:val="0"/>
      <w:marRight w:val="0"/>
      <w:marTop w:val="0"/>
      <w:marBottom w:val="0"/>
      <w:divBdr>
        <w:top w:val="none" w:sz="0" w:space="0" w:color="auto"/>
        <w:left w:val="none" w:sz="0" w:space="0" w:color="auto"/>
        <w:bottom w:val="none" w:sz="0" w:space="0" w:color="auto"/>
        <w:right w:val="none" w:sz="0" w:space="0" w:color="auto"/>
      </w:divBdr>
    </w:div>
    <w:div w:id="85418398">
      <w:bodyDiv w:val="1"/>
      <w:marLeft w:val="0"/>
      <w:marRight w:val="0"/>
      <w:marTop w:val="0"/>
      <w:marBottom w:val="0"/>
      <w:divBdr>
        <w:top w:val="none" w:sz="0" w:space="0" w:color="auto"/>
        <w:left w:val="none" w:sz="0" w:space="0" w:color="auto"/>
        <w:bottom w:val="none" w:sz="0" w:space="0" w:color="auto"/>
        <w:right w:val="none" w:sz="0" w:space="0" w:color="auto"/>
      </w:divBdr>
    </w:div>
    <w:div w:id="85535990">
      <w:bodyDiv w:val="1"/>
      <w:marLeft w:val="0"/>
      <w:marRight w:val="0"/>
      <w:marTop w:val="0"/>
      <w:marBottom w:val="0"/>
      <w:divBdr>
        <w:top w:val="none" w:sz="0" w:space="0" w:color="auto"/>
        <w:left w:val="none" w:sz="0" w:space="0" w:color="auto"/>
        <w:bottom w:val="none" w:sz="0" w:space="0" w:color="auto"/>
        <w:right w:val="none" w:sz="0" w:space="0" w:color="auto"/>
      </w:divBdr>
    </w:div>
    <w:div w:id="85810941">
      <w:bodyDiv w:val="1"/>
      <w:marLeft w:val="0"/>
      <w:marRight w:val="0"/>
      <w:marTop w:val="0"/>
      <w:marBottom w:val="0"/>
      <w:divBdr>
        <w:top w:val="none" w:sz="0" w:space="0" w:color="auto"/>
        <w:left w:val="none" w:sz="0" w:space="0" w:color="auto"/>
        <w:bottom w:val="none" w:sz="0" w:space="0" w:color="auto"/>
        <w:right w:val="none" w:sz="0" w:space="0" w:color="auto"/>
      </w:divBdr>
    </w:div>
    <w:div w:id="85855805">
      <w:bodyDiv w:val="1"/>
      <w:marLeft w:val="0"/>
      <w:marRight w:val="0"/>
      <w:marTop w:val="0"/>
      <w:marBottom w:val="0"/>
      <w:divBdr>
        <w:top w:val="none" w:sz="0" w:space="0" w:color="auto"/>
        <w:left w:val="none" w:sz="0" w:space="0" w:color="auto"/>
        <w:bottom w:val="none" w:sz="0" w:space="0" w:color="auto"/>
        <w:right w:val="none" w:sz="0" w:space="0" w:color="auto"/>
      </w:divBdr>
    </w:div>
    <w:div w:id="86116257">
      <w:bodyDiv w:val="1"/>
      <w:marLeft w:val="0"/>
      <w:marRight w:val="0"/>
      <w:marTop w:val="0"/>
      <w:marBottom w:val="0"/>
      <w:divBdr>
        <w:top w:val="none" w:sz="0" w:space="0" w:color="auto"/>
        <w:left w:val="none" w:sz="0" w:space="0" w:color="auto"/>
        <w:bottom w:val="none" w:sz="0" w:space="0" w:color="auto"/>
        <w:right w:val="none" w:sz="0" w:space="0" w:color="auto"/>
      </w:divBdr>
    </w:div>
    <w:div w:id="86118437">
      <w:bodyDiv w:val="1"/>
      <w:marLeft w:val="0"/>
      <w:marRight w:val="0"/>
      <w:marTop w:val="0"/>
      <w:marBottom w:val="0"/>
      <w:divBdr>
        <w:top w:val="none" w:sz="0" w:space="0" w:color="auto"/>
        <w:left w:val="none" w:sz="0" w:space="0" w:color="auto"/>
        <w:bottom w:val="none" w:sz="0" w:space="0" w:color="auto"/>
        <w:right w:val="none" w:sz="0" w:space="0" w:color="auto"/>
      </w:divBdr>
    </w:div>
    <w:div w:id="86199921">
      <w:bodyDiv w:val="1"/>
      <w:marLeft w:val="0"/>
      <w:marRight w:val="0"/>
      <w:marTop w:val="0"/>
      <w:marBottom w:val="0"/>
      <w:divBdr>
        <w:top w:val="none" w:sz="0" w:space="0" w:color="auto"/>
        <w:left w:val="none" w:sz="0" w:space="0" w:color="auto"/>
        <w:bottom w:val="none" w:sz="0" w:space="0" w:color="auto"/>
        <w:right w:val="none" w:sz="0" w:space="0" w:color="auto"/>
      </w:divBdr>
    </w:div>
    <w:div w:id="86269918">
      <w:bodyDiv w:val="1"/>
      <w:marLeft w:val="0"/>
      <w:marRight w:val="0"/>
      <w:marTop w:val="0"/>
      <w:marBottom w:val="0"/>
      <w:divBdr>
        <w:top w:val="none" w:sz="0" w:space="0" w:color="auto"/>
        <w:left w:val="none" w:sz="0" w:space="0" w:color="auto"/>
        <w:bottom w:val="none" w:sz="0" w:space="0" w:color="auto"/>
        <w:right w:val="none" w:sz="0" w:space="0" w:color="auto"/>
      </w:divBdr>
    </w:div>
    <w:div w:id="86272612">
      <w:bodyDiv w:val="1"/>
      <w:marLeft w:val="0"/>
      <w:marRight w:val="0"/>
      <w:marTop w:val="0"/>
      <w:marBottom w:val="0"/>
      <w:divBdr>
        <w:top w:val="none" w:sz="0" w:space="0" w:color="auto"/>
        <w:left w:val="none" w:sz="0" w:space="0" w:color="auto"/>
        <w:bottom w:val="none" w:sz="0" w:space="0" w:color="auto"/>
        <w:right w:val="none" w:sz="0" w:space="0" w:color="auto"/>
      </w:divBdr>
    </w:div>
    <w:div w:id="86312169">
      <w:bodyDiv w:val="1"/>
      <w:marLeft w:val="0"/>
      <w:marRight w:val="0"/>
      <w:marTop w:val="0"/>
      <w:marBottom w:val="0"/>
      <w:divBdr>
        <w:top w:val="none" w:sz="0" w:space="0" w:color="auto"/>
        <w:left w:val="none" w:sz="0" w:space="0" w:color="auto"/>
        <w:bottom w:val="none" w:sz="0" w:space="0" w:color="auto"/>
        <w:right w:val="none" w:sz="0" w:space="0" w:color="auto"/>
      </w:divBdr>
    </w:div>
    <w:div w:id="86313417">
      <w:bodyDiv w:val="1"/>
      <w:marLeft w:val="0"/>
      <w:marRight w:val="0"/>
      <w:marTop w:val="0"/>
      <w:marBottom w:val="0"/>
      <w:divBdr>
        <w:top w:val="none" w:sz="0" w:space="0" w:color="auto"/>
        <w:left w:val="none" w:sz="0" w:space="0" w:color="auto"/>
        <w:bottom w:val="none" w:sz="0" w:space="0" w:color="auto"/>
        <w:right w:val="none" w:sz="0" w:space="0" w:color="auto"/>
      </w:divBdr>
    </w:div>
    <w:div w:id="86462580">
      <w:bodyDiv w:val="1"/>
      <w:marLeft w:val="0"/>
      <w:marRight w:val="0"/>
      <w:marTop w:val="0"/>
      <w:marBottom w:val="0"/>
      <w:divBdr>
        <w:top w:val="none" w:sz="0" w:space="0" w:color="auto"/>
        <w:left w:val="none" w:sz="0" w:space="0" w:color="auto"/>
        <w:bottom w:val="none" w:sz="0" w:space="0" w:color="auto"/>
        <w:right w:val="none" w:sz="0" w:space="0" w:color="auto"/>
      </w:divBdr>
    </w:div>
    <w:div w:id="86465799">
      <w:bodyDiv w:val="1"/>
      <w:marLeft w:val="0"/>
      <w:marRight w:val="0"/>
      <w:marTop w:val="0"/>
      <w:marBottom w:val="0"/>
      <w:divBdr>
        <w:top w:val="none" w:sz="0" w:space="0" w:color="auto"/>
        <w:left w:val="none" w:sz="0" w:space="0" w:color="auto"/>
        <w:bottom w:val="none" w:sz="0" w:space="0" w:color="auto"/>
        <w:right w:val="none" w:sz="0" w:space="0" w:color="auto"/>
      </w:divBdr>
    </w:div>
    <w:div w:id="86661026">
      <w:bodyDiv w:val="1"/>
      <w:marLeft w:val="0"/>
      <w:marRight w:val="0"/>
      <w:marTop w:val="0"/>
      <w:marBottom w:val="0"/>
      <w:divBdr>
        <w:top w:val="none" w:sz="0" w:space="0" w:color="auto"/>
        <w:left w:val="none" w:sz="0" w:space="0" w:color="auto"/>
        <w:bottom w:val="none" w:sz="0" w:space="0" w:color="auto"/>
        <w:right w:val="none" w:sz="0" w:space="0" w:color="auto"/>
      </w:divBdr>
    </w:div>
    <w:div w:id="86662479">
      <w:bodyDiv w:val="1"/>
      <w:marLeft w:val="0"/>
      <w:marRight w:val="0"/>
      <w:marTop w:val="0"/>
      <w:marBottom w:val="0"/>
      <w:divBdr>
        <w:top w:val="none" w:sz="0" w:space="0" w:color="auto"/>
        <w:left w:val="none" w:sz="0" w:space="0" w:color="auto"/>
        <w:bottom w:val="none" w:sz="0" w:space="0" w:color="auto"/>
        <w:right w:val="none" w:sz="0" w:space="0" w:color="auto"/>
      </w:divBdr>
    </w:div>
    <w:div w:id="86922173">
      <w:bodyDiv w:val="1"/>
      <w:marLeft w:val="0"/>
      <w:marRight w:val="0"/>
      <w:marTop w:val="0"/>
      <w:marBottom w:val="0"/>
      <w:divBdr>
        <w:top w:val="none" w:sz="0" w:space="0" w:color="auto"/>
        <w:left w:val="none" w:sz="0" w:space="0" w:color="auto"/>
        <w:bottom w:val="none" w:sz="0" w:space="0" w:color="auto"/>
        <w:right w:val="none" w:sz="0" w:space="0" w:color="auto"/>
      </w:divBdr>
    </w:div>
    <w:div w:id="86923972">
      <w:bodyDiv w:val="1"/>
      <w:marLeft w:val="0"/>
      <w:marRight w:val="0"/>
      <w:marTop w:val="0"/>
      <w:marBottom w:val="0"/>
      <w:divBdr>
        <w:top w:val="none" w:sz="0" w:space="0" w:color="auto"/>
        <w:left w:val="none" w:sz="0" w:space="0" w:color="auto"/>
        <w:bottom w:val="none" w:sz="0" w:space="0" w:color="auto"/>
        <w:right w:val="none" w:sz="0" w:space="0" w:color="auto"/>
      </w:divBdr>
    </w:div>
    <w:div w:id="87164339">
      <w:bodyDiv w:val="1"/>
      <w:marLeft w:val="0"/>
      <w:marRight w:val="0"/>
      <w:marTop w:val="0"/>
      <w:marBottom w:val="0"/>
      <w:divBdr>
        <w:top w:val="none" w:sz="0" w:space="0" w:color="auto"/>
        <w:left w:val="none" w:sz="0" w:space="0" w:color="auto"/>
        <w:bottom w:val="none" w:sz="0" w:space="0" w:color="auto"/>
        <w:right w:val="none" w:sz="0" w:space="0" w:color="auto"/>
      </w:divBdr>
    </w:div>
    <w:div w:id="87166186">
      <w:bodyDiv w:val="1"/>
      <w:marLeft w:val="0"/>
      <w:marRight w:val="0"/>
      <w:marTop w:val="0"/>
      <w:marBottom w:val="0"/>
      <w:divBdr>
        <w:top w:val="none" w:sz="0" w:space="0" w:color="auto"/>
        <w:left w:val="none" w:sz="0" w:space="0" w:color="auto"/>
        <w:bottom w:val="none" w:sz="0" w:space="0" w:color="auto"/>
        <w:right w:val="none" w:sz="0" w:space="0" w:color="auto"/>
      </w:divBdr>
    </w:div>
    <w:div w:id="87195032">
      <w:bodyDiv w:val="1"/>
      <w:marLeft w:val="0"/>
      <w:marRight w:val="0"/>
      <w:marTop w:val="0"/>
      <w:marBottom w:val="0"/>
      <w:divBdr>
        <w:top w:val="none" w:sz="0" w:space="0" w:color="auto"/>
        <w:left w:val="none" w:sz="0" w:space="0" w:color="auto"/>
        <w:bottom w:val="none" w:sz="0" w:space="0" w:color="auto"/>
        <w:right w:val="none" w:sz="0" w:space="0" w:color="auto"/>
      </w:divBdr>
    </w:div>
    <w:div w:id="87241350">
      <w:bodyDiv w:val="1"/>
      <w:marLeft w:val="0"/>
      <w:marRight w:val="0"/>
      <w:marTop w:val="0"/>
      <w:marBottom w:val="0"/>
      <w:divBdr>
        <w:top w:val="none" w:sz="0" w:space="0" w:color="auto"/>
        <w:left w:val="none" w:sz="0" w:space="0" w:color="auto"/>
        <w:bottom w:val="none" w:sz="0" w:space="0" w:color="auto"/>
        <w:right w:val="none" w:sz="0" w:space="0" w:color="auto"/>
      </w:divBdr>
    </w:div>
    <w:div w:id="87390145">
      <w:bodyDiv w:val="1"/>
      <w:marLeft w:val="0"/>
      <w:marRight w:val="0"/>
      <w:marTop w:val="0"/>
      <w:marBottom w:val="0"/>
      <w:divBdr>
        <w:top w:val="none" w:sz="0" w:space="0" w:color="auto"/>
        <w:left w:val="none" w:sz="0" w:space="0" w:color="auto"/>
        <w:bottom w:val="none" w:sz="0" w:space="0" w:color="auto"/>
        <w:right w:val="none" w:sz="0" w:space="0" w:color="auto"/>
      </w:divBdr>
    </w:div>
    <w:div w:id="87510616">
      <w:bodyDiv w:val="1"/>
      <w:marLeft w:val="0"/>
      <w:marRight w:val="0"/>
      <w:marTop w:val="0"/>
      <w:marBottom w:val="0"/>
      <w:divBdr>
        <w:top w:val="none" w:sz="0" w:space="0" w:color="auto"/>
        <w:left w:val="none" w:sz="0" w:space="0" w:color="auto"/>
        <w:bottom w:val="none" w:sz="0" w:space="0" w:color="auto"/>
        <w:right w:val="none" w:sz="0" w:space="0" w:color="auto"/>
      </w:divBdr>
    </w:div>
    <w:div w:id="87701342">
      <w:bodyDiv w:val="1"/>
      <w:marLeft w:val="0"/>
      <w:marRight w:val="0"/>
      <w:marTop w:val="0"/>
      <w:marBottom w:val="0"/>
      <w:divBdr>
        <w:top w:val="none" w:sz="0" w:space="0" w:color="auto"/>
        <w:left w:val="none" w:sz="0" w:space="0" w:color="auto"/>
        <w:bottom w:val="none" w:sz="0" w:space="0" w:color="auto"/>
        <w:right w:val="none" w:sz="0" w:space="0" w:color="auto"/>
      </w:divBdr>
    </w:div>
    <w:div w:id="87821748">
      <w:bodyDiv w:val="1"/>
      <w:marLeft w:val="0"/>
      <w:marRight w:val="0"/>
      <w:marTop w:val="0"/>
      <w:marBottom w:val="0"/>
      <w:divBdr>
        <w:top w:val="none" w:sz="0" w:space="0" w:color="auto"/>
        <w:left w:val="none" w:sz="0" w:space="0" w:color="auto"/>
        <w:bottom w:val="none" w:sz="0" w:space="0" w:color="auto"/>
        <w:right w:val="none" w:sz="0" w:space="0" w:color="auto"/>
      </w:divBdr>
    </w:div>
    <w:div w:id="87893723">
      <w:bodyDiv w:val="1"/>
      <w:marLeft w:val="0"/>
      <w:marRight w:val="0"/>
      <w:marTop w:val="0"/>
      <w:marBottom w:val="0"/>
      <w:divBdr>
        <w:top w:val="none" w:sz="0" w:space="0" w:color="auto"/>
        <w:left w:val="none" w:sz="0" w:space="0" w:color="auto"/>
        <w:bottom w:val="none" w:sz="0" w:space="0" w:color="auto"/>
        <w:right w:val="none" w:sz="0" w:space="0" w:color="auto"/>
      </w:divBdr>
    </w:div>
    <w:div w:id="88015419">
      <w:bodyDiv w:val="1"/>
      <w:marLeft w:val="0"/>
      <w:marRight w:val="0"/>
      <w:marTop w:val="0"/>
      <w:marBottom w:val="0"/>
      <w:divBdr>
        <w:top w:val="none" w:sz="0" w:space="0" w:color="auto"/>
        <w:left w:val="none" w:sz="0" w:space="0" w:color="auto"/>
        <w:bottom w:val="none" w:sz="0" w:space="0" w:color="auto"/>
        <w:right w:val="none" w:sz="0" w:space="0" w:color="auto"/>
      </w:divBdr>
    </w:div>
    <w:div w:id="88039714">
      <w:bodyDiv w:val="1"/>
      <w:marLeft w:val="0"/>
      <w:marRight w:val="0"/>
      <w:marTop w:val="0"/>
      <w:marBottom w:val="0"/>
      <w:divBdr>
        <w:top w:val="none" w:sz="0" w:space="0" w:color="auto"/>
        <w:left w:val="none" w:sz="0" w:space="0" w:color="auto"/>
        <w:bottom w:val="none" w:sz="0" w:space="0" w:color="auto"/>
        <w:right w:val="none" w:sz="0" w:space="0" w:color="auto"/>
      </w:divBdr>
    </w:div>
    <w:div w:id="88157341">
      <w:bodyDiv w:val="1"/>
      <w:marLeft w:val="0"/>
      <w:marRight w:val="0"/>
      <w:marTop w:val="0"/>
      <w:marBottom w:val="0"/>
      <w:divBdr>
        <w:top w:val="none" w:sz="0" w:space="0" w:color="auto"/>
        <w:left w:val="none" w:sz="0" w:space="0" w:color="auto"/>
        <w:bottom w:val="none" w:sz="0" w:space="0" w:color="auto"/>
        <w:right w:val="none" w:sz="0" w:space="0" w:color="auto"/>
      </w:divBdr>
    </w:div>
    <w:div w:id="88162328">
      <w:bodyDiv w:val="1"/>
      <w:marLeft w:val="0"/>
      <w:marRight w:val="0"/>
      <w:marTop w:val="0"/>
      <w:marBottom w:val="0"/>
      <w:divBdr>
        <w:top w:val="none" w:sz="0" w:space="0" w:color="auto"/>
        <w:left w:val="none" w:sz="0" w:space="0" w:color="auto"/>
        <w:bottom w:val="none" w:sz="0" w:space="0" w:color="auto"/>
        <w:right w:val="none" w:sz="0" w:space="0" w:color="auto"/>
      </w:divBdr>
    </w:div>
    <w:div w:id="88280873">
      <w:bodyDiv w:val="1"/>
      <w:marLeft w:val="0"/>
      <w:marRight w:val="0"/>
      <w:marTop w:val="0"/>
      <w:marBottom w:val="0"/>
      <w:divBdr>
        <w:top w:val="none" w:sz="0" w:space="0" w:color="auto"/>
        <w:left w:val="none" w:sz="0" w:space="0" w:color="auto"/>
        <w:bottom w:val="none" w:sz="0" w:space="0" w:color="auto"/>
        <w:right w:val="none" w:sz="0" w:space="0" w:color="auto"/>
      </w:divBdr>
    </w:div>
    <w:div w:id="88552354">
      <w:bodyDiv w:val="1"/>
      <w:marLeft w:val="0"/>
      <w:marRight w:val="0"/>
      <w:marTop w:val="0"/>
      <w:marBottom w:val="0"/>
      <w:divBdr>
        <w:top w:val="none" w:sz="0" w:space="0" w:color="auto"/>
        <w:left w:val="none" w:sz="0" w:space="0" w:color="auto"/>
        <w:bottom w:val="none" w:sz="0" w:space="0" w:color="auto"/>
        <w:right w:val="none" w:sz="0" w:space="0" w:color="auto"/>
      </w:divBdr>
    </w:div>
    <w:div w:id="88739387">
      <w:bodyDiv w:val="1"/>
      <w:marLeft w:val="0"/>
      <w:marRight w:val="0"/>
      <w:marTop w:val="0"/>
      <w:marBottom w:val="0"/>
      <w:divBdr>
        <w:top w:val="none" w:sz="0" w:space="0" w:color="auto"/>
        <w:left w:val="none" w:sz="0" w:space="0" w:color="auto"/>
        <w:bottom w:val="none" w:sz="0" w:space="0" w:color="auto"/>
        <w:right w:val="none" w:sz="0" w:space="0" w:color="auto"/>
      </w:divBdr>
    </w:div>
    <w:div w:id="88934644">
      <w:bodyDiv w:val="1"/>
      <w:marLeft w:val="0"/>
      <w:marRight w:val="0"/>
      <w:marTop w:val="0"/>
      <w:marBottom w:val="0"/>
      <w:divBdr>
        <w:top w:val="none" w:sz="0" w:space="0" w:color="auto"/>
        <w:left w:val="none" w:sz="0" w:space="0" w:color="auto"/>
        <w:bottom w:val="none" w:sz="0" w:space="0" w:color="auto"/>
        <w:right w:val="none" w:sz="0" w:space="0" w:color="auto"/>
      </w:divBdr>
    </w:div>
    <w:div w:id="88938194">
      <w:bodyDiv w:val="1"/>
      <w:marLeft w:val="0"/>
      <w:marRight w:val="0"/>
      <w:marTop w:val="0"/>
      <w:marBottom w:val="0"/>
      <w:divBdr>
        <w:top w:val="none" w:sz="0" w:space="0" w:color="auto"/>
        <w:left w:val="none" w:sz="0" w:space="0" w:color="auto"/>
        <w:bottom w:val="none" w:sz="0" w:space="0" w:color="auto"/>
        <w:right w:val="none" w:sz="0" w:space="0" w:color="auto"/>
      </w:divBdr>
    </w:div>
    <w:div w:id="89008988">
      <w:bodyDiv w:val="1"/>
      <w:marLeft w:val="0"/>
      <w:marRight w:val="0"/>
      <w:marTop w:val="0"/>
      <w:marBottom w:val="0"/>
      <w:divBdr>
        <w:top w:val="none" w:sz="0" w:space="0" w:color="auto"/>
        <w:left w:val="none" w:sz="0" w:space="0" w:color="auto"/>
        <w:bottom w:val="none" w:sz="0" w:space="0" w:color="auto"/>
        <w:right w:val="none" w:sz="0" w:space="0" w:color="auto"/>
      </w:divBdr>
    </w:div>
    <w:div w:id="89011370">
      <w:bodyDiv w:val="1"/>
      <w:marLeft w:val="0"/>
      <w:marRight w:val="0"/>
      <w:marTop w:val="0"/>
      <w:marBottom w:val="0"/>
      <w:divBdr>
        <w:top w:val="none" w:sz="0" w:space="0" w:color="auto"/>
        <w:left w:val="none" w:sz="0" w:space="0" w:color="auto"/>
        <w:bottom w:val="none" w:sz="0" w:space="0" w:color="auto"/>
        <w:right w:val="none" w:sz="0" w:space="0" w:color="auto"/>
      </w:divBdr>
    </w:div>
    <w:div w:id="89086197">
      <w:bodyDiv w:val="1"/>
      <w:marLeft w:val="0"/>
      <w:marRight w:val="0"/>
      <w:marTop w:val="0"/>
      <w:marBottom w:val="0"/>
      <w:divBdr>
        <w:top w:val="none" w:sz="0" w:space="0" w:color="auto"/>
        <w:left w:val="none" w:sz="0" w:space="0" w:color="auto"/>
        <w:bottom w:val="none" w:sz="0" w:space="0" w:color="auto"/>
        <w:right w:val="none" w:sz="0" w:space="0" w:color="auto"/>
      </w:divBdr>
    </w:div>
    <w:div w:id="89202998">
      <w:bodyDiv w:val="1"/>
      <w:marLeft w:val="0"/>
      <w:marRight w:val="0"/>
      <w:marTop w:val="0"/>
      <w:marBottom w:val="0"/>
      <w:divBdr>
        <w:top w:val="none" w:sz="0" w:space="0" w:color="auto"/>
        <w:left w:val="none" w:sz="0" w:space="0" w:color="auto"/>
        <w:bottom w:val="none" w:sz="0" w:space="0" w:color="auto"/>
        <w:right w:val="none" w:sz="0" w:space="0" w:color="auto"/>
      </w:divBdr>
    </w:div>
    <w:div w:id="89470064">
      <w:bodyDiv w:val="1"/>
      <w:marLeft w:val="0"/>
      <w:marRight w:val="0"/>
      <w:marTop w:val="0"/>
      <w:marBottom w:val="0"/>
      <w:divBdr>
        <w:top w:val="none" w:sz="0" w:space="0" w:color="auto"/>
        <w:left w:val="none" w:sz="0" w:space="0" w:color="auto"/>
        <w:bottom w:val="none" w:sz="0" w:space="0" w:color="auto"/>
        <w:right w:val="none" w:sz="0" w:space="0" w:color="auto"/>
      </w:divBdr>
    </w:div>
    <w:div w:id="89544147">
      <w:bodyDiv w:val="1"/>
      <w:marLeft w:val="0"/>
      <w:marRight w:val="0"/>
      <w:marTop w:val="0"/>
      <w:marBottom w:val="0"/>
      <w:divBdr>
        <w:top w:val="none" w:sz="0" w:space="0" w:color="auto"/>
        <w:left w:val="none" w:sz="0" w:space="0" w:color="auto"/>
        <w:bottom w:val="none" w:sz="0" w:space="0" w:color="auto"/>
        <w:right w:val="none" w:sz="0" w:space="0" w:color="auto"/>
      </w:divBdr>
    </w:div>
    <w:div w:id="89618609">
      <w:bodyDiv w:val="1"/>
      <w:marLeft w:val="0"/>
      <w:marRight w:val="0"/>
      <w:marTop w:val="0"/>
      <w:marBottom w:val="0"/>
      <w:divBdr>
        <w:top w:val="none" w:sz="0" w:space="0" w:color="auto"/>
        <w:left w:val="none" w:sz="0" w:space="0" w:color="auto"/>
        <w:bottom w:val="none" w:sz="0" w:space="0" w:color="auto"/>
        <w:right w:val="none" w:sz="0" w:space="0" w:color="auto"/>
      </w:divBdr>
    </w:div>
    <w:div w:id="89857291">
      <w:bodyDiv w:val="1"/>
      <w:marLeft w:val="0"/>
      <w:marRight w:val="0"/>
      <w:marTop w:val="0"/>
      <w:marBottom w:val="0"/>
      <w:divBdr>
        <w:top w:val="none" w:sz="0" w:space="0" w:color="auto"/>
        <w:left w:val="none" w:sz="0" w:space="0" w:color="auto"/>
        <w:bottom w:val="none" w:sz="0" w:space="0" w:color="auto"/>
        <w:right w:val="none" w:sz="0" w:space="0" w:color="auto"/>
      </w:divBdr>
    </w:div>
    <w:div w:id="90054557">
      <w:bodyDiv w:val="1"/>
      <w:marLeft w:val="0"/>
      <w:marRight w:val="0"/>
      <w:marTop w:val="0"/>
      <w:marBottom w:val="0"/>
      <w:divBdr>
        <w:top w:val="none" w:sz="0" w:space="0" w:color="auto"/>
        <w:left w:val="none" w:sz="0" w:space="0" w:color="auto"/>
        <w:bottom w:val="none" w:sz="0" w:space="0" w:color="auto"/>
        <w:right w:val="none" w:sz="0" w:space="0" w:color="auto"/>
      </w:divBdr>
    </w:div>
    <w:div w:id="90394598">
      <w:bodyDiv w:val="1"/>
      <w:marLeft w:val="0"/>
      <w:marRight w:val="0"/>
      <w:marTop w:val="0"/>
      <w:marBottom w:val="0"/>
      <w:divBdr>
        <w:top w:val="none" w:sz="0" w:space="0" w:color="auto"/>
        <w:left w:val="none" w:sz="0" w:space="0" w:color="auto"/>
        <w:bottom w:val="none" w:sz="0" w:space="0" w:color="auto"/>
        <w:right w:val="none" w:sz="0" w:space="0" w:color="auto"/>
      </w:divBdr>
    </w:div>
    <w:div w:id="91165749">
      <w:bodyDiv w:val="1"/>
      <w:marLeft w:val="0"/>
      <w:marRight w:val="0"/>
      <w:marTop w:val="0"/>
      <w:marBottom w:val="0"/>
      <w:divBdr>
        <w:top w:val="none" w:sz="0" w:space="0" w:color="auto"/>
        <w:left w:val="none" w:sz="0" w:space="0" w:color="auto"/>
        <w:bottom w:val="none" w:sz="0" w:space="0" w:color="auto"/>
        <w:right w:val="none" w:sz="0" w:space="0" w:color="auto"/>
      </w:divBdr>
    </w:div>
    <w:div w:id="91510782">
      <w:bodyDiv w:val="1"/>
      <w:marLeft w:val="0"/>
      <w:marRight w:val="0"/>
      <w:marTop w:val="0"/>
      <w:marBottom w:val="0"/>
      <w:divBdr>
        <w:top w:val="none" w:sz="0" w:space="0" w:color="auto"/>
        <w:left w:val="none" w:sz="0" w:space="0" w:color="auto"/>
        <w:bottom w:val="none" w:sz="0" w:space="0" w:color="auto"/>
        <w:right w:val="none" w:sz="0" w:space="0" w:color="auto"/>
      </w:divBdr>
    </w:div>
    <w:div w:id="91708468">
      <w:bodyDiv w:val="1"/>
      <w:marLeft w:val="0"/>
      <w:marRight w:val="0"/>
      <w:marTop w:val="0"/>
      <w:marBottom w:val="0"/>
      <w:divBdr>
        <w:top w:val="none" w:sz="0" w:space="0" w:color="auto"/>
        <w:left w:val="none" w:sz="0" w:space="0" w:color="auto"/>
        <w:bottom w:val="none" w:sz="0" w:space="0" w:color="auto"/>
        <w:right w:val="none" w:sz="0" w:space="0" w:color="auto"/>
      </w:divBdr>
    </w:div>
    <w:div w:id="91751897">
      <w:bodyDiv w:val="1"/>
      <w:marLeft w:val="0"/>
      <w:marRight w:val="0"/>
      <w:marTop w:val="0"/>
      <w:marBottom w:val="0"/>
      <w:divBdr>
        <w:top w:val="none" w:sz="0" w:space="0" w:color="auto"/>
        <w:left w:val="none" w:sz="0" w:space="0" w:color="auto"/>
        <w:bottom w:val="none" w:sz="0" w:space="0" w:color="auto"/>
        <w:right w:val="none" w:sz="0" w:space="0" w:color="auto"/>
      </w:divBdr>
    </w:div>
    <w:div w:id="91898725">
      <w:bodyDiv w:val="1"/>
      <w:marLeft w:val="0"/>
      <w:marRight w:val="0"/>
      <w:marTop w:val="0"/>
      <w:marBottom w:val="0"/>
      <w:divBdr>
        <w:top w:val="none" w:sz="0" w:space="0" w:color="auto"/>
        <w:left w:val="none" w:sz="0" w:space="0" w:color="auto"/>
        <w:bottom w:val="none" w:sz="0" w:space="0" w:color="auto"/>
        <w:right w:val="none" w:sz="0" w:space="0" w:color="auto"/>
      </w:divBdr>
    </w:div>
    <w:div w:id="92016363">
      <w:bodyDiv w:val="1"/>
      <w:marLeft w:val="0"/>
      <w:marRight w:val="0"/>
      <w:marTop w:val="0"/>
      <w:marBottom w:val="0"/>
      <w:divBdr>
        <w:top w:val="none" w:sz="0" w:space="0" w:color="auto"/>
        <w:left w:val="none" w:sz="0" w:space="0" w:color="auto"/>
        <w:bottom w:val="none" w:sz="0" w:space="0" w:color="auto"/>
        <w:right w:val="none" w:sz="0" w:space="0" w:color="auto"/>
      </w:divBdr>
    </w:div>
    <w:div w:id="92555149">
      <w:bodyDiv w:val="1"/>
      <w:marLeft w:val="0"/>
      <w:marRight w:val="0"/>
      <w:marTop w:val="0"/>
      <w:marBottom w:val="0"/>
      <w:divBdr>
        <w:top w:val="none" w:sz="0" w:space="0" w:color="auto"/>
        <w:left w:val="none" w:sz="0" w:space="0" w:color="auto"/>
        <w:bottom w:val="none" w:sz="0" w:space="0" w:color="auto"/>
        <w:right w:val="none" w:sz="0" w:space="0" w:color="auto"/>
      </w:divBdr>
    </w:div>
    <w:div w:id="92745577">
      <w:bodyDiv w:val="1"/>
      <w:marLeft w:val="0"/>
      <w:marRight w:val="0"/>
      <w:marTop w:val="0"/>
      <w:marBottom w:val="0"/>
      <w:divBdr>
        <w:top w:val="none" w:sz="0" w:space="0" w:color="auto"/>
        <w:left w:val="none" w:sz="0" w:space="0" w:color="auto"/>
        <w:bottom w:val="none" w:sz="0" w:space="0" w:color="auto"/>
        <w:right w:val="none" w:sz="0" w:space="0" w:color="auto"/>
      </w:divBdr>
    </w:div>
    <w:div w:id="92749452">
      <w:bodyDiv w:val="1"/>
      <w:marLeft w:val="0"/>
      <w:marRight w:val="0"/>
      <w:marTop w:val="0"/>
      <w:marBottom w:val="0"/>
      <w:divBdr>
        <w:top w:val="none" w:sz="0" w:space="0" w:color="auto"/>
        <w:left w:val="none" w:sz="0" w:space="0" w:color="auto"/>
        <w:bottom w:val="none" w:sz="0" w:space="0" w:color="auto"/>
        <w:right w:val="none" w:sz="0" w:space="0" w:color="auto"/>
      </w:divBdr>
    </w:div>
    <w:div w:id="92895313">
      <w:bodyDiv w:val="1"/>
      <w:marLeft w:val="0"/>
      <w:marRight w:val="0"/>
      <w:marTop w:val="0"/>
      <w:marBottom w:val="0"/>
      <w:divBdr>
        <w:top w:val="none" w:sz="0" w:space="0" w:color="auto"/>
        <w:left w:val="none" w:sz="0" w:space="0" w:color="auto"/>
        <w:bottom w:val="none" w:sz="0" w:space="0" w:color="auto"/>
        <w:right w:val="none" w:sz="0" w:space="0" w:color="auto"/>
      </w:divBdr>
    </w:div>
    <w:div w:id="92941930">
      <w:bodyDiv w:val="1"/>
      <w:marLeft w:val="0"/>
      <w:marRight w:val="0"/>
      <w:marTop w:val="0"/>
      <w:marBottom w:val="0"/>
      <w:divBdr>
        <w:top w:val="none" w:sz="0" w:space="0" w:color="auto"/>
        <w:left w:val="none" w:sz="0" w:space="0" w:color="auto"/>
        <w:bottom w:val="none" w:sz="0" w:space="0" w:color="auto"/>
        <w:right w:val="none" w:sz="0" w:space="0" w:color="auto"/>
      </w:divBdr>
    </w:div>
    <w:div w:id="93014629">
      <w:bodyDiv w:val="1"/>
      <w:marLeft w:val="0"/>
      <w:marRight w:val="0"/>
      <w:marTop w:val="0"/>
      <w:marBottom w:val="0"/>
      <w:divBdr>
        <w:top w:val="none" w:sz="0" w:space="0" w:color="auto"/>
        <w:left w:val="none" w:sz="0" w:space="0" w:color="auto"/>
        <w:bottom w:val="none" w:sz="0" w:space="0" w:color="auto"/>
        <w:right w:val="none" w:sz="0" w:space="0" w:color="auto"/>
      </w:divBdr>
    </w:div>
    <w:div w:id="93134802">
      <w:bodyDiv w:val="1"/>
      <w:marLeft w:val="0"/>
      <w:marRight w:val="0"/>
      <w:marTop w:val="0"/>
      <w:marBottom w:val="0"/>
      <w:divBdr>
        <w:top w:val="none" w:sz="0" w:space="0" w:color="auto"/>
        <w:left w:val="none" w:sz="0" w:space="0" w:color="auto"/>
        <w:bottom w:val="none" w:sz="0" w:space="0" w:color="auto"/>
        <w:right w:val="none" w:sz="0" w:space="0" w:color="auto"/>
      </w:divBdr>
    </w:div>
    <w:div w:id="93137695">
      <w:bodyDiv w:val="1"/>
      <w:marLeft w:val="0"/>
      <w:marRight w:val="0"/>
      <w:marTop w:val="0"/>
      <w:marBottom w:val="0"/>
      <w:divBdr>
        <w:top w:val="none" w:sz="0" w:space="0" w:color="auto"/>
        <w:left w:val="none" w:sz="0" w:space="0" w:color="auto"/>
        <w:bottom w:val="none" w:sz="0" w:space="0" w:color="auto"/>
        <w:right w:val="none" w:sz="0" w:space="0" w:color="auto"/>
      </w:divBdr>
    </w:div>
    <w:div w:id="93787909">
      <w:bodyDiv w:val="1"/>
      <w:marLeft w:val="0"/>
      <w:marRight w:val="0"/>
      <w:marTop w:val="0"/>
      <w:marBottom w:val="0"/>
      <w:divBdr>
        <w:top w:val="none" w:sz="0" w:space="0" w:color="auto"/>
        <w:left w:val="none" w:sz="0" w:space="0" w:color="auto"/>
        <w:bottom w:val="none" w:sz="0" w:space="0" w:color="auto"/>
        <w:right w:val="none" w:sz="0" w:space="0" w:color="auto"/>
      </w:divBdr>
    </w:div>
    <w:div w:id="93789627">
      <w:bodyDiv w:val="1"/>
      <w:marLeft w:val="0"/>
      <w:marRight w:val="0"/>
      <w:marTop w:val="0"/>
      <w:marBottom w:val="0"/>
      <w:divBdr>
        <w:top w:val="none" w:sz="0" w:space="0" w:color="auto"/>
        <w:left w:val="none" w:sz="0" w:space="0" w:color="auto"/>
        <w:bottom w:val="none" w:sz="0" w:space="0" w:color="auto"/>
        <w:right w:val="none" w:sz="0" w:space="0" w:color="auto"/>
      </w:divBdr>
    </w:div>
    <w:div w:id="93867329">
      <w:bodyDiv w:val="1"/>
      <w:marLeft w:val="0"/>
      <w:marRight w:val="0"/>
      <w:marTop w:val="0"/>
      <w:marBottom w:val="0"/>
      <w:divBdr>
        <w:top w:val="none" w:sz="0" w:space="0" w:color="auto"/>
        <w:left w:val="none" w:sz="0" w:space="0" w:color="auto"/>
        <w:bottom w:val="none" w:sz="0" w:space="0" w:color="auto"/>
        <w:right w:val="none" w:sz="0" w:space="0" w:color="auto"/>
      </w:divBdr>
    </w:div>
    <w:div w:id="94177689">
      <w:bodyDiv w:val="1"/>
      <w:marLeft w:val="0"/>
      <w:marRight w:val="0"/>
      <w:marTop w:val="0"/>
      <w:marBottom w:val="0"/>
      <w:divBdr>
        <w:top w:val="none" w:sz="0" w:space="0" w:color="auto"/>
        <w:left w:val="none" w:sz="0" w:space="0" w:color="auto"/>
        <w:bottom w:val="none" w:sz="0" w:space="0" w:color="auto"/>
        <w:right w:val="none" w:sz="0" w:space="0" w:color="auto"/>
      </w:divBdr>
    </w:div>
    <w:div w:id="94207430">
      <w:bodyDiv w:val="1"/>
      <w:marLeft w:val="0"/>
      <w:marRight w:val="0"/>
      <w:marTop w:val="0"/>
      <w:marBottom w:val="0"/>
      <w:divBdr>
        <w:top w:val="none" w:sz="0" w:space="0" w:color="auto"/>
        <w:left w:val="none" w:sz="0" w:space="0" w:color="auto"/>
        <w:bottom w:val="none" w:sz="0" w:space="0" w:color="auto"/>
        <w:right w:val="none" w:sz="0" w:space="0" w:color="auto"/>
      </w:divBdr>
    </w:div>
    <w:div w:id="94327187">
      <w:bodyDiv w:val="1"/>
      <w:marLeft w:val="0"/>
      <w:marRight w:val="0"/>
      <w:marTop w:val="0"/>
      <w:marBottom w:val="0"/>
      <w:divBdr>
        <w:top w:val="none" w:sz="0" w:space="0" w:color="auto"/>
        <w:left w:val="none" w:sz="0" w:space="0" w:color="auto"/>
        <w:bottom w:val="none" w:sz="0" w:space="0" w:color="auto"/>
        <w:right w:val="none" w:sz="0" w:space="0" w:color="auto"/>
      </w:divBdr>
    </w:div>
    <w:div w:id="94522392">
      <w:bodyDiv w:val="1"/>
      <w:marLeft w:val="0"/>
      <w:marRight w:val="0"/>
      <w:marTop w:val="0"/>
      <w:marBottom w:val="0"/>
      <w:divBdr>
        <w:top w:val="none" w:sz="0" w:space="0" w:color="auto"/>
        <w:left w:val="none" w:sz="0" w:space="0" w:color="auto"/>
        <w:bottom w:val="none" w:sz="0" w:space="0" w:color="auto"/>
        <w:right w:val="none" w:sz="0" w:space="0" w:color="auto"/>
      </w:divBdr>
    </w:div>
    <w:div w:id="94594611">
      <w:bodyDiv w:val="1"/>
      <w:marLeft w:val="0"/>
      <w:marRight w:val="0"/>
      <w:marTop w:val="0"/>
      <w:marBottom w:val="0"/>
      <w:divBdr>
        <w:top w:val="none" w:sz="0" w:space="0" w:color="auto"/>
        <w:left w:val="none" w:sz="0" w:space="0" w:color="auto"/>
        <w:bottom w:val="none" w:sz="0" w:space="0" w:color="auto"/>
        <w:right w:val="none" w:sz="0" w:space="0" w:color="auto"/>
      </w:divBdr>
    </w:div>
    <w:div w:id="94912354">
      <w:bodyDiv w:val="1"/>
      <w:marLeft w:val="0"/>
      <w:marRight w:val="0"/>
      <w:marTop w:val="0"/>
      <w:marBottom w:val="0"/>
      <w:divBdr>
        <w:top w:val="none" w:sz="0" w:space="0" w:color="auto"/>
        <w:left w:val="none" w:sz="0" w:space="0" w:color="auto"/>
        <w:bottom w:val="none" w:sz="0" w:space="0" w:color="auto"/>
        <w:right w:val="none" w:sz="0" w:space="0" w:color="auto"/>
      </w:divBdr>
    </w:div>
    <w:div w:id="95563570">
      <w:bodyDiv w:val="1"/>
      <w:marLeft w:val="0"/>
      <w:marRight w:val="0"/>
      <w:marTop w:val="0"/>
      <w:marBottom w:val="0"/>
      <w:divBdr>
        <w:top w:val="none" w:sz="0" w:space="0" w:color="auto"/>
        <w:left w:val="none" w:sz="0" w:space="0" w:color="auto"/>
        <w:bottom w:val="none" w:sz="0" w:space="0" w:color="auto"/>
        <w:right w:val="none" w:sz="0" w:space="0" w:color="auto"/>
      </w:divBdr>
    </w:div>
    <w:div w:id="95757234">
      <w:bodyDiv w:val="1"/>
      <w:marLeft w:val="0"/>
      <w:marRight w:val="0"/>
      <w:marTop w:val="0"/>
      <w:marBottom w:val="0"/>
      <w:divBdr>
        <w:top w:val="none" w:sz="0" w:space="0" w:color="auto"/>
        <w:left w:val="none" w:sz="0" w:space="0" w:color="auto"/>
        <w:bottom w:val="none" w:sz="0" w:space="0" w:color="auto"/>
        <w:right w:val="none" w:sz="0" w:space="0" w:color="auto"/>
      </w:divBdr>
    </w:div>
    <w:div w:id="96028152">
      <w:bodyDiv w:val="1"/>
      <w:marLeft w:val="0"/>
      <w:marRight w:val="0"/>
      <w:marTop w:val="0"/>
      <w:marBottom w:val="0"/>
      <w:divBdr>
        <w:top w:val="none" w:sz="0" w:space="0" w:color="auto"/>
        <w:left w:val="none" w:sz="0" w:space="0" w:color="auto"/>
        <w:bottom w:val="none" w:sz="0" w:space="0" w:color="auto"/>
        <w:right w:val="none" w:sz="0" w:space="0" w:color="auto"/>
      </w:divBdr>
    </w:div>
    <w:div w:id="96290937">
      <w:bodyDiv w:val="1"/>
      <w:marLeft w:val="0"/>
      <w:marRight w:val="0"/>
      <w:marTop w:val="0"/>
      <w:marBottom w:val="0"/>
      <w:divBdr>
        <w:top w:val="none" w:sz="0" w:space="0" w:color="auto"/>
        <w:left w:val="none" w:sz="0" w:space="0" w:color="auto"/>
        <w:bottom w:val="none" w:sz="0" w:space="0" w:color="auto"/>
        <w:right w:val="none" w:sz="0" w:space="0" w:color="auto"/>
      </w:divBdr>
    </w:div>
    <w:div w:id="96298128">
      <w:bodyDiv w:val="1"/>
      <w:marLeft w:val="0"/>
      <w:marRight w:val="0"/>
      <w:marTop w:val="0"/>
      <w:marBottom w:val="0"/>
      <w:divBdr>
        <w:top w:val="none" w:sz="0" w:space="0" w:color="auto"/>
        <w:left w:val="none" w:sz="0" w:space="0" w:color="auto"/>
        <w:bottom w:val="none" w:sz="0" w:space="0" w:color="auto"/>
        <w:right w:val="none" w:sz="0" w:space="0" w:color="auto"/>
      </w:divBdr>
    </w:div>
    <w:div w:id="96368320">
      <w:bodyDiv w:val="1"/>
      <w:marLeft w:val="0"/>
      <w:marRight w:val="0"/>
      <w:marTop w:val="0"/>
      <w:marBottom w:val="0"/>
      <w:divBdr>
        <w:top w:val="none" w:sz="0" w:space="0" w:color="auto"/>
        <w:left w:val="none" w:sz="0" w:space="0" w:color="auto"/>
        <w:bottom w:val="none" w:sz="0" w:space="0" w:color="auto"/>
        <w:right w:val="none" w:sz="0" w:space="0" w:color="auto"/>
      </w:divBdr>
    </w:div>
    <w:div w:id="96411435">
      <w:bodyDiv w:val="1"/>
      <w:marLeft w:val="0"/>
      <w:marRight w:val="0"/>
      <w:marTop w:val="0"/>
      <w:marBottom w:val="0"/>
      <w:divBdr>
        <w:top w:val="none" w:sz="0" w:space="0" w:color="auto"/>
        <w:left w:val="none" w:sz="0" w:space="0" w:color="auto"/>
        <w:bottom w:val="none" w:sz="0" w:space="0" w:color="auto"/>
        <w:right w:val="none" w:sz="0" w:space="0" w:color="auto"/>
      </w:divBdr>
    </w:div>
    <w:div w:id="96416380">
      <w:bodyDiv w:val="1"/>
      <w:marLeft w:val="0"/>
      <w:marRight w:val="0"/>
      <w:marTop w:val="0"/>
      <w:marBottom w:val="0"/>
      <w:divBdr>
        <w:top w:val="none" w:sz="0" w:space="0" w:color="auto"/>
        <w:left w:val="none" w:sz="0" w:space="0" w:color="auto"/>
        <w:bottom w:val="none" w:sz="0" w:space="0" w:color="auto"/>
        <w:right w:val="none" w:sz="0" w:space="0" w:color="auto"/>
      </w:divBdr>
    </w:div>
    <w:div w:id="96483787">
      <w:bodyDiv w:val="1"/>
      <w:marLeft w:val="0"/>
      <w:marRight w:val="0"/>
      <w:marTop w:val="0"/>
      <w:marBottom w:val="0"/>
      <w:divBdr>
        <w:top w:val="none" w:sz="0" w:space="0" w:color="auto"/>
        <w:left w:val="none" w:sz="0" w:space="0" w:color="auto"/>
        <w:bottom w:val="none" w:sz="0" w:space="0" w:color="auto"/>
        <w:right w:val="none" w:sz="0" w:space="0" w:color="auto"/>
      </w:divBdr>
    </w:div>
    <w:div w:id="96558292">
      <w:bodyDiv w:val="1"/>
      <w:marLeft w:val="0"/>
      <w:marRight w:val="0"/>
      <w:marTop w:val="0"/>
      <w:marBottom w:val="0"/>
      <w:divBdr>
        <w:top w:val="none" w:sz="0" w:space="0" w:color="auto"/>
        <w:left w:val="none" w:sz="0" w:space="0" w:color="auto"/>
        <w:bottom w:val="none" w:sz="0" w:space="0" w:color="auto"/>
        <w:right w:val="none" w:sz="0" w:space="0" w:color="auto"/>
      </w:divBdr>
    </w:div>
    <w:div w:id="96563521">
      <w:bodyDiv w:val="1"/>
      <w:marLeft w:val="0"/>
      <w:marRight w:val="0"/>
      <w:marTop w:val="0"/>
      <w:marBottom w:val="0"/>
      <w:divBdr>
        <w:top w:val="none" w:sz="0" w:space="0" w:color="auto"/>
        <w:left w:val="none" w:sz="0" w:space="0" w:color="auto"/>
        <w:bottom w:val="none" w:sz="0" w:space="0" w:color="auto"/>
        <w:right w:val="none" w:sz="0" w:space="0" w:color="auto"/>
      </w:divBdr>
    </w:div>
    <w:div w:id="96606225">
      <w:bodyDiv w:val="1"/>
      <w:marLeft w:val="0"/>
      <w:marRight w:val="0"/>
      <w:marTop w:val="0"/>
      <w:marBottom w:val="0"/>
      <w:divBdr>
        <w:top w:val="none" w:sz="0" w:space="0" w:color="auto"/>
        <w:left w:val="none" w:sz="0" w:space="0" w:color="auto"/>
        <w:bottom w:val="none" w:sz="0" w:space="0" w:color="auto"/>
        <w:right w:val="none" w:sz="0" w:space="0" w:color="auto"/>
      </w:divBdr>
    </w:div>
    <w:div w:id="96676249">
      <w:bodyDiv w:val="1"/>
      <w:marLeft w:val="0"/>
      <w:marRight w:val="0"/>
      <w:marTop w:val="0"/>
      <w:marBottom w:val="0"/>
      <w:divBdr>
        <w:top w:val="none" w:sz="0" w:space="0" w:color="auto"/>
        <w:left w:val="none" w:sz="0" w:space="0" w:color="auto"/>
        <w:bottom w:val="none" w:sz="0" w:space="0" w:color="auto"/>
        <w:right w:val="none" w:sz="0" w:space="0" w:color="auto"/>
      </w:divBdr>
    </w:div>
    <w:div w:id="97145395">
      <w:bodyDiv w:val="1"/>
      <w:marLeft w:val="0"/>
      <w:marRight w:val="0"/>
      <w:marTop w:val="0"/>
      <w:marBottom w:val="0"/>
      <w:divBdr>
        <w:top w:val="none" w:sz="0" w:space="0" w:color="auto"/>
        <w:left w:val="none" w:sz="0" w:space="0" w:color="auto"/>
        <w:bottom w:val="none" w:sz="0" w:space="0" w:color="auto"/>
        <w:right w:val="none" w:sz="0" w:space="0" w:color="auto"/>
      </w:divBdr>
    </w:div>
    <w:div w:id="97528709">
      <w:bodyDiv w:val="1"/>
      <w:marLeft w:val="0"/>
      <w:marRight w:val="0"/>
      <w:marTop w:val="0"/>
      <w:marBottom w:val="0"/>
      <w:divBdr>
        <w:top w:val="none" w:sz="0" w:space="0" w:color="auto"/>
        <w:left w:val="none" w:sz="0" w:space="0" w:color="auto"/>
        <w:bottom w:val="none" w:sz="0" w:space="0" w:color="auto"/>
        <w:right w:val="none" w:sz="0" w:space="0" w:color="auto"/>
      </w:divBdr>
    </w:div>
    <w:div w:id="97718782">
      <w:bodyDiv w:val="1"/>
      <w:marLeft w:val="0"/>
      <w:marRight w:val="0"/>
      <w:marTop w:val="0"/>
      <w:marBottom w:val="0"/>
      <w:divBdr>
        <w:top w:val="none" w:sz="0" w:space="0" w:color="auto"/>
        <w:left w:val="none" w:sz="0" w:space="0" w:color="auto"/>
        <w:bottom w:val="none" w:sz="0" w:space="0" w:color="auto"/>
        <w:right w:val="none" w:sz="0" w:space="0" w:color="auto"/>
      </w:divBdr>
    </w:div>
    <w:div w:id="97721390">
      <w:bodyDiv w:val="1"/>
      <w:marLeft w:val="0"/>
      <w:marRight w:val="0"/>
      <w:marTop w:val="0"/>
      <w:marBottom w:val="0"/>
      <w:divBdr>
        <w:top w:val="none" w:sz="0" w:space="0" w:color="auto"/>
        <w:left w:val="none" w:sz="0" w:space="0" w:color="auto"/>
        <w:bottom w:val="none" w:sz="0" w:space="0" w:color="auto"/>
        <w:right w:val="none" w:sz="0" w:space="0" w:color="auto"/>
      </w:divBdr>
    </w:div>
    <w:div w:id="97868227">
      <w:bodyDiv w:val="1"/>
      <w:marLeft w:val="0"/>
      <w:marRight w:val="0"/>
      <w:marTop w:val="0"/>
      <w:marBottom w:val="0"/>
      <w:divBdr>
        <w:top w:val="none" w:sz="0" w:space="0" w:color="auto"/>
        <w:left w:val="none" w:sz="0" w:space="0" w:color="auto"/>
        <w:bottom w:val="none" w:sz="0" w:space="0" w:color="auto"/>
        <w:right w:val="none" w:sz="0" w:space="0" w:color="auto"/>
      </w:divBdr>
    </w:div>
    <w:div w:id="97915075">
      <w:bodyDiv w:val="1"/>
      <w:marLeft w:val="0"/>
      <w:marRight w:val="0"/>
      <w:marTop w:val="0"/>
      <w:marBottom w:val="0"/>
      <w:divBdr>
        <w:top w:val="none" w:sz="0" w:space="0" w:color="auto"/>
        <w:left w:val="none" w:sz="0" w:space="0" w:color="auto"/>
        <w:bottom w:val="none" w:sz="0" w:space="0" w:color="auto"/>
        <w:right w:val="none" w:sz="0" w:space="0" w:color="auto"/>
      </w:divBdr>
    </w:div>
    <w:div w:id="98182027">
      <w:bodyDiv w:val="1"/>
      <w:marLeft w:val="0"/>
      <w:marRight w:val="0"/>
      <w:marTop w:val="0"/>
      <w:marBottom w:val="0"/>
      <w:divBdr>
        <w:top w:val="none" w:sz="0" w:space="0" w:color="auto"/>
        <w:left w:val="none" w:sz="0" w:space="0" w:color="auto"/>
        <w:bottom w:val="none" w:sz="0" w:space="0" w:color="auto"/>
        <w:right w:val="none" w:sz="0" w:space="0" w:color="auto"/>
      </w:divBdr>
    </w:div>
    <w:div w:id="98185963">
      <w:bodyDiv w:val="1"/>
      <w:marLeft w:val="0"/>
      <w:marRight w:val="0"/>
      <w:marTop w:val="0"/>
      <w:marBottom w:val="0"/>
      <w:divBdr>
        <w:top w:val="none" w:sz="0" w:space="0" w:color="auto"/>
        <w:left w:val="none" w:sz="0" w:space="0" w:color="auto"/>
        <w:bottom w:val="none" w:sz="0" w:space="0" w:color="auto"/>
        <w:right w:val="none" w:sz="0" w:space="0" w:color="auto"/>
      </w:divBdr>
    </w:div>
    <w:div w:id="98258867">
      <w:bodyDiv w:val="1"/>
      <w:marLeft w:val="0"/>
      <w:marRight w:val="0"/>
      <w:marTop w:val="0"/>
      <w:marBottom w:val="0"/>
      <w:divBdr>
        <w:top w:val="none" w:sz="0" w:space="0" w:color="auto"/>
        <w:left w:val="none" w:sz="0" w:space="0" w:color="auto"/>
        <w:bottom w:val="none" w:sz="0" w:space="0" w:color="auto"/>
        <w:right w:val="none" w:sz="0" w:space="0" w:color="auto"/>
      </w:divBdr>
    </w:div>
    <w:div w:id="98335035">
      <w:bodyDiv w:val="1"/>
      <w:marLeft w:val="0"/>
      <w:marRight w:val="0"/>
      <w:marTop w:val="0"/>
      <w:marBottom w:val="0"/>
      <w:divBdr>
        <w:top w:val="none" w:sz="0" w:space="0" w:color="auto"/>
        <w:left w:val="none" w:sz="0" w:space="0" w:color="auto"/>
        <w:bottom w:val="none" w:sz="0" w:space="0" w:color="auto"/>
        <w:right w:val="none" w:sz="0" w:space="0" w:color="auto"/>
      </w:divBdr>
    </w:div>
    <w:div w:id="98528427">
      <w:bodyDiv w:val="1"/>
      <w:marLeft w:val="0"/>
      <w:marRight w:val="0"/>
      <w:marTop w:val="0"/>
      <w:marBottom w:val="0"/>
      <w:divBdr>
        <w:top w:val="none" w:sz="0" w:space="0" w:color="auto"/>
        <w:left w:val="none" w:sz="0" w:space="0" w:color="auto"/>
        <w:bottom w:val="none" w:sz="0" w:space="0" w:color="auto"/>
        <w:right w:val="none" w:sz="0" w:space="0" w:color="auto"/>
      </w:divBdr>
    </w:div>
    <w:div w:id="98768926">
      <w:bodyDiv w:val="1"/>
      <w:marLeft w:val="0"/>
      <w:marRight w:val="0"/>
      <w:marTop w:val="0"/>
      <w:marBottom w:val="0"/>
      <w:divBdr>
        <w:top w:val="none" w:sz="0" w:space="0" w:color="auto"/>
        <w:left w:val="none" w:sz="0" w:space="0" w:color="auto"/>
        <w:bottom w:val="none" w:sz="0" w:space="0" w:color="auto"/>
        <w:right w:val="none" w:sz="0" w:space="0" w:color="auto"/>
      </w:divBdr>
    </w:div>
    <w:div w:id="98793648">
      <w:bodyDiv w:val="1"/>
      <w:marLeft w:val="0"/>
      <w:marRight w:val="0"/>
      <w:marTop w:val="0"/>
      <w:marBottom w:val="0"/>
      <w:divBdr>
        <w:top w:val="none" w:sz="0" w:space="0" w:color="auto"/>
        <w:left w:val="none" w:sz="0" w:space="0" w:color="auto"/>
        <w:bottom w:val="none" w:sz="0" w:space="0" w:color="auto"/>
        <w:right w:val="none" w:sz="0" w:space="0" w:color="auto"/>
      </w:divBdr>
    </w:div>
    <w:div w:id="99179594">
      <w:bodyDiv w:val="1"/>
      <w:marLeft w:val="0"/>
      <w:marRight w:val="0"/>
      <w:marTop w:val="0"/>
      <w:marBottom w:val="0"/>
      <w:divBdr>
        <w:top w:val="none" w:sz="0" w:space="0" w:color="auto"/>
        <w:left w:val="none" w:sz="0" w:space="0" w:color="auto"/>
        <w:bottom w:val="none" w:sz="0" w:space="0" w:color="auto"/>
        <w:right w:val="none" w:sz="0" w:space="0" w:color="auto"/>
      </w:divBdr>
    </w:div>
    <w:div w:id="99181697">
      <w:bodyDiv w:val="1"/>
      <w:marLeft w:val="0"/>
      <w:marRight w:val="0"/>
      <w:marTop w:val="0"/>
      <w:marBottom w:val="0"/>
      <w:divBdr>
        <w:top w:val="none" w:sz="0" w:space="0" w:color="auto"/>
        <w:left w:val="none" w:sz="0" w:space="0" w:color="auto"/>
        <w:bottom w:val="none" w:sz="0" w:space="0" w:color="auto"/>
        <w:right w:val="none" w:sz="0" w:space="0" w:color="auto"/>
      </w:divBdr>
    </w:div>
    <w:div w:id="99491305">
      <w:bodyDiv w:val="1"/>
      <w:marLeft w:val="0"/>
      <w:marRight w:val="0"/>
      <w:marTop w:val="0"/>
      <w:marBottom w:val="0"/>
      <w:divBdr>
        <w:top w:val="none" w:sz="0" w:space="0" w:color="auto"/>
        <w:left w:val="none" w:sz="0" w:space="0" w:color="auto"/>
        <w:bottom w:val="none" w:sz="0" w:space="0" w:color="auto"/>
        <w:right w:val="none" w:sz="0" w:space="0" w:color="auto"/>
      </w:divBdr>
    </w:div>
    <w:div w:id="99692983">
      <w:bodyDiv w:val="1"/>
      <w:marLeft w:val="0"/>
      <w:marRight w:val="0"/>
      <w:marTop w:val="0"/>
      <w:marBottom w:val="0"/>
      <w:divBdr>
        <w:top w:val="none" w:sz="0" w:space="0" w:color="auto"/>
        <w:left w:val="none" w:sz="0" w:space="0" w:color="auto"/>
        <w:bottom w:val="none" w:sz="0" w:space="0" w:color="auto"/>
        <w:right w:val="none" w:sz="0" w:space="0" w:color="auto"/>
      </w:divBdr>
    </w:div>
    <w:div w:id="99843424">
      <w:bodyDiv w:val="1"/>
      <w:marLeft w:val="0"/>
      <w:marRight w:val="0"/>
      <w:marTop w:val="0"/>
      <w:marBottom w:val="0"/>
      <w:divBdr>
        <w:top w:val="none" w:sz="0" w:space="0" w:color="auto"/>
        <w:left w:val="none" w:sz="0" w:space="0" w:color="auto"/>
        <w:bottom w:val="none" w:sz="0" w:space="0" w:color="auto"/>
        <w:right w:val="none" w:sz="0" w:space="0" w:color="auto"/>
      </w:divBdr>
    </w:div>
    <w:div w:id="99877269">
      <w:bodyDiv w:val="1"/>
      <w:marLeft w:val="0"/>
      <w:marRight w:val="0"/>
      <w:marTop w:val="0"/>
      <w:marBottom w:val="0"/>
      <w:divBdr>
        <w:top w:val="none" w:sz="0" w:space="0" w:color="auto"/>
        <w:left w:val="none" w:sz="0" w:space="0" w:color="auto"/>
        <w:bottom w:val="none" w:sz="0" w:space="0" w:color="auto"/>
        <w:right w:val="none" w:sz="0" w:space="0" w:color="auto"/>
      </w:divBdr>
    </w:div>
    <w:div w:id="99953929">
      <w:bodyDiv w:val="1"/>
      <w:marLeft w:val="0"/>
      <w:marRight w:val="0"/>
      <w:marTop w:val="0"/>
      <w:marBottom w:val="0"/>
      <w:divBdr>
        <w:top w:val="none" w:sz="0" w:space="0" w:color="auto"/>
        <w:left w:val="none" w:sz="0" w:space="0" w:color="auto"/>
        <w:bottom w:val="none" w:sz="0" w:space="0" w:color="auto"/>
        <w:right w:val="none" w:sz="0" w:space="0" w:color="auto"/>
      </w:divBdr>
    </w:div>
    <w:div w:id="100105589">
      <w:bodyDiv w:val="1"/>
      <w:marLeft w:val="0"/>
      <w:marRight w:val="0"/>
      <w:marTop w:val="0"/>
      <w:marBottom w:val="0"/>
      <w:divBdr>
        <w:top w:val="none" w:sz="0" w:space="0" w:color="auto"/>
        <w:left w:val="none" w:sz="0" w:space="0" w:color="auto"/>
        <w:bottom w:val="none" w:sz="0" w:space="0" w:color="auto"/>
        <w:right w:val="none" w:sz="0" w:space="0" w:color="auto"/>
      </w:divBdr>
    </w:div>
    <w:div w:id="100154199">
      <w:bodyDiv w:val="1"/>
      <w:marLeft w:val="0"/>
      <w:marRight w:val="0"/>
      <w:marTop w:val="0"/>
      <w:marBottom w:val="0"/>
      <w:divBdr>
        <w:top w:val="none" w:sz="0" w:space="0" w:color="auto"/>
        <w:left w:val="none" w:sz="0" w:space="0" w:color="auto"/>
        <w:bottom w:val="none" w:sz="0" w:space="0" w:color="auto"/>
        <w:right w:val="none" w:sz="0" w:space="0" w:color="auto"/>
      </w:divBdr>
    </w:div>
    <w:div w:id="100270491">
      <w:bodyDiv w:val="1"/>
      <w:marLeft w:val="0"/>
      <w:marRight w:val="0"/>
      <w:marTop w:val="0"/>
      <w:marBottom w:val="0"/>
      <w:divBdr>
        <w:top w:val="none" w:sz="0" w:space="0" w:color="auto"/>
        <w:left w:val="none" w:sz="0" w:space="0" w:color="auto"/>
        <w:bottom w:val="none" w:sz="0" w:space="0" w:color="auto"/>
        <w:right w:val="none" w:sz="0" w:space="0" w:color="auto"/>
      </w:divBdr>
    </w:div>
    <w:div w:id="100301907">
      <w:bodyDiv w:val="1"/>
      <w:marLeft w:val="0"/>
      <w:marRight w:val="0"/>
      <w:marTop w:val="0"/>
      <w:marBottom w:val="0"/>
      <w:divBdr>
        <w:top w:val="none" w:sz="0" w:space="0" w:color="auto"/>
        <w:left w:val="none" w:sz="0" w:space="0" w:color="auto"/>
        <w:bottom w:val="none" w:sz="0" w:space="0" w:color="auto"/>
        <w:right w:val="none" w:sz="0" w:space="0" w:color="auto"/>
      </w:divBdr>
    </w:div>
    <w:div w:id="100496580">
      <w:bodyDiv w:val="1"/>
      <w:marLeft w:val="0"/>
      <w:marRight w:val="0"/>
      <w:marTop w:val="0"/>
      <w:marBottom w:val="0"/>
      <w:divBdr>
        <w:top w:val="none" w:sz="0" w:space="0" w:color="auto"/>
        <w:left w:val="none" w:sz="0" w:space="0" w:color="auto"/>
        <w:bottom w:val="none" w:sz="0" w:space="0" w:color="auto"/>
        <w:right w:val="none" w:sz="0" w:space="0" w:color="auto"/>
      </w:divBdr>
    </w:div>
    <w:div w:id="100607996">
      <w:bodyDiv w:val="1"/>
      <w:marLeft w:val="0"/>
      <w:marRight w:val="0"/>
      <w:marTop w:val="0"/>
      <w:marBottom w:val="0"/>
      <w:divBdr>
        <w:top w:val="none" w:sz="0" w:space="0" w:color="auto"/>
        <w:left w:val="none" w:sz="0" w:space="0" w:color="auto"/>
        <w:bottom w:val="none" w:sz="0" w:space="0" w:color="auto"/>
        <w:right w:val="none" w:sz="0" w:space="0" w:color="auto"/>
      </w:divBdr>
    </w:div>
    <w:div w:id="100758450">
      <w:bodyDiv w:val="1"/>
      <w:marLeft w:val="0"/>
      <w:marRight w:val="0"/>
      <w:marTop w:val="0"/>
      <w:marBottom w:val="0"/>
      <w:divBdr>
        <w:top w:val="none" w:sz="0" w:space="0" w:color="auto"/>
        <w:left w:val="none" w:sz="0" w:space="0" w:color="auto"/>
        <w:bottom w:val="none" w:sz="0" w:space="0" w:color="auto"/>
        <w:right w:val="none" w:sz="0" w:space="0" w:color="auto"/>
      </w:divBdr>
    </w:div>
    <w:div w:id="100800797">
      <w:bodyDiv w:val="1"/>
      <w:marLeft w:val="0"/>
      <w:marRight w:val="0"/>
      <w:marTop w:val="0"/>
      <w:marBottom w:val="0"/>
      <w:divBdr>
        <w:top w:val="none" w:sz="0" w:space="0" w:color="auto"/>
        <w:left w:val="none" w:sz="0" w:space="0" w:color="auto"/>
        <w:bottom w:val="none" w:sz="0" w:space="0" w:color="auto"/>
        <w:right w:val="none" w:sz="0" w:space="0" w:color="auto"/>
      </w:divBdr>
    </w:div>
    <w:div w:id="101150432">
      <w:bodyDiv w:val="1"/>
      <w:marLeft w:val="0"/>
      <w:marRight w:val="0"/>
      <w:marTop w:val="0"/>
      <w:marBottom w:val="0"/>
      <w:divBdr>
        <w:top w:val="none" w:sz="0" w:space="0" w:color="auto"/>
        <w:left w:val="none" w:sz="0" w:space="0" w:color="auto"/>
        <w:bottom w:val="none" w:sz="0" w:space="0" w:color="auto"/>
        <w:right w:val="none" w:sz="0" w:space="0" w:color="auto"/>
      </w:divBdr>
    </w:div>
    <w:div w:id="101189757">
      <w:bodyDiv w:val="1"/>
      <w:marLeft w:val="0"/>
      <w:marRight w:val="0"/>
      <w:marTop w:val="0"/>
      <w:marBottom w:val="0"/>
      <w:divBdr>
        <w:top w:val="none" w:sz="0" w:space="0" w:color="auto"/>
        <w:left w:val="none" w:sz="0" w:space="0" w:color="auto"/>
        <w:bottom w:val="none" w:sz="0" w:space="0" w:color="auto"/>
        <w:right w:val="none" w:sz="0" w:space="0" w:color="auto"/>
      </w:divBdr>
    </w:div>
    <w:div w:id="101343337">
      <w:bodyDiv w:val="1"/>
      <w:marLeft w:val="0"/>
      <w:marRight w:val="0"/>
      <w:marTop w:val="0"/>
      <w:marBottom w:val="0"/>
      <w:divBdr>
        <w:top w:val="none" w:sz="0" w:space="0" w:color="auto"/>
        <w:left w:val="none" w:sz="0" w:space="0" w:color="auto"/>
        <w:bottom w:val="none" w:sz="0" w:space="0" w:color="auto"/>
        <w:right w:val="none" w:sz="0" w:space="0" w:color="auto"/>
      </w:divBdr>
    </w:div>
    <w:div w:id="101384779">
      <w:bodyDiv w:val="1"/>
      <w:marLeft w:val="0"/>
      <w:marRight w:val="0"/>
      <w:marTop w:val="0"/>
      <w:marBottom w:val="0"/>
      <w:divBdr>
        <w:top w:val="none" w:sz="0" w:space="0" w:color="auto"/>
        <w:left w:val="none" w:sz="0" w:space="0" w:color="auto"/>
        <w:bottom w:val="none" w:sz="0" w:space="0" w:color="auto"/>
        <w:right w:val="none" w:sz="0" w:space="0" w:color="auto"/>
      </w:divBdr>
    </w:div>
    <w:div w:id="101385749">
      <w:bodyDiv w:val="1"/>
      <w:marLeft w:val="0"/>
      <w:marRight w:val="0"/>
      <w:marTop w:val="0"/>
      <w:marBottom w:val="0"/>
      <w:divBdr>
        <w:top w:val="none" w:sz="0" w:space="0" w:color="auto"/>
        <w:left w:val="none" w:sz="0" w:space="0" w:color="auto"/>
        <w:bottom w:val="none" w:sz="0" w:space="0" w:color="auto"/>
        <w:right w:val="none" w:sz="0" w:space="0" w:color="auto"/>
      </w:divBdr>
    </w:div>
    <w:div w:id="101413938">
      <w:bodyDiv w:val="1"/>
      <w:marLeft w:val="0"/>
      <w:marRight w:val="0"/>
      <w:marTop w:val="0"/>
      <w:marBottom w:val="0"/>
      <w:divBdr>
        <w:top w:val="none" w:sz="0" w:space="0" w:color="auto"/>
        <w:left w:val="none" w:sz="0" w:space="0" w:color="auto"/>
        <w:bottom w:val="none" w:sz="0" w:space="0" w:color="auto"/>
        <w:right w:val="none" w:sz="0" w:space="0" w:color="auto"/>
      </w:divBdr>
    </w:div>
    <w:div w:id="101537159">
      <w:bodyDiv w:val="1"/>
      <w:marLeft w:val="0"/>
      <w:marRight w:val="0"/>
      <w:marTop w:val="0"/>
      <w:marBottom w:val="0"/>
      <w:divBdr>
        <w:top w:val="none" w:sz="0" w:space="0" w:color="auto"/>
        <w:left w:val="none" w:sz="0" w:space="0" w:color="auto"/>
        <w:bottom w:val="none" w:sz="0" w:space="0" w:color="auto"/>
        <w:right w:val="none" w:sz="0" w:space="0" w:color="auto"/>
      </w:divBdr>
    </w:div>
    <w:div w:id="101728897">
      <w:bodyDiv w:val="1"/>
      <w:marLeft w:val="0"/>
      <w:marRight w:val="0"/>
      <w:marTop w:val="0"/>
      <w:marBottom w:val="0"/>
      <w:divBdr>
        <w:top w:val="none" w:sz="0" w:space="0" w:color="auto"/>
        <w:left w:val="none" w:sz="0" w:space="0" w:color="auto"/>
        <w:bottom w:val="none" w:sz="0" w:space="0" w:color="auto"/>
        <w:right w:val="none" w:sz="0" w:space="0" w:color="auto"/>
      </w:divBdr>
    </w:div>
    <w:div w:id="101846812">
      <w:bodyDiv w:val="1"/>
      <w:marLeft w:val="0"/>
      <w:marRight w:val="0"/>
      <w:marTop w:val="0"/>
      <w:marBottom w:val="0"/>
      <w:divBdr>
        <w:top w:val="none" w:sz="0" w:space="0" w:color="auto"/>
        <w:left w:val="none" w:sz="0" w:space="0" w:color="auto"/>
        <w:bottom w:val="none" w:sz="0" w:space="0" w:color="auto"/>
        <w:right w:val="none" w:sz="0" w:space="0" w:color="auto"/>
      </w:divBdr>
    </w:div>
    <w:div w:id="101850751">
      <w:bodyDiv w:val="1"/>
      <w:marLeft w:val="0"/>
      <w:marRight w:val="0"/>
      <w:marTop w:val="0"/>
      <w:marBottom w:val="0"/>
      <w:divBdr>
        <w:top w:val="none" w:sz="0" w:space="0" w:color="auto"/>
        <w:left w:val="none" w:sz="0" w:space="0" w:color="auto"/>
        <w:bottom w:val="none" w:sz="0" w:space="0" w:color="auto"/>
        <w:right w:val="none" w:sz="0" w:space="0" w:color="auto"/>
      </w:divBdr>
    </w:div>
    <w:div w:id="101875098">
      <w:bodyDiv w:val="1"/>
      <w:marLeft w:val="0"/>
      <w:marRight w:val="0"/>
      <w:marTop w:val="0"/>
      <w:marBottom w:val="0"/>
      <w:divBdr>
        <w:top w:val="none" w:sz="0" w:space="0" w:color="auto"/>
        <w:left w:val="none" w:sz="0" w:space="0" w:color="auto"/>
        <w:bottom w:val="none" w:sz="0" w:space="0" w:color="auto"/>
        <w:right w:val="none" w:sz="0" w:space="0" w:color="auto"/>
      </w:divBdr>
    </w:div>
    <w:div w:id="101920220">
      <w:bodyDiv w:val="1"/>
      <w:marLeft w:val="0"/>
      <w:marRight w:val="0"/>
      <w:marTop w:val="0"/>
      <w:marBottom w:val="0"/>
      <w:divBdr>
        <w:top w:val="none" w:sz="0" w:space="0" w:color="auto"/>
        <w:left w:val="none" w:sz="0" w:space="0" w:color="auto"/>
        <w:bottom w:val="none" w:sz="0" w:space="0" w:color="auto"/>
        <w:right w:val="none" w:sz="0" w:space="0" w:color="auto"/>
      </w:divBdr>
    </w:div>
    <w:div w:id="101921590">
      <w:bodyDiv w:val="1"/>
      <w:marLeft w:val="0"/>
      <w:marRight w:val="0"/>
      <w:marTop w:val="0"/>
      <w:marBottom w:val="0"/>
      <w:divBdr>
        <w:top w:val="none" w:sz="0" w:space="0" w:color="auto"/>
        <w:left w:val="none" w:sz="0" w:space="0" w:color="auto"/>
        <w:bottom w:val="none" w:sz="0" w:space="0" w:color="auto"/>
        <w:right w:val="none" w:sz="0" w:space="0" w:color="auto"/>
      </w:divBdr>
    </w:div>
    <w:div w:id="102120500">
      <w:bodyDiv w:val="1"/>
      <w:marLeft w:val="0"/>
      <w:marRight w:val="0"/>
      <w:marTop w:val="0"/>
      <w:marBottom w:val="0"/>
      <w:divBdr>
        <w:top w:val="none" w:sz="0" w:space="0" w:color="auto"/>
        <w:left w:val="none" w:sz="0" w:space="0" w:color="auto"/>
        <w:bottom w:val="none" w:sz="0" w:space="0" w:color="auto"/>
        <w:right w:val="none" w:sz="0" w:space="0" w:color="auto"/>
      </w:divBdr>
    </w:div>
    <w:div w:id="102187590">
      <w:bodyDiv w:val="1"/>
      <w:marLeft w:val="0"/>
      <w:marRight w:val="0"/>
      <w:marTop w:val="0"/>
      <w:marBottom w:val="0"/>
      <w:divBdr>
        <w:top w:val="none" w:sz="0" w:space="0" w:color="auto"/>
        <w:left w:val="none" w:sz="0" w:space="0" w:color="auto"/>
        <w:bottom w:val="none" w:sz="0" w:space="0" w:color="auto"/>
        <w:right w:val="none" w:sz="0" w:space="0" w:color="auto"/>
      </w:divBdr>
    </w:div>
    <w:div w:id="102310558">
      <w:bodyDiv w:val="1"/>
      <w:marLeft w:val="0"/>
      <w:marRight w:val="0"/>
      <w:marTop w:val="0"/>
      <w:marBottom w:val="0"/>
      <w:divBdr>
        <w:top w:val="none" w:sz="0" w:space="0" w:color="auto"/>
        <w:left w:val="none" w:sz="0" w:space="0" w:color="auto"/>
        <w:bottom w:val="none" w:sz="0" w:space="0" w:color="auto"/>
        <w:right w:val="none" w:sz="0" w:space="0" w:color="auto"/>
      </w:divBdr>
    </w:div>
    <w:div w:id="102383591">
      <w:bodyDiv w:val="1"/>
      <w:marLeft w:val="0"/>
      <w:marRight w:val="0"/>
      <w:marTop w:val="0"/>
      <w:marBottom w:val="0"/>
      <w:divBdr>
        <w:top w:val="none" w:sz="0" w:space="0" w:color="auto"/>
        <w:left w:val="none" w:sz="0" w:space="0" w:color="auto"/>
        <w:bottom w:val="none" w:sz="0" w:space="0" w:color="auto"/>
        <w:right w:val="none" w:sz="0" w:space="0" w:color="auto"/>
      </w:divBdr>
    </w:div>
    <w:div w:id="102500664">
      <w:bodyDiv w:val="1"/>
      <w:marLeft w:val="0"/>
      <w:marRight w:val="0"/>
      <w:marTop w:val="0"/>
      <w:marBottom w:val="0"/>
      <w:divBdr>
        <w:top w:val="none" w:sz="0" w:space="0" w:color="auto"/>
        <w:left w:val="none" w:sz="0" w:space="0" w:color="auto"/>
        <w:bottom w:val="none" w:sz="0" w:space="0" w:color="auto"/>
        <w:right w:val="none" w:sz="0" w:space="0" w:color="auto"/>
      </w:divBdr>
    </w:div>
    <w:div w:id="102575990">
      <w:bodyDiv w:val="1"/>
      <w:marLeft w:val="0"/>
      <w:marRight w:val="0"/>
      <w:marTop w:val="0"/>
      <w:marBottom w:val="0"/>
      <w:divBdr>
        <w:top w:val="none" w:sz="0" w:space="0" w:color="auto"/>
        <w:left w:val="none" w:sz="0" w:space="0" w:color="auto"/>
        <w:bottom w:val="none" w:sz="0" w:space="0" w:color="auto"/>
        <w:right w:val="none" w:sz="0" w:space="0" w:color="auto"/>
      </w:divBdr>
    </w:div>
    <w:div w:id="102580951">
      <w:bodyDiv w:val="1"/>
      <w:marLeft w:val="0"/>
      <w:marRight w:val="0"/>
      <w:marTop w:val="0"/>
      <w:marBottom w:val="0"/>
      <w:divBdr>
        <w:top w:val="none" w:sz="0" w:space="0" w:color="auto"/>
        <w:left w:val="none" w:sz="0" w:space="0" w:color="auto"/>
        <w:bottom w:val="none" w:sz="0" w:space="0" w:color="auto"/>
        <w:right w:val="none" w:sz="0" w:space="0" w:color="auto"/>
      </w:divBdr>
    </w:div>
    <w:div w:id="102770452">
      <w:bodyDiv w:val="1"/>
      <w:marLeft w:val="0"/>
      <w:marRight w:val="0"/>
      <w:marTop w:val="0"/>
      <w:marBottom w:val="0"/>
      <w:divBdr>
        <w:top w:val="none" w:sz="0" w:space="0" w:color="auto"/>
        <w:left w:val="none" w:sz="0" w:space="0" w:color="auto"/>
        <w:bottom w:val="none" w:sz="0" w:space="0" w:color="auto"/>
        <w:right w:val="none" w:sz="0" w:space="0" w:color="auto"/>
      </w:divBdr>
    </w:div>
    <w:div w:id="102841755">
      <w:bodyDiv w:val="1"/>
      <w:marLeft w:val="0"/>
      <w:marRight w:val="0"/>
      <w:marTop w:val="0"/>
      <w:marBottom w:val="0"/>
      <w:divBdr>
        <w:top w:val="none" w:sz="0" w:space="0" w:color="auto"/>
        <w:left w:val="none" w:sz="0" w:space="0" w:color="auto"/>
        <w:bottom w:val="none" w:sz="0" w:space="0" w:color="auto"/>
        <w:right w:val="none" w:sz="0" w:space="0" w:color="auto"/>
      </w:divBdr>
    </w:div>
    <w:div w:id="102842717">
      <w:bodyDiv w:val="1"/>
      <w:marLeft w:val="0"/>
      <w:marRight w:val="0"/>
      <w:marTop w:val="0"/>
      <w:marBottom w:val="0"/>
      <w:divBdr>
        <w:top w:val="none" w:sz="0" w:space="0" w:color="auto"/>
        <w:left w:val="none" w:sz="0" w:space="0" w:color="auto"/>
        <w:bottom w:val="none" w:sz="0" w:space="0" w:color="auto"/>
        <w:right w:val="none" w:sz="0" w:space="0" w:color="auto"/>
      </w:divBdr>
    </w:div>
    <w:div w:id="103119892">
      <w:bodyDiv w:val="1"/>
      <w:marLeft w:val="0"/>
      <w:marRight w:val="0"/>
      <w:marTop w:val="0"/>
      <w:marBottom w:val="0"/>
      <w:divBdr>
        <w:top w:val="none" w:sz="0" w:space="0" w:color="auto"/>
        <w:left w:val="none" w:sz="0" w:space="0" w:color="auto"/>
        <w:bottom w:val="none" w:sz="0" w:space="0" w:color="auto"/>
        <w:right w:val="none" w:sz="0" w:space="0" w:color="auto"/>
      </w:divBdr>
    </w:div>
    <w:div w:id="103229761">
      <w:bodyDiv w:val="1"/>
      <w:marLeft w:val="0"/>
      <w:marRight w:val="0"/>
      <w:marTop w:val="0"/>
      <w:marBottom w:val="0"/>
      <w:divBdr>
        <w:top w:val="none" w:sz="0" w:space="0" w:color="auto"/>
        <w:left w:val="none" w:sz="0" w:space="0" w:color="auto"/>
        <w:bottom w:val="none" w:sz="0" w:space="0" w:color="auto"/>
        <w:right w:val="none" w:sz="0" w:space="0" w:color="auto"/>
      </w:divBdr>
    </w:div>
    <w:div w:id="103235247">
      <w:bodyDiv w:val="1"/>
      <w:marLeft w:val="0"/>
      <w:marRight w:val="0"/>
      <w:marTop w:val="0"/>
      <w:marBottom w:val="0"/>
      <w:divBdr>
        <w:top w:val="none" w:sz="0" w:space="0" w:color="auto"/>
        <w:left w:val="none" w:sz="0" w:space="0" w:color="auto"/>
        <w:bottom w:val="none" w:sz="0" w:space="0" w:color="auto"/>
        <w:right w:val="none" w:sz="0" w:space="0" w:color="auto"/>
      </w:divBdr>
    </w:div>
    <w:div w:id="103303752">
      <w:bodyDiv w:val="1"/>
      <w:marLeft w:val="0"/>
      <w:marRight w:val="0"/>
      <w:marTop w:val="0"/>
      <w:marBottom w:val="0"/>
      <w:divBdr>
        <w:top w:val="none" w:sz="0" w:space="0" w:color="auto"/>
        <w:left w:val="none" w:sz="0" w:space="0" w:color="auto"/>
        <w:bottom w:val="none" w:sz="0" w:space="0" w:color="auto"/>
        <w:right w:val="none" w:sz="0" w:space="0" w:color="auto"/>
      </w:divBdr>
    </w:div>
    <w:div w:id="103308298">
      <w:bodyDiv w:val="1"/>
      <w:marLeft w:val="0"/>
      <w:marRight w:val="0"/>
      <w:marTop w:val="0"/>
      <w:marBottom w:val="0"/>
      <w:divBdr>
        <w:top w:val="none" w:sz="0" w:space="0" w:color="auto"/>
        <w:left w:val="none" w:sz="0" w:space="0" w:color="auto"/>
        <w:bottom w:val="none" w:sz="0" w:space="0" w:color="auto"/>
        <w:right w:val="none" w:sz="0" w:space="0" w:color="auto"/>
      </w:divBdr>
    </w:div>
    <w:div w:id="103380341">
      <w:bodyDiv w:val="1"/>
      <w:marLeft w:val="0"/>
      <w:marRight w:val="0"/>
      <w:marTop w:val="0"/>
      <w:marBottom w:val="0"/>
      <w:divBdr>
        <w:top w:val="none" w:sz="0" w:space="0" w:color="auto"/>
        <w:left w:val="none" w:sz="0" w:space="0" w:color="auto"/>
        <w:bottom w:val="none" w:sz="0" w:space="0" w:color="auto"/>
        <w:right w:val="none" w:sz="0" w:space="0" w:color="auto"/>
      </w:divBdr>
    </w:div>
    <w:div w:id="103772901">
      <w:bodyDiv w:val="1"/>
      <w:marLeft w:val="0"/>
      <w:marRight w:val="0"/>
      <w:marTop w:val="0"/>
      <w:marBottom w:val="0"/>
      <w:divBdr>
        <w:top w:val="none" w:sz="0" w:space="0" w:color="auto"/>
        <w:left w:val="none" w:sz="0" w:space="0" w:color="auto"/>
        <w:bottom w:val="none" w:sz="0" w:space="0" w:color="auto"/>
        <w:right w:val="none" w:sz="0" w:space="0" w:color="auto"/>
      </w:divBdr>
    </w:div>
    <w:div w:id="104034289">
      <w:bodyDiv w:val="1"/>
      <w:marLeft w:val="0"/>
      <w:marRight w:val="0"/>
      <w:marTop w:val="0"/>
      <w:marBottom w:val="0"/>
      <w:divBdr>
        <w:top w:val="none" w:sz="0" w:space="0" w:color="auto"/>
        <w:left w:val="none" w:sz="0" w:space="0" w:color="auto"/>
        <w:bottom w:val="none" w:sz="0" w:space="0" w:color="auto"/>
        <w:right w:val="none" w:sz="0" w:space="0" w:color="auto"/>
      </w:divBdr>
    </w:div>
    <w:div w:id="104270357">
      <w:bodyDiv w:val="1"/>
      <w:marLeft w:val="0"/>
      <w:marRight w:val="0"/>
      <w:marTop w:val="0"/>
      <w:marBottom w:val="0"/>
      <w:divBdr>
        <w:top w:val="none" w:sz="0" w:space="0" w:color="auto"/>
        <w:left w:val="none" w:sz="0" w:space="0" w:color="auto"/>
        <w:bottom w:val="none" w:sz="0" w:space="0" w:color="auto"/>
        <w:right w:val="none" w:sz="0" w:space="0" w:color="auto"/>
      </w:divBdr>
    </w:div>
    <w:div w:id="104271888">
      <w:bodyDiv w:val="1"/>
      <w:marLeft w:val="0"/>
      <w:marRight w:val="0"/>
      <w:marTop w:val="0"/>
      <w:marBottom w:val="0"/>
      <w:divBdr>
        <w:top w:val="none" w:sz="0" w:space="0" w:color="auto"/>
        <w:left w:val="none" w:sz="0" w:space="0" w:color="auto"/>
        <w:bottom w:val="none" w:sz="0" w:space="0" w:color="auto"/>
        <w:right w:val="none" w:sz="0" w:space="0" w:color="auto"/>
      </w:divBdr>
    </w:div>
    <w:div w:id="104427515">
      <w:bodyDiv w:val="1"/>
      <w:marLeft w:val="0"/>
      <w:marRight w:val="0"/>
      <w:marTop w:val="0"/>
      <w:marBottom w:val="0"/>
      <w:divBdr>
        <w:top w:val="none" w:sz="0" w:space="0" w:color="auto"/>
        <w:left w:val="none" w:sz="0" w:space="0" w:color="auto"/>
        <w:bottom w:val="none" w:sz="0" w:space="0" w:color="auto"/>
        <w:right w:val="none" w:sz="0" w:space="0" w:color="auto"/>
      </w:divBdr>
    </w:div>
    <w:div w:id="104689993">
      <w:bodyDiv w:val="1"/>
      <w:marLeft w:val="0"/>
      <w:marRight w:val="0"/>
      <w:marTop w:val="0"/>
      <w:marBottom w:val="0"/>
      <w:divBdr>
        <w:top w:val="none" w:sz="0" w:space="0" w:color="auto"/>
        <w:left w:val="none" w:sz="0" w:space="0" w:color="auto"/>
        <w:bottom w:val="none" w:sz="0" w:space="0" w:color="auto"/>
        <w:right w:val="none" w:sz="0" w:space="0" w:color="auto"/>
      </w:divBdr>
    </w:div>
    <w:div w:id="104691815">
      <w:bodyDiv w:val="1"/>
      <w:marLeft w:val="0"/>
      <w:marRight w:val="0"/>
      <w:marTop w:val="0"/>
      <w:marBottom w:val="0"/>
      <w:divBdr>
        <w:top w:val="none" w:sz="0" w:space="0" w:color="auto"/>
        <w:left w:val="none" w:sz="0" w:space="0" w:color="auto"/>
        <w:bottom w:val="none" w:sz="0" w:space="0" w:color="auto"/>
        <w:right w:val="none" w:sz="0" w:space="0" w:color="auto"/>
      </w:divBdr>
    </w:div>
    <w:div w:id="104740515">
      <w:bodyDiv w:val="1"/>
      <w:marLeft w:val="0"/>
      <w:marRight w:val="0"/>
      <w:marTop w:val="0"/>
      <w:marBottom w:val="0"/>
      <w:divBdr>
        <w:top w:val="none" w:sz="0" w:space="0" w:color="auto"/>
        <w:left w:val="none" w:sz="0" w:space="0" w:color="auto"/>
        <w:bottom w:val="none" w:sz="0" w:space="0" w:color="auto"/>
        <w:right w:val="none" w:sz="0" w:space="0" w:color="auto"/>
      </w:divBdr>
    </w:div>
    <w:div w:id="104886276">
      <w:bodyDiv w:val="1"/>
      <w:marLeft w:val="0"/>
      <w:marRight w:val="0"/>
      <w:marTop w:val="0"/>
      <w:marBottom w:val="0"/>
      <w:divBdr>
        <w:top w:val="none" w:sz="0" w:space="0" w:color="auto"/>
        <w:left w:val="none" w:sz="0" w:space="0" w:color="auto"/>
        <w:bottom w:val="none" w:sz="0" w:space="0" w:color="auto"/>
        <w:right w:val="none" w:sz="0" w:space="0" w:color="auto"/>
      </w:divBdr>
    </w:div>
    <w:div w:id="104926718">
      <w:bodyDiv w:val="1"/>
      <w:marLeft w:val="0"/>
      <w:marRight w:val="0"/>
      <w:marTop w:val="0"/>
      <w:marBottom w:val="0"/>
      <w:divBdr>
        <w:top w:val="none" w:sz="0" w:space="0" w:color="auto"/>
        <w:left w:val="none" w:sz="0" w:space="0" w:color="auto"/>
        <w:bottom w:val="none" w:sz="0" w:space="0" w:color="auto"/>
        <w:right w:val="none" w:sz="0" w:space="0" w:color="auto"/>
      </w:divBdr>
    </w:div>
    <w:div w:id="105002255">
      <w:bodyDiv w:val="1"/>
      <w:marLeft w:val="0"/>
      <w:marRight w:val="0"/>
      <w:marTop w:val="0"/>
      <w:marBottom w:val="0"/>
      <w:divBdr>
        <w:top w:val="none" w:sz="0" w:space="0" w:color="auto"/>
        <w:left w:val="none" w:sz="0" w:space="0" w:color="auto"/>
        <w:bottom w:val="none" w:sz="0" w:space="0" w:color="auto"/>
        <w:right w:val="none" w:sz="0" w:space="0" w:color="auto"/>
      </w:divBdr>
    </w:div>
    <w:div w:id="105202590">
      <w:bodyDiv w:val="1"/>
      <w:marLeft w:val="0"/>
      <w:marRight w:val="0"/>
      <w:marTop w:val="0"/>
      <w:marBottom w:val="0"/>
      <w:divBdr>
        <w:top w:val="none" w:sz="0" w:space="0" w:color="auto"/>
        <w:left w:val="none" w:sz="0" w:space="0" w:color="auto"/>
        <w:bottom w:val="none" w:sz="0" w:space="0" w:color="auto"/>
        <w:right w:val="none" w:sz="0" w:space="0" w:color="auto"/>
      </w:divBdr>
    </w:div>
    <w:div w:id="105275180">
      <w:bodyDiv w:val="1"/>
      <w:marLeft w:val="0"/>
      <w:marRight w:val="0"/>
      <w:marTop w:val="0"/>
      <w:marBottom w:val="0"/>
      <w:divBdr>
        <w:top w:val="none" w:sz="0" w:space="0" w:color="auto"/>
        <w:left w:val="none" w:sz="0" w:space="0" w:color="auto"/>
        <w:bottom w:val="none" w:sz="0" w:space="0" w:color="auto"/>
        <w:right w:val="none" w:sz="0" w:space="0" w:color="auto"/>
      </w:divBdr>
    </w:div>
    <w:div w:id="105468208">
      <w:bodyDiv w:val="1"/>
      <w:marLeft w:val="0"/>
      <w:marRight w:val="0"/>
      <w:marTop w:val="0"/>
      <w:marBottom w:val="0"/>
      <w:divBdr>
        <w:top w:val="none" w:sz="0" w:space="0" w:color="auto"/>
        <w:left w:val="none" w:sz="0" w:space="0" w:color="auto"/>
        <w:bottom w:val="none" w:sz="0" w:space="0" w:color="auto"/>
        <w:right w:val="none" w:sz="0" w:space="0" w:color="auto"/>
      </w:divBdr>
    </w:div>
    <w:div w:id="105544873">
      <w:bodyDiv w:val="1"/>
      <w:marLeft w:val="0"/>
      <w:marRight w:val="0"/>
      <w:marTop w:val="0"/>
      <w:marBottom w:val="0"/>
      <w:divBdr>
        <w:top w:val="none" w:sz="0" w:space="0" w:color="auto"/>
        <w:left w:val="none" w:sz="0" w:space="0" w:color="auto"/>
        <w:bottom w:val="none" w:sz="0" w:space="0" w:color="auto"/>
        <w:right w:val="none" w:sz="0" w:space="0" w:color="auto"/>
      </w:divBdr>
    </w:div>
    <w:div w:id="105972262">
      <w:bodyDiv w:val="1"/>
      <w:marLeft w:val="0"/>
      <w:marRight w:val="0"/>
      <w:marTop w:val="0"/>
      <w:marBottom w:val="0"/>
      <w:divBdr>
        <w:top w:val="none" w:sz="0" w:space="0" w:color="auto"/>
        <w:left w:val="none" w:sz="0" w:space="0" w:color="auto"/>
        <w:bottom w:val="none" w:sz="0" w:space="0" w:color="auto"/>
        <w:right w:val="none" w:sz="0" w:space="0" w:color="auto"/>
      </w:divBdr>
    </w:div>
    <w:div w:id="105974642">
      <w:bodyDiv w:val="1"/>
      <w:marLeft w:val="0"/>
      <w:marRight w:val="0"/>
      <w:marTop w:val="0"/>
      <w:marBottom w:val="0"/>
      <w:divBdr>
        <w:top w:val="none" w:sz="0" w:space="0" w:color="auto"/>
        <w:left w:val="none" w:sz="0" w:space="0" w:color="auto"/>
        <w:bottom w:val="none" w:sz="0" w:space="0" w:color="auto"/>
        <w:right w:val="none" w:sz="0" w:space="0" w:color="auto"/>
      </w:divBdr>
    </w:div>
    <w:div w:id="105975523">
      <w:bodyDiv w:val="1"/>
      <w:marLeft w:val="0"/>
      <w:marRight w:val="0"/>
      <w:marTop w:val="0"/>
      <w:marBottom w:val="0"/>
      <w:divBdr>
        <w:top w:val="none" w:sz="0" w:space="0" w:color="auto"/>
        <w:left w:val="none" w:sz="0" w:space="0" w:color="auto"/>
        <w:bottom w:val="none" w:sz="0" w:space="0" w:color="auto"/>
        <w:right w:val="none" w:sz="0" w:space="0" w:color="auto"/>
      </w:divBdr>
    </w:div>
    <w:div w:id="106313263">
      <w:bodyDiv w:val="1"/>
      <w:marLeft w:val="0"/>
      <w:marRight w:val="0"/>
      <w:marTop w:val="0"/>
      <w:marBottom w:val="0"/>
      <w:divBdr>
        <w:top w:val="none" w:sz="0" w:space="0" w:color="auto"/>
        <w:left w:val="none" w:sz="0" w:space="0" w:color="auto"/>
        <w:bottom w:val="none" w:sz="0" w:space="0" w:color="auto"/>
        <w:right w:val="none" w:sz="0" w:space="0" w:color="auto"/>
      </w:divBdr>
    </w:div>
    <w:div w:id="106435462">
      <w:bodyDiv w:val="1"/>
      <w:marLeft w:val="0"/>
      <w:marRight w:val="0"/>
      <w:marTop w:val="0"/>
      <w:marBottom w:val="0"/>
      <w:divBdr>
        <w:top w:val="none" w:sz="0" w:space="0" w:color="auto"/>
        <w:left w:val="none" w:sz="0" w:space="0" w:color="auto"/>
        <w:bottom w:val="none" w:sz="0" w:space="0" w:color="auto"/>
        <w:right w:val="none" w:sz="0" w:space="0" w:color="auto"/>
      </w:divBdr>
    </w:div>
    <w:div w:id="106700321">
      <w:bodyDiv w:val="1"/>
      <w:marLeft w:val="0"/>
      <w:marRight w:val="0"/>
      <w:marTop w:val="0"/>
      <w:marBottom w:val="0"/>
      <w:divBdr>
        <w:top w:val="none" w:sz="0" w:space="0" w:color="auto"/>
        <w:left w:val="none" w:sz="0" w:space="0" w:color="auto"/>
        <w:bottom w:val="none" w:sz="0" w:space="0" w:color="auto"/>
        <w:right w:val="none" w:sz="0" w:space="0" w:color="auto"/>
      </w:divBdr>
    </w:div>
    <w:div w:id="107088401">
      <w:bodyDiv w:val="1"/>
      <w:marLeft w:val="0"/>
      <w:marRight w:val="0"/>
      <w:marTop w:val="0"/>
      <w:marBottom w:val="0"/>
      <w:divBdr>
        <w:top w:val="none" w:sz="0" w:space="0" w:color="auto"/>
        <w:left w:val="none" w:sz="0" w:space="0" w:color="auto"/>
        <w:bottom w:val="none" w:sz="0" w:space="0" w:color="auto"/>
        <w:right w:val="none" w:sz="0" w:space="0" w:color="auto"/>
      </w:divBdr>
    </w:div>
    <w:div w:id="107432780">
      <w:bodyDiv w:val="1"/>
      <w:marLeft w:val="0"/>
      <w:marRight w:val="0"/>
      <w:marTop w:val="0"/>
      <w:marBottom w:val="0"/>
      <w:divBdr>
        <w:top w:val="none" w:sz="0" w:space="0" w:color="auto"/>
        <w:left w:val="none" w:sz="0" w:space="0" w:color="auto"/>
        <w:bottom w:val="none" w:sz="0" w:space="0" w:color="auto"/>
        <w:right w:val="none" w:sz="0" w:space="0" w:color="auto"/>
      </w:divBdr>
    </w:div>
    <w:div w:id="107624785">
      <w:bodyDiv w:val="1"/>
      <w:marLeft w:val="0"/>
      <w:marRight w:val="0"/>
      <w:marTop w:val="0"/>
      <w:marBottom w:val="0"/>
      <w:divBdr>
        <w:top w:val="none" w:sz="0" w:space="0" w:color="auto"/>
        <w:left w:val="none" w:sz="0" w:space="0" w:color="auto"/>
        <w:bottom w:val="none" w:sz="0" w:space="0" w:color="auto"/>
        <w:right w:val="none" w:sz="0" w:space="0" w:color="auto"/>
      </w:divBdr>
    </w:div>
    <w:div w:id="107704764">
      <w:bodyDiv w:val="1"/>
      <w:marLeft w:val="0"/>
      <w:marRight w:val="0"/>
      <w:marTop w:val="0"/>
      <w:marBottom w:val="0"/>
      <w:divBdr>
        <w:top w:val="none" w:sz="0" w:space="0" w:color="auto"/>
        <w:left w:val="none" w:sz="0" w:space="0" w:color="auto"/>
        <w:bottom w:val="none" w:sz="0" w:space="0" w:color="auto"/>
        <w:right w:val="none" w:sz="0" w:space="0" w:color="auto"/>
      </w:divBdr>
    </w:div>
    <w:div w:id="107822501">
      <w:bodyDiv w:val="1"/>
      <w:marLeft w:val="0"/>
      <w:marRight w:val="0"/>
      <w:marTop w:val="0"/>
      <w:marBottom w:val="0"/>
      <w:divBdr>
        <w:top w:val="none" w:sz="0" w:space="0" w:color="auto"/>
        <w:left w:val="none" w:sz="0" w:space="0" w:color="auto"/>
        <w:bottom w:val="none" w:sz="0" w:space="0" w:color="auto"/>
        <w:right w:val="none" w:sz="0" w:space="0" w:color="auto"/>
      </w:divBdr>
    </w:div>
    <w:div w:id="108135073">
      <w:bodyDiv w:val="1"/>
      <w:marLeft w:val="0"/>
      <w:marRight w:val="0"/>
      <w:marTop w:val="0"/>
      <w:marBottom w:val="0"/>
      <w:divBdr>
        <w:top w:val="none" w:sz="0" w:space="0" w:color="auto"/>
        <w:left w:val="none" w:sz="0" w:space="0" w:color="auto"/>
        <w:bottom w:val="none" w:sz="0" w:space="0" w:color="auto"/>
        <w:right w:val="none" w:sz="0" w:space="0" w:color="auto"/>
      </w:divBdr>
    </w:div>
    <w:div w:id="108159403">
      <w:bodyDiv w:val="1"/>
      <w:marLeft w:val="0"/>
      <w:marRight w:val="0"/>
      <w:marTop w:val="0"/>
      <w:marBottom w:val="0"/>
      <w:divBdr>
        <w:top w:val="none" w:sz="0" w:space="0" w:color="auto"/>
        <w:left w:val="none" w:sz="0" w:space="0" w:color="auto"/>
        <w:bottom w:val="none" w:sz="0" w:space="0" w:color="auto"/>
        <w:right w:val="none" w:sz="0" w:space="0" w:color="auto"/>
      </w:divBdr>
    </w:div>
    <w:div w:id="108166605">
      <w:bodyDiv w:val="1"/>
      <w:marLeft w:val="0"/>
      <w:marRight w:val="0"/>
      <w:marTop w:val="0"/>
      <w:marBottom w:val="0"/>
      <w:divBdr>
        <w:top w:val="none" w:sz="0" w:space="0" w:color="auto"/>
        <w:left w:val="none" w:sz="0" w:space="0" w:color="auto"/>
        <w:bottom w:val="none" w:sz="0" w:space="0" w:color="auto"/>
        <w:right w:val="none" w:sz="0" w:space="0" w:color="auto"/>
      </w:divBdr>
    </w:div>
    <w:div w:id="108167019">
      <w:bodyDiv w:val="1"/>
      <w:marLeft w:val="0"/>
      <w:marRight w:val="0"/>
      <w:marTop w:val="0"/>
      <w:marBottom w:val="0"/>
      <w:divBdr>
        <w:top w:val="none" w:sz="0" w:space="0" w:color="auto"/>
        <w:left w:val="none" w:sz="0" w:space="0" w:color="auto"/>
        <w:bottom w:val="none" w:sz="0" w:space="0" w:color="auto"/>
        <w:right w:val="none" w:sz="0" w:space="0" w:color="auto"/>
      </w:divBdr>
    </w:div>
    <w:div w:id="108204848">
      <w:bodyDiv w:val="1"/>
      <w:marLeft w:val="0"/>
      <w:marRight w:val="0"/>
      <w:marTop w:val="0"/>
      <w:marBottom w:val="0"/>
      <w:divBdr>
        <w:top w:val="none" w:sz="0" w:space="0" w:color="auto"/>
        <w:left w:val="none" w:sz="0" w:space="0" w:color="auto"/>
        <w:bottom w:val="none" w:sz="0" w:space="0" w:color="auto"/>
        <w:right w:val="none" w:sz="0" w:space="0" w:color="auto"/>
      </w:divBdr>
    </w:div>
    <w:div w:id="108208470">
      <w:bodyDiv w:val="1"/>
      <w:marLeft w:val="0"/>
      <w:marRight w:val="0"/>
      <w:marTop w:val="0"/>
      <w:marBottom w:val="0"/>
      <w:divBdr>
        <w:top w:val="none" w:sz="0" w:space="0" w:color="auto"/>
        <w:left w:val="none" w:sz="0" w:space="0" w:color="auto"/>
        <w:bottom w:val="none" w:sz="0" w:space="0" w:color="auto"/>
        <w:right w:val="none" w:sz="0" w:space="0" w:color="auto"/>
      </w:divBdr>
    </w:div>
    <w:div w:id="108625424">
      <w:bodyDiv w:val="1"/>
      <w:marLeft w:val="0"/>
      <w:marRight w:val="0"/>
      <w:marTop w:val="0"/>
      <w:marBottom w:val="0"/>
      <w:divBdr>
        <w:top w:val="none" w:sz="0" w:space="0" w:color="auto"/>
        <w:left w:val="none" w:sz="0" w:space="0" w:color="auto"/>
        <w:bottom w:val="none" w:sz="0" w:space="0" w:color="auto"/>
        <w:right w:val="none" w:sz="0" w:space="0" w:color="auto"/>
      </w:divBdr>
    </w:div>
    <w:div w:id="108664057">
      <w:bodyDiv w:val="1"/>
      <w:marLeft w:val="0"/>
      <w:marRight w:val="0"/>
      <w:marTop w:val="0"/>
      <w:marBottom w:val="0"/>
      <w:divBdr>
        <w:top w:val="none" w:sz="0" w:space="0" w:color="auto"/>
        <w:left w:val="none" w:sz="0" w:space="0" w:color="auto"/>
        <w:bottom w:val="none" w:sz="0" w:space="0" w:color="auto"/>
        <w:right w:val="none" w:sz="0" w:space="0" w:color="auto"/>
      </w:divBdr>
    </w:div>
    <w:div w:id="108747345">
      <w:bodyDiv w:val="1"/>
      <w:marLeft w:val="0"/>
      <w:marRight w:val="0"/>
      <w:marTop w:val="0"/>
      <w:marBottom w:val="0"/>
      <w:divBdr>
        <w:top w:val="none" w:sz="0" w:space="0" w:color="auto"/>
        <w:left w:val="none" w:sz="0" w:space="0" w:color="auto"/>
        <w:bottom w:val="none" w:sz="0" w:space="0" w:color="auto"/>
        <w:right w:val="none" w:sz="0" w:space="0" w:color="auto"/>
      </w:divBdr>
    </w:div>
    <w:div w:id="108819680">
      <w:bodyDiv w:val="1"/>
      <w:marLeft w:val="0"/>
      <w:marRight w:val="0"/>
      <w:marTop w:val="0"/>
      <w:marBottom w:val="0"/>
      <w:divBdr>
        <w:top w:val="none" w:sz="0" w:space="0" w:color="auto"/>
        <w:left w:val="none" w:sz="0" w:space="0" w:color="auto"/>
        <w:bottom w:val="none" w:sz="0" w:space="0" w:color="auto"/>
        <w:right w:val="none" w:sz="0" w:space="0" w:color="auto"/>
      </w:divBdr>
    </w:div>
    <w:div w:id="108858625">
      <w:bodyDiv w:val="1"/>
      <w:marLeft w:val="0"/>
      <w:marRight w:val="0"/>
      <w:marTop w:val="0"/>
      <w:marBottom w:val="0"/>
      <w:divBdr>
        <w:top w:val="none" w:sz="0" w:space="0" w:color="auto"/>
        <w:left w:val="none" w:sz="0" w:space="0" w:color="auto"/>
        <w:bottom w:val="none" w:sz="0" w:space="0" w:color="auto"/>
        <w:right w:val="none" w:sz="0" w:space="0" w:color="auto"/>
      </w:divBdr>
    </w:div>
    <w:div w:id="108934907">
      <w:bodyDiv w:val="1"/>
      <w:marLeft w:val="0"/>
      <w:marRight w:val="0"/>
      <w:marTop w:val="0"/>
      <w:marBottom w:val="0"/>
      <w:divBdr>
        <w:top w:val="none" w:sz="0" w:space="0" w:color="auto"/>
        <w:left w:val="none" w:sz="0" w:space="0" w:color="auto"/>
        <w:bottom w:val="none" w:sz="0" w:space="0" w:color="auto"/>
        <w:right w:val="none" w:sz="0" w:space="0" w:color="auto"/>
      </w:divBdr>
    </w:div>
    <w:div w:id="109125629">
      <w:bodyDiv w:val="1"/>
      <w:marLeft w:val="0"/>
      <w:marRight w:val="0"/>
      <w:marTop w:val="0"/>
      <w:marBottom w:val="0"/>
      <w:divBdr>
        <w:top w:val="none" w:sz="0" w:space="0" w:color="auto"/>
        <w:left w:val="none" w:sz="0" w:space="0" w:color="auto"/>
        <w:bottom w:val="none" w:sz="0" w:space="0" w:color="auto"/>
        <w:right w:val="none" w:sz="0" w:space="0" w:color="auto"/>
      </w:divBdr>
    </w:div>
    <w:div w:id="109128405">
      <w:bodyDiv w:val="1"/>
      <w:marLeft w:val="0"/>
      <w:marRight w:val="0"/>
      <w:marTop w:val="0"/>
      <w:marBottom w:val="0"/>
      <w:divBdr>
        <w:top w:val="none" w:sz="0" w:space="0" w:color="auto"/>
        <w:left w:val="none" w:sz="0" w:space="0" w:color="auto"/>
        <w:bottom w:val="none" w:sz="0" w:space="0" w:color="auto"/>
        <w:right w:val="none" w:sz="0" w:space="0" w:color="auto"/>
      </w:divBdr>
    </w:div>
    <w:div w:id="109403850">
      <w:bodyDiv w:val="1"/>
      <w:marLeft w:val="0"/>
      <w:marRight w:val="0"/>
      <w:marTop w:val="0"/>
      <w:marBottom w:val="0"/>
      <w:divBdr>
        <w:top w:val="none" w:sz="0" w:space="0" w:color="auto"/>
        <w:left w:val="none" w:sz="0" w:space="0" w:color="auto"/>
        <w:bottom w:val="none" w:sz="0" w:space="0" w:color="auto"/>
        <w:right w:val="none" w:sz="0" w:space="0" w:color="auto"/>
      </w:divBdr>
    </w:div>
    <w:div w:id="109514847">
      <w:bodyDiv w:val="1"/>
      <w:marLeft w:val="0"/>
      <w:marRight w:val="0"/>
      <w:marTop w:val="0"/>
      <w:marBottom w:val="0"/>
      <w:divBdr>
        <w:top w:val="none" w:sz="0" w:space="0" w:color="auto"/>
        <w:left w:val="none" w:sz="0" w:space="0" w:color="auto"/>
        <w:bottom w:val="none" w:sz="0" w:space="0" w:color="auto"/>
        <w:right w:val="none" w:sz="0" w:space="0" w:color="auto"/>
      </w:divBdr>
    </w:div>
    <w:div w:id="109669569">
      <w:bodyDiv w:val="1"/>
      <w:marLeft w:val="0"/>
      <w:marRight w:val="0"/>
      <w:marTop w:val="0"/>
      <w:marBottom w:val="0"/>
      <w:divBdr>
        <w:top w:val="none" w:sz="0" w:space="0" w:color="auto"/>
        <w:left w:val="none" w:sz="0" w:space="0" w:color="auto"/>
        <w:bottom w:val="none" w:sz="0" w:space="0" w:color="auto"/>
        <w:right w:val="none" w:sz="0" w:space="0" w:color="auto"/>
      </w:divBdr>
    </w:div>
    <w:div w:id="109784731">
      <w:bodyDiv w:val="1"/>
      <w:marLeft w:val="0"/>
      <w:marRight w:val="0"/>
      <w:marTop w:val="0"/>
      <w:marBottom w:val="0"/>
      <w:divBdr>
        <w:top w:val="none" w:sz="0" w:space="0" w:color="auto"/>
        <w:left w:val="none" w:sz="0" w:space="0" w:color="auto"/>
        <w:bottom w:val="none" w:sz="0" w:space="0" w:color="auto"/>
        <w:right w:val="none" w:sz="0" w:space="0" w:color="auto"/>
      </w:divBdr>
    </w:div>
    <w:div w:id="109860230">
      <w:bodyDiv w:val="1"/>
      <w:marLeft w:val="0"/>
      <w:marRight w:val="0"/>
      <w:marTop w:val="0"/>
      <w:marBottom w:val="0"/>
      <w:divBdr>
        <w:top w:val="none" w:sz="0" w:space="0" w:color="auto"/>
        <w:left w:val="none" w:sz="0" w:space="0" w:color="auto"/>
        <w:bottom w:val="none" w:sz="0" w:space="0" w:color="auto"/>
        <w:right w:val="none" w:sz="0" w:space="0" w:color="auto"/>
      </w:divBdr>
    </w:div>
    <w:div w:id="110756276">
      <w:bodyDiv w:val="1"/>
      <w:marLeft w:val="0"/>
      <w:marRight w:val="0"/>
      <w:marTop w:val="0"/>
      <w:marBottom w:val="0"/>
      <w:divBdr>
        <w:top w:val="none" w:sz="0" w:space="0" w:color="auto"/>
        <w:left w:val="none" w:sz="0" w:space="0" w:color="auto"/>
        <w:bottom w:val="none" w:sz="0" w:space="0" w:color="auto"/>
        <w:right w:val="none" w:sz="0" w:space="0" w:color="auto"/>
      </w:divBdr>
    </w:div>
    <w:div w:id="110785056">
      <w:bodyDiv w:val="1"/>
      <w:marLeft w:val="0"/>
      <w:marRight w:val="0"/>
      <w:marTop w:val="0"/>
      <w:marBottom w:val="0"/>
      <w:divBdr>
        <w:top w:val="none" w:sz="0" w:space="0" w:color="auto"/>
        <w:left w:val="none" w:sz="0" w:space="0" w:color="auto"/>
        <w:bottom w:val="none" w:sz="0" w:space="0" w:color="auto"/>
        <w:right w:val="none" w:sz="0" w:space="0" w:color="auto"/>
      </w:divBdr>
    </w:div>
    <w:div w:id="110823735">
      <w:bodyDiv w:val="1"/>
      <w:marLeft w:val="0"/>
      <w:marRight w:val="0"/>
      <w:marTop w:val="0"/>
      <w:marBottom w:val="0"/>
      <w:divBdr>
        <w:top w:val="none" w:sz="0" w:space="0" w:color="auto"/>
        <w:left w:val="none" w:sz="0" w:space="0" w:color="auto"/>
        <w:bottom w:val="none" w:sz="0" w:space="0" w:color="auto"/>
        <w:right w:val="none" w:sz="0" w:space="0" w:color="auto"/>
      </w:divBdr>
    </w:div>
    <w:div w:id="110902205">
      <w:bodyDiv w:val="1"/>
      <w:marLeft w:val="0"/>
      <w:marRight w:val="0"/>
      <w:marTop w:val="0"/>
      <w:marBottom w:val="0"/>
      <w:divBdr>
        <w:top w:val="none" w:sz="0" w:space="0" w:color="auto"/>
        <w:left w:val="none" w:sz="0" w:space="0" w:color="auto"/>
        <w:bottom w:val="none" w:sz="0" w:space="0" w:color="auto"/>
        <w:right w:val="none" w:sz="0" w:space="0" w:color="auto"/>
      </w:divBdr>
    </w:div>
    <w:div w:id="111176041">
      <w:bodyDiv w:val="1"/>
      <w:marLeft w:val="0"/>
      <w:marRight w:val="0"/>
      <w:marTop w:val="0"/>
      <w:marBottom w:val="0"/>
      <w:divBdr>
        <w:top w:val="none" w:sz="0" w:space="0" w:color="auto"/>
        <w:left w:val="none" w:sz="0" w:space="0" w:color="auto"/>
        <w:bottom w:val="none" w:sz="0" w:space="0" w:color="auto"/>
        <w:right w:val="none" w:sz="0" w:space="0" w:color="auto"/>
      </w:divBdr>
    </w:div>
    <w:div w:id="111293657">
      <w:bodyDiv w:val="1"/>
      <w:marLeft w:val="0"/>
      <w:marRight w:val="0"/>
      <w:marTop w:val="0"/>
      <w:marBottom w:val="0"/>
      <w:divBdr>
        <w:top w:val="none" w:sz="0" w:space="0" w:color="auto"/>
        <w:left w:val="none" w:sz="0" w:space="0" w:color="auto"/>
        <w:bottom w:val="none" w:sz="0" w:space="0" w:color="auto"/>
        <w:right w:val="none" w:sz="0" w:space="0" w:color="auto"/>
      </w:divBdr>
    </w:div>
    <w:div w:id="111443094">
      <w:bodyDiv w:val="1"/>
      <w:marLeft w:val="0"/>
      <w:marRight w:val="0"/>
      <w:marTop w:val="0"/>
      <w:marBottom w:val="0"/>
      <w:divBdr>
        <w:top w:val="none" w:sz="0" w:space="0" w:color="auto"/>
        <w:left w:val="none" w:sz="0" w:space="0" w:color="auto"/>
        <w:bottom w:val="none" w:sz="0" w:space="0" w:color="auto"/>
        <w:right w:val="none" w:sz="0" w:space="0" w:color="auto"/>
      </w:divBdr>
    </w:div>
    <w:div w:id="112598141">
      <w:bodyDiv w:val="1"/>
      <w:marLeft w:val="0"/>
      <w:marRight w:val="0"/>
      <w:marTop w:val="0"/>
      <w:marBottom w:val="0"/>
      <w:divBdr>
        <w:top w:val="none" w:sz="0" w:space="0" w:color="auto"/>
        <w:left w:val="none" w:sz="0" w:space="0" w:color="auto"/>
        <w:bottom w:val="none" w:sz="0" w:space="0" w:color="auto"/>
        <w:right w:val="none" w:sz="0" w:space="0" w:color="auto"/>
      </w:divBdr>
    </w:div>
    <w:div w:id="112792071">
      <w:bodyDiv w:val="1"/>
      <w:marLeft w:val="0"/>
      <w:marRight w:val="0"/>
      <w:marTop w:val="0"/>
      <w:marBottom w:val="0"/>
      <w:divBdr>
        <w:top w:val="none" w:sz="0" w:space="0" w:color="auto"/>
        <w:left w:val="none" w:sz="0" w:space="0" w:color="auto"/>
        <w:bottom w:val="none" w:sz="0" w:space="0" w:color="auto"/>
        <w:right w:val="none" w:sz="0" w:space="0" w:color="auto"/>
      </w:divBdr>
    </w:div>
    <w:div w:id="113403306">
      <w:bodyDiv w:val="1"/>
      <w:marLeft w:val="0"/>
      <w:marRight w:val="0"/>
      <w:marTop w:val="0"/>
      <w:marBottom w:val="0"/>
      <w:divBdr>
        <w:top w:val="none" w:sz="0" w:space="0" w:color="auto"/>
        <w:left w:val="none" w:sz="0" w:space="0" w:color="auto"/>
        <w:bottom w:val="none" w:sz="0" w:space="0" w:color="auto"/>
        <w:right w:val="none" w:sz="0" w:space="0" w:color="auto"/>
      </w:divBdr>
    </w:div>
    <w:div w:id="113405808">
      <w:bodyDiv w:val="1"/>
      <w:marLeft w:val="0"/>
      <w:marRight w:val="0"/>
      <w:marTop w:val="0"/>
      <w:marBottom w:val="0"/>
      <w:divBdr>
        <w:top w:val="none" w:sz="0" w:space="0" w:color="auto"/>
        <w:left w:val="none" w:sz="0" w:space="0" w:color="auto"/>
        <w:bottom w:val="none" w:sz="0" w:space="0" w:color="auto"/>
        <w:right w:val="none" w:sz="0" w:space="0" w:color="auto"/>
      </w:divBdr>
    </w:div>
    <w:div w:id="113519544">
      <w:bodyDiv w:val="1"/>
      <w:marLeft w:val="0"/>
      <w:marRight w:val="0"/>
      <w:marTop w:val="0"/>
      <w:marBottom w:val="0"/>
      <w:divBdr>
        <w:top w:val="none" w:sz="0" w:space="0" w:color="auto"/>
        <w:left w:val="none" w:sz="0" w:space="0" w:color="auto"/>
        <w:bottom w:val="none" w:sz="0" w:space="0" w:color="auto"/>
        <w:right w:val="none" w:sz="0" w:space="0" w:color="auto"/>
      </w:divBdr>
    </w:div>
    <w:div w:id="113640654">
      <w:bodyDiv w:val="1"/>
      <w:marLeft w:val="0"/>
      <w:marRight w:val="0"/>
      <w:marTop w:val="0"/>
      <w:marBottom w:val="0"/>
      <w:divBdr>
        <w:top w:val="none" w:sz="0" w:space="0" w:color="auto"/>
        <w:left w:val="none" w:sz="0" w:space="0" w:color="auto"/>
        <w:bottom w:val="none" w:sz="0" w:space="0" w:color="auto"/>
        <w:right w:val="none" w:sz="0" w:space="0" w:color="auto"/>
      </w:divBdr>
    </w:div>
    <w:div w:id="113721246">
      <w:bodyDiv w:val="1"/>
      <w:marLeft w:val="0"/>
      <w:marRight w:val="0"/>
      <w:marTop w:val="0"/>
      <w:marBottom w:val="0"/>
      <w:divBdr>
        <w:top w:val="none" w:sz="0" w:space="0" w:color="auto"/>
        <w:left w:val="none" w:sz="0" w:space="0" w:color="auto"/>
        <w:bottom w:val="none" w:sz="0" w:space="0" w:color="auto"/>
        <w:right w:val="none" w:sz="0" w:space="0" w:color="auto"/>
      </w:divBdr>
    </w:div>
    <w:div w:id="113908082">
      <w:bodyDiv w:val="1"/>
      <w:marLeft w:val="0"/>
      <w:marRight w:val="0"/>
      <w:marTop w:val="0"/>
      <w:marBottom w:val="0"/>
      <w:divBdr>
        <w:top w:val="none" w:sz="0" w:space="0" w:color="auto"/>
        <w:left w:val="none" w:sz="0" w:space="0" w:color="auto"/>
        <w:bottom w:val="none" w:sz="0" w:space="0" w:color="auto"/>
        <w:right w:val="none" w:sz="0" w:space="0" w:color="auto"/>
      </w:divBdr>
    </w:div>
    <w:div w:id="113912935">
      <w:bodyDiv w:val="1"/>
      <w:marLeft w:val="0"/>
      <w:marRight w:val="0"/>
      <w:marTop w:val="0"/>
      <w:marBottom w:val="0"/>
      <w:divBdr>
        <w:top w:val="none" w:sz="0" w:space="0" w:color="auto"/>
        <w:left w:val="none" w:sz="0" w:space="0" w:color="auto"/>
        <w:bottom w:val="none" w:sz="0" w:space="0" w:color="auto"/>
        <w:right w:val="none" w:sz="0" w:space="0" w:color="auto"/>
      </w:divBdr>
    </w:div>
    <w:div w:id="113989074">
      <w:bodyDiv w:val="1"/>
      <w:marLeft w:val="0"/>
      <w:marRight w:val="0"/>
      <w:marTop w:val="0"/>
      <w:marBottom w:val="0"/>
      <w:divBdr>
        <w:top w:val="none" w:sz="0" w:space="0" w:color="auto"/>
        <w:left w:val="none" w:sz="0" w:space="0" w:color="auto"/>
        <w:bottom w:val="none" w:sz="0" w:space="0" w:color="auto"/>
        <w:right w:val="none" w:sz="0" w:space="0" w:color="auto"/>
      </w:divBdr>
    </w:div>
    <w:div w:id="114100750">
      <w:bodyDiv w:val="1"/>
      <w:marLeft w:val="0"/>
      <w:marRight w:val="0"/>
      <w:marTop w:val="0"/>
      <w:marBottom w:val="0"/>
      <w:divBdr>
        <w:top w:val="none" w:sz="0" w:space="0" w:color="auto"/>
        <w:left w:val="none" w:sz="0" w:space="0" w:color="auto"/>
        <w:bottom w:val="none" w:sz="0" w:space="0" w:color="auto"/>
        <w:right w:val="none" w:sz="0" w:space="0" w:color="auto"/>
      </w:divBdr>
    </w:div>
    <w:div w:id="114297068">
      <w:bodyDiv w:val="1"/>
      <w:marLeft w:val="0"/>
      <w:marRight w:val="0"/>
      <w:marTop w:val="0"/>
      <w:marBottom w:val="0"/>
      <w:divBdr>
        <w:top w:val="none" w:sz="0" w:space="0" w:color="auto"/>
        <w:left w:val="none" w:sz="0" w:space="0" w:color="auto"/>
        <w:bottom w:val="none" w:sz="0" w:space="0" w:color="auto"/>
        <w:right w:val="none" w:sz="0" w:space="0" w:color="auto"/>
      </w:divBdr>
    </w:div>
    <w:div w:id="114301753">
      <w:bodyDiv w:val="1"/>
      <w:marLeft w:val="0"/>
      <w:marRight w:val="0"/>
      <w:marTop w:val="0"/>
      <w:marBottom w:val="0"/>
      <w:divBdr>
        <w:top w:val="none" w:sz="0" w:space="0" w:color="auto"/>
        <w:left w:val="none" w:sz="0" w:space="0" w:color="auto"/>
        <w:bottom w:val="none" w:sz="0" w:space="0" w:color="auto"/>
        <w:right w:val="none" w:sz="0" w:space="0" w:color="auto"/>
      </w:divBdr>
    </w:div>
    <w:div w:id="114445221">
      <w:bodyDiv w:val="1"/>
      <w:marLeft w:val="0"/>
      <w:marRight w:val="0"/>
      <w:marTop w:val="0"/>
      <w:marBottom w:val="0"/>
      <w:divBdr>
        <w:top w:val="none" w:sz="0" w:space="0" w:color="auto"/>
        <w:left w:val="none" w:sz="0" w:space="0" w:color="auto"/>
        <w:bottom w:val="none" w:sz="0" w:space="0" w:color="auto"/>
        <w:right w:val="none" w:sz="0" w:space="0" w:color="auto"/>
      </w:divBdr>
    </w:div>
    <w:div w:id="114451452">
      <w:bodyDiv w:val="1"/>
      <w:marLeft w:val="0"/>
      <w:marRight w:val="0"/>
      <w:marTop w:val="0"/>
      <w:marBottom w:val="0"/>
      <w:divBdr>
        <w:top w:val="none" w:sz="0" w:space="0" w:color="auto"/>
        <w:left w:val="none" w:sz="0" w:space="0" w:color="auto"/>
        <w:bottom w:val="none" w:sz="0" w:space="0" w:color="auto"/>
        <w:right w:val="none" w:sz="0" w:space="0" w:color="auto"/>
      </w:divBdr>
    </w:div>
    <w:div w:id="114643994">
      <w:bodyDiv w:val="1"/>
      <w:marLeft w:val="0"/>
      <w:marRight w:val="0"/>
      <w:marTop w:val="0"/>
      <w:marBottom w:val="0"/>
      <w:divBdr>
        <w:top w:val="none" w:sz="0" w:space="0" w:color="auto"/>
        <w:left w:val="none" w:sz="0" w:space="0" w:color="auto"/>
        <w:bottom w:val="none" w:sz="0" w:space="0" w:color="auto"/>
        <w:right w:val="none" w:sz="0" w:space="0" w:color="auto"/>
      </w:divBdr>
    </w:div>
    <w:div w:id="114839135">
      <w:bodyDiv w:val="1"/>
      <w:marLeft w:val="0"/>
      <w:marRight w:val="0"/>
      <w:marTop w:val="0"/>
      <w:marBottom w:val="0"/>
      <w:divBdr>
        <w:top w:val="none" w:sz="0" w:space="0" w:color="auto"/>
        <w:left w:val="none" w:sz="0" w:space="0" w:color="auto"/>
        <w:bottom w:val="none" w:sz="0" w:space="0" w:color="auto"/>
        <w:right w:val="none" w:sz="0" w:space="0" w:color="auto"/>
      </w:divBdr>
    </w:div>
    <w:div w:id="115028253">
      <w:bodyDiv w:val="1"/>
      <w:marLeft w:val="0"/>
      <w:marRight w:val="0"/>
      <w:marTop w:val="0"/>
      <w:marBottom w:val="0"/>
      <w:divBdr>
        <w:top w:val="none" w:sz="0" w:space="0" w:color="auto"/>
        <w:left w:val="none" w:sz="0" w:space="0" w:color="auto"/>
        <w:bottom w:val="none" w:sz="0" w:space="0" w:color="auto"/>
        <w:right w:val="none" w:sz="0" w:space="0" w:color="auto"/>
      </w:divBdr>
    </w:div>
    <w:div w:id="115222627">
      <w:bodyDiv w:val="1"/>
      <w:marLeft w:val="0"/>
      <w:marRight w:val="0"/>
      <w:marTop w:val="0"/>
      <w:marBottom w:val="0"/>
      <w:divBdr>
        <w:top w:val="none" w:sz="0" w:space="0" w:color="auto"/>
        <w:left w:val="none" w:sz="0" w:space="0" w:color="auto"/>
        <w:bottom w:val="none" w:sz="0" w:space="0" w:color="auto"/>
        <w:right w:val="none" w:sz="0" w:space="0" w:color="auto"/>
      </w:divBdr>
    </w:div>
    <w:div w:id="115367847">
      <w:bodyDiv w:val="1"/>
      <w:marLeft w:val="0"/>
      <w:marRight w:val="0"/>
      <w:marTop w:val="0"/>
      <w:marBottom w:val="0"/>
      <w:divBdr>
        <w:top w:val="none" w:sz="0" w:space="0" w:color="auto"/>
        <w:left w:val="none" w:sz="0" w:space="0" w:color="auto"/>
        <w:bottom w:val="none" w:sz="0" w:space="0" w:color="auto"/>
        <w:right w:val="none" w:sz="0" w:space="0" w:color="auto"/>
      </w:divBdr>
    </w:div>
    <w:div w:id="115369390">
      <w:bodyDiv w:val="1"/>
      <w:marLeft w:val="0"/>
      <w:marRight w:val="0"/>
      <w:marTop w:val="0"/>
      <w:marBottom w:val="0"/>
      <w:divBdr>
        <w:top w:val="none" w:sz="0" w:space="0" w:color="auto"/>
        <w:left w:val="none" w:sz="0" w:space="0" w:color="auto"/>
        <w:bottom w:val="none" w:sz="0" w:space="0" w:color="auto"/>
        <w:right w:val="none" w:sz="0" w:space="0" w:color="auto"/>
      </w:divBdr>
    </w:div>
    <w:div w:id="115486554">
      <w:bodyDiv w:val="1"/>
      <w:marLeft w:val="0"/>
      <w:marRight w:val="0"/>
      <w:marTop w:val="0"/>
      <w:marBottom w:val="0"/>
      <w:divBdr>
        <w:top w:val="none" w:sz="0" w:space="0" w:color="auto"/>
        <w:left w:val="none" w:sz="0" w:space="0" w:color="auto"/>
        <w:bottom w:val="none" w:sz="0" w:space="0" w:color="auto"/>
        <w:right w:val="none" w:sz="0" w:space="0" w:color="auto"/>
      </w:divBdr>
    </w:div>
    <w:div w:id="115562901">
      <w:bodyDiv w:val="1"/>
      <w:marLeft w:val="0"/>
      <w:marRight w:val="0"/>
      <w:marTop w:val="0"/>
      <w:marBottom w:val="0"/>
      <w:divBdr>
        <w:top w:val="none" w:sz="0" w:space="0" w:color="auto"/>
        <w:left w:val="none" w:sz="0" w:space="0" w:color="auto"/>
        <w:bottom w:val="none" w:sz="0" w:space="0" w:color="auto"/>
        <w:right w:val="none" w:sz="0" w:space="0" w:color="auto"/>
      </w:divBdr>
    </w:div>
    <w:div w:id="115686324">
      <w:bodyDiv w:val="1"/>
      <w:marLeft w:val="0"/>
      <w:marRight w:val="0"/>
      <w:marTop w:val="0"/>
      <w:marBottom w:val="0"/>
      <w:divBdr>
        <w:top w:val="none" w:sz="0" w:space="0" w:color="auto"/>
        <w:left w:val="none" w:sz="0" w:space="0" w:color="auto"/>
        <w:bottom w:val="none" w:sz="0" w:space="0" w:color="auto"/>
        <w:right w:val="none" w:sz="0" w:space="0" w:color="auto"/>
      </w:divBdr>
    </w:div>
    <w:div w:id="115832956">
      <w:bodyDiv w:val="1"/>
      <w:marLeft w:val="0"/>
      <w:marRight w:val="0"/>
      <w:marTop w:val="0"/>
      <w:marBottom w:val="0"/>
      <w:divBdr>
        <w:top w:val="none" w:sz="0" w:space="0" w:color="auto"/>
        <w:left w:val="none" w:sz="0" w:space="0" w:color="auto"/>
        <w:bottom w:val="none" w:sz="0" w:space="0" w:color="auto"/>
        <w:right w:val="none" w:sz="0" w:space="0" w:color="auto"/>
      </w:divBdr>
    </w:div>
    <w:div w:id="116027208">
      <w:bodyDiv w:val="1"/>
      <w:marLeft w:val="0"/>
      <w:marRight w:val="0"/>
      <w:marTop w:val="0"/>
      <w:marBottom w:val="0"/>
      <w:divBdr>
        <w:top w:val="none" w:sz="0" w:space="0" w:color="auto"/>
        <w:left w:val="none" w:sz="0" w:space="0" w:color="auto"/>
        <w:bottom w:val="none" w:sz="0" w:space="0" w:color="auto"/>
        <w:right w:val="none" w:sz="0" w:space="0" w:color="auto"/>
      </w:divBdr>
    </w:div>
    <w:div w:id="116066466">
      <w:bodyDiv w:val="1"/>
      <w:marLeft w:val="0"/>
      <w:marRight w:val="0"/>
      <w:marTop w:val="0"/>
      <w:marBottom w:val="0"/>
      <w:divBdr>
        <w:top w:val="none" w:sz="0" w:space="0" w:color="auto"/>
        <w:left w:val="none" w:sz="0" w:space="0" w:color="auto"/>
        <w:bottom w:val="none" w:sz="0" w:space="0" w:color="auto"/>
        <w:right w:val="none" w:sz="0" w:space="0" w:color="auto"/>
      </w:divBdr>
    </w:div>
    <w:div w:id="116418545">
      <w:bodyDiv w:val="1"/>
      <w:marLeft w:val="0"/>
      <w:marRight w:val="0"/>
      <w:marTop w:val="0"/>
      <w:marBottom w:val="0"/>
      <w:divBdr>
        <w:top w:val="none" w:sz="0" w:space="0" w:color="auto"/>
        <w:left w:val="none" w:sz="0" w:space="0" w:color="auto"/>
        <w:bottom w:val="none" w:sz="0" w:space="0" w:color="auto"/>
        <w:right w:val="none" w:sz="0" w:space="0" w:color="auto"/>
      </w:divBdr>
    </w:div>
    <w:div w:id="116605268">
      <w:bodyDiv w:val="1"/>
      <w:marLeft w:val="0"/>
      <w:marRight w:val="0"/>
      <w:marTop w:val="0"/>
      <w:marBottom w:val="0"/>
      <w:divBdr>
        <w:top w:val="none" w:sz="0" w:space="0" w:color="auto"/>
        <w:left w:val="none" w:sz="0" w:space="0" w:color="auto"/>
        <w:bottom w:val="none" w:sz="0" w:space="0" w:color="auto"/>
        <w:right w:val="none" w:sz="0" w:space="0" w:color="auto"/>
      </w:divBdr>
    </w:div>
    <w:div w:id="116684301">
      <w:bodyDiv w:val="1"/>
      <w:marLeft w:val="0"/>
      <w:marRight w:val="0"/>
      <w:marTop w:val="0"/>
      <w:marBottom w:val="0"/>
      <w:divBdr>
        <w:top w:val="none" w:sz="0" w:space="0" w:color="auto"/>
        <w:left w:val="none" w:sz="0" w:space="0" w:color="auto"/>
        <w:bottom w:val="none" w:sz="0" w:space="0" w:color="auto"/>
        <w:right w:val="none" w:sz="0" w:space="0" w:color="auto"/>
      </w:divBdr>
      <w:divsChild>
        <w:div w:id="386413532">
          <w:marLeft w:val="360"/>
          <w:marRight w:val="0"/>
          <w:marTop w:val="200"/>
          <w:marBottom w:val="0"/>
          <w:divBdr>
            <w:top w:val="none" w:sz="0" w:space="0" w:color="auto"/>
            <w:left w:val="none" w:sz="0" w:space="0" w:color="auto"/>
            <w:bottom w:val="none" w:sz="0" w:space="0" w:color="auto"/>
            <w:right w:val="none" w:sz="0" w:space="0" w:color="auto"/>
          </w:divBdr>
        </w:div>
        <w:div w:id="1682319226">
          <w:marLeft w:val="360"/>
          <w:marRight w:val="0"/>
          <w:marTop w:val="200"/>
          <w:marBottom w:val="0"/>
          <w:divBdr>
            <w:top w:val="none" w:sz="0" w:space="0" w:color="auto"/>
            <w:left w:val="none" w:sz="0" w:space="0" w:color="auto"/>
            <w:bottom w:val="none" w:sz="0" w:space="0" w:color="auto"/>
            <w:right w:val="none" w:sz="0" w:space="0" w:color="auto"/>
          </w:divBdr>
        </w:div>
      </w:divsChild>
    </w:div>
    <w:div w:id="116880111">
      <w:bodyDiv w:val="1"/>
      <w:marLeft w:val="0"/>
      <w:marRight w:val="0"/>
      <w:marTop w:val="0"/>
      <w:marBottom w:val="0"/>
      <w:divBdr>
        <w:top w:val="none" w:sz="0" w:space="0" w:color="auto"/>
        <w:left w:val="none" w:sz="0" w:space="0" w:color="auto"/>
        <w:bottom w:val="none" w:sz="0" w:space="0" w:color="auto"/>
        <w:right w:val="none" w:sz="0" w:space="0" w:color="auto"/>
      </w:divBdr>
    </w:div>
    <w:div w:id="116918545">
      <w:bodyDiv w:val="1"/>
      <w:marLeft w:val="0"/>
      <w:marRight w:val="0"/>
      <w:marTop w:val="0"/>
      <w:marBottom w:val="0"/>
      <w:divBdr>
        <w:top w:val="none" w:sz="0" w:space="0" w:color="auto"/>
        <w:left w:val="none" w:sz="0" w:space="0" w:color="auto"/>
        <w:bottom w:val="none" w:sz="0" w:space="0" w:color="auto"/>
        <w:right w:val="none" w:sz="0" w:space="0" w:color="auto"/>
      </w:divBdr>
    </w:div>
    <w:div w:id="116997402">
      <w:bodyDiv w:val="1"/>
      <w:marLeft w:val="0"/>
      <w:marRight w:val="0"/>
      <w:marTop w:val="0"/>
      <w:marBottom w:val="0"/>
      <w:divBdr>
        <w:top w:val="none" w:sz="0" w:space="0" w:color="auto"/>
        <w:left w:val="none" w:sz="0" w:space="0" w:color="auto"/>
        <w:bottom w:val="none" w:sz="0" w:space="0" w:color="auto"/>
        <w:right w:val="none" w:sz="0" w:space="0" w:color="auto"/>
      </w:divBdr>
    </w:div>
    <w:div w:id="117653764">
      <w:bodyDiv w:val="1"/>
      <w:marLeft w:val="0"/>
      <w:marRight w:val="0"/>
      <w:marTop w:val="0"/>
      <w:marBottom w:val="0"/>
      <w:divBdr>
        <w:top w:val="none" w:sz="0" w:space="0" w:color="auto"/>
        <w:left w:val="none" w:sz="0" w:space="0" w:color="auto"/>
        <w:bottom w:val="none" w:sz="0" w:space="0" w:color="auto"/>
        <w:right w:val="none" w:sz="0" w:space="0" w:color="auto"/>
      </w:divBdr>
    </w:div>
    <w:div w:id="117724135">
      <w:bodyDiv w:val="1"/>
      <w:marLeft w:val="0"/>
      <w:marRight w:val="0"/>
      <w:marTop w:val="0"/>
      <w:marBottom w:val="0"/>
      <w:divBdr>
        <w:top w:val="none" w:sz="0" w:space="0" w:color="auto"/>
        <w:left w:val="none" w:sz="0" w:space="0" w:color="auto"/>
        <w:bottom w:val="none" w:sz="0" w:space="0" w:color="auto"/>
        <w:right w:val="none" w:sz="0" w:space="0" w:color="auto"/>
      </w:divBdr>
    </w:div>
    <w:div w:id="117995428">
      <w:bodyDiv w:val="1"/>
      <w:marLeft w:val="0"/>
      <w:marRight w:val="0"/>
      <w:marTop w:val="0"/>
      <w:marBottom w:val="0"/>
      <w:divBdr>
        <w:top w:val="none" w:sz="0" w:space="0" w:color="auto"/>
        <w:left w:val="none" w:sz="0" w:space="0" w:color="auto"/>
        <w:bottom w:val="none" w:sz="0" w:space="0" w:color="auto"/>
        <w:right w:val="none" w:sz="0" w:space="0" w:color="auto"/>
      </w:divBdr>
    </w:div>
    <w:div w:id="118034940">
      <w:bodyDiv w:val="1"/>
      <w:marLeft w:val="0"/>
      <w:marRight w:val="0"/>
      <w:marTop w:val="0"/>
      <w:marBottom w:val="0"/>
      <w:divBdr>
        <w:top w:val="none" w:sz="0" w:space="0" w:color="auto"/>
        <w:left w:val="none" w:sz="0" w:space="0" w:color="auto"/>
        <w:bottom w:val="none" w:sz="0" w:space="0" w:color="auto"/>
        <w:right w:val="none" w:sz="0" w:space="0" w:color="auto"/>
      </w:divBdr>
    </w:div>
    <w:div w:id="118301894">
      <w:bodyDiv w:val="1"/>
      <w:marLeft w:val="0"/>
      <w:marRight w:val="0"/>
      <w:marTop w:val="0"/>
      <w:marBottom w:val="0"/>
      <w:divBdr>
        <w:top w:val="none" w:sz="0" w:space="0" w:color="auto"/>
        <w:left w:val="none" w:sz="0" w:space="0" w:color="auto"/>
        <w:bottom w:val="none" w:sz="0" w:space="0" w:color="auto"/>
        <w:right w:val="none" w:sz="0" w:space="0" w:color="auto"/>
      </w:divBdr>
    </w:div>
    <w:div w:id="118376244">
      <w:bodyDiv w:val="1"/>
      <w:marLeft w:val="0"/>
      <w:marRight w:val="0"/>
      <w:marTop w:val="0"/>
      <w:marBottom w:val="0"/>
      <w:divBdr>
        <w:top w:val="none" w:sz="0" w:space="0" w:color="auto"/>
        <w:left w:val="none" w:sz="0" w:space="0" w:color="auto"/>
        <w:bottom w:val="none" w:sz="0" w:space="0" w:color="auto"/>
        <w:right w:val="none" w:sz="0" w:space="0" w:color="auto"/>
      </w:divBdr>
    </w:div>
    <w:div w:id="118453068">
      <w:bodyDiv w:val="1"/>
      <w:marLeft w:val="0"/>
      <w:marRight w:val="0"/>
      <w:marTop w:val="0"/>
      <w:marBottom w:val="0"/>
      <w:divBdr>
        <w:top w:val="none" w:sz="0" w:space="0" w:color="auto"/>
        <w:left w:val="none" w:sz="0" w:space="0" w:color="auto"/>
        <w:bottom w:val="none" w:sz="0" w:space="0" w:color="auto"/>
        <w:right w:val="none" w:sz="0" w:space="0" w:color="auto"/>
      </w:divBdr>
    </w:div>
    <w:div w:id="118495211">
      <w:bodyDiv w:val="1"/>
      <w:marLeft w:val="0"/>
      <w:marRight w:val="0"/>
      <w:marTop w:val="0"/>
      <w:marBottom w:val="0"/>
      <w:divBdr>
        <w:top w:val="none" w:sz="0" w:space="0" w:color="auto"/>
        <w:left w:val="none" w:sz="0" w:space="0" w:color="auto"/>
        <w:bottom w:val="none" w:sz="0" w:space="0" w:color="auto"/>
        <w:right w:val="none" w:sz="0" w:space="0" w:color="auto"/>
      </w:divBdr>
    </w:div>
    <w:div w:id="118501524">
      <w:bodyDiv w:val="1"/>
      <w:marLeft w:val="0"/>
      <w:marRight w:val="0"/>
      <w:marTop w:val="0"/>
      <w:marBottom w:val="0"/>
      <w:divBdr>
        <w:top w:val="none" w:sz="0" w:space="0" w:color="auto"/>
        <w:left w:val="none" w:sz="0" w:space="0" w:color="auto"/>
        <w:bottom w:val="none" w:sz="0" w:space="0" w:color="auto"/>
        <w:right w:val="none" w:sz="0" w:space="0" w:color="auto"/>
      </w:divBdr>
    </w:div>
    <w:div w:id="118763337">
      <w:bodyDiv w:val="1"/>
      <w:marLeft w:val="0"/>
      <w:marRight w:val="0"/>
      <w:marTop w:val="0"/>
      <w:marBottom w:val="0"/>
      <w:divBdr>
        <w:top w:val="none" w:sz="0" w:space="0" w:color="auto"/>
        <w:left w:val="none" w:sz="0" w:space="0" w:color="auto"/>
        <w:bottom w:val="none" w:sz="0" w:space="0" w:color="auto"/>
        <w:right w:val="none" w:sz="0" w:space="0" w:color="auto"/>
      </w:divBdr>
    </w:div>
    <w:div w:id="118882890">
      <w:bodyDiv w:val="1"/>
      <w:marLeft w:val="0"/>
      <w:marRight w:val="0"/>
      <w:marTop w:val="0"/>
      <w:marBottom w:val="0"/>
      <w:divBdr>
        <w:top w:val="none" w:sz="0" w:space="0" w:color="auto"/>
        <w:left w:val="none" w:sz="0" w:space="0" w:color="auto"/>
        <w:bottom w:val="none" w:sz="0" w:space="0" w:color="auto"/>
        <w:right w:val="none" w:sz="0" w:space="0" w:color="auto"/>
      </w:divBdr>
    </w:div>
    <w:div w:id="118885404">
      <w:bodyDiv w:val="1"/>
      <w:marLeft w:val="0"/>
      <w:marRight w:val="0"/>
      <w:marTop w:val="0"/>
      <w:marBottom w:val="0"/>
      <w:divBdr>
        <w:top w:val="none" w:sz="0" w:space="0" w:color="auto"/>
        <w:left w:val="none" w:sz="0" w:space="0" w:color="auto"/>
        <w:bottom w:val="none" w:sz="0" w:space="0" w:color="auto"/>
        <w:right w:val="none" w:sz="0" w:space="0" w:color="auto"/>
      </w:divBdr>
    </w:div>
    <w:div w:id="119111225">
      <w:bodyDiv w:val="1"/>
      <w:marLeft w:val="0"/>
      <w:marRight w:val="0"/>
      <w:marTop w:val="0"/>
      <w:marBottom w:val="0"/>
      <w:divBdr>
        <w:top w:val="none" w:sz="0" w:space="0" w:color="auto"/>
        <w:left w:val="none" w:sz="0" w:space="0" w:color="auto"/>
        <w:bottom w:val="none" w:sz="0" w:space="0" w:color="auto"/>
        <w:right w:val="none" w:sz="0" w:space="0" w:color="auto"/>
      </w:divBdr>
    </w:div>
    <w:div w:id="119149825">
      <w:bodyDiv w:val="1"/>
      <w:marLeft w:val="0"/>
      <w:marRight w:val="0"/>
      <w:marTop w:val="0"/>
      <w:marBottom w:val="0"/>
      <w:divBdr>
        <w:top w:val="none" w:sz="0" w:space="0" w:color="auto"/>
        <w:left w:val="none" w:sz="0" w:space="0" w:color="auto"/>
        <w:bottom w:val="none" w:sz="0" w:space="0" w:color="auto"/>
        <w:right w:val="none" w:sz="0" w:space="0" w:color="auto"/>
      </w:divBdr>
    </w:div>
    <w:div w:id="119154324">
      <w:bodyDiv w:val="1"/>
      <w:marLeft w:val="0"/>
      <w:marRight w:val="0"/>
      <w:marTop w:val="0"/>
      <w:marBottom w:val="0"/>
      <w:divBdr>
        <w:top w:val="none" w:sz="0" w:space="0" w:color="auto"/>
        <w:left w:val="none" w:sz="0" w:space="0" w:color="auto"/>
        <w:bottom w:val="none" w:sz="0" w:space="0" w:color="auto"/>
        <w:right w:val="none" w:sz="0" w:space="0" w:color="auto"/>
      </w:divBdr>
    </w:div>
    <w:div w:id="119342137">
      <w:bodyDiv w:val="1"/>
      <w:marLeft w:val="0"/>
      <w:marRight w:val="0"/>
      <w:marTop w:val="0"/>
      <w:marBottom w:val="0"/>
      <w:divBdr>
        <w:top w:val="none" w:sz="0" w:space="0" w:color="auto"/>
        <w:left w:val="none" w:sz="0" w:space="0" w:color="auto"/>
        <w:bottom w:val="none" w:sz="0" w:space="0" w:color="auto"/>
        <w:right w:val="none" w:sz="0" w:space="0" w:color="auto"/>
      </w:divBdr>
    </w:div>
    <w:div w:id="119349065">
      <w:bodyDiv w:val="1"/>
      <w:marLeft w:val="0"/>
      <w:marRight w:val="0"/>
      <w:marTop w:val="0"/>
      <w:marBottom w:val="0"/>
      <w:divBdr>
        <w:top w:val="none" w:sz="0" w:space="0" w:color="auto"/>
        <w:left w:val="none" w:sz="0" w:space="0" w:color="auto"/>
        <w:bottom w:val="none" w:sz="0" w:space="0" w:color="auto"/>
        <w:right w:val="none" w:sz="0" w:space="0" w:color="auto"/>
      </w:divBdr>
    </w:div>
    <w:div w:id="119496993">
      <w:bodyDiv w:val="1"/>
      <w:marLeft w:val="0"/>
      <w:marRight w:val="0"/>
      <w:marTop w:val="0"/>
      <w:marBottom w:val="0"/>
      <w:divBdr>
        <w:top w:val="none" w:sz="0" w:space="0" w:color="auto"/>
        <w:left w:val="none" w:sz="0" w:space="0" w:color="auto"/>
        <w:bottom w:val="none" w:sz="0" w:space="0" w:color="auto"/>
        <w:right w:val="none" w:sz="0" w:space="0" w:color="auto"/>
      </w:divBdr>
    </w:div>
    <w:div w:id="119611209">
      <w:bodyDiv w:val="1"/>
      <w:marLeft w:val="0"/>
      <w:marRight w:val="0"/>
      <w:marTop w:val="0"/>
      <w:marBottom w:val="0"/>
      <w:divBdr>
        <w:top w:val="none" w:sz="0" w:space="0" w:color="auto"/>
        <w:left w:val="none" w:sz="0" w:space="0" w:color="auto"/>
        <w:bottom w:val="none" w:sz="0" w:space="0" w:color="auto"/>
        <w:right w:val="none" w:sz="0" w:space="0" w:color="auto"/>
      </w:divBdr>
    </w:div>
    <w:div w:id="119692524">
      <w:bodyDiv w:val="1"/>
      <w:marLeft w:val="0"/>
      <w:marRight w:val="0"/>
      <w:marTop w:val="0"/>
      <w:marBottom w:val="0"/>
      <w:divBdr>
        <w:top w:val="none" w:sz="0" w:space="0" w:color="auto"/>
        <w:left w:val="none" w:sz="0" w:space="0" w:color="auto"/>
        <w:bottom w:val="none" w:sz="0" w:space="0" w:color="auto"/>
        <w:right w:val="none" w:sz="0" w:space="0" w:color="auto"/>
      </w:divBdr>
    </w:div>
    <w:div w:id="120148275">
      <w:bodyDiv w:val="1"/>
      <w:marLeft w:val="0"/>
      <w:marRight w:val="0"/>
      <w:marTop w:val="0"/>
      <w:marBottom w:val="0"/>
      <w:divBdr>
        <w:top w:val="none" w:sz="0" w:space="0" w:color="auto"/>
        <w:left w:val="none" w:sz="0" w:space="0" w:color="auto"/>
        <w:bottom w:val="none" w:sz="0" w:space="0" w:color="auto"/>
        <w:right w:val="none" w:sz="0" w:space="0" w:color="auto"/>
      </w:divBdr>
    </w:div>
    <w:div w:id="120194573">
      <w:bodyDiv w:val="1"/>
      <w:marLeft w:val="0"/>
      <w:marRight w:val="0"/>
      <w:marTop w:val="0"/>
      <w:marBottom w:val="0"/>
      <w:divBdr>
        <w:top w:val="none" w:sz="0" w:space="0" w:color="auto"/>
        <w:left w:val="none" w:sz="0" w:space="0" w:color="auto"/>
        <w:bottom w:val="none" w:sz="0" w:space="0" w:color="auto"/>
        <w:right w:val="none" w:sz="0" w:space="0" w:color="auto"/>
      </w:divBdr>
    </w:div>
    <w:div w:id="120271306">
      <w:bodyDiv w:val="1"/>
      <w:marLeft w:val="0"/>
      <w:marRight w:val="0"/>
      <w:marTop w:val="0"/>
      <w:marBottom w:val="0"/>
      <w:divBdr>
        <w:top w:val="none" w:sz="0" w:space="0" w:color="auto"/>
        <w:left w:val="none" w:sz="0" w:space="0" w:color="auto"/>
        <w:bottom w:val="none" w:sz="0" w:space="0" w:color="auto"/>
        <w:right w:val="none" w:sz="0" w:space="0" w:color="auto"/>
      </w:divBdr>
    </w:div>
    <w:div w:id="120392105">
      <w:bodyDiv w:val="1"/>
      <w:marLeft w:val="0"/>
      <w:marRight w:val="0"/>
      <w:marTop w:val="0"/>
      <w:marBottom w:val="0"/>
      <w:divBdr>
        <w:top w:val="none" w:sz="0" w:space="0" w:color="auto"/>
        <w:left w:val="none" w:sz="0" w:space="0" w:color="auto"/>
        <w:bottom w:val="none" w:sz="0" w:space="0" w:color="auto"/>
        <w:right w:val="none" w:sz="0" w:space="0" w:color="auto"/>
      </w:divBdr>
    </w:div>
    <w:div w:id="120541133">
      <w:bodyDiv w:val="1"/>
      <w:marLeft w:val="0"/>
      <w:marRight w:val="0"/>
      <w:marTop w:val="0"/>
      <w:marBottom w:val="0"/>
      <w:divBdr>
        <w:top w:val="none" w:sz="0" w:space="0" w:color="auto"/>
        <w:left w:val="none" w:sz="0" w:space="0" w:color="auto"/>
        <w:bottom w:val="none" w:sz="0" w:space="0" w:color="auto"/>
        <w:right w:val="none" w:sz="0" w:space="0" w:color="auto"/>
      </w:divBdr>
    </w:div>
    <w:div w:id="120658012">
      <w:bodyDiv w:val="1"/>
      <w:marLeft w:val="0"/>
      <w:marRight w:val="0"/>
      <w:marTop w:val="0"/>
      <w:marBottom w:val="0"/>
      <w:divBdr>
        <w:top w:val="none" w:sz="0" w:space="0" w:color="auto"/>
        <w:left w:val="none" w:sz="0" w:space="0" w:color="auto"/>
        <w:bottom w:val="none" w:sz="0" w:space="0" w:color="auto"/>
        <w:right w:val="none" w:sz="0" w:space="0" w:color="auto"/>
      </w:divBdr>
    </w:div>
    <w:div w:id="120729904">
      <w:bodyDiv w:val="1"/>
      <w:marLeft w:val="0"/>
      <w:marRight w:val="0"/>
      <w:marTop w:val="0"/>
      <w:marBottom w:val="0"/>
      <w:divBdr>
        <w:top w:val="none" w:sz="0" w:space="0" w:color="auto"/>
        <w:left w:val="none" w:sz="0" w:space="0" w:color="auto"/>
        <w:bottom w:val="none" w:sz="0" w:space="0" w:color="auto"/>
        <w:right w:val="none" w:sz="0" w:space="0" w:color="auto"/>
      </w:divBdr>
    </w:div>
    <w:div w:id="120734755">
      <w:bodyDiv w:val="1"/>
      <w:marLeft w:val="0"/>
      <w:marRight w:val="0"/>
      <w:marTop w:val="0"/>
      <w:marBottom w:val="0"/>
      <w:divBdr>
        <w:top w:val="none" w:sz="0" w:space="0" w:color="auto"/>
        <w:left w:val="none" w:sz="0" w:space="0" w:color="auto"/>
        <w:bottom w:val="none" w:sz="0" w:space="0" w:color="auto"/>
        <w:right w:val="none" w:sz="0" w:space="0" w:color="auto"/>
      </w:divBdr>
    </w:div>
    <w:div w:id="120849757">
      <w:bodyDiv w:val="1"/>
      <w:marLeft w:val="0"/>
      <w:marRight w:val="0"/>
      <w:marTop w:val="0"/>
      <w:marBottom w:val="0"/>
      <w:divBdr>
        <w:top w:val="none" w:sz="0" w:space="0" w:color="auto"/>
        <w:left w:val="none" w:sz="0" w:space="0" w:color="auto"/>
        <w:bottom w:val="none" w:sz="0" w:space="0" w:color="auto"/>
        <w:right w:val="none" w:sz="0" w:space="0" w:color="auto"/>
      </w:divBdr>
    </w:div>
    <w:div w:id="121072275">
      <w:bodyDiv w:val="1"/>
      <w:marLeft w:val="0"/>
      <w:marRight w:val="0"/>
      <w:marTop w:val="0"/>
      <w:marBottom w:val="0"/>
      <w:divBdr>
        <w:top w:val="none" w:sz="0" w:space="0" w:color="auto"/>
        <w:left w:val="none" w:sz="0" w:space="0" w:color="auto"/>
        <w:bottom w:val="none" w:sz="0" w:space="0" w:color="auto"/>
        <w:right w:val="none" w:sz="0" w:space="0" w:color="auto"/>
      </w:divBdr>
    </w:div>
    <w:div w:id="121191508">
      <w:bodyDiv w:val="1"/>
      <w:marLeft w:val="0"/>
      <w:marRight w:val="0"/>
      <w:marTop w:val="0"/>
      <w:marBottom w:val="0"/>
      <w:divBdr>
        <w:top w:val="none" w:sz="0" w:space="0" w:color="auto"/>
        <w:left w:val="none" w:sz="0" w:space="0" w:color="auto"/>
        <w:bottom w:val="none" w:sz="0" w:space="0" w:color="auto"/>
        <w:right w:val="none" w:sz="0" w:space="0" w:color="auto"/>
      </w:divBdr>
    </w:div>
    <w:div w:id="121196571">
      <w:bodyDiv w:val="1"/>
      <w:marLeft w:val="0"/>
      <w:marRight w:val="0"/>
      <w:marTop w:val="0"/>
      <w:marBottom w:val="0"/>
      <w:divBdr>
        <w:top w:val="none" w:sz="0" w:space="0" w:color="auto"/>
        <w:left w:val="none" w:sz="0" w:space="0" w:color="auto"/>
        <w:bottom w:val="none" w:sz="0" w:space="0" w:color="auto"/>
        <w:right w:val="none" w:sz="0" w:space="0" w:color="auto"/>
      </w:divBdr>
    </w:div>
    <w:div w:id="121383615">
      <w:bodyDiv w:val="1"/>
      <w:marLeft w:val="0"/>
      <w:marRight w:val="0"/>
      <w:marTop w:val="0"/>
      <w:marBottom w:val="0"/>
      <w:divBdr>
        <w:top w:val="none" w:sz="0" w:space="0" w:color="auto"/>
        <w:left w:val="none" w:sz="0" w:space="0" w:color="auto"/>
        <w:bottom w:val="none" w:sz="0" w:space="0" w:color="auto"/>
        <w:right w:val="none" w:sz="0" w:space="0" w:color="auto"/>
      </w:divBdr>
    </w:div>
    <w:div w:id="121385830">
      <w:bodyDiv w:val="1"/>
      <w:marLeft w:val="0"/>
      <w:marRight w:val="0"/>
      <w:marTop w:val="0"/>
      <w:marBottom w:val="0"/>
      <w:divBdr>
        <w:top w:val="none" w:sz="0" w:space="0" w:color="auto"/>
        <w:left w:val="none" w:sz="0" w:space="0" w:color="auto"/>
        <w:bottom w:val="none" w:sz="0" w:space="0" w:color="auto"/>
        <w:right w:val="none" w:sz="0" w:space="0" w:color="auto"/>
      </w:divBdr>
    </w:div>
    <w:div w:id="121464198">
      <w:bodyDiv w:val="1"/>
      <w:marLeft w:val="0"/>
      <w:marRight w:val="0"/>
      <w:marTop w:val="0"/>
      <w:marBottom w:val="0"/>
      <w:divBdr>
        <w:top w:val="none" w:sz="0" w:space="0" w:color="auto"/>
        <w:left w:val="none" w:sz="0" w:space="0" w:color="auto"/>
        <w:bottom w:val="none" w:sz="0" w:space="0" w:color="auto"/>
        <w:right w:val="none" w:sz="0" w:space="0" w:color="auto"/>
      </w:divBdr>
    </w:div>
    <w:div w:id="121535511">
      <w:bodyDiv w:val="1"/>
      <w:marLeft w:val="0"/>
      <w:marRight w:val="0"/>
      <w:marTop w:val="0"/>
      <w:marBottom w:val="0"/>
      <w:divBdr>
        <w:top w:val="none" w:sz="0" w:space="0" w:color="auto"/>
        <w:left w:val="none" w:sz="0" w:space="0" w:color="auto"/>
        <w:bottom w:val="none" w:sz="0" w:space="0" w:color="auto"/>
        <w:right w:val="none" w:sz="0" w:space="0" w:color="auto"/>
      </w:divBdr>
    </w:div>
    <w:div w:id="121577849">
      <w:bodyDiv w:val="1"/>
      <w:marLeft w:val="0"/>
      <w:marRight w:val="0"/>
      <w:marTop w:val="0"/>
      <w:marBottom w:val="0"/>
      <w:divBdr>
        <w:top w:val="none" w:sz="0" w:space="0" w:color="auto"/>
        <w:left w:val="none" w:sz="0" w:space="0" w:color="auto"/>
        <w:bottom w:val="none" w:sz="0" w:space="0" w:color="auto"/>
        <w:right w:val="none" w:sz="0" w:space="0" w:color="auto"/>
      </w:divBdr>
    </w:div>
    <w:div w:id="121659983">
      <w:bodyDiv w:val="1"/>
      <w:marLeft w:val="0"/>
      <w:marRight w:val="0"/>
      <w:marTop w:val="0"/>
      <w:marBottom w:val="0"/>
      <w:divBdr>
        <w:top w:val="none" w:sz="0" w:space="0" w:color="auto"/>
        <w:left w:val="none" w:sz="0" w:space="0" w:color="auto"/>
        <w:bottom w:val="none" w:sz="0" w:space="0" w:color="auto"/>
        <w:right w:val="none" w:sz="0" w:space="0" w:color="auto"/>
      </w:divBdr>
    </w:div>
    <w:div w:id="121769102">
      <w:bodyDiv w:val="1"/>
      <w:marLeft w:val="0"/>
      <w:marRight w:val="0"/>
      <w:marTop w:val="0"/>
      <w:marBottom w:val="0"/>
      <w:divBdr>
        <w:top w:val="none" w:sz="0" w:space="0" w:color="auto"/>
        <w:left w:val="none" w:sz="0" w:space="0" w:color="auto"/>
        <w:bottom w:val="none" w:sz="0" w:space="0" w:color="auto"/>
        <w:right w:val="none" w:sz="0" w:space="0" w:color="auto"/>
      </w:divBdr>
    </w:div>
    <w:div w:id="121965706">
      <w:bodyDiv w:val="1"/>
      <w:marLeft w:val="0"/>
      <w:marRight w:val="0"/>
      <w:marTop w:val="0"/>
      <w:marBottom w:val="0"/>
      <w:divBdr>
        <w:top w:val="none" w:sz="0" w:space="0" w:color="auto"/>
        <w:left w:val="none" w:sz="0" w:space="0" w:color="auto"/>
        <w:bottom w:val="none" w:sz="0" w:space="0" w:color="auto"/>
        <w:right w:val="none" w:sz="0" w:space="0" w:color="auto"/>
      </w:divBdr>
    </w:div>
    <w:div w:id="122046759">
      <w:bodyDiv w:val="1"/>
      <w:marLeft w:val="0"/>
      <w:marRight w:val="0"/>
      <w:marTop w:val="0"/>
      <w:marBottom w:val="0"/>
      <w:divBdr>
        <w:top w:val="none" w:sz="0" w:space="0" w:color="auto"/>
        <w:left w:val="none" w:sz="0" w:space="0" w:color="auto"/>
        <w:bottom w:val="none" w:sz="0" w:space="0" w:color="auto"/>
        <w:right w:val="none" w:sz="0" w:space="0" w:color="auto"/>
      </w:divBdr>
    </w:div>
    <w:div w:id="122622333">
      <w:bodyDiv w:val="1"/>
      <w:marLeft w:val="0"/>
      <w:marRight w:val="0"/>
      <w:marTop w:val="0"/>
      <w:marBottom w:val="0"/>
      <w:divBdr>
        <w:top w:val="none" w:sz="0" w:space="0" w:color="auto"/>
        <w:left w:val="none" w:sz="0" w:space="0" w:color="auto"/>
        <w:bottom w:val="none" w:sz="0" w:space="0" w:color="auto"/>
        <w:right w:val="none" w:sz="0" w:space="0" w:color="auto"/>
      </w:divBdr>
    </w:div>
    <w:div w:id="122768911">
      <w:bodyDiv w:val="1"/>
      <w:marLeft w:val="0"/>
      <w:marRight w:val="0"/>
      <w:marTop w:val="0"/>
      <w:marBottom w:val="0"/>
      <w:divBdr>
        <w:top w:val="none" w:sz="0" w:space="0" w:color="auto"/>
        <w:left w:val="none" w:sz="0" w:space="0" w:color="auto"/>
        <w:bottom w:val="none" w:sz="0" w:space="0" w:color="auto"/>
        <w:right w:val="none" w:sz="0" w:space="0" w:color="auto"/>
      </w:divBdr>
    </w:div>
    <w:div w:id="122815740">
      <w:bodyDiv w:val="1"/>
      <w:marLeft w:val="0"/>
      <w:marRight w:val="0"/>
      <w:marTop w:val="0"/>
      <w:marBottom w:val="0"/>
      <w:divBdr>
        <w:top w:val="none" w:sz="0" w:space="0" w:color="auto"/>
        <w:left w:val="none" w:sz="0" w:space="0" w:color="auto"/>
        <w:bottom w:val="none" w:sz="0" w:space="0" w:color="auto"/>
        <w:right w:val="none" w:sz="0" w:space="0" w:color="auto"/>
      </w:divBdr>
    </w:div>
    <w:div w:id="122891435">
      <w:bodyDiv w:val="1"/>
      <w:marLeft w:val="0"/>
      <w:marRight w:val="0"/>
      <w:marTop w:val="0"/>
      <w:marBottom w:val="0"/>
      <w:divBdr>
        <w:top w:val="none" w:sz="0" w:space="0" w:color="auto"/>
        <w:left w:val="none" w:sz="0" w:space="0" w:color="auto"/>
        <w:bottom w:val="none" w:sz="0" w:space="0" w:color="auto"/>
        <w:right w:val="none" w:sz="0" w:space="0" w:color="auto"/>
      </w:divBdr>
    </w:div>
    <w:div w:id="123043508">
      <w:bodyDiv w:val="1"/>
      <w:marLeft w:val="0"/>
      <w:marRight w:val="0"/>
      <w:marTop w:val="0"/>
      <w:marBottom w:val="0"/>
      <w:divBdr>
        <w:top w:val="none" w:sz="0" w:space="0" w:color="auto"/>
        <w:left w:val="none" w:sz="0" w:space="0" w:color="auto"/>
        <w:bottom w:val="none" w:sz="0" w:space="0" w:color="auto"/>
        <w:right w:val="none" w:sz="0" w:space="0" w:color="auto"/>
      </w:divBdr>
    </w:div>
    <w:div w:id="123239376">
      <w:bodyDiv w:val="1"/>
      <w:marLeft w:val="0"/>
      <w:marRight w:val="0"/>
      <w:marTop w:val="0"/>
      <w:marBottom w:val="0"/>
      <w:divBdr>
        <w:top w:val="none" w:sz="0" w:space="0" w:color="auto"/>
        <w:left w:val="none" w:sz="0" w:space="0" w:color="auto"/>
        <w:bottom w:val="none" w:sz="0" w:space="0" w:color="auto"/>
        <w:right w:val="none" w:sz="0" w:space="0" w:color="auto"/>
      </w:divBdr>
    </w:div>
    <w:div w:id="123274206">
      <w:bodyDiv w:val="1"/>
      <w:marLeft w:val="0"/>
      <w:marRight w:val="0"/>
      <w:marTop w:val="0"/>
      <w:marBottom w:val="0"/>
      <w:divBdr>
        <w:top w:val="none" w:sz="0" w:space="0" w:color="auto"/>
        <w:left w:val="none" w:sz="0" w:space="0" w:color="auto"/>
        <w:bottom w:val="none" w:sz="0" w:space="0" w:color="auto"/>
        <w:right w:val="none" w:sz="0" w:space="0" w:color="auto"/>
      </w:divBdr>
    </w:div>
    <w:div w:id="123277933">
      <w:bodyDiv w:val="1"/>
      <w:marLeft w:val="0"/>
      <w:marRight w:val="0"/>
      <w:marTop w:val="0"/>
      <w:marBottom w:val="0"/>
      <w:divBdr>
        <w:top w:val="none" w:sz="0" w:space="0" w:color="auto"/>
        <w:left w:val="none" w:sz="0" w:space="0" w:color="auto"/>
        <w:bottom w:val="none" w:sz="0" w:space="0" w:color="auto"/>
        <w:right w:val="none" w:sz="0" w:space="0" w:color="auto"/>
      </w:divBdr>
    </w:div>
    <w:div w:id="123474315">
      <w:bodyDiv w:val="1"/>
      <w:marLeft w:val="0"/>
      <w:marRight w:val="0"/>
      <w:marTop w:val="0"/>
      <w:marBottom w:val="0"/>
      <w:divBdr>
        <w:top w:val="none" w:sz="0" w:space="0" w:color="auto"/>
        <w:left w:val="none" w:sz="0" w:space="0" w:color="auto"/>
        <w:bottom w:val="none" w:sz="0" w:space="0" w:color="auto"/>
        <w:right w:val="none" w:sz="0" w:space="0" w:color="auto"/>
      </w:divBdr>
    </w:div>
    <w:div w:id="123741931">
      <w:bodyDiv w:val="1"/>
      <w:marLeft w:val="0"/>
      <w:marRight w:val="0"/>
      <w:marTop w:val="0"/>
      <w:marBottom w:val="0"/>
      <w:divBdr>
        <w:top w:val="none" w:sz="0" w:space="0" w:color="auto"/>
        <w:left w:val="none" w:sz="0" w:space="0" w:color="auto"/>
        <w:bottom w:val="none" w:sz="0" w:space="0" w:color="auto"/>
        <w:right w:val="none" w:sz="0" w:space="0" w:color="auto"/>
      </w:divBdr>
    </w:div>
    <w:div w:id="123811247">
      <w:bodyDiv w:val="1"/>
      <w:marLeft w:val="0"/>
      <w:marRight w:val="0"/>
      <w:marTop w:val="0"/>
      <w:marBottom w:val="0"/>
      <w:divBdr>
        <w:top w:val="none" w:sz="0" w:space="0" w:color="auto"/>
        <w:left w:val="none" w:sz="0" w:space="0" w:color="auto"/>
        <w:bottom w:val="none" w:sz="0" w:space="0" w:color="auto"/>
        <w:right w:val="none" w:sz="0" w:space="0" w:color="auto"/>
      </w:divBdr>
    </w:div>
    <w:div w:id="123934498">
      <w:bodyDiv w:val="1"/>
      <w:marLeft w:val="0"/>
      <w:marRight w:val="0"/>
      <w:marTop w:val="0"/>
      <w:marBottom w:val="0"/>
      <w:divBdr>
        <w:top w:val="none" w:sz="0" w:space="0" w:color="auto"/>
        <w:left w:val="none" w:sz="0" w:space="0" w:color="auto"/>
        <w:bottom w:val="none" w:sz="0" w:space="0" w:color="auto"/>
        <w:right w:val="none" w:sz="0" w:space="0" w:color="auto"/>
      </w:divBdr>
    </w:div>
    <w:div w:id="124010556">
      <w:bodyDiv w:val="1"/>
      <w:marLeft w:val="0"/>
      <w:marRight w:val="0"/>
      <w:marTop w:val="0"/>
      <w:marBottom w:val="0"/>
      <w:divBdr>
        <w:top w:val="none" w:sz="0" w:space="0" w:color="auto"/>
        <w:left w:val="none" w:sz="0" w:space="0" w:color="auto"/>
        <w:bottom w:val="none" w:sz="0" w:space="0" w:color="auto"/>
        <w:right w:val="none" w:sz="0" w:space="0" w:color="auto"/>
      </w:divBdr>
    </w:div>
    <w:div w:id="124126484">
      <w:bodyDiv w:val="1"/>
      <w:marLeft w:val="0"/>
      <w:marRight w:val="0"/>
      <w:marTop w:val="0"/>
      <w:marBottom w:val="0"/>
      <w:divBdr>
        <w:top w:val="none" w:sz="0" w:space="0" w:color="auto"/>
        <w:left w:val="none" w:sz="0" w:space="0" w:color="auto"/>
        <w:bottom w:val="none" w:sz="0" w:space="0" w:color="auto"/>
        <w:right w:val="none" w:sz="0" w:space="0" w:color="auto"/>
      </w:divBdr>
    </w:div>
    <w:div w:id="124197147">
      <w:bodyDiv w:val="1"/>
      <w:marLeft w:val="0"/>
      <w:marRight w:val="0"/>
      <w:marTop w:val="0"/>
      <w:marBottom w:val="0"/>
      <w:divBdr>
        <w:top w:val="none" w:sz="0" w:space="0" w:color="auto"/>
        <w:left w:val="none" w:sz="0" w:space="0" w:color="auto"/>
        <w:bottom w:val="none" w:sz="0" w:space="0" w:color="auto"/>
        <w:right w:val="none" w:sz="0" w:space="0" w:color="auto"/>
      </w:divBdr>
    </w:div>
    <w:div w:id="124197884">
      <w:bodyDiv w:val="1"/>
      <w:marLeft w:val="0"/>
      <w:marRight w:val="0"/>
      <w:marTop w:val="0"/>
      <w:marBottom w:val="0"/>
      <w:divBdr>
        <w:top w:val="none" w:sz="0" w:space="0" w:color="auto"/>
        <w:left w:val="none" w:sz="0" w:space="0" w:color="auto"/>
        <w:bottom w:val="none" w:sz="0" w:space="0" w:color="auto"/>
        <w:right w:val="none" w:sz="0" w:space="0" w:color="auto"/>
      </w:divBdr>
    </w:div>
    <w:div w:id="124399565">
      <w:bodyDiv w:val="1"/>
      <w:marLeft w:val="0"/>
      <w:marRight w:val="0"/>
      <w:marTop w:val="0"/>
      <w:marBottom w:val="0"/>
      <w:divBdr>
        <w:top w:val="none" w:sz="0" w:space="0" w:color="auto"/>
        <w:left w:val="none" w:sz="0" w:space="0" w:color="auto"/>
        <w:bottom w:val="none" w:sz="0" w:space="0" w:color="auto"/>
        <w:right w:val="none" w:sz="0" w:space="0" w:color="auto"/>
      </w:divBdr>
    </w:div>
    <w:div w:id="125005627">
      <w:bodyDiv w:val="1"/>
      <w:marLeft w:val="0"/>
      <w:marRight w:val="0"/>
      <w:marTop w:val="0"/>
      <w:marBottom w:val="0"/>
      <w:divBdr>
        <w:top w:val="none" w:sz="0" w:space="0" w:color="auto"/>
        <w:left w:val="none" w:sz="0" w:space="0" w:color="auto"/>
        <w:bottom w:val="none" w:sz="0" w:space="0" w:color="auto"/>
        <w:right w:val="none" w:sz="0" w:space="0" w:color="auto"/>
      </w:divBdr>
    </w:div>
    <w:div w:id="125046537">
      <w:bodyDiv w:val="1"/>
      <w:marLeft w:val="0"/>
      <w:marRight w:val="0"/>
      <w:marTop w:val="0"/>
      <w:marBottom w:val="0"/>
      <w:divBdr>
        <w:top w:val="none" w:sz="0" w:space="0" w:color="auto"/>
        <w:left w:val="none" w:sz="0" w:space="0" w:color="auto"/>
        <w:bottom w:val="none" w:sz="0" w:space="0" w:color="auto"/>
        <w:right w:val="none" w:sz="0" w:space="0" w:color="auto"/>
      </w:divBdr>
    </w:div>
    <w:div w:id="125047415">
      <w:bodyDiv w:val="1"/>
      <w:marLeft w:val="0"/>
      <w:marRight w:val="0"/>
      <w:marTop w:val="0"/>
      <w:marBottom w:val="0"/>
      <w:divBdr>
        <w:top w:val="none" w:sz="0" w:space="0" w:color="auto"/>
        <w:left w:val="none" w:sz="0" w:space="0" w:color="auto"/>
        <w:bottom w:val="none" w:sz="0" w:space="0" w:color="auto"/>
        <w:right w:val="none" w:sz="0" w:space="0" w:color="auto"/>
      </w:divBdr>
    </w:div>
    <w:div w:id="125054609">
      <w:bodyDiv w:val="1"/>
      <w:marLeft w:val="0"/>
      <w:marRight w:val="0"/>
      <w:marTop w:val="0"/>
      <w:marBottom w:val="0"/>
      <w:divBdr>
        <w:top w:val="none" w:sz="0" w:space="0" w:color="auto"/>
        <w:left w:val="none" w:sz="0" w:space="0" w:color="auto"/>
        <w:bottom w:val="none" w:sz="0" w:space="0" w:color="auto"/>
        <w:right w:val="none" w:sz="0" w:space="0" w:color="auto"/>
      </w:divBdr>
    </w:div>
    <w:div w:id="125241360">
      <w:bodyDiv w:val="1"/>
      <w:marLeft w:val="0"/>
      <w:marRight w:val="0"/>
      <w:marTop w:val="0"/>
      <w:marBottom w:val="0"/>
      <w:divBdr>
        <w:top w:val="none" w:sz="0" w:space="0" w:color="auto"/>
        <w:left w:val="none" w:sz="0" w:space="0" w:color="auto"/>
        <w:bottom w:val="none" w:sz="0" w:space="0" w:color="auto"/>
        <w:right w:val="none" w:sz="0" w:space="0" w:color="auto"/>
      </w:divBdr>
    </w:div>
    <w:div w:id="125315903">
      <w:bodyDiv w:val="1"/>
      <w:marLeft w:val="0"/>
      <w:marRight w:val="0"/>
      <w:marTop w:val="0"/>
      <w:marBottom w:val="0"/>
      <w:divBdr>
        <w:top w:val="none" w:sz="0" w:space="0" w:color="auto"/>
        <w:left w:val="none" w:sz="0" w:space="0" w:color="auto"/>
        <w:bottom w:val="none" w:sz="0" w:space="0" w:color="auto"/>
        <w:right w:val="none" w:sz="0" w:space="0" w:color="auto"/>
      </w:divBdr>
    </w:div>
    <w:div w:id="125776564">
      <w:bodyDiv w:val="1"/>
      <w:marLeft w:val="0"/>
      <w:marRight w:val="0"/>
      <w:marTop w:val="0"/>
      <w:marBottom w:val="0"/>
      <w:divBdr>
        <w:top w:val="none" w:sz="0" w:space="0" w:color="auto"/>
        <w:left w:val="none" w:sz="0" w:space="0" w:color="auto"/>
        <w:bottom w:val="none" w:sz="0" w:space="0" w:color="auto"/>
        <w:right w:val="none" w:sz="0" w:space="0" w:color="auto"/>
      </w:divBdr>
    </w:div>
    <w:div w:id="125969573">
      <w:bodyDiv w:val="1"/>
      <w:marLeft w:val="0"/>
      <w:marRight w:val="0"/>
      <w:marTop w:val="0"/>
      <w:marBottom w:val="0"/>
      <w:divBdr>
        <w:top w:val="none" w:sz="0" w:space="0" w:color="auto"/>
        <w:left w:val="none" w:sz="0" w:space="0" w:color="auto"/>
        <w:bottom w:val="none" w:sz="0" w:space="0" w:color="auto"/>
        <w:right w:val="none" w:sz="0" w:space="0" w:color="auto"/>
      </w:divBdr>
    </w:div>
    <w:div w:id="126091904">
      <w:bodyDiv w:val="1"/>
      <w:marLeft w:val="0"/>
      <w:marRight w:val="0"/>
      <w:marTop w:val="0"/>
      <w:marBottom w:val="0"/>
      <w:divBdr>
        <w:top w:val="none" w:sz="0" w:space="0" w:color="auto"/>
        <w:left w:val="none" w:sz="0" w:space="0" w:color="auto"/>
        <w:bottom w:val="none" w:sz="0" w:space="0" w:color="auto"/>
        <w:right w:val="none" w:sz="0" w:space="0" w:color="auto"/>
      </w:divBdr>
    </w:div>
    <w:div w:id="126169405">
      <w:bodyDiv w:val="1"/>
      <w:marLeft w:val="0"/>
      <w:marRight w:val="0"/>
      <w:marTop w:val="0"/>
      <w:marBottom w:val="0"/>
      <w:divBdr>
        <w:top w:val="none" w:sz="0" w:space="0" w:color="auto"/>
        <w:left w:val="none" w:sz="0" w:space="0" w:color="auto"/>
        <w:bottom w:val="none" w:sz="0" w:space="0" w:color="auto"/>
        <w:right w:val="none" w:sz="0" w:space="0" w:color="auto"/>
      </w:divBdr>
    </w:div>
    <w:div w:id="126171476">
      <w:bodyDiv w:val="1"/>
      <w:marLeft w:val="0"/>
      <w:marRight w:val="0"/>
      <w:marTop w:val="0"/>
      <w:marBottom w:val="0"/>
      <w:divBdr>
        <w:top w:val="none" w:sz="0" w:space="0" w:color="auto"/>
        <w:left w:val="none" w:sz="0" w:space="0" w:color="auto"/>
        <w:bottom w:val="none" w:sz="0" w:space="0" w:color="auto"/>
        <w:right w:val="none" w:sz="0" w:space="0" w:color="auto"/>
      </w:divBdr>
    </w:div>
    <w:div w:id="126246008">
      <w:bodyDiv w:val="1"/>
      <w:marLeft w:val="0"/>
      <w:marRight w:val="0"/>
      <w:marTop w:val="0"/>
      <w:marBottom w:val="0"/>
      <w:divBdr>
        <w:top w:val="none" w:sz="0" w:space="0" w:color="auto"/>
        <w:left w:val="none" w:sz="0" w:space="0" w:color="auto"/>
        <w:bottom w:val="none" w:sz="0" w:space="0" w:color="auto"/>
        <w:right w:val="none" w:sz="0" w:space="0" w:color="auto"/>
      </w:divBdr>
    </w:div>
    <w:div w:id="126551915">
      <w:bodyDiv w:val="1"/>
      <w:marLeft w:val="0"/>
      <w:marRight w:val="0"/>
      <w:marTop w:val="0"/>
      <w:marBottom w:val="0"/>
      <w:divBdr>
        <w:top w:val="none" w:sz="0" w:space="0" w:color="auto"/>
        <w:left w:val="none" w:sz="0" w:space="0" w:color="auto"/>
        <w:bottom w:val="none" w:sz="0" w:space="0" w:color="auto"/>
        <w:right w:val="none" w:sz="0" w:space="0" w:color="auto"/>
      </w:divBdr>
    </w:div>
    <w:div w:id="126557345">
      <w:bodyDiv w:val="1"/>
      <w:marLeft w:val="0"/>
      <w:marRight w:val="0"/>
      <w:marTop w:val="0"/>
      <w:marBottom w:val="0"/>
      <w:divBdr>
        <w:top w:val="none" w:sz="0" w:space="0" w:color="auto"/>
        <w:left w:val="none" w:sz="0" w:space="0" w:color="auto"/>
        <w:bottom w:val="none" w:sz="0" w:space="0" w:color="auto"/>
        <w:right w:val="none" w:sz="0" w:space="0" w:color="auto"/>
      </w:divBdr>
    </w:div>
    <w:div w:id="126703030">
      <w:bodyDiv w:val="1"/>
      <w:marLeft w:val="0"/>
      <w:marRight w:val="0"/>
      <w:marTop w:val="0"/>
      <w:marBottom w:val="0"/>
      <w:divBdr>
        <w:top w:val="none" w:sz="0" w:space="0" w:color="auto"/>
        <w:left w:val="none" w:sz="0" w:space="0" w:color="auto"/>
        <w:bottom w:val="none" w:sz="0" w:space="0" w:color="auto"/>
        <w:right w:val="none" w:sz="0" w:space="0" w:color="auto"/>
      </w:divBdr>
    </w:div>
    <w:div w:id="127091921">
      <w:bodyDiv w:val="1"/>
      <w:marLeft w:val="0"/>
      <w:marRight w:val="0"/>
      <w:marTop w:val="0"/>
      <w:marBottom w:val="0"/>
      <w:divBdr>
        <w:top w:val="none" w:sz="0" w:space="0" w:color="auto"/>
        <w:left w:val="none" w:sz="0" w:space="0" w:color="auto"/>
        <w:bottom w:val="none" w:sz="0" w:space="0" w:color="auto"/>
        <w:right w:val="none" w:sz="0" w:space="0" w:color="auto"/>
      </w:divBdr>
    </w:div>
    <w:div w:id="127283091">
      <w:bodyDiv w:val="1"/>
      <w:marLeft w:val="0"/>
      <w:marRight w:val="0"/>
      <w:marTop w:val="0"/>
      <w:marBottom w:val="0"/>
      <w:divBdr>
        <w:top w:val="none" w:sz="0" w:space="0" w:color="auto"/>
        <w:left w:val="none" w:sz="0" w:space="0" w:color="auto"/>
        <w:bottom w:val="none" w:sz="0" w:space="0" w:color="auto"/>
        <w:right w:val="none" w:sz="0" w:space="0" w:color="auto"/>
      </w:divBdr>
    </w:div>
    <w:div w:id="127402434">
      <w:bodyDiv w:val="1"/>
      <w:marLeft w:val="0"/>
      <w:marRight w:val="0"/>
      <w:marTop w:val="0"/>
      <w:marBottom w:val="0"/>
      <w:divBdr>
        <w:top w:val="none" w:sz="0" w:space="0" w:color="auto"/>
        <w:left w:val="none" w:sz="0" w:space="0" w:color="auto"/>
        <w:bottom w:val="none" w:sz="0" w:space="0" w:color="auto"/>
        <w:right w:val="none" w:sz="0" w:space="0" w:color="auto"/>
      </w:divBdr>
    </w:div>
    <w:div w:id="127404891">
      <w:bodyDiv w:val="1"/>
      <w:marLeft w:val="0"/>
      <w:marRight w:val="0"/>
      <w:marTop w:val="0"/>
      <w:marBottom w:val="0"/>
      <w:divBdr>
        <w:top w:val="none" w:sz="0" w:space="0" w:color="auto"/>
        <w:left w:val="none" w:sz="0" w:space="0" w:color="auto"/>
        <w:bottom w:val="none" w:sz="0" w:space="0" w:color="auto"/>
        <w:right w:val="none" w:sz="0" w:space="0" w:color="auto"/>
      </w:divBdr>
    </w:div>
    <w:div w:id="127551894">
      <w:bodyDiv w:val="1"/>
      <w:marLeft w:val="0"/>
      <w:marRight w:val="0"/>
      <w:marTop w:val="0"/>
      <w:marBottom w:val="0"/>
      <w:divBdr>
        <w:top w:val="none" w:sz="0" w:space="0" w:color="auto"/>
        <w:left w:val="none" w:sz="0" w:space="0" w:color="auto"/>
        <w:bottom w:val="none" w:sz="0" w:space="0" w:color="auto"/>
        <w:right w:val="none" w:sz="0" w:space="0" w:color="auto"/>
      </w:divBdr>
    </w:div>
    <w:div w:id="127555949">
      <w:bodyDiv w:val="1"/>
      <w:marLeft w:val="0"/>
      <w:marRight w:val="0"/>
      <w:marTop w:val="0"/>
      <w:marBottom w:val="0"/>
      <w:divBdr>
        <w:top w:val="none" w:sz="0" w:space="0" w:color="auto"/>
        <w:left w:val="none" w:sz="0" w:space="0" w:color="auto"/>
        <w:bottom w:val="none" w:sz="0" w:space="0" w:color="auto"/>
        <w:right w:val="none" w:sz="0" w:space="0" w:color="auto"/>
      </w:divBdr>
    </w:div>
    <w:div w:id="127556155">
      <w:bodyDiv w:val="1"/>
      <w:marLeft w:val="0"/>
      <w:marRight w:val="0"/>
      <w:marTop w:val="0"/>
      <w:marBottom w:val="0"/>
      <w:divBdr>
        <w:top w:val="none" w:sz="0" w:space="0" w:color="auto"/>
        <w:left w:val="none" w:sz="0" w:space="0" w:color="auto"/>
        <w:bottom w:val="none" w:sz="0" w:space="0" w:color="auto"/>
        <w:right w:val="none" w:sz="0" w:space="0" w:color="auto"/>
      </w:divBdr>
    </w:div>
    <w:div w:id="127669411">
      <w:bodyDiv w:val="1"/>
      <w:marLeft w:val="0"/>
      <w:marRight w:val="0"/>
      <w:marTop w:val="0"/>
      <w:marBottom w:val="0"/>
      <w:divBdr>
        <w:top w:val="none" w:sz="0" w:space="0" w:color="auto"/>
        <w:left w:val="none" w:sz="0" w:space="0" w:color="auto"/>
        <w:bottom w:val="none" w:sz="0" w:space="0" w:color="auto"/>
        <w:right w:val="none" w:sz="0" w:space="0" w:color="auto"/>
      </w:divBdr>
    </w:div>
    <w:div w:id="127743145">
      <w:bodyDiv w:val="1"/>
      <w:marLeft w:val="0"/>
      <w:marRight w:val="0"/>
      <w:marTop w:val="0"/>
      <w:marBottom w:val="0"/>
      <w:divBdr>
        <w:top w:val="none" w:sz="0" w:space="0" w:color="auto"/>
        <w:left w:val="none" w:sz="0" w:space="0" w:color="auto"/>
        <w:bottom w:val="none" w:sz="0" w:space="0" w:color="auto"/>
        <w:right w:val="none" w:sz="0" w:space="0" w:color="auto"/>
      </w:divBdr>
    </w:div>
    <w:div w:id="128087311">
      <w:bodyDiv w:val="1"/>
      <w:marLeft w:val="0"/>
      <w:marRight w:val="0"/>
      <w:marTop w:val="0"/>
      <w:marBottom w:val="0"/>
      <w:divBdr>
        <w:top w:val="none" w:sz="0" w:space="0" w:color="auto"/>
        <w:left w:val="none" w:sz="0" w:space="0" w:color="auto"/>
        <w:bottom w:val="none" w:sz="0" w:space="0" w:color="auto"/>
        <w:right w:val="none" w:sz="0" w:space="0" w:color="auto"/>
      </w:divBdr>
    </w:div>
    <w:div w:id="128205440">
      <w:bodyDiv w:val="1"/>
      <w:marLeft w:val="0"/>
      <w:marRight w:val="0"/>
      <w:marTop w:val="0"/>
      <w:marBottom w:val="0"/>
      <w:divBdr>
        <w:top w:val="none" w:sz="0" w:space="0" w:color="auto"/>
        <w:left w:val="none" w:sz="0" w:space="0" w:color="auto"/>
        <w:bottom w:val="none" w:sz="0" w:space="0" w:color="auto"/>
        <w:right w:val="none" w:sz="0" w:space="0" w:color="auto"/>
      </w:divBdr>
    </w:div>
    <w:div w:id="128329300">
      <w:bodyDiv w:val="1"/>
      <w:marLeft w:val="0"/>
      <w:marRight w:val="0"/>
      <w:marTop w:val="0"/>
      <w:marBottom w:val="0"/>
      <w:divBdr>
        <w:top w:val="none" w:sz="0" w:space="0" w:color="auto"/>
        <w:left w:val="none" w:sz="0" w:space="0" w:color="auto"/>
        <w:bottom w:val="none" w:sz="0" w:space="0" w:color="auto"/>
        <w:right w:val="none" w:sz="0" w:space="0" w:color="auto"/>
      </w:divBdr>
    </w:div>
    <w:div w:id="128404679">
      <w:bodyDiv w:val="1"/>
      <w:marLeft w:val="0"/>
      <w:marRight w:val="0"/>
      <w:marTop w:val="0"/>
      <w:marBottom w:val="0"/>
      <w:divBdr>
        <w:top w:val="none" w:sz="0" w:space="0" w:color="auto"/>
        <w:left w:val="none" w:sz="0" w:space="0" w:color="auto"/>
        <w:bottom w:val="none" w:sz="0" w:space="0" w:color="auto"/>
        <w:right w:val="none" w:sz="0" w:space="0" w:color="auto"/>
      </w:divBdr>
    </w:div>
    <w:div w:id="128405197">
      <w:bodyDiv w:val="1"/>
      <w:marLeft w:val="0"/>
      <w:marRight w:val="0"/>
      <w:marTop w:val="0"/>
      <w:marBottom w:val="0"/>
      <w:divBdr>
        <w:top w:val="none" w:sz="0" w:space="0" w:color="auto"/>
        <w:left w:val="none" w:sz="0" w:space="0" w:color="auto"/>
        <w:bottom w:val="none" w:sz="0" w:space="0" w:color="auto"/>
        <w:right w:val="none" w:sz="0" w:space="0" w:color="auto"/>
      </w:divBdr>
    </w:div>
    <w:div w:id="128405475">
      <w:bodyDiv w:val="1"/>
      <w:marLeft w:val="0"/>
      <w:marRight w:val="0"/>
      <w:marTop w:val="0"/>
      <w:marBottom w:val="0"/>
      <w:divBdr>
        <w:top w:val="none" w:sz="0" w:space="0" w:color="auto"/>
        <w:left w:val="none" w:sz="0" w:space="0" w:color="auto"/>
        <w:bottom w:val="none" w:sz="0" w:space="0" w:color="auto"/>
        <w:right w:val="none" w:sz="0" w:space="0" w:color="auto"/>
      </w:divBdr>
    </w:div>
    <w:div w:id="128979742">
      <w:bodyDiv w:val="1"/>
      <w:marLeft w:val="0"/>
      <w:marRight w:val="0"/>
      <w:marTop w:val="0"/>
      <w:marBottom w:val="0"/>
      <w:divBdr>
        <w:top w:val="none" w:sz="0" w:space="0" w:color="auto"/>
        <w:left w:val="none" w:sz="0" w:space="0" w:color="auto"/>
        <w:bottom w:val="none" w:sz="0" w:space="0" w:color="auto"/>
        <w:right w:val="none" w:sz="0" w:space="0" w:color="auto"/>
      </w:divBdr>
    </w:div>
    <w:div w:id="128985022">
      <w:bodyDiv w:val="1"/>
      <w:marLeft w:val="0"/>
      <w:marRight w:val="0"/>
      <w:marTop w:val="0"/>
      <w:marBottom w:val="0"/>
      <w:divBdr>
        <w:top w:val="none" w:sz="0" w:space="0" w:color="auto"/>
        <w:left w:val="none" w:sz="0" w:space="0" w:color="auto"/>
        <w:bottom w:val="none" w:sz="0" w:space="0" w:color="auto"/>
        <w:right w:val="none" w:sz="0" w:space="0" w:color="auto"/>
      </w:divBdr>
    </w:div>
    <w:div w:id="129176425">
      <w:bodyDiv w:val="1"/>
      <w:marLeft w:val="0"/>
      <w:marRight w:val="0"/>
      <w:marTop w:val="0"/>
      <w:marBottom w:val="0"/>
      <w:divBdr>
        <w:top w:val="none" w:sz="0" w:space="0" w:color="auto"/>
        <w:left w:val="none" w:sz="0" w:space="0" w:color="auto"/>
        <w:bottom w:val="none" w:sz="0" w:space="0" w:color="auto"/>
        <w:right w:val="none" w:sz="0" w:space="0" w:color="auto"/>
      </w:divBdr>
    </w:div>
    <w:div w:id="129330256">
      <w:bodyDiv w:val="1"/>
      <w:marLeft w:val="0"/>
      <w:marRight w:val="0"/>
      <w:marTop w:val="0"/>
      <w:marBottom w:val="0"/>
      <w:divBdr>
        <w:top w:val="none" w:sz="0" w:space="0" w:color="auto"/>
        <w:left w:val="none" w:sz="0" w:space="0" w:color="auto"/>
        <w:bottom w:val="none" w:sz="0" w:space="0" w:color="auto"/>
        <w:right w:val="none" w:sz="0" w:space="0" w:color="auto"/>
      </w:divBdr>
    </w:div>
    <w:div w:id="129591478">
      <w:bodyDiv w:val="1"/>
      <w:marLeft w:val="0"/>
      <w:marRight w:val="0"/>
      <w:marTop w:val="0"/>
      <w:marBottom w:val="0"/>
      <w:divBdr>
        <w:top w:val="none" w:sz="0" w:space="0" w:color="auto"/>
        <w:left w:val="none" w:sz="0" w:space="0" w:color="auto"/>
        <w:bottom w:val="none" w:sz="0" w:space="0" w:color="auto"/>
        <w:right w:val="none" w:sz="0" w:space="0" w:color="auto"/>
      </w:divBdr>
    </w:div>
    <w:div w:id="129593462">
      <w:bodyDiv w:val="1"/>
      <w:marLeft w:val="0"/>
      <w:marRight w:val="0"/>
      <w:marTop w:val="0"/>
      <w:marBottom w:val="0"/>
      <w:divBdr>
        <w:top w:val="none" w:sz="0" w:space="0" w:color="auto"/>
        <w:left w:val="none" w:sz="0" w:space="0" w:color="auto"/>
        <w:bottom w:val="none" w:sz="0" w:space="0" w:color="auto"/>
        <w:right w:val="none" w:sz="0" w:space="0" w:color="auto"/>
      </w:divBdr>
    </w:div>
    <w:div w:id="129787836">
      <w:bodyDiv w:val="1"/>
      <w:marLeft w:val="0"/>
      <w:marRight w:val="0"/>
      <w:marTop w:val="0"/>
      <w:marBottom w:val="0"/>
      <w:divBdr>
        <w:top w:val="none" w:sz="0" w:space="0" w:color="auto"/>
        <w:left w:val="none" w:sz="0" w:space="0" w:color="auto"/>
        <w:bottom w:val="none" w:sz="0" w:space="0" w:color="auto"/>
        <w:right w:val="none" w:sz="0" w:space="0" w:color="auto"/>
      </w:divBdr>
    </w:div>
    <w:div w:id="129984769">
      <w:bodyDiv w:val="1"/>
      <w:marLeft w:val="0"/>
      <w:marRight w:val="0"/>
      <w:marTop w:val="0"/>
      <w:marBottom w:val="0"/>
      <w:divBdr>
        <w:top w:val="none" w:sz="0" w:space="0" w:color="auto"/>
        <w:left w:val="none" w:sz="0" w:space="0" w:color="auto"/>
        <w:bottom w:val="none" w:sz="0" w:space="0" w:color="auto"/>
        <w:right w:val="none" w:sz="0" w:space="0" w:color="auto"/>
      </w:divBdr>
    </w:div>
    <w:div w:id="129985058">
      <w:bodyDiv w:val="1"/>
      <w:marLeft w:val="0"/>
      <w:marRight w:val="0"/>
      <w:marTop w:val="0"/>
      <w:marBottom w:val="0"/>
      <w:divBdr>
        <w:top w:val="none" w:sz="0" w:space="0" w:color="auto"/>
        <w:left w:val="none" w:sz="0" w:space="0" w:color="auto"/>
        <w:bottom w:val="none" w:sz="0" w:space="0" w:color="auto"/>
        <w:right w:val="none" w:sz="0" w:space="0" w:color="auto"/>
      </w:divBdr>
    </w:div>
    <w:div w:id="130099439">
      <w:bodyDiv w:val="1"/>
      <w:marLeft w:val="0"/>
      <w:marRight w:val="0"/>
      <w:marTop w:val="0"/>
      <w:marBottom w:val="0"/>
      <w:divBdr>
        <w:top w:val="none" w:sz="0" w:space="0" w:color="auto"/>
        <w:left w:val="none" w:sz="0" w:space="0" w:color="auto"/>
        <w:bottom w:val="none" w:sz="0" w:space="0" w:color="auto"/>
        <w:right w:val="none" w:sz="0" w:space="0" w:color="auto"/>
      </w:divBdr>
    </w:div>
    <w:div w:id="130441349">
      <w:bodyDiv w:val="1"/>
      <w:marLeft w:val="0"/>
      <w:marRight w:val="0"/>
      <w:marTop w:val="0"/>
      <w:marBottom w:val="0"/>
      <w:divBdr>
        <w:top w:val="none" w:sz="0" w:space="0" w:color="auto"/>
        <w:left w:val="none" w:sz="0" w:space="0" w:color="auto"/>
        <w:bottom w:val="none" w:sz="0" w:space="0" w:color="auto"/>
        <w:right w:val="none" w:sz="0" w:space="0" w:color="auto"/>
      </w:divBdr>
    </w:div>
    <w:div w:id="130641248">
      <w:bodyDiv w:val="1"/>
      <w:marLeft w:val="0"/>
      <w:marRight w:val="0"/>
      <w:marTop w:val="0"/>
      <w:marBottom w:val="0"/>
      <w:divBdr>
        <w:top w:val="none" w:sz="0" w:space="0" w:color="auto"/>
        <w:left w:val="none" w:sz="0" w:space="0" w:color="auto"/>
        <w:bottom w:val="none" w:sz="0" w:space="0" w:color="auto"/>
        <w:right w:val="none" w:sz="0" w:space="0" w:color="auto"/>
      </w:divBdr>
    </w:div>
    <w:div w:id="130827142">
      <w:bodyDiv w:val="1"/>
      <w:marLeft w:val="0"/>
      <w:marRight w:val="0"/>
      <w:marTop w:val="0"/>
      <w:marBottom w:val="0"/>
      <w:divBdr>
        <w:top w:val="none" w:sz="0" w:space="0" w:color="auto"/>
        <w:left w:val="none" w:sz="0" w:space="0" w:color="auto"/>
        <w:bottom w:val="none" w:sz="0" w:space="0" w:color="auto"/>
        <w:right w:val="none" w:sz="0" w:space="0" w:color="auto"/>
      </w:divBdr>
    </w:div>
    <w:div w:id="131598629">
      <w:bodyDiv w:val="1"/>
      <w:marLeft w:val="0"/>
      <w:marRight w:val="0"/>
      <w:marTop w:val="0"/>
      <w:marBottom w:val="0"/>
      <w:divBdr>
        <w:top w:val="none" w:sz="0" w:space="0" w:color="auto"/>
        <w:left w:val="none" w:sz="0" w:space="0" w:color="auto"/>
        <w:bottom w:val="none" w:sz="0" w:space="0" w:color="auto"/>
        <w:right w:val="none" w:sz="0" w:space="0" w:color="auto"/>
      </w:divBdr>
    </w:div>
    <w:div w:id="131951554">
      <w:bodyDiv w:val="1"/>
      <w:marLeft w:val="0"/>
      <w:marRight w:val="0"/>
      <w:marTop w:val="0"/>
      <w:marBottom w:val="0"/>
      <w:divBdr>
        <w:top w:val="none" w:sz="0" w:space="0" w:color="auto"/>
        <w:left w:val="none" w:sz="0" w:space="0" w:color="auto"/>
        <w:bottom w:val="none" w:sz="0" w:space="0" w:color="auto"/>
        <w:right w:val="none" w:sz="0" w:space="0" w:color="auto"/>
      </w:divBdr>
    </w:div>
    <w:div w:id="131990791">
      <w:bodyDiv w:val="1"/>
      <w:marLeft w:val="0"/>
      <w:marRight w:val="0"/>
      <w:marTop w:val="0"/>
      <w:marBottom w:val="0"/>
      <w:divBdr>
        <w:top w:val="none" w:sz="0" w:space="0" w:color="auto"/>
        <w:left w:val="none" w:sz="0" w:space="0" w:color="auto"/>
        <w:bottom w:val="none" w:sz="0" w:space="0" w:color="auto"/>
        <w:right w:val="none" w:sz="0" w:space="0" w:color="auto"/>
      </w:divBdr>
    </w:div>
    <w:div w:id="132062853">
      <w:bodyDiv w:val="1"/>
      <w:marLeft w:val="0"/>
      <w:marRight w:val="0"/>
      <w:marTop w:val="0"/>
      <w:marBottom w:val="0"/>
      <w:divBdr>
        <w:top w:val="none" w:sz="0" w:space="0" w:color="auto"/>
        <w:left w:val="none" w:sz="0" w:space="0" w:color="auto"/>
        <w:bottom w:val="none" w:sz="0" w:space="0" w:color="auto"/>
        <w:right w:val="none" w:sz="0" w:space="0" w:color="auto"/>
      </w:divBdr>
    </w:div>
    <w:div w:id="132215779">
      <w:bodyDiv w:val="1"/>
      <w:marLeft w:val="0"/>
      <w:marRight w:val="0"/>
      <w:marTop w:val="0"/>
      <w:marBottom w:val="0"/>
      <w:divBdr>
        <w:top w:val="none" w:sz="0" w:space="0" w:color="auto"/>
        <w:left w:val="none" w:sz="0" w:space="0" w:color="auto"/>
        <w:bottom w:val="none" w:sz="0" w:space="0" w:color="auto"/>
        <w:right w:val="none" w:sz="0" w:space="0" w:color="auto"/>
      </w:divBdr>
    </w:div>
    <w:div w:id="132332036">
      <w:bodyDiv w:val="1"/>
      <w:marLeft w:val="0"/>
      <w:marRight w:val="0"/>
      <w:marTop w:val="0"/>
      <w:marBottom w:val="0"/>
      <w:divBdr>
        <w:top w:val="none" w:sz="0" w:space="0" w:color="auto"/>
        <w:left w:val="none" w:sz="0" w:space="0" w:color="auto"/>
        <w:bottom w:val="none" w:sz="0" w:space="0" w:color="auto"/>
        <w:right w:val="none" w:sz="0" w:space="0" w:color="auto"/>
      </w:divBdr>
    </w:div>
    <w:div w:id="132336522">
      <w:bodyDiv w:val="1"/>
      <w:marLeft w:val="0"/>
      <w:marRight w:val="0"/>
      <w:marTop w:val="0"/>
      <w:marBottom w:val="0"/>
      <w:divBdr>
        <w:top w:val="none" w:sz="0" w:space="0" w:color="auto"/>
        <w:left w:val="none" w:sz="0" w:space="0" w:color="auto"/>
        <w:bottom w:val="none" w:sz="0" w:space="0" w:color="auto"/>
        <w:right w:val="none" w:sz="0" w:space="0" w:color="auto"/>
      </w:divBdr>
    </w:div>
    <w:div w:id="132456348">
      <w:bodyDiv w:val="1"/>
      <w:marLeft w:val="0"/>
      <w:marRight w:val="0"/>
      <w:marTop w:val="0"/>
      <w:marBottom w:val="0"/>
      <w:divBdr>
        <w:top w:val="none" w:sz="0" w:space="0" w:color="auto"/>
        <w:left w:val="none" w:sz="0" w:space="0" w:color="auto"/>
        <w:bottom w:val="none" w:sz="0" w:space="0" w:color="auto"/>
        <w:right w:val="none" w:sz="0" w:space="0" w:color="auto"/>
      </w:divBdr>
    </w:div>
    <w:div w:id="132646762">
      <w:bodyDiv w:val="1"/>
      <w:marLeft w:val="0"/>
      <w:marRight w:val="0"/>
      <w:marTop w:val="0"/>
      <w:marBottom w:val="0"/>
      <w:divBdr>
        <w:top w:val="none" w:sz="0" w:space="0" w:color="auto"/>
        <w:left w:val="none" w:sz="0" w:space="0" w:color="auto"/>
        <w:bottom w:val="none" w:sz="0" w:space="0" w:color="auto"/>
        <w:right w:val="none" w:sz="0" w:space="0" w:color="auto"/>
      </w:divBdr>
    </w:div>
    <w:div w:id="132724432">
      <w:bodyDiv w:val="1"/>
      <w:marLeft w:val="0"/>
      <w:marRight w:val="0"/>
      <w:marTop w:val="0"/>
      <w:marBottom w:val="0"/>
      <w:divBdr>
        <w:top w:val="none" w:sz="0" w:space="0" w:color="auto"/>
        <w:left w:val="none" w:sz="0" w:space="0" w:color="auto"/>
        <w:bottom w:val="none" w:sz="0" w:space="0" w:color="auto"/>
        <w:right w:val="none" w:sz="0" w:space="0" w:color="auto"/>
      </w:divBdr>
    </w:div>
    <w:div w:id="132795732">
      <w:bodyDiv w:val="1"/>
      <w:marLeft w:val="0"/>
      <w:marRight w:val="0"/>
      <w:marTop w:val="0"/>
      <w:marBottom w:val="0"/>
      <w:divBdr>
        <w:top w:val="none" w:sz="0" w:space="0" w:color="auto"/>
        <w:left w:val="none" w:sz="0" w:space="0" w:color="auto"/>
        <w:bottom w:val="none" w:sz="0" w:space="0" w:color="auto"/>
        <w:right w:val="none" w:sz="0" w:space="0" w:color="auto"/>
      </w:divBdr>
    </w:div>
    <w:div w:id="132873220">
      <w:bodyDiv w:val="1"/>
      <w:marLeft w:val="0"/>
      <w:marRight w:val="0"/>
      <w:marTop w:val="0"/>
      <w:marBottom w:val="0"/>
      <w:divBdr>
        <w:top w:val="none" w:sz="0" w:space="0" w:color="auto"/>
        <w:left w:val="none" w:sz="0" w:space="0" w:color="auto"/>
        <w:bottom w:val="none" w:sz="0" w:space="0" w:color="auto"/>
        <w:right w:val="none" w:sz="0" w:space="0" w:color="auto"/>
      </w:divBdr>
    </w:div>
    <w:div w:id="133060675">
      <w:bodyDiv w:val="1"/>
      <w:marLeft w:val="0"/>
      <w:marRight w:val="0"/>
      <w:marTop w:val="0"/>
      <w:marBottom w:val="0"/>
      <w:divBdr>
        <w:top w:val="none" w:sz="0" w:space="0" w:color="auto"/>
        <w:left w:val="none" w:sz="0" w:space="0" w:color="auto"/>
        <w:bottom w:val="none" w:sz="0" w:space="0" w:color="auto"/>
        <w:right w:val="none" w:sz="0" w:space="0" w:color="auto"/>
      </w:divBdr>
    </w:div>
    <w:div w:id="133186729">
      <w:bodyDiv w:val="1"/>
      <w:marLeft w:val="0"/>
      <w:marRight w:val="0"/>
      <w:marTop w:val="0"/>
      <w:marBottom w:val="0"/>
      <w:divBdr>
        <w:top w:val="none" w:sz="0" w:space="0" w:color="auto"/>
        <w:left w:val="none" w:sz="0" w:space="0" w:color="auto"/>
        <w:bottom w:val="none" w:sz="0" w:space="0" w:color="auto"/>
        <w:right w:val="none" w:sz="0" w:space="0" w:color="auto"/>
      </w:divBdr>
    </w:div>
    <w:div w:id="133257511">
      <w:bodyDiv w:val="1"/>
      <w:marLeft w:val="0"/>
      <w:marRight w:val="0"/>
      <w:marTop w:val="0"/>
      <w:marBottom w:val="0"/>
      <w:divBdr>
        <w:top w:val="none" w:sz="0" w:space="0" w:color="auto"/>
        <w:left w:val="none" w:sz="0" w:space="0" w:color="auto"/>
        <w:bottom w:val="none" w:sz="0" w:space="0" w:color="auto"/>
        <w:right w:val="none" w:sz="0" w:space="0" w:color="auto"/>
      </w:divBdr>
    </w:div>
    <w:div w:id="134029621">
      <w:bodyDiv w:val="1"/>
      <w:marLeft w:val="0"/>
      <w:marRight w:val="0"/>
      <w:marTop w:val="0"/>
      <w:marBottom w:val="0"/>
      <w:divBdr>
        <w:top w:val="none" w:sz="0" w:space="0" w:color="auto"/>
        <w:left w:val="none" w:sz="0" w:space="0" w:color="auto"/>
        <w:bottom w:val="none" w:sz="0" w:space="0" w:color="auto"/>
        <w:right w:val="none" w:sz="0" w:space="0" w:color="auto"/>
      </w:divBdr>
    </w:div>
    <w:div w:id="134029858">
      <w:bodyDiv w:val="1"/>
      <w:marLeft w:val="0"/>
      <w:marRight w:val="0"/>
      <w:marTop w:val="0"/>
      <w:marBottom w:val="0"/>
      <w:divBdr>
        <w:top w:val="none" w:sz="0" w:space="0" w:color="auto"/>
        <w:left w:val="none" w:sz="0" w:space="0" w:color="auto"/>
        <w:bottom w:val="none" w:sz="0" w:space="0" w:color="auto"/>
        <w:right w:val="none" w:sz="0" w:space="0" w:color="auto"/>
      </w:divBdr>
    </w:div>
    <w:div w:id="134378658">
      <w:bodyDiv w:val="1"/>
      <w:marLeft w:val="0"/>
      <w:marRight w:val="0"/>
      <w:marTop w:val="0"/>
      <w:marBottom w:val="0"/>
      <w:divBdr>
        <w:top w:val="none" w:sz="0" w:space="0" w:color="auto"/>
        <w:left w:val="none" w:sz="0" w:space="0" w:color="auto"/>
        <w:bottom w:val="none" w:sz="0" w:space="0" w:color="auto"/>
        <w:right w:val="none" w:sz="0" w:space="0" w:color="auto"/>
      </w:divBdr>
    </w:div>
    <w:div w:id="134563644">
      <w:bodyDiv w:val="1"/>
      <w:marLeft w:val="0"/>
      <w:marRight w:val="0"/>
      <w:marTop w:val="0"/>
      <w:marBottom w:val="0"/>
      <w:divBdr>
        <w:top w:val="none" w:sz="0" w:space="0" w:color="auto"/>
        <w:left w:val="none" w:sz="0" w:space="0" w:color="auto"/>
        <w:bottom w:val="none" w:sz="0" w:space="0" w:color="auto"/>
        <w:right w:val="none" w:sz="0" w:space="0" w:color="auto"/>
      </w:divBdr>
    </w:div>
    <w:div w:id="134687419">
      <w:bodyDiv w:val="1"/>
      <w:marLeft w:val="0"/>
      <w:marRight w:val="0"/>
      <w:marTop w:val="0"/>
      <w:marBottom w:val="0"/>
      <w:divBdr>
        <w:top w:val="none" w:sz="0" w:space="0" w:color="auto"/>
        <w:left w:val="none" w:sz="0" w:space="0" w:color="auto"/>
        <w:bottom w:val="none" w:sz="0" w:space="0" w:color="auto"/>
        <w:right w:val="none" w:sz="0" w:space="0" w:color="auto"/>
      </w:divBdr>
    </w:div>
    <w:div w:id="134758837">
      <w:bodyDiv w:val="1"/>
      <w:marLeft w:val="0"/>
      <w:marRight w:val="0"/>
      <w:marTop w:val="0"/>
      <w:marBottom w:val="0"/>
      <w:divBdr>
        <w:top w:val="none" w:sz="0" w:space="0" w:color="auto"/>
        <w:left w:val="none" w:sz="0" w:space="0" w:color="auto"/>
        <w:bottom w:val="none" w:sz="0" w:space="0" w:color="auto"/>
        <w:right w:val="none" w:sz="0" w:space="0" w:color="auto"/>
      </w:divBdr>
    </w:div>
    <w:div w:id="134765870">
      <w:bodyDiv w:val="1"/>
      <w:marLeft w:val="0"/>
      <w:marRight w:val="0"/>
      <w:marTop w:val="0"/>
      <w:marBottom w:val="0"/>
      <w:divBdr>
        <w:top w:val="none" w:sz="0" w:space="0" w:color="auto"/>
        <w:left w:val="none" w:sz="0" w:space="0" w:color="auto"/>
        <w:bottom w:val="none" w:sz="0" w:space="0" w:color="auto"/>
        <w:right w:val="none" w:sz="0" w:space="0" w:color="auto"/>
      </w:divBdr>
    </w:div>
    <w:div w:id="135144850">
      <w:bodyDiv w:val="1"/>
      <w:marLeft w:val="0"/>
      <w:marRight w:val="0"/>
      <w:marTop w:val="0"/>
      <w:marBottom w:val="0"/>
      <w:divBdr>
        <w:top w:val="none" w:sz="0" w:space="0" w:color="auto"/>
        <w:left w:val="none" w:sz="0" w:space="0" w:color="auto"/>
        <w:bottom w:val="none" w:sz="0" w:space="0" w:color="auto"/>
        <w:right w:val="none" w:sz="0" w:space="0" w:color="auto"/>
      </w:divBdr>
    </w:div>
    <w:div w:id="135149539">
      <w:bodyDiv w:val="1"/>
      <w:marLeft w:val="0"/>
      <w:marRight w:val="0"/>
      <w:marTop w:val="0"/>
      <w:marBottom w:val="0"/>
      <w:divBdr>
        <w:top w:val="none" w:sz="0" w:space="0" w:color="auto"/>
        <w:left w:val="none" w:sz="0" w:space="0" w:color="auto"/>
        <w:bottom w:val="none" w:sz="0" w:space="0" w:color="auto"/>
        <w:right w:val="none" w:sz="0" w:space="0" w:color="auto"/>
      </w:divBdr>
    </w:div>
    <w:div w:id="135268001">
      <w:bodyDiv w:val="1"/>
      <w:marLeft w:val="0"/>
      <w:marRight w:val="0"/>
      <w:marTop w:val="0"/>
      <w:marBottom w:val="0"/>
      <w:divBdr>
        <w:top w:val="none" w:sz="0" w:space="0" w:color="auto"/>
        <w:left w:val="none" w:sz="0" w:space="0" w:color="auto"/>
        <w:bottom w:val="none" w:sz="0" w:space="0" w:color="auto"/>
        <w:right w:val="none" w:sz="0" w:space="0" w:color="auto"/>
      </w:divBdr>
    </w:div>
    <w:div w:id="135412681">
      <w:bodyDiv w:val="1"/>
      <w:marLeft w:val="0"/>
      <w:marRight w:val="0"/>
      <w:marTop w:val="0"/>
      <w:marBottom w:val="0"/>
      <w:divBdr>
        <w:top w:val="none" w:sz="0" w:space="0" w:color="auto"/>
        <w:left w:val="none" w:sz="0" w:space="0" w:color="auto"/>
        <w:bottom w:val="none" w:sz="0" w:space="0" w:color="auto"/>
        <w:right w:val="none" w:sz="0" w:space="0" w:color="auto"/>
      </w:divBdr>
    </w:div>
    <w:div w:id="135420101">
      <w:bodyDiv w:val="1"/>
      <w:marLeft w:val="0"/>
      <w:marRight w:val="0"/>
      <w:marTop w:val="0"/>
      <w:marBottom w:val="0"/>
      <w:divBdr>
        <w:top w:val="none" w:sz="0" w:space="0" w:color="auto"/>
        <w:left w:val="none" w:sz="0" w:space="0" w:color="auto"/>
        <w:bottom w:val="none" w:sz="0" w:space="0" w:color="auto"/>
        <w:right w:val="none" w:sz="0" w:space="0" w:color="auto"/>
      </w:divBdr>
    </w:div>
    <w:div w:id="135921791">
      <w:bodyDiv w:val="1"/>
      <w:marLeft w:val="0"/>
      <w:marRight w:val="0"/>
      <w:marTop w:val="0"/>
      <w:marBottom w:val="0"/>
      <w:divBdr>
        <w:top w:val="none" w:sz="0" w:space="0" w:color="auto"/>
        <w:left w:val="none" w:sz="0" w:space="0" w:color="auto"/>
        <w:bottom w:val="none" w:sz="0" w:space="0" w:color="auto"/>
        <w:right w:val="none" w:sz="0" w:space="0" w:color="auto"/>
      </w:divBdr>
    </w:div>
    <w:div w:id="135923586">
      <w:bodyDiv w:val="1"/>
      <w:marLeft w:val="0"/>
      <w:marRight w:val="0"/>
      <w:marTop w:val="0"/>
      <w:marBottom w:val="0"/>
      <w:divBdr>
        <w:top w:val="none" w:sz="0" w:space="0" w:color="auto"/>
        <w:left w:val="none" w:sz="0" w:space="0" w:color="auto"/>
        <w:bottom w:val="none" w:sz="0" w:space="0" w:color="auto"/>
        <w:right w:val="none" w:sz="0" w:space="0" w:color="auto"/>
      </w:divBdr>
    </w:div>
    <w:div w:id="136069053">
      <w:bodyDiv w:val="1"/>
      <w:marLeft w:val="0"/>
      <w:marRight w:val="0"/>
      <w:marTop w:val="0"/>
      <w:marBottom w:val="0"/>
      <w:divBdr>
        <w:top w:val="none" w:sz="0" w:space="0" w:color="auto"/>
        <w:left w:val="none" w:sz="0" w:space="0" w:color="auto"/>
        <w:bottom w:val="none" w:sz="0" w:space="0" w:color="auto"/>
        <w:right w:val="none" w:sz="0" w:space="0" w:color="auto"/>
      </w:divBdr>
    </w:div>
    <w:div w:id="136074910">
      <w:bodyDiv w:val="1"/>
      <w:marLeft w:val="0"/>
      <w:marRight w:val="0"/>
      <w:marTop w:val="0"/>
      <w:marBottom w:val="0"/>
      <w:divBdr>
        <w:top w:val="none" w:sz="0" w:space="0" w:color="auto"/>
        <w:left w:val="none" w:sz="0" w:space="0" w:color="auto"/>
        <w:bottom w:val="none" w:sz="0" w:space="0" w:color="auto"/>
        <w:right w:val="none" w:sz="0" w:space="0" w:color="auto"/>
      </w:divBdr>
    </w:div>
    <w:div w:id="136578614">
      <w:bodyDiv w:val="1"/>
      <w:marLeft w:val="0"/>
      <w:marRight w:val="0"/>
      <w:marTop w:val="0"/>
      <w:marBottom w:val="0"/>
      <w:divBdr>
        <w:top w:val="none" w:sz="0" w:space="0" w:color="auto"/>
        <w:left w:val="none" w:sz="0" w:space="0" w:color="auto"/>
        <w:bottom w:val="none" w:sz="0" w:space="0" w:color="auto"/>
        <w:right w:val="none" w:sz="0" w:space="0" w:color="auto"/>
      </w:divBdr>
    </w:div>
    <w:div w:id="136799700">
      <w:bodyDiv w:val="1"/>
      <w:marLeft w:val="0"/>
      <w:marRight w:val="0"/>
      <w:marTop w:val="0"/>
      <w:marBottom w:val="0"/>
      <w:divBdr>
        <w:top w:val="none" w:sz="0" w:space="0" w:color="auto"/>
        <w:left w:val="none" w:sz="0" w:space="0" w:color="auto"/>
        <w:bottom w:val="none" w:sz="0" w:space="0" w:color="auto"/>
        <w:right w:val="none" w:sz="0" w:space="0" w:color="auto"/>
      </w:divBdr>
    </w:div>
    <w:div w:id="136917448">
      <w:bodyDiv w:val="1"/>
      <w:marLeft w:val="0"/>
      <w:marRight w:val="0"/>
      <w:marTop w:val="0"/>
      <w:marBottom w:val="0"/>
      <w:divBdr>
        <w:top w:val="none" w:sz="0" w:space="0" w:color="auto"/>
        <w:left w:val="none" w:sz="0" w:space="0" w:color="auto"/>
        <w:bottom w:val="none" w:sz="0" w:space="0" w:color="auto"/>
        <w:right w:val="none" w:sz="0" w:space="0" w:color="auto"/>
      </w:divBdr>
    </w:div>
    <w:div w:id="136993149">
      <w:bodyDiv w:val="1"/>
      <w:marLeft w:val="0"/>
      <w:marRight w:val="0"/>
      <w:marTop w:val="0"/>
      <w:marBottom w:val="0"/>
      <w:divBdr>
        <w:top w:val="none" w:sz="0" w:space="0" w:color="auto"/>
        <w:left w:val="none" w:sz="0" w:space="0" w:color="auto"/>
        <w:bottom w:val="none" w:sz="0" w:space="0" w:color="auto"/>
        <w:right w:val="none" w:sz="0" w:space="0" w:color="auto"/>
      </w:divBdr>
    </w:div>
    <w:div w:id="136999801">
      <w:bodyDiv w:val="1"/>
      <w:marLeft w:val="0"/>
      <w:marRight w:val="0"/>
      <w:marTop w:val="0"/>
      <w:marBottom w:val="0"/>
      <w:divBdr>
        <w:top w:val="none" w:sz="0" w:space="0" w:color="auto"/>
        <w:left w:val="none" w:sz="0" w:space="0" w:color="auto"/>
        <w:bottom w:val="none" w:sz="0" w:space="0" w:color="auto"/>
        <w:right w:val="none" w:sz="0" w:space="0" w:color="auto"/>
      </w:divBdr>
    </w:div>
    <w:div w:id="137117276">
      <w:bodyDiv w:val="1"/>
      <w:marLeft w:val="0"/>
      <w:marRight w:val="0"/>
      <w:marTop w:val="0"/>
      <w:marBottom w:val="0"/>
      <w:divBdr>
        <w:top w:val="none" w:sz="0" w:space="0" w:color="auto"/>
        <w:left w:val="none" w:sz="0" w:space="0" w:color="auto"/>
        <w:bottom w:val="none" w:sz="0" w:space="0" w:color="auto"/>
        <w:right w:val="none" w:sz="0" w:space="0" w:color="auto"/>
      </w:divBdr>
    </w:div>
    <w:div w:id="137456584">
      <w:bodyDiv w:val="1"/>
      <w:marLeft w:val="0"/>
      <w:marRight w:val="0"/>
      <w:marTop w:val="0"/>
      <w:marBottom w:val="0"/>
      <w:divBdr>
        <w:top w:val="none" w:sz="0" w:space="0" w:color="auto"/>
        <w:left w:val="none" w:sz="0" w:space="0" w:color="auto"/>
        <w:bottom w:val="none" w:sz="0" w:space="0" w:color="auto"/>
        <w:right w:val="none" w:sz="0" w:space="0" w:color="auto"/>
      </w:divBdr>
    </w:div>
    <w:div w:id="137495511">
      <w:bodyDiv w:val="1"/>
      <w:marLeft w:val="0"/>
      <w:marRight w:val="0"/>
      <w:marTop w:val="0"/>
      <w:marBottom w:val="0"/>
      <w:divBdr>
        <w:top w:val="none" w:sz="0" w:space="0" w:color="auto"/>
        <w:left w:val="none" w:sz="0" w:space="0" w:color="auto"/>
        <w:bottom w:val="none" w:sz="0" w:space="0" w:color="auto"/>
        <w:right w:val="none" w:sz="0" w:space="0" w:color="auto"/>
      </w:divBdr>
    </w:div>
    <w:div w:id="137573982">
      <w:bodyDiv w:val="1"/>
      <w:marLeft w:val="0"/>
      <w:marRight w:val="0"/>
      <w:marTop w:val="0"/>
      <w:marBottom w:val="0"/>
      <w:divBdr>
        <w:top w:val="none" w:sz="0" w:space="0" w:color="auto"/>
        <w:left w:val="none" w:sz="0" w:space="0" w:color="auto"/>
        <w:bottom w:val="none" w:sz="0" w:space="0" w:color="auto"/>
        <w:right w:val="none" w:sz="0" w:space="0" w:color="auto"/>
      </w:divBdr>
    </w:div>
    <w:div w:id="137839532">
      <w:bodyDiv w:val="1"/>
      <w:marLeft w:val="0"/>
      <w:marRight w:val="0"/>
      <w:marTop w:val="0"/>
      <w:marBottom w:val="0"/>
      <w:divBdr>
        <w:top w:val="none" w:sz="0" w:space="0" w:color="auto"/>
        <w:left w:val="none" w:sz="0" w:space="0" w:color="auto"/>
        <w:bottom w:val="none" w:sz="0" w:space="0" w:color="auto"/>
        <w:right w:val="none" w:sz="0" w:space="0" w:color="auto"/>
      </w:divBdr>
    </w:div>
    <w:div w:id="137840138">
      <w:bodyDiv w:val="1"/>
      <w:marLeft w:val="0"/>
      <w:marRight w:val="0"/>
      <w:marTop w:val="0"/>
      <w:marBottom w:val="0"/>
      <w:divBdr>
        <w:top w:val="none" w:sz="0" w:space="0" w:color="auto"/>
        <w:left w:val="none" w:sz="0" w:space="0" w:color="auto"/>
        <w:bottom w:val="none" w:sz="0" w:space="0" w:color="auto"/>
        <w:right w:val="none" w:sz="0" w:space="0" w:color="auto"/>
      </w:divBdr>
    </w:div>
    <w:div w:id="138033101">
      <w:bodyDiv w:val="1"/>
      <w:marLeft w:val="0"/>
      <w:marRight w:val="0"/>
      <w:marTop w:val="0"/>
      <w:marBottom w:val="0"/>
      <w:divBdr>
        <w:top w:val="none" w:sz="0" w:space="0" w:color="auto"/>
        <w:left w:val="none" w:sz="0" w:space="0" w:color="auto"/>
        <w:bottom w:val="none" w:sz="0" w:space="0" w:color="auto"/>
        <w:right w:val="none" w:sz="0" w:space="0" w:color="auto"/>
      </w:divBdr>
    </w:div>
    <w:div w:id="138110224">
      <w:bodyDiv w:val="1"/>
      <w:marLeft w:val="0"/>
      <w:marRight w:val="0"/>
      <w:marTop w:val="0"/>
      <w:marBottom w:val="0"/>
      <w:divBdr>
        <w:top w:val="none" w:sz="0" w:space="0" w:color="auto"/>
        <w:left w:val="none" w:sz="0" w:space="0" w:color="auto"/>
        <w:bottom w:val="none" w:sz="0" w:space="0" w:color="auto"/>
        <w:right w:val="none" w:sz="0" w:space="0" w:color="auto"/>
      </w:divBdr>
    </w:div>
    <w:div w:id="138151461">
      <w:bodyDiv w:val="1"/>
      <w:marLeft w:val="0"/>
      <w:marRight w:val="0"/>
      <w:marTop w:val="0"/>
      <w:marBottom w:val="0"/>
      <w:divBdr>
        <w:top w:val="none" w:sz="0" w:space="0" w:color="auto"/>
        <w:left w:val="none" w:sz="0" w:space="0" w:color="auto"/>
        <w:bottom w:val="none" w:sz="0" w:space="0" w:color="auto"/>
        <w:right w:val="none" w:sz="0" w:space="0" w:color="auto"/>
      </w:divBdr>
    </w:div>
    <w:div w:id="138235279">
      <w:bodyDiv w:val="1"/>
      <w:marLeft w:val="0"/>
      <w:marRight w:val="0"/>
      <w:marTop w:val="0"/>
      <w:marBottom w:val="0"/>
      <w:divBdr>
        <w:top w:val="none" w:sz="0" w:space="0" w:color="auto"/>
        <w:left w:val="none" w:sz="0" w:space="0" w:color="auto"/>
        <w:bottom w:val="none" w:sz="0" w:space="0" w:color="auto"/>
        <w:right w:val="none" w:sz="0" w:space="0" w:color="auto"/>
      </w:divBdr>
    </w:div>
    <w:div w:id="138352128">
      <w:bodyDiv w:val="1"/>
      <w:marLeft w:val="0"/>
      <w:marRight w:val="0"/>
      <w:marTop w:val="0"/>
      <w:marBottom w:val="0"/>
      <w:divBdr>
        <w:top w:val="none" w:sz="0" w:space="0" w:color="auto"/>
        <w:left w:val="none" w:sz="0" w:space="0" w:color="auto"/>
        <w:bottom w:val="none" w:sz="0" w:space="0" w:color="auto"/>
        <w:right w:val="none" w:sz="0" w:space="0" w:color="auto"/>
      </w:divBdr>
    </w:div>
    <w:div w:id="138378320">
      <w:bodyDiv w:val="1"/>
      <w:marLeft w:val="0"/>
      <w:marRight w:val="0"/>
      <w:marTop w:val="0"/>
      <w:marBottom w:val="0"/>
      <w:divBdr>
        <w:top w:val="none" w:sz="0" w:space="0" w:color="auto"/>
        <w:left w:val="none" w:sz="0" w:space="0" w:color="auto"/>
        <w:bottom w:val="none" w:sz="0" w:space="0" w:color="auto"/>
        <w:right w:val="none" w:sz="0" w:space="0" w:color="auto"/>
      </w:divBdr>
    </w:div>
    <w:div w:id="138428679">
      <w:bodyDiv w:val="1"/>
      <w:marLeft w:val="0"/>
      <w:marRight w:val="0"/>
      <w:marTop w:val="0"/>
      <w:marBottom w:val="0"/>
      <w:divBdr>
        <w:top w:val="none" w:sz="0" w:space="0" w:color="auto"/>
        <w:left w:val="none" w:sz="0" w:space="0" w:color="auto"/>
        <w:bottom w:val="none" w:sz="0" w:space="0" w:color="auto"/>
        <w:right w:val="none" w:sz="0" w:space="0" w:color="auto"/>
      </w:divBdr>
    </w:div>
    <w:div w:id="138502886">
      <w:bodyDiv w:val="1"/>
      <w:marLeft w:val="0"/>
      <w:marRight w:val="0"/>
      <w:marTop w:val="0"/>
      <w:marBottom w:val="0"/>
      <w:divBdr>
        <w:top w:val="none" w:sz="0" w:space="0" w:color="auto"/>
        <w:left w:val="none" w:sz="0" w:space="0" w:color="auto"/>
        <w:bottom w:val="none" w:sz="0" w:space="0" w:color="auto"/>
        <w:right w:val="none" w:sz="0" w:space="0" w:color="auto"/>
      </w:divBdr>
    </w:div>
    <w:div w:id="138543746">
      <w:bodyDiv w:val="1"/>
      <w:marLeft w:val="0"/>
      <w:marRight w:val="0"/>
      <w:marTop w:val="0"/>
      <w:marBottom w:val="0"/>
      <w:divBdr>
        <w:top w:val="none" w:sz="0" w:space="0" w:color="auto"/>
        <w:left w:val="none" w:sz="0" w:space="0" w:color="auto"/>
        <w:bottom w:val="none" w:sz="0" w:space="0" w:color="auto"/>
        <w:right w:val="none" w:sz="0" w:space="0" w:color="auto"/>
      </w:divBdr>
    </w:div>
    <w:div w:id="138688138">
      <w:bodyDiv w:val="1"/>
      <w:marLeft w:val="0"/>
      <w:marRight w:val="0"/>
      <w:marTop w:val="0"/>
      <w:marBottom w:val="0"/>
      <w:divBdr>
        <w:top w:val="none" w:sz="0" w:space="0" w:color="auto"/>
        <w:left w:val="none" w:sz="0" w:space="0" w:color="auto"/>
        <w:bottom w:val="none" w:sz="0" w:space="0" w:color="auto"/>
        <w:right w:val="none" w:sz="0" w:space="0" w:color="auto"/>
      </w:divBdr>
    </w:div>
    <w:div w:id="138807411">
      <w:bodyDiv w:val="1"/>
      <w:marLeft w:val="0"/>
      <w:marRight w:val="0"/>
      <w:marTop w:val="0"/>
      <w:marBottom w:val="0"/>
      <w:divBdr>
        <w:top w:val="none" w:sz="0" w:space="0" w:color="auto"/>
        <w:left w:val="none" w:sz="0" w:space="0" w:color="auto"/>
        <w:bottom w:val="none" w:sz="0" w:space="0" w:color="auto"/>
        <w:right w:val="none" w:sz="0" w:space="0" w:color="auto"/>
      </w:divBdr>
    </w:div>
    <w:div w:id="138815002">
      <w:bodyDiv w:val="1"/>
      <w:marLeft w:val="0"/>
      <w:marRight w:val="0"/>
      <w:marTop w:val="0"/>
      <w:marBottom w:val="0"/>
      <w:divBdr>
        <w:top w:val="none" w:sz="0" w:space="0" w:color="auto"/>
        <w:left w:val="none" w:sz="0" w:space="0" w:color="auto"/>
        <w:bottom w:val="none" w:sz="0" w:space="0" w:color="auto"/>
        <w:right w:val="none" w:sz="0" w:space="0" w:color="auto"/>
      </w:divBdr>
    </w:div>
    <w:div w:id="139003696">
      <w:bodyDiv w:val="1"/>
      <w:marLeft w:val="0"/>
      <w:marRight w:val="0"/>
      <w:marTop w:val="0"/>
      <w:marBottom w:val="0"/>
      <w:divBdr>
        <w:top w:val="none" w:sz="0" w:space="0" w:color="auto"/>
        <w:left w:val="none" w:sz="0" w:space="0" w:color="auto"/>
        <w:bottom w:val="none" w:sz="0" w:space="0" w:color="auto"/>
        <w:right w:val="none" w:sz="0" w:space="0" w:color="auto"/>
      </w:divBdr>
    </w:div>
    <w:div w:id="139033140">
      <w:bodyDiv w:val="1"/>
      <w:marLeft w:val="0"/>
      <w:marRight w:val="0"/>
      <w:marTop w:val="0"/>
      <w:marBottom w:val="0"/>
      <w:divBdr>
        <w:top w:val="none" w:sz="0" w:space="0" w:color="auto"/>
        <w:left w:val="none" w:sz="0" w:space="0" w:color="auto"/>
        <w:bottom w:val="none" w:sz="0" w:space="0" w:color="auto"/>
        <w:right w:val="none" w:sz="0" w:space="0" w:color="auto"/>
      </w:divBdr>
    </w:div>
    <w:div w:id="139538922">
      <w:bodyDiv w:val="1"/>
      <w:marLeft w:val="0"/>
      <w:marRight w:val="0"/>
      <w:marTop w:val="0"/>
      <w:marBottom w:val="0"/>
      <w:divBdr>
        <w:top w:val="none" w:sz="0" w:space="0" w:color="auto"/>
        <w:left w:val="none" w:sz="0" w:space="0" w:color="auto"/>
        <w:bottom w:val="none" w:sz="0" w:space="0" w:color="auto"/>
        <w:right w:val="none" w:sz="0" w:space="0" w:color="auto"/>
      </w:divBdr>
    </w:div>
    <w:div w:id="139542758">
      <w:bodyDiv w:val="1"/>
      <w:marLeft w:val="0"/>
      <w:marRight w:val="0"/>
      <w:marTop w:val="0"/>
      <w:marBottom w:val="0"/>
      <w:divBdr>
        <w:top w:val="none" w:sz="0" w:space="0" w:color="auto"/>
        <w:left w:val="none" w:sz="0" w:space="0" w:color="auto"/>
        <w:bottom w:val="none" w:sz="0" w:space="0" w:color="auto"/>
        <w:right w:val="none" w:sz="0" w:space="0" w:color="auto"/>
      </w:divBdr>
    </w:div>
    <w:div w:id="139806349">
      <w:bodyDiv w:val="1"/>
      <w:marLeft w:val="0"/>
      <w:marRight w:val="0"/>
      <w:marTop w:val="0"/>
      <w:marBottom w:val="0"/>
      <w:divBdr>
        <w:top w:val="none" w:sz="0" w:space="0" w:color="auto"/>
        <w:left w:val="none" w:sz="0" w:space="0" w:color="auto"/>
        <w:bottom w:val="none" w:sz="0" w:space="0" w:color="auto"/>
        <w:right w:val="none" w:sz="0" w:space="0" w:color="auto"/>
      </w:divBdr>
    </w:div>
    <w:div w:id="140122027">
      <w:bodyDiv w:val="1"/>
      <w:marLeft w:val="0"/>
      <w:marRight w:val="0"/>
      <w:marTop w:val="0"/>
      <w:marBottom w:val="0"/>
      <w:divBdr>
        <w:top w:val="none" w:sz="0" w:space="0" w:color="auto"/>
        <w:left w:val="none" w:sz="0" w:space="0" w:color="auto"/>
        <w:bottom w:val="none" w:sz="0" w:space="0" w:color="auto"/>
        <w:right w:val="none" w:sz="0" w:space="0" w:color="auto"/>
      </w:divBdr>
    </w:div>
    <w:div w:id="140194113">
      <w:bodyDiv w:val="1"/>
      <w:marLeft w:val="0"/>
      <w:marRight w:val="0"/>
      <w:marTop w:val="0"/>
      <w:marBottom w:val="0"/>
      <w:divBdr>
        <w:top w:val="none" w:sz="0" w:space="0" w:color="auto"/>
        <w:left w:val="none" w:sz="0" w:space="0" w:color="auto"/>
        <w:bottom w:val="none" w:sz="0" w:space="0" w:color="auto"/>
        <w:right w:val="none" w:sz="0" w:space="0" w:color="auto"/>
      </w:divBdr>
    </w:div>
    <w:div w:id="140386725">
      <w:bodyDiv w:val="1"/>
      <w:marLeft w:val="0"/>
      <w:marRight w:val="0"/>
      <w:marTop w:val="0"/>
      <w:marBottom w:val="0"/>
      <w:divBdr>
        <w:top w:val="none" w:sz="0" w:space="0" w:color="auto"/>
        <w:left w:val="none" w:sz="0" w:space="0" w:color="auto"/>
        <w:bottom w:val="none" w:sz="0" w:space="0" w:color="auto"/>
        <w:right w:val="none" w:sz="0" w:space="0" w:color="auto"/>
      </w:divBdr>
    </w:div>
    <w:div w:id="140735872">
      <w:bodyDiv w:val="1"/>
      <w:marLeft w:val="0"/>
      <w:marRight w:val="0"/>
      <w:marTop w:val="0"/>
      <w:marBottom w:val="0"/>
      <w:divBdr>
        <w:top w:val="none" w:sz="0" w:space="0" w:color="auto"/>
        <w:left w:val="none" w:sz="0" w:space="0" w:color="auto"/>
        <w:bottom w:val="none" w:sz="0" w:space="0" w:color="auto"/>
        <w:right w:val="none" w:sz="0" w:space="0" w:color="auto"/>
      </w:divBdr>
    </w:div>
    <w:div w:id="140924862">
      <w:bodyDiv w:val="1"/>
      <w:marLeft w:val="0"/>
      <w:marRight w:val="0"/>
      <w:marTop w:val="0"/>
      <w:marBottom w:val="0"/>
      <w:divBdr>
        <w:top w:val="none" w:sz="0" w:space="0" w:color="auto"/>
        <w:left w:val="none" w:sz="0" w:space="0" w:color="auto"/>
        <w:bottom w:val="none" w:sz="0" w:space="0" w:color="auto"/>
        <w:right w:val="none" w:sz="0" w:space="0" w:color="auto"/>
      </w:divBdr>
    </w:div>
    <w:div w:id="140925043">
      <w:bodyDiv w:val="1"/>
      <w:marLeft w:val="0"/>
      <w:marRight w:val="0"/>
      <w:marTop w:val="0"/>
      <w:marBottom w:val="0"/>
      <w:divBdr>
        <w:top w:val="none" w:sz="0" w:space="0" w:color="auto"/>
        <w:left w:val="none" w:sz="0" w:space="0" w:color="auto"/>
        <w:bottom w:val="none" w:sz="0" w:space="0" w:color="auto"/>
        <w:right w:val="none" w:sz="0" w:space="0" w:color="auto"/>
      </w:divBdr>
    </w:div>
    <w:div w:id="140925314">
      <w:bodyDiv w:val="1"/>
      <w:marLeft w:val="0"/>
      <w:marRight w:val="0"/>
      <w:marTop w:val="0"/>
      <w:marBottom w:val="0"/>
      <w:divBdr>
        <w:top w:val="none" w:sz="0" w:space="0" w:color="auto"/>
        <w:left w:val="none" w:sz="0" w:space="0" w:color="auto"/>
        <w:bottom w:val="none" w:sz="0" w:space="0" w:color="auto"/>
        <w:right w:val="none" w:sz="0" w:space="0" w:color="auto"/>
      </w:divBdr>
    </w:div>
    <w:div w:id="141045765">
      <w:bodyDiv w:val="1"/>
      <w:marLeft w:val="0"/>
      <w:marRight w:val="0"/>
      <w:marTop w:val="0"/>
      <w:marBottom w:val="0"/>
      <w:divBdr>
        <w:top w:val="none" w:sz="0" w:space="0" w:color="auto"/>
        <w:left w:val="none" w:sz="0" w:space="0" w:color="auto"/>
        <w:bottom w:val="none" w:sz="0" w:space="0" w:color="auto"/>
        <w:right w:val="none" w:sz="0" w:space="0" w:color="auto"/>
      </w:divBdr>
    </w:div>
    <w:div w:id="141697404">
      <w:bodyDiv w:val="1"/>
      <w:marLeft w:val="0"/>
      <w:marRight w:val="0"/>
      <w:marTop w:val="0"/>
      <w:marBottom w:val="0"/>
      <w:divBdr>
        <w:top w:val="none" w:sz="0" w:space="0" w:color="auto"/>
        <w:left w:val="none" w:sz="0" w:space="0" w:color="auto"/>
        <w:bottom w:val="none" w:sz="0" w:space="0" w:color="auto"/>
        <w:right w:val="none" w:sz="0" w:space="0" w:color="auto"/>
      </w:divBdr>
    </w:div>
    <w:div w:id="141772526">
      <w:bodyDiv w:val="1"/>
      <w:marLeft w:val="0"/>
      <w:marRight w:val="0"/>
      <w:marTop w:val="0"/>
      <w:marBottom w:val="0"/>
      <w:divBdr>
        <w:top w:val="none" w:sz="0" w:space="0" w:color="auto"/>
        <w:left w:val="none" w:sz="0" w:space="0" w:color="auto"/>
        <w:bottom w:val="none" w:sz="0" w:space="0" w:color="auto"/>
        <w:right w:val="none" w:sz="0" w:space="0" w:color="auto"/>
      </w:divBdr>
    </w:div>
    <w:div w:id="142283673">
      <w:bodyDiv w:val="1"/>
      <w:marLeft w:val="0"/>
      <w:marRight w:val="0"/>
      <w:marTop w:val="0"/>
      <w:marBottom w:val="0"/>
      <w:divBdr>
        <w:top w:val="none" w:sz="0" w:space="0" w:color="auto"/>
        <w:left w:val="none" w:sz="0" w:space="0" w:color="auto"/>
        <w:bottom w:val="none" w:sz="0" w:space="0" w:color="auto"/>
        <w:right w:val="none" w:sz="0" w:space="0" w:color="auto"/>
      </w:divBdr>
    </w:div>
    <w:div w:id="142311205">
      <w:bodyDiv w:val="1"/>
      <w:marLeft w:val="0"/>
      <w:marRight w:val="0"/>
      <w:marTop w:val="0"/>
      <w:marBottom w:val="0"/>
      <w:divBdr>
        <w:top w:val="none" w:sz="0" w:space="0" w:color="auto"/>
        <w:left w:val="none" w:sz="0" w:space="0" w:color="auto"/>
        <w:bottom w:val="none" w:sz="0" w:space="0" w:color="auto"/>
        <w:right w:val="none" w:sz="0" w:space="0" w:color="auto"/>
      </w:divBdr>
    </w:div>
    <w:div w:id="142504505">
      <w:bodyDiv w:val="1"/>
      <w:marLeft w:val="0"/>
      <w:marRight w:val="0"/>
      <w:marTop w:val="0"/>
      <w:marBottom w:val="0"/>
      <w:divBdr>
        <w:top w:val="none" w:sz="0" w:space="0" w:color="auto"/>
        <w:left w:val="none" w:sz="0" w:space="0" w:color="auto"/>
        <w:bottom w:val="none" w:sz="0" w:space="0" w:color="auto"/>
        <w:right w:val="none" w:sz="0" w:space="0" w:color="auto"/>
      </w:divBdr>
    </w:div>
    <w:div w:id="142936435">
      <w:bodyDiv w:val="1"/>
      <w:marLeft w:val="0"/>
      <w:marRight w:val="0"/>
      <w:marTop w:val="0"/>
      <w:marBottom w:val="0"/>
      <w:divBdr>
        <w:top w:val="none" w:sz="0" w:space="0" w:color="auto"/>
        <w:left w:val="none" w:sz="0" w:space="0" w:color="auto"/>
        <w:bottom w:val="none" w:sz="0" w:space="0" w:color="auto"/>
        <w:right w:val="none" w:sz="0" w:space="0" w:color="auto"/>
      </w:divBdr>
    </w:div>
    <w:div w:id="142965700">
      <w:bodyDiv w:val="1"/>
      <w:marLeft w:val="0"/>
      <w:marRight w:val="0"/>
      <w:marTop w:val="0"/>
      <w:marBottom w:val="0"/>
      <w:divBdr>
        <w:top w:val="none" w:sz="0" w:space="0" w:color="auto"/>
        <w:left w:val="none" w:sz="0" w:space="0" w:color="auto"/>
        <w:bottom w:val="none" w:sz="0" w:space="0" w:color="auto"/>
        <w:right w:val="none" w:sz="0" w:space="0" w:color="auto"/>
      </w:divBdr>
    </w:div>
    <w:div w:id="143131759">
      <w:bodyDiv w:val="1"/>
      <w:marLeft w:val="0"/>
      <w:marRight w:val="0"/>
      <w:marTop w:val="0"/>
      <w:marBottom w:val="0"/>
      <w:divBdr>
        <w:top w:val="none" w:sz="0" w:space="0" w:color="auto"/>
        <w:left w:val="none" w:sz="0" w:space="0" w:color="auto"/>
        <w:bottom w:val="none" w:sz="0" w:space="0" w:color="auto"/>
        <w:right w:val="none" w:sz="0" w:space="0" w:color="auto"/>
      </w:divBdr>
    </w:div>
    <w:div w:id="143280830">
      <w:bodyDiv w:val="1"/>
      <w:marLeft w:val="0"/>
      <w:marRight w:val="0"/>
      <w:marTop w:val="0"/>
      <w:marBottom w:val="0"/>
      <w:divBdr>
        <w:top w:val="none" w:sz="0" w:space="0" w:color="auto"/>
        <w:left w:val="none" w:sz="0" w:space="0" w:color="auto"/>
        <w:bottom w:val="none" w:sz="0" w:space="0" w:color="auto"/>
        <w:right w:val="none" w:sz="0" w:space="0" w:color="auto"/>
      </w:divBdr>
    </w:div>
    <w:div w:id="143471655">
      <w:bodyDiv w:val="1"/>
      <w:marLeft w:val="0"/>
      <w:marRight w:val="0"/>
      <w:marTop w:val="0"/>
      <w:marBottom w:val="0"/>
      <w:divBdr>
        <w:top w:val="none" w:sz="0" w:space="0" w:color="auto"/>
        <w:left w:val="none" w:sz="0" w:space="0" w:color="auto"/>
        <w:bottom w:val="none" w:sz="0" w:space="0" w:color="auto"/>
        <w:right w:val="none" w:sz="0" w:space="0" w:color="auto"/>
      </w:divBdr>
    </w:div>
    <w:div w:id="143472606">
      <w:bodyDiv w:val="1"/>
      <w:marLeft w:val="0"/>
      <w:marRight w:val="0"/>
      <w:marTop w:val="0"/>
      <w:marBottom w:val="0"/>
      <w:divBdr>
        <w:top w:val="none" w:sz="0" w:space="0" w:color="auto"/>
        <w:left w:val="none" w:sz="0" w:space="0" w:color="auto"/>
        <w:bottom w:val="none" w:sz="0" w:space="0" w:color="auto"/>
        <w:right w:val="none" w:sz="0" w:space="0" w:color="auto"/>
      </w:divBdr>
    </w:div>
    <w:div w:id="143744794">
      <w:bodyDiv w:val="1"/>
      <w:marLeft w:val="0"/>
      <w:marRight w:val="0"/>
      <w:marTop w:val="0"/>
      <w:marBottom w:val="0"/>
      <w:divBdr>
        <w:top w:val="none" w:sz="0" w:space="0" w:color="auto"/>
        <w:left w:val="none" w:sz="0" w:space="0" w:color="auto"/>
        <w:bottom w:val="none" w:sz="0" w:space="0" w:color="auto"/>
        <w:right w:val="none" w:sz="0" w:space="0" w:color="auto"/>
      </w:divBdr>
    </w:div>
    <w:div w:id="143812302">
      <w:bodyDiv w:val="1"/>
      <w:marLeft w:val="0"/>
      <w:marRight w:val="0"/>
      <w:marTop w:val="0"/>
      <w:marBottom w:val="0"/>
      <w:divBdr>
        <w:top w:val="none" w:sz="0" w:space="0" w:color="auto"/>
        <w:left w:val="none" w:sz="0" w:space="0" w:color="auto"/>
        <w:bottom w:val="none" w:sz="0" w:space="0" w:color="auto"/>
        <w:right w:val="none" w:sz="0" w:space="0" w:color="auto"/>
      </w:divBdr>
    </w:div>
    <w:div w:id="143813501">
      <w:bodyDiv w:val="1"/>
      <w:marLeft w:val="0"/>
      <w:marRight w:val="0"/>
      <w:marTop w:val="0"/>
      <w:marBottom w:val="0"/>
      <w:divBdr>
        <w:top w:val="none" w:sz="0" w:space="0" w:color="auto"/>
        <w:left w:val="none" w:sz="0" w:space="0" w:color="auto"/>
        <w:bottom w:val="none" w:sz="0" w:space="0" w:color="auto"/>
        <w:right w:val="none" w:sz="0" w:space="0" w:color="auto"/>
      </w:divBdr>
    </w:div>
    <w:div w:id="143816720">
      <w:bodyDiv w:val="1"/>
      <w:marLeft w:val="0"/>
      <w:marRight w:val="0"/>
      <w:marTop w:val="0"/>
      <w:marBottom w:val="0"/>
      <w:divBdr>
        <w:top w:val="none" w:sz="0" w:space="0" w:color="auto"/>
        <w:left w:val="none" w:sz="0" w:space="0" w:color="auto"/>
        <w:bottom w:val="none" w:sz="0" w:space="0" w:color="auto"/>
        <w:right w:val="none" w:sz="0" w:space="0" w:color="auto"/>
      </w:divBdr>
    </w:div>
    <w:div w:id="143862358">
      <w:bodyDiv w:val="1"/>
      <w:marLeft w:val="0"/>
      <w:marRight w:val="0"/>
      <w:marTop w:val="0"/>
      <w:marBottom w:val="0"/>
      <w:divBdr>
        <w:top w:val="none" w:sz="0" w:space="0" w:color="auto"/>
        <w:left w:val="none" w:sz="0" w:space="0" w:color="auto"/>
        <w:bottom w:val="none" w:sz="0" w:space="0" w:color="auto"/>
        <w:right w:val="none" w:sz="0" w:space="0" w:color="auto"/>
      </w:divBdr>
    </w:div>
    <w:div w:id="143937120">
      <w:bodyDiv w:val="1"/>
      <w:marLeft w:val="0"/>
      <w:marRight w:val="0"/>
      <w:marTop w:val="0"/>
      <w:marBottom w:val="0"/>
      <w:divBdr>
        <w:top w:val="none" w:sz="0" w:space="0" w:color="auto"/>
        <w:left w:val="none" w:sz="0" w:space="0" w:color="auto"/>
        <w:bottom w:val="none" w:sz="0" w:space="0" w:color="auto"/>
        <w:right w:val="none" w:sz="0" w:space="0" w:color="auto"/>
      </w:divBdr>
    </w:div>
    <w:div w:id="144056028">
      <w:bodyDiv w:val="1"/>
      <w:marLeft w:val="0"/>
      <w:marRight w:val="0"/>
      <w:marTop w:val="0"/>
      <w:marBottom w:val="0"/>
      <w:divBdr>
        <w:top w:val="none" w:sz="0" w:space="0" w:color="auto"/>
        <w:left w:val="none" w:sz="0" w:space="0" w:color="auto"/>
        <w:bottom w:val="none" w:sz="0" w:space="0" w:color="auto"/>
        <w:right w:val="none" w:sz="0" w:space="0" w:color="auto"/>
      </w:divBdr>
    </w:div>
    <w:div w:id="144056923">
      <w:bodyDiv w:val="1"/>
      <w:marLeft w:val="0"/>
      <w:marRight w:val="0"/>
      <w:marTop w:val="0"/>
      <w:marBottom w:val="0"/>
      <w:divBdr>
        <w:top w:val="none" w:sz="0" w:space="0" w:color="auto"/>
        <w:left w:val="none" w:sz="0" w:space="0" w:color="auto"/>
        <w:bottom w:val="none" w:sz="0" w:space="0" w:color="auto"/>
        <w:right w:val="none" w:sz="0" w:space="0" w:color="auto"/>
      </w:divBdr>
    </w:div>
    <w:div w:id="144320959">
      <w:bodyDiv w:val="1"/>
      <w:marLeft w:val="0"/>
      <w:marRight w:val="0"/>
      <w:marTop w:val="0"/>
      <w:marBottom w:val="0"/>
      <w:divBdr>
        <w:top w:val="none" w:sz="0" w:space="0" w:color="auto"/>
        <w:left w:val="none" w:sz="0" w:space="0" w:color="auto"/>
        <w:bottom w:val="none" w:sz="0" w:space="0" w:color="auto"/>
        <w:right w:val="none" w:sz="0" w:space="0" w:color="auto"/>
      </w:divBdr>
    </w:div>
    <w:div w:id="144324879">
      <w:bodyDiv w:val="1"/>
      <w:marLeft w:val="0"/>
      <w:marRight w:val="0"/>
      <w:marTop w:val="0"/>
      <w:marBottom w:val="0"/>
      <w:divBdr>
        <w:top w:val="none" w:sz="0" w:space="0" w:color="auto"/>
        <w:left w:val="none" w:sz="0" w:space="0" w:color="auto"/>
        <w:bottom w:val="none" w:sz="0" w:space="0" w:color="auto"/>
        <w:right w:val="none" w:sz="0" w:space="0" w:color="auto"/>
      </w:divBdr>
    </w:div>
    <w:div w:id="144398886">
      <w:bodyDiv w:val="1"/>
      <w:marLeft w:val="0"/>
      <w:marRight w:val="0"/>
      <w:marTop w:val="0"/>
      <w:marBottom w:val="0"/>
      <w:divBdr>
        <w:top w:val="none" w:sz="0" w:space="0" w:color="auto"/>
        <w:left w:val="none" w:sz="0" w:space="0" w:color="auto"/>
        <w:bottom w:val="none" w:sz="0" w:space="0" w:color="auto"/>
        <w:right w:val="none" w:sz="0" w:space="0" w:color="auto"/>
      </w:divBdr>
    </w:div>
    <w:div w:id="144706896">
      <w:bodyDiv w:val="1"/>
      <w:marLeft w:val="0"/>
      <w:marRight w:val="0"/>
      <w:marTop w:val="0"/>
      <w:marBottom w:val="0"/>
      <w:divBdr>
        <w:top w:val="none" w:sz="0" w:space="0" w:color="auto"/>
        <w:left w:val="none" w:sz="0" w:space="0" w:color="auto"/>
        <w:bottom w:val="none" w:sz="0" w:space="0" w:color="auto"/>
        <w:right w:val="none" w:sz="0" w:space="0" w:color="auto"/>
      </w:divBdr>
    </w:div>
    <w:div w:id="144708724">
      <w:bodyDiv w:val="1"/>
      <w:marLeft w:val="0"/>
      <w:marRight w:val="0"/>
      <w:marTop w:val="0"/>
      <w:marBottom w:val="0"/>
      <w:divBdr>
        <w:top w:val="none" w:sz="0" w:space="0" w:color="auto"/>
        <w:left w:val="none" w:sz="0" w:space="0" w:color="auto"/>
        <w:bottom w:val="none" w:sz="0" w:space="0" w:color="auto"/>
        <w:right w:val="none" w:sz="0" w:space="0" w:color="auto"/>
      </w:divBdr>
    </w:div>
    <w:div w:id="144861968">
      <w:bodyDiv w:val="1"/>
      <w:marLeft w:val="0"/>
      <w:marRight w:val="0"/>
      <w:marTop w:val="0"/>
      <w:marBottom w:val="0"/>
      <w:divBdr>
        <w:top w:val="none" w:sz="0" w:space="0" w:color="auto"/>
        <w:left w:val="none" w:sz="0" w:space="0" w:color="auto"/>
        <w:bottom w:val="none" w:sz="0" w:space="0" w:color="auto"/>
        <w:right w:val="none" w:sz="0" w:space="0" w:color="auto"/>
      </w:divBdr>
    </w:div>
    <w:div w:id="144902099">
      <w:bodyDiv w:val="1"/>
      <w:marLeft w:val="0"/>
      <w:marRight w:val="0"/>
      <w:marTop w:val="0"/>
      <w:marBottom w:val="0"/>
      <w:divBdr>
        <w:top w:val="none" w:sz="0" w:space="0" w:color="auto"/>
        <w:left w:val="none" w:sz="0" w:space="0" w:color="auto"/>
        <w:bottom w:val="none" w:sz="0" w:space="0" w:color="auto"/>
        <w:right w:val="none" w:sz="0" w:space="0" w:color="auto"/>
      </w:divBdr>
    </w:div>
    <w:div w:id="144905739">
      <w:bodyDiv w:val="1"/>
      <w:marLeft w:val="0"/>
      <w:marRight w:val="0"/>
      <w:marTop w:val="0"/>
      <w:marBottom w:val="0"/>
      <w:divBdr>
        <w:top w:val="none" w:sz="0" w:space="0" w:color="auto"/>
        <w:left w:val="none" w:sz="0" w:space="0" w:color="auto"/>
        <w:bottom w:val="none" w:sz="0" w:space="0" w:color="auto"/>
        <w:right w:val="none" w:sz="0" w:space="0" w:color="auto"/>
      </w:divBdr>
    </w:div>
    <w:div w:id="144976149">
      <w:bodyDiv w:val="1"/>
      <w:marLeft w:val="0"/>
      <w:marRight w:val="0"/>
      <w:marTop w:val="0"/>
      <w:marBottom w:val="0"/>
      <w:divBdr>
        <w:top w:val="none" w:sz="0" w:space="0" w:color="auto"/>
        <w:left w:val="none" w:sz="0" w:space="0" w:color="auto"/>
        <w:bottom w:val="none" w:sz="0" w:space="0" w:color="auto"/>
        <w:right w:val="none" w:sz="0" w:space="0" w:color="auto"/>
      </w:divBdr>
    </w:div>
    <w:div w:id="145048087">
      <w:bodyDiv w:val="1"/>
      <w:marLeft w:val="0"/>
      <w:marRight w:val="0"/>
      <w:marTop w:val="0"/>
      <w:marBottom w:val="0"/>
      <w:divBdr>
        <w:top w:val="none" w:sz="0" w:space="0" w:color="auto"/>
        <w:left w:val="none" w:sz="0" w:space="0" w:color="auto"/>
        <w:bottom w:val="none" w:sz="0" w:space="0" w:color="auto"/>
        <w:right w:val="none" w:sz="0" w:space="0" w:color="auto"/>
      </w:divBdr>
    </w:div>
    <w:div w:id="145048310">
      <w:bodyDiv w:val="1"/>
      <w:marLeft w:val="0"/>
      <w:marRight w:val="0"/>
      <w:marTop w:val="0"/>
      <w:marBottom w:val="0"/>
      <w:divBdr>
        <w:top w:val="none" w:sz="0" w:space="0" w:color="auto"/>
        <w:left w:val="none" w:sz="0" w:space="0" w:color="auto"/>
        <w:bottom w:val="none" w:sz="0" w:space="0" w:color="auto"/>
        <w:right w:val="none" w:sz="0" w:space="0" w:color="auto"/>
      </w:divBdr>
    </w:div>
    <w:div w:id="145321041">
      <w:bodyDiv w:val="1"/>
      <w:marLeft w:val="0"/>
      <w:marRight w:val="0"/>
      <w:marTop w:val="0"/>
      <w:marBottom w:val="0"/>
      <w:divBdr>
        <w:top w:val="none" w:sz="0" w:space="0" w:color="auto"/>
        <w:left w:val="none" w:sz="0" w:space="0" w:color="auto"/>
        <w:bottom w:val="none" w:sz="0" w:space="0" w:color="auto"/>
        <w:right w:val="none" w:sz="0" w:space="0" w:color="auto"/>
      </w:divBdr>
    </w:div>
    <w:div w:id="145783868">
      <w:bodyDiv w:val="1"/>
      <w:marLeft w:val="0"/>
      <w:marRight w:val="0"/>
      <w:marTop w:val="0"/>
      <w:marBottom w:val="0"/>
      <w:divBdr>
        <w:top w:val="none" w:sz="0" w:space="0" w:color="auto"/>
        <w:left w:val="none" w:sz="0" w:space="0" w:color="auto"/>
        <w:bottom w:val="none" w:sz="0" w:space="0" w:color="auto"/>
        <w:right w:val="none" w:sz="0" w:space="0" w:color="auto"/>
      </w:divBdr>
    </w:div>
    <w:div w:id="145822297">
      <w:bodyDiv w:val="1"/>
      <w:marLeft w:val="0"/>
      <w:marRight w:val="0"/>
      <w:marTop w:val="0"/>
      <w:marBottom w:val="0"/>
      <w:divBdr>
        <w:top w:val="none" w:sz="0" w:space="0" w:color="auto"/>
        <w:left w:val="none" w:sz="0" w:space="0" w:color="auto"/>
        <w:bottom w:val="none" w:sz="0" w:space="0" w:color="auto"/>
        <w:right w:val="none" w:sz="0" w:space="0" w:color="auto"/>
      </w:divBdr>
    </w:div>
    <w:div w:id="145905125">
      <w:bodyDiv w:val="1"/>
      <w:marLeft w:val="0"/>
      <w:marRight w:val="0"/>
      <w:marTop w:val="0"/>
      <w:marBottom w:val="0"/>
      <w:divBdr>
        <w:top w:val="none" w:sz="0" w:space="0" w:color="auto"/>
        <w:left w:val="none" w:sz="0" w:space="0" w:color="auto"/>
        <w:bottom w:val="none" w:sz="0" w:space="0" w:color="auto"/>
        <w:right w:val="none" w:sz="0" w:space="0" w:color="auto"/>
      </w:divBdr>
    </w:div>
    <w:div w:id="145977543">
      <w:bodyDiv w:val="1"/>
      <w:marLeft w:val="0"/>
      <w:marRight w:val="0"/>
      <w:marTop w:val="0"/>
      <w:marBottom w:val="0"/>
      <w:divBdr>
        <w:top w:val="none" w:sz="0" w:space="0" w:color="auto"/>
        <w:left w:val="none" w:sz="0" w:space="0" w:color="auto"/>
        <w:bottom w:val="none" w:sz="0" w:space="0" w:color="auto"/>
        <w:right w:val="none" w:sz="0" w:space="0" w:color="auto"/>
      </w:divBdr>
    </w:div>
    <w:div w:id="146286440">
      <w:bodyDiv w:val="1"/>
      <w:marLeft w:val="0"/>
      <w:marRight w:val="0"/>
      <w:marTop w:val="0"/>
      <w:marBottom w:val="0"/>
      <w:divBdr>
        <w:top w:val="none" w:sz="0" w:space="0" w:color="auto"/>
        <w:left w:val="none" w:sz="0" w:space="0" w:color="auto"/>
        <w:bottom w:val="none" w:sz="0" w:space="0" w:color="auto"/>
        <w:right w:val="none" w:sz="0" w:space="0" w:color="auto"/>
      </w:divBdr>
    </w:div>
    <w:div w:id="146746789">
      <w:bodyDiv w:val="1"/>
      <w:marLeft w:val="0"/>
      <w:marRight w:val="0"/>
      <w:marTop w:val="0"/>
      <w:marBottom w:val="0"/>
      <w:divBdr>
        <w:top w:val="none" w:sz="0" w:space="0" w:color="auto"/>
        <w:left w:val="none" w:sz="0" w:space="0" w:color="auto"/>
        <w:bottom w:val="none" w:sz="0" w:space="0" w:color="auto"/>
        <w:right w:val="none" w:sz="0" w:space="0" w:color="auto"/>
      </w:divBdr>
    </w:div>
    <w:div w:id="146872059">
      <w:bodyDiv w:val="1"/>
      <w:marLeft w:val="0"/>
      <w:marRight w:val="0"/>
      <w:marTop w:val="0"/>
      <w:marBottom w:val="0"/>
      <w:divBdr>
        <w:top w:val="none" w:sz="0" w:space="0" w:color="auto"/>
        <w:left w:val="none" w:sz="0" w:space="0" w:color="auto"/>
        <w:bottom w:val="none" w:sz="0" w:space="0" w:color="auto"/>
        <w:right w:val="none" w:sz="0" w:space="0" w:color="auto"/>
      </w:divBdr>
    </w:div>
    <w:div w:id="146895578">
      <w:bodyDiv w:val="1"/>
      <w:marLeft w:val="0"/>
      <w:marRight w:val="0"/>
      <w:marTop w:val="0"/>
      <w:marBottom w:val="0"/>
      <w:divBdr>
        <w:top w:val="none" w:sz="0" w:space="0" w:color="auto"/>
        <w:left w:val="none" w:sz="0" w:space="0" w:color="auto"/>
        <w:bottom w:val="none" w:sz="0" w:space="0" w:color="auto"/>
        <w:right w:val="none" w:sz="0" w:space="0" w:color="auto"/>
      </w:divBdr>
    </w:div>
    <w:div w:id="146897315">
      <w:bodyDiv w:val="1"/>
      <w:marLeft w:val="0"/>
      <w:marRight w:val="0"/>
      <w:marTop w:val="0"/>
      <w:marBottom w:val="0"/>
      <w:divBdr>
        <w:top w:val="none" w:sz="0" w:space="0" w:color="auto"/>
        <w:left w:val="none" w:sz="0" w:space="0" w:color="auto"/>
        <w:bottom w:val="none" w:sz="0" w:space="0" w:color="auto"/>
        <w:right w:val="none" w:sz="0" w:space="0" w:color="auto"/>
      </w:divBdr>
    </w:div>
    <w:div w:id="147018602">
      <w:bodyDiv w:val="1"/>
      <w:marLeft w:val="0"/>
      <w:marRight w:val="0"/>
      <w:marTop w:val="0"/>
      <w:marBottom w:val="0"/>
      <w:divBdr>
        <w:top w:val="none" w:sz="0" w:space="0" w:color="auto"/>
        <w:left w:val="none" w:sz="0" w:space="0" w:color="auto"/>
        <w:bottom w:val="none" w:sz="0" w:space="0" w:color="auto"/>
        <w:right w:val="none" w:sz="0" w:space="0" w:color="auto"/>
      </w:divBdr>
    </w:div>
    <w:div w:id="147212129">
      <w:bodyDiv w:val="1"/>
      <w:marLeft w:val="0"/>
      <w:marRight w:val="0"/>
      <w:marTop w:val="0"/>
      <w:marBottom w:val="0"/>
      <w:divBdr>
        <w:top w:val="none" w:sz="0" w:space="0" w:color="auto"/>
        <w:left w:val="none" w:sz="0" w:space="0" w:color="auto"/>
        <w:bottom w:val="none" w:sz="0" w:space="0" w:color="auto"/>
        <w:right w:val="none" w:sz="0" w:space="0" w:color="auto"/>
      </w:divBdr>
    </w:div>
    <w:div w:id="147357454">
      <w:bodyDiv w:val="1"/>
      <w:marLeft w:val="0"/>
      <w:marRight w:val="0"/>
      <w:marTop w:val="0"/>
      <w:marBottom w:val="0"/>
      <w:divBdr>
        <w:top w:val="none" w:sz="0" w:space="0" w:color="auto"/>
        <w:left w:val="none" w:sz="0" w:space="0" w:color="auto"/>
        <w:bottom w:val="none" w:sz="0" w:space="0" w:color="auto"/>
        <w:right w:val="none" w:sz="0" w:space="0" w:color="auto"/>
      </w:divBdr>
    </w:div>
    <w:div w:id="147478961">
      <w:bodyDiv w:val="1"/>
      <w:marLeft w:val="0"/>
      <w:marRight w:val="0"/>
      <w:marTop w:val="0"/>
      <w:marBottom w:val="0"/>
      <w:divBdr>
        <w:top w:val="none" w:sz="0" w:space="0" w:color="auto"/>
        <w:left w:val="none" w:sz="0" w:space="0" w:color="auto"/>
        <w:bottom w:val="none" w:sz="0" w:space="0" w:color="auto"/>
        <w:right w:val="none" w:sz="0" w:space="0" w:color="auto"/>
      </w:divBdr>
    </w:div>
    <w:div w:id="147595763">
      <w:bodyDiv w:val="1"/>
      <w:marLeft w:val="0"/>
      <w:marRight w:val="0"/>
      <w:marTop w:val="0"/>
      <w:marBottom w:val="0"/>
      <w:divBdr>
        <w:top w:val="none" w:sz="0" w:space="0" w:color="auto"/>
        <w:left w:val="none" w:sz="0" w:space="0" w:color="auto"/>
        <w:bottom w:val="none" w:sz="0" w:space="0" w:color="auto"/>
        <w:right w:val="none" w:sz="0" w:space="0" w:color="auto"/>
      </w:divBdr>
    </w:div>
    <w:div w:id="147747911">
      <w:bodyDiv w:val="1"/>
      <w:marLeft w:val="0"/>
      <w:marRight w:val="0"/>
      <w:marTop w:val="0"/>
      <w:marBottom w:val="0"/>
      <w:divBdr>
        <w:top w:val="none" w:sz="0" w:space="0" w:color="auto"/>
        <w:left w:val="none" w:sz="0" w:space="0" w:color="auto"/>
        <w:bottom w:val="none" w:sz="0" w:space="0" w:color="auto"/>
        <w:right w:val="none" w:sz="0" w:space="0" w:color="auto"/>
      </w:divBdr>
    </w:div>
    <w:div w:id="147787387">
      <w:bodyDiv w:val="1"/>
      <w:marLeft w:val="0"/>
      <w:marRight w:val="0"/>
      <w:marTop w:val="0"/>
      <w:marBottom w:val="0"/>
      <w:divBdr>
        <w:top w:val="none" w:sz="0" w:space="0" w:color="auto"/>
        <w:left w:val="none" w:sz="0" w:space="0" w:color="auto"/>
        <w:bottom w:val="none" w:sz="0" w:space="0" w:color="auto"/>
        <w:right w:val="none" w:sz="0" w:space="0" w:color="auto"/>
      </w:divBdr>
    </w:div>
    <w:div w:id="147790641">
      <w:bodyDiv w:val="1"/>
      <w:marLeft w:val="0"/>
      <w:marRight w:val="0"/>
      <w:marTop w:val="0"/>
      <w:marBottom w:val="0"/>
      <w:divBdr>
        <w:top w:val="none" w:sz="0" w:space="0" w:color="auto"/>
        <w:left w:val="none" w:sz="0" w:space="0" w:color="auto"/>
        <w:bottom w:val="none" w:sz="0" w:space="0" w:color="auto"/>
        <w:right w:val="none" w:sz="0" w:space="0" w:color="auto"/>
      </w:divBdr>
    </w:div>
    <w:div w:id="147984374">
      <w:bodyDiv w:val="1"/>
      <w:marLeft w:val="0"/>
      <w:marRight w:val="0"/>
      <w:marTop w:val="0"/>
      <w:marBottom w:val="0"/>
      <w:divBdr>
        <w:top w:val="none" w:sz="0" w:space="0" w:color="auto"/>
        <w:left w:val="none" w:sz="0" w:space="0" w:color="auto"/>
        <w:bottom w:val="none" w:sz="0" w:space="0" w:color="auto"/>
        <w:right w:val="none" w:sz="0" w:space="0" w:color="auto"/>
      </w:divBdr>
    </w:div>
    <w:div w:id="147988031">
      <w:bodyDiv w:val="1"/>
      <w:marLeft w:val="0"/>
      <w:marRight w:val="0"/>
      <w:marTop w:val="0"/>
      <w:marBottom w:val="0"/>
      <w:divBdr>
        <w:top w:val="none" w:sz="0" w:space="0" w:color="auto"/>
        <w:left w:val="none" w:sz="0" w:space="0" w:color="auto"/>
        <w:bottom w:val="none" w:sz="0" w:space="0" w:color="auto"/>
        <w:right w:val="none" w:sz="0" w:space="0" w:color="auto"/>
      </w:divBdr>
    </w:div>
    <w:div w:id="148062641">
      <w:bodyDiv w:val="1"/>
      <w:marLeft w:val="0"/>
      <w:marRight w:val="0"/>
      <w:marTop w:val="0"/>
      <w:marBottom w:val="0"/>
      <w:divBdr>
        <w:top w:val="none" w:sz="0" w:space="0" w:color="auto"/>
        <w:left w:val="none" w:sz="0" w:space="0" w:color="auto"/>
        <w:bottom w:val="none" w:sz="0" w:space="0" w:color="auto"/>
        <w:right w:val="none" w:sz="0" w:space="0" w:color="auto"/>
      </w:divBdr>
    </w:div>
    <w:div w:id="148208258">
      <w:bodyDiv w:val="1"/>
      <w:marLeft w:val="0"/>
      <w:marRight w:val="0"/>
      <w:marTop w:val="0"/>
      <w:marBottom w:val="0"/>
      <w:divBdr>
        <w:top w:val="none" w:sz="0" w:space="0" w:color="auto"/>
        <w:left w:val="none" w:sz="0" w:space="0" w:color="auto"/>
        <w:bottom w:val="none" w:sz="0" w:space="0" w:color="auto"/>
        <w:right w:val="none" w:sz="0" w:space="0" w:color="auto"/>
      </w:divBdr>
    </w:div>
    <w:div w:id="148324319">
      <w:bodyDiv w:val="1"/>
      <w:marLeft w:val="0"/>
      <w:marRight w:val="0"/>
      <w:marTop w:val="0"/>
      <w:marBottom w:val="0"/>
      <w:divBdr>
        <w:top w:val="none" w:sz="0" w:space="0" w:color="auto"/>
        <w:left w:val="none" w:sz="0" w:space="0" w:color="auto"/>
        <w:bottom w:val="none" w:sz="0" w:space="0" w:color="auto"/>
        <w:right w:val="none" w:sz="0" w:space="0" w:color="auto"/>
      </w:divBdr>
    </w:div>
    <w:div w:id="148325680">
      <w:bodyDiv w:val="1"/>
      <w:marLeft w:val="0"/>
      <w:marRight w:val="0"/>
      <w:marTop w:val="0"/>
      <w:marBottom w:val="0"/>
      <w:divBdr>
        <w:top w:val="none" w:sz="0" w:space="0" w:color="auto"/>
        <w:left w:val="none" w:sz="0" w:space="0" w:color="auto"/>
        <w:bottom w:val="none" w:sz="0" w:space="0" w:color="auto"/>
        <w:right w:val="none" w:sz="0" w:space="0" w:color="auto"/>
      </w:divBdr>
    </w:div>
    <w:div w:id="148403230">
      <w:bodyDiv w:val="1"/>
      <w:marLeft w:val="0"/>
      <w:marRight w:val="0"/>
      <w:marTop w:val="0"/>
      <w:marBottom w:val="0"/>
      <w:divBdr>
        <w:top w:val="none" w:sz="0" w:space="0" w:color="auto"/>
        <w:left w:val="none" w:sz="0" w:space="0" w:color="auto"/>
        <w:bottom w:val="none" w:sz="0" w:space="0" w:color="auto"/>
        <w:right w:val="none" w:sz="0" w:space="0" w:color="auto"/>
      </w:divBdr>
    </w:div>
    <w:div w:id="148642571">
      <w:bodyDiv w:val="1"/>
      <w:marLeft w:val="0"/>
      <w:marRight w:val="0"/>
      <w:marTop w:val="0"/>
      <w:marBottom w:val="0"/>
      <w:divBdr>
        <w:top w:val="none" w:sz="0" w:space="0" w:color="auto"/>
        <w:left w:val="none" w:sz="0" w:space="0" w:color="auto"/>
        <w:bottom w:val="none" w:sz="0" w:space="0" w:color="auto"/>
        <w:right w:val="none" w:sz="0" w:space="0" w:color="auto"/>
      </w:divBdr>
    </w:div>
    <w:div w:id="148794461">
      <w:bodyDiv w:val="1"/>
      <w:marLeft w:val="0"/>
      <w:marRight w:val="0"/>
      <w:marTop w:val="0"/>
      <w:marBottom w:val="0"/>
      <w:divBdr>
        <w:top w:val="none" w:sz="0" w:space="0" w:color="auto"/>
        <w:left w:val="none" w:sz="0" w:space="0" w:color="auto"/>
        <w:bottom w:val="none" w:sz="0" w:space="0" w:color="auto"/>
        <w:right w:val="none" w:sz="0" w:space="0" w:color="auto"/>
      </w:divBdr>
    </w:div>
    <w:div w:id="148906387">
      <w:bodyDiv w:val="1"/>
      <w:marLeft w:val="0"/>
      <w:marRight w:val="0"/>
      <w:marTop w:val="0"/>
      <w:marBottom w:val="0"/>
      <w:divBdr>
        <w:top w:val="none" w:sz="0" w:space="0" w:color="auto"/>
        <w:left w:val="none" w:sz="0" w:space="0" w:color="auto"/>
        <w:bottom w:val="none" w:sz="0" w:space="0" w:color="auto"/>
        <w:right w:val="none" w:sz="0" w:space="0" w:color="auto"/>
      </w:divBdr>
    </w:div>
    <w:div w:id="148909953">
      <w:bodyDiv w:val="1"/>
      <w:marLeft w:val="0"/>
      <w:marRight w:val="0"/>
      <w:marTop w:val="0"/>
      <w:marBottom w:val="0"/>
      <w:divBdr>
        <w:top w:val="none" w:sz="0" w:space="0" w:color="auto"/>
        <w:left w:val="none" w:sz="0" w:space="0" w:color="auto"/>
        <w:bottom w:val="none" w:sz="0" w:space="0" w:color="auto"/>
        <w:right w:val="none" w:sz="0" w:space="0" w:color="auto"/>
      </w:divBdr>
    </w:div>
    <w:div w:id="148910731">
      <w:bodyDiv w:val="1"/>
      <w:marLeft w:val="0"/>
      <w:marRight w:val="0"/>
      <w:marTop w:val="0"/>
      <w:marBottom w:val="0"/>
      <w:divBdr>
        <w:top w:val="none" w:sz="0" w:space="0" w:color="auto"/>
        <w:left w:val="none" w:sz="0" w:space="0" w:color="auto"/>
        <w:bottom w:val="none" w:sz="0" w:space="0" w:color="auto"/>
        <w:right w:val="none" w:sz="0" w:space="0" w:color="auto"/>
      </w:divBdr>
    </w:div>
    <w:div w:id="149173091">
      <w:bodyDiv w:val="1"/>
      <w:marLeft w:val="0"/>
      <w:marRight w:val="0"/>
      <w:marTop w:val="0"/>
      <w:marBottom w:val="0"/>
      <w:divBdr>
        <w:top w:val="none" w:sz="0" w:space="0" w:color="auto"/>
        <w:left w:val="none" w:sz="0" w:space="0" w:color="auto"/>
        <w:bottom w:val="none" w:sz="0" w:space="0" w:color="auto"/>
        <w:right w:val="none" w:sz="0" w:space="0" w:color="auto"/>
      </w:divBdr>
    </w:div>
    <w:div w:id="149251631">
      <w:bodyDiv w:val="1"/>
      <w:marLeft w:val="0"/>
      <w:marRight w:val="0"/>
      <w:marTop w:val="0"/>
      <w:marBottom w:val="0"/>
      <w:divBdr>
        <w:top w:val="none" w:sz="0" w:space="0" w:color="auto"/>
        <w:left w:val="none" w:sz="0" w:space="0" w:color="auto"/>
        <w:bottom w:val="none" w:sz="0" w:space="0" w:color="auto"/>
        <w:right w:val="none" w:sz="0" w:space="0" w:color="auto"/>
      </w:divBdr>
    </w:div>
    <w:div w:id="149443063">
      <w:bodyDiv w:val="1"/>
      <w:marLeft w:val="0"/>
      <w:marRight w:val="0"/>
      <w:marTop w:val="0"/>
      <w:marBottom w:val="0"/>
      <w:divBdr>
        <w:top w:val="none" w:sz="0" w:space="0" w:color="auto"/>
        <w:left w:val="none" w:sz="0" w:space="0" w:color="auto"/>
        <w:bottom w:val="none" w:sz="0" w:space="0" w:color="auto"/>
        <w:right w:val="none" w:sz="0" w:space="0" w:color="auto"/>
      </w:divBdr>
    </w:div>
    <w:div w:id="149447666">
      <w:bodyDiv w:val="1"/>
      <w:marLeft w:val="0"/>
      <w:marRight w:val="0"/>
      <w:marTop w:val="0"/>
      <w:marBottom w:val="0"/>
      <w:divBdr>
        <w:top w:val="none" w:sz="0" w:space="0" w:color="auto"/>
        <w:left w:val="none" w:sz="0" w:space="0" w:color="auto"/>
        <w:bottom w:val="none" w:sz="0" w:space="0" w:color="auto"/>
        <w:right w:val="none" w:sz="0" w:space="0" w:color="auto"/>
      </w:divBdr>
    </w:div>
    <w:div w:id="149516747">
      <w:bodyDiv w:val="1"/>
      <w:marLeft w:val="0"/>
      <w:marRight w:val="0"/>
      <w:marTop w:val="0"/>
      <w:marBottom w:val="0"/>
      <w:divBdr>
        <w:top w:val="none" w:sz="0" w:space="0" w:color="auto"/>
        <w:left w:val="none" w:sz="0" w:space="0" w:color="auto"/>
        <w:bottom w:val="none" w:sz="0" w:space="0" w:color="auto"/>
        <w:right w:val="none" w:sz="0" w:space="0" w:color="auto"/>
      </w:divBdr>
    </w:div>
    <w:div w:id="149560772">
      <w:bodyDiv w:val="1"/>
      <w:marLeft w:val="0"/>
      <w:marRight w:val="0"/>
      <w:marTop w:val="0"/>
      <w:marBottom w:val="0"/>
      <w:divBdr>
        <w:top w:val="none" w:sz="0" w:space="0" w:color="auto"/>
        <w:left w:val="none" w:sz="0" w:space="0" w:color="auto"/>
        <w:bottom w:val="none" w:sz="0" w:space="0" w:color="auto"/>
        <w:right w:val="none" w:sz="0" w:space="0" w:color="auto"/>
      </w:divBdr>
    </w:div>
    <w:div w:id="149639749">
      <w:bodyDiv w:val="1"/>
      <w:marLeft w:val="0"/>
      <w:marRight w:val="0"/>
      <w:marTop w:val="0"/>
      <w:marBottom w:val="0"/>
      <w:divBdr>
        <w:top w:val="none" w:sz="0" w:space="0" w:color="auto"/>
        <w:left w:val="none" w:sz="0" w:space="0" w:color="auto"/>
        <w:bottom w:val="none" w:sz="0" w:space="0" w:color="auto"/>
        <w:right w:val="none" w:sz="0" w:space="0" w:color="auto"/>
      </w:divBdr>
    </w:div>
    <w:div w:id="149754685">
      <w:bodyDiv w:val="1"/>
      <w:marLeft w:val="0"/>
      <w:marRight w:val="0"/>
      <w:marTop w:val="0"/>
      <w:marBottom w:val="0"/>
      <w:divBdr>
        <w:top w:val="none" w:sz="0" w:space="0" w:color="auto"/>
        <w:left w:val="none" w:sz="0" w:space="0" w:color="auto"/>
        <w:bottom w:val="none" w:sz="0" w:space="0" w:color="auto"/>
        <w:right w:val="none" w:sz="0" w:space="0" w:color="auto"/>
      </w:divBdr>
    </w:div>
    <w:div w:id="149759796">
      <w:bodyDiv w:val="1"/>
      <w:marLeft w:val="0"/>
      <w:marRight w:val="0"/>
      <w:marTop w:val="0"/>
      <w:marBottom w:val="0"/>
      <w:divBdr>
        <w:top w:val="none" w:sz="0" w:space="0" w:color="auto"/>
        <w:left w:val="none" w:sz="0" w:space="0" w:color="auto"/>
        <w:bottom w:val="none" w:sz="0" w:space="0" w:color="auto"/>
        <w:right w:val="none" w:sz="0" w:space="0" w:color="auto"/>
      </w:divBdr>
    </w:div>
    <w:div w:id="149908520">
      <w:bodyDiv w:val="1"/>
      <w:marLeft w:val="0"/>
      <w:marRight w:val="0"/>
      <w:marTop w:val="0"/>
      <w:marBottom w:val="0"/>
      <w:divBdr>
        <w:top w:val="none" w:sz="0" w:space="0" w:color="auto"/>
        <w:left w:val="none" w:sz="0" w:space="0" w:color="auto"/>
        <w:bottom w:val="none" w:sz="0" w:space="0" w:color="auto"/>
        <w:right w:val="none" w:sz="0" w:space="0" w:color="auto"/>
      </w:divBdr>
    </w:div>
    <w:div w:id="150028349">
      <w:bodyDiv w:val="1"/>
      <w:marLeft w:val="0"/>
      <w:marRight w:val="0"/>
      <w:marTop w:val="0"/>
      <w:marBottom w:val="0"/>
      <w:divBdr>
        <w:top w:val="none" w:sz="0" w:space="0" w:color="auto"/>
        <w:left w:val="none" w:sz="0" w:space="0" w:color="auto"/>
        <w:bottom w:val="none" w:sz="0" w:space="0" w:color="auto"/>
        <w:right w:val="none" w:sz="0" w:space="0" w:color="auto"/>
      </w:divBdr>
    </w:div>
    <w:div w:id="150292467">
      <w:bodyDiv w:val="1"/>
      <w:marLeft w:val="0"/>
      <w:marRight w:val="0"/>
      <w:marTop w:val="0"/>
      <w:marBottom w:val="0"/>
      <w:divBdr>
        <w:top w:val="none" w:sz="0" w:space="0" w:color="auto"/>
        <w:left w:val="none" w:sz="0" w:space="0" w:color="auto"/>
        <w:bottom w:val="none" w:sz="0" w:space="0" w:color="auto"/>
        <w:right w:val="none" w:sz="0" w:space="0" w:color="auto"/>
      </w:divBdr>
    </w:div>
    <w:div w:id="150295939">
      <w:bodyDiv w:val="1"/>
      <w:marLeft w:val="0"/>
      <w:marRight w:val="0"/>
      <w:marTop w:val="0"/>
      <w:marBottom w:val="0"/>
      <w:divBdr>
        <w:top w:val="none" w:sz="0" w:space="0" w:color="auto"/>
        <w:left w:val="none" w:sz="0" w:space="0" w:color="auto"/>
        <w:bottom w:val="none" w:sz="0" w:space="0" w:color="auto"/>
        <w:right w:val="none" w:sz="0" w:space="0" w:color="auto"/>
      </w:divBdr>
    </w:div>
    <w:div w:id="150561867">
      <w:bodyDiv w:val="1"/>
      <w:marLeft w:val="0"/>
      <w:marRight w:val="0"/>
      <w:marTop w:val="0"/>
      <w:marBottom w:val="0"/>
      <w:divBdr>
        <w:top w:val="none" w:sz="0" w:space="0" w:color="auto"/>
        <w:left w:val="none" w:sz="0" w:space="0" w:color="auto"/>
        <w:bottom w:val="none" w:sz="0" w:space="0" w:color="auto"/>
        <w:right w:val="none" w:sz="0" w:space="0" w:color="auto"/>
      </w:divBdr>
    </w:div>
    <w:div w:id="150610257">
      <w:bodyDiv w:val="1"/>
      <w:marLeft w:val="0"/>
      <w:marRight w:val="0"/>
      <w:marTop w:val="0"/>
      <w:marBottom w:val="0"/>
      <w:divBdr>
        <w:top w:val="none" w:sz="0" w:space="0" w:color="auto"/>
        <w:left w:val="none" w:sz="0" w:space="0" w:color="auto"/>
        <w:bottom w:val="none" w:sz="0" w:space="0" w:color="auto"/>
        <w:right w:val="none" w:sz="0" w:space="0" w:color="auto"/>
      </w:divBdr>
    </w:div>
    <w:div w:id="150757732">
      <w:bodyDiv w:val="1"/>
      <w:marLeft w:val="0"/>
      <w:marRight w:val="0"/>
      <w:marTop w:val="0"/>
      <w:marBottom w:val="0"/>
      <w:divBdr>
        <w:top w:val="none" w:sz="0" w:space="0" w:color="auto"/>
        <w:left w:val="none" w:sz="0" w:space="0" w:color="auto"/>
        <w:bottom w:val="none" w:sz="0" w:space="0" w:color="auto"/>
        <w:right w:val="none" w:sz="0" w:space="0" w:color="auto"/>
      </w:divBdr>
    </w:div>
    <w:div w:id="150870839">
      <w:bodyDiv w:val="1"/>
      <w:marLeft w:val="0"/>
      <w:marRight w:val="0"/>
      <w:marTop w:val="0"/>
      <w:marBottom w:val="0"/>
      <w:divBdr>
        <w:top w:val="none" w:sz="0" w:space="0" w:color="auto"/>
        <w:left w:val="none" w:sz="0" w:space="0" w:color="auto"/>
        <w:bottom w:val="none" w:sz="0" w:space="0" w:color="auto"/>
        <w:right w:val="none" w:sz="0" w:space="0" w:color="auto"/>
      </w:divBdr>
    </w:div>
    <w:div w:id="151413606">
      <w:bodyDiv w:val="1"/>
      <w:marLeft w:val="0"/>
      <w:marRight w:val="0"/>
      <w:marTop w:val="0"/>
      <w:marBottom w:val="0"/>
      <w:divBdr>
        <w:top w:val="none" w:sz="0" w:space="0" w:color="auto"/>
        <w:left w:val="none" w:sz="0" w:space="0" w:color="auto"/>
        <w:bottom w:val="none" w:sz="0" w:space="0" w:color="auto"/>
        <w:right w:val="none" w:sz="0" w:space="0" w:color="auto"/>
      </w:divBdr>
    </w:div>
    <w:div w:id="151872584">
      <w:bodyDiv w:val="1"/>
      <w:marLeft w:val="0"/>
      <w:marRight w:val="0"/>
      <w:marTop w:val="0"/>
      <w:marBottom w:val="0"/>
      <w:divBdr>
        <w:top w:val="none" w:sz="0" w:space="0" w:color="auto"/>
        <w:left w:val="none" w:sz="0" w:space="0" w:color="auto"/>
        <w:bottom w:val="none" w:sz="0" w:space="0" w:color="auto"/>
        <w:right w:val="none" w:sz="0" w:space="0" w:color="auto"/>
      </w:divBdr>
    </w:div>
    <w:div w:id="152069067">
      <w:bodyDiv w:val="1"/>
      <w:marLeft w:val="0"/>
      <w:marRight w:val="0"/>
      <w:marTop w:val="0"/>
      <w:marBottom w:val="0"/>
      <w:divBdr>
        <w:top w:val="none" w:sz="0" w:space="0" w:color="auto"/>
        <w:left w:val="none" w:sz="0" w:space="0" w:color="auto"/>
        <w:bottom w:val="none" w:sz="0" w:space="0" w:color="auto"/>
        <w:right w:val="none" w:sz="0" w:space="0" w:color="auto"/>
      </w:divBdr>
    </w:div>
    <w:div w:id="152726094">
      <w:bodyDiv w:val="1"/>
      <w:marLeft w:val="0"/>
      <w:marRight w:val="0"/>
      <w:marTop w:val="0"/>
      <w:marBottom w:val="0"/>
      <w:divBdr>
        <w:top w:val="none" w:sz="0" w:space="0" w:color="auto"/>
        <w:left w:val="none" w:sz="0" w:space="0" w:color="auto"/>
        <w:bottom w:val="none" w:sz="0" w:space="0" w:color="auto"/>
        <w:right w:val="none" w:sz="0" w:space="0" w:color="auto"/>
      </w:divBdr>
    </w:div>
    <w:div w:id="152765520">
      <w:bodyDiv w:val="1"/>
      <w:marLeft w:val="0"/>
      <w:marRight w:val="0"/>
      <w:marTop w:val="0"/>
      <w:marBottom w:val="0"/>
      <w:divBdr>
        <w:top w:val="none" w:sz="0" w:space="0" w:color="auto"/>
        <w:left w:val="none" w:sz="0" w:space="0" w:color="auto"/>
        <w:bottom w:val="none" w:sz="0" w:space="0" w:color="auto"/>
        <w:right w:val="none" w:sz="0" w:space="0" w:color="auto"/>
      </w:divBdr>
    </w:div>
    <w:div w:id="152839389">
      <w:bodyDiv w:val="1"/>
      <w:marLeft w:val="0"/>
      <w:marRight w:val="0"/>
      <w:marTop w:val="0"/>
      <w:marBottom w:val="0"/>
      <w:divBdr>
        <w:top w:val="none" w:sz="0" w:space="0" w:color="auto"/>
        <w:left w:val="none" w:sz="0" w:space="0" w:color="auto"/>
        <w:bottom w:val="none" w:sz="0" w:space="0" w:color="auto"/>
        <w:right w:val="none" w:sz="0" w:space="0" w:color="auto"/>
      </w:divBdr>
    </w:div>
    <w:div w:id="152843477">
      <w:bodyDiv w:val="1"/>
      <w:marLeft w:val="0"/>
      <w:marRight w:val="0"/>
      <w:marTop w:val="0"/>
      <w:marBottom w:val="0"/>
      <w:divBdr>
        <w:top w:val="none" w:sz="0" w:space="0" w:color="auto"/>
        <w:left w:val="none" w:sz="0" w:space="0" w:color="auto"/>
        <w:bottom w:val="none" w:sz="0" w:space="0" w:color="auto"/>
        <w:right w:val="none" w:sz="0" w:space="0" w:color="auto"/>
      </w:divBdr>
    </w:div>
    <w:div w:id="153111585">
      <w:bodyDiv w:val="1"/>
      <w:marLeft w:val="0"/>
      <w:marRight w:val="0"/>
      <w:marTop w:val="0"/>
      <w:marBottom w:val="0"/>
      <w:divBdr>
        <w:top w:val="none" w:sz="0" w:space="0" w:color="auto"/>
        <w:left w:val="none" w:sz="0" w:space="0" w:color="auto"/>
        <w:bottom w:val="none" w:sz="0" w:space="0" w:color="auto"/>
        <w:right w:val="none" w:sz="0" w:space="0" w:color="auto"/>
      </w:divBdr>
    </w:div>
    <w:div w:id="153111983">
      <w:bodyDiv w:val="1"/>
      <w:marLeft w:val="0"/>
      <w:marRight w:val="0"/>
      <w:marTop w:val="0"/>
      <w:marBottom w:val="0"/>
      <w:divBdr>
        <w:top w:val="none" w:sz="0" w:space="0" w:color="auto"/>
        <w:left w:val="none" w:sz="0" w:space="0" w:color="auto"/>
        <w:bottom w:val="none" w:sz="0" w:space="0" w:color="auto"/>
        <w:right w:val="none" w:sz="0" w:space="0" w:color="auto"/>
      </w:divBdr>
    </w:div>
    <w:div w:id="153113650">
      <w:bodyDiv w:val="1"/>
      <w:marLeft w:val="0"/>
      <w:marRight w:val="0"/>
      <w:marTop w:val="0"/>
      <w:marBottom w:val="0"/>
      <w:divBdr>
        <w:top w:val="none" w:sz="0" w:space="0" w:color="auto"/>
        <w:left w:val="none" w:sz="0" w:space="0" w:color="auto"/>
        <w:bottom w:val="none" w:sz="0" w:space="0" w:color="auto"/>
        <w:right w:val="none" w:sz="0" w:space="0" w:color="auto"/>
      </w:divBdr>
    </w:div>
    <w:div w:id="153299344">
      <w:bodyDiv w:val="1"/>
      <w:marLeft w:val="0"/>
      <w:marRight w:val="0"/>
      <w:marTop w:val="0"/>
      <w:marBottom w:val="0"/>
      <w:divBdr>
        <w:top w:val="none" w:sz="0" w:space="0" w:color="auto"/>
        <w:left w:val="none" w:sz="0" w:space="0" w:color="auto"/>
        <w:bottom w:val="none" w:sz="0" w:space="0" w:color="auto"/>
        <w:right w:val="none" w:sz="0" w:space="0" w:color="auto"/>
      </w:divBdr>
    </w:div>
    <w:div w:id="153299931">
      <w:bodyDiv w:val="1"/>
      <w:marLeft w:val="0"/>
      <w:marRight w:val="0"/>
      <w:marTop w:val="0"/>
      <w:marBottom w:val="0"/>
      <w:divBdr>
        <w:top w:val="none" w:sz="0" w:space="0" w:color="auto"/>
        <w:left w:val="none" w:sz="0" w:space="0" w:color="auto"/>
        <w:bottom w:val="none" w:sz="0" w:space="0" w:color="auto"/>
        <w:right w:val="none" w:sz="0" w:space="0" w:color="auto"/>
      </w:divBdr>
    </w:div>
    <w:div w:id="153641898">
      <w:bodyDiv w:val="1"/>
      <w:marLeft w:val="0"/>
      <w:marRight w:val="0"/>
      <w:marTop w:val="0"/>
      <w:marBottom w:val="0"/>
      <w:divBdr>
        <w:top w:val="none" w:sz="0" w:space="0" w:color="auto"/>
        <w:left w:val="none" w:sz="0" w:space="0" w:color="auto"/>
        <w:bottom w:val="none" w:sz="0" w:space="0" w:color="auto"/>
        <w:right w:val="none" w:sz="0" w:space="0" w:color="auto"/>
      </w:divBdr>
    </w:div>
    <w:div w:id="153642179">
      <w:bodyDiv w:val="1"/>
      <w:marLeft w:val="0"/>
      <w:marRight w:val="0"/>
      <w:marTop w:val="0"/>
      <w:marBottom w:val="0"/>
      <w:divBdr>
        <w:top w:val="none" w:sz="0" w:space="0" w:color="auto"/>
        <w:left w:val="none" w:sz="0" w:space="0" w:color="auto"/>
        <w:bottom w:val="none" w:sz="0" w:space="0" w:color="auto"/>
        <w:right w:val="none" w:sz="0" w:space="0" w:color="auto"/>
      </w:divBdr>
    </w:div>
    <w:div w:id="153688768">
      <w:bodyDiv w:val="1"/>
      <w:marLeft w:val="0"/>
      <w:marRight w:val="0"/>
      <w:marTop w:val="0"/>
      <w:marBottom w:val="0"/>
      <w:divBdr>
        <w:top w:val="none" w:sz="0" w:space="0" w:color="auto"/>
        <w:left w:val="none" w:sz="0" w:space="0" w:color="auto"/>
        <w:bottom w:val="none" w:sz="0" w:space="0" w:color="auto"/>
        <w:right w:val="none" w:sz="0" w:space="0" w:color="auto"/>
      </w:divBdr>
    </w:div>
    <w:div w:id="153956237">
      <w:bodyDiv w:val="1"/>
      <w:marLeft w:val="0"/>
      <w:marRight w:val="0"/>
      <w:marTop w:val="0"/>
      <w:marBottom w:val="0"/>
      <w:divBdr>
        <w:top w:val="none" w:sz="0" w:space="0" w:color="auto"/>
        <w:left w:val="none" w:sz="0" w:space="0" w:color="auto"/>
        <w:bottom w:val="none" w:sz="0" w:space="0" w:color="auto"/>
        <w:right w:val="none" w:sz="0" w:space="0" w:color="auto"/>
      </w:divBdr>
    </w:div>
    <w:div w:id="153962043">
      <w:bodyDiv w:val="1"/>
      <w:marLeft w:val="0"/>
      <w:marRight w:val="0"/>
      <w:marTop w:val="0"/>
      <w:marBottom w:val="0"/>
      <w:divBdr>
        <w:top w:val="none" w:sz="0" w:space="0" w:color="auto"/>
        <w:left w:val="none" w:sz="0" w:space="0" w:color="auto"/>
        <w:bottom w:val="none" w:sz="0" w:space="0" w:color="auto"/>
        <w:right w:val="none" w:sz="0" w:space="0" w:color="auto"/>
      </w:divBdr>
    </w:div>
    <w:div w:id="154154558">
      <w:bodyDiv w:val="1"/>
      <w:marLeft w:val="0"/>
      <w:marRight w:val="0"/>
      <w:marTop w:val="0"/>
      <w:marBottom w:val="0"/>
      <w:divBdr>
        <w:top w:val="none" w:sz="0" w:space="0" w:color="auto"/>
        <w:left w:val="none" w:sz="0" w:space="0" w:color="auto"/>
        <w:bottom w:val="none" w:sz="0" w:space="0" w:color="auto"/>
        <w:right w:val="none" w:sz="0" w:space="0" w:color="auto"/>
      </w:divBdr>
    </w:div>
    <w:div w:id="154297096">
      <w:bodyDiv w:val="1"/>
      <w:marLeft w:val="0"/>
      <w:marRight w:val="0"/>
      <w:marTop w:val="0"/>
      <w:marBottom w:val="0"/>
      <w:divBdr>
        <w:top w:val="none" w:sz="0" w:space="0" w:color="auto"/>
        <w:left w:val="none" w:sz="0" w:space="0" w:color="auto"/>
        <w:bottom w:val="none" w:sz="0" w:space="0" w:color="auto"/>
        <w:right w:val="none" w:sz="0" w:space="0" w:color="auto"/>
      </w:divBdr>
    </w:div>
    <w:div w:id="154346022">
      <w:bodyDiv w:val="1"/>
      <w:marLeft w:val="0"/>
      <w:marRight w:val="0"/>
      <w:marTop w:val="0"/>
      <w:marBottom w:val="0"/>
      <w:divBdr>
        <w:top w:val="none" w:sz="0" w:space="0" w:color="auto"/>
        <w:left w:val="none" w:sz="0" w:space="0" w:color="auto"/>
        <w:bottom w:val="none" w:sz="0" w:space="0" w:color="auto"/>
        <w:right w:val="none" w:sz="0" w:space="0" w:color="auto"/>
      </w:divBdr>
    </w:div>
    <w:div w:id="154762040">
      <w:bodyDiv w:val="1"/>
      <w:marLeft w:val="0"/>
      <w:marRight w:val="0"/>
      <w:marTop w:val="0"/>
      <w:marBottom w:val="0"/>
      <w:divBdr>
        <w:top w:val="none" w:sz="0" w:space="0" w:color="auto"/>
        <w:left w:val="none" w:sz="0" w:space="0" w:color="auto"/>
        <w:bottom w:val="none" w:sz="0" w:space="0" w:color="auto"/>
        <w:right w:val="none" w:sz="0" w:space="0" w:color="auto"/>
      </w:divBdr>
    </w:div>
    <w:div w:id="154805315">
      <w:bodyDiv w:val="1"/>
      <w:marLeft w:val="0"/>
      <w:marRight w:val="0"/>
      <w:marTop w:val="0"/>
      <w:marBottom w:val="0"/>
      <w:divBdr>
        <w:top w:val="none" w:sz="0" w:space="0" w:color="auto"/>
        <w:left w:val="none" w:sz="0" w:space="0" w:color="auto"/>
        <w:bottom w:val="none" w:sz="0" w:space="0" w:color="auto"/>
        <w:right w:val="none" w:sz="0" w:space="0" w:color="auto"/>
      </w:divBdr>
    </w:div>
    <w:div w:id="154808582">
      <w:bodyDiv w:val="1"/>
      <w:marLeft w:val="0"/>
      <w:marRight w:val="0"/>
      <w:marTop w:val="0"/>
      <w:marBottom w:val="0"/>
      <w:divBdr>
        <w:top w:val="none" w:sz="0" w:space="0" w:color="auto"/>
        <w:left w:val="none" w:sz="0" w:space="0" w:color="auto"/>
        <w:bottom w:val="none" w:sz="0" w:space="0" w:color="auto"/>
        <w:right w:val="none" w:sz="0" w:space="0" w:color="auto"/>
      </w:divBdr>
    </w:div>
    <w:div w:id="155387119">
      <w:bodyDiv w:val="1"/>
      <w:marLeft w:val="0"/>
      <w:marRight w:val="0"/>
      <w:marTop w:val="0"/>
      <w:marBottom w:val="0"/>
      <w:divBdr>
        <w:top w:val="none" w:sz="0" w:space="0" w:color="auto"/>
        <w:left w:val="none" w:sz="0" w:space="0" w:color="auto"/>
        <w:bottom w:val="none" w:sz="0" w:space="0" w:color="auto"/>
        <w:right w:val="none" w:sz="0" w:space="0" w:color="auto"/>
      </w:divBdr>
    </w:div>
    <w:div w:id="155536762">
      <w:bodyDiv w:val="1"/>
      <w:marLeft w:val="0"/>
      <w:marRight w:val="0"/>
      <w:marTop w:val="0"/>
      <w:marBottom w:val="0"/>
      <w:divBdr>
        <w:top w:val="none" w:sz="0" w:space="0" w:color="auto"/>
        <w:left w:val="none" w:sz="0" w:space="0" w:color="auto"/>
        <w:bottom w:val="none" w:sz="0" w:space="0" w:color="auto"/>
        <w:right w:val="none" w:sz="0" w:space="0" w:color="auto"/>
      </w:divBdr>
    </w:div>
    <w:div w:id="155725561">
      <w:bodyDiv w:val="1"/>
      <w:marLeft w:val="0"/>
      <w:marRight w:val="0"/>
      <w:marTop w:val="0"/>
      <w:marBottom w:val="0"/>
      <w:divBdr>
        <w:top w:val="none" w:sz="0" w:space="0" w:color="auto"/>
        <w:left w:val="none" w:sz="0" w:space="0" w:color="auto"/>
        <w:bottom w:val="none" w:sz="0" w:space="0" w:color="auto"/>
        <w:right w:val="none" w:sz="0" w:space="0" w:color="auto"/>
      </w:divBdr>
    </w:div>
    <w:div w:id="155728072">
      <w:bodyDiv w:val="1"/>
      <w:marLeft w:val="0"/>
      <w:marRight w:val="0"/>
      <w:marTop w:val="0"/>
      <w:marBottom w:val="0"/>
      <w:divBdr>
        <w:top w:val="none" w:sz="0" w:space="0" w:color="auto"/>
        <w:left w:val="none" w:sz="0" w:space="0" w:color="auto"/>
        <w:bottom w:val="none" w:sz="0" w:space="0" w:color="auto"/>
        <w:right w:val="none" w:sz="0" w:space="0" w:color="auto"/>
      </w:divBdr>
    </w:div>
    <w:div w:id="155728620">
      <w:bodyDiv w:val="1"/>
      <w:marLeft w:val="0"/>
      <w:marRight w:val="0"/>
      <w:marTop w:val="0"/>
      <w:marBottom w:val="0"/>
      <w:divBdr>
        <w:top w:val="none" w:sz="0" w:space="0" w:color="auto"/>
        <w:left w:val="none" w:sz="0" w:space="0" w:color="auto"/>
        <w:bottom w:val="none" w:sz="0" w:space="0" w:color="auto"/>
        <w:right w:val="none" w:sz="0" w:space="0" w:color="auto"/>
      </w:divBdr>
    </w:div>
    <w:div w:id="155920233">
      <w:bodyDiv w:val="1"/>
      <w:marLeft w:val="0"/>
      <w:marRight w:val="0"/>
      <w:marTop w:val="0"/>
      <w:marBottom w:val="0"/>
      <w:divBdr>
        <w:top w:val="none" w:sz="0" w:space="0" w:color="auto"/>
        <w:left w:val="none" w:sz="0" w:space="0" w:color="auto"/>
        <w:bottom w:val="none" w:sz="0" w:space="0" w:color="auto"/>
        <w:right w:val="none" w:sz="0" w:space="0" w:color="auto"/>
      </w:divBdr>
    </w:div>
    <w:div w:id="155920519">
      <w:bodyDiv w:val="1"/>
      <w:marLeft w:val="0"/>
      <w:marRight w:val="0"/>
      <w:marTop w:val="0"/>
      <w:marBottom w:val="0"/>
      <w:divBdr>
        <w:top w:val="none" w:sz="0" w:space="0" w:color="auto"/>
        <w:left w:val="none" w:sz="0" w:space="0" w:color="auto"/>
        <w:bottom w:val="none" w:sz="0" w:space="0" w:color="auto"/>
        <w:right w:val="none" w:sz="0" w:space="0" w:color="auto"/>
      </w:divBdr>
    </w:div>
    <w:div w:id="155995598">
      <w:bodyDiv w:val="1"/>
      <w:marLeft w:val="0"/>
      <w:marRight w:val="0"/>
      <w:marTop w:val="0"/>
      <w:marBottom w:val="0"/>
      <w:divBdr>
        <w:top w:val="none" w:sz="0" w:space="0" w:color="auto"/>
        <w:left w:val="none" w:sz="0" w:space="0" w:color="auto"/>
        <w:bottom w:val="none" w:sz="0" w:space="0" w:color="auto"/>
        <w:right w:val="none" w:sz="0" w:space="0" w:color="auto"/>
      </w:divBdr>
    </w:div>
    <w:div w:id="156189343">
      <w:bodyDiv w:val="1"/>
      <w:marLeft w:val="0"/>
      <w:marRight w:val="0"/>
      <w:marTop w:val="0"/>
      <w:marBottom w:val="0"/>
      <w:divBdr>
        <w:top w:val="none" w:sz="0" w:space="0" w:color="auto"/>
        <w:left w:val="none" w:sz="0" w:space="0" w:color="auto"/>
        <w:bottom w:val="none" w:sz="0" w:space="0" w:color="auto"/>
        <w:right w:val="none" w:sz="0" w:space="0" w:color="auto"/>
      </w:divBdr>
    </w:div>
    <w:div w:id="156389408">
      <w:bodyDiv w:val="1"/>
      <w:marLeft w:val="0"/>
      <w:marRight w:val="0"/>
      <w:marTop w:val="0"/>
      <w:marBottom w:val="0"/>
      <w:divBdr>
        <w:top w:val="none" w:sz="0" w:space="0" w:color="auto"/>
        <w:left w:val="none" w:sz="0" w:space="0" w:color="auto"/>
        <w:bottom w:val="none" w:sz="0" w:space="0" w:color="auto"/>
        <w:right w:val="none" w:sz="0" w:space="0" w:color="auto"/>
      </w:divBdr>
    </w:div>
    <w:div w:id="156697410">
      <w:bodyDiv w:val="1"/>
      <w:marLeft w:val="0"/>
      <w:marRight w:val="0"/>
      <w:marTop w:val="0"/>
      <w:marBottom w:val="0"/>
      <w:divBdr>
        <w:top w:val="none" w:sz="0" w:space="0" w:color="auto"/>
        <w:left w:val="none" w:sz="0" w:space="0" w:color="auto"/>
        <w:bottom w:val="none" w:sz="0" w:space="0" w:color="auto"/>
        <w:right w:val="none" w:sz="0" w:space="0" w:color="auto"/>
      </w:divBdr>
    </w:div>
    <w:div w:id="156771227">
      <w:bodyDiv w:val="1"/>
      <w:marLeft w:val="0"/>
      <w:marRight w:val="0"/>
      <w:marTop w:val="0"/>
      <w:marBottom w:val="0"/>
      <w:divBdr>
        <w:top w:val="none" w:sz="0" w:space="0" w:color="auto"/>
        <w:left w:val="none" w:sz="0" w:space="0" w:color="auto"/>
        <w:bottom w:val="none" w:sz="0" w:space="0" w:color="auto"/>
        <w:right w:val="none" w:sz="0" w:space="0" w:color="auto"/>
      </w:divBdr>
    </w:div>
    <w:div w:id="156773691">
      <w:bodyDiv w:val="1"/>
      <w:marLeft w:val="0"/>
      <w:marRight w:val="0"/>
      <w:marTop w:val="0"/>
      <w:marBottom w:val="0"/>
      <w:divBdr>
        <w:top w:val="none" w:sz="0" w:space="0" w:color="auto"/>
        <w:left w:val="none" w:sz="0" w:space="0" w:color="auto"/>
        <w:bottom w:val="none" w:sz="0" w:space="0" w:color="auto"/>
        <w:right w:val="none" w:sz="0" w:space="0" w:color="auto"/>
      </w:divBdr>
    </w:div>
    <w:div w:id="157041626">
      <w:bodyDiv w:val="1"/>
      <w:marLeft w:val="0"/>
      <w:marRight w:val="0"/>
      <w:marTop w:val="0"/>
      <w:marBottom w:val="0"/>
      <w:divBdr>
        <w:top w:val="none" w:sz="0" w:space="0" w:color="auto"/>
        <w:left w:val="none" w:sz="0" w:space="0" w:color="auto"/>
        <w:bottom w:val="none" w:sz="0" w:space="0" w:color="auto"/>
        <w:right w:val="none" w:sz="0" w:space="0" w:color="auto"/>
      </w:divBdr>
    </w:div>
    <w:div w:id="157113874">
      <w:bodyDiv w:val="1"/>
      <w:marLeft w:val="0"/>
      <w:marRight w:val="0"/>
      <w:marTop w:val="0"/>
      <w:marBottom w:val="0"/>
      <w:divBdr>
        <w:top w:val="none" w:sz="0" w:space="0" w:color="auto"/>
        <w:left w:val="none" w:sz="0" w:space="0" w:color="auto"/>
        <w:bottom w:val="none" w:sz="0" w:space="0" w:color="auto"/>
        <w:right w:val="none" w:sz="0" w:space="0" w:color="auto"/>
      </w:divBdr>
    </w:div>
    <w:div w:id="157187007">
      <w:bodyDiv w:val="1"/>
      <w:marLeft w:val="0"/>
      <w:marRight w:val="0"/>
      <w:marTop w:val="0"/>
      <w:marBottom w:val="0"/>
      <w:divBdr>
        <w:top w:val="none" w:sz="0" w:space="0" w:color="auto"/>
        <w:left w:val="none" w:sz="0" w:space="0" w:color="auto"/>
        <w:bottom w:val="none" w:sz="0" w:space="0" w:color="auto"/>
        <w:right w:val="none" w:sz="0" w:space="0" w:color="auto"/>
      </w:divBdr>
    </w:div>
    <w:div w:id="157233543">
      <w:bodyDiv w:val="1"/>
      <w:marLeft w:val="0"/>
      <w:marRight w:val="0"/>
      <w:marTop w:val="0"/>
      <w:marBottom w:val="0"/>
      <w:divBdr>
        <w:top w:val="none" w:sz="0" w:space="0" w:color="auto"/>
        <w:left w:val="none" w:sz="0" w:space="0" w:color="auto"/>
        <w:bottom w:val="none" w:sz="0" w:space="0" w:color="auto"/>
        <w:right w:val="none" w:sz="0" w:space="0" w:color="auto"/>
      </w:divBdr>
    </w:div>
    <w:div w:id="157235247">
      <w:bodyDiv w:val="1"/>
      <w:marLeft w:val="0"/>
      <w:marRight w:val="0"/>
      <w:marTop w:val="0"/>
      <w:marBottom w:val="0"/>
      <w:divBdr>
        <w:top w:val="none" w:sz="0" w:space="0" w:color="auto"/>
        <w:left w:val="none" w:sz="0" w:space="0" w:color="auto"/>
        <w:bottom w:val="none" w:sz="0" w:space="0" w:color="auto"/>
        <w:right w:val="none" w:sz="0" w:space="0" w:color="auto"/>
      </w:divBdr>
    </w:div>
    <w:div w:id="157354720">
      <w:bodyDiv w:val="1"/>
      <w:marLeft w:val="0"/>
      <w:marRight w:val="0"/>
      <w:marTop w:val="0"/>
      <w:marBottom w:val="0"/>
      <w:divBdr>
        <w:top w:val="none" w:sz="0" w:space="0" w:color="auto"/>
        <w:left w:val="none" w:sz="0" w:space="0" w:color="auto"/>
        <w:bottom w:val="none" w:sz="0" w:space="0" w:color="auto"/>
        <w:right w:val="none" w:sz="0" w:space="0" w:color="auto"/>
      </w:divBdr>
    </w:div>
    <w:div w:id="157621379">
      <w:bodyDiv w:val="1"/>
      <w:marLeft w:val="0"/>
      <w:marRight w:val="0"/>
      <w:marTop w:val="0"/>
      <w:marBottom w:val="0"/>
      <w:divBdr>
        <w:top w:val="none" w:sz="0" w:space="0" w:color="auto"/>
        <w:left w:val="none" w:sz="0" w:space="0" w:color="auto"/>
        <w:bottom w:val="none" w:sz="0" w:space="0" w:color="auto"/>
        <w:right w:val="none" w:sz="0" w:space="0" w:color="auto"/>
      </w:divBdr>
    </w:div>
    <w:div w:id="158086137">
      <w:bodyDiv w:val="1"/>
      <w:marLeft w:val="0"/>
      <w:marRight w:val="0"/>
      <w:marTop w:val="0"/>
      <w:marBottom w:val="0"/>
      <w:divBdr>
        <w:top w:val="none" w:sz="0" w:space="0" w:color="auto"/>
        <w:left w:val="none" w:sz="0" w:space="0" w:color="auto"/>
        <w:bottom w:val="none" w:sz="0" w:space="0" w:color="auto"/>
        <w:right w:val="none" w:sz="0" w:space="0" w:color="auto"/>
      </w:divBdr>
    </w:div>
    <w:div w:id="158347014">
      <w:bodyDiv w:val="1"/>
      <w:marLeft w:val="0"/>
      <w:marRight w:val="0"/>
      <w:marTop w:val="0"/>
      <w:marBottom w:val="0"/>
      <w:divBdr>
        <w:top w:val="none" w:sz="0" w:space="0" w:color="auto"/>
        <w:left w:val="none" w:sz="0" w:space="0" w:color="auto"/>
        <w:bottom w:val="none" w:sz="0" w:space="0" w:color="auto"/>
        <w:right w:val="none" w:sz="0" w:space="0" w:color="auto"/>
      </w:divBdr>
    </w:div>
    <w:div w:id="158352871">
      <w:bodyDiv w:val="1"/>
      <w:marLeft w:val="0"/>
      <w:marRight w:val="0"/>
      <w:marTop w:val="0"/>
      <w:marBottom w:val="0"/>
      <w:divBdr>
        <w:top w:val="none" w:sz="0" w:space="0" w:color="auto"/>
        <w:left w:val="none" w:sz="0" w:space="0" w:color="auto"/>
        <w:bottom w:val="none" w:sz="0" w:space="0" w:color="auto"/>
        <w:right w:val="none" w:sz="0" w:space="0" w:color="auto"/>
      </w:divBdr>
    </w:div>
    <w:div w:id="158469063">
      <w:bodyDiv w:val="1"/>
      <w:marLeft w:val="0"/>
      <w:marRight w:val="0"/>
      <w:marTop w:val="0"/>
      <w:marBottom w:val="0"/>
      <w:divBdr>
        <w:top w:val="none" w:sz="0" w:space="0" w:color="auto"/>
        <w:left w:val="none" w:sz="0" w:space="0" w:color="auto"/>
        <w:bottom w:val="none" w:sz="0" w:space="0" w:color="auto"/>
        <w:right w:val="none" w:sz="0" w:space="0" w:color="auto"/>
      </w:divBdr>
    </w:div>
    <w:div w:id="158547686">
      <w:bodyDiv w:val="1"/>
      <w:marLeft w:val="0"/>
      <w:marRight w:val="0"/>
      <w:marTop w:val="0"/>
      <w:marBottom w:val="0"/>
      <w:divBdr>
        <w:top w:val="none" w:sz="0" w:space="0" w:color="auto"/>
        <w:left w:val="none" w:sz="0" w:space="0" w:color="auto"/>
        <w:bottom w:val="none" w:sz="0" w:space="0" w:color="auto"/>
        <w:right w:val="none" w:sz="0" w:space="0" w:color="auto"/>
      </w:divBdr>
    </w:div>
    <w:div w:id="158666416">
      <w:bodyDiv w:val="1"/>
      <w:marLeft w:val="0"/>
      <w:marRight w:val="0"/>
      <w:marTop w:val="0"/>
      <w:marBottom w:val="0"/>
      <w:divBdr>
        <w:top w:val="none" w:sz="0" w:space="0" w:color="auto"/>
        <w:left w:val="none" w:sz="0" w:space="0" w:color="auto"/>
        <w:bottom w:val="none" w:sz="0" w:space="0" w:color="auto"/>
        <w:right w:val="none" w:sz="0" w:space="0" w:color="auto"/>
      </w:divBdr>
    </w:div>
    <w:div w:id="158884436">
      <w:bodyDiv w:val="1"/>
      <w:marLeft w:val="0"/>
      <w:marRight w:val="0"/>
      <w:marTop w:val="0"/>
      <w:marBottom w:val="0"/>
      <w:divBdr>
        <w:top w:val="none" w:sz="0" w:space="0" w:color="auto"/>
        <w:left w:val="none" w:sz="0" w:space="0" w:color="auto"/>
        <w:bottom w:val="none" w:sz="0" w:space="0" w:color="auto"/>
        <w:right w:val="none" w:sz="0" w:space="0" w:color="auto"/>
      </w:divBdr>
    </w:div>
    <w:div w:id="158885485">
      <w:bodyDiv w:val="1"/>
      <w:marLeft w:val="0"/>
      <w:marRight w:val="0"/>
      <w:marTop w:val="0"/>
      <w:marBottom w:val="0"/>
      <w:divBdr>
        <w:top w:val="none" w:sz="0" w:space="0" w:color="auto"/>
        <w:left w:val="none" w:sz="0" w:space="0" w:color="auto"/>
        <w:bottom w:val="none" w:sz="0" w:space="0" w:color="auto"/>
        <w:right w:val="none" w:sz="0" w:space="0" w:color="auto"/>
      </w:divBdr>
    </w:div>
    <w:div w:id="159081163">
      <w:bodyDiv w:val="1"/>
      <w:marLeft w:val="0"/>
      <w:marRight w:val="0"/>
      <w:marTop w:val="0"/>
      <w:marBottom w:val="0"/>
      <w:divBdr>
        <w:top w:val="none" w:sz="0" w:space="0" w:color="auto"/>
        <w:left w:val="none" w:sz="0" w:space="0" w:color="auto"/>
        <w:bottom w:val="none" w:sz="0" w:space="0" w:color="auto"/>
        <w:right w:val="none" w:sz="0" w:space="0" w:color="auto"/>
      </w:divBdr>
    </w:div>
    <w:div w:id="159125282">
      <w:bodyDiv w:val="1"/>
      <w:marLeft w:val="0"/>
      <w:marRight w:val="0"/>
      <w:marTop w:val="0"/>
      <w:marBottom w:val="0"/>
      <w:divBdr>
        <w:top w:val="none" w:sz="0" w:space="0" w:color="auto"/>
        <w:left w:val="none" w:sz="0" w:space="0" w:color="auto"/>
        <w:bottom w:val="none" w:sz="0" w:space="0" w:color="auto"/>
        <w:right w:val="none" w:sz="0" w:space="0" w:color="auto"/>
      </w:divBdr>
    </w:div>
    <w:div w:id="159274861">
      <w:bodyDiv w:val="1"/>
      <w:marLeft w:val="0"/>
      <w:marRight w:val="0"/>
      <w:marTop w:val="0"/>
      <w:marBottom w:val="0"/>
      <w:divBdr>
        <w:top w:val="none" w:sz="0" w:space="0" w:color="auto"/>
        <w:left w:val="none" w:sz="0" w:space="0" w:color="auto"/>
        <w:bottom w:val="none" w:sz="0" w:space="0" w:color="auto"/>
        <w:right w:val="none" w:sz="0" w:space="0" w:color="auto"/>
      </w:divBdr>
    </w:div>
    <w:div w:id="159388529">
      <w:bodyDiv w:val="1"/>
      <w:marLeft w:val="0"/>
      <w:marRight w:val="0"/>
      <w:marTop w:val="0"/>
      <w:marBottom w:val="0"/>
      <w:divBdr>
        <w:top w:val="none" w:sz="0" w:space="0" w:color="auto"/>
        <w:left w:val="none" w:sz="0" w:space="0" w:color="auto"/>
        <w:bottom w:val="none" w:sz="0" w:space="0" w:color="auto"/>
        <w:right w:val="none" w:sz="0" w:space="0" w:color="auto"/>
      </w:divBdr>
    </w:div>
    <w:div w:id="159977305">
      <w:bodyDiv w:val="1"/>
      <w:marLeft w:val="0"/>
      <w:marRight w:val="0"/>
      <w:marTop w:val="0"/>
      <w:marBottom w:val="0"/>
      <w:divBdr>
        <w:top w:val="none" w:sz="0" w:space="0" w:color="auto"/>
        <w:left w:val="none" w:sz="0" w:space="0" w:color="auto"/>
        <w:bottom w:val="none" w:sz="0" w:space="0" w:color="auto"/>
        <w:right w:val="none" w:sz="0" w:space="0" w:color="auto"/>
      </w:divBdr>
    </w:div>
    <w:div w:id="160122234">
      <w:bodyDiv w:val="1"/>
      <w:marLeft w:val="0"/>
      <w:marRight w:val="0"/>
      <w:marTop w:val="0"/>
      <w:marBottom w:val="0"/>
      <w:divBdr>
        <w:top w:val="none" w:sz="0" w:space="0" w:color="auto"/>
        <w:left w:val="none" w:sz="0" w:space="0" w:color="auto"/>
        <w:bottom w:val="none" w:sz="0" w:space="0" w:color="auto"/>
        <w:right w:val="none" w:sz="0" w:space="0" w:color="auto"/>
      </w:divBdr>
    </w:div>
    <w:div w:id="160320572">
      <w:bodyDiv w:val="1"/>
      <w:marLeft w:val="0"/>
      <w:marRight w:val="0"/>
      <w:marTop w:val="0"/>
      <w:marBottom w:val="0"/>
      <w:divBdr>
        <w:top w:val="none" w:sz="0" w:space="0" w:color="auto"/>
        <w:left w:val="none" w:sz="0" w:space="0" w:color="auto"/>
        <w:bottom w:val="none" w:sz="0" w:space="0" w:color="auto"/>
        <w:right w:val="none" w:sz="0" w:space="0" w:color="auto"/>
      </w:divBdr>
    </w:div>
    <w:div w:id="160392729">
      <w:bodyDiv w:val="1"/>
      <w:marLeft w:val="0"/>
      <w:marRight w:val="0"/>
      <w:marTop w:val="0"/>
      <w:marBottom w:val="0"/>
      <w:divBdr>
        <w:top w:val="none" w:sz="0" w:space="0" w:color="auto"/>
        <w:left w:val="none" w:sz="0" w:space="0" w:color="auto"/>
        <w:bottom w:val="none" w:sz="0" w:space="0" w:color="auto"/>
        <w:right w:val="none" w:sz="0" w:space="0" w:color="auto"/>
      </w:divBdr>
    </w:div>
    <w:div w:id="160439213">
      <w:bodyDiv w:val="1"/>
      <w:marLeft w:val="0"/>
      <w:marRight w:val="0"/>
      <w:marTop w:val="0"/>
      <w:marBottom w:val="0"/>
      <w:divBdr>
        <w:top w:val="none" w:sz="0" w:space="0" w:color="auto"/>
        <w:left w:val="none" w:sz="0" w:space="0" w:color="auto"/>
        <w:bottom w:val="none" w:sz="0" w:space="0" w:color="auto"/>
        <w:right w:val="none" w:sz="0" w:space="0" w:color="auto"/>
      </w:divBdr>
    </w:div>
    <w:div w:id="160509962">
      <w:bodyDiv w:val="1"/>
      <w:marLeft w:val="0"/>
      <w:marRight w:val="0"/>
      <w:marTop w:val="0"/>
      <w:marBottom w:val="0"/>
      <w:divBdr>
        <w:top w:val="none" w:sz="0" w:space="0" w:color="auto"/>
        <w:left w:val="none" w:sz="0" w:space="0" w:color="auto"/>
        <w:bottom w:val="none" w:sz="0" w:space="0" w:color="auto"/>
        <w:right w:val="none" w:sz="0" w:space="0" w:color="auto"/>
      </w:divBdr>
    </w:div>
    <w:div w:id="160583148">
      <w:bodyDiv w:val="1"/>
      <w:marLeft w:val="0"/>
      <w:marRight w:val="0"/>
      <w:marTop w:val="0"/>
      <w:marBottom w:val="0"/>
      <w:divBdr>
        <w:top w:val="none" w:sz="0" w:space="0" w:color="auto"/>
        <w:left w:val="none" w:sz="0" w:space="0" w:color="auto"/>
        <w:bottom w:val="none" w:sz="0" w:space="0" w:color="auto"/>
        <w:right w:val="none" w:sz="0" w:space="0" w:color="auto"/>
      </w:divBdr>
    </w:div>
    <w:div w:id="160775424">
      <w:bodyDiv w:val="1"/>
      <w:marLeft w:val="0"/>
      <w:marRight w:val="0"/>
      <w:marTop w:val="0"/>
      <w:marBottom w:val="0"/>
      <w:divBdr>
        <w:top w:val="none" w:sz="0" w:space="0" w:color="auto"/>
        <w:left w:val="none" w:sz="0" w:space="0" w:color="auto"/>
        <w:bottom w:val="none" w:sz="0" w:space="0" w:color="auto"/>
        <w:right w:val="none" w:sz="0" w:space="0" w:color="auto"/>
      </w:divBdr>
    </w:div>
    <w:div w:id="160893811">
      <w:bodyDiv w:val="1"/>
      <w:marLeft w:val="0"/>
      <w:marRight w:val="0"/>
      <w:marTop w:val="0"/>
      <w:marBottom w:val="0"/>
      <w:divBdr>
        <w:top w:val="none" w:sz="0" w:space="0" w:color="auto"/>
        <w:left w:val="none" w:sz="0" w:space="0" w:color="auto"/>
        <w:bottom w:val="none" w:sz="0" w:space="0" w:color="auto"/>
        <w:right w:val="none" w:sz="0" w:space="0" w:color="auto"/>
      </w:divBdr>
    </w:div>
    <w:div w:id="160968488">
      <w:bodyDiv w:val="1"/>
      <w:marLeft w:val="0"/>
      <w:marRight w:val="0"/>
      <w:marTop w:val="0"/>
      <w:marBottom w:val="0"/>
      <w:divBdr>
        <w:top w:val="none" w:sz="0" w:space="0" w:color="auto"/>
        <w:left w:val="none" w:sz="0" w:space="0" w:color="auto"/>
        <w:bottom w:val="none" w:sz="0" w:space="0" w:color="auto"/>
        <w:right w:val="none" w:sz="0" w:space="0" w:color="auto"/>
      </w:divBdr>
    </w:div>
    <w:div w:id="160974732">
      <w:bodyDiv w:val="1"/>
      <w:marLeft w:val="0"/>
      <w:marRight w:val="0"/>
      <w:marTop w:val="0"/>
      <w:marBottom w:val="0"/>
      <w:divBdr>
        <w:top w:val="none" w:sz="0" w:space="0" w:color="auto"/>
        <w:left w:val="none" w:sz="0" w:space="0" w:color="auto"/>
        <w:bottom w:val="none" w:sz="0" w:space="0" w:color="auto"/>
        <w:right w:val="none" w:sz="0" w:space="0" w:color="auto"/>
      </w:divBdr>
    </w:div>
    <w:div w:id="161052142">
      <w:bodyDiv w:val="1"/>
      <w:marLeft w:val="0"/>
      <w:marRight w:val="0"/>
      <w:marTop w:val="0"/>
      <w:marBottom w:val="0"/>
      <w:divBdr>
        <w:top w:val="none" w:sz="0" w:space="0" w:color="auto"/>
        <w:left w:val="none" w:sz="0" w:space="0" w:color="auto"/>
        <w:bottom w:val="none" w:sz="0" w:space="0" w:color="auto"/>
        <w:right w:val="none" w:sz="0" w:space="0" w:color="auto"/>
      </w:divBdr>
    </w:div>
    <w:div w:id="161090132">
      <w:bodyDiv w:val="1"/>
      <w:marLeft w:val="0"/>
      <w:marRight w:val="0"/>
      <w:marTop w:val="0"/>
      <w:marBottom w:val="0"/>
      <w:divBdr>
        <w:top w:val="none" w:sz="0" w:space="0" w:color="auto"/>
        <w:left w:val="none" w:sz="0" w:space="0" w:color="auto"/>
        <w:bottom w:val="none" w:sz="0" w:space="0" w:color="auto"/>
        <w:right w:val="none" w:sz="0" w:space="0" w:color="auto"/>
      </w:divBdr>
    </w:div>
    <w:div w:id="161238164">
      <w:bodyDiv w:val="1"/>
      <w:marLeft w:val="0"/>
      <w:marRight w:val="0"/>
      <w:marTop w:val="0"/>
      <w:marBottom w:val="0"/>
      <w:divBdr>
        <w:top w:val="none" w:sz="0" w:space="0" w:color="auto"/>
        <w:left w:val="none" w:sz="0" w:space="0" w:color="auto"/>
        <w:bottom w:val="none" w:sz="0" w:space="0" w:color="auto"/>
        <w:right w:val="none" w:sz="0" w:space="0" w:color="auto"/>
      </w:divBdr>
    </w:div>
    <w:div w:id="161312369">
      <w:bodyDiv w:val="1"/>
      <w:marLeft w:val="0"/>
      <w:marRight w:val="0"/>
      <w:marTop w:val="0"/>
      <w:marBottom w:val="0"/>
      <w:divBdr>
        <w:top w:val="none" w:sz="0" w:space="0" w:color="auto"/>
        <w:left w:val="none" w:sz="0" w:space="0" w:color="auto"/>
        <w:bottom w:val="none" w:sz="0" w:space="0" w:color="auto"/>
        <w:right w:val="none" w:sz="0" w:space="0" w:color="auto"/>
      </w:divBdr>
    </w:div>
    <w:div w:id="161314123">
      <w:bodyDiv w:val="1"/>
      <w:marLeft w:val="0"/>
      <w:marRight w:val="0"/>
      <w:marTop w:val="0"/>
      <w:marBottom w:val="0"/>
      <w:divBdr>
        <w:top w:val="none" w:sz="0" w:space="0" w:color="auto"/>
        <w:left w:val="none" w:sz="0" w:space="0" w:color="auto"/>
        <w:bottom w:val="none" w:sz="0" w:space="0" w:color="auto"/>
        <w:right w:val="none" w:sz="0" w:space="0" w:color="auto"/>
      </w:divBdr>
    </w:div>
    <w:div w:id="161511948">
      <w:bodyDiv w:val="1"/>
      <w:marLeft w:val="0"/>
      <w:marRight w:val="0"/>
      <w:marTop w:val="0"/>
      <w:marBottom w:val="0"/>
      <w:divBdr>
        <w:top w:val="none" w:sz="0" w:space="0" w:color="auto"/>
        <w:left w:val="none" w:sz="0" w:space="0" w:color="auto"/>
        <w:bottom w:val="none" w:sz="0" w:space="0" w:color="auto"/>
        <w:right w:val="none" w:sz="0" w:space="0" w:color="auto"/>
      </w:divBdr>
    </w:div>
    <w:div w:id="161512429">
      <w:bodyDiv w:val="1"/>
      <w:marLeft w:val="0"/>
      <w:marRight w:val="0"/>
      <w:marTop w:val="0"/>
      <w:marBottom w:val="0"/>
      <w:divBdr>
        <w:top w:val="none" w:sz="0" w:space="0" w:color="auto"/>
        <w:left w:val="none" w:sz="0" w:space="0" w:color="auto"/>
        <w:bottom w:val="none" w:sz="0" w:space="0" w:color="auto"/>
        <w:right w:val="none" w:sz="0" w:space="0" w:color="auto"/>
      </w:divBdr>
    </w:div>
    <w:div w:id="161825466">
      <w:bodyDiv w:val="1"/>
      <w:marLeft w:val="0"/>
      <w:marRight w:val="0"/>
      <w:marTop w:val="0"/>
      <w:marBottom w:val="0"/>
      <w:divBdr>
        <w:top w:val="none" w:sz="0" w:space="0" w:color="auto"/>
        <w:left w:val="none" w:sz="0" w:space="0" w:color="auto"/>
        <w:bottom w:val="none" w:sz="0" w:space="0" w:color="auto"/>
        <w:right w:val="none" w:sz="0" w:space="0" w:color="auto"/>
      </w:divBdr>
    </w:div>
    <w:div w:id="161895409">
      <w:bodyDiv w:val="1"/>
      <w:marLeft w:val="0"/>
      <w:marRight w:val="0"/>
      <w:marTop w:val="0"/>
      <w:marBottom w:val="0"/>
      <w:divBdr>
        <w:top w:val="none" w:sz="0" w:space="0" w:color="auto"/>
        <w:left w:val="none" w:sz="0" w:space="0" w:color="auto"/>
        <w:bottom w:val="none" w:sz="0" w:space="0" w:color="auto"/>
        <w:right w:val="none" w:sz="0" w:space="0" w:color="auto"/>
      </w:divBdr>
    </w:div>
    <w:div w:id="162018725">
      <w:bodyDiv w:val="1"/>
      <w:marLeft w:val="0"/>
      <w:marRight w:val="0"/>
      <w:marTop w:val="0"/>
      <w:marBottom w:val="0"/>
      <w:divBdr>
        <w:top w:val="none" w:sz="0" w:space="0" w:color="auto"/>
        <w:left w:val="none" w:sz="0" w:space="0" w:color="auto"/>
        <w:bottom w:val="none" w:sz="0" w:space="0" w:color="auto"/>
        <w:right w:val="none" w:sz="0" w:space="0" w:color="auto"/>
      </w:divBdr>
    </w:div>
    <w:div w:id="162136184">
      <w:bodyDiv w:val="1"/>
      <w:marLeft w:val="0"/>
      <w:marRight w:val="0"/>
      <w:marTop w:val="0"/>
      <w:marBottom w:val="0"/>
      <w:divBdr>
        <w:top w:val="none" w:sz="0" w:space="0" w:color="auto"/>
        <w:left w:val="none" w:sz="0" w:space="0" w:color="auto"/>
        <w:bottom w:val="none" w:sz="0" w:space="0" w:color="auto"/>
        <w:right w:val="none" w:sz="0" w:space="0" w:color="auto"/>
      </w:divBdr>
    </w:div>
    <w:div w:id="162359065">
      <w:bodyDiv w:val="1"/>
      <w:marLeft w:val="0"/>
      <w:marRight w:val="0"/>
      <w:marTop w:val="0"/>
      <w:marBottom w:val="0"/>
      <w:divBdr>
        <w:top w:val="none" w:sz="0" w:space="0" w:color="auto"/>
        <w:left w:val="none" w:sz="0" w:space="0" w:color="auto"/>
        <w:bottom w:val="none" w:sz="0" w:space="0" w:color="auto"/>
        <w:right w:val="none" w:sz="0" w:space="0" w:color="auto"/>
      </w:divBdr>
    </w:div>
    <w:div w:id="162546949">
      <w:bodyDiv w:val="1"/>
      <w:marLeft w:val="0"/>
      <w:marRight w:val="0"/>
      <w:marTop w:val="0"/>
      <w:marBottom w:val="0"/>
      <w:divBdr>
        <w:top w:val="none" w:sz="0" w:space="0" w:color="auto"/>
        <w:left w:val="none" w:sz="0" w:space="0" w:color="auto"/>
        <w:bottom w:val="none" w:sz="0" w:space="0" w:color="auto"/>
        <w:right w:val="none" w:sz="0" w:space="0" w:color="auto"/>
      </w:divBdr>
    </w:div>
    <w:div w:id="162595652">
      <w:bodyDiv w:val="1"/>
      <w:marLeft w:val="0"/>
      <w:marRight w:val="0"/>
      <w:marTop w:val="0"/>
      <w:marBottom w:val="0"/>
      <w:divBdr>
        <w:top w:val="none" w:sz="0" w:space="0" w:color="auto"/>
        <w:left w:val="none" w:sz="0" w:space="0" w:color="auto"/>
        <w:bottom w:val="none" w:sz="0" w:space="0" w:color="auto"/>
        <w:right w:val="none" w:sz="0" w:space="0" w:color="auto"/>
      </w:divBdr>
    </w:div>
    <w:div w:id="163128758">
      <w:bodyDiv w:val="1"/>
      <w:marLeft w:val="0"/>
      <w:marRight w:val="0"/>
      <w:marTop w:val="0"/>
      <w:marBottom w:val="0"/>
      <w:divBdr>
        <w:top w:val="none" w:sz="0" w:space="0" w:color="auto"/>
        <w:left w:val="none" w:sz="0" w:space="0" w:color="auto"/>
        <w:bottom w:val="none" w:sz="0" w:space="0" w:color="auto"/>
        <w:right w:val="none" w:sz="0" w:space="0" w:color="auto"/>
      </w:divBdr>
    </w:div>
    <w:div w:id="163208219">
      <w:bodyDiv w:val="1"/>
      <w:marLeft w:val="0"/>
      <w:marRight w:val="0"/>
      <w:marTop w:val="0"/>
      <w:marBottom w:val="0"/>
      <w:divBdr>
        <w:top w:val="none" w:sz="0" w:space="0" w:color="auto"/>
        <w:left w:val="none" w:sz="0" w:space="0" w:color="auto"/>
        <w:bottom w:val="none" w:sz="0" w:space="0" w:color="auto"/>
        <w:right w:val="none" w:sz="0" w:space="0" w:color="auto"/>
      </w:divBdr>
    </w:div>
    <w:div w:id="163251122">
      <w:bodyDiv w:val="1"/>
      <w:marLeft w:val="0"/>
      <w:marRight w:val="0"/>
      <w:marTop w:val="0"/>
      <w:marBottom w:val="0"/>
      <w:divBdr>
        <w:top w:val="none" w:sz="0" w:space="0" w:color="auto"/>
        <w:left w:val="none" w:sz="0" w:space="0" w:color="auto"/>
        <w:bottom w:val="none" w:sz="0" w:space="0" w:color="auto"/>
        <w:right w:val="none" w:sz="0" w:space="0" w:color="auto"/>
      </w:divBdr>
    </w:div>
    <w:div w:id="163321446">
      <w:bodyDiv w:val="1"/>
      <w:marLeft w:val="0"/>
      <w:marRight w:val="0"/>
      <w:marTop w:val="0"/>
      <w:marBottom w:val="0"/>
      <w:divBdr>
        <w:top w:val="none" w:sz="0" w:space="0" w:color="auto"/>
        <w:left w:val="none" w:sz="0" w:space="0" w:color="auto"/>
        <w:bottom w:val="none" w:sz="0" w:space="0" w:color="auto"/>
        <w:right w:val="none" w:sz="0" w:space="0" w:color="auto"/>
      </w:divBdr>
    </w:div>
    <w:div w:id="163324367">
      <w:bodyDiv w:val="1"/>
      <w:marLeft w:val="0"/>
      <w:marRight w:val="0"/>
      <w:marTop w:val="0"/>
      <w:marBottom w:val="0"/>
      <w:divBdr>
        <w:top w:val="none" w:sz="0" w:space="0" w:color="auto"/>
        <w:left w:val="none" w:sz="0" w:space="0" w:color="auto"/>
        <w:bottom w:val="none" w:sz="0" w:space="0" w:color="auto"/>
        <w:right w:val="none" w:sz="0" w:space="0" w:color="auto"/>
      </w:divBdr>
    </w:div>
    <w:div w:id="163589110">
      <w:bodyDiv w:val="1"/>
      <w:marLeft w:val="0"/>
      <w:marRight w:val="0"/>
      <w:marTop w:val="0"/>
      <w:marBottom w:val="0"/>
      <w:divBdr>
        <w:top w:val="none" w:sz="0" w:space="0" w:color="auto"/>
        <w:left w:val="none" w:sz="0" w:space="0" w:color="auto"/>
        <w:bottom w:val="none" w:sz="0" w:space="0" w:color="auto"/>
        <w:right w:val="none" w:sz="0" w:space="0" w:color="auto"/>
      </w:divBdr>
    </w:div>
    <w:div w:id="163596817">
      <w:bodyDiv w:val="1"/>
      <w:marLeft w:val="0"/>
      <w:marRight w:val="0"/>
      <w:marTop w:val="0"/>
      <w:marBottom w:val="0"/>
      <w:divBdr>
        <w:top w:val="none" w:sz="0" w:space="0" w:color="auto"/>
        <w:left w:val="none" w:sz="0" w:space="0" w:color="auto"/>
        <w:bottom w:val="none" w:sz="0" w:space="0" w:color="auto"/>
        <w:right w:val="none" w:sz="0" w:space="0" w:color="auto"/>
      </w:divBdr>
    </w:div>
    <w:div w:id="163710797">
      <w:bodyDiv w:val="1"/>
      <w:marLeft w:val="0"/>
      <w:marRight w:val="0"/>
      <w:marTop w:val="0"/>
      <w:marBottom w:val="0"/>
      <w:divBdr>
        <w:top w:val="none" w:sz="0" w:space="0" w:color="auto"/>
        <w:left w:val="none" w:sz="0" w:space="0" w:color="auto"/>
        <w:bottom w:val="none" w:sz="0" w:space="0" w:color="auto"/>
        <w:right w:val="none" w:sz="0" w:space="0" w:color="auto"/>
      </w:divBdr>
    </w:div>
    <w:div w:id="163711266">
      <w:bodyDiv w:val="1"/>
      <w:marLeft w:val="0"/>
      <w:marRight w:val="0"/>
      <w:marTop w:val="0"/>
      <w:marBottom w:val="0"/>
      <w:divBdr>
        <w:top w:val="none" w:sz="0" w:space="0" w:color="auto"/>
        <w:left w:val="none" w:sz="0" w:space="0" w:color="auto"/>
        <w:bottom w:val="none" w:sz="0" w:space="0" w:color="auto"/>
        <w:right w:val="none" w:sz="0" w:space="0" w:color="auto"/>
      </w:divBdr>
    </w:div>
    <w:div w:id="163783613">
      <w:bodyDiv w:val="1"/>
      <w:marLeft w:val="0"/>
      <w:marRight w:val="0"/>
      <w:marTop w:val="0"/>
      <w:marBottom w:val="0"/>
      <w:divBdr>
        <w:top w:val="none" w:sz="0" w:space="0" w:color="auto"/>
        <w:left w:val="none" w:sz="0" w:space="0" w:color="auto"/>
        <w:bottom w:val="none" w:sz="0" w:space="0" w:color="auto"/>
        <w:right w:val="none" w:sz="0" w:space="0" w:color="auto"/>
      </w:divBdr>
    </w:div>
    <w:div w:id="164168460">
      <w:bodyDiv w:val="1"/>
      <w:marLeft w:val="0"/>
      <w:marRight w:val="0"/>
      <w:marTop w:val="0"/>
      <w:marBottom w:val="0"/>
      <w:divBdr>
        <w:top w:val="none" w:sz="0" w:space="0" w:color="auto"/>
        <w:left w:val="none" w:sz="0" w:space="0" w:color="auto"/>
        <w:bottom w:val="none" w:sz="0" w:space="0" w:color="auto"/>
        <w:right w:val="none" w:sz="0" w:space="0" w:color="auto"/>
      </w:divBdr>
    </w:div>
    <w:div w:id="164176018">
      <w:bodyDiv w:val="1"/>
      <w:marLeft w:val="0"/>
      <w:marRight w:val="0"/>
      <w:marTop w:val="0"/>
      <w:marBottom w:val="0"/>
      <w:divBdr>
        <w:top w:val="none" w:sz="0" w:space="0" w:color="auto"/>
        <w:left w:val="none" w:sz="0" w:space="0" w:color="auto"/>
        <w:bottom w:val="none" w:sz="0" w:space="0" w:color="auto"/>
        <w:right w:val="none" w:sz="0" w:space="0" w:color="auto"/>
      </w:divBdr>
    </w:div>
    <w:div w:id="164246061">
      <w:bodyDiv w:val="1"/>
      <w:marLeft w:val="0"/>
      <w:marRight w:val="0"/>
      <w:marTop w:val="0"/>
      <w:marBottom w:val="0"/>
      <w:divBdr>
        <w:top w:val="none" w:sz="0" w:space="0" w:color="auto"/>
        <w:left w:val="none" w:sz="0" w:space="0" w:color="auto"/>
        <w:bottom w:val="none" w:sz="0" w:space="0" w:color="auto"/>
        <w:right w:val="none" w:sz="0" w:space="0" w:color="auto"/>
      </w:divBdr>
    </w:div>
    <w:div w:id="164247494">
      <w:bodyDiv w:val="1"/>
      <w:marLeft w:val="0"/>
      <w:marRight w:val="0"/>
      <w:marTop w:val="0"/>
      <w:marBottom w:val="0"/>
      <w:divBdr>
        <w:top w:val="none" w:sz="0" w:space="0" w:color="auto"/>
        <w:left w:val="none" w:sz="0" w:space="0" w:color="auto"/>
        <w:bottom w:val="none" w:sz="0" w:space="0" w:color="auto"/>
        <w:right w:val="none" w:sz="0" w:space="0" w:color="auto"/>
      </w:divBdr>
    </w:div>
    <w:div w:id="164323503">
      <w:bodyDiv w:val="1"/>
      <w:marLeft w:val="0"/>
      <w:marRight w:val="0"/>
      <w:marTop w:val="0"/>
      <w:marBottom w:val="0"/>
      <w:divBdr>
        <w:top w:val="none" w:sz="0" w:space="0" w:color="auto"/>
        <w:left w:val="none" w:sz="0" w:space="0" w:color="auto"/>
        <w:bottom w:val="none" w:sz="0" w:space="0" w:color="auto"/>
        <w:right w:val="none" w:sz="0" w:space="0" w:color="auto"/>
      </w:divBdr>
    </w:div>
    <w:div w:id="164711727">
      <w:bodyDiv w:val="1"/>
      <w:marLeft w:val="0"/>
      <w:marRight w:val="0"/>
      <w:marTop w:val="0"/>
      <w:marBottom w:val="0"/>
      <w:divBdr>
        <w:top w:val="none" w:sz="0" w:space="0" w:color="auto"/>
        <w:left w:val="none" w:sz="0" w:space="0" w:color="auto"/>
        <w:bottom w:val="none" w:sz="0" w:space="0" w:color="auto"/>
        <w:right w:val="none" w:sz="0" w:space="0" w:color="auto"/>
      </w:divBdr>
    </w:div>
    <w:div w:id="164899465">
      <w:bodyDiv w:val="1"/>
      <w:marLeft w:val="0"/>
      <w:marRight w:val="0"/>
      <w:marTop w:val="0"/>
      <w:marBottom w:val="0"/>
      <w:divBdr>
        <w:top w:val="none" w:sz="0" w:space="0" w:color="auto"/>
        <w:left w:val="none" w:sz="0" w:space="0" w:color="auto"/>
        <w:bottom w:val="none" w:sz="0" w:space="0" w:color="auto"/>
        <w:right w:val="none" w:sz="0" w:space="0" w:color="auto"/>
      </w:divBdr>
    </w:div>
    <w:div w:id="165020518">
      <w:bodyDiv w:val="1"/>
      <w:marLeft w:val="0"/>
      <w:marRight w:val="0"/>
      <w:marTop w:val="0"/>
      <w:marBottom w:val="0"/>
      <w:divBdr>
        <w:top w:val="none" w:sz="0" w:space="0" w:color="auto"/>
        <w:left w:val="none" w:sz="0" w:space="0" w:color="auto"/>
        <w:bottom w:val="none" w:sz="0" w:space="0" w:color="auto"/>
        <w:right w:val="none" w:sz="0" w:space="0" w:color="auto"/>
      </w:divBdr>
    </w:div>
    <w:div w:id="165100185">
      <w:bodyDiv w:val="1"/>
      <w:marLeft w:val="0"/>
      <w:marRight w:val="0"/>
      <w:marTop w:val="0"/>
      <w:marBottom w:val="0"/>
      <w:divBdr>
        <w:top w:val="none" w:sz="0" w:space="0" w:color="auto"/>
        <w:left w:val="none" w:sz="0" w:space="0" w:color="auto"/>
        <w:bottom w:val="none" w:sz="0" w:space="0" w:color="auto"/>
        <w:right w:val="none" w:sz="0" w:space="0" w:color="auto"/>
      </w:divBdr>
    </w:div>
    <w:div w:id="165169343">
      <w:bodyDiv w:val="1"/>
      <w:marLeft w:val="0"/>
      <w:marRight w:val="0"/>
      <w:marTop w:val="0"/>
      <w:marBottom w:val="0"/>
      <w:divBdr>
        <w:top w:val="none" w:sz="0" w:space="0" w:color="auto"/>
        <w:left w:val="none" w:sz="0" w:space="0" w:color="auto"/>
        <w:bottom w:val="none" w:sz="0" w:space="0" w:color="auto"/>
        <w:right w:val="none" w:sz="0" w:space="0" w:color="auto"/>
      </w:divBdr>
    </w:div>
    <w:div w:id="165436405">
      <w:bodyDiv w:val="1"/>
      <w:marLeft w:val="0"/>
      <w:marRight w:val="0"/>
      <w:marTop w:val="0"/>
      <w:marBottom w:val="0"/>
      <w:divBdr>
        <w:top w:val="none" w:sz="0" w:space="0" w:color="auto"/>
        <w:left w:val="none" w:sz="0" w:space="0" w:color="auto"/>
        <w:bottom w:val="none" w:sz="0" w:space="0" w:color="auto"/>
        <w:right w:val="none" w:sz="0" w:space="0" w:color="auto"/>
      </w:divBdr>
    </w:div>
    <w:div w:id="165479498">
      <w:bodyDiv w:val="1"/>
      <w:marLeft w:val="0"/>
      <w:marRight w:val="0"/>
      <w:marTop w:val="0"/>
      <w:marBottom w:val="0"/>
      <w:divBdr>
        <w:top w:val="none" w:sz="0" w:space="0" w:color="auto"/>
        <w:left w:val="none" w:sz="0" w:space="0" w:color="auto"/>
        <w:bottom w:val="none" w:sz="0" w:space="0" w:color="auto"/>
        <w:right w:val="none" w:sz="0" w:space="0" w:color="auto"/>
      </w:divBdr>
    </w:div>
    <w:div w:id="165705672">
      <w:bodyDiv w:val="1"/>
      <w:marLeft w:val="0"/>
      <w:marRight w:val="0"/>
      <w:marTop w:val="0"/>
      <w:marBottom w:val="0"/>
      <w:divBdr>
        <w:top w:val="none" w:sz="0" w:space="0" w:color="auto"/>
        <w:left w:val="none" w:sz="0" w:space="0" w:color="auto"/>
        <w:bottom w:val="none" w:sz="0" w:space="0" w:color="auto"/>
        <w:right w:val="none" w:sz="0" w:space="0" w:color="auto"/>
      </w:divBdr>
    </w:div>
    <w:div w:id="165828563">
      <w:bodyDiv w:val="1"/>
      <w:marLeft w:val="0"/>
      <w:marRight w:val="0"/>
      <w:marTop w:val="0"/>
      <w:marBottom w:val="0"/>
      <w:divBdr>
        <w:top w:val="none" w:sz="0" w:space="0" w:color="auto"/>
        <w:left w:val="none" w:sz="0" w:space="0" w:color="auto"/>
        <w:bottom w:val="none" w:sz="0" w:space="0" w:color="auto"/>
        <w:right w:val="none" w:sz="0" w:space="0" w:color="auto"/>
      </w:divBdr>
    </w:div>
    <w:div w:id="165831291">
      <w:bodyDiv w:val="1"/>
      <w:marLeft w:val="0"/>
      <w:marRight w:val="0"/>
      <w:marTop w:val="0"/>
      <w:marBottom w:val="0"/>
      <w:divBdr>
        <w:top w:val="none" w:sz="0" w:space="0" w:color="auto"/>
        <w:left w:val="none" w:sz="0" w:space="0" w:color="auto"/>
        <w:bottom w:val="none" w:sz="0" w:space="0" w:color="auto"/>
        <w:right w:val="none" w:sz="0" w:space="0" w:color="auto"/>
      </w:divBdr>
    </w:div>
    <w:div w:id="166286996">
      <w:bodyDiv w:val="1"/>
      <w:marLeft w:val="0"/>
      <w:marRight w:val="0"/>
      <w:marTop w:val="0"/>
      <w:marBottom w:val="0"/>
      <w:divBdr>
        <w:top w:val="none" w:sz="0" w:space="0" w:color="auto"/>
        <w:left w:val="none" w:sz="0" w:space="0" w:color="auto"/>
        <w:bottom w:val="none" w:sz="0" w:space="0" w:color="auto"/>
        <w:right w:val="none" w:sz="0" w:space="0" w:color="auto"/>
      </w:divBdr>
    </w:div>
    <w:div w:id="166486431">
      <w:bodyDiv w:val="1"/>
      <w:marLeft w:val="0"/>
      <w:marRight w:val="0"/>
      <w:marTop w:val="0"/>
      <w:marBottom w:val="0"/>
      <w:divBdr>
        <w:top w:val="none" w:sz="0" w:space="0" w:color="auto"/>
        <w:left w:val="none" w:sz="0" w:space="0" w:color="auto"/>
        <w:bottom w:val="none" w:sz="0" w:space="0" w:color="auto"/>
        <w:right w:val="none" w:sz="0" w:space="0" w:color="auto"/>
      </w:divBdr>
    </w:div>
    <w:div w:id="166528774">
      <w:bodyDiv w:val="1"/>
      <w:marLeft w:val="0"/>
      <w:marRight w:val="0"/>
      <w:marTop w:val="0"/>
      <w:marBottom w:val="0"/>
      <w:divBdr>
        <w:top w:val="none" w:sz="0" w:space="0" w:color="auto"/>
        <w:left w:val="none" w:sz="0" w:space="0" w:color="auto"/>
        <w:bottom w:val="none" w:sz="0" w:space="0" w:color="auto"/>
        <w:right w:val="none" w:sz="0" w:space="0" w:color="auto"/>
      </w:divBdr>
    </w:div>
    <w:div w:id="166602640">
      <w:bodyDiv w:val="1"/>
      <w:marLeft w:val="0"/>
      <w:marRight w:val="0"/>
      <w:marTop w:val="0"/>
      <w:marBottom w:val="0"/>
      <w:divBdr>
        <w:top w:val="none" w:sz="0" w:space="0" w:color="auto"/>
        <w:left w:val="none" w:sz="0" w:space="0" w:color="auto"/>
        <w:bottom w:val="none" w:sz="0" w:space="0" w:color="auto"/>
        <w:right w:val="none" w:sz="0" w:space="0" w:color="auto"/>
      </w:divBdr>
    </w:div>
    <w:div w:id="166604047">
      <w:bodyDiv w:val="1"/>
      <w:marLeft w:val="0"/>
      <w:marRight w:val="0"/>
      <w:marTop w:val="0"/>
      <w:marBottom w:val="0"/>
      <w:divBdr>
        <w:top w:val="none" w:sz="0" w:space="0" w:color="auto"/>
        <w:left w:val="none" w:sz="0" w:space="0" w:color="auto"/>
        <w:bottom w:val="none" w:sz="0" w:space="0" w:color="auto"/>
        <w:right w:val="none" w:sz="0" w:space="0" w:color="auto"/>
      </w:divBdr>
    </w:div>
    <w:div w:id="166673949">
      <w:bodyDiv w:val="1"/>
      <w:marLeft w:val="0"/>
      <w:marRight w:val="0"/>
      <w:marTop w:val="0"/>
      <w:marBottom w:val="0"/>
      <w:divBdr>
        <w:top w:val="none" w:sz="0" w:space="0" w:color="auto"/>
        <w:left w:val="none" w:sz="0" w:space="0" w:color="auto"/>
        <w:bottom w:val="none" w:sz="0" w:space="0" w:color="auto"/>
        <w:right w:val="none" w:sz="0" w:space="0" w:color="auto"/>
      </w:divBdr>
    </w:div>
    <w:div w:id="167212181">
      <w:bodyDiv w:val="1"/>
      <w:marLeft w:val="0"/>
      <w:marRight w:val="0"/>
      <w:marTop w:val="0"/>
      <w:marBottom w:val="0"/>
      <w:divBdr>
        <w:top w:val="none" w:sz="0" w:space="0" w:color="auto"/>
        <w:left w:val="none" w:sz="0" w:space="0" w:color="auto"/>
        <w:bottom w:val="none" w:sz="0" w:space="0" w:color="auto"/>
        <w:right w:val="none" w:sz="0" w:space="0" w:color="auto"/>
      </w:divBdr>
    </w:div>
    <w:div w:id="167406918">
      <w:bodyDiv w:val="1"/>
      <w:marLeft w:val="0"/>
      <w:marRight w:val="0"/>
      <w:marTop w:val="0"/>
      <w:marBottom w:val="0"/>
      <w:divBdr>
        <w:top w:val="none" w:sz="0" w:space="0" w:color="auto"/>
        <w:left w:val="none" w:sz="0" w:space="0" w:color="auto"/>
        <w:bottom w:val="none" w:sz="0" w:space="0" w:color="auto"/>
        <w:right w:val="none" w:sz="0" w:space="0" w:color="auto"/>
      </w:divBdr>
    </w:div>
    <w:div w:id="167595888">
      <w:bodyDiv w:val="1"/>
      <w:marLeft w:val="0"/>
      <w:marRight w:val="0"/>
      <w:marTop w:val="0"/>
      <w:marBottom w:val="0"/>
      <w:divBdr>
        <w:top w:val="none" w:sz="0" w:space="0" w:color="auto"/>
        <w:left w:val="none" w:sz="0" w:space="0" w:color="auto"/>
        <w:bottom w:val="none" w:sz="0" w:space="0" w:color="auto"/>
        <w:right w:val="none" w:sz="0" w:space="0" w:color="auto"/>
      </w:divBdr>
    </w:div>
    <w:div w:id="167604560">
      <w:bodyDiv w:val="1"/>
      <w:marLeft w:val="0"/>
      <w:marRight w:val="0"/>
      <w:marTop w:val="0"/>
      <w:marBottom w:val="0"/>
      <w:divBdr>
        <w:top w:val="none" w:sz="0" w:space="0" w:color="auto"/>
        <w:left w:val="none" w:sz="0" w:space="0" w:color="auto"/>
        <w:bottom w:val="none" w:sz="0" w:space="0" w:color="auto"/>
        <w:right w:val="none" w:sz="0" w:space="0" w:color="auto"/>
      </w:divBdr>
    </w:div>
    <w:div w:id="167643278">
      <w:bodyDiv w:val="1"/>
      <w:marLeft w:val="0"/>
      <w:marRight w:val="0"/>
      <w:marTop w:val="0"/>
      <w:marBottom w:val="0"/>
      <w:divBdr>
        <w:top w:val="none" w:sz="0" w:space="0" w:color="auto"/>
        <w:left w:val="none" w:sz="0" w:space="0" w:color="auto"/>
        <w:bottom w:val="none" w:sz="0" w:space="0" w:color="auto"/>
        <w:right w:val="none" w:sz="0" w:space="0" w:color="auto"/>
      </w:divBdr>
    </w:div>
    <w:div w:id="167792334">
      <w:bodyDiv w:val="1"/>
      <w:marLeft w:val="0"/>
      <w:marRight w:val="0"/>
      <w:marTop w:val="0"/>
      <w:marBottom w:val="0"/>
      <w:divBdr>
        <w:top w:val="none" w:sz="0" w:space="0" w:color="auto"/>
        <w:left w:val="none" w:sz="0" w:space="0" w:color="auto"/>
        <w:bottom w:val="none" w:sz="0" w:space="0" w:color="auto"/>
        <w:right w:val="none" w:sz="0" w:space="0" w:color="auto"/>
      </w:divBdr>
    </w:div>
    <w:div w:id="167838324">
      <w:bodyDiv w:val="1"/>
      <w:marLeft w:val="0"/>
      <w:marRight w:val="0"/>
      <w:marTop w:val="0"/>
      <w:marBottom w:val="0"/>
      <w:divBdr>
        <w:top w:val="none" w:sz="0" w:space="0" w:color="auto"/>
        <w:left w:val="none" w:sz="0" w:space="0" w:color="auto"/>
        <w:bottom w:val="none" w:sz="0" w:space="0" w:color="auto"/>
        <w:right w:val="none" w:sz="0" w:space="0" w:color="auto"/>
      </w:divBdr>
    </w:div>
    <w:div w:id="168444740">
      <w:bodyDiv w:val="1"/>
      <w:marLeft w:val="0"/>
      <w:marRight w:val="0"/>
      <w:marTop w:val="0"/>
      <w:marBottom w:val="0"/>
      <w:divBdr>
        <w:top w:val="none" w:sz="0" w:space="0" w:color="auto"/>
        <w:left w:val="none" w:sz="0" w:space="0" w:color="auto"/>
        <w:bottom w:val="none" w:sz="0" w:space="0" w:color="auto"/>
        <w:right w:val="none" w:sz="0" w:space="0" w:color="auto"/>
      </w:divBdr>
    </w:div>
    <w:div w:id="168756208">
      <w:bodyDiv w:val="1"/>
      <w:marLeft w:val="0"/>
      <w:marRight w:val="0"/>
      <w:marTop w:val="0"/>
      <w:marBottom w:val="0"/>
      <w:divBdr>
        <w:top w:val="none" w:sz="0" w:space="0" w:color="auto"/>
        <w:left w:val="none" w:sz="0" w:space="0" w:color="auto"/>
        <w:bottom w:val="none" w:sz="0" w:space="0" w:color="auto"/>
        <w:right w:val="none" w:sz="0" w:space="0" w:color="auto"/>
      </w:divBdr>
    </w:div>
    <w:div w:id="168836150">
      <w:bodyDiv w:val="1"/>
      <w:marLeft w:val="0"/>
      <w:marRight w:val="0"/>
      <w:marTop w:val="0"/>
      <w:marBottom w:val="0"/>
      <w:divBdr>
        <w:top w:val="none" w:sz="0" w:space="0" w:color="auto"/>
        <w:left w:val="none" w:sz="0" w:space="0" w:color="auto"/>
        <w:bottom w:val="none" w:sz="0" w:space="0" w:color="auto"/>
        <w:right w:val="none" w:sz="0" w:space="0" w:color="auto"/>
      </w:divBdr>
    </w:div>
    <w:div w:id="168954701">
      <w:bodyDiv w:val="1"/>
      <w:marLeft w:val="0"/>
      <w:marRight w:val="0"/>
      <w:marTop w:val="0"/>
      <w:marBottom w:val="0"/>
      <w:divBdr>
        <w:top w:val="none" w:sz="0" w:space="0" w:color="auto"/>
        <w:left w:val="none" w:sz="0" w:space="0" w:color="auto"/>
        <w:bottom w:val="none" w:sz="0" w:space="0" w:color="auto"/>
        <w:right w:val="none" w:sz="0" w:space="0" w:color="auto"/>
      </w:divBdr>
    </w:div>
    <w:div w:id="168954959">
      <w:bodyDiv w:val="1"/>
      <w:marLeft w:val="0"/>
      <w:marRight w:val="0"/>
      <w:marTop w:val="0"/>
      <w:marBottom w:val="0"/>
      <w:divBdr>
        <w:top w:val="none" w:sz="0" w:space="0" w:color="auto"/>
        <w:left w:val="none" w:sz="0" w:space="0" w:color="auto"/>
        <w:bottom w:val="none" w:sz="0" w:space="0" w:color="auto"/>
        <w:right w:val="none" w:sz="0" w:space="0" w:color="auto"/>
      </w:divBdr>
    </w:div>
    <w:div w:id="169107086">
      <w:bodyDiv w:val="1"/>
      <w:marLeft w:val="0"/>
      <w:marRight w:val="0"/>
      <w:marTop w:val="0"/>
      <w:marBottom w:val="0"/>
      <w:divBdr>
        <w:top w:val="none" w:sz="0" w:space="0" w:color="auto"/>
        <w:left w:val="none" w:sz="0" w:space="0" w:color="auto"/>
        <w:bottom w:val="none" w:sz="0" w:space="0" w:color="auto"/>
        <w:right w:val="none" w:sz="0" w:space="0" w:color="auto"/>
      </w:divBdr>
    </w:div>
    <w:div w:id="169220800">
      <w:bodyDiv w:val="1"/>
      <w:marLeft w:val="0"/>
      <w:marRight w:val="0"/>
      <w:marTop w:val="0"/>
      <w:marBottom w:val="0"/>
      <w:divBdr>
        <w:top w:val="none" w:sz="0" w:space="0" w:color="auto"/>
        <w:left w:val="none" w:sz="0" w:space="0" w:color="auto"/>
        <w:bottom w:val="none" w:sz="0" w:space="0" w:color="auto"/>
        <w:right w:val="none" w:sz="0" w:space="0" w:color="auto"/>
      </w:divBdr>
    </w:div>
    <w:div w:id="169373531">
      <w:bodyDiv w:val="1"/>
      <w:marLeft w:val="0"/>
      <w:marRight w:val="0"/>
      <w:marTop w:val="0"/>
      <w:marBottom w:val="0"/>
      <w:divBdr>
        <w:top w:val="none" w:sz="0" w:space="0" w:color="auto"/>
        <w:left w:val="none" w:sz="0" w:space="0" w:color="auto"/>
        <w:bottom w:val="none" w:sz="0" w:space="0" w:color="auto"/>
        <w:right w:val="none" w:sz="0" w:space="0" w:color="auto"/>
      </w:divBdr>
    </w:div>
    <w:div w:id="169562201">
      <w:bodyDiv w:val="1"/>
      <w:marLeft w:val="0"/>
      <w:marRight w:val="0"/>
      <w:marTop w:val="0"/>
      <w:marBottom w:val="0"/>
      <w:divBdr>
        <w:top w:val="none" w:sz="0" w:space="0" w:color="auto"/>
        <w:left w:val="none" w:sz="0" w:space="0" w:color="auto"/>
        <w:bottom w:val="none" w:sz="0" w:space="0" w:color="auto"/>
        <w:right w:val="none" w:sz="0" w:space="0" w:color="auto"/>
      </w:divBdr>
    </w:div>
    <w:div w:id="169681179">
      <w:bodyDiv w:val="1"/>
      <w:marLeft w:val="0"/>
      <w:marRight w:val="0"/>
      <w:marTop w:val="0"/>
      <w:marBottom w:val="0"/>
      <w:divBdr>
        <w:top w:val="none" w:sz="0" w:space="0" w:color="auto"/>
        <w:left w:val="none" w:sz="0" w:space="0" w:color="auto"/>
        <w:bottom w:val="none" w:sz="0" w:space="0" w:color="auto"/>
        <w:right w:val="none" w:sz="0" w:space="0" w:color="auto"/>
      </w:divBdr>
    </w:div>
    <w:div w:id="169681562">
      <w:bodyDiv w:val="1"/>
      <w:marLeft w:val="0"/>
      <w:marRight w:val="0"/>
      <w:marTop w:val="0"/>
      <w:marBottom w:val="0"/>
      <w:divBdr>
        <w:top w:val="none" w:sz="0" w:space="0" w:color="auto"/>
        <w:left w:val="none" w:sz="0" w:space="0" w:color="auto"/>
        <w:bottom w:val="none" w:sz="0" w:space="0" w:color="auto"/>
        <w:right w:val="none" w:sz="0" w:space="0" w:color="auto"/>
      </w:divBdr>
    </w:div>
    <w:div w:id="170032447">
      <w:bodyDiv w:val="1"/>
      <w:marLeft w:val="0"/>
      <w:marRight w:val="0"/>
      <w:marTop w:val="0"/>
      <w:marBottom w:val="0"/>
      <w:divBdr>
        <w:top w:val="none" w:sz="0" w:space="0" w:color="auto"/>
        <w:left w:val="none" w:sz="0" w:space="0" w:color="auto"/>
        <w:bottom w:val="none" w:sz="0" w:space="0" w:color="auto"/>
        <w:right w:val="none" w:sz="0" w:space="0" w:color="auto"/>
      </w:divBdr>
    </w:div>
    <w:div w:id="170216713">
      <w:bodyDiv w:val="1"/>
      <w:marLeft w:val="0"/>
      <w:marRight w:val="0"/>
      <w:marTop w:val="0"/>
      <w:marBottom w:val="0"/>
      <w:divBdr>
        <w:top w:val="none" w:sz="0" w:space="0" w:color="auto"/>
        <w:left w:val="none" w:sz="0" w:space="0" w:color="auto"/>
        <w:bottom w:val="none" w:sz="0" w:space="0" w:color="auto"/>
        <w:right w:val="none" w:sz="0" w:space="0" w:color="auto"/>
      </w:divBdr>
    </w:div>
    <w:div w:id="170292649">
      <w:bodyDiv w:val="1"/>
      <w:marLeft w:val="0"/>
      <w:marRight w:val="0"/>
      <w:marTop w:val="0"/>
      <w:marBottom w:val="0"/>
      <w:divBdr>
        <w:top w:val="none" w:sz="0" w:space="0" w:color="auto"/>
        <w:left w:val="none" w:sz="0" w:space="0" w:color="auto"/>
        <w:bottom w:val="none" w:sz="0" w:space="0" w:color="auto"/>
        <w:right w:val="none" w:sz="0" w:space="0" w:color="auto"/>
      </w:divBdr>
    </w:div>
    <w:div w:id="170293492">
      <w:bodyDiv w:val="1"/>
      <w:marLeft w:val="0"/>
      <w:marRight w:val="0"/>
      <w:marTop w:val="0"/>
      <w:marBottom w:val="0"/>
      <w:divBdr>
        <w:top w:val="none" w:sz="0" w:space="0" w:color="auto"/>
        <w:left w:val="none" w:sz="0" w:space="0" w:color="auto"/>
        <w:bottom w:val="none" w:sz="0" w:space="0" w:color="auto"/>
        <w:right w:val="none" w:sz="0" w:space="0" w:color="auto"/>
      </w:divBdr>
    </w:div>
    <w:div w:id="170342670">
      <w:bodyDiv w:val="1"/>
      <w:marLeft w:val="0"/>
      <w:marRight w:val="0"/>
      <w:marTop w:val="0"/>
      <w:marBottom w:val="0"/>
      <w:divBdr>
        <w:top w:val="none" w:sz="0" w:space="0" w:color="auto"/>
        <w:left w:val="none" w:sz="0" w:space="0" w:color="auto"/>
        <w:bottom w:val="none" w:sz="0" w:space="0" w:color="auto"/>
        <w:right w:val="none" w:sz="0" w:space="0" w:color="auto"/>
      </w:divBdr>
    </w:div>
    <w:div w:id="170489679">
      <w:bodyDiv w:val="1"/>
      <w:marLeft w:val="0"/>
      <w:marRight w:val="0"/>
      <w:marTop w:val="0"/>
      <w:marBottom w:val="0"/>
      <w:divBdr>
        <w:top w:val="none" w:sz="0" w:space="0" w:color="auto"/>
        <w:left w:val="none" w:sz="0" w:space="0" w:color="auto"/>
        <w:bottom w:val="none" w:sz="0" w:space="0" w:color="auto"/>
        <w:right w:val="none" w:sz="0" w:space="0" w:color="auto"/>
      </w:divBdr>
    </w:div>
    <w:div w:id="170729792">
      <w:bodyDiv w:val="1"/>
      <w:marLeft w:val="0"/>
      <w:marRight w:val="0"/>
      <w:marTop w:val="0"/>
      <w:marBottom w:val="0"/>
      <w:divBdr>
        <w:top w:val="none" w:sz="0" w:space="0" w:color="auto"/>
        <w:left w:val="none" w:sz="0" w:space="0" w:color="auto"/>
        <w:bottom w:val="none" w:sz="0" w:space="0" w:color="auto"/>
        <w:right w:val="none" w:sz="0" w:space="0" w:color="auto"/>
      </w:divBdr>
    </w:div>
    <w:div w:id="170797944">
      <w:bodyDiv w:val="1"/>
      <w:marLeft w:val="0"/>
      <w:marRight w:val="0"/>
      <w:marTop w:val="0"/>
      <w:marBottom w:val="0"/>
      <w:divBdr>
        <w:top w:val="none" w:sz="0" w:space="0" w:color="auto"/>
        <w:left w:val="none" w:sz="0" w:space="0" w:color="auto"/>
        <w:bottom w:val="none" w:sz="0" w:space="0" w:color="auto"/>
        <w:right w:val="none" w:sz="0" w:space="0" w:color="auto"/>
      </w:divBdr>
    </w:div>
    <w:div w:id="170801272">
      <w:bodyDiv w:val="1"/>
      <w:marLeft w:val="0"/>
      <w:marRight w:val="0"/>
      <w:marTop w:val="0"/>
      <w:marBottom w:val="0"/>
      <w:divBdr>
        <w:top w:val="none" w:sz="0" w:space="0" w:color="auto"/>
        <w:left w:val="none" w:sz="0" w:space="0" w:color="auto"/>
        <w:bottom w:val="none" w:sz="0" w:space="0" w:color="auto"/>
        <w:right w:val="none" w:sz="0" w:space="0" w:color="auto"/>
      </w:divBdr>
    </w:div>
    <w:div w:id="171067533">
      <w:bodyDiv w:val="1"/>
      <w:marLeft w:val="0"/>
      <w:marRight w:val="0"/>
      <w:marTop w:val="0"/>
      <w:marBottom w:val="0"/>
      <w:divBdr>
        <w:top w:val="none" w:sz="0" w:space="0" w:color="auto"/>
        <w:left w:val="none" w:sz="0" w:space="0" w:color="auto"/>
        <w:bottom w:val="none" w:sz="0" w:space="0" w:color="auto"/>
        <w:right w:val="none" w:sz="0" w:space="0" w:color="auto"/>
      </w:divBdr>
    </w:div>
    <w:div w:id="171533283">
      <w:bodyDiv w:val="1"/>
      <w:marLeft w:val="0"/>
      <w:marRight w:val="0"/>
      <w:marTop w:val="0"/>
      <w:marBottom w:val="0"/>
      <w:divBdr>
        <w:top w:val="none" w:sz="0" w:space="0" w:color="auto"/>
        <w:left w:val="none" w:sz="0" w:space="0" w:color="auto"/>
        <w:bottom w:val="none" w:sz="0" w:space="0" w:color="auto"/>
        <w:right w:val="none" w:sz="0" w:space="0" w:color="auto"/>
      </w:divBdr>
    </w:div>
    <w:div w:id="171574763">
      <w:bodyDiv w:val="1"/>
      <w:marLeft w:val="0"/>
      <w:marRight w:val="0"/>
      <w:marTop w:val="0"/>
      <w:marBottom w:val="0"/>
      <w:divBdr>
        <w:top w:val="none" w:sz="0" w:space="0" w:color="auto"/>
        <w:left w:val="none" w:sz="0" w:space="0" w:color="auto"/>
        <w:bottom w:val="none" w:sz="0" w:space="0" w:color="auto"/>
        <w:right w:val="none" w:sz="0" w:space="0" w:color="auto"/>
      </w:divBdr>
    </w:div>
    <w:div w:id="171605758">
      <w:bodyDiv w:val="1"/>
      <w:marLeft w:val="0"/>
      <w:marRight w:val="0"/>
      <w:marTop w:val="0"/>
      <w:marBottom w:val="0"/>
      <w:divBdr>
        <w:top w:val="none" w:sz="0" w:space="0" w:color="auto"/>
        <w:left w:val="none" w:sz="0" w:space="0" w:color="auto"/>
        <w:bottom w:val="none" w:sz="0" w:space="0" w:color="auto"/>
        <w:right w:val="none" w:sz="0" w:space="0" w:color="auto"/>
      </w:divBdr>
    </w:div>
    <w:div w:id="171800322">
      <w:bodyDiv w:val="1"/>
      <w:marLeft w:val="0"/>
      <w:marRight w:val="0"/>
      <w:marTop w:val="0"/>
      <w:marBottom w:val="0"/>
      <w:divBdr>
        <w:top w:val="none" w:sz="0" w:space="0" w:color="auto"/>
        <w:left w:val="none" w:sz="0" w:space="0" w:color="auto"/>
        <w:bottom w:val="none" w:sz="0" w:space="0" w:color="auto"/>
        <w:right w:val="none" w:sz="0" w:space="0" w:color="auto"/>
      </w:divBdr>
    </w:div>
    <w:div w:id="171845460">
      <w:bodyDiv w:val="1"/>
      <w:marLeft w:val="0"/>
      <w:marRight w:val="0"/>
      <w:marTop w:val="0"/>
      <w:marBottom w:val="0"/>
      <w:divBdr>
        <w:top w:val="none" w:sz="0" w:space="0" w:color="auto"/>
        <w:left w:val="none" w:sz="0" w:space="0" w:color="auto"/>
        <w:bottom w:val="none" w:sz="0" w:space="0" w:color="auto"/>
        <w:right w:val="none" w:sz="0" w:space="0" w:color="auto"/>
      </w:divBdr>
    </w:div>
    <w:div w:id="171919139">
      <w:bodyDiv w:val="1"/>
      <w:marLeft w:val="0"/>
      <w:marRight w:val="0"/>
      <w:marTop w:val="0"/>
      <w:marBottom w:val="0"/>
      <w:divBdr>
        <w:top w:val="none" w:sz="0" w:space="0" w:color="auto"/>
        <w:left w:val="none" w:sz="0" w:space="0" w:color="auto"/>
        <w:bottom w:val="none" w:sz="0" w:space="0" w:color="auto"/>
        <w:right w:val="none" w:sz="0" w:space="0" w:color="auto"/>
      </w:divBdr>
    </w:div>
    <w:div w:id="171988931">
      <w:bodyDiv w:val="1"/>
      <w:marLeft w:val="0"/>
      <w:marRight w:val="0"/>
      <w:marTop w:val="0"/>
      <w:marBottom w:val="0"/>
      <w:divBdr>
        <w:top w:val="none" w:sz="0" w:space="0" w:color="auto"/>
        <w:left w:val="none" w:sz="0" w:space="0" w:color="auto"/>
        <w:bottom w:val="none" w:sz="0" w:space="0" w:color="auto"/>
        <w:right w:val="none" w:sz="0" w:space="0" w:color="auto"/>
      </w:divBdr>
    </w:div>
    <w:div w:id="172108185">
      <w:bodyDiv w:val="1"/>
      <w:marLeft w:val="0"/>
      <w:marRight w:val="0"/>
      <w:marTop w:val="0"/>
      <w:marBottom w:val="0"/>
      <w:divBdr>
        <w:top w:val="none" w:sz="0" w:space="0" w:color="auto"/>
        <w:left w:val="none" w:sz="0" w:space="0" w:color="auto"/>
        <w:bottom w:val="none" w:sz="0" w:space="0" w:color="auto"/>
        <w:right w:val="none" w:sz="0" w:space="0" w:color="auto"/>
      </w:divBdr>
    </w:div>
    <w:div w:id="172114765">
      <w:bodyDiv w:val="1"/>
      <w:marLeft w:val="0"/>
      <w:marRight w:val="0"/>
      <w:marTop w:val="0"/>
      <w:marBottom w:val="0"/>
      <w:divBdr>
        <w:top w:val="none" w:sz="0" w:space="0" w:color="auto"/>
        <w:left w:val="none" w:sz="0" w:space="0" w:color="auto"/>
        <w:bottom w:val="none" w:sz="0" w:space="0" w:color="auto"/>
        <w:right w:val="none" w:sz="0" w:space="0" w:color="auto"/>
      </w:divBdr>
    </w:div>
    <w:div w:id="172233480">
      <w:bodyDiv w:val="1"/>
      <w:marLeft w:val="0"/>
      <w:marRight w:val="0"/>
      <w:marTop w:val="0"/>
      <w:marBottom w:val="0"/>
      <w:divBdr>
        <w:top w:val="none" w:sz="0" w:space="0" w:color="auto"/>
        <w:left w:val="none" w:sz="0" w:space="0" w:color="auto"/>
        <w:bottom w:val="none" w:sz="0" w:space="0" w:color="auto"/>
        <w:right w:val="none" w:sz="0" w:space="0" w:color="auto"/>
      </w:divBdr>
    </w:div>
    <w:div w:id="172497422">
      <w:bodyDiv w:val="1"/>
      <w:marLeft w:val="0"/>
      <w:marRight w:val="0"/>
      <w:marTop w:val="0"/>
      <w:marBottom w:val="0"/>
      <w:divBdr>
        <w:top w:val="none" w:sz="0" w:space="0" w:color="auto"/>
        <w:left w:val="none" w:sz="0" w:space="0" w:color="auto"/>
        <w:bottom w:val="none" w:sz="0" w:space="0" w:color="auto"/>
        <w:right w:val="none" w:sz="0" w:space="0" w:color="auto"/>
      </w:divBdr>
    </w:div>
    <w:div w:id="172574684">
      <w:bodyDiv w:val="1"/>
      <w:marLeft w:val="0"/>
      <w:marRight w:val="0"/>
      <w:marTop w:val="0"/>
      <w:marBottom w:val="0"/>
      <w:divBdr>
        <w:top w:val="none" w:sz="0" w:space="0" w:color="auto"/>
        <w:left w:val="none" w:sz="0" w:space="0" w:color="auto"/>
        <w:bottom w:val="none" w:sz="0" w:space="0" w:color="auto"/>
        <w:right w:val="none" w:sz="0" w:space="0" w:color="auto"/>
      </w:divBdr>
    </w:div>
    <w:div w:id="172695753">
      <w:bodyDiv w:val="1"/>
      <w:marLeft w:val="0"/>
      <w:marRight w:val="0"/>
      <w:marTop w:val="0"/>
      <w:marBottom w:val="0"/>
      <w:divBdr>
        <w:top w:val="none" w:sz="0" w:space="0" w:color="auto"/>
        <w:left w:val="none" w:sz="0" w:space="0" w:color="auto"/>
        <w:bottom w:val="none" w:sz="0" w:space="0" w:color="auto"/>
        <w:right w:val="none" w:sz="0" w:space="0" w:color="auto"/>
      </w:divBdr>
    </w:div>
    <w:div w:id="172884777">
      <w:bodyDiv w:val="1"/>
      <w:marLeft w:val="0"/>
      <w:marRight w:val="0"/>
      <w:marTop w:val="0"/>
      <w:marBottom w:val="0"/>
      <w:divBdr>
        <w:top w:val="none" w:sz="0" w:space="0" w:color="auto"/>
        <w:left w:val="none" w:sz="0" w:space="0" w:color="auto"/>
        <w:bottom w:val="none" w:sz="0" w:space="0" w:color="auto"/>
        <w:right w:val="none" w:sz="0" w:space="0" w:color="auto"/>
      </w:divBdr>
    </w:div>
    <w:div w:id="173343759">
      <w:bodyDiv w:val="1"/>
      <w:marLeft w:val="0"/>
      <w:marRight w:val="0"/>
      <w:marTop w:val="0"/>
      <w:marBottom w:val="0"/>
      <w:divBdr>
        <w:top w:val="none" w:sz="0" w:space="0" w:color="auto"/>
        <w:left w:val="none" w:sz="0" w:space="0" w:color="auto"/>
        <w:bottom w:val="none" w:sz="0" w:space="0" w:color="auto"/>
        <w:right w:val="none" w:sz="0" w:space="0" w:color="auto"/>
      </w:divBdr>
    </w:div>
    <w:div w:id="173347678">
      <w:bodyDiv w:val="1"/>
      <w:marLeft w:val="0"/>
      <w:marRight w:val="0"/>
      <w:marTop w:val="0"/>
      <w:marBottom w:val="0"/>
      <w:divBdr>
        <w:top w:val="none" w:sz="0" w:space="0" w:color="auto"/>
        <w:left w:val="none" w:sz="0" w:space="0" w:color="auto"/>
        <w:bottom w:val="none" w:sz="0" w:space="0" w:color="auto"/>
        <w:right w:val="none" w:sz="0" w:space="0" w:color="auto"/>
      </w:divBdr>
    </w:div>
    <w:div w:id="173615256">
      <w:bodyDiv w:val="1"/>
      <w:marLeft w:val="0"/>
      <w:marRight w:val="0"/>
      <w:marTop w:val="0"/>
      <w:marBottom w:val="0"/>
      <w:divBdr>
        <w:top w:val="none" w:sz="0" w:space="0" w:color="auto"/>
        <w:left w:val="none" w:sz="0" w:space="0" w:color="auto"/>
        <w:bottom w:val="none" w:sz="0" w:space="0" w:color="auto"/>
        <w:right w:val="none" w:sz="0" w:space="0" w:color="auto"/>
      </w:divBdr>
    </w:div>
    <w:div w:id="173809982">
      <w:bodyDiv w:val="1"/>
      <w:marLeft w:val="0"/>
      <w:marRight w:val="0"/>
      <w:marTop w:val="0"/>
      <w:marBottom w:val="0"/>
      <w:divBdr>
        <w:top w:val="none" w:sz="0" w:space="0" w:color="auto"/>
        <w:left w:val="none" w:sz="0" w:space="0" w:color="auto"/>
        <w:bottom w:val="none" w:sz="0" w:space="0" w:color="auto"/>
        <w:right w:val="none" w:sz="0" w:space="0" w:color="auto"/>
      </w:divBdr>
    </w:div>
    <w:div w:id="173810551">
      <w:bodyDiv w:val="1"/>
      <w:marLeft w:val="0"/>
      <w:marRight w:val="0"/>
      <w:marTop w:val="0"/>
      <w:marBottom w:val="0"/>
      <w:divBdr>
        <w:top w:val="none" w:sz="0" w:space="0" w:color="auto"/>
        <w:left w:val="none" w:sz="0" w:space="0" w:color="auto"/>
        <w:bottom w:val="none" w:sz="0" w:space="0" w:color="auto"/>
        <w:right w:val="none" w:sz="0" w:space="0" w:color="auto"/>
      </w:divBdr>
    </w:div>
    <w:div w:id="173881462">
      <w:bodyDiv w:val="1"/>
      <w:marLeft w:val="0"/>
      <w:marRight w:val="0"/>
      <w:marTop w:val="0"/>
      <w:marBottom w:val="0"/>
      <w:divBdr>
        <w:top w:val="none" w:sz="0" w:space="0" w:color="auto"/>
        <w:left w:val="none" w:sz="0" w:space="0" w:color="auto"/>
        <w:bottom w:val="none" w:sz="0" w:space="0" w:color="auto"/>
        <w:right w:val="none" w:sz="0" w:space="0" w:color="auto"/>
      </w:divBdr>
    </w:div>
    <w:div w:id="174075185">
      <w:bodyDiv w:val="1"/>
      <w:marLeft w:val="0"/>
      <w:marRight w:val="0"/>
      <w:marTop w:val="0"/>
      <w:marBottom w:val="0"/>
      <w:divBdr>
        <w:top w:val="none" w:sz="0" w:space="0" w:color="auto"/>
        <w:left w:val="none" w:sz="0" w:space="0" w:color="auto"/>
        <w:bottom w:val="none" w:sz="0" w:space="0" w:color="auto"/>
        <w:right w:val="none" w:sz="0" w:space="0" w:color="auto"/>
      </w:divBdr>
    </w:div>
    <w:div w:id="174077899">
      <w:bodyDiv w:val="1"/>
      <w:marLeft w:val="0"/>
      <w:marRight w:val="0"/>
      <w:marTop w:val="0"/>
      <w:marBottom w:val="0"/>
      <w:divBdr>
        <w:top w:val="none" w:sz="0" w:space="0" w:color="auto"/>
        <w:left w:val="none" w:sz="0" w:space="0" w:color="auto"/>
        <w:bottom w:val="none" w:sz="0" w:space="0" w:color="auto"/>
        <w:right w:val="none" w:sz="0" w:space="0" w:color="auto"/>
      </w:divBdr>
    </w:div>
    <w:div w:id="174269723">
      <w:bodyDiv w:val="1"/>
      <w:marLeft w:val="0"/>
      <w:marRight w:val="0"/>
      <w:marTop w:val="0"/>
      <w:marBottom w:val="0"/>
      <w:divBdr>
        <w:top w:val="none" w:sz="0" w:space="0" w:color="auto"/>
        <w:left w:val="none" w:sz="0" w:space="0" w:color="auto"/>
        <w:bottom w:val="none" w:sz="0" w:space="0" w:color="auto"/>
        <w:right w:val="none" w:sz="0" w:space="0" w:color="auto"/>
      </w:divBdr>
    </w:div>
    <w:div w:id="174348182">
      <w:bodyDiv w:val="1"/>
      <w:marLeft w:val="0"/>
      <w:marRight w:val="0"/>
      <w:marTop w:val="0"/>
      <w:marBottom w:val="0"/>
      <w:divBdr>
        <w:top w:val="none" w:sz="0" w:space="0" w:color="auto"/>
        <w:left w:val="none" w:sz="0" w:space="0" w:color="auto"/>
        <w:bottom w:val="none" w:sz="0" w:space="0" w:color="auto"/>
        <w:right w:val="none" w:sz="0" w:space="0" w:color="auto"/>
      </w:divBdr>
    </w:div>
    <w:div w:id="174391822">
      <w:bodyDiv w:val="1"/>
      <w:marLeft w:val="0"/>
      <w:marRight w:val="0"/>
      <w:marTop w:val="0"/>
      <w:marBottom w:val="0"/>
      <w:divBdr>
        <w:top w:val="none" w:sz="0" w:space="0" w:color="auto"/>
        <w:left w:val="none" w:sz="0" w:space="0" w:color="auto"/>
        <w:bottom w:val="none" w:sz="0" w:space="0" w:color="auto"/>
        <w:right w:val="none" w:sz="0" w:space="0" w:color="auto"/>
      </w:divBdr>
    </w:div>
    <w:div w:id="174465538">
      <w:bodyDiv w:val="1"/>
      <w:marLeft w:val="0"/>
      <w:marRight w:val="0"/>
      <w:marTop w:val="0"/>
      <w:marBottom w:val="0"/>
      <w:divBdr>
        <w:top w:val="none" w:sz="0" w:space="0" w:color="auto"/>
        <w:left w:val="none" w:sz="0" w:space="0" w:color="auto"/>
        <w:bottom w:val="none" w:sz="0" w:space="0" w:color="auto"/>
        <w:right w:val="none" w:sz="0" w:space="0" w:color="auto"/>
      </w:divBdr>
    </w:div>
    <w:div w:id="174657706">
      <w:bodyDiv w:val="1"/>
      <w:marLeft w:val="0"/>
      <w:marRight w:val="0"/>
      <w:marTop w:val="0"/>
      <w:marBottom w:val="0"/>
      <w:divBdr>
        <w:top w:val="none" w:sz="0" w:space="0" w:color="auto"/>
        <w:left w:val="none" w:sz="0" w:space="0" w:color="auto"/>
        <w:bottom w:val="none" w:sz="0" w:space="0" w:color="auto"/>
        <w:right w:val="none" w:sz="0" w:space="0" w:color="auto"/>
      </w:divBdr>
    </w:div>
    <w:div w:id="175074950">
      <w:bodyDiv w:val="1"/>
      <w:marLeft w:val="0"/>
      <w:marRight w:val="0"/>
      <w:marTop w:val="0"/>
      <w:marBottom w:val="0"/>
      <w:divBdr>
        <w:top w:val="none" w:sz="0" w:space="0" w:color="auto"/>
        <w:left w:val="none" w:sz="0" w:space="0" w:color="auto"/>
        <w:bottom w:val="none" w:sz="0" w:space="0" w:color="auto"/>
        <w:right w:val="none" w:sz="0" w:space="0" w:color="auto"/>
      </w:divBdr>
    </w:div>
    <w:div w:id="175122737">
      <w:bodyDiv w:val="1"/>
      <w:marLeft w:val="0"/>
      <w:marRight w:val="0"/>
      <w:marTop w:val="0"/>
      <w:marBottom w:val="0"/>
      <w:divBdr>
        <w:top w:val="none" w:sz="0" w:space="0" w:color="auto"/>
        <w:left w:val="none" w:sz="0" w:space="0" w:color="auto"/>
        <w:bottom w:val="none" w:sz="0" w:space="0" w:color="auto"/>
        <w:right w:val="none" w:sz="0" w:space="0" w:color="auto"/>
      </w:divBdr>
    </w:div>
    <w:div w:id="175537697">
      <w:bodyDiv w:val="1"/>
      <w:marLeft w:val="0"/>
      <w:marRight w:val="0"/>
      <w:marTop w:val="0"/>
      <w:marBottom w:val="0"/>
      <w:divBdr>
        <w:top w:val="none" w:sz="0" w:space="0" w:color="auto"/>
        <w:left w:val="none" w:sz="0" w:space="0" w:color="auto"/>
        <w:bottom w:val="none" w:sz="0" w:space="0" w:color="auto"/>
        <w:right w:val="none" w:sz="0" w:space="0" w:color="auto"/>
      </w:divBdr>
    </w:div>
    <w:div w:id="175660279">
      <w:bodyDiv w:val="1"/>
      <w:marLeft w:val="0"/>
      <w:marRight w:val="0"/>
      <w:marTop w:val="0"/>
      <w:marBottom w:val="0"/>
      <w:divBdr>
        <w:top w:val="none" w:sz="0" w:space="0" w:color="auto"/>
        <w:left w:val="none" w:sz="0" w:space="0" w:color="auto"/>
        <w:bottom w:val="none" w:sz="0" w:space="0" w:color="auto"/>
        <w:right w:val="none" w:sz="0" w:space="0" w:color="auto"/>
      </w:divBdr>
    </w:div>
    <w:div w:id="175771547">
      <w:bodyDiv w:val="1"/>
      <w:marLeft w:val="0"/>
      <w:marRight w:val="0"/>
      <w:marTop w:val="0"/>
      <w:marBottom w:val="0"/>
      <w:divBdr>
        <w:top w:val="none" w:sz="0" w:space="0" w:color="auto"/>
        <w:left w:val="none" w:sz="0" w:space="0" w:color="auto"/>
        <w:bottom w:val="none" w:sz="0" w:space="0" w:color="auto"/>
        <w:right w:val="none" w:sz="0" w:space="0" w:color="auto"/>
      </w:divBdr>
    </w:div>
    <w:div w:id="175772399">
      <w:bodyDiv w:val="1"/>
      <w:marLeft w:val="0"/>
      <w:marRight w:val="0"/>
      <w:marTop w:val="0"/>
      <w:marBottom w:val="0"/>
      <w:divBdr>
        <w:top w:val="none" w:sz="0" w:space="0" w:color="auto"/>
        <w:left w:val="none" w:sz="0" w:space="0" w:color="auto"/>
        <w:bottom w:val="none" w:sz="0" w:space="0" w:color="auto"/>
        <w:right w:val="none" w:sz="0" w:space="0" w:color="auto"/>
      </w:divBdr>
    </w:div>
    <w:div w:id="175924017">
      <w:bodyDiv w:val="1"/>
      <w:marLeft w:val="0"/>
      <w:marRight w:val="0"/>
      <w:marTop w:val="0"/>
      <w:marBottom w:val="0"/>
      <w:divBdr>
        <w:top w:val="none" w:sz="0" w:space="0" w:color="auto"/>
        <w:left w:val="none" w:sz="0" w:space="0" w:color="auto"/>
        <w:bottom w:val="none" w:sz="0" w:space="0" w:color="auto"/>
        <w:right w:val="none" w:sz="0" w:space="0" w:color="auto"/>
      </w:divBdr>
    </w:div>
    <w:div w:id="176040940">
      <w:bodyDiv w:val="1"/>
      <w:marLeft w:val="0"/>
      <w:marRight w:val="0"/>
      <w:marTop w:val="0"/>
      <w:marBottom w:val="0"/>
      <w:divBdr>
        <w:top w:val="none" w:sz="0" w:space="0" w:color="auto"/>
        <w:left w:val="none" w:sz="0" w:space="0" w:color="auto"/>
        <w:bottom w:val="none" w:sz="0" w:space="0" w:color="auto"/>
        <w:right w:val="none" w:sz="0" w:space="0" w:color="auto"/>
      </w:divBdr>
    </w:div>
    <w:div w:id="176234115">
      <w:bodyDiv w:val="1"/>
      <w:marLeft w:val="0"/>
      <w:marRight w:val="0"/>
      <w:marTop w:val="0"/>
      <w:marBottom w:val="0"/>
      <w:divBdr>
        <w:top w:val="none" w:sz="0" w:space="0" w:color="auto"/>
        <w:left w:val="none" w:sz="0" w:space="0" w:color="auto"/>
        <w:bottom w:val="none" w:sz="0" w:space="0" w:color="auto"/>
        <w:right w:val="none" w:sz="0" w:space="0" w:color="auto"/>
      </w:divBdr>
    </w:div>
    <w:div w:id="176235722">
      <w:bodyDiv w:val="1"/>
      <w:marLeft w:val="0"/>
      <w:marRight w:val="0"/>
      <w:marTop w:val="0"/>
      <w:marBottom w:val="0"/>
      <w:divBdr>
        <w:top w:val="none" w:sz="0" w:space="0" w:color="auto"/>
        <w:left w:val="none" w:sz="0" w:space="0" w:color="auto"/>
        <w:bottom w:val="none" w:sz="0" w:space="0" w:color="auto"/>
        <w:right w:val="none" w:sz="0" w:space="0" w:color="auto"/>
      </w:divBdr>
    </w:div>
    <w:div w:id="176316765">
      <w:bodyDiv w:val="1"/>
      <w:marLeft w:val="0"/>
      <w:marRight w:val="0"/>
      <w:marTop w:val="0"/>
      <w:marBottom w:val="0"/>
      <w:divBdr>
        <w:top w:val="none" w:sz="0" w:space="0" w:color="auto"/>
        <w:left w:val="none" w:sz="0" w:space="0" w:color="auto"/>
        <w:bottom w:val="none" w:sz="0" w:space="0" w:color="auto"/>
        <w:right w:val="none" w:sz="0" w:space="0" w:color="auto"/>
      </w:divBdr>
    </w:div>
    <w:div w:id="176382548">
      <w:bodyDiv w:val="1"/>
      <w:marLeft w:val="0"/>
      <w:marRight w:val="0"/>
      <w:marTop w:val="0"/>
      <w:marBottom w:val="0"/>
      <w:divBdr>
        <w:top w:val="none" w:sz="0" w:space="0" w:color="auto"/>
        <w:left w:val="none" w:sz="0" w:space="0" w:color="auto"/>
        <w:bottom w:val="none" w:sz="0" w:space="0" w:color="auto"/>
        <w:right w:val="none" w:sz="0" w:space="0" w:color="auto"/>
      </w:divBdr>
    </w:div>
    <w:div w:id="176387966">
      <w:bodyDiv w:val="1"/>
      <w:marLeft w:val="0"/>
      <w:marRight w:val="0"/>
      <w:marTop w:val="0"/>
      <w:marBottom w:val="0"/>
      <w:divBdr>
        <w:top w:val="none" w:sz="0" w:space="0" w:color="auto"/>
        <w:left w:val="none" w:sz="0" w:space="0" w:color="auto"/>
        <w:bottom w:val="none" w:sz="0" w:space="0" w:color="auto"/>
        <w:right w:val="none" w:sz="0" w:space="0" w:color="auto"/>
      </w:divBdr>
    </w:div>
    <w:div w:id="176428251">
      <w:bodyDiv w:val="1"/>
      <w:marLeft w:val="0"/>
      <w:marRight w:val="0"/>
      <w:marTop w:val="0"/>
      <w:marBottom w:val="0"/>
      <w:divBdr>
        <w:top w:val="none" w:sz="0" w:space="0" w:color="auto"/>
        <w:left w:val="none" w:sz="0" w:space="0" w:color="auto"/>
        <w:bottom w:val="none" w:sz="0" w:space="0" w:color="auto"/>
        <w:right w:val="none" w:sz="0" w:space="0" w:color="auto"/>
      </w:divBdr>
    </w:div>
    <w:div w:id="176774388">
      <w:bodyDiv w:val="1"/>
      <w:marLeft w:val="0"/>
      <w:marRight w:val="0"/>
      <w:marTop w:val="0"/>
      <w:marBottom w:val="0"/>
      <w:divBdr>
        <w:top w:val="none" w:sz="0" w:space="0" w:color="auto"/>
        <w:left w:val="none" w:sz="0" w:space="0" w:color="auto"/>
        <w:bottom w:val="none" w:sz="0" w:space="0" w:color="auto"/>
        <w:right w:val="none" w:sz="0" w:space="0" w:color="auto"/>
      </w:divBdr>
    </w:div>
    <w:div w:id="176847175">
      <w:bodyDiv w:val="1"/>
      <w:marLeft w:val="0"/>
      <w:marRight w:val="0"/>
      <w:marTop w:val="0"/>
      <w:marBottom w:val="0"/>
      <w:divBdr>
        <w:top w:val="none" w:sz="0" w:space="0" w:color="auto"/>
        <w:left w:val="none" w:sz="0" w:space="0" w:color="auto"/>
        <w:bottom w:val="none" w:sz="0" w:space="0" w:color="auto"/>
        <w:right w:val="none" w:sz="0" w:space="0" w:color="auto"/>
      </w:divBdr>
    </w:div>
    <w:div w:id="176848512">
      <w:bodyDiv w:val="1"/>
      <w:marLeft w:val="0"/>
      <w:marRight w:val="0"/>
      <w:marTop w:val="0"/>
      <w:marBottom w:val="0"/>
      <w:divBdr>
        <w:top w:val="none" w:sz="0" w:space="0" w:color="auto"/>
        <w:left w:val="none" w:sz="0" w:space="0" w:color="auto"/>
        <w:bottom w:val="none" w:sz="0" w:space="0" w:color="auto"/>
        <w:right w:val="none" w:sz="0" w:space="0" w:color="auto"/>
      </w:divBdr>
    </w:div>
    <w:div w:id="177088562">
      <w:bodyDiv w:val="1"/>
      <w:marLeft w:val="0"/>
      <w:marRight w:val="0"/>
      <w:marTop w:val="0"/>
      <w:marBottom w:val="0"/>
      <w:divBdr>
        <w:top w:val="none" w:sz="0" w:space="0" w:color="auto"/>
        <w:left w:val="none" w:sz="0" w:space="0" w:color="auto"/>
        <w:bottom w:val="none" w:sz="0" w:space="0" w:color="auto"/>
        <w:right w:val="none" w:sz="0" w:space="0" w:color="auto"/>
      </w:divBdr>
    </w:div>
    <w:div w:id="177234556">
      <w:bodyDiv w:val="1"/>
      <w:marLeft w:val="0"/>
      <w:marRight w:val="0"/>
      <w:marTop w:val="0"/>
      <w:marBottom w:val="0"/>
      <w:divBdr>
        <w:top w:val="none" w:sz="0" w:space="0" w:color="auto"/>
        <w:left w:val="none" w:sz="0" w:space="0" w:color="auto"/>
        <w:bottom w:val="none" w:sz="0" w:space="0" w:color="auto"/>
        <w:right w:val="none" w:sz="0" w:space="0" w:color="auto"/>
      </w:divBdr>
    </w:div>
    <w:div w:id="177276185">
      <w:bodyDiv w:val="1"/>
      <w:marLeft w:val="0"/>
      <w:marRight w:val="0"/>
      <w:marTop w:val="0"/>
      <w:marBottom w:val="0"/>
      <w:divBdr>
        <w:top w:val="none" w:sz="0" w:space="0" w:color="auto"/>
        <w:left w:val="none" w:sz="0" w:space="0" w:color="auto"/>
        <w:bottom w:val="none" w:sz="0" w:space="0" w:color="auto"/>
        <w:right w:val="none" w:sz="0" w:space="0" w:color="auto"/>
      </w:divBdr>
    </w:div>
    <w:div w:id="177695206">
      <w:bodyDiv w:val="1"/>
      <w:marLeft w:val="0"/>
      <w:marRight w:val="0"/>
      <w:marTop w:val="0"/>
      <w:marBottom w:val="0"/>
      <w:divBdr>
        <w:top w:val="none" w:sz="0" w:space="0" w:color="auto"/>
        <w:left w:val="none" w:sz="0" w:space="0" w:color="auto"/>
        <w:bottom w:val="none" w:sz="0" w:space="0" w:color="auto"/>
        <w:right w:val="none" w:sz="0" w:space="0" w:color="auto"/>
      </w:divBdr>
    </w:div>
    <w:div w:id="177741717">
      <w:bodyDiv w:val="1"/>
      <w:marLeft w:val="0"/>
      <w:marRight w:val="0"/>
      <w:marTop w:val="0"/>
      <w:marBottom w:val="0"/>
      <w:divBdr>
        <w:top w:val="none" w:sz="0" w:space="0" w:color="auto"/>
        <w:left w:val="none" w:sz="0" w:space="0" w:color="auto"/>
        <w:bottom w:val="none" w:sz="0" w:space="0" w:color="auto"/>
        <w:right w:val="none" w:sz="0" w:space="0" w:color="auto"/>
      </w:divBdr>
    </w:div>
    <w:div w:id="177741797">
      <w:bodyDiv w:val="1"/>
      <w:marLeft w:val="0"/>
      <w:marRight w:val="0"/>
      <w:marTop w:val="0"/>
      <w:marBottom w:val="0"/>
      <w:divBdr>
        <w:top w:val="none" w:sz="0" w:space="0" w:color="auto"/>
        <w:left w:val="none" w:sz="0" w:space="0" w:color="auto"/>
        <w:bottom w:val="none" w:sz="0" w:space="0" w:color="auto"/>
        <w:right w:val="none" w:sz="0" w:space="0" w:color="auto"/>
      </w:divBdr>
    </w:div>
    <w:div w:id="177814335">
      <w:bodyDiv w:val="1"/>
      <w:marLeft w:val="0"/>
      <w:marRight w:val="0"/>
      <w:marTop w:val="0"/>
      <w:marBottom w:val="0"/>
      <w:divBdr>
        <w:top w:val="none" w:sz="0" w:space="0" w:color="auto"/>
        <w:left w:val="none" w:sz="0" w:space="0" w:color="auto"/>
        <w:bottom w:val="none" w:sz="0" w:space="0" w:color="auto"/>
        <w:right w:val="none" w:sz="0" w:space="0" w:color="auto"/>
      </w:divBdr>
    </w:div>
    <w:div w:id="177887132">
      <w:bodyDiv w:val="1"/>
      <w:marLeft w:val="0"/>
      <w:marRight w:val="0"/>
      <w:marTop w:val="0"/>
      <w:marBottom w:val="0"/>
      <w:divBdr>
        <w:top w:val="none" w:sz="0" w:space="0" w:color="auto"/>
        <w:left w:val="none" w:sz="0" w:space="0" w:color="auto"/>
        <w:bottom w:val="none" w:sz="0" w:space="0" w:color="auto"/>
        <w:right w:val="none" w:sz="0" w:space="0" w:color="auto"/>
      </w:divBdr>
    </w:div>
    <w:div w:id="177895296">
      <w:bodyDiv w:val="1"/>
      <w:marLeft w:val="0"/>
      <w:marRight w:val="0"/>
      <w:marTop w:val="0"/>
      <w:marBottom w:val="0"/>
      <w:divBdr>
        <w:top w:val="none" w:sz="0" w:space="0" w:color="auto"/>
        <w:left w:val="none" w:sz="0" w:space="0" w:color="auto"/>
        <w:bottom w:val="none" w:sz="0" w:space="0" w:color="auto"/>
        <w:right w:val="none" w:sz="0" w:space="0" w:color="auto"/>
      </w:divBdr>
    </w:div>
    <w:div w:id="178279898">
      <w:bodyDiv w:val="1"/>
      <w:marLeft w:val="0"/>
      <w:marRight w:val="0"/>
      <w:marTop w:val="0"/>
      <w:marBottom w:val="0"/>
      <w:divBdr>
        <w:top w:val="none" w:sz="0" w:space="0" w:color="auto"/>
        <w:left w:val="none" w:sz="0" w:space="0" w:color="auto"/>
        <w:bottom w:val="none" w:sz="0" w:space="0" w:color="auto"/>
        <w:right w:val="none" w:sz="0" w:space="0" w:color="auto"/>
      </w:divBdr>
    </w:div>
    <w:div w:id="178548736">
      <w:bodyDiv w:val="1"/>
      <w:marLeft w:val="0"/>
      <w:marRight w:val="0"/>
      <w:marTop w:val="0"/>
      <w:marBottom w:val="0"/>
      <w:divBdr>
        <w:top w:val="none" w:sz="0" w:space="0" w:color="auto"/>
        <w:left w:val="none" w:sz="0" w:space="0" w:color="auto"/>
        <w:bottom w:val="none" w:sz="0" w:space="0" w:color="auto"/>
        <w:right w:val="none" w:sz="0" w:space="0" w:color="auto"/>
      </w:divBdr>
    </w:div>
    <w:div w:id="178590292">
      <w:bodyDiv w:val="1"/>
      <w:marLeft w:val="0"/>
      <w:marRight w:val="0"/>
      <w:marTop w:val="0"/>
      <w:marBottom w:val="0"/>
      <w:divBdr>
        <w:top w:val="none" w:sz="0" w:space="0" w:color="auto"/>
        <w:left w:val="none" w:sz="0" w:space="0" w:color="auto"/>
        <w:bottom w:val="none" w:sz="0" w:space="0" w:color="auto"/>
        <w:right w:val="none" w:sz="0" w:space="0" w:color="auto"/>
      </w:divBdr>
    </w:div>
    <w:div w:id="178661472">
      <w:bodyDiv w:val="1"/>
      <w:marLeft w:val="0"/>
      <w:marRight w:val="0"/>
      <w:marTop w:val="0"/>
      <w:marBottom w:val="0"/>
      <w:divBdr>
        <w:top w:val="none" w:sz="0" w:space="0" w:color="auto"/>
        <w:left w:val="none" w:sz="0" w:space="0" w:color="auto"/>
        <w:bottom w:val="none" w:sz="0" w:space="0" w:color="auto"/>
        <w:right w:val="none" w:sz="0" w:space="0" w:color="auto"/>
      </w:divBdr>
    </w:div>
    <w:div w:id="178858566">
      <w:bodyDiv w:val="1"/>
      <w:marLeft w:val="0"/>
      <w:marRight w:val="0"/>
      <w:marTop w:val="0"/>
      <w:marBottom w:val="0"/>
      <w:divBdr>
        <w:top w:val="none" w:sz="0" w:space="0" w:color="auto"/>
        <w:left w:val="none" w:sz="0" w:space="0" w:color="auto"/>
        <w:bottom w:val="none" w:sz="0" w:space="0" w:color="auto"/>
        <w:right w:val="none" w:sz="0" w:space="0" w:color="auto"/>
      </w:divBdr>
    </w:div>
    <w:div w:id="179395534">
      <w:bodyDiv w:val="1"/>
      <w:marLeft w:val="0"/>
      <w:marRight w:val="0"/>
      <w:marTop w:val="0"/>
      <w:marBottom w:val="0"/>
      <w:divBdr>
        <w:top w:val="none" w:sz="0" w:space="0" w:color="auto"/>
        <w:left w:val="none" w:sz="0" w:space="0" w:color="auto"/>
        <w:bottom w:val="none" w:sz="0" w:space="0" w:color="auto"/>
        <w:right w:val="none" w:sz="0" w:space="0" w:color="auto"/>
      </w:divBdr>
    </w:div>
    <w:div w:id="179438220">
      <w:bodyDiv w:val="1"/>
      <w:marLeft w:val="0"/>
      <w:marRight w:val="0"/>
      <w:marTop w:val="0"/>
      <w:marBottom w:val="0"/>
      <w:divBdr>
        <w:top w:val="none" w:sz="0" w:space="0" w:color="auto"/>
        <w:left w:val="none" w:sz="0" w:space="0" w:color="auto"/>
        <w:bottom w:val="none" w:sz="0" w:space="0" w:color="auto"/>
        <w:right w:val="none" w:sz="0" w:space="0" w:color="auto"/>
      </w:divBdr>
    </w:div>
    <w:div w:id="179586285">
      <w:bodyDiv w:val="1"/>
      <w:marLeft w:val="0"/>
      <w:marRight w:val="0"/>
      <w:marTop w:val="0"/>
      <w:marBottom w:val="0"/>
      <w:divBdr>
        <w:top w:val="none" w:sz="0" w:space="0" w:color="auto"/>
        <w:left w:val="none" w:sz="0" w:space="0" w:color="auto"/>
        <w:bottom w:val="none" w:sz="0" w:space="0" w:color="auto"/>
        <w:right w:val="none" w:sz="0" w:space="0" w:color="auto"/>
      </w:divBdr>
    </w:div>
    <w:div w:id="179979492">
      <w:bodyDiv w:val="1"/>
      <w:marLeft w:val="0"/>
      <w:marRight w:val="0"/>
      <w:marTop w:val="0"/>
      <w:marBottom w:val="0"/>
      <w:divBdr>
        <w:top w:val="none" w:sz="0" w:space="0" w:color="auto"/>
        <w:left w:val="none" w:sz="0" w:space="0" w:color="auto"/>
        <w:bottom w:val="none" w:sz="0" w:space="0" w:color="auto"/>
        <w:right w:val="none" w:sz="0" w:space="0" w:color="auto"/>
      </w:divBdr>
    </w:div>
    <w:div w:id="180046012">
      <w:bodyDiv w:val="1"/>
      <w:marLeft w:val="0"/>
      <w:marRight w:val="0"/>
      <w:marTop w:val="0"/>
      <w:marBottom w:val="0"/>
      <w:divBdr>
        <w:top w:val="none" w:sz="0" w:space="0" w:color="auto"/>
        <w:left w:val="none" w:sz="0" w:space="0" w:color="auto"/>
        <w:bottom w:val="none" w:sz="0" w:space="0" w:color="auto"/>
        <w:right w:val="none" w:sz="0" w:space="0" w:color="auto"/>
      </w:divBdr>
    </w:div>
    <w:div w:id="180704128">
      <w:bodyDiv w:val="1"/>
      <w:marLeft w:val="0"/>
      <w:marRight w:val="0"/>
      <w:marTop w:val="0"/>
      <w:marBottom w:val="0"/>
      <w:divBdr>
        <w:top w:val="none" w:sz="0" w:space="0" w:color="auto"/>
        <w:left w:val="none" w:sz="0" w:space="0" w:color="auto"/>
        <w:bottom w:val="none" w:sz="0" w:space="0" w:color="auto"/>
        <w:right w:val="none" w:sz="0" w:space="0" w:color="auto"/>
      </w:divBdr>
    </w:div>
    <w:div w:id="180707076">
      <w:bodyDiv w:val="1"/>
      <w:marLeft w:val="0"/>
      <w:marRight w:val="0"/>
      <w:marTop w:val="0"/>
      <w:marBottom w:val="0"/>
      <w:divBdr>
        <w:top w:val="none" w:sz="0" w:space="0" w:color="auto"/>
        <w:left w:val="none" w:sz="0" w:space="0" w:color="auto"/>
        <w:bottom w:val="none" w:sz="0" w:space="0" w:color="auto"/>
        <w:right w:val="none" w:sz="0" w:space="0" w:color="auto"/>
      </w:divBdr>
    </w:div>
    <w:div w:id="180751446">
      <w:bodyDiv w:val="1"/>
      <w:marLeft w:val="0"/>
      <w:marRight w:val="0"/>
      <w:marTop w:val="0"/>
      <w:marBottom w:val="0"/>
      <w:divBdr>
        <w:top w:val="none" w:sz="0" w:space="0" w:color="auto"/>
        <w:left w:val="none" w:sz="0" w:space="0" w:color="auto"/>
        <w:bottom w:val="none" w:sz="0" w:space="0" w:color="auto"/>
        <w:right w:val="none" w:sz="0" w:space="0" w:color="auto"/>
      </w:divBdr>
    </w:div>
    <w:div w:id="180777797">
      <w:bodyDiv w:val="1"/>
      <w:marLeft w:val="0"/>
      <w:marRight w:val="0"/>
      <w:marTop w:val="0"/>
      <w:marBottom w:val="0"/>
      <w:divBdr>
        <w:top w:val="none" w:sz="0" w:space="0" w:color="auto"/>
        <w:left w:val="none" w:sz="0" w:space="0" w:color="auto"/>
        <w:bottom w:val="none" w:sz="0" w:space="0" w:color="auto"/>
        <w:right w:val="none" w:sz="0" w:space="0" w:color="auto"/>
      </w:divBdr>
    </w:div>
    <w:div w:id="180899568">
      <w:bodyDiv w:val="1"/>
      <w:marLeft w:val="0"/>
      <w:marRight w:val="0"/>
      <w:marTop w:val="0"/>
      <w:marBottom w:val="0"/>
      <w:divBdr>
        <w:top w:val="none" w:sz="0" w:space="0" w:color="auto"/>
        <w:left w:val="none" w:sz="0" w:space="0" w:color="auto"/>
        <w:bottom w:val="none" w:sz="0" w:space="0" w:color="auto"/>
        <w:right w:val="none" w:sz="0" w:space="0" w:color="auto"/>
      </w:divBdr>
    </w:div>
    <w:div w:id="181095181">
      <w:bodyDiv w:val="1"/>
      <w:marLeft w:val="0"/>
      <w:marRight w:val="0"/>
      <w:marTop w:val="0"/>
      <w:marBottom w:val="0"/>
      <w:divBdr>
        <w:top w:val="none" w:sz="0" w:space="0" w:color="auto"/>
        <w:left w:val="none" w:sz="0" w:space="0" w:color="auto"/>
        <w:bottom w:val="none" w:sz="0" w:space="0" w:color="auto"/>
        <w:right w:val="none" w:sz="0" w:space="0" w:color="auto"/>
      </w:divBdr>
    </w:div>
    <w:div w:id="181211169">
      <w:bodyDiv w:val="1"/>
      <w:marLeft w:val="0"/>
      <w:marRight w:val="0"/>
      <w:marTop w:val="0"/>
      <w:marBottom w:val="0"/>
      <w:divBdr>
        <w:top w:val="none" w:sz="0" w:space="0" w:color="auto"/>
        <w:left w:val="none" w:sz="0" w:space="0" w:color="auto"/>
        <w:bottom w:val="none" w:sz="0" w:space="0" w:color="auto"/>
        <w:right w:val="none" w:sz="0" w:space="0" w:color="auto"/>
      </w:divBdr>
    </w:div>
    <w:div w:id="181214728">
      <w:bodyDiv w:val="1"/>
      <w:marLeft w:val="0"/>
      <w:marRight w:val="0"/>
      <w:marTop w:val="0"/>
      <w:marBottom w:val="0"/>
      <w:divBdr>
        <w:top w:val="none" w:sz="0" w:space="0" w:color="auto"/>
        <w:left w:val="none" w:sz="0" w:space="0" w:color="auto"/>
        <w:bottom w:val="none" w:sz="0" w:space="0" w:color="auto"/>
        <w:right w:val="none" w:sz="0" w:space="0" w:color="auto"/>
      </w:divBdr>
    </w:div>
    <w:div w:id="181365079">
      <w:bodyDiv w:val="1"/>
      <w:marLeft w:val="0"/>
      <w:marRight w:val="0"/>
      <w:marTop w:val="0"/>
      <w:marBottom w:val="0"/>
      <w:divBdr>
        <w:top w:val="none" w:sz="0" w:space="0" w:color="auto"/>
        <w:left w:val="none" w:sz="0" w:space="0" w:color="auto"/>
        <w:bottom w:val="none" w:sz="0" w:space="0" w:color="auto"/>
        <w:right w:val="none" w:sz="0" w:space="0" w:color="auto"/>
      </w:divBdr>
    </w:div>
    <w:div w:id="181670964">
      <w:bodyDiv w:val="1"/>
      <w:marLeft w:val="0"/>
      <w:marRight w:val="0"/>
      <w:marTop w:val="0"/>
      <w:marBottom w:val="0"/>
      <w:divBdr>
        <w:top w:val="none" w:sz="0" w:space="0" w:color="auto"/>
        <w:left w:val="none" w:sz="0" w:space="0" w:color="auto"/>
        <w:bottom w:val="none" w:sz="0" w:space="0" w:color="auto"/>
        <w:right w:val="none" w:sz="0" w:space="0" w:color="auto"/>
      </w:divBdr>
    </w:div>
    <w:div w:id="181821085">
      <w:bodyDiv w:val="1"/>
      <w:marLeft w:val="0"/>
      <w:marRight w:val="0"/>
      <w:marTop w:val="0"/>
      <w:marBottom w:val="0"/>
      <w:divBdr>
        <w:top w:val="none" w:sz="0" w:space="0" w:color="auto"/>
        <w:left w:val="none" w:sz="0" w:space="0" w:color="auto"/>
        <w:bottom w:val="none" w:sz="0" w:space="0" w:color="auto"/>
        <w:right w:val="none" w:sz="0" w:space="0" w:color="auto"/>
      </w:divBdr>
    </w:div>
    <w:div w:id="182134258">
      <w:bodyDiv w:val="1"/>
      <w:marLeft w:val="0"/>
      <w:marRight w:val="0"/>
      <w:marTop w:val="0"/>
      <w:marBottom w:val="0"/>
      <w:divBdr>
        <w:top w:val="none" w:sz="0" w:space="0" w:color="auto"/>
        <w:left w:val="none" w:sz="0" w:space="0" w:color="auto"/>
        <w:bottom w:val="none" w:sz="0" w:space="0" w:color="auto"/>
        <w:right w:val="none" w:sz="0" w:space="0" w:color="auto"/>
      </w:divBdr>
    </w:div>
    <w:div w:id="182283403">
      <w:bodyDiv w:val="1"/>
      <w:marLeft w:val="0"/>
      <w:marRight w:val="0"/>
      <w:marTop w:val="0"/>
      <w:marBottom w:val="0"/>
      <w:divBdr>
        <w:top w:val="none" w:sz="0" w:space="0" w:color="auto"/>
        <w:left w:val="none" w:sz="0" w:space="0" w:color="auto"/>
        <w:bottom w:val="none" w:sz="0" w:space="0" w:color="auto"/>
        <w:right w:val="none" w:sz="0" w:space="0" w:color="auto"/>
      </w:divBdr>
    </w:div>
    <w:div w:id="182479288">
      <w:bodyDiv w:val="1"/>
      <w:marLeft w:val="0"/>
      <w:marRight w:val="0"/>
      <w:marTop w:val="0"/>
      <w:marBottom w:val="0"/>
      <w:divBdr>
        <w:top w:val="none" w:sz="0" w:space="0" w:color="auto"/>
        <w:left w:val="none" w:sz="0" w:space="0" w:color="auto"/>
        <w:bottom w:val="none" w:sz="0" w:space="0" w:color="auto"/>
        <w:right w:val="none" w:sz="0" w:space="0" w:color="auto"/>
      </w:divBdr>
    </w:div>
    <w:div w:id="182480168">
      <w:bodyDiv w:val="1"/>
      <w:marLeft w:val="0"/>
      <w:marRight w:val="0"/>
      <w:marTop w:val="0"/>
      <w:marBottom w:val="0"/>
      <w:divBdr>
        <w:top w:val="none" w:sz="0" w:space="0" w:color="auto"/>
        <w:left w:val="none" w:sz="0" w:space="0" w:color="auto"/>
        <w:bottom w:val="none" w:sz="0" w:space="0" w:color="auto"/>
        <w:right w:val="none" w:sz="0" w:space="0" w:color="auto"/>
      </w:divBdr>
    </w:div>
    <w:div w:id="182592132">
      <w:bodyDiv w:val="1"/>
      <w:marLeft w:val="0"/>
      <w:marRight w:val="0"/>
      <w:marTop w:val="0"/>
      <w:marBottom w:val="0"/>
      <w:divBdr>
        <w:top w:val="none" w:sz="0" w:space="0" w:color="auto"/>
        <w:left w:val="none" w:sz="0" w:space="0" w:color="auto"/>
        <w:bottom w:val="none" w:sz="0" w:space="0" w:color="auto"/>
        <w:right w:val="none" w:sz="0" w:space="0" w:color="auto"/>
      </w:divBdr>
    </w:div>
    <w:div w:id="182866585">
      <w:bodyDiv w:val="1"/>
      <w:marLeft w:val="0"/>
      <w:marRight w:val="0"/>
      <w:marTop w:val="0"/>
      <w:marBottom w:val="0"/>
      <w:divBdr>
        <w:top w:val="none" w:sz="0" w:space="0" w:color="auto"/>
        <w:left w:val="none" w:sz="0" w:space="0" w:color="auto"/>
        <w:bottom w:val="none" w:sz="0" w:space="0" w:color="auto"/>
        <w:right w:val="none" w:sz="0" w:space="0" w:color="auto"/>
      </w:divBdr>
    </w:div>
    <w:div w:id="183056822">
      <w:bodyDiv w:val="1"/>
      <w:marLeft w:val="0"/>
      <w:marRight w:val="0"/>
      <w:marTop w:val="0"/>
      <w:marBottom w:val="0"/>
      <w:divBdr>
        <w:top w:val="none" w:sz="0" w:space="0" w:color="auto"/>
        <w:left w:val="none" w:sz="0" w:space="0" w:color="auto"/>
        <w:bottom w:val="none" w:sz="0" w:space="0" w:color="auto"/>
        <w:right w:val="none" w:sz="0" w:space="0" w:color="auto"/>
      </w:divBdr>
    </w:div>
    <w:div w:id="183515406">
      <w:bodyDiv w:val="1"/>
      <w:marLeft w:val="0"/>
      <w:marRight w:val="0"/>
      <w:marTop w:val="0"/>
      <w:marBottom w:val="0"/>
      <w:divBdr>
        <w:top w:val="none" w:sz="0" w:space="0" w:color="auto"/>
        <w:left w:val="none" w:sz="0" w:space="0" w:color="auto"/>
        <w:bottom w:val="none" w:sz="0" w:space="0" w:color="auto"/>
        <w:right w:val="none" w:sz="0" w:space="0" w:color="auto"/>
      </w:divBdr>
    </w:div>
    <w:div w:id="183592471">
      <w:bodyDiv w:val="1"/>
      <w:marLeft w:val="0"/>
      <w:marRight w:val="0"/>
      <w:marTop w:val="0"/>
      <w:marBottom w:val="0"/>
      <w:divBdr>
        <w:top w:val="none" w:sz="0" w:space="0" w:color="auto"/>
        <w:left w:val="none" w:sz="0" w:space="0" w:color="auto"/>
        <w:bottom w:val="none" w:sz="0" w:space="0" w:color="auto"/>
        <w:right w:val="none" w:sz="0" w:space="0" w:color="auto"/>
      </w:divBdr>
    </w:div>
    <w:div w:id="183598217">
      <w:bodyDiv w:val="1"/>
      <w:marLeft w:val="0"/>
      <w:marRight w:val="0"/>
      <w:marTop w:val="0"/>
      <w:marBottom w:val="0"/>
      <w:divBdr>
        <w:top w:val="none" w:sz="0" w:space="0" w:color="auto"/>
        <w:left w:val="none" w:sz="0" w:space="0" w:color="auto"/>
        <w:bottom w:val="none" w:sz="0" w:space="0" w:color="auto"/>
        <w:right w:val="none" w:sz="0" w:space="0" w:color="auto"/>
      </w:divBdr>
    </w:div>
    <w:div w:id="183910011">
      <w:bodyDiv w:val="1"/>
      <w:marLeft w:val="0"/>
      <w:marRight w:val="0"/>
      <w:marTop w:val="0"/>
      <w:marBottom w:val="0"/>
      <w:divBdr>
        <w:top w:val="none" w:sz="0" w:space="0" w:color="auto"/>
        <w:left w:val="none" w:sz="0" w:space="0" w:color="auto"/>
        <w:bottom w:val="none" w:sz="0" w:space="0" w:color="auto"/>
        <w:right w:val="none" w:sz="0" w:space="0" w:color="auto"/>
      </w:divBdr>
    </w:div>
    <w:div w:id="183980643">
      <w:bodyDiv w:val="1"/>
      <w:marLeft w:val="0"/>
      <w:marRight w:val="0"/>
      <w:marTop w:val="0"/>
      <w:marBottom w:val="0"/>
      <w:divBdr>
        <w:top w:val="none" w:sz="0" w:space="0" w:color="auto"/>
        <w:left w:val="none" w:sz="0" w:space="0" w:color="auto"/>
        <w:bottom w:val="none" w:sz="0" w:space="0" w:color="auto"/>
        <w:right w:val="none" w:sz="0" w:space="0" w:color="auto"/>
      </w:divBdr>
    </w:div>
    <w:div w:id="184053111">
      <w:bodyDiv w:val="1"/>
      <w:marLeft w:val="0"/>
      <w:marRight w:val="0"/>
      <w:marTop w:val="0"/>
      <w:marBottom w:val="0"/>
      <w:divBdr>
        <w:top w:val="none" w:sz="0" w:space="0" w:color="auto"/>
        <w:left w:val="none" w:sz="0" w:space="0" w:color="auto"/>
        <w:bottom w:val="none" w:sz="0" w:space="0" w:color="auto"/>
        <w:right w:val="none" w:sz="0" w:space="0" w:color="auto"/>
      </w:divBdr>
    </w:div>
    <w:div w:id="184053515">
      <w:bodyDiv w:val="1"/>
      <w:marLeft w:val="0"/>
      <w:marRight w:val="0"/>
      <w:marTop w:val="0"/>
      <w:marBottom w:val="0"/>
      <w:divBdr>
        <w:top w:val="none" w:sz="0" w:space="0" w:color="auto"/>
        <w:left w:val="none" w:sz="0" w:space="0" w:color="auto"/>
        <w:bottom w:val="none" w:sz="0" w:space="0" w:color="auto"/>
        <w:right w:val="none" w:sz="0" w:space="0" w:color="auto"/>
      </w:divBdr>
    </w:div>
    <w:div w:id="184095785">
      <w:bodyDiv w:val="1"/>
      <w:marLeft w:val="0"/>
      <w:marRight w:val="0"/>
      <w:marTop w:val="0"/>
      <w:marBottom w:val="0"/>
      <w:divBdr>
        <w:top w:val="none" w:sz="0" w:space="0" w:color="auto"/>
        <w:left w:val="none" w:sz="0" w:space="0" w:color="auto"/>
        <w:bottom w:val="none" w:sz="0" w:space="0" w:color="auto"/>
        <w:right w:val="none" w:sz="0" w:space="0" w:color="auto"/>
      </w:divBdr>
    </w:div>
    <w:div w:id="184174353">
      <w:bodyDiv w:val="1"/>
      <w:marLeft w:val="0"/>
      <w:marRight w:val="0"/>
      <w:marTop w:val="0"/>
      <w:marBottom w:val="0"/>
      <w:divBdr>
        <w:top w:val="none" w:sz="0" w:space="0" w:color="auto"/>
        <w:left w:val="none" w:sz="0" w:space="0" w:color="auto"/>
        <w:bottom w:val="none" w:sz="0" w:space="0" w:color="auto"/>
        <w:right w:val="none" w:sz="0" w:space="0" w:color="auto"/>
      </w:divBdr>
    </w:div>
    <w:div w:id="184367075">
      <w:bodyDiv w:val="1"/>
      <w:marLeft w:val="0"/>
      <w:marRight w:val="0"/>
      <w:marTop w:val="0"/>
      <w:marBottom w:val="0"/>
      <w:divBdr>
        <w:top w:val="none" w:sz="0" w:space="0" w:color="auto"/>
        <w:left w:val="none" w:sz="0" w:space="0" w:color="auto"/>
        <w:bottom w:val="none" w:sz="0" w:space="0" w:color="auto"/>
        <w:right w:val="none" w:sz="0" w:space="0" w:color="auto"/>
      </w:divBdr>
    </w:div>
    <w:div w:id="184372903">
      <w:bodyDiv w:val="1"/>
      <w:marLeft w:val="0"/>
      <w:marRight w:val="0"/>
      <w:marTop w:val="0"/>
      <w:marBottom w:val="0"/>
      <w:divBdr>
        <w:top w:val="none" w:sz="0" w:space="0" w:color="auto"/>
        <w:left w:val="none" w:sz="0" w:space="0" w:color="auto"/>
        <w:bottom w:val="none" w:sz="0" w:space="0" w:color="auto"/>
        <w:right w:val="none" w:sz="0" w:space="0" w:color="auto"/>
      </w:divBdr>
    </w:div>
    <w:div w:id="184486474">
      <w:bodyDiv w:val="1"/>
      <w:marLeft w:val="0"/>
      <w:marRight w:val="0"/>
      <w:marTop w:val="0"/>
      <w:marBottom w:val="0"/>
      <w:divBdr>
        <w:top w:val="none" w:sz="0" w:space="0" w:color="auto"/>
        <w:left w:val="none" w:sz="0" w:space="0" w:color="auto"/>
        <w:bottom w:val="none" w:sz="0" w:space="0" w:color="auto"/>
        <w:right w:val="none" w:sz="0" w:space="0" w:color="auto"/>
      </w:divBdr>
    </w:div>
    <w:div w:id="184490827">
      <w:bodyDiv w:val="1"/>
      <w:marLeft w:val="0"/>
      <w:marRight w:val="0"/>
      <w:marTop w:val="0"/>
      <w:marBottom w:val="0"/>
      <w:divBdr>
        <w:top w:val="none" w:sz="0" w:space="0" w:color="auto"/>
        <w:left w:val="none" w:sz="0" w:space="0" w:color="auto"/>
        <w:bottom w:val="none" w:sz="0" w:space="0" w:color="auto"/>
        <w:right w:val="none" w:sz="0" w:space="0" w:color="auto"/>
      </w:divBdr>
    </w:div>
    <w:div w:id="184639270">
      <w:bodyDiv w:val="1"/>
      <w:marLeft w:val="0"/>
      <w:marRight w:val="0"/>
      <w:marTop w:val="0"/>
      <w:marBottom w:val="0"/>
      <w:divBdr>
        <w:top w:val="none" w:sz="0" w:space="0" w:color="auto"/>
        <w:left w:val="none" w:sz="0" w:space="0" w:color="auto"/>
        <w:bottom w:val="none" w:sz="0" w:space="0" w:color="auto"/>
        <w:right w:val="none" w:sz="0" w:space="0" w:color="auto"/>
      </w:divBdr>
    </w:div>
    <w:div w:id="184713010">
      <w:bodyDiv w:val="1"/>
      <w:marLeft w:val="0"/>
      <w:marRight w:val="0"/>
      <w:marTop w:val="0"/>
      <w:marBottom w:val="0"/>
      <w:divBdr>
        <w:top w:val="none" w:sz="0" w:space="0" w:color="auto"/>
        <w:left w:val="none" w:sz="0" w:space="0" w:color="auto"/>
        <w:bottom w:val="none" w:sz="0" w:space="0" w:color="auto"/>
        <w:right w:val="none" w:sz="0" w:space="0" w:color="auto"/>
      </w:divBdr>
    </w:div>
    <w:div w:id="184827644">
      <w:bodyDiv w:val="1"/>
      <w:marLeft w:val="0"/>
      <w:marRight w:val="0"/>
      <w:marTop w:val="0"/>
      <w:marBottom w:val="0"/>
      <w:divBdr>
        <w:top w:val="none" w:sz="0" w:space="0" w:color="auto"/>
        <w:left w:val="none" w:sz="0" w:space="0" w:color="auto"/>
        <w:bottom w:val="none" w:sz="0" w:space="0" w:color="auto"/>
        <w:right w:val="none" w:sz="0" w:space="0" w:color="auto"/>
      </w:divBdr>
    </w:div>
    <w:div w:id="184827852">
      <w:bodyDiv w:val="1"/>
      <w:marLeft w:val="0"/>
      <w:marRight w:val="0"/>
      <w:marTop w:val="0"/>
      <w:marBottom w:val="0"/>
      <w:divBdr>
        <w:top w:val="none" w:sz="0" w:space="0" w:color="auto"/>
        <w:left w:val="none" w:sz="0" w:space="0" w:color="auto"/>
        <w:bottom w:val="none" w:sz="0" w:space="0" w:color="auto"/>
        <w:right w:val="none" w:sz="0" w:space="0" w:color="auto"/>
      </w:divBdr>
    </w:div>
    <w:div w:id="185411342">
      <w:bodyDiv w:val="1"/>
      <w:marLeft w:val="0"/>
      <w:marRight w:val="0"/>
      <w:marTop w:val="0"/>
      <w:marBottom w:val="0"/>
      <w:divBdr>
        <w:top w:val="none" w:sz="0" w:space="0" w:color="auto"/>
        <w:left w:val="none" w:sz="0" w:space="0" w:color="auto"/>
        <w:bottom w:val="none" w:sz="0" w:space="0" w:color="auto"/>
        <w:right w:val="none" w:sz="0" w:space="0" w:color="auto"/>
      </w:divBdr>
    </w:div>
    <w:div w:id="185795381">
      <w:bodyDiv w:val="1"/>
      <w:marLeft w:val="0"/>
      <w:marRight w:val="0"/>
      <w:marTop w:val="0"/>
      <w:marBottom w:val="0"/>
      <w:divBdr>
        <w:top w:val="none" w:sz="0" w:space="0" w:color="auto"/>
        <w:left w:val="none" w:sz="0" w:space="0" w:color="auto"/>
        <w:bottom w:val="none" w:sz="0" w:space="0" w:color="auto"/>
        <w:right w:val="none" w:sz="0" w:space="0" w:color="auto"/>
      </w:divBdr>
    </w:div>
    <w:div w:id="185871879">
      <w:bodyDiv w:val="1"/>
      <w:marLeft w:val="0"/>
      <w:marRight w:val="0"/>
      <w:marTop w:val="0"/>
      <w:marBottom w:val="0"/>
      <w:divBdr>
        <w:top w:val="none" w:sz="0" w:space="0" w:color="auto"/>
        <w:left w:val="none" w:sz="0" w:space="0" w:color="auto"/>
        <w:bottom w:val="none" w:sz="0" w:space="0" w:color="auto"/>
        <w:right w:val="none" w:sz="0" w:space="0" w:color="auto"/>
      </w:divBdr>
    </w:div>
    <w:div w:id="185991770">
      <w:bodyDiv w:val="1"/>
      <w:marLeft w:val="0"/>
      <w:marRight w:val="0"/>
      <w:marTop w:val="0"/>
      <w:marBottom w:val="0"/>
      <w:divBdr>
        <w:top w:val="none" w:sz="0" w:space="0" w:color="auto"/>
        <w:left w:val="none" w:sz="0" w:space="0" w:color="auto"/>
        <w:bottom w:val="none" w:sz="0" w:space="0" w:color="auto"/>
        <w:right w:val="none" w:sz="0" w:space="0" w:color="auto"/>
      </w:divBdr>
    </w:div>
    <w:div w:id="186062906">
      <w:bodyDiv w:val="1"/>
      <w:marLeft w:val="0"/>
      <w:marRight w:val="0"/>
      <w:marTop w:val="0"/>
      <w:marBottom w:val="0"/>
      <w:divBdr>
        <w:top w:val="none" w:sz="0" w:space="0" w:color="auto"/>
        <w:left w:val="none" w:sz="0" w:space="0" w:color="auto"/>
        <w:bottom w:val="none" w:sz="0" w:space="0" w:color="auto"/>
        <w:right w:val="none" w:sz="0" w:space="0" w:color="auto"/>
      </w:divBdr>
    </w:div>
    <w:div w:id="186218311">
      <w:bodyDiv w:val="1"/>
      <w:marLeft w:val="0"/>
      <w:marRight w:val="0"/>
      <w:marTop w:val="0"/>
      <w:marBottom w:val="0"/>
      <w:divBdr>
        <w:top w:val="none" w:sz="0" w:space="0" w:color="auto"/>
        <w:left w:val="none" w:sz="0" w:space="0" w:color="auto"/>
        <w:bottom w:val="none" w:sz="0" w:space="0" w:color="auto"/>
        <w:right w:val="none" w:sz="0" w:space="0" w:color="auto"/>
      </w:divBdr>
    </w:div>
    <w:div w:id="186330986">
      <w:bodyDiv w:val="1"/>
      <w:marLeft w:val="0"/>
      <w:marRight w:val="0"/>
      <w:marTop w:val="0"/>
      <w:marBottom w:val="0"/>
      <w:divBdr>
        <w:top w:val="none" w:sz="0" w:space="0" w:color="auto"/>
        <w:left w:val="none" w:sz="0" w:space="0" w:color="auto"/>
        <w:bottom w:val="none" w:sz="0" w:space="0" w:color="auto"/>
        <w:right w:val="none" w:sz="0" w:space="0" w:color="auto"/>
      </w:divBdr>
    </w:div>
    <w:div w:id="186407773">
      <w:bodyDiv w:val="1"/>
      <w:marLeft w:val="0"/>
      <w:marRight w:val="0"/>
      <w:marTop w:val="0"/>
      <w:marBottom w:val="0"/>
      <w:divBdr>
        <w:top w:val="none" w:sz="0" w:space="0" w:color="auto"/>
        <w:left w:val="none" w:sz="0" w:space="0" w:color="auto"/>
        <w:bottom w:val="none" w:sz="0" w:space="0" w:color="auto"/>
        <w:right w:val="none" w:sz="0" w:space="0" w:color="auto"/>
      </w:divBdr>
    </w:div>
    <w:div w:id="186480962">
      <w:bodyDiv w:val="1"/>
      <w:marLeft w:val="0"/>
      <w:marRight w:val="0"/>
      <w:marTop w:val="0"/>
      <w:marBottom w:val="0"/>
      <w:divBdr>
        <w:top w:val="none" w:sz="0" w:space="0" w:color="auto"/>
        <w:left w:val="none" w:sz="0" w:space="0" w:color="auto"/>
        <w:bottom w:val="none" w:sz="0" w:space="0" w:color="auto"/>
        <w:right w:val="none" w:sz="0" w:space="0" w:color="auto"/>
      </w:divBdr>
    </w:div>
    <w:div w:id="186524327">
      <w:bodyDiv w:val="1"/>
      <w:marLeft w:val="0"/>
      <w:marRight w:val="0"/>
      <w:marTop w:val="0"/>
      <w:marBottom w:val="0"/>
      <w:divBdr>
        <w:top w:val="none" w:sz="0" w:space="0" w:color="auto"/>
        <w:left w:val="none" w:sz="0" w:space="0" w:color="auto"/>
        <w:bottom w:val="none" w:sz="0" w:space="0" w:color="auto"/>
        <w:right w:val="none" w:sz="0" w:space="0" w:color="auto"/>
      </w:divBdr>
    </w:div>
    <w:div w:id="186530566">
      <w:bodyDiv w:val="1"/>
      <w:marLeft w:val="0"/>
      <w:marRight w:val="0"/>
      <w:marTop w:val="0"/>
      <w:marBottom w:val="0"/>
      <w:divBdr>
        <w:top w:val="none" w:sz="0" w:space="0" w:color="auto"/>
        <w:left w:val="none" w:sz="0" w:space="0" w:color="auto"/>
        <w:bottom w:val="none" w:sz="0" w:space="0" w:color="auto"/>
        <w:right w:val="none" w:sz="0" w:space="0" w:color="auto"/>
      </w:divBdr>
    </w:div>
    <w:div w:id="186718601">
      <w:bodyDiv w:val="1"/>
      <w:marLeft w:val="0"/>
      <w:marRight w:val="0"/>
      <w:marTop w:val="0"/>
      <w:marBottom w:val="0"/>
      <w:divBdr>
        <w:top w:val="none" w:sz="0" w:space="0" w:color="auto"/>
        <w:left w:val="none" w:sz="0" w:space="0" w:color="auto"/>
        <w:bottom w:val="none" w:sz="0" w:space="0" w:color="auto"/>
        <w:right w:val="none" w:sz="0" w:space="0" w:color="auto"/>
      </w:divBdr>
    </w:div>
    <w:div w:id="186725531">
      <w:bodyDiv w:val="1"/>
      <w:marLeft w:val="0"/>
      <w:marRight w:val="0"/>
      <w:marTop w:val="0"/>
      <w:marBottom w:val="0"/>
      <w:divBdr>
        <w:top w:val="none" w:sz="0" w:space="0" w:color="auto"/>
        <w:left w:val="none" w:sz="0" w:space="0" w:color="auto"/>
        <w:bottom w:val="none" w:sz="0" w:space="0" w:color="auto"/>
        <w:right w:val="none" w:sz="0" w:space="0" w:color="auto"/>
      </w:divBdr>
    </w:div>
    <w:div w:id="186793866">
      <w:bodyDiv w:val="1"/>
      <w:marLeft w:val="0"/>
      <w:marRight w:val="0"/>
      <w:marTop w:val="0"/>
      <w:marBottom w:val="0"/>
      <w:divBdr>
        <w:top w:val="none" w:sz="0" w:space="0" w:color="auto"/>
        <w:left w:val="none" w:sz="0" w:space="0" w:color="auto"/>
        <w:bottom w:val="none" w:sz="0" w:space="0" w:color="auto"/>
        <w:right w:val="none" w:sz="0" w:space="0" w:color="auto"/>
      </w:divBdr>
    </w:div>
    <w:div w:id="186916483">
      <w:bodyDiv w:val="1"/>
      <w:marLeft w:val="0"/>
      <w:marRight w:val="0"/>
      <w:marTop w:val="0"/>
      <w:marBottom w:val="0"/>
      <w:divBdr>
        <w:top w:val="none" w:sz="0" w:space="0" w:color="auto"/>
        <w:left w:val="none" w:sz="0" w:space="0" w:color="auto"/>
        <w:bottom w:val="none" w:sz="0" w:space="0" w:color="auto"/>
        <w:right w:val="none" w:sz="0" w:space="0" w:color="auto"/>
      </w:divBdr>
    </w:div>
    <w:div w:id="187062372">
      <w:bodyDiv w:val="1"/>
      <w:marLeft w:val="0"/>
      <w:marRight w:val="0"/>
      <w:marTop w:val="0"/>
      <w:marBottom w:val="0"/>
      <w:divBdr>
        <w:top w:val="none" w:sz="0" w:space="0" w:color="auto"/>
        <w:left w:val="none" w:sz="0" w:space="0" w:color="auto"/>
        <w:bottom w:val="none" w:sz="0" w:space="0" w:color="auto"/>
        <w:right w:val="none" w:sz="0" w:space="0" w:color="auto"/>
      </w:divBdr>
    </w:div>
    <w:div w:id="187064385">
      <w:bodyDiv w:val="1"/>
      <w:marLeft w:val="0"/>
      <w:marRight w:val="0"/>
      <w:marTop w:val="0"/>
      <w:marBottom w:val="0"/>
      <w:divBdr>
        <w:top w:val="none" w:sz="0" w:space="0" w:color="auto"/>
        <w:left w:val="none" w:sz="0" w:space="0" w:color="auto"/>
        <w:bottom w:val="none" w:sz="0" w:space="0" w:color="auto"/>
        <w:right w:val="none" w:sz="0" w:space="0" w:color="auto"/>
      </w:divBdr>
    </w:div>
    <w:div w:id="187067384">
      <w:bodyDiv w:val="1"/>
      <w:marLeft w:val="0"/>
      <w:marRight w:val="0"/>
      <w:marTop w:val="0"/>
      <w:marBottom w:val="0"/>
      <w:divBdr>
        <w:top w:val="none" w:sz="0" w:space="0" w:color="auto"/>
        <w:left w:val="none" w:sz="0" w:space="0" w:color="auto"/>
        <w:bottom w:val="none" w:sz="0" w:space="0" w:color="auto"/>
        <w:right w:val="none" w:sz="0" w:space="0" w:color="auto"/>
      </w:divBdr>
    </w:div>
    <w:div w:id="187137272">
      <w:bodyDiv w:val="1"/>
      <w:marLeft w:val="0"/>
      <w:marRight w:val="0"/>
      <w:marTop w:val="0"/>
      <w:marBottom w:val="0"/>
      <w:divBdr>
        <w:top w:val="none" w:sz="0" w:space="0" w:color="auto"/>
        <w:left w:val="none" w:sz="0" w:space="0" w:color="auto"/>
        <w:bottom w:val="none" w:sz="0" w:space="0" w:color="auto"/>
        <w:right w:val="none" w:sz="0" w:space="0" w:color="auto"/>
      </w:divBdr>
    </w:div>
    <w:div w:id="187647443">
      <w:bodyDiv w:val="1"/>
      <w:marLeft w:val="0"/>
      <w:marRight w:val="0"/>
      <w:marTop w:val="0"/>
      <w:marBottom w:val="0"/>
      <w:divBdr>
        <w:top w:val="none" w:sz="0" w:space="0" w:color="auto"/>
        <w:left w:val="none" w:sz="0" w:space="0" w:color="auto"/>
        <w:bottom w:val="none" w:sz="0" w:space="0" w:color="auto"/>
        <w:right w:val="none" w:sz="0" w:space="0" w:color="auto"/>
      </w:divBdr>
    </w:div>
    <w:div w:id="187764539">
      <w:bodyDiv w:val="1"/>
      <w:marLeft w:val="0"/>
      <w:marRight w:val="0"/>
      <w:marTop w:val="0"/>
      <w:marBottom w:val="0"/>
      <w:divBdr>
        <w:top w:val="none" w:sz="0" w:space="0" w:color="auto"/>
        <w:left w:val="none" w:sz="0" w:space="0" w:color="auto"/>
        <w:bottom w:val="none" w:sz="0" w:space="0" w:color="auto"/>
        <w:right w:val="none" w:sz="0" w:space="0" w:color="auto"/>
      </w:divBdr>
    </w:div>
    <w:div w:id="187989700">
      <w:bodyDiv w:val="1"/>
      <w:marLeft w:val="0"/>
      <w:marRight w:val="0"/>
      <w:marTop w:val="0"/>
      <w:marBottom w:val="0"/>
      <w:divBdr>
        <w:top w:val="none" w:sz="0" w:space="0" w:color="auto"/>
        <w:left w:val="none" w:sz="0" w:space="0" w:color="auto"/>
        <w:bottom w:val="none" w:sz="0" w:space="0" w:color="auto"/>
        <w:right w:val="none" w:sz="0" w:space="0" w:color="auto"/>
      </w:divBdr>
    </w:div>
    <w:div w:id="188229068">
      <w:bodyDiv w:val="1"/>
      <w:marLeft w:val="0"/>
      <w:marRight w:val="0"/>
      <w:marTop w:val="0"/>
      <w:marBottom w:val="0"/>
      <w:divBdr>
        <w:top w:val="none" w:sz="0" w:space="0" w:color="auto"/>
        <w:left w:val="none" w:sz="0" w:space="0" w:color="auto"/>
        <w:bottom w:val="none" w:sz="0" w:space="0" w:color="auto"/>
        <w:right w:val="none" w:sz="0" w:space="0" w:color="auto"/>
      </w:divBdr>
    </w:div>
    <w:div w:id="188301552">
      <w:bodyDiv w:val="1"/>
      <w:marLeft w:val="0"/>
      <w:marRight w:val="0"/>
      <w:marTop w:val="0"/>
      <w:marBottom w:val="0"/>
      <w:divBdr>
        <w:top w:val="none" w:sz="0" w:space="0" w:color="auto"/>
        <w:left w:val="none" w:sz="0" w:space="0" w:color="auto"/>
        <w:bottom w:val="none" w:sz="0" w:space="0" w:color="auto"/>
        <w:right w:val="none" w:sz="0" w:space="0" w:color="auto"/>
      </w:divBdr>
    </w:div>
    <w:div w:id="188421152">
      <w:bodyDiv w:val="1"/>
      <w:marLeft w:val="0"/>
      <w:marRight w:val="0"/>
      <w:marTop w:val="0"/>
      <w:marBottom w:val="0"/>
      <w:divBdr>
        <w:top w:val="none" w:sz="0" w:space="0" w:color="auto"/>
        <w:left w:val="none" w:sz="0" w:space="0" w:color="auto"/>
        <w:bottom w:val="none" w:sz="0" w:space="0" w:color="auto"/>
        <w:right w:val="none" w:sz="0" w:space="0" w:color="auto"/>
      </w:divBdr>
    </w:div>
    <w:div w:id="188447958">
      <w:bodyDiv w:val="1"/>
      <w:marLeft w:val="0"/>
      <w:marRight w:val="0"/>
      <w:marTop w:val="0"/>
      <w:marBottom w:val="0"/>
      <w:divBdr>
        <w:top w:val="none" w:sz="0" w:space="0" w:color="auto"/>
        <w:left w:val="none" w:sz="0" w:space="0" w:color="auto"/>
        <w:bottom w:val="none" w:sz="0" w:space="0" w:color="auto"/>
        <w:right w:val="none" w:sz="0" w:space="0" w:color="auto"/>
      </w:divBdr>
    </w:div>
    <w:div w:id="188640860">
      <w:bodyDiv w:val="1"/>
      <w:marLeft w:val="0"/>
      <w:marRight w:val="0"/>
      <w:marTop w:val="0"/>
      <w:marBottom w:val="0"/>
      <w:divBdr>
        <w:top w:val="none" w:sz="0" w:space="0" w:color="auto"/>
        <w:left w:val="none" w:sz="0" w:space="0" w:color="auto"/>
        <w:bottom w:val="none" w:sz="0" w:space="0" w:color="auto"/>
        <w:right w:val="none" w:sz="0" w:space="0" w:color="auto"/>
      </w:divBdr>
    </w:div>
    <w:div w:id="188959235">
      <w:bodyDiv w:val="1"/>
      <w:marLeft w:val="0"/>
      <w:marRight w:val="0"/>
      <w:marTop w:val="0"/>
      <w:marBottom w:val="0"/>
      <w:divBdr>
        <w:top w:val="none" w:sz="0" w:space="0" w:color="auto"/>
        <w:left w:val="none" w:sz="0" w:space="0" w:color="auto"/>
        <w:bottom w:val="none" w:sz="0" w:space="0" w:color="auto"/>
        <w:right w:val="none" w:sz="0" w:space="0" w:color="auto"/>
      </w:divBdr>
    </w:div>
    <w:div w:id="189034331">
      <w:bodyDiv w:val="1"/>
      <w:marLeft w:val="0"/>
      <w:marRight w:val="0"/>
      <w:marTop w:val="0"/>
      <w:marBottom w:val="0"/>
      <w:divBdr>
        <w:top w:val="none" w:sz="0" w:space="0" w:color="auto"/>
        <w:left w:val="none" w:sz="0" w:space="0" w:color="auto"/>
        <w:bottom w:val="none" w:sz="0" w:space="0" w:color="auto"/>
        <w:right w:val="none" w:sz="0" w:space="0" w:color="auto"/>
      </w:divBdr>
    </w:div>
    <w:div w:id="189422076">
      <w:bodyDiv w:val="1"/>
      <w:marLeft w:val="0"/>
      <w:marRight w:val="0"/>
      <w:marTop w:val="0"/>
      <w:marBottom w:val="0"/>
      <w:divBdr>
        <w:top w:val="none" w:sz="0" w:space="0" w:color="auto"/>
        <w:left w:val="none" w:sz="0" w:space="0" w:color="auto"/>
        <w:bottom w:val="none" w:sz="0" w:space="0" w:color="auto"/>
        <w:right w:val="none" w:sz="0" w:space="0" w:color="auto"/>
      </w:divBdr>
    </w:div>
    <w:div w:id="189801604">
      <w:bodyDiv w:val="1"/>
      <w:marLeft w:val="0"/>
      <w:marRight w:val="0"/>
      <w:marTop w:val="0"/>
      <w:marBottom w:val="0"/>
      <w:divBdr>
        <w:top w:val="none" w:sz="0" w:space="0" w:color="auto"/>
        <w:left w:val="none" w:sz="0" w:space="0" w:color="auto"/>
        <w:bottom w:val="none" w:sz="0" w:space="0" w:color="auto"/>
        <w:right w:val="none" w:sz="0" w:space="0" w:color="auto"/>
      </w:divBdr>
    </w:div>
    <w:div w:id="189925912">
      <w:bodyDiv w:val="1"/>
      <w:marLeft w:val="0"/>
      <w:marRight w:val="0"/>
      <w:marTop w:val="0"/>
      <w:marBottom w:val="0"/>
      <w:divBdr>
        <w:top w:val="none" w:sz="0" w:space="0" w:color="auto"/>
        <w:left w:val="none" w:sz="0" w:space="0" w:color="auto"/>
        <w:bottom w:val="none" w:sz="0" w:space="0" w:color="auto"/>
        <w:right w:val="none" w:sz="0" w:space="0" w:color="auto"/>
      </w:divBdr>
    </w:div>
    <w:div w:id="189950374">
      <w:bodyDiv w:val="1"/>
      <w:marLeft w:val="0"/>
      <w:marRight w:val="0"/>
      <w:marTop w:val="0"/>
      <w:marBottom w:val="0"/>
      <w:divBdr>
        <w:top w:val="none" w:sz="0" w:space="0" w:color="auto"/>
        <w:left w:val="none" w:sz="0" w:space="0" w:color="auto"/>
        <w:bottom w:val="none" w:sz="0" w:space="0" w:color="auto"/>
        <w:right w:val="none" w:sz="0" w:space="0" w:color="auto"/>
      </w:divBdr>
    </w:div>
    <w:div w:id="189952462">
      <w:bodyDiv w:val="1"/>
      <w:marLeft w:val="0"/>
      <w:marRight w:val="0"/>
      <w:marTop w:val="0"/>
      <w:marBottom w:val="0"/>
      <w:divBdr>
        <w:top w:val="none" w:sz="0" w:space="0" w:color="auto"/>
        <w:left w:val="none" w:sz="0" w:space="0" w:color="auto"/>
        <w:bottom w:val="none" w:sz="0" w:space="0" w:color="auto"/>
        <w:right w:val="none" w:sz="0" w:space="0" w:color="auto"/>
      </w:divBdr>
    </w:div>
    <w:div w:id="189999637">
      <w:bodyDiv w:val="1"/>
      <w:marLeft w:val="0"/>
      <w:marRight w:val="0"/>
      <w:marTop w:val="0"/>
      <w:marBottom w:val="0"/>
      <w:divBdr>
        <w:top w:val="none" w:sz="0" w:space="0" w:color="auto"/>
        <w:left w:val="none" w:sz="0" w:space="0" w:color="auto"/>
        <w:bottom w:val="none" w:sz="0" w:space="0" w:color="auto"/>
        <w:right w:val="none" w:sz="0" w:space="0" w:color="auto"/>
      </w:divBdr>
    </w:div>
    <w:div w:id="190146108">
      <w:bodyDiv w:val="1"/>
      <w:marLeft w:val="0"/>
      <w:marRight w:val="0"/>
      <w:marTop w:val="0"/>
      <w:marBottom w:val="0"/>
      <w:divBdr>
        <w:top w:val="none" w:sz="0" w:space="0" w:color="auto"/>
        <w:left w:val="none" w:sz="0" w:space="0" w:color="auto"/>
        <w:bottom w:val="none" w:sz="0" w:space="0" w:color="auto"/>
        <w:right w:val="none" w:sz="0" w:space="0" w:color="auto"/>
      </w:divBdr>
    </w:div>
    <w:div w:id="190265083">
      <w:bodyDiv w:val="1"/>
      <w:marLeft w:val="0"/>
      <w:marRight w:val="0"/>
      <w:marTop w:val="0"/>
      <w:marBottom w:val="0"/>
      <w:divBdr>
        <w:top w:val="none" w:sz="0" w:space="0" w:color="auto"/>
        <w:left w:val="none" w:sz="0" w:space="0" w:color="auto"/>
        <w:bottom w:val="none" w:sz="0" w:space="0" w:color="auto"/>
        <w:right w:val="none" w:sz="0" w:space="0" w:color="auto"/>
      </w:divBdr>
    </w:div>
    <w:div w:id="190344919">
      <w:bodyDiv w:val="1"/>
      <w:marLeft w:val="0"/>
      <w:marRight w:val="0"/>
      <w:marTop w:val="0"/>
      <w:marBottom w:val="0"/>
      <w:divBdr>
        <w:top w:val="none" w:sz="0" w:space="0" w:color="auto"/>
        <w:left w:val="none" w:sz="0" w:space="0" w:color="auto"/>
        <w:bottom w:val="none" w:sz="0" w:space="0" w:color="auto"/>
        <w:right w:val="none" w:sz="0" w:space="0" w:color="auto"/>
      </w:divBdr>
    </w:div>
    <w:div w:id="190414229">
      <w:bodyDiv w:val="1"/>
      <w:marLeft w:val="0"/>
      <w:marRight w:val="0"/>
      <w:marTop w:val="0"/>
      <w:marBottom w:val="0"/>
      <w:divBdr>
        <w:top w:val="none" w:sz="0" w:space="0" w:color="auto"/>
        <w:left w:val="none" w:sz="0" w:space="0" w:color="auto"/>
        <w:bottom w:val="none" w:sz="0" w:space="0" w:color="auto"/>
        <w:right w:val="none" w:sz="0" w:space="0" w:color="auto"/>
      </w:divBdr>
    </w:div>
    <w:div w:id="190538368">
      <w:bodyDiv w:val="1"/>
      <w:marLeft w:val="0"/>
      <w:marRight w:val="0"/>
      <w:marTop w:val="0"/>
      <w:marBottom w:val="0"/>
      <w:divBdr>
        <w:top w:val="none" w:sz="0" w:space="0" w:color="auto"/>
        <w:left w:val="none" w:sz="0" w:space="0" w:color="auto"/>
        <w:bottom w:val="none" w:sz="0" w:space="0" w:color="auto"/>
        <w:right w:val="none" w:sz="0" w:space="0" w:color="auto"/>
      </w:divBdr>
    </w:div>
    <w:div w:id="190800119">
      <w:bodyDiv w:val="1"/>
      <w:marLeft w:val="0"/>
      <w:marRight w:val="0"/>
      <w:marTop w:val="0"/>
      <w:marBottom w:val="0"/>
      <w:divBdr>
        <w:top w:val="none" w:sz="0" w:space="0" w:color="auto"/>
        <w:left w:val="none" w:sz="0" w:space="0" w:color="auto"/>
        <w:bottom w:val="none" w:sz="0" w:space="0" w:color="auto"/>
        <w:right w:val="none" w:sz="0" w:space="0" w:color="auto"/>
      </w:divBdr>
    </w:div>
    <w:div w:id="190842263">
      <w:bodyDiv w:val="1"/>
      <w:marLeft w:val="0"/>
      <w:marRight w:val="0"/>
      <w:marTop w:val="0"/>
      <w:marBottom w:val="0"/>
      <w:divBdr>
        <w:top w:val="none" w:sz="0" w:space="0" w:color="auto"/>
        <w:left w:val="none" w:sz="0" w:space="0" w:color="auto"/>
        <w:bottom w:val="none" w:sz="0" w:space="0" w:color="auto"/>
        <w:right w:val="none" w:sz="0" w:space="0" w:color="auto"/>
      </w:divBdr>
      <w:divsChild>
        <w:div w:id="22903469">
          <w:marLeft w:val="547"/>
          <w:marRight w:val="0"/>
          <w:marTop w:val="0"/>
          <w:marBottom w:val="0"/>
          <w:divBdr>
            <w:top w:val="none" w:sz="0" w:space="0" w:color="auto"/>
            <w:left w:val="none" w:sz="0" w:space="0" w:color="auto"/>
            <w:bottom w:val="none" w:sz="0" w:space="0" w:color="auto"/>
            <w:right w:val="none" w:sz="0" w:space="0" w:color="auto"/>
          </w:divBdr>
        </w:div>
        <w:div w:id="665520344">
          <w:marLeft w:val="547"/>
          <w:marRight w:val="0"/>
          <w:marTop w:val="0"/>
          <w:marBottom w:val="0"/>
          <w:divBdr>
            <w:top w:val="none" w:sz="0" w:space="0" w:color="auto"/>
            <w:left w:val="none" w:sz="0" w:space="0" w:color="auto"/>
            <w:bottom w:val="none" w:sz="0" w:space="0" w:color="auto"/>
            <w:right w:val="none" w:sz="0" w:space="0" w:color="auto"/>
          </w:divBdr>
        </w:div>
        <w:div w:id="1449273897">
          <w:marLeft w:val="547"/>
          <w:marRight w:val="0"/>
          <w:marTop w:val="0"/>
          <w:marBottom w:val="0"/>
          <w:divBdr>
            <w:top w:val="none" w:sz="0" w:space="0" w:color="auto"/>
            <w:left w:val="none" w:sz="0" w:space="0" w:color="auto"/>
            <w:bottom w:val="none" w:sz="0" w:space="0" w:color="auto"/>
            <w:right w:val="none" w:sz="0" w:space="0" w:color="auto"/>
          </w:divBdr>
        </w:div>
      </w:divsChild>
    </w:div>
    <w:div w:id="190918062">
      <w:bodyDiv w:val="1"/>
      <w:marLeft w:val="0"/>
      <w:marRight w:val="0"/>
      <w:marTop w:val="0"/>
      <w:marBottom w:val="0"/>
      <w:divBdr>
        <w:top w:val="none" w:sz="0" w:space="0" w:color="auto"/>
        <w:left w:val="none" w:sz="0" w:space="0" w:color="auto"/>
        <w:bottom w:val="none" w:sz="0" w:space="0" w:color="auto"/>
        <w:right w:val="none" w:sz="0" w:space="0" w:color="auto"/>
      </w:divBdr>
    </w:div>
    <w:div w:id="190921586">
      <w:bodyDiv w:val="1"/>
      <w:marLeft w:val="0"/>
      <w:marRight w:val="0"/>
      <w:marTop w:val="0"/>
      <w:marBottom w:val="0"/>
      <w:divBdr>
        <w:top w:val="none" w:sz="0" w:space="0" w:color="auto"/>
        <w:left w:val="none" w:sz="0" w:space="0" w:color="auto"/>
        <w:bottom w:val="none" w:sz="0" w:space="0" w:color="auto"/>
        <w:right w:val="none" w:sz="0" w:space="0" w:color="auto"/>
      </w:divBdr>
    </w:div>
    <w:div w:id="190922087">
      <w:bodyDiv w:val="1"/>
      <w:marLeft w:val="0"/>
      <w:marRight w:val="0"/>
      <w:marTop w:val="0"/>
      <w:marBottom w:val="0"/>
      <w:divBdr>
        <w:top w:val="none" w:sz="0" w:space="0" w:color="auto"/>
        <w:left w:val="none" w:sz="0" w:space="0" w:color="auto"/>
        <w:bottom w:val="none" w:sz="0" w:space="0" w:color="auto"/>
        <w:right w:val="none" w:sz="0" w:space="0" w:color="auto"/>
      </w:divBdr>
    </w:div>
    <w:div w:id="191115584">
      <w:bodyDiv w:val="1"/>
      <w:marLeft w:val="0"/>
      <w:marRight w:val="0"/>
      <w:marTop w:val="0"/>
      <w:marBottom w:val="0"/>
      <w:divBdr>
        <w:top w:val="none" w:sz="0" w:space="0" w:color="auto"/>
        <w:left w:val="none" w:sz="0" w:space="0" w:color="auto"/>
        <w:bottom w:val="none" w:sz="0" w:space="0" w:color="auto"/>
        <w:right w:val="none" w:sz="0" w:space="0" w:color="auto"/>
      </w:divBdr>
    </w:div>
    <w:div w:id="191187860">
      <w:bodyDiv w:val="1"/>
      <w:marLeft w:val="0"/>
      <w:marRight w:val="0"/>
      <w:marTop w:val="0"/>
      <w:marBottom w:val="0"/>
      <w:divBdr>
        <w:top w:val="none" w:sz="0" w:space="0" w:color="auto"/>
        <w:left w:val="none" w:sz="0" w:space="0" w:color="auto"/>
        <w:bottom w:val="none" w:sz="0" w:space="0" w:color="auto"/>
        <w:right w:val="none" w:sz="0" w:space="0" w:color="auto"/>
      </w:divBdr>
    </w:div>
    <w:div w:id="191381538">
      <w:bodyDiv w:val="1"/>
      <w:marLeft w:val="0"/>
      <w:marRight w:val="0"/>
      <w:marTop w:val="0"/>
      <w:marBottom w:val="0"/>
      <w:divBdr>
        <w:top w:val="none" w:sz="0" w:space="0" w:color="auto"/>
        <w:left w:val="none" w:sz="0" w:space="0" w:color="auto"/>
        <w:bottom w:val="none" w:sz="0" w:space="0" w:color="auto"/>
        <w:right w:val="none" w:sz="0" w:space="0" w:color="auto"/>
      </w:divBdr>
    </w:div>
    <w:div w:id="191578841">
      <w:bodyDiv w:val="1"/>
      <w:marLeft w:val="0"/>
      <w:marRight w:val="0"/>
      <w:marTop w:val="0"/>
      <w:marBottom w:val="0"/>
      <w:divBdr>
        <w:top w:val="none" w:sz="0" w:space="0" w:color="auto"/>
        <w:left w:val="none" w:sz="0" w:space="0" w:color="auto"/>
        <w:bottom w:val="none" w:sz="0" w:space="0" w:color="auto"/>
        <w:right w:val="none" w:sz="0" w:space="0" w:color="auto"/>
      </w:divBdr>
    </w:div>
    <w:div w:id="191693545">
      <w:bodyDiv w:val="1"/>
      <w:marLeft w:val="0"/>
      <w:marRight w:val="0"/>
      <w:marTop w:val="0"/>
      <w:marBottom w:val="0"/>
      <w:divBdr>
        <w:top w:val="none" w:sz="0" w:space="0" w:color="auto"/>
        <w:left w:val="none" w:sz="0" w:space="0" w:color="auto"/>
        <w:bottom w:val="none" w:sz="0" w:space="0" w:color="auto"/>
        <w:right w:val="none" w:sz="0" w:space="0" w:color="auto"/>
      </w:divBdr>
    </w:div>
    <w:div w:id="191769485">
      <w:bodyDiv w:val="1"/>
      <w:marLeft w:val="0"/>
      <w:marRight w:val="0"/>
      <w:marTop w:val="0"/>
      <w:marBottom w:val="0"/>
      <w:divBdr>
        <w:top w:val="none" w:sz="0" w:space="0" w:color="auto"/>
        <w:left w:val="none" w:sz="0" w:space="0" w:color="auto"/>
        <w:bottom w:val="none" w:sz="0" w:space="0" w:color="auto"/>
        <w:right w:val="none" w:sz="0" w:space="0" w:color="auto"/>
      </w:divBdr>
    </w:div>
    <w:div w:id="191919313">
      <w:bodyDiv w:val="1"/>
      <w:marLeft w:val="0"/>
      <w:marRight w:val="0"/>
      <w:marTop w:val="0"/>
      <w:marBottom w:val="0"/>
      <w:divBdr>
        <w:top w:val="none" w:sz="0" w:space="0" w:color="auto"/>
        <w:left w:val="none" w:sz="0" w:space="0" w:color="auto"/>
        <w:bottom w:val="none" w:sz="0" w:space="0" w:color="auto"/>
        <w:right w:val="none" w:sz="0" w:space="0" w:color="auto"/>
      </w:divBdr>
    </w:div>
    <w:div w:id="191960235">
      <w:bodyDiv w:val="1"/>
      <w:marLeft w:val="0"/>
      <w:marRight w:val="0"/>
      <w:marTop w:val="0"/>
      <w:marBottom w:val="0"/>
      <w:divBdr>
        <w:top w:val="none" w:sz="0" w:space="0" w:color="auto"/>
        <w:left w:val="none" w:sz="0" w:space="0" w:color="auto"/>
        <w:bottom w:val="none" w:sz="0" w:space="0" w:color="auto"/>
        <w:right w:val="none" w:sz="0" w:space="0" w:color="auto"/>
      </w:divBdr>
    </w:div>
    <w:div w:id="191965222">
      <w:bodyDiv w:val="1"/>
      <w:marLeft w:val="0"/>
      <w:marRight w:val="0"/>
      <w:marTop w:val="0"/>
      <w:marBottom w:val="0"/>
      <w:divBdr>
        <w:top w:val="none" w:sz="0" w:space="0" w:color="auto"/>
        <w:left w:val="none" w:sz="0" w:space="0" w:color="auto"/>
        <w:bottom w:val="none" w:sz="0" w:space="0" w:color="auto"/>
        <w:right w:val="none" w:sz="0" w:space="0" w:color="auto"/>
      </w:divBdr>
    </w:div>
    <w:div w:id="192039118">
      <w:bodyDiv w:val="1"/>
      <w:marLeft w:val="0"/>
      <w:marRight w:val="0"/>
      <w:marTop w:val="0"/>
      <w:marBottom w:val="0"/>
      <w:divBdr>
        <w:top w:val="none" w:sz="0" w:space="0" w:color="auto"/>
        <w:left w:val="none" w:sz="0" w:space="0" w:color="auto"/>
        <w:bottom w:val="none" w:sz="0" w:space="0" w:color="auto"/>
        <w:right w:val="none" w:sz="0" w:space="0" w:color="auto"/>
      </w:divBdr>
    </w:div>
    <w:div w:id="192228949">
      <w:bodyDiv w:val="1"/>
      <w:marLeft w:val="0"/>
      <w:marRight w:val="0"/>
      <w:marTop w:val="0"/>
      <w:marBottom w:val="0"/>
      <w:divBdr>
        <w:top w:val="none" w:sz="0" w:space="0" w:color="auto"/>
        <w:left w:val="none" w:sz="0" w:space="0" w:color="auto"/>
        <w:bottom w:val="none" w:sz="0" w:space="0" w:color="auto"/>
        <w:right w:val="none" w:sz="0" w:space="0" w:color="auto"/>
      </w:divBdr>
    </w:div>
    <w:div w:id="192309144">
      <w:bodyDiv w:val="1"/>
      <w:marLeft w:val="0"/>
      <w:marRight w:val="0"/>
      <w:marTop w:val="0"/>
      <w:marBottom w:val="0"/>
      <w:divBdr>
        <w:top w:val="none" w:sz="0" w:space="0" w:color="auto"/>
        <w:left w:val="none" w:sz="0" w:space="0" w:color="auto"/>
        <w:bottom w:val="none" w:sz="0" w:space="0" w:color="auto"/>
        <w:right w:val="none" w:sz="0" w:space="0" w:color="auto"/>
      </w:divBdr>
    </w:div>
    <w:div w:id="192614665">
      <w:bodyDiv w:val="1"/>
      <w:marLeft w:val="0"/>
      <w:marRight w:val="0"/>
      <w:marTop w:val="0"/>
      <w:marBottom w:val="0"/>
      <w:divBdr>
        <w:top w:val="none" w:sz="0" w:space="0" w:color="auto"/>
        <w:left w:val="none" w:sz="0" w:space="0" w:color="auto"/>
        <w:bottom w:val="none" w:sz="0" w:space="0" w:color="auto"/>
        <w:right w:val="none" w:sz="0" w:space="0" w:color="auto"/>
      </w:divBdr>
    </w:div>
    <w:div w:id="192621426">
      <w:bodyDiv w:val="1"/>
      <w:marLeft w:val="0"/>
      <w:marRight w:val="0"/>
      <w:marTop w:val="0"/>
      <w:marBottom w:val="0"/>
      <w:divBdr>
        <w:top w:val="none" w:sz="0" w:space="0" w:color="auto"/>
        <w:left w:val="none" w:sz="0" w:space="0" w:color="auto"/>
        <w:bottom w:val="none" w:sz="0" w:space="0" w:color="auto"/>
        <w:right w:val="none" w:sz="0" w:space="0" w:color="auto"/>
      </w:divBdr>
    </w:div>
    <w:div w:id="192773611">
      <w:bodyDiv w:val="1"/>
      <w:marLeft w:val="0"/>
      <w:marRight w:val="0"/>
      <w:marTop w:val="0"/>
      <w:marBottom w:val="0"/>
      <w:divBdr>
        <w:top w:val="none" w:sz="0" w:space="0" w:color="auto"/>
        <w:left w:val="none" w:sz="0" w:space="0" w:color="auto"/>
        <w:bottom w:val="none" w:sz="0" w:space="0" w:color="auto"/>
        <w:right w:val="none" w:sz="0" w:space="0" w:color="auto"/>
      </w:divBdr>
    </w:div>
    <w:div w:id="192810216">
      <w:bodyDiv w:val="1"/>
      <w:marLeft w:val="0"/>
      <w:marRight w:val="0"/>
      <w:marTop w:val="0"/>
      <w:marBottom w:val="0"/>
      <w:divBdr>
        <w:top w:val="none" w:sz="0" w:space="0" w:color="auto"/>
        <w:left w:val="none" w:sz="0" w:space="0" w:color="auto"/>
        <w:bottom w:val="none" w:sz="0" w:space="0" w:color="auto"/>
        <w:right w:val="none" w:sz="0" w:space="0" w:color="auto"/>
      </w:divBdr>
    </w:div>
    <w:div w:id="192962064">
      <w:bodyDiv w:val="1"/>
      <w:marLeft w:val="0"/>
      <w:marRight w:val="0"/>
      <w:marTop w:val="0"/>
      <w:marBottom w:val="0"/>
      <w:divBdr>
        <w:top w:val="none" w:sz="0" w:space="0" w:color="auto"/>
        <w:left w:val="none" w:sz="0" w:space="0" w:color="auto"/>
        <w:bottom w:val="none" w:sz="0" w:space="0" w:color="auto"/>
        <w:right w:val="none" w:sz="0" w:space="0" w:color="auto"/>
      </w:divBdr>
    </w:div>
    <w:div w:id="193083565">
      <w:bodyDiv w:val="1"/>
      <w:marLeft w:val="0"/>
      <w:marRight w:val="0"/>
      <w:marTop w:val="0"/>
      <w:marBottom w:val="0"/>
      <w:divBdr>
        <w:top w:val="none" w:sz="0" w:space="0" w:color="auto"/>
        <w:left w:val="none" w:sz="0" w:space="0" w:color="auto"/>
        <w:bottom w:val="none" w:sz="0" w:space="0" w:color="auto"/>
        <w:right w:val="none" w:sz="0" w:space="0" w:color="auto"/>
      </w:divBdr>
    </w:div>
    <w:div w:id="193352373">
      <w:bodyDiv w:val="1"/>
      <w:marLeft w:val="0"/>
      <w:marRight w:val="0"/>
      <w:marTop w:val="0"/>
      <w:marBottom w:val="0"/>
      <w:divBdr>
        <w:top w:val="none" w:sz="0" w:space="0" w:color="auto"/>
        <w:left w:val="none" w:sz="0" w:space="0" w:color="auto"/>
        <w:bottom w:val="none" w:sz="0" w:space="0" w:color="auto"/>
        <w:right w:val="none" w:sz="0" w:space="0" w:color="auto"/>
      </w:divBdr>
    </w:div>
    <w:div w:id="193419834">
      <w:bodyDiv w:val="1"/>
      <w:marLeft w:val="0"/>
      <w:marRight w:val="0"/>
      <w:marTop w:val="0"/>
      <w:marBottom w:val="0"/>
      <w:divBdr>
        <w:top w:val="none" w:sz="0" w:space="0" w:color="auto"/>
        <w:left w:val="none" w:sz="0" w:space="0" w:color="auto"/>
        <w:bottom w:val="none" w:sz="0" w:space="0" w:color="auto"/>
        <w:right w:val="none" w:sz="0" w:space="0" w:color="auto"/>
      </w:divBdr>
    </w:div>
    <w:div w:id="193689281">
      <w:bodyDiv w:val="1"/>
      <w:marLeft w:val="0"/>
      <w:marRight w:val="0"/>
      <w:marTop w:val="0"/>
      <w:marBottom w:val="0"/>
      <w:divBdr>
        <w:top w:val="none" w:sz="0" w:space="0" w:color="auto"/>
        <w:left w:val="none" w:sz="0" w:space="0" w:color="auto"/>
        <w:bottom w:val="none" w:sz="0" w:space="0" w:color="auto"/>
        <w:right w:val="none" w:sz="0" w:space="0" w:color="auto"/>
      </w:divBdr>
    </w:div>
    <w:div w:id="193928643">
      <w:bodyDiv w:val="1"/>
      <w:marLeft w:val="0"/>
      <w:marRight w:val="0"/>
      <w:marTop w:val="0"/>
      <w:marBottom w:val="0"/>
      <w:divBdr>
        <w:top w:val="none" w:sz="0" w:space="0" w:color="auto"/>
        <w:left w:val="none" w:sz="0" w:space="0" w:color="auto"/>
        <w:bottom w:val="none" w:sz="0" w:space="0" w:color="auto"/>
        <w:right w:val="none" w:sz="0" w:space="0" w:color="auto"/>
      </w:divBdr>
    </w:div>
    <w:div w:id="193933477">
      <w:bodyDiv w:val="1"/>
      <w:marLeft w:val="0"/>
      <w:marRight w:val="0"/>
      <w:marTop w:val="0"/>
      <w:marBottom w:val="0"/>
      <w:divBdr>
        <w:top w:val="none" w:sz="0" w:space="0" w:color="auto"/>
        <w:left w:val="none" w:sz="0" w:space="0" w:color="auto"/>
        <w:bottom w:val="none" w:sz="0" w:space="0" w:color="auto"/>
        <w:right w:val="none" w:sz="0" w:space="0" w:color="auto"/>
      </w:divBdr>
    </w:div>
    <w:div w:id="194117786">
      <w:bodyDiv w:val="1"/>
      <w:marLeft w:val="0"/>
      <w:marRight w:val="0"/>
      <w:marTop w:val="0"/>
      <w:marBottom w:val="0"/>
      <w:divBdr>
        <w:top w:val="none" w:sz="0" w:space="0" w:color="auto"/>
        <w:left w:val="none" w:sz="0" w:space="0" w:color="auto"/>
        <w:bottom w:val="none" w:sz="0" w:space="0" w:color="auto"/>
        <w:right w:val="none" w:sz="0" w:space="0" w:color="auto"/>
      </w:divBdr>
    </w:div>
    <w:div w:id="194126693">
      <w:bodyDiv w:val="1"/>
      <w:marLeft w:val="0"/>
      <w:marRight w:val="0"/>
      <w:marTop w:val="0"/>
      <w:marBottom w:val="0"/>
      <w:divBdr>
        <w:top w:val="none" w:sz="0" w:space="0" w:color="auto"/>
        <w:left w:val="none" w:sz="0" w:space="0" w:color="auto"/>
        <w:bottom w:val="none" w:sz="0" w:space="0" w:color="auto"/>
        <w:right w:val="none" w:sz="0" w:space="0" w:color="auto"/>
      </w:divBdr>
    </w:div>
    <w:div w:id="194345458">
      <w:bodyDiv w:val="1"/>
      <w:marLeft w:val="0"/>
      <w:marRight w:val="0"/>
      <w:marTop w:val="0"/>
      <w:marBottom w:val="0"/>
      <w:divBdr>
        <w:top w:val="none" w:sz="0" w:space="0" w:color="auto"/>
        <w:left w:val="none" w:sz="0" w:space="0" w:color="auto"/>
        <w:bottom w:val="none" w:sz="0" w:space="0" w:color="auto"/>
        <w:right w:val="none" w:sz="0" w:space="0" w:color="auto"/>
      </w:divBdr>
    </w:div>
    <w:div w:id="194392002">
      <w:bodyDiv w:val="1"/>
      <w:marLeft w:val="0"/>
      <w:marRight w:val="0"/>
      <w:marTop w:val="0"/>
      <w:marBottom w:val="0"/>
      <w:divBdr>
        <w:top w:val="none" w:sz="0" w:space="0" w:color="auto"/>
        <w:left w:val="none" w:sz="0" w:space="0" w:color="auto"/>
        <w:bottom w:val="none" w:sz="0" w:space="0" w:color="auto"/>
        <w:right w:val="none" w:sz="0" w:space="0" w:color="auto"/>
      </w:divBdr>
    </w:div>
    <w:div w:id="194662935">
      <w:bodyDiv w:val="1"/>
      <w:marLeft w:val="0"/>
      <w:marRight w:val="0"/>
      <w:marTop w:val="0"/>
      <w:marBottom w:val="0"/>
      <w:divBdr>
        <w:top w:val="none" w:sz="0" w:space="0" w:color="auto"/>
        <w:left w:val="none" w:sz="0" w:space="0" w:color="auto"/>
        <w:bottom w:val="none" w:sz="0" w:space="0" w:color="auto"/>
        <w:right w:val="none" w:sz="0" w:space="0" w:color="auto"/>
      </w:divBdr>
    </w:div>
    <w:div w:id="194778385">
      <w:bodyDiv w:val="1"/>
      <w:marLeft w:val="0"/>
      <w:marRight w:val="0"/>
      <w:marTop w:val="0"/>
      <w:marBottom w:val="0"/>
      <w:divBdr>
        <w:top w:val="none" w:sz="0" w:space="0" w:color="auto"/>
        <w:left w:val="none" w:sz="0" w:space="0" w:color="auto"/>
        <w:bottom w:val="none" w:sz="0" w:space="0" w:color="auto"/>
        <w:right w:val="none" w:sz="0" w:space="0" w:color="auto"/>
      </w:divBdr>
    </w:div>
    <w:div w:id="194923483">
      <w:bodyDiv w:val="1"/>
      <w:marLeft w:val="0"/>
      <w:marRight w:val="0"/>
      <w:marTop w:val="0"/>
      <w:marBottom w:val="0"/>
      <w:divBdr>
        <w:top w:val="none" w:sz="0" w:space="0" w:color="auto"/>
        <w:left w:val="none" w:sz="0" w:space="0" w:color="auto"/>
        <w:bottom w:val="none" w:sz="0" w:space="0" w:color="auto"/>
        <w:right w:val="none" w:sz="0" w:space="0" w:color="auto"/>
      </w:divBdr>
    </w:div>
    <w:div w:id="195192712">
      <w:bodyDiv w:val="1"/>
      <w:marLeft w:val="0"/>
      <w:marRight w:val="0"/>
      <w:marTop w:val="0"/>
      <w:marBottom w:val="0"/>
      <w:divBdr>
        <w:top w:val="none" w:sz="0" w:space="0" w:color="auto"/>
        <w:left w:val="none" w:sz="0" w:space="0" w:color="auto"/>
        <w:bottom w:val="none" w:sz="0" w:space="0" w:color="auto"/>
        <w:right w:val="none" w:sz="0" w:space="0" w:color="auto"/>
      </w:divBdr>
    </w:div>
    <w:div w:id="195428933">
      <w:bodyDiv w:val="1"/>
      <w:marLeft w:val="0"/>
      <w:marRight w:val="0"/>
      <w:marTop w:val="0"/>
      <w:marBottom w:val="0"/>
      <w:divBdr>
        <w:top w:val="none" w:sz="0" w:space="0" w:color="auto"/>
        <w:left w:val="none" w:sz="0" w:space="0" w:color="auto"/>
        <w:bottom w:val="none" w:sz="0" w:space="0" w:color="auto"/>
        <w:right w:val="none" w:sz="0" w:space="0" w:color="auto"/>
      </w:divBdr>
    </w:div>
    <w:div w:id="195433156">
      <w:bodyDiv w:val="1"/>
      <w:marLeft w:val="0"/>
      <w:marRight w:val="0"/>
      <w:marTop w:val="0"/>
      <w:marBottom w:val="0"/>
      <w:divBdr>
        <w:top w:val="none" w:sz="0" w:space="0" w:color="auto"/>
        <w:left w:val="none" w:sz="0" w:space="0" w:color="auto"/>
        <w:bottom w:val="none" w:sz="0" w:space="0" w:color="auto"/>
        <w:right w:val="none" w:sz="0" w:space="0" w:color="auto"/>
      </w:divBdr>
    </w:div>
    <w:div w:id="195704257">
      <w:bodyDiv w:val="1"/>
      <w:marLeft w:val="0"/>
      <w:marRight w:val="0"/>
      <w:marTop w:val="0"/>
      <w:marBottom w:val="0"/>
      <w:divBdr>
        <w:top w:val="none" w:sz="0" w:space="0" w:color="auto"/>
        <w:left w:val="none" w:sz="0" w:space="0" w:color="auto"/>
        <w:bottom w:val="none" w:sz="0" w:space="0" w:color="auto"/>
        <w:right w:val="none" w:sz="0" w:space="0" w:color="auto"/>
      </w:divBdr>
    </w:div>
    <w:div w:id="195851228">
      <w:bodyDiv w:val="1"/>
      <w:marLeft w:val="0"/>
      <w:marRight w:val="0"/>
      <w:marTop w:val="0"/>
      <w:marBottom w:val="0"/>
      <w:divBdr>
        <w:top w:val="none" w:sz="0" w:space="0" w:color="auto"/>
        <w:left w:val="none" w:sz="0" w:space="0" w:color="auto"/>
        <w:bottom w:val="none" w:sz="0" w:space="0" w:color="auto"/>
        <w:right w:val="none" w:sz="0" w:space="0" w:color="auto"/>
      </w:divBdr>
    </w:div>
    <w:div w:id="195890897">
      <w:bodyDiv w:val="1"/>
      <w:marLeft w:val="0"/>
      <w:marRight w:val="0"/>
      <w:marTop w:val="0"/>
      <w:marBottom w:val="0"/>
      <w:divBdr>
        <w:top w:val="none" w:sz="0" w:space="0" w:color="auto"/>
        <w:left w:val="none" w:sz="0" w:space="0" w:color="auto"/>
        <w:bottom w:val="none" w:sz="0" w:space="0" w:color="auto"/>
        <w:right w:val="none" w:sz="0" w:space="0" w:color="auto"/>
      </w:divBdr>
    </w:div>
    <w:div w:id="195891356">
      <w:bodyDiv w:val="1"/>
      <w:marLeft w:val="0"/>
      <w:marRight w:val="0"/>
      <w:marTop w:val="0"/>
      <w:marBottom w:val="0"/>
      <w:divBdr>
        <w:top w:val="none" w:sz="0" w:space="0" w:color="auto"/>
        <w:left w:val="none" w:sz="0" w:space="0" w:color="auto"/>
        <w:bottom w:val="none" w:sz="0" w:space="0" w:color="auto"/>
        <w:right w:val="none" w:sz="0" w:space="0" w:color="auto"/>
      </w:divBdr>
    </w:div>
    <w:div w:id="195971062">
      <w:bodyDiv w:val="1"/>
      <w:marLeft w:val="0"/>
      <w:marRight w:val="0"/>
      <w:marTop w:val="0"/>
      <w:marBottom w:val="0"/>
      <w:divBdr>
        <w:top w:val="none" w:sz="0" w:space="0" w:color="auto"/>
        <w:left w:val="none" w:sz="0" w:space="0" w:color="auto"/>
        <w:bottom w:val="none" w:sz="0" w:space="0" w:color="auto"/>
        <w:right w:val="none" w:sz="0" w:space="0" w:color="auto"/>
      </w:divBdr>
    </w:div>
    <w:div w:id="196088797">
      <w:bodyDiv w:val="1"/>
      <w:marLeft w:val="0"/>
      <w:marRight w:val="0"/>
      <w:marTop w:val="0"/>
      <w:marBottom w:val="0"/>
      <w:divBdr>
        <w:top w:val="none" w:sz="0" w:space="0" w:color="auto"/>
        <w:left w:val="none" w:sz="0" w:space="0" w:color="auto"/>
        <w:bottom w:val="none" w:sz="0" w:space="0" w:color="auto"/>
        <w:right w:val="none" w:sz="0" w:space="0" w:color="auto"/>
      </w:divBdr>
    </w:div>
    <w:div w:id="196160705">
      <w:bodyDiv w:val="1"/>
      <w:marLeft w:val="0"/>
      <w:marRight w:val="0"/>
      <w:marTop w:val="0"/>
      <w:marBottom w:val="0"/>
      <w:divBdr>
        <w:top w:val="none" w:sz="0" w:space="0" w:color="auto"/>
        <w:left w:val="none" w:sz="0" w:space="0" w:color="auto"/>
        <w:bottom w:val="none" w:sz="0" w:space="0" w:color="auto"/>
        <w:right w:val="none" w:sz="0" w:space="0" w:color="auto"/>
      </w:divBdr>
    </w:div>
    <w:div w:id="196238903">
      <w:bodyDiv w:val="1"/>
      <w:marLeft w:val="0"/>
      <w:marRight w:val="0"/>
      <w:marTop w:val="0"/>
      <w:marBottom w:val="0"/>
      <w:divBdr>
        <w:top w:val="none" w:sz="0" w:space="0" w:color="auto"/>
        <w:left w:val="none" w:sz="0" w:space="0" w:color="auto"/>
        <w:bottom w:val="none" w:sz="0" w:space="0" w:color="auto"/>
        <w:right w:val="none" w:sz="0" w:space="0" w:color="auto"/>
      </w:divBdr>
    </w:div>
    <w:div w:id="196353217">
      <w:bodyDiv w:val="1"/>
      <w:marLeft w:val="0"/>
      <w:marRight w:val="0"/>
      <w:marTop w:val="0"/>
      <w:marBottom w:val="0"/>
      <w:divBdr>
        <w:top w:val="none" w:sz="0" w:space="0" w:color="auto"/>
        <w:left w:val="none" w:sz="0" w:space="0" w:color="auto"/>
        <w:bottom w:val="none" w:sz="0" w:space="0" w:color="auto"/>
        <w:right w:val="none" w:sz="0" w:space="0" w:color="auto"/>
      </w:divBdr>
    </w:div>
    <w:div w:id="196818558">
      <w:bodyDiv w:val="1"/>
      <w:marLeft w:val="0"/>
      <w:marRight w:val="0"/>
      <w:marTop w:val="0"/>
      <w:marBottom w:val="0"/>
      <w:divBdr>
        <w:top w:val="none" w:sz="0" w:space="0" w:color="auto"/>
        <w:left w:val="none" w:sz="0" w:space="0" w:color="auto"/>
        <w:bottom w:val="none" w:sz="0" w:space="0" w:color="auto"/>
        <w:right w:val="none" w:sz="0" w:space="0" w:color="auto"/>
      </w:divBdr>
    </w:div>
    <w:div w:id="197015520">
      <w:bodyDiv w:val="1"/>
      <w:marLeft w:val="0"/>
      <w:marRight w:val="0"/>
      <w:marTop w:val="0"/>
      <w:marBottom w:val="0"/>
      <w:divBdr>
        <w:top w:val="none" w:sz="0" w:space="0" w:color="auto"/>
        <w:left w:val="none" w:sz="0" w:space="0" w:color="auto"/>
        <w:bottom w:val="none" w:sz="0" w:space="0" w:color="auto"/>
        <w:right w:val="none" w:sz="0" w:space="0" w:color="auto"/>
      </w:divBdr>
    </w:div>
    <w:div w:id="197159764">
      <w:bodyDiv w:val="1"/>
      <w:marLeft w:val="0"/>
      <w:marRight w:val="0"/>
      <w:marTop w:val="0"/>
      <w:marBottom w:val="0"/>
      <w:divBdr>
        <w:top w:val="none" w:sz="0" w:space="0" w:color="auto"/>
        <w:left w:val="none" w:sz="0" w:space="0" w:color="auto"/>
        <w:bottom w:val="none" w:sz="0" w:space="0" w:color="auto"/>
        <w:right w:val="none" w:sz="0" w:space="0" w:color="auto"/>
      </w:divBdr>
    </w:div>
    <w:div w:id="197739147">
      <w:bodyDiv w:val="1"/>
      <w:marLeft w:val="0"/>
      <w:marRight w:val="0"/>
      <w:marTop w:val="0"/>
      <w:marBottom w:val="0"/>
      <w:divBdr>
        <w:top w:val="none" w:sz="0" w:space="0" w:color="auto"/>
        <w:left w:val="none" w:sz="0" w:space="0" w:color="auto"/>
        <w:bottom w:val="none" w:sz="0" w:space="0" w:color="auto"/>
        <w:right w:val="none" w:sz="0" w:space="0" w:color="auto"/>
      </w:divBdr>
    </w:div>
    <w:div w:id="197819049">
      <w:bodyDiv w:val="1"/>
      <w:marLeft w:val="0"/>
      <w:marRight w:val="0"/>
      <w:marTop w:val="0"/>
      <w:marBottom w:val="0"/>
      <w:divBdr>
        <w:top w:val="none" w:sz="0" w:space="0" w:color="auto"/>
        <w:left w:val="none" w:sz="0" w:space="0" w:color="auto"/>
        <w:bottom w:val="none" w:sz="0" w:space="0" w:color="auto"/>
        <w:right w:val="none" w:sz="0" w:space="0" w:color="auto"/>
      </w:divBdr>
    </w:div>
    <w:div w:id="197819557">
      <w:bodyDiv w:val="1"/>
      <w:marLeft w:val="0"/>
      <w:marRight w:val="0"/>
      <w:marTop w:val="0"/>
      <w:marBottom w:val="0"/>
      <w:divBdr>
        <w:top w:val="none" w:sz="0" w:space="0" w:color="auto"/>
        <w:left w:val="none" w:sz="0" w:space="0" w:color="auto"/>
        <w:bottom w:val="none" w:sz="0" w:space="0" w:color="auto"/>
        <w:right w:val="none" w:sz="0" w:space="0" w:color="auto"/>
      </w:divBdr>
    </w:div>
    <w:div w:id="198205254">
      <w:bodyDiv w:val="1"/>
      <w:marLeft w:val="0"/>
      <w:marRight w:val="0"/>
      <w:marTop w:val="0"/>
      <w:marBottom w:val="0"/>
      <w:divBdr>
        <w:top w:val="none" w:sz="0" w:space="0" w:color="auto"/>
        <w:left w:val="none" w:sz="0" w:space="0" w:color="auto"/>
        <w:bottom w:val="none" w:sz="0" w:space="0" w:color="auto"/>
        <w:right w:val="none" w:sz="0" w:space="0" w:color="auto"/>
      </w:divBdr>
    </w:div>
    <w:div w:id="198318930">
      <w:bodyDiv w:val="1"/>
      <w:marLeft w:val="0"/>
      <w:marRight w:val="0"/>
      <w:marTop w:val="0"/>
      <w:marBottom w:val="0"/>
      <w:divBdr>
        <w:top w:val="none" w:sz="0" w:space="0" w:color="auto"/>
        <w:left w:val="none" w:sz="0" w:space="0" w:color="auto"/>
        <w:bottom w:val="none" w:sz="0" w:space="0" w:color="auto"/>
        <w:right w:val="none" w:sz="0" w:space="0" w:color="auto"/>
      </w:divBdr>
    </w:div>
    <w:div w:id="198781192">
      <w:bodyDiv w:val="1"/>
      <w:marLeft w:val="0"/>
      <w:marRight w:val="0"/>
      <w:marTop w:val="0"/>
      <w:marBottom w:val="0"/>
      <w:divBdr>
        <w:top w:val="none" w:sz="0" w:space="0" w:color="auto"/>
        <w:left w:val="none" w:sz="0" w:space="0" w:color="auto"/>
        <w:bottom w:val="none" w:sz="0" w:space="0" w:color="auto"/>
        <w:right w:val="none" w:sz="0" w:space="0" w:color="auto"/>
      </w:divBdr>
    </w:div>
    <w:div w:id="198856367">
      <w:bodyDiv w:val="1"/>
      <w:marLeft w:val="0"/>
      <w:marRight w:val="0"/>
      <w:marTop w:val="0"/>
      <w:marBottom w:val="0"/>
      <w:divBdr>
        <w:top w:val="none" w:sz="0" w:space="0" w:color="auto"/>
        <w:left w:val="none" w:sz="0" w:space="0" w:color="auto"/>
        <w:bottom w:val="none" w:sz="0" w:space="0" w:color="auto"/>
        <w:right w:val="none" w:sz="0" w:space="0" w:color="auto"/>
      </w:divBdr>
    </w:div>
    <w:div w:id="198856948">
      <w:bodyDiv w:val="1"/>
      <w:marLeft w:val="0"/>
      <w:marRight w:val="0"/>
      <w:marTop w:val="0"/>
      <w:marBottom w:val="0"/>
      <w:divBdr>
        <w:top w:val="none" w:sz="0" w:space="0" w:color="auto"/>
        <w:left w:val="none" w:sz="0" w:space="0" w:color="auto"/>
        <w:bottom w:val="none" w:sz="0" w:space="0" w:color="auto"/>
        <w:right w:val="none" w:sz="0" w:space="0" w:color="auto"/>
      </w:divBdr>
    </w:div>
    <w:div w:id="199053546">
      <w:bodyDiv w:val="1"/>
      <w:marLeft w:val="0"/>
      <w:marRight w:val="0"/>
      <w:marTop w:val="0"/>
      <w:marBottom w:val="0"/>
      <w:divBdr>
        <w:top w:val="none" w:sz="0" w:space="0" w:color="auto"/>
        <w:left w:val="none" w:sz="0" w:space="0" w:color="auto"/>
        <w:bottom w:val="none" w:sz="0" w:space="0" w:color="auto"/>
        <w:right w:val="none" w:sz="0" w:space="0" w:color="auto"/>
      </w:divBdr>
    </w:div>
    <w:div w:id="199317861">
      <w:bodyDiv w:val="1"/>
      <w:marLeft w:val="0"/>
      <w:marRight w:val="0"/>
      <w:marTop w:val="0"/>
      <w:marBottom w:val="0"/>
      <w:divBdr>
        <w:top w:val="none" w:sz="0" w:space="0" w:color="auto"/>
        <w:left w:val="none" w:sz="0" w:space="0" w:color="auto"/>
        <w:bottom w:val="none" w:sz="0" w:space="0" w:color="auto"/>
        <w:right w:val="none" w:sz="0" w:space="0" w:color="auto"/>
      </w:divBdr>
    </w:div>
    <w:div w:id="199559466">
      <w:bodyDiv w:val="1"/>
      <w:marLeft w:val="0"/>
      <w:marRight w:val="0"/>
      <w:marTop w:val="0"/>
      <w:marBottom w:val="0"/>
      <w:divBdr>
        <w:top w:val="none" w:sz="0" w:space="0" w:color="auto"/>
        <w:left w:val="none" w:sz="0" w:space="0" w:color="auto"/>
        <w:bottom w:val="none" w:sz="0" w:space="0" w:color="auto"/>
        <w:right w:val="none" w:sz="0" w:space="0" w:color="auto"/>
      </w:divBdr>
    </w:div>
    <w:div w:id="199711060">
      <w:bodyDiv w:val="1"/>
      <w:marLeft w:val="0"/>
      <w:marRight w:val="0"/>
      <w:marTop w:val="0"/>
      <w:marBottom w:val="0"/>
      <w:divBdr>
        <w:top w:val="none" w:sz="0" w:space="0" w:color="auto"/>
        <w:left w:val="none" w:sz="0" w:space="0" w:color="auto"/>
        <w:bottom w:val="none" w:sz="0" w:space="0" w:color="auto"/>
        <w:right w:val="none" w:sz="0" w:space="0" w:color="auto"/>
      </w:divBdr>
    </w:div>
    <w:div w:id="199754864">
      <w:bodyDiv w:val="1"/>
      <w:marLeft w:val="0"/>
      <w:marRight w:val="0"/>
      <w:marTop w:val="0"/>
      <w:marBottom w:val="0"/>
      <w:divBdr>
        <w:top w:val="none" w:sz="0" w:space="0" w:color="auto"/>
        <w:left w:val="none" w:sz="0" w:space="0" w:color="auto"/>
        <w:bottom w:val="none" w:sz="0" w:space="0" w:color="auto"/>
        <w:right w:val="none" w:sz="0" w:space="0" w:color="auto"/>
      </w:divBdr>
    </w:div>
    <w:div w:id="199973479">
      <w:bodyDiv w:val="1"/>
      <w:marLeft w:val="0"/>
      <w:marRight w:val="0"/>
      <w:marTop w:val="0"/>
      <w:marBottom w:val="0"/>
      <w:divBdr>
        <w:top w:val="none" w:sz="0" w:space="0" w:color="auto"/>
        <w:left w:val="none" w:sz="0" w:space="0" w:color="auto"/>
        <w:bottom w:val="none" w:sz="0" w:space="0" w:color="auto"/>
        <w:right w:val="none" w:sz="0" w:space="0" w:color="auto"/>
      </w:divBdr>
    </w:div>
    <w:div w:id="200021249">
      <w:bodyDiv w:val="1"/>
      <w:marLeft w:val="0"/>
      <w:marRight w:val="0"/>
      <w:marTop w:val="0"/>
      <w:marBottom w:val="0"/>
      <w:divBdr>
        <w:top w:val="none" w:sz="0" w:space="0" w:color="auto"/>
        <w:left w:val="none" w:sz="0" w:space="0" w:color="auto"/>
        <w:bottom w:val="none" w:sz="0" w:space="0" w:color="auto"/>
        <w:right w:val="none" w:sz="0" w:space="0" w:color="auto"/>
      </w:divBdr>
    </w:div>
    <w:div w:id="200287698">
      <w:bodyDiv w:val="1"/>
      <w:marLeft w:val="0"/>
      <w:marRight w:val="0"/>
      <w:marTop w:val="0"/>
      <w:marBottom w:val="0"/>
      <w:divBdr>
        <w:top w:val="none" w:sz="0" w:space="0" w:color="auto"/>
        <w:left w:val="none" w:sz="0" w:space="0" w:color="auto"/>
        <w:bottom w:val="none" w:sz="0" w:space="0" w:color="auto"/>
        <w:right w:val="none" w:sz="0" w:space="0" w:color="auto"/>
      </w:divBdr>
    </w:div>
    <w:div w:id="200409687">
      <w:bodyDiv w:val="1"/>
      <w:marLeft w:val="0"/>
      <w:marRight w:val="0"/>
      <w:marTop w:val="0"/>
      <w:marBottom w:val="0"/>
      <w:divBdr>
        <w:top w:val="none" w:sz="0" w:space="0" w:color="auto"/>
        <w:left w:val="none" w:sz="0" w:space="0" w:color="auto"/>
        <w:bottom w:val="none" w:sz="0" w:space="0" w:color="auto"/>
        <w:right w:val="none" w:sz="0" w:space="0" w:color="auto"/>
      </w:divBdr>
    </w:div>
    <w:div w:id="200553963">
      <w:bodyDiv w:val="1"/>
      <w:marLeft w:val="0"/>
      <w:marRight w:val="0"/>
      <w:marTop w:val="0"/>
      <w:marBottom w:val="0"/>
      <w:divBdr>
        <w:top w:val="none" w:sz="0" w:space="0" w:color="auto"/>
        <w:left w:val="none" w:sz="0" w:space="0" w:color="auto"/>
        <w:bottom w:val="none" w:sz="0" w:space="0" w:color="auto"/>
        <w:right w:val="none" w:sz="0" w:space="0" w:color="auto"/>
      </w:divBdr>
    </w:div>
    <w:div w:id="200870518">
      <w:bodyDiv w:val="1"/>
      <w:marLeft w:val="0"/>
      <w:marRight w:val="0"/>
      <w:marTop w:val="0"/>
      <w:marBottom w:val="0"/>
      <w:divBdr>
        <w:top w:val="none" w:sz="0" w:space="0" w:color="auto"/>
        <w:left w:val="none" w:sz="0" w:space="0" w:color="auto"/>
        <w:bottom w:val="none" w:sz="0" w:space="0" w:color="auto"/>
        <w:right w:val="none" w:sz="0" w:space="0" w:color="auto"/>
      </w:divBdr>
    </w:div>
    <w:div w:id="200947389">
      <w:bodyDiv w:val="1"/>
      <w:marLeft w:val="0"/>
      <w:marRight w:val="0"/>
      <w:marTop w:val="0"/>
      <w:marBottom w:val="0"/>
      <w:divBdr>
        <w:top w:val="none" w:sz="0" w:space="0" w:color="auto"/>
        <w:left w:val="none" w:sz="0" w:space="0" w:color="auto"/>
        <w:bottom w:val="none" w:sz="0" w:space="0" w:color="auto"/>
        <w:right w:val="none" w:sz="0" w:space="0" w:color="auto"/>
      </w:divBdr>
    </w:div>
    <w:div w:id="200948120">
      <w:bodyDiv w:val="1"/>
      <w:marLeft w:val="0"/>
      <w:marRight w:val="0"/>
      <w:marTop w:val="0"/>
      <w:marBottom w:val="0"/>
      <w:divBdr>
        <w:top w:val="none" w:sz="0" w:space="0" w:color="auto"/>
        <w:left w:val="none" w:sz="0" w:space="0" w:color="auto"/>
        <w:bottom w:val="none" w:sz="0" w:space="0" w:color="auto"/>
        <w:right w:val="none" w:sz="0" w:space="0" w:color="auto"/>
      </w:divBdr>
    </w:div>
    <w:div w:id="201094321">
      <w:bodyDiv w:val="1"/>
      <w:marLeft w:val="0"/>
      <w:marRight w:val="0"/>
      <w:marTop w:val="0"/>
      <w:marBottom w:val="0"/>
      <w:divBdr>
        <w:top w:val="none" w:sz="0" w:space="0" w:color="auto"/>
        <w:left w:val="none" w:sz="0" w:space="0" w:color="auto"/>
        <w:bottom w:val="none" w:sz="0" w:space="0" w:color="auto"/>
        <w:right w:val="none" w:sz="0" w:space="0" w:color="auto"/>
      </w:divBdr>
    </w:div>
    <w:div w:id="201286555">
      <w:bodyDiv w:val="1"/>
      <w:marLeft w:val="0"/>
      <w:marRight w:val="0"/>
      <w:marTop w:val="0"/>
      <w:marBottom w:val="0"/>
      <w:divBdr>
        <w:top w:val="none" w:sz="0" w:space="0" w:color="auto"/>
        <w:left w:val="none" w:sz="0" w:space="0" w:color="auto"/>
        <w:bottom w:val="none" w:sz="0" w:space="0" w:color="auto"/>
        <w:right w:val="none" w:sz="0" w:space="0" w:color="auto"/>
      </w:divBdr>
    </w:div>
    <w:div w:id="201291447">
      <w:bodyDiv w:val="1"/>
      <w:marLeft w:val="0"/>
      <w:marRight w:val="0"/>
      <w:marTop w:val="0"/>
      <w:marBottom w:val="0"/>
      <w:divBdr>
        <w:top w:val="none" w:sz="0" w:space="0" w:color="auto"/>
        <w:left w:val="none" w:sz="0" w:space="0" w:color="auto"/>
        <w:bottom w:val="none" w:sz="0" w:space="0" w:color="auto"/>
        <w:right w:val="none" w:sz="0" w:space="0" w:color="auto"/>
      </w:divBdr>
    </w:div>
    <w:div w:id="201409689">
      <w:bodyDiv w:val="1"/>
      <w:marLeft w:val="0"/>
      <w:marRight w:val="0"/>
      <w:marTop w:val="0"/>
      <w:marBottom w:val="0"/>
      <w:divBdr>
        <w:top w:val="none" w:sz="0" w:space="0" w:color="auto"/>
        <w:left w:val="none" w:sz="0" w:space="0" w:color="auto"/>
        <w:bottom w:val="none" w:sz="0" w:space="0" w:color="auto"/>
        <w:right w:val="none" w:sz="0" w:space="0" w:color="auto"/>
      </w:divBdr>
    </w:div>
    <w:div w:id="201669582">
      <w:bodyDiv w:val="1"/>
      <w:marLeft w:val="0"/>
      <w:marRight w:val="0"/>
      <w:marTop w:val="0"/>
      <w:marBottom w:val="0"/>
      <w:divBdr>
        <w:top w:val="none" w:sz="0" w:space="0" w:color="auto"/>
        <w:left w:val="none" w:sz="0" w:space="0" w:color="auto"/>
        <w:bottom w:val="none" w:sz="0" w:space="0" w:color="auto"/>
        <w:right w:val="none" w:sz="0" w:space="0" w:color="auto"/>
      </w:divBdr>
    </w:div>
    <w:div w:id="201871612">
      <w:bodyDiv w:val="1"/>
      <w:marLeft w:val="0"/>
      <w:marRight w:val="0"/>
      <w:marTop w:val="0"/>
      <w:marBottom w:val="0"/>
      <w:divBdr>
        <w:top w:val="none" w:sz="0" w:space="0" w:color="auto"/>
        <w:left w:val="none" w:sz="0" w:space="0" w:color="auto"/>
        <w:bottom w:val="none" w:sz="0" w:space="0" w:color="auto"/>
        <w:right w:val="none" w:sz="0" w:space="0" w:color="auto"/>
      </w:divBdr>
    </w:div>
    <w:div w:id="202182091">
      <w:bodyDiv w:val="1"/>
      <w:marLeft w:val="0"/>
      <w:marRight w:val="0"/>
      <w:marTop w:val="0"/>
      <w:marBottom w:val="0"/>
      <w:divBdr>
        <w:top w:val="none" w:sz="0" w:space="0" w:color="auto"/>
        <w:left w:val="none" w:sz="0" w:space="0" w:color="auto"/>
        <w:bottom w:val="none" w:sz="0" w:space="0" w:color="auto"/>
        <w:right w:val="none" w:sz="0" w:space="0" w:color="auto"/>
      </w:divBdr>
    </w:div>
    <w:div w:id="202256125">
      <w:bodyDiv w:val="1"/>
      <w:marLeft w:val="0"/>
      <w:marRight w:val="0"/>
      <w:marTop w:val="0"/>
      <w:marBottom w:val="0"/>
      <w:divBdr>
        <w:top w:val="none" w:sz="0" w:space="0" w:color="auto"/>
        <w:left w:val="none" w:sz="0" w:space="0" w:color="auto"/>
        <w:bottom w:val="none" w:sz="0" w:space="0" w:color="auto"/>
        <w:right w:val="none" w:sz="0" w:space="0" w:color="auto"/>
      </w:divBdr>
    </w:div>
    <w:div w:id="202376012">
      <w:bodyDiv w:val="1"/>
      <w:marLeft w:val="0"/>
      <w:marRight w:val="0"/>
      <w:marTop w:val="0"/>
      <w:marBottom w:val="0"/>
      <w:divBdr>
        <w:top w:val="none" w:sz="0" w:space="0" w:color="auto"/>
        <w:left w:val="none" w:sz="0" w:space="0" w:color="auto"/>
        <w:bottom w:val="none" w:sz="0" w:space="0" w:color="auto"/>
        <w:right w:val="none" w:sz="0" w:space="0" w:color="auto"/>
      </w:divBdr>
    </w:div>
    <w:div w:id="202520434">
      <w:bodyDiv w:val="1"/>
      <w:marLeft w:val="0"/>
      <w:marRight w:val="0"/>
      <w:marTop w:val="0"/>
      <w:marBottom w:val="0"/>
      <w:divBdr>
        <w:top w:val="none" w:sz="0" w:space="0" w:color="auto"/>
        <w:left w:val="none" w:sz="0" w:space="0" w:color="auto"/>
        <w:bottom w:val="none" w:sz="0" w:space="0" w:color="auto"/>
        <w:right w:val="none" w:sz="0" w:space="0" w:color="auto"/>
      </w:divBdr>
    </w:div>
    <w:div w:id="202523217">
      <w:bodyDiv w:val="1"/>
      <w:marLeft w:val="0"/>
      <w:marRight w:val="0"/>
      <w:marTop w:val="0"/>
      <w:marBottom w:val="0"/>
      <w:divBdr>
        <w:top w:val="none" w:sz="0" w:space="0" w:color="auto"/>
        <w:left w:val="none" w:sz="0" w:space="0" w:color="auto"/>
        <w:bottom w:val="none" w:sz="0" w:space="0" w:color="auto"/>
        <w:right w:val="none" w:sz="0" w:space="0" w:color="auto"/>
      </w:divBdr>
    </w:div>
    <w:div w:id="202525654">
      <w:bodyDiv w:val="1"/>
      <w:marLeft w:val="0"/>
      <w:marRight w:val="0"/>
      <w:marTop w:val="0"/>
      <w:marBottom w:val="0"/>
      <w:divBdr>
        <w:top w:val="none" w:sz="0" w:space="0" w:color="auto"/>
        <w:left w:val="none" w:sz="0" w:space="0" w:color="auto"/>
        <w:bottom w:val="none" w:sz="0" w:space="0" w:color="auto"/>
        <w:right w:val="none" w:sz="0" w:space="0" w:color="auto"/>
      </w:divBdr>
    </w:div>
    <w:div w:id="202643750">
      <w:bodyDiv w:val="1"/>
      <w:marLeft w:val="0"/>
      <w:marRight w:val="0"/>
      <w:marTop w:val="0"/>
      <w:marBottom w:val="0"/>
      <w:divBdr>
        <w:top w:val="none" w:sz="0" w:space="0" w:color="auto"/>
        <w:left w:val="none" w:sz="0" w:space="0" w:color="auto"/>
        <w:bottom w:val="none" w:sz="0" w:space="0" w:color="auto"/>
        <w:right w:val="none" w:sz="0" w:space="0" w:color="auto"/>
      </w:divBdr>
    </w:div>
    <w:div w:id="202668579">
      <w:bodyDiv w:val="1"/>
      <w:marLeft w:val="0"/>
      <w:marRight w:val="0"/>
      <w:marTop w:val="0"/>
      <w:marBottom w:val="0"/>
      <w:divBdr>
        <w:top w:val="none" w:sz="0" w:space="0" w:color="auto"/>
        <w:left w:val="none" w:sz="0" w:space="0" w:color="auto"/>
        <w:bottom w:val="none" w:sz="0" w:space="0" w:color="auto"/>
        <w:right w:val="none" w:sz="0" w:space="0" w:color="auto"/>
      </w:divBdr>
    </w:div>
    <w:div w:id="202717693">
      <w:bodyDiv w:val="1"/>
      <w:marLeft w:val="0"/>
      <w:marRight w:val="0"/>
      <w:marTop w:val="0"/>
      <w:marBottom w:val="0"/>
      <w:divBdr>
        <w:top w:val="none" w:sz="0" w:space="0" w:color="auto"/>
        <w:left w:val="none" w:sz="0" w:space="0" w:color="auto"/>
        <w:bottom w:val="none" w:sz="0" w:space="0" w:color="auto"/>
        <w:right w:val="none" w:sz="0" w:space="0" w:color="auto"/>
      </w:divBdr>
    </w:div>
    <w:div w:id="202719864">
      <w:bodyDiv w:val="1"/>
      <w:marLeft w:val="0"/>
      <w:marRight w:val="0"/>
      <w:marTop w:val="0"/>
      <w:marBottom w:val="0"/>
      <w:divBdr>
        <w:top w:val="none" w:sz="0" w:space="0" w:color="auto"/>
        <w:left w:val="none" w:sz="0" w:space="0" w:color="auto"/>
        <w:bottom w:val="none" w:sz="0" w:space="0" w:color="auto"/>
        <w:right w:val="none" w:sz="0" w:space="0" w:color="auto"/>
      </w:divBdr>
    </w:div>
    <w:div w:id="203032144">
      <w:bodyDiv w:val="1"/>
      <w:marLeft w:val="0"/>
      <w:marRight w:val="0"/>
      <w:marTop w:val="0"/>
      <w:marBottom w:val="0"/>
      <w:divBdr>
        <w:top w:val="none" w:sz="0" w:space="0" w:color="auto"/>
        <w:left w:val="none" w:sz="0" w:space="0" w:color="auto"/>
        <w:bottom w:val="none" w:sz="0" w:space="0" w:color="auto"/>
        <w:right w:val="none" w:sz="0" w:space="0" w:color="auto"/>
      </w:divBdr>
    </w:div>
    <w:div w:id="203105343">
      <w:bodyDiv w:val="1"/>
      <w:marLeft w:val="0"/>
      <w:marRight w:val="0"/>
      <w:marTop w:val="0"/>
      <w:marBottom w:val="0"/>
      <w:divBdr>
        <w:top w:val="none" w:sz="0" w:space="0" w:color="auto"/>
        <w:left w:val="none" w:sz="0" w:space="0" w:color="auto"/>
        <w:bottom w:val="none" w:sz="0" w:space="0" w:color="auto"/>
        <w:right w:val="none" w:sz="0" w:space="0" w:color="auto"/>
      </w:divBdr>
    </w:div>
    <w:div w:id="203175205">
      <w:bodyDiv w:val="1"/>
      <w:marLeft w:val="0"/>
      <w:marRight w:val="0"/>
      <w:marTop w:val="0"/>
      <w:marBottom w:val="0"/>
      <w:divBdr>
        <w:top w:val="none" w:sz="0" w:space="0" w:color="auto"/>
        <w:left w:val="none" w:sz="0" w:space="0" w:color="auto"/>
        <w:bottom w:val="none" w:sz="0" w:space="0" w:color="auto"/>
        <w:right w:val="none" w:sz="0" w:space="0" w:color="auto"/>
      </w:divBdr>
    </w:div>
    <w:div w:id="203250800">
      <w:bodyDiv w:val="1"/>
      <w:marLeft w:val="0"/>
      <w:marRight w:val="0"/>
      <w:marTop w:val="0"/>
      <w:marBottom w:val="0"/>
      <w:divBdr>
        <w:top w:val="none" w:sz="0" w:space="0" w:color="auto"/>
        <w:left w:val="none" w:sz="0" w:space="0" w:color="auto"/>
        <w:bottom w:val="none" w:sz="0" w:space="0" w:color="auto"/>
        <w:right w:val="none" w:sz="0" w:space="0" w:color="auto"/>
      </w:divBdr>
    </w:div>
    <w:div w:id="203252306">
      <w:bodyDiv w:val="1"/>
      <w:marLeft w:val="0"/>
      <w:marRight w:val="0"/>
      <w:marTop w:val="0"/>
      <w:marBottom w:val="0"/>
      <w:divBdr>
        <w:top w:val="none" w:sz="0" w:space="0" w:color="auto"/>
        <w:left w:val="none" w:sz="0" w:space="0" w:color="auto"/>
        <w:bottom w:val="none" w:sz="0" w:space="0" w:color="auto"/>
        <w:right w:val="none" w:sz="0" w:space="0" w:color="auto"/>
      </w:divBdr>
    </w:div>
    <w:div w:id="203256120">
      <w:bodyDiv w:val="1"/>
      <w:marLeft w:val="0"/>
      <w:marRight w:val="0"/>
      <w:marTop w:val="0"/>
      <w:marBottom w:val="0"/>
      <w:divBdr>
        <w:top w:val="none" w:sz="0" w:space="0" w:color="auto"/>
        <w:left w:val="none" w:sz="0" w:space="0" w:color="auto"/>
        <w:bottom w:val="none" w:sz="0" w:space="0" w:color="auto"/>
        <w:right w:val="none" w:sz="0" w:space="0" w:color="auto"/>
      </w:divBdr>
    </w:div>
    <w:div w:id="203952030">
      <w:bodyDiv w:val="1"/>
      <w:marLeft w:val="0"/>
      <w:marRight w:val="0"/>
      <w:marTop w:val="0"/>
      <w:marBottom w:val="0"/>
      <w:divBdr>
        <w:top w:val="none" w:sz="0" w:space="0" w:color="auto"/>
        <w:left w:val="none" w:sz="0" w:space="0" w:color="auto"/>
        <w:bottom w:val="none" w:sz="0" w:space="0" w:color="auto"/>
        <w:right w:val="none" w:sz="0" w:space="0" w:color="auto"/>
      </w:divBdr>
    </w:div>
    <w:div w:id="204098466">
      <w:bodyDiv w:val="1"/>
      <w:marLeft w:val="0"/>
      <w:marRight w:val="0"/>
      <w:marTop w:val="0"/>
      <w:marBottom w:val="0"/>
      <w:divBdr>
        <w:top w:val="none" w:sz="0" w:space="0" w:color="auto"/>
        <w:left w:val="none" w:sz="0" w:space="0" w:color="auto"/>
        <w:bottom w:val="none" w:sz="0" w:space="0" w:color="auto"/>
        <w:right w:val="none" w:sz="0" w:space="0" w:color="auto"/>
      </w:divBdr>
    </w:div>
    <w:div w:id="204218113">
      <w:bodyDiv w:val="1"/>
      <w:marLeft w:val="0"/>
      <w:marRight w:val="0"/>
      <w:marTop w:val="0"/>
      <w:marBottom w:val="0"/>
      <w:divBdr>
        <w:top w:val="none" w:sz="0" w:space="0" w:color="auto"/>
        <w:left w:val="none" w:sz="0" w:space="0" w:color="auto"/>
        <w:bottom w:val="none" w:sz="0" w:space="0" w:color="auto"/>
        <w:right w:val="none" w:sz="0" w:space="0" w:color="auto"/>
      </w:divBdr>
    </w:div>
    <w:div w:id="204950329">
      <w:bodyDiv w:val="1"/>
      <w:marLeft w:val="0"/>
      <w:marRight w:val="0"/>
      <w:marTop w:val="0"/>
      <w:marBottom w:val="0"/>
      <w:divBdr>
        <w:top w:val="none" w:sz="0" w:space="0" w:color="auto"/>
        <w:left w:val="none" w:sz="0" w:space="0" w:color="auto"/>
        <w:bottom w:val="none" w:sz="0" w:space="0" w:color="auto"/>
        <w:right w:val="none" w:sz="0" w:space="0" w:color="auto"/>
      </w:divBdr>
    </w:div>
    <w:div w:id="205146991">
      <w:bodyDiv w:val="1"/>
      <w:marLeft w:val="0"/>
      <w:marRight w:val="0"/>
      <w:marTop w:val="0"/>
      <w:marBottom w:val="0"/>
      <w:divBdr>
        <w:top w:val="none" w:sz="0" w:space="0" w:color="auto"/>
        <w:left w:val="none" w:sz="0" w:space="0" w:color="auto"/>
        <w:bottom w:val="none" w:sz="0" w:space="0" w:color="auto"/>
        <w:right w:val="none" w:sz="0" w:space="0" w:color="auto"/>
      </w:divBdr>
    </w:div>
    <w:div w:id="205258965">
      <w:bodyDiv w:val="1"/>
      <w:marLeft w:val="0"/>
      <w:marRight w:val="0"/>
      <w:marTop w:val="0"/>
      <w:marBottom w:val="0"/>
      <w:divBdr>
        <w:top w:val="none" w:sz="0" w:space="0" w:color="auto"/>
        <w:left w:val="none" w:sz="0" w:space="0" w:color="auto"/>
        <w:bottom w:val="none" w:sz="0" w:space="0" w:color="auto"/>
        <w:right w:val="none" w:sz="0" w:space="0" w:color="auto"/>
      </w:divBdr>
    </w:div>
    <w:div w:id="205528388">
      <w:bodyDiv w:val="1"/>
      <w:marLeft w:val="0"/>
      <w:marRight w:val="0"/>
      <w:marTop w:val="0"/>
      <w:marBottom w:val="0"/>
      <w:divBdr>
        <w:top w:val="none" w:sz="0" w:space="0" w:color="auto"/>
        <w:left w:val="none" w:sz="0" w:space="0" w:color="auto"/>
        <w:bottom w:val="none" w:sz="0" w:space="0" w:color="auto"/>
        <w:right w:val="none" w:sz="0" w:space="0" w:color="auto"/>
      </w:divBdr>
    </w:div>
    <w:div w:id="205676993">
      <w:bodyDiv w:val="1"/>
      <w:marLeft w:val="0"/>
      <w:marRight w:val="0"/>
      <w:marTop w:val="0"/>
      <w:marBottom w:val="0"/>
      <w:divBdr>
        <w:top w:val="none" w:sz="0" w:space="0" w:color="auto"/>
        <w:left w:val="none" w:sz="0" w:space="0" w:color="auto"/>
        <w:bottom w:val="none" w:sz="0" w:space="0" w:color="auto"/>
        <w:right w:val="none" w:sz="0" w:space="0" w:color="auto"/>
      </w:divBdr>
    </w:div>
    <w:div w:id="205720999">
      <w:bodyDiv w:val="1"/>
      <w:marLeft w:val="0"/>
      <w:marRight w:val="0"/>
      <w:marTop w:val="0"/>
      <w:marBottom w:val="0"/>
      <w:divBdr>
        <w:top w:val="none" w:sz="0" w:space="0" w:color="auto"/>
        <w:left w:val="none" w:sz="0" w:space="0" w:color="auto"/>
        <w:bottom w:val="none" w:sz="0" w:space="0" w:color="auto"/>
        <w:right w:val="none" w:sz="0" w:space="0" w:color="auto"/>
      </w:divBdr>
    </w:div>
    <w:div w:id="205725754">
      <w:bodyDiv w:val="1"/>
      <w:marLeft w:val="0"/>
      <w:marRight w:val="0"/>
      <w:marTop w:val="0"/>
      <w:marBottom w:val="0"/>
      <w:divBdr>
        <w:top w:val="none" w:sz="0" w:space="0" w:color="auto"/>
        <w:left w:val="none" w:sz="0" w:space="0" w:color="auto"/>
        <w:bottom w:val="none" w:sz="0" w:space="0" w:color="auto"/>
        <w:right w:val="none" w:sz="0" w:space="0" w:color="auto"/>
      </w:divBdr>
    </w:div>
    <w:div w:id="205727591">
      <w:bodyDiv w:val="1"/>
      <w:marLeft w:val="0"/>
      <w:marRight w:val="0"/>
      <w:marTop w:val="0"/>
      <w:marBottom w:val="0"/>
      <w:divBdr>
        <w:top w:val="none" w:sz="0" w:space="0" w:color="auto"/>
        <w:left w:val="none" w:sz="0" w:space="0" w:color="auto"/>
        <w:bottom w:val="none" w:sz="0" w:space="0" w:color="auto"/>
        <w:right w:val="none" w:sz="0" w:space="0" w:color="auto"/>
      </w:divBdr>
    </w:div>
    <w:div w:id="206375009">
      <w:bodyDiv w:val="1"/>
      <w:marLeft w:val="0"/>
      <w:marRight w:val="0"/>
      <w:marTop w:val="0"/>
      <w:marBottom w:val="0"/>
      <w:divBdr>
        <w:top w:val="none" w:sz="0" w:space="0" w:color="auto"/>
        <w:left w:val="none" w:sz="0" w:space="0" w:color="auto"/>
        <w:bottom w:val="none" w:sz="0" w:space="0" w:color="auto"/>
        <w:right w:val="none" w:sz="0" w:space="0" w:color="auto"/>
      </w:divBdr>
    </w:div>
    <w:div w:id="206528206">
      <w:bodyDiv w:val="1"/>
      <w:marLeft w:val="0"/>
      <w:marRight w:val="0"/>
      <w:marTop w:val="0"/>
      <w:marBottom w:val="0"/>
      <w:divBdr>
        <w:top w:val="none" w:sz="0" w:space="0" w:color="auto"/>
        <w:left w:val="none" w:sz="0" w:space="0" w:color="auto"/>
        <w:bottom w:val="none" w:sz="0" w:space="0" w:color="auto"/>
        <w:right w:val="none" w:sz="0" w:space="0" w:color="auto"/>
      </w:divBdr>
    </w:div>
    <w:div w:id="206571521">
      <w:bodyDiv w:val="1"/>
      <w:marLeft w:val="0"/>
      <w:marRight w:val="0"/>
      <w:marTop w:val="0"/>
      <w:marBottom w:val="0"/>
      <w:divBdr>
        <w:top w:val="none" w:sz="0" w:space="0" w:color="auto"/>
        <w:left w:val="none" w:sz="0" w:space="0" w:color="auto"/>
        <w:bottom w:val="none" w:sz="0" w:space="0" w:color="auto"/>
        <w:right w:val="none" w:sz="0" w:space="0" w:color="auto"/>
      </w:divBdr>
    </w:div>
    <w:div w:id="206644733">
      <w:bodyDiv w:val="1"/>
      <w:marLeft w:val="0"/>
      <w:marRight w:val="0"/>
      <w:marTop w:val="0"/>
      <w:marBottom w:val="0"/>
      <w:divBdr>
        <w:top w:val="none" w:sz="0" w:space="0" w:color="auto"/>
        <w:left w:val="none" w:sz="0" w:space="0" w:color="auto"/>
        <w:bottom w:val="none" w:sz="0" w:space="0" w:color="auto"/>
        <w:right w:val="none" w:sz="0" w:space="0" w:color="auto"/>
      </w:divBdr>
    </w:div>
    <w:div w:id="206794910">
      <w:bodyDiv w:val="1"/>
      <w:marLeft w:val="0"/>
      <w:marRight w:val="0"/>
      <w:marTop w:val="0"/>
      <w:marBottom w:val="0"/>
      <w:divBdr>
        <w:top w:val="none" w:sz="0" w:space="0" w:color="auto"/>
        <w:left w:val="none" w:sz="0" w:space="0" w:color="auto"/>
        <w:bottom w:val="none" w:sz="0" w:space="0" w:color="auto"/>
        <w:right w:val="none" w:sz="0" w:space="0" w:color="auto"/>
      </w:divBdr>
    </w:div>
    <w:div w:id="206798799">
      <w:bodyDiv w:val="1"/>
      <w:marLeft w:val="0"/>
      <w:marRight w:val="0"/>
      <w:marTop w:val="0"/>
      <w:marBottom w:val="0"/>
      <w:divBdr>
        <w:top w:val="none" w:sz="0" w:space="0" w:color="auto"/>
        <w:left w:val="none" w:sz="0" w:space="0" w:color="auto"/>
        <w:bottom w:val="none" w:sz="0" w:space="0" w:color="auto"/>
        <w:right w:val="none" w:sz="0" w:space="0" w:color="auto"/>
      </w:divBdr>
    </w:div>
    <w:div w:id="207183389">
      <w:bodyDiv w:val="1"/>
      <w:marLeft w:val="0"/>
      <w:marRight w:val="0"/>
      <w:marTop w:val="0"/>
      <w:marBottom w:val="0"/>
      <w:divBdr>
        <w:top w:val="none" w:sz="0" w:space="0" w:color="auto"/>
        <w:left w:val="none" w:sz="0" w:space="0" w:color="auto"/>
        <w:bottom w:val="none" w:sz="0" w:space="0" w:color="auto"/>
        <w:right w:val="none" w:sz="0" w:space="0" w:color="auto"/>
      </w:divBdr>
    </w:div>
    <w:div w:id="207374700">
      <w:bodyDiv w:val="1"/>
      <w:marLeft w:val="0"/>
      <w:marRight w:val="0"/>
      <w:marTop w:val="0"/>
      <w:marBottom w:val="0"/>
      <w:divBdr>
        <w:top w:val="none" w:sz="0" w:space="0" w:color="auto"/>
        <w:left w:val="none" w:sz="0" w:space="0" w:color="auto"/>
        <w:bottom w:val="none" w:sz="0" w:space="0" w:color="auto"/>
        <w:right w:val="none" w:sz="0" w:space="0" w:color="auto"/>
      </w:divBdr>
    </w:div>
    <w:div w:id="207376233">
      <w:bodyDiv w:val="1"/>
      <w:marLeft w:val="0"/>
      <w:marRight w:val="0"/>
      <w:marTop w:val="0"/>
      <w:marBottom w:val="0"/>
      <w:divBdr>
        <w:top w:val="none" w:sz="0" w:space="0" w:color="auto"/>
        <w:left w:val="none" w:sz="0" w:space="0" w:color="auto"/>
        <w:bottom w:val="none" w:sz="0" w:space="0" w:color="auto"/>
        <w:right w:val="none" w:sz="0" w:space="0" w:color="auto"/>
      </w:divBdr>
    </w:div>
    <w:div w:id="207499330">
      <w:bodyDiv w:val="1"/>
      <w:marLeft w:val="0"/>
      <w:marRight w:val="0"/>
      <w:marTop w:val="0"/>
      <w:marBottom w:val="0"/>
      <w:divBdr>
        <w:top w:val="none" w:sz="0" w:space="0" w:color="auto"/>
        <w:left w:val="none" w:sz="0" w:space="0" w:color="auto"/>
        <w:bottom w:val="none" w:sz="0" w:space="0" w:color="auto"/>
        <w:right w:val="none" w:sz="0" w:space="0" w:color="auto"/>
      </w:divBdr>
    </w:div>
    <w:div w:id="207687418">
      <w:bodyDiv w:val="1"/>
      <w:marLeft w:val="0"/>
      <w:marRight w:val="0"/>
      <w:marTop w:val="0"/>
      <w:marBottom w:val="0"/>
      <w:divBdr>
        <w:top w:val="none" w:sz="0" w:space="0" w:color="auto"/>
        <w:left w:val="none" w:sz="0" w:space="0" w:color="auto"/>
        <w:bottom w:val="none" w:sz="0" w:space="0" w:color="auto"/>
        <w:right w:val="none" w:sz="0" w:space="0" w:color="auto"/>
      </w:divBdr>
    </w:div>
    <w:div w:id="207689580">
      <w:bodyDiv w:val="1"/>
      <w:marLeft w:val="0"/>
      <w:marRight w:val="0"/>
      <w:marTop w:val="0"/>
      <w:marBottom w:val="0"/>
      <w:divBdr>
        <w:top w:val="none" w:sz="0" w:space="0" w:color="auto"/>
        <w:left w:val="none" w:sz="0" w:space="0" w:color="auto"/>
        <w:bottom w:val="none" w:sz="0" w:space="0" w:color="auto"/>
        <w:right w:val="none" w:sz="0" w:space="0" w:color="auto"/>
      </w:divBdr>
    </w:div>
    <w:div w:id="207962770">
      <w:bodyDiv w:val="1"/>
      <w:marLeft w:val="0"/>
      <w:marRight w:val="0"/>
      <w:marTop w:val="0"/>
      <w:marBottom w:val="0"/>
      <w:divBdr>
        <w:top w:val="none" w:sz="0" w:space="0" w:color="auto"/>
        <w:left w:val="none" w:sz="0" w:space="0" w:color="auto"/>
        <w:bottom w:val="none" w:sz="0" w:space="0" w:color="auto"/>
        <w:right w:val="none" w:sz="0" w:space="0" w:color="auto"/>
      </w:divBdr>
    </w:div>
    <w:div w:id="208228612">
      <w:bodyDiv w:val="1"/>
      <w:marLeft w:val="0"/>
      <w:marRight w:val="0"/>
      <w:marTop w:val="0"/>
      <w:marBottom w:val="0"/>
      <w:divBdr>
        <w:top w:val="none" w:sz="0" w:space="0" w:color="auto"/>
        <w:left w:val="none" w:sz="0" w:space="0" w:color="auto"/>
        <w:bottom w:val="none" w:sz="0" w:space="0" w:color="auto"/>
        <w:right w:val="none" w:sz="0" w:space="0" w:color="auto"/>
      </w:divBdr>
    </w:div>
    <w:div w:id="208298554">
      <w:bodyDiv w:val="1"/>
      <w:marLeft w:val="0"/>
      <w:marRight w:val="0"/>
      <w:marTop w:val="0"/>
      <w:marBottom w:val="0"/>
      <w:divBdr>
        <w:top w:val="none" w:sz="0" w:space="0" w:color="auto"/>
        <w:left w:val="none" w:sz="0" w:space="0" w:color="auto"/>
        <w:bottom w:val="none" w:sz="0" w:space="0" w:color="auto"/>
        <w:right w:val="none" w:sz="0" w:space="0" w:color="auto"/>
      </w:divBdr>
    </w:div>
    <w:div w:id="208490790">
      <w:bodyDiv w:val="1"/>
      <w:marLeft w:val="0"/>
      <w:marRight w:val="0"/>
      <w:marTop w:val="0"/>
      <w:marBottom w:val="0"/>
      <w:divBdr>
        <w:top w:val="none" w:sz="0" w:space="0" w:color="auto"/>
        <w:left w:val="none" w:sz="0" w:space="0" w:color="auto"/>
        <w:bottom w:val="none" w:sz="0" w:space="0" w:color="auto"/>
        <w:right w:val="none" w:sz="0" w:space="0" w:color="auto"/>
      </w:divBdr>
    </w:div>
    <w:div w:id="208491907">
      <w:bodyDiv w:val="1"/>
      <w:marLeft w:val="0"/>
      <w:marRight w:val="0"/>
      <w:marTop w:val="0"/>
      <w:marBottom w:val="0"/>
      <w:divBdr>
        <w:top w:val="none" w:sz="0" w:space="0" w:color="auto"/>
        <w:left w:val="none" w:sz="0" w:space="0" w:color="auto"/>
        <w:bottom w:val="none" w:sz="0" w:space="0" w:color="auto"/>
        <w:right w:val="none" w:sz="0" w:space="0" w:color="auto"/>
      </w:divBdr>
    </w:div>
    <w:div w:id="208492931">
      <w:bodyDiv w:val="1"/>
      <w:marLeft w:val="0"/>
      <w:marRight w:val="0"/>
      <w:marTop w:val="0"/>
      <w:marBottom w:val="0"/>
      <w:divBdr>
        <w:top w:val="none" w:sz="0" w:space="0" w:color="auto"/>
        <w:left w:val="none" w:sz="0" w:space="0" w:color="auto"/>
        <w:bottom w:val="none" w:sz="0" w:space="0" w:color="auto"/>
        <w:right w:val="none" w:sz="0" w:space="0" w:color="auto"/>
      </w:divBdr>
    </w:div>
    <w:div w:id="208684112">
      <w:bodyDiv w:val="1"/>
      <w:marLeft w:val="0"/>
      <w:marRight w:val="0"/>
      <w:marTop w:val="0"/>
      <w:marBottom w:val="0"/>
      <w:divBdr>
        <w:top w:val="none" w:sz="0" w:space="0" w:color="auto"/>
        <w:left w:val="none" w:sz="0" w:space="0" w:color="auto"/>
        <w:bottom w:val="none" w:sz="0" w:space="0" w:color="auto"/>
        <w:right w:val="none" w:sz="0" w:space="0" w:color="auto"/>
      </w:divBdr>
    </w:div>
    <w:div w:id="208802194">
      <w:bodyDiv w:val="1"/>
      <w:marLeft w:val="0"/>
      <w:marRight w:val="0"/>
      <w:marTop w:val="0"/>
      <w:marBottom w:val="0"/>
      <w:divBdr>
        <w:top w:val="none" w:sz="0" w:space="0" w:color="auto"/>
        <w:left w:val="none" w:sz="0" w:space="0" w:color="auto"/>
        <w:bottom w:val="none" w:sz="0" w:space="0" w:color="auto"/>
        <w:right w:val="none" w:sz="0" w:space="0" w:color="auto"/>
      </w:divBdr>
    </w:div>
    <w:div w:id="209150527">
      <w:bodyDiv w:val="1"/>
      <w:marLeft w:val="0"/>
      <w:marRight w:val="0"/>
      <w:marTop w:val="0"/>
      <w:marBottom w:val="0"/>
      <w:divBdr>
        <w:top w:val="none" w:sz="0" w:space="0" w:color="auto"/>
        <w:left w:val="none" w:sz="0" w:space="0" w:color="auto"/>
        <w:bottom w:val="none" w:sz="0" w:space="0" w:color="auto"/>
        <w:right w:val="none" w:sz="0" w:space="0" w:color="auto"/>
      </w:divBdr>
    </w:div>
    <w:div w:id="209154747">
      <w:bodyDiv w:val="1"/>
      <w:marLeft w:val="0"/>
      <w:marRight w:val="0"/>
      <w:marTop w:val="0"/>
      <w:marBottom w:val="0"/>
      <w:divBdr>
        <w:top w:val="none" w:sz="0" w:space="0" w:color="auto"/>
        <w:left w:val="none" w:sz="0" w:space="0" w:color="auto"/>
        <w:bottom w:val="none" w:sz="0" w:space="0" w:color="auto"/>
        <w:right w:val="none" w:sz="0" w:space="0" w:color="auto"/>
      </w:divBdr>
    </w:div>
    <w:div w:id="209464456">
      <w:bodyDiv w:val="1"/>
      <w:marLeft w:val="0"/>
      <w:marRight w:val="0"/>
      <w:marTop w:val="0"/>
      <w:marBottom w:val="0"/>
      <w:divBdr>
        <w:top w:val="none" w:sz="0" w:space="0" w:color="auto"/>
        <w:left w:val="none" w:sz="0" w:space="0" w:color="auto"/>
        <w:bottom w:val="none" w:sz="0" w:space="0" w:color="auto"/>
        <w:right w:val="none" w:sz="0" w:space="0" w:color="auto"/>
      </w:divBdr>
    </w:div>
    <w:div w:id="209615954">
      <w:bodyDiv w:val="1"/>
      <w:marLeft w:val="0"/>
      <w:marRight w:val="0"/>
      <w:marTop w:val="0"/>
      <w:marBottom w:val="0"/>
      <w:divBdr>
        <w:top w:val="none" w:sz="0" w:space="0" w:color="auto"/>
        <w:left w:val="none" w:sz="0" w:space="0" w:color="auto"/>
        <w:bottom w:val="none" w:sz="0" w:space="0" w:color="auto"/>
        <w:right w:val="none" w:sz="0" w:space="0" w:color="auto"/>
      </w:divBdr>
    </w:div>
    <w:div w:id="210197087">
      <w:bodyDiv w:val="1"/>
      <w:marLeft w:val="0"/>
      <w:marRight w:val="0"/>
      <w:marTop w:val="0"/>
      <w:marBottom w:val="0"/>
      <w:divBdr>
        <w:top w:val="none" w:sz="0" w:space="0" w:color="auto"/>
        <w:left w:val="none" w:sz="0" w:space="0" w:color="auto"/>
        <w:bottom w:val="none" w:sz="0" w:space="0" w:color="auto"/>
        <w:right w:val="none" w:sz="0" w:space="0" w:color="auto"/>
      </w:divBdr>
    </w:div>
    <w:div w:id="210461525">
      <w:bodyDiv w:val="1"/>
      <w:marLeft w:val="0"/>
      <w:marRight w:val="0"/>
      <w:marTop w:val="0"/>
      <w:marBottom w:val="0"/>
      <w:divBdr>
        <w:top w:val="none" w:sz="0" w:space="0" w:color="auto"/>
        <w:left w:val="none" w:sz="0" w:space="0" w:color="auto"/>
        <w:bottom w:val="none" w:sz="0" w:space="0" w:color="auto"/>
        <w:right w:val="none" w:sz="0" w:space="0" w:color="auto"/>
      </w:divBdr>
    </w:div>
    <w:div w:id="210507148">
      <w:bodyDiv w:val="1"/>
      <w:marLeft w:val="0"/>
      <w:marRight w:val="0"/>
      <w:marTop w:val="0"/>
      <w:marBottom w:val="0"/>
      <w:divBdr>
        <w:top w:val="none" w:sz="0" w:space="0" w:color="auto"/>
        <w:left w:val="none" w:sz="0" w:space="0" w:color="auto"/>
        <w:bottom w:val="none" w:sz="0" w:space="0" w:color="auto"/>
        <w:right w:val="none" w:sz="0" w:space="0" w:color="auto"/>
      </w:divBdr>
    </w:div>
    <w:div w:id="210579258">
      <w:bodyDiv w:val="1"/>
      <w:marLeft w:val="0"/>
      <w:marRight w:val="0"/>
      <w:marTop w:val="0"/>
      <w:marBottom w:val="0"/>
      <w:divBdr>
        <w:top w:val="none" w:sz="0" w:space="0" w:color="auto"/>
        <w:left w:val="none" w:sz="0" w:space="0" w:color="auto"/>
        <w:bottom w:val="none" w:sz="0" w:space="0" w:color="auto"/>
        <w:right w:val="none" w:sz="0" w:space="0" w:color="auto"/>
      </w:divBdr>
    </w:div>
    <w:div w:id="210770129">
      <w:bodyDiv w:val="1"/>
      <w:marLeft w:val="0"/>
      <w:marRight w:val="0"/>
      <w:marTop w:val="0"/>
      <w:marBottom w:val="0"/>
      <w:divBdr>
        <w:top w:val="none" w:sz="0" w:space="0" w:color="auto"/>
        <w:left w:val="none" w:sz="0" w:space="0" w:color="auto"/>
        <w:bottom w:val="none" w:sz="0" w:space="0" w:color="auto"/>
        <w:right w:val="none" w:sz="0" w:space="0" w:color="auto"/>
      </w:divBdr>
    </w:div>
    <w:div w:id="212235965">
      <w:bodyDiv w:val="1"/>
      <w:marLeft w:val="0"/>
      <w:marRight w:val="0"/>
      <w:marTop w:val="0"/>
      <w:marBottom w:val="0"/>
      <w:divBdr>
        <w:top w:val="none" w:sz="0" w:space="0" w:color="auto"/>
        <w:left w:val="none" w:sz="0" w:space="0" w:color="auto"/>
        <w:bottom w:val="none" w:sz="0" w:space="0" w:color="auto"/>
        <w:right w:val="none" w:sz="0" w:space="0" w:color="auto"/>
      </w:divBdr>
    </w:div>
    <w:div w:id="212471161">
      <w:bodyDiv w:val="1"/>
      <w:marLeft w:val="0"/>
      <w:marRight w:val="0"/>
      <w:marTop w:val="0"/>
      <w:marBottom w:val="0"/>
      <w:divBdr>
        <w:top w:val="none" w:sz="0" w:space="0" w:color="auto"/>
        <w:left w:val="none" w:sz="0" w:space="0" w:color="auto"/>
        <w:bottom w:val="none" w:sz="0" w:space="0" w:color="auto"/>
        <w:right w:val="none" w:sz="0" w:space="0" w:color="auto"/>
      </w:divBdr>
    </w:div>
    <w:div w:id="212471480">
      <w:bodyDiv w:val="1"/>
      <w:marLeft w:val="0"/>
      <w:marRight w:val="0"/>
      <w:marTop w:val="0"/>
      <w:marBottom w:val="0"/>
      <w:divBdr>
        <w:top w:val="none" w:sz="0" w:space="0" w:color="auto"/>
        <w:left w:val="none" w:sz="0" w:space="0" w:color="auto"/>
        <w:bottom w:val="none" w:sz="0" w:space="0" w:color="auto"/>
        <w:right w:val="none" w:sz="0" w:space="0" w:color="auto"/>
      </w:divBdr>
    </w:div>
    <w:div w:id="212621502">
      <w:bodyDiv w:val="1"/>
      <w:marLeft w:val="0"/>
      <w:marRight w:val="0"/>
      <w:marTop w:val="0"/>
      <w:marBottom w:val="0"/>
      <w:divBdr>
        <w:top w:val="none" w:sz="0" w:space="0" w:color="auto"/>
        <w:left w:val="none" w:sz="0" w:space="0" w:color="auto"/>
        <w:bottom w:val="none" w:sz="0" w:space="0" w:color="auto"/>
        <w:right w:val="none" w:sz="0" w:space="0" w:color="auto"/>
      </w:divBdr>
    </w:div>
    <w:div w:id="212667381">
      <w:bodyDiv w:val="1"/>
      <w:marLeft w:val="0"/>
      <w:marRight w:val="0"/>
      <w:marTop w:val="0"/>
      <w:marBottom w:val="0"/>
      <w:divBdr>
        <w:top w:val="none" w:sz="0" w:space="0" w:color="auto"/>
        <w:left w:val="none" w:sz="0" w:space="0" w:color="auto"/>
        <w:bottom w:val="none" w:sz="0" w:space="0" w:color="auto"/>
        <w:right w:val="none" w:sz="0" w:space="0" w:color="auto"/>
      </w:divBdr>
    </w:div>
    <w:div w:id="212812418">
      <w:bodyDiv w:val="1"/>
      <w:marLeft w:val="0"/>
      <w:marRight w:val="0"/>
      <w:marTop w:val="0"/>
      <w:marBottom w:val="0"/>
      <w:divBdr>
        <w:top w:val="none" w:sz="0" w:space="0" w:color="auto"/>
        <w:left w:val="none" w:sz="0" w:space="0" w:color="auto"/>
        <w:bottom w:val="none" w:sz="0" w:space="0" w:color="auto"/>
        <w:right w:val="none" w:sz="0" w:space="0" w:color="auto"/>
      </w:divBdr>
    </w:div>
    <w:div w:id="212932260">
      <w:bodyDiv w:val="1"/>
      <w:marLeft w:val="0"/>
      <w:marRight w:val="0"/>
      <w:marTop w:val="0"/>
      <w:marBottom w:val="0"/>
      <w:divBdr>
        <w:top w:val="none" w:sz="0" w:space="0" w:color="auto"/>
        <w:left w:val="none" w:sz="0" w:space="0" w:color="auto"/>
        <w:bottom w:val="none" w:sz="0" w:space="0" w:color="auto"/>
        <w:right w:val="none" w:sz="0" w:space="0" w:color="auto"/>
      </w:divBdr>
    </w:div>
    <w:div w:id="212933261">
      <w:bodyDiv w:val="1"/>
      <w:marLeft w:val="0"/>
      <w:marRight w:val="0"/>
      <w:marTop w:val="0"/>
      <w:marBottom w:val="0"/>
      <w:divBdr>
        <w:top w:val="none" w:sz="0" w:space="0" w:color="auto"/>
        <w:left w:val="none" w:sz="0" w:space="0" w:color="auto"/>
        <w:bottom w:val="none" w:sz="0" w:space="0" w:color="auto"/>
        <w:right w:val="none" w:sz="0" w:space="0" w:color="auto"/>
      </w:divBdr>
    </w:div>
    <w:div w:id="213271238">
      <w:bodyDiv w:val="1"/>
      <w:marLeft w:val="0"/>
      <w:marRight w:val="0"/>
      <w:marTop w:val="0"/>
      <w:marBottom w:val="0"/>
      <w:divBdr>
        <w:top w:val="none" w:sz="0" w:space="0" w:color="auto"/>
        <w:left w:val="none" w:sz="0" w:space="0" w:color="auto"/>
        <w:bottom w:val="none" w:sz="0" w:space="0" w:color="auto"/>
        <w:right w:val="none" w:sz="0" w:space="0" w:color="auto"/>
      </w:divBdr>
    </w:div>
    <w:div w:id="213277551">
      <w:bodyDiv w:val="1"/>
      <w:marLeft w:val="0"/>
      <w:marRight w:val="0"/>
      <w:marTop w:val="0"/>
      <w:marBottom w:val="0"/>
      <w:divBdr>
        <w:top w:val="none" w:sz="0" w:space="0" w:color="auto"/>
        <w:left w:val="none" w:sz="0" w:space="0" w:color="auto"/>
        <w:bottom w:val="none" w:sz="0" w:space="0" w:color="auto"/>
        <w:right w:val="none" w:sz="0" w:space="0" w:color="auto"/>
      </w:divBdr>
    </w:div>
    <w:div w:id="213390003">
      <w:bodyDiv w:val="1"/>
      <w:marLeft w:val="0"/>
      <w:marRight w:val="0"/>
      <w:marTop w:val="0"/>
      <w:marBottom w:val="0"/>
      <w:divBdr>
        <w:top w:val="none" w:sz="0" w:space="0" w:color="auto"/>
        <w:left w:val="none" w:sz="0" w:space="0" w:color="auto"/>
        <w:bottom w:val="none" w:sz="0" w:space="0" w:color="auto"/>
        <w:right w:val="none" w:sz="0" w:space="0" w:color="auto"/>
      </w:divBdr>
    </w:div>
    <w:div w:id="213469834">
      <w:bodyDiv w:val="1"/>
      <w:marLeft w:val="0"/>
      <w:marRight w:val="0"/>
      <w:marTop w:val="0"/>
      <w:marBottom w:val="0"/>
      <w:divBdr>
        <w:top w:val="none" w:sz="0" w:space="0" w:color="auto"/>
        <w:left w:val="none" w:sz="0" w:space="0" w:color="auto"/>
        <w:bottom w:val="none" w:sz="0" w:space="0" w:color="auto"/>
        <w:right w:val="none" w:sz="0" w:space="0" w:color="auto"/>
      </w:divBdr>
    </w:div>
    <w:div w:id="213587788">
      <w:bodyDiv w:val="1"/>
      <w:marLeft w:val="0"/>
      <w:marRight w:val="0"/>
      <w:marTop w:val="0"/>
      <w:marBottom w:val="0"/>
      <w:divBdr>
        <w:top w:val="none" w:sz="0" w:space="0" w:color="auto"/>
        <w:left w:val="none" w:sz="0" w:space="0" w:color="auto"/>
        <w:bottom w:val="none" w:sz="0" w:space="0" w:color="auto"/>
        <w:right w:val="none" w:sz="0" w:space="0" w:color="auto"/>
      </w:divBdr>
    </w:div>
    <w:div w:id="213779635">
      <w:bodyDiv w:val="1"/>
      <w:marLeft w:val="0"/>
      <w:marRight w:val="0"/>
      <w:marTop w:val="0"/>
      <w:marBottom w:val="0"/>
      <w:divBdr>
        <w:top w:val="none" w:sz="0" w:space="0" w:color="auto"/>
        <w:left w:val="none" w:sz="0" w:space="0" w:color="auto"/>
        <w:bottom w:val="none" w:sz="0" w:space="0" w:color="auto"/>
        <w:right w:val="none" w:sz="0" w:space="0" w:color="auto"/>
      </w:divBdr>
    </w:div>
    <w:div w:id="213781886">
      <w:bodyDiv w:val="1"/>
      <w:marLeft w:val="0"/>
      <w:marRight w:val="0"/>
      <w:marTop w:val="0"/>
      <w:marBottom w:val="0"/>
      <w:divBdr>
        <w:top w:val="none" w:sz="0" w:space="0" w:color="auto"/>
        <w:left w:val="none" w:sz="0" w:space="0" w:color="auto"/>
        <w:bottom w:val="none" w:sz="0" w:space="0" w:color="auto"/>
        <w:right w:val="none" w:sz="0" w:space="0" w:color="auto"/>
      </w:divBdr>
    </w:div>
    <w:div w:id="214048191">
      <w:bodyDiv w:val="1"/>
      <w:marLeft w:val="0"/>
      <w:marRight w:val="0"/>
      <w:marTop w:val="0"/>
      <w:marBottom w:val="0"/>
      <w:divBdr>
        <w:top w:val="none" w:sz="0" w:space="0" w:color="auto"/>
        <w:left w:val="none" w:sz="0" w:space="0" w:color="auto"/>
        <w:bottom w:val="none" w:sz="0" w:space="0" w:color="auto"/>
        <w:right w:val="none" w:sz="0" w:space="0" w:color="auto"/>
      </w:divBdr>
    </w:div>
    <w:div w:id="214048494">
      <w:bodyDiv w:val="1"/>
      <w:marLeft w:val="0"/>
      <w:marRight w:val="0"/>
      <w:marTop w:val="0"/>
      <w:marBottom w:val="0"/>
      <w:divBdr>
        <w:top w:val="none" w:sz="0" w:space="0" w:color="auto"/>
        <w:left w:val="none" w:sz="0" w:space="0" w:color="auto"/>
        <w:bottom w:val="none" w:sz="0" w:space="0" w:color="auto"/>
        <w:right w:val="none" w:sz="0" w:space="0" w:color="auto"/>
      </w:divBdr>
    </w:div>
    <w:div w:id="214389047">
      <w:bodyDiv w:val="1"/>
      <w:marLeft w:val="0"/>
      <w:marRight w:val="0"/>
      <w:marTop w:val="0"/>
      <w:marBottom w:val="0"/>
      <w:divBdr>
        <w:top w:val="none" w:sz="0" w:space="0" w:color="auto"/>
        <w:left w:val="none" w:sz="0" w:space="0" w:color="auto"/>
        <w:bottom w:val="none" w:sz="0" w:space="0" w:color="auto"/>
        <w:right w:val="none" w:sz="0" w:space="0" w:color="auto"/>
      </w:divBdr>
    </w:div>
    <w:div w:id="214657437">
      <w:bodyDiv w:val="1"/>
      <w:marLeft w:val="0"/>
      <w:marRight w:val="0"/>
      <w:marTop w:val="0"/>
      <w:marBottom w:val="0"/>
      <w:divBdr>
        <w:top w:val="none" w:sz="0" w:space="0" w:color="auto"/>
        <w:left w:val="none" w:sz="0" w:space="0" w:color="auto"/>
        <w:bottom w:val="none" w:sz="0" w:space="0" w:color="auto"/>
        <w:right w:val="none" w:sz="0" w:space="0" w:color="auto"/>
      </w:divBdr>
    </w:div>
    <w:div w:id="214659249">
      <w:bodyDiv w:val="1"/>
      <w:marLeft w:val="0"/>
      <w:marRight w:val="0"/>
      <w:marTop w:val="0"/>
      <w:marBottom w:val="0"/>
      <w:divBdr>
        <w:top w:val="none" w:sz="0" w:space="0" w:color="auto"/>
        <w:left w:val="none" w:sz="0" w:space="0" w:color="auto"/>
        <w:bottom w:val="none" w:sz="0" w:space="0" w:color="auto"/>
        <w:right w:val="none" w:sz="0" w:space="0" w:color="auto"/>
      </w:divBdr>
    </w:div>
    <w:div w:id="214661970">
      <w:bodyDiv w:val="1"/>
      <w:marLeft w:val="0"/>
      <w:marRight w:val="0"/>
      <w:marTop w:val="0"/>
      <w:marBottom w:val="0"/>
      <w:divBdr>
        <w:top w:val="none" w:sz="0" w:space="0" w:color="auto"/>
        <w:left w:val="none" w:sz="0" w:space="0" w:color="auto"/>
        <w:bottom w:val="none" w:sz="0" w:space="0" w:color="auto"/>
        <w:right w:val="none" w:sz="0" w:space="0" w:color="auto"/>
      </w:divBdr>
    </w:div>
    <w:div w:id="214776595">
      <w:bodyDiv w:val="1"/>
      <w:marLeft w:val="0"/>
      <w:marRight w:val="0"/>
      <w:marTop w:val="0"/>
      <w:marBottom w:val="0"/>
      <w:divBdr>
        <w:top w:val="none" w:sz="0" w:space="0" w:color="auto"/>
        <w:left w:val="none" w:sz="0" w:space="0" w:color="auto"/>
        <w:bottom w:val="none" w:sz="0" w:space="0" w:color="auto"/>
        <w:right w:val="none" w:sz="0" w:space="0" w:color="auto"/>
      </w:divBdr>
    </w:div>
    <w:div w:id="214855192">
      <w:bodyDiv w:val="1"/>
      <w:marLeft w:val="0"/>
      <w:marRight w:val="0"/>
      <w:marTop w:val="0"/>
      <w:marBottom w:val="0"/>
      <w:divBdr>
        <w:top w:val="none" w:sz="0" w:space="0" w:color="auto"/>
        <w:left w:val="none" w:sz="0" w:space="0" w:color="auto"/>
        <w:bottom w:val="none" w:sz="0" w:space="0" w:color="auto"/>
        <w:right w:val="none" w:sz="0" w:space="0" w:color="auto"/>
      </w:divBdr>
    </w:div>
    <w:div w:id="215050462">
      <w:bodyDiv w:val="1"/>
      <w:marLeft w:val="0"/>
      <w:marRight w:val="0"/>
      <w:marTop w:val="0"/>
      <w:marBottom w:val="0"/>
      <w:divBdr>
        <w:top w:val="none" w:sz="0" w:space="0" w:color="auto"/>
        <w:left w:val="none" w:sz="0" w:space="0" w:color="auto"/>
        <w:bottom w:val="none" w:sz="0" w:space="0" w:color="auto"/>
        <w:right w:val="none" w:sz="0" w:space="0" w:color="auto"/>
      </w:divBdr>
    </w:div>
    <w:div w:id="215238100">
      <w:bodyDiv w:val="1"/>
      <w:marLeft w:val="0"/>
      <w:marRight w:val="0"/>
      <w:marTop w:val="0"/>
      <w:marBottom w:val="0"/>
      <w:divBdr>
        <w:top w:val="none" w:sz="0" w:space="0" w:color="auto"/>
        <w:left w:val="none" w:sz="0" w:space="0" w:color="auto"/>
        <w:bottom w:val="none" w:sz="0" w:space="0" w:color="auto"/>
        <w:right w:val="none" w:sz="0" w:space="0" w:color="auto"/>
      </w:divBdr>
    </w:div>
    <w:div w:id="215357657">
      <w:bodyDiv w:val="1"/>
      <w:marLeft w:val="0"/>
      <w:marRight w:val="0"/>
      <w:marTop w:val="0"/>
      <w:marBottom w:val="0"/>
      <w:divBdr>
        <w:top w:val="none" w:sz="0" w:space="0" w:color="auto"/>
        <w:left w:val="none" w:sz="0" w:space="0" w:color="auto"/>
        <w:bottom w:val="none" w:sz="0" w:space="0" w:color="auto"/>
        <w:right w:val="none" w:sz="0" w:space="0" w:color="auto"/>
      </w:divBdr>
    </w:div>
    <w:div w:id="215434032">
      <w:bodyDiv w:val="1"/>
      <w:marLeft w:val="0"/>
      <w:marRight w:val="0"/>
      <w:marTop w:val="0"/>
      <w:marBottom w:val="0"/>
      <w:divBdr>
        <w:top w:val="none" w:sz="0" w:space="0" w:color="auto"/>
        <w:left w:val="none" w:sz="0" w:space="0" w:color="auto"/>
        <w:bottom w:val="none" w:sz="0" w:space="0" w:color="auto"/>
        <w:right w:val="none" w:sz="0" w:space="0" w:color="auto"/>
      </w:divBdr>
    </w:div>
    <w:div w:id="215550636">
      <w:bodyDiv w:val="1"/>
      <w:marLeft w:val="0"/>
      <w:marRight w:val="0"/>
      <w:marTop w:val="0"/>
      <w:marBottom w:val="0"/>
      <w:divBdr>
        <w:top w:val="none" w:sz="0" w:space="0" w:color="auto"/>
        <w:left w:val="none" w:sz="0" w:space="0" w:color="auto"/>
        <w:bottom w:val="none" w:sz="0" w:space="0" w:color="auto"/>
        <w:right w:val="none" w:sz="0" w:space="0" w:color="auto"/>
      </w:divBdr>
    </w:div>
    <w:div w:id="216089360">
      <w:bodyDiv w:val="1"/>
      <w:marLeft w:val="0"/>
      <w:marRight w:val="0"/>
      <w:marTop w:val="0"/>
      <w:marBottom w:val="0"/>
      <w:divBdr>
        <w:top w:val="none" w:sz="0" w:space="0" w:color="auto"/>
        <w:left w:val="none" w:sz="0" w:space="0" w:color="auto"/>
        <w:bottom w:val="none" w:sz="0" w:space="0" w:color="auto"/>
        <w:right w:val="none" w:sz="0" w:space="0" w:color="auto"/>
      </w:divBdr>
    </w:div>
    <w:div w:id="216092604">
      <w:bodyDiv w:val="1"/>
      <w:marLeft w:val="0"/>
      <w:marRight w:val="0"/>
      <w:marTop w:val="0"/>
      <w:marBottom w:val="0"/>
      <w:divBdr>
        <w:top w:val="none" w:sz="0" w:space="0" w:color="auto"/>
        <w:left w:val="none" w:sz="0" w:space="0" w:color="auto"/>
        <w:bottom w:val="none" w:sz="0" w:space="0" w:color="auto"/>
        <w:right w:val="none" w:sz="0" w:space="0" w:color="auto"/>
      </w:divBdr>
    </w:div>
    <w:div w:id="216210813">
      <w:bodyDiv w:val="1"/>
      <w:marLeft w:val="0"/>
      <w:marRight w:val="0"/>
      <w:marTop w:val="0"/>
      <w:marBottom w:val="0"/>
      <w:divBdr>
        <w:top w:val="none" w:sz="0" w:space="0" w:color="auto"/>
        <w:left w:val="none" w:sz="0" w:space="0" w:color="auto"/>
        <w:bottom w:val="none" w:sz="0" w:space="0" w:color="auto"/>
        <w:right w:val="none" w:sz="0" w:space="0" w:color="auto"/>
      </w:divBdr>
    </w:div>
    <w:div w:id="216279917">
      <w:bodyDiv w:val="1"/>
      <w:marLeft w:val="0"/>
      <w:marRight w:val="0"/>
      <w:marTop w:val="0"/>
      <w:marBottom w:val="0"/>
      <w:divBdr>
        <w:top w:val="none" w:sz="0" w:space="0" w:color="auto"/>
        <w:left w:val="none" w:sz="0" w:space="0" w:color="auto"/>
        <w:bottom w:val="none" w:sz="0" w:space="0" w:color="auto"/>
        <w:right w:val="none" w:sz="0" w:space="0" w:color="auto"/>
      </w:divBdr>
    </w:div>
    <w:div w:id="216748425">
      <w:bodyDiv w:val="1"/>
      <w:marLeft w:val="0"/>
      <w:marRight w:val="0"/>
      <w:marTop w:val="0"/>
      <w:marBottom w:val="0"/>
      <w:divBdr>
        <w:top w:val="none" w:sz="0" w:space="0" w:color="auto"/>
        <w:left w:val="none" w:sz="0" w:space="0" w:color="auto"/>
        <w:bottom w:val="none" w:sz="0" w:space="0" w:color="auto"/>
        <w:right w:val="none" w:sz="0" w:space="0" w:color="auto"/>
      </w:divBdr>
    </w:div>
    <w:div w:id="216824829">
      <w:bodyDiv w:val="1"/>
      <w:marLeft w:val="0"/>
      <w:marRight w:val="0"/>
      <w:marTop w:val="0"/>
      <w:marBottom w:val="0"/>
      <w:divBdr>
        <w:top w:val="none" w:sz="0" w:space="0" w:color="auto"/>
        <w:left w:val="none" w:sz="0" w:space="0" w:color="auto"/>
        <w:bottom w:val="none" w:sz="0" w:space="0" w:color="auto"/>
        <w:right w:val="none" w:sz="0" w:space="0" w:color="auto"/>
      </w:divBdr>
    </w:div>
    <w:div w:id="216866142">
      <w:bodyDiv w:val="1"/>
      <w:marLeft w:val="0"/>
      <w:marRight w:val="0"/>
      <w:marTop w:val="0"/>
      <w:marBottom w:val="0"/>
      <w:divBdr>
        <w:top w:val="none" w:sz="0" w:space="0" w:color="auto"/>
        <w:left w:val="none" w:sz="0" w:space="0" w:color="auto"/>
        <w:bottom w:val="none" w:sz="0" w:space="0" w:color="auto"/>
        <w:right w:val="none" w:sz="0" w:space="0" w:color="auto"/>
      </w:divBdr>
    </w:div>
    <w:div w:id="216936930">
      <w:bodyDiv w:val="1"/>
      <w:marLeft w:val="0"/>
      <w:marRight w:val="0"/>
      <w:marTop w:val="0"/>
      <w:marBottom w:val="0"/>
      <w:divBdr>
        <w:top w:val="none" w:sz="0" w:space="0" w:color="auto"/>
        <w:left w:val="none" w:sz="0" w:space="0" w:color="auto"/>
        <w:bottom w:val="none" w:sz="0" w:space="0" w:color="auto"/>
        <w:right w:val="none" w:sz="0" w:space="0" w:color="auto"/>
      </w:divBdr>
    </w:div>
    <w:div w:id="217211825">
      <w:bodyDiv w:val="1"/>
      <w:marLeft w:val="0"/>
      <w:marRight w:val="0"/>
      <w:marTop w:val="0"/>
      <w:marBottom w:val="0"/>
      <w:divBdr>
        <w:top w:val="none" w:sz="0" w:space="0" w:color="auto"/>
        <w:left w:val="none" w:sz="0" w:space="0" w:color="auto"/>
        <w:bottom w:val="none" w:sz="0" w:space="0" w:color="auto"/>
        <w:right w:val="none" w:sz="0" w:space="0" w:color="auto"/>
      </w:divBdr>
    </w:div>
    <w:div w:id="217280171">
      <w:bodyDiv w:val="1"/>
      <w:marLeft w:val="0"/>
      <w:marRight w:val="0"/>
      <w:marTop w:val="0"/>
      <w:marBottom w:val="0"/>
      <w:divBdr>
        <w:top w:val="none" w:sz="0" w:space="0" w:color="auto"/>
        <w:left w:val="none" w:sz="0" w:space="0" w:color="auto"/>
        <w:bottom w:val="none" w:sz="0" w:space="0" w:color="auto"/>
        <w:right w:val="none" w:sz="0" w:space="0" w:color="auto"/>
      </w:divBdr>
    </w:div>
    <w:div w:id="217590100">
      <w:bodyDiv w:val="1"/>
      <w:marLeft w:val="0"/>
      <w:marRight w:val="0"/>
      <w:marTop w:val="0"/>
      <w:marBottom w:val="0"/>
      <w:divBdr>
        <w:top w:val="none" w:sz="0" w:space="0" w:color="auto"/>
        <w:left w:val="none" w:sz="0" w:space="0" w:color="auto"/>
        <w:bottom w:val="none" w:sz="0" w:space="0" w:color="auto"/>
        <w:right w:val="none" w:sz="0" w:space="0" w:color="auto"/>
      </w:divBdr>
    </w:div>
    <w:div w:id="217939286">
      <w:bodyDiv w:val="1"/>
      <w:marLeft w:val="0"/>
      <w:marRight w:val="0"/>
      <w:marTop w:val="0"/>
      <w:marBottom w:val="0"/>
      <w:divBdr>
        <w:top w:val="none" w:sz="0" w:space="0" w:color="auto"/>
        <w:left w:val="none" w:sz="0" w:space="0" w:color="auto"/>
        <w:bottom w:val="none" w:sz="0" w:space="0" w:color="auto"/>
        <w:right w:val="none" w:sz="0" w:space="0" w:color="auto"/>
      </w:divBdr>
    </w:div>
    <w:div w:id="218051836">
      <w:bodyDiv w:val="1"/>
      <w:marLeft w:val="0"/>
      <w:marRight w:val="0"/>
      <w:marTop w:val="0"/>
      <w:marBottom w:val="0"/>
      <w:divBdr>
        <w:top w:val="none" w:sz="0" w:space="0" w:color="auto"/>
        <w:left w:val="none" w:sz="0" w:space="0" w:color="auto"/>
        <w:bottom w:val="none" w:sz="0" w:space="0" w:color="auto"/>
        <w:right w:val="none" w:sz="0" w:space="0" w:color="auto"/>
      </w:divBdr>
    </w:div>
    <w:div w:id="218132783">
      <w:bodyDiv w:val="1"/>
      <w:marLeft w:val="0"/>
      <w:marRight w:val="0"/>
      <w:marTop w:val="0"/>
      <w:marBottom w:val="0"/>
      <w:divBdr>
        <w:top w:val="none" w:sz="0" w:space="0" w:color="auto"/>
        <w:left w:val="none" w:sz="0" w:space="0" w:color="auto"/>
        <w:bottom w:val="none" w:sz="0" w:space="0" w:color="auto"/>
        <w:right w:val="none" w:sz="0" w:space="0" w:color="auto"/>
      </w:divBdr>
    </w:div>
    <w:div w:id="218178602">
      <w:bodyDiv w:val="1"/>
      <w:marLeft w:val="0"/>
      <w:marRight w:val="0"/>
      <w:marTop w:val="0"/>
      <w:marBottom w:val="0"/>
      <w:divBdr>
        <w:top w:val="none" w:sz="0" w:space="0" w:color="auto"/>
        <w:left w:val="none" w:sz="0" w:space="0" w:color="auto"/>
        <w:bottom w:val="none" w:sz="0" w:space="0" w:color="auto"/>
        <w:right w:val="none" w:sz="0" w:space="0" w:color="auto"/>
      </w:divBdr>
    </w:div>
    <w:div w:id="218328557">
      <w:bodyDiv w:val="1"/>
      <w:marLeft w:val="0"/>
      <w:marRight w:val="0"/>
      <w:marTop w:val="0"/>
      <w:marBottom w:val="0"/>
      <w:divBdr>
        <w:top w:val="none" w:sz="0" w:space="0" w:color="auto"/>
        <w:left w:val="none" w:sz="0" w:space="0" w:color="auto"/>
        <w:bottom w:val="none" w:sz="0" w:space="0" w:color="auto"/>
        <w:right w:val="none" w:sz="0" w:space="0" w:color="auto"/>
      </w:divBdr>
    </w:div>
    <w:div w:id="218516632">
      <w:bodyDiv w:val="1"/>
      <w:marLeft w:val="0"/>
      <w:marRight w:val="0"/>
      <w:marTop w:val="0"/>
      <w:marBottom w:val="0"/>
      <w:divBdr>
        <w:top w:val="none" w:sz="0" w:space="0" w:color="auto"/>
        <w:left w:val="none" w:sz="0" w:space="0" w:color="auto"/>
        <w:bottom w:val="none" w:sz="0" w:space="0" w:color="auto"/>
        <w:right w:val="none" w:sz="0" w:space="0" w:color="auto"/>
      </w:divBdr>
    </w:div>
    <w:div w:id="218909099">
      <w:bodyDiv w:val="1"/>
      <w:marLeft w:val="0"/>
      <w:marRight w:val="0"/>
      <w:marTop w:val="0"/>
      <w:marBottom w:val="0"/>
      <w:divBdr>
        <w:top w:val="none" w:sz="0" w:space="0" w:color="auto"/>
        <w:left w:val="none" w:sz="0" w:space="0" w:color="auto"/>
        <w:bottom w:val="none" w:sz="0" w:space="0" w:color="auto"/>
        <w:right w:val="none" w:sz="0" w:space="0" w:color="auto"/>
      </w:divBdr>
    </w:div>
    <w:div w:id="219023317">
      <w:bodyDiv w:val="1"/>
      <w:marLeft w:val="0"/>
      <w:marRight w:val="0"/>
      <w:marTop w:val="0"/>
      <w:marBottom w:val="0"/>
      <w:divBdr>
        <w:top w:val="none" w:sz="0" w:space="0" w:color="auto"/>
        <w:left w:val="none" w:sz="0" w:space="0" w:color="auto"/>
        <w:bottom w:val="none" w:sz="0" w:space="0" w:color="auto"/>
        <w:right w:val="none" w:sz="0" w:space="0" w:color="auto"/>
      </w:divBdr>
    </w:div>
    <w:div w:id="219177210">
      <w:bodyDiv w:val="1"/>
      <w:marLeft w:val="0"/>
      <w:marRight w:val="0"/>
      <w:marTop w:val="0"/>
      <w:marBottom w:val="0"/>
      <w:divBdr>
        <w:top w:val="none" w:sz="0" w:space="0" w:color="auto"/>
        <w:left w:val="none" w:sz="0" w:space="0" w:color="auto"/>
        <w:bottom w:val="none" w:sz="0" w:space="0" w:color="auto"/>
        <w:right w:val="none" w:sz="0" w:space="0" w:color="auto"/>
      </w:divBdr>
    </w:div>
    <w:div w:id="219248608">
      <w:bodyDiv w:val="1"/>
      <w:marLeft w:val="0"/>
      <w:marRight w:val="0"/>
      <w:marTop w:val="0"/>
      <w:marBottom w:val="0"/>
      <w:divBdr>
        <w:top w:val="none" w:sz="0" w:space="0" w:color="auto"/>
        <w:left w:val="none" w:sz="0" w:space="0" w:color="auto"/>
        <w:bottom w:val="none" w:sz="0" w:space="0" w:color="auto"/>
        <w:right w:val="none" w:sz="0" w:space="0" w:color="auto"/>
      </w:divBdr>
    </w:div>
    <w:div w:id="219445646">
      <w:bodyDiv w:val="1"/>
      <w:marLeft w:val="0"/>
      <w:marRight w:val="0"/>
      <w:marTop w:val="0"/>
      <w:marBottom w:val="0"/>
      <w:divBdr>
        <w:top w:val="none" w:sz="0" w:space="0" w:color="auto"/>
        <w:left w:val="none" w:sz="0" w:space="0" w:color="auto"/>
        <w:bottom w:val="none" w:sz="0" w:space="0" w:color="auto"/>
        <w:right w:val="none" w:sz="0" w:space="0" w:color="auto"/>
      </w:divBdr>
    </w:div>
    <w:div w:id="219485474">
      <w:bodyDiv w:val="1"/>
      <w:marLeft w:val="0"/>
      <w:marRight w:val="0"/>
      <w:marTop w:val="0"/>
      <w:marBottom w:val="0"/>
      <w:divBdr>
        <w:top w:val="none" w:sz="0" w:space="0" w:color="auto"/>
        <w:left w:val="none" w:sz="0" w:space="0" w:color="auto"/>
        <w:bottom w:val="none" w:sz="0" w:space="0" w:color="auto"/>
        <w:right w:val="none" w:sz="0" w:space="0" w:color="auto"/>
      </w:divBdr>
    </w:div>
    <w:div w:id="219753887">
      <w:bodyDiv w:val="1"/>
      <w:marLeft w:val="0"/>
      <w:marRight w:val="0"/>
      <w:marTop w:val="0"/>
      <w:marBottom w:val="0"/>
      <w:divBdr>
        <w:top w:val="none" w:sz="0" w:space="0" w:color="auto"/>
        <w:left w:val="none" w:sz="0" w:space="0" w:color="auto"/>
        <w:bottom w:val="none" w:sz="0" w:space="0" w:color="auto"/>
        <w:right w:val="none" w:sz="0" w:space="0" w:color="auto"/>
      </w:divBdr>
    </w:div>
    <w:div w:id="219824774">
      <w:bodyDiv w:val="1"/>
      <w:marLeft w:val="0"/>
      <w:marRight w:val="0"/>
      <w:marTop w:val="0"/>
      <w:marBottom w:val="0"/>
      <w:divBdr>
        <w:top w:val="none" w:sz="0" w:space="0" w:color="auto"/>
        <w:left w:val="none" w:sz="0" w:space="0" w:color="auto"/>
        <w:bottom w:val="none" w:sz="0" w:space="0" w:color="auto"/>
        <w:right w:val="none" w:sz="0" w:space="0" w:color="auto"/>
      </w:divBdr>
    </w:div>
    <w:div w:id="219950054">
      <w:bodyDiv w:val="1"/>
      <w:marLeft w:val="0"/>
      <w:marRight w:val="0"/>
      <w:marTop w:val="0"/>
      <w:marBottom w:val="0"/>
      <w:divBdr>
        <w:top w:val="none" w:sz="0" w:space="0" w:color="auto"/>
        <w:left w:val="none" w:sz="0" w:space="0" w:color="auto"/>
        <w:bottom w:val="none" w:sz="0" w:space="0" w:color="auto"/>
        <w:right w:val="none" w:sz="0" w:space="0" w:color="auto"/>
      </w:divBdr>
    </w:div>
    <w:div w:id="219950558">
      <w:bodyDiv w:val="1"/>
      <w:marLeft w:val="0"/>
      <w:marRight w:val="0"/>
      <w:marTop w:val="0"/>
      <w:marBottom w:val="0"/>
      <w:divBdr>
        <w:top w:val="none" w:sz="0" w:space="0" w:color="auto"/>
        <w:left w:val="none" w:sz="0" w:space="0" w:color="auto"/>
        <w:bottom w:val="none" w:sz="0" w:space="0" w:color="auto"/>
        <w:right w:val="none" w:sz="0" w:space="0" w:color="auto"/>
      </w:divBdr>
    </w:div>
    <w:div w:id="220167612">
      <w:bodyDiv w:val="1"/>
      <w:marLeft w:val="0"/>
      <w:marRight w:val="0"/>
      <w:marTop w:val="0"/>
      <w:marBottom w:val="0"/>
      <w:divBdr>
        <w:top w:val="none" w:sz="0" w:space="0" w:color="auto"/>
        <w:left w:val="none" w:sz="0" w:space="0" w:color="auto"/>
        <w:bottom w:val="none" w:sz="0" w:space="0" w:color="auto"/>
        <w:right w:val="none" w:sz="0" w:space="0" w:color="auto"/>
      </w:divBdr>
    </w:div>
    <w:div w:id="220210446">
      <w:bodyDiv w:val="1"/>
      <w:marLeft w:val="0"/>
      <w:marRight w:val="0"/>
      <w:marTop w:val="0"/>
      <w:marBottom w:val="0"/>
      <w:divBdr>
        <w:top w:val="none" w:sz="0" w:space="0" w:color="auto"/>
        <w:left w:val="none" w:sz="0" w:space="0" w:color="auto"/>
        <w:bottom w:val="none" w:sz="0" w:space="0" w:color="auto"/>
        <w:right w:val="none" w:sz="0" w:space="0" w:color="auto"/>
      </w:divBdr>
    </w:div>
    <w:div w:id="220362772">
      <w:bodyDiv w:val="1"/>
      <w:marLeft w:val="0"/>
      <w:marRight w:val="0"/>
      <w:marTop w:val="0"/>
      <w:marBottom w:val="0"/>
      <w:divBdr>
        <w:top w:val="none" w:sz="0" w:space="0" w:color="auto"/>
        <w:left w:val="none" w:sz="0" w:space="0" w:color="auto"/>
        <w:bottom w:val="none" w:sz="0" w:space="0" w:color="auto"/>
        <w:right w:val="none" w:sz="0" w:space="0" w:color="auto"/>
      </w:divBdr>
    </w:div>
    <w:div w:id="220794361">
      <w:bodyDiv w:val="1"/>
      <w:marLeft w:val="0"/>
      <w:marRight w:val="0"/>
      <w:marTop w:val="0"/>
      <w:marBottom w:val="0"/>
      <w:divBdr>
        <w:top w:val="none" w:sz="0" w:space="0" w:color="auto"/>
        <w:left w:val="none" w:sz="0" w:space="0" w:color="auto"/>
        <w:bottom w:val="none" w:sz="0" w:space="0" w:color="auto"/>
        <w:right w:val="none" w:sz="0" w:space="0" w:color="auto"/>
      </w:divBdr>
    </w:div>
    <w:div w:id="220871781">
      <w:bodyDiv w:val="1"/>
      <w:marLeft w:val="0"/>
      <w:marRight w:val="0"/>
      <w:marTop w:val="0"/>
      <w:marBottom w:val="0"/>
      <w:divBdr>
        <w:top w:val="none" w:sz="0" w:space="0" w:color="auto"/>
        <w:left w:val="none" w:sz="0" w:space="0" w:color="auto"/>
        <w:bottom w:val="none" w:sz="0" w:space="0" w:color="auto"/>
        <w:right w:val="none" w:sz="0" w:space="0" w:color="auto"/>
      </w:divBdr>
    </w:div>
    <w:div w:id="220873144">
      <w:bodyDiv w:val="1"/>
      <w:marLeft w:val="0"/>
      <w:marRight w:val="0"/>
      <w:marTop w:val="0"/>
      <w:marBottom w:val="0"/>
      <w:divBdr>
        <w:top w:val="none" w:sz="0" w:space="0" w:color="auto"/>
        <w:left w:val="none" w:sz="0" w:space="0" w:color="auto"/>
        <w:bottom w:val="none" w:sz="0" w:space="0" w:color="auto"/>
        <w:right w:val="none" w:sz="0" w:space="0" w:color="auto"/>
      </w:divBdr>
    </w:div>
    <w:div w:id="220945022">
      <w:bodyDiv w:val="1"/>
      <w:marLeft w:val="0"/>
      <w:marRight w:val="0"/>
      <w:marTop w:val="0"/>
      <w:marBottom w:val="0"/>
      <w:divBdr>
        <w:top w:val="none" w:sz="0" w:space="0" w:color="auto"/>
        <w:left w:val="none" w:sz="0" w:space="0" w:color="auto"/>
        <w:bottom w:val="none" w:sz="0" w:space="0" w:color="auto"/>
        <w:right w:val="none" w:sz="0" w:space="0" w:color="auto"/>
      </w:divBdr>
    </w:div>
    <w:div w:id="220992195">
      <w:bodyDiv w:val="1"/>
      <w:marLeft w:val="0"/>
      <w:marRight w:val="0"/>
      <w:marTop w:val="0"/>
      <w:marBottom w:val="0"/>
      <w:divBdr>
        <w:top w:val="none" w:sz="0" w:space="0" w:color="auto"/>
        <w:left w:val="none" w:sz="0" w:space="0" w:color="auto"/>
        <w:bottom w:val="none" w:sz="0" w:space="0" w:color="auto"/>
        <w:right w:val="none" w:sz="0" w:space="0" w:color="auto"/>
      </w:divBdr>
    </w:div>
    <w:div w:id="221016617">
      <w:bodyDiv w:val="1"/>
      <w:marLeft w:val="0"/>
      <w:marRight w:val="0"/>
      <w:marTop w:val="0"/>
      <w:marBottom w:val="0"/>
      <w:divBdr>
        <w:top w:val="none" w:sz="0" w:space="0" w:color="auto"/>
        <w:left w:val="none" w:sz="0" w:space="0" w:color="auto"/>
        <w:bottom w:val="none" w:sz="0" w:space="0" w:color="auto"/>
        <w:right w:val="none" w:sz="0" w:space="0" w:color="auto"/>
      </w:divBdr>
    </w:div>
    <w:div w:id="221066067">
      <w:bodyDiv w:val="1"/>
      <w:marLeft w:val="0"/>
      <w:marRight w:val="0"/>
      <w:marTop w:val="0"/>
      <w:marBottom w:val="0"/>
      <w:divBdr>
        <w:top w:val="none" w:sz="0" w:space="0" w:color="auto"/>
        <w:left w:val="none" w:sz="0" w:space="0" w:color="auto"/>
        <w:bottom w:val="none" w:sz="0" w:space="0" w:color="auto"/>
        <w:right w:val="none" w:sz="0" w:space="0" w:color="auto"/>
      </w:divBdr>
    </w:div>
    <w:div w:id="221139766">
      <w:bodyDiv w:val="1"/>
      <w:marLeft w:val="0"/>
      <w:marRight w:val="0"/>
      <w:marTop w:val="0"/>
      <w:marBottom w:val="0"/>
      <w:divBdr>
        <w:top w:val="none" w:sz="0" w:space="0" w:color="auto"/>
        <w:left w:val="none" w:sz="0" w:space="0" w:color="auto"/>
        <w:bottom w:val="none" w:sz="0" w:space="0" w:color="auto"/>
        <w:right w:val="none" w:sz="0" w:space="0" w:color="auto"/>
      </w:divBdr>
    </w:div>
    <w:div w:id="221334684">
      <w:bodyDiv w:val="1"/>
      <w:marLeft w:val="0"/>
      <w:marRight w:val="0"/>
      <w:marTop w:val="0"/>
      <w:marBottom w:val="0"/>
      <w:divBdr>
        <w:top w:val="none" w:sz="0" w:space="0" w:color="auto"/>
        <w:left w:val="none" w:sz="0" w:space="0" w:color="auto"/>
        <w:bottom w:val="none" w:sz="0" w:space="0" w:color="auto"/>
        <w:right w:val="none" w:sz="0" w:space="0" w:color="auto"/>
      </w:divBdr>
    </w:div>
    <w:div w:id="221647569">
      <w:bodyDiv w:val="1"/>
      <w:marLeft w:val="0"/>
      <w:marRight w:val="0"/>
      <w:marTop w:val="0"/>
      <w:marBottom w:val="0"/>
      <w:divBdr>
        <w:top w:val="none" w:sz="0" w:space="0" w:color="auto"/>
        <w:left w:val="none" w:sz="0" w:space="0" w:color="auto"/>
        <w:bottom w:val="none" w:sz="0" w:space="0" w:color="auto"/>
        <w:right w:val="none" w:sz="0" w:space="0" w:color="auto"/>
      </w:divBdr>
    </w:div>
    <w:div w:id="221718006">
      <w:bodyDiv w:val="1"/>
      <w:marLeft w:val="0"/>
      <w:marRight w:val="0"/>
      <w:marTop w:val="0"/>
      <w:marBottom w:val="0"/>
      <w:divBdr>
        <w:top w:val="none" w:sz="0" w:space="0" w:color="auto"/>
        <w:left w:val="none" w:sz="0" w:space="0" w:color="auto"/>
        <w:bottom w:val="none" w:sz="0" w:space="0" w:color="auto"/>
        <w:right w:val="none" w:sz="0" w:space="0" w:color="auto"/>
      </w:divBdr>
    </w:div>
    <w:div w:id="221911732">
      <w:bodyDiv w:val="1"/>
      <w:marLeft w:val="0"/>
      <w:marRight w:val="0"/>
      <w:marTop w:val="0"/>
      <w:marBottom w:val="0"/>
      <w:divBdr>
        <w:top w:val="none" w:sz="0" w:space="0" w:color="auto"/>
        <w:left w:val="none" w:sz="0" w:space="0" w:color="auto"/>
        <w:bottom w:val="none" w:sz="0" w:space="0" w:color="auto"/>
        <w:right w:val="none" w:sz="0" w:space="0" w:color="auto"/>
      </w:divBdr>
    </w:div>
    <w:div w:id="221911941">
      <w:bodyDiv w:val="1"/>
      <w:marLeft w:val="0"/>
      <w:marRight w:val="0"/>
      <w:marTop w:val="0"/>
      <w:marBottom w:val="0"/>
      <w:divBdr>
        <w:top w:val="none" w:sz="0" w:space="0" w:color="auto"/>
        <w:left w:val="none" w:sz="0" w:space="0" w:color="auto"/>
        <w:bottom w:val="none" w:sz="0" w:space="0" w:color="auto"/>
        <w:right w:val="none" w:sz="0" w:space="0" w:color="auto"/>
      </w:divBdr>
    </w:div>
    <w:div w:id="222063401">
      <w:bodyDiv w:val="1"/>
      <w:marLeft w:val="0"/>
      <w:marRight w:val="0"/>
      <w:marTop w:val="0"/>
      <w:marBottom w:val="0"/>
      <w:divBdr>
        <w:top w:val="none" w:sz="0" w:space="0" w:color="auto"/>
        <w:left w:val="none" w:sz="0" w:space="0" w:color="auto"/>
        <w:bottom w:val="none" w:sz="0" w:space="0" w:color="auto"/>
        <w:right w:val="none" w:sz="0" w:space="0" w:color="auto"/>
      </w:divBdr>
    </w:div>
    <w:div w:id="222256236">
      <w:bodyDiv w:val="1"/>
      <w:marLeft w:val="0"/>
      <w:marRight w:val="0"/>
      <w:marTop w:val="0"/>
      <w:marBottom w:val="0"/>
      <w:divBdr>
        <w:top w:val="none" w:sz="0" w:space="0" w:color="auto"/>
        <w:left w:val="none" w:sz="0" w:space="0" w:color="auto"/>
        <w:bottom w:val="none" w:sz="0" w:space="0" w:color="auto"/>
        <w:right w:val="none" w:sz="0" w:space="0" w:color="auto"/>
      </w:divBdr>
    </w:div>
    <w:div w:id="222300608">
      <w:bodyDiv w:val="1"/>
      <w:marLeft w:val="0"/>
      <w:marRight w:val="0"/>
      <w:marTop w:val="0"/>
      <w:marBottom w:val="0"/>
      <w:divBdr>
        <w:top w:val="none" w:sz="0" w:space="0" w:color="auto"/>
        <w:left w:val="none" w:sz="0" w:space="0" w:color="auto"/>
        <w:bottom w:val="none" w:sz="0" w:space="0" w:color="auto"/>
        <w:right w:val="none" w:sz="0" w:space="0" w:color="auto"/>
      </w:divBdr>
    </w:div>
    <w:div w:id="222444959">
      <w:bodyDiv w:val="1"/>
      <w:marLeft w:val="0"/>
      <w:marRight w:val="0"/>
      <w:marTop w:val="0"/>
      <w:marBottom w:val="0"/>
      <w:divBdr>
        <w:top w:val="none" w:sz="0" w:space="0" w:color="auto"/>
        <w:left w:val="none" w:sz="0" w:space="0" w:color="auto"/>
        <w:bottom w:val="none" w:sz="0" w:space="0" w:color="auto"/>
        <w:right w:val="none" w:sz="0" w:space="0" w:color="auto"/>
      </w:divBdr>
    </w:div>
    <w:div w:id="222524085">
      <w:bodyDiv w:val="1"/>
      <w:marLeft w:val="0"/>
      <w:marRight w:val="0"/>
      <w:marTop w:val="0"/>
      <w:marBottom w:val="0"/>
      <w:divBdr>
        <w:top w:val="none" w:sz="0" w:space="0" w:color="auto"/>
        <w:left w:val="none" w:sz="0" w:space="0" w:color="auto"/>
        <w:bottom w:val="none" w:sz="0" w:space="0" w:color="auto"/>
        <w:right w:val="none" w:sz="0" w:space="0" w:color="auto"/>
      </w:divBdr>
    </w:div>
    <w:div w:id="222640953">
      <w:bodyDiv w:val="1"/>
      <w:marLeft w:val="0"/>
      <w:marRight w:val="0"/>
      <w:marTop w:val="0"/>
      <w:marBottom w:val="0"/>
      <w:divBdr>
        <w:top w:val="none" w:sz="0" w:space="0" w:color="auto"/>
        <w:left w:val="none" w:sz="0" w:space="0" w:color="auto"/>
        <w:bottom w:val="none" w:sz="0" w:space="0" w:color="auto"/>
        <w:right w:val="none" w:sz="0" w:space="0" w:color="auto"/>
      </w:divBdr>
    </w:div>
    <w:div w:id="222759735">
      <w:bodyDiv w:val="1"/>
      <w:marLeft w:val="0"/>
      <w:marRight w:val="0"/>
      <w:marTop w:val="0"/>
      <w:marBottom w:val="0"/>
      <w:divBdr>
        <w:top w:val="none" w:sz="0" w:space="0" w:color="auto"/>
        <w:left w:val="none" w:sz="0" w:space="0" w:color="auto"/>
        <w:bottom w:val="none" w:sz="0" w:space="0" w:color="auto"/>
        <w:right w:val="none" w:sz="0" w:space="0" w:color="auto"/>
      </w:divBdr>
    </w:div>
    <w:div w:id="222831382">
      <w:bodyDiv w:val="1"/>
      <w:marLeft w:val="0"/>
      <w:marRight w:val="0"/>
      <w:marTop w:val="0"/>
      <w:marBottom w:val="0"/>
      <w:divBdr>
        <w:top w:val="none" w:sz="0" w:space="0" w:color="auto"/>
        <w:left w:val="none" w:sz="0" w:space="0" w:color="auto"/>
        <w:bottom w:val="none" w:sz="0" w:space="0" w:color="auto"/>
        <w:right w:val="none" w:sz="0" w:space="0" w:color="auto"/>
      </w:divBdr>
    </w:div>
    <w:div w:id="222839967">
      <w:bodyDiv w:val="1"/>
      <w:marLeft w:val="0"/>
      <w:marRight w:val="0"/>
      <w:marTop w:val="0"/>
      <w:marBottom w:val="0"/>
      <w:divBdr>
        <w:top w:val="none" w:sz="0" w:space="0" w:color="auto"/>
        <w:left w:val="none" w:sz="0" w:space="0" w:color="auto"/>
        <w:bottom w:val="none" w:sz="0" w:space="0" w:color="auto"/>
        <w:right w:val="none" w:sz="0" w:space="0" w:color="auto"/>
      </w:divBdr>
    </w:div>
    <w:div w:id="222958651">
      <w:bodyDiv w:val="1"/>
      <w:marLeft w:val="0"/>
      <w:marRight w:val="0"/>
      <w:marTop w:val="0"/>
      <w:marBottom w:val="0"/>
      <w:divBdr>
        <w:top w:val="none" w:sz="0" w:space="0" w:color="auto"/>
        <w:left w:val="none" w:sz="0" w:space="0" w:color="auto"/>
        <w:bottom w:val="none" w:sz="0" w:space="0" w:color="auto"/>
        <w:right w:val="none" w:sz="0" w:space="0" w:color="auto"/>
      </w:divBdr>
    </w:div>
    <w:div w:id="223492457">
      <w:bodyDiv w:val="1"/>
      <w:marLeft w:val="0"/>
      <w:marRight w:val="0"/>
      <w:marTop w:val="0"/>
      <w:marBottom w:val="0"/>
      <w:divBdr>
        <w:top w:val="none" w:sz="0" w:space="0" w:color="auto"/>
        <w:left w:val="none" w:sz="0" w:space="0" w:color="auto"/>
        <w:bottom w:val="none" w:sz="0" w:space="0" w:color="auto"/>
        <w:right w:val="none" w:sz="0" w:space="0" w:color="auto"/>
      </w:divBdr>
    </w:div>
    <w:div w:id="223563414">
      <w:bodyDiv w:val="1"/>
      <w:marLeft w:val="0"/>
      <w:marRight w:val="0"/>
      <w:marTop w:val="0"/>
      <w:marBottom w:val="0"/>
      <w:divBdr>
        <w:top w:val="none" w:sz="0" w:space="0" w:color="auto"/>
        <w:left w:val="none" w:sz="0" w:space="0" w:color="auto"/>
        <w:bottom w:val="none" w:sz="0" w:space="0" w:color="auto"/>
        <w:right w:val="none" w:sz="0" w:space="0" w:color="auto"/>
      </w:divBdr>
    </w:div>
    <w:div w:id="223566083">
      <w:bodyDiv w:val="1"/>
      <w:marLeft w:val="0"/>
      <w:marRight w:val="0"/>
      <w:marTop w:val="0"/>
      <w:marBottom w:val="0"/>
      <w:divBdr>
        <w:top w:val="none" w:sz="0" w:space="0" w:color="auto"/>
        <w:left w:val="none" w:sz="0" w:space="0" w:color="auto"/>
        <w:bottom w:val="none" w:sz="0" w:space="0" w:color="auto"/>
        <w:right w:val="none" w:sz="0" w:space="0" w:color="auto"/>
      </w:divBdr>
    </w:div>
    <w:div w:id="223569859">
      <w:bodyDiv w:val="1"/>
      <w:marLeft w:val="0"/>
      <w:marRight w:val="0"/>
      <w:marTop w:val="0"/>
      <w:marBottom w:val="0"/>
      <w:divBdr>
        <w:top w:val="none" w:sz="0" w:space="0" w:color="auto"/>
        <w:left w:val="none" w:sz="0" w:space="0" w:color="auto"/>
        <w:bottom w:val="none" w:sz="0" w:space="0" w:color="auto"/>
        <w:right w:val="none" w:sz="0" w:space="0" w:color="auto"/>
      </w:divBdr>
    </w:div>
    <w:div w:id="223755629">
      <w:bodyDiv w:val="1"/>
      <w:marLeft w:val="0"/>
      <w:marRight w:val="0"/>
      <w:marTop w:val="0"/>
      <w:marBottom w:val="0"/>
      <w:divBdr>
        <w:top w:val="none" w:sz="0" w:space="0" w:color="auto"/>
        <w:left w:val="none" w:sz="0" w:space="0" w:color="auto"/>
        <w:bottom w:val="none" w:sz="0" w:space="0" w:color="auto"/>
        <w:right w:val="none" w:sz="0" w:space="0" w:color="auto"/>
      </w:divBdr>
    </w:div>
    <w:div w:id="223832088">
      <w:bodyDiv w:val="1"/>
      <w:marLeft w:val="0"/>
      <w:marRight w:val="0"/>
      <w:marTop w:val="0"/>
      <w:marBottom w:val="0"/>
      <w:divBdr>
        <w:top w:val="none" w:sz="0" w:space="0" w:color="auto"/>
        <w:left w:val="none" w:sz="0" w:space="0" w:color="auto"/>
        <w:bottom w:val="none" w:sz="0" w:space="0" w:color="auto"/>
        <w:right w:val="none" w:sz="0" w:space="0" w:color="auto"/>
      </w:divBdr>
    </w:div>
    <w:div w:id="223836739">
      <w:bodyDiv w:val="1"/>
      <w:marLeft w:val="0"/>
      <w:marRight w:val="0"/>
      <w:marTop w:val="0"/>
      <w:marBottom w:val="0"/>
      <w:divBdr>
        <w:top w:val="none" w:sz="0" w:space="0" w:color="auto"/>
        <w:left w:val="none" w:sz="0" w:space="0" w:color="auto"/>
        <w:bottom w:val="none" w:sz="0" w:space="0" w:color="auto"/>
        <w:right w:val="none" w:sz="0" w:space="0" w:color="auto"/>
      </w:divBdr>
    </w:div>
    <w:div w:id="224221744">
      <w:bodyDiv w:val="1"/>
      <w:marLeft w:val="0"/>
      <w:marRight w:val="0"/>
      <w:marTop w:val="0"/>
      <w:marBottom w:val="0"/>
      <w:divBdr>
        <w:top w:val="none" w:sz="0" w:space="0" w:color="auto"/>
        <w:left w:val="none" w:sz="0" w:space="0" w:color="auto"/>
        <w:bottom w:val="none" w:sz="0" w:space="0" w:color="auto"/>
        <w:right w:val="none" w:sz="0" w:space="0" w:color="auto"/>
      </w:divBdr>
    </w:div>
    <w:div w:id="224222364">
      <w:bodyDiv w:val="1"/>
      <w:marLeft w:val="0"/>
      <w:marRight w:val="0"/>
      <w:marTop w:val="0"/>
      <w:marBottom w:val="0"/>
      <w:divBdr>
        <w:top w:val="none" w:sz="0" w:space="0" w:color="auto"/>
        <w:left w:val="none" w:sz="0" w:space="0" w:color="auto"/>
        <w:bottom w:val="none" w:sz="0" w:space="0" w:color="auto"/>
        <w:right w:val="none" w:sz="0" w:space="0" w:color="auto"/>
      </w:divBdr>
    </w:div>
    <w:div w:id="224223806">
      <w:bodyDiv w:val="1"/>
      <w:marLeft w:val="0"/>
      <w:marRight w:val="0"/>
      <w:marTop w:val="0"/>
      <w:marBottom w:val="0"/>
      <w:divBdr>
        <w:top w:val="none" w:sz="0" w:space="0" w:color="auto"/>
        <w:left w:val="none" w:sz="0" w:space="0" w:color="auto"/>
        <w:bottom w:val="none" w:sz="0" w:space="0" w:color="auto"/>
        <w:right w:val="none" w:sz="0" w:space="0" w:color="auto"/>
      </w:divBdr>
    </w:div>
    <w:div w:id="224341772">
      <w:bodyDiv w:val="1"/>
      <w:marLeft w:val="0"/>
      <w:marRight w:val="0"/>
      <w:marTop w:val="0"/>
      <w:marBottom w:val="0"/>
      <w:divBdr>
        <w:top w:val="none" w:sz="0" w:space="0" w:color="auto"/>
        <w:left w:val="none" w:sz="0" w:space="0" w:color="auto"/>
        <w:bottom w:val="none" w:sz="0" w:space="0" w:color="auto"/>
        <w:right w:val="none" w:sz="0" w:space="0" w:color="auto"/>
      </w:divBdr>
    </w:div>
    <w:div w:id="224486764">
      <w:bodyDiv w:val="1"/>
      <w:marLeft w:val="0"/>
      <w:marRight w:val="0"/>
      <w:marTop w:val="0"/>
      <w:marBottom w:val="0"/>
      <w:divBdr>
        <w:top w:val="none" w:sz="0" w:space="0" w:color="auto"/>
        <w:left w:val="none" w:sz="0" w:space="0" w:color="auto"/>
        <w:bottom w:val="none" w:sz="0" w:space="0" w:color="auto"/>
        <w:right w:val="none" w:sz="0" w:space="0" w:color="auto"/>
      </w:divBdr>
    </w:div>
    <w:div w:id="224607162">
      <w:bodyDiv w:val="1"/>
      <w:marLeft w:val="0"/>
      <w:marRight w:val="0"/>
      <w:marTop w:val="0"/>
      <w:marBottom w:val="0"/>
      <w:divBdr>
        <w:top w:val="none" w:sz="0" w:space="0" w:color="auto"/>
        <w:left w:val="none" w:sz="0" w:space="0" w:color="auto"/>
        <w:bottom w:val="none" w:sz="0" w:space="0" w:color="auto"/>
        <w:right w:val="none" w:sz="0" w:space="0" w:color="auto"/>
      </w:divBdr>
    </w:div>
    <w:div w:id="224686958">
      <w:bodyDiv w:val="1"/>
      <w:marLeft w:val="0"/>
      <w:marRight w:val="0"/>
      <w:marTop w:val="0"/>
      <w:marBottom w:val="0"/>
      <w:divBdr>
        <w:top w:val="none" w:sz="0" w:space="0" w:color="auto"/>
        <w:left w:val="none" w:sz="0" w:space="0" w:color="auto"/>
        <w:bottom w:val="none" w:sz="0" w:space="0" w:color="auto"/>
        <w:right w:val="none" w:sz="0" w:space="0" w:color="auto"/>
      </w:divBdr>
    </w:div>
    <w:div w:id="224723775">
      <w:bodyDiv w:val="1"/>
      <w:marLeft w:val="0"/>
      <w:marRight w:val="0"/>
      <w:marTop w:val="0"/>
      <w:marBottom w:val="0"/>
      <w:divBdr>
        <w:top w:val="none" w:sz="0" w:space="0" w:color="auto"/>
        <w:left w:val="none" w:sz="0" w:space="0" w:color="auto"/>
        <w:bottom w:val="none" w:sz="0" w:space="0" w:color="auto"/>
        <w:right w:val="none" w:sz="0" w:space="0" w:color="auto"/>
      </w:divBdr>
    </w:div>
    <w:div w:id="224877352">
      <w:bodyDiv w:val="1"/>
      <w:marLeft w:val="0"/>
      <w:marRight w:val="0"/>
      <w:marTop w:val="0"/>
      <w:marBottom w:val="0"/>
      <w:divBdr>
        <w:top w:val="none" w:sz="0" w:space="0" w:color="auto"/>
        <w:left w:val="none" w:sz="0" w:space="0" w:color="auto"/>
        <w:bottom w:val="none" w:sz="0" w:space="0" w:color="auto"/>
        <w:right w:val="none" w:sz="0" w:space="0" w:color="auto"/>
      </w:divBdr>
    </w:div>
    <w:div w:id="225073226">
      <w:bodyDiv w:val="1"/>
      <w:marLeft w:val="0"/>
      <w:marRight w:val="0"/>
      <w:marTop w:val="0"/>
      <w:marBottom w:val="0"/>
      <w:divBdr>
        <w:top w:val="none" w:sz="0" w:space="0" w:color="auto"/>
        <w:left w:val="none" w:sz="0" w:space="0" w:color="auto"/>
        <w:bottom w:val="none" w:sz="0" w:space="0" w:color="auto"/>
        <w:right w:val="none" w:sz="0" w:space="0" w:color="auto"/>
      </w:divBdr>
    </w:div>
    <w:div w:id="225262291">
      <w:bodyDiv w:val="1"/>
      <w:marLeft w:val="0"/>
      <w:marRight w:val="0"/>
      <w:marTop w:val="0"/>
      <w:marBottom w:val="0"/>
      <w:divBdr>
        <w:top w:val="none" w:sz="0" w:space="0" w:color="auto"/>
        <w:left w:val="none" w:sz="0" w:space="0" w:color="auto"/>
        <w:bottom w:val="none" w:sz="0" w:space="0" w:color="auto"/>
        <w:right w:val="none" w:sz="0" w:space="0" w:color="auto"/>
      </w:divBdr>
    </w:div>
    <w:div w:id="225335872">
      <w:bodyDiv w:val="1"/>
      <w:marLeft w:val="0"/>
      <w:marRight w:val="0"/>
      <w:marTop w:val="0"/>
      <w:marBottom w:val="0"/>
      <w:divBdr>
        <w:top w:val="none" w:sz="0" w:space="0" w:color="auto"/>
        <w:left w:val="none" w:sz="0" w:space="0" w:color="auto"/>
        <w:bottom w:val="none" w:sz="0" w:space="0" w:color="auto"/>
        <w:right w:val="none" w:sz="0" w:space="0" w:color="auto"/>
      </w:divBdr>
    </w:div>
    <w:div w:id="225379762">
      <w:bodyDiv w:val="1"/>
      <w:marLeft w:val="0"/>
      <w:marRight w:val="0"/>
      <w:marTop w:val="0"/>
      <w:marBottom w:val="0"/>
      <w:divBdr>
        <w:top w:val="none" w:sz="0" w:space="0" w:color="auto"/>
        <w:left w:val="none" w:sz="0" w:space="0" w:color="auto"/>
        <w:bottom w:val="none" w:sz="0" w:space="0" w:color="auto"/>
        <w:right w:val="none" w:sz="0" w:space="0" w:color="auto"/>
      </w:divBdr>
    </w:div>
    <w:div w:id="225578583">
      <w:bodyDiv w:val="1"/>
      <w:marLeft w:val="0"/>
      <w:marRight w:val="0"/>
      <w:marTop w:val="0"/>
      <w:marBottom w:val="0"/>
      <w:divBdr>
        <w:top w:val="none" w:sz="0" w:space="0" w:color="auto"/>
        <w:left w:val="none" w:sz="0" w:space="0" w:color="auto"/>
        <w:bottom w:val="none" w:sz="0" w:space="0" w:color="auto"/>
        <w:right w:val="none" w:sz="0" w:space="0" w:color="auto"/>
      </w:divBdr>
    </w:div>
    <w:div w:id="225772828">
      <w:bodyDiv w:val="1"/>
      <w:marLeft w:val="0"/>
      <w:marRight w:val="0"/>
      <w:marTop w:val="0"/>
      <w:marBottom w:val="0"/>
      <w:divBdr>
        <w:top w:val="none" w:sz="0" w:space="0" w:color="auto"/>
        <w:left w:val="none" w:sz="0" w:space="0" w:color="auto"/>
        <w:bottom w:val="none" w:sz="0" w:space="0" w:color="auto"/>
        <w:right w:val="none" w:sz="0" w:space="0" w:color="auto"/>
      </w:divBdr>
    </w:div>
    <w:div w:id="225843719">
      <w:bodyDiv w:val="1"/>
      <w:marLeft w:val="0"/>
      <w:marRight w:val="0"/>
      <w:marTop w:val="0"/>
      <w:marBottom w:val="0"/>
      <w:divBdr>
        <w:top w:val="none" w:sz="0" w:space="0" w:color="auto"/>
        <w:left w:val="none" w:sz="0" w:space="0" w:color="auto"/>
        <w:bottom w:val="none" w:sz="0" w:space="0" w:color="auto"/>
        <w:right w:val="none" w:sz="0" w:space="0" w:color="auto"/>
      </w:divBdr>
    </w:div>
    <w:div w:id="226380982">
      <w:bodyDiv w:val="1"/>
      <w:marLeft w:val="0"/>
      <w:marRight w:val="0"/>
      <w:marTop w:val="0"/>
      <w:marBottom w:val="0"/>
      <w:divBdr>
        <w:top w:val="none" w:sz="0" w:space="0" w:color="auto"/>
        <w:left w:val="none" w:sz="0" w:space="0" w:color="auto"/>
        <w:bottom w:val="none" w:sz="0" w:space="0" w:color="auto"/>
        <w:right w:val="none" w:sz="0" w:space="0" w:color="auto"/>
      </w:divBdr>
    </w:div>
    <w:div w:id="226383614">
      <w:bodyDiv w:val="1"/>
      <w:marLeft w:val="0"/>
      <w:marRight w:val="0"/>
      <w:marTop w:val="0"/>
      <w:marBottom w:val="0"/>
      <w:divBdr>
        <w:top w:val="none" w:sz="0" w:space="0" w:color="auto"/>
        <w:left w:val="none" w:sz="0" w:space="0" w:color="auto"/>
        <w:bottom w:val="none" w:sz="0" w:space="0" w:color="auto"/>
        <w:right w:val="none" w:sz="0" w:space="0" w:color="auto"/>
      </w:divBdr>
    </w:div>
    <w:div w:id="226962353">
      <w:bodyDiv w:val="1"/>
      <w:marLeft w:val="0"/>
      <w:marRight w:val="0"/>
      <w:marTop w:val="0"/>
      <w:marBottom w:val="0"/>
      <w:divBdr>
        <w:top w:val="none" w:sz="0" w:space="0" w:color="auto"/>
        <w:left w:val="none" w:sz="0" w:space="0" w:color="auto"/>
        <w:bottom w:val="none" w:sz="0" w:space="0" w:color="auto"/>
        <w:right w:val="none" w:sz="0" w:space="0" w:color="auto"/>
      </w:divBdr>
    </w:div>
    <w:div w:id="227108837">
      <w:bodyDiv w:val="1"/>
      <w:marLeft w:val="0"/>
      <w:marRight w:val="0"/>
      <w:marTop w:val="0"/>
      <w:marBottom w:val="0"/>
      <w:divBdr>
        <w:top w:val="none" w:sz="0" w:space="0" w:color="auto"/>
        <w:left w:val="none" w:sz="0" w:space="0" w:color="auto"/>
        <w:bottom w:val="none" w:sz="0" w:space="0" w:color="auto"/>
        <w:right w:val="none" w:sz="0" w:space="0" w:color="auto"/>
      </w:divBdr>
    </w:div>
    <w:div w:id="227113501">
      <w:bodyDiv w:val="1"/>
      <w:marLeft w:val="0"/>
      <w:marRight w:val="0"/>
      <w:marTop w:val="0"/>
      <w:marBottom w:val="0"/>
      <w:divBdr>
        <w:top w:val="none" w:sz="0" w:space="0" w:color="auto"/>
        <w:left w:val="none" w:sz="0" w:space="0" w:color="auto"/>
        <w:bottom w:val="none" w:sz="0" w:space="0" w:color="auto"/>
        <w:right w:val="none" w:sz="0" w:space="0" w:color="auto"/>
      </w:divBdr>
    </w:div>
    <w:div w:id="227227154">
      <w:bodyDiv w:val="1"/>
      <w:marLeft w:val="0"/>
      <w:marRight w:val="0"/>
      <w:marTop w:val="0"/>
      <w:marBottom w:val="0"/>
      <w:divBdr>
        <w:top w:val="none" w:sz="0" w:space="0" w:color="auto"/>
        <w:left w:val="none" w:sz="0" w:space="0" w:color="auto"/>
        <w:bottom w:val="none" w:sz="0" w:space="0" w:color="auto"/>
        <w:right w:val="none" w:sz="0" w:space="0" w:color="auto"/>
      </w:divBdr>
    </w:div>
    <w:div w:id="227572142">
      <w:bodyDiv w:val="1"/>
      <w:marLeft w:val="0"/>
      <w:marRight w:val="0"/>
      <w:marTop w:val="0"/>
      <w:marBottom w:val="0"/>
      <w:divBdr>
        <w:top w:val="none" w:sz="0" w:space="0" w:color="auto"/>
        <w:left w:val="none" w:sz="0" w:space="0" w:color="auto"/>
        <w:bottom w:val="none" w:sz="0" w:space="0" w:color="auto"/>
        <w:right w:val="none" w:sz="0" w:space="0" w:color="auto"/>
      </w:divBdr>
    </w:div>
    <w:div w:id="228224915">
      <w:bodyDiv w:val="1"/>
      <w:marLeft w:val="0"/>
      <w:marRight w:val="0"/>
      <w:marTop w:val="0"/>
      <w:marBottom w:val="0"/>
      <w:divBdr>
        <w:top w:val="none" w:sz="0" w:space="0" w:color="auto"/>
        <w:left w:val="none" w:sz="0" w:space="0" w:color="auto"/>
        <w:bottom w:val="none" w:sz="0" w:space="0" w:color="auto"/>
        <w:right w:val="none" w:sz="0" w:space="0" w:color="auto"/>
      </w:divBdr>
    </w:div>
    <w:div w:id="228462355">
      <w:bodyDiv w:val="1"/>
      <w:marLeft w:val="0"/>
      <w:marRight w:val="0"/>
      <w:marTop w:val="0"/>
      <w:marBottom w:val="0"/>
      <w:divBdr>
        <w:top w:val="none" w:sz="0" w:space="0" w:color="auto"/>
        <w:left w:val="none" w:sz="0" w:space="0" w:color="auto"/>
        <w:bottom w:val="none" w:sz="0" w:space="0" w:color="auto"/>
        <w:right w:val="none" w:sz="0" w:space="0" w:color="auto"/>
      </w:divBdr>
    </w:div>
    <w:div w:id="228468402">
      <w:bodyDiv w:val="1"/>
      <w:marLeft w:val="0"/>
      <w:marRight w:val="0"/>
      <w:marTop w:val="0"/>
      <w:marBottom w:val="0"/>
      <w:divBdr>
        <w:top w:val="none" w:sz="0" w:space="0" w:color="auto"/>
        <w:left w:val="none" w:sz="0" w:space="0" w:color="auto"/>
        <w:bottom w:val="none" w:sz="0" w:space="0" w:color="auto"/>
        <w:right w:val="none" w:sz="0" w:space="0" w:color="auto"/>
      </w:divBdr>
    </w:div>
    <w:div w:id="228736245">
      <w:bodyDiv w:val="1"/>
      <w:marLeft w:val="0"/>
      <w:marRight w:val="0"/>
      <w:marTop w:val="0"/>
      <w:marBottom w:val="0"/>
      <w:divBdr>
        <w:top w:val="none" w:sz="0" w:space="0" w:color="auto"/>
        <w:left w:val="none" w:sz="0" w:space="0" w:color="auto"/>
        <w:bottom w:val="none" w:sz="0" w:space="0" w:color="auto"/>
        <w:right w:val="none" w:sz="0" w:space="0" w:color="auto"/>
      </w:divBdr>
    </w:div>
    <w:div w:id="228923794">
      <w:bodyDiv w:val="1"/>
      <w:marLeft w:val="0"/>
      <w:marRight w:val="0"/>
      <w:marTop w:val="0"/>
      <w:marBottom w:val="0"/>
      <w:divBdr>
        <w:top w:val="none" w:sz="0" w:space="0" w:color="auto"/>
        <w:left w:val="none" w:sz="0" w:space="0" w:color="auto"/>
        <w:bottom w:val="none" w:sz="0" w:space="0" w:color="auto"/>
        <w:right w:val="none" w:sz="0" w:space="0" w:color="auto"/>
      </w:divBdr>
    </w:div>
    <w:div w:id="228927355">
      <w:bodyDiv w:val="1"/>
      <w:marLeft w:val="0"/>
      <w:marRight w:val="0"/>
      <w:marTop w:val="0"/>
      <w:marBottom w:val="0"/>
      <w:divBdr>
        <w:top w:val="none" w:sz="0" w:space="0" w:color="auto"/>
        <w:left w:val="none" w:sz="0" w:space="0" w:color="auto"/>
        <w:bottom w:val="none" w:sz="0" w:space="0" w:color="auto"/>
        <w:right w:val="none" w:sz="0" w:space="0" w:color="auto"/>
      </w:divBdr>
    </w:div>
    <w:div w:id="228930066">
      <w:bodyDiv w:val="1"/>
      <w:marLeft w:val="0"/>
      <w:marRight w:val="0"/>
      <w:marTop w:val="0"/>
      <w:marBottom w:val="0"/>
      <w:divBdr>
        <w:top w:val="none" w:sz="0" w:space="0" w:color="auto"/>
        <w:left w:val="none" w:sz="0" w:space="0" w:color="auto"/>
        <w:bottom w:val="none" w:sz="0" w:space="0" w:color="auto"/>
        <w:right w:val="none" w:sz="0" w:space="0" w:color="auto"/>
      </w:divBdr>
    </w:div>
    <w:div w:id="229004824">
      <w:bodyDiv w:val="1"/>
      <w:marLeft w:val="0"/>
      <w:marRight w:val="0"/>
      <w:marTop w:val="0"/>
      <w:marBottom w:val="0"/>
      <w:divBdr>
        <w:top w:val="none" w:sz="0" w:space="0" w:color="auto"/>
        <w:left w:val="none" w:sz="0" w:space="0" w:color="auto"/>
        <w:bottom w:val="none" w:sz="0" w:space="0" w:color="auto"/>
        <w:right w:val="none" w:sz="0" w:space="0" w:color="auto"/>
      </w:divBdr>
    </w:div>
    <w:div w:id="229121531">
      <w:bodyDiv w:val="1"/>
      <w:marLeft w:val="0"/>
      <w:marRight w:val="0"/>
      <w:marTop w:val="0"/>
      <w:marBottom w:val="0"/>
      <w:divBdr>
        <w:top w:val="none" w:sz="0" w:space="0" w:color="auto"/>
        <w:left w:val="none" w:sz="0" w:space="0" w:color="auto"/>
        <w:bottom w:val="none" w:sz="0" w:space="0" w:color="auto"/>
        <w:right w:val="none" w:sz="0" w:space="0" w:color="auto"/>
      </w:divBdr>
    </w:div>
    <w:div w:id="229311047">
      <w:bodyDiv w:val="1"/>
      <w:marLeft w:val="0"/>
      <w:marRight w:val="0"/>
      <w:marTop w:val="0"/>
      <w:marBottom w:val="0"/>
      <w:divBdr>
        <w:top w:val="none" w:sz="0" w:space="0" w:color="auto"/>
        <w:left w:val="none" w:sz="0" w:space="0" w:color="auto"/>
        <w:bottom w:val="none" w:sz="0" w:space="0" w:color="auto"/>
        <w:right w:val="none" w:sz="0" w:space="0" w:color="auto"/>
      </w:divBdr>
    </w:div>
    <w:div w:id="229384300">
      <w:bodyDiv w:val="1"/>
      <w:marLeft w:val="0"/>
      <w:marRight w:val="0"/>
      <w:marTop w:val="0"/>
      <w:marBottom w:val="0"/>
      <w:divBdr>
        <w:top w:val="none" w:sz="0" w:space="0" w:color="auto"/>
        <w:left w:val="none" w:sz="0" w:space="0" w:color="auto"/>
        <w:bottom w:val="none" w:sz="0" w:space="0" w:color="auto"/>
        <w:right w:val="none" w:sz="0" w:space="0" w:color="auto"/>
      </w:divBdr>
    </w:div>
    <w:div w:id="229508897">
      <w:bodyDiv w:val="1"/>
      <w:marLeft w:val="0"/>
      <w:marRight w:val="0"/>
      <w:marTop w:val="0"/>
      <w:marBottom w:val="0"/>
      <w:divBdr>
        <w:top w:val="none" w:sz="0" w:space="0" w:color="auto"/>
        <w:left w:val="none" w:sz="0" w:space="0" w:color="auto"/>
        <w:bottom w:val="none" w:sz="0" w:space="0" w:color="auto"/>
        <w:right w:val="none" w:sz="0" w:space="0" w:color="auto"/>
      </w:divBdr>
    </w:div>
    <w:div w:id="229535916">
      <w:bodyDiv w:val="1"/>
      <w:marLeft w:val="0"/>
      <w:marRight w:val="0"/>
      <w:marTop w:val="0"/>
      <w:marBottom w:val="0"/>
      <w:divBdr>
        <w:top w:val="none" w:sz="0" w:space="0" w:color="auto"/>
        <w:left w:val="none" w:sz="0" w:space="0" w:color="auto"/>
        <w:bottom w:val="none" w:sz="0" w:space="0" w:color="auto"/>
        <w:right w:val="none" w:sz="0" w:space="0" w:color="auto"/>
      </w:divBdr>
    </w:div>
    <w:div w:id="229536916">
      <w:bodyDiv w:val="1"/>
      <w:marLeft w:val="0"/>
      <w:marRight w:val="0"/>
      <w:marTop w:val="0"/>
      <w:marBottom w:val="0"/>
      <w:divBdr>
        <w:top w:val="none" w:sz="0" w:space="0" w:color="auto"/>
        <w:left w:val="none" w:sz="0" w:space="0" w:color="auto"/>
        <w:bottom w:val="none" w:sz="0" w:space="0" w:color="auto"/>
        <w:right w:val="none" w:sz="0" w:space="0" w:color="auto"/>
      </w:divBdr>
    </w:div>
    <w:div w:id="229732017">
      <w:bodyDiv w:val="1"/>
      <w:marLeft w:val="0"/>
      <w:marRight w:val="0"/>
      <w:marTop w:val="0"/>
      <w:marBottom w:val="0"/>
      <w:divBdr>
        <w:top w:val="none" w:sz="0" w:space="0" w:color="auto"/>
        <w:left w:val="none" w:sz="0" w:space="0" w:color="auto"/>
        <w:bottom w:val="none" w:sz="0" w:space="0" w:color="auto"/>
        <w:right w:val="none" w:sz="0" w:space="0" w:color="auto"/>
      </w:divBdr>
    </w:div>
    <w:div w:id="229921203">
      <w:bodyDiv w:val="1"/>
      <w:marLeft w:val="0"/>
      <w:marRight w:val="0"/>
      <w:marTop w:val="0"/>
      <w:marBottom w:val="0"/>
      <w:divBdr>
        <w:top w:val="none" w:sz="0" w:space="0" w:color="auto"/>
        <w:left w:val="none" w:sz="0" w:space="0" w:color="auto"/>
        <w:bottom w:val="none" w:sz="0" w:space="0" w:color="auto"/>
        <w:right w:val="none" w:sz="0" w:space="0" w:color="auto"/>
      </w:divBdr>
    </w:div>
    <w:div w:id="230501569">
      <w:bodyDiv w:val="1"/>
      <w:marLeft w:val="0"/>
      <w:marRight w:val="0"/>
      <w:marTop w:val="0"/>
      <w:marBottom w:val="0"/>
      <w:divBdr>
        <w:top w:val="none" w:sz="0" w:space="0" w:color="auto"/>
        <w:left w:val="none" w:sz="0" w:space="0" w:color="auto"/>
        <w:bottom w:val="none" w:sz="0" w:space="0" w:color="auto"/>
        <w:right w:val="none" w:sz="0" w:space="0" w:color="auto"/>
      </w:divBdr>
    </w:div>
    <w:div w:id="230582158">
      <w:bodyDiv w:val="1"/>
      <w:marLeft w:val="0"/>
      <w:marRight w:val="0"/>
      <w:marTop w:val="0"/>
      <w:marBottom w:val="0"/>
      <w:divBdr>
        <w:top w:val="none" w:sz="0" w:space="0" w:color="auto"/>
        <w:left w:val="none" w:sz="0" w:space="0" w:color="auto"/>
        <w:bottom w:val="none" w:sz="0" w:space="0" w:color="auto"/>
        <w:right w:val="none" w:sz="0" w:space="0" w:color="auto"/>
      </w:divBdr>
    </w:div>
    <w:div w:id="231081443">
      <w:bodyDiv w:val="1"/>
      <w:marLeft w:val="0"/>
      <w:marRight w:val="0"/>
      <w:marTop w:val="0"/>
      <w:marBottom w:val="0"/>
      <w:divBdr>
        <w:top w:val="none" w:sz="0" w:space="0" w:color="auto"/>
        <w:left w:val="none" w:sz="0" w:space="0" w:color="auto"/>
        <w:bottom w:val="none" w:sz="0" w:space="0" w:color="auto"/>
        <w:right w:val="none" w:sz="0" w:space="0" w:color="auto"/>
      </w:divBdr>
    </w:div>
    <w:div w:id="231088181">
      <w:bodyDiv w:val="1"/>
      <w:marLeft w:val="0"/>
      <w:marRight w:val="0"/>
      <w:marTop w:val="0"/>
      <w:marBottom w:val="0"/>
      <w:divBdr>
        <w:top w:val="none" w:sz="0" w:space="0" w:color="auto"/>
        <w:left w:val="none" w:sz="0" w:space="0" w:color="auto"/>
        <w:bottom w:val="none" w:sz="0" w:space="0" w:color="auto"/>
        <w:right w:val="none" w:sz="0" w:space="0" w:color="auto"/>
      </w:divBdr>
    </w:div>
    <w:div w:id="231159054">
      <w:bodyDiv w:val="1"/>
      <w:marLeft w:val="0"/>
      <w:marRight w:val="0"/>
      <w:marTop w:val="0"/>
      <w:marBottom w:val="0"/>
      <w:divBdr>
        <w:top w:val="none" w:sz="0" w:space="0" w:color="auto"/>
        <w:left w:val="none" w:sz="0" w:space="0" w:color="auto"/>
        <w:bottom w:val="none" w:sz="0" w:space="0" w:color="auto"/>
        <w:right w:val="none" w:sz="0" w:space="0" w:color="auto"/>
      </w:divBdr>
    </w:div>
    <w:div w:id="231552396">
      <w:bodyDiv w:val="1"/>
      <w:marLeft w:val="0"/>
      <w:marRight w:val="0"/>
      <w:marTop w:val="0"/>
      <w:marBottom w:val="0"/>
      <w:divBdr>
        <w:top w:val="none" w:sz="0" w:space="0" w:color="auto"/>
        <w:left w:val="none" w:sz="0" w:space="0" w:color="auto"/>
        <w:bottom w:val="none" w:sz="0" w:space="0" w:color="auto"/>
        <w:right w:val="none" w:sz="0" w:space="0" w:color="auto"/>
      </w:divBdr>
    </w:div>
    <w:div w:id="231623113">
      <w:bodyDiv w:val="1"/>
      <w:marLeft w:val="0"/>
      <w:marRight w:val="0"/>
      <w:marTop w:val="0"/>
      <w:marBottom w:val="0"/>
      <w:divBdr>
        <w:top w:val="none" w:sz="0" w:space="0" w:color="auto"/>
        <w:left w:val="none" w:sz="0" w:space="0" w:color="auto"/>
        <w:bottom w:val="none" w:sz="0" w:space="0" w:color="auto"/>
        <w:right w:val="none" w:sz="0" w:space="0" w:color="auto"/>
      </w:divBdr>
    </w:div>
    <w:div w:id="231932628">
      <w:bodyDiv w:val="1"/>
      <w:marLeft w:val="0"/>
      <w:marRight w:val="0"/>
      <w:marTop w:val="0"/>
      <w:marBottom w:val="0"/>
      <w:divBdr>
        <w:top w:val="none" w:sz="0" w:space="0" w:color="auto"/>
        <w:left w:val="none" w:sz="0" w:space="0" w:color="auto"/>
        <w:bottom w:val="none" w:sz="0" w:space="0" w:color="auto"/>
        <w:right w:val="none" w:sz="0" w:space="0" w:color="auto"/>
      </w:divBdr>
    </w:div>
    <w:div w:id="231937014">
      <w:bodyDiv w:val="1"/>
      <w:marLeft w:val="0"/>
      <w:marRight w:val="0"/>
      <w:marTop w:val="0"/>
      <w:marBottom w:val="0"/>
      <w:divBdr>
        <w:top w:val="none" w:sz="0" w:space="0" w:color="auto"/>
        <w:left w:val="none" w:sz="0" w:space="0" w:color="auto"/>
        <w:bottom w:val="none" w:sz="0" w:space="0" w:color="auto"/>
        <w:right w:val="none" w:sz="0" w:space="0" w:color="auto"/>
      </w:divBdr>
    </w:div>
    <w:div w:id="231939207">
      <w:bodyDiv w:val="1"/>
      <w:marLeft w:val="0"/>
      <w:marRight w:val="0"/>
      <w:marTop w:val="0"/>
      <w:marBottom w:val="0"/>
      <w:divBdr>
        <w:top w:val="none" w:sz="0" w:space="0" w:color="auto"/>
        <w:left w:val="none" w:sz="0" w:space="0" w:color="auto"/>
        <w:bottom w:val="none" w:sz="0" w:space="0" w:color="auto"/>
        <w:right w:val="none" w:sz="0" w:space="0" w:color="auto"/>
      </w:divBdr>
    </w:div>
    <w:div w:id="232080510">
      <w:bodyDiv w:val="1"/>
      <w:marLeft w:val="0"/>
      <w:marRight w:val="0"/>
      <w:marTop w:val="0"/>
      <w:marBottom w:val="0"/>
      <w:divBdr>
        <w:top w:val="none" w:sz="0" w:space="0" w:color="auto"/>
        <w:left w:val="none" w:sz="0" w:space="0" w:color="auto"/>
        <w:bottom w:val="none" w:sz="0" w:space="0" w:color="auto"/>
        <w:right w:val="none" w:sz="0" w:space="0" w:color="auto"/>
      </w:divBdr>
    </w:div>
    <w:div w:id="232199032">
      <w:bodyDiv w:val="1"/>
      <w:marLeft w:val="0"/>
      <w:marRight w:val="0"/>
      <w:marTop w:val="0"/>
      <w:marBottom w:val="0"/>
      <w:divBdr>
        <w:top w:val="none" w:sz="0" w:space="0" w:color="auto"/>
        <w:left w:val="none" w:sz="0" w:space="0" w:color="auto"/>
        <w:bottom w:val="none" w:sz="0" w:space="0" w:color="auto"/>
        <w:right w:val="none" w:sz="0" w:space="0" w:color="auto"/>
      </w:divBdr>
    </w:div>
    <w:div w:id="232398720">
      <w:bodyDiv w:val="1"/>
      <w:marLeft w:val="0"/>
      <w:marRight w:val="0"/>
      <w:marTop w:val="0"/>
      <w:marBottom w:val="0"/>
      <w:divBdr>
        <w:top w:val="none" w:sz="0" w:space="0" w:color="auto"/>
        <w:left w:val="none" w:sz="0" w:space="0" w:color="auto"/>
        <w:bottom w:val="none" w:sz="0" w:space="0" w:color="auto"/>
        <w:right w:val="none" w:sz="0" w:space="0" w:color="auto"/>
      </w:divBdr>
    </w:div>
    <w:div w:id="232468634">
      <w:bodyDiv w:val="1"/>
      <w:marLeft w:val="0"/>
      <w:marRight w:val="0"/>
      <w:marTop w:val="0"/>
      <w:marBottom w:val="0"/>
      <w:divBdr>
        <w:top w:val="none" w:sz="0" w:space="0" w:color="auto"/>
        <w:left w:val="none" w:sz="0" w:space="0" w:color="auto"/>
        <w:bottom w:val="none" w:sz="0" w:space="0" w:color="auto"/>
        <w:right w:val="none" w:sz="0" w:space="0" w:color="auto"/>
      </w:divBdr>
    </w:div>
    <w:div w:id="232473342">
      <w:bodyDiv w:val="1"/>
      <w:marLeft w:val="0"/>
      <w:marRight w:val="0"/>
      <w:marTop w:val="0"/>
      <w:marBottom w:val="0"/>
      <w:divBdr>
        <w:top w:val="none" w:sz="0" w:space="0" w:color="auto"/>
        <w:left w:val="none" w:sz="0" w:space="0" w:color="auto"/>
        <w:bottom w:val="none" w:sz="0" w:space="0" w:color="auto"/>
        <w:right w:val="none" w:sz="0" w:space="0" w:color="auto"/>
      </w:divBdr>
    </w:div>
    <w:div w:id="232593078">
      <w:bodyDiv w:val="1"/>
      <w:marLeft w:val="0"/>
      <w:marRight w:val="0"/>
      <w:marTop w:val="0"/>
      <w:marBottom w:val="0"/>
      <w:divBdr>
        <w:top w:val="none" w:sz="0" w:space="0" w:color="auto"/>
        <w:left w:val="none" w:sz="0" w:space="0" w:color="auto"/>
        <w:bottom w:val="none" w:sz="0" w:space="0" w:color="auto"/>
        <w:right w:val="none" w:sz="0" w:space="0" w:color="auto"/>
      </w:divBdr>
    </w:div>
    <w:div w:id="232742934">
      <w:bodyDiv w:val="1"/>
      <w:marLeft w:val="0"/>
      <w:marRight w:val="0"/>
      <w:marTop w:val="0"/>
      <w:marBottom w:val="0"/>
      <w:divBdr>
        <w:top w:val="none" w:sz="0" w:space="0" w:color="auto"/>
        <w:left w:val="none" w:sz="0" w:space="0" w:color="auto"/>
        <w:bottom w:val="none" w:sz="0" w:space="0" w:color="auto"/>
        <w:right w:val="none" w:sz="0" w:space="0" w:color="auto"/>
      </w:divBdr>
    </w:div>
    <w:div w:id="232853576">
      <w:bodyDiv w:val="1"/>
      <w:marLeft w:val="0"/>
      <w:marRight w:val="0"/>
      <w:marTop w:val="0"/>
      <w:marBottom w:val="0"/>
      <w:divBdr>
        <w:top w:val="none" w:sz="0" w:space="0" w:color="auto"/>
        <w:left w:val="none" w:sz="0" w:space="0" w:color="auto"/>
        <w:bottom w:val="none" w:sz="0" w:space="0" w:color="auto"/>
        <w:right w:val="none" w:sz="0" w:space="0" w:color="auto"/>
      </w:divBdr>
    </w:div>
    <w:div w:id="232857677">
      <w:bodyDiv w:val="1"/>
      <w:marLeft w:val="0"/>
      <w:marRight w:val="0"/>
      <w:marTop w:val="0"/>
      <w:marBottom w:val="0"/>
      <w:divBdr>
        <w:top w:val="none" w:sz="0" w:space="0" w:color="auto"/>
        <w:left w:val="none" w:sz="0" w:space="0" w:color="auto"/>
        <w:bottom w:val="none" w:sz="0" w:space="0" w:color="auto"/>
        <w:right w:val="none" w:sz="0" w:space="0" w:color="auto"/>
      </w:divBdr>
    </w:div>
    <w:div w:id="232857830">
      <w:bodyDiv w:val="1"/>
      <w:marLeft w:val="0"/>
      <w:marRight w:val="0"/>
      <w:marTop w:val="0"/>
      <w:marBottom w:val="0"/>
      <w:divBdr>
        <w:top w:val="none" w:sz="0" w:space="0" w:color="auto"/>
        <w:left w:val="none" w:sz="0" w:space="0" w:color="auto"/>
        <w:bottom w:val="none" w:sz="0" w:space="0" w:color="auto"/>
        <w:right w:val="none" w:sz="0" w:space="0" w:color="auto"/>
      </w:divBdr>
    </w:div>
    <w:div w:id="232938592">
      <w:bodyDiv w:val="1"/>
      <w:marLeft w:val="0"/>
      <w:marRight w:val="0"/>
      <w:marTop w:val="0"/>
      <w:marBottom w:val="0"/>
      <w:divBdr>
        <w:top w:val="none" w:sz="0" w:space="0" w:color="auto"/>
        <w:left w:val="none" w:sz="0" w:space="0" w:color="auto"/>
        <w:bottom w:val="none" w:sz="0" w:space="0" w:color="auto"/>
        <w:right w:val="none" w:sz="0" w:space="0" w:color="auto"/>
      </w:divBdr>
    </w:div>
    <w:div w:id="233047140">
      <w:bodyDiv w:val="1"/>
      <w:marLeft w:val="0"/>
      <w:marRight w:val="0"/>
      <w:marTop w:val="0"/>
      <w:marBottom w:val="0"/>
      <w:divBdr>
        <w:top w:val="none" w:sz="0" w:space="0" w:color="auto"/>
        <w:left w:val="none" w:sz="0" w:space="0" w:color="auto"/>
        <w:bottom w:val="none" w:sz="0" w:space="0" w:color="auto"/>
        <w:right w:val="none" w:sz="0" w:space="0" w:color="auto"/>
      </w:divBdr>
    </w:div>
    <w:div w:id="233123587">
      <w:bodyDiv w:val="1"/>
      <w:marLeft w:val="0"/>
      <w:marRight w:val="0"/>
      <w:marTop w:val="0"/>
      <w:marBottom w:val="0"/>
      <w:divBdr>
        <w:top w:val="none" w:sz="0" w:space="0" w:color="auto"/>
        <w:left w:val="none" w:sz="0" w:space="0" w:color="auto"/>
        <w:bottom w:val="none" w:sz="0" w:space="0" w:color="auto"/>
        <w:right w:val="none" w:sz="0" w:space="0" w:color="auto"/>
      </w:divBdr>
    </w:div>
    <w:div w:id="233126379">
      <w:bodyDiv w:val="1"/>
      <w:marLeft w:val="0"/>
      <w:marRight w:val="0"/>
      <w:marTop w:val="0"/>
      <w:marBottom w:val="0"/>
      <w:divBdr>
        <w:top w:val="none" w:sz="0" w:space="0" w:color="auto"/>
        <w:left w:val="none" w:sz="0" w:space="0" w:color="auto"/>
        <w:bottom w:val="none" w:sz="0" w:space="0" w:color="auto"/>
        <w:right w:val="none" w:sz="0" w:space="0" w:color="auto"/>
      </w:divBdr>
    </w:div>
    <w:div w:id="233322210">
      <w:bodyDiv w:val="1"/>
      <w:marLeft w:val="0"/>
      <w:marRight w:val="0"/>
      <w:marTop w:val="0"/>
      <w:marBottom w:val="0"/>
      <w:divBdr>
        <w:top w:val="none" w:sz="0" w:space="0" w:color="auto"/>
        <w:left w:val="none" w:sz="0" w:space="0" w:color="auto"/>
        <w:bottom w:val="none" w:sz="0" w:space="0" w:color="auto"/>
        <w:right w:val="none" w:sz="0" w:space="0" w:color="auto"/>
      </w:divBdr>
    </w:div>
    <w:div w:id="233441160">
      <w:bodyDiv w:val="1"/>
      <w:marLeft w:val="0"/>
      <w:marRight w:val="0"/>
      <w:marTop w:val="0"/>
      <w:marBottom w:val="0"/>
      <w:divBdr>
        <w:top w:val="none" w:sz="0" w:space="0" w:color="auto"/>
        <w:left w:val="none" w:sz="0" w:space="0" w:color="auto"/>
        <w:bottom w:val="none" w:sz="0" w:space="0" w:color="auto"/>
        <w:right w:val="none" w:sz="0" w:space="0" w:color="auto"/>
      </w:divBdr>
    </w:div>
    <w:div w:id="233467702">
      <w:bodyDiv w:val="1"/>
      <w:marLeft w:val="0"/>
      <w:marRight w:val="0"/>
      <w:marTop w:val="0"/>
      <w:marBottom w:val="0"/>
      <w:divBdr>
        <w:top w:val="none" w:sz="0" w:space="0" w:color="auto"/>
        <w:left w:val="none" w:sz="0" w:space="0" w:color="auto"/>
        <w:bottom w:val="none" w:sz="0" w:space="0" w:color="auto"/>
        <w:right w:val="none" w:sz="0" w:space="0" w:color="auto"/>
      </w:divBdr>
    </w:div>
    <w:div w:id="233586550">
      <w:bodyDiv w:val="1"/>
      <w:marLeft w:val="0"/>
      <w:marRight w:val="0"/>
      <w:marTop w:val="0"/>
      <w:marBottom w:val="0"/>
      <w:divBdr>
        <w:top w:val="none" w:sz="0" w:space="0" w:color="auto"/>
        <w:left w:val="none" w:sz="0" w:space="0" w:color="auto"/>
        <w:bottom w:val="none" w:sz="0" w:space="0" w:color="auto"/>
        <w:right w:val="none" w:sz="0" w:space="0" w:color="auto"/>
      </w:divBdr>
    </w:div>
    <w:div w:id="233785570">
      <w:bodyDiv w:val="1"/>
      <w:marLeft w:val="0"/>
      <w:marRight w:val="0"/>
      <w:marTop w:val="0"/>
      <w:marBottom w:val="0"/>
      <w:divBdr>
        <w:top w:val="none" w:sz="0" w:space="0" w:color="auto"/>
        <w:left w:val="none" w:sz="0" w:space="0" w:color="auto"/>
        <w:bottom w:val="none" w:sz="0" w:space="0" w:color="auto"/>
        <w:right w:val="none" w:sz="0" w:space="0" w:color="auto"/>
      </w:divBdr>
    </w:div>
    <w:div w:id="234052415">
      <w:bodyDiv w:val="1"/>
      <w:marLeft w:val="0"/>
      <w:marRight w:val="0"/>
      <w:marTop w:val="0"/>
      <w:marBottom w:val="0"/>
      <w:divBdr>
        <w:top w:val="none" w:sz="0" w:space="0" w:color="auto"/>
        <w:left w:val="none" w:sz="0" w:space="0" w:color="auto"/>
        <w:bottom w:val="none" w:sz="0" w:space="0" w:color="auto"/>
        <w:right w:val="none" w:sz="0" w:space="0" w:color="auto"/>
      </w:divBdr>
    </w:div>
    <w:div w:id="234164233">
      <w:bodyDiv w:val="1"/>
      <w:marLeft w:val="0"/>
      <w:marRight w:val="0"/>
      <w:marTop w:val="0"/>
      <w:marBottom w:val="0"/>
      <w:divBdr>
        <w:top w:val="none" w:sz="0" w:space="0" w:color="auto"/>
        <w:left w:val="none" w:sz="0" w:space="0" w:color="auto"/>
        <w:bottom w:val="none" w:sz="0" w:space="0" w:color="auto"/>
        <w:right w:val="none" w:sz="0" w:space="0" w:color="auto"/>
      </w:divBdr>
    </w:div>
    <w:div w:id="234508888">
      <w:bodyDiv w:val="1"/>
      <w:marLeft w:val="0"/>
      <w:marRight w:val="0"/>
      <w:marTop w:val="0"/>
      <w:marBottom w:val="0"/>
      <w:divBdr>
        <w:top w:val="none" w:sz="0" w:space="0" w:color="auto"/>
        <w:left w:val="none" w:sz="0" w:space="0" w:color="auto"/>
        <w:bottom w:val="none" w:sz="0" w:space="0" w:color="auto"/>
        <w:right w:val="none" w:sz="0" w:space="0" w:color="auto"/>
      </w:divBdr>
    </w:div>
    <w:div w:id="234513981">
      <w:bodyDiv w:val="1"/>
      <w:marLeft w:val="0"/>
      <w:marRight w:val="0"/>
      <w:marTop w:val="0"/>
      <w:marBottom w:val="0"/>
      <w:divBdr>
        <w:top w:val="none" w:sz="0" w:space="0" w:color="auto"/>
        <w:left w:val="none" w:sz="0" w:space="0" w:color="auto"/>
        <w:bottom w:val="none" w:sz="0" w:space="0" w:color="auto"/>
        <w:right w:val="none" w:sz="0" w:space="0" w:color="auto"/>
      </w:divBdr>
    </w:div>
    <w:div w:id="234628894">
      <w:bodyDiv w:val="1"/>
      <w:marLeft w:val="0"/>
      <w:marRight w:val="0"/>
      <w:marTop w:val="0"/>
      <w:marBottom w:val="0"/>
      <w:divBdr>
        <w:top w:val="none" w:sz="0" w:space="0" w:color="auto"/>
        <w:left w:val="none" w:sz="0" w:space="0" w:color="auto"/>
        <w:bottom w:val="none" w:sz="0" w:space="0" w:color="auto"/>
        <w:right w:val="none" w:sz="0" w:space="0" w:color="auto"/>
      </w:divBdr>
    </w:div>
    <w:div w:id="234635442">
      <w:bodyDiv w:val="1"/>
      <w:marLeft w:val="0"/>
      <w:marRight w:val="0"/>
      <w:marTop w:val="0"/>
      <w:marBottom w:val="0"/>
      <w:divBdr>
        <w:top w:val="none" w:sz="0" w:space="0" w:color="auto"/>
        <w:left w:val="none" w:sz="0" w:space="0" w:color="auto"/>
        <w:bottom w:val="none" w:sz="0" w:space="0" w:color="auto"/>
        <w:right w:val="none" w:sz="0" w:space="0" w:color="auto"/>
      </w:divBdr>
    </w:div>
    <w:div w:id="234946638">
      <w:bodyDiv w:val="1"/>
      <w:marLeft w:val="0"/>
      <w:marRight w:val="0"/>
      <w:marTop w:val="0"/>
      <w:marBottom w:val="0"/>
      <w:divBdr>
        <w:top w:val="none" w:sz="0" w:space="0" w:color="auto"/>
        <w:left w:val="none" w:sz="0" w:space="0" w:color="auto"/>
        <w:bottom w:val="none" w:sz="0" w:space="0" w:color="auto"/>
        <w:right w:val="none" w:sz="0" w:space="0" w:color="auto"/>
      </w:divBdr>
    </w:div>
    <w:div w:id="235169736">
      <w:bodyDiv w:val="1"/>
      <w:marLeft w:val="0"/>
      <w:marRight w:val="0"/>
      <w:marTop w:val="0"/>
      <w:marBottom w:val="0"/>
      <w:divBdr>
        <w:top w:val="none" w:sz="0" w:space="0" w:color="auto"/>
        <w:left w:val="none" w:sz="0" w:space="0" w:color="auto"/>
        <w:bottom w:val="none" w:sz="0" w:space="0" w:color="auto"/>
        <w:right w:val="none" w:sz="0" w:space="0" w:color="auto"/>
      </w:divBdr>
    </w:div>
    <w:div w:id="235171210">
      <w:bodyDiv w:val="1"/>
      <w:marLeft w:val="0"/>
      <w:marRight w:val="0"/>
      <w:marTop w:val="0"/>
      <w:marBottom w:val="0"/>
      <w:divBdr>
        <w:top w:val="none" w:sz="0" w:space="0" w:color="auto"/>
        <w:left w:val="none" w:sz="0" w:space="0" w:color="auto"/>
        <w:bottom w:val="none" w:sz="0" w:space="0" w:color="auto"/>
        <w:right w:val="none" w:sz="0" w:space="0" w:color="auto"/>
      </w:divBdr>
    </w:div>
    <w:div w:id="235602014">
      <w:bodyDiv w:val="1"/>
      <w:marLeft w:val="0"/>
      <w:marRight w:val="0"/>
      <w:marTop w:val="0"/>
      <w:marBottom w:val="0"/>
      <w:divBdr>
        <w:top w:val="none" w:sz="0" w:space="0" w:color="auto"/>
        <w:left w:val="none" w:sz="0" w:space="0" w:color="auto"/>
        <w:bottom w:val="none" w:sz="0" w:space="0" w:color="auto"/>
        <w:right w:val="none" w:sz="0" w:space="0" w:color="auto"/>
      </w:divBdr>
    </w:div>
    <w:div w:id="235628528">
      <w:bodyDiv w:val="1"/>
      <w:marLeft w:val="0"/>
      <w:marRight w:val="0"/>
      <w:marTop w:val="0"/>
      <w:marBottom w:val="0"/>
      <w:divBdr>
        <w:top w:val="none" w:sz="0" w:space="0" w:color="auto"/>
        <w:left w:val="none" w:sz="0" w:space="0" w:color="auto"/>
        <w:bottom w:val="none" w:sz="0" w:space="0" w:color="auto"/>
        <w:right w:val="none" w:sz="0" w:space="0" w:color="auto"/>
      </w:divBdr>
    </w:div>
    <w:div w:id="235632605">
      <w:bodyDiv w:val="1"/>
      <w:marLeft w:val="0"/>
      <w:marRight w:val="0"/>
      <w:marTop w:val="0"/>
      <w:marBottom w:val="0"/>
      <w:divBdr>
        <w:top w:val="none" w:sz="0" w:space="0" w:color="auto"/>
        <w:left w:val="none" w:sz="0" w:space="0" w:color="auto"/>
        <w:bottom w:val="none" w:sz="0" w:space="0" w:color="auto"/>
        <w:right w:val="none" w:sz="0" w:space="0" w:color="auto"/>
      </w:divBdr>
    </w:div>
    <w:div w:id="235819205">
      <w:bodyDiv w:val="1"/>
      <w:marLeft w:val="0"/>
      <w:marRight w:val="0"/>
      <w:marTop w:val="0"/>
      <w:marBottom w:val="0"/>
      <w:divBdr>
        <w:top w:val="none" w:sz="0" w:space="0" w:color="auto"/>
        <w:left w:val="none" w:sz="0" w:space="0" w:color="auto"/>
        <w:bottom w:val="none" w:sz="0" w:space="0" w:color="auto"/>
        <w:right w:val="none" w:sz="0" w:space="0" w:color="auto"/>
      </w:divBdr>
    </w:div>
    <w:div w:id="235820889">
      <w:bodyDiv w:val="1"/>
      <w:marLeft w:val="0"/>
      <w:marRight w:val="0"/>
      <w:marTop w:val="0"/>
      <w:marBottom w:val="0"/>
      <w:divBdr>
        <w:top w:val="none" w:sz="0" w:space="0" w:color="auto"/>
        <w:left w:val="none" w:sz="0" w:space="0" w:color="auto"/>
        <w:bottom w:val="none" w:sz="0" w:space="0" w:color="auto"/>
        <w:right w:val="none" w:sz="0" w:space="0" w:color="auto"/>
      </w:divBdr>
    </w:div>
    <w:div w:id="236092224">
      <w:bodyDiv w:val="1"/>
      <w:marLeft w:val="0"/>
      <w:marRight w:val="0"/>
      <w:marTop w:val="0"/>
      <w:marBottom w:val="0"/>
      <w:divBdr>
        <w:top w:val="none" w:sz="0" w:space="0" w:color="auto"/>
        <w:left w:val="none" w:sz="0" w:space="0" w:color="auto"/>
        <w:bottom w:val="none" w:sz="0" w:space="0" w:color="auto"/>
        <w:right w:val="none" w:sz="0" w:space="0" w:color="auto"/>
      </w:divBdr>
    </w:div>
    <w:div w:id="236210788">
      <w:bodyDiv w:val="1"/>
      <w:marLeft w:val="0"/>
      <w:marRight w:val="0"/>
      <w:marTop w:val="0"/>
      <w:marBottom w:val="0"/>
      <w:divBdr>
        <w:top w:val="none" w:sz="0" w:space="0" w:color="auto"/>
        <w:left w:val="none" w:sz="0" w:space="0" w:color="auto"/>
        <w:bottom w:val="none" w:sz="0" w:space="0" w:color="auto"/>
        <w:right w:val="none" w:sz="0" w:space="0" w:color="auto"/>
      </w:divBdr>
    </w:div>
    <w:div w:id="236984850">
      <w:bodyDiv w:val="1"/>
      <w:marLeft w:val="0"/>
      <w:marRight w:val="0"/>
      <w:marTop w:val="0"/>
      <w:marBottom w:val="0"/>
      <w:divBdr>
        <w:top w:val="none" w:sz="0" w:space="0" w:color="auto"/>
        <w:left w:val="none" w:sz="0" w:space="0" w:color="auto"/>
        <w:bottom w:val="none" w:sz="0" w:space="0" w:color="auto"/>
        <w:right w:val="none" w:sz="0" w:space="0" w:color="auto"/>
      </w:divBdr>
    </w:div>
    <w:div w:id="237252883">
      <w:bodyDiv w:val="1"/>
      <w:marLeft w:val="0"/>
      <w:marRight w:val="0"/>
      <w:marTop w:val="0"/>
      <w:marBottom w:val="0"/>
      <w:divBdr>
        <w:top w:val="none" w:sz="0" w:space="0" w:color="auto"/>
        <w:left w:val="none" w:sz="0" w:space="0" w:color="auto"/>
        <w:bottom w:val="none" w:sz="0" w:space="0" w:color="auto"/>
        <w:right w:val="none" w:sz="0" w:space="0" w:color="auto"/>
      </w:divBdr>
    </w:div>
    <w:div w:id="237522235">
      <w:bodyDiv w:val="1"/>
      <w:marLeft w:val="0"/>
      <w:marRight w:val="0"/>
      <w:marTop w:val="0"/>
      <w:marBottom w:val="0"/>
      <w:divBdr>
        <w:top w:val="none" w:sz="0" w:space="0" w:color="auto"/>
        <w:left w:val="none" w:sz="0" w:space="0" w:color="auto"/>
        <w:bottom w:val="none" w:sz="0" w:space="0" w:color="auto"/>
        <w:right w:val="none" w:sz="0" w:space="0" w:color="auto"/>
      </w:divBdr>
    </w:div>
    <w:div w:id="237633851">
      <w:bodyDiv w:val="1"/>
      <w:marLeft w:val="0"/>
      <w:marRight w:val="0"/>
      <w:marTop w:val="0"/>
      <w:marBottom w:val="0"/>
      <w:divBdr>
        <w:top w:val="none" w:sz="0" w:space="0" w:color="auto"/>
        <w:left w:val="none" w:sz="0" w:space="0" w:color="auto"/>
        <w:bottom w:val="none" w:sz="0" w:space="0" w:color="auto"/>
        <w:right w:val="none" w:sz="0" w:space="0" w:color="auto"/>
      </w:divBdr>
    </w:div>
    <w:div w:id="237641868">
      <w:bodyDiv w:val="1"/>
      <w:marLeft w:val="0"/>
      <w:marRight w:val="0"/>
      <w:marTop w:val="0"/>
      <w:marBottom w:val="0"/>
      <w:divBdr>
        <w:top w:val="none" w:sz="0" w:space="0" w:color="auto"/>
        <w:left w:val="none" w:sz="0" w:space="0" w:color="auto"/>
        <w:bottom w:val="none" w:sz="0" w:space="0" w:color="auto"/>
        <w:right w:val="none" w:sz="0" w:space="0" w:color="auto"/>
      </w:divBdr>
    </w:div>
    <w:div w:id="237784986">
      <w:bodyDiv w:val="1"/>
      <w:marLeft w:val="0"/>
      <w:marRight w:val="0"/>
      <w:marTop w:val="0"/>
      <w:marBottom w:val="0"/>
      <w:divBdr>
        <w:top w:val="none" w:sz="0" w:space="0" w:color="auto"/>
        <w:left w:val="none" w:sz="0" w:space="0" w:color="auto"/>
        <w:bottom w:val="none" w:sz="0" w:space="0" w:color="auto"/>
        <w:right w:val="none" w:sz="0" w:space="0" w:color="auto"/>
      </w:divBdr>
    </w:div>
    <w:div w:id="237793153">
      <w:bodyDiv w:val="1"/>
      <w:marLeft w:val="0"/>
      <w:marRight w:val="0"/>
      <w:marTop w:val="0"/>
      <w:marBottom w:val="0"/>
      <w:divBdr>
        <w:top w:val="none" w:sz="0" w:space="0" w:color="auto"/>
        <w:left w:val="none" w:sz="0" w:space="0" w:color="auto"/>
        <w:bottom w:val="none" w:sz="0" w:space="0" w:color="auto"/>
        <w:right w:val="none" w:sz="0" w:space="0" w:color="auto"/>
      </w:divBdr>
    </w:div>
    <w:div w:id="238172666">
      <w:bodyDiv w:val="1"/>
      <w:marLeft w:val="0"/>
      <w:marRight w:val="0"/>
      <w:marTop w:val="0"/>
      <w:marBottom w:val="0"/>
      <w:divBdr>
        <w:top w:val="none" w:sz="0" w:space="0" w:color="auto"/>
        <w:left w:val="none" w:sz="0" w:space="0" w:color="auto"/>
        <w:bottom w:val="none" w:sz="0" w:space="0" w:color="auto"/>
        <w:right w:val="none" w:sz="0" w:space="0" w:color="auto"/>
      </w:divBdr>
    </w:div>
    <w:div w:id="238173060">
      <w:bodyDiv w:val="1"/>
      <w:marLeft w:val="0"/>
      <w:marRight w:val="0"/>
      <w:marTop w:val="0"/>
      <w:marBottom w:val="0"/>
      <w:divBdr>
        <w:top w:val="none" w:sz="0" w:space="0" w:color="auto"/>
        <w:left w:val="none" w:sz="0" w:space="0" w:color="auto"/>
        <w:bottom w:val="none" w:sz="0" w:space="0" w:color="auto"/>
        <w:right w:val="none" w:sz="0" w:space="0" w:color="auto"/>
      </w:divBdr>
    </w:div>
    <w:div w:id="238367431">
      <w:bodyDiv w:val="1"/>
      <w:marLeft w:val="0"/>
      <w:marRight w:val="0"/>
      <w:marTop w:val="0"/>
      <w:marBottom w:val="0"/>
      <w:divBdr>
        <w:top w:val="none" w:sz="0" w:space="0" w:color="auto"/>
        <w:left w:val="none" w:sz="0" w:space="0" w:color="auto"/>
        <w:bottom w:val="none" w:sz="0" w:space="0" w:color="auto"/>
        <w:right w:val="none" w:sz="0" w:space="0" w:color="auto"/>
      </w:divBdr>
    </w:div>
    <w:div w:id="238558828">
      <w:bodyDiv w:val="1"/>
      <w:marLeft w:val="0"/>
      <w:marRight w:val="0"/>
      <w:marTop w:val="0"/>
      <w:marBottom w:val="0"/>
      <w:divBdr>
        <w:top w:val="none" w:sz="0" w:space="0" w:color="auto"/>
        <w:left w:val="none" w:sz="0" w:space="0" w:color="auto"/>
        <w:bottom w:val="none" w:sz="0" w:space="0" w:color="auto"/>
        <w:right w:val="none" w:sz="0" w:space="0" w:color="auto"/>
      </w:divBdr>
    </w:div>
    <w:div w:id="238560121">
      <w:bodyDiv w:val="1"/>
      <w:marLeft w:val="0"/>
      <w:marRight w:val="0"/>
      <w:marTop w:val="0"/>
      <w:marBottom w:val="0"/>
      <w:divBdr>
        <w:top w:val="none" w:sz="0" w:space="0" w:color="auto"/>
        <w:left w:val="none" w:sz="0" w:space="0" w:color="auto"/>
        <w:bottom w:val="none" w:sz="0" w:space="0" w:color="auto"/>
        <w:right w:val="none" w:sz="0" w:space="0" w:color="auto"/>
      </w:divBdr>
    </w:div>
    <w:div w:id="238756053">
      <w:bodyDiv w:val="1"/>
      <w:marLeft w:val="0"/>
      <w:marRight w:val="0"/>
      <w:marTop w:val="0"/>
      <w:marBottom w:val="0"/>
      <w:divBdr>
        <w:top w:val="none" w:sz="0" w:space="0" w:color="auto"/>
        <w:left w:val="none" w:sz="0" w:space="0" w:color="auto"/>
        <w:bottom w:val="none" w:sz="0" w:space="0" w:color="auto"/>
        <w:right w:val="none" w:sz="0" w:space="0" w:color="auto"/>
      </w:divBdr>
    </w:div>
    <w:div w:id="238903659">
      <w:bodyDiv w:val="1"/>
      <w:marLeft w:val="0"/>
      <w:marRight w:val="0"/>
      <w:marTop w:val="0"/>
      <w:marBottom w:val="0"/>
      <w:divBdr>
        <w:top w:val="none" w:sz="0" w:space="0" w:color="auto"/>
        <w:left w:val="none" w:sz="0" w:space="0" w:color="auto"/>
        <w:bottom w:val="none" w:sz="0" w:space="0" w:color="auto"/>
        <w:right w:val="none" w:sz="0" w:space="0" w:color="auto"/>
      </w:divBdr>
    </w:div>
    <w:div w:id="239025606">
      <w:bodyDiv w:val="1"/>
      <w:marLeft w:val="0"/>
      <w:marRight w:val="0"/>
      <w:marTop w:val="0"/>
      <w:marBottom w:val="0"/>
      <w:divBdr>
        <w:top w:val="none" w:sz="0" w:space="0" w:color="auto"/>
        <w:left w:val="none" w:sz="0" w:space="0" w:color="auto"/>
        <w:bottom w:val="none" w:sz="0" w:space="0" w:color="auto"/>
        <w:right w:val="none" w:sz="0" w:space="0" w:color="auto"/>
      </w:divBdr>
    </w:div>
    <w:div w:id="239170373">
      <w:bodyDiv w:val="1"/>
      <w:marLeft w:val="0"/>
      <w:marRight w:val="0"/>
      <w:marTop w:val="0"/>
      <w:marBottom w:val="0"/>
      <w:divBdr>
        <w:top w:val="none" w:sz="0" w:space="0" w:color="auto"/>
        <w:left w:val="none" w:sz="0" w:space="0" w:color="auto"/>
        <w:bottom w:val="none" w:sz="0" w:space="0" w:color="auto"/>
        <w:right w:val="none" w:sz="0" w:space="0" w:color="auto"/>
      </w:divBdr>
    </w:div>
    <w:div w:id="239565633">
      <w:bodyDiv w:val="1"/>
      <w:marLeft w:val="0"/>
      <w:marRight w:val="0"/>
      <w:marTop w:val="0"/>
      <w:marBottom w:val="0"/>
      <w:divBdr>
        <w:top w:val="none" w:sz="0" w:space="0" w:color="auto"/>
        <w:left w:val="none" w:sz="0" w:space="0" w:color="auto"/>
        <w:bottom w:val="none" w:sz="0" w:space="0" w:color="auto"/>
        <w:right w:val="none" w:sz="0" w:space="0" w:color="auto"/>
      </w:divBdr>
    </w:div>
    <w:div w:id="239757059">
      <w:bodyDiv w:val="1"/>
      <w:marLeft w:val="0"/>
      <w:marRight w:val="0"/>
      <w:marTop w:val="0"/>
      <w:marBottom w:val="0"/>
      <w:divBdr>
        <w:top w:val="none" w:sz="0" w:space="0" w:color="auto"/>
        <w:left w:val="none" w:sz="0" w:space="0" w:color="auto"/>
        <w:bottom w:val="none" w:sz="0" w:space="0" w:color="auto"/>
        <w:right w:val="none" w:sz="0" w:space="0" w:color="auto"/>
      </w:divBdr>
    </w:div>
    <w:div w:id="240481886">
      <w:bodyDiv w:val="1"/>
      <w:marLeft w:val="0"/>
      <w:marRight w:val="0"/>
      <w:marTop w:val="0"/>
      <w:marBottom w:val="0"/>
      <w:divBdr>
        <w:top w:val="none" w:sz="0" w:space="0" w:color="auto"/>
        <w:left w:val="none" w:sz="0" w:space="0" w:color="auto"/>
        <w:bottom w:val="none" w:sz="0" w:space="0" w:color="auto"/>
        <w:right w:val="none" w:sz="0" w:space="0" w:color="auto"/>
      </w:divBdr>
    </w:div>
    <w:div w:id="240524579">
      <w:bodyDiv w:val="1"/>
      <w:marLeft w:val="0"/>
      <w:marRight w:val="0"/>
      <w:marTop w:val="0"/>
      <w:marBottom w:val="0"/>
      <w:divBdr>
        <w:top w:val="none" w:sz="0" w:space="0" w:color="auto"/>
        <w:left w:val="none" w:sz="0" w:space="0" w:color="auto"/>
        <w:bottom w:val="none" w:sz="0" w:space="0" w:color="auto"/>
        <w:right w:val="none" w:sz="0" w:space="0" w:color="auto"/>
      </w:divBdr>
    </w:div>
    <w:div w:id="240724201">
      <w:bodyDiv w:val="1"/>
      <w:marLeft w:val="0"/>
      <w:marRight w:val="0"/>
      <w:marTop w:val="0"/>
      <w:marBottom w:val="0"/>
      <w:divBdr>
        <w:top w:val="none" w:sz="0" w:space="0" w:color="auto"/>
        <w:left w:val="none" w:sz="0" w:space="0" w:color="auto"/>
        <w:bottom w:val="none" w:sz="0" w:space="0" w:color="auto"/>
        <w:right w:val="none" w:sz="0" w:space="0" w:color="auto"/>
      </w:divBdr>
    </w:div>
    <w:div w:id="240799673">
      <w:bodyDiv w:val="1"/>
      <w:marLeft w:val="0"/>
      <w:marRight w:val="0"/>
      <w:marTop w:val="0"/>
      <w:marBottom w:val="0"/>
      <w:divBdr>
        <w:top w:val="none" w:sz="0" w:space="0" w:color="auto"/>
        <w:left w:val="none" w:sz="0" w:space="0" w:color="auto"/>
        <w:bottom w:val="none" w:sz="0" w:space="0" w:color="auto"/>
        <w:right w:val="none" w:sz="0" w:space="0" w:color="auto"/>
      </w:divBdr>
    </w:div>
    <w:div w:id="241450989">
      <w:bodyDiv w:val="1"/>
      <w:marLeft w:val="0"/>
      <w:marRight w:val="0"/>
      <w:marTop w:val="0"/>
      <w:marBottom w:val="0"/>
      <w:divBdr>
        <w:top w:val="none" w:sz="0" w:space="0" w:color="auto"/>
        <w:left w:val="none" w:sz="0" w:space="0" w:color="auto"/>
        <w:bottom w:val="none" w:sz="0" w:space="0" w:color="auto"/>
        <w:right w:val="none" w:sz="0" w:space="0" w:color="auto"/>
      </w:divBdr>
    </w:div>
    <w:div w:id="241724363">
      <w:bodyDiv w:val="1"/>
      <w:marLeft w:val="0"/>
      <w:marRight w:val="0"/>
      <w:marTop w:val="0"/>
      <w:marBottom w:val="0"/>
      <w:divBdr>
        <w:top w:val="none" w:sz="0" w:space="0" w:color="auto"/>
        <w:left w:val="none" w:sz="0" w:space="0" w:color="auto"/>
        <w:bottom w:val="none" w:sz="0" w:space="0" w:color="auto"/>
        <w:right w:val="none" w:sz="0" w:space="0" w:color="auto"/>
      </w:divBdr>
    </w:div>
    <w:div w:id="241762864">
      <w:bodyDiv w:val="1"/>
      <w:marLeft w:val="0"/>
      <w:marRight w:val="0"/>
      <w:marTop w:val="0"/>
      <w:marBottom w:val="0"/>
      <w:divBdr>
        <w:top w:val="none" w:sz="0" w:space="0" w:color="auto"/>
        <w:left w:val="none" w:sz="0" w:space="0" w:color="auto"/>
        <w:bottom w:val="none" w:sz="0" w:space="0" w:color="auto"/>
        <w:right w:val="none" w:sz="0" w:space="0" w:color="auto"/>
      </w:divBdr>
    </w:div>
    <w:div w:id="242032950">
      <w:bodyDiv w:val="1"/>
      <w:marLeft w:val="0"/>
      <w:marRight w:val="0"/>
      <w:marTop w:val="0"/>
      <w:marBottom w:val="0"/>
      <w:divBdr>
        <w:top w:val="none" w:sz="0" w:space="0" w:color="auto"/>
        <w:left w:val="none" w:sz="0" w:space="0" w:color="auto"/>
        <w:bottom w:val="none" w:sz="0" w:space="0" w:color="auto"/>
        <w:right w:val="none" w:sz="0" w:space="0" w:color="auto"/>
      </w:divBdr>
    </w:div>
    <w:div w:id="242108458">
      <w:bodyDiv w:val="1"/>
      <w:marLeft w:val="0"/>
      <w:marRight w:val="0"/>
      <w:marTop w:val="0"/>
      <w:marBottom w:val="0"/>
      <w:divBdr>
        <w:top w:val="none" w:sz="0" w:space="0" w:color="auto"/>
        <w:left w:val="none" w:sz="0" w:space="0" w:color="auto"/>
        <w:bottom w:val="none" w:sz="0" w:space="0" w:color="auto"/>
        <w:right w:val="none" w:sz="0" w:space="0" w:color="auto"/>
      </w:divBdr>
    </w:div>
    <w:div w:id="242226167">
      <w:bodyDiv w:val="1"/>
      <w:marLeft w:val="0"/>
      <w:marRight w:val="0"/>
      <w:marTop w:val="0"/>
      <w:marBottom w:val="0"/>
      <w:divBdr>
        <w:top w:val="none" w:sz="0" w:space="0" w:color="auto"/>
        <w:left w:val="none" w:sz="0" w:space="0" w:color="auto"/>
        <w:bottom w:val="none" w:sz="0" w:space="0" w:color="auto"/>
        <w:right w:val="none" w:sz="0" w:space="0" w:color="auto"/>
      </w:divBdr>
    </w:div>
    <w:div w:id="242449831">
      <w:bodyDiv w:val="1"/>
      <w:marLeft w:val="0"/>
      <w:marRight w:val="0"/>
      <w:marTop w:val="0"/>
      <w:marBottom w:val="0"/>
      <w:divBdr>
        <w:top w:val="none" w:sz="0" w:space="0" w:color="auto"/>
        <w:left w:val="none" w:sz="0" w:space="0" w:color="auto"/>
        <w:bottom w:val="none" w:sz="0" w:space="0" w:color="auto"/>
        <w:right w:val="none" w:sz="0" w:space="0" w:color="auto"/>
      </w:divBdr>
    </w:div>
    <w:div w:id="242568831">
      <w:bodyDiv w:val="1"/>
      <w:marLeft w:val="0"/>
      <w:marRight w:val="0"/>
      <w:marTop w:val="0"/>
      <w:marBottom w:val="0"/>
      <w:divBdr>
        <w:top w:val="none" w:sz="0" w:space="0" w:color="auto"/>
        <w:left w:val="none" w:sz="0" w:space="0" w:color="auto"/>
        <w:bottom w:val="none" w:sz="0" w:space="0" w:color="auto"/>
        <w:right w:val="none" w:sz="0" w:space="0" w:color="auto"/>
      </w:divBdr>
    </w:div>
    <w:div w:id="242569432">
      <w:bodyDiv w:val="1"/>
      <w:marLeft w:val="0"/>
      <w:marRight w:val="0"/>
      <w:marTop w:val="0"/>
      <w:marBottom w:val="0"/>
      <w:divBdr>
        <w:top w:val="none" w:sz="0" w:space="0" w:color="auto"/>
        <w:left w:val="none" w:sz="0" w:space="0" w:color="auto"/>
        <w:bottom w:val="none" w:sz="0" w:space="0" w:color="auto"/>
        <w:right w:val="none" w:sz="0" w:space="0" w:color="auto"/>
      </w:divBdr>
    </w:div>
    <w:div w:id="242574143">
      <w:bodyDiv w:val="1"/>
      <w:marLeft w:val="0"/>
      <w:marRight w:val="0"/>
      <w:marTop w:val="0"/>
      <w:marBottom w:val="0"/>
      <w:divBdr>
        <w:top w:val="none" w:sz="0" w:space="0" w:color="auto"/>
        <w:left w:val="none" w:sz="0" w:space="0" w:color="auto"/>
        <w:bottom w:val="none" w:sz="0" w:space="0" w:color="auto"/>
        <w:right w:val="none" w:sz="0" w:space="0" w:color="auto"/>
      </w:divBdr>
    </w:div>
    <w:div w:id="242959481">
      <w:bodyDiv w:val="1"/>
      <w:marLeft w:val="0"/>
      <w:marRight w:val="0"/>
      <w:marTop w:val="0"/>
      <w:marBottom w:val="0"/>
      <w:divBdr>
        <w:top w:val="none" w:sz="0" w:space="0" w:color="auto"/>
        <w:left w:val="none" w:sz="0" w:space="0" w:color="auto"/>
        <w:bottom w:val="none" w:sz="0" w:space="0" w:color="auto"/>
        <w:right w:val="none" w:sz="0" w:space="0" w:color="auto"/>
      </w:divBdr>
    </w:div>
    <w:div w:id="243226832">
      <w:bodyDiv w:val="1"/>
      <w:marLeft w:val="0"/>
      <w:marRight w:val="0"/>
      <w:marTop w:val="0"/>
      <w:marBottom w:val="0"/>
      <w:divBdr>
        <w:top w:val="none" w:sz="0" w:space="0" w:color="auto"/>
        <w:left w:val="none" w:sz="0" w:space="0" w:color="auto"/>
        <w:bottom w:val="none" w:sz="0" w:space="0" w:color="auto"/>
        <w:right w:val="none" w:sz="0" w:space="0" w:color="auto"/>
      </w:divBdr>
    </w:div>
    <w:div w:id="243728813">
      <w:bodyDiv w:val="1"/>
      <w:marLeft w:val="0"/>
      <w:marRight w:val="0"/>
      <w:marTop w:val="0"/>
      <w:marBottom w:val="0"/>
      <w:divBdr>
        <w:top w:val="none" w:sz="0" w:space="0" w:color="auto"/>
        <w:left w:val="none" w:sz="0" w:space="0" w:color="auto"/>
        <w:bottom w:val="none" w:sz="0" w:space="0" w:color="auto"/>
        <w:right w:val="none" w:sz="0" w:space="0" w:color="auto"/>
      </w:divBdr>
    </w:div>
    <w:div w:id="243729357">
      <w:bodyDiv w:val="1"/>
      <w:marLeft w:val="0"/>
      <w:marRight w:val="0"/>
      <w:marTop w:val="0"/>
      <w:marBottom w:val="0"/>
      <w:divBdr>
        <w:top w:val="none" w:sz="0" w:space="0" w:color="auto"/>
        <w:left w:val="none" w:sz="0" w:space="0" w:color="auto"/>
        <w:bottom w:val="none" w:sz="0" w:space="0" w:color="auto"/>
        <w:right w:val="none" w:sz="0" w:space="0" w:color="auto"/>
      </w:divBdr>
    </w:div>
    <w:div w:id="243877813">
      <w:bodyDiv w:val="1"/>
      <w:marLeft w:val="0"/>
      <w:marRight w:val="0"/>
      <w:marTop w:val="0"/>
      <w:marBottom w:val="0"/>
      <w:divBdr>
        <w:top w:val="none" w:sz="0" w:space="0" w:color="auto"/>
        <w:left w:val="none" w:sz="0" w:space="0" w:color="auto"/>
        <w:bottom w:val="none" w:sz="0" w:space="0" w:color="auto"/>
        <w:right w:val="none" w:sz="0" w:space="0" w:color="auto"/>
      </w:divBdr>
    </w:div>
    <w:div w:id="243927158">
      <w:bodyDiv w:val="1"/>
      <w:marLeft w:val="0"/>
      <w:marRight w:val="0"/>
      <w:marTop w:val="0"/>
      <w:marBottom w:val="0"/>
      <w:divBdr>
        <w:top w:val="none" w:sz="0" w:space="0" w:color="auto"/>
        <w:left w:val="none" w:sz="0" w:space="0" w:color="auto"/>
        <w:bottom w:val="none" w:sz="0" w:space="0" w:color="auto"/>
        <w:right w:val="none" w:sz="0" w:space="0" w:color="auto"/>
      </w:divBdr>
    </w:div>
    <w:div w:id="243994378">
      <w:bodyDiv w:val="1"/>
      <w:marLeft w:val="0"/>
      <w:marRight w:val="0"/>
      <w:marTop w:val="0"/>
      <w:marBottom w:val="0"/>
      <w:divBdr>
        <w:top w:val="none" w:sz="0" w:space="0" w:color="auto"/>
        <w:left w:val="none" w:sz="0" w:space="0" w:color="auto"/>
        <w:bottom w:val="none" w:sz="0" w:space="0" w:color="auto"/>
        <w:right w:val="none" w:sz="0" w:space="0" w:color="auto"/>
      </w:divBdr>
    </w:div>
    <w:div w:id="244002214">
      <w:bodyDiv w:val="1"/>
      <w:marLeft w:val="0"/>
      <w:marRight w:val="0"/>
      <w:marTop w:val="0"/>
      <w:marBottom w:val="0"/>
      <w:divBdr>
        <w:top w:val="none" w:sz="0" w:space="0" w:color="auto"/>
        <w:left w:val="none" w:sz="0" w:space="0" w:color="auto"/>
        <w:bottom w:val="none" w:sz="0" w:space="0" w:color="auto"/>
        <w:right w:val="none" w:sz="0" w:space="0" w:color="auto"/>
      </w:divBdr>
    </w:div>
    <w:div w:id="244145659">
      <w:bodyDiv w:val="1"/>
      <w:marLeft w:val="0"/>
      <w:marRight w:val="0"/>
      <w:marTop w:val="0"/>
      <w:marBottom w:val="0"/>
      <w:divBdr>
        <w:top w:val="none" w:sz="0" w:space="0" w:color="auto"/>
        <w:left w:val="none" w:sz="0" w:space="0" w:color="auto"/>
        <w:bottom w:val="none" w:sz="0" w:space="0" w:color="auto"/>
        <w:right w:val="none" w:sz="0" w:space="0" w:color="auto"/>
      </w:divBdr>
    </w:div>
    <w:div w:id="244151324">
      <w:bodyDiv w:val="1"/>
      <w:marLeft w:val="0"/>
      <w:marRight w:val="0"/>
      <w:marTop w:val="0"/>
      <w:marBottom w:val="0"/>
      <w:divBdr>
        <w:top w:val="none" w:sz="0" w:space="0" w:color="auto"/>
        <w:left w:val="none" w:sz="0" w:space="0" w:color="auto"/>
        <w:bottom w:val="none" w:sz="0" w:space="0" w:color="auto"/>
        <w:right w:val="none" w:sz="0" w:space="0" w:color="auto"/>
      </w:divBdr>
    </w:div>
    <w:div w:id="244268924">
      <w:bodyDiv w:val="1"/>
      <w:marLeft w:val="0"/>
      <w:marRight w:val="0"/>
      <w:marTop w:val="0"/>
      <w:marBottom w:val="0"/>
      <w:divBdr>
        <w:top w:val="none" w:sz="0" w:space="0" w:color="auto"/>
        <w:left w:val="none" w:sz="0" w:space="0" w:color="auto"/>
        <w:bottom w:val="none" w:sz="0" w:space="0" w:color="auto"/>
        <w:right w:val="none" w:sz="0" w:space="0" w:color="auto"/>
      </w:divBdr>
    </w:div>
    <w:div w:id="244459348">
      <w:bodyDiv w:val="1"/>
      <w:marLeft w:val="0"/>
      <w:marRight w:val="0"/>
      <w:marTop w:val="0"/>
      <w:marBottom w:val="0"/>
      <w:divBdr>
        <w:top w:val="none" w:sz="0" w:space="0" w:color="auto"/>
        <w:left w:val="none" w:sz="0" w:space="0" w:color="auto"/>
        <w:bottom w:val="none" w:sz="0" w:space="0" w:color="auto"/>
        <w:right w:val="none" w:sz="0" w:space="0" w:color="auto"/>
      </w:divBdr>
    </w:div>
    <w:div w:id="244651074">
      <w:bodyDiv w:val="1"/>
      <w:marLeft w:val="0"/>
      <w:marRight w:val="0"/>
      <w:marTop w:val="0"/>
      <w:marBottom w:val="0"/>
      <w:divBdr>
        <w:top w:val="none" w:sz="0" w:space="0" w:color="auto"/>
        <w:left w:val="none" w:sz="0" w:space="0" w:color="auto"/>
        <w:bottom w:val="none" w:sz="0" w:space="0" w:color="auto"/>
        <w:right w:val="none" w:sz="0" w:space="0" w:color="auto"/>
      </w:divBdr>
    </w:div>
    <w:div w:id="244845284">
      <w:bodyDiv w:val="1"/>
      <w:marLeft w:val="0"/>
      <w:marRight w:val="0"/>
      <w:marTop w:val="0"/>
      <w:marBottom w:val="0"/>
      <w:divBdr>
        <w:top w:val="none" w:sz="0" w:space="0" w:color="auto"/>
        <w:left w:val="none" w:sz="0" w:space="0" w:color="auto"/>
        <w:bottom w:val="none" w:sz="0" w:space="0" w:color="auto"/>
        <w:right w:val="none" w:sz="0" w:space="0" w:color="auto"/>
      </w:divBdr>
    </w:div>
    <w:div w:id="244919791">
      <w:bodyDiv w:val="1"/>
      <w:marLeft w:val="0"/>
      <w:marRight w:val="0"/>
      <w:marTop w:val="0"/>
      <w:marBottom w:val="0"/>
      <w:divBdr>
        <w:top w:val="none" w:sz="0" w:space="0" w:color="auto"/>
        <w:left w:val="none" w:sz="0" w:space="0" w:color="auto"/>
        <w:bottom w:val="none" w:sz="0" w:space="0" w:color="auto"/>
        <w:right w:val="none" w:sz="0" w:space="0" w:color="auto"/>
      </w:divBdr>
    </w:div>
    <w:div w:id="245186421">
      <w:bodyDiv w:val="1"/>
      <w:marLeft w:val="0"/>
      <w:marRight w:val="0"/>
      <w:marTop w:val="0"/>
      <w:marBottom w:val="0"/>
      <w:divBdr>
        <w:top w:val="none" w:sz="0" w:space="0" w:color="auto"/>
        <w:left w:val="none" w:sz="0" w:space="0" w:color="auto"/>
        <w:bottom w:val="none" w:sz="0" w:space="0" w:color="auto"/>
        <w:right w:val="none" w:sz="0" w:space="0" w:color="auto"/>
      </w:divBdr>
    </w:div>
    <w:div w:id="245186438">
      <w:bodyDiv w:val="1"/>
      <w:marLeft w:val="0"/>
      <w:marRight w:val="0"/>
      <w:marTop w:val="0"/>
      <w:marBottom w:val="0"/>
      <w:divBdr>
        <w:top w:val="none" w:sz="0" w:space="0" w:color="auto"/>
        <w:left w:val="none" w:sz="0" w:space="0" w:color="auto"/>
        <w:bottom w:val="none" w:sz="0" w:space="0" w:color="auto"/>
        <w:right w:val="none" w:sz="0" w:space="0" w:color="auto"/>
      </w:divBdr>
    </w:div>
    <w:div w:id="245261767">
      <w:bodyDiv w:val="1"/>
      <w:marLeft w:val="0"/>
      <w:marRight w:val="0"/>
      <w:marTop w:val="0"/>
      <w:marBottom w:val="0"/>
      <w:divBdr>
        <w:top w:val="none" w:sz="0" w:space="0" w:color="auto"/>
        <w:left w:val="none" w:sz="0" w:space="0" w:color="auto"/>
        <w:bottom w:val="none" w:sz="0" w:space="0" w:color="auto"/>
        <w:right w:val="none" w:sz="0" w:space="0" w:color="auto"/>
      </w:divBdr>
    </w:div>
    <w:div w:id="245263378">
      <w:bodyDiv w:val="1"/>
      <w:marLeft w:val="0"/>
      <w:marRight w:val="0"/>
      <w:marTop w:val="0"/>
      <w:marBottom w:val="0"/>
      <w:divBdr>
        <w:top w:val="none" w:sz="0" w:space="0" w:color="auto"/>
        <w:left w:val="none" w:sz="0" w:space="0" w:color="auto"/>
        <w:bottom w:val="none" w:sz="0" w:space="0" w:color="auto"/>
        <w:right w:val="none" w:sz="0" w:space="0" w:color="auto"/>
      </w:divBdr>
    </w:div>
    <w:div w:id="245530364">
      <w:bodyDiv w:val="1"/>
      <w:marLeft w:val="0"/>
      <w:marRight w:val="0"/>
      <w:marTop w:val="0"/>
      <w:marBottom w:val="0"/>
      <w:divBdr>
        <w:top w:val="none" w:sz="0" w:space="0" w:color="auto"/>
        <w:left w:val="none" w:sz="0" w:space="0" w:color="auto"/>
        <w:bottom w:val="none" w:sz="0" w:space="0" w:color="auto"/>
        <w:right w:val="none" w:sz="0" w:space="0" w:color="auto"/>
      </w:divBdr>
    </w:div>
    <w:div w:id="245962002">
      <w:bodyDiv w:val="1"/>
      <w:marLeft w:val="0"/>
      <w:marRight w:val="0"/>
      <w:marTop w:val="0"/>
      <w:marBottom w:val="0"/>
      <w:divBdr>
        <w:top w:val="none" w:sz="0" w:space="0" w:color="auto"/>
        <w:left w:val="none" w:sz="0" w:space="0" w:color="auto"/>
        <w:bottom w:val="none" w:sz="0" w:space="0" w:color="auto"/>
        <w:right w:val="none" w:sz="0" w:space="0" w:color="auto"/>
      </w:divBdr>
    </w:div>
    <w:div w:id="246043030">
      <w:bodyDiv w:val="1"/>
      <w:marLeft w:val="0"/>
      <w:marRight w:val="0"/>
      <w:marTop w:val="0"/>
      <w:marBottom w:val="0"/>
      <w:divBdr>
        <w:top w:val="none" w:sz="0" w:space="0" w:color="auto"/>
        <w:left w:val="none" w:sz="0" w:space="0" w:color="auto"/>
        <w:bottom w:val="none" w:sz="0" w:space="0" w:color="auto"/>
        <w:right w:val="none" w:sz="0" w:space="0" w:color="auto"/>
      </w:divBdr>
    </w:div>
    <w:div w:id="246233847">
      <w:bodyDiv w:val="1"/>
      <w:marLeft w:val="0"/>
      <w:marRight w:val="0"/>
      <w:marTop w:val="0"/>
      <w:marBottom w:val="0"/>
      <w:divBdr>
        <w:top w:val="none" w:sz="0" w:space="0" w:color="auto"/>
        <w:left w:val="none" w:sz="0" w:space="0" w:color="auto"/>
        <w:bottom w:val="none" w:sz="0" w:space="0" w:color="auto"/>
        <w:right w:val="none" w:sz="0" w:space="0" w:color="auto"/>
      </w:divBdr>
    </w:div>
    <w:div w:id="246623140">
      <w:bodyDiv w:val="1"/>
      <w:marLeft w:val="0"/>
      <w:marRight w:val="0"/>
      <w:marTop w:val="0"/>
      <w:marBottom w:val="0"/>
      <w:divBdr>
        <w:top w:val="none" w:sz="0" w:space="0" w:color="auto"/>
        <w:left w:val="none" w:sz="0" w:space="0" w:color="auto"/>
        <w:bottom w:val="none" w:sz="0" w:space="0" w:color="auto"/>
        <w:right w:val="none" w:sz="0" w:space="0" w:color="auto"/>
      </w:divBdr>
    </w:div>
    <w:div w:id="246809434">
      <w:bodyDiv w:val="1"/>
      <w:marLeft w:val="0"/>
      <w:marRight w:val="0"/>
      <w:marTop w:val="0"/>
      <w:marBottom w:val="0"/>
      <w:divBdr>
        <w:top w:val="none" w:sz="0" w:space="0" w:color="auto"/>
        <w:left w:val="none" w:sz="0" w:space="0" w:color="auto"/>
        <w:bottom w:val="none" w:sz="0" w:space="0" w:color="auto"/>
        <w:right w:val="none" w:sz="0" w:space="0" w:color="auto"/>
      </w:divBdr>
    </w:div>
    <w:div w:id="246962575">
      <w:bodyDiv w:val="1"/>
      <w:marLeft w:val="0"/>
      <w:marRight w:val="0"/>
      <w:marTop w:val="0"/>
      <w:marBottom w:val="0"/>
      <w:divBdr>
        <w:top w:val="none" w:sz="0" w:space="0" w:color="auto"/>
        <w:left w:val="none" w:sz="0" w:space="0" w:color="auto"/>
        <w:bottom w:val="none" w:sz="0" w:space="0" w:color="auto"/>
        <w:right w:val="none" w:sz="0" w:space="0" w:color="auto"/>
      </w:divBdr>
    </w:div>
    <w:div w:id="247154638">
      <w:bodyDiv w:val="1"/>
      <w:marLeft w:val="0"/>
      <w:marRight w:val="0"/>
      <w:marTop w:val="0"/>
      <w:marBottom w:val="0"/>
      <w:divBdr>
        <w:top w:val="none" w:sz="0" w:space="0" w:color="auto"/>
        <w:left w:val="none" w:sz="0" w:space="0" w:color="auto"/>
        <w:bottom w:val="none" w:sz="0" w:space="0" w:color="auto"/>
        <w:right w:val="none" w:sz="0" w:space="0" w:color="auto"/>
      </w:divBdr>
    </w:div>
    <w:div w:id="247276736">
      <w:bodyDiv w:val="1"/>
      <w:marLeft w:val="0"/>
      <w:marRight w:val="0"/>
      <w:marTop w:val="0"/>
      <w:marBottom w:val="0"/>
      <w:divBdr>
        <w:top w:val="none" w:sz="0" w:space="0" w:color="auto"/>
        <w:left w:val="none" w:sz="0" w:space="0" w:color="auto"/>
        <w:bottom w:val="none" w:sz="0" w:space="0" w:color="auto"/>
        <w:right w:val="none" w:sz="0" w:space="0" w:color="auto"/>
      </w:divBdr>
    </w:div>
    <w:div w:id="247546743">
      <w:bodyDiv w:val="1"/>
      <w:marLeft w:val="0"/>
      <w:marRight w:val="0"/>
      <w:marTop w:val="0"/>
      <w:marBottom w:val="0"/>
      <w:divBdr>
        <w:top w:val="none" w:sz="0" w:space="0" w:color="auto"/>
        <w:left w:val="none" w:sz="0" w:space="0" w:color="auto"/>
        <w:bottom w:val="none" w:sz="0" w:space="0" w:color="auto"/>
        <w:right w:val="none" w:sz="0" w:space="0" w:color="auto"/>
      </w:divBdr>
    </w:div>
    <w:div w:id="248084651">
      <w:bodyDiv w:val="1"/>
      <w:marLeft w:val="0"/>
      <w:marRight w:val="0"/>
      <w:marTop w:val="0"/>
      <w:marBottom w:val="0"/>
      <w:divBdr>
        <w:top w:val="none" w:sz="0" w:space="0" w:color="auto"/>
        <w:left w:val="none" w:sz="0" w:space="0" w:color="auto"/>
        <w:bottom w:val="none" w:sz="0" w:space="0" w:color="auto"/>
        <w:right w:val="none" w:sz="0" w:space="0" w:color="auto"/>
      </w:divBdr>
    </w:div>
    <w:div w:id="248276484">
      <w:bodyDiv w:val="1"/>
      <w:marLeft w:val="0"/>
      <w:marRight w:val="0"/>
      <w:marTop w:val="0"/>
      <w:marBottom w:val="0"/>
      <w:divBdr>
        <w:top w:val="none" w:sz="0" w:space="0" w:color="auto"/>
        <w:left w:val="none" w:sz="0" w:space="0" w:color="auto"/>
        <w:bottom w:val="none" w:sz="0" w:space="0" w:color="auto"/>
        <w:right w:val="none" w:sz="0" w:space="0" w:color="auto"/>
      </w:divBdr>
    </w:div>
    <w:div w:id="248387447">
      <w:bodyDiv w:val="1"/>
      <w:marLeft w:val="0"/>
      <w:marRight w:val="0"/>
      <w:marTop w:val="0"/>
      <w:marBottom w:val="0"/>
      <w:divBdr>
        <w:top w:val="none" w:sz="0" w:space="0" w:color="auto"/>
        <w:left w:val="none" w:sz="0" w:space="0" w:color="auto"/>
        <w:bottom w:val="none" w:sz="0" w:space="0" w:color="auto"/>
        <w:right w:val="none" w:sz="0" w:space="0" w:color="auto"/>
      </w:divBdr>
    </w:div>
    <w:div w:id="249000127">
      <w:bodyDiv w:val="1"/>
      <w:marLeft w:val="0"/>
      <w:marRight w:val="0"/>
      <w:marTop w:val="0"/>
      <w:marBottom w:val="0"/>
      <w:divBdr>
        <w:top w:val="none" w:sz="0" w:space="0" w:color="auto"/>
        <w:left w:val="none" w:sz="0" w:space="0" w:color="auto"/>
        <w:bottom w:val="none" w:sz="0" w:space="0" w:color="auto"/>
        <w:right w:val="none" w:sz="0" w:space="0" w:color="auto"/>
      </w:divBdr>
    </w:div>
    <w:div w:id="249042753">
      <w:bodyDiv w:val="1"/>
      <w:marLeft w:val="0"/>
      <w:marRight w:val="0"/>
      <w:marTop w:val="0"/>
      <w:marBottom w:val="0"/>
      <w:divBdr>
        <w:top w:val="none" w:sz="0" w:space="0" w:color="auto"/>
        <w:left w:val="none" w:sz="0" w:space="0" w:color="auto"/>
        <w:bottom w:val="none" w:sz="0" w:space="0" w:color="auto"/>
        <w:right w:val="none" w:sz="0" w:space="0" w:color="auto"/>
      </w:divBdr>
    </w:div>
    <w:div w:id="249168293">
      <w:bodyDiv w:val="1"/>
      <w:marLeft w:val="0"/>
      <w:marRight w:val="0"/>
      <w:marTop w:val="0"/>
      <w:marBottom w:val="0"/>
      <w:divBdr>
        <w:top w:val="none" w:sz="0" w:space="0" w:color="auto"/>
        <w:left w:val="none" w:sz="0" w:space="0" w:color="auto"/>
        <w:bottom w:val="none" w:sz="0" w:space="0" w:color="auto"/>
        <w:right w:val="none" w:sz="0" w:space="0" w:color="auto"/>
      </w:divBdr>
    </w:div>
    <w:div w:id="249312965">
      <w:bodyDiv w:val="1"/>
      <w:marLeft w:val="0"/>
      <w:marRight w:val="0"/>
      <w:marTop w:val="0"/>
      <w:marBottom w:val="0"/>
      <w:divBdr>
        <w:top w:val="none" w:sz="0" w:space="0" w:color="auto"/>
        <w:left w:val="none" w:sz="0" w:space="0" w:color="auto"/>
        <w:bottom w:val="none" w:sz="0" w:space="0" w:color="auto"/>
        <w:right w:val="none" w:sz="0" w:space="0" w:color="auto"/>
      </w:divBdr>
    </w:div>
    <w:div w:id="249389713">
      <w:bodyDiv w:val="1"/>
      <w:marLeft w:val="0"/>
      <w:marRight w:val="0"/>
      <w:marTop w:val="0"/>
      <w:marBottom w:val="0"/>
      <w:divBdr>
        <w:top w:val="none" w:sz="0" w:space="0" w:color="auto"/>
        <w:left w:val="none" w:sz="0" w:space="0" w:color="auto"/>
        <w:bottom w:val="none" w:sz="0" w:space="0" w:color="auto"/>
        <w:right w:val="none" w:sz="0" w:space="0" w:color="auto"/>
      </w:divBdr>
    </w:div>
    <w:div w:id="249583731">
      <w:bodyDiv w:val="1"/>
      <w:marLeft w:val="0"/>
      <w:marRight w:val="0"/>
      <w:marTop w:val="0"/>
      <w:marBottom w:val="0"/>
      <w:divBdr>
        <w:top w:val="none" w:sz="0" w:space="0" w:color="auto"/>
        <w:left w:val="none" w:sz="0" w:space="0" w:color="auto"/>
        <w:bottom w:val="none" w:sz="0" w:space="0" w:color="auto"/>
        <w:right w:val="none" w:sz="0" w:space="0" w:color="auto"/>
      </w:divBdr>
    </w:div>
    <w:div w:id="249588719">
      <w:bodyDiv w:val="1"/>
      <w:marLeft w:val="0"/>
      <w:marRight w:val="0"/>
      <w:marTop w:val="0"/>
      <w:marBottom w:val="0"/>
      <w:divBdr>
        <w:top w:val="none" w:sz="0" w:space="0" w:color="auto"/>
        <w:left w:val="none" w:sz="0" w:space="0" w:color="auto"/>
        <w:bottom w:val="none" w:sz="0" w:space="0" w:color="auto"/>
        <w:right w:val="none" w:sz="0" w:space="0" w:color="auto"/>
      </w:divBdr>
    </w:div>
    <w:div w:id="249776891">
      <w:bodyDiv w:val="1"/>
      <w:marLeft w:val="0"/>
      <w:marRight w:val="0"/>
      <w:marTop w:val="0"/>
      <w:marBottom w:val="0"/>
      <w:divBdr>
        <w:top w:val="none" w:sz="0" w:space="0" w:color="auto"/>
        <w:left w:val="none" w:sz="0" w:space="0" w:color="auto"/>
        <w:bottom w:val="none" w:sz="0" w:space="0" w:color="auto"/>
        <w:right w:val="none" w:sz="0" w:space="0" w:color="auto"/>
      </w:divBdr>
    </w:div>
    <w:div w:id="249965934">
      <w:bodyDiv w:val="1"/>
      <w:marLeft w:val="0"/>
      <w:marRight w:val="0"/>
      <w:marTop w:val="0"/>
      <w:marBottom w:val="0"/>
      <w:divBdr>
        <w:top w:val="none" w:sz="0" w:space="0" w:color="auto"/>
        <w:left w:val="none" w:sz="0" w:space="0" w:color="auto"/>
        <w:bottom w:val="none" w:sz="0" w:space="0" w:color="auto"/>
        <w:right w:val="none" w:sz="0" w:space="0" w:color="auto"/>
      </w:divBdr>
    </w:div>
    <w:div w:id="250086432">
      <w:bodyDiv w:val="1"/>
      <w:marLeft w:val="0"/>
      <w:marRight w:val="0"/>
      <w:marTop w:val="0"/>
      <w:marBottom w:val="0"/>
      <w:divBdr>
        <w:top w:val="none" w:sz="0" w:space="0" w:color="auto"/>
        <w:left w:val="none" w:sz="0" w:space="0" w:color="auto"/>
        <w:bottom w:val="none" w:sz="0" w:space="0" w:color="auto"/>
        <w:right w:val="none" w:sz="0" w:space="0" w:color="auto"/>
      </w:divBdr>
    </w:div>
    <w:div w:id="250090758">
      <w:bodyDiv w:val="1"/>
      <w:marLeft w:val="0"/>
      <w:marRight w:val="0"/>
      <w:marTop w:val="0"/>
      <w:marBottom w:val="0"/>
      <w:divBdr>
        <w:top w:val="none" w:sz="0" w:space="0" w:color="auto"/>
        <w:left w:val="none" w:sz="0" w:space="0" w:color="auto"/>
        <w:bottom w:val="none" w:sz="0" w:space="0" w:color="auto"/>
        <w:right w:val="none" w:sz="0" w:space="0" w:color="auto"/>
      </w:divBdr>
    </w:div>
    <w:div w:id="250117115">
      <w:bodyDiv w:val="1"/>
      <w:marLeft w:val="0"/>
      <w:marRight w:val="0"/>
      <w:marTop w:val="0"/>
      <w:marBottom w:val="0"/>
      <w:divBdr>
        <w:top w:val="none" w:sz="0" w:space="0" w:color="auto"/>
        <w:left w:val="none" w:sz="0" w:space="0" w:color="auto"/>
        <w:bottom w:val="none" w:sz="0" w:space="0" w:color="auto"/>
        <w:right w:val="none" w:sz="0" w:space="0" w:color="auto"/>
      </w:divBdr>
    </w:div>
    <w:div w:id="250117292">
      <w:bodyDiv w:val="1"/>
      <w:marLeft w:val="0"/>
      <w:marRight w:val="0"/>
      <w:marTop w:val="0"/>
      <w:marBottom w:val="0"/>
      <w:divBdr>
        <w:top w:val="none" w:sz="0" w:space="0" w:color="auto"/>
        <w:left w:val="none" w:sz="0" w:space="0" w:color="auto"/>
        <w:bottom w:val="none" w:sz="0" w:space="0" w:color="auto"/>
        <w:right w:val="none" w:sz="0" w:space="0" w:color="auto"/>
      </w:divBdr>
    </w:div>
    <w:div w:id="250164302">
      <w:bodyDiv w:val="1"/>
      <w:marLeft w:val="0"/>
      <w:marRight w:val="0"/>
      <w:marTop w:val="0"/>
      <w:marBottom w:val="0"/>
      <w:divBdr>
        <w:top w:val="none" w:sz="0" w:space="0" w:color="auto"/>
        <w:left w:val="none" w:sz="0" w:space="0" w:color="auto"/>
        <w:bottom w:val="none" w:sz="0" w:space="0" w:color="auto"/>
        <w:right w:val="none" w:sz="0" w:space="0" w:color="auto"/>
      </w:divBdr>
    </w:div>
    <w:div w:id="250314101">
      <w:bodyDiv w:val="1"/>
      <w:marLeft w:val="0"/>
      <w:marRight w:val="0"/>
      <w:marTop w:val="0"/>
      <w:marBottom w:val="0"/>
      <w:divBdr>
        <w:top w:val="none" w:sz="0" w:space="0" w:color="auto"/>
        <w:left w:val="none" w:sz="0" w:space="0" w:color="auto"/>
        <w:bottom w:val="none" w:sz="0" w:space="0" w:color="auto"/>
        <w:right w:val="none" w:sz="0" w:space="0" w:color="auto"/>
      </w:divBdr>
    </w:div>
    <w:div w:id="251399520">
      <w:bodyDiv w:val="1"/>
      <w:marLeft w:val="0"/>
      <w:marRight w:val="0"/>
      <w:marTop w:val="0"/>
      <w:marBottom w:val="0"/>
      <w:divBdr>
        <w:top w:val="none" w:sz="0" w:space="0" w:color="auto"/>
        <w:left w:val="none" w:sz="0" w:space="0" w:color="auto"/>
        <w:bottom w:val="none" w:sz="0" w:space="0" w:color="auto"/>
        <w:right w:val="none" w:sz="0" w:space="0" w:color="auto"/>
      </w:divBdr>
    </w:div>
    <w:div w:id="251593806">
      <w:bodyDiv w:val="1"/>
      <w:marLeft w:val="0"/>
      <w:marRight w:val="0"/>
      <w:marTop w:val="0"/>
      <w:marBottom w:val="0"/>
      <w:divBdr>
        <w:top w:val="none" w:sz="0" w:space="0" w:color="auto"/>
        <w:left w:val="none" w:sz="0" w:space="0" w:color="auto"/>
        <w:bottom w:val="none" w:sz="0" w:space="0" w:color="auto"/>
        <w:right w:val="none" w:sz="0" w:space="0" w:color="auto"/>
      </w:divBdr>
    </w:div>
    <w:div w:id="251738500">
      <w:bodyDiv w:val="1"/>
      <w:marLeft w:val="0"/>
      <w:marRight w:val="0"/>
      <w:marTop w:val="0"/>
      <w:marBottom w:val="0"/>
      <w:divBdr>
        <w:top w:val="none" w:sz="0" w:space="0" w:color="auto"/>
        <w:left w:val="none" w:sz="0" w:space="0" w:color="auto"/>
        <w:bottom w:val="none" w:sz="0" w:space="0" w:color="auto"/>
        <w:right w:val="none" w:sz="0" w:space="0" w:color="auto"/>
      </w:divBdr>
    </w:div>
    <w:div w:id="251817414">
      <w:bodyDiv w:val="1"/>
      <w:marLeft w:val="0"/>
      <w:marRight w:val="0"/>
      <w:marTop w:val="0"/>
      <w:marBottom w:val="0"/>
      <w:divBdr>
        <w:top w:val="none" w:sz="0" w:space="0" w:color="auto"/>
        <w:left w:val="none" w:sz="0" w:space="0" w:color="auto"/>
        <w:bottom w:val="none" w:sz="0" w:space="0" w:color="auto"/>
        <w:right w:val="none" w:sz="0" w:space="0" w:color="auto"/>
      </w:divBdr>
    </w:div>
    <w:div w:id="251936412">
      <w:bodyDiv w:val="1"/>
      <w:marLeft w:val="0"/>
      <w:marRight w:val="0"/>
      <w:marTop w:val="0"/>
      <w:marBottom w:val="0"/>
      <w:divBdr>
        <w:top w:val="none" w:sz="0" w:space="0" w:color="auto"/>
        <w:left w:val="none" w:sz="0" w:space="0" w:color="auto"/>
        <w:bottom w:val="none" w:sz="0" w:space="0" w:color="auto"/>
        <w:right w:val="none" w:sz="0" w:space="0" w:color="auto"/>
      </w:divBdr>
    </w:div>
    <w:div w:id="252055108">
      <w:bodyDiv w:val="1"/>
      <w:marLeft w:val="0"/>
      <w:marRight w:val="0"/>
      <w:marTop w:val="0"/>
      <w:marBottom w:val="0"/>
      <w:divBdr>
        <w:top w:val="none" w:sz="0" w:space="0" w:color="auto"/>
        <w:left w:val="none" w:sz="0" w:space="0" w:color="auto"/>
        <w:bottom w:val="none" w:sz="0" w:space="0" w:color="auto"/>
        <w:right w:val="none" w:sz="0" w:space="0" w:color="auto"/>
      </w:divBdr>
    </w:div>
    <w:div w:id="252057979">
      <w:bodyDiv w:val="1"/>
      <w:marLeft w:val="0"/>
      <w:marRight w:val="0"/>
      <w:marTop w:val="0"/>
      <w:marBottom w:val="0"/>
      <w:divBdr>
        <w:top w:val="none" w:sz="0" w:space="0" w:color="auto"/>
        <w:left w:val="none" w:sz="0" w:space="0" w:color="auto"/>
        <w:bottom w:val="none" w:sz="0" w:space="0" w:color="auto"/>
        <w:right w:val="none" w:sz="0" w:space="0" w:color="auto"/>
      </w:divBdr>
    </w:div>
    <w:div w:id="252131889">
      <w:bodyDiv w:val="1"/>
      <w:marLeft w:val="0"/>
      <w:marRight w:val="0"/>
      <w:marTop w:val="0"/>
      <w:marBottom w:val="0"/>
      <w:divBdr>
        <w:top w:val="none" w:sz="0" w:space="0" w:color="auto"/>
        <w:left w:val="none" w:sz="0" w:space="0" w:color="auto"/>
        <w:bottom w:val="none" w:sz="0" w:space="0" w:color="auto"/>
        <w:right w:val="none" w:sz="0" w:space="0" w:color="auto"/>
      </w:divBdr>
    </w:div>
    <w:div w:id="252785581">
      <w:bodyDiv w:val="1"/>
      <w:marLeft w:val="0"/>
      <w:marRight w:val="0"/>
      <w:marTop w:val="0"/>
      <w:marBottom w:val="0"/>
      <w:divBdr>
        <w:top w:val="none" w:sz="0" w:space="0" w:color="auto"/>
        <w:left w:val="none" w:sz="0" w:space="0" w:color="auto"/>
        <w:bottom w:val="none" w:sz="0" w:space="0" w:color="auto"/>
        <w:right w:val="none" w:sz="0" w:space="0" w:color="auto"/>
      </w:divBdr>
    </w:div>
    <w:div w:id="252979236">
      <w:bodyDiv w:val="1"/>
      <w:marLeft w:val="0"/>
      <w:marRight w:val="0"/>
      <w:marTop w:val="0"/>
      <w:marBottom w:val="0"/>
      <w:divBdr>
        <w:top w:val="none" w:sz="0" w:space="0" w:color="auto"/>
        <w:left w:val="none" w:sz="0" w:space="0" w:color="auto"/>
        <w:bottom w:val="none" w:sz="0" w:space="0" w:color="auto"/>
        <w:right w:val="none" w:sz="0" w:space="0" w:color="auto"/>
      </w:divBdr>
    </w:div>
    <w:div w:id="253171503">
      <w:bodyDiv w:val="1"/>
      <w:marLeft w:val="0"/>
      <w:marRight w:val="0"/>
      <w:marTop w:val="0"/>
      <w:marBottom w:val="0"/>
      <w:divBdr>
        <w:top w:val="none" w:sz="0" w:space="0" w:color="auto"/>
        <w:left w:val="none" w:sz="0" w:space="0" w:color="auto"/>
        <w:bottom w:val="none" w:sz="0" w:space="0" w:color="auto"/>
        <w:right w:val="none" w:sz="0" w:space="0" w:color="auto"/>
      </w:divBdr>
    </w:div>
    <w:div w:id="253250255">
      <w:bodyDiv w:val="1"/>
      <w:marLeft w:val="0"/>
      <w:marRight w:val="0"/>
      <w:marTop w:val="0"/>
      <w:marBottom w:val="0"/>
      <w:divBdr>
        <w:top w:val="none" w:sz="0" w:space="0" w:color="auto"/>
        <w:left w:val="none" w:sz="0" w:space="0" w:color="auto"/>
        <w:bottom w:val="none" w:sz="0" w:space="0" w:color="auto"/>
        <w:right w:val="none" w:sz="0" w:space="0" w:color="auto"/>
      </w:divBdr>
    </w:div>
    <w:div w:id="253516941">
      <w:bodyDiv w:val="1"/>
      <w:marLeft w:val="0"/>
      <w:marRight w:val="0"/>
      <w:marTop w:val="0"/>
      <w:marBottom w:val="0"/>
      <w:divBdr>
        <w:top w:val="none" w:sz="0" w:space="0" w:color="auto"/>
        <w:left w:val="none" w:sz="0" w:space="0" w:color="auto"/>
        <w:bottom w:val="none" w:sz="0" w:space="0" w:color="auto"/>
        <w:right w:val="none" w:sz="0" w:space="0" w:color="auto"/>
      </w:divBdr>
    </w:div>
    <w:div w:id="253636190">
      <w:bodyDiv w:val="1"/>
      <w:marLeft w:val="0"/>
      <w:marRight w:val="0"/>
      <w:marTop w:val="0"/>
      <w:marBottom w:val="0"/>
      <w:divBdr>
        <w:top w:val="none" w:sz="0" w:space="0" w:color="auto"/>
        <w:left w:val="none" w:sz="0" w:space="0" w:color="auto"/>
        <w:bottom w:val="none" w:sz="0" w:space="0" w:color="auto"/>
        <w:right w:val="none" w:sz="0" w:space="0" w:color="auto"/>
      </w:divBdr>
    </w:div>
    <w:div w:id="253638259">
      <w:bodyDiv w:val="1"/>
      <w:marLeft w:val="0"/>
      <w:marRight w:val="0"/>
      <w:marTop w:val="0"/>
      <w:marBottom w:val="0"/>
      <w:divBdr>
        <w:top w:val="none" w:sz="0" w:space="0" w:color="auto"/>
        <w:left w:val="none" w:sz="0" w:space="0" w:color="auto"/>
        <w:bottom w:val="none" w:sz="0" w:space="0" w:color="auto"/>
        <w:right w:val="none" w:sz="0" w:space="0" w:color="auto"/>
      </w:divBdr>
    </w:div>
    <w:div w:id="253704367">
      <w:bodyDiv w:val="1"/>
      <w:marLeft w:val="0"/>
      <w:marRight w:val="0"/>
      <w:marTop w:val="0"/>
      <w:marBottom w:val="0"/>
      <w:divBdr>
        <w:top w:val="none" w:sz="0" w:space="0" w:color="auto"/>
        <w:left w:val="none" w:sz="0" w:space="0" w:color="auto"/>
        <w:bottom w:val="none" w:sz="0" w:space="0" w:color="auto"/>
        <w:right w:val="none" w:sz="0" w:space="0" w:color="auto"/>
      </w:divBdr>
    </w:div>
    <w:div w:id="254022961">
      <w:bodyDiv w:val="1"/>
      <w:marLeft w:val="0"/>
      <w:marRight w:val="0"/>
      <w:marTop w:val="0"/>
      <w:marBottom w:val="0"/>
      <w:divBdr>
        <w:top w:val="none" w:sz="0" w:space="0" w:color="auto"/>
        <w:left w:val="none" w:sz="0" w:space="0" w:color="auto"/>
        <w:bottom w:val="none" w:sz="0" w:space="0" w:color="auto"/>
        <w:right w:val="none" w:sz="0" w:space="0" w:color="auto"/>
      </w:divBdr>
    </w:div>
    <w:div w:id="254170933">
      <w:bodyDiv w:val="1"/>
      <w:marLeft w:val="0"/>
      <w:marRight w:val="0"/>
      <w:marTop w:val="0"/>
      <w:marBottom w:val="0"/>
      <w:divBdr>
        <w:top w:val="none" w:sz="0" w:space="0" w:color="auto"/>
        <w:left w:val="none" w:sz="0" w:space="0" w:color="auto"/>
        <w:bottom w:val="none" w:sz="0" w:space="0" w:color="auto"/>
        <w:right w:val="none" w:sz="0" w:space="0" w:color="auto"/>
      </w:divBdr>
    </w:div>
    <w:div w:id="254245770">
      <w:bodyDiv w:val="1"/>
      <w:marLeft w:val="0"/>
      <w:marRight w:val="0"/>
      <w:marTop w:val="0"/>
      <w:marBottom w:val="0"/>
      <w:divBdr>
        <w:top w:val="none" w:sz="0" w:space="0" w:color="auto"/>
        <w:left w:val="none" w:sz="0" w:space="0" w:color="auto"/>
        <w:bottom w:val="none" w:sz="0" w:space="0" w:color="auto"/>
        <w:right w:val="none" w:sz="0" w:space="0" w:color="auto"/>
      </w:divBdr>
    </w:div>
    <w:div w:id="254481926">
      <w:bodyDiv w:val="1"/>
      <w:marLeft w:val="0"/>
      <w:marRight w:val="0"/>
      <w:marTop w:val="0"/>
      <w:marBottom w:val="0"/>
      <w:divBdr>
        <w:top w:val="none" w:sz="0" w:space="0" w:color="auto"/>
        <w:left w:val="none" w:sz="0" w:space="0" w:color="auto"/>
        <w:bottom w:val="none" w:sz="0" w:space="0" w:color="auto"/>
        <w:right w:val="none" w:sz="0" w:space="0" w:color="auto"/>
      </w:divBdr>
    </w:div>
    <w:div w:id="254558998">
      <w:bodyDiv w:val="1"/>
      <w:marLeft w:val="0"/>
      <w:marRight w:val="0"/>
      <w:marTop w:val="0"/>
      <w:marBottom w:val="0"/>
      <w:divBdr>
        <w:top w:val="none" w:sz="0" w:space="0" w:color="auto"/>
        <w:left w:val="none" w:sz="0" w:space="0" w:color="auto"/>
        <w:bottom w:val="none" w:sz="0" w:space="0" w:color="auto"/>
        <w:right w:val="none" w:sz="0" w:space="0" w:color="auto"/>
      </w:divBdr>
    </w:div>
    <w:div w:id="254747793">
      <w:bodyDiv w:val="1"/>
      <w:marLeft w:val="0"/>
      <w:marRight w:val="0"/>
      <w:marTop w:val="0"/>
      <w:marBottom w:val="0"/>
      <w:divBdr>
        <w:top w:val="none" w:sz="0" w:space="0" w:color="auto"/>
        <w:left w:val="none" w:sz="0" w:space="0" w:color="auto"/>
        <w:bottom w:val="none" w:sz="0" w:space="0" w:color="auto"/>
        <w:right w:val="none" w:sz="0" w:space="0" w:color="auto"/>
      </w:divBdr>
    </w:div>
    <w:div w:id="254750237">
      <w:bodyDiv w:val="1"/>
      <w:marLeft w:val="0"/>
      <w:marRight w:val="0"/>
      <w:marTop w:val="0"/>
      <w:marBottom w:val="0"/>
      <w:divBdr>
        <w:top w:val="none" w:sz="0" w:space="0" w:color="auto"/>
        <w:left w:val="none" w:sz="0" w:space="0" w:color="auto"/>
        <w:bottom w:val="none" w:sz="0" w:space="0" w:color="auto"/>
        <w:right w:val="none" w:sz="0" w:space="0" w:color="auto"/>
      </w:divBdr>
    </w:div>
    <w:div w:id="254754519">
      <w:bodyDiv w:val="1"/>
      <w:marLeft w:val="0"/>
      <w:marRight w:val="0"/>
      <w:marTop w:val="0"/>
      <w:marBottom w:val="0"/>
      <w:divBdr>
        <w:top w:val="none" w:sz="0" w:space="0" w:color="auto"/>
        <w:left w:val="none" w:sz="0" w:space="0" w:color="auto"/>
        <w:bottom w:val="none" w:sz="0" w:space="0" w:color="auto"/>
        <w:right w:val="none" w:sz="0" w:space="0" w:color="auto"/>
      </w:divBdr>
    </w:div>
    <w:div w:id="254825486">
      <w:bodyDiv w:val="1"/>
      <w:marLeft w:val="0"/>
      <w:marRight w:val="0"/>
      <w:marTop w:val="0"/>
      <w:marBottom w:val="0"/>
      <w:divBdr>
        <w:top w:val="none" w:sz="0" w:space="0" w:color="auto"/>
        <w:left w:val="none" w:sz="0" w:space="0" w:color="auto"/>
        <w:bottom w:val="none" w:sz="0" w:space="0" w:color="auto"/>
        <w:right w:val="none" w:sz="0" w:space="0" w:color="auto"/>
      </w:divBdr>
    </w:div>
    <w:div w:id="255142408">
      <w:bodyDiv w:val="1"/>
      <w:marLeft w:val="0"/>
      <w:marRight w:val="0"/>
      <w:marTop w:val="0"/>
      <w:marBottom w:val="0"/>
      <w:divBdr>
        <w:top w:val="none" w:sz="0" w:space="0" w:color="auto"/>
        <w:left w:val="none" w:sz="0" w:space="0" w:color="auto"/>
        <w:bottom w:val="none" w:sz="0" w:space="0" w:color="auto"/>
        <w:right w:val="none" w:sz="0" w:space="0" w:color="auto"/>
      </w:divBdr>
    </w:div>
    <w:div w:id="255216265">
      <w:bodyDiv w:val="1"/>
      <w:marLeft w:val="0"/>
      <w:marRight w:val="0"/>
      <w:marTop w:val="0"/>
      <w:marBottom w:val="0"/>
      <w:divBdr>
        <w:top w:val="none" w:sz="0" w:space="0" w:color="auto"/>
        <w:left w:val="none" w:sz="0" w:space="0" w:color="auto"/>
        <w:bottom w:val="none" w:sz="0" w:space="0" w:color="auto"/>
        <w:right w:val="none" w:sz="0" w:space="0" w:color="auto"/>
      </w:divBdr>
    </w:div>
    <w:div w:id="255597430">
      <w:bodyDiv w:val="1"/>
      <w:marLeft w:val="0"/>
      <w:marRight w:val="0"/>
      <w:marTop w:val="0"/>
      <w:marBottom w:val="0"/>
      <w:divBdr>
        <w:top w:val="none" w:sz="0" w:space="0" w:color="auto"/>
        <w:left w:val="none" w:sz="0" w:space="0" w:color="auto"/>
        <w:bottom w:val="none" w:sz="0" w:space="0" w:color="auto"/>
        <w:right w:val="none" w:sz="0" w:space="0" w:color="auto"/>
      </w:divBdr>
    </w:div>
    <w:div w:id="255676303">
      <w:bodyDiv w:val="1"/>
      <w:marLeft w:val="0"/>
      <w:marRight w:val="0"/>
      <w:marTop w:val="0"/>
      <w:marBottom w:val="0"/>
      <w:divBdr>
        <w:top w:val="none" w:sz="0" w:space="0" w:color="auto"/>
        <w:left w:val="none" w:sz="0" w:space="0" w:color="auto"/>
        <w:bottom w:val="none" w:sz="0" w:space="0" w:color="auto"/>
        <w:right w:val="none" w:sz="0" w:space="0" w:color="auto"/>
      </w:divBdr>
    </w:div>
    <w:div w:id="255676852">
      <w:bodyDiv w:val="1"/>
      <w:marLeft w:val="0"/>
      <w:marRight w:val="0"/>
      <w:marTop w:val="0"/>
      <w:marBottom w:val="0"/>
      <w:divBdr>
        <w:top w:val="none" w:sz="0" w:space="0" w:color="auto"/>
        <w:left w:val="none" w:sz="0" w:space="0" w:color="auto"/>
        <w:bottom w:val="none" w:sz="0" w:space="0" w:color="auto"/>
        <w:right w:val="none" w:sz="0" w:space="0" w:color="auto"/>
      </w:divBdr>
    </w:div>
    <w:div w:id="255750789">
      <w:bodyDiv w:val="1"/>
      <w:marLeft w:val="0"/>
      <w:marRight w:val="0"/>
      <w:marTop w:val="0"/>
      <w:marBottom w:val="0"/>
      <w:divBdr>
        <w:top w:val="none" w:sz="0" w:space="0" w:color="auto"/>
        <w:left w:val="none" w:sz="0" w:space="0" w:color="auto"/>
        <w:bottom w:val="none" w:sz="0" w:space="0" w:color="auto"/>
        <w:right w:val="none" w:sz="0" w:space="0" w:color="auto"/>
      </w:divBdr>
    </w:div>
    <w:div w:id="255788008">
      <w:bodyDiv w:val="1"/>
      <w:marLeft w:val="0"/>
      <w:marRight w:val="0"/>
      <w:marTop w:val="0"/>
      <w:marBottom w:val="0"/>
      <w:divBdr>
        <w:top w:val="none" w:sz="0" w:space="0" w:color="auto"/>
        <w:left w:val="none" w:sz="0" w:space="0" w:color="auto"/>
        <w:bottom w:val="none" w:sz="0" w:space="0" w:color="auto"/>
        <w:right w:val="none" w:sz="0" w:space="0" w:color="auto"/>
      </w:divBdr>
    </w:div>
    <w:div w:id="255791574">
      <w:bodyDiv w:val="1"/>
      <w:marLeft w:val="0"/>
      <w:marRight w:val="0"/>
      <w:marTop w:val="0"/>
      <w:marBottom w:val="0"/>
      <w:divBdr>
        <w:top w:val="none" w:sz="0" w:space="0" w:color="auto"/>
        <w:left w:val="none" w:sz="0" w:space="0" w:color="auto"/>
        <w:bottom w:val="none" w:sz="0" w:space="0" w:color="auto"/>
        <w:right w:val="none" w:sz="0" w:space="0" w:color="auto"/>
      </w:divBdr>
    </w:div>
    <w:div w:id="256135714">
      <w:bodyDiv w:val="1"/>
      <w:marLeft w:val="0"/>
      <w:marRight w:val="0"/>
      <w:marTop w:val="0"/>
      <w:marBottom w:val="0"/>
      <w:divBdr>
        <w:top w:val="none" w:sz="0" w:space="0" w:color="auto"/>
        <w:left w:val="none" w:sz="0" w:space="0" w:color="auto"/>
        <w:bottom w:val="none" w:sz="0" w:space="0" w:color="auto"/>
        <w:right w:val="none" w:sz="0" w:space="0" w:color="auto"/>
      </w:divBdr>
    </w:div>
    <w:div w:id="256136717">
      <w:bodyDiv w:val="1"/>
      <w:marLeft w:val="0"/>
      <w:marRight w:val="0"/>
      <w:marTop w:val="0"/>
      <w:marBottom w:val="0"/>
      <w:divBdr>
        <w:top w:val="none" w:sz="0" w:space="0" w:color="auto"/>
        <w:left w:val="none" w:sz="0" w:space="0" w:color="auto"/>
        <w:bottom w:val="none" w:sz="0" w:space="0" w:color="auto"/>
        <w:right w:val="none" w:sz="0" w:space="0" w:color="auto"/>
      </w:divBdr>
    </w:div>
    <w:div w:id="256180804">
      <w:bodyDiv w:val="1"/>
      <w:marLeft w:val="0"/>
      <w:marRight w:val="0"/>
      <w:marTop w:val="0"/>
      <w:marBottom w:val="0"/>
      <w:divBdr>
        <w:top w:val="none" w:sz="0" w:space="0" w:color="auto"/>
        <w:left w:val="none" w:sz="0" w:space="0" w:color="auto"/>
        <w:bottom w:val="none" w:sz="0" w:space="0" w:color="auto"/>
        <w:right w:val="none" w:sz="0" w:space="0" w:color="auto"/>
      </w:divBdr>
    </w:div>
    <w:div w:id="256210743">
      <w:bodyDiv w:val="1"/>
      <w:marLeft w:val="0"/>
      <w:marRight w:val="0"/>
      <w:marTop w:val="0"/>
      <w:marBottom w:val="0"/>
      <w:divBdr>
        <w:top w:val="none" w:sz="0" w:space="0" w:color="auto"/>
        <w:left w:val="none" w:sz="0" w:space="0" w:color="auto"/>
        <w:bottom w:val="none" w:sz="0" w:space="0" w:color="auto"/>
        <w:right w:val="none" w:sz="0" w:space="0" w:color="auto"/>
      </w:divBdr>
    </w:div>
    <w:div w:id="256258948">
      <w:bodyDiv w:val="1"/>
      <w:marLeft w:val="0"/>
      <w:marRight w:val="0"/>
      <w:marTop w:val="0"/>
      <w:marBottom w:val="0"/>
      <w:divBdr>
        <w:top w:val="none" w:sz="0" w:space="0" w:color="auto"/>
        <w:left w:val="none" w:sz="0" w:space="0" w:color="auto"/>
        <w:bottom w:val="none" w:sz="0" w:space="0" w:color="auto"/>
        <w:right w:val="none" w:sz="0" w:space="0" w:color="auto"/>
      </w:divBdr>
    </w:div>
    <w:div w:id="256325422">
      <w:bodyDiv w:val="1"/>
      <w:marLeft w:val="0"/>
      <w:marRight w:val="0"/>
      <w:marTop w:val="0"/>
      <w:marBottom w:val="0"/>
      <w:divBdr>
        <w:top w:val="none" w:sz="0" w:space="0" w:color="auto"/>
        <w:left w:val="none" w:sz="0" w:space="0" w:color="auto"/>
        <w:bottom w:val="none" w:sz="0" w:space="0" w:color="auto"/>
        <w:right w:val="none" w:sz="0" w:space="0" w:color="auto"/>
      </w:divBdr>
    </w:div>
    <w:div w:id="256792648">
      <w:bodyDiv w:val="1"/>
      <w:marLeft w:val="0"/>
      <w:marRight w:val="0"/>
      <w:marTop w:val="0"/>
      <w:marBottom w:val="0"/>
      <w:divBdr>
        <w:top w:val="none" w:sz="0" w:space="0" w:color="auto"/>
        <w:left w:val="none" w:sz="0" w:space="0" w:color="auto"/>
        <w:bottom w:val="none" w:sz="0" w:space="0" w:color="auto"/>
        <w:right w:val="none" w:sz="0" w:space="0" w:color="auto"/>
      </w:divBdr>
    </w:div>
    <w:div w:id="257176465">
      <w:bodyDiv w:val="1"/>
      <w:marLeft w:val="0"/>
      <w:marRight w:val="0"/>
      <w:marTop w:val="0"/>
      <w:marBottom w:val="0"/>
      <w:divBdr>
        <w:top w:val="none" w:sz="0" w:space="0" w:color="auto"/>
        <w:left w:val="none" w:sz="0" w:space="0" w:color="auto"/>
        <w:bottom w:val="none" w:sz="0" w:space="0" w:color="auto"/>
        <w:right w:val="none" w:sz="0" w:space="0" w:color="auto"/>
      </w:divBdr>
    </w:div>
    <w:div w:id="257493496">
      <w:bodyDiv w:val="1"/>
      <w:marLeft w:val="0"/>
      <w:marRight w:val="0"/>
      <w:marTop w:val="0"/>
      <w:marBottom w:val="0"/>
      <w:divBdr>
        <w:top w:val="none" w:sz="0" w:space="0" w:color="auto"/>
        <w:left w:val="none" w:sz="0" w:space="0" w:color="auto"/>
        <w:bottom w:val="none" w:sz="0" w:space="0" w:color="auto"/>
        <w:right w:val="none" w:sz="0" w:space="0" w:color="auto"/>
      </w:divBdr>
    </w:div>
    <w:div w:id="257711938">
      <w:bodyDiv w:val="1"/>
      <w:marLeft w:val="0"/>
      <w:marRight w:val="0"/>
      <w:marTop w:val="0"/>
      <w:marBottom w:val="0"/>
      <w:divBdr>
        <w:top w:val="none" w:sz="0" w:space="0" w:color="auto"/>
        <w:left w:val="none" w:sz="0" w:space="0" w:color="auto"/>
        <w:bottom w:val="none" w:sz="0" w:space="0" w:color="auto"/>
        <w:right w:val="none" w:sz="0" w:space="0" w:color="auto"/>
      </w:divBdr>
    </w:div>
    <w:div w:id="258175459">
      <w:bodyDiv w:val="1"/>
      <w:marLeft w:val="0"/>
      <w:marRight w:val="0"/>
      <w:marTop w:val="0"/>
      <w:marBottom w:val="0"/>
      <w:divBdr>
        <w:top w:val="none" w:sz="0" w:space="0" w:color="auto"/>
        <w:left w:val="none" w:sz="0" w:space="0" w:color="auto"/>
        <w:bottom w:val="none" w:sz="0" w:space="0" w:color="auto"/>
        <w:right w:val="none" w:sz="0" w:space="0" w:color="auto"/>
      </w:divBdr>
    </w:div>
    <w:div w:id="258610076">
      <w:bodyDiv w:val="1"/>
      <w:marLeft w:val="0"/>
      <w:marRight w:val="0"/>
      <w:marTop w:val="0"/>
      <w:marBottom w:val="0"/>
      <w:divBdr>
        <w:top w:val="none" w:sz="0" w:space="0" w:color="auto"/>
        <w:left w:val="none" w:sz="0" w:space="0" w:color="auto"/>
        <w:bottom w:val="none" w:sz="0" w:space="0" w:color="auto"/>
        <w:right w:val="none" w:sz="0" w:space="0" w:color="auto"/>
      </w:divBdr>
    </w:div>
    <w:div w:id="258876553">
      <w:bodyDiv w:val="1"/>
      <w:marLeft w:val="0"/>
      <w:marRight w:val="0"/>
      <w:marTop w:val="0"/>
      <w:marBottom w:val="0"/>
      <w:divBdr>
        <w:top w:val="none" w:sz="0" w:space="0" w:color="auto"/>
        <w:left w:val="none" w:sz="0" w:space="0" w:color="auto"/>
        <w:bottom w:val="none" w:sz="0" w:space="0" w:color="auto"/>
        <w:right w:val="none" w:sz="0" w:space="0" w:color="auto"/>
      </w:divBdr>
    </w:div>
    <w:div w:id="259144026">
      <w:bodyDiv w:val="1"/>
      <w:marLeft w:val="0"/>
      <w:marRight w:val="0"/>
      <w:marTop w:val="0"/>
      <w:marBottom w:val="0"/>
      <w:divBdr>
        <w:top w:val="none" w:sz="0" w:space="0" w:color="auto"/>
        <w:left w:val="none" w:sz="0" w:space="0" w:color="auto"/>
        <w:bottom w:val="none" w:sz="0" w:space="0" w:color="auto"/>
        <w:right w:val="none" w:sz="0" w:space="0" w:color="auto"/>
      </w:divBdr>
    </w:div>
    <w:div w:id="259267102">
      <w:bodyDiv w:val="1"/>
      <w:marLeft w:val="0"/>
      <w:marRight w:val="0"/>
      <w:marTop w:val="0"/>
      <w:marBottom w:val="0"/>
      <w:divBdr>
        <w:top w:val="none" w:sz="0" w:space="0" w:color="auto"/>
        <w:left w:val="none" w:sz="0" w:space="0" w:color="auto"/>
        <w:bottom w:val="none" w:sz="0" w:space="0" w:color="auto"/>
        <w:right w:val="none" w:sz="0" w:space="0" w:color="auto"/>
      </w:divBdr>
    </w:div>
    <w:div w:id="259410270">
      <w:bodyDiv w:val="1"/>
      <w:marLeft w:val="0"/>
      <w:marRight w:val="0"/>
      <w:marTop w:val="0"/>
      <w:marBottom w:val="0"/>
      <w:divBdr>
        <w:top w:val="none" w:sz="0" w:space="0" w:color="auto"/>
        <w:left w:val="none" w:sz="0" w:space="0" w:color="auto"/>
        <w:bottom w:val="none" w:sz="0" w:space="0" w:color="auto"/>
        <w:right w:val="none" w:sz="0" w:space="0" w:color="auto"/>
      </w:divBdr>
    </w:div>
    <w:div w:id="259727822">
      <w:bodyDiv w:val="1"/>
      <w:marLeft w:val="0"/>
      <w:marRight w:val="0"/>
      <w:marTop w:val="0"/>
      <w:marBottom w:val="0"/>
      <w:divBdr>
        <w:top w:val="none" w:sz="0" w:space="0" w:color="auto"/>
        <w:left w:val="none" w:sz="0" w:space="0" w:color="auto"/>
        <w:bottom w:val="none" w:sz="0" w:space="0" w:color="auto"/>
        <w:right w:val="none" w:sz="0" w:space="0" w:color="auto"/>
      </w:divBdr>
    </w:div>
    <w:div w:id="259797974">
      <w:bodyDiv w:val="1"/>
      <w:marLeft w:val="0"/>
      <w:marRight w:val="0"/>
      <w:marTop w:val="0"/>
      <w:marBottom w:val="0"/>
      <w:divBdr>
        <w:top w:val="none" w:sz="0" w:space="0" w:color="auto"/>
        <w:left w:val="none" w:sz="0" w:space="0" w:color="auto"/>
        <w:bottom w:val="none" w:sz="0" w:space="0" w:color="auto"/>
        <w:right w:val="none" w:sz="0" w:space="0" w:color="auto"/>
      </w:divBdr>
    </w:div>
    <w:div w:id="260069517">
      <w:bodyDiv w:val="1"/>
      <w:marLeft w:val="0"/>
      <w:marRight w:val="0"/>
      <w:marTop w:val="0"/>
      <w:marBottom w:val="0"/>
      <w:divBdr>
        <w:top w:val="none" w:sz="0" w:space="0" w:color="auto"/>
        <w:left w:val="none" w:sz="0" w:space="0" w:color="auto"/>
        <w:bottom w:val="none" w:sz="0" w:space="0" w:color="auto"/>
        <w:right w:val="none" w:sz="0" w:space="0" w:color="auto"/>
      </w:divBdr>
    </w:div>
    <w:div w:id="260113947">
      <w:bodyDiv w:val="1"/>
      <w:marLeft w:val="0"/>
      <w:marRight w:val="0"/>
      <w:marTop w:val="0"/>
      <w:marBottom w:val="0"/>
      <w:divBdr>
        <w:top w:val="none" w:sz="0" w:space="0" w:color="auto"/>
        <w:left w:val="none" w:sz="0" w:space="0" w:color="auto"/>
        <w:bottom w:val="none" w:sz="0" w:space="0" w:color="auto"/>
        <w:right w:val="none" w:sz="0" w:space="0" w:color="auto"/>
      </w:divBdr>
    </w:div>
    <w:div w:id="260258081">
      <w:bodyDiv w:val="1"/>
      <w:marLeft w:val="0"/>
      <w:marRight w:val="0"/>
      <w:marTop w:val="0"/>
      <w:marBottom w:val="0"/>
      <w:divBdr>
        <w:top w:val="none" w:sz="0" w:space="0" w:color="auto"/>
        <w:left w:val="none" w:sz="0" w:space="0" w:color="auto"/>
        <w:bottom w:val="none" w:sz="0" w:space="0" w:color="auto"/>
        <w:right w:val="none" w:sz="0" w:space="0" w:color="auto"/>
      </w:divBdr>
    </w:div>
    <w:div w:id="260602450">
      <w:bodyDiv w:val="1"/>
      <w:marLeft w:val="0"/>
      <w:marRight w:val="0"/>
      <w:marTop w:val="0"/>
      <w:marBottom w:val="0"/>
      <w:divBdr>
        <w:top w:val="none" w:sz="0" w:space="0" w:color="auto"/>
        <w:left w:val="none" w:sz="0" w:space="0" w:color="auto"/>
        <w:bottom w:val="none" w:sz="0" w:space="0" w:color="auto"/>
        <w:right w:val="none" w:sz="0" w:space="0" w:color="auto"/>
      </w:divBdr>
    </w:div>
    <w:div w:id="260797128">
      <w:bodyDiv w:val="1"/>
      <w:marLeft w:val="0"/>
      <w:marRight w:val="0"/>
      <w:marTop w:val="0"/>
      <w:marBottom w:val="0"/>
      <w:divBdr>
        <w:top w:val="none" w:sz="0" w:space="0" w:color="auto"/>
        <w:left w:val="none" w:sz="0" w:space="0" w:color="auto"/>
        <w:bottom w:val="none" w:sz="0" w:space="0" w:color="auto"/>
        <w:right w:val="none" w:sz="0" w:space="0" w:color="auto"/>
      </w:divBdr>
    </w:div>
    <w:div w:id="260917227">
      <w:bodyDiv w:val="1"/>
      <w:marLeft w:val="0"/>
      <w:marRight w:val="0"/>
      <w:marTop w:val="0"/>
      <w:marBottom w:val="0"/>
      <w:divBdr>
        <w:top w:val="none" w:sz="0" w:space="0" w:color="auto"/>
        <w:left w:val="none" w:sz="0" w:space="0" w:color="auto"/>
        <w:bottom w:val="none" w:sz="0" w:space="0" w:color="auto"/>
        <w:right w:val="none" w:sz="0" w:space="0" w:color="auto"/>
      </w:divBdr>
    </w:div>
    <w:div w:id="260987508">
      <w:bodyDiv w:val="1"/>
      <w:marLeft w:val="0"/>
      <w:marRight w:val="0"/>
      <w:marTop w:val="0"/>
      <w:marBottom w:val="0"/>
      <w:divBdr>
        <w:top w:val="none" w:sz="0" w:space="0" w:color="auto"/>
        <w:left w:val="none" w:sz="0" w:space="0" w:color="auto"/>
        <w:bottom w:val="none" w:sz="0" w:space="0" w:color="auto"/>
        <w:right w:val="none" w:sz="0" w:space="0" w:color="auto"/>
      </w:divBdr>
    </w:div>
    <w:div w:id="261034808">
      <w:bodyDiv w:val="1"/>
      <w:marLeft w:val="0"/>
      <w:marRight w:val="0"/>
      <w:marTop w:val="0"/>
      <w:marBottom w:val="0"/>
      <w:divBdr>
        <w:top w:val="none" w:sz="0" w:space="0" w:color="auto"/>
        <w:left w:val="none" w:sz="0" w:space="0" w:color="auto"/>
        <w:bottom w:val="none" w:sz="0" w:space="0" w:color="auto"/>
        <w:right w:val="none" w:sz="0" w:space="0" w:color="auto"/>
      </w:divBdr>
    </w:div>
    <w:div w:id="261115124">
      <w:bodyDiv w:val="1"/>
      <w:marLeft w:val="0"/>
      <w:marRight w:val="0"/>
      <w:marTop w:val="0"/>
      <w:marBottom w:val="0"/>
      <w:divBdr>
        <w:top w:val="none" w:sz="0" w:space="0" w:color="auto"/>
        <w:left w:val="none" w:sz="0" w:space="0" w:color="auto"/>
        <w:bottom w:val="none" w:sz="0" w:space="0" w:color="auto"/>
        <w:right w:val="none" w:sz="0" w:space="0" w:color="auto"/>
      </w:divBdr>
    </w:div>
    <w:div w:id="261231649">
      <w:bodyDiv w:val="1"/>
      <w:marLeft w:val="0"/>
      <w:marRight w:val="0"/>
      <w:marTop w:val="0"/>
      <w:marBottom w:val="0"/>
      <w:divBdr>
        <w:top w:val="none" w:sz="0" w:space="0" w:color="auto"/>
        <w:left w:val="none" w:sz="0" w:space="0" w:color="auto"/>
        <w:bottom w:val="none" w:sz="0" w:space="0" w:color="auto"/>
        <w:right w:val="none" w:sz="0" w:space="0" w:color="auto"/>
      </w:divBdr>
    </w:div>
    <w:div w:id="261455837">
      <w:bodyDiv w:val="1"/>
      <w:marLeft w:val="0"/>
      <w:marRight w:val="0"/>
      <w:marTop w:val="0"/>
      <w:marBottom w:val="0"/>
      <w:divBdr>
        <w:top w:val="none" w:sz="0" w:space="0" w:color="auto"/>
        <w:left w:val="none" w:sz="0" w:space="0" w:color="auto"/>
        <w:bottom w:val="none" w:sz="0" w:space="0" w:color="auto"/>
        <w:right w:val="none" w:sz="0" w:space="0" w:color="auto"/>
      </w:divBdr>
    </w:div>
    <w:div w:id="261643126">
      <w:bodyDiv w:val="1"/>
      <w:marLeft w:val="0"/>
      <w:marRight w:val="0"/>
      <w:marTop w:val="0"/>
      <w:marBottom w:val="0"/>
      <w:divBdr>
        <w:top w:val="none" w:sz="0" w:space="0" w:color="auto"/>
        <w:left w:val="none" w:sz="0" w:space="0" w:color="auto"/>
        <w:bottom w:val="none" w:sz="0" w:space="0" w:color="auto"/>
        <w:right w:val="none" w:sz="0" w:space="0" w:color="auto"/>
      </w:divBdr>
    </w:div>
    <w:div w:id="261842451">
      <w:bodyDiv w:val="1"/>
      <w:marLeft w:val="0"/>
      <w:marRight w:val="0"/>
      <w:marTop w:val="0"/>
      <w:marBottom w:val="0"/>
      <w:divBdr>
        <w:top w:val="none" w:sz="0" w:space="0" w:color="auto"/>
        <w:left w:val="none" w:sz="0" w:space="0" w:color="auto"/>
        <w:bottom w:val="none" w:sz="0" w:space="0" w:color="auto"/>
        <w:right w:val="none" w:sz="0" w:space="0" w:color="auto"/>
      </w:divBdr>
    </w:div>
    <w:div w:id="261882650">
      <w:bodyDiv w:val="1"/>
      <w:marLeft w:val="0"/>
      <w:marRight w:val="0"/>
      <w:marTop w:val="0"/>
      <w:marBottom w:val="0"/>
      <w:divBdr>
        <w:top w:val="none" w:sz="0" w:space="0" w:color="auto"/>
        <w:left w:val="none" w:sz="0" w:space="0" w:color="auto"/>
        <w:bottom w:val="none" w:sz="0" w:space="0" w:color="auto"/>
        <w:right w:val="none" w:sz="0" w:space="0" w:color="auto"/>
      </w:divBdr>
    </w:div>
    <w:div w:id="261956553">
      <w:bodyDiv w:val="1"/>
      <w:marLeft w:val="0"/>
      <w:marRight w:val="0"/>
      <w:marTop w:val="0"/>
      <w:marBottom w:val="0"/>
      <w:divBdr>
        <w:top w:val="none" w:sz="0" w:space="0" w:color="auto"/>
        <w:left w:val="none" w:sz="0" w:space="0" w:color="auto"/>
        <w:bottom w:val="none" w:sz="0" w:space="0" w:color="auto"/>
        <w:right w:val="none" w:sz="0" w:space="0" w:color="auto"/>
      </w:divBdr>
    </w:div>
    <w:div w:id="262105869">
      <w:bodyDiv w:val="1"/>
      <w:marLeft w:val="0"/>
      <w:marRight w:val="0"/>
      <w:marTop w:val="0"/>
      <w:marBottom w:val="0"/>
      <w:divBdr>
        <w:top w:val="none" w:sz="0" w:space="0" w:color="auto"/>
        <w:left w:val="none" w:sz="0" w:space="0" w:color="auto"/>
        <w:bottom w:val="none" w:sz="0" w:space="0" w:color="auto"/>
        <w:right w:val="none" w:sz="0" w:space="0" w:color="auto"/>
      </w:divBdr>
    </w:div>
    <w:div w:id="262153068">
      <w:bodyDiv w:val="1"/>
      <w:marLeft w:val="0"/>
      <w:marRight w:val="0"/>
      <w:marTop w:val="0"/>
      <w:marBottom w:val="0"/>
      <w:divBdr>
        <w:top w:val="none" w:sz="0" w:space="0" w:color="auto"/>
        <w:left w:val="none" w:sz="0" w:space="0" w:color="auto"/>
        <w:bottom w:val="none" w:sz="0" w:space="0" w:color="auto"/>
        <w:right w:val="none" w:sz="0" w:space="0" w:color="auto"/>
      </w:divBdr>
    </w:div>
    <w:div w:id="262225929">
      <w:bodyDiv w:val="1"/>
      <w:marLeft w:val="0"/>
      <w:marRight w:val="0"/>
      <w:marTop w:val="0"/>
      <w:marBottom w:val="0"/>
      <w:divBdr>
        <w:top w:val="none" w:sz="0" w:space="0" w:color="auto"/>
        <w:left w:val="none" w:sz="0" w:space="0" w:color="auto"/>
        <w:bottom w:val="none" w:sz="0" w:space="0" w:color="auto"/>
        <w:right w:val="none" w:sz="0" w:space="0" w:color="auto"/>
      </w:divBdr>
    </w:div>
    <w:div w:id="262419735">
      <w:bodyDiv w:val="1"/>
      <w:marLeft w:val="0"/>
      <w:marRight w:val="0"/>
      <w:marTop w:val="0"/>
      <w:marBottom w:val="0"/>
      <w:divBdr>
        <w:top w:val="none" w:sz="0" w:space="0" w:color="auto"/>
        <w:left w:val="none" w:sz="0" w:space="0" w:color="auto"/>
        <w:bottom w:val="none" w:sz="0" w:space="0" w:color="auto"/>
        <w:right w:val="none" w:sz="0" w:space="0" w:color="auto"/>
      </w:divBdr>
    </w:div>
    <w:div w:id="262422682">
      <w:bodyDiv w:val="1"/>
      <w:marLeft w:val="0"/>
      <w:marRight w:val="0"/>
      <w:marTop w:val="0"/>
      <w:marBottom w:val="0"/>
      <w:divBdr>
        <w:top w:val="none" w:sz="0" w:space="0" w:color="auto"/>
        <w:left w:val="none" w:sz="0" w:space="0" w:color="auto"/>
        <w:bottom w:val="none" w:sz="0" w:space="0" w:color="auto"/>
        <w:right w:val="none" w:sz="0" w:space="0" w:color="auto"/>
      </w:divBdr>
    </w:div>
    <w:div w:id="262736498">
      <w:bodyDiv w:val="1"/>
      <w:marLeft w:val="0"/>
      <w:marRight w:val="0"/>
      <w:marTop w:val="0"/>
      <w:marBottom w:val="0"/>
      <w:divBdr>
        <w:top w:val="none" w:sz="0" w:space="0" w:color="auto"/>
        <w:left w:val="none" w:sz="0" w:space="0" w:color="auto"/>
        <w:bottom w:val="none" w:sz="0" w:space="0" w:color="auto"/>
        <w:right w:val="none" w:sz="0" w:space="0" w:color="auto"/>
      </w:divBdr>
    </w:div>
    <w:div w:id="262883647">
      <w:bodyDiv w:val="1"/>
      <w:marLeft w:val="0"/>
      <w:marRight w:val="0"/>
      <w:marTop w:val="0"/>
      <w:marBottom w:val="0"/>
      <w:divBdr>
        <w:top w:val="none" w:sz="0" w:space="0" w:color="auto"/>
        <w:left w:val="none" w:sz="0" w:space="0" w:color="auto"/>
        <w:bottom w:val="none" w:sz="0" w:space="0" w:color="auto"/>
        <w:right w:val="none" w:sz="0" w:space="0" w:color="auto"/>
      </w:divBdr>
    </w:div>
    <w:div w:id="263078097">
      <w:bodyDiv w:val="1"/>
      <w:marLeft w:val="0"/>
      <w:marRight w:val="0"/>
      <w:marTop w:val="0"/>
      <w:marBottom w:val="0"/>
      <w:divBdr>
        <w:top w:val="none" w:sz="0" w:space="0" w:color="auto"/>
        <w:left w:val="none" w:sz="0" w:space="0" w:color="auto"/>
        <w:bottom w:val="none" w:sz="0" w:space="0" w:color="auto"/>
        <w:right w:val="none" w:sz="0" w:space="0" w:color="auto"/>
      </w:divBdr>
    </w:div>
    <w:div w:id="263078100">
      <w:bodyDiv w:val="1"/>
      <w:marLeft w:val="0"/>
      <w:marRight w:val="0"/>
      <w:marTop w:val="0"/>
      <w:marBottom w:val="0"/>
      <w:divBdr>
        <w:top w:val="none" w:sz="0" w:space="0" w:color="auto"/>
        <w:left w:val="none" w:sz="0" w:space="0" w:color="auto"/>
        <w:bottom w:val="none" w:sz="0" w:space="0" w:color="auto"/>
        <w:right w:val="none" w:sz="0" w:space="0" w:color="auto"/>
      </w:divBdr>
    </w:div>
    <w:div w:id="263152370">
      <w:bodyDiv w:val="1"/>
      <w:marLeft w:val="0"/>
      <w:marRight w:val="0"/>
      <w:marTop w:val="0"/>
      <w:marBottom w:val="0"/>
      <w:divBdr>
        <w:top w:val="none" w:sz="0" w:space="0" w:color="auto"/>
        <w:left w:val="none" w:sz="0" w:space="0" w:color="auto"/>
        <w:bottom w:val="none" w:sz="0" w:space="0" w:color="auto"/>
        <w:right w:val="none" w:sz="0" w:space="0" w:color="auto"/>
      </w:divBdr>
    </w:div>
    <w:div w:id="263458727">
      <w:bodyDiv w:val="1"/>
      <w:marLeft w:val="0"/>
      <w:marRight w:val="0"/>
      <w:marTop w:val="0"/>
      <w:marBottom w:val="0"/>
      <w:divBdr>
        <w:top w:val="none" w:sz="0" w:space="0" w:color="auto"/>
        <w:left w:val="none" w:sz="0" w:space="0" w:color="auto"/>
        <w:bottom w:val="none" w:sz="0" w:space="0" w:color="auto"/>
        <w:right w:val="none" w:sz="0" w:space="0" w:color="auto"/>
      </w:divBdr>
    </w:div>
    <w:div w:id="263459452">
      <w:bodyDiv w:val="1"/>
      <w:marLeft w:val="0"/>
      <w:marRight w:val="0"/>
      <w:marTop w:val="0"/>
      <w:marBottom w:val="0"/>
      <w:divBdr>
        <w:top w:val="none" w:sz="0" w:space="0" w:color="auto"/>
        <w:left w:val="none" w:sz="0" w:space="0" w:color="auto"/>
        <w:bottom w:val="none" w:sz="0" w:space="0" w:color="auto"/>
        <w:right w:val="none" w:sz="0" w:space="0" w:color="auto"/>
      </w:divBdr>
    </w:div>
    <w:div w:id="263464409">
      <w:bodyDiv w:val="1"/>
      <w:marLeft w:val="0"/>
      <w:marRight w:val="0"/>
      <w:marTop w:val="0"/>
      <w:marBottom w:val="0"/>
      <w:divBdr>
        <w:top w:val="none" w:sz="0" w:space="0" w:color="auto"/>
        <w:left w:val="none" w:sz="0" w:space="0" w:color="auto"/>
        <w:bottom w:val="none" w:sz="0" w:space="0" w:color="auto"/>
        <w:right w:val="none" w:sz="0" w:space="0" w:color="auto"/>
      </w:divBdr>
    </w:div>
    <w:div w:id="263467523">
      <w:bodyDiv w:val="1"/>
      <w:marLeft w:val="0"/>
      <w:marRight w:val="0"/>
      <w:marTop w:val="0"/>
      <w:marBottom w:val="0"/>
      <w:divBdr>
        <w:top w:val="none" w:sz="0" w:space="0" w:color="auto"/>
        <w:left w:val="none" w:sz="0" w:space="0" w:color="auto"/>
        <w:bottom w:val="none" w:sz="0" w:space="0" w:color="auto"/>
        <w:right w:val="none" w:sz="0" w:space="0" w:color="auto"/>
      </w:divBdr>
    </w:div>
    <w:div w:id="263653062">
      <w:bodyDiv w:val="1"/>
      <w:marLeft w:val="0"/>
      <w:marRight w:val="0"/>
      <w:marTop w:val="0"/>
      <w:marBottom w:val="0"/>
      <w:divBdr>
        <w:top w:val="none" w:sz="0" w:space="0" w:color="auto"/>
        <w:left w:val="none" w:sz="0" w:space="0" w:color="auto"/>
        <w:bottom w:val="none" w:sz="0" w:space="0" w:color="auto"/>
        <w:right w:val="none" w:sz="0" w:space="0" w:color="auto"/>
      </w:divBdr>
    </w:div>
    <w:div w:id="263727131">
      <w:bodyDiv w:val="1"/>
      <w:marLeft w:val="0"/>
      <w:marRight w:val="0"/>
      <w:marTop w:val="0"/>
      <w:marBottom w:val="0"/>
      <w:divBdr>
        <w:top w:val="none" w:sz="0" w:space="0" w:color="auto"/>
        <w:left w:val="none" w:sz="0" w:space="0" w:color="auto"/>
        <w:bottom w:val="none" w:sz="0" w:space="0" w:color="auto"/>
        <w:right w:val="none" w:sz="0" w:space="0" w:color="auto"/>
      </w:divBdr>
    </w:div>
    <w:div w:id="263853258">
      <w:bodyDiv w:val="1"/>
      <w:marLeft w:val="0"/>
      <w:marRight w:val="0"/>
      <w:marTop w:val="0"/>
      <w:marBottom w:val="0"/>
      <w:divBdr>
        <w:top w:val="none" w:sz="0" w:space="0" w:color="auto"/>
        <w:left w:val="none" w:sz="0" w:space="0" w:color="auto"/>
        <w:bottom w:val="none" w:sz="0" w:space="0" w:color="auto"/>
        <w:right w:val="none" w:sz="0" w:space="0" w:color="auto"/>
      </w:divBdr>
    </w:div>
    <w:div w:id="264120839">
      <w:bodyDiv w:val="1"/>
      <w:marLeft w:val="0"/>
      <w:marRight w:val="0"/>
      <w:marTop w:val="0"/>
      <w:marBottom w:val="0"/>
      <w:divBdr>
        <w:top w:val="none" w:sz="0" w:space="0" w:color="auto"/>
        <w:left w:val="none" w:sz="0" w:space="0" w:color="auto"/>
        <w:bottom w:val="none" w:sz="0" w:space="0" w:color="auto"/>
        <w:right w:val="none" w:sz="0" w:space="0" w:color="auto"/>
      </w:divBdr>
    </w:div>
    <w:div w:id="264384096">
      <w:bodyDiv w:val="1"/>
      <w:marLeft w:val="0"/>
      <w:marRight w:val="0"/>
      <w:marTop w:val="0"/>
      <w:marBottom w:val="0"/>
      <w:divBdr>
        <w:top w:val="none" w:sz="0" w:space="0" w:color="auto"/>
        <w:left w:val="none" w:sz="0" w:space="0" w:color="auto"/>
        <w:bottom w:val="none" w:sz="0" w:space="0" w:color="auto"/>
        <w:right w:val="none" w:sz="0" w:space="0" w:color="auto"/>
      </w:divBdr>
    </w:div>
    <w:div w:id="264575599">
      <w:bodyDiv w:val="1"/>
      <w:marLeft w:val="0"/>
      <w:marRight w:val="0"/>
      <w:marTop w:val="0"/>
      <w:marBottom w:val="0"/>
      <w:divBdr>
        <w:top w:val="none" w:sz="0" w:space="0" w:color="auto"/>
        <w:left w:val="none" w:sz="0" w:space="0" w:color="auto"/>
        <w:bottom w:val="none" w:sz="0" w:space="0" w:color="auto"/>
        <w:right w:val="none" w:sz="0" w:space="0" w:color="auto"/>
      </w:divBdr>
    </w:div>
    <w:div w:id="264700300">
      <w:bodyDiv w:val="1"/>
      <w:marLeft w:val="0"/>
      <w:marRight w:val="0"/>
      <w:marTop w:val="0"/>
      <w:marBottom w:val="0"/>
      <w:divBdr>
        <w:top w:val="none" w:sz="0" w:space="0" w:color="auto"/>
        <w:left w:val="none" w:sz="0" w:space="0" w:color="auto"/>
        <w:bottom w:val="none" w:sz="0" w:space="0" w:color="auto"/>
        <w:right w:val="none" w:sz="0" w:space="0" w:color="auto"/>
      </w:divBdr>
    </w:div>
    <w:div w:id="264702150">
      <w:bodyDiv w:val="1"/>
      <w:marLeft w:val="0"/>
      <w:marRight w:val="0"/>
      <w:marTop w:val="0"/>
      <w:marBottom w:val="0"/>
      <w:divBdr>
        <w:top w:val="none" w:sz="0" w:space="0" w:color="auto"/>
        <w:left w:val="none" w:sz="0" w:space="0" w:color="auto"/>
        <w:bottom w:val="none" w:sz="0" w:space="0" w:color="auto"/>
        <w:right w:val="none" w:sz="0" w:space="0" w:color="auto"/>
      </w:divBdr>
    </w:div>
    <w:div w:id="264726217">
      <w:bodyDiv w:val="1"/>
      <w:marLeft w:val="0"/>
      <w:marRight w:val="0"/>
      <w:marTop w:val="0"/>
      <w:marBottom w:val="0"/>
      <w:divBdr>
        <w:top w:val="none" w:sz="0" w:space="0" w:color="auto"/>
        <w:left w:val="none" w:sz="0" w:space="0" w:color="auto"/>
        <w:bottom w:val="none" w:sz="0" w:space="0" w:color="auto"/>
        <w:right w:val="none" w:sz="0" w:space="0" w:color="auto"/>
      </w:divBdr>
    </w:div>
    <w:div w:id="264844053">
      <w:bodyDiv w:val="1"/>
      <w:marLeft w:val="0"/>
      <w:marRight w:val="0"/>
      <w:marTop w:val="0"/>
      <w:marBottom w:val="0"/>
      <w:divBdr>
        <w:top w:val="none" w:sz="0" w:space="0" w:color="auto"/>
        <w:left w:val="none" w:sz="0" w:space="0" w:color="auto"/>
        <w:bottom w:val="none" w:sz="0" w:space="0" w:color="auto"/>
        <w:right w:val="none" w:sz="0" w:space="0" w:color="auto"/>
      </w:divBdr>
    </w:div>
    <w:div w:id="264966485">
      <w:bodyDiv w:val="1"/>
      <w:marLeft w:val="0"/>
      <w:marRight w:val="0"/>
      <w:marTop w:val="0"/>
      <w:marBottom w:val="0"/>
      <w:divBdr>
        <w:top w:val="none" w:sz="0" w:space="0" w:color="auto"/>
        <w:left w:val="none" w:sz="0" w:space="0" w:color="auto"/>
        <w:bottom w:val="none" w:sz="0" w:space="0" w:color="auto"/>
        <w:right w:val="none" w:sz="0" w:space="0" w:color="auto"/>
      </w:divBdr>
    </w:div>
    <w:div w:id="264966797">
      <w:bodyDiv w:val="1"/>
      <w:marLeft w:val="0"/>
      <w:marRight w:val="0"/>
      <w:marTop w:val="0"/>
      <w:marBottom w:val="0"/>
      <w:divBdr>
        <w:top w:val="none" w:sz="0" w:space="0" w:color="auto"/>
        <w:left w:val="none" w:sz="0" w:space="0" w:color="auto"/>
        <w:bottom w:val="none" w:sz="0" w:space="0" w:color="auto"/>
        <w:right w:val="none" w:sz="0" w:space="0" w:color="auto"/>
      </w:divBdr>
    </w:div>
    <w:div w:id="265429094">
      <w:bodyDiv w:val="1"/>
      <w:marLeft w:val="0"/>
      <w:marRight w:val="0"/>
      <w:marTop w:val="0"/>
      <w:marBottom w:val="0"/>
      <w:divBdr>
        <w:top w:val="none" w:sz="0" w:space="0" w:color="auto"/>
        <w:left w:val="none" w:sz="0" w:space="0" w:color="auto"/>
        <w:bottom w:val="none" w:sz="0" w:space="0" w:color="auto"/>
        <w:right w:val="none" w:sz="0" w:space="0" w:color="auto"/>
      </w:divBdr>
    </w:div>
    <w:div w:id="265499452">
      <w:bodyDiv w:val="1"/>
      <w:marLeft w:val="0"/>
      <w:marRight w:val="0"/>
      <w:marTop w:val="0"/>
      <w:marBottom w:val="0"/>
      <w:divBdr>
        <w:top w:val="none" w:sz="0" w:space="0" w:color="auto"/>
        <w:left w:val="none" w:sz="0" w:space="0" w:color="auto"/>
        <w:bottom w:val="none" w:sz="0" w:space="0" w:color="auto"/>
        <w:right w:val="none" w:sz="0" w:space="0" w:color="auto"/>
      </w:divBdr>
    </w:div>
    <w:div w:id="265501539">
      <w:bodyDiv w:val="1"/>
      <w:marLeft w:val="0"/>
      <w:marRight w:val="0"/>
      <w:marTop w:val="0"/>
      <w:marBottom w:val="0"/>
      <w:divBdr>
        <w:top w:val="none" w:sz="0" w:space="0" w:color="auto"/>
        <w:left w:val="none" w:sz="0" w:space="0" w:color="auto"/>
        <w:bottom w:val="none" w:sz="0" w:space="0" w:color="auto"/>
        <w:right w:val="none" w:sz="0" w:space="0" w:color="auto"/>
      </w:divBdr>
    </w:div>
    <w:div w:id="265503620">
      <w:bodyDiv w:val="1"/>
      <w:marLeft w:val="0"/>
      <w:marRight w:val="0"/>
      <w:marTop w:val="0"/>
      <w:marBottom w:val="0"/>
      <w:divBdr>
        <w:top w:val="none" w:sz="0" w:space="0" w:color="auto"/>
        <w:left w:val="none" w:sz="0" w:space="0" w:color="auto"/>
        <w:bottom w:val="none" w:sz="0" w:space="0" w:color="auto"/>
        <w:right w:val="none" w:sz="0" w:space="0" w:color="auto"/>
      </w:divBdr>
    </w:div>
    <w:div w:id="265618279">
      <w:bodyDiv w:val="1"/>
      <w:marLeft w:val="0"/>
      <w:marRight w:val="0"/>
      <w:marTop w:val="0"/>
      <w:marBottom w:val="0"/>
      <w:divBdr>
        <w:top w:val="none" w:sz="0" w:space="0" w:color="auto"/>
        <w:left w:val="none" w:sz="0" w:space="0" w:color="auto"/>
        <w:bottom w:val="none" w:sz="0" w:space="0" w:color="auto"/>
        <w:right w:val="none" w:sz="0" w:space="0" w:color="auto"/>
      </w:divBdr>
    </w:div>
    <w:div w:id="265619536">
      <w:bodyDiv w:val="1"/>
      <w:marLeft w:val="0"/>
      <w:marRight w:val="0"/>
      <w:marTop w:val="0"/>
      <w:marBottom w:val="0"/>
      <w:divBdr>
        <w:top w:val="none" w:sz="0" w:space="0" w:color="auto"/>
        <w:left w:val="none" w:sz="0" w:space="0" w:color="auto"/>
        <w:bottom w:val="none" w:sz="0" w:space="0" w:color="auto"/>
        <w:right w:val="none" w:sz="0" w:space="0" w:color="auto"/>
      </w:divBdr>
    </w:div>
    <w:div w:id="265623034">
      <w:bodyDiv w:val="1"/>
      <w:marLeft w:val="0"/>
      <w:marRight w:val="0"/>
      <w:marTop w:val="0"/>
      <w:marBottom w:val="0"/>
      <w:divBdr>
        <w:top w:val="none" w:sz="0" w:space="0" w:color="auto"/>
        <w:left w:val="none" w:sz="0" w:space="0" w:color="auto"/>
        <w:bottom w:val="none" w:sz="0" w:space="0" w:color="auto"/>
        <w:right w:val="none" w:sz="0" w:space="0" w:color="auto"/>
      </w:divBdr>
    </w:div>
    <w:div w:id="265775366">
      <w:bodyDiv w:val="1"/>
      <w:marLeft w:val="0"/>
      <w:marRight w:val="0"/>
      <w:marTop w:val="0"/>
      <w:marBottom w:val="0"/>
      <w:divBdr>
        <w:top w:val="none" w:sz="0" w:space="0" w:color="auto"/>
        <w:left w:val="none" w:sz="0" w:space="0" w:color="auto"/>
        <w:bottom w:val="none" w:sz="0" w:space="0" w:color="auto"/>
        <w:right w:val="none" w:sz="0" w:space="0" w:color="auto"/>
      </w:divBdr>
    </w:div>
    <w:div w:id="265845477">
      <w:bodyDiv w:val="1"/>
      <w:marLeft w:val="0"/>
      <w:marRight w:val="0"/>
      <w:marTop w:val="0"/>
      <w:marBottom w:val="0"/>
      <w:divBdr>
        <w:top w:val="none" w:sz="0" w:space="0" w:color="auto"/>
        <w:left w:val="none" w:sz="0" w:space="0" w:color="auto"/>
        <w:bottom w:val="none" w:sz="0" w:space="0" w:color="auto"/>
        <w:right w:val="none" w:sz="0" w:space="0" w:color="auto"/>
      </w:divBdr>
    </w:div>
    <w:div w:id="265894647">
      <w:bodyDiv w:val="1"/>
      <w:marLeft w:val="0"/>
      <w:marRight w:val="0"/>
      <w:marTop w:val="0"/>
      <w:marBottom w:val="0"/>
      <w:divBdr>
        <w:top w:val="none" w:sz="0" w:space="0" w:color="auto"/>
        <w:left w:val="none" w:sz="0" w:space="0" w:color="auto"/>
        <w:bottom w:val="none" w:sz="0" w:space="0" w:color="auto"/>
        <w:right w:val="none" w:sz="0" w:space="0" w:color="auto"/>
      </w:divBdr>
    </w:div>
    <w:div w:id="266082641">
      <w:bodyDiv w:val="1"/>
      <w:marLeft w:val="0"/>
      <w:marRight w:val="0"/>
      <w:marTop w:val="0"/>
      <w:marBottom w:val="0"/>
      <w:divBdr>
        <w:top w:val="none" w:sz="0" w:space="0" w:color="auto"/>
        <w:left w:val="none" w:sz="0" w:space="0" w:color="auto"/>
        <w:bottom w:val="none" w:sz="0" w:space="0" w:color="auto"/>
        <w:right w:val="none" w:sz="0" w:space="0" w:color="auto"/>
      </w:divBdr>
    </w:div>
    <w:div w:id="266426992">
      <w:bodyDiv w:val="1"/>
      <w:marLeft w:val="0"/>
      <w:marRight w:val="0"/>
      <w:marTop w:val="0"/>
      <w:marBottom w:val="0"/>
      <w:divBdr>
        <w:top w:val="none" w:sz="0" w:space="0" w:color="auto"/>
        <w:left w:val="none" w:sz="0" w:space="0" w:color="auto"/>
        <w:bottom w:val="none" w:sz="0" w:space="0" w:color="auto"/>
        <w:right w:val="none" w:sz="0" w:space="0" w:color="auto"/>
      </w:divBdr>
    </w:div>
    <w:div w:id="266617133">
      <w:bodyDiv w:val="1"/>
      <w:marLeft w:val="0"/>
      <w:marRight w:val="0"/>
      <w:marTop w:val="0"/>
      <w:marBottom w:val="0"/>
      <w:divBdr>
        <w:top w:val="none" w:sz="0" w:space="0" w:color="auto"/>
        <w:left w:val="none" w:sz="0" w:space="0" w:color="auto"/>
        <w:bottom w:val="none" w:sz="0" w:space="0" w:color="auto"/>
        <w:right w:val="none" w:sz="0" w:space="0" w:color="auto"/>
      </w:divBdr>
    </w:div>
    <w:div w:id="266736903">
      <w:bodyDiv w:val="1"/>
      <w:marLeft w:val="0"/>
      <w:marRight w:val="0"/>
      <w:marTop w:val="0"/>
      <w:marBottom w:val="0"/>
      <w:divBdr>
        <w:top w:val="none" w:sz="0" w:space="0" w:color="auto"/>
        <w:left w:val="none" w:sz="0" w:space="0" w:color="auto"/>
        <w:bottom w:val="none" w:sz="0" w:space="0" w:color="auto"/>
        <w:right w:val="none" w:sz="0" w:space="0" w:color="auto"/>
      </w:divBdr>
    </w:div>
    <w:div w:id="266809993">
      <w:bodyDiv w:val="1"/>
      <w:marLeft w:val="0"/>
      <w:marRight w:val="0"/>
      <w:marTop w:val="0"/>
      <w:marBottom w:val="0"/>
      <w:divBdr>
        <w:top w:val="none" w:sz="0" w:space="0" w:color="auto"/>
        <w:left w:val="none" w:sz="0" w:space="0" w:color="auto"/>
        <w:bottom w:val="none" w:sz="0" w:space="0" w:color="auto"/>
        <w:right w:val="none" w:sz="0" w:space="0" w:color="auto"/>
      </w:divBdr>
    </w:div>
    <w:div w:id="266814882">
      <w:bodyDiv w:val="1"/>
      <w:marLeft w:val="0"/>
      <w:marRight w:val="0"/>
      <w:marTop w:val="0"/>
      <w:marBottom w:val="0"/>
      <w:divBdr>
        <w:top w:val="none" w:sz="0" w:space="0" w:color="auto"/>
        <w:left w:val="none" w:sz="0" w:space="0" w:color="auto"/>
        <w:bottom w:val="none" w:sz="0" w:space="0" w:color="auto"/>
        <w:right w:val="none" w:sz="0" w:space="0" w:color="auto"/>
      </w:divBdr>
    </w:div>
    <w:div w:id="266817958">
      <w:bodyDiv w:val="1"/>
      <w:marLeft w:val="0"/>
      <w:marRight w:val="0"/>
      <w:marTop w:val="0"/>
      <w:marBottom w:val="0"/>
      <w:divBdr>
        <w:top w:val="none" w:sz="0" w:space="0" w:color="auto"/>
        <w:left w:val="none" w:sz="0" w:space="0" w:color="auto"/>
        <w:bottom w:val="none" w:sz="0" w:space="0" w:color="auto"/>
        <w:right w:val="none" w:sz="0" w:space="0" w:color="auto"/>
      </w:divBdr>
    </w:div>
    <w:div w:id="267275674">
      <w:bodyDiv w:val="1"/>
      <w:marLeft w:val="0"/>
      <w:marRight w:val="0"/>
      <w:marTop w:val="0"/>
      <w:marBottom w:val="0"/>
      <w:divBdr>
        <w:top w:val="none" w:sz="0" w:space="0" w:color="auto"/>
        <w:left w:val="none" w:sz="0" w:space="0" w:color="auto"/>
        <w:bottom w:val="none" w:sz="0" w:space="0" w:color="auto"/>
        <w:right w:val="none" w:sz="0" w:space="0" w:color="auto"/>
      </w:divBdr>
    </w:div>
    <w:div w:id="267394745">
      <w:bodyDiv w:val="1"/>
      <w:marLeft w:val="0"/>
      <w:marRight w:val="0"/>
      <w:marTop w:val="0"/>
      <w:marBottom w:val="0"/>
      <w:divBdr>
        <w:top w:val="none" w:sz="0" w:space="0" w:color="auto"/>
        <w:left w:val="none" w:sz="0" w:space="0" w:color="auto"/>
        <w:bottom w:val="none" w:sz="0" w:space="0" w:color="auto"/>
        <w:right w:val="none" w:sz="0" w:space="0" w:color="auto"/>
      </w:divBdr>
    </w:div>
    <w:div w:id="267396394">
      <w:bodyDiv w:val="1"/>
      <w:marLeft w:val="0"/>
      <w:marRight w:val="0"/>
      <w:marTop w:val="0"/>
      <w:marBottom w:val="0"/>
      <w:divBdr>
        <w:top w:val="none" w:sz="0" w:space="0" w:color="auto"/>
        <w:left w:val="none" w:sz="0" w:space="0" w:color="auto"/>
        <w:bottom w:val="none" w:sz="0" w:space="0" w:color="auto"/>
        <w:right w:val="none" w:sz="0" w:space="0" w:color="auto"/>
      </w:divBdr>
    </w:div>
    <w:div w:id="267467086">
      <w:bodyDiv w:val="1"/>
      <w:marLeft w:val="0"/>
      <w:marRight w:val="0"/>
      <w:marTop w:val="0"/>
      <w:marBottom w:val="0"/>
      <w:divBdr>
        <w:top w:val="none" w:sz="0" w:space="0" w:color="auto"/>
        <w:left w:val="none" w:sz="0" w:space="0" w:color="auto"/>
        <w:bottom w:val="none" w:sz="0" w:space="0" w:color="auto"/>
        <w:right w:val="none" w:sz="0" w:space="0" w:color="auto"/>
      </w:divBdr>
    </w:div>
    <w:div w:id="267584787">
      <w:bodyDiv w:val="1"/>
      <w:marLeft w:val="0"/>
      <w:marRight w:val="0"/>
      <w:marTop w:val="0"/>
      <w:marBottom w:val="0"/>
      <w:divBdr>
        <w:top w:val="none" w:sz="0" w:space="0" w:color="auto"/>
        <w:left w:val="none" w:sz="0" w:space="0" w:color="auto"/>
        <w:bottom w:val="none" w:sz="0" w:space="0" w:color="auto"/>
        <w:right w:val="none" w:sz="0" w:space="0" w:color="auto"/>
      </w:divBdr>
    </w:div>
    <w:div w:id="267591161">
      <w:bodyDiv w:val="1"/>
      <w:marLeft w:val="0"/>
      <w:marRight w:val="0"/>
      <w:marTop w:val="0"/>
      <w:marBottom w:val="0"/>
      <w:divBdr>
        <w:top w:val="none" w:sz="0" w:space="0" w:color="auto"/>
        <w:left w:val="none" w:sz="0" w:space="0" w:color="auto"/>
        <w:bottom w:val="none" w:sz="0" w:space="0" w:color="auto"/>
        <w:right w:val="none" w:sz="0" w:space="0" w:color="auto"/>
      </w:divBdr>
    </w:div>
    <w:div w:id="267782909">
      <w:bodyDiv w:val="1"/>
      <w:marLeft w:val="0"/>
      <w:marRight w:val="0"/>
      <w:marTop w:val="0"/>
      <w:marBottom w:val="0"/>
      <w:divBdr>
        <w:top w:val="none" w:sz="0" w:space="0" w:color="auto"/>
        <w:left w:val="none" w:sz="0" w:space="0" w:color="auto"/>
        <w:bottom w:val="none" w:sz="0" w:space="0" w:color="auto"/>
        <w:right w:val="none" w:sz="0" w:space="0" w:color="auto"/>
      </w:divBdr>
    </w:div>
    <w:div w:id="267976733">
      <w:bodyDiv w:val="1"/>
      <w:marLeft w:val="0"/>
      <w:marRight w:val="0"/>
      <w:marTop w:val="0"/>
      <w:marBottom w:val="0"/>
      <w:divBdr>
        <w:top w:val="none" w:sz="0" w:space="0" w:color="auto"/>
        <w:left w:val="none" w:sz="0" w:space="0" w:color="auto"/>
        <w:bottom w:val="none" w:sz="0" w:space="0" w:color="auto"/>
        <w:right w:val="none" w:sz="0" w:space="0" w:color="auto"/>
      </w:divBdr>
    </w:div>
    <w:div w:id="268195988">
      <w:bodyDiv w:val="1"/>
      <w:marLeft w:val="0"/>
      <w:marRight w:val="0"/>
      <w:marTop w:val="0"/>
      <w:marBottom w:val="0"/>
      <w:divBdr>
        <w:top w:val="none" w:sz="0" w:space="0" w:color="auto"/>
        <w:left w:val="none" w:sz="0" w:space="0" w:color="auto"/>
        <w:bottom w:val="none" w:sz="0" w:space="0" w:color="auto"/>
        <w:right w:val="none" w:sz="0" w:space="0" w:color="auto"/>
      </w:divBdr>
    </w:div>
    <w:div w:id="268239835">
      <w:bodyDiv w:val="1"/>
      <w:marLeft w:val="0"/>
      <w:marRight w:val="0"/>
      <w:marTop w:val="0"/>
      <w:marBottom w:val="0"/>
      <w:divBdr>
        <w:top w:val="none" w:sz="0" w:space="0" w:color="auto"/>
        <w:left w:val="none" w:sz="0" w:space="0" w:color="auto"/>
        <w:bottom w:val="none" w:sz="0" w:space="0" w:color="auto"/>
        <w:right w:val="none" w:sz="0" w:space="0" w:color="auto"/>
      </w:divBdr>
    </w:div>
    <w:div w:id="268246540">
      <w:bodyDiv w:val="1"/>
      <w:marLeft w:val="0"/>
      <w:marRight w:val="0"/>
      <w:marTop w:val="0"/>
      <w:marBottom w:val="0"/>
      <w:divBdr>
        <w:top w:val="none" w:sz="0" w:space="0" w:color="auto"/>
        <w:left w:val="none" w:sz="0" w:space="0" w:color="auto"/>
        <w:bottom w:val="none" w:sz="0" w:space="0" w:color="auto"/>
        <w:right w:val="none" w:sz="0" w:space="0" w:color="auto"/>
      </w:divBdr>
    </w:div>
    <w:div w:id="268313891">
      <w:bodyDiv w:val="1"/>
      <w:marLeft w:val="0"/>
      <w:marRight w:val="0"/>
      <w:marTop w:val="0"/>
      <w:marBottom w:val="0"/>
      <w:divBdr>
        <w:top w:val="none" w:sz="0" w:space="0" w:color="auto"/>
        <w:left w:val="none" w:sz="0" w:space="0" w:color="auto"/>
        <w:bottom w:val="none" w:sz="0" w:space="0" w:color="auto"/>
        <w:right w:val="none" w:sz="0" w:space="0" w:color="auto"/>
      </w:divBdr>
    </w:div>
    <w:div w:id="268512947">
      <w:bodyDiv w:val="1"/>
      <w:marLeft w:val="0"/>
      <w:marRight w:val="0"/>
      <w:marTop w:val="0"/>
      <w:marBottom w:val="0"/>
      <w:divBdr>
        <w:top w:val="none" w:sz="0" w:space="0" w:color="auto"/>
        <w:left w:val="none" w:sz="0" w:space="0" w:color="auto"/>
        <w:bottom w:val="none" w:sz="0" w:space="0" w:color="auto"/>
        <w:right w:val="none" w:sz="0" w:space="0" w:color="auto"/>
      </w:divBdr>
    </w:div>
    <w:div w:id="268582778">
      <w:bodyDiv w:val="1"/>
      <w:marLeft w:val="0"/>
      <w:marRight w:val="0"/>
      <w:marTop w:val="0"/>
      <w:marBottom w:val="0"/>
      <w:divBdr>
        <w:top w:val="none" w:sz="0" w:space="0" w:color="auto"/>
        <w:left w:val="none" w:sz="0" w:space="0" w:color="auto"/>
        <w:bottom w:val="none" w:sz="0" w:space="0" w:color="auto"/>
        <w:right w:val="none" w:sz="0" w:space="0" w:color="auto"/>
      </w:divBdr>
    </w:div>
    <w:div w:id="268586509">
      <w:bodyDiv w:val="1"/>
      <w:marLeft w:val="0"/>
      <w:marRight w:val="0"/>
      <w:marTop w:val="0"/>
      <w:marBottom w:val="0"/>
      <w:divBdr>
        <w:top w:val="none" w:sz="0" w:space="0" w:color="auto"/>
        <w:left w:val="none" w:sz="0" w:space="0" w:color="auto"/>
        <w:bottom w:val="none" w:sz="0" w:space="0" w:color="auto"/>
        <w:right w:val="none" w:sz="0" w:space="0" w:color="auto"/>
      </w:divBdr>
    </w:div>
    <w:div w:id="268661722">
      <w:bodyDiv w:val="1"/>
      <w:marLeft w:val="0"/>
      <w:marRight w:val="0"/>
      <w:marTop w:val="0"/>
      <w:marBottom w:val="0"/>
      <w:divBdr>
        <w:top w:val="none" w:sz="0" w:space="0" w:color="auto"/>
        <w:left w:val="none" w:sz="0" w:space="0" w:color="auto"/>
        <w:bottom w:val="none" w:sz="0" w:space="0" w:color="auto"/>
        <w:right w:val="none" w:sz="0" w:space="0" w:color="auto"/>
      </w:divBdr>
    </w:div>
    <w:div w:id="268776885">
      <w:bodyDiv w:val="1"/>
      <w:marLeft w:val="0"/>
      <w:marRight w:val="0"/>
      <w:marTop w:val="0"/>
      <w:marBottom w:val="0"/>
      <w:divBdr>
        <w:top w:val="none" w:sz="0" w:space="0" w:color="auto"/>
        <w:left w:val="none" w:sz="0" w:space="0" w:color="auto"/>
        <w:bottom w:val="none" w:sz="0" w:space="0" w:color="auto"/>
        <w:right w:val="none" w:sz="0" w:space="0" w:color="auto"/>
      </w:divBdr>
    </w:div>
    <w:div w:id="268895194">
      <w:bodyDiv w:val="1"/>
      <w:marLeft w:val="0"/>
      <w:marRight w:val="0"/>
      <w:marTop w:val="0"/>
      <w:marBottom w:val="0"/>
      <w:divBdr>
        <w:top w:val="none" w:sz="0" w:space="0" w:color="auto"/>
        <w:left w:val="none" w:sz="0" w:space="0" w:color="auto"/>
        <w:bottom w:val="none" w:sz="0" w:space="0" w:color="auto"/>
        <w:right w:val="none" w:sz="0" w:space="0" w:color="auto"/>
      </w:divBdr>
    </w:div>
    <w:div w:id="268902450">
      <w:bodyDiv w:val="1"/>
      <w:marLeft w:val="0"/>
      <w:marRight w:val="0"/>
      <w:marTop w:val="0"/>
      <w:marBottom w:val="0"/>
      <w:divBdr>
        <w:top w:val="none" w:sz="0" w:space="0" w:color="auto"/>
        <w:left w:val="none" w:sz="0" w:space="0" w:color="auto"/>
        <w:bottom w:val="none" w:sz="0" w:space="0" w:color="auto"/>
        <w:right w:val="none" w:sz="0" w:space="0" w:color="auto"/>
      </w:divBdr>
    </w:div>
    <w:div w:id="269093238">
      <w:bodyDiv w:val="1"/>
      <w:marLeft w:val="0"/>
      <w:marRight w:val="0"/>
      <w:marTop w:val="0"/>
      <w:marBottom w:val="0"/>
      <w:divBdr>
        <w:top w:val="none" w:sz="0" w:space="0" w:color="auto"/>
        <w:left w:val="none" w:sz="0" w:space="0" w:color="auto"/>
        <w:bottom w:val="none" w:sz="0" w:space="0" w:color="auto"/>
        <w:right w:val="none" w:sz="0" w:space="0" w:color="auto"/>
      </w:divBdr>
    </w:div>
    <w:div w:id="269241724">
      <w:bodyDiv w:val="1"/>
      <w:marLeft w:val="0"/>
      <w:marRight w:val="0"/>
      <w:marTop w:val="0"/>
      <w:marBottom w:val="0"/>
      <w:divBdr>
        <w:top w:val="none" w:sz="0" w:space="0" w:color="auto"/>
        <w:left w:val="none" w:sz="0" w:space="0" w:color="auto"/>
        <w:bottom w:val="none" w:sz="0" w:space="0" w:color="auto"/>
        <w:right w:val="none" w:sz="0" w:space="0" w:color="auto"/>
      </w:divBdr>
    </w:div>
    <w:div w:id="269246741">
      <w:bodyDiv w:val="1"/>
      <w:marLeft w:val="0"/>
      <w:marRight w:val="0"/>
      <w:marTop w:val="0"/>
      <w:marBottom w:val="0"/>
      <w:divBdr>
        <w:top w:val="none" w:sz="0" w:space="0" w:color="auto"/>
        <w:left w:val="none" w:sz="0" w:space="0" w:color="auto"/>
        <w:bottom w:val="none" w:sz="0" w:space="0" w:color="auto"/>
        <w:right w:val="none" w:sz="0" w:space="0" w:color="auto"/>
      </w:divBdr>
    </w:div>
    <w:div w:id="269356279">
      <w:bodyDiv w:val="1"/>
      <w:marLeft w:val="0"/>
      <w:marRight w:val="0"/>
      <w:marTop w:val="0"/>
      <w:marBottom w:val="0"/>
      <w:divBdr>
        <w:top w:val="none" w:sz="0" w:space="0" w:color="auto"/>
        <w:left w:val="none" w:sz="0" w:space="0" w:color="auto"/>
        <w:bottom w:val="none" w:sz="0" w:space="0" w:color="auto"/>
        <w:right w:val="none" w:sz="0" w:space="0" w:color="auto"/>
      </w:divBdr>
    </w:div>
    <w:div w:id="269553411">
      <w:bodyDiv w:val="1"/>
      <w:marLeft w:val="0"/>
      <w:marRight w:val="0"/>
      <w:marTop w:val="0"/>
      <w:marBottom w:val="0"/>
      <w:divBdr>
        <w:top w:val="none" w:sz="0" w:space="0" w:color="auto"/>
        <w:left w:val="none" w:sz="0" w:space="0" w:color="auto"/>
        <w:bottom w:val="none" w:sz="0" w:space="0" w:color="auto"/>
        <w:right w:val="none" w:sz="0" w:space="0" w:color="auto"/>
      </w:divBdr>
    </w:div>
    <w:div w:id="269626449">
      <w:bodyDiv w:val="1"/>
      <w:marLeft w:val="0"/>
      <w:marRight w:val="0"/>
      <w:marTop w:val="0"/>
      <w:marBottom w:val="0"/>
      <w:divBdr>
        <w:top w:val="none" w:sz="0" w:space="0" w:color="auto"/>
        <w:left w:val="none" w:sz="0" w:space="0" w:color="auto"/>
        <w:bottom w:val="none" w:sz="0" w:space="0" w:color="auto"/>
        <w:right w:val="none" w:sz="0" w:space="0" w:color="auto"/>
      </w:divBdr>
    </w:div>
    <w:div w:id="269699752">
      <w:bodyDiv w:val="1"/>
      <w:marLeft w:val="0"/>
      <w:marRight w:val="0"/>
      <w:marTop w:val="0"/>
      <w:marBottom w:val="0"/>
      <w:divBdr>
        <w:top w:val="none" w:sz="0" w:space="0" w:color="auto"/>
        <w:left w:val="none" w:sz="0" w:space="0" w:color="auto"/>
        <w:bottom w:val="none" w:sz="0" w:space="0" w:color="auto"/>
        <w:right w:val="none" w:sz="0" w:space="0" w:color="auto"/>
      </w:divBdr>
    </w:div>
    <w:div w:id="269707846">
      <w:bodyDiv w:val="1"/>
      <w:marLeft w:val="0"/>
      <w:marRight w:val="0"/>
      <w:marTop w:val="0"/>
      <w:marBottom w:val="0"/>
      <w:divBdr>
        <w:top w:val="none" w:sz="0" w:space="0" w:color="auto"/>
        <w:left w:val="none" w:sz="0" w:space="0" w:color="auto"/>
        <w:bottom w:val="none" w:sz="0" w:space="0" w:color="auto"/>
        <w:right w:val="none" w:sz="0" w:space="0" w:color="auto"/>
      </w:divBdr>
    </w:div>
    <w:div w:id="269775812">
      <w:bodyDiv w:val="1"/>
      <w:marLeft w:val="0"/>
      <w:marRight w:val="0"/>
      <w:marTop w:val="0"/>
      <w:marBottom w:val="0"/>
      <w:divBdr>
        <w:top w:val="none" w:sz="0" w:space="0" w:color="auto"/>
        <w:left w:val="none" w:sz="0" w:space="0" w:color="auto"/>
        <w:bottom w:val="none" w:sz="0" w:space="0" w:color="auto"/>
        <w:right w:val="none" w:sz="0" w:space="0" w:color="auto"/>
      </w:divBdr>
    </w:div>
    <w:div w:id="270012357">
      <w:bodyDiv w:val="1"/>
      <w:marLeft w:val="0"/>
      <w:marRight w:val="0"/>
      <w:marTop w:val="0"/>
      <w:marBottom w:val="0"/>
      <w:divBdr>
        <w:top w:val="none" w:sz="0" w:space="0" w:color="auto"/>
        <w:left w:val="none" w:sz="0" w:space="0" w:color="auto"/>
        <w:bottom w:val="none" w:sz="0" w:space="0" w:color="auto"/>
        <w:right w:val="none" w:sz="0" w:space="0" w:color="auto"/>
      </w:divBdr>
    </w:div>
    <w:div w:id="270018402">
      <w:bodyDiv w:val="1"/>
      <w:marLeft w:val="0"/>
      <w:marRight w:val="0"/>
      <w:marTop w:val="0"/>
      <w:marBottom w:val="0"/>
      <w:divBdr>
        <w:top w:val="none" w:sz="0" w:space="0" w:color="auto"/>
        <w:left w:val="none" w:sz="0" w:space="0" w:color="auto"/>
        <w:bottom w:val="none" w:sz="0" w:space="0" w:color="auto"/>
        <w:right w:val="none" w:sz="0" w:space="0" w:color="auto"/>
      </w:divBdr>
    </w:div>
    <w:div w:id="270824905">
      <w:bodyDiv w:val="1"/>
      <w:marLeft w:val="0"/>
      <w:marRight w:val="0"/>
      <w:marTop w:val="0"/>
      <w:marBottom w:val="0"/>
      <w:divBdr>
        <w:top w:val="none" w:sz="0" w:space="0" w:color="auto"/>
        <w:left w:val="none" w:sz="0" w:space="0" w:color="auto"/>
        <w:bottom w:val="none" w:sz="0" w:space="0" w:color="auto"/>
        <w:right w:val="none" w:sz="0" w:space="0" w:color="auto"/>
      </w:divBdr>
    </w:div>
    <w:div w:id="270891955">
      <w:bodyDiv w:val="1"/>
      <w:marLeft w:val="0"/>
      <w:marRight w:val="0"/>
      <w:marTop w:val="0"/>
      <w:marBottom w:val="0"/>
      <w:divBdr>
        <w:top w:val="none" w:sz="0" w:space="0" w:color="auto"/>
        <w:left w:val="none" w:sz="0" w:space="0" w:color="auto"/>
        <w:bottom w:val="none" w:sz="0" w:space="0" w:color="auto"/>
        <w:right w:val="none" w:sz="0" w:space="0" w:color="auto"/>
      </w:divBdr>
    </w:div>
    <w:div w:id="271058226">
      <w:bodyDiv w:val="1"/>
      <w:marLeft w:val="0"/>
      <w:marRight w:val="0"/>
      <w:marTop w:val="0"/>
      <w:marBottom w:val="0"/>
      <w:divBdr>
        <w:top w:val="none" w:sz="0" w:space="0" w:color="auto"/>
        <w:left w:val="none" w:sz="0" w:space="0" w:color="auto"/>
        <w:bottom w:val="none" w:sz="0" w:space="0" w:color="auto"/>
        <w:right w:val="none" w:sz="0" w:space="0" w:color="auto"/>
      </w:divBdr>
    </w:div>
    <w:div w:id="271329078">
      <w:bodyDiv w:val="1"/>
      <w:marLeft w:val="0"/>
      <w:marRight w:val="0"/>
      <w:marTop w:val="0"/>
      <w:marBottom w:val="0"/>
      <w:divBdr>
        <w:top w:val="none" w:sz="0" w:space="0" w:color="auto"/>
        <w:left w:val="none" w:sz="0" w:space="0" w:color="auto"/>
        <w:bottom w:val="none" w:sz="0" w:space="0" w:color="auto"/>
        <w:right w:val="none" w:sz="0" w:space="0" w:color="auto"/>
      </w:divBdr>
    </w:div>
    <w:div w:id="271667655">
      <w:bodyDiv w:val="1"/>
      <w:marLeft w:val="0"/>
      <w:marRight w:val="0"/>
      <w:marTop w:val="0"/>
      <w:marBottom w:val="0"/>
      <w:divBdr>
        <w:top w:val="none" w:sz="0" w:space="0" w:color="auto"/>
        <w:left w:val="none" w:sz="0" w:space="0" w:color="auto"/>
        <w:bottom w:val="none" w:sz="0" w:space="0" w:color="auto"/>
        <w:right w:val="none" w:sz="0" w:space="0" w:color="auto"/>
      </w:divBdr>
    </w:div>
    <w:div w:id="271716135">
      <w:bodyDiv w:val="1"/>
      <w:marLeft w:val="0"/>
      <w:marRight w:val="0"/>
      <w:marTop w:val="0"/>
      <w:marBottom w:val="0"/>
      <w:divBdr>
        <w:top w:val="none" w:sz="0" w:space="0" w:color="auto"/>
        <w:left w:val="none" w:sz="0" w:space="0" w:color="auto"/>
        <w:bottom w:val="none" w:sz="0" w:space="0" w:color="auto"/>
        <w:right w:val="none" w:sz="0" w:space="0" w:color="auto"/>
      </w:divBdr>
    </w:div>
    <w:div w:id="271933791">
      <w:bodyDiv w:val="1"/>
      <w:marLeft w:val="0"/>
      <w:marRight w:val="0"/>
      <w:marTop w:val="0"/>
      <w:marBottom w:val="0"/>
      <w:divBdr>
        <w:top w:val="none" w:sz="0" w:space="0" w:color="auto"/>
        <w:left w:val="none" w:sz="0" w:space="0" w:color="auto"/>
        <w:bottom w:val="none" w:sz="0" w:space="0" w:color="auto"/>
        <w:right w:val="none" w:sz="0" w:space="0" w:color="auto"/>
      </w:divBdr>
    </w:div>
    <w:div w:id="271940155">
      <w:bodyDiv w:val="1"/>
      <w:marLeft w:val="0"/>
      <w:marRight w:val="0"/>
      <w:marTop w:val="0"/>
      <w:marBottom w:val="0"/>
      <w:divBdr>
        <w:top w:val="none" w:sz="0" w:space="0" w:color="auto"/>
        <w:left w:val="none" w:sz="0" w:space="0" w:color="auto"/>
        <w:bottom w:val="none" w:sz="0" w:space="0" w:color="auto"/>
        <w:right w:val="none" w:sz="0" w:space="0" w:color="auto"/>
      </w:divBdr>
    </w:div>
    <w:div w:id="272127354">
      <w:bodyDiv w:val="1"/>
      <w:marLeft w:val="0"/>
      <w:marRight w:val="0"/>
      <w:marTop w:val="0"/>
      <w:marBottom w:val="0"/>
      <w:divBdr>
        <w:top w:val="none" w:sz="0" w:space="0" w:color="auto"/>
        <w:left w:val="none" w:sz="0" w:space="0" w:color="auto"/>
        <w:bottom w:val="none" w:sz="0" w:space="0" w:color="auto"/>
        <w:right w:val="none" w:sz="0" w:space="0" w:color="auto"/>
      </w:divBdr>
    </w:div>
    <w:div w:id="272176814">
      <w:bodyDiv w:val="1"/>
      <w:marLeft w:val="0"/>
      <w:marRight w:val="0"/>
      <w:marTop w:val="0"/>
      <w:marBottom w:val="0"/>
      <w:divBdr>
        <w:top w:val="none" w:sz="0" w:space="0" w:color="auto"/>
        <w:left w:val="none" w:sz="0" w:space="0" w:color="auto"/>
        <w:bottom w:val="none" w:sz="0" w:space="0" w:color="auto"/>
        <w:right w:val="none" w:sz="0" w:space="0" w:color="auto"/>
      </w:divBdr>
    </w:div>
    <w:div w:id="272445411">
      <w:bodyDiv w:val="1"/>
      <w:marLeft w:val="0"/>
      <w:marRight w:val="0"/>
      <w:marTop w:val="0"/>
      <w:marBottom w:val="0"/>
      <w:divBdr>
        <w:top w:val="none" w:sz="0" w:space="0" w:color="auto"/>
        <w:left w:val="none" w:sz="0" w:space="0" w:color="auto"/>
        <w:bottom w:val="none" w:sz="0" w:space="0" w:color="auto"/>
        <w:right w:val="none" w:sz="0" w:space="0" w:color="auto"/>
      </w:divBdr>
    </w:div>
    <w:div w:id="272631889">
      <w:bodyDiv w:val="1"/>
      <w:marLeft w:val="0"/>
      <w:marRight w:val="0"/>
      <w:marTop w:val="0"/>
      <w:marBottom w:val="0"/>
      <w:divBdr>
        <w:top w:val="none" w:sz="0" w:space="0" w:color="auto"/>
        <w:left w:val="none" w:sz="0" w:space="0" w:color="auto"/>
        <w:bottom w:val="none" w:sz="0" w:space="0" w:color="auto"/>
        <w:right w:val="none" w:sz="0" w:space="0" w:color="auto"/>
      </w:divBdr>
    </w:div>
    <w:div w:id="273050988">
      <w:bodyDiv w:val="1"/>
      <w:marLeft w:val="0"/>
      <w:marRight w:val="0"/>
      <w:marTop w:val="0"/>
      <w:marBottom w:val="0"/>
      <w:divBdr>
        <w:top w:val="none" w:sz="0" w:space="0" w:color="auto"/>
        <w:left w:val="none" w:sz="0" w:space="0" w:color="auto"/>
        <w:bottom w:val="none" w:sz="0" w:space="0" w:color="auto"/>
        <w:right w:val="none" w:sz="0" w:space="0" w:color="auto"/>
      </w:divBdr>
    </w:div>
    <w:div w:id="273102750">
      <w:bodyDiv w:val="1"/>
      <w:marLeft w:val="0"/>
      <w:marRight w:val="0"/>
      <w:marTop w:val="0"/>
      <w:marBottom w:val="0"/>
      <w:divBdr>
        <w:top w:val="none" w:sz="0" w:space="0" w:color="auto"/>
        <w:left w:val="none" w:sz="0" w:space="0" w:color="auto"/>
        <w:bottom w:val="none" w:sz="0" w:space="0" w:color="auto"/>
        <w:right w:val="none" w:sz="0" w:space="0" w:color="auto"/>
      </w:divBdr>
    </w:div>
    <w:div w:id="273294305">
      <w:bodyDiv w:val="1"/>
      <w:marLeft w:val="0"/>
      <w:marRight w:val="0"/>
      <w:marTop w:val="0"/>
      <w:marBottom w:val="0"/>
      <w:divBdr>
        <w:top w:val="none" w:sz="0" w:space="0" w:color="auto"/>
        <w:left w:val="none" w:sz="0" w:space="0" w:color="auto"/>
        <w:bottom w:val="none" w:sz="0" w:space="0" w:color="auto"/>
        <w:right w:val="none" w:sz="0" w:space="0" w:color="auto"/>
      </w:divBdr>
    </w:div>
    <w:div w:id="273440660">
      <w:bodyDiv w:val="1"/>
      <w:marLeft w:val="0"/>
      <w:marRight w:val="0"/>
      <w:marTop w:val="0"/>
      <w:marBottom w:val="0"/>
      <w:divBdr>
        <w:top w:val="none" w:sz="0" w:space="0" w:color="auto"/>
        <w:left w:val="none" w:sz="0" w:space="0" w:color="auto"/>
        <w:bottom w:val="none" w:sz="0" w:space="0" w:color="auto"/>
        <w:right w:val="none" w:sz="0" w:space="0" w:color="auto"/>
      </w:divBdr>
    </w:div>
    <w:div w:id="273483591">
      <w:bodyDiv w:val="1"/>
      <w:marLeft w:val="0"/>
      <w:marRight w:val="0"/>
      <w:marTop w:val="0"/>
      <w:marBottom w:val="0"/>
      <w:divBdr>
        <w:top w:val="none" w:sz="0" w:space="0" w:color="auto"/>
        <w:left w:val="none" w:sz="0" w:space="0" w:color="auto"/>
        <w:bottom w:val="none" w:sz="0" w:space="0" w:color="auto"/>
        <w:right w:val="none" w:sz="0" w:space="0" w:color="auto"/>
      </w:divBdr>
    </w:div>
    <w:div w:id="273638574">
      <w:bodyDiv w:val="1"/>
      <w:marLeft w:val="0"/>
      <w:marRight w:val="0"/>
      <w:marTop w:val="0"/>
      <w:marBottom w:val="0"/>
      <w:divBdr>
        <w:top w:val="none" w:sz="0" w:space="0" w:color="auto"/>
        <w:left w:val="none" w:sz="0" w:space="0" w:color="auto"/>
        <w:bottom w:val="none" w:sz="0" w:space="0" w:color="auto"/>
        <w:right w:val="none" w:sz="0" w:space="0" w:color="auto"/>
      </w:divBdr>
    </w:div>
    <w:div w:id="274482472">
      <w:bodyDiv w:val="1"/>
      <w:marLeft w:val="0"/>
      <w:marRight w:val="0"/>
      <w:marTop w:val="0"/>
      <w:marBottom w:val="0"/>
      <w:divBdr>
        <w:top w:val="none" w:sz="0" w:space="0" w:color="auto"/>
        <w:left w:val="none" w:sz="0" w:space="0" w:color="auto"/>
        <w:bottom w:val="none" w:sz="0" w:space="0" w:color="auto"/>
        <w:right w:val="none" w:sz="0" w:space="0" w:color="auto"/>
      </w:divBdr>
    </w:div>
    <w:div w:id="274599196">
      <w:bodyDiv w:val="1"/>
      <w:marLeft w:val="0"/>
      <w:marRight w:val="0"/>
      <w:marTop w:val="0"/>
      <w:marBottom w:val="0"/>
      <w:divBdr>
        <w:top w:val="none" w:sz="0" w:space="0" w:color="auto"/>
        <w:left w:val="none" w:sz="0" w:space="0" w:color="auto"/>
        <w:bottom w:val="none" w:sz="0" w:space="0" w:color="auto"/>
        <w:right w:val="none" w:sz="0" w:space="0" w:color="auto"/>
      </w:divBdr>
    </w:div>
    <w:div w:id="274946646">
      <w:bodyDiv w:val="1"/>
      <w:marLeft w:val="0"/>
      <w:marRight w:val="0"/>
      <w:marTop w:val="0"/>
      <w:marBottom w:val="0"/>
      <w:divBdr>
        <w:top w:val="none" w:sz="0" w:space="0" w:color="auto"/>
        <w:left w:val="none" w:sz="0" w:space="0" w:color="auto"/>
        <w:bottom w:val="none" w:sz="0" w:space="0" w:color="auto"/>
        <w:right w:val="none" w:sz="0" w:space="0" w:color="auto"/>
      </w:divBdr>
    </w:div>
    <w:div w:id="275524420">
      <w:bodyDiv w:val="1"/>
      <w:marLeft w:val="0"/>
      <w:marRight w:val="0"/>
      <w:marTop w:val="0"/>
      <w:marBottom w:val="0"/>
      <w:divBdr>
        <w:top w:val="none" w:sz="0" w:space="0" w:color="auto"/>
        <w:left w:val="none" w:sz="0" w:space="0" w:color="auto"/>
        <w:bottom w:val="none" w:sz="0" w:space="0" w:color="auto"/>
        <w:right w:val="none" w:sz="0" w:space="0" w:color="auto"/>
      </w:divBdr>
    </w:div>
    <w:div w:id="275605861">
      <w:bodyDiv w:val="1"/>
      <w:marLeft w:val="0"/>
      <w:marRight w:val="0"/>
      <w:marTop w:val="0"/>
      <w:marBottom w:val="0"/>
      <w:divBdr>
        <w:top w:val="none" w:sz="0" w:space="0" w:color="auto"/>
        <w:left w:val="none" w:sz="0" w:space="0" w:color="auto"/>
        <w:bottom w:val="none" w:sz="0" w:space="0" w:color="auto"/>
        <w:right w:val="none" w:sz="0" w:space="0" w:color="auto"/>
      </w:divBdr>
    </w:div>
    <w:div w:id="275790200">
      <w:bodyDiv w:val="1"/>
      <w:marLeft w:val="0"/>
      <w:marRight w:val="0"/>
      <w:marTop w:val="0"/>
      <w:marBottom w:val="0"/>
      <w:divBdr>
        <w:top w:val="none" w:sz="0" w:space="0" w:color="auto"/>
        <w:left w:val="none" w:sz="0" w:space="0" w:color="auto"/>
        <w:bottom w:val="none" w:sz="0" w:space="0" w:color="auto"/>
        <w:right w:val="none" w:sz="0" w:space="0" w:color="auto"/>
      </w:divBdr>
    </w:div>
    <w:div w:id="276255104">
      <w:bodyDiv w:val="1"/>
      <w:marLeft w:val="0"/>
      <w:marRight w:val="0"/>
      <w:marTop w:val="0"/>
      <w:marBottom w:val="0"/>
      <w:divBdr>
        <w:top w:val="none" w:sz="0" w:space="0" w:color="auto"/>
        <w:left w:val="none" w:sz="0" w:space="0" w:color="auto"/>
        <w:bottom w:val="none" w:sz="0" w:space="0" w:color="auto"/>
        <w:right w:val="none" w:sz="0" w:space="0" w:color="auto"/>
      </w:divBdr>
    </w:div>
    <w:div w:id="276327510">
      <w:bodyDiv w:val="1"/>
      <w:marLeft w:val="0"/>
      <w:marRight w:val="0"/>
      <w:marTop w:val="0"/>
      <w:marBottom w:val="0"/>
      <w:divBdr>
        <w:top w:val="none" w:sz="0" w:space="0" w:color="auto"/>
        <w:left w:val="none" w:sz="0" w:space="0" w:color="auto"/>
        <w:bottom w:val="none" w:sz="0" w:space="0" w:color="auto"/>
        <w:right w:val="none" w:sz="0" w:space="0" w:color="auto"/>
      </w:divBdr>
    </w:div>
    <w:div w:id="276376270">
      <w:bodyDiv w:val="1"/>
      <w:marLeft w:val="0"/>
      <w:marRight w:val="0"/>
      <w:marTop w:val="0"/>
      <w:marBottom w:val="0"/>
      <w:divBdr>
        <w:top w:val="none" w:sz="0" w:space="0" w:color="auto"/>
        <w:left w:val="none" w:sz="0" w:space="0" w:color="auto"/>
        <w:bottom w:val="none" w:sz="0" w:space="0" w:color="auto"/>
        <w:right w:val="none" w:sz="0" w:space="0" w:color="auto"/>
      </w:divBdr>
    </w:div>
    <w:div w:id="276759716">
      <w:bodyDiv w:val="1"/>
      <w:marLeft w:val="0"/>
      <w:marRight w:val="0"/>
      <w:marTop w:val="0"/>
      <w:marBottom w:val="0"/>
      <w:divBdr>
        <w:top w:val="none" w:sz="0" w:space="0" w:color="auto"/>
        <w:left w:val="none" w:sz="0" w:space="0" w:color="auto"/>
        <w:bottom w:val="none" w:sz="0" w:space="0" w:color="auto"/>
        <w:right w:val="none" w:sz="0" w:space="0" w:color="auto"/>
      </w:divBdr>
    </w:div>
    <w:div w:id="277103319">
      <w:bodyDiv w:val="1"/>
      <w:marLeft w:val="0"/>
      <w:marRight w:val="0"/>
      <w:marTop w:val="0"/>
      <w:marBottom w:val="0"/>
      <w:divBdr>
        <w:top w:val="none" w:sz="0" w:space="0" w:color="auto"/>
        <w:left w:val="none" w:sz="0" w:space="0" w:color="auto"/>
        <w:bottom w:val="none" w:sz="0" w:space="0" w:color="auto"/>
        <w:right w:val="none" w:sz="0" w:space="0" w:color="auto"/>
      </w:divBdr>
    </w:div>
    <w:div w:id="277180070">
      <w:bodyDiv w:val="1"/>
      <w:marLeft w:val="0"/>
      <w:marRight w:val="0"/>
      <w:marTop w:val="0"/>
      <w:marBottom w:val="0"/>
      <w:divBdr>
        <w:top w:val="none" w:sz="0" w:space="0" w:color="auto"/>
        <w:left w:val="none" w:sz="0" w:space="0" w:color="auto"/>
        <w:bottom w:val="none" w:sz="0" w:space="0" w:color="auto"/>
        <w:right w:val="none" w:sz="0" w:space="0" w:color="auto"/>
      </w:divBdr>
    </w:div>
    <w:div w:id="277181506">
      <w:bodyDiv w:val="1"/>
      <w:marLeft w:val="0"/>
      <w:marRight w:val="0"/>
      <w:marTop w:val="0"/>
      <w:marBottom w:val="0"/>
      <w:divBdr>
        <w:top w:val="none" w:sz="0" w:space="0" w:color="auto"/>
        <w:left w:val="none" w:sz="0" w:space="0" w:color="auto"/>
        <w:bottom w:val="none" w:sz="0" w:space="0" w:color="auto"/>
        <w:right w:val="none" w:sz="0" w:space="0" w:color="auto"/>
      </w:divBdr>
    </w:div>
    <w:div w:id="277369711">
      <w:bodyDiv w:val="1"/>
      <w:marLeft w:val="0"/>
      <w:marRight w:val="0"/>
      <w:marTop w:val="0"/>
      <w:marBottom w:val="0"/>
      <w:divBdr>
        <w:top w:val="none" w:sz="0" w:space="0" w:color="auto"/>
        <w:left w:val="none" w:sz="0" w:space="0" w:color="auto"/>
        <w:bottom w:val="none" w:sz="0" w:space="0" w:color="auto"/>
        <w:right w:val="none" w:sz="0" w:space="0" w:color="auto"/>
      </w:divBdr>
    </w:div>
    <w:div w:id="277571297">
      <w:bodyDiv w:val="1"/>
      <w:marLeft w:val="0"/>
      <w:marRight w:val="0"/>
      <w:marTop w:val="0"/>
      <w:marBottom w:val="0"/>
      <w:divBdr>
        <w:top w:val="none" w:sz="0" w:space="0" w:color="auto"/>
        <w:left w:val="none" w:sz="0" w:space="0" w:color="auto"/>
        <w:bottom w:val="none" w:sz="0" w:space="0" w:color="auto"/>
        <w:right w:val="none" w:sz="0" w:space="0" w:color="auto"/>
      </w:divBdr>
    </w:div>
    <w:div w:id="277686857">
      <w:bodyDiv w:val="1"/>
      <w:marLeft w:val="0"/>
      <w:marRight w:val="0"/>
      <w:marTop w:val="0"/>
      <w:marBottom w:val="0"/>
      <w:divBdr>
        <w:top w:val="none" w:sz="0" w:space="0" w:color="auto"/>
        <w:left w:val="none" w:sz="0" w:space="0" w:color="auto"/>
        <w:bottom w:val="none" w:sz="0" w:space="0" w:color="auto"/>
        <w:right w:val="none" w:sz="0" w:space="0" w:color="auto"/>
      </w:divBdr>
    </w:div>
    <w:div w:id="278150469">
      <w:bodyDiv w:val="1"/>
      <w:marLeft w:val="0"/>
      <w:marRight w:val="0"/>
      <w:marTop w:val="0"/>
      <w:marBottom w:val="0"/>
      <w:divBdr>
        <w:top w:val="none" w:sz="0" w:space="0" w:color="auto"/>
        <w:left w:val="none" w:sz="0" w:space="0" w:color="auto"/>
        <w:bottom w:val="none" w:sz="0" w:space="0" w:color="auto"/>
        <w:right w:val="none" w:sz="0" w:space="0" w:color="auto"/>
      </w:divBdr>
    </w:div>
    <w:div w:id="278535420">
      <w:bodyDiv w:val="1"/>
      <w:marLeft w:val="0"/>
      <w:marRight w:val="0"/>
      <w:marTop w:val="0"/>
      <w:marBottom w:val="0"/>
      <w:divBdr>
        <w:top w:val="none" w:sz="0" w:space="0" w:color="auto"/>
        <w:left w:val="none" w:sz="0" w:space="0" w:color="auto"/>
        <w:bottom w:val="none" w:sz="0" w:space="0" w:color="auto"/>
        <w:right w:val="none" w:sz="0" w:space="0" w:color="auto"/>
      </w:divBdr>
    </w:div>
    <w:div w:id="278606951">
      <w:bodyDiv w:val="1"/>
      <w:marLeft w:val="0"/>
      <w:marRight w:val="0"/>
      <w:marTop w:val="0"/>
      <w:marBottom w:val="0"/>
      <w:divBdr>
        <w:top w:val="none" w:sz="0" w:space="0" w:color="auto"/>
        <w:left w:val="none" w:sz="0" w:space="0" w:color="auto"/>
        <w:bottom w:val="none" w:sz="0" w:space="0" w:color="auto"/>
        <w:right w:val="none" w:sz="0" w:space="0" w:color="auto"/>
      </w:divBdr>
    </w:div>
    <w:div w:id="278997784">
      <w:bodyDiv w:val="1"/>
      <w:marLeft w:val="0"/>
      <w:marRight w:val="0"/>
      <w:marTop w:val="0"/>
      <w:marBottom w:val="0"/>
      <w:divBdr>
        <w:top w:val="none" w:sz="0" w:space="0" w:color="auto"/>
        <w:left w:val="none" w:sz="0" w:space="0" w:color="auto"/>
        <w:bottom w:val="none" w:sz="0" w:space="0" w:color="auto"/>
        <w:right w:val="none" w:sz="0" w:space="0" w:color="auto"/>
      </w:divBdr>
    </w:div>
    <w:div w:id="279148366">
      <w:bodyDiv w:val="1"/>
      <w:marLeft w:val="0"/>
      <w:marRight w:val="0"/>
      <w:marTop w:val="0"/>
      <w:marBottom w:val="0"/>
      <w:divBdr>
        <w:top w:val="none" w:sz="0" w:space="0" w:color="auto"/>
        <w:left w:val="none" w:sz="0" w:space="0" w:color="auto"/>
        <w:bottom w:val="none" w:sz="0" w:space="0" w:color="auto"/>
        <w:right w:val="none" w:sz="0" w:space="0" w:color="auto"/>
      </w:divBdr>
    </w:div>
    <w:div w:id="279384149">
      <w:bodyDiv w:val="1"/>
      <w:marLeft w:val="0"/>
      <w:marRight w:val="0"/>
      <w:marTop w:val="0"/>
      <w:marBottom w:val="0"/>
      <w:divBdr>
        <w:top w:val="none" w:sz="0" w:space="0" w:color="auto"/>
        <w:left w:val="none" w:sz="0" w:space="0" w:color="auto"/>
        <w:bottom w:val="none" w:sz="0" w:space="0" w:color="auto"/>
        <w:right w:val="none" w:sz="0" w:space="0" w:color="auto"/>
      </w:divBdr>
    </w:div>
    <w:div w:id="279579937">
      <w:bodyDiv w:val="1"/>
      <w:marLeft w:val="0"/>
      <w:marRight w:val="0"/>
      <w:marTop w:val="0"/>
      <w:marBottom w:val="0"/>
      <w:divBdr>
        <w:top w:val="none" w:sz="0" w:space="0" w:color="auto"/>
        <w:left w:val="none" w:sz="0" w:space="0" w:color="auto"/>
        <w:bottom w:val="none" w:sz="0" w:space="0" w:color="auto"/>
        <w:right w:val="none" w:sz="0" w:space="0" w:color="auto"/>
      </w:divBdr>
    </w:div>
    <w:div w:id="279580105">
      <w:bodyDiv w:val="1"/>
      <w:marLeft w:val="0"/>
      <w:marRight w:val="0"/>
      <w:marTop w:val="0"/>
      <w:marBottom w:val="0"/>
      <w:divBdr>
        <w:top w:val="none" w:sz="0" w:space="0" w:color="auto"/>
        <w:left w:val="none" w:sz="0" w:space="0" w:color="auto"/>
        <w:bottom w:val="none" w:sz="0" w:space="0" w:color="auto"/>
        <w:right w:val="none" w:sz="0" w:space="0" w:color="auto"/>
      </w:divBdr>
    </w:div>
    <w:div w:id="279797776">
      <w:bodyDiv w:val="1"/>
      <w:marLeft w:val="0"/>
      <w:marRight w:val="0"/>
      <w:marTop w:val="0"/>
      <w:marBottom w:val="0"/>
      <w:divBdr>
        <w:top w:val="none" w:sz="0" w:space="0" w:color="auto"/>
        <w:left w:val="none" w:sz="0" w:space="0" w:color="auto"/>
        <w:bottom w:val="none" w:sz="0" w:space="0" w:color="auto"/>
        <w:right w:val="none" w:sz="0" w:space="0" w:color="auto"/>
      </w:divBdr>
    </w:div>
    <w:div w:id="279844531">
      <w:bodyDiv w:val="1"/>
      <w:marLeft w:val="0"/>
      <w:marRight w:val="0"/>
      <w:marTop w:val="0"/>
      <w:marBottom w:val="0"/>
      <w:divBdr>
        <w:top w:val="none" w:sz="0" w:space="0" w:color="auto"/>
        <w:left w:val="none" w:sz="0" w:space="0" w:color="auto"/>
        <w:bottom w:val="none" w:sz="0" w:space="0" w:color="auto"/>
        <w:right w:val="none" w:sz="0" w:space="0" w:color="auto"/>
      </w:divBdr>
    </w:div>
    <w:div w:id="280110332">
      <w:bodyDiv w:val="1"/>
      <w:marLeft w:val="0"/>
      <w:marRight w:val="0"/>
      <w:marTop w:val="0"/>
      <w:marBottom w:val="0"/>
      <w:divBdr>
        <w:top w:val="none" w:sz="0" w:space="0" w:color="auto"/>
        <w:left w:val="none" w:sz="0" w:space="0" w:color="auto"/>
        <w:bottom w:val="none" w:sz="0" w:space="0" w:color="auto"/>
        <w:right w:val="none" w:sz="0" w:space="0" w:color="auto"/>
      </w:divBdr>
    </w:div>
    <w:div w:id="280191066">
      <w:bodyDiv w:val="1"/>
      <w:marLeft w:val="0"/>
      <w:marRight w:val="0"/>
      <w:marTop w:val="0"/>
      <w:marBottom w:val="0"/>
      <w:divBdr>
        <w:top w:val="none" w:sz="0" w:space="0" w:color="auto"/>
        <w:left w:val="none" w:sz="0" w:space="0" w:color="auto"/>
        <w:bottom w:val="none" w:sz="0" w:space="0" w:color="auto"/>
        <w:right w:val="none" w:sz="0" w:space="0" w:color="auto"/>
      </w:divBdr>
    </w:div>
    <w:div w:id="280378033">
      <w:bodyDiv w:val="1"/>
      <w:marLeft w:val="0"/>
      <w:marRight w:val="0"/>
      <w:marTop w:val="0"/>
      <w:marBottom w:val="0"/>
      <w:divBdr>
        <w:top w:val="none" w:sz="0" w:space="0" w:color="auto"/>
        <w:left w:val="none" w:sz="0" w:space="0" w:color="auto"/>
        <w:bottom w:val="none" w:sz="0" w:space="0" w:color="auto"/>
        <w:right w:val="none" w:sz="0" w:space="0" w:color="auto"/>
      </w:divBdr>
    </w:div>
    <w:div w:id="280386175">
      <w:bodyDiv w:val="1"/>
      <w:marLeft w:val="0"/>
      <w:marRight w:val="0"/>
      <w:marTop w:val="0"/>
      <w:marBottom w:val="0"/>
      <w:divBdr>
        <w:top w:val="none" w:sz="0" w:space="0" w:color="auto"/>
        <w:left w:val="none" w:sz="0" w:space="0" w:color="auto"/>
        <w:bottom w:val="none" w:sz="0" w:space="0" w:color="auto"/>
        <w:right w:val="none" w:sz="0" w:space="0" w:color="auto"/>
      </w:divBdr>
    </w:div>
    <w:div w:id="280496317">
      <w:bodyDiv w:val="1"/>
      <w:marLeft w:val="0"/>
      <w:marRight w:val="0"/>
      <w:marTop w:val="0"/>
      <w:marBottom w:val="0"/>
      <w:divBdr>
        <w:top w:val="none" w:sz="0" w:space="0" w:color="auto"/>
        <w:left w:val="none" w:sz="0" w:space="0" w:color="auto"/>
        <w:bottom w:val="none" w:sz="0" w:space="0" w:color="auto"/>
        <w:right w:val="none" w:sz="0" w:space="0" w:color="auto"/>
      </w:divBdr>
    </w:div>
    <w:div w:id="280695075">
      <w:bodyDiv w:val="1"/>
      <w:marLeft w:val="0"/>
      <w:marRight w:val="0"/>
      <w:marTop w:val="0"/>
      <w:marBottom w:val="0"/>
      <w:divBdr>
        <w:top w:val="none" w:sz="0" w:space="0" w:color="auto"/>
        <w:left w:val="none" w:sz="0" w:space="0" w:color="auto"/>
        <w:bottom w:val="none" w:sz="0" w:space="0" w:color="auto"/>
        <w:right w:val="none" w:sz="0" w:space="0" w:color="auto"/>
      </w:divBdr>
    </w:div>
    <w:div w:id="280765687">
      <w:bodyDiv w:val="1"/>
      <w:marLeft w:val="0"/>
      <w:marRight w:val="0"/>
      <w:marTop w:val="0"/>
      <w:marBottom w:val="0"/>
      <w:divBdr>
        <w:top w:val="none" w:sz="0" w:space="0" w:color="auto"/>
        <w:left w:val="none" w:sz="0" w:space="0" w:color="auto"/>
        <w:bottom w:val="none" w:sz="0" w:space="0" w:color="auto"/>
        <w:right w:val="none" w:sz="0" w:space="0" w:color="auto"/>
      </w:divBdr>
    </w:div>
    <w:div w:id="280841479">
      <w:bodyDiv w:val="1"/>
      <w:marLeft w:val="0"/>
      <w:marRight w:val="0"/>
      <w:marTop w:val="0"/>
      <w:marBottom w:val="0"/>
      <w:divBdr>
        <w:top w:val="none" w:sz="0" w:space="0" w:color="auto"/>
        <w:left w:val="none" w:sz="0" w:space="0" w:color="auto"/>
        <w:bottom w:val="none" w:sz="0" w:space="0" w:color="auto"/>
        <w:right w:val="none" w:sz="0" w:space="0" w:color="auto"/>
      </w:divBdr>
    </w:div>
    <w:div w:id="281347272">
      <w:bodyDiv w:val="1"/>
      <w:marLeft w:val="0"/>
      <w:marRight w:val="0"/>
      <w:marTop w:val="0"/>
      <w:marBottom w:val="0"/>
      <w:divBdr>
        <w:top w:val="none" w:sz="0" w:space="0" w:color="auto"/>
        <w:left w:val="none" w:sz="0" w:space="0" w:color="auto"/>
        <w:bottom w:val="none" w:sz="0" w:space="0" w:color="auto"/>
        <w:right w:val="none" w:sz="0" w:space="0" w:color="auto"/>
      </w:divBdr>
    </w:div>
    <w:div w:id="281426914">
      <w:bodyDiv w:val="1"/>
      <w:marLeft w:val="0"/>
      <w:marRight w:val="0"/>
      <w:marTop w:val="0"/>
      <w:marBottom w:val="0"/>
      <w:divBdr>
        <w:top w:val="none" w:sz="0" w:space="0" w:color="auto"/>
        <w:left w:val="none" w:sz="0" w:space="0" w:color="auto"/>
        <w:bottom w:val="none" w:sz="0" w:space="0" w:color="auto"/>
        <w:right w:val="none" w:sz="0" w:space="0" w:color="auto"/>
      </w:divBdr>
    </w:div>
    <w:div w:id="281889783">
      <w:bodyDiv w:val="1"/>
      <w:marLeft w:val="0"/>
      <w:marRight w:val="0"/>
      <w:marTop w:val="0"/>
      <w:marBottom w:val="0"/>
      <w:divBdr>
        <w:top w:val="none" w:sz="0" w:space="0" w:color="auto"/>
        <w:left w:val="none" w:sz="0" w:space="0" w:color="auto"/>
        <w:bottom w:val="none" w:sz="0" w:space="0" w:color="auto"/>
        <w:right w:val="none" w:sz="0" w:space="0" w:color="auto"/>
      </w:divBdr>
    </w:div>
    <w:div w:id="281965044">
      <w:bodyDiv w:val="1"/>
      <w:marLeft w:val="0"/>
      <w:marRight w:val="0"/>
      <w:marTop w:val="0"/>
      <w:marBottom w:val="0"/>
      <w:divBdr>
        <w:top w:val="none" w:sz="0" w:space="0" w:color="auto"/>
        <w:left w:val="none" w:sz="0" w:space="0" w:color="auto"/>
        <w:bottom w:val="none" w:sz="0" w:space="0" w:color="auto"/>
        <w:right w:val="none" w:sz="0" w:space="0" w:color="auto"/>
      </w:divBdr>
    </w:div>
    <w:div w:id="282731164">
      <w:bodyDiv w:val="1"/>
      <w:marLeft w:val="0"/>
      <w:marRight w:val="0"/>
      <w:marTop w:val="0"/>
      <w:marBottom w:val="0"/>
      <w:divBdr>
        <w:top w:val="none" w:sz="0" w:space="0" w:color="auto"/>
        <w:left w:val="none" w:sz="0" w:space="0" w:color="auto"/>
        <w:bottom w:val="none" w:sz="0" w:space="0" w:color="auto"/>
        <w:right w:val="none" w:sz="0" w:space="0" w:color="auto"/>
      </w:divBdr>
    </w:div>
    <w:div w:id="282810028">
      <w:bodyDiv w:val="1"/>
      <w:marLeft w:val="0"/>
      <w:marRight w:val="0"/>
      <w:marTop w:val="0"/>
      <w:marBottom w:val="0"/>
      <w:divBdr>
        <w:top w:val="none" w:sz="0" w:space="0" w:color="auto"/>
        <w:left w:val="none" w:sz="0" w:space="0" w:color="auto"/>
        <w:bottom w:val="none" w:sz="0" w:space="0" w:color="auto"/>
        <w:right w:val="none" w:sz="0" w:space="0" w:color="auto"/>
      </w:divBdr>
    </w:div>
    <w:div w:id="282929284">
      <w:bodyDiv w:val="1"/>
      <w:marLeft w:val="0"/>
      <w:marRight w:val="0"/>
      <w:marTop w:val="0"/>
      <w:marBottom w:val="0"/>
      <w:divBdr>
        <w:top w:val="none" w:sz="0" w:space="0" w:color="auto"/>
        <w:left w:val="none" w:sz="0" w:space="0" w:color="auto"/>
        <w:bottom w:val="none" w:sz="0" w:space="0" w:color="auto"/>
        <w:right w:val="none" w:sz="0" w:space="0" w:color="auto"/>
      </w:divBdr>
    </w:div>
    <w:div w:id="282931412">
      <w:bodyDiv w:val="1"/>
      <w:marLeft w:val="0"/>
      <w:marRight w:val="0"/>
      <w:marTop w:val="0"/>
      <w:marBottom w:val="0"/>
      <w:divBdr>
        <w:top w:val="none" w:sz="0" w:space="0" w:color="auto"/>
        <w:left w:val="none" w:sz="0" w:space="0" w:color="auto"/>
        <w:bottom w:val="none" w:sz="0" w:space="0" w:color="auto"/>
        <w:right w:val="none" w:sz="0" w:space="0" w:color="auto"/>
      </w:divBdr>
    </w:div>
    <w:div w:id="283082409">
      <w:bodyDiv w:val="1"/>
      <w:marLeft w:val="0"/>
      <w:marRight w:val="0"/>
      <w:marTop w:val="0"/>
      <w:marBottom w:val="0"/>
      <w:divBdr>
        <w:top w:val="none" w:sz="0" w:space="0" w:color="auto"/>
        <w:left w:val="none" w:sz="0" w:space="0" w:color="auto"/>
        <w:bottom w:val="none" w:sz="0" w:space="0" w:color="auto"/>
        <w:right w:val="none" w:sz="0" w:space="0" w:color="auto"/>
      </w:divBdr>
    </w:div>
    <w:div w:id="283392810">
      <w:bodyDiv w:val="1"/>
      <w:marLeft w:val="0"/>
      <w:marRight w:val="0"/>
      <w:marTop w:val="0"/>
      <w:marBottom w:val="0"/>
      <w:divBdr>
        <w:top w:val="none" w:sz="0" w:space="0" w:color="auto"/>
        <w:left w:val="none" w:sz="0" w:space="0" w:color="auto"/>
        <w:bottom w:val="none" w:sz="0" w:space="0" w:color="auto"/>
        <w:right w:val="none" w:sz="0" w:space="0" w:color="auto"/>
      </w:divBdr>
    </w:div>
    <w:div w:id="283584204">
      <w:bodyDiv w:val="1"/>
      <w:marLeft w:val="0"/>
      <w:marRight w:val="0"/>
      <w:marTop w:val="0"/>
      <w:marBottom w:val="0"/>
      <w:divBdr>
        <w:top w:val="none" w:sz="0" w:space="0" w:color="auto"/>
        <w:left w:val="none" w:sz="0" w:space="0" w:color="auto"/>
        <w:bottom w:val="none" w:sz="0" w:space="0" w:color="auto"/>
        <w:right w:val="none" w:sz="0" w:space="0" w:color="auto"/>
      </w:divBdr>
    </w:div>
    <w:div w:id="284236393">
      <w:bodyDiv w:val="1"/>
      <w:marLeft w:val="0"/>
      <w:marRight w:val="0"/>
      <w:marTop w:val="0"/>
      <w:marBottom w:val="0"/>
      <w:divBdr>
        <w:top w:val="none" w:sz="0" w:space="0" w:color="auto"/>
        <w:left w:val="none" w:sz="0" w:space="0" w:color="auto"/>
        <w:bottom w:val="none" w:sz="0" w:space="0" w:color="auto"/>
        <w:right w:val="none" w:sz="0" w:space="0" w:color="auto"/>
      </w:divBdr>
    </w:div>
    <w:div w:id="284315475">
      <w:bodyDiv w:val="1"/>
      <w:marLeft w:val="0"/>
      <w:marRight w:val="0"/>
      <w:marTop w:val="0"/>
      <w:marBottom w:val="0"/>
      <w:divBdr>
        <w:top w:val="none" w:sz="0" w:space="0" w:color="auto"/>
        <w:left w:val="none" w:sz="0" w:space="0" w:color="auto"/>
        <w:bottom w:val="none" w:sz="0" w:space="0" w:color="auto"/>
        <w:right w:val="none" w:sz="0" w:space="0" w:color="auto"/>
      </w:divBdr>
    </w:div>
    <w:div w:id="284504549">
      <w:bodyDiv w:val="1"/>
      <w:marLeft w:val="0"/>
      <w:marRight w:val="0"/>
      <w:marTop w:val="0"/>
      <w:marBottom w:val="0"/>
      <w:divBdr>
        <w:top w:val="none" w:sz="0" w:space="0" w:color="auto"/>
        <w:left w:val="none" w:sz="0" w:space="0" w:color="auto"/>
        <w:bottom w:val="none" w:sz="0" w:space="0" w:color="auto"/>
        <w:right w:val="none" w:sz="0" w:space="0" w:color="auto"/>
      </w:divBdr>
    </w:div>
    <w:div w:id="284625485">
      <w:bodyDiv w:val="1"/>
      <w:marLeft w:val="0"/>
      <w:marRight w:val="0"/>
      <w:marTop w:val="0"/>
      <w:marBottom w:val="0"/>
      <w:divBdr>
        <w:top w:val="none" w:sz="0" w:space="0" w:color="auto"/>
        <w:left w:val="none" w:sz="0" w:space="0" w:color="auto"/>
        <w:bottom w:val="none" w:sz="0" w:space="0" w:color="auto"/>
        <w:right w:val="none" w:sz="0" w:space="0" w:color="auto"/>
      </w:divBdr>
    </w:div>
    <w:div w:id="284778998">
      <w:bodyDiv w:val="1"/>
      <w:marLeft w:val="0"/>
      <w:marRight w:val="0"/>
      <w:marTop w:val="0"/>
      <w:marBottom w:val="0"/>
      <w:divBdr>
        <w:top w:val="none" w:sz="0" w:space="0" w:color="auto"/>
        <w:left w:val="none" w:sz="0" w:space="0" w:color="auto"/>
        <w:bottom w:val="none" w:sz="0" w:space="0" w:color="auto"/>
        <w:right w:val="none" w:sz="0" w:space="0" w:color="auto"/>
      </w:divBdr>
    </w:div>
    <w:div w:id="284845887">
      <w:bodyDiv w:val="1"/>
      <w:marLeft w:val="0"/>
      <w:marRight w:val="0"/>
      <w:marTop w:val="0"/>
      <w:marBottom w:val="0"/>
      <w:divBdr>
        <w:top w:val="none" w:sz="0" w:space="0" w:color="auto"/>
        <w:left w:val="none" w:sz="0" w:space="0" w:color="auto"/>
        <w:bottom w:val="none" w:sz="0" w:space="0" w:color="auto"/>
        <w:right w:val="none" w:sz="0" w:space="0" w:color="auto"/>
      </w:divBdr>
    </w:div>
    <w:div w:id="285089859">
      <w:bodyDiv w:val="1"/>
      <w:marLeft w:val="0"/>
      <w:marRight w:val="0"/>
      <w:marTop w:val="0"/>
      <w:marBottom w:val="0"/>
      <w:divBdr>
        <w:top w:val="none" w:sz="0" w:space="0" w:color="auto"/>
        <w:left w:val="none" w:sz="0" w:space="0" w:color="auto"/>
        <w:bottom w:val="none" w:sz="0" w:space="0" w:color="auto"/>
        <w:right w:val="none" w:sz="0" w:space="0" w:color="auto"/>
      </w:divBdr>
    </w:div>
    <w:div w:id="285158599">
      <w:bodyDiv w:val="1"/>
      <w:marLeft w:val="0"/>
      <w:marRight w:val="0"/>
      <w:marTop w:val="0"/>
      <w:marBottom w:val="0"/>
      <w:divBdr>
        <w:top w:val="none" w:sz="0" w:space="0" w:color="auto"/>
        <w:left w:val="none" w:sz="0" w:space="0" w:color="auto"/>
        <w:bottom w:val="none" w:sz="0" w:space="0" w:color="auto"/>
        <w:right w:val="none" w:sz="0" w:space="0" w:color="auto"/>
      </w:divBdr>
    </w:div>
    <w:div w:id="285279956">
      <w:bodyDiv w:val="1"/>
      <w:marLeft w:val="0"/>
      <w:marRight w:val="0"/>
      <w:marTop w:val="0"/>
      <w:marBottom w:val="0"/>
      <w:divBdr>
        <w:top w:val="none" w:sz="0" w:space="0" w:color="auto"/>
        <w:left w:val="none" w:sz="0" w:space="0" w:color="auto"/>
        <w:bottom w:val="none" w:sz="0" w:space="0" w:color="auto"/>
        <w:right w:val="none" w:sz="0" w:space="0" w:color="auto"/>
      </w:divBdr>
    </w:div>
    <w:div w:id="285435275">
      <w:bodyDiv w:val="1"/>
      <w:marLeft w:val="0"/>
      <w:marRight w:val="0"/>
      <w:marTop w:val="0"/>
      <w:marBottom w:val="0"/>
      <w:divBdr>
        <w:top w:val="none" w:sz="0" w:space="0" w:color="auto"/>
        <w:left w:val="none" w:sz="0" w:space="0" w:color="auto"/>
        <w:bottom w:val="none" w:sz="0" w:space="0" w:color="auto"/>
        <w:right w:val="none" w:sz="0" w:space="0" w:color="auto"/>
      </w:divBdr>
    </w:div>
    <w:div w:id="285626159">
      <w:bodyDiv w:val="1"/>
      <w:marLeft w:val="0"/>
      <w:marRight w:val="0"/>
      <w:marTop w:val="0"/>
      <w:marBottom w:val="0"/>
      <w:divBdr>
        <w:top w:val="none" w:sz="0" w:space="0" w:color="auto"/>
        <w:left w:val="none" w:sz="0" w:space="0" w:color="auto"/>
        <w:bottom w:val="none" w:sz="0" w:space="0" w:color="auto"/>
        <w:right w:val="none" w:sz="0" w:space="0" w:color="auto"/>
      </w:divBdr>
    </w:div>
    <w:div w:id="285700208">
      <w:bodyDiv w:val="1"/>
      <w:marLeft w:val="0"/>
      <w:marRight w:val="0"/>
      <w:marTop w:val="0"/>
      <w:marBottom w:val="0"/>
      <w:divBdr>
        <w:top w:val="none" w:sz="0" w:space="0" w:color="auto"/>
        <w:left w:val="none" w:sz="0" w:space="0" w:color="auto"/>
        <w:bottom w:val="none" w:sz="0" w:space="0" w:color="auto"/>
        <w:right w:val="none" w:sz="0" w:space="0" w:color="auto"/>
      </w:divBdr>
    </w:div>
    <w:div w:id="286275321">
      <w:bodyDiv w:val="1"/>
      <w:marLeft w:val="0"/>
      <w:marRight w:val="0"/>
      <w:marTop w:val="0"/>
      <w:marBottom w:val="0"/>
      <w:divBdr>
        <w:top w:val="none" w:sz="0" w:space="0" w:color="auto"/>
        <w:left w:val="none" w:sz="0" w:space="0" w:color="auto"/>
        <w:bottom w:val="none" w:sz="0" w:space="0" w:color="auto"/>
        <w:right w:val="none" w:sz="0" w:space="0" w:color="auto"/>
      </w:divBdr>
    </w:div>
    <w:div w:id="286739059">
      <w:bodyDiv w:val="1"/>
      <w:marLeft w:val="0"/>
      <w:marRight w:val="0"/>
      <w:marTop w:val="0"/>
      <w:marBottom w:val="0"/>
      <w:divBdr>
        <w:top w:val="none" w:sz="0" w:space="0" w:color="auto"/>
        <w:left w:val="none" w:sz="0" w:space="0" w:color="auto"/>
        <w:bottom w:val="none" w:sz="0" w:space="0" w:color="auto"/>
        <w:right w:val="none" w:sz="0" w:space="0" w:color="auto"/>
      </w:divBdr>
    </w:div>
    <w:div w:id="286930959">
      <w:bodyDiv w:val="1"/>
      <w:marLeft w:val="0"/>
      <w:marRight w:val="0"/>
      <w:marTop w:val="0"/>
      <w:marBottom w:val="0"/>
      <w:divBdr>
        <w:top w:val="none" w:sz="0" w:space="0" w:color="auto"/>
        <w:left w:val="none" w:sz="0" w:space="0" w:color="auto"/>
        <w:bottom w:val="none" w:sz="0" w:space="0" w:color="auto"/>
        <w:right w:val="none" w:sz="0" w:space="0" w:color="auto"/>
      </w:divBdr>
    </w:div>
    <w:div w:id="287203406">
      <w:bodyDiv w:val="1"/>
      <w:marLeft w:val="0"/>
      <w:marRight w:val="0"/>
      <w:marTop w:val="0"/>
      <w:marBottom w:val="0"/>
      <w:divBdr>
        <w:top w:val="none" w:sz="0" w:space="0" w:color="auto"/>
        <w:left w:val="none" w:sz="0" w:space="0" w:color="auto"/>
        <w:bottom w:val="none" w:sz="0" w:space="0" w:color="auto"/>
        <w:right w:val="none" w:sz="0" w:space="0" w:color="auto"/>
      </w:divBdr>
    </w:div>
    <w:div w:id="287204862">
      <w:bodyDiv w:val="1"/>
      <w:marLeft w:val="0"/>
      <w:marRight w:val="0"/>
      <w:marTop w:val="0"/>
      <w:marBottom w:val="0"/>
      <w:divBdr>
        <w:top w:val="none" w:sz="0" w:space="0" w:color="auto"/>
        <w:left w:val="none" w:sz="0" w:space="0" w:color="auto"/>
        <w:bottom w:val="none" w:sz="0" w:space="0" w:color="auto"/>
        <w:right w:val="none" w:sz="0" w:space="0" w:color="auto"/>
      </w:divBdr>
    </w:div>
    <w:div w:id="287205179">
      <w:bodyDiv w:val="1"/>
      <w:marLeft w:val="0"/>
      <w:marRight w:val="0"/>
      <w:marTop w:val="0"/>
      <w:marBottom w:val="0"/>
      <w:divBdr>
        <w:top w:val="none" w:sz="0" w:space="0" w:color="auto"/>
        <w:left w:val="none" w:sz="0" w:space="0" w:color="auto"/>
        <w:bottom w:val="none" w:sz="0" w:space="0" w:color="auto"/>
        <w:right w:val="none" w:sz="0" w:space="0" w:color="auto"/>
      </w:divBdr>
    </w:div>
    <w:div w:id="287324244">
      <w:bodyDiv w:val="1"/>
      <w:marLeft w:val="0"/>
      <w:marRight w:val="0"/>
      <w:marTop w:val="0"/>
      <w:marBottom w:val="0"/>
      <w:divBdr>
        <w:top w:val="none" w:sz="0" w:space="0" w:color="auto"/>
        <w:left w:val="none" w:sz="0" w:space="0" w:color="auto"/>
        <w:bottom w:val="none" w:sz="0" w:space="0" w:color="auto"/>
        <w:right w:val="none" w:sz="0" w:space="0" w:color="auto"/>
      </w:divBdr>
    </w:div>
    <w:div w:id="287442855">
      <w:bodyDiv w:val="1"/>
      <w:marLeft w:val="0"/>
      <w:marRight w:val="0"/>
      <w:marTop w:val="0"/>
      <w:marBottom w:val="0"/>
      <w:divBdr>
        <w:top w:val="none" w:sz="0" w:space="0" w:color="auto"/>
        <w:left w:val="none" w:sz="0" w:space="0" w:color="auto"/>
        <w:bottom w:val="none" w:sz="0" w:space="0" w:color="auto"/>
        <w:right w:val="none" w:sz="0" w:space="0" w:color="auto"/>
      </w:divBdr>
    </w:div>
    <w:div w:id="287467261">
      <w:bodyDiv w:val="1"/>
      <w:marLeft w:val="0"/>
      <w:marRight w:val="0"/>
      <w:marTop w:val="0"/>
      <w:marBottom w:val="0"/>
      <w:divBdr>
        <w:top w:val="none" w:sz="0" w:space="0" w:color="auto"/>
        <w:left w:val="none" w:sz="0" w:space="0" w:color="auto"/>
        <w:bottom w:val="none" w:sz="0" w:space="0" w:color="auto"/>
        <w:right w:val="none" w:sz="0" w:space="0" w:color="auto"/>
      </w:divBdr>
    </w:div>
    <w:div w:id="287513376">
      <w:bodyDiv w:val="1"/>
      <w:marLeft w:val="0"/>
      <w:marRight w:val="0"/>
      <w:marTop w:val="0"/>
      <w:marBottom w:val="0"/>
      <w:divBdr>
        <w:top w:val="none" w:sz="0" w:space="0" w:color="auto"/>
        <w:left w:val="none" w:sz="0" w:space="0" w:color="auto"/>
        <w:bottom w:val="none" w:sz="0" w:space="0" w:color="auto"/>
        <w:right w:val="none" w:sz="0" w:space="0" w:color="auto"/>
      </w:divBdr>
    </w:div>
    <w:div w:id="287708023">
      <w:bodyDiv w:val="1"/>
      <w:marLeft w:val="0"/>
      <w:marRight w:val="0"/>
      <w:marTop w:val="0"/>
      <w:marBottom w:val="0"/>
      <w:divBdr>
        <w:top w:val="none" w:sz="0" w:space="0" w:color="auto"/>
        <w:left w:val="none" w:sz="0" w:space="0" w:color="auto"/>
        <w:bottom w:val="none" w:sz="0" w:space="0" w:color="auto"/>
        <w:right w:val="none" w:sz="0" w:space="0" w:color="auto"/>
      </w:divBdr>
    </w:div>
    <w:div w:id="287856162">
      <w:bodyDiv w:val="1"/>
      <w:marLeft w:val="0"/>
      <w:marRight w:val="0"/>
      <w:marTop w:val="0"/>
      <w:marBottom w:val="0"/>
      <w:divBdr>
        <w:top w:val="none" w:sz="0" w:space="0" w:color="auto"/>
        <w:left w:val="none" w:sz="0" w:space="0" w:color="auto"/>
        <w:bottom w:val="none" w:sz="0" w:space="0" w:color="auto"/>
        <w:right w:val="none" w:sz="0" w:space="0" w:color="auto"/>
      </w:divBdr>
    </w:div>
    <w:div w:id="287900367">
      <w:bodyDiv w:val="1"/>
      <w:marLeft w:val="0"/>
      <w:marRight w:val="0"/>
      <w:marTop w:val="0"/>
      <w:marBottom w:val="0"/>
      <w:divBdr>
        <w:top w:val="none" w:sz="0" w:space="0" w:color="auto"/>
        <w:left w:val="none" w:sz="0" w:space="0" w:color="auto"/>
        <w:bottom w:val="none" w:sz="0" w:space="0" w:color="auto"/>
        <w:right w:val="none" w:sz="0" w:space="0" w:color="auto"/>
      </w:divBdr>
    </w:div>
    <w:div w:id="288053565">
      <w:bodyDiv w:val="1"/>
      <w:marLeft w:val="0"/>
      <w:marRight w:val="0"/>
      <w:marTop w:val="0"/>
      <w:marBottom w:val="0"/>
      <w:divBdr>
        <w:top w:val="none" w:sz="0" w:space="0" w:color="auto"/>
        <w:left w:val="none" w:sz="0" w:space="0" w:color="auto"/>
        <w:bottom w:val="none" w:sz="0" w:space="0" w:color="auto"/>
        <w:right w:val="none" w:sz="0" w:space="0" w:color="auto"/>
      </w:divBdr>
    </w:div>
    <w:div w:id="288366872">
      <w:bodyDiv w:val="1"/>
      <w:marLeft w:val="0"/>
      <w:marRight w:val="0"/>
      <w:marTop w:val="0"/>
      <w:marBottom w:val="0"/>
      <w:divBdr>
        <w:top w:val="none" w:sz="0" w:space="0" w:color="auto"/>
        <w:left w:val="none" w:sz="0" w:space="0" w:color="auto"/>
        <w:bottom w:val="none" w:sz="0" w:space="0" w:color="auto"/>
        <w:right w:val="none" w:sz="0" w:space="0" w:color="auto"/>
      </w:divBdr>
    </w:div>
    <w:div w:id="288439886">
      <w:bodyDiv w:val="1"/>
      <w:marLeft w:val="0"/>
      <w:marRight w:val="0"/>
      <w:marTop w:val="0"/>
      <w:marBottom w:val="0"/>
      <w:divBdr>
        <w:top w:val="none" w:sz="0" w:space="0" w:color="auto"/>
        <w:left w:val="none" w:sz="0" w:space="0" w:color="auto"/>
        <w:bottom w:val="none" w:sz="0" w:space="0" w:color="auto"/>
        <w:right w:val="none" w:sz="0" w:space="0" w:color="auto"/>
      </w:divBdr>
    </w:div>
    <w:div w:id="288515829">
      <w:bodyDiv w:val="1"/>
      <w:marLeft w:val="0"/>
      <w:marRight w:val="0"/>
      <w:marTop w:val="0"/>
      <w:marBottom w:val="0"/>
      <w:divBdr>
        <w:top w:val="none" w:sz="0" w:space="0" w:color="auto"/>
        <w:left w:val="none" w:sz="0" w:space="0" w:color="auto"/>
        <w:bottom w:val="none" w:sz="0" w:space="0" w:color="auto"/>
        <w:right w:val="none" w:sz="0" w:space="0" w:color="auto"/>
      </w:divBdr>
    </w:div>
    <w:div w:id="288708113">
      <w:bodyDiv w:val="1"/>
      <w:marLeft w:val="0"/>
      <w:marRight w:val="0"/>
      <w:marTop w:val="0"/>
      <w:marBottom w:val="0"/>
      <w:divBdr>
        <w:top w:val="none" w:sz="0" w:space="0" w:color="auto"/>
        <w:left w:val="none" w:sz="0" w:space="0" w:color="auto"/>
        <w:bottom w:val="none" w:sz="0" w:space="0" w:color="auto"/>
        <w:right w:val="none" w:sz="0" w:space="0" w:color="auto"/>
      </w:divBdr>
    </w:div>
    <w:div w:id="289046367">
      <w:bodyDiv w:val="1"/>
      <w:marLeft w:val="0"/>
      <w:marRight w:val="0"/>
      <w:marTop w:val="0"/>
      <w:marBottom w:val="0"/>
      <w:divBdr>
        <w:top w:val="none" w:sz="0" w:space="0" w:color="auto"/>
        <w:left w:val="none" w:sz="0" w:space="0" w:color="auto"/>
        <w:bottom w:val="none" w:sz="0" w:space="0" w:color="auto"/>
        <w:right w:val="none" w:sz="0" w:space="0" w:color="auto"/>
      </w:divBdr>
    </w:div>
    <w:div w:id="289210629">
      <w:bodyDiv w:val="1"/>
      <w:marLeft w:val="0"/>
      <w:marRight w:val="0"/>
      <w:marTop w:val="0"/>
      <w:marBottom w:val="0"/>
      <w:divBdr>
        <w:top w:val="none" w:sz="0" w:space="0" w:color="auto"/>
        <w:left w:val="none" w:sz="0" w:space="0" w:color="auto"/>
        <w:bottom w:val="none" w:sz="0" w:space="0" w:color="auto"/>
        <w:right w:val="none" w:sz="0" w:space="0" w:color="auto"/>
      </w:divBdr>
    </w:div>
    <w:div w:id="289359022">
      <w:bodyDiv w:val="1"/>
      <w:marLeft w:val="0"/>
      <w:marRight w:val="0"/>
      <w:marTop w:val="0"/>
      <w:marBottom w:val="0"/>
      <w:divBdr>
        <w:top w:val="none" w:sz="0" w:space="0" w:color="auto"/>
        <w:left w:val="none" w:sz="0" w:space="0" w:color="auto"/>
        <w:bottom w:val="none" w:sz="0" w:space="0" w:color="auto"/>
        <w:right w:val="none" w:sz="0" w:space="0" w:color="auto"/>
      </w:divBdr>
    </w:div>
    <w:div w:id="289434783">
      <w:bodyDiv w:val="1"/>
      <w:marLeft w:val="0"/>
      <w:marRight w:val="0"/>
      <w:marTop w:val="0"/>
      <w:marBottom w:val="0"/>
      <w:divBdr>
        <w:top w:val="none" w:sz="0" w:space="0" w:color="auto"/>
        <w:left w:val="none" w:sz="0" w:space="0" w:color="auto"/>
        <w:bottom w:val="none" w:sz="0" w:space="0" w:color="auto"/>
        <w:right w:val="none" w:sz="0" w:space="0" w:color="auto"/>
      </w:divBdr>
    </w:div>
    <w:div w:id="289435957">
      <w:bodyDiv w:val="1"/>
      <w:marLeft w:val="0"/>
      <w:marRight w:val="0"/>
      <w:marTop w:val="0"/>
      <w:marBottom w:val="0"/>
      <w:divBdr>
        <w:top w:val="none" w:sz="0" w:space="0" w:color="auto"/>
        <w:left w:val="none" w:sz="0" w:space="0" w:color="auto"/>
        <w:bottom w:val="none" w:sz="0" w:space="0" w:color="auto"/>
        <w:right w:val="none" w:sz="0" w:space="0" w:color="auto"/>
      </w:divBdr>
    </w:div>
    <w:div w:id="289747553">
      <w:bodyDiv w:val="1"/>
      <w:marLeft w:val="0"/>
      <w:marRight w:val="0"/>
      <w:marTop w:val="0"/>
      <w:marBottom w:val="0"/>
      <w:divBdr>
        <w:top w:val="none" w:sz="0" w:space="0" w:color="auto"/>
        <w:left w:val="none" w:sz="0" w:space="0" w:color="auto"/>
        <w:bottom w:val="none" w:sz="0" w:space="0" w:color="auto"/>
        <w:right w:val="none" w:sz="0" w:space="0" w:color="auto"/>
      </w:divBdr>
    </w:div>
    <w:div w:id="289752549">
      <w:bodyDiv w:val="1"/>
      <w:marLeft w:val="0"/>
      <w:marRight w:val="0"/>
      <w:marTop w:val="0"/>
      <w:marBottom w:val="0"/>
      <w:divBdr>
        <w:top w:val="none" w:sz="0" w:space="0" w:color="auto"/>
        <w:left w:val="none" w:sz="0" w:space="0" w:color="auto"/>
        <w:bottom w:val="none" w:sz="0" w:space="0" w:color="auto"/>
        <w:right w:val="none" w:sz="0" w:space="0" w:color="auto"/>
      </w:divBdr>
    </w:div>
    <w:div w:id="289820358">
      <w:bodyDiv w:val="1"/>
      <w:marLeft w:val="0"/>
      <w:marRight w:val="0"/>
      <w:marTop w:val="0"/>
      <w:marBottom w:val="0"/>
      <w:divBdr>
        <w:top w:val="none" w:sz="0" w:space="0" w:color="auto"/>
        <w:left w:val="none" w:sz="0" w:space="0" w:color="auto"/>
        <w:bottom w:val="none" w:sz="0" w:space="0" w:color="auto"/>
        <w:right w:val="none" w:sz="0" w:space="0" w:color="auto"/>
      </w:divBdr>
    </w:div>
    <w:div w:id="289822835">
      <w:bodyDiv w:val="1"/>
      <w:marLeft w:val="0"/>
      <w:marRight w:val="0"/>
      <w:marTop w:val="0"/>
      <w:marBottom w:val="0"/>
      <w:divBdr>
        <w:top w:val="none" w:sz="0" w:space="0" w:color="auto"/>
        <w:left w:val="none" w:sz="0" w:space="0" w:color="auto"/>
        <w:bottom w:val="none" w:sz="0" w:space="0" w:color="auto"/>
        <w:right w:val="none" w:sz="0" w:space="0" w:color="auto"/>
      </w:divBdr>
    </w:div>
    <w:div w:id="289944692">
      <w:bodyDiv w:val="1"/>
      <w:marLeft w:val="0"/>
      <w:marRight w:val="0"/>
      <w:marTop w:val="0"/>
      <w:marBottom w:val="0"/>
      <w:divBdr>
        <w:top w:val="none" w:sz="0" w:space="0" w:color="auto"/>
        <w:left w:val="none" w:sz="0" w:space="0" w:color="auto"/>
        <w:bottom w:val="none" w:sz="0" w:space="0" w:color="auto"/>
        <w:right w:val="none" w:sz="0" w:space="0" w:color="auto"/>
      </w:divBdr>
    </w:div>
    <w:div w:id="290019192">
      <w:bodyDiv w:val="1"/>
      <w:marLeft w:val="0"/>
      <w:marRight w:val="0"/>
      <w:marTop w:val="0"/>
      <w:marBottom w:val="0"/>
      <w:divBdr>
        <w:top w:val="none" w:sz="0" w:space="0" w:color="auto"/>
        <w:left w:val="none" w:sz="0" w:space="0" w:color="auto"/>
        <w:bottom w:val="none" w:sz="0" w:space="0" w:color="auto"/>
        <w:right w:val="none" w:sz="0" w:space="0" w:color="auto"/>
      </w:divBdr>
    </w:div>
    <w:div w:id="290140062">
      <w:bodyDiv w:val="1"/>
      <w:marLeft w:val="0"/>
      <w:marRight w:val="0"/>
      <w:marTop w:val="0"/>
      <w:marBottom w:val="0"/>
      <w:divBdr>
        <w:top w:val="none" w:sz="0" w:space="0" w:color="auto"/>
        <w:left w:val="none" w:sz="0" w:space="0" w:color="auto"/>
        <w:bottom w:val="none" w:sz="0" w:space="0" w:color="auto"/>
        <w:right w:val="none" w:sz="0" w:space="0" w:color="auto"/>
      </w:divBdr>
    </w:div>
    <w:div w:id="290326828">
      <w:bodyDiv w:val="1"/>
      <w:marLeft w:val="0"/>
      <w:marRight w:val="0"/>
      <w:marTop w:val="0"/>
      <w:marBottom w:val="0"/>
      <w:divBdr>
        <w:top w:val="none" w:sz="0" w:space="0" w:color="auto"/>
        <w:left w:val="none" w:sz="0" w:space="0" w:color="auto"/>
        <w:bottom w:val="none" w:sz="0" w:space="0" w:color="auto"/>
        <w:right w:val="none" w:sz="0" w:space="0" w:color="auto"/>
      </w:divBdr>
    </w:div>
    <w:div w:id="290521503">
      <w:bodyDiv w:val="1"/>
      <w:marLeft w:val="0"/>
      <w:marRight w:val="0"/>
      <w:marTop w:val="0"/>
      <w:marBottom w:val="0"/>
      <w:divBdr>
        <w:top w:val="none" w:sz="0" w:space="0" w:color="auto"/>
        <w:left w:val="none" w:sz="0" w:space="0" w:color="auto"/>
        <w:bottom w:val="none" w:sz="0" w:space="0" w:color="auto"/>
        <w:right w:val="none" w:sz="0" w:space="0" w:color="auto"/>
      </w:divBdr>
    </w:div>
    <w:div w:id="290553581">
      <w:bodyDiv w:val="1"/>
      <w:marLeft w:val="0"/>
      <w:marRight w:val="0"/>
      <w:marTop w:val="0"/>
      <w:marBottom w:val="0"/>
      <w:divBdr>
        <w:top w:val="none" w:sz="0" w:space="0" w:color="auto"/>
        <w:left w:val="none" w:sz="0" w:space="0" w:color="auto"/>
        <w:bottom w:val="none" w:sz="0" w:space="0" w:color="auto"/>
        <w:right w:val="none" w:sz="0" w:space="0" w:color="auto"/>
      </w:divBdr>
    </w:div>
    <w:div w:id="290676967">
      <w:bodyDiv w:val="1"/>
      <w:marLeft w:val="0"/>
      <w:marRight w:val="0"/>
      <w:marTop w:val="0"/>
      <w:marBottom w:val="0"/>
      <w:divBdr>
        <w:top w:val="none" w:sz="0" w:space="0" w:color="auto"/>
        <w:left w:val="none" w:sz="0" w:space="0" w:color="auto"/>
        <w:bottom w:val="none" w:sz="0" w:space="0" w:color="auto"/>
        <w:right w:val="none" w:sz="0" w:space="0" w:color="auto"/>
      </w:divBdr>
    </w:div>
    <w:div w:id="290861548">
      <w:bodyDiv w:val="1"/>
      <w:marLeft w:val="0"/>
      <w:marRight w:val="0"/>
      <w:marTop w:val="0"/>
      <w:marBottom w:val="0"/>
      <w:divBdr>
        <w:top w:val="none" w:sz="0" w:space="0" w:color="auto"/>
        <w:left w:val="none" w:sz="0" w:space="0" w:color="auto"/>
        <w:bottom w:val="none" w:sz="0" w:space="0" w:color="auto"/>
        <w:right w:val="none" w:sz="0" w:space="0" w:color="auto"/>
      </w:divBdr>
    </w:div>
    <w:div w:id="291059454">
      <w:bodyDiv w:val="1"/>
      <w:marLeft w:val="0"/>
      <w:marRight w:val="0"/>
      <w:marTop w:val="0"/>
      <w:marBottom w:val="0"/>
      <w:divBdr>
        <w:top w:val="none" w:sz="0" w:space="0" w:color="auto"/>
        <w:left w:val="none" w:sz="0" w:space="0" w:color="auto"/>
        <w:bottom w:val="none" w:sz="0" w:space="0" w:color="auto"/>
        <w:right w:val="none" w:sz="0" w:space="0" w:color="auto"/>
      </w:divBdr>
    </w:div>
    <w:div w:id="291059615">
      <w:bodyDiv w:val="1"/>
      <w:marLeft w:val="0"/>
      <w:marRight w:val="0"/>
      <w:marTop w:val="0"/>
      <w:marBottom w:val="0"/>
      <w:divBdr>
        <w:top w:val="none" w:sz="0" w:space="0" w:color="auto"/>
        <w:left w:val="none" w:sz="0" w:space="0" w:color="auto"/>
        <w:bottom w:val="none" w:sz="0" w:space="0" w:color="auto"/>
        <w:right w:val="none" w:sz="0" w:space="0" w:color="auto"/>
      </w:divBdr>
    </w:div>
    <w:div w:id="291062194">
      <w:bodyDiv w:val="1"/>
      <w:marLeft w:val="0"/>
      <w:marRight w:val="0"/>
      <w:marTop w:val="0"/>
      <w:marBottom w:val="0"/>
      <w:divBdr>
        <w:top w:val="none" w:sz="0" w:space="0" w:color="auto"/>
        <w:left w:val="none" w:sz="0" w:space="0" w:color="auto"/>
        <w:bottom w:val="none" w:sz="0" w:space="0" w:color="auto"/>
        <w:right w:val="none" w:sz="0" w:space="0" w:color="auto"/>
      </w:divBdr>
    </w:div>
    <w:div w:id="291180855">
      <w:bodyDiv w:val="1"/>
      <w:marLeft w:val="0"/>
      <w:marRight w:val="0"/>
      <w:marTop w:val="0"/>
      <w:marBottom w:val="0"/>
      <w:divBdr>
        <w:top w:val="none" w:sz="0" w:space="0" w:color="auto"/>
        <w:left w:val="none" w:sz="0" w:space="0" w:color="auto"/>
        <w:bottom w:val="none" w:sz="0" w:space="0" w:color="auto"/>
        <w:right w:val="none" w:sz="0" w:space="0" w:color="auto"/>
      </w:divBdr>
    </w:div>
    <w:div w:id="291598261">
      <w:bodyDiv w:val="1"/>
      <w:marLeft w:val="0"/>
      <w:marRight w:val="0"/>
      <w:marTop w:val="0"/>
      <w:marBottom w:val="0"/>
      <w:divBdr>
        <w:top w:val="none" w:sz="0" w:space="0" w:color="auto"/>
        <w:left w:val="none" w:sz="0" w:space="0" w:color="auto"/>
        <w:bottom w:val="none" w:sz="0" w:space="0" w:color="auto"/>
        <w:right w:val="none" w:sz="0" w:space="0" w:color="auto"/>
      </w:divBdr>
    </w:div>
    <w:div w:id="291786119">
      <w:bodyDiv w:val="1"/>
      <w:marLeft w:val="0"/>
      <w:marRight w:val="0"/>
      <w:marTop w:val="0"/>
      <w:marBottom w:val="0"/>
      <w:divBdr>
        <w:top w:val="none" w:sz="0" w:space="0" w:color="auto"/>
        <w:left w:val="none" w:sz="0" w:space="0" w:color="auto"/>
        <w:bottom w:val="none" w:sz="0" w:space="0" w:color="auto"/>
        <w:right w:val="none" w:sz="0" w:space="0" w:color="auto"/>
      </w:divBdr>
    </w:div>
    <w:div w:id="291789038">
      <w:bodyDiv w:val="1"/>
      <w:marLeft w:val="0"/>
      <w:marRight w:val="0"/>
      <w:marTop w:val="0"/>
      <w:marBottom w:val="0"/>
      <w:divBdr>
        <w:top w:val="none" w:sz="0" w:space="0" w:color="auto"/>
        <w:left w:val="none" w:sz="0" w:space="0" w:color="auto"/>
        <w:bottom w:val="none" w:sz="0" w:space="0" w:color="auto"/>
        <w:right w:val="none" w:sz="0" w:space="0" w:color="auto"/>
      </w:divBdr>
    </w:div>
    <w:div w:id="291831849">
      <w:bodyDiv w:val="1"/>
      <w:marLeft w:val="0"/>
      <w:marRight w:val="0"/>
      <w:marTop w:val="0"/>
      <w:marBottom w:val="0"/>
      <w:divBdr>
        <w:top w:val="none" w:sz="0" w:space="0" w:color="auto"/>
        <w:left w:val="none" w:sz="0" w:space="0" w:color="auto"/>
        <w:bottom w:val="none" w:sz="0" w:space="0" w:color="auto"/>
        <w:right w:val="none" w:sz="0" w:space="0" w:color="auto"/>
      </w:divBdr>
    </w:div>
    <w:div w:id="291908579">
      <w:bodyDiv w:val="1"/>
      <w:marLeft w:val="0"/>
      <w:marRight w:val="0"/>
      <w:marTop w:val="0"/>
      <w:marBottom w:val="0"/>
      <w:divBdr>
        <w:top w:val="none" w:sz="0" w:space="0" w:color="auto"/>
        <w:left w:val="none" w:sz="0" w:space="0" w:color="auto"/>
        <w:bottom w:val="none" w:sz="0" w:space="0" w:color="auto"/>
        <w:right w:val="none" w:sz="0" w:space="0" w:color="auto"/>
      </w:divBdr>
    </w:div>
    <w:div w:id="292029087">
      <w:bodyDiv w:val="1"/>
      <w:marLeft w:val="0"/>
      <w:marRight w:val="0"/>
      <w:marTop w:val="0"/>
      <w:marBottom w:val="0"/>
      <w:divBdr>
        <w:top w:val="none" w:sz="0" w:space="0" w:color="auto"/>
        <w:left w:val="none" w:sz="0" w:space="0" w:color="auto"/>
        <w:bottom w:val="none" w:sz="0" w:space="0" w:color="auto"/>
        <w:right w:val="none" w:sz="0" w:space="0" w:color="auto"/>
      </w:divBdr>
    </w:div>
    <w:div w:id="292055012">
      <w:bodyDiv w:val="1"/>
      <w:marLeft w:val="0"/>
      <w:marRight w:val="0"/>
      <w:marTop w:val="0"/>
      <w:marBottom w:val="0"/>
      <w:divBdr>
        <w:top w:val="none" w:sz="0" w:space="0" w:color="auto"/>
        <w:left w:val="none" w:sz="0" w:space="0" w:color="auto"/>
        <w:bottom w:val="none" w:sz="0" w:space="0" w:color="auto"/>
        <w:right w:val="none" w:sz="0" w:space="0" w:color="auto"/>
      </w:divBdr>
    </w:div>
    <w:div w:id="292105185">
      <w:bodyDiv w:val="1"/>
      <w:marLeft w:val="0"/>
      <w:marRight w:val="0"/>
      <w:marTop w:val="0"/>
      <w:marBottom w:val="0"/>
      <w:divBdr>
        <w:top w:val="none" w:sz="0" w:space="0" w:color="auto"/>
        <w:left w:val="none" w:sz="0" w:space="0" w:color="auto"/>
        <w:bottom w:val="none" w:sz="0" w:space="0" w:color="auto"/>
        <w:right w:val="none" w:sz="0" w:space="0" w:color="auto"/>
      </w:divBdr>
    </w:div>
    <w:div w:id="292172348">
      <w:bodyDiv w:val="1"/>
      <w:marLeft w:val="0"/>
      <w:marRight w:val="0"/>
      <w:marTop w:val="0"/>
      <w:marBottom w:val="0"/>
      <w:divBdr>
        <w:top w:val="none" w:sz="0" w:space="0" w:color="auto"/>
        <w:left w:val="none" w:sz="0" w:space="0" w:color="auto"/>
        <w:bottom w:val="none" w:sz="0" w:space="0" w:color="auto"/>
        <w:right w:val="none" w:sz="0" w:space="0" w:color="auto"/>
      </w:divBdr>
    </w:div>
    <w:div w:id="292177987">
      <w:bodyDiv w:val="1"/>
      <w:marLeft w:val="0"/>
      <w:marRight w:val="0"/>
      <w:marTop w:val="0"/>
      <w:marBottom w:val="0"/>
      <w:divBdr>
        <w:top w:val="none" w:sz="0" w:space="0" w:color="auto"/>
        <w:left w:val="none" w:sz="0" w:space="0" w:color="auto"/>
        <w:bottom w:val="none" w:sz="0" w:space="0" w:color="auto"/>
        <w:right w:val="none" w:sz="0" w:space="0" w:color="auto"/>
      </w:divBdr>
    </w:div>
    <w:div w:id="292519777">
      <w:bodyDiv w:val="1"/>
      <w:marLeft w:val="0"/>
      <w:marRight w:val="0"/>
      <w:marTop w:val="0"/>
      <w:marBottom w:val="0"/>
      <w:divBdr>
        <w:top w:val="none" w:sz="0" w:space="0" w:color="auto"/>
        <w:left w:val="none" w:sz="0" w:space="0" w:color="auto"/>
        <w:bottom w:val="none" w:sz="0" w:space="0" w:color="auto"/>
        <w:right w:val="none" w:sz="0" w:space="0" w:color="auto"/>
      </w:divBdr>
    </w:div>
    <w:div w:id="292558992">
      <w:bodyDiv w:val="1"/>
      <w:marLeft w:val="0"/>
      <w:marRight w:val="0"/>
      <w:marTop w:val="0"/>
      <w:marBottom w:val="0"/>
      <w:divBdr>
        <w:top w:val="none" w:sz="0" w:space="0" w:color="auto"/>
        <w:left w:val="none" w:sz="0" w:space="0" w:color="auto"/>
        <w:bottom w:val="none" w:sz="0" w:space="0" w:color="auto"/>
        <w:right w:val="none" w:sz="0" w:space="0" w:color="auto"/>
      </w:divBdr>
    </w:div>
    <w:div w:id="292559343">
      <w:bodyDiv w:val="1"/>
      <w:marLeft w:val="0"/>
      <w:marRight w:val="0"/>
      <w:marTop w:val="0"/>
      <w:marBottom w:val="0"/>
      <w:divBdr>
        <w:top w:val="none" w:sz="0" w:space="0" w:color="auto"/>
        <w:left w:val="none" w:sz="0" w:space="0" w:color="auto"/>
        <w:bottom w:val="none" w:sz="0" w:space="0" w:color="auto"/>
        <w:right w:val="none" w:sz="0" w:space="0" w:color="auto"/>
      </w:divBdr>
    </w:div>
    <w:div w:id="292685516">
      <w:bodyDiv w:val="1"/>
      <w:marLeft w:val="0"/>
      <w:marRight w:val="0"/>
      <w:marTop w:val="0"/>
      <w:marBottom w:val="0"/>
      <w:divBdr>
        <w:top w:val="none" w:sz="0" w:space="0" w:color="auto"/>
        <w:left w:val="none" w:sz="0" w:space="0" w:color="auto"/>
        <w:bottom w:val="none" w:sz="0" w:space="0" w:color="auto"/>
        <w:right w:val="none" w:sz="0" w:space="0" w:color="auto"/>
      </w:divBdr>
    </w:div>
    <w:div w:id="292952680">
      <w:bodyDiv w:val="1"/>
      <w:marLeft w:val="0"/>
      <w:marRight w:val="0"/>
      <w:marTop w:val="0"/>
      <w:marBottom w:val="0"/>
      <w:divBdr>
        <w:top w:val="none" w:sz="0" w:space="0" w:color="auto"/>
        <w:left w:val="none" w:sz="0" w:space="0" w:color="auto"/>
        <w:bottom w:val="none" w:sz="0" w:space="0" w:color="auto"/>
        <w:right w:val="none" w:sz="0" w:space="0" w:color="auto"/>
      </w:divBdr>
    </w:div>
    <w:div w:id="293101512">
      <w:bodyDiv w:val="1"/>
      <w:marLeft w:val="0"/>
      <w:marRight w:val="0"/>
      <w:marTop w:val="0"/>
      <w:marBottom w:val="0"/>
      <w:divBdr>
        <w:top w:val="none" w:sz="0" w:space="0" w:color="auto"/>
        <w:left w:val="none" w:sz="0" w:space="0" w:color="auto"/>
        <w:bottom w:val="none" w:sz="0" w:space="0" w:color="auto"/>
        <w:right w:val="none" w:sz="0" w:space="0" w:color="auto"/>
      </w:divBdr>
    </w:div>
    <w:div w:id="293341338">
      <w:bodyDiv w:val="1"/>
      <w:marLeft w:val="0"/>
      <w:marRight w:val="0"/>
      <w:marTop w:val="0"/>
      <w:marBottom w:val="0"/>
      <w:divBdr>
        <w:top w:val="none" w:sz="0" w:space="0" w:color="auto"/>
        <w:left w:val="none" w:sz="0" w:space="0" w:color="auto"/>
        <w:bottom w:val="none" w:sz="0" w:space="0" w:color="auto"/>
        <w:right w:val="none" w:sz="0" w:space="0" w:color="auto"/>
      </w:divBdr>
    </w:div>
    <w:div w:id="293371660">
      <w:bodyDiv w:val="1"/>
      <w:marLeft w:val="0"/>
      <w:marRight w:val="0"/>
      <w:marTop w:val="0"/>
      <w:marBottom w:val="0"/>
      <w:divBdr>
        <w:top w:val="none" w:sz="0" w:space="0" w:color="auto"/>
        <w:left w:val="none" w:sz="0" w:space="0" w:color="auto"/>
        <w:bottom w:val="none" w:sz="0" w:space="0" w:color="auto"/>
        <w:right w:val="none" w:sz="0" w:space="0" w:color="auto"/>
      </w:divBdr>
    </w:div>
    <w:div w:id="293564992">
      <w:bodyDiv w:val="1"/>
      <w:marLeft w:val="0"/>
      <w:marRight w:val="0"/>
      <w:marTop w:val="0"/>
      <w:marBottom w:val="0"/>
      <w:divBdr>
        <w:top w:val="none" w:sz="0" w:space="0" w:color="auto"/>
        <w:left w:val="none" w:sz="0" w:space="0" w:color="auto"/>
        <w:bottom w:val="none" w:sz="0" w:space="0" w:color="auto"/>
        <w:right w:val="none" w:sz="0" w:space="0" w:color="auto"/>
      </w:divBdr>
    </w:div>
    <w:div w:id="293874610">
      <w:bodyDiv w:val="1"/>
      <w:marLeft w:val="0"/>
      <w:marRight w:val="0"/>
      <w:marTop w:val="0"/>
      <w:marBottom w:val="0"/>
      <w:divBdr>
        <w:top w:val="none" w:sz="0" w:space="0" w:color="auto"/>
        <w:left w:val="none" w:sz="0" w:space="0" w:color="auto"/>
        <w:bottom w:val="none" w:sz="0" w:space="0" w:color="auto"/>
        <w:right w:val="none" w:sz="0" w:space="0" w:color="auto"/>
      </w:divBdr>
    </w:div>
    <w:div w:id="294289190">
      <w:bodyDiv w:val="1"/>
      <w:marLeft w:val="0"/>
      <w:marRight w:val="0"/>
      <w:marTop w:val="0"/>
      <w:marBottom w:val="0"/>
      <w:divBdr>
        <w:top w:val="none" w:sz="0" w:space="0" w:color="auto"/>
        <w:left w:val="none" w:sz="0" w:space="0" w:color="auto"/>
        <w:bottom w:val="none" w:sz="0" w:space="0" w:color="auto"/>
        <w:right w:val="none" w:sz="0" w:space="0" w:color="auto"/>
      </w:divBdr>
    </w:div>
    <w:div w:id="294331161">
      <w:bodyDiv w:val="1"/>
      <w:marLeft w:val="0"/>
      <w:marRight w:val="0"/>
      <w:marTop w:val="0"/>
      <w:marBottom w:val="0"/>
      <w:divBdr>
        <w:top w:val="none" w:sz="0" w:space="0" w:color="auto"/>
        <w:left w:val="none" w:sz="0" w:space="0" w:color="auto"/>
        <w:bottom w:val="none" w:sz="0" w:space="0" w:color="auto"/>
        <w:right w:val="none" w:sz="0" w:space="0" w:color="auto"/>
      </w:divBdr>
    </w:div>
    <w:div w:id="294415421">
      <w:bodyDiv w:val="1"/>
      <w:marLeft w:val="0"/>
      <w:marRight w:val="0"/>
      <w:marTop w:val="0"/>
      <w:marBottom w:val="0"/>
      <w:divBdr>
        <w:top w:val="none" w:sz="0" w:space="0" w:color="auto"/>
        <w:left w:val="none" w:sz="0" w:space="0" w:color="auto"/>
        <w:bottom w:val="none" w:sz="0" w:space="0" w:color="auto"/>
        <w:right w:val="none" w:sz="0" w:space="0" w:color="auto"/>
      </w:divBdr>
    </w:div>
    <w:div w:id="294533241">
      <w:bodyDiv w:val="1"/>
      <w:marLeft w:val="0"/>
      <w:marRight w:val="0"/>
      <w:marTop w:val="0"/>
      <w:marBottom w:val="0"/>
      <w:divBdr>
        <w:top w:val="none" w:sz="0" w:space="0" w:color="auto"/>
        <w:left w:val="none" w:sz="0" w:space="0" w:color="auto"/>
        <w:bottom w:val="none" w:sz="0" w:space="0" w:color="auto"/>
        <w:right w:val="none" w:sz="0" w:space="0" w:color="auto"/>
      </w:divBdr>
    </w:div>
    <w:div w:id="294793498">
      <w:bodyDiv w:val="1"/>
      <w:marLeft w:val="0"/>
      <w:marRight w:val="0"/>
      <w:marTop w:val="0"/>
      <w:marBottom w:val="0"/>
      <w:divBdr>
        <w:top w:val="none" w:sz="0" w:space="0" w:color="auto"/>
        <w:left w:val="none" w:sz="0" w:space="0" w:color="auto"/>
        <w:bottom w:val="none" w:sz="0" w:space="0" w:color="auto"/>
        <w:right w:val="none" w:sz="0" w:space="0" w:color="auto"/>
      </w:divBdr>
    </w:div>
    <w:div w:id="294872241">
      <w:bodyDiv w:val="1"/>
      <w:marLeft w:val="0"/>
      <w:marRight w:val="0"/>
      <w:marTop w:val="0"/>
      <w:marBottom w:val="0"/>
      <w:divBdr>
        <w:top w:val="none" w:sz="0" w:space="0" w:color="auto"/>
        <w:left w:val="none" w:sz="0" w:space="0" w:color="auto"/>
        <w:bottom w:val="none" w:sz="0" w:space="0" w:color="auto"/>
        <w:right w:val="none" w:sz="0" w:space="0" w:color="auto"/>
      </w:divBdr>
    </w:div>
    <w:div w:id="295331224">
      <w:bodyDiv w:val="1"/>
      <w:marLeft w:val="0"/>
      <w:marRight w:val="0"/>
      <w:marTop w:val="0"/>
      <w:marBottom w:val="0"/>
      <w:divBdr>
        <w:top w:val="none" w:sz="0" w:space="0" w:color="auto"/>
        <w:left w:val="none" w:sz="0" w:space="0" w:color="auto"/>
        <w:bottom w:val="none" w:sz="0" w:space="0" w:color="auto"/>
        <w:right w:val="none" w:sz="0" w:space="0" w:color="auto"/>
      </w:divBdr>
    </w:div>
    <w:div w:id="295373938">
      <w:bodyDiv w:val="1"/>
      <w:marLeft w:val="0"/>
      <w:marRight w:val="0"/>
      <w:marTop w:val="0"/>
      <w:marBottom w:val="0"/>
      <w:divBdr>
        <w:top w:val="none" w:sz="0" w:space="0" w:color="auto"/>
        <w:left w:val="none" w:sz="0" w:space="0" w:color="auto"/>
        <w:bottom w:val="none" w:sz="0" w:space="0" w:color="auto"/>
        <w:right w:val="none" w:sz="0" w:space="0" w:color="auto"/>
      </w:divBdr>
    </w:div>
    <w:div w:id="295524522">
      <w:bodyDiv w:val="1"/>
      <w:marLeft w:val="0"/>
      <w:marRight w:val="0"/>
      <w:marTop w:val="0"/>
      <w:marBottom w:val="0"/>
      <w:divBdr>
        <w:top w:val="none" w:sz="0" w:space="0" w:color="auto"/>
        <w:left w:val="none" w:sz="0" w:space="0" w:color="auto"/>
        <w:bottom w:val="none" w:sz="0" w:space="0" w:color="auto"/>
        <w:right w:val="none" w:sz="0" w:space="0" w:color="auto"/>
      </w:divBdr>
    </w:div>
    <w:div w:id="295530455">
      <w:bodyDiv w:val="1"/>
      <w:marLeft w:val="0"/>
      <w:marRight w:val="0"/>
      <w:marTop w:val="0"/>
      <w:marBottom w:val="0"/>
      <w:divBdr>
        <w:top w:val="none" w:sz="0" w:space="0" w:color="auto"/>
        <w:left w:val="none" w:sz="0" w:space="0" w:color="auto"/>
        <w:bottom w:val="none" w:sz="0" w:space="0" w:color="auto"/>
        <w:right w:val="none" w:sz="0" w:space="0" w:color="auto"/>
      </w:divBdr>
    </w:div>
    <w:div w:id="295642889">
      <w:bodyDiv w:val="1"/>
      <w:marLeft w:val="0"/>
      <w:marRight w:val="0"/>
      <w:marTop w:val="0"/>
      <w:marBottom w:val="0"/>
      <w:divBdr>
        <w:top w:val="none" w:sz="0" w:space="0" w:color="auto"/>
        <w:left w:val="none" w:sz="0" w:space="0" w:color="auto"/>
        <w:bottom w:val="none" w:sz="0" w:space="0" w:color="auto"/>
        <w:right w:val="none" w:sz="0" w:space="0" w:color="auto"/>
      </w:divBdr>
    </w:div>
    <w:div w:id="295765898">
      <w:bodyDiv w:val="1"/>
      <w:marLeft w:val="0"/>
      <w:marRight w:val="0"/>
      <w:marTop w:val="0"/>
      <w:marBottom w:val="0"/>
      <w:divBdr>
        <w:top w:val="none" w:sz="0" w:space="0" w:color="auto"/>
        <w:left w:val="none" w:sz="0" w:space="0" w:color="auto"/>
        <w:bottom w:val="none" w:sz="0" w:space="0" w:color="auto"/>
        <w:right w:val="none" w:sz="0" w:space="0" w:color="auto"/>
      </w:divBdr>
    </w:div>
    <w:div w:id="295919432">
      <w:bodyDiv w:val="1"/>
      <w:marLeft w:val="0"/>
      <w:marRight w:val="0"/>
      <w:marTop w:val="0"/>
      <w:marBottom w:val="0"/>
      <w:divBdr>
        <w:top w:val="none" w:sz="0" w:space="0" w:color="auto"/>
        <w:left w:val="none" w:sz="0" w:space="0" w:color="auto"/>
        <w:bottom w:val="none" w:sz="0" w:space="0" w:color="auto"/>
        <w:right w:val="none" w:sz="0" w:space="0" w:color="auto"/>
      </w:divBdr>
    </w:div>
    <w:div w:id="295988208">
      <w:bodyDiv w:val="1"/>
      <w:marLeft w:val="0"/>
      <w:marRight w:val="0"/>
      <w:marTop w:val="0"/>
      <w:marBottom w:val="0"/>
      <w:divBdr>
        <w:top w:val="none" w:sz="0" w:space="0" w:color="auto"/>
        <w:left w:val="none" w:sz="0" w:space="0" w:color="auto"/>
        <w:bottom w:val="none" w:sz="0" w:space="0" w:color="auto"/>
        <w:right w:val="none" w:sz="0" w:space="0" w:color="auto"/>
      </w:divBdr>
    </w:div>
    <w:div w:id="296110370">
      <w:bodyDiv w:val="1"/>
      <w:marLeft w:val="0"/>
      <w:marRight w:val="0"/>
      <w:marTop w:val="0"/>
      <w:marBottom w:val="0"/>
      <w:divBdr>
        <w:top w:val="none" w:sz="0" w:space="0" w:color="auto"/>
        <w:left w:val="none" w:sz="0" w:space="0" w:color="auto"/>
        <w:bottom w:val="none" w:sz="0" w:space="0" w:color="auto"/>
        <w:right w:val="none" w:sz="0" w:space="0" w:color="auto"/>
      </w:divBdr>
    </w:div>
    <w:div w:id="296616506">
      <w:bodyDiv w:val="1"/>
      <w:marLeft w:val="0"/>
      <w:marRight w:val="0"/>
      <w:marTop w:val="0"/>
      <w:marBottom w:val="0"/>
      <w:divBdr>
        <w:top w:val="none" w:sz="0" w:space="0" w:color="auto"/>
        <w:left w:val="none" w:sz="0" w:space="0" w:color="auto"/>
        <w:bottom w:val="none" w:sz="0" w:space="0" w:color="auto"/>
        <w:right w:val="none" w:sz="0" w:space="0" w:color="auto"/>
      </w:divBdr>
    </w:div>
    <w:div w:id="296688046">
      <w:bodyDiv w:val="1"/>
      <w:marLeft w:val="0"/>
      <w:marRight w:val="0"/>
      <w:marTop w:val="0"/>
      <w:marBottom w:val="0"/>
      <w:divBdr>
        <w:top w:val="none" w:sz="0" w:space="0" w:color="auto"/>
        <w:left w:val="none" w:sz="0" w:space="0" w:color="auto"/>
        <w:bottom w:val="none" w:sz="0" w:space="0" w:color="auto"/>
        <w:right w:val="none" w:sz="0" w:space="0" w:color="auto"/>
      </w:divBdr>
    </w:div>
    <w:div w:id="296764374">
      <w:bodyDiv w:val="1"/>
      <w:marLeft w:val="0"/>
      <w:marRight w:val="0"/>
      <w:marTop w:val="0"/>
      <w:marBottom w:val="0"/>
      <w:divBdr>
        <w:top w:val="none" w:sz="0" w:space="0" w:color="auto"/>
        <w:left w:val="none" w:sz="0" w:space="0" w:color="auto"/>
        <w:bottom w:val="none" w:sz="0" w:space="0" w:color="auto"/>
        <w:right w:val="none" w:sz="0" w:space="0" w:color="auto"/>
      </w:divBdr>
    </w:div>
    <w:div w:id="297028995">
      <w:bodyDiv w:val="1"/>
      <w:marLeft w:val="0"/>
      <w:marRight w:val="0"/>
      <w:marTop w:val="0"/>
      <w:marBottom w:val="0"/>
      <w:divBdr>
        <w:top w:val="none" w:sz="0" w:space="0" w:color="auto"/>
        <w:left w:val="none" w:sz="0" w:space="0" w:color="auto"/>
        <w:bottom w:val="none" w:sz="0" w:space="0" w:color="auto"/>
        <w:right w:val="none" w:sz="0" w:space="0" w:color="auto"/>
      </w:divBdr>
    </w:div>
    <w:div w:id="297151379">
      <w:bodyDiv w:val="1"/>
      <w:marLeft w:val="0"/>
      <w:marRight w:val="0"/>
      <w:marTop w:val="0"/>
      <w:marBottom w:val="0"/>
      <w:divBdr>
        <w:top w:val="none" w:sz="0" w:space="0" w:color="auto"/>
        <w:left w:val="none" w:sz="0" w:space="0" w:color="auto"/>
        <w:bottom w:val="none" w:sz="0" w:space="0" w:color="auto"/>
        <w:right w:val="none" w:sz="0" w:space="0" w:color="auto"/>
      </w:divBdr>
    </w:div>
    <w:div w:id="297221486">
      <w:bodyDiv w:val="1"/>
      <w:marLeft w:val="0"/>
      <w:marRight w:val="0"/>
      <w:marTop w:val="0"/>
      <w:marBottom w:val="0"/>
      <w:divBdr>
        <w:top w:val="none" w:sz="0" w:space="0" w:color="auto"/>
        <w:left w:val="none" w:sz="0" w:space="0" w:color="auto"/>
        <w:bottom w:val="none" w:sz="0" w:space="0" w:color="auto"/>
        <w:right w:val="none" w:sz="0" w:space="0" w:color="auto"/>
      </w:divBdr>
    </w:div>
    <w:div w:id="297420056">
      <w:bodyDiv w:val="1"/>
      <w:marLeft w:val="0"/>
      <w:marRight w:val="0"/>
      <w:marTop w:val="0"/>
      <w:marBottom w:val="0"/>
      <w:divBdr>
        <w:top w:val="none" w:sz="0" w:space="0" w:color="auto"/>
        <w:left w:val="none" w:sz="0" w:space="0" w:color="auto"/>
        <w:bottom w:val="none" w:sz="0" w:space="0" w:color="auto"/>
        <w:right w:val="none" w:sz="0" w:space="0" w:color="auto"/>
      </w:divBdr>
    </w:div>
    <w:div w:id="297534791">
      <w:bodyDiv w:val="1"/>
      <w:marLeft w:val="0"/>
      <w:marRight w:val="0"/>
      <w:marTop w:val="0"/>
      <w:marBottom w:val="0"/>
      <w:divBdr>
        <w:top w:val="none" w:sz="0" w:space="0" w:color="auto"/>
        <w:left w:val="none" w:sz="0" w:space="0" w:color="auto"/>
        <w:bottom w:val="none" w:sz="0" w:space="0" w:color="auto"/>
        <w:right w:val="none" w:sz="0" w:space="0" w:color="auto"/>
      </w:divBdr>
    </w:div>
    <w:div w:id="297609989">
      <w:bodyDiv w:val="1"/>
      <w:marLeft w:val="0"/>
      <w:marRight w:val="0"/>
      <w:marTop w:val="0"/>
      <w:marBottom w:val="0"/>
      <w:divBdr>
        <w:top w:val="none" w:sz="0" w:space="0" w:color="auto"/>
        <w:left w:val="none" w:sz="0" w:space="0" w:color="auto"/>
        <w:bottom w:val="none" w:sz="0" w:space="0" w:color="auto"/>
        <w:right w:val="none" w:sz="0" w:space="0" w:color="auto"/>
      </w:divBdr>
    </w:div>
    <w:div w:id="297804558">
      <w:bodyDiv w:val="1"/>
      <w:marLeft w:val="0"/>
      <w:marRight w:val="0"/>
      <w:marTop w:val="0"/>
      <w:marBottom w:val="0"/>
      <w:divBdr>
        <w:top w:val="none" w:sz="0" w:space="0" w:color="auto"/>
        <w:left w:val="none" w:sz="0" w:space="0" w:color="auto"/>
        <w:bottom w:val="none" w:sz="0" w:space="0" w:color="auto"/>
        <w:right w:val="none" w:sz="0" w:space="0" w:color="auto"/>
      </w:divBdr>
    </w:div>
    <w:div w:id="297805050">
      <w:bodyDiv w:val="1"/>
      <w:marLeft w:val="0"/>
      <w:marRight w:val="0"/>
      <w:marTop w:val="0"/>
      <w:marBottom w:val="0"/>
      <w:divBdr>
        <w:top w:val="none" w:sz="0" w:space="0" w:color="auto"/>
        <w:left w:val="none" w:sz="0" w:space="0" w:color="auto"/>
        <w:bottom w:val="none" w:sz="0" w:space="0" w:color="auto"/>
        <w:right w:val="none" w:sz="0" w:space="0" w:color="auto"/>
      </w:divBdr>
    </w:div>
    <w:div w:id="297882841">
      <w:bodyDiv w:val="1"/>
      <w:marLeft w:val="0"/>
      <w:marRight w:val="0"/>
      <w:marTop w:val="0"/>
      <w:marBottom w:val="0"/>
      <w:divBdr>
        <w:top w:val="none" w:sz="0" w:space="0" w:color="auto"/>
        <w:left w:val="none" w:sz="0" w:space="0" w:color="auto"/>
        <w:bottom w:val="none" w:sz="0" w:space="0" w:color="auto"/>
        <w:right w:val="none" w:sz="0" w:space="0" w:color="auto"/>
      </w:divBdr>
    </w:div>
    <w:div w:id="298341760">
      <w:bodyDiv w:val="1"/>
      <w:marLeft w:val="0"/>
      <w:marRight w:val="0"/>
      <w:marTop w:val="0"/>
      <w:marBottom w:val="0"/>
      <w:divBdr>
        <w:top w:val="none" w:sz="0" w:space="0" w:color="auto"/>
        <w:left w:val="none" w:sz="0" w:space="0" w:color="auto"/>
        <w:bottom w:val="none" w:sz="0" w:space="0" w:color="auto"/>
        <w:right w:val="none" w:sz="0" w:space="0" w:color="auto"/>
      </w:divBdr>
    </w:div>
    <w:div w:id="298727506">
      <w:bodyDiv w:val="1"/>
      <w:marLeft w:val="0"/>
      <w:marRight w:val="0"/>
      <w:marTop w:val="0"/>
      <w:marBottom w:val="0"/>
      <w:divBdr>
        <w:top w:val="none" w:sz="0" w:space="0" w:color="auto"/>
        <w:left w:val="none" w:sz="0" w:space="0" w:color="auto"/>
        <w:bottom w:val="none" w:sz="0" w:space="0" w:color="auto"/>
        <w:right w:val="none" w:sz="0" w:space="0" w:color="auto"/>
      </w:divBdr>
    </w:div>
    <w:div w:id="298998435">
      <w:bodyDiv w:val="1"/>
      <w:marLeft w:val="0"/>
      <w:marRight w:val="0"/>
      <w:marTop w:val="0"/>
      <w:marBottom w:val="0"/>
      <w:divBdr>
        <w:top w:val="none" w:sz="0" w:space="0" w:color="auto"/>
        <w:left w:val="none" w:sz="0" w:space="0" w:color="auto"/>
        <w:bottom w:val="none" w:sz="0" w:space="0" w:color="auto"/>
        <w:right w:val="none" w:sz="0" w:space="0" w:color="auto"/>
      </w:divBdr>
    </w:div>
    <w:div w:id="299188304">
      <w:bodyDiv w:val="1"/>
      <w:marLeft w:val="0"/>
      <w:marRight w:val="0"/>
      <w:marTop w:val="0"/>
      <w:marBottom w:val="0"/>
      <w:divBdr>
        <w:top w:val="none" w:sz="0" w:space="0" w:color="auto"/>
        <w:left w:val="none" w:sz="0" w:space="0" w:color="auto"/>
        <w:bottom w:val="none" w:sz="0" w:space="0" w:color="auto"/>
        <w:right w:val="none" w:sz="0" w:space="0" w:color="auto"/>
      </w:divBdr>
    </w:div>
    <w:div w:id="299309425">
      <w:bodyDiv w:val="1"/>
      <w:marLeft w:val="0"/>
      <w:marRight w:val="0"/>
      <w:marTop w:val="0"/>
      <w:marBottom w:val="0"/>
      <w:divBdr>
        <w:top w:val="none" w:sz="0" w:space="0" w:color="auto"/>
        <w:left w:val="none" w:sz="0" w:space="0" w:color="auto"/>
        <w:bottom w:val="none" w:sz="0" w:space="0" w:color="auto"/>
        <w:right w:val="none" w:sz="0" w:space="0" w:color="auto"/>
      </w:divBdr>
    </w:div>
    <w:div w:id="299579325">
      <w:bodyDiv w:val="1"/>
      <w:marLeft w:val="0"/>
      <w:marRight w:val="0"/>
      <w:marTop w:val="0"/>
      <w:marBottom w:val="0"/>
      <w:divBdr>
        <w:top w:val="none" w:sz="0" w:space="0" w:color="auto"/>
        <w:left w:val="none" w:sz="0" w:space="0" w:color="auto"/>
        <w:bottom w:val="none" w:sz="0" w:space="0" w:color="auto"/>
        <w:right w:val="none" w:sz="0" w:space="0" w:color="auto"/>
      </w:divBdr>
    </w:div>
    <w:div w:id="299651524">
      <w:bodyDiv w:val="1"/>
      <w:marLeft w:val="0"/>
      <w:marRight w:val="0"/>
      <w:marTop w:val="0"/>
      <w:marBottom w:val="0"/>
      <w:divBdr>
        <w:top w:val="none" w:sz="0" w:space="0" w:color="auto"/>
        <w:left w:val="none" w:sz="0" w:space="0" w:color="auto"/>
        <w:bottom w:val="none" w:sz="0" w:space="0" w:color="auto"/>
        <w:right w:val="none" w:sz="0" w:space="0" w:color="auto"/>
      </w:divBdr>
    </w:div>
    <w:div w:id="299969223">
      <w:bodyDiv w:val="1"/>
      <w:marLeft w:val="0"/>
      <w:marRight w:val="0"/>
      <w:marTop w:val="0"/>
      <w:marBottom w:val="0"/>
      <w:divBdr>
        <w:top w:val="none" w:sz="0" w:space="0" w:color="auto"/>
        <w:left w:val="none" w:sz="0" w:space="0" w:color="auto"/>
        <w:bottom w:val="none" w:sz="0" w:space="0" w:color="auto"/>
        <w:right w:val="none" w:sz="0" w:space="0" w:color="auto"/>
      </w:divBdr>
    </w:div>
    <w:div w:id="300038987">
      <w:bodyDiv w:val="1"/>
      <w:marLeft w:val="0"/>
      <w:marRight w:val="0"/>
      <w:marTop w:val="0"/>
      <w:marBottom w:val="0"/>
      <w:divBdr>
        <w:top w:val="none" w:sz="0" w:space="0" w:color="auto"/>
        <w:left w:val="none" w:sz="0" w:space="0" w:color="auto"/>
        <w:bottom w:val="none" w:sz="0" w:space="0" w:color="auto"/>
        <w:right w:val="none" w:sz="0" w:space="0" w:color="auto"/>
      </w:divBdr>
    </w:div>
    <w:div w:id="300234943">
      <w:bodyDiv w:val="1"/>
      <w:marLeft w:val="0"/>
      <w:marRight w:val="0"/>
      <w:marTop w:val="0"/>
      <w:marBottom w:val="0"/>
      <w:divBdr>
        <w:top w:val="none" w:sz="0" w:space="0" w:color="auto"/>
        <w:left w:val="none" w:sz="0" w:space="0" w:color="auto"/>
        <w:bottom w:val="none" w:sz="0" w:space="0" w:color="auto"/>
        <w:right w:val="none" w:sz="0" w:space="0" w:color="auto"/>
      </w:divBdr>
    </w:div>
    <w:div w:id="300622614">
      <w:bodyDiv w:val="1"/>
      <w:marLeft w:val="0"/>
      <w:marRight w:val="0"/>
      <w:marTop w:val="0"/>
      <w:marBottom w:val="0"/>
      <w:divBdr>
        <w:top w:val="none" w:sz="0" w:space="0" w:color="auto"/>
        <w:left w:val="none" w:sz="0" w:space="0" w:color="auto"/>
        <w:bottom w:val="none" w:sz="0" w:space="0" w:color="auto"/>
        <w:right w:val="none" w:sz="0" w:space="0" w:color="auto"/>
      </w:divBdr>
    </w:div>
    <w:div w:id="300697946">
      <w:bodyDiv w:val="1"/>
      <w:marLeft w:val="0"/>
      <w:marRight w:val="0"/>
      <w:marTop w:val="0"/>
      <w:marBottom w:val="0"/>
      <w:divBdr>
        <w:top w:val="none" w:sz="0" w:space="0" w:color="auto"/>
        <w:left w:val="none" w:sz="0" w:space="0" w:color="auto"/>
        <w:bottom w:val="none" w:sz="0" w:space="0" w:color="auto"/>
        <w:right w:val="none" w:sz="0" w:space="0" w:color="auto"/>
      </w:divBdr>
    </w:div>
    <w:div w:id="300767921">
      <w:bodyDiv w:val="1"/>
      <w:marLeft w:val="0"/>
      <w:marRight w:val="0"/>
      <w:marTop w:val="0"/>
      <w:marBottom w:val="0"/>
      <w:divBdr>
        <w:top w:val="none" w:sz="0" w:space="0" w:color="auto"/>
        <w:left w:val="none" w:sz="0" w:space="0" w:color="auto"/>
        <w:bottom w:val="none" w:sz="0" w:space="0" w:color="auto"/>
        <w:right w:val="none" w:sz="0" w:space="0" w:color="auto"/>
      </w:divBdr>
    </w:div>
    <w:div w:id="300813726">
      <w:bodyDiv w:val="1"/>
      <w:marLeft w:val="0"/>
      <w:marRight w:val="0"/>
      <w:marTop w:val="0"/>
      <w:marBottom w:val="0"/>
      <w:divBdr>
        <w:top w:val="none" w:sz="0" w:space="0" w:color="auto"/>
        <w:left w:val="none" w:sz="0" w:space="0" w:color="auto"/>
        <w:bottom w:val="none" w:sz="0" w:space="0" w:color="auto"/>
        <w:right w:val="none" w:sz="0" w:space="0" w:color="auto"/>
      </w:divBdr>
    </w:div>
    <w:div w:id="301011069">
      <w:bodyDiv w:val="1"/>
      <w:marLeft w:val="0"/>
      <w:marRight w:val="0"/>
      <w:marTop w:val="0"/>
      <w:marBottom w:val="0"/>
      <w:divBdr>
        <w:top w:val="none" w:sz="0" w:space="0" w:color="auto"/>
        <w:left w:val="none" w:sz="0" w:space="0" w:color="auto"/>
        <w:bottom w:val="none" w:sz="0" w:space="0" w:color="auto"/>
        <w:right w:val="none" w:sz="0" w:space="0" w:color="auto"/>
      </w:divBdr>
    </w:div>
    <w:div w:id="301158422">
      <w:bodyDiv w:val="1"/>
      <w:marLeft w:val="0"/>
      <w:marRight w:val="0"/>
      <w:marTop w:val="0"/>
      <w:marBottom w:val="0"/>
      <w:divBdr>
        <w:top w:val="none" w:sz="0" w:space="0" w:color="auto"/>
        <w:left w:val="none" w:sz="0" w:space="0" w:color="auto"/>
        <w:bottom w:val="none" w:sz="0" w:space="0" w:color="auto"/>
        <w:right w:val="none" w:sz="0" w:space="0" w:color="auto"/>
      </w:divBdr>
    </w:div>
    <w:div w:id="301158590">
      <w:bodyDiv w:val="1"/>
      <w:marLeft w:val="0"/>
      <w:marRight w:val="0"/>
      <w:marTop w:val="0"/>
      <w:marBottom w:val="0"/>
      <w:divBdr>
        <w:top w:val="none" w:sz="0" w:space="0" w:color="auto"/>
        <w:left w:val="none" w:sz="0" w:space="0" w:color="auto"/>
        <w:bottom w:val="none" w:sz="0" w:space="0" w:color="auto"/>
        <w:right w:val="none" w:sz="0" w:space="0" w:color="auto"/>
      </w:divBdr>
    </w:div>
    <w:div w:id="301158901">
      <w:bodyDiv w:val="1"/>
      <w:marLeft w:val="0"/>
      <w:marRight w:val="0"/>
      <w:marTop w:val="0"/>
      <w:marBottom w:val="0"/>
      <w:divBdr>
        <w:top w:val="none" w:sz="0" w:space="0" w:color="auto"/>
        <w:left w:val="none" w:sz="0" w:space="0" w:color="auto"/>
        <w:bottom w:val="none" w:sz="0" w:space="0" w:color="auto"/>
        <w:right w:val="none" w:sz="0" w:space="0" w:color="auto"/>
      </w:divBdr>
    </w:div>
    <w:div w:id="301277129">
      <w:bodyDiv w:val="1"/>
      <w:marLeft w:val="0"/>
      <w:marRight w:val="0"/>
      <w:marTop w:val="0"/>
      <w:marBottom w:val="0"/>
      <w:divBdr>
        <w:top w:val="none" w:sz="0" w:space="0" w:color="auto"/>
        <w:left w:val="none" w:sz="0" w:space="0" w:color="auto"/>
        <w:bottom w:val="none" w:sz="0" w:space="0" w:color="auto"/>
        <w:right w:val="none" w:sz="0" w:space="0" w:color="auto"/>
      </w:divBdr>
    </w:div>
    <w:div w:id="301350632">
      <w:bodyDiv w:val="1"/>
      <w:marLeft w:val="0"/>
      <w:marRight w:val="0"/>
      <w:marTop w:val="0"/>
      <w:marBottom w:val="0"/>
      <w:divBdr>
        <w:top w:val="none" w:sz="0" w:space="0" w:color="auto"/>
        <w:left w:val="none" w:sz="0" w:space="0" w:color="auto"/>
        <w:bottom w:val="none" w:sz="0" w:space="0" w:color="auto"/>
        <w:right w:val="none" w:sz="0" w:space="0" w:color="auto"/>
      </w:divBdr>
    </w:div>
    <w:div w:id="301466700">
      <w:bodyDiv w:val="1"/>
      <w:marLeft w:val="0"/>
      <w:marRight w:val="0"/>
      <w:marTop w:val="0"/>
      <w:marBottom w:val="0"/>
      <w:divBdr>
        <w:top w:val="none" w:sz="0" w:space="0" w:color="auto"/>
        <w:left w:val="none" w:sz="0" w:space="0" w:color="auto"/>
        <w:bottom w:val="none" w:sz="0" w:space="0" w:color="auto"/>
        <w:right w:val="none" w:sz="0" w:space="0" w:color="auto"/>
      </w:divBdr>
    </w:div>
    <w:div w:id="301496359">
      <w:bodyDiv w:val="1"/>
      <w:marLeft w:val="0"/>
      <w:marRight w:val="0"/>
      <w:marTop w:val="0"/>
      <w:marBottom w:val="0"/>
      <w:divBdr>
        <w:top w:val="none" w:sz="0" w:space="0" w:color="auto"/>
        <w:left w:val="none" w:sz="0" w:space="0" w:color="auto"/>
        <w:bottom w:val="none" w:sz="0" w:space="0" w:color="auto"/>
        <w:right w:val="none" w:sz="0" w:space="0" w:color="auto"/>
      </w:divBdr>
    </w:div>
    <w:div w:id="301541936">
      <w:bodyDiv w:val="1"/>
      <w:marLeft w:val="0"/>
      <w:marRight w:val="0"/>
      <w:marTop w:val="0"/>
      <w:marBottom w:val="0"/>
      <w:divBdr>
        <w:top w:val="none" w:sz="0" w:space="0" w:color="auto"/>
        <w:left w:val="none" w:sz="0" w:space="0" w:color="auto"/>
        <w:bottom w:val="none" w:sz="0" w:space="0" w:color="auto"/>
        <w:right w:val="none" w:sz="0" w:space="0" w:color="auto"/>
      </w:divBdr>
    </w:div>
    <w:div w:id="301931936">
      <w:bodyDiv w:val="1"/>
      <w:marLeft w:val="0"/>
      <w:marRight w:val="0"/>
      <w:marTop w:val="0"/>
      <w:marBottom w:val="0"/>
      <w:divBdr>
        <w:top w:val="none" w:sz="0" w:space="0" w:color="auto"/>
        <w:left w:val="none" w:sz="0" w:space="0" w:color="auto"/>
        <w:bottom w:val="none" w:sz="0" w:space="0" w:color="auto"/>
        <w:right w:val="none" w:sz="0" w:space="0" w:color="auto"/>
      </w:divBdr>
    </w:div>
    <w:div w:id="301933930">
      <w:bodyDiv w:val="1"/>
      <w:marLeft w:val="0"/>
      <w:marRight w:val="0"/>
      <w:marTop w:val="0"/>
      <w:marBottom w:val="0"/>
      <w:divBdr>
        <w:top w:val="none" w:sz="0" w:space="0" w:color="auto"/>
        <w:left w:val="none" w:sz="0" w:space="0" w:color="auto"/>
        <w:bottom w:val="none" w:sz="0" w:space="0" w:color="auto"/>
        <w:right w:val="none" w:sz="0" w:space="0" w:color="auto"/>
      </w:divBdr>
    </w:div>
    <w:div w:id="302082566">
      <w:bodyDiv w:val="1"/>
      <w:marLeft w:val="0"/>
      <w:marRight w:val="0"/>
      <w:marTop w:val="0"/>
      <w:marBottom w:val="0"/>
      <w:divBdr>
        <w:top w:val="none" w:sz="0" w:space="0" w:color="auto"/>
        <w:left w:val="none" w:sz="0" w:space="0" w:color="auto"/>
        <w:bottom w:val="none" w:sz="0" w:space="0" w:color="auto"/>
        <w:right w:val="none" w:sz="0" w:space="0" w:color="auto"/>
      </w:divBdr>
    </w:div>
    <w:div w:id="302126189">
      <w:bodyDiv w:val="1"/>
      <w:marLeft w:val="0"/>
      <w:marRight w:val="0"/>
      <w:marTop w:val="0"/>
      <w:marBottom w:val="0"/>
      <w:divBdr>
        <w:top w:val="none" w:sz="0" w:space="0" w:color="auto"/>
        <w:left w:val="none" w:sz="0" w:space="0" w:color="auto"/>
        <w:bottom w:val="none" w:sz="0" w:space="0" w:color="auto"/>
        <w:right w:val="none" w:sz="0" w:space="0" w:color="auto"/>
      </w:divBdr>
    </w:div>
    <w:div w:id="302277098">
      <w:bodyDiv w:val="1"/>
      <w:marLeft w:val="0"/>
      <w:marRight w:val="0"/>
      <w:marTop w:val="0"/>
      <w:marBottom w:val="0"/>
      <w:divBdr>
        <w:top w:val="none" w:sz="0" w:space="0" w:color="auto"/>
        <w:left w:val="none" w:sz="0" w:space="0" w:color="auto"/>
        <w:bottom w:val="none" w:sz="0" w:space="0" w:color="auto"/>
        <w:right w:val="none" w:sz="0" w:space="0" w:color="auto"/>
      </w:divBdr>
    </w:div>
    <w:div w:id="302321180">
      <w:bodyDiv w:val="1"/>
      <w:marLeft w:val="0"/>
      <w:marRight w:val="0"/>
      <w:marTop w:val="0"/>
      <w:marBottom w:val="0"/>
      <w:divBdr>
        <w:top w:val="none" w:sz="0" w:space="0" w:color="auto"/>
        <w:left w:val="none" w:sz="0" w:space="0" w:color="auto"/>
        <w:bottom w:val="none" w:sz="0" w:space="0" w:color="auto"/>
        <w:right w:val="none" w:sz="0" w:space="0" w:color="auto"/>
      </w:divBdr>
    </w:div>
    <w:div w:id="302394659">
      <w:bodyDiv w:val="1"/>
      <w:marLeft w:val="0"/>
      <w:marRight w:val="0"/>
      <w:marTop w:val="0"/>
      <w:marBottom w:val="0"/>
      <w:divBdr>
        <w:top w:val="none" w:sz="0" w:space="0" w:color="auto"/>
        <w:left w:val="none" w:sz="0" w:space="0" w:color="auto"/>
        <w:bottom w:val="none" w:sz="0" w:space="0" w:color="auto"/>
        <w:right w:val="none" w:sz="0" w:space="0" w:color="auto"/>
      </w:divBdr>
    </w:div>
    <w:div w:id="302931840">
      <w:bodyDiv w:val="1"/>
      <w:marLeft w:val="0"/>
      <w:marRight w:val="0"/>
      <w:marTop w:val="0"/>
      <w:marBottom w:val="0"/>
      <w:divBdr>
        <w:top w:val="none" w:sz="0" w:space="0" w:color="auto"/>
        <w:left w:val="none" w:sz="0" w:space="0" w:color="auto"/>
        <w:bottom w:val="none" w:sz="0" w:space="0" w:color="auto"/>
        <w:right w:val="none" w:sz="0" w:space="0" w:color="auto"/>
      </w:divBdr>
    </w:div>
    <w:div w:id="303003454">
      <w:bodyDiv w:val="1"/>
      <w:marLeft w:val="0"/>
      <w:marRight w:val="0"/>
      <w:marTop w:val="0"/>
      <w:marBottom w:val="0"/>
      <w:divBdr>
        <w:top w:val="none" w:sz="0" w:space="0" w:color="auto"/>
        <w:left w:val="none" w:sz="0" w:space="0" w:color="auto"/>
        <w:bottom w:val="none" w:sz="0" w:space="0" w:color="auto"/>
        <w:right w:val="none" w:sz="0" w:space="0" w:color="auto"/>
      </w:divBdr>
    </w:div>
    <w:div w:id="303313642">
      <w:bodyDiv w:val="1"/>
      <w:marLeft w:val="0"/>
      <w:marRight w:val="0"/>
      <w:marTop w:val="0"/>
      <w:marBottom w:val="0"/>
      <w:divBdr>
        <w:top w:val="none" w:sz="0" w:space="0" w:color="auto"/>
        <w:left w:val="none" w:sz="0" w:space="0" w:color="auto"/>
        <w:bottom w:val="none" w:sz="0" w:space="0" w:color="auto"/>
        <w:right w:val="none" w:sz="0" w:space="0" w:color="auto"/>
      </w:divBdr>
    </w:div>
    <w:div w:id="303438926">
      <w:bodyDiv w:val="1"/>
      <w:marLeft w:val="0"/>
      <w:marRight w:val="0"/>
      <w:marTop w:val="0"/>
      <w:marBottom w:val="0"/>
      <w:divBdr>
        <w:top w:val="none" w:sz="0" w:space="0" w:color="auto"/>
        <w:left w:val="none" w:sz="0" w:space="0" w:color="auto"/>
        <w:bottom w:val="none" w:sz="0" w:space="0" w:color="auto"/>
        <w:right w:val="none" w:sz="0" w:space="0" w:color="auto"/>
      </w:divBdr>
    </w:div>
    <w:div w:id="303780561">
      <w:bodyDiv w:val="1"/>
      <w:marLeft w:val="0"/>
      <w:marRight w:val="0"/>
      <w:marTop w:val="0"/>
      <w:marBottom w:val="0"/>
      <w:divBdr>
        <w:top w:val="none" w:sz="0" w:space="0" w:color="auto"/>
        <w:left w:val="none" w:sz="0" w:space="0" w:color="auto"/>
        <w:bottom w:val="none" w:sz="0" w:space="0" w:color="auto"/>
        <w:right w:val="none" w:sz="0" w:space="0" w:color="auto"/>
      </w:divBdr>
    </w:div>
    <w:div w:id="304311769">
      <w:bodyDiv w:val="1"/>
      <w:marLeft w:val="0"/>
      <w:marRight w:val="0"/>
      <w:marTop w:val="0"/>
      <w:marBottom w:val="0"/>
      <w:divBdr>
        <w:top w:val="none" w:sz="0" w:space="0" w:color="auto"/>
        <w:left w:val="none" w:sz="0" w:space="0" w:color="auto"/>
        <w:bottom w:val="none" w:sz="0" w:space="0" w:color="auto"/>
        <w:right w:val="none" w:sz="0" w:space="0" w:color="auto"/>
      </w:divBdr>
    </w:div>
    <w:div w:id="304362146">
      <w:bodyDiv w:val="1"/>
      <w:marLeft w:val="0"/>
      <w:marRight w:val="0"/>
      <w:marTop w:val="0"/>
      <w:marBottom w:val="0"/>
      <w:divBdr>
        <w:top w:val="none" w:sz="0" w:space="0" w:color="auto"/>
        <w:left w:val="none" w:sz="0" w:space="0" w:color="auto"/>
        <w:bottom w:val="none" w:sz="0" w:space="0" w:color="auto"/>
        <w:right w:val="none" w:sz="0" w:space="0" w:color="auto"/>
      </w:divBdr>
    </w:div>
    <w:div w:id="304550180">
      <w:bodyDiv w:val="1"/>
      <w:marLeft w:val="0"/>
      <w:marRight w:val="0"/>
      <w:marTop w:val="0"/>
      <w:marBottom w:val="0"/>
      <w:divBdr>
        <w:top w:val="none" w:sz="0" w:space="0" w:color="auto"/>
        <w:left w:val="none" w:sz="0" w:space="0" w:color="auto"/>
        <w:bottom w:val="none" w:sz="0" w:space="0" w:color="auto"/>
        <w:right w:val="none" w:sz="0" w:space="0" w:color="auto"/>
      </w:divBdr>
    </w:div>
    <w:div w:id="304630620">
      <w:bodyDiv w:val="1"/>
      <w:marLeft w:val="0"/>
      <w:marRight w:val="0"/>
      <w:marTop w:val="0"/>
      <w:marBottom w:val="0"/>
      <w:divBdr>
        <w:top w:val="none" w:sz="0" w:space="0" w:color="auto"/>
        <w:left w:val="none" w:sz="0" w:space="0" w:color="auto"/>
        <w:bottom w:val="none" w:sz="0" w:space="0" w:color="auto"/>
        <w:right w:val="none" w:sz="0" w:space="0" w:color="auto"/>
      </w:divBdr>
    </w:div>
    <w:div w:id="304820428">
      <w:bodyDiv w:val="1"/>
      <w:marLeft w:val="0"/>
      <w:marRight w:val="0"/>
      <w:marTop w:val="0"/>
      <w:marBottom w:val="0"/>
      <w:divBdr>
        <w:top w:val="none" w:sz="0" w:space="0" w:color="auto"/>
        <w:left w:val="none" w:sz="0" w:space="0" w:color="auto"/>
        <w:bottom w:val="none" w:sz="0" w:space="0" w:color="auto"/>
        <w:right w:val="none" w:sz="0" w:space="0" w:color="auto"/>
      </w:divBdr>
    </w:div>
    <w:div w:id="304939896">
      <w:bodyDiv w:val="1"/>
      <w:marLeft w:val="0"/>
      <w:marRight w:val="0"/>
      <w:marTop w:val="0"/>
      <w:marBottom w:val="0"/>
      <w:divBdr>
        <w:top w:val="none" w:sz="0" w:space="0" w:color="auto"/>
        <w:left w:val="none" w:sz="0" w:space="0" w:color="auto"/>
        <w:bottom w:val="none" w:sz="0" w:space="0" w:color="auto"/>
        <w:right w:val="none" w:sz="0" w:space="0" w:color="auto"/>
      </w:divBdr>
    </w:div>
    <w:div w:id="305089665">
      <w:bodyDiv w:val="1"/>
      <w:marLeft w:val="0"/>
      <w:marRight w:val="0"/>
      <w:marTop w:val="0"/>
      <w:marBottom w:val="0"/>
      <w:divBdr>
        <w:top w:val="none" w:sz="0" w:space="0" w:color="auto"/>
        <w:left w:val="none" w:sz="0" w:space="0" w:color="auto"/>
        <w:bottom w:val="none" w:sz="0" w:space="0" w:color="auto"/>
        <w:right w:val="none" w:sz="0" w:space="0" w:color="auto"/>
      </w:divBdr>
    </w:div>
    <w:div w:id="305161830">
      <w:bodyDiv w:val="1"/>
      <w:marLeft w:val="0"/>
      <w:marRight w:val="0"/>
      <w:marTop w:val="0"/>
      <w:marBottom w:val="0"/>
      <w:divBdr>
        <w:top w:val="none" w:sz="0" w:space="0" w:color="auto"/>
        <w:left w:val="none" w:sz="0" w:space="0" w:color="auto"/>
        <w:bottom w:val="none" w:sz="0" w:space="0" w:color="auto"/>
        <w:right w:val="none" w:sz="0" w:space="0" w:color="auto"/>
      </w:divBdr>
    </w:div>
    <w:div w:id="305202282">
      <w:bodyDiv w:val="1"/>
      <w:marLeft w:val="0"/>
      <w:marRight w:val="0"/>
      <w:marTop w:val="0"/>
      <w:marBottom w:val="0"/>
      <w:divBdr>
        <w:top w:val="none" w:sz="0" w:space="0" w:color="auto"/>
        <w:left w:val="none" w:sz="0" w:space="0" w:color="auto"/>
        <w:bottom w:val="none" w:sz="0" w:space="0" w:color="auto"/>
        <w:right w:val="none" w:sz="0" w:space="0" w:color="auto"/>
      </w:divBdr>
    </w:div>
    <w:div w:id="305475210">
      <w:bodyDiv w:val="1"/>
      <w:marLeft w:val="0"/>
      <w:marRight w:val="0"/>
      <w:marTop w:val="0"/>
      <w:marBottom w:val="0"/>
      <w:divBdr>
        <w:top w:val="none" w:sz="0" w:space="0" w:color="auto"/>
        <w:left w:val="none" w:sz="0" w:space="0" w:color="auto"/>
        <w:bottom w:val="none" w:sz="0" w:space="0" w:color="auto"/>
        <w:right w:val="none" w:sz="0" w:space="0" w:color="auto"/>
      </w:divBdr>
    </w:div>
    <w:div w:id="305547597">
      <w:bodyDiv w:val="1"/>
      <w:marLeft w:val="0"/>
      <w:marRight w:val="0"/>
      <w:marTop w:val="0"/>
      <w:marBottom w:val="0"/>
      <w:divBdr>
        <w:top w:val="none" w:sz="0" w:space="0" w:color="auto"/>
        <w:left w:val="none" w:sz="0" w:space="0" w:color="auto"/>
        <w:bottom w:val="none" w:sz="0" w:space="0" w:color="auto"/>
        <w:right w:val="none" w:sz="0" w:space="0" w:color="auto"/>
      </w:divBdr>
    </w:div>
    <w:div w:id="305596567">
      <w:bodyDiv w:val="1"/>
      <w:marLeft w:val="0"/>
      <w:marRight w:val="0"/>
      <w:marTop w:val="0"/>
      <w:marBottom w:val="0"/>
      <w:divBdr>
        <w:top w:val="none" w:sz="0" w:space="0" w:color="auto"/>
        <w:left w:val="none" w:sz="0" w:space="0" w:color="auto"/>
        <w:bottom w:val="none" w:sz="0" w:space="0" w:color="auto"/>
        <w:right w:val="none" w:sz="0" w:space="0" w:color="auto"/>
      </w:divBdr>
    </w:div>
    <w:div w:id="305740086">
      <w:bodyDiv w:val="1"/>
      <w:marLeft w:val="0"/>
      <w:marRight w:val="0"/>
      <w:marTop w:val="0"/>
      <w:marBottom w:val="0"/>
      <w:divBdr>
        <w:top w:val="none" w:sz="0" w:space="0" w:color="auto"/>
        <w:left w:val="none" w:sz="0" w:space="0" w:color="auto"/>
        <w:bottom w:val="none" w:sz="0" w:space="0" w:color="auto"/>
        <w:right w:val="none" w:sz="0" w:space="0" w:color="auto"/>
      </w:divBdr>
    </w:div>
    <w:div w:id="306055132">
      <w:bodyDiv w:val="1"/>
      <w:marLeft w:val="0"/>
      <w:marRight w:val="0"/>
      <w:marTop w:val="0"/>
      <w:marBottom w:val="0"/>
      <w:divBdr>
        <w:top w:val="none" w:sz="0" w:space="0" w:color="auto"/>
        <w:left w:val="none" w:sz="0" w:space="0" w:color="auto"/>
        <w:bottom w:val="none" w:sz="0" w:space="0" w:color="auto"/>
        <w:right w:val="none" w:sz="0" w:space="0" w:color="auto"/>
      </w:divBdr>
    </w:div>
    <w:div w:id="306084682">
      <w:bodyDiv w:val="1"/>
      <w:marLeft w:val="0"/>
      <w:marRight w:val="0"/>
      <w:marTop w:val="0"/>
      <w:marBottom w:val="0"/>
      <w:divBdr>
        <w:top w:val="none" w:sz="0" w:space="0" w:color="auto"/>
        <w:left w:val="none" w:sz="0" w:space="0" w:color="auto"/>
        <w:bottom w:val="none" w:sz="0" w:space="0" w:color="auto"/>
        <w:right w:val="none" w:sz="0" w:space="0" w:color="auto"/>
      </w:divBdr>
    </w:div>
    <w:div w:id="306207852">
      <w:bodyDiv w:val="1"/>
      <w:marLeft w:val="0"/>
      <w:marRight w:val="0"/>
      <w:marTop w:val="0"/>
      <w:marBottom w:val="0"/>
      <w:divBdr>
        <w:top w:val="none" w:sz="0" w:space="0" w:color="auto"/>
        <w:left w:val="none" w:sz="0" w:space="0" w:color="auto"/>
        <w:bottom w:val="none" w:sz="0" w:space="0" w:color="auto"/>
        <w:right w:val="none" w:sz="0" w:space="0" w:color="auto"/>
      </w:divBdr>
    </w:div>
    <w:div w:id="306322969">
      <w:bodyDiv w:val="1"/>
      <w:marLeft w:val="0"/>
      <w:marRight w:val="0"/>
      <w:marTop w:val="0"/>
      <w:marBottom w:val="0"/>
      <w:divBdr>
        <w:top w:val="none" w:sz="0" w:space="0" w:color="auto"/>
        <w:left w:val="none" w:sz="0" w:space="0" w:color="auto"/>
        <w:bottom w:val="none" w:sz="0" w:space="0" w:color="auto"/>
        <w:right w:val="none" w:sz="0" w:space="0" w:color="auto"/>
      </w:divBdr>
    </w:div>
    <w:div w:id="306326244">
      <w:bodyDiv w:val="1"/>
      <w:marLeft w:val="0"/>
      <w:marRight w:val="0"/>
      <w:marTop w:val="0"/>
      <w:marBottom w:val="0"/>
      <w:divBdr>
        <w:top w:val="none" w:sz="0" w:space="0" w:color="auto"/>
        <w:left w:val="none" w:sz="0" w:space="0" w:color="auto"/>
        <w:bottom w:val="none" w:sz="0" w:space="0" w:color="auto"/>
        <w:right w:val="none" w:sz="0" w:space="0" w:color="auto"/>
      </w:divBdr>
    </w:div>
    <w:div w:id="306517264">
      <w:bodyDiv w:val="1"/>
      <w:marLeft w:val="0"/>
      <w:marRight w:val="0"/>
      <w:marTop w:val="0"/>
      <w:marBottom w:val="0"/>
      <w:divBdr>
        <w:top w:val="none" w:sz="0" w:space="0" w:color="auto"/>
        <w:left w:val="none" w:sz="0" w:space="0" w:color="auto"/>
        <w:bottom w:val="none" w:sz="0" w:space="0" w:color="auto"/>
        <w:right w:val="none" w:sz="0" w:space="0" w:color="auto"/>
      </w:divBdr>
    </w:div>
    <w:div w:id="306519608">
      <w:bodyDiv w:val="1"/>
      <w:marLeft w:val="0"/>
      <w:marRight w:val="0"/>
      <w:marTop w:val="0"/>
      <w:marBottom w:val="0"/>
      <w:divBdr>
        <w:top w:val="none" w:sz="0" w:space="0" w:color="auto"/>
        <w:left w:val="none" w:sz="0" w:space="0" w:color="auto"/>
        <w:bottom w:val="none" w:sz="0" w:space="0" w:color="auto"/>
        <w:right w:val="none" w:sz="0" w:space="0" w:color="auto"/>
      </w:divBdr>
    </w:div>
    <w:div w:id="306589263">
      <w:bodyDiv w:val="1"/>
      <w:marLeft w:val="0"/>
      <w:marRight w:val="0"/>
      <w:marTop w:val="0"/>
      <w:marBottom w:val="0"/>
      <w:divBdr>
        <w:top w:val="none" w:sz="0" w:space="0" w:color="auto"/>
        <w:left w:val="none" w:sz="0" w:space="0" w:color="auto"/>
        <w:bottom w:val="none" w:sz="0" w:space="0" w:color="auto"/>
        <w:right w:val="none" w:sz="0" w:space="0" w:color="auto"/>
      </w:divBdr>
    </w:div>
    <w:div w:id="306665227">
      <w:bodyDiv w:val="1"/>
      <w:marLeft w:val="0"/>
      <w:marRight w:val="0"/>
      <w:marTop w:val="0"/>
      <w:marBottom w:val="0"/>
      <w:divBdr>
        <w:top w:val="none" w:sz="0" w:space="0" w:color="auto"/>
        <w:left w:val="none" w:sz="0" w:space="0" w:color="auto"/>
        <w:bottom w:val="none" w:sz="0" w:space="0" w:color="auto"/>
        <w:right w:val="none" w:sz="0" w:space="0" w:color="auto"/>
      </w:divBdr>
    </w:div>
    <w:div w:id="306790176">
      <w:bodyDiv w:val="1"/>
      <w:marLeft w:val="0"/>
      <w:marRight w:val="0"/>
      <w:marTop w:val="0"/>
      <w:marBottom w:val="0"/>
      <w:divBdr>
        <w:top w:val="none" w:sz="0" w:space="0" w:color="auto"/>
        <w:left w:val="none" w:sz="0" w:space="0" w:color="auto"/>
        <w:bottom w:val="none" w:sz="0" w:space="0" w:color="auto"/>
        <w:right w:val="none" w:sz="0" w:space="0" w:color="auto"/>
      </w:divBdr>
    </w:div>
    <w:div w:id="306905931">
      <w:bodyDiv w:val="1"/>
      <w:marLeft w:val="0"/>
      <w:marRight w:val="0"/>
      <w:marTop w:val="0"/>
      <w:marBottom w:val="0"/>
      <w:divBdr>
        <w:top w:val="none" w:sz="0" w:space="0" w:color="auto"/>
        <w:left w:val="none" w:sz="0" w:space="0" w:color="auto"/>
        <w:bottom w:val="none" w:sz="0" w:space="0" w:color="auto"/>
        <w:right w:val="none" w:sz="0" w:space="0" w:color="auto"/>
      </w:divBdr>
    </w:div>
    <w:div w:id="306907282">
      <w:bodyDiv w:val="1"/>
      <w:marLeft w:val="0"/>
      <w:marRight w:val="0"/>
      <w:marTop w:val="0"/>
      <w:marBottom w:val="0"/>
      <w:divBdr>
        <w:top w:val="none" w:sz="0" w:space="0" w:color="auto"/>
        <w:left w:val="none" w:sz="0" w:space="0" w:color="auto"/>
        <w:bottom w:val="none" w:sz="0" w:space="0" w:color="auto"/>
        <w:right w:val="none" w:sz="0" w:space="0" w:color="auto"/>
      </w:divBdr>
    </w:div>
    <w:div w:id="306935954">
      <w:bodyDiv w:val="1"/>
      <w:marLeft w:val="0"/>
      <w:marRight w:val="0"/>
      <w:marTop w:val="0"/>
      <w:marBottom w:val="0"/>
      <w:divBdr>
        <w:top w:val="none" w:sz="0" w:space="0" w:color="auto"/>
        <w:left w:val="none" w:sz="0" w:space="0" w:color="auto"/>
        <w:bottom w:val="none" w:sz="0" w:space="0" w:color="auto"/>
        <w:right w:val="none" w:sz="0" w:space="0" w:color="auto"/>
      </w:divBdr>
    </w:div>
    <w:div w:id="307059279">
      <w:bodyDiv w:val="1"/>
      <w:marLeft w:val="0"/>
      <w:marRight w:val="0"/>
      <w:marTop w:val="0"/>
      <w:marBottom w:val="0"/>
      <w:divBdr>
        <w:top w:val="none" w:sz="0" w:space="0" w:color="auto"/>
        <w:left w:val="none" w:sz="0" w:space="0" w:color="auto"/>
        <w:bottom w:val="none" w:sz="0" w:space="0" w:color="auto"/>
        <w:right w:val="none" w:sz="0" w:space="0" w:color="auto"/>
      </w:divBdr>
    </w:div>
    <w:div w:id="307167634">
      <w:bodyDiv w:val="1"/>
      <w:marLeft w:val="0"/>
      <w:marRight w:val="0"/>
      <w:marTop w:val="0"/>
      <w:marBottom w:val="0"/>
      <w:divBdr>
        <w:top w:val="none" w:sz="0" w:space="0" w:color="auto"/>
        <w:left w:val="none" w:sz="0" w:space="0" w:color="auto"/>
        <w:bottom w:val="none" w:sz="0" w:space="0" w:color="auto"/>
        <w:right w:val="none" w:sz="0" w:space="0" w:color="auto"/>
      </w:divBdr>
    </w:div>
    <w:div w:id="307248571">
      <w:bodyDiv w:val="1"/>
      <w:marLeft w:val="0"/>
      <w:marRight w:val="0"/>
      <w:marTop w:val="0"/>
      <w:marBottom w:val="0"/>
      <w:divBdr>
        <w:top w:val="none" w:sz="0" w:space="0" w:color="auto"/>
        <w:left w:val="none" w:sz="0" w:space="0" w:color="auto"/>
        <w:bottom w:val="none" w:sz="0" w:space="0" w:color="auto"/>
        <w:right w:val="none" w:sz="0" w:space="0" w:color="auto"/>
      </w:divBdr>
    </w:div>
    <w:div w:id="307443667">
      <w:bodyDiv w:val="1"/>
      <w:marLeft w:val="0"/>
      <w:marRight w:val="0"/>
      <w:marTop w:val="0"/>
      <w:marBottom w:val="0"/>
      <w:divBdr>
        <w:top w:val="none" w:sz="0" w:space="0" w:color="auto"/>
        <w:left w:val="none" w:sz="0" w:space="0" w:color="auto"/>
        <w:bottom w:val="none" w:sz="0" w:space="0" w:color="auto"/>
        <w:right w:val="none" w:sz="0" w:space="0" w:color="auto"/>
      </w:divBdr>
    </w:div>
    <w:div w:id="307514332">
      <w:bodyDiv w:val="1"/>
      <w:marLeft w:val="0"/>
      <w:marRight w:val="0"/>
      <w:marTop w:val="0"/>
      <w:marBottom w:val="0"/>
      <w:divBdr>
        <w:top w:val="none" w:sz="0" w:space="0" w:color="auto"/>
        <w:left w:val="none" w:sz="0" w:space="0" w:color="auto"/>
        <w:bottom w:val="none" w:sz="0" w:space="0" w:color="auto"/>
        <w:right w:val="none" w:sz="0" w:space="0" w:color="auto"/>
      </w:divBdr>
    </w:div>
    <w:div w:id="307560487">
      <w:bodyDiv w:val="1"/>
      <w:marLeft w:val="0"/>
      <w:marRight w:val="0"/>
      <w:marTop w:val="0"/>
      <w:marBottom w:val="0"/>
      <w:divBdr>
        <w:top w:val="none" w:sz="0" w:space="0" w:color="auto"/>
        <w:left w:val="none" w:sz="0" w:space="0" w:color="auto"/>
        <w:bottom w:val="none" w:sz="0" w:space="0" w:color="auto"/>
        <w:right w:val="none" w:sz="0" w:space="0" w:color="auto"/>
      </w:divBdr>
    </w:div>
    <w:div w:id="307636612">
      <w:bodyDiv w:val="1"/>
      <w:marLeft w:val="0"/>
      <w:marRight w:val="0"/>
      <w:marTop w:val="0"/>
      <w:marBottom w:val="0"/>
      <w:divBdr>
        <w:top w:val="none" w:sz="0" w:space="0" w:color="auto"/>
        <w:left w:val="none" w:sz="0" w:space="0" w:color="auto"/>
        <w:bottom w:val="none" w:sz="0" w:space="0" w:color="auto"/>
        <w:right w:val="none" w:sz="0" w:space="0" w:color="auto"/>
      </w:divBdr>
    </w:div>
    <w:div w:id="307823618">
      <w:bodyDiv w:val="1"/>
      <w:marLeft w:val="0"/>
      <w:marRight w:val="0"/>
      <w:marTop w:val="0"/>
      <w:marBottom w:val="0"/>
      <w:divBdr>
        <w:top w:val="none" w:sz="0" w:space="0" w:color="auto"/>
        <w:left w:val="none" w:sz="0" w:space="0" w:color="auto"/>
        <w:bottom w:val="none" w:sz="0" w:space="0" w:color="auto"/>
        <w:right w:val="none" w:sz="0" w:space="0" w:color="auto"/>
      </w:divBdr>
    </w:div>
    <w:div w:id="307902156">
      <w:bodyDiv w:val="1"/>
      <w:marLeft w:val="0"/>
      <w:marRight w:val="0"/>
      <w:marTop w:val="0"/>
      <w:marBottom w:val="0"/>
      <w:divBdr>
        <w:top w:val="none" w:sz="0" w:space="0" w:color="auto"/>
        <w:left w:val="none" w:sz="0" w:space="0" w:color="auto"/>
        <w:bottom w:val="none" w:sz="0" w:space="0" w:color="auto"/>
        <w:right w:val="none" w:sz="0" w:space="0" w:color="auto"/>
      </w:divBdr>
    </w:div>
    <w:div w:id="308099450">
      <w:bodyDiv w:val="1"/>
      <w:marLeft w:val="0"/>
      <w:marRight w:val="0"/>
      <w:marTop w:val="0"/>
      <w:marBottom w:val="0"/>
      <w:divBdr>
        <w:top w:val="none" w:sz="0" w:space="0" w:color="auto"/>
        <w:left w:val="none" w:sz="0" w:space="0" w:color="auto"/>
        <w:bottom w:val="none" w:sz="0" w:space="0" w:color="auto"/>
        <w:right w:val="none" w:sz="0" w:space="0" w:color="auto"/>
      </w:divBdr>
    </w:div>
    <w:div w:id="308168301">
      <w:bodyDiv w:val="1"/>
      <w:marLeft w:val="0"/>
      <w:marRight w:val="0"/>
      <w:marTop w:val="0"/>
      <w:marBottom w:val="0"/>
      <w:divBdr>
        <w:top w:val="none" w:sz="0" w:space="0" w:color="auto"/>
        <w:left w:val="none" w:sz="0" w:space="0" w:color="auto"/>
        <w:bottom w:val="none" w:sz="0" w:space="0" w:color="auto"/>
        <w:right w:val="none" w:sz="0" w:space="0" w:color="auto"/>
      </w:divBdr>
    </w:div>
    <w:div w:id="308169152">
      <w:bodyDiv w:val="1"/>
      <w:marLeft w:val="0"/>
      <w:marRight w:val="0"/>
      <w:marTop w:val="0"/>
      <w:marBottom w:val="0"/>
      <w:divBdr>
        <w:top w:val="none" w:sz="0" w:space="0" w:color="auto"/>
        <w:left w:val="none" w:sz="0" w:space="0" w:color="auto"/>
        <w:bottom w:val="none" w:sz="0" w:space="0" w:color="auto"/>
        <w:right w:val="none" w:sz="0" w:space="0" w:color="auto"/>
      </w:divBdr>
    </w:div>
    <w:div w:id="308479565">
      <w:bodyDiv w:val="1"/>
      <w:marLeft w:val="0"/>
      <w:marRight w:val="0"/>
      <w:marTop w:val="0"/>
      <w:marBottom w:val="0"/>
      <w:divBdr>
        <w:top w:val="none" w:sz="0" w:space="0" w:color="auto"/>
        <w:left w:val="none" w:sz="0" w:space="0" w:color="auto"/>
        <w:bottom w:val="none" w:sz="0" w:space="0" w:color="auto"/>
        <w:right w:val="none" w:sz="0" w:space="0" w:color="auto"/>
      </w:divBdr>
    </w:div>
    <w:div w:id="308632137">
      <w:bodyDiv w:val="1"/>
      <w:marLeft w:val="0"/>
      <w:marRight w:val="0"/>
      <w:marTop w:val="0"/>
      <w:marBottom w:val="0"/>
      <w:divBdr>
        <w:top w:val="none" w:sz="0" w:space="0" w:color="auto"/>
        <w:left w:val="none" w:sz="0" w:space="0" w:color="auto"/>
        <w:bottom w:val="none" w:sz="0" w:space="0" w:color="auto"/>
        <w:right w:val="none" w:sz="0" w:space="0" w:color="auto"/>
      </w:divBdr>
    </w:div>
    <w:div w:id="308636450">
      <w:bodyDiv w:val="1"/>
      <w:marLeft w:val="0"/>
      <w:marRight w:val="0"/>
      <w:marTop w:val="0"/>
      <w:marBottom w:val="0"/>
      <w:divBdr>
        <w:top w:val="none" w:sz="0" w:space="0" w:color="auto"/>
        <w:left w:val="none" w:sz="0" w:space="0" w:color="auto"/>
        <w:bottom w:val="none" w:sz="0" w:space="0" w:color="auto"/>
        <w:right w:val="none" w:sz="0" w:space="0" w:color="auto"/>
      </w:divBdr>
    </w:div>
    <w:div w:id="308747783">
      <w:bodyDiv w:val="1"/>
      <w:marLeft w:val="0"/>
      <w:marRight w:val="0"/>
      <w:marTop w:val="0"/>
      <w:marBottom w:val="0"/>
      <w:divBdr>
        <w:top w:val="none" w:sz="0" w:space="0" w:color="auto"/>
        <w:left w:val="none" w:sz="0" w:space="0" w:color="auto"/>
        <w:bottom w:val="none" w:sz="0" w:space="0" w:color="auto"/>
        <w:right w:val="none" w:sz="0" w:space="0" w:color="auto"/>
      </w:divBdr>
    </w:div>
    <w:div w:id="308901009">
      <w:bodyDiv w:val="1"/>
      <w:marLeft w:val="0"/>
      <w:marRight w:val="0"/>
      <w:marTop w:val="0"/>
      <w:marBottom w:val="0"/>
      <w:divBdr>
        <w:top w:val="none" w:sz="0" w:space="0" w:color="auto"/>
        <w:left w:val="none" w:sz="0" w:space="0" w:color="auto"/>
        <w:bottom w:val="none" w:sz="0" w:space="0" w:color="auto"/>
        <w:right w:val="none" w:sz="0" w:space="0" w:color="auto"/>
      </w:divBdr>
    </w:div>
    <w:div w:id="308945993">
      <w:bodyDiv w:val="1"/>
      <w:marLeft w:val="0"/>
      <w:marRight w:val="0"/>
      <w:marTop w:val="0"/>
      <w:marBottom w:val="0"/>
      <w:divBdr>
        <w:top w:val="none" w:sz="0" w:space="0" w:color="auto"/>
        <w:left w:val="none" w:sz="0" w:space="0" w:color="auto"/>
        <w:bottom w:val="none" w:sz="0" w:space="0" w:color="auto"/>
        <w:right w:val="none" w:sz="0" w:space="0" w:color="auto"/>
      </w:divBdr>
    </w:div>
    <w:div w:id="309098562">
      <w:bodyDiv w:val="1"/>
      <w:marLeft w:val="0"/>
      <w:marRight w:val="0"/>
      <w:marTop w:val="0"/>
      <w:marBottom w:val="0"/>
      <w:divBdr>
        <w:top w:val="none" w:sz="0" w:space="0" w:color="auto"/>
        <w:left w:val="none" w:sz="0" w:space="0" w:color="auto"/>
        <w:bottom w:val="none" w:sz="0" w:space="0" w:color="auto"/>
        <w:right w:val="none" w:sz="0" w:space="0" w:color="auto"/>
      </w:divBdr>
    </w:div>
    <w:div w:id="309333246">
      <w:bodyDiv w:val="1"/>
      <w:marLeft w:val="0"/>
      <w:marRight w:val="0"/>
      <w:marTop w:val="0"/>
      <w:marBottom w:val="0"/>
      <w:divBdr>
        <w:top w:val="none" w:sz="0" w:space="0" w:color="auto"/>
        <w:left w:val="none" w:sz="0" w:space="0" w:color="auto"/>
        <w:bottom w:val="none" w:sz="0" w:space="0" w:color="auto"/>
        <w:right w:val="none" w:sz="0" w:space="0" w:color="auto"/>
      </w:divBdr>
    </w:div>
    <w:div w:id="309485740">
      <w:bodyDiv w:val="1"/>
      <w:marLeft w:val="0"/>
      <w:marRight w:val="0"/>
      <w:marTop w:val="0"/>
      <w:marBottom w:val="0"/>
      <w:divBdr>
        <w:top w:val="none" w:sz="0" w:space="0" w:color="auto"/>
        <w:left w:val="none" w:sz="0" w:space="0" w:color="auto"/>
        <w:bottom w:val="none" w:sz="0" w:space="0" w:color="auto"/>
        <w:right w:val="none" w:sz="0" w:space="0" w:color="auto"/>
      </w:divBdr>
    </w:div>
    <w:div w:id="309792927">
      <w:bodyDiv w:val="1"/>
      <w:marLeft w:val="0"/>
      <w:marRight w:val="0"/>
      <w:marTop w:val="0"/>
      <w:marBottom w:val="0"/>
      <w:divBdr>
        <w:top w:val="none" w:sz="0" w:space="0" w:color="auto"/>
        <w:left w:val="none" w:sz="0" w:space="0" w:color="auto"/>
        <w:bottom w:val="none" w:sz="0" w:space="0" w:color="auto"/>
        <w:right w:val="none" w:sz="0" w:space="0" w:color="auto"/>
      </w:divBdr>
    </w:div>
    <w:div w:id="309793213">
      <w:bodyDiv w:val="1"/>
      <w:marLeft w:val="0"/>
      <w:marRight w:val="0"/>
      <w:marTop w:val="0"/>
      <w:marBottom w:val="0"/>
      <w:divBdr>
        <w:top w:val="none" w:sz="0" w:space="0" w:color="auto"/>
        <w:left w:val="none" w:sz="0" w:space="0" w:color="auto"/>
        <w:bottom w:val="none" w:sz="0" w:space="0" w:color="auto"/>
        <w:right w:val="none" w:sz="0" w:space="0" w:color="auto"/>
      </w:divBdr>
    </w:div>
    <w:div w:id="309865144">
      <w:bodyDiv w:val="1"/>
      <w:marLeft w:val="0"/>
      <w:marRight w:val="0"/>
      <w:marTop w:val="0"/>
      <w:marBottom w:val="0"/>
      <w:divBdr>
        <w:top w:val="none" w:sz="0" w:space="0" w:color="auto"/>
        <w:left w:val="none" w:sz="0" w:space="0" w:color="auto"/>
        <w:bottom w:val="none" w:sz="0" w:space="0" w:color="auto"/>
        <w:right w:val="none" w:sz="0" w:space="0" w:color="auto"/>
      </w:divBdr>
    </w:div>
    <w:div w:id="309941891">
      <w:bodyDiv w:val="1"/>
      <w:marLeft w:val="0"/>
      <w:marRight w:val="0"/>
      <w:marTop w:val="0"/>
      <w:marBottom w:val="0"/>
      <w:divBdr>
        <w:top w:val="none" w:sz="0" w:space="0" w:color="auto"/>
        <w:left w:val="none" w:sz="0" w:space="0" w:color="auto"/>
        <w:bottom w:val="none" w:sz="0" w:space="0" w:color="auto"/>
        <w:right w:val="none" w:sz="0" w:space="0" w:color="auto"/>
      </w:divBdr>
    </w:div>
    <w:div w:id="310136032">
      <w:bodyDiv w:val="1"/>
      <w:marLeft w:val="0"/>
      <w:marRight w:val="0"/>
      <w:marTop w:val="0"/>
      <w:marBottom w:val="0"/>
      <w:divBdr>
        <w:top w:val="none" w:sz="0" w:space="0" w:color="auto"/>
        <w:left w:val="none" w:sz="0" w:space="0" w:color="auto"/>
        <w:bottom w:val="none" w:sz="0" w:space="0" w:color="auto"/>
        <w:right w:val="none" w:sz="0" w:space="0" w:color="auto"/>
      </w:divBdr>
    </w:div>
    <w:div w:id="310720103">
      <w:bodyDiv w:val="1"/>
      <w:marLeft w:val="0"/>
      <w:marRight w:val="0"/>
      <w:marTop w:val="0"/>
      <w:marBottom w:val="0"/>
      <w:divBdr>
        <w:top w:val="none" w:sz="0" w:space="0" w:color="auto"/>
        <w:left w:val="none" w:sz="0" w:space="0" w:color="auto"/>
        <w:bottom w:val="none" w:sz="0" w:space="0" w:color="auto"/>
        <w:right w:val="none" w:sz="0" w:space="0" w:color="auto"/>
      </w:divBdr>
    </w:div>
    <w:div w:id="311177664">
      <w:bodyDiv w:val="1"/>
      <w:marLeft w:val="0"/>
      <w:marRight w:val="0"/>
      <w:marTop w:val="0"/>
      <w:marBottom w:val="0"/>
      <w:divBdr>
        <w:top w:val="none" w:sz="0" w:space="0" w:color="auto"/>
        <w:left w:val="none" w:sz="0" w:space="0" w:color="auto"/>
        <w:bottom w:val="none" w:sz="0" w:space="0" w:color="auto"/>
        <w:right w:val="none" w:sz="0" w:space="0" w:color="auto"/>
      </w:divBdr>
    </w:div>
    <w:div w:id="311250234">
      <w:bodyDiv w:val="1"/>
      <w:marLeft w:val="0"/>
      <w:marRight w:val="0"/>
      <w:marTop w:val="0"/>
      <w:marBottom w:val="0"/>
      <w:divBdr>
        <w:top w:val="none" w:sz="0" w:space="0" w:color="auto"/>
        <w:left w:val="none" w:sz="0" w:space="0" w:color="auto"/>
        <w:bottom w:val="none" w:sz="0" w:space="0" w:color="auto"/>
        <w:right w:val="none" w:sz="0" w:space="0" w:color="auto"/>
      </w:divBdr>
    </w:div>
    <w:div w:id="311298440">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370146">
      <w:bodyDiv w:val="1"/>
      <w:marLeft w:val="0"/>
      <w:marRight w:val="0"/>
      <w:marTop w:val="0"/>
      <w:marBottom w:val="0"/>
      <w:divBdr>
        <w:top w:val="none" w:sz="0" w:space="0" w:color="auto"/>
        <w:left w:val="none" w:sz="0" w:space="0" w:color="auto"/>
        <w:bottom w:val="none" w:sz="0" w:space="0" w:color="auto"/>
        <w:right w:val="none" w:sz="0" w:space="0" w:color="auto"/>
      </w:divBdr>
    </w:div>
    <w:div w:id="311370731">
      <w:bodyDiv w:val="1"/>
      <w:marLeft w:val="0"/>
      <w:marRight w:val="0"/>
      <w:marTop w:val="0"/>
      <w:marBottom w:val="0"/>
      <w:divBdr>
        <w:top w:val="none" w:sz="0" w:space="0" w:color="auto"/>
        <w:left w:val="none" w:sz="0" w:space="0" w:color="auto"/>
        <w:bottom w:val="none" w:sz="0" w:space="0" w:color="auto"/>
        <w:right w:val="none" w:sz="0" w:space="0" w:color="auto"/>
      </w:divBdr>
    </w:div>
    <w:div w:id="311561254">
      <w:bodyDiv w:val="1"/>
      <w:marLeft w:val="0"/>
      <w:marRight w:val="0"/>
      <w:marTop w:val="0"/>
      <w:marBottom w:val="0"/>
      <w:divBdr>
        <w:top w:val="none" w:sz="0" w:space="0" w:color="auto"/>
        <w:left w:val="none" w:sz="0" w:space="0" w:color="auto"/>
        <w:bottom w:val="none" w:sz="0" w:space="0" w:color="auto"/>
        <w:right w:val="none" w:sz="0" w:space="0" w:color="auto"/>
      </w:divBdr>
    </w:div>
    <w:div w:id="311563414">
      <w:bodyDiv w:val="1"/>
      <w:marLeft w:val="0"/>
      <w:marRight w:val="0"/>
      <w:marTop w:val="0"/>
      <w:marBottom w:val="0"/>
      <w:divBdr>
        <w:top w:val="none" w:sz="0" w:space="0" w:color="auto"/>
        <w:left w:val="none" w:sz="0" w:space="0" w:color="auto"/>
        <w:bottom w:val="none" w:sz="0" w:space="0" w:color="auto"/>
        <w:right w:val="none" w:sz="0" w:space="0" w:color="auto"/>
      </w:divBdr>
    </w:div>
    <w:div w:id="311641333">
      <w:bodyDiv w:val="1"/>
      <w:marLeft w:val="0"/>
      <w:marRight w:val="0"/>
      <w:marTop w:val="0"/>
      <w:marBottom w:val="0"/>
      <w:divBdr>
        <w:top w:val="none" w:sz="0" w:space="0" w:color="auto"/>
        <w:left w:val="none" w:sz="0" w:space="0" w:color="auto"/>
        <w:bottom w:val="none" w:sz="0" w:space="0" w:color="auto"/>
        <w:right w:val="none" w:sz="0" w:space="0" w:color="auto"/>
      </w:divBdr>
    </w:div>
    <w:div w:id="311642697">
      <w:bodyDiv w:val="1"/>
      <w:marLeft w:val="0"/>
      <w:marRight w:val="0"/>
      <w:marTop w:val="0"/>
      <w:marBottom w:val="0"/>
      <w:divBdr>
        <w:top w:val="none" w:sz="0" w:space="0" w:color="auto"/>
        <w:left w:val="none" w:sz="0" w:space="0" w:color="auto"/>
        <w:bottom w:val="none" w:sz="0" w:space="0" w:color="auto"/>
        <w:right w:val="none" w:sz="0" w:space="0" w:color="auto"/>
      </w:divBdr>
    </w:div>
    <w:div w:id="311645283">
      <w:bodyDiv w:val="1"/>
      <w:marLeft w:val="0"/>
      <w:marRight w:val="0"/>
      <w:marTop w:val="0"/>
      <w:marBottom w:val="0"/>
      <w:divBdr>
        <w:top w:val="none" w:sz="0" w:space="0" w:color="auto"/>
        <w:left w:val="none" w:sz="0" w:space="0" w:color="auto"/>
        <w:bottom w:val="none" w:sz="0" w:space="0" w:color="auto"/>
        <w:right w:val="none" w:sz="0" w:space="0" w:color="auto"/>
      </w:divBdr>
    </w:div>
    <w:div w:id="311714627">
      <w:bodyDiv w:val="1"/>
      <w:marLeft w:val="0"/>
      <w:marRight w:val="0"/>
      <w:marTop w:val="0"/>
      <w:marBottom w:val="0"/>
      <w:divBdr>
        <w:top w:val="none" w:sz="0" w:space="0" w:color="auto"/>
        <w:left w:val="none" w:sz="0" w:space="0" w:color="auto"/>
        <w:bottom w:val="none" w:sz="0" w:space="0" w:color="auto"/>
        <w:right w:val="none" w:sz="0" w:space="0" w:color="auto"/>
      </w:divBdr>
    </w:div>
    <w:div w:id="311983600">
      <w:bodyDiv w:val="1"/>
      <w:marLeft w:val="0"/>
      <w:marRight w:val="0"/>
      <w:marTop w:val="0"/>
      <w:marBottom w:val="0"/>
      <w:divBdr>
        <w:top w:val="none" w:sz="0" w:space="0" w:color="auto"/>
        <w:left w:val="none" w:sz="0" w:space="0" w:color="auto"/>
        <w:bottom w:val="none" w:sz="0" w:space="0" w:color="auto"/>
        <w:right w:val="none" w:sz="0" w:space="0" w:color="auto"/>
      </w:divBdr>
    </w:div>
    <w:div w:id="312488282">
      <w:bodyDiv w:val="1"/>
      <w:marLeft w:val="0"/>
      <w:marRight w:val="0"/>
      <w:marTop w:val="0"/>
      <w:marBottom w:val="0"/>
      <w:divBdr>
        <w:top w:val="none" w:sz="0" w:space="0" w:color="auto"/>
        <w:left w:val="none" w:sz="0" w:space="0" w:color="auto"/>
        <w:bottom w:val="none" w:sz="0" w:space="0" w:color="auto"/>
        <w:right w:val="none" w:sz="0" w:space="0" w:color="auto"/>
      </w:divBdr>
    </w:div>
    <w:div w:id="312754065">
      <w:bodyDiv w:val="1"/>
      <w:marLeft w:val="0"/>
      <w:marRight w:val="0"/>
      <w:marTop w:val="0"/>
      <w:marBottom w:val="0"/>
      <w:divBdr>
        <w:top w:val="none" w:sz="0" w:space="0" w:color="auto"/>
        <w:left w:val="none" w:sz="0" w:space="0" w:color="auto"/>
        <w:bottom w:val="none" w:sz="0" w:space="0" w:color="auto"/>
        <w:right w:val="none" w:sz="0" w:space="0" w:color="auto"/>
      </w:divBdr>
    </w:div>
    <w:div w:id="312833539">
      <w:bodyDiv w:val="1"/>
      <w:marLeft w:val="0"/>
      <w:marRight w:val="0"/>
      <w:marTop w:val="0"/>
      <w:marBottom w:val="0"/>
      <w:divBdr>
        <w:top w:val="none" w:sz="0" w:space="0" w:color="auto"/>
        <w:left w:val="none" w:sz="0" w:space="0" w:color="auto"/>
        <w:bottom w:val="none" w:sz="0" w:space="0" w:color="auto"/>
        <w:right w:val="none" w:sz="0" w:space="0" w:color="auto"/>
      </w:divBdr>
    </w:div>
    <w:div w:id="312833642">
      <w:bodyDiv w:val="1"/>
      <w:marLeft w:val="0"/>
      <w:marRight w:val="0"/>
      <w:marTop w:val="0"/>
      <w:marBottom w:val="0"/>
      <w:divBdr>
        <w:top w:val="none" w:sz="0" w:space="0" w:color="auto"/>
        <w:left w:val="none" w:sz="0" w:space="0" w:color="auto"/>
        <w:bottom w:val="none" w:sz="0" w:space="0" w:color="auto"/>
        <w:right w:val="none" w:sz="0" w:space="0" w:color="auto"/>
      </w:divBdr>
    </w:div>
    <w:div w:id="313097979">
      <w:bodyDiv w:val="1"/>
      <w:marLeft w:val="0"/>
      <w:marRight w:val="0"/>
      <w:marTop w:val="0"/>
      <w:marBottom w:val="0"/>
      <w:divBdr>
        <w:top w:val="none" w:sz="0" w:space="0" w:color="auto"/>
        <w:left w:val="none" w:sz="0" w:space="0" w:color="auto"/>
        <w:bottom w:val="none" w:sz="0" w:space="0" w:color="auto"/>
        <w:right w:val="none" w:sz="0" w:space="0" w:color="auto"/>
      </w:divBdr>
    </w:div>
    <w:div w:id="313216665">
      <w:bodyDiv w:val="1"/>
      <w:marLeft w:val="0"/>
      <w:marRight w:val="0"/>
      <w:marTop w:val="0"/>
      <w:marBottom w:val="0"/>
      <w:divBdr>
        <w:top w:val="none" w:sz="0" w:space="0" w:color="auto"/>
        <w:left w:val="none" w:sz="0" w:space="0" w:color="auto"/>
        <w:bottom w:val="none" w:sz="0" w:space="0" w:color="auto"/>
        <w:right w:val="none" w:sz="0" w:space="0" w:color="auto"/>
      </w:divBdr>
    </w:div>
    <w:div w:id="313338496">
      <w:bodyDiv w:val="1"/>
      <w:marLeft w:val="0"/>
      <w:marRight w:val="0"/>
      <w:marTop w:val="0"/>
      <w:marBottom w:val="0"/>
      <w:divBdr>
        <w:top w:val="none" w:sz="0" w:space="0" w:color="auto"/>
        <w:left w:val="none" w:sz="0" w:space="0" w:color="auto"/>
        <w:bottom w:val="none" w:sz="0" w:space="0" w:color="auto"/>
        <w:right w:val="none" w:sz="0" w:space="0" w:color="auto"/>
      </w:divBdr>
    </w:div>
    <w:div w:id="313877269">
      <w:bodyDiv w:val="1"/>
      <w:marLeft w:val="0"/>
      <w:marRight w:val="0"/>
      <w:marTop w:val="0"/>
      <w:marBottom w:val="0"/>
      <w:divBdr>
        <w:top w:val="none" w:sz="0" w:space="0" w:color="auto"/>
        <w:left w:val="none" w:sz="0" w:space="0" w:color="auto"/>
        <w:bottom w:val="none" w:sz="0" w:space="0" w:color="auto"/>
        <w:right w:val="none" w:sz="0" w:space="0" w:color="auto"/>
      </w:divBdr>
    </w:div>
    <w:div w:id="314263741">
      <w:bodyDiv w:val="1"/>
      <w:marLeft w:val="0"/>
      <w:marRight w:val="0"/>
      <w:marTop w:val="0"/>
      <w:marBottom w:val="0"/>
      <w:divBdr>
        <w:top w:val="none" w:sz="0" w:space="0" w:color="auto"/>
        <w:left w:val="none" w:sz="0" w:space="0" w:color="auto"/>
        <w:bottom w:val="none" w:sz="0" w:space="0" w:color="auto"/>
        <w:right w:val="none" w:sz="0" w:space="0" w:color="auto"/>
      </w:divBdr>
    </w:div>
    <w:div w:id="314376692">
      <w:bodyDiv w:val="1"/>
      <w:marLeft w:val="0"/>
      <w:marRight w:val="0"/>
      <w:marTop w:val="0"/>
      <w:marBottom w:val="0"/>
      <w:divBdr>
        <w:top w:val="none" w:sz="0" w:space="0" w:color="auto"/>
        <w:left w:val="none" w:sz="0" w:space="0" w:color="auto"/>
        <w:bottom w:val="none" w:sz="0" w:space="0" w:color="auto"/>
        <w:right w:val="none" w:sz="0" w:space="0" w:color="auto"/>
      </w:divBdr>
    </w:div>
    <w:div w:id="314527574">
      <w:bodyDiv w:val="1"/>
      <w:marLeft w:val="0"/>
      <w:marRight w:val="0"/>
      <w:marTop w:val="0"/>
      <w:marBottom w:val="0"/>
      <w:divBdr>
        <w:top w:val="none" w:sz="0" w:space="0" w:color="auto"/>
        <w:left w:val="none" w:sz="0" w:space="0" w:color="auto"/>
        <w:bottom w:val="none" w:sz="0" w:space="0" w:color="auto"/>
        <w:right w:val="none" w:sz="0" w:space="0" w:color="auto"/>
      </w:divBdr>
    </w:div>
    <w:div w:id="314720554">
      <w:bodyDiv w:val="1"/>
      <w:marLeft w:val="0"/>
      <w:marRight w:val="0"/>
      <w:marTop w:val="0"/>
      <w:marBottom w:val="0"/>
      <w:divBdr>
        <w:top w:val="none" w:sz="0" w:space="0" w:color="auto"/>
        <w:left w:val="none" w:sz="0" w:space="0" w:color="auto"/>
        <w:bottom w:val="none" w:sz="0" w:space="0" w:color="auto"/>
        <w:right w:val="none" w:sz="0" w:space="0" w:color="auto"/>
      </w:divBdr>
    </w:div>
    <w:div w:id="314920471">
      <w:bodyDiv w:val="1"/>
      <w:marLeft w:val="0"/>
      <w:marRight w:val="0"/>
      <w:marTop w:val="0"/>
      <w:marBottom w:val="0"/>
      <w:divBdr>
        <w:top w:val="none" w:sz="0" w:space="0" w:color="auto"/>
        <w:left w:val="none" w:sz="0" w:space="0" w:color="auto"/>
        <w:bottom w:val="none" w:sz="0" w:space="0" w:color="auto"/>
        <w:right w:val="none" w:sz="0" w:space="0" w:color="auto"/>
      </w:divBdr>
    </w:div>
    <w:div w:id="315306320">
      <w:bodyDiv w:val="1"/>
      <w:marLeft w:val="0"/>
      <w:marRight w:val="0"/>
      <w:marTop w:val="0"/>
      <w:marBottom w:val="0"/>
      <w:divBdr>
        <w:top w:val="none" w:sz="0" w:space="0" w:color="auto"/>
        <w:left w:val="none" w:sz="0" w:space="0" w:color="auto"/>
        <w:bottom w:val="none" w:sz="0" w:space="0" w:color="auto"/>
        <w:right w:val="none" w:sz="0" w:space="0" w:color="auto"/>
      </w:divBdr>
    </w:div>
    <w:div w:id="315426623">
      <w:bodyDiv w:val="1"/>
      <w:marLeft w:val="0"/>
      <w:marRight w:val="0"/>
      <w:marTop w:val="0"/>
      <w:marBottom w:val="0"/>
      <w:divBdr>
        <w:top w:val="none" w:sz="0" w:space="0" w:color="auto"/>
        <w:left w:val="none" w:sz="0" w:space="0" w:color="auto"/>
        <w:bottom w:val="none" w:sz="0" w:space="0" w:color="auto"/>
        <w:right w:val="none" w:sz="0" w:space="0" w:color="auto"/>
      </w:divBdr>
    </w:div>
    <w:div w:id="315695757">
      <w:bodyDiv w:val="1"/>
      <w:marLeft w:val="0"/>
      <w:marRight w:val="0"/>
      <w:marTop w:val="0"/>
      <w:marBottom w:val="0"/>
      <w:divBdr>
        <w:top w:val="none" w:sz="0" w:space="0" w:color="auto"/>
        <w:left w:val="none" w:sz="0" w:space="0" w:color="auto"/>
        <w:bottom w:val="none" w:sz="0" w:space="0" w:color="auto"/>
        <w:right w:val="none" w:sz="0" w:space="0" w:color="auto"/>
      </w:divBdr>
    </w:div>
    <w:div w:id="315841024">
      <w:bodyDiv w:val="1"/>
      <w:marLeft w:val="0"/>
      <w:marRight w:val="0"/>
      <w:marTop w:val="0"/>
      <w:marBottom w:val="0"/>
      <w:divBdr>
        <w:top w:val="none" w:sz="0" w:space="0" w:color="auto"/>
        <w:left w:val="none" w:sz="0" w:space="0" w:color="auto"/>
        <w:bottom w:val="none" w:sz="0" w:space="0" w:color="auto"/>
        <w:right w:val="none" w:sz="0" w:space="0" w:color="auto"/>
      </w:divBdr>
    </w:div>
    <w:div w:id="316614601">
      <w:bodyDiv w:val="1"/>
      <w:marLeft w:val="0"/>
      <w:marRight w:val="0"/>
      <w:marTop w:val="0"/>
      <w:marBottom w:val="0"/>
      <w:divBdr>
        <w:top w:val="none" w:sz="0" w:space="0" w:color="auto"/>
        <w:left w:val="none" w:sz="0" w:space="0" w:color="auto"/>
        <w:bottom w:val="none" w:sz="0" w:space="0" w:color="auto"/>
        <w:right w:val="none" w:sz="0" w:space="0" w:color="auto"/>
      </w:divBdr>
    </w:div>
    <w:div w:id="316618815">
      <w:bodyDiv w:val="1"/>
      <w:marLeft w:val="0"/>
      <w:marRight w:val="0"/>
      <w:marTop w:val="0"/>
      <w:marBottom w:val="0"/>
      <w:divBdr>
        <w:top w:val="none" w:sz="0" w:space="0" w:color="auto"/>
        <w:left w:val="none" w:sz="0" w:space="0" w:color="auto"/>
        <w:bottom w:val="none" w:sz="0" w:space="0" w:color="auto"/>
        <w:right w:val="none" w:sz="0" w:space="0" w:color="auto"/>
      </w:divBdr>
    </w:div>
    <w:div w:id="316954537">
      <w:bodyDiv w:val="1"/>
      <w:marLeft w:val="0"/>
      <w:marRight w:val="0"/>
      <w:marTop w:val="0"/>
      <w:marBottom w:val="0"/>
      <w:divBdr>
        <w:top w:val="none" w:sz="0" w:space="0" w:color="auto"/>
        <w:left w:val="none" w:sz="0" w:space="0" w:color="auto"/>
        <w:bottom w:val="none" w:sz="0" w:space="0" w:color="auto"/>
        <w:right w:val="none" w:sz="0" w:space="0" w:color="auto"/>
      </w:divBdr>
    </w:div>
    <w:div w:id="316998558">
      <w:bodyDiv w:val="1"/>
      <w:marLeft w:val="0"/>
      <w:marRight w:val="0"/>
      <w:marTop w:val="0"/>
      <w:marBottom w:val="0"/>
      <w:divBdr>
        <w:top w:val="none" w:sz="0" w:space="0" w:color="auto"/>
        <w:left w:val="none" w:sz="0" w:space="0" w:color="auto"/>
        <w:bottom w:val="none" w:sz="0" w:space="0" w:color="auto"/>
        <w:right w:val="none" w:sz="0" w:space="0" w:color="auto"/>
      </w:divBdr>
    </w:div>
    <w:div w:id="317029572">
      <w:bodyDiv w:val="1"/>
      <w:marLeft w:val="0"/>
      <w:marRight w:val="0"/>
      <w:marTop w:val="0"/>
      <w:marBottom w:val="0"/>
      <w:divBdr>
        <w:top w:val="none" w:sz="0" w:space="0" w:color="auto"/>
        <w:left w:val="none" w:sz="0" w:space="0" w:color="auto"/>
        <w:bottom w:val="none" w:sz="0" w:space="0" w:color="auto"/>
        <w:right w:val="none" w:sz="0" w:space="0" w:color="auto"/>
      </w:divBdr>
    </w:div>
    <w:div w:id="317465878">
      <w:bodyDiv w:val="1"/>
      <w:marLeft w:val="0"/>
      <w:marRight w:val="0"/>
      <w:marTop w:val="0"/>
      <w:marBottom w:val="0"/>
      <w:divBdr>
        <w:top w:val="none" w:sz="0" w:space="0" w:color="auto"/>
        <w:left w:val="none" w:sz="0" w:space="0" w:color="auto"/>
        <w:bottom w:val="none" w:sz="0" w:space="0" w:color="auto"/>
        <w:right w:val="none" w:sz="0" w:space="0" w:color="auto"/>
      </w:divBdr>
    </w:div>
    <w:div w:id="317928794">
      <w:bodyDiv w:val="1"/>
      <w:marLeft w:val="0"/>
      <w:marRight w:val="0"/>
      <w:marTop w:val="0"/>
      <w:marBottom w:val="0"/>
      <w:divBdr>
        <w:top w:val="none" w:sz="0" w:space="0" w:color="auto"/>
        <w:left w:val="none" w:sz="0" w:space="0" w:color="auto"/>
        <w:bottom w:val="none" w:sz="0" w:space="0" w:color="auto"/>
        <w:right w:val="none" w:sz="0" w:space="0" w:color="auto"/>
      </w:divBdr>
    </w:div>
    <w:div w:id="318000915">
      <w:bodyDiv w:val="1"/>
      <w:marLeft w:val="0"/>
      <w:marRight w:val="0"/>
      <w:marTop w:val="0"/>
      <w:marBottom w:val="0"/>
      <w:divBdr>
        <w:top w:val="none" w:sz="0" w:space="0" w:color="auto"/>
        <w:left w:val="none" w:sz="0" w:space="0" w:color="auto"/>
        <w:bottom w:val="none" w:sz="0" w:space="0" w:color="auto"/>
        <w:right w:val="none" w:sz="0" w:space="0" w:color="auto"/>
      </w:divBdr>
    </w:div>
    <w:div w:id="318005596">
      <w:bodyDiv w:val="1"/>
      <w:marLeft w:val="0"/>
      <w:marRight w:val="0"/>
      <w:marTop w:val="0"/>
      <w:marBottom w:val="0"/>
      <w:divBdr>
        <w:top w:val="none" w:sz="0" w:space="0" w:color="auto"/>
        <w:left w:val="none" w:sz="0" w:space="0" w:color="auto"/>
        <w:bottom w:val="none" w:sz="0" w:space="0" w:color="auto"/>
        <w:right w:val="none" w:sz="0" w:space="0" w:color="auto"/>
      </w:divBdr>
    </w:div>
    <w:div w:id="318046303">
      <w:bodyDiv w:val="1"/>
      <w:marLeft w:val="0"/>
      <w:marRight w:val="0"/>
      <w:marTop w:val="0"/>
      <w:marBottom w:val="0"/>
      <w:divBdr>
        <w:top w:val="none" w:sz="0" w:space="0" w:color="auto"/>
        <w:left w:val="none" w:sz="0" w:space="0" w:color="auto"/>
        <w:bottom w:val="none" w:sz="0" w:space="0" w:color="auto"/>
        <w:right w:val="none" w:sz="0" w:space="0" w:color="auto"/>
      </w:divBdr>
    </w:div>
    <w:div w:id="318266349">
      <w:bodyDiv w:val="1"/>
      <w:marLeft w:val="0"/>
      <w:marRight w:val="0"/>
      <w:marTop w:val="0"/>
      <w:marBottom w:val="0"/>
      <w:divBdr>
        <w:top w:val="none" w:sz="0" w:space="0" w:color="auto"/>
        <w:left w:val="none" w:sz="0" w:space="0" w:color="auto"/>
        <w:bottom w:val="none" w:sz="0" w:space="0" w:color="auto"/>
        <w:right w:val="none" w:sz="0" w:space="0" w:color="auto"/>
      </w:divBdr>
    </w:div>
    <w:div w:id="318315983">
      <w:bodyDiv w:val="1"/>
      <w:marLeft w:val="0"/>
      <w:marRight w:val="0"/>
      <w:marTop w:val="0"/>
      <w:marBottom w:val="0"/>
      <w:divBdr>
        <w:top w:val="none" w:sz="0" w:space="0" w:color="auto"/>
        <w:left w:val="none" w:sz="0" w:space="0" w:color="auto"/>
        <w:bottom w:val="none" w:sz="0" w:space="0" w:color="auto"/>
        <w:right w:val="none" w:sz="0" w:space="0" w:color="auto"/>
      </w:divBdr>
    </w:div>
    <w:div w:id="318458937">
      <w:bodyDiv w:val="1"/>
      <w:marLeft w:val="0"/>
      <w:marRight w:val="0"/>
      <w:marTop w:val="0"/>
      <w:marBottom w:val="0"/>
      <w:divBdr>
        <w:top w:val="none" w:sz="0" w:space="0" w:color="auto"/>
        <w:left w:val="none" w:sz="0" w:space="0" w:color="auto"/>
        <w:bottom w:val="none" w:sz="0" w:space="0" w:color="auto"/>
        <w:right w:val="none" w:sz="0" w:space="0" w:color="auto"/>
      </w:divBdr>
    </w:div>
    <w:div w:id="318729737">
      <w:bodyDiv w:val="1"/>
      <w:marLeft w:val="0"/>
      <w:marRight w:val="0"/>
      <w:marTop w:val="0"/>
      <w:marBottom w:val="0"/>
      <w:divBdr>
        <w:top w:val="none" w:sz="0" w:space="0" w:color="auto"/>
        <w:left w:val="none" w:sz="0" w:space="0" w:color="auto"/>
        <w:bottom w:val="none" w:sz="0" w:space="0" w:color="auto"/>
        <w:right w:val="none" w:sz="0" w:space="0" w:color="auto"/>
      </w:divBdr>
    </w:div>
    <w:div w:id="318732907">
      <w:bodyDiv w:val="1"/>
      <w:marLeft w:val="0"/>
      <w:marRight w:val="0"/>
      <w:marTop w:val="0"/>
      <w:marBottom w:val="0"/>
      <w:divBdr>
        <w:top w:val="none" w:sz="0" w:space="0" w:color="auto"/>
        <w:left w:val="none" w:sz="0" w:space="0" w:color="auto"/>
        <w:bottom w:val="none" w:sz="0" w:space="0" w:color="auto"/>
        <w:right w:val="none" w:sz="0" w:space="0" w:color="auto"/>
      </w:divBdr>
    </w:div>
    <w:div w:id="319037771">
      <w:bodyDiv w:val="1"/>
      <w:marLeft w:val="0"/>
      <w:marRight w:val="0"/>
      <w:marTop w:val="0"/>
      <w:marBottom w:val="0"/>
      <w:divBdr>
        <w:top w:val="none" w:sz="0" w:space="0" w:color="auto"/>
        <w:left w:val="none" w:sz="0" w:space="0" w:color="auto"/>
        <w:bottom w:val="none" w:sz="0" w:space="0" w:color="auto"/>
        <w:right w:val="none" w:sz="0" w:space="0" w:color="auto"/>
      </w:divBdr>
    </w:div>
    <w:div w:id="319037922">
      <w:bodyDiv w:val="1"/>
      <w:marLeft w:val="0"/>
      <w:marRight w:val="0"/>
      <w:marTop w:val="0"/>
      <w:marBottom w:val="0"/>
      <w:divBdr>
        <w:top w:val="none" w:sz="0" w:space="0" w:color="auto"/>
        <w:left w:val="none" w:sz="0" w:space="0" w:color="auto"/>
        <w:bottom w:val="none" w:sz="0" w:space="0" w:color="auto"/>
        <w:right w:val="none" w:sz="0" w:space="0" w:color="auto"/>
      </w:divBdr>
    </w:div>
    <w:div w:id="319045338">
      <w:bodyDiv w:val="1"/>
      <w:marLeft w:val="0"/>
      <w:marRight w:val="0"/>
      <w:marTop w:val="0"/>
      <w:marBottom w:val="0"/>
      <w:divBdr>
        <w:top w:val="none" w:sz="0" w:space="0" w:color="auto"/>
        <w:left w:val="none" w:sz="0" w:space="0" w:color="auto"/>
        <w:bottom w:val="none" w:sz="0" w:space="0" w:color="auto"/>
        <w:right w:val="none" w:sz="0" w:space="0" w:color="auto"/>
      </w:divBdr>
    </w:div>
    <w:div w:id="319426133">
      <w:bodyDiv w:val="1"/>
      <w:marLeft w:val="0"/>
      <w:marRight w:val="0"/>
      <w:marTop w:val="0"/>
      <w:marBottom w:val="0"/>
      <w:divBdr>
        <w:top w:val="none" w:sz="0" w:space="0" w:color="auto"/>
        <w:left w:val="none" w:sz="0" w:space="0" w:color="auto"/>
        <w:bottom w:val="none" w:sz="0" w:space="0" w:color="auto"/>
        <w:right w:val="none" w:sz="0" w:space="0" w:color="auto"/>
      </w:divBdr>
    </w:div>
    <w:div w:id="319504941">
      <w:bodyDiv w:val="1"/>
      <w:marLeft w:val="0"/>
      <w:marRight w:val="0"/>
      <w:marTop w:val="0"/>
      <w:marBottom w:val="0"/>
      <w:divBdr>
        <w:top w:val="none" w:sz="0" w:space="0" w:color="auto"/>
        <w:left w:val="none" w:sz="0" w:space="0" w:color="auto"/>
        <w:bottom w:val="none" w:sz="0" w:space="0" w:color="auto"/>
        <w:right w:val="none" w:sz="0" w:space="0" w:color="auto"/>
      </w:divBdr>
    </w:div>
    <w:div w:id="319621249">
      <w:bodyDiv w:val="1"/>
      <w:marLeft w:val="0"/>
      <w:marRight w:val="0"/>
      <w:marTop w:val="0"/>
      <w:marBottom w:val="0"/>
      <w:divBdr>
        <w:top w:val="none" w:sz="0" w:space="0" w:color="auto"/>
        <w:left w:val="none" w:sz="0" w:space="0" w:color="auto"/>
        <w:bottom w:val="none" w:sz="0" w:space="0" w:color="auto"/>
        <w:right w:val="none" w:sz="0" w:space="0" w:color="auto"/>
      </w:divBdr>
    </w:div>
    <w:div w:id="319697143">
      <w:bodyDiv w:val="1"/>
      <w:marLeft w:val="0"/>
      <w:marRight w:val="0"/>
      <w:marTop w:val="0"/>
      <w:marBottom w:val="0"/>
      <w:divBdr>
        <w:top w:val="none" w:sz="0" w:space="0" w:color="auto"/>
        <w:left w:val="none" w:sz="0" w:space="0" w:color="auto"/>
        <w:bottom w:val="none" w:sz="0" w:space="0" w:color="auto"/>
        <w:right w:val="none" w:sz="0" w:space="0" w:color="auto"/>
      </w:divBdr>
    </w:div>
    <w:div w:id="320349720">
      <w:bodyDiv w:val="1"/>
      <w:marLeft w:val="0"/>
      <w:marRight w:val="0"/>
      <w:marTop w:val="0"/>
      <w:marBottom w:val="0"/>
      <w:divBdr>
        <w:top w:val="none" w:sz="0" w:space="0" w:color="auto"/>
        <w:left w:val="none" w:sz="0" w:space="0" w:color="auto"/>
        <w:bottom w:val="none" w:sz="0" w:space="0" w:color="auto"/>
        <w:right w:val="none" w:sz="0" w:space="0" w:color="auto"/>
      </w:divBdr>
    </w:div>
    <w:div w:id="320431555">
      <w:bodyDiv w:val="1"/>
      <w:marLeft w:val="0"/>
      <w:marRight w:val="0"/>
      <w:marTop w:val="0"/>
      <w:marBottom w:val="0"/>
      <w:divBdr>
        <w:top w:val="none" w:sz="0" w:space="0" w:color="auto"/>
        <w:left w:val="none" w:sz="0" w:space="0" w:color="auto"/>
        <w:bottom w:val="none" w:sz="0" w:space="0" w:color="auto"/>
        <w:right w:val="none" w:sz="0" w:space="0" w:color="auto"/>
      </w:divBdr>
    </w:div>
    <w:div w:id="320617946">
      <w:bodyDiv w:val="1"/>
      <w:marLeft w:val="0"/>
      <w:marRight w:val="0"/>
      <w:marTop w:val="0"/>
      <w:marBottom w:val="0"/>
      <w:divBdr>
        <w:top w:val="none" w:sz="0" w:space="0" w:color="auto"/>
        <w:left w:val="none" w:sz="0" w:space="0" w:color="auto"/>
        <w:bottom w:val="none" w:sz="0" w:space="0" w:color="auto"/>
        <w:right w:val="none" w:sz="0" w:space="0" w:color="auto"/>
      </w:divBdr>
    </w:div>
    <w:div w:id="320819745">
      <w:bodyDiv w:val="1"/>
      <w:marLeft w:val="0"/>
      <w:marRight w:val="0"/>
      <w:marTop w:val="0"/>
      <w:marBottom w:val="0"/>
      <w:divBdr>
        <w:top w:val="none" w:sz="0" w:space="0" w:color="auto"/>
        <w:left w:val="none" w:sz="0" w:space="0" w:color="auto"/>
        <w:bottom w:val="none" w:sz="0" w:space="0" w:color="auto"/>
        <w:right w:val="none" w:sz="0" w:space="0" w:color="auto"/>
      </w:divBdr>
    </w:div>
    <w:div w:id="321155385">
      <w:bodyDiv w:val="1"/>
      <w:marLeft w:val="0"/>
      <w:marRight w:val="0"/>
      <w:marTop w:val="0"/>
      <w:marBottom w:val="0"/>
      <w:divBdr>
        <w:top w:val="none" w:sz="0" w:space="0" w:color="auto"/>
        <w:left w:val="none" w:sz="0" w:space="0" w:color="auto"/>
        <w:bottom w:val="none" w:sz="0" w:space="0" w:color="auto"/>
        <w:right w:val="none" w:sz="0" w:space="0" w:color="auto"/>
      </w:divBdr>
    </w:div>
    <w:div w:id="321199971">
      <w:bodyDiv w:val="1"/>
      <w:marLeft w:val="0"/>
      <w:marRight w:val="0"/>
      <w:marTop w:val="0"/>
      <w:marBottom w:val="0"/>
      <w:divBdr>
        <w:top w:val="none" w:sz="0" w:space="0" w:color="auto"/>
        <w:left w:val="none" w:sz="0" w:space="0" w:color="auto"/>
        <w:bottom w:val="none" w:sz="0" w:space="0" w:color="auto"/>
        <w:right w:val="none" w:sz="0" w:space="0" w:color="auto"/>
      </w:divBdr>
    </w:div>
    <w:div w:id="321324477">
      <w:bodyDiv w:val="1"/>
      <w:marLeft w:val="0"/>
      <w:marRight w:val="0"/>
      <w:marTop w:val="0"/>
      <w:marBottom w:val="0"/>
      <w:divBdr>
        <w:top w:val="none" w:sz="0" w:space="0" w:color="auto"/>
        <w:left w:val="none" w:sz="0" w:space="0" w:color="auto"/>
        <w:bottom w:val="none" w:sz="0" w:space="0" w:color="auto"/>
        <w:right w:val="none" w:sz="0" w:space="0" w:color="auto"/>
      </w:divBdr>
    </w:div>
    <w:div w:id="321548856">
      <w:bodyDiv w:val="1"/>
      <w:marLeft w:val="0"/>
      <w:marRight w:val="0"/>
      <w:marTop w:val="0"/>
      <w:marBottom w:val="0"/>
      <w:divBdr>
        <w:top w:val="none" w:sz="0" w:space="0" w:color="auto"/>
        <w:left w:val="none" w:sz="0" w:space="0" w:color="auto"/>
        <w:bottom w:val="none" w:sz="0" w:space="0" w:color="auto"/>
        <w:right w:val="none" w:sz="0" w:space="0" w:color="auto"/>
      </w:divBdr>
    </w:div>
    <w:div w:id="321742937">
      <w:bodyDiv w:val="1"/>
      <w:marLeft w:val="0"/>
      <w:marRight w:val="0"/>
      <w:marTop w:val="0"/>
      <w:marBottom w:val="0"/>
      <w:divBdr>
        <w:top w:val="none" w:sz="0" w:space="0" w:color="auto"/>
        <w:left w:val="none" w:sz="0" w:space="0" w:color="auto"/>
        <w:bottom w:val="none" w:sz="0" w:space="0" w:color="auto"/>
        <w:right w:val="none" w:sz="0" w:space="0" w:color="auto"/>
      </w:divBdr>
    </w:div>
    <w:div w:id="322203444">
      <w:bodyDiv w:val="1"/>
      <w:marLeft w:val="0"/>
      <w:marRight w:val="0"/>
      <w:marTop w:val="0"/>
      <w:marBottom w:val="0"/>
      <w:divBdr>
        <w:top w:val="none" w:sz="0" w:space="0" w:color="auto"/>
        <w:left w:val="none" w:sz="0" w:space="0" w:color="auto"/>
        <w:bottom w:val="none" w:sz="0" w:space="0" w:color="auto"/>
        <w:right w:val="none" w:sz="0" w:space="0" w:color="auto"/>
      </w:divBdr>
    </w:div>
    <w:div w:id="322204687">
      <w:bodyDiv w:val="1"/>
      <w:marLeft w:val="0"/>
      <w:marRight w:val="0"/>
      <w:marTop w:val="0"/>
      <w:marBottom w:val="0"/>
      <w:divBdr>
        <w:top w:val="none" w:sz="0" w:space="0" w:color="auto"/>
        <w:left w:val="none" w:sz="0" w:space="0" w:color="auto"/>
        <w:bottom w:val="none" w:sz="0" w:space="0" w:color="auto"/>
        <w:right w:val="none" w:sz="0" w:space="0" w:color="auto"/>
      </w:divBdr>
    </w:div>
    <w:div w:id="322271623">
      <w:bodyDiv w:val="1"/>
      <w:marLeft w:val="0"/>
      <w:marRight w:val="0"/>
      <w:marTop w:val="0"/>
      <w:marBottom w:val="0"/>
      <w:divBdr>
        <w:top w:val="none" w:sz="0" w:space="0" w:color="auto"/>
        <w:left w:val="none" w:sz="0" w:space="0" w:color="auto"/>
        <w:bottom w:val="none" w:sz="0" w:space="0" w:color="auto"/>
        <w:right w:val="none" w:sz="0" w:space="0" w:color="auto"/>
      </w:divBdr>
    </w:div>
    <w:div w:id="322589285">
      <w:bodyDiv w:val="1"/>
      <w:marLeft w:val="0"/>
      <w:marRight w:val="0"/>
      <w:marTop w:val="0"/>
      <w:marBottom w:val="0"/>
      <w:divBdr>
        <w:top w:val="none" w:sz="0" w:space="0" w:color="auto"/>
        <w:left w:val="none" w:sz="0" w:space="0" w:color="auto"/>
        <w:bottom w:val="none" w:sz="0" w:space="0" w:color="auto"/>
        <w:right w:val="none" w:sz="0" w:space="0" w:color="auto"/>
      </w:divBdr>
    </w:div>
    <w:div w:id="322704870">
      <w:bodyDiv w:val="1"/>
      <w:marLeft w:val="0"/>
      <w:marRight w:val="0"/>
      <w:marTop w:val="0"/>
      <w:marBottom w:val="0"/>
      <w:divBdr>
        <w:top w:val="none" w:sz="0" w:space="0" w:color="auto"/>
        <w:left w:val="none" w:sz="0" w:space="0" w:color="auto"/>
        <w:bottom w:val="none" w:sz="0" w:space="0" w:color="auto"/>
        <w:right w:val="none" w:sz="0" w:space="0" w:color="auto"/>
      </w:divBdr>
    </w:div>
    <w:div w:id="322902210">
      <w:bodyDiv w:val="1"/>
      <w:marLeft w:val="0"/>
      <w:marRight w:val="0"/>
      <w:marTop w:val="0"/>
      <w:marBottom w:val="0"/>
      <w:divBdr>
        <w:top w:val="none" w:sz="0" w:space="0" w:color="auto"/>
        <w:left w:val="none" w:sz="0" w:space="0" w:color="auto"/>
        <w:bottom w:val="none" w:sz="0" w:space="0" w:color="auto"/>
        <w:right w:val="none" w:sz="0" w:space="0" w:color="auto"/>
      </w:divBdr>
    </w:div>
    <w:div w:id="323163152">
      <w:bodyDiv w:val="1"/>
      <w:marLeft w:val="0"/>
      <w:marRight w:val="0"/>
      <w:marTop w:val="0"/>
      <w:marBottom w:val="0"/>
      <w:divBdr>
        <w:top w:val="none" w:sz="0" w:space="0" w:color="auto"/>
        <w:left w:val="none" w:sz="0" w:space="0" w:color="auto"/>
        <w:bottom w:val="none" w:sz="0" w:space="0" w:color="auto"/>
        <w:right w:val="none" w:sz="0" w:space="0" w:color="auto"/>
      </w:divBdr>
    </w:div>
    <w:div w:id="323316576">
      <w:bodyDiv w:val="1"/>
      <w:marLeft w:val="0"/>
      <w:marRight w:val="0"/>
      <w:marTop w:val="0"/>
      <w:marBottom w:val="0"/>
      <w:divBdr>
        <w:top w:val="none" w:sz="0" w:space="0" w:color="auto"/>
        <w:left w:val="none" w:sz="0" w:space="0" w:color="auto"/>
        <w:bottom w:val="none" w:sz="0" w:space="0" w:color="auto"/>
        <w:right w:val="none" w:sz="0" w:space="0" w:color="auto"/>
      </w:divBdr>
    </w:div>
    <w:div w:id="323825415">
      <w:bodyDiv w:val="1"/>
      <w:marLeft w:val="0"/>
      <w:marRight w:val="0"/>
      <w:marTop w:val="0"/>
      <w:marBottom w:val="0"/>
      <w:divBdr>
        <w:top w:val="none" w:sz="0" w:space="0" w:color="auto"/>
        <w:left w:val="none" w:sz="0" w:space="0" w:color="auto"/>
        <w:bottom w:val="none" w:sz="0" w:space="0" w:color="auto"/>
        <w:right w:val="none" w:sz="0" w:space="0" w:color="auto"/>
      </w:divBdr>
    </w:div>
    <w:div w:id="323897240">
      <w:bodyDiv w:val="1"/>
      <w:marLeft w:val="0"/>
      <w:marRight w:val="0"/>
      <w:marTop w:val="0"/>
      <w:marBottom w:val="0"/>
      <w:divBdr>
        <w:top w:val="none" w:sz="0" w:space="0" w:color="auto"/>
        <w:left w:val="none" w:sz="0" w:space="0" w:color="auto"/>
        <w:bottom w:val="none" w:sz="0" w:space="0" w:color="auto"/>
        <w:right w:val="none" w:sz="0" w:space="0" w:color="auto"/>
      </w:divBdr>
    </w:div>
    <w:div w:id="324092558">
      <w:bodyDiv w:val="1"/>
      <w:marLeft w:val="0"/>
      <w:marRight w:val="0"/>
      <w:marTop w:val="0"/>
      <w:marBottom w:val="0"/>
      <w:divBdr>
        <w:top w:val="none" w:sz="0" w:space="0" w:color="auto"/>
        <w:left w:val="none" w:sz="0" w:space="0" w:color="auto"/>
        <w:bottom w:val="none" w:sz="0" w:space="0" w:color="auto"/>
        <w:right w:val="none" w:sz="0" w:space="0" w:color="auto"/>
      </w:divBdr>
    </w:div>
    <w:div w:id="324282147">
      <w:bodyDiv w:val="1"/>
      <w:marLeft w:val="0"/>
      <w:marRight w:val="0"/>
      <w:marTop w:val="0"/>
      <w:marBottom w:val="0"/>
      <w:divBdr>
        <w:top w:val="none" w:sz="0" w:space="0" w:color="auto"/>
        <w:left w:val="none" w:sz="0" w:space="0" w:color="auto"/>
        <w:bottom w:val="none" w:sz="0" w:space="0" w:color="auto"/>
        <w:right w:val="none" w:sz="0" w:space="0" w:color="auto"/>
      </w:divBdr>
    </w:div>
    <w:div w:id="324407472">
      <w:bodyDiv w:val="1"/>
      <w:marLeft w:val="0"/>
      <w:marRight w:val="0"/>
      <w:marTop w:val="0"/>
      <w:marBottom w:val="0"/>
      <w:divBdr>
        <w:top w:val="none" w:sz="0" w:space="0" w:color="auto"/>
        <w:left w:val="none" w:sz="0" w:space="0" w:color="auto"/>
        <w:bottom w:val="none" w:sz="0" w:space="0" w:color="auto"/>
        <w:right w:val="none" w:sz="0" w:space="0" w:color="auto"/>
      </w:divBdr>
    </w:div>
    <w:div w:id="324435094">
      <w:bodyDiv w:val="1"/>
      <w:marLeft w:val="0"/>
      <w:marRight w:val="0"/>
      <w:marTop w:val="0"/>
      <w:marBottom w:val="0"/>
      <w:divBdr>
        <w:top w:val="none" w:sz="0" w:space="0" w:color="auto"/>
        <w:left w:val="none" w:sz="0" w:space="0" w:color="auto"/>
        <w:bottom w:val="none" w:sz="0" w:space="0" w:color="auto"/>
        <w:right w:val="none" w:sz="0" w:space="0" w:color="auto"/>
      </w:divBdr>
    </w:div>
    <w:div w:id="324751020">
      <w:bodyDiv w:val="1"/>
      <w:marLeft w:val="0"/>
      <w:marRight w:val="0"/>
      <w:marTop w:val="0"/>
      <w:marBottom w:val="0"/>
      <w:divBdr>
        <w:top w:val="none" w:sz="0" w:space="0" w:color="auto"/>
        <w:left w:val="none" w:sz="0" w:space="0" w:color="auto"/>
        <w:bottom w:val="none" w:sz="0" w:space="0" w:color="auto"/>
        <w:right w:val="none" w:sz="0" w:space="0" w:color="auto"/>
      </w:divBdr>
    </w:div>
    <w:div w:id="324817547">
      <w:bodyDiv w:val="1"/>
      <w:marLeft w:val="0"/>
      <w:marRight w:val="0"/>
      <w:marTop w:val="0"/>
      <w:marBottom w:val="0"/>
      <w:divBdr>
        <w:top w:val="none" w:sz="0" w:space="0" w:color="auto"/>
        <w:left w:val="none" w:sz="0" w:space="0" w:color="auto"/>
        <w:bottom w:val="none" w:sz="0" w:space="0" w:color="auto"/>
        <w:right w:val="none" w:sz="0" w:space="0" w:color="auto"/>
      </w:divBdr>
    </w:div>
    <w:div w:id="324864392">
      <w:bodyDiv w:val="1"/>
      <w:marLeft w:val="0"/>
      <w:marRight w:val="0"/>
      <w:marTop w:val="0"/>
      <w:marBottom w:val="0"/>
      <w:divBdr>
        <w:top w:val="none" w:sz="0" w:space="0" w:color="auto"/>
        <w:left w:val="none" w:sz="0" w:space="0" w:color="auto"/>
        <w:bottom w:val="none" w:sz="0" w:space="0" w:color="auto"/>
        <w:right w:val="none" w:sz="0" w:space="0" w:color="auto"/>
      </w:divBdr>
    </w:div>
    <w:div w:id="324864965">
      <w:bodyDiv w:val="1"/>
      <w:marLeft w:val="0"/>
      <w:marRight w:val="0"/>
      <w:marTop w:val="0"/>
      <w:marBottom w:val="0"/>
      <w:divBdr>
        <w:top w:val="none" w:sz="0" w:space="0" w:color="auto"/>
        <w:left w:val="none" w:sz="0" w:space="0" w:color="auto"/>
        <w:bottom w:val="none" w:sz="0" w:space="0" w:color="auto"/>
        <w:right w:val="none" w:sz="0" w:space="0" w:color="auto"/>
      </w:divBdr>
    </w:div>
    <w:div w:id="325129830">
      <w:bodyDiv w:val="1"/>
      <w:marLeft w:val="0"/>
      <w:marRight w:val="0"/>
      <w:marTop w:val="0"/>
      <w:marBottom w:val="0"/>
      <w:divBdr>
        <w:top w:val="none" w:sz="0" w:space="0" w:color="auto"/>
        <w:left w:val="none" w:sz="0" w:space="0" w:color="auto"/>
        <w:bottom w:val="none" w:sz="0" w:space="0" w:color="auto"/>
        <w:right w:val="none" w:sz="0" w:space="0" w:color="auto"/>
      </w:divBdr>
    </w:div>
    <w:div w:id="325326105">
      <w:bodyDiv w:val="1"/>
      <w:marLeft w:val="0"/>
      <w:marRight w:val="0"/>
      <w:marTop w:val="0"/>
      <w:marBottom w:val="0"/>
      <w:divBdr>
        <w:top w:val="none" w:sz="0" w:space="0" w:color="auto"/>
        <w:left w:val="none" w:sz="0" w:space="0" w:color="auto"/>
        <w:bottom w:val="none" w:sz="0" w:space="0" w:color="auto"/>
        <w:right w:val="none" w:sz="0" w:space="0" w:color="auto"/>
      </w:divBdr>
    </w:div>
    <w:div w:id="325326861">
      <w:bodyDiv w:val="1"/>
      <w:marLeft w:val="0"/>
      <w:marRight w:val="0"/>
      <w:marTop w:val="0"/>
      <w:marBottom w:val="0"/>
      <w:divBdr>
        <w:top w:val="none" w:sz="0" w:space="0" w:color="auto"/>
        <w:left w:val="none" w:sz="0" w:space="0" w:color="auto"/>
        <w:bottom w:val="none" w:sz="0" w:space="0" w:color="auto"/>
        <w:right w:val="none" w:sz="0" w:space="0" w:color="auto"/>
      </w:divBdr>
    </w:div>
    <w:div w:id="325867150">
      <w:bodyDiv w:val="1"/>
      <w:marLeft w:val="0"/>
      <w:marRight w:val="0"/>
      <w:marTop w:val="0"/>
      <w:marBottom w:val="0"/>
      <w:divBdr>
        <w:top w:val="none" w:sz="0" w:space="0" w:color="auto"/>
        <w:left w:val="none" w:sz="0" w:space="0" w:color="auto"/>
        <w:bottom w:val="none" w:sz="0" w:space="0" w:color="auto"/>
        <w:right w:val="none" w:sz="0" w:space="0" w:color="auto"/>
      </w:divBdr>
    </w:div>
    <w:div w:id="325867197">
      <w:bodyDiv w:val="1"/>
      <w:marLeft w:val="0"/>
      <w:marRight w:val="0"/>
      <w:marTop w:val="0"/>
      <w:marBottom w:val="0"/>
      <w:divBdr>
        <w:top w:val="none" w:sz="0" w:space="0" w:color="auto"/>
        <w:left w:val="none" w:sz="0" w:space="0" w:color="auto"/>
        <w:bottom w:val="none" w:sz="0" w:space="0" w:color="auto"/>
        <w:right w:val="none" w:sz="0" w:space="0" w:color="auto"/>
      </w:divBdr>
    </w:div>
    <w:div w:id="325979062">
      <w:bodyDiv w:val="1"/>
      <w:marLeft w:val="0"/>
      <w:marRight w:val="0"/>
      <w:marTop w:val="0"/>
      <w:marBottom w:val="0"/>
      <w:divBdr>
        <w:top w:val="none" w:sz="0" w:space="0" w:color="auto"/>
        <w:left w:val="none" w:sz="0" w:space="0" w:color="auto"/>
        <w:bottom w:val="none" w:sz="0" w:space="0" w:color="auto"/>
        <w:right w:val="none" w:sz="0" w:space="0" w:color="auto"/>
      </w:divBdr>
    </w:div>
    <w:div w:id="326137167">
      <w:bodyDiv w:val="1"/>
      <w:marLeft w:val="0"/>
      <w:marRight w:val="0"/>
      <w:marTop w:val="0"/>
      <w:marBottom w:val="0"/>
      <w:divBdr>
        <w:top w:val="none" w:sz="0" w:space="0" w:color="auto"/>
        <w:left w:val="none" w:sz="0" w:space="0" w:color="auto"/>
        <w:bottom w:val="none" w:sz="0" w:space="0" w:color="auto"/>
        <w:right w:val="none" w:sz="0" w:space="0" w:color="auto"/>
      </w:divBdr>
    </w:div>
    <w:div w:id="326178622">
      <w:bodyDiv w:val="1"/>
      <w:marLeft w:val="0"/>
      <w:marRight w:val="0"/>
      <w:marTop w:val="0"/>
      <w:marBottom w:val="0"/>
      <w:divBdr>
        <w:top w:val="none" w:sz="0" w:space="0" w:color="auto"/>
        <w:left w:val="none" w:sz="0" w:space="0" w:color="auto"/>
        <w:bottom w:val="none" w:sz="0" w:space="0" w:color="auto"/>
        <w:right w:val="none" w:sz="0" w:space="0" w:color="auto"/>
      </w:divBdr>
    </w:div>
    <w:div w:id="326247679">
      <w:bodyDiv w:val="1"/>
      <w:marLeft w:val="0"/>
      <w:marRight w:val="0"/>
      <w:marTop w:val="0"/>
      <w:marBottom w:val="0"/>
      <w:divBdr>
        <w:top w:val="none" w:sz="0" w:space="0" w:color="auto"/>
        <w:left w:val="none" w:sz="0" w:space="0" w:color="auto"/>
        <w:bottom w:val="none" w:sz="0" w:space="0" w:color="auto"/>
        <w:right w:val="none" w:sz="0" w:space="0" w:color="auto"/>
      </w:divBdr>
    </w:div>
    <w:div w:id="326251656">
      <w:bodyDiv w:val="1"/>
      <w:marLeft w:val="0"/>
      <w:marRight w:val="0"/>
      <w:marTop w:val="0"/>
      <w:marBottom w:val="0"/>
      <w:divBdr>
        <w:top w:val="none" w:sz="0" w:space="0" w:color="auto"/>
        <w:left w:val="none" w:sz="0" w:space="0" w:color="auto"/>
        <w:bottom w:val="none" w:sz="0" w:space="0" w:color="auto"/>
        <w:right w:val="none" w:sz="0" w:space="0" w:color="auto"/>
      </w:divBdr>
    </w:div>
    <w:div w:id="326446245">
      <w:bodyDiv w:val="1"/>
      <w:marLeft w:val="0"/>
      <w:marRight w:val="0"/>
      <w:marTop w:val="0"/>
      <w:marBottom w:val="0"/>
      <w:divBdr>
        <w:top w:val="none" w:sz="0" w:space="0" w:color="auto"/>
        <w:left w:val="none" w:sz="0" w:space="0" w:color="auto"/>
        <w:bottom w:val="none" w:sz="0" w:space="0" w:color="auto"/>
        <w:right w:val="none" w:sz="0" w:space="0" w:color="auto"/>
      </w:divBdr>
    </w:div>
    <w:div w:id="326635645">
      <w:bodyDiv w:val="1"/>
      <w:marLeft w:val="0"/>
      <w:marRight w:val="0"/>
      <w:marTop w:val="0"/>
      <w:marBottom w:val="0"/>
      <w:divBdr>
        <w:top w:val="none" w:sz="0" w:space="0" w:color="auto"/>
        <w:left w:val="none" w:sz="0" w:space="0" w:color="auto"/>
        <w:bottom w:val="none" w:sz="0" w:space="0" w:color="auto"/>
        <w:right w:val="none" w:sz="0" w:space="0" w:color="auto"/>
      </w:divBdr>
    </w:div>
    <w:div w:id="326716199">
      <w:bodyDiv w:val="1"/>
      <w:marLeft w:val="0"/>
      <w:marRight w:val="0"/>
      <w:marTop w:val="0"/>
      <w:marBottom w:val="0"/>
      <w:divBdr>
        <w:top w:val="none" w:sz="0" w:space="0" w:color="auto"/>
        <w:left w:val="none" w:sz="0" w:space="0" w:color="auto"/>
        <w:bottom w:val="none" w:sz="0" w:space="0" w:color="auto"/>
        <w:right w:val="none" w:sz="0" w:space="0" w:color="auto"/>
      </w:divBdr>
    </w:div>
    <w:div w:id="326716311">
      <w:bodyDiv w:val="1"/>
      <w:marLeft w:val="0"/>
      <w:marRight w:val="0"/>
      <w:marTop w:val="0"/>
      <w:marBottom w:val="0"/>
      <w:divBdr>
        <w:top w:val="none" w:sz="0" w:space="0" w:color="auto"/>
        <w:left w:val="none" w:sz="0" w:space="0" w:color="auto"/>
        <w:bottom w:val="none" w:sz="0" w:space="0" w:color="auto"/>
        <w:right w:val="none" w:sz="0" w:space="0" w:color="auto"/>
      </w:divBdr>
    </w:div>
    <w:div w:id="326789069">
      <w:bodyDiv w:val="1"/>
      <w:marLeft w:val="0"/>
      <w:marRight w:val="0"/>
      <w:marTop w:val="0"/>
      <w:marBottom w:val="0"/>
      <w:divBdr>
        <w:top w:val="none" w:sz="0" w:space="0" w:color="auto"/>
        <w:left w:val="none" w:sz="0" w:space="0" w:color="auto"/>
        <w:bottom w:val="none" w:sz="0" w:space="0" w:color="auto"/>
        <w:right w:val="none" w:sz="0" w:space="0" w:color="auto"/>
      </w:divBdr>
    </w:div>
    <w:div w:id="327094802">
      <w:bodyDiv w:val="1"/>
      <w:marLeft w:val="0"/>
      <w:marRight w:val="0"/>
      <w:marTop w:val="0"/>
      <w:marBottom w:val="0"/>
      <w:divBdr>
        <w:top w:val="none" w:sz="0" w:space="0" w:color="auto"/>
        <w:left w:val="none" w:sz="0" w:space="0" w:color="auto"/>
        <w:bottom w:val="none" w:sz="0" w:space="0" w:color="auto"/>
        <w:right w:val="none" w:sz="0" w:space="0" w:color="auto"/>
      </w:divBdr>
    </w:div>
    <w:div w:id="327253497">
      <w:bodyDiv w:val="1"/>
      <w:marLeft w:val="0"/>
      <w:marRight w:val="0"/>
      <w:marTop w:val="0"/>
      <w:marBottom w:val="0"/>
      <w:divBdr>
        <w:top w:val="none" w:sz="0" w:space="0" w:color="auto"/>
        <w:left w:val="none" w:sz="0" w:space="0" w:color="auto"/>
        <w:bottom w:val="none" w:sz="0" w:space="0" w:color="auto"/>
        <w:right w:val="none" w:sz="0" w:space="0" w:color="auto"/>
      </w:divBdr>
    </w:div>
    <w:div w:id="327293657">
      <w:bodyDiv w:val="1"/>
      <w:marLeft w:val="0"/>
      <w:marRight w:val="0"/>
      <w:marTop w:val="0"/>
      <w:marBottom w:val="0"/>
      <w:divBdr>
        <w:top w:val="none" w:sz="0" w:space="0" w:color="auto"/>
        <w:left w:val="none" w:sz="0" w:space="0" w:color="auto"/>
        <w:bottom w:val="none" w:sz="0" w:space="0" w:color="auto"/>
        <w:right w:val="none" w:sz="0" w:space="0" w:color="auto"/>
      </w:divBdr>
    </w:div>
    <w:div w:id="327362974">
      <w:bodyDiv w:val="1"/>
      <w:marLeft w:val="0"/>
      <w:marRight w:val="0"/>
      <w:marTop w:val="0"/>
      <w:marBottom w:val="0"/>
      <w:divBdr>
        <w:top w:val="none" w:sz="0" w:space="0" w:color="auto"/>
        <w:left w:val="none" w:sz="0" w:space="0" w:color="auto"/>
        <w:bottom w:val="none" w:sz="0" w:space="0" w:color="auto"/>
        <w:right w:val="none" w:sz="0" w:space="0" w:color="auto"/>
      </w:divBdr>
    </w:div>
    <w:div w:id="327486092">
      <w:bodyDiv w:val="1"/>
      <w:marLeft w:val="0"/>
      <w:marRight w:val="0"/>
      <w:marTop w:val="0"/>
      <w:marBottom w:val="0"/>
      <w:divBdr>
        <w:top w:val="none" w:sz="0" w:space="0" w:color="auto"/>
        <w:left w:val="none" w:sz="0" w:space="0" w:color="auto"/>
        <w:bottom w:val="none" w:sz="0" w:space="0" w:color="auto"/>
        <w:right w:val="none" w:sz="0" w:space="0" w:color="auto"/>
      </w:divBdr>
    </w:div>
    <w:div w:id="327681621">
      <w:bodyDiv w:val="1"/>
      <w:marLeft w:val="0"/>
      <w:marRight w:val="0"/>
      <w:marTop w:val="0"/>
      <w:marBottom w:val="0"/>
      <w:divBdr>
        <w:top w:val="none" w:sz="0" w:space="0" w:color="auto"/>
        <w:left w:val="none" w:sz="0" w:space="0" w:color="auto"/>
        <w:bottom w:val="none" w:sz="0" w:space="0" w:color="auto"/>
        <w:right w:val="none" w:sz="0" w:space="0" w:color="auto"/>
      </w:divBdr>
    </w:div>
    <w:div w:id="327754759">
      <w:bodyDiv w:val="1"/>
      <w:marLeft w:val="0"/>
      <w:marRight w:val="0"/>
      <w:marTop w:val="0"/>
      <w:marBottom w:val="0"/>
      <w:divBdr>
        <w:top w:val="none" w:sz="0" w:space="0" w:color="auto"/>
        <w:left w:val="none" w:sz="0" w:space="0" w:color="auto"/>
        <w:bottom w:val="none" w:sz="0" w:space="0" w:color="auto"/>
        <w:right w:val="none" w:sz="0" w:space="0" w:color="auto"/>
      </w:divBdr>
    </w:div>
    <w:div w:id="327827341">
      <w:bodyDiv w:val="1"/>
      <w:marLeft w:val="0"/>
      <w:marRight w:val="0"/>
      <w:marTop w:val="0"/>
      <w:marBottom w:val="0"/>
      <w:divBdr>
        <w:top w:val="none" w:sz="0" w:space="0" w:color="auto"/>
        <w:left w:val="none" w:sz="0" w:space="0" w:color="auto"/>
        <w:bottom w:val="none" w:sz="0" w:space="0" w:color="auto"/>
        <w:right w:val="none" w:sz="0" w:space="0" w:color="auto"/>
      </w:divBdr>
    </w:div>
    <w:div w:id="327950792">
      <w:bodyDiv w:val="1"/>
      <w:marLeft w:val="0"/>
      <w:marRight w:val="0"/>
      <w:marTop w:val="0"/>
      <w:marBottom w:val="0"/>
      <w:divBdr>
        <w:top w:val="none" w:sz="0" w:space="0" w:color="auto"/>
        <w:left w:val="none" w:sz="0" w:space="0" w:color="auto"/>
        <w:bottom w:val="none" w:sz="0" w:space="0" w:color="auto"/>
        <w:right w:val="none" w:sz="0" w:space="0" w:color="auto"/>
      </w:divBdr>
    </w:div>
    <w:div w:id="328027981">
      <w:bodyDiv w:val="1"/>
      <w:marLeft w:val="0"/>
      <w:marRight w:val="0"/>
      <w:marTop w:val="0"/>
      <w:marBottom w:val="0"/>
      <w:divBdr>
        <w:top w:val="none" w:sz="0" w:space="0" w:color="auto"/>
        <w:left w:val="none" w:sz="0" w:space="0" w:color="auto"/>
        <w:bottom w:val="none" w:sz="0" w:space="0" w:color="auto"/>
        <w:right w:val="none" w:sz="0" w:space="0" w:color="auto"/>
      </w:divBdr>
    </w:div>
    <w:div w:id="328366646">
      <w:bodyDiv w:val="1"/>
      <w:marLeft w:val="0"/>
      <w:marRight w:val="0"/>
      <w:marTop w:val="0"/>
      <w:marBottom w:val="0"/>
      <w:divBdr>
        <w:top w:val="none" w:sz="0" w:space="0" w:color="auto"/>
        <w:left w:val="none" w:sz="0" w:space="0" w:color="auto"/>
        <w:bottom w:val="none" w:sz="0" w:space="0" w:color="auto"/>
        <w:right w:val="none" w:sz="0" w:space="0" w:color="auto"/>
      </w:divBdr>
    </w:div>
    <w:div w:id="328602191">
      <w:bodyDiv w:val="1"/>
      <w:marLeft w:val="0"/>
      <w:marRight w:val="0"/>
      <w:marTop w:val="0"/>
      <w:marBottom w:val="0"/>
      <w:divBdr>
        <w:top w:val="none" w:sz="0" w:space="0" w:color="auto"/>
        <w:left w:val="none" w:sz="0" w:space="0" w:color="auto"/>
        <w:bottom w:val="none" w:sz="0" w:space="0" w:color="auto"/>
        <w:right w:val="none" w:sz="0" w:space="0" w:color="auto"/>
      </w:divBdr>
    </w:div>
    <w:div w:id="329019465">
      <w:bodyDiv w:val="1"/>
      <w:marLeft w:val="0"/>
      <w:marRight w:val="0"/>
      <w:marTop w:val="0"/>
      <w:marBottom w:val="0"/>
      <w:divBdr>
        <w:top w:val="none" w:sz="0" w:space="0" w:color="auto"/>
        <w:left w:val="none" w:sz="0" w:space="0" w:color="auto"/>
        <w:bottom w:val="none" w:sz="0" w:space="0" w:color="auto"/>
        <w:right w:val="none" w:sz="0" w:space="0" w:color="auto"/>
      </w:divBdr>
    </w:div>
    <w:div w:id="329215036">
      <w:bodyDiv w:val="1"/>
      <w:marLeft w:val="0"/>
      <w:marRight w:val="0"/>
      <w:marTop w:val="0"/>
      <w:marBottom w:val="0"/>
      <w:divBdr>
        <w:top w:val="none" w:sz="0" w:space="0" w:color="auto"/>
        <w:left w:val="none" w:sz="0" w:space="0" w:color="auto"/>
        <w:bottom w:val="none" w:sz="0" w:space="0" w:color="auto"/>
        <w:right w:val="none" w:sz="0" w:space="0" w:color="auto"/>
      </w:divBdr>
    </w:div>
    <w:div w:id="329522758">
      <w:bodyDiv w:val="1"/>
      <w:marLeft w:val="0"/>
      <w:marRight w:val="0"/>
      <w:marTop w:val="0"/>
      <w:marBottom w:val="0"/>
      <w:divBdr>
        <w:top w:val="none" w:sz="0" w:space="0" w:color="auto"/>
        <w:left w:val="none" w:sz="0" w:space="0" w:color="auto"/>
        <w:bottom w:val="none" w:sz="0" w:space="0" w:color="auto"/>
        <w:right w:val="none" w:sz="0" w:space="0" w:color="auto"/>
      </w:divBdr>
    </w:div>
    <w:div w:id="329717910">
      <w:bodyDiv w:val="1"/>
      <w:marLeft w:val="0"/>
      <w:marRight w:val="0"/>
      <w:marTop w:val="0"/>
      <w:marBottom w:val="0"/>
      <w:divBdr>
        <w:top w:val="none" w:sz="0" w:space="0" w:color="auto"/>
        <w:left w:val="none" w:sz="0" w:space="0" w:color="auto"/>
        <w:bottom w:val="none" w:sz="0" w:space="0" w:color="auto"/>
        <w:right w:val="none" w:sz="0" w:space="0" w:color="auto"/>
      </w:divBdr>
    </w:div>
    <w:div w:id="329797963">
      <w:bodyDiv w:val="1"/>
      <w:marLeft w:val="0"/>
      <w:marRight w:val="0"/>
      <w:marTop w:val="0"/>
      <w:marBottom w:val="0"/>
      <w:divBdr>
        <w:top w:val="none" w:sz="0" w:space="0" w:color="auto"/>
        <w:left w:val="none" w:sz="0" w:space="0" w:color="auto"/>
        <w:bottom w:val="none" w:sz="0" w:space="0" w:color="auto"/>
        <w:right w:val="none" w:sz="0" w:space="0" w:color="auto"/>
      </w:divBdr>
    </w:div>
    <w:div w:id="329872680">
      <w:bodyDiv w:val="1"/>
      <w:marLeft w:val="0"/>
      <w:marRight w:val="0"/>
      <w:marTop w:val="0"/>
      <w:marBottom w:val="0"/>
      <w:divBdr>
        <w:top w:val="none" w:sz="0" w:space="0" w:color="auto"/>
        <w:left w:val="none" w:sz="0" w:space="0" w:color="auto"/>
        <w:bottom w:val="none" w:sz="0" w:space="0" w:color="auto"/>
        <w:right w:val="none" w:sz="0" w:space="0" w:color="auto"/>
      </w:divBdr>
    </w:div>
    <w:div w:id="330060808">
      <w:bodyDiv w:val="1"/>
      <w:marLeft w:val="0"/>
      <w:marRight w:val="0"/>
      <w:marTop w:val="0"/>
      <w:marBottom w:val="0"/>
      <w:divBdr>
        <w:top w:val="none" w:sz="0" w:space="0" w:color="auto"/>
        <w:left w:val="none" w:sz="0" w:space="0" w:color="auto"/>
        <w:bottom w:val="none" w:sz="0" w:space="0" w:color="auto"/>
        <w:right w:val="none" w:sz="0" w:space="0" w:color="auto"/>
      </w:divBdr>
    </w:div>
    <w:div w:id="330253538">
      <w:bodyDiv w:val="1"/>
      <w:marLeft w:val="0"/>
      <w:marRight w:val="0"/>
      <w:marTop w:val="0"/>
      <w:marBottom w:val="0"/>
      <w:divBdr>
        <w:top w:val="none" w:sz="0" w:space="0" w:color="auto"/>
        <w:left w:val="none" w:sz="0" w:space="0" w:color="auto"/>
        <w:bottom w:val="none" w:sz="0" w:space="0" w:color="auto"/>
        <w:right w:val="none" w:sz="0" w:space="0" w:color="auto"/>
      </w:divBdr>
    </w:div>
    <w:div w:id="330259689">
      <w:bodyDiv w:val="1"/>
      <w:marLeft w:val="0"/>
      <w:marRight w:val="0"/>
      <w:marTop w:val="0"/>
      <w:marBottom w:val="0"/>
      <w:divBdr>
        <w:top w:val="none" w:sz="0" w:space="0" w:color="auto"/>
        <w:left w:val="none" w:sz="0" w:space="0" w:color="auto"/>
        <w:bottom w:val="none" w:sz="0" w:space="0" w:color="auto"/>
        <w:right w:val="none" w:sz="0" w:space="0" w:color="auto"/>
      </w:divBdr>
    </w:div>
    <w:div w:id="330329628">
      <w:bodyDiv w:val="1"/>
      <w:marLeft w:val="0"/>
      <w:marRight w:val="0"/>
      <w:marTop w:val="0"/>
      <w:marBottom w:val="0"/>
      <w:divBdr>
        <w:top w:val="none" w:sz="0" w:space="0" w:color="auto"/>
        <w:left w:val="none" w:sz="0" w:space="0" w:color="auto"/>
        <w:bottom w:val="none" w:sz="0" w:space="0" w:color="auto"/>
        <w:right w:val="none" w:sz="0" w:space="0" w:color="auto"/>
      </w:divBdr>
    </w:div>
    <w:div w:id="330450989">
      <w:bodyDiv w:val="1"/>
      <w:marLeft w:val="0"/>
      <w:marRight w:val="0"/>
      <w:marTop w:val="0"/>
      <w:marBottom w:val="0"/>
      <w:divBdr>
        <w:top w:val="none" w:sz="0" w:space="0" w:color="auto"/>
        <w:left w:val="none" w:sz="0" w:space="0" w:color="auto"/>
        <w:bottom w:val="none" w:sz="0" w:space="0" w:color="auto"/>
        <w:right w:val="none" w:sz="0" w:space="0" w:color="auto"/>
      </w:divBdr>
    </w:div>
    <w:div w:id="330525489">
      <w:bodyDiv w:val="1"/>
      <w:marLeft w:val="0"/>
      <w:marRight w:val="0"/>
      <w:marTop w:val="0"/>
      <w:marBottom w:val="0"/>
      <w:divBdr>
        <w:top w:val="none" w:sz="0" w:space="0" w:color="auto"/>
        <w:left w:val="none" w:sz="0" w:space="0" w:color="auto"/>
        <w:bottom w:val="none" w:sz="0" w:space="0" w:color="auto"/>
        <w:right w:val="none" w:sz="0" w:space="0" w:color="auto"/>
      </w:divBdr>
    </w:div>
    <w:div w:id="330526467">
      <w:bodyDiv w:val="1"/>
      <w:marLeft w:val="0"/>
      <w:marRight w:val="0"/>
      <w:marTop w:val="0"/>
      <w:marBottom w:val="0"/>
      <w:divBdr>
        <w:top w:val="none" w:sz="0" w:space="0" w:color="auto"/>
        <w:left w:val="none" w:sz="0" w:space="0" w:color="auto"/>
        <w:bottom w:val="none" w:sz="0" w:space="0" w:color="auto"/>
        <w:right w:val="none" w:sz="0" w:space="0" w:color="auto"/>
      </w:divBdr>
    </w:div>
    <w:div w:id="330565683">
      <w:bodyDiv w:val="1"/>
      <w:marLeft w:val="0"/>
      <w:marRight w:val="0"/>
      <w:marTop w:val="0"/>
      <w:marBottom w:val="0"/>
      <w:divBdr>
        <w:top w:val="none" w:sz="0" w:space="0" w:color="auto"/>
        <w:left w:val="none" w:sz="0" w:space="0" w:color="auto"/>
        <w:bottom w:val="none" w:sz="0" w:space="0" w:color="auto"/>
        <w:right w:val="none" w:sz="0" w:space="0" w:color="auto"/>
      </w:divBdr>
    </w:div>
    <w:div w:id="330836419">
      <w:bodyDiv w:val="1"/>
      <w:marLeft w:val="0"/>
      <w:marRight w:val="0"/>
      <w:marTop w:val="0"/>
      <w:marBottom w:val="0"/>
      <w:divBdr>
        <w:top w:val="none" w:sz="0" w:space="0" w:color="auto"/>
        <w:left w:val="none" w:sz="0" w:space="0" w:color="auto"/>
        <w:bottom w:val="none" w:sz="0" w:space="0" w:color="auto"/>
        <w:right w:val="none" w:sz="0" w:space="0" w:color="auto"/>
      </w:divBdr>
    </w:div>
    <w:div w:id="331224644">
      <w:bodyDiv w:val="1"/>
      <w:marLeft w:val="0"/>
      <w:marRight w:val="0"/>
      <w:marTop w:val="0"/>
      <w:marBottom w:val="0"/>
      <w:divBdr>
        <w:top w:val="none" w:sz="0" w:space="0" w:color="auto"/>
        <w:left w:val="none" w:sz="0" w:space="0" w:color="auto"/>
        <w:bottom w:val="none" w:sz="0" w:space="0" w:color="auto"/>
        <w:right w:val="none" w:sz="0" w:space="0" w:color="auto"/>
      </w:divBdr>
    </w:div>
    <w:div w:id="331225351">
      <w:bodyDiv w:val="1"/>
      <w:marLeft w:val="0"/>
      <w:marRight w:val="0"/>
      <w:marTop w:val="0"/>
      <w:marBottom w:val="0"/>
      <w:divBdr>
        <w:top w:val="none" w:sz="0" w:space="0" w:color="auto"/>
        <w:left w:val="none" w:sz="0" w:space="0" w:color="auto"/>
        <w:bottom w:val="none" w:sz="0" w:space="0" w:color="auto"/>
        <w:right w:val="none" w:sz="0" w:space="0" w:color="auto"/>
      </w:divBdr>
    </w:div>
    <w:div w:id="331299850">
      <w:bodyDiv w:val="1"/>
      <w:marLeft w:val="0"/>
      <w:marRight w:val="0"/>
      <w:marTop w:val="0"/>
      <w:marBottom w:val="0"/>
      <w:divBdr>
        <w:top w:val="none" w:sz="0" w:space="0" w:color="auto"/>
        <w:left w:val="none" w:sz="0" w:space="0" w:color="auto"/>
        <w:bottom w:val="none" w:sz="0" w:space="0" w:color="auto"/>
        <w:right w:val="none" w:sz="0" w:space="0" w:color="auto"/>
      </w:divBdr>
    </w:div>
    <w:div w:id="331446963">
      <w:bodyDiv w:val="1"/>
      <w:marLeft w:val="0"/>
      <w:marRight w:val="0"/>
      <w:marTop w:val="0"/>
      <w:marBottom w:val="0"/>
      <w:divBdr>
        <w:top w:val="none" w:sz="0" w:space="0" w:color="auto"/>
        <w:left w:val="none" w:sz="0" w:space="0" w:color="auto"/>
        <w:bottom w:val="none" w:sz="0" w:space="0" w:color="auto"/>
        <w:right w:val="none" w:sz="0" w:space="0" w:color="auto"/>
      </w:divBdr>
    </w:div>
    <w:div w:id="331490948">
      <w:bodyDiv w:val="1"/>
      <w:marLeft w:val="0"/>
      <w:marRight w:val="0"/>
      <w:marTop w:val="0"/>
      <w:marBottom w:val="0"/>
      <w:divBdr>
        <w:top w:val="none" w:sz="0" w:space="0" w:color="auto"/>
        <w:left w:val="none" w:sz="0" w:space="0" w:color="auto"/>
        <w:bottom w:val="none" w:sz="0" w:space="0" w:color="auto"/>
        <w:right w:val="none" w:sz="0" w:space="0" w:color="auto"/>
      </w:divBdr>
    </w:div>
    <w:div w:id="331690634">
      <w:bodyDiv w:val="1"/>
      <w:marLeft w:val="0"/>
      <w:marRight w:val="0"/>
      <w:marTop w:val="0"/>
      <w:marBottom w:val="0"/>
      <w:divBdr>
        <w:top w:val="none" w:sz="0" w:space="0" w:color="auto"/>
        <w:left w:val="none" w:sz="0" w:space="0" w:color="auto"/>
        <w:bottom w:val="none" w:sz="0" w:space="0" w:color="auto"/>
        <w:right w:val="none" w:sz="0" w:space="0" w:color="auto"/>
      </w:divBdr>
    </w:div>
    <w:div w:id="331834006">
      <w:bodyDiv w:val="1"/>
      <w:marLeft w:val="0"/>
      <w:marRight w:val="0"/>
      <w:marTop w:val="0"/>
      <w:marBottom w:val="0"/>
      <w:divBdr>
        <w:top w:val="none" w:sz="0" w:space="0" w:color="auto"/>
        <w:left w:val="none" w:sz="0" w:space="0" w:color="auto"/>
        <w:bottom w:val="none" w:sz="0" w:space="0" w:color="auto"/>
        <w:right w:val="none" w:sz="0" w:space="0" w:color="auto"/>
      </w:divBdr>
    </w:div>
    <w:div w:id="331878275">
      <w:bodyDiv w:val="1"/>
      <w:marLeft w:val="0"/>
      <w:marRight w:val="0"/>
      <w:marTop w:val="0"/>
      <w:marBottom w:val="0"/>
      <w:divBdr>
        <w:top w:val="none" w:sz="0" w:space="0" w:color="auto"/>
        <w:left w:val="none" w:sz="0" w:space="0" w:color="auto"/>
        <w:bottom w:val="none" w:sz="0" w:space="0" w:color="auto"/>
        <w:right w:val="none" w:sz="0" w:space="0" w:color="auto"/>
      </w:divBdr>
    </w:div>
    <w:div w:id="332032040">
      <w:bodyDiv w:val="1"/>
      <w:marLeft w:val="0"/>
      <w:marRight w:val="0"/>
      <w:marTop w:val="0"/>
      <w:marBottom w:val="0"/>
      <w:divBdr>
        <w:top w:val="none" w:sz="0" w:space="0" w:color="auto"/>
        <w:left w:val="none" w:sz="0" w:space="0" w:color="auto"/>
        <w:bottom w:val="none" w:sz="0" w:space="0" w:color="auto"/>
        <w:right w:val="none" w:sz="0" w:space="0" w:color="auto"/>
      </w:divBdr>
    </w:div>
    <w:div w:id="332032683">
      <w:bodyDiv w:val="1"/>
      <w:marLeft w:val="0"/>
      <w:marRight w:val="0"/>
      <w:marTop w:val="0"/>
      <w:marBottom w:val="0"/>
      <w:divBdr>
        <w:top w:val="none" w:sz="0" w:space="0" w:color="auto"/>
        <w:left w:val="none" w:sz="0" w:space="0" w:color="auto"/>
        <w:bottom w:val="none" w:sz="0" w:space="0" w:color="auto"/>
        <w:right w:val="none" w:sz="0" w:space="0" w:color="auto"/>
      </w:divBdr>
    </w:div>
    <w:div w:id="332074689">
      <w:bodyDiv w:val="1"/>
      <w:marLeft w:val="0"/>
      <w:marRight w:val="0"/>
      <w:marTop w:val="0"/>
      <w:marBottom w:val="0"/>
      <w:divBdr>
        <w:top w:val="none" w:sz="0" w:space="0" w:color="auto"/>
        <w:left w:val="none" w:sz="0" w:space="0" w:color="auto"/>
        <w:bottom w:val="none" w:sz="0" w:space="0" w:color="auto"/>
        <w:right w:val="none" w:sz="0" w:space="0" w:color="auto"/>
      </w:divBdr>
    </w:div>
    <w:div w:id="332144079">
      <w:bodyDiv w:val="1"/>
      <w:marLeft w:val="0"/>
      <w:marRight w:val="0"/>
      <w:marTop w:val="0"/>
      <w:marBottom w:val="0"/>
      <w:divBdr>
        <w:top w:val="none" w:sz="0" w:space="0" w:color="auto"/>
        <w:left w:val="none" w:sz="0" w:space="0" w:color="auto"/>
        <w:bottom w:val="none" w:sz="0" w:space="0" w:color="auto"/>
        <w:right w:val="none" w:sz="0" w:space="0" w:color="auto"/>
      </w:divBdr>
    </w:div>
    <w:div w:id="333186389">
      <w:bodyDiv w:val="1"/>
      <w:marLeft w:val="0"/>
      <w:marRight w:val="0"/>
      <w:marTop w:val="0"/>
      <w:marBottom w:val="0"/>
      <w:divBdr>
        <w:top w:val="none" w:sz="0" w:space="0" w:color="auto"/>
        <w:left w:val="none" w:sz="0" w:space="0" w:color="auto"/>
        <w:bottom w:val="none" w:sz="0" w:space="0" w:color="auto"/>
        <w:right w:val="none" w:sz="0" w:space="0" w:color="auto"/>
      </w:divBdr>
    </w:div>
    <w:div w:id="333383222">
      <w:bodyDiv w:val="1"/>
      <w:marLeft w:val="0"/>
      <w:marRight w:val="0"/>
      <w:marTop w:val="0"/>
      <w:marBottom w:val="0"/>
      <w:divBdr>
        <w:top w:val="none" w:sz="0" w:space="0" w:color="auto"/>
        <w:left w:val="none" w:sz="0" w:space="0" w:color="auto"/>
        <w:bottom w:val="none" w:sz="0" w:space="0" w:color="auto"/>
        <w:right w:val="none" w:sz="0" w:space="0" w:color="auto"/>
      </w:divBdr>
    </w:div>
    <w:div w:id="333458060">
      <w:bodyDiv w:val="1"/>
      <w:marLeft w:val="0"/>
      <w:marRight w:val="0"/>
      <w:marTop w:val="0"/>
      <w:marBottom w:val="0"/>
      <w:divBdr>
        <w:top w:val="none" w:sz="0" w:space="0" w:color="auto"/>
        <w:left w:val="none" w:sz="0" w:space="0" w:color="auto"/>
        <w:bottom w:val="none" w:sz="0" w:space="0" w:color="auto"/>
        <w:right w:val="none" w:sz="0" w:space="0" w:color="auto"/>
      </w:divBdr>
    </w:div>
    <w:div w:id="333538216">
      <w:bodyDiv w:val="1"/>
      <w:marLeft w:val="0"/>
      <w:marRight w:val="0"/>
      <w:marTop w:val="0"/>
      <w:marBottom w:val="0"/>
      <w:divBdr>
        <w:top w:val="none" w:sz="0" w:space="0" w:color="auto"/>
        <w:left w:val="none" w:sz="0" w:space="0" w:color="auto"/>
        <w:bottom w:val="none" w:sz="0" w:space="0" w:color="auto"/>
        <w:right w:val="none" w:sz="0" w:space="0" w:color="auto"/>
      </w:divBdr>
    </w:div>
    <w:div w:id="333604852">
      <w:bodyDiv w:val="1"/>
      <w:marLeft w:val="0"/>
      <w:marRight w:val="0"/>
      <w:marTop w:val="0"/>
      <w:marBottom w:val="0"/>
      <w:divBdr>
        <w:top w:val="none" w:sz="0" w:space="0" w:color="auto"/>
        <w:left w:val="none" w:sz="0" w:space="0" w:color="auto"/>
        <w:bottom w:val="none" w:sz="0" w:space="0" w:color="auto"/>
        <w:right w:val="none" w:sz="0" w:space="0" w:color="auto"/>
      </w:divBdr>
    </w:div>
    <w:div w:id="333654002">
      <w:bodyDiv w:val="1"/>
      <w:marLeft w:val="0"/>
      <w:marRight w:val="0"/>
      <w:marTop w:val="0"/>
      <w:marBottom w:val="0"/>
      <w:divBdr>
        <w:top w:val="none" w:sz="0" w:space="0" w:color="auto"/>
        <w:left w:val="none" w:sz="0" w:space="0" w:color="auto"/>
        <w:bottom w:val="none" w:sz="0" w:space="0" w:color="auto"/>
        <w:right w:val="none" w:sz="0" w:space="0" w:color="auto"/>
      </w:divBdr>
    </w:div>
    <w:div w:id="333840652">
      <w:bodyDiv w:val="1"/>
      <w:marLeft w:val="0"/>
      <w:marRight w:val="0"/>
      <w:marTop w:val="0"/>
      <w:marBottom w:val="0"/>
      <w:divBdr>
        <w:top w:val="none" w:sz="0" w:space="0" w:color="auto"/>
        <w:left w:val="none" w:sz="0" w:space="0" w:color="auto"/>
        <w:bottom w:val="none" w:sz="0" w:space="0" w:color="auto"/>
        <w:right w:val="none" w:sz="0" w:space="0" w:color="auto"/>
      </w:divBdr>
    </w:div>
    <w:div w:id="333841682">
      <w:bodyDiv w:val="1"/>
      <w:marLeft w:val="0"/>
      <w:marRight w:val="0"/>
      <w:marTop w:val="0"/>
      <w:marBottom w:val="0"/>
      <w:divBdr>
        <w:top w:val="none" w:sz="0" w:space="0" w:color="auto"/>
        <w:left w:val="none" w:sz="0" w:space="0" w:color="auto"/>
        <w:bottom w:val="none" w:sz="0" w:space="0" w:color="auto"/>
        <w:right w:val="none" w:sz="0" w:space="0" w:color="auto"/>
      </w:divBdr>
    </w:div>
    <w:div w:id="333922633">
      <w:bodyDiv w:val="1"/>
      <w:marLeft w:val="0"/>
      <w:marRight w:val="0"/>
      <w:marTop w:val="0"/>
      <w:marBottom w:val="0"/>
      <w:divBdr>
        <w:top w:val="none" w:sz="0" w:space="0" w:color="auto"/>
        <w:left w:val="none" w:sz="0" w:space="0" w:color="auto"/>
        <w:bottom w:val="none" w:sz="0" w:space="0" w:color="auto"/>
        <w:right w:val="none" w:sz="0" w:space="0" w:color="auto"/>
      </w:divBdr>
    </w:div>
    <w:div w:id="333924418">
      <w:bodyDiv w:val="1"/>
      <w:marLeft w:val="0"/>
      <w:marRight w:val="0"/>
      <w:marTop w:val="0"/>
      <w:marBottom w:val="0"/>
      <w:divBdr>
        <w:top w:val="none" w:sz="0" w:space="0" w:color="auto"/>
        <w:left w:val="none" w:sz="0" w:space="0" w:color="auto"/>
        <w:bottom w:val="none" w:sz="0" w:space="0" w:color="auto"/>
        <w:right w:val="none" w:sz="0" w:space="0" w:color="auto"/>
      </w:divBdr>
    </w:div>
    <w:div w:id="334040385">
      <w:bodyDiv w:val="1"/>
      <w:marLeft w:val="0"/>
      <w:marRight w:val="0"/>
      <w:marTop w:val="0"/>
      <w:marBottom w:val="0"/>
      <w:divBdr>
        <w:top w:val="none" w:sz="0" w:space="0" w:color="auto"/>
        <w:left w:val="none" w:sz="0" w:space="0" w:color="auto"/>
        <w:bottom w:val="none" w:sz="0" w:space="0" w:color="auto"/>
        <w:right w:val="none" w:sz="0" w:space="0" w:color="auto"/>
      </w:divBdr>
    </w:div>
    <w:div w:id="334110710">
      <w:bodyDiv w:val="1"/>
      <w:marLeft w:val="0"/>
      <w:marRight w:val="0"/>
      <w:marTop w:val="0"/>
      <w:marBottom w:val="0"/>
      <w:divBdr>
        <w:top w:val="none" w:sz="0" w:space="0" w:color="auto"/>
        <w:left w:val="none" w:sz="0" w:space="0" w:color="auto"/>
        <w:bottom w:val="none" w:sz="0" w:space="0" w:color="auto"/>
        <w:right w:val="none" w:sz="0" w:space="0" w:color="auto"/>
      </w:divBdr>
    </w:div>
    <w:div w:id="334188913">
      <w:bodyDiv w:val="1"/>
      <w:marLeft w:val="0"/>
      <w:marRight w:val="0"/>
      <w:marTop w:val="0"/>
      <w:marBottom w:val="0"/>
      <w:divBdr>
        <w:top w:val="none" w:sz="0" w:space="0" w:color="auto"/>
        <w:left w:val="none" w:sz="0" w:space="0" w:color="auto"/>
        <w:bottom w:val="none" w:sz="0" w:space="0" w:color="auto"/>
        <w:right w:val="none" w:sz="0" w:space="0" w:color="auto"/>
      </w:divBdr>
    </w:div>
    <w:div w:id="334383678">
      <w:bodyDiv w:val="1"/>
      <w:marLeft w:val="0"/>
      <w:marRight w:val="0"/>
      <w:marTop w:val="0"/>
      <w:marBottom w:val="0"/>
      <w:divBdr>
        <w:top w:val="none" w:sz="0" w:space="0" w:color="auto"/>
        <w:left w:val="none" w:sz="0" w:space="0" w:color="auto"/>
        <w:bottom w:val="none" w:sz="0" w:space="0" w:color="auto"/>
        <w:right w:val="none" w:sz="0" w:space="0" w:color="auto"/>
      </w:divBdr>
    </w:div>
    <w:div w:id="334500458">
      <w:bodyDiv w:val="1"/>
      <w:marLeft w:val="0"/>
      <w:marRight w:val="0"/>
      <w:marTop w:val="0"/>
      <w:marBottom w:val="0"/>
      <w:divBdr>
        <w:top w:val="none" w:sz="0" w:space="0" w:color="auto"/>
        <w:left w:val="none" w:sz="0" w:space="0" w:color="auto"/>
        <w:bottom w:val="none" w:sz="0" w:space="0" w:color="auto"/>
        <w:right w:val="none" w:sz="0" w:space="0" w:color="auto"/>
      </w:divBdr>
    </w:div>
    <w:div w:id="334579615">
      <w:bodyDiv w:val="1"/>
      <w:marLeft w:val="0"/>
      <w:marRight w:val="0"/>
      <w:marTop w:val="0"/>
      <w:marBottom w:val="0"/>
      <w:divBdr>
        <w:top w:val="none" w:sz="0" w:space="0" w:color="auto"/>
        <w:left w:val="none" w:sz="0" w:space="0" w:color="auto"/>
        <w:bottom w:val="none" w:sz="0" w:space="0" w:color="auto"/>
        <w:right w:val="none" w:sz="0" w:space="0" w:color="auto"/>
      </w:divBdr>
    </w:div>
    <w:div w:id="334695179">
      <w:bodyDiv w:val="1"/>
      <w:marLeft w:val="0"/>
      <w:marRight w:val="0"/>
      <w:marTop w:val="0"/>
      <w:marBottom w:val="0"/>
      <w:divBdr>
        <w:top w:val="none" w:sz="0" w:space="0" w:color="auto"/>
        <w:left w:val="none" w:sz="0" w:space="0" w:color="auto"/>
        <w:bottom w:val="none" w:sz="0" w:space="0" w:color="auto"/>
        <w:right w:val="none" w:sz="0" w:space="0" w:color="auto"/>
      </w:divBdr>
    </w:div>
    <w:div w:id="334724197">
      <w:bodyDiv w:val="1"/>
      <w:marLeft w:val="0"/>
      <w:marRight w:val="0"/>
      <w:marTop w:val="0"/>
      <w:marBottom w:val="0"/>
      <w:divBdr>
        <w:top w:val="none" w:sz="0" w:space="0" w:color="auto"/>
        <w:left w:val="none" w:sz="0" w:space="0" w:color="auto"/>
        <w:bottom w:val="none" w:sz="0" w:space="0" w:color="auto"/>
        <w:right w:val="none" w:sz="0" w:space="0" w:color="auto"/>
      </w:divBdr>
    </w:div>
    <w:div w:id="334917012">
      <w:bodyDiv w:val="1"/>
      <w:marLeft w:val="0"/>
      <w:marRight w:val="0"/>
      <w:marTop w:val="0"/>
      <w:marBottom w:val="0"/>
      <w:divBdr>
        <w:top w:val="none" w:sz="0" w:space="0" w:color="auto"/>
        <w:left w:val="none" w:sz="0" w:space="0" w:color="auto"/>
        <w:bottom w:val="none" w:sz="0" w:space="0" w:color="auto"/>
        <w:right w:val="none" w:sz="0" w:space="0" w:color="auto"/>
      </w:divBdr>
    </w:div>
    <w:div w:id="335115123">
      <w:bodyDiv w:val="1"/>
      <w:marLeft w:val="0"/>
      <w:marRight w:val="0"/>
      <w:marTop w:val="0"/>
      <w:marBottom w:val="0"/>
      <w:divBdr>
        <w:top w:val="none" w:sz="0" w:space="0" w:color="auto"/>
        <w:left w:val="none" w:sz="0" w:space="0" w:color="auto"/>
        <w:bottom w:val="none" w:sz="0" w:space="0" w:color="auto"/>
        <w:right w:val="none" w:sz="0" w:space="0" w:color="auto"/>
      </w:divBdr>
    </w:div>
    <w:div w:id="335116495">
      <w:bodyDiv w:val="1"/>
      <w:marLeft w:val="0"/>
      <w:marRight w:val="0"/>
      <w:marTop w:val="0"/>
      <w:marBottom w:val="0"/>
      <w:divBdr>
        <w:top w:val="none" w:sz="0" w:space="0" w:color="auto"/>
        <w:left w:val="none" w:sz="0" w:space="0" w:color="auto"/>
        <w:bottom w:val="none" w:sz="0" w:space="0" w:color="auto"/>
        <w:right w:val="none" w:sz="0" w:space="0" w:color="auto"/>
      </w:divBdr>
    </w:div>
    <w:div w:id="335229292">
      <w:bodyDiv w:val="1"/>
      <w:marLeft w:val="0"/>
      <w:marRight w:val="0"/>
      <w:marTop w:val="0"/>
      <w:marBottom w:val="0"/>
      <w:divBdr>
        <w:top w:val="none" w:sz="0" w:space="0" w:color="auto"/>
        <w:left w:val="none" w:sz="0" w:space="0" w:color="auto"/>
        <w:bottom w:val="none" w:sz="0" w:space="0" w:color="auto"/>
        <w:right w:val="none" w:sz="0" w:space="0" w:color="auto"/>
      </w:divBdr>
    </w:div>
    <w:div w:id="335233722">
      <w:bodyDiv w:val="1"/>
      <w:marLeft w:val="0"/>
      <w:marRight w:val="0"/>
      <w:marTop w:val="0"/>
      <w:marBottom w:val="0"/>
      <w:divBdr>
        <w:top w:val="none" w:sz="0" w:space="0" w:color="auto"/>
        <w:left w:val="none" w:sz="0" w:space="0" w:color="auto"/>
        <w:bottom w:val="none" w:sz="0" w:space="0" w:color="auto"/>
        <w:right w:val="none" w:sz="0" w:space="0" w:color="auto"/>
      </w:divBdr>
    </w:div>
    <w:div w:id="335420119">
      <w:bodyDiv w:val="1"/>
      <w:marLeft w:val="0"/>
      <w:marRight w:val="0"/>
      <w:marTop w:val="0"/>
      <w:marBottom w:val="0"/>
      <w:divBdr>
        <w:top w:val="none" w:sz="0" w:space="0" w:color="auto"/>
        <w:left w:val="none" w:sz="0" w:space="0" w:color="auto"/>
        <w:bottom w:val="none" w:sz="0" w:space="0" w:color="auto"/>
        <w:right w:val="none" w:sz="0" w:space="0" w:color="auto"/>
      </w:divBdr>
    </w:div>
    <w:div w:id="335617244">
      <w:bodyDiv w:val="1"/>
      <w:marLeft w:val="0"/>
      <w:marRight w:val="0"/>
      <w:marTop w:val="0"/>
      <w:marBottom w:val="0"/>
      <w:divBdr>
        <w:top w:val="none" w:sz="0" w:space="0" w:color="auto"/>
        <w:left w:val="none" w:sz="0" w:space="0" w:color="auto"/>
        <w:bottom w:val="none" w:sz="0" w:space="0" w:color="auto"/>
        <w:right w:val="none" w:sz="0" w:space="0" w:color="auto"/>
      </w:divBdr>
    </w:div>
    <w:div w:id="335812861">
      <w:bodyDiv w:val="1"/>
      <w:marLeft w:val="0"/>
      <w:marRight w:val="0"/>
      <w:marTop w:val="0"/>
      <w:marBottom w:val="0"/>
      <w:divBdr>
        <w:top w:val="none" w:sz="0" w:space="0" w:color="auto"/>
        <w:left w:val="none" w:sz="0" w:space="0" w:color="auto"/>
        <w:bottom w:val="none" w:sz="0" w:space="0" w:color="auto"/>
        <w:right w:val="none" w:sz="0" w:space="0" w:color="auto"/>
      </w:divBdr>
    </w:div>
    <w:div w:id="336076792">
      <w:bodyDiv w:val="1"/>
      <w:marLeft w:val="0"/>
      <w:marRight w:val="0"/>
      <w:marTop w:val="0"/>
      <w:marBottom w:val="0"/>
      <w:divBdr>
        <w:top w:val="none" w:sz="0" w:space="0" w:color="auto"/>
        <w:left w:val="none" w:sz="0" w:space="0" w:color="auto"/>
        <w:bottom w:val="none" w:sz="0" w:space="0" w:color="auto"/>
        <w:right w:val="none" w:sz="0" w:space="0" w:color="auto"/>
      </w:divBdr>
    </w:div>
    <w:div w:id="336227960">
      <w:bodyDiv w:val="1"/>
      <w:marLeft w:val="0"/>
      <w:marRight w:val="0"/>
      <w:marTop w:val="0"/>
      <w:marBottom w:val="0"/>
      <w:divBdr>
        <w:top w:val="none" w:sz="0" w:space="0" w:color="auto"/>
        <w:left w:val="none" w:sz="0" w:space="0" w:color="auto"/>
        <w:bottom w:val="none" w:sz="0" w:space="0" w:color="auto"/>
        <w:right w:val="none" w:sz="0" w:space="0" w:color="auto"/>
      </w:divBdr>
    </w:div>
    <w:div w:id="336230764">
      <w:bodyDiv w:val="1"/>
      <w:marLeft w:val="0"/>
      <w:marRight w:val="0"/>
      <w:marTop w:val="0"/>
      <w:marBottom w:val="0"/>
      <w:divBdr>
        <w:top w:val="none" w:sz="0" w:space="0" w:color="auto"/>
        <w:left w:val="none" w:sz="0" w:space="0" w:color="auto"/>
        <w:bottom w:val="none" w:sz="0" w:space="0" w:color="auto"/>
        <w:right w:val="none" w:sz="0" w:space="0" w:color="auto"/>
      </w:divBdr>
    </w:div>
    <w:div w:id="336466262">
      <w:bodyDiv w:val="1"/>
      <w:marLeft w:val="0"/>
      <w:marRight w:val="0"/>
      <w:marTop w:val="0"/>
      <w:marBottom w:val="0"/>
      <w:divBdr>
        <w:top w:val="none" w:sz="0" w:space="0" w:color="auto"/>
        <w:left w:val="none" w:sz="0" w:space="0" w:color="auto"/>
        <w:bottom w:val="none" w:sz="0" w:space="0" w:color="auto"/>
        <w:right w:val="none" w:sz="0" w:space="0" w:color="auto"/>
      </w:divBdr>
    </w:div>
    <w:div w:id="336689628">
      <w:bodyDiv w:val="1"/>
      <w:marLeft w:val="0"/>
      <w:marRight w:val="0"/>
      <w:marTop w:val="0"/>
      <w:marBottom w:val="0"/>
      <w:divBdr>
        <w:top w:val="none" w:sz="0" w:space="0" w:color="auto"/>
        <w:left w:val="none" w:sz="0" w:space="0" w:color="auto"/>
        <w:bottom w:val="none" w:sz="0" w:space="0" w:color="auto"/>
        <w:right w:val="none" w:sz="0" w:space="0" w:color="auto"/>
      </w:divBdr>
    </w:div>
    <w:div w:id="337003133">
      <w:bodyDiv w:val="1"/>
      <w:marLeft w:val="0"/>
      <w:marRight w:val="0"/>
      <w:marTop w:val="0"/>
      <w:marBottom w:val="0"/>
      <w:divBdr>
        <w:top w:val="none" w:sz="0" w:space="0" w:color="auto"/>
        <w:left w:val="none" w:sz="0" w:space="0" w:color="auto"/>
        <w:bottom w:val="none" w:sz="0" w:space="0" w:color="auto"/>
        <w:right w:val="none" w:sz="0" w:space="0" w:color="auto"/>
      </w:divBdr>
    </w:div>
    <w:div w:id="337004542">
      <w:bodyDiv w:val="1"/>
      <w:marLeft w:val="0"/>
      <w:marRight w:val="0"/>
      <w:marTop w:val="0"/>
      <w:marBottom w:val="0"/>
      <w:divBdr>
        <w:top w:val="none" w:sz="0" w:space="0" w:color="auto"/>
        <w:left w:val="none" w:sz="0" w:space="0" w:color="auto"/>
        <w:bottom w:val="none" w:sz="0" w:space="0" w:color="auto"/>
        <w:right w:val="none" w:sz="0" w:space="0" w:color="auto"/>
      </w:divBdr>
    </w:div>
    <w:div w:id="337125151">
      <w:bodyDiv w:val="1"/>
      <w:marLeft w:val="0"/>
      <w:marRight w:val="0"/>
      <w:marTop w:val="0"/>
      <w:marBottom w:val="0"/>
      <w:divBdr>
        <w:top w:val="none" w:sz="0" w:space="0" w:color="auto"/>
        <w:left w:val="none" w:sz="0" w:space="0" w:color="auto"/>
        <w:bottom w:val="none" w:sz="0" w:space="0" w:color="auto"/>
        <w:right w:val="none" w:sz="0" w:space="0" w:color="auto"/>
      </w:divBdr>
    </w:div>
    <w:div w:id="337196902">
      <w:bodyDiv w:val="1"/>
      <w:marLeft w:val="0"/>
      <w:marRight w:val="0"/>
      <w:marTop w:val="0"/>
      <w:marBottom w:val="0"/>
      <w:divBdr>
        <w:top w:val="none" w:sz="0" w:space="0" w:color="auto"/>
        <w:left w:val="none" w:sz="0" w:space="0" w:color="auto"/>
        <w:bottom w:val="none" w:sz="0" w:space="0" w:color="auto"/>
        <w:right w:val="none" w:sz="0" w:space="0" w:color="auto"/>
      </w:divBdr>
    </w:div>
    <w:div w:id="337467465">
      <w:bodyDiv w:val="1"/>
      <w:marLeft w:val="0"/>
      <w:marRight w:val="0"/>
      <w:marTop w:val="0"/>
      <w:marBottom w:val="0"/>
      <w:divBdr>
        <w:top w:val="none" w:sz="0" w:space="0" w:color="auto"/>
        <w:left w:val="none" w:sz="0" w:space="0" w:color="auto"/>
        <w:bottom w:val="none" w:sz="0" w:space="0" w:color="auto"/>
        <w:right w:val="none" w:sz="0" w:space="0" w:color="auto"/>
      </w:divBdr>
    </w:div>
    <w:div w:id="337583511">
      <w:bodyDiv w:val="1"/>
      <w:marLeft w:val="0"/>
      <w:marRight w:val="0"/>
      <w:marTop w:val="0"/>
      <w:marBottom w:val="0"/>
      <w:divBdr>
        <w:top w:val="none" w:sz="0" w:space="0" w:color="auto"/>
        <w:left w:val="none" w:sz="0" w:space="0" w:color="auto"/>
        <w:bottom w:val="none" w:sz="0" w:space="0" w:color="auto"/>
        <w:right w:val="none" w:sz="0" w:space="0" w:color="auto"/>
      </w:divBdr>
    </w:div>
    <w:div w:id="337732487">
      <w:bodyDiv w:val="1"/>
      <w:marLeft w:val="0"/>
      <w:marRight w:val="0"/>
      <w:marTop w:val="0"/>
      <w:marBottom w:val="0"/>
      <w:divBdr>
        <w:top w:val="none" w:sz="0" w:space="0" w:color="auto"/>
        <w:left w:val="none" w:sz="0" w:space="0" w:color="auto"/>
        <w:bottom w:val="none" w:sz="0" w:space="0" w:color="auto"/>
        <w:right w:val="none" w:sz="0" w:space="0" w:color="auto"/>
      </w:divBdr>
    </w:div>
    <w:div w:id="337774383">
      <w:bodyDiv w:val="1"/>
      <w:marLeft w:val="0"/>
      <w:marRight w:val="0"/>
      <w:marTop w:val="0"/>
      <w:marBottom w:val="0"/>
      <w:divBdr>
        <w:top w:val="none" w:sz="0" w:space="0" w:color="auto"/>
        <w:left w:val="none" w:sz="0" w:space="0" w:color="auto"/>
        <w:bottom w:val="none" w:sz="0" w:space="0" w:color="auto"/>
        <w:right w:val="none" w:sz="0" w:space="0" w:color="auto"/>
      </w:divBdr>
    </w:div>
    <w:div w:id="337853016">
      <w:bodyDiv w:val="1"/>
      <w:marLeft w:val="0"/>
      <w:marRight w:val="0"/>
      <w:marTop w:val="0"/>
      <w:marBottom w:val="0"/>
      <w:divBdr>
        <w:top w:val="none" w:sz="0" w:space="0" w:color="auto"/>
        <w:left w:val="none" w:sz="0" w:space="0" w:color="auto"/>
        <w:bottom w:val="none" w:sz="0" w:space="0" w:color="auto"/>
        <w:right w:val="none" w:sz="0" w:space="0" w:color="auto"/>
      </w:divBdr>
    </w:div>
    <w:div w:id="337855507">
      <w:bodyDiv w:val="1"/>
      <w:marLeft w:val="0"/>
      <w:marRight w:val="0"/>
      <w:marTop w:val="0"/>
      <w:marBottom w:val="0"/>
      <w:divBdr>
        <w:top w:val="none" w:sz="0" w:space="0" w:color="auto"/>
        <w:left w:val="none" w:sz="0" w:space="0" w:color="auto"/>
        <w:bottom w:val="none" w:sz="0" w:space="0" w:color="auto"/>
        <w:right w:val="none" w:sz="0" w:space="0" w:color="auto"/>
      </w:divBdr>
    </w:div>
    <w:div w:id="337999542">
      <w:bodyDiv w:val="1"/>
      <w:marLeft w:val="0"/>
      <w:marRight w:val="0"/>
      <w:marTop w:val="0"/>
      <w:marBottom w:val="0"/>
      <w:divBdr>
        <w:top w:val="none" w:sz="0" w:space="0" w:color="auto"/>
        <w:left w:val="none" w:sz="0" w:space="0" w:color="auto"/>
        <w:bottom w:val="none" w:sz="0" w:space="0" w:color="auto"/>
        <w:right w:val="none" w:sz="0" w:space="0" w:color="auto"/>
      </w:divBdr>
    </w:div>
    <w:div w:id="338431548">
      <w:bodyDiv w:val="1"/>
      <w:marLeft w:val="0"/>
      <w:marRight w:val="0"/>
      <w:marTop w:val="0"/>
      <w:marBottom w:val="0"/>
      <w:divBdr>
        <w:top w:val="none" w:sz="0" w:space="0" w:color="auto"/>
        <w:left w:val="none" w:sz="0" w:space="0" w:color="auto"/>
        <w:bottom w:val="none" w:sz="0" w:space="0" w:color="auto"/>
        <w:right w:val="none" w:sz="0" w:space="0" w:color="auto"/>
      </w:divBdr>
    </w:div>
    <w:div w:id="338432847">
      <w:bodyDiv w:val="1"/>
      <w:marLeft w:val="0"/>
      <w:marRight w:val="0"/>
      <w:marTop w:val="0"/>
      <w:marBottom w:val="0"/>
      <w:divBdr>
        <w:top w:val="none" w:sz="0" w:space="0" w:color="auto"/>
        <w:left w:val="none" w:sz="0" w:space="0" w:color="auto"/>
        <w:bottom w:val="none" w:sz="0" w:space="0" w:color="auto"/>
        <w:right w:val="none" w:sz="0" w:space="0" w:color="auto"/>
      </w:divBdr>
    </w:div>
    <w:div w:id="338586717">
      <w:bodyDiv w:val="1"/>
      <w:marLeft w:val="0"/>
      <w:marRight w:val="0"/>
      <w:marTop w:val="0"/>
      <w:marBottom w:val="0"/>
      <w:divBdr>
        <w:top w:val="none" w:sz="0" w:space="0" w:color="auto"/>
        <w:left w:val="none" w:sz="0" w:space="0" w:color="auto"/>
        <w:bottom w:val="none" w:sz="0" w:space="0" w:color="auto"/>
        <w:right w:val="none" w:sz="0" w:space="0" w:color="auto"/>
      </w:divBdr>
    </w:div>
    <w:div w:id="338896900">
      <w:bodyDiv w:val="1"/>
      <w:marLeft w:val="0"/>
      <w:marRight w:val="0"/>
      <w:marTop w:val="0"/>
      <w:marBottom w:val="0"/>
      <w:divBdr>
        <w:top w:val="none" w:sz="0" w:space="0" w:color="auto"/>
        <w:left w:val="none" w:sz="0" w:space="0" w:color="auto"/>
        <w:bottom w:val="none" w:sz="0" w:space="0" w:color="auto"/>
        <w:right w:val="none" w:sz="0" w:space="0" w:color="auto"/>
      </w:divBdr>
    </w:div>
    <w:div w:id="338898231">
      <w:bodyDiv w:val="1"/>
      <w:marLeft w:val="0"/>
      <w:marRight w:val="0"/>
      <w:marTop w:val="0"/>
      <w:marBottom w:val="0"/>
      <w:divBdr>
        <w:top w:val="none" w:sz="0" w:space="0" w:color="auto"/>
        <w:left w:val="none" w:sz="0" w:space="0" w:color="auto"/>
        <w:bottom w:val="none" w:sz="0" w:space="0" w:color="auto"/>
        <w:right w:val="none" w:sz="0" w:space="0" w:color="auto"/>
      </w:divBdr>
    </w:div>
    <w:div w:id="339163169">
      <w:bodyDiv w:val="1"/>
      <w:marLeft w:val="0"/>
      <w:marRight w:val="0"/>
      <w:marTop w:val="0"/>
      <w:marBottom w:val="0"/>
      <w:divBdr>
        <w:top w:val="none" w:sz="0" w:space="0" w:color="auto"/>
        <w:left w:val="none" w:sz="0" w:space="0" w:color="auto"/>
        <w:bottom w:val="none" w:sz="0" w:space="0" w:color="auto"/>
        <w:right w:val="none" w:sz="0" w:space="0" w:color="auto"/>
      </w:divBdr>
    </w:div>
    <w:div w:id="339935664">
      <w:bodyDiv w:val="1"/>
      <w:marLeft w:val="0"/>
      <w:marRight w:val="0"/>
      <w:marTop w:val="0"/>
      <w:marBottom w:val="0"/>
      <w:divBdr>
        <w:top w:val="none" w:sz="0" w:space="0" w:color="auto"/>
        <w:left w:val="none" w:sz="0" w:space="0" w:color="auto"/>
        <w:bottom w:val="none" w:sz="0" w:space="0" w:color="auto"/>
        <w:right w:val="none" w:sz="0" w:space="0" w:color="auto"/>
      </w:divBdr>
    </w:div>
    <w:div w:id="340014462">
      <w:bodyDiv w:val="1"/>
      <w:marLeft w:val="0"/>
      <w:marRight w:val="0"/>
      <w:marTop w:val="0"/>
      <w:marBottom w:val="0"/>
      <w:divBdr>
        <w:top w:val="none" w:sz="0" w:space="0" w:color="auto"/>
        <w:left w:val="none" w:sz="0" w:space="0" w:color="auto"/>
        <w:bottom w:val="none" w:sz="0" w:space="0" w:color="auto"/>
        <w:right w:val="none" w:sz="0" w:space="0" w:color="auto"/>
      </w:divBdr>
    </w:div>
    <w:div w:id="340082038">
      <w:bodyDiv w:val="1"/>
      <w:marLeft w:val="0"/>
      <w:marRight w:val="0"/>
      <w:marTop w:val="0"/>
      <w:marBottom w:val="0"/>
      <w:divBdr>
        <w:top w:val="none" w:sz="0" w:space="0" w:color="auto"/>
        <w:left w:val="none" w:sz="0" w:space="0" w:color="auto"/>
        <w:bottom w:val="none" w:sz="0" w:space="0" w:color="auto"/>
        <w:right w:val="none" w:sz="0" w:space="0" w:color="auto"/>
      </w:divBdr>
    </w:div>
    <w:div w:id="340163586">
      <w:bodyDiv w:val="1"/>
      <w:marLeft w:val="0"/>
      <w:marRight w:val="0"/>
      <w:marTop w:val="0"/>
      <w:marBottom w:val="0"/>
      <w:divBdr>
        <w:top w:val="none" w:sz="0" w:space="0" w:color="auto"/>
        <w:left w:val="none" w:sz="0" w:space="0" w:color="auto"/>
        <w:bottom w:val="none" w:sz="0" w:space="0" w:color="auto"/>
        <w:right w:val="none" w:sz="0" w:space="0" w:color="auto"/>
      </w:divBdr>
    </w:div>
    <w:div w:id="340593776">
      <w:bodyDiv w:val="1"/>
      <w:marLeft w:val="0"/>
      <w:marRight w:val="0"/>
      <w:marTop w:val="0"/>
      <w:marBottom w:val="0"/>
      <w:divBdr>
        <w:top w:val="none" w:sz="0" w:space="0" w:color="auto"/>
        <w:left w:val="none" w:sz="0" w:space="0" w:color="auto"/>
        <w:bottom w:val="none" w:sz="0" w:space="0" w:color="auto"/>
        <w:right w:val="none" w:sz="0" w:space="0" w:color="auto"/>
      </w:divBdr>
    </w:div>
    <w:div w:id="340668737">
      <w:bodyDiv w:val="1"/>
      <w:marLeft w:val="0"/>
      <w:marRight w:val="0"/>
      <w:marTop w:val="0"/>
      <w:marBottom w:val="0"/>
      <w:divBdr>
        <w:top w:val="none" w:sz="0" w:space="0" w:color="auto"/>
        <w:left w:val="none" w:sz="0" w:space="0" w:color="auto"/>
        <w:bottom w:val="none" w:sz="0" w:space="0" w:color="auto"/>
        <w:right w:val="none" w:sz="0" w:space="0" w:color="auto"/>
      </w:divBdr>
    </w:div>
    <w:div w:id="340743234">
      <w:bodyDiv w:val="1"/>
      <w:marLeft w:val="0"/>
      <w:marRight w:val="0"/>
      <w:marTop w:val="0"/>
      <w:marBottom w:val="0"/>
      <w:divBdr>
        <w:top w:val="none" w:sz="0" w:space="0" w:color="auto"/>
        <w:left w:val="none" w:sz="0" w:space="0" w:color="auto"/>
        <w:bottom w:val="none" w:sz="0" w:space="0" w:color="auto"/>
        <w:right w:val="none" w:sz="0" w:space="0" w:color="auto"/>
      </w:divBdr>
    </w:div>
    <w:div w:id="340744267">
      <w:bodyDiv w:val="1"/>
      <w:marLeft w:val="0"/>
      <w:marRight w:val="0"/>
      <w:marTop w:val="0"/>
      <w:marBottom w:val="0"/>
      <w:divBdr>
        <w:top w:val="none" w:sz="0" w:space="0" w:color="auto"/>
        <w:left w:val="none" w:sz="0" w:space="0" w:color="auto"/>
        <w:bottom w:val="none" w:sz="0" w:space="0" w:color="auto"/>
        <w:right w:val="none" w:sz="0" w:space="0" w:color="auto"/>
      </w:divBdr>
    </w:div>
    <w:div w:id="340819823">
      <w:bodyDiv w:val="1"/>
      <w:marLeft w:val="0"/>
      <w:marRight w:val="0"/>
      <w:marTop w:val="0"/>
      <w:marBottom w:val="0"/>
      <w:divBdr>
        <w:top w:val="none" w:sz="0" w:space="0" w:color="auto"/>
        <w:left w:val="none" w:sz="0" w:space="0" w:color="auto"/>
        <w:bottom w:val="none" w:sz="0" w:space="0" w:color="auto"/>
        <w:right w:val="none" w:sz="0" w:space="0" w:color="auto"/>
      </w:divBdr>
    </w:div>
    <w:div w:id="340860073">
      <w:bodyDiv w:val="1"/>
      <w:marLeft w:val="0"/>
      <w:marRight w:val="0"/>
      <w:marTop w:val="0"/>
      <w:marBottom w:val="0"/>
      <w:divBdr>
        <w:top w:val="none" w:sz="0" w:space="0" w:color="auto"/>
        <w:left w:val="none" w:sz="0" w:space="0" w:color="auto"/>
        <w:bottom w:val="none" w:sz="0" w:space="0" w:color="auto"/>
        <w:right w:val="none" w:sz="0" w:space="0" w:color="auto"/>
      </w:divBdr>
    </w:div>
    <w:div w:id="341248236">
      <w:bodyDiv w:val="1"/>
      <w:marLeft w:val="0"/>
      <w:marRight w:val="0"/>
      <w:marTop w:val="0"/>
      <w:marBottom w:val="0"/>
      <w:divBdr>
        <w:top w:val="none" w:sz="0" w:space="0" w:color="auto"/>
        <w:left w:val="none" w:sz="0" w:space="0" w:color="auto"/>
        <w:bottom w:val="none" w:sz="0" w:space="0" w:color="auto"/>
        <w:right w:val="none" w:sz="0" w:space="0" w:color="auto"/>
      </w:divBdr>
    </w:div>
    <w:div w:id="341514189">
      <w:bodyDiv w:val="1"/>
      <w:marLeft w:val="0"/>
      <w:marRight w:val="0"/>
      <w:marTop w:val="0"/>
      <w:marBottom w:val="0"/>
      <w:divBdr>
        <w:top w:val="none" w:sz="0" w:space="0" w:color="auto"/>
        <w:left w:val="none" w:sz="0" w:space="0" w:color="auto"/>
        <w:bottom w:val="none" w:sz="0" w:space="0" w:color="auto"/>
        <w:right w:val="none" w:sz="0" w:space="0" w:color="auto"/>
      </w:divBdr>
    </w:div>
    <w:div w:id="341586970">
      <w:bodyDiv w:val="1"/>
      <w:marLeft w:val="0"/>
      <w:marRight w:val="0"/>
      <w:marTop w:val="0"/>
      <w:marBottom w:val="0"/>
      <w:divBdr>
        <w:top w:val="none" w:sz="0" w:space="0" w:color="auto"/>
        <w:left w:val="none" w:sz="0" w:space="0" w:color="auto"/>
        <w:bottom w:val="none" w:sz="0" w:space="0" w:color="auto"/>
        <w:right w:val="none" w:sz="0" w:space="0" w:color="auto"/>
      </w:divBdr>
    </w:div>
    <w:div w:id="341665787">
      <w:bodyDiv w:val="1"/>
      <w:marLeft w:val="0"/>
      <w:marRight w:val="0"/>
      <w:marTop w:val="0"/>
      <w:marBottom w:val="0"/>
      <w:divBdr>
        <w:top w:val="none" w:sz="0" w:space="0" w:color="auto"/>
        <w:left w:val="none" w:sz="0" w:space="0" w:color="auto"/>
        <w:bottom w:val="none" w:sz="0" w:space="0" w:color="auto"/>
        <w:right w:val="none" w:sz="0" w:space="0" w:color="auto"/>
      </w:divBdr>
    </w:div>
    <w:div w:id="341707815">
      <w:bodyDiv w:val="1"/>
      <w:marLeft w:val="0"/>
      <w:marRight w:val="0"/>
      <w:marTop w:val="0"/>
      <w:marBottom w:val="0"/>
      <w:divBdr>
        <w:top w:val="none" w:sz="0" w:space="0" w:color="auto"/>
        <w:left w:val="none" w:sz="0" w:space="0" w:color="auto"/>
        <w:bottom w:val="none" w:sz="0" w:space="0" w:color="auto"/>
        <w:right w:val="none" w:sz="0" w:space="0" w:color="auto"/>
      </w:divBdr>
    </w:div>
    <w:div w:id="342056437">
      <w:bodyDiv w:val="1"/>
      <w:marLeft w:val="0"/>
      <w:marRight w:val="0"/>
      <w:marTop w:val="0"/>
      <w:marBottom w:val="0"/>
      <w:divBdr>
        <w:top w:val="none" w:sz="0" w:space="0" w:color="auto"/>
        <w:left w:val="none" w:sz="0" w:space="0" w:color="auto"/>
        <w:bottom w:val="none" w:sz="0" w:space="0" w:color="auto"/>
        <w:right w:val="none" w:sz="0" w:space="0" w:color="auto"/>
      </w:divBdr>
    </w:div>
    <w:div w:id="342174456">
      <w:bodyDiv w:val="1"/>
      <w:marLeft w:val="0"/>
      <w:marRight w:val="0"/>
      <w:marTop w:val="0"/>
      <w:marBottom w:val="0"/>
      <w:divBdr>
        <w:top w:val="none" w:sz="0" w:space="0" w:color="auto"/>
        <w:left w:val="none" w:sz="0" w:space="0" w:color="auto"/>
        <w:bottom w:val="none" w:sz="0" w:space="0" w:color="auto"/>
        <w:right w:val="none" w:sz="0" w:space="0" w:color="auto"/>
      </w:divBdr>
    </w:div>
    <w:div w:id="342242976">
      <w:bodyDiv w:val="1"/>
      <w:marLeft w:val="0"/>
      <w:marRight w:val="0"/>
      <w:marTop w:val="0"/>
      <w:marBottom w:val="0"/>
      <w:divBdr>
        <w:top w:val="none" w:sz="0" w:space="0" w:color="auto"/>
        <w:left w:val="none" w:sz="0" w:space="0" w:color="auto"/>
        <w:bottom w:val="none" w:sz="0" w:space="0" w:color="auto"/>
        <w:right w:val="none" w:sz="0" w:space="0" w:color="auto"/>
      </w:divBdr>
    </w:div>
    <w:div w:id="342979135">
      <w:bodyDiv w:val="1"/>
      <w:marLeft w:val="0"/>
      <w:marRight w:val="0"/>
      <w:marTop w:val="0"/>
      <w:marBottom w:val="0"/>
      <w:divBdr>
        <w:top w:val="none" w:sz="0" w:space="0" w:color="auto"/>
        <w:left w:val="none" w:sz="0" w:space="0" w:color="auto"/>
        <w:bottom w:val="none" w:sz="0" w:space="0" w:color="auto"/>
        <w:right w:val="none" w:sz="0" w:space="0" w:color="auto"/>
      </w:divBdr>
    </w:div>
    <w:div w:id="343017748">
      <w:bodyDiv w:val="1"/>
      <w:marLeft w:val="0"/>
      <w:marRight w:val="0"/>
      <w:marTop w:val="0"/>
      <w:marBottom w:val="0"/>
      <w:divBdr>
        <w:top w:val="none" w:sz="0" w:space="0" w:color="auto"/>
        <w:left w:val="none" w:sz="0" w:space="0" w:color="auto"/>
        <w:bottom w:val="none" w:sz="0" w:space="0" w:color="auto"/>
        <w:right w:val="none" w:sz="0" w:space="0" w:color="auto"/>
      </w:divBdr>
    </w:div>
    <w:div w:id="343481996">
      <w:bodyDiv w:val="1"/>
      <w:marLeft w:val="0"/>
      <w:marRight w:val="0"/>
      <w:marTop w:val="0"/>
      <w:marBottom w:val="0"/>
      <w:divBdr>
        <w:top w:val="none" w:sz="0" w:space="0" w:color="auto"/>
        <w:left w:val="none" w:sz="0" w:space="0" w:color="auto"/>
        <w:bottom w:val="none" w:sz="0" w:space="0" w:color="auto"/>
        <w:right w:val="none" w:sz="0" w:space="0" w:color="auto"/>
      </w:divBdr>
    </w:div>
    <w:div w:id="343677293">
      <w:bodyDiv w:val="1"/>
      <w:marLeft w:val="0"/>
      <w:marRight w:val="0"/>
      <w:marTop w:val="0"/>
      <w:marBottom w:val="0"/>
      <w:divBdr>
        <w:top w:val="none" w:sz="0" w:space="0" w:color="auto"/>
        <w:left w:val="none" w:sz="0" w:space="0" w:color="auto"/>
        <w:bottom w:val="none" w:sz="0" w:space="0" w:color="auto"/>
        <w:right w:val="none" w:sz="0" w:space="0" w:color="auto"/>
      </w:divBdr>
    </w:div>
    <w:div w:id="343677559">
      <w:bodyDiv w:val="1"/>
      <w:marLeft w:val="0"/>
      <w:marRight w:val="0"/>
      <w:marTop w:val="0"/>
      <w:marBottom w:val="0"/>
      <w:divBdr>
        <w:top w:val="none" w:sz="0" w:space="0" w:color="auto"/>
        <w:left w:val="none" w:sz="0" w:space="0" w:color="auto"/>
        <w:bottom w:val="none" w:sz="0" w:space="0" w:color="auto"/>
        <w:right w:val="none" w:sz="0" w:space="0" w:color="auto"/>
      </w:divBdr>
    </w:div>
    <w:div w:id="343750502">
      <w:bodyDiv w:val="1"/>
      <w:marLeft w:val="0"/>
      <w:marRight w:val="0"/>
      <w:marTop w:val="0"/>
      <w:marBottom w:val="0"/>
      <w:divBdr>
        <w:top w:val="none" w:sz="0" w:space="0" w:color="auto"/>
        <w:left w:val="none" w:sz="0" w:space="0" w:color="auto"/>
        <w:bottom w:val="none" w:sz="0" w:space="0" w:color="auto"/>
        <w:right w:val="none" w:sz="0" w:space="0" w:color="auto"/>
      </w:divBdr>
    </w:div>
    <w:div w:id="343938820">
      <w:bodyDiv w:val="1"/>
      <w:marLeft w:val="0"/>
      <w:marRight w:val="0"/>
      <w:marTop w:val="0"/>
      <w:marBottom w:val="0"/>
      <w:divBdr>
        <w:top w:val="none" w:sz="0" w:space="0" w:color="auto"/>
        <w:left w:val="none" w:sz="0" w:space="0" w:color="auto"/>
        <w:bottom w:val="none" w:sz="0" w:space="0" w:color="auto"/>
        <w:right w:val="none" w:sz="0" w:space="0" w:color="auto"/>
      </w:divBdr>
    </w:div>
    <w:div w:id="344018250">
      <w:bodyDiv w:val="1"/>
      <w:marLeft w:val="0"/>
      <w:marRight w:val="0"/>
      <w:marTop w:val="0"/>
      <w:marBottom w:val="0"/>
      <w:divBdr>
        <w:top w:val="none" w:sz="0" w:space="0" w:color="auto"/>
        <w:left w:val="none" w:sz="0" w:space="0" w:color="auto"/>
        <w:bottom w:val="none" w:sz="0" w:space="0" w:color="auto"/>
        <w:right w:val="none" w:sz="0" w:space="0" w:color="auto"/>
      </w:divBdr>
    </w:div>
    <w:div w:id="344092018">
      <w:bodyDiv w:val="1"/>
      <w:marLeft w:val="0"/>
      <w:marRight w:val="0"/>
      <w:marTop w:val="0"/>
      <w:marBottom w:val="0"/>
      <w:divBdr>
        <w:top w:val="none" w:sz="0" w:space="0" w:color="auto"/>
        <w:left w:val="none" w:sz="0" w:space="0" w:color="auto"/>
        <w:bottom w:val="none" w:sz="0" w:space="0" w:color="auto"/>
        <w:right w:val="none" w:sz="0" w:space="0" w:color="auto"/>
      </w:divBdr>
    </w:div>
    <w:div w:id="344131627">
      <w:bodyDiv w:val="1"/>
      <w:marLeft w:val="0"/>
      <w:marRight w:val="0"/>
      <w:marTop w:val="0"/>
      <w:marBottom w:val="0"/>
      <w:divBdr>
        <w:top w:val="none" w:sz="0" w:space="0" w:color="auto"/>
        <w:left w:val="none" w:sz="0" w:space="0" w:color="auto"/>
        <w:bottom w:val="none" w:sz="0" w:space="0" w:color="auto"/>
        <w:right w:val="none" w:sz="0" w:space="0" w:color="auto"/>
      </w:divBdr>
    </w:div>
    <w:div w:id="344137063">
      <w:bodyDiv w:val="1"/>
      <w:marLeft w:val="0"/>
      <w:marRight w:val="0"/>
      <w:marTop w:val="0"/>
      <w:marBottom w:val="0"/>
      <w:divBdr>
        <w:top w:val="none" w:sz="0" w:space="0" w:color="auto"/>
        <w:left w:val="none" w:sz="0" w:space="0" w:color="auto"/>
        <w:bottom w:val="none" w:sz="0" w:space="0" w:color="auto"/>
        <w:right w:val="none" w:sz="0" w:space="0" w:color="auto"/>
      </w:divBdr>
    </w:div>
    <w:div w:id="344282045">
      <w:bodyDiv w:val="1"/>
      <w:marLeft w:val="0"/>
      <w:marRight w:val="0"/>
      <w:marTop w:val="0"/>
      <w:marBottom w:val="0"/>
      <w:divBdr>
        <w:top w:val="none" w:sz="0" w:space="0" w:color="auto"/>
        <w:left w:val="none" w:sz="0" w:space="0" w:color="auto"/>
        <w:bottom w:val="none" w:sz="0" w:space="0" w:color="auto"/>
        <w:right w:val="none" w:sz="0" w:space="0" w:color="auto"/>
      </w:divBdr>
    </w:div>
    <w:div w:id="344285798">
      <w:bodyDiv w:val="1"/>
      <w:marLeft w:val="0"/>
      <w:marRight w:val="0"/>
      <w:marTop w:val="0"/>
      <w:marBottom w:val="0"/>
      <w:divBdr>
        <w:top w:val="none" w:sz="0" w:space="0" w:color="auto"/>
        <w:left w:val="none" w:sz="0" w:space="0" w:color="auto"/>
        <w:bottom w:val="none" w:sz="0" w:space="0" w:color="auto"/>
        <w:right w:val="none" w:sz="0" w:space="0" w:color="auto"/>
      </w:divBdr>
    </w:div>
    <w:div w:id="344400014">
      <w:bodyDiv w:val="1"/>
      <w:marLeft w:val="0"/>
      <w:marRight w:val="0"/>
      <w:marTop w:val="0"/>
      <w:marBottom w:val="0"/>
      <w:divBdr>
        <w:top w:val="none" w:sz="0" w:space="0" w:color="auto"/>
        <w:left w:val="none" w:sz="0" w:space="0" w:color="auto"/>
        <w:bottom w:val="none" w:sz="0" w:space="0" w:color="auto"/>
        <w:right w:val="none" w:sz="0" w:space="0" w:color="auto"/>
      </w:divBdr>
    </w:div>
    <w:div w:id="344406097">
      <w:bodyDiv w:val="1"/>
      <w:marLeft w:val="0"/>
      <w:marRight w:val="0"/>
      <w:marTop w:val="0"/>
      <w:marBottom w:val="0"/>
      <w:divBdr>
        <w:top w:val="none" w:sz="0" w:space="0" w:color="auto"/>
        <w:left w:val="none" w:sz="0" w:space="0" w:color="auto"/>
        <w:bottom w:val="none" w:sz="0" w:space="0" w:color="auto"/>
        <w:right w:val="none" w:sz="0" w:space="0" w:color="auto"/>
      </w:divBdr>
    </w:div>
    <w:div w:id="344479818">
      <w:bodyDiv w:val="1"/>
      <w:marLeft w:val="0"/>
      <w:marRight w:val="0"/>
      <w:marTop w:val="0"/>
      <w:marBottom w:val="0"/>
      <w:divBdr>
        <w:top w:val="none" w:sz="0" w:space="0" w:color="auto"/>
        <w:left w:val="none" w:sz="0" w:space="0" w:color="auto"/>
        <w:bottom w:val="none" w:sz="0" w:space="0" w:color="auto"/>
        <w:right w:val="none" w:sz="0" w:space="0" w:color="auto"/>
      </w:divBdr>
    </w:div>
    <w:div w:id="344597693">
      <w:bodyDiv w:val="1"/>
      <w:marLeft w:val="0"/>
      <w:marRight w:val="0"/>
      <w:marTop w:val="0"/>
      <w:marBottom w:val="0"/>
      <w:divBdr>
        <w:top w:val="none" w:sz="0" w:space="0" w:color="auto"/>
        <w:left w:val="none" w:sz="0" w:space="0" w:color="auto"/>
        <w:bottom w:val="none" w:sz="0" w:space="0" w:color="auto"/>
        <w:right w:val="none" w:sz="0" w:space="0" w:color="auto"/>
      </w:divBdr>
    </w:div>
    <w:div w:id="344790755">
      <w:bodyDiv w:val="1"/>
      <w:marLeft w:val="0"/>
      <w:marRight w:val="0"/>
      <w:marTop w:val="0"/>
      <w:marBottom w:val="0"/>
      <w:divBdr>
        <w:top w:val="none" w:sz="0" w:space="0" w:color="auto"/>
        <w:left w:val="none" w:sz="0" w:space="0" w:color="auto"/>
        <w:bottom w:val="none" w:sz="0" w:space="0" w:color="auto"/>
        <w:right w:val="none" w:sz="0" w:space="0" w:color="auto"/>
      </w:divBdr>
    </w:div>
    <w:div w:id="344794650">
      <w:bodyDiv w:val="1"/>
      <w:marLeft w:val="0"/>
      <w:marRight w:val="0"/>
      <w:marTop w:val="0"/>
      <w:marBottom w:val="0"/>
      <w:divBdr>
        <w:top w:val="none" w:sz="0" w:space="0" w:color="auto"/>
        <w:left w:val="none" w:sz="0" w:space="0" w:color="auto"/>
        <w:bottom w:val="none" w:sz="0" w:space="0" w:color="auto"/>
        <w:right w:val="none" w:sz="0" w:space="0" w:color="auto"/>
      </w:divBdr>
    </w:div>
    <w:div w:id="344863759">
      <w:bodyDiv w:val="1"/>
      <w:marLeft w:val="0"/>
      <w:marRight w:val="0"/>
      <w:marTop w:val="0"/>
      <w:marBottom w:val="0"/>
      <w:divBdr>
        <w:top w:val="none" w:sz="0" w:space="0" w:color="auto"/>
        <w:left w:val="none" w:sz="0" w:space="0" w:color="auto"/>
        <w:bottom w:val="none" w:sz="0" w:space="0" w:color="auto"/>
        <w:right w:val="none" w:sz="0" w:space="0" w:color="auto"/>
      </w:divBdr>
    </w:div>
    <w:div w:id="344945610">
      <w:bodyDiv w:val="1"/>
      <w:marLeft w:val="0"/>
      <w:marRight w:val="0"/>
      <w:marTop w:val="0"/>
      <w:marBottom w:val="0"/>
      <w:divBdr>
        <w:top w:val="none" w:sz="0" w:space="0" w:color="auto"/>
        <w:left w:val="none" w:sz="0" w:space="0" w:color="auto"/>
        <w:bottom w:val="none" w:sz="0" w:space="0" w:color="auto"/>
        <w:right w:val="none" w:sz="0" w:space="0" w:color="auto"/>
      </w:divBdr>
    </w:div>
    <w:div w:id="345059960">
      <w:bodyDiv w:val="1"/>
      <w:marLeft w:val="0"/>
      <w:marRight w:val="0"/>
      <w:marTop w:val="0"/>
      <w:marBottom w:val="0"/>
      <w:divBdr>
        <w:top w:val="none" w:sz="0" w:space="0" w:color="auto"/>
        <w:left w:val="none" w:sz="0" w:space="0" w:color="auto"/>
        <w:bottom w:val="none" w:sz="0" w:space="0" w:color="auto"/>
        <w:right w:val="none" w:sz="0" w:space="0" w:color="auto"/>
      </w:divBdr>
    </w:div>
    <w:div w:id="345062909">
      <w:bodyDiv w:val="1"/>
      <w:marLeft w:val="0"/>
      <w:marRight w:val="0"/>
      <w:marTop w:val="0"/>
      <w:marBottom w:val="0"/>
      <w:divBdr>
        <w:top w:val="none" w:sz="0" w:space="0" w:color="auto"/>
        <w:left w:val="none" w:sz="0" w:space="0" w:color="auto"/>
        <w:bottom w:val="none" w:sz="0" w:space="0" w:color="auto"/>
        <w:right w:val="none" w:sz="0" w:space="0" w:color="auto"/>
      </w:divBdr>
    </w:div>
    <w:div w:id="345325823">
      <w:bodyDiv w:val="1"/>
      <w:marLeft w:val="0"/>
      <w:marRight w:val="0"/>
      <w:marTop w:val="0"/>
      <w:marBottom w:val="0"/>
      <w:divBdr>
        <w:top w:val="none" w:sz="0" w:space="0" w:color="auto"/>
        <w:left w:val="none" w:sz="0" w:space="0" w:color="auto"/>
        <w:bottom w:val="none" w:sz="0" w:space="0" w:color="auto"/>
        <w:right w:val="none" w:sz="0" w:space="0" w:color="auto"/>
      </w:divBdr>
    </w:div>
    <w:div w:id="345906324">
      <w:bodyDiv w:val="1"/>
      <w:marLeft w:val="0"/>
      <w:marRight w:val="0"/>
      <w:marTop w:val="0"/>
      <w:marBottom w:val="0"/>
      <w:divBdr>
        <w:top w:val="none" w:sz="0" w:space="0" w:color="auto"/>
        <w:left w:val="none" w:sz="0" w:space="0" w:color="auto"/>
        <w:bottom w:val="none" w:sz="0" w:space="0" w:color="auto"/>
        <w:right w:val="none" w:sz="0" w:space="0" w:color="auto"/>
      </w:divBdr>
    </w:div>
    <w:div w:id="345982879">
      <w:bodyDiv w:val="1"/>
      <w:marLeft w:val="0"/>
      <w:marRight w:val="0"/>
      <w:marTop w:val="0"/>
      <w:marBottom w:val="0"/>
      <w:divBdr>
        <w:top w:val="none" w:sz="0" w:space="0" w:color="auto"/>
        <w:left w:val="none" w:sz="0" w:space="0" w:color="auto"/>
        <w:bottom w:val="none" w:sz="0" w:space="0" w:color="auto"/>
        <w:right w:val="none" w:sz="0" w:space="0" w:color="auto"/>
      </w:divBdr>
    </w:div>
    <w:div w:id="346248626">
      <w:bodyDiv w:val="1"/>
      <w:marLeft w:val="0"/>
      <w:marRight w:val="0"/>
      <w:marTop w:val="0"/>
      <w:marBottom w:val="0"/>
      <w:divBdr>
        <w:top w:val="none" w:sz="0" w:space="0" w:color="auto"/>
        <w:left w:val="none" w:sz="0" w:space="0" w:color="auto"/>
        <w:bottom w:val="none" w:sz="0" w:space="0" w:color="auto"/>
        <w:right w:val="none" w:sz="0" w:space="0" w:color="auto"/>
      </w:divBdr>
    </w:div>
    <w:div w:id="346254460">
      <w:bodyDiv w:val="1"/>
      <w:marLeft w:val="0"/>
      <w:marRight w:val="0"/>
      <w:marTop w:val="0"/>
      <w:marBottom w:val="0"/>
      <w:divBdr>
        <w:top w:val="none" w:sz="0" w:space="0" w:color="auto"/>
        <w:left w:val="none" w:sz="0" w:space="0" w:color="auto"/>
        <w:bottom w:val="none" w:sz="0" w:space="0" w:color="auto"/>
        <w:right w:val="none" w:sz="0" w:space="0" w:color="auto"/>
      </w:divBdr>
    </w:div>
    <w:div w:id="346324645">
      <w:bodyDiv w:val="1"/>
      <w:marLeft w:val="0"/>
      <w:marRight w:val="0"/>
      <w:marTop w:val="0"/>
      <w:marBottom w:val="0"/>
      <w:divBdr>
        <w:top w:val="none" w:sz="0" w:space="0" w:color="auto"/>
        <w:left w:val="none" w:sz="0" w:space="0" w:color="auto"/>
        <w:bottom w:val="none" w:sz="0" w:space="0" w:color="auto"/>
        <w:right w:val="none" w:sz="0" w:space="0" w:color="auto"/>
      </w:divBdr>
    </w:div>
    <w:div w:id="346373099">
      <w:bodyDiv w:val="1"/>
      <w:marLeft w:val="0"/>
      <w:marRight w:val="0"/>
      <w:marTop w:val="0"/>
      <w:marBottom w:val="0"/>
      <w:divBdr>
        <w:top w:val="none" w:sz="0" w:space="0" w:color="auto"/>
        <w:left w:val="none" w:sz="0" w:space="0" w:color="auto"/>
        <w:bottom w:val="none" w:sz="0" w:space="0" w:color="auto"/>
        <w:right w:val="none" w:sz="0" w:space="0" w:color="auto"/>
      </w:divBdr>
    </w:div>
    <w:div w:id="346449827">
      <w:bodyDiv w:val="1"/>
      <w:marLeft w:val="0"/>
      <w:marRight w:val="0"/>
      <w:marTop w:val="0"/>
      <w:marBottom w:val="0"/>
      <w:divBdr>
        <w:top w:val="none" w:sz="0" w:space="0" w:color="auto"/>
        <w:left w:val="none" w:sz="0" w:space="0" w:color="auto"/>
        <w:bottom w:val="none" w:sz="0" w:space="0" w:color="auto"/>
        <w:right w:val="none" w:sz="0" w:space="0" w:color="auto"/>
      </w:divBdr>
    </w:div>
    <w:div w:id="346564219">
      <w:bodyDiv w:val="1"/>
      <w:marLeft w:val="0"/>
      <w:marRight w:val="0"/>
      <w:marTop w:val="0"/>
      <w:marBottom w:val="0"/>
      <w:divBdr>
        <w:top w:val="none" w:sz="0" w:space="0" w:color="auto"/>
        <w:left w:val="none" w:sz="0" w:space="0" w:color="auto"/>
        <w:bottom w:val="none" w:sz="0" w:space="0" w:color="auto"/>
        <w:right w:val="none" w:sz="0" w:space="0" w:color="auto"/>
      </w:divBdr>
    </w:div>
    <w:div w:id="347096929">
      <w:bodyDiv w:val="1"/>
      <w:marLeft w:val="0"/>
      <w:marRight w:val="0"/>
      <w:marTop w:val="0"/>
      <w:marBottom w:val="0"/>
      <w:divBdr>
        <w:top w:val="none" w:sz="0" w:space="0" w:color="auto"/>
        <w:left w:val="none" w:sz="0" w:space="0" w:color="auto"/>
        <w:bottom w:val="none" w:sz="0" w:space="0" w:color="auto"/>
        <w:right w:val="none" w:sz="0" w:space="0" w:color="auto"/>
      </w:divBdr>
    </w:div>
    <w:div w:id="347173495">
      <w:bodyDiv w:val="1"/>
      <w:marLeft w:val="0"/>
      <w:marRight w:val="0"/>
      <w:marTop w:val="0"/>
      <w:marBottom w:val="0"/>
      <w:divBdr>
        <w:top w:val="none" w:sz="0" w:space="0" w:color="auto"/>
        <w:left w:val="none" w:sz="0" w:space="0" w:color="auto"/>
        <w:bottom w:val="none" w:sz="0" w:space="0" w:color="auto"/>
        <w:right w:val="none" w:sz="0" w:space="0" w:color="auto"/>
      </w:divBdr>
    </w:div>
    <w:div w:id="347224008">
      <w:bodyDiv w:val="1"/>
      <w:marLeft w:val="0"/>
      <w:marRight w:val="0"/>
      <w:marTop w:val="0"/>
      <w:marBottom w:val="0"/>
      <w:divBdr>
        <w:top w:val="none" w:sz="0" w:space="0" w:color="auto"/>
        <w:left w:val="none" w:sz="0" w:space="0" w:color="auto"/>
        <w:bottom w:val="none" w:sz="0" w:space="0" w:color="auto"/>
        <w:right w:val="none" w:sz="0" w:space="0" w:color="auto"/>
      </w:divBdr>
    </w:div>
    <w:div w:id="347372880">
      <w:bodyDiv w:val="1"/>
      <w:marLeft w:val="0"/>
      <w:marRight w:val="0"/>
      <w:marTop w:val="0"/>
      <w:marBottom w:val="0"/>
      <w:divBdr>
        <w:top w:val="none" w:sz="0" w:space="0" w:color="auto"/>
        <w:left w:val="none" w:sz="0" w:space="0" w:color="auto"/>
        <w:bottom w:val="none" w:sz="0" w:space="0" w:color="auto"/>
        <w:right w:val="none" w:sz="0" w:space="0" w:color="auto"/>
      </w:divBdr>
    </w:div>
    <w:div w:id="347755611">
      <w:bodyDiv w:val="1"/>
      <w:marLeft w:val="0"/>
      <w:marRight w:val="0"/>
      <w:marTop w:val="0"/>
      <w:marBottom w:val="0"/>
      <w:divBdr>
        <w:top w:val="none" w:sz="0" w:space="0" w:color="auto"/>
        <w:left w:val="none" w:sz="0" w:space="0" w:color="auto"/>
        <w:bottom w:val="none" w:sz="0" w:space="0" w:color="auto"/>
        <w:right w:val="none" w:sz="0" w:space="0" w:color="auto"/>
      </w:divBdr>
    </w:div>
    <w:div w:id="347760039">
      <w:bodyDiv w:val="1"/>
      <w:marLeft w:val="0"/>
      <w:marRight w:val="0"/>
      <w:marTop w:val="0"/>
      <w:marBottom w:val="0"/>
      <w:divBdr>
        <w:top w:val="none" w:sz="0" w:space="0" w:color="auto"/>
        <w:left w:val="none" w:sz="0" w:space="0" w:color="auto"/>
        <w:bottom w:val="none" w:sz="0" w:space="0" w:color="auto"/>
        <w:right w:val="none" w:sz="0" w:space="0" w:color="auto"/>
      </w:divBdr>
    </w:div>
    <w:div w:id="347799646">
      <w:bodyDiv w:val="1"/>
      <w:marLeft w:val="0"/>
      <w:marRight w:val="0"/>
      <w:marTop w:val="0"/>
      <w:marBottom w:val="0"/>
      <w:divBdr>
        <w:top w:val="none" w:sz="0" w:space="0" w:color="auto"/>
        <w:left w:val="none" w:sz="0" w:space="0" w:color="auto"/>
        <w:bottom w:val="none" w:sz="0" w:space="0" w:color="auto"/>
        <w:right w:val="none" w:sz="0" w:space="0" w:color="auto"/>
      </w:divBdr>
    </w:div>
    <w:div w:id="347830251">
      <w:bodyDiv w:val="1"/>
      <w:marLeft w:val="0"/>
      <w:marRight w:val="0"/>
      <w:marTop w:val="0"/>
      <w:marBottom w:val="0"/>
      <w:divBdr>
        <w:top w:val="none" w:sz="0" w:space="0" w:color="auto"/>
        <w:left w:val="none" w:sz="0" w:space="0" w:color="auto"/>
        <w:bottom w:val="none" w:sz="0" w:space="0" w:color="auto"/>
        <w:right w:val="none" w:sz="0" w:space="0" w:color="auto"/>
      </w:divBdr>
    </w:div>
    <w:div w:id="348259207">
      <w:bodyDiv w:val="1"/>
      <w:marLeft w:val="0"/>
      <w:marRight w:val="0"/>
      <w:marTop w:val="0"/>
      <w:marBottom w:val="0"/>
      <w:divBdr>
        <w:top w:val="none" w:sz="0" w:space="0" w:color="auto"/>
        <w:left w:val="none" w:sz="0" w:space="0" w:color="auto"/>
        <w:bottom w:val="none" w:sz="0" w:space="0" w:color="auto"/>
        <w:right w:val="none" w:sz="0" w:space="0" w:color="auto"/>
      </w:divBdr>
    </w:div>
    <w:div w:id="348264086">
      <w:bodyDiv w:val="1"/>
      <w:marLeft w:val="0"/>
      <w:marRight w:val="0"/>
      <w:marTop w:val="0"/>
      <w:marBottom w:val="0"/>
      <w:divBdr>
        <w:top w:val="none" w:sz="0" w:space="0" w:color="auto"/>
        <w:left w:val="none" w:sz="0" w:space="0" w:color="auto"/>
        <w:bottom w:val="none" w:sz="0" w:space="0" w:color="auto"/>
        <w:right w:val="none" w:sz="0" w:space="0" w:color="auto"/>
      </w:divBdr>
    </w:div>
    <w:div w:id="348290651">
      <w:bodyDiv w:val="1"/>
      <w:marLeft w:val="0"/>
      <w:marRight w:val="0"/>
      <w:marTop w:val="0"/>
      <w:marBottom w:val="0"/>
      <w:divBdr>
        <w:top w:val="none" w:sz="0" w:space="0" w:color="auto"/>
        <w:left w:val="none" w:sz="0" w:space="0" w:color="auto"/>
        <w:bottom w:val="none" w:sz="0" w:space="0" w:color="auto"/>
        <w:right w:val="none" w:sz="0" w:space="0" w:color="auto"/>
      </w:divBdr>
    </w:div>
    <w:div w:id="348530756">
      <w:bodyDiv w:val="1"/>
      <w:marLeft w:val="0"/>
      <w:marRight w:val="0"/>
      <w:marTop w:val="0"/>
      <w:marBottom w:val="0"/>
      <w:divBdr>
        <w:top w:val="none" w:sz="0" w:space="0" w:color="auto"/>
        <w:left w:val="none" w:sz="0" w:space="0" w:color="auto"/>
        <w:bottom w:val="none" w:sz="0" w:space="0" w:color="auto"/>
        <w:right w:val="none" w:sz="0" w:space="0" w:color="auto"/>
      </w:divBdr>
    </w:div>
    <w:div w:id="348803214">
      <w:bodyDiv w:val="1"/>
      <w:marLeft w:val="0"/>
      <w:marRight w:val="0"/>
      <w:marTop w:val="0"/>
      <w:marBottom w:val="0"/>
      <w:divBdr>
        <w:top w:val="none" w:sz="0" w:space="0" w:color="auto"/>
        <w:left w:val="none" w:sz="0" w:space="0" w:color="auto"/>
        <w:bottom w:val="none" w:sz="0" w:space="0" w:color="auto"/>
        <w:right w:val="none" w:sz="0" w:space="0" w:color="auto"/>
      </w:divBdr>
    </w:div>
    <w:div w:id="349330903">
      <w:bodyDiv w:val="1"/>
      <w:marLeft w:val="0"/>
      <w:marRight w:val="0"/>
      <w:marTop w:val="0"/>
      <w:marBottom w:val="0"/>
      <w:divBdr>
        <w:top w:val="none" w:sz="0" w:space="0" w:color="auto"/>
        <w:left w:val="none" w:sz="0" w:space="0" w:color="auto"/>
        <w:bottom w:val="none" w:sz="0" w:space="0" w:color="auto"/>
        <w:right w:val="none" w:sz="0" w:space="0" w:color="auto"/>
      </w:divBdr>
    </w:div>
    <w:div w:id="349337040">
      <w:bodyDiv w:val="1"/>
      <w:marLeft w:val="0"/>
      <w:marRight w:val="0"/>
      <w:marTop w:val="0"/>
      <w:marBottom w:val="0"/>
      <w:divBdr>
        <w:top w:val="none" w:sz="0" w:space="0" w:color="auto"/>
        <w:left w:val="none" w:sz="0" w:space="0" w:color="auto"/>
        <w:bottom w:val="none" w:sz="0" w:space="0" w:color="auto"/>
        <w:right w:val="none" w:sz="0" w:space="0" w:color="auto"/>
      </w:divBdr>
    </w:div>
    <w:div w:id="349449232">
      <w:bodyDiv w:val="1"/>
      <w:marLeft w:val="0"/>
      <w:marRight w:val="0"/>
      <w:marTop w:val="0"/>
      <w:marBottom w:val="0"/>
      <w:divBdr>
        <w:top w:val="none" w:sz="0" w:space="0" w:color="auto"/>
        <w:left w:val="none" w:sz="0" w:space="0" w:color="auto"/>
        <w:bottom w:val="none" w:sz="0" w:space="0" w:color="auto"/>
        <w:right w:val="none" w:sz="0" w:space="0" w:color="auto"/>
      </w:divBdr>
    </w:div>
    <w:div w:id="349720340">
      <w:bodyDiv w:val="1"/>
      <w:marLeft w:val="0"/>
      <w:marRight w:val="0"/>
      <w:marTop w:val="0"/>
      <w:marBottom w:val="0"/>
      <w:divBdr>
        <w:top w:val="none" w:sz="0" w:space="0" w:color="auto"/>
        <w:left w:val="none" w:sz="0" w:space="0" w:color="auto"/>
        <w:bottom w:val="none" w:sz="0" w:space="0" w:color="auto"/>
        <w:right w:val="none" w:sz="0" w:space="0" w:color="auto"/>
      </w:divBdr>
    </w:div>
    <w:div w:id="350421523">
      <w:bodyDiv w:val="1"/>
      <w:marLeft w:val="0"/>
      <w:marRight w:val="0"/>
      <w:marTop w:val="0"/>
      <w:marBottom w:val="0"/>
      <w:divBdr>
        <w:top w:val="none" w:sz="0" w:space="0" w:color="auto"/>
        <w:left w:val="none" w:sz="0" w:space="0" w:color="auto"/>
        <w:bottom w:val="none" w:sz="0" w:space="0" w:color="auto"/>
        <w:right w:val="none" w:sz="0" w:space="0" w:color="auto"/>
      </w:divBdr>
    </w:div>
    <w:div w:id="350644797">
      <w:bodyDiv w:val="1"/>
      <w:marLeft w:val="0"/>
      <w:marRight w:val="0"/>
      <w:marTop w:val="0"/>
      <w:marBottom w:val="0"/>
      <w:divBdr>
        <w:top w:val="none" w:sz="0" w:space="0" w:color="auto"/>
        <w:left w:val="none" w:sz="0" w:space="0" w:color="auto"/>
        <w:bottom w:val="none" w:sz="0" w:space="0" w:color="auto"/>
        <w:right w:val="none" w:sz="0" w:space="0" w:color="auto"/>
      </w:divBdr>
    </w:div>
    <w:div w:id="350645896">
      <w:bodyDiv w:val="1"/>
      <w:marLeft w:val="0"/>
      <w:marRight w:val="0"/>
      <w:marTop w:val="0"/>
      <w:marBottom w:val="0"/>
      <w:divBdr>
        <w:top w:val="none" w:sz="0" w:space="0" w:color="auto"/>
        <w:left w:val="none" w:sz="0" w:space="0" w:color="auto"/>
        <w:bottom w:val="none" w:sz="0" w:space="0" w:color="auto"/>
        <w:right w:val="none" w:sz="0" w:space="0" w:color="auto"/>
      </w:divBdr>
    </w:div>
    <w:div w:id="350690660">
      <w:bodyDiv w:val="1"/>
      <w:marLeft w:val="0"/>
      <w:marRight w:val="0"/>
      <w:marTop w:val="0"/>
      <w:marBottom w:val="0"/>
      <w:divBdr>
        <w:top w:val="none" w:sz="0" w:space="0" w:color="auto"/>
        <w:left w:val="none" w:sz="0" w:space="0" w:color="auto"/>
        <w:bottom w:val="none" w:sz="0" w:space="0" w:color="auto"/>
        <w:right w:val="none" w:sz="0" w:space="0" w:color="auto"/>
      </w:divBdr>
    </w:div>
    <w:div w:id="351029001">
      <w:bodyDiv w:val="1"/>
      <w:marLeft w:val="0"/>
      <w:marRight w:val="0"/>
      <w:marTop w:val="0"/>
      <w:marBottom w:val="0"/>
      <w:divBdr>
        <w:top w:val="none" w:sz="0" w:space="0" w:color="auto"/>
        <w:left w:val="none" w:sz="0" w:space="0" w:color="auto"/>
        <w:bottom w:val="none" w:sz="0" w:space="0" w:color="auto"/>
        <w:right w:val="none" w:sz="0" w:space="0" w:color="auto"/>
      </w:divBdr>
    </w:div>
    <w:div w:id="351030153">
      <w:bodyDiv w:val="1"/>
      <w:marLeft w:val="0"/>
      <w:marRight w:val="0"/>
      <w:marTop w:val="0"/>
      <w:marBottom w:val="0"/>
      <w:divBdr>
        <w:top w:val="none" w:sz="0" w:space="0" w:color="auto"/>
        <w:left w:val="none" w:sz="0" w:space="0" w:color="auto"/>
        <w:bottom w:val="none" w:sz="0" w:space="0" w:color="auto"/>
        <w:right w:val="none" w:sz="0" w:space="0" w:color="auto"/>
      </w:divBdr>
    </w:div>
    <w:div w:id="351223095">
      <w:bodyDiv w:val="1"/>
      <w:marLeft w:val="0"/>
      <w:marRight w:val="0"/>
      <w:marTop w:val="0"/>
      <w:marBottom w:val="0"/>
      <w:divBdr>
        <w:top w:val="none" w:sz="0" w:space="0" w:color="auto"/>
        <w:left w:val="none" w:sz="0" w:space="0" w:color="auto"/>
        <w:bottom w:val="none" w:sz="0" w:space="0" w:color="auto"/>
        <w:right w:val="none" w:sz="0" w:space="0" w:color="auto"/>
      </w:divBdr>
    </w:div>
    <w:div w:id="351273072">
      <w:bodyDiv w:val="1"/>
      <w:marLeft w:val="0"/>
      <w:marRight w:val="0"/>
      <w:marTop w:val="0"/>
      <w:marBottom w:val="0"/>
      <w:divBdr>
        <w:top w:val="none" w:sz="0" w:space="0" w:color="auto"/>
        <w:left w:val="none" w:sz="0" w:space="0" w:color="auto"/>
        <w:bottom w:val="none" w:sz="0" w:space="0" w:color="auto"/>
        <w:right w:val="none" w:sz="0" w:space="0" w:color="auto"/>
      </w:divBdr>
    </w:div>
    <w:div w:id="351423501">
      <w:bodyDiv w:val="1"/>
      <w:marLeft w:val="0"/>
      <w:marRight w:val="0"/>
      <w:marTop w:val="0"/>
      <w:marBottom w:val="0"/>
      <w:divBdr>
        <w:top w:val="none" w:sz="0" w:space="0" w:color="auto"/>
        <w:left w:val="none" w:sz="0" w:space="0" w:color="auto"/>
        <w:bottom w:val="none" w:sz="0" w:space="0" w:color="auto"/>
        <w:right w:val="none" w:sz="0" w:space="0" w:color="auto"/>
      </w:divBdr>
    </w:div>
    <w:div w:id="351884323">
      <w:bodyDiv w:val="1"/>
      <w:marLeft w:val="0"/>
      <w:marRight w:val="0"/>
      <w:marTop w:val="0"/>
      <w:marBottom w:val="0"/>
      <w:divBdr>
        <w:top w:val="none" w:sz="0" w:space="0" w:color="auto"/>
        <w:left w:val="none" w:sz="0" w:space="0" w:color="auto"/>
        <w:bottom w:val="none" w:sz="0" w:space="0" w:color="auto"/>
        <w:right w:val="none" w:sz="0" w:space="0" w:color="auto"/>
      </w:divBdr>
    </w:div>
    <w:div w:id="351995045">
      <w:bodyDiv w:val="1"/>
      <w:marLeft w:val="0"/>
      <w:marRight w:val="0"/>
      <w:marTop w:val="0"/>
      <w:marBottom w:val="0"/>
      <w:divBdr>
        <w:top w:val="none" w:sz="0" w:space="0" w:color="auto"/>
        <w:left w:val="none" w:sz="0" w:space="0" w:color="auto"/>
        <w:bottom w:val="none" w:sz="0" w:space="0" w:color="auto"/>
        <w:right w:val="none" w:sz="0" w:space="0" w:color="auto"/>
      </w:divBdr>
    </w:div>
    <w:div w:id="351997723">
      <w:bodyDiv w:val="1"/>
      <w:marLeft w:val="0"/>
      <w:marRight w:val="0"/>
      <w:marTop w:val="0"/>
      <w:marBottom w:val="0"/>
      <w:divBdr>
        <w:top w:val="none" w:sz="0" w:space="0" w:color="auto"/>
        <w:left w:val="none" w:sz="0" w:space="0" w:color="auto"/>
        <w:bottom w:val="none" w:sz="0" w:space="0" w:color="auto"/>
        <w:right w:val="none" w:sz="0" w:space="0" w:color="auto"/>
      </w:divBdr>
    </w:div>
    <w:div w:id="352264371">
      <w:bodyDiv w:val="1"/>
      <w:marLeft w:val="0"/>
      <w:marRight w:val="0"/>
      <w:marTop w:val="0"/>
      <w:marBottom w:val="0"/>
      <w:divBdr>
        <w:top w:val="none" w:sz="0" w:space="0" w:color="auto"/>
        <w:left w:val="none" w:sz="0" w:space="0" w:color="auto"/>
        <w:bottom w:val="none" w:sz="0" w:space="0" w:color="auto"/>
        <w:right w:val="none" w:sz="0" w:space="0" w:color="auto"/>
      </w:divBdr>
    </w:div>
    <w:div w:id="352414406">
      <w:bodyDiv w:val="1"/>
      <w:marLeft w:val="0"/>
      <w:marRight w:val="0"/>
      <w:marTop w:val="0"/>
      <w:marBottom w:val="0"/>
      <w:divBdr>
        <w:top w:val="none" w:sz="0" w:space="0" w:color="auto"/>
        <w:left w:val="none" w:sz="0" w:space="0" w:color="auto"/>
        <w:bottom w:val="none" w:sz="0" w:space="0" w:color="auto"/>
        <w:right w:val="none" w:sz="0" w:space="0" w:color="auto"/>
      </w:divBdr>
    </w:div>
    <w:div w:id="352461051">
      <w:bodyDiv w:val="1"/>
      <w:marLeft w:val="0"/>
      <w:marRight w:val="0"/>
      <w:marTop w:val="0"/>
      <w:marBottom w:val="0"/>
      <w:divBdr>
        <w:top w:val="none" w:sz="0" w:space="0" w:color="auto"/>
        <w:left w:val="none" w:sz="0" w:space="0" w:color="auto"/>
        <w:bottom w:val="none" w:sz="0" w:space="0" w:color="auto"/>
        <w:right w:val="none" w:sz="0" w:space="0" w:color="auto"/>
      </w:divBdr>
    </w:div>
    <w:div w:id="352461153">
      <w:bodyDiv w:val="1"/>
      <w:marLeft w:val="0"/>
      <w:marRight w:val="0"/>
      <w:marTop w:val="0"/>
      <w:marBottom w:val="0"/>
      <w:divBdr>
        <w:top w:val="none" w:sz="0" w:space="0" w:color="auto"/>
        <w:left w:val="none" w:sz="0" w:space="0" w:color="auto"/>
        <w:bottom w:val="none" w:sz="0" w:space="0" w:color="auto"/>
        <w:right w:val="none" w:sz="0" w:space="0" w:color="auto"/>
      </w:divBdr>
    </w:div>
    <w:div w:id="352611204">
      <w:bodyDiv w:val="1"/>
      <w:marLeft w:val="0"/>
      <w:marRight w:val="0"/>
      <w:marTop w:val="0"/>
      <w:marBottom w:val="0"/>
      <w:divBdr>
        <w:top w:val="none" w:sz="0" w:space="0" w:color="auto"/>
        <w:left w:val="none" w:sz="0" w:space="0" w:color="auto"/>
        <w:bottom w:val="none" w:sz="0" w:space="0" w:color="auto"/>
        <w:right w:val="none" w:sz="0" w:space="0" w:color="auto"/>
      </w:divBdr>
    </w:div>
    <w:div w:id="353073393">
      <w:bodyDiv w:val="1"/>
      <w:marLeft w:val="0"/>
      <w:marRight w:val="0"/>
      <w:marTop w:val="0"/>
      <w:marBottom w:val="0"/>
      <w:divBdr>
        <w:top w:val="none" w:sz="0" w:space="0" w:color="auto"/>
        <w:left w:val="none" w:sz="0" w:space="0" w:color="auto"/>
        <w:bottom w:val="none" w:sz="0" w:space="0" w:color="auto"/>
        <w:right w:val="none" w:sz="0" w:space="0" w:color="auto"/>
      </w:divBdr>
    </w:div>
    <w:div w:id="353651243">
      <w:bodyDiv w:val="1"/>
      <w:marLeft w:val="0"/>
      <w:marRight w:val="0"/>
      <w:marTop w:val="0"/>
      <w:marBottom w:val="0"/>
      <w:divBdr>
        <w:top w:val="none" w:sz="0" w:space="0" w:color="auto"/>
        <w:left w:val="none" w:sz="0" w:space="0" w:color="auto"/>
        <w:bottom w:val="none" w:sz="0" w:space="0" w:color="auto"/>
        <w:right w:val="none" w:sz="0" w:space="0" w:color="auto"/>
      </w:divBdr>
    </w:div>
    <w:div w:id="353700121">
      <w:bodyDiv w:val="1"/>
      <w:marLeft w:val="0"/>
      <w:marRight w:val="0"/>
      <w:marTop w:val="0"/>
      <w:marBottom w:val="0"/>
      <w:divBdr>
        <w:top w:val="none" w:sz="0" w:space="0" w:color="auto"/>
        <w:left w:val="none" w:sz="0" w:space="0" w:color="auto"/>
        <w:bottom w:val="none" w:sz="0" w:space="0" w:color="auto"/>
        <w:right w:val="none" w:sz="0" w:space="0" w:color="auto"/>
      </w:divBdr>
    </w:div>
    <w:div w:id="353844203">
      <w:bodyDiv w:val="1"/>
      <w:marLeft w:val="0"/>
      <w:marRight w:val="0"/>
      <w:marTop w:val="0"/>
      <w:marBottom w:val="0"/>
      <w:divBdr>
        <w:top w:val="none" w:sz="0" w:space="0" w:color="auto"/>
        <w:left w:val="none" w:sz="0" w:space="0" w:color="auto"/>
        <w:bottom w:val="none" w:sz="0" w:space="0" w:color="auto"/>
        <w:right w:val="none" w:sz="0" w:space="0" w:color="auto"/>
      </w:divBdr>
    </w:div>
    <w:div w:id="353851011">
      <w:bodyDiv w:val="1"/>
      <w:marLeft w:val="0"/>
      <w:marRight w:val="0"/>
      <w:marTop w:val="0"/>
      <w:marBottom w:val="0"/>
      <w:divBdr>
        <w:top w:val="none" w:sz="0" w:space="0" w:color="auto"/>
        <w:left w:val="none" w:sz="0" w:space="0" w:color="auto"/>
        <w:bottom w:val="none" w:sz="0" w:space="0" w:color="auto"/>
        <w:right w:val="none" w:sz="0" w:space="0" w:color="auto"/>
      </w:divBdr>
    </w:div>
    <w:div w:id="353963570">
      <w:bodyDiv w:val="1"/>
      <w:marLeft w:val="0"/>
      <w:marRight w:val="0"/>
      <w:marTop w:val="0"/>
      <w:marBottom w:val="0"/>
      <w:divBdr>
        <w:top w:val="none" w:sz="0" w:space="0" w:color="auto"/>
        <w:left w:val="none" w:sz="0" w:space="0" w:color="auto"/>
        <w:bottom w:val="none" w:sz="0" w:space="0" w:color="auto"/>
        <w:right w:val="none" w:sz="0" w:space="0" w:color="auto"/>
      </w:divBdr>
    </w:div>
    <w:div w:id="354187644">
      <w:bodyDiv w:val="1"/>
      <w:marLeft w:val="0"/>
      <w:marRight w:val="0"/>
      <w:marTop w:val="0"/>
      <w:marBottom w:val="0"/>
      <w:divBdr>
        <w:top w:val="none" w:sz="0" w:space="0" w:color="auto"/>
        <w:left w:val="none" w:sz="0" w:space="0" w:color="auto"/>
        <w:bottom w:val="none" w:sz="0" w:space="0" w:color="auto"/>
        <w:right w:val="none" w:sz="0" w:space="0" w:color="auto"/>
      </w:divBdr>
    </w:div>
    <w:div w:id="354353334">
      <w:bodyDiv w:val="1"/>
      <w:marLeft w:val="0"/>
      <w:marRight w:val="0"/>
      <w:marTop w:val="0"/>
      <w:marBottom w:val="0"/>
      <w:divBdr>
        <w:top w:val="none" w:sz="0" w:space="0" w:color="auto"/>
        <w:left w:val="none" w:sz="0" w:space="0" w:color="auto"/>
        <w:bottom w:val="none" w:sz="0" w:space="0" w:color="auto"/>
        <w:right w:val="none" w:sz="0" w:space="0" w:color="auto"/>
      </w:divBdr>
    </w:div>
    <w:div w:id="354431949">
      <w:bodyDiv w:val="1"/>
      <w:marLeft w:val="0"/>
      <w:marRight w:val="0"/>
      <w:marTop w:val="0"/>
      <w:marBottom w:val="0"/>
      <w:divBdr>
        <w:top w:val="none" w:sz="0" w:space="0" w:color="auto"/>
        <w:left w:val="none" w:sz="0" w:space="0" w:color="auto"/>
        <w:bottom w:val="none" w:sz="0" w:space="0" w:color="auto"/>
        <w:right w:val="none" w:sz="0" w:space="0" w:color="auto"/>
      </w:divBdr>
    </w:div>
    <w:div w:id="354617014">
      <w:bodyDiv w:val="1"/>
      <w:marLeft w:val="0"/>
      <w:marRight w:val="0"/>
      <w:marTop w:val="0"/>
      <w:marBottom w:val="0"/>
      <w:divBdr>
        <w:top w:val="none" w:sz="0" w:space="0" w:color="auto"/>
        <w:left w:val="none" w:sz="0" w:space="0" w:color="auto"/>
        <w:bottom w:val="none" w:sz="0" w:space="0" w:color="auto"/>
        <w:right w:val="none" w:sz="0" w:space="0" w:color="auto"/>
      </w:divBdr>
    </w:div>
    <w:div w:id="355271298">
      <w:bodyDiv w:val="1"/>
      <w:marLeft w:val="0"/>
      <w:marRight w:val="0"/>
      <w:marTop w:val="0"/>
      <w:marBottom w:val="0"/>
      <w:divBdr>
        <w:top w:val="none" w:sz="0" w:space="0" w:color="auto"/>
        <w:left w:val="none" w:sz="0" w:space="0" w:color="auto"/>
        <w:bottom w:val="none" w:sz="0" w:space="0" w:color="auto"/>
        <w:right w:val="none" w:sz="0" w:space="0" w:color="auto"/>
      </w:divBdr>
    </w:div>
    <w:div w:id="355274830">
      <w:bodyDiv w:val="1"/>
      <w:marLeft w:val="0"/>
      <w:marRight w:val="0"/>
      <w:marTop w:val="0"/>
      <w:marBottom w:val="0"/>
      <w:divBdr>
        <w:top w:val="none" w:sz="0" w:space="0" w:color="auto"/>
        <w:left w:val="none" w:sz="0" w:space="0" w:color="auto"/>
        <w:bottom w:val="none" w:sz="0" w:space="0" w:color="auto"/>
        <w:right w:val="none" w:sz="0" w:space="0" w:color="auto"/>
      </w:divBdr>
    </w:div>
    <w:div w:id="355276518">
      <w:bodyDiv w:val="1"/>
      <w:marLeft w:val="0"/>
      <w:marRight w:val="0"/>
      <w:marTop w:val="0"/>
      <w:marBottom w:val="0"/>
      <w:divBdr>
        <w:top w:val="none" w:sz="0" w:space="0" w:color="auto"/>
        <w:left w:val="none" w:sz="0" w:space="0" w:color="auto"/>
        <w:bottom w:val="none" w:sz="0" w:space="0" w:color="auto"/>
        <w:right w:val="none" w:sz="0" w:space="0" w:color="auto"/>
      </w:divBdr>
    </w:div>
    <w:div w:id="355541192">
      <w:bodyDiv w:val="1"/>
      <w:marLeft w:val="0"/>
      <w:marRight w:val="0"/>
      <w:marTop w:val="0"/>
      <w:marBottom w:val="0"/>
      <w:divBdr>
        <w:top w:val="none" w:sz="0" w:space="0" w:color="auto"/>
        <w:left w:val="none" w:sz="0" w:space="0" w:color="auto"/>
        <w:bottom w:val="none" w:sz="0" w:space="0" w:color="auto"/>
        <w:right w:val="none" w:sz="0" w:space="0" w:color="auto"/>
      </w:divBdr>
    </w:div>
    <w:div w:id="355736259">
      <w:bodyDiv w:val="1"/>
      <w:marLeft w:val="0"/>
      <w:marRight w:val="0"/>
      <w:marTop w:val="0"/>
      <w:marBottom w:val="0"/>
      <w:divBdr>
        <w:top w:val="none" w:sz="0" w:space="0" w:color="auto"/>
        <w:left w:val="none" w:sz="0" w:space="0" w:color="auto"/>
        <w:bottom w:val="none" w:sz="0" w:space="0" w:color="auto"/>
        <w:right w:val="none" w:sz="0" w:space="0" w:color="auto"/>
      </w:divBdr>
    </w:div>
    <w:div w:id="355817385">
      <w:bodyDiv w:val="1"/>
      <w:marLeft w:val="0"/>
      <w:marRight w:val="0"/>
      <w:marTop w:val="0"/>
      <w:marBottom w:val="0"/>
      <w:divBdr>
        <w:top w:val="none" w:sz="0" w:space="0" w:color="auto"/>
        <w:left w:val="none" w:sz="0" w:space="0" w:color="auto"/>
        <w:bottom w:val="none" w:sz="0" w:space="0" w:color="auto"/>
        <w:right w:val="none" w:sz="0" w:space="0" w:color="auto"/>
      </w:divBdr>
    </w:div>
    <w:div w:id="356003638">
      <w:bodyDiv w:val="1"/>
      <w:marLeft w:val="0"/>
      <w:marRight w:val="0"/>
      <w:marTop w:val="0"/>
      <w:marBottom w:val="0"/>
      <w:divBdr>
        <w:top w:val="none" w:sz="0" w:space="0" w:color="auto"/>
        <w:left w:val="none" w:sz="0" w:space="0" w:color="auto"/>
        <w:bottom w:val="none" w:sz="0" w:space="0" w:color="auto"/>
        <w:right w:val="none" w:sz="0" w:space="0" w:color="auto"/>
      </w:divBdr>
    </w:div>
    <w:div w:id="356270587">
      <w:bodyDiv w:val="1"/>
      <w:marLeft w:val="0"/>
      <w:marRight w:val="0"/>
      <w:marTop w:val="0"/>
      <w:marBottom w:val="0"/>
      <w:divBdr>
        <w:top w:val="none" w:sz="0" w:space="0" w:color="auto"/>
        <w:left w:val="none" w:sz="0" w:space="0" w:color="auto"/>
        <w:bottom w:val="none" w:sz="0" w:space="0" w:color="auto"/>
        <w:right w:val="none" w:sz="0" w:space="0" w:color="auto"/>
      </w:divBdr>
    </w:div>
    <w:div w:id="356665068">
      <w:bodyDiv w:val="1"/>
      <w:marLeft w:val="0"/>
      <w:marRight w:val="0"/>
      <w:marTop w:val="0"/>
      <w:marBottom w:val="0"/>
      <w:divBdr>
        <w:top w:val="none" w:sz="0" w:space="0" w:color="auto"/>
        <w:left w:val="none" w:sz="0" w:space="0" w:color="auto"/>
        <w:bottom w:val="none" w:sz="0" w:space="0" w:color="auto"/>
        <w:right w:val="none" w:sz="0" w:space="0" w:color="auto"/>
      </w:divBdr>
    </w:div>
    <w:div w:id="356977527">
      <w:bodyDiv w:val="1"/>
      <w:marLeft w:val="0"/>
      <w:marRight w:val="0"/>
      <w:marTop w:val="0"/>
      <w:marBottom w:val="0"/>
      <w:divBdr>
        <w:top w:val="none" w:sz="0" w:space="0" w:color="auto"/>
        <w:left w:val="none" w:sz="0" w:space="0" w:color="auto"/>
        <w:bottom w:val="none" w:sz="0" w:space="0" w:color="auto"/>
        <w:right w:val="none" w:sz="0" w:space="0" w:color="auto"/>
      </w:divBdr>
    </w:div>
    <w:div w:id="357119118">
      <w:bodyDiv w:val="1"/>
      <w:marLeft w:val="0"/>
      <w:marRight w:val="0"/>
      <w:marTop w:val="0"/>
      <w:marBottom w:val="0"/>
      <w:divBdr>
        <w:top w:val="none" w:sz="0" w:space="0" w:color="auto"/>
        <w:left w:val="none" w:sz="0" w:space="0" w:color="auto"/>
        <w:bottom w:val="none" w:sz="0" w:space="0" w:color="auto"/>
        <w:right w:val="none" w:sz="0" w:space="0" w:color="auto"/>
      </w:divBdr>
    </w:div>
    <w:div w:id="357317705">
      <w:bodyDiv w:val="1"/>
      <w:marLeft w:val="0"/>
      <w:marRight w:val="0"/>
      <w:marTop w:val="0"/>
      <w:marBottom w:val="0"/>
      <w:divBdr>
        <w:top w:val="none" w:sz="0" w:space="0" w:color="auto"/>
        <w:left w:val="none" w:sz="0" w:space="0" w:color="auto"/>
        <w:bottom w:val="none" w:sz="0" w:space="0" w:color="auto"/>
        <w:right w:val="none" w:sz="0" w:space="0" w:color="auto"/>
      </w:divBdr>
    </w:div>
    <w:div w:id="357587659">
      <w:bodyDiv w:val="1"/>
      <w:marLeft w:val="0"/>
      <w:marRight w:val="0"/>
      <w:marTop w:val="0"/>
      <w:marBottom w:val="0"/>
      <w:divBdr>
        <w:top w:val="none" w:sz="0" w:space="0" w:color="auto"/>
        <w:left w:val="none" w:sz="0" w:space="0" w:color="auto"/>
        <w:bottom w:val="none" w:sz="0" w:space="0" w:color="auto"/>
        <w:right w:val="none" w:sz="0" w:space="0" w:color="auto"/>
      </w:divBdr>
    </w:div>
    <w:div w:id="357630790">
      <w:bodyDiv w:val="1"/>
      <w:marLeft w:val="0"/>
      <w:marRight w:val="0"/>
      <w:marTop w:val="0"/>
      <w:marBottom w:val="0"/>
      <w:divBdr>
        <w:top w:val="none" w:sz="0" w:space="0" w:color="auto"/>
        <w:left w:val="none" w:sz="0" w:space="0" w:color="auto"/>
        <w:bottom w:val="none" w:sz="0" w:space="0" w:color="auto"/>
        <w:right w:val="none" w:sz="0" w:space="0" w:color="auto"/>
      </w:divBdr>
    </w:div>
    <w:div w:id="357852913">
      <w:bodyDiv w:val="1"/>
      <w:marLeft w:val="0"/>
      <w:marRight w:val="0"/>
      <w:marTop w:val="0"/>
      <w:marBottom w:val="0"/>
      <w:divBdr>
        <w:top w:val="none" w:sz="0" w:space="0" w:color="auto"/>
        <w:left w:val="none" w:sz="0" w:space="0" w:color="auto"/>
        <w:bottom w:val="none" w:sz="0" w:space="0" w:color="auto"/>
        <w:right w:val="none" w:sz="0" w:space="0" w:color="auto"/>
      </w:divBdr>
    </w:div>
    <w:div w:id="357969779">
      <w:bodyDiv w:val="1"/>
      <w:marLeft w:val="0"/>
      <w:marRight w:val="0"/>
      <w:marTop w:val="0"/>
      <w:marBottom w:val="0"/>
      <w:divBdr>
        <w:top w:val="none" w:sz="0" w:space="0" w:color="auto"/>
        <w:left w:val="none" w:sz="0" w:space="0" w:color="auto"/>
        <w:bottom w:val="none" w:sz="0" w:space="0" w:color="auto"/>
        <w:right w:val="none" w:sz="0" w:space="0" w:color="auto"/>
      </w:divBdr>
    </w:div>
    <w:div w:id="357974057">
      <w:bodyDiv w:val="1"/>
      <w:marLeft w:val="0"/>
      <w:marRight w:val="0"/>
      <w:marTop w:val="0"/>
      <w:marBottom w:val="0"/>
      <w:divBdr>
        <w:top w:val="none" w:sz="0" w:space="0" w:color="auto"/>
        <w:left w:val="none" w:sz="0" w:space="0" w:color="auto"/>
        <w:bottom w:val="none" w:sz="0" w:space="0" w:color="auto"/>
        <w:right w:val="none" w:sz="0" w:space="0" w:color="auto"/>
      </w:divBdr>
    </w:div>
    <w:div w:id="358047527">
      <w:bodyDiv w:val="1"/>
      <w:marLeft w:val="0"/>
      <w:marRight w:val="0"/>
      <w:marTop w:val="0"/>
      <w:marBottom w:val="0"/>
      <w:divBdr>
        <w:top w:val="none" w:sz="0" w:space="0" w:color="auto"/>
        <w:left w:val="none" w:sz="0" w:space="0" w:color="auto"/>
        <w:bottom w:val="none" w:sz="0" w:space="0" w:color="auto"/>
        <w:right w:val="none" w:sz="0" w:space="0" w:color="auto"/>
      </w:divBdr>
    </w:div>
    <w:div w:id="358050881">
      <w:bodyDiv w:val="1"/>
      <w:marLeft w:val="0"/>
      <w:marRight w:val="0"/>
      <w:marTop w:val="0"/>
      <w:marBottom w:val="0"/>
      <w:divBdr>
        <w:top w:val="none" w:sz="0" w:space="0" w:color="auto"/>
        <w:left w:val="none" w:sz="0" w:space="0" w:color="auto"/>
        <w:bottom w:val="none" w:sz="0" w:space="0" w:color="auto"/>
        <w:right w:val="none" w:sz="0" w:space="0" w:color="auto"/>
      </w:divBdr>
    </w:div>
    <w:div w:id="358092588">
      <w:bodyDiv w:val="1"/>
      <w:marLeft w:val="0"/>
      <w:marRight w:val="0"/>
      <w:marTop w:val="0"/>
      <w:marBottom w:val="0"/>
      <w:divBdr>
        <w:top w:val="none" w:sz="0" w:space="0" w:color="auto"/>
        <w:left w:val="none" w:sz="0" w:space="0" w:color="auto"/>
        <w:bottom w:val="none" w:sz="0" w:space="0" w:color="auto"/>
        <w:right w:val="none" w:sz="0" w:space="0" w:color="auto"/>
      </w:divBdr>
    </w:div>
    <w:div w:id="358357113">
      <w:bodyDiv w:val="1"/>
      <w:marLeft w:val="0"/>
      <w:marRight w:val="0"/>
      <w:marTop w:val="0"/>
      <w:marBottom w:val="0"/>
      <w:divBdr>
        <w:top w:val="none" w:sz="0" w:space="0" w:color="auto"/>
        <w:left w:val="none" w:sz="0" w:space="0" w:color="auto"/>
        <w:bottom w:val="none" w:sz="0" w:space="0" w:color="auto"/>
        <w:right w:val="none" w:sz="0" w:space="0" w:color="auto"/>
      </w:divBdr>
    </w:div>
    <w:div w:id="358361173">
      <w:bodyDiv w:val="1"/>
      <w:marLeft w:val="0"/>
      <w:marRight w:val="0"/>
      <w:marTop w:val="0"/>
      <w:marBottom w:val="0"/>
      <w:divBdr>
        <w:top w:val="none" w:sz="0" w:space="0" w:color="auto"/>
        <w:left w:val="none" w:sz="0" w:space="0" w:color="auto"/>
        <w:bottom w:val="none" w:sz="0" w:space="0" w:color="auto"/>
        <w:right w:val="none" w:sz="0" w:space="0" w:color="auto"/>
      </w:divBdr>
    </w:div>
    <w:div w:id="358437576">
      <w:bodyDiv w:val="1"/>
      <w:marLeft w:val="0"/>
      <w:marRight w:val="0"/>
      <w:marTop w:val="0"/>
      <w:marBottom w:val="0"/>
      <w:divBdr>
        <w:top w:val="none" w:sz="0" w:space="0" w:color="auto"/>
        <w:left w:val="none" w:sz="0" w:space="0" w:color="auto"/>
        <w:bottom w:val="none" w:sz="0" w:space="0" w:color="auto"/>
        <w:right w:val="none" w:sz="0" w:space="0" w:color="auto"/>
      </w:divBdr>
    </w:div>
    <w:div w:id="358549792">
      <w:bodyDiv w:val="1"/>
      <w:marLeft w:val="0"/>
      <w:marRight w:val="0"/>
      <w:marTop w:val="0"/>
      <w:marBottom w:val="0"/>
      <w:divBdr>
        <w:top w:val="none" w:sz="0" w:space="0" w:color="auto"/>
        <w:left w:val="none" w:sz="0" w:space="0" w:color="auto"/>
        <w:bottom w:val="none" w:sz="0" w:space="0" w:color="auto"/>
        <w:right w:val="none" w:sz="0" w:space="0" w:color="auto"/>
      </w:divBdr>
    </w:div>
    <w:div w:id="358628302">
      <w:bodyDiv w:val="1"/>
      <w:marLeft w:val="0"/>
      <w:marRight w:val="0"/>
      <w:marTop w:val="0"/>
      <w:marBottom w:val="0"/>
      <w:divBdr>
        <w:top w:val="none" w:sz="0" w:space="0" w:color="auto"/>
        <w:left w:val="none" w:sz="0" w:space="0" w:color="auto"/>
        <w:bottom w:val="none" w:sz="0" w:space="0" w:color="auto"/>
        <w:right w:val="none" w:sz="0" w:space="0" w:color="auto"/>
      </w:divBdr>
    </w:div>
    <w:div w:id="358705977">
      <w:bodyDiv w:val="1"/>
      <w:marLeft w:val="0"/>
      <w:marRight w:val="0"/>
      <w:marTop w:val="0"/>
      <w:marBottom w:val="0"/>
      <w:divBdr>
        <w:top w:val="none" w:sz="0" w:space="0" w:color="auto"/>
        <w:left w:val="none" w:sz="0" w:space="0" w:color="auto"/>
        <w:bottom w:val="none" w:sz="0" w:space="0" w:color="auto"/>
        <w:right w:val="none" w:sz="0" w:space="0" w:color="auto"/>
      </w:divBdr>
    </w:div>
    <w:div w:id="358893115">
      <w:bodyDiv w:val="1"/>
      <w:marLeft w:val="0"/>
      <w:marRight w:val="0"/>
      <w:marTop w:val="0"/>
      <w:marBottom w:val="0"/>
      <w:divBdr>
        <w:top w:val="none" w:sz="0" w:space="0" w:color="auto"/>
        <w:left w:val="none" w:sz="0" w:space="0" w:color="auto"/>
        <w:bottom w:val="none" w:sz="0" w:space="0" w:color="auto"/>
        <w:right w:val="none" w:sz="0" w:space="0" w:color="auto"/>
      </w:divBdr>
    </w:div>
    <w:div w:id="359286446">
      <w:bodyDiv w:val="1"/>
      <w:marLeft w:val="0"/>
      <w:marRight w:val="0"/>
      <w:marTop w:val="0"/>
      <w:marBottom w:val="0"/>
      <w:divBdr>
        <w:top w:val="none" w:sz="0" w:space="0" w:color="auto"/>
        <w:left w:val="none" w:sz="0" w:space="0" w:color="auto"/>
        <w:bottom w:val="none" w:sz="0" w:space="0" w:color="auto"/>
        <w:right w:val="none" w:sz="0" w:space="0" w:color="auto"/>
      </w:divBdr>
    </w:div>
    <w:div w:id="359287423">
      <w:bodyDiv w:val="1"/>
      <w:marLeft w:val="0"/>
      <w:marRight w:val="0"/>
      <w:marTop w:val="0"/>
      <w:marBottom w:val="0"/>
      <w:divBdr>
        <w:top w:val="none" w:sz="0" w:space="0" w:color="auto"/>
        <w:left w:val="none" w:sz="0" w:space="0" w:color="auto"/>
        <w:bottom w:val="none" w:sz="0" w:space="0" w:color="auto"/>
        <w:right w:val="none" w:sz="0" w:space="0" w:color="auto"/>
      </w:divBdr>
    </w:div>
    <w:div w:id="359476969">
      <w:bodyDiv w:val="1"/>
      <w:marLeft w:val="0"/>
      <w:marRight w:val="0"/>
      <w:marTop w:val="0"/>
      <w:marBottom w:val="0"/>
      <w:divBdr>
        <w:top w:val="none" w:sz="0" w:space="0" w:color="auto"/>
        <w:left w:val="none" w:sz="0" w:space="0" w:color="auto"/>
        <w:bottom w:val="none" w:sz="0" w:space="0" w:color="auto"/>
        <w:right w:val="none" w:sz="0" w:space="0" w:color="auto"/>
      </w:divBdr>
    </w:div>
    <w:div w:id="359598488">
      <w:bodyDiv w:val="1"/>
      <w:marLeft w:val="0"/>
      <w:marRight w:val="0"/>
      <w:marTop w:val="0"/>
      <w:marBottom w:val="0"/>
      <w:divBdr>
        <w:top w:val="none" w:sz="0" w:space="0" w:color="auto"/>
        <w:left w:val="none" w:sz="0" w:space="0" w:color="auto"/>
        <w:bottom w:val="none" w:sz="0" w:space="0" w:color="auto"/>
        <w:right w:val="none" w:sz="0" w:space="0" w:color="auto"/>
      </w:divBdr>
    </w:div>
    <w:div w:id="359818149">
      <w:bodyDiv w:val="1"/>
      <w:marLeft w:val="0"/>
      <w:marRight w:val="0"/>
      <w:marTop w:val="0"/>
      <w:marBottom w:val="0"/>
      <w:divBdr>
        <w:top w:val="none" w:sz="0" w:space="0" w:color="auto"/>
        <w:left w:val="none" w:sz="0" w:space="0" w:color="auto"/>
        <w:bottom w:val="none" w:sz="0" w:space="0" w:color="auto"/>
        <w:right w:val="none" w:sz="0" w:space="0" w:color="auto"/>
      </w:divBdr>
    </w:div>
    <w:div w:id="359865243">
      <w:bodyDiv w:val="1"/>
      <w:marLeft w:val="0"/>
      <w:marRight w:val="0"/>
      <w:marTop w:val="0"/>
      <w:marBottom w:val="0"/>
      <w:divBdr>
        <w:top w:val="none" w:sz="0" w:space="0" w:color="auto"/>
        <w:left w:val="none" w:sz="0" w:space="0" w:color="auto"/>
        <w:bottom w:val="none" w:sz="0" w:space="0" w:color="auto"/>
        <w:right w:val="none" w:sz="0" w:space="0" w:color="auto"/>
      </w:divBdr>
    </w:div>
    <w:div w:id="360057447">
      <w:bodyDiv w:val="1"/>
      <w:marLeft w:val="0"/>
      <w:marRight w:val="0"/>
      <w:marTop w:val="0"/>
      <w:marBottom w:val="0"/>
      <w:divBdr>
        <w:top w:val="none" w:sz="0" w:space="0" w:color="auto"/>
        <w:left w:val="none" w:sz="0" w:space="0" w:color="auto"/>
        <w:bottom w:val="none" w:sz="0" w:space="0" w:color="auto"/>
        <w:right w:val="none" w:sz="0" w:space="0" w:color="auto"/>
      </w:divBdr>
    </w:div>
    <w:div w:id="360059755">
      <w:bodyDiv w:val="1"/>
      <w:marLeft w:val="0"/>
      <w:marRight w:val="0"/>
      <w:marTop w:val="0"/>
      <w:marBottom w:val="0"/>
      <w:divBdr>
        <w:top w:val="none" w:sz="0" w:space="0" w:color="auto"/>
        <w:left w:val="none" w:sz="0" w:space="0" w:color="auto"/>
        <w:bottom w:val="none" w:sz="0" w:space="0" w:color="auto"/>
        <w:right w:val="none" w:sz="0" w:space="0" w:color="auto"/>
      </w:divBdr>
    </w:div>
    <w:div w:id="360202321">
      <w:bodyDiv w:val="1"/>
      <w:marLeft w:val="0"/>
      <w:marRight w:val="0"/>
      <w:marTop w:val="0"/>
      <w:marBottom w:val="0"/>
      <w:divBdr>
        <w:top w:val="none" w:sz="0" w:space="0" w:color="auto"/>
        <w:left w:val="none" w:sz="0" w:space="0" w:color="auto"/>
        <w:bottom w:val="none" w:sz="0" w:space="0" w:color="auto"/>
        <w:right w:val="none" w:sz="0" w:space="0" w:color="auto"/>
      </w:divBdr>
    </w:div>
    <w:div w:id="360400985">
      <w:bodyDiv w:val="1"/>
      <w:marLeft w:val="0"/>
      <w:marRight w:val="0"/>
      <w:marTop w:val="0"/>
      <w:marBottom w:val="0"/>
      <w:divBdr>
        <w:top w:val="none" w:sz="0" w:space="0" w:color="auto"/>
        <w:left w:val="none" w:sz="0" w:space="0" w:color="auto"/>
        <w:bottom w:val="none" w:sz="0" w:space="0" w:color="auto"/>
        <w:right w:val="none" w:sz="0" w:space="0" w:color="auto"/>
      </w:divBdr>
    </w:div>
    <w:div w:id="360478808">
      <w:bodyDiv w:val="1"/>
      <w:marLeft w:val="0"/>
      <w:marRight w:val="0"/>
      <w:marTop w:val="0"/>
      <w:marBottom w:val="0"/>
      <w:divBdr>
        <w:top w:val="none" w:sz="0" w:space="0" w:color="auto"/>
        <w:left w:val="none" w:sz="0" w:space="0" w:color="auto"/>
        <w:bottom w:val="none" w:sz="0" w:space="0" w:color="auto"/>
        <w:right w:val="none" w:sz="0" w:space="0" w:color="auto"/>
      </w:divBdr>
    </w:div>
    <w:div w:id="360519192">
      <w:bodyDiv w:val="1"/>
      <w:marLeft w:val="0"/>
      <w:marRight w:val="0"/>
      <w:marTop w:val="0"/>
      <w:marBottom w:val="0"/>
      <w:divBdr>
        <w:top w:val="none" w:sz="0" w:space="0" w:color="auto"/>
        <w:left w:val="none" w:sz="0" w:space="0" w:color="auto"/>
        <w:bottom w:val="none" w:sz="0" w:space="0" w:color="auto"/>
        <w:right w:val="none" w:sz="0" w:space="0" w:color="auto"/>
      </w:divBdr>
    </w:div>
    <w:div w:id="360664697">
      <w:bodyDiv w:val="1"/>
      <w:marLeft w:val="0"/>
      <w:marRight w:val="0"/>
      <w:marTop w:val="0"/>
      <w:marBottom w:val="0"/>
      <w:divBdr>
        <w:top w:val="none" w:sz="0" w:space="0" w:color="auto"/>
        <w:left w:val="none" w:sz="0" w:space="0" w:color="auto"/>
        <w:bottom w:val="none" w:sz="0" w:space="0" w:color="auto"/>
        <w:right w:val="none" w:sz="0" w:space="0" w:color="auto"/>
      </w:divBdr>
    </w:div>
    <w:div w:id="360784647">
      <w:bodyDiv w:val="1"/>
      <w:marLeft w:val="0"/>
      <w:marRight w:val="0"/>
      <w:marTop w:val="0"/>
      <w:marBottom w:val="0"/>
      <w:divBdr>
        <w:top w:val="none" w:sz="0" w:space="0" w:color="auto"/>
        <w:left w:val="none" w:sz="0" w:space="0" w:color="auto"/>
        <w:bottom w:val="none" w:sz="0" w:space="0" w:color="auto"/>
        <w:right w:val="none" w:sz="0" w:space="0" w:color="auto"/>
      </w:divBdr>
    </w:div>
    <w:div w:id="360857247">
      <w:bodyDiv w:val="1"/>
      <w:marLeft w:val="0"/>
      <w:marRight w:val="0"/>
      <w:marTop w:val="0"/>
      <w:marBottom w:val="0"/>
      <w:divBdr>
        <w:top w:val="none" w:sz="0" w:space="0" w:color="auto"/>
        <w:left w:val="none" w:sz="0" w:space="0" w:color="auto"/>
        <w:bottom w:val="none" w:sz="0" w:space="0" w:color="auto"/>
        <w:right w:val="none" w:sz="0" w:space="0" w:color="auto"/>
      </w:divBdr>
    </w:div>
    <w:div w:id="360982273">
      <w:bodyDiv w:val="1"/>
      <w:marLeft w:val="0"/>
      <w:marRight w:val="0"/>
      <w:marTop w:val="0"/>
      <w:marBottom w:val="0"/>
      <w:divBdr>
        <w:top w:val="none" w:sz="0" w:space="0" w:color="auto"/>
        <w:left w:val="none" w:sz="0" w:space="0" w:color="auto"/>
        <w:bottom w:val="none" w:sz="0" w:space="0" w:color="auto"/>
        <w:right w:val="none" w:sz="0" w:space="0" w:color="auto"/>
      </w:divBdr>
    </w:div>
    <w:div w:id="361131599">
      <w:bodyDiv w:val="1"/>
      <w:marLeft w:val="0"/>
      <w:marRight w:val="0"/>
      <w:marTop w:val="0"/>
      <w:marBottom w:val="0"/>
      <w:divBdr>
        <w:top w:val="none" w:sz="0" w:space="0" w:color="auto"/>
        <w:left w:val="none" w:sz="0" w:space="0" w:color="auto"/>
        <w:bottom w:val="none" w:sz="0" w:space="0" w:color="auto"/>
        <w:right w:val="none" w:sz="0" w:space="0" w:color="auto"/>
      </w:divBdr>
    </w:div>
    <w:div w:id="361563269">
      <w:bodyDiv w:val="1"/>
      <w:marLeft w:val="0"/>
      <w:marRight w:val="0"/>
      <w:marTop w:val="0"/>
      <w:marBottom w:val="0"/>
      <w:divBdr>
        <w:top w:val="none" w:sz="0" w:space="0" w:color="auto"/>
        <w:left w:val="none" w:sz="0" w:space="0" w:color="auto"/>
        <w:bottom w:val="none" w:sz="0" w:space="0" w:color="auto"/>
        <w:right w:val="none" w:sz="0" w:space="0" w:color="auto"/>
      </w:divBdr>
    </w:div>
    <w:div w:id="361637132">
      <w:bodyDiv w:val="1"/>
      <w:marLeft w:val="0"/>
      <w:marRight w:val="0"/>
      <w:marTop w:val="0"/>
      <w:marBottom w:val="0"/>
      <w:divBdr>
        <w:top w:val="none" w:sz="0" w:space="0" w:color="auto"/>
        <w:left w:val="none" w:sz="0" w:space="0" w:color="auto"/>
        <w:bottom w:val="none" w:sz="0" w:space="0" w:color="auto"/>
        <w:right w:val="none" w:sz="0" w:space="0" w:color="auto"/>
      </w:divBdr>
    </w:div>
    <w:div w:id="361788796">
      <w:bodyDiv w:val="1"/>
      <w:marLeft w:val="0"/>
      <w:marRight w:val="0"/>
      <w:marTop w:val="0"/>
      <w:marBottom w:val="0"/>
      <w:divBdr>
        <w:top w:val="none" w:sz="0" w:space="0" w:color="auto"/>
        <w:left w:val="none" w:sz="0" w:space="0" w:color="auto"/>
        <w:bottom w:val="none" w:sz="0" w:space="0" w:color="auto"/>
        <w:right w:val="none" w:sz="0" w:space="0" w:color="auto"/>
      </w:divBdr>
    </w:div>
    <w:div w:id="362168993">
      <w:bodyDiv w:val="1"/>
      <w:marLeft w:val="0"/>
      <w:marRight w:val="0"/>
      <w:marTop w:val="0"/>
      <w:marBottom w:val="0"/>
      <w:divBdr>
        <w:top w:val="none" w:sz="0" w:space="0" w:color="auto"/>
        <w:left w:val="none" w:sz="0" w:space="0" w:color="auto"/>
        <w:bottom w:val="none" w:sz="0" w:space="0" w:color="auto"/>
        <w:right w:val="none" w:sz="0" w:space="0" w:color="auto"/>
      </w:divBdr>
    </w:div>
    <w:div w:id="362171194">
      <w:bodyDiv w:val="1"/>
      <w:marLeft w:val="0"/>
      <w:marRight w:val="0"/>
      <w:marTop w:val="0"/>
      <w:marBottom w:val="0"/>
      <w:divBdr>
        <w:top w:val="none" w:sz="0" w:space="0" w:color="auto"/>
        <w:left w:val="none" w:sz="0" w:space="0" w:color="auto"/>
        <w:bottom w:val="none" w:sz="0" w:space="0" w:color="auto"/>
        <w:right w:val="none" w:sz="0" w:space="0" w:color="auto"/>
      </w:divBdr>
    </w:div>
    <w:div w:id="362676289">
      <w:bodyDiv w:val="1"/>
      <w:marLeft w:val="0"/>
      <w:marRight w:val="0"/>
      <w:marTop w:val="0"/>
      <w:marBottom w:val="0"/>
      <w:divBdr>
        <w:top w:val="none" w:sz="0" w:space="0" w:color="auto"/>
        <w:left w:val="none" w:sz="0" w:space="0" w:color="auto"/>
        <w:bottom w:val="none" w:sz="0" w:space="0" w:color="auto"/>
        <w:right w:val="none" w:sz="0" w:space="0" w:color="auto"/>
      </w:divBdr>
    </w:div>
    <w:div w:id="362753478">
      <w:bodyDiv w:val="1"/>
      <w:marLeft w:val="0"/>
      <w:marRight w:val="0"/>
      <w:marTop w:val="0"/>
      <w:marBottom w:val="0"/>
      <w:divBdr>
        <w:top w:val="none" w:sz="0" w:space="0" w:color="auto"/>
        <w:left w:val="none" w:sz="0" w:space="0" w:color="auto"/>
        <w:bottom w:val="none" w:sz="0" w:space="0" w:color="auto"/>
        <w:right w:val="none" w:sz="0" w:space="0" w:color="auto"/>
      </w:divBdr>
    </w:div>
    <w:div w:id="362874193">
      <w:bodyDiv w:val="1"/>
      <w:marLeft w:val="0"/>
      <w:marRight w:val="0"/>
      <w:marTop w:val="0"/>
      <w:marBottom w:val="0"/>
      <w:divBdr>
        <w:top w:val="none" w:sz="0" w:space="0" w:color="auto"/>
        <w:left w:val="none" w:sz="0" w:space="0" w:color="auto"/>
        <w:bottom w:val="none" w:sz="0" w:space="0" w:color="auto"/>
        <w:right w:val="none" w:sz="0" w:space="0" w:color="auto"/>
      </w:divBdr>
    </w:div>
    <w:div w:id="363483070">
      <w:bodyDiv w:val="1"/>
      <w:marLeft w:val="0"/>
      <w:marRight w:val="0"/>
      <w:marTop w:val="0"/>
      <w:marBottom w:val="0"/>
      <w:divBdr>
        <w:top w:val="none" w:sz="0" w:space="0" w:color="auto"/>
        <w:left w:val="none" w:sz="0" w:space="0" w:color="auto"/>
        <w:bottom w:val="none" w:sz="0" w:space="0" w:color="auto"/>
        <w:right w:val="none" w:sz="0" w:space="0" w:color="auto"/>
      </w:divBdr>
    </w:div>
    <w:div w:id="363948907">
      <w:bodyDiv w:val="1"/>
      <w:marLeft w:val="0"/>
      <w:marRight w:val="0"/>
      <w:marTop w:val="0"/>
      <w:marBottom w:val="0"/>
      <w:divBdr>
        <w:top w:val="none" w:sz="0" w:space="0" w:color="auto"/>
        <w:left w:val="none" w:sz="0" w:space="0" w:color="auto"/>
        <w:bottom w:val="none" w:sz="0" w:space="0" w:color="auto"/>
        <w:right w:val="none" w:sz="0" w:space="0" w:color="auto"/>
      </w:divBdr>
    </w:div>
    <w:div w:id="364141086">
      <w:bodyDiv w:val="1"/>
      <w:marLeft w:val="0"/>
      <w:marRight w:val="0"/>
      <w:marTop w:val="0"/>
      <w:marBottom w:val="0"/>
      <w:divBdr>
        <w:top w:val="none" w:sz="0" w:space="0" w:color="auto"/>
        <w:left w:val="none" w:sz="0" w:space="0" w:color="auto"/>
        <w:bottom w:val="none" w:sz="0" w:space="0" w:color="auto"/>
        <w:right w:val="none" w:sz="0" w:space="0" w:color="auto"/>
      </w:divBdr>
    </w:div>
    <w:div w:id="364256489">
      <w:bodyDiv w:val="1"/>
      <w:marLeft w:val="0"/>
      <w:marRight w:val="0"/>
      <w:marTop w:val="0"/>
      <w:marBottom w:val="0"/>
      <w:divBdr>
        <w:top w:val="none" w:sz="0" w:space="0" w:color="auto"/>
        <w:left w:val="none" w:sz="0" w:space="0" w:color="auto"/>
        <w:bottom w:val="none" w:sz="0" w:space="0" w:color="auto"/>
        <w:right w:val="none" w:sz="0" w:space="0" w:color="auto"/>
      </w:divBdr>
    </w:div>
    <w:div w:id="364406485">
      <w:bodyDiv w:val="1"/>
      <w:marLeft w:val="0"/>
      <w:marRight w:val="0"/>
      <w:marTop w:val="0"/>
      <w:marBottom w:val="0"/>
      <w:divBdr>
        <w:top w:val="none" w:sz="0" w:space="0" w:color="auto"/>
        <w:left w:val="none" w:sz="0" w:space="0" w:color="auto"/>
        <w:bottom w:val="none" w:sz="0" w:space="0" w:color="auto"/>
        <w:right w:val="none" w:sz="0" w:space="0" w:color="auto"/>
      </w:divBdr>
    </w:div>
    <w:div w:id="364446331">
      <w:bodyDiv w:val="1"/>
      <w:marLeft w:val="0"/>
      <w:marRight w:val="0"/>
      <w:marTop w:val="0"/>
      <w:marBottom w:val="0"/>
      <w:divBdr>
        <w:top w:val="none" w:sz="0" w:space="0" w:color="auto"/>
        <w:left w:val="none" w:sz="0" w:space="0" w:color="auto"/>
        <w:bottom w:val="none" w:sz="0" w:space="0" w:color="auto"/>
        <w:right w:val="none" w:sz="0" w:space="0" w:color="auto"/>
      </w:divBdr>
    </w:div>
    <w:div w:id="364520934">
      <w:bodyDiv w:val="1"/>
      <w:marLeft w:val="0"/>
      <w:marRight w:val="0"/>
      <w:marTop w:val="0"/>
      <w:marBottom w:val="0"/>
      <w:divBdr>
        <w:top w:val="none" w:sz="0" w:space="0" w:color="auto"/>
        <w:left w:val="none" w:sz="0" w:space="0" w:color="auto"/>
        <w:bottom w:val="none" w:sz="0" w:space="0" w:color="auto"/>
        <w:right w:val="none" w:sz="0" w:space="0" w:color="auto"/>
      </w:divBdr>
    </w:div>
    <w:div w:id="364911567">
      <w:bodyDiv w:val="1"/>
      <w:marLeft w:val="0"/>
      <w:marRight w:val="0"/>
      <w:marTop w:val="0"/>
      <w:marBottom w:val="0"/>
      <w:divBdr>
        <w:top w:val="none" w:sz="0" w:space="0" w:color="auto"/>
        <w:left w:val="none" w:sz="0" w:space="0" w:color="auto"/>
        <w:bottom w:val="none" w:sz="0" w:space="0" w:color="auto"/>
        <w:right w:val="none" w:sz="0" w:space="0" w:color="auto"/>
      </w:divBdr>
    </w:div>
    <w:div w:id="364984347">
      <w:bodyDiv w:val="1"/>
      <w:marLeft w:val="0"/>
      <w:marRight w:val="0"/>
      <w:marTop w:val="0"/>
      <w:marBottom w:val="0"/>
      <w:divBdr>
        <w:top w:val="none" w:sz="0" w:space="0" w:color="auto"/>
        <w:left w:val="none" w:sz="0" w:space="0" w:color="auto"/>
        <w:bottom w:val="none" w:sz="0" w:space="0" w:color="auto"/>
        <w:right w:val="none" w:sz="0" w:space="0" w:color="auto"/>
      </w:divBdr>
    </w:div>
    <w:div w:id="365065611">
      <w:bodyDiv w:val="1"/>
      <w:marLeft w:val="0"/>
      <w:marRight w:val="0"/>
      <w:marTop w:val="0"/>
      <w:marBottom w:val="0"/>
      <w:divBdr>
        <w:top w:val="none" w:sz="0" w:space="0" w:color="auto"/>
        <w:left w:val="none" w:sz="0" w:space="0" w:color="auto"/>
        <w:bottom w:val="none" w:sz="0" w:space="0" w:color="auto"/>
        <w:right w:val="none" w:sz="0" w:space="0" w:color="auto"/>
      </w:divBdr>
    </w:div>
    <w:div w:id="365109582">
      <w:bodyDiv w:val="1"/>
      <w:marLeft w:val="0"/>
      <w:marRight w:val="0"/>
      <w:marTop w:val="0"/>
      <w:marBottom w:val="0"/>
      <w:divBdr>
        <w:top w:val="none" w:sz="0" w:space="0" w:color="auto"/>
        <w:left w:val="none" w:sz="0" w:space="0" w:color="auto"/>
        <w:bottom w:val="none" w:sz="0" w:space="0" w:color="auto"/>
        <w:right w:val="none" w:sz="0" w:space="0" w:color="auto"/>
      </w:divBdr>
    </w:div>
    <w:div w:id="365177642">
      <w:bodyDiv w:val="1"/>
      <w:marLeft w:val="0"/>
      <w:marRight w:val="0"/>
      <w:marTop w:val="0"/>
      <w:marBottom w:val="0"/>
      <w:divBdr>
        <w:top w:val="none" w:sz="0" w:space="0" w:color="auto"/>
        <w:left w:val="none" w:sz="0" w:space="0" w:color="auto"/>
        <w:bottom w:val="none" w:sz="0" w:space="0" w:color="auto"/>
        <w:right w:val="none" w:sz="0" w:space="0" w:color="auto"/>
      </w:divBdr>
    </w:div>
    <w:div w:id="365327031">
      <w:bodyDiv w:val="1"/>
      <w:marLeft w:val="0"/>
      <w:marRight w:val="0"/>
      <w:marTop w:val="0"/>
      <w:marBottom w:val="0"/>
      <w:divBdr>
        <w:top w:val="none" w:sz="0" w:space="0" w:color="auto"/>
        <w:left w:val="none" w:sz="0" w:space="0" w:color="auto"/>
        <w:bottom w:val="none" w:sz="0" w:space="0" w:color="auto"/>
        <w:right w:val="none" w:sz="0" w:space="0" w:color="auto"/>
      </w:divBdr>
    </w:div>
    <w:div w:id="365329973">
      <w:bodyDiv w:val="1"/>
      <w:marLeft w:val="0"/>
      <w:marRight w:val="0"/>
      <w:marTop w:val="0"/>
      <w:marBottom w:val="0"/>
      <w:divBdr>
        <w:top w:val="none" w:sz="0" w:space="0" w:color="auto"/>
        <w:left w:val="none" w:sz="0" w:space="0" w:color="auto"/>
        <w:bottom w:val="none" w:sz="0" w:space="0" w:color="auto"/>
        <w:right w:val="none" w:sz="0" w:space="0" w:color="auto"/>
      </w:divBdr>
    </w:div>
    <w:div w:id="365330133">
      <w:bodyDiv w:val="1"/>
      <w:marLeft w:val="0"/>
      <w:marRight w:val="0"/>
      <w:marTop w:val="0"/>
      <w:marBottom w:val="0"/>
      <w:divBdr>
        <w:top w:val="none" w:sz="0" w:space="0" w:color="auto"/>
        <w:left w:val="none" w:sz="0" w:space="0" w:color="auto"/>
        <w:bottom w:val="none" w:sz="0" w:space="0" w:color="auto"/>
        <w:right w:val="none" w:sz="0" w:space="0" w:color="auto"/>
      </w:divBdr>
    </w:div>
    <w:div w:id="365373811">
      <w:bodyDiv w:val="1"/>
      <w:marLeft w:val="0"/>
      <w:marRight w:val="0"/>
      <w:marTop w:val="0"/>
      <w:marBottom w:val="0"/>
      <w:divBdr>
        <w:top w:val="none" w:sz="0" w:space="0" w:color="auto"/>
        <w:left w:val="none" w:sz="0" w:space="0" w:color="auto"/>
        <w:bottom w:val="none" w:sz="0" w:space="0" w:color="auto"/>
        <w:right w:val="none" w:sz="0" w:space="0" w:color="auto"/>
      </w:divBdr>
    </w:div>
    <w:div w:id="365453539">
      <w:bodyDiv w:val="1"/>
      <w:marLeft w:val="0"/>
      <w:marRight w:val="0"/>
      <w:marTop w:val="0"/>
      <w:marBottom w:val="0"/>
      <w:divBdr>
        <w:top w:val="none" w:sz="0" w:space="0" w:color="auto"/>
        <w:left w:val="none" w:sz="0" w:space="0" w:color="auto"/>
        <w:bottom w:val="none" w:sz="0" w:space="0" w:color="auto"/>
        <w:right w:val="none" w:sz="0" w:space="0" w:color="auto"/>
      </w:divBdr>
    </w:div>
    <w:div w:id="365495166">
      <w:bodyDiv w:val="1"/>
      <w:marLeft w:val="0"/>
      <w:marRight w:val="0"/>
      <w:marTop w:val="0"/>
      <w:marBottom w:val="0"/>
      <w:divBdr>
        <w:top w:val="none" w:sz="0" w:space="0" w:color="auto"/>
        <w:left w:val="none" w:sz="0" w:space="0" w:color="auto"/>
        <w:bottom w:val="none" w:sz="0" w:space="0" w:color="auto"/>
        <w:right w:val="none" w:sz="0" w:space="0" w:color="auto"/>
      </w:divBdr>
    </w:div>
    <w:div w:id="365565261">
      <w:bodyDiv w:val="1"/>
      <w:marLeft w:val="0"/>
      <w:marRight w:val="0"/>
      <w:marTop w:val="0"/>
      <w:marBottom w:val="0"/>
      <w:divBdr>
        <w:top w:val="none" w:sz="0" w:space="0" w:color="auto"/>
        <w:left w:val="none" w:sz="0" w:space="0" w:color="auto"/>
        <w:bottom w:val="none" w:sz="0" w:space="0" w:color="auto"/>
        <w:right w:val="none" w:sz="0" w:space="0" w:color="auto"/>
      </w:divBdr>
    </w:div>
    <w:div w:id="365640296">
      <w:bodyDiv w:val="1"/>
      <w:marLeft w:val="0"/>
      <w:marRight w:val="0"/>
      <w:marTop w:val="0"/>
      <w:marBottom w:val="0"/>
      <w:divBdr>
        <w:top w:val="none" w:sz="0" w:space="0" w:color="auto"/>
        <w:left w:val="none" w:sz="0" w:space="0" w:color="auto"/>
        <w:bottom w:val="none" w:sz="0" w:space="0" w:color="auto"/>
        <w:right w:val="none" w:sz="0" w:space="0" w:color="auto"/>
      </w:divBdr>
    </w:div>
    <w:div w:id="366377189">
      <w:bodyDiv w:val="1"/>
      <w:marLeft w:val="0"/>
      <w:marRight w:val="0"/>
      <w:marTop w:val="0"/>
      <w:marBottom w:val="0"/>
      <w:divBdr>
        <w:top w:val="none" w:sz="0" w:space="0" w:color="auto"/>
        <w:left w:val="none" w:sz="0" w:space="0" w:color="auto"/>
        <w:bottom w:val="none" w:sz="0" w:space="0" w:color="auto"/>
        <w:right w:val="none" w:sz="0" w:space="0" w:color="auto"/>
      </w:divBdr>
    </w:div>
    <w:div w:id="366491590">
      <w:bodyDiv w:val="1"/>
      <w:marLeft w:val="0"/>
      <w:marRight w:val="0"/>
      <w:marTop w:val="0"/>
      <w:marBottom w:val="0"/>
      <w:divBdr>
        <w:top w:val="none" w:sz="0" w:space="0" w:color="auto"/>
        <w:left w:val="none" w:sz="0" w:space="0" w:color="auto"/>
        <w:bottom w:val="none" w:sz="0" w:space="0" w:color="auto"/>
        <w:right w:val="none" w:sz="0" w:space="0" w:color="auto"/>
      </w:divBdr>
    </w:div>
    <w:div w:id="366679853">
      <w:bodyDiv w:val="1"/>
      <w:marLeft w:val="0"/>
      <w:marRight w:val="0"/>
      <w:marTop w:val="0"/>
      <w:marBottom w:val="0"/>
      <w:divBdr>
        <w:top w:val="none" w:sz="0" w:space="0" w:color="auto"/>
        <w:left w:val="none" w:sz="0" w:space="0" w:color="auto"/>
        <w:bottom w:val="none" w:sz="0" w:space="0" w:color="auto"/>
        <w:right w:val="none" w:sz="0" w:space="0" w:color="auto"/>
      </w:divBdr>
    </w:div>
    <w:div w:id="366685790">
      <w:bodyDiv w:val="1"/>
      <w:marLeft w:val="0"/>
      <w:marRight w:val="0"/>
      <w:marTop w:val="0"/>
      <w:marBottom w:val="0"/>
      <w:divBdr>
        <w:top w:val="none" w:sz="0" w:space="0" w:color="auto"/>
        <w:left w:val="none" w:sz="0" w:space="0" w:color="auto"/>
        <w:bottom w:val="none" w:sz="0" w:space="0" w:color="auto"/>
        <w:right w:val="none" w:sz="0" w:space="0" w:color="auto"/>
      </w:divBdr>
    </w:div>
    <w:div w:id="366687407">
      <w:bodyDiv w:val="1"/>
      <w:marLeft w:val="0"/>
      <w:marRight w:val="0"/>
      <w:marTop w:val="0"/>
      <w:marBottom w:val="0"/>
      <w:divBdr>
        <w:top w:val="none" w:sz="0" w:space="0" w:color="auto"/>
        <w:left w:val="none" w:sz="0" w:space="0" w:color="auto"/>
        <w:bottom w:val="none" w:sz="0" w:space="0" w:color="auto"/>
        <w:right w:val="none" w:sz="0" w:space="0" w:color="auto"/>
      </w:divBdr>
    </w:div>
    <w:div w:id="366756170">
      <w:bodyDiv w:val="1"/>
      <w:marLeft w:val="0"/>
      <w:marRight w:val="0"/>
      <w:marTop w:val="0"/>
      <w:marBottom w:val="0"/>
      <w:divBdr>
        <w:top w:val="none" w:sz="0" w:space="0" w:color="auto"/>
        <w:left w:val="none" w:sz="0" w:space="0" w:color="auto"/>
        <w:bottom w:val="none" w:sz="0" w:space="0" w:color="auto"/>
        <w:right w:val="none" w:sz="0" w:space="0" w:color="auto"/>
      </w:divBdr>
    </w:div>
    <w:div w:id="366806595">
      <w:bodyDiv w:val="1"/>
      <w:marLeft w:val="0"/>
      <w:marRight w:val="0"/>
      <w:marTop w:val="0"/>
      <w:marBottom w:val="0"/>
      <w:divBdr>
        <w:top w:val="none" w:sz="0" w:space="0" w:color="auto"/>
        <w:left w:val="none" w:sz="0" w:space="0" w:color="auto"/>
        <w:bottom w:val="none" w:sz="0" w:space="0" w:color="auto"/>
        <w:right w:val="none" w:sz="0" w:space="0" w:color="auto"/>
      </w:divBdr>
    </w:div>
    <w:div w:id="366950291">
      <w:bodyDiv w:val="1"/>
      <w:marLeft w:val="0"/>
      <w:marRight w:val="0"/>
      <w:marTop w:val="0"/>
      <w:marBottom w:val="0"/>
      <w:divBdr>
        <w:top w:val="none" w:sz="0" w:space="0" w:color="auto"/>
        <w:left w:val="none" w:sz="0" w:space="0" w:color="auto"/>
        <w:bottom w:val="none" w:sz="0" w:space="0" w:color="auto"/>
        <w:right w:val="none" w:sz="0" w:space="0" w:color="auto"/>
      </w:divBdr>
    </w:div>
    <w:div w:id="366951356">
      <w:bodyDiv w:val="1"/>
      <w:marLeft w:val="0"/>
      <w:marRight w:val="0"/>
      <w:marTop w:val="0"/>
      <w:marBottom w:val="0"/>
      <w:divBdr>
        <w:top w:val="none" w:sz="0" w:space="0" w:color="auto"/>
        <w:left w:val="none" w:sz="0" w:space="0" w:color="auto"/>
        <w:bottom w:val="none" w:sz="0" w:space="0" w:color="auto"/>
        <w:right w:val="none" w:sz="0" w:space="0" w:color="auto"/>
      </w:divBdr>
    </w:div>
    <w:div w:id="367267983">
      <w:bodyDiv w:val="1"/>
      <w:marLeft w:val="0"/>
      <w:marRight w:val="0"/>
      <w:marTop w:val="0"/>
      <w:marBottom w:val="0"/>
      <w:divBdr>
        <w:top w:val="none" w:sz="0" w:space="0" w:color="auto"/>
        <w:left w:val="none" w:sz="0" w:space="0" w:color="auto"/>
        <w:bottom w:val="none" w:sz="0" w:space="0" w:color="auto"/>
        <w:right w:val="none" w:sz="0" w:space="0" w:color="auto"/>
      </w:divBdr>
    </w:div>
    <w:div w:id="367608009">
      <w:bodyDiv w:val="1"/>
      <w:marLeft w:val="0"/>
      <w:marRight w:val="0"/>
      <w:marTop w:val="0"/>
      <w:marBottom w:val="0"/>
      <w:divBdr>
        <w:top w:val="none" w:sz="0" w:space="0" w:color="auto"/>
        <w:left w:val="none" w:sz="0" w:space="0" w:color="auto"/>
        <w:bottom w:val="none" w:sz="0" w:space="0" w:color="auto"/>
        <w:right w:val="none" w:sz="0" w:space="0" w:color="auto"/>
      </w:divBdr>
    </w:div>
    <w:div w:id="367685262">
      <w:bodyDiv w:val="1"/>
      <w:marLeft w:val="0"/>
      <w:marRight w:val="0"/>
      <w:marTop w:val="0"/>
      <w:marBottom w:val="0"/>
      <w:divBdr>
        <w:top w:val="none" w:sz="0" w:space="0" w:color="auto"/>
        <w:left w:val="none" w:sz="0" w:space="0" w:color="auto"/>
        <w:bottom w:val="none" w:sz="0" w:space="0" w:color="auto"/>
        <w:right w:val="none" w:sz="0" w:space="0" w:color="auto"/>
      </w:divBdr>
    </w:div>
    <w:div w:id="367801174">
      <w:bodyDiv w:val="1"/>
      <w:marLeft w:val="0"/>
      <w:marRight w:val="0"/>
      <w:marTop w:val="0"/>
      <w:marBottom w:val="0"/>
      <w:divBdr>
        <w:top w:val="none" w:sz="0" w:space="0" w:color="auto"/>
        <w:left w:val="none" w:sz="0" w:space="0" w:color="auto"/>
        <w:bottom w:val="none" w:sz="0" w:space="0" w:color="auto"/>
        <w:right w:val="none" w:sz="0" w:space="0" w:color="auto"/>
      </w:divBdr>
    </w:div>
    <w:div w:id="367803892">
      <w:bodyDiv w:val="1"/>
      <w:marLeft w:val="0"/>
      <w:marRight w:val="0"/>
      <w:marTop w:val="0"/>
      <w:marBottom w:val="0"/>
      <w:divBdr>
        <w:top w:val="none" w:sz="0" w:space="0" w:color="auto"/>
        <w:left w:val="none" w:sz="0" w:space="0" w:color="auto"/>
        <w:bottom w:val="none" w:sz="0" w:space="0" w:color="auto"/>
        <w:right w:val="none" w:sz="0" w:space="0" w:color="auto"/>
      </w:divBdr>
    </w:div>
    <w:div w:id="367874678">
      <w:bodyDiv w:val="1"/>
      <w:marLeft w:val="0"/>
      <w:marRight w:val="0"/>
      <w:marTop w:val="0"/>
      <w:marBottom w:val="0"/>
      <w:divBdr>
        <w:top w:val="none" w:sz="0" w:space="0" w:color="auto"/>
        <w:left w:val="none" w:sz="0" w:space="0" w:color="auto"/>
        <w:bottom w:val="none" w:sz="0" w:space="0" w:color="auto"/>
        <w:right w:val="none" w:sz="0" w:space="0" w:color="auto"/>
      </w:divBdr>
    </w:div>
    <w:div w:id="367875342">
      <w:bodyDiv w:val="1"/>
      <w:marLeft w:val="0"/>
      <w:marRight w:val="0"/>
      <w:marTop w:val="0"/>
      <w:marBottom w:val="0"/>
      <w:divBdr>
        <w:top w:val="none" w:sz="0" w:space="0" w:color="auto"/>
        <w:left w:val="none" w:sz="0" w:space="0" w:color="auto"/>
        <w:bottom w:val="none" w:sz="0" w:space="0" w:color="auto"/>
        <w:right w:val="none" w:sz="0" w:space="0" w:color="auto"/>
      </w:divBdr>
    </w:div>
    <w:div w:id="367880960">
      <w:bodyDiv w:val="1"/>
      <w:marLeft w:val="0"/>
      <w:marRight w:val="0"/>
      <w:marTop w:val="0"/>
      <w:marBottom w:val="0"/>
      <w:divBdr>
        <w:top w:val="none" w:sz="0" w:space="0" w:color="auto"/>
        <w:left w:val="none" w:sz="0" w:space="0" w:color="auto"/>
        <w:bottom w:val="none" w:sz="0" w:space="0" w:color="auto"/>
        <w:right w:val="none" w:sz="0" w:space="0" w:color="auto"/>
      </w:divBdr>
    </w:div>
    <w:div w:id="368533633">
      <w:bodyDiv w:val="1"/>
      <w:marLeft w:val="0"/>
      <w:marRight w:val="0"/>
      <w:marTop w:val="0"/>
      <w:marBottom w:val="0"/>
      <w:divBdr>
        <w:top w:val="none" w:sz="0" w:space="0" w:color="auto"/>
        <w:left w:val="none" w:sz="0" w:space="0" w:color="auto"/>
        <w:bottom w:val="none" w:sz="0" w:space="0" w:color="auto"/>
        <w:right w:val="none" w:sz="0" w:space="0" w:color="auto"/>
      </w:divBdr>
    </w:div>
    <w:div w:id="368648669">
      <w:bodyDiv w:val="1"/>
      <w:marLeft w:val="0"/>
      <w:marRight w:val="0"/>
      <w:marTop w:val="0"/>
      <w:marBottom w:val="0"/>
      <w:divBdr>
        <w:top w:val="none" w:sz="0" w:space="0" w:color="auto"/>
        <w:left w:val="none" w:sz="0" w:space="0" w:color="auto"/>
        <w:bottom w:val="none" w:sz="0" w:space="0" w:color="auto"/>
        <w:right w:val="none" w:sz="0" w:space="0" w:color="auto"/>
      </w:divBdr>
    </w:div>
    <w:div w:id="368839919">
      <w:bodyDiv w:val="1"/>
      <w:marLeft w:val="0"/>
      <w:marRight w:val="0"/>
      <w:marTop w:val="0"/>
      <w:marBottom w:val="0"/>
      <w:divBdr>
        <w:top w:val="none" w:sz="0" w:space="0" w:color="auto"/>
        <w:left w:val="none" w:sz="0" w:space="0" w:color="auto"/>
        <w:bottom w:val="none" w:sz="0" w:space="0" w:color="auto"/>
        <w:right w:val="none" w:sz="0" w:space="0" w:color="auto"/>
      </w:divBdr>
    </w:div>
    <w:div w:id="368844839">
      <w:bodyDiv w:val="1"/>
      <w:marLeft w:val="0"/>
      <w:marRight w:val="0"/>
      <w:marTop w:val="0"/>
      <w:marBottom w:val="0"/>
      <w:divBdr>
        <w:top w:val="none" w:sz="0" w:space="0" w:color="auto"/>
        <w:left w:val="none" w:sz="0" w:space="0" w:color="auto"/>
        <w:bottom w:val="none" w:sz="0" w:space="0" w:color="auto"/>
        <w:right w:val="none" w:sz="0" w:space="0" w:color="auto"/>
      </w:divBdr>
    </w:div>
    <w:div w:id="369065800">
      <w:bodyDiv w:val="1"/>
      <w:marLeft w:val="0"/>
      <w:marRight w:val="0"/>
      <w:marTop w:val="0"/>
      <w:marBottom w:val="0"/>
      <w:divBdr>
        <w:top w:val="none" w:sz="0" w:space="0" w:color="auto"/>
        <w:left w:val="none" w:sz="0" w:space="0" w:color="auto"/>
        <w:bottom w:val="none" w:sz="0" w:space="0" w:color="auto"/>
        <w:right w:val="none" w:sz="0" w:space="0" w:color="auto"/>
      </w:divBdr>
    </w:div>
    <w:div w:id="369230075">
      <w:bodyDiv w:val="1"/>
      <w:marLeft w:val="0"/>
      <w:marRight w:val="0"/>
      <w:marTop w:val="0"/>
      <w:marBottom w:val="0"/>
      <w:divBdr>
        <w:top w:val="none" w:sz="0" w:space="0" w:color="auto"/>
        <w:left w:val="none" w:sz="0" w:space="0" w:color="auto"/>
        <w:bottom w:val="none" w:sz="0" w:space="0" w:color="auto"/>
        <w:right w:val="none" w:sz="0" w:space="0" w:color="auto"/>
      </w:divBdr>
    </w:div>
    <w:div w:id="369497743">
      <w:bodyDiv w:val="1"/>
      <w:marLeft w:val="0"/>
      <w:marRight w:val="0"/>
      <w:marTop w:val="0"/>
      <w:marBottom w:val="0"/>
      <w:divBdr>
        <w:top w:val="none" w:sz="0" w:space="0" w:color="auto"/>
        <w:left w:val="none" w:sz="0" w:space="0" w:color="auto"/>
        <w:bottom w:val="none" w:sz="0" w:space="0" w:color="auto"/>
        <w:right w:val="none" w:sz="0" w:space="0" w:color="auto"/>
      </w:divBdr>
    </w:div>
    <w:div w:id="369569954">
      <w:bodyDiv w:val="1"/>
      <w:marLeft w:val="0"/>
      <w:marRight w:val="0"/>
      <w:marTop w:val="0"/>
      <w:marBottom w:val="0"/>
      <w:divBdr>
        <w:top w:val="none" w:sz="0" w:space="0" w:color="auto"/>
        <w:left w:val="none" w:sz="0" w:space="0" w:color="auto"/>
        <w:bottom w:val="none" w:sz="0" w:space="0" w:color="auto"/>
        <w:right w:val="none" w:sz="0" w:space="0" w:color="auto"/>
      </w:divBdr>
    </w:div>
    <w:div w:id="369572787">
      <w:bodyDiv w:val="1"/>
      <w:marLeft w:val="0"/>
      <w:marRight w:val="0"/>
      <w:marTop w:val="0"/>
      <w:marBottom w:val="0"/>
      <w:divBdr>
        <w:top w:val="none" w:sz="0" w:space="0" w:color="auto"/>
        <w:left w:val="none" w:sz="0" w:space="0" w:color="auto"/>
        <w:bottom w:val="none" w:sz="0" w:space="0" w:color="auto"/>
        <w:right w:val="none" w:sz="0" w:space="0" w:color="auto"/>
      </w:divBdr>
    </w:div>
    <w:div w:id="369645792">
      <w:bodyDiv w:val="1"/>
      <w:marLeft w:val="0"/>
      <w:marRight w:val="0"/>
      <w:marTop w:val="0"/>
      <w:marBottom w:val="0"/>
      <w:divBdr>
        <w:top w:val="none" w:sz="0" w:space="0" w:color="auto"/>
        <w:left w:val="none" w:sz="0" w:space="0" w:color="auto"/>
        <w:bottom w:val="none" w:sz="0" w:space="0" w:color="auto"/>
        <w:right w:val="none" w:sz="0" w:space="0" w:color="auto"/>
      </w:divBdr>
    </w:div>
    <w:div w:id="369693153">
      <w:bodyDiv w:val="1"/>
      <w:marLeft w:val="0"/>
      <w:marRight w:val="0"/>
      <w:marTop w:val="0"/>
      <w:marBottom w:val="0"/>
      <w:divBdr>
        <w:top w:val="none" w:sz="0" w:space="0" w:color="auto"/>
        <w:left w:val="none" w:sz="0" w:space="0" w:color="auto"/>
        <w:bottom w:val="none" w:sz="0" w:space="0" w:color="auto"/>
        <w:right w:val="none" w:sz="0" w:space="0" w:color="auto"/>
      </w:divBdr>
    </w:div>
    <w:div w:id="369964057">
      <w:bodyDiv w:val="1"/>
      <w:marLeft w:val="0"/>
      <w:marRight w:val="0"/>
      <w:marTop w:val="0"/>
      <w:marBottom w:val="0"/>
      <w:divBdr>
        <w:top w:val="none" w:sz="0" w:space="0" w:color="auto"/>
        <w:left w:val="none" w:sz="0" w:space="0" w:color="auto"/>
        <w:bottom w:val="none" w:sz="0" w:space="0" w:color="auto"/>
        <w:right w:val="none" w:sz="0" w:space="0" w:color="auto"/>
      </w:divBdr>
    </w:div>
    <w:div w:id="370300080">
      <w:bodyDiv w:val="1"/>
      <w:marLeft w:val="0"/>
      <w:marRight w:val="0"/>
      <w:marTop w:val="0"/>
      <w:marBottom w:val="0"/>
      <w:divBdr>
        <w:top w:val="none" w:sz="0" w:space="0" w:color="auto"/>
        <w:left w:val="none" w:sz="0" w:space="0" w:color="auto"/>
        <w:bottom w:val="none" w:sz="0" w:space="0" w:color="auto"/>
        <w:right w:val="none" w:sz="0" w:space="0" w:color="auto"/>
      </w:divBdr>
    </w:div>
    <w:div w:id="370421016">
      <w:bodyDiv w:val="1"/>
      <w:marLeft w:val="0"/>
      <w:marRight w:val="0"/>
      <w:marTop w:val="0"/>
      <w:marBottom w:val="0"/>
      <w:divBdr>
        <w:top w:val="none" w:sz="0" w:space="0" w:color="auto"/>
        <w:left w:val="none" w:sz="0" w:space="0" w:color="auto"/>
        <w:bottom w:val="none" w:sz="0" w:space="0" w:color="auto"/>
        <w:right w:val="none" w:sz="0" w:space="0" w:color="auto"/>
      </w:divBdr>
    </w:div>
    <w:div w:id="370493573">
      <w:bodyDiv w:val="1"/>
      <w:marLeft w:val="0"/>
      <w:marRight w:val="0"/>
      <w:marTop w:val="0"/>
      <w:marBottom w:val="0"/>
      <w:divBdr>
        <w:top w:val="none" w:sz="0" w:space="0" w:color="auto"/>
        <w:left w:val="none" w:sz="0" w:space="0" w:color="auto"/>
        <w:bottom w:val="none" w:sz="0" w:space="0" w:color="auto"/>
        <w:right w:val="none" w:sz="0" w:space="0" w:color="auto"/>
      </w:divBdr>
    </w:div>
    <w:div w:id="370611748">
      <w:bodyDiv w:val="1"/>
      <w:marLeft w:val="0"/>
      <w:marRight w:val="0"/>
      <w:marTop w:val="0"/>
      <w:marBottom w:val="0"/>
      <w:divBdr>
        <w:top w:val="none" w:sz="0" w:space="0" w:color="auto"/>
        <w:left w:val="none" w:sz="0" w:space="0" w:color="auto"/>
        <w:bottom w:val="none" w:sz="0" w:space="0" w:color="auto"/>
        <w:right w:val="none" w:sz="0" w:space="0" w:color="auto"/>
      </w:divBdr>
    </w:div>
    <w:div w:id="370689679">
      <w:bodyDiv w:val="1"/>
      <w:marLeft w:val="0"/>
      <w:marRight w:val="0"/>
      <w:marTop w:val="0"/>
      <w:marBottom w:val="0"/>
      <w:divBdr>
        <w:top w:val="none" w:sz="0" w:space="0" w:color="auto"/>
        <w:left w:val="none" w:sz="0" w:space="0" w:color="auto"/>
        <w:bottom w:val="none" w:sz="0" w:space="0" w:color="auto"/>
        <w:right w:val="none" w:sz="0" w:space="0" w:color="auto"/>
      </w:divBdr>
    </w:div>
    <w:div w:id="370761541">
      <w:bodyDiv w:val="1"/>
      <w:marLeft w:val="0"/>
      <w:marRight w:val="0"/>
      <w:marTop w:val="0"/>
      <w:marBottom w:val="0"/>
      <w:divBdr>
        <w:top w:val="none" w:sz="0" w:space="0" w:color="auto"/>
        <w:left w:val="none" w:sz="0" w:space="0" w:color="auto"/>
        <w:bottom w:val="none" w:sz="0" w:space="0" w:color="auto"/>
        <w:right w:val="none" w:sz="0" w:space="0" w:color="auto"/>
      </w:divBdr>
    </w:div>
    <w:div w:id="370959784">
      <w:bodyDiv w:val="1"/>
      <w:marLeft w:val="0"/>
      <w:marRight w:val="0"/>
      <w:marTop w:val="0"/>
      <w:marBottom w:val="0"/>
      <w:divBdr>
        <w:top w:val="none" w:sz="0" w:space="0" w:color="auto"/>
        <w:left w:val="none" w:sz="0" w:space="0" w:color="auto"/>
        <w:bottom w:val="none" w:sz="0" w:space="0" w:color="auto"/>
        <w:right w:val="none" w:sz="0" w:space="0" w:color="auto"/>
      </w:divBdr>
    </w:div>
    <w:div w:id="371077035">
      <w:bodyDiv w:val="1"/>
      <w:marLeft w:val="0"/>
      <w:marRight w:val="0"/>
      <w:marTop w:val="0"/>
      <w:marBottom w:val="0"/>
      <w:divBdr>
        <w:top w:val="none" w:sz="0" w:space="0" w:color="auto"/>
        <w:left w:val="none" w:sz="0" w:space="0" w:color="auto"/>
        <w:bottom w:val="none" w:sz="0" w:space="0" w:color="auto"/>
        <w:right w:val="none" w:sz="0" w:space="0" w:color="auto"/>
      </w:divBdr>
    </w:div>
    <w:div w:id="371226717">
      <w:bodyDiv w:val="1"/>
      <w:marLeft w:val="0"/>
      <w:marRight w:val="0"/>
      <w:marTop w:val="0"/>
      <w:marBottom w:val="0"/>
      <w:divBdr>
        <w:top w:val="none" w:sz="0" w:space="0" w:color="auto"/>
        <w:left w:val="none" w:sz="0" w:space="0" w:color="auto"/>
        <w:bottom w:val="none" w:sz="0" w:space="0" w:color="auto"/>
        <w:right w:val="none" w:sz="0" w:space="0" w:color="auto"/>
      </w:divBdr>
    </w:div>
    <w:div w:id="371347582">
      <w:bodyDiv w:val="1"/>
      <w:marLeft w:val="0"/>
      <w:marRight w:val="0"/>
      <w:marTop w:val="0"/>
      <w:marBottom w:val="0"/>
      <w:divBdr>
        <w:top w:val="none" w:sz="0" w:space="0" w:color="auto"/>
        <w:left w:val="none" w:sz="0" w:space="0" w:color="auto"/>
        <w:bottom w:val="none" w:sz="0" w:space="0" w:color="auto"/>
        <w:right w:val="none" w:sz="0" w:space="0" w:color="auto"/>
      </w:divBdr>
    </w:div>
    <w:div w:id="371418880">
      <w:bodyDiv w:val="1"/>
      <w:marLeft w:val="0"/>
      <w:marRight w:val="0"/>
      <w:marTop w:val="0"/>
      <w:marBottom w:val="0"/>
      <w:divBdr>
        <w:top w:val="none" w:sz="0" w:space="0" w:color="auto"/>
        <w:left w:val="none" w:sz="0" w:space="0" w:color="auto"/>
        <w:bottom w:val="none" w:sz="0" w:space="0" w:color="auto"/>
        <w:right w:val="none" w:sz="0" w:space="0" w:color="auto"/>
      </w:divBdr>
    </w:div>
    <w:div w:id="371419155">
      <w:bodyDiv w:val="1"/>
      <w:marLeft w:val="0"/>
      <w:marRight w:val="0"/>
      <w:marTop w:val="0"/>
      <w:marBottom w:val="0"/>
      <w:divBdr>
        <w:top w:val="none" w:sz="0" w:space="0" w:color="auto"/>
        <w:left w:val="none" w:sz="0" w:space="0" w:color="auto"/>
        <w:bottom w:val="none" w:sz="0" w:space="0" w:color="auto"/>
        <w:right w:val="none" w:sz="0" w:space="0" w:color="auto"/>
      </w:divBdr>
    </w:div>
    <w:div w:id="371459938">
      <w:bodyDiv w:val="1"/>
      <w:marLeft w:val="0"/>
      <w:marRight w:val="0"/>
      <w:marTop w:val="0"/>
      <w:marBottom w:val="0"/>
      <w:divBdr>
        <w:top w:val="none" w:sz="0" w:space="0" w:color="auto"/>
        <w:left w:val="none" w:sz="0" w:space="0" w:color="auto"/>
        <w:bottom w:val="none" w:sz="0" w:space="0" w:color="auto"/>
        <w:right w:val="none" w:sz="0" w:space="0" w:color="auto"/>
      </w:divBdr>
    </w:div>
    <w:div w:id="371655494">
      <w:bodyDiv w:val="1"/>
      <w:marLeft w:val="0"/>
      <w:marRight w:val="0"/>
      <w:marTop w:val="0"/>
      <w:marBottom w:val="0"/>
      <w:divBdr>
        <w:top w:val="none" w:sz="0" w:space="0" w:color="auto"/>
        <w:left w:val="none" w:sz="0" w:space="0" w:color="auto"/>
        <w:bottom w:val="none" w:sz="0" w:space="0" w:color="auto"/>
        <w:right w:val="none" w:sz="0" w:space="0" w:color="auto"/>
      </w:divBdr>
    </w:div>
    <w:div w:id="371853340">
      <w:bodyDiv w:val="1"/>
      <w:marLeft w:val="0"/>
      <w:marRight w:val="0"/>
      <w:marTop w:val="0"/>
      <w:marBottom w:val="0"/>
      <w:divBdr>
        <w:top w:val="none" w:sz="0" w:space="0" w:color="auto"/>
        <w:left w:val="none" w:sz="0" w:space="0" w:color="auto"/>
        <w:bottom w:val="none" w:sz="0" w:space="0" w:color="auto"/>
        <w:right w:val="none" w:sz="0" w:space="0" w:color="auto"/>
      </w:divBdr>
    </w:div>
    <w:div w:id="371879002">
      <w:bodyDiv w:val="1"/>
      <w:marLeft w:val="0"/>
      <w:marRight w:val="0"/>
      <w:marTop w:val="0"/>
      <w:marBottom w:val="0"/>
      <w:divBdr>
        <w:top w:val="none" w:sz="0" w:space="0" w:color="auto"/>
        <w:left w:val="none" w:sz="0" w:space="0" w:color="auto"/>
        <w:bottom w:val="none" w:sz="0" w:space="0" w:color="auto"/>
        <w:right w:val="none" w:sz="0" w:space="0" w:color="auto"/>
      </w:divBdr>
    </w:div>
    <w:div w:id="372000415">
      <w:bodyDiv w:val="1"/>
      <w:marLeft w:val="0"/>
      <w:marRight w:val="0"/>
      <w:marTop w:val="0"/>
      <w:marBottom w:val="0"/>
      <w:divBdr>
        <w:top w:val="none" w:sz="0" w:space="0" w:color="auto"/>
        <w:left w:val="none" w:sz="0" w:space="0" w:color="auto"/>
        <w:bottom w:val="none" w:sz="0" w:space="0" w:color="auto"/>
        <w:right w:val="none" w:sz="0" w:space="0" w:color="auto"/>
      </w:divBdr>
    </w:div>
    <w:div w:id="372003437">
      <w:bodyDiv w:val="1"/>
      <w:marLeft w:val="0"/>
      <w:marRight w:val="0"/>
      <w:marTop w:val="0"/>
      <w:marBottom w:val="0"/>
      <w:divBdr>
        <w:top w:val="none" w:sz="0" w:space="0" w:color="auto"/>
        <w:left w:val="none" w:sz="0" w:space="0" w:color="auto"/>
        <w:bottom w:val="none" w:sz="0" w:space="0" w:color="auto"/>
        <w:right w:val="none" w:sz="0" w:space="0" w:color="auto"/>
      </w:divBdr>
    </w:div>
    <w:div w:id="372771473">
      <w:bodyDiv w:val="1"/>
      <w:marLeft w:val="0"/>
      <w:marRight w:val="0"/>
      <w:marTop w:val="0"/>
      <w:marBottom w:val="0"/>
      <w:divBdr>
        <w:top w:val="none" w:sz="0" w:space="0" w:color="auto"/>
        <w:left w:val="none" w:sz="0" w:space="0" w:color="auto"/>
        <w:bottom w:val="none" w:sz="0" w:space="0" w:color="auto"/>
        <w:right w:val="none" w:sz="0" w:space="0" w:color="auto"/>
      </w:divBdr>
    </w:div>
    <w:div w:id="372771511">
      <w:bodyDiv w:val="1"/>
      <w:marLeft w:val="0"/>
      <w:marRight w:val="0"/>
      <w:marTop w:val="0"/>
      <w:marBottom w:val="0"/>
      <w:divBdr>
        <w:top w:val="none" w:sz="0" w:space="0" w:color="auto"/>
        <w:left w:val="none" w:sz="0" w:space="0" w:color="auto"/>
        <w:bottom w:val="none" w:sz="0" w:space="0" w:color="auto"/>
        <w:right w:val="none" w:sz="0" w:space="0" w:color="auto"/>
      </w:divBdr>
    </w:div>
    <w:div w:id="372773464">
      <w:bodyDiv w:val="1"/>
      <w:marLeft w:val="0"/>
      <w:marRight w:val="0"/>
      <w:marTop w:val="0"/>
      <w:marBottom w:val="0"/>
      <w:divBdr>
        <w:top w:val="none" w:sz="0" w:space="0" w:color="auto"/>
        <w:left w:val="none" w:sz="0" w:space="0" w:color="auto"/>
        <w:bottom w:val="none" w:sz="0" w:space="0" w:color="auto"/>
        <w:right w:val="none" w:sz="0" w:space="0" w:color="auto"/>
      </w:divBdr>
    </w:div>
    <w:div w:id="372774684">
      <w:bodyDiv w:val="1"/>
      <w:marLeft w:val="0"/>
      <w:marRight w:val="0"/>
      <w:marTop w:val="0"/>
      <w:marBottom w:val="0"/>
      <w:divBdr>
        <w:top w:val="none" w:sz="0" w:space="0" w:color="auto"/>
        <w:left w:val="none" w:sz="0" w:space="0" w:color="auto"/>
        <w:bottom w:val="none" w:sz="0" w:space="0" w:color="auto"/>
        <w:right w:val="none" w:sz="0" w:space="0" w:color="auto"/>
      </w:divBdr>
    </w:div>
    <w:div w:id="372777052">
      <w:bodyDiv w:val="1"/>
      <w:marLeft w:val="0"/>
      <w:marRight w:val="0"/>
      <w:marTop w:val="0"/>
      <w:marBottom w:val="0"/>
      <w:divBdr>
        <w:top w:val="none" w:sz="0" w:space="0" w:color="auto"/>
        <w:left w:val="none" w:sz="0" w:space="0" w:color="auto"/>
        <w:bottom w:val="none" w:sz="0" w:space="0" w:color="auto"/>
        <w:right w:val="none" w:sz="0" w:space="0" w:color="auto"/>
      </w:divBdr>
    </w:div>
    <w:div w:id="372965575">
      <w:bodyDiv w:val="1"/>
      <w:marLeft w:val="0"/>
      <w:marRight w:val="0"/>
      <w:marTop w:val="0"/>
      <w:marBottom w:val="0"/>
      <w:divBdr>
        <w:top w:val="none" w:sz="0" w:space="0" w:color="auto"/>
        <w:left w:val="none" w:sz="0" w:space="0" w:color="auto"/>
        <w:bottom w:val="none" w:sz="0" w:space="0" w:color="auto"/>
        <w:right w:val="none" w:sz="0" w:space="0" w:color="auto"/>
      </w:divBdr>
    </w:div>
    <w:div w:id="372997076">
      <w:bodyDiv w:val="1"/>
      <w:marLeft w:val="0"/>
      <w:marRight w:val="0"/>
      <w:marTop w:val="0"/>
      <w:marBottom w:val="0"/>
      <w:divBdr>
        <w:top w:val="none" w:sz="0" w:space="0" w:color="auto"/>
        <w:left w:val="none" w:sz="0" w:space="0" w:color="auto"/>
        <w:bottom w:val="none" w:sz="0" w:space="0" w:color="auto"/>
        <w:right w:val="none" w:sz="0" w:space="0" w:color="auto"/>
      </w:divBdr>
    </w:div>
    <w:div w:id="373119468">
      <w:bodyDiv w:val="1"/>
      <w:marLeft w:val="0"/>
      <w:marRight w:val="0"/>
      <w:marTop w:val="0"/>
      <w:marBottom w:val="0"/>
      <w:divBdr>
        <w:top w:val="none" w:sz="0" w:space="0" w:color="auto"/>
        <w:left w:val="none" w:sz="0" w:space="0" w:color="auto"/>
        <w:bottom w:val="none" w:sz="0" w:space="0" w:color="auto"/>
        <w:right w:val="none" w:sz="0" w:space="0" w:color="auto"/>
      </w:divBdr>
    </w:div>
    <w:div w:id="373702838">
      <w:bodyDiv w:val="1"/>
      <w:marLeft w:val="0"/>
      <w:marRight w:val="0"/>
      <w:marTop w:val="0"/>
      <w:marBottom w:val="0"/>
      <w:divBdr>
        <w:top w:val="none" w:sz="0" w:space="0" w:color="auto"/>
        <w:left w:val="none" w:sz="0" w:space="0" w:color="auto"/>
        <w:bottom w:val="none" w:sz="0" w:space="0" w:color="auto"/>
        <w:right w:val="none" w:sz="0" w:space="0" w:color="auto"/>
      </w:divBdr>
    </w:div>
    <w:div w:id="374014659">
      <w:bodyDiv w:val="1"/>
      <w:marLeft w:val="0"/>
      <w:marRight w:val="0"/>
      <w:marTop w:val="0"/>
      <w:marBottom w:val="0"/>
      <w:divBdr>
        <w:top w:val="none" w:sz="0" w:space="0" w:color="auto"/>
        <w:left w:val="none" w:sz="0" w:space="0" w:color="auto"/>
        <w:bottom w:val="none" w:sz="0" w:space="0" w:color="auto"/>
        <w:right w:val="none" w:sz="0" w:space="0" w:color="auto"/>
      </w:divBdr>
    </w:div>
    <w:div w:id="374038340">
      <w:bodyDiv w:val="1"/>
      <w:marLeft w:val="0"/>
      <w:marRight w:val="0"/>
      <w:marTop w:val="0"/>
      <w:marBottom w:val="0"/>
      <w:divBdr>
        <w:top w:val="none" w:sz="0" w:space="0" w:color="auto"/>
        <w:left w:val="none" w:sz="0" w:space="0" w:color="auto"/>
        <w:bottom w:val="none" w:sz="0" w:space="0" w:color="auto"/>
        <w:right w:val="none" w:sz="0" w:space="0" w:color="auto"/>
      </w:divBdr>
    </w:div>
    <w:div w:id="374165098">
      <w:bodyDiv w:val="1"/>
      <w:marLeft w:val="0"/>
      <w:marRight w:val="0"/>
      <w:marTop w:val="0"/>
      <w:marBottom w:val="0"/>
      <w:divBdr>
        <w:top w:val="none" w:sz="0" w:space="0" w:color="auto"/>
        <w:left w:val="none" w:sz="0" w:space="0" w:color="auto"/>
        <w:bottom w:val="none" w:sz="0" w:space="0" w:color="auto"/>
        <w:right w:val="none" w:sz="0" w:space="0" w:color="auto"/>
      </w:divBdr>
    </w:div>
    <w:div w:id="374231089">
      <w:bodyDiv w:val="1"/>
      <w:marLeft w:val="0"/>
      <w:marRight w:val="0"/>
      <w:marTop w:val="0"/>
      <w:marBottom w:val="0"/>
      <w:divBdr>
        <w:top w:val="none" w:sz="0" w:space="0" w:color="auto"/>
        <w:left w:val="none" w:sz="0" w:space="0" w:color="auto"/>
        <w:bottom w:val="none" w:sz="0" w:space="0" w:color="auto"/>
        <w:right w:val="none" w:sz="0" w:space="0" w:color="auto"/>
      </w:divBdr>
    </w:div>
    <w:div w:id="374891388">
      <w:bodyDiv w:val="1"/>
      <w:marLeft w:val="0"/>
      <w:marRight w:val="0"/>
      <w:marTop w:val="0"/>
      <w:marBottom w:val="0"/>
      <w:divBdr>
        <w:top w:val="none" w:sz="0" w:space="0" w:color="auto"/>
        <w:left w:val="none" w:sz="0" w:space="0" w:color="auto"/>
        <w:bottom w:val="none" w:sz="0" w:space="0" w:color="auto"/>
        <w:right w:val="none" w:sz="0" w:space="0" w:color="auto"/>
      </w:divBdr>
    </w:div>
    <w:div w:id="375274232">
      <w:bodyDiv w:val="1"/>
      <w:marLeft w:val="0"/>
      <w:marRight w:val="0"/>
      <w:marTop w:val="0"/>
      <w:marBottom w:val="0"/>
      <w:divBdr>
        <w:top w:val="none" w:sz="0" w:space="0" w:color="auto"/>
        <w:left w:val="none" w:sz="0" w:space="0" w:color="auto"/>
        <w:bottom w:val="none" w:sz="0" w:space="0" w:color="auto"/>
        <w:right w:val="none" w:sz="0" w:space="0" w:color="auto"/>
      </w:divBdr>
    </w:div>
    <w:div w:id="375280198">
      <w:bodyDiv w:val="1"/>
      <w:marLeft w:val="0"/>
      <w:marRight w:val="0"/>
      <w:marTop w:val="0"/>
      <w:marBottom w:val="0"/>
      <w:divBdr>
        <w:top w:val="none" w:sz="0" w:space="0" w:color="auto"/>
        <w:left w:val="none" w:sz="0" w:space="0" w:color="auto"/>
        <w:bottom w:val="none" w:sz="0" w:space="0" w:color="auto"/>
        <w:right w:val="none" w:sz="0" w:space="0" w:color="auto"/>
      </w:divBdr>
    </w:div>
    <w:div w:id="375593407">
      <w:bodyDiv w:val="1"/>
      <w:marLeft w:val="0"/>
      <w:marRight w:val="0"/>
      <w:marTop w:val="0"/>
      <w:marBottom w:val="0"/>
      <w:divBdr>
        <w:top w:val="none" w:sz="0" w:space="0" w:color="auto"/>
        <w:left w:val="none" w:sz="0" w:space="0" w:color="auto"/>
        <w:bottom w:val="none" w:sz="0" w:space="0" w:color="auto"/>
        <w:right w:val="none" w:sz="0" w:space="0" w:color="auto"/>
      </w:divBdr>
    </w:div>
    <w:div w:id="375661366">
      <w:bodyDiv w:val="1"/>
      <w:marLeft w:val="0"/>
      <w:marRight w:val="0"/>
      <w:marTop w:val="0"/>
      <w:marBottom w:val="0"/>
      <w:divBdr>
        <w:top w:val="none" w:sz="0" w:space="0" w:color="auto"/>
        <w:left w:val="none" w:sz="0" w:space="0" w:color="auto"/>
        <w:bottom w:val="none" w:sz="0" w:space="0" w:color="auto"/>
        <w:right w:val="none" w:sz="0" w:space="0" w:color="auto"/>
      </w:divBdr>
    </w:div>
    <w:div w:id="375740533">
      <w:bodyDiv w:val="1"/>
      <w:marLeft w:val="0"/>
      <w:marRight w:val="0"/>
      <w:marTop w:val="0"/>
      <w:marBottom w:val="0"/>
      <w:divBdr>
        <w:top w:val="none" w:sz="0" w:space="0" w:color="auto"/>
        <w:left w:val="none" w:sz="0" w:space="0" w:color="auto"/>
        <w:bottom w:val="none" w:sz="0" w:space="0" w:color="auto"/>
        <w:right w:val="none" w:sz="0" w:space="0" w:color="auto"/>
      </w:divBdr>
    </w:div>
    <w:div w:id="375744281">
      <w:bodyDiv w:val="1"/>
      <w:marLeft w:val="0"/>
      <w:marRight w:val="0"/>
      <w:marTop w:val="0"/>
      <w:marBottom w:val="0"/>
      <w:divBdr>
        <w:top w:val="none" w:sz="0" w:space="0" w:color="auto"/>
        <w:left w:val="none" w:sz="0" w:space="0" w:color="auto"/>
        <w:bottom w:val="none" w:sz="0" w:space="0" w:color="auto"/>
        <w:right w:val="none" w:sz="0" w:space="0" w:color="auto"/>
      </w:divBdr>
    </w:div>
    <w:div w:id="375928903">
      <w:bodyDiv w:val="1"/>
      <w:marLeft w:val="0"/>
      <w:marRight w:val="0"/>
      <w:marTop w:val="0"/>
      <w:marBottom w:val="0"/>
      <w:divBdr>
        <w:top w:val="none" w:sz="0" w:space="0" w:color="auto"/>
        <w:left w:val="none" w:sz="0" w:space="0" w:color="auto"/>
        <w:bottom w:val="none" w:sz="0" w:space="0" w:color="auto"/>
        <w:right w:val="none" w:sz="0" w:space="0" w:color="auto"/>
      </w:divBdr>
    </w:div>
    <w:div w:id="376130838">
      <w:bodyDiv w:val="1"/>
      <w:marLeft w:val="0"/>
      <w:marRight w:val="0"/>
      <w:marTop w:val="0"/>
      <w:marBottom w:val="0"/>
      <w:divBdr>
        <w:top w:val="none" w:sz="0" w:space="0" w:color="auto"/>
        <w:left w:val="none" w:sz="0" w:space="0" w:color="auto"/>
        <w:bottom w:val="none" w:sz="0" w:space="0" w:color="auto"/>
        <w:right w:val="none" w:sz="0" w:space="0" w:color="auto"/>
      </w:divBdr>
    </w:div>
    <w:div w:id="376320728">
      <w:bodyDiv w:val="1"/>
      <w:marLeft w:val="0"/>
      <w:marRight w:val="0"/>
      <w:marTop w:val="0"/>
      <w:marBottom w:val="0"/>
      <w:divBdr>
        <w:top w:val="none" w:sz="0" w:space="0" w:color="auto"/>
        <w:left w:val="none" w:sz="0" w:space="0" w:color="auto"/>
        <w:bottom w:val="none" w:sz="0" w:space="0" w:color="auto"/>
        <w:right w:val="none" w:sz="0" w:space="0" w:color="auto"/>
      </w:divBdr>
    </w:div>
    <w:div w:id="376322005">
      <w:bodyDiv w:val="1"/>
      <w:marLeft w:val="0"/>
      <w:marRight w:val="0"/>
      <w:marTop w:val="0"/>
      <w:marBottom w:val="0"/>
      <w:divBdr>
        <w:top w:val="none" w:sz="0" w:space="0" w:color="auto"/>
        <w:left w:val="none" w:sz="0" w:space="0" w:color="auto"/>
        <w:bottom w:val="none" w:sz="0" w:space="0" w:color="auto"/>
        <w:right w:val="none" w:sz="0" w:space="0" w:color="auto"/>
      </w:divBdr>
    </w:div>
    <w:div w:id="376442431">
      <w:bodyDiv w:val="1"/>
      <w:marLeft w:val="0"/>
      <w:marRight w:val="0"/>
      <w:marTop w:val="0"/>
      <w:marBottom w:val="0"/>
      <w:divBdr>
        <w:top w:val="none" w:sz="0" w:space="0" w:color="auto"/>
        <w:left w:val="none" w:sz="0" w:space="0" w:color="auto"/>
        <w:bottom w:val="none" w:sz="0" w:space="0" w:color="auto"/>
        <w:right w:val="none" w:sz="0" w:space="0" w:color="auto"/>
      </w:divBdr>
    </w:div>
    <w:div w:id="376468958">
      <w:bodyDiv w:val="1"/>
      <w:marLeft w:val="0"/>
      <w:marRight w:val="0"/>
      <w:marTop w:val="0"/>
      <w:marBottom w:val="0"/>
      <w:divBdr>
        <w:top w:val="none" w:sz="0" w:space="0" w:color="auto"/>
        <w:left w:val="none" w:sz="0" w:space="0" w:color="auto"/>
        <w:bottom w:val="none" w:sz="0" w:space="0" w:color="auto"/>
        <w:right w:val="none" w:sz="0" w:space="0" w:color="auto"/>
      </w:divBdr>
    </w:div>
    <w:div w:id="376667463">
      <w:bodyDiv w:val="1"/>
      <w:marLeft w:val="0"/>
      <w:marRight w:val="0"/>
      <w:marTop w:val="0"/>
      <w:marBottom w:val="0"/>
      <w:divBdr>
        <w:top w:val="none" w:sz="0" w:space="0" w:color="auto"/>
        <w:left w:val="none" w:sz="0" w:space="0" w:color="auto"/>
        <w:bottom w:val="none" w:sz="0" w:space="0" w:color="auto"/>
        <w:right w:val="none" w:sz="0" w:space="0" w:color="auto"/>
      </w:divBdr>
    </w:div>
    <w:div w:id="376702260">
      <w:bodyDiv w:val="1"/>
      <w:marLeft w:val="0"/>
      <w:marRight w:val="0"/>
      <w:marTop w:val="0"/>
      <w:marBottom w:val="0"/>
      <w:divBdr>
        <w:top w:val="none" w:sz="0" w:space="0" w:color="auto"/>
        <w:left w:val="none" w:sz="0" w:space="0" w:color="auto"/>
        <w:bottom w:val="none" w:sz="0" w:space="0" w:color="auto"/>
        <w:right w:val="none" w:sz="0" w:space="0" w:color="auto"/>
      </w:divBdr>
    </w:div>
    <w:div w:id="376778130">
      <w:bodyDiv w:val="1"/>
      <w:marLeft w:val="0"/>
      <w:marRight w:val="0"/>
      <w:marTop w:val="0"/>
      <w:marBottom w:val="0"/>
      <w:divBdr>
        <w:top w:val="none" w:sz="0" w:space="0" w:color="auto"/>
        <w:left w:val="none" w:sz="0" w:space="0" w:color="auto"/>
        <w:bottom w:val="none" w:sz="0" w:space="0" w:color="auto"/>
        <w:right w:val="none" w:sz="0" w:space="0" w:color="auto"/>
      </w:divBdr>
    </w:div>
    <w:div w:id="376976353">
      <w:bodyDiv w:val="1"/>
      <w:marLeft w:val="0"/>
      <w:marRight w:val="0"/>
      <w:marTop w:val="0"/>
      <w:marBottom w:val="0"/>
      <w:divBdr>
        <w:top w:val="none" w:sz="0" w:space="0" w:color="auto"/>
        <w:left w:val="none" w:sz="0" w:space="0" w:color="auto"/>
        <w:bottom w:val="none" w:sz="0" w:space="0" w:color="auto"/>
        <w:right w:val="none" w:sz="0" w:space="0" w:color="auto"/>
      </w:divBdr>
    </w:div>
    <w:div w:id="377172532">
      <w:bodyDiv w:val="1"/>
      <w:marLeft w:val="0"/>
      <w:marRight w:val="0"/>
      <w:marTop w:val="0"/>
      <w:marBottom w:val="0"/>
      <w:divBdr>
        <w:top w:val="none" w:sz="0" w:space="0" w:color="auto"/>
        <w:left w:val="none" w:sz="0" w:space="0" w:color="auto"/>
        <w:bottom w:val="none" w:sz="0" w:space="0" w:color="auto"/>
        <w:right w:val="none" w:sz="0" w:space="0" w:color="auto"/>
      </w:divBdr>
    </w:div>
    <w:div w:id="377172777">
      <w:bodyDiv w:val="1"/>
      <w:marLeft w:val="0"/>
      <w:marRight w:val="0"/>
      <w:marTop w:val="0"/>
      <w:marBottom w:val="0"/>
      <w:divBdr>
        <w:top w:val="none" w:sz="0" w:space="0" w:color="auto"/>
        <w:left w:val="none" w:sz="0" w:space="0" w:color="auto"/>
        <w:bottom w:val="none" w:sz="0" w:space="0" w:color="auto"/>
        <w:right w:val="none" w:sz="0" w:space="0" w:color="auto"/>
      </w:divBdr>
    </w:div>
    <w:div w:id="377244414">
      <w:bodyDiv w:val="1"/>
      <w:marLeft w:val="0"/>
      <w:marRight w:val="0"/>
      <w:marTop w:val="0"/>
      <w:marBottom w:val="0"/>
      <w:divBdr>
        <w:top w:val="none" w:sz="0" w:space="0" w:color="auto"/>
        <w:left w:val="none" w:sz="0" w:space="0" w:color="auto"/>
        <w:bottom w:val="none" w:sz="0" w:space="0" w:color="auto"/>
        <w:right w:val="none" w:sz="0" w:space="0" w:color="auto"/>
      </w:divBdr>
    </w:div>
    <w:div w:id="377750455">
      <w:bodyDiv w:val="1"/>
      <w:marLeft w:val="0"/>
      <w:marRight w:val="0"/>
      <w:marTop w:val="0"/>
      <w:marBottom w:val="0"/>
      <w:divBdr>
        <w:top w:val="none" w:sz="0" w:space="0" w:color="auto"/>
        <w:left w:val="none" w:sz="0" w:space="0" w:color="auto"/>
        <w:bottom w:val="none" w:sz="0" w:space="0" w:color="auto"/>
        <w:right w:val="none" w:sz="0" w:space="0" w:color="auto"/>
      </w:divBdr>
    </w:div>
    <w:div w:id="377781016">
      <w:bodyDiv w:val="1"/>
      <w:marLeft w:val="0"/>
      <w:marRight w:val="0"/>
      <w:marTop w:val="0"/>
      <w:marBottom w:val="0"/>
      <w:divBdr>
        <w:top w:val="none" w:sz="0" w:space="0" w:color="auto"/>
        <w:left w:val="none" w:sz="0" w:space="0" w:color="auto"/>
        <w:bottom w:val="none" w:sz="0" w:space="0" w:color="auto"/>
        <w:right w:val="none" w:sz="0" w:space="0" w:color="auto"/>
      </w:divBdr>
    </w:div>
    <w:div w:id="377970593">
      <w:bodyDiv w:val="1"/>
      <w:marLeft w:val="0"/>
      <w:marRight w:val="0"/>
      <w:marTop w:val="0"/>
      <w:marBottom w:val="0"/>
      <w:divBdr>
        <w:top w:val="none" w:sz="0" w:space="0" w:color="auto"/>
        <w:left w:val="none" w:sz="0" w:space="0" w:color="auto"/>
        <w:bottom w:val="none" w:sz="0" w:space="0" w:color="auto"/>
        <w:right w:val="none" w:sz="0" w:space="0" w:color="auto"/>
      </w:divBdr>
    </w:div>
    <w:div w:id="378165970">
      <w:bodyDiv w:val="1"/>
      <w:marLeft w:val="0"/>
      <w:marRight w:val="0"/>
      <w:marTop w:val="0"/>
      <w:marBottom w:val="0"/>
      <w:divBdr>
        <w:top w:val="none" w:sz="0" w:space="0" w:color="auto"/>
        <w:left w:val="none" w:sz="0" w:space="0" w:color="auto"/>
        <w:bottom w:val="none" w:sz="0" w:space="0" w:color="auto"/>
        <w:right w:val="none" w:sz="0" w:space="0" w:color="auto"/>
      </w:divBdr>
    </w:div>
    <w:div w:id="378212470">
      <w:bodyDiv w:val="1"/>
      <w:marLeft w:val="0"/>
      <w:marRight w:val="0"/>
      <w:marTop w:val="0"/>
      <w:marBottom w:val="0"/>
      <w:divBdr>
        <w:top w:val="none" w:sz="0" w:space="0" w:color="auto"/>
        <w:left w:val="none" w:sz="0" w:space="0" w:color="auto"/>
        <w:bottom w:val="none" w:sz="0" w:space="0" w:color="auto"/>
        <w:right w:val="none" w:sz="0" w:space="0" w:color="auto"/>
      </w:divBdr>
    </w:div>
    <w:div w:id="378360473">
      <w:bodyDiv w:val="1"/>
      <w:marLeft w:val="0"/>
      <w:marRight w:val="0"/>
      <w:marTop w:val="0"/>
      <w:marBottom w:val="0"/>
      <w:divBdr>
        <w:top w:val="none" w:sz="0" w:space="0" w:color="auto"/>
        <w:left w:val="none" w:sz="0" w:space="0" w:color="auto"/>
        <w:bottom w:val="none" w:sz="0" w:space="0" w:color="auto"/>
        <w:right w:val="none" w:sz="0" w:space="0" w:color="auto"/>
      </w:divBdr>
    </w:div>
    <w:div w:id="378436010">
      <w:bodyDiv w:val="1"/>
      <w:marLeft w:val="0"/>
      <w:marRight w:val="0"/>
      <w:marTop w:val="0"/>
      <w:marBottom w:val="0"/>
      <w:divBdr>
        <w:top w:val="none" w:sz="0" w:space="0" w:color="auto"/>
        <w:left w:val="none" w:sz="0" w:space="0" w:color="auto"/>
        <w:bottom w:val="none" w:sz="0" w:space="0" w:color="auto"/>
        <w:right w:val="none" w:sz="0" w:space="0" w:color="auto"/>
      </w:divBdr>
    </w:div>
    <w:div w:id="378481210">
      <w:bodyDiv w:val="1"/>
      <w:marLeft w:val="0"/>
      <w:marRight w:val="0"/>
      <w:marTop w:val="0"/>
      <w:marBottom w:val="0"/>
      <w:divBdr>
        <w:top w:val="none" w:sz="0" w:space="0" w:color="auto"/>
        <w:left w:val="none" w:sz="0" w:space="0" w:color="auto"/>
        <w:bottom w:val="none" w:sz="0" w:space="0" w:color="auto"/>
        <w:right w:val="none" w:sz="0" w:space="0" w:color="auto"/>
      </w:divBdr>
    </w:div>
    <w:div w:id="378482042">
      <w:bodyDiv w:val="1"/>
      <w:marLeft w:val="0"/>
      <w:marRight w:val="0"/>
      <w:marTop w:val="0"/>
      <w:marBottom w:val="0"/>
      <w:divBdr>
        <w:top w:val="none" w:sz="0" w:space="0" w:color="auto"/>
        <w:left w:val="none" w:sz="0" w:space="0" w:color="auto"/>
        <w:bottom w:val="none" w:sz="0" w:space="0" w:color="auto"/>
        <w:right w:val="none" w:sz="0" w:space="0" w:color="auto"/>
      </w:divBdr>
    </w:div>
    <w:div w:id="378631236">
      <w:bodyDiv w:val="1"/>
      <w:marLeft w:val="0"/>
      <w:marRight w:val="0"/>
      <w:marTop w:val="0"/>
      <w:marBottom w:val="0"/>
      <w:divBdr>
        <w:top w:val="none" w:sz="0" w:space="0" w:color="auto"/>
        <w:left w:val="none" w:sz="0" w:space="0" w:color="auto"/>
        <w:bottom w:val="none" w:sz="0" w:space="0" w:color="auto"/>
        <w:right w:val="none" w:sz="0" w:space="0" w:color="auto"/>
      </w:divBdr>
    </w:div>
    <w:div w:id="378676739">
      <w:bodyDiv w:val="1"/>
      <w:marLeft w:val="0"/>
      <w:marRight w:val="0"/>
      <w:marTop w:val="0"/>
      <w:marBottom w:val="0"/>
      <w:divBdr>
        <w:top w:val="none" w:sz="0" w:space="0" w:color="auto"/>
        <w:left w:val="none" w:sz="0" w:space="0" w:color="auto"/>
        <w:bottom w:val="none" w:sz="0" w:space="0" w:color="auto"/>
        <w:right w:val="none" w:sz="0" w:space="0" w:color="auto"/>
      </w:divBdr>
    </w:div>
    <w:div w:id="378818215">
      <w:bodyDiv w:val="1"/>
      <w:marLeft w:val="0"/>
      <w:marRight w:val="0"/>
      <w:marTop w:val="0"/>
      <w:marBottom w:val="0"/>
      <w:divBdr>
        <w:top w:val="none" w:sz="0" w:space="0" w:color="auto"/>
        <w:left w:val="none" w:sz="0" w:space="0" w:color="auto"/>
        <w:bottom w:val="none" w:sz="0" w:space="0" w:color="auto"/>
        <w:right w:val="none" w:sz="0" w:space="0" w:color="auto"/>
      </w:divBdr>
    </w:div>
    <w:div w:id="378823649">
      <w:bodyDiv w:val="1"/>
      <w:marLeft w:val="0"/>
      <w:marRight w:val="0"/>
      <w:marTop w:val="0"/>
      <w:marBottom w:val="0"/>
      <w:divBdr>
        <w:top w:val="none" w:sz="0" w:space="0" w:color="auto"/>
        <w:left w:val="none" w:sz="0" w:space="0" w:color="auto"/>
        <w:bottom w:val="none" w:sz="0" w:space="0" w:color="auto"/>
        <w:right w:val="none" w:sz="0" w:space="0" w:color="auto"/>
      </w:divBdr>
    </w:div>
    <w:div w:id="378826255">
      <w:bodyDiv w:val="1"/>
      <w:marLeft w:val="0"/>
      <w:marRight w:val="0"/>
      <w:marTop w:val="0"/>
      <w:marBottom w:val="0"/>
      <w:divBdr>
        <w:top w:val="none" w:sz="0" w:space="0" w:color="auto"/>
        <w:left w:val="none" w:sz="0" w:space="0" w:color="auto"/>
        <w:bottom w:val="none" w:sz="0" w:space="0" w:color="auto"/>
        <w:right w:val="none" w:sz="0" w:space="0" w:color="auto"/>
      </w:divBdr>
    </w:div>
    <w:div w:id="379209291">
      <w:bodyDiv w:val="1"/>
      <w:marLeft w:val="0"/>
      <w:marRight w:val="0"/>
      <w:marTop w:val="0"/>
      <w:marBottom w:val="0"/>
      <w:divBdr>
        <w:top w:val="none" w:sz="0" w:space="0" w:color="auto"/>
        <w:left w:val="none" w:sz="0" w:space="0" w:color="auto"/>
        <w:bottom w:val="none" w:sz="0" w:space="0" w:color="auto"/>
        <w:right w:val="none" w:sz="0" w:space="0" w:color="auto"/>
      </w:divBdr>
    </w:div>
    <w:div w:id="379288208">
      <w:bodyDiv w:val="1"/>
      <w:marLeft w:val="0"/>
      <w:marRight w:val="0"/>
      <w:marTop w:val="0"/>
      <w:marBottom w:val="0"/>
      <w:divBdr>
        <w:top w:val="none" w:sz="0" w:space="0" w:color="auto"/>
        <w:left w:val="none" w:sz="0" w:space="0" w:color="auto"/>
        <w:bottom w:val="none" w:sz="0" w:space="0" w:color="auto"/>
        <w:right w:val="none" w:sz="0" w:space="0" w:color="auto"/>
      </w:divBdr>
    </w:div>
    <w:div w:id="379398104">
      <w:bodyDiv w:val="1"/>
      <w:marLeft w:val="0"/>
      <w:marRight w:val="0"/>
      <w:marTop w:val="0"/>
      <w:marBottom w:val="0"/>
      <w:divBdr>
        <w:top w:val="none" w:sz="0" w:space="0" w:color="auto"/>
        <w:left w:val="none" w:sz="0" w:space="0" w:color="auto"/>
        <w:bottom w:val="none" w:sz="0" w:space="0" w:color="auto"/>
        <w:right w:val="none" w:sz="0" w:space="0" w:color="auto"/>
      </w:divBdr>
    </w:div>
    <w:div w:id="379405357">
      <w:bodyDiv w:val="1"/>
      <w:marLeft w:val="0"/>
      <w:marRight w:val="0"/>
      <w:marTop w:val="0"/>
      <w:marBottom w:val="0"/>
      <w:divBdr>
        <w:top w:val="none" w:sz="0" w:space="0" w:color="auto"/>
        <w:left w:val="none" w:sz="0" w:space="0" w:color="auto"/>
        <w:bottom w:val="none" w:sz="0" w:space="0" w:color="auto"/>
        <w:right w:val="none" w:sz="0" w:space="0" w:color="auto"/>
      </w:divBdr>
    </w:div>
    <w:div w:id="379550722">
      <w:bodyDiv w:val="1"/>
      <w:marLeft w:val="0"/>
      <w:marRight w:val="0"/>
      <w:marTop w:val="0"/>
      <w:marBottom w:val="0"/>
      <w:divBdr>
        <w:top w:val="none" w:sz="0" w:space="0" w:color="auto"/>
        <w:left w:val="none" w:sz="0" w:space="0" w:color="auto"/>
        <w:bottom w:val="none" w:sz="0" w:space="0" w:color="auto"/>
        <w:right w:val="none" w:sz="0" w:space="0" w:color="auto"/>
      </w:divBdr>
    </w:div>
    <w:div w:id="379715612">
      <w:bodyDiv w:val="1"/>
      <w:marLeft w:val="0"/>
      <w:marRight w:val="0"/>
      <w:marTop w:val="0"/>
      <w:marBottom w:val="0"/>
      <w:divBdr>
        <w:top w:val="none" w:sz="0" w:space="0" w:color="auto"/>
        <w:left w:val="none" w:sz="0" w:space="0" w:color="auto"/>
        <w:bottom w:val="none" w:sz="0" w:space="0" w:color="auto"/>
        <w:right w:val="none" w:sz="0" w:space="0" w:color="auto"/>
      </w:divBdr>
    </w:div>
    <w:div w:id="379786147">
      <w:bodyDiv w:val="1"/>
      <w:marLeft w:val="0"/>
      <w:marRight w:val="0"/>
      <w:marTop w:val="0"/>
      <w:marBottom w:val="0"/>
      <w:divBdr>
        <w:top w:val="none" w:sz="0" w:space="0" w:color="auto"/>
        <w:left w:val="none" w:sz="0" w:space="0" w:color="auto"/>
        <w:bottom w:val="none" w:sz="0" w:space="0" w:color="auto"/>
        <w:right w:val="none" w:sz="0" w:space="0" w:color="auto"/>
      </w:divBdr>
    </w:div>
    <w:div w:id="379944171">
      <w:bodyDiv w:val="1"/>
      <w:marLeft w:val="0"/>
      <w:marRight w:val="0"/>
      <w:marTop w:val="0"/>
      <w:marBottom w:val="0"/>
      <w:divBdr>
        <w:top w:val="none" w:sz="0" w:space="0" w:color="auto"/>
        <w:left w:val="none" w:sz="0" w:space="0" w:color="auto"/>
        <w:bottom w:val="none" w:sz="0" w:space="0" w:color="auto"/>
        <w:right w:val="none" w:sz="0" w:space="0" w:color="auto"/>
      </w:divBdr>
    </w:div>
    <w:div w:id="380058488">
      <w:bodyDiv w:val="1"/>
      <w:marLeft w:val="0"/>
      <w:marRight w:val="0"/>
      <w:marTop w:val="0"/>
      <w:marBottom w:val="0"/>
      <w:divBdr>
        <w:top w:val="none" w:sz="0" w:space="0" w:color="auto"/>
        <w:left w:val="none" w:sz="0" w:space="0" w:color="auto"/>
        <w:bottom w:val="none" w:sz="0" w:space="0" w:color="auto"/>
        <w:right w:val="none" w:sz="0" w:space="0" w:color="auto"/>
      </w:divBdr>
    </w:div>
    <w:div w:id="380205644">
      <w:bodyDiv w:val="1"/>
      <w:marLeft w:val="0"/>
      <w:marRight w:val="0"/>
      <w:marTop w:val="0"/>
      <w:marBottom w:val="0"/>
      <w:divBdr>
        <w:top w:val="none" w:sz="0" w:space="0" w:color="auto"/>
        <w:left w:val="none" w:sz="0" w:space="0" w:color="auto"/>
        <w:bottom w:val="none" w:sz="0" w:space="0" w:color="auto"/>
        <w:right w:val="none" w:sz="0" w:space="0" w:color="auto"/>
      </w:divBdr>
    </w:div>
    <w:div w:id="380372746">
      <w:bodyDiv w:val="1"/>
      <w:marLeft w:val="0"/>
      <w:marRight w:val="0"/>
      <w:marTop w:val="0"/>
      <w:marBottom w:val="0"/>
      <w:divBdr>
        <w:top w:val="none" w:sz="0" w:space="0" w:color="auto"/>
        <w:left w:val="none" w:sz="0" w:space="0" w:color="auto"/>
        <w:bottom w:val="none" w:sz="0" w:space="0" w:color="auto"/>
        <w:right w:val="none" w:sz="0" w:space="0" w:color="auto"/>
      </w:divBdr>
    </w:div>
    <w:div w:id="380448216">
      <w:bodyDiv w:val="1"/>
      <w:marLeft w:val="0"/>
      <w:marRight w:val="0"/>
      <w:marTop w:val="0"/>
      <w:marBottom w:val="0"/>
      <w:divBdr>
        <w:top w:val="none" w:sz="0" w:space="0" w:color="auto"/>
        <w:left w:val="none" w:sz="0" w:space="0" w:color="auto"/>
        <w:bottom w:val="none" w:sz="0" w:space="0" w:color="auto"/>
        <w:right w:val="none" w:sz="0" w:space="0" w:color="auto"/>
      </w:divBdr>
    </w:div>
    <w:div w:id="380599784">
      <w:bodyDiv w:val="1"/>
      <w:marLeft w:val="0"/>
      <w:marRight w:val="0"/>
      <w:marTop w:val="0"/>
      <w:marBottom w:val="0"/>
      <w:divBdr>
        <w:top w:val="none" w:sz="0" w:space="0" w:color="auto"/>
        <w:left w:val="none" w:sz="0" w:space="0" w:color="auto"/>
        <w:bottom w:val="none" w:sz="0" w:space="0" w:color="auto"/>
        <w:right w:val="none" w:sz="0" w:space="0" w:color="auto"/>
      </w:divBdr>
    </w:div>
    <w:div w:id="380714528">
      <w:bodyDiv w:val="1"/>
      <w:marLeft w:val="0"/>
      <w:marRight w:val="0"/>
      <w:marTop w:val="0"/>
      <w:marBottom w:val="0"/>
      <w:divBdr>
        <w:top w:val="none" w:sz="0" w:space="0" w:color="auto"/>
        <w:left w:val="none" w:sz="0" w:space="0" w:color="auto"/>
        <w:bottom w:val="none" w:sz="0" w:space="0" w:color="auto"/>
        <w:right w:val="none" w:sz="0" w:space="0" w:color="auto"/>
      </w:divBdr>
    </w:div>
    <w:div w:id="380788213">
      <w:bodyDiv w:val="1"/>
      <w:marLeft w:val="0"/>
      <w:marRight w:val="0"/>
      <w:marTop w:val="0"/>
      <w:marBottom w:val="0"/>
      <w:divBdr>
        <w:top w:val="none" w:sz="0" w:space="0" w:color="auto"/>
        <w:left w:val="none" w:sz="0" w:space="0" w:color="auto"/>
        <w:bottom w:val="none" w:sz="0" w:space="0" w:color="auto"/>
        <w:right w:val="none" w:sz="0" w:space="0" w:color="auto"/>
      </w:divBdr>
    </w:div>
    <w:div w:id="381363801">
      <w:bodyDiv w:val="1"/>
      <w:marLeft w:val="0"/>
      <w:marRight w:val="0"/>
      <w:marTop w:val="0"/>
      <w:marBottom w:val="0"/>
      <w:divBdr>
        <w:top w:val="none" w:sz="0" w:space="0" w:color="auto"/>
        <w:left w:val="none" w:sz="0" w:space="0" w:color="auto"/>
        <w:bottom w:val="none" w:sz="0" w:space="0" w:color="auto"/>
        <w:right w:val="none" w:sz="0" w:space="0" w:color="auto"/>
      </w:divBdr>
    </w:div>
    <w:div w:id="381370837">
      <w:bodyDiv w:val="1"/>
      <w:marLeft w:val="0"/>
      <w:marRight w:val="0"/>
      <w:marTop w:val="0"/>
      <w:marBottom w:val="0"/>
      <w:divBdr>
        <w:top w:val="none" w:sz="0" w:space="0" w:color="auto"/>
        <w:left w:val="none" w:sz="0" w:space="0" w:color="auto"/>
        <w:bottom w:val="none" w:sz="0" w:space="0" w:color="auto"/>
        <w:right w:val="none" w:sz="0" w:space="0" w:color="auto"/>
      </w:divBdr>
    </w:div>
    <w:div w:id="381557935">
      <w:bodyDiv w:val="1"/>
      <w:marLeft w:val="0"/>
      <w:marRight w:val="0"/>
      <w:marTop w:val="0"/>
      <w:marBottom w:val="0"/>
      <w:divBdr>
        <w:top w:val="none" w:sz="0" w:space="0" w:color="auto"/>
        <w:left w:val="none" w:sz="0" w:space="0" w:color="auto"/>
        <w:bottom w:val="none" w:sz="0" w:space="0" w:color="auto"/>
        <w:right w:val="none" w:sz="0" w:space="0" w:color="auto"/>
      </w:divBdr>
    </w:div>
    <w:div w:id="381566286">
      <w:bodyDiv w:val="1"/>
      <w:marLeft w:val="0"/>
      <w:marRight w:val="0"/>
      <w:marTop w:val="0"/>
      <w:marBottom w:val="0"/>
      <w:divBdr>
        <w:top w:val="none" w:sz="0" w:space="0" w:color="auto"/>
        <w:left w:val="none" w:sz="0" w:space="0" w:color="auto"/>
        <w:bottom w:val="none" w:sz="0" w:space="0" w:color="auto"/>
        <w:right w:val="none" w:sz="0" w:space="0" w:color="auto"/>
      </w:divBdr>
    </w:div>
    <w:div w:id="381753314">
      <w:bodyDiv w:val="1"/>
      <w:marLeft w:val="0"/>
      <w:marRight w:val="0"/>
      <w:marTop w:val="0"/>
      <w:marBottom w:val="0"/>
      <w:divBdr>
        <w:top w:val="none" w:sz="0" w:space="0" w:color="auto"/>
        <w:left w:val="none" w:sz="0" w:space="0" w:color="auto"/>
        <w:bottom w:val="none" w:sz="0" w:space="0" w:color="auto"/>
        <w:right w:val="none" w:sz="0" w:space="0" w:color="auto"/>
      </w:divBdr>
    </w:div>
    <w:div w:id="381945550">
      <w:bodyDiv w:val="1"/>
      <w:marLeft w:val="0"/>
      <w:marRight w:val="0"/>
      <w:marTop w:val="0"/>
      <w:marBottom w:val="0"/>
      <w:divBdr>
        <w:top w:val="none" w:sz="0" w:space="0" w:color="auto"/>
        <w:left w:val="none" w:sz="0" w:space="0" w:color="auto"/>
        <w:bottom w:val="none" w:sz="0" w:space="0" w:color="auto"/>
        <w:right w:val="none" w:sz="0" w:space="0" w:color="auto"/>
      </w:divBdr>
    </w:div>
    <w:div w:id="381949278">
      <w:bodyDiv w:val="1"/>
      <w:marLeft w:val="0"/>
      <w:marRight w:val="0"/>
      <w:marTop w:val="0"/>
      <w:marBottom w:val="0"/>
      <w:divBdr>
        <w:top w:val="none" w:sz="0" w:space="0" w:color="auto"/>
        <w:left w:val="none" w:sz="0" w:space="0" w:color="auto"/>
        <w:bottom w:val="none" w:sz="0" w:space="0" w:color="auto"/>
        <w:right w:val="none" w:sz="0" w:space="0" w:color="auto"/>
      </w:divBdr>
    </w:div>
    <w:div w:id="382213719">
      <w:bodyDiv w:val="1"/>
      <w:marLeft w:val="0"/>
      <w:marRight w:val="0"/>
      <w:marTop w:val="0"/>
      <w:marBottom w:val="0"/>
      <w:divBdr>
        <w:top w:val="none" w:sz="0" w:space="0" w:color="auto"/>
        <w:left w:val="none" w:sz="0" w:space="0" w:color="auto"/>
        <w:bottom w:val="none" w:sz="0" w:space="0" w:color="auto"/>
        <w:right w:val="none" w:sz="0" w:space="0" w:color="auto"/>
      </w:divBdr>
    </w:div>
    <w:div w:id="382337737">
      <w:bodyDiv w:val="1"/>
      <w:marLeft w:val="0"/>
      <w:marRight w:val="0"/>
      <w:marTop w:val="0"/>
      <w:marBottom w:val="0"/>
      <w:divBdr>
        <w:top w:val="none" w:sz="0" w:space="0" w:color="auto"/>
        <w:left w:val="none" w:sz="0" w:space="0" w:color="auto"/>
        <w:bottom w:val="none" w:sz="0" w:space="0" w:color="auto"/>
        <w:right w:val="none" w:sz="0" w:space="0" w:color="auto"/>
      </w:divBdr>
    </w:div>
    <w:div w:id="382367340">
      <w:bodyDiv w:val="1"/>
      <w:marLeft w:val="0"/>
      <w:marRight w:val="0"/>
      <w:marTop w:val="0"/>
      <w:marBottom w:val="0"/>
      <w:divBdr>
        <w:top w:val="none" w:sz="0" w:space="0" w:color="auto"/>
        <w:left w:val="none" w:sz="0" w:space="0" w:color="auto"/>
        <w:bottom w:val="none" w:sz="0" w:space="0" w:color="auto"/>
        <w:right w:val="none" w:sz="0" w:space="0" w:color="auto"/>
      </w:divBdr>
    </w:div>
    <w:div w:id="382368892">
      <w:bodyDiv w:val="1"/>
      <w:marLeft w:val="0"/>
      <w:marRight w:val="0"/>
      <w:marTop w:val="0"/>
      <w:marBottom w:val="0"/>
      <w:divBdr>
        <w:top w:val="none" w:sz="0" w:space="0" w:color="auto"/>
        <w:left w:val="none" w:sz="0" w:space="0" w:color="auto"/>
        <w:bottom w:val="none" w:sz="0" w:space="0" w:color="auto"/>
        <w:right w:val="none" w:sz="0" w:space="0" w:color="auto"/>
      </w:divBdr>
    </w:div>
    <w:div w:id="382369202">
      <w:bodyDiv w:val="1"/>
      <w:marLeft w:val="0"/>
      <w:marRight w:val="0"/>
      <w:marTop w:val="0"/>
      <w:marBottom w:val="0"/>
      <w:divBdr>
        <w:top w:val="none" w:sz="0" w:space="0" w:color="auto"/>
        <w:left w:val="none" w:sz="0" w:space="0" w:color="auto"/>
        <w:bottom w:val="none" w:sz="0" w:space="0" w:color="auto"/>
        <w:right w:val="none" w:sz="0" w:space="0" w:color="auto"/>
      </w:divBdr>
    </w:div>
    <w:div w:id="382409171">
      <w:bodyDiv w:val="1"/>
      <w:marLeft w:val="0"/>
      <w:marRight w:val="0"/>
      <w:marTop w:val="0"/>
      <w:marBottom w:val="0"/>
      <w:divBdr>
        <w:top w:val="none" w:sz="0" w:space="0" w:color="auto"/>
        <w:left w:val="none" w:sz="0" w:space="0" w:color="auto"/>
        <w:bottom w:val="none" w:sz="0" w:space="0" w:color="auto"/>
        <w:right w:val="none" w:sz="0" w:space="0" w:color="auto"/>
      </w:divBdr>
    </w:div>
    <w:div w:id="382483942">
      <w:bodyDiv w:val="1"/>
      <w:marLeft w:val="0"/>
      <w:marRight w:val="0"/>
      <w:marTop w:val="0"/>
      <w:marBottom w:val="0"/>
      <w:divBdr>
        <w:top w:val="none" w:sz="0" w:space="0" w:color="auto"/>
        <w:left w:val="none" w:sz="0" w:space="0" w:color="auto"/>
        <w:bottom w:val="none" w:sz="0" w:space="0" w:color="auto"/>
        <w:right w:val="none" w:sz="0" w:space="0" w:color="auto"/>
      </w:divBdr>
    </w:div>
    <w:div w:id="382758435">
      <w:bodyDiv w:val="1"/>
      <w:marLeft w:val="0"/>
      <w:marRight w:val="0"/>
      <w:marTop w:val="0"/>
      <w:marBottom w:val="0"/>
      <w:divBdr>
        <w:top w:val="none" w:sz="0" w:space="0" w:color="auto"/>
        <w:left w:val="none" w:sz="0" w:space="0" w:color="auto"/>
        <w:bottom w:val="none" w:sz="0" w:space="0" w:color="auto"/>
        <w:right w:val="none" w:sz="0" w:space="0" w:color="auto"/>
      </w:divBdr>
    </w:div>
    <w:div w:id="382797152">
      <w:bodyDiv w:val="1"/>
      <w:marLeft w:val="0"/>
      <w:marRight w:val="0"/>
      <w:marTop w:val="0"/>
      <w:marBottom w:val="0"/>
      <w:divBdr>
        <w:top w:val="none" w:sz="0" w:space="0" w:color="auto"/>
        <w:left w:val="none" w:sz="0" w:space="0" w:color="auto"/>
        <w:bottom w:val="none" w:sz="0" w:space="0" w:color="auto"/>
        <w:right w:val="none" w:sz="0" w:space="0" w:color="auto"/>
      </w:divBdr>
    </w:div>
    <w:div w:id="383141165">
      <w:bodyDiv w:val="1"/>
      <w:marLeft w:val="0"/>
      <w:marRight w:val="0"/>
      <w:marTop w:val="0"/>
      <w:marBottom w:val="0"/>
      <w:divBdr>
        <w:top w:val="none" w:sz="0" w:space="0" w:color="auto"/>
        <w:left w:val="none" w:sz="0" w:space="0" w:color="auto"/>
        <w:bottom w:val="none" w:sz="0" w:space="0" w:color="auto"/>
        <w:right w:val="none" w:sz="0" w:space="0" w:color="auto"/>
      </w:divBdr>
    </w:div>
    <w:div w:id="383142837">
      <w:bodyDiv w:val="1"/>
      <w:marLeft w:val="0"/>
      <w:marRight w:val="0"/>
      <w:marTop w:val="0"/>
      <w:marBottom w:val="0"/>
      <w:divBdr>
        <w:top w:val="none" w:sz="0" w:space="0" w:color="auto"/>
        <w:left w:val="none" w:sz="0" w:space="0" w:color="auto"/>
        <w:bottom w:val="none" w:sz="0" w:space="0" w:color="auto"/>
        <w:right w:val="none" w:sz="0" w:space="0" w:color="auto"/>
      </w:divBdr>
    </w:div>
    <w:div w:id="383256942">
      <w:bodyDiv w:val="1"/>
      <w:marLeft w:val="0"/>
      <w:marRight w:val="0"/>
      <w:marTop w:val="0"/>
      <w:marBottom w:val="0"/>
      <w:divBdr>
        <w:top w:val="none" w:sz="0" w:space="0" w:color="auto"/>
        <w:left w:val="none" w:sz="0" w:space="0" w:color="auto"/>
        <w:bottom w:val="none" w:sz="0" w:space="0" w:color="auto"/>
        <w:right w:val="none" w:sz="0" w:space="0" w:color="auto"/>
      </w:divBdr>
    </w:div>
    <w:div w:id="383332308">
      <w:bodyDiv w:val="1"/>
      <w:marLeft w:val="0"/>
      <w:marRight w:val="0"/>
      <w:marTop w:val="0"/>
      <w:marBottom w:val="0"/>
      <w:divBdr>
        <w:top w:val="none" w:sz="0" w:space="0" w:color="auto"/>
        <w:left w:val="none" w:sz="0" w:space="0" w:color="auto"/>
        <w:bottom w:val="none" w:sz="0" w:space="0" w:color="auto"/>
        <w:right w:val="none" w:sz="0" w:space="0" w:color="auto"/>
      </w:divBdr>
    </w:div>
    <w:div w:id="383452777">
      <w:bodyDiv w:val="1"/>
      <w:marLeft w:val="0"/>
      <w:marRight w:val="0"/>
      <w:marTop w:val="0"/>
      <w:marBottom w:val="0"/>
      <w:divBdr>
        <w:top w:val="none" w:sz="0" w:space="0" w:color="auto"/>
        <w:left w:val="none" w:sz="0" w:space="0" w:color="auto"/>
        <w:bottom w:val="none" w:sz="0" w:space="0" w:color="auto"/>
        <w:right w:val="none" w:sz="0" w:space="0" w:color="auto"/>
      </w:divBdr>
    </w:div>
    <w:div w:id="384106574">
      <w:bodyDiv w:val="1"/>
      <w:marLeft w:val="0"/>
      <w:marRight w:val="0"/>
      <w:marTop w:val="0"/>
      <w:marBottom w:val="0"/>
      <w:divBdr>
        <w:top w:val="none" w:sz="0" w:space="0" w:color="auto"/>
        <w:left w:val="none" w:sz="0" w:space="0" w:color="auto"/>
        <w:bottom w:val="none" w:sz="0" w:space="0" w:color="auto"/>
        <w:right w:val="none" w:sz="0" w:space="0" w:color="auto"/>
      </w:divBdr>
    </w:div>
    <w:div w:id="384110683">
      <w:bodyDiv w:val="1"/>
      <w:marLeft w:val="0"/>
      <w:marRight w:val="0"/>
      <w:marTop w:val="0"/>
      <w:marBottom w:val="0"/>
      <w:divBdr>
        <w:top w:val="none" w:sz="0" w:space="0" w:color="auto"/>
        <w:left w:val="none" w:sz="0" w:space="0" w:color="auto"/>
        <w:bottom w:val="none" w:sz="0" w:space="0" w:color="auto"/>
        <w:right w:val="none" w:sz="0" w:space="0" w:color="auto"/>
      </w:divBdr>
    </w:div>
    <w:div w:id="384454446">
      <w:bodyDiv w:val="1"/>
      <w:marLeft w:val="0"/>
      <w:marRight w:val="0"/>
      <w:marTop w:val="0"/>
      <w:marBottom w:val="0"/>
      <w:divBdr>
        <w:top w:val="none" w:sz="0" w:space="0" w:color="auto"/>
        <w:left w:val="none" w:sz="0" w:space="0" w:color="auto"/>
        <w:bottom w:val="none" w:sz="0" w:space="0" w:color="auto"/>
        <w:right w:val="none" w:sz="0" w:space="0" w:color="auto"/>
      </w:divBdr>
    </w:div>
    <w:div w:id="384649617">
      <w:bodyDiv w:val="1"/>
      <w:marLeft w:val="0"/>
      <w:marRight w:val="0"/>
      <w:marTop w:val="0"/>
      <w:marBottom w:val="0"/>
      <w:divBdr>
        <w:top w:val="none" w:sz="0" w:space="0" w:color="auto"/>
        <w:left w:val="none" w:sz="0" w:space="0" w:color="auto"/>
        <w:bottom w:val="none" w:sz="0" w:space="0" w:color="auto"/>
        <w:right w:val="none" w:sz="0" w:space="0" w:color="auto"/>
      </w:divBdr>
    </w:div>
    <w:div w:id="385032259">
      <w:bodyDiv w:val="1"/>
      <w:marLeft w:val="0"/>
      <w:marRight w:val="0"/>
      <w:marTop w:val="0"/>
      <w:marBottom w:val="0"/>
      <w:divBdr>
        <w:top w:val="none" w:sz="0" w:space="0" w:color="auto"/>
        <w:left w:val="none" w:sz="0" w:space="0" w:color="auto"/>
        <w:bottom w:val="none" w:sz="0" w:space="0" w:color="auto"/>
        <w:right w:val="none" w:sz="0" w:space="0" w:color="auto"/>
      </w:divBdr>
    </w:div>
    <w:div w:id="385643274">
      <w:bodyDiv w:val="1"/>
      <w:marLeft w:val="0"/>
      <w:marRight w:val="0"/>
      <w:marTop w:val="0"/>
      <w:marBottom w:val="0"/>
      <w:divBdr>
        <w:top w:val="none" w:sz="0" w:space="0" w:color="auto"/>
        <w:left w:val="none" w:sz="0" w:space="0" w:color="auto"/>
        <w:bottom w:val="none" w:sz="0" w:space="0" w:color="auto"/>
        <w:right w:val="none" w:sz="0" w:space="0" w:color="auto"/>
      </w:divBdr>
    </w:div>
    <w:div w:id="385760120">
      <w:bodyDiv w:val="1"/>
      <w:marLeft w:val="0"/>
      <w:marRight w:val="0"/>
      <w:marTop w:val="0"/>
      <w:marBottom w:val="0"/>
      <w:divBdr>
        <w:top w:val="none" w:sz="0" w:space="0" w:color="auto"/>
        <w:left w:val="none" w:sz="0" w:space="0" w:color="auto"/>
        <w:bottom w:val="none" w:sz="0" w:space="0" w:color="auto"/>
        <w:right w:val="none" w:sz="0" w:space="0" w:color="auto"/>
      </w:divBdr>
    </w:div>
    <w:div w:id="385836249">
      <w:bodyDiv w:val="1"/>
      <w:marLeft w:val="0"/>
      <w:marRight w:val="0"/>
      <w:marTop w:val="0"/>
      <w:marBottom w:val="0"/>
      <w:divBdr>
        <w:top w:val="none" w:sz="0" w:space="0" w:color="auto"/>
        <w:left w:val="none" w:sz="0" w:space="0" w:color="auto"/>
        <w:bottom w:val="none" w:sz="0" w:space="0" w:color="auto"/>
        <w:right w:val="none" w:sz="0" w:space="0" w:color="auto"/>
      </w:divBdr>
    </w:div>
    <w:div w:id="385952348">
      <w:bodyDiv w:val="1"/>
      <w:marLeft w:val="0"/>
      <w:marRight w:val="0"/>
      <w:marTop w:val="0"/>
      <w:marBottom w:val="0"/>
      <w:divBdr>
        <w:top w:val="none" w:sz="0" w:space="0" w:color="auto"/>
        <w:left w:val="none" w:sz="0" w:space="0" w:color="auto"/>
        <w:bottom w:val="none" w:sz="0" w:space="0" w:color="auto"/>
        <w:right w:val="none" w:sz="0" w:space="0" w:color="auto"/>
      </w:divBdr>
    </w:div>
    <w:div w:id="385959079">
      <w:bodyDiv w:val="1"/>
      <w:marLeft w:val="0"/>
      <w:marRight w:val="0"/>
      <w:marTop w:val="0"/>
      <w:marBottom w:val="0"/>
      <w:divBdr>
        <w:top w:val="none" w:sz="0" w:space="0" w:color="auto"/>
        <w:left w:val="none" w:sz="0" w:space="0" w:color="auto"/>
        <w:bottom w:val="none" w:sz="0" w:space="0" w:color="auto"/>
        <w:right w:val="none" w:sz="0" w:space="0" w:color="auto"/>
      </w:divBdr>
    </w:div>
    <w:div w:id="386340019">
      <w:bodyDiv w:val="1"/>
      <w:marLeft w:val="0"/>
      <w:marRight w:val="0"/>
      <w:marTop w:val="0"/>
      <w:marBottom w:val="0"/>
      <w:divBdr>
        <w:top w:val="none" w:sz="0" w:space="0" w:color="auto"/>
        <w:left w:val="none" w:sz="0" w:space="0" w:color="auto"/>
        <w:bottom w:val="none" w:sz="0" w:space="0" w:color="auto"/>
        <w:right w:val="none" w:sz="0" w:space="0" w:color="auto"/>
      </w:divBdr>
    </w:div>
    <w:div w:id="386686089">
      <w:bodyDiv w:val="1"/>
      <w:marLeft w:val="0"/>
      <w:marRight w:val="0"/>
      <w:marTop w:val="0"/>
      <w:marBottom w:val="0"/>
      <w:divBdr>
        <w:top w:val="none" w:sz="0" w:space="0" w:color="auto"/>
        <w:left w:val="none" w:sz="0" w:space="0" w:color="auto"/>
        <w:bottom w:val="none" w:sz="0" w:space="0" w:color="auto"/>
        <w:right w:val="none" w:sz="0" w:space="0" w:color="auto"/>
      </w:divBdr>
    </w:div>
    <w:div w:id="386874583">
      <w:bodyDiv w:val="1"/>
      <w:marLeft w:val="0"/>
      <w:marRight w:val="0"/>
      <w:marTop w:val="0"/>
      <w:marBottom w:val="0"/>
      <w:divBdr>
        <w:top w:val="none" w:sz="0" w:space="0" w:color="auto"/>
        <w:left w:val="none" w:sz="0" w:space="0" w:color="auto"/>
        <w:bottom w:val="none" w:sz="0" w:space="0" w:color="auto"/>
        <w:right w:val="none" w:sz="0" w:space="0" w:color="auto"/>
      </w:divBdr>
    </w:div>
    <w:div w:id="386952189">
      <w:bodyDiv w:val="1"/>
      <w:marLeft w:val="0"/>
      <w:marRight w:val="0"/>
      <w:marTop w:val="0"/>
      <w:marBottom w:val="0"/>
      <w:divBdr>
        <w:top w:val="none" w:sz="0" w:space="0" w:color="auto"/>
        <w:left w:val="none" w:sz="0" w:space="0" w:color="auto"/>
        <w:bottom w:val="none" w:sz="0" w:space="0" w:color="auto"/>
        <w:right w:val="none" w:sz="0" w:space="0" w:color="auto"/>
      </w:divBdr>
    </w:div>
    <w:div w:id="387189191">
      <w:bodyDiv w:val="1"/>
      <w:marLeft w:val="0"/>
      <w:marRight w:val="0"/>
      <w:marTop w:val="0"/>
      <w:marBottom w:val="0"/>
      <w:divBdr>
        <w:top w:val="none" w:sz="0" w:space="0" w:color="auto"/>
        <w:left w:val="none" w:sz="0" w:space="0" w:color="auto"/>
        <w:bottom w:val="none" w:sz="0" w:space="0" w:color="auto"/>
        <w:right w:val="none" w:sz="0" w:space="0" w:color="auto"/>
      </w:divBdr>
    </w:div>
    <w:div w:id="387653409">
      <w:bodyDiv w:val="1"/>
      <w:marLeft w:val="0"/>
      <w:marRight w:val="0"/>
      <w:marTop w:val="0"/>
      <w:marBottom w:val="0"/>
      <w:divBdr>
        <w:top w:val="none" w:sz="0" w:space="0" w:color="auto"/>
        <w:left w:val="none" w:sz="0" w:space="0" w:color="auto"/>
        <w:bottom w:val="none" w:sz="0" w:space="0" w:color="auto"/>
        <w:right w:val="none" w:sz="0" w:space="0" w:color="auto"/>
      </w:divBdr>
    </w:div>
    <w:div w:id="387728189">
      <w:bodyDiv w:val="1"/>
      <w:marLeft w:val="0"/>
      <w:marRight w:val="0"/>
      <w:marTop w:val="0"/>
      <w:marBottom w:val="0"/>
      <w:divBdr>
        <w:top w:val="none" w:sz="0" w:space="0" w:color="auto"/>
        <w:left w:val="none" w:sz="0" w:space="0" w:color="auto"/>
        <w:bottom w:val="none" w:sz="0" w:space="0" w:color="auto"/>
        <w:right w:val="none" w:sz="0" w:space="0" w:color="auto"/>
      </w:divBdr>
    </w:div>
    <w:div w:id="387798463">
      <w:bodyDiv w:val="1"/>
      <w:marLeft w:val="0"/>
      <w:marRight w:val="0"/>
      <w:marTop w:val="0"/>
      <w:marBottom w:val="0"/>
      <w:divBdr>
        <w:top w:val="none" w:sz="0" w:space="0" w:color="auto"/>
        <w:left w:val="none" w:sz="0" w:space="0" w:color="auto"/>
        <w:bottom w:val="none" w:sz="0" w:space="0" w:color="auto"/>
        <w:right w:val="none" w:sz="0" w:space="0" w:color="auto"/>
      </w:divBdr>
    </w:div>
    <w:div w:id="387800657">
      <w:bodyDiv w:val="1"/>
      <w:marLeft w:val="0"/>
      <w:marRight w:val="0"/>
      <w:marTop w:val="0"/>
      <w:marBottom w:val="0"/>
      <w:divBdr>
        <w:top w:val="none" w:sz="0" w:space="0" w:color="auto"/>
        <w:left w:val="none" w:sz="0" w:space="0" w:color="auto"/>
        <w:bottom w:val="none" w:sz="0" w:space="0" w:color="auto"/>
        <w:right w:val="none" w:sz="0" w:space="0" w:color="auto"/>
      </w:divBdr>
    </w:div>
    <w:div w:id="387807587">
      <w:bodyDiv w:val="1"/>
      <w:marLeft w:val="0"/>
      <w:marRight w:val="0"/>
      <w:marTop w:val="0"/>
      <w:marBottom w:val="0"/>
      <w:divBdr>
        <w:top w:val="none" w:sz="0" w:space="0" w:color="auto"/>
        <w:left w:val="none" w:sz="0" w:space="0" w:color="auto"/>
        <w:bottom w:val="none" w:sz="0" w:space="0" w:color="auto"/>
        <w:right w:val="none" w:sz="0" w:space="0" w:color="auto"/>
      </w:divBdr>
    </w:div>
    <w:div w:id="387845986">
      <w:bodyDiv w:val="1"/>
      <w:marLeft w:val="0"/>
      <w:marRight w:val="0"/>
      <w:marTop w:val="0"/>
      <w:marBottom w:val="0"/>
      <w:divBdr>
        <w:top w:val="none" w:sz="0" w:space="0" w:color="auto"/>
        <w:left w:val="none" w:sz="0" w:space="0" w:color="auto"/>
        <w:bottom w:val="none" w:sz="0" w:space="0" w:color="auto"/>
        <w:right w:val="none" w:sz="0" w:space="0" w:color="auto"/>
      </w:divBdr>
    </w:div>
    <w:div w:id="388116461">
      <w:bodyDiv w:val="1"/>
      <w:marLeft w:val="0"/>
      <w:marRight w:val="0"/>
      <w:marTop w:val="0"/>
      <w:marBottom w:val="0"/>
      <w:divBdr>
        <w:top w:val="none" w:sz="0" w:space="0" w:color="auto"/>
        <w:left w:val="none" w:sz="0" w:space="0" w:color="auto"/>
        <w:bottom w:val="none" w:sz="0" w:space="0" w:color="auto"/>
        <w:right w:val="none" w:sz="0" w:space="0" w:color="auto"/>
      </w:divBdr>
    </w:div>
    <w:div w:id="388187993">
      <w:bodyDiv w:val="1"/>
      <w:marLeft w:val="0"/>
      <w:marRight w:val="0"/>
      <w:marTop w:val="0"/>
      <w:marBottom w:val="0"/>
      <w:divBdr>
        <w:top w:val="none" w:sz="0" w:space="0" w:color="auto"/>
        <w:left w:val="none" w:sz="0" w:space="0" w:color="auto"/>
        <w:bottom w:val="none" w:sz="0" w:space="0" w:color="auto"/>
        <w:right w:val="none" w:sz="0" w:space="0" w:color="auto"/>
      </w:divBdr>
    </w:div>
    <w:div w:id="388380938">
      <w:bodyDiv w:val="1"/>
      <w:marLeft w:val="0"/>
      <w:marRight w:val="0"/>
      <w:marTop w:val="0"/>
      <w:marBottom w:val="0"/>
      <w:divBdr>
        <w:top w:val="none" w:sz="0" w:space="0" w:color="auto"/>
        <w:left w:val="none" w:sz="0" w:space="0" w:color="auto"/>
        <w:bottom w:val="none" w:sz="0" w:space="0" w:color="auto"/>
        <w:right w:val="none" w:sz="0" w:space="0" w:color="auto"/>
      </w:divBdr>
    </w:div>
    <w:div w:id="389034339">
      <w:bodyDiv w:val="1"/>
      <w:marLeft w:val="0"/>
      <w:marRight w:val="0"/>
      <w:marTop w:val="0"/>
      <w:marBottom w:val="0"/>
      <w:divBdr>
        <w:top w:val="none" w:sz="0" w:space="0" w:color="auto"/>
        <w:left w:val="none" w:sz="0" w:space="0" w:color="auto"/>
        <w:bottom w:val="none" w:sz="0" w:space="0" w:color="auto"/>
        <w:right w:val="none" w:sz="0" w:space="0" w:color="auto"/>
      </w:divBdr>
    </w:div>
    <w:div w:id="389959012">
      <w:bodyDiv w:val="1"/>
      <w:marLeft w:val="0"/>
      <w:marRight w:val="0"/>
      <w:marTop w:val="0"/>
      <w:marBottom w:val="0"/>
      <w:divBdr>
        <w:top w:val="none" w:sz="0" w:space="0" w:color="auto"/>
        <w:left w:val="none" w:sz="0" w:space="0" w:color="auto"/>
        <w:bottom w:val="none" w:sz="0" w:space="0" w:color="auto"/>
        <w:right w:val="none" w:sz="0" w:space="0" w:color="auto"/>
      </w:divBdr>
    </w:div>
    <w:div w:id="390007928">
      <w:bodyDiv w:val="1"/>
      <w:marLeft w:val="0"/>
      <w:marRight w:val="0"/>
      <w:marTop w:val="0"/>
      <w:marBottom w:val="0"/>
      <w:divBdr>
        <w:top w:val="none" w:sz="0" w:space="0" w:color="auto"/>
        <w:left w:val="none" w:sz="0" w:space="0" w:color="auto"/>
        <w:bottom w:val="none" w:sz="0" w:space="0" w:color="auto"/>
        <w:right w:val="none" w:sz="0" w:space="0" w:color="auto"/>
      </w:divBdr>
    </w:div>
    <w:div w:id="390036662">
      <w:bodyDiv w:val="1"/>
      <w:marLeft w:val="0"/>
      <w:marRight w:val="0"/>
      <w:marTop w:val="0"/>
      <w:marBottom w:val="0"/>
      <w:divBdr>
        <w:top w:val="none" w:sz="0" w:space="0" w:color="auto"/>
        <w:left w:val="none" w:sz="0" w:space="0" w:color="auto"/>
        <w:bottom w:val="none" w:sz="0" w:space="0" w:color="auto"/>
        <w:right w:val="none" w:sz="0" w:space="0" w:color="auto"/>
      </w:divBdr>
    </w:div>
    <w:div w:id="390233196">
      <w:bodyDiv w:val="1"/>
      <w:marLeft w:val="0"/>
      <w:marRight w:val="0"/>
      <w:marTop w:val="0"/>
      <w:marBottom w:val="0"/>
      <w:divBdr>
        <w:top w:val="none" w:sz="0" w:space="0" w:color="auto"/>
        <w:left w:val="none" w:sz="0" w:space="0" w:color="auto"/>
        <w:bottom w:val="none" w:sz="0" w:space="0" w:color="auto"/>
        <w:right w:val="none" w:sz="0" w:space="0" w:color="auto"/>
      </w:divBdr>
    </w:div>
    <w:div w:id="390350146">
      <w:bodyDiv w:val="1"/>
      <w:marLeft w:val="0"/>
      <w:marRight w:val="0"/>
      <w:marTop w:val="0"/>
      <w:marBottom w:val="0"/>
      <w:divBdr>
        <w:top w:val="none" w:sz="0" w:space="0" w:color="auto"/>
        <w:left w:val="none" w:sz="0" w:space="0" w:color="auto"/>
        <w:bottom w:val="none" w:sz="0" w:space="0" w:color="auto"/>
        <w:right w:val="none" w:sz="0" w:space="0" w:color="auto"/>
      </w:divBdr>
    </w:div>
    <w:div w:id="390541777">
      <w:bodyDiv w:val="1"/>
      <w:marLeft w:val="0"/>
      <w:marRight w:val="0"/>
      <w:marTop w:val="0"/>
      <w:marBottom w:val="0"/>
      <w:divBdr>
        <w:top w:val="none" w:sz="0" w:space="0" w:color="auto"/>
        <w:left w:val="none" w:sz="0" w:space="0" w:color="auto"/>
        <w:bottom w:val="none" w:sz="0" w:space="0" w:color="auto"/>
        <w:right w:val="none" w:sz="0" w:space="0" w:color="auto"/>
      </w:divBdr>
    </w:div>
    <w:div w:id="390740272">
      <w:bodyDiv w:val="1"/>
      <w:marLeft w:val="0"/>
      <w:marRight w:val="0"/>
      <w:marTop w:val="0"/>
      <w:marBottom w:val="0"/>
      <w:divBdr>
        <w:top w:val="none" w:sz="0" w:space="0" w:color="auto"/>
        <w:left w:val="none" w:sz="0" w:space="0" w:color="auto"/>
        <w:bottom w:val="none" w:sz="0" w:space="0" w:color="auto"/>
        <w:right w:val="none" w:sz="0" w:space="0" w:color="auto"/>
      </w:divBdr>
    </w:div>
    <w:div w:id="390813868">
      <w:bodyDiv w:val="1"/>
      <w:marLeft w:val="0"/>
      <w:marRight w:val="0"/>
      <w:marTop w:val="0"/>
      <w:marBottom w:val="0"/>
      <w:divBdr>
        <w:top w:val="none" w:sz="0" w:space="0" w:color="auto"/>
        <w:left w:val="none" w:sz="0" w:space="0" w:color="auto"/>
        <w:bottom w:val="none" w:sz="0" w:space="0" w:color="auto"/>
        <w:right w:val="none" w:sz="0" w:space="0" w:color="auto"/>
      </w:divBdr>
    </w:div>
    <w:div w:id="390925134">
      <w:bodyDiv w:val="1"/>
      <w:marLeft w:val="0"/>
      <w:marRight w:val="0"/>
      <w:marTop w:val="0"/>
      <w:marBottom w:val="0"/>
      <w:divBdr>
        <w:top w:val="none" w:sz="0" w:space="0" w:color="auto"/>
        <w:left w:val="none" w:sz="0" w:space="0" w:color="auto"/>
        <w:bottom w:val="none" w:sz="0" w:space="0" w:color="auto"/>
        <w:right w:val="none" w:sz="0" w:space="0" w:color="auto"/>
      </w:divBdr>
    </w:div>
    <w:div w:id="390931033">
      <w:bodyDiv w:val="1"/>
      <w:marLeft w:val="0"/>
      <w:marRight w:val="0"/>
      <w:marTop w:val="0"/>
      <w:marBottom w:val="0"/>
      <w:divBdr>
        <w:top w:val="none" w:sz="0" w:space="0" w:color="auto"/>
        <w:left w:val="none" w:sz="0" w:space="0" w:color="auto"/>
        <w:bottom w:val="none" w:sz="0" w:space="0" w:color="auto"/>
        <w:right w:val="none" w:sz="0" w:space="0" w:color="auto"/>
      </w:divBdr>
    </w:div>
    <w:div w:id="391276210">
      <w:bodyDiv w:val="1"/>
      <w:marLeft w:val="0"/>
      <w:marRight w:val="0"/>
      <w:marTop w:val="0"/>
      <w:marBottom w:val="0"/>
      <w:divBdr>
        <w:top w:val="none" w:sz="0" w:space="0" w:color="auto"/>
        <w:left w:val="none" w:sz="0" w:space="0" w:color="auto"/>
        <w:bottom w:val="none" w:sz="0" w:space="0" w:color="auto"/>
        <w:right w:val="none" w:sz="0" w:space="0" w:color="auto"/>
      </w:divBdr>
    </w:div>
    <w:div w:id="391464466">
      <w:bodyDiv w:val="1"/>
      <w:marLeft w:val="0"/>
      <w:marRight w:val="0"/>
      <w:marTop w:val="0"/>
      <w:marBottom w:val="0"/>
      <w:divBdr>
        <w:top w:val="none" w:sz="0" w:space="0" w:color="auto"/>
        <w:left w:val="none" w:sz="0" w:space="0" w:color="auto"/>
        <w:bottom w:val="none" w:sz="0" w:space="0" w:color="auto"/>
        <w:right w:val="none" w:sz="0" w:space="0" w:color="auto"/>
      </w:divBdr>
    </w:div>
    <w:div w:id="391583133">
      <w:bodyDiv w:val="1"/>
      <w:marLeft w:val="0"/>
      <w:marRight w:val="0"/>
      <w:marTop w:val="0"/>
      <w:marBottom w:val="0"/>
      <w:divBdr>
        <w:top w:val="none" w:sz="0" w:space="0" w:color="auto"/>
        <w:left w:val="none" w:sz="0" w:space="0" w:color="auto"/>
        <w:bottom w:val="none" w:sz="0" w:space="0" w:color="auto"/>
        <w:right w:val="none" w:sz="0" w:space="0" w:color="auto"/>
      </w:divBdr>
    </w:div>
    <w:div w:id="391732516">
      <w:bodyDiv w:val="1"/>
      <w:marLeft w:val="0"/>
      <w:marRight w:val="0"/>
      <w:marTop w:val="0"/>
      <w:marBottom w:val="0"/>
      <w:divBdr>
        <w:top w:val="none" w:sz="0" w:space="0" w:color="auto"/>
        <w:left w:val="none" w:sz="0" w:space="0" w:color="auto"/>
        <w:bottom w:val="none" w:sz="0" w:space="0" w:color="auto"/>
        <w:right w:val="none" w:sz="0" w:space="0" w:color="auto"/>
      </w:divBdr>
    </w:div>
    <w:div w:id="391781502">
      <w:bodyDiv w:val="1"/>
      <w:marLeft w:val="0"/>
      <w:marRight w:val="0"/>
      <w:marTop w:val="0"/>
      <w:marBottom w:val="0"/>
      <w:divBdr>
        <w:top w:val="none" w:sz="0" w:space="0" w:color="auto"/>
        <w:left w:val="none" w:sz="0" w:space="0" w:color="auto"/>
        <w:bottom w:val="none" w:sz="0" w:space="0" w:color="auto"/>
        <w:right w:val="none" w:sz="0" w:space="0" w:color="auto"/>
      </w:divBdr>
    </w:div>
    <w:div w:id="391854614">
      <w:bodyDiv w:val="1"/>
      <w:marLeft w:val="0"/>
      <w:marRight w:val="0"/>
      <w:marTop w:val="0"/>
      <w:marBottom w:val="0"/>
      <w:divBdr>
        <w:top w:val="none" w:sz="0" w:space="0" w:color="auto"/>
        <w:left w:val="none" w:sz="0" w:space="0" w:color="auto"/>
        <w:bottom w:val="none" w:sz="0" w:space="0" w:color="auto"/>
        <w:right w:val="none" w:sz="0" w:space="0" w:color="auto"/>
      </w:divBdr>
    </w:div>
    <w:div w:id="391929165">
      <w:bodyDiv w:val="1"/>
      <w:marLeft w:val="0"/>
      <w:marRight w:val="0"/>
      <w:marTop w:val="0"/>
      <w:marBottom w:val="0"/>
      <w:divBdr>
        <w:top w:val="none" w:sz="0" w:space="0" w:color="auto"/>
        <w:left w:val="none" w:sz="0" w:space="0" w:color="auto"/>
        <w:bottom w:val="none" w:sz="0" w:space="0" w:color="auto"/>
        <w:right w:val="none" w:sz="0" w:space="0" w:color="auto"/>
      </w:divBdr>
    </w:div>
    <w:div w:id="391929824">
      <w:bodyDiv w:val="1"/>
      <w:marLeft w:val="0"/>
      <w:marRight w:val="0"/>
      <w:marTop w:val="0"/>
      <w:marBottom w:val="0"/>
      <w:divBdr>
        <w:top w:val="none" w:sz="0" w:space="0" w:color="auto"/>
        <w:left w:val="none" w:sz="0" w:space="0" w:color="auto"/>
        <w:bottom w:val="none" w:sz="0" w:space="0" w:color="auto"/>
        <w:right w:val="none" w:sz="0" w:space="0" w:color="auto"/>
      </w:divBdr>
    </w:div>
    <w:div w:id="392041664">
      <w:bodyDiv w:val="1"/>
      <w:marLeft w:val="0"/>
      <w:marRight w:val="0"/>
      <w:marTop w:val="0"/>
      <w:marBottom w:val="0"/>
      <w:divBdr>
        <w:top w:val="none" w:sz="0" w:space="0" w:color="auto"/>
        <w:left w:val="none" w:sz="0" w:space="0" w:color="auto"/>
        <w:bottom w:val="none" w:sz="0" w:space="0" w:color="auto"/>
        <w:right w:val="none" w:sz="0" w:space="0" w:color="auto"/>
      </w:divBdr>
    </w:div>
    <w:div w:id="392046034">
      <w:bodyDiv w:val="1"/>
      <w:marLeft w:val="0"/>
      <w:marRight w:val="0"/>
      <w:marTop w:val="0"/>
      <w:marBottom w:val="0"/>
      <w:divBdr>
        <w:top w:val="none" w:sz="0" w:space="0" w:color="auto"/>
        <w:left w:val="none" w:sz="0" w:space="0" w:color="auto"/>
        <w:bottom w:val="none" w:sz="0" w:space="0" w:color="auto"/>
        <w:right w:val="none" w:sz="0" w:space="0" w:color="auto"/>
      </w:divBdr>
    </w:div>
    <w:div w:id="392120905">
      <w:bodyDiv w:val="1"/>
      <w:marLeft w:val="0"/>
      <w:marRight w:val="0"/>
      <w:marTop w:val="0"/>
      <w:marBottom w:val="0"/>
      <w:divBdr>
        <w:top w:val="none" w:sz="0" w:space="0" w:color="auto"/>
        <w:left w:val="none" w:sz="0" w:space="0" w:color="auto"/>
        <w:bottom w:val="none" w:sz="0" w:space="0" w:color="auto"/>
        <w:right w:val="none" w:sz="0" w:space="0" w:color="auto"/>
      </w:divBdr>
    </w:div>
    <w:div w:id="392199573">
      <w:bodyDiv w:val="1"/>
      <w:marLeft w:val="0"/>
      <w:marRight w:val="0"/>
      <w:marTop w:val="0"/>
      <w:marBottom w:val="0"/>
      <w:divBdr>
        <w:top w:val="none" w:sz="0" w:space="0" w:color="auto"/>
        <w:left w:val="none" w:sz="0" w:space="0" w:color="auto"/>
        <w:bottom w:val="none" w:sz="0" w:space="0" w:color="auto"/>
        <w:right w:val="none" w:sz="0" w:space="0" w:color="auto"/>
      </w:divBdr>
    </w:div>
    <w:div w:id="392773362">
      <w:bodyDiv w:val="1"/>
      <w:marLeft w:val="0"/>
      <w:marRight w:val="0"/>
      <w:marTop w:val="0"/>
      <w:marBottom w:val="0"/>
      <w:divBdr>
        <w:top w:val="none" w:sz="0" w:space="0" w:color="auto"/>
        <w:left w:val="none" w:sz="0" w:space="0" w:color="auto"/>
        <w:bottom w:val="none" w:sz="0" w:space="0" w:color="auto"/>
        <w:right w:val="none" w:sz="0" w:space="0" w:color="auto"/>
      </w:divBdr>
    </w:div>
    <w:div w:id="393041999">
      <w:bodyDiv w:val="1"/>
      <w:marLeft w:val="0"/>
      <w:marRight w:val="0"/>
      <w:marTop w:val="0"/>
      <w:marBottom w:val="0"/>
      <w:divBdr>
        <w:top w:val="none" w:sz="0" w:space="0" w:color="auto"/>
        <w:left w:val="none" w:sz="0" w:space="0" w:color="auto"/>
        <w:bottom w:val="none" w:sz="0" w:space="0" w:color="auto"/>
        <w:right w:val="none" w:sz="0" w:space="0" w:color="auto"/>
      </w:divBdr>
    </w:div>
    <w:div w:id="393116051">
      <w:bodyDiv w:val="1"/>
      <w:marLeft w:val="0"/>
      <w:marRight w:val="0"/>
      <w:marTop w:val="0"/>
      <w:marBottom w:val="0"/>
      <w:divBdr>
        <w:top w:val="none" w:sz="0" w:space="0" w:color="auto"/>
        <w:left w:val="none" w:sz="0" w:space="0" w:color="auto"/>
        <w:bottom w:val="none" w:sz="0" w:space="0" w:color="auto"/>
        <w:right w:val="none" w:sz="0" w:space="0" w:color="auto"/>
      </w:divBdr>
    </w:div>
    <w:div w:id="394012417">
      <w:bodyDiv w:val="1"/>
      <w:marLeft w:val="0"/>
      <w:marRight w:val="0"/>
      <w:marTop w:val="0"/>
      <w:marBottom w:val="0"/>
      <w:divBdr>
        <w:top w:val="none" w:sz="0" w:space="0" w:color="auto"/>
        <w:left w:val="none" w:sz="0" w:space="0" w:color="auto"/>
        <w:bottom w:val="none" w:sz="0" w:space="0" w:color="auto"/>
        <w:right w:val="none" w:sz="0" w:space="0" w:color="auto"/>
      </w:divBdr>
    </w:div>
    <w:div w:id="394083038">
      <w:bodyDiv w:val="1"/>
      <w:marLeft w:val="0"/>
      <w:marRight w:val="0"/>
      <w:marTop w:val="0"/>
      <w:marBottom w:val="0"/>
      <w:divBdr>
        <w:top w:val="none" w:sz="0" w:space="0" w:color="auto"/>
        <w:left w:val="none" w:sz="0" w:space="0" w:color="auto"/>
        <w:bottom w:val="none" w:sz="0" w:space="0" w:color="auto"/>
        <w:right w:val="none" w:sz="0" w:space="0" w:color="auto"/>
      </w:divBdr>
    </w:div>
    <w:div w:id="394083103">
      <w:bodyDiv w:val="1"/>
      <w:marLeft w:val="0"/>
      <w:marRight w:val="0"/>
      <w:marTop w:val="0"/>
      <w:marBottom w:val="0"/>
      <w:divBdr>
        <w:top w:val="none" w:sz="0" w:space="0" w:color="auto"/>
        <w:left w:val="none" w:sz="0" w:space="0" w:color="auto"/>
        <w:bottom w:val="none" w:sz="0" w:space="0" w:color="auto"/>
        <w:right w:val="none" w:sz="0" w:space="0" w:color="auto"/>
      </w:divBdr>
    </w:div>
    <w:div w:id="394088639">
      <w:bodyDiv w:val="1"/>
      <w:marLeft w:val="0"/>
      <w:marRight w:val="0"/>
      <w:marTop w:val="0"/>
      <w:marBottom w:val="0"/>
      <w:divBdr>
        <w:top w:val="none" w:sz="0" w:space="0" w:color="auto"/>
        <w:left w:val="none" w:sz="0" w:space="0" w:color="auto"/>
        <w:bottom w:val="none" w:sz="0" w:space="0" w:color="auto"/>
        <w:right w:val="none" w:sz="0" w:space="0" w:color="auto"/>
      </w:divBdr>
    </w:div>
    <w:div w:id="394207173">
      <w:bodyDiv w:val="1"/>
      <w:marLeft w:val="0"/>
      <w:marRight w:val="0"/>
      <w:marTop w:val="0"/>
      <w:marBottom w:val="0"/>
      <w:divBdr>
        <w:top w:val="none" w:sz="0" w:space="0" w:color="auto"/>
        <w:left w:val="none" w:sz="0" w:space="0" w:color="auto"/>
        <w:bottom w:val="none" w:sz="0" w:space="0" w:color="auto"/>
        <w:right w:val="none" w:sz="0" w:space="0" w:color="auto"/>
      </w:divBdr>
    </w:div>
    <w:div w:id="394278310">
      <w:bodyDiv w:val="1"/>
      <w:marLeft w:val="0"/>
      <w:marRight w:val="0"/>
      <w:marTop w:val="0"/>
      <w:marBottom w:val="0"/>
      <w:divBdr>
        <w:top w:val="none" w:sz="0" w:space="0" w:color="auto"/>
        <w:left w:val="none" w:sz="0" w:space="0" w:color="auto"/>
        <w:bottom w:val="none" w:sz="0" w:space="0" w:color="auto"/>
        <w:right w:val="none" w:sz="0" w:space="0" w:color="auto"/>
      </w:divBdr>
    </w:div>
    <w:div w:id="394357536">
      <w:bodyDiv w:val="1"/>
      <w:marLeft w:val="0"/>
      <w:marRight w:val="0"/>
      <w:marTop w:val="0"/>
      <w:marBottom w:val="0"/>
      <w:divBdr>
        <w:top w:val="none" w:sz="0" w:space="0" w:color="auto"/>
        <w:left w:val="none" w:sz="0" w:space="0" w:color="auto"/>
        <w:bottom w:val="none" w:sz="0" w:space="0" w:color="auto"/>
        <w:right w:val="none" w:sz="0" w:space="0" w:color="auto"/>
      </w:divBdr>
    </w:div>
    <w:div w:id="394789995">
      <w:bodyDiv w:val="1"/>
      <w:marLeft w:val="0"/>
      <w:marRight w:val="0"/>
      <w:marTop w:val="0"/>
      <w:marBottom w:val="0"/>
      <w:divBdr>
        <w:top w:val="none" w:sz="0" w:space="0" w:color="auto"/>
        <w:left w:val="none" w:sz="0" w:space="0" w:color="auto"/>
        <w:bottom w:val="none" w:sz="0" w:space="0" w:color="auto"/>
        <w:right w:val="none" w:sz="0" w:space="0" w:color="auto"/>
      </w:divBdr>
    </w:div>
    <w:div w:id="394931848">
      <w:bodyDiv w:val="1"/>
      <w:marLeft w:val="0"/>
      <w:marRight w:val="0"/>
      <w:marTop w:val="0"/>
      <w:marBottom w:val="0"/>
      <w:divBdr>
        <w:top w:val="none" w:sz="0" w:space="0" w:color="auto"/>
        <w:left w:val="none" w:sz="0" w:space="0" w:color="auto"/>
        <w:bottom w:val="none" w:sz="0" w:space="0" w:color="auto"/>
        <w:right w:val="none" w:sz="0" w:space="0" w:color="auto"/>
      </w:divBdr>
    </w:div>
    <w:div w:id="395008146">
      <w:bodyDiv w:val="1"/>
      <w:marLeft w:val="0"/>
      <w:marRight w:val="0"/>
      <w:marTop w:val="0"/>
      <w:marBottom w:val="0"/>
      <w:divBdr>
        <w:top w:val="none" w:sz="0" w:space="0" w:color="auto"/>
        <w:left w:val="none" w:sz="0" w:space="0" w:color="auto"/>
        <w:bottom w:val="none" w:sz="0" w:space="0" w:color="auto"/>
        <w:right w:val="none" w:sz="0" w:space="0" w:color="auto"/>
      </w:divBdr>
    </w:div>
    <w:div w:id="395051851">
      <w:bodyDiv w:val="1"/>
      <w:marLeft w:val="0"/>
      <w:marRight w:val="0"/>
      <w:marTop w:val="0"/>
      <w:marBottom w:val="0"/>
      <w:divBdr>
        <w:top w:val="none" w:sz="0" w:space="0" w:color="auto"/>
        <w:left w:val="none" w:sz="0" w:space="0" w:color="auto"/>
        <w:bottom w:val="none" w:sz="0" w:space="0" w:color="auto"/>
        <w:right w:val="none" w:sz="0" w:space="0" w:color="auto"/>
      </w:divBdr>
    </w:div>
    <w:div w:id="395082651">
      <w:bodyDiv w:val="1"/>
      <w:marLeft w:val="0"/>
      <w:marRight w:val="0"/>
      <w:marTop w:val="0"/>
      <w:marBottom w:val="0"/>
      <w:divBdr>
        <w:top w:val="none" w:sz="0" w:space="0" w:color="auto"/>
        <w:left w:val="none" w:sz="0" w:space="0" w:color="auto"/>
        <w:bottom w:val="none" w:sz="0" w:space="0" w:color="auto"/>
        <w:right w:val="none" w:sz="0" w:space="0" w:color="auto"/>
      </w:divBdr>
    </w:div>
    <w:div w:id="395321689">
      <w:bodyDiv w:val="1"/>
      <w:marLeft w:val="0"/>
      <w:marRight w:val="0"/>
      <w:marTop w:val="0"/>
      <w:marBottom w:val="0"/>
      <w:divBdr>
        <w:top w:val="none" w:sz="0" w:space="0" w:color="auto"/>
        <w:left w:val="none" w:sz="0" w:space="0" w:color="auto"/>
        <w:bottom w:val="none" w:sz="0" w:space="0" w:color="auto"/>
        <w:right w:val="none" w:sz="0" w:space="0" w:color="auto"/>
      </w:divBdr>
    </w:div>
    <w:div w:id="395398184">
      <w:bodyDiv w:val="1"/>
      <w:marLeft w:val="0"/>
      <w:marRight w:val="0"/>
      <w:marTop w:val="0"/>
      <w:marBottom w:val="0"/>
      <w:divBdr>
        <w:top w:val="none" w:sz="0" w:space="0" w:color="auto"/>
        <w:left w:val="none" w:sz="0" w:space="0" w:color="auto"/>
        <w:bottom w:val="none" w:sz="0" w:space="0" w:color="auto"/>
        <w:right w:val="none" w:sz="0" w:space="0" w:color="auto"/>
      </w:divBdr>
    </w:div>
    <w:div w:id="395512598">
      <w:bodyDiv w:val="1"/>
      <w:marLeft w:val="0"/>
      <w:marRight w:val="0"/>
      <w:marTop w:val="0"/>
      <w:marBottom w:val="0"/>
      <w:divBdr>
        <w:top w:val="none" w:sz="0" w:space="0" w:color="auto"/>
        <w:left w:val="none" w:sz="0" w:space="0" w:color="auto"/>
        <w:bottom w:val="none" w:sz="0" w:space="0" w:color="auto"/>
        <w:right w:val="none" w:sz="0" w:space="0" w:color="auto"/>
      </w:divBdr>
    </w:div>
    <w:div w:id="395670918">
      <w:bodyDiv w:val="1"/>
      <w:marLeft w:val="0"/>
      <w:marRight w:val="0"/>
      <w:marTop w:val="0"/>
      <w:marBottom w:val="0"/>
      <w:divBdr>
        <w:top w:val="none" w:sz="0" w:space="0" w:color="auto"/>
        <w:left w:val="none" w:sz="0" w:space="0" w:color="auto"/>
        <w:bottom w:val="none" w:sz="0" w:space="0" w:color="auto"/>
        <w:right w:val="none" w:sz="0" w:space="0" w:color="auto"/>
      </w:divBdr>
    </w:div>
    <w:div w:id="395712365">
      <w:bodyDiv w:val="1"/>
      <w:marLeft w:val="0"/>
      <w:marRight w:val="0"/>
      <w:marTop w:val="0"/>
      <w:marBottom w:val="0"/>
      <w:divBdr>
        <w:top w:val="none" w:sz="0" w:space="0" w:color="auto"/>
        <w:left w:val="none" w:sz="0" w:space="0" w:color="auto"/>
        <w:bottom w:val="none" w:sz="0" w:space="0" w:color="auto"/>
        <w:right w:val="none" w:sz="0" w:space="0" w:color="auto"/>
      </w:divBdr>
    </w:div>
    <w:div w:id="395982196">
      <w:bodyDiv w:val="1"/>
      <w:marLeft w:val="0"/>
      <w:marRight w:val="0"/>
      <w:marTop w:val="0"/>
      <w:marBottom w:val="0"/>
      <w:divBdr>
        <w:top w:val="none" w:sz="0" w:space="0" w:color="auto"/>
        <w:left w:val="none" w:sz="0" w:space="0" w:color="auto"/>
        <w:bottom w:val="none" w:sz="0" w:space="0" w:color="auto"/>
        <w:right w:val="none" w:sz="0" w:space="0" w:color="auto"/>
      </w:divBdr>
    </w:div>
    <w:div w:id="396393993">
      <w:bodyDiv w:val="1"/>
      <w:marLeft w:val="0"/>
      <w:marRight w:val="0"/>
      <w:marTop w:val="0"/>
      <w:marBottom w:val="0"/>
      <w:divBdr>
        <w:top w:val="none" w:sz="0" w:space="0" w:color="auto"/>
        <w:left w:val="none" w:sz="0" w:space="0" w:color="auto"/>
        <w:bottom w:val="none" w:sz="0" w:space="0" w:color="auto"/>
        <w:right w:val="none" w:sz="0" w:space="0" w:color="auto"/>
      </w:divBdr>
    </w:div>
    <w:div w:id="396515116">
      <w:bodyDiv w:val="1"/>
      <w:marLeft w:val="0"/>
      <w:marRight w:val="0"/>
      <w:marTop w:val="0"/>
      <w:marBottom w:val="0"/>
      <w:divBdr>
        <w:top w:val="none" w:sz="0" w:space="0" w:color="auto"/>
        <w:left w:val="none" w:sz="0" w:space="0" w:color="auto"/>
        <w:bottom w:val="none" w:sz="0" w:space="0" w:color="auto"/>
        <w:right w:val="none" w:sz="0" w:space="0" w:color="auto"/>
      </w:divBdr>
    </w:div>
    <w:div w:id="396561324">
      <w:bodyDiv w:val="1"/>
      <w:marLeft w:val="0"/>
      <w:marRight w:val="0"/>
      <w:marTop w:val="0"/>
      <w:marBottom w:val="0"/>
      <w:divBdr>
        <w:top w:val="none" w:sz="0" w:space="0" w:color="auto"/>
        <w:left w:val="none" w:sz="0" w:space="0" w:color="auto"/>
        <w:bottom w:val="none" w:sz="0" w:space="0" w:color="auto"/>
        <w:right w:val="none" w:sz="0" w:space="0" w:color="auto"/>
      </w:divBdr>
    </w:div>
    <w:div w:id="396586638">
      <w:bodyDiv w:val="1"/>
      <w:marLeft w:val="0"/>
      <w:marRight w:val="0"/>
      <w:marTop w:val="0"/>
      <w:marBottom w:val="0"/>
      <w:divBdr>
        <w:top w:val="none" w:sz="0" w:space="0" w:color="auto"/>
        <w:left w:val="none" w:sz="0" w:space="0" w:color="auto"/>
        <w:bottom w:val="none" w:sz="0" w:space="0" w:color="auto"/>
        <w:right w:val="none" w:sz="0" w:space="0" w:color="auto"/>
      </w:divBdr>
    </w:div>
    <w:div w:id="396590190">
      <w:bodyDiv w:val="1"/>
      <w:marLeft w:val="0"/>
      <w:marRight w:val="0"/>
      <w:marTop w:val="0"/>
      <w:marBottom w:val="0"/>
      <w:divBdr>
        <w:top w:val="none" w:sz="0" w:space="0" w:color="auto"/>
        <w:left w:val="none" w:sz="0" w:space="0" w:color="auto"/>
        <w:bottom w:val="none" w:sz="0" w:space="0" w:color="auto"/>
        <w:right w:val="none" w:sz="0" w:space="0" w:color="auto"/>
      </w:divBdr>
    </w:div>
    <w:div w:id="396905477">
      <w:bodyDiv w:val="1"/>
      <w:marLeft w:val="0"/>
      <w:marRight w:val="0"/>
      <w:marTop w:val="0"/>
      <w:marBottom w:val="0"/>
      <w:divBdr>
        <w:top w:val="none" w:sz="0" w:space="0" w:color="auto"/>
        <w:left w:val="none" w:sz="0" w:space="0" w:color="auto"/>
        <w:bottom w:val="none" w:sz="0" w:space="0" w:color="auto"/>
        <w:right w:val="none" w:sz="0" w:space="0" w:color="auto"/>
      </w:divBdr>
    </w:div>
    <w:div w:id="397285261">
      <w:bodyDiv w:val="1"/>
      <w:marLeft w:val="0"/>
      <w:marRight w:val="0"/>
      <w:marTop w:val="0"/>
      <w:marBottom w:val="0"/>
      <w:divBdr>
        <w:top w:val="none" w:sz="0" w:space="0" w:color="auto"/>
        <w:left w:val="none" w:sz="0" w:space="0" w:color="auto"/>
        <w:bottom w:val="none" w:sz="0" w:space="0" w:color="auto"/>
        <w:right w:val="none" w:sz="0" w:space="0" w:color="auto"/>
      </w:divBdr>
    </w:div>
    <w:div w:id="397636027">
      <w:bodyDiv w:val="1"/>
      <w:marLeft w:val="0"/>
      <w:marRight w:val="0"/>
      <w:marTop w:val="0"/>
      <w:marBottom w:val="0"/>
      <w:divBdr>
        <w:top w:val="none" w:sz="0" w:space="0" w:color="auto"/>
        <w:left w:val="none" w:sz="0" w:space="0" w:color="auto"/>
        <w:bottom w:val="none" w:sz="0" w:space="0" w:color="auto"/>
        <w:right w:val="none" w:sz="0" w:space="0" w:color="auto"/>
      </w:divBdr>
    </w:div>
    <w:div w:id="397940779">
      <w:bodyDiv w:val="1"/>
      <w:marLeft w:val="0"/>
      <w:marRight w:val="0"/>
      <w:marTop w:val="0"/>
      <w:marBottom w:val="0"/>
      <w:divBdr>
        <w:top w:val="none" w:sz="0" w:space="0" w:color="auto"/>
        <w:left w:val="none" w:sz="0" w:space="0" w:color="auto"/>
        <w:bottom w:val="none" w:sz="0" w:space="0" w:color="auto"/>
        <w:right w:val="none" w:sz="0" w:space="0" w:color="auto"/>
      </w:divBdr>
    </w:div>
    <w:div w:id="397946786">
      <w:bodyDiv w:val="1"/>
      <w:marLeft w:val="0"/>
      <w:marRight w:val="0"/>
      <w:marTop w:val="0"/>
      <w:marBottom w:val="0"/>
      <w:divBdr>
        <w:top w:val="none" w:sz="0" w:space="0" w:color="auto"/>
        <w:left w:val="none" w:sz="0" w:space="0" w:color="auto"/>
        <w:bottom w:val="none" w:sz="0" w:space="0" w:color="auto"/>
        <w:right w:val="none" w:sz="0" w:space="0" w:color="auto"/>
      </w:divBdr>
    </w:div>
    <w:div w:id="398014110">
      <w:bodyDiv w:val="1"/>
      <w:marLeft w:val="0"/>
      <w:marRight w:val="0"/>
      <w:marTop w:val="0"/>
      <w:marBottom w:val="0"/>
      <w:divBdr>
        <w:top w:val="none" w:sz="0" w:space="0" w:color="auto"/>
        <w:left w:val="none" w:sz="0" w:space="0" w:color="auto"/>
        <w:bottom w:val="none" w:sz="0" w:space="0" w:color="auto"/>
        <w:right w:val="none" w:sz="0" w:space="0" w:color="auto"/>
      </w:divBdr>
    </w:div>
    <w:div w:id="398483458">
      <w:bodyDiv w:val="1"/>
      <w:marLeft w:val="0"/>
      <w:marRight w:val="0"/>
      <w:marTop w:val="0"/>
      <w:marBottom w:val="0"/>
      <w:divBdr>
        <w:top w:val="none" w:sz="0" w:space="0" w:color="auto"/>
        <w:left w:val="none" w:sz="0" w:space="0" w:color="auto"/>
        <w:bottom w:val="none" w:sz="0" w:space="0" w:color="auto"/>
        <w:right w:val="none" w:sz="0" w:space="0" w:color="auto"/>
      </w:divBdr>
    </w:div>
    <w:div w:id="398871827">
      <w:bodyDiv w:val="1"/>
      <w:marLeft w:val="0"/>
      <w:marRight w:val="0"/>
      <w:marTop w:val="0"/>
      <w:marBottom w:val="0"/>
      <w:divBdr>
        <w:top w:val="none" w:sz="0" w:space="0" w:color="auto"/>
        <w:left w:val="none" w:sz="0" w:space="0" w:color="auto"/>
        <w:bottom w:val="none" w:sz="0" w:space="0" w:color="auto"/>
        <w:right w:val="none" w:sz="0" w:space="0" w:color="auto"/>
      </w:divBdr>
    </w:div>
    <w:div w:id="399062790">
      <w:bodyDiv w:val="1"/>
      <w:marLeft w:val="0"/>
      <w:marRight w:val="0"/>
      <w:marTop w:val="0"/>
      <w:marBottom w:val="0"/>
      <w:divBdr>
        <w:top w:val="none" w:sz="0" w:space="0" w:color="auto"/>
        <w:left w:val="none" w:sz="0" w:space="0" w:color="auto"/>
        <w:bottom w:val="none" w:sz="0" w:space="0" w:color="auto"/>
        <w:right w:val="none" w:sz="0" w:space="0" w:color="auto"/>
      </w:divBdr>
    </w:div>
    <w:div w:id="399252839">
      <w:bodyDiv w:val="1"/>
      <w:marLeft w:val="0"/>
      <w:marRight w:val="0"/>
      <w:marTop w:val="0"/>
      <w:marBottom w:val="0"/>
      <w:divBdr>
        <w:top w:val="none" w:sz="0" w:space="0" w:color="auto"/>
        <w:left w:val="none" w:sz="0" w:space="0" w:color="auto"/>
        <w:bottom w:val="none" w:sz="0" w:space="0" w:color="auto"/>
        <w:right w:val="none" w:sz="0" w:space="0" w:color="auto"/>
      </w:divBdr>
    </w:div>
    <w:div w:id="399594580">
      <w:bodyDiv w:val="1"/>
      <w:marLeft w:val="0"/>
      <w:marRight w:val="0"/>
      <w:marTop w:val="0"/>
      <w:marBottom w:val="0"/>
      <w:divBdr>
        <w:top w:val="none" w:sz="0" w:space="0" w:color="auto"/>
        <w:left w:val="none" w:sz="0" w:space="0" w:color="auto"/>
        <w:bottom w:val="none" w:sz="0" w:space="0" w:color="auto"/>
        <w:right w:val="none" w:sz="0" w:space="0" w:color="auto"/>
      </w:divBdr>
    </w:div>
    <w:div w:id="399792344">
      <w:bodyDiv w:val="1"/>
      <w:marLeft w:val="0"/>
      <w:marRight w:val="0"/>
      <w:marTop w:val="0"/>
      <w:marBottom w:val="0"/>
      <w:divBdr>
        <w:top w:val="none" w:sz="0" w:space="0" w:color="auto"/>
        <w:left w:val="none" w:sz="0" w:space="0" w:color="auto"/>
        <w:bottom w:val="none" w:sz="0" w:space="0" w:color="auto"/>
        <w:right w:val="none" w:sz="0" w:space="0" w:color="auto"/>
      </w:divBdr>
    </w:div>
    <w:div w:id="399835562">
      <w:bodyDiv w:val="1"/>
      <w:marLeft w:val="0"/>
      <w:marRight w:val="0"/>
      <w:marTop w:val="0"/>
      <w:marBottom w:val="0"/>
      <w:divBdr>
        <w:top w:val="none" w:sz="0" w:space="0" w:color="auto"/>
        <w:left w:val="none" w:sz="0" w:space="0" w:color="auto"/>
        <w:bottom w:val="none" w:sz="0" w:space="0" w:color="auto"/>
        <w:right w:val="none" w:sz="0" w:space="0" w:color="auto"/>
      </w:divBdr>
    </w:div>
    <w:div w:id="400449494">
      <w:bodyDiv w:val="1"/>
      <w:marLeft w:val="0"/>
      <w:marRight w:val="0"/>
      <w:marTop w:val="0"/>
      <w:marBottom w:val="0"/>
      <w:divBdr>
        <w:top w:val="none" w:sz="0" w:space="0" w:color="auto"/>
        <w:left w:val="none" w:sz="0" w:space="0" w:color="auto"/>
        <w:bottom w:val="none" w:sz="0" w:space="0" w:color="auto"/>
        <w:right w:val="none" w:sz="0" w:space="0" w:color="auto"/>
      </w:divBdr>
    </w:div>
    <w:div w:id="400639304">
      <w:bodyDiv w:val="1"/>
      <w:marLeft w:val="0"/>
      <w:marRight w:val="0"/>
      <w:marTop w:val="0"/>
      <w:marBottom w:val="0"/>
      <w:divBdr>
        <w:top w:val="none" w:sz="0" w:space="0" w:color="auto"/>
        <w:left w:val="none" w:sz="0" w:space="0" w:color="auto"/>
        <w:bottom w:val="none" w:sz="0" w:space="0" w:color="auto"/>
        <w:right w:val="none" w:sz="0" w:space="0" w:color="auto"/>
      </w:divBdr>
    </w:div>
    <w:div w:id="400762637">
      <w:bodyDiv w:val="1"/>
      <w:marLeft w:val="0"/>
      <w:marRight w:val="0"/>
      <w:marTop w:val="0"/>
      <w:marBottom w:val="0"/>
      <w:divBdr>
        <w:top w:val="none" w:sz="0" w:space="0" w:color="auto"/>
        <w:left w:val="none" w:sz="0" w:space="0" w:color="auto"/>
        <w:bottom w:val="none" w:sz="0" w:space="0" w:color="auto"/>
        <w:right w:val="none" w:sz="0" w:space="0" w:color="auto"/>
      </w:divBdr>
    </w:div>
    <w:div w:id="400905564">
      <w:bodyDiv w:val="1"/>
      <w:marLeft w:val="0"/>
      <w:marRight w:val="0"/>
      <w:marTop w:val="0"/>
      <w:marBottom w:val="0"/>
      <w:divBdr>
        <w:top w:val="none" w:sz="0" w:space="0" w:color="auto"/>
        <w:left w:val="none" w:sz="0" w:space="0" w:color="auto"/>
        <w:bottom w:val="none" w:sz="0" w:space="0" w:color="auto"/>
        <w:right w:val="none" w:sz="0" w:space="0" w:color="auto"/>
      </w:divBdr>
    </w:div>
    <w:div w:id="401024259">
      <w:bodyDiv w:val="1"/>
      <w:marLeft w:val="0"/>
      <w:marRight w:val="0"/>
      <w:marTop w:val="0"/>
      <w:marBottom w:val="0"/>
      <w:divBdr>
        <w:top w:val="none" w:sz="0" w:space="0" w:color="auto"/>
        <w:left w:val="none" w:sz="0" w:space="0" w:color="auto"/>
        <w:bottom w:val="none" w:sz="0" w:space="0" w:color="auto"/>
        <w:right w:val="none" w:sz="0" w:space="0" w:color="auto"/>
      </w:divBdr>
    </w:div>
    <w:div w:id="401025527">
      <w:bodyDiv w:val="1"/>
      <w:marLeft w:val="0"/>
      <w:marRight w:val="0"/>
      <w:marTop w:val="0"/>
      <w:marBottom w:val="0"/>
      <w:divBdr>
        <w:top w:val="none" w:sz="0" w:space="0" w:color="auto"/>
        <w:left w:val="none" w:sz="0" w:space="0" w:color="auto"/>
        <w:bottom w:val="none" w:sz="0" w:space="0" w:color="auto"/>
        <w:right w:val="none" w:sz="0" w:space="0" w:color="auto"/>
      </w:divBdr>
    </w:div>
    <w:div w:id="401222468">
      <w:bodyDiv w:val="1"/>
      <w:marLeft w:val="0"/>
      <w:marRight w:val="0"/>
      <w:marTop w:val="0"/>
      <w:marBottom w:val="0"/>
      <w:divBdr>
        <w:top w:val="none" w:sz="0" w:space="0" w:color="auto"/>
        <w:left w:val="none" w:sz="0" w:space="0" w:color="auto"/>
        <w:bottom w:val="none" w:sz="0" w:space="0" w:color="auto"/>
        <w:right w:val="none" w:sz="0" w:space="0" w:color="auto"/>
      </w:divBdr>
    </w:div>
    <w:div w:id="401223583">
      <w:bodyDiv w:val="1"/>
      <w:marLeft w:val="0"/>
      <w:marRight w:val="0"/>
      <w:marTop w:val="0"/>
      <w:marBottom w:val="0"/>
      <w:divBdr>
        <w:top w:val="none" w:sz="0" w:space="0" w:color="auto"/>
        <w:left w:val="none" w:sz="0" w:space="0" w:color="auto"/>
        <w:bottom w:val="none" w:sz="0" w:space="0" w:color="auto"/>
        <w:right w:val="none" w:sz="0" w:space="0" w:color="auto"/>
      </w:divBdr>
    </w:div>
    <w:div w:id="401223895">
      <w:bodyDiv w:val="1"/>
      <w:marLeft w:val="0"/>
      <w:marRight w:val="0"/>
      <w:marTop w:val="0"/>
      <w:marBottom w:val="0"/>
      <w:divBdr>
        <w:top w:val="none" w:sz="0" w:space="0" w:color="auto"/>
        <w:left w:val="none" w:sz="0" w:space="0" w:color="auto"/>
        <w:bottom w:val="none" w:sz="0" w:space="0" w:color="auto"/>
        <w:right w:val="none" w:sz="0" w:space="0" w:color="auto"/>
      </w:divBdr>
    </w:div>
    <w:div w:id="401368714">
      <w:bodyDiv w:val="1"/>
      <w:marLeft w:val="0"/>
      <w:marRight w:val="0"/>
      <w:marTop w:val="0"/>
      <w:marBottom w:val="0"/>
      <w:divBdr>
        <w:top w:val="none" w:sz="0" w:space="0" w:color="auto"/>
        <w:left w:val="none" w:sz="0" w:space="0" w:color="auto"/>
        <w:bottom w:val="none" w:sz="0" w:space="0" w:color="auto"/>
        <w:right w:val="none" w:sz="0" w:space="0" w:color="auto"/>
      </w:divBdr>
    </w:div>
    <w:div w:id="401611330">
      <w:bodyDiv w:val="1"/>
      <w:marLeft w:val="0"/>
      <w:marRight w:val="0"/>
      <w:marTop w:val="0"/>
      <w:marBottom w:val="0"/>
      <w:divBdr>
        <w:top w:val="none" w:sz="0" w:space="0" w:color="auto"/>
        <w:left w:val="none" w:sz="0" w:space="0" w:color="auto"/>
        <w:bottom w:val="none" w:sz="0" w:space="0" w:color="auto"/>
        <w:right w:val="none" w:sz="0" w:space="0" w:color="auto"/>
      </w:divBdr>
    </w:div>
    <w:div w:id="401754880">
      <w:bodyDiv w:val="1"/>
      <w:marLeft w:val="0"/>
      <w:marRight w:val="0"/>
      <w:marTop w:val="0"/>
      <w:marBottom w:val="0"/>
      <w:divBdr>
        <w:top w:val="none" w:sz="0" w:space="0" w:color="auto"/>
        <w:left w:val="none" w:sz="0" w:space="0" w:color="auto"/>
        <w:bottom w:val="none" w:sz="0" w:space="0" w:color="auto"/>
        <w:right w:val="none" w:sz="0" w:space="0" w:color="auto"/>
      </w:divBdr>
    </w:div>
    <w:div w:id="401871498">
      <w:bodyDiv w:val="1"/>
      <w:marLeft w:val="0"/>
      <w:marRight w:val="0"/>
      <w:marTop w:val="0"/>
      <w:marBottom w:val="0"/>
      <w:divBdr>
        <w:top w:val="none" w:sz="0" w:space="0" w:color="auto"/>
        <w:left w:val="none" w:sz="0" w:space="0" w:color="auto"/>
        <w:bottom w:val="none" w:sz="0" w:space="0" w:color="auto"/>
        <w:right w:val="none" w:sz="0" w:space="0" w:color="auto"/>
      </w:divBdr>
    </w:div>
    <w:div w:id="402291472">
      <w:bodyDiv w:val="1"/>
      <w:marLeft w:val="0"/>
      <w:marRight w:val="0"/>
      <w:marTop w:val="0"/>
      <w:marBottom w:val="0"/>
      <w:divBdr>
        <w:top w:val="none" w:sz="0" w:space="0" w:color="auto"/>
        <w:left w:val="none" w:sz="0" w:space="0" w:color="auto"/>
        <w:bottom w:val="none" w:sz="0" w:space="0" w:color="auto"/>
        <w:right w:val="none" w:sz="0" w:space="0" w:color="auto"/>
      </w:divBdr>
    </w:div>
    <w:div w:id="402487506">
      <w:bodyDiv w:val="1"/>
      <w:marLeft w:val="0"/>
      <w:marRight w:val="0"/>
      <w:marTop w:val="0"/>
      <w:marBottom w:val="0"/>
      <w:divBdr>
        <w:top w:val="none" w:sz="0" w:space="0" w:color="auto"/>
        <w:left w:val="none" w:sz="0" w:space="0" w:color="auto"/>
        <w:bottom w:val="none" w:sz="0" w:space="0" w:color="auto"/>
        <w:right w:val="none" w:sz="0" w:space="0" w:color="auto"/>
      </w:divBdr>
    </w:div>
    <w:div w:id="402533227">
      <w:bodyDiv w:val="1"/>
      <w:marLeft w:val="0"/>
      <w:marRight w:val="0"/>
      <w:marTop w:val="0"/>
      <w:marBottom w:val="0"/>
      <w:divBdr>
        <w:top w:val="none" w:sz="0" w:space="0" w:color="auto"/>
        <w:left w:val="none" w:sz="0" w:space="0" w:color="auto"/>
        <w:bottom w:val="none" w:sz="0" w:space="0" w:color="auto"/>
        <w:right w:val="none" w:sz="0" w:space="0" w:color="auto"/>
      </w:divBdr>
    </w:div>
    <w:div w:id="402685016">
      <w:bodyDiv w:val="1"/>
      <w:marLeft w:val="0"/>
      <w:marRight w:val="0"/>
      <w:marTop w:val="0"/>
      <w:marBottom w:val="0"/>
      <w:divBdr>
        <w:top w:val="none" w:sz="0" w:space="0" w:color="auto"/>
        <w:left w:val="none" w:sz="0" w:space="0" w:color="auto"/>
        <w:bottom w:val="none" w:sz="0" w:space="0" w:color="auto"/>
        <w:right w:val="none" w:sz="0" w:space="0" w:color="auto"/>
      </w:divBdr>
    </w:div>
    <w:div w:id="402719970">
      <w:bodyDiv w:val="1"/>
      <w:marLeft w:val="0"/>
      <w:marRight w:val="0"/>
      <w:marTop w:val="0"/>
      <w:marBottom w:val="0"/>
      <w:divBdr>
        <w:top w:val="none" w:sz="0" w:space="0" w:color="auto"/>
        <w:left w:val="none" w:sz="0" w:space="0" w:color="auto"/>
        <w:bottom w:val="none" w:sz="0" w:space="0" w:color="auto"/>
        <w:right w:val="none" w:sz="0" w:space="0" w:color="auto"/>
      </w:divBdr>
    </w:div>
    <w:div w:id="402795101">
      <w:bodyDiv w:val="1"/>
      <w:marLeft w:val="0"/>
      <w:marRight w:val="0"/>
      <w:marTop w:val="0"/>
      <w:marBottom w:val="0"/>
      <w:divBdr>
        <w:top w:val="none" w:sz="0" w:space="0" w:color="auto"/>
        <w:left w:val="none" w:sz="0" w:space="0" w:color="auto"/>
        <w:bottom w:val="none" w:sz="0" w:space="0" w:color="auto"/>
        <w:right w:val="none" w:sz="0" w:space="0" w:color="auto"/>
      </w:divBdr>
    </w:div>
    <w:div w:id="402921997">
      <w:bodyDiv w:val="1"/>
      <w:marLeft w:val="0"/>
      <w:marRight w:val="0"/>
      <w:marTop w:val="0"/>
      <w:marBottom w:val="0"/>
      <w:divBdr>
        <w:top w:val="none" w:sz="0" w:space="0" w:color="auto"/>
        <w:left w:val="none" w:sz="0" w:space="0" w:color="auto"/>
        <w:bottom w:val="none" w:sz="0" w:space="0" w:color="auto"/>
        <w:right w:val="none" w:sz="0" w:space="0" w:color="auto"/>
      </w:divBdr>
    </w:div>
    <w:div w:id="403070221">
      <w:bodyDiv w:val="1"/>
      <w:marLeft w:val="0"/>
      <w:marRight w:val="0"/>
      <w:marTop w:val="0"/>
      <w:marBottom w:val="0"/>
      <w:divBdr>
        <w:top w:val="none" w:sz="0" w:space="0" w:color="auto"/>
        <w:left w:val="none" w:sz="0" w:space="0" w:color="auto"/>
        <w:bottom w:val="none" w:sz="0" w:space="0" w:color="auto"/>
        <w:right w:val="none" w:sz="0" w:space="0" w:color="auto"/>
      </w:divBdr>
    </w:div>
    <w:div w:id="403143167">
      <w:bodyDiv w:val="1"/>
      <w:marLeft w:val="0"/>
      <w:marRight w:val="0"/>
      <w:marTop w:val="0"/>
      <w:marBottom w:val="0"/>
      <w:divBdr>
        <w:top w:val="none" w:sz="0" w:space="0" w:color="auto"/>
        <w:left w:val="none" w:sz="0" w:space="0" w:color="auto"/>
        <w:bottom w:val="none" w:sz="0" w:space="0" w:color="auto"/>
        <w:right w:val="none" w:sz="0" w:space="0" w:color="auto"/>
      </w:divBdr>
    </w:div>
    <w:div w:id="403530918">
      <w:bodyDiv w:val="1"/>
      <w:marLeft w:val="0"/>
      <w:marRight w:val="0"/>
      <w:marTop w:val="0"/>
      <w:marBottom w:val="0"/>
      <w:divBdr>
        <w:top w:val="none" w:sz="0" w:space="0" w:color="auto"/>
        <w:left w:val="none" w:sz="0" w:space="0" w:color="auto"/>
        <w:bottom w:val="none" w:sz="0" w:space="0" w:color="auto"/>
        <w:right w:val="none" w:sz="0" w:space="0" w:color="auto"/>
      </w:divBdr>
    </w:div>
    <w:div w:id="403647531">
      <w:bodyDiv w:val="1"/>
      <w:marLeft w:val="0"/>
      <w:marRight w:val="0"/>
      <w:marTop w:val="0"/>
      <w:marBottom w:val="0"/>
      <w:divBdr>
        <w:top w:val="none" w:sz="0" w:space="0" w:color="auto"/>
        <w:left w:val="none" w:sz="0" w:space="0" w:color="auto"/>
        <w:bottom w:val="none" w:sz="0" w:space="0" w:color="auto"/>
        <w:right w:val="none" w:sz="0" w:space="0" w:color="auto"/>
      </w:divBdr>
    </w:div>
    <w:div w:id="403767935">
      <w:bodyDiv w:val="1"/>
      <w:marLeft w:val="0"/>
      <w:marRight w:val="0"/>
      <w:marTop w:val="0"/>
      <w:marBottom w:val="0"/>
      <w:divBdr>
        <w:top w:val="none" w:sz="0" w:space="0" w:color="auto"/>
        <w:left w:val="none" w:sz="0" w:space="0" w:color="auto"/>
        <w:bottom w:val="none" w:sz="0" w:space="0" w:color="auto"/>
        <w:right w:val="none" w:sz="0" w:space="0" w:color="auto"/>
      </w:divBdr>
    </w:div>
    <w:div w:id="403993501">
      <w:bodyDiv w:val="1"/>
      <w:marLeft w:val="0"/>
      <w:marRight w:val="0"/>
      <w:marTop w:val="0"/>
      <w:marBottom w:val="0"/>
      <w:divBdr>
        <w:top w:val="none" w:sz="0" w:space="0" w:color="auto"/>
        <w:left w:val="none" w:sz="0" w:space="0" w:color="auto"/>
        <w:bottom w:val="none" w:sz="0" w:space="0" w:color="auto"/>
        <w:right w:val="none" w:sz="0" w:space="0" w:color="auto"/>
      </w:divBdr>
    </w:div>
    <w:div w:id="404105650">
      <w:bodyDiv w:val="1"/>
      <w:marLeft w:val="0"/>
      <w:marRight w:val="0"/>
      <w:marTop w:val="0"/>
      <w:marBottom w:val="0"/>
      <w:divBdr>
        <w:top w:val="none" w:sz="0" w:space="0" w:color="auto"/>
        <w:left w:val="none" w:sz="0" w:space="0" w:color="auto"/>
        <w:bottom w:val="none" w:sz="0" w:space="0" w:color="auto"/>
        <w:right w:val="none" w:sz="0" w:space="0" w:color="auto"/>
      </w:divBdr>
    </w:div>
    <w:div w:id="404183989">
      <w:bodyDiv w:val="1"/>
      <w:marLeft w:val="0"/>
      <w:marRight w:val="0"/>
      <w:marTop w:val="0"/>
      <w:marBottom w:val="0"/>
      <w:divBdr>
        <w:top w:val="none" w:sz="0" w:space="0" w:color="auto"/>
        <w:left w:val="none" w:sz="0" w:space="0" w:color="auto"/>
        <w:bottom w:val="none" w:sz="0" w:space="0" w:color="auto"/>
        <w:right w:val="none" w:sz="0" w:space="0" w:color="auto"/>
      </w:divBdr>
    </w:div>
    <w:div w:id="404300001">
      <w:bodyDiv w:val="1"/>
      <w:marLeft w:val="0"/>
      <w:marRight w:val="0"/>
      <w:marTop w:val="0"/>
      <w:marBottom w:val="0"/>
      <w:divBdr>
        <w:top w:val="none" w:sz="0" w:space="0" w:color="auto"/>
        <w:left w:val="none" w:sz="0" w:space="0" w:color="auto"/>
        <w:bottom w:val="none" w:sz="0" w:space="0" w:color="auto"/>
        <w:right w:val="none" w:sz="0" w:space="0" w:color="auto"/>
      </w:divBdr>
    </w:div>
    <w:div w:id="404306577">
      <w:bodyDiv w:val="1"/>
      <w:marLeft w:val="0"/>
      <w:marRight w:val="0"/>
      <w:marTop w:val="0"/>
      <w:marBottom w:val="0"/>
      <w:divBdr>
        <w:top w:val="none" w:sz="0" w:space="0" w:color="auto"/>
        <w:left w:val="none" w:sz="0" w:space="0" w:color="auto"/>
        <w:bottom w:val="none" w:sz="0" w:space="0" w:color="auto"/>
        <w:right w:val="none" w:sz="0" w:space="0" w:color="auto"/>
      </w:divBdr>
    </w:div>
    <w:div w:id="404374444">
      <w:bodyDiv w:val="1"/>
      <w:marLeft w:val="0"/>
      <w:marRight w:val="0"/>
      <w:marTop w:val="0"/>
      <w:marBottom w:val="0"/>
      <w:divBdr>
        <w:top w:val="none" w:sz="0" w:space="0" w:color="auto"/>
        <w:left w:val="none" w:sz="0" w:space="0" w:color="auto"/>
        <w:bottom w:val="none" w:sz="0" w:space="0" w:color="auto"/>
        <w:right w:val="none" w:sz="0" w:space="0" w:color="auto"/>
      </w:divBdr>
    </w:div>
    <w:div w:id="404955831">
      <w:bodyDiv w:val="1"/>
      <w:marLeft w:val="0"/>
      <w:marRight w:val="0"/>
      <w:marTop w:val="0"/>
      <w:marBottom w:val="0"/>
      <w:divBdr>
        <w:top w:val="none" w:sz="0" w:space="0" w:color="auto"/>
        <w:left w:val="none" w:sz="0" w:space="0" w:color="auto"/>
        <w:bottom w:val="none" w:sz="0" w:space="0" w:color="auto"/>
        <w:right w:val="none" w:sz="0" w:space="0" w:color="auto"/>
      </w:divBdr>
    </w:div>
    <w:div w:id="405154371">
      <w:bodyDiv w:val="1"/>
      <w:marLeft w:val="0"/>
      <w:marRight w:val="0"/>
      <w:marTop w:val="0"/>
      <w:marBottom w:val="0"/>
      <w:divBdr>
        <w:top w:val="none" w:sz="0" w:space="0" w:color="auto"/>
        <w:left w:val="none" w:sz="0" w:space="0" w:color="auto"/>
        <w:bottom w:val="none" w:sz="0" w:space="0" w:color="auto"/>
        <w:right w:val="none" w:sz="0" w:space="0" w:color="auto"/>
      </w:divBdr>
    </w:div>
    <w:div w:id="405340569">
      <w:bodyDiv w:val="1"/>
      <w:marLeft w:val="0"/>
      <w:marRight w:val="0"/>
      <w:marTop w:val="0"/>
      <w:marBottom w:val="0"/>
      <w:divBdr>
        <w:top w:val="none" w:sz="0" w:space="0" w:color="auto"/>
        <w:left w:val="none" w:sz="0" w:space="0" w:color="auto"/>
        <w:bottom w:val="none" w:sz="0" w:space="0" w:color="auto"/>
        <w:right w:val="none" w:sz="0" w:space="0" w:color="auto"/>
      </w:divBdr>
    </w:div>
    <w:div w:id="405423788">
      <w:bodyDiv w:val="1"/>
      <w:marLeft w:val="0"/>
      <w:marRight w:val="0"/>
      <w:marTop w:val="0"/>
      <w:marBottom w:val="0"/>
      <w:divBdr>
        <w:top w:val="none" w:sz="0" w:space="0" w:color="auto"/>
        <w:left w:val="none" w:sz="0" w:space="0" w:color="auto"/>
        <w:bottom w:val="none" w:sz="0" w:space="0" w:color="auto"/>
        <w:right w:val="none" w:sz="0" w:space="0" w:color="auto"/>
      </w:divBdr>
    </w:div>
    <w:div w:id="405538533">
      <w:bodyDiv w:val="1"/>
      <w:marLeft w:val="0"/>
      <w:marRight w:val="0"/>
      <w:marTop w:val="0"/>
      <w:marBottom w:val="0"/>
      <w:divBdr>
        <w:top w:val="none" w:sz="0" w:space="0" w:color="auto"/>
        <w:left w:val="none" w:sz="0" w:space="0" w:color="auto"/>
        <w:bottom w:val="none" w:sz="0" w:space="0" w:color="auto"/>
        <w:right w:val="none" w:sz="0" w:space="0" w:color="auto"/>
      </w:divBdr>
    </w:div>
    <w:div w:id="405692741">
      <w:bodyDiv w:val="1"/>
      <w:marLeft w:val="0"/>
      <w:marRight w:val="0"/>
      <w:marTop w:val="0"/>
      <w:marBottom w:val="0"/>
      <w:divBdr>
        <w:top w:val="none" w:sz="0" w:space="0" w:color="auto"/>
        <w:left w:val="none" w:sz="0" w:space="0" w:color="auto"/>
        <w:bottom w:val="none" w:sz="0" w:space="0" w:color="auto"/>
        <w:right w:val="none" w:sz="0" w:space="0" w:color="auto"/>
      </w:divBdr>
    </w:div>
    <w:div w:id="405886211">
      <w:bodyDiv w:val="1"/>
      <w:marLeft w:val="0"/>
      <w:marRight w:val="0"/>
      <w:marTop w:val="0"/>
      <w:marBottom w:val="0"/>
      <w:divBdr>
        <w:top w:val="none" w:sz="0" w:space="0" w:color="auto"/>
        <w:left w:val="none" w:sz="0" w:space="0" w:color="auto"/>
        <w:bottom w:val="none" w:sz="0" w:space="0" w:color="auto"/>
        <w:right w:val="none" w:sz="0" w:space="0" w:color="auto"/>
      </w:divBdr>
    </w:div>
    <w:div w:id="405996164">
      <w:bodyDiv w:val="1"/>
      <w:marLeft w:val="0"/>
      <w:marRight w:val="0"/>
      <w:marTop w:val="0"/>
      <w:marBottom w:val="0"/>
      <w:divBdr>
        <w:top w:val="none" w:sz="0" w:space="0" w:color="auto"/>
        <w:left w:val="none" w:sz="0" w:space="0" w:color="auto"/>
        <w:bottom w:val="none" w:sz="0" w:space="0" w:color="auto"/>
        <w:right w:val="none" w:sz="0" w:space="0" w:color="auto"/>
      </w:divBdr>
    </w:div>
    <w:div w:id="405998512">
      <w:bodyDiv w:val="1"/>
      <w:marLeft w:val="0"/>
      <w:marRight w:val="0"/>
      <w:marTop w:val="0"/>
      <w:marBottom w:val="0"/>
      <w:divBdr>
        <w:top w:val="none" w:sz="0" w:space="0" w:color="auto"/>
        <w:left w:val="none" w:sz="0" w:space="0" w:color="auto"/>
        <w:bottom w:val="none" w:sz="0" w:space="0" w:color="auto"/>
        <w:right w:val="none" w:sz="0" w:space="0" w:color="auto"/>
      </w:divBdr>
    </w:div>
    <w:div w:id="406076771">
      <w:bodyDiv w:val="1"/>
      <w:marLeft w:val="0"/>
      <w:marRight w:val="0"/>
      <w:marTop w:val="0"/>
      <w:marBottom w:val="0"/>
      <w:divBdr>
        <w:top w:val="none" w:sz="0" w:space="0" w:color="auto"/>
        <w:left w:val="none" w:sz="0" w:space="0" w:color="auto"/>
        <w:bottom w:val="none" w:sz="0" w:space="0" w:color="auto"/>
        <w:right w:val="none" w:sz="0" w:space="0" w:color="auto"/>
      </w:divBdr>
    </w:div>
    <w:div w:id="406149730">
      <w:bodyDiv w:val="1"/>
      <w:marLeft w:val="0"/>
      <w:marRight w:val="0"/>
      <w:marTop w:val="0"/>
      <w:marBottom w:val="0"/>
      <w:divBdr>
        <w:top w:val="none" w:sz="0" w:space="0" w:color="auto"/>
        <w:left w:val="none" w:sz="0" w:space="0" w:color="auto"/>
        <w:bottom w:val="none" w:sz="0" w:space="0" w:color="auto"/>
        <w:right w:val="none" w:sz="0" w:space="0" w:color="auto"/>
      </w:divBdr>
    </w:div>
    <w:div w:id="406269503">
      <w:bodyDiv w:val="1"/>
      <w:marLeft w:val="0"/>
      <w:marRight w:val="0"/>
      <w:marTop w:val="0"/>
      <w:marBottom w:val="0"/>
      <w:divBdr>
        <w:top w:val="none" w:sz="0" w:space="0" w:color="auto"/>
        <w:left w:val="none" w:sz="0" w:space="0" w:color="auto"/>
        <w:bottom w:val="none" w:sz="0" w:space="0" w:color="auto"/>
        <w:right w:val="none" w:sz="0" w:space="0" w:color="auto"/>
      </w:divBdr>
    </w:div>
    <w:div w:id="406272614">
      <w:bodyDiv w:val="1"/>
      <w:marLeft w:val="0"/>
      <w:marRight w:val="0"/>
      <w:marTop w:val="0"/>
      <w:marBottom w:val="0"/>
      <w:divBdr>
        <w:top w:val="none" w:sz="0" w:space="0" w:color="auto"/>
        <w:left w:val="none" w:sz="0" w:space="0" w:color="auto"/>
        <w:bottom w:val="none" w:sz="0" w:space="0" w:color="auto"/>
        <w:right w:val="none" w:sz="0" w:space="0" w:color="auto"/>
      </w:divBdr>
    </w:div>
    <w:div w:id="406609444">
      <w:bodyDiv w:val="1"/>
      <w:marLeft w:val="0"/>
      <w:marRight w:val="0"/>
      <w:marTop w:val="0"/>
      <w:marBottom w:val="0"/>
      <w:divBdr>
        <w:top w:val="none" w:sz="0" w:space="0" w:color="auto"/>
        <w:left w:val="none" w:sz="0" w:space="0" w:color="auto"/>
        <w:bottom w:val="none" w:sz="0" w:space="0" w:color="auto"/>
        <w:right w:val="none" w:sz="0" w:space="0" w:color="auto"/>
      </w:divBdr>
    </w:div>
    <w:div w:id="407121195">
      <w:bodyDiv w:val="1"/>
      <w:marLeft w:val="0"/>
      <w:marRight w:val="0"/>
      <w:marTop w:val="0"/>
      <w:marBottom w:val="0"/>
      <w:divBdr>
        <w:top w:val="none" w:sz="0" w:space="0" w:color="auto"/>
        <w:left w:val="none" w:sz="0" w:space="0" w:color="auto"/>
        <w:bottom w:val="none" w:sz="0" w:space="0" w:color="auto"/>
        <w:right w:val="none" w:sz="0" w:space="0" w:color="auto"/>
      </w:divBdr>
    </w:div>
    <w:div w:id="407308263">
      <w:bodyDiv w:val="1"/>
      <w:marLeft w:val="0"/>
      <w:marRight w:val="0"/>
      <w:marTop w:val="0"/>
      <w:marBottom w:val="0"/>
      <w:divBdr>
        <w:top w:val="none" w:sz="0" w:space="0" w:color="auto"/>
        <w:left w:val="none" w:sz="0" w:space="0" w:color="auto"/>
        <w:bottom w:val="none" w:sz="0" w:space="0" w:color="auto"/>
        <w:right w:val="none" w:sz="0" w:space="0" w:color="auto"/>
      </w:divBdr>
    </w:div>
    <w:div w:id="407310590">
      <w:bodyDiv w:val="1"/>
      <w:marLeft w:val="0"/>
      <w:marRight w:val="0"/>
      <w:marTop w:val="0"/>
      <w:marBottom w:val="0"/>
      <w:divBdr>
        <w:top w:val="none" w:sz="0" w:space="0" w:color="auto"/>
        <w:left w:val="none" w:sz="0" w:space="0" w:color="auto"/>
        <w:bottom w:val="none" w:sz="0" w:space="0" w:color="auto"/>
        <w:right w:val="none" w:sz="0" w:space="0" w:color="auto"/>
      </w:divBdr>
    </w:div>
    <w:div w:id="407384371">
      <w:bodyDiv w:val="1"/>
      <w:marLeft w:val="0"/>
      <w:marRight w:val="0"/>
      <w:marTop w:val="0"/>
      <w:marBottom w:val="0"/>
      <w:divBdr>
        <w:top w:val="none" w:sz="0" w:space="0" w:color="auto"/>
        <w:left w:val="none" w:sz="0" w:space="0" w:color="auto"/>
        <w:bottom w:val="none" w:sz="0" w:space="0" w:color="auto"/>
        <w:right w:val="none" w:sz="0" w:space="0" w:color="auto"/>
      </w:divBdr>
    </w:div>
    <w:div w:id="407385373">
      <w:bodyDiv w:val="1"/>
      <w:marLeft w:val="0"/>
      <w:marRight w:val="0"/>
      <w:marTop w:val="0"/>
      <w:marBottom w:val="0"/>
      <w:divBdr>
        <w:top w:val="none" w:sz="0" w:space="0" w:color="auto"/>
        <w:left w:val="none" w:sz="0" w:space="0" w:color="auto"/>
        <w:bottom w:val="none" w:sz="0" w:space="0" w:color="auto"/>
        <w:right w:val="none" w:sz="0" w:space="0" w:color="auto"/>
      </w:divBdr>
    </w:div>
    <w:div w:id="407506976">
      <w:bodyDiv w:val="1"/>
      <w:marLeft w:val="0"/>
      <w:marRight w:val="0"/>
      <w:marTop w:val="0"/>
      <w:marBottom w:val="0"/>
      <w:divBdr>
        <w:top w:val="none" w:sz="0" w:space="0" w:color="auto"/>
        <w:left w:val="none" w:sz="0" w:space="0" w:color="auto"/>
        <w:bottom w:val="none" w:sz="0" w:space="0" w:color="auto"/>
        <w:right w:val="none" w:sz="0" w:space="0" w:color="auto"/>
      </w:divBdr>
    </w:div>
    <w:div w:id="407847467">
      <w:bodyDiv w:val="1"/>
      <w:marLeft w:val="0"/>
      <w:marRight w:val="0"/>
      <w:marTop w:val="0"/>
      <w:marBottom w:val="0"/>
      <w:divBdr>
        <w:top w:val="none" w:sz="0" w:space="0" w:color="auto"/>
        <w:left w:val="none" w:sz="0" w:space="0" w:color="auto"/>
        <w:bottom w:val="none" w:sz="0" w:space="0" w:color="auto"/>
        <w:right w:val="none" w:sz="0" w:space="0" w:color="auto"/>
      </w:divBdr>
    </w:div>
    <w:div w:id="407850856">
      <w:bodyDiv w:val="1"/>
      <w:marLeft w:val="0"/>
      <w:marRight w:val="0"/>
      <w:marTop w:val="0"/>
      <w:marBottom w:val="0"/>
      <w:divBdr>
        <w:top w:val="none" w:sz="0" w:space="0" w:color="auto"/>
        <w:left w:val="none" w:sz="0" w:space="0" w:color="auto"/>
        <w:bottom w:val="none" w:sz="0" w:space="0" w:color="auto"/>
        <w:right w:val="none" w:sz="0" w:space="0" w:color="auto"/>
      </w:divBdr>
    </w:div>
    <w:div w:id="407993819">
      <w:bodyDiv w:val="1"/>
      <w:marLeft w:val="0"/>
      <w:marRight w:val="0"/>
      <w:marTop w:val="0"/>
      <w:marBottom w:val="0"/>
      <w:divBdr>
        <w:top w:val="none" w:sz="0" w:space="0" w:color="auto"/>
        <w:left w:val="none" w:sz="0" w:space="0" w:color="auto"/>
        <w:bottom w:val="none" w:sz="0" w:space="0" w:color="auto"/>
        <w:right w:val="none" w:sz="0" w:space="0" w:color="auto"/>
      </w:divBdr>
    </w:div>
    <w:div w:id="408307117">
      <w:bodyDiv w:val="1"/>
      <w:marLeft w:val="0"/>
      <w:marRight w:val="0"/>
      <w:marTop w:val="0"/>
      <w:marBottom w:val="0"/>
      <w:divBdr>
        <w:top w:val="none" w:sz="0" w:space="0" w:color="auto"/>
        <w:left w:val="none" w:sz="0" w:space="0" w:color="auto"/>
        <w:bottom w:val="none" w:sz="0" w:space="0" w:color="auto"/>
        <w:right w:val="none" w:sz="0" w:space="0" w:color="auto"/>
      </w:divBdr>
    </w:div>
    <w:div w:id="408314157">
      <w:bodyDiv w:val="1"/>
      <w:marLeft w:val="0"/>
      <w:marRight w:val="0"/>
      <w:marTop w:val="0"/>
      <w:marBottom w:val="0"/>
      <w:divBdr>
        <w:top w:val="none" w:sz="0" w:space="0" w:color="auto"/>
        <w:left w:val="none" w:sz="0" w:space="0" w:color="auto"/>
        <w:bottom w:val="none" w:sz="0" w:space="0" w:color="auto"/>
        <w:right w:val="none" w:sz="0" w:space="0" w:color="auto"/>
      </w:divBdr>
    </w:div>
    <w:div w:id="408500896">
      <w:bodyDiv w:val="1"/>
      <w:marLeft w:val="0"/>
      <w:marRight w:val="0"/>
      <w:marTop w:val="0"/>
      <w:marBottom w:val="0"/>
      <w:divBdr>
        <w:top w:val="none" w:sz="0" w:space="0" w:color="auto"/>
        <w:left w:val="none" w:sz="0" w:space="0" w:color="auto"/>
        <w:bottom w:val="none" w:sz="0" w:space="0" w:color="auto"/>
        <w:right w:val="none" w:sz="0" w:space="0" w:color="auto"/>
      </w:divBdr>
    </w:div>
    <w:div w:id="408505040">
      <w:bodyDiv w:val="1"/>
      <w:marLeft w:val="0"/>
      <w:marRight w:val="0"/>
      <w:marTop w:val="0"/>
      <w:marBottom w:val="0"/>
      <w:divBdr>
        <w:top w:val="none" w:sz="0" w:space="0" w:color="auto"/>
        <w:left w:val="none" w:sz="0" w:space="0" w:color="auto"/>
        <w:bottom w:val="none" w:sz="0" w:space="0" w:color="auto"/>
        <w:right w:val="none" w:sz="0" w:space="0" w:color="auto"/>
      </w:divBdr>
    </w:div>
    <w:div w:id="408625508">
      <w:bodyDiv w:val="1"/>
      <w:marLeft w:val="0"/>
      <w:marRight w:val="0"/>
      <w:marTop w:val="0"/>
      <w:marBottom w:val="0"/>
      <w:divBdr>
        <w:top w:val="none" w:sz="0" w:space="0" w:color="auto"/>
        <w:left w:val="none" w:sz="0" w:space="0" w:color="auto"/>
        <w:bottom w:val="none" w:sz="0" w:space="0" w:color="auto"/>
        <w:right w:val="none" w:sz="0" w:space="0" w:color="auto"/>
      </w:divBdr>
    </w:div>
    <w:div w:id="408701124">
      <w:bodyDiv w:val="1"/>
      <w:marLeft w:val="0"/>
      <w:marRight w:val="0"/>
      <w:marTop w:val="0"/>
      <w:marBottom w:val="0"/>
      <w:divBdr>
        <w:top w:val="none" w:sz="0" w:space="0" w:color="auto"/>
        <w:left w:val="none" w:sz="0" w:space="0" w:color="auto"/>
        <w:bottom w:val="none" w:sz="0" w:space="0" w:color="auto"/>
        <w:right w:val="none" w:sz="0" w:space="0" w:color="auto"/>
      </w:divBdr>
    </w:div>
    <w:div w:id="408893007">
      <w:bodyDiv w:val="1"/>
      <w:marLeft w:val="0"/>
      <w:marRight w:val="0"/>
      <w:marTop w:val="0"/>
      <w:marBottom w:val="0"/>
      <w:divBdr>
        <w:top w:val="none" w:sz="0" w:space="0" w:color="auto"/>
        <w:left w:val="none" w:sz="0" w:space="0" w:color="auto"/>
        <w:bottom w:val="none" w:sz="0" w:space="0" w:color="auto"/>
        <w:right w:val="none" w:sz="0" w:space="0" w:color="auto"/>
      </w:divBdr>
    </w:div>
    <w:div w:id="408894315">
      <w:bodyDiv w:val="1"/>
      <w:marLeft w:val="0"/>
      <w:marRight w:val="0"/>
      <w:marTop w:val="0"/>
      <w:marBottom w:val="0"/>
      <w:divBdr>
        <w:top w:val="none" w:sz="0" w:space="0" w:color="auto"/>
        <w:left w:val="none" w:sz="0" w:space="0" w:color="auto"/>
        <w:bottom w:val="none" w:sz="0" w:space="0" w:color="auto"/>
        <w:right w:val="none" w:sz="0" w:space="0" w:color="auto"/>
      </w:divBdr>
    </w:div>
    <w:div w:id="408965681">
      <w:bodyDiv w:val="1"/>
      <w:marLeft w:val="0"/>
      <w:marRight w:val="0"/>
      <w:marTop w:val="0"/>
      <w:marBottom w:val="0"/>
      <w:divBdr>
        <w:top w:val="none" w:sz="0" w:space="0" w:color="auto"/>
        <w:left w:val="none" w:sz="0" w:space="0" w:color="auto"/>
        <w:bottom w:val="none" w:sz="0" w:space="0" w:color="auto"/>
        <w:right w:val="none" w:sz="0" w:space="0" w:color="auto"/>
      </w:divBdr>
    </w:div>
    <w:div w:id="408967680">
      <w:bodyDiv w:val="1"/>
      <w:marLeft w:val="0"/>
      <w:marRight w:val="0"/>
      <w:marTop w:val="0"/>
      <w:marBottom w:val="0"/>
      <w:divBdr>
        <w:top w:val="none" w:sz="0" w:space="0" w:color="auto"/>
        <w:left w:val="none" w:sz="0" w:space="0" w:color="auto"/>
        <w:bottom w:val="none" w:sz="0" w:space="0" w:color="auto"/>
        <w:right w:val="none" w:sz="0" w:space="0" w:color="auto"/>
      </w:divBdr>
    </w:div>
    <w:div w:id="409274837">
      <w:bodyDiv w:val="1"/>
      <w:marLeft w:val="0"/>
      <w:marRight w:val="0"/>
      <w:marTop w:val="0"/>
      <w:marBottom w:val="0"/>
      <w:divBdr>
        <w:top w:val="none" w:sz="0" w:space="0" w:color="auto"/>
        <w:left w:val="none" w:sz="0" w:space="0" w:color="auto"/>
        <w:bottom w:val="none" w:sz="0" w:space="0" w:color="auto"/>
        <w:right w:val="none" w:sz="0" w:space="0" w:color="auto"/>
      </w:divBdr>
    </w:div>
    <w:div w:id="409351327">
      <w:bodyDiv w:val="1"/>
      <w:marLeft w:val="0"/>
      <w:marRight w:val="0"/>
      <w:marTop w:val="0"/>
      <w:marBottom w:val="0"/>
      <w:divBdr>
        <w:top w:val="none" w:sz="0" w:space="0" w:color="auto"/>
        <w:left w:val="none" w:sz="0" w:space="0" w:color="auto"/>
        <w:bottom w:val="none" w:sz="0" w:space="0" w:color="auto"/>
        <w:right w:val="none" w:sz="0" w:space="0" w:color="auto"/>
      </w:divBdr>
    </w:div>
    <w:div w:id="409422894">
      <w:bodyDiv w:val="1"/>
      <w:marLeft w:val="0"/>
      <w:marRight w:val="0"/>
      <w:marTop w:val="0"/>
      <w:marBottom w:val="0"/>
      <w:divBdr>
        <w:top w:val="none" w:sz="0" w:space="0" w:color="auto"/>
        <w:left w:val="none" w:sz="0" w:space="0" w:color="auto"/>
        <w:bottom w:val="none" w:sz="0" w:space="0" w:color="auto"/>
        <w:right w:val="none" w:sz="0" w:space="0" w:color="auto"/>
      </w:divBdr>
    </w:div>
    <w:div w:id="409422988">
      <w:bodyDiv w:val="1"/>
      <w:marLeft w:val="0"/>
      <w:marRight w:val="0"/>
      <w:marTop w:val="0"/>
      <w:marBottom w:val="0"/>
      <w:divBdr>
        <w:top w:val="none" w:sz="0" w:space="0" w:color="auto"/>
        <w:left w:val="none" w:sz="0" w:space="0" w:color="auto"/>
        <w:bottom w:val="none" w:sz="0" w:space="0" w:color="auto"/>
        <w:right w:val="none" w:sz="0" w:space="0" w:color="auto"/>
      </w:divBdr>
    </w:div>
    <w:div w:id="409424233">
      <w:bodyDiv w:val="1"/>
      <w:marLeft w:val="0"/>
      <w:marRight w:val="0"/>
      <w:marTop w:val="0"/>
      <w:marBottom w:val="0"/>
      <w:divBdr>
        <w:top w:val="none" w:sz="0" w:space="0" w:color="auto"/>
        <w:left w:val="none" w:sz="0" w:space="0" w:color="auto"/>
        <w:bottom w:val="none" w:sz="0" w:space="0" w:color="auto"/>
        <w:right w:val="none" w:sz="0" w:space="0" w:color="auto"/>
      </w:divBdr>
    </w:div>
    <w:div w:id="409425755">
      <w:bodyDiv w:val="1"/>
      <w:marLeft w:val="0"/>
      <w:marRight w:val="0"/>
      <w:marTop w:val="0"/>
      <w:marBottom w:val="0"/>
      <w:divBdr>
        <w:top w:val="none" w:sz="0" w:space="0" w:color="auto"/>
        <w:left w:val="none" w:sz="0" w:space="0" w:color="auto"/>
        <w:bottom w:val="none" w:sz="0" w:space="0" w:color="auto"/>
        <w:right w:val="none" w:sz="0" w:space="0" w:color="auto"/>
      </w:divBdr>
    </w:div>
    <w:div w:id="409691139">
      <w:bodyDiv w:val="1"/>
      <w:marLeft w:val="0"/>
      <w:marRight w:val="0"/>
      <w:marTop w:val="0"/>
      <w:marBottom w:val="0"/>
      <w:divBdr>
        <w:top w:val="none" w:sz="0" w:space="0" w:color="auto"/>
        <w:left w:val="none" w:sz="0" w:space="0" w:color="auto"/>
        <w:bottom w:val="none" w:sz="0" w:space="0" w:color="auto"/>
        <w:right w:val="none" w:sz="0" w:space="0" w:color="auto"/>
      </w:divBdr>
    </w:div>
    <w:div w:id="409810954">
      <w:bodyDiv w:val="1"/>
      <w:marLeft w:val="0"/>
      <w:marRight w:val="0"/>
      <w:marTop w:val="0"/>
      <w:marBottom w:val="0"/>
      <w:divBdr>
        <w:top w:val="none" w:sz="0" w:space="0" w:color="auto"/>
        <w:left w:val="none" w:sz="0" w:space="0" w:color="auto"/>
        <w:bottom w:val="none" w:sz="0" w:space="0" w:color="auto"/>
        <w:right w:val="none" w:sz="0" w:space="0" w:color="auto"/>
      </w:divBdr>
    </w:div>
    <w:div w:id="409890400">
      <w:bodyDiv w:val="1"/>
      <w:marLeft w:val="0"/>
      <w:marRight w:val="0"/>
      <w:marTop w:val="0"/>
      <w:marBottom w:val="0"/>
      <w:divBdr>
        <w:top w:val="none" w:sz="0" w:space="0" w:color="auto"/>
        <w:left w:val="none" w:sz="0" w:space="0" w:color="auto"/>
        <w:bottom w:val="none" w:sz="0" w:space="0" w:color="auto"/>
        <w:right w:val="none" w:sz="0" w:space="0" w:color="auto"/>
      </w:divBdr>
    </w:div>
    <w:div w:id="410085351">
      <w:bodyDiv w:val="1"/>
      <w:marLeft w:val="0"/>
      <w:marRight w:val="0"/>
      <w:marTop w:val="0"/>
      <w:marBottom w:val="0"/>
      <w:divBdr>
        <w:top w:val="none" w:sz="0" w:space="0" w:color="auto"/>
        <w:left w:val="none" w:sz="0" w:space="0" w:color="auto"/>
        <w:bottom w:val="none" w:sz="0" w:space="0" w:color="auto"/>
        <w:right w:val="none" w:sz="0" w:space="0" w:color="auto"/>
      </w:divBdr>
    </w:div>
    <w:div w:id="410204112">
      <w:bodyDiv w:val="1"/>
      <w:marLeft w:val="0"/>
      <w:marRight w:val="0"/>
      <w:marTop w:val="0"/>
      <w:marBottom w:val="0"/>
      <w:divBdr>
        <w:top w:val="none" w:sz="0" w:space="0" w:color="auto"/>
        <w:left w:val="none" w:sz="0" w:space="0" w:color="auto"/>
        <w:bottom w:val="none" w:sz="0" w:space="0" w:color="auto"/>
        <w:right w:val="none" w:sz="0" w:space="0" w:color="auto"/>
      </w:divBdr>
    </w:div>
    <w:div w:id="410275048">
      <w:bodyDiv w:val="1"/>
      <w:marLeft w:val="0"/>
      <w:marRight w:val="0"/>
      <w:marTop w:val="0"/>
      <w:marBottom w:val="0"/>
      <w:divBdr>
        <w:top w:val="none" w:sz="0" w:space="0" w:color="auto"/>
        <w:left w:val="none" w:sz="0" w:space="0" w:color="auto"/>
        <w:bottom w:val="none" w:sz="0" w:space="0" w:color="auto"/>
        <w:right w:val="none" w:sz="0" w:space="0" w:color="auto"/>
      </w:divBdr>
    </w:div>
    <w:div w:id="410470340">
      <w:bodyDiv w:val="1"/>
      <w:marLeft w:val="0"/>
      <w:marRight w:val="0"/>
      <w:marTop w:val="0"/>
      <w:marBottom w:val="0"/>
      <w:divBdr>
        <w:top w:val="none" w:sz="0" w:space="0" w:color="auto"/>
        <w:left w:val="none" w:sz="0" w:space="0" w:color="auto"/>
        <w:bottom w:val="none" w:sz="0" w:space="0" w:color="auto"/>
        <w:right w:val="none" w:sz="0" w:space="0" w:color="auto"/>
      </w:divBdr>
    </w:div>
    <w:div w:id="411051146">
      <w:bodyDiv w:val="1"/>
      <w:marLeft w:val="0"/>
      <w:marRight w:val="0"/>
      <w:marTop w:val="0"/>
      <w:marBottom w:val="0"/>
      <w:divBdr>
        <w:top w:val="none" w:sz="0" w:space="0" w:color="auto"/>
        <w:left w:val="none" w:sz="0" w:space="0" w:color="auto"/>
        <w:bottom w:val="none" w:sz="0" w:space="0" w:color="auto"/>
        <w:right w:val="none" w:sz="0" w:space="0" w:color="auto"/>
      </w:divBdr>
    </w:div>
    <w:div w:id="411203154">
      <w:bodyDiv w:val="1"/>
      <w:marLeft w:val="0"/>
      <w:marRight w:val="0"/>
      <w:marTop w:val="0"/>
      <w:marBottom w:val="0"/>
      <w:divBdr>
        <w:top w:val="none" w:sz="0" w:space="0" w:color="auto"/>
        <w:left w:val="none" w:sz="0" w:space="0" w:color="auto"/>
        <w:bottom w:val="none" w:sz="0" w:space="0" w:color="auto"/>
        <w:right w:val="none" w:sz="0" w:space="0" w:color="auto"/>
      </w:divBdr>
    </w:div>
    <w:div w:id="411781128">
      <w:bodyDiv w:val="1"/>
      <w:marLeft w:val="0"/>
      <w:marRight w:val="0"/>
      <w:marTop w:val="0"/>
      <w:marBottom w:val="0"/>
      <w:divBdr>
        <w:top w:val="none" w:sz="0" w:space="0" w:color="auto"/>
        <w:left w:val="none" w:sz="0" w:space="0" w:color="auto"/>
        <w:bottom w:val="none" w:sz="0" w:space="0" w:color="auto"/>
        <w:right w:val="none" w:sz="0" w:space="0" w:color="auto"/>
      </w:divBdr>
    </w:div>
    <w:div w:id="411850398">
      <w:bodyDiv w:val="1"/>
      <w:marLeft w:val="0"/>
      <w:marRight w:val="0"/>
      <w:marTop w:val="0"/>
      <w:marBottom w:val="0"/>
      <w:divBdr>
        <w:top w:val="none" w:sz="0" w:space="0" w:color="auto"/>
        <w:left w:val="none" w:sz="0" w:space="0" w:color="auto"/>
        <w:bottom w:val="none" w:sz="0" w:space="0" w:color="auto"/>
        <w:right w:val="none" w:sz="0" w:space="0" w:color="auto"/>
      </w:divBdr>
    </w:div>
    <w:div w:id="412317024">
      <w:bodyDiv w:val="1"/>
      <w:marLeft w:val="0"/>
      <w:marRight w:val="0"/>
      <w:marTop w:val="0"/>
      <w:marBottom w:val="0"/>
      <w:divBdr>
        <w:top w:val="none" w:sz="0" w:space="0" w:color="auto"/>
        <w:left w:val="none" w:sz="0" w:space="0" w:color="auto"/>
        <w:bottom w:val="none" w:sz="0" w:space="0" w:color="auto"/>
        <w:right w:val="none" w:sz="0" w:space="0" w:color="auto"/>
      </w:divBdr>
    </w:div>
    <w:div w:id="412355758">
      <w:bodyDiv w:val="1"/>
      <w:marLeft w:val="0"/>
      <w:marRight w:val="0"/>
      <w:marTop w:val="0"/>
      <w:marBottom w:val="0"/>
      <w:divBdr>
        <w:top w:val="none" w:sz="0" w:space="0" w:color="auto"/>
        <w:left w:val="none" w:sz="0" w:space="0" w:color="auto"/>
        <w:bottom w:val="none" w:sz="0" w:space="0" w:color="auto"/>
        <w:right w:val="none" w:sz="0" w:space="0" w:color="auto"/>
      </w:divBdr>
    </w:div>
    <w:div w:id="412430931">
      <w:bodyDiv w:val="1"/>
      <w:marLeft w:val="0"/>
      <w:marRight w:val="0"/>
      <w:marTop w:val="0"/>
      <w:marBottom w:val="0"/>
      <w:divBdr>
        <w:top w:val="none" w:sz="0" w:space="0" w:color="auto"/>
        <w:left w:val="none" w:sz="0" w:space="0" w:color="auto"/>
        <w:bottom w:val="none" w:sz="0" w:space="0" w:color="auto"/>
        <w:right w:val="none" w:sz="0" w:space="0" w:color="auto"/>
      </w:divBdr>
    </w:div>
    <w:div w:id="412704585">
      <w:bodyDiv w:val="1"/>
      <w:marLeft w:val="0"/>
      <w:marRight w:val="0"/>
      <w:marTop w:val="0"/>
      <w:marBottom w:val="0"/>
      <w:divBdr>
        <w:top w:val="none" w:sz="0" w:space="0" w:color="auto"/>
        <w:left w:val="none" w:sz="0" w:space="0" w:color="auto"/>
        <w:bottom w:val="none" w:sz="0" w:space="0" w:color="auto"/>
        <w:right w:val="none" w:sz="0" w:space="0" w:color="auto"/>
      </w:divBdr>
    </w:div>
    <w:div w:id="412747789">
      <w:bodyDiv w:val="1"/>
      <w:marLeft w:val="0"/>
      <w:marRight w:val="0"/>
      <w:marTop w:val="0"/>
      <w:marBottom w:val="0"/>
      <w:divBdr>
        <w:top w:val="none" w:sz="0" w:space="0" w:color="auto"/>
        <w:left w:val="none" w:sz="0" w:space="0" w:color="auto"/>
        <w:bottom w:val="none" w:sz="0" w:space="0" w:color="auto"/>
        <w:right w:val="none" w:sz="0" w:space="0" w:color="auto"/>
      </w:divBdr>
    </w:div>
    <w:div w:id="412901632">
      <w:bodyDiv w:val="1"/>
      <w:marLeft w:val="0"/>
      <w:marRight w:val="0"/>
      <w:marTop w:val="0"/>
      <w:marBottom w:val="0"/>
      <w:divBdr>
        <w:top w:val="none" w:sz="0" w:space="0" w:color="auto"/>
        <w:left w:val="none" w:sz="0" w:space="0" w:color="auto"/>
        <w:bottom w:val="none" w:sz="0" w:space="0" w:color="auto"/>
        <w:right w:val="none" w:sz="0" w:space="0" w:color="auto"/>
      </w:divBdr>
    </w:div>
    <w:div w:id="412971198">
      <w:bodyDiv w:val="1"/>
      <w:marLeft w:val="0"/>
      <w:marRight w:val="0"/>
      <w:marTop w:val="0"/>
      <w:marBottom w:val="0"/>
      <w:divBdr>
        <w:top w:val="none" w:sz="0" w:space="0" w:color="auto"/>
        <w:left w:val="none" w:sz="0" w:space="0" w:color="auto"/>
        <w:bottom w:val="none" w:sz="0" w:space="0" w:color="auto"/>
        <w:right w:val="none" w:sz="0" w:space="0" w:color="auto"/>
      </w:divBdr>
    </w:div>
    <w:div w:id="412972565">
      <w:bodyDiv w:val="1"/>
      <w:marLeft w:val="0"/>
      <w:marRight w:val="0"/>
      <w:marTop w:val="0"/>
      <w:marBottom w:val="0"/>
      <w:divBdr>
        <w:top w:val="none" w:sz="0" w:space="0" w:color="auto"/>
        <w:left w:val="none" w:sz="0" w:space="0" w:color="auto"/>
        <w:bottom w:val="none" w:sz="0" w:space="0" w:color="auto"/>
        <w:right w:val="none" w:sz="0" w:space="0" w:color="auto"/>
      </w:divBdr>
    </w:div>
    <w:div w:id="413013541">
      <w:bodyDiv w:val="1"/>
      <w:marLeft w:val="0"/>
      <w:marRight w:val="0"/>
      <w:marTop w:val="0"/>
      <w:marBottom w:val="0"/>
      <w:divBdr>
        <w:top w:val="none" w:sz="0" w:space="0" w:color="auto"/>
        <w:left w:val="none" w:sz="0" w:space="0" w:color="auto"/>
        <w:bottom w:val="none" w:sz="0" w:space="0" w:color="auto"/>
        <w:right w:val="none" w:sz="0" w:space="0" w:color="auto"/>
      </w:divBdr>
    </w:div>
    <w:div w:id="413358423">
      <w:bodyDiv w:val="1"/>
      <w:marLeft w:val="0"/>
      <w:marRight w:val="0"/>
      <w:marTop w:val="0"/>
      <w:marBottom w:val="0"/>
      <w:divBdr>
        <w:top w:val="none" w:sz="0" w:space="0" w:color="auto"/>
        <w:left w:val="none" w:sz="0" w:space="0" w:color="auto"/>
        <w:bottom w:val="none" w:sz="0" w:space="0" w:color="auto"/>
        <w:right w:val="none" w:sz="0" w:space="0" w:color="auto"/>
      </w:divBdr>
    </w:div>
    <w:div w:id="413403348">
      <w:bodyDiv w:val="1"/>
      <w:marLeft w:val="0"/>
      <w:marRight w:val="0"/>
      <w:marTop w:val="0"/>
      <w:marBottom w:val="0"/>
      <w:divBdr>
        <w:top w:val="none" w:sz="0" w:space="0" w:color="auto"/>
        <w:left w:val="none" w:sz="0" w:space="0" w:color="auto"/>
        <w:bottom w:val="none" w:sz="0" w:space="0" w:color="auto"/>
        <w:right w:val="none" w:sz="0" w:space="0" w:color="auto"/>
      </w:divBdr>
    </w:div>
    <w:div w:id="413406101">
      <w:bodyDiv w:val="1"/>
      <w:marLeft w:val="0"/>
      <w:marRight w:val="0"/>
      <w:marTop w:val="0"/>
      <w:marBottom w:val="0"/>
      <w:divBdr>
        <w:top w:val="none" w:sz="0" w:space="0" w:color="auto"/>
        <w:left w:val="none" w:sz="0" w:space="0" w:color="auto"/>
        <w:bottom w:val="none" w:sz="0" w:space="0" w:color="auto"/>
        <w:right w:val="none" w:sz="0" w:space="0" w:color="auto"/>
      </w:divBdr>
    </w:div>
    <w:div w:id="413430874">
      <w:bodyDiv w:val="1"/>
      <w:marLeft w:val="0"/>
      <w:marRight w:val="0"/>
      <w:marTop w:val="0"/>
      <w:marBottom w:val="0"/>
      <w:divBdr>
        <w:top w:val="none" w:sz="0" w:space="0" w:color="auto"/>
        <w:left w:val="none" w:sz="0" w:space="0" w:color="auto"/>
        <w:bottom w:val="none" w:sz="0" w:space="0" w:color="auto"/>
        <w:right w:val="none" w:sz="0" w:space="0" w:color="auto"/>
      </w:divBdr>
    </w:div>
    <w:div w:id="413552703">
      <w:bodyDiv w:val="1"/>
      <w:marLeft w:val="0"/>
      <w:marRight w:val="0"/>
      <w:marTop w:val="0"/>
      <w:marBottom w:val="0"/>
      <w:divBdr>
        <w:top w:val="none" w:sz="0" w:space="0" w:color="auto"/>
        <w:left w:val="none" w:sz="0" w:space="0" w:color="auto"/>
        <w:bottom w:val="none" w:sz="0" w:space="0" w:color="auto"/>
        <w:right w:val="none" w:sz="0" w:space="0" w:color="auto"/>
      </w:divBdr>
    </w:div>
    <w:div w:id="413674383">
      <w:bodyDiv w:val="1"/>
      <w:marLeft w:val="0"/>
      <w:marRight w:val="0"/>
      <w:marTop w:val="0"/>
      <w:marBottom w:val="0"/>
      <w:divBdr>
        <w:top w:val="none" w:sz="0" w:space="0" w:color="auto"/>
        <w:left w:val="none" w:sz="0" w:space="0" w:color="auto"/>
        <w:bottom w:val="none" w:sz="0" w:space="0" w:color="auto"/>
        <w:right w:val="none" w:sz="0" w:space="0" w:color="auto"/>
      </w:divBdr>
    </w:div>
    <w:div w:id="413740670">
      <w:bodyDiv w:val="1"/>
      <w:marLeft w:val="0"/>
      <w:marRight w:val="0"/>
      <w:marTop w:val="0"/>
      <w:marBottom w:val="0"/>
      <w:divBdr>
        <w:top w:val="none" w:sz="0" w:space="0" w:color="auto"/>
        <w:left w:val="none" w:sz="0" w:space="0" w:color="auto"/>
        <w:bottom w:val="none" w:sz="0" w:space="0" w:color="auto"/>
        <w:right w:val="none" w:sz="0" w:space="0" w:color="auto"/>
      </w:divBdr>
    </w:div>
    <w:div w:id="413745198">
      <w:bodyDiv w:val="1"/>
      <w:marLeft w:val="0"/>
      <w:marRight w:val="0"/>
      <w:marTop w:val="0"/>
      <w:marBottom w:val="0"/>
      <w:divBdr>
        <w:top w:val="none" w:sz="0" w:space="0" w:color="auto"/>
        <w:left w:val="none" w:sz="0" w:space="0" w:color="auto"/>
        <w:bottom w:val="none" w:sz="0" w:space="0" w:color="auto"/>
        <w:right w:val="none" w:sz="0" w:space="0" w:color="auto"/>
      </w:divBdr>
    </w:div>
    <w:div w:id="413938987">
      <w:bodyDiv w:val="1"/>
      <w:marLeft w:val="0"/>
      <w:marRight w:val="0"/>
      <w:marTop w:val="0"/>
      <w:marBottom w:val="0"/>
      <w:divBdr>
        <w:top w:val="none" w:sz="0" w:space="0" w:color="auto"/>
        <w:left w:val="none" w:sz="0" w:space="0" w:color="auto"/>
        <w:bottom w:val="none" w:sz="0" w:space="0" w:color="auto"/>
        <w:right w:val="none" w:sz="0" w:space="0" w:color="auto"/>
      </w:divBdr>
    </w:div>
    <w:div w:id="414012815">
      <w:bodyDiv w:val="1"/>
      <w:marLeft w:val="0"/>
      <w:marRight w:val="0"/>
      <w:marTop w:val="0"/>
      <w:marBottom w:val="0"/>
      <w:divBdr>
        <w:top w:val="none" w:sz="0" w:space="0" w:color="auto"/>
        <w:left w:val="none" w:sz="0" w:space="0" w:color="auto"/>
        <w:bottom w:val="none" w:sz="0" w:space="0" w:color="auto"/>
        <w:right w:val="none" w:sz="0" w:space="0" w:color="auto"/>
      </w:divBdr>
    </w:div>
    <w:div w:id="414204782">
      <w:bodyDiv w:val="1"/>
      <w:marLeft w:val="0"/>
      <w:marRight w:val="0"/>
      <w:marTop w:val="0"/>
      <w:marBottom w:val="0"/>
      <w:divBdr>
        <w:top w:val="none" w:sz="0" w:space="0" w:color="auto"/>
        <w:left w:val="none" w:sz="0" w:space="0" w:color="auto"/>
        <w:bottom w:val="none" w:sz="0" w:space="0" w:color="auto"/>
        <w:right w:val="none" w:sz="0" w:space="0" w:color="auto"/>
      </w:divBdr>
    </w:div>
    <w:div w:id="414517277">
      <w:bodyDiv w:val="1"/>
      <w:marLeft w:val="0"/>
      <w:marRight w:val="0"/>
      <w:marTop w:val="0"/>
      <w:marBottom w:val="0"/>
      <w:divBdr>
        <w:top w:val="none" w:sz="0" w:space="0" w:color="auto"/>
        <w:left w:val="none" w:sz="0" w:space="0" w:color="auto"/>
        <w:bottom w:val="none" w:sz="0" w:space="0" w:color="auto"/>
        <w:right w:val="none" w:sz="0" w:space="0" w:color="auto"/>
      </w:divBdr>
    </w:div>
    <w:div w:id="414712494">
      <w:bodyDiv w:val="1"/>
      <w:marLeft w:val="0"/>
      <w:marRight w:val="0"/>
      <w:marTop w:val="0"/>
      <w:marBottom w:val="0"/>
      <w:divBdr>
        <w:top w:val="none" w:sz="0" w:space="0" w:color="auto"/>
        <w:left w:val="none" w:sz="0" w:space="0" w:color="auto"/>
        <w:bottom w:val="none" w:sz="0" w:space="0" w:color="auto"/>
        <w:right w:val="none" w:sz="0" w:space="0" w:color="auto"/>
      </w:divBdr>
    </w:div>
    <w:div w:id="414909678">
      <w:bodyDiv w:val="1"/>
      <w:marLeft w:val="0"/>
      <w:marRight w:val="0"/>
      <w:marTop w:val="0"/>
      <w:marBottom w:val="0"/>
      <w:divBdr>
        <w:top w:val="none" w:sz="0" w:space="0" w:color="auto"/>
        <w:left w:val="none" w:sz="0" w:space="0" w:color="auto"/>
        <w:bottom w:val="none" w:sz="0" w:space="0" w:color="auto"/>
        <w:right w:val="none" w:sz="0" w:space="0" w:color="auto"/>
      </w:divBdr>
    </w:div>
    <w:div w:id="415171443">
      <w:bodyDiv w:val="1"/>
      <w:marLeft w:val="0"/>
      <w:marRight w:val="0"/>
      <w:marTop w:val="0"/>
      <w:marBottom w:val="0"/>
      <w:divBdr>
        <w:top w:val="none" w:sz="0" w:space="0" w:color="auto"/>
        <w:left w:val="none" w:sz="0" w:space="0" w:color="auto"/>
        <w:bottom w:val="none" w:sz="0" w:space="0" w:color="auto"/>
        <w:right w:val="none" w:sz="0" w:space="0" w:color="auto"/>
      </w:divBdr>
    </w:div>
    <w:div w:id="415173675">
      <w:bodyDiv w:val="1"/>
      <w:marLeft w:val="0"/>
      <w:marRight w:val="0"/>
      <w:marTop w:val="0"/>
      <w:marBottom w:val="0"/>
      <w:divBdr>
        <w:top w:val="none" w:sz="0" w:space="0" w:color="auto"/>
        <w:left w:val="none" w:sz="0" w:space="0" w:color="auto"/>
        <w:bottom w:val="none" w:sz="0" w:space="0" w:color="auto"/>
        <w:right w:val="none" w:sz="0" w:space="0" w:color="auto"/>
      </w:divBdr>
    </w:div>
    <w:div w:id="415250366">
      <w:bodyDiv w:val="1"/>
      <w:marLeft w:val="0"/>
      <w:marRight w:val="0"/>
      <w:marTop w:val="0"/>
      <w:marBottom w:val="0"/>
      <w:divBdr>
        <w:top w:val="none" w:sz="0" w:space="0" w:color="auto"/>
        <w:left w:val="none" w:sz="0" w:space="0" w:color="auto"/>
        <w:bottom w:val="none" w:sz="0" w:space="0" w:color="auto"/>
        <w:right w:val="none" w:sz="0" w:space="0" w:color="auto"/>
      </w:divBdr>
    </w:div>
    <w:div w:id="415321089">
      <w:bodyDiv w:val="1"/>
      <w:marLeft w:val="0"/>
      <w:marRight w:val="0"/>
      <w:marTop w:val="0"/>
      <w:marBottom w:val="0"/>
      <w:divBdr>
        <w:top w:val="none" w:sz="0" w:space="0" w:color="auto"/>
        <w:left w:val="none" w:sz="0" w:space="0" w:color="auto"/>
        <w:bottom w:val="none" w:sz="0" w:space="0" w:color="auto"/>
        <w:right w:val="none" w:sz="0" w:space="0" w:color="auto"/>
      </w:divBdr>
    </w:div>
    <w:div w:id="415327293">
      <w:bodyDiv w:val="1"/>
      <w:marLeft w:val="0"/>
      <w:marRight w:val="0"/>
      <w:marTop w:val="0"/>
      <w:marBottom w:val="0"/>
      <w:divBdr>
        <w:top w:val="none" w:sz="0" w:space="0" w:color="auto"/>
        <w:left w:val="none" w:sz="0" w:space="0" w:color="auto"/>
        <w:bottom w:val="none" w:sz="0" w:space="0" w:color="auto"/>
        <w:right w:val="none" w:sz="0" w:space="0" w:color="auto"/>
      </w:divBdr>
    </w:div>
    <w:div w:id="415327318">
      <w:bodyDiv w:val="1"/>
      <w:marLeft w:val="0"/>
      <w:marRight w:val="0"/>
      <w:marTop w:val="0"/>
      <w:marBottom w:val="0"/>
      <w:divBdr>
        <w:top w:val="none" w:sz="0" w:space="0" w:color="auto"/>
        <w:left w:val="none" w:sz="0" w:space="0" w:color="auto"/>
        <w:bottom w:val="none" w:sz="0" w:space="0" w:color="auto"/>
        <w:right w:val="none" w:sz="0" w:space="0" w:color="auto"/>
      </w:divBdr>
    </w:div>
    <w:div w:id="415445784">
      <w:bodyDiv w:val="1"/>
      <w:marLeft w:val="0"/>
      <w:marRight w:val="0"/>
      <w:marTop w:val="0"/>
      <w:marBottom w:val="0"/>
      <w:divBdr>
        <w:top w:val="none" w:sz="0" w:space="0" w:color="auto"/>
        <w:left w:val="none" w:sz="0" w:space="0" w:color="auto"/>
        <w:bottom w:val="none" w:sz="0" w:space="0" w:color="auto"/>
        <w:right w:val="none" w:sz="0" w:space="0" w:color="auto"/>
      </w:divBdr>
    </w:div>
    <w:div w:id="415515923">
      <w:bodyDiv w:val="1"/>
      <w:marLeft w:val="0"/>
      <w:marRight w:val="0"/>
      <w:marTop w:val="0"/>
      <w:marBottom w:val="0"/>
      <w:divBdr>
        <w:top w:val="none" w:sz="0" w:space="0" w:color="auto"/>
        <w:left w:val="none" w:sz="0" w:space="0" w:color="auto"/>
        <w:bottom w:val="none" w:sz="0" w:space="0" w:color="auto"/>
        <w:right w:val="none" w:sz="0" w:space="0" w:color="auto"/>
      </w:divBdr>
    </w:div>
    <w:div w:id="415595260">
      <w:bodyDiv w:val="1"/>
      <w:marLeft w:val="0"/>
      <w:marRight w:val="0"/>
      <w:marTop w:val="0"/>
      <w:marBottom w:val="0"/>
      <w:divBdr>
        <w:top w:val="none" w:sz="0" w:space="0" w:color="auto"/>
        <w:left w:val="none" w:sz="0" w:space="0" w:color="auto"/>
        <w:bottom w:val="none" w:sz="0" w:space="0" w:color="auto"/>
        <w:right w:val="none" w:sz="0" w:space="0" w:color="auto"/>
      </w:divBdr>
    </w:div>
    <w:div w:id="415640093">
      <w:bodyDiv w:val="1"/>
      <w:marLeft w:val="0"/>
      <w:marRight w:val="0"/>
      <w:marTop w:val="0"/>
      <w:marBottom w:val="0"/>
      <w:divBdr>
        <w:top w:val="none" w:sz="0" w:space="0" w:color="auto"/>
        <w:left w:val="none" w:sz="0" w:space="0" w:color="auto"/>
        <w:bottom w:val="none" w:sz="0" w:space="0" w:color="auto"/>
        <w:right w:val="none" w:sz="0" w:space="0" w:color="auto"/>
      </w:divBdr>
    </w:div>
    <w:div w:id="415710967">
      <w:bodyDiv w:val="1"/>
      <w:marLeft w:val="0"/>
      <w:marRight w:val="0"/>
      <w:marTop w:val="0"/>
      <w:marBottom w:val="0"/>
      <w:divBdr>
        <w:top w:val="none" w:sz="0" w:space="0" w:color="auto"/>
        <w:left w:val="none" w:sz="0" w:space="0" w:color="auto"/>
        <w:bottom w:val="none" w:sz="0" w:space="0" w:color="auto"/>
        <w:right w:val="none" w:sz="0" w:space="0" w:color="auto"/>
      </w:divBdr>
    </w:div>
    <w:div w:id="416026379">
      <w:bodyDiv w:val="1"/>
      <w:marLeft w:val="0"/>
      <w:marRight w:val="0"/>
      <w:marTop w:val="0"/>
      <w:marBottom w:val="0"/>
      <w:divBdr>
        <w:top w:val="none" w:sz="0" w:space="0" w:color="auto"/>
        <w:left w:val="none" w:sz="0" w:space="0" w:color="auto"/>
        <w:bottom w:val="none" w:sz="0" w:space="0" w:color="auto"/>
        <w:right w:val="none" w:sz="0" w:space="0" w:color="auto"/>
      </w:divBdr>
    </w:div>
    <w:div w:id="416289731">
      <w:bodyDiv w:val="1"/>
      <w:marLeft w:val="0"/>
      <w:marRight w:val="0"/>
      <w:marTop w:val="0"/>
      <w:marBottom w:val="0"/>
      <w:divBdr>
        <w:top w:val="none" w:sz="0" w:space="0" w:color="auto"/>
        <w:left w:val="none" w:sz="0" w:space="0" w:color="auto"/>
        <w:bottom w:val="none" w:sz="0" w:space="0" w:color="auto"/>
        <w:right w:val="none" w:sz="0" w:space="0" w:color="auto"/>
      </w:divBdr>
    </w:div>
    <w:div w:id="416368971">
      <w:bodyDiv w:val="1"/>
      <w:marLeft w:val="0"/>
      <w:marRight w:val="0"/>
      <w:marTop w:val="0"/>
      <w:marBottom w:val="0"/>
      <w:divBdr>
        <w:top w:val="none" w:sz="0" w:space="0" w:color="auto"/>
        <w:left w:val="none" w:sz="0" w:space="0" w:color="auto"/>
        <w:bottom w:val="none" w:sz="0" w:space="0" w:color="auto"/>
        <w:right w:val="none" w:sz="0" w:space="0" w:color="auto"/>
      </w:divBdr>
    </w:div>
    <w:div w:id="416556635">
      <w:bodyDiv w:val="1"/>
      <w:marLeft w:val="0"/>
      <w:marRight w:val="0"/>
      <w:marTop w:val="0"/>
      <w:marBottom w:val="0"/>
      <w:divBdr>
        <w:top w:val="none" w:sz="0" w:space="0" w:color="auto"/>
        <w:left w:val="none" w:sz="0" w:space="0" w:color="auto"/>
        <w:bottom w:val="none" w:sz="0" w:space="0" w:color="auto"/>
        <w:right w:val="none" w:sz="0" w:space="0" w:color="auto"/>
      </w:divBdr>
    </w:div>
    <w:div w:id="416564055">
      <w:bodyDiv w:val="1"/>
      <w:marLeft w:val="0"/>
      <w:marRight w:val="0"/>
      <w:marTop w:val="0"/>
      <w:marBottom w:val="0"/>
      <w:divBdr>
        <w:top w:val="none" w:sz="0" w:space="0" w:color="auto"/>
        <w:left w:val="none" w:sz="0" w:space="0" w:color="auto"/>
        <w:bottom w:val="none" w:sz="0" w:space="0" w:color="auto"/>
        <w:right w:val="none" w:sz="0" w:space="0" w:color="auto"/>
      </w:divBdr>
    </w:div>
    <w:div w:id="416946449">
      <w:bodyDiv w:val="1"/>
      <w:marLeft w:val="0"/>
      <w:marRight w:val="0"/>
      <w:marTop w:val="0"/>
      <w:marBottom w:val="0"/>
      <w:divBdr>
        <w:top w:val="none" w:sz="0" w:space="0" w:color="auto"/>
        <w:left w:val="none" w:sz="0" w:space="0" w:color="auto"/>
        <w:bottom w:val="none" w:sz="0" w:space="0" w:color="auto"/>
        <w:right w:val="none" w:sz="0" w:space="0" w:color="auto"/>
      </w:divBdr>
    </w:div>
    <w:div w:id="417285973">
      <w:bodyDiv w:val="1"/>
      <w:marLeft w:val="0"/>
      <w:marRight w:val="0"/>
      <w:marTop w:val="0"/>
      <w:marBottom w:val="0"/>
      <w:divBdr>
        <w:top w:val="none" w:sz="0" w:space="0" w:color="auto"/>
        <w:left w:val="none" w:sz="0" w:space="0" w:color="auto"/>
        <w:bottom w:val="none" w:sz="0" w:space="0" w:color="auto"/>
        <w:right w:val="none" w:sz="0" w:space="0" w:color="auto"/>
      </w:divBdr>
    </w:div>
    <w:div w:id="417406066">
      <w:bodyDiv w:val="1"/>
      <w:marLeft w:val="0"/>
      <w:marRight w:val="0"/>
      <w:marTop w:val="0"/>
      <w:marBottom w:val="0"/>
      <w:divBdr>
        <w:top w:val="none" w:sz="0" w:space="0" w:color="auto"/>
        <w:left w:val="none" w:sz="0" w:space="0" w:color="auto"/>
        <w:bottom w:val="none" w:sz="0" w:space="0" w:color="auto"/>
        <w:right w:val="none" w:sz="0" w:space="0" w:color="auto"/>
      </w:divBdr>
    </w:div>
    <w:div w:id="417596846">
      <w:bodyDiv w:val="1"/>
      <w:marLeft w:val="0"/>
      <w:marRight w:val="0"/>
      <w:marTop w:val="0"/>
      <w:marBottom w:val="0"/>
      <w:divBdr>
        <w:top w:val="none" w:sz="0" w:space="0" w:color="auto"/>
        <w:left w:val="none" w:sz="0" w:space="0" w:color="auto"/>
        <w:bottom w:val="none" w:sz="0" w:space="0" w:color="auto"/>
        <w:right w:val="none" w:sz="0" w:space="0" w:color="auto"/>
      </w:divBdr>
    </w:div>
    <w:div w:id="417600608">
      <w:bodyDiv w:val="1"/>
      <w:marLeft w:val="0"/>
      <w:marRight w:val="0"/>
      <w:marTop w:val="0"/>
      <w:marBottom w:val="0"/>
      <w:divBdr>
        <w:top w:val="none" w:sz="0" w:space="0" w:color="auto"/>
        <w:left w:val="none" w:sz="0" w:space="0" w:color="auto"/>
        <w:bottom w:val="none" w:sz="0" w:space="0" w:color="auto"/>
        <w:right w:val="none" w:sz="0" w:space="0" w:color="auto"/>
      </w:divBdr>
    </w:div>
    <w:div w:id="417676650">
      <w:bodyDiv w:val="1"/>
      <w:marLeft w:val="0"/>
      <w:marRight w:val="0"/>
      <w:marTop w:val="0"/>
      <w:marBottom w:val="0"/>
      <w:divBdr>
        <w:top w:val="none" w:sz="0" w:space="0" w:color="auto"/>
        <w:left w:val="none" w:sz="0" w:space="0" w:color="auto"/>
        <w:bottom w:val="none" w:sz="0" w:space="0" w:color="auto"/>
        <w:right w:val="none" w:sz="0" w:space="0" w:color="auto"/>
      </w:divBdr>
    </w:div>
    <w:div w:id="417947130">
      <w:bodyDiv w:val="1"/>
      <w:marLeft w:val="0"/>
      <w:marRight w:val="0"/>
      <w:marTop w:val="0"/>
      <w:marBottom w:val="0"/>
      <w:divBdr>
        <w:top w:val="none" w:sz="0" w:space="0" w:color="auto"/>
        <w:left w:val="none" w:sz="0" w:space="0" w:color="auto"/>
        <w:bottom w:val="none" w:sz="0" w:space="0" w:color="auto"/>
        <w:right w:val="none" w:sz="0" w:space="0" w:color="auto"/>
      </w:divBdr>
    </w:div>
    <w:div w:id="417991728">
      <w:bodyDiv w:val="1"/>
      <w:marLeft w:val="0"/>
      <w:marRight w:val="0"/>
      <w:marTop w:val="0"/>
      <w:marBottom w:val="0"/>
      <w:divBdr>
        <w:top w:val="none" w:sz="0" w:space="0" w:color="auto"/>
        <w:left w:val="none" w:sz="0" w:space="0" w:color="auto"/>
        <w:bottom w:val="none" w:sz="0" w:space="0" w:color="auto"/>
        <w:right w:val="none" w:sz="0" w:space="0" w:color="auto"/>
      </w:divBdr>
    </w:div>
    <w:div w:id="418065394">
      <w:bodyDiv w:val="1"/>
      <w:marLeft w:val="0"/>
      <w:marRight w:val="0"/>
      <w:marTop w:val="0"/>
      <w:marBottom w:val="0"/>
      <w:divBdr>
        <w:top w:val="none" w:sz="0" w:space="0" w:color="auto"/>
        <w:left w:val="none" w:sz="0" w:space="0" w:color="auto"/>
        <w:bottom w:val="none" w:sz="0" w:space="0" w:color="auto"/>
        <w:right w:val="none" w:sz="0" w:space="0" w:color="auto"/>
      </w:divBdr>
    </w:div>
    <w:div w:id="418143784">
      <w:bodyDiv w:val="1"/>
      <w:marLeft w:val="0"/>
      <w:marRight w:val="0"/>
      <w:marTop w:val="0"/>
      <w:marBottom w:val="0"/>
      <w:divBdr>
        <w:top w:val="none" w:sz="0" w:space="0" w:color="auto"/>
        <w:left w:val="none" w:sz="0" w:space="0" w:color="auto"/>
        <w:bottom w:val="none" w:sz="0" w:space="0" w:color="auto"/>
        <w:right w:val="none" w:sz="0" w:space="0" w:color="auto"/>
      </w:divBdr>
    </w:div>
    <w:div w:id="418598647">
      <w:bodyDiv w:val="1"/>
      <w:marLeft w:val="0"/>
      <w:marRight w:val="0"/>
      <w:marTop w:val="0"/>
      <w:marBottom w:val="0"/>
      <w:divBdr>
        <w:top w:val="none" w:sz="0" w:space="0" w:color="auto"/>
        <w:left w:val="none" w:sz="0" w:space="0" w:color="auto"/>
        <w:bottom w:val="none" w:sz="0" w:space="0" w:color="auto"/>
        <w:right w:val="none" w:sz="0" w:space="0" w:color="auto"/>
      </w:divBdr>
    </w:div>
    <w:div w:id="418866767">
      <w:bodyDiv w:val="1"/>
      <w:marLeft w:val="0"/>
      <w:marRight w:val="0"/>
      <w:marTop w:val="0"/>
      <w:marBottom w:val="0"/>
      <w:divBdr>
        <w:top w:val="none" w:sz="0" w:space="0" w:color="auto"/>
        <w:left w:val="none" w:sz="0" w:space="0" w:color="auto"/>
        <w:bottom w:val="none" w:sz="0" w:space="0" w:color="auto"/>
        <w:right w:val="none" w:sz="0" w:space="0" w:color="auto"/>
      </w:divBdr>
    </w:div>
    <w:div w:id="418984585">
      <w:bodyDiv w:val="1"/>
      <w:marLeft w:val="0"/>
      <w:marRight w:val="0"/>
      <w:marTop w:val="0"/>
      <w:marBottom w:val="0"/>
      <w:divBdr>
        <w:top w:val="none" w:sz="0" w:space="0" w:color="auto"/>
        <w:left w:val="none" w:sz="0" w:space="0" w:color="auto"/>
        <w:bottom w:val="none" w:sz="0" w:space="0" w:color="auto"/>
        <w:right w:val="none" w:sz="0" w:space="0" w:color="auto"/>
      </w:divBdr>
    </w:div>
    <w:div w:id="419177993">
      <w:bodyDiv w:val="1"/>
      <w:marLeft w:val="0"/>
      <w:marRight w:val="0"/>
      <w:marTop w:val="0"/>
      <w:marBottom w:val="0"/>
      <w:divBdr>
        <w:top w:val="none" w:sz="0" w:space="0" w:color="auto"/>
        <w:left w:val="none" w:sz="0" w:space="0" w:color="auto"/>
        <w:bottom w:val="none" w:sz="0" w:space="0" w:color="auto"/>
        <w:right w:val="none" w:sz="0" w:space="0" w:color="auto"/>
      </w:divBdr>
    </w:div>
    <w:div w:id="419447300">
      <w:bodyDiv w:val="1"/>
      <w:marLeft w:val="0"/>
      <w:marRight w:val="0"/>
      <w:marTop w:val="0"/>
      <w:marBottom w:val="0"/>
      <w:divBdr>
        <w:top w:val="none" w:sz="0" w:space="0" w:color="auto"/>
        <w:left w:val="none" w:sz="0" w:space="0" w:color="auto"/>
        <w:bottom w:val="none" w:sz="0" w:space="0" w:color="auto"/>
        <w:right w:val="none" w:sz="0" w:space="0" w:color="auto"/>
      </w:divBdr>
    </w:div>
    <w:div w:id="419496550">
      <w:bodyDiv w:val="1"/>
      <w:marLeft w:val="0"/>
      <w:marRight w:val="0"/>
      <w:marTop w:val="0"/>
      <w:marBottom w:val="0"/>
      <w:divBdr>
        <w:top w:val="none" w:sz="0" w:space="0" w:color="auto"/>
        <w:left w:val="none" w:sz="0" w:space="0" w:color="auto"/>
        <w:bottom w:val="none" w:sz="0" w:space="0" w:color="auto"/>
        <w:right w:val="none" w:sz="0" w:space="0" w:color="auto"/>
      </w:divBdr>
    </w:div>
    <w:div w:id="419985718">
      <w:bodyDiv w:val="1"/>
      <w:marLeft w:val="0"/>
      <w:marRight w:val="0"/>
      <w:marTop w:val="0"/>
      <w:marBottom w:val="0"/>
      <w:divBdr>
        <w:top w:val="none" w:sz="0" w:space="0" w:color="auto"/>
        <w:left w:val="none" w:sz="0" w:space="0" w:color="auto"/>
        <w:bottom w:val="none" w:sz="0" w:space="0" w:color="auto"/>
        <w:right w:val="none" w:sz="0" w:space="0" w:color="auto"/>
      </w:divBdr>
    </w:div>
    <w:div w:id="420026555">
      <w:bodyDiv w:val="1"/>
      <w:marLeft w:val="0"/>
      <w:marRight w:val="0"/>
      <w:marTop w:val="0"/>
      <w:marBottom w:val="0"/>
      <w:divBdr>
        <w:top w:val="none" w:sz="0" w:space="0" w:color="auto"/>
        <w:left w:val="none" w:sz="0" w:space="0" w:color="auto"/>
        <w:bottom w:val="none" w:sz="0" w:space="0" w:color="auto"/>
        <w:right w:val="none" w:sz="0" w:space="0" w:color="auto"/>
      </w:divBdr>
    </w:div>
    <w:div w:id="420151375">
      <w:bodyDiv w:val="1"/>
      <w:marLeft w:val="0"/>
      <w:marRight w:val="0"/>
      <w:marTop w:val="0"/>
      <w:marBottom w:val="0"/>
      <w:divBdr>
        <w:top w:val="none" w:sz="0" w:space="0" w:color="auto"/>
        <w:left w:val="none" w:sz="0" w:space="0" w:color="auto"/>
        <w:bottom w:val="none" w:sz="0" w:space="0" w:color="auto"/>
        <w:right w:val="none" w:sz="0" w:space="0" w:color="auto"/>
      </w:divBdr>
    </w:div>
    <w:div w:id="420491683">
      <w:bodyDiv w:val="1"/>
      <w:marLeft w:val="0"/>
      <w:marRight w:val="0"/>
      <w:marTop w:val="0"/>
      <w:marBottom w:val="0"/>
      <w:divBdr>
        <w:top w:val="none" w:sz="0" w:space="0" w:color="auto"/>
        <w:left w:val="none" w:sz="0" w:space="0" w:color="auto"/>
        <w:bottom w:val="none" w:sz="0" w:space="0" w:color="auto"/>
        <w:right w:val="none" w:sz="0" w:space="0" w:color="auto"/>
      </w:divBdr>
    </w:div>
    <w:div w:id="420492165">
      <w:bodyDiv w:val="1"/>
      <w:marLeft w:val="0"/>
      <w:marRight w:val="0"/>
      <w:marTop w:val="0"/>
      <w:marBottom w:val="0"/>
      <w:divBdr>
        <w:top w:val="none" w:sz="0" w:space="0" w:color="auto"/>
        <w:left w:val="none" w:sz="0" w:space="0" w:color="auto"/>
        <w:bottom w:val="none" w:sz="0" w:space="0" w:color="auto"/>
        <w:right w:val="none" w:sz="0" w:space="0" w:color="auto"/>
      </w:divBdr>
    </w:div>
    <w:div w:id="420566040">
      <w:bodyDiv w:val="1"/>
      <w:marLeft w:val="0"/>
      <w:marRight w:val="0"/>
      <w:marTop w:val="0"/>
      <w:marBottom w:val="0"/>
      <w:divBdr>
        <w:top w:val="none" w:sz="0" w:space="0" w:color="auto"/>
        <w:left w:val="none" w:sz="0" w:space="0" w:color="auto"/>
        <w:bottom w:val="none" w:sz="0" w:space="0" w:color="auto"/>
        <w:right w:val="none" w:sz="0" w:space="0" w:color="auto"/>
      </w:divBdr>
    </w:div>
    <w:div w:id="420680604">
      <w:bodyDiv w:val="1"/>
      <w:marLeft w:val="0"/>
      <w:marRight w:val="0"/>
      <w:marTop w:val="0"/>
      <w:marBottom w:val="0"/>
      <w:divBdr>
        <w:top w:val="none" w:sz="0" w:space="0" w:color="auto"/>
        <w:left w:val="none" w:sz="0" w:space="0" w:color="auto"/>
        <w:bottom w:val="none" w:sz="0" w:space="0" w:color="auto"/>
        <w:right w:val="none" w:sz="0" w:space="0" w:color="auto"/>
      </w:divBdr>
    </w:div>
    <w:div w:id="420682259">
      <w:bodyDiv w:val="1"/>
      <w:marLeft w:val="0"/>
      <w:marRight w:val="0"/>
      <w:marTop w:val="0"/>
      <w:marBottom w:val="0"/>
      <w:divBdr>
        <w:top w:val="none" w:sz="0" w:space="0" w:color="auto"/>
        <w:left w:val="none" w:sz="0" w:space="0" w:color="auto"/>
        <w:bottom w:val="none" w:sz="0" w:space="0" w:color="auto"/>
        <w:right w:val="none" w:sz="0" w:space="0" w:color="auto"/>
      </w:divBdr>
    </w:div>
    <w:div w:id="420683086">
      <w:bodyDiv w:val="1"/>
      <w:marLeft w:val="0"/>
      <w:marRight w:val="0"/>
      <w:marTop w:val="0"/>
      <w:marBottom w:val="0"/>
      <w:divBdr>
        <w:top w:val="none" w:sz="0" w:space="0" w:color="auto"/>
        <w:left w:val="none" w:sz="0" w:space="0" w:color="auto"/>
        <w:bottom w:val="none" w:sz="0" w:space="0" w:color="auto"/>
        <w:right w:val="none" w:sz="0" w:space="0" w:color="auto"/>
      </w:divBdr>
    </w:div>
    <w:div w:id="420686629">
      <w:bodyDiv w:val="1"/>
      <w:marLeft w:val="0"/>
      <w:marRight w:val="0"/>
      <w:marTop w:val="0"/>
      <w:marBottom w:val="0"/>
      <w:divBdr>
        <w:top w:val="none" w:sz="0" w:space="0" w:color="auto"/>
        <w:left w:val="none" w:sz="0" w:space="0" w:color="auto"/>
        <w:bottom w:val="none" w:sz="0" w:space="0" w:color="auto"/>
        <w:right w:val="none" w:sz="0" w:space="0" w:color="auto"/>
      </w:divBdr>
    </w:div>
    <w:div w:id="420762813">
      <w:bodyDiv w:val="1"/>
      <w:marLeft w:val="0"/>
      <w:marRight w:val="0"/>
      <w:marTop w:val="0"/>
      <w:marBottom w:val="0"/>
      <w:divBdr>
        <w:top w:val="none" w:sz="0" w:space="0" w:color="auto"/>
        <w:left w:val="none" w:sz="0" w:space="0" w:color="auto"/>
        <w:bottom w:val="none" w:sz="0" w:space="0" w:color="auto"/>
        <w:right w:val="none" w:sz="0" w:space="0" w:color="auto"/>
      </w:divBdr>
    </w:div>
    <w:div w:id="420830821">
      <w:bodyDiv w:val="1"/>
      <w:marLeft w:val="0"/>
      <w:marRight w:val="0"/>
      <w:marTop w:val="0"/>
      <w:marBottom w:val="0"/>
      <w:divBdr>
        <w:top w:val="none" w:sz="0" w:space="0" w:color="auto"/>
        <w:left w:val="none" w:sz="0" w:space="0" w:color="auto"/>
        <w:bottom w:val="none" w:sz="0" w:space="0" w:color="auto"/>
        <w:right w:val="none" w:sz="0" w:space="0" w:color="auto"/>
      </w:divBdr>
    </w:div>
    <w:div w:id="421031922">
      <w:bodyDiv w:val="1"/>
      <w:marLeft w:val="0"/>
      <w:marRight w:val="0"/>
      <w:marTop w:val="0"/>
      <w:marBottom w:val="0"/>
      <w:divBdr>
        <w:top w:val="none" w:sz="0" w:space="0" w:color="auto"/>
        <w:left w:val="none" w:sz="0" w:space="0" w:color="auto"/>
        <w:bottom w:val="none" w:sz="0" w:space="0" w:color="auto"/>
        <w:right w:val="none" w:sz="0" w:space="0" w:color="auto"/>
      </w:divBdr>
    </w:div>
    <w:div w:id="421222799">
      <w:bodyDiv w:val="1"/>
      <w:marLeft w:val="0"/>
      <w:marRight w:val="0"/>
      <w:marTop w:val="0"/>
      <w:marBottom w:val="0"/>
      <w:divBdr>
        <w:top w:val="none" w:sz="0" w:space="0" w:color="auto"/>
        <w:left w:val="none" w:sz="0" w:space="0" w:color="auto"/>
        <w:bottom w:val="none" w:sz="0" w:space="0" w:color="auto"/>
        <w:right w:val="none" w:sz="0" w:space="0" w:color="auto"/>
      </w:divBdr>
    </w:div>
    <w:div w:id="421684898">
      <w:bodyDiv w:val="1"/>
      <w:marLeft w:val="0"/>
      <w:marRight w:val="0"/>
      <w:marTop w:val="0"/>
      <w:marBottom w:val="0"/>
      <w:divBdr>
        <w:top w:val="none" w:sz="0" w:space="0" w:color="auto"/>
        <w:left w:val="none" w:sz="0" w:space="0" w:color="auto"/>
        <w:bottom w:val="none" w:sz="0" w:space="0" w:color="auto"/>
        <w:right w:val="none" w:sz="0" w:space="0" w:color="auto"/>
      </w:divBdr>
    </w:div>
    <w:div w:id="421873970">
      <w:bodyDiv w:val="1"/>
      <w:marLeft w:val="0"/>
      <w:marRight w:val="0"/>
      <w:marTop w:val="0"/>
      <w:marBottom w:val="0"/>
      <w:divBdr>
        <w:top w:val="none" w:sz="0" w:space="0" w:color="auto"/>
        <w:left w:val="none" w:sz="0" w:space="0" w:color="auto"/>
        <w:bottom w:val="none" w:sz="0" w:space="0" w:color="auto"/>
        <w:right w:val="none" w:sz="0" w:space="0" w:color="auto"/>
      </w:divBdr>
    </w:div>
    <w:div w:id="422066411">
      <w:bodyDiv w:val="1"/>
      <w:marLeft w:val="0"/>
      <w:marRight w:val="0"/>
      <w:marTop w:val="0"/>
      <w:marBottom w:val="0"/>
      <w:divBdr>
        <w:top w:val="none" w:sz="0" w:space="0" w:color="auto"/>
        <w:left w:val="none" w:sz="0" w:space="0" w:color="auto"/>
        <w:bottom w:val="none" w:sz="0" w:space="0" w:color="auto"/>
        <w:right w:val="none" w:sz="0" w:space="0" w:color="auto"/>
      </w:divBdr>
    </w:div>
    <w:div w:id="422071231">
      <w:bodyDiv w:val="1"/>
      <w:marLeft w:val="0"/>
      <w:marRight w:val="0"/>
      <w:marTop w:val="0"/>
      <w:marBottom w:val="0"/>
      <w:divBdr>
        <w:top w:val="none" w:sz="0" w:space="0" w:color="auto"/>
        <w:left w:val="none" w:sz="0" w:space="0" w:color="auto"/>
        <w:bottom w:val="none" w:sz="0" w:space="0" w:color="auto"/>
        <w:right w:val="none" w:sz="0" w:space="0" w:color="auto"/>
      </w:divBdr>
    </w:div>
    <w:div w:id="422185322">
      <w:bodyDiv w:val="1"/>
      <w:marLeft w:val="0"/>
      <w:marRight w:val="0"/>
      <w:marTop w:val="0"/>
      <w:marBottom w:val="0"/>
      <w:divBdr>
        <w:top w:val="none" w:sz="0" w:space="0" w:color="auto"/>
        <w:left w:val="none" w:sz="0" w:space="0" w:color="auto"/>
        <w:bottom w:val="none" w:sz="0" w:space="0" w:color="auto"/>
        <w:right w:val="none" w:sz="0" w:space="0" w:color="auto"/>
      </w:divBdr>
    </w:div>
    <w:div w:id="422340789">
      <w:bodyDiv w:val="1"/>
      <w:marLeft w:val="0"/>
      <w:marRight w:val="0"/>
      <w:marTop w:val="0"/>
      <w:marBottom w:val="0"/>
      <w:divBdr>
        <w:top w:val="none" w:sz="0" w:space="0" w:color="auto"/>
        <w:left w:val="none" w:sz="0" w:space="0" w:color="auto"/>
        <w:bottom w:val="none" w:sz="0" w:space="0" w:color="auto"/>
        <w:right w:val="none" w:sz="0" w:space="0" w:color="auto"/>
      </w:divBdr>
    </w:div>
    <w:div w:id="422409948">
      <w:bodyDiv w:val="1"/>
      <w:marLeft w:val="0"/>
      <w:marRight w:val="0"/>
      <w:marTop w:val="0"/>
      <w:marBottom w:val="0"/>
      <w:divBdr>
        <w:top w:val="none" w:sz="0" w:space="0" w:color="auto"/>
        <w:left w:val="none" w:sz="0" w:space="0" w:color="auto"/>
        <w:bottom w:val="none" w:sz="0" w:space="0" w:color="auto"/>
        <w:right w:val="none" w:sz="0" w:space="0" w:color="auto"/>
      </w:divBdr>
    </w:div>
    <w:div w:id="422454901">
      <w:bodyDiv w:val="1"/>
      <w:marLeft w:val="0"/>
      <w:marRight w:val="0"/>
      <w:marTop w:val="0"/>
      <w:marBottom w:val="0"/>
      <w:divBdr>
        <w:top w:val="none" w:sz="0" w:space="0" w:color="auto"/>
        <w:left w:val="none" w:sz="0" w:space="0" w:color="auto"/>
        <w:bottom w:val="none" w:sz="0" w:space="0" w:color="auto"/>
        <w:right w:val="none" w:sz="0" w:space="0" w:color="auto"/>
      </w:divBdr>
    </w:div>
    <w:div w:id="422801462">
      <w:bodyDiv w:val="1"/>
      <w:marLeft w:val="0"/>
      <w:marRight w:val="0"/>
      <w:marTop w:val="0"/>
      <w:marBottom w:val="0"/>
      <w:divBdr>
        <w:top w:val="none" w:sz="0" w:space="0" w:color="auto"/>
        <w:left w:val="none" w:sz="0" w:space="0" w:color="auto"/>
        <w:bottom w:val="none" w:sz="0" w:space="0" w:color="auto"/>
        <w:right w:val="none" w:sz="0" w:space="0" w:color="auto"/>
      </w:divBdr>
    </w:div>
    <w:div w:id="423262238">
      <w:bodyDiv w:val="1"/>
      <w:marLeft w:val="0"/>
      <w:marRight w:val="0"/>
      <w:marTop w:val="0"/>
      <w:marBottom w:val="0"/>
      <w:divBdr>
        <w:top w:val="none" w:sz="0" w:space="0" w:color="auto"/>
        <w:left w:val="none" w:sz="0" w:space="0" w:color="auto"/>
        <w:bottom w:val="none" w:sz="0" w:space="0" w:color="auto"/>
        <w:right w:val="none" w:sz="0" w:space="0" w:color="auto"/>
      </w:divBdr>
    </w:div>
    <w:div w:id="423262638">
      <w:bodyDiv w:val="1"/>
      <w:marLeft w:val="0"/>
      <w:marRight w:val="0"/>
      <w:marTop w:val="0"/>
      <w:marBottom w:val="0"/>
      <w:divBdr>
        <w:top w:val="none" w:sz="0" w:space="0" w:color="auto"/>
        <w:left w:val="none" w:sz="0" w:space="0" w:color="auto"/>
        <w:bottom w:val="none" w:sz="0" w:space="0" w:color="auto"/>
        <w:right w:val="none" w:sz="0" w:space="0" w:color="auto"/>
      </w:divBdr>
    </w:div>
    <w:div w:id="423262927">
      <w:bodyDiv w:val="1"/>
      <w:marLeft w:val="0"/>
      <w:marRight w:val="0"/>
      <w:marTop w:val="0"/>
      <w:marBottom w:val="0"/>
      <w:divBdr>
        <w:top w:val="none" w:sz="0" w:space="0" w:color="auto"/>
        <w:left w:val="none" w:sz="0" w:space="0" w:color="auto"/>
        <w:bottom w:val="none" w:sz="0" w:space="0" w:color="auto"/>
        <w:right w:val="none" w:sz="0" w:space="0" w:color="auto"/>
      </w:divBdr>
    </w:div>
    <w:div w:id="423303532">
      <w:bodyDiv w:val="1"/>
      <w:marLeft w:val="0"/>
      <w:marRight w:val="0"/>
      <w:marTop w:val="0"/>
      <w:marBottom w:val="0"/>
      <w:divBdr>
        <w:top w:val="none" w:sz="0" w:space="0" w:color="auto"/>
        <w:left w:val="none" w:sz="0" w:space="0" w:color="auto"/>
        <w:bottom w:val="none" w:sz="0" w:space="0" w:color="auto"/>
        <w:right w:val="none" w:sz="0" w:space="0" w:color="auto"/>
      </w:divBdr>
    </w:div>
    <w:div w:id="423572953">
      <w:bodyDiv w:val="1"/>
      <w:marLeft w:val="0"/>
      <w:marRight w:val="0"/>
      <w:marTop w:val="0"/>
      <w:marBottom w:val="0"/>
      <w:divBdr>
        <w:top w:val="none" w:sz="0" w:space="0" w:color="auto"/>
        <w:left w:val="none" w:sz="0" w:space="0" w:color="auto"/>
        <w:bottom w:val="none" w:sz="0" w:space="0" w:color="auto"/>
        <w:right w:val="none" w:sz="0" w:space="0" w:color="auto"/>
      </w:divBdr>
    </w:div>
    <w:div w:id="423575838">
      <w:bodyDiv w:val="1"/>
      <w:marLeft w:val="0"/>
      <w:marRight w:val="0"/>
      <w:marTop w:val="0"/>
      <w:marBottom w:val="0"/>
      <w:divBdr>
        <w:top w:val="none" w:sz="0" w:space="0" w:color="auto"/>
        <w:left w:val="none" w:sz="0" w:space="0" w:color="auto"/>
        <w:bottom w:val="none" w:sz="0" w:space="0" w:color="auto"/>
        <w:right w:val="none" w:sz="0" w:space="0" w:color="auto"/>
      </w:divBdr>
    </w:div>
    <w:div w:id="423647721">
      <w:bodyDiv w:val="1"/>
      <w:marLeft w:val="0"/>
      <w:marRight w:val="0"/>
      <w:marTop w:val="0"/>
      <w:marBottom w:val="0"/>
      <w:divBdr>
        <w:top w:val="none" w:sz="0" w:space="0" w:color="auto"/>
        <w:left w:val="none" w:sz="0" w:space="0" w:color="auto"/>
        <w:bottom w:val="none" w:sz="0" w:space="0" w:color="auto"/>
        <w:right w:val="none" w:sz="0" w:space="0" w:color="auto"/>
      </w:divBdr>
    </w:div>
    <w:div w:id="423649104">
      <w:bodyDiv w:val="1"/>
      <w:marLeft w:val="0"/>
      <w:marRight w:val="0"/>
      <w:marTop w:val="0"/>
      <w:marBottom w:val="0"/>
      <w:divBdr>
        <w:top w:val="none" w:sz="0" w:space="0" w:color="auto"/>
        <w:left w:val="none" w:sz="0" w:space="0" w:color="auto"/>
        <w:bottom w:val="none" w:sz="0" w:space="0" w:color="auto"/>
        <w:right w:val="none" w:sz="0" w:space="0" w:color="auto"/>
      </w:divBdr>
    </w:div>
    <w:div w:id="423693283">
      <w:bodyDiv w:val="1"/>
      <w:marLeft w:val="0"/>
      <w:marRight w:val="0"/>
      <w:marTop w:val="0"/>
      <w:marBottom w:val="0"/>
      <w:divBdr>
        <w:top w:val="none" w:sz="0" w:space="0" w:color="auto"/>
        <w:left w:val="none" w:sz="0" w:space="0" w:color="auto"/>
        <w:bottom w:val="none" w:sz="0" w:space="0" w:color="auto"/>
        <w:right w:val="none" w:sz="0" w:space="0" w:color="auto"/>
      </w:divBdr>
    </w:div>
    <w:div w:id="423697099">
      <w:bodyDiv w:val="1"/>
      <w:marLeft w:val="0"/>
      <w:marRight w:val="0"/>
      <w:marTop w:val="0"/>
      <w:marBottom w:val="0"/>
      <w:divBdr>
        <w:top w:val="none" w:sz="0" w:space="0" w:color="auto"/>
        <w:left w:val="none" w:sz="0" w:space="0" w:color="auto"/>
        <w:bottom w:val="none" w:sz="0" w:space="0" w:color="auto"/>
        <w:right w:val="none" w:sz="0" w:space="0" w:color="auto"/>
      </w:divBdr>
    </w:div>
    <w:div w:id="423839404">
      <w:bodyDiv w:val="1"/>
      <w:marLeft w:val="0"/>
      <w:marRight w:val="0"/>
      <w:marTop w:val="0"/>
      <w:marBottom w:val="0"/>
      <w:divBdr>
        <w:top w:val="none" w:sz="0" w:space="0" w:color="auto"/>
        <w:left w:val="none" w:sz="0" w:space="0" w:color="auto"/>
        <w:bottom w:val="none" w:sz="0" w:space="0" w:color="auto"/>
        <w:right w:val="none" w:sz="0" w:space="0" w:color="auto"/>
      </w:divBdr>
    </w:div>
    <w:div w:id="423840441">
      <w:bodyDiv w:val="1"/>
      <w:marLeft w:val="0"/>
      <w:marRight w:val="0"/>
      <w:marTop w:val="0"/>
      <w:marBottom w:val="0"/>
      <w:divBdr>
        <w:top w:val="none" w:sz="0" w:space="0" w:color="auto"/>
        <w:left w:val="none" w:sz="0" w:space="0" w:color="auto"/>
        <w:bottom w:val="none" w:sz="0" w:space="0" w:color="auto"/>
        <w:right w:val="none" w:sz="0" w:space="0" w:color="auto"/>
      </w:divBdr>
    </w:div>
    <w:div w:id="423889857">
      <w:bodyDiv w:val="1"/>
      <w:marLeft w:val="0"/>
      <w:marRight w:val="0"/>
      <w:marTop w:val="0"/>
      <w:marBottom w:val="0"/>
      <w:divBdr>
        <w:top w:val="none" w:sz="0" w:space="0" w:color="auto"/>
        <w:left w:val="none" w:sz="0" w:space="0" w:color="auto"/>
        <w:bottom w:val="none" w:sz="0" w:space="0" w:color="auto"/>
        <w:right w:val="none" w:sz="0" w:space="0" w:color="auto"/>
      </w:divBdr>
    </w:div>
    <w:div w:id="424302308">
      <w:bodyDiv w:val="1"/>
      <w:marLeft w:val="0"/>
      <w:marRight w:val="0"/>
      <w:marTop w:val="0"/>
      <w:marBottom w:val="0"/>
      <w:divBdr>
        <w:top w:val="none" w:sz="0" w:space="0" w:color="auto"/>
        <w:left w:val="none" w:sz="0" w:space="0" w:color="auto"/>
        <w:bottom w:val="none" w:sz="0" w:space="0" w:color="auto"/>
        <w:right w:val="none" w:sz="0" w:space="0" w:color="auto"/>
      </w:divBdr>
    </w:div>
    <w:div w:id="424305868">
      <w:bodyDiv w:val="1"/>
      <w:marLeft w:val="0"/>
      <w:marRight w:val="0"/>
      <w:marTop w:val="0"/>
      <w:marBottom w:val="0"/>
      <w:divBdr>
        <w:top w:val="none" w:sz="0" w:space="0" w:color="auto"/>
        <w:left w:val="none" w:sz="0" w:space="0" w:color="auto"/>
        <w:bottom w:val="none" w:sz="0" w:space="0" w:color="auto"/>
        <w:right w:val="none" w:sz="0" w:space="0" w:color="auto"/>
      </w:divBdr>
    </w:div>
    <w:div w:id="424495591">
      <w:bodyDiv w:val="1"/>
      <w:marLeft w:val="0"/>
      <w:marRight w:val="0"/>
      <w:marTop w:val="0"/>
      <w:marBottom w:val="0"/>
      <w:divBdr>
        <w:top w:val="none" w:sz="0" w:space="0" w:color="auto"/>
        <w:left w:val="none" w:sz="0" w:space="0" w:color="auto"/>
        <w:bottom w:val="none" w:sz="0" w:space="0" w:color="auto"/>
        <w:right w:val="none" w:sz="0" w:space="0" w:color="auto"/>
      </w:divBdr>
    </w:div>
    <w:div w:id="424499992">
      <w:bodyDiv w:val="1"/>
      <w:marLeft w:val="0"/>
      <w:marRight w:val="0"/>
      <w:marTop w:val="0"/>
      <w:marBottom w:val="0"/>
      <w:divBdr>
        <w:top w:val="none" w:sz="0" w:space="0" w:color="auto"/>
        <w:left w:val="none" w:sz="0" w:space="0" w:color="auto"/>
        <w:bottom w:val="none" w:sz="0" w:space="0" w:color="auto"/>
        <w:right w:val="none" w:sz="0" w:space="0" w:color="auto"/>
      </w:divBdr>
    </w:div>
    <w:div w:id="424501849">
      <w:bodyDiv w:val="1"/>
      <w:marLeft w:val="0"/>
      <w:marRight w:val="0"/>
      <w:marTop w:val="0"/>
      <w:marBottom w:val="0"/>
      <w:divBdr>
        <w:top w:val="none" w:sz="0" w:space="0" w:color="auto"/>
        <w:left w:val="none" w:sz="0" w:space="0" w:color="auto"/>
        <w:bottom w:val="none" w:sz="0" w:space="0" w:color="auto"/>
        <w:right w:val="none" w:sz="0" w:space="0" w:color="auto"/>
      </w:divBdr>
    </w:div>
    <w:div w:id="424545616">
      <w:bodyDiv w:val="1"/>
      <w:marLeft w:val="0"/>
      <w:marRight w:val="0"/>
      <w:marTop w:val="0"/>
      <w:marBottom w:val="0"/>
      <w:divBdr>
        <w:top w:val="none" w:sz="0" w:space="0" w:color="auto"/>
        <w:left w:val="none" w:sz="0" w:space="0" w:color="auto"/>
        <w:bottom w:val="none" w:sz="0" w:space="0" w:color="auto"/>
        <w:right w:val="none" w:sz="0" w:space="0" w:color="auto"/>
      </w:divBdr>
    </w:div>
    <w:div w:id="424762880">
      <w:bodyDiv w:val="1"/>
      <w:marLeft w:val="0"/>
      <w:marRight w:val="0"/>
      <w:marTop w:val="0"/>
      <w:marBottom w:val="0"/>
      <w:divBdr>
        <w:top w:val="none" w:sz="0" w:space="0" w:color="auto"/>
        <w:left w:val="none" w:sz="0" w:space="0" w:color="auto"/>
        <w:bottom w:val="none" w:sz="0" w:space="0" w:color="auto"/>
        <w:right w:val="none" w:sz="0" w:space="0" w:color="auto"/>
      </w:divBdr>
    </w:div>
    <w:div w:id="424888536">
      <w:bodyDiv w:val="1"/>
      <w:marLeft w:val="0"/>
      <w:marRight w:val="0"/>
      <w:marTop w:val="0"/>
      <w:marBottom w:val="0"/>
      <w:divBdr>
        <w:top w:val="none" w:sz="0" w:space="0" w:color="auto"/>
        <w:left w:val="none" w:sz="0" w:space="0" w:color="auto"/>
        <w:bottom w:val="none" w:sz="0" w:space="0" w:color="auto"/>
        <w:right w:val="none" w:sz="0" w:space="0" w:color="auto"/>
      </w:divBdr>
    </w:div>
    <w:div w:id="425077203">
      <w:bodyDiv w:val="1"/>
      <w:marLeft w:val="0"/>
      <w:marRight w:val="0"/>
      <w:marTop w:val="0"/>
      <w:marBottom w:val="0"/>
      <w:divBdr>
        <w:top w:val="none" w:sz="0" w:space="0" w:color="auto"/>
        <w:left w:val="none" w:sz="0" w:space="0" w:color="auto"/>
        <w:bottom w:val="none" w:sz="0" w:space="0" w:color="auto"/>
        <w:right w:val="none" w:sz="0" w:space="0" w:color="auto"/>
      </w:divBdr>
    </w:div>
    <w:div w:id="425882689">
      <w:bodyDiv w:val="1"/>
      <w:marLeft w:val="0"/>
      <w:marRight w:val="0"/>
      <w:marTop w:val="0"/>
      <w:marBottom w:val="0"/>
      <w:divBdr>
        <w:top w:val="none" w:sz="0" w:space="0" w:color="auto"/>
        <w:left w:val="none" w:sz="0" w:space="0" w:color="auto"/>
        <w:bottom w:val="none" w:sz="0" w:space="0" w:color="auto"/>
        <w:right w:val="none" w:sz="0" w:space="0" w:color="auto"/>
      </w:divBdr>
    </w:div>
    <w:div w:id="425922070">
      <w:bodyDiv w:val="1"/>
      <w:marLeft w:val="0"/>
      <w:marRight w:val="0"/>
      <w:marTop w:val="0"/>
      <w:marBottom w:val="0"/>
      <w:divBdr>
        <w:top w:val="none" w:sz="0" w:space="0" w:color="auto"/>
        <w:left w:val="none" w:sz="0" w:space="0" w:color="auto"/>
        <w:bottom w:val="none" w:sz="0" w:space="0" w:color="auto"/>
        <w:right w:val="none" w:sz="0" w:space="0" w:color="auto"/>
      </w:divBdr>
    </w:div>
    <w:div w:id="425926048">
      <w:bodyDiv w:val="1"/>
      <w:marLeft w:val="0"/>
      <w:marRight w:val="0"/>
      <w:marTop w:val="0"/>
      <w:marBottom w:val="0"/>
      <w:divBdr>
        <w:top w:val="none" w:sz="0" w:space="0" w:color="auto"/>
        <w:left w:val="none" w:sz="0" w:space="0" w:color="auto"/>
        <w:bottom w:val="none" w:sz="0" w:space="0" w:color="auto"/>
        <w:right w:val="none" w:sz="0" w:space="0" w:color="auto"/>
      </w:divBdr>
    </w:div>
    <w:div w:id="426074236">
      <w:bodyDiv w:val="1"/>
      <w:marLeft w:val="0"/>
      <w:marRight w:val="0"/>
      <w:marTop w:val="0"/>
      <w:marBottom w:val="0"/>
      <w:divBdr>
        <w:top w:val="none" w:sz="0" w:space="0" w:color="auto"/>
        <w:left w:val="none" w:sz="0" w:space="0" w:color="auto"/>
        <w:bottom w:val="none" w:sz="0" w:space="0" w:color="auto"/>
        <w:right w:val="none" w:sz="0" w:space="0" w:color="auto"/>
      </w:divBdr>
    </w:div>
    <w:div w:id="426122561">
      <w:bodyDiv w:val="1"/>
      <w:marLeft w:val="0"/>
      <w:marRight w:val="0"/>
      <w:marTop w:val="0"/>
      <w:marBottom w:val="0"/>
      <w:divBdr>
        <w:top w:val="none" w:sz="0" w:space="0" w:color="auto"/>
        <w:left w:val="none" w:sz="0" w:space="0" w:color="auto"/>
        <w:bottom w:val="none" w:sz="0" w:space="0" w:color="auto"/>
        <w:right w:val="none" w:sz="0" w:space="0" w:color="auto"/>
      </w:divBdr>
    </w:div>
    <w:div w:id="426386621">
      <w:bodyDiv w:val="1"/>
      <w:marLeft w:val="0"/>
      <w:marRight w:val="0"/>
      <w:marTop w:val="0"/>
      <w:marBottom w:val="0"/>
      <w:divBdr>
        <w:top w:val="none" w:sz="0" w:space="0" w:color="auto"/>
        <w:left w:val="none" w:sz="0" w:space="0" w:color="auto"/>
        <w:bottom w:val="none" w:sz="0" w:space="0" w:color="auto"/>
        <w:right w:val="none" w:sz="0" w:space="0" w:color="auto"/>
      </w:divBdr>
    </w:div>
    <w:div w:id="426465614">
      <w:bodyDiv w:val="1"/>
      <w:marLeft w:val="0"/>
      <w:marRight w:val="0"/>
      <w:marTop w:val="0"/>
      <w:marBottom w:val="0"/>
      <w:divBdr>
        <w:top w:val="none" w:sz="0" w:space="0" w:color="auto"/>
        <w:left w:val="none" w:sz="0" w:space="0" w:color="auto"/>
        <w:bottom w:val="none" w:sz="0" w:space="0" w:color="auto"/>
        <w:right w:val="none" w:sz="0" w:space="0" w:color="auto"/>
      </w:divBdr>
    </w:div>
    <w:div w:id="426467221">
      <w:bodyDiv w:val="1"/>
      <w:marLeft w:val="0"/>
      <w:marRight w:val="0"/>
      <w:marTop w:val="0"/>
      <w:marBottom w:val="0"/>
      <w:divBdr>
        <w:top w:val="none" w:sz="0" w:space="0" w:color="auto"/>
        <w:left w:val="none" w:sz="0" w:space="0" w:color="auto"/>
        <w:bottom w:val="none" w:sz="0" w:space="0" w:color="auto"/>
        <w:right w:val="none" w:sz="0" w:space="0" w:color="auto"/>
      </w:divBdr>
    </w:div>
    <w:div w:id="426468598">
      <w:bodyDiv w:val="1"/>
      <w:marLeft w:val="0"/>
      <w:marRight w:val="0"/>
      <w:marTop w:val="0"/>
      <w:marBottom w:val="0"/>
      <w:divBdr>
        <w:top w:val="none" w:sz="0" w:space="0" w:color="auto"/>
        <w:left w:val="none" w:sz="0" w:space="0" w:color="auto"/>
        <w:bottom w:val="none" w:sz="0" w:space="0" w:color="auto"/>
        <w:right w:val="none" w:sz="0" w:space="0" w:color="auto"/>
      </w:divBdr>
    </w:div>
    <w:div w:id="426582095">
      <w:bodyDiv w:val="1"/>
      <w:marLeft w:val="0"/>
      <w:marRight w:val="0"/>
      <w:marTop w:val="0"/>
      <w:marBottom w:val="0"/>
      <w:divBdr>
        <w:top w:val="none" w:sz="0" w:space="0" w:color="auto"/>
        <w:left w:val="none" w:sz="0" w:space="0" w:color="auto"/>
        <w:bottom w:val="none" w:sz="0" w:space="0" w:color="auto"/>
        <w:right w:val="none" w:sz="0" w:space="0" w:color="auto"/>
      </w:divBdr>
    </w:div>
    <w:div w:id="426736581">
      <w:bodyDiv w:val="1"/>
      <w:marLeft w:val="0"/>
      <w:marRight w:val="0"/>
      <w:marTop w:val="0"/>
      <w:marBottom w:val="0"/>
      <w:divBdr>
        <w:top w:val="none" w:sz="0" w:space="0" w:color="auto"/>
        <w:left w:val="none" w:sz="0" w:space="0" w:color="auto"/>
        <w:bottom w:val="none" w:sz="0" w:space="0" w:color="auto"/>
        <w:right w:val="none" w:sz="0" w:space="0" w:color="auto"/>
      </w:divBdr>
    </w:div>
    <w:div w:id="426925235">
      <w:bodyDiv w:val="1"/>
      <w:marLeft w:val="0"/>
      <w:marRight w:val="0"/>
      <w:marTop w:val="0"/>
      <w:marBottom w:val="0"/>
      <w:divBdr>
        <w:top w:val="none" w:sz="0" w:space="0" w:color="auto"/>
        <w:left w:val="none" w:sz="0" w:space="0" w:color="auto"/>
        <w:bottom w:val="none" w:sz="0" w:space="0" w:color="auto"/>
        <w:right w:val="none" w:sz="0" w:space="0" w:color="auto"/>
      </w:divBdr>
    </w:div>
    <w:div w:id="426925688">
      <w:bodyDiv w:val="1"/>
      <w:marLeft w:val="0"/>
      <w:marRight w:val="0"/>
      <w:marTop w:val="0"/>
      <w:marBottom w:val="0"/>
      <w:divBdr>
        <w:top w:val="none" w:sz="0" w:space="0" w:color="auto"/>
        <w:left w:val="none" w:sz="0" w:space="0" w:color="auto"/>
        <w:bottom w:val="none" w:sz="0" w:space="0" w:color="auto"/>
        <w:right w:val="none" w:sz="0" w:space="0" w:color="auto"/>
      </w:divBdr>
    </w:div>
    <w:div w:id="427166585">
      <w:bodyDiv w:val="1"/>
      <w:marLeft w:val="0"/>
      <w:marRight w:val="0"/>
      <w:marTop w:val="0"/>
      <w:marBottom w:val="0"/>
      <w:divBdr>
        <w:top w:val="none" w:sz="0" w:space="0" w:color="auto"/>
        <w:left w:val="none" w:sz="0" w:space="0" w:color="auto"/>
        <w:bottom w:val="none" w:sz="0" w:space="0" w:color="auto"/>
        <w:right w:val="none" w:sz="0" w:space="0" w:color="auto"/>
      </w:divBdr>
    </w:div>
    <w:div w:id="427195216">
      <w:bodyDiv w:val="1"/>
      <w:marLeft w:val="0"/>
      <w:marRight w:val="0"/>
      <w:marTop w:val="0"/>
      <w:marBottom w:val="0"/>
      <w:divBdr>
        <w:top w:val="none" w:sz="0" w:space="0" w:color="auto"/>
        <w:left w:val="none" w:sz="0" w:space="0" w:color="auto"/>
        <w:bottom w:val="none" w:sz="0" w:space="0" w:color="auto"/>
        <w:right w:val="none" w:sz="0" w:space="0" w:color="auto"/>
      </w:divBdr>
    </w:div>
    <w:div w:id="427241993">
      <w:bodyDiv w:val="1"/>
      <w:marLeft w:val="0"/>
      <w:marRight w:val="0"/>
      <w:marTop w:val="0"/>
      <w:marBottom w:val="0"/>
      <w:divBdr>
        <w:top w:val="none" w:sz="0" w:space="0" w:color="auto"/>
        <w:left w:val="none" w:sz="0" w:space="0" w:color="auto"/>
        <w:bottom w:val="none" w:sz="0" w:space="0" w:color="auto"/>
        <w:right w:val="none" w:sz="0" w:space="0" w:color="auto"/>
      </w:divBdr>
    </w:div>
    <w:div w:id="427431350">
      <w:bodyDiv w:val="1"/>
      <w:marLeft w:val="0"/>
      <w:marRight w:val="0"/>
      <w:marTop w:val="0"/>
      <w:marBottom w:val="0"/>
      <w:divBdr>
        <w:top w:val="none" w:sz="0" w:space="0" w:color="auto"/>
        <w:left w:val="none" w:sz="0" w:space="0" w:color="auto"/>
        <w:bottom w:val="none" w:sz="0" w:space="0" w:color="auto"/>
        <w:right w:val="none" w:sz="0" w:space="0" w:color="auto"/>
      </w:divBdr>
    </w:div>
    <w:div w:id="427507396">
      <w:bodyDiv w:val="1"/>
      <w:marLeft w:val="0"/>
      <w:marRight w:val="0"/>
      <w:marTop w:val="0"/>
      <w:marBottom w:val="0"/>
      <w:divBdr>
        <w:top w:val="none" w:sz="0" w:space="0" w:color="auto"/>
        <w:left w:val="none" w:sz="0" w:space="0" w:color="auto"/>
        <w:bottom w:val="none" w:sz="0" w:space="0" w:color="auto"/>
        <w:right w:val="none" w:sz="0" w:space="0" w:color="auto"/>
      </w:divBdr>
    </w:div>
    <w:div w:id="427894945">
      <w:bodyDiv w:val="1"/>
      <w:marLeft w:val="0"/>
      <w:marRight w:val="0"/>
      <w:marTop w:val="0"/>
      <w:marBottom w:val="0"/>
      <w:divBdr>
        <w:top w:val="none" w:sz="0" w:space="0" w:color="auto"/>
        <w:left w:val="none" w:sz="0" w:space="0" w:color="auto"/>
        <w:bottom w:val="none" w:sz="0" w:space="0" w:color="auto"/>
        <w:right w:val="none" w:sz="0" w:space="0" w:color="auto"/>
      </w:divBdr>
    </w:div>
    <w:div w:id="428088322">
      <w:bodyDiv w:val="1"/>
      <w:marLeft w:val="0"/>
      <w:marRight w:val="0"/>
      <w:marTop w:val="0"/>
      <w:marBottom w:val="0"/>
      <w:divBdr>
        <w:top w:val="none" w:sz="0" w:space="0" w:color="auto"/>
        <w:left w:val="none" w:sz="0" w:space="0" w:color="auto"/>
        <w:bottom w:val="none" w:sz="0" w:space="0" w:color="auto"/>
        <w:right w:val="none" w:sz="0" w:space="0" w:color="auto"/>
      </w:divBdr>
    </w:div>
    <w:div w:id="428089715">
      <w:bodyDiv w:val="1"/>
      <w:marLeft w:val="0"/>
      <w:marRight w:val="0"/>
      <w:marTop w:val="0"/>
      <w:marBottom w:val="0"/>
      <w:divBdr>
        <w:top w:val="none" w:sz="0" w:space="0" w:color="auto"/>
        <w:left w:val="none" w:sz="0" w:space="0" w:color="auto"/>
        <w:bottom w:val="none" w:sz="0" w:space="0" w:color="auto"/>
        <w:right w:val="none" w:sz="0" w:space="0" w:color="auto"/>
      </w:divBdr>
    </w:div>
    <w:div w:id="428283149">
      <w:bodyDiv w:val="1"/>
      <w:marLeft w:val="0"/>
      <w:marRight w:val="0"/>
      <w:marTop w:val="0"/>
      <w:marBottom w:val="0"/>
      <w:divBdr>
        <w:top w:val="none" w:sz="0" w:space="0" w:color="auto"/>
        <w:left w:val="none" w:sz="0" w:space="0" w:color="auto"/>
        <w:bottom w:val="none" w:sz="0" w:space="0" w:color="auto"/>
        <w:right w:val="none" w:sz="0" w:space="0" w:color="auto"/>
      </w:divBdr>
    </w:div>
    <w:div w:id="428621726">
      <w:bodyDiv w:val="1"/>
      <w:marLeft w:val="0"/>
      <w:marRight w:val="0"/>
      <w:marTop w:val="0"/>
      <w:marBottom w:val="0"/>
      <w:divBdr>
        <w:top w:val="none" w:sz="0" w:space="0" w:color="auto"/>
        <w:left w:val="none" w:sz="0" w:space="0" w:color="auto"/>
        <w:bottom w:val="none" w:sz="0" w:space="0" w:color="auto"/>
        <w:right w:val="none" w:sz="0" w:space="0" w:color="auto"/>
      </w:divBdr>
    </w:div>
    <w:div w:id="428818407">
      <w:bodyDiv w:val="1"/>
      <w:marLeft w:val="0"/>
      <w:marRight w:val="0"/>
      <w:marTop w:val="0"/>
      <w:marBottom w:val="0"/>
      <w:divBdr>
        <w:top w:val="none" w:sz="0" w:space="0" w:color="auto"/>
        <w:left w:val="none" w:sz="0" w:space="0" w:color="auto"/>
        <w:bottom w:val="none" w:sz="0" w:space="0" w:color="auto"/>
        <w:right w:val="none" w:sz="0" w:space="0" w:color="auto"/>
      </w:divBdr>
    </w:div>
    <w:div w:id="428933209">
      <w:bodyDiv w:val="1"/>
      <w:marLeft w:val="0"/>
      <w:marRight w:val="0"/>
      <w:marTop w:val="0"/>
      <w:marBottom w:val="0"/>
      <w:divBdr>
        <w:top w:val="none" w:sz="0" w:space="0" w:color="auto"/>
        <w:left w:val="none" w:sz="0" w:space="0" w:color="auto"/>
        <w:bottom w:val="none" w:sz="0" w:space="0" w:color="auto"/>
        <w:right w:val="none" w:sz="0" w:space="0" w:color="auto"/>
      </w:divBdr>
    </w:div>
    <w:div w:id="429011592">
      <w:bodyDiv w:val="1"/>
      <w:marLeft w:val="0"/>
      <w:marRight w:val="0"/>
      <w:marTop w:val="0"/>
      <w:marBottom w:val="0"/>
      <w:divBdr>
        <w:top w:val="none" w:sz="0" w:space="0" w:color="auto"/>
        <w:left w:val="none" w:sz="0" w:space="0" w:color="auto"/>
        <w:bottom w:val="none" w:sz="0" w:space="0" w:color="auto"/>
        <w:right w:val="none" w:sz="0" w:space="0" w:color="auto"/>
      </w:divBdr>
    </w:div>
    <w:div w:id="429156726">
      <w:bodyDiv w:val="1"/>
      <w:marLeft w:val="0"/>
      <w:marRight w:val="0"/>
      <w:marTop w:val="0"/>
      <w:marBottom w:val="0"/>
      <w:divBdr>
        <w:top w:val="none" w:sz="0" w:space="0" w:color="auto"/>
        <w:left w:val="none" w:sz="0" w:space="0" w:color="auto"/>
        <w:bottom w:val="none" w:sz="0" w:space="0" w:color="auto"/>
        <w:right w:val="none" w:sz="0" w:space="0" w:color="auto"/>
      </w:divBdr>
    </w:div>
    <w:div w:id="429281405">
      <w:bodyDiv w:val="1"/>
      <w:marLeft w:val="0"/>
      <w:marRight w:val="0"/>
      <w:marTop w:val="0"/>
      <w:marBottom w:val="0"/>
      <w:divBdr>
        <w:top w:val="none" w:sz="0" w:space="0" w:color="auto"/>
        <w:left w:val="none" w:sz="0" w:space="0" w:color="auto"/>
        <w:bottom w:val="none" w:sz="0" w:space="0" w:color="auto"/>
        <w:right w:val="none" w:sz="0" w:space="0" w:color="auto"/>
      </w:divBdr>
    </w:div>
    <w:div w:id="429474879">
      <w:bodyDiv w:val="1"/>
      <w:marLeft w:val="0"/>
      <w:marRight w:val="0"/>
      <w:marTop w:val="0"/>
      <w:marBottom w:val="0"/>
      <w:divBdr>
        <w:top w:val="none" w:sz="0" w:space="0" w:color="auto"/>
        <w:left w:val="none" w:sz="0" w:space="0" w:color="auto"/>
        <w:bottom w:val="none" w:sz="0" w:space="0" w:color="auto"/>
        <w:right w:val="none" w:sz="0" w:space="0" w:color="auto"/>
      </w:divBdr>
    </w:div>
    <w:div w:id="429546054">
      <w:bodyDiv w:val="1"/>
      <w:marLeft w:val="0"/>
      <w:marRight w:val="0"/>
      <w:marTop w:val="0"/>
      <w:marBottom w:val="0"/>
      <w:divBdr>
        <w:top w:val="none" w:sz="0" w:space="0" w:color="auto"/>
        <w:left w:val="none" w:sz="0" w:space="0" w:color="auto"/>
        <w:bottom w:val="none" w:sz="0" w:space="0" w:color="auto"/>
        <w:right w:val="none" w:sz="0" w:space="0" w:color="auto"/>
      </w:divBdr>
    </w:div>
    <w:div w:id="429735688">
      <w:bodyDiv w:val="1"/>
      <w:marLeft w:val="0"/>
      <w:marRight w:val="0"/>
      <w:marTop w:val="0"/>
      <w:marBottom w:val="0"/>
      <w:divBdr>
        <w:top w:val="none" w:sz="0" w:space="0" w:color="auto"/>
        <w:left w:val="none" w:sz="0" w:space="0" w:color="auto"/>
        <w:bottom w:val="none" w:sz="0" w:space="0" w:color="auto"/>
        <w:right w:val="none" w:sz="0" w:space="0" w:color="auto"/>
      </w:divBdr>
    </w:div>
    <w:div w:id="429932838">
      <w:bodyDiv w:val="1"/>
      <w:marLeft w:val="0"/>
      <w:marRight w:val="0"/>
      <w:marTop w:val="0"/>
      <w:marBottom w:val="0"/>
      <w:divBdr>
        <w:top w:val="none" w:sz="0" w:space="0" w:color="auto"/>
        <w:left w:val="none" w:sz="0" w:space="0" w:color="auto"/>
        <w:bottom w:val="none" w:sz="0" w:space="0" w:color="auto"/>
        <w:right w:val="none" w:sz="0" w:space="0" w:color="auto"/>
      </w:divBdr>
    </w:div>
    <w:div w:id="430205800">
      <w:bodyDiv w:val="1"/>
      <w:marLeft w:val="0"/>
      <w:marRight w:val="0"/>
      <w:marTop w:val="0"/>
      <w:marBottom w:val="0"/>
      <w:divBdr>
        <w:top w:val="none" w:sz="0" w:space="0" w:color="auto"/>
        <w:left w:val="none" w:sz="0" w:space="0" w:color="auto"/>
        <w:bottom w:val="none" w:sz="0" w:space="0" w:color="auto"/>
        <w:right w:val="none" w:sz="0" w:space="0" w:color="auto"/>
      </w:divBdr>
    </w:div>
    <w:div w:id="430246456">
      <w:bodyDiv w:val="1"/>
      <w:marLeft w:val="0"/>
      <w:marRight w:val="0"/>
      <w:marTop w:val="0"/>
      <w:marBottom w:val="0"/>
      <w:divBdr>
        <w:top w:val="none" w:sz="0" w:space="0" w:color="auto"/>
        <w:left w:val="none" w:sz="0" w:space="0" w:color="auto"/>
        <w:bottom w:val="none" w:sz="0" w:space="0" w:color="auto"/>
        <w:right w:val="none" w:sz="0" w:space="0" w:color="auto"/>
      </w:divBdr>
    </w:div>
    <w:div w:id="430398172">
      <w:bodyDiv w:val="1"/>
      <w:marLeft w:val="0"/>
      <w:marRight w:val="0"/>
      <w:marTop w:val="0"/>
      <w:marBottom w:val="0"/>
      <w:divBdr>
        <w:top w:val="none" w:sz="0" w:space="0" w:color="auto"/>
        <w:left w:val="none" w:sz="0" w:space="0" w:color="auto"/>
        <w:bottom w:val="none" w:sz="0" w:space="0" w:color="auto"/>
        <w:right w:val="none" w:sz="0" w:space="0" w:color="auto"/>
      </w:divBdr>
    </w:div>
    <w:div w:id="430399169">
      <w:bodyDiv w:val="1"/>
      <w:marLeft w:val="0"/>
      <w:marRight w:val="0"/>
      <w:marTop w:val="0"/>
      <w:marBottom w:val="0"/>
      <w:divBdr>
        <w:top w:val="none" w:sz="0" w:space="0" w:color="auto"/>
        <w:left w:val="none" w:sz="0" w:space="0" w:color="auto"/>
        <w:bottom w:val="none" w:sz="0" w:space="0" w:color="auto"/>
        <w:right w:val="none" w:sz="0" w:space="0" w:color="auto"/>
      </w:divBdr>
    </w:div>
    <w:div w:id="430663935">
      <w:bodyDiv w:val="1"/>
      <w:marLeft w:val="0"/>
      <w:marRight w:val="0"/>
      <w:marTop w:val="0"/>
      <w:marBottom w:val="0"/>
      <w:divBdr>
        <w:top w:val="none" w:sz="0" w:space="0" w:color="auto"/>
        <w:left w:val="none" w:sz="0" w:space="0" w:color="auto"/>
        <w:bottom w:val="none" w:sz="0" w:space="0" w:color="auto"/>
        <w:right w:val="none" w:sz="0" w:space="0" w:color="auto"/>
      </w:divBdr>
    </w:div>
    <w:div w:id="431322282">
      <w:bodyDiv w:val="1"/>
      <w:marLeft w:val="0"/>
      <w:marRight w:val="0"/>
      <w:marTop w:val="0"/>
      <w:marBottom w:val="0"/>
      <w:divBdr>
        <w:top w:val="none" w:sz="0" w:space="0" w:color="auto"/>
        <w:left w:val="none" w:sz="0" w:space="0" w:color="auto"/>
        <w:bottom w:val="none" w:sz="0" w:space="0" w:color="auto"/>
        <w:right w:val="none" w:sz="0" w:space="0" w:color="auto"/>
      </w:divBdr>
    </w:div>
    <w:div w:id="431630272">
      <w:bodyDiv w:val="1"/>
      <w:marLeft w:val="0"/>
      <w:marRight w:val="0"/>
      <w:marTop w:val="0"/>
      <w:marBottom w:val="0"/>
      <w:divBdr>
        <w:top w:val="none" w:sz="0" w:space="0" w:color="auto"/>
        <w:left w:val="none" w:sz="0" w:space="0" w:color="auto"/>
        <w:bottom w:val="none" w:sz="0" w:space="0" w:color="auto"/>
        <w:right w:val="none" w:sz="0" w:space="0" w:color="auto"/>
      </w:divBdr>
    </w:div>
    <w:div w:id="431781702">
      <w:bodyDiv w:val="1"/>
      <w:marLeft w:val="0"/>
      <w:marRight w:val="0"/>
      <w:marTop w:val="0"/>
      <w:marBottom w:val="0"/>
      <w:divBdr>
        <w:top w:val="none" w:sz="0" w:space="0" w:color="auto"/>
        <w:left w:val="none" w:sz="0" w:space="0" w:color="auto"/>
        <w:bottom w:val="none" w:sz="0" w:space="0" w:color="auto"/>
        <w:right w:val="none" w:sz="0" w:space="0" w:color="auto"/>
      </w:divBdr>
    </w:div>
    <w:div w:id="431903152">
      <w:bodyDiv w:val="1"/>
      <w:marLeft w:val="0"/>
      <w:marRight w:val="0"/>
      <w:marTop w:val="0"/>
      <w:marBottom w:val="0"/>
      <w:divBdr>
        <w:top w:val="none" w:sz="0" w:space="0" w:color="auto"/>
        <w:left w:val="none" w:sz="0" w:space="0" w:color="auto"/>
        <w:bottom w:val="none" w:sz="0" w:space="0" w:color="auto"/>
        <w:right w:val="none" w:sz="0" w:space="0" w:color="auto"/>
      </w:divBdr>
    </w:div>
    <w:div w:id="432437556">
      <w:bodyDiv w:val="1"/>
      <w:marLeft w:val="0"/>
      <w:marRight w:val="0"/>
      <w:marTop w:val="0"/>
      <w:marBottom w:val="0"/>
      <w:divBdr>
        <w:top w:val="none" w:sz="0" w:space="0" w:color="auto"/>
        <w:left w:val="none" w:sz="0" w:space="0" w:color="auto"/>
        <w:bottom w:val="none" w:sz="0" w:space="0" w:color="auto"/>
        <w:right w:val="none" w:sz="0" w:space="0" w:color="auto"/>
      </w:divBdr>
    </w:div>
    <w:div w:id="432438083">
      <w:bodyDiv w:val="1"/>
      <w:marLeft w:val="0"/>
      <w:marRight w:val="0"/>
      <w:marTop w:val="0"/>
      <w:marBottom w:val="0"/>
      <w:divBdr>
        <w:top w:val="none" w:sz="0" w:space="0" w:color="auto"/>
        <w:left w:val="none" w:sz="0" w:space="0" w:color="auto"/>
        <w:bottom w:val="none" w:sz="0" w:space="0" w:color="auto"/>
        <w:right w:val="none" w:sz="0" w:space="0" w:color="auto"/>
      </w:divBdr>
    </w:div>
    <w:div w:id="432554422">
      <w:bodyDiv w:val="1"/>
      <w:marLeft w:val="0"/>
      <w:marRight w:val="0"/>
      <w:marTop w:val="0"/>
      <w:marBottom w:val="0"/>
      <w:divBdr>
        <w:top w:val="none" w:sz="0" w:space="0" w:color="auto"/>
        <w:left w:val="none" w:sz="0" w:space="0" w:color="auto"/>
        <w:bottom w:val="none" w:sz="0" w:space="0" w:color="auto"/>
        <w:right w:val="none" w:sz="0" w:space="0" w:color="auto"/>
      </w:divBdr>
    </w:div>
    <w:div w:id="432558168">
      <w:bodyDiv w:val="1"/>
      <w:marLeft w:val="0"/>
      <w:marRight w:val="0"/>
      <w:marTop w:val="0"/>
      <w:marBottom w:val="0"/>
      <w:divBdr>
        <w:top w:val="none" w:sz="0" w:space="0" w:color="auto"/>
        <w:left w:val="none" w:sz="0" w:space="0" w:color="auto"/>
        <w:bottom w:val="none" w:sz="0" w:space="0" w:color="auto"/>
        <w:right w:val="none" w:sz="0" w:space="0" w:color="auto"/>
      </w:divBdr>
    </w:div>
    <w:div w:id="432747653">
      <w:bodyDiv w:val="1"/>
      <w:marLeft w:val="0"/>
      <w:marRight w:val="0"/>
      <w:marTop w:val="0"/>
      <w:marBottom w:val="0"/>
      <w:divBdr>
        <w:top w:val="none" w:sz="0" w:space="0" w:color="auto"/>
        <w:left w:val="none" w:sz="0" w:space="0" w:color="auto"/>
        <w:bottom w:val="none" w:sz="0" w:space="0" w:color="auto"/>
        <w:right w:val="none" w:sz="0" w:space="0" w:color="auto"/>
      </w:divBdr>
    </w:div>
    <w:div w:id="432820110">
      <w:bodyDiv w:val="1"/>
      <w:marLeft w:val="0"/>
      <w:marRight w:val="0"/>
      <w:marTop w:val="0"/>
      <w:marBottom w:val="0"/>
      <w:divBdr>
        <w:top w:val="none" w:sz="0" w:space="0" w:color="auto"/>
        <w:left w:val="none" w:sz="0" w:space="0" w:color="auto"/>
        <w:bottom w:val="none" w:sz="0" w:space="0" w:color="auto"/>
        <w:right w:val="none" w:sz="0" w:space="0" w:color="auto"/>
      </w:divBdr>
    </w:div>
    <w:div w:id="432821950">
      <w:bodyDiv w:val="1"/>
      <w:marLeft w:val="0"/>
      <w:marRight w:val="0"/>
      <w:marTop w:val="0"/>
      <w:marBottom w:val="0"/>
      <w:divBdr>
        <w:top w:val="none" w:sz="0" w:space="0" w:color="auto"/>
        <w:left w:val="none" w:sz="0" w:space="0" w:color="auto"/>
        <w:bottom w:val="none" w:sz="0" w:space="0" w:color="auto"/>
        <w:right w:val="none" w:sz="0" w:space="0" w:color="auto"/>
      </w:divBdr>
    </w:div>
    <w:div w:id="432828124">
      <w:bodyDiv w:val="1"/>
      <w:marLeft w:val="0"/>
      <w:marRight w:val="0"/>
      <w:marTop w:val="0"/>
      <w:marBottom w:val="0"/>
      <w:divBdr>
        <w:top w:val="none" w:sz="0" w:space="0" w:color="auto"/>
        <w:left w:val="none" w:sz="0" w:space="0" w:color="auto"/>
        <w:bottom w:val="none" w:sz="0" w:space="0" w:color="auto"/>
        <w:right w:val="none" w:sz="0" w:space="0" w:color="auto"/>
      </w:divBdr>
    </w:div>
    <w:div w:id="433089017">
      <w:bodyDiv w:val="1"/>
      <w:marLeft w:val="0"/>
      <w:marRight w:val="0"/>
      <w:marTop w:val="0"/>
      <w:marBottom w:val="0"/>
      <w:divBdr>
        <w:top w:val="none" w:sz="0" w:space="0" w:color="auto"/>
        <w:left w:val="none" w:sz="0" w:space="0" w:color="auto"/>
        <w:bottom w:val="none" w:sz="0" w:space="0" w:color="auto"/>
        <w:right w:val="none" w:sz="0" w:space="0" w:color="auto"/>
      </w:divBdr>
    </w:div>
    <w:div w:id="433332246">
      <w:bodyDiv w:val="1"/>
      <w:marLeft w:val="0"/>
      <w:marRight w:val="0"/>
      <w:marTop w:val="0"/>
      <w:marBottom w:val="0"/>
      <w:divBdr>
        <w:top w:val="none" w:sz="0" w:space="0" w:color="auto"/>
        <w:left w:val="none" w:sz="0" w:space="0" w:color="auto"/>
        <w:bottom w:val="none" w:sz="0" w:space="0" w:color="auto"/>
        <w:right w:val="none" w:sz="0" w:space="0" w:color="auto"/>
      </w:divBdr>
    </w:div>
    <w:div w:id="433401711">
      <w:bodyDiv w:val="1"/>
      <w:marLeft w:val="0"/>
      <w:marRight w:val="0"/>
      <w:marTop w:val="0"/>
      <w:marBottom w:val="0"/>
      <w:divBdr>
        <w:top w:val="none" w:sz="0" w:space="0" w:color="auto"/>
        <w:left w:val="none" w:sz="0" w:space="0" w:color="auto"/>
        <w:bottom w:val="none" w:sz="0" w:space="0" w:color="auto"/>
        <w:right w:val="none" w:sz="0" w:space="0" w:color="auto"/>
      </w:divBdr>
    </w:div>
    <w:div w:id="433599288">
      <w:bodyDiv w:val="1"/>
      <w:marLeft w:val="0"/>
      <w:marRight w:val="0"/>
      <w:marTop w:val="0"/>
      <w:marBottom w:val="0"/>
      <w:divBdr>
        <w:top w:val="none" w:sz="0" w:space="0" w:color="auto"/>
        <w:left w:val="none" w:sz="0" w:space="0" w:color="auto"/>
        <w:bottom w:val="none" w:sz="0" w:space="0" w:color="auto"/>
        <w:right w:val="none" w:sz="0" w:space="0" w:color="auto"/>
      </w:divBdr>
    </w:div>
    <w:div w:id="433601355">
      <w:bodyDiv w:val="1"/>
      <w:marLeft w:val="0"/>
      <w:marRight w:val="0"/>
      <w:marTop w:val="0"/>
      <w:marBottom w:val="0"/>
      <w:divBdr>
        <w:top w:val="none" w:sz="0" w:space="0" w:color="auto"/>
        <w:left w:val="none" w:sz="0" w:space="0" w:color="auto"/>
        <w:bottom w:val="none" w:sz="0" w:space="0" w:color="auto"/>
        <w:right w:val="none" w:sz="0" w:space="0" w:color="auto"/>
      </w:divBdr>
    </w:div>
    <w:div w:id="433668616">
      <w:bodyDiv w:val="1"/>
      <w:marLeft w:val="0"/>
      <w:marRight w:val="0"/>
      <w:marTop w:val="0"/>
      <w:marBottom w:val="0"/>
      <w:divBdr>
        <w:top w:val="none" w:sz="0" w:space="0" w:color="auto"/>
        <w:left w:val="none" w:sz="0" w:space="0" w:color="auto"/>
        <w:bottom w:val="none" w:sz="0" w:space="0" w:color="auto"/>
        <w:right w:val="none" w:sz="0" w:space="0" w:color="auto"/>
      </w:divBdr>
    </w:div>
    <w:div w:id="433745460">
      <w:bodyDiv w:val="1"/>
      <w:marLeft w:val="0"/>
      <w:marRight w:val="0"/>
      <w:marTop w:val="0"/>
      <w:marBottom w:val="0"/>
      <w:divBdr>
        <w:top w:val="none" w:sz="0" w:space="0" w:color="auto"/>
        <w:left w:val="none" w:sz="0" w:space="0" w:color="auto"/>
        <w:bottom w:val="none" w:sz="0" w:space="0" w:color="auto"/>
        <w:right w:val="none" w:sz="0" w:space="0" w:color="auto"/>
      </w:divBdr>
    </w:div>
    <w:div w:id="433748099">
      <w:bodyDiv w:val="1"/>
      <w:marLeft w:val="0"/>
      <w:marRight w:val="0"/>
      <w:marTop w:val="0"/>
      <w:marBottom w:val="0"/>
      <w:divBdr>
        <w:top w:val="none" w:sz="0" w:space="0" w:color="auto"/>
        <w:left w:val="none" w:sz="0" w:space="0" w:color="auto"/>
        <w:bottom w:val="none" w:sz="0" w:space="0" w:color="auto"/>
        <w:right w:val="none" w:sz="0" w:space="0" w:color="auto"/>
      </w:divBdr>
    </w:div>
    <w:div w:id="434178784">
      <w:bodyDiv w:val="1"/>
      <w:marLeft w:val="0"/>
      <w:marRight w:val="0"/>
      <w:marTop w:val="0"/>
      <w:marBottom w:val="0"/>
      <w:divBdr>
        <w:top w:val="none" w:sz="0" w:space="0" w:color="auto"/>
        <w:left w:val="none" w:sz="0" w:space="0" w:color="auto"/>
        <w:bottom w:val="none" w:sz="0" w:space="0" w:color="auto"/>
        <w:right w:val="none" w:sz="0" w:space="0" w:color="auto"/>
      </w:divBdr>
    </w:div>
    <w:div w:id="434324490">
      <w:bodyDiv w:val="1"/>
      <w:marLeft w:val="0"/>
      <w:marRight w:val="0"/>
      <w:marTop w:val="0"/>
      <w:marBottom w:val="0"/>
      <w:divBdr>
        <w:top w:val="none" w:sz="0" w:space="0" w:color="auto"/>
        <w:left w:val="none" w:sz="0" w:space="0" w:color="auto"/>
        <w:bottom w:val="none" w:sz="0" w:space="0" w:color="auto"/>
        <w:right w:val="none" w:sz="0" w:space="0" w:color="auto"/>
      </w:divBdr>
    </w:div>
    <w:div w:id="434325130">
      <w:bodyDiv w:val="1"/>
      <w:marLeft w:val="0"/>
      <w:marRight w:val="0"/>
      <w:marTop w:val="0"/>
      <w:marBottom w:val="0"/>
      <w:divBdr>
        <w:top w:val="none" w:sz="0" w:space="0" w:color="auto"/>
        <w:left w:val="none" w:sz="0" w:space="0" w:color="auto"/>
        <w:bottom w:val="none" w:sz="0" w:space="0" w:color="auto"/>
        <w:right w:val="none" w:sz="0" w:space="0" w:color="auto"/>
      </w:divBdr>
    </w:div>
    <w:div w:id="434329517">
      <w:bodyDiv w:val="1"/>
      <w:marLeft w:val="0"/>
      <w:marRight w:val="0"/>
      <w:marTop w:val="0"/>
      <w:marBottom w:val="0"/>
      <w:divBdr>
        <w:top w:val="none" w:sz="0" w:space="0" w:color="auto"/>
        <w:left w:val="none" w:sz="0" w:space="0" w:color="auto"/>
        <w:bottom w:val="none" w:sz="0" w:space="0" w:color="auto"/>
        <w:right w:val="none" w:sz="0" w:space="0" w:color="auto"/>
      </w:divBdr>
    </w:div>
    <w:div w:id="434373046">
      <w:bodyDiv w:val="1"/>
      <w:marLeft w:val="0"/>
      <w:marRight w:val="0"/>
      <w:marTop w:val="0"/>
      <w:marBottom w:val="0"/>
      <w:divBdr>
        <w:top w:val="none" w:sz="0" w:space="0" w:color="auto"/>
        <w:left w:val="none" w:sz="0" w:space="0" w:color="auto"/>
        <w:bottom w:val="none" w:sz="0" w:space="0" w:color="auto"/>
        <w:right w:val="none" w:sz="0" w:space="0" w:color="auto"/>
      </w:divBdr>
    </w:div>
    <w:div w:id="434374658">
      <w:bodyDiv w:val="1"/>
      <w:marLeft w:val="0"/>
      <w:marRight w:val="0"/>
      <w:marTop w:val="0"/>
      <w:marBottom w:val="0"/>
      <w:divBdr>
        <w:top w:val="none" w:sz="0" w:space="0" w:color="auto"/>
        <w:left w:val="none" w:sz="0" w:space="0" w:color="auto"/>
        <w:bottom w:val="none" w:sz="0" w:space="0" w:color="auto"/>
        <w:right w:val="none" w:sz="0" w:space="0" w:color="auto"/>
      </w:divBdr>
    </w:div>
    <w:div w:id="434785000">
      <w:bodyDiv w:val="1"/>
      <w:marLeft w:val="0"/>
      <w:marRight w:val="0"/>
      <w:marTop w:val="0"/>
      <w:marBottom w:val="0"/>
      <w:divBdr>
        <w:top w:val="none" w:sz="0" w:space="0" w:color="auto"/>
        <w:left w:val="none" w:sz="0" w:space="0" w:color="auto"/>
        <w:bottom w:val="none" w:sz="0" w:space="0" w:color="auto"/>
        <w:right w:val="none" w:sz="0" w:space="0" w:color="auto"/>
      </w:divBdr>
    </w:div>
    <w:div w:id="434792918">
      <w:bodyDiv w:val="1"/>
      <w:marLeft w:val="0"/>
      <w:marRight w:val="0"/>
      <w:marTop w:val="0"/>
      <w:marBottom w:val="0"/>
      <w:divBdr>
        <w:top w:val="none" w:sz="0" w:space="0" w:color="auto"/>
        <w:left w:val="none" w:sz="0" w:space="0" w:color="auto"/>
        <w:bottom w:val="none" w:sz="0" w:space="0" w:color="auto"/>
        <w:right w:val="none" w:sz="0" w:space="0" w:color="auto"/>
      </w:divBdr>
    </w:div>
    <w:div w:id="435029040">
      <w:bodyDiv w:val="1"/>
      <w:marLeft w:val="0"/>
      <w:marRight w:val="0"/>
      <w:marTop w:val="0"/>
      <w:marBottom w:val="0"/>
      <w:divBdr>
        <w:top w:val="none" w:sz="0" w:space="0" w:color="auto"/>
        <w:left w:val="none" w:sz="0" w:space="0" w:color="auto"/>
        <w:bottom w:val="none" w:sz="0" w:space="0" w:color="auto"/>
        <w:right w:val="none" w:sz="0" w:space="0" w:color="auto"/>
      </w:divBdr>
    </w:div>
    <w:div w:id="435173660">
      <w:bodyDiv w:val="1"/>
      <w:marLeft w:val="0"/>
      <w:marRight w:val="0"/>
      <w:marTop w:val="0"/>
      <w:marBottom w:val="0"/>
      <w:divBdr>
        <w:top w:val="none" w:sz="0" w:space="0" w:color="auto"/>
        <w:left w:val="none" w:sz="0" w:space="0" w:color="auto"/>
        <w:bottom w:val="none" w:sz="0" w:space="0" w:color="auto"/>
        <w:right w:val="none" w:sz="0" w:space="0" w:color="auto"/>
      </w:divBdr>
    </w:div>
    <w:div w:id="435321909">
      <w:bodyDiv w:val="1"/>
      <w:marLeft w:val="0"/>
      <w:marRight w:val="0"/>
      <w:marTop w:val="0"/>
      <w:marBottom w:val="0"/>
      <w:divBdr>
        <w:top w:val="none" w:sz="0" w:space="0" w:color="auto"/>
        <w:left w:val="none" w:sz="0" w:space="0" w:color="auto"/>
        <w:bottom w:val="none" w:sz="0" w:space="0" w:color="auto"/>
        <w:right w:val="none" w:sz="0" w:space="0" w:color="auto"/>
      </w:divBdr>
    </w:div>
    <w:div w:id="435751088">
      <w:bodyDiv w:val="1"/>
      <w:marLeft w:val="0"/>
      <w:marRight w:val="0"/>
      <w:marTop w:val="0"/>
      <w:marBottom w:val="0"/>
      <w:divBdr>
        <w:top w:val="none" w:sz="0" w:space="0" w:color="auto"/>
        <w:left w:val="none" w:sz="0" w:space="0" w:color="auto"/>
        <w:bottom w:val="none" w:sz="0" w:space="0" w:color="auto"/>
        <w:right w:val="none" w:sz="0" w:space="0" w:color="auto"/>
      </w:divBdr>
    </w:div>
    <w:div w:id="435834640">
      <w:bodyDiv w:val="1"/>
      <w:marLeft w:val="0"/>
      <w:marRight w:val="0"/>
      <w:marTop w:val="0"/>
      <w:marBottom w:val="0"/>
      <w:divBdr>
        <w:top w:val="none" w:sz="0" w:space="0" w:color="auto"/>
        <w:left w:val="none" w:sz="0" w:space="0" w:color="auto"/>
        <w:bottom w:val="none" w:sz="0" w:space="0" w:color="auto"/>
        <w:right w:val="none" w:sz="0" w:space="0" w:color="auto"/>
      </w:divBdr>
    </w:div>
    <w:div w:id="436293294">
      <w:bodyDiv w:val="1"/>
      <w:marLeft w:val="0"/>
      <w:marRight w:val="0"/>
      <w:marTop w:val="0"/>
      <w:marBottom w:val="0"/>
      <w:divBdr>
        <w:top w:val="none" w:sz="0" w:space="0" w:color="auto"/>
        <w:left w:val="none" w:sz="0" w:space="0" w:color="auto"/>
        <w:bottom w:val="none" w:sz="0" w:space="0" w:color="auto"/>
        <w:right w:val="none" w:sz="0" w:space="0" w:color="auto"/>
      </w:divBdr>
    </w:div>
    <w:div w:id="436295209">
      <w:bodyDiv w:val="1"/>
      <w:marLeft w:val="0"/>
      <w:marRight w:val="0"/>
      <w:marTop w:val="0"/>
      <w:marBottom w:val="0"/>
      <w:divBdr>
        <w:top w:val="none" w:sz="0" w:space="0" w:color="auto"/>
        <w:left w:val="none" w:sz="0" w:space="0" w:color="auto"/>
        <w:bottom w:val="none" w:sz="0" w:space="0" w:color="auto"/>
        <w:right w:val="none" w:sz="0" w:space="0" w:color="auto"/>
      </w:divBdr>
    </w:div>
    <w:div w:id="436296820">
      <w:bodyDiv w:val="1"/>
      <w:marLeft w:val="0"/>
      <w:marRight w:val="0"/>
      <w:marTop w:val="0"/>
      <w:marBottom w:val="0"/>
      <w:divBdr>
        <w:top w:val="none" w:sz="0" w:space="0" w:color="auto"/>
        <w:left w:val="none" w:sz="0" w:space="0" w:color="auto"/>
        <w:bottom w:val="none" w:sz="0" w:space="0" w:color="auto"/>
        <w:right w:val="none" w:sz="0" w:space="0" w:color="auto"/>
      </w:divBdr>
    </w:div>
    <w:div w:id="436369320">
      <w:bodyDiv w:val="1"/>
      <w:marLeft w:val="0"/>
      <w:marRight w:val="0"/>
      <w:marTop w:val="0"/>
      <w:marBottom w:val="0"/>
      <w:divBdr>
        <w:top w:val="none" w:sz="0" w:space="0" w:color="auto"/>
        <w:left w:val="none" w:sz="0" w:space="0" w:color="auto"/>
        <w:bottom w:val="none" w:sz="0" w:space="0" w:color="auto"/>
        <w:right w:val="none" w:sz="0" w:space="0" w:color="auto"/>
      </w:divBdr>
    </w:div>
    <w:div w:id="436604579">
      <w:bodyDiv w:val="1"/>
      <w:marLeft w:val="0"/>
      <w:marRight w:val="0"/>
      <w:marTop w:val="0"/>
      <w:marBottom w:val="0"/>
      <w:divBdr>
        <w:top w:val="none" w:sz="0" w:space="0" w:color="auto"/>
        <w:left w:val="none" w:sz="0" w:space="0" w:color="auto"/>
        <w:bottom w:val="none" w:sz="0" w:space="0" w:color="auto"/>
        <w:right w:val="none" w:sz="0" w:space="0" w:color="auto"/>
      </w:divBdr>
    </w:div>
    <w:div w:id="436680870">
      <w:bodyDiv w:val="1"/>
      <w:marLeft w:val="0"/>
      <w:marRight w:val="0"/>
      <w:marTop w:val="0"/>
      <w:marBottom w:val="0"/>
      <w:divBdr>
        <w:top w:val="none" w:sz="0" w:space="0" w:color="auto"/>
        <w:left w:val="none" w:sz="0" w:space="0" w:color="auto"/>
        <w:bottom w:val="none" w:sz="0" w:space="0" w:color="auto"/>
        <w:right w:val="none" w:sz="0" w:space="0" w:color="auto"/>
      </w:divBdr>
    </w:div>
    <w:div w:id="436946417">
      <w:bodyDiv w:val="1"/>
      <w:marLeft w:val="0"/>
      <w:marRight w:val="0"/>
      <w:marTop w:val="0"/>
      <w:marBottom w:val="0"/>
      <w:divBdr>
        <w:top w:val="none" w:sz="0" w:space="0" w:color="auto"/>
        <w:left w:val="none" w:sz="0" w:space="0" w:color="auto"/>
        <w:bottom w:val="none" w:sz="0" w:space="0" w:color="auto"/>
        <w:right w:val="none" w:sz="0" w:space="0" w:color="auto"/>
      </w:divBdr>
    </w:div>
    <w:div w:id="436994363">
      <w:bodyDiv w:val="1"/>
      <w:marLeft w:val="0"/>
      <w:marRight w:val="0"/>
      <w:marTop w:val="0"/>
      <w:marBottom w:val="0"/>
      <w:divBdr>
        <w:top w:val="none" w:sz="0" w:space="0" w:color="auto"/>
        <w:left w:val="none" w:sz="0" w:space="0" w:color="auto"/>
        <w:bottom w:val="none" w:sz="0" w:space="0" w:color="auto"/>
        <w:right w:val="none" w:sz="0" w:space="0" w:color="auto"/>
      </w:divBdr>
    </w:div>
    <w:div w:id="437068477">
      <w:bodyDiv w:val="1"/>
      <w:marLeft w:val="0"/>
      <w:marRight w:val="0"/>
      <w:marTop w:val="0"/>
      <w:marBottom w:val="0"/>
      <w:divBdr>
        <w:top w:val="none" w:sz="0" w:space="0" w:color="auto"/>
        <w:left w:val="none" w:sz="0" w:space="0" w:color="auto"/>
        <w:bottom w:val="none" w:sz="0" w:space="0" w:color="auto"/>
        <w:right w:val="none" w:sz="0" w:space="0" w:color="auto"/>
      </w:divBdr>
    </w:div>
    <w:div w:id="437137123">
      <w:bodyDiv w:val="1"/>
      <w:marLeft w:val="0"/>
      <w:marRight w:val="0"/>
      <w:marTop w:val="0"/>
      <w:marBottom w:val="0"/>
      <w:divBdr>
        <w:top w:val="none" w:sz="0" w:space="0" w:color="auto"/>
        <w:left w:val="none" w:sz="0" w:space="0" w:color="auto"/>
        <w:bottom w:val="none" w:sz="0" w:space="0" w:color="auto"/>
        <w:right w:val="none" w:sz="0" w:space="0" w:color="auto"/>
      </w:divBdr>
    </w:div>
    <w:div w:id="437220535">
      <w:bodyDiv w:val="1"/>
      <w:marLeft w:val="0"/>
      <w:marRight w:val="0"/>
      <w:marTop w:val="0"/>
      <w:marBottom w:val="0"/>
      <w:divBdr>
        <w:top w:val="none" w:sz="0" w:space="0" w:color="auto"/>
        <w:left w:val="none" w:sz="0" w:space="0" w:color="auto"/>
        <w:bottom w:val="none" w:sz="0" w:space="0" w:color="auto"/>
        <w:right w:val="none" w:sz="0" w:space="0" w:color="auto"/>
      </w:divBdr>
    </w:div>
    <w:div w:id="437679132">
      <w:bodyDiv w:val="1"/>
      <w:marLeft w:val="0"/>
      <w:marRight w:val="0"/>
      <w:marTop w:val="0"/>
      <w:marBottom w:val="0"/>
      <w:divBdr>
        <w:top w:val="none" w:sz="0" w:space="0" w:color="auto"/>
        <w:left w:val="none" w:sz="0" w:space="0" w:color="auto"/>
        <w:bottom w:val="none" w:sz="0" w:space="0" w:color="auto"/>
        <w:right w:val="none" w:sz="0" w:space="0" w:color="auto"/>
      </w:divBdr>
    </w:div>
    <w:div w:id="437679285">
      <w:bodyDiv w:val="1"/>
      <w:marLeft w:val="0"/>
      <w:marRight w:val="0"/>
      <w:marTop w:val="0"/>
      <w:marBottom w:val="0"/>
      <w:divBdr>
        <w:top w:val="none" w:sz="0" w:space="0" w:color="auto"/>
        <w:left w:val="none" w:sz="0" w:space="0" w:color="auto"/>
        <w:bottom w:val="none" w:sz="0" w:space="0" w:color="auto"/>
        <w:right w:val="none" w:sz="0" w:space="0" w:color="auto"/>
      </w:divBdr>
    </w:div>
    <w:div w:id="437720810">
      <w:bodyDiv w:val="1"/>
      <w:marLeft w:val="0"/>
      <w:marRight w:val="0"/>
      <w:marTop w:val="0"/>
      <w:marBottom w:val="0"/>
      <w:divBdr>
        <w:top w:val="none" w:sz="0" w:space="0" w:color="auto"/>
        <w:left w:val="none" w:sz="0" w:space="0" w:color="auto"/>
        <w:bottom w:val="none" w:sz="0" w:space="0" w:color="auto"/>
        <w:right w:val="none" w:sz="0" w:space="0" w:color="auto"/>
      </w:divBdr>
    </w:div>
    <w:div w:id="437799262">
      <w:bodyDiv w:val="1"/>
      <w:marLeft w:val="0"/>
      <w:marRight w:val="0"/>
      <w:marTop w:val="0"/>
      <w:marBottom w:val="0"/>
      <w:divBdr>
        <w:top w:val="none" w:sz="0" w:space="0" w:color="auto"/>
        <w:left w:val="none" w:sz="0" w:space="0" w:color="auto"/>
        <w:bottom w:val="none" w:sz="0" w:space="0" w:color="auto"/>
        <w:right w:val="none" w:sz="0" w:space="0" w:color="auto"/>
      </w:divBdr>
    </w:div>
    <w:div w:id="437874953">
      <w:bodyDiv w:val="1"/>
      <w:marLeft w:val="0"/>
      <w:marRight w:val="0"/>
      <w:marTop w:val="0"/>
      <w:marBottom w:val="0"/>
      <w:divBdr>
        <w:top w:val="none" w:sz="0" w:space="0" w:color="auto"/>
        <w:left w:val="none" w:sz="0" w:space="0" w:color="auto"/>
        <w:bottom w:val="none" w:sz="0" w:space="0" w:color="auto"/>
        <w:right w:val="none" w:sz="0" w:space="0" w:color="auto"/>
      </w:divBdr>
    </w:div>
    <w:div w:id="437993712">
      <w:bodyDiv w:val="1"/>
      <w:marLeft w:val="0"/>
      <w:marRight w:val="0"/>
      <w:marTop w:val="0"/>
      <w:marBottom w:val="0"/>
      <w:divBdr>
        <w:top w:val="none" w:sz="0" w:space="0" w:color="auto"/>
        <w:left w:val="none" w:sz="0" w:space="0" w:color="auto"/>
        <w:bottom w:val="none" w:sz="0" w:space="0" w:color="auto"/>
        <w:right w:val="none" w:sz="0" w:space="0" w:color="auto"/>
      </w:divBdr>
    </w:div>
    <w:div w:id="438531133">
      <w:bodyDiv w:val="1"/>
      <w:marLeft w:val="0"/>
      <w:marRight w:val="0"/>
      <w:marTop w:val="0"/>
      <w:marBottom w:val="0"/>
      <w:divBdr>
        <w:top w:val="none" w:sz="0" w:space="0" w:color="auto"/>
        <w:left w:val="none" w:sz="0" w:space="0" w:color="auto"/>
        <w:bottom w:val="none" w:sz="0" w:space="0" w:color="auto"/>
        <w:right w:val="none" w:sz="0" w:space="0" w:color="auto"/>
      </w:divBdr>
    </w:div>
    <w:div w:id="438642232">
      <w:bodyDiv w:val="1"/>
      <w:marLeft w:val="0"/>
      <w:marRight w:val="0"/>
      <w:marTop w:val="0"/>
      <w:marBottom w:val="0"/>
      <w:divBdr>
        <w:top w:val="none" w:sz="0" w:space="0" w:color="auto"/>
        <w:left w:val="none" w:sz="0" w:space="0" w:color="auto"/>
        <w:bottom w:val="none" w:sz="0" w:space="0" w:color="auto"/>
        <w:right w:val="none" w:sz="0" w:space="0" w:color="auto"/>
      </w:divBdr>
    </w:div>
    <w:div w:id="438718983">
      <w:bodyDiv w:val="1"/>
      <w:marLeft w:val="0"/>
      <w:marRight w:val="0"/>
      <w:marTop w:val="0"/>
      <w:marBottom w:val="0"/>
      <w:divBdr>
        <w:top w:val="none" w:sz="0" w:space="0" w:color="auto"/>
        <w:left w:val="none" w:sz="0" w:space="0" w:color="auto"/>
        <w:bottom w:val="none" w:sz="0" w:space="0" w:color="auto"/>
        <w:right w:val="none" w:sz="0" w:space="0" w:color="auto"/>
      </w:divBdr>
    </w:div>
    <w:div w:id="439105335">
      <w:bodyDiv w:val="1"/>
      <w:marLeft w:val="0"/>
      <w:marRight w:val="0"/>
      <w:marTop w:val="0"/>
      <w:marBottom w:val="0"/>
      <w:divBdr>
        <w:top w:val="none" w:sz="0" w:space="0" w:color="auto"/>
        <w:left w:val="none" w:sz="0" w:space="0" w:color="auto"/>
        <w:bottom w:val="none" w:sz="0" w:space="0" w:color="auto"/>
        <w:right w:val="none" w:sz="0" w:space="0" w:color="auto"/>
      </w:divBdr>
    </w:div>
    <w:div w:id="439184635">
      <w:bodyDiv w:val="1"/>
      <w:marLeft w:val="0"/>
      <w:marRight w:val="0"/>
      <w:marTop w:val="0"/>
      <w:marBottom w:val="0"/>
      <w:divBdr>
        <w:top w:val="none" w:sz="0" w:space="0" w:color="auto"/>
        <w:left w:val="none" w:sz="0" w:space="0" w:color="auto"/>
        <w:bottom w:val="none" w:sz="0" w:space="0" w:color="auto"/>
        <w:right w:val="none" w:sz="0" w:space="0" w:color="auto"/>
      </w:divBdr>
    </w:div>
    <w:div w:id="439228006">
      <w:bodyDiv w:val="1"/>
      <w:marLeft w:val="0"/>
      <w:marRight w:val="0"/>
      <w:marTop w:val="0"/>
      <w:marBottom w:val="0"/>
      <w:divBdr>
        <w:top w:val="none" w:sz="0" w:space="0" w:color="auto"/>
        <w:left w:val="none" w:sz="0" w:space="0" w:color="auto"/>
        <w:bottom w:val="none" w:sz="0" w:space="0" w:color="auto"/>
        <w:right w:val="none" w:sz="0" w:space="0" w:color="auto"/>
      </w:divBdr>
    </w:div>
    <w:div w:id="439297979">
      <w:bodyDiv w:val="1"/>
      <w:marLeft w:val="0"/>
      <w:marRight w:val="0"/>
      <w:marTop w:val="0"/>
      <w:marBottom w:val="0"/>
      <w:divBdr>
        <w:top w:val="none" w:sz="0" w:space="0" w:color="auto"/>
        <w:left w:val="none" w:sz="0" w:space="0" w:color="auto"/>
        <w:bottom w:val="none" w:sz="0" w:space="0" w:color="auto"/>
        <w:right w:val="none" w:sz="0" w:space="0" w:color="auto"/>
      </w:divBdr>
    </w:div>
    <w:div w:id="439568851">
      <w:bodyDiv w:val="1"/>
      <w:marLeft w:val="0"/>
      <w:marRight w:val="0"/>
      <w:marTop w:val="0"/>
      <w:marBottom w:val="0"/>
      <w:divBdr>
        <w:top w:val="none" w:sz="0" w:space="0" w:color="auto"/>
        <w:left w:val="none" w:sz="0" w:space="0" w:color="auto"/>
        <w:bottom w:val="none" w:sz="0" w:space="0" w:color="auto"/>
        <w:right w:val="none" w:sz="0" w:space="0" w:color="auto"/>
      </w:divBdr>
    </w:div>
    <w:div w:id="439881590">
      <w:bodyDiv w:val="1"/>
      <w:marLeft w:val="0"/>
      <w:marRight w:val="0"/>
      <w:marTop w:val="0"/>
      <w:marBottom w:val="0"/>
      <w:divBdr>
        <w:top w:val="none" w:sz="0" w:space="0" w:color="auto"/>
        <w:left w:val="none" w:sz="0" w:space="0" w:color="auto"/>
        <w:bottom w:val="none" w:sz="0" w:space="0" w:color="auto"/>
        <w:right w:val="none" w:sz="0" w:space="0" w:color="auto"/>
      </w:divBdr>
    </w:div>
    <w:div w:id="440415263">
      <w:bodyDiv w:val="1"/>
      <w:marLeft w:val="0"/>
      <w:marRight w:val="0"/>
      <w:marTop w:val="0"/>
      <w:marBottom w:val="0"/>
      <w:divBdr>
        <w:top w:val="none" w:sz="0" w:space="0" w:color="auto"/>
        <w:left w:val="none" w:sz="0" w:space="0" w:color="auto"/>
        <w:bottom w:val="none" w:sz="0" w:space="0" w:color="auto"/>
        <w:right w:val="none" w:sz="0" w:space="0" w:color="auto"/>
      </w:divBdr>
    </w:div>
    <w:div w:id="440490282">
      <w:bodyDiv w:val="1"/>
      <w:marLeft w:val="0"/>
      <w:marRight w:val="0"/>
      <w:marTop w:val="0"/>
      <w:marBottom w:val="0"/>
      <w:divBdr>
        <w:top w:val="none" w:sz="0" w:space="0" w:color="auto"/>
        <w:left w:val="none" w:sz="0" w:space="0" w:color="auto"/>
        <w:bottom w:val="none" w:sz="0" w:space="0" w:color="auto"/>
        <w:right w:val="none" w:sz="0" w:space="0" w:color="auto"/>
      </w:divBdr>
    </w:div>
    <w:div w:id="440533544">
      <w:bodyDiv w:val="1"/>
      <w:marLeft w:val="0"/>
      <w:marRight w:val="0"/>
      <w:marTop w:val="0"/>
      <w:marBottom w:val="0"/>
      <w:divBdr>
        <w:top w:val="none" w:sz="0" w:space="0" w:color="auto"/>
        <w:left w:val="none" w:sz="0" w:space="0" w:color="auto"/>
        <w:bottom w:val="none" w:sz="0" w:space="0" w:color="auto"/>
        <w:right w:val="none" w:sz="0" w:space="0" w:color="auto"/>
      </w:divBdr>
    </w:div>
    <w:div w:id="440614976">
      <w:bodyDiv w:val="1"/>
      <w:marLeft w:val="0"/>
      <w:marRight w:val="0"/>
      <w:marTop w:val="0"/>
      <w:marBottom w:val="0"/>
      <w:divBdr>
        <w:top w:val="none" w:sz="0" w:space="0" w:color="auto"/>
        <w:left w:val="none" w:sz="0" w:space="0" w:color="auto"/>
        <w:bottom w:val="none" w:sz="0" w:space="0" w:color="auto"/>
        <w:right w:val="none" w:sz="0" w:space="0" w:color="auto"/>
      </w:divBdr>
    </w:div>
    <w:div w:id="440687600">
      <w:bodyDiv w:val="1"/>
      <w:marLeft w:val="0"/>
      <w:marRight w:val="0"/>
      <w:marTop w:val="0"/>
      <w:marBottom w:val="0"/>
      <w:divBdr>
        <w:top w:val="none" w:sz="0" w:space="0" w:color="auto"/>
        <w:left w:val="none" w:sz="0" w:space="0" w:color="auto"/>
        <w:bottom w:val="none" w:sz="0" w:space="0" w:color="auto"/>
        <w:right w:val="none" w:sz="0" w:space="0" w:color="auto"/>
      </w:divBdr>
    </w:div>
    <w:div w:id="440732238">
      <w:bodyDiv w:val="1"/>
      <w:marLeft w:val="0"/>
      <w:marRight w:val="0"/>
      <w:marTop w:val="0"/>
      <w:marBottom w:val="0"/>
      <w:divBdr>
        <w:top w:val="none" w:sz="0" w:space="0" w:color="auto"/>
        <w:left w:val="none" w:sz="0" w:space="0" w:color="auto"/>
        <w:bottom w:val="none" w:sz="0" w:space="0" w:color="auto"/>
        <w:right w:val="none" w:sz="0" w:space="0" w:color="auto"/>
      </w:divBdr>
    </w:div>
    <w:div w:id="440732482">
      <w:bodyDiv w:val="1"/>
      <w:marLeft w:val="0"/>
      <w:marRight w:val="0"/>
      <w:marTop w:val="0"/>
      <w:marBottom w:val="0"/>
      <w:divBdr>
        <w:top w:val="none" w:sz="0" w:space="0" w:color="auto"/>
        <w:left w:val="none" w:sz="0" w:space="0" w:color="auto"/>
        <w:bottom w:val="none" w:sz="0" w:space="0" w:color="auto"/>
        <w:right w:val="none" w:sz="0" w:space="0" w:color="auto"/>
      </w:divBdr>
    </w:div>
    <w:div w:id="440733897">
      <w:bodyDiv w:val="1"/>
      <w:marLeft w:val="0"/>
      <w:marRight w:val="0"/>
      <w:marTop w:val="0"/>
      <w:marBottom w:val="0"/>
      <w:divBdr>
        <w:top w:val="none" w:sz="0" w:space="0" w:color="auto"/>
        <w:left w:val="none" w:sz="0" w:space="0" w:color="auto"/>
        <w:bottom w:val="none" w:sz="0" w:space="0" w:color="auto"/>
        <w:right w:val="none" w:sz="0" w:space="0" w:color="auto"/>
      </w:divBdr>
    </w:div>
    <w:div w:id="440879699">
      <w:bodyDiv w:val="1"/>
      <w:marLeft w:val="0"/>
      <w:marRight w:val="0"/>
      <w:marTop w:val="0"/>
      <w:marBottom w:val="0"/>
      <w:divBdr>
        <w:top w:val="none" w:sz="0" w:space="0" w:color="auto"/>
        <w:left w:val="none" w:sz="0" w:space="0" w:color="auto"/>
        <w:bottom w:val="none" w:sz="0" w:space="0" w:color="auto"/>
        <w:right w:val="none" w:sz="0" w:space="0" w:color="auto"/>
      </w:divBdr>
    </w:div>
    <w:div w:id="441001187">
      <w:bodyDiv w:val="1"/>
      <w:marLeft w:val="0"/>
      <w:marRight w:val="0"/>
      <w:marTop w:val="0"/>
      <w:marBottom w:val="0"/>
      <w:divBdr>
        <w:top w:val="none" w:sz="0" w:space="0" w:color="auto"/>
        <w:left w:val="none" w:sz="0" w:space="0" w:color="auto"/>
        <w:bottom w:val="none" w:sz="0" w:space="0" w:color="auto"/>
        <w:right w:val="none" w:sz="0" w:space="0" w:color="auto"/>
      </w:divBdr>
    </w:div>
    <w:div w:id="441069554">
      <w:bodyDiv w:val="1"/>
      <w:marLeft w:val="0"/>
      <w:marRight w:val="0"/>
      <w:marTop w:val="0"/>
      <w:marBottom w:val="0"/>
      <w:divBdr>
        <w:top w:val="none" w:sz="0" w:space="0" w:color="auto"/>
        <w:left w:val="none" w:sz="0" w:space="0" w:color="auto"/>
        <w:bottom w:val="none" w:sz="0" w:space="0" w:color="auto"/>
        <w:right w:val="none" w:sz="0" w:space="0" w:color="auto"/>
      </w:divBdr>
    </w:div>
    <w:div w:id="441269876">
      <w:bodyDiv w:val="1"/>
      <w:marLeft w:val="0"/>
      <w:marRight w:val="0"/>
      <w:marTop w:val="0"/>
      <w:marBottom w:val="0"/>
      <w:divBdr>
        <w:top w:val="none" w:sz="0" w:space="0" w:color="auto"/>
        <w:left w:val="none" w:sz="0" w:space="0" w:color="auto"/>
        <w:bottom w:val="none" w:sz="0" w:space="0" w:color="auto"/>
        <w:right w:val="none" w:sz="0" w:space="0" w:color="auto"/>
      </w:divBdr>
    </w:div>
    <w:div w:id="441344156">
      <w:bodyDiv w:val="1"/>
      <w:marLeft w:val="0"/>
      <w:marRight w:val="0"/>
      <w:marTop w:val="0"/>
      <w:marBottom w:val="0"/>
      <w:divBdr>
        <w:top w:val="none" w:sz="0" w:space="0" w:color="auto"/>
        <w:left w:val="none" w:sz="0" w:space="0" w:color="auto"/>
        <w:bottom w:val="none" w:sz="0" w:space="0" w:color="auto"/>
        <w:right w:val="none" w:sz="0" w:space="0" w:color="auto"/>
      </w:divBdr>
    </w:div>
    <w:div w:id="441532401">
      <w:bodyDiv w:val="1"/>
      <w:marLeft w:val="0"/>
      <w:marRight w:val="0"/>
      <w:marTop w:val="0"/>
      <w:marBottom w:val="0"/>
      <w:divBdr>
        <w:top w:val="none" w:sz="0" w:space="0" w:color="auto"/>
        <w:left w:val="none" w:sz="0" w:space="0" w:color="auto"/>
        <w:bottom w:val="none" w:sz="0" w:space="0" w:color="auto"/>
        <w:right w:val="none" w:sz="0" w:space="0" w:color="auto"/>
      </w:divBdr>
    </w:div>
    <w:div w:id="441608855">
      <w:bodyDiv w:val="1"/>
      <w:marLeft w:val="0"/>
      <w:marRight w:val="0"/>
      <w:marTop w:val="0"/>
      <w:marBottom w:val="0"/>
      <w:divBdr>
        <w:top w:val="none" w:sz="0" w:space="0" w:color="auto"/>
        <w:left w:val="none" w:sz="0" w:space="0" w:color="auto"/>
        <w:bottom w:val="none" w:sz="0" w:space="0" w:color="auto"/>
        <w:right w:val="none" w:sz="0" w:space="0" w:color="auto"/>
      </w:divBdr>
    </w:div>
    <w:div w:id="441655041">
      <w:bodyDiv w:val="1"/>
      <w:marLeft w:val="0"/>
      <w:marRight w:val="0"/>
      <w:marTop w:val="0"/>
      <w:marBottom w:val="0"/>
      <w:divBdr>
        <w:top w:val="none" w:sz="0" w:space="0" w:color="auto"/>
        <w:left w:val="none" w:sz="0" w:space="0" w:color="auto"/>
        <w:bottom w:val="none" w:sz="0" w:space="0" w:color="auto"/>
        <w:right w:val="none" w:sz="0" w:space="0" w:color="auto"/>
      </w:divBdr>
    </w:div>
    <w:div w:id="442380292">
      <w:bodyDiv w:val="1"/>
      <w:marLeft w:val="0"/>
      <w:marRight w:val="0"/>
      <w:marTop w:val="0"/>
      <w:marBottom w:val="0"/>
      <w:divBdr>
        <w:top w:val="none" w:sz="0" w:space="0" w:color="auto"/>
        <w:left w:val="none" w:sz="0" w:space="0" w:color="auto"/>
        <w:bottom w:val="none" w:sz="0" w:space="0" w:color="auto"/>
        <w:right w:val="none" w:sz="0" w:space="0" w:color="auto"/>
      </w:divBdr>
    </w:div>
    <w:div w:id="442462036">
      <w:bodyDiv w:val="1"/>
      <w:marLeft w:val="0"/>
      <w:marRight w:val="0"/>
      <w:marTop w:val="0"/>
      <w:marBottom w:val="0"/>
      <w:divBdr>
        <w:top w:val="none" w:sz="0" w:space="0" w:color="auto"/>
        <w:left w:val="none" w:sz="0" w:space="0" w:color="auto"/>
        <w:bottom w:val="none" w:sz="0" w:space="0" w:color="auto"/>
        <w:right w:val="none" w:sz="0" w:space="0" w:color="auto"/>
      </w:divBdr>
    </w:div>
    <w:div w:id="442506614">
      <w:bodyDiv w:val="1"/>
      <w:marLeft w:val="0"/>
      <w:marRight w:val="0"/>
      <w:marTop w:val="0"/>
      <w:marBottom w:val="0"/>
      <w:divBdr>
        <w:top w:val="none" w:sz="0" w:space="0" w:color="auto"/>
        <w:left w:val="none" w:sz="0" w:space="0" w:color="auto"/>
        <w:bottom w:val="none" w:sz="0" w:space="0" w:color="auto"/>
        <w:right w:val="none" w:sz="0" w:space="0" w:color="auto"/>
      </w:divBdr>
    </w:div>
    <w:div w:id="442573794">
      <w:bodyDiv w:val="1"/>
      <w:marLeft w:val="0"/>
      <w:marRight w:val="0"/>
      <w:marTop w:val="0"/>
      <w:marBottom w:val="0"/>
      <w:divBdr>
        <w:top w:val="none" w:sz="0" w:space="0" w:color="auto"/>
        <w:left w:val="none" w:sz="0" w:space="0" w:color="auto"/>
        <w:bottom w:val="none" w:sz="0" w:space="0" w:color="auto"/>
        <w:right w:val="none" w:sz="0" w:space="0" w:color="auto"/>
      </w:divBdr>
    </w:div>
    <w:div w:id="442575570">
      <w:bodyDiv w:val="1"/>
      <w:marLeft w:val="0"/>
      <w:marRight w:val="0"/>
      <w:marTop w:val="0"/>
      <w:marBottom w:val="0"/>
      <w:divBdr>
        <w:top w:val="none" w:sz="0" w:space="0" w:color="auto"/>
        <w:left w:val="none" w:sz="0" w:space="0" w:color="auto"/>
        <w:bottom w:val="none" w:sz="0" w:space="0" w:color="auto"/>
        <w:right w:val="none" w:sz="0" w:space="0" w:color="auto"/>
      </w:divBdr>
    </w:div>
    <w:div w:id="442581081">
      <w:bodyDiv w:val="1"/>
      <w:marLeft w:val="0"/>
      <w:marRight w:val="0"/>
      <w:marTop w:val="0"/>
      <w:marBottom w:val="0"/>
      <w:divBdr>
        <w:top w:val="none" w:sz="0" w:space="0" w:color="auto"/>
        <w:left w:val="none" w:sz="0" w:space="0" w:color="auto"/>
        <w:bottom w:val="none" w:sz="0" w:space="0" w:color="auto"/>
        <w:right w:val="none" w:sz="0" w:space="0" w:color="auto"/>
      </w:divBdr>
    </w:div>
    <w:div w:id="442648158">
      <w:bodyDiv w:val="1"/>
      <w:marLeft w:val="0"/>
      <w:marRight w:val="0"/>
      <w:marTop w:val="0"/>
      <w:marBottom w:val="0"/>
      <w:divBdr>
        <w:top w:val="none" w:sz="0" w:space="0" w:color="auto"/>
        <w:left w:val="none" w:sz="0" w:space="0" w:color="auto"/>
        <w:bottom w:val="none" w:sz="0" w:space="0" w:color="auto"/>
        <w:right w:val="none" w:sz="0" w:space="0" w:color="auto"/>
      </w:divBdr>
    </w:div>
    <w:div w:id="442959312">
      <w:bodyDiv w:val="1"/>
      <w:marLeft w:val="0"/>
      <w:marRight w:val="0"/>
      <w:marTop w:val="0"/>
      <w:marBottom w:val="0"/>
      <w:divBdr>
        <w:top w:val="none" w:sz="0" w:space="0" w:color="auto"/>
        <w:left w:val="none" w:sz="0" w:space="0" w:color="auto"/>
        <w:bottom w:val="none" w:sz="0" w:space="0" w:color="auto"/>
        <w:right w:val="none" w:sz="0" w:space="0" w:color="auto"/>
      </w:divBdr>
    </w:div>
    <w:div w:id="442968302">
      <w:bodyDiv w:val="1"/>
      <w:marLeft w:val="0"/>
      <w:marRight w:val="0"/>
      <w:marTop w:val="0"/>
      <w:marBottom w:val="0"/>
      <w:divBdr>
        <w:top w:val="none" w:sz="0" w:space="0" w:color="auto"/>
        <w:left w:val="none" w:sz="0" w:space="0" w:color="auto"/>
        <w:bottom w:val="none" w:sz="0" w:space="0" w:color="auto"/>
        <w:right w:val="none" w:sz="0" w:space="0" w:color="auto"/>
      </w:divBdr>
    </w:div>
    <w:div w:id="443113137">
      <w:bodyDiv w:val="1"/>
      <w:marLeft w:val="0"/>
      <w:marRight w:val="0"/>
      <w:marTop w:val="0"/>
      <w:marBottom w:val="0"/>
      <w:divBdr>
        <w:top w:val="none" w:sz="0" w:space="0" w:color="auto"/>
        <w:left w:val="none" w:sz="0" w:space="0" w:color="auto"/>
        <w:bottom w:val="none" w:sz="0" w:space="0" w:color="auto"/>
        <w:right w:val="none" w:sz="0" w:space="0" w:color="auto"/>
      </w:divBdr>
    </w:div>
    <w:div w:id="443185482">
      <w:bodyDiv w:val="1"/>
      <w:marLeft w:val="0"/>
      <w:marRight w:val="0"/>
      <w:marTop w:val="0"/>
      <w:marBottom w:val="0"/>
      <w:divBdr>
        <w:top w:val="none" w:sz="0" w:space="0" w:color="auto"/>
        <w:left w:val="none" w:sz="0" w:space="0" w:color="auto"/>
        <w:bottom w:val="none" w:sz="0" w:space="0" w:color="auto"/>
        <w:right w:val="none" w:sz="0" w:space="0" w:color="auto"/>
      </w:divBdr>
    </w:div>
    <w:div w:id="443229176">
      <w:bodyDiv w:val="1"/>
      <w:marLeft w:val="0"/>
      <w:marRight w:val="0"/>
      <w:marTop w:val="0"/>
      <w:marBottom w:val="0"/>
      <w:divBdr>
        <w:top w:val="none" w:sz="0" w:space="0" w:color="auto"/>
        <w:left w:val="none" w:sz="0" w:space="0" w:color="auto"/>
        <w:bottom w:val="none" w:sz="0" w:space="0" w:color="auto"/>
        <w:right w:val="none" w:sz="0" w:space="0" w:color="auto"/>
      </w:divBdr>
    </w:div>
    <w:div w:id="443309161">
      <w:bodyDiv w:val="1"/>
      <w:marLeft w:val="0"/>
      <w:marRight w:val="0"/>
      <w:marTop w:val="0"/>
      <w:marBottom w:val="0"/>
      <w:divBdr>
        <w:top w:val="none" w:sz="0" w:space="0" w:color="auto"/>
        <w:left w:val="none" w:sz="0" w:space="0" w:color="auto"/>
        <w:bottom w:val="none" w:sz="0" w:space="0" w:color="auto"/>
        <w:right w:val="none" w:sz="0" w:space="0" w:color="auto"/>
      </w:divBdr>
    </w:div>
    <w:div w:id="443424679">
      <w:bodyDiv w:val="1"/>
      <w:marLeft w:val="0"/>
      <w:marRight w:val="0"/>
      <w:marTop w:val="0"/>
      <w:marBottom w:val="0"/>
      <w:divBdr>
        <w:top w:val="none" w:sz="0" w:space="0" w:color="auto"/>
        <w:left w:val="none" w:sz="0" w:space="0" w:color="auto"/>
        <w:bottom w:val="none" w:sz="0" w:space="0" w:color="auto"/>
        <w:right w:val="none" w:sz="0" w:space="0" w:color="auto"/>
      </w:divBdr>
    </w:div>
    <w:div w:id="443430636">
      <w:bodyDiv w:val="1"/>
      <w:marLeft w:val="0"/>
      <w:marRight w:val="0"/>
      <w:marTop w:val="0"/>
      <w:marBottom w:val="0"/>
      <w:divBdr>
        <w:top w:val="none" w:sz="0" w:space="0" w:color="auto"/>
        <w:left w:val="none" w:sz="0" w:space="0" w:color="auto"/>
        <w:bottom w:val="none" w:sz="0" w:space="0" w:color="auto"/>
        <w:right w:val="none" w:sz="0" w:space="0" w:color="auto"/>
      </w:divBdr>
    </w:div>
    <w:div w:id="443505493">
      <w:bodyDiv w:val="1"/>
      <w:marLeft w:val="0"/>
      <w:marRight w:val="0"/>
      <w:marTop w:val="0"/>
      <w:marBottom w:val="0"/>
      <w:divBdr>
        <w:top w:val="none" w:sz="0" w:space="0" w:color="auto"/>
        <w:left w:val="none" w:sz="0" w:space="0" w:color="auto"/>
        <w:bottom w:val="none" w:sz="0" w:space="0" w:color="auto"/>
        <w:right w:val="none" w:sz="0" w:space="0" w:color="auto"/>
      </w:divBdr>
    </w:div>
    <w:div w:id="443574435">
      <w:bodyDiv w:val="1"/>
      <w:marLeft w:val="0"/>
      <w:marRight w:val="0"/>
      <w:marTop w:val="0"/>
      <w:marBottom w:val="0"/>
      <w:divBdr>
        <w:top w:val="none" w:sz="0" w:space="0" w:color="auto"/>
        <w:left w:val="none" w:sz="0" w:space="0" w:color="auto"/>
        <w:bottom w:val="none" w:sz="0" w:space="0" w:color="auto"/>
        <w:right w:val="none" w:sz="0" w:space="0" w:color="auto"/>
      </w:divBdr>
    </w:div>
    <w:div w:id="443576085">
      <w:bodyDiv w:val="1"/>
      <w:marLeft w:val="0"/>
      <w:marRight w:val="0"/>
      <w:marTop w:val="0"/>
      <w:marBottom w:val="0"/>
      <w:divBdr>
        <w:top w:val="none" w:sz="0" w:space="0" w:color="auto"/>
        <w:left w:val="none" w:sz="0" w:space="0" w:color="auto"/>
        <w:bottom w:val="none" w:sz="0" w:space="0" w:color="auto"/>
        <w:right w:val="none" w:sz="0" w:space="0" w:color="auto"/>
      </w:divBdr>
    </w:div>
    <w:div w:id="443617502">
      <w:bodyDiv w:val="1"/>
      <w:marLeft w:val="0"/>
      <w:marRight w:val="0"/>
      <w:marTop w:val="0"/>
      <w:marBottom w:val="0"/>
      <w:divBdr>
        <w:top w:val="none" w:sz="0" w:space="0" w:color="auto"/>
        <w:left w:val="none" w:sz="0" w:space="0" w:color="auto"/>
        <w:bottom w:val="none" w:sz="0" w:space="0" w:color="auto"/>
        <w:right w:val="none" w:sz="0" w:space="0" w:color="auto"/>
      </w:divBdr>
    </w:div>
    <w:div w:id="443774638">
      <w:bodyDiv w:val="1"/>
      <w:marLeft w:val="0"/>
      <w:marRight w:val="0"/>
      <w:marTop w:val="0"/>
      <w:marBottom w:val="0"/>
      <w:divBdr>
        <w:top w:val="none" w:sz="0" w:space="0" w:color="auto"/>
        <w:left w:val="none" w:sz="0" w:space="0" w:color="auto"/>
        <w:bottom w:val="none" w:sz="0" w:space="0" w:color="auto"/>
        <w:right w:val="none" w:sz="0" w:space="0" w:color="auto"/>
      </w:divBdr>
    </w:div>
    <w:div w:id="443888165">
      <w:bodyDiv w:val="1"/>
      <w:marLeft w:val="0"/>
      <w:marRight w:val="0"/>
      <w:marTop w:val="0"/>
      <w:marBottom w:val="0"/>
      <w:divBdr>
        <w:top w:val="none" w:sz="0" w:space="0" w:color="auto"/>
        <w:left w:val="none" w:sz="0" w:space="0" w:color="auto"/>
        <w:bottom w:val="none" w:sz="0" w:space="0" w:color="auto"/>
        <w:right w:val="none" w:sz="0" w:space="0" w:color="auto"/>
      </w:divBdr>
    </w:div>
    <w:div w:id="443892073">
      <w:bodyDiv w:val="1"/>
      <w:marLeft w:val="0"/>
      <w:marRight w:val="0"/>
      <w:marTop w:val="0"/>
      <w:marBottom w:val="0"/>
      <w:divBdr>
        <w:top w:val="none" w:sz="0" w:space="0" w:color="auto"/>
        <w:left w:val="none" w:sz="0" w:space="0" w:color="auto"/>
        <w:bottom w:val="none" w:sz="0" w:space="0" w:color="auto"/>
        <w:right w:val="none" w:sz="0" w:space="0" w:color="auto"/>
      </w:divBdr>
    </w:div>
    <w:div w:id="444229594">
      <w:bodyDiv w:val="1"/>
      <w:marLeft w:val="0"/>
      <w:marRight w:val="0"/>
      <w:marTop w:val="0"/>
      <w:marBottom w:val="0"/>
      <w:divBdr>
        <w:top w:val="none" w:sz="0" w:space="0" w:color="auto"/>
        <w:left w:val="none" w:sz="0" w:space="0" w:color="auto"/>
        <w:bottom w:val="none" w:sz="0" w:space="0" w:color="auto"/>
        <w:right w:val="none" w:sz="0" w:space="0" w:color="auto"/>
      </w:divBdr>
    </w:div>
    <w:div w:id="444272105">
      <w:bodyDiv w:val="1"/>
      <w:marLeft w:val="0"/>
      <w:marRight w:val="0"/>
      <w:marTop w:val="0"/>
      <w:marBottom w:val="0"/>
      <w:divBdr>
        <w:top w:val="none" w:sz="0" w:space="0" w:color="auto"/>
        <w:left w:val="none" w:sz="0" w:space="0" w:color="auto"/>
        <w:bottom w:val="none" w:sz="0" w:space="0" w:color="auto"/>
        <w:right w:val="none" w:sz="0" w:space="0" w:color="auto"/>
      </w:divBdr>
    </w:div>
    <w:div w:id="444353090">
      <w:bodyDiv w:val="1"/>
      <w:marLeft w:val="0"/>
      <w:marRight w:val="0"/>
      <w:marTop w:val="0"/>
      <w:marBottom w:val="0"/>
      <w:divBdr>
        <w:top w:val="none" w:sz="0" w:space="0" w:color="auto"/>
        <w:left w:val="none" w:sz="0" w:space="0" w:color="auto"/>
        <w:bottom w:val="none" w:sz="0" w:space="0" w:color="auto"/>
        <w:right w:val="none" w:sz="0" w:space="0" w:color="auto"/>
      </w:divBdr>
    </w:div>
    <w:div w:id="444692847">
      <w:bodyDiv w:val="1"/>
      <w:marLeft w:val="0"/>
      <w:marRight w:val="0"/>
      <w:marTop w:val="0"/>
      <w:marBottom w:val="0"/>
      <w:divBdr>
        <w:top w:val="none" w:sz="0" w:space="0" w:color="auto"/>
        <w:left w:val="none" w:sz="0" w:space="0" w:color="auto"/>
        <w:bottom w:val="none" w:sz="0" w:space="0" w:color="auto"/>
        <w:right w:val="none" w:sz="0" w:space="0" w:color="auto"/>
      </w:divBdr>
    </w:div>
    <w:div w:id="444809231">
      <w:bodyDiv w:val="1"/>
      <w:marLeft w:val="0"/>
      <w:marRight w:val="0"/>
      <w:marTop w:val="0"/>
      <w:marBottom w:val="0"/>
      <w:divBdr>
        <w:top w:val="none" w:sz="0" w:space="0" w:color="auto"/>
        <w:left w:val="none" w:sz="0" w:space="0" w:color="auto"/>
        <w:bottom w:val="none" w:sz="0" w:space="0" w:color="auto"/>
        <w:right w:val="none" w:sz="0" w:space="0" w:color="auto"/>
      </w:divBdr>
    </w:div>
    <w:div w:id="445321175">
      <w:bodyDiv w:val="1"/>
      <w:marLeft w:val="0"/>
      <w:marRight w:val="0"/>
      <w:marTop w:val="0"/>
      <w:marBottom w:val="0"/>
      <w:divBdr>
        <w:top w:val="none" w:sz="0" w:space="0" w:color="auto"/>
        <w:left w:val="none" w:sz="0" w:space="0" w:color="auto"/>
        <w:bottom w:val="none" w:sz="0" w:space="0" w:color="auto"/>
        <w:right w:val="none" w:sz="0" w:space="0" w:color="auto"/>
      </w:divBdr>
    </w:div>
    <w:div w:id="445395788">
      <w:bodyDiv w:val="1"/>
      <w:marLeft w:val="0"/>
      <w:marRight w:val="0"/>
      <w:marTop w:val="0"/>
      <w:marBottom w:val="0"/>
      <w:divBdr>
        <w:top w:val="none" w:sz="0" w:space="0" w:color="auto"/>
        <w:left w:val="none" w:sz="0" w:space="0" w:color="auto"/>
        <w:bottom w:val="none" w:sz="0" w:space="0" w:color="auto"/>
        <w:right w:val="none" w:sz="0" w:space="0" w:color="auto"/>
      </w:divBdr>
    </w:div>
    <w:div w:id="445782868">
      <w:bodyDiv w:val="1"/>
      <w:marLeft w:val="0"/>
      <w:marRight w:val="0"/>
      <w:marTop w:val="0"/>
      <w:marBottom w:val="0"/>
      <w:divBdr>
        <w:top w:val="none" w:sz="0" w:space="0" w:color="auto"/>
        <w:left w:val="none" w:sz="0" w:space="0" w:color="auto"/>
        <w:bottom w:val="none" w:sz="0" w:space="0" w:color="auto"/>
        <w:right w:val="none" w:sz="0" w:space="0" w:color="auto"/>
      </w:divBdr>
    </w:div>
    <w:div w:id="445999756">
      <w:bodyDiv w:val="1"/>
      <w:marLeft w:val="0"/>
      <w:marRight w:val="0"/>
      <w:marTop w:val="0"/>
      <w:marBottom w:val="0"/>
      <w:divBdr>
        <w:top w:val="none" w:sz="0" w:space="0" w:color="auto"/>
        <w:left w:val="none" w:sz="0" w:space="0" w:color="auto"/>
        <w:bottom w:val="none" w:sz="0" w:space="0" w:color="auto"/>
        <w:right w:val="none" w:sz="0" w:space="0" w:color="auto"/>
      </w:divBdr>
    </w:div>
    <w:div w:id="446584942">
      <w:bodyDiv w:val="1"/>
      <w:marLeft w:val="0"/>
      <w:marRight w:val="0"/>
      <w:marTop w:val="0"/>
      <w:marBottom w:val="0"/>
      <w:divBdr>
        <w:top w:val="none" w:sz="0" w:space="0" w:color="auto"/>
        <w:left w:val="none" w:sz="0" w:space="0" w:color="auto"/>
        <w:bottom w:val="none" w:sz="0" w:space="0" w:color="auto"/>
        <w:right w:val="none" w:sz="0" w:space="0" w:color="auto"/>
      </w:divBdr>
    </w:div>
    <w:div w:id="446779336">
      <w:bodyDiv w:val="1"/>
      <w:marLeft w:val="0"/>
      <w:marRight w:val="0"/>
      <w:marTop w:val="0"/>
      <w:marBottom w:val="0"/>
      <w:divBdr>
        <w:top w:val="none" w:sz="0" w:space="0" w:color="auto"/>
        <w:left w:val="none" w:sz="0" w:space="0" w:color="auto"/>
        <w:bottom w:val="none" w:sz="0" w:space="0" w:color="auto"/>
        <w:right w:val="none" w:sz="0" w:space="0" w:color="auto"/>
      </w:divBdr>
    </w:div>
    <w:div w:id="446967188">
      <w:bodyDiv w:val="1"/>
      <w:marLeft w:val="0"/>
      <w:marRight w:val="0"/>
      <w:marTop w:val="0"/>
      <w:marBottom w:val="0"/>
      <w:divBdr>
        <w:top w:val="none" w:sz="0" w:space="0" w:color="auto"/>
        <w:left w:val="none" w:sz="0" w:space="0" w:color="auto"/>
        <w:bottom w:val="none" w:sz="0" w:space="0" w:color="auto"/>
        <w:right w:val="none" w:sz="0" w:space="0" w:color="auto"/>
      </w:divBdr>
    </w:div>
    <w:div w:id="446973600">
      <w:bodyDiv w:val="1"/>
      <w:marLeft w:val="0"/>
      <w:marRight w:val="0"/>
      <w:marTop w:val="0"/>
      <w:marBottom w:val="0"/>
      <w:divBdr>
        <w:top w:val="none" w:sz="0" w:space="0" w:color="auto"/>
        <w:left w:val="none" w:sz="0" w:space="0" w:color="auto"/>
        <w:bottom w:val="none" w:sz="0" w:space="0" w:color="auto"/>
        <w:right w:val="none" w:sz="0" w:space="0" w:color="auto"/>
      </w:divBdr>
    </w:div>
    <w:div w:id="447093230">
      <w:bodyDiv w:val="1"/>
      <w:marLeft w:val="0"/>
      <w:marRight w:val="0"/>
      <w:marTop w:val="0"/>
      <w:marBottom w:val="0"/>
      <w:divBdr>
        <w:top w:val="none" w:sz="0" w:space="0" w:color="auto"/>
        <w:left w:val="none" w:sz="0" w:space="0" w:color="auto"/>
        <w:bottom w:val="none" w:sz="0" w:space="0" w:color="auto"/>
        <w:right w:val="none" w:sz="0" w:space="0" w:color="auto"/>
      </w:divBdr>
    </w:div>
    <w:div w:id="447117888">
      <w:bodyDiv w:val="1"/>
      <w:marLeft w:val="0"/>
      <w:marRight w:val="0"/>
      <w:marTop w:val="0"/>
      <w:marBottom w:val="0"/>
      <w:divBdr>
        <w:top w:val="none" w:sz="0" w:space="0" w:color="auto"/>
        <w:left w:val="none" w:sz="0" w:space="0" w:color="auto"/>
        <w:bottom w:val="none" w:sz="0" w:space="0" w:color="auto"/>
        <w:right w:val="none" w:sz="0" w:space="0" w:color="auto"/>
      </w:divBdr>
    </w:div>
    <w:div w:id="447354005">
      <w:bodyDiv w:val="1"/>
      <w:marLeft w:val="0"/>
      <w:marRight w:val="0"/>
      <w:marTop w:val="0"/>
      <w:marBottom w:val="0"/>
      <w:divBdr>
        <w:top w:val="none" w:sz="0" w:space="0" w:color="auto"/>
        <w:left w:val="none" w:sz="0" w:space="0" w:color="auto"/>
        <w:bottom w:val="none" w:sz="0" w:space="0" w:color="auto"/>
        <w:right w:val="none" w:sz="0" w:space="0" w:color="auto"/>
      </w:divBdr>
    </w:div>
    <w:div w:id="447549191">
      <w:bodyDiv w:val="1"/>
      <w:marLeft w:val="0"/>
      <w:marRight w:val="0"/>
      <w:marTop w:val="0"/>
      <w:marBottom w:val="0"/>
      <w:divBdr>
        <w:top w:val="none" w:sz="0" w:space="0" w:color="auto"/>
        <w:left w:val="none" w:sz="0" w:space="0" w:color="auto"/>
        <w:bottom w:val="none" w:sz="0" w:space="0" w:color="auto"/>
        <w:right w:val="none" w:sz="0" w:space="0" w:color="auto"/>
      </w:divBdr>
    </w:div>
    <w:div w:id="447621764">
      <w:bodyDiv w:val="1"/>
      <w:marLeft w:val="0"/>
      <w:marRight w:val="0"/>
      <w:marTop w:val="0"/>
      <w:marBottom w:val="0"/>
      <w:divBdr>
        <w:top w:val="none" w:sz="0" w:space="0" w:color="auto"/>
        <w:left w:val="none" w:sz="0" w:space="0" w:color="auto"/>
        <w:bottom w:val="none" w:sz="0" w:space="0" w:color="auto"/>
        <w:right w:val="none" w:sz="0" w:space="0" w:color="auto"/>
      </w:divBdr>
    </w:div>
    <w:div w:id="447630144">
      <w:bodyDiv w:val="1"/>
      <w:marLeft w:val="0"/>
      <w:marRight w:val="0"/>
      <w:marTop w:val="0"/>
      <w:marBottom w:val="0"/>
      <w:divBdr>
        <w:top w:val="none" w:sz="0" w:space="0" w:color="auto"/>
        <w:left w:val="none" w:sz="0" w:space="0" w:color="auto"/>
        <w:bottom w:val="none" w:sz="0" w:space="0" w:color="auto"/>
        <w:right w:val="none" w:sz="0" w:space="0" w:color="auto"/>
      </w:divBdr>
    </w:div>
    <w:div w:id="447698492">
      <w:bodyDiv w:val="1"/>
      <w:marLeft w:val="0"/>
      <w:marRight w:val="0"/>
      <w:marTop w:val="0"/>
      <w:marBottom w:val="0"/>
      <w:divBdr>
        <w:top w:val="none" w:sz="0" w:space="0" w:color="auto"/>
        <w:left w:val="none" w:sz="0" w:space="0" w:color="auto"/>
        <w:bottom w:val="none" w:sz="0" w:space="0" w:color="auto"/>
        <w:right w:val="none" w:sz="0" w:space="0" w:color="auto"/>
      </w:divBdr>
    </w:div>
    <w:div w:id="447742946">
      <w:bodyDiv w:val="1"/>
      <w:marLeft w:val="0"/>
      <w:marRight w:val="0"/>
      <w:marTop w:val="0"/>
      <w:marBottom w:val="0"/>
      <w:divBdr>
        <w:top w:val="none" w:sz="0" w:space="0" w:color="auto"/>
        <w:left w:val="none" w:sz="0" w:space="0" w:color="auto"/>
        <w:bottom w:val="none" w:sz="0" w:space="0" w:color="auto"/>
        <w:right w:val="none" w:sz="0" w:space="0" w:color="auto"/>
      </w:divBdr>
    </w:div>
    <w:div w:id="447891854">
      <w:bodyDiv w:val="1"/>
      <w:marLeft w:val="0"/>
      <w:marRight w:val="0"/>
      <w:marTop w:val="0"/>
      <w:marBottom w:val="0"/>
      <w:divBdr>
        <w:top w:val="none" w:sz="0" w:space="0" w:color="auto"/>
        <w:left w:val="none" w:sz="0" w:space="0" w:color="auto"/>
        <w:bottom w:val="none" w:sz="0" w:space="0" w:color="auto"/>
        <w:right w:val="none" w:sz="0" w:space="0" w:color="auto"/>
      </w:divBdr>
    </w:div>
    <w:div w:id="448158645">
      <w:bodyDiv w:val="1"/>
      <w:marLeft w:val="0"/>
      <w:marRight w:val="0"/>
      <w:marTop w:val="0"/>
      <w:marBottom w:val="0"/>
      <w:divBdr>
        <w:top w:val="none" w:sz="0" w:space="0" w:color="auto"/>
        <w:left w:val="none" w:sz="0" w:space="0" w:color="auto"/>
        <w:bottom w:val="none" w:sz="0" w:space="0" w:color="auto"/>
        <w:right w:val="none" w:sz="0" w:space="0" w:color="auto"/>
      </w:divBdr>
    </w:div>
    <w:div w:id="448203511">
      <w:bodyDiv w:val="1"/>
      <w:marLeft w:val="0"/>
      <w:marRight w:val="0"/>
      <w:marTop w:val="0"/>
      <w:marBottom w:val="0"/>
      <w:divBdr>
        <w:top w:val="none" w:sz="0" w:space="0" w:color="auto"/>
        <w:left w:val="none" w:sz="0" w:space="0" w:color="auto"/>
        <w:bottom w:val="none" w:sz="0" w:space="0" w:color="auto"/>
        <w:right w:val="none" w:sz="0" w:space="0" w:color="auto"/>
      </w:divBdr>
    </w:div>
    <w:div w:id="448276687">
      <w:bodyDiv w:val="1"/>
      <w:marLeft w:val="0"/>
      <w:marRight w:val="0"/>
      <w:marTop w:val="0"/>
      <w:marBottom w:val="0"/>
      <w:divBdr>
        <w:top w:val="none" w:sz="0" w:space="0" w:color="auto"/>
        <w:left w:val="none" w:sz="0" w:space="0" w:color="auto"/>
        <w:bottom w:val="none" w:sz="0" w:space="0" w:color="auto"/>
        <w:right w:val="none" w:sz="0" w:space="0" w:color="auto"/>
      </w:divBdr>
    </w:div>
    <w:div w:id="448284879">
      <w:bodyDiv w:val="1"/>
      <w:marLeft w:val="0"/>
      <w:marRight w:val="0"/>
      <w:marTop w:val="0"/>
      <w:marBottom w:val="0"/>
      <w:divBdr>
        <w:top w:val="none" w:sz="0" w:space="0" w:color="auto"/>
        <w:left w:val="none" w:sz="0" w:space="0" w:color="auto"/>
        <w:bottom w:val="none" w:sz="0" w:space="0" w:color="auto"/>
        <w:right w:val="none" w:sz="0" w:space="0" w:color="auto"/>
      </w:divBdr>
    </w:div>
    <w:div w:id="448551163">
      <w:bodyDiv w:val="1"/>
      <w:marLeft w:val="0"/>
      <w:marRight w:val="0"/>
      <w:marTop w:val="0"/>
      <w:marBottom w:val="0"/>
      <w:divBdr>
        <w:top w:val="none" w:sz="0" w:space="0" w:color="auto"/>
        <w:left w:val="none" w:sz="0" w:space="0" w:color="auto"/>
        <w:bottom w:val="none" w:sz="0" w:space="0" w:color="auto"/>
        <w:right w:val="none" w:sz="0" w:space="0" w:color="auto"/>
      </w:divBdr>
    </w:div>
    <w:div w:id="448622425">
      <w:bodyDiv w:val="1"/>
      <w:marLeft w:val="0"/>
      <w:marRight w:val="0"/>
      <w:marTop w:val="0"/>
      <w:marBottom w:val="0"/>
      <w:divBdr>
        <w:top w:val="none" w:sz="0" w:space="0" w:color="auto"/>
        <w:left w:val="none" w:sz="0" w:space="0" w:color="auto"/>
        <w:bottom w:val="none" w:sz="0" w:space="0" w:color="auto"/>
        <w:right w:val="none" w:sz="0" w:space="0" w:color="auto"/>
      </w:divBdr>
    </w:div>
    <w:div w:id="449055234">
      <w:bodyDiv w:val="1"/>
      <w:marLeft w:val="0"/>
      <w:marRight w:val="0"/>
      <w:marTop w:val="0"/>
      <w:marBottom w:val="0"/>
      <w:divBdr>
        <w:top w:val="none" w:sz="0" w:space="0" w:color="auto"/>
        <w:left w:val="none" w:sz="0" w:space="0" w:color="auto"/>
        <w:bottom w:val="none" w:sz="0" w:space="0" w:color="auto"/>
        <w:right w:val="none" w:sz="0" w:space="0" w:color="auto"/>
      </w:divBdr>
    </w:div>
    <w:div w:id="449130737">
      <w:bodyDiv w:val="1"/>
      <w:marLeft w:val="0"/>
      <w:marRight w:val="0"/>
      <w:marTop w:val="0"/>
      <w:marBottom w:val="0"/>
      <w:divBdr>
        <w:top w:val="none" w:sz="0" w:space="0" w:color="auto"/>
        <w:left w:val="none" w:sz="0" w:space="0" w:color="auto"/>
        <w:bottom w:val="none" w:sz="0" w:space="0" w:color="auto"/>
        <w:right w:val="none" w:sz="0" w:space="0" w:color="auto"/>
      </w:divBdr>
    </w:div>
    <w:div w:id="449324708">
      <w:bodyDiv w:val="1"/>
      <w:marLeft w:val="0"/>
      <w:marRight w:val="0"/>
      <w:marTop w:val="0"/>
      <w:marBottom w:val="0"/>
      <w:divBdr>
        <w:top w:val="none" w:sz="0" w:space="0" w:color="auto"/>
        <w:left w:val="none" w:sz="0" w:space="0" w:color="auto"/>
        <w:bottom w:val="none" w:sz="0" w:space="0" w:color="auto"/>
        <w:right w:val="none" w:sz="0" w:space="0" w:color="auto"/>
      </w:divBdr>
    </w:div>
    <w:div w:id="449403059">
      <w:bodyDiv w:val="1"/>
      <w:marLeft w:val="0"/>
      <w:marRight w:val="0"/>
      <w:marTop w:val="0"/>
      <w:marBottom w:val="0"/>
      <w:divBdr>
        <w:top w:val="none" w:sz="0" w:space="0" w:color="auto"/>
        <w:left w:val="none" w:sz="0" w:space="0" w:color="auto"/>
        <w:bottom w:val="none" w:sz="0" w:space="0" w:color="auto"/>
        <w:right w:val="none" w:sz="0" w:space="0" w:color="auto"/>
      </w:divBdr>
    </w:div>
    <w:div w:id="449470402">
      <w:bodyDiv w:val="1"/>
      <w:marLeft w:val="0"/>
      <w:marRight w:val="0"/>
      <w:marTop w:val="0"/>
      <w:marBottom w:val="0"/>
      <w:divBdr>
        <w:top w:val="none" w:sz="0" w:space="0" w:color="auto"/>
        <w:left w:val="none" w:sz="0" w:space="0" w:color="auto"/>
        <w:bottom w:val="none" w:sz="0" w:space="0" w:color="auto"/>
        <w:right w:val="none" w:sz="0" w:space="0" w:color="auto"/>
      </w:divBdr>
    </w:div>
    <w:div w:id="449861351">
      <w:bodyDiv w:val="1"/>
      <w:marLeft w:val="0"/>
      <w:marRight w:val="0"/>
      <w:marTop w:val="0"/>
      <w:marBottom w:val="0"/>
      <w:divBdr>
        <w:top w:val="none" w:sz="0" w:space="0" w:color="auto"/>
        <w:left w:val="none" w:sz="0" w:space="0" w:color="auto"/>
        <w:bottom w:val="none" w:sz="0" w:space="0" w:color="auto"/>
        <w:right w:val="none" w:sz="0" w:space="0" w:color="auto"/>
      </w:divBdr>
    </w:div>
    <w:div w:id="450167435">
      <w:bodyDiv w:val="1"/>
      <w:marLeft w:val="0"/>
      <w:marRight w:val="0"/>
      <w:marTop w:val="0"/>
      <w:marBottom w:val="0"/>
      <w:divBdr>
        <w:top w:val="none" w:sz="0" w:space="0" w:color="auto"/>
        <w:left w:val="none" w:sz="0" w:space="0" w:color="auto"/>
        <w:bottom w:val="none" w:sz="0" w:space="0" w:color="auto"/>
        <w:right w:val="none" w:sz="0" w:space="0" w:color="auto"/>
      </w:divBdr>
    </w:div>
    <w:div w:id="450169317">
      <w:bodyDiv w:val="1"/>
      <w:marLeft w:val="0"/>
      <w:marRight w:val="0"/>
      <w:marTop w:val="0"/>
      <w:marBottom w:val="0"/>
      <w:divBdr>
        <w:top w:val="none" w:sz="0" w:space="0" w:color="auto"/>
        <w:left w:val="none" w:sz="0" w:space="0" w:color="auto"/>
        <w:bottom w:val="none" w:sz="0" w:space="0" w:color="auto"/>
        <w:right w:val="none" w:sz="0" w:space="0" w:color="auto"/>
      </w:divBdr>
    </w:div>
    <w:div w:id="450244439">
      <w:bodyDiv w:val="1"/>
      <w:marLeft w:val="0"/>
      <w:marRight w:val="0"/>
      <w:marTop w:val="0"/>
      <w:marBottom w:val="0"/>
      <w:divBdr>
        <w:top w:val="none" w:sz="0" w:space="0" w:color="auto"/>
        <w:left w:val="none" w:sz="0" w:space="0" w:color="auto"/>
        <w:bottom w:val="none" w:sz="0" w:space="0" w:color="auto"/>
        <w:right w:val="none" w:sz="0" w:space="0" w:color="auto"/>
      </w:divBdr>
    </w:div>
    <w:div w:id="450320489">
      <w:bodyDiv w:val="1"/>
      <w:marLeft w:val="0"/>
      <w:marRight w:val="0"/>
      <w:marTop w:val="0"/>
      <w:marBottom w:val="0"/>
      <w:divBdr>
        <w:top w:val="none" w:sz="0" w:space="0" w:color="auto"/>
        <w:left w:val="none" w:sz="0" w:space="0" w:color="auto"/>
        <w:bottom w:val="none" w:sz="0" w:space="0" w:color="auto"/>
        <w:right w:val="none" w:sz="0" w:space="0" w:color="auto"/>
      </w:divBdr>
    </w:div>
    <w:div w:id="450323917">
      <w:bodyDiv w:val="1"/>
      <w:marLeft w:val="0"/>
      <w:marRight w:val="0"/>
      <w:marTop w:val="0"/>
      <w:marBottom w:val="0"/>
      <w:divBdr>
        <w:top w:val="none" w:sz="0" w:space="0" w:color="auto"/>
        <w:left w:val="none" w:sz="0" w:space="0" w:color="auto"/>
        <w:bottom w:val="none" w:sz="0" w:space="0" w:color="auto"/>
        <w:right w:val="none" w:sz="0" w:space="0" w:color="auto"/>
      </w:divBdr>
    </w:div>
    <w:div w:id="450634598">
      <w:bodyDiv w:val="1"/>
      <w:marLeft w:val="0"/>
      <w:marRight w:val="0"/>
      <w:marTop w:val="0"/>
      <w:marBottom w:val="0"/>
      <w:divBdr>
        <w:top w:val="none" w:sz="0" w:space="0" w:color="auto"/>
        <w:left w:val="none" w:sz="0" w:space="0" w:color="auto"/>
        <w:bottom w:val="none" w:sz="0" w:space="0" w:color="auto"/>
        <w:right w:val="none" w:sz="0" w:space="0" w:color="auto"/>
      </w:divBdr>
    </w:div>
    <w:div w:id="450635386">
      <w:bodyDiv w:val="1"/>
      <w:marLeft w:val="0"/>
      <w:marRight w:val="0"/>
      <w:marTop w:val="0"/>
      <w:marBottom w:val="0"/>
      <w:divBdr>
        <w:top w:val="none" w:sz="0" w:space="0" w:color="auto"/>
        <w:left w:val="none" w:sz="0" w:space="0" w:color="auto"/>
        <w:bottom w:val="none" w:sz="0" w:space="0" w:color="auto"/>
        <w:right w:val="none" w:sz="0" w:space="0" w:color="auto"/>
      </w:divBdr>
    </w:div>
    <w:div w:id="450704521">
      <w:bodyDiv w:val="1"/>
      <w:marLeft w:val="0"/>
      <w:marRight w:val="0"/>
      <w:marTop w:val="0"/>
      <w:marBottom w:val="0"/>
      <w:divBdr>
        <w:top w:val="none" w:sz="0" w:space="0" w:color="auto"/>
        <w:left w:val="none" w:sz="0" w:space="0" w:color="auto"/>
        <w:bottom w:val="none" w:sz="0" w:space="0" w:color="auto"/>
        <w:right w:val="none" w:sz="0" w:space="0" w:color="auto"/>
      </w:divBdr>
    </w:div>
    <w:div w:id="450831075">
      <w:bodyDiv w:val="1"/>
      <w:marLeft w:val="0"/>
      <w:marRight w:val="0"/>
      <w:marTop w:val="0"/>
      <w:marBottom w:val="0"/>
      <w:divBdr>
        <w:top w:val="none" w:sz="0" w:space="0" w:color="auto"/>
        <w:left w:val="none" w:sz="0" w:space="0" w:color="auto"/>
        <w:bottom w:val="none" w:sz="0" w:space="0" w:color="auto"/>
        <w:right w:val="none" w:sz="0" w:space="0" w:color="auto"/>
      </w:divBdr>
    </w:div>
    <w:div w:id="451090891">
      <w:bodyDiv w:val="1"/>
      <w:marLeft w:val="0"/>
      <w:marRight w:val="0"/>
      <w:marTop w:val="0"/>
      <w:marBottom w:val="0"/>
      <w:divBdr>
        <w:top w:val="none" w:sz="0" w:space="0" w:color="auto"/>
        <w:left w:val="none" w:sz="0" w:space="0" w:color="auto"/>
        <w:bottom w:val="none" w:sz="0" w:space="0" w:color="auto"/>
        <w:right w:val="none" w:sz="0" w:space="0" w:color="auto"/>
      </w:divBdr>
    </w:div>
    <w:div w:id="451437038">
      <w:bodyDiv w:val="1"/>
      <w:marLeft w:val="0"/>
      <w:marRight w:val="0"/>
      <w:marTop w:val="0"/>
      <w:marBottom w:val="0"/>
      <w:divBdr>
        <w:top w:val="none" w:sz="0" w:space="0" w:color="auto"/>
        <w:left w:val="none" w:sz="0" w:space="0" w:color="auto"/>
        <w:bottom w:val="none" w:sz="0" w:space="0" w:color="auto"/>
        <w:right w:val="none" w:sz="0" w:space="0" w:color="auto"/>
      </w:divBdr>
    </w:div>
    <w:div w:id="451441259">
      <w:bodyDiv w:val="1"/>
      <w:marLeft w:val="0"/>
      <w:marRight w:val="0"/>
      <w:marTop w:val="0"/>
      <w:marBottom w:val="0"/>
      <w:divBdr>
        <w:top w:val="none" w:sz="0" w:space="0" w:color="auto"/>
        <w:left w:val="none" w:sz="0" w:space="0" w:color="auto"/>
        <w:bottom w:val="none" w:sz="0" w:space="0" w:color="auto"/>
        <w:right w:val="none" w:sz="0" w:space="0" w:color="auto"/>
      </w:divBdr>
    </w:div>
    <w:div w:id="451680360">
      <w:bodyDiv w:val="1"/>
      <w:marLeft w:val="0"/>
      <w:marRight w:val="0"/>
      <w:marTop w:val="0"/>
      <w:marBottom w:val="0"/>
      <w:divBdr>
        <w:top w:val="none" w:sz="0" w:space="0" w:color="auto"/>
        <w:left w:val="none" w:sz="0" w:space="0" w:color="auto"/>
        <w:bottom w:val="none" w:sz="0" w:space="0" w:color="auto"/>
        <w:right w:val="none" w:sz="0" w:space="0" w:color="auto"/>
      </w:divBdr>
    </w:div>
    <w:div w:id="451826506">
      <w:bodyDiv w:val="1"/>
      <w:marLeft w:val="0"/>
      <w:marRight w:val="0"/>
      <w:marTop w:val="0"/>
      <w:marBottom w:val="0"/>
      <w:divBdr>
        <w:top w:val="none" w:sz="0" w:space="0" w:color="auto"/>
        <w:left w:val="none" w:sz="0" w:space="0" w:color="auto"/>
        <w:bottom w:val="none" w:sz="0" w:space="0" w:color="auto"/>
        <w:right w:val="none" w:sz="0" w:space="0" w:color="auto"/>
      </w:divBdr>
    </w:div>
    <w:div w:id="451828308">
      <w:bodyDiv w:val="1"/>
      <w:marLeft w:val="0"/>
      <w:marRight w:val="0"/>
      <w:marTop w:val="0"/>
      <w:marBottom w:val="0"/>
      <w:divBdr>
        <w:top w:val="none" w:sz="0" w:space="0" w:color="auto"/>
        <w:left w:val="none" w:sz="0" w:space="0" w:color="auto"/>
        <w:bottom w:val="none" w:sz="0" w:space="0" w:color="auto"/>
        <w:right w:val="none" w:sz="0" w:space="0" w:color="auto"/>
      </w:divBdr>
    </w:div>
    <w:div w:id="452022530">
      <w:bodyDiv w:val="1"/>
      <w:marLeft w:val="0"/>
      <w:marRight w:val="0"/>
      <w:marTop w:val="0"/>
      <w:marBottom w:val="0"/>
      <w:divBdr>
        <w:top w:val="none" w:sz="0" w:space="0" w:color="auto"/>
        <w:left w:val="none" w:sz="0" w:space="0" w:color="auto"/>
        <w:bottom w:val="none" w:sz="0" w:space="0" w:color="auto"/>
        <w:right w:val="none" w:sz="0" w:space="0" w:color="auto"/>
      </w:divBdr>
    </w:div>
    <w:div w:id="452095648">
      <w:bodyDiv w:val="1"/>
      <w:marLeft w:val="0"/>
      <w:marRight w:val="0"/>
      <w:marTop w:val="0"/>
      <w:marBottom w:val="0"/>
      <w:divBdr>
        <w:top w:val="none" w:sz="0" w:space="0" w:color="auto"/>
        <w:left w:val="none" w:sz="0" w:space="0" w:color="auto"/>
        <w:bottom w:val="none" w:sz="0" w:space="0" w:color="auto"/>
        <w:right w:val="none" w:sz="0" w:space="0" w:color="auto"/>
      </w:divBdr>
    </w:div>
    <w:div w:id="452210516">
      <w:bodyDiv w:val="1"/>
      <w:marLeft w:val="0"/>
      <w:marRight w:val="0"/>
      <w:marTop w:val="0"/>
      <w:marBottom w:val="0"/>
      <w:divBdr>
        <w:top w:val="none" w:sz="0" w:space="0" w:color="auto"/>
        <w:left w:val="none" w:sz="0" w:space="0" w:color="auto"/>
        <w:bottom w:val="none" w:sz="0" w:space="0" w:color="auto"/>
        <w:right w:val="none" w:sz="0" w:space="0" w:color="auto"/>
      </w:divBdr>
    </w:div>
    <w:div w:id="452211782">
      <w:bodyDiv w:val="1"/>
      <w:marLeft w:val="0"/>
      <w:marRight w:val="0"/>
      <w:marTop w:val="0"/>
      <w:marBottom w:val="0"/>
      <w:divBdr>
        <w:top w:val="none" w:sz="0" w:space="0" w:color="auto"/>
        <w:left w:val="none" w:sz="0" w:space="0" w:color="auto"/>
        <w:bottom w:val="none" w:sz="0" w:space="0" w:color="auto"/>
        <w:right w:val="none" w:sz="0" w:space="0" w:color="auto"/>
      </w:divBdr>
    </w:div>
    <w:div w:id="452286659">
      <w:bodyDiv w:val="1"/>
      <w:marLeft w:val="0"/>
      <w:marRight w:val="0"/>
      <w:marTop w:val="0"/>
      <w:marBottom w:val="0"/>
      <w:divBdr>
        <w:top w:val="none" w:sz="0" w:space="0" w:color="auto"/>
        <w:left w:val="none" w:sz="0" w:space="0" w:color="auto"/>
        <w:bottom w:val="none" w:sz="0" w:space="0" w:color="auto"/>
        <w:right w:val="none" w:sz="0" w:space="0" w:color="auto"/>
      </w:divBdr>
    </w:div>
    <w:div w:id="452289787">
      <w:bodyDiv w:val="1"/>
      <w:marLeft w:val="0"/>
      <w:marRight w:val="0"/>
      <w:marTop w:val="0"/>
      <w:marBottom w:val="0"/>
      <w:divBdr>
        <w:top w:val="none" w:sz="0" w:space="0" w:color="auto"/>
        <w:left w:val="none" w:sz="0" w:space="0" w:color="auto"/>
        <w:bottom w:val="none" w:sz="0" w:space="0" w:color="auto"/>
        <w:right w:val="none" w:sz="0" w:space="0" w:color="auto"/>
      </w:divBdr>
    </w:div>
    <w:div w:id="452403536">
      <w:bodyDiv w:val="1"/>
      <w:marLeft w:val="0"/>
      <w:marRight w:val="0"/>
      <w:marTop w:val="0"/>
      <w:marBottom w:val="0"/>
      <w:divBdr>
        <w:top w:val="none" w:sz="0" w:space="0" w:color="auto"/>
        <w:left w:val="none" w:sz="0" w:space="0" w:color="auto"/>
        <w:bottom w:val="none" w:sz="0" w:space="0" w:color="auto"/>
        <w:right w:val="none" w:sz="0" w:space="0" w:color="auto"/>
      </w:divBdr>
    </w:div>
    <w:div w:id="452870706">
      <w:bodyDiv w:val="1"/>
      <w:marLeft w:val="0"/>
      <w:marRight w:val="0"/>
      <w:marTop w:val="0"/>
      <w:marBottom w:val="0"/>
      <w:divBdr>
        <w:top w:val="none" w:sz="0" w:space="0" w:color="auto"/>
        <w:left w:val="none" w:sz="0" w:space="0" w:color="auto"/>
        <w:bottom w:val="none" w:sz="0" w:space="0" w:color="auto"/>
        <w:right w:val="none" w:sz="0" w:space="0" w:color="auto"/>
      </w:divBdr>
    </w:div>
    <w:div w:id="452940870">
      <w:bodyDiv w:val="1"/>
      <w:marLeft w:val="0"/>
      <w:marRight w:val="0"/>
      <w:marTop w:val="0"/>
      <w:marBottom w:val="0"/>
      <w:divBdr>
        <w:top w:val="none" w:sz="0" w:space="0" w:color="auto"/>
        <w:left w:val="none" w:sz="0" w:space="0" w:color="auto"/>
        <w:bottom w:val="none" w:sz="0" w:space="0" w:color="auto"/>
        <w:right w:val="none" w:sz="0" w:space="0" w:color="auto"/>
      </w:divBdr>
    </w:div>
    <w:div w:id="452990219">
      <w:bodyDiv w:val="1"/>
      <w:marLeft w:val="0"/>
      <w:marRight w:val="0"/>
      <w:marTop w:val="0"/>
      <w:marBottom w:val="0"/>
      <w:divBdr>
        <w:top w:val="none" w:sz="0" w:space="0" w:color="auto"/>
        <w:left w:val="none" w:sz="0" w:space="0" w:color="auto"/>
        <w:bottom w:val="none" w:sz="0" w:space="0" w:color="auto"/>
        <w:right w:val="none" w:sz="0" w:space="0" w:color="auto"/>
      </w:divBdr>
    </w:div>
    <w:div w:id="453138963">
      <w:bodyDiv w:val="1"/>
      <w:marLeft w:val="0"/>
      <w:marRight w:val="0"/>
      <w:marTop w:val="0"/>
      <w:marBottom w:val="0"/>
      <w:divBdr>
        <w:top w:val="none" w:sz="0" w:space="0" w:color="auto"/>
        <w:left w:val="none" w:sz="0" w:space="0" w:color="auto"/>
        <w:bottom w:val="none" w:sz="0" w:space="0" w:color="auto"/>
        <w:right w:val="none" w:sz="0" w:space="0" w:color="auto"/>
      </w:divBdr>
    </w:div>
    <w:div w:id="453209600">
      <w:bodyDiv w:val="1"/>
      <w:marLeft w:val="0"/>
      <w:marRight w:val="0"/>
      <w:marTop w:val="0"/>
      <w:marBottom w:val="0"/>
      <w:divBdr>
        <w:top w:val="none" w:sz="0" w:space="0" w:color="auto"/>
        <w:left w:val="none" w:sz="0" w:space="0" w:color="auto"/>
        <w:bottom w:val="none" w:sz="0" w:space="0" w:color="auto"/>
        <w:right w:val="none" w:sz="0" w:space="0" w:color="auto"/>
      </w:divBdr>
    </w:div>
    <w:div w:id="453211322">
      <w:bodyDiv w:val="1"/>
      <w:marLeft w:val="0"/>
      <w:marRight w:val="0"/>
      <w:marTop w:val="0"/>
      <w:marBottom w:val="0"/>
      <w:divBdr>
        <w:top w:val="none" w:sz="0" w:space="0" w:color="auto"/>
        <w:left w:val="none" w:sz="0" w:space="0" w:color="auto"/>
        <w:bottom w:val="none" w:sz="0" w:space="0" w:color="auto"/>
        <w:right w:val="none" w:sz="0" w:space="0" w:color="auto"/>
      </w:divBdr>
    </w:div>
    <w:div w:id="453256898">
      <w:bodyDiv w:val="1"/>
      <w:marLeft w:val="0"/>
      <w:marRight w:val="0"/>
      <w:marTop w:val="0"/>
      <w:marBottom w:val="0"/>
      <w:divBdr>
        <w:top w:val="none" w:sz="0" w:space="0" w:color="auto"/>
        <w:left w:val="none" w:sz="0" w:space="0" w:color="auto"/>
        <w:bottom w:val="none" w:sz="0" w:space="0" w:color="auto"/>
        <w:right w:val="none" w:sz="0" w:space="0" w:color="auto"/>
      </w:divBdr>
    </w:div>
    <w:div w:id="453258255">
      <w:bodyDiv w:val="1"/>
      <w:marLeft w:val="0"/>
      <w:marRight w:val="0"/>
      <w:marTop w:val="0"/>
      <w:marBottom w:val="0"/>
      <w:divBdr>
        <w:top w:val="none" w:sz="0" w:space="0" w:color="auto"/>
        <w:left w:val="none" w:sz="0" w:space="0" w:color="auto"/>
        <w:bottom w:val="none" w:sz="0" w:space="0" w:color="auto"/>
        <w:right w:val="none" w:sz="0" w:space="0" w:color="auto"/>
      </w:divBdr>
    </w:div>
    <w:div w:id="453450576">
      <w:bodyDiv w:val="1"/>
      <w:marLeft w:val="0"/>
      <w:marRight w:val="0"/>
      <w:marTop w:val="0"/>
      <w:marBottom w:val="0"/>
      <w:divBdr>
        <w:top w:val="none" w:sz="0" w:space="0" w:color="auto"/>
        <w:left w:val="none" w:sz="0" w:space="0" w:color="auto"/>
        <w:bottom w:val="none" w:sz="0" w:space="0" w:color="auto"/>
        <w:right w:val="none" w:sz="0" w:space="0" w:color="auto"/>
      </w:divBdr>
    </w:div>
    <w:div w:id="453525969">
      <w:bodyDiv w:val="1"/>
      <w:marLeft w:val="0"/>
      <w:marRight w:val="0"/>
      <w:marTop w:val="0"/>
      <w:marBottom w:val="0"/>
      <w:divBdr>
        <w:top w:val="none" w:sz="0" w:space="0" w:color="auto"/>
        <w:left w:val="none" w:sz="0" w:space="0" w:color="auto"/>
        <w:bottom w:val="none" w:sz="0" w:space="0" w:color="auto"/>
        <w:right w:val="none" w:sz="0" w:space="0" w:color="auto"/>
      </w:divBdr>
    </w:div>
    <w:div w:id="453838604">
      <w:bodyDiv w:val="1"/>
      <w:marLeft w:val="0"/>
      <w:marRight w:val="0"/>
      <w:marTop w:val="0"/>
      <w:marBottom w:val="0"/>
      <w:divBdr>
        <w:top w:val="none" w:sz="0" w:space="0" w:color="auto"/>
        <w:left w:val="none" w:sz="0" w:space="0" w:color="auto"/>
        <w:bottom w:val="none" w:sz="0" w:space="0" w:color="auto"/>
        <w:right w:val="none" w:sz="0" w:space="0" w:color="auto"/>
      </w:divBdr>
    </w:div>
    <w:div w:id="453909080">
      <w:bodyDiv w:val="1"/>
      <w:marLeft w:val="0"/>
      <w:marRight w:val="0"/>
      <w:marTop w:val="0"/>
      <w:marBottom w:val="0"/>
      <w:divBdr>
        <w:top w:val="none" w:sz="0" w:space="0" w:color="auto"/>
        <w:left w:val="none" w:sz="0" w:space="0" w:color="auto"/>
        <w:bottom w:val="none" w:sz="0" w:space="0" w:color="auto"/>
        <w:right w:val="none" w:sz="0" w:space="0" w:color="auto"/>
      </w:divBdr>
    </w:div>
    <w:div w:id="454103538">
      <w:bodyDiv w:val="1"/>
      <w:marLeft w:val="0"/>
      <w:marRight w:val="0"/>
      <w:marTop w:val="0"/>
      <w:marBottom w:val="0"/>
      <w:divBdr>
        <w:top w:val="none" w:sz="0" w:space="0" w:color="auto"/>
        <w:left w:val="none" w:sz="0" w:space="0" w:color="auto"/>
        <w:bottom w:val="none" w:sz="0" w:space="0" w:color="auto"/>
        <w:right w:val="none" w:sz="0" w:space="0" w:color="auto"/>
      </w:divBdr>
    </w:div>
    <w:div w:id="454182755">
      <w:bodyDiv w:val="1"/>
      <w:marLeft w:val="0"/>
      <w:marRight w:val="0"/>
      <w:marTop w:val="0"/>
      <w:marBottom w:val="0"/>
      <w:divBdr>
        <w:top w:val="none" w:sz="0" w:space="0" w:color="auto"/>
        <w:left w:val="none" w:sz="0" w:space="0" w:color="auto"/>
        <w:bottom w:val="none" w:sz="0" w:space="0" w:color="auto"/>
        <w:right w:val="none" w:sz="0" w:space="0" w:color="auto"/>
      </w:divBdr>
    </w:div>
    <w:div w:id="454373996">
      <w:bodyDiv w:val="1"/>
      <w:marLeft w:val="0"/>
      <w:marRight w:val="0"/>
      <w:marTop w:val="0"/>
      <w:marBottom w:val="0"/>
      <w:divBdr>
        <w:top w:val="none" w:sz="0" w:space="0" w:color="auto"/>
        <w:left w:val="none" w:sz="0" w:space="0" w:color="auto"/>
        <w:bottom w:val="none" w:sz="0" w:space="0" w:color="auto"/>
        <w:right w:val="none" w:sz="0" w:space="0" w:color="auto"/>
      </w:divBdr>
    </w:div>
    <w:div w:id="454450702">
      <w:bodyDiv w:val="1"/>
      <w:marLeft w:val="0"/>
      <w:marRight w:val="0"/>
      <w:marTop w:val="0"/>
      <w:marBottom w:val="0"/>
      <w:divBdr>
        <w:top w:val="none" w:sz="0" w:space="0" w:color="auto"/>
        <w:left w:val="none" w:sz="0" w:space="0" w:color="auto"/>
        <w:bottom w:val="none" w:sz="0" w:space="0" w:color="auto"/>
        <w:right w:val="none" w:sz="0" w:space="0" w:color="auto"/>
      </w:divBdr>
    </w:div>
    <w:div w:id="454570101">
      <w:bodyDiv w:val="1"/>
      <w:marLeft w:val="0"/>
      <w:marRight w:val="0"/>
      <w:marTop w:val="0"/>
      <w:marBottom w:val="0"/>
      <w:divBdr>
        <w:top w:val="none" w:sz="0" w:space="0" w:color="auto"/>
        <w:left w:val="none" w:sz="0" w:space="0" w:color="auto"/>
        <w:bottom w:val="none" w:sz="0" w:space="0" w:color="auto"/>
        <w:right w:val="none" w:sz="0" w:space="0" w:color="auto"/>
      </w:divBdr>
    </w:div>
    <w:div w:id="454761353">
      <w:bodyDiv w:val="1"/>
      <w:marLeft w:val="0"/>
      <w:marRight w:val="0"/>
      <w:marTop w:val="0"/>
      <w:marBottom w:val="0"/>
      <w:divBdr>
        <w:top w:val="none" w:sz="0" w:space="0" w:color="auto"/>
        <w:left w:val="none" w:sz="0" w:space="0" w:color="auto"/>
        <w:bottom w:val="none" w:sz="0" w:space="0" w:color="auto"/>
        <w:right w:val="none" w:sz="0" w:space="0" w:color="auto"/>
      </w:divBdr>
    </w:div>
    <w:div w:id="454836059">
      <w:bodyDiv w:val="1"/>
      <w:marLeft w:val="0"/>
      <w:marRight w:val="0"/>
      <w:marTop w:val="0"/>
      <w:marBottom w:val="0"/>
      <w:divBdr>
        <w:top w:val="none" w:sz="0" w:space="0" w:color="auto"/>
        <w:left w:val="none" w:sz="0" w:space="0" w:color="auto"/>
        <w:bottom w:val="none" w:sz="0" w:space="0" w:color="auto"/>
        <w:right w:val="none" w:sz="0" w:space="0" w:color="auto"/>
      </w:divBdr>
    </w:div>
    <w:div w:id="454913277">
      <w:bodyDiv w:val="1"/>
      <w:marLeft w:val="0"/>
      <w:marRight w:val="0"/>
      <w:marTop w:val="0"/>
      <w:marBottom w:val="0"/>
      <w:divBdr>
        <w:top w:val="none" w:sz="0" w:space="0" w:color="auto"/>
        <w:left w:val="none" w:sz="0" w:space="0" w:color="auto"/>
        <w:bottom w:val="none" w:sz="0" w:space="0" w:color="auto"/>
        <w:right w:val="none" w:sz="0" w:space="0" w:color="auto"/>
      </w:divBdr>
    </w:div>
    <w:div w:id="455297825">
      <w:bodyDiv w:val="1"/>
      <w:marLeft w:val="0"/>
      <w:marRight w:val="0"/>
      <w:marTop w:val="0"/>
      <w:marBottom w:val="0"/>
      <w:divBdr>
        <w:top w:val="none" w:sz="0" w:space="0" w:color="auto"/>
        <w:left w:val="none" w:sz="0" w:space="0" w:color="auto"/>
        <w:bottom w:val="none" w:sz="0" w:space="0" w:color="auto"/>
        <w:right w:val="none" w:sz="0" w:space="0" w:color="auto"/>
      </w:divBdr>
    </w:div>
    <w:div w:id="455300628">
      <w:bodyDiv w:val="1"/>
      <w:marLeft w:val="0"/>
      <w:marRight w:val="0"/>
      <w:marTop w:val="0"/>
      <w:marBottom w:val="0"/>
      <w:divBdr>
        <w:top w:val="none" w:sz="0" w:space="0" w:color="auto"/>
        <w:left w:val="none" w:sz="0" w:space="0" w:color="auto"/>
        <w:bottom w:val="none" w:sz="0" w:space="0" w:color="auto"/>
        <w:right w:val="none" w:sz="0" w:space="0" w:color="auto"/>
      </w:divBdr>
    </w:div>
    <w:div w:id="455410106">
      <w:bodyDiv w:val="1"/>
      <w:marLeft w:val="0"/>
      <w:marRight w:val="0"/>
      <w:marTop w:val="0"/>
      <w:marBottom w:val="0"/>
      <w:divBdr>
        <w:top w:val="none" w:sz="0" w:space="0" w:color="auto"/>
        <w:left w:val="none" w:sz="0" w:space="0" w:color="auto"/>
        <w:bottom w:val="none" w:sz="0" w:space="0" w:color="auto"/>
        <w:right w:val="none" w:sz="0" w:space="0" w:color="auto"/>
      </w:divBdr>
    </w:div>
    <w:div w:id="455608183">
      <w:bodyDiv w:val="1"/>
      <w:marLeft w:val="0"/>
      <w:marRight w:val="0"/>
      <w:marTop w:val="0"/>
      <w:marBottom w:val="0"/>
      <w:divBdr>
        <w:top w:val="none" w:sz="0" w:space="0" w:color="auto"/>
        <w:left w:val="none" w:sz="0" w:space="0" w:color="auto"/>
        <w:bottom w:val="none" w:sz="0" w:space="0" w:color="auto"/>
        <w:right w:val="none" w:sz="0" w:space="0" w:color="auto"/>
      </w:divBdr>
    </w:div>
    <w:div w:id="455833585">
      <w:bodyDiv w:val="1"/>
      <w:marLeft w:val="0"/>
      <w:marRight w:val="0"/>
      <w:marTop w:val="0"/>
      <w:marBottom w:val="0"/>
      <w:divBdr>
        <w:top w:val="none" w:sz="0" w:space="0" w:color="auto"/>
        <w:left w:val="none" w:sz="0" w:space="0" w:color="auto"/>
        <w:bottom w:val="none" w:sz="0" w:space="0" w:color="auto"/>
        <w:right w:val="none" w:sz="0" w:space="0" w:color="auto"/>
      </w:divBdr>
    </w:div>
    <w:div w:id="455878700">
      <w:bodyDiv w:val="1"/>
      <w:marLeft w:val="0"/>
      <w:marRight w:val="0"/>
      <w:marTop w:val="0"/>
      <w:marBottom w:val="0"/>
      <w:divBdr>
        <w:top w:val="none" w:sz="0" w:space="0" w:color="auto"/>
        <w:left w:val="none" w:sz="0" w:space="0" w:color="auto"/>
        <w:bottom w:val="none" w:sz="0" w:space="0" w:color="auto"/>
        <w:right w:val="none" w:sz="0" w:space="0" w:color="auto"/>
      </w:divBdr>
    </w:div>
    <w:div w:id="456070924">
      <w:bodyDiv w:val="1"/>
      <w:marLeft w:val="0"/>
      <w:marRight w:val="0"/>
      <w:marTop w:val="0"/>
      <w:marBottom w:val="0"/>
      <w:divBdr>
        <w:top w:val="none" w:sz="0" w:space="0" w:color="auto"/>
        <w:left w:val="none" w:sz="0" w:space="0" w:color="auto"/>
        <w:bottom w:val="none" w:sz="0" w:space="0" w:color="auto"/>
        <w:right w:val="none" w:sz="0" w:space="0" w:color="auto"/>
      </w:divBdr>
    </w:div>
    <w:div w:id="456415827">
      <w:bodyDiv w:val="1"/>
      <w:marLeft w:val="0"/>
      <w:marRight w:val="0"/>
      <w:marTop w:val="0"/>
      <w:marBottom w:val="0"/>
      <w:divBdr>
        <w:top w:val="none" w:sz="0" w:space="0" w:color="auto"/>
        <w:left w:val="none" w:sz="0" w:space="0" w:color="auto"/>
        <w:bottom w:val="none" w:sz="0" w:space="0" w:color="auto"/>
        <w:right w:val="none" w:sz="0" w:space="0" w:color="auto"/>
      </w:divBdr>
    </w:div>
    <w:div w:id="456533211">
      <w:bodyDiv w:val="1"/>
      <w:marLeft w:val="0"/>
      <w:marRight w:val="0"/>
      <w:marTop w:val="0"/>
      <w:marBottom w:val="0"/>
      <w:divBdr>
        <w:top w:val="none" w:sz="0" w:space="0" w:color="auto"/>
        <w:left w:val="none" w:sz="0" w:space="0" w:color="auto"/>
        <w:bottom w:val="none" w:sz="0" w:space="0" w:color="auto"/>
        <w:right w:val="none" w:sz="0" w:space="0" w:color="auto"/>
      </w:divBdr>
    </w:div>
    <w:div w:id="456870549">
      <w:bodyDiv w:val="1"/>
      <w:marLeft w:val="0"/>
      <w:marRight w:val="0"/>
      <w:marTop w:val="0"/>
      <w:marBottom w:val="0"/>
      <w:divBdr>
        <w:top w:val="none" w:sz="0" w:space="0" w:color="auto"/>
        <w:left w:val="none" w:sz="0" w:space="0" w:color="auto"/>
        <w:bottom w:val="none" w:sz="0" w:space="0" w:color="auto"/>
        <w:right w:val="none" w:sz="0" w:space="0" w:color="auto"/>
      </w:divBdr>
    </w:div>
    <w:div w:id="456878410">
      <w:bodyDiv w:val="1"/>
      <w:marLeft w:val="0"/>
      <w:marRight w:val="0"/>
      <w:marTop w:val="0"/>
      <w:marBottom w:val="0"/>
      <w:divBdr>
        <w:top w:val="none" w:sz="0" w:space="0" w:color="auto"/>
        <w:left w:val="none" w:sz="0" w:space="0" w:color="auto"/>
        <w:bottom w:val="none" w:sz="0" w:space="0" w:color="auto"/>
        <w:right w:val="none" w:sz="0" w:space="0" w:color="auto"/>
      </w:divBdr>
    </w:div>
    <w:div w:id="457067377">
      <w:bodyDiv w:val="1"/>
      <w:marLeft w:val="0"/>
      <w:marRight w:val="0"/>
      <w:marTop w:val="0"/>
      <w:marBottom w:val="0"/>
      <w:divBdr>
        <w:top w:val="none" w:sz="0" w:space="0" w:color="auto"/>
        <w:left w:val="none" w:sz="0" w:space="0" w:color="auto"/>
        <w:bottom w:val="none" w:sz="0" w:space="0" w:color="auto"/>
        <w:right w:val="none" w:sz="0" w:space="0" w:color="auto"/>
      </w:divBdr>
    </w:div>
    <w:div w:id="457338610">
      <w:bodyDiv w:val="1"/>
      <w:marLeft w:val="0"/>
      <w:marRight w:val="0"/>
      <w:marTop w:val="0"/>
      <w:marBottom w:val="0"/>
      <w:divBdr>
        <w:top w:val="none" w:sz="0" w:space="0" w:color="auto"/>
        <w:left w:val="none" w:sz="0" w:space="0" w:color="auto"/>
        <w:bottom w:val="none" w:sz="0" w:space="0" w:color="auto"/>
        <w:right w:val="none" w:sz="0" w:space="0" w:color="auto"/>
      </w:divBdr>
    </w:div>
    <w:div w:id="457796250">
      <w:bodyDiv w:val="1"/>
      <w:marLeft w:val="0"/>
      <w:marRight w:val="0"/>
      <w:marTop w:val="0"/>
      <w:marBottom w:val="0"/>
      <w:divBdr>
        <w:top w:val="none" w:sz="0" w:space="0" w:color="auto"/>
        <w:left w:val="none" w:sz="0" w:space="0" w:color="auto"/>
        <w:bottom w:val="none" w:sz="0" w:space="0" w:color="auto"/>
        <w:right w:val="none" w:sz="0" w:space="0" w:color="auto"/>
      </w:divBdr>
    </w:div>
    <w:div w:id="457914258">
      <w:bodyDiv w:val="1"/>
      <w:marLeft w:val="0"/>
      <w:marRight w:val="0"/>
      <w:marTop w:val="0"/>
      <w:marBottom w:val="0"/>
      <w:divBdr>
        <w:top w:val="none" w:sz="0" w:space="0" w:color="auto"/>
        <w:left w:val="none" w:sz="0" w:space="0" w:color="auto"/>
        <w:bottom w:val="none" w:sz="0" w:space="0" w:color="auto"/>
        <w:right w:val="none" w:sz="0" w:space="0" w:color="auto"/>
      </w:divBdr>
    </w:div>
    <w:div w:id="457989873">
      <w:bodyDiv w:val="1"/>
      <w:marLeft w:val="0"/>
      <w:marRight w:val="0"/>
      <w:marTop w:val="0"/>
      <w:marBottom w:val="0"/>
      <w:divBdr>
        <w:top w:val="none" w:sz="0" w:space="0" w:color="auto"/>
        <w:left w:val="none" w:sz="0" w:space="0" w:color="auto"/>
        <w:bottom w:val="none" w:sz="0" w:space="0" w:color="auto"/>
        <w:right w:val="none" w:sz="0" w:space="0" w:color="auto"/>
      </w:divBdr>
    </w:div>
    <w:div w:id="458186531">
      <w:bodyDiv w:val="1"/>
      <w:marLeft w:val="0"/>
      <w:marRight w:val="0"/>
      <w:marTop w:val="0"/>
      <w:marBottom w:val="0"/>
      <w:divBdr>
        <w:top w:val="none" w:sz="0" w:space="0" w:color="auto"/>
        <w:left w:val="none" w:sz="0" w:space="0" w:color="auto"/>
        <w:bottom w:val="none" w:sz="0" w:space="0" w:color="auto"/>
        <w:right w:val="none" w:sz="0" w:space="0" w:color="auto"/>
      </w:divBdr>
    </w:div>
    <w:div w:id="458569988">
      <w:bodyDiv w:val="1"/>
      <w:marLeft w:val="0"/>
      <w:marRight w:val="0"/>
      <w:marTop w:val="0"/>
      <w:marBottom w:val="0"/>
      <w:divBdr>
        <w:top w:val="none" w:sz="0" w:space="0" w:color="auto"/>
        <w:left w:val="none" w:sz="0" w:space="0" w:color="auto"/>
        <w:bottom w:val="none" w:sz="0" w:space="0" w:color="auto"/>
        <w:right w:val="none" w:sz="0" w:space="0" w:color="auto"/>
      </w:divBdr>
    </w:div>
    <w:div w:id="458570399">
      <w:bodyDiv w:val="1"/>
      <w:marLeft w:val="0"/>
      <w:marRight w:val="0"/>
      <w:marTop w:val="0"/>
      <w:marBottom w:val="0"/>
      <w:divBdr>
        <w:top w:val="none" w:sz="0" w:space="0" w:color="auto"/>
        <w:left w:val="none" w:sz="0" w:space="0" w:color="auto"/>
        <w:bottom w:val="none" w:sz="0" w:space="0" w:color="auto"/>
        <w:right w:val="none" w:sz="0" w:space="0" w:color="auto"/>
      </w:divBdr>
    </w:div>
    <w:div w:id="458576902">
      <w:bodyDiv w:val="1"/>
      <w:marLeft w:val="0"/>
      <w:marRight w:val="0"/>
      <w:marTop w:val="0"/>
      <w:marBottom w:val="0"/>
      <w:divBdr>
        <w:top w:val="none" w:sz="0" w:space="0" w:color="auto"/>
        <w:left w:val="none" w:sz="0" w:space="0" w:color="auto"/>
        <w:bottom w:val="none" w:sz="0" w:space="0" w:color="auto"/>
        <w:right w:val="none" w:sz="0" w:space="0" w:color="auto"/>
      </w:divBdr>
    </w:div>
    <w:div w:id="458767235">
      <w:bodyDiv w:val="1"/>
      <w:marLeft w:val="0"/>
      <w:marRight w:val="0"/>
      <w:marTop w:val="0"/>
      <w:marBottom w:val="0"/>
      <w:divBdr>
        <w:top w:val="none" w:sz="0" w:space="0" w:color="auto"/>
        <w:left w:val="none" w:sz="0" w:space="0" w:color="auto"/>
        <w:bottom w:val="none" w:sz="0" w:space="0" w:color="auto"/>
        <w:right w:val="none" w:sz="0" w:space="0" w:color="auto"/>
      </w:divBdr>
    </w:div>
    <w:div w:id="459105403">
      <w:bodyDiv w:val="1"/>
      <w:marLeft w:val="0"/>
      <w:marRight w:val="0"/>
      <w:marTop w:val="0"/>
      <w:marBottom w:val="0"/>
      <w:divBdr>
        <w:top w:val="none" w:sz="0" w:space="0" w:color="auto"/>
        <w:left w:val="none" w:sz="0" w:space="0" w:color="auto"/>
        <w:bottom w:val="none" w:sz="0" w:space="0" w:color="auto"/>
        <w:right w:val="none" w:sz="0" w:space="0" w:color="auto"/>
      </w:divBdr>
    </w:div>
    <w:div w:id="459149156">
      <w:bodyDiv w:val="1"/>
      <w:marLeft w:val="0"/>
      <w:marRight w:val="0"/>
      <w:marTop w:val="0"/>
      <w:marBottom w:val="0"/>
      <w:divBdr>
        <w:top w:val="none" w:sz="0" w:space="0" w:color="auto"/>
        <w:left w:val="none" w:sz="0" w:space="0" w:color="auto"/>
        <w:bottom w:val="none" w:sz="0" w:space="0" w:color="auto"/>
        <w:right w:val="none" w:sz="0" w:space="0" w:color="auto"/>
      </w:divBdr>
    </w:div>
    <w:div w:id="459153330">
      <w:bodyDiv w:val="1"/>
      <w:marLeft w:val="0"/>
      <w:marRight w:val="0"/>
      <w:marTop w:val="0"/>
      <w:marBottom w:val="0"/>
      <w:divBdr>
        <w:top w:val="none" w:sz="0" w:space="0" w:color="auto"/>
        <w:left w:val="none" w:sz="0" w:space="0" w:color="auto"/>
        <w:bottom w:val="none" w:sz="0" w:space="0" w:color="auto"/>
        <w:right w:val="none" w:sz="0" w:space="0" w:color="auto"/>
      </w:divBdr>
    </w:div>
    <w:div w:id="459306642">
      <w:bodyDiv w:val="1"/>
      <w:marLeft w:val="0"/>
      <w:marRight w:val="0"/>
      <w:marTop w:val="0"/>
      <w:marBottom w:val="0"/>
      <w:divBdr>
        <w:top w:val="none" w:sz="0" w:space="0" w:color="auto"/>
        <w:left w:val="none" w:sz="0" w:space="0" w:color="auto"/>
        <w:bottom w:val="none" w:sz="0" w:space="0" w:color="auto"/>
        <w:right w:val="none" w:sz="0" w:space="0" w:color="auto"/>
      </w:divBdr>
    </w:div>
    <w:div w:id="459499870">
      <w:bodyDiv w:val="1"/>
      <w:marLeft w:val="0"/>
      <w:marRight w:val="0"/>
      <w:marTop w:val="0"/>
      <w:marBottom w:val="0"/>
      <w:divBdr>
        <w:top w:val="none" w:sz="0" w:space="0" w:color="auto"/>
        <w:left w:val="none" w:sz="0" w:space="0" w:color="auto"/>
        <w:bottom w:val="none" w:sz="0" w:space="0" w:color="auto"/>
        <w:right w:val="none" w:sz="0" w:space="0" w:color="auto"/>
      </w:divBdr>
    </w:div>
    <w:div w:id="460076446">
      <w:bodyDiv w:val="1"/>
      <w:marLeft w:val="0"/>
      <w:marRight w:val="0"/>
      <w:marTop w:val="0"/>
      <w:marBottom w:val="0"/>
      <w:divBdr>
        <w:top w:val="none" w:sz="0" w:space="0" w:color="auto"/>
        <w:left w:val="none" w:sz="0" w:space="0" w:color="auto"/>
        <w:bottom w:val="none" w:sz="0" w:space="0" w:color="auto"/>
        <w:right w:val="none" w:sz="0" w:space="0" w:color="auto"/>
      </w:divBdr>
    </w:div>
    <w:div w:id="460268416">
      <w:bodyDiv w:val="1"/>
      <w:marLeft w:val="0"/>
      <w:marRight w:val="0"/>
      <w:marTop w:val="0"/>
      <w:marBottom w:val="0"/>
      <w:divBdr>
        <w:top w:val="none" w:sz="0" w:space="0" w:color="auto"/>
        <w:left w:val="none" w:sz="0" w:space="0" w:color="auto"/>
        <w:bottom w:val="none" w:sz="0" w:space="0" w:color="auto"/>
        <w:right w:val="none" w:sz="0" w:space="0" w:color="auto"/>
      </w:divBdr>
    </w:div>
    <w:div w:id="460340448">
      <w:bodyDiv w:val="1"/>
      <w:marLeft w:val="0"/>
      <w:marRight w:val="0"/>
      <w:marTop w:val="0"/>
      <w:marBottom w:val="0"/>
      <w:divBdr>
        <w:top w:val="none" w:sz="0" w:space="0" w:color="auto"/>
        <w:left w:val="none" w:sz="0" w:space="0" w:color="auto"/>
        <w:bottom w:val="none" w:sz="0" w:space="0" w:color="auto"/>
        <w:right w:val="none" w:sz="0" w:space="0" w:color="auto"/>
      </w:divBdr>
    </w:div>
    <w:div w:id="460458410">
      <w:bodyDiv w:val="1"/>
      <w:marLeft w:val="0"/>
      <w:marRight w:val="0"/>
      <w:marTop w:val="0"/>
      <w:marBottom w:val="0"/>
      <w:divBdr>
        <w:top w:val="none" w:sz="0" w:space="0" w:color="auto"/>
        <w:left w:val="none" w:sz="0" w:space="0" w:color="auto"/>
        <w:bottom w:val="none" w:sz="0" w:space="0" w:color="auto"/>
        <w:right w:val="none" w:sz="0" w:space="0" w:color="auto"/>
      </w:divBdr>
    </w:div>
    <w:div w:id="460925998">
      <w:bodyDiv w:val="1"/>
      <w:marLeft w:val="0"/>
      <w:marRight w:val="0"/>
      <w:marTop w:val="0"/>
      <w:marBottom w:val="0"/>
      <w:divBdr>
        <w:top w:val="none" w:sz="0" w:space="0" w:color="auto"/>
        <w:left w:val="none" w:sz="0" w:space="0" w:color="auto"/>
        <w:bottom w:val="none" w:sz="0" w:space="0" w:color="auto"/>
        <w:right w:val="none" w:sz="0" w:space="0" w:color="auto"/>
      </w:divBdr>
    </w:div>
    <w:div w:id="461264494">
      <w:bodyDiv w:val="1"/>
      <w:marLeft w:val="0"/>
      <w:marRight w:val="0"/>
      <w:marTop w:val="0"/>
      <w:marBottom w:val="0"/>
      <w:divBdr>
        <w:top w:val="none" w:sz="0" w:space="0" w:color="auto"/>
        <w:left w:val="none" w:sz="0" w:space="0" w:color="auto"/>
        <w:bottom w:val="none" w:sz="0" w:space="0" w:color="auto"/>
        <w:right w:val="none" w:sz="0" w:space="0" w:color="auto"/>
      </w:divBdr>
    </w:div>
    <w:div w:id="461383623">
      <w:bodyDiv w:val="1"/>
      <w:marLeft w:val="0"/>
      <w:marRight w:val="0"/>
      <w:marTop w:val="0"/>
      <w:marBottom w:val="0"/>
      <w:divBdr>
        <w:top w:val="none" w:sz="0" w:space="0" w:color="auto"/>
        <w:left w:val="none" w:sz="0" w:space="0" w:color="auto"/>
        <w:bottom w:val="none" w:sz="0" w:space="0" w:color="auto"/>
        <w:right w:val="none" w:sz="0" w:space="0" w:color="auto"/>
      </w:divBdr>
    </w:div>
    <w:div w:id="461462148">
      <w:bodyDiv w:val="1"/>
      <w:marLeft w:val="0"/>
      <w:marRight w:val="0"/>
      <w:marTop w:val="0"/>
      <w:marBottom w:val="0"/>
      <w:divBdr>
        <w:top w:val="none" w:sz="0" w:space="0" w:color="auto"/>
        <w:left w:val="none" w:sz="0" w:space="0" w:color="auto"/>
        <w:bottom w:val="none" w:sz="0" w:space="0" w:color="auto"/>
        <w:right w:val="none" w:sz="0" w:space="0" w:color="auto"/>
      </w:divBdr>
    </w:div>
    <w:div w:id="461462937">
      <w:bodyDiv w:val="1"/>
      <w:marLeft w:val="0"/>
      <w:marRight w:val="0"/>
      <w:marTop w:val="0"/>
      <w:marBottom w:val="0"/>
      <w:divBdr>
        <w:top w:val="none" w:sz="0" w:space="0" w:color="auto"/>
        <w:left w:val="none" w:sz="0" w:space="0" w:color="auto"/>
        <w:bottom w:val="none" w:sz="0" w:space="0" w:color="auto"/>
        <w:right w:val="none" w:sz="0" w:space="0" w:color="auto"/>
      </w:divBdr>
    </w:div>
    <w:div w:id="461508331">
      <w:bodyDiv w:val="1"/>
      <w:marLeft w:val="0"/>
      <w:marRight w:val="0"/>
      <w:marTop w:val="0"/>
      <w:marBottom w:val="0"/>
      <w:divBdr>
        <w:top w:val="none" w:sz="0" w:space="0" w:color="auto"/>
        <w:left w:val="none" w:sz="0" w:space="0" w:color="auto"/>
        <w:bottom w:val="none" w:sz="0" w:space="0" w:color="auto"/>
        <w:right w:val="none" w:sz="0" w:space="0" w:color="auto"/>
      </w:divBdr>
    </w:div>
    <w:div w:id="461655175">
      <w:bodyDiv w:val="1"/>
      <w:marLeft w:val="0"/>
      <w:marRight w:val="0"/>
      <w:marTop w:val="0"/>
      <w:marBottom w:val="0"/>
      <w:divBdr>
        <w:top w:val="none" w:sz="0" w:space="0" w:color="auto"/>
        <w:left w:val="none" w:sz="0" w:space="0" w:color="auto"/>
        <w:bottom w:val="none" w:sz="0" w:space="0" w:color="auto"/>
        <w:right w:val="none" w:sz="0" w:space="0" w:color="auto"/>
      </w:divBdr>
    </w:div>
    <w:div w:id="461772248">
      <w:bodyDiv w:val="1"/>
      <w:marLeft w:val="0"/>
      <w:marRight w:val="0"/>
      <w:marTop w:val="0"/>
      <w:marBottom w:val="0"/>
      <w:divBdr>
        <w:top w:val="none" w:sz="0" w:space="0" w:color="auto"/>
        <w:left w:val="none" w:sz="0" w:space="0" w:color="auto"/>
        <w:bottom w:val="none" w:sz="0" w:space="0" w:color="auto"/>
        <w:right w:val="none" w:sz="0" w:space="0" w:color="auto"/>
      </w:divBdr>
    </w:div>
    <w:div w:id="461772816">
      <w:bodyDiv w:val="1"/>
      <w:marLeft w:val="0"/>
      <w:marRight w:val="0"/>
      <w:marTop w:val="0"/>
      <w:marBottom w:val="0"/>
      <w:divBdr>
        <w:top w:val="none" w:sz="0" w:space="0" w:color="auto"/>
        <w:left w:val="none" w:sz="0" w:space="0" w:color="auto"/>
        <w:bottom w:val="none" w:sz="0" w:space="0" w:color="auto"/>
        <w:right w:val="none" w:sz="0" w:space="0" w:color="auto"/>
      </w:divBdr>
    </w:div>
    <w:div w:id="461847066">
      <w:bodyDiv w:val="1"/>
      <w:marLeft w:val="0"/>
      <w:marRight w:val="0"/>
      <w:marTop w:val="0"/>
      <w:marBottom w:val="0"/>
      <w:divBdr>
        <w:top w:val="none" w:sz="0" w:space="0" w:color="auto"/>
        <w:left w:val="none" w:sz="0" w:space="0" w:color="auto"/>
        <w:bottom w:val="none" w:sz="0" w:space="0" w:color="auto"/>
        <w:right w:val="none" w:sz="0" w:space="0" w:color="auto"/>
      </w:divBdr>
    </w:div>
    <w:div w:id="461969125">
      <w:bodyDiv w:val="1"/>
      <w:marLeft w:val="0"/>
      <w:marRight w:val="0"/>
      <w:marTop w:val="0"/>
      <w:marBottom w:val="0"/>
      <w:divBdr>
        <w:top w:val="none" w:sz="0" w:space="0" w:color="auto"/>
        <w:left w:val="none" w:sz="0" w:space="0" w:color="auto"/>
        <w:bottom w:val="none" w:sz="0" w:space="0" w:color="auto"/>
        <w:right w:val="none" w:sz="0" w:space="0" w:color="auto"/>
      </w:divBdr>
    </w:div>
    <w:div w:id="462037834">
      <w:bodyDiv w:val="1"/>
      <w:marLeft w:val="0"/>
      <w:marRight w:val="0"/>
      <w:marTop w:val="0"/>
      <w:marBottom w:val="0"/>
      <w:divBdr>
        <w:top w:val="none" w:sz="0" w:space="0" w:color="auto"/>
        <w:left w:val="none" w:sz="0" w:space="0" w:color="auto"/>
        <w:bottom w:val="none" w:sz="0" w:space="0" w:color="auto"/>
        <w:right w:val="none" w:sz="0" w:space="0" w:color="auto"/>
      </w:divBdr>
    </w:div>
    <w:div w:id="462191468">
      <w:bodyDiv w:val="1"/>
      <w:marLeft w:val="0"/>
      <w:marRight w:val="0"/>
      <w:marTop w:val="0"/>
      <w:marBottom w:val="0"/>
      <w:divBdr>
        <w:top w:val="none" w:sz="0" w:space="0" w:color="auto"/>
        <w:left w:val="none" w:sz="0" w:space="0" w:color="auto"/>
        <w:bottom w:val="none" w:sz="0" w:space="0" w:color="auto"/>
        <w:right w:val="none" w:sz="0" w:space="0" w:color="auto"/>
      </w:divBdr>
    </w:div>
    <w:div w:id="462381604">
      <w:bodyDiv w:val="1"/>
      <w:marLeft w:val="0"/>
      <w:marRight w:val="0"/>
      <w:marTop w:val="0"/>
      <w:marBottom w:val="0"/>
      <w:divBdr>
        <w:top w:val="none" w:sz="0" w:space="0" w:color="auto"/>
        <w:left w:val="none" w:sz="0" w:space="0" w:color="auto"/>
        <w:bottom w:val="none" w:sz="0" w:space="0" w:color="auto"/>
        <w:right w:val="none" w:sz="0" w:space="0" w:color="auto"/>
      </w:divBdr>
    </w:div>
    <w:div w:id="462501972">
      <w:bodyDiv w:val="1"/>
      <w:marLeft w:val="0"/>
      <w:marRight w:val="0"/>
      <w:marTop w:val="0"/>
      <w:marBottom w:val="0"/>
      <w:divBdr>
        <w:top w:val="none" w:sz="0" w:space="0" w:color="auto"/>
        <w:left w:val="none" w:sz="0" w:space="0" w:color="auto"/>
        <w:bottom w:val="none" w:sz="0" w:space="0" w:color="auto"/>
        <w:right w:val="none" w:sz="0" w:space="0" w:color="auto"/>
      </w:divBdr>
    </w:div>
    <w:div w:id="462579444">
      <w:bodyDiv w:val="1"/>
      <w:marLeft w:val="0"/>
      <w:marRight w:val="0"/>
      <w:marTop w:val="0"/>
      <w:marBottom w:val="0"/>
      <w:divBdr>
        <w:top w:val="none" w:sz="0" w:space="0" w:color="auto"/>
        <w:left w:val="none" w:sz="0" w:space="0" w:color="auto"/>
        <w:bottom w:val="none" w:sz="0" w:space="0" w:color="auto"/>
        <w:right w:val="none" w:sz="0" w:space="0" w:color="auto"/>
      </w:divBdr>
    </w:div>
    <w:div w:id="462625862">
      <w:bodyDiv w:val="1"/>
      <w:marLeft w:val="0"/>
      <w:marRight w:val="0"/>
      <w:marTop w:val="0"/>
      <w:marBottom w:val="0"/>
      <w:divBdr>
        <w:top w:val="none" w:sz="0" w:space="0" w:color="auto"/>
        <w:left w:val="none" w:sz="0" w:space="0" w:color="auto"/>
        <w:bottom w:val="none" w:sz="0" w:space="0" w:color="auto"/>
        <w:right w:val="none" w:sz="0" w:space="0" w:color="auto"/>
      </w:divBdr>
    </w:div>
    <w:div w:id="462775869">
      <w:bodyDiv w:val="1"/>
      <w:marLeft w:val="0"/>
      <w:marRight w:val="0"/>
      <w:marTop w:val="0"/>
      <w:marBottom w:val="0"/>
      <w:divBdr>
        <w:top w:val="none" w:sz="0" w:space="0" w:color="auto"/>
        <w:left w:val="none" w:sz="0" w:space="0" w:color="auto"/>
        <w:bottom w:val="none" w:sz="0" w:space="0" w:color="auto"/>
        <w:right w:val="none" w:sz="0" w:space="0" w:color="auto"/>
      </w:divBdr>
    </w:div>
    <w:div w:id="462888666">
      <w:bodyDiv w:val="1"/>
      <w:marLeft w:val="0"/>
      <w:marRight w:val="0"/>
      <w:marTop w:val="0"/>
      <w:marBottom w:val="0"/>
      <w:divBdr>
        <w:top w:val="none" w:sz="0" w:space="0" w:color="auto"/>
        <w:left w:val="none" w:sz="0" w:space="0" w:color="auto"/>
        <w:bottom w:val="none" w:sz="0" w:space="0" w:color="auto"/>
        <w:right w:val="none" w:sz="0" w:space="0" w:color="auto"/>
      </w:divBdr>
    </w:div>
    <w:div w:id="462893069">
      <w:bodyDiv w:val="1"/>
      <w:marLeft w:val="0"/>
      <w:marRight w:val="0"/>
      <w:marTop w:val="0"/>
      <w:marBottom w:val="0"/>
      <w:divBdr>
        <w:top w:val="none" w:sz="0" w:space="0" w:color="auto"/>
        <w:left w:val="none" w:sz="0" w:space="0" w:color="auto"/>
        <w:bottom w:val="none" w:sz="0" w:space="0" w:color="auto"/>
        <w:right w:val="none" w:sz="0" w:space="0" w:color="auto"/>
      </w:divBdr>
    </w:div>
    <w:div w:id="462962824">
      <w:bodyDiv w:val="1"/>
      <w:marLeft w:val="0"/>
      <w:marRight w:val="0"/>
      <w:marTop w:val="0"/>
      <w:marBottom w:val="0"/>
      <w:divBdr>
        <w:top w:val="none" w:sz="0" w:space="0" w:color="auto"/>
        <w:left w:val="none" w:sz="0" w:space="0" w:color="auto"/>
        <w:bottom w:val="none" w:sz="0" w:space="0" w:color="auto"/>
        <w:right w:val="none" w:sz="0" w:space="0" w:color="auto"/>
      </w:divBdr>
    </w:div>
    <w:div w:id="462963947">
      <w:bodyDiv w:val="1"/>
      <w:marLeft w:val="0"/>
      <w:marRight w:val="0"/>
      <w:marTop w:val="0"/>
      <w:marBottom w:val="0"/>
      <w:divBdr>
        <w:top w:val="none" w:sz="0" w:space="0" w:color="auto"/>
        <w:left w:val="none" w:sz="0" w:space="0" w:color="auto"/>
        <w:bottom w:val="none" w:sz="0" w:space="0" w:color="auto"/>
        <w:right w:val="none" w:sz="0" w:space="0" w:color="auto"/>
      </w:divBdr>
    </w:div>
    <w:div w:id="463281169">
      <w:bodyDiv w:val="1"/>
      <w:marLeft w:val="0"/>
      <w:marRight w:val="0"/>
      <w:marTop w:val="0"/>
      <w:marBottom w:val="0"/>
      <w:divBdr>
        <w:top w:val="none" w:sz="0" w:space="0" w:color="auto"/>
        <w:left w:val="none" w:sz="0" w:space="0" w:color="auto"/>
        <w:bottom w:val="none" w:sz="0" w:space="0" w:color="auto"/>
        <w:right w:val="none" w:sz="0" w:space="0" w:color="auto"/>
      </w:divBdr>
    </w:div>
    <w:div w:id="463698177">
      <w:bodyDiv w:val="1"/>
      <w:marLeft w:val="0"/>
      <w:marRight w:val="0"/>
      <w:marTop w:val="0"/>
      <w:marBottom w:val="0"/>
      <w:divBdr>
        <w:top w:val="none" w:sz="0" w:space="0" w:color="auto"/>
        <w:left w:val="none" w:sz="0" w:space="0" w:color="auto"/>
        <w:bottom w:val="none" w:sz="0" w:space="0" w:color="auto"/>
        <w:right w:val="none" w:sz="0" w:space="0" w:color="auto"/>
      </w:divBdr>
    </w:div>
    <w:div w:id="464079377">
      <w:bodyDiv w:val="1"/>
      <w:marLeft w:val="0"/>
      <w:marRight w:val="0"/>
      <w:marTop w:val="0"/>
      <w:marBottom w:val="0"/>
      <w:divBdr>
        <w:top w:val="none" w:sz="0" w:space="0" w:color="auto"/>
        <w:left w:val="none" w:sz="0" w:space="0" w:color="auto"/>
        <w:bottom w:val="none" w:sz="0" w:space="0" w:color="auto"/>
        <w:right w:val="none" w:sz="0" w:space="0" w:color="auto"/>
      </w:divBdr>
    </w:div>
    <w:div w:id="464199901">
      <w:bodyDiv w:val="1"/>
      <w:marLeft w:val="0"/>
      <w:marRight w:val="0"/>
      <w:marTop w:val="0"/>
      <w:marBottom w:val="0"/>
      <w:divBdr>
        <w:top w:val="none" w:sz="0" w:space="0" w:color="auto"/>
        <w:left w:val="none" w:sz="0" w:space="0" w:color="auto"/>
        <w:bottom w:val="none" w:sz="0" w:space="0" w:color="auto"/>
        <w:right w:val="none" w:sz="0" w:space="0" w:color="auto"/>
      </w:divBdr>
    </w:div>
    <w:div w:id="464347990">
      <w:bodyDiv w:val="1"/>
      <w:marLeft w:val="0"/>
      <w:marRight w:val="0"/>
      <w:marTop w:val="0"/>
      <w:marBottom w:val="0"/>
      <w:divBdr>
        <w:top w:val="none" w:sz="0" w:space="0" w:color="auto"/>
        <w:left w:val="none" w:sz="0" w:space="0" w:color="auto"/>
        <w:bottom w:val="none" w:sz="0" w:space="0" w:color="auto"/>
        <w:right w:val="none" w:sz="0" w:space="0" w:color="auto"/>
      </w:divBdr>
    </w:div>
    <w:div w:id="464397100">
      <w:bodyDiv w:val="1"/>
      <w:marLeft w:val="0"/>
      <w:marRight w:val="0"/>
      <w:marTop w:val="0"/>
      <w:marBottom w:val="0"/>
      <w:divBdr>
        <w:top w:val="none" w:sz="0" w:space="0" w:color="auto"/>
        <w:left w:val="none" w:sz="0" w:space="0" w:color="auto"/>
        <w:bottom w:val="none" w:sz="0" w:space="0" w:color="auto"/>
        <w:right w:val="none" w:sz="0" w:space="0" w:color="auto"/>
      </w:divBdr>
    </w:div>
    <w:div w:id="464661637">
      <w:bodyDiv w:val="1"/>
      <w:marLeft w:val="0"/>
      <w:marRight w:val="0"/>
      <w:marTop w:val="0"/>
      <w:marBottom w:val="0"/>
      <w:divBdr>
        <w:top w:val="none" w:sz="0" w:space="0" w:color="auto"/>
        <w:left w:val="none" w:sz="0" w:space="0" w:color="auto"/>
        <w:bottom w:val="none" w:sz="0" w:space="0" w:color="auto"/>
        <w:right w:val="none" w:sz="0" w:space="0" w:color="auto"/>
      </w:divBdr>
    </w:div>
    <w:div w:id="464664979">
      <w:bodyDiv w:val="1"/>
      <w:marLeft w:val="0"/>
      <w:marRight w:val="0"/>
      <w:marTop w:val="0"/>
      <w:marBottom w:val="0"/>
      <w:divBdr>
        <w:top w:val="none" w:sz="0" w:space="0" w:color="auto"/>
        <w:left w:val="none" w:sz="0" w:space="0" w:color="auto"/>
        <w:bottom w:val="none" w:sz="0" w:space="0" w:color="auto"/>
        <w:right w:val="none" w:sz="0" w:space="0" w:color="auto"/>
      </w:divBdr>
    </w:div>
    <w:div w:id="464738142">
      <w:bodyDiv w:val="1"/>
      <w:marLeft w:val="0"/>
      <w:marRight w:val="0"/>
      <w:marTop w:val="0"/>
      <w:marBottom w:val="0"/>
      <w:divBdr>
        <w:top w:val="none" w:sz="0" w:space="0" w:color="auto"/>
        <w:left w:val="none" w:sz="0" w:space="0" w:color="auto"/>
        <w:bottom w:val="none" w:sz="0" w:space="0" w:color="auto"/>
        <w:right w:val="none" w:sz="0" w:space="0" w:color="auto"/>
      </w:divBdr>
    </w:div>
    <w:div w:id="464813825">
      <w:bodyDiv w:val="1"/>
      <w:marLeft w:val="0"/>
      <w:marRight w:val="0"/>
      <w:marTop w:val="0"/>
      <w:marBottom w:val="0"/>
      <w:divBdr>
        <w:top w:val="none" w:sz="0" w:space="0" w:color="auto"/>
        <w:left w:val="none" w:sz="0" w:space="0" w:color="auto"/>
        <w:bottom w:val="none" w:sz="0" w:space="0" w:color="auto"/>
        <w:right w:val="none" w:sz="0" w:space="0" w:color="auto"/>
      </w:divBdr>
    </w:div>
    <w:div w:id="464932007">
      <w:bodyDiv w:val="1"/>
      <w:marLeft w:val="0"/>
      <w:marRight w:val="0"/>
      <w:marTop w:val="0"/>
      <w:marBottom w:val="0"/>
      <w:divBdr>
        <w:top w:val="none" w:sz="0" w:space="0" w:color="auto"/>
        <w:left w:val="none" w:sz="0" w:space="0" w:color="auto"/>
        <w:bottom w:val="none" w:sz="0" w:space="0" w:color="auto"/>
        <w:right w:val="none" w:sz="0" w:space="0" w:color="auto"/>
      </w:divBdr>
    </w:div>
    <w:div w:id="465006275">
      <w:bodyDiv w:val="1"/>
      <w:marLeft w:val="0"/>
      <w:marRight w:val="0"/>
      <w:marTop w:val="0"/>
      <w:marBottom w:val="0"/>
      <w:divBdr>
        <w:top w:val="none" w:sz="0" w:space="0" w:color="auto"/>
        <w:left w:val="none" w:sz="0" w:space="0" w:color="auto"/>
        <w:bottom w:val="none" w:sz="0" w:space="0" w:color="auto"/>
        <w:right w:val="none" w:sz="0" w:space="0" w:color="auto"/>
      </w:divBdr>
    </w:div>
    <w:div w:id="465047537">
      <w:bodyDiv w:val="1"/>
      <w:marLeft w:val="0"/>
      <w:marRight w:val="0"/>
      <w:marTop w:val="0"/>
      <w:marBottom w:val="0"/>
      <w:divBdr>
        <w:top w:val="none" w:sz="0" w:space="0" w:color="auto"/>
        <w:left w:val="none" w:sz="0" w:space="0" w:color="auto"/>
        <w:bottom w:val="none" w:sz="0" w:space="0" w:color="auto"/>
        <w:right w:val="none" w:sz="0" w:space="0" w:color="auto"/>
      </w:divBdr>
    </w:div>
    <w:div w:id="465128411">
      <w:bodyDiv w:val="1"/>
      <w:marLeft w:val="0"/>
      <w:marRight w:val="0"/>
      <w:marTop w:val="0"/>
      <w:marBottom w:val="0"/>
      <w:divBdr>
        <w:top w:val="none" w:sz="0" w:space="0" w:color="auto"/>
        <w:left w:val="none" w:sz="0" w:space="0" w:color="auto"/>
        <w:bottom w:val="none" w:sz="0" w:space="0" w:color="auto"/>
        <w:right w:val="none" w:sz="0" w:space="0" w:color="auto"/>
      </w:divBdr>
    </w:div>
    <w:div w:id="465129945">
      <w:bodyDiv w:val="1"/>
      <w:marLeft w:val="0"/>
      <w:marRight w:val="0"/>
      <w:marTop w:val="0"/>
      <w:marBottom w:val="0"/>
      <w:divBdr>
        <w:top w:val="none" w:sz="0" w:space="0" w:color="auto"/>
        <w:left w:val="none" w:sz="0" w:space="0" w:color="auto"/>
        <w:bottom w:val="none" w:sz="0" w:space="0" w:color="auto"/>
        <w:right w:val="none" w:sz="0" w:space="0" w:color="auto"/>
      </w:divBdr>
    </w:div>
    <w:div w:id="465198365">
      <w:bodyDiv w:val="1"/>
      <w:marLeft w:val="0"/>
      <w:marRight w:val="0"/>
      <w:marTop w:val="0"/>
      <w:marBottom w:val="0"/>
      <w:divBdr>
        <w:top w:val="none" w:sz="0" w:space="0" w:color="auto"/>
        <w:left w:val="none" w:sz="0" w:space="0" w:color="auto"/>
        <w:bottom w:val="none" w:sz="0" w:space="0" w:color="auto"/>
        <w:right w:val="none" w:sz="0" w:space="0" w:color="auto"/>
      </w:divBdr>
    </w:div>
    <w:div w:id="465703422">
      <w:bodyDiv w:val="1"/>
      <w:marLeft w:val="0"/>
      <w:marRight w:val="0"/>
      <w:marTop w:val="0"/>
      <w:marBottom w:val="0"/>
      <w:divBdr>
        <w:top w:val="none" w:sz="0" w:space="0" w:color="auto"/>
        <w:left w:val="none" w:sz="0" w:space="0" w:color="auto"/>
        <w:bottom w:val="none" w:sz="0" w:space="0" w:color="auto"/>
        <w:right w:val="none" w:sz="0" w:space="0" w:color="auto"/>
      </w:divBdr>
    </w:div>
    <w:div w:id="465857970">
      <w:bodyDiv w:val="1"/>
      <w:marLeft w:val="0"/>
      <w:marRight w:val="0"/>
      <w:marTop w:val="0"/>
      <w:marBottom w:val="0"/>
      <w:divBdr>
        <w:top w:val="none" w:sz="0" w:space="0" w:color="auto"/>
        <w:left w:val="none" w:sz="0" w:space="0" w:color="auto"/>
        <w:bottom w:val="none" w:sz="0" w:space="0" w:color="auto"/>
        <w:right w:val="none" w:sz="0" w:space="0" w:color="auto"/>
      </w:divBdr>
    </w:div>
    <w:div w:id="466050060">
      <w:bodyDiv w:val="1"/>
      <w:marLeft w:val="0"/>
      <w:marRight w:val="0"/>
      <w:marTop w:val="0"/>
      <w:marBottom w:val="0"/>
      <w:divBdr>
        <w:top w:val="none" w:sz="0" w:space="0" w:color="auto"/>
        <w:left w:val="none" w:sz="0" w:space="0" w:color="auto"/>
        <w:bottom w:val="none" w:sz="0" w:space="0" w:color="auto"/>
        <w:right w:val="none" w:sz="0" w:space="0" w:color="auto"/>
      </w:divBdr>
    </w:div>
    <w:div w:id="466165993">
      <w:bodyDiv w:val="1"/>
      <w:marLeft w:val="0"/>
      <w:marRight w:val="0"/>
      <w:marTop w:val="0"/>
      <w:marBottom w:val="0"/>
      <w:divBdr>
        <w:top w:val="none" w:sz="0" w:space="0" w:color="auto"/>
        <w:left w:val="none" w:sz="0" w:space="0" w:color="auto"/>
        <w:bottom w:val="none" w:sz="0" w:space="0" w:color="auto"/>
        <w:right w:val="none" w:sz="0" w:space="0" w:color="auto"/>
      </w:divBdr>
    </w:div>
    <w:div w:id="466359054">
      <w:bodyDiv w:val="1"/>
      <w:marLeft w:val="0"/>
      <w:marRight w:val="0"/>
      <w:marTop w:val="0"/>
      <w:marBottom w:val="0"/>
      <w:divBdr>
        <w:top w:val="none" w:sz="0" w:space="0" w:color="auto"/>
        <w:left w:val="none" w:sz="0" w:space="0" w:color="auto"/>
        <w:bottom w:val="none" w:sz="0" w:space="0" w:color="auto"/>
        <w:right w:val="none" w:sz="0" w:space="0" w:color="auto"/>
      </w:divBdr>
    </w:div>
    <w:div w:id="466514617">
      <w:bodyDiv w:val="1"/>
      <w:marLeft w:val="0"/>
      <w:marRight w:val="0"/>
      <w:marTop w:val="0"/>
      <w:marBottom w:val="0"/>
      <w:divBdr>
        <w:top w:val="none" w:sz="0" w:space="0" w:color="auto"/>
        <w:left w:val="none" w:sz="0" w:space="0" w:color="auto"/>
        <w:bottom w:val="none" w:sz="0" w:space="0" w:color="auto"/>
        <w:right w:val="none" w:sz="0" w:space="0" w:color="auto"/>
      </w:divBdr>
    </w:div>
    <w:div w:id="466554128">
      <w:bodyDiv w:val="1"/>
      <w:marLeft w:val="0"/>
      <w:marRight w:val="0"/>
      <w:marTop w:val="0"/>
      <w:marBottom w:val="0"/>
      <w:divBdr>
        <w:top w:val="none" w:sz="0" w:space="0" w:color="auto"/>
        <w:left w:val="none" w:sz="0" w:space="0" w:color="auto"/>
        <w:bottom w:val="none" w:sz="0" w:space="0" w:color="auto"/>
        <w:right w:val="none" w:sz="0" w:space="0" w:color="auto"/>
      </w:divBdr>
    </w:div>
    <w:div w:id="467208917">
      <w:bodyDiv w:val="1"/>
      <w:marLeft w:val="0"/>
      <w:marRight w:val="0"/>
      <w:marTop w:val="0"/>
      <w:marBottom w:val="0"/>
      <w:divBdr>
        <w:top w:val="none" w:sz="0" w:space="0" w:color="auto"/>
        <w:left w:val="none" w:sz="0" w:space="0" w:color="auto"/>
        <w:bottom w:val="none" w:sz="0" w:space="0" w:color="auto"/>
        <w:right w:val="none" w:sz="0" w:space="0" w:color="auto"/>
      </w:divBdr>
    </w:div>
    <w:div w:id="467211198">
      <w:bodyDiv w:val="1"/>
      <w:marLeft w:val="0"/>
      <w:marRight w:val="0"/>
      <w:marTop w:val="0"/>
      <w:marBottom w:val="0"/>
      <w:divBdr>
        <w:top w:val="none" w:sz="0" w:space="0" w:color="auto"/>
        <w:left w:val="none" w:sz="0" w:space="0" w:color="auto"/>
        <w:bottom w:val="none" w:sz="0" w:space="0" w:color="auto"/>
        <w:right w:val="none" w:sz="0" w:space="0" w:color="auto"/>
      </w:divBdr>
    </w:div>
    <w:div w:id="467286756">
      <w:bodyDiv w:val="1"/>
      <w:marLeft w:val="0"/>
      <w:marRight w:val="0"/>
      <w:marTop w:val="0"/>
      <w:marBottom w:val="0"/>
      <w:divBdr>
        <w:top w:val="none" w:sz="0" w:space="0" w:color="auto"/>
        <w:left w:val="none" w:sz="0" w:space="0" w:color="auto"/>
        <w:bottom w:val="none" w:sz="0" w:space="0" w:color="auto"/>
        <w:right w:val="none" w:sz="0" w:space="0" w:color="auto"/>
      </w:divBdr>
    </w:div>
    <w:div w:id="467404330">
      <w:bodyDiv w:val="1"/>
      <w:marLeft w:val="0"/>
      <w:marRight w:val="0"/>
      <w:marTop w:val="0"/>
      <w:marBottom w:val="0"/>
      <w:divBdr>
        <w:top w:val="none" w:sz="0" w:space="0" w:color="auto"/>
        <w:left w:val="none" w:sz="0" w:space="0" w:color="auto"/>
        <w:bottom w:val="none" w:sz="0" w:space="0" w:color="auto"/>
        <w:right w:val="none" w:sz="0" w:space="0" w:color="auto"/>
      </w:divBdr>
    </w:div>
    <w:div w:id="467627913">
      <w:bodyDiv w:val="1"/>
      <w:marLeft w:val="0"/>
      <w:marRight w:val="0"/>
      <w:marTop w:val="0"/>
      <w:marBottom w:val="0"/>
      <w:divBdr>
        <w:top w:val="none" w:sz="0" w:space="0" w:color="auto"/>
        <w:left w:val="none" w:sz="0" w:space="0" w:color="auto"/>
        <w:bottom w:val="none" w:sz="0" w:space="0" w:color="auto"/>
        <w:right w:val="none" w:sz="0" w:space="0" w:color="auto"/>
      </w:divBdr>
    </w:div>
    <w:div w:id="468010944">
      <w:bodyDiv w:val="1"/>
      <w:marLeft w:val="0"/>
      <w:marRight w:val="0"/>
      <w:marTop w:val="0"/>
      <w:marBottom w:val="0"/>
      <w:divBdr>
        <w:top w:val="none" w:sz="0" w:space="0" w:color="auto"/>
        <w:left w:val="none" w:sz="0" w:space="0" w:color="auto"/>
        <w:bottom w:val="none" w:sz="0" w:space="0" w:color="auto"/>
        <w:right w:val="none" w:sz="0" w:space="0" w:color="auto"/>
      </w:divBdr>
    </w:div>
    <w:div w:id="468135117">
      <w:bodyDiv w:val="1"/>
      <w:marLeft w:val="0"/>
      <w:marRight w:val="0"/>
      <w:marTop w:val="0"/>
      <w:marBottom w:val="0"/>
      <w:divBdr>
        <w:top w:val="none" w:sz="0" w:space="0" w:color="auto"/>
        <w:left w:val="none" w:sz="0" w:space="0" w:color="auto"/>
        <w:bottom w:val="none" w:sz="0" w:space="0" w:color="auto"/>
        <w:right w:val="none" w:sz="0" w:space="0" w:color="auto"/>
      </w:divBdr>
    </w:div>
    <w:div w:id="468330707">
      <w:bodyDiv w:val="1"/>
      <w:marLeft w:val="0"/>
      <w:marRight w:val="0"/>
      <w:marTop w:val="0"/>
      <w:marBottom w:val="0"/>
      <w:divBdr>
        <w:top w:val="none" w:sz="0" w:space="0" w:color="auto"/>
        <w:left w:val="none" w:sz="0" w:space="0" w:color="auto"/>
        <w:bottom w:val="none" w:sz="0" w:space="0" w:color="auto"/>
        <w:right w:val="none" w:sz="0" w:space="0" w:color="auto"/>
      </w:divBdr>
    </w:div>
    <w:div w:id="468517536">
      <w:bodyDiv w:val="1"/>
      <w:marLeft w:val="0"/>
      <w:marRight w:val="0"/>
      <w:marTop w:val="0"/>
      <w:marBottom w:val="0"/>
      <w:divBdr>
        <w:top w:val="none" w:sz="0" w:space="0" w:color="auto"/>
        <w:left w:val="none" w:sz="0" w:space="0" w:color="auto"/>
        <w:bottom w:val="none" w:sz="0" w:space="0" w:color="auto"/>
        <w:right w:val="none" w:sz="0" w:space="0" w:color="auto"/>
      </w:divBdr>
    </w:div>
    <w:div w:id="468742978">
      <w:bodyDiv w:val="1"/>
      <w:marLeft w:val="0"/>
      <w:marRight w:val="0"/>
      <w:marTop w:val="0"/>
      <w:marBottom w:val="0"/>
      <w:divBdr>
        <w:top w:val="none" w:sz="0" w:space="0" w:color="auto"/>
        <w:left w:val="none" w:sz="0" w:space="0" w:color="auto"/>
        <w:bottom w:val="none" w:sz="0" w:space="0" w:color="auto"/>
        <w:right w:val="none" w:sz="0" w:space="0" w:color="auto"/>
      </w:divBdr>
    </w:div>
    <w:div w:id="468788716">
      <w:bodyDiv w:val="1"/>
      <w:marLeft w:val="0"/>
      <w:marRight w:val="0"/>
      <w:marTop w:val="0"/>
      <w:marBottom w:val="0"/>
      <w:divBdr>
        <w:top w:val="none" w:sz="0" w:space="0" w:color="auto"/>
        <w:left w:val="none" w:sz="0" w:space="0" w:color="auto"/>
        <w:bottom w:val="none" w:sz="0" w:space="0" w:color="auto"/>
        <w:right w:val="none" w:sz="0" w:space="0" w:color="auto"/>
      </w:divBdr>
    </w:div>
    <w:div w:id="469325470">
      <w:bodyDiv w:val="1"/>
      <w:marLeft w:val="0"/>
      <w:marRight w:val="0"/>
      <w:marTop w:val="0"/>
      <w:marBottom w:val="0"/>
      <w:divBdr>
        <w:top w:val="none" w:sz="0" w:space="0" w:color="auto"/>
        <w:left w:val="none" w:sz="0" w:space="0" w:color="auto"/>
        <w:bottom w:val="none" w:sz="0" w:space="0" w:color="auto"/>
        <w:right w:val="none" w:sz="0" w:space="0" w:color="auto"/>
      </w:divBdr>
    </w:div>
    <w:div w:id="469372198">
      <w:bodyDiv w:val="1"/>
      <w:marLeft w:val="0"/>
      <w:marRight w:val="0"/>
      <w:marTop w:val="0"/>
      <w:marBottom w:val="0"/>
      <w:divBdr>
        <w:top w:val="none" w:sz="0" w:space="0" w:color="auto"/>
        <w:left w:val="none" w:sz="0" w:space="0" w:color="auto"/>
        <w:bottom w:val="none" w:sz="0" w:space="0" w:color="auto"/>
        <w:right w:val="none" w:sz="0" w:space="0" w:color="auto"/>
      </w:divBdr>
    </w:div>
    <w:div w:id="469372450">
      <w:bodyDiv w:val="1"/>
      <w:marLeft w:val="0"/>
      <w:marRight w:val="0"/>
      <w:marTop w:val="0"/>
      <w:marBottom w:val="0"/>
      <w:divBdr>
        <w:top w:val="none" w:sz="0" w:space="0" w:color="auto"/>
        <w:left w:val="none" w:sz="0" w:space="0" w:color="auto"/>
        <w:bottom w:val="none" w:sz="0" w:space="0" w:color="auto"/>
        <w:right w:val="none" w:sz="0" w:space="0" w:color="auto"/>
      </w:divBdr>
    </w:div>
    <w:div w:id="469593325">
      <w:bodyDiv w:val="1"/>
      <w:marLeft w:val="0"/>
      <w:marRight w:val="0"/>
      <w:marTop w:val="0"/>
      <w:marBottom w:val="0"/>
      <w:divBdr>
        <w:top w:val="none" w:sz="0" w:space="0" w:color="auto"/>
        <w:left w:val="none" w:sz="0" w:space="0" w:color="auto"/>
        <w:bottom w:val="none" w:sz="0" w:space="0" w:color="auto"/>
        <w:right w:val="none" w:sz="0" w:space="0" w:color="auto"/>
      </w:divBdr>
    </w:div>
    <w:div w:id="469632670">
      <w:bodyDiv w:val="1"/>
      <w:marLeft w:val="0"/>
      <w:marRight w:val="0"/>
      <w:marTop w:val="0"/>
      <w:marBottom w:val="0"/>
      <w:divBdr>
        <w:top w:val="none" w:sz="0" w:space="0" w:color="auto"/>
        <w:left w:val="none" w:sz="0" w:space="0" w:color="auto"/>
        <w:bottom w:val="none" w:sz="0" w:space="0" w:color="auto"/>
        <w:right w:val="none" w:sz="0" w:space="0" w:color="auto"/>
      </w:divBdr>
    </w:div>
    <w:div w:id="469636393">
      <w:bodyDiv w:val="1"/>
      <w:marLeft w:val="0"/>
      <w:marRight w:val="0"/>
      <w:marTop w:val="0"/>
      <w:marBottom w:val="0"/>
      <w:divBdr>
        <w:top w:val="none" w:sz="0" w:space="0" w:color="auto"/>
        <w:left w:val="none" w:sz="0" w:space="0" w:color="auto"/>
        <w:bottom w:val="none" w:sz="0" w:space="0" w:color="auto"/>
        <w:right w:val="none" w:sz="0" w:space="0" w:color="auto"/>
      </w:divBdr>
    </w:div>
    <w:div w:id="469907782">
      <w:bodyDiv w:val="1"/>
      <w:marLeft w:val="0"/>
      <w:marRight w:val="0"/>
      <w:marTop w:val="0"/>
      <w:marBottom w:val="0"/>
      <w:divBdr>
        <w:top w:val="none" w:sz="0" w:space="0" w:color="auto"/>
        <w:left w:val="none" w:sz="0" w:space="0" w:color="auto"/>
        <w:bottom w:val="none" w:sz="0" w:space="0" w:color="auto"/>
        <w:right w:val="none" w:sz="0" w:space="0" w:color="auto"/>
      </w:divBdr>
    </w:div>
    <w:div w:id="469976512">
      <w:bodyDiv w:val="1"/>
      <w:marLeft w:val="0"/>
      <w:marRight w:val="0"/>
      <w:marTop w:val="0"/>
      <w:marBottom w:val="0"/>
      <w:divBdr>
        <w:top w:val="none" w:sz="0" w:space="0" w:color="auto"/>
        <w:left w:val="none" w:sz="0" w:space="0" w:color="auto"/>
        <w:bottom w:val="none" w:sz="0" w:space="0" w:color="auto"/>
        <w:right w:val="none" w:sz="0" w:space="0" w:color="auto"/>
      </w:divBdr>
    </w:div>
    <w:div w:id="470484286">
      <w:bodyDiv w:val="1"/>
      <w:marLeft w:val="0"/>
      <w:marRight w:val="0"/>
      <w:marTop w:val="0"/>
      <w:marBottom w:val="0"/>
      <w:divBdr>
        <w:top w:val="none" w:sz="0" w:space="0" w:color="auto"/>
        <w:left w:val="none" w:sz="0" w:space="0" w:color="auto"/>
        <w:bottom w:val="none" w:sz="0" w:space="0" w:color="auto"/>
        <w:right w:val="none" w:sz="0" w:space="0" w:color="auto"/>
      </w:divBdr>
    </w:div>
    <w:div w:id="470489956">
      <w:bodyDiv w:val="1"/>
      <w:marLeft w:val="0"/>
      <w:marRight w:val="0"/>
      <w:marTop w:val="0"/>
      <w:marBottom w:val="0"/>
      <w:divBdr>
        <w:top w:val="none" w:sz="0" w:space="0" w:color="auto"/>
        <w:left w:val="none" w:sz="0" w:space="0" w:color="auto"/>
        <w:bottom w:val="none" w:sz="0" w:space="0" w:color="auto"/>
        <w:right w:val="none" w:sz="0" w:space="0" w:color="auto"/>
      </w:divBdr>
    </w:div>
    <w:div w:id="470557856">
      <w:bodyDiv w:val="1"/>
      <w:marLeft w:val="0"/>
      <w:marRight w:val="0"/>
      <w:marTop w:val="0"/>
      <w:marBottom w:val="0"/>
      <w:divBdr>
        <w:top w:val="none" w:sz="0" w:space="0" w:color="auto"/>
        <w:left w:val="none" w:sz="0" w:space="0" w:color="auto"/>
        <w:bottom w:val="none" w:sz="0" w:space="0" w:color="auto"/>
        <w:right w:val="none" w:sz="0" w:space="0" w:color="auto"/>
      </w:divBdr>
    </w:div>
    <w:div w:id="470632903">
      <w:bodyDiv w:val="1"/>
      <w:marLeft w:val="0"/>
      <w:marRight w:val="0"/>
      <w:marTop w:val="0"/>
      <w:marBottom w:val="0"/>
      <w:divBdr>
        <w:top w:val="none" w:sz="0" w:space="0" w:color="auto"/>
        <w:left w:val="none" w:sz="0" w:space="0" w:color="auto"/>
        <w:bottom w:val="none" w:sz="0" w:space="0" w:color="auto"/>
        <w:right w:val="none" w:sz="0" w:space="0" w:color="auto"/>
      </w:divBdr>
    </w:div>
    <w:div w:id="470633566">
      <w:bodyDiv w:val="1"/>
      <w:marLeft w:val="0"/>
      <w:marRight w:val="0"/>
      <w:marTop w:val="0"/>
      <w:marBottom w:val="0"/>
      <w:divBdr>
        <w:top w:val="none" w:sz="0" w:space="0" w:color="auto"/>
        <w:left w:val="none" w:sz="0" w:space="0" w:color="auto"/>
        <w:bottom w:val="none" w:sz="0" w:space="0" w:color="auto"/>
        <w:right w:val="none" w:sz="0" w:space="0" w:color="auto"/>
      </w:divBdr>
    </w:div>
    <w:div w:id="470751843">
      <w:bodyDiv w:val="1"/>
      <w:marLeft w:val="0"/>
      <w:marRight w:val="0"/>
      <w:marTop w:val="0"/>
      <w:marBottom w:val="0"/>
      <w:divBdr>
        <w:top w:val="none" w:sz="0" w:space="0" w:color="auto"/>
        <w:left w:val="none" w:sz="0" w:space="0" w:color="auto"/>
        <w:bottom w:val="none" w:sz="0" w:space="0" w:color="auto"/>
        <w:right w:val="none" w:sz="0" w:space="0" w:color="auto"/>
      </w:divBdr>
    </w:div>
    <w:div w:id="471218307">
      <w:bodyDiv w:val="1"/>
      <w:marLeft w:val="0"/>
      <w:marRight w:val="0"/>
      <w:marTop w:val="0"/>
      <w:marBottom w:val="0"/>
      <w:divBdr>
        <w:top w:val="none" w:sz="0" w:space="0" w:color="auto"/>
        <w:left w:val="none" w:sz="0" w:space="0" w:color="auto"/>
        <w:bottom w:val="none" w:sz="0" w:space="0" w:color="auto"/>
        <w:right w:val="none" w:sz="0" w:space="0" w:color="auto"/>
      </w:divBdr>
    </w:div>
    <w:div w:id="471486992">
      <w:bodyDiv w:val="1"/>
      <w:marLeft w:val="0"/>
      <w:marRight w:val="0"/>
      <w:marTop w:val="0"/>
      <w:marBottom w:val="0"/>
      <w:divBdr>
        <w:top w:val="none" w:sz="0" w:space="0" w:color="auto"/>
        <w:left w:val="none" w:sz="0" w:space="0" w:color="auto"/>
        <w:bottom w:val="none" w:sz="0" w:space="0" w:color="auto"/>
        <w:right w:val="none" w:sz="0" w:space="0" w:color="auto"/>
      </w:divBdr>
    </w:div>
    <w:div w:id="471604441">
      <w:bodyDiv w:val="1"/>
      <w:marLeft w:val="0"/>
      <w:marRight w:val="0"/>
      <w:marTop w:val="0"/>
      <w:marBottom w:val="0"/>
      <w:divBdr>
        <w:top w:val="none" w:sz="0" w:space="0" w:color="auto"/>
        <w:left w:val="none" w:sz="0" w:space="0" w:color="auto"/>
        <w:bottom w:val="none" w:sz="0" w:space="0" w:color="auto"/>
        <w:right w:val="none" w:sz="0" w:space="0" w:color="auto"/>
      </w:divBdr>
    </w:div>
    <w:div w:id="471676286">
      <w:bodyDiv w:val="1"/>
      <w:marLeft w:val="0"/>
      <w:marRight w:val="0"/>
      <w:marTop w:val="0"/>
      <w:marBottom w:val="0"/>
      <w:divBdr>
        <w:top w:val="none" w:sz="0" w:space="0" w:color="auto"/>
        <w:left w:val="none" w:sz="0" w:space="0" w:color="auto"/>
        <w:bottom w:val="none" w:sz="0" w:space="0" w:color="auto"/>
        <w:right w:val="none" w:sz="0" w:space="0" w:color="auto"/>
      </w:divBdr>
    </w:div>
    <w:div w:id="471867845">
      <w:bodyDiv w:val="1"/>
      <w:marLeft w:val="0"/>
      <w:marRight w:val="0"/>
      <w:marTop w:val="0"/>
      <w:marBottom w:val="0"/>
      <w:divBdr>
        <w:top w:val="none" w:sz="0" w:space="0" w:color="auto"/>
        <w:left w:val="none" w:sz="0" w:space="0" w:color="auto"/>
        <w:bottom w:val="none" w:sz="0" w:space="0" w:color="auto"/>
        <w:right w:val="none" w:sz="0" w:space="0" w:color="auto"/>
      </w:divBdr>
    </w:div>
    <w:div w:id="471947126">
      <w:bodyDiv w:val="1"/>
      <w:marLeft w:val="0"/>
      <w:marRight w:val="0"/>
      <w:marTop w:val="0"/>
      <w:marBottom w:val="0"/>
      <w:divBdr>
        <w:top w:val="none" w:sz="0" w:space="0" w:color="auto"/>
        <w:left w:val="none" w:sz="0" w:space="0" w:color="auto"/>
        <w:bottom w:val="none" w:sz="0" w:space="0" w:color="auto"/>
        <w:right w:val="none" w:sz="0" w:space="0" w:color="auto"/>
      </w:divBdr>
    </w:div>
    <w:div w:id="472062842">
      <w:bodyDiv w:val="1"/>
      <w:marLeft w:val="0"/>
      <w:marRight w:val="0"/>
      <w:marTop w:val="0"/>
      <w:marBottom w:val="0"/>
      <w:divBdr>
        <w:top w:val="none" w:sz="0" w:space="0" w:color="auto"/>
        <w:left w:val="none" w:sz="0" w:space="0" w:color="auto"/>
        <w:bottom w:val="none" w:sz="0" w:space="0" w:color="auto"/>
        <w:right w:val="none" w:sz="0" w:space="0" w:color="auto"/>
      </w:divBdr>
    </w:div>
    <w:div w:id="472144576">
      <w:bodyDiv w:val="1"/>
      <w:marLeft w:val="0"/>
      <w:marRight w:val="0"/>
      <w:marTop w:val="0"/>
      <w:marBottom w:val="0"/>
      <w:divBdr>
        <w:top w:val="none" w:sz="0" w:space="0" w:color="auto"/>
        <w:left w:val="none" w:sz="0" w:space="0" w:color="auto"/>
        <w:bottom w:val="none" w:sz="0" w:space="0" w:color="auto"/>
        <w:right w:val="none" w:sz="0" w:space="0" w:color="auto"/>
      </w:divBdr>
    </w:div>
    <w:div w:id="472336791">
      <w:bodyDiv w:val="1"/>
      <w:marLeft w:val="0"/>
      <w:marRight w:val="0"/>
      <w:marTop w:val="0"/>
      <w:marBottom w:val="0"/>
      <w:divBdr>
        <w:top w:val="none" w:sz="0" w:space="0" w:color="auto"/>
        <w:left w:val="none" w:sz="0" w:space="0" w:color="auto"/>
        <w:bottom w:val="none" w:sz="0" w:space="0" w:color="auto"/>
        <w:right w:val="none" w:sz="0" w:space="0" w:color="auto"/>
      </w:divBdr>
    </w:div>
    <w:div w:id="472527305">
      <w:bodyDiv w:val="1"/>
      <w:marLeft w:val="0"/>
      <w:marRight w:val="0"/>
      <w:marTop w:val="0"/>
      <w:marBottom w:val="0"/>
      <w:divBdr>
        <w:top w:val="none" w:sz="0" w:space="0" w:color="auto"/>
        <w:left w:val="none" w:sz="0" w:space="0" w:color="auto"/>
        <w:bottom w:val="none" w:sz="0" w:space="0" w:color="auto"/>
        <w:right w:val="none" w:sz="0" w:space="0" w:color="auto"/>
      </w:divBdr>
    </w:div>
    <w:div w:id="472601409">
      <w:bodyDiv w:val="1"/>
      <w:marLeft w:val="0"/>
      <w:marRight w:val="0"/>
      <w:marTop w:val="0"/>
      <w:marBottom w:val="0"/>
      <w:divBdr>
        <w:top w:val="none" w:sz="0" w:space="0" w:color="auto"/>
        <w:left w:val="none" w:sz="0" w:space="0" w:color="auto"/>
        <w:bottom w:val="none" w:sz="0" w:space="0" w:color="auto"/>
        <w:right w:val="none" w:sz="0" w:space="0" w:color="auto"/>
      </w:divBdr>
    </w:div>
    <w:div w:id="472873586">
      <w:bodyDiv w:val="1"/>
      <w:marLeft w:val="0"/>
      <w:marRight w:val="0"/>
      <w:marTop w:val="0"/>
      <w:marBottom w:val="0"/>
      <w:divBdr>
        <w:top w:val="none" w:sz="0" w:space="0" w:color="auto"/>
        <w:left w:val="none" w:sz="0" w:space="0" w:color="auto"/>
        <w:bottom w:val="none" w:sz="0" w:space="0" w:color="auto"/>
        <w:right w:val="none" w:sz="0" w:space="0" w:color="auto"/>
      </w:divBdr>
    </w:div>
    <w:div w:id="472983952">
      <w:bodyDiv w:val="1"/>
      <w:marLeft w:val="0"/>
      <w:marRight w:val="0"/>
      <w:marTop w:val="0"/>
      <w:marBottom w:val="0"/>
      <w:divBdr>
        <w:top w:val="none" w:sz="0" w:space="0" w:color="auto"/>
        <w:left w:val="none" w:sz="0" w:space="0" w:color="auto"/>
        <w:bottom w:val="none" w:sz="0" w:space="0" w:color="auto"/>
        <w:right w:val="none" w:sz="0" w:space="0" w:color="auto"/>
      </w:divBdr>
    </w:div>
    <w:div w:id="473063702">
      <w:bodyDiv w:val="1"/>
      <w:marLeft w:val="0"/>
      <w:marRight w:val="0"/>
      <w:marTop w:val="0"/>
      <w:marBottom w:val="0"/>
      <w:divBdr>
        <w:top w:val="none" w:sz="0" w:space="0" w:color="auto"/>
        <w:left w:val="none" w:sz="0" w:space="0" w:color="auto"/>
        <w:bottom w:val="none" w:sz="0" w:space="0" w:color="auto"/>
        <w:right w:val="none" w:sz="0" w:space="0" w:color="auto"/>
      </w:divBdr>
    </w:div>
    <w:div w:id="473178282">
      <w:bodyDiv w:val="1"/>
      <w:marLeft w:val="0"/>
      <w:marRight w:val="0"/>
      <w:marTop w:val="0"/>
      <w:marBottom w:val="0"/>
      <w:divBdr>
        <w:top w:val="none" w:sz="0" w:space="0" w:color="auto"/>
        <w:left w:val="none" w:sz="0" w:space="0" w:color="auto"/>
        <w:bottom w:val="none" w:sz="0" w:space="0" w:color="auto"/>
        <w:right w:val="none" w:sz="0" w:space="0" w:color="auto"/>
      </w:divBdr>
    </w:div>
    <w:div w:id="473371648">
      <w:bodyDiv w:val="1"/>
      <w:marLeft w:val="0"/>
      <w:marRight w:val="0"/>
      <w:marTop w:val="0"/>
      <w:marBottom w:val="0"/>
      <w:divBdr>
        <w:top w:val="none" w:sz="0" w:space="0" w:color="auto"/>
        <w:left w:val="none" w:sz="0" w:space="0" w:color="auto"/>
        <w:bottom w:val="none" w:sz="0" w:space="0" w:color="auto"/>
        <w:right w:val="none" w:sz="0" w:space="0" w:color="auto"/>
      </w:divBdr>
    </w:div>
    <w:div w:id="473528324">
      <w:bodyDiv w:val="1"/>
      <w:marLeft w:val="0"/>
      <w:marRight w:val="0"/>
      <w:marTop w:val="0"/>
      <w:marBottom w:val="0"/>
      <w:divBdr>
        <w:top w:val="none" w:sz="0" w:space="0" w:color="auto"/>
        <w:left w:val="none" w:sz="0" w:space="0" w:color="auto"/>
        <w:bottom w:val="none" w:sz="0" w:space="0" w:color="auto"/>
        <w:right w:val="none" w:sz="0" w:space="0" w:color="auto"/>
      </w:divBdr>
    </w:div>
    <w:div w:id="473723562">
      <w:bodyDiv w:val="1"/>
      <w:marLeft w:val="0"/>
      <w:marRight w:val="0"/>
      <w:marTop w:val="0"/>
      <w:marBottom w:val="0"/>
      <w:divBdr>
        <w:top w:val="none" w:sz="0" w:space="0" w:color="auto"/>
        <w:left w:val="none" w:sz="0" w:space="0" w:color="auto"/>
        <w:bottom w:val="none" w:sz="0" w:space="0" w:color="auto"/>
        <w:right w:val="none" w:sz="0" w:space="0" w:color="auto"/>
      </w:divBdr>
    </w:div>
    <w:div w:id="474031148">
      <w:bodyDiv w:val="1"/>
      <w:marLeft w:val="0"/>
      <w:marRight w:val="0"/>
      <w:marTop w:val="0"/>
      <w:marBottom w:val="0"/>
      <w:divBdr>
        <w:top w:val="none" w:sz="0" w:space="0" w:color="auto"/>
        <w:left w:val="none" w:sz="0" w:space="0" w:color="auto"/>
        <w:bottom w:val="none" w:sz="0" w:space="0" w:color="auto"/>
        <w:right w:val="none" w:sz="0" w:space="0" w:color="auto"/>
      </w:divBdr>
    </w:div>
    <w:div w:id="474034677">
      <w:bodyDiv w:val="1"/>
      <w:marLeft w:val="0"/>
      <w:marRight w:val="0"/>
      <w:marTop w:val="0"/>
      <w:marBottom w:val="0"/>
      <w:divBdr>
        <w:top w:val="none" w:sz="0" w:space="0" w:color="auto"/>
        <w:left w:val="none" w:sz="0" w:space="0" w:color="auto"/>
        <w:bottom w:val="none" w:sz="0" w:space="0" w:color="auto"/>
        <w:right w:val="none" w:sz="0" w:space="0" w:color="auto"/>
      </w:divBdr>
    </w:div>
    <w:div w:id="474180255">
      <w:bodyDiv w:val="1"/>
      <w:marLeft w:val="0"/>
      <w:marRight w:val="0"/>
      <w:marTop w:val="0"/>
      <w:marBottom w:val="0"/>
      <w:divBdr>
        <w:top w:val="none" w:sz="0" w:space="0" w:color="auto"/>
        <w:left w:val="none" w:sz="0" w:space="0" w:color="auto"/>
        <w:bottom w:val="none" w:sz="0" w:space="0" w:color="auto"/>
        <w:right w:val="none" w:sz="0" w:space="0" w:color="auto"/>
      </w:divBdr>
    </w:div>
    <w:div w:id="474180351">
      <w:bodyDiv w:val="1"/>
      <w:marLeft w:val="0"/>
      <w:marRight w:val="0"/>
      <w:marTop w:val="0"/>
      <w:marBottom w:val="0"/>
      <w:divBdr>
        <w:top w:val="none" w:sz="0" w:space="0" w:color="auto"/>
        <w:left w:val="none" w:sz="0" w:space="0" w:color="auto"/>
        <w:bottom w:val="none" w:sz="0" w:space="0" w:color="auto"/>
        <w:right w:val="none" w:sz="0" w:space="0" w:color="auto"/>
      </w:divBdr>
    </w:div>
    <w:div w:id="474182198">
      <w:bodyDiv w:val="1"/>
      <w:marLeft w:val="0"/>
      <w:marRight w:val="0"/>
      <w:marTop w:val="0"/>
      <w:marBottom w:val="0"/>
      <w:divBdr>
        <w:top w:val="none" w:sz="0" w:space="0" w:color="auto"/>
        <w:left w:val="none" w:sz="0" w:space="0" w:color="auto"/>
        <w:bottom w:val="none" w:sz="0" w:space="0" w:color="auto"/>
        <w:right w:val="none" w:sz="0" w:space="0" w:color="auto"/>
      </w:divBdr>
    </w:div>
    <w:div w:id="474224635">
      <w:bodyDiv w:val="1"/>
      <w:marLeft w:val="0"/>
      <w:marRight w:val="0"/>
      <w:marTop w:val="0"/>
      <w:marBottom w:val="0"/>
      <w:divBdr>
        <w:top w:val="none" w:sz="0" w:space="0" w:color="auto"/>
        <w:left w:val="none" w:sz="0" w:space="0" w:color="auto"/>
        <w:bottom w:val="none" w:sz="0" w:space="0" w:color="auto"/>
        <w:right w:val="none" w:sz="0" w:space="0" w:color="auto"/>
      </w:divBdr>
    </w:div>
    <w:div w:id="474295606">
      <w:bodyDiv w:val="1"/>
      <w:marLeft w:val="0"/>
      <w:marRight w:val="0"/>
      <w:marTop w:val="0"/>
      <w:marBottom w:val="0"/>
      <w:divBdr>
        <w:top w:val="none" w:sz="0" w:space="0" w:color="auto"/>
        <w:left w:val="none" w:sz="0" w:space="0" w:color="auto"/>
        <w:bottom w:val="none" w:sz="0" w:space="0" w:color="auto"/>
        <w:right w:val="none" w:sz="0" w:space="0" w:color="auto"/>
      </w:divBdr>
    </w:div>
    <w:div w:id="474378919">
      <w:bodyDiv w:val="1"/>
      <w:marLeft w:val="0"/>
      <w:marRight w:val="0"/>
      <w:marTop w:val="0"/>
      <w:marBottom w:val="0"/>
      <w:divBdr>
        <w:top w:val="none" w:sz="0" w:space="0" w:color="auto"/>
        <w:left w:val="none" w:sz="0" w:space="0" w:color="auto"/>
        <w:bottom w:val="none" w:sz="0" w:space="0" w:color="auto"/>
        <w:right w:val="none" w:sz="0" w:space="0" w:color="auto"/>
      </w:divBdr>
    </w:div>
    <w:div w:id="474416819">
      <w:bodyDiv w:val="1"/>
      <w:marLeft w:val="0"/>
      <w:marRight w:val="0"/>
      <w:marTop w:val="0"/>
      <w:marBottom w:val="0"/>
      <w:divBdr>
        <w:top w:val="none" w:sz="0" w:space="0" w:color="auto"/>
        <w:left w:val="none" w:sz="0" w:space="0" w:color="auto"/>
        <w:bottom w:val="none" w:sz="0" w:space="0" w:color="auto"/>
        <w:right w:val="none" w:sz="0" w:space="0" w:color="auto"/>
      </w:divBdr>
    </w:div>
    <w:div w:id="474417343">
      <w:bodyDiv w:val="1"/>
      <w:marLeft w:val="0"/>
      <w:marRight w:val="0"/>
      <w:marTop w:val="0"/>
      <w:marBottom w:val="0"/>
      <w:divBdr>
        <w:top w:val="none" w:sz="0" w:space="0" w:color="auto"/>
        <w:left w:val="none" w:sz="0" w:space="0" w:color="auto"/>
        <w:bottom w:val="none" w:sz="0" w:space="0" w:color="auto"/>
        <w:right w:val="none" w:sz="0" w:space="0" w:color="auto"/>
      </w:divBdr>
    </w:div>
    <w:div w:id="474489037">
      <w:bodyDiv w:val="1"/>
      <w:marLeft w:val="0"/>
      <w:marRight w:val="0"/>
      <w:marTop w:val="0"/>
      <w:marBottom w:val="0"/>
      <w:divBdr>
        <w:top w:val="none" w:sz="0" w:space="0" w:color="auto"/>
        <w:left w:val="none" w:sz="0" w:space="0" w:color="auto"/>
        <w:bottom w:val="none" w:sz="0" w:space="0" w:color="auto"/>
        <w:right w:val="none" w:sz="0" w:space="0" w:color="auto"/>
      </w:divBdr>
    </w:div>
    <w:div w:id="474611747">
      <w:bodyDiv w:val="1"/>
      <w:marLeft w:val="0"/>
      <w:marRight w:val="0"/>
      <w:marTop w:val="0"/>
      <w:marBottom w:val="0"/>
      <w:divBdr>
        <w:top w:val="none" w:sz="0" w:space="0" w:color="auto"/>
        <w:left w:val="none" w:sz="0" w:space="0" w:color="auto"/>
        <w:bottom w:val="none" w:sz="0" w:space="0" w:color="auto"/>
        <w:right w:val="none" w:sz="0" w:space="0" w:color="auto"/>
      </w:divBdr>
    </w:div>
    <w:div w:id="474882171">
      <w:bodyDiv w:val="1"/>
      <w:marLeft w:val="0"/>
      <w:marRight w:val="0"/>
      <w:marTop w:val="0"/>
      <w:marBottom w:val="0"/>
      <w:divBdr>
        <w:top w:val="none" w:sz="0" w:space="0" w:color="auto"/>
        <w:left w:val="none" w:sz="0" w:space="0" w:color="auto"/>
        <w:bottom w:val="none" w:sz="0" w:space="0" w:color="auto"/>
        <w:right w:val="none" w:sz="0" w:space="0" w:color="auto"/>
      </w:divBdr>
    </w:div>
    <w:div w:id="475225472">
      <w:bodyDiv w:val="1"/>
      <w:marLeft w:val="0"/>
      <w:marRight w:val="0"/>
      <w:marTop w:val="0"/>
      <w:marBottom w:val="0"/>
      <w:divBdr>
        <w:top w:val="none" w:sz="0" w:space="0" w:color="auto"/>
        <w:left w:val="none" w:sz="0" w:space="0" w:color="auto"/>
        <w:bottom w:val="none" w:sz="0" w:space="0" w:color="auto"/>
        <w:right w:val="none" w:sz="0" w:space="0" w:color="auto"/>
      </w:divBdr>
    </w:div>
    <w:div w:id="475297983">
      <w:bodyDiv w:val="1"/>
      <w:marLeft w:val="0"/>
      <w:marRight w:val="0"/>
      <w:marTop w:val="0"/>
      <w:marBottom w:val="0"/>
      <w:divBdr>
        <w:top w:val="none" w:sz="0" w:space="0" w:color="auto"/>
        <w:left w:val="none" w:sz="0" w:space="0" w:color="auto"/>
        <w:bottom w:val="none" w:sz="0" w:space="0" w:color="auto"/>
        <w:right w:val="none" w:sz="0" w:space="0" w:color="auto"/>
      </w:divBdr>
    </w:div>
    <w:div w:id="475412393">
      <w:bodyDiv w:val="1"/>
      <w:marLeft w:val="0"/>
      <w:marRight w:val="0"/>
      <w:marTop w:val="0"/>
      <w:marBottom w:val="0"/>
      <w:divBdr>
        <w:top w:val="none" w:sz="0" w:space="0" w:color="auto"/>
        <w:left w:val="none" w:sz="0" w:space="0" w:color="auto"/>
        <w:bottom w:val="none" w:sz="0" w:space="0" w:color="auto"/>
        <w:right w:val="none" w:sz="0" w:space="0" w:color="auto"/>
      </w:divBdr>
    </w:div>
    <w:div w:id="475537448">
      <w:bodyDiv w:val="1"/>
      <w:marLeft w:val="0"/>
      <w:marRight w:val="0"/>
      <w:marTop w:val="0"/>
      <w:marBottom w:val="0"/>
      <w:divBdr>
        <w:top w:val="none" w:sz="0" w:space="0" w:color="auto"/>
        <w:left w:val="none" w:sz="0" w:space="0" w:color="auto"/>
        <w:bottom w:val="none" w:sz="0" w:space="0" w:color="auto"/>
        <w:right w:val="none" w:sz="0" w:space="0" w:color="auto"/>
      </w:divBdr>
    </w:div>
    <w:div w:id="475725844">
      <w:bodyDiv w:val="1"/>
      <w:marLeft w:val="0"/>
      <w:marRight w:val="0"/>
      <w:marTop w:val="0"/>
      <w:marBottom w:val="0"/>
      <w:divBdr>
        <w:top w:val="none" w:sz="0" w:space="0" w:color="auto"/>
        <w:left w:val="none" w:sz="0" w:space="0" w:color="auto"/>
        <w:bottom w:val="none" w:sz="0" w:space="0" w:color="auto"/>
        <w:right w:val="none" w:sz="0" w:space="0" w:color="auto"/>
      </w:divBdr>
    </w:div>
    <w:div w:id="475730181">
      <w:bodyDiv w:val="1"/>
      <w:marLeft w:val="0"/>
      <w:marRight w:val="0"/>
      <w:marTop w:val="0"/>
      <w:marBottom w:val="0"/>
      <w:divBdr>
        <w:top w:val="none" w:sz="0" w:space="0" w:color="auto"/>
        <w:left w:val="none" w:sz="0" w:space="0" w:color="auto"/>
        <w:bottom w:val="none" w:sz="0" w:space="0" w:color="auto"/>
        <w:right w:val="none" w:sz="0" w:space="0" w:color="auto"/>
      </w:divBdr>
    </w:div>
    <w:div w:id="475948469">
      <w:bodyDiv w:val="1"/>
      <w:marLeft w:val="0"/>
      <w:marRight w:val="0"/>
      <w:marTop w:val="0"/>
      <w:marBottom w:val="0"/>
      <w:divBdr>
        <w:top w:val="none" w:sz="0" w:space="0" w:color="auto"/>
        <w:left w:val="none" w:sz="0" w:space="0" w:color="auto"/>
        <w:bottom w:val="none" w:sz="0" w:space="0" w:color="auto"/>
        <w:right w:val="none" w:sz="0" w:space="0" w:color="auto"/>
      </w:divBdr>
    </w:div>
    <w:div w:id="476190641">
      <w:bodyDiv w:val="1"/>
      <w:marLeft w:val="0"/>
      <w:marRight w:val="0"/>
      <w:marTop w:val="0"/>
      <w:marBottom w:val="0"/>
      <w:divBdr>
        <w:top w:val="none" w:sz="0" w:space="0" w:color="auto"/>
        <w:left w:val="none" w:sz="0" w:space="0" w:color="auto"/>
        <w:bottom w:val="none" w:sz="0" w:space="0" w:color="auto"/>
        <w:right w:val="none" w:sz="0" w:space="0" w:color="auto"/>
      </w:divBdr>
    </w:div>
    <w:div w:id="476387204">
      <w:bodyDiv w:val="1"/>
      <w:marLeft w:val="0"/>
      <w:marRight w:val="0"/>
      <w:marTop w:val="0"/>
      <w:marBottom w:val="0"/>
      <w:divBdr>
        <w:top w:val="none" w:sz="0" w:space="0" w:color="auto"/>
        <w:left w:val="none" w:sz="0" w:space="0" w:color="auto"/>
        <w:bottom w:val="none" w:sz="0" w:space="0" w:color="auto"/>
        <w:right w:val="none" w:sz="0" w:space="0" w:color="auto"/>
      </w:divBdr>
    </w:div>
    <w:div w:id="476456025">
      <w:bodyDiv w:val="1"/>
      <w:marLeft w:val="0"/>
      <w:marRight w:val="0"/>
      <w:marTop w:val="0"/>
      <w:marBottom w:val="0"/>
      <w:divBdr>
        <w:top w:val="none" w:sz="0" w:space="0" w:color="auto"/>
        <w:left w:val="none" w:sz="0" w:space="0" w:color="auto"/>
        <w:bottom w:val="none" w:sz="0" w:space="0" w:color="auto"/>
        <w:right w:val="none" w:sz="0" w:space="0" w:color="auto"/>
      </w:divBdr>
    </w:div>
    <w:div w:id="476578522">
      <w:bodyDiv w:val="1"/>
      <w:marLeft w:val="0"/>
      <w:marRight w:val="0"/>
      <w:marTop w:val="0"/>
      <w:marBottom w:val="0"/>
      <w:divBdr>
        <w:top w:val="none" w:sz="0" w:space="0" w:color="auto"/>
        <w:left w:val="none" w:sz="0" w:space="0" w:color="auto"/>
        <w:bottom w:val="none" w:sz="0" w:space="0" w:color="auto"/>
        <w:right w:val="none" w:sz="0" w:space="0" w:color="auto"/>
      </w:divBdr>
    </w:div>
    <w:div w:id="476730464">
      <w:bodyDiv w:val="1"/>
      <w:marLeft w:val="0"/>
      <w:marRight w:val="0"/>
      <w:marTop w:val="0"/>
      <w:marBottom w:val="0"/>
      <w:divBdr>
        <w:top w:val="none" w:sz="0" w:space="0" w:color="auto"/>
        <w:left w:val="none" w:sz="0" w:space="0" w:color="auto"/>
        <w:bottom w:val="none" w:sz="0" w:space="0" w:color="auto"/>
        <w:right w:val="none" w:sz="0" w:space="0" w:color="auto"/>
      </w:divBdr>
    </w:div>
    <w:div w:id="477116711">
      <w:bodyDiv w:val="1"/>
      <w:marLeft w:val="0"/>
      <w:marRight w:val="0"/>
      <w:marTop w:val="0"/>
      <w:marBottom w:val="0"/>
      <w:divBdr>
        <w:top w:val="none" w:sz="0" w:space="0" w:color="auto"/>
        <w:left w:val="none" w:sz="0" w:space="0" w:color="auto"/>
        <w:bottom w:val="none" w:sz="0" w:space="0" w:color="auto"/>
        <w:right w:val="none" w:sz="0" w:space="0" w:color="auto"/>
      </w:divBdr>
    </w:div>
    <w:div w:id="477383758">
      <w:bodyDiv w:val="1"/>
      <w:marLeft w:val="0"/>
      <w:marRight w:val="0"/>
      <w:marTop w:val="0"/>
      <w:marBottom w:val="0"/>
      <w:divBdr>
        <w:top w:val="none" w:sz="0" w:space="0" w:color="auto"/>
        <w:left w:val="none" w:sz="0" w:space="0" w:color="auto"/>
        <w:bottom w:val="none" w:sz="0" w:space="0" w:color="auto"/>
        <w:right w:val="none" w:sz="0" w:space="0" w:color="auto"/>
      </w:divBdr>
    </w:div>
    <w:div w:id="477501191">
      <w:bodyDiv w:val="1"/>
      <w:marLeft w:val="0"/>
      <w:marRight w:val="0"/>
      <w:marTop w:val="0"/>
      <w:marBottom w:val="0"/>
      <w:divBdr>
        <w:top w:val="none" w:sz="0" w:space="0" w:color="auto"/>
        <w:left w:val="none" w:sz="0" w:space="0" w:color="auto"/>
        <w:bottom w:val="none" w:sz="0" w:space="0" w:color="auto"/>
        <w:right w:val="none" w:sz="0" w:space="0" w:color="auto"/>
      </w:divBdr>
    </w:div>
    <w:div w:id="478109022">
      <w:bodyDiv w:val="1"/>
      <w:marLeft w:val="0"/>
      <w:marRight w:val="0"/>
      <w:marTop w:val="0"/>
      <w:marBottom w:val="0"/>
      <w:divBdr>
        <w:top w:val="none" w:sz="0" w:space="0" w:color="auto"/>
        <w:left w:val="none" w:sz="0" w:space="0" w:color="auto"/>
        <w:bottom w:val="none" w:sz="0" w:space="0" w:color="auto"/>
        <w:right w:val="none" w:sz="0" w:space="0" w:color="auto"/>
      </w:divBdr>
    </w:div>
    <w:div w:id="478152727">
      <w:bodyDiv w:val="1"/>
      <w:marLeft w:val="0"/>
      <w:marRight w:val="0"/>
      <w:marTop w:val="0"/>
      <w:marBottom w:val="0"/>
      <w:divBdr>
        <w:top w:val="none" w:sz="0" w:space="0" w:color="auto"/>
        <w:left w:val="none" w:sz="0" w:space="0" w:color="auto"/>
        <w:bottom w:val="none" w:sz="0" w:space="0" w:color="auto"/>
        <w:right w:val="none" w:sz="0" w:space="0" w:color="auto"/>
      </w:divBdr>
    </w:div>
    <w:div w:id="478306550">
      <w:bodyDiv w:val="1"/>
      <w:marLeft w:val="0"/>
      <w:marRight w:val="0"/>
      <w:marTop w:val="0"/>
      <w:marBottom w:val="0"/>
      <w:divBdr>
        <w:top w:val="none" w:sz="0" w:space="0" w:color="auto"/>
        <w:left w:val="none" w:sz="0" w:space="0" w:color="auto"/>
        <w:bottom w:val="none" w:sz="0" w:space="0" w:color="auto"/>
        <w:right w:val="none" w:sz="0" w:space="0" w:color="auto"/>
      </w:divBdr>
    </w:div>
    <w:div w:id="478574440">
      <w:bodyDiv w:val="1"/>
      <w:marLeft w:val="0"/>
      <w:marRight w:val="0"/>
      <w:marTop w:val="0"/>
      <w:marBottom w:val="0"/>
      <w:divBdr>
        <w:top w:val="none" w:sz="0" w:space="0" w:color="auto"/>
        <w:left w:val="none" w:sz="0" w:space="0" w:color="auto"/>
        <w:bottom w:val="none" w:sz="0" w:space="0" w:color="auto"/>
        <w:right w:val="none" w:sz="0" w:space="0" w:color="auto"/>
      </w:divBdr>
    </w:div>
    <w:div w:id="478574737">
      <w:bodyDiv w:val="1"/>
      <w:marLeft w:val="0"/>
      <w:marRight w:val="0"/>
      <w:marTop w:val="0"/>
      <w:marBottom w:val="0"/>
      <w:divBdr>
        <w:top w:val="none" w:sz="0" w:space="0" w:color="auto"/>
        <w:left w:val="none" w:sz="0" w:space="0" w:color="auto"/>
        <w:bottom w:val="none" w:sz="0" w:space="0" w:color="auto"/>
        <w:right w:val="none" w:sz="0" w:space="0" w:color="auto"/>
      </w:divBdr>
    </w:div>
    <w:div w:id="478771306">
      <w:bodyDiv w:val="1"/>
      <w:marLeft w:val="0"/>
      <w:marRight w:val="0"/>
      <w:marTop w:val="0"/>
      <w:marBottom w:val="0"/>
      <w:divBdr>
        <w:top w:val="none" w:sz="0" w:space="0" w:color="auto"/>
        <w:left w:val="none" w:sz="0" w:space="0" w:color="auto"/>
        <w:bottom w:val="none" w:sz="0" w:space="0" w:color="auto"/>
        <w:right w:val="none" w:sz="0" w:space="0" w:color="auto"/>
      </w:divBdr>
    </w:div>
    <w:div w:id="478963142">
      <w:bodyDiv w:val="1"/>
      <w:marLeft w:val="0"/>
      <w:marRight w:val="0"/>
      <w:marTop w:val="0"/>
      <w:marBottom w:val="0"/>
      <w:divBdr>
        <w:top w:val="none" w:sz="0" w:space="0" w:color="auto"/>
        <w:left w:val="none" w:sz="0" w:space="0" w:color="auto"/>
        <w:bottom w:val="none" w:sz="0" w:space="0" w:color="auto"/>
        <w:right w:val="none" w:sz="0" w:space="0" w:color="auto"/>
      </w:divBdr>
    </w:div>
    <w:div w:id="479154499">
      <w:bodyDiv w:val="1"/>
      <w:marLeft w:val="0"/>
      <w:marRight w:val="0"/>
      <w:marTop w:val="0"/>
      <w:marBottom w:val="0"/>
      <w:divBdr>
        <w:top w:val="none" w:sz="0" w:space="0" w:color="auto"/>
        <w:left w:val="none" w:sz="0" w:space="0" w:color="auto"/>
        <w:bottom w:val="none" w:sz="0" w:space="0" w:color="auto"/>
        <w:right w:val="none" w:sz="0" w:space="0" w:color="auto"/>
      </w:divBdr>
    </w:div>
    <w:div w:id="479348510">
      <w:bodyDiv w:val="1"/>
      <w:marLeft w:val="0"/>
      <w:marRight w:val="0"/>
      <w:marTop w:val="0"/>
      <w:marBottom w:val="0"/>
      <w:divBdr>
        <w:top w:val="none" w:sz="0" w:space="0" w:color="auto"/>
        <w:left w:val="none" w:sz="0" w:space="0" w:color="auto"/>
        <w:bottom w:val="none" w:sz="0" w:space="0" w:color="auto"/>
        <w:right w:val="none" w:sz="0" w:space="0" w:color="auto"/>
      </w:divBdr>
    </w:div>
    <w:div w:id="479423388">
      <w:bodyDiv w:val="1"/>
      <w:marLeft w:val="0"/>
      <w:marRight w:val="0"/>
      <w:marTop w:val="0"/>
      <w:marBottom w:val="0"/>
      <w:divBdr>
        <w:top w:val="none" w:sz="0" w:space="0" w:color="auto"/>
        <w:left w:val="none" w:sz="0" w:space="0" w:color="auto"/>
        <w:bottom w:val="none" w:sz="0" w:space="0" w:color="auto"/>
        <w:right w:val="none" w:sz="0" w:space="0" w:color="auto"/>
      </w:divBdr>
    </w:div>
    <w:div w:id="479539498">
      <w:bodyDiv w:val="1"/>
      <w:marLeft w:val="0"/>
      <w:marRight w:val="0"/>
      <w:marTop w:val="0"/>
      <w:marBottom w:val="0"/>
      <w:divBdr>
        <w:top w:val="none" w:sz="0" w:space="0" w:color="auto"/>
        <w:left w:val="none" w:sz="0" w:space="0" w:color="auto"/>
        <w:bottom w:val="none" w:sz="0" w:space="0" w:color="auto"/>
        <w:right w:val="none" w:sz="0" w:space="0" w:color="auto"/>
      </w:divBdr>
    </w:div>
    <w:div w:id="479617764">
      <w:bodyDiv w:val="1"/>
      <w:marLeft w:val="0"/>
      <w:marRight w:val="0"/>
      <w:marTop w:val="0"/>
      <w:marBottom w:val="0"/>
      <w:divBdr>
        <w:top w:val="none" w:sz="0" w:space="0" w:color="auto"/>
        <w:left w:val="none" w:sz="0" w:space="0" w:color="auto"/>
        <w:bottom w:val="none" w:sz="0" w:space="0" w:color="auto"/>
        <w:right w:val="none" w:sz="0" w:space="0" w:color="auto"/>
      </w:divBdr>
    </w:div>
    <w:div w:id="479882306">
      <w:bodyDiv w:val="1"/>
      <w:marLeft w:val="0"/>
      <w:marRight w:val="0"/>
      <w:marTop w:val="0"/>
      <w:marBottom w:val="0"/>
      <w:divBdr>
        <w:top w:val="none" w:sz="0" w:space="0" w:color="auto"/>
        <w:left w:val="none" w:sz="0" w:space="0" w:color="auto"/>
        <w:bottom w:val="none" w:sz="0" w:space="0" w:color="auto"/>
        <w:right w:val="none" w:sz="0" w:space="0" w:color="auto"/>
      </w:divBdr>
    </w:div>
    <w:div w:id="479882700">
      <w:bodyDiv w:val="1"/>
      <w:marLeft w:val="0"/>
      <w:marRight w:val="0"/>
      <w:marTop w:val="0"/>
      <w:marBottom w:val="0"/>
      <w:divBdr>
        <w:top w:val="none" w:sz="0" w:space="0" w:color="auto"/>
        <w:left w:val="none" w:sz="0" w:space="0" w:color="auto"/>
        <w:bottom w:val="none" w:sz="0" w:space="0" w:color="auto"/>
        <w:right w:val="none" w:sz="0" w:space="0" w:color="auto"/>
      </w:divBdr>
    </w:div>
    <w:div w:id="479928215">
      <w:bodyDiv w:val="1"/>
      <w:marLeft w:val="0"/>
      <w:marRight w:val="0"/>
      <w:marTop w:val="0"/>
      <w:marBottom w:val="0"/>
      <w:divBdr>
        <w:top w:val="none" w:sz="0" w:space="0" w:color="auto"/>
        <w:left w:val="none" w:sz="0" w:space="0" w:color="auto"/>
        <w:bottom w:val="none" w:sz="0" w:space="0" w:color="auto"/>
        <w:right w:val="none" w:sz="0" w:space="0" w:color="auto"/>
      </w:divBdr>
    </w:div>
    <w:div w:id="480082075">
      <w:bodyDiv w:val="1"/>
      <w:marLeft w:val="0"/>
      <w:marRight w:val="0"/>
      <w:marTop w:val="0"/>
      <w:marBottom w:val="0"/>
      <w:divBdr>
        <w:top w:val="none" w:sz="0" w:space="0" w:color="auto"/>
        <w:left w:val="none" w:sz="0" w:space="0" w:color="auto"/>
        <w:bottom w:val="none" w:sz="0" w:space="0" w:color="auto"/>
        <w:right w:val="none" w:sz="0" w:space="0" w:color="auto"/>
      </w:divBdr>
    </w:div>
    <w:div w:id="480117933">
      <w:bodyDiv w:val="1"/>
      <w:marLeft w:val="0"/>
      <w:marRight w:val="0"/>
      <w:marTop w:val="0"/>
      <w:marBottom w:val="0"/>
      <w:divBdr>
        <w:top w:val="none" w:sz="0" w:space="0" w:color="auto"/>
        <w:left w:val="none" w:sz="0" w:space="0" w:color="auto"/>
        <w:bottom w:val="none" w:sz="0" w:space="0" w:color="auto"/>
        <w:right w:val="none" w:sz="0" w:space="0" w:color="auto"/>
      </w:divBdr>
    </w:div>
    <w:div w:id="480195813">
      <w:bodyDiv w:val="1"/>
      <w:marLeft w:val="0"/>
      <w:marRight w:val="0"/>
      <w:marTop w:val="0"/>
      <w:marBottom w:val="0"/>
      <w:divBdr>
        <w:top w:val="none" w:sz="0" w:space="0" w:color="auto"/>
        <w:left w:val="none" w:sz="0" w:space="0" w:color="auto"/>
        <w:bottom w:val="none" w:sz="0" w:space="0" w:color="auto"/>
        <w:right w:val="none" w:sz="0" w:space="0" w:color="auto"/>
      </w:divBdr>
    </w:div>
    <w:div w:id="480584189">
      <w:bodyDiv w:val="1"/>
      <w:marLeft w:val="0"/>
      <w:marRight w:val="0"/>
      <w:marTop w:val="0"/>
      <w:marBottom w:val="0"/>
      <w:divBdr>
        <w:top w:val="none" w:sz="0" w:space="0" w:color="auto"/>
        <w:left w:val="none" w:sz="0" w:space="0" w:color="auto"/>
        <w:bottom w:val="none" w:sz="0" w:space="0" w:color="auto"/>
        <w:right w:val="none" w:sz="0" w:space="0" w:color="auto"/>
      </w:divBdr>
    </w:div>
    <w:div w:id="480659158">
      <w:bodyDiv w:val="1"/>
      <w:marLeft w:val="0"/>
      <w:marRight w:val="0"/>
      <w:marTop w:val="0"/>
      <w:marBottom w:val="0"/>
      <w:divBdr>
        <w:top w:val="none" w:sz="0" w:space="0" w:color="auto"/>
        <w:left w:val="none" w:sz="0" w:space="0" w:color="auto"/>
        <w:bottom w:val="none" w:sz="0" w:space="0" w:color="auto"/>
        <w:right w:val="none" w:sz="0" w:space="0" w:color="auto"/>
      </w:divBdr>
    </w:div>
    <w:div w:id="481040369">
      <w:bodyDiv w:val="1"/>
      <w:marLeft w:val="0"/>
      <w:marRight w:val="0"/>
      <w:marTop w:val="0"/>
      <w:marBottom w:val="0"/>
      <w:divBdr>
        <w:top w:val="none" w:sz="0" w:space="0" w:color="auto"/>
        <w:left w:val="none" w:sz="0" w:space="0" w:color="auto"/>
        <w:bottom w:val="none" w:sz="0" w:space="0" w:color="auto"/>
        <w:right w:val="none" w:sz="0" w:space="0" w:color="auto"/>
      </w:divBdr>
    </w:div>
    <w:div w:id="481315812">
      <w:bodyDiv w:val="1"/>
      <w:marLeft w:val="0"/>
      <w:marRight w:val="0"/>
      <w:marTop w:val="0"/>
      <w:marBottom w:val="0"/>
      <w:divBdr>
        <w:top w:val="none" w:sz="0" w:space="0" w:color="auto"/>
        <w:left w:val="none" w:sz="0" w:space="0" w:color="auto"/>
        <w:bottom w:val="none" w:sz="0" w:space="0" w:color="auto"/>
        <w:right w:val="none" w:sz="0" w:space="0" w:color="auto"/>
      </w:divBdr>
    </w:div>
    <w:div w:id="481821647">
      <w:bodyDiv w:val="1"/>
      <w:marLeft w:val="0"/>
      <w:marRight w:val="0"/>
      <w:marTop w:val="0"/>
      <w:marBottom w:val="0"/>
      <w:divBdr>
        <w:top w:val="none" w:sz="0" w:space="0" w:color="auto"/>
        <w:left w:val="none" w:sz="0" w:space="0" w:color="auto"/>
        <w:bottom w:val="none" w:sz="0" w:space="0" w:color="auto"/>
        <w:right w:val="none" w:sz="0" w:space="0" w:color="auto"/>
      </w:divBdr>
    </w:div>
    <w:div w:id="482041834">
      <w:bodyDiv w:val="1"/>
      <w:marLeft w:val="0"/>
      <w:marRight w:val="0"/>
      <w:marTop w:val="0"/>
      <w:marBottom w:val="0"/>
      <w:divBdr>
        <w:top w:val="none" w:sz="0" w:space="0" w:color="auto"/>
        <w:left w:val="none" w:sz="0" w:space="0" w:color="auto"/>
        <w:bottom w:val="none" w:sz="0" w:space="0" w:color="auto"/>
        <w:right w:val="none" w:sz="0" w:space="0" w:color="auto"/>
      </w:divBdr>
    </w:div>
    <w:div w:id="482309441">
      <w:bodyDiv w:val="1"/>
      <w:marLeft w:val="0"/>
      <w:marRight w:val="0"/>
      <w:marTop w:val="0"/>
      <w:marBottom w:val="0"/>
      <w:divBdr>
        <w:top w:val="none" w:sz="0" w:space="0" w:color="auto"/>
        <w:left w:val="none" w:sz="0" w:space="0" w:color="auto"/>
        <w:bottom w:val="none" w:sz="0" w:space="0" w:color="auto"/>
        <w:right w:val="none" w:sz="0" w:space="0" w:color="auto"/>
      </w:divBdr>
    </w:div>
    <w:div w:id="482350648">
      <w:bodyDiv w:val="1"/>
      <w:marLeft w:val="0"/>
      <w:marRight w:val="0"/>
      <w:marTop w:val="0"/>
      <w:marBottom w:val="0"/>
      <w:divBdr>
        <w:top w:val="none" w:sz="0" w:space="0" w:color="auto"/>
        <w:left w:val="none" w:sz="0" w:space="0" w:color="auto"/>
        <w:bottom w:val="none" w:sz="0" w:space="0" w:color="auto"/>
        <w:right w:val="none" w:sz="0" w:space="0" w:color="auto"/>
      </w:divBdr>
    </w:div>
    <w:div w:id="482430684">
      <w:bodyDiv w:val="1"/>
      <w:marLeft w:val="0"/>
      <w:marRight w:val="0"/>
      <w:marTop w:val="0"/>
      <w:marBottom w:val="0"/>
      <w:divBdr>
        <w:top w:val="none" w:sz="0" w:space="0" w:color="auto"/>
        <w:left w:val="none" w:sz="0" w:space="0" w:color="auto"/>
        <w:bottom w:val="none" w:sz="0" w:space="0" w:color="auto"/>
        <w:right w:val="none" w:sz="0" w:space="0" w:color="auto"/>
      </w:divBdr>
    </w:div>
    <w:div w:id="482433050">
      <w:bodyDiv w:val="1"/>
      <w:marLeft w:val="0"/>
      <w:marRight w:val="0"/>
      <w:marTop w:val="0"/>
      <w:marBottom w:val="0"/>
      <w:divBdr>
        <w:top w:val="none" w:sz="0" w:space="0" w:color="auto"/>
        <w:left w:val="none" w:sz="0" w:space="0" w:color="auto"/>
        <w:bottom w:val="none" w:sz="0" w:space="0" w:color="auto"/>
        <w:right w:val="none" w:sz="0" w:space="0" w:color="auto"/>
      </w:divBdr>
    </w:div>
    <w:div w:id="482506730">
      <w:bodyDiv w:val="1"/>
      <w:marLeft w:val="0"/>
      <w:marRight w:val="0"/>
      <w:marTop w:val="0"/>
      <w:marBottom w:val="0"/>
      <w:divBdr>
        <w:top w:val="none" w:sz="0" w:space="0" w:color="auto"/>
        <w:left w:val="none" w:sz="0" w:space="0" w:color="auto"/>
        <w:bottom w:val="none" w:sz="0" w:space="0" w:color="auto"/>
        <w:right w:val="none" w:sz="0" w:space="0" w:color="auto"/>
      </w:divBdr>
    </w:div>
    <w:div w:id="482738473">
      <w:bodyDiv w:val="1"/>
      <w:marLeft w:val="0"/>
      <w:marRight w:val="0"/>
      <w:marTop w:val="0"/>
      <w:marBottom w:val="0"/>
      <w:divBdr>
        <w:top w:val="none" w:sz="0" w:space="0" w:color="auto"/>
        <w:left w:val="none" w:sz="0" w:space="0" w:color="auto"/>
        <w:bottom w:val="none" w:sz="0" w:space="0" w:color="auto"/>
        <w:right w:val="none" w:sz="0" w:space="0" w:color="auto"/>
      </w:divBdr>
    </w:div>
    <w:div w:id="482744972">
      <w:bodyDiv w:val="1"/>
      <w:marLeft w:val="0"/>
      <w:marRight w:val="0"/>
      <w:marTop w:val="0"/>
      <w:marBottom w:val="0"/>
      <w:divBdr>
        <w:top w:val="none" w:sz="0" w:space="0" w:color="auto"/>
        <w:left w:val="none" w:sz="0" w:space="0" w:color="auto"/>
        <w:bottom w:val="none" w:sz="0" w:space="0" w:color="auto"/>
        <w:right w:val="none" w:sz="0" w:space="0" w:color="auto"/>
      </w:divBdr>
    </w:div>
    <w:div w:id="482813314">
      <w:bodyDiv w:val="1"/>
      <w:marLeft w:val="0"/>
      <w:marRight w:val="0"/>
      <w:marTop w:val="0"/>
      <w:marBottom w:val="0"/>
      <w:divBdr>
        <w:top w:val="none" w:sz="0" w:space="0" w:color="auto"/>
        <w:left w:val="none" w:sz="0" w:space="0" w:color="auto"/>
        <w:bottom w:val="none" w:sz="0" w:space="0" w:color="auto"/>
        <w:right w:val="none" w:sz="0" w:space="0" w:color="auto"/>
      </w:divBdr>
    </w:div>
    <w:div w:id="482894164">
      <w:bodyDiv w:val="1"/>
      <w:marLeft w:val="0"/>
      <w:marRight w:val="0"/>
      <w:marTop w:val="0"/>
      <w:marBottom w:val="0"/>
      <w:divBdr>
        <w:top w:val="none" w:sz="0" w:space="0" w:color="auto"/>
        <w:left w:val="none" w:sz="0" w:space="0" w:color="auto"/>
        <w:bottom w:val="none" w:sz="0" w:space="0" w:color="auto"/>
        <w:right w:val="none" w:sz="0" w:space="0" w:color="auto"/>
      </w:divBdr>
    </w:div>
    <w:div w:id="483201709">
      <w:bodyDiv w:val="1"/>
      <w:marLeft w:val="0"/>
      <w:marRight w:val="0"/>
      <w:marTop w:val="0"/>
      <w:marBottom w:val="0"/>
      <w:divBdr>
        <w:top w:val="none" w:sz="0" w:space="0" w:color="auto"/>
        <w:left w:val="none" w:sz="0" w:space="0" w:color="auto"/>
        <w:bottom w:val="none" w:sz="0" w:space="0" w:color="auto"/>
        <w:right w:val="none" w:sz="0" w:space="0" w:color="auto"/>
      </w:divBdr>
    </w:div>
    <w:div w:id="483284148">
      <w:bodyDiv w:val="1"/>
      <w:marLeft w:val="0"/>
      <w:marRight w:val="0"/>
      <w:marTop w:val="0"/>
      <w:marBottom w:val="0"/>
      <w:divBdr>
        <w:top w:val="none" w:sz="0" w:space="0" w:color="auto"/>
        <w:left w:val="none" w:sz="0" w:space="0" w:color="auto"/>
        <w:bottom w:val="none" w:sz="0" w:space="0" w:color="auto"/>
        <w:right w:val="none" w:sz="0" w:space="0" w:color="auto"/>
      </w:divBdr>
    </w:div>
    <w:div w:id="483548309">
      <w:bodyDiv w:val="1"/>
      <w:marLeft w:val="0"/>
      <w:marRight w:val="0"/>
      <w:marTop w:val="0"/>
      <w:marBottom w:val="0"/>
      <w:divBdr>
        <w:top w:val="none" w:sz="0" w:space="0" w:color="auto"/>
        <w:left w:val="none" w:sz="0" w:space="0" w:color="auto"/>
        <w:bottom w:val="none" w:sz="0" w:space="0" w:color="auto"/>
        <w:right w:val="none" w:sz="0" w:space="0" w:color="auto"/>
      </w:divBdr>
    </w:div>
    <w:div w:id="483668970">
      <w:bodyDiv w:val="1"/>
      <w:marLeft w:val="0"/>
      <w:marRight w:val="0"/>
      <w:marTop w:val="0"/>
      <w:marBottom w:val="0"/>
      <w:divBdr>
        <w:top w:val="none" w:sz="0" w:space="0" w:color="auto"/>
        <w:left w:val="none" w:sz="0" w:space="0" w:color="auto"/>
        <w:bottom w:val="none" w:sz="0" w:space="0" w:color="auto"/>
        <w:right w:val="none" w:sz="0" w:space="0" w:color="auto"/>
      </w:divBdr>
    </w:div>
    <w:div w:id="483669699">
      <w:bodyDiv w:val="1"/>
      <w:marLeft w:val="0"/>
      <w:marRight w:val="0"/>
      <w:marTop w:val="0"/>
      <w:marBottom w:val="0"/>
      <w:divBdr>
        <w:top w:val="none" w:sz="0" w:space="0" w:color="auto"/>
        <w:left w:val="none" w:sz="0" w:space="0" w:color="auto"/>
        <w:bottom w:val="none" w:sz="0" w:space="0" w:color="auto"/>
        <w:right w:val="none" w:sz="0" w:space="0" w:color="auto"/>
      </w:divBdr>
    </w:div>
    <w:div w:id="483936142">
      <w:bodyDiv w:val="1"/>
      <w:marLeft w:val="0"/>
      <w:marRight w:val="0"/>
      <w:marTop w:val="0"/>
      <w:marBottom w:val="0"/>
      <w:divBdr>
        <w:top w:val="none" w:sz="0" w:space="0" w:color="auto"/>
        <w:left w:val="none" w:sz="0" w:space="0" w:color="auto"/>
        <w:bottom w:val="none" w:sz="0" w:space="0" w:color="auto"/>
        <w:right w:val="none" w:sz="0" w:space="0" w:color="auto"/>
      </w:divBdr>
    </w:div>
    <w:div w:id="484008598">
      <w:bodyDiv w:val="1"/>
      <w:marLeft w:val="0"/>
      <w:marRight w:val="0"/>
      <w:marTop w:val="0"/>
      <w:marBottom w:val="0"/>
      <w:divBdr>
        <w:top w:val="none" w:sz="0" w:space="0" w:color="auto"/>
        <w:left w:val="none" w:sz="0" w:space="0" w:color="auto"/>
        <w:bottom w:val="none" w:sz="0" w:space="0" w:color="auto"/>
        <w:right w:val="none" w:sz="0" w:space="0" w:color="auto"/>
      </w:divBdr>
    </w:div>
    <w:div w:id="484012428">
      <w:bodyDiv w:val="1"/>
      <w:marLeft w:val="0"/>
      <w:marRight w:val="0"/>
      <w:marTop w:val="0"/>
      <w:marBottom w:val="0"/>
      <w:divBdr>
        <w:top w:val="none" w:sz="0" w:space="0" w:color="auto"/>
        <w:left w:val="none" w:sz="0" w:space="0" w:color="auto"/>
        <w:bottom w:val="none" w:sz="0" w:space="0" w:color="auto"/>
        <w:right w:val="none" w:sz="0" w:space="0" w:color="auto"/>
      </w:divBdr>
    </w:div>
    <w:div w:id="484051918">
      <w:bodyDiv w:val="1"/>
      <w:marLeft w:val="0"/>
      <w:marRight w:val="0"/>
      <w:marTop w:val="0"/>
      <w:marBottom w:val="0"/>
      <w:divBdr>
        <w:top w:val="none" w:sz="0" w:space="0" w:color="auto"/>
        <w:left w:val="none" w:sz="0" w:space="0" w:color="auto"/>
        <w:bottom w:val="none" w:sz="0" w:space="0" w:color="auto"/>
        <w:right w:val="none" w:sz="0" w:space="0" w:color="auto"/>
      </w:divBdr>
    </w:div>
    <w:div w:id="484081470">
      <w:bodyDiv w:val="1"/>
      <w:marLeft w:val="0"/>
      <w:marRight w:val="0"/>
      <w:marTop w:val="0"/>
      <w:marBottom w:val="0"/>
      <w:divBdr>
        <w:top w:val="none" w:sz="0" w:space="0" w:color="auto"/>
        <w:left w:val="none" w:sz="0" w:space="0" w:color="auto"/>
        <w:bottom w:val="none" w:sz="0" w:space="0" w:color="auto"/>
        <w:right w:val="none" w:sz="0" w:space="0" w:color="auto"/>
      </w:divBdr>
    </w:div>
    <w:div w:id="484130877">
      <w:bodyDiv w:val="1"/>
      <w:marLeft w:val="0"/>
      <w:marRight w:val="0"/>
      <w:marTop w:val="0"/>
      <w:marBottom w:val="0"/>
      <w:divBdr>
        <w:top w:val="none" w:sz="0" w:space="0" w:color="auto"/>
        <w:left w:val="none" w:sz="0" w:space="0" w:color="auto"/>
        <w:bottom w:val="none" w:sz="0" w:space="0" w:color="auto"/>
        <w:right w:val="none" w:sz="0" w:space="0" w:color="auto"/>
      </w:divBdr>
    </w:div>
    <w:div w:id="484321094">
      <w:bodyDiv w:val="1"/>
      <w:marLeft w:val="0"/>
      <w:marRight w:val="0"/>
      <w:marTop w:val="0"/>
      <w:marBottom w:val="0"/>
      <w:divBdr>
        <w:top w:val="none" w:sz="0" w:space="0" w:color="auto"/>
        <w:left w:val="none" w:sz="0" w:space="0" w:color="auto"/>
        <w:bottom w:val="none" w:sz="0" w:space="0" w:color="auto"/>
        <w:right w:val="none" w:sz="0" w:space="0" w:color="auto"/>
      </w:divBdr>
    </w:div>
    <w:div w:id="484325473">
      <w:bodyDiv w:val="1"/>
      <w:marLeft w:val="0"/>
      <w:marRight w:val="0"/>
      <w:marTop w:val="0"/>
      <w:marBottom w:val="0"/>
      <w:divBdr>
        <w:top w:val="none" w:sz="0" w:space="0" w:color="auto"/>
        <w:left w:val="none" w:sz="0" w:space="0" w:color="auto"/>
        <w:bottom w:val="none" w:sz="0" w:space="0" w:color="auto"/>
        <w:right w:val="none" w:sz="0" w:space="0" w:color="auto"/>
      </w:divBdr>
    </w:div>
    <w:div w:id="484900929">
      <w:bodyDiv w:val="1"/>
      <w:marLeft w:val="0"/>
      <w:marRight w:val="0"/>
      <w:marTop w:val="0"/>
      <w:marBottom w:val="0"/>
      <w:divBdr>
        <w:top w:val="none" w:sz="0" w:space="0" w:color="auto"/>
        <w:left w:val="none" w:sz="0" w:space="0" w:color="auto"/>
        <w:bottom w:val="none" w:sz="0" w:space="0" w:color="auto"/>
        <w:right w:val="none" w:sz="0" w:space="0" w:color="auto"/>
      </w:divBdr>
    </w:div>
    <w:div w:id="484902704">
      <w:bodyDiv w:val="1"/>
      <w:marLeft w:val="0"/>
      <w:marRight w:val="0"/>
      <w:marTop w:val="0"/>
      <w:marBottom w:val="0"/>
      <w:divBdr>
        <w:top w:val="none" w:sz="0" w:space="0" w:color="auto"/>
        <w:left w:val="none" w:sz="0" w:space="0" w:color="auto"/>
        <w:bottom w:val="none" w:sz="0" w:space="0" w:color="auto"/>
        <w:right w:val="none" w:sz="0" w:space="0" w:color="auto"/>
      </w:divBdr>
    </w:div>
    <w:div w:id="485168654">
      <w:bodyDiv w:val="1"/>
      <w:marLeft w:val="0"/>
      <w:marRight w:val="0"/>
      <w:marTop w:val="0"/>
      <w:marBottom w:val="0"/>
      <w:divBdr>
        <w:top w:val="none" w:sz="0" w:space="0" w:color="auto"/>
        <w:left w:val="none" w:sz="0" w:space="0" w:color="auto"/>
        <w:bottom w:val="none" w:sz="0" w:space="0" w:color="auto"/>
        <w:right w:val="none" w:sz="0" w:space="0" w:color="auto"/>
      </w:divBdr>
    </w:div>
    <w:div w:id="485245695">
      <w:bodyDiv w:val="1"/>
      <w:marLeft w:val="0"/>
      <w:marRight w:val="0"/>
      <w:marTop w:val="0"/>
      <w:marBottom w:val="0"/>
      <w:divBdr>
        <w:top w:val="none" w:sz="0" w:space="0" w:color="auto"/>
        <w:left w:val="none" w:sz="0" w:space="0" w:color="auto"/>
        <w:bottom w:val="none" w:sz="0" w:space="0" w:color="auto"/>
        <w:right w:val="none" w:sz="0" w:space="0" w:color="auto"/>
      </w:divBdr>
    </w:div>
    <w:div w:id="485316155">
      <w:bodyDiv w:val="1"/>
      <w:marLeft w:val="0"/>
      <w:marRight w:val="0"/>
      <w:marTop w:val="0"/>
      <w:marBottom w:val="0"/>
      <w:divBdr>
        <w:top w:val="none" w:sz="0" w:space="0" w:color="auto"/>
        <w:left w:val="none" w:sz="0" w:space="0" w:color="auto"/>
        <w:bottom w:val="none" w:sz="0" w:space="0" w:color="auto"/>
        <w:right w:val="none" w:sz="0" w:space="0" w:color="auto"/>
      </w:divBdr>
    </w:div>
    <w:div w:id="485318150">
      <w:bodyDiv w:val="1"/>
      <w:marLeft w:val="0"/>
      <w:marRight w:val="0"/>
      <w:marTop w:val="0"/>
      <w:marBottom w:val="0"/>
      <w:divBdr>
        <w:top w:val="none" w:sz="0" w:space="0" w:color="auto"/>
        <w:left w:val="none" w:sz="0" w:space="0" w:color="auto"/>
        <w:bottom w:val="none" w:sz="0" w:space="0" w:color="auto"/>
        <w:right w:val="none" w:sz="0" w:space="0" w:color="auto"/>
      </w:divBdr>
    </w:div>
    <w:div w:id="485440622">
      <w:bodyDiv w:val="1"/>
      <w:marLeft w:val="0"/>
      <w:marRight w:val="0"/>
      <w:marTop w:val="0"/>
      <w:marBottom w:val="0"/>
      <w:divBdr>
        <w:top w:val="none" w:sz="0" w:space="0" w:color="auto"/>
        <w:left w:val="none" w:sz="0" w:space="0" w:color="auto"/>
        <w:bottom w:val="none" w:sz="0" w:space="0" w:color="auto"/>
        <w:right w:val="none" w:sz="0" w:space="0" w:color="auto"/>
      </w:divBdr>
    </w:div>
    <w:div w:id="485778292">
      <w:bodyDiv w:val="1"/>
      <w:marLeft w:val="0"/>
      <w:marRight w:val="0"/>
      <w:marTop w:val="0"/>
      <w:marBottom w:val="0"/>
      <w:divBdr>
        <w:top w:val="none" w:sz="0" w:space="0" w:color="auto"/>
        <w:left w:val="none" w:sz="0" w:space="0" w:color="auto"/>
        <w:bottom w:val="none" w:sz="0" w:space="0" w:color="auto"/>
        <w:right w:val="none" w:sz="0" w:space="0" w:color="auto"/>
      </w:divBdr>
    </w:div>
    <w:div w:id="485822488">
      <w:bodyDiv w:val="1"/>
      <w:marLeft w:val="0"/>
      <w:marRight w:val="0"/>
      <w:marTop w:val="0"/>
      <w:marBottom w:val="0"/>
      <w:divBdr>
        <w:top w:val="none" w:sz="0" w:space="0" w:color="auto"/>
        <w:left w:val="none" w:sz="0" w:space="0" w:color="auto"/>
        <w:bottom w:val="none" w:sz="0" w:space="0" w:color="auto"/>
        <w:right w:val="none" w:sz="0" w:space="0" w:color="auto"/>
      </w:divBdr>
    </w:div>
    <w:div w:id="486021239">
      <w:bodyDiv w:val="1"/>
      <w:marLeft w:val="0"/>
      <w:marRight w:val="0"/>
      <w:marTop w:val="0"/>
      <w:marBottom w:val="0"/>
      <w:divBdr>
        <w:top w:val="none" w:sz="0" w:space="0" w:color="auto"/>
        <w:left w:val="none" w:sz="0" w:space="0" w:color="auto"/>
        <w:bottom w:val="none" w:sz="0" w:space="0" w:color="auto"/>
        <w:right w:val="none" w:sz="0" w:space="0" w:color="auto"/>
      </w:divBdr>
    </w:div>
    <w:div w:id="486212154">
      <w:bodyDiv w:val="1"/>
      <w:marLeft w:val="0"/>
      <w:marRight w:val="0"/>
      <w:marTop w:val="0"/>
      <w:marBottom w:val="0"/>
      <w:divBdr>
        <w:top w:val="none" w:sz="0" w:space="0" w:color="auto"/>
        <w:left w:val="none" w:sz="0" w:space="0" w:color="auto"/>
        <w:bottom w:val="none" w:sz="0" w:space="0" w:color="auto"/>
        <w:right w:val="none" w:sz="0" w:space="0" w:color="auto"/>
      </w:divBdr>
    </w:div>
    <w:div w:id="486215106">
      <w:bodyDiv w:val="1"/>
      <w:marLeft w:val="0"/>
      <w:marRight w:val="0"/>
      <w:marTop w:val="0"/>
      <w:marBottom w:val="0"/>
      <w:divBdr>
        <w:top w:val="none" w:sz="0" w:space="0" w:color="auto"/>
        <w:left w:val="none" w:sz="0" w:space="0" w:color="auto"/>
        <w:bottom w:val="none" w:sz="0" w:space="0" w:color="auto"/>
        <w:right w:val="none" w:sz="0" w:space="0" w:color="auto"/>
      </w:divBdr>
    </w:div>
    <w:div w:id="486215503">
      <w:bodyDiv w:val="1"/>
      <w:marLeft w:val="0"/>
      <w:marRight w:val="0"/>
      <w:marTop w:val="0"/>
      <w:marBottom w:val="0"/>
      <w:divBdr>
        <w:top w:val="none" w:sz="0" w:space="0" w:color="auto"/>
        <w:left w:val="none" w:sz="0" w:space="0" w:color="auto"/>
        <w:bottom w:val="none" w:sz="0" w:space="0" w:color="auto"/>
        <w:right w:val="none" w:sz="0" w:space="0" w:color="auto"/>
      </w:divBdr>
    </w:div>
    <w:div w:id="486290827">
      <w:bodyDiv w:val="1"/>
      <w:marLeft w:val="0"/>
      <w:marRight w:val="0"/>
      <w:marTop w:val="0"/>
      <w:marBottom w:val="0"/>
      <w:divBdr>
        <w:top w:val="none" w:sz="0" w:space="0" w:color="auto"/>
        <w:left w:val="none" w:sz="0" w:space="0" w:color="auto"/>
        <w:bottom w:val="none" w:sz="0" w:space="0" w:color="auto"/>
        <w:right w:val="none" w:sz="0" w:space="0" w:color="auto"/>
      </w:divBdr>
    </w:div>
    <w:div w:id="486560069">
      <w:bodyDiv w:val="1"/>
      <w:marLeft w:val="0"/>
      <w:marRight w:val="0"/>
      <w:marTop w:val="0"/>
      <w:marBottom w:val="0"/>
      <w:divBdr>
        <w:top w:val="none" w:sz="0" w:space="0" w:color="auto"/>
        <w:left w:val="none" w:sz="0" w:space="0" w:color="auto"/>
        <w:bottom w:val="none" w:sz="0" w:space="0" w:color="auto"/>
        <w:right w:val="none" w:sz="0" w:space="0" w:color="auto"/>
      </w:divBdr>
    </w:div>
    <w:div w:id="486746858">
      <w:bodyDiv w:val="1"/>
      <w:marLeft w:val="0"/>
      <w:marRight w:val="0"/>
      <w:marTop w:val="0"/>
      <w:marBottom w:val="0"/>
      <w:divBdr>
        <w:top w:val="none" w:sz="0" w:space="0" w:color="auto"/>
        <w:left w:val="none" w:sz="0" w:space="0" w:color="auto"/>
        <w:bottom w:val="none" w:sz="0" w:space="0" w:color="auto"/>
        <w:right w:val="none" w:sz="0" w:space="0" w:color="auto"/>
      </w:divBdr>
    </w:div>
    <w:div w:id="486820384">
      <w:bodyDiv w:val="1"/>
      <w:marLeft w:val="0"/>
      <w:marRight w:val="0"/>
      <w:marTop w:val="0"/>
      <w:marBottom w:val="0"/>
      <w:divBdr>
        <w:top w:val="none" w:sz="0" w:space="0" w:color="auto"/>
        <w:left w:val="none" w:sz="0" w:space="0" w:color="auto"/>
        <w:bottom w:val="none" w:sz="0" w:space="0" w:color="auto"/>
        <w:right w:val="none" w:sz="0" w:space="0" w:color="auto"/>
      </w:divBdr>
    </w:div>
    <w:div w:id="486870254">
      <w:bodyDiv w:val="1"/>
      <w:marLeft w:val="0"/>
      <w:marRight w:val="0"/>
      <w:marTop w:val="0"/>
      <w:marBottom w:val="0"/>
      <w:divBdr>
        <w:top w:val="none" w:sz="0" w:space="0" w:color="auto"/>
        <w:left w:val="none" w:sz="0" w:space="0" w:color="auto"/>
        <w:bottom w:val="none" w:sz="0" w:space="0" w:color="auto"/>
        <w:right w:val="none" w:sz="0" w:space="0" w:color="auto"/>
      </w:divBdr>
    </w:div>
    <w:div w:id="486939311">
      <w:bodyDiv w:val="1"/>
      <w:marLeft w:val="0"/>
      <w:marRight w:val="0"/>
      <w:marTop w:val="0"/>
      <w:marBottom w:val="0"/>
      <w:divBdr>
        <w:top w:val="none" w:sz="0" w:space="0" w:color="auto"/>
        <w:left w:val="none" w:sz="0" w:space="0" w:color="auto"/>
        <w:bottom w:val="none" w:sz="0" w:space="0" w:color="auto"/>
        <w:right w:val="none" w:sz="0" w:space="0" w:color="auto"/>
      </w:divBdr>
    </w:div>
    <w:div w:id="487328233">
      <w:bodyDiv w:val="1"/>
      <w:marLeft w:val="0"/>
      <w:marRight w:val="0"/>
      <w:marTop w:val="0"/>
      <w:marBottom w:val="0"/>
      <w:divBdr>
        <w:top w:val="none" w:sz="0" w:space="0" w:color="auto"/>
        <w:left w:val="none" w:sz="0" w:space="0" w:color="auto"/>
        <w:bottom w:val="none" w:sz="0" w:space="0" w:color="auto"/>
        <w:right w:val="none" w:sz="0" w:space="0" w:color="auto"/>
      </w:divBdr>
    </w:div>
    <w:div w:id="487328882">
      <w:bodyDiv w:val="1"/>
      <w:marLeft w:val="0"/>
      <w:marRight w:val="0"/>
      <w:marTop w:val="0"/>
      <w:marBottom w:val="0"/>
      <w:divBdr>
        <w:top w:val="none" w:sz="0" w:space="0" w:color="auto"/>
        <w:left w:val="none" w:sz="0" w:space="0" w:color="auto"/>
        <w:bottom w:val="none" w:sz="0" w:space="0" w:color="auto"/>
        <w:right w:val="none" w:sz="0" w:space="0" w:color="auto"/>
      </w:divBdr>
    </w:div>
    <w:div w:id="487550599">
      <w:bodyDiv w:val="1"/>
      <w:marLeft w:val="0"/>
      <w:marRight w:val="0"/>
      <w:marTop w:val="0"/>
      <w:marBottom w:val="0"/>
      <w:divBdr>
        <w:top w:val="none" w:sz="0" w:space="0" w:color="auto"/>
        <w:left w:val="none" w:sz="0" w:space="0" w:color="auto"/>
        <w:bottom w:val="none" w:sz="0" w:space="0" w:color="auto"/>
        <w:right w:val="none" w:sz="0" w:space="0" w:color="auto"/>
      </w:divBdr>
    </w:div>
    <w:div w:id="487594546">
      <w:bodyDiv w:val="1"/>
      <w:marLeft w:val="0"/>
      <w:marRight w:val="0"/>
      <w:marTop w:val="0"/>
      <w:marBottom w:val="0"/>
      <w:divBdr>
        <w:top w:val="none" w:sz="0" w:space="0" w:color="auto"/>
        <w:left w:val="none" w:sz="0" w:space="0" w:color="auto"/>
        <w:bottom w:val="none" w:sz="0" w:space="0" w:color="auto"/>
        <w:right w:val="none" w:sz="0" w:space="0" w:color="auto"/>
      </w:divBdr>
    </w:div>
    <w:div w:id="487788226">
      <w:bodyDiv w:val="1"/>
      <w:marLeft w:val="0"/>
      <w:marRight w:val="0"/>
      <w:marTop w:val="0"/>
      <w:marBottom w:val="0"/>
      <w:divBdr>
        <w:top w:val="none" w:sz="0" w:space="0" w:color="auto"/>
        <w:left w:val="none" w:sz="0" w:space="0" w:color="auto"/>
        <w:bottom w:val="none" w:sz="0" w:space="0" w:color="auto"/>
        <w:right w:val="none" w:sz="0" w:space="0" w:color="auto"/>
      </w:divBdr>
    </w:div>
    <w:div w:id="487788866">
      <w:bodyDiv w:val="1"/>
      <w:marLeft w:val="0"/>
      <w:marRight w:val="0"/>
      <w:marTop w:val="0"/>
      <w:marBottom w:val="0"/>
      <w:divBdr>
        <w:top w:val="none" w:sz="0" w:space="0" w:color="auto"/>
        <w:left w:val="none" w:sz="0" w:space="0" w:color="auto"/>
        <w:bottom w:val="none" w:sz="0" w:space="0" w:color="auto"/>
        <w:right w:val="none" w:sz="0" w:space="0" w:color="auto"/>
      </w:divBdr>
    </w:div>
    <w:div w:id="488132673">
      <w:bodyDiv w:val="1"/>
      <w:marLeft w:val="0"/>
      <w:marRight w:val="0"/>
      <w:marTop w:val="0"/>
      <w:marBottom w:val="0"/>
      <w:divBdr>
        <w:top w:val="none" w:sz="0" w:space="0" w:color="auto"/>
        <w:left w:val="none" w:sz="0" w:space="0" w:color="auto"/>
        <w:bottom w:val="none" w:sz="0" w:space="0" w:color="auto"/>
        <w:right w:val="none" w:sz="0" w:space="0" w:color="auto"/>
      </w:divBdr>
    </w:div>
    <w:div w:id="488638980">
      <w:bodyDiv w:val="1"/>
      <w:marLeft w:val="0"/>
      <w:marRight w:val="0"/>
      <w:marTop w:val="0"/>
      <w:marBottom w:val="0"/>
      <w:divBdr>
        <w:top w:val="none" w:sz="0" w:space="0" w:color="auto"/>
        <w:left w:val="none" w:sz="0" w:space="0" w:color="auto"/>
        <w:bottom w:val="none" w:sz="0" w:space="0" w:color="auto"/>
        <w:right w:val="none" w:sz="0" w:space="0" w:color="auto"/>
      </w:divBdr>
    </w:div>
    <w:div w:id="488713685">
      <w:bodyDiv w:val="1"/>
      <w:marLeft w:val="0"/>
      <w:marRight w:val="0"/>
      <w:marTop w:val="0"/>
      <w:marBottom w:val="0"/>
      <w:divBdr>
        <w:top w:val="none" w:sz="0" w:space="0" w:color="auto"/>
        <w:left w:val="none" w:sz="0" w:space="0" w:color="auto"/>
        <w:bottom w:val="none" w:sz="0" w:space="0" w:color="auto"/>
        <w:right w:val="none" w:sz="0" w:space="0" w:color="auto"/>
      </w:divBdr>
    </w:div>
    <w:div w:id="488865667">
      <w:bodyDiv w:val="1"/>
      <w:marLeft w:val="0"/>
      <w:marRight w:val="0"/>
      <w:marTop w:val="0"/>
      <w:marBottom w:val="0"/>
      <w:divBdr>
        <w:top w:val="none" w:sz="0" w:space="0" w:color="auto"/>
        <w:left w:val="none" w:sz="0" w:space="0" w:color="auto"/>
        <w:bottom w:val="none" w:sz="0" w:space="0" w:color="auto"/>
        <w:right w:val="none" w:sz="0" w:space="0" w:color="auto"/>
      </w:divBdr>
    </w:div>
    <w:div w:id="489096868">
      <w:bodyDiv w:val="1"/>
      <w:marLeft w:val="0"/>
      <w:marRight w:val="0"/>
      <w:marTop w:val="0"/>
      <w:marBottom w:val="0"/>
      <w:divBdr>
        <w:top w:val="none" w:sz="0" w:space="0" w:color="auto"/>
        <w:left w:val="none" w:sz="0" w:space="0" w:color="auto"/>
        <w:bottom w:val="none" w:sz="0" w:space="0" w:color="auto"/>
        <w:right w:val="none" w:sz="0" w:space="0" w:color="auto"/>
      </w:divBdr>
    </w:div>
    <w:div w:id="489373733">
      <w:bodyDiv w:val="1"/>
      <w:marLeft w:val="0"/>
      <w:marRight w:val="0"/>
      <w:marTop w:val="0"/>
      <w:marBottom w:val="0"/>
      <w:divBdr>
        <w:top w:val="none" w:sz="0" w:space="0" w:color="auto"/>
        <w:left w:val="none" w:sz="0" w:space="0" w:color="auto"/>
        <w:bottom w:val="none" w:sz="0" w:space="0" w:color="auto"/>
        <w:right w:val="none" w:sz="0" w:space="0" w:color="auto"/>
      </w:divBdr>
    </w:div>
    <w:div w:id="489759678">
      <w:bodyDiv w:val="1"/>
      <w:marLeft w:val="0"/>
      <w:marRight w:val="0"/>
      <w:marTop w:val="0"/>
      <w:marBottom w:val="0"/>
      <w:divBdr>
        <w:top w:val="none" w:sz="0" w:space="0" w:color="auto"/>
        <w:left w:val="none" w:sz="0" w:space="0" w:color="auto"/>
        <w:bottom w:val="none" w:sz="0" w:space="0" w:color="auto"/>
        <w:right w:val="none" w:sz="0" w:space="0" w:color="auto"/>
      </w:divBdr>
    </w:div>
    <w:div w:id="489761493">
      <w:bodyDiv w:val="1"/>
      <w:marLeft w:val="0"/>
      <w:marRight w:val="0"/>
      <w:marTop w:val="0"/>
      <w:marBottom w:val="0"/>
      <w:divBdr>
        <w:top w:val="none" w:sz="0" w:space="0" w:color="auto"/>
        <w:left w:val="none" w:sz="0" w:space="0" w:color="auto"/>
        <w:bottom w:val="none" w:sz="0" w:space="0" w:color="auto"/>
        <w:right w:val="none" w:sz="0" w:space="0" w:color="auto"/>
      </w:divBdr>
    </w:div>
    <w:div w:id="489950224">
      <w:bodyDiv w:val="1"/>
      <w:marLeft w:val="0"/>
      <w:marRight w:val="0"/>
      <w:marTop w:val="0"/>
      <w:marBottom w:val="0"/>
      <w:divBdr>
        <w:top w:val="none" w:sz="0" w:space="0" w:color="auto"/>
        <w:left w:val="none" w:sz="0" w:space="0" w:color="auto"/>
        <w:bottom w:val="none" w:sz="0" w:space="0" w:color="auto"/>
        <w:right w:val="none" w:sz="0" w:space="0" w:color="auto"/>
      </w:divBdr>
    </w:div>
    <w:div w:id="489952411">
      <w:bodyDiv w:val="1"/>
      <w:marLeft w:val="0"/>
      <w:marRight w:val="0"/>
      <w:marTop w:val="0"/>
      <w:marBottom w:val="0"/>
      <w:divBdr>
        <w:top w:val="none" w:sz="0" w:space="0" w:color="auto"/>
        <w:left w:val="none" w:sz="0" w:space="0" w:color="auto"/>
        <w:bottom w:val="none" w:sz="0" w:space="0" w:color="auto"/>
        <w:right w:val="none" w:sz="0" w:space="0" w:color="auto"/>
      </w:divBdr>
    </w:div>
    <w:div w:id="489978212">
      <w:bodyDiv w:val="1"/>
      <w:marLeft w:val="0"/>
      <w:marRight w:val="0"/>
      <w:marTop w:val="0"/>
      <w:marBottom w:val="0"/>
      <w:divBdr>
        <w:top w:val="none" w:sz="0" w:space="0" w:color="auto"/>
        <w:left w:val="none" w:sz="0" w:space="0" w:color="auto"/>
        <w:bottom w:val="none" w:sz="0" w:space="0" w:color="auto"/>
        <w:right w:val="none" w:sz="0" w:space="0" w:color="auto"/>
      </w:divBdr>
    </w:div>
    <w:div w:id="490172492">
      <w:bodyDiv w:val="1"/>
      <w:marLeft w:val="0"/>
      <w:marRight w:val="0"/>
      <w:marTop w:val="0"/>
      <w:marBottom w:val="0"/>
      <w:divBdr>
        <w:top w:val="none" w:sz="0" w:space="0" w:color="auto"/>
        <w:left w:val="none" w:sz="0" w:space="0" w:color="auto"/>
        <w:bottom w:val="none" w:sz="0" w:space="0" w:color="auto"/>
        <w:right w:val="none" w:sz="0" w:space="0" w:color="auto"/>
      </w:divBdr>
    </w:div>
    <w:div w:id="490370456">
      <w:bodyDiv w:val="1"/>
      <w:marLeft w:val="0"/>
      <w:marRight w:val="0"/>
      <w:marTop w:val="0"/>
      <w:marBottom w:val="0"/>
      <w:divBdr>
        <w:top w:val="none" w:sz="0" w:space="0" w:color="auto"/>
        <w:left w:val="none" w:sz="0" w:space="0" w:color="auto"/>
        <w:bottom w:val="none" w:sz="0" w:space="0" w:color="auto"/>
        <w:right w:val="none" w:sz="0" w:space="0" w:color="auto"/>
      </w:divBdr>
    </w:div>
    <w:div w:id="490606470">
      <w:bodyDiv w:val="1"/>
      <w:marLeft w:val="0"/>
      <w:marRight w:val="0"/>
      <w:marTop w:val="0"/>
      <w:marBottom w:val="0"/>
      <w:divBdr>
        <w:top w:val="none" w:sz="0" w:space="0" w:color="auto"/>
        <w:left w:val="none" w:sz="0" w:space="0" w:color="auto"/>
        <w:bottom w:val="none" w:sz="0" w:space="0" w:color="auto"/>
        <w:right w:val="none" w:sz="0" w:space="0" w:color="auto"/>
      </w:divBdr>
    </w:div>
    <w:div w:id="490755521">
      <w:bodyDiv w:val="1"/>
      <w:marLeft w:val="0"/>
      <w:marRight w:val="0"/>
      <w:marTop w:val="0"/>
      <w:marBottom w:val="0"/>
      <w:divBdr>
        <w:top w:val="none" w:sz="0" w:space="0" w:color="auto"/>
        <w:left w:val="none" w:sz="0" w:space="0" w:color="auto"/>
        <w:bottom w:val="none" w:sz="0" w:space="0" w:color="auto"/>
        <w:right w:val="none" w:sz="0" w:space="0" w:color="auto"/>
      </w:divBdr>
    </w:div>
    <w:div w:id="491063361">
      <w:bodyDiv w:val="1"/>
      <w:marLeft w:val="0"/>
      <w:marRight w:val="0"/>
      <w:marTop w:val="0"/>
      <w:marBottom w:val="0"/>
      <w:divBdr>
        <w:top w:val="none" w:sz="0" w:space="0" w:color="auto"/>
        <w:left w:val="none" w:sz="0" w:space="0" w:color="auto"/>
        <w:bottom w:val="none" w:sz="0" w:space="0" w:color="auto"/>
        <w:right w:val="none" w:sz="0" w:space="0" w:color="auto"/>
      </w:divBdr>
    </w:div>
    <w:div w:id="491262795">
      <w:bodyDiv w:val="1"/>
      <w:marLeft w:val="0"/>
      <w:marRight w:val="0"/>
      <w:marTop w:val="0"/>
      <w:marBottom w:val="0"/>
      <w:divBdr>
        <w:top w:val="none" w:sz="0" w:space="0" w:color="auto"/>
        <w:left w:val="none" w:sz="0" w:space="0" w:color="auto"/>
        <w:bottom w:val="none" w:sz="0" w:space="0" w:color="auto"/>
        <w:right w:val="none" w:sz="0" w:space="0" w:color="auto"/>
      </w:divBdr>
    </w:div>
    <w:div w:id="491411498">
      <w:bodyDiv w:val="1"/>
      <w:marLeft w:val="0"/>
      <w:marRight w:val="0"/>
      <w:marTop w:val="0"/>
      <w:marBottom w:val="0"/>
      <w:divBdr>
        <w:top w:val="none" w:sz="0" w:space="0" w:color="auto"/>
        <w:left w:val="none" w:sz="0" w:space="0" w:color="auto"/>
        <w:bottom w:val="none" w:sz="0" w:space="0" w:color="auto"/>
        <w:right w:val="none" w:sz="0" w:space="0" w:color="auto"/>
      </w:divBdr>
    </w:div>
    <w:div w:id="491529787">
      <w:bodyDiv w:val="1"/>
      <w:marLeft w:val="0"/>
      <w:marRight w:val="0"/>
      <w:marTop w:val="0"/>
      <w:marBottom w:val="0"/>
      <w:divBdr>
        <w:top w:val="none" w:sz="0" w:space="0" w:color="auto"/>
        <w:left w:val="none" w:sz="0" w:space="0" w:color="auto"/>
        <w:bottom w:val="none" w:sz="0" w:space="0" w:color="auto"/>
        <w:right w:val="none" w:sz="0" w:space="0" w:color="auto"/>
      </w:divBdr>
    </w:div>
    <w:div w:id="491605773">
      <w:bodyDiv w:val="1"/>
      <w:marLeft w:val="0"/>
      <w:marRight w:val="0"/>
      <w:marTop w:val="0"/>
      <w:marBottom w:val="0"/>
      <w:divBdr>
        <w:top w:val="none" w:sz="0" w:space="0" w:color="auto"/>
        <w:left w:val="none" w:sz="0" w:space="0" w:color="auto"/>
        <w:bottom w:val="none" w:sz="0" w:space="0" w:color="auto"/>
        <w:right w:val="none" w:sz="0" w:space="0" w:color="auto"/>
      </w:divBdr>
    </w:div>
    <w:div w:id="491679164">
      <w:bodyDiv w:val="1"/>
      <w:marLeft w:val="0"/>
      <w:marRight w:val="0"/>
      <w:marTop w:val="0"/>
      <w:marBottom w:val="0"/>
      <w:divBdr>
        <w:top w:val="none" w:sz="0" w:space="0" w:color="auto"/>
        <w:left w:val="none" w:sz="0" w:space="0" w:color="auto"/>
        <w:bottom w:val="none" w:sz="0" w:space="0" w:color="auto"/>
        <w:right w:val="none" w:sz="0" w:space="0" w:color="auto"/>
      </w:divBdr>
    </w:div>
    <w:div w:id="491680491">
      <w:bodyDiv w:val="1"/>
      <w:marLeft w:val="0"/>
      <w:marRight w:val="0"/>
      <w:marTop w:val="0"/>
      <w:marBottom w:val="0"/>
      <w:divBdr>
        <w:top w:val="none" w:sz="0" w:space="0" w:color="auto"/>
        <w:left w:val="none" w:sz="0" w:space="0" w:color="auto"/>
        <w:bottom w:val="none" w:sz="0" w:space="0" w:color="auto"/>
        <w:right w:val="none" w:sz="0" w:space="0" w:color="auto"/>
      </w:divBdr>
    </w:div>
    <w:div w:id="491870563">
      <w:bodyDiv w:val="1"/>
      <w:marLeft w:val="0"/>
      <w:marRight w:val="0"/>
      <w:marTop w:val="0"/>
      <w:marBottom w:val="0"/>
      <w:divBdr>
        <w:top w:val="none" w:sz="0" w:space="0" w:color="auto"/>
        <w:left w:val="none" w:sz="0" w:space="0" w:color="auto"/>
        <w:bottom w:val="none" w:sz="0" w:space="0" w:color="auto"/>
        <w:right w:val="none" w:sz="0" w:space="0" w:color="auto"/>
      </w:divBdr>
    </w:div>
    <w:div w:id="492112971">
      <w:bodyDiv w:val="1"/>
      <w:marLeft w:val="0"/>
      <w:marRight w:val="0"/>
      <w:marTop w:val="0"/>
      <w:marBottom w:val="0"/>
      <w:divBdr>
        <w:top w:val="none" w:sz="0" w:space="0" w:color="auto"/>
        <w:left w:val="none" w:sz="0" w:space="0" w:color="auto"/>
        <w:bottom w:val="none" w:sz="0" w:space="0" w:color="auto"/>
        <w:right w:val="none" w:sz="0" w:space="0" w:color="auto"/>
      </w:divBdr>
    </w:div>
    <w:div w:id="492137710">
      <w:bodyDiv w:val="1"/>
      <w:marLeft w:val="0"/>
      <w:marRight w:val="0"/>
      <w:marTop w:val="0"/>
      <w:marBottom w:val="0"/>
      <w:divBdr>
        <w:top w:val="none" w:sz="0" w:space="0" w:color="auto"/>
        <w:left w:val="none" w:sz="0" w:space="0" w:color="auto"/>
        <w:bottom w:val="none" w:sz="0" w:space="0" w:color="auto"/>
        <w:right w:val="none" w:sz="0" w:space="0" w:color="auto"/>
      </w:divBdr>
    </w:div>
    <w:div w:id="492523896">
      <w:bodyDiv w:val="1"/>
      <w:marLeft w:val="0"/>
      <w:marRight w:val="0"/>
      <w:marTop w:val="0"/>
      <w:marBottom w:val="0"/>
      <w:divBdr>
        <w:top w:val="none" w:sz="0" w:space="0" w:color="auto"/>
        <w:left w:val="none" w:sz="0" w:space="0" w:color="auto"/>
        <w:bottom w:val="none" w:sz="0" w:space="0" w:color="auto"/>
        <w:right w:val="none" w:sz="0" w:space="0" w:color="auto"/>
      </w:divBdr>
    </w:div>
    <w:div w:id="492530614">
      <w:bodyDiv w:val="1"/>
      <w:marLeft w:val="0"/>
      <w:marRight w:val="0"/>
      <w:marTop w:val="0"/>
      <w:marBottom w:val="0"/>
      <w:divBdr>
        <w:top w:val="none" w:sz="0" w:space="0" w:color="auto"/>
        <w:left w:val="none" w:sz="0" w:space="0" w:color="auto"/>
        <w:bottom w:val="none" w:sz="0" w:space="0" w:color="auto"/>
        <w:right w:val="none" w:sz="0" w:space="0" w:color="auto"/>
      </w:divBdr>
    </w:div>
    <w:div w:id="492531314">
      <w:bodyDiv w:val="1"/>
      <w:marLeft w:val="0"/>
      <w:marRight w:val="0"/>
      <w:marTop w:val="0"/>
      <w:marBottom w:val="0"/>
      <w:divBdr>
        <w:top w:val="none" w:sz="0" w:space="0" w:color="auto"/>
        <w:left w:val="none" w:sz="0" w:space="0" w:color="auto"/>
        <w:bottom w:val="none" w:sz="0" w:space="0" w:color="auto"/>
        <w:right w:val="none" w:sz="0" w:space="0" w:color="auto"/>
      </w:divBdr>
    </w:div>
    <w:div w:id="492573907">
      <w:bodyDiv w:val="1"/>
      <w:marLeft w:val="0"/>
      <w:marRight w:val="0"/>
      <w:marTop w:val="0"/>
      <w:marBottom w:val="0"/>
      <w:divBdr>
        <w:top w:val="none" w:sz="0" w:space="0" w:color="auto"/>
        <w:left w:val="none" w:sz="0" w:space="0" w:color="auto"/>
        <w:bottom w:val="none" w:sz="0" w:space="0" w:color="auto"/>
        <w:right w:val="none" w:sz="0" w:space="0" w:color="auto"/>
      </w:divBdr>
    </w:div>
    <w:div w:id="492575211">
      <w:bodyDiv w:val="1"/>
      <w:marLeft w:val="0"/>
      <w:marRight w:val="0"/>
      <w:marTop w:val="0"/>
      <w:marBottom w:val="0"/>
      <w:divBdr>
        <w:top w:val="none" w:sz="0" w:space="0" w:color="auto"/>
        <w:left w:val="none" w:sz="0" w:space="0" w:color="auto"/>
        <w:bottom w:val="none" w:sz="0" w:space="0" w:color="auto"/>
        <w:right w:val="none" w:sz="0" w:space="0" w:color="auto"/>
      </w:divBdr>
    </w:div>
    <w:div w:id="492646151">
      <w:bodyDiv w:val="1"/>
      <w:marLeft w:val="0"/>
      <w:marRight w:val="0"/>
      <w:marTop w:val="0"/>
      <w:marBottom w:val="0"/>
      <w:divBdr>
        <w:top w:val="none" w:sz="0" w:space="0" w:color="auto"/>
        <w:left w:val="none" w:sz="0" w:space="0" w:color="auto"/>
        <w:bottom w:val="none" w:sz="0" w:space="0" w:color="auto"/>
        <w:right w:val="none" w:sz="0" w:space="0" w:color="auto"/>
      </w:divBdr>
    </w:div>
    <w:div w:id="492723752">
      <w:bodyDiv w:val="1"/>
      <w:marLeft w:val="0"/>
      <w:marRight w:val="0"/>
      <w:marTop w:val="0"/>
      <w:marBottom w:val="0"/>
      <w:divBdr>
        <w:top w:val="none" w:sz="0" w:space="0" w:color="auto"/>
        <w:left w:val="none" w:sz="0" w:space="0" w:color="auto"/>
        <w:bottom w:val="none" w:sz="0" w:space="0" w:color="auto"/>
        <w:right w:val="none" w:sz="0" w:space="0" w:color="auto"/>
      </w:divBdr>
    </w:div>
    <w:div w:id="492837271">
      <w:bodyDiv w:val="1"/>
      <w:marLeft w:val="0"/>
      <w:marRight w:val="0"/>
      <w:marTop w:val="0"/>
      <w:marBottom w:val="0"/>
      <w:divBdr>
        <w:top w:val="none" w:sz="0" w:space="0" w:color="auto"/>
        <w:left w:val="none" w:sz="0" w:space="0" w:color="auto"/>
        <w:bottom w:val="none" w:sz="0" w:space="0" w:color="auto"/>
        <w:right w:val="none" w:sz="0" w:space="0" w:color="auto"/>
      </w:divBdr>
    </w:div>
    <w:div w:id="492915355">
      <w:bodyDiv w:val="1"/>
      <w:marLeft w:val="0"/>
      <w:marRight w:val="0"/>
      <w:marTop w:val="0"/>
      <w:marBottom w:val="0"/>
      <w:divBdr>
        <w:top w:val="none" w:sz="0" w:space="0" w:color="auto"/>
        <w:left w:val="none" w:sz="0" w:space="0" w:color="auto"/>
        <w:bottom w:val="none" w:sz="0" w:space="0" w:color="auto"/>
        <w:right w:val="none" w:sz="0" w:space="0" w:color="auto"/>
      </w:divBdr>
    </w:div>
    <w:div w:id="493227538">
      <w:bodyDiv w:val="1"/>
      <w:marLeft w:val="0"/>
      <w:marRight w:val="0"/>
      <w:marTop w:val="0"/>
      <w:marBottom w:val="0"/>
      <w:divBdr>
        <w:top w:val="none" w:sz="0" w:space="0" w:color="auto"/>
        <w:left w:val="none" w:sz="0" w:space="0" w:color="auto"/>
        <w:bottom w:val="none" w:sz="0" w:space="0" w:color="auto"/>
        <w:right w:val="none" w:sz="0" w:space="0" w:color="auto"/>
      </w:divBdr>
    </w:div>
    <w:div w:id="493490937">
      <w:bodyDiv w:val="1"/>
      <w:marLeft w:val="0"/>
      <w:marRight w:val="0"/>
      <w:marTop w:val="0"/>
      <w:marBottom w:val="0"/>
      <w:divBdr>
        <w:top w:val="none" w:sz="0" w:space="0" w:color="auto"/>
        <w:left w:val="none" w:sz="0" w:space="0" w:color="auto"/>
        <w:bottom w:val="none" w:sz="0" w:space="0" w:color="auto"/>
        <w:right w:val="none" w:sz="0" w:space="0" w:color="auto"/>
      </w:divBdr>
    </w:div>
    <w:div w:id="493493633">
      <w:bodyDiv w:val="1"/>
      <w:marLeft w:val="0"/>
      <w:marRight w:val="0"/>
      <w:marTop w:val="0"/>
      <w:marBottom w:val="0"/>
      <w:divBdr>
        <w:top w:val="none" w:sz="0" w:space="0" w:color="auto"/>
        <w:left w:val="none" w:sz="0" w:space="0" w:color="auto"/>
        <w:bottom w:val="none" w:sz="0" w:space="0" w:color="auto"/>
        <w:right w:val="none" w:sz="0" w:space="0" w:color="auto"/>
      </w:divBdr>
    </w:div>
    <w:div w:id="493497143">
      <w:bodyDiv w:val="1"/>
      <w:marLeft w:val="0"/>
      <w:marRight w:val="0"/>
      <w:marTop w:val="0"/>
      <w:marBottom w:val="0"/>
      <w:divBdr>
        <w:top w:val="none" w:sz="0" w:space="0" w:color="auto"/>
        <w:left w:val="none" w:sz="0" w:space="0" w:color="auto"/>
        <w:bottom w:val="none" w:sz="0" w:space="0" w:color="auto"/>
        <w:right w:val="none" w:sz="0" w:space="0" w:color="auto"/>
      </w:divBdr>
    </w:div>
    <w:div w:id="493649385">
      <w:bodyDiv w:val="1"/>
      <w:marLeft w:val="0"/>
      <w:marRight w:val="0"/>
      <w:marTop w:val="0"/>
      <w:marBottom w:val="0"/>
      <w:divBdr>
        <w:top w:val="none" w:sz="0" w:space="0" w:color="auto"/>
        <w:left w:val="none" w:sz="0" w:space="0" w:color="auto"/>
        <w:bottom w:val="none" w:sz="0" w:space="0" w:color="auto"/>
        <w:right w:val="none" w:sz="0" w:space="0" w:color="auto"/>
      </w:divBdr>
    </w:div>
    <w:div w:id="493689500">
      <w:bodyDiv w:val="1"/>
      <w:marLeft w:val="0"/>
      <w:marRight w:val="0"/>
      <w:marTop w:val="0"/>
      <w:marBottom w:val="0"/>
      <w:divBdr>
        <w:top w:val="none" w:sz="0" w:space="0" w:color="auto"/>
        <w:left w:val="none" w:sz="0" w:space="0" w:color="auto"/>
        <w:bottom w:val="none" w:sz="0" w:space="0" w:color="auto"/>
        <w:right w:val="none" w:sz="0" w:space="0" w:color="auto"/>
      </w:divBdr>
    </w:div>
    <w:div w:id="493759416">
      <w:bodyDiv w:val="1"/>
      <w:marLeft w:val="0"/>
      <w:marRight w:val="0"/>
      <w:marTop w:val="0"/>
      <w:marBottom w:val="0"/>
      <w:divBdr>
        <w:top w:val="none" w:sz="0" w:space="0" w:color="auto"/>
        <w:left w:val="none" w:sz="0" w:space="0" w:color="auto"/>
        <w:bottom w:val="none" w:sz="0" w:space="0" w:color="auto"/>
        <w:right w:val="none" w:sz="0" w:space="0" w:color="auto"/>
      </w:divBdr>
    </w:div>
    <w:div w:id="493882587">
      <w:bodyDiv w:val="1"/>
      <w:marLeft w:val="0"/>
      <w:marRight w:val="0"/>
      <w:marTop w:val="0"/>
      <w:marBottom w:val="0"/>
      <w:divBdr>
        <w:top w:val="none" w:sz="0" w:space="0" w:color="auto"/>
        <w:left w:val="none" w:sz="0" w:space="0" w:color="auto"/>
        <w:bottom w:val="none" w:sz="0" w:space="0" w:color="auto"/>
        <w:right w:val="none" w:sz="0" w:space="0" w:color="auto"/>
      </w:divBdr>
    </w:div>
    <w:div w:id="493885692">
      <w:bodyDiv w:val="1"/>
      <w:marLeft w:val="0"/>
      <w:marRight w:val="0"/>
      <w:marTop w:val="0"/>
      <w:marBottom w:val="0"/>
      <w:divBdr>
        <w:top w:val="none" w:sz="0" w:space="0" w:color="auto"/>
        <w:left w:val="none" w:sz="0" w:space="0" w:color="auto"/>
        <w:bottom w:val="none" w:sz="0" w:space="0" w:color="auto"/>
        <w:right w:val="none" w:sz="0" w:space="0" w:color="auto"/>
      </w:divBdr>
    </w:div>
    <w:div w:id="493952213">
      <w:bodyDiv w:val="1"/>
      <w:marLeft w:val="0"/>
      <w:marRight w:val="0"/>
      <w:marTop w:val="0"/>
      <w:marBottom w:val="0"/>
      <w:divBdr>
        <w:top w:val="none" w:sz="0" w:space="0" w:color="auto"/>
        <w:left w:val="none" w:sz="0" w:space="0" w:color="auto"/>
        <w:bottom w:val="none" w:sz="0" w:space="0" w:color="auto"/>
        <w:right w:val="none" w:sz="0" w:space="0" w:color="auto"/>
      </w:divBdr>
    </w:div>
    <w:div w:id="494034835">
      <w:bodyDiv w:val="1"/>
      <w:marLeft w:val="0"/>
      <w:marRight w:val="0"/>
      <w:marTop w:val="0"/>
      <w:marBottom w:val="0"/>
      <w:divBdr>
        <w:top w:val="none" w:sz="0" w:space="0" w:color="auto"/>
        <w:left w:val="none" w:sz="0" w:space="0" w:color="auto"/>
        <w:bottom w:val="none" w:sz="0" w:space="0" w:color="auto"/>
        <w:right w:val="none" w:sz="0" w:space="0" w:color="auto"/>
      </w:divBdr>
    </w:div>
    <w:div w:id="494035934">
      <w:bodyDiv w:val="1"/>
      <w:marLeft w:val="0"/>
      <w:marRight w:val="0"/>
      <w:marTop w:val="0"/>
      <w:marBottom w:val="0"/>
      <w:divBdr>
        <w:top w:val="none" w:sz="0" w:space="0" w:color="auto"/>
        <w:left w:val="none" w:sz="0" w:space="0" w:color="auto"/>
        <w:bottom w:val="none" w:sz="0" w:space="0" w:color="auto"/>
        <w:right w:val="none" w:sz="0" w:space="0" w:color="auto"/>
      </w:divBdr>
    </w:div>
    <w:div w:id="494154087">
      <w:bodyDiv w:val="1"/>
      <w:marLeft w:val="0"/>
      <w:marRight w:val="0"/>
      <w:marTop w:val="0"/>
      <w:marBottom w:val="0"/>
      <w:divBdr>
        <w:top w:val="none" w:sz="0" w:space="0" w:color="auto"/>
        <w:left w:val="none" w:sz="0" w:space="0" w:color="auto"/>
        <w:bottom w:val="none" w:sz="0" w:space="0" w:color="auto"/>
        <w:right w:val="none" w:sz="0" w:space="0" w:color="auto"/>
      </w:divBdr>
    </w:div>
    <w:div w:id="494416541">
      <w:bodyDiv w:val="1"/>
      <w:marLeft w:val="0"/>
      <w:marRight w:val="0"/>
      <w:marTop w:val="0"/>
      <w:marBottom w:val="0"/>
      <w:divBdr>
        <w:top w:val="none" w:sz="0" w:space="0" w:color="auto"/>
        <w:left w:val="none" w:sz="0" w:space="0" w:color="auto"/>
        <w:bottom w:val="none" w:sz="0" w:space="0" w:color="auto"/>
        <w:right w:val="none" w:sz="0" w:space="0" w:color="auto"/>
      </w:divBdr>
    </w:div>
    <w:div w:id="494692280">
      <w:bodyDiv w:val="1"/>
      <w:marLeft w:val="0"/>
      <w:marRight w:val="0"/>
      <w:marTop w:val="0"/>
      <w:marBottom w:val="0"/>
      <w:divBdr>
        <w:top w:val="none" w:sz="0" w:space="0" w:color="auto"/>
        <w:left w:val="none" w:sz="0" w:space="0" w:color="auto"/>
        <w:bottom w:val="none" w:sz="0" w:space="0" w:color="auto"/>
        <w:right w:val="none" w:sz="0" w:space="0" w:color="auto"/>
      </w:divBdr>
    </w:div>
    <w:div w:id="494996406">
      <w:bodyDiv w:val="1"/>
      <w:marLeft w:val="0"/>
      <w:marRight w:val="0"/>
      <w:marTop w:val="0"/>
      <w:marBottom w:val="0"/>
      <w:divBdr>
        <w:top w:val="none" w:sz="0" w:space="0" w:color="auto"/>
        <w:left w:val="none" w:sz="0" w:space="0" w:color="auto"/>
        <w:bottom w:val="none" w:sz="0" w:space="0" w:color="auto"/>
        <w:right w:val="none" w:sz="0" w:space="0" w:color="auto"/>
      </w:divBdr>
    </w:div>
    <w:div w:id="495003521">
      <w:bodyDiv w:val="1"/>
      <w:marLeft w:val="0"/>
      <w:marRight w:val="0"/>
      <w:marTop w:val="0"/>
      <w:marBottom w:val="0"/>
      <w:divBdr>
        <w:top w:val="none" w:sz="0" w:space="0" w:color="auto"/>
        <w:left w:val="none" w:sz="0" w:space="0" w:color="auto"/>
        <w:bottom w:val="none" w:sz="0" w:space="0" w:color="auto"/>
        <w:right w:val="none" w:sz="0" w:space="0" w:color="auto"/>
      </w:divBdr>
    </w:div>
    <w:div w:id="495144744">
      <w:bodyDiv w:val="1"/>
      <w:marLeft w:val="0"/>
      <w:marRight w:val="0"/>
      <w:marTop w:val="0"/>
      <w:marBottom w:val="0"/>
      <w:divBdr>
        <w:top w:val="none" w:sz="0" w:space="0" w:color="auto"/>
        <w:left w:val="none" w:sz="0" w:space="0" w:color="auto"/>
        <w:bottom w:val="none" w:sz="0" w:space="0" w:color="auto"/>
        <w:right w:val="none" w:sz="0" w:space="0" w:color="auto"/>
      </w:divBdr>
    </w:div>
    <w:div w:id="495193999">
      <w:bodyDiv w:val="1"/>
      <w:marLeft w:val="0"/>
      <w:marRight w:val="0"/>
      <w:marTop w:val="0"/>
      <w:marBottom w:val="0"/>
      <w:divBdr>
        <w:top w:val="none" w:sz="0" w:space="0" w:color="auto"/>
        <w:left w:val="none" w:sz="0" w:space="0" w:color="auto"/>
        <w:bottom w:val="none" w:sz="0" w:space="0" w:color="auto"/>
        <w:right w:val="none" w:sz="0" w:space="0" w:color="auto"/>
      </w:divBdr>
    </w:div>
    <w:div w:id="495195510">
      <w:bodyDiv w:val="1"/>
      <w:marLeft w:val="0"/>
      <w:marRight w:val="0"/>
      <w:marTop w:val="0"/>
      <w:marBottom w:val="0"/>
      <w:divBdr>
        <w:top w:val="none" w:sz="0" w:space="0" w:color="auto"/>
        <w:left w:val="none" w:sz="0" w:space="0" w:color="auto"/>
        <w:bottom w:val="none" w:sz="0" w:space="0" w:color="auto"/>
        <w:right w:val="none" w:sz="0" w:space="0" w:color="auto"/>
      </w:divBdr>
    </w:div>
    <w:div w:id="495539700">
      <w:bodyDiv w:val="1"/>
      <w:marLeft w:val="0"/>
      <w:marRight w:val="0"/>
      <w:marTop w:val="0"/>
      <w:marBottom w:val="0"/>
      <w:divBdr>
        <w:top w:val="none" w:sz="0" w:space="0" w:color="auto"/>
        <w:left w:val="none" w:sz="0" w:space="0" w:color="auto"/>
        <w:bottom w:val="none" w:sz="0" w:space="0" w:color="auto"/>
        <w:right w:val="none" w:sz="0" w:space="0" w:color="auto"/>
      </w:divBdr>
    </w:div>
    <w:div w:id="495655788">
      <w:bodyDiv w:val="1"/>
      <w:marLeft w:val="0"/>
      <w:marRight w:val="0"/>
      <w:marTop w:val="0"/>
      <w:marBottom w:val="0"/>
      <w:divBdr>
        <w:top w:val="none" w:sz="0" w:space="0" w:color="auto"/>
        <w:left w:val="none" w:sz="0" w:space="0" w:color="auto"/>
        <w:bottom w:val="none" w:sz="0" w:space="0" w:color="auto"/>
        <w:right w:val="none" w:sz="0" w:space="0" w:color="auto"/>
      </w:divBdr>
    </w:div>
    <w:div w:id="495805362">
      <w:bodyDiv w:val="1"/>
      <w:marLeft w:val="0"/>
      <w:marRight w:val="0"/>
      <w:marTop w:val="0"/>
      <w:marBottom w:val="0"/>
      <w:divBdr>
        <w:top w:val="none" w:sz="0" w:space="0" w:color="auto"/>
        <w:left w:val="none" w:sz="0" w:space="0" w:color="auto"/>
        <w:bottom w:val="none" w:sz="0" w:space="0" w:color="auto"/>
        <w:right w:val="none" w:sz="0" w:space="0" w:color="auto"/>
      </w:divBdr>
    </w:div>
    <w:div w:id="495805486">
      <w:bodyDiv w:val="1"/>
      <w:marLeft w:val="0"/>
      <w:marRight w:val="0"/>
      <w:marTop w:val="0"/>
      <w:marBottom w:val="0"/>
      <w:divBdr>
        <w:top w:val="none" w:sz="0" w:space="0" w:color="auto"/>
        <w:left w:val="none" w:sz="0" w:space="0" w:color="auto"/>
        <w:bottom w:val="none" w:sz="0" w:space="0" w:color="auto"/>
        <w:right w:val="none" w:sz="0" w:space="0" w:color="auto"/>
      </w:divBdr>
    </w:div>
    <w:div w:id="495877175">
      <w:bodyDiv w:val="1"/>
      <w:marLeft w:val="0"/>
      <w:marRight w:val="0"/>
      <w:marTop w:val="0"/>
      <w:marBottom w:val="0"/>
      <w:divBdr>
        <w:top w:val="none" w:sz="0" w:space="0" w:color="auto"/>
        <w:left w:val="none" w:sz="0" w:space="0" w:color="auto"/>
        <w:bottom w:val="none" w:sz="0" w:space="0" w:color="auto"/>
        <w:right w:val="none" w:sz="0" w:space="0" w:color="auto"/>
      </w:divBdr>
    </w:div>
    <w:div w:id="495922151">
      <w:bodyDiv w:val="1"/>
      <w:marLeft w:val="0"/>
      <w:marRight w:val="0"/>
      <w:marTop w:val="0"/>
      <w:marBottom w:val="0"/>
      <w:divBdr>
        <w:top w:val="none" w:sz="0" w:space="0" w:color="auto"/>
        <w:left w:val="none" w:sz="0" w:space="0" w:color="auto"/>
        <w:bottom w:val="none" w:sz="0" w:space="0" w:color="auto"/>
        <w:right w:val="none" w:sz="0" w:space="0" w:color="auto"/>
      </w:divBdr>
    </w:div>
    <w:div w:id="495927076">
      <w:bodyDiv w:val="1"/>
      <w:marLeft w:val="0"/>
      <w:marRight w:val="0"/>
      <w:marTop w:val="0"/>
      <w:marBottom w:val="0"/>
      <w:divBdr>
        <w:top w:val="none" w:sz="0" w:space="0" w:color="auto"/>
        <w:left w:val="none" w:sz="0" w:space="0" w:color="auto"/>
        <w:bottom w:val="none" w:sz="0" w:space="0" w:color="auto"/>
        <w:right w:val="none" w:sz="0" w:space="0" w:color="auto"/>
      </w:divBdr>
    </w:div>
    <w:div w:id="495927431">
      <w:bodyDiv w:val="1"/>
      <w:marLeft w:val="0"/>
      <w:marRight w:val="0"/>
      <w:marTop w:val="0"/>
      <w:marBottom w:val="0"/>
      <w:divBdr>
        <w:top w:val="none" w:sz="0" w:space="0" w:color="auto"/>
        <w:left w:val="none" w:sz="0" w:space="0" w:color="auto"/>
        <w:bottom w:val="none" w:sz="0" w:space="0" w:color="auto"/>
        <w:right w:val="none" w:sz="0" w:space="0" w:color="auto"/>
      </w:divBdr>
    </w:div>
    <w:div w:id="496190007">
      <w:bodyDiv w:val="1"/>
      <w:marLeft w:val="0"/>
      <w:marRight w:val="0"/>
      <w:marTop w:val="0"/>
      <w:marBottom w:val="0"/>
      <w:divBdr>
        <w:top w:val="none" w:sz="0" w:space="0" w:color="auto"/>
        <w:left w:val="none" w:sz="0" w:space="0" w:color="auto"/>
        <w:bottom w:val="none" w:sz="0" w:space="0" w:color="auto"/>
        <w:right w:val="none" w:sz="0" w:space="0" w:color="auto"/>
      </w:divBdr>
    </w:div>
    <w:div w:id="496194680">
      <w:bodyDiv w:val="1"/>
      <w:marLeft w:val="0"/>
      <w:marRight w:val="0"/>
      <w:marTop w:val="0"/>
      <w:marBottom w:val="0"/>
      <w:divBdr>
        <w:top w:val="none" w:sz="0" w:space="0" w:color="auto"/>
        <w:left w:val="none" w:sz="0" w:space="0" w:color="auto"/>
        <w:bottom w:val="none" w:sz="0" w:space="0" w:color="auto"/>
        <w:right w:val="none" w:sz="0" w:space="0" w:color="auto"/>
      </w:divBdr>
    </w:div>
    <w:div w:id="496308429">
      <w:bodyDiv w:val="1"/>
      <w:marLeft w:val="0"/>
      <w:marRight w:val="0"/>
      <w:marTop w:val="0"/>
      <w:marBottom w:val="0"/>
      <w:divBdr>
        <w:top w:val="none" w:sz="0" w:space="0" w:color="auto"/>
        <w:left w:val="none" w:sz="0" w:space="0" w:color="auto"/>
        <w:bottom w:val="none" w:sz="0" w:space="0" w:color="auto"/>
        <w:right w:val="none" w:sz="0" w:space="0" w:color="auto"/>
      </w:divBdr>
    </w:div>
    <w:div w:id="496960145">
      <w:bodyDiv w:val="1"/>
      <w:marLeft w:val="0"/>
      <w:marRight w:val="0"/>
      <w:marTop w:val="0"/>
      <w:marBottom w:val="0"/>
      <w:divBdr>
        <w:top w:val="none" w:sz="0" w:space="0" w:color="auto"/>
        <w:left w:val="none" w:sz="0" w:space="0" w:color="auto"/>
        <w:bottom w:val="none" w:sz="0" w:space="0" w:color="auto"/>
        <w:right w:val="none" w:sz="0" w:space="0" w:color="auto"/>
      </w:divBdr>
    </w:div>
    <w:div w:id="496968015">
      <w:bodyDiv w:val="1"/>
      <w:marLeft w:val="0"/>
      <w:marRight w:val="0"/>
      <w:marTop w:val="0"/>
      <w:marBottom w:val="0"/>
      <w:divBdr>
        <w:top w:val="none" w:sz="0" w:space="0" w:color="auto"/>
        <w:left w:val="none" w:sz="0" w:space="0" w:color="auto"/>
        <w:bottom w:val="none" w:sz="0" w:space="0" w:color="auto"/>
        <w:right w:val="none" w:sz="0" w:space="0" w:color="auto"/>
      </w:divBdr>
    </w:div>
    <w:div w:id="497040858">
      <w:bodyDiv w:val="1"/>
      <w:marLeft w:val="0"/>
      <w:marRight w:val="0"/>
      <w:marTop w:val="0"/>
      <w:marBottom w:val="0"/>
      <w:divBdr>
        <w:top w:val="none" w:sz="0" w:space="0" w:color="auto"/>
        <w:left w:val="none" w:sz="0" w:space="0" w:color="auto"/>
        <w:bottom w:val="none" w:sz="0" w:space="0" w:color="auto"/>
        <w:right w:val="none" w:sz="0" w:space="0" w:color="auto"/>
      </w:divBdr>
    </w:div>
    <w:div w:id="497118543">
      <w:bodyDiv w:val="1"/>
      <w:marLeft w:val="0"/>
      <w:marRight w:val="0"/>
      <w:marTop w:val="0"/>
      <w:marBottom w:val="0"/>
      <w:divBdr>
        <w:top w:val="none" w:sz="0" w:space="0" w:color="auto"/>
        <w:left w:val="none" w:sz="0" w:space="0" w:color="auto"/>
        <w:bottom w:val="none" w:sz="0" w:space="0" w:color="auto"/>
        <w:right w:val="none" w:sz="0" w:space="0" w:color="auto"/>
      </w:divBdr>
    </w:div>
    <w:div w:id="497230157">
      <w:bodyDiv w:val="1"/>
      <w:marLeft w:val="0"/>
      <w:marRight w:val="0"/>
      <w:marTop w:val="0"/>
      <w:marBottom w:val="0"/>
      <w:divBdr>
        <w:top w:val="none" w:sz="0" w:space="0" w:color="auto"/>
        <w:left w:val="none" w:sz="0" w:space="0" w:color="auto"/>
        <w:bottom w:val="none" w:sz="0" w:space="0" w:color="auto"/>
        <w:right w:val="none" w:sz="0" w:space="0" w:color="auto"/>
      </w:divBdr>
    </w:div>
    <w:div w:id="497353401">
      <w:bodyDiv w:val="1"/>
      <w:marLeft w:val="0"/>
      <w:marRight w:val="0"/>
      <w:marTop w:val="0"/>
      <w:marBottom w:val="0"/>
      <w:divBdr>
        <w:top w:val="none" w:sz="0" w:space="0" w:color="auto"/>
        <w:left w:val="none" w:sz="0" w:space="0" w:color="auto"/>
        <w:bottom w:val="none" w:sz="0" w:space="0" w:color="auto"/>
        <w:right w:val="none" w:sz="0" w:space="0" w:color="auto"/>
      </w:divBdr>
    </w:div>
    <w:div w:id="497426562">
      <w:bodyDiv w:val="1"/>
      <w:marLeft w:val="0"/>
      <w:marRight w:val="0"/>
      <w:marTop w:val="0"/>
      <w:marBottom w:val="0"/>
      <w:divBdr>
        <w:top w:val="none" w:sz="0" w:space="0" w:color="auto"/>
        <w:left w:val="none" w:sz="0" w:space="0" w:color="auto"/>
        <w:bottom w:val="none" w:sz="0" w:space="0" w:color="auto"/>
        <w:right w:val="none" w:sz="0" w:space="0" w:color="auto"/>
      </w:divBdr>
    </w:div>
    <w:div w:id="497692655">
      <w:bodyDiv w:val="1"/>
      <w:marLeft w:val="0"/>
      <w:marRight w:val="0"/>
      <w:marTop w:val="0"/>
      <w:marBottom w:val="0"/>
      <w:divBdr>
        <w:top w:val="none" w:sz="0" w:space="0" w:color="auto"/>
        <w:left w:val="none" w:sz="0" w:space="0" w:color="auto"/>
        <w:bottom w:val="none" w:sz="0" w:space="0" w:color="auto"/>
        <w:right w:val="none" w:sz="0" w:space="0" w:color="auto"/>
      </w:divBdr>
    </w:div>
    <w:div w:id="497770973">
      <w:bodyDiv w:val="1"/>
      <w:marLeft w:val="0"/>
      <w:marRight w:val="0"/>
      <w:marTop w:val="0"/>
      <w:marBottom w:val="0"/>
      <w:divBdr>
        <w:top w:val="none" w:sz="0" w:space="0" w:color="auto"/>
        <w:left w:val="none" w:sz="0" w:space="0" w:color="auto"/>
        <w:bottom w:val="none" w:sz="0" w:space="0" w:color="auto"/>
        <w:right w:val="none" w:sz="0" w:space="0" w:color="auto"/>
      </w:divBdr>
    </w:div>
    <w:div w:id="498348973">
      <w:bodyDiv w:val="1"/>
      <w:marLeft w:val="0"/>
      <w:marRight w:val="0"/>
      <w:marTop w:val="0"/>
      <w:marBottom w:val="0"/>
      <w:divBdr>
        <w:top w:val="none" w:sz="0" w:space="0" w:color="auto"/>
        <w:left w:val="none" w:sz="0" w:space="0" w:color="auto"/>
        <w:bottom w:val="none" w:sz="0" w:space="0" w:color="auto"/>
        <w:right w:val="none" w:sz="0" w:space="0" w:color="auto"/>
      </w:divBdr>
    </w:div>
    <w:div w:id="498472344">
      <w:bodyDiv w:val="1"/>
      <w:marLeft w:val="0"/>
      <w:marRight w:val="0"/>
      <w:marTop w:val="0"/>
      <w:marBottom w:val="0"/>
      <w:divBdr>
        <w:top w:val="none" w:sz="0" w:space="0" w:color="auto"/>
        <w:left w:val="none" w:sz="0" w:space="0" w:color="auto"/>
        <w:bottom w:val="none" w:sz="0" w:space="0" w:color="auto"/>
        <w:right w:val="none" w:sz="0" w:space="0" w:color="auto"/>
      </w:divBdr>
    </w:div>
    <w:div w:id="498539980">
      <w:bodyDiv w:val="1"/>
      <w:marLeft w:val="0"/>
      <w:marRight w:val="0"/>
      <w:marTop w:val="0"/>
      <w:marBottom w:val="0"/>
      <w:divBdr>
        <w:top w:val="none" w:sz="0" w:space="0" w:color="auto"/>
        <w:left w:val="none" w:sz="0" w:space="0" w:color="auto"/>
        <w:bottom w:val="none" w:sz="0" w:space="0" w:color="auto"/>
        <w:right w:val="none" w:sz="0" w:space="0" w:color="auto"/>
      </w:divBdr>
    </w:div>
    <w:div w:id="498691737">
      <w:bodyDiv w:val="1"/>
      <w:marLeft w:val="0"/>
      <w:marRight w:val="0"/>
      <w:marTop w:val="0"/>
      <w:marBottom w:val="0"/>
      <w:divBdr>
        <w:top w:val="none" w:sz="0" w:space="0" w:color="auto"/>
        <w:left w:val="none" w:sz="0" w:space="0" w:color="auto"/>
        <w:bottom w:val="none" w:sz="0" w:space="0" w:color="auto"/>
        <w:right w:val="none" w:sz="0" w:space="0" w:color="auto"/>
      </w:divBdr>
    </w:div>
    <w:div w:id="498812754">
      <w:bodyDiv w:val="1"/>
      <w:marLeft w:val="0"/>
      <w:marRight w:val="0"/>
      <w:marTop w:val="0"/>
      <w:marBottom w:val="0"/>
      <w:divBdr>
        <w:top w:val="none" w:sz="0" w:space="0" w:color="auto"/>
        <w:left w:val="none" w:sz="0" w:space="0" w:color="auto"/>
        <w:bottom w:val="none" w:sz="0" w:space="0" w:color="auto"/>
        <w:right w:val="none" w:sz="0" w:space="0" w:color="auto"/>
      </w:divBdr>
    </w:div>
    <w:div w:id="498931206">
      <w:bodyDiv w:val="1"/>
      <w:marLeft w:val="0"/>
      <w:marRight w:val="0"/>
      <w:marTop w:val="0"/>
      <w:marBottom w:val="0"/>
      <w:divBdr>
        <w:top w:val="none" w:sz="0" w:space="0" w:color="auto"/>
        <w:left w:val="none" w:sz="0" w:space="0" w:color="auto"/>
        <w:bottom w:val="none" w:sz="0" w:space="0" w:color="auto"/>
        <w:right w:val="none" w:sz="0" w:space="0" w:color="auto"/>
      </w:divBdr>
    </w:div>
    <w:div w:id="499464472">
      <w:bodyDiv w:val="1"/>
      <w:marLeft w:val="0"/>
      <w:marRight w:val="0"/>
      <w:marTop w:val="0"/>
      <w:marBottom w:val="0"/>
      <w:divBdr>
        <w:top w:val="none" w:sz="0" w:space="0" w:color="auto"/>
        <w:left w:val="none" w:sz="0" w:space="0" w:color="auto"/>
        <w:bottom w:val="none" w:sz="0" w:space="0" w:color="auto"/>
        <w:right w:val="none" w:sz="0" w:space="0" w:color="auto"/>
      </w:divBdr>
    </w:div>
    <w:div w:id="499581785">
      <w:bodyDiv w:val="1"/>
      <w:marLeft w:val="0"/>
      <w:marRight w:val="0"/>
      <w:marTop w:val="0"/>
      <w:marBottom w:val="0"/>
      <w:divBdr>
        <w:top w:val="none" w:sz="0" w:space="0" w:color="auto"/>
        <w:left w:val="none" w:sz="0" w:space="0" w:color="auto"/>
        <w:bottom w:val="none" w:sz="0" w:space="0" w:color="auto"/>
        <w:right w:val="none" w:sz="0" w:space="0" w:color="auto"/>
      </w:divBdr>
    </w:div>
    <w:div w:id="499584918">
      <w:bodyDiv w:val="1"/>
      <w:marLeft w:val="0"/>
      <w:marRight w:val="0"/>
      <w:marTop w:val="0"/>
      <w:marBottom w:val="0"/>
      <w:divBdr>
        <w:top w:val="none" w:sz="0" w:space="0" w:color="auto"/>
        <w:left w:val="none" w:sz="0" w:space="0" w:color="auto"/>
        <w:bottom w:val="none" w:sz="0" w:space="0" w:color="auto"/>
        <w:right w:val="none" w:sz="0" w:space="0" w:color="auto"/>
      </w:divBdr>
    </w:div>
    <w:div w:id="499782552">
      <w:bodyDiv w:val="1"/>
      <w:marLeft w:val="0"/>
      <w:marRight w:val="0"/>
      <w:marTop w:val="0"/>
      <w:marBottom w:val="0"/>
      <w:divBdr>
        <w:top w:val="none" w:sz="0" w:space="0" w:color="auto"/>
        <w:left w:val="none" w:sz="0" w:space="0" w:color="auto"/>
        <w:bottom w:val="none" w:sz="0" w:space="0" w:color="auto"/>
        <w:right w:val="none" w:sz="0" w:space="0" w:color="auto"/>
      </w:divBdr>
    </w:div>
    <w:div w:id="499928627">
      <w:bodyDiv w:val="1"/>
      <w:marLeft w:val="0"/>
      <w:marRight w:val="0"/>
      <w:marTop w:val="0"/>
      <w:marBottom w:val="0"/>
      <w:divBdr>
        <w:top w:val="none" w:sz="0" w:space="0" w:color="auto"/>
        <w:left w:val="none" w:sz="0" w:space="0" w:color="auto"/>
        <w:bottom w:val="none" w:sz="0" w:space="0" w:color="auto"/>
        <w:right w:val="none" w:sz="0" w:space="0" w:color="auto"/>
      </w:divBdr>
    </w:div>
    <w:div w:id="500003429">
      <w:bodyDiv w:val="1"/>
      <w:marLeft w:val="0"/>
      <w:marRight w:val="0"/>
      <w:marTop w:val="0"/>
      <w:marBottom w:val="0"/>
      <w:divBdr>
        <w:top w:val="none" w:sz="0" w:space="0" w:color="auto"/>
        <w:left w:val="none" w:sz="0" w:space="0" w:color="auto"/>
        <w:bottom w:val="none" w:sz="0" w:space="0" w:color="auto"/>
        <w:right w:val="none" w:sz="0" w:space="0" w:color="auto"/>
      </w:divBdr>
    </w:div>
    <w:div w:id="500125916">
      <w:bodyDiv w:val="1"/>
      <w:marLeft w:val="0"/>
      <w:marRight w:val="0"/>
      <w:marTop w:val="0"/>
      <w:marBottom w:val="0"/>
      <w:divBdr>
        <w:top w:val="none" w:sz="0" w:space="0" w:color="auto"/>
        <w:left w:val="none" w:sz="0" w:space="0" w:color="auto"/>
        <w:bottom w:val="none" w:sz="0" w:space="0" w:color="auto"/>
        <w:right w:val="none" w:sz="0" w:space="0" w:color="auto"/>
      </w:divBdr>
    </w:div>
    <w:div w:id="500236324">
      <w:bodyDiv w:val="1"/>
      <w:marLeft w:val="0"/>
      <w:marRight w:val="0"/>
      <w:marTop w:val="0"/>
      <w:marBottom w:val="0"/>
      <w:divBdr>
        <w:top w:val="none" w:sz="0" w:space="0" w:color="auto"/>
        <w:left w:val="none" w:sz="0" w:space="0" w:color="auto"/>
        <w:bottom w:val="none" w:sz="0" w:space="0" w:color="auto"/>
        <w:right w:val="none" w:sz="0" w:space="0" w:color="auto"/>
      </w:divBdr>
    </w:div>
    <w:div w:id="500314596">
      <w:bodyDiv w:val="1"/>
      <w:marLeft w:val="0"/>
      <w:marRight w:val="0"/>
      <w:marTop w:val="0"/>
      <w:marBottom w:val="0"/>
      <w:divBdr>
        <w:top w:val="none" w:sz="0" w:space="0" w:color="auto"/>
        <w:left w:val="none" w:sz="0" w:space="0" w:color="auto"/>
        <w:bottom w:val="none" w:sz="0" w:space="0" w:color="auto"/>
        <w:right w:val="none" w:sz="0" w:space="0" w:color="auto"/>
      </w:divBdr>
    </w:div>
    <w:div w:id="500436237">
      <w:bodyDiv w:val="1"/>
      <w:marLeft w:val="0"/>
      <w:marRight w:val="0"/>
      <w:marTop w:val="0"/>
      <w:marBottom w:val="0"/>
      <w:divBdr>
        <w:top w:val="none" w:sz="0" w:space="0" w:color="auto"/>
        <w:left w:val="none" w:sz="0" w:space="0" w:color="auto"/>
        <w:bottom w:val="none" w:sz="0" w:space="0" w:color="auto"/>
        <w:right w:val="none" w:sz="0" w:space="0" w:color="auto"/>
      </w:divBdr>
    </w:div>
    <w:div w:id="500630327">
      <w:bodyDiv w:val="1"/>
      <w:marLeft w:val="0"/>
      <w:marRight w:val="0"/>
      <w:marTop w:val="0"/>
      <w:marBottom w:val="0"/>
      <w:divBdr>
        <w:top w:val="none" w:sz="0" w:space="0" w:color="auto"/>
        <w:left w:val="none" w:sz="0" w:space="0" w:color="auto"/>
        <w:bottom w:val="none" w:sz="0" w:space="0" w:color="auto"/>
        <w:right w:val="none" w:sz="0" w:space="0" w:color="auto"/>
      </w:divBdr>
    </w:div>
    <w:div w:id="500656608">
      <w:bodyDiv w:val="1"/>
      <w:marLeft w:val="0"/>
      <w:marRight w:val="0"/>
      <w:marTop w:val="0"/>
      <w:marBottom w:val="0"/>
      <w:divBdr>
        <w:top w:val="none" w:sz="0" w:space="0" w:color="auto"/>
        <w:left w:val="none" w:sz="0" w:space="0" w:color="auto"/>
        <w:bottom w:val="none" w:sz="0" w:space="0" w:color="auto"/>
        <w:right w:val="none" w:sz="0" w:space="0" w:color="auto"/>
      </w:divBdr>
    </w:div>
    <w:div w:id="500975871">
      <w:bodyDiv w:val="1"/>
      <w:marLeft w:val="0"/>
      <w:marRight w:val="0"/>
      <w:marTop w:val="0"/>
      <w:marBottom w:val="0"/>
      <w:divBdr>
        <w:top w:val="none" w:sz="0" w:space="0" w:color="auto"/>
        <w:left w:val="none" w:sz="0" w:space="0" w:color="auto"/>
        <w:bottom w:val="none" w:sz="0" w:space="0" w:color="auto"/>
        <w:right w:val="none" w:sz="0" w:space="0" w:color="auto"/>
      </w:divBdr>
    </w:div>
    <w:div w:id="501045836">
      <w:bodyDiv w:val="1"/>
      <w:marLeft w:val="0"/>
      <w:marRight w:val="0"/>
      <w:marTop w:val="0"/>
      <w:marBottom w:val="0"/>
      <w:divBdr>
        <w:top w:val="none" w:sz="0" w:space="0" w:color="auto"/>
        <w:left w:val="none" w:sz="0" w:space="0" w:color="auto"/>
        <w:bottom w:val="none" w:sz="0" w:space="0" w:color="auto"/>
        <w:right w:val="none" w:sz="0" w:space="0" w:color="auto"/>
      </w:divBdr>
    </w:div>
    <w:div w:id="501166931">
      <w:bodyDiv w:val="1"/>
      <w:marLeft w:val="0"/>
      <w:marRight w:val="0"/>
      <w:marTop w:val="0"/>
      <w:marBottom w:val="0"/>
      <w:divBdr>
        <w:top w:val="none" w:sz="0" w:space="0" w:color="auto"/>
        <w:left w:val="none" w:sz="0" w:space="0" w:color="auto"/>
        <w:bottom w:val="none" w:sz="0" w:space="0" w:color="auto"/>
        <w:right w:val="none" w:sz="0" w:space="0" w:color="auto"/>
      </w:divBdr>
    </w:div>
    <w:div w:id="501354083">
      <w:bodyDiv w:val="1"/>
      <w:marLeft w:val="0"/>
      <w:marRight w:val="0"/>
      <w:marTop w:val="0"/>
      <w:marBottom w:val="0"/>
      <w:divBdr>
        <w:top w:val="none" w:sz="0" w:space="0" w:color="auto"/>
        <w:left w:val="none" w:sz="0" w:space="0" w:color="auto"/>
        <w:bottom w:val="none" w:sz="0" w:space="0" w:color="auto"/>
        <w:right w:val="none" w:sz="0" w:space="0" w:color="auto"/>
      </w:divBdr>
    </w:div>
    <w:div w:id="501513038">
      <w:bodyDiv w:val="1"/>
      <w:marLeft w:val="0"/>
      <w:marRight w:val="0"/>
      <w:marTop w:val="0"/>
      <w:marBottom w:val="0"/>
      <w:divBdr>
        <w:top w:val="none" w:sz="0" w:space="0" w:color="auto"/>
        <w:left w:val="none" w:sz="0" w:space="0" w:color="auto"/>
        <w:bottom w:val="none" w:sz="0" w:space="0" w:color="auto"/>
        <w:right w:val="none" w:sz="0" w:space="0" w:color="auto"/>
      </w:divBdr>
    </w:div>
    <w:div w:id="501626749">
      <w:bodyDiv w:val="1"/>
      <w:marLeft w:val="0"/>
      <w:marRight w:val="0"/>
      <w:marTop w:val="0"/>
      <w:marBottom w:val="0"/>
      <w:divBdr>
        <w:top w:val="none" w:sz="0" w:space="0" w:color="auto"/>
        <w:left w:val="none" w:sz="0" w:space="0" w:color="auto"/>
        <w:bottom w:val="none" w:sz="0" w:space="0" w:color="auto"/>
        <w:right w:val="none" w:sz="0" w:space="0" w:color="auto"/>
      </w:divBdr>
    </w:div>
    <w:div w:id="501702590">
      <w:bodyDiv w:val="1"/>
      <w:marLeft w:val="0"/>
      <w:marRight w:val="0"/>
      <w:marTop w:val="0"/>
      <w:marBottom w:val="0"/>
      <w:divBdr>
        <w:top w:val="none" w:sz="0" w:space="0" w:color="auto"/>
        <w:left w:val="none" w:sz="0" w:space="0" w:color="auto"/>
        <w:bottom w:val="none" w:sz="0" w:space="0" w:color="auto"/>
        <w:right w:val="none" w:sz="0" w:space="0" w:color="auto"/>
      </w:divBdr>
    </w:div>
    <w:div w:id="501822741">
      <w:bodyDiv w:val="1"/>
      <w:marLeft w:val="0"/>
      <w:marRight w:val="0"/>
      <w:marTop w:val="0"/>
      <w:marBottom w:val="0"/>
      <w:divBdr>
        <w:top w:val="none" w:sz="0" w:space="0" w:color="auto"/>
        <w:left w:val="none" w:sz="0" w:space="0" w:color="auto"/>
        <w:bottom w:val="none" w:sz="0" w:space="0" w:color="auto"/>
        <w:right w:val="none" w:sz="0" w:space="0" w:color="auto"/>
      </w:divBdr>
    </w:div>
    <w:div w:id="502160802">
      <w:bodyDiv w:val="1"/>
      <w:marLeft w:val="0"/>
      <w:marRight w:val="0"/>
      <w:marTop w:val="0"/>
      <w:marBottom w:val="0"/>
      <w:divBdr>
        <w:top w:val="none" w:sz="0" w:space="0" w:color="auto"/>
        <w:left w:val="none" w:sz="0" w:space="0" w:color="auto"/>
        <w:bottom w:val="none" w:sz="0" w:space="0" w:color="auto"/>
        <w:right w:val="none" w:sz="0" w:space="0" w:color="auto"/>
      </w:divBdr>
    </w:div>
    <w:div w:id="502205220">
      <w:bodyDiv w:val="1"/>
      <w:marLeft w:val="0"/>
      <w:marRight w:val="0"/>
      <w:marTop w:val="0"/>
      <w:marBottom w:val="0"/>
      <w:divBdr>
        <w:top w:val="none" w:sz="0" w:space="0" w:color="auto"/>
        <w:left w:val="none" w:sz="0" w:space="0" w:color="auto"/>
        <w:bottom w:val="none" w:sz="0" w:space="0" w:color="auto"/>
        <w:right w:val="none" w:sz="0" w:space="0" w:color="auto"/>
      </w:divBdr>
    </w:div>
    <w:div w:id="502402284">
      <w:bodyDiv w:val="1"/>
      <w:marLeft w:val="0"/>
      <w:marRight w:val="0"/>
      <w:marTop w:val="0"/>
      <w:marBottom w:val="0"/>
      <w:divBdr>
        <w:top w:val="none" w:sz="0" w:space="0" w:color="auto"/>
        <w:left w:val="none" w:sz="0" w:space="0" w:color="auto"/>
        <w:bottom w:val="none" w:sz="0" w:space="0" w:color="auto"/>
        <w:right w:val="none" w:sz="0" w:space="0" w:color="auto"/>
      </w:divBdr>
    </w:div>
    <w:div w:id="502478820">
      <w:bodyDiv w:val="1"/>
      <w:marLeft w:val="0"/>
      <w:marRight w:val="0"/>
      <w:marTop w:val="0"/>
      <w:marBottom w:val="0"/>
      <w:divBdr>
        <w:top w:val="none" w:sz="0" w:space="0" w:color="auto"/>
        <w:left w:val="none" w:sz="0" w:space="0" w:color="auto"/>
        <w:bottom w:val="none" w:sz="0" w:space="0" w:color="auto"/>
        <w:right w:val="none" w:sz="0" w:space="0" w:color="auto"/>
      </w:divBdr>
    </w:div>
    <w:div w:id="502664118">
      <w:bodyDiv w:val="1"/>
      <w:marLeft w:val="0"/>
      <w:marRight w:val="0"/>
      <w:marTop w:val="0"/>
      <w:marBottom w:val="0"/>
      <w:divBdr>
        <w:top w:val="none" w:sz="0" w:space="0" w:color="auto"/>
        <w:left w:val="none" w:sz="0" w:space="0" w:color="auto"/>
        <w:bottom w:val="none" w:sz="0" w:space="0" w:color="auto"/>
        <w:right w:val="none" w:sz="0" w:space="0" w:color="auto"/>
      </w:divBdr>
    </w:div>
    <w:div w:id="502937538">
      <w:bodyDiv w:val="1"/>
      <w:marLeft w:val="0"/>
      <w:marRight w:val="0"/>
      <w:marTop w:val="0"/>
      <w:marBottom w:val="0"/>
      <w:divBdr>
        <w:top w:val="none" w:sz="0" w:space="0" w:color="auto"/>
        <w:left w:val="none" w:sz="0" w:space="0" w:color="auto"/>
        <w:bottom w:val="none" w:sz="0" w:space="0" w:color="auto"/>
        <w:right w:val="none" w:sz="0" w:space="0" w:color="auto"/>
      </w:divBdr>
    </w:div>
    <w:div w:id="503008390">
      <w:bodyDiv w:val="1"/>
      <w:marLeft w:val="0"/>
      <w:marRight w:val="0"/>
      <w:marTop w:val="0"/>
      <w:marBottom w:val="0"/>
      <w:divBdr>
        <w:top w:val="none" w:sz="0" w:space="0" w:color="auto"/>
        <w:left w:val="none" w:sz="0" w:space="0" w:color="auto"/>
        <w:bottom w:val="none" w:sz="0" w:space="0" w:color="auto"/>
        <w:right w:val="none" w:sz="0" w:space="0" w:color="auto"/>
      </w:divBdr>
    </w:div>
    <w:div w:id="503012560">
      <w:bodyDiv w:val="1"/>
      <w:marLeft w:val="0"/>
      <w:marRight w:val="0"/>
      <w:marTop w:val="0"/>
      <w:marBottom w:val="0"/>
      <w:divBdr>
        <w:top w:val="none" w:sz="0" w:space="0" w:color="auto"/>
        <w:left w:val="none" w:sz="0" w:space="0" w:color="auto"/>
        <w:bottom w:val="none" w:sz="0" w:space="0" w:color="auto"/>
        <w:right w:val="none" w:sz="0" w:space="0" w:color="auto"/>
      </w:divBdr>
    </w:div>
    <w:div w:id="503013325">
      <w:bodyDiv w:val="1"/>
      <w:marLeft w:val="0"/>
      <w:marRight w:val="0"/>
      <w:marTop w:val="0"/>
      <w:marBottom w:val="0"/>
      <w:divBdr>
        <w:top w:val="none" w:sz="0" w:space="0" w:color="auto"/>
        <w:left w:val="none" w:sz="0" w:space="0" w:color="auto"/>
        <w:bottom w:val="none" w:sz="0" w:space="0" w:color="auto"/>
        <w:right w:val="none" w:sz="0" w:space="0" w:color="auto"/>
      </w:divBdr>
    </w:div>
    <w:div w:id="503126092">
      <w:bodyDiv w:val="1"/>
      <w:marLeft w:val="0"/>
      <w:marRight w:val="0"/>
      <w:marTop w:val="0"/>
      <w:marBottom w:val="0"/>
      <w:divBdr>
        <w:top w:val="none" w:sz="0" w:space="0" w:color="auto"/>
        <w:left w:val="none" w:sz="0" w:space="0" w:color="auto"/>
        <w:bottom w:val="none" w:sz="0" w:space="0" w:color="auto"/>
        <w:right w:val="none" w:sz="0" w:space="0" w:color="auto"/>
      </w:divBdr>
    </w:div>
    <w:div w:id="503127800">
      <w:bodyDiv w:val="1"/>
      <w:marLeft w:val="0"/>
      <w:marRight w:val="0"/>
      <w:marTop w:val="0"/>
      <w:marBottom w:val="0"/>
      <w:divBdr>
        <w:top w:val="none" w:sz="0" w:space="0" w:color="auto"/>
        <w:left w:val="none" w:sz="0" w:space="0" w:color="auto"/>
        <w:bottom w:val="none" w:sz="0" w:space="0" w:color="auto"/>
        <w:right w:val="none" w:sz="0" w:space="0" w:color="auto"/>
      </w:divBdr>
    </w:div>
    <w:div w:id="503202682">
      <w:bodyDiv w:val="1"/>
      <w:marLeft w:val="0"/>
      <w:marRight w:val="0"/>
      <w:marTop w:val="0"/>
      <w:marBottom w:val="0"/>
      <w:divBdr>
        <w:top w:val="none" w:sz="0" w:space="0" w:color="auto"/>
        <w:left w:val="none" w:sz="0" w:space="0" w:color="auto"/>
        <w:bottom w:val="none" w:sz="0" w:space="0" w:color="auto"/>
        <w:right w:val="none" w:sz="0" w:space="0" w:color="auto"/>
      </w:divBdr>
    </w:div>
    <w:div w:id="503279726">
      <w:bodyDiv w:val="1"/>
      <w:marLeft w:val="0"/>
      <w:marRight w:val="0"/>
      <w:marTop w:val="0"/>
      <w:marBottom w:val="0"/>
      <w:divBdr>
        <w:top w:val="none" w:sz="0" w:space="0" w:color="auto"/>
        <w:left w:val="none" w:sz="0" w:space="0" w:color="auto"/>
        <w:bottom w:val="none" w:sz="0" w:space="0" w:color="auto"/>
        <w:right w:val="none" w:sz="0" w:space="0" w:color="auto"/>
      </w:divBdr>
    </w:div>
    <w:div w:id="503325955">
      <w:bodyDiv w:val="1"/>
      <w:marLeft w:val="0"/>
      <w:marRight w:val="0"/>
      <w:marTop w:val="0"/>
      <w:marBottom w:val="0"/>
      <w:divBdr>
        <w:top w:val="none" w:sz="0" w:space="0" w:color="auto"/>
        <w:left w:val="none" w:sz="0" w:space="0" w:color="auto"/>
        <w:bottom w:val="none" w:sz="0" w:space="0" w:color="auto"/>
        <w:right w:val="none" w:sz="0" w:space="0" w:color="auto"/>
      </w:divBdr>
    </w:div>
    <w:div w:id="503479573">
      <w:bodyDiv w:val="1"/>
      <w:marLeft w:val="0"/>
      <w:marRight w:val="0"/>
      <w:marTop w:val="0"/>
      <w:marBottom w:val="0"/>
      <w:divBdr>
        <w:top w:val="none" w:sz="0" w:space="0" w:color="auto"/>
        <w:left w:val="none" w:sz="0" w:space="0" w:color="auto"/>
        <w:bottom w:val="none" w:sz="0" w:space="0" w:color="auto"/>
        <w:right w:val="none" w:sz="0" w:space="0" w:color="auto"/>
      </w:divBdr>
    </w:div>
    <w:div w:id="503517245">
      <w:bodyDiv w:val="1"/>
      <w:marLeft w:val="0"/>
      <w:marRight w:val="0"/>
      <w:marTop w:val="0"/>
      <w:marBottom w:val="0"/>
      <w:divBdr>
        <w:top w:val="none" w:sz="0" w:space="0" w:color="auto"/>
        <w:left w:val="none" w:sz="0" w:space="0" w:color="auto"/>
        <w:bottom w:val="none" w:sz="0" w:space="0" w:color="auto"/>
        <w:right w:val="none" w:sz="0" w:space="0" w:color="auto"/>
      </w:divBdr>
    </w:div>
    <w:div w:id="503519172">
      <w:bodyDiv w:val="1"/>
      <w:marLeft w:val="0"/>
      <w:marRight w:val="0"/>
      <w:marTop w:val="0"/>
      <w:marBottom w:val="0"/>
      <w:divBdr>
        <w:top w:val="none" w:sz="0" w:space="0" w:color="auto"/>
        <w:left w:val="none" w:sz="0" w:space="0" w:color="auto"/>
        <w:bottom w:val="none" w:sz="0" w:space="0" w:color="auto"/>
        <w:right w:val="none" w:sz="0" w:space="0" w:color="auto"/>
      </w:divBdr>
    </w:div>
    <w:div w:id="503709704">
      <w:bodyDiv w:val="1"/>
      <w:marLeft w:val="0"/>
      <w:marRight w:val="0"/>
      <w:marTop w:val="0"/>
      <w:marBottom w:val="0"/>
      <w:divBdr>
        <w:top w:val="none" w:sz="0" w:space="0" w:color="auto"/>
        <w:left w:val="none" w:sz="0" w:space="0" w:color="auto"/>
        <w:bottom w:val="none" w:sz="0" w:space="0" w:color="auto"/>
        <w:right w:val="none" w:sz="0" w:space="0" w:color="auto"/>
      </w:divBdr>
    </w:div>
    <w:div w:id="503788061">
      <w:bodyDiv w:val="1"/>
      <w:marLeft w:val="0"/>
      <w:marRight w:val="0"/>
      <w:marTop w:val="0"/>
      <w:marBottom w:val="0"/>
      <w:divBdr>
        <w:top w:val="none" w:sz="0" w:space="0" w:color="auto"/>
        <w:left w:val="none" w:sz="0" w:space="0" w:color="auto"/>
        <w:bottom w:val="none" w:sz="0" w:space="0" w:color="auto"/>
        <w:right w:val="none" w:sz="0" w:space="0" w:color="auto"/>
      </w:divBdr>
    </w:div>
    <w:div w:id="503861809">
      <w:bodyDiv w:val="1"/>
      <w:marLeft w:val="0"/>
      <w:marRight w:val="0"/>
      <w:marTop w:val="0"/>
      <w:marBottom w:val="0"/>
      <w:divBdr>
        <w:top w:val="none" w:sz="0" w:space="0" w:color="auto"/>
        <w:left w:val="none" w:sz="0" w:space="0" w:color="auto"/>
        <w:bottom w:val="none" w:sz="0" w:space="0" w:color="auto"/>
        <w:right w:val="none" w:sz="0" w:space="0" w:color="auto"/>
      </w:divBdr>
    </w:div>
    <w:div w:id="504249969">
      <w:bodyDiv w:val="1"/>
      <w:marLeft w:val="0"/>
      <w:marRight w:val="0"/>
      <w:marTop w:val="0"/>
      <w:marBottom w:val="0"/>
      <w:divBdr>
        <w:top w:val="none" w:sz="0" w:space="0" w:color="auto"/>
        <w:left w:val="none" w:sz="0" w:space="0" w:color="auto"/>
        <w:bottom w:val="none" w:sz="0" w:space="0" w:color="auto"/>
        <w:right w:val="none" w:sz="0" w:space="0" w:color="auto"/>
      </w:divBdr>
    </w:div>
    <w:div w:id="504443283">
      <w:bodyDiv w:val="1"/>
      <w:marLeft w:val="0"/>
      <w:marRight w:val="0"/>
      <w:marTop w:val="0"/>
      <w:marBottom w:val="0"/>
      <w:divBdr>
        <w:top w:val="none" w:sz="0" w:space="0" w:color="auto"/>
        <w:left w:val="none" w:sz="0" w:space="0" w:color="auto"/>
        <w:bottom w:val="none" w:sz="0" w:space="0" w:color="auto"/>
        <w:right w:val="none" w:sz="0" w:space="0" w:color="auto"/>
      </w:divBdr>
    </w:div>
    <w:div w:id="504713345">
      <w:bodyDiv w:val="1"/>
      <w:marLeft w:val="0"/>
      <w:marRight w:val="0"/>
      <w:marTop w:val="0"/>
      <w:marBottom w:val="0"/>
      <w:divBdr>
        <w:top w:val="none" w:sz="0" w:space="0" w:color="auto"/>
        <w:left w:val="none" w:sz="0" w:space="0" w:color="auto"/>
        <w:bottom w:val="none" w:sz="0" w:space="0" w:color="auto"/>
        <w:right w:val="none" w:sz="0" w:space="0" w:color="auto"/>
      </w:divBdr>
    </w:div>
    <w:div w:id="504830489">
      <w:bodyDiv w:val="1"/>
      <w:marLeft w:val="0"/>
      <w:marRight w:val="0"/>
      <w:marTop w:val="0"/>
      <w:marBottom w:val="0"/>
      <w:divBdr>
        <w:top w:val="none" w:sz="0" w:space="0" w:color="auto"/>
        <w:left w:val="none" w:sz="0" w:space="0" w:color="auto"/>
        <w:bottom w:val="none" w:sz="0" w:space="0" w:color="auto"/>
        <w:right w:val="none" w:sz="0" w:space="0" w:color="auto"/>
      </w:divBdr>
    </w:div>
    <w:div w:id="504975011">
      <w:bodyDiv w:val="1"/>
      <w:marLeft w:val="0"/>
      <w:marRight w:val="0"/>
      <w:marTop w:val="0"/>
      <w:marBottom w:val="0"/>
      <w:divBdr>
        <w:top w:val="none" w:sz="0" w:space="0" w:color="auto"/>
        <w:left w:val="none" w:sz="0" w:space="0" w:color="auto"/>
        <w:bottom w:val="none" w:sz="0" w:space="0" w:color="auto"/>
        <w:right w:val="none" w:sz="0" w:space="0" w:color="auto"/>
      </w:divBdr>
    </w:div>
    <w:div w:id="504975157">
      <w:bodyDiv w:val="1"/>
      <w:marLeft w:val="0"/>
      <w:marRight w:val="0"/>
      <w:marTop w:val="0"/>
      <w:marBottom w:val="0"/>
      <w:divBdr>
        <w:top w:val="none" w:sz="0" w:space="0" w:color="auto"/>
        <w:left w:val="none" w:sz="0" w:space="0" w:color="auto"/>
        <w:bottom w:val="none" w:sz="0" w:space="0" w:color="auto"/>
        <w:right w:val="none" w:sz="0" w:space="0" w:color="auto"/>
      </w:divBdr>
    </w:div>
    <w:div w:id="505098367">
      <w:bodyDiv w:val="1"/>
      <w:marLeft w:val="0"/>
      <w:marRight w:val="0"/>
      <w:marTop w:val="0"/>
      <w:marBottom w:val="0"/>
      <w:divBdr>
        <w:top w:val="none" w:sz="0" w:space="0" w:color="auto"/>
        <w:left w:val="none" w:sz="0" w:space="0" w:color="auto"/>
        <w:bottom w:val="none" w:sz="0" w:space="0" w:color="auto"/>
        <w:right w:val="none" w:sz="0" w:space="0" w:color="auto"/>
      </w:divBdr>
    </w:div>
    <w:div w:id="505168578">
      <w:bodyDiv w:val="1"/>
      <w:marLeft w:val="0"/>
      <w:marRight w:val="0"/>
      <w:marTop w:val="0"/>
      <w:marBottom w:val="0"/>
      <w:divBdr>
        <w:top w:val="none" w:sz="0" w:space="0" w:color="auto"/>
        <w:left w:val="none" w:sz="0" w:space="0" w:color="auto"/>
        <w:bottom w:val="none" w:sz="0" w:space="0" w:color="auto"/>
        <w:right w:val="none" w:sz="0" w:space="0" w:color="auto"/>
      </w:divBdr>
    </w:div>
    <w:div w:id="505176479">
      <w:bodyDiv w:val="1"/>
      <w:marLeft w:val="0"/>
      <w:marRight w:val="0"/>
      <w:marTop w:val="0"/>
      <w:marBottom w:val="0"/>
      <w:divBdr>
        <w:top w:val="none" w:sz="0" w:space="0" w:color="auto"/>
        <w:left w:val="none" w:sz="0" w:space="0" w:color="auto"/>
        <w:bottom w:val="none" w:sz="0" w:space="0" w:color="auto"/>
        <w:right w:val="none" w:sz="0" w:space="0" w:color="auto"/>
      </w:divBdr>
    </w:div>
    <w:div w:id="505441492">
      <w:bodyDiv w:val="1"/>
      <w:marLeft w:val="0"/>
      <w:marRight w:val="0"/>
      <w:marTop w:val="0"/>
      <w:marBottom w:val="0"/>
      <w:divBdr>
        <w:top w:val="none" w:sz="0" w:space="0" w:color="auto"/>
        <w:left w:val="none" w:sz="0" w:space="0" w:color="auto"/>
        <w:bottom w:val="none" w:sz="0" w:space="0" w:color="auto"/>
        <w:right w:val="none" w:sz="0" w:space="0" w:color="auto"/>
      </w:divBdr>
    </w:div>
    <w:div w:id="505630151">
      <w:bodyDiv w:val="1"/>
      <w:marLeft w:val="0"/>
      <w:marRight w:val="0"/>
      <w:marTop w:val="0"/>
      <w:marBottom w:val="0"/>
      <w:divBdr>
        <w:top w:val="none" w:sz="0" w:space="0" w:color="auto"/>
        <w:left w:val="none" w:sz="0" w:space="0" w:color="auto"/>
        <w:bottom w:val="none" w:sz="0" w:space="0" w:color="auto"/>
        <w:right w:val="none" w:sz="0" w:space="0" w:color="auto"/>
      </w:divBdr>
    </w:div>
    <w:div w:id="505636090">
      <w:bodyDiv w:val="1"/>
      <w:marLeft w:val="0"/>
      <w:marRight w:val="0"/>
      <w:marTop w:val="0"/>
      <w:marBottom w:val="0"/>
      <w:divBdr>
        <w:top w:val="none" w:sz="0" w:space="0" w:color="auto"/>
        <w:left w:val="none" w:sz="0" w:space="0" w:color="auto"/>
        <w:bottom w:val="none" w:sz="0" w:space="0" w:color="auto"/>
        <w:right w:val="none" w:sz="0" w:space="0" w:color="auto"/>
      </w:divBdr>
    </w:div>
    <w:div w:id="505707713">
      <w:bodyDiv w:val="1"/>
      <w:marLeft w:val="0"/>
      <w:marRight w:val="0"/>
      <w:marTop w:val="0"/>
      <w:marBottom w:val="0"/>
      <w:divBdr>
        <w:top w:val="none" w:sz="0" w:space="0" w:color="auto"/>
        <w:left w:val="none" w:sz="0" w:space="0" w:color="auto"/>
        <w:bottom w:val="none" w:sz="0" w:space="0" w:color="auto"/>
        <w:right w:val="none" w:sz="0" w:space="0" w:color="auto"/>
      </w:divBdr>
    </w:div>
    <w:div w:id="505823279">
      <w:bodyDiv w:val="1"/>
      <w:marLeft w:val="0"/>
      <w:marRight w:val="0"/>
      <w:marTop w:val="0"/>
      <w:marBottom w:val="0"/>
      <w:divBdr>
        <w:top w:val="none" w:sz="0" w:space="0" w:color="auto"/>
        <w:left w:val="none" w:sz="0" w:space="0" w:color="auto"/>
        <w:bottom w:val="none" w:sz="0" w:space="0" w:color="auto"/>
        <w:right w:val="none" w:sz="0" w:space="0" w:color="auto"/>
      </w:divBdr>
    </w:div>
    <w:div w:id="506166356">
      <w:bodyDiv w:val="1"/>
      <w:marLeft w:val="0"/>
      <w:marRight w:val="0"/>
      <w:marTop w:val="0"/>
      <w:marBottom w:val="0"/>
      <w:divBdr>
        <w:top w:val="none" w:sz="0" w:space="0" w:color="auto"/>
        <w:left w:val="none" w:sz="0" w:space="0" w:color="auto"/>
        <w:bottom w:val="none" w:sz="0" w:space="0" w:color="auto"/>
        <w:right w:val="none" w:sz="0" w:space="0" w:color="auto"/>
      </w:divBdr>
    </w:div>
    <w:div w:id="506359521">
      <w:bodyDiv w:val="1"/>
      <w:marLeft w:val="0"/>
      <w:marRight w:val="0"/>
      <w:marTop w:val="0"/>
      <w:marBottom w:val="0"/>
      <w:divBdr>
        <w:top w:val="none" w:sz="0" w:space="0" w:color="auto"/>
        <w:left w:val="none" w:sz="0" w:space="0" w:color="auto"/>
        <w:bottom w:val="none" w:sz="0" w:space="0" w:color="auto"/>
        <w:right w:val="none" w:sz="0" w:space="0" w:color="auto"/>
      </w:divBdr>
    </w:div>
    <w:div w:id="506409475">
      <w:bodyDiv w:val="1"/>
      <w:marLeft w:val="0"/>
      <w:marRight w:val="0"/>
      <w:marTop w:val="0"/>
      <w:marBottom w:val="0"/>
      <w:divBdr>
        <w:top w:val="none" w:sz="0" w:space="0" w:color="auto"/>
        <w:left w:val="none" w:sz="0" w:space="0" w:color="auto"/>
        <w:bottom w:val="none" w:sz="0" w:space="0" w:color="auto"/>
        <w:right w:val="none" w:sz="0" w:space="0" w:color="auto"/>
      </w:divBdr>
    </w:div>
    <w:div w:id="506941405">
      <w:bodyDiv w:val="1"/>
      <w:marLeft w:val="0"/>
      <w:marRight w:val="0"/>
      <w:marTop w:val="0"/>
      <w:marBottom w:val="0"/>
      <w:divBdr>
        <w:top w:val="none" w:sz="0" w:space="0" w:color="auto"/>
        <w:left w:val="none" w:sz="0" w:space="0" w:color="auto"/>
        <w:bottom w:val="none" w:sz="0" w:space="0" w:color="auto"/>
        <w:right w:val="none" w:sz="0" w:space="0" w:color="auto"/>
      </w:divBdr>
    </w:div>
    <w:div w:id="506942378">
      <w:bodyDiv w:val="1"/>
      <w:marLeft w:val="0"/>
      <w:marRight w:val="0"/>
      <w:marTop w:val="0"/>
      <w:marBottom w:val="0"/>
      <w:divBdr>
        <w:top w:val="none" w:sz="0" w:space="0" w:color="auto"/>
        <w:left w:val="none" w:sz="0" w:space="0" w:color="auto"/>
        <w:bottom w:val="none" w:sz="0" w:space="0" w:color="auto"/>
        <w:right w:val="none" w:sz="0" w:space="0" w:color="auto"/>
      </w:divBdr>
    </w:div>
    <w:div w:id="506948535">
      <w:bodyDiv w:val="1"/>
      <w:marLeft w:val="0"/>
      <w:marRight w:val="0"/>
      <w:marTop w:val="0"/>
      <w:marBottom w:val="0"/>
      <w:divBdr>
        <w:top w:val="none" w:sz="0" w:space="0" w:color="auto"/>
        <w:left w:val="none" w:sz="0" w:space="0" w:color="auto"/>
        <w:bottom w:val="none" w:sz="0" w:space="0" w:color="auto"/>
        <w:right w:val="none" w:sz="0" w:space="0" w:color="auto"/>
      </w:divBdr>
    </w:div>
    <w:div w:id="507066168">
      <w:bodyDiv w:val="1"/>
      <w:marLeft w:val="0"/>
      <w:marRight w:val="0"/>
      <w:marTop w:val="0"/>
      <w:marBottom w:val="0"/>
      <w:divBdr>
        <w:top w:val="none" w:sz="0" w:space="0" w:color="auto"/>
        <w:left w:val="none" w:sz="0" w:space="0" w:color="auto"/>
        <w:bottom w:val="none" w:sz="0" w:space="0" w:color="auto"/>
        <w:right w:val="none" w:sz="0" w:space="0" w:color="auto"/>
      </w:divBdr>
    </w:div>
    <w:div w:id="507139376">
      <w:bodyDiv w:val="1"/>
      <w:marLeft w:val="0"/>
      <w:marRight w:val="0"/>
      <w:marTop w:val="0"/>
      <w:marBottom w:val="0"/>
      <w:divBdr>
        <w:top w:val="none" w:sz="0" w:space="0" w:color="auto"/>
        <w:left w:val="none" w:sz="0" w:space="0" w:color="auto"/>
        <w:bottom w:val="none" w:sz="0" w:space="0" w:color="auto"/>
        <w:right w:val="none" w:sz="0" w:space="0" w:color="auto"/>
      </w:divBdr>
    </w:div>
    <w:div w:id="507140720">
      <w:bodyDiv w:val="1"/>
      <w:marLeft w:val="0"/>
      <w:marRight w:val="0"/>
      <w:marTop w:val="0"/>
      <w:marBottom w:val="0"/>
      <w:divBdr>
        <w:top w:val="none" w:sz="0" w:space="0" w:color="auto"/>
        <w:left w:val="none" w:sz="0" w:space="0" w:color="auto"/>
        <w:bottom w:val="none" w:sz="0" w:space="0" w:color="auto"/>
        <w:right w:val="none" w:sz="0" w:space="0" w:color="auto"/>
      </w:divBdr>
    </w:div>
    <w:div w:id="507598438">
      <w:bodyDiv w:val="1"/>
      <w:marLeft w:val="0"/>
      <w:marRight w:val="0"/>
      <w:marTop w:val="0"/>
      <w:marBottom w:val="0"/>
      <w:divBdr>
        <w:top w:val="none" w:sz="0" w:space="0" w:color="auto"/>
        <w:left w:val="none" w:sz="0" w:space="0" w:color="auto"/>
        <w:bottom w:val="none" w:sz="0" w:space="0" w:color="auto"/>
        <w:right w:val="none" w:sz="0" w:space="0" w:color="auto"/>
      </w:divBdr>
    </w:div>
    <w:div w:id="507642312">
      <w:bodyDiv w:val="1"/>
      <w:marLeft w:val="0"/>
      <w:marRight w:val="0"/>
      <w:marTop w:val="0"/>
      <w:marBottom w:val="0"/>
      <w:divBdr>
        <w:top w:val="none" w:sz="0" w:space="0" w:color="auto"/>
        <w:left w:val="none" w:sz="0" w:space="0" w:color="auto"/>
        <w:bottom w:val="none" w:sz="0" w:space="0" w:color="auto"/>
        <w:right w:val="none" w:sz="0" w:space="0" w:color="auto"/>
      </w:divBdr>
    </w:div>
    <w:div w:id="507645027">
      <w:bodyDiv w:val="1"/>
      <w:marLeft w:val="0"/>
      <w:marRight w:val="0"/>
      <w:marTop w:val="0"/>
      <w:marBottom w:val="0"/>
      <w:divBdr>
        <w:top w:val="none" w:sz="0" w:space="0" w:color="auto"/>
        <w:left w:val="none" w:sz="0" w:space="0" w:color="auto"/>
        <w:bottom w:val="none" w:sz="0" w:space="0" w:color="auto"/>
        <w:right w:val="none" w:sz="0" w:space="0" w:color="auto"/>
      </w:divBdr>
    </w:div>
    <w:div w:id="507912803">
      <w:bodyDiv w:val="1"/>
      <w:marLeft w:val="0"/>
      <w:marRight w:val="0"/>
      <w:marTop w:val="0"/>
      <w:marBottom w:val="0"/>
      <w:divBdr>
        <w:top w:val="none" w:sz="0" w:space="0" w:color="auto"/>
        <w:left w:val="none" w:sz="0" w:space="0" w:color="auto"/>
        <w:bottom w:val="none" w:sz="0" w:space="0" w:color="auto"/>
        <w:right w:val="none" w:sz="0" w:space="0" w:color="auto"/>
      </w:divBdr>
    </w:div>
    <w:div w:id="507988200">
      <w:bodyDiv w:val="1"/>
      <w:marLeft w:val="0"/>
      <w:marRight w:val="0"/>
      <w:marTop w:val="0"/>
      <w:marBottom w:val="0"/>
      <w:divBdr>
        <w:top w:val="none" w:sz="0" w:space="0" w:color="auto"/>
        <w:left w:val="none" w:sz="0" w:space="0" w:color="auto"/>
        <w:bottom w:val="none" w:sz="0" w:space="0" w:color="auto"/>
        <w:right w:val="none" w:sz="0" w:space="0" w:color="auto"/>
      </w:divBdr>
    </w:div>
    <w:div w:id="508056773">
      <w:bodyDiv w:val="1"/>
      <w:marLeft w:val="0"/>
      <w:marRight w:val="0"/>
      <w:marTop w:val="0"/>
      <w:marBottom w:val="0"/>
      <w:divBdr>
        <w:top w:val="none" w:sz="0" w:space="0" w:color="auto"/>
        <w:left w:val="none" w:sz="0" w:space="0" w:color="auto"/>
        <w:bottom w:val="none" w:sz="0" w:space="0" w:color="auto"/>
        <w:right w:val="none" w:sz="0" w:space="0" w:color="auto"/>
      </w:divBdr>
    </w:div>
    <w:div w:id="508058428">
      <w:bodyDiv w:val="1"/>
      <w:marLeft w:val="0"/>
      <w:marRight w:val="0"/>
      <w:marTop w:val="0"/>
      <w:marBottom w:val="0"/>
      <w:divBdr>
        <w:top w:val="none" w:sz="0" w:space="0" w:color="auto"/>
        <w:left w:val="none" w:sz="0" w:space="0" w:color="auto"/>
        <w:bottom w:val="none" w:sz="0" w:space="0" w:color="auto"/>
        <w:right w:val="none" w:sz="0" w:space="0" w:color="auto"/>
      </w:divBdr>
    </w:div>
    <w:div w:id="508301452">
      <w:bodyDiv w:val="1"/>
      <w:marLeft w:val="0"/>
      <w:marRight w:val="0"/>
      <w:marTop w:val="0"/>
      <w:marBottom w:val="0"/>
      <w:divBdr>
        <w:top w:val="none" w:sz="0" w:space="0" w:color="auto"/>
        <w:left w:val="none" w:sz="0" w:space="0" w:color="auto"/>
        <w:bottom w:val="none" w:sz="0" w:space="0" w:color="auto"/>
        <w:right w:val="none" w:sz="0" w:space="0" w:color="auto"/>
      </w:divBdr>
    </w:div>
    <w:div w:id="508520217">
      <w:bodyDiv w:val="1"/>
      <w:marLeft w:val="0"/>
      <w:marRight w:val="0"/>
      <w:marTop w:val="0"/>
      <w:marBottom w:val="0"/>
      <w:divBdr>
        <w:top w:val="none" w:sz="0" w:space="0" w:color="auto"/>
        <w:left w:val="none" w:sz="0" w:space="0" w:color="auto"/>
        <w:bottom w:val="none" w:sz="0" w:space="0" w:color="auto"/>
        <w:right w:val="none" w:sz="0" w:space="0" w:color="auto"/>
      </w:divBdr>
    </w:div>
    <w:div w:id="508720948">
      <w:bodyDiv w:val="1"/>
      <w:marLeft w:val="0"/>
      <w:marRight w:val="0"/>
      <w:marTop w:val="0"/>
      <w:marBottom w:val="0"/>
      <w:divBdr>
        <w:top w:val="none" w:sz="0" w:space="0" w:color="auto"/>
        <w:left w:val="none" w:sz="0" w:space="0" w:color="auto"/>
        <w:bottom w:val="none" w:sz="0" w:space="0" w:color="auto"/>
        <w:right w:val="none" w:sz="0" w:space="0" w:color="auto"/>
      </w:divBdr>
    </w:div>
    <w:div w:id="509418312">
      <w:bodyDiv w:val="1"/>
      <w:marLeft w:val="0"/>
      <w:marRight w:val="0"/>
      <w:marTop w:val="0"/>
      <w:marBottom w:val="0"/>
      <w:divBdr>
        <w:top w:val="none" w:sz="0" w:space="0" w:color="auto"/>
        <w:left w:val="none" w:sz="0" w:space="0" w:color="auto"/>
        <w:bottom w:val="none" w:sz="0" w:space="0" w:color="auto"/>
        <w:right w:val="none" w:sz="0" w:space="0" w:color="auto"/>
      </w:divBdr>
    </w:div>
    <w:div w:id="509758273">
      <w:bodyDiv w:val="1"/>
      <w:marLeft w:val="0"/>
      <w:marRight w:val="0"/>
      <w:marTop w:val="0"/>
      <w:marBottom w:val="0"/>
      <w:divBdr>
        <w:top w:val="none" w:sz="0" w:space="0" w:color="auto"/>
        <w:left w:val="none" w:sz="0" w:space="0" w:color="auto"/>
        <w:bottom w:val="none" w:sz="0" w:space="0" w:color="auto"/>
        <w:right w:val="none" w:sz="0" w:space="0" w:color="auto"/>
      </w:divBdr>
    </w:div>
    <w:div w:id="509876482">
      <w:bodyDiv w:val="1"/>
      <w:marLeft w:val="0"/>
      <w:marRight w:val="0"/>
      <w:marTop w:val="0"/>
      <w:marBottom w:val="0"/>
      <w:divBdr>
        <w:top w:val="none" w:sz="0" w:space="0" w:color="auto"/>
        <w:left w:val="none" w:sz="0" w:space="0" w:color="auto"/>
        <w:bottom w:val="none" w:sz="0" w:space="0" w:color="auto"/>
        <w:right w:val="none" w:sz="0" w:space="0" w:color="auto"/>
      </w:divBdr>
    </w:div>
    <w:div w:id="509878391">
      <w:bodyDiv w:val="1"/>
      <w:marLeft w:val="0"/>
      <w:marRight w:val="0"/>
      <w:marTop w:val="0"/>
      <w:marBottom w:val="0"/>
      <w:divBdr>
        <w:top w:val="none" w:sz="0" w:space="0" w:color="auto"/>
        <w:left w:val="none" w:sz="0" w:space="0" w:color="auto"/>
        <w:bottom w:val="none" w:sz="0" w:space="0" w:color="auto"/>
        <w:right w:val="none" w:sz="0" w:space="0" w:color="auto"/>
      </w:divBdr>
    </w:div>
    <w:div w:id="510099364">
      <w:bodyDiv w:val="1"/>
      <w:marLeft w:val="0"/>
      <w:marRight w:val="0"/>
      <w:marTop w:val="0"/>
      <w:marBottom w:val="0"/>
      <w:divBdr>
        <w:top w:val="none" w:sz="0" w:space="0" w:color="auto"/>
        <w:left w:val="none" w:sz="0" w:space="0" w:color="auto"/>
        <w:bottom w:val="none" w:sz="0" w:space="0" w:color="auto"/>
        <w:right w:val="none" w:sz="0" w:space="0" w:color="auto"/>
      </w:divBdr>
    </w:div>
    <w:div w:id="510144893">
      <w:bodyDiv w:val="1"/>
      <w:marLeft w:val="0"/>
      <w:marRight w:val="0"/>
      <w:marTop w:val="0"/>
      <w:marBottom w:val="0"/>
      <w:divBdr>
        <w:top w:val="none" w:sz="0" w:space="0" w:color="auto"/>
        <w:left w:val="none" w:sz="0" w:space="0" w:color="auto"/>
        <w:bottom w:val="none" w:sz="0" w:space="0" w:color="auto"/>
        <w:right w:val="none" w:sz="0" w:space="0" w:color="auto"/>
      </w:divBdr>
    </w:div>
    <w:div w:id="510410188">
      <w:bodyDiv w:val="1"/>
      <w:marLeft w:val="0"/>
      <w:marRight w:val="0"/>
      <w:marTop w:val="0"/>
      <w:marBottom w:val="0"/>
      <w:divBdr>
        <w:top w:val="none" w:sz="0" w:space="0" w:color="auto"/>
        <w:left w:val="none" w:sz="0" w:space="0" w:color="auto"/>
        <w:bottom w:val="none" w:sz="0" w:space="0" w:color="auto"/>
        <w:right w:val="none" w:sz="0" w:space="0" w:color="auto"/>
      </w:divBdr>
    </w:div>
    <w:div w:id="510605537">
      <w:bodyDiv w:val="1"/>
      <w:marLeft w:val="0"/>
      <w:marRight w:val="0"/>
      <w:marTop w:val="0"/>
      <w:marBottom w:val="0"/>
      <w:divBdr>
        <w:top w:val="none" w:sz="0" w:space="0" w:color="auto"/>
        <w:left w:val="none" w:sz="0" w:space="0" w:color="auto"/>
        <w:bottom w:val="none" w:sz="0" w:space="0" w:color="auto"/>
        <w:right w:val="none" w:sz="0" w:space="0" w:color="auto"/>
      </w:divBdr>
    </w:div>
    <w:div w:id="510727073">
      <w:bodyDiv w:val="1"/>
      <w:marLeft w:val="0"/>
      <w:marRight w:val="0"/>
      <w:marTop w:val="0"/>
      <w:marBottom w:val="0"/>
      <w:divBdr>
        <w:top w:val="none" w:sz="0" w:space="0" w:color="auto"/>
        <w:left w:val="none" w:sz="0" w:space="0" w:color="auto"/>
        <w:bottom w:val="none" w:sz="0" w:space="0" w:color="auto"/>
        <w:right w:val="none" w:sz="0" w:space="0" w:color="auto"/>
      </w:divBdr>
    </w:div>
    <w:div w:id="510876315">
      <w:bodyDiv w:val="1"/>
      <w:marLeft w:val="0"/>
      <w:marRight w:val="0"/>
      <w:marTop w:val="0"/>
      <w:marBottom w:val="0"/>
      <w:divBdr>
        <w:top w:val="none" w:sz="0" w:space="0" w:color="auto"/>
        <w:left w:val="none" w:sz="0" w:space="0" w:color="auto"/>
        <w:bottom w:val="none" w:sz="0" w:space="0" w:color="auto"/>
        <w:right w:val="none" w:sz="0" w:space="0" w:color="auto"/>
      </w:divBdr>
    </w:div>
    <w:div w:id="511142765">
      <w:bodyDiv w:val="1"/>
      <w:marLeft w:val="0"/>
      <w:marRight w:val="0"/>
      <w:marTop w:val="0"/>
      <w:marBottom w:val="0"/>
      <w:divBdr>
        <w:top w:val="none" w:sz="0" w:space="0" w:color="auto"/>
        <w:left w:val="none" w:sz="0" w:space="0" w:color="auto"/>
        <w:bottom w:val="none" w:sz="0" w:space="0" w:color="auto"/>
        <w:right w:val="none" w:sz="0" w:space="0" w:color="auto"/>
      </w:divBdr>
    </w:div>
    <w:div w:id="511143717">
      <w:bodyDiv w:val="1"/>
      <w:marLeft w:val="0"/>
      <w:marRight w:val="0"/>
      <w:marTop w:val="0"/>
      <w:marBottom w:val="0"/>
      <w:divBdr>
        <w:top w:val="none" w:sz="0" w:space="0" w:color="auto"/>
        <w:left w:val="none" w:sz="0" w:space="0" w:color="auto"/>
        <w:bottom w:val="none" w:sz="0" w:space="0" w:color="auto"/>
        <w:right w:val="none" w:sz="0" w:space="0" w:color="auto"/>
      </w:divBdr>
    </w:div>
    <w:div w:id="511143740">
      <w:bodyDiv w:val="1"/>
      <w:marLeft w:val="0"/>
      <w:marRight w:val="0"/>
      <w:marTop w:val="0"/>
      <w:marBottom w:val="0"/>
      <w:divBdr>
        <w:top w:val="none" w:sz="0" w:space="0" w:color="auto"/>
        <w:left w:val="none" w:sz="0" w:space="0" w:color="auto"/>
        <w:bottom w:val="none" w:sz="0" w:space="0" w:color="auto"/>
        <w:right w:val="none" w:sz="0" w:space="0" w:color="auto"/>
      </w:divBdr>
    </w:div>
    <w:div w:id="511146216">
      <w:bodyDiv w:val="1"/>
      <w:marLeft w:val="0"/>
      <w:marRight w:val="0"/>
      <w:marTop w:val="0"/>
      <w:marBottom w:val="0"/>
      <w:divBdr>
        <w:top w:val="none" w:sz="0" w:space="0" w:color="auto"/>
        <w:left w:val="none" w:sz="0" w:space="0" w:color="auto"/>
        <w:bottom w:val="none" w:sz="0" w:space="0" w:color="auto"/>
        <w:right w:val="none" w:sz="0" w:space="0" w:color="auto"/>
      </w:divBdr>
    </w:div>
    <w:div w:id="511378598">
      <w:bodyDiv w:val="1"/>
      <w:marLeft w:val="0"/>
      <w:marRight w:val="0"/>
      <w:marTop w:val="0"/>
      <w:marBottom w:val="0"/>
      <w:divBdr>
        <w:top w:val="none" w:sz="0" w:space="0" w:color="auto"/>
        <w:left w:val="none" w:sz="0" w:space="0" w:color="auto"/>
        <w:bottom w:val="none" w:sz="0" w:space="0" w:color="auto"/>
        <w:right w:val="none" w:sz="0" w:space="0" w:color="auto"/>
      </w:divBdr>
    </w:div>
    <w:div w:id="511459752">
      <w:bodyDiv w:val="1"/>
      <w:marLeft w:val="0"/>
      <w:marRight w:val="0"/>
      <w:marTop w:val="0"/>
      <w:marBottom w:val="0"/>
      <w:divBdr>
        <w:top w:val="none" w:sz="0" w:space="0" w:color="auto"/>
        <w:left w:val="none" w:sz="0" w:space="0" w:color="auto"/>
        <w:bottom w:val="none" w:sz="0" w:space="0" w:color="auto"/>
        <w:right w:val="none" w:sz="0" w:space="0" w:color="auto"/>
      </w:divBdr>
    </w:div>
    <w:div w:id="511528407">
      <w:bodyDiv w:val="1"/>
      <w:marLeft w:val="0"/>
      <w:marRight w:val="0"/>
      <w:marTop w:val="0"/>
      <w:marBottom w:val="0"/>
      <w:divBdr>
        <w:top w:val="none" w:sz="0" w:space="0" w:color="auto"/>
        <w:left w:val="none" w:sz="0" w:space="0" w:color="auto"/>
        <w:bottom w:val="none" w:sz="0" w:space="0" w:color="auto"/>
        <w:right w:val="none" w:sz="0" w:space="0" w:color="auto"/>
      </w:divBdr>
    </w:div>
    <w:div w:id="511843980">
      <w:bodyDiv w:val="1"/>
      <w:marLeft w:val="0"/>
      <w:marRight w:val="0"/>
      <w:marTop w:val="0"/>
      <w:marBottom w:val="0"/>
      <w:divBdr>
        <w:top w:val="none" w:sz="0" w:space="0" w:color="auto"/>
        <w:left w:val="none" w:sz="0" w:space="0" w:color="auto"/>
        <w:bottom w:val="none" w:sz="0" w:space="0" w:color="auto"/>
        <w:right w:val="none" w:sz="0" w:space="0" w:color="auto"/>
      </w:divBdr>
    </w:div>
    <w:div w:id="511918075">
      <w:bodyDiv w:val="1"/>
      <w:marLeft w:val="0"/>
      <w:marRight w:val="0"/>
      <w:marTop w:val="0"/>
      <w:marBottom w:val="0"/>
      <w:divBdr>
        <w:top w:val="none" w:sz="0" w:space="0" w:color="auto"/>
        <w:left w:val="none" w:sz="0" w:space="0" w:color="auto"/>
        <w:bottom w:val="none" w:sz="0" w:space="0" w:color="auto"/>
        <w:right w:val="none" w:sz="0" w:space="0" w:color="auto"/>
      </w:divBdr>
    </w:div>
    <w:div w:id="511921365">
      <w:bodyDiv w:val="1"/>
      <w:marLeft w:val="0"/>
      <w:marRight w:val="0"/>
      <w:marTop w:val="0"/>
      <w:marBottom w:val="0"/>
      <w:divBdr>
        <w:top w:val="none" w:sz="0" w:space="0" w:color="auto"/>
        <w:left w:val="none" w:sz="0" w:space="0" w:color="auto"/>
        <w:bottom w:val="none" w:sz="0" w:space="0" w:color="auto"/>
        <w:right w:val="none" w:sz="0" w:space="0" w:color="auto"/>
      </w:divBdr>
    </w:div>
    <w:div w:id="511994792">
      <w:bodyDiv w:val="1"/>
      <w:marLeft w:val="0"/>
      <w:marRight w:val="0"/>
      <w:marTop w:val="0"/>
      <w:marBottom w:val="0"/>
      <w:divBdr>
        <w:top w:val="none" w:sz="0" w:space="0" w:color="auto"/>
        <w:left w:val="none" w:sz="0" w:space="0" w:color="auto"/>
        <w:bottom w:val="none" w:sz="0" w:space="0" w:color="auto"/>
        <w:right w:val="none" w:sz="0" w:space="0" w:color="auto"/>
      </w:divBdr>
    </w:div>
    <w:div w:id="512190117">
      <w:bodyDiv w:val="1"/>
      <w:marLeft w:val="0"/>
      <w:marRight w:val="0"/>
      <w:marTop w:val="0"/>
      <w:marBottom w:val="0"/>
      <w:divBdr>
        <w:top w:val="none" w:sz="0" w:space="0" w:color="auto"/>
        <w:left w:val="none" w:sz="0" w:space="0" w:color="auto"/>
        <w:bottom w:val="none" w:sz="0" w:space="0" w:color="auto"/>
        <w:right w:val="none" w:sz="0" w:space="0" w:color="auto"/>
      </w:divBdr>
    </w:div>
    <w:div w:id="512457997">
      <w:bodyDiv w:val="1"/>
      <w:marLeft w:val="0"/>
      <w:marRight w:val="0"/>
      <w:marTop w:val="0"/>
      <w:marBottom w:val="0"/>
      <w:divBdr>
        <w:top w:val="none" w:sz="0" w:space="0" w:color="auto"/>
        <w:left w:val="none" w:sz="0" w:space="0" w:color="auto"/>
        <w:bottom w:val="none" w:sz="0" w:space="0" w:color="auto"/>
        <w:right w:val="none" w:sz="0" w:space="0" w:color="auto"/>
      </w:divBdr>
    </w:div>
    <w:div w:id="512498207">
      <w:bodyDiv w:val="1"/>
      <w:marLeft w:val="0"/>
      <w:marRight w:val="0"/>
      <w:marTop w:val="0"/>
      <w:marBottom w:val="0"/>
      <w:divBdr>
        <w:top w:val="none" w:sz="0" w:space="0" w:color="auto"/>
        <w:left w:val="none" w:sz="0" w:space="0" w:color="auto"/>
        <w:bottom w:val="none" w:sz="0" w:space="0" w:color="auto"/>
        <w:right w:val="none" w:sz="0" w:space="0" w:color="auto"/>
      </w:divBdr>
    </w:div>
    <w:div w:id="512573680">
      <w:bodyDiv w:val="1"/>
      <w:marLeft w:val="0"/>
      <w:marRight w:val="0"/>
      <w:marTop w:val="0"/>
      <w:marBottom w:val="0"/>
      <w:divBdr>
        <w:top w:val="none" w:sz="0" w:space="0" w:color="auto"/>
        <w:left w:val="none" w:sz="0" w:space="0" w:color="auto"/>
        <w:bottom w:val="none" w:sz="0" w:space="0" w:color="auto"/>
        <w:right w:val="none" w:sz="0" w:space="0" w:color="auto"/>
      </w:divBdr>
    </w:div>
    <w:div w:id="512646101">
      <w:bodyDiv w:val="1"/>
      <w:marLeft w:val="0"/>
      <w:marRight w:val="0"/>
      <w:marTop w:val="0"/>
      <w:marBottom w:val="0"/>
      <w:divBdr>
        <w:top w:val="none" w:sz="0" w:space="0" w:color="auto"/>
        <w:left w:val="none" w:sz="0" w:space="0" w:color="auto"/>
        <w:bottom w:val="none" w:sz="0" w:space="0" w:color="auto"/>
        <w:right w:val="none" w:sz="0" w:space="0" w:color="auto"/>
      </w:divBdr>
    </w:div>
    <w:div w:id="512691666">
      <w:bodyDiv w:val="1"/>
      <w:marLeft w:val="0"/>
      <w:marRight w:val="0"/>
      <w:marTop w:val="0"/>
      <w:marBottom w:val="0"/>
      <w:divBdr>
        <w:top w:val="none" w:sz="0" w:space="0" w:color="auto"/>
        <w:left w:val="none" w:sz="0" w:space="0" w:color="auto"/>
        <w:bottom w:val="none" w:sz="0" w:space="0" w:color="auto"/>
        <w:right w:val="none" w:sz="0" w:space="0" w:color="auto"/>
      </w:divBdr>
    </w:div>
    <w:div w:id="513036405">
      <w:bodyDiv w:val="1"/>
      <w:marLeft w:val="0"/>
      <w:marRight w:val="0"/>
      <w:marTop w:val="0"/>
      <w:marBottom w:val="0"/>
      <w:divBdr>
        <w:top w:val="none" w:sz="0" w:space="0" w:color="auto"/>
        <w:left w:val="none" w:sz="0" w:space="0" w:color="auto"/>
        <w:bottom w:val="none" w:sz="0" w:space="0" w:color="auto"/>
        <w:right w:val="none" w:sz="0" w:space="0" w:color="auto"/>
      </w:divBdr>
    </w:div>
    <w:div w:id="513226803">
      <w:bodyDiv w:val="1"/>
      <w:marLeft w:val="0"/>
      <w:marRight w:val="0"/>
      <w:marTop w:val="0"/>
      <w:marBottom w:val="0"/>
      <w:divBdr>
        <w:top w:val="none" w:sz="0" w:space="0" w:color="auto"/>
        <w:left w:val="none" w:sz="0" w:space="0" w:color="auto"/>
        <w:bottom w:val="none" w:sz="0" w:space="0" w:color="auto"/>
        <w:right w:val="none" w:sz="0" w:space="0" w:color="auto"/>
      </w:divBdr>
    </w:div>
    <w:div w:id="513348035">
      <w:bodyDiv w:val="1"/>
      <w:marLeft w:val="0"/>
      <w:marRight w:val="0"/>
      <w:marTop w:val="0"/>
      <w:marBottom w:val="0"/>
      <w:divBdr>
        <w:top w:val="none" w:sz="0" w:space="0" w:color="auto"/>
        <w:left w:val="none" w:sz="0" w:space="0" w:color="auto"/>
        <w:bottom w:val="none" w:sz="0" w:space="0" w:color="auto"/>
        <w:right w:val="none" w:sz="0" w:space="0" w:color="auto"/>
      </w:divBdr>
    </w:div>
    <w:div w:id="513351173">
      <w:bodyDiv w:val="1"/>
      <w:marLeft w:val="0"/>
      <w:marRight w:val="0"/>
      <w:marTop w:val="0"/>
      <w:marBottom w:val="0"/>
      <w:divBdr>
        <w:top w:val="none" w:sz="0" w:space="0" w:color="auto"/>
        <w:left w:val="none" w:sz="0" w:space="0" w:color="auto"/>
        <w:bottom w:val="none" w:sz="0" w:space="0" w:color="auto"/>
        <w:right w:val="none" w:sz="0" w:space="0" w:color="auto"/>
      </w:divBdr>
    </w:div>
    <w:div w:id="513499984">
      <w:bodyDiv w:val="1"/>
      <w:marLeft w:val="0"/>
      <w:marRight w:val="0"/>
      <w:marTop w:val="0"/>
      <w:marBottom w:val="0"/>
      <w:divBdr>
        <w:top w:val="none" w:sz="0" w:space="0" w:color="auto"/>
        <w:left w:val="none" w:sz="0" w:space="0" w:color="auto"/>
        <w:bottom w:val="none" w:sz="0" w:space="0" w:color="auto"/>
        <w:right w:val="none" w:sz="0" w:space="0" w:color="auto"/>
      </w:divBdr>
    </w:div>
    <w:div w:id="513812121">
      <w:bodyDiv w:val="1"/>
      <w:marLeft w:val="0"/>
      <w:marRight w:val="0"/>
      <w:marTop w:val="0"/>
      <w:marBottom w:val="0"/>
      <w:divBdr>
        <w:top w:val="none" w:sz="0" w:space="0" w:color="auto"/>
        <w:left w:val="none" w:sz="0" w:space="0" w:color="auto"/>
        <w:bottom w:val="none" w:sz="0" w:space="0" w:color="auto"/>
        <w:right w:val="none" w:sz="0" w:space="0" w:color="auto"/>
      </w:divBdr>
    </w:div>
    <w:div w:id="514004875">
      <w:bodyDiv w:val="1"/>
      <w:marLeft w:val="0"/>
      <w:marRight w:val="0"/>
      <w:marTop w:val="0"/>
      <w:marBottom w:val="0"/>
      <w:divBdr>
        <w:top w:val="none" w:sz="0" w:space="0" w:color="auto"/>
        <w:left w:val="none" w:sz="0" w:space="0" w:color="auto"/>
        <w:bottom w:val="none" w:sz="0" w:space="0" w:color="auto"/>
        <w:right w:val="none" w:sz="0" w:space="0" w:color="auto"/>
      </w:divBdr>
    </w:div>
    <w:div w:id="514227220">
      <w:bodyDiv w:val="1"/>
      <w:marLeft w:val="0"/>
      <w:marRight w:val="0"/>
      <w:marTop w:val="0"/>
      <w:marBottom w:val="0"/>
      <w:divBdr>
        <w:top w:val="none" w:sz="0" w:space="0" w:color="auto"/>
        <w:left w:val="none" w:sz="0" w:space="0" w:color="auto"/>
        <w:bottom w:val="none" w:sz="0" w:space="0" w:color="auto"/>
        <w:right w:val="none" w:sz="0" w:space="0" w:color="auto"/>
      </w:divBdr>
    </w:div>
    <w:div w:id="514274783">
      <w:bodyDiv w:val="1"/>
      <w:marLeft w:val="0"/>
      <w:marRight w:val="0"/>
      <w:marTop w:val="0"/>
      <w:marBottom w:val="0"/>
      <w:divBdr>
        <w:top w:val="none" w:sz="0" w:space="0" w:color="auto"/>
        <w:left w:val="none" w:sz="0" w:space="0" w:color="auto"/>
        <w:bottom w:val="none" w:sz="0" w:space="0" w:color="auto"/>
        <w:right w:val="none" w:sz="0" w:space="0" w:color="auto"/>
      </w:divBdr>
    </w:div>
    <w:div w:id="514539908">
      <w:bodyDiv w:val="1"/>
      <w:marLeft w:val="0"/>
      <w:marRight w:val="0"/>
      <w:marTop w:val="0"/>
      <w:marBottom w:val="0"/>
      <w:divBdr>
        <w:top w:val="none" w:sz="0" w:space="0" w:color="auto"/>
        <w:left w:val="none" w:sz="0" w:space="0" w:color="auto"/>
        <w:bottom w:val="none" w:sz="0" w:space="0" w:color="auto"/>
        <w:right w:val="none" w:sz="0" w:space="0" w:color="auto"/>
      </w:divBdr>
    </w:div>
    <w:div w:id="514612480">
      <w:bodyDiv w:val="1"/>
      <w:marLeft w:val="0"/>
      <w:marRight w:val="0"/>
      <w:marTop w:val="0"/>
      <w:marBottom w:val="0"/>
      <w:divBdr>
        <w:top w:val="none" w:sz="0" w:space="0" w:color="auto"/>
        <w:left w:val="none" w:sz="0" w:space="0" w:color="auto"/>
        <w:bottom w:val="none" w:sz="0" w:space="0" w:color="auto"/>
        <w:right w:val="none" w:sz="0" w:space="0" w:color="auto"/>
      </w:divBdr>
    </w:div>
    <w:div w:id="514729702">
      <w:bodyDiv w:val="1"/>
      <w:marLeft w:val="0"/>
      <w:marRight w:val="0"/>
      <w:marTop w:val="0"/>
      <w:marBottom w:val="0"/>
      <w:divBdr>
        <w:top w:val="none" w:sz="0" w:space="0" w:color="auto"/>
        <w:left w:val="none" w:sz="0" w:space="0" w:color="auto"/>
        <w:bottom w:val="none" w:sz="0" w:space="0" w:color="auto"/>
        <w:right w:val="none" w:sz="0" w:space="0" w:color="auto"/>
      </w:divBdr>
    </w:div>
    <w:div w:id="514732909">
      <w:bodyDiv w:val="1"/>
      <w:marLeft w:val="0"/>
      <w:marRight w:val="0"/>
      <w:marTop w:val="0"/>
      <w:marBottom w:val="0"/>
      <w:divBdr>
        <w:top w:val="none" w:sz="0" w:space="0" w:color="auto"/>
        <w:left w:val="none" w:sz="0" w:space="0" w:color="auto"/>
        <w:bottom w:val="none" w:sz="0" w:space="0" w:color="auto"/>
        <w:right w:val="none" w:sz="0" w:space="0" w:color="auto"/>
      </w:divBdr>
    </w:div>
    <w:div w:id="514882271">
      <w:bodyDiv w:val="1"/>
      <w:marLeft w:val="0"/>
      <w:marRight w:val="0"/>
      <w:marTop w:val="0"/>
      <w:marBottom w:val="0"/>
      <w:divBdr>
        <w:top w:val="none" w:sz="0" w:space="0" w:color="auto"/>
        <w:left w:val="none" w:sz="0" w:space="0" w:color="auto"/>
        <w:bottom w:val="none" w:sz="0" w:space="0" w:color="auto"/>
        <w:right w:val="none" w:sz="0" w:space="0" w:color="auto"/>
      </w:divBdr>
    </w:div>
    <w:div w:id="515311265">
      <w:bodyDiv w:val="1"/>
      <w:marLeft w:val="0"/>
      <w:marRight w:val="0"/>
      <w:marTop w:val="0"/>
      <w:marBottom w:val="0"/>
      <w:divBdr>
        <w:top w:val="none" w:sz="0" w:space="0" w:color="auto"/>
        <w:left w:val="none" w:sz="0" w:space="0" w:color="auto"/>
        <w:bottom w:val="none" w:sz="0" w:space="0" w:color="auto"/>
        <w:right w:val="none" w:sz="0" w:space="0" w:color="auto"/>
      </w:divBdr>
    </w:div>
    <w:div w:id="515730201">
      <w:bodyDiv w:val="1"/>
      <w:marLeft w:val="0"/>
      <w:marRight w:val="0"/>
      <w:marTop w:val="0"/>
      <w:marBottom w:val="0"/>
      <w:divBdr>
        <w:top w:val="none" w:sz="0" w:space="0" w:color="auto"/>
        <w:left w:val="none" w:sz="0" w:space="0" w:color="auto"/>
        <w:bottom w:val="none" w:sz="0" w:space="0" w:color="auto"/>
        <w:right w:val="none" w:sz="0" w:space="0" w:color="auto"/>
      </w:divBdr>
    </w:div>
    <w:div w:id="515921889">
      <w:bodyDiv w:val="1"/>
      <w:marLeft w:val="0"/>
      <w:marRight w:val="0"/>
      <w:marTop w:val="0"/>
      <w:marBottom w:val="0"/>
      <w:divBdr>
        <w:top w:val="none" w:sz="0" w:space="0" w:color="auto"/>
        <w:left w:val="none" w:sz="0" w:space="0" w:color="auto"/>
        <w:bottom w:val="none" w:sz="0" w:space="0" w:color="auto"/>
        <w:right w:val="none" w:sz="0" w:space="0" w:color="auto"/>
      </w:divBdr>
    </w:div>
    <w:div w:id="516115907">
      <w:bodyDiv w:val="1"/>
      <w:marLeft w:val="0"/>
      <w:marRight w:val="0"/>
      <w:marTop w:val="0"/>
      <w:marBottom w:val="0"/>
      <w:divBdr>
        <w:top w:val="none" w:sz="0" w:space="0" w:color="auto"/>
        <w:left w:val="none" w:sz="0" w:space="0" w:color="auto"/>
        <w:bottom w:val="none" w:sz="0" w:space="0" w:color="auto"/>
        <w:right w:val="none" w:sz="0" w:space="0" w:color="auto"/>
      </w:divBdr>
    </w:div>
    <w:div w:id="516117812">
      <w:bodyDiv w:val="1"/>
      <w:marLeft w:val="0"/>
      <w:marRight w:val="0"/>
      <w:marTop w:val="0"/>
      <w:marBottom w:val="0"/>
      <w:divBdr>
        <w:top w:val="none" w:sz="0" w:space="0" w:color="auto"/>
        <w:left w:val="none" w:sz="0" w:space="0" w:color="auto"/>
        <w:bottom w:val="none" w:sz="0" w:space="0" w:color="auto"/>
        <w:right w:val="none" w:sz="0" w:space="0" w:color="auto"/>
      </w:divBdr>
    </w:div>
    <w:div w:id="516120065">
      <w:bodyDiv w:val="1"/>
      <w:marLeft w:val="0"/>
      <w:marRight w:val="0"/>
      <w:marTop w:val="0"/>
      <w:marBottom w:val="0"/>
      <w:divBdr>
        <w:top w:val="none" w:sz="0" w:space="0" w:color="auto"/>
        <w:left w:val="none" w:sz="0" w:space="0" w:color="auto"/>
        <w:bottom w:val="none" w:sz="0" w:space="0" w:color="auto"/>
        <w:right w:val="none" w:sz="0" w:space="0" w:color="auto"/>
      </w:divBdr>
    </w:div>
    <w:div w:id="516234253">
      <w:bodyDiv w:val="1"/>
      <w:marLeft w:val="0"/>
      <w:marRight w:val="0"/>
      <w:marTop w:val="0"/>
      <w:marBottom w:val="0"/>
      <w:divBdr>
        <w:top w:val="none" w:sz="0" w:space="0" w:color="auto"/>
        <w:left w:val="none" w:sz="0" w:space="0" w:color="auto"/>
        <w:bottom w:val="none" w:sz="0" w:space="0" w:color="auto"/>
        <w:right w:val="none" w:sz="0" w:space="0" w:color="auto"/>
      </w:divBdr>
    </w:div>
    <w:div w:id="516236233">
      <w:bodyDiv w:val="1"/>
      <w:marLeft w:val="0"/>
      <w:marRight w:val="0"/>
      <w:marTop w:val="0"/>
      <w:marBottom w:val="0"/>
      <w:divBdr>
        <w:top w:val="none" w:sz="0" w:space="0" w:color="auto"/>
        <w:left w:val="none" w:sz="0" w:space="0" w:color="auto"/>
        <w:bottom w:val="none" w:sz="0" w:space="0" w:color="auto"/>
        <w:right w:val="none" w:sz="0" w:space="0" w:color="auto"/>
      </w:divBdr>
    </w:div>
    <w:div w:id="516236759">
      <w:bodyDiv w:val="1"/>
      <w:marLeft w:val="0"/>
      <w:marRight w:val="0"/>
      <w:marTop w:val="0"/>
      <w:marBottom w:val="0"/>
      <w:divBdr>
        <w:top w:val="none" w:sz="0" w:space="0" w:color="auto"/>
        <w:left w:val="none" w:sz="0" w:space="0" w:color="auto"/>
        <w:bottom w:val="none" w:sz="0" w:space="0" w:color="auto"/>
        <w:right w:val="none" w:sz="0" w:space="0" w:color="auto"/>
      </w:divBdr>
    </w:div>
    <w:div w:id="516426459">
      <w:bodyDiv w:val="1"/>
      <w:marLeft w:val="0"/>
      <w:marRight w:val="0"/>
      <w:marTop w:val="0"/>
      <w:marBottom w:val="0"/>
      <w:divBdr>
        <w:top w:val="none" w:sz="0" w:space="0" w:color="auto"/>
        <w:left w:val="none" w:sz="0" w:space="0" w:color="auto"/>
        <w:bottom w:val="none" w:sz="0" w:space="0" w:color="auto"/>
        <w:right w:val="none" w:sz="0" w:space="0" w:color="auto"/>
      </w:divBdr>
    </w:div>
    <w:div w:id="516426806">
      <w:bodyDiv w:val="1"/>
      <w:marLeft w:val="0"/>
      <w:marRight w:val="0"/>
      <w:marTop w:val="0"/>
      <w:marBottom w:val="0"/>
      <w:divBdr>
        <w:top w:val="none" w:sz="0" w:space="0" w:color="auto"/>
        <w:left w:val="none" w:sz="0" w:space="0" w:color="auto"/>
        <w:bottom w:val="none" w:sz="0" w:space="0" w:color="auto"/>
        <w:right w:val="none" w:sz="0" w:space="0" w:color="auto"/>
      </w:divBdr>
    </w:div>
    <w:div w:id="516584292">
      <w:bodyDiv w:val="1"/>
      <w:marLeft w:val="0"/>
      <w:marRight w:val="0"/>
      <w:marTop w:val="0"/>
      <w:marBottom w:val="0"/>
      <w:divBdr>
        <w:top w:val="none" w:sz="0" w:space="0" w:color="auto"/>
        <w:left w:val="none" w:sz="0" w:space="0" w:color="auto"/>
        <w:bottom w:val="none" w:sz="0" w:space="0" w:color="auto"/>
        <w:right w:val="none" w:sz="0" w:space="0" w:color="auto"/>
      </w:divBdr>
    </w:div>
    <w:div w:id="516627158">
      <w:bodyDiv w:val="1"/>
      <w:marLeft w:val="0"/>
      <w:marRight w:val="0"/>
      <w:marTop w:val="0"/>
      <w:marBottom w:val="0"/>
      <w:divBdr>
        <w:top w:val="none" w:sz="0" w:space="0" w:color="auto"/>
        <w:left w:val="none" w:sz="0" w:space="0" w:color="auto"/>
        <w:bottom w:val="none" w:sz="0" w:space="0" w:color="auto"/>
        <w:right w:val="none" w:sz="0" w:space="0" w:color="auto"/>
      </w:divBdr>
    </w:div>
    <w:div w:id="516651051">
      <w:bodyDiv w:val="1"/>
      <w:marLeft w:val="0"/>
      <w:marRight w:val="0"/>
      <w:marTop w:val="0"/>
      <w:marBottom w:val="0"/>
      <w:divBdr>
        <w:top w:val="none" w:sz="0" w:space="0" w:color="auto"/>
        <w:left w:val="none" w:sz="0" w:space="0" w:color="auto"/>
        <w:bottom w:val="none" w:sz="0" w:space="0" w:color="auto"/>
        <w:right w:val="none" w:sz="0" w:space="0" w:color="auto"/>
      </w:divBdr>
    </w:div>
    <w:div w:id="516849154">
      <w:bodyDiv w:val="1"/>
      <w:marLeft w:val="0"/>
      <w:marRight w:val="0"/>
      <w:marTop w:val="0"/>
      <w:marBottom w:val="0"/>
      <w:divBdr>
        <w:top w:val="none" w:sz="0" w:space="0" w:color="auto"/>
        <w:left w:val="none" w:sz="0" w:space="0" w:color="auto"/>
        <w:bottom w:val="none" w:sz="0" w:space="0" w:color="auto"/>
        <w:right w:val="none" w:sz="0" w:space="0" w:color="auto"/>
      </w:divBdr>
    </w:div>
    <w:div w:id="517155973">
      <w:bodyDiv w:val="1"/>
      <w:marLeft w:val="0"/>
      <w:marRight w:val="0"/>
      <w:marTop w:val="0"/>
      <w:marBottom w:val="0"/>
      <w:divBdr>
        <w:top w:val="none" w:sz="0" w:space="0" w:color="auto"/>
        <w:left w:val="none" w:sz="0" w:space="0" w:color="auto"/>
        <w:bottom w:val="none" w:sz="0" w:space="0" w:color="auto"/>
        <w:right w:val="none" w:sz="0" w:space="0" w:color="auto"/>
      </w:divBdr>
    </w:div>
    <w:div w:id="517156461">
      <w:bodyDiv w:val="1"/>
      <w:marLeft w:val="0"/>
      <w:marRight w:val="0"/>
      <w:marTop w:val="0"/>
      <w:marBottom w:val="0"/>
      <w:divBdr>
        <w:top w:val="none" w:sz="0" w:space="0" w:color="auto"/>
        <w:left w:val="none" w:sz="0" w:space="0" w:color="auto"/>
        <w:bottom w:val="none" w:sz="0" w:space="0" w:color="auto"/>
        <w:right w:val="none" w:sz="0" w:space="0" w:color="auto"/>
      </w:divBdr>
    </w:div>
    <w:div w:id="517277576">
      <w:bodyDiv w:val="1"/>
      <w:marLeft w:val="0"/>
      <w:marRight w:val="0"/>
      <w:marTop w:val="0"/>
      <w:marBottom w:val="0"/>
      <w:divBdr>
        <w:top w:val="none" w:sz="0" w:space="0" w:color="auto"/>
        <w:left w:val="none" w:sz="0" w:space="0" w:color="auto"/>
        <w:bottom w:val="none" w:sz="0" w:space="0" w:color="auto"/>
        <w:right w:val="none" w:sz="0" w:space="0" w:color="auto"/>
      </w:divBdr>
    </w:div>
    <w:div w:id="517306160">
      <w:bodyDiv w:val="1"/>
      <w:marLeft w:val="0"/>
      <w:marRight w:val="0"/>
      <w:marTop w:val="0"/>
      <w:marBottom w:val="0"/>
      <w:divBdr>
        <w:top w:val="none" w:sz="0" w:space="0" w:color="auto"/>
        <w:left w:val="none" w:sz="0" w:space="0" w:color="auto"/>
        <w:bottom w:val="none" w:sz="0" w:space="0" w:color="auto"/>
        <w:right w:val="none" w:sz="0" w:space="0" w:color="auto"/>
      </w:divBdr>
    </w:div>
    <w:div w:id="517355449">
      <w:bodyDiv w:val="1"/>
      <w:marLeft w:val="0"/>
      <w:marRight w:val="0"/>
      <w:marTop w:val="0"/>
      <w:marBottom w:val="0"/>
      <w:divBdr>
        <w:top w:val="none" w:sz="0" w:space="0" w:color="auto"/>
        <w:left w:val="none" w:sz="0" w:space="0" w:color="auto"/>
        <w:bottom w:val="none" w:sz="0" w:space="0" w:color="auto"/>
        <w:right w:val="none" w:sz="0" w:space="0" w:color="auto"/>
      </w:divBdr>
    </w:div>
    <w:div w:id="517544637">
      <w:bodyDiv w:val="1"/>
      <w:marLeft w:val="0"/>
      <w:marRight w:val="0"/>
      <w:marTop w:val="0"/>
      <w:marBottom w:val="0"/>
      <w:divBdr>
        <w:top w:val="none" w:sz="0" w:space="0" w:color="auto"/>
        <w:left w:val="none" w:sz="0" w:space="0" w:color="auto"/>
        <w:bottom w:val="none" w:sz="0" w:space="0" w:color="auto"/>
        <w:right w:val="none" w:sz="0" w:space="0" w:color="auto"/>
      </w:divBdr>
    </w:div>
    <w:div w:id="517624443">
      <w:bodyDiv w:val="1"/>
      <w:marLeft w:val="0"/>
      <w:marRight w:val="0"/>
      <w:marTop w:val="0"/>
      <w:marBottom w:val="0"/>
      <w:divBdr>
        <w:top w:val="none" w:sz="0" w:space="0" w:color="auto"/>
        <w:left w:val="none" w:sz="0" w:space="0" w:color="auto"/>
        <w:bottom w:val="none" w:sz="0" w:space="0" w:color="auto"/>
        <w:right w:val="none" w:sz="0" w:space="0" w:color="auto"/>
      </w:divBdr>
    </w:div>
    <w:div w:id="517887692">
      <w:bodyDiv w:val="1"/>
      <w:marLeft w:val="0"/>
      <w:marRight w:val="0"/>
      <w:marTop w:val="0"/>
      <w:marBottom w:val="0"/>
      <w:divBdr>
        <w:top w:val="none" w:sz="0" w:space="0" w:color="auto"/>
        <w:left w:val="none" w:sz="0" w:space="0" w:color="auto"/>
        <w:bottom w:val="none" w:sz="0" w:space="0" w:color="auto"/>
        <w:right w:val="none" w:sz="0" w:space="0" w:color="auto"/>
      </w:divBdr>
    </w:div>
    <w:div w:id="517935399">
      <w:bodyDiv w:val="1"/>
      <w:marLeft w:val="0"/>
      <w:marRight w:val="0"/>
      <w:marTop w:val="0"/>
      <w:marBottom w:val="0"/>
      <w:divBdr>
        <w:top w:val="none" w:sz="0" w:space="0" w:color="auto"/>
        <w:left w:val="none" w:sz="0" w:space="0" w:color="auto"/>
        <w:bottom w:val="none" w:sz="0" w:space="0" w:color="auto"/>
        <w:right w:val="none" w:sz="0" w:space="0" w:color="auto"/>
      </w:divBdr>
    </w:div>
    <w:div w:id="518130938">
      <w:bodyDiv w:val="1"/>
      <w:marLeft w:val="0"/>
      <w:marRight w:val="0"/>
      <w:marTop w:val="0"/>
      <w:marBottom w:val="0"/>
      <w:divBdr>
        <w:top w:val="none" w:sz="0" w:space="0" w:color="auto"/>
        <w:left w:val="none" w:sz="0" w:space="0" w:color="auto"/>
        <w:bottom w:val="none" w:sz="0" w:space="0" w:color="auto"/>
        <w:right w:val="none" w:sz="0" w:space="0" w:color="auto"/>
      </w:divBdr>
    </w:div>
    <w:div w:id="518158978">
      <w:bodyDiv w:val="1"/>
      <w:marLeft w:val="0"/>
      <w:marRight w:val="0"/>
      <w:marTop w:val="0"/>
      <w:marBottom w:val="0"/>
      <w:divBdr>
        <w:top w:val="none" w:sz="0" w:space="0" w:color="auto"/>
        <w:left w:val="none" w:sz="0" w:space="0" w:color="auto"/>
        <w:bottom w:val="none" w:sz="0" w:space="0" w:color="auto"/>
        <w:right w:val="none" w:sz="0" w:space="0" w:color="auto"/>
      </w:divBdr>
    </w:div>
    <w:div w:id="518276902">
      <w:bodyDiv w:val="1"/>
      <w:marLeft w:val="0"/>
      <w:marRight w:val="0"/>
      <w:marTop w:val="0"/>
      <w:marBottom w:val="0"/>
      <w:divBdr>
        <w:top w:val="none" w:sz="0" w:space="0" w:color="auto"/>
        <w:left w:val="none" w:sz="0" w:space="0" w:color="auto"/>
        <w:bottom w:val="none" w:sz="0" w:space="0" w:color="auto"/>
        <w:right w:val="none" w:sz="0" w:space="0" w:color="auto"/>
      </w:divBdr>
    </w:div>
    <w:div w:id="518353579">
      <w:bodyDiv w:val="1"/>
      <w:marLeft w:val="0"/>
      <w:marRight w:val="0"/>
      <w:marTop w:val="0"/>
      <w:marBottom w:val="0"/>
      <w:divBdr>
        <w:top w:val="none" w:sz="0" w:space="0" w:color="auto"/>
        <w:left w:val="none" w:sz="0" w:space="0" w:color="auto"/>
        <w:bottom w:val="none" w:sz="0" w:space="0" w:color="auto"/>
        <w:right w:val="none" w:sz="0" w:space="0" w:color="auto"/>
      </w:divBdr>
    </w:div>
    <w:div w:id="518391876">
      <w:bodyDiv w:val="1"/>
      <w:marLeft w:val="0"/>
      <w:marRight w:val="0"/>
      <w:marTop w:val="0"/>
      <w:marBottom w:val="0"/>
      <w:divBdr>
        <w:top w:val="none" w:sz="0" w:space="0" w:color="auto"/>
        <w:left w:val="none" w:sz="0" w:space="0" w:color="auto"/>
        <w:bottom w:val="none" w:sz="0" w:space="0" w:color="auto"/>
        <w:right w:val="none" w:sz="0" w:space="0" w:color="auto"/>
      </w:divBdr>
    </w:div>
    <w:div w:id="519053527">
      <w:bodyDiv w:val="1"/>
      <w:marLeft w:val="0"/>
      <w:marRight w:val="0"/>
      <w:marTop w:val="0"/>
      <w:marBottom w:val="0"/>
      <w:divBdr>
        <w:top w:val="none" w:sz="0" w:space="0" w:color="auto"/>
        <w:left w:val="none" w:sz="0" w:space="0" w:color="auto"/>
        <w:bottom w:val="none" w:sz="0" w:space="0" w:color="auto"/>
        <w:right w:val="none" w:sz="0" w:space="0" w:color="auto"/>
      </w:divBdr>
    </w:div>
    <w:div w:id="519247094">
      <w:bodyDiv w:val="1"/>
      <w:marLeft w:val="0"/>
      <w:marRight w:val="0"/>
      <w:marTop w:val="0"/>
      <w:marBottom w:val="0"/>
      <w:divBdr>
        <w:top w:val="none" w:sz="0" w:space="0" w:color="auto"/>
        <w:left w:val="none" w:sz="0" w:space="0" w:color="auto"/>
        <w:bottom w:val="none" w:sz="0" w:space="0" w:color="auto"/>
        <w:right w:val="none" w:sz="0" w:space="0" w:color="auto"/>
      </w:divBdr>
    </w:div>
    <w:div w:id="519314878">
      <w:bodyDiv w:val="1"/>
      <w:marLeft w:val="0"/>
      <w:marRight w:val="0"/>
      <w:marTop w:val="0"/>
      <w:marBottom w:val="0"/>
      <w:divBdr>
        <w:top w:val="none" w:sz="0" w:space="0" w:color="auto"/>
        <w:left w:val="none" w:sz="0" w:space="0" w:color="auto"/>
        <w:bottom w:val="none" w:sz="0" w:space="0" w:color="auto"/>
        <w:right w:val="none" w:sz="0" w:space="0" w:color="auto"/>
      </w:divBdr>
    </w:div>
    <w:div w:id="519513438">
      <w:bodyDiv w:val="1"/>
      <w:marLeft w:val="0"/>
      <w:marRight w:val="0"/>
      <w:marTop w:val="0"/>
      <w:marBottom w:val="0"/>
      <w:divBdr>
        <w:top w:val="none" w:sz="0" w:space="0" w:color="auto"/>
        <w:left w:val="none" w:sz="0" w:space="0" w:color="auto"/>
        <w:bottom w:val="none" w:sz="0" w:space="0" w:color="auto"/>
        <w:right w:val="none" w:sz="0" w:space="0" w:color="auto"/>
      </w:divBdr>
    </w:div>
    <w:div w:id="520122480">
      <w:bodyDiv w:val="1"/>
      <w:marLeft w:val="0"/>
      <w:marRight w:val="0"/>
      <w:marTop w:val="0"/>
      <w:marBottom w:val="0"/>
      <w:divBdr>
        <w:top w:val="none" w:sz="0" w:space="0" w:color="auto"/>
        <w:left w:val="none" w:sz="0" w:space="0" w:color="auto"/>
        <w:bottom w:val="none" w:sz="0" w:space="0" w:color="auto"/>
        <w:right w:val="none" w:sz="0" w:space="0" w:color="auto"/>
      </w:divBdr>
    </w:div>
    <w:div w:id="520513882">
      <w:bodyDiv w:val="1"/>
      <w:marLeft w:val="0"/>
      <w:marRight w:val="0"/>
      <w:marTop w:val="0"/>
      <w:marBottom w:val="0"/>
      <w:divBdr>
        <w:top w:val="none" w:sz="0" w:space="0" w:color="auto"/>
        <w:left w:val="none" w:sz="0" w:space="0" w:color="auto"/>
        <w:bottom w:val="none" w:sz="0" w:space="0" w:color="auto"/>
        <w:right w:val="none" w:sz="0" w:space="0" w:color="auto"/>
      </w:divBdr>
    </w:div>
    <w:div w:id="520827230">
      <w:bodyDiv w:val="1"/>
      <w:marLeft w:val="0"/>
      <w:marRight w:val="0"/>
      <w:marTop w:val="0"/>
      <w:marBottom w:val="0"/>
      <w:divBdr>
        <w:top w:val="none" w:sz="0" w:space="0" w:color="auto"/>
        <w:left w:val="none" w:sz="0" w:space="0" w:color="auto"/>
        <w:bottom w:val="none" w:sz="0" w:space="0" w:color="auto"/>
        <w:right w:val="none" w:sz="0" w:space="0" w:color="auto"/>
      </w:divBdr>
    </w:div>
    <w:div w:id="520897043">
      <w:bodyDiv w:val="1"/>
      <w:marLeft w:val="0"/>
      <w:marRight w:val="0"/>
      <w:marTop w:val="0"/>
      <w:marBottom w:val="0"/>
      <w:divBdr>
        <w:top w:val="none" w:sz="0" w:space="0" w:color="auto"/>
        <w:left w:val="none" w:sz="0" w:space="0" w:color="auto"/>
        <w:bottom w:val="none" w:sz="0" w:space="0" w:color="auto"/>
        <w:right w:val="none" w:sz="0" w:space="0" w:color="auto"/>
      </w:divBdr>
    </w:div>
    <w:div w:id="521017044">
      <w:bodyDiv w:val="1"/>
      <w:marLeft w:val="0"/>
      <w:marRight w:val="0"/>
      <w:marTop w:val="0"/>
      <w:marBottom w:val="0"/>
      <w:divBdr>
        <w:top w:val="none" w:sz="0" w:space="0" w:color="auto"/>
        <w:left w:val="none" w:sz="0" w:space="0" w:color="auto"/>
        <w:bottom w:val="none" w:sz="0" w:space="0" w:color="auto"/>
        <w:right w:val="none" w:sz="0" w:space="0" w:color="auto"/>
      </w:divBdr>
    </w:div>
    <w:div w:id="521090326">
      <w:bodyDiv w:val="1"/>
      <w:marLeft w:val="0"/>
      <w:marRight w:val="0"/>
      <w:marTop w:val="0"/>
      <w:marBottom w:val="0"/>
      <w:divBdr>
        <w:top w:val="none" w:sz="0" w:space="0" w:color="auto"/>
        <w:left w:val="none" w:sz="0" w:space="0" w:color="auto"/>
        <w:bottom w:val="none" w:sz="0" w:space="0" w:color="auto"/>
        <w:right w:val="none" w:sz="0" w:space="0" w:color="auto"/>
      </w:divBdr>
    </w:div>
    <w:div w:id="521286894">
      <w:bodyDiv w:val="1"/>
      <w:marLeft w:val="0"/>
      <w:marRight w:val="0"/>
      <w:marTop w:val="0"/>
      <w:marBottom w:val="0"/>
      <w:divBdr>
        <w:top w:val="none" w:sz="0" w:space="0" w:color="auto"/>
        <w:left w:val="none" w:sz="0" w:space="0" w:color="auto"/>
        <w:bottom w:val="none" w:sz="0" w:space="0" w:color="auto"/>
        <w:right w:val="none" w:sz="0" w:space="0" w:color="auto"/>
      </w:divBdr>
    </w:div>
    <w:div w:id="521406667">
      <w:bodyDiv w:val="1"/>
      <w:marLeft w:val="0"/>
      <w:marRight w:val="0"/>
      <w:marTop w:val="0"/>
      <w:marBottom w:val="0"/>
      <w:divBdr>
        <w:top w:val="none" w:sz="0" w:space="0" w:color="auto"/>
        <w:left w:val="none" w:sz="0" w:space="0" w:color="auto"/>
        <w:bottom w:val="none" w:sz="0" w:space="0" w:color="auto"/>
        <w:right w:val="none" w:sz="0" w:space="0" w:color="auto"/>
      </w:divBdr>
    </w:div>
    <w:div w:id="521474360">
      <w:bodyDiv w:val="1"/>
      <w:marLeft w:val="0"/>
      <w:marRight w:val="0"/>
      <w:marTop w:val="0"/>
      <w:marBottom w:val="0"/>
      <w:divBdr>
        <w:top w:val="none" w:sz="0" w:space="0" w:color="auto"/>
        <w:left w:val="none" w:sz="0" w:space="0" w:color="auto"/>
        <w:bottom w:val="none" w:sz="0" w:space="0" w:color="auto"/>
        <w:right w:val="none" w:sz="0" w:space="0" w:color="auto"/>
      </w:divBdr>
    </w:div>
    <w:div w:id="521477647">
      <w:bodyDiv w:val="1"/>
      <w:marLeft w:val="0"/>
      <w:marRight w:val="0"/>
      <w:marTop w:val="0"/>
      <w:marBottom w:val="0"/>
      <w:divBdr>
        <w:top w:val="none" w:sz="0" w:space="0" w:color="auto"/>
        <w:left w:val="none" w:sz="0" w:space="0" w:color="auto"/>
        <w:bottom w:val="none" w:sz="0" w:space="0" w:color="auto"/>
        <w:right w:val="none" w:sz="0" w:space="0" w:color="auto"/>
      </w:divBdr>
    </w:div>
    <w:div w:id="521477682">
      <w:bodyDiv w:val="1"/>
      <w:marLeft w:val="0"/>
      <w:marRight w:val="0"/>
      <w:marTop w:val="0"/>
      <w:marBottom w:val="0"/>
      <w:divBdr>
        <w:top w:val="none" w:sz="0" w:space="0" w:color="auto"/>
        <w:left w:val="none" w:sz="0" w:space="0" w:color="auto"/>
        <w:bottom w:val="none" w:sz="0" w:space="0" w:color="auto"/>
        <w:right w:val="none" w:sz="0" w:space="0" w:color="auto"/>
      </w:divBdr>
    </w:div>
    <w:div w:id="521479724">
      <w:bodyDiv w:val="1"/>
      <w:marLeft w:val="0"/>
      <w:marRight w:val="0"/>
      <w:marTop w:val="0"/>
      <w:marBottom w:val="0"/>
      <w:divBdr>
        <w:top w:val="none" w:sz="0" w:space="0" w:color="auto"/>
        <w:left w:val="none" w:sz="0" w:space="0" w:color="auto"/>
        <w:bottom w:val="none" w:sz="0" w:space="0" w:color="auto"/>
        <w:right w:val="none" w:sz="0" w:space="0" w:color="auto"/>
      </w:divBdr>
    </w:div>
    <w:div w:id="521482908">
      <w:bodyDiv w:val="1"/>
      <w:marLeft w:val="0"/>
      <w:marRight w:val="0"/>
      <w:marTop w:val="0"/>
      <w:marBottom w:val="0"/>
      <w:divBdr>
        <w:top w:val="none" w:sz="0" w:space="0" w:color="auto"/>
        <w:left w:val="none" w:sz="0" w:space="0" w:color="auto"/>
        <w:bottom w:val="none" w:sz="0" w:space="0" w:color="auto"/>
        <w:right w:val="none" w:sz="0" w:space="0" w:color="auto"/>
      </w:divBdr>
    </w:div>
    <w:div w:id="521630653">
      <w:bodyDiv w:val="1"/>
      <w:marLeft w:val="0"/>
      <w:marRight w:val="0"/>
      <w:marTop w:val="0"/>
      <w:marBottom w:val="0"/>
      <w:divBdr>
        <w:top w:val="none" w:sz="0" w:space="0" w:color="auto"/>
        <w:left w:val="none" w:sz="0" w:space="0" w:color="auto"/>
        <w:bottom w:val="none" w:sz="0" w:space="0" w:color="auto"/>
        <w:right w:val="none" w:sz="0" w:space="0" w:color="auto"/>
      </w:divBdr>
    </w:div>
    <w:div w:id="522327160">
      <w:bodyDiv w:val="1"/>
      <w:marLeft w:val="0"/>
      <w:marRight w:val="0"/>
      <w:marTop w:val="0"/>
      <w:marBottom w:val="0"/>
      <w:divBdr>
        <w:top w:val="none" w:sz="0" w:space="0" w:color="auto"/>
        <w:left w:val="none" w:sz="0" w:space="0" w:color="auto"/>
        <w:bottom w:val="none" w:sz="0" w:space="0" w:color="auto"/>
        <w:right w:val="none" w:sz="0" w:space="0" w:color="auto"/>
      </w:divBdr>
    </w:div>
    <w:div w:id="522329464">
      <w:bodyDiv w:val="1"/>
      <w:marLeft w:val="0"/>
      <w:marRight w:val="0"/>
      <w:marTop w:val="0"/>
      <w:marBottom w:val="0"/>
      <w:divBdr>
        <w:top w:val="none" w:sz="0" w:space="0" w:color="auto"/>
        <w:left w:val="none" w:sz="0" w:space="0" w:color="auto"/>
        <w:bottom w:val="none" w:sz="0" w:space="0" w:color="auto"/>
        <w:right w:val="none" w:sz="0" w:space="0" w:color="auto"/>
      </w:divBdr>
    </w:div>
    <w:div w:id="522593255">
      <w:bodyDiv w:val="1"/>
      <w:marLeft w:val="0"/>
      <w:marRight w:val="0"/>
      <w:marTop w:val="0"/>
      <w:marBottom w:val="0"/>
      <w:divBdr>
        <w:top w:val="none" w:sz="0" w:space="0" w:color="auto"/>
        <w:left w:val="none" w:sz="0" w:space="0" w:color="auto"/>
        <w:bottom w:val="none" w:sz="0" w:space="0" w:color="auto"/>
        <w:right w:val="none" w:sz="0" w:space="0" w:color="auto"/>
      </w:divBdr>
    </w:div>
    <w:div w:id="522593975">
      <w:bodyDiv w:val="1"/>
      <w:marLeft w:val="0"/>
      <w:marRight w:val="0"/>
      <w:marTop w:val="0"/>
      <w:marBottom w:val="0"/>
      <w:divBdr>
        <w:top w:val="none" w:sz="0" w:space="0" w:color="auto"/>
        <w:left w:val="none" w:sz="0" w:space="0" w:color="auto"/>
        <w:bottom w:val="none" w:sz="0" w:space="0" w:color="auto"/>
        <w:right w:val="none" w:sz="0" w:space="0" w:color="auto"/>
      </w:divBdr>
    </w:div>
    <w:div w:id="522942170">
      <w:bodyDiv w:val="1"/>
      <w:marLeft w:val="0"/>
      <w:marRight w:val="0"/>
      <w:marTop w:val="0"/>
      <w:marBottom w:val="0"/>
      <w:divBdr>
        <w:top w:val="none" w:sz="0" w:space="0" w:color="auto"/>
        <w:left w:val="none" w:sz="0" w:space="0" w:color="auto"/>
        <w:bottom w:val="none" w:sz="0" w:space="0" w:color="auto"/>
        <w:right w:val="none" w:sz="0" w:space="0" w:color="auto"/>
      </w:divBdr>
    </w:div>
    <w:div w:id="522981243">
      <w:bodyDiv w:val="1"/>
      <w:marLeft w:val="0"/>
      <w:marRight w:val="0"/>
      <w:marTop w:val="0"/>
      <w:marBottom w:val="0"/>
      <w:divBdr>
        <w:top w:val="none" w:sz="0" w:space="0" w:color="auto"/>
        <w:left w:val="none" w:sz="0" w:space="0" w:color="auto"/>
        <w:bottom w:val="none" w:sz="0" w:space="0" w:color="auto"/>
        <w:right w:val="none" w:sz="0" w:space="0" w:color="auto"/>
      </w:divBdr>
    </w:div>
    <w:div w:id="523594230">
      <w:bodyDiv w:val="1"/>
      <w:marLeft w:val="0"/>
      <w:marRight w:val="0"/>
      <w:marTop w:val="0"/>
      <w:marBottom w:val="0"/>
      <w:divBdr>
        <w:top w:val="none" w:sz="0" w:space="0" w:color="auto"/>
        <w:left w:val="none" w:sz="0" w:space="0" w:color="auto"/>
        <w:bottom w:val="none" w:sz="0" w:space="0" w:color="auto"/>
        <w:right w:val="none" w:sz="0" w:space="0" w:color="auto"/>
      </w:divBdr>
    </w:div>
    <w:div w:id="523982486">
      <w:bodyDiv w:val="1"/>
      <w:marLeft w:val="0"/>
      <w:marRight w:val="0"/>
      <w:marTop w:val="0"/>
      <w:marBottom w:val="0"/>
      <w:divBdr>
        <w:top w:val="none" w:sz="0" w:space="0" w:color="auto"/>
        <w:left w:val="none" w:sz="0" w:space="0" w:color="auto"/>
        <w:bottom w:val="none" w:sz="0" w:space="0" w:color="auto"/>
        <w:right w:val="none" w:sz="0" w:space="0" w:color="auto"/>
      </w:divBdr>
    </w:div>
    <w:div w:id="523983377">
      <w:bodyDiv w:val="1"/>
      <w:marLeft w:val="0"/>
      <w:marRight w:val="0"/>
      <w:marTop w:val="0"/>
      <w:marBottom w:val="0"/>
      <w:divBdr>
        <w:top w:val="none" w:sz="0" w:space="0" w:color="auto"/>
        <w:left w:val="none" w:sz="0" w:space="0" w:color="auto"/>
        <w:bottom w:val="none" w:sz="0" w:space="0" w:color="auto"/>
        <w:right w:val="none" w:sz="0" w:space="0" w:color="auto"/>
      </w:divBdr>
    </w:div>
    <w:div w:id="524094678">
      <w:bodyDiv w:val="1"/>
      <w:marLeft w:val="0"/>
      <w:marRight w:val="0"/>
      <w:marTop w:val="0"/>
      <w:marBottom w:val="0"/>
      <w:divBdr>
        <w:top w:val="none" w:sz="0" w:space="0" w:color="auto"/>
        <w:left w:val="none" w:sz="0" w:space="0" w:color="auto"/>
        <w:bottom w:val="none" w:sz="0" w:space="0" w:color="auto"/>
        <w:right w:val="none" w:sz="0" w:space="0" w:color="auto"/>
      </w:divBdr>
    </w:div>
    <w:div w:id="524102740">
      <w:bodyDiv w:val="1"/>
      <w:marLeft w:val="0"/>
      <w:marRight w:val="0"/>
      <w:marTop w:val="0"/>
      <w:marBottom w:val="0"/>
      <w:divBdr>
        <w:top w:val="none" w:sz="0" w:space="0" w:color="auto"/>
        <w:left w:val="none" w:sz="0" w:space="0" w:color="auto"/>
        <w:bottom w:val="none" w:sz="0" w:space="0" w:color="auto"/>
        <w:right w:val="none" w:sz="0" w:space="0" w:color="auto"/>
      </w:divBdr>
    </w:div>
    <w:div w:id="524169891">
      <w:bodyDiv w:val="1"/>
      <w:marLeft w:val="0"/>
      <w:marRight w:val="0"/>
      <w:marTop w:val="0"/>
      <w:marBottom w:val="0"/>
      <w:divBdr>
        <w:top w:val="none" w:sz="0" w:space="0" w:color="auto"/>
        <w:left w:val="none" w:sz="0" w:space="0" w:color="auto"/>
        <w:bottom w:val="none" w:sz="0" w:space="0" w:color="auto"/>
        <w:right w:val="none" w:sz="0" w:space="0" w:color="auto"/>
      </w:divBdr>
    </w:div>
    <w:div w:id="524174799">
      <w:bodyDiv w:val="1"/>
      <w:marLeft w:val="0"/>
      <w:marRight w:val="0"/>
      <w:marTop w:val="0"/>
      <w:marBottom w:val="0"/>
      <w:divBdr>
        <w:top w:val="none" w:sz="0" w:space="0" w:color="auto"/>
        <w:left w:val="none" w:sz="0" w:space="0" w:color="auto"/>
        <w:bottom w:val="none" w:sz="0" w:space="0" w:color="auto"/>
        <w:right w:val="none" w:sz="0" w:space="0" w:color="auto"/>
      </w:divBdr>
    </w:div>
    <w:div w:id="524363399">
      <w:bodyDiv w:val="1"/>
      <w:marLeft w:val="0"/>
      <w:marRight w:val="0"/>
      <w:marTop w:val="0"/>
      <w:marBottom w:val="0"/>
      <w:divBdr>
        <w:top w:val="none" w:sz="0" w:space="0" w:color="auto"/>
        <w:left w:val="none" w:sz="0" w:space="0" w:color="auto"/>
        <w:bottom w:val="none" w:sz="0" w:space="0" w:color="auto"/>
        <w:right w:val="none" w:sz="0" w:space="0" w:color="auto"/>
      </w:divBdr>
    </w:div>
    <w:div w:id="524440605">
      <w:bodyDiv w:val="1"/>
      <w:marLeft w:val="0"/>
      <w:marRight w:val="0"/>
      <w:marTop w:val="0"/>
      <w:marBottom w:val="0"/>
      <w:divBdr>
        <w:top w:val="none" w:sz="0" w:space="0" w:color="auto"/>
        <w:left w:val="none" w:sz="0" w:space="0" w:color="auto"/>
        <w:bottom w:val="none" w:sz="0" w:space="0" w:color="auto"/>
        <w:right w:val="none" w:sz="0" w:space="0" w:color="auto"/>
      </w:divBdr>
    </w:div>
    <w:div w:id="524828866">
      <w:bodyDiv w:val="1"/>
      <w:marLeft w:val="0"/>
      <w:marRight w:val="0"/>
      <w:marTop w:val="0"/>
      <w:marBottom w:val="0"/>
      <w:divBdr>
        <w:top w:val="none" w:sz="0" w:space="0" w:color="auto"/>
        <w:left w:val="none" w:sz="0" w:space="0" w:color="auto"/>
        <w:bottom w:val="none" w:sz="0" w:space="0" w:color="auto"/>
        <w:right w:val="none" w:sz="0" w:space="0" w:color="auto"/>
      </w:divBdr>
    </w:div>
    <w:div w:id="524946261">
      <w:bodyDiv w:val="1"/>
      <w:marLeft w:val="0"/>
      <w:marRight w:val="0"/>
      <w:marTop w:val="0"/>
      <w:marBottom w:val="0"/>
      <w:divBdr>
        <w:top w:val="none" w:sz="0" w:space="0" w:color="auto"/>
        <w:left w:val="none" w:sz="0" w:space="0" w:color="auto"/>
        <w:bottom w:val="none" w:sz="0" w:space="0" w:color="auto"/>
        <w:right w:val="none" w:sz="0" w:space="0" w:color="auto"/>
      </w:divBdr>
    </w:div>
    <w:div w:id="525026569">
      <w:bodyDiv w:val="1"/>
      <w:marLeft w:val="0"/>
      <w:marRight w:val="0"/>
      <w:marTop w:val="0"/>
      <w:marBottom w:val="0"/>
      <w:divBdr>
        <w:top w:val="none" w:sz="0" w:space="0" w:color="auto"/>
        <w:left w:val="none" w:sz="0" w:space="0" w:color="auto"/>
        <w:bottom w:val="none" w:sz="0" w:space="0" w:color="auto"/>
        <w:right w:val="none" w:sz="0" w:space="0" w:color="auto"/>
      </w:divBdr>
    </w:div>
    <w:div w:id="525143707">
      <w:bodyDiv w:val="1"/>
      <w:marLeft w:val="0"/>
      <w:marRight w:val="0"/>
      <w:marTop w:val="0"/>
      <w:marBottom w:val="0"/>
      <w:divBdr>
        <w:top w:val="none" w:sz="0" w:space="0" w:color="auto"/>
        <w:left w:val="none" w:sz="0" w:space="0" w:color="auto"/>
        <w:bottom w:val="none" w:sz="0" w:space="0" w:color="auto"/>
        <w:right w:val="none" w:sz="0" w:space="0" w:color="auto"/>
      </w:divBdr>
    </w:div>
    <w:div w:id="525294701">
      <w:bodyDiv w:val="1"/>
      <w:marLeft w:val="0"/>
      <w:marRight w:val="0"/>
      <w:marTop w:val="0"/>
      <w:marBottom w:val="0"/>
      <w:divBdr>
        <w:top w:val="none" w:sz="0" w:space="0" w:color="auto"/>
        <w:left w:val="none" w:sz="0" w:space="0" w:color="auto"/>
        <w:bottom w:val="none" w:sz="0" w:space="0" w:color="auto"/>
        <w:right w:val="none" w:sz="0" w:space="0" w:color="auto"/>
      </w:divBdr>
    </w:div>
    <w:div w:id="525605826">
      <w:bodyDiv w:val="1"/>
      <w:marLeft w:val="0"/>
      <w:marRight w:val="0"/>
      <w:marTop w:val="0"/>
      <w:marBottom w:val="0"/>
      <w:divBdr>
        <w:top w:val="none" w:sz="0" w:space="0" w:color="auto"/>
        <w:left w:val="none" w:sz="0" w:space="0" w:color="auto"/>
        <w:bottom w:val="none" w:sz="0" w:space="0" w:color="auto"/>
        <w:right w:val="none" w:sz="0" w:space="0" w:color="auto"/>
      </w:divBdr>
    </w:div>
    <w:div w:id="526141792">
      <w:bodyDiv w:val="1"/>
      <w:marLeft w:val="0"/>
      <w:marRight w:val="0"/>
      <w:marTop w:val="0"/>
      <w:marBottom w:val="0"/>
      <w:divBdr>
        <w:top w:val="none" w:sz="0" w:space="0" w:color="auto"/>
        <w:left w:val="none" w:sz="0" w:space="0" w:color="auto"/>
        <w:bottom w:val="none" w:sz="0" w:space="0" w:color="auto"/>
        <w:right w:val="none" w:sz="0" w:space="0" w:color="auto"/>
      </w:divBdr>
    </w:div>
    <w:div w:id="526215270">
      <w:bodyDiv w:val="1"/>
      <w:marLeft w:val="0"/>
      <w:marRight w:val="0"/>
      <w:marTop w:val="0"/>
      <w:marBottom w:val="0"/>
      <w:divBdr>
        <w:top w:val="none" w:sz="0" w:space="0" w:color="auto"/>
        <w:left w:val="none" w:sz="0" w:space="0" w:color="auto"/>
        <w:bottom w:val="none" w:sz="0" w:space="0" w:color="auto"/>
        <w:right w:val="none" w:sz="0" w:space="0" w:color="auto"/>
      </w:divBdr>
    </w:div>
    <w:div w:id="527067866">
      <w:bodyDiv w:val="1"/>
      <w:marLeft w:val="0"/>
      <w:marRight w:val="0"/>
      <w:marTop w:val="0"/>
      <w:marBottom w:val="0"/>
      <w:divBdr>
        <w:top w:val="none" w:sz="0" w:space="0" w:color="auto"/>
        <w:left w:val="none" w:sz="0" w:space="0" w:color="auto"/>
        <w:bottom w:val="none" w:sz="0" w:space="0" w:color="auto"/>
        <w:right w:val="none" w:sz="0" w:space="0" w:color="auto"/>
      </w:divBdr>
    </w:div>
    <w:div w:id="527110636">
      <w:bodyDiv w:val="1"/>
      <w:marLeft w:val="0"/>
      <w:marRight w:val="0"/>
      <w:marTop w:val="0"/>
      <w:marBottom w:val="0"/>
      <w:divBdr>
        <w:top w:val="none" w:sz="0" w:space="0" w:color="auto"/>
        <w:left w:val="none" w:sz="0" w:space="0" w:color="auto"/>
        <w:bottom w:val="none" w:sz="0" w:space="0" w:color="auto"/>
        <w:right w:val="none" w:sz="0" w:space="0" w:color="auto"/>
      </w:divBdr>
    </w:div>
    <w:div w:id="527135290">
      <w:bodyDiv w:val="1"/>
      <w:marLeft w:val="0"/>
      <w:marRight w:val="0"/>
      <w:marTop w:val="0"/>
      <w:marBottom w:val="0"/>
      <w:divBdr>
        <w:top w:val="none" w:sz="0" w:space="0" w:color="auto"/>
        <w:left w:val="none" w:sz="0" w:space="0" w:color="auto"/>
        <w:bottom w:val="none" w:sz="0" w:space="0" w:color="auto"/>
        <w:right w:val="none" w:sz="0" w:space="0" w:color="auto"/>
      </w:divBdr>
    </w:div>
    <w:div w:id="527332400">
      <w:bodyDiv w:val="1"/>
      <w:marLeft w:val="0"/>
      <w:marRight w:val="0"/>
      <w:marTop w:val="0"/>
      <w:marBottom w:val="0"/>
      <w:divBdr>
        <w:top w:val="none" w:sz="0" w:space="0" w:color="auto"/>
        <w:left w:val="none" w:sz="0" w:space="0" w:color="auto"/>
        <w:bottom w:val="none" w:sz="0" w:space="0" w:color="auto"/>
        <w:right w:val="none" w:sz="0" w:space="0" w:color="auto"/>
      </w:divBdr>
    </w:div>
    <w:div w:id="527375781">
      <w:bodyDiv w:val="1"/>
      <w:marLeft w:val="0"/>
      <w:marRight w:val="0"/>
      <w:marTop w:val="0"/>
      <w:marBottom w:val="0"/>
      <w:divBdr>
        <w:top w:val="none" w:sz="0" w:space="0" w:color="auto"/>
        <w:left w:val="none" w:sz="0" w:space="0" w:color="auto"/>
        <w:bottom w:val="none" w:sz="0" w:space="0" w:color="auto"/>
        <w:right w:val="none" w:sz="0" w:space="0" w:color="auto"/>
      </w:divBdr>
    </w:div>
    <w:div w:id="527568276">
      <w:bodyDiv w:val="1"/>
      <w:marLeft w:val="0"/>
      <w:marRight w:val="0"/>
      <w:marTop w:val="0"/>
      <w:marBottom w:val="0"/>
      <w:divBdr>
        <w:top w:val="none" w:sz="0" w:space="0" w:color="auto"/>
        <w:left w:val="none" w:sz="0" w:space="0" w:color="auto"/>
        <w:bottom w:val="none" w:sz="0" w:space="0" w:color="auto"/>
        <w:right w:val="none" w:sz="0" w:space="0" w:color="auto"/>
      </w:divBdr>
    </w:div>
    <w:div w:id="527719445">
      <w:bodyDiv w:val="1"/>
      <w:marLeft w:val="0"/>
      <w:marRight w:val="0"/>
      <w:marTop w:val="0"/>
      <w:marBottom w:val="0"/>
      <w:divBdr>
        <w:top w:val="none" w:sz="0" w:space="0" w:color="auto"/>
        <w:left w:val="none" w:sz="0" w:space="0" w:color="auto"/>
        <w:bottom w:val="none" w:sz="0" w:space="0" w:color="auto"/>
        <w:right w:val="none" w:sz="0" w:space="0" w:color="auto"/>
      </w:divBdr>
    </w:div>
    <w:div w:id="527835918">
      <w:bodyDiv w:val="1"/>
      <w:marLeft w:val="0"/>
      <w:marRight w:val="0"/>
      <w:marTop w:val="0"/>
      <w:marBottom w:val="0"/>
      <w:divBdr>
        <w:top w:val="none" w:sz="0" w:space="0" w:color="auto"/>
        <w:left w:val="none" w:sz="0" w:space="0" w:color="auto"/>
        <w:bottom w:val="none" w:sz="0" w:space="0" w:color="auto"/>
        <w:right w:val="none" w:sz="0" w:space="0" w:color="auto"/>
      </w:divBdr>
    </w:div>
    <w:div w:id="528102422">
      <w:bodyDiv w:val="1"/>
      <w:marLeft w:val="0"/>
      <w:marRight w:val="0"/>
      <w:marTop w:val="0"/>
      <w:marBottom w:val="0"/>
      <w:divBdr>
        <w:top w:val="none" w:sz="0" w:space="0" w:color="auto"/>
        <w:left w:val="none" w:sz="0" w:space="0" w:color="auto"/>
        <w:bottom w:val="none" w:sz="0" w:space="0" w:color="auto"/>
        <w:right w:val="none" w:sz="0" w:space="0" w:color="auto"/>
      </w:divBdr>
    </w:div>
    <w:div w:id="528225944">
      <w:bodyDiv w:val="1"/>
      <w:marLeft w:val="0"/>
      <w:marRight w:val="0"/>
      <w:marTop w:val="0"/>
      <w:marBottom w:val="0"/>
      <w:divBdr>
        <w:top w:val="none" w:sz="0" w:space="0" w:color="auto"/>
        <w:left w:val="none" w:sz="0" w:space="0" w:color="auto"/>
        <w:bottom w:val="none" w:sz="0" w:space="0" w:color="auto"/>
        <w:right w:val="none" w:sz="0" w:space="0" w:color="auto"/>
      </w:divBdr>
    </w:div>
    <w:div w:id="528497547">
      <w:bodyDiv w:val="1"/>
      <w:marLeft w:val="0"/>
      <w:marRight w:val="0"/>
      <w:marTop w:val="0"/>
      <w:marBottom w:val="0"/>
      <w:divBdr>
        <w:top w:val="none" w:sz="0" w:space="0" w:color="auto"/>
        <w:left w:val="none" w:sz="0" w:space="0" w:color="auto"/>
        <w:bottom w:val="none" w:sz="0" w:space="0" w:color="auto"/>
        <w:right w:val="none" w:sz="0" w:space="0" w:color="auto"/>
      </w:divBdr>
    </w:div>
    <w:div w:id="528686290">
      <w:bodyDiv w:val="1"/>
      <w:marLeft w:val="0"/>
      <w:marRight w:val="0"/>
      <w:marTop w:val="0"/>
      <w:marBottom w:val="0"/>
      <w:divBdr>
        <w:top w:val="none" w:sz="0" w:space="0" w:color="auto"/>
        <w:left w:val="none" w:sz="0" w:space="0" w:color="auto"/>
        <w:bottom w:val="none" w:sz="0" w:space="0" w:color="auto"/>
        <w:right w:val="none" w:sz="0" w:space="0" w:color="auto"/>
      </w:divBdr>
    </w:div>
    <w:div w:id="528879830">
      <w:bodyDiv w:val="1"/>
      <w:marLeft w:val="0"/>
      <w:marRight w:val="0"/>
      <w:marTop w:val="0"/>
      <w:marBottom w:val="0"/>
      <w:divBdr>
        <w:top w:val="none" w:sz="0" w:space="0" w:color="auto"/>
        <w:left w:val="none" w:sz="0" w:space="0" w:color="auto"/>
        <w:bottom w:val="none" w:sz="0" w:space="0" w:color="auto"/>
        <w:right w:val="none" w:sz="0" w:space="0" w:color="auto"/>
      </w:divBdr>
    </w:div>
    <w:div w:id="529073354">
      <w:bodyDiv w:val="1"/>
      <w:marLeft w:val="0"/>
      <w:marRight w:val="0"/>
      <w:marTop w:val="0"/>
      <w:marBottom w:val="0"/>
      <w:divBdr>
        <w:top w:val="none" w:sz="0" w:space="0" w:color="auto"/>
        <w:left w:val="none" w:sz="0" w:space="0" w:color="auto"/>
        <w:bottom w:val="none" w:sz="0" w:space="0" w:color="auto"/>
        <w:right w:val="none" w:sz="0" w:space="0" w:color="auto"/>
      </w:divBdr>
    </w:div>
    <w:div w:id="529102079">
      <w:bodyDiv w:val="1"/>
      <w:marLeft w:val="0"/>
      <w:marRight w:val="0"/>
      <w:marTop w:val="0"/>
      <w:marBottom w:val="0"/>
      <w:divBdr>
        <w:top w:val="none" w:sz="0" w:space="0" w:color="auto"/>
        <w:left w:val="none" w:sz="0" w:space="0" w:color="auto"/>
        <w:bottom w:val="none" w:sz="0" w:space="0" w:color="auto"/>
        <w:right w:val="none" w:sz="0" w:space="0" w:color="auto"/>
      </w:divBdr>
    </w:div>
    <w:div w:id="529222727">
      <w:bodyDiv w:val="1"/>
      <w:marLeft w:val="0"/>
      <w:marRight w:val="0"/>
      <w:marTop w:val="0"/>
      <w:marBottom w:val="0"/>
      <w:divBdr>
        <w:top w:val="none" w:sz="0" w:space="0" w:color="auto"/>
        <w:left w:val="none" w:sz="0" w:space="0" w:color="auto"/>
        <w:bottom w:val="none" w:sz="0" w:space="0" w:color="auto"/>
        <w:right w:val="none" w:sz="0" w:space="0" w:color="auto"/>
      </w:divBdr>
    </w:div>
    <w:div w:id="529339629">
      <w:bodyDiv w:val="1"/>
      <w:marLeft w:val="0"/>
      <w:marRight w:val="0"/>
      <w:marTop w:val="0"/>
      <w:marBottom w:val="0"/>
      <w:divBdr>
        <w:top w:val="none" w:sz="0" w:space="0" w:color="auto"/>
        <w:left w:val="none" w:sz="0" w:space="0" w:color="auto"/>
        <w:bottom w:val="none" w:sz="0" w:space="0" w:color="auto"/>
        <w:right w:val="none" w:sz="0" w:space="0" w:color="auto"/>
      </w:divBdr>
    </w:div>
    <w:div w:id="529417269">
      <w:bodyDiv w:val="1"/>
      <w:marLeft w:val="0"/>
      <w:marRight w:val="0"/>
      <w:marTop w:val="0"/>
      <w:marBottom w:val="0"/>
      <w:divBdr>
        <w:top w:val="none" w:sz="0" w:space="0" w:color="auto"/>
        <w:left w:val="none" w:sz="0" w:space="0" w:color="auto"/>
        <w:bottom w:val="none" w:sz="0" w:space="0" w:color="auto"/>
        <w:right w:val="none" w:sz="0" w:space="0" w:color="auto"/>
      </w:divBdr>
    </w:div>
    <w:div w:id="529494962">
      <w:bodyDiv w:val="1"/>
      <w:marLeft w:val="0"/>
      <w:marRight w:val="0"/>
      <w:marTop w:val="0"/>
      <w:marBottom w:val="0"/>
      <w:divBdr>
        <w:top w:val="none" w:sz="0" w:space="0" w:color="auto"/>
        <w:left w:val="none" w:sz="0" w:space="0" w:color="auto"/>
        <w:bottom w:val="none" w:sz="0" w:space="0" w:color="auto"/>
        <w:right w:val="none" w:sz="0" w:space="0" w:color="auto"/>
      </w:divBdr>
    </w:div>
    <w:div w:id="529606947">
      <w:bodyDiv w:val="1"/>
      <w:marLeft w:val="0"/>
      <w:marRight w:val="0"/>
      <w:marTop w:val="0"/>
      <w:marBottom w:val="0"/>
      <w:divBdr>
        <w:top w:val="none" w:sz="0" w:space="0" w:color="auto"/>
        <w:left w:val="none" w:sz="0" w:space="0" w:color="auto"/>
        <w:bottom w:val="none" w:sz="0" w:space="0" w:color="auto"/>
        <w:right w:val="none" w:sz="0" w:space="0" w:color="auto"/>
      </w:divBdr>
    </w:div>
    <w:div w:id="529730613">
      <w:bodyDiv w:val="1"/>
      <w:marLeft w:val="0"/>
      <w:marRight w:val="0"/>
      <w:marTop w:val="0"/>
      <w:marBottom w:val="0"/>
      <w:divBdr>
        <w:top w:val="none" w:sz="0" w:space="0" w:color="auto"/>
        <w:left w:val="none" w:sz="0" w:space="0" w:color="auto"/>
        <w:bottom w:val="none" w:sz="0" w:space="0" w:color="auto"/>
        <w:right w:val="none" w:sz="0" w:space="0" w:color="auto"/>
      </w:divBdr>
    </w:div>
    <w:div w:id="530068868">
      <w:bodyDiv w:val="1"/>
      <w:marLeft w:val="0"/>
      <w:marRight w:val="0"/>
      <w:marTop w:val="0"/>
      <w:marBottom w:val="0"/>
      <w:divBdr>
        <w:top w:val="none" w:sz="0" w:space="0" w:color="auto"/>
        <w:left w:val="none" w:sz="0" w:space="0" w:color="auto"/>
        <w:bottom w:val="none" w:sz="0" w:space="0" w:color="auto"/>
        <w:right w:val="none" w:sz="0" w:space="0" w:color="auto"/>
      </w:divBdr>
    </w:div>
    <w:div w:id="530459522">
      <w:bodyDiv w:val="1"/>
      <w:marLeft w:val="0"/>
      <w:marRight w:val="0"/>
      <w:marTop w:val="0"/>
      <w:marBottom w:val="0"/>
      <w:divBdr>
        <w:top w:val="none" w:sz="0" w:space="0" w:color="auto"/>
        <w:left w:val="none" w:sz="0" w:space="0" w:color="auto"/>
        <w:bottom w:val="none" w:sz="0" w:space="0" w:color="auto"/>
        <w:right w:val="none" w:sz="0" w:space="0" w:color="auto"/>
      </w:divBdr>
    </w:div>
    <w:div w:id="530531501">
      <w:bodyDiv w:val="1"/>
      <w:marLeft w:val="0"/>
      <w:marRight w:val="0"/>
      <w:marTop w:val="0"/>
      <w:marBottom w:val="0"/>
      <w:divBdr>
        <w:top w:val="none" w:sz="0" w:space="0" w:color="auto"/>
        <w:left w:val="none" w:sz="0" w:space="0" w:color="auto"/>
        <w:bottom w:val="none" w:sz="0" w:space="0" w:color="auto"/>
        <w:right w:val="none" w:sz="0" w:space="0" w:color="auto"/>
      </w:divBdr>
    </w:div>
    <w:div w:id="530650096">
      <w:bodyDiv w:val="1"/>
      <w:marLeft w:val="0"/>
      <w:marRight w:val="0"/>
      <w:marTop w:val="0"/>
      <w:marBottom w:val="0"/>
      <w:divBdr>
        <w:top w:val="none" w:sz="0" w:space="0" w:color="auto"/>
        <w:left w:val="none" w:sz="0" w:space="0" w:color="auto"/>
        <w:bottom w:val="none" w:sz="0" w:space="0" w:color="auto"/>
        <w:right w:val="none" w:sz="0" w:space="0" w:color="auto"/>
      </w:divBdr>
    </w:div>
    <w:div w:id="530803557">
      <w:bodyDiv w:val="1"/>
      <w:marLeft w:val="0"/>
      <w:marRight w:val="0"/>
      <w:marTop w:val="0"/>
      <w:marBottom w:val="0"/>
      <w:divBdr>
        <w:top w:val="none" w:sz="0" w:space="0" w:color="auto"/>
        <w:left w:val="none" w:sz="0" w:space="0" w:color="auto"/>
        <w:bottom w:val="none" w:sz="0" w:space="0" w:color="auto"/>
        <w:right w:val="none" w:sz="0" w:space="0" w:color="auto"/>
      </w:divBdr>
    </w:div>
    <w:div w:id="531070598">
      <w:bodyDiv w:val="1"/>
      <w:marLeft w:val="0"/>
      <w:marRight w:val="0"/>
      <w:marTop w:val="0"/>
      <w:marBottom w:val="0"/>
      <w:divBdr>
        <w:top w:val="none" w:sz="0" w:space="0" w:color="auto"/>
        <w:left w:val="none" w:sz="0" w:space="0" w:color="auto"/>
        <w:bottom w:val="none" w:sz="0" w:space="0" w:color="auto"/>
        <w:right w:val="none" w:sz="0" w:space="0" w:color="auto"/>
      </w:divBdr>
    </w:div>
    <w:div w:id="531118770">
      <w:bodyDiv w:val="1"/>
      <w:marLeft w:val="0"/>
      <w:marRight w:val="0"/>
      <w:marTop w:val="0"/>
      <w:marBottom w:val="0"/>
      <w:divBdr>
        <w:top w:val="none" w:sz="0" w:space="0" w:color="auto"/>
        <w:left w:val="none" w:sz="0" w:space="0" w:color="auto"/>
        <w:bottom w:val="none" w:sz="0" w:space="0" w:color="auto"/>
        <w:right w:val="none" w:sz="0" w:space="0" w:color="auto"/>
      </w:divBdr>
    </w:div>
    <w:div w:id="531303742">
      <w:bodyDiv w:val="1"/>
      <w:marLeft w:val="0"/>
      <w:marRight w:val="0"/>
      <w:marTop w:val="0"/>
      <w:marBottom w:val="0"/>
      <w:divBdr>
        <w:top w:val="none" w:sz="0" w:space="0" w:color="auto"/>
        <w:left w:val="none" w:sz="0" w:space="0" w:color="auto"/>
        <w:bottom w:val="none" w:sz="0" w:space="0" w:color="auto"/>
        <w:right w:val="none" w:sz="0" w:space="0" w:color="auto"/>
      </w:divBdr>
    </w:div>
    <w:div w:id="531386888">
      <w:bodyDiv w:val="1"/>
      <w:marLeft w:val="0"/>
      <w:marRight w:val="0"/>
      <w:marTop w:val="0"/>
      <w:marBottom w:val="0"/>
      <w:divBdr>
        <w:top w:val="none" w:sz="0" w:space="0" w:color="auto"/>
        <w:left w:val="none" w:sz="0" w:space="0" w:color="auto"/>
        <w:bottom w:val="none" w:sz="0" w:space="0" w:color="auto"/>
        <w:right w:val="none" w:sz="0" w:space="0" w:color="auto"/>
      </w:divBdr>
    </w:div>
    <w:div w:id="531453608">
      <w:bodyDiv w:val="1"/>
      <w:marLeft w:val="0"/>
      <w:marRight w:val="0"/>
      <w:marTop w:val="0"/>
      <w:marBottom w:val="0"/>
      <w:divBdr>
        <w:top w:val="none" w:sz="0" w:space="0" w:color="auto"/>
        <w:left w:val="none" w:sz="0" w:space="0" w:color="auto"/>
        <w:bottom w:val="none" w:sz="0" w:space="0" w:color="auto"/>
        <w:right w:val="none" w:sz="0" w:space="0" w:color="auto"/>
      </w:divBdr>
    </w:div>
    <w:div w:id="531458210">
      <w:bodyDiv w:val="1"/>
      <w:marLeft w:val="0"/>
      <w:marRight w:val="0"/>
      <w:marTop w:val="0"/>
      <w:marBottom w:val="0"/>
      <w:divBdr>
        <w:top w:val="none" w:sz="0" w:space="0" w:color="auto"/>
        <w:left w:val="none" w:sz="0" w:space="0" w:color="auto"/>
        <w:bottom w:val="none" w:sz="0" w:space="0" w:color="auto"/>
        <w:right w:val="none" w:sz="0" w:space="0" w:color="auto"/>
      </w:divBdr>
    </w:div>
    <w:div w:id="531503605">
      <w:bodyDiv w:val="1"/>
      <w:marLeft w:val="0"/>
      <w:marRight w:val="0"/>
      <w:marTop w:val="0"/>
      <w:marBottom w:val="0"/>
      <w:divBdr>
        <w:top w:val="none" w:sz="0" w:space="0" w:color="auto"/>
        <w:left w:val="none" w:sz="0" w:space="0" w:color="auto"/>
        <w:bottom w:val="none" w:sz="0" w:space="0" w:color="auto"/>
        <w:right w:val="none" w:sz="0" w:space="0" w:color="auto"/>
      </w:divBdr>
    </w:div>
    <w:div w:id="531648289">
      <w:bodyDiv w:val="1"/>
      <w:marLeft w:val="0"/>
      <w:marRight w:val="0"/>
      <w:marTop w:val="0"/>
      <w:marBottom w:val="0"/>
      <w:divBdr>
        <w:top w:val="none" w:sz="0" w:space="0" w:color="auto"/>
        <w:left w:val="none" w:sz="0" w:space="0" w:color="auto"/>
        <w:bottom w:val="none" w:sz="0" w:space="0" w:color="auto"/>
        <w:right w:val="none" w:sz="0" w:space="0" w:color="auto"/>
      </w:divBdr>
    </w:div>
    <w:div w:id="531844356">
      <w:bodyDiv w:val="1"/>
      <w:marLeft w:val="0"/>
      <w:marRight w:val="0"/>
      <w:marTop w:val="0"/>
      <w:marBottom w:val="0"/>
      <w:divBdr>
        <w:top w:val="none" w:sz="0" w:space="0" w:color="auto"/>
        <w:left w:val="none" w:sz="0" w:space="0" w:color="auto"/>
        <w:bottom w:val="none" w:sz="0" w:space="0" w:color="auto"/>
        <w:right w:val="none" w:sz="0" w:space="0" w:color="auto"/>
      </w:divBdr>
    </w:div>
    <w:div w:id="532301768">
      <w:bodyDiv w:val="1"/>
      <w:marLeft w:val="0"/>
      <w:marRight w:val="0"/>
      <w:marTop w:val="0"/>
      <w:marBottom w:val="0"/>
      <w:divBdr>
        <w:top w:val="none" w:sz="0" w:space="0" w:color="auto"/>
        <w:left w:val="none" w:sz="0" w:space="0" w:color="auto"/>
        <w:bottom w:val="none" w:sz="0" w:space="0" w:color="auto"/>
        <w:right w:val="none" w:sz="0" w:space="0" w:color="auto"/>
      </w:divBdr>
    </w:div>
    <w:div w:id="532304925">
      <w:bodyDiv w:val="1"/>
      <w:marLeft w:val="0"/>
      <w:marRight w:val="0"/>
      <w:marTop w:val="0"/>
      <w:marBottom w:val="0"/>
      <w:divBdr>
        <w:top w:val="none" w:sz="0" w:space="0" w:color="auto"/>
        <w:left w:val="none" w:sz="0" w:space="0" w:color="auto"/>
        <w:bottom w:val="none" w:sz="0" w:space="0" w:color="auto"/>
        <w:right w:val="none" w:sz="0" w:space="0" w:color="auto"/>
      </w:divBdr>
    </w:div>
    <w:div w:id="532352950">
      <w:bodyDiv w:val="1"/>
      <w:marLeft w:val="0"/>
      <w:marRight w:val="0"/>
      <w:marTop w:val="0"/>
      <w:marBottom w:val="0"/>
      <w:divBdr>
        <w:top w:val="none" w:sz="0" w:space="0" w:color="auto"/>
        <w:left w:val="none" w:sz="0" w:space="0" w:color="auto"/>
        <w:bottom w:val="none" w:sz="0" w:space="0" w:color="auto"/>
        <w:right w:val="none" w:sz="0" w:space="0" w:color="auto"/>
      </w:divBdr>
    </w:div>
    <w:div w:id="532427084">
      <w:bodyDiv w:val="1"/>
      <w:marLeft w:val="0"/>
      <w:marRight w:val="0"/>
      <w:marTop w:val="0"/>
      <w:marBottom w:val="0"/>
      <w:divBdr>
        <w:top w:val="none" w:sz="0" w:space="0" w:color="auto"/>
        <w:left w:val="none" w:sz="0" w:space="0" w:color="auto"/>
        <w:bottom w:val="none" w:sz="0" w:space="0" w:color="auto"/>
        <w:right w:val="none" w:sz="0" w:space="0" w:color="auto"/>
      </w:divBdr>
    </w:div>
    <w:div w:id="532697189">
      <w:bodyDiv w:val="1"/>
      <w:marLeft w:val="0"/>
      <w:marRight w:val="0"/>
      <w:marTop w:val="0"/>
      <w:marBottom w:val="0"/>
      <w:divBdr>
        <w:top w:val="none" w:sz="0" w:space="0" w:color="auto"/>
        <w:left w:val="none" w:sz="0" w:space="0" w:color="auto"/>
        <w:bottom w:val="none" w:sz="0" w:space="0" w:color="auto"/>
        <w:right w:val="none" w:sz="0" w:space="0" w:color="auto"/>
      </w:divBdr>
    </w:div>
    <w:div w:id="532883520">
      <w:bodyDiv w:val="1"/>
      <w:marLeft w:val="0"/>
      <w:marRight w:val="0"/>
      <w:marTop w:val="0"/>
      <w:marBottom w:val="0"/>
      <w:divBdr>
        <w:top w:val="none" w:sz="0" w:space="0" w:color="auto"/>
        <w:left w:val="none" w:sz="0" w:space="0" w:color="auto"/>
        <w:bottom w:val="none" w:sz="0" w:space="0" w:color="auto"/>
        <w:right w:val="none" w:sz="0" w:space="0" w:color="auto"/>
      </w:divBdr>
    </w:div>
    <w:div w:id="532888189">
      <w:bodyDiv w:val="1"/>
      <w:marLeft w:val="0"/>
      <w:marRight w:val="0"/>
      <w:marTop w:val="0"/>
      <w:marBottom w:val="0"/>
      <w:divBdr>
        <w:top w:val="none" w:sz="0" w:space="0" w:color="auto"/>
        <w:left w:val="none" w:sz="0" w:space="0" w:color="auto"/>
        <w:bottom w:val="none" w:sz="0" w:space="0" w:color="auto"/>
        <w:right w:val="none" w:sz="0" w:space="0" w:color="auto"/>
      </w:divBdr>
    </w:div>
    <w:div w:id="533268205">
      <w:bodyDiv w:val="1"/>
      <w:marLeft w:val="0"/>
      <w:marRight w:val="0"/>
      <w:marTop w:val="0"/>
      <w:marBottom w:val="0"/>
      <w:divBdr>
        <w:top w:val="none" w:sz="0" w:space="0" w:color="auto"/>
        <w:left w:val="none" w:sz="0" w:space="0" w:color="auto"/>
        <w:bottom w:val="none" w:sz="0" w:space="0" w:color="auto"/>
        <w:right w:val="none" w:sz="0" w:space="0" w:color="auto"/>
      </w:divBdr>
    </w:div>
    <w:div w:id="533272890">
      <w:bodyDiv w:val="1"/>
      <w:marLeft w:val="0"/>
      <w:marRight w:val="0"/>
      <w:marTop w:val="0"/>
      <w:marBottom w:val="0"/>
      <w:divBdr>
        <w:top w:val="none" w:sz="0" w:space="0" w:color="auto"/>
        <w:left w:val="none" w:sz="0" w:space="0" w:color="auto"/>
        <w:bottom w:val="none" w:sz="0" w:space="0" w:color="auto"/>
        <w:right w:val="none" w:sz="0" w:space="0" w:color="auto"/>
      </w:divBdr>
    </w:div>
    <w:div w:id="533537876">
      <w:bodyDiv w:val="1"/>
      <w:marLeft w:val="0"/>
      <w:marRight w:val="0"/>
      <w:marTop w:val="0"/>
      <w:marBottom w:val="0"/>
      <w:divBdr>
        <w:top w:val="none" w:sz="0" w:space="0" w:color="auto"/>
        <w:left w:val="none" w:sz="0" w:space="0" w:color="auto"/>
        <w:bottom w:val="none" w:sz="0" w:space="0" w:color="auto"/>
        <w:right w:val="none" w:sz="0" w:space="0" w:color="auto"/>
      </w:divBdr>
    </w:div>
    <w:div w:id="533690424">
      <w:bodyDiv w:val="1"/>
      <w:marLeft w:val="0"/>
      <w:marRight w:val="0"/>
      <w:marTop w:val="0"/>
      <w:marBottom w:val="0"/>
      <w:divBdr>
        <w:top w:val="none" w:sz="0" w:space="0" w:color="auto"/>
        <w:left w:val="none" w:sz="0" w:space="0" w:color="auto"/>
        <w:bottom w:val="none" w:sz="0" w:space="0" w:color="auto"/>
        <w:right w:val="none" w:sz="0" w:space="0" w:color="auto"/>
      </w:divBdr>
    </w:div>
    <w:div w:id="533730341">
      <w:bodyDiv w:val="1"/>
      <w:marLeft w:val="0"/>
      <w:marRight w:val="0"/>
      <w:marTop w:val="0"/>
      <w:marBottom w:val="0"/>
      <w:divBdr>
        <w:top w:val="none" w:sz="0" w:space="0" w:color="auto"/>
        <w:left w:val="none" w:sz="0" w:space="0" w:color="auto"/>
        <w:bottom w:val="none" w:sz="0" w:space="0" w:color="auto"/>
        <w:right w:val="none" w:sz="0" w:space="0" w:color="auto"/>
      </w:divBdr>
    </w:div>
    <w:div w:id="533888824">
      <w:bodyDiv w:val="1"/>
      <w:marLeft w:val="0"/>
      <w:marRight w:val="0"/>
      <w:marTop w:val="0"/>
      <w:marBottom w:val="0"/>
      <w:divBdr>
        <w:top w:val="none" w:sz="0" w:space="0" w:color="auto"/>
        <w:left w:val="none" w:sz="0" w:space="0" w:color="auto"/>
        <w:bottom w:val="none" w:sz="0" w:space="0" w:color="auto"/>
        <w:right w:val="none" w:sz="0" w:space="0" w:color="auto"/>
      </w:divBdr>
    </w:div>
    <w:div w:id="534074588">
      <w:bodyDiv w:val="1"/>
      <w:marLeft w:val="0"/>
      <w:marRight w:val="0"/>
      <w:marTop w:val="0"/>
      <w:marBottom w:val="0"/>
      <w:divBdr>
        <w:top w:val="none" w:sz="0" w:space="0" w:color="auto"/>
        <w:left w:val="none" w:sz="0" w:space="0" w:color="auto"/>
        <w:bottom w:val="none" w:sz="0" w:space="0" w:color="auto"/>
        <w:right w:val="none" w:sz="0" w:space="0" w:color="auto"/>
      </w:divBdr>
    </w:div>
    <w:div w:id="534077612">
      <w:bodyDiv w:val="1"/>
      <w:marLeft w:val="0"/>
      <w:marRight w:val="0"/>
      <w:marTop w:val="0"/>
      <w:marBottom w:val="0"/>
      <w:divBdr>
        <w:top w:val="none" w:sz="0" w:space="0" w:color="auto"/>
        <w:left w:val="none" w:sz="0" w:space="0" w:color="auto"/>
        <w:bottom w:val="none" w:sz="0" w:space="0" w:color="auto"/>
        <w:right w:val="none" w:sz="0" w:space="0" w:color="auto"/>
      </w:divBdr>
    </w:div>
    <w:div w:id="534386957">
      <w:bodyDiv w:val="1"/>
      <w:marLeft w:val="0"/>
      <w:marRight w:val="0"/>
      <w:marTop w:val="0"/>
      <w:marBottom w:val="0"/>
      <w:divBdr>
        <w:top w:val="none" w:sz="0" w:space="0" w:color="auto"/>
        <w:left w:val="none" w:sz="0" w:space="0" w:color="auto"/>
        <w:bottom w:val="none" w:sz="0" w:space="0" w:color="auto"/>
        <w:right w:val="none" w:sz="0" w:space="0" w:color="auto"/>
      </w:divBdr>
    </w:div>
    <w:div w:id="534462970">
      <w:bodyDiv w:val="1"/>
      <w:marLeft w:val="0"/>
      <w:marRight w:val="0"/>
      <w:marTop w:val="0"/>
      <w:marBottom w:val="0"/>
      <w:divBdr>
        <w:top w:val="none" w:sz="0" w:space="0" w:color="auto"/>
        <w:left w:val="none" w:sz="0" w:space="0" w:color="auto"/>
        <w:bottom w:val="none" w:sz="0" w:space="0" w:color="auto"/>
        <w:right w:val="none" w:sz="0" w:space="0" w:color="auto"/>
      </w:divBdr>
    </w:div>
    <w:div w:id="534512038">
      <w:bodyDiv w:val="1"/>
      <w:marLeft w:val="0"/>
      <w:marRight w:val="0"/>
      <w:marTop w:val="0"/>
      <w:marBottom w:val="0"/>
      <w:divBdr>
        <w:top w:val="none" w:sz="0" w:space="0" w:color="auto"/>
        <w:left w:val="none" w:sz="0" w:space="0" w:color="auto"/>
        <w:bottom w:val="none" w:sz="0" w:space="0" w:color="auto"/>
        <w:right w:val="none" w:sz="0" w:space="0" w:color="auto"/>
      </w:divBdr>
    </w:div>
    <w:div w:id="534587519">
      <w:bodyDiv w:val="1"/>
      <w:marLeft w:val="0"/>
      <w:marRight w:val="0"/>
      <w:marTop w:val="0"/>
      <w:marBottom w:val="0"/>
      <w:divBdr>
        <w:top w:val="none" w:sz="0" w:space="0" w:color="auto"/>
        <w:left w:val="none" w:sz="0" w:space="0" w:color="auto"/>
        <w:bottom w:val="none" w:sz="0" w:space="0" w:color="auto"/>
        <w:right w:val="none" w:sz="0" w:space="0" w:color="auto"/>
      </w:divBdr>
    </w:div>
    <w:div w:id="534656502">
      <w:bodyDiv w:val="1"/>
      <w:marLeft w:val="0"/>
      <w:marRight w:val="0"/>
      <w:marTop w:val="0"/>
      <w:marBottom w:val="0"/>
      <w:divBdr>
        <w:top w:val="none" w:sz="0" w:space="0" w:color="auto"/>
        <w:left w:val="none" w:sz="0" w:space="0" w:color="auto"/>
        <w:bottom w:val="none" w:sz="0" w:space="0" w:color="auto"/>
        <w:right w:val="none" w:sz="0" w:space="0" w:color="auto"/>
      </w:divBdr>
    </w:div>
    <w:div w:id="534735546">
      <w:bodyDiv w:val="1"/>
      <w:marLeft w:val="0"/>
      <w:marRight w:val="0"/>
      <w:marTop w:val="0"/>
      <w:marBottom w:val="0"/>
      <w:divBdr>
        <w:top w:val="none" w:sz="0" w:space="0" w:color="auto"/>
        <w:left w:val="none" w:sz="0" w:space="0" w:color="auto"/>
        <w:bottom w:val="none" w:sz="0" w:space="0" w:color="auto"/>
        <w:right w:val="none" w:sz="0" w:space="0" w:color="auto"/>
      </w:divBdr>
    </w:div>
    <w:div w:id="534855457">
      <w:bodyDiv w:val="1"/>
      <w:marLeft w:val="0"/>
      <w:marRight w:val="0"/>
      <w:marTop w:val="0"/>
      <w:marBottom w:val="0"/>
      <w:divBdr>
        <w:top w:val="none" w:sz="0" w:space="0" w:color="auto"/>
        <w:left w:val="none" w:sz="0" w:space="0" w:color="auto"/>
        <w:bottom w:val="none" w:sz="0" w:space="0" w:color="auto"/>
        <w:right w:val="none" w:sz="0" w:space="0" w:color="auto"/>
      </w:divBdr>
    </w:div>
    <w:div w:id="534923239">
      <w:bodyDiv w:val="1"/>
      <w:marLeft w:val="0"/>
      <w:marRight w:val="0"/>
      <w:marTop w:val="0"/>
      <w:marBottom w:val="0"/>
      <w:divBdr>
        <w:top w:val="none" w:sz="0" w:space="0" w:color="auto"/>
        <w:left w:val="none" w:sz="0" w:space="0" w:color="auto"/>
        <w:bottom w:val="none" w:sz="0" w:space="0" w:color="auto"/>
        <w:right w:val="none" w:sz="0" w:space="0" w:color="auto"/>
      </w:divBdr>
    </w:div>
    <w:div w:id="534930833">
      <w:bodyDiv w:val="1"/>
      <w:marLeft w:val="0"/>
      <w:marRight w:val="0"/>
      <w:marTop w:val="0"/>
      <w:marBottom w:val="0"/>
      <w:divBdr>
        <w:top w:val="none" w:sz="0" w:space="0" w:color="auto"/>
        <w:left w:val="none" w:sz="0" w:space="0" w:color="auto"/>
        <w:bottom w:val="none" w:sz="0" w:space="0" w:color="auto"/>
        <w:right w:val="none" w:sz="0" w:space="0" w:color="auto"/>
      </w:divBdr>
    </w:div>
    <w:div w:id="535194979">
      <w:bodyDiv w:val="1"/>
      <w:marLeft w:val="0"/>
      <w:marRight w:val="0"/>
      <w:marTop w:val="0"/>
      <w:marBottom w:val="0"/>
      <w:divBdr>
        <w:top w:val="none" w:sz="0" w:space="0" w:color="auto"/>
        <w:left w:val="none" w:sz="0" w:space="0" w:color="auto"/>
        <w:bottom w:val="none" w:sz="0" w:space="0" w:color="auto"/>
        <w:right w:val="none" w:sz="0" w:space="0" w:color="auto"/>
      </w:divBdr>
    </w:div>
    <w:div w:id="535235819">
      <w:bodyDiv w:val="1"/>
      <w:marLeft w:val="0"/>
      <w:marRight w:val="0"/>
      <w:marTop w:val="0"/>
      <w:marBottom w:val="0"/>
      <w:divBdr>
        <w:top w:val="none" w:sz="0" w:space="0" w:color="auto"/>
        <w:left w:val="none" w:sz="0" w:space="0" w:color="auto"/>
        <w:bottom w:val="none" w:sz="0" w:space="0" w:color="auto"/>
        <w:right w:val="none" w:sz="0" w:space="0" w:color="auto"/>
      </w:divBdr>
    </w:div>
    <w:div w:id="535310608">
      <w:bodyDiv w:val="1"/>
      <w:marLeft w:val="0"/>
      <w:marRight w:val="0"/>
      <w:marTop w:val="0"/>
      <w:marBottom w:val="0"/>
      <w:divBdr>
        <w:top w:val="none" w:sz="0" w:space="0" w:color="auto"/>
        <w:left w:val="none" w:sz="0" w:space="0" w:color="auto"/>
        <w:bottom w:val="none" w:sz="0" w:space="0" w:color="auto"/>
        <w:right w:val="none" w:sz="0" w:space="0" w:color="auto"/>
      </w:divBdr>
    </w:div>
    <w:div w:id="535582854">
      <w:bodyDiv w:val="1"/>
      <w:marLeft w:val="0"/>
      <w:marRight w:val="0"/>
      <w:marTop w:val="0"/>
      <w:marBottom w:val="0"/>
      <w:divBdr>
        <w:top w:val="none" w:sz="0" w:space="0" w:color="auto"/>
        <w:left w:val="none" w:sz="0" w:space="0" w:color="auto"/>
        <w:bottom w:val="none" w:sz="0" w:space="0" w:color="auto"/>
        <w:right w:val="none" w:sz="0" w:space="0" w:color="auto"/>
      </w:divBdr>
    </w:div>
    <w:div w:id="535626373">
      <w:bodyDiv w:val="1"/>
      <w:marLeft w:val="0"/>
      <w:marRight w:val="0"/>
      <w:marTop w:val="0"/>
      <w:marBottom w:val="0"/>
      <w:divBdr>
        <w:top w:val="none" w:sz="0" w:space="0" w:color="auto"/>
        <w:left w:val="none" w:sz="0" w:space="0" w:color="auto"/>
        <w:bottom w:val="none" w:sz="0" w:space="0" w:color="auto"/>
        <w:right w:val="none" w:sz="0" w:space="0" w:color="auto"/>
      </w:divBdr>
    </w:div>
    <w:div w:id="535656288">
      <w:bodyDiv w:val="1"/>
      <w:marLeft w:val="0"/>
      <w:marRight w:val="0"/>
      <w:marTop w:val="0"/>
      <w:marBottom w:val="0"/>
      <w:divBdr>
        <w:top w:val="none" w:sz="0" w:space="0" w:color="auto"/>
        <w:left w:val="none" w:sz="0" w:space="0" w:color="auto"/>
        <w:bottom w:val="none" w:sz="0" w:space="0" w:color="auto"/>
        <w:right w:val="none" w:sz="0" w:space="0" w:color="auto"/>
      </w:divBdr>
    </w:div>
    <w:div w:id="535696505">
      <w:bodyDiv w:val="1"/>
      <w:marLeft w:val="0"/>
      <w:marRight w:val="0"/>
      <w:marTop w:val="0"/>
      <w:marBottom w:val="0"/>
      <w:divBdr>
        <w:top w:val="none" w:sz="0" w:space="0" w:color="auto"/>
        <w:left w:val="none" w:sz="0" w:space="0" w:color="auto"/>
        <w:bottom w:val="none" w:sz="0" w:space="0" w:color="auto"/>
        <w:right w:val="none" w:sz="0" w:space="0" w:color="auto"/>
      </w:divBdr>
    </w:div>
    <w:div w:id="535776962">
      <w:bodyDiv w:val="1"/>
      <w:marLeft w:val="0"/>
      <w:marRight w:val="0"/>
      <w:marTop w:val="0"/>
      <w:marBottom w:val="0"/>
      <w:divBdr>
        <w:top w:val="none" w:sz="0" w:space="0" w:color="auto"/>
        <w:left w:val="none" w:sz="0" w:space="0" w:color="auto"/>
        <w:bottom w:val="none" w:sz="0" w:space="0" w:color="auto"/>
        <w:right w:val="none" w:sz="0" w:space="0" w:color="auto"/>
      </w:divBdr>
    </w:div>
    <w:div w:id="535972067">
      <w:bodyDiv w:val="1"/>
      <w:marLeft w:val="0"/>
      <w:marRight w:val="0"/>
      <w:marTop w:val="0"/>
      <w:marBottom w:val="0"/>
      <w:divBdr>
        <w:top w:val="none" w:sz="0" w:space="0" w:color="auto"/>
        <w:left w:val="none" w:sz="0" w:space="0" w:color="auto"/>
        <w:bottom w:val="none" w:sz="0" w:space="0" w:color="auto"/>
        <w:right w:val="none" w:sz="0" w:space="0" w:color="auto"/>
      </w:divBdr>
    </w:div>
    <w:div w:id="536162646">
      <w:bodyDiv w:val="1"/>
      <w:marLeft w:val="0"/>
      <w:marRight w:val="0"/>
      <w:marTop w:val="0"/>
      <w:marBottom w:val="0"/>
      <w:divBdr>
        <w:top w:val="none" w:sz="0" w:space="0" w:color="auto"/>
        <w:left w:val="none" w:sz="0" w:space="0" w:color="auto"/>
        <w:bottom w:val="none" w:sz="0" w:space="0" w:color="auto"/>
        <w:right w:val="none" w:sz="0" w:space="0" w:color="auto"/>
      </w:divBdr>
    </w:div>
    <w:div w:id="536281566">
      <w:bodyDiv w:val="1"/>
      <w:marLeft w:val="0"/>
      <w:marRight w:val="0"/>
      <w:marTop w:val="0"/>
      <w:marBottom w:val="0"/>
      <w:divBdr>
        <w:top w:val="none" w:sz="0" w:space="0" w:color="auto"/>
        <w:left w:val="none" w:sz="0" w:space="0" w:color="auto"/>
        <w:bottom w:val="none" w:sz="0" w:space="0" w:color="auto"/>
        <w:right w:val="none" w:sz="0" w:space="0" w:color="auto"/>
      </w:divBdr>
    </w:div>
    <w:div w:id="536352631">
      <w:bodyDiv w:val="1"/>
      <w:marLeft w:val="0"/>
      <w:marRight w:val="0"/>
      <w:marTop w:val="0"/>
      <w:marBottom w:val="0"/>
      <w:divBdr>
        <w:top w:val="none" w:sz="0" w:space="0" w:color="auto"/>
        <w:left w:val="none" w:sz="0" w:space="0" w:color="auto"/>
        <w:bottom w:val="none" w:sz="0" w:space="0" w:color="auto"/>
        <w:right w:val="none" w:sz="0" w:space="0" w:color="auto"/>
      </w:divBdr>
    </w:div>
    <w:div w:id="536428828">
      <w:bodyDiv w:val="1"/>
      <w:marLeft w:val="0"/>
      <w:marRight w:val="0"/>
      <w:marTop w:val="0"/>
      <w:marBottom w:val="0"/>
      <w:divBdr>
        <w:top w:val="none" w:sz="0" w:space="0" w:color="auto"/>
        <w:left w:val="none" w:sz="0" w:space="0" w:color="auto"/>
        <w:bottom w:val="none" w:sz="0" w:space="0" w:color="auto"/>
        <w:right w:val="none" w:sz="0" w:space="0" w:color="auto"/>
      </w:divBdr>
    </w:div>
    <w:div w:id="536432202">
      <w:bodyDiv w:val="1"/>
      <w:marLeft w:val="0"/>
      <w:marRight w:val="0"/>
      <w:marTop w:val="0"/>
      <w:marBottom w:val="0"/>
      <w:divBdr>
        <w:top w:val="none" w:sz="0" w:space="0" w:color="auto"/>
        <w:left w:val="none" w:sz="0" w:space="0" w:color="auto"/>
        <w:bottom w:val="none" w:sz="0" w:space="0" w:color="auto"/>
        <w:right w:val="none" w:sz="0" w:space="0" w:color="auto"/>
      </w:divBdr>
    </w:div>
    <w:div w:id="536506678">
      <w:bodyDiv w:val="1"/>
      <w:marLeft w:val="0"/>
      <w:marRight w:val="0"/>
      <w:marTop w:val="0"/>
      <w:marBottom w:val="0"/>
      <w:divBdr>
        <w:top w:val="none" w:sz="0" w:space="0" w:color="auto"/>
        <w:left w:val="none" w:sz="0" w:space="0" w:color="auto"/>
        <w:bottom w:val="none" w:sz="0" w:space="0" w:color="auto"/>
        <w:right w:val="none" w:sz="0" w:space="0" w:color="auto"/>
      </w:divBdr>
    </w:div>
    <w:div w:id="536620954">
      <w:bodyDiv w:val="1"/>
      <w:marLeft w:val="0"/>
      <w:marRight w:val="0"/>
      <w:marTop w:val="0"/>
      <w:marBottom w:val="0"/>
      <w:divBdr>
        <w:top w:val="none" w:sz="0" w:space="0" w:color="auto"/>
        <w:left w:val="none" w:sz="0" w:space="0" w:color="auto"/>
        <w:bottom w:val="none" w:sz="0" w:space="0" w:color="auto"/>
        <w:right w:val="none" w:sz="0" w:space="0" w:color="auto"/>
      </w:divBdr>
    </w:div>
    <w:div w:id="536622877">
      <w:bodyDiv w:val="1"/>
      <w:marLeft w:val="0"/>
      <w:marRight w:val="0"/>
      <w:marTop w:val="0"/>
      <w:marBottom w:val="0"/>
      <w:divBdr>
        <w:top w:val="none" w:sz="0" w:space="0" w:color="auto"/>
        <w:left w:val="none" w:sz="0" w:space="0" w:color="auto"/>
        <w:bottom w:val="none" w:sz="0" w:space="0" w:color="auto"/>
        <w:right w:val="none" w:sz="0" w:space="0" w:color="auto"/>
      </w:divBdr>
    </w:div>
    <w:div w:id="536628549">
      <w:bodyDiv w:val="1"/>
      <w:marLeft w:val="0"/>
      <w:marRight w:val="0"/>
      <w:marTop w:val="0"/>
      <w:marBottom w:val="0"/>
      <w:divBdr>
        <w:top w:val="none" w:sz="0" w:space="0" w:color="auto"/>
        <w:left w:val="none" w:sz="0" w:space="0" w:color="auto"/>
        <w:bottom w:val="none" w:sz="0" w:space="0" w:color="auto"/>
        <w:right w:val="none" w:sz="0" w:space="0" w:color="auto"/>
      </w:divBdr>
    </w:div>
    <w:div w:id="536739928">
      <w:bodyDiv w:val="1"/>
      <w:marLeft w:val="0"/>
      <w:marRight w:val="0"/>
      <w:marTop w:val="0"/>
      <w:marBottom w:val="0"/>
      <w:divBdr>
        <w:top w:val="none" w:sz="0" w:space="0" w:color="auto"/>
        <w:left w:val="none" w:sz="0" w:space="0" w:color="auto"/>
        <w:bottom w:val="none" w:sz="0" w:space="0" w:color="auto"/>
        <w:right w:val="none" w:sz="0" w:space="0" w:color="auto"/>
      </w:divBdr>
    </w:div>
    <w:div w:id="536742084">
      <w:bodyDiv w:val="1"/>
      <w:marLeft w:val="0"/>
      <w:marRight w:val="0"/>
      <w:marTop w:val="0"/>
      <w:marBottom w:val="0"/>
      <w:divBdr>
        <w:top w:val="none" w:sz="0" w:space="0" w:color="auto"/>
        <w:left w:val="none" w:sz="0" w:space="0" w:color="auto"/>
        <w:bottom w:val="none" w:sz="0" w:space="0" w:color="auto"/>
        <w:right w:val="none" w:sz="0" w:space="0" w:color="auto"/>
      </w:divBdr>
    </w:div>
    <w:div w:id="537009009">
      <w:bodyDiv w:val="1"/>
      <w:marLeft w:val="0"/>
      <w:marRight w:val="0"/>
      <w:marTop w:val="0"/>
      <w:marBottom w:val="0"/>
      <w:divBdr>
        <w:top w:val="none" w:sz="0" w:space="0" w:color="auto"/>
        <w:left w:val="none" w:sz="0" w:space="0" w:color="auto"/>
        <w:bottom w:val="none" w:sz="0" w:space="0" w:color="auto"/>
        <w:right w:val="none" w:sz="0" w:space="0" w:color="auto"/>
      </w:divBdr>
    </w:div>
    <w:div w:id="537010646">
      <w:bodyDiv w:val="1"/>
      <w:marLeft w:val="0"/>
      <w:marRight w:val="0"/>
      <w:marTop w:val="0"/>
      <w:marBottom w:val="0"/>
      <w:divBdr>
        <w:top w:val="none" w:sz="0" w:space="0" w:color="auto"/>
        <w:left w:val="none" w:sz="0" w:space="0" w:color="auto"/>
        <w:bottom w:val="none" w:sz="0" w:space="0" w:color="auto"/>
        <w:right w:val="none" w:sz="0" w:space="0" w:color="auto"/>
      </w:divBdr>
    </w:div>
    <w:div w:id="537084825">
      <w:bodyDiv w:val="1"/>
      <w:marLeft w:val="0"/>
      <w:marRight w:val="0"/>
      <w:marTop w:val="0"/>
      <w:marBottom w:val="0"/>
      <w:divBdr>
        <w:top w:val="none" w:sz="0" w:space="0" w:color="auto"/>
        <w:left w:val="none" w:sz="0" w:space="0" w:color="auto"/>
        <w:bottom w:val="none" w:sz="0" w:space="0" w:color="auto"/>
        <w:right w:val="none" w:sz="0" w:space="0" w:color="auto"/>
      </w:divBdr>
    </w:div>
    <w:div w:id="537204377">
      <w:bodyDiv w:val="1"/>
      <w:marLeft w:val="0"/>
      <w:marRight w:val="0"/>
      <w:marTop w:val="0"/>
      <w:marBottom w:val="0"/>
      <w:divBdr>
        <w:top w:val="none" w:sz="0" w:space="0" w:color="auto"/>
        <w:left w:val="none" w:sz="0" w:space="0" w:color="auto"/>
        <w:bottom w:val="none" w:sz="0" w:space="0" w:color="auto"/>
        <w:right w:val="none" w:sz="0" w:space="0" w:color="auto"/>
      </w:divBdr>
    </w:div>
    <w:div w:id="537275631">
      <w:bodyDiv w:val="1"/>
      <w:marLeft w:val="0"/>
      <w:marRight w:val="0"/>
      <w:marTop w:val="0"/>
      <w:marBottom w:val="0"/>
      <w:divBdr>
        <w:top w:val="none" w:sz="0" w:space="0" w:color="auto"/>
        <w:left w:val="none" w:sz="0" w:space="0" w:color="auto"/>
        <w:bottom w:val="none" w:sz="0" w:space="0" w:color="auto"/>
        <w:right w:val="none" w:sz="0" w:space="0" w:color="auto"/>
      </w:divBdr>
    </w:div>
    <w:div w:id="537470990">
      <w:bodyDiv w:val="1"/>
      <w:marLeft w:val="0"/>
      <w:marRight w:val="0"/>
      <w:marTop w:val="0"/>
      <w:marBottom w:val="0"/>
      <w:divBdr>
        <w:top w:val="none" w:sz="0" w:space="0" w:color="auto"/>
        <w:left w:val="none" w:sz="0" w:space="0" w:color="auto"/>
        <w:bottom w:val="none" w:sz="0" w:space="0" w:color="auto"/>
        <w:right w:val="none" w:sz="0" w:space="0" w:color="auto"/>
      </w:divBdr>
    </w:div>
    <w:div w:id="537475606">
      <w:bodyDiv w:val="1"/>
      <w:marLeft w:val="0"/>
      <w:marRight w:val="0"/>
      <w:marTop w:val="0"/>
      <w:marBottom w:val="0"/>
      <w:divBdr>
        <w:top w:val="none" w:sz="0" w:space="0" w:color="auto"/>
        <w:left w:val="none" w:sz="0" w:space="0" w:color="auto"/>
        <w:bottom w:val="none" w:sz="0" w:space="0" w:color="auto"/>
        <w:right w:val="none" w:sz="0" w:space="0" w:color="auto"/>
      </w:divBdr>
    </w:div>
    <w:div w:id="537553532">
      <w:bodyDiv w:val="1"/>
      <w:marLeft w:val="0"/>
      <w:marRight w:val="0"/>
      <w:marTop w:val="0"/>
      <w:marBottom w:val="0"/>
      <w:divBdr>
        <w:top w:val="none" w:sz="0" w:space="0" w:color="auto"/>
        <w:left w:val="none" w:sz="0" w:space="0" w:color="auto"/>
        <w:bottom w:val="none" w:sz="0" w:space="0" w:color="auto"/>
        <w:right w:val="none" w:sz="0" w:space="0" w:color="auto"/>
      </w:divBdr>
    </w:div>
    <w:div w:id="537553568">
      <w:bodyDiv w:val="1"/>
      <w:marLeft w:val="0"/>
      <w:marRight w:val="0"/>
      <w:marTop w:val="0"/>
      <w:marBottom w:val="0"/>
      <w:divBdr>
        <w:top w:val="none" w:sz="0" w:space="0" w:color="auto"/>
        <w:left w:val="none" w:sz="0" w:space="0" w:color="auto"/>
        <w:bottom w:val="none" w:sz="0" w:space="0" w:color="auto"/>
        <w:right w:val="none" w:sz="0" w:space="0" w:color="auto"/>
      </w:divBdr>
    </w:div>
    <w:div w:id="537671399">
      <w:bodyDiv w:val="1"/>
      <w:marLeft w:val="0"/>
      <w:marRight w:val="0"/>
      <w:marTop w:val="0"/>
      <w:marBottom w:val="0"/>
      <w:divBdr>
        <w:top w:val="none" w:sz="0" w:space="0" w:color="auto"/>
        <w:left w:val="none" w:sz="0" w:space="0" w:color="auto"/>
        <w:bottom w:val="none" w:sz="0" w:space="0" w:color="auto"/>
        <w:right w:val="none" w:sz="0" w:space="0" w:color="auto"/>
      </w:divBdr>
    </w:div>
    <w:div w:id="537739398">
      <w:bodyDiv w:val="1"/>
      <w:marLeft w:val="0"/>
      <w:marRight w:val="0"/>
      <w:marTop w:val="0"/>
      <w:marBottom w:val="0"/>
      <w:divBdr>
        <w:top w:val="none" w:sz="0" w:space="0" w:color="auto"/>
        <w:left w:val="none" w:sz="0" w:space="0" w:color="auto"/>
        <w:bottom w:val="none" w:sz="0" w:space="0" w:color="auto"/>
        <w:right w:val="none" w:sz="0" w:space="0" w:color="auto"/>
      </w:divBdr>
    </w:div>
    <w:div w:id="538392919">
      <w:bodyDiv w:val="1"/>
      <w:marLeft w:val="0"/>
      <w:marRight w:val="0"/>
      <w:marTop w:val="0"/>
      <w:marBottom w:val="0"/>
      <w:divBdr>
        <w:top w:val="none" w:sz="0" w:space="0" w:color="auto"/>
        <w:left w:val="none" w:sz="0" w:space="0" w:color="auto"/>
        <w:bottom w:val="none" w:sz="0" w:space="0" w:color="auto"/>
        <w:right w:val="none" w:sz="0" w:space="0" w:color="auto"/>
      </w:divBdr>
    </w:div>
    <w:div w:id="538399482">
      <w:bodyDiv w:val="1"/>
      <w:marLeft w:val="0"/>
      <w:marRight w:val="0"/>
      <w:marTop w:val="0"/>
      <w:marBottom w:val="0"/>
      <w:divBdr>
        <w:top w:val="none" w:sz="0" w:space="0" w:color="auto"/>
        <w:left w:val="none" w:sz="0" w:space="0" w:color="auto"/>
        <w:bottom w:val="none" w:sz="0" w:space="0" w:color="auto"/>
        <w:right w:val="none" w:sz="0" w:space="0" w:color="auto"/>
      </w:divBdr>
    </w:div>
    <w:div w:id="538472947">
      <w:bodyDiv w:val="1"/>
      <w:marLeft w:val="0"/>
      <w:marRight w:val="0"/>
      <w:marTop w:val="0"/>
      <w:marBottom w:val="0"/>
      <w:divBdr>
        <w:top w:val="none" w:sz="0" w:space="0" w:color="auto"/>
        <w:left w:val="none" w:sz="0" w:space="0" w:color="auto"/>
        <w:bottom w:val="none" w:sz="0" w:space="0" w:color="auto"/>
        <w:right w:val="none" w:sz="0" w:space="0" w:color="auto"/>
      </w:divBdr>
    </w:div>
    <w:div w:id="538670373">
      <w:bodyDiv w:val="1"/>
      <w:marLeft w:val="0"/>
      <w:marRight w:val="0"/>
      <w:marTop w:val="0"/>
      <w:marBottom w:val="0"/>
      <w:divBdr>
        <w:top w:val="none" w:sz="0" w:space="0" w:color="auto"/>
        <w:left w:val="none" w:sz="0" w:space="0" w:color="auto"/>
        <w:bottom w:val="none" w:sz="0" w:space="0" w:color="auto"/>
        <w:right w:val="none" w:sz="0" w:space="0" w:color="auto"/>
      </w:divBdr>
    </w:div>
    <w:div w:id="538708095">
      <w:bodyDiv w:val="1"/>
      <w:marLeft w:val="0"/>
      <w:marRight w:val="0"/>
      <w:marTop w:val="0"/>
      <w:marBottom w:val="0"/>
      <w:divBdr>
        <w:top w:val="none" w:sz="0" w:space="0" w:color="auto"/>
        <w:left w:val="none" w:sz="0" w:space="0" w:color="auto"/>
        <w:bottom w:val="none" w:sz="0" w:space="0" w:color="auto"/>
        <w:right w:val="none" w:sz="0" w:space="0" w:color="auto"/>
      </w:divBdr>
    </w:div>
    <w:div w:id="538737177">
      <w:bodyDiv w:val="1"/>
      <w:marLeft w:val="0"/>
      <w:marRight w:val="0"/>
      <w:marTop w:val="0"/>
      <w:marBottom w:val="0"/>
      <w:divBdr>
        <w:top w:val="none" w:sz="0" w:space="0" w:color="auto"/>
        <w:left w:val="none" w:sz="0" w:space="0" w:color="auto"/>
        <w:bottom w:val="none" w:sz="0" w:space="0" w:color="auto"/>
        <w:right w:val="none" w:sz="0" w:space="0" w:color="auto"/>
      </w:divBdr>
    </w:div>
    <w:div w:id="538781102">
      <w:bodyDiv w:val="1"/>
      <w:marLeft w:val="0"/>
      <w:marRight w:val="0"/>
      <w:marTop w:val="0"/>
      <w:marBottom w:val="0"/>
      <w:divBdr>
        <w:top w:val="none" w:sz="0" w:space="0" w:color="auto"/>
        <w:left w:val="none" w:sz="0" w:space="0" w:color="auto"/>
        <w:bottom w:val="none" w:sz="0" w:space="0" w:color="auto"/>
        <w:right w:val="none" w:sz="0" w:space="0" w:color="auto"/>
      </w:divBdr>
    </w:div>
    <w:div w:id="539435923">
      <w:bodyDiv w:val="1"/>
      <w:marLeft w:val="0"/>
      <w:marRight w:val="0"/>
      <w:marTop w:val="0"/>
      <w:marBottom w:val="0"/>
      <w:divBdr>
        <w:top w:val="none" w:sz="0" w:space="0" w:color="auto"/>
        <w:left w:val="none" w:sz="0" w:space="0" w:color="auto"/>
        <w:bottom w:val="none" w:sz="0" w:space="0" w:color="auto"/>
        <w:right w:val="none" w:sz="0" w:space="0" w:color="auto"/>
      </w:divBdr>
    </w:div>
    <w:div w:id="540047639">
      <w:bodyDiv w:val="1"/>
      <w:marLeft w:val="0"/>
      <w:marRight w:val="0"/>
      <w:marTop w:val="0"/>
      <w:marBottom w:val="0"/>
      <w:divBdr>
        <w:top w:val="none" w:sz="0" w:space="0" w:color="auto"/>
        <w:left w:val="none" w:sz="0" w:space="0" w:color="auto"/>
        <w:bottom w:val="none" w:sz="0" w:space="0" w:color="auto"/>
        <w:right w:val="none" w:sz="0" w:space="0" w:color="auto"/>
      </w:divBdr>
    </w:div>
    <w:div w:id="540173227">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434841">
      <w:bodyDiv w:val="1"/>
      <w:marLeft w:val="0"/>
      <w:marRight w:val="0"/>
      <w:marTop w:val="0"/>
      <w:marBottom w:val="0"/>
      <w:divBdr>
        <w:top w:val="none" w:sz="0" w:space="0" w:color="auto"/>
        <w:left w:val="none" w:sz="0" w:space="0" w:color="auto"/>
        <w:bottom w:val="none" w:sz="0" w:space="0" w:color="auto"/>
        <w:right w:val="none" w:sz="0" w:space="0" w:color="auto"/>
      </w:divBdr>
    </w:div>
    <w:div w:id="540558041">
      <w:bodyDiv w:val="1"/>
      <w:marLeft w:val="0"/>
      <w:marRight w:val="0"/>
      <w:marTop w:val="0"/>
      <w:marBottom w:val="0"/>
      <w:divBdr>
        <w:top w:val="none" w:sz="0" w:space="0" w:color="auto"/>
        <w:left w:val="none" w:sz="0" w:space="0" w:color="auto"/>
        <w:bottom w:val="none" w:sz="0" w:space="0" w:color="auto"/>
        <w:right w:val="none" w:sz="0" w:space="0" w:color="auto"/>
      </w:divBdr>
    </w:div>
    <w:div w:id="541140342">
      <w:bodyDiv w:val="1"/>
      <w:marLeft w:val="0"/>
      <w:marRight w:val="0"/>
      <w:marTop w:val="0"/>
      <w:marBottom w:val="0"/>
      <w:divBdr>
        <w:top w:val="none" w:sz="0" w:space="0" w:color="auto"/>
        <w:left w:val="none" w:sz="0" w:space="0" w:color="auto"/>
        <w:bottom w:val="none" w:sz="0" w:space="0" w:color="auto"/>
        <w:right w:val="none" w:sz="0" w:space="0" w:color="auto"/>
      </w:divBdr>
    </w:div>
    <w:div w:id="541212915">
      <w:bodyDiv w:val="1"/>
      <w:marLeft w:val="0"/>
      <w:marRight w:val="0"/>
      <w:marTop w:val="0"/>
      <w:marBottom w:val="0"/>
      <w:divBdr>
        <w:top w:val="none" w:sz="0" w:space="0" w:color="auto"/>
        <w:left w:val="none" w:sz="0" w:space="0" w:color="auto"/>
        <w:bottom w:val="none" w:sz="0" w:space="0" w:color="auto"/>
        <w:right w:val="none" w:sz="0" w:space="0" w:color="auto"/>
      </w:divBdr>
    </w:div>
    <w:div w:id="541333326">
      <w:bodyDiv w:val="1"/>
      <w:marLeft w:val="0"/>
      <w:marRight w:val="0"/>
      <w:marTop w:val="0"/>
      <w:marBottom w:val="0"/>
      <w:divBdr>
        <w:top w:val="none" w:sz="0" w:space="0" w:color="auto"/>
        <w:left w:val="none" w:sz="0" w:space="0" w:color="auto"/>
        <w:bottom w:val="none" w:sz="0" w:space="0" w:color="auto"/>
        <w:right w:val="none" w:sz="0" w:space="0" w:color="auto"/>
      </w:divBdr>
    </w:div>
    <w:div w:id="541671408">
      <w:bodyDiv w:val="1"/>
      <w:marLeft w:val="0"/>
      <w:marRight w:val="0"/>
      <w:marTop w:val="0"/>
      <w:marBottom w:val="0"/>
      <w:divBdr>
        <w:top w:val="none" w:sz="0" w:space="0" w:color="auto"/>
        <w:left w:val="none" w:sz="0" w:space="0" w:color="auto"/>
        <w:bottom w:val="none" w:sz="0" w:space="0" w:color="auto"/>
        <w:right w:val="none" w:sz="0" w:space="0" w:color="auto"/>
      </w:divBdr>
    </w:div>
    <w:div w:id="541674613">
      <w:bodyDiv w:val="1"/>
      <w:marLeft w:val="0"/>
      <w:marRight w:val="0"/>
      <w:marTop w:val="0"/>
      <w:marBottom w:val="0"/>
      <w:divBdr>
        <w:top w:val="none" w:sz="0" w:space="0" w:color="auto"/>
        <w:left w:val="none" w:sz="0" w:space="0" w:color="auto"/>
        <w:bottom w:val="none" w:sz="0" w:space="0" w:color="auto"/>
        <w:right w:val="none" w:sz="0" w:space="0" w:color="auto"/>
      </w:divBdr>
    </w:div>
    <w:div w:id="541750874">
      <w:bodyDiv w:val="1"/>
      <w:marLeft w:val="0"/>
      <w:marRight w:val="0"/>
      <w:marTop w:val="0"/>
      <w:marBottom w:val="0"/>
      <w:divBdr>
        <w:top w:val="none" w:sz="0" w:space="0" w:color="auto"/>
        <w:left w:val="none" w:sz="0" w:space="0" w:color="auto"/>
        <w:bottom w:val="none" w:sz="0" w:space="0" w:color="auto"/>
        <w:right w:val="none" w:sz="0" w:space="0" w:color="auto"/>
      </w:divBdr>
    </w:div>
    <w:div w:id="541870163">
      <w:bodyDiv w:val="1"/>
      <w:marLeft w:val="0"/>
      <w:marRight w:val="0"/>
      <w:marTop w:val="0"/>
      <w:marBottom w:val="0"/>
      <w:divBdr>
        <w:top w:val="none" w:sz="0" w:space="0" w:color="auto"/>
        <w:left w:val="none" w:sz="0" w:space="0" w:color="auto"/>
        <w:bottom w:val="none" w:sz="0" w:space="0" w:color="auto"/>
        <w:right w:val="none" w:sz="0" w:space="0" w:color="auto"/>
      </w:divBdr>
    </w:div>
    <w:div w:id="542206715">
      <w:bodyDiv w:val="1"/>
      <w:marLeft w:val="0"/>
      <w:marRight w:val="0"/>
      <w:marTop w:val="0"/>
      <w:marBottom w:val="0"/>
      <w:divBdr>
        <w:top w:val="none" w:sz="0" w:space="0" w:color="auto"/>
        <w:left w:val="none" w:sz="0" w:space="0" w:color="auto"/>
        <w:bottom w:val="none" w:sz="0" w:space="0" w:color="auto"/>
        <w:right w:val="none" w:sz="0" w:space="0" w:color="auto"/>
      </w:divBdr>
    </w:div>
    <w:div w:id="542980772">
      <w:bodyDiv w:val="1"/>
      <w:marLeft w:val="0"/>
      <w:marRight w:val="0"/>
      <w:marTop w:val="0"/>
      <w:marBottom w:val="0"/>
      <w:divBdr>
        <w:top w:val="none" w:sz="0" w:space="0" w:color="auto"/>
        <w:left w:val="none" w:sz="0" w:space="0" w:color="auto"/>
        <w:bottom w:val="none" w:sz="0" w:space="0" w:color="auto"/>
        <w:right w:val="none" w:sz="0" w:space="0" w:color="auto"/>
      </w:divBdr>
    </w:div>
    <w:div w:id="543298532">
      <w:bodyDiv w:val="1"/>
      <w:marLeft w:val="0"/>
      <w:marRight w:val="0"/>
      <w:marTop w:val="0"/>
      <w:marBottom w:val="0"/>
      <w:divBdr>
        <w:top w:val="none" w:sz="0" w:space="0" w:color="auto"/>
        <w:left w:val="none" w:sz="0" w:space="0" w:color="auto"/>
        <w:bottom w:val="none" w:sz="0" w:space="0" w:color="auto"/>
        <w:right w:val="none" w:sz="0" w:space="0" w:color="auto"/>
      </w:divBdr>
    </w:div>
    <w:div w:id="543446106">
      <w:bodyDiv w:val="1"/>
      <w:marLeft w:val="0"/>
      <w:marRight w:val="0"/>
      <w:marTop w:val="0"/>
      <w:marBottom w:val="0"/>
      <w:divBdr>
        <w:top w:val="none" w:sz="0" w:space="0" w:color="auto"/>
        <w:left w:val="none" w:sz="0" w:space="0" w:color="auto"/>
        <w:bottom w:val="none" w:sz="0" w:space="0" w:color="auto"/>
        <w:right w:val="none" w:sz="0" w:space="0" w:color="auto"/>
      </w:divBdr>
    </w:div>
    <w:div w:id="543490715">
      <w:bodyDiv w:val="1"/>
      <w:marLeft w:val="0"/>
      <w:marRight w:val="0"/>
      <w:marTop w:val="0"/>
      <w:marBottom w:val="0"/>
      <w:divBdr>
        <w:top w:val="none" w:sz="0" w:space="0" w:color="auto"/>
        <w:left w:val="none" w:sz="0" w:space="0" w:color="auto"/>
        <w:bottom w:val="none" w:sz="0" w:space="0" w:color="auto"/>
        <w:right w:val="none" w:sz="0" w:space="0" w:color="auto"/>
      </w:divBdr>
    </w:div>
    <w:div w:id="543492576">
      <w:bodyDiv w:val="1"/>
      <w:marLeft w:val="0"/>
      <w:marRight w:val="0"/>
      <w:marTop w:val="0"/>
      <w:marBottom w:val="0"/>
      <w:divBdr>
        <w:top w:val="none" w:sz="0" w:space="0" w:color="auto"/>
        <w:left w:val="none" w:sz="0" w:space="0" w:color="auto"/>
        <w:bottom w:val="none" w:sz="0" w:space="0" w:color="auto"/>
        <w:right w:val="none" w:sz="0" w:space="0" w:color="auto"/>
      </w:divBdr>
    </w:div>
    <w:div w:id="543636502">
      <w:bodyDiv w:val="1"/>
      <w:marLeft w:val="0"/>
      <w:marRight w:val="0"/>
      <w:marTop w:val="0"/>
      <w:marBottom w:val="0"/>
      <w:divBdr>
        <w:top w:val="none" w:sz="0" w:space="0" w:color="auto"/>
        <w:left w:val="none" w:sz="0" w:space="0" w:color="auto"/>
        <w:bottom w:val="none" w:sz="0" w:space="0" w:color="auto"/>
        <w:right w:val="none" w:sz="0" w:space="0" w:color="auto"/>
      </w:divBdr>
    </w:div>
    <w:div w:id="543713759">
      <w:bodyDiv w:val="1"/>
      <w:marLeft w:val="0"/>
      <w:marRight w:val="0"/>
      <w:marTop w:val="0"/>
      <w:marBottom w:val="0"/>
      <w:divBdr>
        <w:top w:val="none" w:sz="0" w:space="0" w:color="auto"/>
        <w:left w:val="none" w:sz="0" w:space="0" w:color="auto"/>
        <w:bottom w:val="none" w:sz="0" w:space="0" w:color="auto"/>
        <w:right w:val="none" w:sz="0" w:space="0" w:color="auto"/>
      </w:divBdr>
    </w:div>
    <w:div w:id="544105101">
      <w:bodyDiv w:val="1"/>
      <w:marLeft w:val="0"/>
      <w:marRight w:val="0"/>
      <w:marTop w:val="0"/>
      <w:marBottom w:val="0"/>
      <w:divBdr>
        <w:top w:val="none" w:sz="0" w:space="0" w:color="auto"/>
        <w:left w:val="none" w:sz="0" w:space="0" w:color="auto"/>
        <w:bottom w:val="none" w:sz="0" w:space="0" w:color="auto"/>
        <w:right w:val="none" w:sz="0" w:space="0" w:color="auto"/>
      </w:divBdr>
    </w:div>
    <w:div w:id="544605028">
      <w:bodyDiv w:val="1"/>
      <w:marLeft w:val="0"/>
      <w:marRight w:val="0"/>
      <w:marTop w:val="0"/>
      <w:marBottom w:val="0"/>
      <w:divBdr>
        <w:top w:val="none" w:sz="0" w:space="0" w:color="auto"/>
        <w:left w:val="none" w:sz="0" w:space="0" w:color="auto"/>
        <w:bottom w:val="none" w:sz="0" w:space="0" w:color="auto"/>
        <w:right w:val="none" w:sz="0" w:space="0" w:color="auto"/>
      </w:divBdr>
    </w:div>
    <w:div w:id="544682596">
      <w:bodyDiv w:val="1"/>
      <w:marLeft w:val="0"/>
      <w:marRight w:val="0"/>
      <w:marTop w:val="0"/>
      <w:marBottom w:val="0"/>
      <w:divBdr>
        <w:top w:val="none" w:sz="0" w:space="0" w:color="auto"/>
        <w:left w:val="none" w:sz="0" w:space="0" w:color="auto"/>
        <w:bottom w:val="none" w:sz="0" w:space="0" w:color="auto"/>
        <w:right w:val="none" w:sz="0" w:space="0" w:color="auto"/>
      </w:divBdr>
    </w:div>
    <w:div w:id="544758743">
      <w:bodyDiv w:val="1"/>
      <w:marLeft w:val="0"/>
      <w:marRight w:val="0"/>
      <w:marTop w:val="0"/>
      <w:marBottom w:val="0"/>
      <w:divBdr>
        <w:top w:val="none" w:sz="0" w:space="0" w:color="auto"/>
        <w:left w:val="none" w:sz="0" w:space="0" w:color="auto"/>
        <w:bottom w:val="none" w:sz="0" w:space="0" w:color="auto"/>
        <w:right w:val="none" w:sz="0" w:space="0" w:color="auto"/>
      </w:divBdr>
    </w:div>
    <w:div w:id="545026649">
      <w:bodyDiv w:val="1"/>
      <w:marLeft w:val="0"/>
      <w:marRight w:val="0"/>
      <w:marTop w:val="0"/>
      <w:marBottom w:val="0"/>
      <w:divBdr>
        <w:top w:val="none" w:sz="0" w:space="0" w:color="auto"/>
        <w:left w:val="none" w:sz="0" w:space="0" w:color="auto"/>
        <w:bottom w:val="none" w:sz="0" w:space="0" w:color="auto"/>
        <w:right w:val="none" w:sz="0" w:space="0" w:color="auto"/>
      </w:divBdr>
    </w:div>
    <w:div w:id="545218553">
      <w:bodyDiv w:val="1"/>
      <w:marLeft w:val="0"/>
      <w:marRight w:val="0"/>
      <w:marTop w:val="0"/>
      <w:marBottom w:val="0"/>
      <w:divBdr>
        <w:top w:val="none" w:sz="0" w:space="0" w:color="auto"/>
        <w:left w:val="none" w:sz="0" w:space="0" w:color="auto"/>
        <w:bottom w:val="none" w:sz="0" w:space="0" w:color="auto"/>
        <w:right w:val="none" w:sz="0" w:space="0" w:color="auto"/>
      </w:divBdr>
    </w:div>
    <w:div w:id="545456926">
      <w:bodyDiv w:val="1"/>
      <w:marLeft w:val="0"/>
      <w:marRight w:val="0"/>
      <w:marTop w:val="0"/>
      <w:marBottom w:val="0"/>
      <w:divBdr>
        <w:top w:val="none" w:sz="0" w:space="0" w:color="auto"/>
        <w:left w:val="none" w:sz="0" w:space="0" w:color="auto"/>
        <w:bottom w:val="none" w:sz="0" w:space="0" w:color="auto"/>
        <w:right w:val="none" w:sz="0" w:space="0" w:color="auto"/>
      </w:divBdr>
    </w:div>
    <w:div w:id="545487485">
      <w:bodyDiv w:val="1"/>
      <w:marLeft w:val="0"/>
      <w:marRight w:val="0"/>
      <w:marTop w:val="0"/>
      <w:marBottom w:val="0"/>
      <w:divBdr>
        <w:top w:val="none" w:sz="0" w:space="0" w:color="auto"/>
        <w:left w:val="none" w:sz="0" w:space="0" w:color="auto"/>
        <w:bottom w:val="none" w:sz="0" w:space="0" w:color="auto"/>
        <w:right w:val="none" w:sz="0" w:space="0" w:color="auto"/>
      </w:divBdr>
    </w:div>
    <w:div w:id="545726111">
      <w:bodyDiv w:val="1"/>
      <w:marLeft w:val="0"/>
      <w:marRight w:val="0"/>
      <w:marTop w:val="0"/>
      <w:marBottom w:val="0"/>
      <w:divBdr>
        <w:top w:val="none" w:sz="0" w:space="0" w:color="auto"/>
        <w:left w:val="none" w:sz="0" w:space="0" w:color="auto"/>
        <w:bottom w:val="none" w:sz="0" w:space="0" w:color="auto"/>
        <w:right w:val="none" w:sz="0" w:space="0" w:color="auto"/>
      </w:divBdr>
    </w:div>
    <w:div w:id="546067794">
      <w:bodyDiv w:val="1"/>
      <w:marLeft w:val="0"/>
      <w:marRight w:val="0"/>
      <w:marTop w:val="0"/>
      <w:marBottom w:val="0"/>
      <w:divBdr>
        <w:top w:val="none" w:sz="0" w:space="0" w:color="auto"/>
        <w:left w:val="none" w:sz="0" w:space="0" w:color="auto"/>
        <w:bottom w:val="none" w:sz="0" w:space="0" w:color="auto"/>
        <w:right w:val="none" w:sz="0" w:space="0" w:color="auto"/>
      </w:divBdr>
    </w:div>
    <w:div w:id="546647497">
      <w:bodyDiv w:val="1"/>
      <w:marLeft w:val="0"/>
      <w:marRight w:val="0"/>
      <w:marTop w:val="0"/>
      <w:marBottom w:val="0"/>
      <w:divBdr>
        <w:top w:val="none" w:sz="0" w:space="0" w:color="auto"/>
        <w:left w:val="none" w:sz="0" w:space="0" w:color="auto"/>
        <w:bottom w:val="none" w:sz="0" w:space="0" w:color="auto"/>
        <w:right w:val="none" w:sz="0" w:space="0" w:color="auto"/>
      </w:divBdr>
    </w:div>
    <w:div w:id="546649628">
      <w:bodyDiv w:val="1"/>
      <w:marLeft w:val="0"/>
      <w:marRight w:val="0"/>
      <w:marTop w:val="0"/>
      <w:marBottom w:val="0"/>
      <w:divBdr>
        <w:top w:val="none" w:sz="0" w:space="0" w:color="auto"/>
        <w:left w:val="none" w:sz="0" w:space="0" w:color="auto"/>
        <w:bottom w:val="none" w:sz="0" w:space="0" w:color="auto"/>
        <w:right w:val="none" w:sz="0" w:space="0" w:color="auto"/>
      </w:divBdr>
    </w:div>
    <w:div w:id="546724549">
      <w:bodyDiv w:val="1"/>
      <w:marLeft w:val="0"/>
      <w:marRight w:val="0"/>
      <w:marTop w:val="0"/>
      <w:marBottom w:val="0"/>
      <w:divBdr>
        <w:top w:val="none" w:sz="0" w:space="0" w:color="auto"/>
        <w:left w:val="none" w:sz="0" w:space="0" w:color="auto"/>
        <w:bottom w:val="none" w:sz="0" w:space="0" w:color="auto"/>
        <w:right w:val="none" w:sz="0" w:space="0" w:color="auto"/>
      </w:divBdr>
    </w:div>
    <w:div w:id="546913775">
      <w:bodyDiv w:val="1"/>
      <w:marLeft w:val="0"/>
      <w:marRight w:val="0"/>
      <w:marTop w:val="0"/>
      <w:marBottom w:val="0"/>
      <w:divBdr>
        <w:top w:val="none" w:sz="0" w:space="0" w:color="auto"/>
        <w:left w:val="none" w:sz="0" w:space="0" w:color="auto"/>
        <w:bottom w:val="none" w:sz="0" w:space="0" w:color="auto"/>
        <w:right w:val="none" w:sz="0" w:space="0" w:color="auto"/>
      </w:divBdr>
    </w:div>
    <w:div w:id="546987932">
      <w:bodyDiv w:val="1"/>
      <w:marLeft w:val="0"/>
      <w:marRight w:val="0"/>
      <w:marTop w:val="0"/>
      <w:marBottom w:val="0"/>
      <w:divBdr>
        <w:top w:val="none" w:sz="0" w:space="0" w:color="auto"/>
        <w:left w:val="none" w:sz="0" w:space="0" w:color="auto"/>
        <w:bottom w:val="none" w:sz="0" w:space="0" w:color="auto"/>
        <w:right w:val="none" w:sz="0" w:space="0" w:color="auto"/>
      </w:divBdr>
    </w:div>
    <w:div w:id="547111095">
      <w:bodyDiv w:val="1"/>
      <w:marLeft w:val="0"/>
      <w:marRight w:val="0"/>
      <w:marTop w:val="0"/>
      <w:marBottom w:val="0"/>
      <w:divBdr>
        <w:top w:val="none" w:sz="0" w:space="0" w:color="auto"/>
        <w:left w:val="none" w:sz="0" w:space="0" w:color="auto"/>
        <w:bottom w:val="none" w:sz="0" w:space="0" w:color="auto"/>
        <w:right w:val="none" w:sz="0" w:space="0" w:color="auto"/>
      </w:divBdr>
    </w:div>
    <w:div w:id="547183881">
      <w:bodyDiv w:val="1"/>
      <w:marLeft w:val="0"/>
      <w:marRight w:val="0"/>
      <w:marTop w:val="0"/>
      <w:marBottom w:val="0"/>
      <w:divBdr>
        <w:top w:val="none" w:sz="0" w:space="0" w:color="auto"/>
        <w:left w:val="none" w:sz="0" w:space="0" w:color="auto"/>
        <w:bottom w:val="none" w:sz="0" w:space="0" w:color="auto"/>
        <w:right w:val="none" w:sz="0" w:space="0" w:color="auto"/>
      </w:divBdr>
    </w:div>
    <w:div w:id="547226046">
      <w:bodyDiv w:val="1"/>
      <w:marLeft w:val="0"/>
      <w:marRight w:val="0"/>
      <w:marTop w:val="0"/>
      <w:marBottom w:val="0"/>
      <w:divBdr>
        <w:top w:val="none" w:sz="0" w:space="0" w:color="auto"/>
        <w:left w:val="none" w:sz="0" w:space="0" w:color="auto"/>
        <w:bottom w:val="none" w:sz="0" w:space="0" w:color="auto"/>
        <w:right w:val="none" w:sz="0" w:space="0" w:color="auto"/>
      </w:divBdr>
    </w:div>
    <w:div w:id="547836705">
      <w:bodyDiv w:val="1"/>
      <w:marLeft w:val="0"/>
      <w:marRight w:val="0"/>
      <w:marTop w:val="0"/>
      <w:marBottom w:val="0"/>
      <w:divBdr>
        <w:top w:val="none" w:sz="0" w:space="0" w:color="auto"/>
        <w:left w:val="none" w:sz="0" w:space="0" w:color="auto"/>
        <w:bottom w:val="none" w:sz="0" w:space="0" w:color="auto"/>
        <w:right w:val="none" w:sz="0" w:space="0" w:color="auto"/>
      </w:divBdr>
    </w:div>
    <w:div w:id="548148798">
      <w:bodyDiv w:val="1"/>
      <w:marLeft w:val="0"/>
      <w:marRight w:val="0"/>
      <w:marTop w:val="0"/>
      <w:marBottom w:val="0"/>
      <w:divBdr>
        <w:top w:val="none" w:sz="0" w:space="0" w:color="auto"/>
        <w:left w:val="none" w:sz="0" w:space="0" w:color="auto"/>
        <w:bottom w:val="none" w:sz="0" w:space="0" w:color="auto"/>
        <w:right w:val="none" w:sz="0" w:space="0" w:color="auto"/>
      </w:divBdr>
    </w:div>
    <w:div w:id="548149767">
      <w:bodyDiv w:val="1"/>
      <w:marLeft w:val="0"/>
      <w:marRight w:val="0"/>
      <w:marTop w:val="0"/>
      <w:marBottom w:val="0"/>
      <w:divBdr>
        <w:top w:val="none" w:sz="0" w:space="0" w:color="auto"/>
        <w:left w:val="none" w:sz="0" w:space="0" w:color="auto"/>
        <w:bottom w:val="none" w:sz="0" w:space="0" w:color="auto"/>
        <w:right w:val="none" w:sz="0" w:space="0" w:color="auto"/>
      </w:divBdr>
    </w:div>
    <w:div w:id="548300051">
      <w:bodyDiv w:val="1"/>
      <w:marLeft w:val="0"/>
      <w:marRight w:val="0"/>
      <w:marTop w:val="0"/>
      <w:marBottom w:val="0"/>
      <w:divBdr>
        <w:top w:val="none" w:sz="0" w:space="0" w:color="auto"/>
        <w:left w:val="none" w:sz="0" w:space="0" w:color="auto"/>
        <w:bottom w:val="none" w:sz="0" w:space="0" w:color="auto"/>
        <w:right w:val="none" w:sz="0" w:space="0" w:color="auto"/>
      </w:divBdr>
    </w:div>
    <w:div w:id="548733399">
      <w:bodyDiv w:val="1"/>
      <w:marLeft w:val="0"/>
      <w:marRight w:val="0"/>
      <w:marTop w:val="0"/>
      <w:marBottom w:val="0"/>
      <w:divBdr>
        <w:top w:val="none" w:sz="0" w:space="0" w:color="auto"/>
        <w:left w:val="none" w:sz="0" w:space="0" w:color="auto"/>
        <w:bottom w:val="none" w:sz="0" w:space="0" w:color="auto"/>
        <w:right w:val="none" w:sz="0" w:space="0" w:color="auto"/>
      </w:divBdr>
    </w:div>
    <w:div w:id="548761243">
      <w:bodyDiv w:val="1"/>
      <w:marLeft w:val="0"/>
      <w:marRight w:val="0"/>
      <w:marTop w:val="0"/>
      <w:marBottom w:val="0"/>
      <w:divBdr>
        <w:top w:val="none" w:sz="0" w:space="0" w:color="auto"/>
        <w:left w:val="none" w:sz="0" w:space="0" w:color="auto"/>
        <w:bottom w:val="none" w:sz="0" w:space="0" w:color="auto"/>
        <w:right w:val="none" w:sz="0" w:space="0" w:color="auto"/>
      </w:divBdr>
    </w:div>
    <w:div w:id="548998523">
      <w:bodyDiv w:val="1"/>
      <w:marLeft w:val="0"/>
      <w:marRight w:val="0"/>
      <w:marTop w:val="0"/>
      <w:marBottom w:val="0"/>
      <w:divBdr>
        <w:top w:val="none" w:sz="0" w:space="0" w:color="auto"/>
        <w:left w:val="none" w:sz="0" w:space="0" w:color="auto"/>
        <w:bottom w:val="none" w:sz="0" w:space="0" w:color="auto"/>
        <w:right w:val="none" w:sz="0" w:space="0" w:color="auto"/>
      </w:divBdr>
    </w:div>
    <w:div w:id="549000944">
      <w:bodyDiv w:val="1"/>
      <w:marLeft w:val="0"/>
      <w:marRight w:val="0"/>
      <w:marTop w:val="0"/>
      <w:marBottom w:val="0"/>
      <w:divBdr>
        <w:top w:val="none" w:sz="0" w:space="0" w:color="auto"/>
        <w:left w:val="none" w:sz="0" w:space="0" w:color="auto"/>
        <w:bottom w:val="none" w:sz="0" w:space="0" w:color="auto"/>
        <w:right w:val="none" w:sz="0" w:space="0" w:color="auto"/>
      </w:divBdr>
    </w:div>
    <w:div w:id="549078037">
      <w:bodyDiv w:val="1"/>
      <w:marLeft w:val="0"/>
      <w:marRight w:val="0"/>
      <w:marTop w:val="0"/>
      <w:marBottom w:val="0"/>
      <w:divBdr>
        <w:top w:val="none" w:sz="0" w:space="0" w:color="auto"/>
        <w:left w:val="none" w:sz="0" w:space="0" w:color="auto"/>
        <w:bottom w:val="none" w:sz="0" w:space="0" w:color="auto"/>
        <w:right w:val="none" w:sz="0" w:space="0" w:color="auto"/>
      </w:divBdr>
    </w:div>
    <w:div w:id="549154882">
      <w:bodyDiv w:val="1"/>
      <w:marLeft w:val="0"/>
      <w:marRight w:val="0"/>
      <w:marTop w:val="0"/>
      <w:marBottom w:val="0"/>
      <w:divBdr>
        <w:top w:val="none" w:sz="0" w:space="0" w:color="auto"/>
        <w:left w:val="none" w:sz="0" w:space="0" w:color="auto"/>
        <w:bottom w:val="none" w:sz="0" w:space="0" w:color="auto"/>
        <w:right w:val="none" w:sz="0" w:space="0" w:color="auto"/>
      </w:divBdr>
    </w:div>
    <w:div w:id="549420883">
      <w:bodyDiv w:val="1"/>
      <w:marLeft w:val="0"/>
      <w:marRight w:val="0"/>
      <w:marTop w:val="0"/>
      <w:marBottom w:val="0"/>
      <w:divBdr>
        <w:top w:val="none" w:sz="0" w:space="0" w:color="auto"/>
        <w:left w:val="none" w:sz="0" w:space="0" w:color="auto"/>
        <w:bottom w:val="none" w:sz="0" w:space="0" w:color="auto"/>
        <w:right w:val="none" w:sz="0" w:space="0" w:color="auto"/>
      </w:divBdr>
    </w:div>
    <w:div w:id="549463593">
      <w:bodyDiv w:val="1"/>
      <w:marLeft w:val="0"/>
      <w:marRight w:val="0"/>
      <w:marTop w:val="0"/>
      <w:marBottom w:val="0"/>
      <w:divBdr>
        <w:top w:val="none" w:sz="0" w:space="0" w:color="auto"/>
        <w:left w:val="none" w:sz="0" w:space="0" w:color="auto"/>
        <w:bottom w:val="none" w:sz="0" w:space="0" w:color="auto"/>
        <w:right w:val="none" w:sz="0" w:space="0" w:color="auto"/>
      </w:divBdr>
    </w:div>
    <w:div w:id="549803379">
      <w:bodyDiv w:val="1"/>
      <w:marLeft w:val="0"/>
      <w:marRight w:val="0"/>
      <w:marTop w:val="0"/>
      <w:marBottom w:val="0"/>
      <w:divBdr>
        <w:top w:val="none" w:sz="0" w:space="0" w:color="auto"/>
        <w:left w:val="none" w:sz="0" w:space="0" w:color="auto"/>
        <w:bottom w:val="none" w:sz="0" w:space="0" w:color="auto"/>
        <w:right w:val="none" w:sz="0" w:space="0" w:color="auto"/>
      </w:divBdr>
    </w:div>
    <w:div w:id="549804328">
      <w:bodyDiv w:val="1"/>
      <w:marLeft w:val="0"/>
      <w:marRight w:val="0"/>
      <w:marTop w:val="0"/>
      <w:marBottom w:val="0"/>
      <w:divBdr>
        <w:top w:val="none" w:sz="0" w:space="0" w:color="auto"/>
        <w:left w:val="none" w:sz="0" w:space="0" w:color="auto"/>
        <w:bottom w:val="none" w:sz="0" w:space="0" w:color="auto"/>
        <w:right w:val="none" w:sz="0" w:space="0" w:color="auto"/>
      </w:divBdr>
    </w:div>
    <w:div w:id="550000056">
      <w:bodyDiv w:val="1"/>
      <w:marLeft w:val="0"/>
      <w:marRight w:val="0"/>
      <w:marTop w:val="0"/>
      <w:marBottom w:val="0"/>
      <w:divBdr>
        <w:top w:val="none" w:sz="0" w:space="0" w:color="auto"/>
        <w:left w:val="none" w:sz="0" w:space="0" w:color="auto"/>
        <w:bottom w:val="none" w:sz="0" w:space="0" w:color="auto"/>
        <w:right w:val="none" w:sz="0" w:space="0" w:color="auto"/>
      </w:divBdr>
    </w:div>
    <w:div w:id="550001431">
      <w:bodyDiv w:val="1"/>
      <w:marLeft w:val="0"/>
      <w:marRight w:val="0"/>
      <w:marTop w:val="0"/>
      <w:marBottom w:val="0"/>
      <w:divBdr>
        <w:top w:val="none" w:sz="0" w:space="0" w:color="auto"/>
        <w:left w:val="none" w:sz="0" w:space="0" w:color="auto"/>
        <w:bottom w:val="none" w:sz="0" w:space="0" w:color="auto"/>
        <w:right w:val="none" w:sz="0" w:space="0" w:color="auto"/>
      </w:divBdr>
    </w:div>
    <w:div w:id="550112664">
      <w:bodyDiv w:val="1"/>
      <w:marLeft w:val="0"/>
      <w:marRight w:val="0"/>
      <w:marTop w:val="0"/>
      <w:marBottom w:val="0"/>
      <w:divBdr>
        <w:top w:val="none" w:sz="0" w:space="0" w:color="auto"/>
        <w:left w:val="none" w:sz="0" w:space="0" w:color="auto"/>
        <w:bottom w:val="none" w:sz="0" w:space="0" w:color="auto"/>
        <w:right w:val="none" w:sz="0" w:space="0" w:color="auto"/>
      </w:divBdr>
    </w:div>
    <w:div w:id="550460424">
      <w:bodyDiv w:val="1"/>
      <w:marLeft w:val="0"/>
      <w:marRight w:val="0"/>
      <w:marTop w:val="0"/>
      <w:marBottom w:val="0"/>
      <w:divBdr>
        <w:top w:val="none" w:sz="0" w:space="0" w:color="auto"/>
        <w:left w:val="none" w:sz="0" w:space="0" w:color="auto"/>
        <w:bottom w:val="none" w:sz="0" w:space="0" w:color="auto"/>
        <w:right w:val="none" w:sz="0" w:space="0" w:color="auto"/>
      </w:divBdr>
    </w:div>
    <w:div w:id="550649686">
      <w:bodyDiv w:val="1"/>
      <w:marLeft w:val="0"/>
      <w:marRight w:val="0"/>
      <w:marTop w:val="0"/>
      <w:marBottom w:val="0"/>
      <w:divBdr>
        <w:top w:val="none" w:sz="0" w:space="0" w:color="auto"/>
        <w:left w:val="none" w:sz="0" w:space="0" w:color="auto"/>
        <w:bottom w:val="none" w:sz="0" w:space="0" w:color="auto"/>
        <w:right w:val="none" w:sz="0" w:space="0" w:color="auto"/>
      </w:divBdr>
    </w:div>
    <w:div w:id="550771652">
      <w:bodyDiv w:val="1"/>
      <w:marLeft w:val="0"/>
      <w:marRight w:val="0"/>
      <w:marTop w:val="0"/>
      <w:marBottom w:val="0"/>
      <w:divBdr>
        <w:top w:val="none" w:sz="0" w:space="0" w:color="auto"/>
        <w:left w:val="none" w:sz="0" w:space="0" w:color="auto"/>
        <w:bottom w:val="none" w:sz="0" w:space="0" w:color="auto"/>
        <w:right w:val="none" w:sz="0" w:space="0" w:color="auto"/>
      </w:divBdr>
    </w:div>
    <w:div w:id="551044980">
      <w:bodyDiv w:val="1"/>
      <w:marLeft w:val="0"/>
      <w:marRight w:val="0"/>
      <w:marTop w:val="0"/>
      <w:marBottom w:val="0"/>
      <w:divBdr>
        <w:top w:val="none" w:sz="0" w:space="0" w:color="auto"/>
        <w:left w:val="none" w:sz="0" w:space="0" w:color="auto"/>
        <w:bottom w:val="none" w:sz="0" w:space="0" w:color="auto"/>
        <w:right w:val="none" w:sz="0" w:space="0" w:color="auto"/>
      </w:divBdr>
    </w:div>
    <w:div w:id="551231638">
      <w:bodyDiv w:val="1"/>
      <w:marLeft w:val="0"/>
      <w:marRight w:val="0"/>
      <w:marTop w:val="0"/>
      <w:marBottom w:val="0"/>
      <w:divBdr>
        <w:top w:val="none" w:sz="0" w:space="0" w:color="auto"/>
        <w:left w:val="none" w:sz="0" w:space="0" w:color="auto"/>
        <w:bottom w:val="none" w:sz="0" w:space="0" w:color="auto"/>
        <w:right w:val="none" w:sz="0" w:space="0" w:color="auto"/>
      </w:divBdr>
    </w:div>
    <w:div w:id="551355976">
      <w:bodyDiv w:val="1"/>
      <w:marLeft w:val="0"/>
      <w:marRight w:val="0"/>
      <w:marTop w:val="0"/>
      <w:marBottom w:val="0"/>
      <w:divBdr>
        <w:top w:val="none" w:sz="0" w:space="0" w:color="auto"/>
        <w:left w:val="none" w:sz="0" w:space="0" w:color="auto"/>
        <w:bottom w:val="none" w:sz="0" w:space="0" w:color="auto"/>
        <w:right w:val="none" w:sz="0" w:space="0" w:color="auto"/>
      </w:divBdr>
    </w:div>
    <w:div w:id="551502107">
      <w:bodyDiv w:val="1"/>
      <w:marLeft w:val="0"/>
      <w:marRight w:val="0"/>
      <w:marTop w:val="0"/>
      <w:marBottom w:val="0"/>
      <w:divBdr>
        <w:top w:val="none" w:sz="0" w:space="0" w:color="auto"/>
        <w:left w:val="none" w:sz="0" w:space="0" w:color="auto"/>
        <w:bottom w:val="none" w:sz="0" w:space="0" w:color="auto"/>
        <w:right w:val="none" w:sz="0" w:space="0" w:color="auto"/>
      </w:divBdr>
    </w:div>
    <w:div w:id="551502319">
      <w:bodyDiv w:val="1"/>
      <w:marLeft w:val="0"/>
      <w:marRight w:val="0"/>
      <w:marTop w:val="0"/>
      <w:marBottom w:val="0"/>
      <w:divBdr>
        <w:top w:val="none" w:sz="0" w:space="0" w:color="auto"/>
        <w:left w:val="none" w:sz="0" w:space="0" w:color="auto"/>
        <w:bottom w:val="none" w:sz="0" w:space="0" w:color="auto"/>
        <w:right w:val="none" w:sz="0" w:space="0" w:color="auto"/>
      </w:divBdr>
    </w:div>
    <w:div w:id="551507522">
      <w:bodyDiv w:val="1"/>
      <w:marLeft w:val="0"/>
      <w:marRight w:val="0"/>
      <w:marTop w:val="0"/>
      <w:marBottom w:val="0"/>
      <w:divBdr>
        <w:top w:val="none" w:sz="0" w:space="0" w:color="auto"/>
        <w:left w:val="none" w:sz="0" w:space="0" w:color="auto"/>
        <w:bottom w:val="none" w:sz="0" w:space="0" w:color="auto"/>
        <w:right w:val="none" w:sz="0" w:space="0" w:color="auto"/>
      </w:divBdr>
    </w:div>
    <w:div w:id="552036698">
      <w:bodyDiv w:val="1"/>
      <w:marLeft w:val="0"/>
      <w:marRight w:val="0"/>
      <w:marTop w:val="0"/>
      <w:marBottom w:val="0"/>
      <w:divBdr>
        <w:top w:val="none" w:sz="0" w:space="0" w:color="auto"/>
        <w:left w:val="none" w:sz="0" w:space="0" w:color="auto"/>
        <w:bottom w:val="none" w:sz="0" w:space="0" w:color="auto"/>
        <w:right w:val="none" w:sz="0" w:space="0" w:color="auto"/>
      </w:divBdr>
    </w:div>
    <w:div w:id="552469453">
      <w:bodyDiv w:val="1"/>
      <w:marLeft w:val="0"/>
      <w:marRight w:val="0"/>
      <w:marTop w:val="0"/>
      <w:marBottom w:val="0"/>
      <w:divBdr>
        <w:top w:val="none" w:sz="0" w:space="0" w:color="auto"/>
        <w:left w:val="none" w:sz="0" w:space="0" w:color="auto"/>
        <w:bottom w:val="none" w:sz="0" w:space="0" w:color="auto"/>
        <w:right w:val="none" w:sz="0" w:space="0" w:color="auto"/>
      </w:divBdr>
    </w:div>
    <w:div w:id="552619157">
      <w:bodyDiv w:val="1"/>
      <w:marLeft w:val="0"/>
      <w:marRight w:val="0"/>
      <w:marTop w:val="0"/>
      <w:marBottom w:val="0"/>
      <w:divBdr>
        <w:top w:val="none" w:sz="0" w:space="0" w:color="auto"/>
        <w:left w:val="none" w:sz="0" w:space="0" w:color="auto"/>
        <w:bottom w:val="none" w:sz="0" w:space="0" w:color="auto"/>
        <w:right w:val="none" w:sz="0" w:space="0" w:color="auto"/>
      </w:divBdr>
    </w:div>
    <w:div w:id="552695341">
      <w:bodyDiv w:val="1"/>
      <w:marLeft w:val="0"/>
      <w:marRight w:val="0"/>
      <w:marTop w:val="0"/>
      <w:marBottom w:val="0"/>
      <w:divBdr>
        <w:top w:val="none" w:sz="0" w:space="0" w:color="auto"/>
        <w:left w:val="none" w:sz="0" w:space="0" w:color="auto"/>
        <w:bottom w:val="none" w:sz="0" w:space="0" w:color="auto"/>
        <w:right w:val="none" w:sz="0" w:space="0" w:color="auto"/>
      </w:divBdr>
    </w:div>
    <w:div w:id="552738913">
      <w:bodyDiv w:val="1"/>
      <w:marLeft w:val="0"/>
      <w:marRight w:val="0"/>
      <w:marTop w:val="0"/>
      <w:marBottom w:val="0"/>
      <w:divBdr>
        <w:top w:val="none" w:sz="0" w:space="0" w:color="auto"/>
        <w:left w:val="none" w:sz="0" w:space="0" w:color="auto"/>
        <w:bottom w:val="none" w:sz="0" w:space="0" w:color="auto"/>
        <w:right w:val="none" w:sz="0" w:space="0" w:color="auto"/>
      </w:divBdr>
    </w:div>
    <w:div w:id="552810953">
      <w:bodyDiv w:val="1"/>
      <w:marLeft w:val="0"/>
      <w:marRight w:val="0"/>
      <w:marTop w:val="0"/>
      <w:marBottom w:val="0"/>
      <w:divBdr>
        <w:top w:val="none" w:sz="0" w:space="0" w:color="auto"/>
        <w:left w:val="none" w:sz="0" w:space="0" w:color="auto"/>
        <w:bottom w:val="none" w:sz="0" w:space="0" w:color="auto"/>
        <w:right w:val="none" w:sz="0" w:space="0" w:color="auto"/>
      </w:divBdr>
    </w:div>
    <w:div w:id="552817945">
      <w:bodyDiv w:val="1"/>
      <w:marLeft w:val="0"/>
      <w:marRight w:val="0"/>
      <w:marTop w:val="0"/>
      <w:marBottom w:val="0"/>
      <w:divBdr>
        <w:top w:val="none" w:sz="0" w:space="0" w:color="auto"/>
        <w:left w:val="none" w:sz="0" w:space="0" w:color="auto"/>
        <w:bottom w:val="none" w:sz="0" w:space="0" w:color="auto"/>
        <w:right w:val="none" w:sz="0" w:space="0" w:color="auto"/>
      </w:divBdr>
    </w:div>
    <w:div w:id="552892438">
      <w:bodyDiv w:val="1"/>
      <w:marLeft w:val="0"/>
      <w:marRight w:val="0"/>
      <w:marTop w:val="0"/>
      <w:marBottom w:val="0"/>
      <w:divBdr>
        <w:top w:val="none" w:sz="0" w:space="0" w:color="auto"/>
        <w:left w:val="none" w:sz="0" w:space="0" w:color="auto"/>
        <w:bottom w:val="none" w:sz="0" w:space="0" w:color="auto"/>
        <w:right w:val="none" w:sz="0" w:space="0" w:color="auto"/>
      </w:divBdr>
    </w:div>
    <w:div w:id="553080482">
      <w:bodyDiv w:val="1"/>
      <w:marLeft w:val="0"/>
      <w:marRight w:val="0"/>
      <w:marTop w:val="0"/>
      <w:marBottom w:val="0"/>
      <w:divBdr>
        <w:top w:val="none" w:sz="0" w:space="0" w:color="auto"/>
        <w:left w:val="none" w:sz="0" w:space="0" w:color="auto"/>
        <w:bottom w:val="none" w:sz="0" w:space="0" w:color="auto"/>
        <w:right w:val="none" w:sz="0" w:space="0" w:color="auto"/>
      </w:divBdr>
    </w:div>
    <w:div w:id="553152795">
      <w:bodyDiv w:val="1"/>
      <w:marLeft w:val="0"/>
      <w:marRight w:val="0"/>
      <w:marTop w:val="0"/>
      <w:marBottom w:val="0"/>
      <w:divBdr>
        <w:top w:val="none" w:sz="0" w:space="0" w:color="auto"/>
        <w:left w:val="none" w:sz="0" w:space="0" w:color="auto"/>
        <w:bottom w:val="none" w:sz="0" w:space="0" w:color="auto"/>
        <w:right w:val="none" w:sz="0" w:space="0" w:color="auto"/>
      </w:divBdr>
    </w:div>
    <w:div w:id="553204112">
      <w:bodyDiv w:val="1"/>
      <w:marLeft w:val="0"/>
      <w:marRight w:val="0"/>
      <w:marTop w:val="0"/>
      <w:marBottom w:val="0"/>
      <w:divBdr>
        <w:top w:val="none" w:sz="0" w:space="0" w:color="auto"/>
        <w:left w:val="none" w:sz="0" w:space="0" w:color="auto"/>
        <w:bottom w:val="none" w:sz="0" w:space="0" w:color="auto"/>
        <w:right w:val="none" w:sz="0" w:space="0" w:color="auto"/>
      </w:divBdr>
    </w:div>
    <w:div w:id="553279879">
      <w:bodyDiv w:val="1"/>
      <w:marLeft w:val="0"/>
      <w:marRight w:val="0"/>
      <w:marTop w:val="0"/>
      <w:marBottom w:val="0"/>
      <w:divBdr>
        <w:top w:val="none" w:sz="0" w:space="0" w:color="auto"/>
        <w:left w:val="none" w:sz="0" w:space="0" w:color="auto"/>
        <w:bottom w:val="none" w:sz="0" w:space="0" w:color="auto"/>
        <w:right w:val="none" w:sz="0" w:space="0" w:color="auto"/>
      </w:divBdr>
    </w:div>
    <w:div w:id="553783160">
      <w:bodyDiv w:val="1"/>
      <w:marLeft w:val="0"/>
      <w:marRight w:val="0"/>
      <w:marTop w:val="0"/>
      <w:marBottom w:val="0"/>
      <w:divBdr>
        <w:top w:val="none" w:sz="0" w:space="0" w:color="auto"/>
        <w:left w:val="none" w:sz="0" w:space="0" w:color="auto"/>
        <w:bottom w:val="none" w:sz="0" w:space="0" w:color="auto"/>
        <w:right w:val="none" w:sz="0" w:space="0" w:color="auto"/>
      </w:divBdr>
    </w:div>
    <w:div w:id="554044968">
      <w:bodyDiv w:val="1"/>
      <w:marLeft w:val="0"/>
      <w:marRight w:val="0"/>
      <w:marTop w:val="0"/>
      <w:marBottom w:val="0"/>
      <w:divBdr>
        <w:top w:val="none" w:sz="0" w:space="0" w:color="auto"/>
        <w:left w:val="none" w:sz="0" w:space="0" w:color="auto"/>
        <w:bottom w:val="none" w:sz="0" w:space="0" w:color="auto"/>
        <w:right w:val="none" w:sz="0" w:space="0" w:color="auto"/>
      </w:divBdr>
    </w:div>
    <w:div w:id="554195238">
      <w:bodyDiv w:val="1"/>
      <w:marLeft w:val="0"/>
      <w:marRight w:val="0"/>
      <w:marTop w:val="0"/>
      <w:marBottom w:val="0"/>
      <w:divBdr>
        <w:top w:val="none" w:sz="0" w:space="0" w:color="auto"/>
        <w:left w:val="none" w:sz="0" w:space="0" w:color="auto"/>
        <w:bottom w:val="none" w:sz="0" w:space="0" w:color="auto"/>
        <w:right w:val="none" w:sz="0" w:space="0" w:color="auto"/>
      </w:divBdr>
    </w:div>
    <w:div w:id="554202742">
      <w:bodyDiv w:val="1"/>
      <w:marLeft w:val="0"/>
      <w:marRight w:val="0"/>
      <w:marTop w:val="0"/>
      <w:marBottom w:val="0"/>
      <w:divBdr>
        <w:top w:val="none" w:sz="0" w:space="0" w:color="auto"/>
        <w:left w:val="none" w:sz="0" w:space="0" w:color="auto"/>
        <w:bottom w:val="none" w:sz="0" w:space="0" w:color="auto"/>
        <w:right w:val="none" w:sz="0" w:space="0" w:color="auto"/>
      </w:divBdr>
    </w:div>
    <w:div w:id="554656512">
      <w:bodyDiv w:val="1"/>
      <w:marLeft w:val="0"/>
      <w:marRight w:val="0"/>
      <w:marTop w:val="0"/>
      <w:marBottom w:val="0"/>
      <w:divBdr>
        <w:top w:val="none" w:sz="0" w:space="0" w:color="auto"/>
        <w:left w:val="none" w:sz="0" w:space="0" w:color="auto"/>
        <w:bottom w:val="none" w:sz="0" w:space="0" w:color="auto"/>
        <w:right w:val="none" w:sz="0" w:space="0" w:color="auto"/>
      </w:divBdr>
    </w:div>
    <w:div w:id="554699174">
      <w:bodyDiv w:val="1"/>
      <w:marLeft w:val="0"/>
      <w:marRight w:val="0"/>
      <w:marTop w:val="0"/>
      <w:marBottom w:val="0"/>
      <w:divBdr>
        <w:top w:val="none" w:sz="0" w:space="0" w:color="auto"/>
        <w:left w:val="none" w:sz="0" w:space="0" w:color="auto"/>
        <w:bottom w:val="none" w:sz="0" w:space="0" w:color="auto"/>
        <w:right w:val="none" w:sz="0" w:space="0" w:color="auto"/>
      </w:divBdr>
    </w:div>
    <w:div w:id="554857420">
      <w:bodyDiv w:val="1"/>
      <w:marLeft w:val="0"/>
      <w:marRight w:val="0"/>
      <w:marTop w:val="0"/>
      <w:marBottom w:val="0"/>
      <w:divBdr>
        <w:top w:val="none" w:sz="0" w:space="0" w:color="auto"/>
        <w:left w:val="none" w:sz="0" w:space="0" w:color="auto"/>
        <w:bottom w:val="none" w:sz="0" w:space="0" w:color="auto"/>
        <w:right w:val="none" w:sz="0" w:space="0" w:color="auto"/>
      </w:divBdr>
    </w:div>
    <w:div w:id="555045638">
      <w:bodyDiv w:val="1"/>
      <w:marLeft w:val="0"/>
      <w:marRight w:val="0"/>
      <w:marTop w:val="0"/>
      <w:marBottom w:val="0"/>
      <w:divBdr>
        <w:top w:val="none" w:sz="0" w:space="0" w:color="auto"/>
        <w:left w:val="none" w:sz="0" w:space="0" w:color="auto"/>
        <w:bottom w:val="none" w:sz="0" w:space="0" w:color="auto"/>
        <w:right w:val="none" w:sz="0" w:space="0" w:color="auto"/>
      </w:divBdr>
    </w:div>
    <w:div w:id="555238754">
      <w:bodyDiv w:val="1"/>
      <w:marLeft w:val="0"/>
      <w:marRight w:val="0"/>
      <w:marTop w:val="0"/>
      <w:marBottom w:val="0"/>
      <w:divBdr>
        <w:top w:val="none" w:sz="0" w:space="0" w:color="auto"/>
        <w:left w:val="none" w:sz="0" w:space="0" w:color="auto"/>
        <w:bottom w:val="none" w:sz="0" w:space="0" w:color="auto"/>
        <w:right w:val="none" w:sz="0" w:space="0" w:color="auto"/>
      </w:divBdr>
    </w:div>
    <w:div w:id="555433504">
      <w:bodyDiv w:val="1"/>
      <w:marLeft w:val="0"/>
      <w:marRight w:val="0"/>
      <w:marTop w:val="0"/>
      <w:marBottom w:val="0"/>
      <w:divBdr>
        <w:top w:val="none" w:sz="0" w:space="0" w:color="auto"/>
        <w:left w:val="none" w:sz="0" w:space="0" w:color="auto"/>
        <w:bottom w:val="none" w:sz="0" w:space="0" w:color="auto"/>
        <w:right w:val="none" w:sz="0" w:space="0" w:color="auto"/>
      </w:divBdr>
    </w:div>
    <w:div w:id="555626545">
      <w:bodyDiv w:val="1"/>
      <w:marLeft w:val="0"/>
      <w:marRight w:val="0"/>
      <w:marTop w:val="0"/>
      <w:marBottom w:val="0"/>
      <w:divBdr>
        <w:top w:val="none" w:sz="0" w:space="0" w:color="auto"/>
        <w:left w:val="none" w:sz="0" w:space="0" w:color="auto"/>
        <w:bottom w:val="none" w:sz="0" w:space="0" w:color="auto"/>
        <w:right w:val="none" w:sz="0" w:space="0" w:color="auto"/>
      </w:divBdr>
    </w:div>
    <w:div w:id="555746701">
      <w:bodyDiv w:val="1"/>
      <w:marLeft w:val="0"/>
      <w:marRight w:val="0"/>
      <w:marTop w:val="0"/>
      <w:marBottom w:val="0"/>
      <w:divBdr>
        <w:top w:val="none" w:sz="0" w:space="0" w:color="auto"/>
        <w:left w:val="none" w:sz="0" w:space="0" w:color="auto"/>
        <w:bottom w:val="none" w:sz="0" w:space="0" w:color="auto"/>
        <w:right w:val="none" w:sz="0" w:space="0" w:color="auto"/>
      </w:divBdr>
    </w:div>
    <w:div w:id="556361616">
      <w:bodyDiv w:val="1"/>
      <w:marLeft w:val="0"/>
      <w:marRight w:val="0"/>
      <w:marTop w:val="0"/>
      <w:marBottom w:val="0"/>
      <w:divBdr>
        <w:top w:val="none" w:sz="0" w:space="0" w:color="auto"/>
        <w:left w:val="none" w:sz="0" w:space="0" w:color="auto"/>
        <w:bottom w:val="none" w:sz="0" w:space="0" w:color="auto"/>
        <w:right w:val="none" w:sz="0" w:space="0" w:color="auto"/>
      </w:divBdr>
    </w:div>
    <w:div w:id="556400834">
      <w:bodyDiv w:val="1"/>
      <w:marLeft w:val="0"/>
      <w:marRight w:val="0"/>
      <w:marTop w:val="0"/>
      <w:marBottom w:val="0"/>
      <w:divBdr>
        <w:top w:val="none" w:sz="0" w:space="0" w:color="auto"/>
        <w:left w:val="none" w:sz="0" w:space="0" w:color="auto"/>
        <w:bottom w:val="none" w:sz="0" w:space="0" w:color="auto"/>
        <w:right w:val="none" w:sz="0" w:space="0" w:color="auto"/>
      </w:divBdr>
    </w:div>
    <w:div w:id="556749439">
      <w:bodyDiv w:val="1"/>
      <w:marLeft w:val="0"/>
      <w:marRight w:val="0"/>
      <w:marTop w:val="0"/>
      <w:marBottom w:val="0"/>
      <w:divBdr>
        <w:top w:val="none" w:sz="0" w:space="0" w:color="auto"/>
        <w:left w:val="none" w:sz="0" w:space="0" w:color="auto"/>
        <w:bottom w:val="none" w:sz="0" w:space="0" w:color="auto"/>
        <w:right w:val="none" w:sz="0" w:space="0" w:color="auto"/>
      </w:divBdr>
    </w:div>
    <w:div w:id="556824680">
      <w:bodyDiv w:val="1"/>
      <w:marLeft w:val="0"/>
      <w:marRight w:val="0"/>
      <w:marTop w:val="0"/>
      <w:marBottom w:val="0"/>
      <w:divBdr>
        <w:top w:val="none" w:sz="0" w:space="0" w:color="auto"/>
        <w:left w:val="none" w:sz="0" w:space="0" w:color="auto"/>
        <w:bottom w:val="none" w:sz="0" w:space="0" w:color="auto"/>
        <w:right w:val="none" w:sz="0" w:space="0" w:color="auto"/>
      </w:divBdr>
    </w:div>
    <w:div w:id="557057090">
      <w:bodyDiv w:val="1"/>
      <w:marLeft w:val="0"/>
      <w:marRight w:val="0"/>
      <w:marTop w:val="0"/>
      <w:marBottom w:val="0"/>
      <w:divBdr>
        <w:top w:val="none" w:sz="0" w:space="0" w:color="auto"/>
        <w:left w:val="none" w:sz="0" w:space="0" w:color="auto"/>
        <w:bottom w:val="none" w:sz="0" w:space="0" w:color="auto"/>
        <w:right w:val="none" w:sz="0" w:space="0" w:color="auto"/>
      </w:divBdr>
    </w:div>
    <w:div w:id="557129887">
      <w:bodyDiv w:val="1"/>
      <w:marLeft w:val="0"/>
      <w:marRight w:val="0"/>
      <w:marTop w:val="0"/>
      <w:marBottom w:val="0"/>
      <w:divBdr>
        <w:top w:val="none" w:sz="0" w:space="0" w:color="auto"/>
        <w:left w:val="none" w:sz="0" w:space="0" w:color="auto"/>
        <w:bottom w:val="none" w:sz="0" w:space="0" w:color="auto"/>
        <w:right w:val="none" w:sz="0" w:space="0" w:color="auto"/>
      </w:divBdr>
    </w:div>
    <w:div w:id="557396221">
      <w:bodyDiv w:val="1"/>
      <w:marLeft w:val="0"/>
      <w:marRight w:val="0"/>
      <w:marTop w:val="0"/>
      <w:marBottom w:val="0"/>
      <w:divBdr>
        <w:top w:val="none" w:sz="0" w:space="0" w:color="auto"/>
        <w:left w:val="none" w:sz="0" w:space="0" w:color="auto"/>
        <w:bottom w:val="none" w:sz="0" w:space="0" w:color="auto"/>
        <w:right w:val="none" w:sz="0" w:space="0" w:color="auto"/>
      </w:divBdr>
    </w:div>
    <w:div w:id="557516903">
      <w:bodyDiv w:val="1"/>
      <w:marLeft w:val="0"/>
      <w:marRight w:val="0"/>
      <w:marTop w:val="0"/>
      <w:marBottom w:val="0"/>
      <w:divBdr>
        <w:top w:val="none" w:sz="0" w:space="0" w:color="auto"/>
        <w:left w:val="none" w:sz="0" w:space="0" w:color="auto"/>
        <w:bottom w:val="none" w:sz="0" w:space="0" w:color="auto"/>
        <w:right w:val="none" w:sz="0" w:space="0" w:color="auto"/>
      </w:divBdr>
    </w:div>
    <w:div w:id="557864643">
      <w:bodyDiv w:val="1"/>
      <w:marLeft w:val="0"/>
      <w:marRight w:val="0"/>
      <w:marTop w:val="0"/>
      <w:marBottom w:val="0"/>
      <w:divBdr>
        <w:top w:val="none" w:sz="0" w:space="0" w:color="auto"/>
        <w:left w:val="none" w:sz="0" w:space="0" w:color="auto"/>
        <w:bottom w:val="none" w:sz="0" w:space="0" w:color="auto"/>
        <w:right w:val="none" w:sz="0" w:space="0" w:color="auto"/>
      </w:divBdr>
    </w:div>
    <w:div w:id="557865162">
      <w:bodyDiv w:val="1"/>
      <w:marLeft w:val="0"/>
      <w:marRight w:val="0"/>
      <w:marTop w:val="0"/>
      <w:marBottom w:val="0"/>
      <w:divBdr>
        <w:top w:val="none" w:sz="0" w:space="0" w:color="auto"/>
        <w:left w:val="none" w:sz="0" w:space="0" w:color="auto"/>
        <w:bottom w:val="none" w:sz="0" w:space="0" w:color="auto"/>
        <w:right w:val="none" w:sz="0" w:space="0" w:color="auto"/>
      </w:divBdr>
    </w:div>
    <w:div w:id="557982002">
      <w:bodyDiv w:val="1"/>
      <w:marLeft w:val="0"/>
      <w:marRight w:val="0"/>
      <w:marTop w:val="0"/>
      <w:marBottom w:val="0"/>
      <w:divBdr>
        <w:top w:val="none" w:sz="0" w:space="0" w:color="auto"/>
        <w:left w:val="none" w:sz="0" w:space="0" w:color="auto"/>
        <w:bottom w:val="none" w:sz="0" w:space="0" w:color="auto"/>
        <w:right w:val="none" w:sz="0" w:space="0" w:color="auto"/>
      </w:divBdr>
    </w:div>
    <w:div w:id="558056962">
      <w:bodyDiv w:val="1"/>
      <w:marLeft w:val="0"/>
      <w:marRight w:val="0"/>
      <w:marTop w:val="0"/>
      <w:marBottom w:val="0"/>
      <w:divBdr>
        <w:top w:val="none" w:sz="0" w:space="0" w:color="auto"/>
        <w:left w:val="none" w:sz="0" w:space="0" w:color="auto"/>
        <w:bottom w:val="none" w:sz="0" w:space="0" w:color="auto"/>
        <w:right w:val="none" w:sz="0" w:space="0" w:color="auto"/>
      </w:divBdr>
    </w:div>
    <w:div w:id="558399164">
      <w:bodyDiv w:val="1"/>
      <w:marLeft w:val="0"/>
      <w:marRight w:val="0"/>
      <w:marTop w:val="0"/>
      <w:marBottom w:val="0"/>
      <w:divBdr>
        <w:top w:val="none" w:sz="0" w:space="0" w:color="auto"/>
        <w:left w:val="none" w:sz="0" w:space="0" w:color="auto"/>
        <w:bottom w:val="none" w:sz="0" w:space="0" w:color="auto"/>
        <w:right w:val="none" w:sz="0" w:space="0" w:color="auto"/>
      </w:divBdr>
    </w:div>
    <w:div w:id="558444163">
      <w:bodyDiv w:val="1"/>
      <w:marLeft w:val="0"/>
      <w:marRight w:val="0"/>
      <w:marTop w:val="0"/>
      <w:marBottom w:val="0"/>
      <w:divBdr>
        <w:top w:val="none" w:sz="0" w:space="0" w:color="auto"/>
        <w:left w:val="none" w:sz="0" w:space="0" w:color="auto"/>
        <w:bottom w:val="none" w:sz="0" w:space="0" w:color="auto"/>
        <w:right w:val="none" w:sz="0" w:space="0" w:color="auto"/>
      </w:divBdr>
    </w:div>
    <w:div w:id="558446205">
      <w:bodyDiv w:val="1"/>
      <w:marLeft w:val="0"/>
      <w:marRight w:val="0"/>
      <w:marTop w:val="0"/>
      <w:marBottom w:val="0"/>
      <w:divBdr>
        <w:top w:val="none" w:sz="0" w:space="0" w:color="auto"/>
        <w:left w:val="none" w:sz="0" w:space="0" w:color="auto"/>
        <w:bottom w:val="none" w:sz="0" w:space="0" w:color="auto"/>
        <w:right w:val="none" w:sz="0" w:space="0" w:color="auto"/>
      </w:divBdr>
    </w:div>
    <w:div w:id="558514108">
      <w:bodyDiv w:val="1"/>
      <w:marLeft w:val="0"/>
      <w:marRight w:val="0"/>
      <w:marTop w:val="0"/>
      <w:marBottom w:val="0"/>
      <w:divBdr>
        <w:top w:val="none" w:sz="0" w:space="0" w:color="auto"/>
        <w:left w:val="none" w:sz="0" w:space="0" w:color="auto"/>
        <w:bottom w:val="none" w:sz="0" w:space="0" w:color="auto"/>
        <w:right w:val="none" w:sz="0" w:space="0" w:color="auto"/>
      </w:divBdr>
    </w:div>
    <w:div w:id="559095502">
      <w:bodyDiv w:val="1"/>
      <w:marLeft w:val="0"/>
      <w:marRight w:val="0"/>
      <w:marTop w:val="0"/>
      <w:marBottom w:val="0"/>
      <w:divBdr>
        <w:top w:val="none" w:sz="0" w:space="0" w:color="auto"/>
        <w:left w:val="none" w:sz="0" w:space="0" w:color="auto"/>
        <w:bottom w:val="none" w:sz="0" w:space="0" w:color="auto"/>
        <w:right w:val="none" w:sz="0" w:space="0" w:color="auto"/>
      </w:divBdr>
    </w:div>
    <w:div w:id="559287858">
      <w:bodyDiv w:val="1"/>
      <w:marLeft w:val="0"/>
      <w:marRight w:val="0"/>
      <w:marTop w:val="0"/>
      <w:marBottom w:val="0"/>
      <w:divBdr>
        <w:top w:val="none" w:sz="0" w:space="0" w:color="auto"/>
        <w:left w:val="none" w:sz="0" w:space="0" w:color="auto"/>
        <w:bottom w:val="none" w:sz="0" w:space="0" w:color="auto"/>
        <w:right w:val="none" w:sz="0" w:space="0" w:color="auto"/>
      </w:divBdr>
    </w:div>
    <w:div w:id="559361949">
      <w:bodyDiv w:val="1"/>
      <w:marLeft w:val="0"/>
      <w:marRight w:val="0"/>
      <w:marTop w:val="0"/>
      <w:marBottom w:val="0"/>
      <w:divBdr>
        <w:top w:val="none" w:sz="0" w:space="0" w:color="auto"/>
        <w:left w:val="none" w:sz="0" w:space="0" w:color="auto"/>
        <w:bottom w:val="none" w:sz="0" w:space="0" w:color="auto"/>
        <w:right w:val="none" w:sz="0" w:space="0" w:color="auto"/>
      </w:divBdr>
    </w:div>
    <w:div w:id="559445173">
      <w:bodyDiv w:val="1"/>
      <w:marLeft w:val="0"/>
      <w:marRight w:val="0"/>
      <w:marTop w:val="0"/>
      <w:marBottom w:val="0"/>
      <w:divBdr>
        <w:top w:val="none" w:sz="0" w:space="0" w:color="auto"/>
        <w:left w:val="none" w:sz="0" w:space="0" w:color="auto"/>
        <w:bottom w:val="none" w:sz="0" w:space="0" w:color="auto"/>
        <w:right w:val="none" w:sz="0" w:space="0" w:color="auto"/>
      </w:divBdr>
    </w:div>
    <w:div w:id="559755380">
      <w:bodyDiv w:val="1"/>
      <w:marLeft w:val="0"/>
      <w:marRight w:val="0"/>
      <w:marTop w:val="0"/>
      <w:marBottom w:val="0"/>
      <w:divBdr>
        <w:top w:val="none" w:sz="0" w:space="0" w:color="auto"/>
        <w:left w:val="none" w:sz="0" w:space="0" w:color="auto"/>
        <w:bottom w:val="none" w:sz="0" w:space="0" w:color="auto"/>
        <w:right w:val="none" w:sz="0" w:space="0" w:color="auto"/>
      </w:divBdr>
    </w:div>
    <w:div w:id="559949267">
      <w:bodyDiv w:val="1"/>
      <w:marLeft w:val="0"/>
      <w:marRight w:val="0"/>
      <w:marTop w:val="0"/>
      <w:marBottom w:val="0"/>
      <w:divBdr>
        <w:top w:val="none" w:sz="0" w:space="0" w:color="auto"/>
        <w:left w:val="none" w:sz="0" w:space="0" w:color="auto"/>
        <w:bottom w:val="none" w:sz="0" w:space="0" w:color="auto"/>
        <w:right w:val="none" w:sz="0" w:space="0" w:color="auto"/>
      </w:divBdr>
    </w:div>
    <w:div w:id="560093162">
      <w:bodyDiv w:val="1"/>
      <w:marLeft w:val="0"/>
      <w:marRight w:val="0"/>
      <w:marTop w:val="0"/>
      <w:marBottom w:val="0"/>
      <w:divBdr>
        <w:top w:val="none" w:sz="0" w:space="0" w:color="auto"/>
        <w:left w:val="none" w:sz="0" w:space="0" w:color="auto"/>
        <w:bottom w:val="none" w:sz="0" w:space="0" w:color="auto"/>
        <w:right w:val="none" w:sz="0" w:space="0" w:color="auto"/>
      </w:divBdr>
    </w:div>
    <w:div w:id="560099973">
      <w:bodyDiv w:val="1"/>
      <w:marLeft w:val="0"/>
      <w:marRight w:val="0"/>
      <w:marTop w:val="0"/>
      <w:marBottom w:val="0"/>
      <w:divBdr>
        <w:top w:val="none" w:sz="0" w:space="0" w:color="auto"/>
        <w:left w:val="none" w:sz="0" w:space="0" w:color="auto"/>
        <w:bottom w:val="none" w:sz="0" w:space="0" w:color="auto"/>
        <w:right w:val="none" w:sz="0" w:space="0" w:color="auto"/>
      </w:divBdr>
    </w:div>
    <w:div w:id="560601883">
      <w:bodyDiv w:val="1"/>
      <w:marLeft w:val="0"/>
      <w:marRight w:val="0"/>
      <w:marTop w:val="0"/>
      <w:marBottom w:val="0"/>
      <w:divBdr>
        <w:top w:val="none" w:sz="0" w:space="0" w:color="auto"/>
        <w:left w:val="none" w:sz="0" w:space="0" w:color="auto"/>
        <w:bottom w:val="none" w:sz="0" w:space="0" w:color="auto"/>
        <w:right w:val="none" w:sz="0" w:space="0" w:color="auto"/>
      </w:divBdr>
    </w:div>
    <w:div w:id="561448345">
      <w:bodyDiv w:val="1"/>
      <w:marLeft w:val="0"/>
      <w:marRight w:val="0"/>
      <w:marTop w:val="0"/>
      <w:marBottom w:val="0"/>
      <w:divBdr>
        <w:top w:val="none" w:sz="0" w:space="0" w:color="auto"/>
        <w:left w:val="none" w:sz="0" w:space="0" w:color="auto"/>
        <w:bottom w:val="none" w:sz="0" w:space="0" w:color="auto"/>
        <w:right w:val="none" w:sz="0" w:space="0" w:color="auto"/>
      </w:divBdr>
    </w:div>
    <w:div w:id="561520089">
      <w:bodyDiv w:val="1"/>
      <w:marLeft w:val="0"/>
      <w:marRight w:val="0"/>
      <w:marTop w:val="0"/>
      <w:marBottom w:val="0"/>
      <w:divBdr>
        <w:top w:val="none" w:sz="0" w:space="0" w:color="auto"/>
        <w:left w:val="none" w:sz="0" w:space="0" w:color="auto"/>
        <w:bottom w:val="none" w:sz="0" w:space="0" w:color="auto"/>
        <w:right w:val="none" w:sz="0" w:space="0" w:color="auto"/>
      </w:divBdr>
    </w:div>
    <w:div w:id="561595537">
      <w:bodyDiv w:val="1"/>
      <w:marLeft w:val="0"/>
      <w:marRight w:val="0"/>
      <w:marTop w:val="0"/>
      <w:marBottom w:val="0"/>
      <w:divBdr>
        <w:top w:val="none" w:sz="0" w:space="0" w:color="auto"/>
        <w:left w:val="none" w:sz="0" w:space="0" w:color="auto"/>
        <w:bottom w:val="none" w:sz="0" w:space="0" w:color="auto"/>
        <w:right w:val="none" w:sz="0" w:space="0" w:color="auto"/>
      </w:divBdr>
    </w:div>
    <w:div w:id="561600056">
      <w:bodyDiv w:val="1"/>
      <w:marLeft w:val="0"/>
      <w:marRight w:val="0"/>
      <w:marTop w:val="0"/>
      <w:marBottom w:val="0"/>
      <w:divBdr>
        <w:top w:val="none" w:sz="0" w:space="0" w:color="auto"/>
        <w:left w:val="none" w:sz="0" w:space="0" w:color="auto"/>
        <w:bottom w:val="none" w:sz="0" w:space="0" w:color="auto"/>
        <w:right w:val="none" w:sz="0" w:space="0" w:color="auto"/>
      </w:divBdr>
    </w:div>
    <w:div w:id="561713839">
      <w:bodyDiv w:val="1"/>
      <w:marLeft w:val="0"/>
      <w:marRight w:val="0"/>
      <w:marTop w:val="0"/>
      <w:marBottom w:val="0"/>
      <w:divBdr>
        <w:top w:val="none" w:sz="0" w:space="0" w:color="auto"/>
        <w:left w:val="none" w:sz="0" w:space="0" w:color="auto"/>
        <w:bottom w:val="none" w:sz="0" w:space="0" w:color="auto"/>
        <w:right w:val="none" w:sz="0" w:space="0" w:color="auto"/>
      </w:divBdr>
    </w:div>
    <w:div w:id="561793778">
      <w:bodyDiv w:val="1"/>
      <w:marLeft w:val="0"/>
      <w:marRight w:val="0"/>
      <w:marTop w:val="0"/>
      <w:marBottom w:val="0"/>
      <w:divBdr>
        <w:top w:val="none" w:sz="0" w:space="0" w:color="auto"/>
        <w:left w:val="none" w:sz="0" w:space="0" w:color="auto"/>
        <w:bottom w:val="none" w:sz="0" w:space="0" w:color="auto"/>
        <w:right w:val="none" w:sz="0" w:space="0" w:color="auto"/>
      </w:divBdr>
    </w:div>
    <w:div w:id="561986822">
      <w:bodyDiv w:val="1"/>
      <w:marLeft w:val="0"/>
      <w:marRight w:val="0"/>
      <w:marTop w:val="0"/>
      <w:marBottom w:val="0"/>
      <w:divBdr>
        <w:top w:val="none" w:sz="0" w:space="0" w:color="auto"/>
        <w:left w:val="none" w:sz="0" w:space="0" w:color="auto"/>
        <w:bottom w:val="none" w:sz="0" w:space="0" w:color="auto"/>
        <w:right w:val="none" w:sz="0" w:space="0" w:color="auto"/>
      </w:divBdr>
    </w:div>
    <w:div w:id="562058665">
      <w:bodyDiv w:val="1"/>
      <w:marLeft w:val="0"/>
      <w:marRight w:val="0"/>
      <w:marTop w:val="0"/>
      <w:marBottom w:val="0"/>
      <w:divBdr>
        <w:top w:val="none" w:sz="0" w:space="0" w:color="auto"/>
        <w:left w:val="none" w:sz="0" w:space="0" w:color="auto"/>
        <w:bottom w:val="none" w:sz="0" w:space="0" w:color="auto"/>
        <w:right w:val="none" w:sz="0" w:space="0" w:color="auto"/>
      </w:divBdr>
    </w:div>
    <w:div w:id="562059645">
      <w:bodyDiv w:val="1"/>
      <w:marLeft w:val="0"/>
      <w:marRight w:val="0"/>
      <w:marTop w:val="0"/>
      <w:marBottom w:val="0"/>
      <w:divBdr>
        <w:top w:val="none" w:sz="0" w:space="0" w:color="auto"/>
        <w:left w:val="none" w:sz="0" w:space="0" w:color="auto"/>
        <w:bottom w:val="none" w:sz="0" w:space="0" w:color="auto"/>
        <w:right w:val="none" w:sz="0" w:space="0" w:color="auto"/>
      </w:divBdr>
    </w:div>
    <w:div w:id="562448935">
      <w:bodyDiv w:val="1"/>
      <w:marLeft w:val="0"/>
      <w:marRight w:val="0"/>
      <w:marTop w:val="0"/>
      <w:marBottom w:val="0"/>
      <w:divBdr>
        <w:top w:val="none" w:sz="0" w:space="0" w:color="auto"/>
        <w:left w:val="none" w:sz="0" w:space="0" w:color="auto"/>
        <w:bottom w:val="none" w:sz="0" w:space="0" w:color="auto"/>
        <w:right w:val="none" w:sz="0" w:space="0" w:color="auto"/>
      </w:divBdr>
    </w:div>
    <w:div w:id="562522851">
      <w:bodyDiv w:val="1"/>
      <w:marLeft w:val="0"/>
      <w:marRight w:val="0"/>
      <w:marTop w:val="0"/>
      <w:marBottom w:val="0"/>
      <w:divBdr>
        <w:top w:val="none" w:sz="0" w:space="0" w:color="auto"/>
        <w:left w:val="none" w:sz="0" w:space="0" w:color="auto"/>
        <w:bottom w:val="none" w:sz="0" w:space="0" w:color="auto"/>
        <w:right w:val="none" w:sz="0" w:space="0" w:color="auto"/>
      </w:divBdr>
    </w:div>
    <w:div w:id="562571069">
      <w:bodyDiv w:val="1"/>
      <w:marLeft w:val="0"/>
      <w:marRight w:val="0"/>
      <w:marTop w:val="0"/>
      <w:marBottom w:val="0"/>
      <w:divBdr>
        <w:top w:val="none" w:sz="0" w:space="0" w:color="auto"/>
        <w:left w:val="none" w:sz="0" w:space="0" w:color="auto"/>
        <w:bottom w:val="none" w:sz="0" w:space="0" w:color="auto"/>
        <w:right w:val="none" w:sz="0" w:space="0" w:color="auto"/>
      </w:divBdr>
    </w:div>
    <w:div w:id="562790061">
      <w:bodyDiv w:val="1"/>
      <w:marLeft w:val="0"/>
      <w:marRight w:val="0"/>
      <w:marTop w:val="0"/>
      <w:marBottom w:val="0"/>
      <w:divBdr>
        <w:top w:val="none" w:sz="0" w:space="0" w:color="auto"/>
        <w:left w:val="none" w:sz="0" w:space="0" w:color="auto"/>
        <w:bottom w:val="none" w:sz="0" w:space="0" w:color="auto"/>
        <w:right w:val="none" w:sz="0" w:space="0" w:color="auto"/>
      </w:divBdr>
    </w:div>
    <w:div w:id="562836148">
      <w:bodyDiv w:val="1"/>
      <w:marLeft w:val="0"/>
      <w:marRight w:val="0"/>
      <w:marTop w:val="0"/>
      <w:marBottom w:val="0"/>
      <w:divBdr>
        <w:top w:val="none" w:sz="0" w:space="0" w:color="auto"/>
        <w:left w:val="none" w:sz="0" w:space="0" w:color="auto"/>
        <w:bottom w:val="none" w:sz="0" w:space="0" w:color="auto"/>
        <w:right w:val="none" w:sz="0" w:space="0" w:color="auto"/>
      </w:divBdr>
    </w:div>
    <w:div w:id="562908811">
      <w:bodyDiv w:val="1"/>
      <w:marLeft w:val="0"/>
      <w:marRight w:val="0"/>
      <w:marTop w:val="0"/>
      <w:marBottom w:val="0"/>
      <w:divBdr>
        <w:top w:val="none" w:sz="0" w:space="0" w:color="auto"/>
        <w:left w:val="none" w:sz="0" w:space="0" w:color="auto"/>
        <w:bottom w:val="none" w:sz="0" w:space="0" w:color="auto"/>
        <w:right w:val="none" w:sz="0" w:space="0" w:color="auto"/>
      </w:divBdr>
    </w:div>
    <w:div w:id="563218573">
      <w:bodyDiv w:val="1"/>
      <w:marLeft w:val="0"/>
      <w:marRight w:val="0"/>
      <w:marTop w:val="0"/>
      <w:marBottom w:val="0"/>
      <w:divBdr>
        <w:top w:val="none" w:sz="0" w:space="0" w:color="auto"/>
        <w:left w:val="none" w:sz="0" w:space="0" w:color="auto"/>
        <w:bottom w:val="none" w:sz="0" w:space="0" w:color="auto"/>
        <w:right w:val="none" w:sz="0" w:space="0" w:color="auto"/>
      </w:divBdr>
    </w:div>
    <w:div w:id="563373873">
      <w:bodyDiv w:val="1"/>
      <w:marLeft w:val="0"/>
      <w:marRight w:val="0"/>
      <w:marTop w:val="0"/>
      <w:marBottom w:val="0"/>
      <w:divBdr>
        <w:top w:val="none" w:sz="0" w:space="0" w:color="auto"/>
        <w:left w:val="none" w:sz="0" w:space="0" w:color="auto"/>
        <w:bottom w:val="none" w:sz="0" w:space="0" w:color="auto"/>
        <w:right w:val="none" w:sz="0" w:space="0" w:color="auto"/>
      </w:divBdr>
    </w:div>
    <w:div w:id="563375931">
      <w:bodyDiv w:val="1"/>
      <w:marLeft w:val="0"/>
      <w:marRight w:val="0"/>
      <w:marTop w:val="0"/>
      <w:marBottom w:val="0"/>
      <w:divBdr>
        <w:top w:val="none" w:sz="0" w:space="0" w:color="auto"/>
        <w:left w:val="none" w:sz="0" w:space="0" w:color="auto"/>
        <w:bottom w:val="none" w:sz="0" w:space="0" w:color="auto"/>
        <w:right w:val="none" w:sz="0" w:space="0" w:color="auto"/>
      </w:divBdr>
    </w:div>
    <w:div w:id="563682718">
      <w:bodyDiv w:val="1"/>
      <w:marLeft w:val="0"/>
      <w:marRight w:val="0"/>
      <w:marTop w:val="0"/>
      <w:marBottom w:val="0"/>
      <w:divBdr>
        <w:top w:val="none" w:sz="0" w:space="0" w:color="auto"/>
        <w:left w:val="none" w:sz="0" w:space="0" w:color="auto"/>
        <w:bottom w:val="none" w:sz="0" w:space="0" w:color="auto"/>
        <w:right w:val="none" w:sz="0" w:space="0" w:color="auto"/>
      </w:divBdr>
    </w:div>
    <w:div w:id="563880003">
      <w:bodyDiv w:val="1"/>
      <w:marLeft w:val="0"/>
      <w:marRight w:val="0"/>
      <w:marTop w:val="0"/>
      <w:marBottom w:val="0"/>
      <w:divBdr>
        <w:top w:val="none" w:sz="0" w:space="0" w:color="auto"/>
        <w:left w:val="none" w:sz="0" w:space="0" w:color="auto"/>
        <w:bottom w:val="none" w:sz="0" w:space="0" w:color="auto"/>
        <w:right w:val="none" w:sz="0" w:space="0" w:color="auto"/>
      </w:divBdr>
    </w:div>
    <w:div w:id="563952030">
      <w:bodyDiv w:val="1"/>
      <w:marLeft w:val="0"/>
      <w:marRight w:val="0"/>
      <w:marTop w:val="0"/>
      <w:marBottom w:val="0"/>
      <w:divBdr>
        <w:top w:val="none" w:sz="0" w:space="0" w:color="auto"/>
        <w:left w:val="none" w:sz="0" w:space="0" w:color="auto"/>
        <w:bottom w:val="none" w:sz="0" w:space="0" w:color="auto"/>
        <w:right w:val="none" w:sz="0" w:space="0" w:color="auto"/>
      </w:divBdr>
    </w:div>
    <w:div w:id="563957126">
      <w:bodyDiv w:val="1"/>
      <w:marLeft w:val="0"/>
      <w:marRight w:val="0"/>
      <w:marTop w:val="0"/>
      <w:marBottom w:val="0"/>
      <w:divBdr>
        <w:top w:val="none" w:sz="0" w:space="0" w:color="auto"/>
        <w:left w:val="none" w:sz="0" w:space="0" w:color="auto"/>
        <w:bottom w:val="none" w:sz="0" w:space="0" w:color="auto"/>
        <w:right w:val="none" w:sz="0" w:space="0" w:color="auto"/>
      </w:divBdr>
    </w:div>
    <w:div w:id="564146843">
      <w:bodyDiv w:val="1"/>
      <w:marLeft w:val="0"/>
      <w:marRight w:val="0"/>
      <w:marTop w:val="0"/>
      <w:marBottom w:val="0"/>
      <w:divBdr>
        <w:top w:val="none" w:sz="0" w:space="0" w:color="auto"/>
        <w:left w:val="none" w:sz="0" w:space="0" w:color="auto"/>
        <w:bottom w:val="none" w:sz="0" w:space="0" w:color="auto"/>
        <w:right w:val="none" w:sz="0" w:space="0" w:color="auto"/>
      </w:divBdr>
    </w:div>
    <w:div w:id="564149014">
      <w:bodyDiv w:val="1"/>
      <w:marLeft w:val="0"/>
      <w:marRight w:val="0"/>
      <w:marTop w:val="0"/>
      <w:marBottom w:val="0"/>
      <w:divBdr>
        <w:top w:val="none" w:sz="0" w:space="0" w:color="auto"/>
        <w:left w:val="none" w:sz="0" w:space="0" w:color="auto"/>
        <w:bottom w:val="none" w:sz="0" w:space="0" w:color="auto"/>
        <w:right w:val="none" w:sz="0" w:space="0" w:color="auto"/>
      </w:divBdr>
    </w:div>
    <w:div w:id="564218313">
      <w:bodyDiv w:val="1"/>
      <w:marLeft w:val="0"/>
      <w:marRight w:val="0"/>
      <w:marTop w:val="0"/>
      <w:marBottom w:val="0"/>
      <w:divBdr>
        <w:top w:val="none" w:sz="0" w:space="0" w:color="auto"/>
        <w:left w:val="none" w:sz="0" w:space="0" w:color="auto"/>
        <w:bottom w:val="none" w:sz="0" w:space="0" w:color="auto"/>
        <w:right w:val="none" w:sz="0" w:space="0" w:color="auto"/>
      </w:divBdr>
    </w:div>
    <w:div w:id="564341323">
      <w:bodyDiv w:val="1"/>
      <w:marLeft w:val="0"/>
      <w:marRight w:val="0"/>
      <w:marTop w:val="0"/>
      <w:marBottom w:val="0"/>
      <w:divBdr>
        <w:top w:val="none" w:sz="0" w:space="0" w:color="auto"/>
        <w:left w:val="none" w:sz="0" w:space="0" w:color="auto"/>
        <w:bottom w:val="none" w:sz="0" w:space="0" w:color="auto"/>
        <w:right w:val="none" w:sz="0" w:space="0" w:color="auto"/>
      </w:divBdr>
    </w:div>
    <w:div w:id="564488754">
      <w:bodyDiv w:val="1"/>
      <w:marLeft w:val="0"/>
      <w:marRight w:val="0"/>
      <w:marTop w:val="0"/>
      <w:marBottom w:val="0"/>
      <w:divBdr>
        <w:top w:val="none" w:sz="0" w:space="0" w:color="auto"/>
        <w:left w:val="none" w:sz="0" w:space="0" w:color="auto"/>
        <w:bottom w:val="none" w:sz="0" w:space="0" w:color="auto"/>
        <w:right w:val="none" w:sz="0" w:space="0" w:color="auto"/>
      </w:divBdr>
    </w:div>
    <w:div w:id="564530758">
      <w:bodyDiv w:val="1"/>
      <w:marLeft w:val="0"/>
      <w:marRight w:val="0"/>
      <w:marTop w:val="0"/>
      <w:marBottom w:val="0"/>
      <w:divBdr>
        <w:top w:val="none" w:sz="0" w:space="0" w:color="auto"/>
        <w:left w:val="none" w:sz="0" w:space="0" w:color="auto"/>
        <w:bottom w:val="none" w:sz="0" w:space="0" w:color="auto"/>
        <w:right w:val="none" w:sz="0" w:space="0" w:color="auto"/>
      </w:divBdr>
    </w:div>
    <w:div w:id="564607349">
      <w:bodyDiv w:val="1"/>
      <w:marLeft w:val="0"/>
      <w:marRight w:val="0"/>
      <w:marTop w:val="0"/>
      <w:marBottom w:val="0"/>
      <w:divBdr>
        <w:top w:val="none" w:sz="0" w:space="0" w:color="auto"/>
        <w:left w:val="none" w:sz="0" w:space="0" w:color="auto"/>
        <w:bottom w:val="none" w:sz="0" w:space="0" w:color="auto"/>
        <w:right w:val="none" w:sz="0" w:space="0" w:color="auto"/>
      </w:divBdr>
    </w:div>
    <w:div w:id="565144008">
      <w:bodyDiv w:val="1"/>
      <w:marLeft w:val="0"/>
      <w:marRight w:val="0"/>
      <w:marTop w:val="0"/>
      <w:marBottom w:val="0"/>
      <w:divBdr>
        <w:top w:val="none" w:sz="0" w:space="0" w:color="auto"/>
        <w:left w:val="none" w:sz="0" w:space="0" w:color="auto"/>
        <w:bottom w:val="none" w:sz="0" w:space="0" w:color="auto"/>
        <w:right w:val="none" w:sz="0" w:space="0" w:color="auto"/>
      </w:divBdr>
    </w:div>
    <w:div w:id="565341232">
      <w:bodyDiv w:val="1"/>
      <w:marLeft w:val="0"/>
      <w:marRight w:val="0"/>
      <w:marTop w:val="0"/>
      <w:marBottom w:val="0"/>
      <w:divBdr>
        <w:top w:val="none" w:sz="0" w:space="0" w:color="auto"/>
        <w:left w:val="none" w:sz="0" w:space="0" w:color="auto"/>
        <w:bottom w:val="none" w:sz="0" w:space="0" w:color="auto"/>
        <w:right w:val="none" w:sz="0" w:space="0" w:color="auto"/>
      </w:divBdr>
    </w:div>
    <w:div w:id="565800939">
      <w:bodyDiv w:val="1"/>
      <w:marLeft w:val="0"/>
      <w:marRight w:val="0"/>
      <w:marTop w:val="0"/>
      <w:marBottom w:val="0"/>
      <w:divBdr>
        <w:top w:val="none" w:sz="0" w:space="0" w:color="auto"/>
        <w:left w:val="none" w:sz="0" w:space="0" w:color="auto"/>
        <w:bottom w:val="none" w:sz="0" w:space="0" w:color="auto"/>
        <w:right w:val="none" w:sz="0" w:space="0" w:color="auto"/>
      </w:divBdr>
    </w:div>
    <w:div w:id="565847514">
      <w:bodyDiv w:val="1"/>
      <w:marLeft w:val="0"/>
      <w:marRight w:val="0"/>
      <w:marTop w:val="0"/>
      <w:marBottom w:val="0"/>
      <w:divBdr>
        <w:top w:val="none" w:sz="0" w:space="0" w:color="auto"/>
        <w:left w:val="none" w:sz="0" w:space="0" w:color="auto"/>
        <w:bottom w:val="none" w:sz="0" w:space="0" w:color="auto"/>
        <w:right w:val="none" w:sz="0" w:space="0" w:color="auto"/>
      </w:divBdr>
    </w:div>
    <w:div w:id="565995128">
      <w:bodyDiv w:val="1"/>
      <w:marLeft w:val="0"/>
      <w:marRight w:val="0"/>
      <w:marTop w:val="0"/>
      <w:marBottom w:val="0"/>
      <w:divBdr>
        <w:top w:val="none" w:sz="0" w:space="0" w:color="auto"/>
        <w:left w:val="none" w:sz="0" w:space="0" w:color="auto"/>
        <w:bottom w:val="none" w:sz="0" w:space="0" w:color="auto"/>
        <w:right w:val="none" w:sz="0" w:space="0" w:color="auto"/>
      </w:divBdr>
    </w:div>
    <w:div w:id="566232972">
      <w:bodyDiv w:val="1"/>
      <w:marLeft w:val="0"/>
      <w:marRight w:val="0"/>
      <w:marTop w:val="0"/>
      <w:marBottom w:val="0"/>
      <w:divBdr>
        <w:top w:val="none" w:sz="0" w:space="0" w:color="auto"/>
        <w:left w:val="none" w:sz="0" w:space="0" w:color="auto"/>
        <w:bottom w:val="none" w:sz="0" w:space="0" w:color="auto"/>
        <w:right w:val="none" w:sz="0" w:space="0" w:color="auto"/>
      </w:divBdr>
    </w:div>
    <w:div w:id="566305470">
      <w:bodyDiv w:val="1"/>
      <w:marLeft w:val="0"/>
      <w:marRight w:val="0"/>
      <w:marTop w:val="0"/>
      <w:marBottom w:val="0"/>
      <w:divBdr>
        <w:top w:val="none" w:sz="0" w:space="0" w:color="auto"/>
        <w:left w:val="none" w:sz="0" w:space="0" w:color="auto"/>
        <w:bottom w:val="none" w:sz="0" w:space="0" w:color="auto"/>
        <w:right w:val="none" w:sz="0" w:space="0" w:color="auto"/>
      </w:divBdr>
    </w:div>
    <w:div w:id="566380140">
      <w:bodyDiv w:val="1"/>
      <w:marLeft w:val="0"/>
      <w:marRight w:val="0"/>
      <w:marTop w:val="0"/>
      <w:marBottom w:val="0"/>
      <w:divBdr>
        <w:top w:val="none" w:sz="0" w:space="0" w:color="auto"/>
        <w:left w:val="none" w:sz="0" w:space="0" w:color="auto"/>
        <w:bottom w:val="none" w:sz="0" w:space="0" w:color="auto"/>
        <w:right w:val="none" w:sz="0" w:space="0" w:color="auto"/>
      </w:divBdr>
    </w:div>
    <w:div w:id="566650961">
      <w:bodyDiv w:val="1"/>
      <w:marLeft w:val="0"/>
      <w:marRight w:val="0"/>
      <w:marTop w:val="0"/>
      <w:marBottom w:val="0"/>
      <w:divBdr>
        <w:top w:val="none" w:sz="0" w:space="0" w:color="auto"/>
        <w:left w:val="none" w:sz="0" w:space="0" w:color="auto"/>
        <w:bottom w:val="none" w:sz="0" w:space="0" w:color="auto"/>
        <w:right w:val="none" w:sz="0" w:space="0" w:color="auto"/>
      </w:divBdr>
    </w:div>
    <w:div w:id="566694878">
      <w:bodyDiv w:val="1"/>
      <w:marLeft w:val="0"/>
      <w:marRight w:val="0"/>
      <w:marTop w:val="0"/>
      <w:marBottom w:val="0"/>
      <w:divBdr>
        <w:top w:val="none" w:sz="0" w:space="0" w:color="auto"/>
        <w:left w:val="none" w:sz="0" w:space="0" w:color="auto"/>
        <w:bottom w:val="none" w:sz="0" w:space="0" w:color="auto"/>
        <w:right w:val="none" w:sz="0" w:space="0" w:color="auto"/>
      </w:divBdr>
    </w:div>
    <w:div w:id="566838440">
      <w:bodyDiv w:val="1"/>
      <w:marLeft w:val="0"/>
      <w:marRight w:val="0"/>
      <w:marTop w:val="0"/>
      <w:marBottom w:val="0"/>
      <w:divBdr>
        <w:top w:val="none" w:sz="0" w:space="0" w:color="auto"/>
        <w:left w:val="none" w:sz="0" w:space="0" w:color="auto"/>
        <w:bottom w:val="none" w:sz="0" w:space="0" w:color="auto"/>
        <w:right w:val="none" w:sz="0" w:space="0" w:color="auto"/>
      </w:divBdr>
    </w:div>
    <w:div w:id="567108372">
      <w:bodyDiv w:val="1"/>
      <w:marLeft w:val="0"/>
      <w:marRight w:val="0"/>
      <w:marTop w:val="0"/>
      <w:marBottom w:val="0"/>
      <w:divBdr>
        <w:top w:val="none" w:sz="0" w:space="0" w:color="auto"/>
        <w:left w:val="none" w:sz="0" w:space="0" w:color="auto"/>
        <w:bottom w:val="none" w:sz="0" w:space="0" w:color="auto"/>
        <w:right w:val="none" w:sz="0" w:space="0" w:color="auto"/>
      </w:divBdr>
    </w:div>
    <w:div w:id="567153769">
      <w:bodyDiv w:val="1"/>
      <w:marLeft w:val="0"/>
      <w:marRight w:val="0"/>
      <w:marTop w:val="0"/>
      <w:marBottom w:val="0"/>
      <w:divBdr>
        <w:top w:val="none" w:sz="0" w:space="0" w:color="auto"/>
        <w:left w:val="none" w:sz="0" w:space="0" w:color="auto"/>
        <w:bottom w:val="none" w:sz="0" w:space="0" w:color="auto"/>
        <w:right w:val="none" w:sz="0" w:space="0" w:color="auto"/>
      </w:divBdr>
    </w:div>
    <w:div w:id="567497598">
      <w:bodyDiv w:val="1"/>
      <w:marLeft w:val="0"/>
      <w:marRight w:val="0"/>
      <w:marTop w:val="0"/>
      <w:marBottom w:val="0"/>
      <w:divBdr>
        <w:top w:val="none" w:sz="0" w:space="0" w:color="auto"/>
        <w:left w:val="none" w:sz="0" w:space="0" w:color="auto"/>
        <w:bottom w:val="none" w:sz="0" w:space="0" w:color="auto"/>
        <w:right w:val="none" w:sz="0" w:space="0" w:color="auto"/>
      </w:divBdr>
    </w:div>
    <w:div w:id="567767194">
      <w:bodyDiv w:val="1"/>
      <w:marLeft w:val="0"/>
      <w:marRight w:val="0"/>
      <w:marTop w:val="0"/>
      <w:marBottom w:val="0"/>
      <w:divBdr>
        <w:top w:val="none" w:sz="0" w:space="0" w:color="auto"/>
        <w:left w:val="none" w:sz="0" w:space="0" w:color="auto"/>
        <w:bottom w:val="none" w:sz="0" w:space="0" w:color="auto"/>
        <w:right w:val="none" w:sz="0" w:space="0" w:color="auto"/>
      </w:divBdr>
    </w:div>
    <w:div w:id="567811797">
      <w:bodyDiv w:val="1"/>
      <w:marLeft w:val="0"/>
      <w:marRight w:val="0"/>
      <w:marTop w:val="0"/>
      <w:marBottom w:val="0"/>
      <w:divBdr>
        <w:top w:val="none" w:sz="0" w:space="0" w:color="auto"/>
        <w:left w:val="none" w:sz="0" w:space="0" w:color="auto"/>
        <w:bottom w:val="none" w:sz="0" w:space="0" w:color="auto"/>
        <w:right w:val="none" w:sz="0" w:space="0" w:color="auto"/>
      </w:divBdr>
    </w:div>
    <w:div w:id="567886445">
      <w:bodyDiv w:val="1"/>
      <w:marLeft w:val="0"/>
      <w:marRight w:val="0"/>
      <w:marTop w:val="0"/>
      <w:marBottom w:val="0"/>
      <w:divBdr>
        <w:top w:val="none" w:sz="0" w:space="0" w:color="auto"/>
        <w:left w:val="none" w:sz="0" w:space="0" w:color="auto"/>
        <w:bottom w:val="none" w:sz="0" w:space="0" w:color="auto"/>
        <w:right w:val="none" w:sz="0" w:space="0" w:color="auto"/>
      </w:divBdr>
    </w:div>
    <w:div w:id="567886783">
      <w:bodyDiv w:val="1"/>
      <w:marLeft w:val="0"/>
      <w:marRight w:val="0"/>
      <w:marTop w:val="0"/>
      <w:marBottom w:val="0"/>
      <w:divBdr>
        <w:top w:val="none" w:sz="0" w:space="0" w:color="auto"/>
        <w:left w:val="none" w:sz="0" w:space="0" w:color="auto"/>
        <w:bottom w:val="none" w:sz="0" w:space="0" w:color="auto"/>
        <w:right w:val="none" w:sz="0" w:space="0" w:color="auto"/>
      </w:divBdr>
    </w:div>
    <w:div w:id="568198523">
      <w:bodyDiv w:val="1"/>
      <w:marLeft w:val="0"/>
      <w:marRight w:val="0"/>
      <w:marTop w:val="0"/>
      <w:marBottom w:val="0"/>
      <w:divBdr>
        <w:top w:val="none" w:sz="0" w:space="0" w:color="auto"/>
        <w:left w:val="none" w:sz="0" w:space="0" w:color="auto"/>
        <w:bottom w:val="none" w:sz="0" w:space="0" w:color="auto"/>
        <w:right w:val="none" w:sz="0" w:space="0" w:color="auto"/>
      </w:divBdr>
    </w:div>
    <w:div w:id="568198829">
      <w:bodyDiv w:val="1"/>
      <w:marLeft w:val="0"/>
      <w:marRight w:val="0"/>
      <w:marTop w:val="0"/>
      <w:marBottom w:val="0"/>
      <w:divBdr>
        <w:top w:val="none" w:sz="0" w:space="0" w:color="auto"/>
        <w:left w:val="none" w:sz="0" w:space="0" w:color="auto"/>
        <w:bottom w:val="none" w:sz="0" w:space="0" w:color="auto"/>
        <w:right w:val="none" w:sz="0" w:space="0" w:color="auto"/>
      </w:divBdr>
    </w:div>
    <w:div w:id="568422943">
      <w:bodyDiv w:val="1"/>
      <w:marLeft w:val="0"/>
      <w:marRight w:val="0"/>
      <w:marTop w:val="0"/>
      <w:marBottom w:val="0"/>
      <w:divBdr>
        <w:top w:val="none" w:sz="0" w:space="0" w:color="auto"/>
        <w:left w:val="none" w:sz="0" w:space="0" w:color="auto"/>
        <w:bottom w:val="none" w:sz="0" w:space="0" w:color="auto"/>
        <w:right w:val="none" w:sz="0" w:space="0" w:color="auto"/>
      </w:divBdr>
    </w:div>
    <w:div w:id="568424024">
      <w:bodyDiv w:val="1"/>
      <w:marLeft w:val="0"/>
      <w:marRight w:val="0"/>
      <w:marTop w:val="0"/>
      <w:marBottom w:val="0"/>
      <w:divBdr>
        <w:top w:val="none" w:sz="0" w:space="0" w:color="auto"/>
        <w:left w:val="none" w:sz="0" w:space="0" w:color="auto"/>
        <w:bottom w:val="none" w:sz="0" w:space="0" w:color="auto"/>
        <w:right w:val="none" w:sz="0" w:space="0" w:color="auto"/>
      </w:divBdr>
    </w:div>
    <w:div w:id="568468661">
      <w:bodyDiv w:val="1"/>
      <w:marLeft w:val="0"/>
      <w:marRight w:val="0"/>
      <w:marTop w:val="0"/>
      <w:marBottom w:val="0"/>
      <w:divBdr>
        <w:top w:val="none" w:sz="0" w:space="0" w:color="auto"/>
        <w:left w:val="none" w:sz="0" w:space="0" w:color="auto"/>
        <w:bottom w:val="none" w:sz="0" w:space="0" w:color="auto"/>
        <w:right w:val="none" w:sz="0" w:space="0" w:color="auto"/>
      </w:divBdr>
    </w:div>
    <w:div w:id="568535100">
      <w:bodyDiv w:val="1"/>
      <w:marLeft w:val="0"/>
      <w:marRight w:val="0"/>
      <w:marTop w:val="0"/>
      <w:marBottom w:val="0"/>
      <w:divBdr>
        <w:top w:val="none" w:sz="0" w:space="0" w:color="auto"/>
        <w:left w:val="none" w:sz="0" w:space="0" w:color="auto"/>
        <w:bottom w:val="none" w:sz="0" w:space="0" w:color="auto"/>
        <w:right w:val="none" w:sz="0" w:space="0" w:color="auto"/>
      </w:divBdr>
    </w:div>
    <w:div w:id="568615199">
      <w:bodyDiv w:val="1"/>
      <w:marLeft w:val="0"/>
      <w:marRight w:val="0"/>
      <w:marTop w:val="0"/>
      <w:marBottom w:val="0"/>
      <w:divBdr>
        <w:top w:val="none" w:sz="0" w:space="0" w:color="auto"/>
        <w:left w:val="none" w:sz="0" w:space="0" w:color="auto"/>
        <w:bottom w:val="none" w:sz="0" w:space="0" w:color="auto"/>
        <w:right w:val="none" w:sz="0" w:space="0" w:color="auto"/>
      </w:divBdr>
    </w:div>
    <w:div w:id="568854406">
      <w:bodyDiv w:val="1"/>
      <w:marLeft w:val="0"/>
      <w:marRight w:val="0"/>
      <w:marTop w:val="0"/>
      <w:marBottom w:val="0"/>
      <w:divBdr>
        <w:top w:val="none" w:sz="0" w:space="0" w:color="auto"/>
        <w:left w:val="none" w:sz="0" w:space="0" w:color="auto"/>
        <w:bottom w:val="none" w:sz="0" w:space="0" w:color="auto"/>
        <w:right w:val="none" w:sz="0" w:space="0" w:color="auto"/>
      </w:divBdr>
    </w:div>
    <w:div w:id="569191580">
      <w:bodyDiv w:val="1"/>
      <w:marLeft w:val="0"/>
      <w:marRight w:val="0"/>
      <w:marTop w:val="0"/>
      <w:marBottom w:val="0"/>
      <w:divBdr>
        <w:top w:val="none" w:sz="0" w:space="0" w:color="auto"/>
        <w:left w:val="none" w:sz="0" w:space="0" w:color="auto"/>
        <w:bottom w:val="none" w:sz="0" w:space="0" w:color="auto"/>
        <w:right w:val="none" w:sz="0" w:space="0" w:color="auto"/>
      </w:divBdr>
    </w:div>
    <w:div w:id="569192168">
      <w:bodyDiv w:val="1"/>
      <w:marLeft w:val="0"/>
      <w:marRight w:val="0"/>
      <w:marTop w:val="0"/>
      <w:marBottom w:val="0"/>
      <w:divBdr>
        <w:top w:val="none" w:sz="0" w:space="0" w:color="auto"/>
        <w:left w:val="none" w:sz="0" w:space="0" w:color="auto"/>
        <w:bottom w:val="none" w:sz="0" w:space="0" w:color="auto"/>
        <w:right w:val="none" w:sz="0" w:space="0" w:color="auto"/>
      </w:divBdr>
    </w:div>
    <w:div w:id="569386670">
      <w:bodyDiv w:val="1"/>
      <w:marLeft w:val="0"/>
      <w:marRight w:val="0"/>
      <w:marTop w:val="0"/>
      <w:marBottom w:val="0"/>
      <w:divBdr>
        <w:top w:val="none" w:sz="0" w:space="0" w:color="auto"/>
        <w:left w:val="none" w:sz="0" w:space="0" w:color="auto"/>
        <w:bottom w:val="none" w:sz="0" w:space="0" w:color="auto"/>
        <w:right w:val="none" w:sz="0" w:space="0" w:color="auto"/>
      </w:divBdr>
    </w:div>
    <w:div w:id="569510974">
      <w:bodyDiv w:val="1"/>
      <w:marLeft w:val="0"/>
      <w:marRight w:val="0"/>
      <w:marTop w:val="0"/>
      <w:marBottom w:val="0"/>
      <w:divBdr>
        <w:top w:val="none" w:sz="0" w:space="0" w:color="auto"/>
        <w:left w:val="none" w:sz="0" w:space="0" w:color="auto"/>
        <w:bottom w:val="none" w:sz="0" w:space="0" w:color="auto"/>
        <w:right w:val="none" w:sz="0" w:space="0" w:color="auto"/>
      </w:divBdr>
    </w:div>
    <w:div w:id="569578370">
      <w:bodyDiv w:val="1"/>
      <w:marLeft w:val="0"/>
      <w:marRight w:val="0"/>
      <w:marTop w:val="0"/>
      <w:marBottom w:val="0"/>
      <w:divBdr>
        <w:top w:val="none" w:sz="0" w:space="0" w:color="auto"/>
        <w:left w:val="none" w:sz="0" w:space="0" w:color="auto"/>
        <w:bottom w:val="none" w:sz="0" w:space="0" w:color="auto"/>
        <w:right w:val="none" w:sz="0" w:space="0" w:color="auto"/>
      </w:divBdr>
    </w:div>
    <w:div w:id="569921452">
      <w:bodyDiv w:val="1"/>
      <w:marLeft w:val="0"/>
      <w:marRight w:val="0"/>
      <w:marTop w:val="0"/>
      <w:marBottom w:val="0"/>
      <w:divBdr>
        <w:top w:val="none" w:sz="0" w:space="0" w:color="auto"/>
        <w:left w:val="none" w:sz="0" w:space="0" w:color="auto"/>
        <w:bottom w:val="none" w:sz="0" w:space="0" w:color="auto"/>
        <w:right w:val="none" w:sz="0" w:space="0" w:color="auto"/>
      </w:divBdr>
    </w:div>
    <w:div w:id="569925358">
      <w:bodyDiv w:val="1"/>
      <w:marLeft w:val="0"/>
      <w:marRight w:val="0"/>
      <w:marTop w:val="0"/>
      <w:marBottom w:val="0"/>
      <w:divBdr>
        <w:top w:val="none" w:sz="0" w:space="0" w:color="auto"/>
        <w:left w:val="none" w:sz="0" w:space="0" w:color="auto"/>
        <w:bottom w:val="none" w:sz="0" w:space="0" w:color="auto"/>
        <w:right w:val="none" w:sz="0" w:space="0" w:color="auto"/>
      </w:divBdr>
    </w:div>
    <w:div w:id="570114193">
      <w:bodyDiv w:val="1"/>
      <w:marLeft w:val="0"/>
      <w:marRight w:val="0"/>
      <w:marTop w:val="0"/>
      <w:marBottom w:val="0"/>
      <w:divBdr>
        <w:top w:val="none" w:sz="0" w:space="0" w:color="auto"/>
        <w:left w:val="none" w:sz="0" w:space="0" w:color="auto"/>
        <w:bottom w:val="none" w:sz="0" w:space="0" w:color="auto"/>
        <w:right w:val="none" w:sz="0" w:space="0" w:color="auto"/>
      </w:divBdr>
    </w:div>
    <w:div w:id="570164535">
      <w:bodyDiv w:val="1"/>
      <w:marLeft w:val="0"/>
      <w:marRight w:val="0"/>
      <w:marTop w:val="0"/>
      <w:marBottom w:val="0"/>
      <w:divBdr>
        <w:top w:val="none" w:sz="0" w:space="0" w:color="auto"/>
        <w:left w:val="none" w:sz="0" w:space="0" w:color="auto"/>
        <w:bottom w:val="none" w:sz="0" w:space="0" w:color="auto"/>
        <w:right w:val="none" w:sz="0" w:space="0" w:color="auto"/>
      </w:divBdr>
    </w:div>
    <w:div w:id="570192485">
      <w:bodyDiv w:val="1"/>
      <w:marLeft w:val="0"/>
      <w:marRight w:val="0"/>
      <w:marTop w:val="0"/>
      <w:marBottom w:val="0"/>
      <w:divBdr>
        <w:top w:val="none" w:sz="0" w:space="0" w:color="auto"/>
        <w:left w:val="none" w:sz="0" w:space="0" w:color="auto"/>
        <w:bottom w:val="none" w:sz="0" w:space="0" w:color="auto"/>
        <w:right w:val="none" w:sz="0" w:space="0" w:color="auto"/>
      </w:divBdr>
    </w:div>
    <w:div w:id="570385394">
      <w:bodyDiv w:val="1"/>
      <w:marLeft w:val="0"/>
      <w:marRight w:val="0"/>
      <w:marTop w:val="0"/>
      <w:marBottom w:val="0"/>
      <w:divBdr>
        <w:top w:val="none" w:sz="0" w:space="0" w:color="auto"/>
        <w:left w:val="none" w:sz="0" w:space="0" w:color="auto"/>
        <w:bottom w:val="none" w:sz="0" w:space="0" w:color="auto"/>
        <w:right w:val="none" w:sz="0" w:space="0" w:color="auto"/>
      </w:divBdr>
    </w:div>
    <w:div w:id="570389057">
      <w:bodyDiv w:val="1"/>
      <w:marLeft w:val="0"/>
      <w:marRight w:val="0"/>
      <w:marTop w:val="0"/>
      <w:marBottom w:val="0"/>
      <w:divBdr>
        <w:top w:val="none" w:sz="0" w:space="0" w:color="auto"/>
        <w:left w:val="none" w:sz="0" w:space="0" w:color="auto"/>
        <w:bottom w:val="none" w:sz="0" w:space="0" w:color="auto"/>
        <w:right w:val="none" w:sz="0" w:space="0" w:color="auto"/>
      </w:divBdr>
    </w:div>
    <w:div w:id="570428158">
      <w:bodyDiv w:val="1"/>
      <w:marLeft w:val="0"/>
      <w:marRight w:val="0"/>
      <w:marTop w:val="0"/>
      <w:marBottom w:val="0"/>
      <w:divBdr>
        <w:top w:val="none" w:sz="0" w:space="0" w:color="auto"/>
        <w:left w:val="none" w:sz="0" w:space="0" w:color="auto"/>
        <w:bottom w:val="none" w:sz="0" w:space="0" w:color="auto"/>
        <w:right w:val="none" w:sz="0" w:space="0" w:color="auto"/>
      </w:divBdr>
    </w:div>
    <w:div w:id="570433428">
      <w:bodyDiv w:val="1"/>
      <w:marLeft w:val="0"/>
      <w:marRight w:val="0"/>
      <w:marTop w:val="0"/>
      <w:marBottom w:val="0"/>
      <w:divBdr>
        <w:top w:val="none" w:sz="0" w:space="0" w:color="auto"/>
        <w:left w:val="none" w:sz="0" w:space="0" w:color="auto"/>
        <w:bottom w:val="none" w:sz="0" w:space="0" w:color="auto"/>
        <w:right w:val="none" w:sz="0" w:space="0" w:color="auto"/>
      </w:divBdr>
    </w:div>
    <w:div w:id="570502676">
      <w:bodyDiv w:val="1"/>
      <w:marLeft w:val="0"/>
      <w:marRight w:val="0"/>
      <w:marTop w:val="0"/>
      <w:marBottom w:val="0"/>
      <w:divBdr>
        <w:top w:val="none" w:sz="0" w:space="0" w:color="auto"/>
        <w:left w:val="none" w:sz="0" w:space="0" w:color="auto"/>
        <w:bottom w:val="none" w:sz="0" w:space="0" w:color="auto"/>
        <w:right w:val="none" w:sz="0" w:space="0" w:color="auto"/>
      </w:divBdr>
    </w:div>
    <w:div w:id="570583135">
      <w:bodyDiv w:val="1"/>
      <w:marLeft w:val="0"/>
      <w:marRight w:val="0"/>
      <w:marTop w:val="0"/>
      <w:marBottom w:val="0"/>
      <w:divBdr>
        <w:top w:val="none" w:sz="0" w:space="0" w:color="auto"/>
        <w:left w:val="none" w:sz="0" w:space="0" w:color="auto"/>
        <w:bottom w:val="none" w:sz="0" w:space="0" w:color="auto"/>
        <w:right w:val="none" w:sz="0" w:space="0" w:color="auto"/>
      </w:divBdr>
    </w:div>
    <w:div w:id="570702345">
      <w:bodyDiv w:val="1"/>
      <w:marLeft w:val="0"/>
      <w:marRight w:val="0"/>
      <w:marTop w:val="0"/>
      <w:marBottom w:val="0"/>
      <w:divBdr>
        <w:top w:val="none" w:sz="0" w:space="0" w:color="auto"/>
        <w:left w:val="none" w:sz="0" w:space="0" w:color="auto"/>
        <w:bottom w:val="none" w:sz="0" w:space="0" w:color="auto"/>
        <w:right w:val="none" w:sz="0" w:space="0" w:color="auto"/>
      </w:divBdr>
    </w:div>
    <w:div w:id="570967234">
      <w:bodyDiv w:val="1"/>
      <w:marLeft w:val="0"/>
      <w:marRight w:val="0"/>
      <w:marTop w:val="0"/>
      <w:marBottom w:val="0"/>
      <w:divBdr>
        <w:top w:val="none" w:sz="0" w:space="0" w:color="auto"/>
        <w:left w:val="none" w:sz="0" w:space="0" w:color="auto"/>
        <w:bottom w:val="none" w:sz="0" w:space="0" w:color="auto"/>
        <w:right w:val="none" w:sz="0" w:space="0" w:color="auto"/>
      </w:divBdr>
    </w:div>
    <w:div w:id="571355706">
      <w:bodyDiv w:val="1"/>
      <w:marLeft w:val="0"/>
      <w:marRight w:val="0"/>
      <w:marTop w:val="0"/>
      <w:marBottom w:val="0"/>
      <w:divBdr>
        <w:top w:val="none" w:sz="0" w:space="0" w:color="auto"/>
        <w:left w:val="none" w:sz="0" w:space="0" w:color="auto"/>
        <w:bottom w:val="none" w:sz="0" w:space="0" w:color="auto"/>
        <w:right w:val="none" w:sz="0" w:space="0" w:color="auto"/>
      </w:divBdr>
    </w:div>
    <w:div w:id="571500563">
      <w:bodyDiv w:val="1"/>
      <w:marLeft w:val="0"/>
      <w:marRight w:val="0"/>
      <w:marTop w:val="0"/>
      <w:marBottom w:val="0"/>
      <w:divBdr>
        <w:top w:val="none" w:sz="0" w:space="0" w:color="auto"/>
        <w:left w:val="none" w:sz="0" w:space="0" w:color="auto"/>
        <w:bottom w:val="none" w:sz="0" w:space="0" w:color="auto"/>
        <w:right w:val="none" w:sz="0" w:space="0" w:color="auto"/>
      </w:divBdr>
    </w:div>
    <w:div w:id="571817756">
      <w:bodyDiv w:val="1"/>
      <w:marLeft w:val="0"/>
      <w:marRight w:val="0"/>
      <w:marTop w:val="0"/>
      <w:marBottom w:val="0"/>
      <w:divBdr>
        <w:top w:val="none" w:sz="0" w:space="0" w:color="auto"/>
        <w:left w:val="none" w:sz="0" w:space="0" w:color="auto"/>
        <w:bottom w:val="none" w:sz="0" w:space="0" w:color="auto"/>
        <w:right w:val="none" w:sz="0" w:space="0" w:color="auto"/>
      </w:divBdr>
    </w:div>
    <w:div w:id="571890720">
      <w:bodyDiv w:val="1"/>
      <w:marLeft w:val="0"/>
      <w:marRight w:val="0"/>
      <w:marTop w:val="0"/>
      <w:marBottom w:val="0"/>
      <w:divBdr>
        <w:top w:val="none" w:sz="0" w:space="0" w:color="auto"/>
        <w:left w:val="none" w:sz="0" w:space="0" w:color="auto"/>
        <w:bottom w:val="none" w:sz="0" w:space="0" w:color="auto"/>
        <w:right w:val="none" w:sz="0" w:space="0" w:color="auto"/>
      </w:divBdr>
    </w:div>
    <w:div w:id="571962718">
      <w:bodyDiv w:val="1"/>
      <w:marLeft w:val="0"/>
      <w:marRight w:val="0"/>
      <w:marTop w:val="0"/>
      <w:marBottom w:val="0"/>
      <w:divBdr>
        <w:top w:val="none" w:sz="0" w:space="0" w:color="auto"/>
        <w:left w:val="none" w:sz="0" w:space="0" w:color="auto"/>
        <w:bottom w:val="none" w:sz="0" w:space="0" w:color="auto"/>
        <w:right w:val="none" w:sz="0" w:space="0" w:color="auto"/>
      </w:divBdr>
    </w:div>
    <w:div w:id="572278880">
      <w:bodyDiv w:val="1"/>
      <w:marLeft w:val="0"/>
      <w:marRight w:val="0"/>
      <w:marTop w:val="0"/>
      <w:marBottom w:val="0"/>
      <w:divBdr>
        <w:top w:val="none" w:sz="0" w:space="0" w:color="auto"/>
        <w:left w:val="none" w:sz="0" w:space="0" w:color="auto"/>
        <w:bottom w:val="none" w:sz="0" w:space="0" w:color="auto"/>
        <w:right w:val="none" w:sz="0" w:space="0" w:color="auto"/>
      </w:divBdr>
    </w:div>
    <w:div w:id="572349741">
      <w:bodyDiv w:val="1"/>
      <w:marLeft w:val="0"/>
      <w:marRight w:val="0"/>
      <w:marTop w:val="0"/>
      <w:marBottom w:val="0"/>
      <w:divBdr>
        <w:top w:val="none" w:sz="0" w:space="0" w:color="auto"/>
        <w:left w:val="none" w:sz="0" w:space="0" w:color="auto"/>
        <w:bottom w:val="none" w:sz="0" w:space="0" w:color="auto"/>
        <w:right w:val="none" w:sz="0" w:space="0" w:color="auto"/>
      </w:divBdr>
    </w:div>
    <w:div w:id="572357922">
      <w:bodyDiv w:val="1"/>
      <w:marLeft w:val="0"/>
      <w:marRight w:val="0"/>
      <w:marTop w:val="0"/>
      <w:marBottom w:val="0"/>
      <w:divBdr>
        <w:top w:val="none" w:sz="0" w:space="0" w:color="auto"/>
        <w:left w:val="none" w:sz="0" w:space="0" w:color="auto"/>
        <w:bottom w:val="none" w:sz="0" w:space="0" w:color="auto"/>
        <w:right w:val="none" w:sz="0" w:space="0" w:color="auto"/>
      </w:divBdr>
    </w:div>
    <w:div w:id="572398930">
      <w:bodyDiv w:val="1"/>
      <w:marLeft w:val="0"/>
      <w:marRight w:val="0"/>
      <w:marTop w:val="0"/>
      <w:marBottom w:val="0"/>
      <w:divBdr>
        <w:top w:val="none" w:sz="0" w:space="0" w:color="auto"/>
        <w:left w:val="none" w:sz="0" w:space="0" w:color="auto"/>
        <w:bottom w:val="none" w:sz="0" w:space="0" w:color="auto"/>
        <w:right w:val="none" w:sz="0" w:space="0" w:color="auto"/>
      </w:divBdr>
    </w:div>
    <w:div w:id="572551276">
      <w:bodyDiv w:val="1"/>
      <w:marLeft w:val="0"/>
      <w:marRight w:val="0"/>
      <w:marTop w:val="0"/>
      <w:marBottom w:val="0"/>
      <w:divBdr>
        <w:top w:val="none" w:sz="0" w:space="0" w:color="auto"/>
        <w:left w:val="none" w:sz="0" w:space="0" w:color="auto"/>
        <w:bottom w:val="none" w:sz="0" w:space="0" w:color="auto"/>
        <w:right w:val="none" w:sz="0" w:space="0" w:color="auto"/>
      </w:divBdr>
    </w:div>
    <w:div w:id="572619638">
      <w:bodyDiv w:val="1"/>
      <w:marLeft w:val="0"/>
      <w:marRight w:val="0"/>
      <w:marTop w:val="0"/>
      <w:marBottom w:val="0"/>
      <w:divBdr>
        <w:top w:val="none" w:sz="0" w:space="0" w:color="auto"/>
        <w:left w:val="none" w:sz="0" w:space="0" w:color="auto"/>
        <w:bottom w:val="none" w:sz="0" w:space="0" w:color="auto"/>
        <w:right w:val="none" w:sz="0" w:space="0" w:color="auto"/>
      </w:divBdr>
    </w:div>
    <w:div w:id="572659929">
      <w:bodyDiv w:val="1"/>
      <w:marLeft w:val="0"/>
      <w:marRight w:val="0"/>
      <w:marTop w:val="0"/>
      <w:marBottom w:val="0"/>
      <w:divBdr>
        <w:top w:val="none" w:sz="0" w:space="0" w:color="auto"/>
        <w:left w:val="none" w:sz="0" w:space="0" w:color="auto"/>
        <w:bottom w:val="none" w:sz="0" w:space="0" w:color="auto"/>
        <w:right w:val="none" w:sz="0" w:space="0" w:color="auto"/>
      </w:divBdr>
    </w:div>
    <w:div w:id="572815168">
      <w:bodyDiv w:val="1"/>
      <w:marLeft w:val="0"/>
      <w:marRight w:val="0"/>
      <w:marTop w:val="0"/>
      <w:marBottom w:val="0"/>
      <w:divBdr>
        <w:top w:val="none" w:sz="0" w:space="0" w:color="auto"/>
        <w:left w:val="none" w:sz="0" w:space="0" w:color="auto"/>
        <w:bottom w:val="none" w:sz="0" w:space="0" w:color="auto"/>
        <w:right w:val="none" w:sz="0" w:space="0" w:color="auto"/>
      </w:divBdr>
    </w:div>
    <w:div w:id="572816997">
      <w:bodyDiv w:val="1"/>
      <w:marLeft w:val="0"/>
      <w:marRight w:val="0"/>
      <w:marTop w:val="0"/>
      <w:marBottom w:val="0"/>
      <w:divBdr>
        <w:top w:val="none" w:sz="0" w:space="0" w:color="auto"/>
        <w:left w:val="none" w:sz="0" w:space="0" w:color="auto"/>
        <w:bottom w:val="none" w:sz="0" w:space="0" w:color="auto"/>
        <w:right w:val="none" w:sz="0" w:space="0" w:color="auto"/>
      </w:divBdr>
    </w:div>
    <w:div w:id="573205712">
      <w:bodyDiv w:val="1"/>
      <w:marLeft w:val="0"/>
      <w:marRight w:val="0"/>
      <w:marTop w:val="0"/>
      <w:marBottom w:val="0"/>
      <w:divBdr>
        <w:top w:val="none" w:sz="0" w:space="0" w:color="auto"/>
        <w:left w:val="none" w:sz="0" w:space="0" w:color="auto"/>
        <w:bottom w:val="none" w:sz="0" w:space="0" w:color="auto"/>
        <w:right w:val="none" w:sz="0" w:space="0" w:color="auto"/>
      </w:divBdr>
    </w:div>
    <w:div w:id="573710396">
      <w:bodyDiv w:val="1"/>
      <w:marLeft w:val="0"/>
      <w:marRight w:val="0"/>
      <w:marTop w:val="0"/>
      <w:marBottom w:val="0"/>
      <w:divBdr>
        <w:top w:val="none" w:sz="0" w:space="0" w:color="auto"/>
        <w:left w:val="none" w:sz="0" w:space="0" w:color="auto"/>
        <w:bottom w:val="none" w:sz="0" w:space="0" w:color="auto"/>
        <w:right w:val="none" w:sz="0" w:space="0" w:color="auto"/>
      </w:divBdr>
    </w:div>
    <w:div w:id="573777259">
      <w:bodyDiv w:val="1"/>
      <w:marLeft w:val="0"/>
      <w:marRight w:val="0"/>
      <w:marTop w:val="0"/>
      <w:marBottom w:val="0"/>
      <w:divBdr>
        <w:top w:val="none" w:sz="0" w:space="0" w:color="auto"/>
        <w:left w:val="none" w:sz="0" w:space="0" w:color="auto"/>
        <w:bottom w:val="none" w:sz="0" w:space="0" w:color="auto"/>
        <w:right w:val="none" w:sz="0" w:space="0" w:color="auto"/>
      </w:divBdr>
    </w:div>
    <w:div w:id="574163797">
      <w:bodyDiv w:val="1"/>
      <w:marLeft w:val="0"/>
      <w:marRight w:val="0"/>
      <w:marTop w:val="0"/>
      <w:marBottom w:val="0"/>
      <w:divBdr>
        <w:top w:val="none" w:sz="0" w:space="0" w:color="auto"/>
        <w:left w:val="none" w:sz="0" w:space="0" w:color="auto"/>
        <w:bottom w:val="none" w:sz="0" w:space="0" w:color="auto"/>
        <w:right w:val="none" w:sz="0" w:space="0" w:color="auto"/>
      </w:divBdr>
    </w:div>
    <w:div w:id="574167183">
      <w:bodyDiv w:val="1"/>
      <w:marLeft w:val="0"/>
      <w:marRight w:val="0"/>
      <w:marTop w:val="0"/>
      <w:marBottom w:val="0"/>
      <w:divBdr>
        <w:top w:val="none" w:sz="0" w:space="0" w:color="auto"/>
        <w:left w:val="none" w:sz="0" w:space="0" w:color="auto"/>
        <w:bottom w:val="none" w:sz="0" w:space="0" w:color="auto"/>
        <w:right w:val="none" w:sz="0" w:space="0" w:color="auto"/>
      </w:divBdr>
    </w:div>
    <w:div w:id="574244179">
      <w:bodyDiv w:val="1"/>
      <w:marLeft w:val="0"/>
      <w:marRight w:val="0"/>
      <w:marTop w:val="0"/>
      <w:marBottom w:val="0"/>
      <w:divBdr>
        <w:top w:val="none" w:sz="0" w:space="0" w:color="auto"/>
        <w:left w:val="none" w:sz="0" w:space="0" w:color="auto"/>
        <w:bottom w:val="none" w:sz="0" w:space="0" w:color="auto"/>
        <w:right w:val="none" w:sz="0" w:space="0" w:color="auto"/>
      </w:divBdr>
    </w:div>
    <w:div w:id="574316716">
      <w:bodyDiv w:val="1"/>
      <w:marLeft w:val="0"/>
      <w:marRight w:val="0"/>
      <w:marTop w:val="0"/>
      <w:marBottom w:val="0"/>
      <w:divBdr>
        <w:top w:val="none" w:sz="0" w:space="0" w:color="auto"/>
        <w:left w:val="none" w:sz="0" w:space="0" w:color="auto"/>
        <w:bottom w:val="none" w:sz="0" w:space="0" w:color="auto"/>
        <w:right w:val="none" w:sz="0" w:space="0" w:color="auto"/>
      </w:divBdr>
    </w:div>
    <w:div w:id="574509264">
      <w:bodyDiv w:val="1"/>
      <w:marLeft w:val="0"/>
      <w:marRight w:val="0"/>
      <w:marTop w:val="0"/>
      <w:marBottom w:val="0"/>
      <w:divBdr>
        <w:top w:val="none" w:sz="0" w:space="0" w:color="auto"/>
        <w:left w:val="none" w:sz="0" w:space="0" w:color="auto"/>
        <w:bottom w:val="none" w:sz="0" w:space="0" w:color="auto"/>
        <w:right w:val="none" w:sz="0" w:space="0" w:color="auto"/>
      </w:divBdr>
    </w:div>
    <w:div w:id="574512321">
      <w:bodyDiv w:val="1"/>
      <w:marLeft w:val="0"/>
      <w:marRight w:val="0"/>
      <w:marTop w:val="0"/>
      <w:marBottom w:val="0"/>
      <w:divBdr>
        <w:top w:val="none" w:sz="0" w:space="0" w:color="auto"/>
        <w:left w:val="none" w:sz="0" w:space="0" w:color="auto"/>
        <w:bottom w:val="none" w:sz="0" w:space="0" w:color="auto"/>
        <w:right w:val="none" w:sz="0" w:space="0" w:color="auto"/>
      </w:divBdr>
    </w:div>
    <w:div w:id="574516718">
      <w:bodyDiv w:val="1"/>
      <w:marLeft w:val="0"/>
      <w:marRight w:val="0"/>
      <w:marTop w:val="0"/>
      <w:marBottom w:val="0"/>
      <w:divBdr>
        <w:top w:val="none" w:sz="0" w:space="0" w:color="auto"/>
        <w:left w:val="none" w:sz="0" w:space="0" w:color="auto"/>
        <w:bottom w:val="none" w:sz="0" w:space="0" w:color="auto"/>
        <w:right w:val="none" w:sz="0" w:space="0" w:color="auto"/>
      </w:divBdr>
    </w:div>
    <w:div w:id="574705817">
      <w:bodyDiv w:val="1"/>
      <w:marLeft w:val="0"/>
      <w:marRight w:val="0"/>
      <w:marTop w:val="0"/>
      <w:marBottom w:val="0"/>
      <w:divBdr>
        <w:top w:val="none" w:sz="0" w:space="0" w:color="auto"/>
        <w:left w:val="none" w:sz="0" w:space="0" w:color="auto"/>
        <w:bottom w:val="none" w:sz="0" w:space="0" w:color="auto"/>
        <w:right w:val="none" w:sz="0" w:space="0" w:color="auto"/>
      </w:divBdr>
    </w:div>
    <w:div w:id="574779233">
      <w:bodyDiv w:val="1"/>
      <w:marLeft w:val="0"/>
      <w:marRight w:val="0"/>
      <w:marTop w:val="0"/>
      <w:marBottom w:val="0"/>
      <w:divBdr>
        <w:top w:val="none" w:sz="0" w:space="0" w:color="auto"/>
        <w:left w:val="none" w:sz="0" w:space="0" w:color="auto"/>
        <w:bottom w:val="none" w:sz="0" w:space="0" w:color="auto"/>
        <w:right w:val="none" w:sz="0" w:space="0" w:color="auto"/>
      </w:divBdr>
    </w:div>
    <w:div w:id="574781638">
      <w:bodyDiv w:val="1"/>
      <w:marLeft w:val="0"/>
      <w:marRight w:val="0"/>
      <w:marTop w:val="0"/>
      <w:marBottom w:val="0"/>
      <w:divBdr>
        <w:top w:val="none" w:sz="0" w:space="0" w:color="auto"/>
        <w:left w:val="none" w:sz="0" w:space="0" w:color="auto"/>
        <w:bottom w:val="none" w:sz="0" w:space="0" w:color="auto"/>
        <w:right w:val="none" w:sz="0" w:space="0" w:color="auto"/>
      </w:divBdr>
    </w:div>
    <w:div w:id="574897646">
      <w:bodyDiv w:val="1"/>
      <w:marLeft w:val="0"/>
      <w:marRight w:val="0"/>
      <w:marTop w:val="0"/>
      <w:marBottom w:val="0"/>
      <w:divBdr>
        <w:top w:val="none" w:sz="0" w:space="0" w:color="auto"/>
        <w:left w:val="none" w:sz="0" w:space="0" w:color="auto"/>
        <w:bottom w:val="none" w:sz="0" w:space="0" w:color="auto"/>
        <w:right w:val="none" w:sz="0" w:space="0" w:color="auto"/>
      </w:divBdr>
    </w:div>
    <w:div w:id="575019302">
      <w:bodyDiv w:val="1"/>
      <w:marLeft w:val="0"/>
      <w:marRight w:val="0"/>
      <w:marTop w:val="0"/>
      <w:marBottom w:val="0"/>
      <w:divBdr>
        <w:top w:val="none" w:sz="0" w:space="0" w:color="auto"/>
        <w:left w:val="none" w:sz="0" w:space="0" w:color="auto"/>
        <w:bottom w:val="none" w:sz="0" w:space="0" w:color="auto"/>
        <w:right w:val="none" w:sz="0" w:space="0" w:color="auto"/>
      </w:divBdr>
    </w:div>
    <w:div w:id="575162906">
      <w:bodyDiv w:val="1"/>
      <w:marLeft w:val="0"/>
      <w:marRight w:val="0"/>
      <w:marTop w:val="0"/>
      <w:marBottom w:val="0"/>
      <w:divBdr>
        <w:top w:val="none" w:sz="0" w:space="0" w:color="auto"/>
        <w:left w:val="none" w:sz="0" w:space="0" w:color="auto"/>
        <w:bottom w:val="none" w:sz="0" w:space="0" w:color="auto"/>
        <w:right w:val="none" w:sz="0" w:space="0" w:color="auto"/>
      </w:divBdr>
    </w:div>
    <w:div w:id="575670231">
      <w:bodyDiv w:val="1"/>
      <w:marLeft w:val="0"/>
      <w:marRight w:val="0"/>
      <w:marTop w:val="0"/>
      <w:marBottom w:val="0"/>
      <w:divBdr>
        <w:top w:val="none" w:sz="0" w:space="0" w:color="auto"/>
        <w:left w:val="none" w:sz="0" w:space="0" w:color="auto"/>
        <w:bottom w:val="none" w:sz="0" w:space="0" w:color="auto"/>
        <w:right w:val="none" w:sz="0" w:space="0" w:color="auto"/>
      </w:divBdr>
    </w:div>
    <w:div w:id="575745412">
      <w:bodyDiv w:val="1"/>
      <w:marLeft w:val="0"/>
      <w:marRight w:val="0"/>
      <w:marTop w:val="0"/>
      <w:marBottom w:val="0"/>
      <w:divBdr>
        <w:top w:val="none" w:sz="0" w:space="0" w:color="auto"/>
        <w:left w:val="none" w:sz="0" w:space="0" w:color="auto"/>
        <w:bottom w:val="none" w:sz="0" w:space="0" w:color="auto"/>
        <w:right w:val="none" w:sz="0" w:space="0" w:color="auto"/>
      </w:divBdr>
    </w:div>
    <w:div w:id="575868405">
      <w:bodyDiv w:val="1"/>
      <w:marLeft w:val="0"/>
      <w:marRight w:val="0"/>
      <w:marTop w:val="0"/>
      <w:marBottom w:val="0"/>
      <w:divBdr>
        <w:top w:val="none" w:sz="0" w:space="0" w:color="auto"/>
        <w:left w:val="none" w:sz="0" w:space="0" w:color="auto"/>
        <w:bottom w:val="none" w:sz="0" w:space="0" w:color="auto"/>
        <w:right w:val="none" w:sz="0" w:space="0" w:color="auto"/>
      </w:divBdr>
    </w:div>
    <w:div w:id="576062777">
      <w:bodyDiv w:val="1"/>
      <w:marLeft w:val="0"/>
      <w:marRight w:val="0"/>
      <w:marTop w:val="0"/>
      <w:marBottom w:val="0"/>
      <w:divBdr>
        <w:top w:val="none" w:sz="0" w:space="0" w:color="auto"/>
        <w:left w:val="none" w:sz="0" w:space="0" w:color="auto"/>
        <w:bottom w:val="none" w:sz="0" w:space="0" w:color="auto"/>
        <w:right w:val="none" w:sz="0" w:space="0" w:color="auto"/>
      </w:divBdr>
    </w:div>
    <w:div w:id="576137427">
      <w:bodyDiv w:val="1"/>
      <w:marLeft w:val="0"/>
      <w:marRight w:val="0"/>
      <w:marTop w:val="0"/>
      <w:marBottom w:val="0"/>
      <w:divBdr>
        <w:top w:val="none" w:sz="0" w:space="0" w:color="auto"/>
        <w:left w:val="none" w:sz="0" w:space="0" w:color="auto"/>
        <w:bottom w:val="none" w:sz="0" w:space="0" w:color="auto"/>
        <w:right w:val="none" w:sz="0" w:space="0" w:color="auto"/>
      </w:divBdr>
    </w:div>
    <w:div w:id="576207962">
      <w:bodyDiv w:val="1"/>
      <w:marLeft w:val="0"/>
      <w:marRight w:val="0"/>
      <w:marTop w:val="0"/>
      <w:marBottom w:val="0"/>
      <w:divBdr>
        <w:top w:val="none" w:sz="0" w:space="0" w:color="auto"/>
        <w:left w:val="none" w:sz="0" w:space="0" w:color="auto"/>
        <w:bottom w:val="none" w:sz="0" w:space="0" w:color="auto"/>
        <w:right w:val="none" w:sz="0" w:space="0" w:color="auto"/>
      </w:divBdr>
    </w:div>
    <w:div w:id="576287855">
      <w:bodyDiv w:val="1"/>
      <w:marLeft w:val="0"/>
      <w:marRight w:val="0"/>
      <w:marTop w:val="0"/>
      <w:marBottom w:val="0"/>
      <w:divBdr>
        <w:top w:val="none" w:sz="0" w:space="0" w:color="auto"/>
        <w:left w:val="none" w:sz="0" w:space="0" w:color="auto"/>
        <w:bottom w:val="none" w:sz="0" w:space="0" w:color="auto"/>
        <w:right w:val="none" w:sz="0" w:space="0" w:color="auto"/>
      </w:divBdr>
    </w:div>
    <w:div w:id="576477341">
      <w:bodyDiv w:val="1"/>
      <w:marLeft w:val="0"/>
      <w:marRight w:val="0"/>
      <w:marTop w:val="0"/>
      <w:marBottom w:val="0"/>
      <w:divBdr>
        <w:top w:val="none" w:sz="0" w:space="0" w:color="auto"/>
        <w:left w:val="none" w:sz="0" w:space="0" w:color="auto"/>
        <w:bottom w:val="none" w:sz="0" w:space="0" w:color="auto"/>
        <w:right w:val="none" w:sz="0" w:space="0" w:color="auto"/>
      </w:divBdr>
    </w:div>
    <w:div w:id="576478707">
      <w:bodyDiv w:val="1"/>
      <w:marLeft w:val="0"/>
      <w:marRight w:val="0"/>
      <w:marTop w:val="0"/>
      <w:marBottom w:val="0"/>
      <w:divBdr>
        <w:top w:val="none" w:sz="0" w:space="0" w:color="auto"/>
        <w:left w:val="none" w:sz="0" w:space="0" w:color="auto"/>
        <w:bottom w:val="none" w:sz="0" w:space="0" w:color="auto"/>
        <w:right w:val="none" w:sz="0" w:space="0" w:color="auto"/>
      </w:divBdr>
    </w:div>
    <w:div w:id="576599752">
      <w:bodyDiv w:val="1"/>
      <w:marLeft w:val="0"/>
      <w:marRight w:val="0"/>
      <w:marTop w:val="0"/>
      <w:marBottom w:val="0"/>
      <w:divBdr>
        <w:top w:val="none" w:sz="0" w:space="0" w:color="auto"/>
        <w:left w:val="none" w:sz="0" w:space="0" w:color="auto"/>
        <w:bottom w:val="none" w:sz="0" w:space="0" w:color="auto"/>
        <w:right w:val="none" w:sz="0" w:space="0" w:color="auto"/>
      </w:divBdr>
    </w:div>
    <w:div w:id="576789385">
      <w:bodyDiv w:val="1"/>
      <w:marLeft w:val="0"/>
      <w:marRight w:val="0"/>
      <w:marTop w:val="0"/>
      <w:marBottom w:val="0"/>
      <w:divBdr>
        <w:top w:val="none" w:sz="0" w:space="0" w:color="auto"/>
        <w:left w:val="none" w:sz="0" w:space="0" w:color="auto"/>
        <w:bottom w:val="none" w:sz="0" w:space="0" w:color="auto"/>
        <w:right w:val="none" w:sz="0" w:space="0" w:color="auto"/>
      </w:divBdr>
    </w:div>
    <w:div w:id="576935301">
      <w:bodyDiv w:val="1"/>
      <w:marLeft w:val="0"/>
      <w:marRight w:val="0"/>
      <w:marTop w:val="0"/>
      <w:marBottom w:val="0"/>
      <w:divBdr>
        <w:top w:val="none" w:sz="0" w:space="0" w:color="auto"/>
        <w:left w:val="none" w:sz="0" w:space="0" w:color="auto"/>
        <w:bottom w:val="none" w:sz="0" w:space="0" w:color="auto"/>
        <w:right w:val="none" w:sz="0" w:space="0" w:color="auto"/>
      </w:divBdr>
    </w:div>
    <w:div w:id="577059438">
      <w:bodyDiv w:val="1"/>
      <w:marLeft w:val="0"/>
      <w:marRight w:val="0"/>
      <w:marTop w:val="0"/>
      <w:marBottom w:val="0"/>
      <w:divBdr>
        <w:top w:val="none" w:sz="0" w:space="0" w:color="auto"/>
        <w:left w:val="none" w:sz="0" w:space="0" w:color="auto"/>
        <w:bottom w:val="none" w:sz="0" w:space="0" w:color="auto"/>
        <w:right w:val="none" w:sz="0" w:space="0" w:color="auto"/>
      </w:divBdr>
    </w:div>
    <w:div w:id="577180088">
      <w:bodyDiv w:val="1"/>
      <w:marLeft w:val="0"/>
      <w:marRight w:val="0"/>
      <w:marTop w:val="0"/>
      <w:marBottom w:val="0"/>
      <w:divBdr>
        <w:top w:val="none" w:sz="0" w:space="0" w:color="auto"/>
        <w:left w:val="none" w:sz="0" w:space="0" w:color="auto"/>
        <w:bottom w:val="none" w:sz="0" w:space="0" w:color="auto"/>
        <w:right w:val="none" w:sz="0" w:space="0" w:color="auto"/>
      </w:divBdr>
    </w:div>
    <w:div w:id="577443121">
      <w:bodyDiv w:val="1"/>
      <w:marLeft w:val="0"/>
      <w:marRight w:val="0"/>
      <w:marTop w:val="0"/>
      <w:marBottom w:val="0"/>
      <w:divBdr>
        <w:top w:val="none" w:sz="0" w:space="0" w:color="auto"/>
        <w:left w:val="none" w:sz="0" w:space="0" w:color="auto"/>
        <w:bottom w:val="none" w:sz="0" w:space="0" w:color="auto"/>
        <w:right w:val="none" w:sz="0" w:space="0" w:color="auto"/>
      </w:divBdr>
    </w:div>
    <w:div w:id="577591680">
      <w:bodyDiv w:val="1"/>
      <w:marLeft w:val="0"/>
      <w:marRight w:val="0"/>
      <w:marTop w:val="0"/>
      <w:marBottom w:val="0"/>
      <w:divBdr>
        <w:top w:val="none" w:sz="0" w:space="0" w:color="auto"/>
        <w:left w:val="none" w:sz="0" w:space="0" w:color="auto"/>
        <w:bottom w:val="none" w:sz="0" w:space="0" w:color="auto"/>
        <w:right w:val="none" w:sz="0" w:space="0" w:color="auto"/>
      </w:divBdr>
    </w:div>
    <w:div w:id="577635404">
      <w:bodyDiv w:val="1"/>
      <w:marLeft w:val="0"/>
      <w:marRight w:val="0"/>
      <w:marTop w:val="0"/>
      <w:marBottom w:val="0"/>
      <w:divBdr>
        <w:top w:val="none" w:sz="0" w:space="0" w:color="auto"/>
        <w:left w:val="none" w:sz="0" w:space="0" w:color="auto"/>
        <w:bottom w:val="none" w:sz="0" w:space="0" w:color="auto"/>
        <w:right w:val="none" w:sz="0" w:space="0" w:color="auto"/>
      </w:divBdr>
    </w:div>
    <w:div w:id="577712542">
      <w:bodyDiv w:val="1"/>
      <w:marLeft w:val="0"/>
      <w:marRight w:val="0"/>
      <w:marTop w:val="0"/>
      <w:marBottom w:val="0"/>
      <w:divBdr>
        <w:top w:val="none" w:sz="0" w:space="0" w:color="auto"/>
        <w:left w:val="none" w:sz="0" w:space="0" w:color="auto"/>
        <w:bottom w:val="none" w:sz="0" w:space="0" w:color="auto"/>
        <w:right w:val="none" w:sz="0" w:space="0" w:color="auto"/>
      </w:divBdr>
    </w:div>
    <w:div w:id="577904567">
      <w:bodyDiv w:val="1"/>
      <w:marLeft w:val="0"/>
      <w:marRight w:val="0"/>
      <w:marTop w:val="0"/>
      <w:marBottom w:val="0"/>
      <w:divBdr>
        <w:top w:val="none" w:sz="0" w:space="0" w:color="auto"/>
        <w:left w:val="none" w:sz="0" w:space="0" w:color="auto"/>
        <w:bottom w:val="none" w:sz="0" w:space="0" w:color="auto"/>
        <w:right w:val="none" w:sz="0" w:space="0" w:color="auto"/>
      </w:divBdr>
    </w:div>
    <w:div w:id="578291675">
      <w:bodyDiv w:val="1"/>
      <w:marLeft w:val="0"/>
      <w:marRight w:val="0"/>
      <w:marTop w:val="0"/>
      <w:marBottom w:val="0"/>
      <w:divBdr>
        <w:top w:val="none" w:sz="0" w:space="0" w:color="auto"/>
        <w:left w:val="none" w:sz="0" w:space="0" w:color="auto"/>
        <w:bottom w:val="none" w:sz="0" w:space="0" w:color="auto"/>
        <w:right w:val="none" w:sz="0" w:space="0" w:color="auto"/>
      </w:divBdr>
    </w:div>
    <w:div w:id="578446390">
      <w:bodyDiv w:val="1"/>
      <w:marLeft w:val="0"/>
      <w:marRight w:val="0"/>
      <w:marTop w:val="0"/>
      <w:marBottom w:val="0"/>
      <w:divBdr>
        <w:top w:val="none" w:sz="0" w:space="0" w:color="auto"/>
        <w:left w:val="none" w:sz="0" w:space="0" w:color="auto"/>
        <w:bottom w:val="none" w:sz="0" w:space="0" w:color="auto"/>
        <w:right w:val="none" w:sz="0" w:space="0" w:color="auto"/>
      </w:divBdr>
    </w:div>
    <w:div w:id="578636309">
      <w:bodyDiv w:val="1"/>
      <w:marLeft w:val="0"/>
      <w:marRight w:val="0"/>
      <w:marTop w:val="0"/>
      <w:marBottom w:val="0"/>
      <w:divBdr>
        <w:top w:val="none" w:sz="0" w:space="0" w:color="auto"/>
        <w:left w:val="none" w:sz="0" w:space="0" w:color="auto"/>
        <w:bottom w:val="none" w:sz="0" w:space="0" w:color="auto"/>
        <w:right w:val="none" w:sz="0" w:space="0" w:color="auto"/>
      </w:divBdr>
    </w:div>
    <w:div w:id="578636586">
      <w:bodyDiv w:val="1"/>
      <w:marLeft w:val="0"/>
      <w:marRight w:val="0"/>
      <w:marTop w:val="0"/>
      <w:marBottom w:val="0"/>
      <w:divBdr>
        <w:top w:val="none" w:sz="0" w:space="0" w:color="auto"/>
        <w:left w:val="none" w:sz="0" w:space="0" w:color="auto"/>
        <w:bottom w:val="none" w:sz="0" w:space="0" w:color="auto"/>
        <w:right w:val="none" w:sz="0" w:space="0" w:color="auto"/>
      </w:divBdr>
    </w:div>
    <w:div w:id="578901800">
      <w:bodyDiv w:val="1"/>
      <w:marLeft w:val="0"/>
      <w:marRight w:val="0"/>
      <w:marTop w:val="0"/>
      <w:marBottom w:val="0"/>
      <w:divBdr>
        <w:top w:val="none" w:sz="0" w:space="0" w:color="auto"/>
        <w:left w:val="none" w:sz="0" w:space="0" w:color="auto"/>
        <w:bottom w:val="none" w:sz="0" w:space="0" w:color="auto"/>
        <w:right w:val="none" w:sz="0" w:space="0" w:color="auto"/>
      </w:divBdr>
    </w:div>
    <w:div w:id="579094817">
      <w:bodyDiv w:val="1"/>
      <w:marLeft w:val="0"/>
      <w:marRight w:val="0"/>
      <w:marTop w:val="0"/>
      <w:marBottom w:val="0"/>
      <w:divBdr>
        <w:top w:val="none" w:sz="0" w:space="0" w:color="auto"/>
        <w:left w:val="none" w:sz="0" w:space="0" w:color="auto"/>
        <w:bottom w:val="none" w:sz="0" w:space="0" w:color="auto"/>
        <w:right w:val="none" w:sz="0" w:space="0" w:color="auto"/>
      </w:divBdr>
    </w:div>
    <w:div w:id="579096313">
      <w:bodyDiv w:val="1"/>
      <w:marLeft w:val="0"/>
      <w:marRight w:val="0"/>
      <w:marTop w:val="0"/>
      <w:marBottom w:val="0"/>
      <w:divBdr>
        <w:top w:val="none" w:sz="0" w:space="0" w:color="auto"/>
        <w:left w:val="none" w:sz="0" w:space="0" w:color="auto"/>
        <w:bottom w:val="none" w:sz="0" w:space="0" w:color="auto"/>
        <w:right w:val="none" w:sz="0" w:space="0" w:color="auto"/>
      </w:divBdr>
    </w:div>
    <w:div w:id="579220179">
      <w:bodyDiv w:val="1"/>
      <w:marLeft w:val="0"/>
      <w:marRight w:val="0"/>
      <w:marTop w:val="0"/>
      <w:marBottom w:val="0"/>
      <w:divBdr>
        <w:top w:val="none" w:sz="0" w:space="0" w:color="auto"/>
        <w:left w:val="none" w:sz="0" w:space="0" w:color="auto"/>
        <w:bottom w:val="none" w:sz="0" w:space="0" w:color="auto"/>
        <w:right w:val="none" w:sz="0" w:space="0" w:color="auto"/>
      </w:divBdr>
    </w:div>
    <w:div w:id="579288401">
      <w:bodyDiv w:val="1"/>
      <w:marLeft w:val="0"/>
      <w:marRight w:val="0"/>
      <w:marTop w:val="0"/>
      <w:marBottom w:val="0"/>
      <w:divBdr>
        <w:top w:val="none" w:sz="0" w:space="0" w:color="auto"/>
        <w:left w:val="none" w:sz="0" w:space="0" w:color="auto"/>
        <w:bottom w:val="none" w:sz="0" w:space="0" w:color="auto"/>
        <w:right w:val="none" w:sz="0" w:space="0" w:color="auto"/>
      </w:divBdr>
    </w:div>
    <w:div w:id="579561499">
      <w:bodyDiv w:val="1"/>
      <w:marLeft w:val="0"/>
      <w:marRight w:val="0"/>
      <w:marTop w:val="0"/>
      <w:marBottom w:val="0"/>
      <w:divBdr>
        <w:top w:val="none" w:sz="0" w:space="0" w:color="auto"/>
        <w:left w:val="none" w:sz="0" w:space="0" w:color="auto"/>
        <w:bottom w:val="none" w:sz="0" w:space="0" w:color="auto"/>
        <w:right w:val="none" w:sz="0" w:space="0" w:color="auto"/>
      </w:divBdr>
    </w:div>
    <w:div w:id="579633019">
      <w:bodyDiv w:val="1"/>
      <w:marLeft w:val="0"/>
      <w:marRight w:val="0"/>
      <w:marTop w:val="0"/>
      <w:marBottom w:val="0"/>
      <w:divBdr>
        <w:top w:val="none" w:sz="0" w:space="0" w:color="auto"/>
        <w:left w:val="none" w:sz="0" w:space="0" w:color="auto"/>
        <w:bottom w:val="none" w:sz="0" w:space="0" w:color="auto"/>
        <w:right w:val="none" w:sz="0" w:space="0" w:color="auto"/>
      </w:divBdr>
    </w:div>
    <w:div w:id="580026052">
      <w:bodyDiv w:val="1"/>
      <w:marLeft w:val="0"/>
      <w:marRight w:val="0"/>
      <w:marTop w:val="0"/>
      <w:marBottom w:val="0"/>
      <w:divBdr>
        <w:top w:val="none" w:sz="0" w:space="0" w:color="auto"/>
        <w:left w:val="none" w:sz="0" w:space="0" w:color="auto"/>
        <w:bottom w:val="none" w:sz="0" w:space="0" w:color="auto"/>
        <w:right w:val="none" w:sz="0" w:space="0" w:color="auto"/>
      </w:divBdr>
    </w:div>
    <w:div w:id="580336415">
      <w:bodyDiv w:val="1"/>
      <w:marLeft w:val="0"/>
      <w:marRight w:val="0"/>
      <w:marTop w:val="0"/>
      <w:marBottom w:val="0"/>
      <w:divBdr>
        <w:top w:val="none" w:sz="0" w:space="0" w:color="auto"/>
        <w:left w:val="none" w:sz="0" w:space="0" w:color="auto"/>
        <w:bottom w:val="none" w:sz="0" w:space="0" w:color="auto"/>
        <w:right w:val="none" w:sz="0" w:space="0" w:color="auto"/>
      </w:divBdr>
    </w:div>
    <w:div w:id="580523394">
      <w:bodyDiv w:val="1"/>
      <w:marLeft w:val="0"/>
      <w:marRight w:val="0"/>
      <w:marTop w:val="0"/>
      <w:marBottom w:val="0"/>
      <w:divBdr>
        <w:top w:val="none" w:sz="0" w:space="0" w:color="auto"/>
        <w:left w:val="none" w:sz="0" w:space="0" w:color="auto"/>
        <w:bottom w:val="none" w:sz="0" w:space="0" w:color="auto"/>
        <w:right w:val="none" w:sz="0" w:space="0" w:color="auto"/>
      </w:divBdr>
    </w:div>
    <w:div w:id="580718773">
      <w:bodyDiv w:val="1"/>
      <w:marLeft w:val="0"/>
      <w:marRight w:val="0"/>
      <w:marTop w:val="0"/>
      <w:marBottom w:val="0"/>
      <w:divBdr>
        <w:top w:val="none" w:sz="0" w:space="0" w:color="auto"/>
        <w:left w:val="none" w:sz="0" w:space="0" w:color="auto"/>
        <w:bottom w:val="none" w:sz="0" w:space="0" w:color="auto"/>
        <w:right w:val="none" w:sz="0" w:space="0" w:color="auto"/>
      </w:divBdr>
    </w:div>
    <w:div w:id="581254776">
      <w:bodyDiv w:val="1"/>
      <w:marLeft w:val="0"/>
      <w:marRight w:val="0"/>
      <w:marTop w:val="0"/>
      <w:marBottom w:val="0"/>
      <w:divBdr>
        <w:top w:val="none" w:sz="0" w:space="0" w:color="auto"/>
        <w:left w:val="none" w:sz="0" w:space="0" w:color="auto"/>
        <w:bottom w:val="none" w:sz="0" w:space="0" w:color="auto"/>
        <w:right w:val="none" w:sz="0" w:space="0" w:color="auto"/>
      </w:divBdr>
    </w:div>
    <w:div w:id="581260917">
      <w:bodyDiv w:val="1"/>
      <w:marLeft w:val="0"/>
      <w:marRight w:val="0"/>
      <w:marTop w:val="0"/>
      <w:marBottom w:val="0"/>
      <w:divBdr>
        <w:top w:val="none" w:sz="0" w:space="0" w:color="auto"/>
        <w:left w:val="none" w:sz="0" w:space="0" w:color="auto"/>
        <w:bottom w:val="none" w:sz="0" w:space="0" w:color="auto"/>
        <w:right w:val="none" w:sz="0" w:space="0" w:color="auto"/>
      </w:divBdr>
    </w:div>
    <w:div w:id="581261466">
      <w:bodyDiv w:val="1"/>
      <w:marLeft w:val="0"/>
      <w:marRight w:val="0"/>
      <w:marTop w:val="0"/>
      <w:marBottom w:val="0"/>
      <w:divBdr>
        <w:top w:val="none" w:sz="0" w:space="0" w:color="auto"/>
        <w:left w:val="none" w:sz="0" w:space="0" w:color="auto"/>
        <w:bottom w:val="none" w:sz="0" w:space="0" w:color="auto"/>
        <w:right w:val="none" w:sz="0" w:space="0" w:color="auto"/>
      </w:divBdr>
    </w:div>
    <w:div w:id="581371792">
      <w:bodyDiv w:val="1"/>
      <w:marLeft w:val="0"/>
      <w:marRight w:val="0"/>
      <w:marTop w:val="0"/>
      <w:marBottom w:val="0"/>
      <w:divBdr>
        <w:top w:val="none" w:sz="0" w:space="0" w:color="auto"/>
        <w:left w:val="none" w:sz="0" w:space="0" w:color="auto"/>
        <w:bottom w:val="none" w:sz="0" w:space="0" w:color="auto"/>
        <w:right w:val="none" w:sz="0" w:space="0" w:color="auto"/>
      </w:divBdr>
    </w:div>
    <w:div w:id="581570440">
      <w:bodyDiv w:val="1"/>
      <w:marLeft w:val="0"/>
      <w:marRight w:val="0"/>
      <w:marTop w:val="0"/>
      <w:marBottom w:val="0"/>
      <w:divBdr>
        <w:top w:val="none" w:sz="0" w:space="0" w:color="auto"/>
        <w:left w:val="none" w:sz="0" w:space="0" w:color="auto"/>
        <w:bottom w:val="none" w:sz="0" w:space="0" w:color="auto"/>
        <w:right w:val="none" w:sz="0" w:space="0" w:color="auto"/>
      </w:divBdr>
    </w:div>
    <w:div w:id="581791835">
      <w:bodyDiv w:val="1"/>
      <w:marLeft w:val="0"/>
      <w:marRight w:val="0"/>
      <w:marTop w:val="0"/>
      <w:marBottom w:val="0"/>
      <w:divBdr>
        <w:top w:val="none" w:sz="0" w:space="0" w:color="auto"/>
        <w:left w:val="none" w:sz="0" w:space="0" w:color="auto"/>
        <w:bottom w:val="none" w:sz="0" w:space="0" w:color="auto"/>
        <w:right w:val="none" w:sz="0" w:space="0" w:color="auto"/>
      </w:divBdr>
    </w:div>
    <w:div w:id="581989125">
      <w:bodyDiv w:val="1"/>
      <w:marLeft w:val="0"/>
      <w:marRight w:val="0"/>
      <w:marTop w:val="0"/>
      <w:marBottom w:val="0"/>
      <w:divBdr>
        <w:top w:val="none" w:sz="0" w:space="0" w:color="auto"/>
        <w:left w:val="none" w:sz="0" w:space="0" w:color="auto"/>
        <w:bottom w:val="none" w:sz="0" w:space="0" w:color="auto"/>
        <w:right w:val="none" w:sz="0" w:space="0" w:color="auto"/>
      </w:divBdr>
    </w:div>
    <w:div w:id="582295611">
      <w:bodyDiv w:val="1"/>
      <w:marLeft w:val="0"/>
      <w:marRight w:val="0"/>
      <w:marTop w:val="0"/>
      <w:marBottom w:val="0"/>
      <w:divBdr>
        <w:top w:val="none" w:sz="0" w:space="0" w:color="auto"/>
        <w:left w:val="none" w:sz="0" w:space="0" w:color="auto"/>
        <w:bottom w:val="none" w:sz="0" w:space="0" w:color="auto"/>
        <w:right w:val="none" w:sz="0" w:space="0" w:color="auto"/>
      </w:divBdr>
    </w:div>
    <w:div w:id="582299013">
      <w:bodyDiv w:val="1"/>
      <w:marLeft w:val="0"/>
      <w:marRight w:val="0"/>
      <w:marTop w:val="0"/>
      <w:marBottom w:val="0"/>
      <w:divBdr>
        <w:top w:val="none" w:sz="0" w:space="0" w:color="auto"/>
        <w:left w:val="none" w:sz="0" w:space="0" w:color="auto"/>
        <w:bottom w:val="none" w:sz="0" w:space="0" w:color="auto"/>
        <w:right w:val="none" w:sz="0" w:space="0" w:color="auto"/>
      </w:divBdr>
    </w:div>
    <w:div w:id="582419947">
      <w:bodyDiv w:val="1"/>
      <w:marLeft w:val="0"/>
      <w:marRight w:val="0"/>
      <w:marTop w:val="0"/>
      <w:marBottom w:val="0"/>
      <w:divBdr>
        <w:top w:val="none" w:sz="0" w:space="0" w:color="auto"/>
        <w:left w:val="none" w:sz="0" w:space="0" w:color="auto"/>
        <w:bottom w:val="none" w:sz="0" w:space="0" w:color="auto"/>
        <w:right w:val="none" w:sz="0" w:space="0" w:color="auto"/>
      </w:divBdr>
    </w:div>
    <w:div w:id="583033657">
      <w:bodyDiv w:val="1"/>
      <w:marLeft w:val="0"/>
      <w:marRight w:val="0"/>
      <w:marTop w:val="0"/>
      <w:marBottom w:val="0"/>
      <w:divBdr>
        <w:top w:val="none" w:sz="0" w:space="0" w:color="auto"/>
        <w:left w:val="none" w:sz="0" w:space="0" w:color="auto"/>
        <w:bottom w:val="none" w:sz="0" w:space="0" w:color="auto"/>
        <w:right w:val="none" w:sz="0" w:space="0" w:color="auto"/>
      </w:divBdr>
    </w:div>
    <w:div w:id="583270643">
      <w:bodyDiv w:val="1"/>
      <w:marLeft w:val="0"/>
      <w:marRight w:val="0"/>
      <w:marTop w:val="0"/>
      <w:marBottom w:val="0"/>
      <w:divBdr>
        <w:top w:val="none" w:sz="0" w:space="0" w:color="auto"/>
        <w:left w:val="none" w:sz="0" w:space="0" w:color="auto"/>
        <w:bottom w:val="none" w:sz="0" w:space="0" w:color="auto"/>
        <w:right w:val="none" w:sz="0" w:space="0" w:color="auto"/>
      </w:divBdr>
    </w:div>
    <w:div w:id="583416507">
      <w:bodyDiv w:val="1"/>
      <w:marLeft w:val="0"/>
      <w:marRight w:val="0"/>
      <w:marTop w:val="0"/>
      <w:marBottom w:val="0"/>
      <w:divBdr>
        <w:top w:val="none" w:sz="0" w:space="0" w:color="auto"/>
        <w:left w:val="none" w:sz="0" w:space="0" w:color="auto"/>
        <w:bottom w:val="none" w:sz="0" w:space="0" w:color="auto"/>
        <w:right w:val="none" w:sz="0" w:space="0" w:color="auto"/>
      </w:divBdr>
    </w:div>
    <w:div w:id="583729438">
      <w:bodyDiv w:val="1"/>
      <w:marLeft w:val="0"/>
      <w:marRight w:val="0"/>
      <w:marTop w:val="0"/>
      <w:marBottom w:val="0"/>
      <w:divBdr>
        <w:top w:val="none" w:sz="0" w:space="0" w:color="auto"/>
        <w:left w:val="none" w:sz="0" w:space="0" w:color="auto"/>
        <w:bottom w:val="none" w:sz="0" w:space="0" w:color="auto"/>
        <w:right w:val="none" w:sz="0" w:space="0" w:color="auto"/>
      </w:divBdr>
    </w:div>
    <w:div w:id="583804046">
      <w:bodyDiv w:val="1"/>
      <w:marLeft w:val="0"/>
      <w:marRight w:val="0"/>
      <w:marTop w:val="0"/>
      <w:marBottom w:val="0"/>
      <w:divBdr>
        <w:top w:val="none" w:sz="0" w:space="0" w:color="auto"/>
        <w:left w:val="none" w:sz="0" w:space="0" w:color="auto"/>
        <w:bottom w:val="none" w:sz="0" w:space="0" w:color="auto"/>
        <w:right w:val="none" w:sz="0" w:space="0" w:color="auto"/>
      </w:divBdr>
    </w:div>
    <w:div w:id="583998733">
      <w:bodyDiv w:val="1"/>
      <w:marLeft w:val="0"/>
      <w:marRight w:val="0"/>
      <w:marTop w:val="0"/>
      <w:marBottom w:val="0"/>
      <w:divBdr>
        <w:top w:val="none" w:sz="0" w:space="0" w:color="auto"/>
        <w:left w:val="none" w:sz="0" w:space="0" w:color="auto"/>
        <w:bottom w:val="none" w:sz="0" w:space="0" w:color="auto"/>
        <w:right w:val="none" w:sz="0" w:space="0" w:color="auto"/>
      </w:divBdr>
    </w:div>
    <w:div w:id="584000534">
      <w:bodyDiv w:val="1"/>
      <w:marLeft w:val="0"/>
      <w:marRight w:val="0"/>
      <w:marTop w:val="0"/>
      <w:marBottom w:val="0"/>
      <w:divBdr>
        <w:top w:val="none" w:sz="0" w:space="0" w:color="auto"/>
        <w:left w:val="none" w:sz="0" w:space="0" w:color="auto"/>
        <w:bottom w:val="none" w:sz="0" w:space="0" w:color="auto"/>
        <w:right w:val="none" w:sz="0" w:space="0" w:color="auto"/>
      </w:divBdr>
    </w:div>
    <w:div w:id="584190245">
      <w:bodyDiv w:val="1"/>
      <w:marLeft w:val="0"/>
      <w:marRight w:val="0"/>
      <w:marTop w:val="0"/>
      <w:marBottom w:val="0"/>
      <w:divBdr>
        <w:top w:val="none" w:sz="0" w:space="0" w:color="auto"/>
        <w:left w:val="none" w:sz="0" w:space="0" w:color="auto"/>
        <w:bottom w:val="none" w:sz="0" w:space="0" w:color="auto"/>
        <w:right w:val="none" w:sz="0" w:space="0" w:color="auto"/>
      </w:divBdr>
    </w:div>
    <w:div w:id="584344375">
      <w:bodyDiv w:val="1"/>
      <w:marLeft w:val="0"/>
      <w:marRight w:val="0"/>
      <w:marTop w:val="0"/>
      <w:marBottom w:val="0"/>
      <w:divBdr>
        <w:top w:val="none" w:sz="0" w:space="0" w:color="auto"/>
        <w:left w:val="none" w:sz="0" w:space="0" w:color="auto"/>
        <w:bottom w:val="none" w:sz="0" w:space="0" w:color="auto"/>
        <w:right w:val="none" w:sz="0" w:space="0" w:color="auto"/>
      </w:divBdr>
    </w:div>
    <w:div w:id="584848377">
      <w:bodyDiv w:val="1"/>
      <w:marLeft w:val="0"/>
      <w:marRight w:val="0"/>
      <w:marTop w:val="0"/>
      <w:marBottom w:val="0"/>
      <w:divBdr>
        <w:top w:val="none" w:sz="0" w:space="0" w:color="auto"/>
        <w:left w:val="none" w:sz="0" w:space="0" w:color="auto"/>
        <w:bottom w:val="none" w:sz="0" w:space="0" w:color="auto"/>
        <w:right w:val="none" w:sz="0" w:space="0" w:color="auto"/>
      </w:divBdr>
    </w:div>
    <w:div w:id="585112905">
      <w:bodyDiv w:val="1"/>
      <w:marLeft w:val="0"/>
      <w:marRight w:val="0"/>
      <w:marTop w:val="0"/>
      <w:marBottom w:val="0"/>
      <w:divBdr>
        <w:top w:val="none" w:sz="0" w:space="0" w:color="auto"/>
        <w:left w:val="none" w:sz="0" w:space="0" w:color="auto"/>
        <w:bottom w:val="none" w:sz="0" w:space="0" w:color="auto"/>
        <w:right w:val="none" w:sz="0" w:space="0" w:color="auto"/>
      </w:divBdr>
    </w:div>
    <w:div w:id="585265314">
      <w:bodyDiv w:val="1"/>
      <w:marLeft w:val="0"/>
      <w:marRight w:val="0"/>
      <w:marTop w:val="0"/>
      <w:marBottom w:val="0"/>
      <w:divBdr>
        <w:top w:val="none" w:sz="0" w:space="0" w:color="auto"/>
        <w:left w:val="none" w:sz="0" w:space="0" w:color="auto"/>
        <w:bottom w:val="none" w:sz="0" w:space="0" w:color="auto"/>
        <w:right w:val="none" w:sz="0" w:space="0" w:color="auto"/>
      </w:divBdr>
    </w:div>
    <w:div w:id="585383714">
      <w:bodyDiv w:val="1"/>
      <w:marLeft w:val="0"/>
      <w:marRight w:val="0"/>
      <w:marTop w:val="0"/>
      <w:marBottom w:val="0"/>
      <w:divBdr>
        <w:top w:val="none" w:sz="0" w:space="0" w:color="auto"/>
        <w:left w:val="none" w:sz="0" w:space="0" w:color="auto"/>
        <w:bottom w:val="none" w:sz="0" w:space="0" w:color="auto"/>
        <w:right w:val="none" w:sz="0" w:space="0" w:color="auto"/>
      </w:divBdr>
    </w:div>
    <w:div w:id="585457969">
      <w:bodyDiv w:val="1"/>
      <w:marLeft w:val="0"/>
      <w:marRight w:val="0"/>
      <w:marTop w:val="0"/>
      <w:marBottom w:val="0"/>
      <w:divBdr>
        <w:top w:val="none" w:sz="0" w:space="0" w:color="auto"/>
        <w:left w:val="none" w:sz="0" w:space="0" w:color="auto"/>
        <w:bottom w:val="none" w:sz="0" w:space="0" w:color="auto"/>
        <w:right w:val="none" w:sz="0" w:space="0" w:color="auto"/>
      </w:divBdr>
    </w:div>
    <w:div w:id="585462094">
      <w:bodyDiv w:val="1"/>
      <w:marLeft w:val="0"/>
      <w:marRight w:val="0"/>
      <w:marTop w:val="0"/>
      <w:marBottom w:val="0"/>
      <w:divBdr>
        <w:top w:val="none" w:sz="0" w:space="0" w:color="auto"/>
        <w:left w:val="none" w:sz="0" w:space="0" w:color="auto"/>
        <w:bottom w:val="none" w:sz="0" w:space="0" w:color="auto"/>
        <w:right w:val="none" w:sz="0" w:space="0" w:color="auto"/>
      </w:divBdr>
    </w:div>
    <w:div w:id="585654976">
      <w:bodyDiv w:val="1"/>
      <w:marLeft w:val="0"/>
      <w:marRight w:val="0"/>
      <w:marTop w:val="0"/>
      <w:marBottom w:val="0"/>
      <w:divBdr>
        <w:top w:val="none" w:sz="0" w:space="0" w:color="auto"/>
        <w:left w:val="none" w:sz="0" w:space="0" w:color="auto"/>
        <w:bottom w:val="none" w:sz="0" w:space="0" w:color="auto"/>
        <w:right w:val="none" w:sz="0" w:space="0" w:color="auto"/>
      </w:divBdr>
    </w:div>
    <w:div w:id="585765811">
      <w:bodyDiv w:val="1"/>
      <w:marLeft w:val="0"/>
      <w:marRight w:val="0"/>
      <w:marTop w:val="0"/>
      <w:marBottom w:val="0"/>
      <w:divBdr>
        <w:top w:val="none" w:sz="0" w:space="0" w:color="auto"/>
        <w:left w:val="none" w:sz="0" w:space="0" w:color="auto"/>
        <w:bottom w:val="none" w:sz="0" w:space="0" w:color="auto"/>
        <w:right w:val="none" w:sz="0" w:space="0" w:color="auto"/>
      </w:divBdr>
    </w:div>
    <w:div w:id="585844310">
      <w:bodyDiv w:val="1"/>
      <w:marLeft w:val="0"/>
      <w:marRight w:val="0"/>
      <w:marTop w:val="0"/>
      <w:marBottom w:val="0"/>
      <w:divBdr>
        <w:top w:val="none" w:sz="0" w:space="0" w:color="auto"/>
        <w:left w:val="none" w:sz="0" w:space="0" w:color="auto"/>
        <w:bottom w:val="none" w:sz="0" w:space="0" w:color="auto"/>
        <w:right w:val="none" w:sz="0" w:space="0" w:color="auto"/>
      </w:divBdr>
    </w:div>
    <w:div w:id="586116165">
      <w:bodyDiv w:val="1"/>
      <w:marLeft w:val="0"/>
      <w:marRight w:val="0"/>
      <w:marTop w:val="0"/>
      <w:marBottom w:val="0"/>
      <w:divBdr>
        <w:top w:val="none" w:sz="0" w:space="0" w:color="auto"/>
        <w:left w:val="none" w:sz="0" w:space="0" w:color="auto"/>
        <w:bottom w:val="none" w:sz="0" w:space="0" w:color="auto"/>
        <w:right w:val="none" w:sz="0" w:space="0" w:color="auto"/>
      </w:divBdr>
    </w:div>
    <w:div w:id="586234139">
      <w:bodyDiv w:val="1"/>
      <w:marLeft w:val="0"/>
      <w:marRight w:val="0"/>
      <w:marTop w:val="0"/>
      <w:marBottom w:val="0"/>
      <w:divBdr>
        <w:top w:val="none" w:sz="0" w:space="0" w:color="auto"/>
        <w:left w:val="none" w:sz="0" w:space="0" w:color="auto"/>
        <w:bottom w:val="none" w:sz="0" w:space="0" w:color="auto"/>
        <w:right w:val="none" w:sz="0" w:space="0" w:color="auto"/>
      </w:divBdr>
    </w:div>
    <w:div w:id="586351692">
      <w:bodyDiv w:val="1"/>
      <w:marLeft w:val="0"/>
      <w:marRight w:val="0"/>
      <w:marTop w:val="0"/>
      <w:marBottom w:val="0"/>
      <w:divBdr>
        <w:top w:val="none" w:sz="0" w:space="0" w:color="auto"/>
        <w:left w:val="none" w:sz="0" w:space="0" w:color="auto"/>
        <w:bottom w:val="none" w:sz="0" w:space="0" w:color="auto"/>
        <w:right w:val="none" w:sz="0" w:space="0" w:color="auto"/>
      </w:divBdr>
    </w:div>
    <w:div w:id="586965739">
      <w:bodyDiv w:val="1"/>
      <w:marLeft w:val="0"/>
      <w:marRight w:val="0"/>
      <w:marTop w:val="0"/>
      <w:marBottom w:val="0"/>
      <w:divBdr>
        <w:top w:val="none" w:sz="0" w:space="0" w:color="auto"/>
        <w:left w:val="none" w:sz="0" w:space="0" w:color="auto"/>
        <w:bottom w:val="none" w:sz="0" w:space="0" w:color="auto"/>
        <w:right w:val="none" w:sz="0" w:space="0" w:color="auto"/>
      </w:divBdr>
    </w:div>
    <w:div w:id="587202912">
      <w:bodyDiv w:val="1"/>
      <w:marLeft w:val="0"/>
      <w:marRight w:val="0"/>
      <w:marTop w:val="0"/>
      <w:marBottom w:val="0"/>
      <w:divBdr>
        <w:top w:val="none" w:sz="0" w:space="0" w:color="auto"/>
        <w:left w:val="none" w:sz="0" w:space="0" w:color="auto"/>
        <w:bottom w:val="none" w:sz="0" w:space="0" w:color="auto"/>
        <w:right w:val="none" w:sz="0" w:space="0" w:color="auto"/>
      </w:divBdr>
    </w:div>
    <w:div w:id="587234713">
      <w:bodyDiv w:val="1"/>
      <w:marLeft w:val="0"/>
      <w:marRight w:val="0"/>
      <w:marTop w:val="0"/>
      <w:marBottom w:val="0"/>
      <w:divBdr>
        <w:top w:val="none" w:sz="0" w:space="0" w:color="auto"/>
        <w:left w:val="none" w:sz="0" w:space="0" w:color="auto"/>
        <w:bottom w:val="none" w:sz="0" w:space="0" w:color="auto"/>
        <w:right w:val="none" w:sz="0" w:space="0" w:color="auto"/>
      </w:divBdr>
    </w:div>
    <w:div w:id="587270221">
      <w:bodyDiv w:val="1"/>
      <w:marLeft w:val="0"/>
      <w:marRight w:val="0"/>
      <w:marTop w:val="0"/>
      <w:marBottom w:val="0"/>
      <w:divBdr>
        <w:top w:val="none" w:sz="0" w:space="0" w:color="auto"/>
        <w:left w:val="none" w:sz="0" w:space="0" w:color="auto"/>
        <w:bottom w:val="none" w:sz="0" w:space="0" w:color="auto"/>
        <w:right w:val="none" w:sz="0" w:space="0" w:color="auto"/>
      </w:divBdr>
    </w:div>
    <w:div w:id="587538437">
      <w:bodyDiv w:val="1"/>
      <w:marLeft w:val="0"/>
      <w:marRight w:val="0"/>
      <w:marTop w:val="0"/>
      <w:marBottom w:val="0"/>
      <w:divBdr>
        <w:top w:val="none" w:sz="0" w:space="0" w:color="auto"/>
        <w:left w:val="none" w:sz="0" w:space="0" w:color="auto"/>
        <w:bottom w:val="none" w:sz="0" w:space="0" w:color="auto"/>
        <w:right w:val="none" w:sz="0" w:space="0" w:color="auto"/>
      </w:divBdr>
    </w:div>
    <w:div w:id="587735918">
      <w:bodyDiv w:val="1"/>
      <w:marLeft w:val="0"/>
      <w:marRight w:val="0"/>
      <w:marTop w:val="0"/>
      <w:marBottom w:val="0"/>
      <w:divBdr>
        <w:top w:val="none" w:sz="0" w:space="0" w:color="auto"/>
        <w:left w:val="none" w:sz="0" w:space="0" w:color="auto"/>
        <w:bottom w:val="none" w:sz="0" w:space="0" w:color="auto"/>
        <w:right w:val="none" w:sz="0" w:space="0" w:color="auto"/>
      </w:divBdr>
    </w:div>
    <w:div w:id="587811085">
      <w:bodyDiv w:val="1"/>
      <w:marLeft w:val="0"/>
      <w:marRight w:val="0"/>
      <w:marTop w:val="0"/>
      <w:marBottom w:val="0"/>
      <w:divBdr>
        <w:top w:val="none" w:sz="0" w:space="0" w:color="auto"/>
        <w:left w:val="none" w:sz="0" w:space="0" w:color="auto"/>
        <w:bottom w:val="none" w:sz="0" w:space="0" w:color="auto"/>
        <w:right w:val="none" w:sz="0" w:space="0" w:color="auto"/>
      </w:divBdr>
    </w:div>
    <w:div w:id="587929347">
      <w:bodyDiv w:val="1"/>
      <w:marLeft w:val="0"/>
      <w:marRight w:val="0"/>
      <w:marTop w:val="0"/>
      <w:marBottom w:val="0"/>
      <w:divBdr>
        <w:top w:val="none" w:sz="0" w:space="0" w:color="auto"/>
        <w:left w:val="none" w:sz="0" w:space="0" w:color="auto"/>
        <w:bottom w:val="none" w:sz="0" w:space="0" w:color="auto"/>
        <w:right w:val="none" w:sz="0" w:space="0" w:color="auto"/>
      </w:divBdr>
    </w:div>
    <w:div w:id="588002043">
      <w:bodyDiv w:val="1"/>
      <w:marLeft w:val="0"/>
      <w:marRight w:val="0"/>
      <w:marTop w:val="0"/>
      <w:marBottom w:val="0"/>
      <w:divBdr>
        <w:top w:val="none" w:sz="0" w:space="0" w:color="auto"/>
        <w:left w:val="none" w:sz="0" w:space="0" w:color="auto"/>
        <w:bottom w:val="none" w:sz="0" w:space="0" w:color="auto"/>
        <w:right w:val="none" w:sz="0" w:space="0" w:color="auto"/>
      </w:divBdr>
    </w:div>
    <w:div w:id="588466268">
      <w:bodyDiv w:val="1"/>
      <w:marLeft w:val="0"/>
      <w:marRight w:val="0"/>
      <w:marTop w:val="0"/>
      <w:marBottom w:val="0"/>
      <w:divBdr>
        <w:top w:val="none" w:sz="0" w:space="0" w:color="auto"/>
        <w:left w:val="none" w:sz="0" w:space="0" w:color="auto"/>
        <w:bottom w:val="none" w:sz="0" w:space="0" w:color="auto"/>
        <w:right w:val="none" w:sz="0" w:space="0" w:color="auto"/>
      </w:divBdr>
    </w:div>
    <w:div w:id="588467514">
      <w:bodyDiv w:val="1"/>
      <w:marLeft w:val="0"/>
      <w:marRight w:val="0"/>
      <w:marTop w:val="0"/>
      <w:marBottom w:val="0"/>
      <w:divBdr>
        <w:top w:val="none" w:sz="0" w:space="0" w:color="auto"/>
        <w:left w:val="none" w:sz="0" w:space="0" w:color="auto"/>
        <w:bottom w:val="none" w:sz="0" w:space="0" w:color="auto"/>
        <w:right w:val="none" w:sz="0" w:space="0" w:color="auto"/>
      </w:divBdr>
    </w:div>
    <w:div w:id="588589187">
      <w:bodyDiv w:val="1"/>
      <w:marLeft w:val="0"/>
      <w:marRight w:val="0"/>
      <w:marTop w:val="0"/>
      <w:marBottom w:val="0"/>
      <w:divBdr>
        <w:top w:val="none" w:sz="0" w:space="0" w:color="auto"/>
        <w:left w:val="none" w:sz="0" w:space="0" w:color="auto"/>
        <w:bottom w:val="none" w:sz="0" w:space="0" w:color="auto"/>
        <w:right w:val="none" w:sz="0" w:space="0" w:color="auto"/>
      </w:divBdr>
    </w:div>
    <w:div w:id="589003163">
      <w:bodyDiv w:val="1"/>
      <w:marLeft w:val="0"/>
      <w:marRight w:val="0"/>
      <w:marTop w:val="0"/>
      <w:marBottom w:val="0"/>
      <w:divBdr>
        <w:top w:val="none" w:sz="0" w:space="0" w:color="auto"/>
        <w:left w:val="none" w:sz="0" w:space="0" w:color="auto"/>
        <w:bottom w:val="none" w:sz="0" w:space="0" w:color="auto"/>
        <w:right w:val="none" w:sz="0" w:space="0" w:color="auto"/>
      </w:divBdr>
    </w:div>
    <w:div w:id="589045432">
      <w:bodyDiv w:val="1"/>
      <w:marLeft w:val="0"/>
      <w:marRight w:val="0"/>
      <w:marTop w:val="0"/>
      <w:marBottom w:val="0"/>
      <w:divBdr>
        <w:top w:val="none" w:sz="0" w:space="0" w:color="auto"/>
        <w:left w:val="none" w:sz="0" w:space="0" w:color="auto"/>
        <w:bottom w:val="none" w:sz="0" w:space="0" w:color="auto"/>
        <w:right w:val="none" w:sz="0" w:space="0" w:color="auto"/>
      </w:divBdr>
    </w:div>
    <w:div w:id="589047224">
      <w:bodyDiv w:val="1"/>
      <w:marLeft w:val="0"/>
      <w:marRight w:val="0"/>
      <w:marTop w:val="0"/>
      <w:marBottom w:val="0"/>
      <w:divBdr>
        <w:top w:val="none" w:sz="0" w:space="0" w:color="auto"/>
        <w:left w:val="none" w:sz="0" w:space="0" w:color="auto"/>
        <w:bottom w:val="none" w:sz="0" w:space="0" w:color="auto"/>
        <w:right w:val="none" w:sz="0" w:space="0" w:color="auto"/>
      </w:divBdr>
    </w:div>
    <w:div w:id="589895796">
      <w:bodyDiv w:val="1"/>
      <w:marLeft w:val="0"/>
      <w:marRight w:val="0"/>
      <w:marTop w:val="0"/>
      <w:marBottom w:val="0"/>
      <w:divBdr>
        <w:top w:val="none" w:sz="0" w:space="0" w:color="auto"/>
        <w:left w:val="none" w:sz="0" w:space="0" w:color="auto"/>
        <w:bottom w:val="none" w:sz="0" w:space="0" w:color="auto"/>
        <w:right w:val="none" w:sz="0" w:space="0" w:color="auto"/>
      </w:divBdr>
    </w:div>
    <w:div w:id="589896885">
      <w:bodyDiv w:val="1"/>
      <w:marLeft w:val="0"/>
      <w:marRight w:val="0"/>
      <w:marTop w:val="0"/>
      <w:marBottom w:val="0"/>
      <w:divBdr>
        <w:top w:val="none" w:sz="0" w:space="0" w:color="auto"/>
        <w:left w:val="none" w:sz="0" w:space="0" w:color="auto"/>
        <w:bottom w:val="none" w:sz="0" w:space="0" w:color="auto"/>
        <w:right w:val="none" w:sz="0" w:space="0" w:color="auto"/>
      </w:divBdr>
    </w:div>
    <w:div w:id="589898408">
      <w:bodyDiv w:val="1"/>
      <w:marLeft w:val="0"/>
      <w:marRight w:val="0"/>
      <w:marTop w:val="0"/>
      <w:marBottom w:val="0"/>
      <w:divBdr>
        <w:top w:val="none" w:sz="0" w:space="0" w:color="auto"/>
        <w:left w:val="none" w:sz="0" w:space="0" w:color="auto"/>
        <w:bottom w:val="none" w:sz="0" w:space="0" w:color="auto"/>
        <w:right w:val="none" w:sz="0" w:space="0" w:color="auto"/>
      </w:divBdr>
    </w:div>
    <w:div w:id="590163724">
      <w:bodyDiv w:val="1"/>
      <w:marLeft w:val="0"/>
      <w:marRight w:val="0"/>
      <w:marTop w:val="0"/>
      <w:marBottom w:val="0"/>
      <w:divBdr>
        <w:top w:val="none" w:sz="0" w:space="0" w:color="auto"/>
        <w:left w:val="none" w:sz="0" w:space="0" w:color="auto"/>
        <w:bottom w:val="none" w:sz="0" w:space="0" w:color="auto"/>
        <w:right w:val="none" w:sz="0" w:space="0" w:color="auto"/>
      </w:divBdr>
    </w:div>
    <w:div w:id="590236433">
      <w:bodyDiv w:val="1"/>
      <w:marLeft w:val="0"/>
      <w:marRight w:val="0"/>
      <w:marTop w:val="0"/>
      <w:marBottom w:val="0"/>
      <w:divBdr>
        <w:top w:val="none" w:sz="0" w:space="0" w:color="auto"/>
        <w:left w:val="none" w:sz="0" w:space="0" w:color="auto"/>
        <w:bottom w:val="none" w:sz="0" w:space="0" w:color="auto"/>
        <w:right w:val="none" w:sz="0" w:space="0" w:color="auto"/>
      </w:divBdr>
    </w:div>
    <w:div w:id="590313945">
      <w:bodyDiv w:val="1"/>
      <w:marLeft w:val="0"/>
      <w:marRight w:val="0"/>
      <w:marTop w:val="0"/>
      <w:marBottom w:val="0"/>
      <w:divBdr>
        <w:top w:val="none" w:sz="0" w:space="0" w:color="auto"/>
        <w:left w:val="none" w:sz="0" w:space="0" w:color="auto"/>
        <w:bottom w:val="none" w:sz="0" w:space="0" w:color="auto"/>
        <w:right w:val="none" w:sz="0" w:space="0" w:color="auto"/>
      </w:divBdr>
    </w:div>
    <w:div w:id="590354141">
      <w:bodyDiv w:val="1"/>
      <w:marLeft w:val="0"/>
      <w:marRight w:val="0"/>
      <w:marTop w:val="0"/>
      <w:marBottom w:val="0"/>
      <w:divBdr>
        <w:top w:val="none" w:sz="0" w:space="0" w:color="auto"/>
        <w:left w:val="none" w:sz="0" w:space="0" w:color="auto"/>
        <w:bottom w:val="none" w:sz="0" w:space="0" w:color="auto"/>
        <w:right w:val="none" w:sz="0" w:space="0" w:color="auto"/>
      </w:divBdr>
    </w:div>
    <w:div w:id="590820986">
      <w:bodyDiv w:val="1"/>
      <w:marLeft w:val="0"/>
      <w:marRight w:val="0"/>
      <w:marTop w:val="0"/>
      <w:marBottom w:val="0"/>
      <w:divBdr>
        <w:top w:val="none" w:sz="0" w:space="0" w:color="auto"/>
        <w:left w:val="none" w:sz="0" w:space="0" w:color="auto"/>
        <w:bottom w:val="none" w:sz="0" w:space="0" w:color="auto"/>
        <w:right w:val="none" w:sz="0" w:space="0" w:color="auto"/>
      </w:divBdr>
    </w:div>
    <w:div w:id="590965818">
      <w:bodyDiv w:val="1"/>
      <w:marLeft w:val="0"/>
      <w:marRight w:val="0"/>
      <w:marTop w:val="0"/>
      <w:marBottom w:val="0"/>
      <w:divBdr>
        <w:top w:val="none" w:sz="0" w:space="0" w:color="auto"/>
        <w:left w:val="none" w:sz="0" w:space="0" w:color="auto"/>
        <w:bottom w:val="none" w:sz="0" w:space="0" w:color="auto"/>
        <w:right w:val="none" w:sz="0" w:space="0" w:color="auto"/>
      </w:divBdr>
    </w:div>
    <w:div w:id="590970563">
      <w:bodyDiv w:val="1"/>
      <w:marLeft w:val="0"/>
      <w:marRight w:val="0"/>
      <w:marTop w:val="0"/>
      <w:marBottom w:val="0"/>
      <w:divBdr>
        <w:top w:val="none" w:sz="0" w:space="0" w:color="auto"/>
        <w:left w:val="none" w:sz="0" w:space="0" w:color="auto"/>
        <w:bottom w:val="none" w:sz="0" w:space="0" w:color="auto"/>
        <w:right w:val="none" w:sz="0" w:space="0" w:color="auto"/>
      </w:divBdr>
    </w:div>
    <w:div w:id="591008726">
      <w:bodyDiv w:val="1"/>
      <w:marLeft w:val="0"/>
      <w:marRight w:val="0"/>
      <w:marTop w:val="0"/>
      <w:marBottom w:val="0"/>
      <w:divBdr>
        <w:top w:val="none" w:sz="0" w:space="0" w:color="auto"/>
        <w:left w:val="none" w:sz="0" w:space="0" w:color="auto"/>
        <w:bottom w:val="none" w:sz="0" w:space="0" w:color="auto"/>
        <w:right w:val="none" w:sz="0" w:space="0" w:color="auto"/>
      </w:divBdr>
    </w:div>
    <w:div w:id="591164071">
      <w:bodyDiv w:val="1"/>
      <w:marLeft w:val="0"/>
      <w:marRight w:val="0"/>
      <w:marTop w:val="0"/>
      <w:marBottom w:val="0"/>
      <w:divBdr>
        <w:top w:val="none" w:sz="0" w:space="0" w:color="auto"/>
        <w:left w:val="none" w:sz="0" w:space="0" w:color="auto"/>
        <w:bottom w:val="none" w:sz="0" w:space="0" w:color="auto"/>
        <w:right w:val="none" w:sz="0" w:space="0" w:color="auto"/>
      </w:divBdr>
    </w:div>
    <w:div w:id="591201012">
      <w:bodyDiv w:val="1"/>
      <w:marLeft w:val="0"/>
      <w:marRight w:val="0"/>
      <w:marTop w:val="0"/>
      <w:marBottom w:val="0"/>
      <w:divBdr>
        <w:top w:val="none" w:sz="0" w:space="0" w:color="auto"/>
        <w:left w:val="none" w:sz="0" w:space="0" w:color="auto"/>
        <w:bottom w:val="none" w:sz="0" w:space="0" w:color="auto"/>
        <w:right w:val="none" w:sz="0" w:space="0" w:color="auto"/>
      </w:divBdr>
    </w:div>
    <w:div w:id="591357826">
      <w:bodyDiv w:val="1"/>
      <w:marLeft w:val="0"/>
      <w:marRight w:val="0"/>
      <w:marTop w:val="0"/>
      <w:marBottom w:val="0"/>
      <w:divBdr>
        <w:top w:val="none" w:sz="0" w:space="0" w:color="auto"/>
        <w:left w:val="none" w:sz="0" w:space="0" w:color="auto"/>
        <w:bottom w:val="none" w:sz="0" w:space="0" w:color="auto"/>
        <w:right w:val="none" w:sz="0" w:space="0" w:color="auto"/>
      </w:divBdr>
    </w:div>
    <w:div w:id="591547031">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592322427">
      <w:bodyDiv w:val="1"/>
      <w:marLeft w:val="0"/>
      <w:marRight w:val="0"/>
      <w:marTop w:val="0"/>
      <w:marBottom w:val="0"/>
      <w:divBdr>
        <w:top w:val="none" w:sz="0" w:space="0" w:color="auto"/>
        <w:left w:val="none" w:sz="0" w:space="0" w:color="auto"/>
        <w:bottom w:val="none" w:sz="0" w:space="0" w:color="auto"/>
        <w:right w:val="none" w:sz="0" w:space="0" w:color="auto"/>
      </w:divBdr>
    </w:div>
    <w:div w:id="592591498">
      <w:bodyDiv w:val="1"/>
      <w:marLeft w:val="0"/>
      <w:marRight w:val="0"/>
      <w:marTop w:val="0"/>
      <w:marBottom w:val="0"/>
      <w:divBdr>
        <w:top w:val="none" w:sz="0" w:space="0" w:color="auto"/>
        <w:left w:val="none" w:sz="0" w:space="0" w:color="auto"/>
        <w:bottom w:val="none" w:sz="0" w:space="0" w:color="auto"/>
        <w:right w:val="none" w:sz="0" w:space="0" w:color="auto"/>
      </w:divBdr>
    </w:div>
    <w:div w:id="592663943">
      <w:bodyDiv w:val="1"/>
      <w:marLeft w:val="0"/>
      <w:marRight w:val="0"/>
      <w:marTop w:val="0"/>
      <w:marBottom w:val="0"/>
      <w:divBdr>
        <w:top w:val="none" w:sz="0" w:space="0" w:color="auto"/>
        <w:left w:val="none" w:sz="0" w:space="0" w:color="auto"/>
        <w:bottom w:val="none" w:sz="0" w:space="0" w:color="auto"/>
        <w:right w:val="none" w:sz="0" w:space="0" w:color="auto"/>
      </w:divBdr>
    </w:div>
    <w:div w:id="592712149">
      <w:bodyDiv w:val="1"/>
      <w:marLeft w:val="0"/>
      <w:marRight w:val="0"/>
      <w:marTop w:val="0"/>
      <w:marBottom w:val="0"/>
      <w:divBdr>
        <w:top w:val="none" w:sz="0" w:space="0" w:color="auto"/>
        <w:left w:val="none" w:sz="0" w:space="0" w:color="auto"/>
        <w:bottom w:val="none" w:sz="0" w:space="0" w:color="auto"/>
        <w:right w:val="none" w:sz="0" w:space="0" w:color="auto"/>
      </w:divBdr>
    </w:div>
    <w:div w:id="592713540">
      <w:bodyDiv w:val="1"/>
      <w:marLeft w:val="0"/>
      <w:marRight w:val="0"/>
      <w:marTop w:val="0"/>
      <w:marBottom w:val="0"/>
      <w:divBdr>
        <w:top w:val="none" w:sz="0" w:space="0" w:color="auto"/>
        <w:left w:val="none" w:sz="0" w:space="0" w:color="auto"/>
        <w:bottom w:val="none" w:sz="0" w:space="0" w:color="auto"/>
        <w:right w:val="none" w:sz="0" w:space="0" w:color="auto"/>
      </w:divBdr>
    </w:div>
    <w:div w:id="592738648">
      <w:bodyDiv w:val="1"/>
      <w:marLeft w:val="0"/>
      <w:marRight w:val="0"/>
      <w:marTop w:val="0"/>
      <w:marBottom w:val="0"/>
      <w:divBdr>
        <w:top w:val="none" w:sz="0" w:space="0" w:color="auto"/>
        <w:left w:val="none" w:sz="0" w:space="0" w:color="auto"/>
        <w:bottom w:val="none" w:sz="0" w:space="0" w:color="auto"/>
        <w:right w:val="none" w:sz="0" w:space="0" w:color="auto"/>
      </w:divBdr>
    </w:div>
    <w:div w:id="592857168">
      <w:bodyDiv w:val="1"/>
      <w:marLeft w:val="0"/>
      <w:marRight w:val="0"/>
      <w:marTop w:val="0"/>
      <w:marBottom w:val="0"/>
      <w:divBdr>
        <w:top w:val="none" w:sz="0" w:space="0" w:color="auto"/>
        <w:left w:val="none" w:sz="0" w:space="0" w:color="auto"/>
        <w:bottom w:val="none" w:sz="0" w:space="0" w:color="auto"/>
        <w:right w:val="none" w:sz="0" w:space="0" w:color="auto"/>
      </w:divBdr>
    </w:div>
    <w:div w:id="592862217">
      <w:bodyDiv w:val="1"/>
      <w:marLeft w:val="0"/>
      <w:marRight w:val="0"/>
      <w:marTop w:val="0"/>
      <w:marBottom w:val="0"/>
      <w:divBdr>
        <w:top w:val="none" w:sz="0" w:space="0" w:color="auto"/>
        <w:left w:val="none" w:sz="0" w:space="0" w:color="auto"/>
        <w:bottom w:val="none" w:sz="0" w:space="0" w:color="auto"/>
        <w:right w:val="none" w:sz="0" w:space="0" w:color="auto"/>
      </w:divBdr>
    </w:div>
    <w:div w:id="593053144">
      <w:bodyDiv w:val="1"/>
      <w:marLeft w:val="0"/>
      <w:marRight w:val="0"/>
      <w:marTop w:val="0"/>
      <w:marBottom w:val="0"/>
      <w:divBdr>
        <w:top w:val="none" w:sz="0" w:space="0" w:color="auto"/>
        <w:left w:val="none" w:sz="0" w:space="0" w:color="auto"/>
        <w:bottom w:val="none" w:sz="0" w:space="0" w:color="auto"/>
        <w:right w:val="none" w:sz="0" w:space="0" w:color="auto"/>
      </w:divBdr>
    </w:div>
    <w:div w:id="593250762">
      <w:bodyDiv w:val="1"/>
      <w:marLeft w:val="0"/>
      <w:marRight w:val="0"/>
      <w:marTop w:val="0"/>
      <w:marBottom w:val="0"/>
      <w:divBdr>
        <w:top w:val="none" w:sz="0" w:space="0" w:color="auto"/>
        <w:left w:val="none" w:sz="0" w:space="0" w:color="auto"/>
        <w:bottom w:val="none" w:sz="0" w:space="0" w:color="auto"/>
        <w:right w:val="none" w:sz="0" w:space="0" w:color="auto"/>
      </w:divBdr>
    </w:div>
    <w:div w:id="593322278">
      <w:bodyDiv w:val="1"/>
      <w:marLeft w:val="0"/>
      <w:marRight w:val="0"/>
      <w:marTop w:val="0"/>
      <w:marBottom w:val="0"/>
      <w:divBdr>
        <w:top w:val="none" w:sz="0" w:space="0" w:color="auto"/>
        <w:left w:val="none" w:sz="0" w:space="0" w:color="auto"/>
        <w:bottom w:val="none" w:sz="0" w:space="0" w:color="auto"/>
        <w:right w:val="none" w:sz="0" w:space="0" w:color="auto"/>
      </w:divBdr>
    </w:div>
    <w:div w:id="593392727">
      <w:bodyDiv w:val="1"/>
      <w:marLeft w:val="0"/>
      <w:marRight w:val="0"/>
      <w:marTop w:val="0"/>
      <w:marBottom w:val="0"/>
      <w:divBdr>
        <w:top w:val="none" w:sz="0" w:space="0" w:color="auto"/>
        <w:left w:val="none" w:sz="0" w:space="0" w:color="auto"/>
        <w:bottom w:val="none" w:sz="0" w:space="0" w:color="auto"/>
        <w:right w:val="none" w:sz="0" w:space="0" w:color="auto"/>
      </w:divBdr>
    </w:div>
    <w:div w:id="593438117">
      <w:bodyDiv w:val="1"/>
      <w:marLeft w:val="0"/>
      <w:marRight w:val="0"/>
      <w:marTop w:val="0"/>
      <w:marBottom w:val="0"/>
      <w:divBdr>
        <w:top w:val="none" w:sz="0" w:space="0" w:color="auto"/>
        <w:left w:val="none" w:sz="0" w:space="0" w:color="auto"/>
        <w:bottom w:val="none" w:sz="0" w:space="0" w:color="auto"/>
        <w:right w:val="none" w:sz="0" w:space="0" w:color="auto"/>
      </w:divBdr>
    </w:div>
    <w:div w:id="593443231">
      <w:bodyDiv w:val="1"/>
      <w:marLeft w:val="0"/>
      <w:marRight w:val="0"/>
      <w:marTop w:val="0"/>
      <w:marBottom w:val="0"/>
      <w:divBdr>
        <w:top w:val="none" w:sz="0" w:space="0" w:color="auto"/>
        <w:left w:val="none" w:sz="0" w:space="0" w:color="auto"/>
        <w:bottom w:val="none" w:sz="0" w:space="0" w:color="auto"/>
        <w:right w:val="none" w:sz="0" w:space="0" w:color="auto"/>
      </w:divBdr>
    </w:div>
    <w:div w:id="593780581">
      <w:bodyDiv w:val="1"/>
      <w:marLeft w:val="0"/>
      <w:marRight w:val="0"/>
      <w:marTop w:val="0"/>
      <w:marBottom w:val="0"/>
      <w:divBdr>
        <w:top w:val="none" w:sz="0" w:space="0" w:color="auto"/>
        <w:left w:val="none" w:sz="0" w:space="0" w:color="auto"/>
        <w:bottom w:val="none" w:sz="0" w:space="0" w:color="auto"/>
        <w:right w:val="none" w:sz="0" w:space="0" w:color="auto"/>
      </w:divBdr>
    </w:div>
    <w:div w:id="594167828">
      <w:bodyDiv w:val="1"/>
      <w:marLeft w:val="0"/>
      <w:marRight w:val="0"/>
      <w:marTop w:val="0"/>
      <w:marBottom w:val="0"/>
      <w:divBdr>
        <w:top w:val="none" w:sz="0" w:space="0" w:color="auto"/>
        <w:left w:val="none" w:sz="0" w:space="0" w:color="auto"/>
        <w:bottom w:val="none" w:sz="0" w:space="0" w:color="auto"/>
        <w:right w:val="none" w:sz="0" w:space="0" w:color="auto"/>
      </w:divBdr>
    </w:div>
    <w:div w:id="594172674">
      <w:bodyDiv w:val="1"/>
      <w:marLeft w:val="0"/>
      <w:marRight w:val="0"/>
      <w:marTop w:val="0"/>
      <w:marBottom w:val="0"/>
      <w:divBdr>
        <w:top w:val="none" w:sz="0" w:space="0" w:color="auto"/>
        <w:left w:val="none" w:sz="0" w:space="0" w:color="auto"/>
        <w:bottom w:val="none" w:sz="0" w:space="0" w:color="auto"/>
        <w:right w:val="none" w:sz="0" w:space="0" w:color="auto"/>
      </w:divBdr>
    </w:div>
    <w:div w:id="594288580">
      <w:bodyDiv w:val="1"/>
      <w:marLeft w:val="0"/>
      <w:marRight w:val="0"/>
      <w:marTop w:val="0"/>
      <w:marBottom w:val="0"/>
      <w:divBdr>
        <w:top w:val="none" w:sz="0" w:space="0" w:color="auto"/>
        <w:left w:val="none" w:sz="0" w:space="0" w:color="auto"/>
        <w:bottom w:val="none" w:sz="0" w:space="0" w:color="auto"/>
        <w:right w:val="none" w:sz="0" w:space="0" w:color="auto"/>
      </w:divBdr>
    </w:div>
    <w:div w:id="594479703">
      <w:bodyDiv w:val="1"/>
      <w:marLeft w:val="0"/>
      <w:marRight w:val="0"/>
      <w:marTop w:val="0"/>
      <w:marBottom w:val="0"/>
      <w:divBdr>
        <w:top w:val="none" w:sz="0" w:space="0" w:color="auto"/>
        <w:left w:val="none" w:sz="0" w:space="0" w:color="auto"/>
        <w:bottom w:val="none" w:sz="0" w:space="0" w:color="auto"/>
        <w:right w:val="none" w:sz="0" w:space="0" w:color="auto"/>
      </w:divBdr>
    </w:div>
    <w:div w:id="594871125">
      <w:bodyDiv w:val="1"/>
      <w:marLeft w:val="0"/>
      <w:marRight w:val="0"/>
      <w:marTop w:val="0"/>
      <w:marBottom w:val="0"/>
      <w:divBdr>
        <w:top w:val="none" w:sz="0" w:space="0" w:color="auto"/>
        <w:left w:val="none" w:sz="0" w:space="0" w:color="auto"/>
        <w:bottom w:val="none" w:sz="0" w:space="0" w:color="auto"/>
        <w:right w:val="none" w:sz="0" w:space="0" w:color="auto"/>
      </w:divBdr>
    </w:div>
    <w:div w:id="595089521">
      <w:bodyDiv w:val="1"/>
      <w:marLeft w:val="0"/>
      <w:marRight w:val="0"/>
      <w:marTop w:val="0"/>
      <w:marBottom w:val="0"/>
      <w:divBdr>
        <w:top w:val="none" w:sz="0" w:space="0" w:color="auto"/>
        <w:left w:val="none" w:sz="0" w:space="0" w:color="auto"/>
        <w:bottom w:val="none" w:sz="0" w:space="0" w:color="auto"/>
        <w:right w:val="none" w:sz="0" w:space="0" w:color="auto"/>
      </w:divBdr>
    </w:div>
    <w:div w:id="595134357">
      <w:bodyDiv w:val="1"/>
      <w:marLeft w:val="0"/>
      <w:marRight w:val="0"/>
      <w:marTop w:val="0"/>
      <w:marBottom w:val="0"/>
      <w:divBdr>
        <w:top w:val="none" w:sz="0" w:space="0" w:color="auto"/>
        <w:left w:val="none" w:sz="0" w:space="0" w:color="auto"/>
        <w:bottom w:val="none" w:sz="0" w:space="0" w:color="auto"/>
        <w:right w:val="none" w:sz="0" w:space="0" w:color="auto"/>
      </w:divBdr>
    </w:div>
    <w:div w:id="595208210">
      <w:bodyDiv w:val="1"/>
      <w:marLeft w:val="0"/>
      <w:marRight w:val="0"/>
      <w:marTop w:val="0"/>
      <w:marBottom w:val="0"/>
      <w:divBdr>
        <w:top w:val="none" w:sz="0" w:space="0" w:color="auto"/>
        <w:left w:val="none" w:sz="0" w:space="0" w:color="auto"/>
        <w:bottom w:val="none" w:sz="0" w:space="0" w:color="auto"/>
        <w:right w:val="none" w:sz="0" w:space="0" w:color="auto"/>
      </w:divBdr>
    </w:div>
    <w:div w:id="595287929">
      <w:bodyDiv w:val="1"/>
      <w:marLeft w:val="0"/>
      <w:marRight w:val="0"/>
      <w:marTop w:val="0"/>
      <w:marBottom w:val="0"/>
      <w:divBdr>
        <w:top w:val="none" w:sz="0" w:space="0" w:color="auto"/>
        <w:left w:val="none" w:sz="0" w:space="0" w:color="auto"/>
        <w:bottom w:val="none" w:sz="0" w:space="0" w:color="auto"/>
        <w:right w:val="none" w:sz="0" w:space="0" w:color="auto"/>
      </w:divBdr>
    </w:div>
    <w:div w:id="595407177">
      <w:bodyDiv w:val="1"/>
      <w:marLeft w:val="0"/>
      <w:marRight w:val="0"/>
      <w:marTop w:val="0"/>
      <w:marBottom w:val="0"/>
      <w:divBdr>
        <w:top w:val="none" w:sz="0" w:space="0" w:color="auto"/>
        <w:left w:val="none" w:sz="0" w:space="0" w:color="auto"/>
        <w:bottom w:val="none" w:sz="0" w:space="0" w:color="auto"/>
        <w:right w:val="none" w:sz="0" w:space="0" w:color="auto"/>
      </w:divBdr>
    </w:div>
    <w:div w:id="595479124">
      <w:bodyDiv w:val="1"/>
      <w:marLeft w:val="0"/>
      <w:marRight w:val="0"/>
      <w:marTop w:val="0"/>
      <w:marBottom w:val="0"/>
      <w:divBdr>
        <w:top w:val="none" w:sz="0" w:space="0" w:color="auto"/>
        <w:left w:val="none" w:sz="0" w:space="0" w:color="auto"/>
        <w:bottom w:val="none" w:sz="0" w:space="0" w:color="auto"/>
        <w:right w:val="none" w:sz="0" w:space="0" w:color="auto"/>
      </w:divBdr>
    </w:div>
    <w:div w:id="595594184">
      <w:bodyDiv w:val="1"/>
      <w:marLeft w:val="0"/>
      <w:marRight w:val="0"/>
      <w:marTop w:val="0"/>
      <w:marBottom w:val="0"/>
      <w:divBdr>
        <w:top w:val="none" w:sz="0" w:space="0" w:color="auto"/>
        <w:left w:val="none" w:sz="0" w:space="0" w:color="auto"/>
        <w:bottom w:val="none" w:sz="0" w:space="0" w:color="auto"/>
        <w:right w:val="none" w:sz="0" w:space="0" w:color="auto"/>
      </w:divBdr>
    </w:div>
    <w:div w:id="595675491">
      <w:bodyDiv w:val="1"/>
      <w:marLeft w:val="0"/>
      <w:marRight w:val="0"/>
      <w:marTop w:val="0"/>
      <w:marBottom w:val="0"/>
      <w:divBdr>
        <w:top w:val="none" w:sz="0" w:space="0" w:color="auto"/>
        <w:left w:val="none" w:sz="0" w:space="0" w:color="auto"/>
        <w:bottom w:val="none" w:sz="0" w:space="0" w:color="auto"/>
        <w:right w:val="none" w:sz="0" w:space="0" w:color="auto"/>
      </w:divBdr>
    </w:div>
    <w:div w:id="595788213">
      <w:bodyDiv w:val="1"/>
      <w:marLeft w:val="0"/>
      <w:marRight w:val="0"/>
      <w:marTop w:val="0"/>
      <w:marBottom w:val="0"/>
      <w:divBdr>
        <w:top w:val="none" w:sz="0" w:space="0" w:color="auto"/>
        <w:left w:val="none" w:sz="0" w:space="0" w:color="auto"/>
        <w:bottom w:val="none" w:sz="0" w:space="0" w:color="auto"/>
        <w:right w:val="none" w:sz="0" w:space="0" w:color="auto"/>
      </w:divBdr>
    </w:div>
    <w:div w:id="595985820">
      <w:bodyDiv w:val="1"/>
      <w:marLeft w:val="0"/>
      <w:marRight w:val="0"/>
      <w:marTop w:val="0"/>
      <w:marBottom w:val="0"/>
      <w:divBdr>
        <w:top w:val="none" w:sz="0" w:space="0" w:color="auto"/>
        <w:left w:val="none" w:sz="0" w:space="0" w:color="auto"/>
        <w:bottom w:val="none" w:sz="0" w:space="0" w:color="auto"/>
        <w:right w:val="none" w:sz="0" w:space="0" w:color="auto"/>
      </w:divBdr>
    </w:div>
    <w:div w:id="596059233">
      <w:bodyDiv w:val="1"/>
      <w:marLeft w:val="0"/>
      <w:marRight w:val="0"/>
      <w:marTop w:val="0"/>
      <w:marBottom w:val="0"/>
      <w:divBdr>
        <w:top w:val="none" w:sz="0" w:space="0" w:color="auto"/>
        <w:left w:val="none" w:sz="0" w:space="0" w:color="auto"/>
        <w:bottom w:val="none" w:sz="0" w:space="0" w:color="auto"/>
        <w:right w:val="none" w:sz="0" w:space="0" w:color="auto"/>
      </w:divBdr>
    </w:div>
    <w:div w:id="596060270">
      <w:bodyDiv w:val="1"/>
      <w:marLeft w:val="0"/>
      <w:marRight w:val="0"/>
      <w:marTop w:val="0"/>
      <w:marBottom w:val="0"/>
      <w:divBdr>
        <w:top w:val="none" w:sz="0" w:space="0" w:color="auto"/>
        <w:left w:val="none" w:sz="0" w:space="0" w:color="auto"/>
        <w:bottom w:val="none" w:sz="0" w:space="0" w:color="auto"/>
        <w:right w:val="none" w:sz="0" w:space="0" w:color="auto"/>
      </w:divBdr>
    </w:div>
    <w:div w:id="596138807">
      <w:bodyDiv w:val="1"/>
      <w:marLeft w:val="0"/>
      <w:marRight w:val="0"/>
      <w:marTop w:val="0"/>
      <w:marBottom w:val="0"/>
      <w:divBdr>
        <w:top w:val="none" w:sz="0" w:space="0" w:color="auto"/>
        <w:left w:val="none" w:sz="0" w:space="0" w:color="auto"/>
        <w:bottom w:val="none" w:sz="0" w:space="0" w:color="auto"/>
        <w:right w:val="none" w:sz="0" w:space="0" w:color="auto"/>
      </w:divBdr>
    </w:div>
    <w:div w:id="596252793">
      <w:bodyDiv w:val="1"/>
      <w:marLeft w:val="0"/>
      <w:marRight w:val="0"/>
      <w:marTop w:val="0"/>
      <w:marBottom w:val="0"/>
      <w:divBdr>
        <w:top w:val="none" w:sz="0" w:space="0" w:color="auto"/>
        <w:left w:val="none" w:sz="0" w:space="0" w:color="auto"/>
        <w:bottom w:val="none" w:sz="0" w:space="0" w:color="auto"/>
        <w:right w:val="none" w:sz="0" w:space="0" w:color="auto"/>
      </w:divBdr>
    </w:div>
    <w:div w:id="596444879">
      <w:bodyDiv w:val="1"/>
      <w:marLeft w:val="0"/>
      <w:marRight w:val="0"/>
      <w:marTop w:val="0"/>
      <w:marBottom w:val="0"/>
      <w:divBdr>
        <w:top w:val="none" w:sz="0" w:space="0" w:color="auto"/>
        <w:left w:val="none" w:sz="0" w:space="0" w:color="auto"/>
        <w:bottom w:val="none" w:sz="0" w:space="0" w:color="auto"/>
        <w:right w:val="none" w:sz="0" w:space="0" w:color="auto"/>
      </w:divBdr>
    </w:div>
    <w:div w:id="596641149">
      <w:bodyDiv w:val="1"/>
      <w:marLeft w:val="0"/>
      <w:marRight w:val="0"/>
      <w:marTop w:val="0"/>
      <w:marBottom w:val="0"/>
      <w:divBdr>
        <w:top w:val="none" w:sz="0" w:space="0" w:color="auto"/>
        <w:left w:val="none" w:sz="0" w:space="0" w:color="auto"/>
        <w:bottom w:val="none" w:sz="0" w:space="0" w:color="auto"/>
        <w:right w:val="none" w:sz="0" w:space="0" w:color="auto"/>
      </w:divBdr>
    </w:div>
    <w:div w:id="596645207">
      <w:bodyDiv w:val="1"/>
      <w:marLeft w:val="0"/>
      <w:marRight w:val="0"/>
      <w:marTop w:val="0"/>
      <w:marBottom w:val="0"/>
      <w:divBdr>
        <w:top w:val="none" w:sz="0" w:space="0" w:color="auto"/>
        <w:left w:val="none" w:sz="0" w:space="0" w:color="auto"/>
        <w:bottom w:val="none" w:sz="0" w:space="0" w:color="auto"/>
        <w:right w:val="none" w:sz="0" w:space="0" w:color="auto"/>
      </w:divBdr>
    </w:div>
    <w:div w:id="597060612">
      <w:bodyDiv w:val="1"/>
      <w:marLeft w:val="0"/>
      <w:marRight w:val="0"/>
      <w:marTop w:val="0"/>
      <w:marBottom w:val="0"/>
      <w:divBdr>
        <w:top w:val="none" w:sz="0" w:space="0" w:color="auto"/>
        <w:left w:val="none" w:sz="0" w:space="0" w:color="auto"/>
        <w:bottom w:val="none" w:sz="0" w:space="0" w:color="auto"/>
        <w:right w:val="none" w:sz="0" w:space="0" w:color="auto"/>
      </w:divBdr>
    </w:div>
    <w:div w:id="597369521">
      <w:bodyDiv w:val="1"/>
      <w:marLeft w:val="0"/>
      <w:marRight w:val="0"/>
      <w:marTop w:val="0"/>
      <w:marBottom w:val="0"/>
      <w:divBdr>
        <w:top w:val="none" w:sz="0" w:space="0" w:color="auto"/>
        <w:left w:val="none" w:sz="0" w:space="0" w:color="auto"/>
        <w:bottom w:val="none" w:sz="0" w:space="0" w:color="auto"/>
        <w:right w:val="none" w:sz="0" w:space="0" w:color="auto"/>
      </w:divBdr>
    </w:div>
    <w:div w:id="597373642">
      <w:bodyDiv w:val="1"/>
      <w:marLeft w:val="0"/>
      <w:marRight w:val="0"/>
      <w:marTop w:val="0"/>
      <w:marBottom w:val="0"/>
      <w:divBdr>
        <w:top w:val="none" w:sz="0" w:space="0" w:color="auto"/>
        <w:left w:val="none" w:sz="0" w:space="0" w:color="auto"/>
        <w:bottom w:val="none" w:sz="0" w:space="0" w:color="auto"/>
        <w:right w:val="none" w:sz="0" w:space="0" w:color="auto"/>
      </w:divBdr>
    </w:div>
    <w:div w:id="597713671">
      <w:bodyDiv w:val="1"/>
      <w:marLeft w:val="0"/>
      <w:marRight w:val="0"/>
      <w:marTop w:val="0"/>
      <w:marBottom w:val="0"/>
      <w:divBdr>
        <w:top w:val="none" w:sz="0" w:space="0" w:color="auto"/>
        <w:left w:val="none" w:sz="0" w:space="0" w:color="auto"/>
        <w:bottom w:val="none" w:sz="0" w:space="0" w:color="auto"/>
        <w:right w:val="none" w:sz="0" w:space="0" w:color="auto"/>
      </w:divBdr>
    </w:div>
    <w:div w:id="597756090">
      <w:bodyDiv w:val="1"/>
      <w:marLeft w:val="0"/>
      <w:marRight w:val="0"/>
      <w:marTop w:val="0"/>
      <w:marBottom w:val="0"/>
      <w:divBdr>
        <w:top w:val="none" w:sz="0" w:space="0" w:color="auto"/>
        <w:left w:val="none" w:sz="0" w:space="0" w:color="auto"/>
        <w:bottom w:val="none" w:sz="0" w:space="0" w:color="auto"/>
        <w:right w:val="none" w:sz="0" w:space="0" w:color="auto"/>
      </w:divBdr>
    </w:div>
    <w:div w:id="597907247">
      <w:bodyDiv w:val="1"/>
      <w:marLeft w:val="0"/>
      <w:marRight w:val="0"/>
      <w:marTop w:val="0"/>
      <w:marBottom w:val="0"/>
      <w:divBdr>
        <w:top w:val="none" w:sz="0" w:space="0" w:color="auto"/>
        <w:left w:val="none" w:sz="0" w:space="0" w:color="auto"/>
        <w:bottom w:val="none" w:sz="0" w:space="0" w:color="auto"/>
        <w:right w:val="none" w:sz="0" w:space="0" w:color="auto"/>
      </w:divBdr>
    </w:div>
    <w:div w:id="598097502">
      <w:bodyDiv w:val="1"/>
      <w:marLeft w:val="0"/>
      <w:marRight w:val="0"/>
      <w:marTop w:val="0"/>
      <w:marBottom w:val="0"/>
      <w:divBdr>
        <w:top w:val="none" w:sz="0" w:space="0" w:color="auto"/>
        <w:left w:val="none" w:sz="0" w:space="0" w:color="auto"/>
        <w:bottom w:val="none" w:sz="0" w:space="0" w:color="auto"/>
        <w:right w:val="none" w:sz="0" w:space="0" w:color="auto"/>
      </w:divBdr>
    </w:div>
    <w:div w:id="598373311">
      <w:bodyDiv w:val="1"/>
      <w:marLeft w:val="0"/>
      <w:marRight w:val="0"/>
      <w:marTop w:val="0"/>
      <w:marBottom w:val="0"/>
      <w:divBdr>
        <w:top w:val="none" w:sz="0" w:space="0" w:color="auto"/>
        <w:left w:val="none" w:sz="0" w:space="0" w:color="auto"/>
        <w:bottom w:val="none" w:sz="0" w:space="0" w:color="auto"/>
        <w:right w:val="none" w:sz="0" w:space="0" w:color="auto"/>
      </w:divBdr>
    </w:div>
    <w:div w:id="598493576">
      <w:bodyDiv w:val="1"/>
      <w:marLeft w:val="0"/>
      <w:marRight w:val="0"/>
      <w:marTop w:val="0"/>
      <w:marBottom w:val="0"/>
      <w:divBdr>
        <w:top w:val="none" w:sz="0" w:space="0" w:color="auto"/>
        <w:left w:val="none" w:sz="0" w:space="0" w:color="auto"/>
        <w:bottom w:val="none" w:sz="0" w:space="0" w:color="auto"/>
        <w:right w:val="none" w:sz="0" w:space="0" w:color="auto"/>
      </w:divBdr>
    </w:div>
    <w:div w:id="598755482">
      <w:bodyDiv w:val="1"/>
      <w:marLeft w:val="0"/>
      <w:marRight w:val="0"/>
      <w:marTop w:val="0"/>
      <w:marBottom w:val="0"/>
      <w:divBdr>
        <w:top w:val="none" w:sz="0" w:space="0" w:color="auto"/>
        <w:left w:val="none" w:sz="0" w:space="0" w:color="auto"/>
        <w:bottom w:val="none" w:sz="0" w:space="0" w:color="auto"/>
        <w:right w:val="none" w:sz="0" w:space="0" w:color="auto"/>
      </w:divBdr>
    </w:div>
    <w:div w:id="598874947">
      <w:bodyDiv w:val="1"/>
      <w:marLeft w:val="0"/>
      <w:marRight w:val="0"/>
      <w:marTop w:val="0"/>
      <w:marBottom w:val="0"/>
      <w:divBdr>
        <w:top w:val="none" w:sz="0" w:space="0" w:color="auto"/>
        <w:left w:val="none" w:sz="0" w:space="0" w:color="auto"/>
        <w:bottom w:val="none" w:sz="0" w:space="0" w:color="auto"/>
        <w:right w:val="none" w:sz="0" w:space="0" w:color="auto"/>
      </w:divBdr>
    </w:div>
    <w:div w:id="599217180">
      <w:bodyDiv w:val="1"/>
      <w:marLeft w:val="0"/>
      <w:marRight w:val="0"/>
      <w:marTop w:val="0"/>
      <w:marBottom w:val="0"/>
      <w:divBdr>
        <w:top w:val="none" w:sz="0" w:space="0" w:color="auto"/>
        <w:left w:val="none" w:sz="0" w:space="0" w:color="auto"/>
        <w:bottom w:val="none" w:sz="0" w:space="0" w:color="auto"/>
        <w:right w:val="none" w:sz="0" w:space="0" w:color="auto"/>
      </w:divBdr>
    </w:div>
    <w:div w:id="599263808">
      <w:bodyDiv w:val="1"/>
      <w:marLeft w:val="0"/>
      <w:marRight w:val="0"/>
      <w:marTop w:val="0"/>
      <w:marBottom w:val="0"/>
      <w:divBdr>
        <w:top w:val="none" w:sz="0" w:space="0" w:color="auto"/>
        <w:left w:val="none" w:sz="0" w:space="0" w:color="auto"/>
        <w:bottom w:val="none" w:sz="0" w:space="0" w:color="auto"/>
        <w:right w:val="none" w:sz="0" w:space="0" w:color="auto"/>
      </w:divBdr>
    </w:div>
    <w:div w:id="599292547">
      <w:bodyDiv w:val="1"/>
      <w:marLeft w:val="0"/>
      <w:marRight w:val="0"/>
      <w:marTop w:val="0"/>
      <w:marBottom w:val="0"/>
      <w:divBdr>
        <w:top w:val="none" w:sz="0" w:space="0" w:color="auto"/>
        <w:left w:val="none" w:sz="0" w:space="0" w:color="auto"/>
        <w:bottom w:val="none" w:sz="0" w:space="0" w:color="auto"/>
        <w:right w:val="none" w:sz="0" w:space="0" w:color="auto"/>
      </w:divBdr>
    </w:div>
    <w:div w:id="599529784">
      <w:bodyDiv w:val="1"/>
      <w:marLeft w:val="0"/>
      <w:marRight w:val="0"/>
      <w:marTop w:val="0"/>
      <w:marBottom w:val="0"/>
      <w:divBdr>
        <w:top w:val="none" w:sz="0" w:space="0" w:color="auto"/>
        <w:left w:val="none" w:sz="0" w:space="0" w:color="auto"/>
        <w:bottom w:val="none" w:sz="0" w:space="0" w:color="auto"/>
        <w:right w:val="none" w:sz="0" w:space="0" w:color="auto"/>
      </w:divBdr>
    </w:div>
    <w:div w:id="599678841">
      <w:bodyDiv w:val="1"/>
      <w:marLeft w:val="0"/>
      <w:marRight w:val="0"/>
      <w:marTop w:val="0"/>
      <w:marBottom w:val="0"/>
      <w:divBdr>
        <w:top w:val="none" w:sz="0" w:space="0" w:color="auto"/>
        <w:left w:val="none" w:sz="0" w:space="0" w:color="auto"/>
        <w:bottom w:val="none" w:sz="0" w:space="0" w:color="auto"/>
        <w:right w:val="none" w:sz="0" w:space="0" w:color="auto"/>
      </w:divBdr>
    </w:div>
    <w:div w:id="599795499">
      <w:bodyDiv w:val="1"/>
      <w:marLeft w:val="0"/>
      <w:marRight w:val="0"/>
      <w:marTop w:val="0"/>
      <w:marBottom w:val="0"/>
      <w:divBdr>
        <w:top w:val="none" w:sz="0" w:space="0" w:color="auto"/>
        <w:left w:val="none" w:sz="0" w:space="0" w:color="auto"/>
        <w:bottom w:val="none" w:sz="0" w:space="0" w:color="auto"/>
        <w:right w:val="none" w:sz="0" w:space="0" w:color="auto"/>
      </w:divBdr>
    </w:div>
    <w:div w:id="599874528">
      <w:bodyDiv w:val="1"/>
      <w:marLeft w:val="0"/>
      <w:marRight w:val="0"/>
      <w:marTop w:val="0"/>
      <w:marBottom w:val="0"/>
      <w:divBdr>
        <w:top w:val="none" w:sz="0" w:space="0" w:color="auto"/>
        <w:left w:val="none" w:sz="0" w:space="0" w:color="auto"/>
        <w:bottom w:val="none" w:sz="0" w:space="0" w:color="auto"/>
        <w:right w:val="none" w:sz="0" w:space="0" w:color="auto"/>
      </w:divBdr>
    </w:div>
    <w:div w:id="600068072">
      <w:bodyDiv w:val="1"/>
      <w:marLeft w:val="0"/>
      <w:marRight w:val="0"/>
      <w:marTop w:val="0"/>
      <w:marBottom w:val="0"/>
      <w:divBdr>
        <w:top w:val="none" w:sz="0" w:space="0" w:color="auto"/>
        <w:left w:val="none" w:sz="0" w:space="0" w:color="auto"/>
        <w:bottom w:val="none" w:sz="0" w:space="0" w:color="auto"/>
        <w:right w:val="none" w:sz="0" w:space="0" w:color="auto"/>
      </w:divBdr>
    </w:div>
    <w:div w:id="600183320">
      <w:bodyDiv w:val="1"/>
      <w:marLeft w:val="0"/>
      <w:marRight w:val="0"/>
      <w:marTop w:val="0"/>
      <w:marBottom w:val="0"/>
      <w:divBdr>
        <w:top w:val="none" w:sz="0" w:space="0" w:color="auto"/>
        <w:left w:val="none" w:sz="0" w:space="0" w:color="auto"/>
        <w:bottom w:val="none" w:sz="0" w:space="0" w:color="auto"/>
        <w:right w:val="none" w:sz="0" w:space="0" w:color="auto"/>
      </w:divBdr>
    </w:div>
    <w:div w:id="600262976">
      <w:bodyDiv w:val="1"/>
      <w:marLeft w:val="0"/>
      <w:marRight w:val="0"/>
      <w:marTop w:val="0"/>
      <w:marBottom w:val="0"/>
      <w:divBdr>
        <w:top w:val="none" w:sz="0" w:space="0" w:color="auto"/>
        <w:left w:val="none" w:sz="0" w:space="0" w:color="auto"/>
        <w:bottom w:val="none" w:sz="0" w:space="0" w:color="auto"/>
        <w:right w:val="none" w:sz="0" w:space="0" w:color="auto"/>
      </w:divBdr>
    </w:div>
    <w:div w:id="600380030">
      <w:bodyDiv w:val="1"/>
      <w:marLeft w:val="0"/>
      <w:marRight w:val="0"/>
      <w:marTop w:val="0"/>
      <w:marBottom w:val="0"/>
      <w:divBdr>
        <w:top w:val="none" w:sz="0" w:space="0" w:color="auto"/>
        <w:left w:val="none" w:sz="0" w:space="0" w:color="auto"/>
        <w:bottom w:val="none" w:sz="0" w:space="0" w:color="auto"/>
        <w:right w:val="none" w:sz="0" w:space="0" w:color="auto"/>
      </w:divBdr>
    </w:div>
    <w:div w:id="600383134">
      <w:bodyDiv w:val="1"/>
      <w:marLeft w:val="0"/>
      <w:marRight w:val="0"/>
      <w:marTop w:val="0"/>
      <w:marBottom w:val="0"/>
      <w:divBdr>
        <w:top w:val="none" w:sz="0" w:space="0" w:color="auto"/>
        <w:left w:val="none" w:sz="0" w:space="0" w:color="auto"/>
        <w:bottom w:val="none" w:sz="0" w:space="0" w:color="auto"/>
        <w:right w:val="none" w:sz="0" w:space="0" w:color="auto"/>
      </w:divBdr>
    </w:div>
    <w:div w:id="600452222">
      <w:bodyDiv w:val="1"/>
      <w:marLeft w:val="0"/>
      <w:marRight w:val="0"/>
      <w:marTop w:val="0"/>
      <w:marBottom w:val="0"/>
      <w:divBdr>
        <w:top w:val="none" w:sz="0" w:space="0" w:color="auto"/>
        <w:left w:val="none" w:sz="0" w:space="0" w:color="auto"/>
        <w:bottom w:val="none" w:sz="0" w:space="0" w:color="auto"/>
        <w:right w:val="none" w:sz="0" w:space="0" w:color="auto"/>
      </w:divBdr>
    </w:div>
    <w:div w:id="600452775">
      <w:bodyDiv w:val="1"/>
      <w:marLeft w:val="0"/>
      <w:marRight w:val="0"/>
      <w:marTop w:val="0"/>
      <w:marBottom w:val="0"/>
      <w:divBdr>
        <w:top w:val="none" w:sz="0" w:space="0" w:color="auto"/>
        <w:left w:val="none" w:sz="0" w:space="0" w:color="auto"/>
        <w:bottom w:val="none" w:sz="0" w:space="0" w:color="auto"/>
        <w:right w:val="none" w:sz="0" w:space="0" w:color="auto"/>
      </w:divBdr>
    </w:div>
    <w:div w:id="600530810">
      <w:bodyDiv w:val="1"/>
      <w:marLeft w:val="0"/>
      <w:marRight w:val="0"/>
      <w:marTop w:val="0"/>
      <w:marBottom w:val="0"/>
      <w:divBdr>
        <w:top w:val="none" w:sz="0" w:space="0" w:color="auto"/>
        <w:left w:val="none" w:sz="0" w:space="0" w:color="auto"/>
        <w:bottom w:val="none" w:sz="0" w:space="0" w:color="auto"/>
        <w:right w:val="none" w:sz="0" w:space="0" w:color="auto"/>
      </w:divBdr>
    </w:div>
    <w:div w:id="600600737">
      <w:bodyDiv w:val="1"/>
      <w:marLeft w:val="0"/>
      <w:marRight w:val="0"/>
      <w:marTop w:val="0"/>
      <w:marBottom w:val="0"/>
      <w:divBdr>
        <w:top w:val="none" w:sz="0" w:space="0" w:color="auto"/>
        <w:left w:val="none" w:sz="0" w:space="0" w:color="auto"/>
        <w:bottom w:val="none" w:sz="0" w:space="0" w:color="auto"/>
        <w:right w:val="none" w:sz="0" w:space="0" w:color="auto"/>
      </w:divBdr>
    </w:div>
    <w:div w:id="600643665">
      <w:bodyDiv w:val="1"/>
      <w:marLeft w:val="0"/>
      <w:marRight w:val="0"/>
      <w:marTop w:val="0"/>
      <w:marBottom w:val="0"/>
      <w:divBdr>
        <w:top w:val="none" w:sz="0" w:space="0" w:color="auto"/>
        <w:left w:val="none" w:sz="0" w:space="0" w:color="auto"/>
        <w:bottom w:val="none" w:sz="0" w:space="0" w:color="auto"/>
        <w:right w:val="none" w:sz="0" w:space="0" w:color="auto"/>
      </w:divBdr>
    </w:div>
    <w:div w:id="600769924">
      <w:bodyDiv w:val="1"/>
      <w:marLeft w:val="0"/>
      <w:marRight w:val="0"/>
      <w:marTop w:val="0"/>
      <w:marBottom w:val="0"/>
      <w:divBdr>
        <w:top w:val="none" w:sz="0" w:space="0" w:color="auto"/>
        <w:left w:val="none" w:sz="0" w:space="0" w:color="auto"/>
        <w:bottom w:val="none" w:sz="0" w:space="0" w:color="auto"/>
        <w:right w:val="none" w:sz="0" w:space="0" w:color="auto"/>
      </w:divBdr>
    </w:div>
    <w:div w:id="601039183">
      <w:bodyDiv w:val="1"/>
      <w:marLeft w:val="0"/>
      <w:marRight w:val="0"/>
      <w:marTop w:val="0"/>
      <w:marBottom w:val="0"/>
      <w:divBdr>
        <w:top w:val="none" w:sz="0" w:space="0" w:color="auto"/>
        <w:left w:val="none" w:sz="0" w:space="0" w:color="auto"/>
        <w:bottom w:val="none" w:sz="0" w:space="0" w:color="auto"/>
        <w:right w:val="none" w:sz="0" w:space="0" w:color="auto"/>
      </w:divBdr>
    </w:div>
    <w:div w:id="601494120">
      <w:bodyDiv w:val="1"/>
      <w:marLeft w:val="0"/>
      <w:marRight w:val="0"/>
      <w:marTop w:val="0"/>
      <w:marBottom w:val="0"/>
      <w:divBdr>
        <w:top w:val="none" w:sz="0" w:space="0" w:color="auto"/>
        <w:left w:val="none" w:sz="0" w:space="0" w:color="auto"/>
        <w:bottom w:val="none" w:sz="0" w:space="0" w:color="auto"/>
        <w:right w:val="none" w:sz="0" w:space="0" w:color="auto"/>
      </w:divBdr>
    </w:div>
    <w:div w:id="601649429">
      <w:bodyDiv w:val="1"/>
      <w:marLeft w:val="0"/>
      <w:marRight w:val="0"/>
      <w:marTop w:val="0"/>
      <w:marBottom w:val="0"/>
      <w:divBdr>
        <w:top w:val="none" w:sz="0" w:space="0" w:color="auto"/>
        <w:left w:val="none" w:sz="0" w:space="0" w:color="auto"/>
        <w:bottom w:val="none" w:sz="0" w:space="0" w:color="auto"/>
        <w:right w:val="none" w:sz="0" w:space="0" w:color="auto"/>
      </w:divBdr>
    </w:div>
    <w:div w:id="601649954">
      <w:bodyDiv w:val="1"/>
      <w:marLeft w:val="0"/>
      <w:marRight w:val="0"/>
      <w:marTop w:val="0"/>
      <w:marBottom w:val="0"/>
      <w:divBdr>
        <w:top w:val="none" w:sz="0" w:space="0" w:color="auto"/>
        <w:left w:val="none" w:sz="0" w:space="0" w:color="auto"/>
        <w:bottom w:val="none" w:sz="0" w:space="0" w:color="auto"/>
        <w:right w:val="none" w:sz="0" w:space="0" w:color="auto"/>
      </w:divBdr>
    </w:div>
    <w:div w:id="601835692">
      <w:bodyDiv w:val="1"/>
      <w:marLeft w:val="0"/>
      <w:marRight w:val="0"/>
      <w:marTop w:val="0"/>
      <w:marBottom w:val="0"/>
      <w:divBdr>
        <w:top w:val="none" w:sz="0" w:space="0" w:color="auto"/>
        <w:left w:val="none" w:sz="0" w:space="0" w:color="auto"/>
        <w:bottom w:val="none" w:sz="0" w:space="0" w:color="auto"/>
        <w:right w:val="none" w:sz="0" w:space="0" w:color="auto"/>
      </w:divBdr>
    </w:div>
    <w:div w:id="601884724">
      <w:bodyDiv w:val="1"/>
      <w:marLeft w:val="0"/>
      <w:marRight w:val="0"/>
      <w:marTop w:val="0"/>
      <w:marBottom w:val="0"/>
      <w:divBdr>
        <w:top w:val="none" w:sz="0" w:space="0" w:color="auto"/>
        <w:left w:val="none" w:sz="0" w:space="0" w:color="auto"/>
        <w:bottom w:val="none" w:sz="0" w:space="0" w:color="auto"/>
        <w:right w:val="none" w:sz="0" w:space="0" w:color="auto"/>
      </w:divBdr>
    </w:div>
    <w:div w:id="602031855">
      <w:bodyDiv w:val="1"/>
      <w:marLeft w:val="0"/>
      <w:marRight w:val="0"/>
      <w:marTop w:val="0"/>
      <w:marBottom w:val="0"/>
      <w:divBdr>
        <w:top w:val="none" w:sz="0" w:space="0" w:color="auto"/>
        <w:left w:val="none" w:sz="0" w:space="0" w:color="auto"/>
        <w:bottom w:val="none" w:sz="0" w:space="0" w:color="auto"/>
        <w:right w:val="none" w:sz="0" w:space="0" w:color="auto"/>
      </w:divBdr>
    </w:div>
    <w:div w:id="602034656">
      <w:bodyDiv w:val="1"/>
      <w:marLeft w:val="0"/>
      <w:marRight w:val="0"/>
      <w:marTop w:val="0"/>
      <w:marBottom w:val="0"/>
      <w:divBdr>
        <w:top w:val="none" w:sz="0" w:space="0" w:color="auto"/>
        <w:left w:val="none" w:sz="0" w:space="0" w:color="auto"/>
        <w:bottom w:val="none" w:sz="0" w:space="0" w:color="auto"/>
        <w:right w:val="none" w:sz="0" w:space="0" w:color="auto"/>
      </w:divBdr>
    </w:div>
    <w:div w:id="602151309">
      <w:bodyDiv w:val="1"/>
      <w:marLeft w:val="0"/>
      <w:marRight w:val="0"/>
      <w:marTop w:val="0"/>
      <w:marBottom w:val="0"/>
      <w:divBdr>
        <w:top w:val="none" w:sz="0" w:space="0" w:color="auto"/>
        <w:left w:val="none" w:sz="0" w:space="0" w:color="auto"/>
        <w:bottom w:val="none" w:sz="0" w:space="0" w:color="auto"/>
        <w:right w:val="none" w:sz="0" w:space="0" w:color="auto"/>
      </w:divBdr>
    </w:div>
    <w:div w:id="602155554">
      <w:bodyDiv w:val="1"/>
      <w:marLeft w:val="0"/>
      <w:marRight w:val="0"/>
      <w:marTop w:val="0"/>
      <w:marBottom w:val="0"/>
      <w:divBdr>
        <w:top w:val="none" w:sz="0" w:space="0" w:color="auto"/>
        <w:left w:val="none" w:sz="0" w:space="0" w:color="auto"/>
        <w:bottom w:val="none" w:sz="0" w:space="0" w:color="auto"/>
        <w:right w:val="none" w:sz="0" w:space="0" w:color="auto"/>
      </w:divBdr>
    </w:div>
    <w:div w:id="602222196">
      <w:bodyDiv w:val="1"/>
      <w:marLeft w:val="0"/>
      <w:marRight w:val="0"/>
      <w:marTop w:val="0"/>
      <w:marBottom w:val="0"/>
      <w:divBdr>
        <w:top w:val="none" w:sz="0" w:space="0" w:color="auto"/>
        <w:left w:val="none" w:sz="0" w:space="0" w:color="auto"/>
        <w:bottom w:val="none" w:sz="0" w:space="0" w:color="auto"/>
        <w:right w:val="none" w:sz="0" w:space="0" w:color="auto"/>
      </w:divBdr>
    </w:div>
    <w:div w:id="602225215">
      <w:bodyDiv w:val="1"/>
      <w:marLeft w:val="0"/>
      <w:marRight w:val="0"/>
      <w:marTop w:val="0"/>
      <w:marBottom w:val="0"/>
      <w:divBdr>
        <w:top w:val="none" w:sz="0" w:space="0" w:color="auto"/>
        <w:left w:val="none" w:sz="0" w:space="0" w:color="auto"/>
        <w:bottom w:val="none" w:sz="0" w:space="0" w:color="auto"/>
        <w:right w:val="none" w:sz="0" w:space="0" w:color="auto"/>
      </w:divBdr>
    </w:div>
    <w:div w:id="602229422">
      <w:bodyDiv w:val="1"/>
      <w:marLeft w:val="0"/>
      <w:marRight w:val="0"/>
      <w:marTop w:val="0"/>
      <w:marBottom w:val="0"/>
      <w:divBdr>
        <w:top w:val="none" w:sz="0" w:space="0" w:color="auto"/>
        <w:left w:val="none" w:sz="0" w:space="0" w:color="auto"/>
        <w:bottom w:val="none" w:sz="0" w:space="0" w:color="auto"/>
        <w:right w:val="none" w:sz="0" w:space="0" w:color="auto"/>
      </w:divBdr>
    </w:div>
    <w:div w:id="602348047">
      <w:bodyDiv w:val="1"/>
      <w:marLeft w:val="0"/>
      <w:marRight w:val="0"/>
      <w:marTop w:val="0"/>
      <w:marBottom w:val="0"/>
      <w:divBdr>
        <w:top w:val="none" w:sz="0" w:space="0" w:color="auto"/>
        <w:left w:val="none" w:sz="0" w:space="0" w:color="auto"/>
        <w:bottom w:val="none" w:sz="0" w:space="0" w:color="auto"/>
        <w:right w:val="none" w:sz="0" w:space="0" w:color="auto"/>
      </w:divBdr>
    </w:div>
    <w:div w:id="602419596">
      <w:bodyDiv w:val="1"/>
      <w:marLeft w:val="0"/>
      <w:marRight w:val="0"/>
      <w:marTop w:val="0"/>
      <w:marBottom w:val="0"/>
      <w:divBdr>
        <w:top w:val="none" w:sz="0" w:space="0" w:color="auto"/>
        <w:left w:val="none" w:sz="0" w:space="0" w:color="auto"/>
        <w:bottom w:val="none" w:sz="0" w:space="0" w:color="auto"/>
        <w:right w:val="none" w:sz="0" w:space="0" w:color="auto"/>
      </w:divBdr>
    </w:div>
    <w:div w:id="602566602">
      <w:bodyDiv w:val="1"/>
      <w:marLeft w:val="0"/>
      <w:marRight w:val="0"/>
      <w:marTop w:val="0"/>
      <w:marBottom w:val="0"/>
      <w:divBdr>
        <w:top w:val="none" w:sz="0" w:space="0" w:color="auto"/>
        <w:left w:val="none" w:sz="0" w:space="0" w:color="auto"/>
        <w:bottom w:val="none" w:sz="0" w:space="0" w:color="auto"/>
        <w:right w:val="none" w:sz="0" w:space="0" w:color="auto"/>
      </w:divBdr>
    </w:div>
    <w:div w:id="602882145">
      <w:bodyDiv w:val="1"/>
      <w:marLeft w:val="0"/>
      <w:marRight w:val="0"/>
      <w:marTop w:val="0"/>
      <w:marBottom w:val="0"/>
      <w:divBdr>
        <w:top w:val="none" w:sz="0" w:space="0" w:color="auto"/>
        <w:left w:val="none" w:sz="0" w:space="0" w:color="auto"/>
        <w:bottom w:val="none" w:sz="0" w:space="0" w:color="auto"/>
        <w:right w:val="none" w:sz="0" w:space="0" w:color="auto"/>
      </w:divBdr>
    </w:div>
    <w:div w:id="603072992">
      <w:bodyDiv w:val="1"/>
      <w:marLeft w:val="0"/>
      <w:marRight w:val="0"/>
      <w:marTop w:val="0"/>
      <w:marBottom w:val="0"/>
      <w:divBdr>
        <w:top w:val="none" w:sz="0" w:space="0" w:color="auto"/>
        <w:left w:val="none" w:sz="0" w:space="0" w:color="auto"/>
        <w:bottom w:val="none" w:sz="0" w:space="0" w:color="auto"/>
        <w:right w:val="none" w:sz="0" w:space="0" w:color="auto"/>
      </w:divBdr>
    </w:div>
    <w:div w:id="603077831">
      <w:bodyDiv w:val="1"/>
      <w:marLeft w:val="0"/>
      <w:marRight w:val="0"/>
      <w:marTop w:val="0"/>
      <w:marBottom w:val="0"/>
      <w:divBdr>
        <w:top w:val="none" w:sz="0" w:space="0" w:color="auto"/>
        <w:left w:val="none" w:sz="0" w:space="0" w:color="auto"/>
        <w:bottom w:val="none" w:sz="0" w:space="0" w:color="auto"/>
        <w:right w:val="none" w:sz="0" w:space="0" w:color="auto"/>
      </w:divBdr>
    </w:div>
    <w:div w:id="603535353">
      <w:bodyDiv w:val="1"/>
      <w:marLeft w:val="0"/>
      <w:marRight w:val="0"/>
      <w:marTop w:val="0"/>
      <w:marBottom w:val="0"/>
      <w:divBdr>
        <w:top w:val="none" w:sz="0" w:space="0" w:color="auto"/>
        <w:left w:val="none" w:sz="0" w:space="0" w:color="auto"/>
        <w:bottom w:val="none" w:sz="0" w:space="0" w:color="auto"/>
        <w:right w:val="none" w:sz="0" w:space="0" w:color="auto"/>
      </w:divBdr>
    </w:div>
    <w:div w:id="603613913">
      <w:bodyDiv w:val="1"/>
      <w:marLeft w:val="0"/>
      <w:marRight w:val="0"/>
      <w:marTop w:val="0"/>
      <w:marBottom w:val="0"/>
      <w:divBdr>
        <w:top w:val="none" w:sz="0" w:space="0" w:color="auto"/>
        <w:left w:val="none" w:sz="0" w:space="0" w:color="auto"/>
        <w:bottom w:val="none" w:sz="0" w:space="0" w:color="auto"/>
        <w:right w:val="none" w:sz="0" w:space="0" w:color="auto"/>
      </w:divBdr>
    </w:div>
    <w:div w:id="603727686">
      <w:bodyDiv w:val="1"/>
      <w:marLeft w:val="0"/>
      <w:marRight w:val="0"/>
      <w:marTop w:val="0"/>
      <w:marBottom w:val="0"/>
      <w:divBdr>
        <w:top w:val="none" w:sz="0" w:space="0" w:color="auto"/>
        <w:left w:val="none" w:sz="0" w:space="0" w:color="auto"/>
        <w:bottom w:val="none" w:sz="0" w:space="0" w:color="auto"/>
        <w:right w:val="none" w:sz="0" w:space="0" w:color="auto"/>
      </w:divBdr>
    </w:div>
    <w:div w:id="603801369">
      <w:bodyDiv w:val="1"/>
      <w:marLeft w:val="0"/>
      <w:marRight w:val="0"/>
      <w:marTop w:val="0"/>
      <w:marBottom w:val="0"/>
      <w:divBdr>
        <w:top w:val="none" w:sz="0" w:space="0" w:color="auto"/>
        <w:left w:val="none" w:sz="0" w:space="0" w:color="auto"/>
        <w:bottom w:val="none" w:sz="0" w:space="0" w:color="auto"/>
        <w:right w:val="none" w:sz="0" w:space="0" w:color="auto"/>
      </w:divBdr>
    </w:div>
    <w:div w:id="603808922">
      <w:bodyDiv w:val="1"/>
      <w:marLeft w:val="0"/>
      <w:marRight w:val="0"/>
      <w:marTop w:val="0"/>
      <w:marBottom w:val="0"/>
      <w:divBdr>
        <w:top w:val="none" w:sz="0" w:space="0" w:color="auto"/>
        <w:left w:val="none" w:sz="0" w:space="0" w:color="auto"/>
        <w:bottom w:val="none" w:sz="0" w:space="0" w:color="auto"/>
        <w:right w:val="none" w:sz="0" w:space="0" w:color="auto"/>
      </w:divBdr>
    </w:div>
    <w:div w:id="603852838">
      <w:bodyDiv w:val="1"/>
      <w:marLeft w:val="0"/>
      <w:marRight w:val="0"/>
      <w:marTop w:val="0"/>
      <w:marBottom w:val="0"/>
      <w:divBdr>
        <w:top w:val="none" w:sz="0" w:space="0" w:color="auto"/>
        <w:left w:val="none" w:sz="0" w:space="0" w:color="auto"/>
        <w:bottom w:val="none" w:sz="0" w:space="0" w:color="auto"/>
        <w:right w:val="none" w:sz="0" w:space="0" w:color="auto"/>
      </w:divBdr>
    </w:div>
    <w:div w:id="603921207">
      <w:bodyDiv w:val="1"/>
      <w:marLeft w:val="0"/>
      <w:marRight w:val="0"/>
      <w:marTop w:val="0"/>
      <w:marBottom w:val="0"/>
      <w:divBdr>
        <w:top w:val="none" w:sz="0" w:space="0" w:color="auto"/>
        <w:left w:val="none" w:sz="0" w:space="0" w:color="auto"/>
        <w:bottom w:val="none" w:sz="0" w:space="0" w:color="auto"/>
        <w:right w:val="none" w:sz="0" w:space="0" w:color="auto"/>
      </w:divBdr>
    </w:div>
    <w:div w:id="604120472">
      <w:bodyDiv w:val="1"/>
      <w:marLeft w:val="0"/>
      <w:marRight w:val="0"/>
      <w:marTop w:val="0"/>
      <w:marBottom w:val="0"/>
      <w:divBdr>
        <w:top w:val="none" w:sz="0" w:space="0" w:color="auto"/>
        <w:left w:val="none" w:sz="0" w:space="0" w:color="auto"/>
        <w:bottom w:val="none" w:sz="0" w:space="0" w:color="auto"/>
        <w:right w:val="none" w:sz="0" w:space="0" w:color="auto"/>
      </w:divBdr>
    </w:div>
    <w:div w:id="604461545">
      <w:bodyDiv w:val="1"/>
      <w:marLeft w:val="0"/>
      <w:marRight w:val="0"/>
      <w:marTop w:val="0"/>
      <w:marBottom w:val="0"/>
      <w:divBdr>
        <w:top w:val="none" w:sz="0" w:space="0" w:color="auto"/>
        <w:left w:val="none" w:sz="0" w:space="0" w:color="auto"/>
        <w:bottom w:val="none" w:sz="0" w:space="0" w:color="auto"/>
        <w:right w:val="none" w:sz="0" w:space="0" w:color="auto"/>
      </w:divBdr>
    </w:div>
    <w:div w:id="604465758">
      <w:bodyDiv w:val="1"/>
      <w:marLeft w:val="0"/>
      <w:marRight w:val="0"/>
      <w:marTop w:val="0"/>
      <w:marBottom w:val="0"/>
      <w:divBdr>
        <w:top w:val="none" w:sz="0" w:space="0" w:color="auto"/>
        <w:left w:val="none" w:sz="0" w:space="0" w:color="auto"/>
        <w:bottom w:val="none" w:sz="0" w:space="0" w:color="auto"/>
        <w:right w:val="none" w:sz="0" w:space="0" w:color="auto"/>
      </w:divBdr>
    </w:div>
    <w:div w:id="604536009">
      <w:bodyDiv w:val="1"/>
      <w:marLeft w:val="0"/>
      <w:marRight w:val="0"/>
      <w:marTop w:val="0"/>
      <w:marBottom w:val="0"/>
      <w:divBdr>
        <w:top w:val="none" w:sz="0" w:space="0" w:color="auto"/>
        <w:left w:val="none" w:sz="0" w:space="0" w:color="auto"/>
        <w:bottom w:val="none" w:sz="0" w:space="0" w:color="auto"/>
        <w:right w:val="none" w:sz="0" w:space="0" w:color="auto"/>
      </w:divBdr>
    </w:div>
    <w:div w:id="604729192">
      <w:bodyDiv w:val="1"/>
      <w:marLeft w:val="0"/>
      <w:marRight w:val="0"/>
      <w:marTop w:val="0"/>
      <w:marBottom w:val="0"/>
      <w:divBdr>
        <w:top w:val="none" w:sz="0" w:space="0" w:color="auto"/>
        <w:left w:val="none" w:sz="0" w:space="0" w:color="auto"/>
        <w:bottom w:val="none" w:sz="0" w:space="0" w:color="auto"/>
        <w:right w:val="none" w:sz="0" w:space="0" w:color="auto"/>
      </w:divBdr>
    </w:div>
    <w:div w:id="604774473">
      <w:bodyDiv w:val="1"/>
      <w:marLeft w:val="0"/>
      <w:marRight w:val="0"/>
      <w:marTop w:val="0"/>
      <w:marBottom w:val="0"/>
      <w:divBdr>
        <w:top w:val="none" w:sz="0" w:space="0" w:color="auto"/>
        <w:left w:val="none" w:sz="0" w:space="0" w:color="auto"/>
        <w:bottom w:val="none" w:sz="0" w:space="0" w:color="auto"/>
        <w:right w:val="none" w:sz="0" w:space="0" w:color="auto"/>
      </w:divBdr>
    </w:div>
    <w:div w:id="604844314">
      <w:bodyDiv w:val="1"/>
      <w:marLeft w:val="0"/>
      <w:marRight w:val="0"/>
      <w:marTop w:val="0"/>
      <w:marBottom w:val="0"/>
      <w:divBdr>
        <w:top w:val="none" w:sz="0" w:space="0" w:color="auto"/>
        <w:left w:val="none" w:sz="0" w:space="0" w:color="auto"/>
        <w:bottom w:val="none" w:sz="0" w:space="0" w:color="auto"/>
        <w:right w:val="none" w:sz="0" w:space="0" w:color="auto"/>
      </w:divBdr>
    </w:div>
    <w:div w:id="605113337">
      <w:bodyDiv w:val="1"/>
      <w:marLeft w:val="0"/>
      <w:marRight w:val="0"/>
      <w:marTop w:val="0"/>
      <w:marBottom w:val="0"/>
      <w:divBdr>
        <w:top w:val="none" w:sz="0" w:space="0" w:color="auto"/>
        <w:left w:val="none" w:sz="0" w:space="0" w:color="auto"/>
        <w:bottom w:val="none" w:sz="0" w:space="0" w:color="auto"/>
        <w:right w:val="none" w:sz="0" w:space="0" w:color="auto"/>
      </w:divBdr>
    </w:div>
    <w:div w:id="605305509">
      <w:bodyDiv w:val="1"/>
      <w:marLeft w:val="0"/>
      <w:marRight w:val="0"/>
      <w:marTop w:val="0"/>
      <w:marBottom w:val="0"/>
      <w:divBdr>
        <w:top w:val="none" w:sz="0" w:space="0" w:color="auto"/>
        <w:left w:val="none" w:sz="0" w:space="0" w:color="auto"/>
        <w:bottom w:val="none" w:sz="0" w:space="0" w:color="auto"/>
        <w:right w:val="none" w:sz="0" w:space="0" w:color="auto"/>
      </w:divBdr>
    </w:div>
    <w:div w:id="605381436">
      <w:bodyDiv w:val="1"/>
      <w:marLeft w:val="0"/>
      <w:marRight w:val="0"/>
      <w:marTop w:val="0"/>
      <w:marBottom w:val="0"/>
      <w:divBdr>
        <w:top w:val="none" w:sz="0" w:space="0" w:color="auto"/>
        <w:left w:val="none" w:sz="0" w:space="0" w:color="auto"/>
        <w:bottom w:val="none" w:sz="0" w:space="0" w:color="auto"/>
        <w:right w:val="none" w:sz="0" w:space="0" w:color="auto"/>
      </w:divBdr>
    </w:div>
    <w:div w:id="605578529">
      <w:bodyDiv w:val="1"/>
      <w:marLeft w:val="0"/>
      <w:marRight w:val="0"/>
      <w:marTop w:val="0"/>
      <w:marBottom w:val="0"/>
      <w:divBdr>
        <w:top w:val="none" w:sz="0" w:space="0" w:color="auto"/>
        <w:left w:val="none" w:sz="0" w:space="0" w:color="auto"/>
        <w:bottom w:val="none" w:sz="0" w:space="0" w:color="auto"/>
        <w:right w:val="none" w:sz="0" w:space="0" w:color="auto"/>
      </w:divBdr>
    </w:div>
    <w:div w:id="605845539">
      <w:bodyDiv w:val="1"/>
      <w:marLeft w:val="0"/>
      <w:marRight w:val="0"/>
      <w:marTop w:val="0"/>
      <w:marBottom w:val="0"/>
      <w:divBdr>
        <w:top w:val="none" w:sz="0" w:space="0" w:color="auto"/>
        <w:left w:val="none" w:sz="0" w:space="0" w:color="auto"/>
        <w:bottom w:val="none" w:sz="0" w:space="0" w:color="auto"/>
        <w:right w:val="none" w:sz="0" w:space="0" w:color="auto"/>
      </w:divBdr>
    </w:div>
    <w:div w:id="605963440">
      <w:bodyDiv w:val="1"/>
      <w:marLeft w:val="0"/>
      <w:marRight w:val="0"/>
      <w:marTop w:val="0"/>
      <w:marBottom w:val="0"/>
      <w:divBdr>
        <w:top w:val="none" w:sz="0" w:space="0" w:color="auto"/>
        <w:left w:val="none" w:sz="0" w:space="0" w:color="auto"/>
        <w:bottom w:val="none" w:sz="0" w:space="0" w:color="auto"/>
        <w:right w:val="none" w:sz="0" w:space="0" w:color="auto"/>
      </w:divBdr>
    </w:div>
    <w:div w:id="606039869">
      <w:bodyDiv w:val="1"/>
      <w:marLeft w:val="0"/>
      <w:marRight w:val="0"/>
      <w:marTop w:val="0"/>
      <w:marBottom w:val="0"/>
      <w:divBdr>
        <w:top w:val="none" w:sz="0" w:space="0" w:color="auto"/>
        <w:left w:val="none" w:sz="0" w:space="0" w:color="auto"/>
        <w:bottom w:val="none" w:sz="0" w:space="0" w:color="auto"/>
        <w:right w:val="none" w:sz="0" w:space="0" w:color="auto"/>
      </w:divBdr>
    </w:div>
    <w:div w:id="606040447">
      <w:bodyDiv w:val="1"/>
      <w:marLeft w:val="0"/>
      <w:marRight w:val="0"/>
      <w:marTop w:val="0"/>
      <w:marBottom w:val="0"/>
      <w:divBdr>
        <w:top w:val="none" w:sz="0" w:space="0" w:color="auto"/>
        <w:left w:val="none" w:sz="0" w:space="0" w:color="auto"/>
        <w:bottom w:val="none" w:sz="0" w:space="0" w:color="auto"/>
        <w:right w:val="none" w:sz="0" w:space="0" w:color="auto"/>
      </w:divBdr>
    </w:div>
    <w:div w:id="606235771">
      <w:bodyDiv w:val="1"/>
      <w:marLeft w:val="0"/>
      <w:marRight w:val="0"/>
      <w:marTop w:val="0"/>
      <w:marBottom w:val="0"/>
      <w:divBdr>
        <w:top w:val="none" w:sz="0" w:space="0" w:color="auto"/>
        <w:left w:val="none" w:sz="0" w:space="0" w:color="auto"/>
        <w:bottom w:val="none" w:sz="0" w:space="0" w:color="auto"/>
        <w:right w:val="none" w:sz="0" w:space="0" w:color="auto"/>
      </w:divBdr>
    </w:div>
    <w:div w:id="606354316">
      <w:bodyDiv w:val="1"/>
      <w:marLeft w:val="0"/>
      <w:marRight w:val="0"/>
      <w:marTop w:val="0"/>
      <w:marBottom w:val="0"/>
      <w:divBdr>
        <w:top w:val="none" w:sz="0" w:space="0" w:color="auto"/>
        <w:left w:val="none" w:sz="0" w:space="0" w:color="auto"/>
        <w:bottom w:val="none" w:sz="0" w:space="0" w:color="auto"/>
        <w:right w:val="none" w:sz="0" w:space="0" w:color="auto"/>
      </w:divBdr>
    </w:div>
    <w:div w:id="606423926">
      <w:bodyDiv w:val="1"/>
      <w:marLeft w:val="0"/>
      <w:marRight w:val="0"/>
      <w:marTop w:val="0"/>
      <w:marBottom w:val="0"/>
      <w:divBdr>
        <w:top w:val="none" w:sz="0" w:space="0" w:color="auto"/>
        <w:left w:val="none" w:sz="0" w:space="0" w:color="auto"/>
        <w:bottom w:val="none" w:sz="0" w:space="0" w:color="auto"/>
        <w:right w:val="none" w:sz="0" w:space="0" w:color="auto"/>
      </w:divBdr>
    </w:div>
    <w:div w:id="606430390">
      <w:bodyDiv w:val="1"/>
      <w:marLeft w:val="0"/>
      <w:marRight w:val="0"/>
      <w:marTop w:val="0"/>
      <w:marBottom w:val="0"/>
      <w:divBdr>
        <w:top w:val="none" w:sz="0" w:space="0" w:color="auto"/>
        <w:left w:val="none" w:sz="0" w:space="0" w:color="auto"/>
        <w:bottom w:val="none" w:sz="0" w:space="0" w:color="auto"/>
        <w:right w:val="none" w:sz="0" w:space="0" w:color="auto"/>
      </w:divBdr>
    </w:div>
    <w:div w:id="606691971">
      <w:bodyDiv w:val="1"/>
      <w:marLeft w:val="0"/>
      <w:marRight w:val="0"/>
      <w:marTop w:val="0"/>
      <w:marBottom w:val="0"/>
      <w:divBdr>
        <w:top w:val="none" w:sz="0" w:space="0" w:color="auto"/>
        <w:left w:val="none" w:sz="0" w:space="0" w:color="auto"/>
        <w:bottom w:val="none" w:sz="0" w:space="0" w:color="auto"/>
        <w:right w:val="none" w:sz="0" w:space="0" w:color="auto"/>
      </w:divBdr>
    </w:div>
    <w:div w:id="606816130">
      <w:bodyDiv w:val="1"/>
      <w:marLeft w:val="0"/>
      <w:marRight w:val="0"/>
      <w:marTop w:val="0"/>
      <w:marBottom w:val="0"/>
      <w:divBdr>
        <w:top w:val="none" w:sz="0" w:space="0" w:color="auto"/>
        <w:left w:val="none" w:sz="0" w:space="0" w:color="auto"/>
        <w:bottom w:val="none" w:sz="0" w:space="0" w:color="auto"/>
        <w:right w:val="none" w:sz="0" w:space="0" w:color="auto"/>
      </w:divBdr>
    </w:div>
    <w:div w:id="606889433">
      <w:bodyDiv w:val="1"/>
      <w:marLeft w:val="0"/>
      <w:marRight w:val="0"/>
      <w:marTop w:val="0"/>
      <w:marBottom w:val="0"/>
      <w:divBdr>
        <w:top w:val="none" w:sz="0" w:space="0" w:color="auto"/>
        <w:left w:val="none" w:sz="0" w:space="0" w:color="auto"/>
        <w:bottom w:val="none" w:sz="0" w:space="0" w:color="auto"/>
        <w:right w:val="none" w:sz="0" w:space="0" w:color="auto"/>
      </w:divBdr>
    </w:div>
    <w:div w:id="607007634">
      <w:bodyDiv w:val="1"/>
      <w:marLeft w:val="0"/>
      <w:marRight w:val="0"/>
      <w:marTop w:val="0"/>
      <w:marBottom w:val="0"/>
      <w:divBdr>
        <w:top w:val="none" w:sz="0" w:space="0" w:color="auto"/>
        <w:left w:val="none" w:sz="0" w:space="0" w:color="auto"/>
        <w:bottom w:val="none" w:sz="0" w:space="0" w:color="auto"/>
        <w:right w:val="none" w:sz="0" w:space="0" w:color="auto"/>
      </w:divBdr>
    </w:div>
    <w:div w:id="607084697">
      <w:bodyDiv w:val="1"/>
      <w:marLeft w:val="0"/>
      <w:marRight w:val="0"/>
      <w:marTop w:val="0"/>
      <w:marBottom w:val="0"/>
      <w:divBdr>
        <w:top w:val="none" w:sz="0" w:space="0" w:color="auto"/>
        <w:left w:val="none" w:sz="0" w:space="0" w:color="auto"/>
        <w:bottom w:val="none" w:sz="0" w:space="0" w:color="auto"/>
        <w:right w:val="none" w:sz="0" w:space="0" w:color="auto"/>
      </w:divBdr>
    </w:div>
    <w:div w:id="607196503">
      <w:bodyDiv w:val="1"/>
      <w:marLeft w:val="0"/>
      <w:marRight w:val="0"/>
      <w:marTop w:val="0"/>
      <w:marBottom w:val="0"/>
      <w:divBdr>
        <w:top w:val="none" w:sz="0" w:space="0" w:color="auto"/>
        <w:left w:val="none" w:sz="0" w:space="0" w:color="auto"/>
        <w:bottom w:val="none" w:sz="0" w:space="0" w:color="auto"/>
        <w:right w:val="none" w:sz="0" w:space="0" w:color="auto"/>
      </w:divBdr>
    </w:div>
    <w:div w:id="607197991">
      <w:bodyDiv w:val="1"/>
      <w:marLeft w:val="0"/>
      <w:marRight w:val="0"/>
      <w:marTop w:val="0"/>
      <w:marBottom w:val="0"/>
      <w:divBdr>
        <w:top w:val="none" w:sz="0" w:space="0" w:color="auto"/>
        <w:left w:val="none" w:sz="0" w:space="0" w:color="auto"/>
        <w:bottom w:val="none" w:sz="0" w:space="0" w:color="auto"/>
        <w:right w:val="none" w:sz="0" w:space="0" w:color="auto"/>
      </w:divBdr>
    </w:div>
    <w:div w:id="607662286">
      <w:bodyDiv w:val="1"/>
      <w:marLeft w:val="0"/>
      <w:marRight w:val="0"/>
      <w:marTop w:val="0"/>
      <w:marBottom w:val="0"/>
      <w:divBdr>
        <w:top w:val="none" w:sz="0" w:space="0" w:color="auto"/>
        <w:left w:val="none" w:sz="0" w:space="0" w:color="auto"/>
        <w:bottom w:val="none" w:sz="0" w:space="0" w:color="auto"/>
        <w:right w:val="none" w:sz="0" w:space="0" w:color="auto"/>
      </w:divBdr>
    </w:div>
    <w:div w:id="607740728">
      <w:bodyDiv w:val="1"/>
      <w:marLeft w:val="0"/>
      <w:marRight w:val="0"/>
      <w:marTop w:val="0"/>
      <w:marBottom w:val="0"/>
      <w:divBdr>
        <w:top w:val="none" w:sz="0" w:space="0" w:color="auto"/>
        <w:left w:val="none" w:sz="0" w:space="0" w:color="auto"/>
        <w:bottom w:val="none" w:sz="0" w:space="0" w:color="auto"/>
        <w:right w:val="none" w:sz="0" w:space="0" w:color="auto"/>
      </w:divBdr>
    </w:div>
    <w:div w:id="607854193">
      <w:bodyDiv w:val="1"/>
      <w:marLeft w:val="0"/>
      <w:marRight w:val="0"/>
      <w:marTop w:val="0"/>
      <w:marBottom w:val="0"/>
      <w:divBdr>
        <w:top w:val="none" w:sz="0" w:space="0" w:color="auto"/>
        <w:left w:val="none" w:sz="0" w:space="0" w:color="auto"/>
        <w:bottom w:val="none" w:sz="0" w:space="0" w:color="auto"/>
        <w:right w:val="none" w:sz="0" w:space="0" w:color="auto"/>
      </w:divBdr>
    </w:div>
    <w:div w:id="608052824">
      <w:bodyDiv w:val="1"/>
      <w:marLeft w:val="0"/>
      <w:marRight w:val="0"/>
      <w:marTop w:val="0"/>
      <w:marBottom w:val="0"/>
      <w:divBdr>
        <w:top w:val="none" w:sz="0" w:space="0" w:color="auto"/>
        <w:left w:val="none" w:sz="0" w:space="0" w:color="auto"/>
        <w:bottom w:val="none" w:sz="0" w:space="0" w:color="auto"/>
        <w:right w:val="none" w:sz="0" w:space="0" w:color="auto"/>
      </w:divBdr>
    </w:div>
    <w:div w:id="608198521">
      <w:bodyDiv w:val="1"/>
      <w:marLeft w:val="0"/>
      <w:marRight w:val="0"/>
      <w:marTop w:val="0"/>
      <w:marBottom w:val="0"/>
      <w:divBdr>
        <w:top w:val="none" w:sz="0" w:space="0" w:color="auto"/>
        <w:left w:val="none" w:sz="0" w:space="0" w:color="auto"/>
        <w:bottom w:val="none" w:sz="0" w:space="0" w:color="auto"/>
        <w:right w:val="none" w:sz="0" w:space="0" w:color="auto"/>
      </w:divBdr>
    </w:div>
    <w:div w:id="608509108">
      <w:bodyDiv w:val="1"/>
      <w:marLeft w:val="0"/>
      <w:marRight w:val="0"/>
      <w:marTop w:val="0"/>
      <w:marBottom w:val="0"/>
      <w:divBdr>
        <w:top w:val="none" w:sz="0" w:space="0" w:color="auto"/>
        <w:left w:val="none" w:sz="0" w:space="0" w:color="auto"/>
        <w:bottom w:val="none" w:sz="0" w:space="0" w:color="auto"/>
        <w:right w:val="none" w:sz="0" w:space="0" w:color="auto"/>
      </w:divBdr>
    </w:div>
    <w:div w:id="608511554">
      <w:bodyDiv w:val="1"/>
      <w:marLeft w:val="0"/>
      <w:marRight w:val="0"/>
      <w:marTop w:val="0"/>
      <w:marBottom w:val="0"/>
      <w:divBdr>
        <w:top w:val="none" w:sz="0" w:space="0" w:color="auto"/>
        <w:left w:val="none" w:sz="0" w:space="0" w:color="auto"/>
        <w:bottom w:val="none" w:sz="0" w:space="0" w:color="auto"/>
        <w:right w:val="none" w:sz="0" w:space="0" w:color="auto"/>
      </w:divBdr>
    </w:div>
    <w:div w:id="608662905">
      <w:bodyDiv w:val="1"/>
      <w:marLeft w:val="0"/>
      <w:marRight w:val="0"/>
      <w:marTop w:val="0"/>
      <w:marBottom w:val="0"/>
      <w:divBdr>
        <w:top w:val="none" w:sz="0" w:space="0" w:color="auto"/>
        <w:left w:val="none" w:sz="0" w:space="0" w:color="auto"/>
        <w:bottom w:val="none" w:sz="0" w:space="0" w:color="auto"/>
        <w:right w:val="none" w:sz="0" w:space="0" w:color="auto"/>
      </w:divBdr>
    </w:div>
    <w:div w:id="608707161">
      <w:bodyDiv w:val="1"/>
      <w:marLeft w:val="0"/>
      <w:marRight w:val="0"/>
      <w:marTop w:val="0"/>
      <w:marBottom w:val="0"/>
      <w:divBdr>
        <w:top w:val="none" w:sz="0" w:space="0" w:color="auto"/>
        <w:left w:val="none" w:sz="0" w:space="0" w:color="auto"/>
        <w:bottom w:val="none" w:sz="0" w:space="0" w:color="auto"/>
        <w:right w:val="none" w:sz="0" w:space="0" w:color="auto"/>
      </w:divBdr>
    </w:div>
    <w:div w:id="608899354">
      <w:bodyDiv w:val="1"/>
      <w:marLeft w:val="0"/>
      <w:marRight w:val="0"/>
      <w:marTop w:val="0"/>
      <w:marBottom w:val="0"/>
      <w:divBdr>
        <w:top w:val="none" w:sz="0" w:space="0" w:color="auto"/>
        <w:left w:val="none" w:sz="0" w:space="0" w:color="auto"/>
        <w:bottom w:val="none" w:sz="0" w:space="0" w:color="auto"/>
        <w:right w:val="none" w:sz="0" w:space="0" w:color="auto"/>
      </w:divBdr>
    </w:div>
    <w:div w:id="609044679">
      <w:bodyDiv w:val="1"/>
      <w:marLeft w:val="0"/>
      <w:marRight w:val="0"/>
      <w:marTop w:val="0"/>
      <w:marBottom w:val="0"/>
      <w:divBdr>
        <w:top w:val="none" w:sz="0" w:space="0" w:color="auto"/>
        <w:left w:val="none" w:sz="0" w:space="0" w:color="auto"/>
        <w:bottom w:val="none" w:sz="0" w:space="0" w:color="auto"/>
        <w:right w:val="none" w:sz="0" w:space="0" w:color="auto"/>
      </w:divBdr>
    </w:div>
    <w:div w:id="609051010">
      <w:bodyDiv w:val="1"/>
      <w:marLeft w:val="0"/>
      <w:marRight w:val="0"/>
      <w:marTop w:val="0"/>
      <w:marBottom w:val="0"/>
      <w:divBdr>
        <w:top w:val="none" w:sz="0" w:space="0" w:color="auto"/>
        <w:left w:val="none" w:sz="0" w:space="0" w:color="auto"/>
        <w:bottom w:val="none" w:sz="0" w:space="0" w:color="auto"/>
        <w:right w:val="none" w:sz="0" w:space="0" w:color="auto"/>
      </w:divBdr>
    </w:div>
    <w:div w:id="609506813">
      <w:bodyDiv w:val="1"/>
      <w:marLeft w:val="0"/>
      <w:marRight w:val="0"/>
      <w:marTop w:val="0"/>
      <w:marBottom w:val="0"/>
      <w:divBdr>
        <w:top w:val="none" w:sz="0" w:space="0" w:color="auto"/>
        <w:left w:val="none" w:sz="0" w:space="0" w:color="auto"/>
        <w:bottom w:val="none" w:sz="0" w:space="0" w:color="auto"/>
        <w:right w:val="none" w:sz="0" w:space="0" w:color="auto"/>
      </w:divBdr>
    </w:div>
    <w:div w:id="609897092">
      <w:bodyDiv w:val="1"/>
      <w:marLeft w:val="0"/>
      <w:marRight w:val="0"/>
      <w:marTop w:val="0"/>
      <w:marBottom w:val="0"/>
      <w:divBdr>
        <w:top w:val="none" w:sz="0" w:space="0" w:color="auto"/>
        <w:left w:val="none" w:sz="0" w:space="0" w:color="auto"/>
        <w:bottom w:val="none" w:sz="0" w:space="0" w:color="auto"/>
        <w:right w:val="none" w:sz="0" w:space="0" w:color="auto"/>
      </w:divBdr>
    </w:div>
    <w:div w:id="610361434">
      <w:bodyDiv w:val="1"/>
      <w:marLeft w:val="0"/>
      <w:marRight w:val="0"/>
      <w:marTop w:val="0"/>
      <w:marBottom w:val="0"/>
      <w:divBdr>
        <w:top w:val="none" w:sz="0" w:space="0" w:color="auto"/>
        <w:left w:val="none" w:sz="0" w:space="0" w:color="auto"/>
        <w:bottom w:val="none" w:sz="0" w:space="0" w:color="auto"/>
        <w:right w:val="none" w:sz="0" w:space="0" w:color="auto"/>
      </w:divBdr>
    </w:div>
    <w:div w:id="610477529">
      <w:bodyDiv w:val="1"/>
      <w:marLeft w:val="0"/>
      <w:marRight w:val="0"/>
      <w:marTop w:val="0"/>
      <w:marBottom w:val="0"/>
      <w:divBdr>
        <w:top w:val="none" w:sz="0" w:space="0" w:color="auto"/>
        <w:left w:val="none" w:sz="0" w:space="0" w:color="auto"/>
        <w:bottom w:val="none" w:sz="0" w:space="0" w:color="auto"/>
        <w:right w:val="none" w:sz="0" w:space="0" w:color="auto"/>
      </w:divBdr>
    </w:div>
    <w:div w:id="610630199">
      <w:bodyDiv w:val="1"/>
      <w:marLeft w:val="0"/>
      <w:marRight w:val="0"/>
      <w:marTop w:val="0"/>
      <w:marBottom w:val="0"/>
      <w:divBdr>
        <w:top w:val="none" w:sz="0" w:space="0" w:color="auto"/>
        <w:left w:val="none" w:sz="0" w:space="0" w:color="auto"/>
        <w:bottom w:val="none" w:sz="0" w:space="0" w:color="auto"/>
        <w:right w:val="none" w:sz="0" w:space="0" w:color="auto"/>
      </w:divBdr>
    </w:div>
    <w:div w:id="610865882">
      <w:bodyDiv w:val="1"/>
      <w:marLeft w:val="0"/>
      <w:marRight w:val="0"/>
      <w:marTop w:val="0"/>
      <w:marBottom w:val="0"/>
      <w:divBdr>
        <w:top w:val="none" w:sz="0" w:space="0" w:color="auto"/>
        <w:left w:val="none" w:sz="0" w:space="0" w:color="auto"/>
        <w:bottom w:val="none" w:sz="0" w:space="0" w:color="auto"/>
        <w:right w:val="none" w:sz="0" w:space="0" w:color="auto"/>
      </w:divBdr>
    </w:div>
    <w:div w:id="610892980">
      <w:bodyDiv w:val="1"/>
      <w:marLeft w:val="0"/>
      <w:marRight w:val="0"/>
      <w:marTop w:val="0"/>
      <w:marBottom w:val="0"/>
      <w:divBdr>
        <w:top w:val="none" w:sz="0" w:space="0" w:color="auto"/>
        <w:left w:val="none" w:sz="0" w:space="0" w:color="auto"/>
        <w:bottom w:val="none" w:sz="0" w:space="0" w:color="auto"/>
        <w:right w:val="none" w:sz="0" w:space="0" w:color="auto"/>
      </w:divBdr>
    </w:div>
    <w:div w:id="611015591">
      <w:bodyDiv w:val="1"/>
      <w:marLeft w:val="0"/>
      <w:marRight w:val="0"/>
      <w:marTop w:val="0"/>
      <w:marBottom w:val="0"/>
      <w:divBdr>
        <w:top w:val="none" w:sz="0" w:space="0" w:color="auto"/>
        <w:left w:val="none" w:sz="0" w:space="0" w:color="auto"/>
        <w:bottom w:val="none" w:sz="0" w:space="0" w:color="auto"/>
        <w:right w:val="none" w:sz="0" w:space="0" w:color="auto"/>
      </w:divBdr>
    </w:div>
    <w:div w:id="611211267">
      <w:bodyDiv w:val="1"/>
      <w:marLeft w:val="0"/>
      <w:marRight w:val="0"/>
      <w:marTop w:val="0"/>
      <w:marBottom w:val="0"/>
      <w:divBdr>
        <w:top w:val="none" w:sz="0" w:space="0" w:color="auto"/>
        <w:left w:val="none" w:sz="0" w:space="0" w:color="auto"/>
        <w:bottom w:val="none" w:sz="0" w:space="0" w:color="auto"/>
        <w:right w:val="none" w:sz="0" w:space="0" w:color="auto"/>
      </w:divBdr>
    </w:div>
    <w:div w:id="611471362">
      <w:bodyDiv w:val="1"/>
      <w:marLeft w:val="0"/>
      <w:marRight w:val="0"/>
      <w:marTop w:val="0"/>
      <w:marBottom w:val="0"/>
      <w:divBdr>
        <w:top w:val="none" w:sz="0" w:space="0" w:color="auto"/>
        <w:left w:val="none" w:sz="0" w:space="0" w:color="auto"/>
        <w:bottom w:val="none" w:sz="0" w:space="0" w:color="auto"/>
        <w:right w:val="none" w:sz="0" w:space="0" w:color="auto"/>
      </w:divBdr>
    </w:div>
    <w:div w:id="611596890">
      <w:bodyDiv w:val="1"/>
      <w:marLeft w:val="0"/>
      <w:marRight w:val="0"/>
      <w:marTop w:val="0"/>
      <w:marBottom w:val="0"/>
      <w:divBdr>
        <w:top w:val="none" w:sz="0" w:space="0" w:color="auto"/>
        <w:left w:val="none" w:sz="0" w:space="0" w:color="auto"/>
        <w:bottom w:val="none" w:sz="0" w:space="0" w:color="auto"/>
        <w:right w:val="none" w:sz="0" w:space="0" w:color="auto"/>
      </w:divBdr>
    </w:div>
    <w:div w:id="611598447">
      <w:bodyDiv w:val="1"/>
      <w:marLeft w:val="0"/>
      <w:marRight w:val="0"/>
      <w:marTop w:val="0"/>
      <w:marBottom w:val="0"/>
      <w:divBdr>
        <w:top w:val="none" w:sz="0" w:space="0" w:color="auto"/>
        <w:left w:val="none" w:sz="0" w:space="0" w:color="auto"/>
        <w:bottom w:val="none" w:sz="0" w:space="0" w:color="auto"/>
        <w:right w:val="none" w:sz="0" w:space="0" w:color="auto"/>
      </w:divBdr>
    </w:div>
    <w:div w:id="611666531">
      <w:bodyDiv w:val="1"/>
      <w:marLeft w:val="0"/>
      <w:marRight w:val="0"/>
      <w:marTop w:val="0"/>
      <w:marBottom w:val="0"/>
      <w:divBdr>
        <w:top w:val="none" w:sz="0" w:space="0" w:color="auto"/>
        <w:left w:val="none" w:sz="0" w:space="0" w:color="auto"/>
        <w:bottom w:val="none" w:sz="0" w:space="0" w:color="auto"/>
        <w:right w:val="none" w:sz="0" w:space="0" w:color="auto"/>
      </w:divBdr>
    </w:div>
    <w:div w:id="611789161">
      <w:bodyDiv w:val="1"/>
      <w:marLeft w:val="0"/>
      <w:marRight w:val="0"/>
      <w:marTop w:val="0"/>
      <w:marBottom w:val="0"/>
      <w:divBdr>
        <w:top w:val="none" w:sz="0" w:space="0" w:color="auto"/>
        <w:left w:val="none" w:sz="0" w:space="0" w:color="auto"/>
        <w:bottom w:val="none" w:sz="0" w:space="0" w:color="auto"/>
        <w:right w:val="none" w:sz="0" w:space="0" w:color="auto"/>
      </w:divBdr>
    </w:div>
    <w:div w:id="611865645">
      <w:bodyDiv w:val="1"/>
      <w:marLeft w:val="0"/>
      <w:marRight w:val="0"/>
      <w:marTop w:val="0"/>
      <w:marBottom w:val="0"/>
      <w:divBdr>
        <w:top w:val="none" w:sz="0" w:space="0" w:color="auto"/>
        <w:left w:val="none" w:sz="0" w:space="0" w:color="auto"/>
        <w:bottom w:val="none" w:sz="0" w:space="0" w:color="auto"/>
        <w:right w:val="none" w:sz="0" w:space="0" w:color="auto"/>
      </w:divBdr>
    </w:div>
    <w:div w:id="611979621">
      <w:bodyDiv w:val="1"/>
      <w:marLeft w:val="0"/>
      <w:marRight w:val="0"/>
      <w:marTop w:val="0"/>
      <w:marBottom w:val="0"/>
      <w:divBdr>
        <w:top w:val="none" w:sz="0" w:space="0" w:color="auto"/>
        <w:left w:val="none" w:sz="0" w:space="0" w:color="auto"/>
        <w:bottom w:val="none" w:sz="0" w:space="0" w:color="auto"/>
        <w:right w:val="none" w:sz="0" w:space="0" w:color="auto"/>
      </w:divBdr>
    </w:div>
    <w:div w:id="611980619">
      <w:bodyDiv w:val="1"/>
      <w:marLeft w:val="0"/>
      <w:marRight w:val="0"/>
      <w:marTop w:val="0"/>
      <w:marBottom w:val="0"/>
      <w:divBdr>
        <w:top w:val="none" w:sz="0" w:space="0" w:color="auto"/>
        <w:left w:val="none" w:sz="0" w:space="0" w:color="auto"/>
        <w:bottom w:val="none" w:sz="0" w:space="0" w:color="auto"/>
        <w:right w:val="none" w:sz="0" w:space="0" w:color="auto"/>
      </w:divBdr>
    </w:div>
    <w:div w:id="612589004">
      <w:bodyDiv w:val="1"/>
      <w:marLeft w:val="0"/>
      <w:marRight w:val="0"/>
      <w:marTop w:val="0"/>
      <w:marBottom w:val="0"/>
      <w:divBdr>
        <w:top w:val="none" w:sz="0" w:space="0" w:color="auto"/>
        <w:left w:val="none" w:sz="0" w:space="0" w:color="auto"/>
        <w:bottom w:val="none" w:sz="0" w:space="0" w:color="auto"/>
        <w:right w:val="none" w:sz="0" w:space="0" w:color="auto"/>
      </w:divBdr>
    </w:div>
    <w:div w:id="612631998">
      <w:bodyDiv w:val="1"/>
      <w:marLeft w:val="0"/>
      <w:marRight w:val="0"/>
      <w:marTop w:val="0"/>
      <w:marBottom w:val="0"/>
      <w:divBdr>
        <w:top w:val="none" w:sz="0" w:space="0" w:color="auto"/>
        <w:left w:val="none" w:sz="0" w:space="0" w:color="auto"/>
        <w:bottom w:val="none" w:sz="0" w:space="0" w:color="auto"/>
        <w:right w:val="none" w:sz="0" w:space="0" w:color="auto"/>
      </w:divBdr>
    </w:div>
    <w:div w:id="612636099">
      <w:bodyDiv w:val="1"/>
      <w:marLeft w:val="0"/>
      <w:marRight w:val="0"/>
      <w:marTop w:val="0"/>
      <w:marBottom w:val="0"/>
      <w:divBdr>
        <w:top w:val="none" w:sz="0" w:space="0" w:color="auto"/>
        <w:left w:val="none" w:sz="0" w:space="0" w:color="auto"/>
        <w:bottom w:val="none" w:sz="0" w:space="0" w:color="auto"/>
        <w:right w:val="none" w:sz="0" w:space="0" w:color="auto"/>
      </w:divBdr>
    </w:div>
    <w:div w:id="612710540">
      <w:bodyDiv w:val="1"/>
      <w:marLeft w:val="0"/>
      <w:marRight w:val="0"/>
      <w:marTop w:val="0"/>
      <w:marBottom w:val="0"/>
      <w:divBdr>
        <w:top w:val="none" w:sz="0" w:space="0" w:color="auto"/>
        <w:left w:val="none" w:sz="0" w:space="0" w:color="auto"/>
        <w:bottom w:val="none" w:sz="0" w:space="0" w:color="auto"/>
        <w:right w:val="none" w:sz="0" w:space="0" w:color="auto"/>
      </w:divBdr>
    </w:div>
    <w:div w:id="612786319">
      <w:bodyDiv w:val="1"/>
      <w:marLeft w:val="0"/>
      <w:marRight w:val="0"/>
      <w:marTop w:val="0"/>
      <w:marBottom w:val="0"/>
      <w:divBdr>
        <w:top w:val="none" w:sz="0" w:space="0" w:color="auto"/>
        <w:left w:val="none" w:sz="0" w:space="0" w:color="auto"/>
        <w:bottom w:val="none" w:sz="0" w:space="0" w:color="auto"/>
        <w:right w:val="none" w:sz="0" w:space="0" w:color="auto"/>
      </w:divBdr>
    </w:div>
    <w:div w:id="612905633">
      <w:bodyDiv w:val="1"/>
      <w:marLeft w:val="0"/>
      <w:marRight w:val="0"/>
      <w:marTop w:val="0"/>
      <w:marBottom w:val="0"/>
      <w:divBdr>
        <w:top w:val="none" w:sz="0" w:space="0" w:color="auto"/>
        <w:left w:val="none" w:sz="0" w:space="0" w:color="auto"/>
        <w:bottom w:val="none" w:sz="0" w:space="0" w:color="auto"/>
        <w:right w:val="none" w:sz="0" w:space="0" w:color="auto"/>
      </w:divBdr>
    </w:div>
    <w:div w:id="613171057">
      <w:bodyDiv w:val="1"/>
      <w:marLeft w:val="0"/>
      <w:marRight w:val="0"/>
      <w:marTop w:val="0"/>
      <w:marBottom w:val="0"/>
      <w:divBdr>
        <w:top w:val="none" w:sz="0" w:space="0" w:color="auto"/>
        <w:left w:val="none" w:sz="0" w:space="0" w:color="auto"/>
        <w:bottom w:val="none" w:sz="0" w:space="0" w:color="auto"/>
        <w:right w:val="none" w:sz="0" w:space="0" w:color="auto"/>
      </w:divBdr>
    </w:div>
    <w:div w:id="613245752">
      <w:bodyDiv w:val="1"/>
      <w:marLeft w:val="0"/>
      <w:marRight w:val="0"/>
      <w:marTop w:val="0"/>
      <w:marBottom w:val="0"/>
      <w:divBdr>
        <w:top w:val="none" w:sz="0" w:space="0" w:color="auto"/>
        <w:left w:val="none" w:sz="0" w:space="0" w:color="auto"/>
        <w:bottom w:val="none" w:sz="0" w:space="0" w:color="auto"/>
        <w:right w:val="none" w:sz="0" w:space="0" w:color="auto"/>
      </w:divBdr>
    </w:div>
    <w:div w:id="613484252">
      <w:bodyDiv w:val="1"/>
      <w:marLeft w:val="0"/>
      <w:marRight w:val="0"/>
      <w:marTop w:val="0"/>
      <w:marBottom w:val="0"/>
      <w:divBdr>
        <w:top w:val="none" w:sz="0" w:space="0" w:color="auto"/>
        <w:left w:val="none" w:sz="0" w:space="0" w:color="auto"/>
        <w:bottom w:val="none" w:sz="0" w:space="0" w:color="auto"/>
        <w:right w:val="none" w:sz="0" w:space="0" w:color="auto"/>
      </w:divBdr>
    </w:div>
    <w:div w:id="613555994">
      <w:bodyDiv w:val="1"/>
      <w:marLeft w:val="0"/>
      <w:marRight w:val="0"/>
      <w:marTop w:val="0"/>
      <w:marBottom w:val="0"/>
      <w:divBdr>
        <w:top w:val="none" w:sz="0" w:space="0" w:color="auto"/>
        <w:left w:val="none" w:sz="0" w:space="0" w:color="auto"/>
        <w:bottom w:val="none" w:sz="0" w:space="0" w:color="auto"/>
        <w:right w:val="none" w:sz="0" w:space="0" w:color="auto"/>
      </w:divBdr>
    </w:div>
    <w:div w:id="613559403">
      <w:bodyDiv w:val="1"/>
      <w:marLeft w:val="0"/>
      <w:marRight w:val="0"/>
      <w:marTop w:val="0"/>
      <w:marBottom w:val="0"/>
      <w:divBdr>
        <w:top w:val="none" w:sz="0" w:space="0" w:color="auto"/>
        <w:left w:val="none" w:sz="0" w:space="0" w:color="auto"/>
        <w:bottom w:val="none" w:sz="0" w:space="0" w:color="auto"/>
        <w:right w:val="none" w:sz="0" w:space="0" w:color="auto"/>
      </w:divBdr>
    </w:div>
    <w:div w:id="613750783">
      <w:bodyDiv w:val="1"/>
      <w:marLeft w:val="0"/>
      <w:marRight w:val="0"/>
      <w:marTop w:val="0"/>
      <w:marBottom w:val="0"/>
      <w:divBdr>
        <w:top w:val="none" w:sz="0" w:space="0" w:color="auto"/>
        <w:left w:val="none" w:sz="0" w:space="0" w:color="auto"/>
        <w:bottom w:val="none" w:sz="0" w:space="0" w:color="auto"/>
        <w:right w:val="none" w:sz="0" w:space="0" w:color="auto"/>
      </w:divBdr>
    </w:div>
    <w:div w:id="613825647">
      <w:bodyDiv w:val="1"/>
      <w:marLeft w:val="0"/>
      <w:marRight w:val="0"/>
      <w:marTop w:val="0"/>
      <w:marBottom w:val="0"/>
      <w:divBdr>
        <w:top w:val="none" w:sz="0" w:space="0" w:color="auto"/>
        <w:left w:val="none" w:sz="0" w:space="0" w:color="auto"/>
        <w:bottom w:val="none" w:sz="0" w:space="0" w:color="auto"/>
        <w:right w:val="none" w:sz="0" w:space="0" w:color="auto"/>
      </w:divBdr>
    </w:div>
    <w:div w:id="613900027">
      <w:bodyDiv w:val="1"/>
      <w:marLeft w:val="0"/>
      <w:marRight w:val="0"/>
      <w:marTop w:val="0"/>
      <w:marBottom w:val="0"/>
      <w:divBdr>
        <w:top w:val="none" w:sz="0" w:space="0" w:color="auto"/>
        <w:left w:val="none" w:sz="0" w:space="0" w:color="auto"/>
        <w:bottom w:val="none" w:sz="0" w:space="0" w:color="auto"/>
        <w:right w:val="none" w:sz="0" w:space="0" w:color="auto"/>
      </w:divBdr>
    </w:div>
    <w:div w:id="614021022">
      <w:bodyDiv w:val="1"/>
      <w:marLeft w:val="0"/>
      <w:marRight w:val="0"/>
      <w:marTop w:val="0"/>
      <w:marBottom w:val="0"/>
      <w:divBdr>
        <w:top w:val="none" w:sz="0" w:space="0" w:color="auto"/>
        <w:left w:val="none" w:sz="0" w:space="0" w:color="auto"/>
        <w:bottom w:val="none" w:sz="0" w:space="0" w:color="auto"/>
        <w:right w:val="none" w:sz="0" w:space="0" w:color="auto"/>
      </w:divBdr>
    </w:div>
    <w:div w:id="614099355">
      <w:bodyDiv w:val="1"/>
      <w:marLeft w:val="0"/>
      <w:marRight w:val="0"/>
      <w:marTop w:val="0"/>
      <w:marBottom w:val="0"/>
      <w:divBdr>
        <w:top w:val="none" w:sz="0" w:space="0" w:color="auto"/>
        <w:left w:val="none" w:sz="0" w:space="0" w:color="auto"/>
        <w:bottom w:val="none" w:sz="0" w:space="0" w:color="auto"/>
        <w:right w:val="none" w:sz="0" w:space="0" w:color="auto"/>
      </w:divBdr>
    </w:div>
    <w:div w:id="614335455">
      <w:bodyDiv w:val="1"/>
      <w:marLeft w:val="0"/>
      <w:marRight w:val="0"/>
      <w:marTop w:val="0"/>
      <w:marBottom w:val="0"/>
      <w:divBdr>
        <w:top w:val="none" w:sz="0" w:space="0" w:color="auto"/>
        <w:left w:val="none" w:sz="0" w:space="0" w:color="auto"/>
        <w:bottom w:val="none" w:sz="0" w:space="0" w:color="auto"/>
        <w:right w:val="none" w:sz="0" w:space="0" w:color="auto"/>
      </w:divBdr>
    </w:div>
    <w:div w:id="614367120">
      <w:bodyDiv w:val="1"/>
      <w:marLeft w:val="0"/>
      <w:marRight w:val="0"/>
      <w:marTop w:val="0"/>
      <w:marBottom w:val="0"/>
      <w:divBdr>
        <w:top w:val="none" w:sz="0" w:space="0" w:color="auto"/>
        <w:left w:val="none" w:sz="0" w:space="0" w:color="auto"/>
        <w:bottom w:val="none" w:sz="0" w:space="0" w:color="auto"/>
        <w:right w:val="none" w:sz="0" w:space="0" w:color="auto"/>
      </w:divBdr>
    </w:div>
    <w:div w:id="614406842">
      <w:bodyDiv w:val="1"/>
      <w:marLeft w:val="0"/>
      <w:marRight w:val="0"/>
      <w:marTop w:val="0"/>
      <w:marBottom w:val="0"/>
      <w:divBdr>
        <w:top w:val="none" w:sz="0" w:space="0" w:color="auto"/>
        <w:left w:val="none" w:sz="0" w:space="0" w:color="auto"/>
        <w:bottom w:val="none" w:sz="0" w:space="0" w:color="auto"/>
        <w:right w:val="none" w:sz="0" w:space="0" w:color="auto"/>
      </w:divBdr>
    </w:div>
    <w:div w:id="614412856">
      <w:bodyDiv w:val="1"/>
      <w:marLeft w:val="0"/>
      <w:marRight w:val="0"/>
      <w:marTop w:val="0"/>
      <w:marBottom w:val="0"/>
      <w:divBdr>
        <w:top w:val="none" w:sz="0" w:space="0" w:color="auto"/>
        <w:left w:val="none" w:sz="0" w:space="0" w:color="auto"/>
        <w:bottom w:val="none" w:sz="0" w:space="0" w:color="auto"/>
        <w:right w:val="none" w:sz="0" w:space="0" w:color="auto"/>
      </w:divBdr>
    </w:div>
    <w:div w:id="614481814">
      <w:bodyDiv w:val="1"/>
      <w:marLeft w:val="0"/>
      <w:marRight w:val="0"/>
      <w:marTop w:val="0"/>
      <w:marBottom w:val="0"/>
      <w:divBdr>
        <w:top w:val="none" w:sz="0" w:space="0" w:color="auto"/>
        <w:left w:val="none" w:sz="0" w:space="0" w:color="auto"/>
        <w:bottom w:val="none" w:sz="0" w:space="0" w:color="auto"/>
        <w:right w:val="none" w:sz="0" w:space="0" w:color="auto"/>
      </w:divBdr>
    </w:div>
    <w:div w:id="614487217">
      <w:bodyDiv w:val="1"/>
      <w:marLeft w:val="0"/>
      <w:marRight w:val="0"/>
      <w:marTop w:val="0"/>
      <w:marBottom w:val="0"/>
      <w:divBdr>
        <w:top w:val="none" w:sz="0" w:space="0" w:color="auto"/>
        <w:left w:val="none" w:sz="0" w:space="0" w:color="auto"/>
        <w:bottom w:val="none" w:sz="0" w:space="0" w:color="auto"/>
        <w:right w:val="none" w:sz="0" w:space="0" w:color="auto"/>
      </w:divBdr>
    </w:div>
    <w:div w:id="614602551">
      <w:bodyDiv w:val="1"/>
      <w:marLeft w:val="0"/>
      <w:marRight w:val="0"/>
      <w:marTop w:val="0"/>
      <w:marBottom w:val="0"/>
      <w:divBdr>
        <w:top w:val="none" w:sz="0" w:space="0" w:color="auto"/>
        <w:left w:val="none" w:sz="0" w:space="0" w:color="auto"/>
        <w:bottom w:val="none" w:sz="0" w:space="0" w:color="auto"/>
        <w:right w:val="none" w:sz="0" w:space="0" w:color="auto"/>
      </w:divBdr>
    </w:div>
    <w:div w:id="614602794">
      <w:bodyDiv w:val="1"/>
      <w:marLeft w:val="0"/>
      <w:marRight w:val="0"/>
      <w:marTop w:val="0"/>
      <w:marBottom w:val="0"/>
      <w:divBdr>
        <w:top w:val="none" w:sz="0" w:space="0" w:color="auto"/>
        <w:left w:val="none" w:sz="0" w:space="0" w:color="auto"/>
        <w:bottom w:val="none" w:sz="0" w:space="0" w:color="auto"/>
        <w:right w:val="none" w:sz="0" w:space="0" w:color="auto"/>
      </w:divBdr>
    </w:div>
    <w:div w:id="614674843">
      <w:bodyDiv w:val="1"/>
      <w:marLeft w:val="0"/>
      <w:marRight w:val="0"/>
      <w:marTop w:val="0"/>
      <w:marBottom w:val="0"/>
      <w:divBdr>
        <w:top w:val="none" w:sz="0" w:space="0" w:color="auto"/>
        <w:left w:val="none" w:sz="0" w:space="0" w:color="auto"/>
        <w:bottom w:val="none" w:sz="0" w:space="0" w:color="auto"/>
        <w:right w:val="none" w:sz="0" w:space="0" w:color="auto"/>
      </w:divBdr>
    </w:div>
    <w:div w:id="614946736">
      <w:bodyDiv w:val="1"/>
      <w:marLeft w:val="0"/>
      <w:marRight w:val="0"/>
      <w:marTop w:val="0"/>
      <w:marBottom w:val="0"/>
      <w:divBdr>
        <w:top w:val="none" w:sz="0" w:space="0" w:color="auto"/>
        <w:left w:val="none" w:sz="0" w:space="0" w:color="auto"/>
        <w:bottom w:val="none" w:sz="0" w:space="0" w:color="auto"/>
        <w:right w:val="none" w:sz="0" w:space="0" w:color="auto"/>
      </w:divBdr>
    </w:div>
    <w:div w:id="615017750">
      <w:bodyDiv w:val="1"/>
      <w:marLeft w:val="0"/>
      <w:marRight w:val="0"/>
      <w:marTop w:val="0"/>
      <w:marBottom w:val="0"/>
      <w:divBdr>
        <w:top w:val="none" w:sz="0" w:space="0" w:color="auto"/>
        <w:left w:val="none" w:sz="0" w:space="0" w:color="auto"/>
        <w:bottom w:val="none" w:sz="0" w:space="0" w:color="auto"/>
        <w:right w:val="none" w:sz="0" w:space="0" w:color="auto"/>
      </w:divBdr>
    </w:div>
    <w:div w:id="615140423">
      <w:bodyDiv w:val="1"/>
      <w:marLeft w:val="0"/>
      <w:marRight w:val="0"/>
      <w:marTop w:val="0"/>
      <w:marBottom w:val="0"/>
      <w:divBdr>
        <w:top w:val="none" w:sz="0" w:space="0" w:color="auto"/>
        <w:left w:val="none" w:sz="0" w:space="0" w:color="auto"/>
        <w:bottom w:val="none" w:sz="0" w:space="0" w:color="auto"/>
        <w:right w:val="none" w:sz="0" w:space="0" w:color="auto"/>
      </w:divBdr>
    </w:div>
    <w:div w:id="615328651">
      <w:bodyDiv w:val="1"/>
      <w:marLeft w:val="0"/>
      <w:marRight w:val="0"/>
      <w:marTop w:val="0"/>
      <w:marBottom w:val="0"/>
      <w:divBdr>
        <w:top w:val="none" w:sz="0" w:space="0" w:color="auto"/>
        <w:left w:val="none" w:sz="0" w:space="0" w:color="auto"/>
        <w:bottom w:val="none" w:sz="0" w:space="0" w:color="auto"/>
        <w:right w:val="none" w:sz="0" w:space="0" w:color="auto"/>
      </w:divBdr>
    </w:div>
    <w:div w:id="615334697">
      <w:bodyDiv w:val="1"/>
      <w:marLeft w:val="0"/>
      <w:marRight w:val="0"/>
      <w:marTop w:val="0"/>
      <w:marBottom w:val="0"/>
      <w:divBdr>
        <w:top w:val="none" w:sz="0" w:space="0" w:color="auto"/>
        <w:left w:val="none" w:sz="0" w:space="0" w:color="auto"/>
        <w:bottom w:val="none" w:sz="0" w:space="0" w:color="auto"/>
        <w:right w:val="none" w:sz="0" w:space="0" w:color="auto"/>
      </w:divBdr>
    </w:div>
    <w:div w:id="616176625">
      <w:bodyDiv w:val="1"/>
      <w:marLeft w:val="0"/>
      <w:marRight w:val="0"/>
      <w:marTop w:val="0"/>
      <w:marBottom w:val="0"/>
      <w:divBdr>
        <w:top w:val="none" w:sz="0" w:space="0" w:color="auto"/>
        <w:left w:val="none" w:sz="0" w:space="0" w:color="auto"/>
        <w:bottom w:val="none" w:sz="0" w:space="0" w:color="auto"/>
        <w:right w:val="none" w:sz="0" w:space="0" w:color="auto"/>
      </w:divBdr>
    </w:div>
    <w:div w:id="616252081">
      <w:bodyDiv w:val="1"/>
      <w:marLeft w:val="0"/>
      <w:marRight w:val="0"/>
      <w:marTop w:val="0"/>
      <w:marBottom w:val="0"/>
      <w:divBdr>
        <w:top w:val="none" w:sz="0" w:space="0" w:color="auto"/>
        <w:left w:val="none" w:sz="0" w:space="0" w:color="auto"/>
        <w:bottom w:val="none" w:sz="0" w:space="0" w:color="auto"/>
        <w:right w:val="none" w:sz="0" w:space="0" w:color="auto"/>
      </w:divBdr>
    </w:div>
    <w:div w:id="616252751">
      <w:bodyDiv w:val="1"/>
      <w:marLeft w:val="0"/>
      <w:marRight w:val="0"/>
      <w:marTop w:val="0"/>
      <w:marBottom w:val="0"/>
      <w:divBdr>
        <w:top w:val="none" w:sz="0" w:space="0" w:color="auto"/>
        <w:left w:val="none" w:sz="0" w:space="0" w:color="auto"/>
        <w:bottom w:val="none" w:sz="0" w:space="0" w:color="auto"/>
        <w:right w:val="none" w:sz="0" w:space="0" w:color="auto"/>
      </w:divBdr>
    </w:div>
    <w:div w:id="616525611">
      <w:bodyDiv w:val="1"/>
      <w:marLeft w:val="0"/>
      <w:marRight w:val="0"/>
      <w:marTop w:val="0"/>
      <w:marBottom w:val="0"/>
      <w:divBdr>
        <w:top w:val="none" w:sz="0" w:space="0" w:color="auto"/>
        <w:left w:val="none" w:sz="0" w:space="0" w:color="auto"/>
        <w:bottom w:val="none" w:sz="0" w:space="0" w:color="auto"/>
        <w:right w:val="none" w:sz="0" w:space="0" w:color="auto"/>
      </w:divBdr>
    </w:div>
    <w:div w:id="616528522">
      <w:bodyDiv w:val="1"/>
      <w:marLeft w:val="0"/>
      <w:marRight w:val="0"/>
      <w:marTop w:val="0"/>
      <w:marBottom w:val="0"/>
      <w:divBdr>
        <w:top w:val="none" w:sz="0" w:space="0" w:color="auto"/>
        <w:left w:val="none" w:sz="0" w:space="0" w:color="auto"/>
        <w:bottom w:val="none" w:sz="0" w:space="0" w:color="auto"/>
        <w:right w:val="none" w:sz="0" w:space="0" w:color="auto"/>
      </w:divBdr>
    </w:div>
    <w:div w:id="616760321">
      <w:bodyDiv w:val="1"/>
      <w:marLeft w:val="0"/>
      <w:marRight w:val="0"/>
      <w:marTop w:val="0"/>
      <w:marBottom w:val="0"/>
      <w:divBdr>
        <w:top w:val="none" w:sz="0" w:space="0" w:color="auto"/>
        <w:left w:val="none" w:sz="0" w:space="0" w:color="auto"/>
        <w:bottom w:val="none" w:sz="0" w:space="0" w:color="auto"/>
        <w:right w:val="none" w:sz="0" w:space="0" w:color="auto"/>
      </w:divBdr>
    </w:div>
    <w:div w:id="617298632">
      <w:bodyDiv w:val="1"/>
      <w:marLeft w:val="0"/>
      <w:marRight w:val="0"/>
      <w:marTop w:val="0"/>
      <w:marBottom w:val="0"/>
      <w:divBdr>
        <w:top w:val="none" w:sz="0" w:space="0" w:color="auto"/>
        <w:left w:val="none" w:sz="0" w:space="0" w:color="auto"/>
        <w:bottom w:val="none" w:sz="0" w:space="0" w:color="auto"/>
        <w:right w:val="none" w:sz="0" w:space="0" w:color="auto"/>
      </w:divBdr>
    </w:div>
    <w:div w:id="617420333">
      <w:bodyDiv w:val="1"/>
      <w:marLeft w:val="0"/>
      <w:marRight w:val="0"/>
      <w:marTop w:val="0"/>
      <w:marBottom w:val="0"/>
      <w:divBdr>
        <w:top w:val="none" w:sz="0" w:space="0" w:color="auto"/>
        <w:left w:val="none" w:sz="0" w:space="0" w:color="auto"/>
        <w:bottom w:val="none" w:sz="0" w:space="0" w:color="auto"/>
        <w:right w:val="none" w:sz="0" w:space="0" w:color="auto"/>
      </w:divBdr>
    </w:div>
    <w:div w:id="617447367">
      <w:bodyDiv w:val="1"/>
      <w:marLeft w:val="0"/>
      <w:marRight w:val="0"/>
      <w:marTop w:val="0"/>
      <w:marBottom w:val="0"/>
      <w:divBdr>
        <w:top w:val="none" w:sz="0" w:space="0" w:color="auto"/>
        <w:left w:val="none" w:sz="0" w:space="0" w:color="auto"/>
        <w:bottom w:val="none" w:sz="0" w:space="0" w:color="auto"/>
        <w:right w:val="none" w:sz="0" w:space="0" w:color="auto"/>
      </w:divBdr>
    </w:div>
    <w:div w:id="617490592">
      <w:bodyDiv w:val="1"/>
      <w:marLeft w:val="0"/>
      <w:marRight w:val="0"/>
      <w:marTop w:val="0"/>
      <w:marBottom w:val="0"/>
      <w:divBdr>
        <w:top w:val="none" w:sz="0" w:space="0" w:color="auto"/>
        <w:left w:val="none" w:sz="0" w:space="0" w:color="auto"/>
        <w:bottom w:val="none" w:sz="0" w:space="0" w:color="auto"/>
        <w:right w:val="none" w:sz="0" w:space="0" w:color="auto"/>
      </w:divBdr>
    </w:div>
    <w:div w:id="617682292">
      <w:bodyDiv w:val="1"/>
      <w:marLeft w:val="0"/>
      <w:marRight w:val="0"/>
      <w:marTop w:val="0"/>
      <w:marBottom w:val="0"/>
      <w:divBdr>
        <w:top w:val="none" w:sz="0" w:space="0" w:color="auto"/>
        <w:left w:val="none" w:sz="0" w:space="0" w:color="auto"/>
        <w:bottom w:val="none" w:sz="0" w:space="0" w:color="auto"/>
        <w:right w:val="none" w:sz="0" w:space="0" w:color="auto"/>
      </w:divBdr>
    </w:div>
    <w:div w:id="618226712">
      <w:bodyDiv w:val="1"/>
      <w:marLeft w:val="0"/>
      <w:marRight w:val="0"/>
      <w:marTop w:val="0"/>
      <w:marBottom w:val="0"/>
      <w:divBdr>
        <w:top w:val="none" w:sz="0" w:space="0" w:color="auto"/>
        <w:left w:val="none" w:sz="0" w:space="0" w:color="auto"/>
        <w:bottom w:val="none" w:sz="0" w:space="0" w:color="auto"/>
        <w:right w:val="none" w:sz="0" w:space="0" w:color="auto"/>
      </w:divBdr>
    </w:div>
    <w:div w:id="618340031">
      <w:bodyDiv w:val="1"/>
      <w:marLeft w:val="0"/>
      <w:marRight w:val="0"/>
      <w:marTop w:val="0"/>
      <w:marBottom w:val="0"/>
      <w:divBdr>
        <w:top w:val="none" w:sz="0" w:space="0" w:color="auto"/>
        <w:left w:val="none" w:sz="0" w:space="0" w:color="auto"/>
        <w:bottom w:val="none" w:sz="0" w:space="0" w:color="auto"/>
        <w:right w:val="none" w:sz="0" w:space="0" w:color="auto"/>
      </w:divBdr>
    </w:div>
    <w:div w:id="618340269">
      <w:bodyDiv w:val="1"/>
      <w:marLeft w:val="0"/>
      <w:marRight w:val="0"/>
      <w:marTop w:val="0"/>
      <w:marBottom w:val="0"/>
      <w:divBdr>
        <w:top w:val="none" w:sz="0" w:space="0" w:color="auto"/>
        <w:left w:val="none" w:sz="0" w:space="0" w:color="auto"/>
        <w:bottom w:val="none" w:sz="0" w:space="0" w:color="auto"/>
        <w:right w:val="none" w:sz="0" w:space="0" w:color="auto"/>
      </w:divBdr>
    </w:div>
    <w:div w:id="618606716">
      <w:bodyDiv w:val="1"/>
      <w:marLeft w:val="0"/>
      <w:marRight w:val="0"/>
      <w:marTop w:val="0"/>
      <w:marBottom w:val="0"/>
      <w:divBdr>
        <w:top w:val="none" w:sz="0" w:space="0" w:color="auto"/>
        <w:left w:val="none" w:sz="0" w:space="0" w:color="auto"/>
        <w:bottom w:val="none" w:sz="0" w:space="0" w:color="auto"/>
        <w:right w:val="none" w:sz="0" w:space="0" w:color="auto"/>
      </w:divBdr>
    </w:div>
    <w:div w:id="618755695">
      <w:bodyDiv w:val="1"/>
      <w:marLeft w:val="0"/>
      <w:marRight w:val="0"/>
      <w:marTop w:val="0"/>
      <w:marBottom w:val="0"/>
      <w:divBdr>
        <w:top w:val="none" w:sz="0" w:space="0" w:color="auto"/>
        <w:left w:val="none" w:sz="0" w:space="0" w:color="auto"/>
        <w:bottom w:val="none" w:sz="0" w:space="0" w:color="auto"/>
        <w:right w:val="none" w:sz="0" w:space="0" w:color="auto"/>
      </w:divBdr>
    </w:div>
    <w:div w:id="619073521">
      <w:bodyDiv w:val="1"/>
      <w:marLeft w:val="0"/>
      <w:marRight w:val="0"/>
      <w:marTop w:val="0"/>
      <w:marBottom w:val="0"/>
      <w:divBdr>
        <w:top w:val="none" w:sz="0" w:space="0" w:color="auto"/>
        <w:left w:val="none" w:sz="0" w:space="0" w:color="auto"/>
        <w:bottom w:val="none" w:sz="0" w:space="0" w:color="auto"/>
        <w:right w:val="none" w:sz="0" w:space="0" w:color="auto"/>
      </w:divBdr>
    </w:div>
    <w:div w:id="619148109">
      <w:bodyDiv w:val="1"/>
      <w:marLeft w:val="0"/>
      <w:marRight w:val="0"/>
      <w:marTop w:val="0"/>
      <w:marBottom w:val="0"/>
      <w:divBdr>
        <w:top w:val="none" w:sz="0" w:space="0" w:color="auto"/>
        <w:left w:val="none" w:sz="0" w:space="0" w:color="auto"/>
        <w:bottom w:val="none" w:sz="0" w:space="0" w:color="auto"/>
        <w:right w:val="none" w:sz="0" w:space="0" w:color="auto"/>
      </w:divBdr>
    </w:div>
    <w:div w:id="619410401">
      <w:bodyDiv w:val="1"/>
      <w:marLeft w:val="0"/>
      <w:marRight w:val="0"/>
      <w:marTop w:val="0"/>
      <w:marBottom w:val="0"/>
      <w:divBdr>
        <w:top w:val="none" w:sz="0" w:space="0" w:color="auto"/>
        <w:left w:val="none" w:sz="0" w:space="0" w:color="auto"/>
        <w:bottom w:val="none" w:sz="0" w:space="0" w:color="auto"/>
        <w:right w:val="none" w:sz="0" w:space="0" w:color="auto"/>
      </w:divBdr>
    </w:div>
    <w:div w:id="619458623">
      <w:bodyDiv w:val="1"/>
      <w:marLeft w:val="0"/>
      <w:marRight w:val="0"/>
      <w:marTop w:val="0"/>
      <w:marBottom w:val="0"/>
      <w:divBdr>
        <w:top w:val="none" w:sz="0" w:space="0" w:color="auto"/>
        <w:left w:val="none" w:sz="0" w:space="0" w:color="auto"/>
        <w:bottom w:val="none" w:sz="0" w:space="0" w:color="auto"/>
        <w:right w:val="none" w:sz="0" w:space="0" w:color="auto"/>
      </w:divBdr>
    </w:div>
    <w:div w:id="619579056">
      <w:bodyDiv w:val="1"/>
      <w:marLeft w:val="0"/>
      <w:marRight w:val="0"/>
      <w:marTop w:val="0"/>
      <w:marBottom w:val="0"/>
      <w:divBdr>
        <w:top w:val="none" w:sz="0" w:space="0" w:color="auto"/>
        <w:left w:val="none" w:sz="0" w:space="0" w:color="auto"/>
        <w:bottom w:val="none" w:sz="0" w:space="0" w:color="auto"/>
        <w:right w:val="none" w:sz="0" w:space="0" w:color="auto"/>
      </w:divBdr>
    </w:div>
    <w:div w:id="619995923">
      <w:bodyDiv w:val="1"/>
      <w:marLeft w:val="0"/>
      <w:marRight w:val="0"/>
      <w:marTop w:val="0"/>
      <w:marBottom w:val="0"/>
      <w:divBdr>
        <w:top w:val="none" w:sz="0" w:space="0" w:color="auto"/>
        <w:left w:val="none" w:sz="0" w:space="0" w:color="auto"/>
        <w:bottom w:val="none" w:sz="0" w:space="0" w:color="auto"/>
        <w:right w:val="none" w:sz="0" w:space="0" w:color="auto"/>
      </w:divBdr>
    </w:div>
    <w:div w:id="620378880">
      <w:bodyDiv w:val="1"/>
      <w:marLeft w:val="0"/>
      <w:marRight w:val="0"/>
      <w:marTop w:val="0"/>
      <w:marBottom w:val="0"/>
      <w:divBdr>
        <w:top w:val="none" w:sz="0" w:space="0" w:color="auto"/>
        <w:left w:val="none" w:sz="0" w:space="0" w:color="auto"/>
        <w:bottom w:val="none" w:sz="0" w:space="0" w:color="auto"/>
        <w:right w:val="none" w:sz="0" w:space="0" w:color="auto"/>
      </w:divBdr>
    </w:div>
    <w:div w:id="620574725">
      <w:bodyDiv w:val="1"/>
      <w:marLeft w:val="0"/>
      <w:marRight w:val="0"/>
      <w:marTop w:val="0"/>
      <w:marBottom w:val="0"/>
      <w:divBdr>
        <w:top w:val="none" w:sz="0" w:space="0" w:color="auto"/>
        <w:left w:val="none" w:sz="0" w:space="0" w:color="auto"/>
        <w:bottom w:val="none" w:sz="0" w:space="0" w:color="auto"/>
        <w:right w:val="none" w:sz="0" w:space="0" w:color="auto"/>
      </w:divBdr>
    </w:div>
    <w:div w:id="620576261">
      <w:bodyDiv w:val="1"/>
      <w:marLeft w:val="0"/>
      <w:marRight w:val="0"/>
      <w:marTop w:val="0"/>
      <w:marBottom w:val="0"/>
      <w:divBdr>
        <w:top w:val="none" w:sz="0" w:space="0" w:color="auto"/>
        <w:left w:val="none" w:sz="0" w:space="0" w:color="auto"/>
        <w:bottom w:val="none" w:sz="0" w:space="0" w:color="auto"/>
        <w:right w:val="none" w:sz="0" w:space="0" w:color="auto"/>
      </w:divBdr>
    </w:div>
    <w:div w:id="620694590">
      <w:bodyDiv w:val="1"/>
      <w:marLeft w:val="0"/>
      <w:marRight w:val="0"/>
      <w:marTop w:val="0"/>
      <w:marBottom w:val="0"/>
      <w:divBdr>
        <w:top w:val="none" w:sz="0" w:space="0" w:color="auto"/>
        <w:left w:val="none" w:sz="0" w:space="0" w:color="auto"/>
        <w:bottom w:val="none" w:sz="0" w:space="0" w:color="auto"/>
        <w:right w:val="none" w:sz="0" w:space="0" w:color="auto"/>
      </w:divBdr>
    </w:div>
    <w:div w:id="620723575">
      <w:bodyDiv w:val="1"/>
      <w:marLeft w:val="0"/>
      <w:marRight w:val="0"/>
      <w:marTop w:val="0"/>
      <w:marBottom w:val="0"/>
      <w:divBdr>
        <w:top w:val="none" w:sz="0" w:space="0" w:color="auto"/>
        <w:left w:val="none" w:sz="0" w:space="0" w:color="auto"/>
        <w:bottom w:val="none" w:sz="0" w:space="0" w:color="auto"/>
        <w:right w:val="none" w:sz="0" w:space="0" w:color="auto"/>
      </w:divBdr>
    </w:div>
    <w:div w:id="621034388">
      <w:bodyDiv w:val="1"/>
      <w:marLeft w:val="0"/>
      <w:marRight w:val="0"/>
      <w:marTop w:val="0"/>
      <w:marBottom w:val="0"/>
      <w:divBdr>
        <w:top w:val="none" w:sz="0" w:space="0" w:color="auto"/>
        <w:left w:val="none" w:sz="0" w:space="0" w:color="auto"/>
        <w:bottom w:val="none" w:sz="0" w:space="0" w:color="auto"/>
        <w:right w:val="none" w:sz="0" w:space="0" w:color="auto"/>
      </w:divBdr>
    </w:div>
    <w:div w:id="621040294">
      <w:bodyDiv w:val="1"/>
      <w:marLeft w:val="0"/>
      <w:marRight w:val="0"/>
      <w:marTop w:val="0"/>
      <w:marBottom w:val="0"/>
      <w:divBdr>
        <w:top w:val="none" w:sz="0" w:space="0" w:color="auto"/>
        <w:left w:val="none" w:sz="0" w:space="0" w:color="auto"/>
        <w:bottom w:val="none" w:sz="0" w:space="0" w:color="auto"/>
        <w:right w:val="none" w:sz="0" w:space="0" w:color="auto"/>
      </w:divBdr>
    </w:div>
    <w:div w:id="621500005">
      <w:bodyDiv w:val="1"/>
      <w:marLeft w:val="0"/>
      <w:marRight w:val="0"/>
      <w:marTop w:val="0"/>
      <w:marBottom w:val="0"/>
      <w:divBdr>
        <w:top w:val="none" w:sz="0" w:space="0" w:color="auto"/>
        <w:left w:val="none" w:sz="0" w:space="0" w:color="auto"/>
        <w:bottom w:val="none" w:sz="0" w:space="0" w:color="auto"/>
        <w:right w:val="none" w:sz="0" w:space="0" w:color="auto"/>
      </w:divBdr>
    </w:div>
    <w:div w:id="621620547">
      <w:bodyDiv w:val="1"/>
      <w:marLeft w:val="0"/>
      <w:marRight w:val="0"/>
      <w:marTop w:val="0"/>
      <w:marBottom w:val="0"/>
      <w:divBdr>
        <w:top w:val="none" w:sz="0" w:space="0" w:color="auto"/>
        <w:left w:val="none" w:sz="0" w:space="0" w:color="auto"/>
        <w:bottom w:val="none" w:sz="0" w:space="0" w:color="auto"/>
        <w:right w:val="none" w:sz="0" w:space="0" w:color="auto"/>
      </w:divBdr>
    </w:div>
    <w:div w:id="622227331">
      <w:bodyDiv w:val="1"/>
      <w:marLeft w:val="0"/>
      <w:marRight w:val="0"/>
      <w:marTop w:val="0"/>
      <w:marBottom w:val="0"/>
      <w:divBdr>
        <w:top w:val="none" w:sz="0" w:space="0" w:color="auto"/>
        <w:left w:val="none" w:sz="0" w:space="0" w:color="auto"/>
        <w:bottom w:val="none" w:sz="0" w:space="0" w:color="auto"/>
        <w:right w:val="none" w:sz="0" w:space="0" w:color="auto"/>
      </w:divBdr>
    </w:div>
    <w:div w:id="622268011">
      <w:bodyDiv w:val="1"/>
      <w:marLeft w:val="0"/>
      <w:marRight w:val="0"/>
      <w:marTop w:val="0"/>
      <w:marBottom w:val="0"/>
      <w:divBdr>
        <w:top w:val="none" w:sz="0" w:space="0" w:color="auto"/>
        <w:left w:val="none" w:sz="0" w:space="0" w:color="auto"/>
        <w:bottom w:val="none" w:sz="0" w:space="0" w:color="auto"/>
        <w:right w:val="none" w:sz="0" w:space="0" w:color="auto"/>
      </w:divBdr>
    </w:div>
    <w:div w:id="622350579">
      <w:bodyDiv w:val="1"/>
      <w:marLeft w:val="0"/>
      <w:marRight w:val="0"/>
      <w:marTop w:val="0"/>
      <w:marBottom w:val="0"/>
      <w:divBdr>
        <w:top w:val="none" w:sz="0" w:space="0" w:color="auto"/>
        <w:left w:val="none" w:sz="0" w:space="0" w:color="auto"/>
        <w:bottom w:val="none" w:sz="0" w:space="0" w:color="auto"/>
        <w:right w:val="none" w:sz="0" w:space="0" w:color="auto"/>
      </w:divBdr>
    </w:div>
    <w:div w:id="622612862">
      <w:bodyDiv w:val="1"/>
      <w:marLeft w:val="0"/>
      <w:marRight w:val="0"/>
      <w:marTop w:val="0"/>
      <w:marBottom w:val="0"/>
      <w:divBdr>
        <w:top w:val="none" w:sz="0" w:space="0" w:color="auto"/>
        <w:left w:val="none" w:sz="0" w:space="0" w:color="auto"/>
        <w:bottom w:val="none" w:sz="0" w:space="0" w:color="auto"/>
        <w:right w:val="none" w:sz="0" w:space="0" w:color="auto"/>
      </w:divBdr>
    </w:div>
    <w:div w:id="622613650">
      <w:bodyDiv w:val="1"/>
      <w:marLeft w:val="0"/>
      <w:marRight w:val="0"/>
      <w:marTop w:val="0"/>
      <w:marBottom w:val="0"/>
      <w:divBdr>
        <w:top w:val="none" w:sz="0" w:space="0" w:color="auto"/>
        <w:left w:val="none" w:sz="0" w:space="0" w:color="auto"/>
        <w:bottom w:val="none" w:sz="0" w:space="0" w:color="auto"/>
        <w:right w:val="none" w:sz="0" w:space="0" w:color="auto"/>
      </w:divBdr>
    </w:div>
    <w:div w:id="622688539">
      <w:bodyDiv w:val="1"/>
      <w:marLeft w:val="0"/>
      <w:marRight w:val="0"/>
      <w:marTop w:val="0"/>
      <w:marBottom w:val="0"/>
      <w:divBdr>
        <w:top w:val="none" w:sz="0" w:space="0" w:color="auto"/>
        <w:left w:val="none" w:sz="0" w:space="0" w:color="auto"/>
        <w:bottom w:val="none" w:sz="0" w:space="0" w:color="auto"/>
        <w:right w:val="none" w:sz="0" w:space="0" w:color="auto"/>
      </w:divBdr>
    </w:div>
    <w:div w:id="622733782">
      <w:bodyDiv w:val="1"/>
      <w:marLeft w:val="0"/>
      <w:marRight w:val="0"/>
      <w:marTop w:val="0"/>
      <w:marBottom w:val="0"/>
      <w:divBdr>
        <w:top w:val="none" w:sz="0" w:space="0" w:color="auto"/>
        <w:left w:val="none" w:sz="0" w:space="0" w:color="auto"/>
        <w:bottom w:val="none" w:sz="0" w:space="0" w:color="auto"/>
        <w:right w:val="none" w:sz="0" w:space="0" w:color="auto"/>
      </w:divBdr>
    </w:div>
    <w:div w:id="622738430">
      <w:bodyDiv w:val="1"/>
      <w:marLeft w:val="0"/>
      <w:marRight w:val="0"/>
      <w:marTop w:val="0"/>
      <w:marBottom w:val="0"/>
      <w:divBdr>
        <w:top w:val="none" w:sz="0" w:space="0" w:color="auto"/>
        <w:left w:val="none" w:sz="0" w:space="0" w:color="auto"/>
        <w:bottom w:val="none" w:sz="0" w:space="0" w:color="auto"/>
        <w:right w:val="none" w:sz="0" w:space="0" w:color="auto"/>
      </w:divBdr>
    </w:div>
    <w:div w:id="623119533">
      <w:bodyDiv w:val="1"/>
      <w:marLeft w:val="0"/>
      <w:marRight w:val="0"/>
      <w:marTop w:val="0"/>
      <w:marBottom w:val="0"/>
      <w:divBdr>
        <w:top w:val="none" w:sz="0" w:space="0" w:color="auto"/>
        <w:left w:val="none" w:sz="0" w:space="0" w:color="auto"/>
        <w:bottom w:val="none" w:sz="0" w:space="0" w:color="auto"/>
        <w:right w:val="none" w:sz="0" w:space="0" w:color="auto"/>
      </w:divBdr>
    </w:div>
    <w:div w:id="623267276">
      <w:bodyDiv w:val="1"/>
      <w:marLeft w:val="0"/>
      <w:marRight w:val="0"/>
      <w:marTop w:val="0"/>
      <w:marBottom w:val="0"/>
      <w:divBdr>
        <w:top w:val="none" w:sz="0" w:space="0" w:color="auto"/>
        <w:left w:val="none" w:sz="0" w:space="0" w:color="auto"/>
        <w:bottom w:val="none" w:sz="0" w:space="0" w:color="auto"/>
        <w:right w:val="none" w:sz="0" w:space="0" w:color="auto"/>
      </w:divBdr>
    </w:div>
    <w:div w:id="623275233">
      <w:bodyDiv w:val="1"/>
      <w:marLeft w:val="0"/>
      <w:marRight w:val="0"/>
      <w:marTop w:val="0"/>
      <w:marBottom w:val="0"/>
      <w:divBdr>
        <w:top w:val="none" w:sz="0" w:space="0" w:color="auto"/>
        <w:left w:val="none" w:sz="0" w:space="0" w:color="auto"/>
        <w:bottom w:val="none" w:sz="0" w:space="0" w:color="auto"/>
        <w:right w:val="none" w:sz="0" w:space="0" w:color="auto"/>
      </w:divBdr>
    </w:div>
    <w:div w:id="623344930">
      <w:bodyDiv w:val="1"/>
      <w:marLeft w:val="0"/>
      <w:marRight w:val="0"/>
      <w:marTop w:val="0"/>
      <w:marBottom w:val="0"/>
      <w:divBdr>
        <w:top w:val="none" w:sz="0" w:space="0" w:color="auto"/>
        <w:left w:val="none" w:sz="0" w:space="0" w:color="auto"/>
        <w:bottom w:val="none" w:sz="0" w:space="0" w:color="auto"/>
        <w:right w:val="none" w:sz="0" w:space="0" w:color="auto"/>
      </w:divBdr>
    </w:div>
    <w:div w:id="623578409">
      <w:bodyDiv w:val="1"/>
      <w:marLeft w:val="0"/>
      <w:marRight w:val="0"/>
      <w:marTop w:val="0"/>
      <w:marBottom w:val="0"/>
      <w:divBdr>
        <w:top w:val="none" w:sz="0" w:space="0" w:color="auto"/>
        <w:left w:val="none" w:sz="0" w:space="0" w:color="auto"/>
        <w:bottom w:val="none" w:sz="0" w:space="0" w:color="auto"/>
        <w:right w:val="none" w:sz="0" w:space="0" w:color="auto"/>
      </w:divBdr>
    </w:div>
    <w:div w:id="623730282">
      <w:bodyDiv w:val="1"/>
      <w:marLeft w:val="0"/>
      <w:marRight w:val="0"/>
      <w:marTop w:val="0"/>
      <w:marBottom w:val="0"/>
      <w:divBdr>
        <w:top w:val="none" w:sz="0" w:space="0" w:color="auto"/>
        <w:left w:val="none" w:sz="0" w:space="0" w:color="auto"/>
        <w:bottom w:val="none" w:sz="0" w:space="0" w:color="auto"/>
        <w:right w:val="none" w:sz="0" w:space="0" w:color="auto"/>
      </w:divBdr>
    </w:div>
    <w:div w:id="623779364">
      <w:bodyDiv w:val="1"/>
      <w:marLeft w:val="0"/>
      <w:marRight w:val="0"/>
      <w:marTop w:val="0"/>
      <w:marBottom w:val="0"/>
      <w:divBdr>
        <w:top w:val="none" w:sz="0" w:space="0" w:color="auto"/>
        <w:left w:val="none" w:sz="0" w:space="0" w:color="auto"/>
        <w:bottom w:val="none" w:sz="0" w:space="0" w:color="auto"/>
        <w:right w:val="none" w:sz="0" w:space="0" w:color="auto"/>
      </w:divBdr>
    </w:div>
    <w:div w:id="623780019">
      <w:bodyDiv w:val="1"/>
      <w:marLeft w:val="0"/>
      <w:marRight w:val="0"/>
      <w:marTop w:val="0"/>
      <w:marBottom w:val="0"/>
      <w:divBdr>
        <w:top w:val="none" w:sz="0" w:space="0" w:color="auto"/>
        <w:left w:val="none" w:sz="0" w:space="0" w:color="auto"/>
        <w:bottom w:val="none" w:sz="0" w:space="0" w:color="auto"/>
        <w:right w:val="none" w:sz="0" w:space="0" w:color="auto"/>
      </w:divBdr>
    </w:div>
    <w:div w:id="623853573">
      <w:bodyDiv w:val="1"/>
      <w:marLeft w:val="0"/>
      <w:marRight w:val="0"/>
      <w:marTop w:val="0"/>
      <w:marBottom w:val="0"/>
      <w:divBdr>
        <w:top w:val="none" w:sz="0" w:space="0" w:color="auto"/>
        <w:left w:val="none" w:sz="0" w:space="0" w:color="auto"/>
        <w:bottom w:val="none" w:sz="0" w:space="0" w:color="auto"/>
        <w:right w:val="none" w:sz="0" w:space="0" w:color="auto"/>
      </w:divBdr>
    </w:div>
    <w:div w:id="624000581">
      <w:bodyDiv w:val="1"/>
      <w:marLeft w:val="0"/>
      <w:marRight w:val="0"/>
      <w:marTop w:val="0"/>
      <w:marBottom w:val="0"/>
      <w:divBdr>
        <w:top w:val="none" w:sz="0" w:space="0" w:color="auto"/>
        <w:left w:val="none" w:sz="0" w:space="0" w:color="auto"/>
        <w:bottom w:val="none" w:sz="0" w:space="0" w:color="auto"/>
        <w:right w:val="none" w:sz="0" w:space="0" w:color="auto"/>
      </w:divBdr>
    </w:div>
    <w:div w:id="624041032">
      <w:bodyDiv w:val="1"/>
      <w:marLeft w:val="0"/>
      <w:marRight w:val="0"/>
      <w:marTop w:val="0"/>
      <w:marBottom w:val="0"/>
      <w:divBdr>
        <w:top w:val="none" w:sz="0" w:space="0" w:color="auto"/>
        <w:left w:val="none" w:sz="0" w:space="0" w:color="auto"/>
        <w:bottom w:val="none" w:sz="0" w:space="0" w:color="auto"/>
        <w:right w:val="none" w:sz="0" w:space="0" w:color="auto"/>
      </w:divBdr>
    </w:div>
    <w:div w:id="624043526">
      <w:bodyDiv w:val="1"/>
      <w:marLeft w:val="0"/>
      <w:marRight w:val="0"/>
      <w:marTop w:val="0"/>
      <w:marBottom w:val="0"/>
      <w:divBdr>
        <w:top w:val="none" w:sz="0" w:space="0" w:color="auto"/>
        <w:left w:val="none" w:sz="0" w:space="0" w:color="auto"/>
        <w:bottom w:val="none" w:sz="0" w:space="0" w:color="auto"/>
        <w:right w:val="none" w:sz="0" w:space="0" w:color="auto"/>
      </w:divBdr>
    </w:div>
    <w:div w:id="624046442">
      <w:bodyDiv w:val="1"/>
      <w:marLeft w:val="0"/>
      <w:marRight w:val="0"/>
      <w:marTop w:val="0"/>
      <w:marBottom w:val="0"/>
      <w:divBdr>
        <w:top w:val="none" w:sz="0" w:space="0" w:color="auto"/>
        <w:left w:val="none" w:sz="0" w:space="0" w:color="auto"/>
        <w:bottom w:val="none" w:sz="0" w:space="0" w:color="auto"/>
        <w:right w:val="none" w:sz="0" w:space="0" w:color="auto"/>
      </w:divBdr>
    </w:div>
    <w:div w:id="624702359">
      <w:bodyDiv w:val="1"/>
      <w:marLeft w:val="0"/>
      <w:marRight w:val="0"/>
      <w:marTop w:val="0"/>
      <w:marBottom w:val="0"/>
      <w:divBdr>
        <w:top w:val="none" w:sz="0" w:space="0" w:color="auto"/>
        <w:left w:val="none" w:sz="0" w:space="0" w:color="auto"/>
        <w:bottom w:val="none" w:sz="0" w:space="0" w:color="auto"/>
        <w:right w:val="none" w:sz="0" w:space="0" w:color="auto"/>
      </w:divBdr>
    </w:div>
    <w:div w:id="624889135">
      <w:bodyDiv w:val="1"/>
      <w:marLeft w:val="0"/>
      <w:marRight w:val="0"/>
      <w:marTop w:val="0"/>
      <w:marBottom w:val="0"/>
      <w:divBdr>
        <w:top w:val="none" w:sz="0" w:space="0" w:color="auto"/>
        <w:left w:val="none" w:sz="0" w:space="0" w:color="auto"/>
        <w:bottom w:val="none" w:sz="0" w:space="0" w:color="auto"/>
        <w:right w:val="none" w:sz="0" w:space="0" w:color="auto"/>
      </w:divBdr>
    </w:div>
    <w:div w:id="625088349">
      <w:bodyDiv w:val="1"/>
      <w:marLeft w:val="0"/>
      <w:marRight w:val="0"/>
      <w:marTop w:val="0"/>
      <w:marBottom w:val="0"/>
      <w:divBdr>
        <w:top w:val="none" w:sz="0" w:space="0" w:color="auto"/>
        <w:left w:val="none" w:sz="0" w:space="0" w:color="auto"/>
        <w:bottom w:val="none" w:sz="0" w:space="0" w:color="auto"/>
        <w:right w:val="none" w:sz="0" w:space="0" w:color="auto"/>
      </w:divBdr>
    </w:div>
    <w:div w:id="625236158">
      <w:bodyDiv w:val="1"/>
      <w:marLeft w:val="0"/>
      <w:marRight w:val="0"/>
      <w:marTop w:val="0"/>
      <w:marBottom w:val="0"/>
      <w:divBdr>
        <w:top w:val="none" w:sz="0" w:space="0" w:color="auto"/>
        <w:left w:val="none" w:sz="0" w:space="0" w:color="auto"/>
        <w:bottom w:val="none" w:sz="0" w:space="0" w:color="auto"/>
        <w:right w:val="none" w:sz="0" w:space="0" w:color="auto"/>
      </w:divBdr>
    </w:div>
    <w:div w:id="625239803">
      <w:bodyDiv w:val="1"/>
      <w:marLeft w:val="0"/>
      <w:marRight w:val="0"/>
      <w:marTop w:val="0"/>
      <w:marBottom w:val="0"/>
      <w:divBdr>
        <w:top w:val="none" w:sz="0" w:space="0" w:color="auto"/>
        <w:left w:val="none" w:sz="0" w:space="0" w:color="auto"/>
        <w:bottom w:val="none" w:sz="0" w:space="0" w:color="auto"/>
        <w:right w:val="none" w:sz="0" w:space="0" w:color="auto"/>
      </w:divBdr>
    </w:div>
    <w:div w:id="625280920">
      <w:bodyDiv w:val="1"/>
      <w:marLeft w:val="0"/>
      <w:marRight w:val="0"/>
      <w:marTop w:val="0"/>
      <w:marBottom w:val="0"/>
      <w:divBdr>
        <w:top w:val="none" w:sz="0" w:space="0" w:color="auto"/>
        <w:left w:val="none" w:sz="0" w:space="0" w:color="auto"/>
        <w:bottom w:val="none" w:sz="0" w:space="0" w:color="auto"/>
        <w:right w:val="none" w:sz="0" w:space="0" w:color="auto"/>
      </w:divBdr>
    </w:div>
    <w:div w:id="625432192">
      <w:bodyDiv w:val="1"/>
      <w:marLeft w:val="0"/>
      <w:marRight w:val="0"/>
      <w:marTop w:val="0"/>
      <w:marBottom w:val="0"/>
      <w:divBdr>
        <w:top w:val="none" w:sz="0" w:space="0" w:color="auto"/>
        <w:left w:val="none" w:sz="0" w:space="0" w:color="auto"/>
        <w:bottom w:val="none" w:sz="0" w:space="0" w:color="auto"/>
        <w:right w:val="none" w:sz="0" w:space="0" w:color="auto"/>
      </w:divBdr>
    </w:div>
    <w:div w:id="625549084">
      <w:bodyDiv w:val="1"/>
      <w:marLeft w:val="0"/>
      <w:marRight w:val="0"/>
      <w:marTop w:val="0"/>
      <w:marBottom w:val="0"/>
      <w:divBdr>
        <w:top w:val="none" w:sz="0" w:space="0" w:color="auto"/>
        <w:left w:val="none" w:sz="0" w:space="0" w:color="auto"/>
        <w:bottom w:val="none" w:sz="0" w:space="0" w:color="auto"/>
        <w:right w:val="none" w:sz="0" w:space="0" w:color="auto"/>
      </w:divBdr>
    </w:div>
    <w:div w:id="625551866">
      <w:bodyDiv w:val="1"/>
      <w:marLeft w:val="0"/>
      <w:marRight w:val="0"/>
      <w:marTop w:val="0"/>
      <w:marBottom w:val="0"/>
      <w:divBdr>
        <w:top w:val="none" w:sz="0" w:space="0" w:color="auto"/>
        <w:left w:val="none" w:sz="0" w:space="0" w:color="auto"/>
        <w:bottom w:val="none" w:sz="0" w:space="0" w:color="auto"/>
        <w:right w:val="none" w:sz="0" w:space="0" w:color="auto"/>
      </w:divBdr>
    </w:div>
    <w:div w:id="625626612">
      <w:bodyDiv w:val="1"/>
      <w:marLeft w:val="0"/>
      <w:marRight w:val="0"/>
      <w:marTop w:val="0"/>
      <w:marBottom w:val="0"/>
      <w:divBdr>
        <w:top w:val="none" w:sz="0" w:space="0" w:color="auto"/>
        <w:left w:val="none" w:sz="0" w:space="0" w:color="auto"/>
        <w:bottom w:val="none" w:sz="0" w:space="0" w:color="auto"/>
        <w:right w:val="none" w:sz="0" w:space="0" w:color="auto"/>
      </w:divBdr>
    </w:div>
    <w:div w:id="626012087">
      <w:bodyDiv w:val="1"/>
      <w:marLeft w:val="0"/>
      <w:marRight w:val="0"/>
      <w:marTop w:val="0"/>
      <w:marBottom w:val="0"/>
      <w:divBdr>
        <w:top w:val="none" w:sz="0" w:space="0" w:color="auto"/>
        <w:left w:val="none" w:sz="0" w:space="0" w:color="auto"/>
        <w:bottom w:val="none" w:sz="0" w:space="0" w:color="auto"/>
        <w:right w:val="none" w:sz="0" w:space="0" w:color="auto"/>
      </w:divBdr>
    </w:div>
    <w:div w:id="626156665">
      <w:bodyDiv w:val="1"/>
      <w:marLeft w:val="0"/>
      <w:marRight w:val="0"/>
      <w:marTop w:val="0"/>
      <w:marBottom w:val="0"/>
      <w:divBdr>
        <w:top w:val="none" w:sz="0" w:space="0" w:color="auto"/>
        <w:left w:val="none" w:sz="0" w:space="0" w:color="auto"/>
        <w:bottom w:val="none" w:sz="0" w:space="0" w:color="auto"/>
        <w:right w:val="none" w:sz="0" w:space="0" w:color="auto"/>
      </w:divBdr>
    </w:div>
    <w:div w:id="626205708">
      <w:bodyDiv w:val="1"/>
      <w:marLeft w:val="0"/>
      <w:marRight w:val="0"/>
      <w:marTop w:val="0"/>
      <w:marBottom w:val="0"/>
      <w:divBdr>
        <w:top w:val="none" w:sz="0" w:space="0" w:color="auto"/>
        <w:left w:val="none" w:sz="0" w:space="0" w:color="auto"/>
        <w:bottom w:val="none" w:sz="0" w:space="0" w:color="auto"/>
        <w:right w:val="none" w:sz="0" w:space="0" w:color="auto"/>
      </w:divBdr>
    </w:div>
    <w:div w:id="626401045">
      <w:bodyDiv w:val="1"/>
      <w:marLeft w:val="0"/>
      <w:marRight w:val="0"/>
      <w:marTop w:val="0"/>
      <w:marBottom w:val="0"/>
      <w:divBdr>
        <w:top w:val="none" w:sz="0" w:space="0" w:color="auto"/>
        <w:left w:val="none" w:sz="0" w:space="0" w:color="auto"/>
        <w:bottom w:val="none" w:sz="0" w:space="0" w:color="auto"/>
        <w:right w:val="none" w:sz="0" w:space="0" w:color="auto"/>
      </w:divBdr>
    </w:div>
    <w:div w:id="626424818">
      <w:bodyDiv w:val="1"/>
      <w:marLeft w:val="0"/>
      <w:marRight w:val="0"/>
      <w:marTop w:val="0"/>
      <w:marBottom w:val="0"/>
      <w:divBdr>
        <w:top w:val="none" w:sz="0" w:space="0" w:color="auto"/>
        <w:left w:val="none" w:sz="0" w:space="0" w:color="auto"/>
        <w:bottom w:val="none" w:sz="0" w:space="0" w:color="auto"/>
        <w:right w:val="none" w:sz="0" w:space="0" w:color="auto"/>
      </w:divBdr>
    </w:div>
    <w:div w:id="626663863">
      <w:bodyDiv w:val="1"/>
      <w:marLeft w:val="0"/>
      <w:marRight w:val="0"/>
      <w:marTop w:val="0"/>
      <w:marBottom w:val="0"/>
      <w:divBdr>
        <w:top w:val="none" w:sz="0" w:space="0" w:color="auto"/>
        <w:left w:val="none" w:sz="0" w:space="0" w:color="auto"/>
        <w:bottom w:val="none" w:sz="0" w:space="0" w:color="auto"/>
        <w:right w:val="none" w:sz="0" w:space="0" w:color="auto"/>
      </w:divBdr>
    </w:div>
    <w:div w:id="626745025">
      <w:bodyDiv w:val="1"/>
      <w:marLeft w:val="0"/>
      <w:marRight w:val="0"/>
      <w:marTop w:val="0"/>
      <w:marBottom w:val="0"/>
      <w:divBdr>
        <w:top w:val="none" w:sz="0" w:space="0" w:color="auto"/>
        <w:left w:val="none" w:sz="0" w:space="0" w:color="auto"/>
        <w:bottom w:val="none" w:sz="0" w:space="0" w:color="auto"/>
        <w:right w:val="none" w:sz="0" w:space="0" w:color="auto"/>
      </w:divBdr>
    </w:div>
    <w:div w:id="626818794">
      <w:bodyDiv w:val="1"/>
      <w:marLeft w:val="0"/>
      <w:marRight w:val="0"/>
      <w:marTop w:val="0"/>
      <w:marBottom w:val="0"/>
      <w:divBdr>
        <w:top w:val="none" w:sz="0" w:space="0" w:color="auto"/>
        <w:left w:val="none" w:sz="0" w:space="0" w:color="auto"/>
        <w:bottom w:val="none" w:sz="0" w:space="0" w:color="auto"/>
        <w:right w:val="none" w:sz="0" w:space="0" w:color="auto"/>
      </w:divBdr>
    </w:div>
    <w:div w:id="626855856">
      <w:bodyDiv w:val="1"/>
      <w:marLeft w:val="0"/>
      <w:marRight w:val="0"/>
      <w:marTop w:val="0"/>
      <w:marBottom w:val="0"/>
      <w:divBdr>
        <w:top w:val="none" w:sz="0" w:space="0" w:color="auto"/>
        <w:left w:val="none" w:sz="0" w:space="0" w:color="auto"/>
        <w:bottom w:val="none" w:sz="0" w:space="0" w:color="auto"/>
        <w:right w:val="none" w:sz="0" w:space="0" w:color="auto"/>
      </w:divBdr>
    </w:div>
    <w:div w:id="626932268">
      <w:bodyDiv w:val="1"/>
      <w:marLeft w:val="0"/>
      <w:marRight w:val="0"/>
      <w:marTop w:val="0"/>
      <w:marBottom w:val="0"/>
      <w:divBdr>
        <w:top w:val="none" w:sz="0" w:space="0" w:color="auto"/>
        <w:left w:val="none" w:sz="0" w:space="0" w:color="auto"/>
        <w:bottom w:val="none" w:sz="0" w:space="0" w:color="auto"/>
        <w:right w:val="none" w:sz="0" w:space="0" w:color="auto"/>
      </w:divBdr>
    </w:div>
    <w:div w:id="627275202">
      <w:bodyDiv w:val="1"/>
      <w:marLeft w:val="0"/>
      <w:marRight w:val="0"/>
      <w:marTop w:val="0"/>
      <w:marBottom w:val="0"/>
      <w:divBdr>
        <w:top w:val="none" w:sz="0" w:space="0" w:color="auto"/>
        <w:left w:val="none" w:sz="0" w:space="0" w:color="auto"/>
        <w:bottom w:val="none" w:sz="0" w:space="0" w:color="auto"/>
        <w:right w:val="none" w:sz="0" w:space="0" w:color="auto"/>
      </w:divBdr>
    </w:div>
    <w:div w:id="627323166">
      <w:bodyDiv w:val="1"/>
      <w:marLeft w:val="0"/>
      <w:marRight w:val="0"/>
      <w:marTop w:val="0"/>
      <w:marBottom w:val="0"/>
      <w:divBdr>
        <w:top w:val="none" w:sz="0" w:space="0" w:color="auto"/>
        <w:left w:val="none" w:sz="0" w:space="0" w:color="auto"/>
        <w:bottom w:val="none" w:sz="0" w:space="0" w:color="auto"/>
        <w:right w:val="none" w:sz="0" w:space="0" w:color="auto"/>
      </w:divBdr>
    </w:div>
    <w:div w:id="627585002">
      <w:bodyDiv w:val="1"/>
      <w:marLeft w:val="0"/>
      <w:marRight w:val="0"/>
      <w:marTop w:val="0"/>
      <w:marBottom w:val="0"/>
      <w:divBdr>
        <w:top w:val="none" w:sz="0" w:space="0" w:color="auto"/>
        <w:left w:val="none" w:sz="0" w:space="0" w:color="auto"/>
        <w:bottom w:val="none" w:sz="0" w:space="0" w:color="auto"/>
        <w:right w:val="none" w:sz="0" w:space="0" w:color="auto"/>
      </w:divBdr>
    </w:div>
    <w:div w:id="627664535">
      <w:bodyDiv w:val="1"/>
      <w:marLeft w:val="0"/>
      <w:marRight w:val="0"/>
      <w:marTop w:val="0"/>
      <w:marBottom w:val="0"/>
      <w:divBdr>
        <w:top w:val="none" w:sz="0" w:space="0" w:color="auto"/>
        <w:left w:val="none" w:sz="0" w:space="0" w:color="auto"/>
        <w:bottom w:val="none" w:sz="0" w:space="0" w:color="auto"/>
        <w:right w:val="none" w:sz="0" w:space="0" w:color="auto"/>
      </w:divBdr>
    </w:div>
    <w:div w:id="627853446">
      <w:bodyDiv w:val="1"/>
      <w:marLeft w:val="0"/>
      <w:marRight w:val="0"/>
      <w:marTop w:val="0"/>
      <w:marBottom w:val="0"/>
      <w:divBdr>
        <w:top w:val="none" w:sz="0" w:space="0" w:color="auto"/>
        <w:left w:val="none" w:sz="0" w:space="0" w:color="auto"/>
        <w:bottom w:val="none" w:sz="0" w:space="0" w:color="auto"/>
        <w:right w:val="none" w:sz="0" w:space="0" w:color="auto"/>
      </w:divBdr>
    </w:div>
    <w:div w:id="627861023">
      <w:bodyDiv w:val="1"/>
      <w:marLeft w:val="0"/>
      <w:marRight w:val="0"/>
      <w:marTop w:val="0"/>
      <w:marBottom w:val="0"/>
      <w:divBdr>
        <w:top w:val="none" w:sz="0" w:space="0" w:color="auto"/>
        <w:left w:val="none" w:sz="0" w:space="0" w:color="auto"/>
        <w:bottom w:val="none" w:sz="0" w:space="0" w:color="auto"/>
        <w:right w:val="none" w:sz="0" w:space="0" w:color="auto"/>
      </w:divBdr>
    </w:div>
    <w:div w:id="627971076">
      <w:bodyDiv w:val="1"/>
      <w:marLeft w:val="0"/>
      <w:marRight w:val="0"/>
      <w:marTop w:val="0"/>
      <w:marBottom w:val="0"/>
      <w:divBdr>
        <w:top w:val="none" w:sz="0" w:space="0" w:color="auto"/>
        <w:left w:val="none" w:sz="0" w:space="0" w:color="auto"/>
        <w:bottom w:val="none" w:sz="0" w:space="0" w:color="auto"/>
        <w:right w:val="none" w:sz="0" w:space="0" w:color="auto"/>
      </w:divBdr>
    </w:div>
    <w:div w:id="628050527">
      <w:bodyDiv w:val="1"/>
      <w:marLeft w:val="0"/>
      <w:marRight w:val="0"/>
      <w:marTop w:val="0"/>
      <w:marBottom w:val="0"/>
      <w:divBdr>
        <w:top w:val="none" w:sz="0" w:space="0" w:color="auto"/>
        <w:left w:val="none" w:sz="0" w:space="0" w:color="auto"/>
        <w:bottom w:val="none" w:sz="0" w:space="0" w:color="auto"/>
        <w:right w:val="none" w:sz="0" w:space="0" w:color="auto"/>
      </w:divBdr>
    </w:div>
    <w:div w:id="628125967">
      <w:bodyDiv w:val="1"/>
      <w:marLeft w:val="0"/>
      <w:marRight w:val="0"/>
      <w:marTop w:val="0"/>
      <w:marBottom w:val="0"/>
      <w:divBdr>
        <w:top w:val="none" w:sz="0" w:space="0" w:color="auto"/>
        <w:left w:val="none" w:sz="0" w:space="0" w:color="auto"/>
        <w:bottom w:val="none" w:sz="0" w:space="0" w:color="auto"/>
        <w:right w:val="none" w:sz="0" w:space="0" w:color="auto"/>
      </w:divBdr>
    </w:div>
    <w:div w:id="628173795">
      <w:bodyDiv w:val="1"/>
      <w:marLeft w:val="0"/>
      <w:marRight w:val="0"/>
      <w:marTop w:val="0"/>
      <w:marBottom w:val="0"/>
      <w:divBdr>
        <w:top w:val="none" w:sz="0" w:space="0" w:color="auto"/>
        <w:left w:val="none" w:sz="0" w:space="0" w:color="auto"/>
        <w:bottom w:val="none" w:sz="0" w:space="0" w:color="auto"/>
        <w:right w:val="none" w:sz="0" w:space="0" w:color="auto"/>
      </w:divBdr>
    </w:div>
    <w:div w:id="628318680">
      <w:bodyDiv w:val="1"/>
      <w:marLeft w:val="0"/>
      <w:marRight w:val="0"/>
      <w:marTop w:val="0"/>
      <w:marBottom w:val="0"/>
      <w:divBdr>
        <w:top w:val="none" w:sz="0" w:space="0" w:color="auto"/>
        <w:left w:val="none" w:sz="0" w:space="0" w:color="auto"/>
        <w:bottom w:val="none" w:sz="0" w:space="0" w:color="auto"/>
        <w:right w:val="none" w:sz="0" w:space="0" w:color="auto"/>
      </w:divBdr>
    </w:div>
    <w:div w:id="629096553">
      <w:bodyDiv w:val="1"/>
      <w:marLeft w:val="0"/>
      <w:marRight w:val="0"/>
      <w:marTop w:val="0"/>
      <w:marBottom w:val="0"/>
      <w:divBdr>
        <w:top w:val="none" w:sz="0" w:space="0" w:color="auto"/>
        <w:left w:val="none" w:sz="0" w:space="0" w:color="auto"/>
        <w:bottom w:val="none" w:sz="0" w:space="0" w:color="auto"/>
        <w:right w:val="none" w:sz="0" w:space="0" w:color="auto"/>
      </w:divBdr>
    </w:div>
    <w:div w:id="629356979">
      <w:bodyDiv w:val="1"/>
      <w:marLeft w:val="0"/>
      <w:marRight w:val="0"/>
      <w:marTop w:val="0"/>
      <w:marBottom w:val="0"/>
      <w:divBdr>
        <w:top w:val="none" w:sz="0" w:space="0" w:color="auto"/>
        <w:left w:val="none" w:sz="0" w:space="0" w:color="auto"/>
        <w:bottom w:val="none" w:sz="0" w:space="0" w:color="auto"/>
        <w:right w:val="none" w:sz="0" w:space="0" w:color="auto"/>
      </w:divBdr>
    </w:div>
    <w:div w:id="629478502">
      <w:bodyDiv w:val="1"/>
      <w:marLeft w:val="0"/>
      <w:marRight w:val="0"/>
      <w:marTop w:val="0"/>
      <w:marBottom w:val="0"/>
      <w:divBdr>
        <w:top w:val="none" w:sz="0" w:space="0" w:color="auto"/>
        <w:left w:val="none" w:sz="0" w:space="0" w:color="auto"/>
        <w:bottom w:val="none" w:sz="0" w:space="0" w:color="auto"/>
        <w:right w:val="none" w:sz="0" w:space="0" w:color="auto"/>
      </w:divBdr>
    </w:div>
    <w:div w:id="629559872">
      <w:bodyDiv w:val="1"/>
      <w:marLeft w:val="0"/>
      <w:marRight w:val="0"/>
      <w:marTop w:val="0"/>
      <w:marBottom w:val="0"/>
      <w:divBdr>
        <w:top w:val="none" w:sz="0" w:space="0" w:color="auto"/>
        <w:left w:val="none" w:sz="0" w:space="0" w:color="auto"/>
        <w:bottom w:val="none" w:sz="0" w:space="0" w:color="auto"/>
        <w:right w:val="none" w:sz="0" w:space="0" w:color="auto"/>
      </w:divBdr>
    </w:div>
    <w:div w:id="629675691">
      <w:bodyDiv w:val="1"/>
      <w:marLeft w:val="0"/>
      <w:marRight w:val="0"/>
      <w:marTop w:val="0"/>
      <w:marBottom w:val="0"/>
      <w:divBdr>
        <w:top w:val="none" w:sz="0" w:space="0" w:color="auto"/>
        <w:left w:val="none" w:sz="0" w:space="0" w:color="auto"/>
        <w:bottom w:val="none" w:sz="0" w:space="0" w:color="auto"/>
        <w:right w:val="none" w:sz="0" w:space="0" w:color="auto"/>
      </w:divBdr>
    </w:div>
    <w:div w:id="630133110">
      <w:bodyDiv w:val="1"/>
      <w:marLeft w:val="0"/>
      <w:marRight w:val="0"/>
      <w:marTop w:val="0"/>
      <w:marBottom w:val="0"/>
      <w:divBdr>
        <w:top w:val="none" w:sz="0" w:space="0" w:color="auto"/>
        <w:left w:val="none" w:sz="0" w:space="0" w:color="auto"/>
        <w:bottom w:val="none" w:sz="0" w:space="0" w:color="auto"/>
        <w:right w:val="none" w:sz="0" w:space="0" w:color="auto"/>
      </w:divBdr>
    </w:div>
    <w:div w:id="630207050">
      <w:bodyDiv w:val="1"/>
      <w:marLeft w:val="0"/>
      <w:marRight w:val="0"/>
      <w:marTop w:val="0"/>
      <w:marBottom w:val="0"/>
      <w:divBdr>
        <w:top w:val="none" w:sz="0" w:space="0" w:color="auto"/>
        <w:left w:val="none" w:sz="0" w:space="0" w:color="auto"/>
        <w:bottom w:val="none" w:sz="0" w:space="0" w:color="auto"/>
        <w:right w:val="none" w:sz="0" w:space="0" w:color="auto"/>
      </w:divBdr>
    </w:div>
    <w:div w:id="630280993">
      <w:bodyDiv w:val="1"/>
      <w:marLeft w:val="0"/>
      <w:marRight w:val="0"/>
      <w:marTop w:val="0"/>
      <w:marBottom w:val="0"/>
      <w:divBdr>
        <w:top w:val="none" w:sz="0" w:space="0" w:color="auto"/>
        <w:left w:val="none" w:sz="0" w:space="0" w:color="auto"/>
        <w:bottom w:val="none" w:sz="0" w:space="0" w:color="auto"/>
        <w:right w:val="none" w:sz="0" w:space="0" w:color="auto"/>
      </w:divBdr>
    </w:div>
    <w:div w:id="630357301">
      <w:bodyDiv w:val="1"/>
      <w:marLeft w:val="0"/>
      <w:marRight w:val="0"/>
      <w:marTop w:val="0"/>
      <w:marBottom w:val="0"/>
      <w:divBdr>
        <w:top w:val="none" w:sz="0" w:space="0" w:color="auto"/>
        <w:left w:val="none" w:sz="0" w:space="0" w:color="auto"/>
        <w:bottom w:val="none" w:sz="0" w:space="0" w:color="auto"/>
        <w:right w:val="none" w:sz="0" w:space="0" w:color="auto"/>
      </w:divBdr>
    </w:div>
    <w:div w:id="630402177">
      <w:bodyDiv w:val="1"/>
      <w:marLeft w:val="0"/>
      <w:marRight w:val="0"/>
      <w:marTop w:val="0"/>
      <w:marBottom w:val="0"/>
      <w:divBdr>
        <w:top w:val="none" w:sz="0" w:space="0" w:color="auto"/>
        <w:left w:val="none" w:sz="0" w:space="0" w:color="auto"/>
        <w:bottom w:val="none" w:sz="0" w:space="0" w:color="auto"/>
        <w:right w:val="none" w:sz="0" w:space="0" w:color="auto"/>
      </w:divBdr>
    </w:div>
    <w:div w:id="630403211">
      <w:bodyDiv w:val="1"/>
      <w:marLeft w:val="0"/>
      <w:marRight w:val="0"/>
      <w:marTop w:val="0"/>
      <w:marBottom w:val="0"/>
      <w:divBdr>
        <w:top w:val="none" w:sz="0" w:space="0" w:color="auto"/>
        <w:left w:val="none" w:sz="0" w:space="0" w:color="auto"/>
        <w:bottom w:val="none" w:sz="0" w:space="0" w:color="auto"/>
        <w:right w:val="none" w:sz="0" w:space="0" w:color="auto"/>
      </w:divBdr>
    </w:div>
    <w:div w:id="630668228">
      <w:bodyDiv w:val="1"/>
      <w:marLeft w:val="0"/>
      <w:marRight w:val="0"/>
      <w:marTop w:val="0"/>
      <w:marBottom w:val="0"/>
      <w:divBdr>
        <w:top w:val="none" w:sz="0" w:space="0" w:color="auto"/>
        <w:left w:val="none" w:sz="0" w:space="0" w:color="auto"/>
        <w:bottom w:val="none" w:sz="0" w:space="0" w:color="auto"/>
        <w:right w:val="none" w:sz="0" w:space="0" w:color="auto"/>
      </w:divBdr>
    </w:div>
    <w:div w:id="630743022">
      <w:bodyDiv w:val="1"/>
      <w:marLeft w:val="0"/>
      <w:marRight w:val="0"/>
      <w:marTop w:val="0"/>
      <w:marBottom w:val="0"/>
      <w:divBdr>
        <w:top w:val="none" w:sz="0" w:space="0" w:color="auto"/>
        <w:left w:val="none" w:sz="0" w:space="0" w:color="auto"/>
        <w:bottom w:val="none" w:sz="0" w:space="0" w:color="auto"/>
        <w:right w:val="none" w:sz="0" w:space="0" w:color="auto"/>
      </w:divBdr>
    </w:div>
    <w:div w:id="630865098">
      <w:bodyDiv w:val="1"/>
      <w:marLeft w:val="0"/>
      <w:marRight w:val="0"/>
      <w:marTop w:val="0"/>
      <w:marBottom w:val="0"/>
      <w:divBdr>
        <w:top w:val="none" w:sz="0" w:space="0" w:color="auto"/>
        <w:left w:val="none" w:sz="0" w:space="0" w:color="auto"/>
        <w:bottom w:val="none" w:sz="0" w:space="0" w:color="auto"/>
        <w:right w:val="none" w:sz="0" w:space="0" w:color="auto"/>
      </w:divBdr>
    </w:div>
    <w:div w:id="631401079">
      <w:bodyDiv w:val="1"/>
      <w:marLeft w:val="0"/>
      <w:marRight w:val="0"/>
      <w:marTop w:val="0"/>
      <w:marBottom w:val="0"/>
      <w:divBdr>
        <w:top w:val="none" w:sz="0" w:space="0" w:color="auto"/>
        <w:left w:val="none" w:sz="0" w:space="0" w:color="auto"/>
        <w:bottom w:val="none" w:sz="0" w:space="0" w:color="auto"/>
        <w:right w:val="none" w:sz="0" w:space="0" w:color="auto"/>
      </w:divBdr>
    </w:div>
    <w:div w:id="631523767">
      <w:bodyDiv w:val="1"/>
      <w:marLeft w:val="0"/>
      <w:marRight w:val="0"/>
      <w:marTop w:val="0"/>
      <w:marBottom w:val="0"/>
      <w:divBdr>
        <w:top w:val="none" w:sz="0" w:space="0" w:color="auto"/>
        <w:left w:val="none" w:sz="0" w:space="0" w:color="auto"/>
        <w:bottom w:val="none" w:sz="0" w:space="0" w:color="auto"/>
        <w:right w:val="none" w:sz="0" w:space="0" w:color="auto"/>
      </w:divBdr>
    </w:div>
    <w:div w:id="631600099">
      <w:bodyDiv w:val="1"/>
      <w:marLeft w:val="0"/>
      <w:marRight w:val="0"/>
      <w:marTop w:val="0"/>
      <w:marBottom w:val="0"/>
      <w:divBdr>
        <w:top w:val="none" w:sz="0" w:space="0" w:color="auto"/>
        <w:left w:val="none" w:sz="0" w:space="0" w:color="auto"/>
        <w:bottom w:val="none" w:sz="0" w:space="0" w:color="auto"/>
        <w:right w:val="none" w:sz="0" w:space="0" w:color="auto"/>
      </w:divBdr>
    </w:div>
    <w:div w:id="631836667">
      <w:bodyDiv w:val="1"/>
      <w:marLeft w:val="0"/>
      <w:marRight w:val="0"/>
      <w:marTop w:val="0"/>
      <w:marBottom w:val="0"/>
      <w:divBdr>
        <w:top w:val="none" w:sz="0" w:space="0" w:color="auto"/>
        <w:left w:val="none" w:sz="0" w:space="0" w:color="auto"/>
        <w:bottom w:val="none" w:sz="0" w:space="0" w:color="auto"/>
        <w:right w:val="none" w:sz="0" w:space="0" w:color="auto"/>
      </w:divBdr>
    </w:div>
    <w:div w:id="631904471">
      <w:bodyDiv w:val="1"/>
      <w:marLeft w:val="0"/>
      <w:marRight w:val="0"/>
      <w:marTop w:val="0"/>
      <w:marBottom w:val="0"/>
      <w:divBdr>
        <w:top w:val="none" w:sz="0" w:space="0" w:color="auto"/>
        <w:left w:val="none" w:sz="0" w:space="0" w:color="auto"/>
        <w:bottom w:val="none" w:sz="0" w:space="0" w:color="auto"/>
        <w:right w:val="none" w:sz="0" w:space="0" w:color="auto"/>
      </w:divBdr>
    </w:div>
    <w:div w:id="632054081">
      <w:bodyDiv w:val="1"/>
      <w:marLeft w:val="0"/>
      <w:marRight w:val="0"/>
      <w:marTop w:val="0"/>
      <w:marBottom w:val="0"/>
      <w:divBdr>
        <w:top w:val="none" w:sz="0" w:space="0" w:color="auto"/>
        <w:left w:val="none" w:sz="0" w:space="0" w:color="auto"/>
        <w:bottom w:val="none" w:sz="0" w:space="0" w:color="auto"/>
        <w:right w:val="none" w:sz="0" w:space="0" w:color="auto"/>
      </w:divBdr>
    </w:div>
    <w:div w:id="632443979">
      <w:bodyDiv w:val="1"/>
      <w:marLeft w:val="0"/>
      <w:marRight w:val="0"/>
      <w:marTop w:val="0"/>
      <w:marBottom w:val="0"/>
      <w:divBdr>
        <w:top w:val="none" w:sz="0" w:space="0" w:color="auto"/>
        <w:left w:val="none" w:sz="0" w:space="0" w:color="auto"/>
        <w:bottom w:val="none" w:sz="0" w:space="0" w:color="auto"/>
        <w:right w:val="none" w:sz="0" w:space="0" w:color="auto"/>
      </w:divBdr>
    </w:div>
    <w:div w:id="632637192">
      <w:bodyDiv w:val="1"/>
      <w:marLeft w:val="0"/>
      <w:marRight w:val="0"/>
      <w:marTop w:val="0"/>
      <w:marBottom w:val="0"/>
      <w:divBdr>
        <w:top w:val="none" w:sz="0" w:space="0" w:color="auto"/>
        <w:left w:val="none" w:sz="0" w:space="0" w:color="auto"/>
        <w:bottom w:val="none" w:sz="0" w:space="0" w:color="auto"/>
        <w:right w:val="none" w:sz="0" w:space="0" w:color="auto"/>
      </w:divBdr>
    </w:div>
    <w:div w:id="632951041">
      <w:bodyDiv w:val="1"/>
      <w:marLeft w:val="0"/>
      <w:marRight w:val="0"/>
      <w:marTop w:val="0"/>
      <w:marBottom w:val="0"/>
      <w:divBdr>
        <w:top w:val="none" w:sz="0" w:space="0" w:color="auto"/>
        <w:left w:val="none" w:sz="0" w:space="0" w:color="auto"/>
        <w:bottom w:val="none" w:sz="0" w:space="0" w:color="auto"/>
        <w:right w:val="none" w:sz="0" w:space="0" w:color="auto"/>
      </w:divBdr>
    </w:div>
    <w:div w:id="632977207">
      <w:bodyDiv w:val="1"/>
      <w:marLeft w:val="0"/>
      <w:marRight w:val="0"/>
      <w:marTop w:val="0"/>
      <w:marBottom w:val="0"/>
      <w:divBdr>
        <w:top w:val="none" w:sz="0" w:space="0" w:color="auto"/>
        <w:left w:val="none" w:sz="0" w:space="0" w:color="auto"/>
        <w:bottom w:val="none" w:sz="0" w:space="0" w:color="auto"/>
        <w:right w:val="none" w:sz="0" w:space="0" w:color="auto"/>
      </w:divBdr>
    </w:div>
    <w:div w:id="633096782">
      <w:bodyDiv w:val="1"/>
      <w:marLeft w:val="0"/>
      <w:marRight w:val="0"/>
      <w:marTop w:val="0"/>
      <w:marBottom w:val="0"/>
      <w:divBdr>
        <w:top w:val="none" w:sz="0" w:space="0" w:color="auto"/>
        <w:left w:val="none" w:sz="0" w:space="0" w:color="auto"/>
        <w:bottom w:val="none" w:sz="0" w:space="0" w:color="auto"/>
        <w:right w:val="none" w:sz="0" w:space="0" w:color="auto"/>
      </w:divBdr>
    </w:div>
    <w:div w:id="633098946">
      <w:bodyDiv w:val="1"/>
      <w:marLeft w:val="0"/>
      <w:marRight w:val="0"/>
      <w:marTop w:val="0"/>
      <w:marBottom w:val="0"/>
      <w:divBdr>
        <w:top w:val="none" w:sz="0" w:space="0" w:color="auto"/>
        <w:left w:val="none" w:sz="0" w:space="0" w:color="auto"/>
        <w:bottom w:val="none" w:sz="0" w:space="0" w:color="auto"/>
        <w:right w:val="none" w:sz="0" w:space="0" w:color="auto"/>
      </w:divBdr>
    </w:div>
    <w:div w:id="633145273">
      <w:bodyDiv w:val="1"/>
      <w:marLeft w:val="0"/>
      <w:marRight w:val="0"/>
      <w:marTop w:val="0"/>
      <w:marBottom w:val="0"/>
      <w:divBdr>
        <w:top w:val="none" w:sz="0" w:space="0" w:color="auto"/>
        <w:left w:val="none" w:sz="0" w:space="0" w:color="auto"/>
        <w:bottom w:val="none" w:sz="0" w:space="0" w:color="auto"/>
        <w:right w:val="none" w:sz="0" w:space="0" w:color="auto"/>
      </w:divBdr>
    </w:div>
    <w:div w:id="633145569">
      <w:bodyDiv w:val="1"/>
      <w:marLeft w:val="0"/>
      <w:marRight w:val="0"/>
      <w:marTop w:val="0"/>
      <w:marBottom w:val="0"/>
      <w:divBdr>
        <w:top w:val="none" w:sz="0" w:space="0" w:color="auto"/>
        <w:left w:val="none" w:sz="0" w:space="0" w:color="auto"/>
        <w:bottom w:val="none" w:sz="0" w:space="0" w:color="auto"/>
        <w:right w:val="none" w:sz="0" w:space="0" w:color="auto"/>
      </w:divBdr>
    </w:div>
    <w:div w:id="633562897">
      <w:bodyDiv w:val="1"/>
      <w:marLeft w:val="0"/>
      <w:marRight w:val="0"/>
      <w:marTop w:val="0"/>
      <w:marBottom w:val="0"/>
      <w:divBdr>
        <w:top w:val="none" w:sz="0" w:space="0" w:color="auto"/>
        <w:left w:val="none" w:sz="0" w:space="0" w:color="auto"/>
        <w:bottom w:val="none" w:sz="0" w:space="0" w:color="auto"/>
        <w:right w:val="none" w:sz="0" w:space="0" w:color="auto"/>
      </w:divBdr>
    </w:div>
    <w:div w:id="633753838">
      <w:bodyDiv w:val="1"/>
      <w:marLeft w:val="0"/>
      <w:marRight w:val="0"/>
      <w:marTop w:val="0"/>
      <w:marBottom w:val="0"/>
      <w:divBdr>
        <w:top w:val="none" w:sz="0" w:space="0" w:color="auto"/>
        <w:left w:val="none" w:sz="0" w:space="0" w:color="auto"/>
        <w:bottom w:val="none" w:sz="0" w:space="0" w:color="auto"/>
        <w:right w:val="none" w:sz="0" w:space="0" w:color="auto"/>
      </w:divBdr>
    </w:div>
    <w:div w:id="633870208">
      <w:bodyDiv w:val="1"/>
      <w:marLeft w:val="0"/>
      <w:marRight w:val="0"/>
      <w:marTop w:val="0"/>
      <w:marBottom w:val="0"/>
      <w:divBdr>
        <w:top w:val="none" w:sz="0" w:space="0" w:color="auto"/>
        <w:left w:val="none" w:sz="0" w:space="0" w:color="auto"/>
        <w:bottom w:val="none" w:sz="0" w:space="0" w:color="auto"/>
        <w:right w:val="none" w:sz="0" w:space="0" w:color="auto"/>
      </w:divBdr>
    </w:div>
    <w:div w:id="633870493">
      <w:bodyDiv w:val="1"/>
      <w:marLeft w:val="0"/>
      <w:marRight w:val="0"/>
      <w:marTop w:val="0"/>
      <w:marBottom w:val="0"/>
      <w:divBdr>
        <w:top w:val="none" w:sz="0" w:space="0" w:color="auto"/>
        <w:left w:val="none" w:sz="0" w:space="0" w:color="auto"/>
        <w:bottom w:val="none" w:sz="0" w:space="0" w:color="auto"/>
        <w:right w:val="none" w:sz="0" w:space="0" w:color="auto"/>
      </w:divBdr>
    </w:div>
    <w:div w:id="634261512">
      <w:bodyDiv w:val="1"/>
      <w:marLeft w:val="0"/>
      <w:marRight w:val="0"/>
      <w:marTop w:val="0"/>
      <w:marBottom w:val="0"/>
      <w:divBdr>
        <w:top w:val="none" w:sz="0" w:space="0" w:color="auto"/>
        <w:left w:val="none" w:sz="0" w:space="0" w:color="auto"/>
        <w:bottom w:val="none" w:sz="0" w:space="0" w:color="auto"/>
        <w:right w:val="none" w:sz="0" w:space="0" w:color="auto"/>
      </w:divBdr>
    </w:div>
    <w:div w:id="634795444">
      <w:bodyDiv w:val="1"/>
      <w:marLeft w:val="0"/>
      <w:marRight w:val="0"/>
      <w:marTop w:val="0"/>
      <w:marBottom w:val="0"/>
      <w:divBdr>
        <w:top w:val="none" w:sz="0" w:space="0" w:color="auto"/>
        <w:left w:val="none" w:sz="0" w:space="0" w:color="auto"/>
        <w:bottom w:val="none" w:sz="0" w:space="0" w:color="auto"/>
        <w:right w:val="none" w:sz="0" w:space="0" w:color="auto"/>
      </w:divBdr>
    </w:div>
    <w:div w:id="634868815">
      <w:bodyDiv w:val="1"/>
      <w:marLeft w:val="0"/>
      <w:marRight w:val="0"/>
      <w:marTop w:val="0"/>
      <w:marBottom w:val="0"/>
      <w:divBdr>
        <w:top w:val="none" w:sz="0" w:space="0" w:color="auto"/>
        <w:left w:val="none" w:sz="0" w:space="0" w:color="auto"/>
        <w:bottom w:val="none" w:sz="0" w:space="0" w:color="auto"/>
        <w:right w:val="none" w:sz="0" w:space="0" w:color="auto"/>
      </w:divBdr>
    </w:div>
    <w:div w:id="634915695">
      <w:bodyDiv w:val="1"/>
      <w:marLeft w:val="0"/>
      <w:marRight w:val="0"/>
      <w:marTop w:val="0"/>
      <w:marBottom w:val="0"/>
      <w:divBdr>
        <w:top w:val="none" w:sz="0" w:space="0" w:color="auto"/>
        <w:left w:val="none" w:sz="0" w:space="0" w:color="auto"/>
        <w:bottom w:val="none" w:sz="0" w:space="0" w:color="auto"/>
        <w:right w:val="none" w:sz="0" w:space="0" w:color="auto"/>
      </w:divBdr>
    </w:div>
    <w:div w:id="634918706">
      <w:bodyDiv w:val="1"/>
      <w:marLeft w:val="0"/>
      <w:marRight w:val="0"/>
      <w:marTop w:val="0"/>
      <w:marBottom w:val="0"/>
      <w:divBdr>
        <w:top w:val="none" w:sz="0" w:space="0" w:color="auto"/>
        <w:left w:val="none" w:sz="0" w:space="0" w:color="auto"/>
        <w:bottom w:val="none" w:sz="0" w:space="0" w:color="auto"/>
        <w:right w:val="none" w:sz="0" w:space="0" w:color="auto"/>
      </w:divBdr>
    </w:div>
    <w:div w:id="634990261">
      <w:bodyDiv w:val="1"/>
      <w:marLeft w:val="0"/>
      <w:marRight w:val="0"/>
      <w:marTop w:val="0"/>
      <w:marBottom w:val="0"/>
      <w:divBdr>
        <w:top w:val="none" w:sz="0" w:space="0" w:color="auto"/>
        <w:left w:val="none" w:sz="0" w:space="0" w:color="auto"/>
        <w:bottom w:val="none" w:sz="0" w:space="0" w:color="auto"/>
        <w:right w:val="none" w:sz="0" w:space="0" w:color="auto"/>
      </w:divBdr>
    </w:div>
    <w:div w:id="634991195">
      <w:bodyDiv w:val="1"/>
      <w:marLeft w:val="0"/>
      <w:marRight w:val="0"/>
      <w:marTop w:val="0"/>
      <w:marBottom w:val="0"/>
      <w:divBdr>
        <w:top w:val="none" w:sz="0" w:space="0" w:color="auto"/>
        <w:left w:val="none" w:sz="0" w:space="0" w:color="auto"/>
        <w:bottom w:val="none" w:sz="0" w:space="0" w:color="auto"/>
        <w:right w:val="none" w:sz="0" w:space="0" w:color="auto"/>
      </w:divBdr>
    </w:div>
    <w:div w:id="634995075">
      <w:bodyDiv w:val="1"/>
      <w:marLeft w:val="0"/>
      <w:marRight w:val="0"/>
      <w:marTop w:val="0"/>
      <w:marBottom w:val="0"/>
      <w:divBdr>
        <w:top w:val="none" w:sz="0" w:space="0" w:color="auto"/>
        <w:left w:val="none" w:sz="0" w:space="0" w:color="auto"/>
        <w:bottom w:val="none" w:sz="0" w:space="0" w:color="auto"/>
        <w:right w:val="none" w:sz="0" w:space="0" w:color="auto"/>
      </w:divBdr>
    </w:div>
    <w:div w:id="635070512">
      <w:bodyDiv w:val="1"/>
      <w:marLeft w:val="0"/>
      <w:marRight w:val="0"/>
      <w:marTop w:val="0"/>
      <w:marBottom w:val="0"/>
      <w:divBdr>
        <w:top w:val="none" w:sz="0" w:space="0" w:color="auto"/>
        <w:left w:val="none" w:sz="0" w:space="0" w:color="auto"/>
        <w:bottom w:val="none" w:sz="0" w:space="0" w:color="auto"/>
        <w:right w:val="none" w:sz="0" w:space="0" w:color="auto"/>
      </w:divBdr>
    </w:div>
    <w:div w:id="635111195">
      <w:bodyDiv w:val="1"/>
      <w:marLeft w:val="0"/>
      <w:marRight w:val="0"/>
      <w:marTop w:val="0"/>
      <w:marBottom w:val="0"/>
      <w:divBdr>
        <w:top w:val="none" w:sz="0" w:space="0" w:color="auto"/>
        <w:left w:val="none" w:sz="0" w:space="0" w:color="auto"/>
        <w:bottom w:val="none" w:sz="0" w:space="0" w:color="auto"/>
        <w:right w:val="none" w:sz="0" w:space="0" w:color="auto"/>
      </w:divBdr>
    </w:div>
    <w:div w:id="635332602">
      <w:bodyDiv w:val="1"/>
      <w:marLeft w:val="0"/>
      <w:marRight w:val="0"/>
      <w:marTop w:val="0"/>
      <w:marBottom w:val="0"/>
      <w:divBdr>
        <w:top w:val="none" w:sz="0" w:space="0" w:color="auto"/>
        <w:left w:val="none" w:sz="0" w:space="0" w:color="auto"/>
        <w:bottom w:val="none" w:sz="0" w:space="0" w:color="auto"/>
        <w:right w:val="none" w:sz="0" w:space="0" w:color="auto"/>
      </w:divBdr>
    </w:div>
    <w:div w:id="635338751">
      <w:bodyDiv w:val="1"/>
      <w:marLeft w:val="0"/>
      <w:marRight w:val="0"/>
      <w:marTop w:val="0"/>
      <w:marBottom w:val="0"/>
      <w:divBdr>
        <w:top w:val="none" w:sz="0" w:space="0" w:color="auto"/>
        <w:left w:val="none" w:sz="0" w:space="0" w:color="auto"/>
        <w:bottom w:val="none" w:sz="0" w:space="0" w:color="auto"/>
        <w:right w:val="none" w:sz="0" w:space="0" w:color="auto"/>
      </w:divBdr>
    </w:div>
    <w:div w:id="635526788">
      <w:bodyDiv w:val="1"/>
      <w:marLeft w:val="0"/>
      <w:marRight w:val="0"/>
      <w:marTop w:val="0"/>
      <w:marBottom w:val="0"/>
      <w:divBdr>
        <w:top w:val="none" w:sz="0" w:space="0" w:color="auto"/>
        <w:left w:val="none" w:sz="0" w:space="0" w:color="auto"/>
        <w:bottom w:val="none" w:sz="0" w:space="0" w:color="auto"/>
        <w:right w:val="none" w:sz="0" w:space="0" w:color="auto"/>
      </w:divBdr>
    </w:div>
    <w:div w:id="635570747">
      <w:bodyDiv w:val="1"/>
      <w:marLeft w:val="0"/>
      <w:marRight w:val="0"/>
      <w:marTop w:val="0"/>
      <w:marBottom w:val="0"/>
      <w:divBdr>
        <w:top w:val="none" w:sz="0" w:space="0" w:color="auto"/>
        <w:left w:val="none" w:sz="0" w:space="0" w:color="auto"/>
        <w:bottom w:val="none" w:sz="0" w:space="0" w:color="auto"/>
        <w:right w:val="none" w:sz="0" w:space="0" w:color="auto"/>
      </w:divBdr>
    </w:div>
    <w:div w:id="635600241">
      <w:bodyDiv w:val="1"/>
      <w:marLeft w:val="0"/>
      <w:marRight w:val="0"/>
      <w:marTop w:val="0"/>
      <w:marBottom w:val="0"/>
      <w:divBdr>
        <w:top w:val="none" w:sz="0" w:space="0" w:color="auto"/>
        <w:left w:val="none" w:sz="0" w:space="0" w:color="auto"/>
        <w:bottom w:val="none" w:sz="0" w:space="0" w:color="auto"/>
        <w:right w:val="none" w:sz="0" w:space="0" w:color="auto"/>
      </w:divBdr>
    </w:div>
    <w:div w:id="635644753">
      <w:bodyDiv w:val="1"/>
      <w:marLeft w:val="0"/>
      <w:marRight w:val="0"/>
      <w:marTop w:val="0"/>
      <w:marBottom w:val="0"/>
      <w:divBdr>
        <w:top w:val="none" w:sz="0" w:space="0" w:color="auto"/>
        <w:left w:val="none" w:sz="0" w:space="0" w:color="auto"/>
        <w:bottom w:val="none" w:sz="0" w:space="0" w:color="auto"/>
        <w:right w:val="none" w:sz="0" w:space="0" w:color="auto"/>
      </w:divBdr>
    </w:div>
    <w:div w:id="635834190">
      <w:bodyDiv w:val="1"/>
      <w:marLeft w:val="0"/>
      <w:marRight w:val="0"/>
      <w:marTop w:val="0"/>
      <w:marBottom w:val="0"/>
      <w:divBdr>
        <w:top w:val="none" w:sz="0" w:space="0" w:color="auto"/>
        <w:left w:val="none" w:sz="0" w:space="0" w:color="auto"/>
        <w:bottom w:val="none" w:sz="0" w:space="0" w:color="auto"/>
        <w:right w:val="none" w:sz="0" w:space="0" w:color="auto"/>
      </w:divBdr>
    </w:div>
    <w:div w:id="635838152">
      <w:bodyDiv w:val="1"/>
      <w:marLeft w:val="0"/>
      <w:marRight w:val="0"/>
      <w:marTop w:val="0"/>
      <w:marBottom w:val="0"/>
      <w:divBdr>
        <w:top w:val="none" w:sz="0" w:space="0" w:color="auto"/>
        <w:left w:val="none" w:sz="0" w:space="0" w:color="auto"/>
        <w:bottom w:val="none" w:sz="0" w:space="0" w:color="auto"/>
        <w:right w:val="none" w:sz="0" w:space="0" w:color="auto"/>
      </w:divBdr>
    </w:div>
    <w:div w:id="636185071">
      <w:bodyDiv w:val="1"/>
      <w:marLeft w:val="0"/>
      <w:marRight w:val="0"/>
      <w:marTop w:val="0"/>
      <w:marBottom w:val="0"/>
      <w:divBdr>
        <w:top w:val="none" w:sz="0" w:space="0" w:color="auto"/>
        <w:left w:val="none" w:sz="0" w:space="0" w:color="auto"/>
        <w:bottom w:val="none" w:sz="0" w:space="0" w:color="auto"/>
        <w:right w:val="none" w:sz="0" w:space="0" w:color="auto"/>
      </w:divBdr>
    </w:div>
    <w:div w:id="636373543">
      <w:bodyDiv w:val="1"/>
      <w:marLeft w:val="0"/>
      <w:marRight w:val="0"/>
      <w:marTop w:val="0"/>
      <w:marBottom w:val="0"/>
      <w:divBdr>
        <w:top w:val="none" w:sz="0" w:space="0" w:color="auto"/>
        <w:left w:val="none" w:sz="0" w:space="0" w:color="auto"/>
        <w:bottom w:val="none" w:sz="0" w:space="0" w:color="auto"/>
        <w:right w:val="none" w:sz="0" w:space="0" w:color="auto"/>
      </w:divBdr>
    </w:div>
    <w:div w:id="636493979">
      <w:bodyDiv w:val="1"/>
      <w:marLeft w:val="0"/>
      <w:marRight w:val="0"/>
      <w:marTop w:val="0"/>
      <w:marBottom w:val="0"/>
      <w:divBdr>
        <w:top w:val="none" w:sz="0" w:space="0" w:color="auto"/>
        <w:left w:val="none" w:sz="0" w:space="0" w:color="auto"/>
        <w:bottom w:val="none" w:sz="0" w:space="0" w:color="auto"/>
        <w:right w:val="none" w:sz="0" w:space="0" w:color="auto"/>
      </w:divBdr>
    </w:div>
    <w:div w:id="636835002">
      <w:bodyDiv w:val="1"/>
      <w:marLeft w:val="0"/>
      <w:marRight w:val="0"/>
      <w:marTop w:val="0"/>
      <w:marBottom w:val="0"/>
      <w:divBdr>
        <w:top w:val="none" w:sz="0" w:space="0" w:color="auto"/>
        <w:left w:val="none" w:sz="0" w:space="0" w:color="auto"/>
        <w:bottom w:val="none" w:sz="0" w:space="0" w:color="auto"/>
        <w:right w:val="none" w:sz="0" w:space="0" w:color="auto"/>
      </w:divBdr>
    </w:div>
    <w:div w:id="636837250">
      <w:bodyDiv w:val="1"/>
      <w:marLeft w:val="0"/>
      <w:marRight w:val="0"/>
      <w:marTop w:val="0"/>
      <w:marBottom w:val="0"/>
      <w:divBdr>
        <w:top w:val="none" w:sz="0" w:space="0" w:color="auto"/>
        <w:left w:val="none" w:sz="0" w:space="0" w:color="auto"/>
        <w:bottom w:val="none" w:sz="0" w:space="0" w:color="auto"/>
        <w:right w:val="none" w:sz="0" w:space="0" w:color="auto"/>
      </w:divBdr>
    </w:div>
    <w:div w:id="637103208">
      <w:bodyDiv w:val="1"/>
      <w:marLeft w:val="0"/>
      <w:marRight w:val="0"/>
      <w:marTop w:val="0"/>
      <w:marBottom w:val="0"/>
      <w:divBdr>
        <w:top w:val="none" w:sz="0" w:space="0" w:color="auto"/>
        <w:left w:val="none" w:sz="0" w:space="0" w:color="auto"/>
        <w:bottom w:val="none" w:sz="0" w:space="0" w:color="auto"/>
        <w:right w:val="none" w:sz="0" w:space="0" w:color="auto"/>
      </w:divBdr>
    </w:div>
    <w:div w:id="637145981">
      <w:bodyDiv w:val="1"/>
      <w:marLeft w:val="0"/>
      <w:marRight w:val="0"/>
      <w:marTop w:val="0"/>
      <w:marBottom w:val="0"/>
      <w:divBdr>
        <w:top w:val="none" w:sz="0" w:space="0" w:color="auto"/>
        <w:left w:val="none" w:sz="0" w:space="0" w:color="auto"/>
        <w:bottom w:val="none" w:sz="0" w:space="0" w:color="auto"/>
        <w:right w:val="none" w:sz="0" w:space="0" w:color="auto"/>
      </w:divBdr>
    </w:div>
    <w:div w:id="637534981">
      <w:bodyDiv w:val="1"/>
      <w:marLeft w:val="0"/>
      <w:marRight w:val="0"/>
      <w:marTop w:val="0"/>
      <w:marBottom w:val="0"/>
      <w:divBdr>
        <w:top w:val="none" w:sz="0" w:space="0" w:color="auto"/>
        <w:left w:val="none" w:sz="0" w:space="0" w:color="auto"/>
        <w:bottom w:val="none" w:sz="0" w:space="0" w:color="auto"/>
        <w:right w:val="none" w:sz="0" w:space="0" w:color="auto"/>
      </w:divBdr>
    </w:div>
    <w:div w:id="637537133">
      <w:bodyDiv w:val="1"/>
      <w:marLeft w:val="0"/>
      <w:marRight w:val="0"/>
      <w:marTop w:val="0"/>
      <w:marBottom w:val="0"/>
      <w:divBdr>
        <w:top w:val="none" w:sz="0" w:space="0" w:color="auto"/>
        <w:left w:val="none" w:sz="0" w:space="0" w:color="auto"/>
        <w:bottom w:val="none" w:sz="0" w:space="0" w:color="auto"/>
        <w:right w:val="none" w:sz="0" w:space="0" w:color="auto"/>
      </w:divBdr>
    </w:div>
    <w:div w:id="637608041">
      <w:bodyDiv w:val="1"/>
      <w:marLeft w:val="0"/>
      <w:marRight w:val="0"/>
      <w:marTop w:val="0"/>
      <w:marBottom w:val="0"/>
      <w:divBdr>
        <w:top w:val="none" w:sz="0" w:space="0" w:color="auto"/>
        <w:left w:val="none" w:sz="0" w:space="0" w:color="auto"/>
        <w:bottom w:val="none" w:sz="0" w:space="0" w:color="auto"/>
        <w:right w:val="none" w:sz="0" w:space="0" w:color="auto"/>
      </w:divBdr>
    </w:div>
    <w:div w:id="637611382">
      <w:bodyDiv w:val="1"/>
      <w:marLeft w:val="0"/>
      <w:marRight w:val="0"/>
      <w:marTop w:val="0"/>
      <w:marBottom w:val="0"/>
      <w:divBdr>
        <w:top w:val="none" w:sz="0" w:space="0" w:color="auto"/>
        <w:left w:val="none" w:sz="0" w:space="0" w:color="auto"/>
        <w:bottom w:val="none" w:sz="0" w:space="0" w:color="auto"/>
        <w:right w:val="none" w:sz="0" w:space="0" w:color="auto"/>
      </w:divBdr>
    </w:div>
    <w:div w:id="637879733">
      <w:bodyDiv w:val="1"/>
      <w:marLeft w:val="0"/>
      <w:marRight w:val="0"/>
      <w:marTop w:val="0"/>
      <w:marBottom w:val="0"/>
      <w:divBdr>
        <w:top w:val="none" w:sz="0" w:space="0" w:color="auto"/>
        <w:left w:val="none" w:sz="0" w:space="0" w:color="auto"/>
        <w:bottom w:val="none" w:sz="0" w:space="0" w:color="auto"/>
        <w:right w:val="none" w:sz="0" w:space="0" w:color="auto"/>
      </w:divBdr>
    </w:div>
    <w:div w:id="638418087">
      <w:bodyDiv w:val="1"/>
      <w:marLeft w:val="0"/>
      <w:marRight w:val="0"/>
      <w:marTop w:val="0"/>
      <w:marBottom w:val="0"/>
      <w:divBdr>
        <w:top w:val="none" w:sz="0" w:space="0" w:color="auto"/>
        <w:left w:val="none" w:sz="0" w:space="0" w:color="auto"/>
        <w:bottom w:val="none" w:sz="0" w:space="0" w:color="auto"/>
        <w:right w:val="none" w:sz="0" w:space="0" w:color="auto"/>
      </w:divBdr>
    </w:div>
    <w:div w:id="638535155">
      <w:bodyDiv w:val="1"/>
      <w:marLeft w:val="0"/>
      <w:marRight w:val="0"/>
      <w:marTop w:val="0"/>
      <w:marBottom w:val="0"/>
      <w:divBdr>
        <w:top w:val="none" w:sz="0" w:space="0" w:color="auto"/>
        <w:left w:val="none" w:sz="0" w:space="0" w:color="auto"/>
        <w:bottom w:val="none" w:sz="0" w:space="0" w:color="auto"/>
        <w:right w:val="none" w:sz="0" w:space="0" w:color="auto"/>
      </w:divBdr>
    </w:div>
    <w:div w:id="638612449">
      <w:bodyDiv w:val="1"/>
      <w:marLeft w:val="0"/>
      <w:marRight w:val="0"/>
      <w:marTop w:val="0"/>
      <w:marBottom w:val="0"/>
      <w:divBdr>
        <w:top w:val="none" w:sz="0" w:space="0" w:color="auto"/>
        <w:left w:val="none" w:sz="0" w:space="0" w:color="auto"/>
        <w:bottom w:val="none" w:sz="0" w:space="0" w:color="auto"/>
        <w:right w:val="none" w:sz="0" w:space="0" w:color="auto"/>
      </w:divBdr>
    </w:div>
    <w:div w:id="638649046">
      <w:bodyDiv w:val="1"/>
      <w:marLeft w:val="0"/>
      <w:marRight w:val="0"/>
      <w:marTop w:val="0"/>
      <w:marBottom w:val="0"/>
      <w:divBdr>
        <w:top w:val="none" w:sz="0" w:space="0" w:color="auto"/>
        <w:left w:val="none" w:sz="0" w:space="0" w:color="auto"/>
        <w:bottom w:val="none" w:sz="0" w:space="0" w:color="auto"/>
        <w:right w:val="none" w:sz="0" w:space="0" w:color="auto"/>
      </w:divBdr>
    </w:div>
    <w:div w:id="638845989">
      <w:bodyDiv w:val="1"/>
      <w:marLeft w:val="0"/>
      <w:marRight w:val="0"/>
      <w:marTop w:val="0"/>
      <w:marBottom w:val="0"/>
      <w:divBdr>
        <w:top w:val="none" w:sz="0" w:space="0" w:color="auto"/>
        <w:left w:val="none" w:sz="0" w:space="0" w:color="auto"/>
        <w:bottom w:val="none" w:sz="0" w:space="0" w:color="auto"/>
        <w:right w:val="none" w:sz="0" w:space="0" w:color="auto"/>
      </w:divBdr>
    </w:div>
    <w:div w:id="638999346">
      <w:bodyDiv w:val="1"/>
      <w:marLeft w:val="0"/>
      <w:marRight w:val="0"/>
      <w:marTop w:val="0"/>
      <w:marBottom w:val="0"/>
      <w:divBdr>
        <w:top w:val="none" w:sz="0" w:space="0" w:color="auto"/>
        <w:left w:val="none" w:sz="0" w:space="0" w:color="auto"/>
        <w:bottom w:val="none" w:sz="0" w:space="0" w:color="auto"/>
        <w:right w:val="none" w:sz="0" w:space="0" w:color="auto"/>
      </w:divBdr>
    </w:div>
    <w:div w:id="639001611">
      <w:bodyDiv w:val="1"/>
      <w:marLeft w:val="0"/>
      <w:marRight w:val="0"/>
      <w:marTop w:val="0"/>
      <w:marBottom w:val="0"/>
      <w:divBdr>
        <w:top w:val="none" w:sz="0" w:space="0" w:color="auto"/>
        <w:left w:val="none" w:sz="0" w:space="0" w:color="auto"/>
        <w:bottom w:val="none" w:sz="0" w:space="0" w:color="auto"/>
        <w:right w:val="none" w:sz="0" w:space="0" w:color="auto"/>
      </w:divBdr>
    </w:div>
    <w:div w:id="639461669">
      <w:bodyDiv w:val="1"/>
      <w:marLeft w:val="0"/>
      <w:marRight w:val="0"/>
      <w:marTop w:val="0"/>
      <w:marBottom w:val="0"/>
      <w:divBdr>
        <w:top w:val="none" w:sz="0" w:space="0" w:color="auto"/>
        <w:left w:val="none" w:sz="0" w:space="0" w:color="auto"/>
        <w:bottom w:val="none" w:sz="0" w:space="0" w:color="auto"/>
        <w:right w:val="none" w:sz="0" w:space="0" w:color="auto"/>
      </w:divBdr>
    </w:div>
    <w:div w:id="639501956">
      <w:bodyDiv w:val="1"/>
      <w:marLeft w:val="0"/>
      <w:marRight w:val="0"/>
      <w:marTop w:val="0"/>
      <w:marBottom w:val="0"/>
      <w:divBdr>
        <w:top w:val="none" w:sz="0" w:space="0" w:color="auto"/>
        <w:left w:val="none" w:sz="0" w:space="0" w:color="auto"/>
        <w:bottom w:val="none" w:sz="0" w:space="0" w:color="auto"/>
        <w:right w:val="none" w:sz="0" w:space="0" w:color="auto"/>
      </w:divBdr>
    </w:div>
    <w:div w:id="639530533">
      <w:bodyDiv w:val="1"/>
      <w:marLeft w:val="0"/>
      <w:marRight w:val="0"/>
      <w:marTop w:val="0"/>
      <w:marBottom w:val="0"/>
      <w:divBdr>
        <w:top w:val="none" w:sz="0" w:space="0" w:color="auto"/>
        <w:left w:val="none" w:sz="0" w:space="0" w:color="auto"/>
        <w:bottom w:val="none" w:sz="0" w:space="0" w:color="auto"/>
        <w:right w:val="none" w:sz="0" w:space="0" w:color="auto"/>
      </w:divBdr>
    </w:div>
    <w:div w:id="639579530">
      <w:bodyDiv w:val="1"/>
      <w:marLeft w:val="0"/>
      <w:marRight w:val="0"/>
      <w:marTop w:val="0"/>
      <w:marBottom w:val="0"/>
      <w:divBdr>
        <w:top w:val="none" w:sz="0" w:space="0" w:color="auto"/>
        <w:left w:val="none" w:sz="0" w:space="0" w:color="auto"/>
        <w:bottom w:val="none" w:sz="0" w:space="0" w:color="auto"/>
        <w:right w:val="none" w:sz="0" w:space="0" w:color="auto"/>
      </w:divBdr>
    </w:div>
    <w:div w:id="639580012">
      <w:bodyDiv w:val="1"/>
      <w:marLeft w:val="0"/>
      <w:marRight w:val="0"/>
      <w:marTop w:val="0"/>
      <w:marBottom w:val="0"/>
      <w:divBdr>
        <w:top w:val="none" w:sz="0" w:space="0" w:color="auto"/>
        <w:left w:val="none" w:sz="0" w:space="0" w:color="auto"/>
        <w:bottom w:val="none" w:sz="0" w:space="0" w:color="auto"/>
        <w:right w:val="none" w:sz="0" w:space="0" w:color="auto"/>
      </w:divBdr>
    </w:div>
    <w:div w:id="639649996">
      <w:bodyDiv w:val="1"/>
      <w:marLeft w:val="0"/>
      <w:marRight w:val="0"/>
      <w:marTop w:val="0"/>
      <w:marBottom w:val="0"/>
      <w:divBdr>
        <w:top w:val="none" w:sz="0" w:space="0" w:color="auto"/>
        <w:left w:val="none" w:sz="0" w:space="0" w:color="auto"/>
        <w:bottom w:val="none" w:sz="0" w:space="0" w:color="auto"/>
        <w:right w:val="none" w:sz="0" w:space="0" w:color="auto"/>
      </w:divBdr>
    </w:div>
    <w:div w:id="639767253">
      <w:bodyDiv w:val="1"/>
      <w:marLeft w:val="0"/>
      <w:marRight w:val="0"/>
      <w:marTop w:val="0"/>
      <w:marBottom w:val="0"/>
      <w:divBdr>
        <w:top w:val="none" w:sz="0" w:space="0" w:color="auto"/>
        <w:left w:val="none" w:sz="0" w:space="0" w:color="auto"/>
        <w:bottom w:val="none" w:sz="0" w:space="0" w:color="auto"/>
        <w:right w:val="none" w:sz="0" w:space="0" w:color="auto"/>
      </w:divBdr>
    </w:div>
    <w:div w:id="640769836">
      <w:bodyDiv w:val="1"/>
      <w:marLeft w:val="0"/>
      <w:marRight w:val="0"/>
      <w:marTop w:val="0"/>
      <w:marBottom w:val="0"/>
      <w:divBdr>
        <w:top w:val="none" w:sz="0" w:space="0" w:color="auto"/>
        <w:left w:val="none" w:sz="0" w:space="0" w:color="auto"/>
        <w:bottom w:val="none" w:sz="0" w:space="0" w:color="auto"/>
        <w:right w:val="none" w:sz="0" w:space="0" w:color="auto"/>
      </w:divBdr>
    </w:div>
    <w:div w:id="640814040">
      <w:bodyDiv w:val="1"/>
      <w:marLeft w:val="0"/>
      <w:marRight w:val="0"/>
      <w:marTop w:val="0"/>
      <w:marBottom w:val="0"/>
      <w:divBdr>
        <w:top w:val="none" w:sz="0" w:space="0" w:color="auto"/>
        <w:left w:val="none" w:sz="0" w:space="0" w:color="auto"/>
        <w:bottom w:val="none" w:sz="0" w:space="0" w:color="auto"/>
        <w:right w:val="none" w:sz="0" w:space="0" w:color="auto"/>
      </w:divBdr>
    </w:div>
    <w:div w:id="640814718">
      <w:bodyDiv w:val="1"/>
      <w:marLeft w:val="0"/>
      <w:marRight w:val="0"/>
      <w:marTop w:val="0"/>
      <w:marBottom w:val="0"/>
      <w:divBdr>
        <w:top w:val="none" w:sz="0" w:space="0" w:color="auto"/>
        <w:left w:val="none" w:sz="0" w:space="0" w:color="auto"/>
        <w:bottom w:val="none" w:sz="0" w:space="0" w:color="auto"/>
        <w:right w:val="none" w:sz="0" w:space="0" w:color="auto"/>
      </w:divBdr>
    </w:div>
    <w:div w:id="640814927">
      <w:bodyDiv w:val="1"/>
      <w:marLeft w:val="0"/>
      <w:marRight w:val="0"/>
      <w:marTop w:val="0"/>
      <w:marBottom w:val="0"/>
      <w:divBdr>
        <w:top w:val="none" w:sz="0" w:space="0" w:color="auto"/>
        <w:left w:val="none" w:sz="0" w:space="0" w:color="auto"/>
        <w:bottom w:val="none" w:sz="0" w:space="0" w:color="auto"/>
        <w:right w:val="none" w:sz="0" w:space="0" w:color="auto"/>
      </w:divBdr>
    </w:div>
    <w:div w:id="641233801">
      <w:bodyDiv w:val="1"/>
      <w:marLeft w:val="0"/>
      <w:marRight w:val="0"/>
      <w:marTop w:val="0"/>
      <w:marBottom w:val="0"/>
      <w:divBdr>
        <w:top w:val="none" w:sz="0" w:space="0" w:color="auto"/>
        <w:left w:val="none" w:sz="0" w:space="0" w:color="auto"/>
        <w:bottom w:val="none" w:sz="0" w:space="0" w:color="auto"/>
        <w:right w:val="none" w:sz="0" w:space="0" w:color="auto"/>
      </w:divBdr>
    </w:div>
    <w:div w:id="641546515">
      <w:bodyDiv w:val="1"/>
      <w:marLeft w:val="0"/>
      <w:marRight w:val="0"/>
      <w:marTop w:val="0"/>
      <w:marBottom w:val="0"/>
      <w:divBdr>
        <w:top w:val="none" w:sz="0" w:space="0" w:color="auto"/>
        <w:left w:val="none" w:sz="0" w:space="0" w:color="auto"/>
        <w:bottom w:val="none" w:sz="0" w:space="0" w:color="auto"/>
        <w:right w:val="none" w:sz="0" w:space="0" w:color="auto"/>
      </w:divBdr>
    </w:div>
    <w:div w:id="641694732">
      <w:bodyDiv w:val="1"/>
      <w:marLeft w:val="0"/>
      <w:marRight w:val="0"/>
      <w:marTop w:val="0"/>
      <w:marBottom w:val="0"/>
      <w:divBdr>
        <w:top w:val="none" w:sz="0" w:space="0" w:color="auto"/>
        <w:left w:val="none" w:sz="0" w:space="0" w:color="auto"/>
        <w:bottom w:val="none" w:sz="0" w:space="0" w:color="auto"/>
        <w:right w:val="none" w:sz="0" w:space="0" w:color="auto"/>
      </w:divBdr>
    </w:div>
    <w:div w:id="641890495">
      <w:bodyDiv w:val="1"/>
      <w:marLeft w:val="0"/>
      <w:marRight w:val="0"/>
      <w:marTop w:val="0"/>
      <w:marBottom w:val="0"/>
      <w:divBdr>
        <w:top w:val="none" w:sz="0" w:space="0" w:color="auto"/>
        <w:left w:val="none" w:sz="0" w:space="0" w:color="auto"/>
        <w:bottom w:val="none" w:sz="0" w:space="0" w:color="auto"/>
        <w:right w:val="none" w:sz="0" w:space="0" w:color="auto"/>
      </w:divBdr>
    </w:div>
    <w:div w:id="641930053">
      <w:bodyDiv w:val="1"/>
      <w:marLeft w:val="0"/>
      <w:marRight w:val="0"/>
      <w:marTop w:val="0"/>
      <w:marBottom w:val="0"/>
      <w:divBdr>
        <w:top w:val="none" w:sz="0" w:space="0" w:color="auto"/>
        <w:left w:val="none" w:sz="0" w:space="0" w:color="auto"/>
        <w:bottom w:val="none" w:sz="0" w:space="0" w:color="auto"/>
        <w:right w:val="none" w:sz="0" w:space="0" w:color="auto"/>
      </w:divBdr>
    </w:div>
    <w:div w:id="641932199">
      <w:bodyDiv w:val="1"/>
      <w:marLeft w:val="0"/>
      <w:marRight w:val="0"/>
      <w:marTop w:val="0"/>
      <w:marBottom w:val="0"/>
      <w:divBdr>
        <w:top w:val="none" w:sz="0" w:space="0" w:color="auto"/>
        <w:left w:val="none" w:sz="0" w:space="0" w:color="auto"/>
        <w:bottom w:val="none" w:sz="0" w:space="0" w:color="auto"/>
        <w:right w:val="none" w:sz="0" w:space="0" w:color="auto"/>
      </w:divBdr>
    </w:div>
    <w:div w:id="642000261">
      <w:bodyDiv w:val="1"/>
      <w:marLeft w:val="0"/>
      <w:marRight w:val="0"/>
      <w:marTop w:val="0"/>
      <w:marBottom w:val="0"/>
      <w:divBdr>
        <w:top w:val="none" w:sz="0" w:space="0" w:color="auto"/>
        <w:left w:val="none" w:sz="0" w:space="0" w:color="auto"/>
        <w:bottom w:val="none" w:sz="0" w:space="0" w:color="auto"/>
        <w:right w:val="none" w:sz="0" w:space="0" w:color="auto"/>
      </w:divBdr>
    </w:div>
    <w:div w:id="642539229">
      <w:bodyDiv w:val="1"/>
      <w:marLeft w:val="0"/>
      <w:marRight w:val="0"/>
      <w:marTop w:val="0"/>
      <w:marBottom w:val="0"/>
      <w:divBdr>
        <w:top w:val="none" w:sz="0" w:space="0" w:color="auto"/>
        <w:left w:val="none" w:sz="0" w:space="0" w:color="auto"/>
        <w:bottom w:val="none" w:sz="0" w:space="0" w:color="auto"/>
        <w:right w:val="none" w:sz="0" w:space="0" w:color="auto"/>
      </w:divBdr>
    </w:div>
    <w:div w:id="642851301">
      <w:bodyDiv w:val="1"/>
      <w:marLeft w:val="0"/>
      <w:marRight w:val="0"/>
      <w:marTop w:val="0"/>
      <w:marBottom w:val="0"/>
      <w:divBdr>
        <w:top w:val="none" w:sz="0" w:space="0" w:color="auto"/>
        <w:left w:val="none" w:sz="0" w:space="0" w:color="auto"/>
        <w:bottom w:val="none" w:sz="0" w:space="0" w:color="auto"/>
        <w:right w:val="none" w:sz="0" w:space="0" w:color="auto"/>
      </w:divBdr>
    </w:div>
    <w:div w:id="642924653">
      <w:bodyDiv w:val="1"/>
      <w:marLeft w:val="0"/>
      <w:marRight w:val="0"/>
      <w:marTop w:val="0"/>
      <w:marBottom w:val="0"/>
      <w:divBdr>
        <w:top w:val="none" w:sz="0" w:space="0" w:color="auto"/>
        <w:left w:val="none" w:sz="0" w:space="0" w:color="auto"/>
        <w:bottom w:val="none" w:sz="0" w:space="0" w:color="auto"/>
        <w:right w:val="none" w:sz="0" w:space="0" w:color="auto"/>
      </w:divBdr>
    </w:div>
    <w:div w:id="642929156">
      <w:bodyDiv w:val="1"/>
      <w:marLeft w:val="0"/>
      <w:marRight w:val="0"/>
      <w:marTop w:val="0"/>
      <w:marBottom w:val="0"/>
      <w:divBdr>
        <w:top w:val="none" w:sz="0" w:space="0" w:color="auto"/>
        <w:left w:val="none" w:sz="0" w:space="0" w:color="auto"/>
        <w:bottom w:val="none" w:sz="0" w:space="0" w:color="auto"/>
        <w:right w:val="none" w:sz="0" w:space="0" w:color="auto"/>
      </w:divBdr>
    </w:div>
    <w:div w:id="642932466">
      <w:bodyDiv w:val="1"/>
      <w:marLeft w:val="0"/>
      <w:marRight w:val="0"/>
      <w:marTop w:val="0"/>
      <w:marBottom w:val="0"/>
      <w:divBdr>
        <w:top w:val="none" w:sz="0" w:space="0" w:color="auto"/>
        <w:left w:val="none" w:sz="0" w:space="0" w:color="auto"/>
        <w:bottom w:val="none" w:sz="0" w:space="0" w:color="auto"/>
        <w:right w:val="none" w:sz="0" w:space="0" w:color="auto"/>
      </w:divBdr>
    </w:div>
    <w:div w:id="642973703">
      <w:bodyDiv w:val="1"/>
      <w:marLeft w:val="0"/>
      <w:marRight w:val="0"/>
      <w:marTop w:val="0"/>
      <w:marBottom w:val="0"/>
      <w:divBdr>
        <w:top w:val="none" w:sz="0" w:space="0" w:color="auto"/>
        <w:left w:val="none" w:sz="0" w:space="0" w:color="auto"/>
        <w:bottom w:val="none" w:sz="0" w:space="0" w:color="auto"/>
        <w:right w:val="none" w:sz="0" w:space="0" w:color="auto"/>
      </w:divBdr>
    </w:div>
    <w:div w:id="643049457">
      <w:bodyDiv w:val="1"/>
      <w:marLeft w:val="0"/>
      <w:marRight w:val="0"/>
      <w:marTop w:val="0"/>
      <w:marBottom w:val="0"/>
      <w:divBdr>
        <w:top w:val="none" w:sz="0" w:space="0" w:color="auto"/>
        <w:left w:val="none" w:sz="0" w:space="0" w:color="auto"/>
        <w:bottom w:val="none" w:sz="0" w:space="0" w:color="auto"/>
        <w:right w:val="none" w:sz="0" w:space="0" w:color="auto"/>
      </w:divBdr>
    </w:div>
    <w:div w:id="643236151">
      <w:bodyDiv w:val="1"/>
      <w:marLeft w:val="0"/>
      <w:marRight w:val="0"/>
      <w:marTop w:val="0"/>
      <w:marBottom w:val="0"/>
      <w:divBdr>
        <w:top w:val="none" w:sz="0" w:space="0" w:color="auto"/>
        <w:left w:val="none" w:sz="0" w:space="0" w:color="auto"/>
        <w:bottom w:val="none" w:sz="0" w:space="0" w:color="auto"/>
        <w:right w:val="none" w:sz="0" w:space="0" w:color="auto"/>
      </w:divBdr>
    </w:div>
    <w:div w:id="643462076">
      <w:bodyDiv w:val="1"/>
      <w:marLeft w:val="0"/>
      <w:marRight w:val="0"/>
      <w:marTop w:val="0"/>
      <w:marBottom w:val="0"/>
      <w:divBdr>
        <w:top w:val="none" w:sz="0" w:space="0" w:color="auto"/>
        <w:left w:val="none" w:sz="0" w:space="0" w:color="auto"/>
        <w:bottom w:val="none" w:sz="0" w:space="0" w:color="auto"/>
        <w:right w:val="none" w:sz="0" w:space="0" w:color="auto"/>
      </w:divBdr>
    </w:div>
    <w:div w:id="643661771">
      <w:bodyDiv w:val="1"/>
      <w:marLeft w:val="0"/>
      <w:marRight w:val="0"/>
      <w:marTop w:val="0"/>
      <w:marBottom w:val="0"/>
      <w:divBdr>
        <w:top w:val="none" w:sz="0" w:space="0" w:color="auto"/>
        <w:left w:val="none" w:sz="0" w:space="0" w:color="auto"/>
        <w:bottom w:val="none" w:sz="0" w:space="0" w:color="auto"/>
        <w:right w:val="none" w:sz="0" w:space="0" w:color="auto"/>
      </w:divBdr>
    </w:div>
    <w:div w:id="643703953">
      <w:bodyDiv w:val="1"/>
      <w:marLeft w:val="0"/>
      <w:marRight w:val="0"/>
      <w:marTop w:val="0"/>
      <w:marBottom w:val="0"/>
      <w:divBdr>
        <w:top w:val="none" w:sz="0" w:space="0" w:color="auto"/>
        <w:left w:val="none" w:sz="0" w:space="0" w:color="auto"/>
        <w:bottom w:val="none" w:sz="0" w:space="0" w:color="auto"/>
        <w:right w:val="none" w:sz="0" w:space="0" w:color="auto"/>
      </w:divBdr>
    </w:div>
    <w:div w:id="643969344">
      <w:bodyDiv w:val="1"/>
      <w:marLeft w:val="0"/>
      <w:marRight w:val="0"/>
      <w:marTop w:val="0"/>
      <w:marBottom w:val="0"/>
      <w:divBdr>
        <w:top w:val="none" w:sz="0" w:space="0" w:color="auto"/>
        <w:left w:val="none" w:sz="0" w:space="0" w:color="auto"/>
        <w:bottom w:val="none" w:sz="0" w:space="0" w:color="auto"/>
        <w:right w:val="none" w:sz="0" w:space="0" w:color="auto"/>
      </w:divBdr>
    </w:div>
    <w:div w:id="644048403">
      <w:bodyDiv w:val="1"/>
      <w:marLeft w:val="0"/>
      <w:marRight w:val="0"/>
      <w:marTop w:val="0"/>
      <w:marBottom w:val="0"/>
      <w:divBdr>
        <w:top w:val="none" w:sz="0" w:space="0" w:color="auto"/>
        <w:left w:val="none" w:sz="0" w:space="0" w:color="auto"/>
        <w:bottom w:val="none" w:sz="0" w:space="0" w:color="auto"/>
        <w:right w:val="none" w:sz="0" w:space="0" w:color="auto"/>
      </w:divBdr>
    </w:div>
    <w:div w:id="644089081">
      <w:bodyDiv w:val="1"/>
      <w:marLeft w:val="0"/>
      <w:marRight w:val="0"/>
      <w:marTop w:val="0"/>
      <w:marBottom w:val="0"/>
      <w:divBdr>
        <w:top w:val="none" w:sz="0" w:space="0" w:color="auto"/>
        <w:left w:val="none" w:sz="0" w:space="0" w:color="auto"/>
        <w:bottom w:val="none" w:sz="0" w:space="0" w:color="auto"/>
        <w:right w:val="none" w:sz="0" w:space="0" w:color="auto"/>
      </w:divBdr>
    </w:div>
    <w:div w:id="644286295">
      <w:bodyDiv w:val="1"/>
      <w:marLeft w:val="0"/>
      <w:marRight w:val="0"/>
      <w:marTop w:val="0"/>
      <w:marBottom w:val="0"/>
      <w:divBdr>
        <w:top w:val="none" w:sz="0" w:space="0" w:color="auto"/>
        <w:left w:val="none" w:sz="0" w:space="0" w:color="auto"/>
        <w:bottom w:val="none" w:sz="0" w:space="0" w:color="auto"/>
        <w:right w:val="none" w:sz="0" w:space="0" w:color="auto"/>
      </w:divBdr>
    </w:div>
    <w:div w:id="644705577">
      <w:bodyDiv w:val="1"/>
      <w:marLeft w:val="0"/>
      <w:marRight w:val="0"/>
      <w:marTop w:val="0"/>
      <w:marBottom w:val="0"/>
      <w:divBdr>
        <w:top w:val="none" w:sz="0" w:space="0" w:color="auto"/>
        <w:left w:val="none" w:sz="0" w:space="0" w:color="auto"/>
        <w:bottom w:val="none" w:sz="0" w:space="0" w:color="auto"/>
        <w:right w:val="none" w:sz="0" w:space="0" w:color="auto"/>
      </w:divBdr>
    </w:div>
    <w:div w:id="644819332">
      <w:bodyDiv w:val="1"/>
      <w:marLeft w:val="0"/>
      <w:marRight w:val="0"/>
      <w:marTop w:val="0"/>
      <w:marBottom w:val="0"/>
      <w:divBdr>
        <w:top w:val="none" w:sz="0" w:space="0" w:color="auto"/>
        <w:left w:val="none" w:sz="0" w:space="0" w:color="auto"/>
        <w:bottom w:val="none" w:sz="0" w:space="0" w:color="auto"/>
        <w:right w:val="none" w:sz="0" w:space="0" w:color="auto"/>
      </w:divBdr>
    </w:div>
    <w:div w:id="645161571">
      <w:bodyDiv w:val="1"/>
      <w:marLeft w:val="0"/>
      <w:marRight w:val="0"/>
      <w:marTop w:val="0"/>
      <w:marBottom w:val="0"/>
      <w:divBdr>
        <w:top w:val="none" w:sz="0" w:space="0" w:color="auto"/>
        <w:left w:val="none" w:sz="0" w:space="0" w:color="auto"/>
        <w:bottom w:val="none" w:sz="0" w:space="0" w:color="auto"/>
        <w:right w:val="none" w:sz="0" w:space="0" w:color="auto"/>
      </w:divBdr>
    </w:div>
    <w:div w:id="645626445">
      <w:bodyDiv w:val="1"/>
      <w:marLeft w:val="0"/>
      <w:marRight w:val="0"/>
      <w:marTop w:val="0"/>
      <w:marBottom w:val="0"/>
      <w:divBdr>
        <w:top w:val="none" w:sz="0" w:space="0" w:color="auto"/>
        <w:left w:val="none" w:sz="0" w:space="0" w:color="auto"/>
        <w:bottom w:val="none" w:sz="0" w:space="0" w:color="auto"/>
        <w:right w:val="none" w:sz="0" w:space="0" w:color="auto"/>
      </w:divBdr>
    </w:div>
    <w:div w:id="645820172">
      <w:bodyDiv w:val="1"/>
      <w:marLeft w:val="0"/>
      <w:marRight w:val="0"/>
      <w:marTop w:val="0"/>
      <w:marBottom w:val="0"/>
      <w:divBdr>
        <w:top w:val="none" w:sz="0" w:space="0" w:color="auto"/>
        <w:left w:val="none" w:sz="0" w:space="0" w:color="auto"/>
        <w:bottom w:val="none" w:sz="0" w:space="0" w:color="auto"/>
        <w:right w:val="none" w:sz="0" w:space="0" w:color="auto"/>
      </w:divBdr>
    </w:div>
    <w:div w:id="646011645">
      <w:bodyDiv w:val="1"/>
      <w:marLeft w:val="0"/>
      <w:marRight w:val="0"/>
      <w:marTop w:val="0"/>
      <w:marBottom w:val="0"/>
      <w:divBdr>
        <w:top w:val="none" w:sz="0" w:space="0" w:color="auto"/>
        <w:left w:val="none" w:sz="0" w:space="0" w:color="auto"/>
        <w:bottom w:val="none" w:sz="0" w:space="0" w:color="auto"/>
        <w:right w:val="none" w:sz="0" w:space="0" w:color="auto"/>
      </w:divBdr>
    </w:div>
    <w:div w:id="646401564">
      <w:bodyDiv w:val="1"/>
      <w:marLeft w:val="0"/>
      <w:marRight w:val="0"/>
      <w:marTop w:val="0"/>
      <w:marBottom w:val="0"/>
      <w:divBdr>
        <w:top w:val="none" w:sz="0" w:space="0" w:color="auto"/>
        <w:left w:val="none" w:sz="0" w:space="0" w:color="auto"/>
        <w:bottom w:val="none" w:sz="0" w:space="0" w:color="auto"/>
        <w:right w:val="none" w:sz="0" w:space="0" w:color="auto"/>
      </w:divBdr>
    </w:div>
    <w:div w:id="646741395">
      <w:bodyDiv w:val="1"/>
      <w:marLeft w:val="0"/>
      <w:marRight w:val="0"/>
      <w:marTop w:val="0"/>
      <w:marBottom w:val="0"/>
      <w:divBdr>
        <w:top w:val="none" w:sz="0" w:space="0" w:color="auto"/>
        <w:left w:val="none" w:sz="0" w:space="0" w:color="auto"/>
        <w:bottom w:val="none" w:sz="0" w:space="0" w:color="auto"/>
        <w:right w:val="none" w:sz="0" w:space="0" w:color="auto"/>
      </w:divBdr>
    </w:div>
    <w:div w:id="646861896">
      <w:bodyDiv w:val="1"/>
      <w:marLeft w:val="0"/>
      <w:marRight w:val="0"/>
      <w:marTop w:val="0"/>
      <w:marBottom w:val="0"/>
      <w:divBdr>
        <w:top w:val="none" w:sz="0" w:space="0" w:color="auto"/>
        <w:left w:val="none" w:sz="0" w:space="0" w:color="auto"/>
        <w:bottom w:val="none" w:sz="0" w:space="0" w:color="auto"/>
        <w:right w:val="none" w:sz="0" w:space="0" w:color="auto"/>
      </w:divBdr>
    </w:div>
    <w:div w:id="647053166">
      <w:bodyDiv w:val="1"/>
      <w:marLeft w:val="0"/>
      <w:marRight w:val="0"/>
      <w:marTop w:val="0"/>
      <w:marBottom w:val="0"/>
      <w:divBdr>
        <w:top w:val="none" w:sz="0" w:space="0" w:color="auto"/>
        <w:left w:val="none" w:sz="0" w:space="0" w:color="auto"/>
        <w:bottom w:val="none" w:sz="0" w:space="0" w:color="auto"/>
        <w:right w:val="none" w:sz="0" w:space="0" w:color="auto"/>
      </w:divBdr>
    </w:div>
    <w:div w:id="647242658">
      <w:bodyDiv w:val="1"/>
      <w:marLeft w:val="0"/>
      <w:marRight w:val="0"/>
      <w:marTop w:val="0"/>
      <w:marBottom w:val="0"/>
      <w:divBdr>
        <w:top w:val="none" w:sz="0" w:space="0" w:color="auto"/>
        <w:left w:val="none" w:sz="0" w:space="0" w:color="auto"/>
        <w:bottom w:val="none" w:sz="0" w:space="0" w:color="auto"/>
        <w:right w:val="none" w:sz="0" w:space="0" w:color="auto"/>
      </w:divBdr>
    </w:div>
    <w:div w:id="647439514">
      <w:bodyDiv w:val="1"/>
      <w:marLeft w:val="0"/>
      <w:marRight w:val="0"/>
      <w:marTop w:val="0"/>
      <w:marBottom w:val="0"/>
      <w:divBdr>
        <w:top w:val="none" w:sz="0" w:space="0" w:color="auto"/>
        <w:left w:val="none" w:sz="0" w:space="0" w:color="auto"/>
        <w:bottom w:val="none" w:sz="0" w:space="0" w:color="auto"/>
        <w:right w:val="none" w:sz="0" w:space="0" w:color="auto"/>
      </w:divBdr>
    </w:div>
    <w:div w:id="647713507">
      <w:bodyDiv w:val="1"/>
      <w:marLeft w:val="0"/>
      <w:marRight w:val="0"/>
      <w:marTop w:val="0"/>
      <w:marBottom w:val="0"/>
      <w:divBdr>
        <w:top w:val="none" w:sz="0" w:space="0" w:color="auto"/>
        <w:left w:val="none" w:sz="0" w:space="0" w:color="auto"/>
        <w:bottom w:val="none" w:sz="0" w:space="0" w:color="auto"/>
        <w:right w:val="none" w:sz="0" w:space="0" w:color="auto"/>
      </w:divBdr>
    </w:div>
    <w:div w:id="647975005">
      <w:bodyDiv w:val="1"/>
      <w:marLeft w:val="0"/>
      <w:marRight w:val="0"/>
      <w:marTop w:val="0"/>
      <w:marBottom w:val="0"/>
      <w:divBdr>
        <w:top w:val="none" w:sz="0" w:space="0" w:color="auto"/>
        <w:left w:val="none" w:sz="0" w:space="0" w:color="auto"/>
        <w:bottom w:val="none" w:sz="0" w:space="0" w:color="auto"/>
        <w:right w:val="none" w:sz="0" w:space="0" w:color="auto"/>
      </w:divBdr>
    </w:div>
    <w:div w:id="647981199">
      <w:bodyDiv w:val="1"/>
      <w:marLeft w:val="0"/>
      <w:marRight w:val="0"/>
      <w:marTop w:val="0"/>
      <w:marBottom w:val="0"/>
      <w:divBdr>
        <w:top w:val="none" w:sz="0" w:space="0" w:color="auto"/>
        <w:left w:val="none" w:sz="0" w:space="0" w:color="auto"/>
        <w:bottom w:val="none" w:sz="0" w:space="0" w:color="auto"/>
        <w:right w:val="none" w:sz="0" w:space="0" w:color="auto"/>
      </w:divBdr>
    </w:div>
    <w:div w:id="648247655">
      <w:bodyDiv w:val="1"/>
      <w:marLeft w:val="0"/>
      <w:marRight w:val="0"/>
      <w:marTop w:val="0"/>
      <w:marBottom w:val="0"/>
      <w:divBdr>
        <w:top w:val="none" w:sz="0" w:space="0" w:color="auto"/>
        <w:left w:val="none" w:sz="0" w:space="0" w:color="auto"/>
        <w:bottom w:val="none" w:sz="0" w:space="0" w:color="auto"/>
        <w:right w:val="none" w:sz="0" w:space="0" w:color="auto"/>
      </w:divBdr>
    </w:div>
    <w:div w:id="649335467">
      <w:bodyDiv w:val="1"/>
      <w:marLeft w:val="0"/>
      <w:marRight w:val="0"/>
      <w:marTop w:val="0"/>
      <w:marBottom w:val="0"/>
      <w:divBdr>
        <w:top w:val="none" w:sz="0" w:space="0" w:color="auto"/>
        <w:left w:val="none" w:sz="0" w:space="0" w:color="auto"/>
        <w:bottom w:val="none" w:sz="0" w:space="0" w:color="auto"/>
        <w:right w:val="none" w:sz="0" w:space="0" w:color="auto"/>
      </w:divBdr>
    </w:div>
    <w:div w:id="650016533">
      <w:bodyDiv w:val="1"/>
      <w:marLeft w:val="0"/>
      <w:marRight w:val="0"/>
      <w:marTop w:val="0"/>
      <w:marBottom w:val="0"/>
      <w:divBdr>
        <w:top w:val="none" w:sz="0" w:space="0" w:color="auto"/>
        <w:left w:val="none" w:sz="0" w:space="0" w:color="auto"/>
        <w:bottom w:val="none" w:sz="0" w:space="0" w:color="auto"/>
        <w:right w:val="none" w:sz="0" w:space="0" w:color="auto"/>
      </w:divBdr>
    </w:div>
    <w:div w:id="650060354">
      <w:bodyDiv w:val="1"/>
      <w:marLeft w:val="0"/>
      <w:marRight w:val="0"/>
      <w:marTop w:val="0"/>
      <w:marBottom w:val="0"/>
      <w:divBdr>
        <w:top w:val="none" w:sz="0" w:space="0" w:color="auto"/>
        <w:left w:val="none" w:sz="0" w:space="0" w:color="auto"/>
        <w:bottom w:val="none" w:sz="0" w:space="0" w:color="auto"/>
        <w:right w:val="none" w:sz="0" w:space="0" w:color="auto"/>
      </w:divBdr>
    </w:div>
    <w:div w:id="650211122">
      <w:bodyDiv w:val="1"/>
      <w:marLeft w:val="0"/>
      <w:marRight w:val="0"/>
      <w:marTop w:val="0"/>
      <w:marBottom w:val="0"/>
      <w:divBdr>
        <w:top w:val="none" w:sz="0" w:space="0" w:color="auto"/>
        <w:left w:val="none" w:sz="0" w:space="0" w:color="auto"/>
        <w:bottom w:val="none" w:sz="0" w:space="0" w:color="auto"/>
        <w:right w:val="none" w:sz="0" w:space="0" w:color="auto"/>
      </w:divBdr>
    </w:div>
    <w:div w:id="650256722">
      <w:bodyDiv w:val="1"/>
      <w:marLeft w:val="0"/>
      <w:marRight w:val="0"/>
      <w:marTop w:val="0"/>
      <w:marBottom w:val="0"/>
      <w:divBdr>
        <w:top w:val="none" w:sz="0" w:space="0" w:color="auto"/>
        <w:left w:val="none" w:sz="0" w:space="0" w:color="auto"/>
        <w:bottom w:val="none" w:sz="0" w:space="0" w:color="auto"/>
        <w:right w:val="none" w:sz="0" w:space="0" w:color="auto"/>
      </w:divBdr>
    </w:div>
    <w:div w:id="650870378">
      <w:bodyDiv w:val="1"/>
      <w:marLeft w:val="0"/>
      <w:marRight w:val="0"/>
      <w:marTop w:val="0"/>
      <w:marBottom w:val="0"/>
      <w:divBdr>
        <w:top w:val="none" w:sz="0" w:space="0" w:color="auto"/>
        <w:left w:val="none" w:sz="0" w:space="0" w:color="auto"/>
        <w:bottom w:val="none" w:sz="0" w:space="0" w:color="auto"/>
        <w:right w:val="none" w:sz="0" w:space="0" w:color="auto"/>
      </w:divBdr>
    </w:div>
    <w:div w:id="651100837">
      <w:bodyDiv w:val="1"/>
      <w:marLeft w:val="0"/>
      <w:marRight w:val="0"/>
      <w:marTop w:val="0"/>
      <w:marBottom w:val="0"/>
      <w:divBdr>
        <w:top w:val="none" w:sz="0" w:space="0" w:color="auto"/>
        <w:left w:val="none" w:sz="0" w:space="0" w:color="auto"/>
        <w:bottom w:val="none" w:sz="0" w:space="0" w:color="auto"/>
        <w:right w:val="none" w:sz="0" w:space="0" w:color="auto"/>
      </w:divBdr>
    </w:div>
    <w:div w:id="651253187">
      <w:bodyDiv w:val="1"/>
      <w:marLeft w:val="0"/>
      <w:marRight w:val="0"/>
      <w:marTop w:val="0"/>
      <w:marBottom w:val="0"/>
      <w:divBdr>
        <w:top w:val="none" w:sz="0" w:space="0" w:color="auto"/>
        <w:left w:val="none" w:sz="0" w:space="0" w:color="auto"/>
        <w:bottom w:val="none" w:sz="0" w:space="0" w:color="auto"/>
        <w:right w:val="none" w:sz="0" w:space="0" w:color="auto"/>
      </w:divBdr>
    </w:div>
    <w:div w:id="651564770">
      <w:bodyDiv w:val="1"/>
      <w:marLeft w:val="0"/>
      <w:marRight w:val="0"/>
      <w:marTop w:val="0"/>
      <w:marBottom w:val="0"/>
      <w:divBdr>
        <w:top w:val="none" w:sz="0" w:space="0" w:color="auto"/>
        <w:left w:val="none" w:sz="0" w:space="0" w:color="auto"/>
        <w:bottom w:val="none" w:sz="0" w:space="0" w:color="auto"/>
        <w:right w:val="none" w:sz="0" w:space="0" w:color="auto"/>
      </w:divBdr>
    </w:div>
    <w:div w:id="651637690">
      <w:bodyDiv w:val="1"/>
      <w:marLeft w:val="0"/>
      <w:marRight w:val="0"/>
      <w:marTop w:val="0"/>
      <w:marBottom w:val="0"/>
      <w:divBdr>
        <w:top w:val="none" w:sz="0" w:space="0" w:color="auto"/>
        <w:left w:val="none" w:sz="0" w:space="0" w:color="auto"/>
        <w:bottom w:val="none" w:sz="0" w:space="0" w:color="auto"/>
        <w:right w:val="none" w:sz="0" w:space="0" w:color="auto"/>
      </w:divBdr>
    </w:div>
    <w:div w:id="651717858">
      <w:bodyDiv w:val="1"/>
      <w:marLeft w:val="0"/>
      <w:marRight w:val="0"/>
      <w:marTop w:val="0"/>
      <w:marBottom w:val="0"/>
      <w:divBdr>
        <w:top w:val="none" w:sz="0" w:space="0" w:color="auto"/>
        <w:left w:val="none" w:sz="0" w:space="0" w:color="auto"/>
        <w:bottom w:val="none" w:sz="0" w:space="0" w:color="auto"/>
        <w:right w:val="none" w:sz="0" w:space="0" w:color="auto"/>
      </w:divBdr>
    </w:div>
    <w:div w:id="651980724">
      <w:bodyDiv w:val="1"/>
      <w:marLeft w:val="0"/>
      <w:marRight w:val="0"/>
      <w:marTop w:val="0"/>
      <w:marBottom w:val="0"/>
      <w:divBdr>
        <w:top w:val="none" w:sz="0" w:space="0" w:color="auto"/>
        <w:left w:val="none" w:sz="0" w:space="0" w:color="auto"/>
        <w:bottom w:val="none" w:sz="0" w:space="0" w:color="auto"/>
        <w:right w:val="none" w:sz="0" w:space="0" w:color="auto"/>
      </w:divBdr>
    </w:div>
    <w:div w:id="652414330">
      <w:bodyDiv w:val="1"/>
      <w:marLeft w:val="0"/>
      <w:marRight w:val="0"/>
      <w:marTop w:val="0"/>
      <w:marBottom w:val="0"/>
      <w:divBdr>
        <w:top w:val="none" w:sz="0" w:space="0" w:color="auto"/>
        <w:left w:val="none" w:sz="0" w:space="0" w:color="auto"/>
        <w:bottom w:val="none" w:sz="0" w:space="0" w:color="auto"/>
        <w:right w:val="none" w:sz="0" w:space="0" w:color="auto"/>
      </w:divBdr>
    </w:div>
    <w:div w:id="652488570">
      <w:bodyDiv w:val="1"/>
      <w:marLeft w:val="0"/>
      <w:marRight w:val="0"/>
      <w:marTop w:val="0"/>
      <w:marBottom w:val="0"/>
      <w:divBdr>
        <w:top w:val="none" w:sz="0" w:space="0" w:color="auto"/>
        <w:left w:val="none" w:sz="0" w:space="0" w:color="auto"/>
        <w:bottom w:val="none" w:sz="0" w:space="0" w:color="auto"/>
        <w:right w:val="none" w:sz="0" w:space="0" w:color="auto"/>
      </w:divBdr>
    </w:div>
    <w:div w:id="652561890">
      <w:bodyDiv w:val="1"/>
      <w:marLeft w:val="0"/>
      <w:marRight w:val="0"/>
      <w:marTop w:val="0"/>
      <w:marBottom w:val="0"/>
      <w:divBdr>
        <w:top w:val="none" w:sz="0" w:space="0" w:color="auto"/>
        <w:left w:val="none" w:sz="0" w:space="0" w:color="auto"/>
        <w:bottom w:val="none" w:sz="0" w:space="0" w:color="auto"/>
        <w:right w:val="none" w:sz="0" w:space="0" w:color="auto"/>
      </w:divBdr>
    </w:div>
    <w:div w:id="652567609">
      <w:bodyDiv w:val="1"/>
      <w:marLeft w:val="0"/>
      <w:marRight w:val="0"/>
      <w:marTop w:val="0"/>
      <w:marBottom w:val="0"/>
      <w:divBdr>
        <w:top w:val="none" w:sz="0" w:space="0" w:color="auto"/>
        <w:left w:val="none" w:sz="0" w:space="0" w:color="auto"/>
        <w:bottom w:val="none" w:sz="0" w:space="0" w:color="auto"/>
        <w:right w:val="none" w:sz="0" w:space="0" w:color="auto"/>
      </w:divBdr>
    </w:div>
    <w:div w:id="652639614">
      <w:bodyDiv w:val="1"/>
      <w:marLeft w:val="0"/>
      <w:marRight w:val="0"/>
      <w:marTop w:val="0"/>
      <w:marBottom w:val="0"/>
      <w:divBdr>
        <w:top w:val="none" w:sz="0" w:space="0" w:color="auto"/>
        <w:left w:val="none" w:sz="0" w:space="0" w:color="auto"/>
        <w:bottom w:val="none" w:sz="0" w:space="0" w:color="auto"/>
        <w:right w:val="none" w:sz="0" w:space="0" w:color="auto"/>
      </w:divBdr>
    </w:div>
    <w:div w:id="652804641">
      <w:bodyDiv w:val="1"/>
      <w:marLeft w:val="0"/>
      <w:marRight w:val="0"/>
      <w:marTop w:val="0"/>
      <w:marBottom w:val="0"/>
      <w:divBdr>
        <w:top w:val="none" w:sz="0" w:space="0" w:color="auto"/>
        <w:left w:val="none" w:sz="0" w:space="0" w:color="auto"/>
        <w:bottom w:val="none" w:sz="0" w:space="0" w:color="auto"/>
        <w:right w:val="none" w:sz="0" w:space="0" w:color="auto"/>
      </w:divBdr>
    </w:div>
    <w:div w:id="653145956">
      <w:bodyDiv w:val="1"/>
      <w:marLeft w:val="0"/>
      <w:marRight w:val="0"/>
      <w:marTop w:val="0"/>
      <w:marBottom w:val="0"/>
      <w:divBdr>
        <w:top w:val="none" w:sz="0" w:space="0" w:color="auto"/>
        <w:left w:val="none" w:sz="0" w:space="0" w:color="auto"/>
        <w:bottom w:val="none" w:sz="0" w:space="0" w:color="auto"/>
        <w:right w:val="none" w:sz="0" w:space="0" w:color="auto"/>
      </w:divBdr>
    </w:div>
    <w:div w:id="653335557">
      <w:bodyDiv w:val="1"/>
      <w:marLeft w:val="0"/>
      <w:marRight w:val="0"/>
      <w:marTop w:val="0"/>
      <w:marBottom w:val="0"/>
      <w:divBdr>
        <w:top w:val="none" w:sz="0" w:space="0" w:color="auto"/>
        <w:left w:val="none" w:sz="0" w:space="0" w:color="auto"/>
        <w:bottom w:val="none" w:sz="0" w:space="0" w:color="auto"/>
        <w:right w:val="none" w:sz="0" w:space="0" w:color="auto"/>
      </w:divBdr>
    </w:div>
    <w:div w:id="653338838">
      <w:bodyDiv w:val="1"/>
      <w:marLeft w:val="0"/>
      <w:marRight w:val="0"/>
      <w:marTop w:val="0"/>
      <w:marBottom w:val="0"/>
      <w:divBdr>
        <w:top w:val="none" w:sz="0" w:space="0" w:color="auto"/>
        <w:left w:val="none" w:sz="0" w:space="0" w:color="auto"/>
        <w:bottom w:val="none" w:sz="0" w:space="0" w:color="auto"/>
        <w:right w:val="none" w:sz="0" w:space="0" w:color="auto"/>
      </w:divBdr>
    </w:div>
    <w:div w:id="653531030">
      <w:bodyDiv w:val="1"/>
      <w:marLeft w:val="0"/>
      <w:marRight w:val="0"/>
      <w:marTop w:val="0"/>
      <w:marBottom w:val="0"/>
      <w:divBdr>
        <w:top w:val="none" w:sz="0" w:space="0" w:color="auto"/>
        <w:left w:val="none" w:sz="0" w:space="0" w:color="auto"/>
        <w:bottom w:val="none" w:sz="0" w:space="0" w:color="auto"/>
        <w:right w:val="none" w:sz="0" w:space="0" w:color="auto"/>
      </w:divBdr>
    </w:div>
    <w:div w:id="653532629">
      <w:bodyDiv w:val="1"/>
      <w:marLeft w:val="0"/>
      <w:marRight w:val="0"/>
      <w:marTop w:val="0"/>
      <w:marBottom w:val="0"/>
      <w:divBdr>
        <w:top w:val="none" w:sz="0" w:space="0" w:color="auto"/>
        <w:left w:val="none" w:sz="0" w:space="0" w:color="auto"/>
        <w:bottom w:val="none" w:sz="0" w:space="0" w:color="auto"/>
        <w:right w:val="none" w:sz="0" w:space="0" w:color="auto"/>
      </w:divBdr>
    </w:div>
    <w:div w:id="653803840">
      <w:bodyDiv w:val="1"/>
      <w:marLeft w:val="0"/>
      <w:marRight w:val="0"/>
      <w:marTop w:val="0"/>
      <w:marBottom w:val="0"/>
      <w:divBdr>
        <w:top w:val="none" w:sz="0" w:space="0" w:color="auto"/>
        <w:left w:val="none" w:sz="0" w:space="0" w:color="auto"/>
        <w:bottom w:val="none" w:sz="0" w:space="0" w:color="auto"/>
        <w:right w:val="none" w:sz="0" w:space="0" w:color="auto"/>
      </w:divBdr>
    </w:div>
    <w:div w:id="653873528">
      <w:bodyDiv w:val="1"/>
      <w:marLeft w:val="0"/>
      <w:marRight w:val="0"/>
      <w:marTop w:val="0"/>
      <w:marBottom w:val="0"/>
      <w:divBdr>
        <w:top w:val="none" w:sz="0" w:space="0" w:color="auto"/>
        <w:left w:val="none" w:sz="0" w:space="0" w:color="auto"/>
        <w:bottom w:val="none" w:sz="0" w:space="0" w:color="auto"/>
        <w:right w:val="none" w:sz="0" w:space="0" w:color="auto"/>
      </w:divBdr>
    </w:div>
    <w:div w:id="653921799">
      <w:bodyDiv w:val="1"/>
      <w:marLeft w:val="0"/>
      <w:marRight w:val="0"/>
      <w:marTop w:val="0"/>
      <w:marBottom w:val="0"/>
      <w:divBdr>
        <w:top w:val="none" w:sz="0" w:space="0" w:color="auto"/>
        <w:left w:val="none" w:sz="0" w:space="0" w:color="auto"/>
        <w:bottom w:val="none" w:sz="0" w:space="0" w:color="auto"/>
        <w:right w:val="none" w:sz="0" w:space="0" w:color="auto"/>
      </w:divBdr>
    </w:div>
    <w:div w:id="653947153">
      <w:bodyDiv w:val="1"/>
      <w:marLeft w:val="0"/>
      <w:marRight w:val="0"/>
      <w:marTop w:val="0"/>
      <w:marBottom w:val="0"/>
      <w:divBdr>
        <w:top w:val="none" w:sz="0" w:space="0" w:color="auto"/>
        <w:left w:val="none" w:sz="0" w:space="0" w:color="auto"/>
        <w:bottom w:val="none" w:sz="0" w:space="0" w:color="auto"/>
        <w:right w:val="none" w:sz="0" w:space="0" w:color="auto"/>
      </w:divBdr>
    </w:div>
    <w:div w:id="654145158">
      <w:bodyDiv w:val="1"/>
      <w:marLeft w:val="0"/>
      <w:marRight w:val="0"/>
      <w:marTop w:val="0"/>
      <w:marBottom w:val="0"/>
      <w:divBdr>
        <w:top w:val="none" w:sz="0" w:space="0" w:color="auto"/>
        <w:left w:val="none" w:sz="0" w:space="0" w:color="auto"/>
        <w:bottom w:val="none" w:sz="0" w:space="0" w:color="auto"/>
        <w:right w:val="none" w:sz="0" w:space="0" w:color="auto"/>
      </w:divBdr>
    </w:div>
    <w:div w:id="654603547">
      <w:bodyDiv w:val="1"/>
      <w:marLeft w:val="0"/>
      <w:marRight w:val="0"/>
      <w:marTop w:val="0"/>
      <w:marBottom w:val="0"/>
      <w:divBdr>
        <w:top w:val="none" w:sz="0" w:space="0" w:color="auto"/>
        <w:left w:val="none" w:sz="0" w:space="0" w:color="auto"/>
        <w:bottom w:val="none" w:sz="0" w:space="0" w:color="auto"/>
        <w:right w:val="none" w:sz="0" w:space="0" w:color="auto"/>
      </w:divBdr>
    </w:div>
    <w:div w:id="654798476">
      <w:bodyDiv w:val="1"/>
      <w:marLeft w:val="0"/>
      <w:marRight w:val="0"/>
      <w:marTop w:val="0"/>
      <w:marBottom w:val="0"/>
      <w:divBdr>
        <w:top w:val="none" w:sz="0" w:space="0" w:color="auto"/>
        <w:left w:val="none" w:sz="0" w:space="0" w:color="auto"/>
        <w:bottom w:val="none" w:sz="0" w:space="0" w:color="auto"/>
        <w:right w:val="none" w:sz="0" w:space="0" w:color="auto"/>
      </w:divBdr>
    </w:div>
    <w:div w:id="654840930">
      <w:bodyDiv w:val="1"/>
      <w:marLeft w:val="0"/>
      <w:marRight w:val="0"/>
      <w:marTop w:val="0"/>
      <w:marBottom w:val="0"/>
      <w:divBdr>
        <w:top w:val="none" w:sz="0" w:space="0" w:color="auto"/>
        <w:left w:val="none" w:sz="0" w:space="0" w:color="auto"/>
        <w:bottom w:val="none" w:sz="0" w:space="0" w:color="auto"/>
        <w:right w:val="none" w:sz="0" w:space="0" w:color="auto"/>
      </w:divBdr>
    </w:div>
    <w:div w:id="654918869">
      <w:bodyDiv w:val="1"/>
      <w:marLeft w:val="0"/>
      <w:marRight w:val="0"/>
      <w:marTop w:val="0"/>
      <w:marBottom w:val="0"/>
      <w:divBdr>
        <w:top w:val="none" w:sz="0" w:space="0" w:color="auto"/>
        <w:left w:val="none" w:sz="0" w:space="0" w:color="auto"/>
        <w:bottom w:val="none" w:sz="0" w:space="0" w:color="auto"/>
        <w:right w:val="none" w:sz="0" w:space="0" w:color="auto"/>
      </w:divBdr>
    </w:div>
    <w:div w:id="654994543">
      <w:bodyDiv w:val="1"/>
      <w:marLeft w:val="0"/>
      <w:marRight w:val="0"/>
      <w:marTop w:val="0"/>
      <w:marBottom w:val="0"/>
      <w:divBdr>
        <w:top w:val="none" w:sz="0" w:space="0" w:color="auto"/>
        <w:left w:val="none" w:sz="0" w:space="0" w:color="auto"/>
        <w:bottom w:val="none" w:sz="0" w:space="0" w:color="auto"/>
        <w:right w:val="none" w:sz="0" w:space="0" w:color="auto"/>
      </w:divBdr>
    </w:div>
    <w:div w:id="655453938">
      <w:bodyDiv w:val="1"/>
      <w:marLeft w:val="0"/>
      <w:marRight w:val="0"/>
      <w:marTop w:val="0"/>
      <w:marBottom w:val="0"/>
      <w:divBdr>
        <w:top w:val="none" w:sz="0" w:space="0" w:color="auto"/>
        <w:left w:val="none" w:sz="0" w:space="0" w:color="auto"/>
        <w:bottom w:val="none" w:sz="0" w:space="0" w:color="auto"/>
        <w:right w:val="none" w:sz="0" w:space="0" w:color="auto"/>
      </w:divBdr>
    </w:div>
    <w:div w:id="655457240">
      <w:bodyDiv w:val="1"/>
      <w:marLeft w:val="0"/>
      <w:marRight w:val="0"/>
      <w:marTop w:val="0"/>
      <w:marBottom w:val="0"/>
      <w:divBdr>
        <w:top w:val="none" w:sz="0" w:space="0" w:color="auto"/>
        <w:left w:val="none" w:sz="0" w:space="0" w:color="auto"/>
        <w:bottom w:val="none" w:sz="0" w:space="0" w:color="auto"/>
        <w:right w:val="none" w:sz="0" w:space="0" w:color="auto"/>
      </w:divBdr>
    </w:div>
    <w:div w:id="655498543">
      <w:bodyDiv w:val="1"/>
      <w:marLeft w:val="0"/>
      <w:marRight w:val="0"/>
      <w:marTop w:val="0"/>
      <w:marBottom w:val="0"/>
      <w:divBdr>
        <w:top w:val="none" w:sz="0" w:space="0" w:color="auto"/>
        <w:left w:val="none" w:sz="0" w:space="0" w:color="auto"/>
        <w:bottom w:val="none" w:sz="0" w:space="0" w:color="auto"/>
        <w:right w:val="none" w:sz="0" w:space="0" w:color="auto"/>
      </w:divBdr>
    </w:div>
    <w:div w:id="655955368">
      <w:bodyDiv w:val="1"/>
      <w:marLeft w:val="0"/>
      <w:marRight w:val="0"/>
      <w:marTop w:val="0"/>
      <w:marBottom w:val="0"/>
      <w:divBdr>
        <w:top w:val="none" w:sz="0" w:space="0" w:color="auto"/>
        <w:left w:val="none" w:sz="0" w:space="0" w:color="auto"/>
        <w:bottom w:val="none" w:sz="0" w:space="0" w:color="auto"/>
        <w:right w:val="none" w:sz="0" w:space="0" w:color="auto"/>
      </w:divBdr>
    </w:div>
    <w:div w:id="656224181">
      <w:bodyDiv w:val="1"/>
      <w:marLeft w:val="0"/>
      <w:marRight w:val="0"/>
      <w:marTop w:val="0"/>
      <w:marBottom w:val="0"/>
      <w:divBdr>
        <w:top w:val="none" w:sz="0" w:space="0" w:color="auto"/>
        <w:left w:val="none" w:sz="0" w:space="0" w:color="auto"/>
        <w:bottom w:val="none" w:sz="0" w:space="0" w:color="auto"/>
        <w:right w:val="none" w:sz="0" w:space="0" w:color="auto"/>
      </w:divBdr>
    </w:div>
    <w:div w:id="656300211">
      <w:bodyDiv w:val="1"/>
      <w:marLeft w:val="0"/>
      <w:marRight w:val="0"/>
      <w:marTop w:val="0"/>
      <w:marBottom w:val="0"/>
      <w:divBdr>
        <w:top w:val="none" w:sz="0" w:space="0" w:color="auto"/>
        <w:left w:val="none" w:sz="0" w:space="0" w:color="auto"/>
        <w:bottom w:val="none" w:sz="0" w:space="0" w:color="auto"/>
        <w:right w:val="none" w:sz="0" w:space="0" w:color="auto"/>
      </w:divBdr>
    </w:div>
    <w:div w:id="656303847">
      <w:bodyDiv w:val="1"/>
      <w:marLeft w:val="0"/>
      <w:marRight w:val="0"/>
      <w:marTop w:val="0"/>
      <w:marBottom w:val="0"/>
      <w:divBdr>
        <w:top w:val="none" w:sz="0" w:space="0" w:color="auto"/>
        <w:left w:val="none" w:sz="0" w:space="0" w:color="auto"/>
        <w:bottom w:val="none" w:sz="0" w:space="0" w:color="auto"/>
        <w:right w:val="none" w:sz="0" w:space="0" w:color="auto"/>
      </w:divBdr>
    </w:div>
    <w:div w:id="656348114">
      <w:bodyDiv w:val="1"/>
      <w:marLeft w:val="0"/>
      <w:marRight w:val="0"/>
      <w:marTop w:val="0"/>
      <w:marBottom w:val="0"/>
      <w:divBdr>
        <w:top w:val="none" w:sz="0" w:space="0" w:color="auto"/>
        <w:left w:val="none" w:sz="0" w:space="0" w:color="auto"/>
        <w:bottom w:val="none" w:sz="0" w:space="0" w:color="auto"/>
        <w:right w:val="none" w:sz="0" w:space="0" w:color="auto"/>
      </w:divBdr>
    </w:div>
    <w:div w:id="656419956">
      <w:bodyDiv w:val="1"/>
      <w:marLeft w:val="0"/>
      <w:marRight w:val="0"/>
      <w:marTop w:val="0"/>
      <w:marBottom w:val="0"/>
      <w:divBdr>
        <w:top w:val="none" w:sz="0" w:space="0" w:color="auto"/>
        <w:left w:val="none" w:sz="0" w:space="0" w:color="auto"/>
        <w:bottom w:val="none" w:sz="0" w:space="0" w:color="auto"/>
        <w:right w:val="none" w:sz="0" w:space="0" w:color="auto"/>
      </w:divBdr>
    </w:div>
    <w:div w:id="656499951">
      <w:bodyDiv w:val="1"/>
      <w:marLeft w:val="0"/>
      <w:marRight w:val="0"/>
      <w:marTop w:val="0"/>
      <w:marBottom w:val="0"/>
      <w:divBdr>
        <w:top w:val="none" w:sz="0" w:space="0" w:color="auto"/>
        <w:left w:val="none" w:sz="0" w:space="0" w:color="auto"/>
        <w:bottom w:val="none" w:sz="0" w:space="0" w:color="auto"/>
        <w:right w:val="none" w:sz="0" w:space="0" w:color="auto"/>
      </w:divBdr>
    </w:div>
    <w:div w:id="656540616">
      <w:bodyDiv w:val="1"/>
      <w:marLeft w:val="0"/>
      <w:marRight w:val="0"/>
      <w:marTop w:val="0"/>
      <w:marBottom w:val="0"/>
      <w:divBdr>
        <w:top w:val="none" w:sz="0" w:space="0" w:color="auto"/>
        <w:left w:val="none" w:sz="0" w:space="0" w:color="auto"/>
        <w:bottom w:val="none" w:sz="0" w:space="0" w:color="auto"/>
        <w:right w:val="none" w:sz="0" w:space="0" w:color="auto"/>
      </w:divBdr>
    </w:div>
    <w:div w:id="657195616">
      <w:bodyDiv w:val="1"/>
      <w:marLeft w:val="0"/>
      <w:marRight w:val="0"/>
      <w:marTop w:val="0"/>
      <w:marBottom w:val="0"/>
      <w:divBdr>
        <w:top w:val="none" w:sz="0" w:space="0" w:color="auto"/>
        <w:left w:val="none" w:sz="0" w:space="0" w:color="auto"/>
        <w:bottom w:val="none" w:sz="0" w:space="0" w:color="auto"/>
        <w:right w:val="none" w:sz="0" w:space="0" w:color="auto"/>
      </w:divBdr>
    </w:div>
    <w:div w:id="657342087">
      <w:bodyDiv w:val="1"/>
      <w:marLeft w:val="0"/>
      <w:marRight w:val="0"/>
      <w:marTop w:val="0"/>
      <w:marBottom w:val="0"/>
      <w:divBdr>
        <w:top w:val="none" w:sz="0" w:space="0" w:color="auto"/>
        <w:left w:val="none" w:sz="0" w:space="0" w:color="auto"/>
        <w:bottom w:val="none" w:sz="0" w:space="0" w:color="auto"/>
        <w:right w:val="none" w:sz="0" w:space="0" w:color="auto"/>
      </w:divBdr>
    </w:div>
    <w:div w:id="657658767">
      <w:bodyDiv w:val="1"/>
      <w:marLeft w:val="0"/>
      <w:marRight w:val="0"/>
      <w:marTop w:val="0"/>
      <w:marBottom w:val="0"/>
      <w:divBdr>
        <w:top w:val="none" w:sz="0" w:space="0" w:color="auto"/>
        <w:left w:val="none" w:sz="0" w:space="0" w:color="auto"/>
        <w:bottom w:val="none" w:sz="0" w:space="0" w:color="auto"/>
        <w:right w:val="none" w:sz="0" w:space="0" w:color="auto"/>
      </w:divBdr>
    </w:div>
    <w:div w:id="657659058">
      <w:bodyDiv w:val="1"/>
      <w:marLeft w:val="0"/>
      <w:marRight w:val="0"/>
      <w:marTop w:val="0"/>
      <w:marBottom w:val="0"/>
      <w:divBdr>
        <w:top w:val="none" w:sz="0" w:space="0" w:color="auto"/>
        <w:left w:val="none" w:sz="0" w:space="0" w:color="auto"/>
        <w:bottom w:val="none" w:sz="0" w:space="0" w:color="auto"/>
        <w:right w:val="none" w:sz="0" w:space="0" w:color="auto"/>
      </w:divBdr>
    </w:div>
    <w:div w:id="657731507">
      <w:bodyDiv w:val="1"/>
      <w:marLeft w:val="0"/>
      <w:marRight w:val="0"/>
      <w:marTop w:val="0"/>
      <w:marBottom w:val="0"/>
      <w:divBdr>
        <w:top w:val="none" w:sz="0" w:space="0" w:color="auto"/>
        <w:left w:val="none" w:sz="0" w:space="0" w:color="auto"/>
        <w:bottom w:val="none" w:sz="0" w:space="0" w:color="auto"/>
        <w:right w:val="none" w:sz="0" w:space="0" w:color="auto"/>
      </w:divBdr>
    </w:div>
    <w:div w:id="657732170">
      <w:bodyDiv w:val="1"/>
      <w:marLeft w:val="0"/>
      <w:marRight w:val="0"/>
      <w:marTop w:val="0"/>
      <w:marBottom w:val="0"/>
      <w:divBdr>
        <w:top w:val="none" w:sz="0" w:space="0" w:color="auto"/>
        <w:left w:val="none" w:sz="0" w:space="0" w:color="auto"/>
        <w:bottom w:val="none" w:sz="0" w:space="0" w:color="auto"/>
        <w:right w:val="none" w:sz="0" w:space="0" w:color="auto"/>
      </w:divBdr>
    </w:div>
    <w:div w:id="657929021">
      <w:bodyDiv w:val="1"/>
      <w:marLeft w:val="0"/>
      <w:marRight w:val="0"/>
      <w:marTop w:val="0"/>
      <w:marBottom w:val="0"/>
      <w:divBdr>
        <w:top w:val="none" w:sz="0" w:space="0" w:color="auto"/>
        <w:left w:val="none" w:sz="0" w:space="0" w:color="auto"/>
        <w:bottom w:val="none" w:sz="0" w:space="0" w:color="auto"/>
        <w:right w:val="none" w:sz="0" w:space="0" w:color="auto"/>
      </w:divBdr>
    </w:div>
    <w:div w:id="658190767">
      <w:bodyDiv w:val="1"/>
      <w:marLeft w:val="0"/>
      <w:marRight w:val="0"/>
      <w:marTop w:val="0"/>
      <w:marBottom w:val="0"/>
      <w:divBdr>
        <w:top w:val="none" w:sz="0" w:space="0" w:color="auto"/>
        <w:left w:val="none" w:sz="0" w:space="0" w:color="auto"/>
        <w:bottom w:val="none" w:sz="0" w:space="0" w:color="auto"/>
        <w:right w:val="none" w:sz="0" w:space="0" w:color="auto"/>
      </w:divBdr>
    </w:div>
    <w:div w:id="658309874">
      <w:bodyDiv w:val="1"/>
      <w:marLeft w:val="0"/>
      <w:marRight w:val="0"/>
      <w:marTop w:val="0"/>
      <w:marBottom w:val="0"/>
      <w:divBdr>
        <w:top w:val="none" w:sz="0" w:space="0" w:color="auto"/>
        <w:left w:val="none" w:sz="0" w:space="0" w:color="auto"/>
        <w:bottom w:val="none" w:sz="0" w:space="0" w:color="auto"/>
        <w:right w:val="none" w:sz="0" w:space="0" w:color="auto"/>
      </w:divBdr>
    </w:div>
    <w:div w:id="658580256">
      <w:bodyDiv w:val="1"/>
      <w:marLeft w:val="0"/>
      <w:marRight w:val="0"/>
      <w:marTop w:val="0"/>
      <w:marBottom w:val="0"/>
      <w:divBdr>
        <w:top w:val="none" w:sz="0" w:space="0" w:color="auto"/>
        <w:left w:val="none" w:sz="0" w:space="0" w:color="auto"/>
        <w:bottom w:val="none" w:sz="0" w:space="0" w:color="auto"/>
        <w:right w:val="none" w:sz="0" w:space="0" w:color="auto"/>
      </w:divBdr>
    </w:div>
    <w:div w:id="658726001">
      <w:bodyDiv w:val="1"/>
      <w:marLeft w:val="0"/>
      <w:marRight w:val="0"/>
      <w:marTop w:val="0"/>
      <w:marBottom w:val="0"/>
      <w:divBdr>
        <w:top w:val="none" w:sz="0" w:space="0" w:color="auto"/>
        <w:left w:val="none" w:sz="0" w:space="0" w:color="auto"/>
        <w:bottom w:val="none" w:sz="0" w:space="0" w:color="auto"/>
        <w:right w:val="none" w:sz="0" w:space="0" w:color="auto"/>
      </w:divBdr>
    </w:div>
    <w:div w:id="658850602">
      <w:bodyDiv w:val="1"/>
      <w:marLeft w:val="0"/>
      <w:marRight w:val="0"/>
      <w:marTop w:val="0"/>
      <w:marBottom w:val="0"/>
      <w:divBdr>
        <w:top w:val="none" w:sz="0" w:space="0" w:color="auto"/>
        <w:left w:val="none" w:sz="0" w:space="0" w:color="auto"/>
        <w:bottom w:val="none" w:sz="0" w:space="0" w:color="auto"/>
        <w:right w:val="none" w:sz="0" w:space="0" w:color="auto"/>
      </w:divBdr>
    </w:div>
    <w:div w:id="658994894">
      <w:bodyDiv w:val="1"/>
      <w:marLeft w:val="0"/>
      <w:marRight w:val="0"/>
      <w:marTop w:val="0"/>
      <w:marBottom w:val="0"/>
      <w:divBdr>
        <w:top w:val="none" w:sz="0" w:space="0" w:color="auto"/>
        <w:left w:val="none" w:sz="0" w:space="0" w:color="auto"/>
        <w:bottom w:val="none" w:sz="0" w:space="0" w:color="auto"/>
        <w:right w:val="none" w:sz="0" w:space="0" w:color="auto"/>
      </w:divBdr>
    </w:div>
    <w:div w:id="659311827">
      <w:bodyDiv w:val="1"/>
      <w:marLeft w:val="0"/>
      <w:marRight w:val="0"/>
      <w:marTop w:val="0"/>
      <w:marBottom w:val="0"/>
      <w:divBdr>
        <w:top w:val="none" w:sz="0" w:space="0" w:color="auto"/>
        <w:left w:val="none" w:sz="0" w:space="0" w:color="auto"/>
        <w:bottom w:val="none" w:sz="0" w:space="0" w:color="auto"/>
        <w:right w:val="none" w:sz="0" w:space="0" w:color="auto"/>
      </w:divBdr>
    </w:div>
    <w:div w:id="659581279">
      <w:bodyDiv w:val="1"/>
      <w:marLeft w:val="0"/>
      <w:marRight w:val="0"/>
      <w:marTop w:val="0"/>
      <w:marBottom w:val="0"/>
      <w:divBdr>
        <w:top w:val="none" w:sz="0" w:space="0" w:color="auto"/>
        <w:left w:val="none" w:sz="0" w:space="0" w:color="auto"/>
        <w:bottom w:val="none" w:sz="0" w:space="0" w:color="auto"/>
        <w:right w:val="none" w:sz="0" w:space="0" w:color="auto"/>
      </w:divBdr>
    </w:div>
    <w:div w:id="659582812">
      <w:bodyDiv w:val="1"/>
      <w:marLeft w:val="0"/>
      <w:marRight w:val="0"/>
      <w:marTop w:val="0"/>
      <w:marBottom w:val="0"/>
      <w:divBdr>
        <w:top w:val="none" w:sz="0" w:space="0" w:color="auto"/>
        <w:left w:val="none" w:sz="0" w:space="0" w:color="auto"/>
        <w:bottom w:val="none" w:sz="0" w:space="0" w:color="auto"/>
        <w:right w:val="none" w:sz="0" w:space="0" w:color="auto"/>
      </w:divBdr>
    </w:div>
    <w:div w:id="659621087">
      <w:bodyDiv w:val="1"/>
      <w:marLeft w:val="0"/>
      <w:marRight w:val="0"/>
      <w:marTop w:val="0"/>
      <w:marBottom w:val="0"/>
      <w:divBdr>
        <w:top w:val="none" w:sz="0" w:space="0" w:color="auto"/>
        <w:left w:val="none" w:sz="0" w:space="0" w:color="auto"/>
        <w:bottom w:val="none" w:sz="0" w:space="0" w:color="auto"/>
        <w:right w:val="none" w:sz="0" w:space="0" w:color="auto"/>
      </w:divBdr>
    </w:div>
    <w:div w:id="659699848">
      <w:bodyDiv w:val="1"/>
      <w:marLeft w:val="0"/>
      <w:marRight w:val="0"/>
      <w:marTop w:val="0"/>
      <w:marBottom w:val="0"/>
      <w:divBdr>
        <w:top w:val="none" w:sz="0" w:space="0" w:color="auto"/>
        <w:left w:val="none" w:sz="0" w:space="0" w:color="auto"/>
        <w:bottom w:val="none" w:sz="0" w:space="0" w:color="auto"/>
        <w:right w:val="none" w:sz="0" w:space="0" w:color="auto"/>
      </w:divBdr>
    </w:div>
    <w:div w:id="659818945">
      <w:bodyDiv w:val="1"/>
      <w:marLeft w:val="0"/>
      <w:marRight w:val="0"/>
      <w:marTop w:val="0"/>
      <w:marBottom w:val="0"/>
      <w:divBdr>
        <w:top w:val="none" w:sz="0" w:space="0" w:color="auto"/>
        <w:left w:val="none" w:sz="0" w:space="0" w:color="auto"/>
        <w:bottom w:val="none" w:sz="0" w:space="0" w:color="auto"/>
        <w:right w:val="none" w:sz="0" w:space="0" w:color="auto"/>
      </w:divBdr>
    </w:div>
    <w:div w:id="659846211">
      <w:bodyDiv w:val="1"/>
      <w:marLeft w:val="0"/>
      <w:marRight w:val="0"/>
      <w:marTop w:val="0"/>
      <w:marBottom w:val="0"/>
      <w:divBdr>
        <w:top w:val="none" w:sz="0" w:space="0" w:color="auto"/>
        <w:left w:val="none" w:sz="0" w:space="0" w:color="auto"/>
        <w:bottom w:val="none" w:sz="0" w:space="0" w:color="auto"/>
        <w:right w:val="none" w:sz="0" w:space="0" w:color="auto"/>
      </w:divBdr>
    </w:div>
    <w:div w:id="659890183">
      <w:bodyDiv w:val="1"/>
      <w:marLeft w:val="0"/>
      <w:marRight w:val="0"/>
      <w:marTop w:val="0"/>
      <w:marBottom w:val="0"/>
      <w:divBdr>
        <w:top w:val="none" w:sz="0" w:space="0" w:color="auto"/>
        <w:left w:val="none" w:sz="0" w:space="0" w:color="auto"/>
        <w:bottom w:val="none" w:sz="0" w:space="0" w:color="auto"/>
        <w:right w:val="none" w:sz="0" w:space="0" w:color="auto"/>
      </w:divBdr>
    </w:div>
    <w:div w:id="660083381">
      <w:bodyDiv w:val="1"/>
      <w:marLeft w:val="0"/>
      <w:marRight w:val="0"/>
      <w:marTop w:val="0"/>
      <w:marBottom w:val="0"/>
      <w:divBdr>
        <w:top w:val="none" w:sz="0" w:space="0" w:color="auto"/>
        <w:left w:val="none" w:sz="0" w:space="0" w:color="auto"/>
        <w:bottom w:val="none" w:sz="0" w:space="0" w:color="auto"/>
        <w:right w:val="none" w:sz="0" w:space="0" w:color="auto"/>
      </w:divBdr>
    </w:div>
    <w:div w:id="660233643">
      <w:bodyDiv w:val="1"/>
      <w:marLeft w:val="0"/>
      <w:marRight w:val="0"/>
      <w:marTop w:val="0"/>
      <w:marBottom w:val="0"/>
      <w:divBdr>
        <w:top w:val="none" w:sz="0" w:space="0" w:color="auto"/>
        <w:left w:val="none" w:sz="0" w:space="0" w:color="auto"/>
        <w:bottom w:val="none" w:sz="0" w:space="0" w:color="auto"/>
        <w:right w:val="none" w:sz="0" w:space="0" w:color="auto"/>
      </w:divBdr>
    </w:div>
    <w:div w:id="660278770">
      <w:bodyDiv w:val="1"/>
      <w:marLeft w:val="0"/>
      <w:marRight w:val="0"/>
      <w:marTop w:val="0"/>
      <w:marBottom w:val="0"/>
      <w:divBdr>
        <w:top w:val="none" w:sz="0" w:space="0" w:color="auto"/>
        <w:left w:val="none" w:sz="0" w:space="0" w:color="auto"/>
        <w:bottom w:val="none" w:sz="0" w:space="0" w:color="auto"/>
        <w:right w:val="none" w:sz="0" w:space="0" w:color="auto"/>
      </w:divBdr>
    </w:div>
    <w:div w:id="660354305">
      <w:bodyDiv w:val="1"/>
      <w:marLeft w:val="0"/>
      <w:marRight w:val="0"/>
      <w:marTop w:val="0"/>
      <w:marBottom w:val="0"/>
      <w:divBdr>
        <w:top w:val="none" w:sz="0" w:space="0" w:color="auto"/>
        <w:left w:val="none" w:sz="0" w:space="0" w:color="auto"/>
        <w:bottom w:val="none" w:sz="0" w:space="0" w:color="auto"/>
        <w:right w:val="none" w:sz="0" w:space="0" w:color="auto"/>
      </w:divBdr>
    </w:div>
    <w:div w:id="660431342">
      <w:bodyDiv w:val="1"/>
      <w:marLeft w:val="0"/>
      <w:marRight w:val="0"/>
      <w:marTop w:val="0"/>
      <w:marBottom w:val="0"/>
      <w:divBdr>
        <w:top w:val="none" w:sz="0" w:space="0" w:color="auto"/>
        <w:left w:val="none" w:sz="0" w:space="0" w:color="auto"/>
        <w:bottom w:val="none" w:sz="0" w:space="0" w:color="auto"/>
        <w:right w:val="none" w:sz="0" w:space="0" w:color="auto"/>
      </w:divBdr>
    </w:div>
    <w:div w:id="660432084">
      <w:bodyDiv w:val="1"/>
      <w:marLeft w:val="0"/>
      <w:marRight w:val="0"/>
      <w:marTop w:val="0"/>
      <w:marBottom w:val="0"/>
      <w:divBdr>
        <w:top w:val="none" w:sz="0" w:space="0" w:color="auto"/>
        <w:left w:val="none" w:sz="0" w:space="0" w:color="auto"/>
        <w:bottom w:val="none" w:sz="0" w:space="0" w:color="auto"/>
        <w:right w:val="none" w:sz="0" w:space="0" w:color="auto"/>
      </w:divBdr>
    </w:div>
    <w:div w:id="660475460">
      <w:bodyDiv w:val="1"/>
      <w:marLeft w:val="0"/>
      <w:marRight w:val="0"/>
      <w:marTop w:val="0"/>
      <w:marBottom w:val="0"/>
      <w:divBdr>
        <w:top w:val="none" w:sz="0" w:space="0" w:color="auto"/>
        <w:left w:val="none" w:sz="0" w:space="0" w:color="auto"/>
        <w:bottom w:val="none" w:sz="0" w:space="0" w:color="auto"/>
        <w:right w:val="none" w:sz="0" w:space="0" w:color="auto"/>
      </w:divBdr>
    </w:div>
    <w:div w:id="660889735">
      <w:bodyDiv w:val="1"/>
      <w:marLeft w:val="0"/>
      <w:marRight w:val="0"/>
      <w:marTop w:val="0"/>
      <w:marBottom w:val="0"/>
      <w:divBdr>
        <w:top w:val="none" w:sz="0" w:space="0" w:color="auto"/>
        <w:left w:val="none" w:sz="0" w:space="0" w:color="auto"/>
        <w:bottom w:val="none" w:sz="0" w:space="0" w:color="auto"/>
        <w:right w:val="none" w:sz="0" w:space="0" w:color="auto"/>
      </w:divBdr>
    </w:div>
    <w:div w:id="661087920">
      <w:bodyDiv w:val="1"/>
      <w:marLeft w:val="0"/>
      <w:marRight w:val="0"/>
      <w:marTop w:val="0"/>
      <w:marBottom w:val="0"/>
      <w:divBdr>
        <w:top w:val="none" w:sz="0" w:space="0" w:color="auto"/>
        <w:left w:val="none" w:sz="0" w:space="0" w:color="auto"/>
        <w:bottom w:val="none" w:sz="0" w:space="0" w:color="auto"/>
        <w:right w:val="none" w:sz="0" w:space="0" w:color="auto"/>
      </w:divBdr>
    </w:div>
    <w:div w:id="661199974">
      <w:bodyDiv w:val="1"/>
      <w:marLeft w:val="0"/>
      <w:marRight w:val="0"/>
      <w:marTop w:val="0"/>
      <w:marBottom w:val="0"/>
      <w:divBdr>
        <w:top w:val="none" w:sz="0" w:space="0" w:color="auto"/>
        <w:left w:val="none" w:sz="0" w:space="0" w:color="auto"/>
        <w:bottom w:val="none" w:sz="0" w:space="0" w:color="auto"/>
        <w:right w:val="none" w:sz="0" w:space="0" w:color="auto"/>
      </w:divBdr>
    </w:div>
    <w:div w:id="661276663">
      <w:bodyDiv w:val="1"/>
      <w:marLeft w:val="0"/>
      <w:marRight w:val="0"/>
      <w:marTop w:val="0"/>
      <w:marBottom w:val="0"/>
      <w:divBdr>
        <w:top w:val="none" w:sz="0" w:space="0" w:color="auto"/>
        <w:left w:val="none" w:sz="0" w:space="0" w:color="auto"/>
        <w:bottom w:val="none" w:sz="0" w:space="0" w:color="auto"/>
        <w:right w:val="none" w:sz="0" w:space="0" w:color="auto"/>
      </w:divBdr>
    </w:div>
    <w:div w:id="661928105">
      <w:bodyDiv w:val="1"/>
      <w:marLeft w:val="0"/>
      <w:marRight w:val="0"/>
      <w:marTop w:val="0"/>
      <w:marBottom w:val="0"/>
      <w:divBdr>
        <w:top w:val="none" w:sz="0" w:space="0" w:color="auto"/>
        <w:left w:val="none" w:sz="0" w:space="0" w:color="auto"/>
        <w:bottom w:val="none" w:sz="0" w:space="0" w:color="auto"/>
        <w:right w:val="none" w:sz="0" w:space="0" w:color="auto"/>
      </w:divBdr>
    </w:div>
    <w:div w:id="661928409">
      <w:bodyDiv w:val="1"/>
      <w:marLeft w:val="0"/>
      <w:marRight w:val="0"/>
      <w:marTop w:val="0"/>
      <w:marBottom w:val="0"/>
      <w:divBdr>
        <w:top w:val="none" w:sz="0" w:space="0" w:color="auto"/>
        <w:left w:val="none" w:sz="0" w:space="0" w:color="auto"/>
        <w:bottom w:val="none" w:sz="0" w:space="0" w:color="auto"/>
        <w:right w:val="none" w:sz="0" w:space="0" w:color="auto"/>
      </w:divBdr>
    </w:div>
    <w:div w:id="661935555">
      <w:bodyDiv w:val="1"/>
      <w:marLeft w:val="0"/>
      <w:marRight w:val="0"/>
      <w:marTop w:val="0"/>
      <w:marBottom w:val="0"/>
      <w:divBdr>
        <w:top w:val="none" w:sz="0" w:space="0" w:color="auto"/>
        <w:left w:val="none" w:sz="0" w:space="0" w:color="auto"/>
        <w:bottom w:val="none" w:sz="0" w:space="0" w:color="auto"/>
        <w:right w:val="none" w:sz="0" w:space="0" w:color="auto"/>
      </w:divBdr>
    </w:div>
    <w:div w:id="662196256">
      <w:bodyDiv w:val="1"/>
      <w:marLeft w:val="0"/>
      <w:marRight w:val="0"/>
      <w:marTop w:val="0"/>
      <w:marBottom w:val="0"/>
      <w:divBdr>
        <w:top w:val="none" w:sz="0" w:space="0" w:color="auto"/>
        <w:left w:val="none" w:sz="0" w:space="0" w:color="auto"/>
        <w:bottom w:val="none" w:sz="0" w:space="0" w:color="auto"/>
        <w:right w:val="none" w:sz="0" w:space="0" w:color="auto"/>
      </w:divBdr>
    </w:div>
    <w:div w:id="662929028">
      <w:bodyDiv w:val="1"/>
      <w:marLeft w:val="0"/>
      <w:marRight w:val="0"/>
      <w:marTop w:val="0"/>
      <w:marBottom w:val="0"/>
      <w:divBdr>
        <w:top w:val="none" w:sz="0" w:space="0" w:color="auto"/>
        <w:left w:val="none" w:sz="0" w:space="0" w:color="auto"/>
        <w:bottom w:val="none" w:sz="0" w:space="0" w:color="auto"/>
        <w:right w:val="none" w:sz="0" w:space="0" w:color="auto"/>
      </w:divBdr>
    </w:div>
    <w:div w:id="662976146">
      <w:bodyDiv w:val="1"/>
      <w:marLeft w:val="0"/>
      <w:marRight w:val="0"/>
      <w:marTop w:val="0"/>
      <w:marBottom w:val="0"/>
      <w:divBdr>
        <w:top w:val="none" w:sz="0" w:space="0" w:color="auto"/>
        <w:left w:val="none" w:sz="0" w:space="0" w:color="auto"/>
        <w:bottom w:val="none" w:sz="0" w:space="0" w:color="auto"/>
        <w:right w:val="none" w:sz="0" w:space="0" w:color="auto"/>
      </w:divBdr>
    </w:div>
    <w:div w:id="663045635">
      <w:bodyDiv w:val="1"/>
      <w:marLeft w:val="0"/>
      <w:marRight w:val="0"/>
      <w:marTop w:val="0"/>
      <w:marBottom w:val="0"/>
      <w:divBdr>
        <w:top w:val="none" w:sz="0" w:space="0" w:color="auto"/>
        <w:left w:val="none" w:sz="0" w:space="0" w:color="auto"/>
        <w:bottom w:val="none" w:sz="0" w:space="0" w:color="auto"/>
        <w:right w:val="none" w:sz="0" w:space="0" w:color="auto"/>
      </w:divBdr>
    </w:div>
    <w:div w:id="663049647">
      <w:bodyDiv w:val="1"/>
      <w:marLeft w:val="0"/>
      <w:marRight w:val="0"/>
      <w:marTop w:val="0"/>
      <w:marBottom w:val="0"/>
      <w:divBdr>
        <w:top w:val="none" w:sz="0" w:space="0" w:color="auto"/>
        <w:left w:val="none" w:sz="0" w:space="0" w:color="auto"/>
        <w:bottom w:val="none" w:sz="0" w:space="0" w:color="auto"/>
        <w:right w:val="none" w:sz="0" w:space="0" w:color="auto"/>
      </w:divBdr>
    </w:div>
    <w:div w:id="663095874">
      <w:bodyDiv w:val="1"/>
      <w:marLeft w:val="0"/>
      <w:marRight w:val="0"/>
      <w:marTop w:val="0"/>
      <w:marBottom w:val="0"/>
      <w:divBdr>
        <w:top w:val="none" w:sz="0" w:space="0" w:color="auto"/>
        <w:left w:val="none" w:sz="0" w:space="0" w:color="auto"/>
        <w:bottom w:val="none" w:sz="0" w:space="0" w:color="auto"/>
        <w:right w:val="none" w:sz="0" w:space="0" w:color="auto"/>
      </w:divBdr>
    </w:div>
    <w:div w:id="663238614">
      <w:bodyDiv w:val="1"/>
      <w:marLeft w:val="0"/>
      <w:marRight w:val="0"/>
      <w:marTop w:val="0"/>
      <w:marBottom w:val="0"/>
      <w:divBdr>
        <w:top w:val="none" w:sz="0" w:space="0" w:color="auto"/>
        <w:left w:val="none" w:sz="0" w:space="0" w:color="auto"/>
        <w:bottom w:val="none" w:sz="0" w:space="0" w:color="auto"/>
        <w:right w:val="none" w:sz="0" w:space="0" w:color="auto"/>
      </w:divBdr>
    </w:div>
    <w:div w:id="663241818">
      <w:bodyDiv w:val="1"/>
      <w:marLeft w:val="0"/>
      <w:marRight w:val="0"/>
      <w:marTop w:val="0"/>
      <w:marBottom w:val="0"/>
      <w:divBdr>
        <w:top w:val="none" w:sz="0" w:space="0" w:color="auto"/>
        <w:left w:val="none" w:sz="0" w:space="0" w:color="auto"/>
        <w:bottom w:val="none" w:sz="0" w:space="0" w:color="auto"/>
        <w:right w:val="none" w:sz="0" w:space="0" w:color="auto"/>
      </w:divBdr>
    </w:div>
    <w:div w:id="663364816">
      <w:bodyDiv w:val="1"/>
      <w:marLeft w:val="0"/>
      <w:marRight w:val="0"/>
      <w:marTop w:val="0"/>
      <w:marBottom w:val="0"/>
      <w:divBdr>
        <w:top w:val="none" w:sz="0" w:space="0" w:color="auto"/>
        <w:left w:val="none" w:sz="0" w:space="0" w:color="auto"/>
        <w:bottom w:val="none" w:sz="0" w:space="0" w:color="auto"/>
        <w:right w:val="none" w:sz="0" w:space="0" w:color="auto"/>
      </w:divBdr>
    </w:div>
    <w:div w:id="663509611">
      <w:bodyDiv w:val="1"/>
      <w:marLeft w:val="0"/>
      <w:marRight w:val="0"/>
      <w:marTop w:val="0"/>
      <w:marBottom w:val="0"/>
      <w:divBdr>
        <w:top w:val="none" w:sz="0" w:space="0" w:color="auto"/>
        <w:left w:val="none" w:sz="0" w:space="0" w:color="auto"/>
        <w:bottom w:val="none" w:sz="0" w:space="0" w:color="auto"/>
        <w:right w:val="none" w:sz="0" w:space="0" w:color="auto"/>
      </w:divBdr>
    </w:div>
    <w:div w:id="663582954">
      <w:bodyDiv w:val="1"/>
      <w:marLeft w:val="0"/>
      <w:marRight w:val="0"/>
      <w:marTop w:val="0"/>
      <w:marBottom w:val="0"/>
      <w:divBdr>
        <w:top w:val="none" w:sz="0" w:space="0" w:color="auto"/>
        <w:left w:val="none" w:sz="0" w:space="0" w:color="auto"/>
        <w:bottom w:val="none" w:sz="0" w:space="0" w:color="auto"/>
        <w:right w:val="none" w:sz="0" w:space="0" w:color="auto"/>
      </w:divBdr>
    </w:div>
    <w:div w:id="663977449">
      <w:bodyDiv w:val="1"/>
      <w:marLeft w:val="0"/>
      <w:marRight w:val="0"/>
      <w:marTop w:val="0"/>
      <w:marBottom w:val="0"/>
      <w:divBdr>
        <w:top w:val="none" w:sz="0" w:space="0" w:color="auto"/>
        <w:left w:val="none" w:sz="0" w:space="0" w:color="auto"/>
        <w:bottom w:val="none" w:sz="0" w:space="0" w:color="auto"/>
        <w:right w:val="none" w:sz="0" w:space="0" w:color="auto"/>
      </w:divBdr>
    </w:div>
    <w:div w:id="664019393">
      <w:bodyDiv w:val="1"/>
      <w:marLeft w:val="0"/>
      <w:marRight w:val="0"/>
      <w:marTop w:val="0"/>
      <w:marBottom w:val="0"/>
      <w:divBdr>
        <w:top w:val="none" w:sz="0" w:space="0" w:color="auto"/>
        <w:left w:val="none" w:sz="0" w:space="0" w:color="auto"/>
        <w:bottom w:val="none" w:sz="0" w:space="0" w:color="auto"/>
        <w:right w:val="none" w:sz="0" w:space="0" w:color="auto"/>
      </w:divBdr>
    </w:div>
    <w:div w:id="664092569">
      <w:bodyDiv w:val="1"/>
      <w:marLeft w:val="0"/>
      <w:marRight w:val="0"/>
      <w:marTop w:val="0"/>
      <w:marBottom w:val="0"/>
      <w:divBdr>
        <w:top w:val="none" w:sz="0" w:space="0" w:color="auto"/>
        <w:left w:val="none" w:sz="0" w:space="0" w:color="auto"/>
        <w:bottom w:val="none" w:sz="0" w:space="0" w:color="auto"/>
        <w:right w:val="none" w:sz="0" w:space="0" w:color="auto"/>
      </w:divBdr>
    </w:div>
    <w:div w:id="664162620">
      <w:bodyDiv w:val="1"/>
      <w:marLeft w:val="0"/>
      <w:marRight w:val="0"/>
      <w:marTop w:val="0"/>
      <w:marBottom w:val="0"/>
      <w:divBdr>
        <w:top w:val="none" w:sz="0" w:space="0" w:color="auto"/>
        <w:left w:val="none" w:sz="0" w:space="0" w:color="auto"/>
        <w:bottom w:val="none" w:sz="0" w:space="0" w:color="auto"/>
        <w:right w:val="none" w:sz="0" w:space="0" w:color="auto"/>
      </w:divBdr>
    </w:div>
    <w:div w:id="664211119">
      <w:bodyDiv w:val="1"/>
      <w:marLeft w:val="0"/>
      <w:marRight w:val="0"/>
      <w:marTop w:val="0"/>
      <w:marBottom w:val="0"/>
      <w:divBdr>
        <w:top w:val="none" w:sz="0" w:space="0" w:color="auto"/>
        <w:left w:val="none" w:sz="0" w:space="0" w:color="auto"/>
        <w:bottom w:val="none" w:sz="0" w:space="0" w:color="auto"/>
        <w:right w:val="none" w:sz="0" w:space="0" w:color="auto"/>
      </w:divBdr>
    </w:div>
    <w:div w:id="664282051">
      <w:bodyDiv w:val="1"/>
      <w:marLeft w:val="0"/>
      <w:marRight w:val="0"/>
      <w:marTop w:val="0"/>
      <w:marBottom w:val="0"/>
      <w:divBdr>
        <w:top w:val="none" w:sz="0" w:space="0" w:color="auto"/>
        <w:left w:val="none" w:sz="0" w:space="0" w:color="auto"/>
        <w:bottom w:val="none" w:sz="0" w:space="0" w:color="auto"/>
        <w:right w:val="none" w:sz="0" w:space="0" w:color="auto"/>
      </w:divBdr>
    </w:div>
    <w:div w:id="664362593">
      <w:bodyDiv w:val="1"/>
      <w:marLeft w:val="0"/>
      <w:marRight w:val="0"/>
      <w:marTop w:val="0"/>
      <w:marBottom w:val="0"/>
      <w:divBdr>
        <w:top w:val="none" w:sz="0" w:space="0" w:color="auto"/>
        <w:left w:val="none" w:sz="0" w:space="0" w:color="auto"/>
        <w:bottom w:val="none" w:sz="0" w:space="0" w:color="auto"/>
        <w:right w:val="none" w:sz="0" w:space="0" w:color="auto"/>
      </w:divBdr>
    </w:div>
    <w:div w:id="664624823">
      <w:bodyDiv w:val="1"/>
      <w:marLeft w:val="0"/>
      <w:marRight w:val="0"/>
      <w:marTop w:val="0"/>
      <w:marBottom w:val="0"/>
      <w:divBdr>
        <w:top w:val="none" w:sz="0" w:space="0" w:color="auto"/>
        <w:left w:val="none" w:sz="0" w:space="0" w:color="auto"/>
        <w:bottom w:val="none" w:sz="0" w:space="0" w:color="auto"/>
        <w:right w:val="none" w:sz="0" w:space="0" w:color="auto"/>
      </w:divBdr>
    </w:div>
    <w:div w:id="664627666">
      <w:bodyDiv w:val="1"/>
      <w:marLeft w:val="0"/>
      <w:marRight w:val="0"/>
      <w:marTop w:val="0"/>
      <w:marBottom w:val="0"/>
      <w:divBdr>
        <w:top w:val="none" w:sz="0" w:space="0" w:color="auto"/>
        <w:left w:val="none" w:sz="0" w:space="0" w:color="auto"/>
        <w:bottom w:val="none" w:sz="0" w:space="0" w:color="auto"/>
        <w:right w:val="none" w:sz="0" w:space="0" w:color="auto"/>
      </w:divBdr>
    </w:div>
    <w:div w:id="664672623">
      <w:bodyDiv w:val="1"/>
      <w:marLeft w:val="0"/>
      <w:marRight w:val="0"/>
      <w:marTop w:val="0"/>
      <w:marBottom w:val="0"/>
      <w:divBdr>
        <w:top w:val="none" w:sz="0" w:space="0" w:color="auto"/>
        <w:left w:val="none" w:sz="0" w:space="0" w:color="auto"/>
        <w:bottom w:val="none" w:sz="0" w:space="0" w:color="auto"/>
        <w:right w:val="none" w:sz="0" w:space="0" w:color="auto"/>
      </w:divBdr>
    </w:div>
    <w:div w:id="664748224">
      <w:bodyDiv w:val="1"/>
      <w:marLeft w:val="0"/>
      <w:marRight w:val="0"/>
      <w:marTop w:val="0"/>
      <w:marBottom w:val="0"/>
      <w:divBdr>
        <w:top w:val="none" w:sz="0" w:space="0" w:color="auto"/>
        <w:left w:val="none" w:sz="0" w:space="0" w:color="auto"/>
        <w:bottom w:val="none" w:sz="0" w:space="0" w:color="auto"/>
        <w:right w:val="none" w:sz="0" w:space="0" w:color="auto"/>
      </w:divBdr>
    </w:div>
    <w:div w:id="664816775">
      <w:bodyDiv w:val="1"/>
      <w:marLeft w:val="0"/>
      <w:marRight w:val="0"/>
      <w:marTop w:val="0"/>
      <w:marBottom w:val="0"/>
      <w:divBdr>
        <w:top w:val="none" w:sz="0" w:space="0" w:color="auto"/>
        <w:left w:val="none" w:sz="0" w:space="0" w:color="auto"/>
        <w:bottom w:val="none" w:sz="0" w:space="0" w:color="auto"/>
        <w:right w:val="none" w:sz="0" w:space="0" w:color="auto"/>
      </w:divBdr>
    </w:div>
    <w:div w:id="664862747">
      <w:bodyDiv w:val="1"/>
      <w:marLeft w:val="0"/>
      <w:marRight w:val="0"/>
      <w:marTop w:val="0"/>
      <w:marBottom w:val="0"/>
      <w:divBdr>
        <w:top w:val="none" w:sz="0" w:space="0" w:color="auto"/>
        <w:left w:val="none" w:sz="0" w:space="0" w:color="auto"/>
        <w:bottom w:val="none" w:sz="0" w:space="0" w:color="auto"/>
        <w:right w:val="none" w:sz="0" w:space="0" w:color="auto"/>
      </w:divBdr>
    </w:div>
    <w:div w:id="665330399">
      <w:bodyDiv w:val="1"/>
      <w:marLeft w:val="0"/>
      <w:marRight w:val="0"/>
      <w:marTop w:val="0"/>
      <w:marBottom w:val="0"/>
      <w:divBdr>
        <w:top w:val="none" w:sz="0" w:space="0" w:color="auto"/>
        <w:left w:val="none" w:sz="0" w:space="0" w:color="auto"/>
        <w:bottom w:val="none" w:sz="0" w:space="0" w:color="auto"/>
        <w:right w:val="none" w:sz="0" w:space="0" w:color="auto"/>
      </w:divBdr>
    </w:div>
    <w:div w:id="665475657">
      <w:bodyDiv w:val="1"/>
      <w:marLeft w:val="0"/>
      <w:marRight w:val="0"/>
      <w:marTop w:val="0"/>
      <w:marBottom w:val="0"/>
      <w:divBdr>
        <w:top w:val="none" w:sz="0" w:space="0" w:color="auto"/>
        <w:left w:val="none" w:sz="0" w:space="0" w:color="auto"/>
        <w:bottom w:val="none" w:sz="0" w:space="0" w:color="auto"/>
        <w:right w:val="none" w:sz="0" w:space="0" w:color="auto"/>
      </w:divBdr>
    </w:div>
    <w:div w:id="665743885">
      <w:bodyDiv w:val="1"/>
      <w:marLeft w:val="0"/>
      <w:marRight w:val="0"/>
      <w:marTop w:val="0"/>
      <w:marBottom w:val="0"/>
      <w:divBdr>
        <w:top w:val="none" w:sz="0" w:space="0" w:color="auto"/>
        <w:left w:val="none" w:sz="0" w:space="0" w:color="auto"/>
        <w:bottom w:val="none" w:sz="0" w:space="0" w:color="auto"/>
        <w:right w:val="none" w:sz="0" w:space="0" w:color="auto"/>
      </w:divBdr>
    </w:div>
    <w:div w:id="665934791">
      <w:bodyDiv w:val="1"/>
      <w:marLeft w:val="0"/>
      <w:marRight w:val="0"/>
      <w:marTop w:val="0"/>
      <w:marBottom w:val="0"/>
      <w:divBdr>
        <w:top w:val="none" w:sz="0" w:space="0" w:color="auto"/>
        <w:left w:val="none" w:sz="0" w:space="0" w:color="auto"/>
        <w:bottom w:val="none" w:sz="0" w:space="0" w:color="auto"/>
        <w:right w:val="none" w:sz="0" w:space="0" w:color="auto"/>
      </w:divBdr>
    </w:div>
    <w:div w:id="666251795">
      <w:bodyDiv w:val="1"/>
      <w:marLeft w:val="0"/>
      <w:marRight w:val="0"/>
      <w:marTop w:val="0"/>
      <w:marBottom w:val="0"/>
      <w:divBdr>
        <w:top w:val="none" w:sz="0" w:space="0" w:color="auto"/>
        <w:left w:val="none" w:sz="0" w:space="0" w:color="auto"/>
        <w:bottom w:val="none" w:sz="0" w:space="0" w:color="auto"/>
        <w:right w:val="none" w:sz="0" w:space="0" w:color="auto"/>
      </w:divBdr>
    </w:div>
    <w:div w:id="666514390">
      <w:bodyDiv w:val="1"/>
      <w:marLeft w:val="0"/>
      <w:marRight w:val="0"/>
      <w:marTop w:val="0"/>
      <w:marBottom w:val="0"/>
      <w:divBdr>
        <w:top w:val="none" w:sz="0" w:space="0" w:color="auto"/>
        <w:left w:val="none" w:sz="0" w:space="0" w:color="auto"/>
        <w:bottom w:val="none" w:sz="0" w:space="0" w:color="auto"/>
        <w:right w:val="none" w:sz="0" w:space="0" w:color="auto"/>
      </w:divBdr>
    </w:div>
    <w:div w:id="666515705">
      <w:bodyDiv w:val="1"/>
      <w:marLeft w:val="0"/>
      <w:marRight w:val="0"/>
      <w:marTop w:val="0"/>
      <w:marBottom w:val="0"/>
      <w:divBdr>
        <w:top w:val="none" w:sz="0" w:space="0" w:color="auto"/>
        <w:left w:val="none" w:sz="0" w:space="0" w:color="auto"/>
        <w:bottom w:val="none" w:sz="0" w:space="0" w:color="auto"/>
        <w:right w:val="none" w:sz="0" w:space="0" w:color="auto"/>
      </w:divBdr>
    </w:div>
    <w:div w:id="666520150">
      <w:bodyDiv w:val="1"/>
      <w:marLeft w:val="0"/>
      <w:marRight w:val="0"/>
      <w:marTop w:val="0"/>
      <w:marBottom w:val="0"/>
      <w:divBdr>
        <w:top w:val="none" w:sz="0" w:space="0" w:color="auto"/>
        <w:left w:val="none" w:sz="0" w:space="0" w:color="auto"/>
        <w:bottom w:val="none" w:sz="0" w:space="0" w:color="auto"/>
        <w:right w:val="none" w:sz="0" w:space="0" w:color="auto"/>
      </w:divBdr>
    </w:div>
    <w:div w:id="667055133">
      <w:bodyDiv w:val="1"/>
      <w:marLeft w:val="0"/>
      <w:marRight w:val="0"/>
      <w:marTop w:val="0"/>
      <w:marBottom w:val="0"/>
      <w:divBdr>
        <w:top w:val="none" w:sz="0" w:space="0" w:color="auto"/>
        <w:left w:val="none" w:sz="0" w:space="0" w:color="auto"/>
        <w:bottom w:val="none" w:sz="0" w:space="0" w:color="auto"/>
        <w:right w:val="none" w:sz="0" w:space="0" w:color="auto"/>
      </w:divBdr>
    </w:div>
    <w:div w:id="667095898">
      <w:bodyDiv w:val="1"/>
      <w:marLeft w:val="0"/>
      <w:marRight w:val="0"/>
      <w:marTop w:val="0"/>
      <w:marBottom w:val="0"/>
      <w:divBdr>
        <w:top w:val="none" w:sz="0" w:space="0" w:color="auto"/>
        <w:left w:val="none" w:sz="0" w:space="0" w:color="auto"/>
        <w:bottom w:val="none" w:sz="0" w:space="0" w:color="auto"/>
        <w:right w:val="none" w:sz="0" w:space="0" w:color="auto"/>
      </w:divBdr>
    </w:div>
    <w:div w:id="667251053">
      <w:bodyDiv w:val="1"/>
      <w:marLeft w:val="0"/>
      <w:marRight w:val="0"/>
      <w:marTop w:val="0"/>
      <w:marBottom w:val="0"/>
      <w:divBdr>
        <w:top w:val="none" w:sz="0" w:space="0" w:color="auto"/>
        <w:left w:val="none" w:sz="0" w:space="0" w:color="auto"/>
        <w:bottom w:val="none" w:sz="0" w:space="0" w:color="auto"/>
        <w:right w:val="none" w:sz="0" w:space="0" w:color="auto"/>
      </w:divBdr>
    </w:div>
    <w:div w:id="667485227">
      <w:bodyDiv w:val="1"/>
      <w:marLeft w:val="0"/>
      <w:marRight w:val="0"/>
      <w:marTop w:val="0"/>
      <w:marBottom w:val="0"/>
      <w:divBdr>
        <w:top w:val="none" w:sz="0" w:space="0" w:color="auto"/>
        <w:left w:val="none" w:sz="0" w:space="0" w:color="auto"/>
        <w:bottom w:val="none" w:sz="0" w:space="0" w:color="auto"/>
        <w:right w:val="none" w:sz="0" w:space="0" w:color="auto"/>
      </w:divBdr>
    </w:div>
    <w:div w:id="668363335">
      <w:bodyDiv w:val="1"/>
      <w:marLeft w:val="0"/>
      <w:marRight w:val="0"/>
      <w:marTop w:val="0"/>
      <w:marBottom w:val="0"/>
      <w:divBdr>
        <w:top w:val="none" w:sz="0" w:space="0" w:color="auto"/>
        <w:left w:val="none" w:sz="0" w:space="0" w:color="auto"/>
        <w:bottom w:val="none" w:sz="0" w:space="0" w:color="auto"/>
        <w:right w:val="none" w:sz="0" w:space="0" w:color="auto"/>
      </w:divBdr>
    </w:div>
    <w:div w:id="668365395">
      <w:bodyDiv w:val="1"/>
      <w:marLeft w:val="0"/>
      <w:marRight w:val="0"/>
      <w:marTop w:val="0"/>
      <w:marBottom w:val="0"/>
      <w:divBdr>
        <w:top w:val="none" w:sz="0" w:space="0" w:color="auto"/>
        <w:left w:val="none" w:sz="0" w:space="0" w:color="auto"/>
        <w:bottom w:val="none" w:sz="0" w:space="0" w:color="auto"/>
        <w:right w:val="none" w:sz="0" w:space="0" w:color="auto"/>
      </w:divBdr>
    </w:div>
    <w:div w:id="668555548">
      <w:bodyDiv w:val="1"/>
      <w:marLeft w:val="0"/>
      <w:marRight w:val="0"/>
      <w:marTop w:val="0"/>
      <w:marBottom w:val="0"/>
      <w:divBdr>
        <w:top w:val="none" w:sz="0" w:space="0" w:color="auto"/>
        <w:left w:val="none" w:sz="0" w:space="0" w:color="auto"/>
        <w:bottom w:val="none" w:sz="0" w:space="0" w:color="auto"/>
        <w:right w:val="none" w:sz="0" w:space="0" w:color="auto"/>
      </w:divBdr>
    </w:div>
    <w:div w:id="668605920">
      <w:bodyDiv w:val="1"/>
      <w:marLeft w:val="0"/>
      <w:marRight w:val="0"/>
      <w:marTop w:val="0"/>
      <w:marBottom w:val="0"/>
      <w:divBdr>
        <w:top w:val="none" w:sz="0" w:space="0" w:color="auto"/>
        <w:left w:val="none" w:sz="0" w:space="0" w:color="auto"/>
        <w:bottom w:val="none" w:sz="0" w:space="0" w:color="auto"/>
        <w:right w:val="none" w:sz="0" w:space="0" w:color="auto"/>
      </w:divBdr>
    </w:div>
    <w:div w:id="668676910">
      <w:bodyDiv w:val="1"/>
      <w:marLeft w:val="0"/>
      <w:marRight w:val="0"/>
      <w:marTop w:val="0"/>
      <w:marBottom w:val="0"/>
      <w:divBdr>
        <w:top w:val="none" w:sz="0" w:space="0" w:color="auto"/>
        <w:left w:val="none" w:sz="0" w:space="0" w:color="auto"/>
        <w:bottom w:val="none" w:sz="0" w:space="0" w:color="auto"/>
        <w:right w:val="none" w:sz="0" w:space="0" w:color="auto"/>
      </w:divBdr>
    </w:div>
    <w:div w:id="668873389">
      <w:bodyDiv w:val="1"/>
      <w:marLeft w:val="0"/>
      <w:marRight w:val="0"/>
      <w:marTop w:val="0"/>
      <w:marBottom w:val="0"/>
      <w:divBdr>
        <w:top w:val="none" w:sz="0" w:space="0" w:color="auto"/>
        <w:left w:val="none" w:sz="0" w:space="0" w:color="auto"/>
        <w:bottom w:val="none" w:sz="0" w:space="0" w:color="auto"/>
        <w:right w:val="none" w:sz="0" w:space="0" w:color="auto"/>
      </w:divBdr>
    </w:div>
    <w:div w:id="669211058">
      <w:bodyDiv w:val="1"/>
      <w:marLeft w:val="0"/>
      <w:marRight w:val="0"/>
      <w:marTop w:val="0"/>
      <w:marBottom w:val="0"/>
      <w:divBdr>
        <w:top w:val="none" w:sz="0" w:space="0" w:color="auto"/>
        <w:left w:val="none" w:sz="0" w:space="0" w:color="auto"/>
        <w:bottom w:val="none" w:sz="0" w:space="0" w:color="auto"/>
        <w:right w:val="none" w:sz="0" w:space="0" w:color="auto"/>
      </w:divBdr>
    </w:div>
    <w:div w:id="669258716">
      <w:bodyDiv w:val="1"/>
      <w:marLeft w:val="0"/>
      <w:marRight w:val="0"/>
      <w:marTop w:val="0"/>
      <w:marBottom w:val="0"/>
      <w:divBdr>
        <w:top w:val="none" w:sz="0" w:space="0" w:color="auto"/>
        <w:left w:val="none" w:sz="0" w:space="0" w:color="auto"/>
        <w:bottom w:val="none" w:sz="0" w:space="0" w:color="auto"/>
        <w:right w:val="none" w:sz="0" w:space="0" w:color="auto"/>
      </w:divBdr>
    </w:div>
    <w:div w:id="669332509">
      <w:bodyDiv w:val="1"/>
      <w:marLeft w:val="0"/>
      <w:marRight w:val="0"/>
      <w:marTop w:val="0"/>
      <w:marBottom w:val="0"/>
      <w:divBdr>
        <w:top w:val="none" w:sz="0" w:space="0" w:color="auto"/>
        <w:left w:val="none" w:sz="0" w:space="0" w:color="auto"/>
        <w:bottom w:val="none" w:sz="0" w:space="0" w:color="auto"/>
        <w:right w:val="none" w:sz="0" w:space="0" w:color="auto"/>
      </w:divBdr>
    </w:div>
    <w:div w:id="669337451">
      <w:bodyDiv w:val="1"/>
      <w:marLeft w:val="0"/>
      <w:marRight w:val="0"/>
      <w:marTop w:val="0"/>
      <w:marBottom w:val="0"/>
      <w:divBdr>
        <w:top w:val="none" w:sz="0" w:space="0" w:color="auto"/>
        <w:left w:val="none" w:sz="0" w:space="0" w:color="auto"/>
        <w:bottom w:val="none" w:sz="0" w:space="0" w:color="auto"/>
        <w:right w:val="none" w:sz="0" w:space="0" w:color="auto"/>
      </w:divBdr>
    </w:div>
    <w:div w:id="669723512">
      <w:bodyDiv w:val="1"/>
      <w:marLeft w:val="0"/>
      <w:marRight w:val="0"/>
      <w:marTop w:val="0"/>
      <w:marBottom w:val="0"/>
      <w:divBdr>
        <w:top w:val="none" w:sz="0" w:space="0" w:color="auto"/>
        <w:left w:val="none" w:sz="0" w:space="0" w:color="auto"/>
        <w:bottom w:val="none" w:sz="0" w:space="0" w:color="auto"/>
        <w:right w:val="none" w:sz="0" w:space="0" w:color="auto"/>
      </w:divBdr>
    </w:div>
    <w:div w:id="669793383">
      <w:bodyDiv w:val="1"/>
      <w:marLeft w:val="0"/>
      <w:marRight w:val="0"/>
      <w:marTop w:val="0"/>
      <w:marBottom w:val="0"/>
      <w:divBdr>
        <w:top w:val="none" w:sz="0" w:space="0" w:color="auto"/>
        <w:left w:val="none" w:sz="0" w:space="0" w:color="auto"/>
        <w:bottom w:val="none" w:sz="0" w:space="0" w:color="auto"/>
        <w:right w:val="none" w:sz="0" w:space="0" w:color="auto"/>
      </w:divBdr>
    </w:div>
    <w:div w:id="669910300">
      <w:bodyDiv w:val="1"/>
      <w:marLeft w:val="0"/>
      <w:marRight w:val="0"/>
      <w:marTop w:val="0"/>
      <w:marBottom w:val="0"/>
      <w:divBdr>
        <w:top w:val="none" w:sz="0" w:space="0" w:color="auto"/>
        <w:left w:val="none" w:sz="0" w:space="0" w:color="auto"/>
        <w:bottom w:val="none" w:sz="0" w:space="0" w:color="auto"/>
        <w:right w:val="none" w:sz="0" w:space="0" w:color="auto"/>
      </w:divBdr>
    </w:div>
    <w:div w:id="670376900">
      <w:bodyDiv w:val="1"/>
      <w:marLeft w:val="0"/>
      <w:marRight w:val="0"/>
      <w:marTop w:val="0"/>
      <w:marBottom w:val="0"/>
      <w:divBdr>
        <w:top w:val="none" w:sz="0" w:space="0" w:color="auto"/>
        <w:left w:val="none" w:sz="0" w:space="0" w:color="auto"/>
        <w:bottom w:val="none" w:sz="0" w:space="0" w:color="auto"/>
        <w:right w:val="none" w:sz="0" w:space="0" w:color="auto"/>
      </w:divBdr>
    </w:div>
    <w:div w:id="670447941">
      <w:bodyDiv w:val="1"/>
      <w:marLeft w:val="0"/>
      <w:marRight w:val="0"/>
      <w:marTop w:val="0"/>
      <w:marBottom w:val="0"/>
      <w:divBdr>
        <w:top w:val="none" w:sz="0" w:space="0" w:color="auto"/>
        <w:left w:val="none" w:sz="0" w:space="0" w:color="auto"/>
        <w:bottom w:val="none" w:sz="0" w:space="0" w:color="auto"/>
        <w:right w:val="none" w:sz="0" w:space="0" w:color="auto"/>
      </w:divBdr>
    </w:div>
    <w:div w:id="670570489">
      <w:bodyDiv w:val="1"/>
      <w:marLeft w:val="0"/>
      <w:marRight w:val="0"/>
      <w:marTop w:val="0"/>
      <w:marBottom w:val="0"/>
      <w:divBdr>
        <w:top w:val="none" w:sz="0" w:space="0" w:color="auto"/>
        <w:left w:val="none" w:sz="0" w:space="0" w:color="auto"/>
        <w:bottom w:val="none" w:sz="0" w:space="0" w:color="auto"/>
        <w:right w:val="none" w:sz="0" w:space="0" w:color="auto"/>
      </w:divBdr>
    </w:div>
    <w:div w:id="671220770">
      <w:bodyDiv w:val="1"/>
      <w:marLeft w:val="0"/>
      <w:marRight w:val="0"/>
      <w:marTop w:val="0"/>
      <w:marBottom w:val="0"/>
      <w:divBdr>
        <w:top w:val="none" w:sz="0" w:space="0" w:color="auto"/>
        <w:left w:val="none" w:sz="0" w:space="0" w:color="auto"/>
        <w:bottom w:val="none" w:sz="0" w:space="0" w:color="auto"/>
        <w:right w:val="none" w:sz="0" w:space="0" w:color="auto"/>
      </w:divBdr>
    </w:div>
    <w:div w:id="671224584">
      <w:bodyDiv w:val="1"/>
      <w:marLeft w:val="0"/>
      <w:marRight w:val="0"/>
      <w:marTop w:val="0"/>
      <w:marBottom w:val="0"/>
      <w:divBdr>
        <w:top w:val="none" w:sz="0" w:space="0" w:color="auto"/>
        <w:left w:val="none" w:sz="0" w:space="0" w:color="auto"/>
        <w:bottom w:val="none" w:sz="0" w:space="0" w:color="auto"/>
        <w:right w:val="none" w:sz="0" w:space="0" w:color="auto"/>
      </w:divBdr>
    </w:div>
    <w:div w:id="671687415">
      <w:bodyDiv w:val="1"/>
      <w:marLeft w:val="0"/>
      <w:marRight w:val="0"/>
      <w:marTop w:val="0"/>
      <w:marBottom w:val="0"/>
      <w:divBdr>
        <w:top w:val="none" w:sz="0" w:space="0" w:color="auto"/>
        <w:left w:val="none" w:sz="0" w:space="0" w:color="auto"/>
        <w:bottom w:val="none" w:sz="0" w:space="0" w:color="auto"/>
        <w:right w:val="none" w:sz="0" w:space="0" w:color="auto"/>
      </w:divBdr>
    </w:div>
    <w:div w:id="672025329">
      <w:bodyDiv w:val="1"/>
      <w:marLeft w:val="0"/>
      <w:marRight w:val="0"/>
      <w:marTop w:val="0"/>
      <w:marBottom w:val="0"/>
      <w:divBdr>
        <w:top w:val="none" w:sz="0" w:space="0" w:color="auto"/>
        <w:left w:val="none" w:sz="0" w:space="0" w:color="auto"/>
        <w:bottom w:val="none" w:sz="0" w:space="0" w:color="auto"/>
        <w:right w:val="none" w:sz="0" w:space="0" w:color="auto"/>
      </w:divBdr>
    </w:div>
    <w:div w:id="672034282">
      <w:bodyDiv w:val="1"/>
      <w:marLeft w:val="0"/>
      <w:marRight w:val="0"/>
      <w:marTop w:val="0"/>
      <w:marBottom w:val="0"/>
      <w:divBdr>
        <w:top w:val="none" w:sz="0" w:space="0" w:color="auto"/>
        <w:left w:val="none" w:sz="0" w:space="0" w:color="auto"/>
        <w:bottom w:val="none" w:sz="0" w:space="0" w:color="auto"/>
        <w:right w:val="none" w:sz="0" w:space="0" w:color="auto"/>
      </w:divBdr>
    </w:div>
    <w:div w:id="672100355">
      <w:bodyDiv w:val="1"/>
      <w:marLeft w:val="0"/>
      <w:marRight w:val="0"/>
      <w:marTop w:val="0"/>
      <w:marBottom w:val="0"/>
      <w:divBdr>
        <w:top w:val="none" w:sz="0" w:space="0" w:color="auto"/>
        <w:left w:val="none" w:sz="0" w:space="0" w:color="auto"/>
        <w:bottom w:val="none" w:sz="0" w:space="0" w:color="auto"/>
        <w:right w:val="none" w:sz="0" w:space="0" w:color="auto"/>
      </w:divBdr>
    </w:div>
    <w:div w:id="672147900">
      <w:bodyDiv w:val="1"/>
      <w:marLeft w:val="0"/>
      <w:marRight w:val="0"/>
      <w:marTop w:val="0"/>
      <w:marBottom w:val="0"/>
      <w:divBdr>
        <w:top w:val="none" w:sz="0" w:space="0" w:color="auto"/>
        <w:left w:val="none" w:sz="0" w:space="0" w:color="auto"/>
        <w:bottom w:val="none" w:sz="0" w:space="0" w:color="auto"/>
        <w:right w:val="none" w:sz="0" w:space="0" w:color="auto"/>
      </w:divBdr>
    </w:div>
    <w:div w:id="672881607">
      <w:bodyDiv w:val="1"/>
      <w:marLeft w:val="0"/>
      <w:marRight w:val="0"/>
      <w:marTop w:val="0"/>
      <w:marBottom w:val="0"/>
      <w:divBdr>
        <w:top w:val="none" w:sz="0" w:space="0" w:color="auto"/>
        <w:left w:val="none" w:sz="0" w:space="0" w:color="auto"/>
        <w:bottom w:val="none" w:sz="0" w:space="0" w:color="auto"/>
        <w:right w:val="none" w:sz="0" w:space="0" w:color="auto"/>
      </w:divBdr>
    </w:div>
    <w:div w:id="673143219">
      <w:bodyDiv w:val="1"/>
      <w:marLeft w:val="0"/>
      <w:marRight w:val="0"/>
      <w:marTop w:val="0"/>
      <w:marBottom w:val="0"/>
      <w:divBdr>
        <w:top w:val="none" w:sz="0" w:space="0" w:color="auto"/>
        <w:left w:val="none" w:sz="0" w:space="0" w:color="auto"/>
        <w:bottom w:val="none" w:sz="0" w:space="0" w:color="auto"/>
        <w:right w:val="none" w:sz="0" w:space="0" w:color="auto"/>
      </w:divBdr>
    </w:div>
    <w:div w:id="673146328">
      <w:bodyDiv w:val="1"/>
      <w:marLeft w:val="0"/>
      <w:marRight w:val="0"/>
      <w:marTop w:val="0"/>
      <w:marBottom w:val="0"/>
      <w:divBdr>
        <w:top w:val="none" w:sz="0" w:space="0" w:color="auto"/>
        <w:left w:val="none" w:sz="0" w:space="0" w:color="auto"/>
        <w:bottom w:val="none" w:sz="0" w:space="0" w:color="auto"/>
        <w:right w:val="none" w:sz="0" w:space="0" w:color="auto"/>
      </w:divBdr>
    </w:div>
    <w:div w:id="673528724">
      <w:bodyDiv w:val="1"/>
      <w:marLeft w:val="0"/>
      <w:marRight w:val="0"/>
      <w:marTop w:val="0"/>
      <w:marBottom w:val="0"/>
      <w:divBdr>
        <w:top w:val="none" w:sz="0" w:space="0" w:color="auto"/>
        <w:left w:val="none" w:sz="0" w:space="0" w:color="auto"/>
        <w:bottom w:val="none" w:sz="0" w:space="0" w:color="auto"/>
        <w:right w:val="none" w:sz="0" w:space="0" w:color="auto"/>
      </w:divBdr>
    </w:div>
    <w:div w:id="673646816">
      <w:bodyDiv w:val="1"/>
      <w:marLeft w:val="0"/>
      <w:marRight w:val="0"/>
      <w:marTop w:val="0"/>
      <w:marBottom w:val="0"/>
      <w:divBdr>
        <w:top w:val="none" w:sz="0" w:space="0" w:color="auto"/>
        <w:left w:val="none" w:sz="0" w:space="0" w:color="auto"/>
        <w:bottom w:val="none" w:sz="0" w:space="0" w:color="auto"/>
        <w:right w:val="none" w:sz="0" w:space="0" w:color="auto"/>
      </w:divBdr>
    </w:div>
    <w:div w:id="673797969">
      <w:bodyDiv w:val="1"/>
      <w:marLeft w:val="0"/>
      <w:marRight w:val="0"/>
      <w:marTop w:val="0"/>
      <w:marBottom w:val="0"/>
      <w:divBdr>
        <w:top w:val="none" w:sz="0" w:space="0" w:color="auto"/>
        <w:left w:val="none" w:sz="0" w:space="0" w:color="auto"/>
        <w:bottom w:val="none" w:sz="0" w:space="0" w:color="auto"/>
        <w:right w:val="none" w:sz="0" w:space="0" w:color="auto"/>
      </w:divBdr>
    </w:div>
    <w:div w:id="673804062">
      <w:bodyDiv w:val="1"/>
      <w:marLeft w:val="0"/>
      <w:marRight w:val="0"/>
      <w:marTop w:val="0"/>
      <w:marBottom w:val="0"/>
      <w:divBdr>
        <w:top w:val="none" w:sz="0" w:space="0" w:color="auto"/>
        <w:left w:val="none" w:sz="0" w:space="0" w:color="auto"/>
        <w:bottom w:val="none" w:sz="0" w:space="0" w:color="auto"/>
        <w:right w:val="none" w:sz="0" w:space="0" w:color="auto"/>
      </w:divBdr>
    </w:div>
    <w:div w:id="673842655">
      <w:bodyDiv w:val="1"/>
      <w:marLeft w:val="0"/>
      <w:marRight w:val="0"/>
      <w:marTop w:val="0"/>
      <w:marBottom w:val="0"/>
      <w:divBdr>
        <w:top w:val="none" w:sz="0" w:space="0" w:color="auto"/>
        <w:left w:val="none" w:sz="0" w:space="0" w:color="auto"/>
        <w:bottom w:val="none" w:sz="0" w:space="0" w:color="auto"/>
        <w:right w:val="none" w:sz="0" w:space="0" w:color="auto"/>
      </w:divBdr>
    </w:div>
    <w:div w:id="674042013">
      <w:bodyDiv w:val="1"/>
      <w:marLeft w:val="0"/>
      <w:marRight w:val="0"/>
      <w:marTop w:val="0"/>
      <w:marBottom w:val="0"/>
      <w:divBdr>
        <w:top w:val="none" w:sz="0" w:space="0" w:color="auto"/>
        <w:left w:val="none" w:sz="0" w:space="0" w:color="auto"/>
        <w:bottom w:val="none" w:sz="0" w:space="0" w:color="auto"/>
        <w:right w:val="none" w:sz="0" w:space="0" w:color="auto"/>
      </w:divBdr>
    </w:div>
    <w:div w:id="674183737">
      <w:bodyDiv w:val="1"/>
      <w:marLeft w:val="0"/>
      <w:marRight w:val="0"/>
      <w:marTop w:val="0"/>
      <w:marBottom w:val="0"/>
      <w:divBdr>
        <w:top w:val="none" w:sz="0" w:space="0" w:color="auto"/>
        <w:left w:val="none" w:sz="0" w:space="0" w:color="auto"/>
        <w:bottom w:val="none" w:sz="0" w:space="0" w:color="auto"/>
        <w:right w:val="none" w:sz="0" w:space="0" w:color="auto"/>
      </w:divBdr>
    </w:div>
    <w:div w:id="674454810">
      <w:bodyDiv w:val="1"/>
      <w:marLeft w:val="0"/>
      <w:marRight w:val="0"/>
      <w:marTop w:val="0"/>
      <w:marBottom w:val="0"/>
      <w:divBdr>
        <w:top w:val="none" w:sz="0" w:space="0" w:color="auto"/>
        <w:left w:val="none" w:sz="0" w:space="0" w:color="auto"/>
        <w:bottom w:val="none" w:sz="0" w:space="0" w:color="auto"/>
        <w:right w:val="none" w:sz="0" w:space="0" w:color="auto"/>
      </w:divBdr>
    </w:div>
    <w:div w:id="674456400">
      <w:bodyDiv w:val="1"/>
      <w:marLeft w:val="0"/>
      <w:marRight w:val="0"/>
      <w:marTop w:val="0"/>
      <w:marBottom w:val="0"/>
      <w:divBdr>
        <w:top w:val="none" w:sz="0" w:space="0" w:color="auto"/>
        <w:left w:val="none" w:sz="0" w:space="0" w:color="auto"/>
        <w:bottom w:val="none" w:sz="0" w:space="0" w:color="auto"/>
        <w:right w:val="none" w:sz="0" w:space="0" w:color="auto"/>
      </w:divBdr>
    </w:div>
    <w:div w:id="674646989">
      <w:bodyDiv w:val="1"/>
      <w:marLeft w:val="0"/>
      <w:marRight w:val="0"/>
      <w:marTop w:val="0"/>
      <w:marBottom w:val="0"/>
      <w:divBdr>
        <w:top w:val="none" w:sz="0" w:space="0" w:color="auto"/>
        <w:left w:val="none" w:sz="0" w:space="0" w:color="auto"/>
        <w:bottom w:val="none" w:sz="0" w:space="0" w:color="auto"/>
        <w:right w:val="none" w:sz="0" w:space="0" w:color="auto"/>
      </w:divBdr>
    </w:div>
    <w:div w:id="675033998">
      <w:bodyDiv w:val="1"/>
      <w:marLeft w:val="0"/>
      <w:marRight w:val="0"/>
      <w:marTop w:val="0"/>
      <w:marBottom w:val="0"/>
      <w:divBdr>
        <w:top w:val="none" w:sz="0" w:space="0" w:color="auto"/>
        <w:left w:val="none" w:sz="0" w:space="0" w:color="auto"/>
        <w:bottom w:val="none" w:sz="0" w:space="0" w:color="auto"/>
        <w:right w:val="none" w:sz="0" w:space="0" w:color="auto"/>
      </w:divBdr>
    </w:div>
    <w:div w:id="675108782">
      <w:bodyDiv w:val="1"/>
      <w:marLeft w:val="0"/>
      <w:marRight w:val="0"/>
      <w:marTop w:val="0"/>
      <w:marBottom w:val="0"/>
      <w:divBdr>
        <w:top w:val="none" w:sz="0" w:space="0" w:color="auto"/>
        <w:left w:val="none" w:sz="0" w:space="0" w:color="auto"/>
        <w:bottom w:val="none" w:sz="0" w:space="0" w:color="auto"/>
        <w:right w:val="none" w:sz="0" w:space="0" w:color="auto"/>
      </w:divBdr>
    </w:div>
    <w:div w:id="675419241">
      <w:bodyDiv w:val="1"/>
      <w:marLeft w:val="0"/>
      <w:marRight w:val="0"/>
      <w:marTop w:val="0"/>
      <w:marBottom w:val="0"/>
      <w:divBdr>
        <w:top w:val="none" w:sz="0" w:space="0" w:color="auto"/>
        <w:left w:val="none" w:sz="0" w:space="0" w:color="auto"/>
        <w:bottom w:val="none" w:sz="0" w:space="0" w:color="auto"/>
        <w:right w:val="none" w:sz="0" w:space="0" w:color="auto"/>
      </w:divBdr>
    </w:div>
    <w:div w:id="675497495">
      <w:bodyDiv w:val="1"/>
      <w:marLeft w:val="0"/>
      <w:marRight w:val="0"/>
      <w:marTop w:val="0"/>
      <w:marBottom w:val="0"/>
      <w:divBdr>
        <w:top w:val="none" w:sz="0" w:space="0" w:color="auto"/>
        <w:left w:val="none" w:sz="0" w:space="0" w:color="auto"/>
        <w:bottom w:val="none" w:sz="0" w:space="0" w:color="auto"/>
        <w:right w:val="none" w:sz="0" w:space="0" w:color="auto"/>
      </w:divBdr>
    </w:div>
    <w:div w:id="675575243">
      <w:bodyDiv w:val="1"/>
      <w:marLeft w:val="0"/>
      <w:marRight w:val="0"/>
      <w:marTop w:val="0"/>
      <w:marBottom w:val="0"/>
      <w:divBdr>
        <w:top w:val="none" w:sz="0" w:space="0" w:color="auto"/>
        <w:left w:val="none" w:sz="0" w:space="0" w:color="auto"/>
        <w:bottom w:val="none" w:sz="0" w:space="0" w:color="auto"/>
        <w:right w:val="none" w:sz="0" w:space="0" w:color="auto"/>
      </w:divBdr>
    </w:div>
    <w:div w:id="675690605">
      <w:bodyDiv w:val="1"/>
      <w:marLeft w:val="0"/>
      <w:marRight w:val="0"/>
      <w:marTop w:val="0"/>
      <w:marBottom w:val="0"/>
      <w:divBdr>
        <w:top w:val="none" w:sz="0" w:space="0" w:color="auto"/>
        <w:left w:val="none" w:sz="0" w:space="0" w:color="auto"/>
        <w:bottom w:val="none" w:sz="0" w:space="0" w:color="auto"/>
        <w:right w:val="none" w:sz="0" w:space="0" w:color="auto"/>
      </w:divBdr>
    </w:div>
    <w:div w:id="675809733">
      <w:bodyDiv w:val="1"/>
      <w:marLeft w:val="0"/>
      <w:marRight w:val="0"/>
      <w:marTop w:val="0"/>
      <w:marBottom w:val="0"/>
      <w:divBdr>
        <w:top w:val="none" w:sz="0" w:space="0" w:color="auto"/>
        <w:left w:val="none" w:sz="0" w:space="0" w:color="auto"/>
        <w:bottom w:val="none" w:sz="0" w:space="0" w:color="auto"/>
        <w:right w:val="none" w:sz="0" w:space="0" w:color="auto"/>
      </w:divBdr>
    </w:div>
    <w:div w:id="676082983">
      <w:bodyDiv w:val="1"/>
      <w:marLeft w:val="0"/>
      <w:marRight w:val="0"/>
      <w:marTop w:val="0"/>
      <w:marBottom w:val="0"/>
      <w:divBdr>
        <w:top w:val="none" w:sz="0" w:space="0" w:color="auto"/>
        <w:left w:val="none" w:sz="0" w:space="0" w:color="auto"/>
        <w:bottom w:val="none" w:sz="0" w:space="0" w:color="auto"/>
        <w:right w:val="none" w:sz="0" w:space="0" w:color="auto"/>
      </w:divBdr>
    </w:div>
    <w:div w:id="676159076">
      <w:bodyDiv w:val="1"/>
      <w:marLeft w:val="0"/>
      <w:marRight w:val="0"/>
      <w:marTop w:val="0"/>
      <w:marBottom w:val="0"/>
      <w:divBdr>
        <w:top w:val="none" w:sz="0" w:space="0" w:color="auto"/>
        <w:left w:val="none" w:sz="0" w:space="0" w:color="auto"/>
        <w:bottom w:val="none" w:sz="0" w:space="0" w:color="auto"/>
        <w:right w:val="none" w:sz="0" w:space="0" w:color="auto"/>
      </w:divBdr>
    </w:div>
    <w:div w:id="676352075">
      <w:bodyDiv w:val="1"/>
      <w:marLeft w:val="0"/>
      <w:marRight w:val="0"/>
      <w:marTop w:val="0"/>
      <w:marBottom w:val="0"/>
      <w:divBdr>
        <w:top w:val="none" w:sz="0" w:space="0" w:color="auto"/>
        <w:left w:val="none" w:sz="0" w:space="0" w:color="auto"/>
        <w:bottom w:val="none" w:sz="0" w:space="0" w:color="auto"/>
        <w:right w:val="none" w:sz="0" w:space="0" w:color="auto"/>
      </w:divBdr>
    </w:div>
    <w:div w:id="676468972">
      <w:bodyDiv w:val="1"/>
      <w:marLeft w:val="0"/>
      <w:marRight w:val="0"/>
      <w:marTop w:val="0"/>
      <w:marBottom w:val="0"/>
      <w:divBdr>
        <w:top w:val="none" w:sz="0" w:space="0" w:color="auto"/>
        <w:left w:val="none" w:sz="0" w:space="0" w:color="auto"/>
        <w:bottom w:val="none" w:sz="0" w:space="0" w:color="auto"/>
        <w:right w:val="none" w:sz="0" w:space="0" w:color="auto"/>
      </w:divBdr>
    </w:div>
    <w:div w:id="676883942">
      <w:bodyDiv w:val="1"/>
      <w:marLeft w:val="0"/>
      <w:marRight w:val="0"/>
      <w:marTop w:val="0"/>
      <w:marBottom w:val="0"/>
      <w:divBdr>
        <w:top w:val="none" w:sz="0" w:space="0" w:color="auto"/>
        <w:left w:val="none" w:sz="0" w:space="0" w:color="auto"/>
        <w:bottom w:val="none" w:sz="0" w:space="0" w:color="auto"/>
        <w:right w:val="none" w:sz="0" w:space="0" w:color="auto"/>
      </w:divBdr>
    </w:div>
    <w:div w:id="676930887">
      <w:bodyDiv w:val="1"/>
      <w:marLeft w:val="0"/>
      <w:marRight w:val="0"/>
      <w:marTop w:val="0"/>
      <w:marBottom w:val="0"/>
      <w:divBdr>
        <w:top w:val="none" w:sz="0" w:space="0" w:color="auto"/>
        <w:left w:val="none" w:sz="0" w:space="0" w:color="auto"/>
        <w:bottom w:val="none" w:sz="0" w:space="0" w:color="auto"/>
        <w:right w:val="none" w:sz="0" w:space="0" w:color="auto"/>
      </w:divBdr>
    </w:div>
    <w:div w:id="677196755">
      <w:bodyDiv w:val="1"/>
      <w:marLeft w:val="0"/>
      <w:marRight w:val="0"/>
      <w:marTop w:val="0"/>
      <w:marBottom w:val="0"/>
      <w:divBdr>
        <w:top w:val="none" w:sz="0" w:space="0" w:color="auto"/>
        <w:left w:val="none" w:sz="0" w:space="0" w:color="auto"/>
        <w:bottom w:val="none" w:sz="0" w:space="0" w:color="auto"/>
        <w:right w:val="none" w:sz="0" w:space="0" w:color="auto"/>
      </w:divBdr>
    </w:div>
    <w:div w:id="677196859">
      <w:bodyDiv w:val="1"/>
      <w:marLeft w:val="0"/>
      <w:marRight w:val="0"/>
      <w:marTop w:val="0"/>
      <w:marBottom w:val="0"/>
      <w:divBdr>
        <w:top w:val="none" w:sz="0" w:space="0" w:color="auto"/>
        <w:left w:val="none" w:sz="0" w:space="0" w:color="auto"/>
        <w:bottom w:val="none" w:sz="0" w:space="0" w:color="auto"/>
        <w:right w:val="none" w:sz="0" w:space="0" w:color="auto"/>
      </w:divBdr>
    </w:div>
    <w:div w:id="677275036">
      <w:bodyDiv w:val="1"/>
      <w:marLeft w:val="0"/>
      <w:marRight w:val="0"/>
      <w:marTop w:val="0"/>
      <w:marBottom w:val="0"/>
      <w:divBdr>
        <w:top w:val="none" w:sz="0" w:space="0" w:color="auto"/>
        <w:left w:val="none" w:sz="0" w:space="0" w:color="auto"/>
        <w:bottom w:val="none" w:sz="0" w:space="0" w:color="auto"/>
        <w:right w:val="none" w:sz="0" w:space="0" w:color="auto"/>
      </w:divBdr>
    </w:div>
    <w:div w:id="677314736">
      <w:bodyDiv w:val="1"/>
      <w:marLeft w:val="0"/>
      <w:marRight w:val="0"/>
      <w:marTop w:val="0"/>
      <w:marBottom w:val="0"/>
      <w:divBdr>
        <w:top w:val="none" w:sz="0" w:space="0" w:color="auto"/>
        <w:left w:val="none" w:sz="0" w:space="0" w:color="auto"/>
        <w:bottom w:val="none" w:sz="0" w:space="0" w:color="auto"/>
        <w:right w:val="none" w:sz="0" w:space="0" w:color="auto"/>
      </w:divBdr>
    </w:div>
    <w:div w:id="677587154">
      <w:bodyDiv w:val="1"/>
      <w:marLeft w:val="0"/>
      <w:marRight w:val="0"/>
      <w:marTop w:val="0"/>
      <w:marBottom w:val="0"/>
      <w:divBdr>
        <w:top w:val="none" w:sz="0" w:space="0" w:color="auto"/>
        <w:left w:val="none" w:sz="0" w:space="0" w:color="auto"/>
        <w:bottom w:val="none" w:sz="0" w:space="0" w:color="auto"/>
        <w:right w:val="none" w:sz="0" w:space="0" w:color="auto"/>
      </w:divBdr>
    </w:div>
    <w:div w:id="677773506">
      <w:bodyDiv w:val="1"/>
      <w:marLeft w:val="0"/>
      <w:marRight w:val="0"/>
      <w:marTop w:val="0"/>
      <w:marBottom w:val="0"/>
      <w:divBdr>
        <w:top w:val="none" w:sz="0" w:space="0" w:color="auto"/>
        <w:left w:val="none" w:sz="0" w:space="0" w:color="auto"/>
        <w:bottom w:val="none" w:sz="0" w:space="0" w:color="auto"/>
        <w:right w:val="none" w:sz="0" w:space="0" w:color="auto"/>
      </w:divBdr>
    </w:div>
    <w:div w:id="678195195">
      <w:bodyDiv w:val="1"/>
      <w:marLeft w:val="0"/>
      <w:marRight w:val="0"/>
      <w:marTop w:val="0"/>
      <w:marBottom w:val="0"/>
      <w:divBdr>
        <w:top w:val="none" w:sz="0" w:space="0" w:color="auto"/>
        <w:left w:val="none" w:sz="0" w:space="0" w:color="auto"/>
        <w:bottom w:val="none" w:sz="0" w:space="0" w:color="auto"/>
        <w:right w:val="none" w:sz="0" w:space="0" w:color="auto"/>
      </w:divBdr>
    </w:div>
    <w:div w:id="678236692">
      <w:bodyDiv w:val="1"/>
      <w:marLeft w:val="0"/>
      <w:marRight w:val="0"/>
      <w:marTop w:val="0"/>
      <w:marBottom w:val="0"/>
      <w:divBdr>
        <w:top w:val="none" w:sz="0" w:space="0" w:color="auto"/>
        <w:left w:val="none" w:sz="0" w:space="0" w:color="auto"/>
        <w:bottom w:val="none" w:sz="0" w:space="0" w:color="auto"/>
        <w:right w:val="none" w:sz="0" w:space="0" w:color="auto"/>
      </w:divBdr>
    </w:div>
    <w:div w:id="678312001">
      <w:bodyDiv w:val="1"/>
      <w:marLeft w:val="0"/>
      <w:marRight w:val="0"/>
      <w:marTop w:val="0"/>
      <w:marBottom w:val="0"/>
      <w:divBdr>
        <w:top w:val="none" w:sz="0" w:space="0" w:color="auto"/>
        <w:left w:val="none" w:sz="0" w:space="0" w:color="auto"/>
        <w:bottom w:val="none" w:sz="0" w:space="0" w:color="auto"/>
        <w:right w:val="none" w:sz="0" w:space="0" w:color="auto"/>
      </w:divBdr>
    </w:div>
    <w:div w:id="679039541">
      <w:bodyDiv w:val="1"/>
      <w:marLeft w:val="0"/>
      <w:marRight w:val="0"/>
      <w:marTop w:val="0"/>
      <w:marBottom w:val="0"/>
      <w:divBdr>
        <w:top w:val="none" w:sz="0" w:space="0" w:color="auto"/>
        <w:left w:val="none" w:sz="0" w:space="0" w:color="auto"/>
        <w:bottom w:val="none" w:sz="0" w:space="0" w:color="auto"/>
        <w:right w:val="none" w:sz="0" w:space="0" w:color="auto"/>
      </w:divBdr>
    </w:div>
    <w:div w:id="679164945">
      <w:bodyDiv w:val="1"/>
      <w:marLeft w:val="0"/>
      <w:marRight w:val="0"/>
      <w:marTop w:val="0"/>
      <w:marBottom w:val="0"/>
      <w:divBdr>
        <w:top w:val="none" w:sz="0" w:space="0" w:color="auto"/>
        <w:left w:val="none" w:sz="0" w:space="0" w:color="auto"/>
        <w:bottom w:val="none" w:sz="0" w:space="0" w:color="auto"/>
        <w:right w:val="none" w:sz="0" w:space="0" w:color="auto"/>
      </w:divBdr>
    </w:div>
    <w:div w:id="679233507">
      <w:bodyDiv w:val="1"/>
      <w:marLeft w:val="0"/>
      <w:marRight w:val="0"/>
      <w:marTop w:val="0"/>
      <w:marBottom w:val="0"/>
      <w:divBdr>
        <w:top w:val="none" w:sz="0" w:space="0" w:color="auto"/>
        <w:left w:val="none" w:sz="0" w:space="0" w:color="auto"/>
        <w:bottom w:val="none" w:sz="0" w:space="0" w:color="auto"/>
        <w:right w:val="none" w:sz="0" w:space="0" w:color="auto"/>
      </w:divBdr>
    </w:div>
    <w:div w:id="679431029">
      <w:bodyDiv w:val="1"/>
      <w:marLeft w:val="0"/>
      <w:marRight w:val="0"/>
      <w:marTop w:val="0"/>
      <w:marBottom w:val="0"/>
      <w:divBdr>
        <w:top w:val="none" w:sz="0" w:space="0" w:color="auto"/>
        <w:left w:val="none" w:sz="0" w:space="0" w:color="auto"/>
        <w:bottom w:val="none" w:sz="0" w:space="0" w:color="auto"/>
        <w:right w:val="none" w:sz="0" w:space="0" w:color="auto"/>
      </w:divBdr>
    </w:div>
    <w:div w:id="679545175">
      <w:bodyDiv w:val="1"/>
      <w:marLeft w:val="0"/>
      <w:marRight w:val="0"/>
      <w:marTop w:val="0"/>
      <w:marBottom w:val="0"/>
      <w:divBdr>
        <w:top w:val="none" w:sz="0" w:space="0" w:color="auto"/>
        <w:left w:val="none" w:sz="0" w:space="0" w:color="auto"/>
        <w:bottom w:val="none" w:sz="0" w:space="0" w:color="auto"/>
        <w:right w:val="none" w:sz="0" w:space="0" w:color="auto"/>
      </w:divBdr>
    </w:div>
    <w:div w:id="679965578">
      <w:bodyDiv w:val="1"/>
      <w:marLeft w:val="0"/>
      <w:marRight w:val="0"/>
      <w:marTop w:val="0"/>
      <w:marBottom w:val="0"/>
      <w:divBdr>
        <w:top w:val="none" w:sz="0" w:space="0" w:color="auto"/>
        <w:left w:val="none" w:sz="0" w:space="0" w:color="auto"/>
        <w:bottom w:val="none" w:sz="0" w:space="0" w:color="auto"/>
        <w:right w:val="none" w:sz="0" w:space="0" w:color="auto"/>
      </w:divBdr>
    </w:div>
    <w:div w:id="680086635">
      <w:bodyDiv w:val="1"/>
      <w:marLeft w:val="0"/>
      <w:marRight w:val="0"/>
      <w:marTop w:val="0"/>
      <w:marBottom w:val="0"/>
      <w:divBdr>
        <w:top w:val="none" w:sz="0" w:space="0" w:color="auto"/>
        <w:left w:val="none" w:sz="0" w:space="0" w:color="auto"/>
        <w:bottom w:val="none" w:sz="0" w:space="0" w:color="auto"/>
        <w:right w:val="none" w:sz="0" w:space="0" w:color="auto"/>
      </w:divBdr>
    </w:div>
    <w:div w:id="680156833">
      <w:bodyDiv w:val="1"/>
      <w:marLeft w:val="0"/>
      <w:marRight w:val="0"/>
      <w:marTop w:val="0"/>
      <w:marBottom w:val="0"/>
      <w:divBdr>
        <w:top w:val="none" w:sz="0" w:space="0" w:color="auto"/>
        <w:left w:val="none" w:sz="0" w:space="0" w:color="auto"/>
        <w:bottom w:val="none" w:sz="0" w:space="0" w:color="auto"/>
        <w:right w:val="none" w:sz="0" w:space="0" w:color="auto"/>
      </w:divBdr>
    </w:div>
    <w:div w:id="680204291">
      <w:bodyDiv w:val="1"/>
      <w:marLeft w:val="0"/>
      <w:marRight w:val="0"/>
      <w:marTop w:val="0"/>
      <w:marBottom w:val="0"/>
      <w:divBdr>
        <w:top w:val="none" w:sz="0" w:space="0" w:color="auto"/>
        <w:left w:val="none" w:sz="0" w:space="0" w:color="auto"/>
        <w:bottom w:val="none" w:sz="0" w:space="0" w:color="auto"/>
        <w:right w:val="none" w:sz="0" w:space="0" w:color="auto"/>
      </w:divBdr>
    </w:div>
    <w:div w:id="680281851">
      <w:bodyDiv w:val="1"/>
      <w:marLeft w:val="0"/>
      <w:marRight w:val="0"/>
      <w:marTop w:val="0"/>
      <w:marBottom w:val="0"/>
      <w:divBdr>
        <w:top w:val="none" w:sz="0" w:space="0" w:color="auto"/>
        <w:left w:val="none" w:sz="0" w:space="0" w:color="auto"/>
        <w:bottom w:val="none" w:sz="0" w:space="0" w:color="auto"/>
        <w:right w:val="none" w:sz="0" w:space="0" w:color="auto"/>
      </w:divBdr>
    </w:div>
    <w:div w:id="680283616">
      <w:bodyDiv w:val="1"/>
      <w:marLeft w:val="0"/>
      <w:marRight w:val="0"/>
      <w:marTop w:val="0"/>
      <w:marBottom w:val="0"/>
      <w:divBdr>
        <w:top w:val="none" w:sz="0" w:space="0" w:color="auto"/>
        <w:left w:val="none" w:sz="0" w:space="0" w:color="auto"/>
        <w:bottom w:val="none" w:sz="0" w:space="0" w:color="auto"/>
        <w:right w:val="none" w:sz="0" w:space="0" w:color="auto"/>
      </w:divBdr>
    </w:div>
    <w:div w:id="680473116">
      <w:bodyDiv w:val="1"/>
      <w:marLeft w:val="0"/>
      <w:marRight w:val="0"/>
      <w:marTop w:val="0"/>
      <w:marBottom w:val="0"/>
      <w:divBdr>
        <w:top w:val="none" w:sz="0" w:space="0" w:color="auto"/>
        <w:left w:val="none" w:sz="0" w:space="0" w:color="auto"/>
        <w:bottom w:val="none" w:sz="0" w:space="0" w:color="auto"/>
        <w:right w:val="none" w:sz="0" w:space="0" w:color="auto"/>
      </w:divBdr>
    </w:div>
    <w:div w:id="680547969">
      <w:bodyDiv w:val="1"/>
      <w:marLeft w:val="0"/>
      <w:marRight w:val="0"/>
      <w:marTop w:val="0"/>
      <w:marBottom w:val="0"/>
      <w:divBdr>
        <w:top w:val="none" w:sz="0" w:space="0" w:color="auto"/>
        <w:left w:val="none" w:sz="0" w:space="0" w:color="auto"/>
        <w:bottom w:val="none" w:sz="0" w:space="0" w:color="auto"/>
        <w:right w:val="none" w:sz="0" w:space="0" w:color="auto"/>
      </w:divBdr>
    </w:div>
    <w:div w:id="680817372">
      <w:bodyDiv w:val="1"/>
      <w:marLeft w:val="0"/>
      <w:marRight w:val="0"/>
      <w:marTop w:val="0"/>
      <w:marBottom w:val="0"/>
      <w:divBdr>
        <w:top w:val="none" w:sz="0" w:space="0" w:color="auto"/>
        <w:left w:val="none" w:sz="0" w:space="0" w:color="auto"/>
        <w:bottom w:val="none" w:sz="0" w:space="0" w:color="auto"/>
        <w:right w:val="none" w:sz="0" w:space="0" w:color="auto"/>
      </w:divBdr>
    </w:div>
    <w:div w:id="680860257">
      <w:bodyDiv w:val="1"/>
      <w:marLeft w:val="0"/>
      <w:marRight w:val="0"/>
      <w:marTop w:val="0"/>
      <w:marBottom w:val="0"/>
      <w:divBdr>
        <w:top w:val="none" w:sz="0" w:space="0" w:color="auto"/>
        <w:left w:val="none" w:sz="0" w:space="0" w:color="auto"/>
        <w:bottom w:val="none" w:sz="0" w:space="0" w:color="auto"/>
        <w:right w:val="none" w:sz="0" w:space="0" w:color="auto"/>
      </w:divBdr>
    </w:div>
    <w:div w:id="680934068">
      <w:bodyDiv w:val="1"/>
      <w:marLeft w:val="0"/>
      <w:marRight w:val="0"/>
      <w:marTop w:val="0"/>
      <w:marBottom w:val="0"/>
      <w:divBdr>
        <w:top w:val="none" w:sz="0" w:space="0" w:color="auto"/>
        <w:left w:val="none" w:sz="0" w:space="0" w:color="auto"/>
        <w:bottom w:val="none" w:sz="0" w:space="0" w:color="auto"/>
        <w:right w:val="none" w:sz="0" w:space="0" w:color="auto"/>
      </w:divBdr>
    </w:div>
    <w:div w:id="681128712">
      <w:bodyDiv w:val="1"/>
      <w:marLeft w:val="0"/>
      <w:marRight w:val="0"/>
      <w:marTop w:val="0"/>
      <w:marBottom w:val="0"/>
      <w:divBdr>
        <w:top w:val="none" w:sz="0" w:space="0" w:color="auto"/>
        <w:left w:val="none" w:sz="0" w:space="0" w:color="auto"/>
        <w:bottom w:val="none" w:sz="0" w:space="0" w:color="auto"/>
        <w:right w:val="none" w:sz="0" w:space="0" w:color="auto"/>
      </w:divBdr>
    </w:div>
    <w:div w:id="681510463">
      <w:bodyDiv w:val="1"/>
      <w:marLeft w:val="0"/>
      <w:marRight w:val="0"/>
      <w:marTop w:val="0"/>
      <w:marBottom w:val="0"/>
      <w:divBdr>
        <w:top w:val="none" w:sz="0" w:space="0" w:color="auto"/>
        <w:left w:val="none" w:sz="0" w:space="0" w:color="auto"/>
        <w:bottom w:val="none" w:sz="0" w:space="0" w:color="auto"/>
        <w:right w:val="none" w:sz="0" w:space="0" w:color="auto"/>
      </w:divBdr>
    </w:div>
    <w:div w:id="681706330">
      <w:bodyDiv w:val="1"/>
      <w:marLeft w:val="0"/>
      <w:marRight w:val="0"/>
      <w:marTop w:val="0"/>
      <w:marBottom w:val="0"/>
      <w:divBdr>
        <w:top w:val="none" w:sz="0" w:space="0" w:color="auto"/>
        <w:left w:val="none" w:sz="0" w:space="0" w:color="auto"/>
        <w:bottom w:val="none" w:sz="0" w:space="0" w:color="auto"/>
        <w:right w:val="none" w:sz="0" w:space="0" w:color="auto"/>
      </w:divBdr>
    </w:div>
    <w:div w:id="681855940">
      <w:bodyDiv w:val="1"/>
      <w:marLeft w:val="0"/>
      <w:marRight w:val="0"/>
      <w:marTop w:val="0"/>
      <w:marBottom w:val="0"/>
      <w:divBdr>
        <w:top w:val="none" w:sz="0" w:space="0" w:color="auto"/>
        <w:left w:val="none" w:sz="0" w:space="0" w:color="auto"/>
        <w:bottom w:val="none" w:sz="0" w:space="0" w:color="auto"/>
        <w:right w:val="none" w:sz="0" w:space="0" w:color="auto"/>
      </w:divBdr>
    </w:div>
    <w:div w:id="681859898">
      <w:bodyDiv w:val="1"/>
      <w:marLeft w:val="0"/>
      <w:marRight w:val="0"/>
      <w:marTop w:val="0"/>
      <w:marBottom w:val="0"/>
      <w:divBdr>
        <w:top w:val="none" w:sz="0" w:space="0" w:color="auto"/>
        <w:left w:val="none" w:sz="0" w:space="0" w:color="auto"/>
        <w:bottom w:val="none" w:sz="0" w:space="0" w:color="auto"/>
        <w:right w:val="none" w:sz="0" w:space="0" w:color="auto"/>
      </w:divBdr>
    </w:div>
    <w:div w:id="682438153">
      <w:bodyDiv w:val="1"/>
      <w:marLeft w:val="0"/>
      <w:marRight w:val="0"/>
      <w:marTop w:val="0"/>
      <w:marBottom w:val="0"/>
      <w:divBdr>
        <w:top w:val="none" w:sz="0" w:space="0" w:color="auto"/>
        <w:left w:val="none" w:sz="0" w:space="0" w:color="auto"/>
        <w:bottom w:val="none" w:sz="0" w:space="0" w:color="auto"/>
        <w:right w:val="none" w:sz="0" w:space="0" w:color="auto"/>
      </w:divBdr>
    </w:div>
    <w:div w:id="682514121">
      <w:bodyDiv w:val="1"/>
      <w:marLeft w:val="0"/>
      <w:marRight w:val="0"/>
      <w:marTop w:val="0"/>
      <w:marBottom w:val="0"/>
      <w:divBdr>
        <w:top w:val="none" w:sz="0" w:space="0" w:color="auto"/>
        <w:left w:val="none" w:sz="0" w:space="0" w:color="auto"/>
        <w:bottom w:val="none" w:sz="0" w:space="0" w:color="auto"/>
        <w:right w:val="none" w:sz="0" w:space="0" w:color="auto"/>
      </w:divBdr>
    </w:div>
    <w:div w:id="683090944">
      <w:bodyDiv w:val="1"/>
      <w:marLeft w:val="0"/>
      <w:marRight w:val="0"/>
      <w:marTop w:val="0"/>
      <w:marBottom w:val="0"/>
      <w:divBdr>
        <w:top w:val="none" w:sz="0" w:space="0" w:color="auto"/>
        <w:left w:val="none" w:sz="0" w:space="0" w:color="auto"/>
        <w:bottom w:val="none" w:sz="0" w:space="0" w:color="auto"/>
        <w:right w:val="none" w:sz="0" w:space="0" w:color="auto"/>
      </w:divBdr>
    </w:div>
    <w:div w:id="683091428">
      <w:bodyDiv w:val="1"/>
      <w:marLeft w:val="0"/>
      <w:marRight w:val="0"/>
      <w:marTop w:val="0"/>
      <w:marBottom w:val="0"/>
      <w:divBdr>
        <w:top w:val="none" w:sz="0" w:space="0" w:color="auto"/>
        <w:left w:val="none" w:sz="0" w:space="0" w:color="auto"/>
        <w:bottom w:val="none" w:sz="0" w:space="0" w:color="auto"/>
        <w:right w:val="none" w:sz="0" w:space="0" w:color="auto"/>
      </w:divBdr>
    </w:div>
    <w:div w:id="683165377">
      <w:bodyDiv w:val="1"/>
      <w:marLeft w:val="0"/>
      <w:marRight w:val="0"/>
      <w:marTop w:val="0"/>
      <w:marBottom w:val="0"/>
      <w:divBdr>
        <w:top w:val="none" w:sz="0" w:space="0" w:color="auto"/>
        <w:left w:val="none" w:sz="0" w:space="0" w:color="auto"/>
        <w:bottom w:val="none" w:sz="0" w:space="0" w:color="auto"/>
        <w:right w:val="none" w:sz="0" w:space="0" w:color="auto"/>
      </w:divBdr>
    </w:div>
    <w:div w:id="683171353">
      <w:bodyDiv w:val="1"/>
      <w:marLeft w:val="0"/>
      <w:marRight w:val="0"/>
      <w:marTop w:val="0"/>
      <w:marBottom w:val="0"/>
      <w:divBdr>
        <w:top w:val="none" w:sz="0" w:space="0" w:color="auto"/>
        <w:left w:val="none" w:sz="0" w:space="0" w:color="auto"/>
        <w:bottom w:val="none" w:sz="0" w:space="0" w:color="auto"/>
        <w:right w:val="none" w:sz="0" w:space="0" w:color="auto"/>
      </w:divBdr>
    </w:div>
    <w:div w:id="683243874">
      <w:bodyDiv w:val="1"/>
      <w:marLeft w:val="0"/>
      <w:marRight w:val="0"/>
      <w:marTop w:val="0"/>
      <w:marBottom w:val="0"/>
      <w:divBdr>
        <w:top w:val="none" w:sz="0" w:space="0" w:color="auto"/>
        <w:left w:val="none" w:sz="0" w:space="0" w:color="auto"/>
        <w:bottom w:val="none" w:sz="0" w:space="0" w:color="auto"/>
        <w:right w:val="none" w:sz="0" w:space="0" w:color="auto"/>
      </w:divBdr>
    </w:div>
    <w:div w:id="683822413">
      <w:bodyDiv w:val="1"/>
      <w:marLeft w:val="0"/>
      <w:marRight w:val="0"/>
      <w:marTop w:val="0"/>
      <w:marBottom w:val="0"/>
      <w:divBdr>
        <w:top w:val="none" w:sz="0" w:space="0" w:color="auto"/>
        <w:left w:val="none" w:sz="0" w:space="0" w:color="auto"/>
        <w:bottom w:val="none" w:sz="0" w:space="0" w:color="auto"/>
        <w:right w:val="none" w:sz="0" w:space="0" w:color="auto"/>
      </w:divBdr>
    </w:div>
    <w:div w:id="683897296">
      <w:bodyDiv w:val="1"/>
      <w:marLeft w:val="0"/>
      <w:marRight w:val="0"/>
      <w:marTop w:val="0"/>
      <w:marBottom w:val="0"/>
      <w:divBdr>
        <w:top w:val="none" w:sz="0" w:space="0" w:color="auto"/>
        <w:left w:val="none" w:sz="0" w:space="0" w:color="auto"/>
        <w:bottom w:val="none" w:sz="0" w:space="0" w:color="auto"/>
        <w:right w:val="none" w:sz="0" w:space="0" w:color="auto"/>
      </w:divBdr>
    </w:div>
    <w:div w:id="684093496">
      <w:bodyDiv w:val="1"/>
      <w:marLeft w:val="0"/>
      <w:marRight w:val="0"/>
      <w:marTop w:val="0"/>
      <w:marBottom w:val="0"/>
      <w:divBdr>
        <w:top w:val="none" w:sz="0" w:space="0" w:color="auto"/>
        <w:left w:val="none" w:sz="0" w:space="0" w:color="auto"/>
        <w:bottom w:val="none" w:sz="0" w:space="0" w:color="auto"/>
        <w:right w:val="none" w:sz="0" w:space="0" w:color="auto"/>
      </w:divBdr>
    </w:div>
    <w:div w:id="684095626">
      <w:bodyDiv w:val="1"/>
      <w:marLeft w:val="0"/>
      <w:marRight w:val="0"/>
      <w:marTop w:val="0"/>
      <w:marBottom w:val="0"/>
      <w:divBdr>
        <w:top w:val="none" w:sz="0" w:space="0" w:color="auto"/>
        <w:left w:val="none" w:sz="0" w:space="0" w:color="auto"/>
        <w:bottom w:val="none" w:sz="0" w:space="0" w:color="auto"/>
        <w:right w:val="none" w:sz="0" w:space="0" w:color="auto"/>
      </w:divBdr>
    </w:div>
    <w:div w:id="684281456">
      <w:bodyDiv w:val="1"/>
      <w:marLeft w:val="0"/>
      <w:marRight w:val="0"/>
      <w:marTop w:val="0"/>
      <w:marBottom w:val="0"/>
      <w:divBdr>
        <w:top w:val="none" w:sz="0" w:space="0" w:color="auto"/>
        <w:left w:val="none" w:sz="0" w:space="0" w:color="auto"/>
        <w:bottom w:val="none" w:sz="0" w:space="0" w:color="auto"/>
        <w:right w:val="none" w:sz="0" w:space="0" w:color="auto"/>
      </w:divBdr>
    </w:div>
    <w:div w:id="684282510">
      <w:bodyDiv w:val="1"/>
      <w:marLeft w:val="0"/>
      <w:marRight w:val="0"/>
      <w:marTop w:val="0"/>
      <w:marBottom w:val="0"/>
      <w:divBdr>
        <w:top w:val="none" w:sz="0" w:space="0" w:color="auto"/>
        <w:left w:val="none" w:sz="0" w:space="0" w:color="auto"/>
        <w:bottom w:val="none" w:sz="0" w:space="0" w:color="auto"/>
        <w:right w:val="none" w:sz="0" w:space="0" w:color="auto"/>
      </w:divBdr>
    </w:div>
    <w:div w:id="684331028">
      <w:bodyDiv w:val="1"/>
      <w:marLeft w:val="0"/>
      <w:marRight w:val="0"/>
      <w:marTop w:val="0"/>
      <w:marBottom w:val="0"/>
      <w:divBdr>
        <w:top w:val="none" w:sz="0" w:space="0" w:color="auto"/>
        <w:left w:val="none" w:sz="0" w:space="0" w:color="auto"/>
        <w:bottom w:val="none" w:sz="0" w:space="0" w:color="auto"/>
        <w:right w:val="none" w:sz="0" w:space="0" w:color="auto"/>
      </w:divBdr>
    </w:div>
    <w:div w:id="684403571">
      <w:bodyDiv w:val="1"/>
      <w:marLeft w:val="0"/>
      <w:marRight w:val="0"/>
      <w:marTop w:val="0"/>
      <w:marBottom w:val="0"/>
      <w:divBdr>
        <w:top w:val="none" w:sz="0" w:space="0" w:color="auto"/>
        <w:left w:val="none" w:sz="0" w:space="0" w:color="auto"/>
        <w:bottom w:val="none" w:sz="0" w:space="0" w:color="auto"/>
        <w:right w:val="none" w:sz="0" w:space="0" w:color="auto"/>
      </w:divBdr>
    </w:div>
    <w:div w:id="684555890">
      <w:bodyDiv w:val="1"/>
      <w:marLeft w:val="0"/>
      <w:marRight w:val="0"/>
      <w:marTop w:val="0"/>
      <w:marBottom w:val="0"/>
      <w:divBdr>
        <w:top w:val="none" w:sz="0" w:space="0" w:color="auto"/>
        <w:left w:val="none" w:sz="0" w:space="0" w:color="auto"/>
        <w:bottom w:val="none" w:sz="0" w:space="0" w:color="auto"/>
        <w:right w:val="none" w:sz="0" w:space="0" w:color="auto"/>
      </w:divBdr>
    </w:div>
    <w:div w:id="684671967">
      <w:bodyDiv w:val="1"/>
      <w:marLeft w:val="0"/>
      <w:marRight w:val="0"/>
      <w:marTop w:val="0"/>
      <w:marBottom w:val="0"/>
      <w:divBdr>
        <w:top w:val="none" w:sz="0" w:space="0" w:color="auto"/>
        <w:left w:val="none" w:sz="0" w:space="0" w:color="auto"/>
        <w:bottom w:val="none" w:sz="0" w:space="0" w:color="auto"/>
        <w:right w:val="none" w:sz="0" w:space="0" w:color="auto"/>
      </w:divBdr>
    </w:div>
    <w:div w:id="684673187">
      <w:bodyDiv w:val="1"/>
      <w:marLeft w:val="0"/>
      <w:marRight w:val="0"/>
      <w:marTop w:val="0"/>
      <w:marBottom w:val="0"/>
      <w:divBdr>
        <w:top w:val="none" w:sz="0" w:space="0" w:color="auto"/>
        <w:left w:val="none" w:sz="0" w:space="0" w:color="auto"/>
        <w:bottom w:val="none" w:sz="0" w:space="0" w:color="auto"/>
        <w:right w:val="none" w:sz="0" w:space="0" w:color="auto"/>
      </w:divBdr>
    </w:div>
    <w:div w:id="684750135">
      <w:bodyDiv w:val="1"/>
      <w:marLeft w:val="0"/>
      <w:marRight w:val="0"/>
      <w:marTop w:val="0"/>
      <w:marBottom w:val="0"/>
      <w:divBdr>
        <w:top w:val="none" w:sz="0" w:space="0" w:color="auto"/>
        <w:left w:val="none" w:sz="0" w:space="0" w:color="auto"/>
        <w:bottom w:val="none" w:sz="0" w:space="0" w:color="auto"/>
        <w:right w:val="none" w:sz="0" w:space="0" w:color="auto"/>
      </w:divBdr>
    </w:div>
    <w:div w:id="684793463">
      <w:bodyDiv w:val="1"/>
      <w:marLeft w:val="0"/>
      <w:marRight w:val="0"/>
      <w:marTop w:val="0"/>
      <w:marBottom w:val="0"/>
      <w:divBdr>
        <w:top w:val="none" w:sz="0" w:space="0" w:color="auto"/>
        <w:left w:val="none" w:sz="0" w:space="0" w:color="auto"/>
        <w:bottom w:val="none" w:sz="0" w:space="0" w:color="auto"/>
        <w:right w:val="none" w:sz="0" w:space="0" w:color="auto"/>
      </w:divBdr>
    </w:div>
    <w:div w:id="685058329">
      <w:bodyDiv w:val="1"/>
      <w:marLeft w:val="0"/>
      <w:marRight w:val="0"/>
      <w:marTop w:val="0"/>
      <w:marBottom w:val="0"/>
      <w:divBdr>
        <w:top w:val="none" w:sz="0" w:space="0" w:color="auto"/>
        <w:left w:val="none" w:sz="0" w:space="0" w:color="auto"/>
        <w:bottom w:val="none" w:sz="0" w:space="0" w:color="auto"/>
        <w:right w:val="none" w:sz="0" w:space="0" w:color="auto"/>
      </w:divBdr>
    </w:div>
    <w:div w:id="685130186">
      <w:bodyDiv w:val="1"/>
      <w:marLeft w:val="0"/>
      <w:marRight w:val="0"/>
      <w:marTop w:val="0"/>
      <w:marBottom w:val="0"/>
      <w:divBdr>
        <w:top w:val="none" w:sz="0" w:space="0" w:color="auto"/>
        <w:left w:val="none" w:sz="0" w:space="0" w:color="auto"/>
        <w:bottom w:val="none" w:sz="0" w:space="0" w:color="auto"/>
        <w:right w:val="none" w:sz="0" w:space="0" w:color="auto"/>
      </w:divBdr>
    </w:div>
    <w:div w:id="685251206">
      <w:bodyDiv w:val="1"/>
      <w:marLeft w:val="0"/>
      <w:marRight w:val="0"/>
      <w:marTop w:val="0"/>
      <w:marBottom w:val="0"/>
      <w:divBdr>
        <w:top w:val="none" w:sz="0" w:space="0" w:color="auto"/>
        <w:left w:val="none" w:sz="0" w:space="0" w:color="auto"/>
        <w:bottom w:val="none" w:sz="0" w:space="0" w:color="auto"/>
        <w:right w:val="none" w:sz="0" w:space="0" w:color="auto"/>
      </w:divBdr>
    </w:div>
    <w:div w:id="685667704">
      <w:bodyDiv w:val="1"/>
      <w:marLeft w:val="0"/>
      <w:marRight w:val="0"/>
      <w:marTop w:val="0"/>
      <w:marBottom w:val="0"/>
      <w:divBdr>
        <w:top w:val="none" w:sz="0" w:space="0" w:color="auto"/>
        <w:left w:val="none" w:sz="0" w:space="0" w:color="auto"/>
        <w:bottom w:val="none" w:sz="0" w:space="0" w:color="auto"/>
        <w:right w:val="none" w:sz="0" w:space="0" w:color="auto"/>
      </w:divBdr>
    </w:div>
    <w:div w:id="685714647">
      <w:bodyDiv w:val="1"/>
      <w:marLeft w:val="0"/>
      <w:marRight w:val="0"/>
      <w:marTop w:val="0"/>
      <w:marBottom w:val="0"/>
      <w:divBdr>
        <w:top w:val="none" w:sz="0" w:space="0" w:color="auto"/>
        <w:left w:val="none" w:sz="0" w:space="0" w:color="auto"/>
        <w:bottom w:val="none" w:sz="0" w:space="0" w:color="auto"/>
        <w:right w:val="none" w:sz="0" w:space="0" w:color="auto"/>
      </w:divBdr>
    </w:div>
    <w:div w:id="685793370">
      <w:bodyDiv w:val="1"/>
      <w:marLeft w:val="0"/>
      <w:marRight w:val="0"/>
      <w:marTop w:val="0"/>
      <w:marBottom w:val="0"/>
      <w:divBdr>
        <w:top w:val="none" w:sz="0" w:space="0" w:color="auto"/>
        <w:left w:val="none" w:sz="0" w:space="0" w:color="auto"/>
        <w:bottom w:val="none" w:sz="0" w:space="0" w:color="auto"/>
        <w:right w:val="none" w:sz="0" w:space="0" w:color="auto"/>
      </w:divBdr>
    </w:div>
    <w:div w:id="686054118">
      <w:bodyDiv w:val="1"/>
      <w:marLeft w:val="0"/>
      <w:marRight w:val="0"/>
      <w:marTop w:val="0"/>
      <w:marBottom w:val="0"/>
      <w:divBdr>
        <w:top w:val="none" w:sz="0" w:space="0" w:color="auto"/>
        <w:left w:val="none" w:sz="0" w:space="0" w:color="auto"/>
        <w:bottom w:val="none" w:sz="0" w:space="0" w:color="auto"/>
        <w:right w:val="none" w:sz="0" w:space="0" w:color="auto"/>
      </w:divBdr>
    </w:div>
    <w:div w:id="686097410">
      <w:bodyDiv w:val="1"/>
      <w:marLeft w:val="0"/>
      <w:marRight w:val="0"/>
      <w:marTop w:val="0"/>
      <w:marBottom w:val="0"/>
      <w:divBdr>
        <w:top w:val="none" w:sz="0" w:space="0" w:color="auto"/>
        <w:left w:val="none" w:sz="0" w:space="0" w:color="auto"/>
        <w:bottom w:val="none" w:sz="0" w:space="0" w:color="auto"/>
        <w:right w:val="none" w:sz="0" w:space="0" w:color="auto"/>
      </w:divBdr>
    </w:div>
    <w:div w:id="686177133">
      <w:bodyDiv w:val="1"/>
      <w:marLeft w:val="0"/>
      <w:marRight w:val="0"/>
      <w:marTop w:val="0"/>
      <w:marBottom w:val="0"/>
      <w:divBdr>
        <w:top w:val="none" w:sz="0" w:space="0" w:color="auto"/>
        <w:left w:val="none" w:sz="0" w:space="0" w:color="auto"/>
        <w:bottom w:val="none" w:sz="0" w:space="0" w:color="auto"/>
        <w:right w:val="none" w:sz="0" w:space="0" w:color="auto"/>
      </w:divBdr>
    </w:div>
    <w:div w:id="686180620">
      <w:bodyDiv w:val="1"/>
      <w:marLeft w:val="0"/>
      <w:marRight w:val="0"/>
      <w:marTop w:val="0"/>
      <w:marBottom w:val="0"/>
      <w:divBdr>
        <w:top w:val="none" w:sz="0" w:space="0" w:color="auto"/>
        <w:left w:val="none" w:sz="0" w:space="0" w:color="auto"/>
        <w:bottom w:val="none" w:sz="0" w:space="0" w:color="auto"/>
        <w:right w:val="none" w:sz="0" w:space="0" w:color="auto"/>
      </w:divBdr>
    </w:div>
    <w:div w:id="686247782">
      <w:bodyDiv w:val="1"/>
      <w:marLeft w:val="0"/>
      <w:marRight w:val="0"/>
      <w:marTop w:val="0"/>
      <w:marBottom w:val="0"/>
      <w:divBdr>
        <w:top w:val="none" w:sz="0" w:space="0" w:color="auto"/>
        <w:left w:val="none" w:sz="0" w:space="0" w:color="auto"/>
        <w:bottom w:val="none" w:sz="0" w:space="0" w:color="auto"/>
        <w:right w:val="none" w:sz="0" w:space="0" w:color="auto"/>
      </w:divBdr>
    </w:div>
    <w:div w:id="686293058">
      <w:bodyDiv w:val="1"/>
      <w:marLeft w:val="0"/>
      <w:marRight w:val="0"/>
      <w:marTop w:val="0"/>
      <w:marBottom w:val="0"/>
      <w:divBdr>
        <w:top w:val="none" w:sz="0" w:space="0" w:color="auto"/>
        <w:left w:val="none" w:sz="0" w:space="0" w:color="auto"/>
        <w:bottom w:val="none" w:sz="0" w:space="0" w:color="auto"/>
        <w:right w:val="none" w:sz="0" w:space="0" w:color="auto"/>
      </w:divBdr>
    </w:div>
    <w:div w:id="686634574">
      <w:bodyDiv w:val="1"/>
      <w:marLeft w:val="0"/>
      <w:marRight w:val="0"/>
      <w:marTop w:val="0"/>
      <w:marBottom w:val="0"/>
      <w:divBdr>
        <w:top w:val="none" w:sz="0" w:space="0" w:color="auto"/>
        <w:left w:val="none" w:sz="0" w:space="0" w:color="auto"/>
        <w:bottom w:val="none" w:sz="0" w:space="0" w:color="auto"/>
        <w:right w:val="none" w:sz="0" w:space="0" w:color="auto"/>
      </w:divBdr>
    </w:div>
    <w:div w:id="686758982">
      <w:bodyDiv w:val="1"/>
      <w:marLeft w:val="0"/>
      <w:marRight w:val="0"/>
      <w:marTop w:val="0"/>
      <w:marBottom w:val="0"/>
      <w:divBdr>
        <w:top w:val="none" w:sz="0" w:space="0" w:color="auto"/>
        <w:left w:val="none" w:sz="0" w:space="0" w:color="auto"/>
        <w:bottom w:val="none" w:sz="0" w:space="0" w:color="auto"/>
        <w:right w:val="none" w:sz="0" w:space="0" w:color="auto"/>
      </w:divBdr>
    </w:div>
    <w:div w:id="686832161">
      <w:bodyDiv w:val="1"/>
      <w:marLeft w:val="0"/>
      <w:marRight w:val="0"/>
      <w:marTop w:val="0"/>
      <w:marBottom w:val="0"/>
      <w:divBdr>
        <w:top w:val="none" w:sz="0" w:space="0" w:color="auto"/>
        <w:left w:val="none" w:sz="0" w:space="0" w:color="auto"/>
        <w:bottom w:val="none" w:sz="0" w:space="0" w:color="auto"/>
        <w:right w:val="none" w:sz="0" w:space="0" w:color="auto"/>
      </w:divBdr>
    </w:div>
    <w:div w:id="686832860">
      <w:bodyDiv w:val="1"/>
      <w:marLeft w:val="0"/>
      <w:marRight w:val="0"/>
      <w:marTop w:val="0"/>
      <w:marBottom w:val="0"/>
      <w:divBdr>
        <w:top w:val="none" w:sz="0" w:space="0" w:color="auto"/>
        <w:left w:val="none" w:sz="0" w:space="0" w:color="auto"/>
        <w:bottom w:val="none" w:sz="0" w:space="0" w:color="auto"/>
        <w:right w:val="none" w:sz="0" w:space="0" w:color="auto"/>
      </w:divBdr>
    </w:div>
    <w:div w:id="686833573">
      <w:bodyDiv w:val="1"/>
      <w:marLeft w:val="0"/>
      <w:marRight w:val="0"/>
      <w:marTop w:val="0"/>
      <w:marBottom w:val="0"/>
      <w:divBdr>
        <w:top w:val="none" w:sz="0" w:space="0" w:color="auto"/>
        <w:left w:val="none" w:sz="0" w:space="0" w:color="auto"/>
        <w:bottom w:val="none" w:sz="0" w:space="0" w:color="auto"/>
        <w:right w:val="none" w:sz="0" w:space="0" w:color="auto"/>
      </w:divBdr>
    </w:div>
    <w:div w:id="687217872">
      <w:bodyDiv w:val="1"/>
      <w:marLeft w:val="0"/>
      <w:marRight w:val="0"/>
      <w:marTop w:val="0"/>
      <w:marBottom w:val="0"/>
      <w:divBdr>
        <w:top w:val="none" w:sz="0" w:space="0" w:color="auto"/>
        <w:left w:val="none" w:sz="0" w:space="0" w:color="auto"/>
        <w:bottom w:val="none" w:sz="0" w:space="0" w:color="auto"/>
        <w:right w:val="none" w:sz="0" w:space="0" w:color="auto"/>
      </w:divBdr>
    </w:div>
    <w:div w:id="687290837">
      <w:bodyDiv w:val="1"/>
      <w:marLeft w:val="0"/>
      <w:marRight w:val="0"/>
      <w:marTop w:val="0"/>
      <w:marBottom w:val="0"/>
      <w:divBdr>
        <w:top w:val="none" w:sz="0" w:space="0" w:color="auto"/>
        <w:left w:val="none" w:sz="0" w:space="0" w:color="auto"/>
        <w:bottom w:val="none" w:sz="0" w:space="0" w:color="auto"/>
        <w:right w:val="none" w:sz="0" w:space="0" w:color="auto"/>
      </w:divBdr>
    </w:div>
    <w:div w:id="687293640">
      <w:bodyDiv w:val="1"/>
      <w:marLeft w:val="0"/>
      <w:marRight w:val="0"/>
      <w:marTop w:val="0"/>
      <w:marBottom w:val="0"/>
      <w:divBdr>
        <w:top w:val="none" w:sz="0" w:space="0" w:color="auto"/>
        <w:left w:val="none" w:sz="0" w:space="0" w:color="auto"/>
        <w:bottom w:val="none" w:sz="0" w:space="0" w:color="auto"/>
        <w:right w:val="none" w:sz="0" w:space="0" w:color="auto"/>
      </w:divBdr>
    </w:div>
    <w:div w:id="687369006">
      <w:bodyDiv w:val="1"/>
      <w:marLeft w:val="0"/>
      <w:marRight w:val="0"/>
      <w:marTop w:val="0"/>
      <w:marBottom w:val="0"/>
      <w:divBdr>
        <w:top w:val="none" w:sz="0" w:space="0" w:color="auto"/>
        <w:left w:val="none" w:sz="0" w:space="0" w:color="auto"/>
        <w:bottom w:val="none" w:sz="0" w:space="0" w:color="auto"/>
        <w:right w:val="none" w:sz="0" w:space="0" w:color="auto"/>
      </w:divBdr>
    </w:div>
    <w:div w:id="687876378">
      <w:bodyDiv w:val="1"/>
      <w:marLeft w:val="0"/>
      <w:marRight w:val="0"/>
      <w:marTop w:val="0"/>
      <w:marBottom w:val="0"/>
      <w:divBdr>
        <w:top w:val="none" w:sz="0" w:space="0" w:color="auto"/>
        <w:left w:val="none" w:sz="0" w:space="0" w:color="auto"/>
        <w:bottom w:val="none" w:sz="0" w:space="0" w:color="auto"/>
        <w:right w:val="none" w:sz="0" w:space="0" w:color="auto"/>
      </w:divBdr>
    </w:div>
    <w:div w:id="688216324">
      <w:bodyDiv w:val="1"/>
      <w:marLeft w:val="0"/>
      <w:marRight w:val="0"/>
      <w:marTop w:val="0"/>
      <w:marBottom w:val="0"/>
      <w:divBdr>
        <w:top w:val="none" w:sz="0" w:space="0" w:color="auto"/>
        <w:left w:val="none" w:sz="0" w:space="0" w:color="auto"/>
        <w:bottom w:val="none" w:sz="0" w:space="0" w:color="auto"/>
        <w:right w:val="none" w:sz="0" w:space="0" w:color="auto"/>
      </w:divBdr>
    </w:div>
    <w:div w:id="688526142">
      <w:bodyDiv w:val="1"/>
      <w:marLeft w:val="0"/>
      <w:marRight w:val="0"/>
      <w:marTop w:val="0"/>
      <w:marBottom w:val="0"/>
      <w:divBdr>
        <w:top w:val="none" w:sz="0" w:space="0" w:color="auto"/>
        <w:left w:val="none" w:sz="0" w:space="0" w:color="auto"/>
        <w:bottom w:val="none" w:sz="0" w:space="0" w:color="auto"/>
        <w:right w:val="none" w:sz="0" w:space="0" w:color="auto"/>
      </w:divBdr>
    </w:div>
    <w:div w:id="688683326">
      <w:bodyDiv w:val="1"/>
      <w:marLeft w:val="0"/>
      <w:marRight w:val="0"/>
      <w:marTop w:val="0"/>
      <w:marBottom w:val="0"/>
      <w:divBdr>
        <w:top w:val="none" w:sz="0" w:space="0" w:color="auto"/>
        <w:left w:val="none" w:sz="0" w:space="0" w:color="auto"/>
        <w:bottom w:val="none" w:sz="0" w:space="0" w:color="auto"/>
        <w:right w:val="none" w:sz="0" w:space="0" w:color="auto"/>
      </w:divBdr>
    </w:div>
    <w:div w:id="689111837">
      <w:bodyDiv w:val="1"/>
      <w:marLeft w:val="0"/>
      <w:marRight w:val="0"/>
      <w:marTop w:val="0"/>
      <w:marBottom w:val="0"/>
      <w:divBdr>
        <w:top w:val="none" w:sz="0" w:space="0" w:color="auto"/>
        <w:left w:val="none" w:sz="0" w:space="0" w:color="auto"/>
        <w:bottom w:val="none" w:sz="0" w:space="0" w:color="auto"/>
        <w:right w:val="none" w:sz="0" w:space="0" w:color="auto"/>
      </w:divBdr>
    </w:div>
    <w:div w:id="689142274">
      <w:bodyDiv w:val="1"/>
      <w:marLeft w:val="0"/>
      <w:marRight w:val="0"/>
      <w:marTop w:val="0"/>
      <w:marBottom w:val="0"/>
      <w:divBdr>
        <w:top w:val="none" w:sz="0" w:space="0" w:color="auto"/>
        <w:left w:val="none" w:sz="0" w:space="0" w:color="auto"/>
        <w:bottom w:val="none" w:sz="0" w:space="0" w:color="auto"/>
        <w:right w:val="none" w:sz="0" w:space="0" w:color="auto"/>
      </w:divBdr>
    </w:div>
    <w:div w:id="689181642">
      <w:bodyDiv w:val="1"/>
      <w:marLeft w:val="0"/>
      <w:marRight w:val="0"/>
      <w:marTop w:val="0"/>
      <w:marBottom w:val="0"/>
      <w:divBdr>
        <w:top w:val="none" w:sz="0" w:space="0" w:color="auto"/>
        <w:left w:val="none" w:sz="0" w:space="0" w:color="auto"/>
        <w:bottom w:val="none" w:sz="0" w:space="0" w:color="auto"/>
        <w:right w:val="none" w:sz="0" w:space="0" w:color="auto"/>
      </w:divBdr>
    </w:div>
    <w:div w:id="689339700">
      <w:bodyDiv w:val="1"/>
      <w:marLeft w:val="0"/>
      <w:marRight w:val="0"/>
      <w:marTop w:val="0"/>
      <w:marBottom w:val="0"/>
      <w:divBdr>
        <w:top w:val="none" w:sz="0" w:space="0" w:color="auto"/>
        <w:left w:val="none" w:sz="0" w:space="0" w:color="auto"/>
        <w:bottom w:val="none" w:sz="0" w:space="0" w:color="auto"/>
        <w:right w:val="none" w:sz="0" w:space="0" w:color="auto"/>
      </w:divBdr>
    </w:div>
    <w:div w:id="689722702">
      <w:bodyDiv w:val="1"/>
      <w:marLeft w:val="0"/>
      <w:marRight w:val="0"/>
      <w:marTop w:val="0"/>
      <w:marBottom w:val="0"/>
      <w:divBdr>
        <w:top w:val="none" w:sz="0" w:space="0" w:color="auto"/>
        <w:left w:val="none" w:sz="0" w:space="0" w:color="auto"/>
        <w:bottom w:val="none" w:sz="0" w:space="0" w:color="auto"/>
        <w:right w:val="none" w:sz="0" w:space="0" w:color="auto"/>
      </w:divBdr>
    </w:div>
    <w:div w:id="689914432">
      <w:bodyDiv w:val="1"/>
      <w:marLeft w:val="0"/>
      <w:marRight w:val="0"/>
      <w:marTop w:val="0"/>
      <w:marBottom w:val="0"/>
      <w:divBdr>
        <w:top w:val="none" w:sz="0" w:space="0" w:color="auto"/>
        <w:left w:val="none" w:sz="0" w:space="0" w:color="auto"/>
        <w:bottom w:val="none" w:sz="0" w:space="0" w:color="auto"/>
        <w:right w:val="none" w:sz="0" w:space="0" w:color="auto"/>
      </w:divBdr>
    </w:div>
    <w:div w:id="689987150">
      <w:bodyDiv w:val="1"/>
      <w:marLeft w:val="0"/>
      <w:marRight w:val="0"/>
      <w:marTop w:val="0"/>
      <w:marBottom w:val="0"/>
      <w:divBdr>
        <w:top w:val="none" w:sz="0" w:space="0" w:color="auto"/>
        <w:left w:val="none" w:sz="0" w:space="0" w:color="auto"/>
        <w:bottom w:val="none" w:sz="0" w:space="0" w:color="auto"/>
        <w:right w:val="none" w:sz="0" w:space="0" w:color="auto"/>
      </w:divBdr>
    </w:div>
    <w:div w:id="690037406">
      <w:bodyDiv w:val="1"/>
      <w:marLeft w:val="0"/>
      <w:marRight w:val="0"/>
      <w:marTop w:val="0"/>
      <w:marBottom w:val="0"/>
      <w:divBdr>
        <w:top w:val="none" w:sz="0" w:space="0" w:color="auto"/>
        <w:left w:val="none" w:sz="0" w:space="0" w:color="auto"/>
        <w:bottom w:val="none" w:sz="0" w:space="0" w:color="auto"/>
        <w:right w:val="none" w:sz="0" w:space="0" w:color="auto"/>
      </w:divBdr>
    </w:div>
    <w:div w:id="690183855">
      <w:bodyDiv w:val="1"/>
      <w:marLeft w:val="0"/>
      <w:marRight w:val="0"/>
      <w:marTop w:val="0"/>
      <w:marBottom w:val="0"/>
      <w:divBdr>
        <w:top w:val="none" w:sz="0" w:space="0" w:color="auto"/>
        <w:left w:val="none" w:sz="0" w:space="0" w:color="auto"/>
        <w:bottom w:val="none" w:sz="0" w:space="0" w:color="auto"/>
        <w:right w:val="none" w:sz="0" w:space="0" w:color="auto"/>
      </w:divBdr>
    </w:div>
    <w:div w:id="690692777">
      <w:bodyDiv w:val="1"/>
      <w:marLeft w:val="0"/>
      <w:marRight w:val="0"/>
      <w:marTop w:val="0"/>
      <w:marBottom w:val="0"/>
      <w:divBdr>
        <w:top w:val="none" w:sz="0" w:space="0" w:color="auto"/>
        <w:left w:val="none" w:sz="0" w:space="0" w:color="auto"/>
        <w:bottom w:val="none" w:sz="0" w:space="0" w:color="auto"/>
        <w:right w:val="none" w:sz="0" w:space="0" w:color="auto"/>
      </w:divBdr>
    </w:div>
    <w:div w:id="690835814">
      <w:bodyDiv w:val="1"/>
      <w:marLeft w:val="0"/>
      <w:marRight w:val="0"/>
      <w:marTop w:val="0"/>
      <w:marBottom w:val="0"/>
      <w:divBdr>
        <w:top w:val="none" w:sz="0" w:space="0" w:color="auto"/>
        <w:left w:val="none" w:sz="0" w:space="0" w:color="auto"/>
        <w:bottom w:val="none" w:sz="0" w:space="0" w:color="auto"/>
        <w:right w:val="none" w:sz="0" w:space="0" w:color="auto"/>
      </w:divBdr>
    </w:div>
    <w:div w:id="690836363">
      <w:bodyDiv w:val="1"/>
      <w:marLeft w:val="0"/>
      <w:marRight w:val="0"/>
      <w:marTop w:val="0"/>
      <w:marBottom w:val="0"/>
      <w:divBdr>
        <w:top w:val="none" w:sz="0" w:space="0" w:color="auto"/>
        <w:left w:val="none" w:sz="0" w:space="0" w:color="auto"/>
        <w:bottom w:val="none" w:sz="0" w:space="0" w:color="auto"/>
        <w:right w:val="none" w:sz="0" w:space="0" w:color="auto"/>
      </w:divBdr>
    </w:div>
    <w:div w:id="690912534">
      <w:bodyDiv w:val="1"/>
      <w:marLeft w:val="0"/>
      <w:marRight w:val="0"/>
      <w:marTop w:val="0"/>
      <w:marBottom w:val="0"/>
      <w:divBdr>
        <w:top w:val="none" w:sz="0" w:space="0" w:color="auto"/>
        <w:left w:val="none" w:sz="0" w:space="0" w:color="auto"/>
        <w:bottom w:val="none" w:sz="0" w:space="0" w:color="auto"/>
        <w:right w:val="none" w:sz="0" w:space="0" w:color="auto"/>
      </w:divBdr>
    </w:div>
    <w:div w:id="690961348">
      <w:bodyDiv w:val="1"/>
      <w:marLeft w:val="0"/>
      <w:marRight w:val="0"/>
      <w:marTop w:val="0"/>
      <w:marBottom w:val="0"/>
      <w:divBdr>
        <w:top w:val="none" w:sz="0" w:space="0" w:color="auto"/>
        <w:left w:val="none" w:sz="0" w:space="0" w:color="auto"/>
        <w:bottom w:val="none" w:sz="0" w:space="0" w:color="auto"/>
        <w:right w:val="none" w:sz="0" w:space="0" w:color="auto"/>
      </w:divBdr>
    </w:div>
    <w:div w:id="691108364">
      <w:bodyDiv w:val="1"/>
      <w:marLeft w:val="0"/>
      <w:marRight w:val="0"/>
      <w:marTop w:val="0"/>
      <w:marBottom w:val="0"/>
      <w:divBdr>
        <w:top w:val="none" w:sz="0" w:space="0" w:color="auto"/>
        <w:left w:val="none" w:sz="0" w:space="0" w:color="auto"/>
        <w:bottom w:val="none" w:sz="0" w:space="0" w:color="auto"/>
        <w:right w:val="none" w:sz="0" w:space="0" w:color="auto"/>
      </w:divBdr>
    </w:div>
    <w:div w:id="691344622">
      <w:bodyDiv w:val="1"/>
      <w:marLeft w:val="0"/>
      <w:marRight w:val="0"/>
      <w:marTop w:val="0"/>
      <w:marBottom w:val="0"/>
      <w:divBdr>
        <w:top w:val="none" w:sz="0" w:space="0" w:color="auto"/>
        <w:left w:val="none" w:sz="0" w:space="0" w:color="auto"/>
        <w:bottom w:val="none" w:sz="0" w:space="0" w:color="auto"/>
        <w:right w:val="none" w:sz="0" w:space="0" w:color="auto"/>
      </w:divBdr>
    </w:div>
    <w:div w:id="691371947">
      <w:bodyDiv w:val="1"/>
      <w:marLeft w:val="0"/>
      <w:marRight w:val="0"/>
      <w:marTop w:val="0"/>
      <w:marBottom w:val="0"/>
      <w:divBdr>
        <w:top w:val="none" w:sz="0" w:space="0" w:color="auto"/>
        <w:left w:val="none" w:sz="0" w:space="0" w:color="auto"/>
        <w:bottom w:val="none" w:sz="0" w:space="0" w:color="auto"/>
        <w:right w:val="none" w:sz="0" w:space="0" w:color="auto"/>
      </w:divBdr>
    </w:div>
    <w:div w:id="691765115">
      <w:bodyDiv w:val="1"/>
      <w:marLeft w:val="0"/>
      <w:marRight w:val="0"/>
      <w:marTop w:val="0"/>
      <w:marBottom w:val="0"/>
      <w:divBdr>
        <w:top w:val="none" w:sz="0" w:space="0" w:color="auto"/>
        <w:left w:val="none" w:sz="0" w:space="0" w:color="auto"/>
        <w:bottom w:val="none" w:sz="0" w:space="0" w:color="auto"/>
        <w:right w:val="none" w:sz="0" w:space="0" w:color="auto"/>
      </w:divBdr>
    </w:div>
    <w:div w:id="691884406">
      <w:bodyDiv w:val="1"/>
      <w:marLeft w:val="0"/>
      <w:marRight w:val="0"/>
      <w:marTop w:val="0"/>
      <w:marBottom w:val="0"/>
      <w:divBdr>
        <w:top w:val="none" w:sz="0" w:space="0" w:color="auto"/>
        <w:left w:val="none" w:sz="0" w:space="0" w:color="auto"/>
        <w:bottom w:val="none" w:sz="0" w:space="0" w:color="auto"/>
        <w:right w:val="none" w:sz="0" w:space="0" w:color="auto"/>
      </w:divBdr>
    </w:div>
    <w:div w:id="691955767">
      <w:bodyDiv w:val="1"/>
      <w:marLeft w:val="0"/>
      <w:marRight w:val="0"/>
      <w:marTop w:val="0"/>
      <w:marBottom w:val="0"/>
      <w:divBdr>
        <w:top w:val="none" w:sz="0" w:space="0" w:color="auto"/>
        <w:left w:val="none" w:sz="0" w:space="0" w:color="auto"/>
        <w:bottom w:val="none" w:sz="0" w:space="0" w:color="auto"/>
        <w:right w:val="none" w:sz="0" w:space="0" w:color="auto"/>
      </w:divBdr>
    </w:div>
    <w:div w:id="691997193">
      <w:bodyDiv w:val="1"/>
      <w:marLeft w:val="0"/>
      <w:marRight w:val="0"/>
      <w:marTop w:val="0"/>
      <w:marBottom w:val="0"/>
      <w:divBdr>
        <w:top w:val="none" w:sz="0" w:space="0" w:color="auto"/>
        <w:left w:val="none" w:sz="0" w:space="0" w:color="auto"/>
        <w:bottom w:val="none" w:sz="0" w:space="0" w:color="auto"/>
        <w:right w:val="none" w:sz="0" w:space="0" w:color="auto"/>
      </w:divBdr>
    </w:div>
    <w:div w:id="692268013">
      <w:bodyDiv w:val="1"/>
      <w:marLeft w:val="0"/>
      <w:marRight w:val="0"/>
      <w:marTop w:val="0"/>
      <w:marBottom w:val="0"/>
      <w:divBdr>
        <w:top w:val="none" w:sz="0" w:space="0" w:color="auto"/>
        <w:left w:val="none" w:sz="0" w:space="0" w:color="auto"/>
        <w:bottom w:val="none" w:sz="0" w:space="0" w:color="auto"/>
        <w:right w:val="none" w:sz="0" w:space="0" w:color="auto"/>
      </w:divBdr>
    </w:div>
    <w:div w:id="692389663">
      <w:bodyDiv w:val="1"/>
      <w:marLeft w:val="0"/>
      <w:marRight w:val="0"/>
      <w:marTop w:val="0"/>
      <w:marBottom w:val="0"/>
      <w:divBdr>
        <w:top w:val="none" w:sz="0" w:space="0" w:color="auto"/>
        <w:left w:val="none" w:sz="0" w:space="0" w:color="auto"/>
        <w:bottom w:val="none" w:sz="0" w:space="0" w:color="auto"/>
        <w:right w:val="none" w:sz="0" w:space="0" w:color="auto"/>
      </w:divBdr>
    </w:div>
    <w:div w:id="692535623">
      <w:bodyDiv w:val="1"/>
      <w:marLeft w:val="0"/>
      <w:marRight w:val="0"/>
      <w:marTop w:val="0"/>
      <w:marBottom w:val="0"/>
      <w:divBdr>
        <w:top w:val="none" w:sz="0" w:space="0" w:color="auto"/>
        <w:left w:val="none" w:sz="0" w:space="0" w:color="auto"/>
        <w:bottom w:val="none" w:sz="0" w:space="0" w:color="auto"/>
        <w:right w:val="none" w:sz="0" w:space="0" w:color="auto"/>
      </w:divBdr>
    </w:div>
    <w:div w:id="692729136">
      <w:bodyDiv w:val="1"/>
      <w:marLeft w:val="0"/>
      <w:marRight w:val="0"/>
      <w:marTop w:val="0"/>
      <w:marBottom w:val="0"/>
      <w:divBdr>
        <w:top w:val="none" w:sz="0" w:space="0" w:color="auto"/>
        <w:left w:val="none" w:sz="0" w:space="0" w:color="auto"/>
        <w:bottom w:val="none" w:sz="0" w:space="0" w:color="auto"/>
        <w:right w:val="none" w:sz="0" w:space="0" w:color="auto"/>
      </w:divBdr>
    </w:div>
    <w:div w:id="692732042">
      <w:bodyDiv w:val="1"/>
      <w:marLeft w:val="0"/>
      <w:marRight w:val="0"/>
      <w:marTop w:val="0"/>
      <w:marBottom w:val="0"/>
      <w:divBdr>
        <w:top w:val="none" w:sz="0" w:space="0" w:color="auto"/>
        <w:left w:val="none" w:sz="0" w:space="0" w:color="auto"/>
        <w:bottom w:val="none" w:sz="0" w:space="0" w:color="auto"/>
        <w:right w:val="none" w:sz="0" w:space="0" w:color="auto"/>
      </w:divBdr>
    </w:div>
    <w:div w:id="692808398">
      <w:bodyDiv w:val="1"/>
      <w:marLeft w:val="0"/>
      <w:marRight w:val="0"/>
      <w:marTop w:val="0"/>
      <w:marBottom w:val="0"/>
      <w:divBdr>
        <w:top w:val="none" w:sz="0" w:space="0" w:color="auto"/>
        <w:left w:val="none" w:sz="0" w:space="0" w:color="auto"/>
        <w:bottom w:val="none" w:sz="0" w:space="0" w:color="auto"/>
        <w:right w:val="none" w:sz="0" w:space="0" w:color="auto"/>
      </w:divBdr>
    </w:div>
    <w:div w:id="692926706">
      <w:bodyDiv w:val="1"/>
      <w:marLeft w:val="0"/>
      <w:marRight w:val="0"/>
      <w:marTop w:val="0"/>
      <w:marBottom w:val="0"/>
      <w:divBdr>
        <w:top w:val="none" w:sz="0" w:space="0" w:color="auto"/>
        <w:left w:val="none" w:sz="0" w:space="0" w:color="auto"/>
        <w:bottom w:val="none" w:sz="0" w:space="0" w:color="auto"/>
        <w:right w:val="none" w:sz="0" w:space="0" w:color="auto"/>
      </w:divBdr>
    </w:div>
    <w:div w:id="693043665">
      <w:bodyDiv w:val="1"/>
      <w:marLeft w:val="0"/>
      <w:marRight w:val="0"/>
      <w:marTop w:val="0"/>
      <w:marBottom w:val="0"/>
      <w:divBdr>
        <w:top w:val="none" w:sz="0" w:space="0" w:color="auto"/>
        <w:left w:val="none" w:sz="0" w:space="0" w:color="auto"/>
        <w:bottom w:val="none" w:sz="0" w:space="0" w:color="auto"/>
        <w:right w:val="none" w:sz="0" w:space="0" w:color="auto"/>
      </w:divBdr>
    </w:div>
    <w:div w:id="693312414">
      <w:bodyDiv w:val="1"/>
      <w:marLeft w:val="0"/>
      <w:marRight w:val="0"/>
      <w:marTop w:val="0"/>
      <w:marBottom w:val="0"/>
      <w:divBdr>
        <w:top w:val="none" w:sz="0" w:space="0" w:color="auto"/>
        <w:left w:val="none" w:sz="0" w:space="0" w:color="auto"/>
        <w:bottom w:val="none" w:sz="0" w:space="0" w:color="auto"/>
        <w:right w:val="none" w:sz="0" w:space="0" w:color="auto"/>
      </w:divBdr>
    </w:div>
    <w:div w:id="693388776">
      <w:bodyDiv w:val="1"/>
      <w:marLeft w:val="0"/>
      <w:marRight w:val="0"/>
      <w:marTop w:val="0"/>
      <w:marBottom w:val="0"/>
      <w:divBdr>
        <w:top w:val="none" w:sz="0" w:space="0" w:color="auto"/>
        <w:left w:val="none" w:sz="0" w:space="0" w:color="auto"/>
        <w:bottom w:val="none" w:sz="0" w:space="0" w:color="auto"/>
        <w:right w:val="none" w:sz="0" w:space="0" w:color="auto"/>
      </w:divBdr>
    </w:div>
    <w:div w:id="693501964">
      <w:bodyDiv w:val="1"/>
      <w:marLeft w:val="0"/>
      <w:marRight w:val="0"/>
      <w:marTop w:val="0"/>
      <w:marBottom w:val="0"/>
      <w:divBdr>
        <w:top w:val="none" w:sz="0" w:space="0" w:color="auto"/>
        <w:left w:val="none" w:sz="0" w:space="0" w:color="auto"/>
        <w:bottom w:val="none" w:sz="0" w:space="0" w:color="auto"/>
        <w:right w:val="none" w:sz="0" w:space="0" w:color="auto"/>
      </w:divBdr>
    </w:div>
    <w:div w:id="693534620">
      <w:bodyDiv w:val="1"/>
      <w:marLeft w:val="0"/>
      <w:marRight w:val="0"/>
      <w:marTop w:val="0"/>
      <w:marBottom w:val="0"/>
      <w:divBdr>
        <w:top w:val="none" w:sz="0" w:space="0" w:color="auto"/>
        <w:left w:val="none" w:sz="0" w:space="0" w:color="auto"/>
        <w:bottom w:val="none" w:sz="0" w:space="0" w:color="auto"/>
        <w:right w:val="none" w:sz="0" w:space="0" w:color="auto"/>
      </w:divBdr>
    </w:div>
    <w:div w:id="693966946">
      <w:bodyDiv w:val="1"/>
      <w:marLeft w:val="0"/>
      <w:marRight w:val="0"/>
      <w:marTop w:val="0"/>
      <w:marBottom w:val="0"/>
      <w:divBdr>
        <w:top w:val="none" w:sz="0" w:space="0" w:color="auto"/>
        <w:left w:val="none" w:sz="0" w:space="0" w:color="auto"/>
        <w:bottom w:val="none" w:sz="0" w:space="0" w:color="auto"/>
        <w:right w:val="none" w:sz="0" w:space="0" w:color="auto"/>
      </w:divBdr>
    </w:div>
    <w:div w:id="694115829">
      <w:bodyDiv w:val="1"/>
      <w:marLeft w:val="0"/>
      <w:marRight w:val="0"/>
      <w:marTop w:val="0"/>
      <w:marBottom w:val="0"/>
      <w:divBdr>
        <w:top w:val="none" w:sz="0" w:space="0" w:color="auto"/>
        <w:left w:val="none" w:sz="0" w:space="0" w:color="auto"/>
        <w:bottom w:val="none" w:sz="0" w:space="0" w:color="auto"/>
        <w:right w:val="none" w:sz="0" w:space="0" w:color="auto"/>
      </w:divBdr>
    </w:div>
    <w:div w:id="694159487">
      <w:bodyDiv w:val="1"/>
      <w:marLeft w:val="0"/>
      <w:marRight w:val="0"/>
      <w:marTop w:val="0"/>
      <w:marBottom w:val="0"/>
      <w:divBdr>
        <w:top w:val="none" w:sz="0" w:space="0" w:color="auto"/>
        <w:left w:val="none" w:sz="0" w:space="0" w:color="auto"/>
        <w:bottom w:val="none" w:sz="0" w:space="0" w:color="auto"/>
        <w:right w:val="none" w:sz="0" w:space="0" w:color="auto"/>
      </w:divBdr>
    </w:div>
    <w:div w:id="694422652">
      <w:bodyDiv w:val="1"/>
      <w:marLeft w:val="0"/>
      <w:marRight w:val="0"/>
      <w:marTop w:val="0"/>
      <w:marBottom w:val="0"/>
      <w:divBdr>
        <w:top w:val="none" w:sz="0" w:space="0" w:color="auto"/>
        <w:left w:val="none" w:sz="0" w:space="0" w:color="auto"/>
        <w:bottom w:val="none" w:sz="0" w:space="0" w:color="auto"/>
        <w:right w:val="none" w:sz="0" w:space="0" w:color="auto"/>
      </w:divBdr>
    </w:div>
    <w:div w:id="694573486">
      <w:bodyDiv w:val="1"/>
      <w:marLeft w:val="0"/>
      <w:marRight w:val="0"/>
      <w:marTop w:val="0"/>
      <w:marBottom w:val="0"/>
      <w:divBdr>
        <w:top w:val="none" w:sz="0" w:space="0" w:color="auto"/>
        <w:left w:val="none" w:sz="0" w:space="0" w:color="auto"/>
        <w:bottom w:val="none" w:sz="0" w:space="0" w:color="auto"/>
        <w:right w:val="none" w:sz="0" w:space="0" w:color="auto"/>
      </w:divBdr>
    </w:div>
    <w:div w:id="694623203">
      <w:bodyDiv w:val="1"/>
      <w:marLeft w:val="0"/>
      <w:marRight w:val="0"/>
      <w:marTop w:val="0"/>
      <w:marBottom w:val="0"/>
      <w:divBdr>
        <w:top w:val="none" w:sz="0" w:space="0" w:color="auto"/>
        <w:left w:val="none" w:sz="0" w:space="0" w:color="auto"/>
        <w:bottom w:val="none" w:sz="0" w:space="0" w:color="auto"/>
        <w:right w:val="none" w:sz="0" w:space="0" w:color="auto"/>
      </w:divBdr>
    </w:div>
    <w:div w:id="694699954">
      <w:bodyDiv w:val="1"/>
      <w:marLeft w:val="0"/>
      <w:marRight w:val="0"/>
      <w:marTop w:val="0"/>
      <w:marBottom w:val="0"/>
      <w:divBdr>
        <w:top w:val="none" w:sz="0" w:space="0" w:color="auto"/>
        <w:left w:val="none" w:sz="0" w:space="0" w:color="auto"/>
        <w:bottom w:val="none" w:sz="0" w:space="0" w:color="auto"/>
        <w:right w:val="none" w:sz="0" w:space="0" w:color="auto"/>
      </w:divBdr>
    </w:div>
    <w:div w:id="694843490">
      <w:bodyDiv w:val="1"/>
      <w:marLeft w:val="0"/>
      <w:marRight w:val="0"/>
      <w:marTop w:val="0"/>
      <w:marBottom w:val="0"/>
      <w:divBdr>
        <w:top w:val="none" w:sz="0" w:space="0" w:color="auto"/>
        <w:left w:val="none" w:sz="0" w:space="0" w:color="auto"/>
        <w:bottom w:val="none" w:sz="0" w:space="0" w:color="auto"/>
        <w:right w:val="none" w:sz="0" w:space="0" w:color="auto"/>
      </w:divBdr>
    </w:div>
    <w:div w:id="694888256">
      <w:bodyDiv w:val="1"/>
      <w:marLeft w:val="0"/>
      <w:marRight w:val="0"/>
      <w:marTop w:val="0"/>
      <w:marBottom w:val="0"/>
      <w:divBdr>
        <w:top w:val="none" w:sz="0" w:space="0" w:color="auto"/>
        <w:left w:val="none" w:sz="0" w:space="0" w:color="auto"/>
        <w:bottom w:val="none" w:sz="0" w:space="0" w:color="auto"/>
        <w:right w:val="none" w:sz="0" w:space="0" w:color="auto"/>
      </w:divBdr>
    </w:div>
    <w:div w:id="695229412">
      <w:bodyDiv w:val="1"/>
      <w:marLeft w:val="0"/>
      <w:marRight w:val="0"/>
      <w:marTop w:val="0"/>
      <w:marBottom w:val="0"/>
      <w:divBdr>
        <w:top w:val="none" w:sz="0" w:space="0" w:color="auto"/>
        <w:left w:val="none" w:sz="0" w:space="0" w:color="auto"/>
        <w:bottom w:val="none" w:sz="0" w:space="0" w:color="auto"/>
        <w:right w:val="none" w:sz="0" w:space="0" w:color="auto"/>
      </w:divBdr>
    </w:div>
    <w:div w:id="695810643">
      <w:bodyDiv w:val="1"/>
      <w:marLeft w:val="0"/>
      <w:marRight w:val="0"/>
      <w:marTop w:val="0"/>
      <w:marBottom w:val="0"/>
      <w:divBdr>
        <w:top w:val="none" w:sz="0" w:space="0" w:color="auto"/>
        <w:left w:val="none" w:sz="0" w:space="0" w:color="auto"/>
        <w:bottom w:val="none" w:sz="0" w:space="0" w:color="auto"/>
        <w:right w:val="none" w:sz="0" w:space="0" w:color="auto"/>
      </w:divBdr>
    </w:div>
    <w:div w:id="696273435">
      <w:bodyDiv w:val="1"/>
      <w:marLeft w:val="0"/>
      <w:marRight w:val="0"/>
      <w:marTop w:val="0"/>
      <w:marBottom w:val="0"/>
      <w:divBdr>
        <w:top w:val="none" w:sz="0" w:space="0" w:color="auto"/>
        <w:left w:val="none" w:sz="0" w:space="0" w:color="auto"/>
        <w:bottom w:val="none" w:sz="0" w:space="0" w:color="auto"/>
        <w:right w:val="none" w:sz="0" w:space="0" w:color="auto"/>
      </w:divBdr>
    </w:div>
    <w:div w:id="696392442">
      <w:bodyDiv w:val="1"/>
      <w:marLeft w:val="0"/>
      <w:marRight w:val="0"/>
      <w:marTop w:val="0"/>
      <w:marBottom w:val="0"/>
      <w:divBdr>
        <w:top w:val="none" w:sz="0" w:space="0" w:color="auto"/>
        <w:left w:val="none" w:sz="0" w:space="0" w:color="auto"/>
        <w:bottom w:val="none" w:sz="0" w:space="0" w:color="auto"/>
        <w:right w:val="none" w:sz="0" w:space="0" w:color="auto"/>
      </w:divBdr>
    </w:div>
    <w:div w:id="696613747">
      <w:bodyDiv w:val="1"/>
      <w:marLeft w:val="0"/>
      <w:marRight w:val="0"/>
      <w:marTop w:val="0"/>
      <w:marBottom w:val="0"/>
      <w:divBdr>
        <w:top w:val="none" w:sz="0" w:space="0" w:color="auto"/>
        <w:left w:val="none" w:sz="0" w:space="0" w:color="auto"/>
        <w:bottom w:val="none" w:sz="0" w:space="0" w:color="auto"/>
        <w:right w:val="none" w:sz="0" w:space="0" w:color="auto"/>
      </w:divBdr>
    </w:div>
    <w:div w:id="696664061">
      <w:bodyDiv w:val="1"/>
      <w:marLeft w:val="0"/>
      <w:marRight w:val="0"/>
      <w:marTop w:val="0"/>
      <w:marBottom w:val="0"/>
      <w:divBdr>
        <w:top w:val="none" w:sz="0" w:space="0" w:color="auto"/>
        <w:left w:val="none" w:sz="0" w:space="0" w:color="auto"/>
        <w:bottom w:val="none" w:sz="0" w:space="0" w:color="auto"/>
        <w:right w:val="none" w:sz="0" w:space="0" w:color="auto"/>
      </w:divBdr>
    </w:div>
    <w:div w:id="696738238">
      <w:bodyDiv w:val="1"/>
      <w:marLeft w:val="0"/>
      <w:marRight w:val="0"/>
      <w:marTop w:val="0"/>
      <w:marBottom w:val="0"/>
      <w:divBdr>
        <w:top w:val="none" w:sz="0" w:space="0" w:color="auto"/>
        <w:left w:val="none" w:sz="0" w:space="0" w:color="auto"/>
        <w:bottom w:val="none" w:sz="0" w:space="0" w:color="auto"/>
        <w:right w:val="none" w:sz="0" w:space="0" w:color="auto"/>
      </w:divBdr>
    </w:div>
    <w:div w:id="696852305">
      <w:bodyDiv w:val="1"/>
      <w:marLeft w:val="0"/>
      <w:marRight w:val="0"/>
      <w:marTop w:val="0"/>
      <w:marBottom w:val="0"/>
      <w:divBdr>
        <w:top w:val="none" w:sz="0" w:space="0" w:color="auto"/>
        <w:left w:val="none" w:sz="0" w:space="0" w:color="auto"/>
        <w:bottom w:val="none" w:sz="0" w:space="0" w:color="auto"/>
        <w:right w:val="none" w:sz="0" w:space="0" w:color="auto"/>
      </w:divBdr>
    </w:div>
    <w:div w:id="697043595">
      <w:bodyDiv w:val="1"/>
      <w:marLeft w:val="0"/>
      <w:marRight w:val="0"/>
      <w:marTop w:val="0"/>
      <w:marBottom w:val="0"/>
      <w:divBdr>
        <w:top w:val="none" w:sz="0" w:space="0" w:color="auto"/>
        <w:left w:val="none" w:sz="0" w:space="0" w:color="auto"/>
        <w:bottom w:val="none" w:sz="0" w:space="0" w:color="auto"/>
        <w:right w:val="none" w:sz="0" w:space="0" w:color="auto"/>
      </w:divBdr>
    </w:div>
    <w:div w:id="697044655">
      <w:bodyDiv w:val="1"/>
      <w:marLeft w:val="0"/>
      <w:marRight w:val="0"/>
      <w:marTop w:val="0"/>
      <w:marBottom w:val="0"/>
      <w:divBdr>
        <w:top w:val="none" w:sz="0" w:space="0" w:color="auto"/>
        <w:left w:val="none" w:sz="0" w:space="0" w:color="auto"/>
        <w:bottom w:val="none" w:sz="0" w:space="0" w:color="auto"/>
        <w:right w:val="none" w:sz="0" w:space="0" w:color="auto"/>
      </w:divBdr>
    </w:div>
    <w:div w:id="697195386">
      <w:bodyDiv w:val="1"/>
      <w:marLeft w:val="0"/>
      <w:marRight w:val="0"/>
      <w:marTop w:val="0"/>
      <w:marBottom w:val="0"/>
      <w:divBdr>
        <w:top w:val="none" w:sz="0" w:space="0" w:color="auto"/>
        <w:left w:val="none" w:sz="0" w:space="0" w:color="auto"/>
        <w:bottom w:val="none" w:sz="0" w:space="0" w:color="auto"/>
        <w:right w:val="none" w:sz="0" w:space="0" w:color="auto"/>
      </w:divBdr>
    </w:div>
    <w:div w:id="697196534">
      <w:bodyDiv w:val="1"/>
      <w:marLeft w:val="0"/>
      <w:marRight w:val="0"/>
      <w:marTop w:val="0"/>
      <w:marBottom w:val="0"/>
      <w:divBdr>
        <w:top w:val="none" w:sz="0" w:space="0" w:color="auto"/>
        <w:left w:val="none" w:sz="0" w:space="0" w:color="auto"/>
        <w:bottom w:val="none" w:sz="0" w:space="0" w:color="auto"/>
        <w:right w:val="none" w:sz="0" w:space="0" w:color="auto"/>
      </w:divBdr>
    </w:div>
    <w:div w:id="697196838">
      <w:bodyDiv w:val="1"/>
      <w:marLeft w:val="0"/>
      <w:marRight w:val="0"/>
      <w:marTop w:val="0"/>
      <w:marBottom w:val="0"/>
      <w:divBdr>
        <w:top w:val="none" w:sz="0" w:space="0" w:color="auto"/>
        <w:left w:val="none" w:sz="0" w:space="0" w:color="auto"/>
        <w:bottom w:val="none" w:sz="0" w:space="0" w:color="auto"/>
        <w:right w:val="none" w:sz="0" w:space="0" w:color="auto"/>
      </w:divBdr>
    </w:div>
    <w:div w:id="697395482">
      <w:bodyDiv w:val="1"/>
      <w:marLeft w:val="0"/>
      <w:marRight w:val="0"/>
      <w:marTop w:val="0"/>
      <w:marBottom w:val="0"/>
      <w:divBdr>
        <w:top w:val="none" w:sz="0" w:space="0" w:color="auto"/>
        <w:left w:val="none" w:sz="0" w:space="0" w:color="auto"/>
        <w:bottom w:val="none" w:sz="0" w:space="0" w:color="auto"/>
        <w:right w:val="none" w:sz="0" w:space="0" w:color="auto"/>
      </w:divBdr>
    </w:div>
    <w:div w:id="697584688">
      <w:bodyDiv w:val="1"/>
      <w:marLeft w:val="0"/>
      <w:marRight w:val="0"/>
      <w:marTop w:val="0"/>
      <w:marBottom w:val="0"/>
      <w:divBdr>
        <w:top w:val="none" w:sz="0" w:space="0" w:color="auto"/>
        <w:left w:val="none" w:sz="0" w:space="0" w:color="auto"/>
        <w:bottom w:val="none" w:sz="0" w:space="0" w:color="auto"/>
        <w:right w:val="none" w:sz="0" w:space="0" w:color="auto"/>
      </w:divBdr>
    </w:div>
    <w:div w:id="697588623">
      <w:bodyDiv w:val="1"/>
      <w:marLeft w:val="0"/>
      <w:marRight w:val="0"/>
      <w:marTop w:val="0"/>
      <w:marBottom w:val="0"/>
      <w:divBdr>
        <w:top w:val="none" w:sz="0" w:space="0" w:color="auto"/>
        <w:left w:val="none" w:sz="0" w:space="0" w:color="auto"/>
        <w:bottom w:val="none" w:sz="0" w:space="0" w:color="auto"/>
        <w:right w:val="none" w:sz="0" w:space="0" w:color="auto"/>
      </w:divBdr>
    </w:div>
    <w:div w:id="697779255">
      <w:bodyDiv w:val="1"/>
      <w:marLeft w:val="0"/>
      <w:marRight w:val="0"/>
      <w:marTop w:val="0"/>
      <w:marBottom w:val="0"/>
      <w:divBdr>
        <w:top w:val="none" w:sz="0" w:space="0" w:color="auto"/>
        <w:left w:val="none" w:sz="0" w:space="0" w:color="auto"/>
        <w:bottom w:val="none" w:sz="0" w:space="0" w:color="auto"/>
        <w:right w:val="none" w:sz="0" w:space="0" w:color="auto"/>
      </w:divBdr>
    </w:div>
    <w:div w:id="698090452">
      <w:bodyDiv w:val="1"/>
      <w:marLeft w:val="0"/>
      <w:marRight w:val="0"/>
      <w:marTop w:val="0"/>
      <w:marBottom w:val="0"/>
      <w:divBdr>
        <w:top w:val="none" w:sz="0" w:space="0" w:color="auto"/>
        <w:left w:val="none" w:sz="0" w:space="0" w:color="auto"/>
        <w:bottom w:val="none" w:sz="0" w:space="0" w:color="auto"/>
        <w:right w:val="none" w:sz="0" w:space="0" w:color="auto"/>
      </w:divBdr>
    </w:div>
    <w:div w:id="698167278">
      <w:bodyDiv w:val="1"/>
      <w:marLeft w:val="0"/>
      <w:marRight w:val="0"/>
      <w:marTop w:val="0"/>
      <w:marBottom w:val="0"/>
      <w:divBdr>
        <w:top w:val="none" w:sz="0" w:space="0" w:color="auto"/>
        <w:left w:val="none" w:sz="0" w:space="0" w:color="auto"/>
        <w:bottom w:val="none" w:sz="0" w:space="0" w:color="auto"/>
        <w:right w:val="none" w:sz="0" w:space="0" w:color="auto"/>
      </w:divBdr>
    </w:div>
    <w:div w:id="698353341">
      <w:bodyDiv w:val="1"/>
      <w:marLeft w:val="0"/>
      <w:marRight w:val="0"/>
      <w:marTop w:val="0"/>
      <w:marBottom w:val="0"/>
      <w:divBdr>
        <w:top w:val="none" w:sz="0" w:space="0" w:color="auto"/>
        <w:left w:val="none" w:sz="0" w:space="0" w:color="auto"/>
        <w:bottom w:val="none" w:sz="0" w:space="0" w:color="auto"/>
        <w:right w:val="none" w:sz="0" w:space="0" w:color="auto"/>
      </w:divBdr>
    </w:div>
    <w:div w:id="698435134">
      <w:bodyDiv w:val="1"/>
      <w:marLeft w:val="0"/>
      <w:marRight w:val="0"/>
      <w:marTop w:val="0"/>
      <w:marBottom w:val="0"/>
      <w:divBdr>
        <w:top w:val="none" w:sz="0" w:space="0" w:color="auto"/>
        <w:left w:val="none" w:sz="0" w:space="0" w:color="auto"/>
        <w:bottom w:val="none" w:sz="0" w:space="0" w:color="auto"/>
        <w:right w:val="none" w:sz="0" w:space="0" w:color="auto"/>
      </w:divBdr>
    </w:div>
    <w:div w:id="698550624">
      <w:bodyDiv w:val="1"/>
      <w:marLeft w:val="0"/>
      <w:marRight w:val="0"/>
      <w:marTop w:val="0"/>
      <w:marBottom w:val="0"/>
      <w:divBdr>
        <w:top w:val="none" w:sz="0" w:space="0" w:color="auto"/>
        <w:left w:val="none" w:sz="0" w:space="0" w:color="auto"/>
        <w:bottom w:val="none" w:sz="0" w:space="0" w:color="auto"/>
        <w:right w:val="none" w:sz="0" w:space="0" w:color="auto"/>
      </w:divBdr>
    </w:div>
    <w:div w:id="698706148">
      <w:bodyDiv w:val="1"/>
      <w:marLeft w:val="0"/>
      <w:marRight w:val="0"/>
      <w:marTop w:val="0"/>
      <w:marBottom w:val="0"/>
      <w:divBdr>
        <w:top w:val="none" w:sz="0" w:space="0" w:color="auto"/>
        <w:left w:val="none" w:sz="0" w:space="0" w:color="auto"/>
        <w:bottom w:val="none" w:sz="0" w:space="0" w:color="auto"/>
        <w:right w:val="none" w:sz="0" w:space="0" w:color="auto"/>
      </w:divBdr>
    </w:div>
    <w:div w:id="698745379">
      <w:bodyDiv w:val="1"/>
      <w:marLeft w:val="0"/>
      <w:marRight w:val="0"/>
      <w:marTop w:val="0"/>
      <w:marBottom w:val="0"/>
      <w:divBdr>
        <w:top w:val="none" w:sz="0" w:space="0" w:color="auto"/>
        <w:left w:val="none" w:sz="0" w:space="0" w:color="auto"/>
        <w:bottom w:val="none" w:sz="0" w:space="0" w:color="auto"/>
        <w:right w:val="none" w:sz="0" w:space="0" w:color="auto"/>
      </w:divBdr>
    </w:div>
    <w:div w:id="698824598">
      <w:bodyDiv w:val="1"/>
      <w:marLeft w:val="0"/>
      <w:marRight w:val="0"/>
      <w:marTop w:val="0"/>
      <w:marBottom w:val="0"/>
      <w:divBdr>
        <w:top w:val="none" w:sz="0" w:space="0" w:color="auto"/>
        <w:left w:val="none" w:sz="0" w:space="0" w:color="auto"/>
        <w:bottom w:val="none" w:sz="0" w:space="0" w:color="auto"/>
        <w:right w:val="none" w:sz="0" w:space="0" w:color="auto"/>
      </w:divBdr>
    </w:div>
    <w:div w:id="698892640">
      <w:bodyDiv w:val="1"/>
      <w:marLeft w:val="0"/>
      <w:marRight w:val="0"/>
      <w:marTop w:val="0"/>
      <w:marBottom w:val="0"/>
      <w:divBdr>
        <w:top w:val="none" w:sz="0" w:space="0" w:color="auto"/>
        <w:left w:val="none" w:sz="0" w:space="0" w:color="auto"/>
        <w:bottom w:val="none" w:sz="0" w:space="0" w:color="auto"/>
        <w:right w:val="none" w:sz="0" w:space="0" w:color="auto"/>
      </w:divBdr>
    </w:div>
    <w:div w:id="699428954">
      <w:bodyDiv w:val="1"/>
      <w:marLeft w:val="0"/>
      <w:marRight w:val="0"/>
      <w:marTop w:val="0"/>
      <w:marBottom w:val="0"/>
      <w:divBdr>
        <w:top w:val="none" w:sz="0" w:space="0" w:color="auto"/>
        <w:left w:val="none" w:sz="0" w:space="0" w:color="auto"/>
        <w:bottom w:val="none" w:sz="0" w:space="0" w:color="auto"/>
        <w:right w:val="none" w:sz="0" w:space="0" w:color="auto"/>
      </w:divBdr>
    </w:div>
    <w:div w:id="699745073">
      <w:bodyDiv w:val="1"/>
      <w:marLeft w:val="0"/>
      <w:marRight w:val="0"/>
      <w:marTop w:val="0"/>
      <w:marBottom w:val="0"/>
      <w:divBdr>
        <w:top w:val="none" w:sz="0" w:space="0" w:color="auto"/>
        <w:left w:val="none" w:sz="0" w:space="0" w:color="auto"/>
        <w:bottom w:val="none" w:sz="0" w:space="0" w:color="auto"/>
        <w:right w:val="none" w:sz="0" w:space="0" w:color="auto"/>
      </w:divBdr>
    </w:div>
    <w:div w:id="699863556">
      <w:bodyDiv w:val="1"/>
      <w:marLeft w:val="0"/>
      <w:marRight w:val="0"/>
      <w:marTop w:val="0"/>
      <w:marBottom w:val="0"/>
      <w:divBdr>
        <w:top w:val="none" w:sz="0" w:space="0" w:color="auto"/>
        <w:left w:val="none" w:sz="0" w:space="0" w:color="auto"/>
        <w:bottom w:val="none" w:sz="0" w:space="0" w:color="auto"/>
        <w:right w:val="none" w:sz="0" w:space="0" w:color="auto"/>
      </w:divBdr>
    </w:div>
    <w:div w:id="699937738">
      <w:bodyDiv w:val="1"/>
      <w:marLeft w:val="0"/>
      <w:marRight w:val="0"/>
      <w:marTop w:val="0"/>
      <w:marBottom w:val="0"/>
      <w:divBdr>
        <w:top w:val="none" w:sz="0" w:space="0" w:color="auto"/>
        <w:left w:val="none" w:sz="0" w:space="0" w:color="auto"/>
        <w:bottom w:val="none" w:sz="0" w:space="0" w:color="auto"/>
        <w:right w:val="none" w:sz="0" w:space="0" w:color="auto"/>
      </w:divBdr>
    </w:div>
    <w:div w:id="700015940">
      <w:bodyDiv w:val="1"/>
      <w:marLeft w:val="0"/>
      <w:marRight w:val="0"/>
      <w:marTop w:val="0"/>
      <w:marBottom w:val="0"/>
      <w:divBdr>
        <w:top w:val="none" w:sz="0" w:space="0" w:color="auto"/>
        <w:left w:val="none" w:sz="0" w:space="0" w:color="auto"/>
        <w:bottom w:val="none" w:sz="0" w:space="0" w:color="auto"/>
        <w:right w:val="none" w:sz="0" w:space="0" w:color="auto"/>
      </w:divBdr>
    </w:div>
    <w:div w:id="700057377">
      <w:bodyDiv w:val="1"/>
      <w:marLeft w:val="0"/>
      <w:marRight w:val="0"/>
      <w:marTop w:val="0"/>
      <w:marBottom w:val="0"/>
      <w:divBdr>
        <w:top w:val="none" w:sz="0" w:space="0" w:color="auto"/>
        <w:left w:val="none" w:sz="0" w:space="0" w:color="auto"/>
        <w:bottom w:val="none" w:sz="0" w:space="0" w:color="auto"/>
        <w:right w:val="none" w:sz="0" w:space="0" w:color="auto"/>
      </w:divBdr>
    </w:div>
    <w:div w:id="700327612">
      <w:bodyDiv w:val="1"/>
      <w:marLeft w:val="0"/>
      <w:marRight w:val="0"/>
      <w:marTop w:val="0"/>
      <w:marBottom w:val="0"/>
      <w:divBdr>
        <w:top w:val="none" w:sz="0" w:space="0" w:color="auto"/>
        <w:left w:val="none" w:sz="0" w:space="0" w:color="auto"/>
        <w:bottom w:val="none" w:sz="0" w:space="0" w:color="auto"/>
        <w:right w:val="none" w:sz="0" w:space="0" w:color="auto"/>
      </w:divBdr>
    </w:div>
    <w:div w:id="700514908">
      <w:bodyDiv w:val="1"/>
      <w:marLeft w:val="0"/>
      <w:marRight w:val="0"/>
      <w:marTop w:val="0"/>
      <w:marBottom w:val="0"/>
      <w:divBdr>
        <w:top w:val="none" w:sz="0" w:space="0" w:color="auto"/>
        <w:left w:val="none" w:sz="0" w:space="0" w:color="auto"/>
        <w:bottom w:val="none" w:sz="0" w:space="0" w:color="auto"/>
        <w:right w:val="none" w:sz="0" w:space="0" w:color="auto"/>
      </w:divBdr>
    </w:div>
    <w:div w:id="700519320">
      <w:bodyDiv w:val="1"/>
      <w:marLeft w:val="0"/>
      <w:marRight w:val="0"/>
      <w:marTop w:val="0"/>
      <w:marBottom w:val="0"/>
      <w:divBdr>
        <w:top w:val="none" w:sz="0" w:space="0" w:color="auto"/>
        <w:left w:val="none" w:sz="0" w:space="0" w:color="auto"/>
        <w:bottom w:val="none" w:sz="0" w:space="0" w:color="auto"/>
        <w:right w:val="none" w:sz="0" w:space="0" w:color="auto"/>
      </w:divBdr>
    </w:div>
    <w:div w:id="700595829">
      <w:bodyDiv w:val="1"/>
      <w:marLeft w:val="0"/>
      <w:marRight w:val="0"/>
      <w:marTop w:val="0"/>
      <w:marBottom w:val="0"/>
      <w:divBdr>
        <w:top w:val="none" w:sz="0" w:space="0" w:color="auto"/>
        <w:left w:val="none" w:sz="0" w:space="0" w:color="auto"/>
        <w:bottom w:val="none" w:sz="0" w:space="0" w:color="auto"/>
        <w:right w:val="none" w:sz="0" w:space="0" w:color="auto"/>
      </w:divBdr>
    </w:div>
    <w:div w:id="700668838">
      <w:bodyDiv w:val="1"/>
      <w:marLeft w:val="0"/>
      <w:marRight w:val="0"/>
      <w:marTop w:val="0"/>
      <w:marBottom w:val="0"/>
      <w:divBdr>
        <w:top w:val="none" w:sz="0" w:space="0" w:color="auto"/>
        <w:left w:val="none" w:sz="0" w:space="0" w:color="auto"/>
        <w:bottom w:val="none" w:sz="0" w:space="0" w:color="auto"/>
        <w:right w:val="none" w:sz="0" w:space="0" w:color="auto"/>
      </w:divBdr>
    </w:div>
    <w:div w:id="700784258">
      <w:bodyDiv w:val="1"/>
      <w:marLeft w:val="0"/>
      <w:marRight w:val="0"/>
      <w:marTop w:val="0"/>
      <w:marBottom w:val="0"/>
      <w:divBdr>
        <w:top w:val="none" w:sz="0" w:space="0" w:color="auto"/>
        <w:left w:val="none" w:sz="0" w:space="0" w:color="auto"/>
        <w:bottom w:val="none" w:sz="0" w:space="0" w:color="auto"/>
        <w:right w:val="none" w:sz="0" w:space="0" w:color="auto"/>
      </w:divBdr>
    </w:div>
    <w:div w:id="700787820">
      <w:bodyDiv w:val="1"/>
      <w:marLeft w:val="0"/>
      <w:marRight w:val="0"/>
      <w:marTop w:val="0"/>
      <w:marBottom w:val="0"/>
      <w:divBdr>
        <w:top w:val="none" w:sz="0" w:space="0" w:color="auto"/>
        <w:left w:val="none" w:sz="0" w:space="0" w:color="auto"/>
        <w:bottom w:val="none" w:sz="0" w:space="0" w:color="auto"/>
        <w:right w:val="none" w:sz="0" w:space="0" w:color="auto"/>
      </w:divBdr>
    </w:div>
    <w:div w:id="701052662">
      <w:bodyDiv w:val="1"/>
      <w:marLeft w:val="0"/>
      <w:marRight w:val="0"/>
      <w:marTop w:val="0"/>
      <w:marBottom w:val="0"/>
      <w:divBdr>
        <w:top w:val="none" w:sz="0" w:space="0" w:color="auto"/>
        <w:left w:val="none" w:sz="0" w:space="0" w:color="auto"/>
        <w:bottom w:val="none" w:sz="0" w:space="0" w:color="auto"/>
        <w:right w:val="none" w:sz="0" w:space="0" w:color="auto"/>
      </w:divBdr>
    </w:div>
    <w:div w:id="701444254">
      <w:bodyDiv w:val="1"/>
      <w:marLeft w:val="0"/>
      <w:marRight w:val="0"/>
      <w:marTop w:val="0"/>
      <w:marBottom w:val="0"/>
      <w:divBdr>
        <w:top w:val="none" w:sz="0" w:space="0" w:color="auto"/>
        <w:left w:val="none" w:sz="0" w:space="0" w:color="auto"/>
        <w:bottom w:val="none" w:sz="0" w:space="0" w:color="auto"/>
        <w:right w:val="none" w:sz="0" w:space="0" w:color="auto"/>
      </w:divBdr>
    </w:div>
    <w:div w:id="701782457">
      <w:bodyDiv w:val="1"/>
      <w:marLeft w:val="0"/>
      <w:marRight w:val="0"/>
      <w:marTop w:val="0"/>
      <w:marBottom w:val="0"/>
      <w:divBdr>
        <w:top w:val="none" w:sz="0" w:space="0" w:color="auto"/>
        <w:left w:val="none" w:sz="0" w:space="0" w:color="auto"/>
        <w:bottom w:val="none" w:sz="0" w:space="0" w:color="auto"/>
        <w:right w:val="none" w:sz="0" w:space="0" w:color="auto"/>
      </w:divBdr>
    </w:div>
    <w:div w:id="702248037">
      <w:bodyDiv w:val="1"/>
      <w:marLeft w:val="0"/>
      <w:marRight w:val="0"/>
      <w:marTop w:val="0"/>
      <w:marBottom w:val="0"/>
      <w:divBdr>
        <w:top w:val="none" w:sz="0" w:space="0" w:color="auto"/>
        <w:left w:val="none" w:sz="0" w:space="0" w:color="auto"/>
        <w:bottom w:val="none" w:sz="0" w:space="0" w:color="auto"/>
        <w:right w:val="none" w:sz="0" w:space="0" w:color="auto"/>
      </w:divBdr>
    </w:div>
    <w:div w:id="702439053">
      <w:bodyDiv w:val="1"/>
      <w:marLeft w:val="0"/>
      <w:marRight w:val="0"/>
      <w:marTop w:val="0"/>
      <w:marBottom w:val="0"/>
      <w:divBdr>
        <w:top w:val="none" w:sz="0" w:space="0" w:color="auto"/>
        <w:left w:val="none" w:sz="0" w:space="0" w:color="auto"/>
        <w:bottom w:val="none" w:sz="0" w:space="0" w:color="auto"/>
        <w:right w:val="none" w:sz="0" w:space="0" w:color="auto"/>
      </w:divBdr>
    </w:div>
    <w:div w:id="702630389">
      <w:bodyDiv w:val="1"/>
      <w:marLeft w:val="0"/>
      <w:marRight w:val="0"/>
      <w:marTop w:val="0"/>
      <w:marBottom w:val="0"/>
      <w:divBdr>
        <w:top w:val="none" w:sz="0" w:space="0" w:color="auto"/>
        <w:left w:val="none" w:sz="0" w:space="0" w:color="auto"/>
        <w:bottom w:val="none" w:sz="0" w:space="0" w:color="auto"/>
        <w:right w:val="none" w:sz="0" w:space="0" w:color="auto"/>
      </w:divBdr>
    </w:div>
    <w:div w:id="702707808">
      <w:bodyDiv w:val="1"/>
      <w:marLeft w:val="0"/>
      <w:marRight w:val="0"/>
      <w:marTop w:val="0"/>
      <w:marBottom w:val="0"/>
      <w:divBdr>
        <w:top w:val="none" w:sz="0" w:space="0" w:color="auto"/>
        <w:left w:val="none" w:sz="0" w:space="0" w:color="auto"/>
        <w:bottom w:val="none" w:sz="0" w:space="0" w:color="auto"/>
        <w:right w:val="none" w:sz="0" w:space="0" w:color="auto"/>
      </w:divBdr>
    </w:div>
    <w:div w:id="702756626">
      <w:bodyDiv w:val="1"/>
      <w:marLeft w:val="0"/>
      <w:marRight w:val="0"/>
      <w:marTop w:val="0"/>
      <w:marBottom w:val="0"/>
      <w:divBdr>
        <w:top w:val="none" w:sz="0" w:space="0" w:color="auto"/>
        <w:left w:val="none" w:sz="0" w:space="0" w:color="auto"/>
        <w:bottom w:val="none" w:sz="0" w:space="0" w:color="auto"/>
        <w:right w:val="none" w:sz="0" w:space="0" w:color="auto"/>
      </w:divBdr>
    </w:div>
    <w:div w:id="702822993">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03168391">
      <w:bodyDiv w:val="1"/>
      <w:marLeft w:val="0"/>
      <w:marRight w:val="0"/>
      <w:marTop w:val="0"/>
      <w:marBottom w:val="0"/>
      <w:divBdr>
        <w:top w:val="none" w:sz="0" w:space="0" w:color="auto"/>
        <w:left w:val="none" w:sz="0" w:space="0" w:color="auto"/>
        <w:bottom w:val="none" w:sz="0" w:space="0" w:color="auto"/>
        <w:right w:val="none" w:sz="0" w:space="0" w:color="auto"/>
      </w:divBdr>
    </w:div>
    <w:div w:id="703293215">
      <w:bodyDiv w:val="1"/>
      <w:marLeft w:val="0"/>
      <w:marRight w:val="0"/>
      <w:marTop w:val="0"/>
      <w:marBottom w:val="0"/>
      <w:divBdr>
        <w:top w:val="none" w:sz="0" w:space="0" w:color="auto"/>
        <w:left w:val="none" w:sz="0" w:space="0" w:color="auto"/>
        <w:bottom w:val="none" w:sz="0" w:space="0" w:color="auto"/>
        <w:right w:val="none" w:sz="0" w:space="0" w:color="auto"/>
      </w:divBdr>
    </w:div>
    <w:div w:id="703553196">
      <w:bodyDiv w:val="1"/>
      <w:marLeft w:val="0"/>
      <w:marRight w:val="0"/>
      <w:marTop w:val="0"/>
      <w:marBottom w:val="0"/>
      <w:divBdr>
        <w:top w:val="none" w:sz="0" w:space="0" w:color="auto"/>
        <w:left w:val="none" w:sz="0" w:space="0" w:color="auto"/>
        <w:bottom w:val="none" w:sz="0" w:space="0" w:color="auto"/>
        <w:right w:val="none" w:sz="0" w:space="0" w:color="auto"/>
      </w:divBdr>
    </w:div>
    <w:div w:id="703556556">
      <w:bodyDiv w:val="1"/>
      <w:marLeft w:val="0"/>
      <w:marRight w:val="0"/>
      <w:marTop w:val="0"/>
      <w:marBottom w:val="0"/>
      <w:divBdr>
        <w:top w:val="none" w:sz="0" w:space="0" w:color="auto"/>
        <w:left w:val="none" w:sz="0" w:space="0" w:color="auto"/>
        <w:bottom w:val="none" w:sz="0" w:space="0" w:color="auto"/>
        <w:right w:val="none" w:sz="0" w:space="0" w:color="auto"/>
      </w:divBdr>
    </w:div>
    <w:div w:id="703748375">
      <w:bodyDiv w:val="1"/>
      <w:marLeft w:val="0"/>
      <w:marRight w:val="0"/>
      <w:marTop w:val="0"/>
      <w:marBottom w:val="0"/>
      <w:divBdr>
        <w:top w:val="none" w:sz="0" w:space="0" w:color="auto"/>
        <w:left w:val="none" w:sz="0" w:space="0" w:color="auto"/>
        <w:bottom w:val="none" w:sz="0" w:space="0" w:color="auto"/>
        <w:right w:val="none" w:sz="0" w:space="0" w:color="auto"/>
      </w:divBdr>
    </w:div>
    <w:div w:id="703791480">
      <w:bodyDiv w:val="1"/>
      <w:marLeft w:val="0"/>
      <w:marRight w:val="0"/>
      <w:marTop w:val="0"/>
      <w:marBottom w:val="0"/>
      <w:divBdr>
        <w:top w:val="none" w:sz="0" w:space="0" w:color="auto"/>
        <w:left w:val="none" w:sz="0" w:space="0" w:color="auto"/>
        <w:bottom w:val="none" w:sz="0" w:space="0" w:color="auto"/>
        <w:right w:val="none" w:sz="0" w:space="0" w:color="auto"/>
      </w:divBdr>
    </w:div>
    <w:div w:id="703945518">
      <w:bodyDiv w:val="1"/>
      <w:marLeft w:val="0"/>
      <w:marRight w:val="0"/>
      <w:marTop w:val="0"/>
      <w:marBottom w:val="0"/>
      <w:divBdr>
        <w:top w:val="none" w:sz="0" w:space="0" w:color="auto"/>
        <w:left w:val="none" w:sz="0" w:space="0" w:color="auto"/>
        <w:bottom w:val="none" w:sz="0" w:space="0" w:color="auto"/>
        <w:right w:val="none" w:sz="0" w:space="0" w:color="auto"/>
      </w:divBdr>
    </w:div>
    <w:div w:id="704132825">
      <w:bodyDiv w:val="1"/>
      <w:marLeft w:val="0"/>
      <w:marRight w:val="0"/>
      <w:marTop w:val="0"/>
      <w:marBottom w:val="0"/>
      <w:divBdr>
        <w:top w:val="none" w:sz="0" w:space="0" w:color="auto"/>
        <w:left w:val="none" w:sz="0" w:space="0" w:color="auto"/>
        <w:bottom w:val="none" w:sz="0" w:space="0" w:color="auto"/>
        <w:right w:val="none" w:sz="0" w:space="0" w:color="auto"/>
      </w:divBdr>
    </w:div>
    <w:div w:id="704141305">
      <w:bodyDiv w:val="1"/>
      <w:marLeft w:val="0"/>
      <w:marRight w:val="0"/>
      <w:marTop w:val="0"/>
      <w:marBottom w:val="0"/>
      <w:divBdr>
        <w:top w:val="none" w:sz="0" w:space="0" w:color="auto"/>
        <w:left w:val="none" w:sz="0" w:space="0" w:color="auto"/>
        <w:bottom w:val="none" w:sz="0" w:space="0" w:color="auto"/>
        <w:right w:val="none" w:sz="0" w:space="0" w:color="auto"/>
      </w:divBdr>
    </w:div>
    <w:div w:id="704328612">
      <w:bodyDiv w:val="1"/>
      <w:marLeft w:val="0"/>
      <w:marRight w:val="0"/>
      <w:marTop w:val="0"/>
      <w:marBottom w:val="0"/>
      <w:divBdr>
        <w:top w:val="none" w:sz="0" w:space="0" w:color="auto"/>
        <w:left w:val="none" w:sz="0" w:space="0" w:color="auto"/>
        <w:bottom w:val="none" w:sz="0" w:space="0" w:color="auto"/>
        <w:right w:val="none" w:sz="0" w:space="0" w:color="auto"/>
      </w:divBdr>
    </w:div>
    <w:div w:id="704447720">
      <w:bodyDiv w:val="1"/>
      <w:marLeft w:val="0"/>
      <w:marRight w:val="0"/>
      <w:marTop w:val="0"/>
      <w:marBottom w:val="0"/>
      <w:divBdr>
        <w:top w:val="none" w:sz="0" w:space="0" w:color="auto"/>
        <w:left w:val="none" w:sz="0" w:space="0" w:color="auto"/>
        <w:bottom w:val="none" w:sz="0" w:space="0" w:color="auto"/>
        <w:right w:val="none" w:sz="0" w:space="0" w:color="auto"/>
      </w:divBdr>
    </w:div>
    <w:div w:id="704598913">
      <w:bodyDiv w:val="1"/>
      <w:marLeft w:val="0"/>
      <w:marRight w:val="0"/>
      <w:marTop w:val="0"/>
      <w:marBottom w:val="0"/>
      <w:divBdr>
        <w:top w:val="none" w:sz="0" w:space="0" w:color="auto"/>
        <w:left w:val="none" w:sz="0" w:space="0" w:color="auto"/>
        <w:bottom w:val="none" w:sz="0" w:space="0" w:color="auto"/>
        <w:right w:val="none" w:sz="0" w:space="0" w:color="auto"/>
      </w:divBdr>
    </w:div>
    <w:div w:id="704718514">
      <w:bodyDiv w:val="1"/>
      <w:marLeft w:val="0"/>
      <w:marRight w:val="0"/>
      <w:marTop w:val="0"/>
      <w:marBottom w:val="0"/>
      <w:divBdr>
        <w:top w:val="none" w:sz="0" w:space="0" w:color="auto"/>
        <w:left w:val="none" w:sz="0" w:space="0" w:color="auto"/>
        <w:bottom w:val="none" w:sz="0" w:space="0" w:color="auto"/>
        <w:right w:val="none" w:sz="0" w:space="0" w:color="auto"/>
      </w:divBdr>
    </w:div>
    <w:div w:id="704796904">
      <w:bodyDiv w:val="1"/>
      <w:marLeft w:val="0"/>
      <w:marRight w:val="0"/>
      <w:marTop w:val="0"/>
      <w:marBottom w:val="0"/>
      <w:divBdr>
        <w:top w:val="none" w:sz="0" w:space="0" w:color="auto"/>
        <w:left w:val="none" w:sz="0" w:space="0" w:color="auto"/>
        <w:bottom w:val="none" w:sz="0" w:space="0" w:color="auto"/>
        <w:right w:val="none" w:sz="0" w:space="0" w:color="auto"/>
      </w:divBdr>
    </w:div>
    <w:div w:id="704869180">
      <w:bodyDiv w:val="1"/>
      <w:marLeft w:val="0"/>
      <w:marRight w:val="0"/>
      <w:marTop w:val="0"/>
      <w:marBottom w:val="0"/>
      <w:divBdr>
        <w:top w:val="none" w:sz="0" w:space="0" w:color="auto"/>
        <w:left w:val="none" w:sz="0" w:space="0" w:color="auto"/>
        <w:bottom w:val="none" w:sz="0" w:space="0" w:color="auto"/>
        <w:right w:val="none" w:sz="0" w:space="0" w:color="auto"/>
      </w:divBdr>
    </w:div>
    <w:div w:id="705108054">
      <w:bodyDiv w:val="1"/>
      <w:marLeft w:val="0"/>
      <w:marRight w:val="0"/>
      <w:marTop w:val="0"/>
      <w:marBottom w:val="0"/>
      <w:divBdr>
        <w:top w:val="none" w:sz="0" w:space="0" w:color="auto"/>
        <w:left w:val="none" w:sz="0" w:space="0" w:color="auto"/>
        <w:bottom w:val="none" w:sz="0" w:space="0" w:color="auto"/>
        <w:right w:val="none" w:sz="0" w:space="0" w:color="auto"/>
      </w:divBdr>
    </w:div>
    <w:div w:id="705372748">
      <w:bodyDiv w:val="1"/>
      <w:marLeft w:val="0"/>
      <w:marRight w:val="0"/>
      <w:marTop w:val="0"/>
      <w:marBottom w:val="0"/>
      <w:divBdr>
        <w:top w:val="none" w:sz="0" w:space="0" w:color="auto"/>
        <w:left w:val="none" w:sz="0" w:space="0" w:color="auto"/>
        <w:bottom w:val="none" w:sz="0" w:space="0" w:color="auto"/>
        <w:right w:val="none" w:sz="0" w:space="0" w:color="auto"/>
      </w:divBdr>
    </w:div>
    <w:div w:id="705448051">
      <w:bodyDiv w:val="1"/>
      <w:marLeft w:val="0"/>
      <w:marRight w:val="0"/>
      <w:marTop w:val="0"/>
      <w:marBottom w:val="0"/>
      <w:divBdr>
        <w:top w:val="none" w:sz="0" w:space="0" w:color="auto"/>
        <w:left w:val="none" w:sz="0" w:space="0" w:color="auto"/>
        <w:bottom w:val="none" w:sz="0" w:space="0" w:color="auto"/>
        <w:right w:val="none" w:sz="0" w:space="0" w:color="auto"/>
      </w:divBdr>
    </w:div>
    <w:div w:id="705525584">
      <w:bodyDiv w:val="1"/>
      <w:marLeft w:val="0"/>
      <w:marRight w:val="0"/>
      <w:marTop w:val="0"/>
      <w:marBottom w:val="0"/>
      <w:divBdr>
        <w:top w:val="none" w:sz="0" w:space="0" w:color="auto"/>
        <w:left w:val="none" w:sz="0" w:space="0" w:color="auto"/>
        <w:bottom w:val="none" w:sz="0" w:space="0" w:color="auto"/>
        <w:right w:val="none" w:sz="0" w:space="0" w:color="auto"/>
      </w:divBdr>
    </w:div>
    <w:div w:id="705562263">
      <w:bodyDiv w:val="1"/>
      <w:marLeft w:val="0"/>
      <w:marRight w:val="0"/>
      <w:marTop w:val="0"/>
      <w:marBottom w:val="0"/>
      <w:divBdr>
        <w:top w:val="none" w:sz="0" w:space="0" w:color="auto"/>
        <w:left w:val="none" w:sz="0" w:space="0" w:color="auto"/>
        <w:bottom w:val="none" w:sz="0" w:space="0" w:color="auto"/>
        <w:right w:val="none" w:sz="0" w:space="0" w:color="auto"/>
      </w:divBdr>
    </w:div>
    <w:div w:id="705760937">
      <w:bodyDiv w:val="1"/>
      <w:marLeft w:val="0"/>
      <w:marRight w:val="0"/>
      <w:marTop w:val="0"/>
      <w:marBottom w:val="0"/>
      <w:divBdr>
        <w:top w:val="none" w:sz="0" w:space="0" w:color="auto"/>
        <w:left w:val="none" w:sz="0" w:space="0" w:color="auto"/>
        <w:bottom w:val="none" w:sz="0" w:space="0" w:color="auto"/>
        <w:right w:val="none" w:sz="0" w:space="0" w:color="auto"/>
      </w:divBdr>
    </w:div>
    <w:div w:id="705985194">
      <w:bodyDiv w:val="1"/>
      <w:marLeft w:val="0"/>
      <w:marRight w:val="0"/>
      <w:marTop w:val="0"/>
      <w:marBottom w:val="0"/>
      <w:divBdr>
        <w:top w:val="none" w:sz="0" w:space="0" w:color="auto"/>
        <w:left w:val="none" w:sz="0" w:space="0" w:color="auto"/>
        <w:bottom w:val="none" w:sz="0" w:space="0" w:color="auto"/>
        <w:right w:val="none" w:sz="0" w:space="0" w:color="auto"/>
      </w:divBdr>
    </w:div>
    <w:div w:id="706874985">
      <w:bodyDiv w:val="1"/>
      <w:marLeft w:val="0"/>
      <w:marRight w:val="0"/>
      <w:marTop w:val="0"/>
      <w:marBottom w:val="0"/>
      <w:divBdr>
        <w:top w:val="none" w:sz="0" w:space="0" w:color="auto"/>
        <w:left w:val="none" w:sz="0" w:space="0" w:color="auto"/>
        <w:bottom w:val="none" w:sz="0" w:space="0" w:color="auto"/>
        <w:right w:val="none" w:sz="0" w:space="0" w:color="auto"/>
      </w:divBdr>
    </w:div>
    <w:div w:id="707142978">
      <w:bodyDiv w:val="1"/>
      <w:marLeft w:val="0"/>
      <w:marRight w:val="0"/>
      <w:marTop w:val="0"/>
      <w:marBottom w:val="0"/>
      <w:divBdr>
        <w:top w:val="none" w:sz="0" w:space="0" w:color="auto"/>
        <w:left w:val="none" w:sz="0" w:space="0" w:color="auto"/>
        <w:bottom w:val="none" w:sz="0" w:space="0" w:color="auto"/>
        <w:right w:val="none" w:sz="0" w:space="0" w:color="auto"/>
      </w:divBdr>
    </w:div>
    <w:div w:id="707150034">
      <w:bodyDiv w:val="1"/>
      <w:marLeft w:val="0"/>
      <w:marRight w:val="0"/>
      <w:marTop w:val="0"/>
      <w:marBottom w:val="0"/>
      <w:divBdr>
        <w:top w:val="none" w:sz="0" w:space="0" w:color="auto"/>
        <w:left w:val="none" w:sz="0" w:space="0" w:color="auto"/>
        <w:bottom w:val="none" w:sz="0" w:space="0" w:color="auto"/>
        <w:right w:val="none" w:sz="0" w:space="0" w:color="auto"/>
      </w:divBdr>
    </w:div>
    <w:div w:id="707150156">
      <w:bodyDiv w:val="1"/>
      <w:marLeft w:val="0"/>
      <w:marRight w:val="0"/>
      <w:marTop w:val="0"/>
      <w:marBottom w:val="0"/>
      <w:divBdr>
        <w:top w:val="none" w:sz="0" w:space="0" w:color="auto"/>
        <w:left w:val="none" w:sz="0" w:space="0" w:color="auto"/>
        <w:bottom w:val="none" w:sz="0" w:space="0" w:color="auto"/>
        <w:right w:val="none" w:sz="0" w:space="0" w:color="auto"/>
      </w:divBdr>
    </w:div>
    <w:div w:id="707150223">
      <w:bodyDiv w:val="1"/>
      <w:marLeft w:val="0"/>
      <w:marRight w:val="0"/>
      <w:marTop w:val="0"/>
      <w:marBottom w:val="0"/>
      <w:divBdr>
        <w:top w:val="none" w:sz="0" w:space="0" w:color="auto"/>
        <w:left w:val="none" w:sz="0" w:space="0" w:color="auto"/>
        <w:bottom w:val="none" w:sz="0" w:space="0" w:color="auto"/>
        <w:right w:val="none" w:sz="0" w:space="0" w:color="auto"/>
      </w:divBdr>
    </w:div>
    <w:div w:id="707219428">
      <w:bodyDiv w:val="1"/>
      <w:marLeft w:val="0"/>
      <w:marRight w:val="0"/>
      <w:marTop w:val="0"/>
      <w:marBottom w:val="0"/>
      <w:divBdr>
        <w:top w:val="none" w:sz="0" w:space="0" w:color="auto"/>
        <w:left w:val="none" w:sz="0" w:space="0" w:color="auto"/>
        <w:bottom w:val="none" w:sz="0" w:space="0" w:color="auto"/>
        <w:right w:val="none" w:sz="0" w:space="0" w:color="auto"/>
      </w:divBdr>
    </w:div>
    <w:div w:id="707292025">
      <w:bodyDiv w:val="1"/>
      <w:marLeft w:val="0"/>
      <w:marRight w:val="0"/>
      <w:marTop w:val="0"/>
      <w:marBottom w:val="0"/>
      <w:divBdr>
        <w:top w:val="none" w:sz="0" w:space="0" w:color="auto"/>
        <w:left w:val="none" w:sz="0" w:space="0" w:color="auto"/>
        <w:bottom w:val="none" w:sz="0" w:space="0" w:color="auto"/>
        <w:right w:val="none" w:sz="0" w:space="0" w:color="auto"/>
      </w:divBdr>
    </w:div>
    <w:div w:id="707485846">
      <w:bodyDiv w:val="1"/>
      <w:marLeft w:val="0"/>
      <w:marRight w:val="0"/>
      <w:marTop w:val="0"/>
      <w:marBottom w:val="0"/>
      <w:divBdr>
        <w:top w:val="none" w:sz="0" w:space="0" w:color="auto"/>
        <w:left w:val="none" w:sz="0" w:space="0" w:color="auto"/>
        <w:bottom w:val="none" w:sz="0" w:space="0" w:color="auto"/>
        <w:right w:val="none" w:sz="0" w:space="0" w:color="auto"/>
      </w:divBdr>
    </w:div>
    <w:div w:id="707754650">
      <w:bodyDiv w:val="1"/>
      <w:marLeft w:val="0"/>
      <w:marRight w:val="0"/>
      <w:marTop w:val="0"/>
      <w:marBottom w:val="0"/>
      <w:divBdr>
        <w:top w:val="none" w:sz="0" w:space="0" w:color="auto"/>
        <w:left w:val="none" w:sz="0" w:space="0" w:color="auto"/>
        <w:bottom w:val="none" w:sz="0" w:space="0" w:color="auto"/>
        <w:right w:val="none" w:sz="0" w:space="0" w:color="auto"/>
      </w:divBdr>
    </w:div>
    <w:div w:id="707799599">
      <w:bodyDiv w:val="1"/>
      <w:marLeft w:val="0"/>
      <w:marRight w:val="0"/>
      <w:marTop w:val="0"/>
      <w:marBottom w:val="0"/>
      <w:divBdr>
        <w:top w:val="none" w:sz="0" w:space="0" w:color="auto"/>
        <w:left w:val="none" w:sz="0" w:space="0" w:color="auto"/>
        <w:bottom w:val="none" w:sz="0" w:space="0" w:color="auto"/>
        <w:right w:val="none" w:sz="0" w:space="0" w:color="auto"/>
      </w:divBdr>
    </w:div>
    <w:div w:id="707947532">
      <w:bodyDiv w:val="1"/>
      <w:marLeft w:val="0"/>
      <w:marRight w:val="0"/>
      <w:marTop w:val="0"/>
      <w:marBottom w:val="0"/>
      <w:divBdr>
        <w:top w:val="none" w:sz="0" w:space="0" w:color="auto"/>
        <w:left w:val="none" w:sz="0" w:space="0" w:color="auto"/>
        <w:bottom w:val="none" w:sz="0" w:space="0" w:color="auto"/>
        <w:right w:val="none" w:sz="0" w:space="0" w:color="auto"/>
      </w:divBdr>
    </w:div>
    <w:div w:id="707996168">
      <w:bodyDiv w:val="1"/>
      <w:marLeft w:val="0"/>
      <w:marRight w:val="0"/>
      <w:marTop w:val="0"/>
      <w:marBottom w:val="0"/>
      <w:divBdr>
        <w:top w:val="none" w:sz="0" w:space="0" w:color="auto"/>
        <w:left w:val="none" w:sz="0" w:space="0" w:color="auto"/>
        <w:bottom w:val="none" w:sz="0" w:space="0" w:color="auto"/>
        <w:right w:val="none" w:sz="0" w:space="0" w:color="auto"/>
      </w:divBdr>
    </w:div>
    <w:div w:id="708187155">
      <w:bodyDiv w:val="1"/>
      <w:marLeft w:val="0"/>
      <w:marRight w:val="0"/>
      <w:marTop w:val="0"/>
      <w:marBottom w:val="0"/>
      <w:divBdr>
        <w:top w:val="none" w:sz="0" w:space="0" w:color="auto"/>
        <w:left w:val="none" w:sz="0" w:space="0" w:color="auto"/>
        <w:bottom w:val="none" w:sz="0" w:space="0" w:color="auto"/>
        <w:right w:val="none" w:sz="0" w:space="0" w:color="auto"/>
      </w:divBdr>
    </w:div>
    <w:div w:id="708189102">
      <w:bodyDiv w:val="1"/>
      <w:marLeft w:val="0"/>
      <w:marRight w:val="0"/>
      <w:marTop w:val="0"/>
      <w:marBottom w:val="0"/>
      <w:divBdr>
        <w:top w:val="none" w:sz="0" w:space="0" w:color="auto"/>
        <w:left w:val="none" w:sz="0" w:space="0" w:color="auto"/>
        <w:bottom w:val="none" w:sz="0" w:space="0" w:color="auto"/>
        <w:right w:val="none" w:sz="0" w:space="0" w:color="auto"/>
      </w:divBdr>
    </w:div>
    <w:div w:id="708189136">
      <w:bodyDiv w:val="1"/>
      <w:marLeft w:val="0"/>
      <w:marRight w:val="0"/>
      <w:marTop w:val="0"/>
      <w:marBottom w:val="0"/>
      <w:divBdr>
        <w:top w:val="none" w:sz="0" w:space="0" w:color="auto"/>
        <w:left w:val="none" w:sz="0" w:space="0" w:color="auto"/>
        <w:bottom w:val="none" w:sz="0" w:space="0" w:color="auto"/>
        <w:right w:val="none" w:sz="0" w:space="0" w:color="auto"/>
      </w:divBdr>
    </w:div>
    <w:div w:id="708846243">
      <w:bodyDiv w:val="1"/>
      <w:marLeft w:val="0"/>
      <w:marRight w:val="0"/>
      <w:marTop w:val="0"/>
      <w:marBottom w:val="0"/>
      <w:divBdr>
        <w:top w:val="none" w:sz="0" w:space="0" w:color="auto"/>
        <w:left w:val="none" w:sz="0" w:space="0" w:color="auto"/>
        <w:bottom w:val="none" w:sz="0" w:space="0" w:color="auto"/>
        <w:right w:val="none" w:sz="0" w:space="0" w:color="auto"/>
      </w:divBdr>
    </w:div>
    <w:div w:id="708992692">
      <w:bodyDiv w:val="1"/>
      <w:marLeft w:val="0"/>
      <w:marRight w:val="0"/>
      <w:marTop w:val="0"/>
      <w:marBottom w:val="0"/>
      <w:divBdr>
        <w:top w:val="none" w:sz="0" w:space="0" w:color="auto"/>
        <w:left w:val="none" w:sz="0" w:space="0" w:color="auto"/>
        <w:bottom w:val="none" w:sz="0" w:space="0" w:color="auto"/>
        <w:right w:val="none" w:sz="0" w:space="0" w:color="auto"/>
      </w:divBdr>
    </w:div>
    <w:div w:id="709066151">
      <w:bodyDiv w:val="1"/>
      <w:marLeft w:val="0"/>
      <w:marRight w:val="0"/>
      <w:marTop w:val="0"/>
      <w:marBottom w:val="0"/>
      <w:divBdr>
        <w:top w:val="none" w:sz="0" w:space="0" w:color="auto"/>
        <w:left w:val="none" w:sz="0" w:space="0" w:color="auto"/>
        <w:bottom w:val="none" w:sz="0" w:space="0" w:color="auto"/>
        <w:right w:val="none" w:sz="0" w:space="0" w:color="auto"/>
      </w:divBdr>
    </w:div>
    <w:div w:id="709259457">
      <w:bodyDiv w:val="1"/>
      <w:marLeft w:val="0"/>
      <w:marRight w:val="0"/>
      <w:marTop w:val="0"/>
      <w:marBottom w:val="0"/>
      <w:divBdr>
        <w:top w:val="none" w:sz="0" w:space="0" w:color="auto"/>
        <w:left w:val="none" w:sz="0" w:space="0" w:color="auto"/>
        <w:bottom w:val="none" w:sz="0" w:space="0" w:color="auto"/>
        <w:right w:val="none" w:sz="0" w:space="0" w:color="auto"/>
      </w:divBdr>
    </w:div>
    <w:div w:id="709694059">
      <w:bodyDiv w:val="1"/>
      <w:marLeft w:val="0"/>
      <w:marRight w:val="0"/>
      <w:marTop w:val="0"/>
      <w:marBottom w:val="0"/>
      <w:divBdr>
        <w:top w:val="none" w:sz="0" w:space="0" w:color="auto"/>
        <w:left w:val="none" w:sz="0" w:space="0" w:color="auto"/>
        <w:bottom w:val="none" w:sz="0" w:space="0" w:color="auto"/>
        <w:right w:val="none" w:sz="0" w:space="0" w:color="auto"/>
      </w:divBdr>
    </w:div>
    <w:div w:id="709768736">
      <w:bodyDiv w:val="1"/>
      <w:marLeft w:val="0"/>
      <w:marRight w:val="0"/>
      <w:marTop w:val="0"/>
      <w:marBottom w:val="0"/>
      <w:divBdr>
        <w:top w:val="none" w:sz="0" w:space="0" w:color="auto"/>
        <w:left w:val="none" w:sz="0" w:space="0" w:color="auto"/>
        <w:bottom w:val="none" w:sz="0" w:space="0" w:color="auto"/>
        <w:right w:val="none" w:sz="0" w:space="0" w:color="auto"/>
      </w:divBdr>
    </w:div>
    <w:div w:id="710030350">
      <w:bodyDiv w:val="1"/>
      <w:marLeft w:val="0"/>
      <w:marRight w:val="0"/>
      <w:marTop w:val="0"/>
      <w:marBottom w:val="0"/>
      <w:divBdr>
        <w:top w:val="none" w:sz="0" w:space="0" w:color="auto"/>
        <w:left w:val="none" w:sz="0" w:space="0" w:color="auto"/>
        <w:bottom w:val="none" w:sz="0" w:space="0" w:color="auto"/>
        <w:right w:val="none" w:sz="0" w:space="0" w:color="auto"/>
      </w:divBdr>
    </w:div>
    <w:div w:id="710109188">
      <w:bodyDiv w:val="1"/>
      <w:marLeft w:val="0"/>
      <w:marRight w:val="0"/>
      <w:marTop w:val="0"/>
      <w:marBottom w:val="0"/>
      <w:divBdr>
        <w:top w:val="none" w:sz="0" w:space="0" w:color="auto"/>
        <w:left w:val="none" w:sz="0" w:space="0" w:color="auto"/>
        <w:bottom w:val="none" w:sz="0" w:space="0" w:color="auto"/>
        <w:right w:val="none" w:sz="0" w:space="0" w:color="auto"/>
      </w:divBdr>
    </w:div>
    <w:div w:id="710307533">
      <w:bodyDiv w:val="1"/>
      <w:marLeft w:val="0"/>
      <w:marRight w:val="0"/>
      <w:marTop w:val="0"/>
      <w:marBottom w:val="0"/>
      <w:divBdr>
        <w:top w:val="none" w:sz="0" w:space="0" w:color="auto"/>
        <w:left w:val="none" w:sz="0" w:space="0" w:color="auto"/>
        <w:bottom w:val="none" w:sz="0" w:space="0" w:color="auto"/>
        <w:right w:val="none" w:sz="0" w:space="0" w:color="auto"/>
      </w:divBdr>
    </w:div>
    <w:div w:id="710417550">
      <w:bodyDiv w:val="1"/>
      <w:marLeft w:val="0"/>
      <w:marRight w:val="0"/>
      <w:marTop w:val="0"/>
      <w:marBottom w:val="0"/>
      <w:divBdr>
        <w:top w:val="none" w:sz="0" w:space="0" w:color="auto"/>
        <w:left w:val="none" w:sz="0" w:space="0" w:color="auto"/>
        <w:bottom w:val="none" w:sz="0" w:space="0" w:color="auto"/>
        <w:right w:val="none" w:sz="0" w:space="0" w:color="auto"/>
      </w:divBdr>
    </w:div>
    <w:div w:id="710808951">
      <w:bodyDiv w:val="1"/>
      <w:marLeft w:val="0"/>
      <w:marRight w:val="0"/>
      <w:marTop w:val="0"/>
      <w:marBottom w:val="0"/>
      <w:divBdr>
        <w:top w:val="none" w:sz="0" w:space="0" w:color="auto"/>
        <w:left w:val="none" w:sz="0" w:space="0" w:color="auto"/>
        <w:bottom w:val="none" w:sz="0" w:space="0" w:color="auto"/>
        <w:right w:val="none" w:sz="0" w:space="0" w:color="auto"/>
      </w:divBdr>
    </w:div>
    <w:div w:id="711031250">
      <w:bodyDiv w:val="1"/>
      <w:marLeft w:val="0"/>
      <w:marRight w:val="0"/>
      <w:marTop w:val="0"/>
      <w:marBottom w:val="0"/>
      <w:divBdr>
        <w:top w:val="none" w:sz="0" w:space="0" w:color="auto"/>
        <w:left w:val="none" w:sz="0" w:space="0" w:color="auto"/>
        <w:bottom w:val="none" w:sz="0" w:space="0" w:color="auto"/>
        <w:right w:val="none" w:sz="0" w:space="0" w:color="auto"/>
      </w:divBdr>
    </w:div>
    <w:div w:id="711080765">
      <w:bodyDiv w:val="1"/>
      <w:marLeft w:val="0"/>
      <w:marRight w:val="0"/>
      <w:marTop w:val="0"/>
      <w:marBottom w:val="0"/>
      <w:divBdr>
        <w:top w:val="none" w:sz="0" w:space="0" w:color="auto"/>
        <w:left w:val="none" w:sz="0" w:space="0" w:color="auto"/>
        <w:bottom w:val="none" w:sz="0" w:space="0" w:color="auto"/>
        <w:right w:val="none" w:sz="0" w:space="0" w:color="auto"/>
      </w:divBdr>
    </w:div>
    <w:div w:id="711267209">
      <w:bodyDiv w:val="1"/>
      <w:marLeft w:val="0"/>
      <w:marRight w:val="0"/>
      <w:marTop w:val="0"/>
      <w:marBottom w:val="0"/>
      <w:divBdr>
        <w:top w:val="none" w:sz="0" w:space="0" w:color="auto"/>
        <w:left w:val="none" w:sz="0" w:space="0" w:color="auto"/>
        <w:bottom w:val="none" w:sz="0" w:space="0" w:color="auto"/>
        <w:right w:val="none" w:sz="0" w:space="0" w:color="auto"/>
      </w:divBdr>
    </w:div>
    <w:div w:id="711268310">
      <w:bodyDiv w:val="1"/>
      <w:marLeft w:val="0"/>
      <w:marRight w:val="0"/>
      <w:marTop w:val="0"/>
      <w:marBottom w:val="0"/>
      <w:divBdr>
        <w:top w:val="none" w:sz="0" w:space="0" w:color="auto"/>
        <w:left w:val="none" w:sz="0" w:space="0" w:color="auto"/>
        <w:bottom w:val="none" w:sz="0" w:space="0" w:color="auto"/>
        <w:right w:val="none" w:sz="0" w:space="0" w:color="auto"/>
      </w:divBdr>
    </w:div>
    <w:div w:id="711418368">
      <w:bodyDiv w:val="1"/>
      <w:marLeft w:val="0"/>
      <w:marRight w:val="0"/>
      <w:marTop w:val="0"/>
      <w:marBottom w:val="0"/>
      <w:divBdr>
        <w:top w:val="none" w:sz="0" w:space="0" w:color="auto"/>
        <w:left w:val="none" w:sz="0" w:space="0" w:color="auto"/>
        <w:bottom w:val="none" w:sz="0" w:space="0" w:color="auto"/>
        <w:right w:val="none" w:sz="0" w:space="0" w:color="auto"/>
      </w:divBdr>
    </w:div>
    <w:div w:id="711809293">
      <w:bodyDiv w:val="1"/>
      <w:marLeft w:val="0"/>
      <w:marRight w:val="0"/>
      <w:marTop w:val="0"/>
      <w:marBottom w:val="0"/>
      <w:divBdr>
        <w:top w:val="none" w:sz="0" w:space="0" w:color="auto"/>
        <w:left w:val="none" w:sz="0" w:space="0" w:color="auto"/>
        <w:bottom w:val="none" w:sz="0" w:space="0" w:color="auto"/>
        <w:right w:val="none" w:sz="0" w:space="0" w:color="auto"/>
      </w:divBdr>
    </w:div>
    <w:div w:id="711809929">
      <w:bodyDiv w:val="1"/>
      <w:marLeft w:val="0"/>
      <w:marRight w:val="0"/>
      <w:marTop w:val="0"/>
      <w:marBottom w:val="0"/>
      <w:divBdr>
        <w:top w:val="none" w:sz="0" w:space="0" w:color="auto"/>
        <w:left w:val="none" w:sz="0" w:space="0" w:color="auto"/>
        <w:bottom w:val="none" w:sz="0" w:space="0" w:color="auto"/>
        <w:right w:val="none" w:sz="0" w:space="0" w:color="auto"/>
      </w:divBdr>
    </w:div>
    <w:div w:id="712265985">
      <w:bodyDiv w:val="1"/>
      <w:marLeft w:val="0"/>
      <w:marRight w:val="0"/>
      <w:marTop w:val="0"/>
      <w:marBottom w:val="0"/>
      <w:divBdr>
        <w:top w:val="none" w:sz="0" w:space="0" w:color="auto"/>
        <w:left w:val="none" w:sz="0" w:space="0" w:color="auto"/>
        <w:bottom w:val="none" w:sz="0" w:space="0" w:color="auto"/>
        <w:right w:val="none" w:sz="0" w:space="0" w:color="auto"/>
      </w:divBdr>
    </w:div>
    <w:div w:id="712383491">
      <w:bodyDiv w:val="1"/>
      <w:marLeft w:val="0"/>
      <w:marRight w:val="0"/>
      <w:marTop w:val="0"/>
      <w:marBottom w:val="0"/>
      <w:divBdr>
        <w:top w:val="none" w:sz="0" w:space="0" w:color="auto"/>
        <w:left w:val="none" w:sz="0" w:space="0" w:color="auto"/>
        <w:bottom w:val="none" w:sz="0" w:space="0" w:color="auto"/>
        <w:right w:val="none" w:sz="0" w:space="0" w:color="auto"/>
      </w:divBdr>
    </w:div>
    <w:div w:id="712461800">
      <w:bodyDiv w:val="1"/>
      <w:marLeft w:val="0"/>
      <w:marRight w:val="0"/>
      <w:marTop w:val="0"/>
      <w:marBottom w:val="0"/>
      <w:divBdr>
        <w:top w:val="none" w:sz="0" w:space="0" w:color="auto"/>
        <w:left w:val="none" w:sz="0" w:space="0" w:color="auto"/>
        <w:bottom w:val="none" w:sz="0" w:space="0" w:color="auto"/>
        <w:right w:val="none" w:sz="0" w:space="0" w:color="auto"/>
      </w:divBdr>
    </w:div>
    <w:div w:id="712539729">
      <w:bodyDiv w:val="1"/>
      <w:marLeft w:val="0"/>
      <w:marRight w:val="0"/>
      <w:marTop w:val="0"/>
      <w:marBottom w:val="0"/>
      <w:divBdr>
        <w:top w:val="none" w:sz="0" w:space="0" w:color="auto"/>
        <w:left w:val="none" w:sz="0" w:space="0" w:color="auto"/>
        <w:bottom w:val="none" w:sz="0" w:space="0" w:color="auto"/>
        <w:right w:val="none" w:sz="0" w:space="0" w:color="auto"/>
      </w:divBdr>
    </w:div>
    <w:div w:id="712651744">
      <w:bodyDiv w:val="1"/>
      <w:marLeft w:val="0"/>
      <w:marRight w:val="0"/>
      <w:marTop w:val="0"/>
      <w:marBottom w:val="0"/>
      <w:divBdr>
        <w:top w:val="none" w:sz="0" w:space="0" w:color="auto"/>
        <w:left w:val="none" w:sz="0" w:space="0" w:color="auto"/>
        <w:bottom w:val="none" w:sz="0" w:space="0" w:color="auto"/>
        <w:right w:val="none" w:sz="0" w:space="0" w:color="auto"/>
      </w:divBdr>
    </w:div>
    <w:div w:id="712658346">
      <w:bodyDiv w:val="1"/>
      <w:marLeft w:val="0"/>
      <w:marRight w:val="0"/>
      <w:marTop w:val="0"/>
      <w:marBottom w:val="0"/>
      <w:divBdr>
        <w:top w:val="none" w:sz="0" w:space="0" w:color="auto"/>
        <w:left w:val="none" w:sz="0" w:space="0" w:color="auto"/>
        <w:bottom w:val="none" w:sz="0" w:space="0" w:color="auto"/>
        <w:right w:val="none" w:sz="0" w:space="0" w:color="auto"/>
      </w:divBdr>
    </w:div>
    <w:div w:id="712776589">
      <w:bodyDiv w:val="1"/>
      <w:marLeft w:val="0"/>
      <w:marRight w:val="0"/>
      <w:marTop w:val="0"/>
      <w:marBottom w:val="0"/>
      <w:divBdr>
        <w:top w:val="none" w:sz="0" w:space="0" w:color="auto"/>
        <w:left w:val="none" w:sz="0" w:space="0" w:color="auto"/>
        <w:bottom w:val="none" w:sz="0" w:space="0" w:color="auto"/>
        <w:right w:val="none" w:sz="0" w:space="0" w:color="auto"/>
      </w:divBdr>
    </w:div>
    <w:div w:id="712849664">
      <w:bodyDiv w:val="1"/>
      <w:marLeft w:val="0"/>
      <w:marRight w:val="0"/>
      <w:marTop w:val="0"/>
      <w:marBottom w:val="0"/>
      <w:divBdr>
        <w:top w:val="none" w:sz="0" w:space="0" w:color="auto"/>
        <w:left w:val="none" w:sz="0" w:space="0" w:color="auto"/>
        <w:bottom w:val="none" w:sz="0" w:space="0" w:color="auto"/>
        <w:right w:val="none" w:sz="0" w:space="0" w:color="auto"/>
      </w:divBdr>
    </w:div>
    <w:div w:id="713382556">
      <w:bodyDiv w:val="1"/>
      <w:marLeft w:val="0"/>
      <w:marRight w:val="0"/>
      <w:marTop w:val="0"/>
      <w:marBottom w:val="0"/>
      <w:divBdr>
        <w:top w:val="none" w:sz="0" w:space="0" w:color="auto"/>
        <w:left w:val="none" w:sz="0" w:space="0" w:color="auto"/>
        <w:bottom w:val="none" w:sz="0" w:space="0" w:color="auto"/>
        <w:right w:val="none" w:sz="0" w:space="0" w:color="auto"/>
      </w:divBdr>
    </w:div>
    <w:div w:id="713389070">
      <w:bodyDiv w:val="1"/>
      <w:marLeft w:val="0"/>
      <w:marRight w:val="0"/>
      <w:marTop w:val="0"/>
      <w:marBottom w:val="0"/>
      <w:divBdr>
        <w:top w:val="none" w:sz="0" w:space="0" w:color="auto"/>
        <w:left w:val="none" w:sz="0" w:space="0" w:color="auto"/>
        <w:bottom w:val="none" w:sz="0" w:space="0" w:color="auto"/>
        <w:right w:val="none" w:sz="0" w:space="0" w:color="auto"/>
      </w:divBdr>
    </w:div>
    <w:div w:id="713626350">
      <w:bodyDiv w:val="1"/>
      <w:marLeft w:val="0"/>
      <w:marRight w:val="0"/>
      <w:marTop w:val="0"/>
      <w:marBottom w:val="0"/>
      <w:divBdr>
        <w:top w:val="none" w:sz="0" w:space="0" w:color="auto"/>
        <w:left w:val="none" w:sz="0" w:space="0" w:color="auto"/>
        <w:bottom w:val="none" w:sz="0" w:space="0" w:color="auto"/>
        <w:right w:val="none" w:sz="0" w:space="0" w:color="auto"/>
      </w:divBdr>
    </w:div>
    <w:div w:id="713653527">
      <w:bodyDiv w:val="1"/>
      <w:marLeft w:val="0"/>
      <w:marRight w:val="0"/>
      <w:marTop w:val="0"/>
      <w:marBottom w:val="0"/>
      <w:divBdr>
        <w:top w:val="none" w:sz="0" w:space="0" w:color="auto"/>
        <w:left w:val="none" w:sz="0" w:space="0" w:color="auto"/>
        <w:bottom w:val="none" w:sz="0" w:space="0" w:color="auto"/>
        <w:right w:val="none" w:sz="0" w:space="0" w:color="auto"/>
      </w:divBdr>
    </w:div>
    <w:div w:id="713773266">
      <w:bodyDiv w:val="1"/>
      <w:marLeft w:val="0"/>
      <w:marRight w:val="0"/>
      <w:marTop w:val="0"/>
      <w:marBottom w:val="0"/>
      <w:divBdr>
        <w:top w:val="none" w:sz="0" w:space="0" w:color="auto"/>
        <w:left w:val="none" w:sz="0" w:space="0" w:color="auto"/>
        <w:bottom w:val="none" w:sz="0" w:space="0" w:color="auto"/>
        <w:right w:val="none" w:sz="0" w:space="0" w:color="auto"/>
      </w:divBdr>
    </w:div>
    <w:div w:id="713845452">
      <w:bodyDiv w:val="1"/>
      <w:marLeft w:val="0"/>
      <w:marRight w:val="0"/>
      <w:marTop w:val="0"/>
      <w:marBottom w:val="0"/>
      <w:divBdr>
        <w:top w:val="none" w:sz="0" w:space="0" w:color="auto"/>
        <w:left w:val="none" w:sz="0" w:space="0" w:color="auto"/>
        <w:bottom w:val="none" w:sz="0" w:space="0" w:color="auto"/>
        <w:right w:val="none" w:sz="0" w:space="0" w:color="auto"/>
      </w:divBdr>
    </w:div>
    <w:div w:id="713847090">
      <w:bodyDiv w:val="1"/>
      <w:marLeft w:val="0"/>
      <w:marRight w:val="0"/>
      <w:marTop w:val="0"/>
      <w:marBottom w:val="0"/>
      <w:divBdr>
        <w:top w:val="none" w:sz="0" w:space="0" w:color="auto"/>
        <w:left w:val="none" w:sz="0" w:space="0" w:color="auto"/>
        <w:bottom w:val="none" w:sz="0" w:space="0" w:color="auto"/>
        <w:right w:val="none" w:sz="0" w:space="0" w:color="auto"/>
      </w:divBdr>
    </w:div>
    <w:div w:id="713850272">
      <w:bodyDiv w:val="1"/>
      <w:marLeft w:val="0"/>
      <w:marRight w:val="0"/>
      <w:marTop w:val="0"/>
      <w:marBottom w:val="0"/>
      <w:divBdr>
        <w:top w:val="none" w:sz="0" w:space="0" w:color="auto"/>
        <w:left w:val="none" w:sz="0" w:space="0" w:color="auto"/>
        <w:bottom w:val="none" w:sz="0" w:space="0" w:color="auto"/>
        <w:right w:val="none" w:sz="0" w:space="0" w:color="auto"/>
      </w:divBdr>
    </w:div>
    <w:div w:id="714039452">
      <w:bodyDiv w:val="1"/>
      <w:marLeft w:val="0"/>
      <w:marRight w:val="0"/>
      <w:marTop w:val="0"/>
      <w:marBottom w:val="0"/>
      <w:divBdr>
        <w:top w:val="none" w:sz="0" w:space="0" w:color="auto"/>
        <w:left w:val="none" w:sz="0" w:space="0" w:color="auto"/>
        <w:bottom w:val="none" w:sz="0" w:space="0" w:color="auto"/>
        <w:right w:val="none" w:sz="0" w:space="0" w:color="auto"/>
      </w:divBdr>
    </w:div>
    <w:div w:id="714081930">
      <w:bodyDiv w:val="1"/>
      <w:marLeft w:val="0"/>
      <w:marRight w:val="0"/>
      <w:marTop w:val="0"/>
      <w:marBottom w:val="0"/>
      <w:divBdr>
        <w:top w:val="none" w:sz="0" w:space="0" w:color="auto"/>
        <w:left w:val="none" w:sz="0" w:space="0" w:color="auto"/>
        <w:bottom w:val="none" w:sz="0" w:space="0" w:color="auto"/>
        <w:right w:val="none" w:sz="0" w:space="0" w:color="auto"/>
      </w:divBdr>
    </w:div>
    <w:div w:id="714354957">
      <w:bodyDiv w:val="1"/>
      <w:marLeft w:val="0"/>
      <w:marRight w:val="0"/>
      <w:marTop w:val="0"/>
      <w:marBottom w:val="0"/>
      <w:divBdr>
        <w:top w:val="none" w:sz="0" w:space="0" w:color="auto"/>
        <w:left w:val="none" w:sz="0" w:space="0" w:color="auto"/>
        <w:bottom w:val="none" w:sz="0" w:space="0" w:color="auto"/>
        <w:right w:val="none" w:sz="0" w:space="0" w:color="auto"/>
      </w:divBdr>
    </w:div>
    <w:div w:id="714737824">
      <w:bodyDiv w:val="1"/>
      <w:marLeft w:val="0"/>
      <w:marRight w:val="0"/>
      <w:marTop w:val="0"/>
      <w:marBottom w:val="0"/>
      <w:divBdr>
        <w:top w:val="none" w:sz="0" w:space="0" w:color="auto"/>
        <w:left w:val="none" w:sz="0" w:space="0" w:color="auto"/>
        <w:bottom w:val="none" w:sz="0" w:space="0" w:color="auto"/>
        <w:right w:val="none" w:sz="0" w:space="0" w:color="auto"/>
      </w:divBdr>
    </w:div>
    <w:div w:id="714737884">
      <w:bodyDiv w:val="1"/>
      <w:marLeft w:val="0"/>
      <w:marRight w:val="0"/>
      <w:marTop w:val="0"/>
      <w:marBottom w:val="0"/>
      <w:divBdr>
        <w:top w:val="none" w:sz="0" w:space="0" w:color="auto"/>
        <w:left w:val="none" w:sz="0" w:space="0" w:color="auto"/>
        <w:bottom w:val="none" w:sz="0" w:space="0" w:color="auto"/>
        <w:right w:val="none" w:sz="0" w:space="0" w:color="auto"/>
      </w:divBdr>
    </w:div>
    <w:div w:id="715155998">
      <w:bodyDiv w:val="1"/>
      <w:marLeft w:val="0"/>
      <w:marRight w:val="0"/>
      <w:marTop w:val="0"/>
      <w:marBottom w:val="0"/>
      <w:divBdr>
        <w:top w:val="none" w:sz="0" w:space="0" w:color="auto"/>
        <w:left w:val="none" w:sz="0" w:space="0" w:color="auto"/>
        <w:bottom w:val="none" w:sz="0" w:space="0" w:color="auto"/>
        <w:right w:val="none" w:sz="0" w:space="0" w:color="auto"/>
      </w:divBdr>
    </w:div>
    <w:div w:id="715197221">
      <w:bodyDiv w:val="1"/>
      <w:marLeft w:val="0"/>
      <w:marRight w:val="0"/>
      <w:marTop w:val="0"/>
      <w:marBottom w:val="0"/>
      <w:divBdr>
        <w:top w:val="none" w:sz="0" w:space="0" w:color="auto"/>
        <w:left w:val="none" w:sz="0" w:space="0" w:color="auto"/>
        <w:bottom w:val="none" w:sz="0" w:space="0" w:color="auto"/>
        <w:right w:val="none" w:sz="0" w:space="0" w:color="auto"/>
      </w:divBdr>
    </w:div>
    <w:div w:id="715206652">
      <w:bodyDiv w:val="1"/>
      <w:marLeft w:val="0"/>
      <w:marRight w:val="0"/>
      <w:marTop w:val="0"/>
      <w:marBottom w:val="0"/>
      <w:divBdr>
        <w:top w:val="none" w:sz="0" w:space="0" w:color="auto"/>
        <w:left w:val="none" w:sz="0" w:space="0" w:color="auto"/>
        <w:bottom w:val="none" w:sz="0" w:space="0" w:color="auto"/>
        <w:right w:val="none" w:sz="0" w:space="0" w:color="auto"/>
      </w:divBdr>
    </w:div>
    <w:div w:id="715547909">
      <w:bodyDiv w:val="1"/>
      <w:marLeft w:val="0"/>
      <w:marRight w:val="0"/>
      <w:marTop w:val="0"/>
      <w:marBottom w:val="0"/>
      <w:divBdr>
        <w:top w:val="none" w:sz="0" w:space="0" w:color="auto"/>
        <w:left w:val="none" w:sz="0" w:space="0" w:color="auto"/>
        <w:bottom w:val="none" w:sz="0" w:space="0" w:color="auto"/>
        <w:right w:val="none" w:sz="0" w:space="0" w:color="auto"/>
      </w:divBdr>
    </w:div>
    <w:div w:id="715811674">
      <w:bodyDiv w:val="1"/>
      <w:marLeft w:val="0"/>
      <w:marRight w:val="0"/>
      <w:marTop w:val="0"/>
      <w:marBottom w:val="0"/>
      <w:divBdr>
        <w:top w:val="none" w:sz="0" w:space="0" w:color="auto"/>
        <w:left w:val="none" w:sz="0" w:space="0" w:color="auto"/>
        <w:bottom w:val="none" w:sz="0" w:space="0" w:color="auto"/>
        <w:right w:val="none" w:sz="0" w:space="0" w:color="auto"/>
      </w:divBdr>
    </w:div>
    <w:div w:id="715854858">
      <w:bodyDiv w:val="1"/>
      <w:marLeft w:val="0"/>
      <w:marRight w:val="0"/>
      <w:marTop w:val="0"/>
      <w:marBottom w:val="0"/>
      <w:divBdr>
        <w:top w:val="none" w:sz="0" w:space="0" w:color="auto"/>
        <w:left w:val="none" w:sz="0" w:space="0" w:color="auto"/>
        <w:bottom w:val="none" w:sz="0" w:space="0" w:color="auto"/>
        <w:right w:val="none" w:sz="0" w:space="0" w:color="auto"/>
      </w:divBdr>
    </w:div>
    <w:div w:id="715857913">
      <w:bodyDiv w:val="1"/>
      <w:marLeft w:val="0"/>
      <w:marRight w:val="0"/>
      <w:marTop w:val="0"/>
      <w:marBottom w:val="0"/>
      <w:divBdr>
        <w:top w:val="none" w:sz="0" w:space="0" w:color="auto"/>
        <w:left w:val="none" w:sz="0" w:space="0" w:color="auto"/>
        <w:bottom w:val="none" w:sz="0" w:space="0" w:color="auto"/>
        <w:right w:val="none" w:sz="0" w:space="0" w:color="auto"/>
      </w:divBdr>
    </w:div>
    <w:div w:id="715931009">
      <w:bodyDiv w:val="1"/>
      <w:marLeft w:val="0"/>
      <w:marRight w:val="0"/>
      <w:marTop w:val="0"/>
      <w:marBottom w:val="0"/>
      <w:divBdr>
        <w:top w:val="none" w:sz="0" w:space="0" w:color="auto"/>
        <w:left w:val="none" w:sz="0" w:space="0" w:color="auto"/>
        <w:bottom w:val="none" w:sz="0" w:space="0" w:color="auto"/>
        <w:right w:val="none" w:sz="0" w:space="0" w:color="auto"/>
      </w:divBdr>
    </w:div>
    <w:div w:id="716003929">
      <w:bodyDiv w:val="1"/>
      <w:marLeft w:val="0"/>
      <w:marRight w:val="0"/>
      <w:marTop w:val="0"/>
      <w:marBottom w:val="0"/>
      <w:divBdr>
        <w:top w:val="none" w:sz="0" w:space="0" w:color="auto"/>
        <w:left w:val="none" w:sz="0" w:space="0" w:color="auto"/>
        <w:bottom w:val="none" w:sz="0" w:space="0" w:color="auto"/>
        <w:right w:val="none" w:sz="0" w:space="0" w:color="auto"/>
      </w:divBdr>
    </w:div>
    <w:div w:id="716005899">
      <w:bodyDiv w:val="1"/>
      <w:marLeft w:val="0"/>
      <w:marRight w:val="0"/>
      <w:marTop w:val="0"/>
      <w:marBottom w:val="0"/>
      <w:divBdr>
        <w:top w:val="none" w:sz="0" w:space="0" w:color="auto"/>
        <w:left w:val="none" w:sz="0" w:space="0" w:color="auto"/>
        <w:bottom w:val="none" w:sz="0" w:space="0" w:color="auto"/>
        <w:right w:val="none" w:sz="0" w:space="0" w:color="auto"/>
      </w:divBdr>
    </w:div>
    <w:div w:id="716007276">
      <w:bodyDiv w:val="1"/>
      <w:marLeft w:val="0"/>
      <w:marRight w:val="0"/>
      <w:marTop w:val="0"/>
      <w:marBottom w:val="0"/>
      <w:divBdr>
        <w:top w:val="none" w:sz="0" w:space="0" w:color="auto"/>
        <w:left w:val="none" w:sz="0" w:space="0" w:color="auto"/>
        <w:bottom w:val="none" w:sz="0" w:space="0" w:color="auto"/>
        <w:right w:val="none" w:sz="0" w:space="0" w:color="auto"/>
      </w:divBdr>
    </w:div>
    <w:div w:id="716009271">
      <w:bodyDiv w:val="1"/>
      <w:marLeft w:val="0"/>
      <w:marRight w:val="0"/>
      <w:marTop w:val="0"/>
      <w:marBottom w:val="0"/>
      <w:divBdr>
        <w:top w:val="none" w:sz="0" w:space="0" w:color="auto"/>
        <w:left w:val="none" w:sz="0" w:space="0" w:color="auto"/>
        <w:bottom w:val="none" w:sz="0" w:space="0" w:color="auto"/>
        <w:right w:val="none" w:sz="0" w:space="0" w:color="auto"/>
      </w:divBdr>
    </w:div>
    <w:div w:id="716391428">
      <w:bodyDiv w:val="1"/>
      <w:marLeft w:val="0"/>
      <w:marRight w:val="0"/>
      <w:marTop w:val="0"/>
      <w:marBottom w:val="0"/>
      <w:divBdr>
        <w:top w:val="none" w:sz="0" w:space="0" w:color="auto"/>
        <w:left w:val="none" w:sz="0" w:space="0" w:color="auto"/>
        <w:bottom w:val="none" w:sz="0" w:space="0" w:color="auto"/>
        <w:right w:val="none" w:sz="0" w:space="0" w:color="auto"/>
      </w:divBdr>
    </w:div>
    <w:div w:id="716469148">
      <w:bodyDiv w:val="1"/>
      <w:marLeft w:val="0"/>
      <w:marRight w:val="0"/>
      <w:marTop w:val="0"/>
      <w:marBottom w:val="0"/>
      <w:divBdr>
        <w:top w:val="none" w:sz="0" w:space="0" w:color="auto"/>
        <w:left w:val="none" w:sz="0" w:space="0" w:color="auto"/>
        <w:bottom w:val="none" w:sz="0" w:space="0" w:color="auto"/>
        <w:right w:val="none" w:sz="0" w:space="0" w:color="auto"/>
      </w:divBdr>
    </w:div>
    <w:div w:id="716591434">
      <w:bodyDiv w:val="1"/>
      <w:marLeft w:val="0"/>
      <w:marRight w:val="0"/>
      <w:marTop w:val="0"/>
      <w:marBottom w:val="0"/>
      <w:divBdr>
        <w:top w:val="none" w:sz="0" w:space="0" w:color="auto"/>
        <w:left w:val="none" w:sz="0" w:space="0" w:color="auto"/>
        <w:bottom w:val="none" w:sz="0" w:space="0" w:color="auto"/>
        <w:right w:val="none" w:sz="0" w:space="0" w:color="auto"/>
      </w:divBdr>
    </w:div>
    <w:div w:id="716661800">
      <w:bodyDiv w:val="1"/>
      <w:marLeft w:val="0"/>
      <w:marRight w:val="0"/>
      <w:marTop w:val="0"/>
      <w:marBottom w:val="0"/>
      <w:divBdr>
        <w:top w:val="none" w:sz="0" w:space="0" w:color="auto"/>
        <w:left w:val="none" w:sz="0" w:space="0" w:color="auto"/>
        <w:bottom w:val="none" w:sz="0" w:space="0" w:color="auto"/>
        <w:right w:val="none" w:sz="0" w:space="0" w:color="auto"/>
      </w:divBdr>
    </w:div>
    <w:div w:id="716781635">
      <w:bodyDiv w:val="1"/>
      <w:marLeft w:val="0"/>
      <w:marRight w:val="0"/>
      <w:marTop w:val="0"/>
      <w:marBottom w:val="0"/>
      <w:divBdr>
        <w:top w:val="none" w:sz="0" w:space="0" w:color="auto"/>
        <w:left w:val="none" w:sz="0" w:space="0" w:color="auto"/>
        <w:bottom w:val="none" w:sz="0" w:space="0" w:color="auto"/>
        <w:right w:val="none" w:sz="0" w:space="0" w:color="auto"/>
      </w:divBdr>
    </w:div>
    <w:div w:id="716860699">
      <w:bodyDiv w:val="1"/>
      <w:marLeft w:val="0"/>
      <w:marRight w:val="0"/>
      <w:marTop w:val="0"/>
      <w:marBottom w:val="0"/>
      <w:divBdr>
        <w:top w:val="none" w:sz="0" w:space="0" w:color="auto"/>
        <w:left w:val="none" w:sz="0" w:space="0" w:color="auto"/>
        <w:bottom w:val="none" w:sz="0" w:space="0" w:color="auto"/>
        <w:right w:val="none" w:sz="0" w:space="0" w:color="auto"/>
      </w:divBdr>
    </w:div>
    <w:div w:id="716903508">
      <w:bodyDiv w:val="1"/>
      <w:marLeft w:val="0"/>
      <w:marRight w:val="0"/>
      <w:marTop w:val="0"/>
      <w:marBottom w:val="0"/>
      <w:divBdr>
        <w:top w:val="none" w:sz="0" w:space="0" w:color="auto"/>
        <w:left w:val="none" w:sz="0" w:space="0" w:color="auto"/>
        <w:bottom w:val="none" w:sz="0" w:space="0" w:color="auto"/>
        <w:right w:val="none" w:sz="0" w:space="0" w:color="auto"/>
      </w:divBdr>
    </w:div>
    <w:div w:id="717242451">
      <w:bodyDiv w:val="1"/>
      <w:marLeft w:val="0"/>
      <w:marRight w:val="0"/>
      <w:marTop w:val="0"/>
      <w:marBottom w:val="0"/>
      <w:divBdr>
        <w:top w:val="none" w:sz="0" w:space="0" w:color="auto"/>
        <w:left w:val="none" w:sz="0" w:space="0" w:color="auto"/>
        <w:bottom w:val="none" w:sz="0" w:space="0" w:color="auto"/>
        <w:right w:val="none" w:sz="0" w:space="0" w:color="auto"/>
      </w:divBdr>
    </w:div>
    <w:div w:id="717315155">
      <w:bodyDiv w:val="1"/>
      <w:marLeft w:val="0"/>
      <w:marRight w:val="0"/>
      <w:marTop w:val="0"/>
      <w:marBottom w:val="0"/>
      <w:divBdr>
        <w:top w:val="none" w:sz="0" w:space="0" w:color="auto"/>
        <w:left w:val="none" w:sz="0" w:space="0" w:color="auto"/>
        <w:bottom w:val="none" w:sz="0" w:space="0" w:color="auto"/>
        <w:right w:val="none" w:sz="0" w:space="0" w:color="auto"/>
      </w:divBdr>
    </w:div>
    <w:div w:id="717322038">
      <w:bodyDiv w:val="1"/>
      <w:marLeft w:val="0"/>
      <w:marRight w:val="0"/>
      <w:marTop w:val="0"/>
      <w:marBottom w:val="0"/>
      <w:divBdr>
        <w:top w:val="none" w:sz="0" w:space="0" w:color="auto"/>
        <w:left w:val="none" w:sz="0" w:space="0" w:color="auto"/>
        <w:bottom w:val="none" w:sz="0" w:space="0" w:color="auto"/>
        <w:right w:val="none" w:sz="0" w:space="0" w:color="auto"/>
      </w:divBdr>
    </w:div>
    <w:div w:id="717432632">
      <w:bodyDiv w:val="1"/>
      <w:marLeft w:val="0"/>
      <w:marRight w:val="0"/>
      <w:marTop w:val="0"/>
      <w:marBottom w:val="0"/>
      <w:divBdr>
        <w:top w:val="none" w:sz="0" w:space="0" w:color="auto"/>
        <w:left w:val="none" w:sz="0" w:space="0" w:color="auto"/>
        <w:bottom w:val="none" w:sz="0" w:space="0" w:color="auto"/>
        <w:right w:val="none" w:sz="0" w:space="0" w:color="auto"/>
      </w:divBdr>
    </w:div>
    <w:div w:id="717632404">
      <w:bodyDiv w:val="1"/>
      <w:marLeft w:val="0"/>
      <w:marRight w:val="0"/>
      <w:marTop w:val="0"/>
      <w:marBottom w:val="0"/>
      <w:divBdr>
        <w:top w:val="none" w:sz="0" w:space="0" w:color="auto"/>
        <w:left w:val="none" w:sz="0" w:space="0" w:color="auto"/>
        <w:bottom w:val="none" w:sz="0" w:space="0" w:color="auto"/>
        <w:right w:val="none" w:sz="0" w:space="0" w:color="auto"/>
      </w:divBdr>
    </w:div>
    <w:div w:id="717821804">
      <w:bodyDiv w:val="1"/>
      <w:marLeft w:val="0"/>
      <w:marRight w:val="0"/>
      <w:marTop w:val="0"/>
      <w:marBottom w:val="0"/>
      <w:divBdr>
        <w:top w:val="none" w:sz="0" w:space="0" w:color="auto"/>
        <w:left w:val="none" w:sz="0" w:space="0" w:color="auto"/>
        <w:bottom w:val="none" w:sz="0" w:space="0" w:color="auto"/>
        <w:right w:val="none" w:sz="0" w:space="0" w:color="auto"/>
      </w:divBdr>
    </w:div>
    <w:div w:id="718166405">
      <w:bodyDiv w:val="1"/>
      <w:marLeft w:val="0"/>
      <w:marRight w:val="0"/>
      <w:marTop w:val="0"/>
      <w:marBottom w:val="0"/>
      <w:divBdr>
        <w:top w:val="none" w:sz="0" w:space="0" w:color="auto"/>
        <w:left w:val="none" w:sz="0" w:space="0" w:color="auto"/>
        <w:bottom w:val="none" w:sz="0" w:space="0" w:color="auto"/>
        <w:right w:val="none" w:sz="0" w:space="0" w:color="auto"/>
      </w:divBdr>
    </w:div>
    <w:div w:id="718238203">
      <w:bodyDiv w:val="1"/>
      <w:marLeft w:val="0"/>
      <w:marRight w:val="0"/>
      <w:marTop w:val="0"/>
      <w:marBottom w:val="0"/>
      <w:divBdr>
        <w:top w:val="none" w:sz="0" w:space="0" w:color="auto"/>
        <w:left w:val="none" w:sz="0" w:space="0" w:color="auto"/>
        <w:bottom w:val="none" w:sz="0" w:space="0" w:color="auto"/>
        <w:right w:val="none" w:sz="0" w:space="0" w:color="auto"/>
      </w:divBdr>
    </w:div>
    <w:div w:id="718435448">
      <w:bodyDiv w:val="1"/>
      <w:marLeft w:val="0"/>
      <w:marRight w:val="0"/>
      <w:marTop w:val="0"/>
      <w:marBottom w:val="0"/>
      <w:divBdr>
        <w:top w:val="none" w:sz="0" w:space="0" w:color="auto"/>
        <w:left w:val="none" w:sz="0" w:space="0" w:color="auto"/>
        <w:bottom w:val="none" w:sz="0" w:space="0" w:color="auto"/>
        <w:right w:val="none" w:sz="0" w:space="0" w:color="auto"/>
      </w:divBdr>
    </w:div>
    <w:div w:id="718672512">
      <w:bodyDiv w:val="1"/>
      <w:marLeft w:val="0"/>
      <w:marRight w:val="0"/>
      <w:marTop w:val="0"/>
      <w:marBottom w:val="0"/>
      <w:divBdr>
        <w:top w:val="none" w:sz="0" w:space="0" w:color="auto"/>
        <w:left w:val="none" w:sz="0" w:space="0" w:color="auto"/>
        <w:bottom w:val="none" w:sz="0" w:space="0" w:color="auto"/>
        <w:right w:val="none" w:sz="0" w:space="0" w:color="auto"/>
      </w:divBdr>
    </w:div>
    <w:div w:id="718865790">
      <w:bodyDiv w:val="1"/>
      <w:marLeft w:val="0"/>
      <w:marRight w:val="0"/>
      <w:marTop w:val="0"/>
      <w:marBottom w:val="0"/>
      <w:divBdr>
        <w:top w:val="none" w:sz="0" w:space="0" w:color="auto"/>
        <w:left w:val="none" w:sz="0" w:space="0" w:color="auto"/>
        <w:bottom w:val="none" w:sz="0" w:space="0" w:color="auto"/>
        <w:right w:val="none" w:sz="0" w:space="0" w:color="auto"/>
      </w:divBdr>
    </w:div>
    <w:div w:id="718943256">
      <w:bodyDiv w:val="1"/>
      <w:marLeft w:val="0"/>
      <w:marRight w:val="0"/>
      <w:marTop w:val="0"/>
      <w:marBottom w:val="0"/>
      <w:divBdr>
        <w:top w:val="none" w:sz="0" w:space="0" w:color="auto"/>
        <w:left w:val="none" w:sz="0" w:space="0" w:color="auto"/>
        <w:bottom w:val="none" w:sz="0" w:space="0" w:color="auto"/>
        <w:right w:val="none" w:sz="0" w:space="0" w:color="auto"/>
      </w:divBdr>
    </w:div>
    <w:div w:id="719131926">
      <w:bodyDiv w:val="1"/>
      <w:marLeft w:val="0"/>
      <w:marRight w:val="0"/>
      <w:marTop w:val="0"/>
      <w:marBottom w:val="0"/>
      <w:divBdr>
        <w:top w:val="none" w:sz="0" w:space="0" w:color="auto"/>
        <w:left w:val="none" w:sz="0" w:space="0" w:color="auto"/>
        <w:bottom w:val="none" w:sz="0" w:space="0" w:color="auto"/>
        <w:right w:val="none" w:sz="0" w:space="0" w:color="auto"/>
      </w:divBdr>
    </w:div>
    <w:div w:id="719399454">
      <w:bodyDiv w:val="1"/>
      <w:marLeft w:val="0"/>
      <w:marRight w:val="0"/>
      <w:marTop w:val="0"/>
      <w:marBottom w:val="0"/>
      <w:divBdr>
        <w:top w:val="none" w:sz="0" w:space="0" w:color="auto"/>
        <w:left w:val="none" w:sz="0" w:space="0" w:color="auto"/>
        <w:bottom w:val="none" w:sz="0" w:space="0" w:color="auto"/>
        <w:right w:val="none" w:sz="0" w:space="0" w:color="auto"/>
      </w:divBdr>
    </w:div>
    <w:div w:id="719524404">
      <w:bodyDiv w:val="1"/>
      <w:marLeft w:val="0"/>
      <w:marRight w:val="0"/>
      <w:marTop w:val="0"/>
      <w:marBottom w:val="0"/>
      <w:divBdr>
        <w:top w:val="none" w:sz="0" w:space="0" w:color="auto"/>
        <w:left w:val="none" w:sz="0" w:space="0" w:color="auto"/>
        <w:bottom w:val="none" w:sz="0" w:space="0" w:color="auto"/>
        <w:right w:val="none" w:sz="0" w:space="0" w:color="auto"/>
      </w:divBdr>
    </w:div>
    <w:div w:id="719550567">
      <w:bodyDiv w:val="1"/>
      <w:marLeft w:val="0"/>
      <w:marRight w:val="0"/>
      <w:marTop w:val="0"/>
      <w:marBottom w:val="0"/>
      <w:divBdr>
        <w:top w:val="none" w:sz="0" w:space="0" w:color="auto"/>
        <w:left w:val="none" w:sz="0" w:space="0" w:color="auto"/>
        <w:bottom w:val="none" w:sz="0" w:space="0" w:color="auto"/>
        <w:right w:val="none" w:sz="0" w:space="0" w:color="auto"/>
      </w:divBdr>
    </w:div>
    <w:div w:id="719784329">
      <w:bodyDiv w:val="1"/>
      <w:marLeft w:val="0"/>
      <w:marRight w:val="0"/>
      <w:marTop w:val="0"/>
      <w:marBottom w:val="0"/>
      <w:divBdr>
        <w:top w:val="none" w:sz="0" w:space="0" w:color="auto"/>
        <w:left w:val="none" w:sz="0" w:space="0" w:color="auto"/>
        <w:bottom w:val="none" w:sz="0" w:space="0" w:color="auto"/>
        <w:right w:val="none" w:sz="0" w:space="0" w:color="auto"/>
      </w:divBdr>
    </w:div>
    <w:div w:id="719790862">
      <w:bodyDiv w:val="1"/>
      <w:marLeft w:val="0"/>
      <w:marRight w:val="0"/>
      <w:marTop w:val="0"/>
      <w:marBottom w:val="0"/>
      <w:divBdr>
        <w:top w:val="none" w:sz="0" w:space="0" w:color="auto"/>
        <w:left w:val="none" w:sz="0" w:space="0" w:color="auto"/>
        <w:bottom w:val="none" w:sz="0" w:space="0" w:color="auto"/>
        <w:right w:val="none" w:sz="0" w:space="0" w:color="auto"/>
      </w:divBdr>
    </w:div>
    <w:div w:id="720203771">
      <w:bodyDiv w:val="1"/>
      <w:marLeft w:val="0"/>
      <w:marRight w:val="0"/>
      <w:marTop w:val="0"/>
      <w:marBottom w:val="0"/>
      <w:divBdr>
        <w:top w:val="none" w:sz="0" w:space="0" w:color="auto"/>
        <w:left w:val="none" w:sz="0" w:space="0" w:color="auto"/>
        <w:bottom w:val="none" w:sz="0" w:space="0" w:color="auto"/>
        <w:right w:val="none" w:sz="0" w:space="0" w:color="auto"/>
      </w:divBdr>
    </w:div>
    <w:div w:id="720396988">
      <w:bodyDiv w:val="1"/>
      <w:marLeft w:val="0"/>
      <w:marRight w:val="0"/>
      <w:marTop w:val="0"/>
      <w:marBottom w:val="0"/>
      <w:divBdr>
        <w:top w:val="none" w:sz="0" w:space="0" w:color="auto"/>
        <w:left w:val="none" w:sz="0" w:space="0" w:color="auto"/>
        <w:bottom w:val="none" w:sz="0" w:space="0" w:color="auto"/>
        <w:right w:val="none" w:sz="0" w:space="0" w:color="auto"/>
      </w:divBdr>
    </w:div>
    <w:div w:id="720442675">
      <w:bodyDiv w:val="1"/>
      <w:marLeft w:val="0"/>
      <w:marRight w:val="0"/>
      <w:marTop w:val="0"/>
      <w:marBottom w:val="0"/>
      <w:divBdr>
        <w:top w:val="none" w:sz="0" w:space="0" w:color="auto"/>
        <w:left w:val="none" w:sz="0" w:space="0" w:color="auto"/>
        <w:bottom w:val="none" w:sz="0" w:space="0" w:color="auto"/>
        <w:right w:val="none" w:sz="0" w:space="0" w:color="auto"/>
      </w:divBdr>
    </w:div>
    <w:div w:id="720446736">
      <w:bodyDiv w:val="1"/>
      <w:marLeft w:val="0"/>
      <w:marRight w:val="0"/>
      <w:marTop w:val="0"/>
      <w:marBottom w:val="0"/>
      <w:divBdr>
        <w:top w:val="none" w:sz="0" w:space="0" w:color="auto"/>
        <w:left w:val="none" w:sz="0" w:space="0" w:color="auto"/>
        <w:bottom w:val="none" w:sz="0" w:space="0" w:color="auto"/>
        <w:right w:val="none" w:sz="0" w:space="0" w:color="auto"/>
      </w:divBdr>
    </w:div>
    <w:div w:id="720516251">
      <w:bodyDiv w:val="1"/>
      <w:marLeft w:val="0"/>
      <w:marRight w:val="0"/>
      <w:marTop w:val="0"/>
      <w:marBottom w:val="0"/>
      <w:divBdr>
        <w:top w:val="none" w:sz="0" w:space="0" w:color="auto"/>
        <w:left w:val="none" w:sz="0" w:space="0" w:color="auto"/>
        <w:bottom w:val="none" w:sz="0" w:space="0" w:color="auto"/>
        <w:right w:val="none" w:sz="0" w:space="0" w:color="auto"/>
      </w:divBdr>
    </w:div>
    <w:div w:id="720518410">
      <w:bodyDiv w:val="1"/>
      <w:marLeft w:val="0"/>
      <w:marRight w:val="0"/>
      <w:marTop w:val="0"/>
      <w:marBottom w:val="0"/>
      <w:divBdr>
        <w:top w:val="none" w:sz="0" w:space="0" w:color="auto"/>
        <w:left w:val="none" w:sz="0" w:space="0" w:color="auto"/>
        <w:bottom w:val="none" w:sz="0" w:space="0" w:color="auto"/>
        <w:right w:val="none" w:sz="0" w:space="0" w:color="auto"/>
      </w:divBdr>
    </w:div>
    <w:div w:id="720597882">
      <w:bodyDiv w:val="1"/>
      <w:marLeft w:val="0"/>
      <w:marRight w:val="0"/>
      <w:marTop w:val="0"/>
      <w:marBottom w:val="0"/>
      <w:divBdr>
        <w:top w:val="none" w:sz="0" w:space="0" w:color="auto"/>
        <w:left w:val="none" w:sz="0" w:space="0" w:color="auto"/>
        <w:bottom w:val="none" w:sz="0" w:space="0" w:color="auto"/>
        <w:right w:val="none" w:sz="0" w:space="0" w:color="auto"/>
      </w:divBdr>
    </w:div>
    <w:div w:id="720904440">
      <w:bodyDiv w:val="1"/>
      <w:marLeft w:val="0"/>
      <w:marRight w:val="0"/>
      <w:marTop w:val="0"/>
      <w:marBottom w:val="0"/>
      <w:divBdr>
        <w:top w:val="none" w:sz="0" w:space="0" w:color="auto"/>
        <w:left w:val="none" w:sz="0" w:space="0" w:color="auto"/>
        <w:bottom w:val="none" w:sz="0" w:space="0" w:color="auto"/>
        <w:right w:val="none" w:sz="0" w:space="0" w:color="auto"/>
      </w:divBdr>
    </w:div>
    <w:div w:id="721363957">
      <w:bodyDiv w:val="1"/>
      <w:marLeft w:val="0"/>
      <w:marRight w:val="0"/>
      <w:marTop w:val="0"/>
      <w:marBottom w:val="0"/>
      <w:divBdr>
        <w:top w:val="none" w:sz="0" w:space="0" w:color="auto"/>
        <w:left w:val="none" w:sz="0" w:space="0" w:color="auto"/>
        <w:bottom w:val="none" w:sz="0" w:space="0" w:color="auto"/>
        <w:right w:val="none" w:sz="0" w:space="0" w:color="auto"/>
      </w:divBdr>
    </w:div>
    <w:div w:id="721636486">
      <w:bodyDiv w:val="1"/>
      <w:marLeft w:val="0"/>
      <w:marRight w:val="0"/>
      <w:marTop w:val="0"/>
      <w:marBottom w:val="0"/>
      <w:divBdr>
        <w:top w:val="none" w:sz="0" w:space="0" w:color="auto"/>
        <w:left w:val="none" w:sz="0" w:space="0" w:color="auto"/>
        <w:bottom w:val="none" w:sz="0" w:space="0" w:color="auto"/>
        <w:right w:val="none" w:sz="0" w:space="0" w:color="auto"/>
      </w:divBdr>
    </w:div>
    <w:div w:id="721637920">
      <w:bodyDiv w:val="1"/>
      <w:marLeft w:val="0"/>
      <w:marRight w:val="0"/>
      <w:marTop w:val="0"/>
      <w:marBottom w:val="0"/>
      <w:divBdr>
        <w:top w:val="none" w:sz="0" w:space="0" w:color="auto"/>
        <w:left w:val="none" w:sz="0" w:space="0" w:color="auto"/>
        <w:bottom w:val="none" w:sz="0" w:space="0" w:color="auto"/>
        <w:right w:val="none" w:sz="0" w:space="0" w:color="auto"/>
      </w:divBdr>
    </w:div>
    <w:div w:id="721749930">
      <w:bodyDiv w:val="1"/>
      <w:marLeft w:val="0"/>
      <w:marRight w:val="0"/>
      <w:marTop w:val="0"/>
      <w:marBottom w:val="0"/>
      <w:divBdr>
        <w:top w:val="none" w:sz="0" w:space="0" w:color="auto"/>
        <w:left w:val="none" w:sz="0" w:space="0" w:color="auto"/>
        <w:bottom w:val="none" w:sz="0" w:space="0" w:color="auto"/>
        <w:right w:val="none" w:sz="0" w:space="0" w:color="auto"/>
      </w:divBdr>
    </w:div>
    <w:div w:id="721905053">
      <w:bodyDiv w:val="1"/>
      <w:marLeft w:val="0"/>
      <w:marRight w:val="0"/>
      <w:marTop w:val="0"/>
      <w:marBottom w:val="0"/>
      <w:divBdr>
        <w:top w:val="none" w:sz="0" w:space="0" w:color="auto"/>
        <w:left w:val="none" w:sz="0" w:space="0" w:color="auto"/>
        <w:bottom w:val="none" w:sz="0" w:space="0" w:color="auto"/>
        <w:right w:val="none" w:sz="0" w:space="0" w:color="auto"/>
      </w:divBdr>
    </w:div>
    <w:div w:id="721906182">
      <w:bodyDiv w:val="1"/>
      <w:marLeft w:val="0"/>
      <w:marRight w:val="0"/>
      <w:marTop w:val="0"/>
      <w:marBottom w:val="0"/>
      <w:divBdr>
        <w:top w:val="none" w:sz="0" w:space="0" w:color="auto"/>
        <w:left w:val="none" w:sz="0" w:space="0" w:color="auto"/>
        <w:bottom w:val="none" w:sz="0" w:space="0" w:color="auto"/>
        <w:right w:val="none" w:sz="0" w:space="0" w:color="auto"/>
      </w:divBdr>
    </w:div>
    <w:div w:id="722103181">
      <w:bodyDiv w:val="1"/>
      <w:marLeft w:val="0"/>
      <w:marRight w:val="0"/>
      <w:marTop w:val="0"/>
      <w:marBottom w:val="0"/>
      <w:divBdr>
        <w:top w:val="none" w:sz="0" w:space="0" w:color="auto"/>
        <w:left w:val="none" w:sz="0" w:space="0" w:color="auto"/>
        <w:bottom w:val="none" w:sz="0" w:space="0" w:color="auto"/>
        <w:right w:val="none" w:sz="0" w:space="0" w:color="auto"/>
      </w:divBdr>
    </w:div>
    <w:div w:id="722212430">
      <w:bodyDiv w:val="1"/>
      <w:marLeft w:val="0"/>
      <w:marRight w:val="0"/>
      <w:marTop w:val="0"/>
      <w:marBottom w:val="0"/>
      <w:divBdr>
        <w:top w:val="none" w:sz="0" w:space="0" w:color="auto"/>
        <w:left w:val="none" w:sz="0" w:space="0" w:color="auto"/>
        <w:bottom w:val="none" w:sz="0" w:space="0" w:color="auto"/>
        <w:right w:val="none" w:sz="0" w:space="0" w:color="auto"/>
      </w:divBdr>
    </w:div>
    <w:div w:id="722213108">
      <w:bodyDiv w:val="1"/>
      <w:marLeft w:val="0"/>
      <w:marRight w:val="0"/>
      <w:marTop w:val="0"/>
      <w:marBottom w:val="0"/>
      <w:divBdr>
        <w:top w:val="none" w:sz="0" w:space="0" w:color="auto"/>
        <w:left w:val="none" w:sz="0" w:space="0" w:color="auto"/>
        <w:bottom w:val="none" w:sz="0" w:space="0" w:color="auto"/>
        <w:right w:val="none" w:sz="0" w:space="0" w:color="auto"/>
      </w:divBdr>
    </w:div>
    <w:div w:id="722366994">
      <w:bodyDiv w:val="1"/>
      <w:marLeft w:val="0"/>
      <w:marRight w:val="0"/>
      <w:marTop w:val="0"/>
      <w:marBottom w:val="0"/>
      <w:divBdr>
        <w:top w:val="none" w:sz="0" w:space="0" w:color="auto"/>
        <w:left w:val="none" w:sz="0" w:space="0" w:color="auto"/>
        <w:bottom w:val="none" w:sz="0" w:space="0" w:color="auto"/>
        <w:right w:val="none" w:sz="0" w:space="0" w:color="auto"/>
      </w:divBdr>
    </w:div>
    <w:div w:id="722408997">
      <w:bodyDiv w:val="1"/>
      <w:marLeft w:val="0"/>
      <w:marRight w:val="0"/>
      <w:marTop w:val="0"/>
      <w:marBottom w:val="0"/>
      <w:divBdr>
        <w:top w:val="none" w:sz="0" w:space="0" w:color="auto"/>
        <w:left w:val="none" w:sz="0" w:space="0" w:color="auto"/>
        <w:bottom w:val="none" w:sz="0" w:space="0" w:color="auto"/>
        <w:right w:val="none" w:sz="0" w:space="0" w:color="auto"/>
      </w:divBdr>
    </w:div>
    <w:div w:id="722564703">
      <w:bodyDiv w:val="1"/>
      <w:marLeft w:val="0"/>
      <w:marRight w:val="0"/>
      <w:marTop w:val="0"/>
      <w:marBottom w:val="0"/>
      <w:divBdr>
        <w:top w:val="none" w:sz="0" w:space="0" w:color="auto"/>
        <w:left w:val="none" w:sz="0" w:space="0" w:color="auto"/>
        <w:bottom w:val="none" w:sz="0" w:space="0" w:color="auto"/>
        <w:right w:val="none" w:sz="0" w:space="0" w:color="auto"/>
      </w:divBdr>
    </w:div>
    <w:div w:id="722750555">
      <w:bodyDiv w:val="1"/>
      <w:marLeft w:val="0"/>
      <w:marRight w:val="0"/>
      <w:marTop w:val="0"/>
      <w:marBottom w:val="0"/>
      <w:divBdr>
        <w:top w:val="none" w:sz="0" w:space="0" w:color="auto"/>
        <w:left w:val="none" w:sz="0" w:space="0" w:color="auto"/>
        <w:bottom w:val="none" w:sz="0" w:space="0" w:color="auto"/>
        <w:right w:val="none" w:sz="0" w:space="0" w:color="auto"/>
      </w:divBdr>
    </w:div>
    <w:div w:id="722757742">
      <w:bodyDiv w:val="1"/>
      <w:marLeft w:val="0"/>
      <w:marRight w:val="0"/>
      <w:marTop w:val="0"/>
      <w:marBottom w:val="0"/>
      <w:divBdr>
        <w:top w:val="none" w:sz="0" w:space="0" w:color="auto"/>
        <w:left w:val="none" w:sz="0" w:space="0" w:color="auto"/>
        <w:bottom w:val="none" w:sz="0" w:space="0" w:color="auto"/>
        <w:right w:val="none" w:sz="0" w:space="0" w:color="auto"/>
      </w:divBdr>
    </w:div>
    <w:div w:id="722758533">
      <w:bodyDiv w:val="1"/>
      <w:marLeft w:val="0"/>
      <w:marRight w:val="0"/>
      <w:marTop w:val="0"/>
      <w:marBottom w:val="0"/>
      <w:divBdr>
        <w:top w:val="none" w:sz="0" w:space="0" w:color="auto"/>
        <w:left w:val="none" w:sz="0" w:space="0" w:color="auto"/>
        <w:bottom w:val="none" w:sz="0" w:space="0" w:color="auto"/>
        <w:right w:val="none" w:sz="0" w:space="0" w:color="auto"/>
      </w:divBdr>
    </w:div>
    <w:div w:id="722826405">
      <w:bodyDiv w:val="1"/>
      <w:marLeft w:val="0"/>
      <w:marRight w:val="0"/>
      <w:marTop w:val="0"/>
      <w:marBottom w:val="0"/>
      <w:divBdr>
        <w:top w:val="none" w:sz="0" w:space="0" w:color="auto"/>
        <w:left w:val="none" w:sz="0" w:space="0" w:color="auto"/>
        <w:bottom w:val="none" w:sz="0" w:space="0" w:color="auto"/>
        <w:right w:val="none" w:sz="0" w:space="0" w:color="auto"/>
      </w:divBdr>
    </w:div>
    <w:div w:id="722869981">
      <w:bodyDiv w:val="1"/>
      <w:marLeft w:val="0"/>
      <w:marRight w:val="0"/>
      <w:marTop w:val="0"/>
      <w:marBottom w:val="0"/>
      <w:divBdr>
        <w:top w:val="none" w:sz="0" w:space="0" w:color="auto"/>
        <w:left w:val="none" w:sz="0" w:space="0" w:color="auto"/>
        <w:bottom w:val="none" w:sz="0" w:space="0" w:color="auto"/>
        <w:right w:val="none" w:sz="0" w:space="0" w:color="auto"/>
      </w:divBdr>
    </w:div>
    <w:div w:id="723603099">
      <w:bodyDiv w:val="1"/>
      <w:marLeft w:val="0"/>
      <w:marRight w:val="0"/>
      <w:marTop w:val="0"/>
      <w:marBottom w:val="0"/>
      <w:divBdr>
        <w:top w:val="none" w:sz="0" w:space="0" w:color="auto"/>
        <w:left w:val="none" w:sz="0" w:space="0" w:color="auto"/>
        <w:bottom w:val="none" w:sz="0" w:space="0" w:color="auto"/>
        <w:right w:val="none" w:sz="0" w:space="0" w:color="auto"/>
      </w:divBdr>
    </w:div>
    <w:div w:id="723717044">
      <w:bodyDiv w:val="1"/>
      <w:marLeft w:val="0"/>
      <w:marRight w:val="0"/>
      <w:marTop w:val="0"/>
      <w:marBottom w:val="0"/>
      <w:divBdr>
        <w:top w:val="none" w:sz="0" w:space="0" w:color="auto"/>
        <w:left w:val="none" w:sz="0" w:space="0" w:color="auto"/>
        <w:bottom w:val="none" w:sz="0" w:space="0" w:color="auto"/>
        <w:right w:val="none" w:sz="0" w:space="0" w:color="auto"/>
      </w:divBdr>
    </w:div>
    <w:div w:id="723869254">
      <w:bodyDiv w:val="1"/>
      <w:marLeft w:val="0"/>
      <w:marRight w:val="0"/>
      <w:marTop w:val="0"/>
      <w:marBottom w:val="0"/>
      <w:divBdr>
        <w:top w:val="none" w:sz="0" w:space="0" w:color="auto"/>
        <w:left w:val="none" w:sz="0" w:space="0" w:color="auto"/>
        <w:bottom w:val="none" w:sz="0" w:space="0" w:color="auto"/>
        <w:right w:val="none" w:sz="0" w:space="0" w:color="auto"/>
      </w:divBdr>
    </w:div>
    <w:div w:id="723872317">
      <w:bodyDiv w:val="1"/>
      <w:marLeft w:val="0"/>
      <w:marRight w:val="0"/>
      <w:marTop w:val="0"/>
      <w:marBottom w:val="0"/>
      <w:divBdr>
        <w:top w:val="none" w:sz="0" w:space="0" w:color="auto"/>
        <w:left w:val="none" w:sz="0" w:space="0" w:color="auto"/>
        <w:bottom w:val="none" w:sz="0" w:space="0" w:color="auto"/>
        <w:right w:val="none" w:sz="0" w:space="0" w:color="auto"/>
      </w:divBdr>
    </w:div>
    <w:div w:id="723875564">
      <w:bodyDiv w:val="1"/>
      <w:marLeft w:val="0"/>
      <w:marRight w:val="0"/>
      <w:marTop w:val="0"/>
      <w:marBottom w:val="0"/>
      <w:divBdr>
        <w:top w:val="none" w:sz="0" w:space="0" w:color="auto"/>
        <w:left w:val="none" w:sz="0" w:space="0" w:color="auto"/>
        <w:bottom w:val="none" w:sz="0" w:space="0" w:color="auto"/>
        <w:right w:val="none" w:sz="0" w:space="0" w:color="auto"/>
      </w:divBdr>
    </w:div>
    <w:div w:id="723941832">
      <w:bodyDiv w:val="1"/>
      <w:marLeft w:val="0"/>
      <w:marRight w:val="0"/>
      <w:marTop w:val="0"/>
      <w:marBottom w:val="0"/>
      <w:divBdr>
        <w:top w:val="none" w:sz="0" w:space="0" w:color="auto"/>
        <w:left w:val="none" w:sz="0" w:space="0" w:color="auto"/>
        <w:bottom w:val="none" w:sz="0" w:space="0" w:color="auto"/>
        <w:right w:val="none" w:sz="0" w:space="0" w:color="auto"/>
      </w:divBdr>
    </w:div>
    <w:div w:id="724185899">
      <w:bodyDiv w:val="1"/>
      <w:marLeft w:val="0"/>
      <w:marRight w:val="0"/>
      <w:marTop w:val="0"/>
      <w:marBottom w:val="0"/>
      <w:divBdr>
        <w:top w:val="none" w:sz="0" w:space="0" w:color="auto"/>
        <w:left w:val="none" w:sz="0" w:space="0" w:color="auto"/>
        <w:bottom w:val="none" w:sz="0" w:space="0" w:color="auto"/>
        <w:right w:val="none" w:sz="0" w:space="0" w:color="auto"/>
      </w:divBdr>
    </w:div>
    <w:div w:id="724258423">
      <w:bodyDiv w:val="1"/>
      <w:marLeft w:val="0"/>
      <w:marRight w:val="0"/>
      <w:marTop w:val="0"/>
      <w:marBottom w:val="0"/>
      <w:divBdr>
        <w:top w:val="none" w:sz="0" w:space="0" w:color="auto"/>
        <w:left w:val="none" w:sz="0" w:space="0" w:color="auto"/>
        <w:bottom w:val="none" w:sz="0" w:space="0" w:color="auto"/>
        <w:right w:val="none" w:sz="0" w:space="0" w:color="auto"/>
      </w:divBdr>
    </w:div>
    <w:div w:id="724258428">
      <w:bodyDiv w:val="1"/>
      <w:marLeft w:val="0"/>
      <w:marRight w:val="0"/>
      <w:marTop w:val="0"/>
      <w:marBottom w:val="0"/>
      <w:divBdr>
        <w:top w:val="none" w:sz="0" w:space="0" w:color="auto"/>
        <w:left w:val="none" w:sz="0" w:space="0" w:color="auto"/>
        <w:bottom w:val="none" w:sz="0" w:space="0" w:color="auto"/>
        <w:right w:val="none" w:sz="0" w:space="0" w:color="auto"/>
      </w:divBdr>
    </w:div>
    <w:div w:id="724450514">
      <w:bodyDiv w:val="1"/>
      <w:marLeft w:val="0"/>
      <w:marRight w:val="0"/>
      <w:marTop w:val="0"/>
      <w:marBottom w:val="0"/>
      <w:divBdr>
        <w:top w:val="none" w:sz="0" w:space="0" w:color="auto"/>
        <w:left w:val="none" w:sz="0" w:space="0" w:color="auto"/>
        <w:bottom w:val="none" w:sz="0" w:space="0" w:color="auto"/>
        <w:right w:val="none" w:sz="0" w:space="0" w:color="auto"/>
      </w:divBdr>
    </w:div>
    <w:div w:id="724716395">
      <w:bodyDiv w:val="1"/>
      <w:marLeft w:val="0"/>
      <w:marRight w:val="0"/>
      <w:marTop w:val="0"/>
      <w:marBottom w:val="0"/>
      <w:divBdr>
        <w:top w:val="none" w:sz="0" w:space="0" w:color="auto"/>
        <w:left w:val="none" w:sz="0" w:space="0" w:color="auto"/>
        <w:bottom w:val="none" w:sz="0" w:space="0" w:color="auto"/>
        <w:right w:val="none" w:sz="0" w:space="0" w:color="auto"/>
      </w:divBdr>
    </w:div>
    <w:div w:id="725182183">
      <w:bodyDiv w:val="1"/>
      <w:marLeft w:val="0"/>
      <w:marRight w:val="0"/>
      <w:marTop w:val="0"/>
      <w:marBottom w:val="0"/>
      <w:divBdr>
        <w:top w:val="none" w:sz="0" w:space="0" w:color="auto"/>
        <w:left w:val="none" w:sz="0" w:space="0" w:color="auto"/>
        <w:bottom w:val="none" w:sz="0" w:space="0" w:color="auto"/>
        <w:right w:val="none" w:sz="0" w:space="0" w:color="auto"/>
      </w:divBdr>
    </w:div>
    <w:div w:id="725186546">
      <w:bodyDiv w:val="1"/>
      <w:marLeft w:val="0"/>
      <w:marRight w:val="0"/>
      <w:marTop w:val="0"/>
      <w:marBottom w:val="0"/>
      <w:divBdr>
        <w:top w:val="none" w:sz="0" w:space="0" w:color="auto"/>
        <w:left w:val="none" w:sz="0" w:space="0" w:color="auto"/>
        <w:bottom w:val="none" w:sz="0" w:space="0" w:color="auto"/>
        <w:right w:val="none" w:sz="0" w:space="0" w:color="auto"/>
      </w:divBdr>
    </w:div>
    <w:div w:id="725222484">
      <w:bodyDiv w:val="1"/>
      <w:marLeft w:val="0"/>
      <w:marRight w:val="0"/>
      <w:marTop w:val="0"/>
      <w:marBottom w:val="0"/>
      <w:divBdr>
        <w:top w:val="none" w:sz="0" w:space="0" w:color="auto"/>
        <w:left w:val="none" w:sz="0" w:space="0" w:color="auto"/>
        <w:bottom w:val="none" w:sz="0" w:space="0" w:color="auto"/>
        <w:right w:val="none" w:sz="0" w:space="0" w:color="auto"/>
      </w:divBdr>
    </w:div>
    <w:div w:id="725379626">
      <w:bodyDiv w:val="1"/>
      <w:marLeft w:val="0"/>
      <w:marRight w:val="0"/>
      <w:marTop w:val="0"/>
      <w:marBottom w:val="0"/>
      <w:divBdr>
        <w:top w:val="none" w:sz="0" w:space="0" w:color="auto"/>
        <w:left w:val="none" w:sz="0" w:space="0" w:color="auto"/>
        <w:bottom w:val="none" w:sz="0" w:space="0" w:color="auto"/>
        <w:right w:val="none" w:sz="0" w:space="0" w:color="auto"/>
      </w:divBdr>
    </w:div>
    <w:div w:id="725494028">
      <w:bodyDiv w:val="1"/>
      <w:marLeft w:val="0"/>
      <w:marRight w:val="0"/>
      <w:marTop w:val="0"/>
      <w:marBottom w:val="0"/>
      <w:divBdr>
        <w:top w:val="none" w:sz="0" w:space="0" w:color="auto"/>
        <w:left w:val="none" w:sz="0" w:space="0" w:color="auto"/>
        <w:bottom w:val="none" w:sz="0" w:space="0" w:color="auto"/>
        <w:right w:val="none" w:sz="0" w:space="0" w:color="auto"/>
      </w:divBdr>
    </w:div>
    <w:div w:id="725564298">
      <w:bodyDiv w:val="1"/>
      <w:marLeft w:val="0"/>
      <w:marRight w:val="0"/>
      <w:marTop w:val="0"/>
      <w:marBottom w:val="0"/>
      <w:divBdr>
        <w:top w:val="none" w:sz="0" w:space="0" w:color="auto"/>
        <w:left w:val="none" w:sz="0" w:space="0" w:color="auto"/>
        <w:bottom w:val="none" w:sz="0" w:space="0" w:color="auto"/>
        <w:right w:val="none" w:sz="0" w:space="0" w:color="auto"/>
      </w:divBdr>
    </w:div>
    <w:div w:id="725684943">
      <w:bodyDiv w:val="1"/>
      <w:marLeft w:val="0"/>
      <w:marRight w:val="0"/>
      <w:marTop w:val="0"/>
      <w:marBottom w:val="0"/>
      <w:divBdr>
        <w:top w:val="none" w:sz="0" w:space="0" w:color="auto"/>
        <w:left w:val="none" w:sz="0" w:space="0" w:color="auto"/>
        <w:bottom w:val="none" w:sz="0" w:space="0" w:color="auto"/>
        <w:right w:val="none" w:sz="0" w:space="0" w:color="auto"/>
      </w:divBdr>
    </w:div>
    <w:div w:id="725690298">
      <w:bodyDiv w:val="1"/>
      <w:marLeft w:val="0"/>
      <w:marRight w:val="0"/>
      <w:marTop w:val="0"/>
      <w:marBottom w:val="0"/>
      <w:divBdr>
        <w:top w:val="none" w:sz="0" w:space="0" w:color="auto"/>
        <w:left w:val="none" w:sz="0" w:space="0" w:color="auto"/>
        <w:bottom w:val="none" w:sz="0" w:space="0" w:color="auto"/>
        <w:right w:val="none" w:sz="0" w:space="0" w:color="auto"/>
      </w:divBdr>
    </w:div>
    <w:div w:id="726105241">
      <w:bodyDiv w:val="1"/>
      <w:marLeft w:val="0"/>
      <w:marRight w:val="0"/>
      <w:marTop w:val="0"/>
      <w:marBottom w:val="0"/>
      <w:divBdr>
        <w:top w:val="none" w:sz="0" w:space="0" w:color="auto"/>
        <w:left w:val="none" w:sz="0" w:space="0" w:color="auto"/>
        <w:bottom w:val="none" w:sz="0" w:space="0" w:color="auto"/>
        <w:right w:val="none" w:sz="0" w:space="0" w:color="auto"/>
      </w:divBdr>
    </w:div>
    <w:div w:id="726224305">
      <w:bodyDiv w:val="1"/>
      <w:marLeft w:val="0"/>
      <w:marRight w:val="0"/>
      <w:marTop w:val="0"/>
      <w:marBottom w:val="0"/>
      <w:divBdr>
        <w:top w:val="none" w:sz="0" w:space="0" w:color="auto"/>
        <w:left w:val="none" w:sz="0" w:space="0" w:color="auto"/>
        <w:bottom w:val="none" w:sz="0" w:space="0" w:color="auto"/>
        <w:right w:val="none" w:sz="0" w:space="0" w:color="auto"/>
      </w:divBdr>
    </w:div>
    <w:div w:id="726295274">
      <w:bodyDiv w:val="1"/>
      <w:marLeft w:val="0"/>
      <w:marRight w:val="0"/>
      <w:marTop w:val="0"/>
      <w:marBottom w:val="0"/>
      <w:divBdr>
        <w:top w:val="none" w:sz="0" w:space="0" w:color="auto"/>
        <w:left w:val="none" w:sz="0" w:space="0" w:color="auto"/>
        <w:bottom w:val="none" w:sz="0" w:space="0" w:color="auto"/>
        <w:right w:val="none" w:sz="0" w:space="0" w:color="auto"/>
      </w:divBdr>
    </w:div>
    <w:div w:id="726925894">
      <w:bodyDiv w:val="1"/>
      <w:marLeft w:val="0"/>
      <w:marRight w:val="0"/>
      <w:marTop w:val="0"/>
      <w:marBottom w:val="0"/>
      <w:divBdr>
        <w:top w:val="none" w:sz="0" w:space="0" w:color="auto"/>
        <w:left w:val="none" w:sz="0" w:space="0" w:color="auto"/>
        <w:bottom w:val="none" w:sz="0" w:space="0" w:color="auto"/>
        <w:right w:val="none" w:sz="0" w:space="0" w:color="auto"/>
      </w:divBdr>
    </w:div>
    <w:div w:id="727264864">
      <w:bodyDiv w:val="1"/>
      <w:marLeft w:val="0"/>
      <w:marRight w:val="0"/>
      <w:marTop w:val="0"/>
      <w:marBottom w:val="0"/>
      <w:divBdr>
        <w:top w:val="none" w:sz="0" w:space="0" w:color="auto"/>
        <w:left w:val="none" w:sz="0" w:space="0" w:color="auto"/>
        <w:bottom w:val="none" w:sz="0" w:space="0" w:color="auto"/>
        <w:right w:val="none" w:sz="0" w:space="0" w:color="auto"/>
      </w:divBdr>
    </w:div>
    <w:div w:id="727269175">
      <w:bodyDiv w:val="1"/>
      <w:marLeft w:val="0"/>
      <w:marRight w:val="0"/>
      <w:marTop w:val="0"/>
      <w:marBottom w:val="0"/>
      <w:divBdr>
        <w:top w:val="none" w:sz="0" w:space="0" w:color="auto"/>
        <w:left w:val="none" w:sz="0" w:space="0" w:color="auto"/>
        <w:bottom w:val="none" w:sz="0" w:space="0" w:color="auto"/>
        <w:right w:val="none" w:sz="0" w:space="0" w:color="auto"/>
      </w:divBdr>
    </w:div>
    <w:div w:id="727412940">
      <w:bodyDiv w:val="1"/>
      <w:marLeft w:val="0"/>
      <w:marRight w:val="0"/>
      <w:marTop w:val="0"/>
      <w:marBottom w:val="0"/>
      <w:divBdr>
        <w:top w:val="none" w:sz="0" w:space="0" w:color="auto"/>
        <w:left w:val="none" w:sz="0" w:space="0" w:color="auto"/>
        <w:bottom w:val="none" w:sz="0" w:space="0" w:color="auto"/>
        <w:right w:val="none" w:sz="0" w:space="0" w:color="auto"/>
      </w:divBdr>
    </w:div>
    <w:div w:id="727730256">
      <w:bodyDiv w:val="1"/>
      <w:marLeft w:val="0"/>
      <w:marRight w:val="0"/>
      <w:marTop w:val="0"/>
      <w:marBottom w:val="0"/>
      <w:divBdr>
        <w:top w:val="none" w:sz="0" w:space="0" w:color="auto"/>
        <w:left w:val="none" w:sz="0" w:space="0" w:color="auto"/>
        <w:bottom w:val="none" w:sz="0" w:space="0" w:color="auto"/>
        <w:right w:val="none" w:sz="0" w:space="0" w:color="auto"/>
      </w:divBdr>
    </w:div>
    <w:div w:id="727798547">
      <w:bodyDiv w:val="1"/>
      <w:marLeft w:val="0"/>
      <w:marRight w:val="0"/>
      <w:marTop w:val="0"/>
      <w:marBottom w:val="0"/>
      <w:divBdr>
        <w:top w:val="none" w:sz="0" w:space="0" w:color="auto"/>
        <w:left w:val="none" w:sz="0" w:space="0" w:color="auto"/>
        <w:bottom w:val="none" w:sz="0" w:space="0" w:color="auto"/>
        <w:right w:val="none" w:sz="0" w:space="0" w:color="auto"/>
      </w:divBdr>
    </w:div>
    <w:div w:id="728070014">
      <w:bodyDiv w:val="1"/>
      <w:marLeft w:val="0"/>
      <w:marRight w:val="0"/>
      <w:marTop w:val="0"/>
      <w:marBottom w:val="0"/>
      <w:divBdr>
        <w:top w:val="none" w:sz="0" w:space="0" w:color="auto"/>
        <w:left w:val="none" w:sz="0" w:space="0" w:color="auto"/>
        <w:bottom w:val="none" w:sz="0" w:space="0" w:color="auto"/>
        <w:right w:val="none" w:sz="0" w:space="0" w:color="auto"/>
      </w:divBdr>
    </w:div>
    <w:div w:id="728112500">
      <w:bodyDiv w:val="1"/>
      <w:marLeft w:val="0"/>
      <w:marRight w:val="0"/>
      <w:marTop w:val="0"/>
      <w:marBottom w:val="0"/>
      <w:divBdr>
        <w:top w:val="none" w:sz="0" w:space="0" w:color="auto"/>
        <w:left w:val="none" w:sz="0" w:space="0" w:color="auto"/>
        <w:bottom w:val="none" w:sz="0" w:space="0" w:color="auto"/>
        <w:right w:val="none" w:sz="0" w:space="0" w:color="auto"/>
      </w:divBdr>
    </w:div>
    <w:div w:id="728116588">
      <w:bodyDiv w:val="1"/>
      <w:marLeft w:val="0"/>
      <w:marRight w:val="0"/>
      <w:marTop w:val="0"/>
      <w:marBottom w:val="0"/>
      <w:divBdr>
        <w:top w:val="none" w:sz="0" w:space="0" w:color="auto"/>
        <w:left w:val="none" w:sz="0" w:space="0" w:color="auto"/>
        <w:bottom w:val="none" w:sz="0" w:space="0" w:color="auto"/>
        <w:right w:val="none" w:sz="0" w:space="0" w:color="auto"/>
      </w:divBdr>
    </w:div>
    <w:div w:id="728118491">
      <w:bodyDiv w:val="1"/>
      <w:marLeft w:val="0"/>
      <w:marRight w:val="0"/>
      <w:marTop w:val="0"/>
      <w:marBottom w:val="0"/>
      <w:divBdr>
        <w:top w:val="none" w:sz="0" w:space="0" w:color="auto"/>
        <w:left w:val="none" w:sz="0" w:space="0" w:color="auto"/>
        <w:bottom w:val="none" w:sz="0" w:space="0" w:color="auto"/>
        <w:right w:val="none" w:sz="0" w:space="0" w:color="auto"/>
      </w:divBdr>
    </w:div>
    <w:div w:id="728118502">
      <w:bodyDiv w:val="1"/>
      <w:marLeft w:val="0"/>
      <w:marRight w:val="0"/>
      <w:marTop w:val="0"/>
      <w:marBottom w:val="0"/>
      <w:divBdr>
        <w:top w:val="none" w:sz="0" w:space="0" w:color="auto"/>
        <w:left w:val="none" w:sz="0" w:space="0" w:color="auto"/>
        <w:bottom w:val="none" w:sz="0" w:space="0" w:color="auto"/>
        <w:right w:val="none" w:sz="0" w:space="0" w:color="auto"/>
      </w:divBdr>
    </w:div>
    <w:div w:id="728268222">
      <w:bodyDiv w:val="1"/>
      <w:marLeft w:val="0"/>
      <w:marRight w:val="0"/>
      <w:marTop w:val="0"/>
      <w:marBottom w:val="0"/>
      <w:divBdr>
        <w:top w:val="none" w:sz="0" w:space="0" w:color="auto"/>
        <w:left w:val="none" w:sz="0" w:space="0" w:color="auto"/>
        <w:bottom w:val="none" w:sz="0" w:space="0" w:color="auto"/>
        <w:right w:val="none" w:sz="0" w:space="0" w:color="auto"/>
      </w:divBdr>
    </w:div>
    <w:div w:id="728695668">
      <w:bodyDiv w:val="1"/>
      <w:marLeft w:val="0"/>
      <w:marRight w:val="0"/>
      <w:marTop w:val="0"/>
      <w:marBottom w:val="0"/>
      <w:divBdr>
        <w:top w:val="none" w:sz="0" w:space="0" w:color="auto"/>
        <w:left w:val="none" w:sz="0" w:space="0" w:color="auto"/>
        <w:bottom w:val="none" w:sz="0" w:space="0" w:color="auto"/>
        <w:right w:val="none" w:sz="0" w:space="0" w:color="auto"/>
      </w:divBdr>
    </w:div>
    <w:div w:id="728848842">
      <w:bodyDiv w:val="1"/>
      <w:marLeft w:val="0"/>
      <w:marRight w:val="0"/>
      <w:marTop w:val="0"/>
      <w:marBottom w:val="0"/>
      <w:divBdr>
        <w:top w:val="none" w:sz="0" w:space="0" w:color="auto"/>
        <w:left w:val="none" w:sz="0" w:space="0" w:color="auto"/>
        <w:bottom w:val="none" w:sz="0" w:space="0" w:color="auto"/>
        <w:right w:val="none" w:sz="0" w:space="0" w:color="auto"/>
      </w:divBdr>
    </w:div>
    <w:div w:id="728916588">
      <w:bodyDiv w:val="1"/>
      <w:marLeft w:val="0"/>
      <w:marRight w:val="0"/>
      <w:marTop w:val="0"/>
      <w:marBottom w:val="0"/>
      <w:divBdr>
        <w:top w:val="none" w:sz="0" w:space="0" w:color="auto"/>
        <w:left w:val="none" w:sz="0" w:space="0" w:color="auto"/>
        <w:bottom w:val="none" w:sz="0" w:space="0" w:color="auto"/>
        <w:right w:val="none" w:sz="0" w:space="0" w:color="auto"/>
      </w:divBdr>
    </w:div>
    <w:div w:id="728959538">
      <w:bodyDiv w:val="1"/>
      <w:marLeft w:val="0"/>
      <w:marRight w:val="0"/>
      <w:marTop w:val="0"/>
      <w:marBottom w:val="0"/>
      <w:divBdr>
        <w:top w:val="none" w:sz="0" w:space="0" w:color="auto"/>
        <w:left w:val="none" w:sz="0" w:space="0" w:color="auto"/>
        <w:bottom w:val="none" w:sz="0" w:space="0" w:color="auto"/>
        <w:right w:val="none" w:sz="0" w:space="0" w:color="auto"/>
      </w:divBdr>
    </w:div>
    <w:div w:id="729035996">
      <w:bodyDiv w:val="1"/>
      <w:marLeft w:val="0"/>
      <w:marRight w:val="0"/>
      <w:marTop w:val="0"/>
      <w:marBottom w:val="0"/>
      <w:divBdr>
        <w:top w:val="none" w:sz="0" w:space="0" w:color="auto"/>
        <w:left w:val="none" w:sz="0" w:space="0" w:color="auto"/>
        <w:bottom w:val="none" w:sz="0" w:space="0" w:color="auto"/>
        <w:right w:val="none" w:sz="0" w:space="0" w:color="auto"/>
      </w:divBdr>
    </w:div>
    <w:div w:id="729037664">
      <w:bodyDiv w:val="1"/>
      <w:marLeft w:val="0"/>
      <w:marRight w:val="0"/>
      <w:marTop w:val="0"/>
      <w:marBottom w:val="0"/>
      <w:divBdr>
        <w:top w:val="none" w:sz="0" w:space="0" w:color="auto"/>
        <w:left w:val="none" w:sz="0" w:space="0" w:color="auto"/>
        <w:bottom w:val="none" w:sz="0" w:space="0" w:color="auto"/>
        <w:right w:val="none" w:sz="0" w:space="0" w:color="auto"/>
      </w:divBdr>
    </w:div>
    <w:div w:id="729111567">
      <w:bodyDiv w:val="1"/>
      <w:marLeft w:val="0"/>
      <w:marRight w:val="0"/>
      <w:marTop w:val="0"/>
      <w:marBottom w:val="0"/>
      <w:divBdr>
        <w:top w:val="none" w:sz="0" w:space="0" w:color="auto"/>
        <w:left w:val="none" w:sz="0" w:space="0" w:color="auto"/>
        <w:bottom w:val="none" w:sz="0" w:space="0" w:color="auto"/>
        <w:right w:val="none" w:sz="0" w:space="0" w:color="auto"/>
      </w:divBdr>
    </w:div>
    <w:div w:id="729547131">
      <w:bodyDiv w:val="1"/>
      <w:marLeft w:val="0"/>
      <w:marRight w:val="0"/>
      <w:marTop w:val="0"/>
      <w:marBottom w:val="0"/>
      <w:divBdr>
        <w:top w:val="none" w:sz="0" w:space="0" w:color="auto"/>
        <w:left w:val="none" w:sz="0" w:space="0" w:color="auto"/>
        <w:bottom w:val="none" w:sz="0" w:space="0" w:color="auto"/>
        <w:right w:val="none" w:sz="0" w:space="0" w:color="auto"/>
      </w:divBdr>
    </w:div>
    <w:div w:id="730036926">
      <w:bodyDiv w:val="1"/>
      <w:marLeft w:val="0"/>
      <w:marRight w:val="0"/>
      <w:marTop w:val="0"/>
      <w:marBottom w:val="0"/>
      <w:divBdr>
        <w:top w:val="none" w:sz="0" w:space="0" w:color="auto"/>
        <w:left w:val="none" w:sz="0" w:space="0" w:color="auto"/>
        <w:bottom w:val="none" w:sz="0" w:space="0" w:color="auto"/>
        <w:right w:val="none" w:sz="0" w:space="0" w:color="auto"/>
      </w:divBdr>
    </w:div>
    <w:div w:id="730078805">
      <w:bodyDiv w:val="1"/>
      <w:marLeft w:val="0"/>
      <w:marRight w:val="0"/>
      <w:marTop w:val="0"/>
      <w:marBottom w:val="0"/>
      <w:divBdr>
        <w:top w:val="none" w:sz="0" w:space="0" w:color="auto"/>
        <w:left w:val="none" w:sz="0" w:space="0" w:color="auto"/>
        <w:bottom w:val="none" w:sz="0" w:space="0" w:color="auto"/>
        <w:right w:val="none" w:sz="0" w:space="0" w:color="auto"/>
      </w:divBdr>
    </w:div>
    <w:div w:id="730157866">
      <w:bodyDiv w:val="1"/>
      <w:marLeft w:val="0"/>
      <w:marRight w:val="0"/>
      <w:marTop w:val="0"/>
      <w:marBottom w:val="0"/>
      <w:divBdr>
        <w:top w:val="none" w:sz="0" w:space="0" w:color="auto"/>
        <w:left w:val="none" w:sz="0" w:space="0" w:color="auto"/>
        <w:bottom w:val="none" w:sz="0" w:space="0" w:color="auto"/>
        <w:right w:val="none" w:sz="0" w:space="0" w:color="auto"/>
      </w:divBdr>
    </w:div>
    <w:div w:id="730269878">
      <w:bodyDiv w:val="1"/>
      <w:marLeft w:val="0"/>
      <w:marRight w:val="0"/>
      <w:marTop w:val="0"/>
      <w:marBottom w:val="0"/>
      <w:divBdr>
        <w:top w:val="none" w:sz="0" w:space="0" w:color="auto"/>
        <w:left w:val="none" w:sz="0" w:space="0" w:color="auto"/>
        <w:bottom w:val="none" w:sz="0" w:space="0" w:color="auto"/>
        <w:right w:val="none" w:sz="0" w:space="0" w:color="auto"/>
      </w:divBdr>
    </w:div>
    <w:div w:id="730541780">
      <w:bodyDiv w:val="1"/>
      <w:marLeft w:val="0"/>
      <w:marRight w:val="0"/>
      <w:marTop w:val="0"/>
      <w:marBottom w:val="0"/>
      <w:divBdr>
        <w:top w:val="none" w:sz="0" w:space="0" w:color="auto"/>
        <w:left w:val="none" w:sz="0" w:space="0" w:color="auto"/>
        <w:bottom w:val="none" w:sz="0" w:space="0" w:color="auto"/>
        <w:right w:val="none" w:sz="0" w:space="0" w:color="auto"/>
      </w:divBdr>
    </w:div>
    <w:div w:id="730621795">
      <w:bodyDiv w:val="1"/>
      <w:marLeft w:val="0"/>
      <w:marRight w:val="0"/>
      <w:marTop w:val="0"/>
      <w:marBottom w:val="0"/>
      <w:divBdr>
        <w:top w:val="none" w:sz="0" w:space="0" w:color="auto"/>
        <w:left w:val="none" w:sz="0" w:space="0" w:color="auto"/>
        <w:bottom w:val="none" w:sz="0" w:space="0" w:color="auto"/>
        <w:right w:val="none" w:sz="0" w:space="0" w:color="auto"/>
      </w:divBdr>
    </w:div>
    <w:div w:id="730689757">
      <w:bodyDiv w:val="1"/>
      <w:marLeft w:val="0"/>
      <w:marRight w:val="0"/>
      <w:marTop w:val="0"/>
      <w:marBottom w:val="0"/>
      <w:divBdr>
        <w:top w:val="none" w:sz="0" w:space="0" w:color="auto"/>
        <w:left w:val="none" w:sz="0" w:space="0" w:color="auto"/>
        <w:bottom w:val="none" w:sz="0" w:space="0" w:color="auto"/>
        <w:right w:val="none" w:sz="0" w:space="0" w:color="auto"/>
      </w:divBdr>
    </w:div>
    <w:div w:id="730738190">
      <w:bodyDiv w:val="1"/>
      <w:marLeft w:val="0"/>
      <w:marRight w:val="0"/>
      <w:marTop w:val="0"/>
      <w:marBottom w:val="0"/>
      <w:divBdr>
        <w:top w:val="none" w:sz="0" w:space="0" w:color="auto"/>
        <w:left w:val="none" w:sz="0" w:space="0" w:color="auto"/>
        <w:bottom w:val="none" w:sz="0" w:space="0" w:color="auto"/>
        <w:right w:val="none" w:sz="0" w:space="0" w:color="auto"/>
      </w:divBdr>
    </w:div>
    <w:div w:id="730927440">
      <w:bodyDiv w:val="1"/>
      <w:marLeft w:val="0"/>
      <w:marRight w:val="0"/>
      <w:marTop w:val="0"/>
      <w:marBottom w:val="0"/>
      <w:divBdr>
        <w:top w:val="none" w:sz="0" w:space="0" w:color="auto"/>
        <w:left w:val="none" w:sz="0" w:space="0" w:color="auto"/>
        <w:bottom w:val="none" w:sz="0" w:space="0" w:color="auto"/>
        <w:right w:val="none" w:sz="0" w:space="0" w:color="auto"/>
      </w:divBdr>
    </w:div>
    <w:div w:id="731008370">
      <w:bodyDiv w:val="1"/>
      <w:marLeft w:val="0"/>
      <w:marRight w:val="0"/>
      <w:marTop w:val="0"/>
      <w:marBottom w:val="0"/>
      <w:divBdr>
        <w:top w:val="none" w:sz="0" w:space="0" w:color="auto"/>
        <w:left w:val="none" w:sz="0" w:space="0" w:color="auto"/>
        <w:bottom w:val="none" w:sz="0" w:space="0" w:color="auto"/>
        <w:right w:val="none" w:sz="0" w:space="0" w:color="auto"/>
      </w:divBdr>
    </w:div>
    <w:div w:id="731201391">
      <w:bodyDiv w:val="1"/>
      <w:marLeft w:val="0"/>
      <w:marRight w:val="0"/>
      <w:marTop w:val="0"/>
      <w:marBottom w:val="0"/>
      <w:divBdr>
        <w:top w:val="none" w:sz="0" w:space="0" w:color="auto"/>
        <w:left w:val="none" w:sz="0" w:space="0" w:color="auto"/>
        <w:bottom w:val="none" w:sz="0" w:space="0" w:color="auto"/>
        <w:right w:val="none" w:sz="0" w:space="0" w:color="auto"/>
      </w:divBdr>
    </w:div>
    <w:div w:id="731538267">
      <w:bodyDiv w:val="1"/>
      <w:marLeft w:val="0"/>
      <w:marRight w:val="0"/>
      <w:marTop w:val="0"/>
      <w:marBottom w:val="0"/>
      <w:divBdr>
        <w:top w:val="none" w:sz="0" w:space="0" w:color="auto"/>
        <w:left w:val="none" w:sz="0" w:space="0" w:color="auto"/>
        <w:bottom w:val="none" w:sz="0" w:space="0" w:color="auto"/>
        <w:right w:val="none" w:sz="0" w:space="0" w:color="auto"/>
      </w:divBdr>
    </w:div>
    <w:div w:id="731582737">
      <w:bodyDiv w:val="1"/>
      <w:marLeft w:val="0"/>
      <w:marRight w:val="0"/>
      <w:marTop w:val="0"/>
      <w:marBottom w:val="0"/>
      <w:divBdr>
        <w:top w:val="none" w:sz="0" w:space="0" w:color="auto"/>
        <w:left w:val="none" w:sz="0" w:space="0" w:color="auto"/>
        <w:bottom w:val="none" w:sz="0" w:space="0" w:color="auto"/>
        <w:right w:val="none" w:sz="0" w:space="0" w:color="auto"/>
      </w:divBdr>
    </w:div>
    <w:div w:id="731657604">
      <w:bodyDiv w:val="1"/>
      <w:marLeft w:val="0"/>
      <w:marRight w:val="0"/>
      <w:marTop w:val="0"/>
      <w:marBottom w:val="0"/>
      <w:divBdr>
        <w:top w:val="none" w:sz="0" w:space="0" w:color="auto"/>
        <w:left w:val="none" w:sz="0" w:space="0" w:color="auto"/>
        <w:bottom w:val="none" w:sz="0" w:space="0" w:color="auto"/>
        <w:right w:val="none" w:sz="0" w:space="0" w:color="auto"/>
      </w:divBdr>
    </w:div>
    <w:div w:id="731853616">
      <w:bodyDiv w:val="1"/>
      <w:marLeft w:val="0"/>
      <w:marRight w:val="0"/>
      <w:marTop w:val="0"/>
      <w:marBottom w:val="0"/>
      <w:divBdr>
        <w:top w:val="none" w:sz="0" w:space="0" w:color="auto"/>
        <w:left w:val="none" w:sz="0" w:space="0" w:color="auto"/>
        <w:bottom w:val="none" w:sz="0" w:space="0" w:color="auto"/>
        <w:right w:val="none" w:sz="0" w:space="0" w:color="auto"/>
      </w:divBdr>
    </w:div>
    <w:div w:id="731857018">
      <w:bodyDiv w:val="1"/>
      <w:marLeft w:val="0"/>
      <w:marRight w:val="0"/>
      <w:marTop w:val="0"/>
      <w:marBottom w:val="0"/>
      <w:divBdr>
        <w:top w:val="none" w:sz="0" w:space="0" w:color="auto"/>
        <w:left w:val="none" w:sz="0" w:space="0" w:color="auto"/>
        <w:bottom w:val="none" w:sz="0" w:space="0" w:color="auto"/>
        <w:right w:val="none" w:sz="0" w:space="0" w:color="auto"/>
      </w:divBdr>
    </w:div>
    <w:div w:id="732041130">
      <w:bodyDiv w:val="1"/>
      <w:marLeft w:val="0"/>
      <w:marRight w:val="0"/>
      <w:marTop w:val="0"/>
      <w:marBottom w:val="0"/>
      <w:divBdr>
        <w:top w:val="none" w:sz="0" w:space="0" w:color="auto"/>
        <w:left w:val="none" w:sz="0" w:space="0" w:color="auto"/>
        <w:bottom w:val="none" w:sz="0" w:space="0" w:color="auto"/>
        <w:right w:val="none" w:sz="0" w:space="0" w:color="auto"/>
      </w:divBdr>
    </w:div>
    <w:div w:id="732235611">
      <w:bodyDiv w:val="1"/>
      <w:marLeft w:val="0"/>
      <w:marRight w:val="0"/>
      <w:marTop w:val="0"/>
      <w:marBottom w:val="0"/>
      <w:divBdr>
        <w:top w:val="none" w:sz="0" w:space="0" w:color="auto"/>
        <w:left w:val="none" w:sz="0" w:space="0" w:color="auto"/>
        <w:bottom w:val="none" w:sz="0" w:space="0" w:color="auto"/>
        <w:right w:val="none" w:sz="0" w:space="0" w:color="auto"/>
      </w:divBdr>
    </w:div>
    <w:div w:id="732654813">
      <w:bodyDiv w:val="1"/>
      <w:marLeft w:val="0"/>
      <w:marRight w:val="0"/>
      <w:marTop w:val="0"/>
      <w:marBottom w:val="0"/>
      <w:divBdr>
        <w:top w:val="none" w:sz="0" w:space="0" w:color="auto"/>
        <w:left w:val="none" w:sz="0" w:space="0" w:color="auto"/>
        <w:bottom w:val="none" w:sz="0" w:space="0" w:color="auto"/>
        <w:right w:val="none" w:sz="0" w:space="0" w:color="auto"/>
      </w:divBdr>
    </w:div>
    <w:div w:id="732774628">
      <w:bodyDiv w:val="1"/>
      <w:marLeft w:val="0"/>
      <w:marRight w:val="0"/>
      <w:marTop w:val="0"/>
      <w:marBottom w:val="0"/>
      <w:divBdr>
        <w:top w:val="none" w:sz="0" w:space="0" w:color="auto"/>
        <w:left w:val="none" w:sz="0" w:space="0" w:color="auto"/>
        <w:bottom w:val="none" w:sz="0" w:space="0" w:color="auto"/>
        <w:right w:val="none" w:sz="0" w:space="0" w:color="auto"/>
      </w:divBdr>
    </w:div>
    <w:div w:id="732848724">
      <w:bodyDiv w:val="1"/>
      <w:marLeft w:val="0"/>
      <w:marRight w:val="0"/>
      <w:marTop w:val="0"/>
      <w:marBottom w:val="0"/>
      <w:divBdr>
        <w:top w:val="none" w:sz="0" w:space="0" w:color="auto"/>
        <w:left w:val="none" w:sz="0" w:space="0" w:color="auto"/>
        <w:bottom w:val="none" w:sz="0" w:space="0" w:color="auto"/>
        <w:right w:val="none" w:sz="0" w:space="0" w:color="auto"/>
      </w:divBdr>
    </w:div>
    <w:div w:id="733044741">
      <w:bodyDiv w:val="1"/>
      <w:marLeft w:val="0"/>
      <w:marRight w:val="0"/>
      <w:marTop w:val="0"/>
      <w:marBottom w:val="0"/>
      <w:divBdr>
        <w:top w:val="none" w:sz="0" w:space="0" w:color="auto"/>
        <w:left w:val="none" w:sz="0" w:space="0" w:color="auto"/>
        <w:bottom w:val="none" w:sz="0" w:space="0" w:color="auto"/>
        <w:right w:val="none" w:sz="0" w:space="0" w:color="auto"/>
      </w:divBdr>
    </w:div>
    <w:div w:id="733311672">
      <w:bodyDiv w:val="1"/>
      <w:marLeft w:val="0"/>
      <w:marRight w:val="0"/>
      <w:marTop w:val="0"/>
      <w:marBottom w:val="0"/>
      <w:divBdr>
        <w:top w:val="none" w:sz="0" w:space="0" w:color="auto"/>
        <w:left w:val="none" w:sz="0" w:space="0" w:color="auto"/>
        <w:bottom w:val="none" w:sz="0" w:space="0" w:color="auto"/>
        <w:right w:val="none" w:sz="0" w:space="0" w:color="auto"/>
      </w:divBdr>
    </w:div>
    <w:div w:id="733356824">
      <w:bodyDiv w:val="1"/>
      <w:marLeft w:val="0"/>
      <w:marRight w:val="0"/>
      <w:marTop w:val="0"/>
      <w:marBottom w:val="0"/>
      <w:divBdr>
        <w:top w:val="none" w:sz="0" w:space="0" w:color="auto"/>
        <w:left w:val="none" w:sz="0" w:space="0" w:color="auto"/>
        <w:bottom w:val="none" w:sz="0" w:space="0" w:color="auto"/>
        <w:right w:val="none" w:sz="0" w:space="0" w:color="auto"/>
      </w:divBdr>
    </w:div>
    <w:div w:id="733624451">
      <w:bodyDiv w:val="1"/>
      <w:marLeft w:val="0"/>
      <w:marRight w:val="0"/>
      <w:marTop w:val="0"/>
      <w:marBottom w:val="0"/>
      <w:divBdr>
        <w:top w:val="none" w:sz="0" w:space="0" w:color="auto"/>
        <w:left w:val="none" w:sz="0" w:space="0" w:color="auto"/>
        <w:bottom w:val="none" w:sz="0" w:space="0" w:color="auto"/>
        <w:right w:val="none" w:sz="0" w:space="0" w:color="auto"/>
      </w:divBdr>
    </w:div>
    <w:div w:id="733700426">
      <w:bodyDiv w:val="1"/>
      <w:marLeft w:val="0"/>
      <w:marRight w:val="0"/>
      <w:marTop w:val="0"/>
      <w:marBottom w:val="0"/>
      <w:divBdr>
        <w:top w:val="none" w:sz="0" w:space="0" w:color="auto"/>
        <w:left w:val="none" w:sz="0" w:space="0" w:color="auto"/>
        <w:bottom w:val="none" w:sz="0" w:space="0" w:color="auto"/>
        <w:right w:val="none" w:sz="0" w:space="0" w:color="auto"/>
      </w:divBdr>
    </w:div>
    <w:div w:id="733896818">
      <w:bodyDiv w:val="1"/>
      <w:marLeft w:val="0"/>
      <w:marRight w:val="0"/>
      <w:marTop w:val="0"/>
      <w:marBottom w:val="0"/>
      <w:divBdr>
        <w:top w:val="none" w:sz="0" w:space="0" w:color="auto"/>
        <w:left w:val="none" w:sz="0" w:space="0" w:color="auto"/>
        <w:bottom w:val="none" w:sz="0" w:space="0" w:color="auto"/>
        <w:right w:val="none" w:sz="0" w:space="0" w:color="auto"/>
      </w:divBdr>
    </w:div>
    <w:div w:id="733937997">
      <w:bodyDiv w:val="1"/>
      <w:marLeft w:val="0"/>
      <w:marRight w:val="0"/>
      <w:marTop w:val="0"/>
      <w:marBottom w:val="0"/>
      <w:divBdr>
        <w:top w:val="none" w:sz="0" w:space="0" w:color="auto"/>
        <w:left w:val="none" w:sz="0" w:space="0" w:color="auto"/>
        <w:bottom w:val="none" w:sz="0" w:space="0" w:color="auto"/>
        <w:right w:val="none" w:sz="0" w:space="0" w:color="auto"/>
      </w:divBdr>
    </w:div>
    <w:div w:id="734010868">
      <w:bodyDiv w:val="1"/>
      <w:marLeft w:val="0"/>
      <w:marRight w:val="0"/>
      <w:marTop w:val="0"/>
      <w:marBottom w:val="0"/>
      <w:divBdr>
        <w:top w:val="none" w:sz="0" w:space="0" w:color="auto"/>
        <w:left w:val="none" w:sz="0" w:space="0" w:color="auto"/>
        <w:bottom w:val="none" w:sz="0" w:space="0" w:color="auto"/>
        <w:right w:val="none" w:sz="0" w:space="0" w:color="auto"/>
      </w:divBdr>
    </w:div>
    <w:div w:id="734081979">
      <w:bodyDiv w:val="1"/>
      <w:marLeft w:val="0"/>
      <w:marRight w:val="0"/>
      <w:marTop w:val="0"/>
      <w:marBottom w:val="0"/>
      <w:divBdr>
        <w:top w:val="none" w:sz="0" w:space="0" w:color="auto"/>
        <w:left w:val="none" w:sz="0" w:space="0" w:color="auto"/>
        <w:bottom w:val="none" w:sz="0" w:space="0" w:color="auto"/>
        <w:right w:val="none" w:sz="0" w:space="0" w:color="auto"/>
      </w:divBdr>
    </w:div>
    <w:div w:id="734275984">
      <w:bodyDiv w:val="1"/>
      <w:marLeft w:val="0"/>
      <w:marRight w:val="0"/>
      <w:marTop w:val="0"/>
      <w:marBottom w:val="0"/>
      <w:divBdr>
        <w:top w:val="none" w:sz="0" w:space="0" w:color="auto"/>
        <w:left w:val="none" w:sz="0" w:space="0" w:color="auto"/>
        <w:bottom w:val="none" w:sz="0" w:space="0" w:color="auto"/>
        <w:right w:val="none" w:sz="0" w:space="0" w:color="auto"/>
      </w:divBdr>
    </w:div>
    <w:div w:id="734357378">
      <w:bodyDiv w:val="1"/>
      <w:marLeft w:val="0"/>
      <w:marRight w:val="0"/>
      <w:marTop w:val="0"/>
      <w:marBottom w:val="0"/>
      <w:divBdr>
        <w:top w:val="none" w:sz="0" w:space="0" w:color="auto"/>
        <w:left w:val="none" w:sz="0" w:space="0" w:color="auto"/>
        <w:bottom w:val="none" w:sz="0" w:space="0" w:color="auto"/>
        <w:right w:val="none" w:sz="0" w:space="0" w:color="auto"/>
      </w:divBdr>
    </w:div>
    <w:div w:id="734546514">
      <w:bodyDiv w:val="1"/>
      <w:marLeft w:val="0"/>
      <w:marRight w:val="0"/>
      <w:marTop w:val="0"/>
      <w:marBottom w:val="0"/>
      <w:divBdr>
        <w:top w:val="none" w:sz="0" w:space="0" w:color="auto"/>
        <w:left w:val="none" w:sz="0" w:space="0" w:color="auto"/>
        <w:bottom w:val="none" w:sz="0" w:space="0" w:color="auto"/>
        <w:right w:val="none" w:sz="0" w:space="0" w:color="auto"/>
      </w:divBdr>
    </w:div>
    <w:div w:id="734664472">
      <w:bodyDiv w:val="1"/>
      <w:marLeft w:val="0"/>
      <w:marRight w:val="0"/>
      <w:marTop w:val="0"/>
      <w:marBottom w:val="0"/>
      <w:divBdr>
        <w:top w:val="none" w:sz="0" w:space="0" w:color="auto"/>
        <w:left w:val="none" w:sz="0" w:space="0" w:color="auto"/>
        <w:bottom w:val="none" w:sz="0" w:space="0" w:color="auto"/>
        <w:right w:val="none" w:sz="0" w:space="0" w:color="auto"/>
      </w:divBdr>
    </w:div>
    <w:div w:id="734812620">
      <w:bodyDiv w:val="1"/>
      <w:marLeft w:val="0"/>
      <w:marRight w:val="0"/>
      <w:marTop w:val="0"/>
      <w:marBottom w:val="0"/>
      <w:divBdr>
        <w:top w:val="none" w:sz="0" w:space="0" w:color="auto"/>
        <w:left w:val="none" w:sz="0" w:space="0" w:color="auto"/>
        <w:bottom w:val="none" w:sz="0" w:space="0" w:color="auto"/>
        <w:right w:val="none" w:sz="0" w:space="0" w:color="auto"/>
      </w:divBdr>
    </w:div>
    <w:div w:id="734936239">
      <w:bodyDiv w:val="1"/>
      <w:marLeft w:val="0"/>
      <w:marRight w:val="0"/>
      <w:marTop w:val="0"/>
      <w:marBottom w:val="0"/>
      <w:divBdr>
        <w:top w:val="none" w:sz="0" w:space="0" w:color="auto"/>
        <w:left w:val="none" w:sz="0" w:space="0" w:color="auto"/>
        <w:bottom w:val="none" w:sz="0" w:space="0" w:color="auto"/>
        <w:right w:val="none" w:sz="0" w:space="0" w:color="auto"/>
      </w:divBdr>
    </w:div>
    <w:div w:id="735131805">
      <w:bodyDiv w:val="1"/>
      <w:marLeft w:val="0"/>
      <w:marRight w:val="0"/>
      <w:marTop w:val="0"/>
      <w:marBottom w:val="0"/>
      <w:divBdr>
        <w:top w:val="none" w:sz="0" w:space="0" w:color="auto"/>
        <w:left w:val="none" w:sz="0" w:space="0" w:color="auto"/>
        <w:bottom w:val="none" w:sz="0" w:space="0" w:color="auto"/>
        <w:right w:val="none" w:sz="0" w:space="0" w:color="auto"/>
      </w:divBdr>
    </w:div>
    <w:div w:id="735206823">
      <w:bodyDiv w:val="1"/>
      <w:marLeft w:val="0"/>
      <w:marRight w:val="0"/>
      <w:marTop w:val="0"/>
      <w:marBottom w:val="0"/>
      <w:divBdr>
        <w:top w:val="none" w:sz="0" w:space="0" w:color="auto"/>
        <w:left w:val="none" w:sz="0" w:space="0" w:color="auto"/>
        <w:bottom w:val="none" w:sz="0" w:space="0" w:color="auto"/>
        <w:right w:val="none" w:sz="0" w:space="0" w:color="auto"/>
      </w:divBdr>
    </w:div>
    <w:div w:id="735397683">
      <w:bodyDiv w:val="1"/>
      <w:marLeft w:val="0"/>
      <w:marRight w:val="0"/>
      <w:marTop w:val="0"/>
      <w:marBottom w:val="0"/>
      <w:divBdr>
        <w:top w:val="none" w:sz="0" w:space="0" w:color="auto"/>
        <w:left w:val="none" w:sz="0" w:space="0" w:color="auto"/>
        <w:bottom w:val="none" w:sz="0" w:space="0" w:color="auto"/>
        <w:right w:val="none" w:sz="0" w:space="0" w:color="auto"/>
      </w:divBdr>
    </w:div>
    <w:div w:id="735467963">
      <w:bodyDiv w:val="1"/>
      <w:marLeft w:val="0"/>
      <w:marRight w:val="0"/>
      <w:marTop w:val="0"/>
      <w:marBottom w:val="0"/>
      <w:divBdr>
        <w:top w:val="none" w:sz="0" w:space="0" w:color="auto"/>
        <w:left w:val="none" w:sz="0" w:space="0" w:color="auto"/>
        <w:bottom w:val="none" w:sz="0" w:space="0" w:color="auto"/>
        <w:right w:val="none" w:sz="0" w:space="0" w:color="auto"/>
      </w:divBdr>
    </w:div>
    <w:div w:id="735587326">
      <w:bodyDiv w:val="1"/>
      <w:marLeft w:val="0"/>
      <w:marRight w:val="0"/>
      <w:marTop w:val="0"/>
      <w:marBottom w:val="0"/>
      <w:divBdr>
        <w:top w:val="none" w:sz="0" w:space="0" w:color="auto"/>
        <w:left w:val="none" w:sz="0" w:space="0" w:color="auto"/>
        <w:bottom w:val="none" w:sz="0" w:space="0" w:color="auto"/>
        <w:right w:val="none" w:sz="0" w:space="0" w:color="auto"/>
      </w:divBdr>
    </w:div>
    <w:div w:id="736055307">
      <w:bodyDiv w:val="1"/>
      <w:marLeft w:val="0"/>
      <w:marRight w:val="0"/>
      <w:marTop w:val="0"/>
      <w:marBottom w:val="0"/>
      <w:divBdr>
        <w:top w:val="none" w:sz="0" w:space="0" w:color="auto"/>
        <w:left w:val="none" w:sz="0" w:space="0" w:color="auto"/>
        <w:bottom w:val="none" w:sz="0" w:space="0" w:color="auto"/>
        <w:right w:val="none" w:sz="0" w:space="0" w:color="auto"/>
      </w:divBdr>
    </w:div>
    <w:div w:id="736249946">
      <w:bodyDiv w:val="1"/>
      <w:marLeft w:val="0"/>
      <w:marRight w:val="0"/>
      <w:marTop w:val="0"/>
      <w:marBottom w:val="0"/>
      <w:divBdr>
        <w:top w:val="none" w:sz="0" w:space="0" w:color="auto"/>
        <w:left w:val="none" w:sz="0" w:space="0" w:color="auto"/>
        <w:bottom w:val="none" w:sz="0" w:space="0" w:color="auto"/>
        <w:right w:val="none" w:sz="0" w:space="0" w:color="auto"/>
      </w:divBdr>
    </w:div>
    <w:div w:id="736322790">
      <w:bodyDiv w:val="1"/>
      <w:marLeft w:val="0"/>
      <w:marRight w:val="0"/>
      <w:marTop w:val="0"/>
      <w:marBottom w:val="0"/>
      <w:divBdr>
        <w:top w:val="none" w:sz="0" w:space="0" w:color="auto"/>
        <w:left w:val="none" w:sz="0" w:space="0" w:color="auto"/>
        <w:bottom w:val="none" w:sz="0" w:space="0" w:color="auto"/>
        <w:right w:val="none" w:sz="0" w:space="0" w:color="auto"/>
      </w:divBdr>
    </w:div>
    <w:div w:id="736703382">
      <w:bodyDiv w:val="1"/>
      <w:marLeft w:val="0"/>
      <w:marRight w:val="0"/>
      <w:marTop w:val="0"/>
      <w:marBottom w:val="0"/>
      <w:divBdr>
        <w:top w:val="none" w:sz="0" w:space="0" w:color="auto"/>
        <w:left w:val="none" w:sz="0" w:space="0" w:color="auto"/>
        <w:bottom w:val="none" w:sz="0" w:space="0" w:color="auto"/>
        <w:right w:val="none" w:sz="0" w:space="0" w:color="auto"/>
      </w:divBdr>
    </w:div>
    <w:div w:id="736784491">
      <w:bodyDiv w:val="1"/>
      <w:marLeft w:val="0"/>
      <w:marRight w:val="0"/>
      <w:marTop w:val="0"/>
      <w:marBottom w:val="0"/>
      <w:divBdr>
        <w:top w:val="none" w:sz="0" w:space="0" w:color="auto"/>
        <w:left w:val="none" w:sz="0" w:space="0" w:color="auto"/>
        <w:bottom w:val="none" w:sz="0" w:space="0" w:color="auto"/>
        <w:right w:val="none" w:sz="0" w:space="0" w:color="auto"/>
      </w:divBdr>
    </w:div>
    <w:div w:id="736899109">
      <w:bodyDiv w:val="1"/>
      <w:marLeft w:val="0"/>
      <w:marRight w:val="0"/>
      <w:marTop w:val="0"/>
      <w:marBottom w:val="0"/>
      <w:divBdr>
        <w:top w:val="none" w:sz="0" w:space="0" w:color="auto"/>
        <w:left w:val="none" w:sz="0" w:space="0" w:color="auto"/>
        <w:bottom w:val="none" w:sz="0" w:space="0" w:color="auto"/>
        <w:right w:val="none" w:sz="0" w:space="0" w:color="auto"/>
      </w:divBdr>
    </w:div>
    <w:div w:id="736900333">
      <w:bodyDiv w:val="1"/>
      <w:marLeft w:val="0"/>
      <w:marRight w:val="0"/>
      <w:marTop w:val="0"/>
      <w:marBottom w:val="0"/>
      <w:divBdr>
        <w:top w:val="none" w:sz="0" w:space="0" w:color="auto"/>
        <w:left w:val="none" w:sz="0" w:space="0" w:color="auto"/>
        <w:bottom w:val="none" w:sz="0" w:space="0" w:color="auto"/>
        <w:right w:val="none" w:sz="0" w:space="0" w:color="auto"/>
      </w:divBdr>
    </w:div>
    <w:div w:id="736978506">
      <w:bodyDiv w:val="1"/>
      <w:marLeft w:val="0"/>
      <w:marRight w:val="0"/>
      <w:marTop w:val="0"/>
      <w:marBottom w:val="0"/>
      <w:divBdr>
        <w:top w:val="none" w:sz="0" w:space="0" w:color="auto"/>
        <w:left w:val="none" w:sz="0" w:space="0" w:color="auto"/>
        <w:bottom w:val="none" w:sz="0" w:space="0" w:color="auto"/>
        <w:right w:val="none" w:sz="0" w:space="0" w:color="auto"/>
      </w:divBdr>
    </w:div>
    <w:div w:id="737019941">
      <w:bodyDiv w:val="1"/>
      <w:marLeft w:val="0"/>
      <w:marRight w:val="0"/>
      <w:marTop w:val="0"/>
      <w:marBottom w:val="0"/>
      <w:divBdr>
        <w:top w:val="none" w:sz="0" w:space="0" w:color="auto"/>
        <w:left w:val="none" w:sz="0" w:space="0" w:color="auto"/>
        <w:bottom w:val="none" w:sz="0" w:space="0" w:color="auto"/>
        <w:right w:val="none" w:sz="0" w:space="0" w:color="auto"/>
      </w:divBdr>
    </w:div>
    <w:div w:id="737021246">
      <w:bodyDiv w:val="1"/>
      <w:marLeft w:val="0"/>
      <w:marRight w:val="0"/>
      <w:marTop w:val="0"/>
      <w:marBottom w:val="0"/>
      <w:divBdr>
        <w:top w:val="none" w:sz="0" w:space="0" w:color="auto"/>
        <w:left w:val="none" w:sz="0" w:space="0" w:color="auto"/>
        <w:bottom w:val="none" w:sz="0" w:space="0" w:color="auto"/>
        <w:right w:val="none" w:sz="0" w:space="0" w:color="auto"/>
      </w:divBdr>
    </w:div>
    <w:div w:id="737168685">
      <w:bodyDiv w:val="1"/>
      <w:marLeft w:val="0"/>
      <w:marRight w:val="0"/>
      <w:marTop w:val="0"/>
      <w:marBottom w:val="0"/>
      <w:divBdr>
        <w:top w:val="none" w:sz="0" w:space="0" w:color="auto"/>
        <w:left w:val="none" w:sz="0" w:space="0" w:color="auto"/>
        <w:bottom w:val="none" w:sz="0" w:space="0" w:color="auto"/>
        <w:right w:val="none" w:sz="0" w:space="0" w:color="auto"/>
      </w:divBdr>
    </w:div>
    <w:div w:id="737241855">
      <w:bodyDiv w:val="1"/>
      <w:marLeft w:val="0"/>
      <w:marRight w:val="0"/>
      <w:marTop w:val="0"/>
      <w:marBottom w:val="0"/>
      <w:divBdr>
        <w:top w:val="none" w:sz="0" w:space="0" w:color="auto"/>
        <w:left w:val="none" w:sz="0" w:space="0" w:color="auto"/>
        <w:bottom w:val="none" w:sz="0" w:space="0" w:color="auto"/>
        <w:right w:val="none" w:sz="0" w:space="0" w:color="auto"/>
      </w:divBdr>
    </w:div>
    <w:div w:id="737365509">
      <w:bodyDiv w:val="1"/>
      <w:marLeft w:val="0"/>
      <w:marRight w:val="0"/>
      <w:marTop w:val="0"/>
      <w:marBottom w:val="0"/>
      <w:divBdr>
        <w:top w:val="none" w:sz="0" w:space="0" w:color="auto"/>
        <w:left w:val="none" w:sz="0" w:space="0" w:color="auto"/>
        <w:bottom w:val="none" w:sz="0" w:space="0" w:color="auto"/>
        <w:right w:val="none" w:sz="0" w:space="0" w:color="auto"/>
      </w:divBdr>
    </w:div>
    <w:div w:id="737483949">
      <w:bodyDiv w:val="1"/>
      <w:marLeft w:val="0"/>
      <w:marRight w:val="0"/>
      <w:marTop w:val="0"/>
      <w:marBottom w:val="0"/>
      <w:divBdr>
        <w:top w:val="none" w:sz="0" w:space="0" w:color="auto"/>
        <w:left w:val="none" w:sz="0" w:space="0" w:color="auto"/>
        <w:bottom w:val="none" w:sz="0" w:space="0" w:color="auto"/>
        <w:right w:val="none" w:sz="0" w:space="0" w:color="auto"/>
      </w:divBdr>
    </w:div>
    <w:div w:id="737632310">
      <w:bodyDiv w:val="1"/>
      <w:marLeft w:val="0"/>
      <w:marRight w:val="0"/>
      <w:marTop w:val="0"/>
      <w:marBottom w:val="0"/>
      <w:divBdr>
        <w:top w:val="none" w:sz="0" w:space="0" w:color="auto"/>
        <w:left w:val="none" w:sz="0" w:space="0" w:color="auto"/>
        <w:bottom w:val="none" w:sz="0" w:space="0" w:color="auto"/>
        <w:right w:val="none" w:sz="0" w:space="0" w:color="auto"/>
      </w:divBdr>
    </w:div>
    <w:div w:id="737821573">
      <w:bodyDiv w:val="1"/>
      <w:marLeft w:val="0"/>
      <w:marRight w:val="0"/>
      <w:marTop w:val="0"/>
      <w:marBottom w:val="0"/>
      <w:divBdr>
        <w:top w:val="none" w:sz="0" w:space="0" w:color="auto"/>
        <w:left w:val="none" w:sz="0" w:space="0" w:color="auto"/>
        <w:bottom w:val="none" w:sz="0" w:space="0" w:color="auto"/>
        <w:right w:val="none" w:sz="0" w:space="0" w:color="auto"/>
      </w:divBdr>
    </w:div>
    <w:div w:id="737826474">
      <w:bodyDiv w:val="1"/>
      <w:marLeft w:val="0"/>
      <w:marRight w:val="0"/>
      <w:marTop w:val="0"/>
      <w:marBottom w:val="0"/>
      <w:divBdr>
        <w:top w:val="none" w:sz="0" w:space="0" w:color="auto"/>
        <w:left w:val="none" w:sz="0" w:space="0" w:color="auto"/>
        <w:bottom w:val="none" w:sz="0" w:space="0" w:color="auto"/>
        <w:right w:val="none" w:sz="0" w:space="0" w:color="auto"/>
      </w:divBdr>
    </w:div>
    <w:div w:id="737943457">
      <w:bodyDiv w:val="1"/>
      <w:marLeft w:val="0"/>
      <w:marRight w:val="0"/>
      <w:marTop w:val="0"/>
      <w:marBottom w:val="0"/>
      <w:divBdr>
        <w:top w:val="none" w:sz="0" w:space="0" w:color="auto"/>
        <w:left w:val="none" w:sz="0" w:space="0" w:color="auto"/>
        <w:bottom w:val="none" w:sz="0" w:space="0" w:color="auto"/>
        <w:right w:val="none" w:sz="0" w:space="0" w:color="auto"/>
      </w:divBdr>
    </w:div>
    <w:div w:id="738289942">
      <w:bodyDiv w:val="1"/>
      <w:marLeft w:val="0"/>
      <w:marRight w:val="0"/>
      <w:marTop w:val="0"/>
      <w:marBottom w:val="0"/>
      <w:divBdr>
        <w:top w:val="none" w:sz="0" w:space="0" w:color="auto"/>
        <w:left w:val="none" w:sz="0" w:space="0" w:color="auto"/>
        <w:bottom w:val="none" w:sz="0" w:space="0" w:color="auto"/>
        <w:right w:val="none" w:sz="0" w:space="0" w:color="auto"/>
      </w:divBdr>
    </w:div>
    <w:div w:id="738749339">
      <w:bodyDiv w:val="1"/>
      <w:marLeft w:val="0"/>
      <w:marRight w:val="0"/>
      <w:marTop w:val="0"/>
      <w:marBottom w:val="0"/>
      <w:divBdr>
        <w:top w:val="none" w:sz="0" w:space="0" w:color="auto"/>
        <w:left w:val="none" w:sz="0" w:space="0" w:color="auto"/>
        <w:bottom w:val="none" w:sz="0" w:space="0" w:color="auto"/>
        <w:right w:val="none" w:sz="0" w:space="0" w:color="auto"/>
      </w:divBdr>
    </w:div>
    <w:div w:id="739256118">
      <w:bodyDiv w:val="1"/>
      <w:marLeft w:val="0"/>
      <w:marRight w:val="0"/>
      <w:marTop w:val="0"/>
      <w:marBottom w:val="0"/>
      <w:divBdr>
        <w:top w:val="none" w:sz="0" w:space="0" w:color="auto"/>
        <w:left w:val="none" w:sz="0" w:space="0" w:color="auto"/>
        <w:bottom w:val="none" w:sz="0" w:space="0" w:color="auto"/>
        <w:right w:val="none" w:sz="0" w:space="0" w:color="auto"/>
      </w:divBdr>
    </w:div>
    <w:div w:id="739404064">
      <w:bodyDiv w:val="1"/>
      <w:marLeft w:val="0"/>
      <w:marRight w:val="0"/>
      <w:marTop w:val="0"/>
      <w:marBottom w:val="0"/>
      <w:divBdr>
        <w:top w:val="none" w:sz="0" w:space="0" w:color="auto"/>
        <w:left w:val="none" w:sz="0" w:space="0" w:color="auto"/>
        <w:bottom w:val="none" w:sz="0" w:space="0" w:color="auto"/>
        <w:right w:val="none" w:sz="0" w:space="0" w:color="auto"/>
      </w:divBdr>
    </w:div>
    <w:div w:id="739639751">
      <w:bodyDiv w:val="1"/>
      <w:marLeft w:val="0"/>
      <w:marRight w:val="0"/>
      <w:marTop w:val="0"/>
      <w:marBottom w:val="0"/>
      <w:divBdr>
        <w:top w:val="none" w:sz="0" w:space="0" w:color="auto"/>
        <w:left w:val="none" w:sz="0" w:space="0" w:color="auto"/>
        <w:bottom w:val="none" w:sz="0" w:space="0" w:color="auto"/>
        <w:right w:val="none" w:sz="0" w:space="0" w:color="auto"/>
      </w:divBdr>
    </w:div>
    <w:div w:id="739865518">
      <w:bodyDiv w:val="1"/>
      <w:marLeft w:val="0"/>
      <w:marRight w:val="0"/>
      <w:marTop w:val="0"/>
      <w:marBottom w:val="0"/>
      <w:divBdr>
        <w:top w:val="none" w:sz="0" w:space="0" w:color="auto"/>
        <w:left w:val="none" w:sz="0" w:space="0" w:color="auto"/>
        <w:bottom w:val="none" w:sz="0" w:space="0" w:color="auto"/>
        <w:right w:val="none" w:sz="0" w:space="0" w:color="auto"/>
      </w:divBdr>
    </w:div>
    <w:div w:id="740059119">
      <w:bodyDiv w:val="1"/>
      <w:marLeft w:val="0"/>
      <w:marRight w:val="0"/>
      <w:marTop w:val="0"/>
      <w:marBottom w:val="0"/>
      <w:divBdr>
        <w:top w:val="none" w:sz="0" w:space="0" w:color="auto"/>
        <w:left w:val="none" w:sz="0" w:space="0" w:color="auto"/>
        <w:bottom w:val="none" w:sz="0" w:space="0" w:color="auto"/>
        <w:right w:val="none" w:sz="0" w:space="0" w:color="auto"/>
      </w:divBdr>
    </w:div>
    <w:div w:id="740062694">
      <w:bodyDiv w:val="1"/>
      <w:marLeft w:val="0"/>
      <w:marRight w:val="0"/>
      <w:marTop w:val="0"/>
      <w:marBottom w:val="0"/>
      <w:divBdr>
        <w:top w:val="none" w:sz="0" w:space="0" w:color="auto"/>
        <w:left w:val="none" w:sz="0" w:space="0" w:color="auto"/>
        <w:bottom w:val="none" w:sz="0" w:space="0" w:color="auto"/>
        <w:right w:val="none" w:sz="0" w:space="0" w:color="auto"/>
      </w:divBdr>
    </w:div>
    <w:div w:id="740102101">
      <w:bodyDiv w:val="1"/>
      <w:marLeft w:val="0"/>
      <w:marRight w:val="0"/>
      <w:marTop w:val="0"/>
      <w:marBottom w:val="0"/>
      <w:divBdr>
        <w:top w:val="none" w:sz="0" w:space="0" w:color="auto"/>
        <w:left w:val="none" w:sz="0" w:space="0" w:color="auto"/>
        <w:bottom w:val="none" w:sz="0" w:space="0" w:color="auto"/>
        <w:right w:val="none" w:sz="0" w:space="0" w:color="auto"/>
      </w:divBdr>
    </w:div>
    <w:div w:id="740831202">
      <w:bodyDiv w:val="1"/>
      <w:marLeft w:val="0"/>
      <w:marRight w:val="0"/>
      <w:marTop w:val="0"/>
      <w:marBottom w:val="0"/>
      <w:divBdr>
        <w:top w:val="none" w:sz="0" w:space="0" w:color="auto"/>
        <w:left w:val="none" w:sz="0" w:space="0" w:color="auto"/>
        <w:bottom w:val="none" w:sz="0" w:space="0" w:color="auto"/>
        <w:right w:val="none" w:sz="0" w:space="0" w:color="auto"/>
      </w:divBdr>
    </w:div>
    <w:div w:id="740912261">
      <w:bodyDiv w:val="1"/>
      <w:marLeft w:val="0"/>
      <w:marRight w:val="0"/>
      <w:marTop w:val="0"/>
      <w:marBottom w:val="0"/>
      <w:divBdr>
        <w:top w:val="none" w:sz="0" w:space="0" w:color="auto"/>
        <w:left w:val="none" w:sz="0" w:space="0" w:color="auto"/>
        <w:bottom w:val="none" w:sz="0" w:space="0" w:color="auto"/>
        <w:right w:val="none" w:sz="0" w:space="0" w:color="auto"/>
      </w:divBdr>
    </w:div>
    <w:div w:id="741025244">
      <w:bodyDiv w:val="1"/>
      <w:marLeft w:val="0"/>
      <w:marRight w:val="0"/>
      <w:marTop w:val="0"/>
      <w:marBottom w:val="0"/>
      <w:divBdr>
        <w:top w:val="none" w:sz="0" w:space="0" w:color="auto"/>
        <w:left w:val="none" w:sz="0" w:space="0" w:color="auto"/>
        <w:bottom w:val="none" w:sz="0" w:space="0" w:color="auto"/>
        <w:right w:val="none" w:sz="0" w:space="0" w:color="auto"/>
      </w:divBdr>
    </w:div>
    <w:div w:id="741147178">
      <w:bodyDiv w:val="1"/>
      <w:marLeft w:val="0"/>
      <w:marRight w:val="0"/>
      <w:marTop w:val="0"/>
      <w:marBottom w:val="0"/>
      <w:divBdr>
        <w:top w:val="none" w:sz="0" w:space="0" w:color="auto"/>
        <w:left w:val="none" w:sz="0" w:space="0" w:color="auto"/>
        <w:bottom w:val="none" w:sz="0" w:space="0" w:color="auto"/>
        <w:right w:val="none" w:sz="0" w:space="0" w:color="auto"/>
      </w:divBdr>
    </w:div>
    <w:div w:id="741221787">
      <w:bodyDiv w:val="1"/>
      <w:marLeft w:val="0"/>
      <w:marRight w:val="0"/>
      <w:marTop w:val="0"/>
      <w:marBottom w:val="0"/>
      <w:divBdr>
        <w:top w:val="none" w:sz="0" w:space="0" w:color="auto"/>
        <w:left w:val="none" w:sz="0" w:space="0" w:color="auto"/>
        <w:bottom w:val="none" w:sz="0" w:space="0" w:color="auto"/>
        <w:right w:val="none" w:sz="0" w:space="0" w:color="auto"/>
      </w:divBdr>
    </w:div>
    <w:div w:id="741413796">
      <w:bodyDiv w:val="1"/>
      <w:marLeft w:val="0"/>
      <w:marRight w:val="0"/>
      <w:marTop w:val="0"/>
      <w:marBottom w:val="0"/>
      <w:divBdr>
        <w:top w:val="none" w:sz="0" w:space="0" w:color="auto"/>
        <w:left w:val="none" w:sz="0" w:space="0" w:color="auto"/>
        <w:bottom w:val="none" w:sz="0" w:space="0" w:color="auto"/>
        <w:right w:val="none" w:sz="0" w:space="0" w:color="auto"/>
      </w:divBdr>
    </w:div>
    <w:div w:id="741416452">
      <w:bodyDiv w:val="1"/>
      <w:marLeft w:val="0"/>
      <w:marRight w:val="0"/>
      <w:marTop w:val="0"/>
      <w:marBottom w:val="0"/>
      <w:divBdr>
        <w:top w:val="none" w:sz="0" w:space="0" w:color="auto"/>
        <w:left w:val="none" w:sz="0" w:space="0" w:color="auto"/>
        <w:bottom w:val="none" w:sz="0" w:space="0" w:color="auto"/>
        <w:right w:val="none" w:sz="0" w:space="0" w:color="auto"/>
      </w:divBdr>
    </w:div>
    <w:div w:id="741440590">
      <w:bodyDiv w:val="1"/>
      <w:marLeft w:val="0"/>
      <w:marRight w:val="0"/>
      <w:marTop w:val="0"/>
      <w:marBottom w:val="0"/>
      <w:divBdr>
        <w:top w:val="none" w:sz="0" w:space="0" w:color="auto"/>
        <w:left w:val="none" w:sz="0" w:space="0" w:color="auto"/>
        <w:bottom w:val="none" w:sz="0" w:space="0" w:color="auto"/>
        <w:right w:val="none" w:sz="0" w:space="0" w:color="auto"/>
      </w:divBdr>
    </w:div>
    <w:div w:id="741681635">
      <w:bodyDiv w:val="1"/>
      <w:marLeft w:val="0"/>
      <w:marRight w:val="0"/>
      <w:marTop w:val="0"/>
      <w:marBottom w:val="0"/>
      <w:divBdr>
        <w:top w:val="none" w:sz="0" w:space="0" w:color="auto"/>
        <w:left w:val="none" w:sz="0" w:space="0" w:color="auto"/>
        <w:bottom w:val="none" w:sz="0" w:space="0" w:color="auto"/>
        <w:right w:val="none" w:sz="0" w:space="0" w:color="auto"/>
      </w:divBdr>
    </w:div>
    <w:div w:id="741683623">
      <w:bodyDiv w:val="1"/>
      <w:marLeft w:val="0"/>
      <w:marRight w:val="0"/>
      <w:marTop w:val="0"/>
      <w:marBottom w:val="0"/>
      <w:divBdr>
        <w:top w:val="none" w:sz="0" w:space="0" w:color="auto"/>
        <w:left w:val="none" w:sz="0" w:space="0" w:color="auto"/>
        <w:bottom w:val="none" w:sz="0" w:space="0" w:color="auto"/>
        <w:right w:val="none" w:sz="0" w:space="0" w:color="auto"/>
      </w:divBdr>
    </w:div>
    <w:div w:id="741754828">
      <w:bodyDiv w:val="1"/>
      <w:marLeft w:val="0"/>
      <w:marRight w:val="0"/>
      <w:marTop w:val="0"/>
      <w:marBottom w:val="0"/>
      <w:divBdr>
        <w:top w:val="none" w:sz="0" w:space="0" w:color="auto"/>
        <w:left w:val="none" w:sz="0" w:space="0" w:color="auto"/>
        <w:bottom w:val="none" w:sz="0" w:space="0" w:color="auto"/>
        <w:right w:val="none" w:sz="0" w:space="0" w:color="auto"/>
      </w:divBdr>
    </w:div>
    <w:div w:id="741804003">
      <w:bodyDiv w:val="1"/>
      <w:marLeft w:val="0"/>
      <w:marRight w:val="0"/>
      <w:marTop w:val="0"/>
      <w:marBottom w:val="0"/>
      <w:divBdr>
        <w:top w:val="none" w:sz="0" w:space="0" w:color="auto"/>
        <w:left w:val="none" w:sz="0" w:space="0" w:color="auto"/>
        <w:bottom w:val="none" w:sz="0" w:space="0" w:color="auto"/>
        <w:right w:val="none" w:sz="0" w:space="0" w:color="auto"/>
      </w:divBdr>
    </w:div>
    <w:div w:id="742336761">
      <w:bodyDiv w:val="1"/>
      <w:marLeft w:val="0"/>
      <w:marRight w:val="0"/>
      <w:marTop w:val="0"/>
      <w:marBottom w:val="0"/>
      <w:divBdr>
        <w:top w:val="none" w:sz="0" w:space="0" w:color="auto"/>
        <w:left w:val="none" w:sz="0" w:space="0" w:color="auto"/>
        <w:bottom w:val="none" w:sz="0" w:space="0" w:color="auto"/>
        <w:right w:val="none" w:sz="0" w:space="0" w:color="auto"/>
      </w:divBdr>
    </w:div>
    <w:div w:id="742338323">
      <w:bodyDiv w:val="1"/>
      <w:marLeft w:val="0"/>
      <w:marRight w:val="0"/>
      <w:marTop w:val="0"/>
      <w:marBottom w:val="0"/>
      <w:divBdr>
        <w:top w:val="none" w:sz="0" w:space="0" w:color="auto"/>
        <w:left w:val="none" w:sz="0" w:space="0" w:color="auto"/>
        <w:bottom w:val="none" w:sz="0" w:space="0" w:color="auto"/>
        <w:right w:val="none" w:sz="0" w:space="0" w:color="auto"/>
      </w:divBdr>
    </w:div>
    <w:div w:id="742527369">
      <w:bodyDiv w:val="1"/>
      <w:marLeft w:val="0"/>
      <w:marRight w:val="0"/>
      <w:marTop w:val="0"/>
      <w:marBottom w:val="0"/>
      <w:divBdr>
        <w:top w:val="none" w:sz="0" w:space="0" w:color="auto"/>
        <w:left w:val="none" w:sz="0" w:space="0" w:color="auto"/>
        <w:bottom w:val="none" w:sz="0" w:space="0" w:color="auto"/>
        <w:right w:val="none" w:sz="0" w:space="0" w:color="auto"/>
      </w:divBdr>
    </w:div>
    <w:div w:id="742601886">
      <w:bodyDiv w:val="1"/>
      <w:marLeft w:val="0"/>
      <w:marRight w:val="0"/>
      <w:marTop w:val="0"/>
      <w:marBottom w:val="0"/>
      <w:divBdr>
        <w:top w:val="none" w:sz="0" w:space="0" w:color="auto"/>
        <w:left w:val="none" w:sz="0" w:space="0" w:color="auto"/>
        <w:bottom w:val="none" w:sz="0" w:space="0" w:color="auto"/>
        <w:right w:val="none" w:sz="0" w:space="0" w:color="auto"/>
      </w:divBdr>
    </w:div>
    <w:div w:id="742723971">
      <w:bodyDiv w:val="1"/>
      <w:marLeft w:val="0"/>
      <w:marRight w:val="0"/>
      <w:marTop w:val="0"/>
      <w:marBottom w:val="0"/>
      <w:divBdr>
        <w:top w:val="none" w:sz="0" w:space="0" w:color="auto"/>
        <w:left w:val="none" w:sz="0" w:space="0" w:color="auto"/>
        <w:bottom w:val="none" w:sz="0" w:space="0" w:color="auto"/>
        <w:right w:val="none" w:sz="0" w:space="0" w:color="auto"/>
      </w:divBdr>
    </w:div>
    <w:div w:id="742727348">
      <w:bodyDiv w:val="1"/>
      <w:marLeft w:val="0"/>
      <w:marRight w:val="0"/>
      <w:marTop w:val="0"/>
      <w:marBottom w:val="0"/>
      <w:divBdr>
        <w:top w:val="none" w:sz="0" w:space="0" w:color="auto"/>
        <w:left w:val="none" w:sz="0" w:space="0" w:color="auto"/>
        <w:bottom w:val="none" w:sz="0" w:space="0" w:color="auto"/>
        <w:right w:val="none" w:sz="0" w:space="0" w:color="auto"/>
      </w:divBdr>
    </w:div>
    <w:div w:id="742920303">
      <w:bodyDiv w:val="1"/>
      <w:marLeft w:val="0"/>
      <w:marRight w:val="0"/>
      <w:marTop w:val="0"/>
      <w:marBottom w:val="0"/>
      <w:divBdr>
        <w:top w:val="none" w:sz="0" w:space="0" w:color="auto"/>
        <w:left w:val="none" w:sz="0" w:space="0" w:color="auto"/>
        <w:bottom w:val="none" w:sz="0" w:space="0" w:color="auto"/>
        <w:right w:val="none" w:sz="0" w:space="0" w:color="auto"/>
      </w:divBdr>
    </w:div>
    <w:div w:id="742987355">
      <w:bodyDiv w:val="1"/>
      <w:marLeft w:val="0"/>
      <w:marRight w:val="0"/>
      <w:marTop w:val="0"/>
      <w:marBottom w:val="0"/>
      <w:divBdr>
        <w:top w:val="none" w:sz="0" w:space="0" w:color="auto"/>
        <w:left w:val="none" w:sz="0" w:space="0" w:color="auto"/>
        <w:bottom w:val="none" w:sz="0" w:space="0" w:color="auto"/>
        <w:right w:val="none" w:sz="0" w:space="0" w:color="auto"/>
      </w:divBdr>
    </w:div>
    <w:div w:id="742988091">
      <w:bodyDiv w:val="1"/>
      <w:marLeft w:val="0"/>
      <w:marRight w:val="0"/>
      <w:marTop w:val="0"/>
      <w:marBottom w:val="0"/>
      <w:divBdr>
        <w:top w:val="none" w:sz="0" w:space="0" w:color="auto"/>
        <w:left w:val="none" w:sz="0" w:space="0" w:color="auto"/>
        <w:bottom w:val="none" w:sz="0" w:space="0" w:color="auto"/>
        <w:right w:val="none" w:sz="0" w:space="0" w:color="auto"/>
      </w:divBdr>
    </w:div>
    <w:div w:id="743260371">
      <w:bodyDiv w:val="1"/>
      <w:marLeft w:val="0"/>
      <w:marRight w:val="0"/>
      <w:marTop w:val="0"/>
      <w:marBottom w:val="0"/>
      <w:divBdr>
        <w:top w:val="none" w:sz="0" w:space="0" w:color="auto"/>
        <w:left w:val="none" w:sz="0" w:space="0" w:color="auto"/>
        <w:bottom w:val="none" w:sz="0" w:space="0" w:color="auto"/>
        <w:right w:val="none" w:sz="0" w:space="0" w:color="auto"/>
      </w:divBdr>
    </w:div>
    <w:div w:id="743333270">
      <w:bodyDiv w:val="1"/>
      <w:marLeft w:val="0"/>
      <w:marRight w:val="0"/>
      <w:marTop w:val="0"/>
      <w:marBottom w:val="0"/>
      <w:divBdr>
        <w:top w:val="none" w:sz="0" w:space="0" w:color="auto"/>
        <w:left w:val="none" w:sz="0" w:space="0" w:color="auto"/>
        <w:bottom w:val="none" w:sz="0" w:space="0" w:color="auto"/>
        <w:right w:val="none" w:sz="0" w:space="0" w:color="auto"/>
      </w:divBdr>
    </w:div>
    <w:div w:id="743456354">
      <w:bodyDiv w:val="1"/>
      <w:marLeft w:val="0"/>
      <w:marRight w:val="0"/>
      <w:marTop w:val="0"/>
      <w:marBottom w:val="0"/>
      <w:divBdr>
        <w:top w:val="none" w:sz="0" w:space="0" w:color="auto"/>
        <w:left w:val="none" w:sz="0" w:space="0" w:color="auto"/>
        <w:bottom w:val="none" w:sz="0" w:space="0" w:color="auto"/>
        <w:right w:val="none" w:sz="0" w:space="0" w:color="auto"/>
      </w:divBdr>
    </w:div>
    <w:div w:id="743768671">
      <w:bodyDiv w:val="1"/>
      <w:marLeft w:val="0"/>
      <w:marRight w:val="0"/>
      <w:marTop w:val="0"/>
      <w:marBottom w:val="0"/>
      <w:divBdr>
        <w:top w:val="none" w:sz="0" w:space="0" w:color="auto"/>
        <w:left w:val="none" w:sz="0" w:space="0" w:color="auto"/>
        <w:bottom w:val="none" w:sz="0" w:space="0" w:color="auto"/>
        <w:right w:val="none" w:sz="0" w:space="0" w:color="auto"/>
      </w:divBdr>
    </w:div>
    <w:div w:id="743837688">
      <w:bodyDiv w:val="1"/>
      <w:marLeft w:val="0"/>
      <w:marRight w:val="0"/>
      <w:marTop w:val="0"/>
      <w:marBottom w:val="0"/>
      <w:divBdr>
        <w:top w:val="none" w:sz="0" w:space="0" w:color="auto"/>
        <w:left w:val="none" w:sz="0" w:space="0" w:color="auto"/>
        <w:bottom w:val="none" w:sz="0" w:space="0" w:color="auto"/>
        <w:right w:val="none" w:sz="0" w:space="0" w:color="auto"/>
      </w:divBdr>
    </w:div>
    <w:div w:id="743917356">
      <w:bodyDiv w:val="1"/>
      <w:marLeft w:val="0"/>
      <w:marRight w:val="0"/>
      <w:marTop w:val="0"/>
      <w:marBottom w:val="0"/>
      <w:divBdr>
        <w:top w:val="none" w:sz="0" w:space="0" w:color="auto"/>
        <w:left w:val="none" w:sz="0" w:space="0" w:color="auto"/>
        <w:bottom w:val="none" w:sz="0" w:space="0" w:color="auto"/>
        <w:right w:val="none" w:sz="0" w:space="0" w:color="auto"/>
      </w:divBdr>
    </w:div>
    <w:div w:id="744109882">
      <w:bodyDiv w:val="1"/>
      <w:marLeft w:val="0"/>
      <w:marRight w:val="0"/>
      <w:marTop w:val="0"/>
      <w:marBottom w:val="0"/>
      <w:divBdr>
        <w:top w:val="none" w:sz="0" w:space="0" w:color="auto"/>
        <w:left w:val="none" w:sz="0" w:space="0" w:color="auto"/>
        <w:bottom w:val="none" w:sz="0" w:space="0" w:color="auto"/>
        <w:right w:val="none" w:sz="0" w:space="0" w:color="auto"/>
      </w:divBdr>
    </w:div>
    <w:div w:id="744186492">
      <w:bodyDiv w:val="1"/>
      <w:marLeft w:val="0"/>
      <w:marRight w:val="0"/>
      <w:marTop w:val="0"/>
      <w:marBottom w:val="0"/>
      <w:divBdr>
        <w:top w:val="none" w:sz="0" w:space="0" w:color="auto"/>
        <w:left w:val="none" w:sz="0" w:space="0" w:color="auto"/>
        <w:bottom w:val="none" w:sz="0" w:space="0" w:color="auto"/>
        <w:right w:val="none" w:sz="0" w:space="0" w:color="auto"/>
      </w:divBdr>
    </w:div>
    <w:div w:id="744454447">
      <w:bodyDiv w:val="1"/>
      <w:marLeft w:val="0"/>
      <w:marRight w:val="0"/>
      <w:marTop w:val="0"/>
      <w:marBottom w:val="0"/>
      <w:divBdr>
        <w:top w:val="none" w:sz="0" w:space="0" w:color="auto"/>
        <w:left w:val="none" w:sz="0" w:space="0" w:color="auto"/>
        <w:bottom w:val="none" w:sz="0" w:space="0" w:color="auto"/>
        <w:right w:val="none" w:sz="0" w:space="0" w:color="auto"/>
      </w:divBdr>
    </w:div>
    <w:div w:id="744841540">
      <w:bodyDiv w:val="1"/>
      <w:marLeft w:val="0"/>
      <w:marRight w:val="0"/>
      <w:marTop w:val="0"/>
      <w:marBottom w:val="0"/>
      <w:divBdr>
        <w:top w:val="none" w:sz="0" w:space="0" w:color="auto"/>
        <w:left w:val="none" w:sz="0" w:space="0" w:color="auto"/>
        <w:bottom w:val="none" w:sz="0" w:space="0" w:color="auto"/>
        <w:right w:val="none" w:sz="0" w:space="0" w:color="auto"/>
      </w:divBdr>
    </w:div>
    <w:div w:id="745108944">
      <w:bodyDiv w:val="1"/>
      <w:marLeft w:val="0"/>
      <w:marRight w:val="0"/>
      <w:marTop w:val="0"/>
      <w:marBottom w:val="0"/>
      <w:divBdr>
        <w:top w:val="none" w:sz="0" w:space="0" w:color="auto"/>
        <w:left w:val="none" w:sz="0" w:space="0" w:color="auto"/>
        <w:bottom w:val="none" w:sz="0" w:space="0" w:color="auto"/>
        <w:right w:val="none" w:sz="0" w:space="0" w:color="auto"/>
      </w:divBdr>
    </w:div>
    <w:div w:id="745346441">
      <w:bodyDiv w:val="1"/>
      <w:marLeft w:val="0"/>
      <w:marRight w:val="0"/>
      <w:marTop w:val="0"/>
      <w:marBottom w:val="0"/>
      <w:divBdr>
        <w:top w:val="none" w:sz="0" w:space="0" w:color="auto"/>
        <w:left w:val="none" w:sz="0" w:space="0" w:color="auto"/>
        <w:bottom w:val="none" w:sz="0" w:space="0" w:color="auto"/>
        <w:right w:val="none" w:sz="0" w:space="0" w:color="auto"/>
      </w:divBdr>
    </w:div>
    <w:div w:id="745688099">
      <w:bodyDiv w:val="1"/>
      <w:marLeft w:val="0"/>
      <w:marRight w:val="0"/>
      <w:marTop w:val="0"/>
      <w:marBottom w:val="0"/>
      <w:divBdr>
        <w:top w:val="none" w:sz="0" w:space="0" w:color="auto"/>
        <w:left w:val="none" w:sz="0" w:space="0" w:color="auto"/>
        <w:bottom w:val="none" w:sz="0" w:space="0" w:color="auto"/>
        <w:right w:val="none" w:sz="0" w:space="0" w:color="auto"/>
      </w:divBdr>
    </w:div>
    <w:div w:id="745809792">
      <w:bodyDiv w:val="1"/>
      <w:marLeft w:val="0"/>
      <w:marRight w:val="0"/>
      <w:marTop w:val="0"/>
      <w:marBottom w:val="0"/>
      <w:divBdr>
        <w:top w:val="none" w:sz="0" w:space="0" w:color="auto"/>
        <w:left w:val="none" w:sz="0" w:space="0" w:color="auto"/>
        <w:bottom w:val="none" w:sz="0" w:space="0" w:color="auto"/>
        <w:right w:val="none" w:sz="0" w:space="0" w:color="auto"/>
      </w:divBdr>
    </w:div>
    <w:div w:id="746078860">
      <w:bodyDiv w:val="1"/>
      <w:marLeft w:val="0"/>
      <w:marRight w:val="0"/>
      <w:marTop w:val="0"/>
      <w:marBottom w:val="0"/>
      <w:divBdr>
        <w:top w:val="none" w:sz="0" w:space="0" w:color="auto"/>
        <w:left w:val="none" w:sz="0" w:space="0" w:color="auto"/>
        <w:bottom w:val="none" w:sz="0" w:space="0" w:color="auto"/>
        <w:right w:val="none" w:sz="0" w:space="0" w:color="auto"/>
      </w:divBdr>
    </w:div>
    <w:div w:id="746153372">
      <w:bodyDiv w:val="1"/>
      <w:marLeft w:val="0"/>
      <w:marRight w:val="0"/>
      <w:marTop w:val="0"/>
      <w:marBottom w:val="0"/>
      <w:divBdr>
        <w:top w:val="none" w:sz="0" w:space="0" w:color="auto"/>
        <w:left w:val="none" w:sz="0" w:space="0" w:color="auto"/>
        <w:bottom w:val="none" w:sz="0" w:space="0" w:color="auto"/>
        <w:right w:val="none" w:sz="0" w:space="0" w:color="auto"/>
      </w:divBdr>
    </w:div>
    <w:div w:id="746223912">
      <w:bodyDiv w:val="1"/>
      <w:marLeft w:val="0"/>
      <w:marRight w:val="0"/>
      <w:marTop w:val="0"/>
      <w:marBottom w:val="0"/>
      <w:divBdr>
        <w:top w:val="none" w:sz="0" w:space="0" w:color="auto"/>
        <w:left w:val="none" w:sz="0" w:space="0" w:color="auto"/>
        <w:bottom w:val="none" w:sz="0" w:space="0" w:color="auto"/>
        <w:right w:val="none" w:sz="0" w:space="0" w:color="auto"/>
      </w:divBdr>
    </w:div>
    <w:div w:id="746466328">
      <w:bodyDiv w:val="1"/>
      <w:marLeft w:val="0"/>
      <w:marRight w:val="0"/>
      <w:marTop w:val="0"/>
      <w:marBottom w:val="0"/>
      <w:divBdr>
        <w:top w:val="none" w:sz="0" w:space="0" w:color="auto"/>
        <w:left w:val="none" w:sz="0" w:space="0" w:color="auto"/>
        <w:bottom w:val="none" w:sz="0" w:space="0" w:color="auto"/>
        <w:right w:val="none" w:sz="0" w:space="0" w:color="auto"/>
      </w:divBdr>
    </w:div>
    <w:div w:id="746535077">
      <w:bodyDiv w:val="1"/>
      <w:marLeft w:val="0"/>
      <w:marRight w:val="0"/>
      <w:marTop w:val="0"/>
      <w:marBottom w:val="0"/>
      <w:divBdr>
        <w:top w:val="none" w:sz="0" w:space="0" w:color="auto"/>
        <w:left w:val="none" w:sz="0" w:space="0" w:color="auto"/>
        <w:bottom w:val="none" w:sz="0" w:space="0" w:color="auto"/>
        <w:right w:val="none" w:sz="0" w:space="0" w:color="auto"/>
      </w:divBdr>
    </w:div>
    <w:div w:id="747002440">
      <w:bodyDiv w:val="1"/>
      <w:marLeft w:val="0"/>
      <w:marRight w:val="0"/>
      <w:marTop w:val="0"/>
      <w:marBottom w:val="0"/>
      <w:divBdr>
        <w:top w:val="none" w:sz="0" w:space="0" w:color="auto"/>
        <w:left w:val="none" w:sz="0" w:space="0" w:color="auto"/>
        <w:bottom w:val="none" w:sz="0" w:space="0" w:color="auto"/>
        <w:right w:val="none" w:sz="0" w:space="0" w:color="auto"/>
      </w:divBdr>
    </w:div>
    <w:div w:id="747196852">
      <w:bodyDiv w:val="1"/>
      <w:marLeft w:val="0"/>
      <w:marRight w:val="0"/>
      <w:marTop w:val="0"/>
      <w:marBottom w:val="0"/>
      <w:divBdr>
        <w:top w:val="none" w:sz="0" w:space="0" w:color="auto"/>
        <w:left w:val="none" w:sz="0" w:space="0" w:color="auto"/>
        <w:bottom w:val="none" w:sz="0" w:space="0" w:color="auto"/>
        <w:right w:val="none" w:sz="0" w:space="0" w:color="auto"/>
      </w:divBdr>
    </w:div>
    <w:div w:id="747383342">
      <w:bodyDiv w:val="1"/>
      <w:marLeft w:val="0"/>
      <w:marRight w:val="0"/>
      <w:marTop w:val="0"/>
      <w:marBottom w:val="0"/>
      <w:divBdr>
        <w:top w:val="none" w:sz="0" w:space="0" w:color="auto"/>
        <w:left w:val="none" w:sz="0" w:space="0" w:color="auto"/>
        <w:bottom w:val="none" w:sz="0" w:space="0" w:color="auto"/>
        <w:right w:val="none" w:sz="0" w:space="0" w:color="auto"/>
      </w:divBdr>
    </w:div>
    <w:div w:id="747456951">
      <w:bodyDiv w:val="1"/>
      <w:marLeft w:val="0"/>
      <w:marRight w:val="0"/>
      <w:marTop w:val="0"/>
      <w:marBottom w:val="0"/>
      <w:divBdr>
        <w:top w:val="none" w:sz="0" w:space="0" w:color="auto"/>
        <w:left w:val="none" w:sz="0" w:space="0" w:color="auto"/>
        <w:bottom w:val="none" w:sz="0" w:space="0" w:color="auto"/>
        <w:right w:val="none" w:sz="0" w:space="0" w:color="auto"/>
      </w:divBdr>
    </w:div>
    <w:div w:id="747508026">
      <w:bodyDiv w:val="1"/>
      <w:marLeft w:val="0"/>
      <w:marRight w:val="0"/>
      <w:marTop w:val="0"/>
      <w:marBottom w:val="0"/>
      <w:divBdr>
        <w:top w:val="none" w:sz="0" w:space="0" w:color="auto"/>
        <w:left w:val="none" w:sz="0" w:space="0" w:color="auto"/>
        <w:bottom w:val="none" w:sz="0" w:space="0" w:color="auto"/>
        <w:right w:val="none" w:sz="0" w:space="0" w:color="auto"/>
      </w:divBdr>
    </w:div>
    <w:div w:id="747654278">
      <w:bodyDiv w:val="1"/>
      <w:marLeft w:val="0"/>
      <w:marRight w:val="0"/>
      <w:marTop w:val="0"/>
      <w:marBottom w:val="0"/>
      <w:divBdr>
        <w:top w:val="none" w:sz="0" w:space="0" w:color="auto"/>
        <w:left w:val="none" w:sz="0" w:space="0" w:color="auto"/>
        <w:bottom w:val="none" w:sz="0" w:space="0" w:color="auto"/>
        <w:right w:val="none" w:sz="0" w:space="0" w:color="auto"/>
      </w:divBdr>
    </w:div>
    <w:div w:id="747769653">
      <w:bodyDiv w:val="1"/>
      <w:marLeft w:val="0"/>
      <w:marRight w:val="0"/>
      <w:marTop w:val="0"/>
      <w:marBottom w:val="0"/>
      <w:divBdr>
        <w:top w:val="none" w:sz="0" w:space="0" w:color="auto"/>
        <w:left w:val="none" w:sz="0" w:space="0" w:color="auto"/>
        <w:bottom w:val="none" w:sz="0" w:space="0" w:color="auto"/>
        <w:right w:val="none" w:sz="0" w:space="0" w:color="auto"/>
      </w:divBdr>
    </w:div>
    <w:div w:id="747776929">
      <w:bodyDiv w:val="1"/>
      <w:marLeft w:val="0"/>
      <w:marRight w:val="0"/>
      <w:marTop w:val="0"/>
      <w:marBottom w:val="0"/>
      <w:divBdr>
        <w:top w:val="none" w:sz="0" w:space="0" w:color="auto"/>
        <w:left w:val="none" w:sz="0" w:space="0" w:color="auto"/>
        <w:bottom w:val="none" w:sz="0" w:space="0" w:color="auto"/>
        <w:right w:val="none" w:sz="0" w:space="0" w:color="auto"/>
      </w:divBdr>
    </w:div>
    <w:div w:id="747847189">
      <w:bodyDiv w:val="1"/>
      <w:marLeft w:val="0"/>
      <w:marRight w:val="0"/>
      <w:marTop w:val="0"/>
      <w:marBottom w:val="0"/>
      <w:divBdr>
        <w:top w:val="none" w:sz="0" w:space="0" w:color="auto"/>
        <w:left w:val="none" w:sz="0" w:space="0" w:color="auto"/>
        <w:bottom w:val="none" w:sz="0" w:space="0" w:color="auto"/>
        <w:right w:val="none" w:sz="0" w:space="0" w:color="auto"/>
      </w:divBdr>
    </w:div>
    <w:div w:id="748114155">
      <w:bodyDiv w:val="1"/>
      <w:marLeft w:val="0"/>
      <w:marRight w:val="0"/>
      <w:marTop w:val="0"/>
      <w:marBottom w:val="0"/>
      <w:divBdr>
        <w:top w:val="none" w:sz="0" w:space="0" w:color="auto"/>
        <w:left w:val="none" w:sz="0" w:space="0" w:color="auto"/>
        <w:bottom w:val="none" w:sz="0" w:space="0" w:color="auto"/>
        <w:right w:val="none" w:sz="0" w:space="0" w:color="auto"/>
      </w:divBdr>
    </w:div>
    <w:div w:id="748234623">
      <w:bodyDiv w:val="1"/>
      <w:marLeft w:val="0"/>
      <w:marRight w:val="0"/>
      <w:marTop w:val="0"/>
      <w:marBottom w:val="0"/>
      <w:divBdr>
        <w:top w:val="none" w:sz="0" w:space="0" w:color="auto"/>
        <w:left w:val="none" w:sz="0" w:space="0" w:color="auto"/>
        <w:bottom w:val="none" w:sz="0" w:space="0" w:color="auto"/>
        <w:right w:val="none" w:sz="0" w:space="0" w:color="auto"/>
      </w:divBdr>
    </w:div>
    <w:div w:id="748235855">
      <w:bodyDiv w:val="1"/>
      <w:marLeft w:val="0"/>
      <w:marRight w:val="0"/>
      <w:marTop w:val="0"/>
      <w:marBottom w:val="0"/>
      <w:divBdr>
        <w:top w:val="none" w:sz="0" w:space="0" w:color="auto"/>
        <w:left w:val="none" w:sz="0" w:space="0" w:color="auto"/>
        <w:bottom w:val="none" w:sz="0" w:space="0" w:color="auto"/>
        <w:right w:val="none" w:sz="0" w:space="0" w:color="auto"/>
      </w:divBdr>
    </w:div>
    <w:div w:id="748432098">
      <w:bodyDiv w:val="1"/>
      <w:marLeft w:val="0"/>
      <w:marRight w:val="0"/>
      <w:marTop w:val="0"/>
      <w:marBottom w:val="0"/>
      <w:divBdr>
        <w:top w:val="none" w:sz="0" w:space="0" w:color="auto"/>
        <w:left w:val="none" w:sz="0" w:space="0" w:color="auto"/>
        <w:bottom w:val="none" w:sz="0" w:space="0" w:color="auto"/>
        <w:right w:val="none" w:sz="0" w:space="0" w:color="auto"/>
      </w:divBdr>
    </w:div>
    <w:div w:id="748500450">
      <w:bodyDiv w:val="1"/>
      <w:marLeft w:val="0"/>
      <w:marRight w:val="0"/>
      <w:marTop w:val="0"/>
      <w:marBottom w:val="0"/>
      <w:divBdr>
        <w:top w:val="none" w:sz="0" w:space="0" w:color="auto"/>
        <w:left w:val="none" w:sz="0" w:space="0" w:color="auto"/>
        <w:bottom w:val="none" w:sz="0" w:space="0" w:color="auto"/>
        <w:right w:val="none" w:sz="0" w:space="0" w:color="auto"/>
      </w:divBdr>
    </w:div>
    <w:div w:id="748769322">
      <w:bodyDiv w:val="1"/>
      <w:marLeft w:val="0"/>
      <w:marRight w:val="0"/>
      <w:marTop w:val="0"/>
      <w:marBottom w:val="0"/>
      <w:divBdr>
        <w:top w:val="none" w:sz="0" w:space="0" w:color="auto"/>
        <w:left w:val="none" w:sz="0" w:space="0" w:color="auto"/>
        <w:bottom w:val="none" w:sz="0" w:space="0" w:color="auto"/>
        <w:right w:val="none" w:sz="0" w:space="0" w:color="auto"/>
      </w:divBdr>
    </w:div>
    <w:div w:id="748817529">
      <w:bodyDiv w:val="1"/>
      <w:marLeft w:val="0"/>
      <w:marRight w:val="0"/>
      <w:marTop w:val="0"/>
      <w:marBottom w:val="0"/>
      <w:divBdr>
        <w:top w:val="none" w:sz="0" w:space="0" w:color="auto"/>
        <w:left w:val="none" w:sz="0" w:space="0" w:color="auto"/>
        <w:bottom w:val="none" w:sz="0" w:space="0" w:color="auto"/>
        <w:right w:val="none" w:sz="0" w:space="0" w:color="auto"/>
      </w:divBdr>
    </w:div>
    <w:div w:id="748961295">
      <w:bodyDiv w:val="1"/>
      <w:marLeft w:val="0"/>
      <w:marRight w:val="0"/>
      <w:marTop w:val="0"/>
      <w:marBottom w:val="0"/>
      <w:divBdr>
        <w:top w:val="none" w:sz="0" w:space="0" w:color="auto"/>
        <w:left w:val="none" w:sz="0" w:space="0" w:color="auto"/>
        <w:bottom w:val="none" w:sz="0" w:space="0" w:color="auto"/>
        <w:right w:val="none" w:sz="0" w:space="0" w:color="auto"/>
      </w:divBdr>
    </w:div>
    <w:div w:id="748963349">
      <w:bodyDiv w:val="1"/>
      <w:marLeft w:val="0"/>
      <w:marRight w:val="0"/>
      <w:marTop w:val="0"/>
      <w:marBottom w:val="0"/>
      <w:divBdr>
        <w:top w:val="none" w:sz="0" w:space="0" w:color="auto"/>
        <w:left w:val="none" w:sz="0" w:space="0" w:color="auto"/>
        <w:bottom w:val="none" w:sz="0" w:space="0" w:color="auto"/>
        <w:right w:val="none" w:sz="0" w:space="0" w:color="auto"/>
      </w:divBdr>
    </w:div>
    <w:div w:id="749157004">
      <w:bodyDiv w:val="1"/>
      <w:marLeft w:val="0"/>
      <w:marRight w:val="0"/>
      <w:marTop w:val="0"/>
      <w:marBottom w:val="0"/>
      <w:divBdr>
        <w:top w:val="none" w:sz="0" w:space="0" w:color="auto"/>
        <w:left w:val="none" w:sz="0" w:space="0" w:color="auto"/>
        <w:bottom w:val="none" w:sz="0" w:space="0" w:color="auto"/>
        <w:right w:val="none" w:sz="0" w:space="0" w:color="auto"/>
      </w:divBdr>
    </w:div>
    <w:div w:id="749498021">
      <w:bodyDiv w:val="1"/>
      <w:marLeft w:val="0"/>
      <w:marRight w:val="0"/>
      <w:marTop w:val="0"/>
      <w:marBottom w:val="0"/>
      <w:divBdr>
        <w:top w:val="none" w:sz="0" w:space="0" w:color="auto"/>
        <w:left w:val="none" w:sz="0" w:space="0" w:color="auto"/>
        <w:bottom w:val="none" w:sz="0" w:space="0" w:color="auto"/>
        <w:right w:val="none" w:sz="0" w:space="0" w:color="auto"/>
      </w:divBdr>
    </w:div>
    <w:div w:id="749546911">
      <w:bodyDiv w:val="1"/>
      <w:marLeft w:val="0"/>
      <w:marRight w:val="0"/>
      <w:marTop w:val="0"/>
      <w:marBottom w:val="0"/>
      <w:divBdr>
        <w:top w:val="none" w:sz="0" w:space="0" w:color="auto"/>
        <w:left w:val="none" w:sz="0" w:space="0" w:color="auto"/>
        <w:bottom w:val="none" w:sz="0" w:space="0" w:color="auto"/>
        <w:right w:val="none" w:sz="0" w:space="0" w:color="auto"/>
      </w:divBdr>
    </w:div>
    <w:div w:id="749733977">
      <w:bodyDiv w:val="1"/>
      <w:marLeft w:val="0"/>
      <w:marRight w:val="0"/>
      <w:marTop w:val="0"/>
      <w:marBottom w:val="0"/>
      <w:divBdr>
        <w:top w:val="none" w:sz="0" w:space="0" w:color="auto"/>
        <w:left w:val="none" w:sz="0" w:space="0" w:color="auto"/>
        <w:bottom w:val="none" w:sz="0" w:space="0" w:color="auto"/>
        <w:right w:val="none" w:sz="0" w:space="0" w:color="auto"/>
      </w:divBdr>
    </w:div>
    <w:div w:id="749884811">
      <w:bodyDiv w:val="1"/>
      <w:marLeft w:val="0"/>
      <w:marRight w:val="0"/>
      <w:marTop w:val="0"/>
      <w:marBottom w:val="0"/>
      <w:divBdr>
        <w:top w:val="none" w:sz="0" w:space="0" w:color="auto"/>
        <w:left w:val="none" w:sz="0" w:space="0" w:color="auto"/>
        <w:bottom w:val="none" w:sz="0" w:space="0" w:color="auto"/>
        <w:right w:val="none" w:sz="0" w:space="0" w:color="auto"/>
      </w:divBdr>
    </w:div>
    <w:div w:id="750004194">
      <w:bodyDiv w:val="1"/>
      <w:marLeft w:val="0"/>
      <w:marRight w:val="0"/>
      <w:marTop w:val="0"/>
      <w:marBottom w:val="0"/>
      <w:divBdr>
        <w:top w:val="none" w:sz="0" w:space="0" w:color="auto"/>
        <w:left w:val="none" w:sz="0" w:space="0" w:color="auto"/>
        <w:bottom w:val="none" w:sz="0" w:space="0" w:color="auto"/>
        <w:right w:val="none" w:sz="0" w:space="0" w:color="auto"/>
      </w:divBdr>
    </w:div>
    <w:div w:id="750153522">
      <w:bodyDiv w:val="1"/>
      <w:marLeft w:val="0"/>
      <w:marRight w:val="0"/>
      <w:marTop w:val="0"/>
      <w:marBottom w:val="0"/>
      <w:divBdr>
        <w:top w:val="none" w:sz="0" w:space="0" w:color="auto"/>
        <w:left w:val="none" w:sz="0" w:space="0" w:color="auto"/>
        <w:bottom w:val="none" w:sz="0" w:space="0" w:color="auto"/>
        <w:right w:val="none" w:sz="0" w:space="0" w:color="auto"/>
      </w:divBdr>
    </w:div>
    <w:div w:id="750200430">
      <w:bodyDiv w:val="1"/>
      <w:marLeft w:val="0"/>
      <w:marRight w:val="0"/>
      <w:marTop w:val="0"/>
      <w:marBottom w:val="0"/>
      <w:divBdr>
        <w:top w:val="none" w:sz="0" w:space="0" w:color="auto"/>
        <w:left w:val="none" w:sz="0" w:space="0" w:color="auto"/>
        <w:bottom w:val="none" w:sz="0" w:space="0" w:color="auto"/>
        <w:right w:val="none" w:sz="0" w:space="0" w:color="auto"/>
      </w:divBdr>
    </w:div>
    <w:div w:id="750274801">
      <w:bodyDiv w:val="1"/>
      <w:marLeft w:val="0"/>
      <w:marRight w:val="0"/>
      <w:marTop w:val="0"/>
      <w:marBottom w:val="0"/>
      <w:divBdr>
        <w:top w:val="none" w:sz="0" w:space="0" w:color="auto"/>
        <w:left w:val="none" w:sz="0" w:space="0" w:color="auto"/>
        <w:bottom w:val="none" w:sz="0" w:space="0" w:color="auto"/>
        <w:right w:val="none" w:sz="0" w:space="0" w:color="auto"/>
      </w:divBdr>
    </w:div>
    <w:div w:id="750277673">
      <w:bodyDiv w:val="1"/>
      <w:marLeft w:val="0"/>
      <w:marRight w:val="0"/>
      <w:marTop w:val="0"/>
      <w:marBottom w:val="0"/>
      <w:divBdr>
        <w:top w:val="none" w:sz="0" w:space="0" w:color="auto"/>
        <w:left w:val="none" w:sz="0" w:space="0" w:color="auto"/>
        <w:bottom w:val="none" w:sz="0" w:space="0" w:color="auto"/>
        <w:right w:val="none" w:sz="0" w:space="0" w:color="auto"/>
      </w:divBdr>
    </w:div>
    <w:div w:id="750351136">
      <w:bodyDiv w:val="1"/>
      <w:marLeft w:val="0"/>
      <w:marRight w:val="0"/>
      <w:marTop w:val="0"/>
      <w:marBottom w:val="0"/>
      <w:divBdr>
        <w:top w:val="none" w:sz="0" w:space="0" w:color="auto"/>
        <w:left w:val="none" w:sz="0" w:space="0" w:color="auto"/>
        <w:bottom w:val="none" w:sz="0" w:space="0" w:color="auto"/>
        <w:right w:val="none" w:sz="0" w:space="0" w:color="auto"/>
      </w:divBdr>
    </w:div>
    <w:div w:id="750389886">
      <w:bodyDiv w:val="1"/>
      <w:marLeft w:val="0"/>
      <w:marRight w:val="0"/>
      <w:marTop w:val="0"/>
      <w:marBottom w:val="0"/>
      <w:divBdr>
        <w:top w:val="none" w:sz="0" w:space="0" w:color="auto"/>
        <w:left w:val="none" w:sz="0" w:space="0" w:color="auto"/>
        <w:bottom w:val="none" w:sz="0" w:space="0" w:color="auto"/>
        <w:right w:val="none" w:sz="0" w:space="0" w:color="auto"/>
      </w:divBdr>
    </w:div>
    <w:div w:id="750928167">
      <w:bodyDiv w:val="1"/>
      <w:marLeft w:val="0"/>
      <w:marRight w:val="0"/>
      <w:marTop w:val="0"/>
      <w:marBottom w:val="0"/>
      <w:divBdr>
        <w:top w:val="none" w:sz="0" w:space="0" w:color="auto"/>
        <w:left w:val="none" w:sz="0" w:space="0" w:color="auto"/>
        <w:bottom w:val="none" w:sz="0" w:space="0" w:color="auto"/>
        <w:right w:val="none" w:sz="0" w:space="0" w:color="auto"/>
      </w:divBdr>
    </w:div>
    <w:div w:id="751004374">
      <w:bodyDiv w:val="1"/>
      <w:marLeft w:val="0"/>
      <w:marRight w:val="0"/>
      <w:marTop w:val="0"/>
      <w:marBottom w:val="0"/>
      <w:divBdr>
        <w:top w:val="none" w:sz="0" w:space="0" w:color="auto"/>
        <w:left w:val="none" w:sz="0" w:space="0" w:color="auto"/>
        <w:bottom w:val="none" w:sz="0" w:space="0" w:color="auto"/>
        <w:right w:val="none" w:sz="0" w:space="0" w:color="auto"/>
      </w:divBdr>
    </w:div>
    <w:div w:id="751194881">
      <w:bodyDiv w:val="1"/>
      <w:marLeft w:val="0"/>
      <w:marRight w:val="0"/>
      <w:marTop w:val="0"/>
      <w:marBottom w:val="0"/>
      <w:divBdr>
        <w:top w:val="none" w:sz="0" w:space="0" w:color="auto"/>
        <w:left w:val="none" w:sz="0" w:space="0" w:color="auto"/>
        <w:bottom w:val="none" w:sz="0" w:space="0" w:color="auto"/>
        <w:right w:val="none" w:sz="0" w:space="0" w:color="auto"/>
      </w:divBdr>
    </w:div>
    <w:div w:id="751200107">
      <w:bodyDiv w:val="1"/>
      <w:marLeft w:val="0"/>
      <w:marRight w:val="0"/>
      <w:marTop w:val="0"/>
      <w:marBottom w:val="0"/>
      <w:divBdr>
        <w:top w:val="none" w:sz="0" w:space="0" w:color="auto"/>
        <w:left w:val="none" w:sz="0" w:space="0" w:color="auto"/>
        <w:bottom w:val="none" w:sz="0" w:space="0" w:color="auto"/>
        <w:right w:val="none" w:sz="0" w:space="0" w:color="auto"/>
      </w:divBdr>
    </w:div>
    <w:div w:id="751513735">
      <w:bodyDiv w:val="1"/>
      <w:marLeft w:val="0"/>
      <w:marRight w:val="0"/>
      <w:marTop w:val="0"/>
      <w:marBottom w:val="0"/>
      <w:divBdr>
        <w:top w:val="none" w:sz="0" w:space="0" w:color="auto"/>
        <w:left w:val="none" w:sz="0" w:space="0" w:color="auto"/>
        <w:bottom w:val="none" w:sz="0" w:space="0" w:color="auto"/>
        <w:right w:val="none" w:sz="0" w:space="0" w:color="auto"/>
      </w:divBdr>
    </w:div>
    <w:div w:id="751849630">
      <w:bodyDiv w:val="1"/>
      <w:marLeft w:val="0"/>
      <w:marRight w:val="0"/>
      <w:marTop w:val="0"/>
      <w:marBottom w:val="0"/>
      <w:divBdr>
        <w:top w:val="none" w:sz="0" w:space="0" w:color="auto"/>
        <w:left w:val="none" w:sz="0" w:space="0" w:color="auto"/>
        <w:bottom w:val="none" w:sz="0" w:space="0" w:color="auto"/>
        <w:right w:val="none" w:sz="0" w:space="0" w:color="auto"/>
      </w:divBdr>
    </w:div>
    <w:div w:id="751967484">
      <w:bodyDiv w:val="1"/>
      <w:marLeft w:val="0"/>
      <w:marRight w:val="0"/>
      <w:marTop w:val="0"/>
      <w:marBottom w:val="0"/>
      <w:divBdr>
        <w:top w:val="none" w:sz="0" w:space="0" w:color="auto"/>
        <w:left w:val="none" w:sz="0" w:space="0" w:color="auto"/>
        <w:bottom w:val="none" w:sz="0" w:space="0" w:color="auto"/>
        <w:right w:val="none" w:sz="0" w:space="0" w:color="auto"/>
      </w:divBdr>
    </w:div>
    <w:div w:id="752052447">
      <w:bodyDiv w:val="1"/>
      <w:marLeft w:val="0"/>
      <w:marRight w:val="0"/>
      <w:marTop w:val="0"/>
      <w:marBottom w:val="0"/>
      <w:divBdr>
        <w:top w:val="none" w:sz="0" w:space="0" w:color="auto"/>
        <w:left w:val="none" w:sz="0" w:space="0" w:color="auto"/>
        <w:bottom w:val="none" w:sz="0" w:space="0" w:color="auto"/>
        <w:right w:val="none" w:sz="0" w:space="0" w:color="auto"/>
      </w:divBdr>
    </w:div>
    <w:div w:id="752093817">
      <w:bodyDiv w:val="1"/>
      <w:marLeft w:val="0"/>
      <w:marRight w:val="0"/>
      <w:marTop w:val="0"/>
      <w:marBottom w:val="0"/>
      <w:divBdr>
        <w:top w:val="none" w:sz="0" w:space="0" w:color="auto"/>
        <w:left w:val="none" w:sz="0" w:space="0" w:color="auto"/>
        <w:bottom w:val="none" w:sz="0" w:space="0" w:color="auto"/>
        <w:right w:val="none" w:sz="0" w:space="0" w:color="auto"/>
      </w:divBdr>
    </w:div>
    <w:div w:id="752170308">
      <w:bodyDiv w:val="1"/>
      <w:marLeft w:val="0"/>
      <w:marRight w:val="0"/>
      <w:marTop w:val="0"/>
      <w:marBottom w:val="0"/>
      <w:divBdr>
        <w:top w:val="none" w:sz="0" w:space="0" w:color="auto"/>
        <w:left w:val="none" w:sz="0" w:space="0" w:color="auto"/>
        <w:bottom w:val="none" w:sz="0" w:space="0" w:color="auto"/>
        <w:right w:val="none" w:sz="0" w:space="0" w:color="auto"/>
      </w:divBdr>
    </w:div>
    <w:div w:id="752287896">
      <w:bodyDiv w:val="1"/>
      <w:marLeft w:val="0"/>
      <w:marRight w:val="0"/>
      <w:marTop w:val="0"/>
      <w:marBottom w:val="0"/>
      <w:divBdr>
        <w:top w:val="none" w:sz="0" w:space="0" w:color="auto"/>
        <w:left w:val="none" w:sz="0" w:space="0" w:color="auto"/>
        <w:bottom w:val="none" w:sz="0" w:space="0" w:color="auto"/>
        <w:right w:val="none" w:sz="0" w:space="0" w:color="auto"/>
      </w:divBdr>
    </w:div>
    <w:div w:id="752505393">
      <w:bodyDiv w:val="1"/>
      <w:marLeft w:val="0"/>
      <w:marRight w:val="0"/>
      <w:marTop w:val="0"/>
      <w:marBottom w:val="0"/>
      <w:divBdr>
        <w:top w:val="none" w:sz="0" w:space="0" w:color="auto"/>
        <w:left w:val="none" w:sz="0" w:space="0" w:color="auto"/>
        <w:bottom w:val="none" w:sz="0" w:space="0" w:color="auto"/>
        <w:right w:val="none" w:sz="0" w:space="0" w:color="auto"/>
      </w:divBdr>
    </w:div>
    <w:div w:id="752626027">
      <w:bodyDiv w:val="1"/>
      <w:marLeft w:val="0"/>
      <w:marRight w:val="0"/>
      <w:marTop w:val="0"/>
      <w:marBottom w:val="0"/>
      <w:divBdr>
        <w:top w:val="none" w:sz="0" w:space="0" w:color="auto"/>
        <w:left w:val="none" w:sz="0" w:space="0" w:color="auto"/>
        <w:bottom w:val="none" w:sz="0" w:space="0" w:color="auto"/>
        <w:right w:val="none" w:sz="0" w:space="0" w:color="auto"/>
      </w:divBdr>
    </w:div>
    <w:div w:id="752631703">
      <w:bodyDiv w:val="1"/>
      <w:marLeft w:val="0"/>
      <w:marRight w:val="0"/>
      <w:marTop w:val="0"/>
      <w:marBottom w:val="0"/>
      <w:divBdr>
        <w:top w:val="none" w:sz="0" w:space="0" w:color="auto"/>
        <w:left w:val="none" w:sz="0" w:space="0" w:color="auto"/>
        <w:bottom w:val="none" w:sz="0" w:space="0" w:color="auto"/>
        <w:right w:val="none" w:sz="0" w:space="0" w:color="auto"/>
      </w:divBdr>
    </w:div>
    <w:div w:id="752818620">
      <w:bodyDiv w:val="1"/>
      <w:marLeft w:val="0"/>
      <w:marRight w:val="0"/>
      <w:marTop w:val="0"/>
      <w:marBottom w:val="0"/>
      <w:divBdr>
        <w:top w:val="none" w:sz="0" w:space="0" w:color="auto"/>
        <w:left w:val="none" w:sz="0" w:space="0" w:color="auto"/>
        <w:bottom w:val="none" w:sz="0" w:space="0" w:color="auto"/>
        <w:right w:val="none" w:sz="0" w:space="0" w:color="auto"/>
      </w:divBdr>
    </w:div>
    <w:div w:id="752969169">
      <w:bodyDiv w:val="1"/>
      <w:marLeft w:val="0"/>
      <w:marRight w:val="0"/>
      <w:marTop w:val="0"/>
      <w:marBottom w:val="0"/>
      <w:divBdr>
        <w:top w:val="none" w:sz="0" w:space="0" w:color="auto"/>
        <w:left w:val="none" w:sz="0" w:space="0" w:color="auto"/>
        <w:bottom w:val="none" w:sz="0" w:space="0" w:color="auto"/>
        <w:right w:val="none" w:sz="0" w:space="0" w:color="auto"/>
      </w:divBdr>
    </w:div>
    <w:div w:id="753281405">
      <w:bodyDiv w:val="1"/>
      <w:marLeft w:val="0"/>
      <w:marRight w:val="0"/>
      <w:marTop w:val="0"/>
      <w:marBottom w:val="0"/>
      <w:divBdr>
        <w:top w:val="none" w:sz="0" w:space="0" w:color="auto"/>
        <w:left w:val="none" w:sz="0" w:space="0" w:color="auto"/>
        <w:bottom w:val="none" w:sz="0" w:space="0" w:color="auto"/>
        <w:right w:val="none" w:sz="0" w:space="0" w:color="auto"/>
      </w:divBdr>
    </w:div>
    <w:div w:id="753550726">
      <w:bodyDiv w:val="1"/>
      <w:marLeft w:val="0"/>
      <w:marRight w:val="0"/>
      <w:marTop w:val="0"/>
      <w:marBottom w:val="0"/>
      <w:divBdr>
        <w:top w:val="none" w:sz="0" w:space="0" w:color="auto"/>
        <w:left w:val="none" w:sz="0" w:space="0" w:color="auto"/>
        <w:bottom w:val="none" w:sz="0" w:space="0" w:color="auto"/>
        <w:right w:val="none" w:sz="0" w:space="0" w:color="auto"/>
      </w:divBdr>
    </w:div>
    <w:div w:id="753598647">
      <w:bodyDiv w:val="1"/>
      <w:marLeft w:val="0"/>
      <w:marRight w:val="0"/>
      <w:marTop w:val="0"/>
      <w:marBottom w:val="0"/>
      <w:divBdr>
        <w:top w:val="none" w:sz="0" w:space="0" w:color="auto"/>
        <w:left w:val="none" w:sz="0" w:space="0" w:color="auto"/>
        <w:bottom w:val="none" w:sz="0" w:space="0" w:color="auto"/>
        <w:right w:val="none" w:sz="0" w:space="0" w:color="auto"/>
      </w:divBdr>
    </w:div>
    <w:div w:id="753934496">
      <w:bodyDiv w:val="1"/>
      <w:marLeft w:val="0"/>
      <w:marRight w:val="0"/>
      <w:marTop w:val="0"/>
      <w:marBottom w:val="0"/>
      <w:divBdr>
        <w:top w:val="none" w:sz="0" w:space="0" w:color="auto"/>
        <w:left w:val="none" w:sz="0" w:space="0" w:color="auto"/>
        <w:bottom w:val="none" w:sz="0" w:space="0" w:color="auto"/>
        <w:right w:val="none" w:sz="0" w:space="0" w:color="auto"/>
      </w:divBdr>
    </w:div>
    <w:div w:id="754011014">
      <w:bodyDiv w:val="1"/>
      <w:marLeft w:val="0"/>
      <w:marRight w:val="0"/>
      <w:marTop w:val="0"/>
      <w:marBottom w:val="0"/>
      <w:divBdr>
        <w:top w:val="none" w:sz="0" w:space="0" w:color="auto"/>
        <w:left w:val="none" w:sz="0" w:space="0" w:color="auto"/>
        <w:bottom w:val="none" w:sz="0" w:space="0" w:color="auto"/>
        <w:right w:val="none" w:sz="0" w:space="0" w:color="auto"/>
      </w:divBdr>
    </w:div>
    <w:div w:id="754476571">
      <w:bodyDiv w:val="1"/>
      <w:marLeft w:val="0"/>
      <w:marRight w:val="0"/>
      <w:marTop w:val="0"/>
      <w:marBottom w:val="0"/>
      <w:divBdr>
        <w:top w:val="none" w:sz="0" w:space="0" w:color="auto"/>
        <w:left w:val="none" w:sz="0" w:space="0" w:color="auto"/>
        <w:bottom w:val="none" w:sz="0" w:space="0" w:color="auto"/>
        <w:right w:val="none" w:sz="0" w:space="0" w:color="auto"/>
      </w:divBdr>
    </w:div>
    <w:div w:id="754521371">
      <w:bodyDiv w:val="1"/>
      <w:marLeft w:val="0"/>
      <w:marRight w:val="0"/>
      <w:marTop w:val="0"/>
      <w:marBottom w:val="0"/>
      <w:divBdr>
        <w:top w:val="none" w:sz="0" w:space="0" w:color="auto"/>
        <w:left w:val="none" w:sz="0" w:space="0" w:color="auto"/>
        <w:bottom w:val="none" w:sz="0" w:space="0" w:color="auto"/>
        <w:right w:val="none" w:sz="0" w:space="0" w:color="auto"/>
      </w:divBdr>
    </w:div>
    <w:div w:id="754741107">
      <w:bodyDiv w:val="1"/>
      <w:marLeft w:val="0"/>
      <w:marRight w:val="0"/>
      <w:marTop w:val="0"/>
      <w:marBottom w:val="0"/>
      <w:divBdr>
        <w:top w:val="none" w:sz="0" w:space="0" w:color="auto"/>
        <w:left w:val="none" w:sz="0" w:space="0" w:color="auto"/>
        <w:bottom w:val="none" w:sz="0" w:space="0" w:color="auto"/>
        <w:right w:val="none" w:sz="0" w:space="0" w:color="auto"/>
      </w:divBdr>
    </w:div>
    <w:div w:id="754790283">
      <w:bodyDiv w:val="1"/>
      <w:marLeft w:val="0"/>
      <w:marRight w:val="0"/>
      <w:marTop w:val="0"/>
      <w:marBottom w:val="0"/>
      <w:divBdr>
        <w:top w:val="none" w:sz="0" w:space="0" w:color="auto"/>
        <w:left w:val="none" w:sz="0" w:space="0" w:color="auto"/>
        <w:bottom w:val="none" w:sz="0" w:space="0" w:color="auto"/>
        <w:right w:val="none" w:sz="0" w:space="0" w:color="auto"/>
      </w:divBdr>
    </w:div>
    <w:div w:id="755248963">
      <w:bodyDiv w:val="1"/>
      <w:marLeft w:val="0"/>
      <w:marRight w:val="0"/>
      <w:marTop w:val="0"/>
      <w:marBottom w:val="0"/>
      <w:divBdr>
        <w:top w:val="none" w:sz="0" w:space="0" w:color="auto"/>
        <w:left w:val="none" w:sz="0" w:space="0" w:color="auto"/>
        <w:bottom w:val="none" w:sz="0" w:space="0" w:color="auto"/>
        <w:right w:val="none" w:sz="0" w:space="0" w:color="auto"/>
      </w:divBdr>
    </w:div>
    <w:div w:id="755441833">
      <w:bodyDiv w:val="1"/>
      <w:marLeft w:val="0"/>
      <w:marRight w:val="0"/>
      <w:marTop w:val="0"/>
      <w:marBottom w:val="0"/>
      <w:divBdr>
        <w:top w:val="none" w:sz="0" w:space="0" w:color="auto"/>
        <w:left w:val="none" w:sz="0" w:space="0" w:color="auto"/>
        <w:bottom w:val="none" w:sz="0" w:space="0" w:color="auto"/>
        <w:right w:val="none" w:sz="0" w:space="0" w:color="auto"/>
      </w:divBdr>
    </w:div>
    <w:div w:id="755635625">
      <w:bodyDiv w:val="1"/>
      <w:marLeft w:val="0"/>
      <w:marRight w:val="0"/>
      <w:marTop w:val="0"/>
      <w:marBottom w:val="0"/>
      <w:divBdr>
        <w:top w:val="none" w:sz="0" w:space="0" w:color="auto"/>
        <w:left w:val="none" w:sz="0" w:space="0" w:color="auto"/>
        <w:bottom w:val="none" w:sz="0" w:space="0" w:color="auto"/>
        <w:right w:val="none" w:sz="0" w:space="0" w:color="auto"/>
      </w:divBdr>
    </w:div>
    <w:div w:id="755636474">
      <w:bodyDiv w:val="1"/>
      <w:marLeft w:val="0"/>
      <w:marRight w:val="0"/>
      <w:marTop w:val="0"/>
      <w:marBottom w:val="0"/>
      <w:divBdr>
        <w:top w:val="none" w:sz="0" w:space="0" w:color="auto"/>
        <w:left w:val="none" w:sz="0" w:space="0" w:color="auto"/>
        <w:bottom w:val="none" w:sz="0" w:space="0" w:color="auto"/>
        <w:right w:val="none" w:sz="0" w:space="0" w:color="auto"/>
      </w:divBdr>
    </w:div>
    <w:div w:id="755902738">
      <w:bodyDiv w:val="1"/>
      <w:marLeft w:val="0"/>
      <w:marRight w:val="0"/>
      <w:marTop w:val="0"/>
      <w:marBottom w:val="0"/>
      <w:divBdr>
        <w:top w:val="none" w:sz="0" w:space="0" w:color="auto"/>
        <w:left w:val="none" w:sz="0" w:space="0" w:color="auto"/>
        <w:bottom w:val="none" w:sz="0" w:space="0" w:color="auto"/>
        <w:right w:val="none" w:sz="0" w:space="0" w:color="auto"/>
      </w:divBdr>
    </w:div>
    <w:div w:id="756441134">
      <w:bodyDiv w:val="1"/>
      <w:marLeft w:val="0"/>
      <w:marRight w:val="0"/>
      <w:marTop w:val="0"/>
      <w:marBottom w:val="0"/>
      <w:divBdr>
        <w:top w:val="none" w:sz="0" w:space="0" w:color="auto"/>
        <w:left w:val="none" w:sz="0" w:space="0" w:color="auto"/>
        <w:bottom w:val="none" w:sz="0" w:space="0" w:color="auto"/>
        <w:right w:val="none" w:sz="0" w:space="0" w:color="auto"/>
      </w:divBdr>
    </w:div>
    <w:div w:id="756513643">
      <w:bodyDiv w:val="1"/>
      <w:marLeft w:val="0"/>
      <w:marRight w:val="0"/>
      <w:marTop w:val="0"/>
      <w:marBottom w:val="0"/>
      <w:divBdr>
        <w:top w:val="none" w:sz="0" w:space="0" w:color="auto"/>
        <w:left w:val="none" w:sz="0" w:space="0" w:color="auto"/>
        <w:bottom w:val="none" w:sz="0" w:space="0" w:color="auto"/>
        <w:right w:val="none" w:sz="0" w:space="0" w:color="auto"/>
      </w:divBdr>
    </w:div>
    <w:div w:id="756631032">
      <w:bodyDiv w:val="1"/>
      <w:marLeft w:val="0"/>
      <w:marRight w:val="0"/>
      <w:marTop w:val="0"/>
      <w:marBottom w:val="0"/>
      <w:divBdr>
        <w:top w:val="none" w:sz="0" w:space="0" w:color="auto"/>
        <w:left w:val="none" w:sz="0" w:space="0" w:color="auto"/>
        <w:bottom w:val="none" w:sz="0" w:space="0" w:color="auto"/>
        <w:right w:val="none" w:sz="0" w:space="0" w:color="auto"/>
      </w:divBdr>
    </w:div>
    <w:div w:id="756707976">
      <w:bodyDiv w:val="1"/>
      <w:marLeft w:val="0"/>
      <w:marRight w:val="0"/>
      <w:marTop w:val="0"/>
      <w:marBottom w:val="0"/>
      <w:divBdr>
        <w:top w:val="none" w:sz="0" w:space="0" w:color="auto"/>
        <w:left w:val="none" w:sz="0" w:space="0" w:color="auto"/>
        <w:bottom w:val="none" w:sz="0" w:space="0" w:color="auto"/>
        <w:right w:val="none" w:sz="0" w:space="0" w:color="auto"/>
      </w:divBdr>
    </w:div>
    <w:div w:id="756947717">
      <w:bodyDiv w:val="1"/>
      <w:marLeft w:val="0"/>
      <w:marRight w:val="0"/>
      <w:marTop w:val="0"/>
      <w:marBottom w:val="0"/>
      <w:divBdr>
        <w:top w:val="none" w:sz="0" w:space="0" w:color="auto"/>
        <w:left w:val="none" w:sz="0" w:space="0" w:color="auto"/>
        <w:bottom w:val="none" w:sz="0" w:space="0" w:color="auto"/>
        <w:right w:val="none" w:sz="0" w:space="0" w:color="auto"/>
      </w:divBdr>
    </w:div>
    <w:div w:id="757406712">
      <w:bodyDiv w:val="1"/>
      <w:marLeft w:val="0"/>
      <w:marRight w:val="0"/>
      <w:marTop w:val="0"/>
      <w:marBottom w:val="0"/>
      <w:divBdr>
        <w:top w:val="none" w:sz="0" w:space="0" w:color="auto"/>
        <w:left w:val="none" w:sz="0" w:space="0" w:color="auto"/>
        <w:bottom w:val="none" w:sz="0" w:space="0" w:color="auto"/>
        <w:right w:val="none" w:sz="0" w:space="0" w:color="auto"/>
      </w:divBdr>
    </w:div>
    <w:div w:id="757559801">
      <w:bodyDiv w:val="1"/>
      <w:marLeft w:val="0"/>
      <w:marRight w:val="0"/>
      <w:marTop w:val="0"/>
      <w:marBottom w:val="0"/>
      <w:divBdr>
        <w:top w:val="none" w:sz="0" w:space="0" w:color="auto"/>
        <w:left w:val="none" w:sz="0" w:space="0" w:color="auto"/>
        <w:bottom w:val="none" w:sz="0" w:space="0" w:color="auto"/>
        <w:right w:val="none" w:sz="0" w:space="0" w:color="auto"/>
      </w:divBdr>
    </w:div>
    <w:div w:id="757562069">
      <w:bodyDiv w:val="1"/>
      <w:marLeft w:val="0"/>
      <w:marRight w:val="0"/>
      <w:marTop w:val="0"/>
      <w:marBottom w:val="0"/>
      <w:divBdr>
        <w:top w:val="none" w:sz="0" w:space="0" w:color="auto"/>
        <w:left w:val="none" w:sz="0" w:space="0" w:color="auto"/>
        <w:bottom w:val="none" w:sz="0" w:space="0" w:color="auto"/>
        <w:right w:val="none" w:sz="0" w:space="0" w:color="auto"/>
      </w:divBdr>
    </w:div>
    <w:div w:id="757597647">
      <w:bodyDiv w:val="1"/>
      <w:marLeft w:val="0"/>
      <w:marRight w:val="0"/>
      <w:marTop w:val="0"/>
      <w:marBottom w:val="0"/>
      <w:divBdr>
        <w:top w:val="none" w:sz="0" w:space="0" w:color="auto"/>
        <w:left w:val="none" w:sz="0" w:space="0" w:color="auto"/>
        <w:bottom w:val="none" w:sz="0" w:space="0" w:color="auto"/>
        <w:right w:val="none" w:sz="0" w:space="0" w:color="auto"/>
      </w:divBdr>
    </w:div>
    <w:div w:id="757602009">
      <w:bodyDiv w:val="1"/>
      <w:marLeft w:val="0"/>
      <w:marRight w:val="0"/>
      <w:marTop w:val="0"/>
      <w:marBottom w:val="0"/>
      <w:divBdr>
        <w:top w:val="none" w:sz="0" w:space="0" w:color="auto"/>
        <w:left w:val="none" w:sz="0" w:space="0" w:color="auto"/>
        <w:bottom w:val="none" w:sz="0" w:space="0" w:color="auto"/>
        <w:right w:val="none" w:sz="0" w:space="0" w:color="auto"/>
      </w:divBdr>
    </w:div>
    <w:div w:id="757751070">
      <w:bodyDiv w:val="1"/>
      <w:marLeft w:val="0"/>
      <w:marRight w:val="0"/>
      <w:marTop w:val="0"/>
      <w:marBottom w:val="0"/>
      <w:divBdr>
        <w:top w:val="none" w:sz="0" w:space="0" w:color="auto"/>
        <w:left w:val="none" w:sz="0" w:space="0" w:color="auto"/>
        <w:bottom w:val="none" w:sz="0" w:space="0" w:color="auto"/>
        <w:right w:val="none" w:sz="0" w:space="0" w:color="auto"/>
      </w:divBdr>
    </w:div>
    <w:div w:id="758252906">
      <w:bodyDiv w:val="1"/>
      <w:marLeft w:val="0"/>
      <w:marRight w:val="0"/>
      <w:marTop w:val="0"/>
      <w:marBottom w:val="0"/>
      <w:divBdr>
        <w:top w:val="none" w:sz="0" w:space="0" w:color="auto"/>
        <w:left w:val="none" w:sz="0" w:space="0" w:color="auto"/>
        <w:bottom w:val="none" w:sz="0" w:space="0" w:color="auto"/>
        <w:right w:val="none" w:sz="0" w:space="0" w:color="auto"/>
      </w:divBdr>
    </w:div>
    <w:div w:id="758480778">
      <w:bodyDiv w:val="1"/>
      <w:marLeft w:val="0"/>
      <w:marRight w:val="0"/>
      <w:marTop w:val="0"/>
      <w:marBottom w:val="0"/>
      <w:divBdr>
        <w:top w:val="none" w:sz="0" w:space="0" w:color="auto"/>
        <w:left w:val="none" w:sz="0" w:space="0" w:color="auto"/>
        <w:bottom w:val="none" w:sz="0" w:space="0" w:color="auto"/>
        <w:right w:val="none" w:sz="0" w:space="0" w:color="auto"/>
      </w:divBdr>
    </w:div>
    <w:div w:id="758601091">
      <w:bodyDiv w:val="1"/>
      <w:marLeft w:val="0"/>
      <w:marRight w:val="0"/>
      <w:marTop w:val="0"/>
      <w:marBottom w:val="0"/>
      <w:divBdr>
        <w:top w:val="none" w:sz="0" w:space="0" w:color="auto"/>
        <w:left w:val="none" w:sz="0" w:space="0" w:color="auto"/>
        <w:bottom w:val="none" w:sz="0" w:space="0" w:color="auto"/>
        <w:right w:val="none" w:sz="0" w:space="0" w:color="auto"/>
      </w:divBdr>
    </w:div>
    <w:div w:id="758987783">
      <w:bodyDiv w:val="1"/>
      <w:marLeft w:val="0"/>
      <w:marRight w:val="0"/>
      <w:marTop w:val="0"/>
      <w:marBottom w:val="0"/>
      <w:divBdr>
        <w:top w:val="none" w:sz="0" w:space="0" w:color="auto"/>
        <w:left w:val="none" w:sz="0" w:space="0" w:color="auto"/>
        <w:bottom w:val="none" w:sz="0" w:space="0" w:color="auto"/>
        <w:right w:val="none" w:sz="0" w:space="0" w:color="auto"/>
      </w:divBdr>
    </w:div>
    <w:div w:id="759134848">
      <w:bodyDiv w:val="1"/>
      <w:marLeft w:val="0"/>
      <w:marRight w:val="0"/>
      <w:marTop w:val="0"/>
      <w:marBottom w:val="0"/>
      <w:divBdr>
        <w:top w:val="none" w:sz="0" w:space="0" w:color="auto"/>
        <w:left w:val="none" w:sz="0" w:space="0" w:color="auto"/>
        <w:bottom w:val="none" w:sz="0" w:space="0" w:color="auto"/>
        <w:right w:val="none" w:sz="0" w:space="0" w:color="auto"/>
      </w:divBdr>
    </w:div>
    <w:div w:id="760101887">
      <w:bodyDiv w:val="1"/>
      <w:marLeft w:val="0"/>
      <w:marRight w:val="0"/>
      <w:marTop w:val="0"/>
      <w:marBottom w:val="0"/>
      <w:divBdr>
        <w:top w:val="none" w:sz="0" w:space="0" w:color="auto"/>
        <w:left w:val="none" w:sz="0" w:space="0" w:color="auto"/>
        <w:bottom w:val="none" w:sz="0" w:space="0" w:color="auto"/>
        <w:right w:val="none" w:sz="0" w:space="0" w:color="auto"/>
      </w:divBdr>
    </w:div>
    <w:div w:id="760297569">
      <w:bodyDiv w:val="1"/>
      <w:marLeft w:val="0"/>
      <w:marRight w:val="0"/>
      <w:marTop w:val="0"/>
      <w:marBottom w:val="0"/>
      <w:divBdr>
        <w:top w:val="none" w:sz="0" w:space="0" w:color="auto"/>
        <w:left w:val="none" w:sz="0" w:space="0" w:color="auto"/>
        <w:bottom w:val="none" w:sz="0" w:space="0" w:color="auto"/>
        <w:right w:val="none" w:sz="0" w:space="0" w:color="auto"/>
      </w:divBdr>
    </w:div>
    <w:div w:id="760369596">
      <w:bodyDiv w:val="1"/>
      <w:marLeft w:val="0"/>
      <w:marRight w:val="0"/>
      <w:marTop w:val="0"/>
      <w:marBottom w:val="0"/>
      <w:divBdr>
        <w:top w:val="none" w:sz="0" w:space="0" w:color="auto"/>
        <w:left w:val="none" w:sz="0" w:space="0" w:color="auto"/>
        <w:bottom w:val="none" w:sz="0" w:space="0" w:color="auto"/>
        <w:right w:val="none" w:sz="0" w:space="0" w:color="auto"/>
      </w:divBdr>
    </w:div>
    <w:div w:id="760377474">
      <w:bodyDiv w:val="1"/>
      <w:marLeft w:val="0"/>
      <w:marRight w:val="0"/>
      <w:marTop w:val="0"/>
      <w:marBottom w:val="0"/>
      <w:divBdr>
        <w:top w:val="none" w:sz="0" w:space="0" w:color="auto"/>
        <w:left w:val="none" w:sz="0" w:space="0" w:color="auto"/>
        <w:bottom w:val="none" w:sz="0" w:space="0" w:color="auto"/>
        <w:right w:val="none" w:sz="0" w:space="0" w:color="auto"/>
      </w:divBdr>
    </w:div>
    <w:div w:id="760567532">
      <w:bodyDiv w:val="1"/>
      <w:marLeft w:val="0"/>
      <w:marRight w:val="0"/>
      <w:marTop w:val="0"/>
      <w:marBottom w:val="0"/>
      <w:divBdr>
        <w:top w:val="none" w:sz="0" w:space="0" w:color="auto"/>
        <w:left w:val="none" w:sz="0" w:space="0" w:color="auto"/>
        <w:bottom w:val="none" w:sz="0" w:space="0" w:color="auto"/>
        <w:right w:val="none" w:sz="0" w:space="0" w:color="auto"/>
      </w:divBdr>
    </w:div>
    <w:div w:id="761340894">
      <w:bodyDiv w:val="1"/>
      <w:marLeft w:val="0"/>
      <w:marRight w:val="0"/>
      <w:marTop w:val="0"/>
      <w:marBottom w:val="0"/>
      <w:divBdr>
        <w:top w:val="none" w:sz="0" w:space="0" w:color="auto"/>
        <w:left w:val="none" w:sz="0" w:space="0" w:color="auto"/>
        <w:bottom w:val="none" w:sz="0" w:space="0" w:color="auto"/>
        <w:right w:val="none" w:sz="0" w:space="0" w:color="auto"/>
      </w:divBdr>
    </w:div>
    <w:div w:id="761485406">
      <w:bodyDiv w:val="1"/>
      <w:marLeft w:val="0"/>
      <w:marRight w:val="0"/>
      <w:marTop w:val="0"/>
      <w:marBottom w:val="0"/>
      <w:divBdr>
        <w:top w:val="none" w:sz="0" w:space="0" w:color="auto"/>
        <w:left w:val="none" w:sz="0" w:space="0" w:color="auto"/>
        <w:bottom w:val="none" w:sz="0" w:space="0" w:color="auto"/>
        <w:right w:val="none" w:sz="0" w:space="0" w:color="auto"/>
      </w:divBdr>
    </w:div>
    <w:div w:id="761685262">
      <w:bodyDiv w:val="1"/>
      <w:marLeft w:val="0"/>
      <w:marRight w:val="0"/>
      <w:marTop w:val="0"/>
      <w:marBottom w:val="0"/>
      <w:divBdr>
        <w:top w:val="none" w:sz="0" w:space="0" w:color="auto"/>
        <w:left w:val="none" w:sz="0" w:space="0" w:color="auto"/>
        <w:bottom w:val="none" w:sz="0" w:space="0" w:color="auto"/>
        <w:right w:val="none" w:sz="0" w:space="0" w:color="auto"/>
      </w:divBdr>
    </w:div>
    <w:div w:id="761756519">
      <w:bodyDiv w:val="1"/>
      <w:marLeft w:val="0"/>
      <w:marRight w:val="0"/>
      <w:marTop w:val="0"/>
      <w:marBottom w:val="0"/>
      <w:divBdr>
        <w:top w:val="none" w:sz="0" w:space="0" w:color="auto"/>
        <w:left w:val="none" w:sz="0" w:space="0" w:color="auto"/>
        <w:bottom w:val="none" w:sz="0" w:space="0" w:color="auto"/>
        <w:right w:val="none" w:sz="0" w:space="0" w:color="auto"/>
      </w:divBdr>
    </w:div>
    <w:div w:id="761804540">
      <w:bodyDiv w:val="1"/>
      <w:marLeft w:val="0"/>
      <w:marRight w:val="0"/>
      <w:marTop w:val="0"/>
      <w:marBottom w:val="0"/>
      <w:divBdr>
        <w:top w:val="none" w:sz="0" w:space="0" w:color="auto"/>
        <w:left w:val="none" w:sz="0" w:space="0" w:color="auto"/>
        <w:bottom w:val="none" w:sz="0" w:space="0" w:color="auto"/>
        <w:right w:val="none" w:sz="0" w:space="0" w:color="auto"/>
      </w:divBdr>
    </w:div>
    <w:div w:id="761879377">
      <w:bodyDiv w:val="1"/>
      <w:marLeft w:val="0"/>
      <w:marRight w:val="0"/>
      <w:marTop w:val="0"/>
      <w:marBottom w:val="0"/>
      <w:divBdr>
        <w:top w:val="none" w:sz="0" w:space="0" w:color="auto"/>
        <w:left w:val="none" w:sz="0" w:space="0" w:color="auto"/>
        <w:bottom w:val="none" w:sz="0" w:space="0" w:color="auto"/>
        <w:right w:val="none" w:sz="0" w:space="0" w:color="auto"/>
      </w:divBdr>
    </w:div>
    <w:div w:id="761922915">
      <w:bodyDiv w:val="1"/>
      <w:marLeft w:val="0"/>
      <w:marRight w:val="0"/>
      <w:marTop w:val="0"/>
      <w:marBottom w:val="0"/>
      <w:divBdr>
        <w:top w:val="none" w:sz="0" w:space="0" w:color="auto"/>
        <w:left w:val="none" w:sz="0" w:space="0" w:color="auto"/>
        <w:bottom w:val="none" w:sz="0" w:space="0" w:color="auto"/>
        <w:right w:val="none" w:sz="0" w:space="0" w:color="auto"/>
      </w:divBdr>
    </w:div>
    <w:div w:id="761995529">
      <w:bodyDiv w:val="1"/>
      <w:marLeft w:val="0"/>
      <w:marRight w:val="0"/>
      <w:marTop w:val="0"/>
      <w:marBottom w:val="0"/>
      <w:divBdr>
        <w:top w:val="none" w:sz="0" w:space="0" w:color="auto"/>
        <w:left w:val="none" w:sz="0" w:space="0" w:color="auto"/>
        <w:bottom w:val="none" w:sz="0" w:space="0" w:color="auto"/>
        <w:right w:val="none" w:sz="0" w:space="0" w:color="auto"/>
      </w:divBdr>
    </w:div>
    <w:div w:id="761998096">
      <w:bodyDiv w:val="1"/>
      <w:marLeft w:val="0"/>
      <w:marRight w:val="0"/>
      <w:marTop w:val="0"/>
      <w:marBottom w:val="0"/>
      <w:divBdr>
        <w:top w:val="none" w:sz="0" w:space="0" w:color="auto"/>
        <w:left w:val="none" w:sz="0" w:space="0" w:color="auto"/>
        <w:bottom w:val="none" w:sz="0" w:space="0" w:color="auto"/>
        <w:right w:val="none" w:sz="0" w:space="0" w:color="auto"/>
      </w:divBdr>
    </w:div>
    <w:div w:id="762187906">
      <w:bodyDiv w:val="1"/>
      <w:marLeft w:val="0"/>
      <w:marRight w:val="0"/>
      <w:marTop w:val="0"/>
      <w:marBottom w:val="0"/>
      <w:divBdr>
        <w:top w:val="none" w:sz="0" w:space="0" w:color="auto"/>
        <w:left w:val="none" w:sz="0" w:space="0" w:color="auto"/>
        <w:bottom w:val="none" w:sz="0" w:space="0" w:color="auto"/>
        <w:right w:val="none" w:sz="0" w:space="0" w:color="auto"/>
      </w:divBdr>
    </w:div>
    <w:div w:id="762260833">
      <w:bodyDiv w:val="1"/>
      <w:marLeft w:val="0"/>
      <w:marRight w:val="0"/>
      <w:marTop w:val="0"/>
      <w:marBottom w:val="0"/>
      <w:divBdr>
        <w:top w:val="none" w:sz="0" w:space="0" w:color="auto"/>
        <w:left w:val="none" w:sz="0" w:space="0" w:color="auto"/>
        <w:bottom w:val="none" w:sz="0" w:space="0" w:color="auto"/>
        <w:right w:val="none" w:sz="0" w:space="0" w:color="auto"/>
      </w:divBdr>
    </w:div>
    <w:div w:id="762453435">
      <w:bodyDiv w:val="1"/>
      <w:marLeft w:val="0"/>
      <w:marRight w:val="0"/>
      <w:marTop w:val="0"/>
      <w:marBottom w:val="0"/>
      <w:divBdr>
        <w:top w:val="none" w:sz="0" w:space="0" w:color="auto"/>
        <w:left w:val="none" w:sz="0" w:space="0" w:color="auto"/>
        <w:bottom w:val="none" w:sz="0" w:space="0" w:color="auto"/>
        <w:right w:val="none" w:sz="0" w:space="0" w:color="auto"/>
      </w:divBdr>
    </w:div>
    <w:div w:id="762535326">
      <w:bodyDiv w:val="1"/>
      <w:marLeft w:val="0"/>
      <w:marRight w:val="0"/>
      <w:marTop w:val="0"/>
      <w:marBottom w:val="0"/>
      <w:divBdr>
        <w:top w:val="none" w:sz="0" w:space="0" w:color="auto"/>
        <w:left w:val="none" w:sz="0" w:space="0" w:color="auto"/>
        <w:bottom w:val="none" w:sz="0" w:space="0" w:color="auto"/>
        <w:right w:val="none" w:sz="0" w:space="0" w:color="auto"/>
      </w:divBdr>
    </w:div>
    <w:div w:id="762535874">
      <w:bodyDiv w:val="1"/>
      <w:marLeft w:val="0"/>
      <w:marRight w:val="0"/>
      <w:marTop w:val="0"/>
      <w:marBottom w:val="0"/>
      <w:divBdr>
        <w:top w:val="none" w:sz="0" w:space="0" w:color="auto"/>
        <w:left w:val="none" w:sz="0" w:space="0" w:color="auto"/>
        <w:bottom w:val="none" w:sz="0" w:space="0" w:color="auto"/>
        <w:right w:val="none" w:sz="0" w:space="0" w:color="auto"/>
      </w:divBdr>
    </w:div>
    <w:div w:id="762646167">
      <w:bodyDiv w:val="1"/>
      <w:marLeft w:val="0"/>
      <w:marRight w:val="0"/>
      <w:marTop w:val="0"/>
      <w:marBottom w:val="0"/>
      <w:divBdr>
        <w:top w:val="none" w:sz="0" w:space="0" w:color="auto"/>
        <w:left w:val="none" w:sz="0" w:space="0" w:color="auto"/>
        <w:bottom w:val="none" w:sz="0" w:space="0" w:color="auto"/>
        <w:right w:val="none" w:sz="0" w:space="0" w:color="auto"/>
      </w:divBdr>
    </w:div>
    <w:div w:id="762803712">
      <w:bodyDiv w:val="1"/>
      <w:marLeft w:val="0"/>
      <w:marRight w:val="0"/>
      <w:marTop w:val="0"/>
      <w:marBottom w:val="0"/>
      <w:divBdr>
        <w:top w:val="none" w:sz="0" w:space="0" w:color="auto"/>
        <w:left w:val="none" w:sz="0" w:space="0" w:color="auto"/>
        <w:bottom w:val="none" w:sz="0" w:space="0" w:color="auto"/>
        <w:right w:val="none" w:sz="0" w:space="0" w:color="auto"/>
      </w:divBdr>
    </w:div>
    <w:div w:id="763113329">
      <w:bodyDiv w:val="1"/>
      <w:marLeft w:val="0"/>
      <w:marRight w:val="0"/>
      <w:marTop w:val="0"/>
      <w:marBottom w:val="0"/>
      <w:divBdr>
        <w:top w:val="none" w:sz="0" w:space="0" w:color="auto"/>
        <w:left w:val="none" w:sz="0" w:space="0" w:color="auto"/>
        <w:bottom w:val="none" w:sz="0" w:space="0" w:color="auto"/>
        <w:right w:val="none" w:sz="0" w:space="0" w:color="auto"/>
      </w:divBdr>
    </w:div>
    <w:div w:id="763116505">
      <w:bodyDiv w:val="1"/>
      <w:marLeft w:val="0"/>
      <w:marRight w:val="0"/>
      <w:marTop w:val="0"/>
      <w:marBottom w:val="0"/>
      <w:divBdr>
        <w:top w:val="none" w:sz="0" w:space="0" w:color="auto"/>
        <w:left w:val="none" w:sz="0" w:space="0" w:color="auto"/>
        <w:bottom w:val="none" w:sz="0" w:space="0" w:color="auto"/>
        <w:right w:val="none" w:sz="0" w:space="0" w:color="auto"/>
      </w:divBdr>
    </w:div>
    <w:div w:id="763190682">
      <w:bodyDiv w:val="1"/>
      <w:marLeft w:val="0"/>
      <w:marRight w:val="0"/>
      <w:marTop w:val="0"/>
      <w:marBottom w:val="0"/>
      <w:divBdr>
        <w:top w:val="none" w:sz="0" w:space="0" w:color="auto"/>
        <w:left w:val="none" w:sz="0" w:space="0" w:color="auto"/>
        <w:bottom w:val="none" w:sz="0" w:space="0" w:color="auto"/>
        <w:right w:val="none" w:sz="0" w:space="0" w:color="auto"/>
      </w:divBdr>
    </w:div>
    <w:div w:id="763262145">
      <w:bodyDiv w:val="1"/>
      <w:marLeft w:val="0"/>
      <w:marRight w:val="0"/>
      <w:marTop w:val="0"/>
      <w:marBottom w:val="0"/>
      <w:divBdr>
        <w:top w:val="none" w:sz="0" w:space="0" w:color="auto"/>
        <w:left w:val="none" w:sz="0" w:space="0" w:color="auto"/>
        <w:bottom w:val="none" w:sz="0" w:space="0" w:color="auto"/>
        <w:right w:val="none" w:sz="0" w:space="0" w:color="auto"/>
      </w:divBdr>
    </w:div>
    <w:div w:id="763378432">
      <w:bodyDiv w:val="1"/>
      <w:marLeft w:val="0"/>
      <w:marRight w:val="0"/>
      <w:marTop w:val="0"/>
      <w:marBottom w:val="0"/>
      <w:divBdr>
        <w:top w:val="none" w:sz="0" w:space="0" w:color="auto"/>
        <w:left w:val="none" w:sz="0" w:space="0" w:color="auto"/>
        <w:bottom w:val="none" w:sz="0" w:space="0" w:color="auto"/>
        <w:right w:val="none" w:sz="0" w:space="0" w:color="auto"/>
      </w:divBdr>
    </w:div>
    <w:div w:id="763644523">
      <w:bodyDiv w:val="1"/>
      <w:marLeft w:val="0"/>
      <w:marRight w:val="0"/>
      <w:marTop w:val="0"/>
      <w:marBottom w:val="0"/>
      <w:divBdr>
        <w:top w:val="none" w:sz="0" w:space="0" w:color="auto"/>
        <w:left w:val="none" w:sz="0" w:space="0" w:color="auto"/>
        <w:bottom w:val="none" w:sz="0" w:space="0" w:color="auto"/>
        <w:right w:val="none" w:sz="0" w:space="0" w:color="auto"/>
      </w:divBdr>
    </w:div>
    <w:div w:id="763722358">
      <w:bodyDiv w:val="1"/>
      <w:marLeft w:val="0"/>
      <w:marRight w:val="0"/>
      <w:marTop w:val="0"/>
      <w:marBottom w:val="0"/>
      <w:divBdr>
        <w:top w:val="none" w:sz="0" w:space="0" w:color="auto"/>
        <w:left w:val="none" w:sz="0" w:space="0" w:color="auto"/>
        <w:bottom w:val="none" w:sz="0" w:space="0" w:color="auto"/>
        <w:right w:val="none" w:sz="0" w:space="0" w:color="auto"/>
      </w:divBdr>
    </w:div>
    <w:div w:id="763722689">
      <w:bodyDiv w:val="1"/>
      <w:marLeft w:val="0"/>
      <w:marRight w:val="0"/>
      <w:marTop w:val="0"/>
      <w:marBottom w:val="0"/>
      <w:divBdr>
        <w:top w:val="none" w:sz="0" w:space="0" w:color="auto"/>
        <w:left w:val="none" w:sz="0" w:space="0" w:color="auto"/>
        <w:bottom w:val="none" w:sz="0" w:space="0" w:color="auto"/>
        <w:right w:val="none" w:sz="0" w:space="0" w:color="auto"/>
      </w:divBdr>
    </w:div>
    <w:div w:id="763766324">
      <w:bodyDiv w:val="1"/>
      <w:marLeft w:val="0"/>
      <w:marRight w:val="0"/>
      <w:marTop w:val="0"/>
      <w:marBottom w:val="0"/>
      <w:divBdr>
        <w:top w:val="none" w:sz="0" w:space="0" w:color="auto"/>
        <w:left w:val="none" w:sz="0" w:space="0" w:color="auto"/>
        <w:bottom w:val="none" w:sz="0" w:space="0" w:color="auto"/>
        <w:right w:val="none" w:sz="0" w:space="0" w:color="auto"/>
      </w:divBdr>
    </w:div>
    <w:div w:id="763916854">
      <w:bodyDiv w:val="1"/>
      <w:marLeft w:val="0"/>
      <w:marRight w:val="0"/>
      <w:marTop w:val="0"/>
      <w:marBottom w:val="0"/>
      <w:divBdr>
        <w:top w:val="none" w:sz="0" w:space="0" w:color="auto"/>
        <w:left w:val="none" w:sz="0" w:space="0" w:color="auto"/>
        <w:bottom w:val="none" w:sz="0" w:space="0" w:color="auto"/>
        <w:right w:val="none" w:sz="0" w:space="0" w:color="auto"/>
      </w:divBdr>
    </w:div>
    <w:div w:id="764347714">
      <w:bodyDiv w:val="1"/>
      <w:marLeft w:val="0"/>
      <w:marRight w:val="0"/>
      <w:marTop w:val="0"/>
      <w:marBottom w:val="0"/>
      <w:divBdr>
        <w:top w:val="none" w:sz="0" w:space="0" w:color="auto"/>
        <w:left w:val="none" w:sz="0" w:space="0" w:color="auto"/>
        <w:bottom w:val="none" w:sz="0" w:space="0" w:color="auto"/>
        <w:right w:val="none" w:sz="0" w:space="0" w:color="auto"/>
      </w:divBdr>
    </w:div>
    <w:div w:id="764886189">
      <w:bodyDiv w:val="1"/>
      <w:marLeft w:val="0"/>
      <w:marRight w:val="0"/>
      <w:marTop w:val="0"/>
      <w:marBottom w:val="0"/>
      <w:divBdr>
        <w:top w:val="none" w:sz="0" w:space="0" w:color="auto"/>
        <w:left w:val="none" w:sz="0" w:space="0" w:color="auto"/>
        <w:bottom w:val="none" w:sz="0" w:space="0" w:color="auto"/>
        <w:right w:val="none" w:sz="0" w:space="0" w:color="auto"/>
      </w:divBdr>
    </w:div>
    <w:div w:id="765033345">
      <w:bodyDiv w:val="1"/>
      <w:marLeft w:val="0"/>
      <w:marRight w:val="0"/>
      <w:marTop w:val="0"/>
      <w:marBottom w:val="0"/>
      <w:divBdr>
        <w:top w:val="none" w:sz="0" w:space="0" w:color="auto"/>
        <w:left w:val="none" w:sz="0" w:space="0" w:color="auto"/>
        <w:bottom w:val="none" w:sz="0" w:space="0" w:color="auto"/>
        <w:right w:val="none" w:sz="0" w:space="0" w:color="auto"/>
      </w:divBdr>
    </w:div>
    <w:div w:id="765155920">
      <w:bodyDiv w:val="1"/>
      <w:marLeft w:val="0"/>
      <w:marRight w:val="0"/>
      <w:marTop w:val="0"/>
      <w:marBottom w:val="0"/>
      <w:divBdr>
        <w:top w:val="none" w:sz="0" w:space="0" w:color="auto"/>
        <w:left w:val="none" w:sz="0" w:space="0" w:color="auto"/>
        <w:bottom w:val="none" w:sz="0" w:space="0" w:color="auto"/>
        <w:right w:val="none" w:sz="0" w:space="0" w:color="auto"/>
      </w:divBdr>
    </w:div>
    <w:div w:id="765199573">
      <w:bodyDiv w:val="1"/>
      <w:marLeft w:val="0"/>
      <w:marRight w:val="0"/>
      <w:marTop w:val="0"/>
      <w:marBottom w:val="0"/>
      <w:divBdr>
        <w:top w:val="none" w:sz="0" w:space="0" w:color="auto"/>
        <w:left w:val="none" w:sz="0" w:space="0" w:color="auto"/>
        <w:bottom w:val="none" w:sz="0" w:space="0" w:color="auto"/>
        <w:right w:val="none" w:sz="0" w:space="0" w:color="auto"/>
      </w:divBdr>
    </w:div>
    <w:div w:id="765267836">
      <w:bodyDiv w:val="1"/>
      <w:marLeft w:val="0"/>
      <w:marRight w:val="0"/>
      <w:marTop w:val="0"/>
      <w:marBottom w:val="0"/>
      <w:divBdr>
        <w:top w:val="none" w:sz="0" w:space="0" w:color="auto"/>
        <w:left w:val="none" w:sz="0" w:space="0" w:color="auto"/>
        <w:bottom w:val="none" w:sz="0" w:space="0" w:color="auto"/>
        <w:right w:val="none" w:sz="0" w:space="0" w:color="auto"/>
      </w:divBdr>
    </w:div>
    <w:div w:id="765417117">
      <w:bodyDiv w:val="1"/>
      <w:marLeft w:val="0"/>
      <w:marRight w:val="0"/>
      <w:marTop w:val="0"/>
      <w:marBottom w:val="0"/>
      <w:divBdr>
        <w:top w:val="none" w:sz="0" w:space="0" w:color="auto"/>
        <w:left w:val="none" w:sz="0" w:space="0" w:color="auto"/>
        <w:bottom w:val="none" w:sz="0" w:space="0" w:color="auto"/>
        <w:right w:val="none" w:sz="0" w:space="0" w:color="auto"/>
      </w:divBdr>
    </w:div>
    <w:div w:id="765424216">
      <w:bodyDiv w:val="1"/>
      <w:marLeft w:val="0"/>
      <w:marRight w:val="0"/>
      <w:marTop w:val="0"/>
      <w:marBottom w:val="0"/>
      <w:divBdr>
        <w:top w:val="none" w:sz="0" w:space="0" w:color="auto"/>
        <w:left w:val="none" w:sz="0" w:space="0" w:color="auto"/>
        <w:bottom w:val="none" w:sz="0" w:space="0" w:color="auto"/>
        <w:right w:val="none" w:sz="0" w:space="0" w:color="auto"/>
      </w:divBdr>
    </w:div>
    <w:div w:id="765610376">
      <w:bodyDiv w:val="1"/>
      <w:marLeft w:val="0"/>
      <w:marRight w:val="0"/>
      <w:marTop w:val="0"/>
      <w:marBottom w:val="0"/>
      <w:divBdr>
        <w:top w:val="none" w:sz="0" w:space="0" w:color="auto"/>
        <w:left w:val="none" w:sz="0" w:space="0" w:color="auto"/>
        <w:bottom w:val="none" w:sz="0" w:space="0" w:color="auto"/>
        <w:right w:val="none" w:sz="0" w:space="0" w:color="auto"/>
      </w:divBdr>
    </w:div>
    <w:div w:id="765728143">
      <w:bodyDiv w:val="1"/>
      <w:marLeft w:val="0"/>
      <w:marRight w:val="0"/>
      <w:marTop w:val="0"/>
      <w:marBottom w:val="0"/>
      <w:divBdr>
        <w:top w:val="none" w:sz="0" w:space="0" w:color="auto"/>
        <w:left w:val="none" w:sz="0" w:space="0" w:color="auto"/>
        <w:bottom w:val="none" w:sz="0" w:space="0" w:color="auto"/>
        <w:right w:val="none" w:sz="0" w:space="0" w:color="auto"/>
      </w:divBdr>
    </w:div>
    <w:div w:id="765730155">
      <w:bodyDiv w:val="1"/>
      <w:marLeft w:val="0"/>
      <w:marRight w:val="0"/>
      <w:marTop w:val="0"/>
      <w:marBottom w:val="0"/>
      <w:divBdr>
        <w:top w:val="none" w:sz="0" w:space="0" w:color="auto"/>
        <w:left w:val="none" w:sz="0" w:space="0" w:color="auto"/>
        <w:bottom w:val="none" w:sz="0" w:space="0" w:color="auto"/>
        <w:right w:val="none" w:sz="0" w:space="0" w:color="auto"/>
      </w:divBdr>
    </w:div>
    <w:div w:id="765999924">
      <w:bodyDiv w:val="1"/>
      <w:marLeft w:val="0"/>
      <w:marRight w:val="0"/>
      <w:marTop w:val="0"/>
      <w:marBottom w:val="0"/>
      <w:divBdr>
        <w:top w:val="none" w:sz="0" w:space="0" w:color="auto"/>
        <w:left w:val="none" w:sz="0" w:space="0" w:color="auto"/>
        <w:bottom w:val="none" w:sz="0" w:space="0" w:color="auto"/>
        <w:right w:val="none" w:sz="0" w:space="0" w:color="auto"/>
      </w:divBdr>
    </w:div>
    <w:div w:id="766467677">
      <w:bodyDiv w:val="1"/>
      <w:marLeft w:val="0"/>
      <w:marRight w:val="0"/>
      <w:marTop w:val="0"/>
      <w:marBottom w:val="0"/>
      <w:divBdr>
        <w:top w:val="none" w:sz="0" w:space="0" w:color="auto"/>
        <w:left w:val="none" w:sz="0" w:space="0" w:color="auto"/>
        <w:bottom w:val="none" w:sz="0" w:space="0" w:color="auto"/>
        <w:right w:val="none" w:sz="0" w:space="0" w:color="auto"/>
      </w:divBdr>
    </w:div>
    <w:div w:id="766779772">
      <w:bodyDiv w:val="1"/>
      <w:marLeft w:val="0"/>
      <w:marRight w:val="0"/>
      <w:marTop w:val="0"/>
      <w:marBottom w:val="0"/>
      <w:divBdr>
        <w:top w:val="none" w:sz="0" w:space="0" w:color="auto"/>
        <w:left w:val="none" w:sz="0" w:space="0" w:color="auto"/>
        <w:bottom w:val="none" w:sz="0" w:space="0" w:color="auto"/>
        <w:right w:val="none" w:sz="0" w:space="0" w:color="auto"/>
      </w:divBdr>
    </w:div>
    <w:div w:id="766925634">
      <w:bodyDiv w:val="1"/>
      <w:marLeft w:val="0"/>
      <w:marRight w:val="0"/>
      <w:marTop w:val="0"/>
      <w:marBottom w:val="0"/>
      <w:divBdr>
        <w:top w:val="none" w:sz="0" w:space="0" w:color="auto"/>
        <w:left w:val="none" w:sz="0" w:space="0" w:color="auto"/>
        <w:bottom w:val="none" w:sz="0" w:space="0" w:color="auto"/>
        <w:right w:val="none" w:sz="0" w:space="0" w:color="auto"/>
      </w:divBdr>
    </w:div>
    <w:div w:id="767042603">
      <w:bodyDiv w:val="1"/>
      <w:marLeft w:val="0"/>
      <w:marRight w:val="0"/>
      <w:marTop w:val="0"/>
      <w:marBottom w:val="0"/>
      <w:divBdr>
        <w:top w:val="none" w:sz="0" w:space="0" w:color="auto"/>
        <w:left w:val="none" w:sz="0" w:space="0" w:color="auto"/>
        <w:bottom w:val="none" w:sz="0" w:space="0" w:color="auto"/>
        <w:right w:val="none" w:sz="0" w:space="0" w:color="auto"/>
      </w:divBdr>
    </w:div>
    <w:div w:id="767119678">
      <w:bodyDiv w:val="1"/>
      <w:marLeft w:val="0"/>
      <w:marRight w:val="0"/>
      <w:marTop w:val="0"/>
      <w:marBottom w:val="0"/>
      <w:divBdr>
        <w:top w:val="none" w:sz="0" w:space="0" w:color="auto"/>
        <w:left w:val="none" w:sz="0" w:space="0" w:color="auto"/>
        <w:bottom w:val="none" w:sz="0" w:space="0" w:color="auto"/>
        <w:right w:val="none" w:sz="0" w:space="0" w:color="auto"/>
      </w:divBdr>
    </w:div>
    <w:div w:id="767192627">
      <w:bodyDiv w:val="1"/>
      <w:marLeft w:val="0"/>
      <w:marRight w:val="0"/>
      <w:marTop w:val="0"/>
      <w:marBottom w:val="0"/>
      <w:divBdr>
        <w:top w:val="none" w:sz="0" w:space="0" w:color="auto"/>
        <w:left w:val="none" w:sz="0" w:space="0" w:color="auto"/>
        <w:bottom w:val="none" w:sz="0" w:space="0" w:color="auto"/>
        <w:right w:val="none" w:sz="0" w:space="0" w:color="auto"/>
      </w:divBdr>
    </w:div>
    <w:div w:id="767430848">
      <w:bodyDiv w:val="1"/>
      <w:marLeft w:val="0"/>
      <w:marRight w:val="0"/>
      <w:marTop w:val="0"/>
      <w:marBottom w:val="0"/>
      <w:divBdr>
        <w:top w:val="none" w:sz="0" w:space="0" w:color="auto"/>
        <w:left w:val="none" w:sz="0" w:space="0" w:color="auto"/>
        <w:bottom w:val="none" w:sz="0" w:space="0" w:color="auto"/>
        <w:right w:val="none" w:sz="0" w:space="0" w:color="auto"/>
      </w:divBdr>
    </w:div>
    <w:div w:id="767582760">
      <w:bodyDiv w:val="1"/>
      <w:marLeft w:val="0"/>
      <w:marRight w:val="0"/>
      <w:marTop w:val="0"/>
      <w:marBottom w:val="0"/>
      <w:divBdr>
        <w:top w:val="none" w:sz="0" w:space="0" w:color="auto"/>
        <w:left w:val="none" w:sz="0" w:space="0" w:color="auto"/>
        <w:bottom w:val="none" w:sz="0" w:space="0" w:color="auto"/>
        <w:right w:val="none" w:sz="0" w:space="0" w:color="auto"/>
      </w:divBdr>
    </w:div>
    <w:div w:id="767775227">
      <w:bodyDiv w:val="1"/>
      <w:marLeft w:val="0"/>
      <w:marRight w:val="0"/>
      <w:marTop w:val="0"/>
      <w:marBottom w:val="0"/>
      <w:divBdr>
        <w:top w:val="none" w:sz="0" w:space="0" w:color="auto"/>
        <w:left w:val="none" w:sz="0" w:space="0" w:color="auto"/>
        <w:bottom w:val="none" w:sz="0" w:space="0" w:color="auto"/>
        <w:right w:val="none" w:sz="0" w:space="0" w:color="auto"/>
      </w:divBdr>
    </w:div>
    <w:div w:id="767776161">
      <w:bodyDiv w:val="1"/>
      <w:marLeft w:val="0"/>
      <w:marRight w:val="0"/>
      <w:marTop w:val="0"/>
      <w:marBottom w:val="0"/>
      <w:divBdr>
        <w:top w:val="none" w:sz="0" w:space="0" w:color="auto"/>
        <w:left w:val="none" w:sz="0" w:space="0" w:color="auto"/>
        <w:bottom w:val="none" w:sz="0" w:space="0" w:color="auto"/>
        <w:right w:val="none" w:sz="0" w:space="0" w:color="auto"/>
      </w:divBdr>
    </w:div>
    <w:div w:id="768046916">
      <w:bodyDiv w:val="1"/>
      <w:marLeft w:val="0"/>
      <w:marRight w:val="0"/>
      <w:marTop w:val="0"/>
      <w:marBottom w:val="0"/>
      <w:divBdr>
        <w:top w:val="none" w:sz="0" w:space="0" w:color="auto"/>
        <w:left w:val="none" w:sz="0" w:space="0" w:color="auto"/>
        <w:bottom w:val="none" w:sz="0" w:space="0" w:color="auto"/>
        <w:right w:val="none" w:sz="0" w:space="0" w:color="auto"/>
      </w:divBdr>
    </w:div>
    <w:div w:id="768086637">
      <w:bodyDiv w:val="1"/>
      <w:marLeft w:val="0"/>
      <w:marRight w:val="0"/>
      <w:marTop w:val="0"/>
      <w:marBottom w:val="0"/>
      <w:divBdr>
        <w:top w:val="none" w:sz="0" w:space="0" w:color="auto"/>
        <w:left w:val="none" w:sz="0" w:space="0" w:color="auto"/>
        <w:bottom w:val="none" w:sz="0" w:space="0" w:color="auto"/>
        <w:right w:val="none" w:sz="0" w:space="0" w:color="auto"/>
      </w:divBdr>
    </w:div>
    <w:div w:id="768351684">
      <w:bodyDiv w:val="1"/>
      <w:marLeft w:val="0"/>
      <w:marRight w:val="0"/>
      <w:marTop w:val="0"/>
      <w:marBottom w:val="0"/>
      <w:divBdr>
        <w:top w:val="none" w:sz="0" w:space="0" w:color="auto"/>
        <w:left w:val="none" w:sz="0" w:space="0" w:color="auto"/>
        <w:bottom w:val="none" w:sz="0" w:space="0" w:color="auto"/>
        <w:right w:val="none" w:sz="0" w:space="0" w:color="auto"/>
      </w:divBdr>
    </w:div>
    <w:div w:id="768475216">
      <w:bodyDiv w:val="1"/>
      <w:marLeft w:val="0"/>
      <w:marRight w:val="0"/>
      <w:marTop w:val="0"/>
      <w:marBottom w:val="0"/>
      <w:divBdr>
        <w:top w:val="none" w:sz="0" w:space="0" w:color="auto"/>
        <w:left w:val="none" w:sz="0" w:space="0" w:color="auto"/>
        <w:bottom w:val="none" w:sz="0" w:space="0" w:color="auto"/>
        <w:right w:val="none" w:sz="0" w:space="0" w:color="auto"/>
      </w:divBdr>
    </w:div>
    <w:div w:id="768550989">
      <w:bodyDiv w:val="1"/>
      <w:marLeft w:val="0"/>
      <w:marRight w:val="0"/>
      <w:marTop w:val="0"/>
      <w:marBottom w:val="0"/>
      <w:divBdr>
        <w:top w:val="none" w:sz="0" w:space="0" w:color="auto"/>
        <w:left w:val="none" w:sz="0" w:space="0" w:color="auto"/>
        <w:bottom w:val="none" w:sz="0" w:space="0" w:color="auto"/>
        <w:right w:val="none" w:sz="0" w:space="0" w:color="auto"/>
      </w:divBdr>
    </w:div>
    <w:div w:id="768694915">
      <w:bodyDiv w:val="1"/>
      <w:marLeft w:val="0"/>
      <w:marRight w:val="0"/>
      <w:marTop w:val="0"/>
      <w:marBottom w:val="0"/>
      <w:divBdr>
        <w:top w:val="none" w:sz="0" w:space="0" w:color="auto"/>
        <w:left w:val="none" w:sz="0" w:space="0" w:color="auto"/>
        <w:bottom w:val="none" w:sz="0" w:space="0" w:color="auto"/>
        <w:right w:val="none" w:sz="0" w:space="0" w:color="auto"/>
      </w:divBdr>
    </w:div>
    <w:div w:id="768768921">
      <w:bodyDiv w:val="1"/>
      <w:marLeft w:val="0"/>
      <w:marRight w:val="0"/>
      <w:marTop w:val="0"/>
      <w:marBottom w:val="0"/>
      <w:divBdr>
        <w:top w:val="none" w:sz="0" w:space="0" w:color="auto"/>
        <w:left w:val="none" w:sz="0" w:space="0" w:color="auto"/>
        <w:bottom w:val="none" w:sz="0" w:space="0" w:color="auto"/>
        <w:right w:val="none" w:sz="0" w:space="0" w:color="auto"/>
      </w:divBdr>
    </w:div>
    <w:div w:id="768816300">
      <w:bodyDiv w:val="1"/>
      <w:marLeft w:val="0"/>
      <w:marRight w:val="0"/>
      <w:marTop w:val="0"/>
      <w:marBottom w:val="0"/>
      <w:divBdr>
        <w:top w:val="none" w:sz="0" w:space="0" w:color="auto"/>
        <w:left w:val="none" w:sz="0" w:space="0" w:color="auto"/>
        <w:bottom w:val="none" w:sz="0" w:space="0" w:color="auto"/>
        <w:right w:val="none" w:sz="0" w:space="0" w:color="auto"/>
      </w:divBdr>
    </w:div>
    <w:div w:id="768817884">
      <w:bodyDiv w:val="1"/>
      <w:marLeft w:val="0"/>
      <w:marRight w:val="0"/>
      <w:marTop w:val="0"/>
      <w:marBottom w:val="0"/>
      <w:divBdr>
        <w:top w:val="none" w:sz="0" w:space="0" w:color="auto"/>
        <w:left w:val="none" w:sz="0" w:space="0" w:color="auto"/>
        <w:bottom w:val="none" w:sz="0" w:space="0" w:color="auto"/>
        <w:right w:val="none" w:sz="0" w:space="0" w:color="auto"/>
      </w:divBdr>
    </w:div>
    <w:div w:id="768966493">
      <w:bodyDiv w:val="1"/>
      <w:marLeft w:val="0"/>
      <w:marRight w:val="0"/>
      <w:marTop w:val="0"/>
      <w:marBottom w:val="0"/>
      <w:divBdr>
        <w:top w:val="none" w:sz="0" w:space="0" w:color="auto"/>
        <w:left w:val="none" w:sz="0" w:space="0" w:color="auto"/>
        <w:bottom w:val="none" w:sz="0" w:space="0" w:color="auto"/>
        <w:right w:val="none" w:sz="0" w:space="0" w:color="auto"/>
      </w:divBdr>
    </w:div>
    <w:div w:id="769006239">
      <w:bodyDiv w:val="1"/>
      <w:marLeft w:val="0"/>
      <w:marRight w:val="0"/>
      <w:marTop w:val="0"/>
      <w:marBottom w:val="0"/>
      <w:divBdr>
        <w:top w:val="none" w:sz="0" w:space="0" w:color="auto"/>
        <w:left w:val="none" w:sz="0" w:space="0" w:color="auto"/>
        <w:bottom w:val="none" w:sz="0" w:space="0" w:color="auto"/>
        <w:right w:val="none" w:sz="0" w:space="0" w:color="auto"/>
      </w:divBdr>
    </w:div>
    <w:div w:id="769354041">
      <w:bodyDiv w:val="1"/>
      <w:marLeft w:val="0"/>
      <w:marRight w:val="0"/>
      <w:marTop w:val="0"/>
      <w:marBottom w:val="0"/>
      <w:divBdr>
        <w:top w:val="none" w:sz="0" w:space="0" w:color="auto"/>
        <w:left w:val="none" w:sz="0" w:space="0" w:color="auto"/>
        <w:bottom w:val="none" w:sz="0" w:space="0" w:color="auto"/>
        <w:right w:val="none" w:sz="0" w:space="0" w:color="auto"/>
      </w:divBdr>
    </w:div>
    <w:div w:id="769424802">
      <w:bodyDiv w:val="1"/>
      <w:marLeft w:val="0"/>
      <w:marRight w:val="0"/>
      <w:marTop w:val="0"/>
      <w:marBottom w:val="0"/>
      <w:divBdr>
        <w:top w:val="none" w:sz="0" w:space="0" w:color="auto"/>
        <w:left w:val="none" w:sz="0" w:space="0" w:color="auto"/>
        <w:bottom w:val="none" w:sz="0" w:space="0" w:color="auto"/>
        <w:right w:val="none" w:sz="0" w:space="0" w:color="auto"/>
      </w:divBdr>
    </w:div>
    <w:div w:id="769469903">
      <w:bodyDiv w:val="1"/>
      <w:marLeft w:val="0"/>
      <w:marRight w:val="0"/>
      <w:marTop w:val="0"/>
      <w:marBottom w:val="0"/>
      <w:divBdr>
        <w:top w:val="none" w:sz="0" w:space="0" w:color="auto"/>
        <w:left w:val="none" w:sz="0" w:space="0" w:color="auto"/>
        <w:bottom w:val="none" w:sz="0" w:space="0" w:color="auto"/>
        <w:right w:val="none" w:sz="0" w:space="0" w:color="auto"/>
      </w:divBdr>
    </w:div>
    <w:div w:id="769473274">
      <w:bodyDiv w:val="1"/>
      <w:marLeft w:val="0"/>
      <w:marRight w:val="0"/>
      <w:marTop w:val="0"/>
      <w:marBottom w:val="0"/>
      <w:divBdr>
        <w:top w:val="none" w:sz="0" w:space="0" w:color="auto"/>
        <w:left w:val="none" w:sz="0" w:space="0" w:color="auto"/>
        <w:bottom w:val="none" w:sz="0" w:space="0" w:color="auto"/>
        <w:right w:val="none" w:sz="0" w:space="0" w:color="auto"/>
      </w:divBdr>
    </w:div>
    <w:div w:id="770050910">
      <w:bodyDiv w:val="1"/>
      <w:marLeft w:val="0"/>
      <w:marRight w:val="0"/>
      <w:marTop w:val="0"/>
      <w:marBottom w:val="0"/>
      <w:divBdr>
        <w:top w:val="none" w:sz="0" w:space="0" w:color="auto"/>
        <w:left w:val="none" w:sz="0" w:space="0" w:color="auto"/>
        <w:bottom w:val="none" w:sz="0" w:space="0" w:color="auto"/>
        <w:right w:val="none" w:sz="0" w:space="0" w:color="auto"/>
      </w:divBdr>
    </w:div>
    <w:div w:id="770276481">
      <w:bodyDiv w:val="1"/>
      <w:marLeft w:val="0"/>
      <w:marRight w:val="0"/>
      <w:marTop w:val="0"/>
      <w:marBottom w:val="0"/>
      <w:divBdr>
        <w:top w:val="none" w:sz="0" w:space="0" w:color="auto"/>
        <w:left w:val="none" w:sz="0" w:space="0" w:color="auto"/>
        <w:bottom w:val="none" w:sz="0" w:space="0" w:color="auto"/>
        <w:right w:val="none" w:sz="0" w:space="0" w:color="auto"/>
      </w:divBdr>
    </w:div>
    <w:div w:id="770583954">
      <w:bodyDiv w:val="1"/>
      <w:marLeft w:val="0"/>
      <w:marRight w:val="0"/>
      <w:marTop w:val="0"/>
      <w:marBottom w:val="0"/>
      <w:divBdr>
        <w:top w:val="none" w:sz="0" w:space="0" w:color="auto"/>
        <w:left w:val="none" w:sz="0" w:space="0" w:color="auto"/>
        <w:bottom w:val="none" w:sz="0" w:space="0" w:color="auto"/>
        <w:right w:val="none" w:sz="0" w:space="0" w:color="auto"/>
      </w:divBdr>
    </w:div>
    <w:div w:id="770661556">
      <w:bodyDiv w:val="1"/>
      <w:marLeft w:val="0"/>
      <w:marRight w:val="0"/>
      <w:marTop w:val="0"/>
      <w:marBottom w:val="0"/>
      <w:divBdr>
        <w:top w:val="none" w:sz="0" w:space="0" w:color="auto"/>
        <w:left w:val="none" w:sz="0" w:space="0" w:color="auto"/>
        <w:bottom w:val="none" w:sz="0" w:space="0" w:color="auto"/>
        <w:right w:val="none" w:sz="0" w:space="0" w:color="auto"/>
      </w:divBdr>
    </w:div>
    <w:div w:id="770663497">
      <w:bodyDiv w:val="1"/>
      <w:marLeft w:val="0"/>
      <w:marRight w:val="0"/>
      <w:marTop w:val="0"/>
      <w:marBottom w:val="0"/>
      <w:divBdr>
        <w:top w:val="none" w:sz="0" w:space="0" w:color="auto"/>
        <w:left w:val="none" w:sz="0" w:space="0" w:color="auto"/>
        <w:bottom w:val="none" w:sz="0" w:space="0" w:color="auto"/>
        <w:right w:val="none" w:sz="0" w:space="0" w:color="auto"/>
      </w:divBdr>
    </w:div>
    <w:div w:id="771240775">
      <w:bodyDiv w:val="1"/>
      <w:marLeft w:val="0"/>
      <w:marRight w:val="0"/>
      <w:marTop w:val="0"/>
      <w:marBottom w:val="0"/>
      <w:divBdr>
        <w:top w:val="none" w:sz="0" w:space="0" w:color="auto"/>
        <w:left w:val="none" w:sz="0" w:space="0" w:color="auto"/>
        <w:bottom w:val="none" w:sz="0" w:space="0" w:color="auto"/>
        <w:right w:val="none" w:sz="0" w:space="0" w:color="auto"/>
      </w:divBdr>
    </w:div>
    <w:div w:id="771316406">
      <w:bodyDiv w:val="1"/>
      <w:marLeft w:val="0"/>
      <w:marRight w:val="0"/>
      <w:marTop w:val="0"/>
      <w:marBottom w:val="0"/>
      <w:divBdr>
        <w:top w:val="none" w:sz="0" w:space="0" w:color="auto"/>
        <w:left w:val="none" w:sz="0" w:space="0" w:color="auto"/>
        <w:bottom w:val="none" w:sz="0" w:space="0" w:color="auto"/>
        <w:right w:val="none" w:sz="0" w:space="0" w:color="auto"/>
      </w:divBdr>
    </w:div>
    <w:div w:id="771510978">
      <w:bodyDiv w:val="1"/>
      <w:marLeft w:val="0"/>
      <w:marRight w:val="0"/>
      <w:marTop w:val="0"/>
      <w:marBottom w:val="0"/>
      <w:divBdr>
        <w:top w:val="none" w:sz="0" w:space="0" w:color="auto"/>
        <w:left w:val="none" w:sz="0" w:space="0" w:color="auto"/>
        <w:bottom w:val="none" w:sz="0" w:space="0" w:color="auto"/>
        <w:right w:val="none" w:sz="0" w:space="0" w:color="auto"/>
      </w:divBdr>
    </w:div>
    <w:div w:id="771586819">
      <w:bodyDiv w:val="1"/>
      <w:marLeft w:val="0"/>
      <w:marRight w:val="0"/>
      <w:marTop w:val="0"/>
      <w:marBottom w:val="0"/>
      <w:divBdr>
        <w:top w:val="none" w:sz="0" w:space="0" w:color="auto"/>
        <w:left w:val="none" w:sz="0" w:space="0" w:color="auto"/>
        <w:bottom w:val="none" w:sz="0" w:space="0" w:color="auto"/>
        <w:right w:val="none" w:sz="0" w:space="0" w:color="auto"/>
      </w:divBdr>
    </w:div>
    <w:div w:id="772018346">
      <w:bodyDiv w:val="1"/>
      <w:marLeft w:val="0"/>
      <w:marRight w:val="0"/>
      <w:marTop w:val="0"/>
      <w:marBottom w:val="0"/>
      <w:divBdr>
        <w:top w:val="none" w:sz="0" w:space="0" w:color="auto"/>
        <w:left w:val="none" w:sz="0" w:space="0" w:color="auto"/>
        <w:bottom w:val="none" w:sz="0" w:space="0" w:color="auto"/>
        <w:right w:val="none" w:sz="0" w:space="0" w:color="auto"/>
      </w:divBdr>
    </w:div>
    <w:div w:id="772283773">
      <w:bodyDiv w:val="1"/>
      <w:marLeft w:val="0"/>
      <w:marRight w:val="0"/>
      <w:marTop w:val="0"/>
      <w:marBottom w:val="0"/>
      <w:divBdr>
        <w:top w:val="none" w:sz="0" w:space="0" w:color="auto"/>
        <w:left w:val="none" w:sz="0" w:space="0" w:color="auto"/>
        <w:bottom w:val="none" w:sz="0" w:space="0" w:color="auto"/>
        <w:right w:val="none" w:sz="0" w:space="0" w:color="auto"/>
      </w:divBdr>
    </w:div>
    <w:div w:id="772356793">
      <w:bodyDiv w:val="1"/>
      <w:marLeft w:val="0"/>
      <w:marRight w:val="0"/>
      <w:marTop w:val="0"/>
      <w:marBottom w:val="0"/>
      <w:divBdr>
        <w:top w:val="none" w:sz="0" w:space="0" w:color="auto"/>
        <w:left w:val="none" w:sz="0" w:space="0" w:color="auto"/>
        <w:bottom w:val="none" w:sz="0" w:space="0" w:color="auto"/>
        <w:right w:val="none" w:sz="0" w:space="0" w:color="auto"/>
      </w:divBdr>
    </w:div>
    <w:div w:id="772356992">
      <w:bodyDiv w:val="1"/>
      <w:marLeft w:val="0"/>
      <w:marRight w:val="0"/>
      <w:marTop w:val="0"/>
      <w:marBottom w:val="0"/>
      <w:divBdr>
        <w:top w:val="none" w:sz="0" w:space="0" w:color="auto"/>
        <w:left w:val="none" w:sz="0" w:space="0" w:color="auto"/>
        <w:bottom w:val="none" w:sz="0" w:space="0" w:color="auto"/>
        <w:right w:val="none" w:sz="0" w:space="0" w:color="auto"/>
      </w:divBdr>
    </w:div>
    <w:div w:id="772481920">
      <w:bodyDiv w:val="1"/>
      <w:marLeft w:val="0"/>
      <w:marRight w:val="0"/>
      <w:marTop w:val="0"/>
      <w:marBottom w:val="0"/>
      <w:divBdr>
        <w:top w:val="none" w:sz="0" w:space="0" w:color="auto"/>
        <w:left w:val="none" w:sz="0" w:space="0" w:color="auto"/>
        <w:bottom w:val="none" w:sz="0" w:space="0" w:color="auto"/>
        <w:right w:val="none" w:sz="0" w:space="0" w:color="auto"/>
      </w:divBdr>
    </w:div>
    <w:div w:id="772674392">
      <w:bodyDiv w:val="1"/>
      <w:marLeft w:val="0"/>
      <w:marRight w:val="0"/>
      <w:marTop w:val="0"/>
      <w:marBottom w:val="0"/>
      <w:divBdr>
        <w:top w:val="none" w:sz="0" w:space="0" w:color="auto"/>
        <w:left w:val="none" w:sz="0" w:space="0" w:color="auto"/>
        <w:bottom w:val="none" w:sz="0" w:space="0" w:color="auto"/>
        <w:right w:val="none" w:sz="0" w:space="0" w:color="auto"/>
      </w:divBdr>
    </w:div>
    <w:div w:id="773014737">
      <w:bodyDiv w:val="1"/>
      <w:marLeft w:val="0"/>
      <w:marRight w:val="0"/>
      <w:marTop w:val="0"/>
      <w:marBottom w:val="0"/>
      <w:divBdr>
        <w:top w:val="none" w:sz="0" w:space="0" w:color="auto"/>
        <w:left w:val="none" w:sz="0" w:space="0" w:color="auto"/>
        <w:bottom w:val="none" w:sz="0" w:space="0" w:color="auto"/>
        <w:right w:val="none" w:sz="0" w:space="0" w:color="auto"/>
      </w:divBdr>
    </w:div>
    <w:div w:id="773355781">
      <w:bodyDiv w:val="1"/>
      <w:marLeft w:val="0"/>
      <w:marRight w:val="0"/>
      <w:marTop w:val="0"/>
      <w:marBottom w:val="0"/>
      <w:divBdr>
        <w:top w:val="none" w:sz="0" w:space="0" w:color="auto"/>
        <w:left w:val="none" w:sz="0" w:space="0" w:color="auto"/>
        <w:bottom w:val="none" w:sz="0" w:space="0" w:color="auto"/>
        <w:right w:val="none" w:sz="0" w:space="0" w:color="auto"/>
      </w:divBdr>
    </w:div>
    <w:div w:id="773402734">
      <w:bodyDiv w:val="1"/>
      <w:marLeft w:val="0"/>
      <w:marRight w:val="0"/>
      <w:marTop w:val="0"/>
      <w:marBottom w:val="0"/>
      <w:divBdr>
        <w:top w:val="none" w:sz="0" w:space="0" w:color="auto"/>
        <w:left w:val="none" w:sz="0" w:space="0" w:color="auto"/>
        <w:bottom w:val="none" w:sz="0" w:space="0" w:color="auto"/>
        <w:right w:val="none" w:sz="0" w:space="0" w:color="auto"/>
      </w:divBdr>
    </w:div>
    <w:div w:id="773868156">
      <w:bodyDiv w:val="1"/>
      <w:marLeft w:val="0"/>
      <w:marRight w:val="0"/>
      <w:marTop w:val="0"/>
      <w:marBottom w:val="0"/>
      <w:divBdr>
        <w:top w:val="none" w:sz="0" w:space="0" w:color="auto"/>
        <w:left w:val="none" w:sz="0" w:space="0" w:color="auto"/>
        <w:bottom w:val="none" w:sz="0" w:space="0" w:color="auto"/>
        <w:right w:val="none" w:sz="0" w:space="0" w:color="auto"/>
      </w:divBdr>
    </w:div>
    <w:div w:id="773938147">
      <w:bodyDiv w:val="1"/>
      <w:marLeft w:val="0"/>
      <w:marRight w:val="0"/>
      <w:marTop w:val="0"/>
      <w:marBottom w:val="0"/>
      <w:divBdr>
        <w:top w:val="none" w:sz="0" w:space="0" w:color="auto"/>
        <w:left w:val="none" w:sz="0" w:space="0" w:color="auto"/>
        <w:bottom w:val="none" w:sz="0" w:space="0" w:color="auto"/>
        <w:right w:val="none" w:sz="0" w:space="0" w:color="auto"/>
      </w:divBdr>
    </w:div>
    <w:div w:id="774059052">
      <w:bodyDiv w:val="1"/>
      <w:marLeft w:val="0"/>
      <w:marRight w:val="0"/>
      <w:marTop w:val="0"/>
      <w:marBottom w:val="0"/>
      <w:divBdr>
        <w:top w:val="none" w:sz="0" w:space="0" w:color="auto"/>
        <w:left w:val="none" w:sz="0" w:space="0" w:color="auto"/>
        <w:bottom w:val="none" w:sz="0" w:space="0" w:color="auto"/>
        <w:right w:val="none" w:sz="0" w:space="0" w:color="auto"/>
      </w:divBdr>
    </w:div>
    <w:div w:id="774132102">
      <w:bodyDiv w:val="1"/>
      <w:marLeft w:val="0"/>
      <w:marRight w:val="0"/>
      <w:marTop w:val="0"/>
      <w:marBottom w:val="0"/>
      <w:divBdr>
        <w:top w:val="none" w:sz="0" w:space="0" w:color="auto"/>
        <w:left w:val="none" w:sz="0" w:space="0" w:color="auto"/>
        <w:bottom w:val="none" w:sz="0" w:space="0" w:color="auto"/>
        <w:right w:val="none" w:sz="0" w:space="0" w:color="auto"/>
      </w:divBdr>
    </w:div>
    <w:div w:id="774524509">
      <w:bodyDiv w:val="1"/>
      <w:marLeft w:val="0"/>
      <w:marRight w:val="0"/>
      <w:marTop w:val="0"/>
      <w:marBottom w:val="0"/>
      <w:divBdr>
        <w:top w:val="none" w:sz="0" w:space="0" w:color="auto"/>
        <w:left w:val="none" w:sz="0" w:space="0" w:color="auto"/>
        <w:bottom w:val="none" w:sz="0" w:space="0" w:color="auto"/>
        <w:right w:val="none" w:sz="0" w:space="0" w:color="auto"/>
      </w:divBdr>
    </w:div>
    <w:div w:id="774637616">
      <w:bodyDiv w:val="1"/>
      <w:marLeft w:val="0"/>
      <w:marRight w:val="0"/>
      <w:marTop w:val="0"/>
      <w:marBottom w:val="0"/>
      <w:divBdr>
        <w:top w:val="none" w:sz="0" w:space="0" w:color="auto"/>
        <w:left w:val="none" w:sz="0" w:space="0" w:color="auto"/>
        <w:bottom w:val="none" w:sz="0" w:space="0" w:color="auto"/>
        <w:right w:val="none" w:sz="0" w:space="0" w:color="auto"/>
      </w:divBdr>
    </w:div>
    <w:div w:id="774787605">
      <w:bodyDiv w:val="1"/>
      <w:marLeft w:val="0"/>
      <w:marRight w:val="0"/>
      <w:marTop w:val="0"/>
      <w:marBottom w:val="0"/>
      <w:divBdr>
        <w:top w:val="none" w:sz="0" w:space="0" w:color="auto"/>
        <w:left w:val="none" w:sz="0" w:space="0" w:color="auto"/>
        <w:bottom w:val="none" w:sz="0" w:space="0" w:color="auto"/>
        <w:right w:val="none" w:sz="0" w:space="0" w:color="auto"/>
      </w:divBdr>
    </w:div>
    <w:div w:id="774792608">
      <w:bodyDiv w:val="1"/>
      <w:marLeft w:val="0"/>
      <w:marRight w:val="0"/>
      <w:marTop w:val="0"/>
      <w:marBottom w:val="0"/>
      <w:divBdr>
        <w:top w:val="none" w:sz="0" w:space="0" w:color="auto"/>
        <w:left w:val="none" w:sz="0" w:space="0" w:color="auto"/>
        <w:bottom w:val="none" w:sz="0" w:space="0" w:color="auto"/>
        <w:right w:val="none" w:sz="0" w:space="0" w:color="auto"/>
      </w:divBdr>
    </w:div>
    <w:div w:id="774793097">
      <w:bodyDiv w:val="1"/>
      <w:marLeft w:val="0"/>
      <w:marRight w:val="0"/>
      <w:marTop w:val="0"/>
      <w:marBottom w:val="0"/>
      <w:divBdr>
        <w:top w:val="none" w:sz="0" w:space="0" w:color="auto"/>
        <w:left w:val="none" w:sz="0" w:space="0" w:color="auto"/>
        <w:bottom w:val="none" w:sz="0" w:space="0" w:color="auto"/>
        <w:right w:val="none" w:sz="0" w:space="0" w:color="auto"/>
      </w:divBdr>
    </w:div>
    <w:div w:id="775373527">
      <w:bodyDiv w:val="1"/>
      <w:marLeft w:val="0"/>
      <w:marRight w:val="0"/>
      <w:marTop w:val="0"/>
      <w:marBottom w:val="0"/>
      <w:divBdr>
        <w:top w:val="none" w:sz="0" w:space="0" w:color="auto"/>
        <w:left w:val="none" w:sz="0" w:space="0" w:color="auto"/>
        <w:bottom w:val="none" w:sz="0" w:space="0" w:color="auto"/>
        <w:right w:val="none" w:sz="0" w:space="0" w:color="auto"/>
      </w:divBdr>
    </w:div>
    <w:div w:id="775440135">
      <w:bodyDiv w:val="1"/>
      <w:marLeft w:val="0"/>
      <w:marRight w:val="0"/>
      <w:marTop w:val="0"/>
      <w:marBottom w:val="0"/>
      <w:divBdr>
        <w:top w:val="none" w:sz="0" w:space="0" w:color="auto"/>
        <w:left w:val="none" w:sz="0" w:space="0" w:color="auto"/>
        <w:bottom w:val="none" w:sz="0" w:space="0" w:color="auto"/>
        <w:right w:val="none" w:sz="0" w:space="0" w:color="auto"/>
      </w:divBdr>
    </w:div>
    <w:div w:id="775515462">
      <w:bodyDiv w:val="1"/>
      <w:marLeft w:val="0"/>
      <w:marRight w:val="0"/>
      <w:marTop w:val="0"/>
      <w:marBottom w:val="0"/>
      <w:divBdr>
        <w:top w:val="none" w:sz="0" w:space="0" w:color="auto"/>
        <w:left w:val="none" w:sz="0" w:space="0" w:color="auto"/>
        <w:bottom w:val="none" w:sz="0" w:space="0" w:color="auto"/>
        <w:right w:val="none" w:sz="0" w:space="0" w:color="auto"/>
      </w:divBdr>
    </w:div>
    <w:div w:id="775710503">
      <w:bodyDiv w:val="1"/>
      <w:marLeft w:val="0"/>
      <w:marRight w:val="0"/>
      <w:marTop w:val="0"/>
      <w:marBottom w:val="0"/>
      <w:divBdr>
        <w:top w:val="none" w:sz="0" w:space="0" w:color="auto"/>
        <w:left w:val="none" w:sz="0" w:space="0" w:color="auto"/>
        <w:bottom w:val="none" w:sz="0" w:space="0" w:color="auto"/>
        <w:right w:val="none" w:sz="0" w:space="0" w:color="auto"/>
      </w:divBdr>
    </w:div>
    <w:div w:id="775715192">
      <w:bodyDiv w:val="1"/>
      <w:marLeft w:val="0"/>
      <w:marRight w:val="0"/>
      <w:marTop w:val="0"/>
      <w:marBottom w:val="0"/>
      <w:divBdr>
        <w:top w:val="none" w:sz="0" w:space="0" w:color="auto"/>
        <w:left w:val="none" w:sz="0" w:space="0" w:color="auto"/>
        <w:bottom w:val="none" w:sz="0" w:space="0" w:color="auto"/>
        <w:right w:val="none" w:sz="0" w:space="0" w:color="auto"/>
      </w:divBdr>
    </w:div>
    <w:div w:id="775829105">
      <w:bodyDiv w:val="1"/>
      <w:marLeft w:val="0"/>
      <w:marRight w:val="0"/>
      <w:marTop w:val="0"/>
      <w:marBottom w:val="0"/>
      <w:divBdr>
        <w:top w:val="none" w:sz="0" w:space="0" w:color="auto"/>
        <w:left w:val="none" w:sz="0" w:space="0" w:color="auto"/>
        <w:bottom w:val="none" w:sz="0" w:space="0" w:color="auto"/>
        <w:right w:val="none" w:sz="0" w:space="0" w:color="auto"/>
      </w:divBdr>
    </w:div>
    <w:div w:id="775905089">
      <w:bodyDiv w:val="1"/>
      <w:marLeft w:val="0"/>
      <w:marRight w:val="0"/>
      <w:marTop w:val="0"/>
      <w:marBottom w:val="0"/>
      <w:divBdr>
        <w:top w:val="none" w:sz="0" w:space="0" w:color="auto"/>
        <w:left w:val="none" w:sz="0" w:space="0" w:color="auto"/>
        <w:bottom w:val="none" w:sz="0" w:space="0" w:color="auto"/>
        <w:right w:val="none" w:sz="0" w:space="0" w:color="auto"/>
      </w:divBdr>
    </w:div>
    <w:div w:id="776144559">
      <w:bodyDiv w:val="1"/>
      <w:marLeft w:val="0"/>
      <w:marRight w:val="0"/>
      <w:marTop w:val="0"/>
      <w:marBottom w:val="0"/>
      <w:divBdr>
        <w:top w:val="none" w:sz="0" w:space="0" w:color="auto"/>
        <w:left w:val="none" w:sz="0" w:space="0" w:color="auto"/>
        <w:bottom w:val="none" w:sz="0" w:space="0" w:color="auto"/>
        <w:right w:val="none" w:sz="0" w:space="0" w:color="auto"/>
      </w:divBdr>
    </w:div>
    <w:div w:id="776295464">
      <w:bodyDiv w:val="1"/>
      <w:marLeft w:val="0"/>
      <w:marRight w:val="0"/>
      <w:marTop w:val="0"/>
      <w:marBottom w:val="0"/>
      <w:divBdr>
        <w:top w:val="none" w:sz="0" w:space="0" w:color="auto"/>
        <w:left w:val="none" w:sz="0" w:space="0" w:color="auto"/>
        <w:bottom w:val="none" w:sz="0" w:space="0" w:color="auto"/>
        <w:right w:val="none" w:sz="0" w:space="0" w:color="auto"/>
      </w:divBdr>
    </w:div>
    <w:div w:id="776371581">
      <w:bodyDiv w:val="1"/>
      <w:marLeft w:val="0"/>
      <w:marRight w:val="0"/>
      <w:marTop w:val="0"/>
      <w:marBottom w:val="0"/>
      <w:divBdr>
        <w:top w:val="none" w:sz="0" w:space="0" w:color="auto"/>
        <w:left w:val="none" w:sz="0" w:space="0" w:color="auto"/>
        <w:bottom w:val="none" w:sz="0" w:space="0" w:color="auto"/>
        <w:right w:val="none" w:sz="0" w:space="0" w:color="auto"/>
      </w:divBdr>
    </w:div>
    <w:div w:id="776565985">
      <w:bodyDiv w:val="1"/>
      <w:marLeft w:val="0"/>
      <w:marRight w:val="0"/>
      <w:marTop w:val="0"/>
      <w:marBottom w:val="0"/>
      <w:divBdr>
        <w:top w:val="none" w:sz="0" w:space="0" w:color="auto"/>
        <w:left w:val="none" w:sz="0" w:space="0" w:color="auto"/>
        <w:bottom w:val="none" w:sz="0" w:space="0" w:color="auto"/>
        <w:right w:val="none" w:sz="0" w:space="0" w:color="auto"/>
      </w:divBdr>
    </w:div>
    <w:div w:id="776676140">
      <w:bodyDiv w:val="1"/>
      <w:marLeft w:val="0"/>
      <w:marRight w:val="0"/>
      <w:marTop w:val="0"/>
      <w:marBottom w:val="0"/>
      <w:divBdr>
        <w:top w:val="none" w:sz="0" w:space="0" w:color="auto"/>
        <w:left w:val="none" w:sz="0" w:space="0" w:color="auto"/>
        <w:bottom w:val="none" w:sz="0" w:space="0" w:color="auto"/>
        <w:right w:val="none" w:sz="0" w:space="0" w:color="auto"/>
      </w:divBdr>
    </w:div>
    <w:div w:id="776679399">
      <w:bodyDiv w:val="1"/>
      <w:marLeft w:val="0"/>
      <w:marRight w:val="0"/>
      <w:marTop w:val="0"/>
      <w:marBottom w:val="0"/>
      <w:divBdr>
        <w:top w:val="none" w:sz="0" w:space="0" w:color="auto"/>
        <w:left w:val="none" w:sz="0" w:space="0" w:color="auto"/>
        <w:bottom w:val="none" w:sz="0" w:space="0" w:color="auto"/>
        <w:right w:val="none" w:sz="0" w:space="0" w:color="auto"/>
      </w:divBdr>
    </w:div>
    <w:div w:id="776681307">
      <w:bodyDiv w:val="1"/>
      <w:marLeft w:val="0"/>
      <w:marRight w:val="0"/>
      <w:marTop w:val="0"/>
      <w:marBottom w:val="0"/>
      <w:divBdr>
        <w:top w:val="none" w:sz="0" w:space="0" w:color="auto"/>
        <w:left w:val="none" w:sz="0" w:space="0" w:color="auto"/>
        <w:bottom w:val="none" w:sz="0" w:space="0" w:color="auto"/>
        <w:right w:val="none" w:sz="0" w:space="0" w:color="auto"/>
      </w:divBdr>
    </w:div>
    <w:div w:id="777141212">
      <w:bodyDiv w:val="1"/>
      <w:marLeft w:val="0"/>
      <w:marRight w:val="0"/>
      <w:marTop w:val="0"/>
      <w:marBottom w:val="0"/>
      <w:divBdr>
        <w:top w:val="none" w:sz="0" w:space="0" w:color="auto"/>
        <w:left w:val="none" w:sz="0" w:space="0" w:color="auto"/>
        <w:bottom w:val="none" w:sz="0" w:space="0" w:color="auto"/>
        <w:right w:val="none" w:sz="0" w:space="0" w:color="auto"/>
      </w:divBdr>
    </w:div>
    <w:div w:id="777990444">
      <w:bodyDiv w:val="1"/>
      <w:marLeft w:val="0"/>
      <w:marRight w:val="0"/>
      <w:marTop w:val="0"/>
      <w:marBottom w:val="0"/>
      <w:divBdr>
        <w:top w:val="none" w:sz="0" w:space="0" w:color="auto"/>
        <w:left w:val="none" w:sz="0" w:space="0" w:color="auto"/>
        <w:bottom w:val="none" w:sz="0" w:space="0" w:color="auto"/>
        <w:right w:val="none" w:sz="0" w:space="0" w:color="auto"/>
      </w:divBdr>
    </w:div>
    <w:div w:id="778138429">
      <w:bodyDiv w:val="1"/>
      <w:marLeft w:val="0"/>
      <w:marRight w:val="0"/>
      <w:marTop w:val="0"/>
      <w:marBottom w:val="0"/>
      <w:divBdr>
        <w:top w:val="none" w:sz="0" w:space="0" w:color="auto"/>
        <w:left w:val="none" w:sz="0" w:space="0" w:color="auto"/>
        <w:bottom w:val="none" w:sz="0" w:space="0" w:color="auto"/>
        <w:right w:val="none" w:sz="0" w:space="0" w:color="auto"/>
      </w:divBdr>
    </w:div>
    <w:div w:id="778186575">
      <w:bodyDiv w:val="1"/>
      <w:marLeft w:val="0"/>
      <w:marRight w:val="0"/>
      <w:marTop w:val="0"/>
      <w:marBottom w:val="0"/>
      <w:divBdr>
        <w:top w:val="none" w:sz="0" w:space="0" w:color="auto"/>
        <w:left w:val="none" w:sz="0" w:space="0" w:color="auto"/>
        <w:bottom w:val="none" w:sz="0" w:space="0" w:color="auto"/>
        <w:right w:val="none" w:sz="0" w:space="0" w:color="auto"/>
      </w:divBdr>
    </w:div>
    <w:div w:id="778258880">
      <w:bodyDiv w:val="1"/>
      <w:marLeft w:val="0"/>
      <w:marRight w:val="0"/>
      <w:marTop w:val="0"/>
      <w:marBottom w:val="0"/>
      <w:divBdr>
        <w:top w:val="none" w:sz="0" w:space="0" w:color="auto"/>
        <w:left w:val="none" w:sz="0" w:space="0" w:color="auto"/>
        <w:bottom w:val="none" w:sz="0" w:space="0" w:color="auto"/>
        <w:right w:val="none" w:sz="0" w:space="0" w:color="auto"/>
      </w:divBdr>
    </w:div>
    <w:div w:id="778261981">
      <w:bodyDiv w:val="1"/>
      <w:marLeft w:val="0"/>
      <w:marRight w:val="0"/>
      <w:marTop w:val="0"/>
      <w:marBottom w:val="0"/>
      <w:divBdr>
        <w:top w:val="none" w:sz="0" w:space="0" w:color="auto"/>
        <w:left w:val="none" w:sz="0" w:space="0" w:color="auto"/>
        <w:bottom w:val="none" w:sz="0" w:space="0" w:color="auto"/>
        <w:right w:val="none" w:sz="0" w:space="0" w:color="auto"/>
      </w:divBdr>
    </w:div>
    <w:div w:id="778724192">
      <w:bodyDiv w:val="1"/>
      <w:marLeft w:val="0"/>
      <w:marRight w:val="0"/>
      <w:marTop w:val="0"/>
      <w:marBottom w:val="0"/>
      <w:divBdr>
        <w:top w:val="none" w:sz="0" w:space="0" w:color="auto"/>
        <w:left w:val="none" w:sz="0" w:space="0" w:color="auto"/>
        <w:bottom w:val="none" w:sz="0" w:space="0" w:color="auto"/>
        <w:right w:val="none" w:sz="0" w:space="0" w:color="auto"/>
      </w:divBdr>
    </w:div>
    <w:div w:id="779177573">
      <w:bodyDiv w:val="1"/>
      <w:marLeft w:val="0"/>
      <w:marRight w:val="0"/>
      <w:marTop w:val="0"/>
      <w:marBottom w:val="0"/>
      <w:divBdr>
        <w:top w:val="none" w:sz="0" w:space="0" w:color="auto"/>
        <w:left w:val="none" w:sz="0" w:space="0" w:color="auto"/>
        <w:bottom w:val="none" w:sz="0" w:space="0" w:color="auto"/>
        <w:right w:val="none" w:sz="0" w:space="0" w:color="auto"/>
      </w:divBdr>
    </w:div>
    <w:div w:id="779225472">
      <w:bodyDiv w:val="1"/>
      <w:marLeft w:val="0"/>
      <w:marRight w:val="0"/>
      <w:marTop w:val="0"/>
      <w:marBottom w:val="0"/>
      <w:divBdr>
        <w:top w:val="none" w:sz="0" w:space="0" w:color="auto"/>
        <w:left w:val="none" w:sz="0" w:space="0" w:color="auto"/>
        <w:bottom w:val="none" w:sz="0" w:space="0" w:color="auto"/>
        <w:right w:val="none" w:sz="0" w:space="0" w:color="auto"/>
      </w:divBdr>
    </w:div>
    <w:div w:id="779371822">
      <w:bodyDiv w:val="1"/>
      <w:marLeft w:val="0"/>
      <w:marRight w:val="0"/>
      <w:marTop w:val="0"/>
      <w:marBottom w:val="0"/>
      <w:divBdr>
        <w:top w:val="none" w:sz="0" w:space="0" w:color="auto"/>
        <w:left w:val="none" w:sz="0" w:space="0" w:color="auto"/>
        <w:bottom w:val="none" w:sz="0" w:space="0" w:color="auto"/>
        <w:right w:val="none" w:sz="0" w:space="0" w:color="auto"/>
      </w:divBdr>
    </w:div>
    <w:div w:id="779375705">
      <w:bodyDiv w:val="1"/>
      <w:marLeft w:val="0"/>
      <w:marRight w:val="0"/>
      <w:marTop w:val="0"/>
      <w:marBottom w:val="0"/>
      <w:divBdr>
        <w:top w:val="none" w:sz="0" w:space="0" w:color="auto"/>
        <w:left w:val="none" w:sz="0" w:space="0" w:color="auto"/>
        <w:bottom w:val="none" w:sz="0" w:space="0" w:color="auto"/>
        <w:right w:val="none" w:sz="0" w:space="0" w:color="auto"/>
      </w:divBdr>
    </w:div>
    <w:div w:id="779422394">
      <w:bodyDiv w:val="1"/>
      <w:marLeft w:val="0"/>
      <w:marRight w:val="0"/>
      <w:marTop w:val="0"/>
      <w:marBottom w:val="0"/>
      <w:divBdr>
        <w:top w:val="none" w:sz="0" w:space="0" w:color="auto"/>
        <w:left w:val="none" w:sz="0" w:space="0" w:color="auto"/>
        <w:bottom w:val="none" w:sz="0" w:space="0" w:color="auto"/>
        <w:right w:val="none" w:sz="0" w:space="0" w:color="auto"/>
      </w:divBdr>
    </w:div>
    <w:div w:id="779448482">
      <w:bodyDiv w:val="1"/>
      <w:marLeft w:val="0"/>
      <w:marRight w:val="0"/>
      <w:marTop w:val="0"/>
      <w:marBottom w:val="0"/>
      <w:divBdr>
        <w:top w:val="none" w:sz="0" w:space="0" w:color="auto"/>
        <w:left w:val="none" w:sz="0" w:space="0" w:color="auto"/>
        <w:bottom w:val="none" w:sz="0" w:space="0" w:color="auto"/>
        <w:right w:val="none" w:sz="0" w:space="0" w:color="auto"/>
      </w:divBdr>
    </w:div>
    <w:div w:id="779645907">
      <w:bodyDiv w:val="1"/>
      <w:marLeft w:val="0"/>
      <w:marRight w:val="0"/>
      <w:marTop w:val="0"/>
      <w:marBottom w:val="0"/>
      <w:divBdr>
        <w:top w:val="none" w:sz="0" w:space="0" w:color="auto"/>
        <w:left w:val="none" w:sz="0" w:space="0" w:color="auto"/>
        <w:bottom w:val="none" w:sz="0" w:space="0" w:color="auto"/>
        <w:right w:val="none" w:sz="0" w:space="0" w:color="auto"/>
      </w:divBdr>
    </w:div>
    <w:div w:id="779646669">
      <w:bodyDiv w:val="1"/>
      <w:marLeft w:val="0"/>
      <w:marRight w:val="0"/>
      <w:marTop w:val="0"/>
      <w:marBottom w:val="0"/>
      <w:divBdr>
        <w:top w:val="none" w:sz="0" w:space="0" w:color="auto"/>
        <w:left w:val="none" w:sz="0" w:space="0" w:color="auto"/>
        <w:bottom w:val="none" w:sz="0" w:space="0" w:color="auto"/>
        <w:right w:val="none" w:sz="0" w:space="0" w:color="auto"/>
      </w:divBdr>
    </w:div>
    <w:div w:id="779954889">
      <w:bodyDiv w:val="1"/>
      <w:marLeft w:val="0"/>
      <w:marRight w:val="0"/>
      <w:marTop w:val="0"/>
      <w:marBottom w:val="0"/>
      <w:divBdr>
        <w:top w:val="none" w:sz="0" w:space="0" w:color="auto"/>
        <w:left w:val="none" w:sz="0" w:space="0" w:color="auto"/>
        <w:bottom w:val="none" w:sz="0" w:space="0" w:color="auto"/>
        <w:right w:val="none" w:sz="0" w:space="0" w:color="auto"/>
      </w:divBdr>
    </w:div>
    <w:div w:id="780104790">
      <w:bodyDiv w:val="1"/>
      <w:marLeft w:val="0"/>
      <w:marRight w:val="0"/>
      <w:marTop w:val="0"/>
      <w:marBottom w:val="0"/>
      <w:divBdr>
        <w:top w:val="none" w:sz="0" w:space="0" w:color="auto"/>
        <w:left w:val="none" w:sz="0" w:space="0" w:color="auto"/>
        <w:bottom w:val="none" w:sz="0" w:space="0" w:color="auto"/>
        <w:right w:val="none" w:sz="0" w:space="0" w:color="auto"/>
      </w:divBdr>
    </w:div>
    <w:div w:id="780146947">
      <w:bodyDiv w:val="1"/>
      <w:marLeft w:val="0"/>
      <w:marRight w:val="0"/>
      <w:marTop w:val="0"/>
      <w:marBottom w:val="0"/>
      <w:divBdr>
        <w:top w:val="none" w:sz="0" w:space="0" w:color="auto"/>
        <w:left w:val="none" w:sz="0" w:space="0" w:color="auto"/>
        <w:bottom w:val="none" w:sz="0" w:space="0" w:color="auto"/>
        <w:right w:val="none" w:sz="0" w:space="0" w:color="auto"/>
      </w:divBdr>
    </w:div>
    <w:div w:id="780224556">
      <w:bodyDiv w:val="1"/>
      <w:marLeft w:val="0"/>
      <w:marRight w:val="0"/>
      <w:marTop w:val="0"/>
      <w:marBottom w:val="0"/>
      <w:divBdr>
        <w:top w:val="none" w:sz="0" w:space="0" w:color="auto"/>
        <w:left w:val="none" w:sz="0" w:space="0" w:color="auto"/>
        <w:bottom w:val="none" w:sz="0" w:space="0" w:color="auto"/>
        <w:right w:val="none" w:sz="0" w:space="0" w:color="auto"/>
      </w:divBdr>
    </w:div>
    <w:div w:id="780414068">
      <w:bodyDiv w:val="1"/>
      <w:marLeft w:val="0"/>
      <w:marRight w:val="0"/>
      <w:marTop w:val="0"/>
      <w:marBottom w:val="0"/>
      <w:divBdr>
        <w:top w:val="none" w:sz="0" w:space="0" w:color="auto"/>
        <w:left w:val="none" w:sz="0" w:space="0" w:color="auto"/>
        <w:bottom w:val="none" w:sz="0" w:space="0" w:color="auto"/>
        <w:right w:val="none" w:sz="0" w:space="0" w:color="auto"/>
      </w:divBdr>
    </w:div>
    <w:div w:id="780418435">
      <w:bodyDiv w:val="1"/>
      <w:marLeft w:val="0"/>
      <w:marRight w:val="0"/>
      <w:marTop w:val="0"/>
      <w:marBottom w:val="0"/>
      <w:divBdr>
        <w:top w:val="none" w:sz="0" w:space="0" w:color="auto"/>
        <w:left w:val="none" w:sz="0" w:space="0" w:color="auto"/>
        <w:bottom w:val="none" w:sz="0" w:space="0" w:color="auto"/>
        <w:right w:val="none" w:sz="0" w:space="0" w:color="auto"/>
      </w:divBdr>
    </w:div>
    <w:div w:id="780537235">
      <w:bodyDiv w:val="1"/>
      <w:marLeft w:val="0"/>
      <w:marRight w:val="0"/>
      <w:marTop w:val="0"/>
      <w:marBottom w:val="0"/>
      <w:divBdr>
        <w:top w:val="none" w:sz="0" w:space="0" w:color="auto"/>
        <w:left w:val="none" w:sz="0" w:space="0" w:color="auto"/>
        <w:bottom w:val="none" w:sz="0" w:space="0" w:color="auto"/>
        <w:right w:val="none" w:sz="0" w:space="0" w:color="auto"/>
      </w:divBdr>
    </w:div>
    <w:div w:id="780682055">
      <w:bodyDiv w:val="1"/>
      <w:marLeft w:val="0"/>
      <w:marRight w:val="0"/>
      <w:marTop w:val="0"/>
      <w:marBottom w:val="0"/>
      <w:divBdr>
        <w:top w:val="none" w:sz="0" w:space="0" w:color="auto"/>
        <w:left w:val="none" w:sz="0" w:space="0" w:color="auto"/>
        <w:bottom w:val="none" w:sz="0" w:space="0" w:color="auto"/>
        <w:right w:val="none" w:sz="0" w:space="0" w:color="auto"/>
      </w:divBdr>
    </w:div>
    <w:div w:id="780759787">
      <w:bodyDiv w:val="1"/>
      <w:marLeft w:val="0"/>
      <w:marRight w:val="0"/>
      <w:marTop w:val="0"/>
      <w:marBottom w:val="0"/>
      <w:divBdr>
        <w:top w:val="none" w:sz="0" w:space="0" w:color="auto"/>
        <w:left w:val="none" w:sz="0" w:space="0" w:color="auto"/>
        <w:bottom w:val="none" w:sz="0" w:space="0" w:color="auto"/>
        <w:right w:val="none" w:sz="0" w:space="0" w:color="auto"/>
      </w:divBdr>
    </w:div>
    <w:div w:id="780801714">
      <w:bodyDiv w:val="1"/>
      <w:marLeft w:val="0"/>
      <w:marRight w:val="0"/>
      <w:marTop w:val="0"/>
      <w:marBottom w:val="0"/>
      <w:divBdr>
        <w:top w:val="none" w:sz="0" w:space="0" w:color="auto"/>
        <w:left w:val="none" w:sz="0" w:space="0" w:color="auto"/>
        <w:bottom w:val="none" w:sz="0" w:space="0" w:color="auto"/>
        <w:right w:val="none" w:sz="0" w:space="0" w:color="auto"/>
      </w:divBdr>
    </w:div>
    <w:div w:id="780803235">
      <w:bodyDiv w:val="1"/>
      <w:marLeft w:val="0"/>
      <w:marRight w:val="0"/>
      <w:marTop w:val="0"/>
      <w:marBottom w:val="0"/>
      <w:divBdr>
        <w:top w:val="none" w:sz="0" w:space="0" w:color="auto"/>
        <w:left w:val="none" w:sz="0" w:space="0" w:color="auto"/>
        <w:bottom w:val="none" w:sz="0" w:space="0" w:color="auto"/>
        <w:right w:val="none" w:sz="0" w:space="0" w:color="auto"/>
      </w:divBdr>
    </w:div>
    <w:div w:id="780952363">
      <w:bodyDiv w:val="1"/>
      <w:marLeft w:val="0"/>
      <w:marRight w:val="0"/>
      <w:marTop w:val="0"/>
      <w:marBottom w:val="0"/>
      <w:divBdr>
        <w:top w:val="none" w:sz="0" w:space="0" w:color="auto"/>
        <w:left w:val="none" w:sz="0" w:space="0" w:color="auto"/>
        <w:bottom w:val="none" w:sz="0" w:space="0" w:color="auto"/>
        <w:right w:val="none" w:sz="0" w:space="0" w:color="auto"/>
      </w:divBdr>
    </w:div>
    <w:div w:id="780994728">
      <w:bodyDiv w:val="1"/>
      <w:marLeft w:val="0"/>
      <w:marRight w:val="0"/>
      <w:marTop w:val="0"/>
      <w:marBottom w:val="0"/>
      <w:divBdr>
        <w:top w:val="none" w:sz="0" w:space="0" w:color="auto"/>
        <w:left w:val="none" w:sz="0" w:space="0" w:color="auto"/>
        <w:bottom w:val="none" w:sz="0" w:space="0" w:color="auto"/>
        <w:right w:val="none" w:sz="0" w:space="0" w:color="auto"/>
      </w:divBdr>
    </w:div>
    <w:div w:id="781070456">
      <w:bodyDiv w:val="1"/>
      <w:marLeft w:val="0"/>
      <w:marRight w:val="0"/>
      <w:marTop w:val="0"/>
      <w:marBottom w:val="0"/>
      <w:divBdr>
        <w:top w:val="none" w:sz="0" w:space="0" w:color="auto"/>
        <w:left w:val="none" w:sz="0" w:space="0" w:color="auto"/>
        <w:bottom w:val="none" w:sz="0" w:space="0" w:color="auto"/>
        <w:right w:val="none" w:sz="0" w:space="0" w:color="auto"/>
      </w:divBdr>
    </w:div>
    <w:div w:id="781192874">
      <w:bodyDiv w:val="1"/>
      <w:marLeft w:val="0"/>
      <w:marRight w:val="0"/>
      <w:marTop w:val="0"/>
      <w:marBottom w:val="0"/>
      <w:divBdr>
        <w:top w:val="none" w:sz="0" w:space="0" w:color="auto"/>
        <w:left w:val="none" w:sz="0" w:space="0" w:color="auto"/>
        <w:bottom w:val="none" w:sz="0" w:space="0" w:color="auto"/>
        <w:right w:val="none" w:sz="0" w:space="0" w:color="auto"/>
      </w:divBdr>
    </w:div>
    <w:div w:id="781340936">
      <w:bodyDiv w:val="1"/>
      <w:marLeft w:val="0"/>
      <w:marRight w:val="0"/>
      <w:marTop w:val="0"/>
      <w:marBottom w:val="0"/>
      <w:divBdr>
        <w:top w:val="none" w:sz="0" w:space="0" w:color="auto"/>
        <w:left w:val="none" w:sz="0" w:space="0" w:color="auto"/>
        <w:bottom w:val="none" w:sz="0" w:space="0" w:color="auto"/>
        <w:right w:val="none" w:sz="0" w:space="0" w:color="auto"/>
      </w:divBdr>
    </w:div>
    <w:div w:id="781459840">
      <w:bodyDiv w:val="1"/>
      <w:marLeft w:val="0"/>
      <w:marRight w:val="0"/>
      <w:marTop w:val="0"/>
      <w:marBottom w:val="0"/>
      <w:divBdr>
        <w:top w:val="none" w:sz="0" w:space="0" w:color="auto"/>
        <w:left w:val="none" w:sz="0" w:space="0" w:color="auto"/>
        <w:bottom w:val="none" w:sz="0" w:space="0" w:color="auto"/>
        <w:right w:val="none" w:sz="0" w:space="0" w:color="auto"/>
      </w:divBdr>
    </w:div>
    <w:div w:id="781725010">
      <w:bodyDiv w:val="1"/>
      <w:marLeft w:val="0"/>
      <w:marRight w:val="0"/>
      <w:marTop w:val="0"/>
      <w:marBottom w:val="0"/>
      <w:divBdr>
        <w:top w:val="none" w:sz="0" w:space="0" w:color="auto"/>
        <w:left w:val="none" w:sz="0" w:space="0" w:color="auto"/>
        <w:bottom w:val="none" w:sz="0" w:space="0" w:color="auto"/>
        <w:right w:val="none" w:sz="0" w:space="0" w:color="auto"/>
      </w:divBdr>
    </w:div>
    <w:div w:id="781729017">
      <w:bodyDiv w:val="1"/>
      <w:marLeft w:val="0"/>
      <w:marRight w:val="0"/>
      <w:marTop w:val="0"/>
      <w:marBottom w:val="0"/>
      <w:divBdr>
        <w:top w:val="none" w:sz="0" w:space="0" w:color="auto"/>
        <w:left w:val="none" w:sz="0" w:space="0" w:color="auto"/>
        <w:bottom w:val="none" w:sz="0" w:space="0" w:color="auto"/>
        <w:right w:val="none" w:sz="0" w:space="0" w:color="auto"/>
      </w:divBdr>
    </w:div>
    <w:div w:id="782070085">
      <w:bodyDiv w:val="1"/>
      <w:marLeft w:val="0"/>
      <w:marRight w:val="0"/>
      <w:marTop w:val="0"/>
      <w:marBottom w:val="0"/>
      <w:divBdr>
        <w:top w:val="none" w:sz="0" w:space="0" w:color="auto"/>
        <w:left w:val="none" w:sz="0" w:space="0" w:color="auto"/>
        <w:bottom w:val="none" w:sz="0" w:space="0" w:color="auto"/>
        <w:right w:val="none" w:sz="0" w:space="0" w:color="auto"/>
      </w:divBdr>
    </w:div>
    <w:div w:id="782192488">
      <w:bodyDiv w:val="1"/>
      <w:marLeft w:val="0"/>
      <w:marRight w:val="0"/>
      <w:marTop w:val="0"/>
      <w:marBottom w:val="0"/>
      <w:divBdr>
        <w:top w:val="none" w:sz="0" w:space="0" w:color="auto"/>
        <w:left w:val="none" w:sz="0" w:space="0" w:color="auto"/>
        <w:bottom w:val="none" w:sz="0" w:space="0" w:color="auto"/>
        <w:right w:val="none" w:sz="0" w:space="0" w:color="auto"/>
      </w:divBdr>
    </w:div>
    <w:div w:id="782379083">
      <w:bodyDiv w:val="1"/>
      <w:marLeft w:val="0"/>
      <w:marRight w:val="0"/>
      <w:marTop w:val="0"/>
      <w:marBottom w:val="0"/>
      <w:divBdr>
        <w:top w:val="none" w:sz="0" w:space="0" w:color="auto"/>
        <w:left w:val="none" w:sz="0" w:space="0" w:color="auto"/>
        <w:bottom w:val="none" w:sz="0" w:space="0" w:color="auto"/>
        <w:right w:val="none" w:sz="0" w:space="0" w:color="auto"/>
      </w:divBdr>
    </w:div>
    <w:div w:id="782387028">
      <w:bodyDiv w:val="1"/>
      <w:marLeft w:val="0"/>
      <w:marRight w:val="0"/>
      <w:marTop w:val="0"/>
      <w:marBottom w:val="0"/>
      <w:divBdr>
        <w:top w:val="none" w:sz="0" w:space="0" w:color="auto"/>
        <w:left w:val="none" w:sz="0" w:space="0" w:color="auto"/>
        <w:bottom w:val="none" w:sz="0" w:space="0" w:color="auto"/>
        <w:right w:val="none" w:sz="0" w:space="0" w:color="auto"/>
      </w:divBdr>
    </w:div>
    <w:div w:id="782501207">
      <w:bodyDiv w:val="1"/>
      <w:marLeft w:val="0"/>
      <w:marRight w:val="0"/>
      <w:marTop w:val="0"/>
      <w:marBottom w:val="0"/>
      <w:divBdr>
        <w:top w:val="none" w:sz="0" w:space="0" w:color="auto"/>
        <w:left w:val="none" w:sz="0" w:space="0" w:color="auto"/>
        <w:bottom w:val="none" w:sz="0" w:space="0" w:color="auto"/>
        <w:right w:val="none" w:sz="0" w:space="0" w:color="auto"/>
      </w:divBdr>
    </w:div>
    <w:div w:id="782504368">
      <w:bodyDiv w:val="1"/>
      <w:marLeft w:val="0"/>
      <w:marRight w:val="0"/>
      <w:marTop w:val="0"/>
      <w:marBottom w:val="0"/>
      <w:divBdr>
        <w:top w:val="none" w:sz="0" w:space="0" w:color="auto"/>
        <w:left w:val="none" w:sz="0" w:space="0" w:color="auto"/>
        <w:bottom w:val="none" w:sz="0" w:space="0" w:color="auto"/>
        <w:right w:val="none" w:sz="0" w:space="0" w:color="auto"/>
      </w:divBdr>
    </w:div>
    <w:div w:id="782647474">
      <w:bodyDiv w:val="1"/>
      <w:marLeft w:val="0"/>
      <w:marRight w:val="0"/>
      <w:marTop w:val="0"/>
      <w:marBottom w:val="0"/>
      <w:divBdr>
        <w:top w:val="none" w:sz="0" w:space="0" w:color="auto"/>
        <w:left w:val="none" w:sz="0" w:space="0" w:color="auto"/>
        <w:bottom w:val="none" w:sz="0" w:space="0" w:color="auto"/>
        <w:right w:val="none" w:sz="0" w:space="0" w:color="auto"/>
      </w:divBdr>
    </w:div>
    <w:div w:id="782698538">
      <w:bodyDiv w:val="1"/>
      <w:marLeft w:val="0"/>
      <w:marRight w:val="0"/>
      <w:marTop w:val="0"/>
      <w:marBottom w:val="0"/>
      <w:divBdr>
        <w:top w:val="none" w:sz="0" w:space="0" w:color="auto"/>
        <w:left w:val="none" w:sz="0" w:space="0" w:color="auto"/>
        <w:bottom w:val="none" w:sz="0" w:space="0" w:color="auto"/>
        <w:right w:val="none" w:sz="0" w:space="0" w:color="auto"/>
      </w:divBdr>
    </w:div>
    <w:div w:id="783042247">
      <w:bodyDiv w:val="1"/>
      <w:marLeft w:val="0"/>
      <w:marRight w:val="0"/>
      <w:marTop w:val="0"/>
      <w:marBottom w:val="0"/>
      <w:divBdr>
        <w:top w:val="none" w:sz="0" w:space="0" w:color="auto"/>
        <w:left w:val="none" w:sz="0" w:space="0" w:color="auto"/>
        <w:bottom w:val="none" w:sz="0" w:space="0" w:color="auto"/>
        <w:right w:val="none" w:sz="0" w:space="0" w:color="auto"/>
      </w:divBdr>
    </w:div>
    <w:div w:id="783302481">
      <w:bodyDiv w:val="1"/>
      <w:marLeft w:val="0"/>
      <w:marRight w:val="0"/>
      <w:marTop w:val="0"/>
      <w:marBottom w:val="0"/>
      <w:divBdr>
        <w:top w:val="none" w:sz="0" w:space="0" w:color="auto"/>
        <w:left w:val="none" w:sz="0" w:space="0" w:color="auto"/>
        <w:bottom w:val="none" w:sz="0" w:space="0" w:color="auto"/>
        <w:right w:val="none" w:sz="0" w:space="0" w:color="auto"/>
      </w:divBdr>
    </w:div>
    <w:div w:id="783615738">
      <w:bodyDiv w:val="1"/>
      <w:marLeft w:val="0"/>
      <w:marRight w:val="0"/>
      <w:marTop w:val="0"/>
      <w:marBottom w:val="0"/>
      <w:divBdr>
        <w:top w:val="none" w:sz="0" w:space="0" w:color="auto"/>
        <w:left w:val="none" w:sz="0" w:space="0" w:color="auto"/>
        <w:bottom w:val="none" w:sz="0" w:space="0" w:color="auto"/>
        <w:right w:val="none" w:sz="0" w:space="0" w:color="auto"/>
      </w:divBdr>
    </w:div>
    <w:div w:id="783692997">
      <w:bodyDiv w:val="1"/>
      <w:marLeft w:val="0"/>
      <w:marRight w:val="0"/>
      <w:marTop w:val="0"/>
      <w:marBottom w:val="0"/>
      <w:divBdr>
        <w:top w:val="none" w:sz="0" w:space="0" w:color="auto"/>
        <w:left w:val="none" w:sz="0" w:space="0" w:color="auto"/>
        <w:bottom w:val="none" w:sz="0" w:space="0" w:color="auto"/>
        <w:right w:val="none" w:sz="0" w:space="0" w:color="auto"/>
      </w:divBdr>
    </w:div>
    <w:div w:id="784349682">
      <w:bodyDiv w:val="1"/>
      <w:marLeft w:val="0"/>
      <w:marRight w:val="0"/>
      <w:marTop w:val="0"/>
      <w:marBottom w:val="0"/>
      <w:divBdr>
        <w:top w:val="none" w:sz="0" w:space="0" w:color="auto"/>
        <w:left w:val="none" w:sz="0" w:space="0" w:color="auto"/>
        <w:bottom w:val="none" w:sz="0" w:space="0" w:color="auto"/>
        <w:right w:val="none" w:sz="0" w:space="0" w:color="auto"/>
      </w:divBdr>
    </w:div>
    <w:div w:id="784420652">
      <w:bodyDiv w:val="1"/>
      <w:marLeft w:val="0"/>
      <w:marRight w:val="0"/>
      <w:marTop w:val="0"/>
      <w:marBottom w:val="0"/>
      <w:divBdr>
        <w:top w:val="none" w:sz="0" w:space="0" w:color="auto"/>
        <w:left w:val="none" w:sz="0" w:space="0" w:color="auto"/>
        <w:bottom w:val="none" w:sz="0" w:space="0" w:color="auto"/>
        <w:right w:val="none" w:sz="0" w:space="0" w:color="auto"/>
      </w:divBdr>
    </w:div>
    <w:div w:id="784423800">
      <w:bodyDiv w:val="1"/>
      <w:marLeft w:val="0"/>
      <w:marRight w:val="0"/>
      <w:marTop w:val="0"/>
      <w:marBottom w:val="0"/>
      <w:divBdr>
        <w:top w:val="none" w:sz="0" w:space="0" w:color="auto"/>
        <w:left w:val="none" w:sz="0" w:space="0" w:color="auto"/>
        <w:bottom w:val="none" w:sz="0" w:space="0" w:color="auto"/>
        <w:right w:val="none" w:sz="0" w:space="0" w:color="auto"/>
      </w:divBdr>
    </w:div>
    <w:div w:id="784469510">
      <w:bodyDiv w:val="1"/>
      <w:marLeft w:val="0"/>
      <w:marRight w:val="0"/>
      <w:marTop w:val="0"/>
      <w:marBottom w:val="0"/>
      <w:divBdr>
        <w:top w:val="none" w:sz="0" w:space="0" w:color="auto"/>
        <w:left w:val="none" w:sz="0" w:space="0" w:color="auto"/>
        <w:bottom w:val="none" w:sz="0" w:space="0" w:color="auto"/>
        <w:right w:val="none" w:sz="0" w:space="0" w:color="auto"/>
      </w:divBdr>
    </w:div>
    <w:div w:id="784620150">
      <w:bodyDiv w:val="1"/>
      <w:marLeft w:val="0"/>
      <w:marRight w:val="0"/>
      <w:marTop w:val="0"/>
      <w:marBottom w:val="0"/>
      <w:divBdr>
        <w:top w:val="none" w:sz="0" w:space="0" w:color="auto"/>
        <w:left w:val="none" w:sz="0" w:space="0" w:color="auto"/>
        <w:bottom w:val="none" w:sz="0" w:space="0" w:color="auto"/>
        <w:right w:val="none" w:sz="0" w:space="0" w:color="auto"/>
      </w:divBdr>
    </w:div>
    <w:div w:id="785002252">
      <w:bodyDiv w:val="1"/>
      <w:marLeft w:val="0"/>
      <w:marRight w:val="0"/>
      <w:marTop w:val="0"/>
      <w:marBottom w:val="0"/>
      <w:divBdr>
        <w:top w:val="none" w:sz="0" w:space="0" w:color="auto"/>
        <w:left w:val="none" w:sz="0" w:space="0" w:color="auto"/>
        <w:bottom w:val="none" w:sz="0" w:space="0" w:color="auto"/>
        <w:right w:val="none" w:sz="0" w:space="0" w:color="auto"/>
      </w:divBdr>
    </w:div>
    <w:div w:id="785007433">
      <w:bodyDiv w:val="1"/>
      <w:marLeft w:val="0"/>
      <w:marRight w:val="0"/>
      <w:marTop w:val="0"/>
      <w:marBottom w:val="0"/>
      <w:divBdr>
        <w:top w:val="none" w:sz="0" w:space="0" w:color="auto"/>
        <w:left w:val="none" w:sz="0" w:space="0" w:color="auto"/>
        <w:bottom w:val="none" w:sz="0" w:space="0" w:color="auto"/>
        <w:right w:val="none" w:sz="0" w:space="0" w:color="auto"/>
      </w:divBdr>
    </w:div>
    <w:div w:id="785318426">
      <w:bodyDiv w:val="1"/>
      <w:marLeft w:val="0"/>
      <w:marRight w:val="0"/>
      <w:marTop w:val="0"/>
      <w:marBottom w:val="0"/>
      <w:divBdr>
        <w:top w:val="none" w:sz="0" w:space="0" w:color="auto"/>
        <w:left w:val="none" w:sz="0" w:space="0" w:color="auto"/>
        <w:bottom w:val="none" w:sz="0" w:space="0" w:color="auto"/>
        <w:right w:val="none" w:sz="0" w:space="0" w:color="auto"/>
      </w:divBdr>
    </w:div>
    <w:div w:id="785344109">
      <w:bodyDiv w:val="1"/>
      <w:marLeft w:val="0"/>
      <w:marRight w:val="0"/>
      <w:marTop w:val="0"/>
      <w:marBottom w:val="0"/>
      <w:divBdr>
        <w:top w:val="none" w:sz="0" w:space="0" w:color="auto"/>
        <w:left w:val="none" w:sz="0" w:space="0" w:color="auto"/>
        <w:bottom w:val="none" w:sz="0" w:space="0" w:color="auto"/>
        <w:right w:val="none" w:sz="0" w:space="0" w:color="auto"/>
      </w:divBdr>
    </w:div>
    <w:div w:id="785546483">
      <w:bodyDiv w:val="1"/>
      <w:marLeft w:val="0"/>
      <w:marRight w:val="0"/>
      <w:marTop w:val="0"/>
      <w:marBottom w:val="0"/>
      <w:divBdr>
        <w:top w:val="none" w:sz="0" w:space="0" w:color="auto"/>
        <w:left w:val="none" w:sz="0" w:space="0" w:color="auto"/>
        <w:bottom w:val="none" w:sz="0" w:space="0" w:color="auto"/>
        <w:right w:val="none" w:sz="0" w:space="0" w:color="auto"/>
      </w:divBdr>
    </w:div>
    <w:div w:id="786042575">
      <w:bodyDiv w:val="1"/>
      <w:marLeft w:val="0"/>
      <w:marRight w:val="0"/>
      <w:marTop w:val="0"/>
      <w:marBottom w:val="0"/>
      <w:divBdr>
        <w:top w:val="none" w:sz="0" w:space="0" w:color="auto"/>
        <w:left w:val="none" w:sz="0" w:space="0" w:color="auto"/>
        <w:bottom w:val="none" w:sz="0" w:space="0" w:color="auto"/>
        <w:right w:val="none" w:sz="0" w:space="0" w:color="auto"/>
      </w:divBdr>
    </w:div>
    <w:div w:id="786125558">
      <w:bodyDiv w:val="1"/>
      <w:marLeft w:val="0"/>
      <w:marRight w:val="0"/>
      <w:marTop w:val="0"/>
      <w:marBottom w:val="0"/>
      <w:divBdr>
        <w:top w:val="none" w:sz="0" w:space="0" w:color="auto"/>
        <w:left w:val="none" w:sz="0" w:space="0" w:color="auto"/>
        <w:bottom w:val="none" w:sz="0" w:space="0" w:color="auto"/>
        <w:right w:val="none" w:sz="0" w:space="0" w:color="auto"/>
      </w:divBdr>
    </w:div>
    <w:div w:id="786316163">
      <w:bodyDiv w:val="1"/>
      <w:marLeft w:val="0"/>
      <w:marRight w:val="0"/>
      <w:marTop w:val="0"/>
      <w:marBottom w:val="0"/>
      <w:divBdr>
        <w:top w:val="none" w:sz="0" w:space="0" w:color="auto"/>
        <w:left w:val="none" w:sz="0" w:space="0" w:color="auto"/>
        <w:bottom w:val="none" w:sz="0" w:space="0" w:color="auto"/>
        <w:right w:val="none" w:sz="0" w:space="0" w:color="auto"/>
      </w:divBdr>
    </w:div>
    <w:div w:id="786388319">
      <w:bodyDiv w:val="1"/>
      <w:marLeft w:val="0"/>
      <w:marRight w:val="0"/>
      <w:marTop w:val="0"/>
      <w:marBottom w:val="0"/>
      <w:divBdr>
        <w:top w:val="none" w:sz="0" w:space="0" w:color="auto"/>
        <w:left w:val="none" w:sz="0" w:space="0" w:color="auto"/>
        <w:bottom w:val="none" w:sz="0" w:space="0" w:color="auto"/>
        <w:right w:val="none" w:sz="0" w:space="0" w:color="auto"/>
      </w:divBdr>
    </w:div>
    <w:div w:id="786698352">
      <w:bodyDiv w:val="1"/>
      <w:marLeft w:val="0"/>
      <w:marRight w:val="0"/>
      <w:marTop w:val="0"/>
      <w:marBottom w:val="0"/>
      <w:divBdr>
        <w:top w:val="none" w:sz="0" w:space="0" w:color="auto"/>
        <w:left w:val="none" w:sz="0" w:space="0" w:color="auto"/>
        <w:bottom w:val="none" w:sz="0" w:space="0" w:color="auto"/>
        <w:right w:val="none" w:sz="0" w:space="0" w:color="auto"/>
      </w:divBdr>
    </w:div>
    <w:div w:id="786891554">
      <w:bodyDiv w:val="1"/>
      <w:marLeft w:val="0"/>
      <w:marRight w:val="0"/>
      <w:marTop w:val="0"/>
      <w:marBottom w:val="0"/>
      <w:divBdr>
        <w:top w:val="none" w:sz="0" w:space="0" w:color="auto"/>
        <w:left w:val="none" w:sz="0" w:space="0" w:color="auto"/>
        <w:bottom w:val="none" w:sz="0" w:space="0" w:color="auto"/>
        <w:right w:val="none" w:sz="0" w:space="0" w:color="auto"/>
      </w:divBdr>
    </w:div>
    <w:div w:id="786894680">
      <w:bodyDiv w:val="1"/>
      <w:marLeft w:val="0"/>
      <w:marRight w:val="0"/>
      <w:marTop w:val="0"/>
      <w:marBottom w:val="0"/>
      <w:divBdr>
        <w:top w:val="none" w:sz="0" w:space="0" w:color="auto"/>
        <w:left w:val="none" w:sz="0" w:space="0" w:color="auto"/>
        <w:bottom w:val="none" w:sz="0" w:space="0" w:color="auto"/>
        <w:right w:val="none" w:sz="0" w:space="0" w:color="auto"/>
      </w:divBdr>
    </w:div>
    <w:div w:id="787236502">
      <w:bodyDiv w:val="1"/>
      <w:marLeft w:val="0"/>
      <w:marRight w:val="0"/>
      <w:marTop w:val="0"/>
      <w:marBottom w:val="0"/>
      <w:divBdr>
        <w:top w:val="none" w:sz="0" w:space="0" w:color="auto"/>
        <w:left w:val="none" w:sz="0" w:space="0" w:color="auto"/>
        <w:bottom w:val="none" w:sz="0" w:space="0" w:color="auto"/>
        <w:right w:val="none" w:sz="0" w:space="0" w:color="auto"/>
      </w:divBdr>
    </w:div>
    <w:div w:id="787357132">
      <w:bodyDiv w:val="1"/>
      <w:marLeft w:val="0"/>
      <w:marRight w:val="0"/>
      <w:marTop w:val="0"/>
      <w:marBottom w:val="0"/>
      <w:divBdr>
        <w:top w:val="none" w:sz="0" w:space="0" w:color="auto"/>
        <w:left w:val="none" w:sz="0" w:space="0" w:color="auto"/>
        <w:bottom w:val="none" w:sz="0" w:space="0" w:color="auto"/>
        <w:right w:val="none" w:sz="0" w:space="0" w:color="auto"/>
      </w:divBdr>
    </w:div>
    <w:div w:id="787621277">
      <w:bodyDiv w:val="1"/>
      <w:marLeft w:val="0"/>
      <w:marRight w:val="0"/>
      <w:marTop w:val="0"/>
      <w:marBottom w:val="0"/>
      <w:divBdr>
        <w:top w:val="none" w:sz="0" w:space="0" w:color="auto"/>
        <w:left w:val="none" w:sz="0" w:space="0" w:color="auto"/>
        <w:bottom w:val="none" w:sz="0" w:space="0" w:color="auto"/>
        <w:right w:val="none" w:sz="0" w:space="0" w:color="auto"/>
      </w:divBdr>
    </w:div>
    <w:div w:id="787623838">
      <w:bodyDiv w:val="1"/>
      <w:marLeft w:val="0"/>
      <w:marRight w:val="0"/>
      <w:marTop w:val="0"/>
      <w:marBottom w:val="0"/>
      <w:divBdr>
        <w:top w:val="none" w:sz="0" w:space="0" w:color="auto"/>
        <w:left w:val="none" w:sz="0" w:space="0" w:color="auto"/>
        <w:bottom w:val="none" w:sz="0" w:space="0" w:color="auto"/>
        <w:right w:val="none" w:sz="0" w:space="0" w:color="auto"/>
      </w:divBdr>
    </w:div>
    <w:div w:id="787746310">
      <w:bodyDiv w:val="1"/>
      <w:marLeft w:val="0"/>
      <w:marRight w:val="0"/>
      <w:marTop w:val="0"/>
      <w:marBottom w:val="0"/>
      <w:divBdr>
        <w:top w:val="none" w:sz="0" w:space="0" w:color="auto"/>
        <w:left w:val="none" w:sz="0" w:space="0" w:color="auto"/>
        <w:bottom w:val="none" w:sz="0" w:space="0" w:color="auto"/>
        <w:right w:val="none" w:sz="0" w:space="0" w:color="auto"/>
      </w:divBdr>
    </w:div>
    <w:div w:id="787898069">
      <w:bodyDiv w:val="1"/>
      <w:marLeft w:val="0"/>
      <w:marRight w:val="0"/>
      <w:marTop w:val="0"/>
      <w:marBottom w:val="0"/>
      <w:divBdr>
        <w:top w:val="none" w:sz="0" w:space="0" w:color="auto"/>
        <w:left w:val="none" w:sz="0" w:space="0" w:color="auto"/>
        <w:bottom w:val="none" w:sz="0" w:space="0" w:color="auto"/>
        <w:right w:val="none" w:sz="0" w:space="0" w:color="auto"/>
      </w:divBdr>
    </w:div>
    <w:div w:id="788084507">
      <w:bodyDiv w:val="1"/>
      <w:marLeft w:val="0"/>
      <w:marRight w:val="0"/>
      <w:marTop w:val="0"/>
      <w:marBottom w:val="0"/>
      <w:divBdr>
        <w:top w:val="none" w:sz="0" w:space="0" w:color="auto"/>
        <w:left w:val="none" w:sz="0" w:space="0" w:color="auto"/>
        <w:bottom w:val="none" w:sz="0" w:space="0" w:color="auto"/>
        <w:right w:val="none" w:sz="0" w:space="0" w:color="auto"/>
      </w:divBdr>
    </w:div>
    <w:div w:id="788358974">
      <w:bodyDiv w:val="1"/>
      <w:marLeft w:val="0"/>
      <w:marRight w:val="0"/>
      <w:marTop w:val="0"/>
      <w:marBottom w:val="0"/>
      <w:divBdr>
        <w:top w:val="none" w:sz="0" w:space="0" w:color="auto"/>
        <w:left w:val="none" w:sz="0" w:space="0" w:color="auto"/>
        <w:bottom w:val="none" w:sz="0" w:space="0" w:color="auto"/>
        <w:right w:val="none" w:sz="0" w:space="0" w:color="auto"/>
      </w:divBdr>
    </w:div>
    <w:div w:id="788545122">
      <w:bodyDiv w:val="1"/>
      <w:marLeft w:val="0"/>
      <w:marRight w:val="0"/>
      <w:marTop w:val="0"/>
      <w:marBottom w:val="0"/>
      <w:divBdr>
        <w:top w:val="none" w:sz="0" w:space="0" w:color="auto"/>
        <w:left w:val="none" w:sz="0" w:space="0" w:color="auto"/>
        <w:bottom w:val="none" w:sz="0" w:space="0" w:color="auto"/>
        <w:right w:val="none" w:sz="0" w:space="0" w:color="auto"/>
      </w:divBdr>
    </w:div>
    <w:div w:id="788627192">
      <w:bodyDiv w:val="1"/>
      <w:marLeft w:val="0"/>
      <w:marRight w:val="0"/>
      <w:marTop w:val="0"/>
      <w:marBottom w:val="0"/>
      <w:divBdr>
        <w:top w:val="none" w:sz="0" w:space="0" w:color="auto"/>
        <w:left w:val="none" w:sz="0" w:space="0" w:color="auto"/>
        <w:bottom w:val="none" w:sz="0" w:space="0" w:color="auto"/>
        <w:right w:val="none" w:sz="0" w:space="0" w:color="auto"/>
      </w:divBdr>
    </w:div>
    <w:div w:id="788857403">
      <w:bodyDiv w:val="1"/>
      <w:marLeft w:val="0"/>
      <w:marRight w:val="0"/>
      <w:marTop w:val="0"/>
      <w:marBottom w:val="0"/>
      <w:divBdr>
        <w:top w:val="none" w:sz="0" w:space="0" w:color="auto"/>
        <w:left w:val="none" w:sz="0" w:space="0" w:color="auto"/>
        <w:bottom w:val="none" w:sz="0" w:space="0" w:color="auto"/>
        <w:right w:val="none" w:sz="0" w:space="0" w:color="auto"/>
      </w:divBdr>
    </w:div>
    <w:div w:id="788936638">
      <w:bodyDiv w:val="1"/>
      <w:marLeft w:val="0"/>
      <w:marRight w:val="0"/>
      <w:marTop w:val="0"/>
      <w:marBottom w:val="0"/>
      <w:divBdr>
        <w:top w:val="none" w:sz="0" w:space="0" w:color="auto"/>
        <w:left w:val="none" w:sz="0" w:space="0" w:color="auto"/>
        <w:bottom w:val="none" w:sz="0" w:space="0" w:color="auto"/>
        <w:right w:val="none" w:sz="0" w:space="0" w:color="auto"/>
      </w:divBdr>
    </w:div>
    <w:div w:id="789010941">
      <w:bodyDiv w:val="1"/>
      <w:marLeft w:val="0"/>
      <w:marRight w:val="0"/>
      <w:marTop w:val="0"/>
      <w:marBottom w:val="0"/>
      <w:divBdr>
        <w:top w:val="none" w:sz="0" w:space="0" w:color="auto"/>
        <w:left w:val="none" w:sz="0" w:space="0" w:color="auto"/>
        <w:bottom w:val="none" w:sz="0" w:space="0" w:color="auto"/>
        <w:right w:val="none" w:sz="0" w:space="0" w:color="auto"/>
      </w:divBdr>
    </w:div>
    <w:div w:id="789015080">
      <w:bodyDiv w:val="1"/>
      <w:marLeft w:val="0"/>
      <w:marRight w:val="0"/>
      <w:marTop w:val="0"/>
      <w:marBottom w:val="0"/>
      <w:divBdr>
        <w:top w:val="none" w:sz="0" w:space="0" w:color="auto"/>
        <w:left w:val="none" w:sz="0" w:space="0" w:color="auto"/>
        <w:bottom w:val="none" w:sz="0" w:space="0" w:color="auto"/>
        <w:right w:val="none" w:sz="0" w:space="0" w:color="auto"/>
      </w:divBdr>
    </w:div>
    <w:div w:id="789250135">
      <w:bodyDiv w:val="1"/>
      <w:marLeft w:val="0"/>
      <w:marRight w:val="0"/>
      <w:marTop w:val="0"/>
      <w:marBottom w:val="0"/>
      <w:divBdr>
        <w:top w:val="none" w:sz="0" w:space="0" w:color="auto"/>
        <w:left w:val="none" w:sz="0" w:space="0" w:color="auto"/>
        <w:bottom w:val="none" w:sz="0" w:space="0" w:color="auto"/>
        <w:right w:val="none" w:sz="0" w:space="0" w:color="auto"/>
      </w:divBdr>
    </w:div>
    <w:div w:id="789278055">
      <w:bodyDiv w:val="1"/>
      <w:marLeft w:val="0"/>
      <w:marRight w:val="0"/>
      <w:marTop w:val="0"/>
      <w:marBottom w:val="0"/>
      <w:divBdr>
        <w:top w:val="none" w:sz="0" w:space="0" w:color="auto"/>
        <w:left w:val="none" w:sz="0" w:space="0" w:color="auto"/>
        <w:bottom w:val="none" w:sz="0" w:space="0" w:color="auto"/>
        <w:right w:val="none" w:sz="0" w:space="0" w:color="auto"/>
      </w:divBdr>
    </w:div>
    <w:div w:id="789400886">
      <w:bodyDiv w:val="1"/>
      <w:marLeft w:val="0"/>
      <w:marRight w:val="0"/>
      <w:marTop w:val="0"/>
      <w:marBottom w:val="0"/>
      <w:divBdr>
        <w:top w:val="none" w:sz="0" w:space="0" w:color="auto"/>
        <w:left w:val="none" w:sz="0" w:space="0" w:color="auto"/>
        <w:bottom w:val="none" w:sz="0" w:space="0" w:color="auto"/>
        <w:right w:val="none" w:sz="0" w:space="0" w:color="auto"/>
      </w:divBdr>
    </w:div>
    <w:div w:id="789668594">
      <w:bodyDiv w:val="1"/>
      <w:marLeft w:val="0"/>
      <w:marRight w:val="0"/>
      <w:marTop w:val="0"/>
      <w:marBottom w:val="0"/>
      <w:divBdr>
        <w:top w:val="none" w:sz="0" w:space="0" w:color="auto"/>
        <w:left w:val="none" w:sz="0" w:space="0" w:color="auto"/>
        <w:bottom w:val="none" w:sz="0" w:space="0" w:color="auto"/>
        <w:right w:val="none" w:sz="0" w:space="0" w:color="auto"/>
      </w:divBdr>
    </w:div>
    <w:div w:id="790057005">
      <w:bodyDiv w:val="1"/>
      <w:marLeft w:val="0"/>
      <w:marRight w:val="0"/>
      <w:marTop w:val="0"/>
      <w:marBottom w:val="0"/>
      <w:divBdr>
        <w:top w:val="none" w:sz="0" w:space="0" w:color="auto"/>
        <w:left w:val="none" w:sz="0" w:space="0" w:color="auto"/>
        <w:bottom w:val="none" w:sz="0" w:space="0" w:color="auto"/>
        <w:right w:val="none" w:sz="0" w:space="0" w:color="auto"/>
      </w:divBdr>
    </w:div>
    <w:div w:id="790130366">
      <w:bodyDiv w:val="1"/>
      <w:marLeft w:val="0"/>
      <w:marRight w:val="0"/>
      <w:marTop w:val="0"/>
      <w:marBottom w:val="0"/>
      <w:divBdr>
        <w:top w:val="none" w:sz="0" w:space="0" w:color="auto"/>
        <w:left w:val="none" w:sz="0" w:space="0" w:color="auto"/>
        <w:bottom w:val="none" w:sz="0" w:space="0" w:color="auto"/>
        <w:right w:val="none" w:sz="0" w:space="0" w:color="auto"/>
      </w:divBdr>
    </w:div>
    <w:div w:id="790320184">
      <w:bodyDiv w:val="1"/>
      <w:marLeft w:val="0"/>
      <w:marRight w:val="0"/>
      <w:marTop w:val="0"/>
      <w:marBottom w:val="0"/>
      <w:divBdr>
        <w:top w:val="none" w:sz="0" w:space="0" w:color="auto"/>
        <w:left w:val="none" w:sz="0" w:space="0" w:color="auto"/>
        <w:bottom w:val="none" w:sz="0" w:space="0" w:color="auto"/>
        <w:right w:val="none" w:sz="0" w:space="0" w:color="auto"/>
      </w:divBdr>
    </w:div>
    <w:div w:id="791020876">
      <w:bodyDiv w:val="1"/>
      <w:marLeft w:val="0"/>
      <w:marRight w:val="0"/>
      <w:marTop w:val="0"/>
      <w:marBottom w:val="0"/>
      <w:divBdr>
        <w:top w:val="none" w:sz="0" w:space="0" w:color="auto"/>
        <w:left w:val="none" w:sz="0" w:space="0" w:color="auto"/>
        <w:bottom w:val="none" w:sz="0" w:space="0" w:color="auto"/>
        <w:right w:val="none" w:sz="0" w:space="0" w:color="auto"/>
      </w:divBdr>
    </w:div>
    <w:div w:id="791247260">
      <w:bodyDiv w:val="1"/>
      <w:marLeft w:val="0"/>
      <w:marRight w:val="0"/>
      <w:marTop w:val="0"/>
      <w:marBottom w:val="0"/>
      <w:divBdr>
        <w:top w:val="none" w:sz="0" w:space="0" w:color="auto"/>
        <w:left w:val="none" w:sz="0" w:space="0" w:color="auto"/>
        <w:bottom w:val="none" w:sz="0" w:space="0" w:color="auto"/>
        <w:right w:val="none" w:sz="0" w:space="0" w:color="auto"/>
      </w:divBdr>
    </w:div>
    <w:div w:id="791436266">
      <w:bodyDiv w:val="1"/>
      <w:marLeft w:val="0"/>
      <w:marRight w:val="0"/>
      <w:marTop w:val="0"/>
      <w:marBottom w:val="0"/>
      <w:divBdr>
        <w:top w:val="none" w:sz="0" w:space="0" w:color="auto"/>
        <w:left w:val="none" w:sz="0" w:space="0" w:color="auto"/>
        <w:bottom w:val="none" w:sz="0" w:space="0" w:color="auto"/>
        <w:right w:val="none" w:sz="0" w:space="0" w:color="auto"/>
      </w:divBdr>
    </w:div>
    <w:div w:id="791436950">
      <w:bodyDiv w:val="1"/>
      <w:marLeft w:val="0"/>
      <w:marRight w:val="0"/>
      <w:marTop w:val="0"/>
      <w:marBottom w:val="0"/>
      <w:divBdr>
        <w:top w:val="none" w:sz="0" w:space="0" w:color="auto"/>
        <w:left w:val="none" w:sz="0" w:space="0" w:color="auto"/>
        <w:bottom w:val="none" w:sz="0" w:space="0" w:color="auto"/>
        <w:right w:val="none" w:sz="0" w:space="0" w:color="auto"/>
      </w:divBdr>
    </w:div>
    <w:div w:id="791437533">
      <w:bodyDiv w:val="1"/>
      <w:marLeft w:val="0"/>
      <w:marRight w:val="0"/>
      <w:marTop w:val="0"/>
      <w:marBottom w:val="0"/>
      <w:divBdr>
        <w:top w:val="none" w:sz="0" w:space="0" w:color="auto"/>
        <w:left w:val="none" w:sz="0" w:space="0" w:color="auto"/>
        <w:bottom w:val="none" w:sz="0" w:space="0" w:color="auto"/>
        <w:right w:val="none" w:sz="0" w:space="0" w:color="auto"/>
      </w:divBdr>
    </w:div>
    <w:div w:id="791633640">
      <w:bodyDiv w:val="1"/>
      <w:marLeft w:val="0"/>
      <w:marRight w:val="0"/>
      <w:marTop w:val="0"/>
      <w:marBottom w:val="0"/>
      <w:divBdr>
        <w:top w:val="none" w:sz="0" w:space="0" w:color="auto"/>
        <w:left w:val="none" w:sz="0" w:space="0" w:color="auto"/>
        <w:bottom w:val="none" w:sz="0" w:space="0" w:color="auto"/>
        <w:right w:val="none" w:sz="0" w:space="0" w:color="auto"/>
      </w:divBdr>
    </w:div>
    <w:div w:id="791823320">
      <w:bodyDiv w:val="1"/>
      <w:marLeft w:val="0"/>
      <w:marRight w:val="0"/>
      <w:marTop w:val="0"/>
      <w:marBottom w:val="0"/>
      <w:divBdr>
        <w:top w:val="none" w:sz="0" w:space="0" w:color="auto"/>
        <w:left w:val="none" w:sz="0" w:space="0" w:color="auto"/>
        <w:bottom w:val="none" w:sz="0" w:space="0" w:color="auto"/>
        <w:right w:val="none" w:sz="0" w:space="0" w:color="auto"/>
      </w:divBdr>
    </w:div>
    <w:div w:id="792094387">
      <w:bodyDiv w:val="1"/>
      <w:marLeft w:val="0"/>
      <w:marRight w:val="0"/>
      <w:marTop w:val="0"/>
      <w:marBottom w:val="0"/>
      <w:divBdr>
        <w:top w:val="none" w:sz="0" w:space="0" w:color="auto"/>
        <w:left w:val="none" w:sz="0" w:space="0" w:color="auto"/>
        <w:bottom w:val="none" w:sz="0" w:space="0" w:color="auto"/>
        <w:right w:val="none" w:sz="0" w:space="0" w:color="auto"/>
      </w:divBdr>
    </w:div>
    <w:div w:id="792289862">
      <w:bodyDiv w:val="1"/>
      <w:marLeft w:val="0"/>
      <w:marRight w:val="0"/>
      <w:marTop w:val="0"/>
      <w:marBottom w:val="0"/>
      <w:divBdr>
        <w:top w:val="none" w:sz="0" w:space="0" w:color="auto"/>
        <w:left w:val="none" w:sz="0" w:space="0" w:color="auto"/>
        <w:bottom w:val="none" w:sz="0" w:space="0" w:color="auto"/>
        <w:right w:val="none" w:sz="0" w:space="0" w:color="auto"/>
      </w:divBdr>
    </w:div>
    <w:div w:id="792408777">
      <w:bodyDiv w:val="1"/>
      <w:marLeft w:val="0"/>
      <w:marRight w:val="0"/>
      <w:marTop w:val="0"/>
      <w:marBottom w:val="0"/>
      <w:divBdr>
        <w:top w:val="none" w:sz="0" w:space="0" w:color="auto"/>
        <w:left w:val="none" w:sz="0" w:space="0" w:color="auto"/>
        <w:bottom w:val="none" w:sz="0" w:space="0" w:color="auto"/>
        <w:right w:val="none" w:sz="0" w:space="0" w:color="auto"/>
      </w:divBdr>
    </w:div>
    <w:div w:id="792865806">
      <w:bodyDiv w:val="1"/>
      <w:marLeft w:val="0"/>
      <w:marRight w:val="0"/>
      <w:marTop w:val="0"/>
      <w:marBottom w:val="0"/>
      <w:divBdr>
        <w:top w:val="none" w:sz="0" w:space="0" w:color="auto"/>
        <w:left w:val="none" w:sz="0" w:space="0" w:color="auto"/>
        <w:bottom w:val="none" w:sz="0" w:space="0" w:color="auto"/>
        <w:right w:val="none" w:sz="0" w:space="0" w:color="auto"/>
      </w:divBdr>
    </w:div>
    <w:div w:id="793132955">
      <w:bodyDiv w:val="1"/>
      <w:marLeft w:val="0"/>
      <w:marRight w:val="0"/>
      <w:marTop w:val="0"/>
      <w:marBottom w:val="0"/>
      <w:divBdr>
        <w:top w:val="none" w:sz="0" w:space="0" w:color="auto"/>
        <w:left w:val="none" w:sz="0" w:space="0" w:color="auto"/>
        <w:bottom w:val="none" w:sz="0" w:space="0" w:color="auto"/>
        <w:right w:val="none" w:sz="0" w:space="0" w:color="auto"/>
      </w:divBdr>
    </w:div>
    <w:div w:id="793182399">
      <w:bodyDiv w:val="1"/>
      <w:marLeft w:val="0"/>
      <w:marRight w:val="0"/>
      <w:marTop w:val="0"/>
      <w:marBottom w:val="0"/>
      <w:divBdr>
        <w:top w:val="none" w:sz="0" w:space="0" w:color="auto"/>
        <w:left w:val="none" w:sz="0" w:space="0" w:color="auto"/>
        <w:bottom w:val="none" w:sz="0" w:space="0" w:color="auto"/>
        <w:right w:val="none" w:sz="0" w:space="0" w:color="auto"/>
      </w:divBdr>
    </w:div>
    <w:div w:id="793326062">
      <w:bodyDiv w:val="1"/>
      <w:marLeft w:val="0"/>
      <w:marRight w:val="0"/>
      <w:marTop w:val="0"/>
      <w:marBottom w:val="0"/>
      <w:divBdr>
        <w:top w:val="none" w:sz="0" w:space="0" w:color="auto"/>
        <w:left w:val="none" w:sz="0" w:space="0" w:color="auto"/>
        <w:bottom w:val="none" w:sz="0" w:space="0" w:color="auto"/>
        <w:right w:val="none" w:sz="0" w:space="0" w:color="auto"/>
      </w:divBdr>
    </w:div>
    <w:div w:id="793403325">
      <w:bodyDiv w:val="1"/>
      <w:marLeft w:val="0"/>
      <w:marRight w:val="0"/>
      <w:marTop w:val="0"/>
      <w:marBottom w:val="0"/>
      <w:divBdr>
        <w:top w:val="none" w:sz="0" w:space="0" w:color="auto"/>
        <w:left w:val="none" w:sz="0" w:space="0" w:color="auto"/>
        <w:bottom w:val="none" w:sz="0" w:space="0" w:color="auto"/>
        <w:right w:val="none" w:sz="0" w:space="0" w:color="auto"/>
      </w:divBdr>
    </w:div>
    <w:div w:id="793407003">
      <w:bodyDiv w:val="1"/>
      <w:marLeft w:val="0"/>
      <w:marRight w:val="0"/>
      <w:marTop w:val="0"/>
      <w:marBottom w:val="0"/>
      <w:divBdr>
        <w:top w:val="none" w:sz="0" w:space="0" w:color="auto"/>
        <w:left w:val="none" w:sz="0" w:space="0" w:color="auto"/>
        <w:bottom w:val="none" w:sz="0" w:space="0" w:color="auto"/>
        <w:right w:val="none" w:sz="0" w:space="0" w:color="auto"/>
      </w:divBdr>
    </w:div>
    <w:div w:id="793446985">
      <w:bodyDiv w:val="1"/>
      <w:marLeft w:val="0"/>
      <w:marRight w:val="0"/>
      <w:marTop w:val="0"/>
      <w:marBottom w:val="0"/>
      <w:divBdr>
        <w:top w:val="none" w:sz="0" w:space="0" w:color="auto"/>
        <w:left w:val="none" w:sz="0" w:space="0" w:color="auto"/>
        <w:bottom w:val="none" w:sz="0" w:space="0" w:color="auto"/>
        <w:right w:val="none" w:sz="0" w:space="0" w:color="auto"/>
      </w:divBdr>
    </w:div>
    <w:div w:id="793670413">
      <w:bodyDiv w:val="1"/>
      <w:marLeft w:val="0"/>
      <w:marRight w:val="0"/>
      <w:marTop w:val="0"/>
      <w:marBottom w:val="0"/>
      <w:divBdr>
        <w:top w:val="none" w:sz="0" w:space="0" w:color="auto"/>
        <w:left w:val="none" w:sz="0" w:space="0" w:color="auto"/>
        <w:bottom w:val="none" w:sz="0" w:space="0" w:color="auto"/>
        <w:right w:val="none" w:sz="0" w:space="0" w:color="auto"/>
      </w:divBdr>
    </w:div>
    <w:div w:id="793787205">
      <w:bodyDiv w:val="1"/>
      <w:marLeft w:val="0"/>
      <w:marRight w:val="0"/>
      <w:marTop w:val="0"/>
      <w:marBottom w:val="0"/>
      <w:divBdr>
        <w:top w:val="none" w:sz="0" w:space="0" w:color="auto"/>
        <w:left w:val="none" w:sz="0" w:space="0" w:color="auto"/>
        <w:bottom w:val="none" w:sz="0" w:space="0" w:color="auto"/>
        <w:right w:val="none" w:sz="0" w:space="0" w:color="auto"/>
      </w:divBdr>
    </w:div>
    <w:div w:id="794056219">
      <w:bodyDiv w:val="1"/>
      <w:marLeft w:val="0"/>
      <w:marRight w:val="0"/>
      <w:marTop w:val="0"/>
      <w:marBottom w:val="0"/>
      <w:divBdr>
        <w:top w:val="none" w:sz="0" w:space="0" w:color="auto"/>
        <w:left w:val="none" w:sz="0" w:space="0" w:color="auto"/>
        <w:bottom w:val="none" w:sz="0" w:space="0" w:color="auto"/>
        <w:right w:val="none" w:sz="0" w:space="0" w:color="auto"/>
      </w:divBdr>
    </w:div>
    <w:div w:id="794063461">
      <w:bodyDiv w:val="1"/>
      <w:marLeft w:val="0"/>
      <w:marRight w:val="0"/>
      <w:marTop w:val="0"/>
      <w:marBottom w:val="0"/>
      <w:divBdr>
        <w:top w:val="none" w:sz="0" w:space="0" w:color="auto"/>
        <w:left w:val="none" w:sz="0" w:space="0" w:color="auto"/>
        <w:bottom w:val="none" w:sz="0" w:space="0" w:color="auto"/>
        <w:right w:val="none" w:sz="0" w:space="0" w:color="auto"/>
      </w:divBdr>
    </w:div>
    <w:div w:id="794254225">
      <w:bodyDiv w:val="1"/>
      <w:marLeft w:val="0"/>
      <w:marRight w:val="0"/>
      <w:marTop w:val="0"/>
      <w:marBottom w:val="0"/>
      <w:divBdr>
        <w:top w:val="none" w:sz="0" w:space="0" w:color="auto"/>
        <w:left w:val="none" w:sz="0" w:space="0" w:color="auto"/>
        <w:bottom w:val="none" w:sz="0" w:space="0" w:color="auto"/>
        <w:right w:val="none" w:sz="0" w:space="0" w:color="auto"/>
      </w:divBdr>
    </w:div>
    <w:div w:id="794298710">
      <w:bodyDiv w:val="1"/>
      <w:marLeft w:val="0"/>
      <w:marRight w:val="0"/>
      <w:marTop w:val="0"/>
      <w:marBottom w:val="0"/>
      <w:divBdr>
        <w:top w:val="none" w:sz="0" w:space="0" w:color="auto"/>
        <w:left w:val="none" w:sz="0" w:space="0" w:color="auto"/>
        <w:bottom w:val="none" w:sz="0" w:space="0" w:color="auto"/>
        <w:right w:val="none" w:sz="0" w:space="0" w:color="auto"/>
      </w:divBdr>
    </w:div>
    <w:div w:id="794521640">
      <w:bodyDiv w:val="1"/>
      <w:marLeft w:val="0"/>
      <w:marRight w:val="0"/>
      <w:marTop w:val="0"/>
      <w:marBottom w:val="0"/>
      <w:divBdr>
        <w:top w:val="none" w:sz="0" w:space="0" w:color="auto"/>
        <w:left w:val="none" w:sz="0" w:space="0" w:color="auto"/>
        <w:bottom w:val="none" w:sz="0" w:space="0" w:color="auto"/>
        <w:right w:val="none" w:sz="0" w:space="0" w:color="auto"/>
      </w:divBdr>
    </w:div>
    <w:div w:id="794566248">
      <w:bodyDiv w:val="1"/>
      <w:marLeft w:val="0"/>
      <w:marRight w:val="0"/>
      <w:marTop w:val="0"/>
      <w:marBottom w:val="0"/>
      <w:divBdr>
        <w:top w:val="none" w:sz="0" w:space="0" w:color="auto"/>
        <w:left w:val="none" w:sz="0" w:space="0" w:color="auto"/>
        <w:bottom w:val="none" w:sz="0" w:space="0" w:color="auto"/>
        <w:right w:val="none" w:sz="0" w:space="0" w:color="auto"/>
      </w:divBdr>
    </w:div>
    <w:div w:id="794567335">
      <w:bodyDiv w:val="1"/>
      <w:marLeft w:val="0"/>
      <w:marRight w:val="0"/>
      <w:marTop w:val="0"/>
      <w:marBottom w:val="0"/>
      <w:divBdr>
        <w:top w:val="none" w:sz="0" w:space="0" w:color="auto"/>
        <w:left w:val="none" w:sz="0" w:space="0" w:color="auto"/>
        <w:bottom w:val="none" w:sz="0" w:space="0" w:color="auto"/>
        <w:right w:val="none" w:sz="0" w:space="0" w:color="auto"/>
      </w:divBdr>
    </w:div>
    <w:div w:id="794911170">
      <w:bodyDiv w:val="1"/>
      <w:marLeft w:val="0"/>
      <w:marRight w:val="0"/>
      <w:marTop w:val="0"/>
      <w:marBottom w:val="0"/>
      <w:divBdr>
        <w:top w:val="none" w:sz="0" w:space="0" w:color="auto"/>
        <w:left w:val="none" w:sz="0" w:space="0" w:color="auto"/>
        <w:bottom w:val="none" w:sz="0" w:space="0" w:color="auto"/>
        <w:right w:val="none" w:sz="0" w:space="0" w:color="auto"/>
      </w:divBdr>
    </w:div>
    <w:div w:id="794913708">
      <w:bodyDiv w:val="1"/>
      <w:marLeft w:val="0"/>
      <w:marRight w:val="0"/>
      <w:marTop w:val="0"/>
      <w:marBottom w:val="0"/>
      <w:divBdr>
        <w:top w:val="none" w:sz="0" w:space="0" w:color="auto"/>
        <w:left w:val="none" w:sz="0" w:space="0" w:color="auto"/>
        <w:bottom w:val="none" w:sz="0" w:space="0" w:color="auto"/>
        <w:right w:val="none" w:sz="0" w:space="0" w:color="auto"/>
      </w:divBdr>
    </w:div>
    <w:div w:id="795442196">
      <w:bodyDiv w:val="1"/>
      <w:marLeft w:val="0"/>
      <w:marRight w:val="0"/>
      <w:marTop w:val="0"/>
      <w:marBottom w:val="0"/>
      <w:divBdr>
        <w:top w:val="none" w:sz="0" w:space="0" w:color="auto"/>
        <w:left w:val="none" w:sz="0" w:space="0" w:color="auto"/>
        <w:bottom w:val="none" w:sz="0" w:space="0" w:color="auto"/>
        <w:right w:val="none" w:sz="0" w:space="0" w:color="auto"/>
      </w:divBdr>
    </w:div>
    <w:div w:id="795564612">
      <w:bodyDiv w:val="1"/>
      <w:marLeft w:val="0"/>
      <w:marRight w:val="0"/>
      <w:marTop w:val="0"/>
      <w:marBottom w:val="0"/>
      <w:divBdr>
        <w:top w:val="none" w:sz="0" w:space="0" w:color="auto"/>
        <w:left w:val="none" w:sz="0" w:space="0" w:color="auto"/>
        <w:bottom w:val="none" w:sz="0" w:space="0" w:color="auto"/>
        <w:right w:val="none" w:sz="0" w:space="0" w:color="auto"/>
      </w:divBdr>
    </w:div>
    <w:div w:id="796028167">
      <w:bodyDiv w:val="1"/>
      <w:marLeft w:val="0"/>
      <w:marRight w:val="0"/>
      <w:marTop w:val="0"/>
      <w:marBottom w:val="0"/>
      <w:divBdr>
        <w:top w:val="none" w:sz="0" w:space="0" w:color="auto"/>
        <w:left w:val="none" w:sz="0" w:space="0" w:color="auto"/>
        <w:bottom w:val="none" w:sz="0" w:space="0" w:color="auto"/>
        <w:right w:val="none" w:sz="0" w:space="0" w:color="auto"/>
      </w:divBdr>
    </w:div>
    <w:div w:id="796412831">
      <w:bodyDiv w:val="1"/>
      <w:marLeft w:val="0"/>
      <w:marRight w:val="0"/>
      <w:marTop w:val="0"/>
      <w:marBottom w:val="0"/>
      <w:divBdr>
        <w:top w:val="none" w:sz="0" w:space="0" w:color="auto"/>
        <w:left w:val="none" w:sz="0" w:space="0" w:color="auto"/>
        <w:bottom w:val="none" w:sz="0" w:space="0" w:color="auto"/>
        <w:right w:val="none" w:sz="0" w:space="0" w:color="auto"/>
      </w:divBdr>
    </w:div>
    <w:div w:id="796530860">
      <w:bodyDiv w:val="1"/>
      <w:marLeft w:val="0"/>
      <w:marRight w:val="0"/>
      <w:marTop w:val="0"/>
      <w:marBottom w:val="0"/>
      <w:divBdr>
        <w:top w:val="none" w:sz="0" w:space="0" w:color="auto"/>
        <w:left w:val="none" w:sz="0" w:space="0" w:color="auto"/>
        <w:bottom w:val="none" w:sz="0" w:space="0" w:color="auto"/>
        <w:right w:val="none" w:sz="0" w:space="0" w:color="auto"/>
      </w:divBdr>
    </w:div>
    <w:div w:id="796602700">
      <w:bodyDiv w:val="1"/>
      <w:marLeft w:val="0"/>
      <w:marRight w:val="0"/>
      <w:marTop w:val="0"/>
      <w:marBottom w:val="0"/>
      <w:divBdr>
        <w:top w:val="none" w:sz="0" w:space="0" w:color="auto"/>
        <w:left w:val="none" w:sz="0" w:space="0" w:color="auto"/>
        <w:bottom w:val="none" w:sz="0" w:space="0" w:color="auto"/>
        <w:right w:val="none" w:sz="0" w:space="0" w:color="auto"/>
      </w:divBdr>
    </w:div>
    <w:div w:id="796677797">
      <w:bodyDiv w:val="1"/>
      <w:marLeft w:val="0"/>
      <w:marRight w:val="0"/>
      <w:marTop w:val="0"/>
      <w:marBottom w:val="0"/>
      <w:divBdr>
        <w:top w:val="none" w:sz="0" w:space="0" w:color="auto"/>
        <w:left w:val="none" w:sz="0" w:space="0" w:color="auto"/>
        <w:bottom w:val="none" w:sz="0" w:space="0" w:color="auto"/>
        <w:right w:val="none" w:sz="0" w:space="0" w:color="auto"/>
      </w:divBdr>
    </w:div>
    <w:div w:id="796875175">
      <w:bodyDiv w:val="1"/>
      <w:marLeft w:val="0"/>
      <w:marRight w:val="0"/>
      <w:marTop w:val="0"/>
      <w:marBottom w:val="0"/>
      <w:divBdr>
        <w:top w:val="none" w:sz="0" w:space="0" w:color="auto"/>
        <w:left w:val="none" w:sz="0" w:space="0" w:color="auto"/>
        <w:bottom w:val="none" w:sz="0" w:space="0" w:color="auto"/>
        <w:right w:val="none" w:sz="0" w:space="0" w:color="auto"/>
      </w:divBdr>
    </w:div>
    <w:div w:id="797146998">
      <w:bodyDiv w:val="1"/>
      <w:marLeft w:val="0"/>
      <w:marRight w:val="0"/>
      <w:marTop w:val="0"/>
      <w:marBottom w:val="0"/>
      <w:divBdr>
        <w:top w:val="none" w:sz="0" w:space="0" w:color="auto"/>
        <w:left w:val="none" w:sz="0" w:space="0" w:color="auto"/>
        <w:bottom w:val="none" w:sz="0" w:space="0" w:color="auto"/>
        <w:right w:val="none" w:sz="0" w:space="0" w:color="auto"/>
      </w:divBdr>
    </w:div>
    <w:div w:id="797336551">
      <w:bodyDiv w:val="1"/>
      <w:marLeft w:val="0"/>
      <w:marRight w:val="0"/>
      <w:marTop w:val="0"/>
      <w:marBottom w:val="0"/>
      <w:divBdr>
        <w:top w:val="none" w:sz="0" w:space="0" w:color="auto"/>
        <w:left w:val="none" w:sz="0" w:space="0" w:color="auto"/>
        <w:bottom w:val="none" w:sz="0" w:space="0" w:color="auto"/>
        <w:right w:val="none" w:sz="0" w:space="0" w:color="auto"/>
      </w:divBdr>
    </w:div>
    <w:div w:id="797408361">
      <w:bodyDiv w:val="1"/>
      <w:marLeft w:val="0"/>
      <w:marRight w:val="0"/>
      <w:marTop w:val="0"/>
      <w:marBottom w:val="0"/>
      <w:divBdr>
        <w:top w:val="none" w:sz="0" w:space="0" w:color="auto"/>
        <w:left w:val="none" w:sz="0" w:space="0" w:color="auto"/>
        <w:bottom w:val="none" w:sz="0" w:space="0" w:color="auto"/>
        <w:right w:val="none" w:sz="0" w:space="0" w:color="auto"/>
      </w:divBdr>
    </w:div>
    <w:div w:id="797526136">
      <w:bodyDiv w:val="1"/>
      <w:marLeft w:val="0"/>
      <w:marRight w:val="0"/>
      <w:marTop w:val="0"/>
      <w:marBottom w:val="0"/>
      <w:divBdr>
        <w:top w:val="none" w:sz="0" w:space="0" w:color="auto"/>
        <w:left w:val="none" w:sz="0" w:space="0" w:color="auto"/>
        <w:bottom w:val="none" w:sz="0" w:space="0" w:color="auto"/>
        <w:right w:val="none" w:sz="0" w:space="0" w:color="auto"/>
      </w:divBdr>
    </w:div>
    <w:div w:id="797987630">
      <w:bodyDiv w:val="1"/>
      <w:marLeft w:val="0"/>
      <w:marRight w:val="0"/>
      <w:marTop w:val="0"/>
      <w:marBottom w:val="0"/>
      <w:divBdr>
        <w:top w:val="none" w:sz="0" w:space="0" w:color="auto"/>
        <w:left w:val="none" w:sz="0" w:space="0" w:color="auto"/>
        <w:bottom w:val="none" w:sz="0" w:space="0" w:color="auto"/>
        <w:right w:val="none" w:sz="0" w:space="0" w:color="auto"/>
      </w:divBdr>
    </w:div>
    <w:div w:id="797987794">
      <w:bodyDiv w:val="1"/>
      <w:marLeft w:val="0"/>
      <w:marRight w:val="0"/>
      <w:marTop w:val="0"/>
      <w:marBottom w:val="0"/>
      <w:divBdr>
        <w:top w:val="none" w:sz="0" w:space="0" w:color="auto"/>
        <w:left w:val="none" w:sz="0" w:space="0" w:color="auto"/>
        <w:bottom w:val="none" w:sz="0" w:space="0" w:color="auto"/>
        <w:right w:val="none" w:sz="0" w:space="0" w:color="auto"/>
      </w:divBdr>
    </w:div>
    <w:div w:id="798106229">
      <w:bodyDiv w:val="1"/>
      <w:marLeft w:val="0"/>
      <w:marRight w:val="0"/>
      <w:marTop w:val="0"/>
      <w:marBottom w:val="0"/>
      <w:divBdr>
        <w:top w:val="none" w:sz="0" w:space="0" w:color="auto"/>
        <w:left w:val="none" w:sz="0" w:space="0" w:color="auto"/>
        <w:bottom w:val="none" w:sz="0" w:space="0" w:color="auto"/>
        <w:right w:val="none" w:sz="0" w:space="0" w:color="auto"/>
      </w:divBdr>
    </w:div>
    <w:div w:id="798180705">
      <w:bodyDiv w:val="1"/>
      <w:marLeft w:val="0"/>
      <w:marRight w:val="0"/>
      <w:marTop w:val="0"/>
      <w:marBottom w:val="0"/>
      <w:divBdr>
        <w:top w:val="none" w:sz="0" w:space="0" w:color="auto"/>
        <w:left w:val="none" w:sz="0" w:space="0" w:color="auto"/>
        <w:bottom w:val="none" w:sz="0" w:space="0" w:color="auto"/>
        <w:right w:val="none" w:sz="0" w:space="0" w:color="auto"/>
      </w:divBdr>
    </w:div>
    <w:div w:id="798767116">
      <w:bodyDiv w:val="1"/>
      <w:marLeft w:val="0"/>
      <w:marRight w:val="0"/>
      <w:marTop w:val="0"/>
      <w:marBottom w:val="0"/>
      <w:divBdr>
        <w:top w:val="none" w:sz="0" w:space="0" w:color="auto"/>
        <w:left w:val="none" w:sz="0" w:space="0" w:color="auto"/>
        <w:bottom w:val="none" w:sz="0" w:space="0" w:color="auto"/>
        <w:right w:val="none" w:sz="0" w:space="0" w:color="auto"/>
      </w:divBdr>
    </w:div>
    <w:div w:id="798887844">
      <w:bodyDiv w:val="1"/>
      <w:marLeft w:val="0"/>
      <w:marRight w:val="0"/>
      <w:marTop w:val="0"/>
      <w:marBottom w:val="0"/>
      <w:divBdr>
        <w:top w:val="none" w:sz="0" w:space="0" w:color="auto"/>
        <w:left w:val="none" w:sz="0" w:space="0" w:color="auto"/>
        <w:bottom w:val="none" w:sz="0" w:space="0" w:color="auto"/>
        <w:right w:val="none" w:sz="0" w:space="0" w:color="auto"/>
      </w:divBdr>
    </w:div>
    <w:div w:id="799037034">
      <w:bodyDiv w:val="1"/>
      <w:marLeft w:val="0"/>
      <w:marRight w:val="0"/>
      <w:marTop w:val="0"/>
      <w:marBottom w:val="0"/>
      <w:divBdr>
        <w:top w:val="none" w:sz="0" w:space="0" w:color="auto"/>
        <w:left w:val="none" w:sz="0" w:space="0" w:color="auto"/>
        <w:bottom w:val="none" w:sz="0" w:space="0" w:color="auto"/>
        <w:right w:val="none" w:sz="0" w:space="0" w:color="auto"/>
      </w:divBdr>
    </w:div>
    <w:div w:id="799304587">
      <w:bodyDiv w:val="1"/>
      <w:marLeft w:val="0"/>
      <w:marRight w:val="0"/>
      <w:marTop w:val="0"/>
      <w:marBottom w:val="0"/>
      <w:divBdr>
        <w:top w:val="none" w:sz="0" w:space="0" w:color="auto"/>
        <w:left w:val="none" w:sz="0" w:space="0" w:color="auto"/>
        <w:bottom w:val="none" w:sz="0" w:space="0" w:color="auto"/>
        <w:right w:val="none" w:sz="0" w:space="0" w:color="auto"/>
      </w:divBdr>
    </w:div>
    <w:div w:id="799418469">
      <w:bodyDiv w:val="1"/>
      <w:marLeft w:val="0"/>
      <w:marRight w:val="0"/>
      <w:marTop w:val="0"/>
      <w:marBottom w:val="0"/>
      <w:divBdr>
        <w:top w:val="none" w:sz="0" w:space="0" w:color="auto"/>
        <w:left w:val="none" w:sz="0" w:space="0" w:color="auto"/>
        <w:bottom w:val="none" w:sz="0" w:space="0" w:color="auto"/>
        <w:right w:val="none" w:sz="0" w:space="0" w:color="auto"/>
      </w:divBdr>
    </w:div>
    <w:div w:id="799423832">
      <w:bodyDiv w:val="1"/>
      <w:marLeft w:val="0"/>
      <w:marRight w:val="0"/>
      <w:marTop w:val="0"/>
      <w:marBottom w:val="0"/>
      <w:divBdr>
        <w:top w:val="none" w:sz="0" w:space="0" w:color="auto"/>
        <w:left w:val="none" w:sz="0" w:space="0" w:color="auto"/>
        <w:bottom w:val="none" w:sz="0" w:space="0" w:color="auto"/>
        <w:right w:val="none" w:sz="0" w:space="0" w:color="auto"/>
      </w:divBdr>
    </w:div>
    <w:div w:id="799496106">
      <w:bodyDiv w:val="1"/>
      <w:marLeft w:val="0"/>
      <w:marRight w:val="0"/>
      <w:marTop w:val="0"/>
      <w:marBottom w:val="0"/>
      <w:divBdr>
        <w:top w:val="none" w:sz="0" w:space="0" w:color="auto"/>
        <w:left w:val="none" w:sz="0" w:space="0" w:color="auto"/>
        <w:bottom w:val="none" w:sz="0" w:space="0" w:color="auto"/>
        <w:right w:val="none" w:sz="0" w:space="0" w:color="auto"/>
      </w:divBdr>
    </w:div>
    <w:div w:id="799567231">
      <w:bodyDiv w:val="1"/>
      <w:marLeft w:val="0"/>
      <w:marRight w:val="0"/>
      <w:marTop w:val="0"/>
      <w:marBottom w:val="0"/>
      <w:divBdr>
        <w:top w:val="none" w:sz="0" w:space="0" w:color="auto"/>
        <w:left w:val="none" w:sz="0" w:space="0" w:color="auto"/>
        <w:bottom w:val="none" w:sz="0" w:space="0" w:color="auto"/>
        <w:right w:val="none" w:sz="0" w:space="0" w:color="auto"/>
      </w:divBdr>
    </w:div>
    <w:div w:id="799768451">
      <w:bodyDiv w:val="1"/>
      <w:marLeft w:val="0"/>
      <w:marRight w:val="0"/>
      <w:marTop w:val="0"/>
      <w:marBottom w:val="0"/>
      <w:divBdr>
        <w:top w:val="none" w:sz="0" w:space="0" w:color="auto"/>
        <w:left w:val="none" w:sz="0" w:space="0" w:color="auto"/>
        <w:bottom w:val="none" w:sz="0" w:space="0" w:color="auto"/>
        <w:right w:val="none" w:sz="0" w:space="0" w:color="auto"/>
      </w:divBdr>
    </w:div>
    <w:div w:id="800149278">
      <w:bodyDiv w:val="1"/>
      <w:marLeft w:val="0"/>
      <w:marRight w:val="0"/>
      <w:marTop w:val="0"/>
      <w:marBottom w:val="0"/>
      <w:divBdr>
        <w:top w:val="none" w:sz="0" w:space="0" w:color="auto"/>
        <w:left w:val="none" w:sz="0" w:space="0" w:color="auto"/>
        <w:bottom w:val="none" w:sz="0" w:space="0" w:color="auto"/>
        <w:right w:val="none" w:sz="0" w:space="0" w:color="auto"/>
      </w:divBdr>
    </w:div>
    <w:div w:id="800155902">
      <w:bodyDiv w:val="1"/>
      <w:marLeft w:val="0"/>
      <w:marRight w:val="0"/>
      <w:marTop w:val="0"/>
      <w:marBottom w:val="0"/>
      <w:divBdr>
        <w:top w:val="none" w:sz="0" w:space="0" w:color="auto"/>
        <w:left w:val="none" w:sz="0" w:space="0" w:color="auto"/>
        <w:bottom w:val="none" w:sz="0" w:space="0" w:color="auto"/>
        <w:right w:val="none" w:sz="0" w:space="0" w:color="auto"/>
      </w:divBdr>
    </w:div>
    <w:div w:id="800268913">
      <w:bodyDiv w:val="1"/>
      <w:marLeft w:val="0"/>
      <w:marRight w:val="0"/>
      <w:marTop w:val="0"/>
      <w:marBottom w:val="0"/>
      <w:divBdr>
        <w:top w:val="none" w:sz="0" w:space="0" w:color="auto"/>
        <w:left w:val="none" w:sz="0" w:space="0" w:color="auto"/>
        <w:bottom w:val="none" w:sz="0" w:space="0" w:color="auto"/>
        <w:right w:val="none" w:sz="0" w:space="0" w:color="auto"/>
      </w:divBdr>
    </w:div>
    <w:div w:id="800270688">
      <w:bodyDiv w:val="1"/>
      <w:marLeft w:val="0"/>
      <w:marRight w:val="0"/>
      <w:marTop w:val="0"/>
      <w:marBottom w:val="0"/>
      <w:divBdr>
        <w:top w:val="none" w:sz="0" w:space="0" w:color="auto"/>
        <w:left w:val="none" w:sz="0" w:space="0" w:color="auto"/>
        <w:bottom w:val="none" w:sz="0" w:space="0" w:color="auto"/>
        <w:right w:val="none" w:sz="0" w:space="0" w:color="auto"/>
      </w:divBdr>
    </w:div>
    <w:div w:id="800538567">
      <w:bodyDiv w:val="1"/>
      <w:marLeft w:val="0"/>
      <w:marRight w:val="0"/>
      <w:marTop w:val="0"/>
      <w:marBottom w:val="0"/>
      <w:divBdr>
        <w:top w:val="none" w:sz="0" w:space="0" w:color="auto"/>
        <w:left w:val="none" w:sz="0" w:space="0" w:color="auto"/>
        <w:bottom w:val="none" w:sz="0" w:space="0" w:color="auto"/>
        <w:right w:val="none" w:sz="0" w:space="0" w:color="auto"/>
      </w:divBdr>
    </w:div>
    <w:div w:id="800801659">
      <w:bodyDiv w:val="1"/>
      <w:marLeft w:val="0"/>
      <w:marRight w:val="0"/>
      <w:marTop w:val="0"/>
      <w:marBottom w:val="0"/>
      <w:divBdr>
        <w:top w:val="none" w:sz="0" w:space="0" w:color="auto"/>
        <w:left w:val="none" w:sz="0" w:space="0" w:color="auto"/>
        <w:bottom w:val="none" w:sz="0" w:space="0" w:color="auto"/>
        <w:right w:val="none" w:sz="0" w:space="0" w:color="auto"/>
      </w:divBdr>
    </w:div>
    <w:div w:id="800804368">
      <w:bodyDiv w:val="1"/>
      <w:marLeft w:val="0"/>
      <w:marRight w:val="0"/>
      <w:marTop w:val="0"/>
      <w:marBottom w:val="0"/>
      <w:divBdr>
        <w:top w:val="none" w:sz="0" w:space="0" w:color="auto"/>
        <w:left w:val="none" w:sz="0" w:space="0" w:color="auto"/>
        <w:bottom w:val="none" w:sz="0" w:space="0" w:color="auto"/>
        <w:right w:val="none" w:sz="0" w:space="0" w:color="auto"/>
      </w:divBdr>
    </w:div>
    <w:div w:id="800881363">
      <w:bodyDiv w:val="1"/>
      <w:marLeft w:val="0"/>
      <w:marRight w:val="0"/>
      <w:marTop w:val="0"/>
      <w:marBottom w:val="0"/>
      <w:divBdr>
        <w:top w:val="none" w:sz="0" w:space="0" w:color="auto"/>
        <w:left w:val="none" w:sz="0" w:space="0" w:color="auto"/>
        <w:bottom w:val="none" w:sz="0" w:space="0" w:color="auto"/>
        <w:right w:val="none" w:sz="0" w:space="0" w:color="auto"/>
      </w:divBdr>
    </w:div>
    <w:div w:id="801193668">
      <w:bodyDiv w:val="1"/>
      <w:marLeft w:val="0"/>
      <w:marRight w:val="0"/>
      <w:marTop w:val="0"/>
      <w:marBottom w:val="0"/>
      <w:divBdr>
        <w:top w:val="none" w:sz="0" w:space="0" w:color="auto"/>
        <w:left w:val="none" w:sz="0" w:space="0" w:color="auto"/>
        <w:bottom w:val="none" w:sz="0" w:space="0" w:color="auto"/>
        <w:right w:val="none" w:sz="0" w:space="0" w:color="auto"/>
      </w:divBdr>
    </w:div>
    <w:div w:id="801194852">
      <w:bodyDiv w:val="1"/>
      <w:marLeft w:val="0"/>
      <w:marRight w:val="0"/>
      <w:marTop w:val="0"/>
      <w:marBottom w:val="0"/>
      <w:divBdr>
        <w:top w:val="none" w:sz="0" w:space="0" w:color="auto"/>
        <w:left w:val="none" w:sz="0" w:space="0" w:color="auto"/>
        <w:bottom w:val="none" w:sz="0" w:space="0" w:color="auto"/>
        <w:right w:val="none" w:sz="0" w:space="0" w:color="auto"/>
      </w:divBdr>
    </w:div>
    <w:div w:id="801340657">
      <w:bodyDiv w:val="1"/>
      <w:marLeft w:val="0"/>
      <w:marRight w:val="0"/>
      <w:marTop w:val="0"/>
      <w:marBottom w:val="0"/>
      <w:divBdr>
        <w:top w:val="none" w:sz="0" w:space="0" w:color="auto"/>
        <w:left w:val="none" w:sz="0" w:space="0" w:color="auto"/>
        <w:bottom w:val="none" w:sz="0" w:space="0" w:color="auto"/>
        <w:right w:val="none" w:sz="0" w:space="0" w:color="auto"/>
      </w:divBdr>
    </w:div>
    <w:div w:id="801390918">
      <w:bodyDiv w:val="1"/>
      <w:marLeft w:val="0"/>
      <w:marRight w:val="0"/>
      <w:marTop w:val="0"/>
      <w:marBottom w:val="0"/>
      <w:divBdr>
        <w:top w:val="none" w:sz="0" w:space="0" w:color="auto"/>
        <w:left w:val="none" w:sz="0" w:space="0" w:color="auto"/>
        <w:bottom w:val="none" w:sz="0" w:space="0" w:color="auto"/>
        <w:right w:val="none" w:sz="0" w:space="0" w:color="auto"/>
      </w:divBdr>
    </w:div>
    <w:div w:id="801651402">
      <w:bodyDiv w:val="1"/>
      <w:marLeft w:val="0"/>
      <w:marRight w:val="0"/>
      <w:marTop w:val="0"/>
      <w:marBottom w:val="0"/>
      <w:divBdr>
        <w:top w:val="none" w:sz="0" w:space="0" w:color="auto"/>
        <w:left w:val="none" w:sz="0" w:space="0" w:color="auto"/>
        <w:bottom w:val="none" w:sz="0" w:space="0" w:color="auto"/>
        <w:right w:val="none" w:sz="0" w:space="0" w:color="auto"/>
      </w:divBdr>
    </w:div>
    <w:div w:id="801771803">
      <w:bodyDiv w:val="1"/>
      <w:marLeft w:val="0"/>
      <w:marRight w:val="0"/>
      <w:marTop w:val="0"/>
      <w:marBottom w:val="0"/>
      <w:divBdr>
        <w:top w:val="none" w:sz="0" w:space="0" w:color="auto"/>
        <w:left w:val="none" w:sz="0" w:space="0" w:color="auto"/>
        <w:bottom w:val="none" w:sz="0" w:space="0" w:color="auto"/>
        <w:right w:val="none" w:sz="0" w:space="0" w:color="auto"/>
      </w:divBdr>
    </w:div>
    <w:div w:id="802040502">
      <w:bodyDiv w:val="1"/>
      <w:marLeft w:val="0"/>
      <w:marRight w:val="0"/>
      <w:marTop w:val="0"/>
      <w:marBottom w:val="0"/>
      <w:divBdr>
        <w:top w:val="none" w:sz="0" w:space="0" w:color="auto"/>
        <w:left w:val="none" w:sz="0" w:space="0" w:color="auto"/>
        <w:bottom w:val="none" w:sz="0" w:space="0" w:color="auto"/>
        <w:right w:val="none" w:sz="0" w:space="0" w:color="auto"/>
      </w:divBdr>
    </w:div>
    <w:div w:id="802045950">
      <w:bodyDiv w:val="1"/>
      <w:marLeft w:val="0"/>
      <w:marRight w:val="0"/>
      <w:marTop w:val="0"/>
      <w:marBottom w:val="0"/>
      <w:divBdr>
        <w:top w:val="none" w:sz="0" w:space="0" w:color="auto"/>
        <w:left w:val="none" w:sz="0" w:space="0" w:color="auto"/>
        <w:bottom w:val="none" w:sz="0" w:space="0" w:color="auto"/>
        <w:right w:val="none" w:sz="0" w:space="0" w:color="auto"/>
      </w:divBdr>
    </w:div>
    <w:div w:id="802236945">
      <w:bodyDiv w:val="1"/>
      <w:marLeft w:val="0"/>
      <w:marRight w:val="0"/>
      <w:marTop w:val="0"/>
      <w:marBottom w:val="0"/>
      <w:divBdr>
        <w:top w:val="none" w:sz="0" w:space="0" w:color="auto"/>
        <w:left w:val="none" w:sz="0" w:space="0" w:color="auto"/>
        <w:bottom w:val="none" w:sz="0" w:space="0" w:color="auto"/>
        <w:right w:val="none" w:sz="0" w:space="0" w:color="auto"/>
      </w:divBdr>
    </w:div>
    <w:div w:id="802305279">
      <w:bodyDiv w:val="1"/>
      <w:marLeft w:val="0"/>
      <w:marRight w:val="0"/>
      <w:marTop w:val="0"/>
      <w:marBottom w:val="0"/>
      <w:divBdr>
        <w:top w:val="none" w:sz="0" w:space="0" w:color="auto"/>
        <w:left w:val="none" w:sz="0" w:space="0" w:color="auto"/>
        <w:bottom w:val="none" w:sz="0" w:space="0" w:color="auto"/>
        <w:right w:val="none" w:sz="0" w:space="0" w:color="auto"/>
      </w:divBdr>
    </w:div>
    <w:div w:id="802313615">
      <w:bodyDiv w:val="1"/>
      <w:marLeft w:val="0"/>
      <w:marRight w:val="0"/>
      <w:marTop w:val="0"/>
      <w:marBottom w:val="0"/>
      <w:divBdr>
        <w:top w:val="none" w:sz="0" w:space="0" w:color="auto"/>
        <w:left w:val="none" w:sz="0" w:space="0" w:color="auto"/>
        <w:bottom w:val="none" w:sz="0" w:space="0" w:color="auto"/>
        <w:right w:val="none" w:sz="0" w:space="0" w:color="auto"/>
      </w:divBdr>
    </w:div>
    <w:div w:id="802768655">
      <w:bodyDiv w:val="1"/>
      <w:marLeft w:val="0"/>
      <w:marRight w:val="0"/>
      <w:marTop w:val="0"/>
      <w:marBottom w:val="0"/>
      <w:divBdr>
        <w:top w:val="none" w:sz="0" w:space="0" w:color="auto"/>
        <w:left w:val="none" w:sz="0" w:space="0" w:color="auto"/>
        <w:bottom w:val="none" w:sz="0" w:space="0" w:color="auto"/>
        <w:right w:val="none" w:sz="0" w:space="0" w:color="auto"/>
      </w:divBdr>
    </w:div>
    <w:div w:id="802771467">
      <w:bodyDiv w:val="1"/>
      <w:marLeft w:val="0"/>
      <w:marRight w:val="0"/>
      <w:marTop w:val="0"/>
      <w:marBottom w:val="0"/>
      <w:divBdr>
        <w:top w:val="none" w:sz="0" w:space="0" w:color="auto"/>
        <w:left w:val="none" w:sz="0" w:space="0" w:color="auto"/>
        <w:bottom w:val="none" w:sz="0" w:space="0" w:color="auto"/>
        <w:right w:val="none" w:sz="0" w:space="0" w:color="auto"/>
      </w:divBdr>
    </w:div>
    <w:div w:id="802773813">
      <w:bodyDiv w:val="1"/>
      <w:marLeft w:val="0"/>
      <w:marRight w:val="0"/>
      <w:marTop w:val="0"/>
      <w:marBottom w:val="0"/>
      <w:divBdr>
        <w:top w:val="none" w:sz="0" w:space="0" w:color="auto"/>
        <w:left w:val="none" w:sz="0" w:space="0" w:color="auto"/>
        <w:bottom w:val="none" w:sz="0" w:space="0" w:color="auto"/>
        <w:right w:val="none" w:sz="0" w:space="0" w:color="auto"/>
      </w:divBdr>
    </w:div>
    <w:div w:id="802961608">
      <w:bodyDiv w:val="1"/>
      <w:marLeft w:val="0"/>
      <w:marRight w:val="0"/>
      <w:marTop w:val="0"/>
      <w:marBottom w:val="0"/>
      <w:divBdr>
        <w:top w:val="none" w:sz="0" w:space="0" w:color="auto"/>
        <w:left w:val="none" w:sz="0" w:space="0" w:color="auto"/>
        <w:bottom w:val="none" w:sz="0" w:space="0" w:color="auto"/>
        <w:right w:val="none" w:sz="0" w:space="0" w:color="auto"/>
      </w:divBdr>
    </w:div>
    <w:div w:id="803036844">
      <w:bodyDiv w:val="1"/>
      <w:marLeft w:val="0"/>
      <w:marRight w:val="0"/>
      <w:marTop w:val="0"/>
      <w:marBottom w:val="0"/>
      <w:divBdr>
        <w:top w:val="none" w:sz="0" w:space="0" w:color="auto"/>
        <w:left w:val="none" w:sz="0" w:space="0" w:color="auto"/>
        <w:bottom w:val="none" w:sz="0" w:space="0" w:color="auto"/>
        <w:right w:val="none" w:sz="0" w:space="0" w:color="auto"/>
      </w:divBdr>
    </w:div>
    <w:div w:id="803234449">
      <w:bodyDiv w:val="1"/>
      <w:marLeft w:val="0"/>
      <w:marRight w:val="0"/>
      <w:marTop w:val="0"/>
      <w:marBottom w:val="0"/>
      <w:divBdr>
        <w:top w:val="none" w:sz="0" w:space="0" w:color="auto"/>
        <w:left w:val="none" w:sz="0" w:space="0" w:color="auto"/>
        <w:bottom w:val="none" w:sz="0" w:space="0" w:color="auto"/>
        <w:right w:val="none" w:sz="0" w:space="0" w:color="auto"/>
      </w:divBdr>
    </w:div>
    <w:div w:id="803234458">
      <w:bodyDiv w:val="1"/>
      <w:marLeft w:val="0"/>
      <w:marRight w:val="0"/>
      <w:marTop w:val="0"/>
      <w:marBottom w:val="0"/>
      <w:divBdr>
        <w:top w:val="none" w:sz="0" w:space="0" w:color="auto"/>
        <w:left w:val="none" w:sz="0" w:space="0" w:color="auto"/>
        <w:bottom w:val="none" w:sz="0" w:space="0" w:color="auto"/>
        <w:right w:val="none" w:sz="0" w:space="0" w:color="auto"/>
      </w:divBdr>
    </w:div>
    <w:div w:id="803276748">
      <w:bodyDiv w:val="1"/>
      <w:marLeft w:val="0"/>
      <w:marRight w:val="0"/>
      <w:marTop w:val="0"/>
      <w:marBottom w:val="0"/>
      <w:divBdr>
        <w:top w:val="none" w:sz="0" w:space="0" w:color="auto"/>
        <w:left w:val="none" w:sz="0" w:space="0" w:color="auto"/>
        <w:bottom w:val="none" w:sz="0" w:space="0" w:color="auto"/>
        <w:right w:val="none" w:sz="0" w:space="0" w:color="auto"/>
      </w:divBdr>
    </w:div>
    <w:div w:id="803306744">
      <w:bodyDiv w:val="1"/>
      <w:marLeft w:val="0"/>
      <w:marRight w:val="0"/>
      <w:marTop w:val="0"/>
      <w:marBottom w:val="0"/>
      <w:divBdr>
        <w:top w:val="none" w:sz="0" w:space="0" w:color="auto"/>
        <w:left w:val="none" w:sz="0" w:space="0" w:color="auto"/>
        <w:bottom w:val="none" w:sz="0" w:space="0" w:color="auto"/>
        <w:right w:val="none" w:sz="0" w:space="0" w:color="auto"/>
      </w:divBdr>
    </w:div>
    <w:div w:id="803422538">
      <w:bodyDiv w:val="1"/>
      <w:marLeft w:val="0"/>
      <w:marRight w:val="0"/>
      <w:marTop w:val="0"/>
      <w:marBottom w:val="0"/>
      <w:divBdr>
        <w:top w:val="none" w:sz="0" w:space="0" w:color="auto"/>
        <w:left w:val="none" w:sz="0" w:space="0" w:color="auto"/>
        <w:bottom w:val="none" w:sz="0" w:space="0" w:color="auto"/>
        <w:right w:val="none" w:sz="0" w:space="0" w:color="auto"/>
      </w:divBdr>
    </w:div>
    <w:div w:id="803425301">
      <w:bodyDiv w:val="1"/>
      <w:marLeft w:val="0"/>
      <w:marRight w:val="0"/>
      <w:marTop w:val="0"/>
      <w:marBottom w:val="0"/>
      <w:divBdr>
        <w:top w:val="none" w:sz="0" w:space="0" w:color="auto"/>
        <w:left w:val="none" w:sz="0" w:space="0" w:color="auto"/>
        <w:bottom w:val="none" w:sz="0" w:space="0" w:color="auto"/>
        <w:right w:val="none" w:sz="0" w:space="0" w:color="auto"/>
      </w:divBdr>
    </w:div>
    <w:div w:id="803890127">
      <w:bodyDiv w:val="1"/>
      <w:marLeft w:val="0"/>
      <w:marRight w:val="0"/>
      <w:marTop w:val="0"/>
      <w:marBottom w:val="0"/>
      <w:divBdr>
        <w:top w:val="none" w:sz="0" w:space="0" w:color="auto"/>
        <w:left w:val="none" w:sz="0" w:space="0" w:color="auto"/>
        <w:bottom w:val="none" w:sz="0" w:space="0" w:color="auto"/>
        <w:right w:val="none" w:sz="0" w:space="0" w:color="auto"/>
      </w:divBdr>
    </w:div>
    <w:div w:id="804004738">
      <w:bodyDiv w:val="1"/>
      <w:marLeft w:val="0"/>
      <w:marRight w:val="0"/>
      <w:marTop w:val="0"/>
      <w:marBottom w:val="0"/>
      <w:divBdr>
        <w:top w:val="none" w:sz="0" w:space="0" w:color="auto"/>
        <w:left w:val="none" w:sz="0" w:space="0" w:color="auto"/>
        <w:bottom w:val="none" w:sz="0" w:space="0" w:color="auto"/>
        <w:right w:val="none" w:sz="0" w:space="0" w:color="auto"/>
      </w:divBdr>
    </w:div>
    <w:div w:id="804077882">
      <w:bodyDiv w:val="1"/>
      <w:marLeft w:val="0"/>
      <w:marRight w:val="0"/>
      <w:marTop w:val="0"/>
      <w:marBottom w:val="0"/>
      <w:divBdr>
        <w:top w:val="none" w:sz="0" w:space="0" w:color="auto"/>
        <w:left w:val="none" w:sz="0" w:space="0" w:color="auto"/>
        <w:bottom w:val="none" w:sz="0" w:space="0" w:color="auto"/>
        <w:right w:val="none" w:sz="0" w:space="0" w:color="auto"/>
      </w:divBdr>
    </w:div>
    <w:div w:id="804080700">
      <w:bodyDiv w:val="1"/>
      <w:marLeft w:val="0"/>
      <w:marRight w:val="0"/>
      <w:marTop w:val="0"/>
      <w:marBottom w:val="0"/>
      <w:divBdr>
        <w:top w:val="none" w:sz="0" w:space="0" w:color="auto"/>
        <w:left w:val="none" w:sz="0" w:space="0" w:color="auto"/>
        <w:bottom w:val="none" w:sz="0" w:space="0" w:color="auto"/>
        <w:right w:val="none" w:sz="0" w:space="0" w:color="auto"/>
      </w:divBdr>
    </w:div>
    <w:div w:id="804129967">
      <w:bodyDiv w:val="1"/>
      <w:marLeft w:val="0"/>
      <w:marRight w:val="0"/>
      <w:marTop w:val="0"/>
      <w:marBottom w:val="0"/>
      <w:divBdr>
        <w:top w:val="none" w:sz="0" w:space="0" w:color="auto"/>
        <w:left w:val="none" w:sz="0" w:space="0" w:color="auto"/>
        <w:bottom w:val="none" w:sz="0" w:space="0" w:color="auto"/>
        <w:right w:val="none" w:sz="0" w:space="0" w:color="auto"/>
      </w:divBdr>
    </w:div>
    <w:div w:id="804545117">
      <w:bodyDiv w:val="1"/>
      <w:marLeft w:val="0"/>
      <w:marRight w:val="0"/>
      <w:marTop w:val="0"/>
      <w:marBottom w:val="0"/>
      <w:divBdr>
        <w:top w:val="none" w:sz="0" w:space="0" w:color="auto"/>
        <w:left w:val="none" w:sz="0" w:space="0" w:color="auto"/>
        <w:bottom w:val="none" w:sz="0" w:space="0" w:color="auto"/>
        <w:right w:val="none" w:sz="0" w:space="0" w:color="auto"/>
      </w:divBdr>
    </w:div>
    <w:div w:id="804856228">
      <w:bodyDiv w:val="1"/>
      <w:marLeft w:val="0"/>
      <w:marRight w:val="0"/>
      <w:marTop w:val="0"/>
      <w:marBottom w:val="0"/>
      <w:divBdr>
        <w:top w:val="none" w:sz="0" w:space="0" w:color="auto"/>
        <w:left w:val="none" w:sz="0" w:space="0" w:color="auto"/>
        <w:bottom w:val="none" w:sz="0" w:space="0" w:color="auto"/>
        <w:right w:val="none" w:sz="0" w:space="0" w:color="auto"/>
      </w:divBdr>
    </w:div>
    <w:div w:id="804930444">
      <w:bodyDiv w:val="1"/>
      <w:marLeft w:val="0"/>
      <w:marRight w:val="0"/>
      <w:marTop w:val="0"/>
      <w:marBottom w:val="0"/>
      <w:divBdr>
        <w:top w:val="none" w:sz="0" w:space="0" w:color="auto"/>
        <w:left w:val="none" w:sz="0" w:space="0" w:color="auto"/>
        <w:bottom w:val="none" w:sz="0" w:space="0" w:color="auto"/>
        <w:right w:val="none" w:sz="0" w:space="0" w:color="auto"/>
      </w:divBdr>
    </w:div>
    <w:div w:id="805007125">
      <w:bodyDiv w:val="1"/>
      <w:marLeft w:val="0"/>
      <w:marRight w:val="0"/>
      <w:marTop w:val="0"/>
      <w:marBottom w:val="0"/>
      <w:divBdr>
        <w:top w:val="none" w:sz="0" w:space="0" w:color="auto"/>
        <w:left w:val="none" w:sz="0" w:space="0" w:color="auto"/>
        <w:bottom w:val="none" w:sz="0" w:space="0" w:color="auto"/>
        <w:right w:val="none" w:sz="0" w:space="0" w:color="auto"/>
      </w:divBdr>
    </w:div>
    <w:div w:id="805317301">
      <w:bodyDiv w:val="1"/>
      <w:marLeft w:val="0"/>
      <w:marRight w:val="0"/>
      <w:marTop w:val="0"/>
      <w:marBottom w:val="0"/>
      <w:divBdr>
        <w:top w:val="none" w:sz="0" w:space="0" w:color="auto"/>
        <w:left w:val="none" w:sz="0" w:space="0" w:color="auto"/>
        <w:bottom w:val="none" w:sz="0" w:space="0" w:color="auto"/>
        <w:right w:val="none" w:sz="0" w:space="0" w:color="auto"/>
      </w:divBdr>
    </w:div>
    <w:div w:id="805396220">
      <w:bodyDiv w:val="1"/>
      <w:marLeft w:val="0"/>
      <w:marRight w:val="0"/>
      <w:marTop w:val="0"/>
      <w:marBottom w:val="0"/>
      <w:divBdr>
        <w:top w:val="none" w:sz="0" w:space="0" w:color="auto"/>
        <w:left w:val="none" w:sz="0" w:space="0" w:color="auto"/>
        <w:bottom w:val="none" w:sz="0" w:space="0" w:color="auto"/>
        <w:right w:val="none" w:sz="0" w:space="0" w:color="auto"/>
      </w:divBdr>
    </w:div>
    <w:div w:id="805437997">
      <w:bodyDiv w:val="1"/>
      <w:marLeft w:val="0"/>
      <w:marRight w:val="0"/>
      <w:marTop w:val="0"/>
      <w:marBottom w:val="0"/>
      <w:divBdr>
        <w:top w:val="none" w:sz="0" w:space="0" w:color="auto"/>
        <w:left w:val="none" w:sz="0" w:space="0" w:color="auto"/>
        <w:bottom w:val="none" w:sz="0" w:space="0" w:color="auto"/>
        <w:right w:val="none" w:sz="0" w:space="0" w:color="auto"/>
      </w:divBdr>
    </w:div>
    <w:div w:id="805464677">
      <w:bodyDiv w:val="1"/>
      <w:marLeft w:val="0"/>
      <w:marRight w:val="0"/>
      <w:marTop w:val="0"/>
      <w:marBottom w:val="0"/>
      <w:divBdr>
        <w:top w:val="none" w:sz="0" w:space="0" w:color="auto"/>
        <w:left w:val="none" w:sz="0" w:space="0" w:color="auto"/>
        <w:bottom w:val="none" w:sz="0" w:space="0" w:color="auto"/>
        <w:right w:val="none" w:sz="0" w:space="0" w:color="auto"/>
      </w:divBdr>
    </w:div>
    <w:div w:id="805514913">
      <w:bodyDiv w:val="1"/>
      <w:marLeft w:val="0"/>
      <w:marRight w:val="0"/>
      <w:marTop w:val="0"/>
      <w:marBottom w:val="0"/>
      <w:divBdr>
        <w:top w:val="none" w:sz="0" w:space="0" w:color="auto"/>
        <w:left w:val="none" w:sz="0" w:space="0" w:color="auto"/>
        <w:bottom w:val="none" w:sz="0" w:space="0" w:color="auto"/>
        <w:right w:val="none" w:sz="0" w:space="0" w:color="auto"/>
      </w:divBdr>
    </w:div>
    <w:div w:id="805783588">
      <w:bodyDiv w:val="1"/>
      <w:marLeft w:val="0"/>
      <w:marRight w:val="0"/>
      <w:marTop w:val="0"/>
      <w:marBottom w:val="0"/>
      <w:divBdr>
        <w:top w:val="none" w:sz="0" w:space="0" w:color="auto"/>
        <w:left w:val="none" w:sz="0" w:space="0" w:color="auto"/>
        <w:bottom w:val="none" w:sz="0" w:space="0" w:color="auto"/>
        <w:right w:val="none" w:sz="0" w:space="0" w:color="auto"/>
      </w:divBdr>
    </w:div>
    <w:div w:id="806052789">
      <w:bodyDiv w:val="1"/>
      <w:marLeft w:val="0"/>
      <w:marRight w:val="0"/>
      <w:marTop w:val="0"/>
      <w:marBottom w:val="0"/>
      <w:divBdr>
        <w:top w:val="none" w:sz="0" w:space="0" w:color="auto"/>
        <w:left w:val="none" w:sz="0" w:space="0" w:color="auto"/>
        <w:bottom w:val="none" w:sz="0" w:space="0" w:color="auto"/>
        <w:right w:val="none" w:sz="0" w:space="0" w:color="auto"/>
      </w:divBdr>
    </w:div>
    <w:div w:id="806171157">
      <w:bodyDiv w:val="1"/>
      <w:marLeft w:val="0"/>
      <w:marRight w:val="0"/>
      <w:marTop w:val="0"/>
      <w:marBottom w:val="0"/>
      <w:divBdr>
        <w:top w:val="none" w:sz="0" w:space="0" w:color="auto"/>
        <w:left w:val="none" w:sz="0" w:space="0" w:color="auto"/>
        <w:bottom w:val="none" w:sz="0" w:space="0" w:color="auto"/>
        <w:right w:val="none" w:sz="0" w:space="0" w:color="auto"/>
      </w:divBdr>
    </w:div>
    <w:div w:id="806356872">
      <w:bodyDiv w:val="1"/>
      <w:marLeft w:val="0"/>
      <w:marRight w:val="0"/>
      <w:marTop w:val="0"/>
      <w:marBottom w:val="0"/>
      <w:divBdr>
        <w:top w:val="none" w:sz="0" w:space="0" w:color="auto"/>
        <w:left w:val="none" w:sz="0" w:space="0" w:color="auto"/>
        <w:bottom w:val="none" w:sz="0" w:space="0" w:color="auto"/>
        <w:right w:val="none" w:sz="0" w:space="0" w:color="auto"/>
      </w:divBdr>
    </w:div>
    <w:div w:id="806363760">
      <w:bodyDiv w:val="1"/>
      <w:marLeft w:val="0"/>
      <w:marRight w:val="0"/>
      <w:marTop w:val="0"/>
      <w:marBottom w:val="0"/>
      <w:divBdr>
        <w:top w:val="none" w:sz="0" w:space="0" w:color="auto"/>
        <w:left w:val="none" w:sz="0" w:space="0" w:color="auto"/>
        <w:bottom w:val="none" w:sz="0" w:space="0" w:color="auto"/>
        <w:right w:val="none" w:sz="0" w:space="0" w:color="auto"/>
      </w:divBdr>
    </w:div>
    <w:div w:id="806514066">
      <w:bodyDiv w:val="1"/>
      <w:marLeft w:val="0"/>
      <w:marRight w:val="0"/>
      <w:marTop w:val="0"/>
      <w:marBottom w:val="0"/>
      <w:divBdr>
        <w:top w:val="none" w:sz="0" w:space="0" w:color="auto"/>
        <w:left w:val="none" w:sz="0" w:space="0" w:color="auto"/>
        <w:bottom w:val="none" w:sz="0" w:space="0" w:color="auto"/>
        <w:right w:val="none" w:sz="0" w:space="0" w:color="auto"/>
      </w:divBdr>
    </w:div>
    <w:div w:id="806514303">
      <w:bodyDiv w:val="1"/>
      <w:marLeft w:val="0"/>
      <w:marRight w:val="0"/>
      <w:marTop w:val="0"/>
      <w:marBottom w:val="0"/>
      <w:divBdr>
        <w:top w:val="none" w:sz="0" w:space="0" w:color="auto"/>
        <w:left w:val="none" w:sz="0" w:space="0" w:color="auto"/>
        <w:bottom w:val="none" w:sz="0" w:space="0" w:color="auto"/>
        <w:right w:val="none" w:sz="0" w:space="0" w:color="auto"/>
      </w:divBdr>
    </w:div>
    <w:div w:id="806557168">
      <w:bodyDiv w:val="1"/>
      <w:marLeft w:val="0"/>
      <w:marRight w:val="0"/>
      <w:marTop w:val="0"/>
      <w:marBottom w:val="0"/>
      <w:divBdr>
        <w:top w:val="none" w:sz="0" w:space="0" w:color="auto"/>
        <w:left w:val="none" w:sz="0" w:space="0" w:color="auto"/>
        <w:bottom w:val="none" w:sz="0" w:space="0" w:color="auto"/>
        <w:right w:val="none" w:sz="0" w:space="0" w:color="auto"/>
      </w:divBdr>
    </w:div>
    <w:div w:id="806749954">
      <w:bodyDiv w:val="1"/>
      <w:marLeft w:val="0"/>
      <w:marRight w:val="0"/>
      <w:marTop w:val="0"/>
      <w:marBottom w:val="0"/>
      <w:divBdr>
        <w:top w:val="none" w:sz="0" w:space="0" w:color="auto"/>
        <w:left w:val="none" w:sz="0" w:space="0" w:color="auto"/>
        <w:bottom w:val="none" w:sz="0" w:space="0" w:color="auto"/>
        <w:right w:val="none" w:sz="0" w:space="0" w:color="auto"/>
      </w:divBdr>
    </w:div>
    <w:div w:id="806897992">
      <w:bodyDiv w:val="1"/>
      <w:marLeft w:val="0"/>
      <w:marRight w:val="0"/>
      <w:marTop w:val="0"/>
      <w:marBottom w:val="0"/>
      <w:divBdr>
        <w:top w:val="none" w:sz="0" w:space="0" w:color="auto"/>
        <w:left w:val="none" w:sz="0" w:space="0" w:color="auto"/>
        <w:bottom w:val="none" w:sz="0" w:space="0" w:color="auto"/>
        <w:right w:val="none" w:sz="0" w:space="0" w:color="auto"/>
      </w:divBdr>
    </w:div>
    <w:div w:id="806973853">
      <w:bodyDiv w:val="1"/>
      <w:marLeft w:val="0"/>
      <w:marRight w:val="0"/>
      <w:marTop w:val="0"/>
      <w:marBottom w:val="0"/>
      <w:divBdr>
        <w:top w:val="none" w:sz="0" w:space="0" w:color="auto"/>
        <w:left w:val="none" w:sz="0" w:space="0" w:color="auto"/>
        <w:bottom w:val="none" w:sz="0" w:space="0" w:color="auto"/>
        <w:right w:val="none" w:sz="0" w:space="0" w:color="auto"/>
      </w:divBdr>
    </w:div>
    <w:div w:id="807358694">
      <w:bodyDiv w:val="1"/>
      <w:marLeft w:val="0"/>
      <w:marRight w:val="0"/>
      <w:marTop w:val="0"/>
      <w:marBottom w:val="0"/>
      <w:divBdr>
        <w:top w:val="none" w:sz="0" w:space="0" w:color="auto"/>
        <w:left w:val="none" w:sz="0" w:space="0" w:color="auto"/>
        <w:bottom w:val="none" w:sz="0" w:space="0" w:color="auto"/>
        <w:right w:val="none" w:sz="0" w:space="0" w:color="auto"/>
      </w:divBdr>
    </w:div>
    <w:div w:id="807547623">
      <w:bodyDiv w:val="1"/>
      <w:marLeft w:val="0"/>
      <w:marRight w:val="0"/>
      <w:marTop w:val="0"/>
      <w:marBottom w:val="0"/>
      <w:divBdr>
        <w:top w:val="none" w:sz="0" w:space="0" w:color="auto"/>
        <w:left w:val="none" w:sz="0" w:space="0" w:color="auto"/>
        <w:bottom w:val="none" w:sz="0" w:space="0" w:color="auto"/>
        <w:right w:val="none" w:sz="0" w:space="0" w:color="auto"/>
      </w:divBdr>
    </w:div>
    <w:div w:id="807548833">
      <w:bodyDiv w:val="1"/>
      <w:marLeft w:val="0"/>
      <w:marRight w:val="0"/>
      <w:marTop w:val="0"/>
      <w:marBottom w:val="0"/>
      <w:divBdr>
        <w:top w:val="none" w:sz="0" w:space="0" w:color="auto"/>
        <w:left w:val="none" w:sz="0" w:space="0" w:color="auto"/>
        <w:bottom w:val="none" w:sz="0" w:space="0" w:color="auto"/>
        <w:right w:val="none" w:sz="0" w:space="0" w:color="auto"/>
      </w:divBdr>
    </w:div>
    <w:div w:id="807673198">
      <w:bodyDiv w:val="1"/>
      <w:marLeft w:val="0"/>
      <w:marRight w:val="0"/>
      <w:marTop w:val="0"/>
      <w:marBottom w:val="0"/>
      <w:divBdr>
        <w:top w:val="none" w:sz="0" w:space="0" w:color="auto"/>
        <w:left w:val="none" w:sz="0" w:space="0" w:color="auto"/>
        <w:bottom w:val="none" w:sz="0" w:space="0" w:color="auto"/>
        <w:right w:val="none" w:sz="0" w:space="0" w:color="auto"/>
      </w:divBdr>
    </w:div>
    <w:div w:id="807741441">
      <w:bodyDiv w:val="1"/>
      <w:marLeft w:val="0"/>
      <w:marRight w:val="0"/>
      <w:marTop w:val="0"/>
      <w:marBottom w:val="0"/>
      <w:divBdr>
        <w:top w:val="none" w:sz="0" w:space="0" w:color="auto"/>
        <w:left w:val="none" w:sz="0" w:space="0" w:color="auto"/>
        <w:bottom w:val="none" w:sz="0" w:space="0" w:color="auto"/>
        <w:right w:val="none" w:sz="0" w:space="0" w:color="auto"/>
      </w:divBdr>
    </w:div>
    <w:div w:id="807862690">
      <w:bodyDiv w:val="1"/>
      <w:marLeft w:val="0"/>
      <w:marRight w:val="0"/>
      <w:marTop w:val="0"/>
      <w:marBottom w:val="0"/>
      <w:divBdr>
        <w:top w:val="none" w:sz="0" w:space="0" w:color="auto"/>
        <w:left w:val="none" w:sz="0" w:space="0" w:color="auto"/>
        <w:bottom w:val="none" w:sz="0" w:space="0" w:color="auto"/>
        <w:right w:val="none" w:sz="0" w:space="0" w:color="auto"/>
      </w:divBdr>
    </w:div>
    <w:div w:id="808013891">
      <w:bodyDiv w:val="1"/>
      <w:marLeft w:val="0"/>
      <w:marRight w:val="0"/>
      <w:marTop w:val="0"/>
      <w:marBottom w:val="0"/>
      <w:divBdr>
        <w:top w:val="none" w:sz="0" w:space="0" w:color="auto"/>
        <w:left w:val="none" w:sz="0" w:space="0" w:color="auto"/>
        <w:bottom w:val="none" w:sz="0" w:space="0" w:color="auto"/>
        <w:right w:val="none" w:sz="0" w:space="0" w:color="auto"/>
      </w:divBdr>
    </w:div>
    <w:div w:id="808665142">
      <w:bodyDiv w:val="1"/>
      <w:marLeft w:val="0"/>
      <w:marRight w:val="0"/>
      <w:marTop w:val="0"/>
      <w:marBottom w:val="0"/>
      <w:divBdr>
        <w:top w:val="none" w:sz="0" w:space="0" w:color="auto"/>
        <w:left w:val="none" w:sz="0" w:space="0" w:color="auto"/>
        <w:bottom w:val="none" w:sz="0" w:space="0" w:color="auto"/>
        <w:right w:val="none" w:sz="0" w:space="0" w:color="auto"/>
      </w:divBdr>
    </w:div>
    <w:div w:id="808667631">
      <w:bodyDiv w:val="1"/>
      <w:marLeft w:val="0"/>
      <w:marRight w:val="0"/>
      <w:marTop w:val="0"/>
      <w:marBottom w:val="0"/>
      <w:divBdr>
        <w:top w:val="none" w:sz="0" w:space="0" w:color="auto"/>
        <w:left w:val="none" w:sz="0" w:space="0" w:color="auto"/>
        <w:bottom w:val="none" w:sz="0" w:space="0" w:color="auto"/>
        <w:right w:val="none" w:sz="0" w:space="0" w:color="auto"/>
      </w:divBdr>
    </w:div>
    <w:div w:id="808715485">
      <w:bodyDiv w:val="1"/>
      <w:marLeft w:val="0"/>
      <w:marRight w:val="0"/>
      <w:marTop w:val="0"/>
      <w:marBottom w:val="0"/>
      <w:divBdr>
        <w:top w:val="none" w:sz="0" w:space="0" w:color="auto"/>
        <w:left w:val="none" w:sz="0" w:space="0" w:color="auto"/>
        <w:bottom w:val="none" w:sz="0" w:space="0" w:color="auto"/>
        <w:right w:val="none" w:sz="0" w:space="0" w:color="auto"/>
      </w:divBdr>
    </w:div>
    <w:div w:id="808744414">
      <w:bodyDiv w:val="1"/>
      <w:marLeft w:val="0"/>
      <w:marRight w:val="0"/>
      <w:marTop w:val="0"/>
      <w:marBottom w:val="0"/>
      <w:divBdr>
        <w:top w:val="none" w:sz="0" w:space="0" w:color="auto"/>
        <w:left w:val="none" w:sz="0" w:space="0" w:color="auto"/>
        <w:bottom w:val="none" w:sz="0" w:space="0" w:color="auto"/>
        <w:right w:val="none" w:sz="0" w:space="0" w:color="auto"/>
      </w:divBdr>
    </w:div>
    <w:div w:id="808787667">
      <w:bodyDiv w:val="1"/>
      <w:marLeft w:val="0"/>
      <w:marRight w:val="0"/>
      <w:marTop w:val="0"/>
      <w:marBottom w:val="0"/>
      <w:divBdr>
        <w:top w:val="none" w:sz="0" w:space="0" w:color="auto"/>
        <w:left w:val="none" w:sz="0" w:space="0" w:color="auto"/>
        <w:bottom w:val="none" w:sz="0" w:space="0" w:color="auto"/>
        <w:right w:val="none" w:sz="0" w:space="0" w:color="auto"/>
      </w:divBdr>
    </w:div>
    <w:div w:id="808978451">
      <w:bodyDiv w:val="1"/>
      <w:marLeft w:val="0"/>
      <w:marRight w:val="0"/>
      <w:marTop w:val="0"/>
      <w:marBottom w:val="0"/>
      <w:divBdr>
        <w:top w:val="none" w:sz="0" w:space="0" w:color="auto"/>
        <w:left w:val="none" w:sz="0" w:space="0" w:color="auto"/>
        <w:bottom w:val="none" w:sz="0" w:space="0" w:color="auto"/>
        <w:right w:val="none" w:sz="0" w:space="0" w:color="auto"/>
      </w:divBdr>
    </w:div>
    <w:div w:id="809055265">
      <w:bodyDiv w:val="1"/>
      <w:marLeft w:val="0"/>
      <w:marRight w:val="0"/>
      <w:marTop w:val="0"/>
      <w:marBottom w:val="0"/>
      <w:divBdr>
        <w:top w:val="none" w:sz="0" w:space="0" w:color="auto"/>
        <w:left w:val="none" w:sz="0" w:space="0" w:color="auto"/>
        <w:bottom w:val="none" w:sz="0" w:space="0" w:color="auto"/>
        <w:right w:val="none" w:sz="0" w:space="0" w:color="auto"/>
      </w:divBdr>
    </w:div>
    <w:div w:id="809371506">
      <w:bodyDiv w:val="1"/>
      <w:marLeft w:val="0"/>
      <w:marRight w:val="0"/>
      <w:marTop w:val="0"/>
      <w:marBottom w:val="0"/>
      <w:divBdr>
        <w:top w:val="none" w:sz="0" w:space="0" w:color="auto"/>
        <w:left w:val="none" w:sz="0" w:space="0" w:color="auto"/>
        <w:bottom w:val="none" w:sz="0" w:space="0" w:color="auto"/>
        <w:right w:val="none" w:sz="0" w:space="0" w:color="auto"/>
      </w:divBdr>
    </w:div>
    <w:div w:id="809400676">
      <w:bodyDiv w:val="1"/>
      <w:marLeft w:val="0"/>
      <w:marRight w:val="0"/>
      <w:marTop w:val="0"/>
      <w:marBottom w:val="0"/>
      <w:divBdr>
        <w:top w:val="none" w:sz="0" w:space="0" w:color="auto"/>
        <w:left w:val="none" w:sz="0" w:space="0" w:color="auto"/>
        <w:bottom w:val="none" w:sz="0" w:space="0" w:color="auto"/>
        <w:right w:val="none" w:sz="0" w:space="0" w:color="auto"/>
      </w:divBdr>
    </w:div>
    <w:div w:id="809708269">
      <w:bodyDiv w:val="1"/>
      <w:marLeft w:val="0"/>
      <w:marRight w:val="0"/>
      <w:marTop w:val="0"/>
      <w:marBottom w:val="0"/>
      <w:divBdr>
        <w:top w:val="none" w:sz="0" w:space="0" w:color="auto"/>
        <w:left w:val="none" w:sz="0" w:space="0" w:color="auto"/>
        <w:bottom w:val="none" w:sz="0" w:space="0" w:color="auto"/>
        <w:right w:val="none" w:sz="0" w:space="0" w:color="auto"/>
      </w:divBdr>
    </w:div>
    <w:div w:id="809782206">
      <w:bodyDiv w:val="1"/>
      <w:marLeft w:val="0"/>
      <w:marRight w:val="0"/>
      <w:marTop w:val="0"/>
      <w:marBottom w:val="0"/>
      <w:divBdr>
        <w:top w:val="none" w:sz="0" w:space="0" w:color="auto"/>
        <w:left w:val="none" w:sz="0" w:space="0" w:color="auto"/>
        <w:bottom w:val="none" w:sz="0" w:space="0" w:color="auto"/>
        <w:right w:val="none" w:sz="0" w:space="0" w:color="auto"/>
      </w:divBdr>
    </w:div>
    <w:div w:id="809833272">
      <w:bodyDiv w:val="1"/>
      <w:marLeft w:val="0"/>
      <w:marRight w:val="0"/>
      <w:marTop w:val="0"/>
      <w:marBottom w:val="0"/>
      <w:divBdr>
        <w:top w:val="none" w:sz="0" w:space="0" w:color="auto"/>
        <w:left w:val="none" w:sz="0" w:space="0" w:color="auto"/>
        <w:bottom w:val="none" w:sz="0" w:space="0" w:color="auto"/>
        <w:right w:val="none" w:sz="0" w:space="0" w:color="auto"/>
      </w:divBdr>
    </w:div>
    <w:div w:id="809982920">
      <w:bodyDiv w:val="1"/>
      <w:marLeft w:val="0"/>
      <w:marRight w:val="0"/>
      <w:marTop w:val="0"/>
      <w:marBottom w:val="0"/>
      <w:divBdr>
        <w:top w:val="none" w:sz="0" w:space="0" w:color="auto"/>
        <w:left w:val="none" w:sz="0" w:space="0" w:color="auto"/>
        <w:bottom w:val="none" w:sz="0" w:space="0" w:color="auto"/>
        <w:right w:val="none" w:sz="0" w:space="0" w:color="auto"/>
      </w:divBdr>
    </w:div>
    <w:div w:id="810365878">
      <w:bodyDiv w:val="1"/>
      <w:marLeft w:val="0"/>
      <w:marRight w:val="0"/>
      <w:marTop w:val="0"/>
      <w:marBottom w:val="0"/>
      <w:divBdr>
        <w:top w:val="none" w:sz="0" w:space="0" w:color="auto"/>
        <w:left w:val="none" w:sz="0" w:space="0" w:color="auto"/>
        <w:bottom w:val="none" w:sz="0" w:space="0" w:color="auto"/>
        <w:right w:val="none" w:sz="0" w:space="0" w:color="auto"/>
      </w:divBdr>
    </w:div>
    <w:div w:id="810443029">
      <w:bodyDiv w:val="1"/>
      <w:marLeft w:val="0"/>
      <w:marRight w:val="0"/>
      <w:marTop w:val="0"/>
      <w:marBottom w:val="0"/>
      <w:divBdr>
        <w:top w:val="none" w:sz="0" w:space="0" w:color="auto"/>
        <w:left w:val="none" w:sz="0" w:space="0" w:color="auto"/>
        <w:bottom w:val="none" w:sz="0" w:space="0" w:color="auto"/>
        <w:right w:val="none" w:sz="0" w:space="0" w:color="auto"/>
      </w:divBdr>
    </w:div>
    <w:div w:id="810443563">
      <w:bodyDiv w:val="1"/>
      <w:marLeft w:val="0"/>
      <w:marRight w:val="0"/>
      <w:marTop w:val="0"/>
      <w:marBottom w:val="0"/>
      <w:divBdr>
        <w:top w:val="none" w:sz="0" w:space="0" w:color="auto"/>
        <w:left w:val="none" w:sz="0" w:space="0" w:color="auto"/>
        <w:bottom w:val="none" w:sz="0" w:space="0" w:color="auto"/>
        <w:right w:val="none" w:sz="0" w:space="0" w:color="auto"/>
      </w:divBdr>
    </w:div>
    <w:div w:id="810632965">
      <w:bodyDiv w:val="1"/>
      <w:marLeft w:val="0"/>
      <w:marRight w:val="0"/>
      <w:marTop w:val="0"/>
      <w:marBottom w:val="0"/>
      <w:divBdr>
        <w:top w:val="none" w:sz="0" w:space="0" w:color="auto"/>
        <w:left w:val="none" w:sz="0" w:space="0" w:color="auto"/>
        <w:bottom w:val="none" w:sz="0" w:space="0" w:color="auto"/>
        <w:right w:val="none" w:sz="0" w:space="0" w:color="auto"/>
      </w:divBdr>
    </w:div>
    <w:div w:id="810709886">
      <w:bodyDiv w:val="1"/>
      <w:marLeft w:val="0"/>
      <w:marRight w:val="0"/>
      <w:marTop w:val="0"/>
      <w:marBottom w:val="0"/>
      <w:divBdr>
        <w:top w:val="none" w:sz="0" w:space="0" w:color="auto"/>
        <w:left w:val="none" w:sz="0" w:space="0" w:color="auto"/>
        <w:bottom w:val="none" w:sz="0" w:space="0" w:color="auto"/>
        <w:right w:val="none" w:sz="0" w:space="0" w:color="auto"/>
      </w:divBdr>
    </w:div>
    <w:div w:id="810711979">
      <w:bodyDiv w:val="1"/>
      <w:marLeft w:val="0"/>
      <w:marRight w:val="0"/>
      <w:marTop w:val="0"/>
      <w:marBottom w:val="0"/>
      <w:divBdr>
        <w:top w:val="none" w:sz="0" w:space="0" w:color="auto"/>
        <w:left w:val="none" w:sz="0" w:space="0" w:color="auto"/>
        <w:bottom w:val="none" w:sz="0" w:space="0" w:color="auto"/>
        <w:right w:val="none" w:sz="0" w:space="0" w:color="auto"/>
      </w:divBdr>
    </w:div>
    <w:div w:id="810825596">
      <w:bodyDiv w:val="1"/>
      <w:marLeft w:val="0"/>
      <w:marRight w:val="0"/>
      <w:marTop w:val="0"/>
      <w:marBottom w:val="0"/>
      <w:divBdr>
        <w:top w:val="none" w:sz="0" w:space="0" w:color="auto"/>
        <w:left w:val="none" w:sz="0" w:space="0" w:color="auto"/>
        <w:bottom w:val="none" w:sz="0" w:space="0" w:color="auto"/>
        <w:right w:val="none" w:sz="0" w:space="0" w:color="auto"/>
      </w:divBdr>
    </w:div>
    <w:div w:id="810826851">
      <w:bodyDiv w:val="1"/>
      <w:marLeft w:val="0"/>
      <w:marRight w:val="0"/>
      <w:marTop w:val="0"/>
      <w:marBottom w:val="0"/>
      <w:divBdr>
        <w:top w:val="none" w:sz="0" w:space="0" w:color="auto"/>
        <w:left w:val="none" w:sz="0" w:space="0" w:color="auto"/>
        <w:bottom w:val="none" w:sz="0" w:space="0" w:color="auto"/>
        <w:right w:val="none" w:sz="0" w:space="0" w:color="auto"/>
      </w:divBdr>
    </w:div>
    <w:div w:id="810828654">
      <w:bodyDiv w:val="1"/>
      <w:marLeft w:val="0"/>
      <w:marRight w:val="0"/>
      <w:marTop w:val="0"/>
      <w:marBottom w:val="0"/>
      <w:divBdr>
        <w:top w:val="none" w:sz="0" w:space="0" w:color="auto"/>
        <w:left w:val="none" w:sz="0" w:space="0" w:color="auto"/>
        <w:bottom w:val="none" w:sz="0" w:space="0" w:color="auto"/>
        <w:right w:val="none" w:sz="0" w:space="0" w:color="auto"/>
      </w:divBdr>
    </w:div>
    <w:div w:id="811169587">
      <w:bodyDiv w:val="1"/>
      <w:marLeft w:val="0"/>
      <w:marRight w:val="0"/>
      <w:marTop w:val="0"/>
      <w:marBottom w:val="0"/>
      <w:divBdr>
        <w:top w:val="none" w:sz="0" w:space="0" w:color="auto"/>
        <w:left w:val="none" w:sz="0" w:space="0" w:color="auto"/>
        <w:bottom w:val="none" w:sz="0" w:space="0" w:color="auto"/>
        <w:right w:val="none" w:sz="0" w:space="0" w:color="auto"/>
      </w:divBdr>
    </w:div>
    <w:div w:id="811292769">
      <w:bodyDiv w:val="1"/>
      <w:marLeft w:val="0"/>
      <w:marRight w:val="0"/>
      <w:marTop w:val="0"/>
      <w:marBottom w:val="0"/>
      <w:divBdr>
        <w:top w:val="none" w:sz="0" w:space="0" w:color="auto"/>
        <w:left w:val="none" w:sz="0" w:space="0" w:color="auto"/>
        <w:bottom w:val="none" w:sz="0" w:space="0" w:color="auto"/>
        <w:right w:val="none" w:sz="0" w:space="0" w:color="auto"/>
      </w:divBdr>
    </w:div>
    <w:div w:id="811483637">
      <w:bodyDiv w:val="1"/>
      <w:marLeft w:val="0"/>
      <w:marRight w:val="0"/>
      <w:marTop w:val="0"/>
      <w:marBottom w:val="0"/>
      <w:divBdr>
        <w:top w:val="none" w:sz="0" w:space="0" w:color="auto"/>
        <w:left w:val="none" w:sz="0" w:space="0" w:color="auto"/>
        <w:bottom w:val="none" w:sz="0" w:space="0" w:color="auto"/>
        <w:right w:val="none" w:sz="0" w:space="0" w:color="auto"/>
      </w:divBdr>
    </w:div>
    <w:div w:id="811873031">
      <w:bodyDiv w:val="1"/>
      <w:marLeft w:val="0"/>
      <w:marRight w:val="0"/>
      <w:marTop w:val="0"/>
      <w:marBottom w:val="0"/>
      <w:divBdr>
        <w:top w:val="none" w:sz="0" w:space="0" w:color="auto"/>
        <w:left w:val="none" w:sz="0" w:space="0" w:color="auto"/>
        <w:bottom w:val="none" w:sz="0" w:space="0" w:color="auto"/>
        <w:right w:val="none" w:sz="0" w:space="0" w:color="auto"/>
      </w:divBdr>
    </w:div>
    <w:div w:id="811992956">
      <w:bodyDiv w:val="1"/>
      <w:marLeft w:val="0"/>
      <w:marRight w:val="0"/>
      <w:marTop w:val="0"/>
      <w:marBottom w:val="0"/>
      <w:divBdr>
        <w:top w:val="none" w:sz="0" w:space="0" w:color="auto"/>
        <w:left w:val="none" w:sz="0" w:space="0" w:color="auto"/>
        <w:bottom w:val="none" w:sz="0" w:space="0" w:color="auto"/>
        <w:right w:val="none" w:sz="0" w:space="0" w:color="auto"/>
      </w:divBdr>
    </w:div>
    <w:div w:id="812523522">
      <w:bodyDiv w:val="1"/>
      <w:marLeft w:val="0"/>
      <w:marRight w:val="0"/>
      <w:marTop w:val="0"/>
      <w:marBottom w:val="0"/>
      <w:divBdr>
        <w:top w:val="none" w:sz="0" w:space="0" w:color="auto"/>
        <w:left w:val="none" w:sz="0" w:space="0" w:color="auto"/>
        <w:bottom w:val="none" w:sz="0" w:space="0" w:color="auto"/>
        <w:right w:val="none" w:sz="0" w:space="0" w:color="auto"/>
      </w:divBdr>
    </w:div>
    <w:div w:id="812596595">
      <w:bodyDiv w:val="1"/>
      <w:marLeft w:val="0"/>
      <w:marRight w:val="0"/>
      <w:marTop w:val="0"/>
      <w:marBottom w:val="0"/>
      <w:divBdr>
        <w:top w:val="none" w:sz="0" w:space="0" w:color="auto"/>
        <w:left w:val="none" w:sz="0" w:space="0" w:color="auto"/>
        <w:bottom w:val="none" w:sz="0" w:space="0" w:color="auto"/>
        <w:right w:val="none" w:sz="0" w:space="0" w:color="auto"/>
      </w:divBdr>
    </w:div>
    <w:div w:id="812715513">
      <w:bodyDiv w:val="1"/>
      <w:marLeft w:val="0"/>
      <w:marRight w:val="0"/>
      <w:marTop w:val="0"/>
      <w:marBottom w:val="0"/>
      <w:divBdr>
        <w:top w:val="none" w:sz="0" w:space="0" w:color="auto"/>
        <w:left w:val="none" w:sz="0" w:space="0" w:color="auto"/>
        <w:bottom w:val="none" w:sz="0" w:space="0" w:color="auto"/>
        <w:right w:val="none" w:sz="0" w:space="0" w:color="auto"/>
      </w:divBdr>
    </w:div>
    <w:div w:id="812868201">
      <w:bodyDiv w:val="1"/>
      <w:marLeft w:val="0"/>
      <w:marRight w:val="0"/>
      <w:marTop w:val="0"/>
      <w:marBottom w:val="0"/>
      <w:divBdr>
        <w:top w:val="none" w:sz="0" w:space="0" w:color="auto"/>
        <w:left w:val="none" w:sz="0" w:space="0" w:color="auto"/>
        <w:bottom w:val="none" w:sz="0" w:space="0" w:color="auto"/>
        <w:right w:val="none" w:sz="0" w:space="0" w:color="auto"/>
      </w:divBdr>
    </w:div>
    <w:div w:id="812982918">
      <w:bodyDiv w:val="1"/>
      <w:marLeft w:val="0"/>
      <w:marRight w:val="0"/>
      <w:marTop w:val="0"/>
      <w:marBottom w:val="0"/>
      <w:divBdr>
        <w:top w:val="none" w:sz="0" w:space="0" w:color="auto"/>
        <w:left w:val="none" w:sz="0" w:space="0" w:color="auto"/>
        <w:bottom w:val="none" w:sz="0" w:space="0" w:color="auto"/>
        <w:right w:val="none" w:sz="0" w:space="0" w:color="auto"/>
      </w:divBdr>
    </w:div>
    <w:div w:id="813062184">
      <w:bodyDiv w:val="1"/>
      <w:marLeft w:val="0"/>
      <w:marRight w:val="0"/>
      <w:marTop w:val="0"/>
      <w:marBottom w:val="0"/>
      <w:divBdr>
        <w:top w:val="none" w:sz="0" w:space="0" w:color="auto"/>
        <w:left w:val="none" w:sz="0" w:space="0" w:color="auto"/>
        <w:bottom w:val="none" w:sz="0" w:space="0" w:color="auto"/>
        <w:right w:val="none" w:sz="0" w:space="0" w:color="auto"/>
      </w:divBdr>
    </w:div>
    <w:div w:id="813136766">
      <w:bodyDiv w:val="1"/>
      <w:marLeft w:val="0"/>
      <w:marRight w:val="0"/>
      <w:marTop w:val="0"/>
      <w:marBottom w:val="0"/>
      <w:divBdr>
        <w:top w:val="none" w:sz="0" w:space="0" w:color="auto"/>
        <w:left w:val="none" w:sz="0" w:space="0" w:color="auto"/>
        <w:bottom w:val="none" w:sz="0" w:space="0" w:color="auto"/>
        <w:right w:val="none" w:sz="0" w:space="0" w:color="auto"/>
      </w:divBdr>
    </w:div>
    <w:div w:id="813369753">
      <w:bodyDiv w:val="1"/>
      <w:marLeft w:val="0"/>
      <w:marRight w:val="0"/>
      <w:marTop w:val="0"/>
      <w:marBottom w:val="0"/>
      <w:divBdr>
        <w:top w:val="none" w:sz="0" w:space="0" w:color="auto"/>
        <w:left w:val="none" w:sz="0" w:space="0" w:color="auto"/>
        <w:bottom w:val="none" w:sz="0" w:space="0" w:color="auto"/>
        <w:right w:val="none" w:sz="0" w:space="0" w:color="auto"/>
      </w:divBdr>
    </w:div>
    <w:div w:id="813454138">
      <w:bodyDiv w:val="1"/>
      <w:marLeft w:val="0"/>
      <w:marRight w:val="0"/>
      <w:marTop w:val="0"/>
      <w:marBottom w:val="0"/>
      <w:divBdr>
        <w:top w:val="none" w:sz="0" w:space="0" w:color="auto"/>
        <w:left w:val="none" w:sz="0" w:space="0" w:color="auto"/>
        <w:bottom w:val="none" w:sz="0" w:space="0" w:color="auto"/>
        <w:right w:val="none" w:sz="0" w:space="0" w:color="auto"/>
      </w:divBdr>
    </w:div>
    <w:div w:id="813569601">
      <w:bodyDiv w:val="1"/>
      <w:marLeft w:val="0"/>
      <w:marRight w:val="0"/>
      <w:marTop w:val="0"/>
      <w:marBottom w:val="0"/>
      <w:divBdr>
        <w:top w:val="none" w:sz="0" w:space="0" w:color="auto"/>
        <w:left w:val="none" w:sz="0" w:space="0" w:color="auto"/>
        <w:bottom w:val="none" w:sz="0" w:space="0" w:color="auto"/>
        <w:right w:val="none" w:sz="0" w:space="0" w:color="auto"/>
      </w:divBdr>
    </w:div>
    <w:div w:id="813718310">
      <w:bodyDiv w:val="1"/>
      <w:marLeft w:val="0"/>
      <w:marRight w:val="0"/>
      <w:marTop w:val="0"/>
      <w:marBottom w:val="0"/>
      <w:divBdr>
        <w:top w:val="none" w:sz="0" w:space="0" w:color="auto"/>
        <w:left w:val="none" w:sz="0" w:space="0" w:color="auto"/>
        <w:bottom w:val="none" w:sz="0" w:space="0" w:color="auto"/>
        <w:right w:val="none" w:sz="0" w:space="0" w:color="auto"/>
      </w:divBdr>
    </w:div>
    <w:div w:id="813839082">
      <w:bodyDiv w:val="1"/>
      <w:marLeft w:val="0"/>
      <w:marRight w:val="0"/>
      <w:marTop w:val="0"/>
      <w:marBottom w:val="0"/>
      <w:divBdr>
        <w:top w:val="none" w:sz="0" w:space="0" w:color="auto"/>
        <w:left w:val="none" w:sz="0" w:space="0" w:color="auto"/>
        <w:bottom w:val="none" w:sz="0" w:space="0" w:color="auto"/>
        <w:right w:val="none" w:sz="0" w:space="0" w:color="auto"/>
      </w:divBdr>
    </w:div>
    <w:div w:id="814564093">
      <w:bodyDiv w:val="1"/>
      <w:marLeft w:val="0"/>
      <w:marRight w:val="0"/>
      <w:marTop w:val="0"/>
      <w:marBottom w:val="0"/>
      <w:divBdr>
        <w:top w:val="none" w:sz="0" w:space="0" w:color="auto"/>
        <w:left w:val="none" w:sz="0" w:space="0" w:color="auto"/>
        <w:bottom w:val="none" w:sz="0" w:space="0" w:color="auto"/>
        <w:right w:val="none" w:sz="0" w:space="0" w:color="auto"/>
      </w:divBdr>
    </w:div>
    <w:div w:id="814643298">
      <w:bodyDiv w:val="1"/>
      <w:marLeft w:val="0"/>
      <w:marRight w:val="0"/>
      <w:marTop w:val="0"/>
      <w:marBottom w:val="0"/>
      <w:divBdr>
        <w:top w:val="none" w:sz="0" w:space="0" w:color="auto"/>
        <w:left w:val="none" w:sz="0" w:space="0" w:color="auto"/>
        <w:bottom w:val="none" w:sz="0" w:space="0" w:color="auto"/>
        <w:right w:val="none" w:sz="0" w:space="0" w:color="auto"/>
      </w:divBdr>
    </w:div>
    <w:div w:id="814682443">
      <w:bodyDiv w:val="1"/>
      <w:marLeft w:val="0"/>
      <w:marRight w:val="0"/>
      <w:marTop w:val="0"/>
      <w:marBottom w:val="0"/>
      <w:divBdr>
        <w:top w:val="none" w:sz="0" w:space="0" w:color="auto"/>
        <w:left w:val="none" w:sz="0" w:space="0" w:color="auto"/>
        <w:bottom w:val="none" w:sz="0" w:space="0" w:color="auto"/>
        <w:right w:val="none" w:sz="0" w:space="0" w:color="auto"/>
      </w:divBdr>
    </w:div>
    <w:div w:id="814756813">
      <w:bodyDiv w:val="1"/>
      <w:marLeft w:val="0"/>
      <w:marRight w:val="0"/>
      <w:marTop w:val="0"/>
      <w:marBottom w:val="0"/>
      <w:divBdr>
        <w:top w:val="none" w:sz="0" w:space="0" w:color="auto"/>
        <w:left w:val="none" w:sz="0" w:space="0" w:color="auto"/>
        <w:bottom w:val="none" w:sz="0" w:space="0" w:color="auto"/>
        <w:right w:val="none" w:sz="0" w:space="0" w:color="auto"/>
      </w:divBdr>
    </w:div>
    <w:div w:id="814876942">
      <w:bodyDiv w:val="1"/>
      <w:marLeft w:val="0"/>
      <w:marRight w:val="0"/>
      <w:marTop w:val="0"/>
      <w:marBottom w:val="0"/>
      <w:divBdr>
        <w:top w:val="none" w:sz="0" w:space="0" w:color="auto"/>
        <w:left w:val="none" w:sz="0" w:space="0" w:color="auto"/>
        <w:bottom w:val="none" w:sz="0" w:space="0" w:color="auto"/>
        <w:right w:val="none" w:sz="0" w:space="0" w:color="auto"/>
      </w:divBdr>
    </w:div>
    <w:div w:id="815144517">
      <w:bodyDiv w:val="1"/>
      <w:marLeft w:val="0"/>
      <w:marRight w:val="0"/>
      <w:marTop w:val="0"/>
      <w:marBottom w:val="0"/>
      <w:divBdr>
        <w:top w:val="none" w:sz="0" w:space="0" w:color="auto"/>
        <w:left w:val="none" w:sz="0" w:space="0" w:color="auto"/>
        <w:bottom w:val="none" w:sz="0" w:space="0" w:color="auto"/>
        <w:right w:val="none" w:sz="0" w:space="0" w:color="auto"/>
      </w:divBdr>
    </w:div>
    <w:div w:id="815146043">
      <w:bodyDiv w:val="1"/>
      <w:marLeft w:val="0"/>
      <w:marRight w:val="0"/>
      <w:marTop w:val="0"/>
      <w:marBottom w:val="0"/>
      <w:divBdr>
        <w:top w:val="none" w:sz="0" w:space="0" w:color="auto"/>
        <w:left w:val="none" w:sz="0" w:space="0" w:color="auto"/>
        <w:bottom w:val="none" w:sz="0" w:space="0" w:color="auto"/>
        <w:right w:val="none" w:sz="0" w:space="0" w:color="auto"/>
      </w:divBdr>
    </w:div>
    <w:div w:id="815491124">
      <w:bodyDiv w:val="1"/>
      <w:marLeft w:val="0"/>
      <w:marRight w:val="0"/>
      <w:marTop w:val="0"/>
      <w:marBottom w:val="0"/>
      <w:divBdr>
        <w:top w:val="none" w:sz="0" w:space="0" w:color="auto"/>
        <w:left w:val="none" w:sz="0" w:space="0" w:color="auto"/>
        <w:bottom w:val="none" w:sz="0" w:space="0" w:color="auto"/>
        <w:right w:val="none" w:sz="0" w:space="0" w:color="auto"/>
      </w:divBdr>
    </w:div>
    <w:div w:id="815495134">
      <w:bodyDiv w:val="1"/>
      <w:marLeft w:val="0"/>
      <w:marRight w:val="0"/>
      <w:marTop w:val="0"/>
      <w:marBottom w:val="0"/>
      <w:divBdr>
        <w:top w:val="none" w:sz="0" w:space="0" w:color="auto"/>
        <w:left w:val="none" w:sz="0" w:space="0" w:color="auto"/>
        <w:bottom w:val="none" w:sz="0" w:space="0" w:color="auto"/>
        <w:right w:val="none" w:sz="0" w:space="0" w:color="auto"/>
      </w:divBdr>
    </w:div>
    <w:div w:id="815562206">
      <w:bodyDiv w:val="1"/>
      <w:marLeft w:val="0"/>
      <w:marRight w:val="0"/>
      <w:marTop w:val="0"/>
      <w:marBottom w:val="0"/>
      <w:divBdr>
        <w:top w:val="none" w:sz="0" w:space="0" w:color="auto"/>
        <w:left w:val="none" w:sz="0" w:space="0" w:color="auto"/>
        <w:bottom w:val="none" w:sz="0" w:space="0" w:color="auto"/>
        <w:right w:val="none" w:sz="0" w:space="0" w:color="auto"/>
      </w:divBdr>
    </w:div>
    <w:div w:id="815613072">
      <w:bodyDiv w:val="1"/>
      <w:marLeft w:val="0"/>
      <w:marRight w:val="0"/>
      <w:marTop w:val="0"/>
      <w:marBottom w:val="0"/>
      <w:divBdr>
        <w:top w:val="none" w:sz="0" w:space="0" w:color="auto"/>
        <w:left w:val="none" w:sz="0" w:space="0" w:color="auto"/>
        <w:bottom w:val="none" w:sz="0" w:space="0" w:color="auto"/>
        <w:right w:val="none" w:sz="0" w:space="0" w:color="auto"/>
      </w:divBdr>
    </w:div>
    <w:div w:id="815882141">
      <w:bodyDiv w:val="1"/>
      <w:marLeft w:val="0"/>
      <w:marRight w:val="0"/>
      <w:marTop w:val="0"/>
      <w:marBottom w:val="0"/>
      <w:divBdr>
        <w:top w:val="none" w:sz="0" w:space="0" w:color="auto"/>
        <w:left w:val="none" w:sz="0" w:space="0" w:color="auto"/>
        <w:bottom w:val="none" w:sz="0" w:space="0" w:color="auto"/>
        <w:right w:val="none" w:sz="0" w:space="0" w:color="auto"/>
      </w:divBdr>
    </w:div>
    <w:div w:id="815953621">
      <w:bodyDiv w:val="1"/>
      <w:marLeft w:val="0"/>
      <w:marRight w:val="0"/>
      <w:marTop w:val="0"/>
      <w:marBottom w:val="0"/>
      <w:divBdr>
        <w:top w:val="none" w:sz="0" w:space="0" w:color="auto"/>
        <w:left w:val="none" w:sz="0" w:space="0" w:color="auto"/>
        <w:bottom w:val="none" w:sz="0" w:space="0" w:color="auto"/>
        <w:right w:val="none" w:sz="0" w:space="0" w:color="auto"/>
      </w:divBdr>
    </w:div>
    <w:div w:id="815955072">
      <w:bodyDiv w:val="1"/>
      <w:marLeft w:val="0"/>
      <w:marRight w:val="0"/>
      <w:marTop w:val="0"/>
      <w:marBottom w:val="0"/>
      <w:divBdr>
        <w:top w:val="none" w:sz="0" w:space="0" w:color="auto"/>
        <w:left w:val="none" w:sz="0" w:space="0" w:color="auto"/>
        <w:bottom w:val="none" w:sz="0" w:space="0" w:color="auto"/>
        <w:right w:val="none" w:sz="0" w:space="0" w:color="auto"/>
      </w:divBdr>
    </w:div>
    <w:div w:id="816262928">
      <w:bodyDiv w:val="1"/>
      <w:marLeft w:val="0"/>
      <w:marRight w:val="0"/>
      <w:marTop w:val="0"/>
      <w:marBottom w:val="0"/>
      <w:divBdr>
        <w:top w:val="none" w:sz="0" w:space="0" w:color="auto"/>
        <w:left w:val="none" w:sz="0" w:space="0" w:color="auto"/>
        <w:bottom w:val="none" w:sz="0" w:space="0" w:color="auto"/>
        <w:right w:val="none" w:sz="0" w:space="0" w:color="auto"/>
      </w:divBdr>
    </w:div>
    <w:div w:id="816265280">
      <w:bodyDiv w:val="1"/>
      <w:marLeft w:val="0"/>
      <w:marRight w:val="0"/>
      <w:marTop w:val="0"/>
      <w:marBottom w:val="0"/>
      <w:divBdr>
        <w:top w:val="none" w:sz="0" w:space="0" w:color="auto"/>
        <w:left w:val="none" w:sz="0" w:space="0" w:color="auto"/>
        <w:bottom w:val="none" w:sz="0" w:space="0" w:color="auto"/>
        <w:right w:val="none" w:sz="0" w:space="0" w:color="auto"/>
      </w:divBdr>
    </w:div>
    <w:div w:id="816343127">
      <w:bodyDiv w:val="1"/>
      <w:marLeft w:val="0"/>
      <w:marRight w:val="0"/>
      <w:marTop w:val="0"/>
      <w:marBottom w:val="0"/>
      <w:divBdr>
        <w:top w:val="none" w:sz="0" w:space="0" w:color="auto"/>
        <w:left w:val="none" w:sz="0" w:space="0" w:color="auto"/>
        <w:bottom w:val="none" w:sz="0" w:space="0" w:color="auto"/>
        <w:right w:val="none" w:sz="0" w:space="0" w:color="auto"/>
      </w:divBdr>
    </w:div>
    <w:div w:id="816454592">
      <w:bodyDiv w:val="1"/>
      <w:marLeft w:val="0"/>
      <w:marRight w:val="0"/>
      <w:marTop w:val="0"/>
      <w:marBottom w:val="0"/>
      <w:divBdr>
        <w:top w:val="none" w:sz="0" w:space="0" w:color="auto"/>
        <w:left w:val="none" w:sz="0" w:space="0" w:color="auto"/>
        <w:bottom w:val="none" w:sz="0" w:space="0" w:color="auto"/>
        <w:right w:val="none" w:sz="0" w:space="0" w:color="auto"/>
      </w:divBdr>
    </w:div>
    <w:div w:id="816459850">
      <w:bodyDiv w:val="1"/>
      <w:marLeft w:val="0"/>
      <w:marRight w:val="0"/>
      <w:marTop w:val="0"/>
      <w:marBottom w:val="0"/>
      <w:divBdr>
        <w:top w:val="none" w:sz="0" w:space="0" w:color="auto"/>
        <w:left w:val="none" w:sz="0" w:space="0" w:color="auto"/>
        <w:bottom w:val="none" w:sz="0" w:space="0" w:color="auto"/>
        <w:right w:val="none" w:sz="0" w:space="0" w:color="auto"/>
      </w:divBdr>
    </w:div>
    <w:div w:id="816579876">
      <w:bodyDiv w:val="1"/>
      <w:marLeft w:val="0"/>
      <w:marRight w:val="0"/>
      <w:marTop w:val="0"/>
      <w:marBottom w:val="0"/>
      <w:divBdr>
        <w:top w:val="none" w:sz="0" w:space="0" w:color="auto"/>
        <w:left w:val="none" w:sz="0" w:space="0" w:color="auto"/>
        <w:bottom w:val="none" w:sz="0" w:space="0" w:color="auto"/>
        <w:right w:val="none" w:sz="0" w:space="0" w:color="auto"/>
      </w:divBdr>
    </w:div>
    <w:div w:id="816646136">
      <w:bodyDiv w:val="1"/>
      <w:marLeft w:val="0"/>
      <w:marRight w:val="0"/>
      <w:marTop w:val="0"/>
      <w:marBottom w:val="0"/>
      <w:divBdr>
        <w:top w:val="none" w:sz="0" w:space="0" w:color="auto"/>
        <w:left w:val="none" w:sz="0" w:space="0" w:color="auto"/>
        <w:bottom w:val="none" w:sz="0" w:space="0" w:color="auto"/>
        <w:right w:val="none" w:sz="0" w:space="0" w:color="auto"/>
      </w:divBdr>
    </w:div>
    <w:div w:id="816915489">
      <w:bodyDiv w:val="1"/>
      <w:marLeft w:val="0"/>
      <w:marRight w:val="0"/>
      <w:marTop w:val="0"/>
      <w:marBottom w:val="0"/>
      <w:divBdr>
        <w:top w:val="none" w:sz="0" w:space="0" w:color="auto"/>
        <w:left w:val="none" w:sz="0" w:space="0" w:color="auto"/>
        <w:bottom w:val="none" w:sz="0" w:space="0" w:color="auto"/>
        <w:right w:val="none" w:sz="0" w:space="0" w:color="auto"/>
      </w:divBdr>
    </w:div>
    <w:div w:id="816997571">
      <w:bodyDiv w:val="1"/>
      <w:marLeft w:val="0"/>
      <w:marRight w:val="0"/>
      <w:marTop w:val="0"/>
      <w:marBottom w:val="0"/>
      <w:divBdr>
        <w:top w:val="none" w:sz="0" w:space="0" w:color="auto"/>
        <w:left w:val="none" w:sz="0" w:space="0" w:color="auto"/>
        <w:bottom w:val="none" w:sz="0" w:space="0" w:color="auto"/>
        <w:right w:val="none" w:sz="0" w:space="0" w:color="auto"/>
      </w:divBdr>
    </w:div>
    <w:div w:id="817111940">
      <w:bodyDiv w:val="1"/>
      <w:marLeft w:val="0"/>
      <w:marRight w:val="0"/>
      <w:marTop w:val="0"/>
      <w:marBottom w:val="0"/>
      <w:divBdr>
        <w:top w:val="none" w:sz="0" w:space="0" w:color="auto"/>
        <w:left w:val="none" w:sz="0" w:space="0" w:color="auto"/>
        <w:bottom w:val="none" w:sz="0" w:space="0" w:color="auto"/>
        <w:right w:val="none" w:sz="0" w:space="0" w:color="auto"/>
      </w:divBdr>
    </w:div>
    <w:div w:id="817301173">
      <w:bodyDiv w:val="1"/>
      <w:marLeft w:val="0"/>
      <w:marRight w:val="0"/>
      <w:marTop w:val="0"/>
      <w:marBottom w:val="0"/>
      <w:divBdr>
        <w:top w:val="none" w:sz="0" w:space="0" w:color="auto"/>
        <w:left w:val="none" w:sz="0" w:space="0" w:color="auto"/>
        <w:bottom w:val="none" w:sz="0" w:space="0" w:color="auto"/>
        <w:right w:val="none" w:sz="0" w:space="0" w:color="auto"/>
      </w:divBdr>
    </w:div>
    <w:div w:id="817304280">
      <w:bodyDiv w:val="1"/>
      <w:marLeft w:val="0"/>
      <w:marRight w:val="0"/>
      <w:marTop w:val="0"/>
      <w:marBottom w:val="0"/>
      <w:divBdr>
        <w:top w:val="none" w:sz="0" w:space="0" w:color="auto"/>
        <w:left w:val="none" w:sz="0" w:space="0" w:color="auto"/>
        <w:bottom w:val="none" w:sz="0" w:space="0" w:color="auto"/>
        <w:right w:val="none" w:sz="0" w:space="0" w:color="auto"/>
      </w:divBdr>
    </w:div>
    <w:div w:id="817377658">
      <w:bodyDiv w:val="1"/>
      <w:marLeft w:val="0"/>
      <w:marRight w:val="0"/>
      <w:marTop w:val="0"/>
      <w:marBottom w:val="0"/>
      <w:divBdr>
        <w:top w:val="none" w:sz="0" w:space="0" w:color="auto"/>
        <w:left w:val="none" w:sz="0" w:space="0" w:color="auto"/>
        <w:bottom w:val="none" w:sz="0" w:space="0" w:color="auto"/>
        <w:right w:val="none" w:sz="0" w:space="0" w:color="auto"/>
      </w:divBdr>
    </w:div>
    <w:div w:id="817383393">
      <w:bodyDiv w:val="1"/>
      <w:marLeft w:val="0"/>
      <w:marRight w:val="0"/>
      <w:marTop w:val="0"/>
      <w:marBottom w:val="0"/>
      <w:divBdr>
        <w:top w:val="none" w:sz="0" w:space="0" w:color="auto"/>
        <w:left w:val="none" w:sz="0" w:space="0" w:color="auto"/>
        <w:bottom w:val="none" w:sz="0" w:space="0" w:color="auto"/>
        <w:right w:val="none" w:sz="0" w:space="0" w:color="auto"/>
      </w:divBdr>
    </w:div>
    <w:div w:id="817571657">
      <w:bodyDiv w:val="1"/>
      <w:marLeft w:val="0"/>
      <w:marRight w:val="0"/>
      <w:marTop w:val="0"/>
      <w:marBottom w:val="0"/>
      <w:divBdr>
        <w:top w:val="none" w:sz="0" w:space="0" w:color="auto"/>
        <w:left w:val="none" w:sz="0" w:space="0" w:color="auto"/>
        <w:bottom w:val="none" w:sz="0" w:space="0" w:color="auto"/>
        <w:right w:val="none" w:sz="0" w:space="0" w:color="auto"/>
      </w:divBdr>
    </w:div>
    <w:div w:id="817694968">
      <w:bodyDiv w:val="1"/>
      <w:marLeft w:val="0"/>
      <w:marRight w:val="0"/>
      <w:marTop w:val="0"/>
      <w:marBottom w:val="0"/>
      <w:divBdr>
        <w:top w:val="none" w:sz="0" w:space="0" w:color="auto"/>
        <w:left w:val="none" w:sz="0" w:space="0" w:color="auto"/>
        <w:bottom w:val="none" w:sz="0" w:space="0" w:color="auto"/>
        <w:right w:val="none" w:sz="0" w:space="0" w:color="auto"/>
      </w:divBdr>
    </w:div>
    <w:div w:id="817767815">
      <w:bodyDiv w:val="1"/>
      <w:marLeft w:val="0"/>
      <w:marRight w:val="0"/>
      <w:marTop w:val="0"/>
      <w:marBottom w:val="0"/>
      <w:divBdr>
        <w:top w:val="none" w:sz="0" w:space="0" w:color="auto"/>
        <w:left w:val="none" w:sz="0" w:space="0" w:color="auto"/>
        <w:bottom w:val="none" w:sz="0" w:space="0" w:color="auto"/>
        <w:right w:val="none" w:sz="0" w:space="0" w:color="auto"/>
      </w:divBdr>
    </w:div>
    <w:div w:id="817915153">
      <w:bodyDiv w:val="1"/>
      <w:marLeft w:val="0"/>
      <w:marRight w:val="0"/>
      <w:marTop w:val="0"/>
      <w:marBottom w:val="0"/>
      <w:divBdr>
        <w:top w:val="none" w:sz="0" w:space="0" w:color="auto"/>
        <w:left w:val="none" w:sz="0" w:space="0" w:color="auto"/>
        <w:bottom w:val="none" w:sz="0" w:space="0" w:color="auto"/>
        <w:right w:val="none" w:sz="0" w:space="0" w:color="auto"/>
      </w:divBdr>
    </w:div>
    <w:div w:id="817919277">
      <w:bodyDiv w:val="1"/>
      <w:marLeft w:val="0"/>
      <w:marRight w:val="0"/>
      <w:marTop w:val="0"/>
      <w:marBottom w:val="0"/>
      <w:divBdr>
        <w:top w:val="none" w:sz="0" w:space="0" w:color="auto"/>
        <w:left w:val="none" w:sz="0" w:space="0" w:color="auto"/>
        <w:bottom w:val="none" w:sz="0" w:space="0" w:color="auto"/>
        <w:right w:val="none" w:sz="0" w:space="0" w:color="auto"/>
      </w:divBdr>
    </w:div>
    <w:div w:id="817919771">
      <w:bodyDiv w:val="1"/>
      <w:marLeft w:val="0"/>
      <w:marRight w:val="0"/>
      <w:marTop w:val="0"/>
      <w:marBottom w:val="0"/>
      <w:divBdr>
        <w:top w:val="none" w:sz="0" w:space="0" w:color="auto"/>
        <w:left w:val="none" w:sz="0" w:space="0" w:color="auto"/>
        <w:bottom w:val="none" w:sz="0" w:space="0" w:color="auto"/>
        <w:right w:val="none" w:sz="0" w:space="0" w:color="auto"/>
      </w:divBdr>
    </w:div>
    <w:div w:id="818113484">
      <w:bodyDiv w:val="1"/>
      <w:marLeft w:val="0"/>
      <w:marRight w:val="0"/>
      <w:marTop w:val="0"/>
      <w:marBottom w:val="0"/>
      <w:divBdr>
        <w:top w:val="none" w:sz="0" w:space="0" w:color="auto"/>
        <w:left w:val="none" w:sz="0" w:space="0" w:color="auto"/>
        <w:bottom w:val="none" w:sz="0" w:space="0" w:color="auto"/>
        <w:right w:val="none" w:sz="0" w:space="0" w:color="auto"/>
      </w:divBdr>
    </w:div>
    <w:div w:id="818225786">
      <w:bodyDiv w:val="1"/>
      <w:marLeft w:val="0"/>
      <w:marRight w:val="0"/>
      <w:marTop w:val="0"/>
      <w:marBottom w:val="0"/>
      <w:divBdr>
        <w:top w:val="none" w:sz="0" w:space="0" w:color="auto"/>
        <w:left w:val="none" w:sz="0" w:space="0" w:color="auto"/>
        <w:bottom w:val="none" w:sz="0" w:space="0" w:color="auto"/>
        <w:right w:val="none" w:sz="0" w:space="0" w:color="auto"/>
      </w:divBdr>
    </w:div>
    <w:div w:id="818767970">
      <w:bodyDiv w:val="1"/>
      <w:marLeft w:val="0"/>
      <w:marRight w:val="0"/>
      <w:marTop w:val="0"/>
      <w:marBottom w:val="0"/>
      <w:divBdr>
        <w:top w:val="none" w:sz="0" w:space="0" w:color="auto"/>
        <w:left w:val="none" w:sz="0" w:space="0" w:color="auto"/>
        <w:bottom w:val="none" w:sz="0" w:space="0" w:color="auto"/>
        <w:right w:val="none" w:sz="0" w:space="0" w:color="auto"/>
      </w:divBdr>
    </w:div>
    <w:div w:id="819078467">
      <w:bodyDiv w:val="1"/>
      <w:marLeft w:val="0"/>
      <w:marRight w:val="0"/>
      <w:marTop w:val="0"/>
      <w:marBottom w:val="0"/>
      <w:divBdr>
        <w:top w:val="none" w:sz="0" w:space="0" w:color="auto"/>
        <w:left w:val="none" w:sz="0" w:space="0" w:color="auto"/>
        <w:bottom w:val="none" w:sz="0" w:space="0" w:color="auto"/>
        <w:right w:val="none" w:sz="0" w:space="0" w:color="auto"/>
      </w:divBdr>
    </w:div>
    <w:div w:id="819079562">
      <w:bodyDiv w:val="1"/>
      <w:marLeft w:val="0"/>
      <w:marRight w:val="0"/>
      <w:marTop w:val="0"/>
      <w:marBottom w:val="0"/>
      <w:divBdr>
        <w:top w:val="none" w:sz="0" w:space="0" w:color="auto"/>
        <w:left w:val="none" w:sz="0" w:space="0" w:color="auto"/>
        <w:bottom w:val="none" w:sz="0" w:space="0" w:color="auto"/>
        <w:right w:val="none" w:sz="0" w:space="0" w:color="auto"/>
      </w:divBdr>
    </w:div>
    <w:div w:id="819271926">
      <w:bodyDiv w:val="1"/>
      <w:marLeft w:val="0"/>
      <w:marRight w:val="0"/>
      <w:marTop w:val="0"/>
      <w:marBottom w:val="0"/>
      <w:divBdr>
        <w:top w:val="none" w:sz="0" w:space="0" w:color="auto"/>
        <w:left w:val="none" w:sz="0" w:space="0" w:color="auto"/>
        <w:bottom w:val="none" w:sz="0" w:space="0" w:color="auto"/>
        <w:right w:val="none" w:sz="0" w:space="0" w:color="auto"/>
      </w:divBdr>
    </w:div>
    <w:div w:id="819423641">
      <w:bodyDiv w:val="1"/>
      <w:marLeft w:val="0"/>
      <w:marRight w:val="0"/>
      <w:marTop w:val="0"/>
      <w:marBottom w:val="0"/>
      <w:divBdr>
        <w:top w:val="none" w:sz="0" w:space="0" w:color="auto"/>
        <w:left w:val="none" w:sz="0" w:space="0" w:color="auto"/>
        <w:bottom w:val="none" w:sz="0" w:space="0" w:color="auto"/>
        <w:right w:val="none" w:sz="0" w:space="0" w:color="auto"/>
      </w:divBdr>
    </w:div>
    <w:div w:id="819689117">
      <w:bodyDiv w:val="1"/>
      <w:marLeft w:val="0"/>
      <w:marRight w:val="0"/>
      <w:marTop w:val="0"/>
      <w:marBottom w:val="0"/>
      <w:divBdr>
        <w:top w:val="none" w:sz="0" w:space="0" w:color="auto"/>
        <w:left w:val="none" w:sz="0" w:space="0" w:color="auto"/>
        <w:bottom w:val="none" w:sz="0" w:space="0" w:color="auto"/>
        <w:right w:val="none" w:sz="0" w:space="0" w:color="auto"/>
      </w:divBdr>
    </w:div>
    <w:div w:id="820270321">
      <w:bodyDiv w:val="1"/>
      <w:marLeft w:val="0"/>
      <w:marRight w:val="0"/>
      <w:marTop w:val="0"/>
      <w:marBottom w:val="0"/>
      <w:divBdr>
        <w:top w:val="none" w:sz="0" w:space="0" w:color="auto"/>
        <w:left w:val="none" w:sz="0" w:space="0" w:color="auto"/>
        <w:bottom w:val="none" w:sz="0" w:space="0" w:color="auto"/>
        <w:right w:val="none" w:sz="0" w:space="0" w:color="auto"/>
      </w:divBdr>
    </w:div>
    <w:div w:id="820274245">
      <w:bodyDiv w:val="1"/>
      <w:marLeft w:val="0"/>
      <w:marRight w:val="0"/>
      <w:marTop w:val="0"/>
      <w:marBottom w:val="0"/>
      <w:divBdr>
        <w:top w:val="none" w:sz="0" w:space="0" w:color="auto"/>
        <w:left w:val="none" w:sz="0" w:space="0" w:color="auto"/>
        <w:bottom w:val="none" w:sz="0" w:space="0" w:color="auto"/>
        <w:right w:val="none" w:sz="0" w:space="0" w:color="auto"/>
      </w:divBdr>
    </w:div>
    <w:div w:id="820461719">
      <w:bodyDiv w:val="1"/>
      <w:marLeft w:val="0"/>
      <w:marRight w:val="0"/>
      <w:marTop w:val="0"/>
      <w:marBottom w:val="0"/>
      <w:divBdr>
        <w:top w:val="none" w:sz="0" w:space="0" w:color="auto"/>
        <w:left w:val="none" w:sz="0" w:space="0" w:color="auto"/>
        <w:bottom w:val="none" w:sz="0" w:space="0" w:color="auto"/>
        <w:right w:val="none" w:sz="0" w:space="0" w:color="auto"/>
      </w:divBdr>
    </w:div>
    <w:div w:id="820538181">
      <w:bodyDiv w:val="1"/>
      <w:marLeft w:val="0"/>
      <w:marRight w:val="0"/>
      <w:marTop w:val="0"/>
      <w:marBottom w:val="0"/>
      <w:divBdr>
        <w:top w:val="none" w:sz="0" w:space="0" w:color="auto"/>
        <w:left w:val="none" w:sz="0" w:space="0" w:color="auto"/>
        <w:bottom w:val="none" w:sz="0" w:space="0" w:color="auto"/>
        <w:right w:val="none" w:sz="0" w:space="0" w:color="auto"/>
      </w:divBdr>
    </w:div>
    <w:div w:id="820653212">
      <w:bodyDiv w:val="1"/>
      <w:marLeft w:val="0"/>
      <w:marRight w:val="0"/>
      <w:marTop w:val="0"/>
      <w:marBottom w:val="0"/>
      <w:divBdr>
        <w:top w:val="none" w:sz="0" w:space="0" w:color="auto"/>
        <w:left w:val="none" w:sz="0" w:space="0" w:color="auto"/>
        <w:bottom w:val="none" w:sz="0" w:space="0" w:color="auto"/>
        <w:right w:val="none" w:sz="0" w:space="0" w:color="auto"/>
      </w:divBdr>
    </w:div>
    <w:div w:id="821041405">
      <w:bodyDiv w:val="1"/>
      <w:marLeft w:val="0"/>
      <w:marRight w:val="0"/>
      <w:marTop w:val="0"/>
      <w:marBottom w:val="0"/>
      <w:divBdr>
        <w:top w:val="none" w:sz="0" w:space="0" w:color="auto"/>
        <w:left w:val="none" w:sz="0" w:space="0" w:color="auto"/>
        <w:bottom w:val="none" w:sz="0" w:space="0" w:color="auto"/>
        <w:right w:val="none" w:sz="0" w:space="0" w:color="auto"/>
      </w:divBdr>
    </w:div>
    <w:div w:id="821046484">
      <w:bodyDiv w:val="1"/>
      <w:marLeft w:val="0"/>
      <w:marRight w:val="0"/>
      <w:marTop w:val="0"/>
      <w:marBottom w:val="0"/>
      <w:divBdr>
        <w:top w:val="none" w:sz="0" w:space="0" w:color="auto"/>
        <w:left w:val="none" w:sz="0" w:space="0" w:color="auto"/>
        <w:bottom w:val="none" w:sz="0" w:space="0" w:color="auto"/>
        <w:right w:val="none" w:sz="0" w:space="0" w:color="auto"/>
      </w:divBdr>
    </w:div>
    <w:div w:id="821120496">
      <w:bodyDiv w:val="1"/>
      <w:marLeft w:val="0"/>
      <w:marRight w:val="0"/>
      <w:marTop w:val="0"/>
      <w:marBottom w:val="0"/>
      <w:divBdr>
        <w:top w:val="none" w:sz="0" w:space="0" w:color="auto"/>
        <w:left w:val="none" w:sz="0" w:space="0" w:color="auto"/>
        <w:bottom w:val="none" w:sz="0" w:space="0" w:color="auto"/>
        <w:right w:val="none" w:sz="0" w:space="0" w:color="auto"/>
      </w:divBdr>
    </w:div>
    <w:div w:id="821192193">
      <w:bodyDiv w:val="1"/>
      <w:marLeft w:val="0"/>
      <w:marRight w:val="0"/>
      <w:marTop w:val="0"/>
      <w:marBottom w:val="0"/>
      <w:divBdr>
        <w:top w:val="none" w:sz="0" w:space="0" w:color="auto"/>
        <w:left w:val="none" w:sz="0" w:space="0" w:color="auto"/>
        <w:bottom w:val="none" w:sz="0" w:space="0" w:color="auto"/>
        <w:right w:val="none" w:sz="0" w:space="0" w:color="auto"/>
      </w:divBdr>
    </w:div>
    <w:div w:id="821233934">
      <w:bodyDiv w:val="1"/>
      <w:marLeft w:val="0"/>
      <w:marRight w:val="0"/>
      <w:marTop w:val="0"/>
      <w:marBottom w:val="0"/>
      <w:divBdr>
        <w:top w:val="none" w:sz="0" w:space="0" w:color="auto"/>
        <w:left w:val="none" w:sz="0" w:space="0" w:color="auto"/>
        <w:bottom w:val="none" w:sz="0" w:space="0" w:color="auto"/>
        <w:right w:val="none" w:sz="0" w:space="0" w:color="auto"/>
      </w:divBdr>
    </w:div>
    <w:div w:id="821238894">
      <w:bodyDiv w:val="1"/>
      <w:marLeft w:val="0"/>
      <w:marRight w:val="0"/>
      <w:marTop w:val="0"/>
      <w:marBottom w:val="0"/>
      <w:divBdr>
        <w:top w:val="none" w:sz="0" w:space="0" w:color="auto"/>
        <w:left w:val="none" w:sz="0" w:space="0" w:color="auto"/>
        <w:bottom w:val="none" w:sz="0" w:space="0" w:color="auto"/>
        <w:right w:val="none" w:sz="0" w:space="0" w:color="auto"/>
      </w:divBdr>
    </w:div>
    <w:div w:id="821510638">
      <w:bodyDiv w:val="1"/>
      <w:marLeft w:val="0"/>
      <w:marRight w:val="0"/>
      <w:marTop w:val="0"/>
      <w:marBottom w:val="0"/>
      <w:divBdr>
        <w:top w:val="none" w:sz="0" w:space="0" w:color="auto"/>
        <w:left w:val="none" w:sz="0" w:space="0" w:color="auto"/>
        <w:bottom w:val="none" w:sz="0" w:space="0" w:color="auto"/>
        <w:right w:val="none" w:sz="0" w:space="0" w:color="auto"/>
      </w:divBdr>
    </w:div>
    <w:div w:id="821577621">
      <w:bodyDiv w:val="1"/>
      <w:marLeft w:val="0"/>
      <w:marRight w:val="0"/>
      <w:marTop w:val="0"/>
      <w:marBottom w:val="0"/>
      <w:divBdr>
        <w:top w:val="none" w:sz="0" w:space="0" w:color="auto"/>
        <w:left w:val="none" w:sz="0" w:space="0" w:color="auto"/>
        <w:bottom w:val="none" w:sz="0" w:space="0" w:color="auto"/>
        <w:right w:val="none" w:sz="0" w:space="0" w:color="auto"/>
      </w:divBdr>
    </w:div>
    <w:div w:id="821624842">
      <w:bodyDiv w:val="1"/>
      <w:marLeft w:val="0"/>
      <w:marRight w:val="0"/>
      <w:marTop w:val="0"/>
      <w:marBottom w:val="0"/>
      <w:divBdr>
        <w:top w:val="none" w:sz="0" w:space="0" w:color="auto"/>
        <w:left w:val="none" w:sz="0" w:space="0" w:color="auto"/>
        <w:bottom w:val="none" w:sz="0" w:space="0" w:color="auto"/>
        <w:right w:val="none" w:sz="0" w:space="0" w:color="auto"/>
      </w:divBdr>
    </w:div>
    <w:div w:id="821657482">
      <w:bodyDiv w:val="1"/>
      <w:marLeft w:val="0"/>
      <w:marRight w:val="0"/>
      <w:marTop w:val="0"/>
      <w:marBottom w:val="0"/>
      <w:divBdr>
        <w:top w:val="none" w:sz="0" w:space="0" w:color="auto"/>
        <w:left w:val="none" w:sz="0" w:space="0" w:color="auto"/>
        <w:bottom w:val="none" w:sz="0" w:space="0" w:color="auto"/>
        <w:right w:val="none" w:sz="0" w:space="0" w:color="auto"/>
      </w:divBdr>
    </w:div>
    <w:div w:id="821695632">
      <w:bodyDiv w:val="1"/>
      <w:marLeft w:val="0"/>
      <w:marRight w:val="0"/>
      <w:marTop w:val="0"/>
      <w:marBottom w:val="0"/>
      <w:divBdr>
        <w:top w:val="none" w:sz="0" w:space="0" w:color="auto"/>
        <w:left w:val="none" w:sz="0" w:space="0" w:color="auto"/>
        <w:bottom w:val="none" w:sz="0" w:space="0" w:color="auto"/>
        <w:right w:val="none" w:sz="0" w:space="0" w:color="auto"/>
      </w:divBdr>
    </w:div>
    <w:div w:id="822232951">
      <w:bodyDiv w:val="1"/>
      <w:marLeft w:val="0"/>
      <w:marRight w:val="0"/>
      <w:marTop w:val="0"/>
      <w:marBottom w:val="0"/>
      <w:divBdr>
        <w:top w:val="none" w:sz="0" w:space="0" w:color="auto"/>
        <w:left w:val="none" w:sz="0" w:space="0" w:color="auto"/>
        <w:bottom w:val="none" w:sz="0" w:space="0" w:color="auto"/>
        <w:right w:val="none" w:sz="0" w:space="0" w:color="auto"/>
      </w:divBdr>
    </w:div>
    <w:div w:id="822235784">
      <w:bodyDiv w:val="1"/>
      <w:marLeft w:val="0"/>
      <w:marRight w:val="0"/>
      <w:marTop w:val="0"/>
      <w:marBottom w:val="0"/>
      <w:divBdr>
        <w:top w:val="none" w:sz="0" w:space="0" w:color="auto"/>
        <w:left w:val="none" w:sz="0" w:space="0" w:color="auto"/>
        <w:bottom w:val="none" w:sz="0" w:space="0" w:color="auto"/>
        <w:right w:val="none" w:sz="0" w:space="0" w:color="auto"/>
      </w:divBdr>
    </w:div>
    <w:div w:id="822309245">
      <w:bodyDiv w:val="1"/>
      <w:marLeft w:val="0"/>
      <w:marRight w:val="0"/>
      <w:marTop w:val="0"/>
      <w:marBottom w:val="0"/>
      <w:divBdr>
        <w:top w:val="none" w:sz="0" w:space="0" w:color="auto"/>
        <w:left w:val="none" w:sz="0" w:space="0" w:color="auto"/>
        <w:bottom w:val="none" w:sz="0" w:space="0" w:color="auto"/>
        <w:right w:val="none" w:sz="0" w:space="0" w:color="auto"/>
      </w:divBdr>
    </w:div>
    <w:div w:id="822427129">
      <w:bodyDiv w:val="1"/>
      <w:marLeft w:val="0"/>
      <w:marRight w:val="0"/>
      <w:marTop w:val="0"/>
      <w:marBottom w:val="0"/>
      <w:divBdr>
        <w:top w:val="none" w:sz="0" w:space="0" w:color="auto"/>
        <w:left w:val="none" w:sz="0" w:space="0" w:color="auto"/>
        <w:bottom w:val="none" w:sz="0" w:space="0" w:color="auto"/>
        <w:right w:val="none" w:sz="0" w:space="0" w:color="auto"/>
      </w:divBdr>
    </w:div>
    <w:div w:id="822620341">
      <w:bodyDiv w:val="1"/>
      <w:marLeft w:val="0"/>
      <w:marRight w:val="0"/>
      <w:marTop w:val="0"/>
      <w:marBottom w:val="0"/>
      <w:divBdr>
        <w:top w:val="none" w:sz="0" w:space="0" w:color="auto"/>
        <w:left w:val="none" w:sz="0" w:space="0" w:color="auto"/>
        <w:bottom w:val="none" w:sz="0" w:space="0" w:color="auto"/>
        <w:right w:val="none" w:sz="0" w:space="0" w:color="auto"/>
      </w:divBdr>
    </w:div>
    <w:div w:id="822815670">
      <w:bodyDiv w:val="1"/>
      <w:marLeft w:val="0"/>
      <w:marRight w:val="0"/>
      <w:marTop w:val="0"/>
      <w:marBottom w:val="0"/>
      <w:divBdr>
        <w:top w:val="none" w:sz="0" w:space="0" w:color="auto"/>
        <w:left w:val="none" w:sz="0" w:space="0" w:color="auto"/>
        <w:bottom w:val="none" w:sz="0" w:space="0" w:color="auto"/>
        <w:right w:val="none" w:sz="0" w:space="0" w:color="auto"/>
      </w:divBdr>
    </w:div>
    <w:div w:id="823356870">
      <w:bodyDiv w:val="1"/>
      <w:marLeft w:val="0"/>
      <w:marRight w:val="0"/>
      <w:marTop w:val="0"/>
      <w:marBottom w:val="0"/>
      <w:divBdr>
        <w:top w:val="none" w:sz="0" w:space="0" w:color="auto"/>
        <w:left w:val="none" w:sz="0" w:space="0" w:color="auto"/>
        <w:bottom w:val="none" w:sz="0" w:space="0" w:color="auto"/>
        <w:right w:val="none" w:sz="0" w:space="0" w:color="auto"/>
      </w:divBdr>
    </w:div>
    <w:div w:id="823472591">
      <w:bodyDiv w:val="1"/>
      <w:marLeft w:val="0"/>
      <w:marRight w:val="0"/>
      <w:marTop w:val="0"/>
      <w:marBottom w:val="0"/>
      <w:divBdr>
        <w:top w:val="none" w:sz="0" w:space="0" w:color="auto"/>
        <w:left w:val="none" w:sz="0" w:space="0" w:color="auto"/>
        <w:bottom w:val="none" w:sz="0" w:space="0" w:color="auto"/>
        <w:right w:val="none" w:sz="0" w:space="0" w:color="auto"/>
      </w:divBdr>
    </w:div>
    <w:div w:id="823473752">
      <w:bodyDiv w:val="1"/>
      <w:marLeft w:val="0"/>
      <w:marRight w:val="0"/>
      <w:marTop w:val="0"/>
      <w:marBottom w:val="0"/>
      <w:divBdr>
        <w:top w:val="none" w:sz="0" w:space="0" w:color="auto"/>
        <w:left w:val="none" w:sz="0" w:space="0" w:color="auto"/>
        <w:bottom w:val="none" w:sz="0" w:space="0" w:color="auto"/>
        <w:right w:val="none" w:sz="0" w:space="0" w:color="auto"/>
      </w:divBdr>
    </w:div>
    <w:div w:id="823819472">
      <w:bodyDiv w:val="1"/>
      <w:marLeft w:val="0"/>
      <w:marRight w:val="0"/>
      <w:marTop w:val="0"/>
      <w:marBottom w:val="0"/>
      <w:divBdr>
        <w:top w:val="none" w:sz="0" w:space="0" w:color="auto"/>
        <w:left w:val="none" w:sz="0" w:space="0" w:color="auto"/>
        <w:bottom w:val="none" w:sz="0" w:space="0" w:color="auto"/>
        <w:right w:val="none" w:sz="0" w:space="0" w:color="auto"/>
      </w:divBdr>
    </w:div>
    <w:div w:id="824397368">
      <w:bodyDiv w:val="1"/>
      <w:marLeft w:val="0"/>
      <w:marRight w:val="0"/>
      <w:marTop w:val="0"/>
      <w:marBottom w:val="0"/>
      <w:divBdr>
        <w:top w:val="none" w:sz="0" w:space="0" w:color="auto"/>
        <w:left w:val="none" w:sz="0" w:space="0" w:color="auto"/>
        <w:bottom w:val="none" w:sz="0" w:space="0" w:color="auto"/>
        <w:right w:val="none" w:sz="0" w:space="0" w:color="auto"/>
      </w:divBdr>
    </w:div>
    <w:div w:id="824475209">
      <w:bodyDiv w:val="1"/>
      <w:marLeft w:val="0"/>
      <w:marRight w:val="0"/>
      <w:marTop w:val="0"/>
      <w:marBottom w:val="0"/>
      <w:divBdr>
        <w:top w:val="none" w:sz="0" w:space="0" w:color="auto"/>
        <w:left w:val="none" w:sz="0" w:space="0" w:color="auto"/>
        <w:bottom w:val="none" w:sz="0" w:space="0" w:color="auto"/>
        <w:right w:val="none" w:sz="0" w:space="0" w:color="auto"/>
      </w:divBdr>
    </w:div>
    <w:div w:id="824511499">
      <w:bodyDiv w:val="1"/>
      <w:marLeft w:val="0"/>
      <w:marRight w:val="0"/>
      <w:marTop w:val="0"/>
      <w:marBottom w:val="0"/>
      <w:divBdr>
        <w:top w:val="none" w:sz="0" w:space="0" w:color="auto"/>
        <w:left w:val="none" w:sz="0" w:space="0" w:color="auto"/>
        <w:bottom w:val="none" w:sz="0" w:space="0" w:color="auto"/>
        <w:right w:val="none" w:sz="0" w:space="0" w:color="auto"/>
      </w:divBdr>
    </w:div>
    <w:div w:id="824514953">
      <w:bodyDiv w:val="1"/>
      <w:marLeft w:val="0"/>
      <w:marRight w:val="0"/>
      <w:marTop w:val="0"/>
      <w:marBottom w:val="0"/>
      <w:divBdr>
        <w:top w:val="none" w:sz="0" w:space="0" w:color="auto"/>
        <w:left w:val="none" w:sz="0" w:space="0" w:color="auto"/>
        <w:bottom w:val="none" w:sz="0" w:space="0" w:color="auto"/>
        <w:right w:val="none" w:sz="0" w:space="0" w:color="auto"/>
      </w:divBdr>
    </w:div>
    <w:div w:id="824661844">
      <w:bodyDiv w:val="1"/>
      <w:marLeft w:val="0"/>
      <w:marRight w:val="0"/>
      <w:marTop w:val="0"/>
      <w:marBottom w:val="0"/>
      <w:divBdr>
        <w:top w:val="none" w:sz="0" w:space="0" w:color="auto"/>
        <w:left w:val="none" w:sz="0" w:space="0" w:color="auto"/>
        <w:bottom w:val="none" w:sz="0" w:space="0" w:color="auto"/>
        <w:right w:val="none" w:sz="0" w:space="0" w:color="auto"/>
      </w:divBdr>
    </w:div>
    <w:div w:id="824856325">
      <w:bodyDiv w:val="1"/>
      <w:marLeft w:val="0"/>
      <w:marRight w:val="0"/>
      <w:marTop w:val="0"/>
      <w:marBottom w:val="0"/>
      <w:divBdr>
        <w:top w:val="none" w:sz="0" w:space="0" w:color="auto"/>
        <w:left w:val="none" w:sz="0" w:space="0" w:color="auto"/>
        <w:bottom w:val="none" w:sz="0" w:space="0" w:color="auto"/>
        <w:right w:val="none" w:sz="0" w:space="0" w:color="auto"/>
      </w:divBdr>
    </w:div>
    <w:div w:id="824933861">
      <w:bodyDiv w:val="1"/>
      <w:marLeft w:val="0"/>
      <w:marRight w:val="0"/>
      <w:marTop w:val="0"/>
      <w:marBottom w:val="0"/>
      <w:divBdr>
        <w:top w:val="none" w:sz="0" w:space="0" w:color="auto"/>
        <w:left w:val="none" w:sz="0" w:space="0" w:color="auto"/>
        <w:bottom w:val="none" w:sz="0" w:space="0" w:color="auto"/>
        <w:right w:val="none" w:sz="0" w:space="0" w:color="auto"/>
      </w:divBdr>
    </w:div>
    <w:div w:id="825168403">
      <w:bodyDiv w:val="1"/>
      <w:marLeft w:val="0"/>
      <w:marRight w:val="0"/>
      <w:marTop w:val="0"/>
      <w:marBottom w:val="0"/>
      <w:divBdr>
        <w:top w:val="none" w:sz="0" w:space="0" w:color="auto"/>
        <w:left w:val="none" w:sz="0" w:space="0" w:color="auto"/>
        <w:bottom w:val="none" w:sz="0" w:space="0" w:color="auto"/>
        <w:right w:val="none" w:sz="0" w:space="0" w:color="auto"/>
      </w:divBdr>
    </w:div>
    <w:div w:id="825241187">
      <w:bodyDiv w:val="1"/>
      <w:marLeft w:val="0"/>
      <w:marRight w:val="0"/>
      <w:marTop w:val="0"/>
      <w:marBottom w:val="0"/>
      <w:divBdr>
        <w:top w:val="none" w:sz="0" w:space="0" w:color="auto"/>
        <w:left w:val="none" w:sz="0" w:space="0" w:color="auto"/>
        <w:bottom w:val="none" w:sz="0" w:space="0" w:color="auto"/>
        <w:right w:val="none" w:sz="0" w:space="0" w:color="auto"/>
      </w:divBdr>
    </w:div>
    <w:div w:id="825434252">
      <w:bodyDiv w:val="1"/>
      <w:marLeft w:val="0"/>
      <w:marRight w:val="0"/>
      <w:marTop w:val="0"/>
      <w:marBottom w:val="0"/>
      <w:divBdr>
        <w:top w:val="none" w:sz="0" w:space="0" w:color="auto"/>
        <w:left w:val="none" w:sz="0" w:space="0" w:color="auto"/>
        <w:bottom w:val="none" w:sz="0" w:space="0" w:color="auto"/>
        <w:right w:val="none" w:sz="0" w:space="0" w:color="auto"/>
      </w:divBdr>
    </w:div>
    <w:div w:id="825513007">
      <w:bodyDiv w:val="1"/>
      <w:marLeft w:val="0"/>
      <w:marRight w:val="0"/>
      <w:marTop w:val="0"/>
      <w:marBottom w:val="0"/>
      <w:divBdr>
        <w:top w:val="none" w:sz="0" w:space="0" w:color="auto"/>
        <w:left w:val="none" w:sz="0" w:space="0" w:color="auto"/>
        <w:bottom w:val="none" w:sz="0" w:space="0" w:color="auto"/>
        <w:right w:val="none" w:sz="0" w:space="0" w:color="auto"/>
      </w:divBdr>
    </w:div>
    <w:div w:id="825516898">
      <w:bodyDiv w:val="1"/>
      <w:marLeft w:val="0"/>
      <w:marRight w:val="0"/>
      <w:marTop w:val="0"/>
      <w:marBottom w:val="0"/>
      <w:divBdr>
        <w:top w:val="none" w:sz="0" w:space="0" w:color="auto"/>
        <w:left w:val="none" w:sz="0" w:space="0" w:color="auto"/>
        <w:bottom w:val="none" w:sz="0" w:space="0" w:color="auto"/>
        <w:right w:val="none" w:sz="0" w:space="0" w:color="auto"/>
      </w:divBdr>
    </w:div>
    <w:div w:id="825630140">
      <w:bodyDiv w:val="1"/>
      <w:marLeft w:val="0"/>
      <w:marRight w:val="0"/>
      <w:marTop w:val="0"/>
      <w:marBottom w:val="0"/>
      <w:divBdr>
        <w:top w:val="none" w:sz="0" w:space="0" w:color="auto"/>
        <w:left w:val="none" w:sz="0" w:space="0" w:color="auto"/>
        <w:bottom w:val="none" w:sz="0" w:space="0" w:color="auto"/>
        <w:right w:val="none" w:sz="0" w:space="0" w:color="auto"/>
      </w:divBdr>
    </w:div>
    <w:div w:id="825704162">
      <w:bodyDiv w:val="1"/>
      <w:marLeft w:val="0"/>
      <w:marRight w:val="0"/>
      <w:marTop w:val="0"/>
      <w:marBottom w:val="0"/>
      <w:divBdr>
        <w:top w:val="none" w:sz="0" w:space="0" w:color="auto"/>
        <w:left w:val="none" w:sz="0" w:space="0" w:color="auto"/>
        <w:bottom w:val="none" w:sz="0" w:space="0" w:color="auto"/>
        <w:right w:val="none" w:sz="0" w:space="0" w:color="auto"/>
      </w:divBdr>
    </w:div>
    <w:div w:id="825819835">
      <w:bodyDiv w:val="1"/>
      <w:marLeft w:val="0"/>
      <w:marRight w:val="0"/>
      <w:marTop w:val="0"/>
      <w:marBottom w:val="0"/>
      <w:divBdr>
        <w:top w:val="none" w:sz="0" w:space="0" w:color="auto"/>
        <w:left w:val="none" w:sz="0" w:space="0" w:color="auto"/>
        <w:bottom w:val="none" w:sz="0" w:space="0" w:color="auto"/>
        <w:right w:val="none" w:sz="0" w:space="0" w:color="auto"/>
      </w:divBdr>
    </w:div>
    <w:div w:id="825972669">
      <w:bodyDiv w:val="1"/>
      <w:marLeft w:val="0"/>
      <w:marRight w:val="0"/>
      <w:marTop w:val="0"/>
      <w:marBottom w:val="0"/>
      <w:divBdr>
        <w:top w:val="none" w:sz="0" w:space="0" w:color="auto"/>
        <w:left w:val="none" w:sz="0" w:space="0" w:color="auto"/>
        <w:bottom w:val="none" w:sz="0" w:space="0" w:color="auto"/>
        <w:right w:val="none" w:sz="0" w:space="0" w:color="auto"/>
      </w:divBdr>
    </w:div>
    <w:div w:id="826093993">
      <w:bodyDiv w:val="1"/>
      <w:marLeft w:val="0"/>
      <w:marRight w:val="0"/>
      <w:marTop w:val="0"/>
      <w:marBottom w:val="0"/>
      <w:divBdr>
        <w:top w:val="none" w:sz="0" w:space="0" w:color="auto"/>
        <w:left w:val="none" w:sz="0" w:space="0" w:color="auto"/>
        <w:bottom w:val="none" w:sz="0" w:space="0" w:color="auto"/>
        <w:right w:val="none" w:sz="0" w:space="0" w:color="auto"/>
      </w:divBdr>
    </w:div>
    <w:div w:id="826747872">
      <w:bodyDiv w:val="1"/>
      <w:marLeft w:val="0"/>
      <w:marRight w:val="0"/>
      <w:marTop w:val="0"/>
      <w:marBottom w:val="0"/>
      <w:divBdr>
        <w:top w:val="none" w:sz="0" w:space="0" w:color="auto"/>
        <w:left w:val="none" w:sz="0" w:space="0" w:color="auto"/>
        <w:bottom w:val="none" w:sz="0" w:space="0" w:color="auto"/>
        <w:right w:val="none" w:sz="0" w:space="0" w:color="auto"/>
      </w:divBdr>
    </w:div>
    <w:div w:id="826826235">
      <w:bodyDiv w:val="1"/>
      <w:marLeft w:val="0"/>
      <w:marRight w:val="0"/>
      <w:marTop w:val="0"/>
      <w:marBottom w:val="0"/>
      <w:divBdr>
        <w:top w:val="none" w:sz="0" w:space="0" w:color="auto"/>
        <w:left w:val="none" w:sz="0" w:space="0" w:color="auto"/>
        <w:bottom w:val="none" w:sz="0" w:space="0" w:color="auto"/>
        <w:right w:val="none" w:sz="0" w:space="0" w:color="auto"/>
      </w:divBdr>
    </w:div>
    <w:div w:id="827014563">
      <w:bodyDiv w:val="1"/>
      <w:marLeft w:val="0"/>
      <w:marRight w:val="0"/>
      <w:marTop w:val="0"/>
      <w:marBottom w:val="0"/>
      <w:divBdr>
        <w:top w:val="none" w:sz="0" w:space="0" w:color="auto"/>
        <w:left w:val="none" w:sz="0" w:space="0" w:color="auto"/>
        <w:bottom w:val="none" w:sz="0" w:space="0" w:color="auto"/>
        <w:right w:val="none" w:sz="0" w:space="0" w:color="auto"/>
      </w:divBdr>
    </w:div>
    <w:div w:id="827091578">
      <w:bodyDiv w:val="1"/>
      <w:marLeft w:val="0"/>
      <w:marRight w:val="0"/>
      <w:marTop w:val="0"/>
      <w:marBottom w:val="0"/>
      <w:divBdr>
        <w:top w:val="none" w:sz="0" w:space="0" w:color="auto"/>
        <w:left w:val="none" w:sz="0" w:space="0" w:color="auto"/>
        <w:bottom w:val="none" w:sz="0" w:space="0" w:color="auto"/>
        <w:right w:val="none" w:sz="0" w:space="0" w:color="auto"/>
      </w:divBdr>
    </w:div>
    <w:div w:id="827133989">
      <w:bodyDiv w:val="1"/>
      <w:marLeft w:val="0"/>
      <w:marRight w:val="0"/>
      <w:marTop w:val="0"/>
      <w:marBottom w:val="0"/>
      <w:divBdr>
        <w:top w:val="none" w:sz="0" w:space="0" w:color="auto"/>
        <w:left w:val="none" w:sz="0" w:space="0" w:color="auto"/>
        <w:bottom w:val="none" w:sz="0" w:space="0" w:color="auto"/>
        <w:right w:val="none" w:sz="0" w:space="0" w:color="auto"/>
      </w:divBdr>
    </w:div>
    <w:div w:id="827331537">
      <w:bodyDiv w:val="1"/>
      <w:marLeft w:val="0"/>
      <w:marRight w:val="0"/>
      <w:marTop w:val="0"/>
      <w:marBottom w:val="0"/>
      <w:divBdr>
        <w:top w:val="none" w:sz="0" w:space="0" w:color="auto"/>
        <w:left w:val="none" w:sz="0" w:space="0" w:color="auto"/>
        <w:bottom w:val="none" w:sz="0" w:space="0" w:color="auto"/>
        <w:right w:val="none" w:sz="0" w:space="0" w:color="auto"/>
      </w:divBdr>
    </w:div>
    <w:div w:id="827406253">
      <w:bodyDiv w:val="1"/>
      <w:marLeft w:val="0"/>
      <w:marRight w:val="0"/>
      <w:marTop w:val="0"/>
      <w:marBottom w:val="0"/>
      <w:divBdr>
        <w:top w:val="none" w:sz="0" w:space="0" w:color="auto"/>
        <w:left w:val="none" w:sz="0" w:space="0" w:color="auto"/>
        <w:bottom w:val="none" w:sz="0" w:space="0" w:color="auto"/>
        <w:right w:val="none" w:sz="0" w:space="0" w:color="auto"/>
      </w:divBdr>
    </w:div>
    <w:div w:id="827525041">
      <w:bodyDiv w:val="1"/>
      <w:marLeft w:val="0"/>
      <w:marRight w:val="0"/>
      <w:marTop w:val="0"/>
      <w:marBottom w:val="0"/>
      <w:divBdr>
        <w:top w:val="none" w:sz="0" w:space="0" w:color="auto"/>
        <w:left w:val="none" w:sz="0" w:space="0" w:color="auto"/>
        <w:bottom w:val="none" w:sz="0" w:space="0" w:color="auto"/>
        <w:right w:val="none" w:sz="0" w:space="0" w:color="auto"/>
      </w:divBdr>
    </w:div>
    <w:div w:id="827553170">
      <w:bodyDiv w:val="1"/>
      <w:marLeft w:val="0"/>
      <w:marRight w:val="0"/>
      <w:marTop w:val="0"/>
      <w:marBottom w:val="0"/>
      <w:divBdr>
        <w:top w:val="none" w:sz="0" w:space="0" w:color="auto"/>
        <w:left w:val="none" w:sz="0" w:space="0" w:color="auto"/>
        <w:bottom w:val="none" w:sz="0" w:space="0" w:color="auto"/>
        <w:right w:val="none" w:sz="0" w:space="0" w:color="auto"/>
      </w:divBdr>
    </w:div>
    <w:div w:id="827744565">
      <w:bodyDiv w:val="1"/>
      <w:marLeft w:val="0"/>
      <w:marRight w:val="0"/>
      <w:marTop w:val="0"/>
      <w:marBottom w:val="0"/>
      <w:divBdr>
        <w:top w:val="none" w:sz="0" w:space="0" w:color="auto"/>
        <w:left w:val="none" w:sz="0" w:space="0" w:color="auto"/>
        <w:bottom w:val="none" w:sz="0" w:space="0" w:color="auto"/>
        <w:right w:val="none" w:sz="0" w:space="0" w:color="auto"/>
      </w:divBdr>
    </w:div>
    <w:div w:id="828407565">
      <w:bodyDiv w:val="1"/>
      <w:marLeft w:val="0"/>
      <w:marRight w:val="0"/>
      <w:marTop w:val="0"/>
      <w:marBottom w:val="0"/>
      <w:divBdr>
        <w:top w:val="none" w:sz="0" w:space="0" w:color="auto"/>
        <w:left w:val="none" w:sz="0" w:space="0" w:color="auto"/>
        <w:bottom w:val="none" w:sz="0" w:space="0" w:color="auto"/>
        <w:right w:val="none" w:sz="0" w:space="0" w:color="auto"/>
      </w:divBdr>
    </w:div>
    <w:div w:id="828597780">
      <w:bodyDiv w:val="1"/>
      <w:marLeft w:val="0"/>
      <w:marRight w:val="0"/>
      <w:marTop w:val="0"/>
      <w:marBottom w:val="0"/>
      <w:divBdr>
        <w:top w:val="none" w:sz="0" w:space="0" w:color="auto"/>
        <w:left w:val="none" w:sz="0" w:space="0" w:color="auto"/>
        <w:bottom w:val="none" w:sz="0" w:space="0" w:color="auto"/>
        <w:right w:val="none" w:sz="0" w:space="0" w:color="auto"/>
      </w:divBdr>
    </w:div>
    <w:div w:id="828600591">
      <w:bodyDiv w:val="1"/>
      <w:marLeft w:val="0"/>
      <w:marRight w:val="0"/>
      <w:marTop w:val="0"/>
      <w:marBottom w:val="0"/>
      <w:divBdr>
        <w:top w:val="none" w:sz="0" w:space="0" w:color="auto"/>
        <w:left w:val="none" w:sz="0" w:space="0" w:color="auto"/>
        <w:bottom w:val="none" w:sz="0" w:space="0" w:color="auto"/>
        <w:right w:val="none" w:sz="0" w:space="0" w:color="auto"/>
      </w:divBdr>
    </w:div>
    <w:div w:id="828638302">
      <w:bodyDiv w:val="1"/>
      <w:marLeft w:val="0"/>
      <w:marRight w:val="0"/>
      <w:marTop w:val="0"/>
      <w:marBottom w:val="0"/>
      <w:divBdr>
        <w:top w:val="none" w:sz="0" w:space="0" w:color="auto"/>
        <w:left w:val="none" w:sz="0" w:space="0" w:color="auto"/>
        <w:bottom w:val="none" w:sz="0" w:space="0" w:color="auto"/>
        <w:right w:val="none" w:sz="0" w:space="0" w:color="auto"/>
      </w:divBdr>
    </w:div>
    <w:div w:id="828862126">
      <w:bodyDiv w:val="1"/>
      <w:marLeft w:val="0"/>
      <w:marRight w:val="0"/>
      <w:marTop w:val="0"/>
      <w:marBottom w:val="0"/>
      <w:divBdr>
        <w:top w:val="none" w:sz="0" w:space="0" w:color="auto"/>
        <w:left w:val="none" w:sz="0" w:space="0" w:color="auto"/>
        <w:bottom w:val="none" w:sz="0" w:space="0" w:color="auto"/>
        <w:right w:val="none" w:sz="0" w:space="0" w:color="auto"/>
      </w:divBdr>
    </w:div>
    <w:div w:id="828863881">
      <w:bodyDiv w:val="1"/>
      <w:marLeft w:val="0"/>
      <w:marRight w:val="0"/>
      <w:marTop w:val="0"/>
      <w:marBottom w:val="0"/>
      <w:divBdr>
        <w:top w:val="none" w:sz="0" w:space="0" w:color="auto"/>
        <w:left w:val="none" w:sz="0" w:space="0" w:color="auto"/>
        <w:bottom w:val="none" w:sz="0" w:space="0" w:color="auto"/>
        <w:right w:val="none" w:sz="0" w:space="0" w:color="auto"/>
      </w:divBdr>
    </w:div>
    <w:div w:id="828981105">
      <w:bodyDiv w:val="1"/>
      <w:marLeft w:val="0"/>
      <w:marRight w:val="0"/>
      <w:marTop w:val="0"/>
      <w:marBottom w:val="0"/>
      <w:divBdr>
        <w:top w:val="none" w:sz="0" w:space="0" w:color="auto"/>
        <w:left w:val="none" w:sz="0" w:space="0" w:color="auto"/>
        <w:bottom w:val="none" w:sz="0" w:space="0" w:color="auto"/>
        <w:right w:val="none" w:sz="0" w:space="0" w:color="auto"/>
      </w:divBdr>
    </w:div>
    <w:div w:id="829097465">
      <w:bodyDiv w:val="1"/>
      <w:marLeft w:val="0"/>
      <w:marRight w:val="0"/>
      <w:marTop w:val="0"/>
      <w:marBottom w:val="0"/>
      <w:divBdr>
        <w:top w:val="none" w:sz="0" w:space="0" w:color="auto"/>
        <w:left w:val="none" w:sz="0" w:space="0" w:color="auto"/>
        <w:bottom w:val="none" w:sz="0" w:space="0" w:color="auto"/>
        <w:right w:val="none" w:sz="0" w:space="0" w:color="auto"/>
      </w:divBdr>
    </w:div>
    <w:div w:id="829102473">
      <w:bodyDiv w:val="1"/>
      <w:marLeft w:val="0"/>
      <w:marRight w:val="0"/>
      <w:marTop w:val="0"/>
      <w:marBottom w:val="0"/>
      <w:divBdr>
        <w:top w:val="none" w:sz="0" w:space="0" w:color="auto"/>
        <w:left w:val="none" w:sz="0" w:space="0" w:color="auto"/>
        <w:bottom w:val="none" w:sz="0" w:space="0" w:color="auto"/>
        <w:right w:val="none" w:sz="0" w:space="0" w:color="auto"/>
      </w:divBdr>
    </w:div>
    <w:div w:id="829292944">
      <w:bodyDiv w:val="1"/>
      <w:marLeft w:val="0"/>
      <w:marRight w:val="0"/>
      <w:marTop w:val="0"/>
      <w:marBottom w:val="0"/>
      <w:divBdr>
        <w:top w:val="none" w:sz="0" w:space="0" w:color="auto"/>
        <w:left w:val="none" w:sz="0" w:space="0" w:color="auto"/>
        <w:bottom w:val="none" w:sz="0" w:space="0" w:color="auto"/>
        <w:right w:val="none" w:sz="0" w:space="0" w:color="auto"/>
      </w:divBdr>
    </w:div>
    <w:div w:id="829759155">
      <w:bodyDiv w:val="1"/>
      <w:marLeft w:val="0"/>
      <w:marRight w:val="0"/>
      <w:marTop w:val="0"/>
      <w:marBottom w:val="0"/>
      <w:divBdr>
        <w:top w:val="none" w:sz="0" w:space="0" w:color="auto"/>
        <w:left w:val="none" w:sz="0" w:space="0" w:color="auto"/>
        <w:bottom w:val="none" w:sz="0" w:space="0" w:color="auto"/>
        <w:right w:val="none" w:sz="0" w:space="0" w:color="auto"/>
      </w:divBdr>
    </w:div>
    <w:div w:id="829835032">
      <w:bodyDiv w:val="1"/>
      <w:marLeft w:val="0"/>
      <w:marRight w:val="0"/>
      <w:marTop w:val="0"/>
      <w:marBottom w:val="0"/>
      <w:divBdr>
        <w:top w:val="none" w:sz="0" w:space="0" w:color="auto"/>
        <w:left w:val="none" w:sz="0" w:space="0" w:color="auto"/>
        <w:bottom w:val="none" w:sz="0" w:space="0" w:color="auto"/>
        <w:right w:val="none" w:sz="0" w:space="0" w:color="auto"/>
      </w:divBdr>
    </w:div>
    <w:div w:id="829977704">
      <w:bodyDiv w:val="1"/>
      <w:marLeft w:val="0"/>
      <w:marRight w:val="0"/>
      <w:marTop w:val="0"/>
      <w:marBottom w:val="0"/>
      <w:divBdr>
        <w:top w:val="none" w:sz="0" w:space="0" w:color="auto"/>
        <w:left w:val="none" w:sz="0" w:space="0" w:color="auto"/>
        <w:bottom w:val="none" w:sz="0" w:space="0" w:color="auto"/>
        <w:right w:val="none" w:sz="0" w:space="0" w:color="auto"/>
      </w:divBdr>
    </w:div>
    <w:div w:id="830219256">
      <w:bodyDiv w:val="1"/>
      <w:marLeft w:val="0"/>
      <w:marRight w:val="0"/>
      <w:marTop w:val="0"/>
      <w:marBottom w:val="0"/>
      <w:divBdr>
        <w:top w:val="none" w:sz="0" w:space="0" w:color="auto"/>
        <w:left w:val="none" w:sz="0" w:space="0" w:color="auto"/>
        <w:bottom w:val="none" w:sz="0" w:space="0" w:color="auto"/>
        <w:right w:val="none" w:sz="0" w:space="0" w:color="auto"/>
      </w:divBdr>
    </w:div>
    <w:div w:id="830298100">
      <w:bodyDiv w:val="1"/>
      <w:marLeft w:val="0"/>
      <w:marRight w:val="0"/>
      <w:marTop w:val="0"/>
      <w:marBottom w:val="0"/>
      <w:divBdr>
        <w:top w:val="none" w:sz="0" w:space="0" w:color="auto"/>
        <w:left w:val="none" w:sz="0" w:space="0" w:color="auto"/>
        <w:bottom w:val="none" w:sz="0" w:space="0" w:color="auto"/>
        <w:right w:val="none" w:sz="0" w:space="0" w:color="auto"/>
      </w:divBdr>
    </w:div>
    <w:div w:id="830412706">
      <w:bodyDiv w:val="1"/>
      <w:marLeft w:val="0"/>
      <w:marRight w:val="0"/>
      <w:marTop w:val="0"/>
      <w:marBottom w:val="0"/>
      <w:divBdr>
        <w:top w:val="none" w:sz="0" w:space="0" w:color="auto"/>
        <w:left w:val="none" w:sz="0" w:space="0" w:color="auto"/>
        <w:bottom w:val="none" w:sz="0" w:space="0" w:color="auto"/>
        <w:right w:val="none" w:sz="0" w:space="0" w:color="auto"/>
      </w:divBdr>
    </w:div>
    <w:div w:id="830414318">
      <w:bodyDiv w:val="1"/>
      <w:marLeft w:val="0"/>
      <w:marRight w:val="0"/>
      <w:marTop w:val="0"/>
      <w:marBottom w:val="0"/>
      <w:divBdr>
        <w:top w:val="none" w:sz="0" w:space="0" w:color="auto"/>
        <w:left w:val="none" w:sz="0" w:space="0" w:color="auto"/>
        <w:bottom w:val="none" w:sz="0" w:space="0" w:color="auto"/>
        <w:right w:val="none" w:sz="0" w:space="0" w:color="auto"/>
      </w:divBdr>
    </w:div>
    <w:div w:id="830566528">
      <w:bodyDiv w:val="1"/>
      <w:marLeft w:val="0"/>
      <w:marRight w:val="0"/>
      <w:marTop w:val="0"/>
      <w:marBottom w:val="0"/>
      <w:divBdr>
        <w:top w:val="none" w:sz="0" w:space="0" w:color="auto"/>
        <w:left w:val="none" w:sz="0" w:space="0" w:color="auto"/>
        <w:bottom w:val="none" w:sz="0" w:space="0" w:color="auto"/>
        <w:right w:val="none" w:sz="0" w:space="0" w:color="auto"/>
      </w:divBdr>
    </w:div>
    <w:div w:id="830609285">
      <w:bodyDiv w:val="1"/>
      <w:marLeft w:val="0"/>
      <w:marRight w:val="0"/>
      <w:marTop w:val="0"/>
      <w:marBottom w:val="0"/>
      <w:divBdr>
        <w:top w:val="none" w:sz="0" w:space="0" w:color="auto"/>
        <w:left w:val="none" w:sz="0" w:space="0" w:color="auto"/>
        <w:bottom w:val="none" w:sz="0" w:space="0" w:color="auto"/>
        <w:right w:val="none" w:sz="0" w:space="0" w:color="auto"/>
      </w:divBdr>
    </w:div>
    <w:div w:id="830683067">
      <w:bodyDiv w:val="1"/>
      <w:marLeft w:val="0"/>
      <w:marRight w:val="0"/>
      <w:marTop w:val="0"/>
      <w:marBottom w:val="0"/>
      <w:divBdr>
        <w:top w:val="none" w:sz="0" w:space="0" w:color="auto"/>
        <w:left w:val="none" w:sz="0" w:space="0" w:color="auto"/>
        <w:bottom w:val="none" w:sz="0" w:space="0" w:color="auto"/>
        <w:right w:val="none" w:sz="0" w:space="0" w:color="auto"/>
      </w:divBdr>
    </w:div>
    <w:div w:id="830826646">
      <w:bodyDiv w:val="1"/>
      <w:marLeft w:val="0"/>
      <w:marRight w:val="0"/>
      <w:marTop w:val="0"/>
      <w:marBottom w:val="0"/>
      <w:divBdr>
        <w:top w:val="none" w:sz="0" w:space="0" w:color="auto"/>
        <w:left w:val="none" w:sz="0" w:space="0" w:color="auto"/>
        <w:bottom w:val="none" w:sz="0" w:space="0" w:color="auto"/>
        <w:right w:val="none" w:sz="0" w:space="0" w:color="auto"/>
      </w:divBdr>
    </w:div>
    <w:div w:id="831338108">
      <w:bodyDiv w:val="1"/>
      <w:marLeft w:val="0"/>
      <w:marRight w:val="0"/>
      <w:marTop w:val="0"/>
      <w:marBottom w:val="0"/>
      <w:divBdr>
        <w:top w:val="none" w:sz="0" w:space="0" w:color="auto"/>
        <w:left w:val="none" w:sz="0" w:space="0" w:color="auto"/>
        <w:bottom w:val="none" w:sz="0" w:space="0" w:color="auto"/>
        <w:right w:val="none" w:sz="0" w:space="0" w:color="auto"/>
      </w:divBdr>
    </w:div>
    <w:div w:id="831410967">
      <w:bodyDiv w:val="1"/>
      <w:marLeft w:val="0"/>
      <w:marRight w:val="0"/>
      <w:marTop w:val="0"/>
      <w:marBottom w:val="0"/>
      <w:divBdr>
        <w:top w:val="none" w:sz="0" w:space="0" w:color="auto"/>
        <w:left w:val="none" w:sz="0" w:space="0" w:color="auto"/>
        <w:bottom w:val="none" w:sz="0" w:space="0" w:color="auto"/>
        <w:right w:val="none" w:sz="0" w:space="0" w:color="auto"/>
      </w:divBdr>
    </w:div>
    <w:div w:id="831487838">
      <w:bodyDiv w:val="1"/>
      <w:marLeft w:val="0"/>
      <w:marRight w:val="0"/>
      <w:marTop w:val="0"/>
      <w:marBottom w:val="0"/>
      <w:divBdr>
        <w:top w:val="none" w:sz="0" w:space="0" w:color="auto"/>
        <w:left w:val="none" w:sz="0" w:space="0" w:color="auto"/>
        <w:bottom w:val="none" w:sz="0" w:space="0" w:color="auto"/>
        <w:right w:val="none" w:sz="0" w:space="0" w:color="auto"/>
      </w:divBdr>
    </w:div>
    <w:div w:id="831527819">
      <w:bodyDiv w:val="1"/>
      <w:marLeft w:val="0"/>
      <w:marRight w:val="0"/>
      <w:marTop w:val="0"/>
      <w:marBottom w:val="0"/>
      <w:divBdr>
        <w:top w:val="none" w:sz="0" w:space="0" w:color="auto"/>
        <w:left w:val="none" w:sz="0" w:space="0" w:color="auto"/>
        <w:bottom w:val="none" w:sz="0" w:space="0" w:color="auto"/>
        <w:right w:val="none" w:sz="0" w:space="0" w:color="auto"/>
      </w:divBdr>
    </w:div>
    <w:div w:id="831532270">
      <w:bodyDiv w:val="1"/>
      <w:marLeft w:val="0"/>
      <w:marRight w:val="0"/>
      <w:marTop w:val="0"/>
      <w:marBottom w:val="0"/>
      <w:divBdr>
        <w:top w:val="none" w:sz="0" w:space="0" w:color="auto"/>
        <w:left w:val="none" w:sz="0" w:space="0" w:color="auto"/>
        <w:bottom w:val="none" w:sz="0" w:space="0" w:color="auto"/>
        <w:right w:val="none" w:sz="0" w:space="0" w:color="auto"/>
      </w:divBdr>
    </w:div>
    <w:div w:id="831725672">
      <w:bodyDiv w:val="1"/>
      <w:marLeft w:val="0"/>
      <w:marRight w:val="0"/>
      <w:marTop w:val="0"/>
      <w:marBottom w:val="0"/>
      <w:divBdr>
        <w:top w:val="none" w:sz="0" w:space="0" w:color="auto"/>
        <w:left w:val="none" w:sz="0" w:space="0" w:color="auto"/>
        <w:bottom w:val="none" w:sz="0" w:space="0" w:color="auto"/>
        <w:right w:val="none" w:sz="0" w:space="0" w:color="auto"/>
      </w:divBdr>
    </w:div>
    <w:div w:id="831872651">
      <w:bodyDiv w:val="1"/>
      <w:marLeft w:val="0"/>
      <w:marRight w:val="0"/>
      <w:marTop w:val="0"/>
      <w:marBottom w:val="0"/>
      <w:divBdr>
        <w:top w:val="none" w:sz="0" w:space="0" w:color="auto"/>
        <w:left w:val="none" w:sz="0" w:space="0" w:color="auto"/>
        <w:bottom w:val="none" w:sz="0" w:space="0" w:color="auto"/>
        <w:right w:val="none" w:sz="0" w:space="0" w:color="auto"/>
      </w:divBdr>
    </w:div>
    <w:div w:id="832330436">
      <w:bodyDiv w:val="1"/>
      <w:marLeft w:val="0"/>
      <w:marRight w:val="0"/>
      <w:marTop w:val="0"/>
      <w:marBottom w:val="0"/>
      <w:divBdr>
        <w:top w:val="none" w:sz="0" w:space="0" w:color="auto"/>
        <w:left w:val="none" w:sz="0" w:space="0" w:color="auto"/>
        <w:bottom w:val="none" w:sz="0" w:space="0" w:color="auto"/>
        <w:right w:val="none" w:sz="0" w:space="0" w:color="auto"/>
      </w:divBdr>
    </w:div>
    <w:div w:id="832333090">
      <w:bodyDiv w:val="1"/>
      <w:marLeft w:val="0"/>
      <w:marRight w:val="0"/>
      <w:marTop w:val="0"/>
      <w:marBottom w:val="0"/>
      <w:divBdr>
        <w:top w:val="none" w:sz="0" w:space="0" w:color="auto"/>
        <w:left w:val="none" w:sz="0" w:space="0" w:color="auto"/>
        <w:bottom w:val="none" w:sz="0" w:space="0" w:color="auto"/>
        <w:right w:val="none" w:sz="0" w:space="0" w:color="auto"/>
      </w:divBdr>
    </w:div>
    <w:div w:id="832451471">
      <w:bodyDiv w:val="1"/>
      <w:marLeft w:val="0"/>
      <w:marRight w:val="0"/>
      <w:marTop w:val="0"/>
      <w:marBottom w:val="0"/>
      <w:divBdr>
        <w:top w:val="none" w:sz="0" w:space="0" w:color="auto"/>
        <w:left w:val="none" w:sz="0" w:space="0" w:color="auto"/>
        <w:bottom w:val="none" w:sz="0" w:space="0" w:color="auto"/>
        <w:right w:val="none" w:sz="0" w:space="0" w:color="auto"/>
      </w:divBdr>
    </w:div>
    <w:div w:id="832598850">
      <w:bodyDiv w:val="1"/>
      <w:marLeft w:val="0"/>
      <w:marRight w:val="0"/>
      <w:marTop w:val="0"/>
      <w:marBottom w:val="0"/>
      <w:divBdr>
        <w:top w:val="none" w:sz="0" w:space="0" w:color="auto"/>
        <w:left w:val="none" w:sz="0" w:space="0" w:color="auto"/>
        <w:bottom w:val="none" w:sz="0" w:space="0" w:color="auto"/>
        <w:right w:val="none" w:sz="0" w:space="0" w:color="auto"/>
      </w:divBdr>
    </w:div>
    <w:div w:id="832650517">
      <w:bodyDiv w:val="1"/>
      <w:marLeft w:val="0"/>
      <w:marRight w:val="0"/>
      <w:marTop w:val="0"/>
      <w:marBottom w:val="0"/>
      <w:divBdr>
        <w:top w:val="none" w:sz="0" w:space="0" w:color="auto"/>
        <w:left w:val="none" w:sz="0" w:space="0" w:color="auto"/>
        <w:bottom w:val="none" w:sz="0" w:space="0" w:color="auto"/>
        <w:right w:val="none" w:sz="0" w:space="0" w:color="auto"/>
      </w:divBdr>
    </w:div>
    <w:div w:id="832721563">
      <w:bodyDiv w:val="1"/>
      <w:marLeft w:val="0"/>
      <w:marRight w:val="0"/>
      <w:marTop w:val="0"/>
      <w:marBottom w:val="0"/>
      <w:divBdr>
        <w:top w:val="none" w:sz="0" w:space="0" w:color="auto"/>
        <w:left w:val="none" w:sz="0" w:space="0" w:color="auto"/>
        <w:bottom w:val="none" w:sz="0" w:space="0" w:color="auto"/>
        <w:right w:val="none" w:sz="0" w:space="0" w:color="auto"/>
      </w:divBdr>
    </w:div>
    <w:div w:id="832724293">
      <w:bodyDiv w:val="1"/>
      <w:marLeft w:val="0"/>
      <w:marRight w:val="0"/>
      <w:marTop w:val="0"/>
      <w:marBottom w:val="0"/>
      <w:divBdr>
        <w:top w:val="none" w:sz="0" w:space="0" w:color="auto"/>
        <w:left w:val="none" w:sz="0" w:space="0" w:color="auto"/>
        <w:bottom w:val="none" w:sz="0" w:space="0" w:color="auto"/>
        <w:right w:val="none" w:sz="0" w:space="0" w:color="auto"/>
      </w:divBdr>
    </w:div>
    <w:div w:id="832725083">
      <w:bodyDiv w:val="1"/>
      <w:marLeft w:val="0"/>
      <w:marRight w:val="0"/>
      <w:marTop w:val="0"/>
      <w:marBottom w:val="0"/>
      <w:divBdr>
        <w:top w:val="none" w:sz="0" w:space="0" w:color="auto"/>
        <w:left w:val="none" w:sz="0" w:space="0" w:color="auto"/>
        <w:bottom w:val="none" w:sz="0" w:space="0" w:color="auto"/>
        <w:right w:val="none" w:sz="0" w:space="0" w:color="auto"/>
      </w:divBdr>
    </w:div>
    <w:div w:id="833451259">
      <w:bodyDiv w:val="1"/>
      <w:marLeft w:val="0"/>
      <w:marRight w:val="0"/>
      <w:marTop w:val="0"/>
      <w:marBottom w:val="0"/>
      <w:divBdr>
        <w:top w:val="none" w:sz="0" w:space="0" w:color="auto"/>
        <w:left w:val="none" w:sz="0" w:space="0" w:color="auto"/>
        <w:bottom w:val="none" w:sz="0" w:space="0" w:color="auto"/>
        <w:right w:val="none" w:sz="0" w:space="0" w:color="auto"/>
      </w:divBdr>
    </w:div>
    <w:div w:id="833492218">
      <w:bodyDiv w:val="1"/>
      <w:marLeft w:val="0"/>
      <w:marRight w:val="0"/>
      <w:marTop w:val="0"/>
      <w:marBottom w:val="0"/>
      <w:divBdr>
        <w:top w:val="none" w:sz="0" w:space="0" w:color="auto"/>
        <w:left w:val="none" w:sz="0" w:space="0" w:color="auto"/>
        <w:bottom w:val="none" w:sz="0" w:space="0" w:color="auto"/>
        <w:right w:val="none" w:sz="0" w:space="0" w:color="auto"/>
      </w:divBdr>
    </w:div>
    <w:div w:id="833960203">
      <w:bodyDiv w:val="1"/>
      <w:marLeft w:val="0"/>
      <w:marRight w:val="0"/>
      <w:marTop w:val="0"/>
      <w:marBottom w:val="0"/>
      <w:divBdr>
        <w:top w:val="none" w:sz="0" w:space="0" w:color="auto"/>
        <w:left w:val="none" w:sz="0" w:space="0" w:color="auto"/>
        <w:bottom w:val="none" w:sz="0" w:space="0" w:color="auto"/>
        <w:right w:val="none" w:sz="0" w:space="0" w:color="auto"/>
      </w:divBdr>
    </w:div>
    <w:div w:id="834032038">
      <w:bodyDiv w:val="1"/>
      <w:marLeft w:val="0"/>
      <w:marRight w:val="0"/>
      <w:marTop w:val="0"/>
      <w:marBottom w:val="0"/>
      <w:divBdr>
        <w:top w:val="none" w:sz="0" w:space="0" w:color="auto"/>
        <w:left w:val="none" w:sz="0" w:space="0" w:color="auto"/>
        <w:bottom w:val="none" w:sz="0" w:space="0" w:color="auto"/>
        <w:right w:val="none" w:sz="0" w:space="0" w:color="auto"/>
      </w:divBdr>
    </w:div>
    <w:div w:id="834341537">
      <w:bodyDiv w:val="1"/>
      <w:marLeft w:val="0"/>
      <w:marRight w:val="0"/>
      <w:marTop w:val="0"/>
      <w:marBottom w:val="0"/>
      <w:divBdr>
        <w:top w:val="none" w:sz="0" w:space="0" w:color="auto"/>
        <w:left w:val="none" w:sz="0" w:space="0" w:color="auto"/>
        <w:bottom w:val="none" w:sz="0" w:space="0" w:color="auto"/>
        <w:right w:val="none" w:sz="0" w:space="0" w:color="auto"/>
      </w:divBdr>
    </w:div>
    <w:div w:id="834415009">
      <w:bodyDiv w:val="1"/>
      <w:marLeft w:val="0"/>
      <w:marRight w:val="0"/>
      <w:marTop w:val="0"/>
      <w:marBottom w:val="0"/>
      <w:divBdr>
        <w:top w:val="none" w:sz="0" w:space="0" w:color="auto"/>
        <w:left w:val="none" w:sz="0" w:space="0" w:color="auto"/>
        <w:bottom w:val="none" w:sz="0" w:space="0" w:color="auto"/>
        <w:right w:val="none" w:sz="0" w:space="0" w:color="auto"/>
      </w:divBdr>
    </w:div>
    <w:div w:id="834418022">
      <w:bodyDiv w:val="1"/>
      <w:marLeft w:val="0"/>
      <w:marRight w:val="0"/>
      <w:marTop w:val="0"/>
      <w:marBottom w:val="0"/>
      <w:divBdr>
        <w:top w:val="none" w:sz="0" w:space="0" w:color="auto"/>
        <w:left w:val="none" w:sz="0" w:space="0" w:color="auto"/>
        <w:bottom w:val="none" w:sz="0" w:space="0" w:color="auto"/>
        <w:right w:val="none" w:sz="0" w:space="0" w:color="auto"/>
      </w:divBdr>
    </w:div>
    <w:div w:id="834497864">
      <w:bodyDiv w:val="1"/>
      <w:marLeft w:val="0"/>
      <w:marRight w:val="0"/>
      <w:marTop w:val="0"/>
      <w:marBottom w:val="0"/>
      <w:divBdr>
        <w:top w:val="none" w:sz="0" w:space="0" w:color="auto"/>
        <w:left w:val="none" w:sz="0" w:space="0" w:color="auto"/>
        <w:bottom w:val="none" w:sz="0" w:space="0" w:color="auto"/>
        <w:right w:val="none" w:sz="0" w:space="0" w:color="auto"/>
      </w:divBdr>
    </w:div>
    <w:div w:id="834536477">
      <w:bodyDiv w:val="1"/>
      <w:marLeft w:val="0"/>
      <w:marRight w:val="0"/>
      <w:marTop w:val="0"/>
      <w:marBottom w:val="0"/>
      <w:divBdr>
        <w:top w:val="none" w:sz="0" w:space="0" w:color="auto"/>
        <w:left w:val="none" w:sz="0" w:space="0" w:color="auto"/>
        <w:bottom w:val="none" w:sz="0" w:space="0" w:color="auto"/>
        <w:right w:val="none" w:sz="0" w:space="0" w:color="auto"/>
      </w:divBdr>
    </w:div>
    <w:div w:id="834613071">
      <w:bodyDiv w:val="1"/>
      <w:marLeft w:val="0"/>
      <w:marRight w:val="0"/>
      <w:marTop w:val="0"/>
      <w:marBottom w:val="0"/>
      <w:divBdr>
        <w:top w:val="none" w:sz="0" w:space="0" w:color="auto"/>
        <w:left w:val="none" w:sz="0" w:space="0" w:color="auto"/>
        <w:bottom w:val="none" w:sz="0" w:space="0" w:color="auto"/>
        <w:right w:val="none" w:sz="0" w:space="0" w:color="auto"/>
      </w:divBdr>
    </w:div>
    <w:div w:id="834732977">
      <w:bodyDiv w:val="1"/>
      <w:marLeft w:val="0"/>
      <w:marRight w:val="0"/>
      <w:marTop w:val="0"/>
      <w:marBottom w:val="0"/>
      <w:divBdr>
        <w:top w:val="none" w:sz="0" w:space="0" w:color="auto"/>
        <w:left w:val="none" w:sz="0" w:space="0" w:color="auto"/>
        <w:bottom w:val="none" w:sz="0" w:space="0" w:color="auto"/>
        <w:right w:val="none" w:sz="0" w:space="0" w:color="auto"/>
      </w:divBdr>
    </w:div>
    <w:div w:id="834805409">
      <w:bodyDiv w:val="1"/>
      <w:marLeft w:val="0"/>
      <w:marRight w:val="0"/>
      <w:marTop w:val="0"/>
      <w:marBottom w:val="0"/>
      <w:divBdr>
        <w:top w:val="none" w:sz="0" w:space="0" w:color="auto"/>
        <w:left w:val="none" w:sz="0" w:space="0" w:color="auto"/>
        <w:bottom w:val="none" w:sz="0" w:space="0" w:color="auto"/>
        <w:right w:val="none" w:sz="0" w:space="0" w:color="auto"/>
      </w:divBdr>
    </w:div>
    <w:div w:id="834882076">
      <w:bodyDiv w:val="1"/>
      <w:marLeft w:val="0"/>
      <w:marRight w:val="0"/>
      <w:marTop w:val="0"/>
      <w:marBottom w:val="0"/>
      <w:divBdr>
        <w:top w:val="none" w:sz="0" w:space="0" w:color="auto"/>
        <w:left w:val="none" w:sz="0" w:space="0" w:color="auto"/>
        <w:bottom w:val="none" w:sz="0" w:space="0" w:color="auto"/>
        <w:right w:val="none" w:sz="0" w:space="0" w:color="auto"/>
      </w:divBdr>
    </w:div>
    <w:div w:id="834883256">
      <w:bodyDiv w:val="1"/>
      <w:marLeft w:val="0"/>
      <w:marRight w:val="0"/>
      <w:marTop w:val="0"/>
      <w:marBottom w:val="0"/>
      <w:divBdr>
        <w:top w:val="none" w:sz="0" w:space="0" w:color="auto"/>
        <w:left w:val="none" w:sz="0" w:space="0" w:color="auto"/>
        <w:bottom w:val="none" w:sz="0" w:space="0" w:color="auto"/>
        <w:right w:val="none" w:sz="0" w:space="0" w:color="auto"/>
      </w:divBdr>
    </w:div>
    <w:div w:id="835002788">
      <w:bodyDiv w:val="1"/>
      <w:marLeft w:val="0"/>
      <w:marRight w:val="0"/>
      <w:marTop w:val="0"/>
      <w:marBottom w:val="0"/>
      <w:divBdr>
        <w:top w:val="none" w:sz="0" w:space="0" w:color="auto"/>
        <w:left w:val="none" w:sz="0" w:space="0" w:color="auto"/>
        <w:bottom w:val="none" w:sz="0" w:space="0" w:color="auto"/>
        <w:right w:val="none" w:sz="0" w:space="0" w:color="auto"/>
      </w:divBdr>
    </w:div>
    <w:div w:id="835077115">
      <w:bodyDiv w:val="1"/>
      <w:marLeft w:val="0"/>
      <w:marRight w:val="0"/>
      <w:marTop w:val="0"/>
      <w:marBottom w:val="0"/>
      <w:divBdr>
        <w:top w:val="none" w:sz="0" w:space="0" w:color="auto"/>
        <w:left w:val="none" w:sz="0" w:space="0" w:color="auto"/>
        <w:bottom w:val="none" w:sz="0" w:space="0" w:color="auto"/>
        <w:right w:val="none" w:sz="0" w:space="0" w:color="auto"/>
      </w:divBdr>
    </w:div>
    <w:div w:id="835078363">
      <w:bodyDiv w:val="1"/>
      <w:marLeft w:val="0"/>
      <w:marRight w:val="0"/>
      <w:marTop w:val="0"/>
      <w:marBottom w:val="0"/>
      <w:divBdr>
        <w:top w:val="none" w:sz="0" w:space="0" w:color="auto"/>
        <w:left w:val="none" w:sz="0" w:space="0" w:color="auto"/>
        <w:bottom w:val="none" w:sz="0" w:space="0" w:color="auto"/>
        <w:right w:val="none" w:sz="0" w:space="0" w:color="auto"/>
      </w:divBdr>
    </w:div>
    <w:div w:id="835262170">
      <w:bodyDiv w:val="1"/>
      <w:marLeft w:val="0"/>
      <w:marRight w:val="0"/>
      <w:marTop w:val="0"/>
      <w:marBottom w:val="0"/>
      <w:divBdr>
        <w:top w:val="none" w:sz="0" w:space="0" w:color="auto"/>
        <w:left w:val="none" w:sz="0" w:space="0" w:color="auto"/>
        <w:bottom w:val="none" w:sz="0" w:space="0" w:color="auto"/>
        <w:right w:val="none" w:sz="0" w:space="0" w:color="auto"/>
      </w:divBdr>
    </w:div>
    <w:div w:id="835264772">
      <w:bodyDiv w:val="1"/>
      <w:marLeft w:val="0"/>
      <w:marRight w:val="0"/>
      <w:marTop w:val="0"/>
      <w:marBottom w:val="0"/>
      <w:divBdr>
        <w:top w:val="none" w:sz="0" w:space="0" w:color="auto"/>
        <w:left w:val="none" w:sz="0" w:space="0" w:color="auto"/>
        <w:bottom w:val="none" w:sz="0" w:space="0" w:color="auto"/>
        <w:right w:val="none" w:sz="0" w:space="0" w:color="auto"/>
      </w:divBdr>
    </w:div>
    <w:div w:id="835338354">
      <w:bodyDiv w:val="1"/>
      <w:marLeft w:val="0"/>
      <w:marRight w:val="0"/>
      <w:marTop w:val="0"/>
      <w:marBottom w:val="0"/>
      <w:divBdr>
        <w:top w:val="none" w:sz="0" w:space="0" w:color="auto"/>
        <w:left w:val="none" w:sz="0" w:space="0" w:color="auto"/>
        <w:bottom w:val="none" w:sz="0" w:space="0" w:color="auto"/>
        <w:right w:val="none" w:sz="0" w:space="0" w:color="auto"/>
      </w:divBdr>
    </w:div>
    <w:div w:id="835419533">
      <w:bodyDiv w:val="1"/>
      <w:marLeft w:val="0"/>
      <w:marRight w:val="0"/>
      <w:marTop w:val="0"/>
      <w:marBottom w:val="0"/>
      <w:divBdr>
        <w:top w:val="none" w:sz="0" w:space="0" w:color="auto"/>
        <w:left w:val="none" w:sz="0" w:space="0" w:color="auto"/>
        <w:bottom w:val="none" w:sz="0" w:space="0" w:color="auto"/>
        <w:right w:val="none" w:sz="0" w:space="0" w:color="auto"/>
      </w:divBdr>
    </w:div>
    <w:div w:id="836112403">
      <w:bodyDiv w:val="1"/>
      <w:marLeft w:val="0"/>
      <w:marRight w:val="0"/>
      <w:marTop w:val="0"/>
      <w:marBottom w:val="0"/>
      <w:divBdr>
        <w:top w:val="none" w:sz="0" w:space="0" w:color="auto"/>
        <w:left w:val="none" w:sz="0" w:space="0" w:color="auto"/>
        <w:bottom w:val="none" w:sz="0" w:space="0" w:color="auto"/>
        <w:right w:val="none" w:sz="0" w:space="0" w:color="auto"/>
      </w:divBdr>
    </w:div>
    <w:div w:id="836118636">
      <w:bodyDiv w:val="1"/>
      <w:marLeft w:val="0"/>
      <w:marRight w:val="0"/>
      <w:marTop w:val="0"/>
      <w:marBottom w:val="0"/>
      <w:divBdr>
        <w:top w:val="none" w:sz="0" w:space="0" w:color="auto"/>
        <w:left w:val="none" w:sz="0" w:space="0" w:color="auto"/>
        <w:bottom w:val="none" w:sz="0" w:space="0" w:color="auto"/>
        <w:right w:val="none" w:sz="0" w:space="0" w:color="auto"/>
      </w:divBdr>
    </w:div>
    <w:div w:id="836306216">
      <w:bodyDiv w:val="1"/>
      <w:marLeft w:val="0"/>
      <w:marRight w:val="0"/>
      <w:marTop w:val="0"/>
      <w:marBottom w:val="0"/>
      <w:divBdr>
        <w:top w:val="none" w:sz="0" w:space="0" w:color="auto"/>
        <w:left w:val="none" w:sz="0" w:space="0" w:color="auto"/>
        <w:bottom w:val="none" w:sz="0" w:space="0" w:color="auto"/>
        <w:right w:val="none" w:sz="0" w:space="0" w:color="auto"/>
      </w:divBdr>
    </w:div>
    <w:div w:id="836384664">
      <w:bodyDiv w:val="1"/>
      <w:marLeft w:val="0"/>
      <w:marRight w:val="0"/>
      <w:marTop w:val="0"/>
      <w:marBottom w:val="0"/>
      <w:divBdr>
        <w:top w:val="none" w:sz="0" w:space="0" w:color="auto"/>
        <w:left w:val="none" w:sz="0" w:space="0" w:color="auto"/>
        <w:bottom w:val="none" w:sz="0" w:space="0" w:color="auto"/>
        <w:right w:val="none" w:sz="0" w:space="0" w:color="auto"/>
      </w:divBdr>
    </w:div>
    <w:div w:id="836576911">
      <w:bodyDiv w:val="1"/>
      <w:marLeft w:val="0"/>
      <w:marRight w:val="0"/>
      <w:marTop w:val="0"/>
      <w:marBottom w:val="0"/>
      <w:divBdr>
        <w:top w:val="none" w:sz="0" w:space="0" w:color="auto"/>
        <w:left w:val="none" w:sz="0" w:space="0" w:color="auto"/>
        <w:bottom w:val="none" w:sz="0" w:space="0" w:color="auto"/>
        <w:right w:val="none" w:sz="0" w:space="0" w:color="auto"/>
      </w:divBdr>
    </w:div>
    <w:div w:id="836730642">
      <w:bodyDiv w:val="1"/>
      <w:marLeft w:val="0"/>
      <w:marRight w:val="0"/>
      <w:marTop w:val="0"/>
      <w:marBottom w:val="0"/>
      <w:divBdr>
        <w:top w:val="none" w:sz="0" w:space="0" w:color="auto"/>
        <w:left w:val="none" w:sz="0" w:space="0" w:color="auto"/>
        <w:bottom w:val="none" w:sz="0" w:space="0" w:color="auto"/>
        <w:right w:val="none" w:sz="0" w:space="0" w:color="auto"/>
      </w:divBdr>
    </w:div>
    <w:div w:id="836919878">
      <w:bodyDiv w:val="1"/>
      <w:marLeft w:val="0"/>
      <w:marRight w:val="0"/>
      <w:marTop w:val="0"/>
      <w:marBottom w:val="0"/>
      <w:divBdr>
        <w:top w:val="none" w:sz="0" w:space="0" w:color="auto"/>
        <w:left w:val="none" w:sz="0" w:space="0" w:color="auto"/>
        <w:bottom w:val="none" w:sz="0" w:space="0" w:color="auto"/>
        <w:right w:val="none" w:sz="0" w:space="0" w:color="auto"/>
      </w:divBdr>
    </w:div>
    <w:div w:id="836963480">
      <w:bodyDiv w:val="1"/>
      <w:marLeft w:val="0"/>
      <w:marRight w:val="0"/>
      <w:marTop w:val="0"/>
      <w:marBottom w:val="0"/>
      <w:divBdr>
        <w:top w:val="none" w:sz="0" w:space="0" w:color="auto"/>
        <w:left w:val="none" w:sz="0" w:space="0" w:color="auto"/>
        <w:bottom w:val="none" w:sz="0" w:space="0" w:color="auto"/>
        <w:right w:val="none" w:sz="0" w:space="0" w:color="auto"/>
      </w:divBdr>
    </w:div>
    <w:div w:id="837110930">
      <w:bodyDiv w:val="1"/>
      <w:marLeft w:val="0"/>
      <w:marRight w:val="0"/>
      <w:marTop w:val="0"/>
      <w:marBottom w:val="0"/>
      <w:divBdr>
        <w:top w:val="none" w:sz="0" w:space="0" w:color="auto"/>
        <w:left w:val="none" w:sz="0" w:space="0" w:color="auto"/>
        <w:bottom w:val="none" w:sz="0" w:space="0" w:color="auto"/>
        <w:right w:val="none" w:sz="0" w:space="0" w:color="auto"/>
      </w:divBdr>
    </w:div>
    <w:div w:id="837426696">
      <w:bodyDiv w:val="1"/>
      <w:marLeft w:val="0"/>
      <w:marRight w:val="0"/>
      <w:marTop w:val="0"/>
      <w:marBottom w:val="0"/>
      <w:divBdr>
        <w:top w:val="none" w:sz="0" w:space="0" w:color="auto"/>
        <w:left w:val="none" w:sz="0" w:space="0" w:color="auto"/>
        <w:bottom w:val="none" w:sz="0" w:space="0" w:color="auto"/>
        <w:right w:val="none" w:sz="0" w:space="0" w:color="auto"/>
      </w:divBdr>
    </w:div>
    <w:div w:id="837575372">
      <w:bodyDiv w:val="1"/>
      <w:marLeft w:val="0"/>
      <w:marRight w:val="0"/>
      <w:marTop w:val="0"/>
      <w:marBottom w:val="0"/>
      <w:divBdr>
        <w:top w:val="none" w:sz="0" w:space="0" w:color="auto"/>
        <w:left w:val="none" w:sz="0" w:space="0" w:color="auto"/>
        <w:bottom w:val="none" w:sz="0" w:space="0" w:color="auto"/>
        <w:right w:val="none" w:sz="0" w:space="0" w:color="auto"/>
      </w:divBdr>
    </w:div>
    <w:div w:id="837813163">
      <w:bodyDiv w:val="1"/>
      <w:marLeft w:val="0"/>
      <w:marRight w:val="0"/>
      <w:marTop w:val="0"/>
      <w:marBottom w:val="0"/>
      <w:divBdr>
        <w:top w:val="none" w:sz="0" w:space="0" w:color="auto"/>
        <w:left w:val="none" w:sz="0" w:space="0" w:color="auto"/>
        <w:bottom w:val="none" w:sz="0" w:space="0" w:color="auto"/>
        <w:right w:val="none" w:sz="0" w:space="0" w:color="auto"/>
      </w:divBdr>
    </w:div>
    <w:div w:id="837885779">
      <w:bodyDiv w:val="1"/>
      <w:marLeft w:val="0"/>
      <w:marRight w:val="0"/>
      <w:marTop w:val="0"/>
      <w:marBottom w:val="0"/>
      <w:divBdr>
        <w:top w:val="none" w:sz="0" w:space="0" w:color="auto"/>
        <w:left w:val="none" w:sz="0" w:space="0" w:color="auto"/>
        <w:bottom w:val="none" w:sz="0" w:space="0" w:color="auto"/>
        <w:right w:val="none" w:sz="0" w:space="0" w:color="auto"/>
      </w:divBdr>
    </w:div>
    <w:div w:id="838040562">
      <w:bodyDiv w:val="1"/>
      <w:marLeft w:val="0"/>
      <w:marRight w:val="0"/>
      <w:marTop w:val="0"/>
      <w:marBottom w:val="0"/>
      <w:divBdr>
        <w:top w:val="none" w:sz="0" w:space="0" w:color="auto"/>
        <w:left w:val="none" w:sz="0" w:space="0" w:color="auto"/>
        <w:bottom w:val="none" w:sz="0" w:space="0" w:color="auto"/>
        <w:right w:val="none" w:sz="0" w:space="0" w:color="auto"/>
      </w:divBdr>
    </w:div>
    <w:div w:id="838077186">
      <w:bodyDiv w:val="1"/>
      <w:marLeft w:val="0"/>
      <w:marRight w:val="0"/>
      <w:marTop w:val="0"/>
      <w:marBottom w:val="0"/>
      <w:divBdr>
        <w:top w:val="none" w:sz="0" w:space="0" w:color="auto"/>
        <w:left w:val="none" w:sz="0" w:space="0" w:color="auto"/>
        <w:bottom w:val="none" w:sz="0" w:space="0" w:color="auto"/>
        <w:right w:val="none" w:sz="0" w:space="0" w:color="auto"/>
      </w:divBdr>
    </w:div>
    <w:div w:id="838083524">
      <w:bodyDiv w:val="1"/>
      <w:marLeft w:val="0"/>
      <w:marRight w:val="0"/>
      <w:marTop w:val="0"/>
      <w:marBottom w:val="0"/>
      <w:divBdr>
        <w:top w:val="none" w:sz="0" w:space="0" w:color="auto"/>
        <w:left w:val="none" w:sz="0" w:space="0" w:color="auto"/>
        <w:bottom w:val="none" w:sz="0" w:space="0" w:color="auto"/>
        <w:right w:val="none" w:sz="0" w:space="0" w:color="auto"/>
      </w:divBdr>
    </w:div>
    <w:div w:id="838085639">
      <w:bodyDiv w:val="1"/>
      <w:marLeft w:val="0"/>
      <w:marRight w:val="0"/>
      <w:marTop w:val="0"/>
      <w:marBottom w:val="0"/>
      <w:divBdr>
        <w:top w:val="none" w:sz="0" w:space="0" w:color="auto"/>
        <w:left w:val="none" w:sz="0" w:space="0" w:color="auto"/>
        <w:bottom w:val="none" w:sz="0" w:space="0" w:color="auto"/>
        <w:right w:val="none" w:sz="0" w:space="0" w:color="auto"/>
      </w:divBdr>
    </w:div>
    <w:div w:id="838161068">
      <w:bodyDiv w:val="1"/>
      <w:marLeft w:val="0"/>
      <w:marRight w:val="0"/>
      <w:marTop w:val="0"/>
      <w:marBottom w:val="0"/>
      <w:divBdr>
        <w:top w:val="none" w:sz="0" w:space="0" w:color="auto"/>
        <w:left w:val="none" w:sz="0" w:space="0" w:color="auto"/>
        <w:bottom w:val="none" w:sz="0" w:space="0" w:color="auto"/>
        <w:right w:val="none" w:sz="0" w:space="0" w:color="auto"/>
      </w:divBdr>
    </w:div>
    <w:div w:id="838236424">
      <w:bodyDiv w:val="1"/>
      <w:marLeft w:val="0"/>
      <w:marRight w:val="0"/>
      <w:marTop w:val="0"/>
      <w:marBottom w:val="0"/>
      <w:divBdr>
        <w:top w:val="none" w:sz="0" w:space="0" w:color="auto"/>
        <w:left w:val="none" w:sz="0" w:space="0" w:color="auto"/>
        <w:bottom w:val="none" w:sz="0" w:space="0" w:color="auto"/>
        <w:right w:val="none" w:sz="0" w:space="0" w:color="auto"/>
      </w:divBdr>
    </w:div>
    <w:div w:id="838274651">
      <w:bodyDiv w:val="1"/>
      <w:marLeft w:val="0"/>
      <w:marRight w:val="0"/>
      <w:marTop w:val="0"/>
      <w:marBottom w:val="0"/>
      <w:divBdr>
        <w:top w:val="none" w:sz="0" w:space="0" w:color="auto"/>
        <w:left w:val="none" w:sz="0" w:space="0" w:color="auto"/>
        <w:bottom w:val="none" w:sz="0" w:space="0" w:color="auto"/>
        <w:right w:val="none" w:sz="0" w:space="0" w:color="auto"/>
      </w:divBdr>
    </w:div>
    <w:div w:id="838693643">
      <w:bodyDiv w:val="1"/>
      <w:marLeft w:val="0"/>
      <w:marRight w:val="0"/>
      <w:marTop w:val="0"/>
      <w:marBottom w:val="0"/>
      <w:divBdr>
        <w:top w:val="none" w:sz="0" w:space="0" w:color="auto"/>
        <w:left w:val="none" w:sz="0" w:space="0" w:color="auto"/>
        <w:bottom w:val="none" w:sz="0" w:space="0" w:color="auto"/>
        <w:right w:val="none" w:sz="0" w:space="0" w:color="auto"/>
      </w:divBdr>
    </w:div>
    <w:div w:id="838737903">
      <w:bodyDiv w:val="1"/>
      <w:marLeft w:val="0"/>
      <w:marRight w:val="0"/>
      <w:marTop w:val="0"/>
      <w:marBottom w:val="0"/>
      <w:divBdr>
        <w:top w:val="none" w:sz="0" w:space="0" w:color="auto"/>
        <w:left w:val="none" w:sz="0" w:space="0" w:color="auto"/>
        <w:bottom w:val="none" w:sz="0" w:space="0" w:color="auto"/>
        <w:right w:val="none" w:sz="0" w:space="0" w:color="auto"/>
      </w:divBdr>
    </w:div>
    <w:div w:id="838810561">
      <w:bodyDiv w:val="1"/>
      <w:marLeft w:val="0"/>
      <w:marRight w:val="0"/>
      <w:marTop w:val="0"/>
      <w:marBottom w:val="0"/>
      <w:divBdr>
        <w:top w:val="none" w:sz="0" w:space="0" w:color="auto"/>
        <w:left w:val="none" w:sz="0" w:space="0" w:color="auto"/>
        <w:bottom w:val="none" w:sz="0" w:space="0" w:color="auto"/>
        <w:right w:val="none" w:sz="0" w:space="0" w:color="auto"/>
      </w:divBdr>
    </w:div>
    <w:div w:id="839154994">
      <w:bodyDiv w:val="1"/>
      <w:marLeft w:val="0"/>
      <w:marRight w:val="0"/>
      <w:marTop w:val="0"/>
      <w:marBottom w:val="0"/>
      <w:divBdr>
        <w:top w:val="none" w:sz="0" w:space="0" w:color="auto"/>
        <w:left w:val="none" w:sz="0" w:space="0" w:color="auto"/>
        <w:bottom w:val="none" w:sz="0" w:space="0" w:color="auto"/>
        <w:right w:val="none" w:sz="0" w:space="0" w:color="auto"/>
      </w:divBdr>
    </w:div>
    <w:div w:id="839198149">
      <w:bodyDiv w:val="1"/>
      <w:marLeft w:val="0"/>
      <w:marRight w:val="0"/>
      <w:marTop w:val="0"/>
      <w:marBottom w:val="0"/>
      <w:divBdr>
        <w:top w:val="none" w:sz="0" w:space="0" w:color="auto"/>
        <w:left w:val="none" w:sz="0" w:space="0" w:color="auto"/>
        <w:bottom w:val="none" w:sz="0" w:space="0" w:color="auto"/>
        <w:right w:val="none" w:sz="0" w:space="0" w:color="auto"/>
      </w:divBdr>
    </w:div>
    <w:div w:id="839388850">
      <w:bodyDiv w:val="1"/>
      <w:marLeft w:val="0"/>
      <w:marRight w:val="0"/>
      <w:marTop w:val="0"/>
      <w:marBottom w:val="0"/>
      <w:divBdr>
        <w:top w:val="none" w:sz="0" w:space="0" w:color="auto"/>
        <w:left w:val="none" w:sz="0" w:space="0" w:color="auto"/>
        <w:bottom w:val="none" w:sz="0" w:space="0" w:color="auto"/>
        <w:right w:val="none" w:sz="0" w:space="0" w:color="auto"/>
      </w:divBdr>
    </w:div>
    <w:div w:id="839463071">
      <w:bodyDiv w:val="1"/>
      <w:marLeft w:val="0"/>
      <w:marRight w:val="0"/>
      <w:marTop w:val="0"/>
      <w:marBottom w:val="0"/>
      <w:divBdr>
        <w:top w:val="none" w:sz="0" w:space="0" w:color="auto"/>
        <w:left w:val="none" w:sz="0" w:space="0" w:color="auto"/>
        <w:bottom w:val="none" w:sz="0" w:space="0" w:color="auto"/>
        <w:right w:val="none" w:sz="0" w:space="0" w:color="auto"/>
      </w:divBdr>
    </w:div>
    <w:div w:id="839465430">
      <w:bodyDiv w:val="1"/>
      <w:marLeft w:val="0"/>
      <w:marRight w:val="0"/>
      <w:marTop w:val="0"/>
      <w:marBottom w:val="0"/>
      <w:divBdr>
        <w:top w:val="none" w:sz="0" w:space="0" w:color="auto"/>
        <w:left w:val="none" w:sz="0" w:space="0" w:color="auto"/>
        <w:bottom w:val="none" w:sz="0" w:space="0" w:color="auto"/>
        <w:right w:val="none" w:sz="0" w:space="0" w:color="auto"/>
      </w:divBdr>
    </w:div>
    <w:div w:id="840269438">
      <w:bodyDiv w:val="1"/>
      <w:marLeft w:val="0"/>
      <w:marRight w:val="0"/>
      <w:marTop w:val="0"/>
      <w:marBottom w:val="0"/>
      <w:divBdr>
        <w:top w:val="none" w:sz="0" w:space="0" w:color="auto"/>
        <w:left w:val="none" w:sz="0" w:space="0" w:color="auto"/>
        <w:bottom w:val="none" w:sz="0" w:space="0" w:color="auto"/>
        <w:right w:val="none" w:sz="0" w:space="0" w:color="auto"/>
      </w:divBdr>
    </w:div>
    <w:div w:id="840390128">
      <w:bodyDiv w:val="1"/>
      <w:marLeft w:val="0"/>
      <w:marRight w:val="0"/>
      <w:marTop w:val="0"/>
      <w:marBottom w:val="0"/>
      <w:divBdr>
        <w:top w:val="none" w:sz="0" w:space="0" w:color="auto"/>
        <w:left w:val="none" w:sz="0" w:space="0" w:color="auto"/>
        <w:bottom w:val="none" w:sz="0" w:space="0" w:color="auto"/>
        <w:right w:val="none" w:sz="0" w:space="0" w:color="auto"/>
      </w:divBdr>
    </w:div>
    <w:div w:id="840512050">
      <w:bodyDiv w:val="1"/>
      <w:marLeft w:val="0"/>
      <w:marRight w:val="0"/>
      <w:marTop w:val="0"/>
      <w:marBottom w:val="0"/>
      <w:divBdr>
        <w:top w:val="none" w:sz="0" w:space="0" w:color="auto"/>
        <w:left w:val="none" w:sz="0" w:space="0" w:color="auto"/>
        <w:bottom w:val="none" w:sz="0" w:space="0" w:color="auto"/>
        <w:right w:val="none" w:sz="0" w:space="0" w:color="auto"/>
      </w:divBdr>
    </w:div>
    <w:div w:id="840850416">
      <w:bodyDiv w:val="1"/>
      <w:marLeft w:val="0"/>
      <w:marRight w:val="0"/>
      <w:marTop w:val="0"/>
      <w:marBottom w:val="0"/>
      <w:divBdr>
        <w:top w:val="none" w:sz="0" w:space="0" w:color="auto"/>
        <w:left w:val="none" w:sz="0" w:space="0" w:color="auto"/>
        <w:bottom w:val="none" w:sz="0" w:space="0" w:color="auto"/>
        <w:right w:val="none" w:sz="0" w:space="0" w:color="auto"/>
      </w:divBdr>
    </w:div>
    <w:div w:id="840853937">
      <w:bodyDiv w:val="1"/>
      <w:marLeft w:val="0"/>
      <w:marRight w:val="0"/>
      <w:marTop w:val="0"/>
      <w:marBottom w:val="0"/>
      <w:divBdr>
        <w:top w:val="none" w:sz="0" w:space="0" w:color="auto"/>
        <w:left w:val="none" w:sz="0" w:space="0" w:color="auto"/>
        <w:bottom w:val="none" w:sz="0" w:space="0" w:color="auto"/>
        <w:right w:val="none" w:sz="0" w:space="0" w:color="auto"/>
      </w:divBdr>
    </w:div>
    <w:div w:id="840923797">
      <w:bodyDiv w:val="1"/>
      <w:marLeft w:val="0"/>
      <w:marRight w:val="0"/>
      <w:marTop w:val="0"/>
      <w:marBottom w:val="0"/>
      <w:divBdr>
        <w:top w:val="none" w:sz="0" w:space="0" w:color="auto"/>
        <w:left w:val="none" w:sz="0" w:space="0" w:color="auto"/>
        <w:bottom w:val="none" w:sz="0" w:space="0" w:color="auto"/>
        <w:right w:val="none" w:sz="0" w:space="0" w:color="auto"/>
      </w:divBdr>
    </w:div>
    <w:div w:id="841050688">
      <w:bodyDiv w:val="1"/>
      <w:marLeft w:val="0"/>
      <w:marRight w:val="0"/>
      <w:marTop w:val="0"/>
      <w:marBottom w:val="0"/>
      <w:divBdr>
        <w:top w:val="none" w:sz="0" w:space="0" w:color="auto"/>
        <w:left w:val="none" w:sz="0" w:space="0" w:color="auto"/>
        <w:bottom w:val="none" w:sz="0" w:space="0" w:color="auto"/>
        <w:right w:val="none" w:sz="0" w:space="0" w:color="auto"/>
      </w:divBdr>
    </w:div>
    <w:div w:id="841166475">
      <w:bodyDiv w:val="1"/>
      <w:marLeft w:val="0"/>
      <w:marRight w:val="0"/>
      <w:marTop w:val="0"/>
      <w:marBottom w:val="0"/>
      <w:divBdr>
        <w:top w:val="none" w:sz="0" w:space="0" w:color="auto"/>
        <w:left w:val="none" w:sz="0" w:space="0" w:color="auto"/>
        <w:bottom w:val="none" w:sz="0" w:space="0" w:color="auto"/>
        <w:right w:val="none" w:sz="0" w:space="0" w:color="auto"/>
      </w:divBdr>
    </w:div>
    <w:div w:id="841240914">
      <w:bodyDiv w:val="1"/>
      <w:marLeft w:val="0"/>
      <w:marRight w:val="0"/>
      <w:marTop w:val="0"/>
      <w:marBottom w:val="0"/>
      <w:divBdr>
        <w:top w:val="none" w:sz="0" w:space="0" w:color="auto"/>
        <w:left w:val="none" w:sz="0" w:space="0" w:color="auto"/>
        <w:bottom w:val="none" w:sz="0" w:space="0" w:color="auto"/>
        <w:right w:val="none" w:sz="0" w:space="0" w:color="auto"/>
      </w:divBdr>
    </w:div>
    <w:div w:id="841357608">
      <w:bodyDiv w:val="1"/>
      <w:marLeft w:val="0"/>
      <w:marRight w:val="0"/>
      <w:marTop w:val="0"/>
      <w:marBottom w:val="0"/>
      <w:divBdr>
        <w:top w:val="none" w:sz="0" w:space="0" w:color="auto"/>
        <w:left w:val="none" w:sz="0" w:space="0" w:color="auto"/>
        <w:bottom w:val="none" w:sz="0" w:space="0" w:color="auto"/>
        <w:right w:val="none" w:sz="0" w:space="0" w:color="auto"/>
      </w:divBdr>
    </w:div>
    <w:div w:id="841625694">
      <w:bodyDiv w:val="1"/>
      <w:marLeft w:val="0"/>
      <w:marRight w:val="0"/>
      <w:marTop w:val="0"/>
      <w:marBottom w:val="0"/>
      <w:divBdr>
        <w:top w:val="none" w:sz="0" w:space="0" w:color="auto"/>
        <w:left w:val="none" w:sz="0" w:space="0" w:color="auto"/>
        <w:bottom w:val="none" w:sz="0" w:space="0" w:color="auto"/>
        <w:right w:val="none" w:sz="0" w:space="0" w:color="auto"/>
      </w:divBdr>
    </w:div>
    <w:div w:id="841630209">
      <w:bodyDiv w:val="1"/>
      <w:marLeft w:val="0"/>
      <w:marRight w:val="0"/>
      <w:marTop w:val="0"/>
      <w:marBottom w:val="0"/>
      <w:divBdr>
        <w:top w:val="none" w:sz="0" w:space="0" w:color="auto"/>
        <w:left w:val="none" w:sz="0" w:space="0" w:color="auto"/>
        <w:bottom w:val="none" w:sz="0" w:space="0" w:color="auto"/>
        <w:right w:val="none" w:sz="0" w:space="0" w:color="auto"/>
      </w:divBdr>
    </w:div>
    <w:div w:id="841898034">
      <w:bodyDiv w:val="1"/>
      <w:marLeft w:val="0"/>
      <w:marRight w:val="0"/>
      <w:marTop w:val="0"/>
      <w:marBottom w:val="0"/>
      <w:divBdr>
        <w:top w:val="none" w:sz="0" w:space="0" w:color="auto"/>
        <w:left w:val="none" w:sz="0" w:space="0" w:color="auto"/>
        <w:bottom w:val="none" w:sz="0" w:space="0" w:color="auto"/>
        <w:right w:val="none" w:sz="0" w:space="0" w:color="auto"/>
      </w:divBdr>
    </w:div>
    <w:div w:id="842083878">
      <w:bodyDiv w:val="1"/>
      <w:marLeft w:val="0"/>
      <w:marRight w:val="0"/>
      <w:marTop w:val="0"/>
      <w:marBottom w:val="0"/>
      <w:divBdr>
        <w:top w:val="none" w:sz="0" w:space="0" w:color="auto"/>
        <w:left w:val="none" w:sz="0" w:space="0" w:color="auto"/>
        <w:bottom w:val="none" w:sz="0" w:space="0" w:color="auto"/>
        <w:right w:val="none" w:sz="0" w:space="0" w:color="auto"/>
      </w:divBdr>
    </w:div>
    <w:div w:id="842161003">
      <w:bodyDiv w:val="1"/>
      <w:marLeft w:val="0"/>
      <w:marRight w:val="0"/>
      <w:marTop w:val="0"/>
      <w:marBottom w:val="0"/>
      <w:divBdr>
        <w:top w:val="none" w:sz="0" w:space="0" w:color="auto"/>
        <w:left w:val="none" w:sz="0" w:space="0" w:color="auto"/>
        <w:bottom w:val="none" w:sz="0" w:space="0" w:color="auto"/>
        <w:right w:val="none" w:sz="0" w:space="0" w:color="auto"/>
      </w:divBdr>
    </w:div>
    <w:div w:id="842205842">
      <w:bodyDiv w:val="1"/>
      <w:marLeft w:val="0"/>
      <w:marRight w:val="0"/>
      <w:marTop w:val="0"/>
      <w:marBottom w:val="0"/>
      <w:divBdr>
        <w:top w:val="none" w:sz="0" w:space="0" w:color="auto"/>
        <w:left w:val="none" w:sz="0" w:space="0" w:color="auto"/>
        <w:bottom w:val="none" w:sz="0" w:space="0" w:color="auto"/>
        <w:right w:val="none" w:sz="0" w:space="0" w:color="auto"/>
      </w:divBdr>
    </w:div>
    <w:div w:id="842353394">
      <w:bodyDiv w:val="1"/>
      <w:marLeft w:val="0"/>
      <w:marRight w:val="0"/>
      <w:marTop w:val="0"/>
      <w:marBottom w:val="0"/>
      <w:divBdr>
        <w:top w:val="none" w:sz="0" w:space="0" w:color="auto"/>
        <w:left w:val="none" w:sz="0" w:space="0" w:color="auto"/>
        <w:bottom w:val="none" w:sz="0" w:space="0" w:color="auto"/>
        <w:right w:val="none" w:sz="0" w:space="0" w:color="auto"/>
      </w:divBdr>
    </w:div>
    <w:div w:id="842430771">
      <w:bodyDiv w:val="1"/>
      <w:marLeft w:val="0"/>
      <w:marRight w:val="0"/>
      <w:marTop w:val="0"/>
      <w:marBottom w:val="0"/>
      <w:divBdr>
        <w:top w:val="none" w:sz="0" w:space="0" w:color="auto"/>
        <w:left w:val="none" w:sz="0" w:space="0" w:color="auto"/>
        <w:bottom w:val="none" w:sz="0" w:space="0" w:color="auto"/>
        <w:right w:val="none" w:sz="0" w:space="0" w:color="auto"/>
      </w:divBdr>
    </w:div>
    <w:div w:id="842477973">
      <w:bodyDiv w:val="1"/>
      <w:marLeft w:val="0"/>
      <w:marRight w:val="0"/>
      <w:marTop w:val="0"/>
      <w:marBottom w:val="0"/>
      <w:divBdr>
        <w:top w:val="none" w:sz="0" w:space="0" w:color="auto"/>
        <w:left w:val="none" w:sz="0" w:space="0" w:color="auto"/>
        <w:bottom w:val="none" w:sz="0" w:space="0" w:color="auto"/>
        <w:right w:val="none" w:sz="0" w:space="0" w:color="auto"/>
      </w:divBdr>
    </w:div>
    <w:div w:id="842553120">
      <w:bodyDiv w:val="1"/>
      <w:marLeft w:val="0"/>
      <w:marRight w:val="0"/>
      <w:marTop w:val="0"/>
      <w:marBottom w:val="0"/>
      <w:divBdr>
        <w:top w:val="none" w:sz="0" w:space="0" w:color="auto"/>
        <w:left w:val="none" w:sz="0" w:space="0" w:color="auto"/>
        <w:bottom w:val="none" w:sz="0" w:space="0" w:color="auto"/>
        <w:right w:val="none" w:sz="0" w:space="0" w:color="auto"/>
      </w:divBdr>
    </w:div>
    <w:div w:id="843278583">
      <w:bodyDiv w:val="1"/>
      <w:marLeft w:val="0"/>
      <w:marRight w:val="0"/>
      <w:marTop w:val="0"/>
      <w:marBottom w:val="0"/>
      <w:divBdr>
        <w:top w:val="none" w:sz="0" w:space="0" w:color="auto"/>
        <w:left w:val="none" w:sz="0" w:space="0" w:color="auto"/>
        <w:bottom w:val="none" w:sz="0" w:space="0" w:color="auto"/>
        <w:right w:val="none" w:sz="0" w:space="0" w:color="auto"/>
      </w:divBdr>
    </w:div>
    <w:div w:id="843328222">
      <w:bodyDiv w:val="1"/>
      <w:marLeft w:val="0"/>
      <w:marRight w:val="0"/>
      <w:marTop w:val="0"/>
      <w:marBottom w:val="0"/>
      <w:divBdr>
        <w:top w:val="none" w:sz="0" w:space="0" w:color="auto"/>
        <w:left w:val="none" w:sz="0" w:space="0" w:color="auto"/>
        <w:bottom w:val="none" w:sz="0" w:space="0" w:color="auto"/>
        <w:right w:val="none" w:sz="0" w:space="0" w:color="auto"/>
      </w:divBdr>
    </w:div>
    <w:div w:id="843394960">
      <w:bodyDiv w:val="1"/>
      <w:marLeft w:val="0"/>
      <w:marRight w:val="0"/>
      <w:marTop w:val="0"/>
      <w:marBottom w:val="0"/>
      <w:divBdr>
        <w:top w:val="none" w:sz="0" w:space="0" w:color="auto"/>
        <w:left w:val="none" w:sz="0" w:space="0" w:color="auto"/>
        <w:bottom w:val="none" w:sz="0" w:space="0" w:color="auto"/>
        <w:right w:val="none" w:sz="0" w:space="0" w:color="auto"/>
      </w:divBdr>
    </w:div>
    <w:div w:id="843516114">
      <w:bodyDiv w:val="1"/>
      <w:marLeft w:val="0"/>
      <w:marRight w:val="0"/>
      <w:marTop w:val="0"/>
      <w:marBottom w:val="0"/>
      <w:divBdr>
        <w:top w:val="none" w:sz="0" w:space="0" w:color="auto"/>
        <w:left w:val="none" w:sz="0" w:space="0" w:color="auto"/>
        <w:bottom w:val="none" w:sz="0" w:space="0" w:color="auto"/>
        <w:right w:val="none" w:sz="0" w:space="0" w:color="auto"/>
      </w:divBdr>
    </w:div>
    <w:div w:id="843516516">
      <w:bodyDiv w:val="1"/>
      <w:marLeft w:val="0"/>
      <w:marRight w:val="0"/>
      <w:marTop w:val="0"/>
      <w:marBottom w:val="0"/>
      <w:divBdr>
        <w:top w:val="none" w:sz="0" w:space="0" w:color="auto"/>
        <w:left w:val="none" w:sz="0" w:space="0" w:color="auto"/>
        <w:bottom w:val="none" w:sz="0" w:space="0" w:color="auto"/>
        <w:right w:val="none" w:sz="0" w:space="0" w:color="auto"/>
      </w:divBdr>
    </w:div>
    <w:div w:id="843712692">
      <w:bodyDiv w:val="1"/>
      <w:marLeft w:val="0"/>
      <w:marRight w:val="0"/>
      <w:marTop w:val="0"/>
      <w:marBottom w:val="0"/>
      <w:divBdr>
        <w:top w:val="none" w:sz="0" w:space="0" w:color="auto"/>
        <w:left w:val="none" w:sz="0" w:space="0" w:color="auto"/>
        <w:bottom w:val="none" w:sz="0" w:space="0" w:color="auto"/>
        <w:right w:val="none" w:sz="0" w:space="0" w:color="auto"/>
      </w:divBdr>
    </w:div>
    <w:div w:id="844325952">
      <w:bodyDiv w:val="1"/>
      <w:marLeft w:val="0"/>
      <w:marRight w:val="0"/>
      <w:marTop w:val="0"/>
      <w:marBottom w:val="0"/>
      <w:divBdr>
        <w:top w:val="none" w:sz="0" w:space="0" w:color="auto"/>
        <w:left w:val="none" w:sz="0" w:space="0" w:color="auto"/>
        <w:bottom w:val="none" w:sz="0" w:space="0" w:color="auto"/>
        <w:right w:val="none" w:sz="0" w:space="0" w:color="auto"/>
      </w:divBdr>
    </w:div>
    <w:div w:id="844512853">
      <w:bodyDiv w:val="1"/>
      <w:marLeft w:val="0"/>
      <w:marRight w:val="0"/>
      <w:marTop w:val="0"/>
      <w:marBottom w:val="0"/>
      <w:divBdr>
        <w:top w:val="none" w:sz="0" w:space="0" w:color="auto"/>
        <w:left w:val="none" w:sz="0" w:space="0" w:color="auto"/>
        <w:bottom w:val="none" w:sz="0" w:space="0" w:color="auto"/>
        <w:right w:val="none" w:sz="0" w:space="0" w:color="auto"/>
      </w:divBdr>
    </w:div>
    <w:div w:id="844636589">
      <w:bodyDiv w:val="1"/>
      <w:marLeft w:val="0"/>
      <w:marRight w:val="0"/>
      <w:marTop w:val="0"/>
      <w:marBottom w:val="0"/>
      <w:divBdr>
        <w:top w:val="none" w:sz="0" w:space="0" w:color="auto"/>
        <w:left w:val="none" w:sz="0" w:space="0" w:color="auto"/>
        <w:bottom w:val="none" w:sz="0" w:space="0" w:color="auto"/>
        <w:right w:val="none" w:sz="0" w:space="0" w:color="auto"/>
      </w:divBdr>
    </w:div>
    <w:div w:id="844712991">
      <w:bodyDiv w:val="1"/>
      <w:marLeft w:val="0"/>
      <w:marRight w:val="0"/>
      <w:marTop w:val="0"/>
      <w:marBottom w:val="0"/>
      <w:divBdr>
        <w:top w:val="none" w:sz="0" w:space="0" w:color="auto"/>
        <w:left w:val="none" w:sz="0" w:space="0" w:color="auto"/>
        <w:bottom w:val="none" w:sz="0" w:space="0" w:color="auto"/>
        <w:right w:val="none" w:sz="0" w:space="0" w:color="auto"/>
      </w:divBdr>
    </w:div>
    <w:div w:id="844784583">
      <w:bodyDiv w:val="1"/>
      <w:marLeft w:val="0"/>
      <w:marRight w:val="0"/>
      <w:marTop w:val="0"/>
      <w:marBottom w:val="0"/>
      <w:divBdr>
        <w:top w:val="none" w:sz="0" w:space="0" w:color="auto"/>
        <w:left w:val="none" w:sz="0" w:space="0" w:color="auto"/>
        <w:bottom w:val="none" w:sz="0" w:space="0" w:color="auto"/>
        <w:right w:val="none" w:sz="0" w:space="0" w:color="auto"/>
      </w:divBdr>
    </w:div>
    <w:div w:id="844901769">
      <w:bodyDiv w:val="1"/>
      <w:marLeft w:val="0"/>
      <w:marRight w:val="0"/>
      <w:marTop w:val="0"/>
      <w:marBottom w:val="0"/>
      <w:divBdr>
        <w:top w:val="none" w:sz="0" w:space="0" w:color="auto"/>
        <w:left w:val="none" w:sz="0" w:space="0" w:color="auto"/>
        <w:bottom w:val="none" w:sz="0" w:space="0" w:color="auto"/>
        <w:right w:val="none" w:sz="0" w:space="0" w:color="auto"/>
      </w:divBdr>
    </w:div>
    <w:div w:id="844902280">
      <w:bodyDiv w:val="1"/>
      <w:marLeft w:val="0"/>
      <w:marRight w:val="0"/>
      <w:marTop w:val="0"/>
      <w:marBottom w:val="0"/>
      <w:divBdr>
        <w:top w:val="none" w:sz="0" w:space="0" w:color="auto"/>
        <w:left w:val="none" w:sz="0" w:space="0" w:color="auto"/>
        <w:bottom w:val="none" w:sz="0" w:space="0" w:color="auto"/>
        <w:right w:val="none" w:sz="0" w:space="0" w:color="auto"/>
      </w:divBdr>
    </w:div>
    <w:div w:id="845022194">
      <w:bodyDiv w:val="1"/>
      <w:marLeft w:val="0"/>
      <w:marRight w:val="0"/>
      <w:marTop w:val="0"/>
      <w:marBottom w:val="0"/>
      <w:divBdr>
        <w:top w:val="none" w:sz="0" w:space="0" w:color="auto"/>
        <w:left w:val="none" w:sz="0" w:space="0" w:color="auto"/>
        <w:bottom w:val="none" w:sz="0" w:space="0" w:color="auto"/>
        <w:right w:val="none" w:sz="0" w:space="0" w:color="auto"/>
      </w:divBdr>
    </w:div>
    <w:div w:id="845094012">
      <w:bodyDiv w:val="1"/>
      <w:marLeft w:val="0"/>
      <w:marRight w:val="0"/>
      <w:marTop w:val="0"/>
      <w:marBottom w:val="0"/>
      <w:divBdr>
        <w:top w:val="none" w:sz="0" w:space="0" w:color="auto"/>
        <w:left w:val="none" w:sz="0" w:space="0" w:color="auto"/>
        <w:bottom w:val="none" w:sz="0" w:space="0" w:color="auto"/>
        <w:right w:val="none" w:sz="0" w:space="0" w:color="auto"/>
      </w:divBdr>
    </w:div>
    <w:div w:id="845366931">
      <w:bodyDiv w:val="1"/>
      <w:marLeft w:val="0"/>
      <w:marRight w:val="0"/>
      <w:marTop w:val="0"/>
      <w:marBottom w:val="0"/>
      <w:divBdr>
        <w:top w:val="none" w:sz="0" w:space="0" w:color="auto"/>
        <w:left w:val="none" w:sz="0" w:space="0" w:color="auto"/>
        <w:bottom w:val="none" w:sz="0" w:space="0" w:color="auto"/>
        <w:right w:val="none" w:sz="0" w:space="0" w:color="auto"/>
      </w:divBdr>
    </w:div>
    <w:div w:id="845679826">
      <w:bodyDiv w:val="1"/>
      <w:marLeft w:val="0"/>
      <w:marRight w:val="0"/>
      <w:marTop w:val="0"/>
      <w:marBottom w:val="0"/>
      <w:divBdr>
        <w:top w:val="none" w:sz="0" w:space="0" w:color="auto"/>
        <w:left w:val="none" w:sz="0" w:space="0" w:color="auto"/>
        <w:bottom w:val="none" w:sz="0" w:space="0" w:color="auto"/>
        <w:right w:val="none" w:sz="0" w:space="0" w:color="auto"/>
      </w:divBdr>
    </w:div>
    <w:div w:id="846090403">
      <w:bodyDiv w:val="1"/>
      <w:marLeft w:val="0"/>
      <w:marRight w:val="0"/>
      <w:marTop w:val="0"/>
      <w:marBottom w:val="0"/>
      <w:divBdr>
        <w:top w:val="none" w:sz="0" w:space="0" w:color="auto"/>
        <w:left w:val="none" w:sz="0" w:space="0" w:color="auto"/>
        <w:bottom w:val="none" w:sz="0" w:space="0" w:color="auto"/>
        <w:right w:val="none" w:sz="0" w:space="0" w:color="auto"/>
      </w:divBdr>
    </w:div>
    <w:div w:id="846141796">
      <w:bodyDiv w:val="1"/>
      <w:marLeft w:val="0"/>
      <w:marRight w:val="0"/>
      <w:marTop w:val="0"/>
      <w:marBottom w:val="0"/>
      <w:divBdr>
        <w:top w:val="none" w:sz="0" w:space="0" w:color="auto"/>
        <w:left w:val="none" w:sz="0" w:space="0" w:color="auto"/>
        <w:bottom w:val="none" w:sz="0" w:space="0" w:color="auto"/>
        <w:right w:val="none" w:sz="0" w:space="0" w:color="auto"/>
      </w:divBdr>
    </w:div>
    <w:div w:id="846285603">
      <w:bodyDiv w:val="1"/>
      <w:marLeft w:val="0"/>
      <w:marRight w:val="0"/>
      <w:marTop w:val="0"/>
      <w:marBottom w:val="0"/>
      <w:divBdr>
        <w:top w:val="none" w:sz="0" w:space="0" w:color="auto"/>
        <w:left w:val="none" w:sz="0" w:space="0" w:color="auto"/>
        <w:bottom w:val="none" w:sz="0" w:space="0" w:color="auto"/>
        <w:right w:val="none" w:sz="0" w:space="0" w:color="auto"/>
      </w:divBdr>
    </w:div>
    <w:div w:id="846359483">
      <w:bodyDiv w:val="1"/>
      <w:marLeft w:val="0"/>
      <w:marRight w:val="0"/>
      <w:marTop w:val="0"/>
      <w:marBottom w:val="0"/>
      <w:divBdr>
        <w:top w:val="none" w:sz="0" w:space="0" w:color="auto"/>
        <w:left w:val="none" w:sz="0" w:space="0" w:color="auto"/>
        <w:bottom w:val="none" w:sz="0" w:space="0" w:color="auto"/>
        <w:right w:val="none" w:sz="0" w:space="0" w:color="auto"/>
      </w:divBdr>
    </w:div>
    <w:div w:id="846478629">
      <w:bodyDiv w:val="1"/>
      <w:marLeft w:val="0"/>
      <w:marRight w:val="0"/>
      <w:marTop w:val="0"/>
      <w:marBottom w:val="0"/>
      <w:divBdr>
        <w:top w:val="none" w:sz="0" w:space="0" w:color="auto"/>
        <w:left w:val="none" w:sz="0" w:space="0" w:color="auto"/>
        <w:bottom w:val="none" w:sz="0" w:space="0" w:color="auto"/>
        <w:right w:val="none" w:sz="0" w:space="0" w:color="auto"/>
      </w:divBdr>
    </w:div>
    <w:div w:id="846561194">
      <w:bodyDiv w:val="1"/>
      <w:marLeft w:val="0"/>
      <w:marRight w:val="0"/>
      <w:marTop w:val="0"/>
      <w:marBottom w:val="0"/>
      <w:divBdr>
        <w:top w:val="none" w:sz="0" w:space="0" w:color="auto"/>
        <w:left w:val="none" w:sz="0" w:space="0" w:color="auto"/>
        <w:bottom w:val="none" w:sz="0" w:space="0" w:color="auto"/>
        <w:right w:val="none" w:sz="0" w:space="0" w:color="auto"/>
      </w:divBdr>
    </w:div>
    <w:div w:id="846676291">
      <w:bodyDiv w:val="1"/>
      <w:marLeft w:val="0"/>
      <w:marRight w:val="0"/>
      <w:marTop w:val="0"/>
      <w:marBottom w:val="0"/>
      <w:divBdr>
        <w:top w:val="none" w:sz="0" w:space="0" w:color="auto"/>
        <w:left w:val="none" w:sz="0" w:space="0" w:color="auto"/>
        <w:bottom w:val="none" w:sz="0" w:space="0" w:color="auto"/>
        <w:right w:val="none" w:sz="0" w:space="0" w:color="auto"/>
      </w:divBdr>
    </w:div>
    <w:div w:id="846679985">
      <w:bodyDiv w:val="1"/>
      <w:marLeft w:val="0"/>
      <w:marRight w:val="0"/>
      <w:marTop w:val="0"/>
      <w:marBottom w:val="0"/>
      <w:divBdr>
        <w:top w:val="none" w:sz="0" w:space="0" w:color="auto"/>
        <w:left w:val="none" w:sz="0" w:space="0" w:color="auto"/>
        <w:bottom w:val="none" w:sz="0" w:space="0" w:color="auto"/>
        <w:right w:val="none" w:sz="0" w:space="0" w:color="auto"/>
      </w:divBdr>
    </w:div>
    <w:div w:id="847060838">
      <w:bodyDiv w:val="1"/>
      <w:marLeft w:val="0"/>
      <w:marRight w:val="0"/>
      <w:marTop w:val="0"/>
      <w:marBottom w:val="0"/>
      <w:divBdr>
        <w:top w:val="none" w:sz="0" w:space="0" w:color="auto"/>
        <w:left w:val="none" w:sz="0" w:space="0" w:color="auto"/>
        <w:bottom w:val="none" w:sz="0" w:space="0" w:color="auto"/>
        <w:right w:val="none" w:sz="0" w:space="0" w:color="auto"/>
      </w:divBdr>
    </w:div>
    <w:div w:id="847403916">
      <w:bodyDiv w:val="1"/>
      <w:marLeft w:val="0"/>
      <w:marRight w:val="0"/>
      <w:marTop w:val="0"/>
      <w:marBottom w:val="0"/>
      <w:divBdr>
        <w:top w:val="none" w:sz="0" w:space="0" w:color="auto"/>
        <w:left w:val="none" w:sz="0" w:space="0" w:color="auto"/>
        <w:bottom w:val="none" w:sz="0" w:space="0" w:color="auto"/>
        <w:right w:val="none" w:sz="0" w:space="0" w:color="auto"/>
      </w:divBdr>
    </w:div>
    <w:div w:id="847674048">
      <w:bodyDiv w:val="1"/>
      <w:marLeft w:val="0"/>
      <w:marRight w:val="0"/>
      <w:marTop w:val="0"/>
      <w:marBottom w:val="0"/>
      <w:divBdr>
        <w:top w:val="none" w:sz="0" w:space="0" w:color="auto"/>
        <w:left w:val="none" w:sz="0" w:space="0" w:color="auto"/>
        <w:bottom w:val="none" w:sz="0" w:space="0" w:color="auto"/>
        <w:right w:val="none" w:sz="0" w:space="0" w:color="auto"/>
      </w:divBdr>
    </w:div>
    <w:div w:id="847719301">
      <w:bodyDiv w:val="1"/>
      <w:marLeft w:val="0"/>
      <w:marRight w:val="0"/>
      <w:marTop w:val="0"/>
      <w:marBottom w:val="0"/>
      <w:divBdr>
        <w:top w:val="none" w:sz="0" w:space="0" w:color="auto"/>
        <w:left w:val="none" w:sz="0" w:space="0" w:color="auto"/>
        <w:bottom w:val="none" w:sz="0" w:space="0" w:color="auto"/>
        <w:right w:val="none" w:sz="0" w:space="0" w:color="auto"/>
      </w:divBdr>
    </w:div>
    <w:div w:id="847867370">
      <w:bodyDiv w:val="1"/>
      <w:marLeft w:val="0"/>
      <w:marRight w:val="0"/>
      <w:marTop w:val="0"/>
      <w:marBottom w:val="0"/>
      <w:divBdr>
        <w:top w:val="none" w:sz="0" w:space="0" w:color="auto"/>
        <w:left w:val="none" w:sz="0" w:space="0" w:color="auto"/>
        <w:bottom w:val="none" w:sz="0" w:space="0" w:color="auto"/>
        <w:right w:val="none" w:sz="0" w:space="0" w:color="auto"/>
      </w:divBdr>
    </w:div>
    <w:div w:id="847868230">
      <w:bodyDiv w:val="1"/>
      <w:marLeft w:val="0"/>
      <w:marRight w:val="0"/>
      <w:marTop w:val="0"/>
      <w:marBottom w:val="0"/>
      <w:divBdr>
        <w:top w:val="none" w:sz="0" w:space="0" w:color="auto"/>
        <w:left w:val="none" w:sz="0" w:space="0" w:color="auto"/>
        <w:bottom w:val="none" w:sz="0" w:space="0" w:color="auto"/>
        <w:right w:val="none" w:sz="0" w:space="0" w:color="auto"/>
      </w:divBdr>
    </w:div>
    <w:div w:id="847906932">
      <w:bodyDiv w:val="1"/>
      <w:marLeft w:val="0"/>
      <w:marRight w:val="0"/>
      <w:marTop w:val="0"/>
      <w:marBottom w:val="0"/>
      <w:divBdr>
        <w:top w:val="none" w:sz="0" w:space="0" w:color="auto"/>
        <w:left w:val="none" w:sz="0" w:space="0" w:color="auto"/>
        <w:bottom w:val="none" w:sz="0" w:space="0" w:color="auto"/>
        <w:right w:val="none" w:sz="0" w:space="0" w:color="auto"/>
      </w:divBdr>
    </w:div>
    <w:div w:id="847910278">
      <w:bodyDiv w:val="1"/>
      <w:marLeft w:val="0"/>
      <w:marRight w:val="0"/>
      <w:marTop w:val="0"/>
      <w:marBottom w:val="0"/>
      <w:divBdr>
        <w:top w:val="none" w:sz="0" w:space="0" w:color="auto"/>
        <w:left w:val="none" w:sz="0" w:space="0" w:color="auto"/>
        <w:bottom w:val="none" w:sz="0" w:space="0" w:color="auto"/>
        <w:right w:val="none" w:sz="0" w:space="0" w:color="auto"/>
      </w:divBdr>
    </w:div>
    <w:div w:id="848370844">
      <w:bodyDiv w:val="1"/>
      <w:marLeft w:val="0"/>
      <w:marRight w:val="0"/>
      <w:marTop w:val="0"/>
      <w:marBottom w:val="0"/>
      <w:divBdr>
        <w:top w:val="none" w:sz="0" w:space="0" w:color="auto"/>
        <w:left w:val="none" w:sz="0" w:space="0" w:color="auto"/>
        <w:bottom w:val="none" w:sz="0" w:space="0" w:color="auto"/>
        <w:right w:val="none" w:sz="0" w:space="0" w:color="auto"/>
      </w:divBdr>
    </w:div>
    <w:div w:id="848450667">
      <w:bodyDiv w:val="1"/>
      <w:marLeft w:val="0"/>
      <w:marRight w:val="0"/>
      <w:marTop w:val="0"/>
      <w:marBottom w:val="0"/>
      <w:divBdr>
        <w:top w:val="none" w:sz="0" w:space="0" w:color="auto"/>
        <w:left w:val="none" w:sz="0" w:space="0" w:color="auto"/>
        <w:bottom w:val="none" w:sz="0" w:space="0" w:color="auto"/>
        <w:right w:val="none" w:sz="0" w:space="0" w:color="auto"/>
      </w:divBdr>
    </w:div>
    <w:div w:id="848762414">
      <w:bodyDiv w:val="1"/>
      <w:marLeft w:val="0"/>
      <w:marRight w:val="0"/>
      <w:marTop w:val="0"/>
      <w:marBottom w:val="0"/>
      <w:divBdr>
        <w:top w:val="none" w:sz="0" w:space="0" w:color="auto"/>
        <w:left w:val="none" w:sz="0" w:space="0" w:color="auto"/>
        <w:bottom w:val="none" w:sz="0" w:space="0" w:color="auto"/>
        <w:right w:val="none" w:sz="0" w:space="0" w:color="auto"/>
      </w:divBdr>
    </w:div>
    <w:div w:id="848911712">
      <w:bodyDiv w:val="1"/>
      <w:marLeft w:val="0"/>
      <w:marRight w:val="0"/>
      <w:marTop w:val="0"/>
      <w:marBottom w:val="0"/>
      <w:divBdr>
        <w:top w:val="none" w:sz="0" w:space="0" w:color="auto"/>
        <w:left w:val="none" w:sz="0" w:space="0" w:color="auto"/>
        <w:bottom w:val="none" w:sz="0" w:space="0" w:color="auto"/>
        <w:right w:val="none" w:sz="0" w:space="0" w:color="auto"/>
      </w:divBdr>
    </w:div>
    <w:div w:id="849024506">
      <w:bodyDiv w:val="1"/>
      <w:marLeft w:val="0"/>
      <w:marRight w:val="0"/>
      <w:marTop w:val="0"/>
      <w:marBottom w:val="0"/>
      <w:divBdr>
        <w:top w:val="none" w:sz="0" w:space="0" w:color="auto"/>
        <w:left w:val="none" w:sz="0" w:space="0" w:color="auto"/>
        <w:bottom w:val="none" w:sz="0" w:space="0" w:color="auto"/>
        <w:right w:val="none" w:sz="0" w:space="0" w:color="auto"/>
      </w:divBdr>
    </w:div>
    <w:div w:id="849025810">
      <w:bodyDiv w:val="1"/>
      <w:marLeft w:val="0"/>
      <w:marRight w:val="0"/>
      <w:marTop w:val="0"/>
      <w:marBottom w:val="0"/>
      <w:divBdr>
        <w:top w:val="none" w:sz="0" w:space="0" w:color="auto"/>
        <w:left w:val="none" w:sz="0" w:space="0" w:color="auto"/>
        <w:bottom w:val="none" w:sz="0" w:space="0" w:color="auto"/>
        <w:right w:val="none" w:sz="0" w:space="0" w:color="auto"/>
      </w:divBdr>
    </w:div>
    <w:div w:id="849220210">
      <w:bodyDiv w:val="1"/>
      <w:marLeft w:val="0"/>
      <w:marRight w:val="0"/>
      <w:marTop w:val="0"/>
      <w:marBottom w:val="0"/>
      <w:divBdr>
        <w:top w:val="none" w:sz="0" w:space="0" w:color="auto"/>
        <w:left w:val="none" w:sz="0" w:space="0" w:color="auto"/>
        <w:bottom w:val="none" w:sz="0" w:space="0" w:color="auto"/>
        <w:right w:val="none" w:sz="0" w:space="0" w:color="auto"/>
      </w:divBdr>
    </w:div>
    <w:div w:id="849294479">
      <w:bodyDiv w:val="1"/>
      <w:marLeft w:val="0"/>
      <w:marRight w:val="0"/>
      <w:marTop w:val="0"/>
      <w:marBottom w:val="0"/>
      <w:divBdr>
        <w:top w:val="none" w:sz="0" w:space="0" w:color="auto"/>
        <w:left w:val="none" w:sz="0" w:space="0" w:color="auto"/>
        <w:bottom w:val="none" w:sz="0" w:space="0" w:color="auto"/>
        <w:right w:val="none" w:sz="0" w:space="0" w:color="auto"/>
      </w:divBdr>
    </w:div>
    <w:div w:id="849759199">
      <w:bodyDiv w:val="1"/>
      <w:marLeft w:val="0"/>
      <w:marRight w:val="0"/>
      <w:marTop w:val="0"/>
      <w:marBottom w:val="0"/>
      <w:divBdr>
        <w:top w:val="none" w:sz="0" w:space="0" w:color="auto"/>
        <w:left w:val="none" w:sz="0" w:space="0" w:color="auto"/>
        <w:bottom w:val="none" w:sz="0" w:space="0" w:color="auto"/>
        <w:right w:val="none" w:sz="0" w:space="0" w:color="auto"/>
      </w:divBdr>
    </w:div>
    <w:div w:id="849954381">
      <w:bodyDiv w:val="1"/>
      <w:marLeft w:val="0"/>
      <w:marRight w:val="0"/>
      <w:marTop w:val="0"/>
      <w:marBottom w:val="0"/>
      <w:divBdr>
        <w:top w:val="none" w:sz="0" w:space="0" w:color="auto"/>
        <w:left w:val="none" w:sz="0" w:space="0" w:color="auto"/>
        <w:bottom w:val="none" w:sz="0" w:space="0" w:color="auto"/>
        <w:right w:val="none" w:sz="0" w:space="0" w:color="auto"/>
      </w:divBdr>
    </w:div>
    <w:div w:id="850755382">
      <w:bodyDiv w:val="1"/>
      <w:marLeft w:val="0"/>
      <w:marRight w:val="0"/>
      <w:marTop w:val="0"/>
      <w:marBottom w:val="0"/>
      <w:divBdr>
        <w:top w:val="none" w:sz="0" w:space="0" w:color="auto"/>
        <w:left w:val="none" w:sz="0" w:space="0" w:color="auto"/>
        <w:bottom w:val="none" w:sz="0" w:space="0" w:color="auto"/>
        <w:right w:val="none" w:sz="0" w:space="0" w:color="auto"/>
      </w:divBdr>
    </w:div>
    <w:div w:id="850920475">
      <w:bodyDiv w:val="1"/>
      <w:marLeft w:val="0"/>
      <w:marRight w:val="0"/>
      <w:marTop w:val="0"/>
      <w:marBottom w:val="0"/>
      <w:divBdr>
        <w:top w:val="none" w:sz="0" w:space="0" w:color="auto"/>
        <w:left w:val="none" w:sz="0" w:space="0" w:color="auto"/>
        <w:bottom w:val="none" w:sz="0" w:space="0" w:color="auto"/>
        <w:right w:val="none" w:sz="0" w:space="0" w:color="auto"/>
      </w:divBdr>
    </w:div>
    <w:div w:id="851140961">
      <w:bodyDiv w:val="1"/>
      <w:marLeft w:val="0"/>
      <w:marRight w:val="0"/>
      <w:marTop w:val="0"/>
      <w:marBottom w:val="0"/>
      <w:divBdr>
        <w:top w:val="none" w:sz="0" w:space="0" w:color="auto"/>
        <w:left w:val="none" w:sz="0" w:space="0" w:color="auto"/>
        <w:bottom w:val="none" w:sz="0" w:space="0" w:color="auto"/>
        <w:right w:val="none" w:sz="0" w:space="0" w:color="auto"/>
      </w:divBdr>
    </w:div>
    <w:div w:id="851334514">
      <w:bodyDiv w:val="1"/>
      <w:marLeft w:val="0"/>
      <w:marRight w:val="0"/>
      <w:marTop w:val="0"/>
      <w:marBottom w:val="0"/>
      <w:divBdr>
        <w:top w:val="none" w:sz="0" w:space="0" w:color="auto"/>
        <w:left w:val="none" w:sz="0" w:space="0" w:color="auto"/>
        <w:bottom w:val="none" w:sz="0" w:space="0" w:color="auto"/>
        <w:right w:val="none" w:sz="0" w:space="0" w:color="auto"/>
      </w:divBdr>
    </w:div>
    <w:div w:id="851335445">
      <w:bodyDiv w:val="1"/>
      <w:marLeft w:val="0"/>
      <w:marRight w:val="0"/>
      <w:marTop w:val="0"/>
      <w:marBottom w:val="0"/>
      <w:divBdr>
        <w:top w:val="none" w:sz="0" w:space="0" w:color="auto"/>
        <w:left w:val="none" w:sz="0" w:space="0" w:color="auto"/>
        <w:bottom w:val="none" w:sz="0" w:space="0" w:color="auto"/>
        <w:right w:val="none" w:sz="0" w:space="0" w:color="auto"/>
      </w:divBdr>
    </w:div>
    <w:div w:id="851454322">
      <w:bodyDiv w:val="1"/>
      <w:marLeft w:val="0"/>
      <w:marRight w:val="0"/>
      <w:marTop w:val="0"/>
      <w:marBottom w:val="0"/>
      <w:divBdr>
        <w:top w:val="none" w:sz="0" w:space="0" w:color="auto"/>
        <w:left w:val="none" w:sz="0" w:space="0" w:color="auto"/>
        <w:bottom w:val="none" w:sz="0" w:space="0" w:color="auto"/>
        <w:right w:val="none" w:sz="0" w:space="0" w:color="auto"/>
      </w:divBdr>
    </w:div>
    <w:div w:id="851795508">
      <w:bodyDiv w:val="1"/>
      <w:marLeft w:val="0"/>
      <w:marRight w:val="0"/>
      <w:marTop w:val="0"/>
      <w:marBottom w:val="0"/>
      <w:divBdr>
        <w:top w:val="none" w:sz="0" w:space="0" w:color="auto"/>
        <w:left w:val="none" w:sz="0" w:space="0" w:color="auto"/>
        <w:bottom w:val="none" w:sz="0" w:space="0" w:color="auto"/>
        <w:right w:val="none" w:sz="0" w:space="0" w:color="auto"/>
      </w:divBdr>
    </w:div>
    <w:div w:id="852449752">
      <w:bodyDiv w:val="1"/>
      <w:marLeft w:val="0"/>
      <w:marRight w:val="0"/>
      <w:marTop w:val="0"/>
      <w:marBottom w:val="0"/>
      <w:divBdr>
        <w:top w:val="none" w:sz="0" w:space="0" w:color="auto"/>
        <w:left w:val="none" w:sz="0" w:space="0" w:color="auto"/>
        <w:bottom w:val="none" w:sz="0" w:space="0" w:color="auto"/>
        <w:right w:val="none" w:sz="0" w:space="0" w:color="auto"/>
      </w:divBdr>
    </w:div>
    <w:div w:id="852499763">
      <w:bodyDiv w:val="1"/>
      <w:marLeft w:val="0"/>
      <w:marRight w:val="0"/>
      <w:marTop w:val="0"/>
      <w:marBottom w:val="0"/>
      <w:divBdr>
        <w:top w:val="none" w:sz="0" w:space="0" w:color="auto"/>
        <w:left w:val="none" w:sz="0" w:space="0" w:color="auto"/>
        <w:bottom w:val="none" w:sz="0" w:space="0" w:color="auto"/>
        <w:right w:val="none" w:sz="0" w:space="0" w:color="auto"/>
      </w:divBdr>
    </w:div>
    <w:div w:id="852836806">
      <w:bodyDiv w:val="1"/>
      <w:marLeft w:val="0"/>
      <w:marRight w:val="0"/>
      <w:marTop w:val="0"/>
      <w:marBottom w:val="0"/>
      <w:divBdr>
        <w:top w:val="none" w:sz="0" w:space="0" w:color="auto"/>
        <w:left w:val="none" w:sz="0" w:space="0" w:color="auto"/>
        <w:bottom w:val="none" w:sz="0" w:space="0" w:color="auto"/>
        <w:right w:val="none" w:sz="0" w:space="0" w:color="auto"/>
      </w:divBdr>
    </w:div>
    <w:div w:id="852837473">
      <w:bodyDiv w:val="1"/>
      <w:marLeft w:val="0"/>
      <w:marRight w:val="0"/>
      <w:marTop w:val="0"/>
      <w:marBottom w:val="0"/>
      <w:divBdr>
        <w:top w:val="none" w:sz="0" w:space="0" w:color="auto"/>
        <w:left w:val="none" w:sz="0" w:space="0" w:color="auto"/>
        <w:bottom w:val="none" w:sz="0" w:space="0" w:color="auto"/>
        <w:right w:val="none" w:sz="0" w:space="0" w:color="auto"/>
      </w:divBdr>
    </w:div>
    <w:div w:id="852918176">
      <w:bodyDiv w:val="1"/>
      <w:marLeft w:val="0"/>
      <w:marRight w:val="0"/>
      <w:marTop w:val="0"/>
      <w:marBottom w:val="0"/>
      <w:divBdr>
        <w:top w:val="none" w:sz="0" w:space="0" w:color="auto"/>
        <w:left w:val="none" w:sz="0" w:space="0" w:color="auto"/>
        <w:bottom w:val="none" w:sz="0" w:space="0" w:color="auto"/>
        <w:right w:val="none" w:sz="0" w:space="0" w:color="auto"/>
      </w:divBdr>
    </w:div>
    <w:div w:id="853032049">
      <w:bodyDiv w:val="1"/>
      <w:marLeft w:val="0"/>
      <w:marRight w:val="0"/>
      <w:marTop w:val="0"/>
      <w:marBottom w:val="0"/>
      <w:divBdr>
        <w:top w:val="none" w:sz="0" w:space="0" w:color="auto"/>
        <w:left w:val="none" w:sz="0" w:space="0" w:color="auto"/>
        <w:bottom w:val="none" w:sz="0" w:space="0" w:color="auto"/>
        <w:right w:val="none" w:sz="0" w:space="0" w:color="auto"/>
      </w:divBdr>
    </w:div>
    <w:div w:id="853110148">
      <w:bodyDiv w:val="1"/>
      <w:marLeft w:val="0"/>
      <w:marRight w:val="0"/>
      <w:marTop w:val="0"/>
      <w:marBottom w:val="0"/>
      <w:divBdr>
        <w:top w:val="none" w:sz="0" w:space="0" w:color="auto"/>
        <w:left w:val="none" w:sz="0" w:space="0" w:color="auto"/>
        <w:bottom w:val="none" w:sz="0" w:space="0" w:color="auto"/>
        <w:right w:val="none" w:sz="0" w:space="0" w:color="auto"/>
      </w:divBdr>
    </w:div>
    <w:div w:id="853154299">
      <w:bodyDiv w:val="1"/>
      <w:marLeft w:val="0"/>
      <w:marRight w:val="0"/>
      <w:marTop w:val="0"/>
      <w:marBottom w:val="0"/>
      <w:divBdr>
        <w:top w:val="none" w:sz="0" w:space="0" w:color="auto"/>
        <w:left w:val="none" w:sz="0" w:space="0" w:color="auto"/>
        <w:bottom w:val="none" w:sz="0" w:space="0" w:color="auto"/>
        <w:right w:val="none" w:sz="0" w:space="0" w:color="auto"/>
      </w:divBdr>
    </w:div>
    <w:div w:id="853229569">
      <w:bodyDiv w:val="1"/>
      <w:marLeft w:val="0"/>
      <w:marRight w:val="0"/>
      <w:marTop w:val="0"/>
      <w:marBottom w:val="0"/>
      <w:divBdr>
        <w:top w:val="none" w:sz="0" w:space="0" w:color="auto"/>
        <w:left w:val="none" w:sz="0" w:space="0" w:color="auto"/>
        <w:bottom w:val="none" w:sz="0" w:space="0" w:color="auto"/>
        <w:right w:val="none" w:sz="0" w:space="0" w:color="auto"/>
      </w:divBdr>
    </w:div>
    <w:div w:id="853424449">
      <w:bodyDiv w:val="1"/>
      <w:marLeft w:val="0"/>
      <w:marRight w:val="0"/>
      <w:marTop w:val="0"/>
      <w:marBottom w:val="0"/>
      <w:divBdr>
        <w:top w:val="none" w:sz="0" w:space="0" w:color="auto"/>
        <w:left w:val="none" w:sz="0" w:space="0" w:color="auto"/>
        <w:bottom w:val="none" w:sz="0" w:space="0" w:color="auto"/>
        <w:right w:val="none" w:sz="0" w:space="0" w:color="auto"/>
      </w:divBdr>
    </w:div>
    <w:div w:id="854005694">
      <w:bodyDiv w:val="1"/>
      <w:marLeft w:val="0"/>
      <w:marRight w:val="0"/>
      <w:marTop w:val="0"/>
      <w:marBottom w:val="0"/>
      <w:divBdr>
        <w:top w:val="none" w:sz="0" w:space="0" w:color="auto"/>
        <w:left w:val="none" w:sz="0" w:space="0" w:color="auto"/>
        <w:bottom w:val="none" w:sz="0" w:space="0" w:color="auto"/>
        <w:right w:val="none" w:sz="0" w:space="0" w:color="auto"/>
      </w:divBdr>
    </w:div>
    <w:div w:id="854227838">
      <w:bodyDiv w:val="1"/>
      <w:marLeft w:val="0"/>
      <w:marRight w:val="0"/>
      <w:marTop w:val="0"/>
      <w:marBottom w:val="0"/>
      <w:divBdr>
        <w:top w:val="none" w:sz="0" w:space="0" w:color="auto"/>
        <w:left w:val="none" w:sz="0" w:space="0" w:color="auto"/>
        <w:bottom w:val="none" w:sz="0" w:space="0" w:color="auto"/>
        <w:right w:val="none" w:sz="0" w:space="0" w:color="auto"/>
      </w:divBdr>
    </w:div>
    <w:div w:id="854345189">
      <w:bodyDiv w:val="1"/>
      <w:marLeft w:val="0"/>
      <w:marRight w:val="0"/>
      <w:marTop w:val="0"/>
      <w:marBottom w:val="0"/>
      <w:divBdr>
        <w:top w:val="none" w:sz="0" w:space="0" w:color="auto"/>
        <w:left w:val="none" w:sz="0" w:space="0" w:color="auto"/>
        <w:bottom w:val="none" w:sz="0" w:space="0" w:color="auto"/>
        <w:right w:val="none" w:sz="0" w:space="0" w:color="auto"/>
      </w:divBdr>
    </w:div>
    <w:div w:id="855114894">
      <w:bodyDiv w:val="1"/>
      <w:marLeft w:val="0"/>
      <w:marRight w:val="0"/>
      <w:marTop w:val="0"/>
      <w:marBottom w:val="0"/>
      <w:divBdr>
        <w:top w:val="none" w:sz="0" w:space="0" w:color="auto"/>
        <w:left w:val="none" w:sz="0" w:space="0" w:color="auto"/>
        <w:bottom w:val="none" w:sz="0" w:space="0" w:color="auto"/>
        <w:right w:val="none" w:sz="0" w:space="0" w:color="auto"/>
      </w:divBdr>
    </w:div>
    <w:div w:id="855340905">
      <w:bodyDiv w:val="1"/>
      <w:marLeft w:val="0"/>
      <w:marRight w:val="0"/>
      <w:marTop w:val="0"/>
      <w:marBottom w:val="0"/>
      <w:divBdr>
        <w:top w:val="none" w:sz="0" w:space="0" w:color="auto"/>
        <w:left w:val="none" w:sz="0" w:space="0" w:color="auto"/>
        <w:bottom w:val="none" w:sz="0" w:space="0" w:color="auto"/>
        <w:right w:val="none" w:sz="0" w:space="0" w:color="auto"/>
      </w:divBdr>
    </w:div>
    <w:div w:id="855382124">
      <w:bodyDiv w:val="1"/>
      <w:marLeft w:val="0"/>
      <w:marRight w:val="0"/>
      <w:marTop w:val="0"/>
      <w:marBottom w:val="0"/>
      <w:divBdr>
        <w:top w:val="none" w:sz="0" w:space="0" w:color="auto"/>
        <w:left w:val="none" w:sz="0" w:space="0" w:color="auto"/>
        <w:bottom w:val="none" w:sz="0" w:space="0" w:color="auto"/>
        <w:right w:val="none" w:sz="0" w:space="0" w:color="auto"/>
      </w:divBdr>
    </w:div>
    <w:div w:id="855727647">
      <w:bodyDiv w:val="1"/>
      <w:marLeft w:val="0"/>
      <w:marRight w:val="0"/>
      <w:marTop w:val="0"/>
      <w:marBottom w:val="0"/>
      <w:divBdr>
        <w:top w:val="none" w:sz="0" w:space="0" w:color="auto"/>
        <w:left w:val="none" w:sz="0" w:space="0" w:color="auto"/>
        <w:bottom w:val="none" w:sz="0" w:space="0" w:color="auto"/>
        <w:right w:val="none" w:sz="0" w:space="0" w:color="auto"/>
      </w:divBdr>
    </w:div>
    <w:div w:id="855727806">
      <w:bodyDiv w:val="1"/>
      <w:marLeft w:val="0"/>
      <w:marRight w:val="0"/>
      <w:marTop w:val="0"/>
      <w:marBottom w:val="0"/>
      <w:divBdr>
        <w:top w:val="none" w:sz="0" w:space="0" w:color="auto"/>
        <w:left w:val="none" w:sz="0" w:space="0" w:color="auto"/>
        <w:bottom w:val="none" w:sz="0" w:space="0" w:color="auto"/>
        <w:right w:val="none" w:sz="0" w:space="0" w:color="auto"/>
      </w:divBdr>
    </w:div>
    <w:div w:id="855926922">
      <w:bodyDiv w:val="1"/>
      <w:marLeft w:val="0"/>
      <w:marRight w:val="0"/>
      <w:marTop w:val="0"/>
      <w:marBottom w:val="0"/>
      <w:divBdr>
        <w:top w:val="none" w:sz="0" w:space="0" w:color="auto"/>
        <w:left w:val="none" w:sz="0" w:space="0" w:color="auto"/>
        <w:bottom w:val="none" w:sz="0" w:space="0" w:color="auto"/>
        <w:right w:val="none" w:sz="0" w:space="0" w:color="auto"/>
      </w:divBdr>
    </w:div>
    <w:div w:id="856121957">
      <w:bodyDiv w:val="1"/>
      <w:marLeft w:val="0"/>
      <w:marRight w:val="0"/>
      <w:marTop w:val="0"/>
      <w:marBottom w:val="0"/>
      <w:divBdr>
        <w:top w:val="none" w:sz="0" w:space="0" w:color="auto"/>
        <w:left w:val="none" w:sz="0" w:space="0" w:color="auto"/>
        <w:bottom w:val="none" w:sz="0" w:space="0" w:color="auto"/>
        <w:right w:val="none" w:sz="0" w:space="0" w:color="auto"/>
      </w:divBdr>
    </w:div>
    <w:div w:id="856309195">
      <w:bodyDiv w:val="1"/>
      <w:marLeft w:val="0"/>
      <w:marRight w:val="0"/>
      <w:marTop w:val="0"/>
      <w:marBottom w:val="0"/>
      <w:divBdr>
        <w:top w:val="none" w:sz="0" w:space="0" w:color="auto"/>
        <w:left w:val="none" w:sz="0" w:space="0" w:color="auto"/>
        <w:bottom w:val="none" w:sz="0" w:space="0" w:color="auto"/>
        <w:right w:val="none" w:sz="0" w:space="0" w:color="auto"/>
      </w:divBdr>
    </w:div>
    <w:div w:id="856581596">
      <w:bodyDiv w:val="1"/>
      <w:marLeft w:val="0"/>
      <w:marRight w:val="0"/>
      <w:marTop w:val="0"/>
      <w:marBottom w:val="0"/>
      <w:divBdr>
        <w:top w:val="none" w:sz="0" w:space="0" w:color="auto"/>
        <w:left w:val="none" w:sz="0" w:space="0" w:color="auto"/>
        <w:bottom w:val="none" w:sz="0" w:space="0" w:color="auto"/>
        <w:right w:val="none" w:sz="0" w:space="0" w:color="auto"/>
      </w:divBdr>
    </w:div>
    <w:div w:id="856624575">
      <w:bodyDiv w:val="1"/>
      <w:marLeft w:val="0"/>
      <w:marRight w:val="0"/>
      <w:marTop w:val="0"/>
      <w:marBottom w:val="0"/>
      <w:divBdr>
        <w:top w:val="none" w:sz="0" w:space="0" w:color="auto"/>
        <w:left w:val="none" w:sz="0" w:space="0" w:color="auto"/>
        <w:bottom w:val="none" w:sz="0" w:space="0" w:color="auto"/>
        <w:right w:val="none" w:sz="0" w:space="0" w:color="auto"/>
      </w:divBdr>
    </w:div>
    <w:div w:id="856651730">
      <w:bodyDiv w:val="1"/>
      <w:marLeft w:val="0"/>
      <w:marRight w:val="0"/>
      <w:marTop w:val="0"/>
      <w:marBottom w:val="0"/>
      <w:divBdr>
        <w:top w:val="none" w:sz="0" w:space="0" w:color="auto"/>
        <w:left w:val="none" w:sz="0" w:space="0" w:color="auto"/>
        <w:bottom w:val="none" w:sz="0" w:space="0" w:color="auto"/>
        <w:right w:val="none" w:sz="0" w:space="0" w:color="auto"/>
      </w:divBdr>
    </w:div>
    <w:div w:id="857082189">
      <w:bodyDiv w:val="1"/>
      <w:marLeft w:val="0"/>
      <w:marRight w:val="0"/>
      <w:marTop w:val="0"/>
      <w:marBottom w:val="0"/>
      <w:divBdr>
        <w:top w:val="none" w:sz="0" w:space="0" w:color="auto"/>
        <w:left w:val="none" w:sz="0" w:space="0" w:color="auto"/>
        <w:bottom w:val="none" w:sz="0" w:space="0" w:color="auto"/>
        <w:right w:val="none" w:sz="0" w:space="0" w:color="auto"/>
      </w:divBdr>
    </w:div>
    <w:div w:id="857155744">
      <w:bodyDiv w:val="1"/>
      <w:marLeft w:val="0"/>
      <w:marRight w:val="0"/>
      <w:marTop w:val="0"/>
      <w:marBottom w:val="0"/>
      <w:divBdr>
        <w:top w:val="none" w:sz="0" w:space="0" w:color="auto"/>
        <w:left w:val="none" w:sz="0" w:space="0" w:color="auto"/>
        <w:bottom w:val="none" w:sz="0" w:space="0" w:color="auto"/>
        <w:right w:val="none" w:sz="0" w:space="0" w:color="auto"/>
      </w:divBdr>
    </w:div>
    <w:div w:id="857159728">
      <w:bodyDiv w:val="1"/>
      <w:marLeft w:val="0"/>
      <w:marRight w:val="0"/>
      <w:marTop w:val="0"/>
      <w:marBottom w:val="0"/>
      <w:divBdr>
        <w:top w:val="none" w:sz="0" w:space="0" w:color="auto"/>
        <w:left w:val="none" w:sz="0" w:space="0" w:color="auto"/>
        <w:bottom w:val="none" w:sz="0" w:space="0" w:color="auto"/>
        <w:right w:val="none" w:sz="0" w:space="0" w:color="auto"/>
      </w:divBdr>
    </w:div>
    <w:div w:id="857160840">
      <w:bodyDiv w:val="1"/>
      <w:marLeft w:val="0"/>
      <w:marRight w:val="0"/>
      <w:marTop w:val="0"/>
      <w:marBottom w:val="0"/>
      <w:divBdr>
        <w:top w:val="none" w:sz="0" w:space="0" w:color="auto"/>
        <w:left w:val="none" w:sz="0" w:space="0" w:color="auto"/>
        <w:bottom w:val="none" w:sz="0" w:space="0" w:color="auto"/>
        <w:right w:val="none" w:sz="0" w:space="0" w:color="auto"/>
      </w:divBdr>
    </w:div>
    <w:div w:id="857355641">
      <w:bodyDiv w:val="1"/>
      <w:marLeft w:val="0"/>
      <w:marRight w:val="0"/>
      <w:marTop w:val="0"/>
      <w:marBottom w:val="0"/>
      <w:divBdr>
        <w:top w:val="none" w:sz="0" w:space="0" w:color="auto"/>
        <w:left w:val="none" w:sz="0" w:space="0" w:color="auto"/>
        <w:bottom w:val="none" w:sz="0" w:space="0" w:color="auto"/>
        <w:right w:val="none" w:sz="0" w:space="0" w:color="auto"/>
      </w:divBdr>
    </w:div>
    <w:div w:id="857356789">
      <w:bodyDiv w:val="1"/>
      <w:marLeft w:val="0"/>
      <w:marRight w:val="0"/>
      <w:marTop w:val="0"/>
      <w:marBottom w:val="0"/>
      <w:divBdr>
        <w:top w:val="none" w:sz="0" w:space="0" w:color="auto"/>
        <w:left w:val="none" w:sz="0" w:space="0" w:color="auto"/>
        <w:bottom w:val="none" w:sz="0" w:space="0" w:color="auto"/>
        <w:right w:val="none" w:sz="0" w:space="0" w:color="auto"/>
      </w:divBdr>
    </w:div>
    <w:div w:id="857502712">
      <w:bodyDiv w:val="1"/>
      <w:marLeft w:val="0"/>
      <w:marRight w:val="0"/>
      <w:marTop w:val="0"/>
      <w:marBottom w:val="0"/>
      <w:divBdr>
        <w:top w:val="none" w:sz="0" w:space="0" w:color="auto"/>
        <w:left w:val="none" w:sz="0" w:space="0" w:color="auto"/>
        <w:bottom w:val="none" w:sz="0" w:space="0" w:color="auto"/>
        <w:right w:val="none" w:sz="0" w:space="0" w:color="auto"/>
      </w:divBdr>
    </w:div>
    <w:div w:id="857545290">
      <w:bodyDiv w:val="1"/>
      <w:marLeft w:val="0"/>
      <w:marRight w:val="0"/>
      <w:marTop w:val="0"/>
      <w:marBottom w:val="0"/>
      <w:divBdr>
        <w:top w:val="none" w:sz="0" w:space="0" w:color="auto"/>
        <w:left w:val="none" w:sz="0" w:space="0" w:color="auto"/>
        <w:bottom w:val="none" w:sz="0" w:space="0" w:color="auto"/>
        <w:right w:val="none" w:sz="0" w:space="0" w:color="auto"/>
      </w:divBdr>
    </w:div>
    <w:div w:id="857618897">
      <w:bodyDiv w:val="1"/>
      <w:marLeft w:val="0"/>
      <w:marRight w:val="0"/>
      <w:marTop w:val="0"/>
      <w:marBottom w:val="0"/>
      <w:divBdr>
        <w:top w:val="none" w:sz="0" w:space="0" w:color="auto"/>
        <w:left w:val="none" w:sz="0" w:space="0" w:color="auto"/>
        <w:bottom w:val="none" w:sz="0" w:space="0" w:color="auto"/>
        <w:right w:val="none" w:sz="0" w:space="0" w:color="auto"/>
      </w:divBdr>
    </w:div>
    <w:div w:id="857692635">
      <w:bodyDiv w:val="1"/>
      <w:marLeft w:val="0"/>
      <w:marRight w:val="0"/>
      <w:marTop w:val="0"/>
      <w:marBottom w:val="0"/>
      <w:divBdr>
        <w:top w:val="none" w:sz="0" w:space="0" w:color="auto"/>
        <w:left w:val="none" w:sz="0" w:space="0" w:color="auto"/>
        <w:bottom w:val="none" w:sz="0" w:space="0" w:color="auto"/>
        <w:right w:val="none" w:sz="0" w:space="0" w:color="auto"/>
      </w:divBdr>
    </w:div>
    <w:div w:id="857738064">
      <w:bodyDiv w:val="1"/>
      <w:marLeft w:val="0"/>
      <w:marRight w:val="0"/>
      <w:marTop w:val="0"/>
      <w:marBottom w:val="0"/>
      <w:divBdr>
        <w:top w:val="none" w:sz="0" w:space="0" w:color="auto"/>
        <w:left w:val="none" w:sz="0" w:space="0" w:color="auto"/>
        <w:bottom w:val="none" w:sz="0" w:space="0" w:color="auto"/>
        <w:right w:val="none" w:sz="0" w:space="0" w:color="auto"/>
      </w:divBdr>
    </w:div>
    <w:div w:id="857891616">
      <w:bodyDiv w:val="1"/>
      <w:marLeft w:val="0"/>
      <w:marRight w:val="0"/>
      <w:marTop w:val="0"/>
      <w:marBottom w:val="0"/>
      <w:divBdr>
        <w:top w:val="none" w:sz="0" w:space="0" w:color="auto"/>
        <w:left w:val="none" w:sz="0" w:space="0" w:color="auto"/>
        <w:bottom w:val="none" w:sz="0" w:space="0" w:color="auto"/>
        <w:right w:val="none" w:sz="0" w:space="0" w:color="auto"/>
      </w:divBdr>
    </w:div>
    <w:div w:id="858006813">
      <w:bodyDiv w:val="1"/>
      <w:marLeft w:val="0"/>
      <w:marRight w:val="0"/>
      <w:marTop w:val="0"/>
      <w:marBottom w:val="0"/>
      <w:divBdr>
        <w:top w:val="none" w:sz="0" w:space="0" w:color="auto"/>
        <w:left w:val="none" w:sz="0" w:space="0" w:color="auto"/>
        <w:bottom w:val="none" w:sz="0" w:space="0" w:color="auto"/>
        <w:right w:val="none" w:sz="0" w:space="0" w:color="auto"/>
      </w:divBdr>
    </w:div>
    <w:div w:id="858468956">
      <w:bodyDiv w:val="1"/>
      <w:marLeft w:val="0"/>
      <w:marRight w:val="0"/>
      <w:marTop w:val="0"/>
      <w:marBottom w:val="0"/>
      <w:divBdr>
        <w:top w:val="none" w:sz="0" w:space="0" w:color="auto"/>
        <w:left w:val="none" w:sz="0" w:space="0" w:color="auto"/>
        <w:bottom w:val="none" w:sz="0" w:space="0" w:color="auto"/>
        <w:right w:val="none" w:sz="0" w:space="0" w:color="auto"/>
      </w:divBdr>
    </w:div>
    <w:div w:id="858471525">
      <w:bodyDiv w:val="1"/>
      <w:marLeft w:val="0"/>
      <w:marRight w:val="0"/>
      <w:marTop w:val="0"/>
      <w:marBottom w:val="0"/>
      <w:divBdr>
        <w:top w:val="none" w:sz="0" w:space="0" w:color="auto"/>
        <w:left w:val="none" w:sz="0" w:space="0" w:color="auto"/>
        <w:bottom w:val="none" w:sz="0" w:space="0" w:color="auto"/>
        <w:right w:val="none" w:sz="0" w:space="0" w:color="auto"/>
      </w:divBdr>
    </w:div>
    <w:div w:id="858473722">
      <w:bodyDiv w:val="1"/>
      <w:marLeft w:val="0"/>
      <w:marRight w:val="0"/>
      <w:marTop w:val="0"/>
      <w:marBottom w:val="0"/>
      <w:divBdr>
        <w:top w:val="none" w:sz="0" w:space="0" w:color="auto"/>
        <w:left w:val="none" w:sz="0" w:space="0" w:color="auto"/>
        <w:bottom w:val="none" w:sz="0" w:space="0" w:color="auto"/>
        <w:right w:val="none" w:sz="0" w:space="0" w:color="auto"/>
      </w:divBdr>
    </w:div>
    <w:div w:id="858784820">
      <w:bodyDiv w:val="1"/>
      <w:marLeft w:val="0"/>
      <w:marRight w:val="0"/>
      <w:marTop w:val="0"/>
      <w:marBottom w:val="0"/>
      <w:divBdr>
        <w:top w:val="none" w:sz="0" w:space="0" w:color="auto"/>
        <w:left w:val="none" w:sz="0" w:space="0" w:color="auto"/>
        <w:bottom w:val="none" w:sz="0" w:space="0" w:color="auto"/>
        <w:right w:val="none" w:sz="0" w:space="0" w:color="auto"/>
      </w:divBdr>
    </w:div>
    <w:div w:id="858927041">
      <w:bodyDiv w:val="1"/>
      <w:marLeft w:val="0"/>
      <w:marRight w:val="0"/>
      <w:marTop w:val="0"/>
      <w:marBottom w:val="0"/>
      <w:divBdr>
        <w:top w:val="none" w:sz="0" w:space="0" w:color="auto"/>
        <w:left w:val="none" w:sz="0" w:space="0" w:color="auto"/>
        <w:bottom w:val="none" w:sz="0" w:space="0" w:color="auto"/>
        <w:right w:val="none" w:sz="0" w:space="0" w:color="auto"/>
      </w:divBdr>
    </w:div>
    <w:div w:id="859011520">
      <w:bodyDiv w:val="1"/>
      <w:marLeft w:val="0"/>
      <w:marRight w:val="0"/>
      <w:marTop w:val="0"/>
      <w:marBottom w:val="0"/>
      <w:divBdr>
        <w:top w:val="none" w:sz="0" w:space="0" w:color="auto"/>
        <w:left w:val="none" w:sz="0" w:space="0" w:color="auto"/>
        <w:bottom w:val="none" w:sz="0" w:space="0" w:color="auto"/>
        <w:right w:val="none" w:sz="0" w:space="0" w:color="auto"/>
      </w:divBdr>
    </w:div>
    <w:div w:id="859321270">
      <w:bodyDiv w:val="1"/>
      <w:marLeft w:val="0"/>
      <w:marRight w:val="0"/>
      <w:marTop w:val="0"/>
      <w:marBottom w:val="0"/>
      <w:divBdr>
        <w:top w:val="none" w:sz="0" w:space="0" w:color="auto"/>
        <w:left w:val="none" w:sz="0" w:space="0" w:color="auto"/>
        <w:bottom w:val="none" w:sz="0" w:space="0" w:color="auto"/>
        <w:right w:val="none" w:sz="0" w:space="0" w:color="auto"/>
      </w:divBdr>
    </w:div>
    <w:div w:id="859441323">
      <w:bodyDiv w:val="1"/>
      <w:marLeft w:val="0"/>
      <w:marRight w:val="0"/>
      <w:marTop w:val="0"/>
      <w:marBottom w:val="0"/>
      <w:divBdr>
        <w:top w:val="none" w:sz="0" w:space="0" w:color="auto"/>
        <w:left w:val="none" w:sz="0" w:space="0" w:color="auto"/>
        <w:bottom w:val="none" w:sz="0" w:space="0" w:color="auto"/>
        <w:right w:val="none" w:sz="0" w:space="0" w:color="auto"/>
      </w:divBdr>
    </w:div>
    <w:div w:id="859589377">
      <w:bodyDiv w:val="1"/>
      <w:marLeft w:val="0"/>
      <w:marRight w:val="0"/>
      <w:marTop w:val="0"/>
      <w:marBottom w:val="0"/>
      <w:divBdr>
        <w:top w:val="none" w:sz="0" w:space="0" w:color="auto"/>
        <w:left w:val="none" w:sz="0" w:space="0" w:color="auto"/>
        <w:bottom w:val="none" w:sz="0" w:space="0" w:color="auto"/>
        <w:right w:val="none" w:sz="0" w:space="0" w:color="auto"/>
      </w:divBdr>
    </w:div>
    <w:div w:id="859662843">
      <w:bodyDiv w:val="1"/>
      <w:marLeft w:val="0"/>
      <w:marRight w:val="0"/>
      <w:marTop w:val="0"/>
      <w:marBottom w:val="0"/>
      <w:divBdr>
        <w:top w:val="none" w:sz="0" w:space="0" w:color="auto"/>
        <w:left w:val="none" w:sz="0" w:space="0" w:color="auto"/>
        <w:bottom w:val="none" w:sz="0" w:space="0" w:color="auto"/>
        <w:right w:val="none" w:sz="0" w:space="0" w:color="auto"/>
      </w:divBdr>
    </w:div>
    <w:div w:id="859854557">
      <w:bodyDiv w:val="1"/>
      <w:marLeft w:val="0"/>
      <w:marRight w:val="0"/>
      <w:marTop w:val="0"/>
      <w:marBottom w:val="0"/>
      <w:divBdr>
        <w:top w:val="none" w:sz="0" w:space="0" w:color="auto"/>
        <w:left w:val="none" w:sz="0" w:space="0" w:color="auto"/>
        <w:bottom w:val="none" w:sz="0" w:space="0" w:color="auto"/>
        <w:right w:val="none" w:sz="0" w:space="0" w:color="auto"/>
      </w:divBdr>
    </w:div>
    <w:div w:id="859899403">
      <w:bodyDiv w:val="1"/>
      <w:marLeft w:val="0"/>
      <w:marRight w:val="0"/>
      <w:marTop w:val="0"/>
      <w:marBottom w:val="0"/>
      <w:divBdr>
        <w:top w:val="none" w:sz="0" w:space="0" w:color="auto"/>
        <w:left w:val="none" w:sz="0" w:space="0" w:color="auto"/>
        <w:bottom w:val="none" w:sz="0" w:space="0" w:color="auto"/>
        <w:right w:val="none" w:sz="0" w:space="0" w:color="auto"/>
      </w:divBdr>
    </w:div>
    <w:div w:id="860162727">
      <w:bodyDiv w:val="1"/>
      <w:marLeft w:val="0"/>
      <w:marRight w:val="0"/>
      <w:marTop w:val="0"/>
      <w:marBottom w:val="0"/>
      <w:divBdr>
        <w:top w:val="none" w:sz="0" w:space="0" w:color="auto"/>
        <w:left w:val="none" w:sz="0" w:space="0" w:color="auto"/>
        <w:bottom w:val="none" w:sz="0" w:space="0" w:color="auto"/>
        <w:right w:val="none" w:sz="0" w:space="0" w:color="auto"/>
      </w:divBdr>
    </w:div>
    <w:div w:id="860164239">
      <w:bodyDiv w:val="1"/>
      <w:marLeft w:val="0"/>
      <w:marRight w:val="0"/>
      <w:marTop w:val="0"/>
      <w:marBottom w:val="0"/>
      <w:divBdr>
        <w:top w:val="none" w:sz="0" w:space="0" w:color="auto"/>
        <w:left w:val="none" w:sz="0" w:space="0" w:color="auto"/>
        <w:bottom w:val="none" w:sz="0" w:space="0" w:color="auto"/>
        <w:right w:val="none" w:sz="0" w:space="0" w:color="auto"/>
      </w:divBdr>
    </w:div>
    <w:div w:id="860359879">
      <w:bodyDiv w:val="1"/>
      <w:marLeft w:val="0"/>
      <w:marRight w:val="0"/>
      <w:marTop w:val="0"/>
      <w:marBottom w:val="0"/>
      <w:divBdr>
        <w:top w:val="none" w:sz="0" w:space="0" w:color="auto"/>
        <w:left w:val="none" w:sz="0" w:space="0" w:color="auto"/>
        <w:bottom w:val="none" w:sz="0" w:space="0" w:color="auto"/>
        <w:right w:val="none" w:sz="0" w:space="0" w:color="auto"/>
      </w:divBdr>
    </w:div>
    <w:div w:id="860826656">
      <w:bodyDiv w:val="1"/>
      <w:marLeft w:val="0"/>
      <w:marRight w:val="0"/>
      <w:marTop w:val="0"/>
      <w:marBottom w:val="0"/>
      <w:divBdr>
        <w:top w:val="none" w:sz="0" w:space="0" w:color="auto"/>
        <w:left w:val="none" w:sz="0" w:space="0" w:color="auto"/>
        <w:bottom w:val="none" w:sz="0" w:space="0" w:color="auto"/>
        <w:right w:val="none" w:sz="0" w:space="0" w:color="auto"/>
      </w:divBdr>
    </w:div>
    <w:div w:id="861168548">
      <w:bodyDiv w:val="1"/>
      <w:marLeft w:val="0"/>
      <w:marRight w:val="0"/>
      <w:marTop w:val="0"/>
      <w:marBottom w:val="0"/>
      <w:divBdr>
        <w:top w:val="none" w:sz="0" w:space="0" w:color="auto"/>
        <w:left w:val="none" w:sz="0" w:space="0" w:color="auto"/>
        <w:bottom w:val="none" w:sz="0" w:space="0" w:color="auto"/>
        <w:right w:val="none" w:sz="0" w:space="0" w:color="auto"/>
      </w:divBdr>
    </w:div>
    <w:div w:id="861213375">
      <w:bodyDiv w:val="1"/>
      <w:marLeft w:val="0"/>
      <w:marRight w:val="0"/>
      <w:marTop w:val="0"/>
      <w:marBottom w:val="0"/>
      <w:divBdr>
        <w:top w:val="none" w:sz="0" w:space="0" w:color="auto"/>
        <w:left w:val="none" w:sz="0" w:space="0" w:color="auto"/>
        <w:bottom w:val="none" w:sz="0" w:space="0" w:color="auto"/>
        <w:right w:val="none" w:sz="0" w:space="0" w:color="auto"/>
      </w:divBdr>
    </w:div>
    <w:div w:id="861355248">
      <w:bodyDiv w:val="1"/>
      <w:marLeft w:val="0"/>
      <w:marRight w:val="0"/>
      <w:marTop w:val="0"/>
      <w:marBottom w:val="0"/>
      <w:divBdr>
        <w:top w:val="none" w:sz="0" w:space="0" w:color="auto"/>
        <w:left w:val="none" w:sz="0" w:space="0" w:color="auto"/>
        <w:bottom w:val="none" w:sz="0" w:space="0" w:color="auto"/>
        <w:right w:val="none" w:sz="0" w:space="0" w:color="auto"/>
      </w:divBdr>
    </w:div>
    <w:div w:id="861744189">
      <w:bodyDiv w:val="1"/>
      <w:marLeft w:val="0"/>
      <w:marRight w:val="0"/>
      <w:marTop w:val="0"/>
      <w:marBottom w:val="0"/>
      <w:divBdr>
        <w:top w:val="none" w:sz="0" w:space="0" w:color="auto"/>
        <w:left w:val="none" w:sz="0" w:space="0" w:color="auto"/>
        <w:bottom w:val="none" w:sz="0" w:space="0" w:color="auto"/>
        <w:right w:val="none" w:sz="0" w:space="0" w:color="auto"/>
      </w:divBdr>
    </w:div>
    <w:div w:id="861816973">
      <w:bodyDiv w:val="1"/>
      <w:marLeft w:val="0"/>
      <w:marRight w:val="0"/>
      <w:marTop w:val="0"/>
      <w:marBottom w:val="0"/>
      <w:divBdr>
        <w:top w:val="none" w:sz="0" w:space="0" w:color="auto"/>
        <w:left w:val="none" w:sz="0" w:space="0" w:color="auto"/>
        <w:bottom w:val="none" w:sz="0" w:space="0" w:color="auto"/>
        <w:right w:val="none" w:sz="0" w:space="0" w:color="auto"/>
      </w:divBdr>
    </w:div>
    <w:div w:id="861818321">
      <w:bodyDiv w:val="1"/>
      <w:marLeft w:val="0"/>
      <w:marRight w:val="0"/>
      <w:marTop w:val="0"/>
      <w:marBottom w:val="0"/>
      <w:divBdr>
        <w:top w:val="none" w:sz="0" w:space="0" w:color="auto"/>
        <w:left w:val="none" w:sz="0" w:space="0" w:color="auto"/>
        <w:bottom w:val="none" w:sz="0" w:space="0" w:color="auto"/>
        <w:right w:val="none" w:sz="0" w:space="0" w:color="auto"/>
      </w:divBdr>
    </w:div>
    <w:div w:id="862013605">
      <w:bodyDiv w:val="1"/>
      <w:marLeft w:val="0"/>
      <w:marRight w:val="0"/>
      <w:marTop w:val="0"/>
      <w:marBottom w:val="0"/>
      <w:divBdr>
        <w:top w:val="none" w:sz="0" w:space="0" w:color="auto"/>
        <w:left w:val="none" w:sz="0" w:space="0" w:color="auto"/>
        <w:bottom w:val="none" w:sz="0" w:space="0" w:color="auto"/>
        <w:right w:val="none" w:sz="0" w:space="0" w:color="auto"/>
      </w:divBdr>
    </w:div>
    <w:div w:id="862085538">
      <w:bodyDiv w:val="1"/>
      <w:marLeft w:val="0"/>
      <w:marRight w:val="0"/>
      <w:marTop w:val="0"/>
      <w:marBottom w:val="0"/>
      <w:divBdr>
        <w:top w:val="none" w:sz="0" w:space="0" w:color="auto"/>
        <w:left w:val="none" w:sz="0" w:space="0" w:color="auto"/>
        <w:bottom w:val="none" w:sz="0" w:space="0" w:color="auto"/>
        <w:right w:val="none" w:sz="0" w:space="0" w:color="auto"/>
      </w:divBdr>
    </w:div>
    <w:div w:id="862280105">
      <w:bodyDiv w:val="1"/>
      <w:marLeft w:val="0"/>
      <w:marRight w:val="0"/>
      <w:marTop w:val="0"/>
      <w:marBottom w:val="0"/>
      <w:divBdr>
        <w:top w:val="none" w:sz="0" w:space="0" w:color="auto"/>
        <w:left w:val="none" w:sz="0" w:space="0" w:color="auto"/>
        <w:bottom w:val="none" w:sz="0" w:space="0" w:color="auto"/>
        <w:right w:val="none" w:sz="0" w:space="0" w:color="auto"/>
      </w:divBdr>
    </w:div>
    <w:div w:id="862287291">
      <w:bodyDiv w:val="1"/>
      <w:marLeft w:val="0"/>
      <w:marRight w:val="0"/>
      <w:marTop w:val="0"/>
      <w:marBottom w:val="0"/>
      <w:divBdr>
        <w:top w:val="none" w:sz="0" w:space="0" w:color="auto"/>
        <w:left w:val="none" w:sz="0" w:space="0" w:color="auto"/>
        <w:bottom w:val="none" w:sz="0" w:space="0" w:color="auto"/>
        <w:right w:val="none" w:sz="0" w:space="0" w:color="auto"/>
      </w:divBdr>
    </w:div>
    <w:div w:id="862406348">
      <w:bodyDiv w:val="1"/>
      <w:marLeft w:val="0"/>
      <w:marRight w:val="0"/>
      <w:marTop w:val="0"/>
      <w:marBottom w:val="0"/>
      <w:divBdr>
        <w:top w:val="none" w:sz="0" w:space="0" w:color="auto"/>
        <w:left w:val="none" w:sz="0" w:space="0" w:color="auto"/>
        <w:bottom w:val="none" w:sz="0" w:space="0" w:color="auto"/>
        <w:right w:val="none" w:sz="0" w:space="0" w:color="auto"/>
      </w:divBdr>
    </w:div>
    <w:div w:id="862472594">
      <w:bodyDiv w:val="1"/>
      <w:marLeft w:val="0"/>
      <w:marRight w:val="0"/>
      <w:marTop w:val="0"/>
      <w:marBottom w:val="0"/>
      <w:divBdr>
        <w:top w:val="none" w:sz="0" w:space="0" w:color="auto"/>
        <w:left w:val="none" w:sz="0" w:space="0" w:color="auto"/>
        <w:bottom w:val="none" w:sz="0" w:space="0" w:color="auto"/>
        <w:right w:val="none" w:sz="0" w:space="0" w:color="auto"/>
      </w:divBdr>
    </w:div>
    <w:div w:id="862551531">
      <w:bodyDiv w:val="1"/>
      <w:marLeft w:val="0"/>
      <w:marRight w:val="0"/>
      <w:marTop w:val="0"/>
      <w:marBottom w:val="0"/>
      <w:divBdr>
        <w:top w:val="none" w:sz="0" w:space="0" w:color="auto"/>
        <w:left w:val="none" w:sz="0" w:space="0" w:color="auto"/>
        <w:bottom w:val="none" w:sz="0" w:space="0" w:color="auto"/>
        <w:right w:val="none" w:sz="0" w:space="0" w:color="auto"/>
      </w:divBdr>
    </w:div>
    <w:div w:id="862590820">
      <w:bodyDiv w:val="1"/>
      <w:marLeft w:val="0"/>
      <w:marRight w:val="0"/>
      <w:marTop w:val="0"/>
      <w:marBottom w:val="0"/>
      <w:divBdr>
        <w:top w:val="none" w:sz="0" w:space="0" w:color="auto"/>
        <w:left w:val="none" w:sz="0" w:space="0" w:color="auto"/>
        <w:bottom w:val="none" w:sz="0" w:space="0" w:color="auto"/>
        <w:right w:val="none" w:sz="0" w:space="0" w:color="auto"/>
      </w:divBdr>
    </w:div>
    <w:div w:id="862674892">
      <w:bodyDiv w:val="1"/>
      <w:marLeft w:val="0"/>
      <w:marRight w:val="0"/>
      <w:marTop w:val="0"/>
      <w:marBottom w:val="0"/>
      <w:divBdr>
        <w:top w:val="none" w:sz="0" w:space="0" w:color="auto"/>
        <w:left w:val="none" w:sz="0" w:space="0" w:color="auto"/>
        <w:bottom w:val="none" w:sz="0" w:space="0" w:color="auto"/>
        <w:right w:val="none" w:sz="0" w:space="0" w:color="auto"/>
      </w:divBdr>
    </w:div>
    <w:div w:id="862858918">
      <w:bodyDiv w:val="1"/>
      <w:marLeft w:val="0"/>
      <w:marRight w:val="0"/>
      <w:marTop w:val="0"/>
      <w:marBottom w:val="0"/>
      <w:divBdr>
        <w:top w:val="none" w:sz="0" w:space="0" w:color="auto"/>
        <w:left w:val="none" w:sz="0" w:space="0" w:color="auto"/>
        <w:bottom w:val="none" w:sz="0" w:space="0" w:color="auto"/>
        <w:right w:val="none" w:sz="0" w:space="0" w:color="auto"/>
      </w:divBdr>
    </w:div>
    <w:div w:id="863056011">
      <w:bodyDiv w:val="1"/>
      <w:marLeft w:val="0"/>
      <w:marRight w:val="0"/>
      <w:marTop w:val="0"/>
      <w:marBottom w:val="0"/>
      <w:divBdr>
        <w:top w:val="none" w:sz="0" w:space="0" w:color="auto"/>
        <w:left w:val="none" w:sz="0" w:space="0" w:color="auto"/>
        <w:bottom w:val="none" w:sz="0" w:space="0" w:color="auto"/>
        <w:right w:val="none" w:sz="0" w:space="0" w:color="auto"/>
      </w:divBdr>
    </w:div>
    <w:div w:id="863595041">
      <w:bodyDiv w:val="1"/>
      <w:marLeft w:val="0"/>
      <w:marRight w:val="0"/>
      <w:marTop w:val="0"/>
      <w:marBottom w:val="0"/>
      <w:divBdr>
        <w:top w:val="none" w:sz="0" w:space="0" w:color="auto"/>
        <w:left w:val="none" w:sz="0" w:space="0" w:color="auto"/>
        <w:bottom w:val="none" w:sz="0" w:space="0" w:color="auto"/>
        <w:right w:val="none" w:sz="0" w:space="0" w:color="auto"/>
      </w:divBdr>
    </w:div>
    <w:div w:id="863641263">
      <w:bodyDiv w:val="1"/>
      <w:marLeft w:val="0"/>
      <w:marRight w:val="0"/>
      <w:marTop w:val="0"/>
      <w:marBottom w:val="0"/>
      <w:divBdr>
        <w:top w:val="none" w:sz="0" w:space="0" w:color="auto"/>
        <w:left w:val="none" w:sz="0" w:space="0" w:color="auto"/>
        <w:bottom w:val="none" w:sz="0" w:space="0" w:color="auto"/>
        <w:right w:val="none" w:sz="0" w:space="0" w:color="auto"/>
      </w:divBdr>
    </w:div>
    <w:div w:id="863860058">
      <w:bodyDiv w:val="1"/>
      <w:marLeft w:val="0"/>
      <w:marRight w:val="0"/>
      <w:marTop w:val="0"/>
      <w:marBottom w:val="0"/>
      <w:divBdr>
        <w:top w:val="none" w:sz="0" w:space="0" w:color="auto"/>
        <w:left w:val="none" w:sz="0" w:space="0" w:color="auto"/>
        <w:bottom w:val="none" w:sz="0" w:space="0" w:color="auto"/>
        <w:right w:val="none" w:sz="0" w:space="0" w:color="auto"/>
      </w:divBdr>
    </w:div>
    <w:div w:id="863980930">
      <w:bodyDiv w:val="1"/>
      <w:marLeft w:val="0"/>
      <w:marRight w:val="0"/>
      <w:marTop w:val="0"/>
      <w:marBottom w:val="0"/>
      <w:divBdr>
        <w:top w:val="none" w:sz="0" w:space="0" w:color="auto"/>
        <w:left w:val="none" w:sz="0" w:space="0" w:color="auto"/>
        <w:bottom w:val="none" w:sz="0" w:space="0" w:color="auto"/>
        <w:right w:val="none" w:sz="0" w:space="0" w:color="auto"/>
      </w:divBdr>
    </w:div>
    <w:div w:id="864245632">
      <w:bodyDiv w:val="1"/>
      <w:marLeft w:val="0"/>
      <w:marRight w:val="0"/>
      <w:marTop w:val="0"/>
      <w:marBottom w:val="0"/>
      <w:divBdr>
        <w:top w:val="none" w:sz="0" w:space="0" w:color="auto"/>
        <w:left w:val="none" w:sz="0" w:space="0" w:color="auto"/>
        <w:bottom w:val="none" w:sz="0" w:space="0" w:color="auto"/>
        <w:right w:val="none" w:sz="0" w:space="0" w:color="auto"/>
      </w:divBdr>
    </w:div>
    <w:div w:id="864250593">
      <w:bodyDiv w:val="1"/>
      <w:marLeft w:val="0"/>
      <w:marRight w:val="0"/>
      <w:marTop w:val="0"/>
      <w:marBottom w:val="0"/>
      <w:divBdr>
        <w:top w:val="none" w:sz="0" w:space="0" w:color="auto"/>
        <w:left w:val="none" w:sz="0" w:space="0" w:color="auto"/>
        <w:bottom w:val="none" w:sz="0" w:space="0" w:color="auto"/>
        <w:right w:val="none" w:sz="0" w:space="0" w:color="auto"/>
      </w:divBdr>
    </w:div>
    <w:div w:id="864369279">
      <w:bodyDiv w:val="1"/>
      <w:marLeft w:val="0"/>
      <w:marRight w:val="0"/>
      <w:marTop w:val="0"/>
      <w:marBottom w:val="0"/>
      <w:divBdr>
        <w:top w:val="none" w:sz="0" w:space="0" w:color="auto"/>
        <w:left w:val="none" w:sz="0" w:space="0" w:color="auto"/>
        <w:bottom w:val="none" w:sz="0" w:space="0" w:color="auto"/>
        <w:right w:val="none" w:sz="0" w:space="0" w:color="auto"/>
      </w:divBdr>
    </w:div>
    <w:div w:id="864372064">
      <w:bodyDiv w:val="1"/>
      <w:marLeft w:val="0"/>
      <w:marRight w:val="0"/>
      <w:marTop w:val="0"/>
      <w:marBottom w:val="0"/>
      <w:divBdr>
        <w:top w:val="none" w:sz="0" w:space="0" w:color="auto"/>
        <w:left w:val="none" w:sz="0" w:space="0" w:color="auto"/>
        <w:bottom w:val="none" w:sz="0" w:space="0" w:color="auto"/>
        <w:right w:val="none" w:sz="0" w:space="0" w:color="auto"/>
      </w:divBdr>
    </w:div>
    <w:div w:id="864826506">
      <w:bodyDiv w:val="1"/>
      <w:marLeft w:val="0"/>
      <w:marRight w:val="0"/>
      <w:marTop w:val="0"/>
      <w:marBottom w:val="0"/>
      <w:divBdr>
        <w:top w:val="none" w:sz="0" w:space="0" w:color="auto"/>
        <w:left w:val="none" w:sz="0" w:space="0" w:color="auto"/>
        <w:bottom w:val="none" w:sz="0" w:space="0" w:color="auto"/>
        <w:right w:val="none" w:sz="0" w:space="0" w:color="auto"/>
      </w:divBdr>
    </w:div>
    <w:div w:id="864951983">
      <w:bodyDiv w:val="1"/>
      <w:marLeft w:val="0"/>
      <w:marRight w:val="0"/>
      <w:marTop w:val="0"/>
      <w:marBottom w:val="0"/>
      <w:divBdr>
        <w:top w:val="none" w:sz="0" w:space="0" w:color="auto"/>
        <w:left w:val="none" w:sz="0" w:space="0" w:color="auto"/>
        <w:bottom w:val="none" w:sz="0" w:space="0" w:color="auto"/>
        <w:right w:val="none" w:sz="0" w:space="0" w:color="auto"/>
      </w:divBdr>
    </w:div>
    <w:div w:id="865216989">
      <w:bodyDiv w:val="1"/>
      <w:marLeft w:val="0"/>
      <w:marRight w:val="0"/>
      <w:marTop w:val="0"/>
      <w:marBottom w:val="0"/>
      <w:divBdr>
        <w:top w:val="none" w:sz="0" w:space="0" w:color="auto"/>
        <w:left w:val="none" w:sz="0" w:space="0" w:color="auto"/>
        <w:bottom w:val="none" w:sz="0" w:space="0" w:color="auto"/>
        <w:right w:val="none" w:sz="0" w:space="0" w:color="auto"/>
      </w:divBdr>
    </w:div>
    <w:div w:id="865365651">
      <w:bodyDiv w:val="1"/>
      <w:marLeft w:val="0"/>
      <w:marRight w:val="0"/>
      <w:marTop w:val="0"/>
      <w:marBottom w:val="0"/>
      <w:divBdr>
        <w:top w:val="none" w:sz="0" w:space="0" w:color="auto"/>
        <w:left w:val="none" w:sz="0" w:space="0" w:color="auto"/>
        <w:bottom w:val="none" w:sz="0" w:space="0" w:color="auto"/>
        <w:right w:val="none" w:sz="0" w:space="0" w:color="auto"/>
      </w:divBdr>
    </w:div>
    <w:div w:id="865410276">
      <w:bodyDiv w:val="1"/>
      <w:marLeft w:val="0"/>
      <w:marRight w:val="0"/>
      <w:marTop w:val="0"/>
      <w:marBottom w:val="0"/>
      <w:divBdr>
        <w:top w:val="none" w:sz="0" w:space="0" w:color="auto"/>
        <w:left w:val="none" w:sz="0" w:space="0" w:color="auto"/>
        <w:bottom w:val="none" w:sz="0" w:space="0" w:color="auto"/>
        <w:right w:val="none" w:sz="0" w:space="0" w:color="auto"/>
      </w:divBdr>
    </w:div>
    <w:div w:id="865674271">
      <w:bodyDiv w:val="1"/>
      <w:marLeft w:val="0"/>
      <w:marRight w:val="0"/>
      <w:marTop w:val="0"/>
      <w:marBottom w:val="0"/>
      <w:divBdr>
        <w:top w:val="none" w:sz="0" w:space="0" w:color="auto"/>
        <w:left w:val="none" w:sz="0" w:space="0" w:color="auto"/>
        <w:bottom w:val="none" w:sz="0" w:space="0" w:color="auto"/>
        <w:right w:val="none" w:sz="0" w:space="0" w:color="auto"/>
      </w:divBdr>
    </w:div>
    <w:div w:id="865750492">
      <w:bodyDiv w:val="1"/>
      <w:marLeft w:val="0"/>
      <w:marRight w:val="0"/>
      <w:marTop w:val="0"/>
      <w:marBottom w:val="0"/>
      <w:divBdr>
        <w:top w:val="none" w:sz="0" w:space="0" w:color="auto"/>
        <w:left w:val="none" w:sz="0" w:space="0" w:color="auto"/>
        <w:bottom w:val="none" w:sz="0" w:space="0" w:color="auto"/>
        <w:right w:val="none" w:sz="0" w:space="0" w:color="auto"/>
      </w:divBdr>
    </w:div>
    <w:div w:id="866676518">
      <w:bodyDiv w:val="1"/>
      <w:marLeft w:val="0"/>
      <w:marRight w:val="0"/>
      <w:marTop w:val="0"/>
      <w:marBottom w:val="0"/>
      <w:divBdr>
        <w:top w:val="none" w:sz="0" w:space="0" w:color="auto"/>
        <w:left w:val="none" w:sz="0" w:space="0" w:color="auto"/>
        <w:bottom w:val="none" w:sz="0" w:space="0" w:color="auto"/>
        <w:right w:val="none" w:sz="0" w:space="0" w:color="auto"/>
      </w:divBdr>
    </w:div>
    <w:div w:id="866873754">
      <w:bodyDiv w:val="1"/>
      <w:marLeft w:val="0"/>
      <w:marRight w:val="0"/>
      <w:marTop w:val="0"/>
      <w:marBottom w:val="0"/>
      <w:divBdr>
        <w:top w:val="none" w:sz="0" w:space="0" w:color="auto"/>
        <w:left w:val="none" w:sz="0" w:space="0" w:color="auto"/>
        <w:bottom w:val="none" w:sz="0" w:space="0" w:color="auto"/>
        <w:right w:val="none" w:sz="0" w:space="0" w:color="auto"/>
      </w:divBdr>
    </w:div>
    <w:div w:id="866875049">
      <w:bodyDiv w:val="1"/>
      <w:marLeft w:val="0"/>
      <w:marRight w:val="0"/>
      <w:marTop w:val="0"/>
      <w:marBottom w:val="0"/>
      <w:divBdr>
        <w:top w:val="none" w:sz="0" w:space="0" w:color="auto"/>
        <w:left w:val="none" w:sz="0" w:space="0" w:color="auto"/>
        <w:bottom w:val="none" w:sz="0" w:space="0" w:color="auto"/>
        <w:right w:val="none" w:sz="0" w:space="0" w:color="auto"/>
      </w:divBdr>
    </w:div>
    <w:div w:id="866911047">
      <w:bodyDiv w:val="1"/>
      <w:marLeft w:val="0"/>
      <w:marRight w:val="0"/>
      <w:marTop w:val="0"/>
      <w:marBottom w:val="0"/>
      <w:divBdr>
        <w:top w:val="none" w:sz="0" w:space="0" w:color="auto"/>
        <w:left w:val="none" w:sz="0" w:space="0" w:color="auto"/>
        <w:bottom w:val="none" w:sz="0" w:space="0" w:color="auto"/>
        <w:right w:val="none" w:sz="0" w:space="0" w:color="auto"/>
      </w:divBdr>
    </w:div>
    <w:div w:id="866916864">
      <w:bodyDiv w:val="1"/>
      <w:marLeft w:val="0"/>
      <w:marRight w:val="0"/>
      <w:marTop w:val="0"/>
      <w:marBottom w:val="0"/>
      <w:divBdr>
        <w:top w:val="none" w:sz="0" w:space="0" w:color="auto"/>
        <w:left w:val="none" w:sz="0" w:space="0" w:color="auto"/>
        <w:bottom w:val="none" w:sz="0" w:space="0" w:color="auto"/>
        <w:right w:val="none" w:sz="0" w:space="0" w:color="auto"/>
      </w:divBdr>
    </w:div>
    <w:div w:id="867304538">
      <w:bodyDiv w:val="1"/>
      <w:marLeft w:val="0"/>
      <w:marRight w:val="0"/>
      <w:marTop w:val="0"/>
      <w:marBottom w:val="0"/>
      <w:divBdr>
        <w:top w:val="none" w:sz="0" w:space="0" w:color="auto"/>
        <w:left w:val="none" w:sz="0" w:space="0" w:color="auto"/>
        <w:bottom w:val="none" w:sz="0" w:space="0" w:color="auto"/>
        <w:right w:val="none" w:sz="0" w:space="0" w:color="auto"/>
      </w:divBdr>
    </w:div>
    <w:div w:id="867373747">
      <w:bodyDiv w:val="1"/>
      <w:marLeft w:val="0"/>
      <w:marRight w:val="0"/>
      <w:marTop w:val="0"/>
      <w:marBottom w:val="0"/>
      <w:divBdr>
        <w:top w:val="none" w:sz="0" w:space="0" w:color="auto"/>
        <w:left w:val="none" w:sz="0" w:space="0" w:color="auto"/>
        <w:bottom w:val="none" w:sz="0" w:space="0" w:color="auto"/>
        <w:right w:val="none" w:sz="0" w:space="0" w:color="auto"/>
      </w:divBdr>
    </w:div>
    <w:div w:id="867373786">
      <w:bodyDiv w:val="1"/>
      <w:marLeft w:val="0"/>
      <w:marRight w:val="0"/>
      <w:marTop w:val="0"/>
      <w:marBottom w:val="0"/>
      <w:divBdr>
        <w:top w:val="none" w:sz="0" w:space="0" w:color="auto"/>
        <w:left w:val="none" w:sz="0" w:space="0" w:color="auto"/>
        <w:bottom w:val="none" w:sz="0" w:space="0" w:color="auto"/>
        <w:right w:val="none" w:sz="0" w:space="0" w:color="auto"/>
      </w:divBdr>
    </w:div>
    <w:div w:id="867526683">
      <w:bodyDiv w:val="1"/>
      <w:marLeft w:val="0"/>
      <w:marRight w:val="0"/>
      <w:marTop w:val="0"/>
      <w:marBottom w:val="0"/>
      <w:divBdr>
        <w:top w:val="none" w:sz="0" w:space="0" w:color="auto"/>
        <w:left w:val="none" w:sz="0" w:space="0" w:color="auto"/>
        <w:bottom w:val="none" w:sz="0" w:space="0" w:color="auto"/>
        <w:right w:val="none" w:sz="0" w:space="0" w:color="auto"/>
      </w:divBdr>
    </w:div>
    <w:div w:id="867640174">
      <w:bodyDiv w:val="1"/>
      <w:marLeft w:val="0"/>
      <w:marRight w:val="0"/>
      <w:marTop w:val="0"/>
      <w:marBottom w:val="0"/>
      <w:divBdr>
        <w:top w:val="none" w:sz="0" w:space="0" w:color="auto"/>
        <w:left w:val="none" w:sz="0" w:space="0" w:color="auto"/>
        <w:bottom w:val="none" w:sz="0" w:space="0" w:color="auto"/>
        <w:right w:val="none" w:sz="0" w:space="0" w:color="auto"/>
      </w:divBdr>
    </w:div>
    <w:div w:id="867764743">
      <w:bodyDiv w:val="1"/>
      <w:marLeft w:val="0"/>
      <w:marRight w:val="0"/>
      <w:marTop w:val="0"/>
      <w:marBottom w:val="0"/>
      <w:divBdr>
        <w:top w:val="none" w:sz="0" w:space="0" w:color="auto"/>
        <w:left w:val="none" w:sz="0" w:space="0" w:color="auto"/>
        <w:bottom w:val="none" w:sz="0" w:space="0" w:color="auto"/>
        <w:right w:val="none" w:sz="0" w:space="0" w:color="auto"/>
      </w:divBdr>
    </w:div>
    <w:div w:id="867841563">
      <w:bodyDiv w:val="1"/>
      <w:marLeft w:val="0"/>
      <w:marRight w:val="0"/>
      <w:marTop w:val="0"/>
      <w:marBottom w:val="0"/>
      <w:divBdr>
        <w:top w:val="none" w:sz="0" w:space="0" w:color="auto"/>
        <w:left w:val="none" w:sz="0" w:space="0" w:color="auto"/>
        <w:bottom w:val="none" w:sz="0" w:space="0" w:color="auto"/>
        <w:right w:val="none" w:sz="0" w:space="0" w:color="auto"/>
      </w:divBdr>
    </w:div>
    <w:div w:id="868031984">
      <w:bodyDiv w:val="1"/>
      <w:marLeft w:val="0"/>
      <w:marRight w:val="0"/>
      <w:marTop w:val="0"/>
      <w:marBottom w:val="0"/>
      <w:divBdr>
        <w:top w:val="none" w:sz="0" w:space="0" w:color="auto"/>
        <w:left w:val="none" w:sz="0" w:space="0" w:color="auto"/>
        <w:bottom w:val="none" w:sz="0" w:space="0" w:color="auto"/>
        <w:right w:val="none" w:sz="0" w:space="0" w:color="auto"/>
      </w:divBdr>
    </w:div>
    <w:div w:id="868299614">
      <w:bodyDiv w:val="1"/>
      <w:marLeft w:val="0"/>
      <w:marRight w:val="0"/>
      <w:marTop w:val="0"/>
      <w:marBottom w:val="0"/>
      <w:divBdr>
        <w:top w:val="none" w:sz="0" w:space="0" w:color="auto"/>
        <w:left w:val="none" w:sz="0" w:space="0" w:color="auto"/>
        <w:bottom w:val="none" w:sz="0" w:space="0" w:color="auto"/>
        <w:right w:val="none" w:sz="0" w:space="0" w:color="auto"/>
      </w:divBdr>
    </w:div>
    <w:div w:id="868376050">
      <w:bodyDiv w:val="1"/>
      <w:marLeft w:val="0"/>
      <w:marRight w:val="0"/>
      <w:marTop w:val="0"/>
      <w:marBottom w:val="0"/>
      <w:divBdr>
        <w:top w:val="none" w:sz="0" w:space="0" w:color="auto"/>
        <w:left w:val="none" w:sz="0" w:space="0" w:color="auto"/>
        <w:bottom w:val="none" w:sz="0" w:space="0" w:color="auto"/>
        <w:right w:val="none" w:sz="0" w:space="0" w:color="auto"/>
      </w:divBdr>
    </w:div>
    <w:div w:id="868641149">
      <w:bodyDiv w:val="1"/>
      <w:marLeft w:val="0"/>
      <w:marRight w:val="0"/>
      <w:marTop w:val="0"/>
      <w:marBottom w:val="0"/>
      <w:divBdr>
        <w:top w:val="none" w:sz="0" w:space="0" w:color="auto"/>
        <w:left w:val="none" w:sz="0" w:space="0" w:color="auto"/>
        <w:bottom w:val="none" w:sz="0" w:space="0" w:color="auto"/>
        <w:right w:val="none" w:sz="0" w:space="0" w:color="auto"/>
      </w:divBdr>
    </w:div>
    <w:div w:id="868882758">
      <w:bodyDiv w:val="1"/>
      <w:marLeft w:val="0"/>
      <w:marRight w:val="0"/>
      <w:marTop w:val="0"/>
      <w:marBottom w:val="0"/>
      <w:divBdr>
        <w:top w:val="none" w:sz="0" w:space="0" w:color="auto"/>
        <w:left w:val="none" w:sz="0" w:space="0" w:color="auto"/>
        <w:bottom w:val="none" w:sz="0" w:space="0" w:color="auto"/>
        <w:right w:val="none" w:sz="0" w:space="0" w:color="auto"/>
      </w:divBdr>
    </w:div>
    <w:div w:id="869337633">
      <w:bodyDiv w:val="1"/>
      <w:marLeft w:val="0"/>
      <w:marRight w:val="0"/>
      <w:marTop w:val="0"/>
      <w:marBottom w:val="0"/>
      <w:divBdr>
        <w:top w:val="none" w:sz="0" w:space="0" w:color="auto"/>
        <w:left w:val="none" w:sz="0" w:space="0" w:color="auto"/>
        <w:bottom w:val="none" w:sz="0" w:space="0" w:color="auto"/>
        <w:right w:val="none" w:sz="0" w:space="0" w:color="auto"/>
      </w:divBdr>
    </w:div>
    <w:div w:id="869487976">
      <w:bodyDiv w:val="1"/>
      <w:marLeft w:val="0"/>
      <w:marRight w:val="0"/>
      <w:marTop w:val="0"/>
      <w:marBottom w:val="0"/>
      <w:divBdr>
        <w:top w:val="none" w:sz="0" w:space="0" w:color="auto"/>
        <w:left w:val="none" w:sz="0" w:space="0" w:color="auto"/>
        <w:bottom w:val="none" w:sz="0" w:space="0" w:color="auto"/>
        <w:right w:val="none" w:sz="0" w:space="0" w:color="auto"/>
      </w:divBdr>
    </w:div>
    <w:div w:id="869755829">
      <w:bodyDiv w:val="1"/>
      <w:marLeft w:val="0"/>
      <w:marRight w:val="0"/>
      <w:marTop w:val="0"/>
      <w:marBottom w:val="0"/>
      <w:divBdr>
        <w:top w:val="none" w:sz="0" w:space="0" w:color="auto"/>
        <w:left w:val="none" w:sz="0" w:space="0" w:color="auto"/>
        <w:bottom w:val="none" w:sz="0" w:space="0" w:color="auto"/>
        <w:right w:val="none" w:sz="0" w:space="0" w:color="auto"/>
      </w:divBdr>
    </w:div>
    <w:div w:id="869874358">
      <w:bodyDiv w:val="1"/>
      <w:marLeft w:val="0"/>
      <w:marRight w:val="0"/>
      <w:marTop w:val="0"/>
      <w:marBottom w:val="0"/>
      <w:divBdr>
        <w:top w:val="none" w:sz="0" w:space="0" w:color="auto"/>
        <w:left w:val="none" w:sz="0" w:space="0" w:color="auto"/>
        <w:bottom w:val="none" w:sz="0" w:space="0" w:color="auto"/>
        <w:right w:val="none" w:sz="0" w:space="0" w:color="auto"/>
      </w:divBdr>
    </w:div>
    <w:div w:id="869878999">
      <w:bodyDiv w:val="1"/>
      <w:marLeft w:val="0"/>
      <w:marRight w:val="0"/>
      <w:marTop w:val="0"/>
      <w:marBottom w:val="0"/>
      <w:divBdr>
        <w:top w:val="none" w:sz="0" w:space="0" w:color="auto"/>
        <w:left w:val="none" w:sz="0" w:space="0" w:color="auto"/>
        <w:bottom w:val="none" w:sz="0" w:space="0" w:color="auto"/>
        <w:right w:val="none" w:sz="0" w:space="0" w:color="auto"/>
      </w:divBdr>
    </w:div>
    <w:div w:id="869991526">
      <w:bodyDiv w:val="1"/>
      <w:marLeft w:val="0"/>
      <w:marRight w:val="0"/>
      <w:marTop w:val="0"/>
      <w:marBottom w:val="0"/>
      <w:divBdr>
        <w:top w:val="none" w:sz="0" w:space="0" w:color="auto"/>
        <w:left w:val="none" w:sz="0" w:space="0" w:color="auto"/>
        <w:bottom w:val="none" w:sz="0" w:space="0" w:color="auto"/>
        <w:right w:val="none" w:sz="0" w:space="0" w:color="auto"/>
      </w:divBdr>
    </w:div>
    <w:div w:id="870073182">
      <w:bodyDiv w:val="1"/>
      <w:marLeft w:val="0"/>
      <w:marRight w:val="0"/>
      <w:marTop w:val="0"/>
      <w:marBottom w:val="0"/>
      <w:divBdr>
        <w:top w:val="none" w:sz="0" w:space="0" w:color="auto"/>
        <w:left w:val="none" w:sz="0" w:space="0" w:color="auto"/>
        <w:bottom w:val="none" w:sz="0" w:space="0" w:color="auto"/>
        <w:right w:val="none" w:sz="0" w:space="0" w:color="auto"/>
      </w:divBdr>
    </w:div>
    <w:div w:id="870146457">
      <w:bodyDiv w:val="1"/>
      <w:marLeft w:val="0"/>
      <w:marRight w:val="0"/>
      <w:marTop w:val="0"/>
      <w:marBottom w:val="0"/>
      <w:divBdr>
        <w:top w:val="none" w:sz="0" w:space="0" w:color="auto"/>
        <w:left w:val="none" w:sz="0" w:space="0" w:color="auto"/>
        <w:bottom w:val="none" w:sz="0" w:space="0" w:color="auto"/>
        <w:right w:val="none" w:sz="0" w:space="0" w:color="auto"/>
      </w:divBdr>
    </w:div>
    <w:div w:id="870266705">
      <w:bodyDiv w:val="1"/>
      <w:marLeft w:val="0"/>
      <w:marRight w:val="0"/>
      <w:marTop w:val="0"/>
      <w:marBottom w:val="0"/>
      <w:divBdr>
        <w:top w:val="none" w:sz="0" w:space="0" w:color="auto"/>
        <w:left w:val="none" w:sz="0" w:space="0" w:color="auto"/>
        <w:bottom w:val="none" w:sz="0" w:space="0" w:color="auto"/>
        <w:right w:val="none" w:sz="0" w:space="0" w:color="auto"/>
      </w:divBdr>
    </w:div>
    <w:div w:id="870266912">
      <w:bodyDiv w:val="1"/>
      <w:marLeft w:val="0"/>
      <w:marRight w:val="0"/>
      <w:marTop w:val="0"/>
      <w:marBottom w:val="0"/>
      <w:divBdr>
        <w:top w:val="none" w:sz="0" w:space="0" w:color="auto"/>
        <w:left w:val="none" w:sz="0" w:space="0" w:color="auto"/>
        <w:bottom w:val="none" w:sz="0" w:space="0" w:color="auto"/>
        <w:right w:val="none" w:sz="0" w:space="0" w:color="auto"/>
      </w:divBdr>
    </w:div>
    <w:div w:id="870341204">
      <w:bodyDiv w:val="1"/>
      <w:marLeft w:val="0"/>
      <w:marRight w:val="0"/>
      <w:marTop w:val="0"/>
      <w:marBottom w:val="0"/>
      <w:divBdr>
        <w:top w:val="none" w:sz="0" w:space="0" w:color="auto"/>
        <w:left w:val="none" w:sz="0" w:space="0" w:color="auto"/>
        <w:bottom w:val="none" w:sz="0" w:space="0" w:color="auto"/>
        <w:right w:val="none" w:sz="0" w:space="0" w:color="auto"/>
      </w:divBdr>
    </w:div>
    <w:div w:id="870649249">
      <w:bodyDiv w:val="1"/>
      <w:marLeft w:val="0"/>
      <w:marRight w:val="0"/>
      <w:marTop w:val="0"/>
      <w:marBottom w:val="0"/>
      <w:divBdr>
        <w:top w:val="none" w:sz="0" w:space="0" w:color="auto"/>
        <w:left w:val="none" w:sz="0" w:space="0" w:color="auto"/>
        <w:bottom w:val="none" w:sz="0" w:space="0" w:color="auto"/>
        <w:right w:val="none" w:sz="0" w:space="0" w:color="auto"/>
      </w:divBdr>
    </w:div>
    <w:div w:id="870728916">
      <w:bodyDiv w:val="1"/>
      <w:marLeft w:val="0"/>
      <w:marRight w:val="0"/>
      <w:marTop w:val="0"/>
      <w:marBottom w:val="0"/>
      <w:divBdr>
        <w:top w:val="none" w:sz="0" w:space="0" w:color="auto"/>
        <w:left w:val="none" w:sz="0" w:space="0" w:color="auto"/>
        <w:bottom w:val="none" w:sz="0" w:space="0" w:color="auto"/>
        <w:right w:val="none" w:sz="0" w:space="0" w:color="auto"/>
      </w:divBdr>
    </w:div>
    <w:div w:id="870999268">
      <w:bodyDiv w:val="1"/>
      <w:marLeft w:val="0"/>
      <w:marRight w:val="0"/>
      <w:marTop w:val="0"/>
      <w:marBottom w:val="0"/>
      <w:divBdr>
        <w:top w:val="none" w:sz="0" w:space="0" w:color="auto"/>
        <w:left w:val="none" w:sz="0" w:space="0" w:color="auto"/>
        <w:bottom w:val="none" w:sz="0" w:space="0" w:color="auto"/>
        <w:right w:val="none" w:sz="0" w:space="0" w:color="auto"/>
      </w:divBdr>
    </w:div>
    <w:div w:id="871041799">
      <w:bodyDiv w:val="1"/>
      <w:marLeft w:val="0"/>
      <w:marRight w:val="0"/>
      <w:marTop w:val="0"/>
      <w:marBottom w:val="0"/>
      <w:divBdr>
        <w:top w:val="none" w:sz="0" w:space="0" w:color="auto"/>
        <w:left w:val="none" w:sz="0" w:space="0" w:color="auto"/>
        <w:bottom w:val="none" w:sz="0" w:space="0" w:color="auto"/>
        <w:right w:val="none" w:sz="0" w:space="0" w:color="auto"/>
      </w:divBdr>
    </w:div>
    <w:div w:id="871309960">
      <w:bodyDiv w:val="1"/>
      <w:marLeft w:val="0"/>
      <w:marRight w:val="0"/>
      <w:marTop w:val="0"/>
      <w:marBottom w:val="0"/>
      <w:divBdr>
        <w:top w:val="none" w:sz="0" w:space="0" w:color="auto"/>
        <w:left w:val="none" w:sz="0" w:space="0" w:color="auto"/>
        <w:bottom w:val="none" w:sz="0" w:space="0" w:color="auto"/>
        <w:right w:val="none" w:sz="0" w:space="0" w:color="auto"/>
      </w:divBdr>
    </w:div>
    <w:div w:id="871456816">
      <w:bodyDiv w:val="1"/>
      <w:marLeft w:val="0"/>
      <w:marRight w:val="0"/>
      <w:marTop w:val="0"/>
      <w:marBottom w:val="0"/>
      <w:divBdr>
        <w:top w:val="none" w:sz="0" w:space="0" w:color="auto"/>
        <w:left w:val="none" w:sz="0" w:space="0" w:color="auto"/>
        <w:bottom w:val="none" w:sz="0" w:space="0" w:color="auto"/>
        <w:right w:val="none" w:sz="0" w:space="0" w:color="auto"/>
      </w:divBdr>
    </w:div>
    <w:div w:id="871572518">
      <w:bodyDiv w:val="1"/>
      <w:marLeft w:val="0"/>
      <w:marRight w:val="0"/>
      <w:marTop w:val="0"/>
      <w:marBottom w:val="0"/>
      <w:divBdr>
        <w:top w:val="none" w:sz="0" w:space="0" w:color="auto"/>
        <w:left w:val="none" w:sz="0" w:space="0" w:color="auto"/>
        <w:bottom w:val="none" w:sz="0" w:space="0" w:color="auto"/>
        <w:right w:val="none" w:sz="0" w:space="0" w:color="auto"/>
      </w:divBdr>
    </w:div>
    <w:div w:id="871579092">
      <w:bodyDiv w:val="1"/>
      <w:marLeft w:val="0"/>
      <w:marRight w:val="0"/>
      <w:marTop w:val="0"/>
      <w:marBottom w:val="0"/>
      <w:divBdr>
        <w:top w:val="none" w:sz="0" w:space="0" w:color="auto"/>
        <w:left w:val="none" w:sz="0" w:space="0" w:color="auto"/>
        <w:bottom w:val="none" w:sz="0" w:space="0" w:color="auto"/>
        <w:right w:val="none" w:sz="0" w:space="0" w:color="auto"/>
      </w:divBdr>
    </w:div>
    <w:div w:id="871649825">
      <w:bodyDiv w:val="1"/>
      <w:marLeft w:val="0"/>
      <w:marRight w:val="0"/>
      <w:marTop w:val="0"/>
      <w:marBottom w:val="0"/>
      <w:divBdr>
        <w:top w:val="none" w:sz="0" w:space="0" w:color="auto"/>
        <w:left w:val="none" w:sz="0" w:space="0" w:color="auto"/>
        <w:bottom w:val="none" w:sz="0" w:space="0" w:color="auto"/>
        <w:right w:val="none" w:sz="0" w:space="0" w:color="auto"/>
      </w:divBdr>
    </w:div>
    <w:div w:id="871695599">
      <w:bodyDiv w:val="1"/>
      <w:marLeft w:val="0"/>
      <w:marRight w:val="0"/>
      <w:marTop w:val="0"/>
      <w:marBottom w:val="0"/>
      <w:divBdr>
        <w:top w:val="none" w:sz="0" w:space="0" w:color="auto"/>
        <w:left w:val="none" w:sz="0" w:space="0" w:color="auto"/>
        <w:bottom w:val="none" w:sz="0" w:space="0" w:color="auto"/>
        <w:right w:val="none" w:sz="0" w:space="0" w:color="auto"/>
      </w:divBdr>
    </w:div>
    <w:div w:id="872888544">
      <w:bodyDiv w:val="1"/>
      <w:marLeft w:val="0"/>
      <w:marRight w:val="0"/>
      <w:marTop w:val="0"/>
      <w:marBottom w:val="0"/>
      <w:divBdr>
        <w:top w:val="none" w:sz="0" w:space="0" w:color="auto"/>
        <w:left w:val="none" w:sz="0" w:space="0" w:color="auto"/>
        <w:bottom w:val="none" w:sz="0" w:space="0" w:color="auto"/>
        <w:right w:val="none" w:sz="0" w:space="0" w:color="auto"/>
      </w:divBdr>
    </w:div>
    <w:div w:id="872956505">
      <w:bodyDiv w:val="1"/>
      <w:marLeft w:val="0"/>
      <w:marRight w:val="0"/>
      <w:marTop w:val="0"/>
      <w:marBottom w:val="0"/>
      <w:divBdr>
        <w:top w:val="none" w:sz="0" w:space="0" w:color="auto"/>
        <w:left w:val="none" w:sz="0" w:space="0" w:color="auto"/>
        <w:bottom w:val="none" w:sz="0" w:space="0" w:color="auto"/>
        <w:right w:val="none" w:sz="0" w:space="0" w:color="auto"/>
      </w:divBdr>
    </w:div>
    <w:div w:id="873035892">
      <w:bodyDiv w:val="1"/>
      <w:marLeft w:val="0"/>
      <w:marRight w:val="0"/>
      <w:marTop w:val="0"/>
      <w:marBottom w:val="0"/>
      <w:divBdr>
        <w:top w:val="none" w:sz="0" w:space="0" w:color="auto"/>
        <w:left w:val="none" w:sz="0" w:space="0" w:color="auto"/>
        <w:bottom w:val="none" w:sz="0" w:space="0" w:color="auto"/>
        <w:right w:val="none" w:sz="0" w:space="0" w:color="auto"/>
      </w:divBdr>
    </w:div>
    <w:div w:id="873037550">
      <w:bodyDiv w:val="1"/>
      <w:marLeft w:val="0"/>
      <w:marRight w:val="0"/>
      <w:marTop w:val="0"/>
      <w:marBottom w:val="0"/>
      <w:divBdr>
        <w:top w:val="none" w:sz="0" w:space="0" w:color="auto"/>
        <w:left w:val="none" w:sz="0" w:space="0" w:color="auto"/>
        <w:bottom w:val="none" w:sz="0" w:space="0" w:color="auto"/>
        <w:right w:val="none" w:sz="0" w:space="0" w:color="auto"/>
      </w:divBdr>
    </w:div>
    <w:div w:id="873158400">
      <w:bodyDiv w:val="1"/>
      <w:marLeft w:val="0"/>
      <w:marRight w:val="0"/>
      <w:marTop w:val="0"/>
      <w:marBottom w:val="0"/>
      <w:divBdr>
        <w:top w:val="none" w:sz="0" w:space="0" w:color="auto"/>
        <w:left w:val="none" w:sz="0" w:space="0" w:color="auto"/>
        <w:bottom w:val="none" w:sz="0" w:space="0" w:color="auto"/>
        <w:right w:val="none" w:sz="0" w:space="0" w:color="auto"/>
      </w:divBdr>
    </w:div>
    <w:div w:id="873347483">
      <w:bodyDiv w:val="1"/>
      <w:marLeft w:val="0"/>
      <w:marRight w:val="0"/>
      <w:marTop w:val="0"/>
      <w:marBottom w:val="0"/>
      <w:divBdr>
        <w:top w:val="none" w:sz="0" w:space="0" w:color="auto"/>
        <w:left w:val="none" w:sz="0" w:space="0" w:color="auto"/>
        <w:bottom w:val="none" w:sz="0" w:space="0" w:color="auto"/>
        <w:right w:val="none" w:sz="0" w:space="0" w:color="auto"/>
      </w:divBdr>
    </w:div>
    <w:div w:id="873349469">
      <w:bodyDiv w:val="1"/>
      <w:marLeft w:val="0"/>
      <w:marRight w:val="0"/>
      <w:marTop w:val="0"/>
      <w:marBottom w:val="0"/>
      <w:divBdr>
        <w:top w:val="none" w:sz="0" w:space="0" w:color="auto"/>
        <w:left w:val="none" w:sz="0" w:space="0" w:color="auto"/>
        <w:bottom w:val="none" w:sz="0" w:space="0" w:color="auto"/>
        <w:right w:val="none" w:sz="0" w:space="0" w:color="auto"/>
      </w:divBdr>
    </w:div>
    <w:div w:id="873738735">
      <w:bodyDiv w:val="1"/>
      <w:marLeft w:val="0"/>
      <w:marRight w:val="0"/>
      <w:marTop w:val="0"/>
      <w:marBottom w:val="0"/>
      <w:divBdr>
        <w:top w:val="none" w:sz="0" w:space="0" w:color="auto"/>
        <w:left w:val="none" w:sz="0" w:space="0" w:color="auto"/>
        <w:bottom w:val="none" w:sz="0" w:space="0" w:color="auto"/>
        <w:right w:val="none" w:sz="0" w:space="0" w:color="auto"/>
      </w:divBdr>
    </w:div>
    <w:div w:id="873885339">
      <w:bodyDiv w:val="1"/>
      <w:marLeft w:val="0"/>
      <w:marRight w:val="0"/>
      <w:marTop w:val="0"/>
      <w:marBottom w:val="0"/>
      <w:divBdr>
        <w:top w:val="none" w:sz="0" w:space="0" w:color="auto"/>
        <w:left w:val="none" w:sz="0" w:space="0" w:color="auto"/>
        <w:bottom w:val="none" w:sz="0" w:space="0" w:color="auto"/>
        <w:right w:val="none" w:sz="0" w:space="0" w:color="auto"/>
      </w:divBdr>
    </w:div>
    <w:div w:id="873923396">
      <w:bodyDiv w:val="1"/>
      <w:marLeft w:val="0"/>
      <w:marRight w:val="0"/>
      <w:marTop w:val="0"/>
      <w:marBottom w:val="0"/>
      <w:divBdr>
        <w:top w:val="none" w:sz="0" w:space="0" w:color="auto"/>
        <w:left w:val="none" w:sz="0" w:space="0" w:color="auto"/>
        <w:bottom w:val="none" w:sz="0" w:space="0" w:color="auto"/>
        <w:right w:val="none" w:sz="0" w:space="0" w:color="auto"/>
      </w:divBdr>
    </w:div>
    <w:div w:id="873924748">
      <w:bodyDiv w:val="1"/>
      <w:marLeft w:val="0"/>
      <w:marRight w:val="0"/>
      <w:marTop w:val="0"/>
      <w:marBottom w:val="0"/>
      <w:divBdr>
        <w:top w:val="none" w:sz="0" w:space="0" w:color="auto"/>
        <w:left w:val="none" w:sz="0" w:space="0" w:color="auto"/>
        <w:bottom w:val="none" w:sz="0" w:space="0" w:color="auto"/>
        <w:right w:val="none" w:sz="0" w:space="0" w:color="auto"/>
      </w:divBdr>
    </w:div>
    <w:div w:id="874002112">
      <w:bodyDiv w:val="1"/>
      <w:marLeft w:val="0"/>
      <w:marRight w:val="0"/>
      <w:marTop w:val="0"/>
      <w:marBottom w:val="0"/>
      <w:divBdr>
        <w:top w:val="none" w:sz="0" w:space="0" w:color="auto"/>
        <w:left w:val="none" w:sz="0" w:space="0" w:color="auto"/>
        <w:bottom w:val="none" w:sz="0" w:space="0" w:color="auto"/>
        <w:right w:val="none" w:sz="0" w:space="0" w:color="auto"/>
      </w:divBdr>
    </w:div>
    <w:div w:id="874005996">
      <w:bodyDiv w:val="1"/>
      <w:marLeft w:val="0"/>
      <w:marRight w:val="0"/>
      <w:marTop w:val="0"/>
      <w:marBottom w:val="0"/>
      <w:divBdr>
        <w:top w:val="none" w:sz="0" w:space="0" w:color="auto"/>
        <w:left w:val="none" w:sz="0" w:space="0" w:color="auto"/>
        <w:bottom w:val="none" w:sz="0" w:space="0" w:color="auto"/>
        <w:right w:val="none" w:sz="0" w:space="0" w:color="auto"/>
      </w:divBdr>
    </w:div>
    <w:div w:id="874192032">
      <w:bodyDiv w:val="1"/>
      <w:marLeft w:val="0"/>
      <w:marRight w:val="0"/>
      <w:marTop w:val="0"/>
      <w:marBottom w:val="0"/>
      <w:divBdr>
        <w:top w:val="none" w:sz="0" w:space="0" w:color="auto"/>
        <w:left w:val="none" w:sz="0" w:space="0" w:color="auto"/>
        <w:bottom w:val="none" w:sz="0" w:space="0" w:color="auto"/>
        <w:right w:val="none" w:sz="0" w:space="0" w:color="auto"/>
      </w:divBdr>
    </w:div>
    <w:div w:id="874200007">
      <w:bodyDiv w:val="1"/>
      <w:marLeft w:val="0"/>
      <w:marRight w:val="0"/>
      <w:marTop w:val="0"/>
      <w:marBottom w:val="0"/>
      <w:divBdr>
        <w:top w:val="none" w:sz="0" w:space="0" w:color="auto"/>
        <w:left w:val="none" w:sz="0" w:space="0" w:color="auto"/>
        <w:bottom w:val="none" w:sz="0" w:space="0" w:color="auto"/>
        <w:right w:val="none" w:sz="0" w:space="0" w:color="auto"/>
      </w:divBdr>
    </w:div>
    <w:div w:id="874269195">
      <w:bodyDiv w:val="1"/>
      <w:marLeft w:val="0"/>
      <w:marRight w:val="0"/>
      <w:marTop w:val="0"/>
      <w:marBottom w:val="0"/>
      <w:divBdr>
        <w:top w:val="none" w:sz="0" w:space="0" w:color="auto"/>
        <w:left w:val="none" w:sz="0" w:space="0" w:color="auto"/>
        <w:bottom w:val="none" w:sz="0" w:space="0" w:color="auto"/>
        <w:right w:val="none" w:sz="0" w:space="0" w:color="auto"/>
      </w:divBdr>
    </w:div>
    <w:div w:id="874345730">
      <w:bodyDiv w:val="1"/>
      <w:marLeft w:val="0"/>
      <w:marRight w:val="0"/>
      <w:marTop w:val="0"/>
      <w:marBottom w:val="0"/>
      <w:divBdr>
        <w:top w:val="none" w:sz="0" w:space="0" w:color="auto"/>
        <w:left w:val="none" w:sz="0" w:space="0" w:color="auto"/>
        <w:bottom w:val="none" w:sz="0" w:space="0" w:color="auto"/>
        <w:right w:val="none" w:sz="0" w:space="0" w:color="auto"/>
      </w:divBdr>
    </w:div>
    <w:div w:id="874394095">
      <w:bodyDiv w:val="1"/>
      <w:marLeft w:val="0"/>
      <w:marRight w:val="0"/>
      <w:marTop w:val="0"/>
      <w:marBottom w:val="0"/>
      <w:divBdr>
        <w:top w:val="none" w:sz="0" w:space="0" w:color="auto"/>
        <w:left w:val="none" w:sz="0" w:space="0" w:color="auto"/>
        <w:bottom w:val="none" w:sz="0" w:space="0" w:color="auto"/>
        <w:right w:val="none" w:sz="0" w:space="0" w:color="auto"/>
      </w:divBdr>
    </w:div>
    <w:div w:id="874581412">
      <w:bodyDiv w:val="1"/>
      <w:marLeft w:val="0"/>
      <w:marRight w:val="0"/>
      <w:marTop w:val="0"/>
      <w:marBottom w:val="0"/>
      <w:divBdr>
        <w:top w:val="none" w:sz="0" w:space="0" w:color="auto"/>
        <w:left w:val="none" w:sz="0" w:space="0" w:color="auto"/>
        <w:bottom w:val="none" w:sz="0" w:space="0" w:color="auto"/>
        <w:right w:val="none" w:sz="0" w:space="0" w:color="auto"/>
      </w:divBdr>
    </w:div>
    <w:div w:id="874729073">
      <w:bodyDiv w:val="1"/>
      <w:marLeft w:val="0"/>
      <w:marRight w:val="0"/>
      <w:marTop w:val="0"/>
      <w:marBottom w:val="0"/>
      <w:divBdr>
        <w:top w:val="none" w:sz="0" w:space="0" w:color="auto"/>
        <w:left w:val="none" w:sz="0" w:space="0" w:color="auto"/>
        <w:bottom w:val="none" w:sz="0" w:space="0" w:color="auto"/>
        <w:right w:val="none" w:sz="0" w:space="0" w:color="auto"/>
      </w:divBdr>
    </w:div>
    <w:div w:id="874849096">
      <w:bodyDiv w:val="1"/>
      <w:marLeft w:val="0"/>
      <w:marRight w:val="0"/>
      <w:marTop w:val="0"/>
      <w:marBottom w:val="0"/>
      <w:divBdr>
        <w:top w:val="none" w:sz="0" w:space="0" w:color="auto"/>
        <w:left w:val="none" w:sz="0" w:space="0" w:color="auto"/>
        <w:bottom w:val="none" w:sz="0" w:space="0" w:color="auto"/>
        <w:right w:val="none" w:sz="0" w:space="0" w:color="auto"/>
      </w:divBdr>
    </w:div>
    <w:div w:id="874926505">
      <w:bodyDiv w:val="1"/>
      <w:marLeft w:val="0"/>
      <w:marRight w:val="0"/>
      <w:marTop w:val="0"/>
      <w:marBottom w:val="0"/>
      <w:divBdr>
        <w:top w:val="none" w:sz="0" w:space="0" w:color="auto"/>
        <w:left w:val="none" w:sz="0" w:space="0" w:color="auto"/>
        <w:bottom w:val="none" w:sz="0" w:space="0" w:color="auto"/>
        <w:right w:val="none" w:sz="0" w:space="0" w:color="auto"/>
      </w:divBdr>
    </w:div>
    <w:div w:id="874931821">
      <w:bodyDiv w:val="1"/>
      <w:marLeft w:val="0"/>
      <w:marRight w:val="0"/>
      <w:marTop w:val="0"/>
      <w:marBottom w:val="0"/>
      <w:divBdr>
        <w:top w:val="none" w:sz="0" w:space="0" w:color="auto"/>
        <w:left w:val="none" w:sz="0" w:space="0" w:color="auto"/>
        <w:bottom w:val="none" w:sz="0" w:space="0" w:color="auto"/>
        <w:right w:val="none" w:sz="0" w:space="0" w:color="auto"/>
      </w:divBdr>
    </w:div>
    <w:div w:id="875191758">
      <w:bodyDiv w:val="1"/>
      <w:marLeft w:val="0"/>
      <w:marRight w:val="0"/>
      <w:marTop w:val="0"/>
      <w:marBottom w:val="0"/>
      <w:divBdr>
        <w:top w:val="none" w:sz="0" w:space="0" w:color="auto"/>
        <w:left w:val="none" w:sz="0" w:space="0" w:color="auto"/>
        <w:bottom w:val="none" w:sz="0" w:space="0" w:color="auto"/>
        <w:right w:val="none" w:sz="0" w:space="0" w:color="auto"/>
      </w:divBdr>
    </w:div>
    <w:div w:id="875314591">
      <w:bodyDiv w:val="1"/>
      <w:marLeft w:val="0"/>
      <w:marRight w:val="0"/>
      <w:marTop w:val="0"/>
      <w:marBottom w:val="0"/>
      <w:divBdr>
        <w:top w:val="none" w:sz="0" w:space="0" w:color="auto"/>
        <w:left w:val="none" w:sz="0" w:space="0" w:color="auto"/>
        <w:bottom w:val="none" w:sz="0" w:space="0" w:color="auto"/>
        <w:right w:val="none" w:sz="0" w:space="0" w:color="auto"/>
      </w:divBdr>
    </w:div>
    <w:div w:id="875391717">
      <w:bodyDiv w:val="1"/>
      <w:marLeft w:val="0"/>
      <w:marRight w:val="0"/>
      <w:marTop w:val="0"/>
      <w:marBottom w:val="0"/>
      <w:divBdr>
        <w:top w:val="none" w:sz="0" w:space="0" w:color="auto"/>
        <w:left w:val="none" w:sz="0" w:space="0" w:color="auto"/>
        <w:bottom w:val="none" w:sz="0" w:space="0" w:color="auto"/>
        <w:right w:val="none" w:sz="0" w:space="0" w:color="auto"/>
      </w:divBdr>
    </w:div>
    <w:div w:id="875511379">
      <w:bodyDiv w:val="1"/>
      <w:marLeft w:val="0"/>
      <w:marRight w:val="0"/>
      <w:marTop w:val="0"/>
      <w:marBottom w:val="0"/>
      <w:divBdr>
        <w:top w:val="none" w:sz="0" w:space="0" w:color="auto"/>
        <w:left w:val="none" w:sz="0" w:space="0" w:color="auto"/>
        <w:bottom w:val="none" w:sz="0" w:space="0" w:color="auto"/>
        <w:right w:val="none" w:sz="0" w:space="0" w:color="auto"/>
      </w:divBdr>
    </w:div>
    <w:div w:id="875774781">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040523">
      <w:bodyDiv w:val="1"/>
      <w:marLeft w:val="0"/>
      <w:marRight w:val="0"/>
      <w:marTop w:val="0"/>
      <w:marBottom w:val="0"/>
      <w:divBdr>
        <w:top w:val="none" w:sz="0" w:space="0" w:color="auto"/>
        <w:left w:val="none" w:sz="0" w:space="0" w:color="auto"/>
        <w:bottom w:val="none" w:sz="0" w:space="0" w:color="auto"/>
        <w:right w:val="none" w:sz="0" w:space="0" w:color="auto"/>
      </w:divBdr>
    </w:div>
    <w:div w:id="876116961">
      <w:bodyDiv w:val="1"/>
      <w:marLeft w:val="0"/>
      <w:marRight w:val="0"/>
      <w:marTop w:val="0"/>
      <w:marBottom w:val="0"/>
      <w:divBdr>
        <w:top w:val="none" w:sz="0" w:space="0" w:color="auto"/>
        <w:left w:val="none" w:sz="0" w:space="0" w:color="auto"/>
        <w:bottom w:val="none" w:sz="0" w:space="0" w:color="auto"/>
        <w:right w:val="none" w:sz="0" w:space="0" w:color="auto"/>
      </w:divBdr>
    </w:div>
    <w:div w:id="876157498">
      <w:bodyDiv w:val="1"/>
      <w:marLeft w:val="0"/>
      <w:marRight w:val="0"/>
      <w:marTop w:val="0"/>
      <w:marBottom w:val="0"/>
      <w:divBdr>
        <w:top w:val="none" w:sz="0" w:space="0" w:color="auto"/>
        <w:left w:val="none" w:sz="0" w:space="0" w:color="auto"/>
        <w:bottom w:val="none" w:sz="0" w:space="0" w:color="auto"/>
        <w:right w:val="none" w:sz="0" w:space="0" w:color="auto"/>
      </w:divBdr>
    </w:div>
    <w:div w:id="877007625">
      <w:bodyDiv w:val="1"/>
      <w:marLeft w:val="0"/>
      <w:marRight w:val="0"/>
      <w:marTop w:val="0"/>
      <w:marBottom w:val="0"/>
      <w:divBdr>
        <w:top w:val="none" w:sz="0" w:space="0" w:color="auto"/>
        <w:left w:val="none" w:sz="0" w:space="0" w:color="auto"/>
        <w:bottom w:val="none" w:sz="0" w:space="0" w:color="auto"/>
        <w:right w:val="none" w:sz="0" w:space="0" w:color="auto"/>
      </w:divBdr>
    </w:div>
    <w:div w:id="877009314">
      <w:bodyDiv w:val="1"/>
      <w:marLeft w:val="0"/>
      <w:marRight w:val="0"/>
      <w:marTop w:val="0"/>
      <w:marBottom w:val="0"/>
      <w:divBdr>
        <w:top w:val="none" w:sz="0" w:space="0" w:color="auto"/>
        <w:left w:val="none" w:sz="0" w:space="0" w:color="auto"/>
        <w:bottom w:val="none" w:sz="0" w:space="0" w:color="auto"/>
        <w:right w:val="none" w:sz="0" w:space="0" w:color="auto"/>
      </w:divBdr>
    </w:div>
    <w:div w:id="877156877">
      <w:bodyDiv w:val="1"/>
      <w:marLeft w:val="0"/>
      <w:marRight w:val="0"/>
      <w:marTop w:val="0"/>
      <w:marBottom w:val="0"/>
      <w:divBdr>
        <w:top w:val="none" w:sz="0" w:space="0" w:color="auto"/>
        <w:left w:val="none" w:sz="0" w:space="0" w:color="auto"/>
        <w:bottom w:val="none" w:sz="0" w:space="0" w:color="auto"/>
        <w:right w:val="none" w:sz="0" w:space="0" w:color="auto"/>
      </w:divBdr>
    </w:div>
    <w:div w:id="877281943">
      <w:bodyDiv w:val="1"/>
      <w:marLeft w:val="0"/>
      <w:marRight w:val="0"/>
      <w:marTop w:val="0"/>
      <w:marBottom w:val="0"/>
      <w:divBdr>
        <w:top w:val="none" w:sz="0" w:space="0" w:color="auto"/>
        <w:left w:val="none" w:sz="0" w:space="0" w:color="auto"/>
        <w:bottom w:val="none" w:sz="0" w:space="0" w:color="auto"/>
        <w:right w:val="none" w:sz="0" w:space="0" w:color="auto"/>
      </w:divBdr>
    </w:div>
    <w:div w:id="877400233">
      <w:bodyDiv w:val="1"/>
      <w:marLeft w:val="0"/>
      <w:marRight w:val="0"/>
      <w:marTop w:val="0"/>
      <w:marBottom w:val="0"/>
      <w:divBdr>
        <w:top w:val="none" w:sz="0" w:space="0" w:color="auto"/>
        <w:left w:val="none" w:sz="0" w:space="0" w:color="auto"/>
        <w:bottom w:val="none" w:sz="0" w:space="0" w:color="auto"/>
        <w:right w:val="none" w:sz="0" w:space="0" w:color="auto"/>
      </w:divBdr>
    </w:div>
    <w:div w:id="877619829">
      <w:bodyDiv w:val="1"/>
      <w:marLeft w:val="0"/>
      <w:marRight w:val="0"/>
      <w:marTop w:val="0"/>
      <w:marBottom w:val="0"/>
      <w:divBdr>
        <w:top w:val="none" w:sz="0" w:space="0" w:color="auto"/>
        <w:left w:val="none" w:sz="0" w:space="0" w:color="auto"/>
        <w:bottom w:val="none" w:sz="0" w:space="0" w:color="auto"/>
        <w:right w:val="none" w:sz="0" w:space="0" w:color="auto"/>
      </w:divBdr>
    </w:div>
    <w:div w:id="878204284">
      <w:bodyDiv w:val="1"/>
      <w:marLeft w:val="0"/>
      <w:marRight w:val="0"/>
      <w:marTop w:val="0"/>
      <w:marBottom w:val="0"/>
      <w:divBdr>
        <w:top w:val="none" w:sz="0" w:space="0" w:color="auto"/>
        <w:left w:val="none" w:sz="0" w:space="0" w:color="auto"/>
        <w:bottom w:val="none" w:sz="0" w:space="0" w:color="auto"/>
        <w:right w:val="none" w:sz="0" w:space="0" w:color="auto"/>
      </w:divBdr>
    </w:div>
    <w:div w:id="878399315">
      <w:bodyDiv w:val="1"/>
      <w:marLeft w:val="0"/>
      <w:marRight w:val="0"/>
      <w:marTop w:val="0"/>
      <w:marBottom w:val="0"/>
      <w:divBdr>
        <w:top w:val="none" w:sz="0" w:space="0" w:color="auto"/>
        <w:left w:val="none" w:sz="0" w:space="0" w:color="auto"/>
        <w:bottom w:val="none" w:sz="0" w:space="0" w:color="auto"/>
        <w:right w:val="none" w:sz="0" w:space="0" w:color="auto"/>
      </w:divBdr>
    </w:div>
    <w:div w:id="878512481">
      <w:bodyDiv w:val="1"/>
      <w:marLeft w:val="0"/>
      <w:marRight w:val="0"/>
      <w:marTop w:val="0"/>
      <w:marBottom w:val="0"/>
      <w:divBdr>
        <w:top w:val="none" w:sz="0" w:space="0" w:color="auto"/>
        <w:left w:val="none" w:sz="0" w:space="0" w:color="auto"/>
        <w:bottom w:val="none" w:sz="0" w:space="0" w:color="auto"/>
        <w:right w:val="none" w:sz="0" w:space="0" w:color="auto"/>
      </w:divBdr>
    </w:div>
    <w:div w:id="879127884">
      <w:bodyDiv w:val="1"/>
      <w:marLeft w:val="0"/>
      <w:marRight w:val="0"/>
      <w:marTop w:val="0"/>
      <w:marBottom w:val="0"/>
      <w:divBdr>
        <w:top w:val="none" w:sz="0" w:space="0" w:color="auto"/>
        <w:left w:val="none" w:sz="0" w:space="0" w:color="auto"/>
        <w:bottom w:val="none" w:sz="0" w:space="0" w:color="auto"/>
        <w:right w:val="none" w:sz="0" w:space="0" w:color="auto"/>
      </w:divBdr>
    </w:div>
    <w:div w:id="879165571">
      <w:bodyDiv w:val="1"/>
      <w:marLeft w:val="0"/>
      <w:marRight w:val="0"/>
      <w:marTop w:val="0"/>
      <w:marBottom w:val="0"/>
      <w:divBdr>
        <w:top w:val="none" w:sz="0" w:space="0" w:color="auto"/>
        <w:left w:val="none" w:sz="0" w:space="0" w:color="auto"/>
        <w:bottom w:val="none" w:sz="0" w:space="0" w:color="auto"/>
        <w:right w:val="none" w:sz="0" w:space="0" w:color="auto"/>
      </w:divBdr>
    </w:div>
    <w:div w:id="879321413">
      <w:bodyDiv w:val="1"/>
      <w:marLeft w:val="0"/>
      <w:marRight w:val="0"/>
      <w:marTop w:val="0"/>
      <w:marBottom w:val="0"/>
      <w:divBdr>
        <w:top w:val="none" w:sz="0" w:space="0" w:color="auto"/>
        <w:left w:val="none" w:sz="0" w:space="0" w:color="auto"/>
        <w:bottom w:val="none" w:sz="0" w:space="0" w:color="auto"/>
        <w:right w:val="none" w:sz="0" w:space="0" w:color="auto"/>
      </w:divBdr>
    </w:div>
    <w:div w:id="879584678">
      <w:bodyDiv w:val="1"/>
      <w:marLeft w:val="0"/>
      <w:marRight w:val="0"/>
      <w:marTop w:val="0"/>
      <w:marBottom w:val="0"/>
      <w:divBdr>
        <w:top w:val="none" w:sz="0" w:space="0" w:color="auto"/>
        <w:left w:val="none" w:sz="0" w:space="0" w:color="auto"/>
        <w:bottom w:val="none" w:sz="0" w:space="0" w:color="auto"/>
        <w:right w:val="none" w:sz="0" w:space="0" w:color="auto"/>
      </w:divBdr>
    </w:div>
    <w:div w:id="879972164">
      <w:bodyDiv w:val="1"/>
      <w:marLeft w:val="0"/>
      <w:marRight w:val="0"/>
      <w:marTop w:val="0"/>
      <w:marBottom w:val="0"/>
      <w:divBdr>
        <w:top w:val="none" w:sz="0" w:space="0" w:color="auto"/>
        <w:left w:val="none" w:sz="0" w:space="0" w:color="auto"/>
        <w:bottom w:val="none" w:sz="0" w:space="0" w:color="auto"/>
        <w:right w:val="none" w:sz="0" w:space="0" w:color="auto"/>
      </w:divBdr>
    </w:div>
    <w:div w:id="880164592">
      <w:bodyDiv w:val="1"/>
      <w:marLeft w:val="0"/>
      <w:marRight w:val="0"/>
      <w:marTop w:val="0"/>
      <w:marBottom w:val="0"/>
      <w:divBdr>
        <w:top w:val="none" w:sz="0" w:space="0" w:color="auto"/>
        <w:left w:val="none" w:sz="0" w:space="0" w:color="auto"/>
        <w:bottom w:val="none" w:sz="0" w:space="0" w:color="auto"/>
        <w:right w:val="none" w:sz="0" w:space="0" w:color="auto"/>
      </w:divBdr>
    </w:div>
    <w:div w:id="880215706">
      <w:bodyDiv w:val="1"/>
      <w:marLeft w:val="0"/>
      <w:marRight w:val="0"/>
      <w:marTop w:val="0"/>
      <w:marBottom w:val="0"/>
      <w:divBdr>
        <w:top w:val="none" w:sz="0" w:space="0" w:color="auto"/>
        <w:left w:val="none" w:sz="0" w:space="0" w:color="auto"/>
        <w:bottom w:val="none" w:sz="0" w:space="0" w:color="auto"/>
        <w:right w:val="none" w:sz="0" w:space="0" w:color="auto"/>
      </w:divBdr>
    </w:div>
    <w:div w:id="880244947">
      <w:bodyDiv w:val="1"/>
      <w:marLeft w:val="0"/>
      <w:marRight w:val="0"/>
      <w:marTop w:val="0"/>
      <w:marBottom w:val="0"/>
      <w:divBdr>
        <w:top w:val="none" w:sz="0" w:space="0" w:color="auto"/>
        <w:left w:val="none" w:sz="0" w:space="0" w:color="auto"/>
        <w:bottom w:val="none" w:sz="0" w:space="0" w:color="auto"/>
        <w:right w:val="none" w:sz="0" w:space="0" w:color="auto"/>
      </w:divBdr>
    </w:div>
    <w:div w:id="880288281">
      <w:bodyDiv w:val="1"/>
      <w:marLeft w:val="0"/>
      <w:marRight w:val="0"/>
      <w:marTop w:val="0"/>
      <w:marBottom w:val="0"/>
      <w:divBdr>
        <w:top w:val="none" w:sz="0" w:space="0" w:color="auto"/>
        <w:left w:val="none" w:sz="0" w:space="0" w:color="auto"/>
        <w:bottom w:val="none" w:sz="0" w:space="0" w:color="auto"/>
        <w:right w:val="none" w:sz="0" w:space="0" w:color="auto"/>
      </w:divBdr>
    </w:div>
    <w:div w:id="880434444">
      <w:bodyDiv w:val="1"/>
      <w:marLeft w:val="0"/>
      <w:marRight w:val="0"/>
      <w:marTop w:val="0"/>
      <w:marBottom w:val="0"/>
      <w:divBdr>
        <w:top w:val="none" w:sz="0" w:space="0" w:color="auto"/>
        <w:left w:val="none" w:sz="0" w:space="0" w:color="auto"/>
        <w:bottom w:val="none" w:sz="0" w:space="0" w:color="auto"/>
        <w:right w:val="none" w:sz="0" w:space="0" w:color="auto"/>
      </w:divBdr>
    </w:div>
    <w:div w:id="880747289">
      <w:bodyDiv w:val="1"/>
      <w:marLeft w:val="0"/>
      <w:marRight w:val="0"/>
      <w:marTop w:val="0"/>
      <w:marBottom w:val="0"/>
      <w:divBdr>
        <w:top w:val="none" w:sz="0" w:space="0" w:color="auto"/>
        <w:left w:val="none" w:sz="0" w:space="0" w:color="auto"/>
        <w:bottom w:val="none" w:sz="0" w:space="0" w:color="auto"/>
        <w:right w:val="none" w:sz="0" w:space="0" w:color="auto"/>
      </w:divBdr>
    </w:div>
    <w:div w:id="881016370">
      <w:bodyDiv w:val="1"/>
      <w:marLeft w:val="0"/>
      <w:marRight w:val="0"/>
      <w:marTop w:val="0"/>
      <w:marBottom w:val="0"/>
      <w:divBdr>
        <w:top w:val="none" w:sz="0" w:space="0" w:color="auto"/>
        <w:left w:val="none" w:sz="0" w:space="0" w:color="auto"/>
        <w:bottom w:val="none" w:sz="0" w:space="0" w:color="auto"/>
        <w:right w:val="none" w:sz="0" w:space="0" w:color="auto"/>
      </w:divBdr>
    </w:div>
    <w:div w:id="881408593">
      <w:bodyDiv w:val="1"/>
      <w:marLeft w:val="0"/>
      <w:marRight w:val="0"/>
      <w:marTop w:val="0"/>
      <w:marBottom w:val="0"/>
      <w:divBdr>
        <w:top w:val="none" w:sz="0" w:space="0" w:color="auto"/>
        <w:left w:val="none" w:sz="0" w:space="0" w:color="auto"/>
        <w:bottom w:val="none" w:sz="0" w:space="0" w:color="auto"/>
        <w:right w:val="none" w:sz="0" w:space="0" w:color="auto"/>
      </w:divBdr>
    </w:div>
    <w:div w:id="881985028">
      <w:bodyDiv w:val="1"/>
      <w:marLeft w:val="0"/>
      <w:marRight w:val="0"/>
      <w:marTop w:val="0"/>
      <w:marBottom w:val="0"/>
      <w:divBdr>
        <w:top w:val="none" w:sz="0" w:space="0" w:color="auto"/>
        <w:left w:val="none" w:sz="0" w:space="0" w:color="auto"/>
        <w:bottom w:val="none" w:sz="0" w:space="0" w:color="auto"/>
        <w:right w:val="none" w:sz="0" w:space="0" w:color="auto"/>
      </w:divBdr>
    </w:div>
    <w:div w:id="881985693">
      <w:bodyDiv w:val="1"/>
      <w:marLeft w:val="0"/>
      <w:marRight w:val="0"/>
      <w:marTop w:val="0"/>
      <w:marBottom w:val="0"/>
      <w:divBdr>
        <w:top w:val="none" w:sz="0" w:space="0" w:color="auto"/>
        <w:left w:val="none" w:sz="0" w:space="0" w:color="auto"/>
        <w:bottom w:val="none" w:sz="0" w:space="0" w:color="auto"/>
        <w:right w:val="none" w:sz="0" w:space="0" w:color="auto"/>
      </w:divBdr>
    </w:div>
    <w:div w:id="882058543">
      <w:bodyDiv w:val="1"/>
      <w:marLeft w:val="0"/>
      <w:marRight w:val="0"/>
      <w:marTop w:val="0"/>
      <w:marBottom w:val="0"/>
      <w:divBdr>
        <w:top w:val="none" w:sz="0" w:space="0" w:color="auto"/>
        <w:left w:val="none" w:sz="0" w:space="0" w:color="auto"/>
        <w:bottom w:val="none" w:sz="0" w:space="0" w:color="auto"/>
        <w:right w:val="none" w:sz="0" w:space="0" w:color="auto"/>
      </w:divBdr>
    </w:div>
    <w:div w:id="882063493">
      <w:bodyDiv w:val="1"/>
      <w:marLeft w:val="0"/>
      <w:marRight w:val="0"/>
      <w:marTop w:val="0"/>
      <w:marBottom w:val="0"/>
      <w:divBdr>
        <w:top w:val="none" w:sz="0" w:space="0" w:color="auto"/>
        <w:left w:val="none" w:sz="0" w:space="0" w:color="auto"/>
        <w:bottom w:val="none" w:sz="0" w:space="0" w:color="auto"/>
        <w:right w:val="none" w:sz="0" w:space="0" w:color="auto"/>
      </w:divBdr>
    </w:div>
    <w:div w:id="882405895">
      <w:bodyDiv w:val="1"/>
      <w:marLeft w:val="0"/>
      <w:marRight w:val="0"/>
      <w:marTop w:val="0"/>
      <w:marBottom w:val="0"/>
      <w:divBdr>
        <w:top w:val="none" w:sz="0" w:space="0" w:color="auto"/>
        <w:left w:val="none" w:sz="0" w:space="0" w:color="auto"/>
        <w:bottom w:val="none" w:sz="0" w:space="0" w:color="auto"/>
        <w:right w:val="none" w:sz="0" w:space="0" w:color="auto"/>
      </w:divBdr>
    </w:div>
    <w:div w:id="882519127">
      <w:bodyDiv w:val="1"/>
      <w:marLeft w:val="0"/>
      <w:marRight w:val="0"/>
      <w:marTop w:val="0"/>
      <w:marBottom w:val="0"/>
      <w:divBdr>
        <w:top w:val="none" w:sz="0" w:space="0" w:color="auto"/>
        <w:left w:val="none" w:sz="0" w:space="0" w:color="auto"/>
        <w:bottom w:val="none" w:sz="0" w:space="0" w:color="auto"/>
        <w:right w:val="none" w:sz="0" w:space="0" w:color="auto"/>
      </w:divBdr>
    </w:div>
    <w:div w:id="882791988">
      <w:bodyDiv w:val="1"/>
      <w:marLeft w:val="0"/>
      <w:marRight w:val="0"/>
      <w:marTop w:val="0"/>
      <w:marBottom w:val="0"/>
      <w:divBdr>
        <w:top w:val="none" w:sz="0" w:space="0" w:color="auto"/>
        <w:left w:val="none" w:sz="0" w:space="0" w:color="auto"/>
        <w:bottom w:val="none" w:sz="0" w:space="0" w:color="auto"/>
        <w:right w:val="none" w:sz="0" w:space="0" w:color="auto"/>
      </w:divBdr>
    </w:div>
    <w:div w:id="882835831">
      <w:bodyDiv w:val="1"/>
      <w:marLeft w:val="0"/>
      <w:marRight w:val="0"/>
      <w:marTop w:val="0"/>
      <w:marBottom w:val="0"/>
      <w:divBdr>
        <w:top w:val="none" w:sz="0" w:space="0" w:color="auto"/>
        <w:left w:val="none" w:sz="0" w:space="0" w:color="auto"/>
        <w:bottom w:val="none" w:sz="0" w:space="0" w:color="auto"/>
        <w:right w:val="none" w:sz="0" w:space="0" w:color="auto"/>
      </w:divBdr>
    </w:div>
    <w:div w:id="882981799">
      <w:bodyDiv w:val="1"/>
      <w:marLeft w:val="0"/>
      <w:marRight w:val="0"/>
      <w:marTop w:val="0"/>
      <w:marBottom w:val="0"/>
      <w:divBdr>
        <w:top w:val="none" w:sz="0" w:space="0" w:color="auto"/>
        <w:left w:val="none" w:sz="0" w:space="0" w:color="auto"/>
        <w:bottom w:val="none" w:sz="0" w:space="0" w:color="auto"/>
        <w:right w:val="none" w:sz="0" w:space="0" w:color="auto"/>
      </w:divBdr>
    </w:div>
    <w:div w:id="883060973">
      <w:bodyDiv w:val="1"/>
      <w:marLeft w:val="0"/>
      <w:marRight w:val="0"/>
      <w:marTop w:val="0"/>
      <w:marBottom w:val="0"/>
      <w:divBdr>
        <w:top w:val="none" w:sz="0" w:space="0" w:color="auto"/>
        <w:left w:val="none" w:sz="0" w:space="0" w:color="auto"/>
        <w:bottom w:val="none" w:sz="0" w:space="0" w:color="auto"/>
        <w:right w:val="none" w:sz="0" w:space="0" w:color="auto"/>
      </w:divBdr>
    </w:div>
    <w:div w:id="883101330">
      <w:bodyDiv w:val="1"/>
      <w:marLeft w:val="0"/>
      <w:marRight w:val="0"/>
      <w:marTop w:val="0"/>
      <w:marBottom w:val="0"/>
      <w:divBdr>
        <w:top w:val="none" w:sz="0" w:space="0" w:color="auto"/>
        <w:left w:val="none" w:sz="0" w:space="0" w:color="auto"/>
        <w:bottom w:val="none" w:sz="0" w:space="0" w:color="auto"/>
        <w:right w:val="none" w:sz="0" w:space="0" w:color="auto"/>
      </w:divBdr>
    </w:div>
    <w:div w:id="883101948">
      <w:bodyDiv w:val="1"/>
      <w:marLeft w:val="0"/>
      <w:marRight w:val="0"/>
      <w:marTop w:val="0"/>
      <w:marBottom w:val="0"/>
      <w:divBdr>
        <w:top w:val="none" w:sz="0" w:space="0" w:color="auto"/>
        <w:left w:val="none" w:sz="0" w:space="0" w:color="auto"/>
        <w:bottom w:val="none" w:sz="0" w:space="0" w:color="auto"/>
        <w:right w:val="none" w:sz="0" w:space="0" w:color="auto"/>
      </w:divBdr>
    </w:div>
    <w:div w:id="883447598">
      <w:bodyDiv w:val="1"/>
      <w:marLeft w:val="0"/>
      <w:marRight w:val="0"/>
      <w:marTop w:val="0"/>
      <w:marBottom w:val="0"/>
      <w:divBdr>
        <w:top w:val="none" w:sz="0" w:space="0" w:color="auto"/>
        <w:left w:val="none" w:sz="0" w:space="0" w:color="auto"/>
        <w:bottom w:val="none" w:sz="0" w:space="0" w:color="auto"/>
        <w:right w:val="none" w:sz="0" w:space="0" w:color="auto"/>
      </w:divBdr>
    </w:div>
    <w:div w:id="883759217">
      <w:bodyDiv w:val="1"/>
      <w:marLeft w:val="0"/>
      <w:marRight w:val="0"/>
      <w:marTop w:val="0"/>
      <w:marBottom w:val="0"/>
      <w:divBdr>
        <w:top w:val="none" w:sz="0" w:space="0" w:color="auto"/>
        <w:left w:val="none" w:sz="0" w:space="0" w:color="auto"/>
        <w:bottom w:val="none" w:sz="0" w:space="0" w:color="auto"/>
        <w:right w:val="none" w:sz="0" w:space="0" w:color="auto"/>
      </w:divBdr>
    </w:div>
    <w:div w:id="884365584">
      <w:bodyDiv w:val="1"/>
      <w:marLeft w:val="0"/>
      <w:marRight w:val="0"/>
      <w:marTop w:val="0"/>
      <w:marBottom w:val="0"/>
      <w:divBdr>
        <w:top w:val="none" w:sz="0" w:space="0" w:color="auto"/>
        <w:left w:val="none" w:sz="0" w:space="0" w:color="auto"/>
        <w:bottom w:val="none" w:sz="0" w:space="0" w:color="auto"/>
        <w:right w:val="none" w:sz="0" w:space="0" w:color="auto"/>
      </w:divBdr>
    </w:div>
    <w:div w:id="884413688">
      <w:bodyDiv w:val="1"/>
      <w:marLeft w:val="0"/>
      <w:marRight w:val="0"/>
      <w:marTop w:val="0"/>
      <w:marBottom w:val="0"/>
      <w:divBdr>
        <w:top w:val="none" w:sz="0" w:space="0" w:color="auto"/>
        <w:left w:val="none" w:sz="0" w:space="0" w:color="auto"/>
        <w:bottom w:val="none" w:sz="0" w:space="0" w:color="auto"/>
        <w:right w:val="none" w:sz="0" w:space="0" w:color="auto"/>
      </w:divBdr>
    </w:div>
    <w:div w:id="884755187">
      <w:bodyDiv w:val="1"/>
      <w:marLeft w:val="0"/>
      <w:marRight w:val="0"/>
      <w:marTop w:val="0"/>
      <w:marBottom w:val="0"/>
      <w:divBdr>
        <w:top w:val="none" w:sz="0" w:space="0" w:color="auto"/>
        <w:left w:val="none" w:sz="0" w:space="0" w:color="auto"/>
        <w:bottom w:val="none" w:sz="0" w:space="0" w:color="auto"/>
        <w:right w:val="none" w:sz="0" w:space="0" w:color="auto"/>
      </w:divBdr>
    </w:div>
    <w:div w:id="884759329">
      <w:bodyDiv w:val="1"/>
      <w:marLeft w:val="0"/>
      <w:marRight w:val="0"/>
      <w:marTop w:val="0"/>
      <w:marBottom w:val="0"/>
      <w:divBdr>
        <w:top w:val="none" w:sz="0" w:space="0" w:color="auto"/>
        <w:left w:val="none" w:sz="0" w:space="0" w:color="auto"/>
        <w:bottom w:val="none" w:sz="0" w:space="0" w:color="auto"/>
        <w:right w:val="none" w:sz="0" w:space="0" w:color="auto"/>
      </w:divBdr>
    </w:div>
    <w:div w:id="884760841">
      <w:bodyDiv w:val="1"/>
      <w:marLeft w:val="0"/>
      <w:marRight w:val="0"/>
      <w:marTop w:val="0"/>
      <w:marBottom w:val="0"/>
      <w:divBdr>
        <w:top w:val="none" w:sz="0" w:space="0" w:color="auto"/>
        <w:left w:val="none" w:sz="0" w:space="0" w:color="auto"/>
        <w:bottom w:val="none" w:sz="0" w:space="0" w:color="auto"/>
        <w:right w:val="none" w:sz="0" w:space="0" w:color="auto"/>
      </w:divBdr>
    </w:div>
    <w:div w:id="884874612">
      <w:bodyDiv w:val="1"/>
      <w:marLeft w:val="0"/>
      <w:marRight w:val="0"/>
      <w:marTop w:val="0"/>
      <w:marBottom w:val="0"/>
      <w:divBdr>
        <w:top w:val="none" w:sz="0" w:space="0" w:color="auto"/>
        <w:left w:val="none" w:sz="0" w:space="0" w:color="auto"/>
        <w:bottom w:val="none" w:sz="0" w:space="0" w:color="auto"/>
        <w:right w:val="none" w:sz="0" w:space="0" w:color="auto"/>
      </w:divBdr>
    </w:div>
    <w:div w:id="885412625">
      <w:bodyDiv w:val="1"/>
      <w:marLeft w:val="0"/>
      <w:marRight w:val="0"/>
      <w:marTop w:val="0"/>
      <w:marBottom w:val="0"/>
      <w:divBdr>
        <w:top w:val="none" w:sz="0" w:space="0" w:color="auto"/>
        <w:left w:val="none" w:sz="0" w:space="0" w:color="auto"/>
        <w:bottom w:val="none" w:sz="0" w:space="0" w:color="auto"/>
        <w:right w:val="none" w:sz="0" w:space="0" w:color="auto"/>
      </w:divBdr>
    </w:div>
    <w:div w:id="885604953">
      <w:bodyDiv w:val="1"/>
      <w:marLeft w:val="0"/>
      <w:marRight w:val="0"/>
      <w:marTop w:val="0"/>
      <w:marBottom w:val="0"/>
      <w:divBdr>
        <w:top w:val="none" w:sz="0" w:space="0" w:color="auto"/>
        <w:left w:val="none" w:sz="0" w:space="0" w:color="auto"/>
        <w:bottom w:val="none" w:sz="0" w:space="0" w:color="auto"/>
        <w:right w:val="none" w:sz="0" w:space="0" w:color="auto"/>
      </w:divBdr>
    </w:div>
    <w:div w:id="885919019">
      <w:bodyDiv w:val="1"/>
      <w:marLeft w:val="0"/>
      <w:marRight w:val="0"/>
      <w:marTop w:val="0"/>
      <w:marBottom w:val="0"/>
      <w:divBdr>
        <w:top w:val="none" w:sz="0" w:space="0" w:color="auto"/>
        <w:left w:val="none" w:sz="0" w:space="0" w:color="auto"/>
        <w:bottom w:val="none" w:sz="0" w:space="0" w:color="auto"/>
        <w:right w:val="none" w:sz="0" w:space="0" w:color="auto"/>
      </w:divBdr>
    </w:div>
    <w:div w:id="886260666">
      <w:bodyDiv w:val="1"/>
      <w:marLeft w:val="0"/>
      <w:marRight w:val="0"/>
      <w:marTop w:val="0"/>
      <w:marBottom w:val="0"/>
      <w:divBdr>
        <w:top w:val="none" w:sz="0" w:space="0" w:color="auto"/>
        <w:left w:val="none" w:sz="0" w:space="0" w:color="auto"/>
        <w:bottom w:val="none" w:sz="0" w:space="0" w:color="auto"/>
        <w:right w:val="none" w:sz="0" w:space="0" w:color="auto"/>
      </w:divBdr>
    </w:div>
    <w:div w:id="886648805">
      <w:bodyDiv w:val="1"/>
      <w:marLeft w:val="0"/>
      <w:marRight w:val="0"/>
      <w:marTop w:val="0"/>
      <w:marBottom w:val="0"/>
      <w:divBdr>
        <w:top w:val="none" w:sz="0" w:space="0" w:color="auto"/>
        <w:left w:val="none" w:sz="0" w:space="0" w:color="auto"/>
        <w:bottom w:val="none" w:sz="0" w:space="0" w:color="auto"/>
        <w:right w:val="none" w:sz="0" w:space="0" w:color="auto"/>
      </w:divBdr>
    </w:div>
    <w:div w:id="886718330">
      <w:bodyDiv w:val="1"/>
      <w:marLeft w:val="0"/>
      <w:marRight w:val="0"/>
      <w:marTop w:val="0"/>
      <w:marBottom w:val="0"/>
      <w:divBdr>
        <w:top w:val="none" w:sz="0" w:space="0" w:color="auto"/>
        <w:left w:val="none" w:sz="0" w:space="0" w:color="auto"/>
        <w:bottom w:val="none" w:sz="0" w:space="0" w:color="auto"/>
        <w:right w:val="none" w:sz="0" w:space="0" w:color="auto"/>
      </w:divBdr>
    </w:div>
    <w:div w:id="886797942">
      <w:bodyDiv w:val="1"/>
      <w:marLeft w:val="0"/>
      <w:marRight w:val="0"/>
      <w:marTop w:val="0"/>
      <w:marBottom w:val="0"/>
      <w:divBdr>
        <w:top w:val="none" w:sz="0" w:space="0" w:color="auto"/>
        <w:left w:val="none" w:sz="0" w:space="0" w:color="auto"/>
        <w:bottom w:val="none" w:sz="0" w:space="0" w:color="auto"/>
        <w:right w:val="none" w:sz="0" w:space="0" w:color="auto"/>
      </w:divBdr>
    </w:div>
    <w:div w:id="886837128">
      <w:bodyDiv w:val="1"/>
      <w:marLeft w:val="0"/>
      <w:marRight w:val="0"/>
      <w:marTop w:val="0"/>
      <w:marBottom w:val="0"/>
      <w:divBdr>
        <w:top w:val="none" w:sz="0" w:space="0" w:color="auto"/>
        <w:left w:val="none" w:sz="0" w:space="0" w:color="auto"/>
        <w:bottom w:val="none" w:sz="0" w:space="0" w:color="auto"/>
        <w:right w:val="none" w:sz="0" w:space="0" w:color="auto"/>
      </w:divBdr>
    </w:div>
    <w:div w:id="886838268">
      <w:bodyDiv w:val="1"/>
      <w:marLeft w:val="0"/>
      <w:marRight w:val="0"/>
      <w:marTop w:val="0"/>
      <w:marBottom w:val="0"/>
      <w:divBdr>
        <w:top w:val="none" w:sz="0" w:space="0" w:color="auto"/>
        <w:left w:val="none" w:sz="0" w:space="0" w:color="auto"/>
        <w:bottom w:val="none" w:sz="0" w:space="0" w:color="auto"/>
        <w:right w:val="none" w:sz="0" w:space="0" w:color="auto"/>
      </w:divBdr>
    </w:div>
    <w:div w:id="886844027">
      <w:bodyDiv w:val="1"/>
      <w:marLeft w:val="0"/>
      <w:marRight w:val="0"/>
      <w:marTop w:val="0"/>
      <w:marBottom w:val="0"/>
      <w:divBdr>
        <w:top w:val="none" w:sz="0" w:space="0" w:color="auto"/>
        <w:left w:val="none" w:sz="0" w:space="0" w:color="auto"/>
        <w:bottom w:val="none" w:sz="0" w:space="0" w:color="auto"/>
        <w:right w:val="none" w:sz="0" w:space="0" w:color="auto"/>
      </w:divBdr>
    </w:div>
    <w:div w:id="886915354">
      <w:bodyDiv w:val="1"/>
      <w:marLeft w:val="0"/>
      <w:marRight w:val="0"/>
      <w:marTop w:val="0"/>
      <w:marBottom w:val="0"/>
      <w:divBdr>
        <w:top w:val="none" w:sz="0" w:space="0" w:color="auto"/>
        <w:left w:val="none" w:sz="0" w:space="0" w:color="auto"/>
        <w:bottom w:val="none" w:sz="0" w:space="0" w:color="auto"/>
        <w:right w:val="none" w:sz="0" w:space="0" w:color="auto"/>
      </w:divBdr>
    </w:div>
    <w:div w:id="886993239">
      <w:bodyDiv w:val="1"/>
      <w:marLeft w:val="0"/>
      <w:marRight w:val="0"/>
      <w:marTop w:val="0"/>
      <w:marBottom w:val="0"/>
      <w:divBdr>
        <w:top w:val="none" w:sz="0" w:space="0" w:color="auto"/>
        <w:left w:val="none" w:sz="0" w:space="0" w:color="auto"/>
        <w:bottom w:val="none" w:sz="0" w:space="0" w:color="auto"/>
        <w:right w:val="none" w:sz="0" w:space="0" w:color="auto"/>
      </w:divBdr>
    </w:div>
    <w:div w:id="887034280">
      <w:bodyDiv w:val="1"/>
      <w:marLeft w:val="0"/>
      <w:marRight w:val="0"/>
      <w:marTop w:val="0"/>
      <w:marBottom w:val="0"/>
      <w:divBdr>
        <w:top w:val="none" w:sz="0" w:space="0" w:color="auto"/>
        <w:left w:val="none" w:sz="0" w:space="0" w:color="auto"/>
        <w:bottom w:val="none" w:sz="0" w:space="0" w:color="auto"/>
        <w:right w:val="none" w:sz="0" w:space="0" w:color="auto"/>
      </w:divBdr>
    </w:div>
    <w:div w:id="887037073">
      <w:bodyDiv w:val="1"/>
      <w:marLeft w:val="0"/>
      <w:marRight w:val="0"/>
      <w:marTop w:val="0"/>
      <w:marBottom w:val="0"/>
      <w:divBdr>
        <w:top w:val="none" w:sz="0" w:space="0" w:color="auto"/>
        <w:left w:val="none" w:sz="0" w:space="0" w:color="auto"/>
        <w:bottom w:val="none" w:sz="0" w:space="0" w:color="auto"/>
        <w:right w:val="none" w:sz="0" w:space="0" w:color="auto"/>
      </w:divBdr>
    </w:div>
    <w:div w:id="887231317">
      <w:bodyDiv w:val="1"/>
      <w:marLeft w:val="0"/>
      <w:marRight w:val="0"/>
      <w:marTop w:val="0"/>
      <w:marBottom w:val="0"/>
      <w:divBdr>
        <w:top w:val="none" w:sz="0" w:space="0" w:color="auto"/>
        <w:left w:val="none" w:sz="0" w:space="0" w:color="auto"/>
        <w:bottom w:val="none" w:sz="0" w:space="0" w:color="auto"/>
        <w:right w:val="none" w:sz="0" w:space="0" w:color="auto"/>
      </w:divBdr>
    </w:div>
    <w:div w:id="887257715">
      <w:bodyDiv w:val="1"/>
      <w:marLeft w:val="0"/>
      <w:marRight w:val="0"/>
      <w:marTop w:val="0"/>
      <w:marBottom w:val="0"/>
      <w:divBdr>
        <w:top w:val="none" w:sz="0" w:space="0" w:color="auto"/>
        <w:left w:val="none" w:sz="0" w:space="0" w:color="auto"/>
        <w:bottom w:val="none" w:sz="0" w:space="0" w:color="auto"/>
        <w:right w:val="none" w:sz="0" w:space="0" w:color="auto"/>
      </w:divBdr>
    </w:div>
    <w:div w:id="887452344">
      <w:bodyDiv w:val="1"/>
      <w:marLeft w:val="0"/>
      <w:marRight w:val="0"/>
      <w:marTop w:val="0"/>
      <w:marBottom w:val="0"/>
      <w:divBdr>
        <w:top w:val="none" w:sz="0" w:space="0" w:color="auto"/>
        <w:left w:val="none" w:sz="0" w:space="0" w:color="auto"/>
        <w:bottom w:val="none" w:sz="0" w:space="0" w:color="auto"/>
        <w:right w:val="none" w:sz="0" w:space="0" w:color="auto"/>
      </w:divBdr>
    </w:div>
    <w:div w:id="887691190">
      <w:bodyDiv w:val="1"/>
      <w:marLeft w:val="0"/>
      <w:marRight w:val="0"/>
      <w:marTop w:val="0"/>
      <w:marBottom w:val="0"/>
      <w:divBdr>
        <w:top w:val="none" w:sz="0" w:space="0" w:color="auto"/>
        <w:left w:val="none" w:sz="0" w:space="0" w:color="auto"/>
        <w:bottom w:val="none" w:sz="0" w:space="0" w:color="auto"/>
        <w:right w:val="none" w:sz="0" w:space="0" w:color="auto"/>
      </w:divBdr>
    </w:div>
    <w:div w:id="887834597">
      <w:bodyDiv w:val="1"/>
      <w:marLeft w:val="0"/>
      <w:marRight w:val="0"/>
      <w:marTop w:val="0"/>
      <w:marBottom w:val="0"/>
      <w:divBdr>
        <w:top w:val="none" w:sz="0" w:space="0" w:color="auto"/>
        <w:left w:val="none" w:sz="0" w:space="0" w:color="auto"/>
        <w:bottom w:val="none" w:sz="0" w:space="0" w:color="auto"/>
        <w:right w:val="none" w:sz="0" w:space="0" w:color="auto"/>
      </w:divBdr>
    </w:div>
    <w:div w:id="887834818">
      <w:bodyDiv w:val="1"/>
      <w:marLeft w:val="0"/>
      <w:marRight w:val="0"/>
      <w:marTop w:val="0"/>
      <w:marBottom w:val="0"/>
      <w:divBdr>
        <w:top w:val="none" w:sz="0" w:space="0" w:color="auto"/>
        <w:left w:val="none" w:sz="0" w:space="0" w:color="auto"/>
        <w:bottom w:val="none" w:sz="0" w:space="0" w:color="auto"/>
        <w:right w:val="none" w:sz="0" w:space="0" w:color="auto"/>
      </w:divBdr>
    </w:div>
    <w:div w:id="887841295">
      <w:bodyDiv w:val="1"/>
      <w:marLeft w:val="0"/>
      <w:marRight w:val="0"/>
      <w:marTop w:val="0"/>
      <w:marBottom w:val="0"/>
      <w:divBdr>
        <w:top w:val="none" w:sz="0" w:space="0" w:color="auto"/>
        <w:left w:val="none" w:sz="0" w:space="0" w:color="auto"/>
        <w:bottom w:val="none" w:sz="0" w:space="0" w:color="auto"/>
        <w:right w:val="none" w:sz="0" w:space="0" w:color="auto"/>
      </w:divBdr>
    </w:div>
    <w:div w:id="887886342">
      <w:bodyDiv w:val="1"/>
      <w:marLeft w:val="0"/>
      <w:marRight w:val="0"/>
      <w:marTop w:val="0"/>
      <w:marBottom w:val="0"/>
      <w:divBdr>
        <w:top w:val="none" w:sz="0" w:space="0" w:color="auto"/>
        <w:left w:val="none" w:sz="0" w:space="0" w:color="auto"/>
        <w:bottom w:val="none" w:sz="0" w:space="0" w:color="auto"/>
        <w:right w:val="none" w:sz="0" w:space="0" w:color="auto"/>
      </w:divBdr>
    </w:div>
    <w:div w:id="887886449">
      <w:bodyDiv w:val="1"/>
      <w:marLeft w:val="0"/>
      <w:marRight w:val="0"/>
      <w:marTop w:val="0"/>
      <w:marBottom w:val="0"/>
      <w:divBdr>
        <w:top w:val="none" w:sz="0" w:space="0" w:color="auto"/>
        <w:left w:val="none" w:sz="0" w:space="0" w:color="auto"/>
        <w:bottom w:val="none" w:sz="0" w:space="0" w:color="auto"/>
        <w:right w:val="none" w:sz="0" w:space="0" w:color="auto"/>
      </w:divBdr>
    </w:div>
    <w:div w:id="888036804">
      <w:bodyDiv w:val="1"/>
      <w:marLeft w:val="0"/>
      <w:marRight w:val="0"/>
      <w:marTop w:val="0"/>
      <w:marBottom w:val="0"/>
      <w:divBdr>
        <w:top w:val="none" w:sz="0" w:space="0" w:color="auto"/>
        <w:left w:val="none" w:sz="0" w:space="0" w:color="auto"/>
        <w:bottom w:val="none" w:sz="0" w:space="0" w:color="auto"/>
        <w:right w:val="none" w:sz="0" w:space="0" w:color="auto"/>
      </w:divBdr>
    </w:div>
    <w:div w:id="888103102">
      <w:bodyDiv w:val="1"/>
      <w:marLeft w:val="0"/>
      <w:marRight w:val="0"/>
      <w:marTop w:val="0"/>
      <w:marBottom w:val="0"/>
      <w:divBdr>
        <w:top w:val="none" w:sz="0" w:space="0" w:color="auto"/>
        <w:left w:val="none" w:sz="0" w:space="0" w:color="auto"/>
        <w:bottom w:val="none" w:sz="0" w:space="0" w:color="auto"/>
        <w:right w:val="none" w:sz="0" w:space="0" w:color="auto"/>
      </w:divBdr>
    </w:div>
    <w:div w:id="888146454">
      <w:bodyDiv w:val="1"/>
      <w:marLeft w:val="0"/>
      <w:marRight w:val="0"/>
      <w:marTop w:val="0"/>
      <w:marBottom w:val="0"/>
      <w:divBdr>
        <w:top w:val="none" w:sz="0" w:space="0" w:color="auto"/>
        <w:left w:val="none" w:sz="0" w:space="0" w:color="auto"/>
        <w:bottom w:val="none" w:sz="0" w:space="0" w:color="auto"/>
        <w:right w:val="none" w:sz="0" w:space="0" w:color="auto"/>
      </w:divBdr>
    </w:div>
    <w:div w:id="888297070">
      <w:bodyDiv w:val="1"/>
      <w:marLeft w:val="0"/>
      <w:marRight w:val="0"/>
      <w:marTop w:val="0"/>
      <w:marBottom w:val="0"/>
      <w:divBdr>
        <w:top w:val="none" w:sz="0" w:space="0" w:color="auto"/>
        <w:left w:val="none" w:sz="0" w:space="0" w:color="auto"/>
        <w:bottom w:val="none" w:sz="0" w:space="0" w:color="auto"/>
        <w:right w:val="none" w:sz="0" w:space="0" w:color="auto"/>
      </w:divBdr>
    </w:div>
    <w:div w:id="888303170">
      <w:bodyDiv w:val="1"/>
      <w:marLeft w:val="0"/>
      <w:marRight w:val="0"/>
      <w:marTop w:val="0"/>
      <w:marBottom w:val="0"/>
      <w:divBdr>
        <w:top w:val="none" w:sz="0" w:space="0" w:color="auto"/>
        <w:left w:val="none" w:sz="0" w:space="0" w:color="auto"/>
        <w:bottom w:val="none" w:sz="0" w:space="0" w:color="auto"/>
        <w:right w:val="none" w:sz="0" w:space="0" w:color="auto"/>
      </w:divBdr>
    </w:div>
    <w:div w:id="888303982">
      <w:bodyDiv w:val="1"/>
      <w:marLeft w:val="0"/>
      <w:marRight w:val="0"/>
      <w:marTop w:val="0"/>
      <w:marBottom w:val="0"/>
      <w:divBdr>
        <w:top w:val="none" w:sz="0" w:space="0" w:color="auto"/>
        <w:left w:val="none" w:sz="0" w:space="0" w:color="auto"/>
        <w:bottom w:val="none" w:sz="0" w:space="0" w:color="auto"/>
        <w:right w:val="none" w:sz="0" w:space="0" w:color="auto"/>
      </w:divBdr>
    </w:div>
    <w:div w:id="888341400">
      <w:bodyDiv w:val="1"/>
      <w:marLeft w:val="0"/>
      <w:marRight w:val="0"/>
      <w:marTop w:val="0"/>
      <w:marBottom w:val="0"/>
      <w:divBdr>
        <w:top w:val="none" w:sz="0" w:space="0" w:color="auto"/>
        <w:left w:val="none" w:sz="0" w:space="0" w:color="auto"/>
        <w:bottom w:val="none" w:sz="0" w:space="0" w:color="auto"/>
        <w:right w:val="none" w:sz="0" w:space="0" w:color="auto"/>
      </w:divBdr>
    </w:div>
    <w:div w:id="888419937">
      <w:bodyDiv w:val="1"/>
      <w:marLeft w:val="0"/>
      <w:marRight w:val="0"/>
      <w:marTop w:val="0"/>
      <w:marBottom w:val="0"/>
      <w:divBdr>
        <w:top w:val="none" w:sz="0" w:space="0" w:color="auto"/>
        <w:left w:val="none" w:sz="0" w:space="0" w:color="auto"/>
        <w:bottom w:val="none" w:sz="0" w:space="0" w:color="auto"/>
        <w:right w:val="none" w:sz="0" w:space="0" w:color="auto"/>
      </w:divBdr>
    </w:div>
    <w:div w:id="888568434">
      <w:bodyDiv w:val="1"/>
      <w:marLeft w:val="0"/>
      <w:marRight w:val="0"/>
      <w:marTop w:val="0"/>
      <w:marBottom w:val="0"/>
      <w:divBdr>
        <w:top w:val="none" w:sz="0" w:space="0" w:color="auto"/>
        <w:left w:val="none" w:sz="0" w:space="0" w:color="auto"/>
        <w:bottom w:val="none" w:sz="0" w:space="0" w:color="auto"/>
        <w:right w:val="none" w:sz="0" w:space="0" w:color="auto"/>
      </w:divBdr>
    </w:div>
    <w:div w:id="888759420">
      <w:bodyDiv w:val="1"/>
      <w:marLeft w:val="0"/>
      <w:marRight w:val="0"/>
      <w:marTop w:val="0"/>
      <w:marBottom w:val="0"/>
      <w:divBdr>
        <w:top w:val="none" w:sz="0" w:space="0" w:color="auto"/>
        <w:left w:val="none" w:sz="0" w:space="0" w:color="auto"/>
        <w:bottom w:val="none" w:sz="0" w:space="0" w:color="auto"/>
        <w:right w:val="none" w:sz="0" w:space="0" w:color="auto"/>
      </w:divBdr>
    </w:div>
    <w:div w:id="888805089">
      <w:bodyDiv w:val="1"/>
      <w:marLeft w:val="0"/>
      <w:marRight w:val="0"/>
      <w:marTop w:val="0"/>
      <w:marBottom w:val="0"/>
      <w:divBdr>
        <w:top w:val="none" w:sz="0" w:space="0" w:color="auto"/>
        <w:left w:val="none" w:sz="0" w:space="0" w:color="auto"/>
        <w:bottom w:val="none" w:sz="0" w:space="0" w:color="auto"/>
        <w:right w:val="none" w:sz="0" w:space="0" w:color="auto"/>
      </w:divBdr>
    </w:div>
    <w:div w:id="889071827">
      <w:bodyDiv w:val="1"/>
      <w:marLeft w:val="0"/>
      <w:marRight w:val="0"/>
      <w:marTop w:val="0"/>
      <w:marBottom w:val="0"/>
      <w:divBdr>
        <w:top w:val="none" w:sz="0" w:space="0" w:color="auto"/>
        <w:left w:val="none" w:sz="0" w:space="0" w:color="auto"/>
        <w:bottom w:val="none" w:sz="0" w:space="0" w:color="auto"/>
        <w:right w:val="none" w:sz="0" w:space="0" w:color="auto"/>
      </w:divBdr>
    </w:div>
    <w:div w:id="889456585">
      <w:bodyDiv w:val="1"/>
      <w:marLeft w:val="0"/>
      <w:marRight w:val="0"/>
      <w:marTop w:val="0"/>
      <w:marBottom w:val="0"/>
      <w:divBdr>
        <w:top w:val="none" w:sz="0" w:space="0" w:color="auto"/>
        <w:left w:val="none" w:sz="0" w:space="0" w:color="auto"/>
        <w:bottom w:val="none" w:sz="0" w:space="0" w:color="auto"/>
        <w:right w:val="none" w:sz="0" w:space="0" w:color="auto"/>
      </w:divBdr>
    </w:div>
    <w:div w:id="890115039">
      <w:bodyDiv w:val="1"/>
      <w:marLeft w:val="0"/>
      <w:marRight w:val="0"/>
      <w:marTop w:val="0"/>
      <w:marBottom w:val="0"/>
      <w:divBdr>
        <w:top w:val="none" w:sz="0" w:space="0" w:color="auto"/>
        <w:left w:val="none" w:sz="0" w:space="0" w:color="auto"/>
        <w:bottom w:val="none" w:sz="0" w:space="0" w:color="auto"/>
        <w:right w:val="none" w:sz="0" w:space="0" w:color="auto"/>
      </w:divBdr>
    </w:div>
    <w:div w:id="890309565">
      <w:bodyDiv w:val="1"/>
      <w:marLeft w:val="0"/>
      <w:marRight w:val="0"/>
      <w:marTop w:val="0"/>
      <w:marBottom w:val="0"/>
      <w:divBdr>
        <w:top w:val="none" w:sz="0" w:space="0" w:color="auto"/>
        <w:left w:val="none" w:sz="0" w:space="0" w:color="auto"/>
        <w:bottom w:val="none" w:sz="0" w:space="0" w:color="auto"/>
        <w:right w:val="none" w:sz="0" w:space="0" w:color="auto"/>
      </w:divBdr>
    </w:div>
    <w:div w:id="890462828">
      <w:bodyDiv w:val="1"/>
      <w:marLeft w:val="0"/>
      <w:marRight w:val="0"/>
      <w:marTop w:val="0"/>
      <w:marBottom w:val="0"/>
      <w:divBdr>
        <w:top w:val="none" w:sz="0" w:space="0" w:color="auto"/>
        <w:left w:val="none" w:sz="0" w:space="0" w:color="auto"/>
        <w:bottom w:val="none" w:sz="0" w:space="0" w:color="auto"/>
        <w:right w:val="none" w:sz="0" w:space="0" w:color="auto"/>
      </w:divBdr>
    </w:div>
    <w:div w:id="890920541">
      <w:bodyDiv w:val="1"/>
      <w:marLeft w:val="0"/>
      <w:marRight w:val="0"/>
      <w:marTop w:val="0"/>
      <w:marBottom w:val="0"/>
      <w:divBdr>
        <w:top w:val="none" w:sz="0" w:space="0" w:color="auto"/>
        <w:left w:val="none" w:sz="0" w:space="0" w:color="auto"/>
        <w:bottom w:val="none" w:sz="0" w:space="0" w:color="auto"/>
        <w:right w:val="none" w:sz="0" w:space="0" w:color="auto"/>
      </w:divBdr>
    </w:div>
    <w:div w:id="891040190">
      <w:bodyDiv w:val="1"/>
      <w:marLeft w:val="0"/>
      <w:marRight w:val="0"/>
      <w:marTop w:val="0"/>
      <w:marBottom w:val="0"/>
      <w:divBdr>
        <w:top w:val="none" w:sz="0" w:space="0" w:color="auto"/>
        <w:left w:val="none" w:sz="0" w:space="0" w:color="auto"/>
        <w:bottom w:val="none" w:sz="0" w:space="0" w:color="auto"/>
        <w:right w:val="none" w:sz="0" w:space="0" w:color="auto"/>
      </w:divBdr>
    </w:div>
    <w:div w:id="891425369">
      <w:bodyDiv w:val="1"/>
      <w:marLeft w:val="0"/>
      <w:marRight w:val="0"/>
      <w:marTop w:val="0"/>
      <w:marBottom w:val="0"/>
      <w:divBdr>
        <w:top w:val="none" w:sz="0" w:space="0" w:color="auto"/>
        <w:left w:val="none" w:sz="0" w:space="0" w:color="auto"/>
        <w:bottom w:val="none" w:sz="0" w:space="0" w:color="auto"/>
        <w:right w:val="none" w:sz="0" w:space="0" w:color="auto"/>
      </w:divBdr>
    </w:div>
    <w:div w:id="891498912">
      <w:bodyDiv w:val="1"/>
      <w:marLeft w:val="0"/>
      <w:marRight w:val="0"/>
      <w:marTop w:val="0"/>
      <w:marBottom w:val="0"/>
      <w:divBdr>
        <w:top w:val="none" w:sz="0" w:space="0" w:color="auto"/>
        <w:left w:val="none" w:sz="0" w:space="0" w:color="auto"/>
        <w:bottom w:val="none" w:sz="0" w:space="0" w:color="auto"/>
        <w:right w:val="none" w:sz="0" w:space="0" w:color="auto"/>
      </w:divBdr>
    </w:div>
    <w:div w:id="891580672">
      <w:bodyDiv w:val="1"/>
      <w:marLeft w:val="0"/>
      <w:marRight w:val="0"/>
      <w:marTop w:val="0"/>
      <w:marBottom w:val="0"/>
      <w:divBdr>
        <w:top w:val="none" w:sz="0" w:space="0" w:color="auto"/>
        <w:left w:val="none" w:sz="0" w:space="0" w:color="auto"/>
        <w:bottom w:val="none" w:sz="0" w:space="0" w:color="auto"/>
        <w:right w:val="none" w:sz="0" w:space="0" w:color="auto"/>
      </w:divBdr>
    </w:div>
    <w:div w:id="891622383">
      <w:bodyDiv w:val="1"/>
      <w:marLeft w:val="0"/>
      <w:marRight w:val="0"/>
      <w:marTop w:val="0"/>
      <w:marBottom w:val="0"/>
      <w:divBdr>
        <w:top w:val="none" w:sz="0" w:space="0" w:color="auto"/>
        <w:left w:val="none" w:sz="0" w:space="0" w:color="auto"/>
        <w:bottom w:val="none" w:sz="0" w:space="0" w:color="auto"/>
        <w:right w:val="none" w:sz="0" w:space="0" w:color="auto"/>
      </w:divBdr>
    </w:div>
    <w:div w:id="891769984">
      <w:bodyDiv w:val="1"/>
      <w:marLeft w:val="0"/>
      <w:marRight w:val="0"/>
      <w:marTop w:val="0"/>
      <w:marBottom w:val="0"/>
      <w:divBdr>
        <w:top w:val="none" w:sz="0" w:space="0" w:color="auto"/>
        <w:left w:val="none" w:sz="0" w:space="0" w:color="auto"/>
        <w:bottom w:val="none" w:sz="0" w:space="0" w:color="auto"/>
        <w:right w:val="none" w:sz="0" w:space="0" w:color="auto"/>
      </w:divBdr>
    </w:div>
    <w:div w:id="891846118">
      <w:bodyDiv w:val="1"/>
      <w:marLeft w:val="0"/>
      <w:marRight w:val="0"/>
      <w:marTop w:val="0"/>
      <w:marBottom w:val="0"/>
      <w:divBdr>
        <w:top w:val="none" w:sz="0" w:space="0" w:color="auto"/>
        <w:left w:val="none" w:sz="0" w:space="0" w:color="auto"/>
        <w:bottom w:val="none" w:sz="0" w:space="0" w:color="auto"/>
        <w:right w:val="none" w:sz="0" w:space="0" w:color="auto"/>
      </w:divBdr>
    </w:div>
    <w:div w:id="891884208">
      <w:bodyDiv w:val="1"/>
      <w:marLeft w:val="0"/>
      <w:marRight w:val="0"/>
      <w:marTop w:val="0"/>
      <w:marBottom w:val="0"/>
      <w:divBdr>
        <w:top w:val="none" w:sz="0" w:space="0" w:color="auto"/>
        <w:left w:val="none" w:sz="0" w:space="0" w:color="auto"/>
        <w:bottom w:val="none" w:sz="0" w:space="0" w:color="auto"/>
        <w:right w:val="none" w:sz="0" w:space="0" w:color="auto"/>
      </w:divBdr>
    </w:div>
    <w:div w:id="892619382">
      <w:bodyDiv w:val="1"/>
      <w:marLeft w:val="0"/>
      <w:marRight w:val="0"/>
      <w:marTop w:val="0"/>
      <w:marBottom w:val="0"/>
      <w:divBdr>
        <w:top w:val="none" w:sz="0" w:space="0" w:color="auto"/>
        <w:left w:val="none" w:sz="0" w:space="0" w:color="auto"/>
        <w:bottom w:val="none" w:sz="0" w:space="0" w:color="auto"/>
        <w:right w:val="none" w:sz="0" w:space="0" w:color="auto"/>
      </w:divBdr>
    </w:div>
    <w:div w:id="892620564">
      <w:bodyDiv w:val="1"/>
      <w:marLeft w:val="0"/>
      <w:marRight w:val="0"/>
      <w:marTop w:val="0"/>
      <w:marBottom w:val="0"/>
      <w:divBdr>
        <w:top w:val="none" w:sz="0" w:space="0" w:color="auto"/>
        <w:left w:val="none" w:sz="0" w:space="0" w:color="auto"/>
        <w:bottom w:val="none" w:sz="0" w:space="0" w:color="auto"/>
        <w:right w:val="none" w:sz="0" w:space="0" w:color="auto"/>
      </w:divBdr>
    </w:div>
    <w:div w:id="892621025">
      <w:bodyDiv w:val="1"/>
      <w:marLeft w:val="0"/>
      <w:marRight w:val="0"/>
      <w:marTop w:val="0"/>
      <w:marBottom w:val="0"/>
      <w:divBdr>
        <w:top w:val="none" w:sz="0" w:space="0" w:color="auto"/>
        <w:left w:val="none" w:sz="0" w:space="0" w:color="auto"/>
        <w:bottom w:val="none" w:sz="0" w:space="0" w:color="auto"/>
        <w:right w:val="none" w:sz="0" w:space="0" w:color="auto"/>
      </w:divBdr>
    </w:div>
    <w:div w:id="892621683">
      <w:bodyDiv w:val="1"/>
      <w:marLeft w:val="0"/>
      <w:marRight w:val="0"/>
      <w:marTop w:val="0"/>
      <w:marBottom w:val="0"/>
      <w:divBdr>
        <w:top w:val="none" w:sz="0" w:space="0" w:color="auto"/>
        <w:left w:val="none" w:sz="0" w:space="0" w:color="auto"/>
        <w:bottom w:val="none" w:sz="0" w:space="0" w:color="auto"/>
        <w:right w:val="none" w:sz="0" w:space="0" w:color="auto"/>
      </w:divBdr>
    </w:div>
    <w:div w:id="892737662">
      <w:bodyDiv w:val="1"/>
      <w:marLeft w:val="0"/>
      <w:marRight w:val="0"/>
      <w:marTop w:val="0"/>
      <w:marBottom w:val="0"/>
      <w:divBdr>
        <w:top w:val="none" w:sz="0" w:space="0" w:color="auto"/>
        <w:left w:val="none" w:sz="0" w:space="0" w:color="auto"/>
        <w:bottom w:val="none" w:sz="0" w:space="0" w:color="auto"/>
        <w:right w:val="none" w:sz="0" w:space="0" w:color="auto"/>
      </w:divBdr>
    </w:div>
    <w:div w:id="893004380">
      <w:bodyDiv w:val="1"/>
      <w:marLeft w:val="0"/>
      <w:marRight w:val="0"/>
      <w:marTop w:val="0"/>
      <w:marBottom w:val="0"/>
      <w:divBdr>
        <w:top w:val="none" w:sz="0" w:space="0" w:color="auto"/>
        <w:left w:val="none" w:sz="0" w:space="0" w:color="auto"/>
        <w:bottom w:val="none" w:sz="0" w:space="0" w:color="auto"/>
        <w:right w:val="none" w:sz="0" w:space="0" w:color="auto"/>
      </w:divBdr>
    </w:div>
    <w:div w:id="893077378">
      <w:bodyDiv w:val="1"/>
      <w:marLeft w:val="0"/>
      <w:marRight w:val="0"/>
      <w:marTop w:val="0"/>
      <w:marBottom w:val="0"/>
      <w:divBdr>
        <w:top w:val="none" w:sz="0" w:space="0" w:color="auto"/>
        <w:left w:val="none" w:sz="0" w:space="0" w:color="auto"/>
        <w:bottom w:val="none" w:sz="0" w:space="0" w:color="auto"/>
        <w:right w:val="none" w:sz="0" w:space="0" w:color="auto"/>
      </w:divBdr>
    </w:div>
    <w:div w:id="893077551">
      <w:bodyDiv w:val="1"/>
      <w:marLeft w:val="0"/>
      <w:marRight w:val="0"/>
      <w:marTop w:val="0"/>
      <w:marBottom w:val="0"/>
      <w:divBdr>
        <w:top w:val="none" w:sz="0" w:space="0" w:color="auto"/>
        <w:left w:val="none" w:sz="0" w:space="0" w:color="auto"/>
        <w:bottom w:val="none" w:sz="0" w:space="0" w:color="auto"/>
        <w:right w:val="none" w:sz="0" w:space="0" w:color="auto"/>
      </w:divBdr>
    </w:div>
    <w:div w:id="893196950">
      <w:bodyDiv w:val="1"/>
      <w:marLeft w:val="0"/>
      <w:marRight w:val="0"/>
      <w:marTop w:val="0"/>
      <w:marBottom w:val="0"/>
      <w:divBdr>
        <w:top w:val="none" w:sz="0" w:space="0" w:color="auto"/>
        <w:left w:val="none" w:sz="0" w:space="0" w:color="auto"/>
        <w:bottom w:val="none" w:sz="0" w:space="0" w:color="auto"/>
        <w:right w:val="none" w:sz="0" w:space="0" w:color="auto"/>
      </w:divBdr>
    </w:div>
    <w:div w:id="893275644">
      <w:bodyDiv w:val="1"/>
      <w:marLeft w:val="0"/>
      <w:marRight w:val="0"/>
      <w:marTop w:val="0"/>
      <w:marBottom w:val="0"/>
      <w:divBdr>
        <w:top w:val="none" w:sz="0" w:space="0" w:color="auto"/>
        <w:left w:val="none" w:sz="0" w:space="0" w:color="auto"/>
        <w:bottom w:val="none" w:sz="0" w:space="0" w:color="auto"/>
        <w:right w:val="none" w:sz="0" w:space="0" w:color="auto"/>
      </w:divBdr>
    </w:div>
    <w:div w:id="893279295">
      <w:bodyDiv w:val="1"/>
      <w:marLeft w:val="0"/>
      <w:marRight w:val="0"/>
      <w:marTop w:val="0"/>
      <w:marBottom w:val="0"/>
      <w:divBdr>
        <w:top w:val="none" w:sz="0" w:space="0" w:color="auto"/>
        <w:left w:val="none" w:sz="0" w:space="0" w:color="auto"/>
        <w:bottom w:val="none" w:sz="0" w:space="0" w:color="auto"/>
        <w:right w:val="none" w:sz="0" w:space="0" w:color="auto"/>
      </w:divBdr>
    </w:div>
    <w:div w:id="893390552">
      <w:bodyDiv w:val="1"/>
      <w:marLeft w:val="0"/>
      <w:marRight w:val="0"/>
      <w:marTop w:val="0"/>
      <w:marBottom w:val="0"/>
      <w:divBdr>
        <w:top w:val="none" w:sz="0" w:space="0" w:color="auto"/>
        <w:left w:val="none" w:sz="0" w:space="0" w:color="auto"/>
        <w:bottom w:val="none" w:sz="0" w:space="0" w:color="auto"/>
        <w:right w:val="none" w:sz="0" w:space="0" w:color="auto"/>
      </w:divBdr>
    </w:div>
    <w:div w:id="893464701">
      <w:bodyDiv w:val="1"/>
      <w:marLeft w:val="0"/>
      <w:marRight w:val="0"/>
      <w:marTop w:val="0"/>
      <w:marBottom w:val="0"/>
      <w:divBdr>
        <w:top w:val="none" w:sz="0" w:space="0" w:color="auto"/>
        <w:left w:val="none" w:sz="0" w:space="0" w:color="auto"/>
        <w:bottom w:val="none" w:sz="0" w:space="0" w:color="auto"/>
        <w:right w:val="none" w:sz="0" w:space="0" w:color="auto"/>
      </w:divBdr>
    </w:div>
    <w:div w:id="893547729">
      <w:bodyDiv w:val="1"/>
      <w:marLeft w:val="0"/>
      <w:marRight w:val="0"/>
      <w:marTop w:val="0"/>
      <w:marBottom w:val="0"/>
      <w:divBdr>
        <w:top w:val="none" w:sz="0" w:space="0" w:color="auto"/>
        <w:left w:val="none" w:sz="0" w:space="0" w:color="auto"/>
        <w:bottom w:val="none" w:sz="0" w:space="0" w:color="auto"/>
        <w:right w:val="none" w:sz="0" w:space="0" w:color="auto"/>
      </w:divBdr>
    </w:div>
    <w:div w:id="893589769">
      <w:bodyDiv w:val="1"/>
      <w:marLeft w:val="0"/>
      <w:marRight w:val="0"/>
      <w:marTop w:val="0"/>
      <w:marBottom w:val="0"/>
      <w:divBdr>
        <w:top w:val="none" w:sz="0" w:space="0" w:color="auto"/>
        <w:left w:val="none" w:sz="0" w:space="0" w:color="auto"/>
        <w:bottom w:val="none" w:sz="0" w:space="0" w:color="auto"/>
        <w:right w:val="none" w:sz="0" w:space="0" w:color="auto"/>
      </w:divBdr>
    </w:div>
    <w:div w:id="893665082">
      <w:bodyDiv w:val="1"/>
      <w:marLeft w:val="0"/>
      <w:marRight w:val="0"/>
      <w:marTop w:val="0"/>
      <w:marBottom w:val="0"/>
      <w:divBdr>
        <w:top w:val="none" w:sz="0" w:space="0" w:color="auto"/>
        <w:left w:val="none" w:sz="0" w:space="0" w:color="auto"/>
        <w:bottom w:val="none" w:sz="0" w:space="0" w:color="auto"/>
        <w:right w:val="none" w:sz="0" w:space="0" w:color="auto"/>
      </w:divBdr>
    </w:div>
    <w:div w:id="893737123">
      <w:bodyDiv w:val="1"/>
      <w:marLeft w:val="0"/>
      <w:marRight w:val="0"/>
      <w:marTop w:val="0"/>
      <w:marBottom w:val="0"/>
      <w:divBdr>
        <w:top w:val="none" w:sz="0" w:space="0" w:color="auto"/>
        <w:left w:val="none" w:sz="0" w:space="0" w:color="auto"/>
        <w:bottom w:val="none" w:sz="0" w:space="0" w:color="auto"/>
        <w:right w:val="none" w:sz="0" w:space="0" w:color="auto"/>
      </w:divBdr>
    </w:div>
    <w:div w:id="893741414">
      <w:bodyDiv w:val="1"/>
      <w:marLeft w:val="0"/>
      <w:marRight w:val="0"/>
      <w:marTop w:val="0"/>
      <w:marBottom w:val="0"/>
      <w:divBdr>
        <w:top w:val="none" w:sz="0" w:space="0" w:color="auto"/>
        <w:left w:val="none" w:sz="0" w:space="0" w:color="auto"/>
        <w:bottom w:val="none" w:sz="0" w:space="0" w:color="auto"/>
        <w:right w:val="none" w:sz="0" w:space="0" w:color="auto"/>
      </w:divBdr>
    </w:div>
    <w:div w:id="893783774">
      <w:bodyDiv w:val="1"/>
      <w:marLeft w:val="0"/>
      <w:marRight w:val="0"/>
      <w:marTop w:val="0"/>
      <w:marBottom w:val="0"/>
      <w:divBdr>
        <w:top w:val="none" w:sz="0" w:space="0" w:color="auto"/>
        <w:left w:val="none" w:sz="0" w:space="0" w:color="auto"/>
        <w:bottom w:val="none" w:sz="0" w:space="0" w:color="auto"/>
        <w:right w:val="none" w:sz="0" w:space="0" w:color="auto"/>
      </w:divBdr>
    </w:div>
    <w:div w:id="894046228">
      <w:bodyDiv w:val="1"/>
      <w:marLeft w:val="0"/>
      <w:marRight w:val="0"/>
      <w:marTop w:val="0"/>
      <w:marBottom w:val="0"/>
      <w:divBdr>
        <w:top w:val="none" w:sz="0" w:space="0" w:color="auto"/>
        <w:left w:val="none" w:sz="0" w:space="0" w:color="auto"/>
        <w:bottom w:val="none" w:sz="0" w:space="0" w:color="auto"/>
        <w:right w:val="none" w:sz="0" w:space="0" w:color="auto"/>
      </w:divBdr>
    </w:div>
    <w:div w:id="894119595">
      <w:bodyDiv w:val="1"/>
      <w:marLeft w:val="0"/>
      <w:marRight w:val="0"/>
      <w:marTop w:val="0"/>
      <w:marBottom w:val="0"/>
      <w:divBdr>
        <w:top w:val="none" w:sz="0" w:space="0" w:color="auto"/>
        <w:left w:val="none" w:sz="0" w:space="0" w:color="auto"/>
        <w:bottom w:val="none" w:sz="0" w:space="0" w:color="auto"/>
        <w:right w:val="none" w:sz="0" w:space="0" w:color="auto"/>
      </w:divBdr>
    </w:div>
    <w:div w:id="894657931">
      <w:bodyDiv w:val="1"/>
      <w:marLeft w:val="0"/>
      <w:marRight w:val="0"/>
      <w:marTop w:val="0"/>
      <w:marBottom w:val="0"/>
      <w:divBdr>
        <w:top w:val="none" w:sz="0" w:space="0" w:color="auto"/>
        <w:left w:val="none" w:sz="0" w:space="0" w:color="auto"/>
        <w:bottom w:val="none" w:sz="0" w:space="0" w:color="auto"/>
        <w:right w:val="none" w:sz="0" w:space="0" w:color="auto"/>
      </w:divBdr>
    </w:div>
    <w:div w:id="894849734">
      <w:bodyDiv w:val="1"/>
      <w:marLeft w:val="0"/>
      <w:marRight w:val="0"/>
      <w:marTop w:val="0"/>
      <w:marBottom w:val="0"/>
      <w:divBdr>
        <w:top w:val="none" w:sz="0" w:space="0" w:color="auto"/>
        <w:left w:val="none" w:sz="0" w:space="0" w:color="auto"/>
        <w:bottom w:val="none" w:sz="0" w:space="0" w:color="auto"/>
        <w:right w:val="none" w:sz="0" w:space="0" w:color="auto"/>
      </w:divBdr>
    </w:div>
    <w:div w:id="894855272">
      <w:bodyDiv w:val="1"/>
      <w:marLeft w:val="0"/>
      <w:marRight w:val="0"/>
      <w:marTop w:val="0"/>
      <w:marBottom w:val="0"/>
      <w:divBdr>
        <w:top w:val="none" w:sz="0" w:space="0" w:color="auto"/>
        <w:left w:val="none" w:sz="0" w:space="0" w:color="auto"/>
        <w:bottom w:val="none" w:sz="0" w:space="0" w:color="auto"/>
        <w:right w:val="none" w:sz="0" w:space="0" w:color="auto"/>
      </w:divBdr>
    </w:div>
    <w:div w:id="894855348">
      <w:bodyDiv w:val="1"/>
      <w:marLeft w:val="0"/>
      <w:marRight w:val="0"/>
      <w:marTop w:val="0"/>
      <w:marBottom w:val="0"/>
      <w:divBdr>
        <w:top w:val="none" w:sz="0" w:space="0" w:color="auto"/>
        <w:left w:val="none" w:sz="0" w:space="0" w:color="auto"/>
        <w:bottom w:val="none" w:sz="0" w:space="0" w:color="auto"/>
        <w:right w:val="none" w:sz="0" w:space="0" w:color="auto"/>
      </w:divBdr>
    </w:div>
    <w:div w:id="895091830">
      <w:bodyDiv w:val="1"/>
      <w:marLeft w:val="0"/>
      <w:marRight w:val="0"/>
      <w:marTop w:val="0"/>
      <w:marBottom w:val="0"/>
      <w:divBdr>
        <w:top w:val="none" w:sz="0" w:space="0" w:color="auto"/>
        <w:left w:val="none" w:sz="0" w:space="0" w:color="auto"/>
        <w:bottom w:val="none" w:sz="0" w:space="0" w:color="auto"/>
        <w:right w:val="none" w:sz="0" w:space="0" w:color="auto"/>
      </w:divBdr>
    </w:div>
    <w:div w:id="895313140">
      <w:bodyDiv w:val="1"/>
      <w:marLeft w:val="0"/>
      <w:marRight w:val="0"/>
      <w:marTop w:val="0"/>
      <w:marBottom w:val="0"/>
      <w:divBdr>
        <w:top w:val="none" w:sz="0" w:space="0" w:color="auto"/>
        <w:left w:val="none" w:sz="0" w:space="0" w:color="auto"/>
        <w:bottom w:val="none" w:sz="0" w:space="0" w:color="auto"/>
        <w:right w:val="none" w:sz="0" w:space="0" w:color="auto"/>
      </w:divBdr>
    </w:div>
    <w:div w:id="895437828">
      <w:bodyDiv w:val="1"/>
      <w:marLeft w:val="0"/>
      <w:marRight w:val="0"/>
      <w:marTop w:val="0"/>
      <w:marBottom w:val="0"/>
      <w:divBdr>
        <w:top w:val="none" w:sz="0" w:space="0" w:color="auto"/>
        <w:left w:val="none" w:sz="0" w:space="0" w:color="auto"/>
        <w:bottom w:val="none" w:sz="0" w:space="0" w:color="auto"/>
        <w:right w:val="none" w:sz="0" w:space="0" w:color="auto"/>
      </w:divBdr>
    </w:div>
    <w:div w:id="895513642">
      <w:bodyDiv w:val="1"/>
      <w:marLeft w:val="0"/>
      <w:marRight w:val="0"/>
      <w:marTop w:val="0"/>
      <w:marBottom w:val="0"/>
      <w:divBdr>
        <w:top w:val="none" w:sz="0" w:space="0" w:color="auto"/>
        <w:left w:val="none" w:sz="0" w:space="0" w:color="auto"/>
        <w:bottom w:val="none" w:sz="0" w:space="0" w:color="auto"/>
        <w:right w:val="none" w:sz="0" w:space="0" w:color="auto"/>
      </w:divBdr>
    </w:div>
    <w:div w:id="895552569">
      <w:bodyDiv w:val="1"/>
      <w:marLeft w:val="0"/>
      <w:marRight w:val="0"/>
      <w:marTop w:val="0"/>
      <w:marBottom w:val="0"/>
      <w:divBdr>
        <w:top w:val="none" w:sz="0" w:space="0" w:color="auto"/>
        <w:left w:val="none" w:sz="0" w:space="0" w:color="auto"/>
        <w:bottom w:val="none" w:sz="0" w:space="0" w:color="auto"/>
        <w:right w:val="none" w:sz="0" w:space="0" w:color="auto"/>
      </w:divBdr>
    </w:div>
    <w:div w:id="895622864">
      <w:bodyDiv w:val="1"/>
      <w:marLeft w:val="0"/>
      <w:marRight w:val="0"/>
      <w:marTop w:val="0"/>
      <w:marBottom w:val="0"/>
      <w:divBdr>
        <w:top w:val="none" w:sz="0" w:space="0" w:color="auto"/>
        <w:left w:val="none" w:sz="0" w:space="0" w:color="auto"/>
        <w:bottom w:val="none" w:sz="0" w:space="0" w:color="auto"/>
        <w:right w:val="none" w:sz="0" w:space="0" w:color="auto"/>
      </w:divBdr>
    </w:div>
    <w:div w:id="895706623">
      <w:bodyDiv w:val="1"/>
      <w:marLeft w:val="0"/>
      <w:marRight w:val="0"/>
      <w:marTop w:val="0"/>
      <w:marBottom w:val="0"/>
      <w:divBdr>
        <w:top w:val="none" w:sz="0" w:space="0" w:color="auto"/>
        <w:left w:val="none" w:sz="0" w:space="0" w:color="auto"/>
        <w:bottom w:val="none" w:sz="0" w:space="0" w:color="auto"/>
        <w:right w:val="none" w:sz="0" w:space="0" w:color="auto"/>
      </w:divBdr>
    </w:div>
    <w:div w:id="895892273">
      <w:bodyDiv w:val="1"/>
      <w:marLeft w:val="0"/>
      <w:marRight w:val="0"/>
      <w:marTop w:val="0"/>
      <w:marBottom w:val="0"/>
      <w:divBdr>
        <w:top w:val="none" w:sz="0" w:space="0" w:color="auto"/>
        <w:left w:val="none" w:sz="0" w:space="0" w:color="auto"/>
        <w:bottom w:val="none" w:sz="0" w:space="0" w:color="auto"/>
        <w:right w:val="none" w:sz="0" w:space="0" w:color="auto"/>
      </w:divBdr>
    </w:div>
    <w:div w:id="895970977">
      <w:bodyDiv w:val="1"/>
      <w:marLeft w:val="0"/>
      <w:marRight w:val="0"/>
      <w:marTop w:val="0"/>
      <w:marBottom w:val="0"/>
      <w:divBdr>
        <w:top w:val="none" w:sz="0" w:space="0" w:color="auto"/>
        <w:left w:val="none" w:sz="0" w:space="0" w:color="auto"/>
        <w:bottom w:val="none" w:sz="0" w:space="0" w:color="auto"/>
        <w:right w:val="none" w:sz="0" w:space="0" w:color="auto"/>
      </w:divBdr>
    </w:div>
    <w:div w:id="896352866">
      <w:bodyDiv w:val="1"/>
      <w:marLeft w:val="0"/>
      <w:marRight w:val="0"/>
      <w:marTop w:val="0"/>
      <w:marBottom w:val="0"/>
      <w:divBdr>
        <w:top w:val="none" w:sz="0" w:space="0" w:color="auto"/>
        <w:left w:val="none" w:sz="0" w:space="0" w:color="auto"/>
        <w:bottom w:val="none" w:sz="0" w:space="0" w:color="auto"/>
        <w:right w:val="none" w:sz="0" w:space="0" w:color="auto"/>
      </w:divBdr>
    </w:div>
    <w:div w:id="896352981">
      <w:bodyDiv w:val="1"/>
      <w:marLeft w:val="0"/>
      <w:marRight w:val="0"/>
      <w:marTop w:val="0"/>
      <w:marBottom w:val="0"/>
      <w:divBdr>
        <w:top w:val="none" w:sz="0" w:space="0" w:color="auto"/>
        <w:left w:val="none" w:sz="0" w:space="0" w:color="auto"/>
        <w:bottom w:val="none" w:sz="0" w:space="0" w:color="auto"/>
        <w:right w:val="none" w:sz="0" w:space="0" w:color="auto"/>
      </w:divBdr>
    </w:div>
    <w:div w:id="896401908">
      <w:bodyDiv w:val="1"/>
      <w:marLeft w:val="0"/>
      <w:marRight w:val="0"/>
      <w:marTop w:val="0"/>
      <w:marBottom w:val="0"/>
      <w:divBdr>
        <w:top w:val="none" w:sz="0" w:space="0" w:color="auto"/>
        <w:left w:val="none" w:sz="0" w:space="0" w:color="auto"/>
        <w:bottom w:val="none" w:sz="0" w:space="0" w:color="auto"/>
        <w:right w:val="none" w:sz="0" w:space="0" w:color="auto"/>
      </w:divBdr>
    </w:div>
    <w:div w:id="896432493">
      <w:bodyDiv w:val="1"/>
      <w:marLeft w:val="0"/>
      <w:marRight w:val="0"/>
      <w:marTop w:val="0"/>
      <w:marBottom w:val="0"/>
      <w:divBdr>
        <w:top w:val="none" w:sz="0" w:space="0" w:color="auto"/>
        <w:left w:val="none" w:sz="0" w:space="0" w:color="auto"/>
        <w:bottom w:val="none" w:sz="0" w:space="0" w:color="auto"/>
        <w:right w:val="none" w:sz="0" w:space="0" w:color="auto"/>
      </w:divBdr>
    </w:div>
    <w:div w:id="896933742">
      <w:bodyDiv w:val="1"/>
      <w:marLeft w:val="0"/>
      <w:marRight w:val="0"/>
      <w:marTop w:val="0"/>
      <w:marBottom w:val="0"/>
      <w:divBdr>
        <w:top w:val="none" w:sz="0" w:space="0" w:color="auto"/>
        <w:left w:val="none" w:sz="0" w:space="0" w:color="auto"/>
        <w:bottom w:val="none" w:sz="0" w:space="0" w:color="auto"/>
        <w:right w:val="none" w:sz="0" w:space="0" w:color="auto"/>
      </w:divBdr>
    </w:div>
    <w:div w:id="896938026">
      <w:bodyDiv w:val="1"/>
      <w:marLeft w:val="0"/>
      <w:marRight w:val="0"/>
      <w:marTop w:val="0"/>
      <w:marBottom w:val="0"/>
      <w:divBdr>
        <w:top w:val="none" w:sz="0" w:space="0" w:color="auto"/>
        <w:left w:val="none" w:sz="0" w:space="0" w:color="auto"/>
        <w:bottom w:val="none" w:sz="0" w:space="0" w:color="auto"/>
        <w:right w:val="none" w:sz="0" w:space="0" w:color="auto"/>
      </w:divBdr>
    </w:div>
    <w:div w:id="897016612">
      <w:bodyDiv w:val="1"/>
      <w:marLeft w:val="0"/>
      <w:marRight w:val="0"/>
      <w:marTop w:val="0"/>
      <w:marBottom w:val="0"/>
      <w:divBdr>
        <w:top w:val="none" w:sz="0" w:space="0" w:color="auto"/>
        <w:left w:val="none" w:sz="0" w:space="0" w:color="auto"/>
        <w:bottom w:val="none" w:sz="0" w:space="0" w:color="auto"/>
        <w:right w:val="none" w:sz="0" w:space="0" w:color="auto"/>
      </w:divBdr>
    </w:div>
    <w:div w:id="897204658">
      <w:bodyDiv w:val="1"/>
      <w:marLeft w:val="0"/>
      <w:marRight w:val="0"/>
      <w:marTop w:val="0"/>
      <w:marBottom w:val="0"/>
      <w:divBdr>
        <w:top w:val="none" w:sz="0" w:space="0" w:color="auto"/>
        <w:left w:val="none" w:sz="0" w:space="0" w:color="auto"/>
        <w:bottom w:val="none" w:sz="0" w:space="0" w:color="auto"/>
        <w:right w:val="none" w:sz="0" w:space="0" w:color="auto"/>
      </w:divBdr>
    </w:div>
    <w:div w:id="897207626">
      <w:bodyDiv w:val="1"/>
      <w:marLeft w:val="0"/>
      <w:marRight w:val="0"/>
      <w:marTop w:val="0"/>
      <w:marBottom w:val="0"/>
      <w:divBdr>
        <w:top w:val="none" w:sz="0" w:space="0" w:color="auto"/>
        <w:left w:val="none" w:sz="0" w:space="0" w:color="auto"/>
        <w:bottom w:val="none" w:sz="0" w:space="0" w:color="auto"/>
        <w:right w:val="none" w:sz="0" w:space="0" w:color="auto"/>
      </w:divBdr>
    </w:div>
    <w:div w:id="897327673">
      <w:bodyDiv w:val="1"/>
      <w:marLeft w:val="0"/>
      <w:marRight w:val="0"/>
      <w:marTop w:val="0"/>
      <w:marBottom w:val="0"/>
      <w:divBdr>
        <w:top w:val="none" w:sz="0" w:space="0" w:color="auto"/>
        <w:left w:val="none" w:sz="0" w:space="0" w:color="auto"/>
        <w:bottom w:val="none" w:sz="0" w:space="0" w:color="auto"/>
        <w:right w:val="none" w:sz="0" w:space="0" w:color="auto"/>
      </w:divBdr>
    </w:div>
    <w:div w:id="897397411">
      <w:bodyDiv w:val="1"/>
      <w:marLeft w:val="0"/>
      <w:marRight w:val="0"/>
      <w:marTop w:val="0"/>
      <w:marBottom w:val="0"/>
      <w:divBdr>
        <w:top w:val="none" w:sz="0" w:space="0" w:color="auto"/>
        <w:left w:val="none" w:sz="0" w:space="0" w:color="auto"/>
        <w:bottom w:val="none" w:sz="0" w:space="0" w:color="auto"/>
        <w:right w:val="none" w:sz="0" w:space="0" w:color="auto"/>
      </w:divBdr>
    </w:div>
    <w:div w:id="897515761">
      <w:bodyDiv w:val="1"/>
      <w:marLeft w:val="0"/>
      <w:marRight w:val="0"/>
      <w:marTop w:val="0"/>
      <w:marBottom w:val="0"/>
      <w:divBdr>
        <w:top w:val="none" w:sz="0" w:space="0" w:color="auto"/>
        <w:left w:val="none" w:sz="0" w:space="0" w:color="auto"/>
        <w:bottom w:val="none" w:sz="0" w:space="0" w:color="auto"/>
        <w:right w:val="none" w:sz="0" w:space="0" w:color="auto"/>
      </w:divBdr>
    </w:div>
    <w:div w:id="897517390">
      <w:bodyDiv w:val="1"/>
      <w:marLeft w:val="0"/>
      <w:marRight w:val="0"/>
      <w:marTop w:val="0"/>
      <w:marBottom w:val="0"/>
      <w:divBdr>
        <w:top w:val="none" w:sz="0" w:space="0" w:color="auto"/>
        <w:left w:val="none" w:sz="0" w:space="0" w:color="auto"/>
        <w:bottom w:val="none" w:sz="0" w:space="0" w:color="auto"/>
        <w:right w:val="none" w:sz="0" w:space="0" w:color="auto"/>
      </w:divBdr>
    </w:div>
    <w:div w:id="897715302">
      <w:bodyDiv w:val="1"/>
      <w:marLeft w:val="0"/>
      <w:marRight w:val="0"/>
      <w:marTop w:val="0"/>
      <w:marBottom w:val="0"/>
      <w:divBdr>
        <w:top w:val="none" w:sz="0" w:space="0" w:color="auto"/>
        <w:left w:val="none" w:sz="0" w:space="0" w:color="auto"/>
        <w:bottom w:val="none" w:sz="0" w:space="0" w:color="auto"/>
        <w:right w:val="none" w:sz="0" w:space="0" w:color="auto"/>
      </w:divBdr>
    </w:div>
    <w:div w:id="898520156">
      <w:bodyDiv w:val="1"/>
      <w:marLeft w:val="0"/>
      <w:marRight w:val="0"/>
      <w:marTop w:val="0"/>
      <w:marBottom w:val="0"/>
      <w:divBdr>
        <w:top w:val="none" w:sz="0" w:space="0" w:color="auto"/>
        <w:left w:val="none" w:sz="0" w:space="0" w:color="auto"/>
        <w:bottom w:val="none" w:sz="0" w:space="0" w:color="auto"/>
        <w:right w:val="none" w:sz="0" w:space="0" w:color="auto"/>
      </w:divBdr>
    </w:div>
    <w:div w:id="898638058">
      <w:bodyDiv w:val="1"/>
      <w:marLeft w:val="0"/>
      <w:marRight w:val="0"/>
      <w:marTop w:val="0"/>
      <w:marBottom w:val="0"/>
      <w:divBdr>
        <w:top w:val="none" w:sz="0" w:space="0" w:color="auto"/>
        <w:left w:val="none" w:sz="0" w:space="0" w:color="auto"/>
        <w:bottom w:val="none" w:sz="0" w:space="0" w:color="auto"/>
        <w:right w:val="none" w:sz="0" w:space="0" w:color="auto"/>
      </w:divBdr>
    </w:div>
    <w:div w:id="898903054">
      <w:bodyDiv w:val="1"/>
      <w:marLeft w:val="0"/>
      <w:marRight w:val="0"/>
      <w:marTop w:val="0"/>
      <w:marBottom w:val="0"/>
      <w:divBdr>
        <w:top w:val="none" w:sz="0" w:space="0" w:color="auto"/>
        <w:left w:val="none" w:sz="0" w:space="0" w:color="auto"/>
        <w:bottom w:val="none" w:sz="0" w:space="0" w:color="auto"/>
        <w:right w:val="none" w:sz="0" w:space="0" w:color="auto"/>
      </w:divBdr>
    </w:div>
    <w:div w:id="899023140">
      <w:bodyDiv w:val="1"/>
      <w:marLeft w:val="0"/>
      <w:marRight w:val="0"/>
      <w:marTop w:val="0"/>
      <w:marBottom w:val="0"/>
      <w:divBdr>
        <w:top w:val="none" w:sz="0" w:space="0" w:color="auto"/>
        <w:left w:val="none" w:sz="0" w:space="0" w:color="auto"/>
        <w:bottom w:val="none" w:sz="0" w:space="0" w:color="auto"/>
        <w:right w:val="none" w:sz="0" w:space="0" w:color="auto"/>
      </w:divBdr>
    </w:div>
    <w:div w:id="899051270">
      <w:bodyDiv w:val="1"/>
      <w:marLeft w:val="0"/>
      <w:marRight w:val="0"/>
      <w:marTop w:val="0"/>
      <w:marBottom w:val="0"/>
      <w:divBdr>
        <w:top w:val="none" w:sz="0" w:space="0" w:color="auto"/>
        <w:left w:val="none" w:sz="0" w:space="0" w:color="auto"/>
        <w:bottom w:val="none" w:sz="0" w:space="0" w:color="auto"/>
        <w:right w:val="none" w:sz="0" w:space="0" w:color="auto"/>
      </w:divBdr>
    </w:div>
    <w:div w:id="899360409">
      <w:bodyDiv w:val="1"/>
      <w:marLeft w:val="0"/>
      <w:marRight w:val="0"/>
      <w:marTop w:val="0"/>
      <w:marBottom w:val="0"/>
      <w:divBdr>
        <w:top w:val="none" w:sz="0" w:space="0" w:color="auto"/>
        <w:left w:val="none" w:sz="0" w:space="0" w:color="auto"/>
        <w:bottom w:val="none" w:sz="0" w:space="0" w:color="auto"/>
        <w:right w:val="none" w:sz="0" w:space="0" w:color="auto"/>
      </w:divBdr>
    </w:div>
    <w:div w:id="899363554">
      <w:bodyDiv w:val="1"/>
      <w:marLeft w:val="0"/>
      <w:marRight w:val="0"/>
      <w:marTop w:val="0"/>
      <w:marBottom w:val="0"/>
      <w:divBdr>
        <w:top w:val="none" w:sz="0" w:space="0" w:color="auto"/>
        <w:left w:val="none" w:sz="0" w:space="0" w:color="auto"/>
        <w:bottom w:val="none" w:sz="0" w:space="0" w:color="auto"/>
        <w:right w:val="none" w:sz="0" w:space="0" w:color="auto"/>
      </w:divBdr>
    </w:div>
    <w:div w:id="899364112">
      <w:bodyDiv w:val="1"/>
      <w:marLeft w:val="0"/>
      <w:marRight w:val="0"/>
      <w:marTop w:val="0"/>
      <w:marBottom w:val="0"/>
      <w:divBdr>
        <w:top w:val="none" w:sz="0" w:space="0" w:color="auto"/>
        <w:left w:val="none" w:sz="0" w:space="0" w:color="auto"/>
        <w:bottom w:val="none" w:sz="0" w:space="0" w:color="auto"/>
        <w:right w:val="none" w:sz="0" w:space="0" w:color="auto"/>
      </w:divBdr>
    </w:div>
    <w:div w:id="899443206">
      <w:bodyDiv w:val="1"/>
      <w:marLeft w:val="0"/>
      <w:marRight w:val="0"/>
      <w:marTop w:val="0"/>
      <w:marBottom w:val="0"/>
      <w:divBdr>
        <w:top w:val="none" w:sz="0" w:space="0" w:color="auto"/>
        <w:left w:val="none" w:sz="0" w:space="0" w:color="auto"/>
        <w:bottom w:val="none" w:sz="0" w:space="0" w:color="auto"/>
        <w:right w:val="none" w:sz="0" w:space="0" w:color="auto"/>
      </w:divBdr>
    </w:div>
    <w:div w:id="899555601">
      <w:bodyDiv w:val="1"/>
      <w:marLeft w:val="0"/>
      <w:marRight w:val="0"/>
      <w:marTop w:val="0"/>
      <w:marBottom w:val="0"/>
      <w:divBdr>
        <w:top w:val="none" w:sz="0" w:space="0" w:color="auto"/>
        <w:left w:val="none" w:sz="0" w:space="0" w:color="auto"/>
        <w:bottom w:val="none" w:sz="0" w:space="0" w:color="auto"/>
        <w:right w:val="none" w:sz="0" w:space="0" w:color="auto"/>
      </w:divBdr>
    </w:div>
    <w:div w:id="899708854">
      <w:bodyDiv w:val="1"/>
      <w:marLeft w:val="0"/>
      <w:marRight w:val="0"/>
      <w:marTop w:val="0"/>
      <w:marBottom w:val="0"/>
      <w:divBdr>
        <w:top w:val="none" w:sz="0" w:space="0" w:color="auto"/>
        <w:left w:val="none" w:sz="0" w:space="0" w:color="auto"/>
        <w:bottom w:val="none" w:sz="0" w:space="0" w:color="auto"/>
        <w:right w:val="none" w:sz="0" w:space="0" w:color="auto"/>
      </w:divBdr>
    </w:div>
    <w:div w:id="900096441">
      <w:bodyDiv w:val="1"/>
      <w:marLeft w:val="0"/>
      <w:marRight w:val="0"/>
      <w:marTop w:val="0"/>
      <w:marBottom w:val="0"/>
      <w:divBdr>
        <w:top w:val="none" w:sz="0" w:space="0" w:color="auto"/>
        <w:left w:val="none" w:sz="0" w:space="0" w:color="auto"/>
        <w:bottom w:val="none" w:sz="0" w:space="0" w:color="auto"/>
        <w:right w:val="none" w:sz="0" w:space="0" w:color="auto"/>
      </w:divBdr>
    </w:div>
    <w:div w:id="900290300">
      <w:bodyDiv w:val="1"/>
      <w:marLeft w:val="0"/>
      <w:marRight w:val="0"/>
      <w:marTop w:val="0"/>
      <w:marBottom w:val="0"/>
      <w:divBdr>
        <w:top w:val="none" w:sz="0" w:space="0" w:color="auto"/>
        <w:left w:val="none" w:sz="0" w:space="0" w:color="auto"/>
        <w:bottom w:val="none" w:sz="0" w:space="0" w:color="auto"/>
        <w:right w:val="none" w:sz="0" w:space="0" w:color="auto"/>
      </w:divBdr>
    </w:div>
    <w:div w:id="900797874">
      <w:bodyDiv w:val="1"/>
      <w:marLeft w:val="0"/>
      <w:marRight w:val="0"/>
      <w:marTop w:val="0"/>
      <w:marBottom w:val="0"/>
      <w:divBdr>
        <w:top w:val="none" w:sz="0" w:space="0" w:color="auto"/>
        <w:left w:val="none" w:sz="0" w:space="0" w:color="auto"/>
        <w:bottom w:val="none" w:sz="0" w:space="0" w:color="auto"/>
        <w:right w:val="none" w:sz="0" w:space="0" w:color="auto"/>
      </w:divBdr>
    </w:div>
    <w:div w:id="901134398">
      <w:bodyDiv w:val="1"/>
      <w:marLeft w:val="0"/>
      <w:marRight w:val="0"/>
      <w:marTop w:val="0"/>
      <w:marBottom w:val="0"/>
      <w:divBdr>
        <w:top w:val="none" w:sz="0" w:space="0" w:color="auto"/>
        <w:left w:val="none" w:sz="0" w:space="0" w:color="auto"/>
        <w:bottom w:val="none" w:sz="0" w:space="0" w:color="auto"/>
        <w:right w:val="none" w:sz="0" w:space="0" w:color="auto"/>
      </w:divBdr>
    </w:div>
    <w:div w:id="901137855">
      <w:bodyDiv w:val="1"/>
      <w:marLeft w:val="0"/>
      <w:marRight w:val="0"/>
      <w:marTop w:val="0"/>
      <w:marBottom w:val="0"/>
      <w:divBdr>
        <w:top w:val="none" w:sz="0" w:space="0" w:color="auto"/>
        <w:left w:val="none" w:sz="0" w:space="0" w:color="auto"/>
        <w:bottom w:val="none" w:sz="0" w:space="0" w:color="auto"/>
        <w:right w:val="none" w:sz="0" w:space="0" w:color="auto"/>
      </w:divBdr>
    </w:div>
    <w:div w:id="901252828">
      <w:bodyDiv w:val="1"/>
      <w:marLeft w:val="0"/>
      <w:marRight w:val="0"/>
      <w:marTop w:val="0"/>
      <w:marBottom w:val="0"/>
      <w:divBdr>
        <w:top w:val="none" w:sz="0" w:space="0" w:color="auto"/>
        <w:left w:val="none" w:sz="0" w:space="0" w:color="auto"/>
        <w:bottom w:val="none" w:sz="0" w:space="0" w:color="auto"/>
        <w:right w:val="none" w:sz="0" w:space="0" w:color="auto"/>
      </w:divBdr>
    </w:div>
    <w:div w:id="901257234">
      <w:bodyDiv w:val="1"/>
      <w:marLeft w:val="0"/>
      <w:marRight w:val="0"/>
      <w:marTop w:val="0"/>
      <w:marBottom w:val="0"/>
      <w:divBdr>
        <w:top w:val="none" w:sz="0" w:space="0" w:color="auto"/>
        <w:left w:val="none" w:sz="0" w:space="0" w:color="auto"/>
        <w:bottom w:val="none" w:sz="0" w:space="0" w:color="auto"/>
        <w:right w:val="none" w:sz="0" w:space="0" w:color="auto"/>
      </w:divBdr>
    </w:div>
    <w:div w:id="901525533">
      <w:bodyDiv w:val="1"/>
      <w:marLeft w:val="0"/>
      <w:marRight w:val="0"/>
      <w:marTop w:val="0"/>
      <w:marBottom w:val="0"/>
      <w:divBdr>
        <w:top w:val="none" w:sz="0" w:space="0" w:color="auto"/>
        <w:left w:val="none" w:sz="0" w:space="0" w:color="auto"/>
        <w:bottom w:val="none" w:sz="0" w:space="0" w:color="auto"/>
        <w:right w:val="none" w:sz="0" w:space="0" w:color="auto"/>
      </w:divBdr>
    </w:div>
    <w:div w:id="901670358">
      <w:bodyDiv w:val="1"/>
      <w:marLeft w:val="0"/>
      <w:marRight w:val="0"/>
      <w:marTop w:val="0"/>
      <w:marBottom w:val="0"/>
      <w:divBdr>
        <w:top w:val="none" w:sz="0" w:space="0" w:color="auto"/>
        <w:left w:val="none" w:sz="0" w:space="0" w:color="auto"/>
        <w:bottom w:val="none" w:sz="0" w:space="0" w:color="auto"/>
        <w:right w:val="none" w:sz="0" w:space="0" w:color="auto"/>
      </w:divBdr>
    </w:div>
    <w:div w:id="901910359">
      <w:bodyDiv w:val="1"/>
      <w:marLeft w:val="0"/>
      <w:marRight w:val="0"/>
      <w:marTop w:val="0"/>
      <w:marBottom w:val="0"/>
      <w:divBdr>
        <w:top w:val="none" w:sz="0" w:space="0" w:color="auto"/>
        <w:left w:val="none" w:sz="0" w:space="0" w:color="auto"/>
        <w:bottom w:val="none" w:sz="0" w:space="0" w:color="auto"/>
        <w:right w:val="none" w:sz="0" w:space="0" w:color="auto"/>
      </w:divBdr>
    </w:div>
    <w:div w:id="902525329">
      <w:bodyDiv w:val="1"/>
      <w:marLeft w:val="0"/>
      <w:marRight w:val="0"/>
      <w:marTop w:val="0"/>
      <w:marBottom w:val="0"/>
      <w:divBdr>
        <w:top w:val="none" w:sz="0" w:space="0" w:color="auto"/>
        <w:left w:val="none" w:sz="0" w:space="0" w:color="auto"/>
        <w:bottom w:val="none" w:sz="0" w:space="0" w:color="auto"/>
        <w:right w:val="none" w:sz="0" w:space="0" w:color="auto"/>
      </w:divBdr>
    </w:div>
    <w:div w:id="902640408">
      <w:bodyDiv w:val="1"/>
      <w:marLeft w:val="0"/>
      <w:marRight w:val="0"/>
      <w:marTop w:val="0"/>
      <w:marBottom w:val="0"/>
      <w:divBdr>
        <w:top w:val="none" w:sz="0" w:space="0" w:color="auto"/>
        <w:left w:val="none" w:sz="0" w:space="0" w:color="auto"/>
        <w:bottom w:val="none" w:sz="0" w:space="0" w:color="auto"/>
        <w:right w:val="none" w:sz="0" w:space="0" w:color="auto"/>
      </w:divBdr>
    </w:div>
    <w:div w:id="902764105">
      <w:bodyDiv w:val="1"/>
      <w:marLeft w:val="0"/>
      <w:marRight w:val="0"/>
      <w:marTop w:val="0"/>
      <w:marBottom w:val="0"/>
      <w:divBdr>
        <w:top w:val="none" w:sz="0" w:space="0" w:color="auto"/>
        <w:left w:val="none" w:sz="0" w:space="0" w:color="auto"/>
        <w:bottom w:val="none" w:sz="0" w:space="0" w:color="auto"/>
        <w:right w:val="none" w:sz="0" w:space="0" w:color="auto"/>
      </w:divBdr>
    </w:div>
    <w:div w:id="902834786">
      <w:bodyDiv w:val="1"/>
      <w:marLeft w:val="0"/>
      <w:marRight w:val="0"/>
      <w:marTop w:val="0"/>
      <w:marBottom w:val="0"/>
      <w:divBdr>
        <w:top w:val="none" w:sz="0" w:space="0" w:color="auto"/>
        <w:left w:val="none" w:sz="0" w:space="0" w:color="auto"/>
        <w:bottom w:val="none" w:sz="0" w:space="0" w:color="auto"/>
        <w:right w:val="none" w:sz="0" w:space="0" w:color="auto"/>
      </w:divBdr>
    </w:div>
    <w:div w:id="903107455">
      <w:bodyDiv w:val="1"/>
      <w:marLeft w:val="0"/>
      <w:marRight w:val="0"/>
      <w:marTop w:val="0"/>
      <w:marBottom w:val="0"/>
      <w:divBdr>
        <w:top w:val="none" w:sz="0" w:space="0" w:color="auto"/>
        <w:left w:val="none" w:sz="0" w:space="0" w:color="auto"/>
        <w:bottom w:val="none" w:sz="0" w:space="0" w:color="auto"/>
        <w:right w:val="none" w:sz="0" w:space="0" w:color="auto"/>
      </w:divBdr>
    </w:div>
    <w:div w:id="903301428">
      <w:bodyDiv w:val="1"/>
      <w:marLeft w:val="0"/>
      <w:marRight w:val="0"/>
      <w:marTop w:val="0"/>
      <w:marBottom w:val="0"/>
      <w:divBdr>
        <w:top w:val="none" w:sz="0" w:space="0" w:color="auto"/>
        <w:left w:val="none" w:sz="0" w:space="0" w:color="auto"/>
        <w:bottom w:val="none" w:sz="0" w:space="0" w:color="auto"/>
        <w:right w:val="none" w:sz="0" w:space="0" w:color="auto"/>
      </w:divBdr>
    </w:div>
    <w:div w:id="903561011">
      <w:bodyDiv w:val="1"/>
      <w:marLeft w:val="0"/>
      <w:marRight w:val="0"/>
      <w:marTop w:val="0"/>
      <w:marBottom w:val="0"/>
      <w:divBdr>
        <w:top w:val="none" w:sz="0" w:space="0" w:color="auto"/>
        <w:left w:val="none" w:sz="0" w:space="0" w:color="auto"/>
        <w:bottom w:val="none" w:sz="0" w:space="0" w:color="auto"/>
        <w:right w:val="none" w:sz="0" w:space="0" w:color="auto"/>
      </w:divBdr>
    </w:div>
    <w:div w:id="903563571">
      <w:bodyDiv w:val="1"/>
      <w:marLeft w:val="0"/>
      <w:marRight w:val="0"/>
      <w:marTop w:val="0"/>
      <w:marBottom w:val="0"/>
      <w:divBdr>
        <w:top w:val="none" w:sz="0" w:space="0" w:color="auto"/>
        <w:left w:val="none" w:sz="0" w:space="0" w:color="auto"/>
        <w:bottom w:val="none" w:sz="0" w:space="0" w:color="auto"/>
        <w:right w:val="none" w:sz="0" w:space="0" w:color="auto"/>
      </w:divBdr>
    </w:div>
    <w:div w:id="903568959">
      <w:bodyDiv w:val="1"/>
      <w:marLeft w:val="0"/>
      <w:marRight w:val="0"/>
      <w:marTop w:val="0"/>
      <w:marBottom w:val="0"/>
      <w:divBdr>
        <w:top w:val="none" w:sz="0" w:space="0" w:color="auto"/>
        <w:left w:val="none" w:sz="0" w:space="0" w:color="auto"/>
        <w:bottom w:val="none" w:sz="0" w:space="0" w:color="auto"/>
        <w:right w:val="none" w:sz="0" w:space="0" w:color="auto"/>
      </w:divBdr>
    </w:div>
    <w:div w:id="904072941">
      <w:bodyDiv w:val="1"/>
      <w:marLeft w:val="0"/>
      <w:marRight w:val="0"/>
      <w:marTop w:val="0"/>
      <w:marBottom w:val="0"/>
      <w:divBdr>
        <w:top w:val="none" w:sz="0" w:space="0" w:color="auto"/>
        <w:left w:val="none" w:sz="0" w:space="0" w:color="auto"/>
        <w:bottom w:val="none" w:sz="0" w:space="0" w:color="auto"/>
        <w:right w:val="none" w:sz="0" w:space="0" w:color="auto"/>
      </w:divBdr>
    </w:div>
    <w:div w:id="904220646">
      <w:bodyDiv w:val="1"/>
      <w:marLeft w:val="0"/>
      <w:marRight w:val="0"/>
      <w:marTop w:val="0"/>
      <w:marBottom w:val="0"/>
      <w:divBdr>
        <w:top w:val="none" w:sz="0" w:space="0" w:color="auto"/>
        <w:left w:val="none" w:sz="0" w:space="0" w:color="auto"/>
        <w:bottom w:val="none" w:sz="0" w:space="0" w:color="auto"/>
        <w:right w:val="none" w:sz="0" w:space="0" w:color="auto"/>
      </w:divBdr>
    </w:div>
    <w:div w:id="904293300">
      <w:bodyDiv w:val="1"/>
      <w:marLeft w:val="0"/>
      <w:marRight w:val="0"/>
      <w:marTop w:val="0"/>
      <w:marBottom w:val="0"/>
      <w:divBdr>
        <w:top w:val="none" w:sz="0" w:space="0" w:color="auto"/>
        <w:left w:val="none" w:sz="0" w:space="0" w:color="auto"/>
        <w:bottom w:val="none" w:sz="0" w:space="0" w:color="auto"/>
        <w:right w:val="none" w:sz="0" w:space="0" w:color="auto"/>
      </w:divBdr>
    </w:div>
    <w:div w:id="904491589">
      <w:bodyDiv w:val="1"/>
      <w:marLeft w:val="0"/>
      <w:marRight w:val="0"/>
      <w:marTop w:val="0"/>
      <w:marBottom w:val="0"/>
      <w:divBdr>
        <w:top w:val="none" w:sz="0" w:space="0" w:color="auto"/>
        <w:left w:val="none" w:sz="0" w:space="0" w:color="auto"/>
        <w:bottom w:val="none" w:sz="0" w:space="0" w:color="auto"/>
        <w:right w:val="none" w:sz="0" w:space="0" w:color="auto"/>
      </w:divBdr>
    </w:div>
    <w:div w:id="904611118">
      <w:bodyDiv w:val="1"/>
      <w:marLeft w:val="0"/>
      <w:marRight w:val="0"/>
      <w:marTop w:val="0"/>
      <w:marBottom w:val="0"/>
      <w:divBdr>
        <w:top w:val="none" w:sz="0" w:space="0" w:color="auto"/>
        <w:left w:val="none" w:sz="0" w:space="0" w:color="auto"/>
        <w:bottom w:val="none" w:sz="0" w:space="0" w:color="auto"/>
        <w:right w:val="none" w:sz="0" w:space="0" w:color="auto"/>
      </w:divBdr>
    </w:div>
    <w:div w:id="904994219">
      <w:bodyDiv w:val="1"/>
      <w:marLeft w:val="0"/>
      <w:marRight w:val="0"/>
      <w:marTop w:val="0"/>
      <w:marBottom w:val="0"/>
      <w:divBdr>
        <w:top w:val="none" w:sz="0" w:space="0" w:color="auto"/>
        <w:left w:val="none" w:sz="0" w:space="0" w:color="auto"/>
        <w:bottom w:val="none" w:sz="0" w:space="0" w:color="auto"/>
        <w:right w:val="none" w:sz="0" w:space="0" w:color="auto"/>
      </w:divBdr>
    </w:div>
    <w:div w:id="905337620">
      <w:bodyDiv w:val="1"/>
      <w:marLeft w:val="0"/>
      <w:marRight w:val="0"/>
      <w:marTop w:val="0"/>
      <w:marBottom w:val="0"/>
      <w:divBdr>
        <w:top w:val="none" w:sz="0" w:space="0" w:color="auto"/>
        <w:left w:val="none" w:sz="0" w:space="0" w:color="auto"/>
        <w:bottom w:val="none" w:sz="0" w:space="0" w:color="auto"/>
        <w:right w:val="none" w:sz="0" w:space="0" w:color="auto"/>
      </w:divBdr>
    </w:div>
    <w:div w:id="905531020">
      <w:bodyDiv w:val="1"/>
      <w:marLeft w:val="0"/>
      <w:marRight w:val="0"/>
      <w:marTop w:val="0"/>
      <w:marBottom w:val="0"/>
      <w:divBdr>
        <w:top w:val="none" w:sz="0" w:space="0" w:color="auto"/>
        <w:left w:val="none" w:sz="0" w:space="0" w:color="auto"/>
        <w:bottom w:val="none" w:sz="0" w:space="0" w:color="auto"/>
        <w:right w:val="none" w:sz="0" w:space="0" w:color="auto"/>
      </w:divBdr>
    </w:div>
    <w:div w:id="905535841">
      <w:bodyDiv w:val="1"/>
      <w:marLeft w:val="0"/>
      <w:marRight w:val="0"/>
      <w:marTop w:val="0"/>
      <w:marBottom w:val="0"/>
      <w:divBdr>
        <w:top w:val="none" w:sz="0" w:space="0" w:color="auto"/>
        <w:left w:val="none" w:sz="0" w:space="0" w:color="auto"/>
        <w:bottom w:val="none" w:sz="0" w:space="0" w:color="auto"/>
        <w:right w:val="none" w:sz="0" w:space="0" w:color="auto"/>
      </w:divBdr>
    </w:div>
    <w:div w:id="905843028">
      <w:bodyDiv w:val="1"/>
      <w:marLeft w:val="0"/>
      <w:marRight w:val="0"/>
      <w:marTop w:val="0"/>
      <w:marBottom w:val="0"/>
      <w:divBdr>
        <w:top w:val="none" w:sz="0" w:space="0" w:color="auto"/>
        <w:left w:val="none" w:sz="0" w:space="0" w:color="auto"/>
        <w:bottom w:val="none" w:sz="0" w:space="0" w:color="auto"/>
        <w:right w:val="none" w:sz="0" w:space="0" w:color="auto"/>
      </w:divBdr>
    </w:div>
    <w:div w:id="905844215">
      <w:bodyDiv w:val="1"/>
      <w:marLeft w:val="0"/>
      <w:marRight w:val="0"/>
      <w:marTop w:val="0"/>
      <w:marBottom w:val="0"/>
      <w:divBdr>
        <w:top w:val="none" w:sz="0" w:space="0" w:color="auto"/>
        <w:left w:val="none" w:sz="0" w:space="0" w:color="auto"/>
        <w:bottom w:val="none" w:sz="0" w:space="0" w:color="auto"/>
        <w:right w:val="none" w:sz="0" w:space="0" w:color="auto"/>
      </w:divBdr>
    </w:div>
    <w:div w:id="906108806">
      <w:bodyDiv w:val="1"/>
      <w:marLeft w:val="0"/>
      <w:marRight w:val="0"/>
      <w:marTop w:val="0"/>
      <w:marBottom w:val="0"/>
      <w:divBdr>
        <w:top w:val="none" w:sz="0" w:space="0" w:color="auto"/>
        <w:left w:val="none" w:sz="0" w:space="0" w:color="auto"/>
        <w:bottom w:val="none" w:sz="0" w:space="0" w:color="auto"/>
        <w:right w:val="none" w:sz="0" w:space="0" w:color="auto"/>
      </w:divBdr>
    </w:div>
    <w:div w:id="906186741">
      <w:bodyDiv w:val="1"/>
      <w:marLeft w:val="0"/>
      <w:marRight w:val="0"/>
      <w:marTop w:val="0"/>
      <w:marBottom w:val="0"/>
      <w:divBdr>
        <w:top w:val="none" w:sz="0" w:space="0" w:color="auto"/>
        <w:left w:val="none" w:sz="0" w:space="0" w:color="auto"/>
        <w:bottom w:val="none" w:sz="0" w:space="0" w:color="auto"/>
        <w:right w:val="none" w:sz="0" w:space="0" w:color="auto"/>
      </w:divBdr>
    </w:div>
    <w:div w:id="906186747">
      <w:bodyDiv w:val="1"/>
      <w:marLeft w:val="0"/>
      <w:marRight w:val="0"/>
      <w:marTop w:val="0"/>
      <w:marBottom w:val="0"/>
      <w:divBdr>
        <w:top w:val="none" w:sz="0" w:space="0" w:color="auto"/>
        <w:left w:val="none" w:sz="0" w:space="0" w:color="auto"/>
        <w:bottom w:val="none" w:sz="0" w:space="0" w:color="auto"/>
        <w:right w:val="none" w:sz="0" w:space="0" w:color="auto"/>
      </w:divBdr>
    </w:div>
    <w:div w:id="906577359">
      <w:bodyDiv w:val="1"/>
      <w:marLeft w:val="0"/>
      <w:marRight w:val="0"/>
      <w:marTop w:val="0"/>
      <w:marBottom w:val="0"/>
      <w:divBdr>
        <w:top w:val="none" w:sz="0" w:space="0" w:color="auto"/>
        <w:left w:val="none" w:sz="0" w:space="0" w:color="auto"/>
        <w:bottom w:val="none" w:sz="0" w:space="0" w:color="auto"/>
        <w:right w:val="none" w:sz="0" w:space="0" w:color="auto"/>
      </w:divBdr>
    </w:div>
    <w:div w:id="906692843">
      <w:bodyDiv w:val="1"/>
      <w:marLeft w:val="0"/>
      <w:marRight w:val="0"/>
      <w:marTop w:val="0"/>
      <w:marBottom w:val="0"/>
      <w:divBdr>
        <w:top w:val="none" w:sz="0" w:space="0" w:color="auto"/>
        <w:left w:val="none" w:sz="0" w:space="0" w:color="auto"/>
        <w:bottom w:val="none" w:sz="0" w:space="0" w:color="auto"/>
        <w:right w:val="none" w:sz="0" w:space="0" w:color="auto"/>
      </w:divBdr>
    </w:div>
    <w:div w:id="906839789">
      <w:bodyDiv w:val="1"/>
      <w:marLeft w:val="0"/>
      <w:marRight w:val="0"/>
      <w:marTop w:val="0"/>
      <w:marBottom w:val="0"/>
      <w:divBdr>
        <w:top w:val="none" w:sz="0" w:space="0" w:color="auto"/>
        <w:left w:val="none" w:sz="0" w:space="0" w:color="auto"/>
        <w:bottom w:val="none" w:sz="0" w:space="0" w:color="auto"/>
        <w:right w:val="none" w:sz="0" w:space="0" w:color="auto"/>
      </w:divBdr>
    </w:div>
    <w:div w:id="906844823">
      <w:bodyDiv w:val="1"/>
      <w:marLeft w:val="0"/>
      <w:marRight w:val="0"/>
      <w:marTop w:val="0"/>
      <w:marBottom w:val="0"/>
      <w:divBdr>
        <w:top w:val="none" w:sz="0" w:space="0" w:color="auto"/>
        <w:left w:val="none" w:sz="0" w:space="0" w:color="auto"/>
        <w:bottom w:val="none" w:sz="0" w:space="0" w:color="auto"/>
        <w:right w:val="none" w:sz="0" w:space="0" w:color="auto"/>
      </w:divBdr>
    </w:div>
    <w:div w:id="907347680">
      <w:bodyDiv w:val="1"/>
      <w:marLeft w:val="0"/>
      <w:marRight w:val="0"/>
      <w:marTop w:val="0"/>
      <w:marBottom w:val="0"/>
      <w:divBdr>
        <w:top w:val="none" w:sz="0" w:space="0" w:color="auto"/>
        <w:left w:val="none" w:sz="0" w:space="0" w:color="auto"/>
        <w:bottom w:val="none" w:sz="0" w:space="0" w:color="auto"/>
        <w:right w:val="none" w:sz="0" w:space="0" w:color="auto"/>
      </w:divBdr>
    </w:div>
    <w:div w:id="907810631">
      <w:bodyDiv w:val="1"/>
      <w:marLeft w:val="0"/>
      <w:marRight w:val="0"/>
      <w:marTop w:val="0"/>
      <w:marBottom w:val="0"/>
      <w:divBdr>
        <w:top w:val="none" w:sz="0" w:space="0" w:color="auto"/>
        <w:left w:val="none" w:sz="0" w:space="0" w:color="auto"/>
        <w:bottom w:val="none" w:sz="0" w:space="0" w:color="auto"/>
        <w:right w:val="none" w:sz="0" w:space="0" w:color="auto"/>
      </w:divBdr>
    </w:div>
    <w:div w:id="908156171">
      <w:bodyDiv w:val="1"/>
      <w:marLeft w:val="0"/>
      <w:marRight w:val="0"/>
      <w:marTop w:val="0"/>
      <w:marBottom w:val="0"/>
      <w:divBdr>
        <w:top w:val="none" w:sz="0" w:space="0" w:color="auto"/>
        <w:left w:val="none" w:sz="0" w:space="0" w:color="auto"/>
        <w:bottom w:val="none" w:sz="0" w:space="0" w:color="auto"/>
        <w:right w:val="none" w:sz="0" w:space="0" w:color="auto"/>
      </w:divBdr>
    </w:div>
    <w:div w:id="908424536">
      <w:bodyDiv w:val="1"/>
      <w:marLeft w:val="0"/>
      <w:marRight w:val="0"/>
      <w:marTop w:val="0"/>
      <w:marBottom w:val="0"/>
      <w:divBdr>
        <w:top w:val="none" w:sz="0" w:space="0" w:color="auto"/>
        <w:left w:val="none" w:sz="0" w:space="0" w:color="auto"/>
        <w:bottom w:val="none" w:sz="0" w:space="0" w:color="auto"/>
        <w:right w:val="none" w:sz="0" w:space="0" w:color="auto"/>
      </w:divBdr>
    </w:div>
    <w:div w:id="908732812">
      <w:bodyDiv w:val="1"/>
      <w:marLeft w:val="0"/>
      <w:marRight w:val="0"/>
      <w:marTop w:val="0"/>
      <w:marBottom w:val="0"/>
      <w:divBdr>
        <w:top w:val="none" w:sz="0" w:space="0" w:color="auto"/>
        <w:left w:val="none" w:sz="0" w:space="0" w:color="auto"/>
        <w:bottom w:val="none" w:sz="0" w:space="0" w:color="auto"/>
        <w:right w:val="none" w:sz="0" w:space="0" w:color="auto"/>
      </w:divBdr>
    </w:div>
    <w:div w:id="908922186">
      <w:bodyDiv w:val="1"/>
      <w:marLeft w:val="0"/>
      <w:marRight w:val="0"/>
      <w:marTop w:val="0"/>
      <w:marBottom w:val="0"/>
      <w:divBdr>
        <w:top w:val="none" w:sz="0" w:space="0" w:color="auto"/>
        <w:left w:val="none" w:sz="0" w:space="0" w:color="auto"/>
        <w:bottom w:val="none" w:sz="0" w:space="0" w:color="auto"/>
        <w:right w:val="none" w:sz="0" w:space="0" w:color="auto"/>
      </w:divBdr>
    </w:div>
    <w:div w:id="908922651">
      <w:bodyDiv w:val="1"/>
      <w:marLeft w:val="0"/>
      <w:marRight w:val="0"/>
      <w:marTop w:val="0"/>
      <w:marBottom w:val="0"/>
      <w:divBdr>
        <w:top w:val="none" w:sz="0" w:space="0" w:color="auto"/>
        <w:left w:val="none" w:sz="0" w:space="0" w:color="auto"/>
        <w:bottom w:val="none" w:sz="0" w:space="0" w:color="auto"/>
        <w:right w:val="none" w:sz="0" w:space="0" w:color="auto"/>
      </w:divBdr>
    </w:div>
    <w:div w:id="909191785">
      <w:bodyDiv w:val="1"/>
      <w:marLeft w:val="0"/>
      <w:marRight w:val="0"/>
      <w:marTop w:val="0"/>
      <w:marBottom w:val="0"/>
      <w:divBdr>
        <w:top w:val="none" w:sz="0" w:space="0" w:color="auto"/>
        <w:left w:val="none" w:sz="0" w:space="0" w:color="auto"/>
        <w:bottom w:val="none" w:sz="0" w:space="0" w:color="auto"/>
        <w:right w:val="none" w:sz="0" w:space="0" w:color="auto"/>
      </w:divBdr>
    </w:div>
    <w:div w:id="909508963">
      <w:bodyDiv w:val="1"/>
      <w:marLeft w:val="0"/>
      <w:marRight w:val="0"/>
      <w:marTop w:val="0"/>
      <w:marBottom w:val="0"/>
      <w:divBdr>
        <w:top w:val="none" w:sz="0" w:space="0" w:color="auto"/>
        <w:left w:val="none" w:sz="0" w:space="0" w:color="auto"/>
        <w:bottom w:val="none" w:sz="0" w:space="0" w:color="auto"/>
        <w:right w:val="none" w:sz="0" w:space="0" w:color="auto"/>
      </w:divBdr>
    </w:div>
    <w:div w:id="909656338">
      <w:bodyDiv w:val="1"/>
      <w:marLeft w:val="0"/>
      <w:marRight w:val="0"/>
      <w:marTop w:val="0"/>
      <w:marBottom w:val="0"/>
      <w:divBdr>
        <w:top w:val="none" w:sz="0" w:space="0" w:color="auto"/>
        <w:left w:val="none" w:sz="0" w:space="0" w:color="auto"/>
        <w:bottom w:val="none" w:sz="0" w:space="0" w:color="auto"/>
        <w:right w:val="none" w:sz="0" w:space="0" w:color="auto"/>
      </w:divBdr>
    </w:div>
    <w:div w:id="909731199">
      <w:bodyDiv w:val="1"/>
      <w:marLeft w:val="0"/>
      <w:marRight w:val="0"/>
      <w:marTop w:val="0"/>
      <w:marBottom w:val="0"/>
      <w:divBdr>
        <w:top w:val="none" w:sz="0" w:space="0" w:color="auto"/>
        <w:left w:val="none" w:sz="0" w:space="0" w:color="auto"/>
        <w:bottom w:val="none" w:sz="0" w:space="0" w:color="auto"/>
        <w:right w:val="none" w:sz="0" w:space="0" w:color="auto"/>
      </w:divBdr>
    </w:div>
    <w:div w:id="910043528">
      <w:bodyDiv w:val="1"/>
      <w:marLeft w:val="0"/>
      <w:marRight w:val="0"/>
      <w:marTop w:val="0"/>
      <w:marBottom w:val="0"/>
      <w:divBdr>
        <w:top w:val="none" w:sz="0" w:space="0" w:color="auto"/>
        <w:left w:val="none" w:sz="0" w:space="0" w:color="auto"/>
        <w:bottom w:val="none" w:sz="0" w:space="0" w:color="auto"/>
        <w:right w:val="none" w:sz="0" w:space="0" w:color="auto"/>
      </w:divBdr>
    </w:div>
    <w:div w:id="910164620">
      <w:bodyDiv w:val="1"/>
      <w:marLeft w:val="0"/>
      <w:marRight w:val="0"/>
      <w:marTop w:val="0"/>
      <w:marBottom w:val="0"/>
      <w:divBdr>
        <w:top w:val="none" w:sz="0" w:space="0" w:color="auto"/>
        <w:left w:val="none" w:sz="0" w:space="0" w:color="auto"/>
        <w:bottom w:val="none" w:sz="0" w:space="0" w:color="auto"/>
        <w:right w:val="none" w:sz="0" w:space="0" w:color="auto"/>
      </w:divBdr>
    </w:div>
    <w:div w:id="910191842">
      <w:bodyDiv w:val="1"/>
      <w:marLeft w:val="0"/>
      <w:marRight w:val="0"/>
      <w:marTop w:val="0"/>
      <w:marBottom w:val="0"/>
      <w:divBdr>
        <w:top w:val="none" w:sz="0" w:space="0" w:color="auto"/>
        <w:left w:val="none" w:sz="0" w:space="0" w:color="auto"/>
        <w:bottom w:val="none" w:sz="0" w:space="0" w:color="auto"/>
        <w:right w:val="none" w:sz="0" w:space="0" w:color="auto"/>
      </w:divBdr>
    </w:div>
    <w:div w:id="910499943">
      <w:bodyDiv w:val="1"/>
      <w:marLeft w:val="0"/>
      <w:marRight w:val="0"/>
      <w:marTop w:val="0"/>
      <w:marBottom w:val="0"/>
      <w:divBdr>
        <w:top w:val="none" w:sz="0" w:space="0" w:color="auto"/>
        <w:left w:val="none" w:sz="0" w:space="0" w:color="auto"/>
        <w:bottom w:val="none" w:sz="0" w:space="0" w:color="auto"/>
        <w:right w:val="none" w:sz="0" w:space="0" w:color="auto"/>
      </w:divBdr>
    </w:div>
    <w:div w:id="910968466">
      <w:bodyDiv w:val="1"/>
      <w:marLeft w:val="0"/>
      <w:marRight w:val="0"/>
      <w:marTop w:val="0"/>
      <w:marBottom w:val="0"/>
      <w:divBdr>
        <w:top w:val="none" w:sz="0" w:space="0" w:color="auto"/>
        <w:left w:val="none" w:sz="0" w:space="0" w:color="auto"/>
        <w:bottom w:val="none" w:sz="0" w:space="0" w:color="auto"/>
        <w:right w:val="none" w:sz="0" w:space="0" w:color="auto"/>
      </w:divBdr>
    </w:div>
    <w:div w:id="910970157">
      <w:bodyDiv w:val="1"/>
      <w:marLeft w:val="0"/>
      <w:marRight w:val="0"/>
      <w:marTop w:val="0"/>
      <w:marBottom w:val="0"/>
      <w:divBdr>
        <w:top w:val="none" w:sz="0" w:space="0" w:color="auto"/>
        <w:left w:val="none" w:sz="0" w:space="0" w:color="auto"/>
        <w:bottom w:val="none" w:sz="0" w:space="0" w:color="auto"/>
        <w:right w:val="none" w:sz="0" w:space="0" w:color="auto"/>
      </w:divBdr>
    </w:div>
    <w:div w:id="911156893">
      <w:bodyDiv w:val="1"/>
      <w:marLeft w:val="0"/>
      <w:marRight w:val="0"/>
      <w:marTop w:val="0"/>
      <w:marBottom w:val="0"/>
      <w:divBdr>
        <w:top w:val="none" w:sz="0" w:space="0" w:color="auto"/>
        <w:left w:val="none" w:sz="0" w:space="0" w:color="auto"/>
        <w:bottom w:val="none" w:sz="0" w:space="0" w:color="auto"/>
        <w:right w:val="none" w:sz="0" w:space="0" w:color="auto"/>
      </w:divBdr>
    </w:div>
    <w:div w:id="911157438">
      <w:bodyDiv w:val="1"/>
      <w:marLeft w:val="0"/>
      <w:marRight w:val="0"/>
      <w:marTop w:val="0"/>
      <w:marBottom w:val="0"/>
      <w:divBdr>
        <w:top w:val="none" w:sz="0" w:space="0" w:color="auto"/>
        <w:left w:val="none" w:sz="0" w:space="0" w:color="auto"/>
        <w:bottom w:val="none" w:sz="0" w:space="0" w:color="auto"/>
        <w:right w:val="none" w:sz="0" w:space="0" w:color="auto"/>
      </w:divBdr>
    </w:div>
    <w:div w:id="911239885">
      <w:bodyDiv w:val="1"/>
      <w:marLeft w:val="0"/>
      <w:marRight w:val="0"/>
      <w:marTop w:val="0"/>
      <w:marBottom w:val="0"/>
      <w:divBdr>
        <w:top w:val="none" w:sz="0" w:space="0" w:color="auto"/>
        <w:left w:val="none" w:sz="0" w:space="0" w:color="auto"/>
        <w:bottom w:val="none" w:sz="0" w:space="0" w:color="auto"/>
        <w:right w:val="none" w:sz="0" w:space="0" w:color="auto"/>
      </w:divBdr>
    </w:div>
    <w:div w:id="911309190">
      <w:bodyDiv w:val="1"/>
      <w:marLeft w:val="0"/>
      <w:marRight w:val="0"/>
      <w:marTop w:val="0"/>
      <w:marBottom w:val="0"/>
      <w:divBdr>
        <w:top w:val="none" w:sz="0" w:space="0" w:color="auto"/>
        <w:left w:val="none" w:sz="0" w:space="0" w:color="auto"/>
        <w:bottom w:val="none" w:sz="0" w:space="0" w:color="auto"/>
        <w:right w:val="none" w:sz="0" w:space="0" w:color="auto"/>
      </w:divBdr>
    </w:div>
    <w:div w:id="911505577">
      <w:bodyDiv w:val="1"/>
      <w:marLeft w:val="0"/>
      <w:marRight w:val="0"/>
      <w:marTop w:val="0"/>
      <w:marBottom w:val="0"/>
      <w:divBdr>
        <w:top w:val="none" w:sz="0" w:space="0" w:color="auto"/>
        <w:left w:val="none" w:sz="0" w:space="0" w:color="auto"/>
        <w:bottom w:val="none" w:sz="0" w:space="0" w:color="auto"/>
        <w:right w:val="none" w:sz="0" w:space="0" w:color="auto"/>
      </w:divBdr>
    </w:div>
    <w:div w:id="911507315">
      <w:bodyDiv w:val="1"/>
      <w:marLeft w:val="0"/>
      <w:marRight w:val="0"/>
      <w:marTop w:val="0"/>
      <w:marBottom w:val="0"/>
      <w:divBdr>
        <w:top w:val="none" w:sz="0" w:space="0" w:color="auto"/>
        <w:left w:val="none" w:sz="0" w:space="0" w:color="auto"/>
        <w:bottom w:val="none" w:sz="0" w:space="0" w:color="auto"/>
        <w:right w:val="none" w:sz="0" w:space="0" w:color="auto"/>
      </w:divBdr>
    </w:div>
    <w:div w:id="911694508">
      <w:bodyDiv w:val="1"/>
      <w:marLeft w:val="0"/>
      <w:marRight w:val="0"/>
      <w:marTop w:val="0"/>
      <w:marBottom w:val="0"/>
      <w:divBdr>
        <w:top w:val="none" w:sz="0" w:space="0" w:color="auto"/>
        <w:left w:val="none" w:sz="0" w:space="0" w:color="auto"/>
        <w:bottom w:val="none" w:sz="0" w:space="0" w:color="auto"/>
        <w:right w:val="none" w:sz="0" w:space="0" w:color="auto"/>
      </w:divBdr>
    </w:div>
    <w:div w:id="912620802">
      <w:bodyDiv w:val="1"/>
      <w:marLeft w:val="0"/>
      <w:marRight w:val="0"/>
      <w:marTop w:val="0"/>
      <w:marBottom w:val="0"/>
      <w:divBdr>
        <w:top w:val="none" w:sz="0" w:space="0" w:color="auto"/>
        <w:left w:val="none" w:sz="0" w:space="0" w:color="auto"/>
        <w:bottom w:val="none" w:sz="0" w:space="0" w:color="auto"/>
        <w:right w:val="none" w:sz="0" w:space="0" w:color="auto"/>
      </w:divBdr>
    </w:div>
    <w:div w:id="912936739">
      <w:bodyDiv w:val="1"/>
      <w:marLeft w:val="0"/>
      <w:marRight w:val="0"/>
      <w:marTop w:val="0"/>
      <w:marBottom w:val="0"/>
      <w:divBdr>
        <w:top w:val="none" w:sz="0" w:space="0" w:color="auto"/>
        <w:left w:val="none" w:sz="0" w:space="0" w:color="auto"/>
        <w:bottom w:val="none" w:sz="0" w:space="0" w:color="auto"/>
        <w:right w:val="none" w:sz="0" w:space="0" w:color="auto"/>
      </w:divBdr>
    </w:div>
    <w:div w:id="913008767">
      <w:bodyDiv w:val="1"/>
      <w:marLeft w:val="0"/>
      <w:marRight w:val="0"/>
      <w:marTop w:val="0"/>
      <w:marBottom w:val="0"/>
      <w:divBdr>
        <w:top w:val="none" w:sz="0" w:space="0" w:color="auto"/>
        <w:left w:val="none" w:sz="0" w:space="0" w:color="auto"/>
        <w:bottom w:val="none" w:sz="0" w:space="0" w:color="auto"/>
        <w:right w:val="none" w:sz="0" w:space="0" w:color="auto"/>
      </w:divBdr>
    </w:div>
    <w:div w:id="913049354">
      <w:bodyDiv w:val="1"/>
      <w:marLeft w:val="0"/>
      <w:marRight w:val="0"/>
      <w:marTop w:val="0"/>
      <w:marBottom w:val="0"/>
      <w:divBdr>
        <w:top w:val="none" w:sz="0" w:space="0" w:color="auto"/>
        <w:left w:val="none" w:sz="0" w:space="0" w:color="auto"/>
        <w:bottom w:val="none" w:sz="0" w:space="0" w:color="auto"/>
        <w:right w:val="none" w:sz="0" w:space="0" w:color="auto"/>
      </w:divBdr>
    </w:div>
    <w:div w:id="913196865">
      <w:bodyDiv w:val="1"/>
      <w:marLeft w:val="0"/>
      <w:marRight w:val="0"/>
      <w:marTop w:val="0"/>
      <w:marBottom w:val="0"/>
      <w:divBdr>
        <w:top w:val="none" w:sz="0" w:space="0" w:color="auto"/>
        <w:left w:val="none" w:sz="0" w:space="0" w:color="auto"/>
        <w:bottom w:val="none" w:sz="0" w:space="0" w:color="auto"/>
        <w:right w:val="none" w:sz="0" w:space="0" w:color="auto"/>
      </w:divBdr>
    </w:div>
    <w:div w:id="913247954">
      <w:bodyDiv w:val="1"/>
      <w:marLeft w:val="0"/>
      <w:marRight w:val="0"/>
      <w:marTop w:val="0"/>
      <w:marBottom w:val="0"/>
      <w:divBdr>
        <w:top w:val="none" w:sz="0" w:space="0" w:color="auto"/>
        <w:left w:val="none" w:sz="0" w:space="0" w:color="auto"/>
        <w:bottom w:val="none" w:sz="0" w:space="0" w:color="auto"/>
        <w:right w:val="none" w:sz="0" w:space="0" w:color="auto"/>
      </w:divBdr>
    </w:div>
    <w:div w:id="913398526">
      <w:bodyDiv w:val="1"/>
      <w:marLeft w:val="0"/>
      <w:marRight w:val="0"/>
      <w:marTop w:val="0"/>
      <w:marBottom w:val="0"/>
      <w:divBdr>
        <w:top w:val="none" w:sz="0" w:space="0" w:color="auto"/>
        <w:left w:val="none" w:sz="0" w:space="0" w:color="auto"/>
        <w:bottom w:val="none" w:sz="0" w:space="0" w:color="auto"/>
        <w:right w:val="none" w:sz="0" w:space="0" w:color="auto"/>
      </w:divBdr>
    </w:div>
    <w:div w:id="913587234">
      <w:bodyDiv w:val="1"/>
      <w:marLeft w:val="0"/>
      <w:marRight w:val="0"/>
      <w:marTop w:val="0"/>
      <w:marBottom w:val="0"/>
      <w:divBdr>
        <w:top w:val="none" w:sz="0" w:space="0" w:color="auto"/>
        <w:left w:val="none" w:sz="0" w:space="0" w:color="auto"/>
        <w:bottom w:val="none" w:sz="0" w:space="0" w:color="auto"/>
        <w:right w:val="none" w:sz="0" w:space="0" w:color="auto"/>
      </w:divBdr>
    </w:div>
    <w:div w:id="913658798">
      <w:bodyDiv w:val="1"/>
      <w:marLeft w:val="0"/>
      <w:marRight w:val="0"/>
      <w:marTop w:val="0"/>
      <w:marBottom w:val="0"/>
      <w:divBdr>
        <w:top w:val="none" w:sz="0" w:space="0" w:color="auto"/>
        <w:left w:val="none" w:sz="0" w:space="0" w:color="auto"/>
        <w:bottom w:val="none" w:sz="0" w:space="0" w:color="auto"/>
        <w:right w:val="none" w:sz="0" w:space="0" w:color="auto"/>
      </w:divBdr>
    </w:div>
    <w:div w:id="913709821">
      <w:bodyDiv w:val="1"/>
      <w:marLeft w:val="0"/>
      <w:marRight w:val="0"/>
      <w:marTop w:val="0"/>
      <w:marBottom w:val="0"/>
      <w:divBdr>
        <w:top w:val="none" w:sz="0" w:space="0" w:color="auto"/>
        <w:left w:val="none" w:sz="0" w:space="0" w:color="auto"/>
        <w:bottom w:val="none" w:sz="0" w:space="0" w:color="auto"/>
        <w:right w:val="none" w:sz="0" w:space="0" w:color="auto"/>
      </w:divBdr>
    </w:div>
    <w:div w:id="913976904">
      <w:bodyDiv w:val="1"/>
      <w:marLeft w:val="0"/>
      <w:marRight w:val="0"/>
      <w:marTop w:val="0"/>
      <w:marBottom w:val="0"/>
      <w:divBdr>
        <w:top w:val="none" w:sz="0" w:space="0" w:color="auto"/>
        <w:left w:val="none" w:sz="0" w:space="0" w:color="auto"/>
        <w:bottom w:val="none" w:sz="0" w:space="0" w:color="auto"/>
        <w:right w:val="none" w:sz="0" w:space="0" w:color="auto"/>
      </w:divBdr>
    </w:div>
    <w:div w:id="914244453">
      <w:bodyDiv w:val="1"/>
      <w:marLeft w:val="0"/>
      <w:marRight w:val="0"/>
      <w:marTop w:val="0"/>
      <w:marBottom w:val="0"/>
      <w:divBdr>
        <w:top w:val="none" w:sz="0" w:space="0" w:color="auto"/>
        <w:left w:val="none" w:sz="0" w:space="0" w:color="auto"/>
        <w:bottom w:val="none" w:sz="0" w:space="0" w:color="auto"/>
        <w:right w:val="none" w:sz="0" w:space="0" w:color="auto"/>
      </w:divBdr>
    </w:div>
    <w:div w:id="914779013">
      <w:bodyDiv w:val="1"/>
      <w:marLeft w:val="0"/>
      <w:marRight w:val="0"/>
      <w:marTop w:val="0"/>
      <w:marBottom w:val="0"/>
      <w:divBdr>
        <w:top w:val="none" w:sz="0" w:space="0" w:color="auto"/>
        <w:left w:val="none" w:sz="0" w:space="0" w:color="auto"/>
        <w:bottom w:val="none" w:sz="0" w:space="0" w:color="auto"/>
        <w:right w:val="none" w:sz="0" w:space="0" w:color="auto"/>
      </w:divBdr>
      <w:divsChild>
        <w:div w:id="380250621">
          <w:marLeft w:val="360"/>
          <w:marRight w:val="0"/>
          <w:marTop w:val="200"/>
          <w:marBottom w:val="0"/>
          <w:divBdr>
            <w:top w:val="none" w:sz="0" w:space="0" w:color="auto"/>
            <w:left w:val="none" w:sz="0" w:space="0" w:color="auto"/>
            <w:bottom w:val="none" w:sz="0" w:space="0" w:color="auto"/>
            <w:right w:val="none" w:sz="0" w:space="0" w:color="auto"/>
          </w:divBdr>
        </w:div>
        <w:div w:id="1081953657">
          <w:marLeft w:val="360"/>
          <w:marRight w:val="0"/>
          <w:marTop w:val="200"/>
          <w:marBottom w:val="0"/>
          <w:divBdr>
            <w:top w:val="none" w:sz="0" w:space="0" w:color="auto"/>
            <w:left w:val="none" w:sz="0" w:space="0" w:color="auto"/>
            <w:bottom w:val="none" w:sz="0" w:space="0" w:color="auto"/>
            <w:right w:val="none" w:sz="0" w:space="0" w:color="auto"/>
          </w:divBdr>
        </w:div>
        <w:div w:id="1146239397">
          <w:marLeft w:val="1080"/>
          <w:marRight w:val="0"/>
          <w:marTop w:val="100"/>
          <w:marBottom w:val="0"/>
          <w:divBdr>
            <w:top w:val="none" w:sz="0" w:space="0" w:color="auto"/>
            <w:left w:val="none" w:sz="0" w:space="0" w:color="auto"/>
            <w:bottom w:val="none" w:sz="0" w:space="0" w:color="auto"/>
            <w:right w:val="none" w:sz="0" w:space="0" w:color="auto"/>
          </w:divBdr>
        </w:div>
        <w:div w:id="1773890762">
          <w:marLeft w:val="1080"/>
          <w:marRight w:val="0"/>
          <w:marTop w:val="100"/>
          <w:marBottom w:val="0"/>
          <w:divBdr>
            <w:top w:val="none" w:sz="0" w:space="0" w:color="auto"/>
            <w:left w:val="none" w:sz="0" w:space="0" w:color="auto"/>
            <w:bottom w:val="none" w:sz="0" w:space="0" w:color="auto"/>
            <w:right w:val="none" w:sz="0" w:space="0" w:color="auto"/>
          </w:divBdr>
        </w:div>
      </w:divsChild>
    </w:div>
    <w:div w:id="915095914">
      <w:bodyDiv w:val="1"/>
      <w:marLeft w:val="0"/>
      <w:marRight w:val="0"/>
      <w:marTop w:val="0"/>
      <w:marBottom w:val="0"/>
      <w:divBdr>
        <w:top w:val="none" w:sz="0" w:space="0" w:color="auto"/>
        <w:left w:val="none" w:sz="0" w:space="0" w:color="auto"/>
        <w:bottom w:val="none" w:sz="0" w:space="0" w:color="auto"/>
        <w:right w:val="none" w:sz="0" w:space="0" w:color="auto"/>
      </w:divBdr>
    </w:div>
    <w:div w:id="915212867">
      <w:bodyDiv w:val="1"/>
      <w:marLeft w:val="0"/>
      <w:marRight w:val="0"/>
      <w:marTop w:val="0"/>
      <w:marBottom w:val="0"/>
      <w:divBdr>
        <w:top w:val="none" w:sz="0" w:space="0" w:color="auto"/>
        <w:left w:val="none" w:sz="0" w:space="0" w:color="auto"/>
        <w:bottom w:val="none" w:sz="0" w:space="0" w:color="auto"/>
        <w:right w:val="none" w:sz="0" w:space="0" w:color="auto"/>
      </w:divBdr>
    </w:div>
    <w:div w:id="915241654">
      <w:bodyDiv w:val="1"/>
      <w:marLeft w:val="0"/>
      <w:marRight w:val="0"/>
      <w:marTop w:val="0"/>
      <w:marBottom w:val="0"/>
      <w:divBdr>
        <w:top w:val="none" w:sz="0" w:space="0" w:color="auto"/>
        <w:left w:val="none" w:sz="0" w:space="0" w:color="auto"/>
        <w:bottom w:val="none" w:sz="0" w:space="0" w:color="auto"/>
        <w:right w:val="none" w:sz="0" w:space="0" w:color="auto"/>
      </w:divBdr>
    </w:div>
    <w:div w:id="915700504">
      <w:bodyDiv w:val="1"/>
      <w:marLeft w:val="0"/>
      <w:marRight w:val="0"/>
      <w:marTop w:val="0"/>
      <w:marBottom w:val="0"/>
      <w:divBdr>
        <w:top w:val="none" w:sz="0" w:space="0" w:color="auto"/>
        <w:left w:val="none" w:sz="0" w:space="0" w:color="auto"/>
        <w:bottom w:val="none" w:sz="0" w:space="0" w:color="auto"/>
        <w:right w:val="none" w:sz="0" w:space="0" w:color="auto"/>
      </w:divBdr>
    </w:div>
    <w:div w:id="915822543">
      <w:bodyDiv w:val="1"/>
      <w:marLeft w:val="0"/>
      <w:marRight w:val="0"/>
      <w:marTop w:val="0"/>
      <w:marBottom w:val="0"/>
      <w:divBdr>
        <w:top w:val="none" w:sz="0" w:space="0" w:color="auto"/>
        <w:left w:val="none" w:sz="0" w:space="0" w:color="auto"/>
        <w:bottom w:val="none" w:sz="0" w:space="0" w:color="auto"/>
        <w:right w:val="none" w:sz="0" w:space="0" w:color="auto"/>
      </w:divBdr>
    </w:div>
    <w:div w:id="915942727">
      <w:bodyDiv w:val="1"/>
      <w:marLeft w:val="0"/>
      <w:marRight w:val="0"/>
      <w:marTop w:val="0"/>
      <w:marBottom w:val="0"/>
      <w:divBdr>
        <w:top w:val="none" w:sz="0" w:space="0" w:color="auto"/>
        <w:left w:val="none" w:sz="0" w:space="0" w:color="auto"/>
        <w:bottom w:val="none" w:sz="0" w:space="0" w:color="auto"/>
        <w:right w:val="none" w:sz="0" w:space="0" w:color="auto"/>
      </w:divBdr>
    </w:div>
    <w:div w:id="916090980">
      <w:bodyDiv w:val="1"/>
      <w:marLeft w:val="0"/>
      <w:marRight w:val="0"/>
      <w:marTop w:val="0"/>
      <w:marBottom w:val="0"/>
      <w:divBdr>
        <w:top w:val="none" w:sz="0" w:space="0" w:color="auto"/>
        <w:left w:val="none" w:sz="0" w:space="0" w:color="auto"/>
        <w:bottom w:val="none" w:sz="0" w:space="0" w:color="auto"/>
        <w:right w:val="none" w:sz="0" w:space="0" w:color="auto"/>
      </w:divBdr>
    </w:div>
    <w:div w:id="916404296">
      <w:bodyDiv w:val="1"/>
      <w:marLeft w:val="0"/>
      <w:marRight w:val="0"/>
      <w:marTop w:val="0"/>
      <w:marBottom w:val="0"/>
      <w:divBdr>
        <w:top w:val="none" w:sz="0" w:space="0" w:color="auto"/>
        <w:left w:val="none" w:sz="0" w:space="0" w:color="auto"/>
        <w:bottom w:val="none" w:sz="0" w:space="0" w:color="auto"/>
        <w:right w:val="none" w:sz="0" w:space="0" w:color="auto"/>
      </w:divBdr>
    </w:div>
    <w:div w:id="916743880">
      <w:bodyDiv w:val="1"/>
      <w:marLeft w:val="0"/>
      <w:marRight w:val="0"/>
      <w:marTop w:val="0"/>
      <w:marBottom w:val="0"/>
      <w:divBdr>
        <w:top w:val="none" w:sz="0" w:space="0" w:color="auto"/>
        <w:left w:val="none" w:sz="0" w:space="0" w:color="auto"/>
        <w:bottom w:val="none" w:sz="0" w:space="0" w:color="auto"/>
        <w:right w:val="none" w:sz="0" w:space="0" w:color="auto"/>
      </w:divBdr>
    </w:div>
    <w:div w:id="917250947">
      <w:bodyDiv w:val="1"/>
      <w:marLeft w:val="0"/>
      <w:marRight w:val="0"/>
      <w:marTop w:val="0"/>
      <w:marBottom w:val="0"/>
      <w:divBdr>
        <w:top w:val="none" w:sz="0" w:space="0" w:color="auto"/>
        <w:left w:val="none" w:sz="0" w:space="0" w:color="auto"/>
        <w:bottom w:val="none" w:sz="0" w:space="0" w:color="auto"/>
        <w:right w:val="none" w:sz="0" w:space="0" w:color="auto"/>
      </w:divBdr>
    </w:div>
    <w:div w:id="917325461">
      <w:bodyDiv w:val="1"/>
      <w:marLeft w:val="0"/>
      <w:marRight w:val="0"/>
      <w:marTop w:val="0"/>
      <w:marBottom w:val="0"/>
      <w:divBdr>
        <w:top w:val="none" w:sz="0" w:space="0" w:color="auto"/>
        <w:left w:val="none" w:sz="0" w:space="0" w:color="auto"/>
        <w:bottom w:val="none" w:sz="0" w:space="0" w:color="auto"/>
        <w:right w:val="none" w:sz="0" w:space="0" w:color="auto"/>
      </w:divBdr>
    </w:div>
    <w:div w:id="917328307">
      <w:bodyDiv w:val="1"/>
      <w:marLeft w:val="0"/>
      <w:marRight w:val="0"/>
      <w:marTop w:val="0"/>
      <w:marBottom w:val="0"/>
      <w:divBdr>
        <w:top w:val="none" w:sz="0" w:space="0" w:color="auto"/>
        <w:left w:val="none" w:sz="0" w:space="0" w:color="auto"/>
        <w:bottom w:val="none" w:sz="0" w:space="0" w:color="auto"/>
        <w:right w:val="none" w:sz="0" w:space="0" w:color="auto"/>
      </w:divBdr>
    </w:div>
    <w:div w:id="917400811">
      <w:bodyDiv w:val="1"/>
      <w:marLeft w:val="0"/>
      <w:marRight w:val="0"/>
      <w:marTop w:val="0"/>
      <w:marBottom w:val="0"/>
      <w:divBdr>
        <w:top w:val="none" w:sz="0" w:space="0" w:color="auto"/>
        <w:left w:val="none" w:sz="0" w:space="0" w:color="auto"/>
        <w:bottom w:val="none" w:sz="0" w:space="0" w:color="auto"/>
        <w:right w:val="none" w:sz="0" w:space="0" w:color="auto"/>
      </w:divBdr>
    </w:div>
    <w:div w:id="917441492">
      <w:bodyDiv w:val="1"/>
      <w:marLeft w:val="0"/>
      <w:marRight w:val="0"/>
      <w:marTop w:val="0"/>
      <w:marBottom w:val="0"/>
      <w:divBdr>
        <w:top w:val="none" w:sz="0" w:space="0" w:color="auto"/>
        <w:left w:val="none" w:sz="0" w:space="0" w:color="auto"/>
        <w:bottom w:val="none" w:sz="0" w:space="0" w:color="auto"/>
        <w:right w:val="none" w:sz="0" w:space="0" w:color="auto"/>
      </w:divBdr>
    </w:div>
    <w:div w:id="918248303">
      <w:bodyDiv w:val="1"/>
      <w:marLeft w:val="0"/>
      <w:marRight w:val="0"/>
      <w:marTop w:val="0"/>
      <w:marBottom w:val="0"/>
      <w:divBdr>
        <w:top w:val="none" w:sz="0" w:space="0" w:color="auto"/>
        <w:left w:val="none" w:sz="0" w:space="0" w:color="auto"/>
        <w:bottom w:val="none" w:sz="0" w:space="0" w:color="auto"/>
        <w:right w:val="none" w:sz="0" w:space="0" w:color="auto"/>
      </w:divBdr>
    </w:div>
    <w:div w:id="918447728">
      <w:bodyDiv w:val="1"/>
      <w:marLeft w:val="0"/>
      <w:marRight w:val="0"/>
      <w:marTop w:val="0"/>
      <w:marBottom w:val="0"/>
      <w:divBdr>
        <w:top w:val="none" w:sz="0" w:space="0" w:color="auto"/>
        <w:left w:val="none" w:sz="0" w:space="0" w:color="auto"/>
        <w:bottom w:val="none" w:sz="0" w:space="0" w:color="auto"/>
        <w:right w:val="none" w:sz="0" w:space="0" w:color="auto"/>
      </w:divBdr>
    </w:div>
    <w:div w:id="919098213">
      <w:bodyDiv w:val="1"/>
      <w:marLeft w:val="0"/>
      <w:marRight w:val="0"/>
      <w:marTop w:val="0"/>
      <w:marBottom w:val="0"/>
      <w:divBdr>
        <w:top w:val="none" w:sz="0" w:space="0" w:color="auto"/>
        <w:left w:val="none" w:sz="0" w:space="0" w:color="auto"/>
        <w:bottom w:val="none" w:sz="0" w:space="0" w:color="auto"/>
        <w:right w:val="none" w:sz="0" w:space="0" w:color="auto"/>
      </w:divBdr>
    </w:div>
    <w:div w:id="919172603">
      <w:bodyDiv w:val="1"/>
      <w:marLeft w:val="0"/>
      <w:marRight w:val="0"/>
      <w:marTop w:val="0"/>
      <w:marBottom w:val="0"/>
      <w:divBdr>
        <w:top w:val="none" w:sz="0" w:space="0" w:color="auto"/>
        <w:left w:val="none" w:sz="0" w:space="0" w:color="auto"/>
        <w:bottom w:val="none" w:sz="0" w:space="0" w:color="auto"/>
        <w:right w:val="none" w:sz="0" w:space="0" w:color="auto"/>
      </w:divBdr>
    </w:div>
    <w:div w:id="919218474">
      <w:bodyDiv w:val="1"/>
      <w:marLeft w:val="0"/>
      <w:marRight w:val="0"/>
      <w:marTop w:val="0"/>
      <w:marBottom w:val="0"/>
      <w:divBdr>
        <w:top w:val="none" w:sz="0" w:space="0" w:color="auto"/>
        <w:left w:val="none" w:sz="0" w:space="0" w:color="auto"/>
        <w:bottom w:val="none" w:sz="0" w:space="0" w:color="auto"/>
        <w:right w:val="none" w:sz="0" w:space="0" w:color="auto"/>
      </w:divBdr>
    </w:div>
    <w:div w:id="919875023">
      <w:bodyDiv w:val="1"/>
      <w:marLeft w:val="0"/>
      <w:marRight w:val="0"/>
      <w:marTop w:val="0"/>
      <w:marBottom w:val="0"/>
      <w:divBdr>
        <w:top w:val="none" w:sz="0" w:space="0" w:color="auto"/>
        <w:left w:val="none" w:sz="0" w:space="0" w:color="auto"/>
        <w:bottom w:val="none" w:sz="0" w:space="0" w:color="auto"/>
        <w:right w:val="none" w:sz="0" w:space="0" w:color="auto"/>
      </w:divBdr>
    </w:div>
    <w:div w:id="920335772">
      <w:bodyDiv w:val="1"/>
      <w:marLeft w:val="0"/>
      <w:marRight w:val="0"/>
      <w:marTop w:val="0"/>
      <w:marBottom w:val="0"/>
      <w:divBdr>
        <w:top w:val="none" w:sz="0" w:space="0" w:color="auto"/>
        <w:left w:val="none" w:sz="0" w:space="0" w:color="auto"/>
        <w:bottom w:val="none" w:sz="0" w:space="0" w:color="auto"/>
        <w:right w:val="none" w:sz="0" w:space="0" w:color="auto"/>
      </w:divBdr>
    </w:div>
    <w:div w:id="920525364">
      <w:bodyDiv w:val="1"/>
      <w:marLeft w:val="0"/>
      <w:marRight w:val="0"/>
      <w:marTop w:val="0"/>
      <w:marBottom w:val="0"/>
      <w:divBdr>
        <w:top w:val="none" w:sz="0" w:space="0" w:color="auto"/>
        <w:left w:val="none" w:sz="0" w:space="0" w:color="auto"/>
        <w:bottom w:val="none" w:sz="0" w:space="0" w:color="auto"/>
        <w:right w:val="none" w:sz="0" w:space="0" w:color="auto"/>
      </w:divBdr>
    </w:div>
    <w:div w:id="920677357">
      <w:bodyDiv w:val="1"/>
      <w:marLeft w:val="0"/>
      <w:marRight w:val="0"/>
      <w:marTop w:val="0"/>
      <w:marBottom w:val="0"/>
      <w:divBdr>
        <w:top w:val="none" w:sz="0" w:space="0" w:color="auto"/>
        <w:left w:val="none" w:sz="0" w:space="0" w:color="auto"/>
        <w:bottom w:val="none" w:sz="0" w:space="0" w:color="auto"/>
        <w:right w:val="none" w:sz="0" w:space="0" w:color="auto"/>
      </w:divBdr>
    </w:div>
    <w:div w:id="920716592">
      <w:bodyDiv w:val="1"/>
      <w:marLeft w:val="0"/>
      <w:marRight w:val="0"/>
      <w:marTop w:val="0"/>
      <w:marBottom w:val="0"/>
      <w:divBdr>
        <w:top w:val="none" w:sz="0" w:space="0" w:color="auto"/>
        <w:left w:val="none" w:sz="0" w:space="0" w:color="auto"/>
        <w:bottom w:val="none" w:sz="0" w:space="0" w:color="auto"/>
        <w:right w:val="none" w:sz="0" w:space="0" w:color="auto"/>
      </w:divBdr>
    </w:div>
    <w:div w:id="920718134">
      <w:bodyDiv w:val="1"/>
      <w:marLeft w:val="0"/>
      <w:marRight w:val="0"/>
      <w:marTop w:val="0"/>
      <w:marBottom w:val="0"/>
      <w:divBdr>
        <w:top w:val="none" w:sz="0" w:space="0" w:color="auto"/>
        <w:left w:val="none" w:sz="0" w:space="0" w:color="auto"/>
        <w:bottom w:val="none" w:sz="0" w:space="0" w:color="auto"/>
        <w:right w:val="none" w:sz="0" w:space="0" w:color="auto"/>
      </w:divBdr>
    </w:div>
    <w:div w:id="920793011">
      <w:bodyDiv w:val="1"/>
      <w:marLeft w:val="0"/>
      <w:marRight w:val="0"/>
      <w:marTop w:val="0"/>
      <w:marBottom w:val="0"/>
      <w:divBdr>
        <w:top w:val="none" w:sz="0" w:space="0" w:color="auto"/>
        <w:left w:val="none" w:sz="0" w:space="0" w:color="auto"/>
        <w:bottom w:val="none" w:sz="0" w:space="0" w:color="auto"/>
        <w:right w:val="none" w:sz="0" w:space="0" w:color="auto"/>
      </w:divBdr>
    </w:div>
    <w:div w:id="920794468">
      <w:bodyDiv w:val="1"/>
      <w:marLeft w:val="0"/>
      <w:marRight w:val="0"/>
      <w:marTop w:val="0"/>
      <w:marBottom w:val="0"/>
      <w:divBdr>
        <w:top w:val="none" w:sz="0" w:space="0" w:color="auto"/>
        <w:left w:val="none" w:sz="0" w:space="0" w:color="auto"/>
        <w:bottom w:val="none" w:sz="0" w:space="0" w:color="auto"/>
        <w:right w:val="none" w:sz="0" w:space="0" w:color="auto"/>
      </w:divBdr>
    </w:div>
    <w:div w:id="920875423">
      <w:bodyDiv w:val="1"/>
      <w:marLeft w:val="0"/>
      <w:marRight w:val="0"/>
      <w:marTop w:val="0"/>
      <w:marBottom w:val="0"/>
      <w:divBdr>
        <w:top w:val="none" w:sz="0" w:space="0" w:color="auto"/>
        <w:left w:val="none" w:sz="0" w:space="0" w:color="auto"/>
        <w:bottom w:val="none" w:sz="0" w:space="0" w:color="auto"/>
        <w:right w:val="none" w:sz="0" w:space="0" w:color="auto"/>
      </w:divBdr>
    </w:div>
    <w:div w:id="920990417">
      <w:bodyDiv w:val="1"/>
      <w:marLeft w:val="0"/>
      <w:marRight w:val="0"/>
      <w:marTop w:val="0"/>
      <w:marBottom w:val="0"/>
      <w:divBdr>
        <w:top w:val="none" w:sz="0" w:space="0" w:color="auto"/>
        <w:left w:val="none" w:sz="0" w:space="0" w:color="auto"/>
        <w:bottom w:val="none" w:sz="0" w:space="0" w:color="auto"/>
        <w:right w:val="none" w:sz="0" w:space="0" w:color="auto"/>
      </w:divBdr>
    </w:div>
    <w:div w:id="921110628">
      <w:bodyDiv w:val="1"/>
      <w:marLeft w:val="0"/>
      <w:marRight w:val="0"/>
      <w:marTop w:val="0"/>
      <w:marBottom w:val="0"/>
      <w:divBdr>
        <w:top w:val="none" w:sz="0" w:space="0" w:color="auto"/>
        <w:left w:val="none" w:sz="0" w:space="0" w:color="auto"/>
        <w:bottom w:val="none" w:sz="0" w:space="0" w:color="auto"/>
        <w:right w:val="none" w:sz="0" w:space="0" w:color="auto"/>
      </w:divBdr>
    </w:div>
    <w:div w:id="921186555">
      <w:bodyDiv w:val="1"/>
      <w:marLeft w:val="0"/>
      <w:marRight w:val="0"/>
      <w:marTop w:val="0"/>
      <w:marBottom w:val="0"/>
      <w:divBdr>
        <w:top w:val="none" w:sz="0" w:space="0" w:color="auto"/>
        <w:left w:val="none" w:sz="0" w:space="0" w:color="auto"/>
        <w:bottom w:val="none" w:sz="0" w:space="0" w:color="auto"/>
        <w:right w:val="none" w:sz="0" w:space="0" w:color="auto"/>
      </w:divBdr>
    </w:div>
    <w:div w:id="921375391">
      <w:bodyDiv w:val="1"/>
      <w:marLeft w:val="0"/>
      <w:marRight w:val="0"/>
      <w:marTop w:val="0"/>
      <w:marBottom w:val="0"/>
      <w:divBdr>
        <w:top w:val="none" w:sz="0" w:space="0" w:color="auto"/>
        <w:left w:val="none" w:sz="0" w:space="0" w:color="auto"/>
        <w:bottom w:val="none" w:sz="0" w:space="0" w:color="auto"/>
        <w:right w:val="none" w:sz="0" w:space="0" w:color="auto"/>
      </w:divBdr>
    </w:div>
    <w:div w:id="921378243">
      <w:bodyDiv w:val="1"/>
      <w:marLeft w:val="0"/>
      <w:marRight w:val="0"/>
      <w:marTop w:val="0"/>
      <w:marBottom w:val="0"/>
      <w:divBdr>
        <w:top w:val="none" w:sz="0" w:space="0" w:color="auto"/>
        <w:left w:val="none" w:sz="0" w:space="0" w:color="auto"/>
        <w:bottom w:val="none" w:sz="0" w:space="0" w:color="auto"/>
        <w:right w:val="none" w:sz="0" w:space="0" w:color="auto"/>
      </w:divBdr>
    </w:div>
    <w:div w:id="921450732">
      <w:bodyDiv w:val="1"/>
      <w:marLeft w:val="0"/>
      <w:marRight w:val="0"/>
      <w:marTop w:val="0"/>
      <w:marBottom w:val="0"/>
      <w:divBdr>
        <w:top w:val="none" w:sz="0" w:space="0" w:color="auto"/>
        <w:left w:val="none" w:sz="0" w:space="0" w:color="auto"/>
        <w:bottom w:val="none" w:sz="0" w:space="0" w:color="auto"/>
        <w:right w:val="none" w:sz="0" w:space="0" w:color="auto"/>
      </w:divBdr>
    </w:div>
    <w:div w:id="921530191">
      <w:bodyDiv w:val="1"/>
      <w:marLeft w:val="0"/>
      <w:marRight w:val="0"/>
      <w:marTop w:val="0"/>
      <w:marBottom w:val="0"/>
      <w:divBdr>
        <w:top w:val="none" w:sz="0" w:space="0" w:color="auto"/>
        <w:left w:val="none" w:sz="0" w:space="0" w:color="auto"/>
        <w:bottom w:val="none" w:sz="0" w:space="0" w:color="auto"/>
        <w:right w:val="none" w:sz="0" w:space="0" w:color="auto"/>
      </w:divBdr>
    </w:div>
    <w:div w:id="921530394">
      <w:bodyDiv w:val="1"/>
      <w:marLeft w:val="0"/>
      <w:marRight w:val="0"/>
      <w:marTop w:val="0"/>
      <w:marBottom w:val="0"/>
      <w:divBdr>
        <w:top w:val="none" w:sz="0" w:space="0" w:color="auto"/>
        <w:left w:val="none" w:sz="0" w:space="0" w:color="auto"/>
        <w:bottom w:val="none" w:sz="0" w:space="0" w:color="auto"/>
        <w:right w:val="none" w:sz="0" w:space="0" w:color="auto"/>
      </w:divBdr>
    </w:div>
    <w:div w:id="921646472">
      <w:bodyDiv w:val="1"/>
      <w:marLeft w:val="0"/>
      <w:marRight w:val="0"/>
      <w:marTop w:val="0"/>
      <w:marBottom w:val="0"/>
      <w:divBdr>
        <w:top w:val="none" w:sz="0" w:space="0" w:color="auto"/>
        <w:left w:val="none" w:sz="0" w:space="0" w:color="auto"/>
        <w:bottom w:val="none" w:sz="0" w:space="0" w:color="auto"/>
        <w:right w:val="none" w:sz="0" w:space="0" w:color="auto"/>
      </w:divBdr>
    </w:div>
    <w:div w:id="921721834">
      <w:bodyDiv w:val="1"/>
      <w:marLeft w:val="0"/>
      <w:marRight w:val="0"/>
      <w:marTop w:val="0"/>
      <w:marBottom w:val="0"/>
      <w:divBdr>
        <w:top w:val="none" w:sz="0" w:space="0" w:color="auto"/>
        <w:left w:val="none" w:sz="0" w:space="0" w:color="auto"/>
        <w:bottom w:val="none" w:sz="0" w:space="0" w:color="auto"/>
        <w:right w:val="none" w:sz="0" w:space="0" w:color="auto"/>
      </w:divBdr>
    </w:div>
    <w:div w:id="921988708">
      <w:bodyDiv w:val="1"/>
      <w:marLeft w:val="0"/>
      <w:marRight w:val="0"/>
      <w:marTop w:val="0"/>
      <w:marBottom w:val="0"/>
      <w:divBdr>
        <w:top w:val="none" w:sz="0" w:space="0" w:color="auto"/>
        <w:left w:val="none" w:sz="0" w:space="0" w:color="auto"/>
        <w:bottom w:val="none" w:sz="0" w:space="0" w:color="auto"/>
        <w:right w:val="none" w:sz="0" w:space="0" w:color="auto"/>
      </w:divBdr>
    </w:div>
    <w:div w:id="922177472">
      <w:bodyDiv w:val="1"/>
      <w:marLeft w:val="0"/>
      <w:marRight w:val="0"/>
      <w:marTop w:val="0"/>
      <w:marBottom w:val="0"/>
      <w:divBdr>
        <w:top w:val="none" w:sz="0" w:space="0" w:color="auto"/>
        <w:left w:val="none" w:sz="0" w:space="0" w:color="auto"/>
        <w:bottom w:val="none" w:sz="0" w:space="0" w:color="auto"/>
        <w:right w:val="none" w:sz="0" w:space="0" w:color="auto"/>
      </w:divBdr>
    </w:div>
    <w:div w:id="922372124">
      <w:bodyDiv w:val="1"/>
      <w:marLeft w:val="0"/>
      <w:marRight w:val="0"/>
      <w:marTop w:val="0"/>
      <w:marBottom w:val="0"/>
      <w:divBdr>
        <w:top w:val="none" w:sz="0" w:space="0" w:color="auto"/>
        <w:left w:val="none" w:sz="0" w:space="0" w:color="auto"/>
        <w:bottom w:val="none" w:sz="0" w:space="0" w:color="auto"/>
        <w:right w:val="none" w:sz="0" w:space="0" w:color="auto"/>
      </w:divBdr>
    </w:div>
    <w:div w:id="922491715">
      <w:bodyDiv w:val="1"/>
      <w:marLeft w:val="0"/>
      <w:marRight w:val="0"/>
      <w:marTop w:val="0"/>
      <w:marBottom w:val="0"/>
      <w:divBdr>
        <w:top w:val="none" w:sz="0" w:space="0" w:color="auto"/>
        <w:left w:val="none" w:sz="0" w:space="0" w:color="auto"/>
        <w:bottom w:val="none" w:sz="0" w:space="0" w:color="auto"/>
        <w:right w:val="none" w:sz="0" w:space="0" w:color="auto"/>
      </w:divBdr>
    </w:div>
    <w:div w:id="922495787">
      <w:bodyDiv w:val="1"/>
      <w:marLeft w:val="0"/>
      <w:marRight w:val="0"/>
      <w:marTop w:val="0"/>
      <w:marBottom w:val="0"/>
      <w:divBdr>
        <w:top w:val="none" w:sz="0" w:space="0" w:color="auto"/>
        <w:left w:val="none" w:sz="0" w:space="0" w:color="auto"/>
        <w:bottom w:val="none" w:sz="0" w:space="0" w:color="auto"/>
        <w:right w:val="none" w:sz="0" w:space="0" w:color="auto"/>
      </w:divBdr>
    </w:div>
    <w:div w:id="922641025">
      <w:bodyDiv w:val="1"/>
      <w:marLeft w:val="0"/>
      <w:marRight w:val="0"/>
      <w:marTop w:val="0"/>
      <w:marBottom w:val="0"/>
      <w:divBdr>
        <w:top w:val="none" w:sz="0" w:space="0" w:color="auto"/>
        <w:left w:val="none" w:sz="0" w:space="0" w:color="auto"/>
        <w:bottom w:val="none" w:sz="0" w:space="0" w:color="auto"/>
        <w:right w:val="none" w:sz="0" w:space="0" w:color="auto"/>
      </w:divBdr>
    </w:div>
    <w:div w:id="922834909">
      <w:bodyDiv w:val="1"/>
      <w:marLeft w:val="0"/>
      <w:marRight w:val="0"/>
      <w:marTop w:val="0"/>
      <w:marBottom w:val="0"/>
      <w:divBdr>
        <w:top w:val="none" w:sz="0" w:space="0" w:color="auto"/>
        <w:left w:val="none" w:sz="0" w:space="0" w:color="auto"/>
        <w:bottom w:val="none" w:sz="0" w:space="0" w:color="auto"/>
        <w:right w:val="none" w:sz="0" w:space="0" w:color="auto"/>
      </w:divBdr>
    </w:div>
    <w:div w:id="923031565">
      <w:bodyDiv w:val="1"/>
      <w:marLeft w:val="0"/>
      <w:marRight w:val="0"/>
      <w:marTop w:val="0"/>
      <w:marBottom w:val="0"/>
      <w:divBdr>
        <w:top w:val="none" w:sz="0" w:space="0" w:color="auto"/>
        <w:left w:val="none" w:sz="0" w:space="0" w:color="auto"/>
        <w:bottom w:val="none" w:sz="0" w:space="0" w:color="auto"/>
        <w:right w:val="none" w:sz="0" w:space="0" w:color="auto"/>
      </w:divBdr>
    </w:div>
    <w:div w:id="923149518">
      <w:bodyDiv w:val="1"/>
      <w:marLeft w:val="0"/>
      <w:marRight w:val="0"/>
      <w:marTop w:val="0"/>
      <w:marBottom w:val="0"/>
      <w:divBdr>
        <w:top w:val="none" w:sz="0" w:space="0" w:color="auto"/>
        <w:left w:val="none" w:sz="0" w:space="0" w:color="auto"/>
        <w:bottom w:val="none" w:sz="0" w:space="0" w:color="auto"/>
        <w:right w:val="none" w:sz="0" w:space="0" w:color="auto"/>
      </w:divBdr>
    </w:div>
    <w:div w:id="923301100">
      <w:bodyDiv w:val="1"/>
      <w:marLeft w:val="0"/>
      <w:marRight w:val="0"/>
      <w:marTop w:val="0"/>
      <w:marBottom w:val="0"/>
      <w:divBdr>
        <w:top w:val="none" w:sz="0" w:space="0" w:color="auto"/>
        <w:left w:val="none" w:sz="0" w:space="0" w:color="auto"/>
        <w:bottom w:val="none" w:sz="0" w:space="0" w:color="auto"/>
        <w:right w:val="none" w:sz="0" w:space="0" w:color="auto"/>
      </w:divBdr>
    </w:div>
    <w:div w:id="923493438">
      <w:bodyDiv w:val="1"/>
      <w:marLeft w:val="0"/>
      <w:marRight w:val="0"/>
      <w:marTop w:val="0"/>
      <w:marBottom w:val="0"/>
      <w:divBdr>
        <w:top w:val="none" w:sz="0" w:space="0" w:color="auto"/>
        <w:left w:val="none" w:sz="0" w:space="0" w:color="auto"/>
        <w:bottom w:val="none" w:sz="0" w:space="0" w:color="auto"/>
        <w:right w:val="none" w:sz="0" w:space="0" w:color="auto"/>
      </w:divBdr>
    </w:div>
    <w:div w:id="923685161">
      <w:bodyDiv w:val="1"/>
      <w:marLeft w:val="0"/>
      <w:marRight w:val="0"/>
      <w:marTop w:val="0"/>
      <w:marBottom w:val="0"/>
      <w:divBdr>
        <w:top w:val="none" w:sz="0" w:space="0" w:color="auto"/>
        <w:left w:val="none" w:sz="0" w:space="0" w:color="auto"/>
        <w:bottom w:val="none" w:sz="0" w:space="0" w:color="auto"/>
        <w:right w:val="none" w:sz="0" w:space="0" w:color="auto"/>
      </w:divBdr>
    </w:div>
    <w:div w:id="923689745">
      <w:bodyDiv w:val="1"/>
      <w:marLeft w:val="0"/>
      <w:marRight w:val="0"/>
      <w:marTop w:val="0"/>
      <w:marBottom w:val="0"/>
      <w:divBdr>
        <w:top w:val="none" w:sz="0" w:space="0" w:color="auto"/>
        <w:left w:val="none" w:sz="0" w:space="0" w:color="auto"/>
        <w:bottom w:val="none" w:sz="0" w:space="0" w:color="auto"/>
        <w:right w:val="none" w:sz="0" w:space="0" w:color="auto"/>
      </w:divBdr>
    </w:div>
    <w:div w:id="923730436">
      <w:bodyDiv w:val="1"/>
      <w:marLeft w:val="0"/>
      <w:marRight w:val="0"/>
      <w:marTop w:val="0"/>
      <w:marBottom w:val="0"/>
      <w:divBdr>
        <w:top w:val="none" w:sz="0" w:space="0" w:color="auto"/>
        <w:left w:val="none" w:sz="0" w:space="0" w:color="auto"/>
        <w:bottom w:val="none" w:sz="0" w:space="0" w:color="auto"/>
        <w:right w:val="none" w:sz="0" w:space="0" w:color="auto"/>
      </w:divBdr>
    </w:div>
    <w:div w:id="923807883">
      <w:bodyDiv w:val="1"/>
      <w:marLeft w:val="0"/>
      <w:marRight w:val="0"/>
      <w:marTop w:val="0"/>
      <w:marBottom w:val="0"/>
      <w:divBdr>
        <w:top w:val="none" w:sz="0" w:space="0" w:color="auto"/>
        <w:left w:val="none" w:sz="0" w:space="0" w:color="auto"/>
        <w:bottom w:val="none" w:sz="0" w:space="0" w:color="auto"/>
        <w:right w:val="none" w:sz="0" w:space="0" w:color="auto"/>
      </w:divBdr>
    </w:div>
    <w:div w:id="923882944">
      <w:bodyDiv w:val="1"/>
      <w:marLeft w:val="0"/>
      <w:marRight w:val="0"/>
      <w:marTop w:val="0"/>
      <w:marBottom w:val="0"/>
      <w:divBdr>
        <w:top w:val="none" w:sz="0" w:space="0" w:color="auto"/>
        <w:left w:val="none" w:sz="0" w:space="0" w:color="auto"/>
        <w:bottom w:val="none" w:sz="0" w:space="0" w:color="auto"/>
        <w:right w:val="none" w:sz="0" w:space="0" w:color="auto"/>
      </w:divBdr>
    </w:div>
    <w:div w:id="923994290">
      <w:bodyDiv w:val="1"/>
      <w:marLeft w:val="0"/>
      <w:marRight w:val="0"/>
      <w:marTop w:val="0"/>
      <w:marBottom w:val="0"/>
      <w:divBdr>
        <w:top w:val="none" w:sz="0" w:space="0" w:color="auto"/>
        <w:left w:val="none" w:sz="0" w:space="0" w:color="auto"/>
        <w:bottom w:val="none" w:sz="0" w:space="0" w:color="auto"/>
        <w:right w:val="none" w:sz="0" w:space="0" w:color="auto"/>
      </w:divBdr>
    </w:div>
    <w:div w:id="924000568">
      <w:bodyDiv w:val="1"/>
      <w:marLeft w:val="0"/>
      <w:marRight w:val="0"/>
      <w:marTop w:val="0"/>
      <w:marBottom w:val="0"/>
      <w:divBdr>
        <w:top w:val="none" w:sz="0" w:space="0" w:color="auto"/>
        <w:left w:val="none" w:sz="0" w:space="0" w:color="auto"/>
        <w:bottom w:val="none" w:sz="0" w:space="0" w:color="auto"/>
        <w:right w:val="none" w:sz="0" w:space="0" w:color="auto"/>
      </w:divBdr>
    </w:div>
    <w:div w:id="924192916">
      <w:bodyDiv w:val="1"/>
      <w:marLeft w:val="0"/>
      <w:marRight w:val="0"/>
      <w:marTop w:val="0"/>
      <w:marBottom w:val="0"/>
      <w:divBdr>
        <w:top w:val="none" w:sz="0" w:space="0" w:color="auto"/>
        <w:left w:val="none" w:sz="0" w:space="0" w:color="auto"/>
        <w:bottom w:val="none" w:sz="0" w:space="0" w:color="auto"/>
        <w:right w:val="none" w:sz="0" w:space="0" w:color="auto"/>
      </w:divBdr>
    </w:div>
    <w:div w:id="924336510">
      <w:bodyDiv w:val="1"/>
      <w:marLeft w:val="0"/>
      <w:marRight w:val="0"/>
      <w:marTop w:val="0"/>
      <w:marBottom w:val="0"/>
      <w:divBdr>
        <w:top w:val="none" w:sz="0" w:space="0" w:color="auto"/>
        <w:left w:val="none" w:sz="0" w:space="0" w:color="auto"/>
        <w:bottom w:val="none" w:sz="0" w:space="0" w:color="auto"/>
        <w:right w:val="none" w:sz="0" w:space="0" w:color="auto"/>
      </w:divBdr>
    </w:div>
    <w:div w:id="924386946">
      <w:bodyDiv w:val="1"/>
      <w:marLeft w:val="0"/>
      <w:marRight w:val="0"/>
      <w:marTop w:val="0"/>
      <w:marBottom w:val="0"/>
      <w:divBdr>
        <w:top w:val="none" w:sz="0" w:space="0" w:color="auto"/>
        <w:left w:val="none" w:sz="0" w:space="0" w:color="auto"/>
        <w:bottom w:val="none" w:sz="0" w:space="0" w:color="auto"/>
        <w:right w:val="none" w:sz="0" w:space="0" w:color="auto"/>
      </w:divBdr>
    </w:div>
    <w:div w:id="924416389">
      <w:bodyDiv w:val="1"/>
      <w:marLeft w:val="0"/>
      <w:marRight w:val="0"/>
      <w:marTop w:val="0"/>
      <w:marBottom w:val="0"/>
      <w:divBdr>
        <w:top w:val="none" w:sz="0" w:space="0" w:color="auto"/>
        <w:left w:val="none" w:sz="0" w:space="0" w:color="auto"/>
        <w:bottom w:val="none" w:sz="0" w:space="0" w:color="auto"/>
        <w:right w:val="none" w:sz="0" w:space="0" w:color="auto"/>
      </w:divBdr>
    </w:div>
    <w:div w:id="924456319">
      <w:bodyDiv w:val="1"/>
      <w:marLeft w:val="0"/>
      <w:marRight w:val="0"/>
      <w:marTop w:val="0"/>
      <w:marBottom w:val="0"/>
      <w:divBdr>
        <w:top w:val="none" w:sz="0" w:space="0" w:color="auto"/>
        <w:left w:val="none" w:sz="0" w:space="0" w:color="auto"/>
        <w:bottom w:val="none" w:sz="0" w:space="0" w:color="auto"/>
        <w:right w:val="none" w:sz="0" w:space="0" w:color="auto"/>
      </w:divBdr>
    </w:div>
    <w:div w:id="924650373">
      <w:bodyDiv w:val="1"/>
      <w:marLeft w:val="0"/>
      <w:marRight w:val="0"/>
      <w:marTop w:val="0"/>
      <w:marBottom w:val="0"/>
      <w:divBdr>
        <w:top w:val="none" w:sz="0" w:space="0" w:color="auto"/>
        <w:left w:val="none" w:sz="0" w:space="0" w:color="auto"/>
        <w:bottom w:val="none" w:sz="0" w:space="0" w:color="auto"/>
        <w:right w:val="none" w:sz="0" w:space="0" w:color="auto"/>
      </w:divBdr>
    </w:div>
    <w:div w:id="924727395">
      <w:bodyDiv w:val="1"/>
      <w:marLeft w:val="0"/>
      <w:marRight w:val="0"/>
      <w:marTop w:val="0"/>
      <w:marBottom w:val="0"/>
      <w:divBdr>
        <w:top w:val="none" w:sz="0" w:space="0" w:color="auto"/>
        <w:left w:val="none" w:sz="0" w:space="0" w:color="auto"/>
        <w:bottom w:val="none" w:sz="0" w:space="0" w:color="auto"/>
        <w:right w:val="none" w:sz="0" w:space="0" w:color="auto"/>
      </w:divBdr>
    </w:div>
    <w:div w:id="924993821">
      <w:bodyDiv w:val="1"/>
      <w:marLeft w:val="0"/>
      <w:marRight w:val="0"/>
      <w:marTop w:val="0"/>
      <w:marBottom w:val="0"/>
      <w:divBdr>
        <w:top w:val="none" w:sz="0" w:space="0" w:color="auto"/>
        <w:left w:val="none" w:sz="0" w:space="0" w:color="auto"/>
        <w:bottom w:val="none" w:sz="0" w:space="0" w:color="auto"/>
        <w:right w:val="none" w:sz="0" w:space="0" w:color="auto"/>
      </w:divBdr>
    </w:div>
    <w:div w:id="925071093">
      <w:bodyDiv w:val="1"/>
      <w:marLeft w:val="0"/>
      <w:marRight w:val="0"/>
      <w:marTop w:val="0"/>
      <w:marBottom w:val="0"/>
      <w:divBdr>
        <w:top w:val="none" w:sz="0" w:space="0" w:color="auto"/>
        <w:left w:val="none" w:sz="0" w:space="0" w:color="auto"/>
        <w:bottom w:val="none" w:sz="0" w:space="0" w:color="auto"/>
        <w:right w:val="none" w:sz="0" w:space="0" w:color="auto"/>
      </w:divBdr>
    </w:div>
    <w:div w:id="925184855">
      <w:bodyDiv w:val="1"/>
      <w:marLeft w:val="0"/>
      <w:marRight w:val="0"/>
      <w:marTop w:val="0"/>
      <w:marBottom w:val="0"/>
      <w:divBdr>
        <w:top w:val="none" w:sz="0" w:space="0" w:color="auto"/>
        <w:left w:val="none" w:sz="0" w:space="0" w:color="auto"/>
        <w:bottom w:val="none" w:sz="0" w:space="0" w:color="auto"/>
        <w:right w:val="none" w:sz="0" w:space="0" w:color="auto"/>
      </w:divBdr>
    </w:div>
    <w:div w:id="925380822">
      <w:bodyDiv w:val="1"/>
      <w:marLeft w:val="0"/>
      <w:marRight w:val="0"/>
      <w:marTop w:val="0"/>
      <w:marBottom w:val="0"/>
      <w:divBdr>
        <w:top w:val="none" w:sz="0" w:space="0" w:color="auto"/>
        <w:left w:val="none" w:sz="0" w:space="0" w:color="auto"/>
        <w:bottom w:val="none" w:sz="0" w:space="0" w:color="auto"/>
        <w:right w:val="none" w:sz="0" w:space="0" w:color="auto"/>
      </w:divBdr>
    </w:div>
    <w:div w:id="925504263">
      <w:bodyDiv w:val="1"/>
      <w:marLeft w:val="0"/>
      <w:marRight w:val="0"/>
      <w:marTop w:val="0"/>
      <w:marBottom w:val="0"/>
      <w:divBdr>
        <w:top w:val="none" w:sz="0" w:space="0" w:color="auto"/>
        <w:left w:val="none" w:sz="0" w:space="0" w:color="auto"/>
        <w:bottom w:val="none" w:sz="0" w:space="0" w:color="auto"/>
        <w:right w:val="none" w:sz="0" w:space="0" w:color="auto"/>
      </w:divBdr>
    </w:div>
    <w:div w:id="925725892">
      <w:bodyDiv w:val="1"/>
      <w:marLeft w:val="0"/>
      <w:marRight w:val="0"/>
      <w:marTop w:val="0"/>
      <w:marBottom w:val="0"/>
      <w:divBdr>
        <w:top w:val="none" w:sz="0" w:space="0" w:color="auto"/>
        <w:left w:val="none" w:sz="0" w:space="0" w:color="auto"/>
        <w:bottom w:val="none" w:sz="0" w:space="0" w:color="auto"/>
        <w:right w:val="none" w:sz="0" w:space="0" w:color="auto"/>
      </w:divBdr>
    </w:div>
    <w:div w:id="925844557">
      <w:bodyDiv w:val="1"/>
      <w:marLeft w:val="0"/>
      <w:marRight w:val="0"/>
      <w:marTop w:val="0"/>
      <w:marBottom w:val="0"/>
      <w:divBdr>
        <w:top w:val="none" w:sz="0" w:space="0" w:color="auto"/>
        <w:left w:val="none" w:sz="0" w:space="0" w:color="auto"/>
        <w:bottom w:val="none" w:sz="0" w:space="0" w:color="auto"/>
        <w:right w:val="none" w:sz="0" w:space="0" w:color="auto"/>
      </w:divBdr>
    </w:div>
    <w:div w:id="925922971">
      <w:bodyDiv w:val="1"/>
      <w:marLeft w:val="0"/>
      <w:marRight w:val="0"/>
      <w:marTop w:val="0"/>
      <w:marBottom w:val="0"/>
      <w:divBdr>
        <w:top w:val="none" w:sz="0" w:space="0" w:color="auto"/>
        <w:left w:val="none" w:sz="0" w:space="0" w:color="auto"/>
        <w:bottom w:val="none" w:sz="0" w:space="0" w:color="auto"/>
        <w:right w:val="none" w:sz="0" w:space="0" w:color="auto"/>
      </w:divBdr>
    </w:div>
    <w:div w:id="926109079">
      <w:bodyDiv w:val="1"/>
      <w:marLeft w:val="0"/>
      <w:marRight w:val="0"/>
      <w:marTop w:val="0"/>
      <w:marBottom w:val="0"/>
      <w:divBdr>
        <w:top w:val="none" w:sz="0" w:space="0" w:color="auto"/>
        <w:left w:val="none" w:sz="0" w:space="0" w:color="auto"/>
        <w:bottom w:val="none" w:sz="0" w:space="0" w:color="auto"/>
        <w:right w:val="none" w:sz="0" w:space="0" w:color="auto"/>
      </w:divBdr>
    </w:div>
    <w:div w:id="926303672">
      <w:bodyDiv w:val="1"/>
      <w:marLeft w:val="0"/>
      <w:marRight w:val="0"/>
      <w:marTop w:val="0"/>
      <w:marBottom w:val="0"/>
      <w:divBdr>
        <w:top w:val="none" w:sz="0" w:space="0" w:color="auto"/>
        <w:left w:val="none" w:sz="0" w:space="0" w:color="auto"/>
        <w:bottom w:val="none" w:sz="0" w:space="0" w:color="auto"/>
        <w:right w:val="none" w:sz="0" w:space="0" w:color="auto"/>
      </w:divBdr>
    </w:div>
    <w:div w:id="926427196">
      <w:bodyDiv w:val="1"/>
      <w:marLeft w:val="0"/>
      <w:marRight w:val="0"/>
      <w:marTop w:val="0"/>
      <w:marBottom w:val="0"/>
      <w:divBdr>
        <w:top w:val="none" w:sz="0" w:space="0" w:color="auto"/>
        <w:left w:val="none" w:sz="0" w:space="0" w:color="auto"/>
        <w:bottom w:val="none" w:sz="0" w:space="0" w:color="auto"/>
        <w:right w:val="none" w:sz="0" w:space="0" w:color="auto"/>
      </w:divBdr>
    </w:div>
    <w:div w:id="926579130">
      <w:bodyDiv w:val="1"/>
      <w:marLeft w:val="0"/>
      <w:marRight w:val="0"/>
      <w:marTop w:val="0"/>
      <w:marBottom w:val="0"/>
      <w:divBdr>
        <w:top w:val="none" w:sz="0" w:space="0" w:color="auto"/>
        <w:left w:val="none" w:sz="0" w:space="0" w:color="auto"/>
        <w:bottom w:val="none" w:sz="0" w:space="0" w:color="auto"/>
        <w:right w:val="none" w:sz="0" w:space="0" w:color="auto"/>
      </w:divBdr>
    </w:div>
    <w:div w:id="926697126">
      <w:bodyDiv w:val="1"/>
      <w:marLeft w:val="0"/>
      <w:marRight w:val="0"/>
      <w:marTop w:val="0"/>
      <w:marBottom w:val="0"/>
      <w:divBdr>
        <w:top w:val="none" w:sz="0" w:space="0" w:color="auto"/>
        <w:left w:val="none" w:sz="0" w:space="0" w:color="auto"/>
        <w:bottom w:val="none" w:sz="0" w:space="0" w:color="auto"/>
        <w:right w:val="none" w:sz="0" w:space="0" w:color="auto"/>
      </w:divBdr>
    </w:div>
    <w:div w:id="926889546">
      <w:bodyDiv w:val="1"/>
      <w:marLeft w:val="0"/>
      <w:marRight w:val="0"/>
      <w:marTop w:val="0"/>
      <w:marBottom w:val="0"/>
      <w:divBdr>
        <w:top w:val="none" w:sz="0" w:space="0" w:color="auto"/>
        <w:left w:val="none" w:sz="0" w:space="0" w:color="auto"/>
        <w:bottom w:val="none" w:sz="0" w:space="0" w:color="auto"/>
        <w:right w:val="none" w:sz="0" w:space="0" w:color="auto"/>
      </w:divBdr>
    </w:div>
    <w:div w:id="927156112">
      <w:bodyDiv w:val="1"/>
      <w:marLeft w:val="0"/>
      <w:marRight w:val="0"/>
      <w:marTop w:val="0"/>
      <w:marBottom w:val="0"/>
      <w:divBdr>
        <w:top w:val="none" w:sz="0" w:space="0" w:color="auto"/>
        <w:left w:val="none" w:sz="0" w:space="0" w:color="auto"/>
        <w:bottom w:val="none" w:sz="0" w:space="0" w:color="auto"/>
        <w:right w:val="none" w:sz="0" w:space="0" w:color="auto"/>
      </w:divBdr>
    </w:div>
    <w:div w:id="927231759">
      <w:bodyDiv w:val="1"/>
      <w:marLeft w:val="0"/>
      <w:marRight w:val="0"/>
      <w:marTop w:val="0"/>
      <w:marBottom w:val="0"/>
      <w:divBdr>
        <w:top w:val="none" w:sz="0" w:space="0" w:color="auto"/>
        <w:left w:val="none" w:sz="0" w:space="0" w:color="auto"/>
        <w:bottom w:val="none" w:sz="0" w:space="0" w:color="auto"/>
        <w:right w:val="none" w:sz="0" w:space="0" w:color="auto"/>
      </w:divBdr>
    </w:div>
    <w:div w:id="927423810">
      <w:bodyDiv w:val="1"/>
      <w:marLeft w:val="0"/>
      <w:marRight w:val="0"/>
      <w:marTop w:val="0"/>
      <w:marBottom w:val="0"/>
      <w:divBdr>
        <w:top w:val="none" w:sz="0" w:space="0" w:color="auto"/>
        <w:left w:val="none" w:sz="0" w:space="0" w:color="auto"/>
        <w:bottom w:val="none" w:sz="0" w:space="0" w:color="auto"/>
        <w:right w:val="none" w:sz="0" w:space="0" w:color="auto"/>
      </w:divBdr>
    </w:div>
    <w:div w:id="927427723">
      <w:bodyDiv w:val="1"/>
      <w:marLeft w:val="0"/>
      <w:marRight w:val="0"/>
      <w:marTop w:val="0"/>
      <w:marBottom w:val="0"/>
      <w:divBdr>
        <w:top w:val="none" w:sz="0" w:space="0" w:color="auto"/>
        <w:left w:val="none" w:sz="0" w:space="0" w:color="auto"/>
        <w:bottom w:val="none" w:sz="0" w:space="0" w:color="auto"/>
        <w:right w:val="none" w:sz="0" w:space="0" w:color="auto"/>
      </w:divBdr>
    </w:div>
    <w:div w:id="927469444">
      <w:bodyDiv w:val="1"/>
      <w:marLeft w:val="0"/>
      <w:marRight w:val="0"/>
      <w:marTop w:val="0"/>
      <w:marBottom w:val="0"/>
      <w:divBdr>
        <w:top w:val="none" w:sz="0" w:space="0" w:color="auto"/>
        <w:left w:val="none" w:sz="0" w:space="0" w:color="auto"/>
        <w:bottom w:val="none" w:sz="0" w:space="0" w:color="auto"/>
        <w:right w:val="none" w:sz="0" w:space="0" w:color="auto"/>
      </w:divBdr>
    </w:div>
    <w:div w:id="927692358">
      <w:bodyDiv w:val="1"/>
      <w:marLeft w:val="0"/>
      <w:marRight w:val="0"/>
      <w:marTop w:val="0"/>
      <w:marBottom w:val="0"/>
      <w:divBdr>
        <w:top w:val="none" w:sz="0" w:space="0" w:color="auto"/>
        <w:left w:val="none" w:sz="0" w:space="0" w:color="auto"/>
        <w:bottom w:val="none" w:sz="0" w:space="0" w:color="auto"/>
        <w:right w:val="none" w:sz="0" w:space="0" w:color="auto"/>
      </w:divBdr>
    </w:div>
    <w:div w:id="927739725">
      <w:bodyDiv w:val="1"/>
      <w:marLeft w:val="0"/>
      <w:marRight w:val="0"/>
      <w:marTop w:val="0"/>
      <w:marBottom w:val="0"/>
      <w:divBdr>
        <w:top w:val="none" w:sz="0" w:space="0" w:color="auto"/>
        <w:left w:val="none" w:sz="0" w:space="0" w:color="auto"/>
        <w:bottom w:val="none" w:sz="0" w:space="0" w:color="auto"/>
        <w:right w:val="none" w:sz="0" w:space="0" w:color="auto"/>
      </w:divBdr>
    </w:div>
    <w:div w:id="927930529">
      <w:bodyDiv w:val="1"/>
      <w:marLeft w:val="0"/>
      <w:marRight w:val="0"/>
      <w:marTop w:val="0"/>
      <w:marBottom w:val="0"/>
      <w:divBdr>
        <w:top w:val="none" w:sz="0" w:space="0" w:color="auto"/>
        <w:left w:val="none" w:sz="0" w:space="0" w:color="auto"/>
        <w:bottom w:val="none" w:sz="0" w:space="0" w:color="auto"/>
        <w:right w:val="none" w:sz="0" w:space="0" w:color="auto"/>
      </w:divBdr>
    </w:div>
    <w:div w:id="928076804">
      <w:bodyDiv w:val="1"/>
      <w:marLeft w:val="0"/>
      <w:marRight w:val="0"/>
      <w:marTop w:val="0"/>
      <w:marBottom w:val="0"/>
      <w:divBdr>
        <w:top w:val="none" w:sz="0" w:space="0" w:color="auto"/>
        <w:left w:val="none" w:sz="0" w:space="0" w:color="auto"/>
        <w:bottom w:val="none" w:sz="0" w:space="0" w:color="auto"/>
        <w:right w:val="none" w:sz="0" w:space="0" w:color="auto"/>
      </w:divBdr>
    </w:div>
    <w:div w:id="928153582">
      <w:bodyDiv w:val="1"/>
      <w:marLeft w:val="0"/>
      <w:marRight w:val="0"/>
      <w:marTop w:val="0"/>
      <w:marBottom w:val="0"/>
      <w:divBdr>
        <w:top w:val="none" w:sz="0" w:space="0" w:color="auto"/>
        <w:left w:val="none" w:sz="0" w:space="0" w:color="auto"/>
        <w:bottom w:val="none" w:sz="0" w:space="0" w:color="auto"/>
        <w:right w:val="none" w:sz="0" w:space="0" w:color="auto"/>
      </w:divBdr>
    </w:div>
    <w:div w:id="928275061">
      <w:bodyDiv w:val="1"/>
      <w:marLeft w:val="0"/>
      <w:marRight w:val="0"/>
      <w:marTop w:val="0"/>
      <w:marBottom w:val="0"/>
      <w:divBdr>
        <w:top w:val="none" w:sz="0" w:space="0" w:color="auto"/>
        <w:left w:val="none" w:sz="0" w:space="0" w:color="auto"/>
        <w:bottom w:val="none" w:sz="0" w:space="0" w:color="auto"/>
        <w:right w:val="none" w:sz="0" w:space="0" w:color="auto"/>
      </w:divBdr>
    </w:div>
    <w:div w:id="928461113">
      <w:bodyDiv w:val="1"/>
      <w:marLeft w:val="0"/>
      <w:marRight w:val="0"/>
      <w:marTop w:val="0"/>
      <w:marBottom w:val="0"/>
      <w:divBdr>
        <w:top w:val="none" w:sz="0" w:space="0" w:color="auto"/>
        <w:left w:val="none" w:sz="0" w:space="0" w:color="auto"/>
        <w:bottom w:val="none" w:sz="0" w:space="0" w:color="auto"/>
        <w:right w:val="none" w:sz="0" w:space="0" w:color="auto"/>
      </w:divBdr>
    </w:div>
    <w:div w:id="928584942">
      <w:bodyDiv w:val="1"/>
      <w:marLeft w:val="0"/>
      <w:marRight w:val="0"/>
      <w:marTop w:val="0"/>
      <w:marBottom w:val="0"/>
      <w:divBdr>
        <w:top w:val="none" w:sz="0" w:space="0" w:color="auto"/>
        <w:left w:val="none" w:sz="0" w:space="0" w:color="auto"/>
        <w:bottom w:val="none" w:sz="0" w:space="0" w:color="auto"/>
        <w:right w:val="none" w:sz="0" w:space="0" w:color="auto"/>
      </w:divBdr>
    </w:div>
    <w:div w:id="928806720">
      <w:bodyDiv w:val="1"/>
      <w:marLeft w:val="0"/>
      <w:marRight w:val="0"/>
      <w:marTop w:val="0"/>
      <w:marBottom w:val="0"/>
      <w:divBdr>
        <w:top w:val="none" w:sz="0" w:space="0" w:color="auto"/>
        <w:left w:val="none" w:sz="0" w:space="0" w:color="auto"/>
        <w:bottom w:val="none" w:sz="0" w:space="0" w:color="auto"/>
        <w:right w:val="none" w:sz="0" w:space="0" w:color="auto"/>
      </w:divBdr>
    </w:div>
    <w:div w:id="928850658">
      <w:bodyDiv w:val="1"/>
      <w:marLeft w:val="0"/>
      <w:marRight w:val="0"/>
      <w:marTop w:val="0"/>
      <w:marBottom w:val="0"/>
      <w:divBdr>
        <w:top w:val="none" w:sz="0" w:space="0" w:color="auto"/>
        <w:left w:val="none" w:sz="0" w:space="0" w:color="auto"/>
        <w:bottom w:val="none" w:sz="0" w:space="0" w:color="auto"/>
        <w:right w:val="none" w:sz="0" w:space="0" w:color="auto"/>
      </w:divBdr>
    </w:div>
    <w:div w:id="928931176">
      <w:bodyDiv w:val="1"/>
      <w:marLeft w:val="0"/>
      <w:marRight w:val="0"/>
      <w:marTop w:val="0"/>
      <w:marBottom w:val="0"/>
      <w:divBdr>
        <w:top w:val="none" w:sz="0" w:space="0" w:color="auto"/>
        <w:left w:val="none" w:sz="0" w:space="0" w:color="auto"/>
        <w:bottom w:val="none" w:sz="0" w:space="0" w:color="auto"/>
        <w:right w:val="none" w:sz="0" w:space="0" w:color="auto"/>
      </w:divBdr>
    </w:div>
    <w:div w:id="929003690">
      <w:bodyDiv w:val="1"/>
      <w:marLeft w:val="0"/>
      <w:marRight w:val="0"/>
      <w:marTop w:val="0"/>
      <w:marBottom w:val="0"/>
      <w:divBdr>
        <w:top w:val="none" w:sz="0" w:space="0" w:color="auto"/>
        <w:left w:val="none" w:sz="0" w:space="0" w:color="auto"/>
        <w:bottom w:val="none" w:sz="0" w:space="0" w:color="auto"/>
        <w:right w:val="none" w:sz="0" w:space="0" w:color="auto"/>
      </w:divBdr>
    </w:div>
    <w:div w:id="929005544">
      <w:bodyDiv w:val="1"/>
      <w:marLeft w:val="0"/>
      <w:marRight w:val="0"/>
      <w:marTop w:val="0"/>
      <w:marBottom w:val="0"/>
      <w:divBdr>
        <w:top w:val="none" w:sz="0" w:space="0" w:color="auto"/>
        <w:left w:val="none" w:sz="0" w:space="0" w:color="auto"/>
        <w:bottom w:val="none" w:sz="0" w:space="0" w:color="auto"/>
        <w:right w:val="none" w:sz="0" w:space="0" w:color="auto"/>
      </w:divBdr>
    </w:div>
    <w:div w:id="929043877">
      <w:bodyDiv w:val="1"/>
      <w:marLeft w:val="0"/>
      <w:marRight w:val="0"/>
      <w:marTop w:val="0"/>
      <w:marBottom w:val="0"/>
      <w:divBdr>
        <w:top w:val="none" w:sz="0" w:space="0" w:color="auto"/>
        <w:left w:val="none" w:sz="0" w:space="0" w:color="auto"/>
        <w:bottom w:val="none" w:sz="0" w:space="0" w:color="auto"/>
        <w:right w:val="none" w:sz="0" w:space="0" w:color="auto"/>
      </w:divBdr>
    </w:div>
    <w:div w:id="929239401">
      <w:bodyDiv w:val="1"/>
      <w:marLeft w:val="0"/>
      <w:marRight w:val="0"/>
      <w:marTop w:val="0"/>
      <w:marBottom w:val="0"/>
      <w:divBdr>
        <w:top w:val="none" w:sz="0" w:space="0" w:color="auto"/>
        <w:left w:val="none" w:sz="0" w:space="0" w:color="auto"/>
        <w:bottom w:val="none" w:sz="0" w:space="0" w:color="auto"/>
        <w:right w:val="none" w:sz="0" w:space="0" w:color="auto"/>
      </w:divBdr>
    </w:div>
    <w:div w:id="929434283">
      <w:bodyDiv w:val="1"/>
      <w:marLeft w:val="0"/>
      <w:marRight w:val="0"/>
      <w:marTop w:val="0"/>
      <w:marBottom w:val="0"/>
      <w:divBdr>
        <w:top w:val="none" w:sz="0" w:space="0" w:color="auto"/>
        <w:left w:val="none" w:sz="0" w:space="0" w:color="auto"/>
        <w:bottom w:val="none" w:sz="0" w:space="0" w:color="auto"/>
        <w:right w:val="none" w:sz="0" w:space="0" w:color="auto"/>
      </w:divBdr>
    </w:div>
    <w:div w:id="929504301">
      <w:bodyDiv w:val="1"/>
      <w:marLeft w:val="0"/>
      <w:marRight w:val="0"/>
      <w:marTop w:val="0"/>
      <w:marBottom w:val="0"/>
      <w:divBdr>
        <w:top w:val="none" w:sz="0" w:space="0" w:color="auto"/>
        <w:left w:val="none" w:sz="0" w:space="0" w:color="auto"/>
        <w:bottom w:val="none" w:sz="0" w:space="0" w:color="auto"/>
        <w:right w:val="none" w:sz="0" w:space="0" w:color="auto"/>
      </w:divBdr>
    </w:div>
    <w:div w:id="929507356">
      <w:bodyDiv w:val="1"/>
      <w:marLeft w:val="0"/>
      <w:marRight w:val="0"/>
      <w:marTop w:val="0"/>
      <w:marBottom w:val="0"/>
      <w:divBdr>
        <w:top w:val="none" w:sz="0" w:space="0" w:color="auto"/>
        <w:left w:val="none" w:sz="0" w:space="0" w:color="auto"/>
        <w:bottom w:val="none" w:sz="0" w:space="0" w:color="auto"/>
        <w:right w:val="none" w:sz="0" w:space="0" w:color="auto"/>
      </w:divBdr>
    </w:div>
    <w:div w:id="929776295">
      <w:bodyDiv w:val="1"/>
      <w:marLeft w:val="0"/>
      <w:marRight w:val="0"/>
      <w:marTop w:val="0"/>
      <w:marBottom w:val="0"/>
      <w:divBdr>
        <w:top w:val="none" w:sz="0" w:space="0" w:color="auto"/>
        <w:left w:val="none" w:sz="0" w:space="0" w:color="auto"/>
        <w:bottom w:val="none" w:sz="0" w:space="0" w:color="auto"/>
        <w:right w:val="none" w:sz="0" w:space="0" w:color="auto"/>
      </w:divBdr>
    </w:div>
    <w:div w:id="929849475">
      <w:bodyDiv w:val="1"/>
      <w:marLeft w:val="0"/>
      <w:marRight w:val="0"/>
      <w:marTop w:val="0"/>
      <w:marBottom w:val="0"/>
      <w:divBdr>
        <w:top w:val="none" w:sz="0" w:space="0" w:color="auto"/>
        <w:left w:val="none" w:sz="0" w:space="0" w:color="auto"/>
        <w:bottom w:val="none" w:sz="0" w:space="0" w:color="auto"/>
        <w:right w:val="none" w:sz="0" w:space="0" w:color="auto"/>
      </w:divBdr>
    </w:div>
    <w:div w:id="929851020">
      <w:bodyDiv w:val="1"/>
      <w:marLeft w:val="0"/>
      <w:marRight w:val="0"/>
      <w:marTop w:val="0"/>
      <w:marBottom w:val="0"/>
      <w:divBdr>
        <w:top w:val="none" w:sz="0" w:space="0" w:color="auto"/>
        <w:left w:val="none" w:sz="0" w:space="0" w:color="auto"/>
        <w:bottom w:val="none" w:sz="0" w:space="0" w:color="auto"/>
        <w:right w:val="none" w:sz="0" w:space="0" w:color="auto"/>
      </w:divBdr>
    </w:div>
    <w:div w:id="929895512">
      <w:bodyDiv w:val="1"/>
      <w:marLeft w:val="0"/>
      <w:marRight w:val="0"/>
      <w:marTop w:val="0"/>
      <w:marBottom w:val="0"/>
      <w:divBdr>
        <w:top w:val="none" w:sz="0" w:space="0" w:color="auto"/>
        <w:left w:val="none" w:sz="0" w:space="0" w:color="auto"/>
        <w:bottom w:val="none" w:sz="0" w:space="0" w:color="auto"/>
        <w:right w:val="none" w:sz="0" w:space="0" w:color="auto"/>
      </w:divBdr>
    </w:div>
    <w:div w:id="930119337">
      <w:bodyDiv w:val="1"/>
      <w:marLeft w:val="0"/>
      <w:marRight w:val="0"/>
      <w:marTop w:val="0"/>
      <w:marBottom w:val="0"/>
      <w:divBdr>
        <w:top w:val="none" w:sz="0" w:space="0" w:color="auto"/>
        <w:left w:val="none" w:sz="0" w:space="0" w:color="auto"/>
        <w:bottom w:val="none" w:sz="0" w:space="0" w:color="auto"/>
        <w:right w:val="none" w:sz="0" w:space="0" w:color="auto"/>
      </w:divBdr>
    </w:div>
    <w:div w:id="930234318">
      <w:bodyDiv w:val="1"/>
      <w:marLeft w:val="0"/>
      <w:marRight w:val="0"/>
      <w:marTop w:val="0"/>
      <w:marBottom w:val="0"/>
      <w:divBdr>
        <w:top w:val="none" w:sz="0" w:space="0" w:color="auto"/>
        <w:left w:val="none" w:sz="0" w:space="0" w:color="auto"/>
        <w:bottom w:val="none" w:sz="0" w:space="0" w:color="auto"/>
        <w:right w:val="none" w:sz="0" w:space="0" w:color="auto"/>
      </w:divBdr>
    </w:div>
    <w:div w:id="930241521">
      <w:bodyDiv w:val="1"/>
      <w:marLeft w:val="0"/>
      <w:marRight w:val="0"/>
      <w:marTop w:val="0"/>
      <w:marBottom w:val="0"/>
      <w:divBdr>
        <w:top w:val="none" w:sz="0" w:space="0" w:color="auto"/>
        <w:left w:val="none" w:sz="0" w:space="0" w:color="auto"/>
        <w:bottom w:val="none" w:sz="0" w:space="0" w:color="auto"/>
        <w:right w:val="none" w:sz="0" w:space="0" w:color="auto"/>
      </w:divBdr>
    </w:div>
    <w:div w:id="930507855">
      <w:bodyDiv w:val="1"/>
      <w:marLeft w:val="0"/>
      <w:marRight w:val="0"/>
      <w:marTop w:val="0"/>
      <w:marBottom w:val="0"/>
      <w:divBdr>
        <w:top w:val="none" w:sz="0" w:space="0" w:color="auto"/>
        <w:left w:val="none" w:sz="0" w:space="0" w:color="auto"/>
        <w:bottom w:val="none" w:sz="0" w:space="0" w:color="auto"/>
        <w:right w:val="none" w:sz="0" w:space="0" w:color="auto"/>
      </w:divBdr>
    </w:div>
    <w:div w:id="930743990">
      <w:bodyDiv w:val="1"/>
      <w:marLeft w:val="0"/>
      <w:marRight w:val="0"/>
      <w:marTop w:val="0"/>
      <w:marBottom w:val="0"/>
      <w:divBdr>
        <w:top w:val="none" w:sz="0" w:space="0" w:color="auto"/>
        <w:left w:val="none" w:sz="0" w:space="0" w:color="auto"/>
        <w:bottom w:val="none" w:sz="0" w:space="0" w:color="auto"/>
        <w:right w:val="none" w:sz="0" w:space="0" w:color="auto"/>
      </w:divBdr>
    </w:div>
    <w:div w:id="930968479">
      <w:bodyDiv w:val="1"/>
      <w:marLeft w:val="0"/>
      <w:marRight w:val="0"/>
      <w:marTop w:val="0"/>
      <w:marBottom w:val="0"/>
      <w:divBdr>
        <w:top w:val="none" w:sz="0" w:space="0" w:color="auto"/>
        <w:left w:val="none" w:sz="0" w:space="0" w:color="auto"/>
        <w:bottom w:val="none" w:sz="0" w:space="0" w:color="auto"/>
        <w:right w:val="none" w:sz="0" w:space="0" w:color="auto"/>
      </w:divBdr>
    </w:div>
    <w:div w:id="931354306">
      <w:bodyDiv w:val="1"/>
      <w:marLeft w:val="0"/>
      <w:marRight w:val="0"/>
      <w:marTop w:val="0"/>
      <w:marBottom w:val="0"/>
      <w:divBdr>
        <w:top w:val="none" w:sz="0" w:space="0" w:color="auto"/>
        <w:left w:val="none" w:sz="0" w:space="0" w:color="auto"/>
        <w:bottom w:val="none" w:sz="0" w:space="0" w:color="auto"/>
        <w:right w:val="none" w:sz="0" w:space="0" w:color="auto"/>
      </w:divBdr>
    </w:div>
    <w:div w:id="931402353">
      <w:bodyDiv w:val="1"/>
      <w:marLeft w:val="0"/>
      <w:marRight w:val="0"/>
      <w:marTop w:val="0"/>
      <w:marBottom w:val="0"/>
      <w:divBdr>
        <w:top w:val="none" w:sz="0" w:space="0" w:color="auto"/>
        <w:left w:val="none" w:sz="0" w:space="0" w:color="auto"/>
        <w:bottom w:val="none" w:sz="0" w:space="0" w:color="auto"/>
        <w:right w:val="none" w:sz="0" w:space="0" w:color="auto"/>
      </w:divBdr>
    </w:div>
    <w:div w:id="931594342">
      <w:bodyDiv w:val="1"/>
      <w:marLeft w:val="0"/>
      <w:marRight w:val="0"/>
      <w:marTop w:val="0"/>
      <w:marBottom w:val="0"/>
      <w:divBdr>
        <w:top w:val="none" w:sz="0" w:space="0" w:color="auto"/>
        <w:left w:val="none" w:sz="0" w:space="0" w:color="auto"/>
        <w:bottom w:val="none" w:sz="0" w:space="0" w:color="auto"/>
        <w:right w:val="none" w:sz="0" w:space="0" w:color="auto"/>
      </w:divBdr>
    </w:div>
    <w:div w:id="931663117">
      <w:bodyDiv w:val="1"/>
      <w:marLeft w:val="0"/>
      <w:marRight w:val="0"/>
      <w:marTop w:val="0"/>
      <w:marBottom w:val="0"/>
      <w:divBdr>
        <w:top w:val="none" w:sz="0" w:space="0" w:color="auto"/>
        <w:left w:val="none" w:sz="0" w:space="0" w:color="auto"/>
        <w:bottom w:val="none" w:sz="0" w:space="0" w:color="auto"/>
        <w:right w:val="none" w:sz="0" w:space="0" w:color="auto"/>
      </w:divBdr>
    </w:div>
    <w:div w:id="932056461">
      <w:bodyDiv w:val="1"/>
      <w:marLeft w:val="0"/>
      <w:marRight w:val="0"/>
      <w:marTop w:val="0"/>
      <w:marBottom w:val="0"/>
      <w:divBdr>
        <w:top w:val="none" w:sz="0" w:space="0" w:color="auto"/>
        <w:left w:val="none" w:sz="0" w:space="0" w:color="auto"/>
        <w:bottom w:val="none" w:sz="0" w:space="0" w:color="auto"/>
        <w:right w:val="none" w:sz="0" w:space="0" w:color="auto"/>
      </w:divBdr>
    </w:div>
    <w:div w:id="932321217">
      <w:bodyDiv w:val="1"/>
      <w:marLeft w:val="0"/>
      <w:marRight w:val="0"/>
      <w:marTop w:val="0"/>
      <w:marBottom w:val="0"/>
      <w:divBdr>
        <w:top w:val="none" w:sz="0" w:space="0" w:color="auto"/>
        <w:left w:val="none" w:sz="0" w:space="0" w:color="auto"/>
        <w:bottom w:val="none" w:sz="0" w:space="0" w:color="auto"/>
        <w:right w:val="none" w:sz="0" w:space="0" w:color="auto"/>
      </w:divBdr>
    </w:div>
    <w:div w:id="932472905">
      <w:bodyDiv w:val="1"/>
      <w:marLeft w:val="0"/>
      <w:marRight w:val="0"/>
      <w:marTop w:val="0"/>
      <w:marBottom w:val="0"/>
      <w:divBdr>
        <w:top w:val="none" w:sz="0" w:space="0" w:color="auto"/>
        <w:left w:val="none" w:sz="0" w:space="0" w:color="auto"/>
        <w:bottom w:val="none" w:sz="0" w:space="0" w:color="auto"/>
        <w:right w:val="none" w:sz="0" w:space="0" w:color="auto"/>
      </w:divBdr>
    </w:div>
    <w:div w:id="932513612">
      <w:bodyDiv w:val="1"/>
      <w:marLeft w:val="0"/>
      <w:marRight w:val="0"/>
      <w:marTop w:val="0"/>
      <w:marBottom w:val="0"/>
      <w:divBdr>
        <w:top w:val="none" w:sz="0" w:space="0" w:color="auto"/>
        <w:left w:val="none" w:sz="0" w:space="0" w:color="auto"/>
        <w:bottom w:val="none" w:sz="0" w:space="0" w:color="auto"/>
        <w:right w:val="none" w:sz="0" w:space="0" w:color="auto"/>
      </w:divBdr>
    </w:div>
    <w:div w:id="932780413">
      <w:bodyDiv w:val="1"/>
      <w:marLeft w:val="0"/>
      <w:marRight w:val="0"/>
      <w:marTop w:val="0"/>
      <w:marBottom w:val="0"/>
      <w:divBdr>
        <w:top w:val="none" w:sz="0" w:space="0" w:color="auto"/>
        <w:left w:val="none" w:sz="0" w:space="0" w:color="auto"/>
        <w:bottom w:val="none" w:sz="0" w:space="0" w:color="auto"/>
        <w:right w:val="none" w:sz="0" w:space="0" w:color="auto"/>
      </w:divBdr>
    </w:div>
    <w:div w:id="932857952">
      <w:bodyDiv w:val="1"/>
      <w:marLeft w:val="0"/>
      <w:marRight w:val="0"/>
      <w:marTop w:val="0"/>
      <w:marBottom w:val="0"/>
      <w:divBdr>
        <w:top w:val="none" w:sz="0" w:space="0" w:color="auto"/>
        <w:left w:val="none" w:sz="0" w:space="0" w:color="auto"/>
        <w:bottom w:val="none" w:sz="0" w:space="0" w:color="auto"/>
        <w:right w:val="none" w:sz="0" w:space="0" w:color="auto"/>
      </w:divBdr>
    </w:div>
    <w:div w:id="932981173">
      <w:bodyDiv w:val="1"/>
      <w:marLeft w:val="0"/>
      <w:marRight w:val="0"/>
      <w:marTop w:val="0"/>
      <w:marBottom w:val="0"/>
      <w:divBdr>
        <w:top w:val="none" w:sz="0" w:space="0" w:color="auto"/>
        <w:left w:val="none" w:sz="0" w:space="0" w:color="auto"/>
        <w:bottom w:val="none" w:sz="0" w:space="0" w:color="auto"/>
        <w:right w:val="none" w:sz="0" w:space="0" w:color="auto"/>
      </w:divBdr>
    </w:div>
    <w:div w:id="933321845">
      <w:bodyDiv w:val="1"/>
      <w:marLeft w:val="0"/>
      <w:marRight w:val="0"/>
      <w:marTop w:val="0"/>
      <w:marBottom w:val="0"/>
      <w:divBdr>
        <w:top w:val="none" w:sz="0" w:space="0" w:color="auto"/>
        <w:left w:val="none" w:sz="0" w:space="0" w:color="auto"/>
        <w:bottom w:val="none" w:sz="0" w:space="0" w:color="auto"/>
        <w:right w:val="none" w:sz="0" w:space="0" w:color="auto"/>
      </w:divBdr>
    </w:div>
    <w:div w:id="933561476">
      <w:bodyDiv w:val="1"/>
      <w:marLeft w:val="0"/>
      <w:marRight w:val="0"/>
      <w:marTop w:val="0"/>
      <w:marBottom w:val="0"/>
      <w:divBdr>
        <w:top w:val="none" w:sz="0" w:space="0" w:color="auto"/>
        <w:left w:val="none" w:sz="0" w:space="0" w:color="auto"/>
        <w:bottom w:val="none" w:sz="0" w:space="0" w:color="auto"/>
        <w:right w:val="none" w:sz="0" w:space="0" w:color="auto"/>
      </w:divBdr>
    </w:div>
    <w:div w:id="933561761">
      <w:bodyDiv w:val="1"/>
      <w:marLeft w:val="0"/>
      <w:marRight w:val="0"/>
      <w:marTop w:val="0"/>
      <w:marBottom w:val="0"/>
      <w:divBdr>
        <w:top w:val="none" w:sz="0" w:space="0" w:color="auto"/>
        <w:left w:val="none" w:sz="0" w:space="0" w:color="auto"/>
        <w:bottom w:val="none" w:sz="0" w:space="0" w:color="auto"/>
        <w:right w:val="none" w:sz="0" w:space="0" w:color="auto"/>
      </w:divBdr>
    </w:div>
    <w:div w:id="933829824">
      <w:bodyDiv w:val="1"/>
      <w:marLeft w:val="0"/>
      <w:marRight w:val="0"/>
      <w:marTop w:val="0"/>
      <w:marBottom w:val="0"/>
      <w:divBdr>
        <w:top w:val="none" w:sz="0" w:space="0" w:color="auto"/>
        <w:left w:val="none" w:sz="0" w:space="0" w:color="auto"/>
        <w:bottom w:val="none" w:sz="0" w:space="0" w:color="auto"/>
        <w:right w:val="none" w:sz="0" w:space="0" w:color="auto"/>
      </w:divBdr>
    </w:div>
    <w:div w:id="934092757">
      <w:bodyDiv w:val="1"/>
      <w:marLeft w:val="0"/>
      <w:marRight w:val="0"/>
      <w:marTop w:val="0"/>
      <w:marBottom w:val="0"/>
      <w:divBdr>
        <w:top w:val="none" w:sz="0" w:space="0" w:color="auto"/>
        <w:left w:val="none" w:sz="0" w:space="0" w:color="auto"/>
        <w:bottom w:val="none" w:sz="0" w:space="0" w:color="auto"/>
        <w:right w:val="none" w:sz="0" w:space="0" w:color="auto"/>
      </w:divBdr>
    </w:div>
    <w:div w:id="934166730">
      <w:bodyDiv w:val="1"/>
      <w:marLeft w:val="0"/>
      <w:marRight w:val="0"/>
      <w:marTop w:val="0"/>
      <w:marBottom w:val="0"/>
      <w:divBdr>
        <w:top w:val="none" w:sz="0" w:space="0" w:color="auto"/>
        <w:left w:val="none" w:sz="0" w:space="0" w:color="auto"/>
        <w:bottom w:val="none" w:sz="0" w:space="0" w:color="auto"/>
        <w:right w:val="none" w:sz="0" w:space="0" w:color="auto"/>
      </w:divBdr>
    </w:div>
    <w:div w:id="934240922">
      <w:bodyDiv w:val="1"/>
      <w:marLeft w:val="0"/>
      <w:marRight w:val="0"/>
      <w:marTop w:val="0"/>
      <w:marBottom w:val="0"/>
      <w:divBdr>
        <w:top w:val="none" w:sz="0" w:space="0" w:color="auto"/>
        <w:left w:val="none" w:sz="0" w:space="0" w:color="auto"/>
        <w:bottom w:val="none" w:sz="0" w:space="0" w:color="auto"/>
        <w:right w:val="none" w:sz="0" w:space="0" w:color="auto"/>
      </w:divBdr>
    </w:div>
    <w:div w:id="934362007">
      <w:bodyDiv w:val="1"/>
      <w:marLeft w:val="0"/>
      <w:marRight w:val="0"/>
      <w:marTop w:val="0"/>
      <w:marBottom w:val="0"/>
      <w:divBdr>
        <w:top w:val="none" w:sz="0" w:space="0" w:color="auto"/>
        <w:left w:val="none" w:sz="0" w:space="0" w:color="auto"/>
        <w:bottom w:val="none" w:sz="0" w:space="0" w:color="auto"/>
        <w:right w:val="none" w:sz="0" w:space="0" w:color="auto"/>
      </w:divBdr>
    </w:div>
    <w:div w:id="934554475">
      <w:bodyDiv w:val="1"/>
      <w:marLeft w:val="0"/>
      <w:marRight w:val="0"/>
      <w:marTop w:val="0"/>
      <w:marBottom w:val="0"/>
      <w:divBdr>
        <w:top w:val="none" w:sz="0" w:space="0" w:color="auto"/>
        <w:left w:val="none" w:sz="0" w:space="0" w:color="auto"/>
        <w:bottom w:val="none" w:sz="0" w:space="0" w:color="auto"/>
        <w:right w:val="none" w:sz="0" w:space="0" w:color="auto"/>
      </w:divBdr>
    </w:div>
    <w:div w:id="934560752">
      <w:bodyDiv w:val="1"/>
      <w:marLeft w:val="0"/>
      <w:marRight w:val="0"/>
      <w:marTop w:val="0"/>
      <w:marBottom w:val="0"/>
      <w:divBdr>
        <w:top w:val="none" w:sz="0" w:space="0" w:color="auto"/>
        <w:left w:val="none" w:sz="0" w:space="0" w:color="auto"/>
        <w:bottom w:val="none" w:sz="0" w:space="0" w:color="auto"/>
        <w:right w:val="none" w:sz="0" w:space="0" w:color="auto"/>
      </w:divBdr>
    </w:div>
    <w:div w:id="934561369">
      <w:bodyDiv w:val="1"/>
      <w:marLeft w:val="0"/>
      <w:marRight w:val="0"/>
      <w:marTop w:val="0"/>
      <w:marBottom w:val="0"/>
      <w:divBdr>
        <w:top w:val="none" w:sz="0" w:space="0" w:color="auto"/>
        <w:left w:val="none" w:sz="0" w:space="0" w:color="auto"/>
        <w:bottom w:val="none" w:sz="0" w:space="0" w:color="auto"/>
        <w:right w:val="none" w:sz="0" w:space="0" w:color="auto"/>
      </w:divBdr>
    </w:div>
    <w:div w:id="934627581">
      <w:bodyDiv w:val="1"/>
      <w:marLeft w:val="0"/>
      <w:marRight w:val="0"/>
      <w:marTop w:val="0"/>
      <w:marBottom w:val="0"/>
      <w:divBdr>
        <w:top w:val="none" w:sz="0" w:space="0" w:color="auto"/>
        <w:left w:val="none" w:sz="0" w:space="0" w:color="auto"/>
        <w:bottom w:val="none" w:sz="0" w:space="0" w:color="auto"/>
        <w:right w:val="none" w:sz="0" w:space="0" w:color="auto"/>
      </w:divBdr>
    </w:div>
    <w:div w:id="934633674">
      <w:bodyDiv w:val="1"/>
      <w:marLeft w:val="0"/>
      <w:marRight w:val="0"/>
      <w:marTop w:val="0"/>
      <w:marBottom w:val="0"/>
      <w:divBdr>
        <w:top w:val="none" w:sz="0" w:space="0" w:color="auto"/>
        <w:left w:val="none" w:sz="0" w:space="0" w:color="auto"/>
        <w:bottom w:val="none" w:sz="0" w:space="0" w:color="auto"/>
        <w:right w:val="none" w:sz="0" w:space="0" w:color="auto"/>
      </w:divBdr>
    </w:div>
    <w:div w:id="934634489">
      <w:bodyDiv w:val="1"/>
      <w:marLeft w:val="0"/>
      <w:marRight w:val="0"/>
      <w:marTop w:val="0"/>
      <w:marBottom w:val="0"/>
      <w:divBdr>
        <w:top w:val="none" w:sz="0" w:space="0" w:color="auto"/>
        <w:left w:val="none" w:sz="0" w:space="0" w:color="auto"/>
        <w:bottom w:val="none" w:sz="0" w:space="0" w:color="auto"/>
        <w:right w:val="none" w:sz="0" w:space="0" w:color="auto"/>
      </w:divBdr>
    </w:div>
    <w:div w:id="935209221">
      <w:bodyDiv w:val="1"/>
      <w:marLeft w:val="0"/>
      <w:marRight w:val="0"/>
      <w:marTop w:val="0"/>
      <w:marBottom w:val="0"/>
      <w:divBdr>
        <w:top w:val="none" w:sz="0" w:space="0" w:color="auto"/>
        <w:left w:val="none" w:sz="0" w:space="0" w:color="auto"/>
        <w:bottom w:val="none" w:sz="0" w:space="0" w:color="auto"/>
        <w:right w:val="none" w:sz="0" w:space="0" w:color="auto"/>
      </w:divBdr>
    </w:div>
    <w:div w:id="935403851">
      <w:bodyDiv w:val="1"/>
      <w:marLeft w:val="0"/>
      <w:marRight w:val="0"/>
      <w:marTop w:val="0"/>
      <w:marBottom w:val="0"/>
      <w:divBdr>
        <w:top w:val="none" w:sz="0" w:space="0" w:color="auto"/>
        <w:left w:val="none" w:sz="0" w:space="0" w:color="auto"/>
        <w:bottom w:val="none" w:sz="0" w:space="0" w:color="auto"/>
        <w:right w:val="none" w:sz="0" w:space="0" w:color="auto"/>
      </w:divBdr>
    </w:div>
    <w:div w:id="935527884">
      <w:bodyDiv w:val="1"/>
      <w:marLeft w:val="0"/>
      <w:marRight w:val="0"/>
      <w:marTop w:val="0"/>
      <w:marBottom w:val="0"/>
      <w:divBdr>
        <w:top w:val="none" w:sz="0" w:space="0" w:color="auto"/>
        <w:left w:val="none" w:sz="0" w:space="0" w:color="auto"/>
        <w:bottom w:val="none" w:sz="0" w:space="0" w:color="auto"/>
        <w:right w:val="none" w:sz="0" w:space="0" w:color="auto"/>
      </w:divBdr>
    </w:div>
    <w:div w:id="935670698">
      <w:bodyDiv w:val="1"/>
      <w:marLeft w:val="0"/>
      <w:marRight w:val="0"/>
      <w:marTop w:val="0"/>
      <w:marBottom w:val="0"/>
      <w:divBdr>
        <w:top w:val="none" w:sz="0" w:space="0" w:color="auto"/>
        <w:left w:val="none" w:sz="0" w:space="0" w:color="auto"/>
        <w:bottom w:val="none" w:sz="0" w:space="0" w:color="auto"/>
        <w:right w:val="none" w:sz="0" w:space="0" w:color="auto"/>
      </w:divBdr>
    </w:div>
    <w:div w:id="935676090">
      <w:bodyDiv w:val="1"/>
      <w:marLeft w:val="0"/>
      <w:marRight w:val="0"/>
      <w:marTop w:val="0"/>
      <w:marBottom w:val="0"/>
      <w:divBdr>
        <w:top w:val="none" w:sz="0" w:space="0" w:color="auto"/>
        <w:left w:val="none" w:sz="0" w:space="0" w:color="auto"/>
        <w:bottom w:val="none" w:sz="0" w:space="0" w:color="auto"/>
        <w:right w:val="none" w:sz="0" w:space="0" w:color="auto"/>
      </w:divBdr>
    </w:div>
    <w:div w:id="936249795">
      <w:bodyDiv w:val="1"/>
      <w:marLeft w:val="0"/>
      <w:marRight w:val="0"/>
      <w:marTop w:val="0"/>
      <w:marBottom w:val="0"/>
      <w:divBdr>
        <w:top w:val="none" w:sz="0" w:space="0" w:color="auto"/>
        <w:left w:val="none" w:sz="0" w:space="0" w:color="auto"/>
        <w:bottom w:val="none" w:sz="0" w:space="0" w:color="auto"/>
        <w:right w:val="none" w:sz="0" w:space="0" w:color="auto"/>
      </w:divBdr>
    </w:div>
    <w:div w:id="936672794">
      <w:bodyDiv w:val="1"/>
      <w:marLeft w:val="0"/>
      <w:marRight w:val="0"/>
      <w:marTop w:val="0"/>
      <w:marBottom w:val="0"/>
      <w:divBdr>
        <w:top w:val="none" w:sz="0" w:space="0" w:color="auto"/>
        <w:left w:val="none" w:sz="0" w:space="0" w:color="auto"/>
        <w:bottom w:val="none" w:sz="0" w:space="0" w:color="auto"/>
        <w:right w:val="none" w:sz="0" w:space="0" w:color="auto"/>
      </w:divBdr>
    </w:div>
    <w:div w:id="936787143">
      <w:bodyDiv w:val="1"/>
      <w:marLeft w:val="0"/>
      <w:marRight w:val="0"/>
      <w:marTop w:val="0"/>
      <w:marBottom w:val="0"/>
      <w:divBdr>
        <w:top w:val="none" w:sz="0" w:space="0" w:color="auto"/>
        <w:left w:val="none" w:sz="0" w:space="0" w:color="auto"/>
        <w:bottom w:val="none" w:sz="0" w:space="0" w:color="auto"/>
        <w:right w:val="none" w:sz="0" w:space="0" w:color="auto"/>
      </w:divBdr>
    </w:div>
    <w:div w:id="937252869">
      <w:bodyDiv w:val="1"/>
      <w:marLeft w:val="0"/>
      <w:marRight w:val="0"/>
      <w:marTop w:val="0"/>
      <w:marBottom w:val="0"/>
      <w:divBdr>
        <w:top w:val="none" w:sz="0" w:space="0" w:color="auto"/>
        <w:left w:val="none" w:sz="0" w:space="0" w:color="auto"/>
        <w:bottom w:val="none" w:sz="0" w:space="0" w:color="auto"/>
        <w:right w:val="none" w:sz="0" w:space="0" w:color="auto"/>
      </w:divBdr>
    </w:div>
    <w:div w:id="937326307">
      <w:bodyDiv w:val="1"/>
      <w:marLeft w:val="0"/>
      <w:marRight w:val="0"/>
      <w:marTop w:val="0"/>
      <w:marBottom w:val="0"/>
      <w:divBdr>
        <w:top w:val="none" w:sz="0" w:space="0" w:color="auto"/>
        <w:left w:val="none" w:sz="0" w:space="0" w:color="auto"/>
        <w:bottom w:val="none" w:sz="0" w:space="0" w:color="auto"/>
        <w:right w:val="none" w:sz="0" w:space="0" w:color="auto"/>
      </w:divBdr>
    </w:div>
    <w:div w:id="937444439">
      <w:bodyDiv w:val="1"/>
      <w:marLeft w:val="0"/>
      <w:marRight w:val="0"/>
      <w:marTop w:val="0"/>
      <w:marBottom w:val="0"/>
      <w:divBdr>
        <w:top w:val="none" w:sz="0" w:space="0" w:color="auto"/>
        <w:left w:val="none" w:sz="0" w:space="0" w:color="auto"/>
        <w:bottom w:val="none" w:sz="0" w:space="0" w:color="auto"/>
        <w:right w:val="none" w:sz="0" w:space="0" w:color="auto"/>
      </w:divBdr>
    </w:div>
    <w:div w:id="937712468">
      <w:bodyDiv w:val="1"/>
      <w:marLeft w:val="0"/>
      <w:marRight w:val="0"/>
      <w:marTop w:val="0"/>
      <w:marBottom w:val="0"/>
      <w:divBdr>
        <w:top w:val="none" w:sz="0" w:space="0" w:color="auto"/>
        <w:left w:val="none" w:sz="0" w:space="0" w:color="auto"/>
        <w:bottom w:val="none" w:sz="0" w:space="0" w:color="auto"/>
        <w:right w:val="none" w:sz="0" w:space="0" w:color="auto"/>
      </w:divBdr>
    </w:div>
    <w:div w:id="937835303">
      <w:bodyDiv w:val="1"/>
      <w:marLeft w:val="0"/>
      <w:marRight w:val="0"/>
      <w:marTop w:val="0"/>
      <w:marBottom w:val="0"/>
      <w:divBdr>
        <w:top w:val="none" w:sz="0" w:space="0" w:color="auto"/>
        <w:left w:val="none" w:sz="0" w:space="0" w:color="auto"/>
        <w:bottom w:val="none" w:sz="0" w:space="0" w:color="auto"/>
        <w:right w:val="none" w:sz="0" w:space="0" w:color="auto"/>
      </w:divBdr>
    </w:div>
    <w:div w:id="937911245">
      <w:bodyDiv w:val="1"/>
      <w:marLeft w:val="0"/>
      <w:marRight w:val="0"/>
      <w:marTop w:val="0"/>
      <w:marBottom w:val="0"/>
      <w:divBdr>
        <w:top w:val="none" w:sz="0" w:space="0" w:color="auto"/>
        <w:left w:val="none" w:sz="0" w:space="0" w:color="auto"/>
        <w:bottom w:val="none" w:sz="0" w:space="0" w:color="auto"/>
        <w:right w:val="none" w:sz="0" w:space="0" w:color="auto"/>
      </w:divBdr>
    </w:div>
    <w:div w:id="937982894">
      <w:bodyDiv w:val="1"/>
      <w:marLeft w:val="0"/>
      <w:marRight w:val="0"/>
      <w:marTop w:val="0"/>
      <w:marBottom w:val="0"/>
      <w:divBdr>
        <w:top w:val="none" w:sz="0" w:space="0" w:color="auto"/>
        <w:left w:val="none" w:sz="0" w:space="0" w:color="auto"/>
        <w:bottom w:val="none" w:sz="0" w:space="0" w:color="auto"/>
        <w:right w:val="none" w:sz="0" w:space="0" w:color="auto"/>
      </w:divBdr>
    </w:div>
    <w:div w:id="938290836">
      <w:bodyDiv w:val="1"/>
      <w:marLeft w:val="0"/>
      <w:marRight w:val="0"/>
      <w:marTop w:val="0"/>
      <w:marBottom w:val="0"/>
      <w:divBdr>
        <w:top w:val="none" w:sz="0" w:space="0" w:color="auto"/>
        <w:left w:val="none" w:sz="0" w:space="0" w:color="auto"/>
        <w:bottom w:val="none" w:sz="0" w:space="0" w:color="auto"/>
        <w:right w:val="none" w:sz="0" w:space="0" w:color="auto"/>
      </w:divBdr>
    </w:div>
    <w:div w:id="938685120">
      <w:bodyDiv w:val="1"/>
      <w:marLeft w:val="0"/>
      <w:marRight w:val="0"/>
      <w:marTop w:val="0"/>
      <w:marBottom w:val="0"/>
      <w:divBdr>
        <w:top w:val="none" w:sz="0" w:space="0" w:color="auto"/>
        <w:left w:val="none" w:sz="0" w:space="0" w:color="auto"/>
        <w:bottom w:val="none" w:sz="0" w:space="0" w:color="auto"/>
        <w:right w:val="none" w:sz="0" w:space="0" w:color="auto"/>
      </w:divBdr>
    </w:div>
    <w:div w:id="938754792">
      <w:bodyDiv w:val="1"/>
      <w:marLeft w:val="0"/>
      <w:marRight w:val="0"/>
      <w:marTop w:val="0"/>
      <w:marBottom w:val="0"/>
      <w:divBdr>
        <w:top w:val="none" w:sz="0" w:space="0" w:color="auto"/>
        <w:left w:val="none" w:sz="0" w:space="0" w:color="auto"/>
        <w:bottom w:val="none" w:sz="0" w:space="0" w:color="auto"/>
        <w:right w:val="none" w:sz="0" w:space="0" w:color="auto"/>
      </w:divBdr>
    </w:div>
    <w:div w:id="939144458">
      <w:bodyDiv w:val="1"/>
      <w:marLeft w:val="0"/>
      <w:marRight w:val="0"/>
      <w:marTop w:val="0"/>
      <w:marBottom w:val="0"/>
      <w:divBdr>
        <w:top w:val="none" w:sz="0" w:space="0" w:color="auto"/>
        <w:left w:val="none" w:sz="0" w:space="0" w:color="auto"/>
        <w:bottom w:val="none" w:sz="0" w:space="0" w:color="auto"/>
        <w:right w:val="none" w:sz="0" w:space="0" w:color="auto"/>
      </w:divBdr>
    </w:div>
    <w:div w:id="939265188">
      <w:bodyDiv w:val="1"/>
      <w:marLeft w:val="0"/>
      <w:marRight w:val="0"/>
      <w:marTop w:val="0"/>
      <w:marBottom w:val="0"/>
      <w:divBdr>
        <w:top w:val="none" w:sz="0" w:space="0" w:color="auto"/>
        <w:left w:val="none" w:sz="0" w:space="0" w:color="auto"/>
        <w:bottom w:val="none" w:sz="0" w:space="0" w:color="auto"/>
        <w:right w:val="none" w:sz="0" w:space="0" w:color="auto"/>
      </w:divBdr>
    </w:div>
    <w:div w:id="939484910">
      <w:bodyDiv w:val="1"/>
      <w:marLeft w:val="0"/>
      <w:marRight w:val="0"/>
      <w:marTop w:val="0"/>
      <w:marBottom w:val="0"/>
      <w:divBdr>
        <w:top w:val="none" w:sz="0" w:space="0" w:color="auto"/>
        <w:left w:val="none" w:sz="0" w:space="0" w:color="auto"/>
        <w:bottom w:val="none" w:sz="0" w:space="0" w:color="auto"/>
        <w:right w:val="none" w:sz="0" w:space="0" w:color="auto"/>
      </w:divBdr>
    </w:div>
    <w:div w:id="939722740">
      <w:bodyDiv w:val="1"/>
      <w:marLeft w:val="0"/>
      <w:marRight w:val="0"/>
      <w:marTop w:val="0"/>
      <w:marBottom w:val="0"/>
      <w:divBdr>
        <w:top w:val="none" w:sz="0" w:space="0" w:color="auto"/>
        <w:left w:val="none" w:sz="0" w:space="0" w:color="auto"/>
        <w:bottom w:val="none" w:sz="0" w:space="0" w:color="auto"/>
        <w:right w:val="none" w:sz="0" w:space="0" w:color="auto"/>
      </w:divBdr>
    </w:div>
    <w:div w:id="939869627">
      <w:bodyDiv w:val="1"/>
      <w:marLeft w:val="0"/>
      <w:marRight w:val="0"/>
      <w:marTop w:val="0"/>
      <w:marBottom w:val="0"/>
      <w:divBdr>
        <w:top w:val="none" w:sz="0" w:space="0" w:color="auto"/>
        <w:left w:val="none" w:sz="0" w:space="0" w:color="auto"/>
        <w:bottom w:val="none" w:sz="0" w:space="0" w:color="auto"/>
        <w:right w:val="none" w:sz="0" w:space="0" w:color="auto"/>
      </w:divBdr>
    </w:div>
    <w:div w:id="939996345">
      <w:bodyDiv w:val="1"/>
      <w:marLeft w:val="0"/>
      <w:marRight w:val="0"/>
      <w:marTop w:val="0"/>
      <w:marBottom w:val="0"/>
      <w:divBdr>
        <w:top w:val="none" w:sz="0" w:space="0" w:color="auto"/>
        <w:left w:val="none" w:sz="0" w:space="0" w:color="auto"/>
        <w:bottom w:val="none" w:sz="0" w:space="0" w:color="auto"/>
        <w:right w:val="none" w:sz="0" w:space="0" w:color="auto"/>
      </w:divBdr>
    </w:div>
    <w:div w:id="940070569">
      <w:bodyDiv w:val="1"/>
      <w:marLeft w:val="0"/>
      <w:marRight w:val="0"/>
      <w:marTop w:val="0"/>
      <w:marBottom w:val="0"/>
      <w:divBdr>
        <w:top w:val="none" w:sz="0" w:space="0" w:color="auto"/>
        <w:left w:val="none" w:sz="0" w:space="0" w:color="auto"/>
        <w:bottom w:val="none" w:sz="0" w:space="0" w:color="auto"/>
        <w:right w:val="none" w:sz="0" w:space="0" w:color="auto"/>
      </w:divBdr>
    </w:div>
    <w:div w:id="940071068">
      <w:bodyDiv w:val="1"/>
      <w:marLeft w:val="0"/>
      <w:marRight w:val="0"/>
      <w:marTop w:val="0"/>
      <w:marBottom w:val="0"/>
      <w:divBdr>
        <w:top w:val="none" w:sz="0" w:space="0" w:color="auto"/>
        <w:left w:val="none" w:sz="0" w:space="0" w:color="auto"/>
        <w:bottom w:val="none" w:sz="0" w:space="0" w:color="auto"/>
        <w:right w:val="none" w:sz="0" w:space="0" w:color="auto"/>
      </w:divBdr>
    </w:div>
    <w:div w:id="940071119">
      <w:bodyDiv w:val="1"/>
      <w:marLeft w:val="0"/>
      <w:marRight w:val="0"/>
      <w:marTop w:val="0"/>
      <w:marBottom w:val="0"/>
      <w:divBdr>
        <w:top w:val="none" w:sz="0" w:space="0" w:color="auto"/>
        <w:left w:val="none" w:sz="0" w:space="0" w:color="auto"/>
        <w:bottom w:val="none" w:sz="0" w:space="0" w:color="auto"/>
        <w:right w:val="none" w:sz="0" w:space="0" w:color="auto"/>
      </w:divBdr>
    </w:div>
    <w:div w:id="940140854">
      <w:bodyDiv w:val="1"/>
      <w:marLeft w:val="0"/>
      <w:marRight w:val="0"/>
      <w:marTop w:val="0"/>
      <w:marBottom w:val="0"/>
      <w:divBdr>
        <w:top w:val="none" w:sz="0" w:space="0" w:color="auto"/>
        <w:left w:val="none" w:sz="0" w:space="0" w:color="auto"/>
        <w:bottom w:val="none" w:sz="0" w:space="0" w:color="auto"/>
        <w:right w:val="none" w:sz="0" w:space="0" w:color="auto"/>
      </w:divBdr>
    </w:div>
    <w:div w:id="940339346">
      <w:bodyDiv w:val="1"/>
      <w:marLeft w:val="0"/>
      <w:marRight w:val="0"/>
      <w:marTop w:val="0"/>
      <w:marBottom w:val="0"/>
      <w:divBdr>
        <w:top w:val="none" w:sz="0" w:space="0" w:color="auto"/>
        <w:left w:val="none" w:sz="0" w:space="0" w:color="auto"/>
        <w:bottom w:val="none" w:sz="0" w:space="0" w:color="auto"/>
        <w:right w:val="none" w:sz="0" w:space="0" w:color="auto"/>
      </w:divBdr>
    </w:div>
    <w:div w:id="940525876">
      <w:bodyDiv w:val="1"/>
      <w:marLeft w:val="0"/>
      <w:marRight w:val="0"/>
      <w:marTop w:val="0"/>
      <w:marBottom w:val="0"/>
      <w:divBdr>
        <w:top w:val="none" w:sz="0" w:space="0" w:color="auto"/>
        <w:left w:val="none" w:sz="0" w:space="0" w:color="auto"/>
        <w:bottom w:val="none" w:sz="0" w:space="0" w:color="auto"/>
        <w:right w:val="none" w:sz="0" w:space="0" w:color="auto"/>
      </w:divBdr>
    </w:div>
    <w:div w:id="940529277">
      <w:bodyDiv w:val="1"/>
      <w:marLeft w:val="0"/>
      <w:marRight w:val="0"/>
      <w:marTop w:val="0"/>
      <w:marBottom w:val="0"/>
      <w:divBdr>
        <w:top w:val="none" w:sz="0" w:space="0" w:color="auto"/>
        <w:left w:val="none" w:sz="0" w:space="0" w:color="auto"/>
        <w:bottom w:val="none" w:sz="0" w:space="0" w:color="auto"/>
        <w:right w:val="none" w:sz="0" w:space="0" w:color="auto"/>
      </w:divBdr>
    </w:div>
    <w:div w:id="940919804">
      <w:bodyDiv w:val="1"/>
      <w:marLeft w:val="0"/>
      <w:marRight w:val="0"/>
      <w:marTop w:val="0"/>
      <w:marBottom w:val="0"/>
      <w:divBdr>
        <w:top w:val="none" w:sz="0" w:space="0" w:color="auto"/>
        <w:left w:val="none" w:sz="0" w:space="0" w:color="auto"/>
        <w:bottom w:val="none" w:sz="0" w:space="0" w:color="auto"/>
        <w:right w:val="none" w:sz="0" w:space="0" w:color="auto"/>
      </w:divBdr>
    </w:div>
    <w:div w:id="941063299">
      <w:bodyDiv w:val="1"/>
      <w:marLeft w:val="0"/>
      <w:marRight w:val="0"/>
      <w:marTop w:val="0"/>
      <w:marBottom w:val="0"/>
      <w:divBdr>
        <w:top w:val="none" w:sz="0" w:space="0" w:color="auto"/>
        <w:left w:val="none" w:sz="0" w:space="0" w:color="auto"/>
        <w:bottom w:val="none" w:sz="0" w:space="0" w:color="auto"/>
        <w:right w:val="none" w:sz="0" w:space="0" w:color="auto"/>
      </w:divBdr>
    </w:div>
    <w:div w:id="941257445">
      <w:bodyDiv w:val="1"/>
      <w:marLeft w:val="0"/>
      <w:marRight w:val="0"/>
      <w:marTop w:val="0"/>
      <w:marBottom w:val="0"/>
      <w:divBdr>
        <w:top w:val="none" w:sz="0" w:space="0" w:color="auto"/>
        <w:left w:val="none" w:sz="0" w:space="0" w:color="auto"/>
        <w:bottom w:val="none" w:sz="0" w:space="0" w:color="auto"/>
        <w:right w:val="none" w:sz="0" w:space="0" w:color="auto"/>
      </w:divBdr>
    </w:div>
    <w:div w:id="941454605">
      <w:bodyDiv w:val="1"/>
      <w:marLeft w:val="0"/>
      <w:marRight w:val="0"/>
      <w:marTop w:val="0"/>
      <w:marBottom w:val="0"/>
      <w:divBdr>
        <w:top w:val="none" w:sz="0" w:space="0" w:color="auto"/>
        <w:left w:val="none" w:sz="0" w:space="0" w:color="auto"/>
        <w:bottom w:val="none" w:sz="0" w:space="0" w:color="auto"/>
        <w:right w:val="none" w:sz="0" w:space="0" w:color="auto"/>
      </w:divBdr>
    </w:div>
    <w:div w:id="941455252">
      <w:bodyDiv w:val="1"/>
      <w:marLeft w:val="0"/>
      <w:marRight w:val="0"/>
      <w:marTop w:val="0"/>
      <w:marBottom w:val="0"/>
      <w:divBdr>
        <w:top w:val="none" w:sz="0" w:space="0" w:color="auto"/>
        <w:left w:val="none" w:sz="0" w:space="0" w:color="auto"/>
        <w:bottom w:val="none" w:sz="0" w:space="0" w:color="auto"/>
        <w:right w:val="none" w:sz="0" w:space="0" w:color="auto"/>
      </w:divBdr>
    </w:div>
    <w:div w:id="941495997">
      <w:bodyDiv w:val="1"/>
      <w:marLeft w:val="0"/>
      <w:marRight w:val="0"/>
      <w:marTop w:val="0"/>
      <w:marBottom w:val="0"/>
      <w:divBdr>
        <w:top w:val="none" w:sz="0" w:space="0" w:color="auto"/>
        <w:left w:val="none" w:sz="0" w:space="0" w:color="auto"/>
        <w:bottom w:val="none" w:sz="0" w:space="0" w:color="auto"/>
        <w:right w:val="none" w:sz="0" w:space="0" w:color="auto"/>
      </w:divBdr>
    </w:div>
    <w:div w:id="941761429">
      <w:bodyDiv w:val="1"/>
      <w:marLeft w:val="0"/>
      <w:marRight w:val="0"/>
      <w:marTop w:val="0"/>
      <w:marBottom w:val="0"/>
      <w:divBdr>
        <w:top w:val="none" w:sz="0" w:space="0" w:color="auto"/>
        <w:left w:val="none" w:sz="0" w:space="0" w:color="auto"/>
        <w:bottom w:val="none" w:sz="0" w:space="0" w:color="auto"/>
        <w:right w:val="none" w:sz="0" w:space="0" w:color="auto"/>
      </w:divBdr>
    </w:div>
    <w:div w:id="941762009">
      <w:bodyDiv w:val="1"/>
      <w:marLeft w:val="0"/>
      <w:marRight w:val="0"/>
      <w:marTop w:val="0"/>
      <w:marBottom w:val="0"/>
      <w:divBdr>
        <w:top w:val="none" w:sz="0" w:space="0" w:color="auto"/>
        <w:left w:val="none" w:sz="0" w:space="0" w:color="auto"/>
        <w:bottom w:val="none" w:sz="0" w:space="0" w:color="auto"/>
        <w:right w:val="none" w:sz="0" w:space="0" w:color="auto"/>
      </w:divBdr>
    </w:div>
    <w:div w:id="942031151">
      <w:bodyDiv w:val="1"/>
      <w:marLeft w:val="0"/>
      <w:marRight w:val="0"/>
      <w:marTop w:val="0"/>
      <w:marBottom w:val="0"/>
      <w:divBdr>
        <w:top w:val="none" w:sz="0" w:space="0" w:color="auto"/>
        <w:left w:val="none" w:sz="0" w:space="0" w:color="auto"/>
        <w:bottom w:val="none" w:sz="0" w:space="0" w:color="auto"/>
        <w:right w:val="none" w:sz="0" w:space="0" w:color="auto"/>
      </w:divBdr>
    </w:div>
    <w:div w:id="942229698">
      <w:bodyDiv w:val="1"/>
      <w:marLeft w:val="0"/>
      <w:marRight w:val="0"/>
      <w:marTop w:val="0"/>
      <w:marBottom w:val="0"/>
      <w:divBdr>
        <w:top w:val="none" w:sz="0" w:space="0" w:color="auto"/>
        <w:left w:val="none" w:sz="0" w:space="0" w:color="auto"/>
        <w:bottom w:val="none" w:sz="0" w:space="0" w:color="auto"/>
        <w:right w:val="none" w:sz="0" w:space="0" w:color="auto"/>
      </w:divBdr>
    </w:div>
    <w:div w:id="942231327">
      <w:bodyDiv w:val="1"/>
      <w:marLeft w:val="0"/>
      <w:marRight w:val="0"/>
      <w:marTop w:val="0"/>
      <w:marBottom w:val="0"/>
      <w:divBdr>
        <w:top w:val="none" w:sz="0" w:space="0" w:color="auto"/>
        <w:left w:val="none" w:sz="0" w:space="0" w:color="auto"/>
        <w:bottom w:val="none" w:sz="0" w:space="0" w:color="auto"/>
        <w:right w:val="none" w:sz="0" w:space="0" w:color="auto"/>
      </w:divBdr>
    </w:div>
    <w:div w:id="942342626">
      <w:bodyDiv w:val="1"/>
      <w:marLeft w:val="0"/>
      <w:marRight w:val="0"/>
      <w:marTop w:val="0"/>
      <w:marBottom w:val="0"/>
      <w:divBdr>
        <w:top w:val="none" w:sz="0" w:space="0" w:color="auto"/>
        <w:left w:val="none" w:sz="0" w:space="0" w:color="auto"/>
        <w:bottom w:val="none" w:sz="0" w:space="0" w:color="auto"/>
        <w:right w:val="none" w:sz="0" w:space="0" w:color="auto"/>
      </w:divBdr>
    </w:div>
    <w:div w:id="943226575">
      <w:bodyDiv w:val="1"/>
      <w:marLeft w:val="0"/>
      <w:marRight w:val="0"/>
      <w:marTop w:val="0"/>
      <w:marBottom w:val="0"/>
      <w:divBdr>
        <w:top w:val="none" w:sz="0" w:space="0" w:color="auto"/>
        <w:left w:val="none" w:sz="0" w:space="0" w:color="auto"/>
        <w:bottom w:val="none" w:sz="0" w:space="0" w:color="auto"/>
        <w:right w:val="none" w:sz="0" w:space="0" w:color="auto"/>
      </w:divBdr>
    </w:div>
    <w:div w:id="943268090">
      <w:bodyDiv w:val="1"/>
      <w:marLeft w:val="0"/>
      <w:marRight w:val="0"/>
      <w:marTop w:val="0"/>
      <w:marBottom w:val="0"/>
      <w:divBdr>
        <w:top w:val="none" w:sz="0" w:space="0" w:color="auto"/>
        <w:left w:val="none" w:sz="0" w:space="0" w:color="auto"/>
        <w:bottom w:val="none" w:sz="0" w:space="0" w:color="auto"/>
        <w:right w:val="none" w:sz="0" w:space="0" w:color="auto"/>
      </w:divBdr>
    </w:div>
    <w:div w:id="943462417">
      <w:bodyDiv w:val="1"/>
      <w:marLeft w:val="0"/>
      <w:marRight w:val="0"/>
      <w:marTop w:val="0"/>
      <w:marBottom w:val="0"/>
      <w:divBdr>
        <w:top w:val="none" w:sz="0" w:space="0" w:color="auto"/>
        <w:left w:val="none" w:sz="0" w:space="0" w:color="auto"/>
        <w:bottom w:val="none" w:sz="0" w:space="0" w:color="auto"/>
        <w:right w:val="none" w:sz="0" w:space="0" w:color="auto"/>
      </w:divBdr>
    </w:div>
    <w:div w:id="943995304">
      <w:bodyDiv w:val="1"/>
      <w:marLeft w:val="0"/>
      <w:marRight w:val="0"/>
      <w:marTop w:val="0"/>
      <w:marBottom w:val="0"/>
      <w:divBdr>
        <w:top w:val="none" w:sz="0" w:space="0" w:color="auto"/>
        <w:left w:val="none" w:sz="0" w:space="0" w:color="auto"/>
        <w:bottom w:val="none" w:sz="0" w:space="0" w:color="auto"/>
        <w:right w:val="none" w:sz="0" w:space="0" w:color="auto"/>
      </w:divBdr>
    </w:div>
    <w:div w:id="944072717">
      <w:bodyDiv w:val="1"/>
      <w:marLeft w:val="0"/>
      <w:marRight w:val="0"/>
      <w:marTop w:val="0"/>
      <w:marBottom w:val="0"/>
      <w:divBdr>
        <w:top w:val="none" w:sz="0" w:space="0" w:color="auto"/>
        <w:left w:val="none" w:sz="0" w:space="0" w:color="auto"/>
        <w:bottom w:val="none" w:sz="0" w:space="0" w:color="auto"/>
        <w:right w:val="none" w:sz="0" w:space="0" w:color="auto"/>
      </w:divBdr>
    </w:div>
    <w:div w:id="944769268">
      <w:bodyDiv w:val="1"/>
      <w:marLeft w:val="0"/>
      <w:marRight w:val="0"/>
      <w:marTop w:val="0"/>
      <w:marBottom w:val="0"/>
      <w:divBdr>
        <w:top w:val="none" w:sz="0" w:space="0" w:color="auto"/>
        <w:left w:val="none" w:sz="0" w:space="0" w:color="auto"/>
        <w:bottom w:val="none" w:sz="0" w:space="0" w:color="auto"/>
        <w:right w:val="none" w:sz="0" w:space="0" w:color="auto"/>
      </w:divBdr>
    </w:div>
    <w:div w:id="944966453">
      <w:bodyDiv w:val="1"/>
      <w:marLeft w:val="0"/>
      <w:marRight w:val="0"/>
      <w:marTop w:val="0"/>
      <w:marBottom w:val="0"/>
      <w:divBdr>
        <w:top w:val="none" w:sz="0" w:space="0" w:color="auto"/>
        <w:left w:val="none" w:sz="0" w:space="0" w:color="auto"/>
        <w:bottom w:val="none" w:sz="0" w:space="0" w:color="auto"/>
        <w:right w:val="none" w:sz="0" w:space="0" w:color="auto"/>
      </w:divBdr>
    </w:div>
    <w:div w:id="945160569">
      <w:bodyDiv w:val="1"/>
      <w:marLeft w:val="0"/>
      <w:marRight w:val="0"/>
      <w:marTop w:val="0"/>
      <w:marBottom w:val="0"/>
      <w:divBdr>
        <w:top w:val="none" w:sz="0" w:space="0" w:color="auto"/>
        <w:left w:val="none" w:sz="0" w:space="0" w:color="auto"/>
        <w:bottom w:val="none" w:sz="0" w:space="0" w:color="auto"/>
        <w:right w:val="none" w:sz="0" w:space="0" w:color="auto"/>
      </w:divBdr>
    </w:div>
    <w:div w:id="945306597">
      <w:bodyDiv w:val="1"/>
      <w:marLeft w:val="0"/>
      <w:marRight w:val="0"/>
      <w:marTop w:val="0"/>
      <w:marBottom w:val="0"/>
      <w:divBdr>
        <w:top w:val="none" w:sz="0" w:space="0" w:color="auto"/>
        <w:left w:val="none" w:sz="0" w:space="0" w:color="auto"/>
        <w:bottom w:val="none" w:sz="0" w:space="0" w:color="auto"/>
        <w:right w:val="none" w:sz="0" w:space="0" w:color="auto"/>
      </w:divBdr>
    </w:div>
    <w:div w:id="945382661">
      <w:bodyDiv w:val="1"/>
      <w:marLeft w:val="0"/>
      <w:marRight w:val="0"/>
      <w:marTop w:val="0"/>
      <w:marBottom w:val="0"/>
      <w:divBdr>
        <w:top w:val="none" w:sz="0" w:space="0" w:color="auto"/>
        <w:left w:val="none" w:sz="0" w:space="0" w:color="auto"/>
        <w:bottom w:val="none" w:sz="0" w:space="0" w:color="auto"/>
        <w:right w:val="none" w:sz="0" w:space="0" w:color="auto"/>
      </w:divBdr>
    </w:div>
    <w:div w:id="945387865">
      <w:bodyDiv w:val="1"/>
      <w:marLeft w:val="0"/>
      <w:marRight w:val="0"/>
      <w:marTop w:val="0"/>
      <w:marBottom w:val="0"/>
      <w:divBdr>
        <w:top w:val="none" w:sz="0" w:space="0" w:color="auto"/>
        <w:left w:val="none" w:sz="0" w:space="0" w:color="auto"/>
        <w:bottom w:val="none" w:sz="0" w:space="0" w:color="auto"/>
        <w:right w:val="none" w:sz="0" w:space="0" w:color="auto"/>
      </w:divBdr>
    </w:div>
    <w:div w:id="945425988">
      <w:bodyDiv w:val="1"/>
      <w:marLeft w:val="0"/>
      <w:marRight w:val="0"/>
      <w:marTop w:val="0"/>
      <w:marBottom w:val="0"/>
      <w:divBdr>
        <w:top w:val="none" w:sz="0" w:space="0" w:color="auto"/>
        <w:left w:val="none" w:sz="0" w:space="0" w:color="auto"/>
        <w:bottom w:val="none" w:sz="0" w:space="0" w:color="auto"/>
        <w:right w:val="none" w:sz="0" w:space="0" w:color="auto"/>
      </w:divBdr>
    </w:div>
    <w:div w:id="945502269">
      <w:bodyDiv w:val="1"/>
      <w:marLeft w:val="0"/>
      <w:marRight w:val="0"/>
      <w:marTop w:val="0"/>
      <w:marBottom w:val="0"/>
      <w:divBdr>
        <w:top w:val="none" w:sz="0" w:space="0" w:color="auto"/>
        <w:left w:val="none" w:sz="0" w:space="0" w:color="auto"/>
        <w:bottom w:val="none" w:sz="0" w:space="0" w:color="auto"/>
        <w:right w:val="none" w:sz="0" w:space="0" w:color="auto"/>
      </w:divBdr>
    </w:div>
    <w:div w:id="945624210">
      <w:bodyDiv w:val="1"/>
      <w:marLeft w:val="0"/>
      <w:marRight w:val="0"/>
      <w:marTop w:val="0"/>
      <w:marBottom w:val="0"/>
      <w:divBdr>
        <w:top w:val="none" w:sz="0" w:space="0" w:color="auto"/>
        <w:left w:val="none" w:sz="0" w:space="0" w:color="auto"/>
        <w:bottom w:val="none" w:sz="0" w:space="0" w:color="auto"/>
        <w:right w:val="none" w:sz="0" w:space="0" w:color="auto"/>
      </w:divBdr>
    </w:div>
    <w:div w:id="945886324">
      <w:bodyDiv w:val="1"/>
      <w:marLeft w:val="0"/>
      <w:marRight w:val="0"/>
      <w:marTop w:val="0"/>
      <w:marBottom w:val="0"/>
      <w:divBdr>
        <w:top w:val="none" w:sz="0" w:space="0" w:color="auto"/>
        <w:left w:val="none" w:sz="0" w:space="0" w:color="auto"/>
        <w:bottom w:val="none" w:sz="0" w:space="0" w:color="auto"/>
        <w:right w:val="none" w:sz="0" w:space="0" w:color="auto"/>
      </w:divBdr>
    </w:div>
    <w:div w:id="945888916">
      <w:bodyDiv w:val="1"/>
      <w:marLeft w:val="0"/>
      <w:marRight w:val="0"/>
      <w:marTop w:val="0"/>
      <w:marBottom w:val="0"/>
      <w:divBdr>
        <w:top w:val="none" w:sz="0" w:space="0" w:color="auto"/>
        <w:left w:val="none" w:sz="0" w:space="0" w:color="auto"/>
        <w:bottom w:val="none" w:sz="0" w:space="0" w:color="auto"/>
        <w:right w:val="none" w:sz="0" w:space="0" w:color="auto"/>
      </w:divBdr>
    </w:div>
    <w:div w:id="945961156">
      <w:bodyDiv w:val="1"/>
      <w:marLeft w:val="0"/>
      <w:marRight w:val="0"/>
      <w:marTop w:val="0"/>
      <w:marBottom w:val="0"/>
      <w:divBdr>
        <w:top w:val="none" w:sz="0" w:space="0" w:color="auto"/>
        <w:left w:val="none" w:sz="0" w:space="0" w:color="auto"/>
        <w:bottom w:val="none" w:sz="0" w:space="0" w:color="auto"/>
        <w:right w:val="none" w:sz="0" w:space="0" w:color="auto"/>
      </w:divBdr>
    </w:div>
    <w:div w:id="945969085">
      <w:bodyDiv w:val="1"/>
      <w:marLeft w:val="0"/>
      <w:marRight w:val="0"/>
      <w:marTop w:val="0"/>
      <w:marBottom w:val="0"/>
      <w:divBdr>
        <w:top w:val="none" w:sz="0" w:space="0" w:color="auto"/>
        <w:left w:val="none" w:sz="0" w:space="0" w:color="auto"/>
        <w:bottom w:val="none" w:sz="0" w:space="0" w:color="auto"/>
        <w:right w:val="none" w:sz="0" w:space="0" w:color="auto"/>
      </w:divBdr>
    </w:div>
    <w:div w:id="946349025">
      <w:bodyDiv w:val="1"/>
      <w:marLeft w:val="0"/>
      <w:marRight w:val="0"/>
      <w:marTop w:val="0"/>
      <w:marBottom w:val="0"/>
      <w:divBdr>
        <w:top w:val="none" w:sz="0" w:space="0" w:color="auto"/>
        <w:left w:val="none" w:sz="0" w:space="0" w:color="auto"/>
        <w:bottom w:val="none" w:sz="0" w:space="0" w:color="auto"/>
        <w:right w:val="none" w:sz="0" w:space="0" w:color="auto"/>
      </w:divBdr>
    </w:div>
    <w:div w:id="946618281">
      <w:bodyDiv w:val="1"/>
      <w:marLeft w:val="0"/>
      <w:marRight w:val="0"/>
      <w:marTop w:val="0"/>
      <w:marBottom w:val="0"/>
      <w:divBdr>
        <w:top w:val="none" w:sz="0" w:space="0" w:color="auto"/>
        <w:left w:val="none" w:sz="0" w:space="0" w:color="auto"/>
        <w:bottom w:val="none" w:sz="0" w:space="0" w:color="auto"/>
        <w:right w:val="none" w:sz="0" w:space="0" w:color="auto"/>
      </w:divBdr>
    </w:div>
    <w:div w:id="946695137">
      <w:bodyDiv w:val="1"/>
      <w:marLeft w:val="0"/>
      <w:marRight w:val="0"/>
      <w:marTop w:val="0"/>
      <w:marBottom w:val="0"/>
      <w:divBdr>
        <w:top w:val="none" w:sz="0" w:space="0" w:color="auto"/>
        <w:left w:val="none" w:sz="0" w:space="0" w:color="auto"/>
        <w:bottom w:val="none" w:sz="0" w:space="0" w:color="auto"/>
        <w:right w:val="none" w:sz="0" w:space="0" w:color="auto"/>
      </w:divBdr>
    </w:div>
    <w:div w:id="946734484">
      <w:bodyDiv w:val="1"/>
      <w:marLeft w:val="0"/>
      <w:marRight w:val="0"/>
      <w:marTop w:val="0"/>
      <w:marBottom w:val="0"/>
      <w:divBdr>
        <w:top w:val="none" w:sz="0" w:space="0" w:color="auto"/>
        <w:left w:val="none" w:sz="0" w:space="0" w:color="auto"/>
        <w:bottom w:val="none" w:sz="0" w:space="0" w:color="auto"/>
        <w:right w:val="none" w:sz="0" w:space="0" w:color="auto"/>
      </w:divBdr>
    </w:div>
    <w:div w:id="946935923">
      <w:bodyDiv w:val="1"/>
      <w:marLeft w:val="0"/>
      <w:marRight w:val="0"/>
      <w:marTop w:val="0"/>
      <w:marBottom w:val="0"/>
      <w:divBdr>
        <w:top w:val="none" w:sz="0" w:space="0" w:color="auto"/>
        <w:left w:val="none" w:sz="0" w:space="0" w:color="auto"/>
        <w:bottom w:val="none" w:sz="0" w:space="0" w:color="auto"/>
        <w:right w:val="none" w:sz="0" w:space="0" w:color="auto"/>
      </w:divBdr>
    </w:div>
    <w:div w:id="947081865">
      <w:bodyDiv w:val="1"/>
      <w:marLeft w:val="0"/>
      <w:marRight w:val="0"/>
      <w:marTop w:val="0"/>
      <w:marBottom w:val="0"/>
      <w:divBdr>
        <w:top w:val="none" w:sz="0" w:space="0" w:color="auto"/>
        <w:left w:val="none" w:sz="0" w:space="0" w:color="auto"/>
        <w:bottom w:val="none" w:sz="0" w:space="0" w:color="auto"/>
        <w:right w:val="none" w:sz="0" w:space="0" w:color="auto"/>
      </w:divBdr>
    </w:div>
    <w:div w:id="947128145">
      <w:bodyDiv w:val="1"/>
      <w:marLeft w:val="0"/>
      <w:marRight w:val="0"/>
      <w:marTop w:val="0"/>
      <w:marBottom w:val="0"/>
      <w:divBdr>
        <w:top w:val="none" w:sz="0" w:space="0" w:color="auto"/>
        <w:left w:val="none" w:sz="0" w:space="0" w:color="auto"/>
        <w:bottom w:val="none" w:sz="0" w:space="0" w:color="auto"/>
        <w:right w:val="none" w:sz="0" w:space="0" w:color="auto"/>
      </w:divBdr>
    </w:div>
    <w:div w:id="947272112">
      <w:bodyDiv w:val="1"/>
      <w:marLeft w:val="0"/>
      <w:marRight w:val="0"/>
      <w:marTop w:val="0"/>
      <w:marBottom w:val="0"/>
      <w:divBdr>
        <w:top w:val="none" w:sz="0" w:space="0" w:color="auto"/>
        <w:left w:val="none" w:sz="0" w:space="0" w:color="auto"/>
        <w:bottom w:val="none" w:sz="0" w:space="0" w:color="auto"/>
        <w:right w:val="none" w:sz="0" w:space="0" w:color="auto"/>
      </w:divBdr>
    </w:div>
    <w:div w:id="947388921">
      <w:bodyDiv w:val="1"/>
      <w:marLeft w:val="0"/>
      <w:marRight w:val="0"/>
      <w:marTop w:val="0"/>
      <w:marBottom w:val="0"/>
      <w:divBdr>
        <w:top w:val="none" w:sz="0" w:space="0" w:color="auto"/>
        <w:left w:val="none" w:sz="0" w:space="0" w:color="auto"/>
        <w:bottom w:val="none" w:sz="0" w:space="0" w:color="auto"/>
        <w:right w:val="none" w:sz="0" w:space="0" w:color="auto"/>
      </w:divBdr>
    </w:div>
    <w:div w:id="947473301">
      <w:bodyDiv w:val="1"/>
      <w:marLeft w:val="0"/>
      <w:marRight w:val="0"/>
      <w:marTop w:val="0"/>
      <w:marBottom w:val="0"/>
      <w:divBdr>
        <w:top w:val="none" w:sz="0" w:space="0" w:color="auto"/>
        <w:left w:val="none" w:sz="0" w:space="0" w:color="auto"/>
        <w:bottom w:val="none" w:sz="0" w:space="0" w:color="auto"/>
        <w:right w:val="none" w:sz="0" w:space="0" w:color="auto"/>
      </w:divBdr>
    </w:div>
    <w:div w:id="947617671">
      <w:bodyDiv w:val="1"/>
      <w:marLeft w:val="0"/>
      <w:marRight w:val="0"/>
      <w:marTop w:val="0"/>
      <w:marBottom w:val="0"/>
      <w:divBdr>
        <w:top w:val="none" w:sz="0" w:space="0" w:color="auto"/>
        <w:left w:val="none" w:sz="0" w:space="0" w:color="auto"/>
        <w:bottom w:val="none" w:sz="0" w:space="0" w:color="auto"/>
        <w:right w:val="none" w:sz="0" w:space="0" w:color="auto"/>
      </w:divBdr>
    </w:div>
    <w:div w:id="947736509">
      <w:bodyDiv w:val="1"/>
      <w:marLeft w:val="0"/>
      <w:marRight w:val="0"/>
      <w:marTop w:val="0"/>
      <w:marBottom w:val="0"/>
      <w:divBdr>
        <w:top w:val="none" w:sz="0" w:space="0" w:color="auto"/>
        <w:left w:val="none" w:sz="0" w:space="0" w:color="auto"/>
        <w:bottom w:val="none" w:sz="0" w:space="0" w:color="auto"/>
        <w:right w:val="none" w:sz="0" w:space="0" w:color="auto"/>
      </w:divBdr>
    </w:div>
    <w:div w:id="947809195">
      <w:bodyDiv w:val="1"/>
      <w:marLeft w:val="0"/>
      <w:marRight w:val="0"/>
      <w:marTop w:val="0"/>
      <w:marBottom w:val="0"/>
      <w:divBdr>
        <w:top w:val="none" w:sz="0" w:space="0" w:color="auto"/>
        <w:left w:val="none" w:sz="0" w:space="0" w:color="auto"/>
        <w:bottom w:val="none" w:sz="0" w:space="0" w:color="auto"/>
        <w:right w:val="none" w:sz="0" w:space="0" w:color="auto"/>
      </w:divBdr>
    </w:div>
    <w:div w:id="948006881">
      <w:bodyDiv w:val="1"/>
      <w:marLeft w:val="0"/>
      <w:marRight w:val="0"/>
      <w:marTop w:val="0"/>
      <w:marBottom w:val="0"/>
      <w:divBdr>
        <w:top w:val="none" w:sz="0" w:space="0" w:color="auto"/>
        <w:left w:val="none" w:sz="0" w:space="0" w:color="auto"/>
        <w:bottom w:val="none" w:sz="0" w:space="0" w:color="auto"/>
        <w:right w:val="none" w:sz="0" w:space="0" w:color="auto"/>
      </w:divBdr>
    </w:div>
    <w:div w:id="948008690">
      <w:bodyDiv w:val="1"/>
      <w:marLeft w:val="0"/>
      <w:marRight w:val="0"/>
      <w:marTop w:val="0"/>
      <w:marBottom w:val="0"/>
      <w:divBdr>
        <w:top w:val="none" w:sz="0" w:space="0" w:color="auto"/>
        <w:left w:val="none" w:sz="0" w:space="0" w:color="auto"/>
        <w:bottom w:val="none" w:sz="0" w:space="0" w:color="auto"/>
        <w:right w:val="none" w:sz="0" w:space="0" w:color="auto"/>
      </w:divBdr>
    </w:div>
    <w:div w:id="948119827">
      <w:bodyDiv w:val="1"/>
      <w:marLeft w:val="0"/>
      <w:marRight w:val="0"/>
      <w:marTop w:val="0"/>
      <w:marBottom w:val="0"/>
      <w:divBdr>
        <w:top w:val="none" w:sz="0" w:space="0" w:color="auto"/>
        <w:left w:val="none" w:sz="0" w:space="0" w:color="auto"/>
        <w:bottom w:val="none" w:sz="0" w:space="0" w:color="auto"/>
        <w:right w:val="none" w:sz="0" w:space="0" w:color="auto"/>
      </w:divBdr>
    </w:div>
    <w:div w:id="948203986">
      <w:bodyDiv w:val="1"/>
      <w:marLeft w:val="0"/>
      <w:marRight w:val="0"/>
      <w:marTop w:val="0"/>
      <w:marBottom w:val="0"/>
      <w:divBdr>
        <w:top w:val="none" w:sz="0" w:space="0" w:color="auto"/>
        <w:left w:val="none" w:sz="0" w:space="0" w:color="auto"/>
        <w:bottom w:val="none" w:sz="0" w:space="0" w:color="auto"/>
        <w:right w:val="none" w:sz="0" w:space="0" w:color="auto"/>
      </w:divBdr>
    </w:div>
    <w:div w:id="948439190">
      <w:bodyDiv w:val="1"/>
      <w:marLeft w:val="0"/>
      <w:marRight w:val="0"/>
      <w:marTop w:val="0"/>
      <w:marBottom w:val="0"/>
      <w:divBdr>
        <w:top w:val="none" w:sz="0" w:space="0" w:color="auto"/>
        <w:left w:val="none" w:sz="0" w:space="0" w:color="auto"/>
        <w:bottom w:val="none" w:sz="0" w:space="0" w:color="auto"/>
        <w:right w:val="none" w:sz="0" w:space="0" w:color="auto"/>
      </w:divBdr>
    </w:div>
    <w:div w:id="948586550">
      <w:bodyDiv w:val="1"/>
      <w:marLeft w:val="0"/>
      <w:marRight w:val="0"/>
      <w:marTop w:val="0"/>
      <w:marBottom w:val="0"/>
      <w:divBdr>
        <w:top w:val="none" w:sz="0" w:space="0" w:color="auto"/>
        <w:left w:val="none" w:sz="0" w:space="0" w:color="auto"/>
        <w:bottom w:val="none" w:sz="0" w:space="0" w:color="auto"/>
        <w:right w:val="none" w:sz="0" w:space="0" w:color="auto"/>
      </w:divBdr>
    </w:div>
    <w:div w:id="948664667">
      <w:bodyDiv w:val="1"/>
      <w:marLeft w:val="0"/>
      <w:marRight w:val="0"/>
      <w:marTop w:val="0"/>
      <w:marBottom w:val="0"/>
      <w:divBdr>
        <w:top w:val="none" w:sz="0" w:space="0" w:color="auto"/>
        <w:left w:val="none" w:sz="0" w:space="0" w:color="auto"/>
        <w:bottom w:val="none" w:sz="0" w:space="0" w:color="auto"/>
        <w:right w:val="none" w:sz="0" w:space="0" w:color="auto"/>
      </w:divBdr>
    </w:div>
    <w:div w:id="948665173">
      <w:bodyDiv w:val="1"/>
      <w:marLeft w:val="0"/>
      <w:marRight w:val="0"/>
      <w:marTop w:val="0"/>
      <w:marBottom w:val="0"/>
      <w:divBdr>
        <w:top w:val="none" w:sz="0" w:space="0" w:color="auto"/>
        <w:left w:val="none" w:sz="0" w:space="0" w:color="auto"/>
        <w:bottom w:val="none" w:sz="0" w:space="0" w:color="auto"/>
        <w:right w:val="none" w:sz="0" w:space="0" w:color="auto"/>
      </w:divBdr>
    </w:div>
    <w:div w:id="948850270">
      <w:bodyDiv w:val="1"/>
      <w:marLeft w:val="0"/>
      <w:marRight w:val="0"/>
      <w:marTop w:val="0"/>
      <w:marBottom w:val="0"/>
      <w:divBdr>
        <w:top w:val="none" w:sz="0" w:space="0" w:color="auto"/>
        <w:left w:val="none" w:sz="0" w:space="0" w:color="auto"/>
        <w:bottom w:val="none" w:sz="0" w:space="0" w:color="auto"/>
        <w:right w:val="none" w:sz="0" w:space="0" w:color="auto"/>
      </w:divBdr>
    </w:div>
    <w:div w:id="949507290">
      <w:bodyDiv w:val="1"/>
      <w:marLeft w:val="0"/>
      <w:marRight w:val="0"/>
      <w:marTop w:val="0"/>
      <w:marBottom w:val="0"/>
      <w:divBdr>
        <w:top w:val="none" w:sz="0" w:space="0" w:color="auto"/>
        <w:left w:val="none" w:sz="0" w:space="0" w:color="auto"/>
        <w:bottom w:val="none" w:sz="0" w:space="0" w:color="auto"/>
        <w:right w:val="none" w:sz="0" w:space="0" w:color="auto"/>
      </w:divBdr>
    </w:div>
    <w:div w:id="949629804">
      <w:bodyDiv w:val="1"/>
      <w:marLeft w:val="0"/>
      <w:marRight w:val="0"/>
      <w:marTop w:val="0"/>
      <w:marBottom w:val="0"/>
      <w:divBdr>
        <w:top w:val="none" w:sz="0" w:space="0" w:color="auto"/>
        <w:left w:val="none" w:sz="0" w:space="0" w:color="auto"/>
        <w:bottom w:val="none" w:sz="0" w:space="0" w:color="auto"/>
        <w:right w:val="none" w:sz="0" w:space="0" w:color="auto"/>
      </w:divBdr>
    </w:div>
    <w:div w:id="949704032">
      <w:bodyDiv w:val="1"/>
      <w:marLeft w:val="0"/>
      <w:marRight w:val="0"/>
      <w:marTop w:val="0"/>
      <w:marBottom w:val="0"/>
      <w:divBdr>
        <w:top w:val="none" w:sz="0" w:space="0" w:color="auto"/>
        <w:left w:val="none" w:sz="0" w:space="0" w:color="auto"/>
        <w:bottom w:val="none" w:sz="0" w:space="0" w:color="auto"/>
        <w:right w:val="none" w:sz="0" w:space="0" w:color="auto"/>
      </w:divBdr>
    </w:div>
    <w:div w:id="949892991">
      <w:bodyDiv w:val="1"/>
      <w:marLeft w:val="0"/>
      <w:marRight w:val="0"/>
      <w:marTop w:val="0"/>
      <w:marBottom w:val="0"/>
      <w:divBdr>
        <w:top w:val="none" w:sz="0" w:space="0" w:color="auto"/>
        <w:left w:val="none" w:sz="0" w:space="0" w:color="auto"/>
        <w:bottom w:val="none" w:sz="0" w:space="0" w:color="auto"/>
        <w:right w:val="none" w:sz="0" w:space="0" w:color="auto"/>
      </w:divBdr>
    </w:div>
    <w:div w:id="949897480">
      <w:bodyDiv w:val="1"/>
      <w:marLeft w:val="0"/>
      <w:marRight w:val="0"/>
      <w:marTop w:val="0"/>
      <w:marBottom w:val="0"/>
      <w:divBdr>
        <w:top w:val="none" w:sz="0" w:space="0" w:color="auto"/>
        <w:left w:val="none" w:sz="0" w:space="0" w:color="auto"/>
        <w:bottom w:val="none" w:sz="0" w:space="0" w:color="auto"/>
        <w:right w:val="none" w:sz="0" w:space="0" w:color="auto"/>
      </w:divBdr>
    </w:div>
    <w:div w:id="949973512">
      <w:bodyDiv w:val="1"/>
      <w:marLeft w:val="0"/>
      <w:marRight w:val="0"/>
      <w:marTop w:val="0"/>
      <w:marBottom w:val="0"/>
      <w:divBdr>
        <w:top w:val="none" w:sz="0" w:space="0" w:color="auto"/>
        <w:left w:val="none" w:sz="0" w:space="0" w:color="auto"/>
        <w:bottom w:val="none" w:sz="0" w:space="0" w:color="auto"/>
        <w:right w:val="none" w:sz="0" w:space="0" w:color="auto"/>
      </w:divBdr>
    </w:div>
    <w:div w:id="950015955">
      <w:bodyDiv w:val="1"/>
      <w:marLeft w:val="0"/>
      <w:marRight w:val="0"/>
      <w:marTop w:val="0"/>
      <w:marBottom w:val="0"/>
      <w:divBdr>
        <w:top w:val="none" w:sz="0" w:space="0" w:color="auto"/>
        <w:left w:val="none" w:sz="0" w:space="0" w:color="auto"/>
        <w:bottom w:val="none" w:sz="0" w:space="0" w:color="auto"/>
        <w:right w:val="none" w:sz="0" w:space="0" w:color="auto"/>
      </w:divBdr>
    </w:div>
    <w:div w:id="950279174">
      <w:bodyDiv w:val="1"/>
      <w:marLeft w:val="0"/>
      <w:marRight w:val="0"/>
      <w:marTop w:val="0"/>
      <w:marBottom w:val="0"/>
      <w:divBdr>
        <w:top w:val="none" w:sz="0" w:space="0" w:color="auto"/>
        <w:left w:val="none" w:sz="0" w:space="0" w:color="auto"/>
        <w:bottom w:val="none" w:sz="0" w:space="0" w:color="auto"/>
        <w:right w:val="none" w:sz="0" w:space="0" w:color="auto"/>
      </w:divBdr>
    </w:div>
    <w:div w:id="950354855">
      <w:bodyDiv w:val="1"/>
      <w:marLeft w:val="0"/>
      <w:marRight w:val="0"/>
      <w:marTop w:val="0"/>
      <w:marBottom w:val="0"/>
      <w:divBdr>
        <w:top w:val="none" w:sz="0" w:space="0" w:color="auto"/>
        <w:left w:val="none" w:sz="0" w:space="0" w:color="auto"/>
        <w:bottom w:val="none" w:sz="0" w:space="0" w:color="auto"/>
        <w:right w:val="none" w:sz="0" w:space="0" w:color="auto"/>
      </w:divBdr>
    </w:div>
    <w:div w:id="950666710">
      <w:bodyDiv w:val="1"/>
      <w:marLeft w:val="0"/>
      <w:marRight w:val="0"/>
      <w:marTop w:val="0"/>
      <w:marBottom w:val="0"/>
      <w:divBdr>
        <w:top w:val="none" w:sz="0" w:space="0" w:color="auto"/>
        <w:left w:val="none" w:sz="0" w:space="0" w:color="auto"/>
        <w:bottom w:val="none" w:sz="0" w:space="0" w:color="auto"/>
        <w:right w:val="none" w:sz="0" w:space="0" w:color="auto"/>
      </w:divBdr>
    </w:div>
    <w:div w:id="950740401">
      <w:bodyDiv w:val="1"/>
      <w:marLeft w:val="0"/>
      <w:marRight w:val="0"/>
      <w:marTop w:val="0"/>
      <w:marBottom w:val="0"/>
      <w:divBdr>
        <w:top w:val="none" w:sz="0" w:space="0" w:color="auto"/>
        <w:left w:val="none" w:sz="0" w:space="0" w:color="auto"/>
        <w:bottom w:val="none" w:sz="0" w:space="0" w:color="auto"/>
        <w:right w:val="none" w:sz="0" w:space="0" w:color="auto"/>
      </w:divBdr>
    </w:div>
    <w:div w:id="950824255">
      <w:bodyDiv w:val="1"/>
      <w:marLeft w:val="0"/>
      <w:marRight w:val="0"/>
      <w:marTop w:val="0"/>
      <w:marBottom w:val="0"/>
      <w:divBdr>
        <w:top w:val="none" w:sz="0" w:space="0" w:color="auto"/>
        <w:left w:val="none" w:sz="0" w:space="0" w:color="auto"/>
        <w:bottom w:val="none" w:sz="0" w:space="0" w:color="auto"/>
        <w:right w:val="none" w:sz="0" w:space="0" w:color="auto"/>
      </w:divBdr>
    </w:div>
    <w:div w:id="950938766">
      <w:bodyDiv w:val="1"/>
      <w:marLeft w:val="0"/>
      <w:marRight w:val="0"/>
      <w:marTop w:val="0"/>
      <w:marBottom w:val="0"/>
      <w:divBdr>
        <w:top w:val="none" w:sz="0" w:space="0" w:color="auto"/>
        <w:left w:val="none" w:sz="0" w:space="0" w:color="auto"/>
        <w:bottom w:val="none" w:sz="0" w:space="0" w:color="auto"/>
        <w:right w:val="none" w:sz="0" w:space="0" w:color="auto"/>
      </w:divBdr>
    </w:div>
    <w:div w:id="951010288">
      <w:bodyDiv w:val="1"/>
      <w:marLeft w:val="0"/>
      <w:marRight w:val="0"/>
      <w:marTop w:val="0"/>
      <w:marBottom w:val="0"/>
      <w:divBdr>
        <w:top w:val="none" w:sz="0" w:space="0" w:color="auto"/>
        <w:left w:val="none" w:sz="0" w:space="0" w:color="auto"/>
        <w:bottom w:val="none" w:sz="0" w:space="0" w:color="auto"/>
        <w:right w:val="none" w:sz="0" w:space="0" w:color="auto"/>
      </w:divBdr>
    </w:div>
    <w:div w:id="951018316">
      <w:bodyDiv w:val="1"/>
      <w:marLeft w:val="0"/>
      <w:marRight w:val="0"/>
      <w:marTop w:val="0"/>
      <w:marBottom w:val="0"/>
      <w:divBdr>
        <w:top w:val="none" w:sz="0" w:space="0" w:color="auto"/>
        <w:left w:val="none" w:sz="0" w:space="0" w:color="auto"/>
        <w:bottom w:val="none" w:sz="0" w:space="0" w:color="auto"/>
        <w:right w:val="none" w:sz="0" w:space="0" w:color="auto"/>
      </w:divBdr>
    </w:div>
    <w:div w:id="951207403">
      <w:bodyDiv w:val="1"/>
      <w:marLeft w:val="0"/>
      <w:marRight w:val="0"/>
      <w:marTop w:val="0"/>
      <w:marBottom w:val="0"/>
      <w:divBdr>
        <w:top w:val="none" w:sz="0" w:space="0" w:color="auto"/>
        <w:left w:val="none" w:sz="0" w:space="0" w:color="auto"/>
        <w:bottom w:val="none" w:sz="0" w:space="0" w:color="auto"/>
        <w:right w:val="none" w:sz="0" w:space="0" w:color="auto"/>
      </w:divBdr>
    </w:div>
    <w:div w:id="951207708">
      <w:bodyDiv w:val="1"/>
      <w:marLeft w:val="0"/>
      <w:marRight w:val="0"/>
      <w:marTop w:val="0"/>
      <w:marBottom w:val="0"/>
      <w:divBdr>
        <w:top w:val="none" w:sz="0" w:space="0" w:color="auto"/>
        <w:left w:val="none" w:sz="0" w:space="0" w:color="auto"/>
        <w:bottom w:val="none" w:sz="0" w:space="0" w:color="auto"/>
        <w:right w:val="none" w:sz="0" w:space="0" w:color="auto"/>
      </w:divBdr>
    </w:div>
    <w:div w:id="951324942">
      <w:bodyDiv w:val="1"/>
      <w:marLeft w:val="0"/>
      <w:marRight w:val="0"/>
      <w:marTop w:val="0"/>
      <w:marBottom w:val="0"/>
      <w:divBdr>
        <w:top w:val="none" w:sz="0" w:space="0" w:color="auto"/>
        <w:left w:val="none" w:sz="0" w:space="0" w:color="auto"/>
        <w:bottom w:val="none" w:sz="0" w:space="0" w:color="auto"/>
        <w:right w:val="none" w:sz="0" w:space="0" w:color="auto"/>
      </w:divBdr>
    </w:div>
    <w:div w:id="951666313">
      <w:bodyDiv w:val="1"/>
      <w:marLeft w:val="0"/>
      <w:marRight w:val="0"/>
      <w:marTop w:val="0"/>
      <w:marBottom w:val="0"/>
      <w:divBdr>
        <w:top w:val="none" w:sz="0" w:space="0" w:color="auto"/>
        <w:left w:val="none" w:sz="0" w:space="0" w:color="auto"/>
        <w:bottom w:val="none" w:sz="0" w:space="0" w:color="auto"/>
        <w:right w:val="none" w:sz="0" w:space="0" w:color="auto"/>
      </w:divBdr>
    </w:div>
    <w:div w:id="951667559">
      <w:bodyDiv w:val="1"/>
      <w:marLeft w:val="0"/>
      <w:marRight w:val="0"/>
      <w:marTop w:val="0"/>
      <w:marBottom w:val="0"/>
      <w:divBdr>
        <w:top w:val="none" w:sz="0" w:space="0" w:color="auto"/>
        <w:left w:val="none" w:sz="0" w:space="0" w:color="auto"/>
        <w:bottom w:val="none" w:sz="0" w:space="0" w:color="auto"/>
        <w:right w:val="none" w:sz="0" w:space="0" w:color="auto"/>
      </w:divBdr>
    </w:div>
    <w:div w:id="951715426">
      <w:bodyDiv w:val="1"/>
      <w:marLeft w:val="0"/>
      <w:marRight w:val="0"/>
      <w:marTop w:val="0"/>
      <w:marBottom w:val="0"/>
      <w:divBdr>
        <w:top w:val="none" w:sz="0" w:space="0" w:color="auto"/>
        <w:left w:val="none" w:sz="0" w:space="0" w:color="auto"/>
        <w:bottom w:val="none" w:sz="0" w:space="0" w:color="auto"/>
        <w:right w:val="none" w:sz="0" w:space="0" w:color="auto"/>
      </w:divBdr>
    </w:div>
    <w:div w:id="951788120">
      <w:bodyDiv w:val="1"/>
      <w:marLeft w:val="0"/>
      <w:marRight w:val="0"/>
      <w:marTop w:val="0"/>
      <w:marBottom w:val="0"/>
      <w:divBdr>
        <w:top w:val="none" w:sz="0" w:space="0" w:color="auto"/>
        <w:left w:val="none" w:sz="0" w:space="0" w:color="auto"/>
        <w:bottom w:val="none" w:sz="0" w:space="0" w:color="auto"/>
        <w:right w:val="none" w:sz="0" w:space="0" w:color="auto"/>
      </w:divBdr>
    </w:div>
    <w:div w:id="951859494">
      <w:bodyDiv w:val="1"/>
      <w:marLeft w:val="0"/>
      <w:marRight w:val="0"/>
      <w:marTop w:val="0"/>
      <w:marBottom w:val="0"/>
      <w:divBdr>
        <w:top w:val="none" w:sz="0" w:space="0" w:color="auto"/>
        <w:left w:val="none" w:sz="0" w:space="0" w:color="auto"/>
        <w:bottom w:val="none" w:sz="0" w:space="0" w:color="auto"/>
        <w:right w:val="none" w:sz="0" w:space="0" w:color="auto"/>
      </w:divBdr>
    </w:div>
    <w:div w:id="951941635">
      <w:bodyDiv w:val="1"/>
      <w:marLeft w:val="0"/>
      <w:marRight w:val="0"/>
      <w:marTop w:val="0"/>
      <w:marBottom w:val="0"/>
      <w:divBdr>
        <w:top w:val="none" w:sz="0" w:space="0" w:color="auto"/>
        <w:left w:val="none" w:sz="0" w:space="0" w:color="auto"/>
        <w:bottom w:val="none" w:sz="0" w:space="0" w:color="auto"/>
        <w:right w:val="none" w:sz="0" w:space="0" w:color="auto"/>
      </w:divBdr>
    </w:div>
    <w:div w:id="952057254">
      <w:bodyDiv w:val="1"/>
      <w:marLeft w:val="0"/>
      <w:marRight w:val="0"/>
      <w:marTop w:val="0"/>
      <w:marBottom w:val="0"/>
      <w:divBdr>
        <w:top w:val="none" w:sz="0" w:space="0" w:color="auto"/>
        <w:left w:val="none" w:sz="0" w:space="0" w:color="auto"/>
        <w:bottom w:val="none" w:sz="0" w:space="0" w:color="auto"/>
        <w:right w:val="none" w:sz="0" w:space="0" w:color="auto"/>
      </w:divBdr>
    </w:div>
    <w:div w:id="952127931">
      <w:bodyDiv w:val="1"/>
      <w:marLeft w:val="0"/>
      <w:marRight w:val="0"/>
      <w:marTop w:val="0"/>
      <w:marBottom w:val="0"/>
      <w:divBdr>
        <w:top w:val="none" w:sz="0" w:space="0" w:color="auto"/>
        <w:left w:val="none" w:sz="0" w:space="0" w:color="auto"/>
        <w:bottom w:val="none" w:sz="0" w:space="0" w:color="auto"/>
        <w:right w:val="none" w:sz="0" w:space="0" w:color="auto"/>
      </w:divBdr>
    </w:div>
    <w:div w:id="952129464">
      <w:bodyDiv w:val="1"/>
      <w:marLeft w:val="0"/>
      <w:marRight w:val="0"/>
      <w:marTop w:val="0"/>
      <w:marBottom w:val="0"/>
      <w:divBdr>
        <w:top w:val="none" w:sz="0" w:space="0" w:color="auto"/>
        <w:left w:val="none" w:sz="0" w:space="0" w:color="auto"/>
        <w:bottom w:val="none" w:sz="0" w:space="0" w:color="auto"/>
        <w:right w:val="none" w:sz="0" w:space="0" w:color="auto"/>
      </w:divBdr>
    </w:div>
    <w:div w:id="952132827">
      <w:bodyDiv w:val="1"/>
      <w:marLeft w:val="0"/>
      <w:marRight w:val="0"/>
      <w:marTop w:val="0"/>
      <w:marBottom w:val="0"/>
      <w:divBdr>
        <w:top w:val="none" w:sz="0" w:space="0" w:color="auto"/>
        <w:left w:val="none" w:sz="0" w:space="0" w:color="auto"/>
        <w:bottom w:val="none" w:sz="0" w:space="0" w:color="auto"/>
        <w:right w:val="none" w:sz="0" w:space="0" w:color="auto"/>
      </w:divBdr>
    </w:div>
    <w:div w:id="952444324">
      <w:bodyDiv w:val="1"/>
      <w:marLeft w:val="0"/>
      <w:marRight w:val="0"/>
      <w:marTop w:val="0"/>
      <w:marBottom w:val="0"/>
      <w:divBdr>
        <w:top w:val="none" w:sz="0" w:space="0" w:color="auto"/>
        <w:left w:val="none" w:sz="0" w:space="0" w:color="auto"/>
        <w:bottom w:val="none" w:sz="0" w:space="0" w:color="auto"/>
        <w:right w:val="none" w:sz="0" w:space="0" w:color="auto"/>
      </w:divBdr>
    </w:div>
    <w:div w:id="952515292">
      <w:bodyDiv w:val="1"/>
      <w:marLeft w:val="0"/>
      <w:marRight w:val="0"/>
      <w:marTop w:val="0"/>
      <w:marBottom w:val="0"/>
      <w:divBdr>
        <w:top w:val="none" w:sz="0" w:space="0" w:color="auto"/>
        <w:left w:val="none" w:sz="0" w:space="0" w:color="auto"/>
        <w:bottom w:val="none" w:sz="0" w:space="0" w:color="auto"/>
        <w:right w:val="none" w:sz="0" w:space="0" w:color="auto"/>
      </w:divBdr>
    </w:div>
    <w:div w:id="952519592">
      <w:bodyDiv w:val="1"/>
      <w:marLeft w:val="0"/>
      <w:marRight w:val="0"/>
      <w:marTop w:val="0"/>
      <w:marBottom w:val="0"/>
      <w:divBdr>
        <w:top w:val="none" w:sz="0" w:space="0" w:color="auto"/>
        <w:left w:val="none" w:sz="0" w:space="0" w:color="auto"/>
        <w:bottom w:val="none" w:sz="0" w:space="0" w:color="auto"/>
        <w:right w:val="none" w:sz="0" w:space="0" w:color="auto"/>
      </w:divBdr>
    </w:div>
    <w:div w:id="952591542">
      <w:bodyDiv w:val="1"/>
      <w:marLeft w:val="0"/>
      <w:marRight w:val="0"/>
      <w:marTop w:val="0"/>
      <w:marBottom w:val="0"/>
      <w:divBdr>
        <w:top w:val="none" w:sz="0" w:space="0" w:color="auto"/>
        <w:left w:val="none" w:sz="0" w:space="0" w:color="auto"/>
        <w:bottom w:val="none" w:sz="0" w:space="0" w:color="auto"/>
        <w:right w:val="none" w:sz="0" w:space="0" w:color="auto"/>
      </w:divBdr>
    </w:div>
    <w:div w:id="952635843">
      <w:bodyDiv w:val="1"/>
      <w:marLeft w:val="0"/>
      <w:marRight w:val="0"/>
      <w:marTop w:val="0"/>
      <w:marBottom w:val="0"/>
      <w:divBdr>
        <w:top w:val="none" w:sz="0" w:space="0" w:color="auto"/>
        <w:left w:val="none" w:sz="0" w:space="0" w:color="auto"/>
        <w:bottom w:val="none" w:sz="0" w:space="0" w:color="auto"/>
        <w:right w:val="none" w:sz="0" w:space="0" w:color="auto"/>
      </w:divBdr>
    </w:div>
    <w:div w:id="952637905">
      <w:bodyDiv w:val="1"/>
      <w:marLeft w:val="0"/>
      <w:marRight w:val="0"/>
      <w:marTop w:val="0"/>
      <w:marBottom w:val="0"/>
      <w:divBdr>
        <w:top w:val="none" w:sz="0" w:space="0" w:color="auto"/>
        <w:left w:val="none" w:sz="0" w:space="0" w:color="auto"/>
        <w:bottom w:val="none" w:sz="0" w:space="0" w:color="auto"/>
        <w:right w:val="none" w:sz="0" w:space="0" w:color="auto"/>
      </w:divBdr>
    </w:div>
    <w:div w:id="953177268">
      <w:bodyDiv w:val="1"/>
      <w:marLeft w:val="0"/>
      <w:marRight w:val="0"/>
      <w:marTop w:val="0"/>
      <w:marBottom w:val="0"/>
      <w:divBdr>
        <w:top w:val="none" w:sz="0" w:space="0" w:color="auto"/>
        <w:left w:val="none" w:sz="0" w:space="0" w:color="auto"/>
        <w:bottom w:val="none" w:sz="0" w:space="0" w:color="auto"/>
        <w:right w:val="none" w:sz="0" w:space="0" w:color="auto"/>
      </w:divBdr>
    </w:div>
    <w:div w:id="953245279">
      <w:bodyDiv w:val="1"/>
      <w:marLeft w:val="0"/>
      <w:marRight w:val="0"/>
      <w:marTop w:val="0"/>
      <w:marBottom w:val="0"/>
      <w:divBdr>
        <w:top w:val="none" w:sz="0" w:space="0" w:color="auto"/>
        <w:left w:val="none" w:sz="0" w:space="0" w:color="auto"/>
        <w:bottom w:val="none" w:sz="0" w:space="0" w:color="auto"/>
        <w:right w:val="none" w:sz="0" w:space="0" w:color="auto"/>
      </w:divBdr>
    </w:div>
    <w:div w:id="953251380">
      <w:bodyDiv w:val="1"/>
      <w:marLeft w:val="0"/>
      <w:marRight w:val="0"/>
      <w:marTop w:val="0"/>
      <w:marBottom w:val="0"/>
      <w:divBdr>
        <w:top w:val="none" w:sz="0" w:space="0" w:color="auto"/>
        <w:left w:val="none" w:sz="0" w:space="0" w:color="auto"/>
        <w:bottom w:val="none" w:sz="0" w:space="0" w:color="auto"/>
        <w:right w:val="none" w:sz="0" w:space="0" w:color="auto"/>
      </w:divBdr>
    </w:div>
    <w:div w:id="953288699">
      <w:bodyDiv w:val="1"/>
      <w:marLeft w:val="0"/>
      <w:marRight w:val="0"/>
      <w:marTop w:val="0"/>
      <w:marBottom w:val="0"/>
      <w:divBdr>
        <w:top w:val="none" w:sz="0" w:space="0" w:color="auto"/>
        <w:left w:val="none" w:sz="0" w:space="0" w:color="auto"/>
        <w:bottom w:val="none" w:sz="0" w:space="0" w:color="auto"/>
        <w:right w:val="none" w:sz="0" w:space="0" w:color="auto"/>
      </w:divBdr>
    </w:div>
    <w:div w:id="953364955">
      <w:bodyDiv w:val="1"/>
      <w:marLeft w:val="0"/>
      <w:marRight w:val="0"/>
      <w:marTop w:val="0"/>
      <w:marBottom w:val="0"/>
      <w:divBdr>
        <w:top w:val="none" w:sz="0" w:space="0" w:color="auto"/>
        <w:left w:val="none" w:sz="0" w:space="0" w:color="auto"/>
        <w:bottom w:val="none" w:sz="0" w:space="0" w:color="auto"/>
        <w:right w:val="none" w:sz="0" w:space="0" w:color="auto"/>
      </w:divBdr>
    </w:div>
    <w:div w:id="953559670">
      <w:bodyDiv w:val="1"/>
      <w:marLeft w:val="0"/>
      <w:marRight w:val="0"/>
      <w:marTop w:val="0"/>
      <w:marBottom w:val="0"/>
      <w:divBdr>
        <w:top w:val="none" w:sz="0" w:space="0" w:color="auto"/>
        <w:left w:val="none" w:sz="0" w:space="0" w:color="auto"/>
        <w:bottom w:val="none" w:sz="0" w:space="0" w:color="auto"/>
        <w:right w:val="none" w:sz="0" w:space="0" w:color="auto"/>
      </w:divBdr>
    </w:div>
    <w:div w:id="953637960">
      <w:bodyDiv w:val="1"/>
      <w:marLeft w:val="0"/>
      <w:marRight w:val="0"/>
      <w:marTop w:val="0"/>
      <w:marBottom w:val="0"/>
      <w:divBdr>
        <w:top w:val="none" w:sz="0" w:space="0" w:color="auto"/>
        <w:left w:val="none" w:sz="0" w:space="0" w:color="auto"/>
        <w:bottom w:val="none" w:sz="0" w:space="0" w:color="auto"/>
        <w:right w:val="none" w:sz="0" w:space="0" w:color="auto"/>
      </w:divBdr>
    </w:div>
    <w:div w:id="953824616">
      <w:bodyDiv w:val="1"/>
      <w:marLeft w:val="0"/>
      <w:marRight w:val="0"/>
      <w:marTop w:val="0"/>
      <w:marBottom w:val="0"/>
      <w:divBdr>
        <w:top w:val="none" w:sz="0" w:space="0" w:color="auto"/>
        <w:left w:val="none" w:sz="0" w:space="0" w:color="auto"/>
        <w:bottom w:val="none" w:sz="0" w:space="0" w:color="auto"/>
        <w:right w:val="none" w:sz="0" w:space="0" w:color="auto"/>
      </w:divBdr>
    </w:div>
    <w:div w:id="953824927">
      <w:bodyDiv w:val="1"/>
      <w:marLeft w:val="0"/>
      <w:marRight w:val="0"/>
      <w:marTop w:val="0"/>
      <w:marBottom w:val="0"/>
      <w:divBdr>
        <w:top w:val="none" w:sz="0" w:space="0" w:color="auto"/>
        <w:left w:val="none" w:sz="0" w:space="0" w:color="auto"/>
        <w:bottom w:val="none" w:sz="0" w:space="0" w:color="auto"/>
        <w:right w:val="none" w:sz="0" w:space="0" w:color="auto"/>
      </w:divBdr>
    </w:div>
    <w:div w:id="953903173">
      <w:bodyDiv w:val="1"/>
      <w:marLeft w:val="0"/>
      <w:marRight w:val="0"/>
      <w:marTop w:val="0"/>
      <w:marBottom w:val="0"/>
      <w:divBdr>
        <w:top w:val="none" w:sz="0" w:space="0" w:color="auto"/>
        <w:left w:val="none" w:sz="0" w:space="0" w:color="auto"/>
        <w:bottom w:val="none" w:sz="0" w:space="0" w:color="auto"/>
        <w:right w:val="none" w:sz="0" w:space="0" w:color="auto"/>
      </w:divBdr>
    </w:div>
    <w:div w:id="953942772">
      <w:bodyDiv w:val="1"/>
      <w:marLeft w:val="0"/>
      <w:marRight w:val="0"/>
      <w:marTop w:val="0"/>
      <w:marBottom w:val="0"/>
      <w:divBdr>
        <w:top w:val="none" w:sz="0" w:space="0" w:color="auto"/>
        <w:left w:val="none" w:sz="0" w:space="0" w:color="auto"/>
        <w:bottom w:val="none" w:sz="0" w:space="0" w:color="auto"/>
        <w:right w:val="none" w:sz="0" w:space="0" w:color="auto"/>
      </w:divBdr>
    </w:div>
    <w:div w:id="953948146">
      <w:bodyDiv w:val="1"/>
      <w:marLeft w:val="0"/>
      <w:marRight w:val="0"/>
      <w:marTop w:val="0"/>
      <w:marBottom w:val="0"/>
      <w:divBdr>
        <w:top w:val="none" w:sz="0" w:space="0" w:color="auto"/>
        <w:left w:val="none" w:sz="0" w:space="0" w:color="auto"/>
        <w:bottom w:val="none" w:sz="0" w:space="0" w:color="auto"/>
        <w:right w:val="none" w:sz="0" w:space="0" w:color="auto"/>
      </w:divBdr>
    </w:div>
    <w:div w:id="954168449">
      <w:bodyDiv w:val="1"/>
      <w:marLeft w:val="0"/>
      <w:marRight w:val="0"/>
      <w:marTop w:val="0"/>
      <w:marBottom w:val="0"/>
      <w:divBdr>
        <w:top w:val="none" w:sz="0" w:space="0" w:color="auto"/>
        <w:left w:val="none" w:sz="0" w:space="0" w:color="auto"/>
        <w:bottom w:val="none" w:sz="0" w:space="0" w:color="auto"/>
        <w:right w:val="none" w:sz="0" w:space="0" w:color="auto"/>
      </w:divBdr>
    </w:div>
    <w:div w:id="954486256">
      <w:bodyDiv w:val="1"/>
      <w:marLeft w:val="0"/>
      <w:marRight w:val="0"/>
      <w:marTop w:val="0"/>
      <w:marBottom w:val="0"/>
      <w:divBdr>
        <w:top w:val="none" w:sz="0" w:space="0" w:color="auto"/>
        <w:left w:val="none" w:sz="0" w:space="0" w:color="auto"/>
        <w:bottom w:val="none" w:sz="0" w:space="0" w:color="auto"/>
        <w:right w:val="none" w:sz="0" w:space="0" w:color="auto"/>
      </w:divBdr>
    </w:div>
    <w:div w:id="954487959">
      <w:bodyDiv w:val="1"/>
      <w:marLeft w:val="0"/>
      <w:marRight w:val="0"/>
      <w:marTop w:val="0"/>
      <w:marBottom w:val="0"/>
      <w:divBdr>
        <w:top w:val="none" w:sz="0" w:space="0" w:color="auto"/>
        <w:left w:val="none" w:sz="0" w:space="0" w:color="auto"/>
        <w:bottom w:val="none" w:sz="0" w:space="0" w:color="auto"/>
        <w:right w:val="none" w:sz="0" w:space="0" w:color="auto"/>
      </w:divBdr>
    </w:div>
    <w:div w:id="955335784">
      <w:bodyDiv w:val="1"/>
      <w:marLeft w:val="0"/>
      <w:marRight w:val="0"/>
      <w:marTop w:val="0"/>
      <w:marBottom w:val="0"/>
      <w:divBdr>
        <w:top w:val="none" w:sz="0" w:space="0" w:color="auto"/>
        <w:left w:val="none" w:sz="0" w:space="0" w:color="auto"/>
        <w:bottom w:val="none" w:sz="0" w:space="0" w:color="auto"/>
        <w:right w:val="none" w:sz="0" w:space="0" w:color="auto"/>
      </w:divBdr>
    </w:div>
    <w:div w:id="955408781">
      <w:bodyDiv w:val="1"/>
      <w:marLeft w:val="0"/>
      <w:marRight w:val="0"/>
      <w:marTop w:val="0"/>
      <w:marBottom w:val="0"/>
      <w:divBdr>
        <w:top w:val="none" w:sz="0" w:space="0" w:color="auto"/>
        <w:left w:val="none" w:sz="0" w:space="0" w:color="auto"/>
        <w:bottom w:val="none" w:sz="0" w:space="0" w:color="auto"/>
        <w:right w:val="none" w:sz="0" w:space="0" w:color="auto"/>
      </w:divBdr>
    </w:div>
    <w:div w:id="955989590">
      <w:bodyDiv w:val="1"/>
      <w:marLeft w:val="0"/>
      <w:marRight w:val="0"/>
      <w:marTop w:val="0"/>
      <w:marBottom w:val="0"/>
      <w:divBdr>
        <w:top w:val="none" w:sz="0" w:space="0" w:color="auto"/>
        <w:left w:val="none" w:sz="0" w:space="0" w:color="auto"/>
        <w:bottom w:val="none" w:sz="0" w:space="0" w:color="auto"/>
        <w:right w:val="none" w:sz="0" w:space="0" w:color="auto"/>
      </w:divBdr>
    </w:div>
    <w:div w:id="956104786">
      <w:bodyDiv w:val="1"/>
      <w:marLeft w:val="0"/>
      <w:marRight w:val="0"/>
      <w:marTop w:val="0"/>
      <w:marBottom w:val="0"/>
      <w:divBdr>
        <w:top w:val="none" w:sz="0" w:space="0" w:color="auto"/>
        <w:left w:val="none" w:sz="0" w:space="0" w:color="auto"/>
        <w:bottom w:val="none" w:sz="0" w:space="0" w:color="auto"/>
        <w:right w:val="none" w:sz="0" w:space="0" w:color="auto"/>
      </w:divBdr>
    </w:div>
    <w:div w:id="956177888">
      <w:bodyDiv w:val="1"/>
      <w:marLeft w:val="0"/>
      <w:marRight w:val="0"/>
      <w:marTop w:val="0"/>
      <w:marBottom w:val="0"/>
      <w:divBdr>
        <w:top w:val="none" w:sz="0" w:space="0" w:color="auto"/>
        <w:left w:val="none" w:sz="0" w:space="0" w:color="auto"/>
        <w:bottom w:val="none" w:sz="0" w:space="0" w:color="auto"/>
        <w:right w:val="none" w:sz="0" w:space="0" w:color="auto"/>
      </w:divBdr>
    </w:div>
    <w:div w:id="956253044">
      <w:bodyDiv w:val="1"/>
      <w:marLeft w:val="0"/>
      <w:marRight w:val="0"/>
      <w:marTop w:val="0"/>
      <w:marBottom w:val="0"/>
      <w:divBdr>
        <w:top w:val="none" w:sz="0" w:space="0" w:color="auto"/>
        <w:left w:val="none" w:sz="0" w:space="0" w:color="auto"/>
        <w:bottom w:val="none" w:sz="0" w:space="0" w:color="auto"/>
        <w:right w:val="none" w:sz="0" w:space="0" w:color="auto"/>
      </w:divBdr>
    </w:div>
    <w:div w:id="956256004">
      <w:bodyDiv w:val="1"/>
      <w:marLeft w:val="0"/>
      <w:marRight w:val="0"/>
      <w:marTop w:val="0"/>
      <w:marBottom w:val="0"/>
      <w:divBdr>
        <w:top w:val="none" w:sz="0" w:space="0" w:color="auto"/>
        <w:left w:val="none" w:sz="0" w:space="0" w:color="auto"/>
        <w:bottom w:val="none" w:sz="0" w:space="0" w:color="auto"/>
        <w:right w:val="none" w:sz="0" w:space="0" w:color="auto"/>
      </w:divBdr>
    </w:div>
    <w:div w:id="956453817">
      <w:bodyDiv w:val="1"/>
      <w:marLeft w:val="0"/>
      <w:marRight w:val="0"/>
      <w:marTop w:val="0"/>
      <w:marBottom w:val="0"/>
      <w:divBdr>
        <w:top w:val="none" w:sz="0" w:space="0" w:color="auto"/>
        <w:left w:val="none" w:sz="0" w:space="0" w:color="auto"/>
        <w:bottom w:val="none" w:sz="0" w:space="0" w:color="auto"/>
        <w:right w:val="none" w:sz="0" w:space="0" w:color="auto"/>
      </w:divBdr>
    </w:div>
    <w:div w:id="956525290">
      <w:bodyDiv w:val="1"/>
      <w:marLeft w:val="0"/>
      <w:marRight w:val="0"/>
      <w:marTop w:val="0"/>
      <w:marBottom w:val="0"/>
      <w:divBdr>
        <w:top w:val="none" w:sz="0" w:space="0" w:color="auto"/>
        <w:left w:val="none" w:sz="0" w:space="0" w:color="auto"/>
        <w:bottom w:val="none" w:sz="0" w:space="0" w:color="auto"/>
        <w:right w:val="none" w:sz="0" w:space="0" w:color="auto"/>
      </w:divBdr>
    </w:div>
    <w:div w:id="956596061">
      <w:bodyDiv w:val="1"/>
      <w:marLeft w:val="0"/>
      <w:marRight w:val="0"/>
      <w:marTop w:val="0"/>
      <w:marBottom w:val="0"/>
      <w:divBdr>
        <w:top w:val="none" w:sz="0" w:space="0" w:color="auto"/>
        <w:left w:val="none" w:sz="0" w:space="0" w:color="auto"/>
        <w:bottom w:val="none" w:sz="0" w:space="0" w:color="auto"/>
        <w:right w:val="none" w:sz="0" w:space="0" w:color="auto"/>
      </w:divBdr>
    </w:div>
    <w:div w:id="956908515">
      <w:bodyDiv w:val="1"/>
      <w:marLeft w:val="0"/>
      <w:marRight w:val="0"/>
      <w:marTop w:val="0"/>
      <w:marBottom w:val="0"/>
      <w:divBdr>
        <w:top w:val="none" w:sz="0" w:space="0" w:color="auto"/>
        <w:left w:val="none" w:sz="0" w:space="0" w:color="auto"/>
        <w:bottom w:val="none" w:sz="0" w:space="0" w:color="auto"/>
        <w:right w:val="none" w:sz="0" w:space="0" w:color="auto"/>
      </w:divBdr>
    </w:div>
    <w:div w:id="956986640">
      <w:bodyDiv w:val="1"/>
      <w:marLeft w:val="0"/>
      <w:marRight w:val="0"/>
      <w:marTop w:val="0"/>
      <w:marBottom w:val="0"/>
      <w:divBdr>
        <w:top w:val="none" w:sz="0" w:space="0" w:color="auto"/>
        <w:left w:val="none" w:sz="0" w:space="0" w:color="auto"/>
        <w:bottom w:val="none" w:sz="0" w:space="0" w:color="auto"/>
        <w:right w:val="none" w:sz="0" w:space="0" w:color="auto"/>
      </w:divBdr>
    </w:div>
    <w:div w:id="956987664">
      <w:bodyDiv w:val="1"/>
      <w:marLeft w:val="0"/>
      <w:marRight w:val="0"/>
      <w:marTop w:val="0"/>
      <w:marBottom w:val="0"/>
      <w:divBdr>
        <w:top w:val="none" w:sz="0" w:space="0" w:color="auto"/>
        <w:left w:val="none" w:sz="0" w:space="0" w:color="auto"/>
        <w:bottom w:val="none" w:sz="0" w:space="0" w:color="auto"/>
        <w:right w:val="none" w:sz="0" w:space="0" w:color="auto"/>
      </w:divBdr>
    </w:div>
    <w:div w:id="957027405">
      <w:bodyDiv w:val="1"/>
      <w:marLeft w:val="0"/>
      <w:marRight w:val="0"/>
      <w:marTop w:val="0"/>
      <w:marBottom w:val="0"/>
      <w:divBdr>
        <w:top w:val="none" w:sz="0" w:space="0" w:color="auto"/>
        <w:left w:val="none" w:sz="0" w:space="0" w:color="auto"/>
        <w:bottom w:val="none" w:sz="0" w:space="0" w:color="auto"/>
        <w:right w:val="none" w:sz="0" w:space="0" w:color="auto"/>
      </w:divBdr>
    </w:div>
    <w:div w:id="957032466">
      <w:bodyDiv w:val="1"/>
      <w:marLeft w:val="0"/>
      <w:marRight w:val="0"/>
      <w:marTop w:val="0"/>
      <w:marBottom w:val="0"/>
      <w:divBdr>
        <w:top w:val="none" w:sz="0" w:space="0" w:color="auto"/>
        <w:left w:val="none" w:sz="0" w:space="0" w:color="auto"/>
        <w:bottom w:val="none" w:sz="0" w:space="0" w:color="auto"/>
        <w:right w:val="none" w:sz="0" w:space="0" w:color="auto"/>
      </w:divBdr>
    </w:div>
    <w:div w:id="957301920">
      <w:bodyDiv w:val="1"/>
      <w:marLeft w:val="0"/>
      <w:marRight w:val="0"/>
      <w:marTop w:val="0"/>
      <w:marBottom w:val="0"/>
      <w:divBdr>
        <w:top w:val="none" w:sz="0" w:space="0" w:color="auto"/>
        <w:left w:val="none" w:sz="0" w:space="0" w:color="auto"/>
        <w:bottom w:val="none" w:sz="0" w:space="0" w:color="auto"/>
        <w:right w:val="none" w:sz="0" w:space="0" w:color="auto"/>
      </w:divBdr>
    </w:div>
    <w:div w:id="957373196">
      <w:bodyDiv w:val="1"/>
      <w:marLeft w:val="0"/>
      <w:marRight w:val="0"/>
      <w:marTop w:val="0"/>
      <w:marBottom w:val="0"/>
      <w:divBdr>
        <w:top w:val="none" w:sz="0" w:space="0" w:color="auto"/>
        <w:left w:val="none" w:sz="0" w:space="0" w:color="auto"/>
        <w:bottom w:val="none" w:sz="0" w:space="0" w:color="auto"/>
        <w:right w:val="none" w:sz="0" w:space="0" w:color="auto"/>
      </w:divBdr>
    </w:div>
    <w:div w:id="957487227">
      <w:bodyDiv w:val="1"/>
      <w:marLeft w:val="0"/>
      <w:marRight w:val="0"/>
      <w:marTop w:val="0"/>
      <w:marBottom w:val="0"/>
      <w:divBdr>
        <w:top w:val="none" w:sz="0" w:space="0" w:color="auto"/>
        <w:left w:val="none" w:sz="0" w:space="0" w:color="auto"/>
        <w:bottom w:val="none" w:sz="0" w:space="0" w:color="auto"/>
        <w:right w:val="none" w:sz="0" w:space="0" w:color="auto"/>
      </w:divBdr>
    </w:div>
    <w:div w:id="957492237">
      <w:bodyDiv w:val="1"/>
      <w:marLeft w:val="0"/>
      <w:marRight w:val="0"/>
      <w:marTop w:val="0"/>
      <w:marBottom w:val="0"/>
      <w:divBdr>
        <w:top w:val="none" w:sz="0" w:space="0" w:color="auto"/>
        <w:left w:val="none" w:sz="0" w:space="0" w:color="auto"/>
        <w:bottom w:val="none" w:sz="0" w:space="0" w:color="auto"/>
        <w:right w:val="none" w:sz="0" w:space="0" w:color="auto"/>
      </w:divBdr>
    </w:div>
    <w:div w:id="957687073">
      <w:bodyDiv w:val="1"/>
      <w:marLeft w:val="0"/>
      <w:marRight w:val="0"/>
      <w:marTop w:val="0"/>
      <w:marBottom w:val="0"/>
      <w:divBdr>
        <w:top w:val="none" w:sz="0" w:space="0" w:color="auto"/>
        <w:left w:val="none" w:sz="0" w:space="0" w:color="auto"/>
        <w:bottom w:val="none" w:sz="0" w:space="0" w:color="auto"/>
        <w:right w:val="none" w:sz="0" w:space="0" w:color="auto"/>
      </w:divBdr>
    </w:div>
    <w:div w:id="957879088">
      <w:bodyDiv w:val="1"/>
      <w:marLeft w:val="0"/>
      <w:marRight w:val="0"/>
      <w:marTop w:val="0"/>
      <w:marBottom w:val="0"/>
      <w:divBdr>
        <w:top w:val="none" w:sz="0" w:space="0" w:color="auto"/>
        <w:left w:val="none" w:sz="0" w:space="0" w:color="auto"/>
        <w:bottom w:val="none" w:sz="0" w:space="0" w:color="auto"/>
        <w:right w:val="none" w:sz="0" w:space="0" w:color="auto"/>
      </w:divBdr>
    </w:div>
    <w:div w:id="957880515">
      <w:bodyDiv w:val="1"/>
      <w:marLeft w:val="0"/>
      <w:marRight w:val="0"/>
      <w:marTop w:val="0"/>
      <w:marBottom w:val="0"/>
      <w:divBdr>
        <w:top w:val="none" w:sz="0" w:space="0" w:color="auto"/>
        <w:left w:val="none" w:sz="0" w:space="0" w:color="auto"/>
        <w:bottom w:val="none" w:sz="0" w:space="0" w:color="auto"/>
        <w:right w:val="none" w:sz="0" w:space="0" w:color="auto"/>
      </w:divBdr>
    </w:div>
    <w:div w:id="957952480">
      <w:bodyDiv w:val="1"/>
      <w:marLeft w:val="0"/>
      <w:marRight w:val="0"/>
      <w:marTop w:val="0"/>
      <w:marBottom w:val="0"/>
      <w:divBdr>
        <w:top w:val="none" w:sz="0" w:space="0" w:color="auto"/>
        <w:left w:val="none" w:sz="0" w:space="0" w:color="auto"/>
        <w:bottom w:val="none" w:sz="0" w:space="0" w:color="auto"/>
        <w:right w:val="none" w:sz="0" w:space="0" w:color="auto"/>
      </w:divBdr>
    </w:div>
    <w:div w:id="958339150">
      <w:bodyDiv w:val="1"/>
      <w:marLeft w:val="0"/>
      <w:marRight w:val="0"/>
      <w:marTop w:val="0"/>
      <w:marBottom w:val="0"/>
      <w:divBdr>
        <w:top w:val="none" w:sz="0" w:space="0" w:color="auto"/>
        <w:left w:val="none" w:sz="0" w:space="0" w:color="auto"/>
        <w:bottom w:val="none" w:sz="0" w:space="0" w:color="auto"/>
        <w:right w:val="none" w:sz="0" w:space="0" w:color="auto"/>
      </w:divBdr>
    </w:div>
    <w:div w:id="958533536">
      <w:bodyDiv w:val="1"/>
      <w:marLeft w:val="0"/>
      <w:marRight w:val="0"/>
      <w:marTop w:val="0"/>
      <w:marBottom w:val="0"/>
      <w:divBdr>
        <w:top w:val="none" w:sz="0" w:space="0" w:color="auto"/>
        <w:left w:val="none" w:sz="0" w:space="0" w:color="auto"/>
        <w:bottom w:val="none" w:sz="0" w:space="0" w:color="auto"/>
        <w:right w:val="none" w:sz="0" w:space="0" w:color="auto"/>
      </w:divBdr>
    </w:div>
    <w:div w:id="958534761">
      <w:bodyDiv w:val="1"/>
      <w:marLeft w:val="0"/>
      <w:marRight w:val="0"/>
      <w:marTop w:val="0"/>
      <w:marBottom w:val="0"/>
      <w:divBdr>
        <w:top w:val="none" w:sz="0" w:space="0" w:color="auto"/>
        <w:left w:val="none" w:sz="0" w:space="0" w:color="auto"/>
        <w:bottom w:val="none" w:sz="0" w:space="0" w:color="auto"/>
        <w:right w:val="none" w:sz="0" w:space="0" w:color="auto"/>
      </w:divBdr>
    </w:div>
    <w:div w:id="958682632">
      <w:bodyDiv w:val="1"/>
      <w:marLeft w:val="0"/>
      <w:marRight w:val="0"/>
      <w:marTop w:val="0"/>
      <w:marBottom w:val="0"/>
      <w:divBdr>
        <w:top w:val="none" w:sz="0" w:space="0" w:color="auto"/>
        <w:left w:val="none" w:sz="0" w:space="0" w:color="auto"/>
        <w:bottom w:val="none" w:sz="0" w:space="0" w:color="auto"/>
        <w:right w:val="none" w:sz="0" w:space="0" w:color="auto"/>
      </w:divBdr>
    </w:div>
    <w:div w:id="958874528">
      <w:bodyDiv w:val="1"/>
      <w:marLeft w:val="0"/>
      <w:marRight w:val="0"/>
      <w:marTop w:val="0"/>
      <w:marBottom w:val="0"/>
      <w:divBdr>
        <w:top w:val="none" w:sz="0" w:space="0" w:color="auto"/>
        <w:left w:val="none" w:sz="0" w:space="0" w:color="auto"/>
        <w:bottom w:val="none" w:sz="0" w:space="0" w:color="auto"/>
        <w:right w:val="none" w:sz="0" w:space="0" w:color="auto"/>
      </w:divBdr>
    </w:div>
    <w:div w:id="959191743">
      <w:bodyDiv w:val="1"/>
      <w:marLeft w:val="0"/>
      <w:marRight w:val="0"/>
      <w:marTop w:val="0"/>
      <w:marBottom w:val="0"/>
      <w:divBdr>
        <w:top w:val="none" w:sz="0" w:space="0" w:color="auto"/>
        <w:left w:val="none" w:sz="0" w:space="0" w:color="auto"/>
        <w:bottom w:val="none" w:sz="0" w:space="0" w:color="auto"/>
        <w:right w:val="none" w:sz="0" w:space="0" w:color="auto"/>
      </w:divBdr>
    </w:div>
    <w:div w:id="959993936">
      <w:bodyDiv w:val="1"/>
      <w:marLeft w:val="0"/>
      <w:marRight w:val="0"/>
      <w:marTop w:val="0"/>
      <w:marBottom w:val="0"/>
      <w:divBdr>
        <w:top w:val="none" w:sz="0" w:space="0" w:color="auto"/>
        <w:left w:val="none" w:sz="0" w:space="0" w:color="auto"/>
        <w:bottom w:val="none" w:sz="0" w:space="0" w:color="auto"/>
        <w:right w:val="none" w:sz="0" w:space="0" w:color="auto"/>
      </w:divBdr>
    </w:div>
    <w:div w:id="960037255">
      <w:bodyDiv w:val="1"/>
      <w:marLeft w:val="0"/>
      <w:marRight w:val="0"/>
      <w:marTop w:val="0"/>
      <w:marBottom w:val="0"/>
      <w:divBdr>
        <w:top w:val="none" w:sz="0" w:space="0" w:color="auto"/>
        <w:left w:val="none" w:sz="0" w:space="0" w:color="auto"/>
        <w:bottom w:val="none" w:sz="0" w:space="0" w:color="auto"/>
        <w:right w:val="none" w:sz="0" w:space="0" w:color="auto"/>
      </w:divBdr>
    </w:div>
    <w:div w:id="960184103">
      <w:bodyDiv w:val="1"/>
      <w:marLeft w:val="0"/>
      <w:marRight w:val="0"/>
      <w:marTop w:val="0"/>
      <w:marBottom w:val="0"/>
      <w:divBdr>
        <w:top w:val="none" w:sz="0" w:space="0" w:color="auto"/>
        <w:left w:val="none" w:sz="0" w:space="0" w:color="auto"/>
        <w:bottom w:val="none" w:sz="0" w:space="0" w:color="auto"/>
        <w:right w:val="none" w:sz="0" w:space="0" w:color="auto"/>
      </w:divBdr>
    </w:div>
    <w:div w:id="960307427">
      <w:bodyDiv w:val="1"/>
      <w:marLeft w:val="0"/>
      <w:marRight w:val="0"/>
      <w:marTop w:val="0"/>
      <w:marBottom w:val="0"/>
      <w:divBdr>
        <w:top w:val="none" w:sz="0" w:space="0" w:color="auto"/>
        <w:left w:val="none" w:sz="0" w:space="0" w:color="auto"/>
        <w:bottom w:val="none" w:sz="0" w:space="0" w:color="auto"/>
        <w:right w:val="none" w:sz="0" w:space="0" w:color="auto"/>
      </w:divBdr>
    </w:div>
    <w:div w:id="960453832">
      <w:bodyDiv w:val="1"/>
      <w:marLeft w:val="0"/>
      <w:marRight w:val="0"/>
      <w:marTop w:val="0"/>
      <w:marBottom w:val="0"/>
      <w:divBdr>
        <w:top w:val="none" w:sz="0" w:space="0" w:color="auto"/>
        <w:left w:val="none" w:sz="0" w:space="0" w:color="auto"/>
        <w:bottom w:val="none" w:sz="0" w:space="0" w:color="auto"/>
        <w:right w:val="none" w:sz="0" w:space="0" w:color="auto"/>
      </w:divBdr>
    </w:div>
    <w:div w:id="961037754">
      <w:bodyDiv w:val="1"/>
      <w:marLeft w:val="0"/>
      <w:marRight w:val="0"/>
      <w:marTop w:val="0"/>
      <w:marBottom w:val="0"/>
      <w:divBdr>
        <w:top w:val="none" w:sz="0" w:space="0" w:color="auto"/>
        <w:left w:val="none" w:sz="0" w:space="0" w:color="auto"/>
        <w:bottom w:val="none" w:sz="0" w:space="0" w:color="auto"/>
        <w:right w:val="none" w:sz="0" w:space="0" w:color="auto"/>
      </w:divBdr>
    </w:div>
    <w:div w:id="961306092">
      <w:bodyDiv w:val="1"/>
      <w:marLeft w:val="0"/>
      <w:marRight w:val="0"/>
      <w:marTop w:val="0"/>
      <w:marBottom w:val="0"/>
      <w:divBdr>
        <w:top w:val="none" w:sz="0" w:space="0" w:color="auto"/>
        <w:left w:val="none" w:sz="0" w:space="0" w:color="auto"/>
        <w:bottom w:val="none" w:sz="0" w:space="0" w:color="auto"/>
        <w:right w:val="none" w:sz="0" w:space="0" w:color="auto"/>
      </w:divBdr>
    </w:div>
    <w:div w:id="961763254">
      <w:bodyDiv w:val="1"/>
      <w:marLeft w:val="0"/>
      <w:marRight w:val="0"/>
      <w:marTop w:val="0"/>
      <w:marBottom w:val="0"/>
      <w:divBdr>
        <w:top w:val="none" w:sz="0" w:space="0" w:color="auto"/>
        <w:left w:val="none" w:sz="0" w:space="0" w:color="auto"/>
        <w:bottom w:val="none" w:sz="0" w:space="0" w:color="auto"/>
        <w:right w:val="none" w:sz="0" w:space="0" w:color="auto"/>
      </w:divBdr>
    </w:div>
    <w:div w:id="962225954">
      <w:bodyDiv w:val="1"/>
      <w:marLeft w:val="0"/>
      <w:marRight w:val="0"/>
      <w:marTop w:val="0"/>
      <w:marBottom w:val="0"/>
      <w:divBdr>
        <w:top w:val="none" w:sz="0" w:space="0" w:color="auto"/>
        <w:left w:val="none" w:sz="0" w:space="0" w:color="auto"/>
        <w:bottom w:val="none" w:sz="0" w:space="0" w:color="auto"/>
        <w:right w:val="none" w:sz="0" w:space="0" w:color="auto"/>
      </w:divBdr>
    </w:div>
    <w:div w:id="962231482">
      <w:bodyDiv w:val="1"/>
      <w:marLeft w:val="0"/>
      <w:marRight w:val="0"/>
      <w:marTop w:val="0"/>
      <w:marBottom w:val="0"/>
      <w:divBdr>
        <w:top w:val="none" w:sz="0" w:space="0" w:color="auto"/>
        <w:left w:val="none" w:sz="0" w:space="0" w:color="auto"/>
        <w:bottom w:val="none" w:sz="0" w:space="0" w:color="auto"/>
        <w:right w:val="none" w:sz="0" w:space="0" w:color="auto"/>
      </w:divBdr>
    </w:div>
    <w:div w:id="962349035">
      <w:bodyDiv w:val="1"/>
      <w:marLeft w:val="0"/>
      <w:marRight w:val="0"/>
      <w:marTop w:val="0"/>
      <w:marBottom w:val="0"/>
      <w:divBdr>
        <w:top w:val="none" w:sz="0" w:space="0" w:color="auto"/>
        <w:left w:val="none" w:sz="0" w:space="0" w:color="auto"/>
        <w:bottom w:val="none" w:sz="0" w:space="0" w:color="auto"/>
        <w:right w:val="none" w:sz="0" w:space="0" w:color="auto"/>
      </w:divBdr>
    </w:div>
    <w:div w:id="962350114">
      <w:bodyDiv w:val="1"/>
      <w:marLeft w:val="0"/>
      <w:marRight w:val="0"/>
      <w:marTop w:val="0"/>
      <w:marBottom w:val="0"/>
      <w:divBdr>
        <w:top w:val="none" w:sz="0" w:space="0" w:color="auto"/>
        <w:left w:val="none" w:sz="0" w:space="0" w:color="auto"/>
        <w:bottom w:val="none" w:sz="0" w:space="0" w:color="auto"/>
        <w:right w:val="none" w:sz="0" w:space="0" w:color="auto"/>
      </w:divBdr>
    </w:div>
    <w:div w:id="962417314">
      <w:bodyDiv w:val="1"/>
      <w:marLeft w:val="0"/>
      <w:marRight w:val="0"/>
      <w:marTop w:val="0"/>
      <w:marBottom w:val="0"/>
      <w:divBdr>
        <w:top w:val="none" w:sz="0" w:space="0" w:color="auto"/>
        <w:left w:val="none" w:sz="0" w:space="0" w:color="auto"/>
        <w:bottom w:val="none" w:sz="0" w:space="0" w:color="auto"/>
        <w:right w:val="none" w:sz="0" w:space="0" w:color="auto"/>
      </w:divBdr>
    </w:div>
    <w:div w:id="962468212">
      <w:bodyDiv w:val="1"/>
      <w:marLeft w:val="0"/>
      <w:marRight w:val="0"/>
      <w:marTop w:val="0"/>
      <w:marBottom w:val="0"/>
      <w:divBdr>
        <w:top w:val="none" w:sz="0" w:space="0" w:color="auto"/>
        <w:left w:val="none" w:sz="0" w:space="0" w:color="auto"/>
        <w:bottom w:val="none" w:sz="0" w:space="0" w:color="auto"/>
        <w:right w:val="none" w:sz="0" w:space="0" w:color="auto"/>
      </w:divBdr>
    </w:div>
    <w:div w:id="962614142">
      <w:bodyDiv w:val="1"/>
      <w:marLeft w:val="0"/>
      <w:marRight w:val="0"/>
      <w:marTop w:val="0"/>
      <w:marBottom w:val="0"/>
      <w:divBdr>
        <w:top w:val="none" w:sz="0" w:space="0" w:color="auto"/>
        <w:left w:val="none" w:sz="0" w:space="0" w:color="auto"/>
        <w:bottom w:val="none" w:sz="0" w:space="0" w:color="auto"/>
        <w:right w:val="none" w:sz="0" w:space="0" w:color="auto"/>
      </w:divBdr>
    </w:div>
    <w:div w:id="962880048">
      <w:bodyDiv w:val="1"/>
      <w:marLeft w:val="0"/>
      <w:marRight w:val="0"/>
      <w:marTop w:val="0"/>
      <w:marBottom w:val="0"/>
      <w:divBdr>
        <w:top w:val="none" w:sz="0" w:space="0" w:color="auto"/>
        <w:left w:val="none" w:sz="0" w:space="0" w:color="auto"/>
        <w:bottom w:val="none" w:sz="0" w:space="0" w:color="auto"/>
        <w:right w:val="none" w:sz="0" w:space="0" w:color="auto"/>
      </w:divBdr>
    </w:div>
    <w:div w:id="962881498">
      <w:bodyDiv w:val="1"/>
      <w:marLeft w:val="0"/>
      <w:marRight w:val="0"/>
      <w:marTop w:val="0"/>
      <w:marBottom w:val="0"/>
      <w:divBdr>
        <w:top w:val="none" w:sz="0" w:space="0" w:color="auto"/>
        <w:left w:val="none" w:sz="0" w:space="0" w:color="auto"/>
        <w:bottom w:val="none" w:sz="0" w:space="0" w:color="auto"/>
        <w:right w:val="none" w:sz="0" w:space="0" w:color="auto"/>
      </w:divBdr>
    </w:div>
    <w:div w:id="963538742">
      <w:bodyDiv w:val="1"/>
      <w:marLeft w:val="0"/>
      <w:marRight w:val="0"/>
      <w:marTop w:val="0"/>
      <w:marBottom w:val="0"/>
      <w:divBdr>
        <w:top w:val="none" w:sz="0" w:space="0" w:color="auto"/>
        <w:left w:val="none" w:sz="0" w:space="0" w:color="auto"/>
        <w:bottom w:val="none" w:sz="0" w:space="0" w:color="auto"/>
        <w:right w:val="none" w:sz="0" w:space="0" w:color="auto"/>
      </w:divBdr>
    </w:div>
    <w:div w:id="963582122">
      <w:bodyDiv w:val="1"/>
      <w:marLeft w:val="0"/>
      <w:marRight w:val="0"/>
      <w:marTop w:val="0"/>
      <w:marBottom w:val="0"/>
      <w:divBdr>
        <w:top w:val="none" w:sz="0" w:space="0" w:color="auto"/>
        <w:left w:val="none" w:sz="0" w:space="0" w:color="auto"/>
        <w:bottom w:val="none" w:sz="0" w:space="0" w:color="auto"/>
        <w:right w:val="none" w:sz="0" w:space="0" w:color="auto"/>
      </w:divBdr>
    </w:div>
    <w:div w:id="963728163">
      <w:bodyDiv w:val="1"/>
      <w:marLeft w:val="0"/>
      <w:marRight w:val="0"/>
      <w:marTop w:val="0"/>
      <w:marBottom w:val="0"/>
      <w:divBdr>
        <w:top w:val="none" w:sz="0" w:space="0" w:color="auto"/>
        <w:left w:val="none" w:sz="0" w:space="0" w:color="auto"/>
        <w:bottom w:val="none" w:sz="0" w:space="0" w:color="auto"/>
        <w:right w:val="none" w:sz="0" w:space="0" w:color="auto"/>
      </w:divBdr>
    </w:div>
    <w:div w:id="963732825">
      <w:bodyDiv w:val="1"/>
      <w:marLeft w:val="0"/>
      <w:marRight w:val="0"/>
      <w:marTop w:val="0"/>
      <w:marBottom w:val="0"/>
      <w:divBdr>
        <w:top w:val="none" w:sz="0" w:space="0" w:color="auto"/>
        <w:left w:val="none" w:sz="0" w:space="0" w:color="auto"/>
        <w:bottom w:val="none" w:sz="0" w:space="0" w:color="auto"/>
        <w:right w:val="none" w:sz="0" w:space="0" w:color="auto"/>
      </w:divBdr>
    </w:div>
    <w:div w:id="964434653">
      <w:bodyDiv w:val="1"/>
      <w:marLeft w:val="0"/>
      <w:marRight w:val="0"/>
      <w:marTop w:val="0"/>
      <w:marBottom w:val="0"/>
      <w:divBdr>
        <w:top w:val="none" w:sz="0" w:space="0" w:color="auto"/>
        <w:left w:val="none" w:sz="0" w:space="0" w:color="auto"/>
        <w:bottom w:val="none" w:sz="0" w:space="0" w:color="auto"/>
        <w:right w:val="none" w:sz="0" w:space="0" w:color="auto"/>
      </w:divBdr>
    </w:div>
    <w:div w:id="964508589">
      <w:bodyDiv w:val="1"/>
      <w:marLeft w:val="0"/>
      <w:marRight w:val="0"/>
      <w:marTop w:val="0"/>
      <w:marBottom w:val="0"/>
      <w:divBdr>
        <w:top w:val="none" w:sz="0" w:space="0" w:color="auto"/>
        <w:left w:val="none" w:sz="0" w:space="0" w:color="auto"/>
        <w:bottom w:val="none" w:sz="0" w:space="0" w:color="auto"/>
        <w:right w:val="none" w:sz="0" w:space="0" w:color="auto"/>
      </w:divBdr>
    </w:div>
    <w:div w:id="964584270">
      <w:bodyDiv w:val="1"/>
      <w:marLeft w:val="0"/>
      <w:marRight w:val="0"/>
      <w:marTop w:val="0"/>
      <w:marBottom w:val="0"/>
      <w:divBdr>
        <w:top w:val="none" w:sz="0" w:space="0" w:color="auto"/>
        <w:left w:val="none" w:sz="0" w:space="0" w:color="auto"/>
        <w:bottom w:val="none" w:sz="0" w:space="0" w:color="auto"/>
        <w:right w:val="none" w:sz="0" w:space="0" w:color="auto"/>
      </w:divBdr>
    </w:div>
    <w:div w:id="964584879">
      <w:bodyDiv w:val="1"/>
      <w:marLeft w:val="0"/>
      <w:marRight w:val="0"/>
      <w:marTop w:val="0"/>
      <w:marBottom w:val="0"/>
      <w:divBdr>
        <w:top w:val="none" w:sz="0" w:space="0" w:color="auto"/>
        <w:left w:val="none" w:sz="0" w:space="0" w:color="auto"/>
        <w:bottom w:val="none" w:sz="0" w:space="0" w:color="auto"/>
        <w:right w:val="none" w:sz="0" w:space="0" w:color="auto"/>
      </w:divBdr>
    </w:div>
    <w:div w:id="964889256">
      <w:bodyDiv w:val="1"/>
      <w:marLeft w:val="0"/>
      <w:marRight w:val="0"/>
      <w:marTop w:val="0"/>
      <w:marBottom w:val="0"/>
      <w:divBdr>
        <w:top w:val="none" w:sz="0" w:space="0" w:color="auto"/>
        <w:left w:val="none" w:sz="0" w:space="0" w:color="auto"/>
        <w:bottom w:val="none" w:sz="0" w:space="0" w:color="auto"/>
        <w:right w:val="none" w:sz="0" w:space="0" w:color="auto"/>
      </w:divBdr>
    </w:div>
    <w:div w:id="964894615">
      <w:bodyDiv w:val="1"/>
      <w:marLeft w:val="0"/>
      <w:marRight w:val="0"/>
      <w:marTop w:val="0"/>
      <w:marBottom w:val="0"/>
      <w:divBdr>
        <w:top w:val="none" w:sz="0" w:space="0" w:color="auto"/>
        <w:left w:val="none" w:sz="0" w:space="0" w:color="auto"/>
        <w:bottom w:val="none" w:sz="0" w:space="0" w:color="auto"/>
        <w:right w:val="none" w:sz="0" w:space="0" w:color="auto"/>
      </w:divBdr>
    </w:div>
    <w:div w:id="964896718">
      <w:bodyDiv w:val="1"/>
      <w:marLeft w:val="0"/>
      <w:marRight w:val="0"/>
      <w:marTop w:val="0"/>
      <w:marBottom w:val="0"/>
      <w:divBdr>
        <w:top w:val="none" w:sz="0" w:space="0" w:color="auto"/>
        <w:left w:val="none" w:sz="0" w:space="0" w:color="auto"/>
        <w:bottom w:val="none" w:sz="0" w:space="0" w:color="auto"/>
        <w:right w:val="none" w:sz="0" w:space="0" w:color="auto"/>
      </w:divBdr>
    </w:div>
    <w:div w:id="964967892">
      <w:bodyDiv w:val="1"/>
      <w:marLeft w:val="0"/>
      <w:marRight w:val="0"/>
      <w:marTop w:val="0"/>
      <w:marBottom w:val="0"/>
      <w:divBdr>
        <w:top w:val="none" w:sz="0" w:space="0" w:color="auto"/>
        <w:left w:val="none" w:sz="0" w:space="0" w:color="auto"/>
        <w:bottom w:val="none" w:sz="0" w:space="0" w:color="auto"/>
        <w:right w:val="none" w:sz="0" w:space="0" w:color="auto"/>
      </w:divBdr>
    </w:div>
    <w:div w:id="965038332">
      <w:bodyDiv w:val="1"/>
      <w:marLeft w:val="0"/>
      <w:marRight w:val="0"/>
      <w:marTop w:val="0"/>
      <w:marBottom w:val="0"/>
      <w:divBdr>
        <w:top w:val="none" w:sz="0" w:space="0" w:color="auto"/>
        <w:left w:val="none" w:sz="0" w:space="0" w:color="auto"/>
        <w:bottom w:val="none" w:sz="0" w:space="0" w:color="auto"/>
        <w:right w:val="none" w:sz="0" w:space="0" w:color="auto"/>
      </w:divBdr>
    </w:div>
    <w:div w:id="965038742">
      <w:bodyDiv w:val="1"/>
      <w:marLeft w:val="0"/>
      <w:marRight w:val="0"/>
      <w:marTop w:val="0"/>
      <w:marBottom w:val="0"/>
      <w:divBdr>
        <w:top w:val="none" w:sz="0" w:space="0" w:color="auto"/>
        <w:left w:val="none" w:sz="0" w:space="0" w:color="auto"/>
        <w:bottom w:val="none" w:sz="0" w:space="0" w:color="auto"/>
        <w:right w:val="none" w:sz="0" w:space="0" w:color="auto"/>
      </w:divBdr>
    </w:div>
    <w:div w:id="965087574">
      <w:bodyDiv w:val="1"/>
      <w:marLeft w:val="0"/>
      <w:marRight w:val="0"/>
      <w:marTop w:val="0"/>
      <w:marBottom w:val="0"/>
      <w:divBdr>
        <w:top w:val="none" w:sz="0" w:space="0" w:color="auto"/>
        <w:left w:val="none" w:sz="0" w:space="0" w:color="auto"/>
        <w:bottom w:val="none" w:sz="0" w:space="0" w:color="auto"/>
        <w:right w:val="none" w:sz="0" w:space="0" w:color="auto"/>
      </w:divBdr>
    </w:div>
    <w:div w:id="965233242">
      <w:bodyDiv w:val="1"/>
      <w:marLeft w:val="0"/>
      <w:marRight w:val="0"/>
      <w:marTop w:val="0"/>
      <w:marBottom w:val="0"/>
      <w:divBdr>
        <w:top w:val="none" w:sz="0" w:space="0" w:color="auto"/>
        <w:left w:val="none" w:sz="0" w:space="0" w:color="auto"/>
        <w:bottom w:val="none" w:sz="0" w:space="0" w:color="auto"/>
        <w:right w:val="none" w:sz="0" w:space="0" w:color="auto"/>
      </w:divBdr>
    </w:div>
    <w:div w:id="965428562">
      <w:bodyDiv w:val="1"/>
      <w:marLeft w:val="0"/>
      <w:marRight w:val="0"/>
      <w:marTop w:val="0"/>
      <w:marBottom w:val="0"/>
      <w:divBdr>
        <w:top w:val="none" w:sz="0" w:space="0" w:color="auto"/>
        <w:left w:val="none" w:sz="0" w:space="0" w:color="auto"/>
        <w:bottom w:val="none" w:sz="0" w:space="0" w:color="auto"/>
        <w:right w:val="none" w:sz="0" w:space="0" w:color="auto"/>
      </w:divBdr>
    </w:div>
    <w:div w:id="965500383">
      <w:bodyDiv w:val="1"/>
      <w:marLeft w:val="0"/>
      <w:marRight w:val="0"/>
      <w:marTop w:val="0"/>
      <w:marBottom w:val="0"/>
      <w:divBdr>
        <w:top w:val="none" w:sz="0" w:space="0" w:color="auto"/>
        <w:left w:val="none" w:sz="0" w:space="0" w:color="auto"/>
        <w:bottom w:val="none" w:sz="0" w:space="0" w:color="auto"/>
        <w:right w:val="none" w:sz="0" w:space="0" w:color="auto"/>
      </w:divBdr>
    </w:div>
    <w:div w:id="965501485">
      <w:bodyDiv w:val="1"/>
      <w:marLeft w:val="0"/>
      <w:marRight w:val="0"/>
      <w:marTop w:val="0"/>
      <w:marBottom w:val="0"/>
      <w:divBdr>
        <w:top w:val="none" w:sz="0" w:space="0" w:color="auto"/>
        <w:left w:val="none" w:sz="0" w:space="0" w:color="auto"/>
        <w:bottom w:val="none" w:sz="0" w:space="0" w:color="auto"/>
        <w:right w:val="none" w:sz="0" w:space="0" w:color="auto"/>
      </w:divBdr>
    </w:div>
    <w:div w:id="965507743">
      <w:bodyDiv w:val="1"/>
      <w:marLeft w:val="0"/>
      <w:marRight w:val="0"/>
      <w:marTop w:val="0"/>
      <w:marBottom w:val="0"/>
      <w:divBdr>
        <w:top w:val="none" w:sz="0" w:space="0" w:color="auto"/>
        <w:left w:val="none" w:sz="0" w:space="0" w:color="auto"/>
        <w:bottom w:val="none" w:sz="0" w:space="0" w:color="auto"/>
        <w:right w:val="none" w:sz="0" w:space="0" w:color="auto"/>
      </w:divBdr>
    </w:div>
    <w:div w:id="965548108">
      <w:bodyDiv w:val="1"/>
      <w:marLeft w:val="0"/>
      <w:marRight w:val="0"/>
      <w:marTop w:val="0"/>
      <w:marBottom w:val="0"/>
      <w:divBdr>
        <w:top w:val="none" w:sz="0" w:space="0" w:color="auto"/>
        <w:left w:val="none" w:sz="0" w:space="0" w:color="auto"/>
        <w:bottom w:val="none" w:sz="0" w:space="0" w:color="auto"/>
        <w:right w:val="none" w:sz="0" w:space="0" w:color="auto"/>
      </w:divBdr>
    </w:div>
    <w:div w:id="965550643">
      <w:bodyDiv w:val="1"/>
      <w:marLeft w:val="0"/>
      <w:marRight w:val="0"/>
      <w:marTop w:val="0"/>
      <w:marBottom w:val="0"/>
      <w:divBdr>
        <w:top w:val="none" w:sz="0" w:space="0" w:color="auto"/>
        <w:left w:val="none" w:sz="0" w:space="0" w:color="auto"/>
        <w:bottom w:val="none" w:sz="0" w:space="0" w:color="auto"/>
        <w:right w:val="none" w:sz="0" w:space="0" w:color="auto"/>
      </w:divBdr>
    </w:div>
    <w:div w:id="966004870">
      <w:bodyDiv w:val="1"/>
      <w:marLeft w:val="0"/>
      <w:marRight w:val="0"/>
      <w:marTop w:val="0"/>
      <w:marBottom w:val="0"/>
      <w:divBdr>
        <w:top w:val="none" w:sz="0" w:space="0" w:color="auto"/>
        <w:left w:val="none" w:sz="0" w:space="0" w:color="auto"/>
        <w:bottom w:val="none" w:sz="0" w:space="0" w:color="auto"/>
        <w:right w:val="none" w:sz="0" w:space="0" w:color="auto"/>
      </w:divBdr>
    </w:div>
    <w:div w:id="966088097">
      <w:bodyDiv w:val="1"/>
      <w:marLeft w:val="0"/>
      <w:marRight w:val="0"/>
      <w:marTop w:val="0"/>
      <w:marBottom w:val="0"/>
      <w:divBdr>
        <w:top w:val="none" w:sz="0" w:space="0" w:color="auto"/>
        <w:left w:val="none" w:sz="0" w:space="0" w:color="auto"/>
        <w:bottom w:val="none" w:sz="0" w:space="0" w:color="auto"/>
        <w:right w:val="none" w:sz="0" w:space="0" w:color="auto"/>
      </w:divBdr>
    </w:div>
    <w:div w:id="966425082">
      <w:bodyDiv w:val="1"/>
      <w:marLeft w:val="0"/>
      <w:marRight w:val="0"/>
      <w:marTop w:val="0"/>
      <w:marBottom w:val="0"/>
      <w:divBdr>
        <w:top w:val="none" w:sz="0" w:space="0" w:color="auto"/>
        <w:left w:val="none" w:sz="0" w:space="0" w:color="auto"/>
        <w:bottom w:val="none" w:sz="0" w:space="0" w:color="auto"/>
        <w:right w:val="none" w:sz="0" w:space="0" w:color="auto"/>
      </w:divBdr>
    </w:div>
    <w:div w:id="966735561">
      <w:bodyDiv w:val="1"/>
      <w:marLeft w:val="0"/>
      <w:marRight w:val="0"/>
      <w:marTop w:val="0"/>
      <w:marBottom w:val="0"/>
      <w:divBdr>
        <w:top w:val="none" w:sz="0" w:space="0" w:color="auto"/>
        <w:left w:val="none" w:sz="0" w:space="0" w:color="auto"/>
        <w:bottom w:val="none" w:sz="0" w:space="0" w:color="auto"/>
        <w:right w:val="none" w:sz="0" w:space="0" w:color="auto"/>
      </w:divBdr>
    </w:div>
    <w:div w:id="966862699">
      <w:bodyDiv w:val="1"/>
      <w:marLeft w:val="0"/>
      <w:marRight w:val="0"/>
      <w:marTop w:val="0"/>
      <w:marBottom w:val="0"/>
      <w:divBdr>
        <w:top w:val="none" w:sz="0" w:space="0" w:color="auto"/>
        <w:left w:val="none" w:sz="0" w:space="0" w:color="auto"/>
        <w:bottom w:val="none" w:sz="0" w:space="0" w:color="auto"/>
        <w:right w:val="none" w:sz="0" w:space="0" w:color="auto"/>
      </w:divBdr>
    </w:div>
    <w:div w:id="966929345">
      <w:bodyDiv w:val="1"/>
      <w:marLeft w:val="0"/>
      <w:marRight w:val="0"/>
      <w:marTop w:val="0"/>
      <w:marBottom w:val="0"/>
      <w:divBdr>
        <w:top w:val="none" w:sz="0" w:space="0" w:color="auto"/>
        <w:left w:val="none" w:sz="0" w:space="0" w:color="auto"/>
        <w:bottom w:val="none" w:sz="0" w:space="0" w:color="auto"/>
        <w:right w:val="none" w:sz="0" w:space="0" w:color="auto"/>
      </w:divBdr>
    </w:div>
    <w:div w:id="967122677">
      <w:bodyDiv w:val="1"/>
      <w:marLeft w:val="0"/>
      <w:marRight w:val="0"/>
      <w:marTop w:val="0"/>
      <w:marBottom w:val="0"/>
      <w:divBdr>
        <w:top w:val="none" w:sz="0" w:space="0" w:color="auto"/>
        <w:left w:val="none" w:sz="0" w:space="0" w:color="auto"/>
        <w:bottom w:val="none" w:sz="0" w:space="0" w:color="auto"/>
        <w:right w:val="none" w:sz="0" w:space="0" w:color="auto"/>
      </w:divBdr>
    </w:div>
    <w:div w:id="967198419">
      <w:bodyDiv w:val="1"/>
      <w:marLeft w:val="0"/>
      <w:marRight w:val="0"/>
      <w:marTop w:val="0"/>
      <w:marBottom w:val="0"/>
      <w:divBdr>
        <w:top w:val="none" w:sz="0" w:space="0" w:color="auto"/>
        <w:left w:val="none" w:sz="0" w:space="0" w:color="auto"/>
        <w:bottom w:val="none" w:sz="0" w:space="0" w:color="auto"/>
        <w:right w:val="none" w:sz="0" w:space="0" w:color="auto"/>
      </w:divBdr>
    </w:div>
    <w:div w:id="967248185">
      <w:bodyDiv w:val="1"/>
      <w:marLeft w:val="0"/>
      <w:marRight w:val="0"/>
      <w:marTop w:val="0"/>
      <w:marBottom w:val="0"/>
      <w:divBdr>
        <w:top w:val="none" w:sz="0" w:space="0" w:color="auto"/>
        <w:left w:val="none" w:sz="0" w:space="0" w:color="auto"/>
        <w:bottom w:val="none" w:sz="0" w:space="0" w:color="auto"/>
        <w:right w:val="none" w:sz="0" w:space="0" w:color="auto"/>
      </w:divBdr>
    </w:div>
    <w:div w:id="967249203">
      <w:bodyDiv w:val="1"/>
      <w:marLeft w:val="0"/>
      <w:marRight w:val="0"/>
      <w:marTop w:val="0"/>
      <w:marBottom w:val="0"/>
      <w:divBdr>
        <w:top w:val="none" w:sz="0" w:space="0" w:color="auto"/>
        <w:left w:val="none" w:sz="0" w:space="0" w:color="auto"/>
        <w:bottom w:val="none" w:sz="0" w:space="0" w:color="auto"/>
        <w:right w:val="none" w:sz="0" w:space="0" w:color="auto"/>
      </w:divBdr>
    </w:div>
    <w:div w:id="967277477">
      <w:bodyDiv w:val="1"/>
      <w:marLeft w:val="0"/>
      <w:marRight w:val="0"/>
      <w:marTop w:val="0"/>
      <w:marBottom w:val="0"/>
      <w:divBdr>
        <w:top w:val="none" w:sz="0" w:space="0" w:color="auto"/>
        <w:left w:val="none" w:sz="0" w:space="0" w:color="auto"/>
        <w:bottom w:val="none" w:sz="0" w:space="0" w:color="auto"/>
        <w:right w:val="none" w:sz="0" w:space="0" w:color="auto"/>
      </w:divBdr>
    </w:div>
    <w:div w:id="967278355">
      <w:bodyDiv w:val="1"/>
      <w:marLeft w:val="0"/>
      <w:marRight w:val="0"/>
      <w:marTop w:val="0"/>
      <w:marBottom w:val="0"/>
      <w:divBdr>
        <w:top w:val="none" w:sz="0" w:space="0" w:color="auto"/>
        <w:left w:val="none" w:sz="0" w:space="0" w:color="auto"/>
        <w:bottom w:val="none" w:sz="0" w:space="0" w:color="auto"/>
        <w:right w:val="none" w:sz="0" w:space="0" w:color="auto"/>
      </w:divBdr>
    </w:div>
    <w:div w:id="967319842">
      <w:bodyDiv w:val="1"/>
      <w:marLeft w:val="0"/>
      <w:marRight w:val="0"/>
      <w:marTop w:val="0"/>
      <w:marBottom w:val="0"/>
      <w:divBdr>
        <w:top w:val="none" w:sz="0" w:space="0" w:color="auto"/>
        <w:left w:val="none" w:sz="0" w:space="0" w:color="auto"/>
        <w:bottom w:val="none" w:sz="0" w:space="0" w:color="auto"/>
        <w:right w:val="none" w:sz="0" w:space="0" w:color="auto"/>
      </w:divBdr>
    </w:div>
    <w:div w:id="967399358">
      <w:bodyDiv w:val="1"/>
      <w:marLeft w:val="0"/>
      <w:marRight w:val="0"/>
      <w:marTop w:val="0"/>
      <w:marBottom w:val="0"/>
      <w:divBdr>
        <w:top w:val="none" w:sz="0" w:space="0" w:color="auto"/>
        <w:left w:val="none" w:sz="0" w:space="0" w:color="auto"/>
        <w:bottom w:val="none" w:sz="0" w:space="0" w:color="auto"/>
        <w:right w:val="none" w:sz="0" w:space="0" w:color="auto"/>
      </w:divBdr>
    </w:div>
    <w:div w:id="967470172">
      <w:bodyDiv w:val="1"/>
      <w:marLeft w:val="0"/>
      <w:marRight w:val="0"/>
      <w:marTop w:val="0"/>
      <w:marBottom w:val="0"/>
      <w:divBdr>
        <w:top w:val="none" w:sz="0" w:space="0" w:color="auto"/>
        <w:left w:val="none" w:sz="0" w:space="0" w:color="auto"/>
        <w:bottom w:val="none" w:sz="0" w:space="0" w:color="auto"/>
        <w:right w:val="none" w:sz="0" w:space="0" w:color="auto"/>
      </w:divBdr>
    </w:div>
    <w:div w:id="967472566">
      <w:bodyDiv w:val="1"/>
      <w:marLeft w:val="0"/>
      <w:marRight w:val="0"/>
      <w:marTop w:val="0"/>
      <w:marBottom w:val="0"/>
      <w:divBdr>
        <w:top w:val="none" w:sz="0" w:space="0" w:color="auto"/>
        <w:left w:val="none" w:sz="0" w:space="0" w:color="auto"/>
        <w:bottom w:val="none" w:sz="0" w:space="0" w:color="auto"/>
        <w:right w:val="none" w:sz="0" w:space="0" w:color="auto"/>
      </w:divBdr>
    </w:div>
    <w:div w:id="967663418">
      <w:bodyDiv w:val="1"/>
      <w:marLeft w:val="0"/>
      <w:marRight w:val="0"/>
      <w:marTop w:val="0"/>
      <w:marBottom w:val="0"/>
      <w:divBdr>
        <w:top w:val="none" w:sz="0" w:space="0" w:color="auto"/>
        <w:left w:val="none" w:sz="0" w:space="0" w:color="auto"/>
        <w:bottom w:val="none" w:sz="0" w:space="0" w:color="auto"/>
        <w:right w:val="none" w:sz="0" w:space="0" w:color="auto"/>
      </w:divBdr>
    </w:div>
    <w:div w:id="967855627">
      <w:bodyDiv w:val="1"/>
      <w:marLeft w:val="0"/>
      <w:marRight w:val="0"/>
      <w:marTop w:val="0"/>
      <w:marBottom w:val="0"/>
      <w:divBdr>
        <w:top w:val="none" w:sz="0" w:space="0" w:color="auto"/>
        <w:left w:val="none" w:sz="0" w:space="0" w:color="auto"/>
        <w:bottom w:val="none" w:sz="0" w:space="0" w:color="auto"/>
        <w:right w:val="none" w:sz="0" w:space="0" w:color="auto"/>
      </w:divBdr>
    </w:div>
    <w:div w:id="967970630">
      <w:bodyDiv w:val="1"/>
      <w:marLeft w:val="0"/>
      <w:marRight w:val="0"/>
      <w:marTop w:val="0"/>
      <w:marBottom w:val="0"/>
      <w:divBdr>
        <w:top w:val="none" w:sz="0" w:space="0" w:color="auto"/>
        <w:left w:val="none" w:sz="0" w:space="0" w:color="auto"/>
        <w:bottom w:val="none" w:sz="0" w:space="0" w:color="auto"/>
        <w:right w:val="none" w:sz="0" w:space="0" w:color="auto"/>
      </w:divBdr>
    </w:div>
    <w:div w:id="968051065">
      <w:bodyDiv w:val="1"/>
      <w:marLeft w:val="0"/>
      <w:marRight w:val="0"/>
      <w:marTop w:val="0"/>
      <w:marBottom w:val="0"/>
      <w:divBdr>
        <w:top w:val="none" w:sz="0" w:space="0" w:color="auto"/>
        <w:left w:val="none" w:sz="0" w:space="0" w:color="auto"/>
        <w:bottom w:val="none" w:sz="0" w:space="0" w:color="auto"/>
        <w:right w:val="none" w:sz="0" w:space="0" w:color="auto"/>
      </w:divBdr>
    </w:div>
    <w:div w:id="968517249">
      <w:bodyDiv w:val="1"/>
      <w:marLeft w:val="0"/>
      <w:marRight w:val="0"/>
      <w:marTop w:val="0"/>
      <w:marBottom w:val="0"/>
      <w:divBdr>
        <w:top w:val="none" w:sz="0" w:space="0" w:color="auto"/>
        <w:left w:val="none" w:sz="0" w:space="0" w:color="auto"/>
        <w:bottom w:val="none" w:sz="0" w:space="0" w:color="auto"/>
        <w:right w:val="none" w:sz="0" w:space="0" w:color="auto"/>
      </w:divBdr>
    </w:div>
    <w:div w:id="968559203">
      <w:bodyDiv w:val="1"/>
      <w:marLeft w:val="0"/>
      <w:marRight w:val="0"/>
      <w:marTop w:val="0"/>
      <w:marBottom w:val="0"/>
      <w:divBdr>
        <w:top w:val="none" w:sz="0" w:space="0" w:color="auto"/>
        <w:left w:val="none" w:sz="0" w:space="0" w:color="auto"/>
        <w:bottom w:val="none" w:sz="0" w:space="0" w:color="auto"/>
        <w:right w:val="none" w:sz="0" w:space="0" w:color="auto"/>
      </w:divBdr>
    </w:div>
    <w:div w:id="968898415">
      <w:bodyDiv w:val="1"/>
      <w:marLeft w:val="0"/>
      <w:marRight w:val="0"/>
      <w:marTop w:val="0"/>
      <w:marBottom w:val="0"/>
      <w:divBdr>
        <w:top w:val="none" w:sz="0" w:space="0" w:color="auto"/>
        <w:left w:val="none" w:sz="0" w:space="0" w:color="auto"/>
        <w:bottom w:val="none" w:sz="0" w:space="0" w:color="auto"/>
        <w:right w:val="none" w:sz="0" w:space="0" w:color="auto"/>
      </w:divBdr>
    </w:div>
    <w:div w:id="969356384">
      <w:bodyDiv w:val="1"/>
      <w:marLeft w:val="0"/>
      <w:marRight w:val="0"/>
      <w:marTop w:val="0"/>
      <w:marBottom w:val="0"/>
      <w:divBdr>
        <w:top w:val="none" w:sz="0" w:space="0" w:color="auto"/>
        <w:left w:val="none" w:sz="0" w:space="0" w:color="auto"/>
        <w:bottom w:val="none" w:sz="0" w:space="0" w:color="auto"/>
        <w:right w:val="none" w:sz="0" w:space="0" w:color="auto"/>
      </w:divBdr>
    </w:div>
    <w:div w:id="969362626">
      <w:bodyDiv w:val="1"/>
      <w:marLeft w:val="0"/>
      <w:marRight w:val="0"/>
      <w:marTop w:val="0"/>
      <w:marBottom w:val="0"/>
      <w:divBdr>
        <w:top w:val="none" w:sz="0" w:space="0" w:color="auto"/>
        <w:left w:val="none" w:sz="0" w:space="0" w:color="auto"/>
        <w:bottom w:val="none" w:sz="0" w:space="0" w:color="auto"/>
        <w:right w:val="none" w:sz="0" w:space="0" w:color="auto"/>
      </w:divBdr>
    </w:div>
    <w:div w:id="969435398">
      <w:bodyDiv w:val="1"/>
      <w:marLeft w:val="0"/>
      <w:marRight w:val="0"/>
      <w:marTop w:val="0"/>
      <w:marBottom w:val="0"/>
      <w:divBdr>
        <w:top w:val="none" w:sz="0" w:space="0" w:color="auto"/>
        <w:left w:val="none" w:sz="0" w:space="0" w:color="auto"/>
        <w:bottom w:val="none" w:sz="0" w:space="0" w:color="auto"/>
        <w:right w:val="none" w:sz="0" w:space="0" w:color="auto"/>
      </w:divBdr>
    </w:div>
    <w:div w:id="969435605">
      <w:bodyDiv w:val="1"/>
      <w:marLeft w:val="0"/>
      <w:marRight w:val="0"/>
      <w:marTop w:val="0"/>
      <w:marBottom w:val="0"/>
      <w:divBdr>
        <w:top w:val="none" w:sz="0" w:space="0" w:color="auto"/>
        <w:left w:val="none" w:sz="0" w:space="0" w:color="auto"/>
        <w:bottom w:val="none" w:sz="0" w:space="0" w:color="auto"/>
        <w:right w:val="none" w:sz="0" w:space="0" w:color="auto"/>
      </w:divBdr>
    </w:div>
    <w:div w:id="969557243">
      <w:bodyDiv w:val="1"/>
      <w:marLeft w:val="0"/>
      <w:marRight w:val="0"/>
      <w:marTop w:val="0"/>
      <w:marBottom w:val="0"/>
      <w:divBdr>
        <w:top w:val="none" w:sz="0" w:space="0" w:color="auto"/>
        <w:left w:val="none" w:sz="0" w:space="0" w:color="auto"/>
        <w:bottom w:val="none" w:sz="0" w:space="0" w:color="auto"/>
        <w:right w:val="none" w:sz="0" w:space="0" w:color="auto"/>
      </w:divBdr>
    </w:div>
    <w:div w:id="969557381">
      <w:bodyDiv w:val="1"/>
      <w:marLeft w:val="0"/>
      <w:marRight w:val="0"/>
      <w:marTop w:val="0"/>
      <w:marBottom w:val="0"/>
      <w:divBdr>
        <w:top w:val="none" w:sz="0" w:space="0" w:color="auto"/>
        <w:left w:val="none" w:sz="0" w:space="0" w:color="auto"/>
        <w:bottom w:val="none" w:sz="0" w:space="0" w:color="auto"/>
        <w:right w:val="none" w:sz="0" w:space="0" w:color="auto"/>
      </w:divBdr>
    </w:div>
    <w:div w:id="969677268">
      <w:bodyDiv w:val="1"/>
      <w:marLeft w:val="0"/>
      <w:marRight w:val="0"/>
      <w:marTop w:val="0"/>
      <w:marBottom w:val="0"/>
      <w:divBdr>
        <w:top w:val="none" w:sz="0" w:space="0" w:color="auto"/>
        <w:left w:val="none" w:sz="0" w:space="0" w:color="auto"/>
        <w:bottom w:val="none" w:sz="0" w:space="0" w:color="auto"/>
        <w:right w:val="none" w:sz="0" w:space="0" w:color="auto"/>
      </w:divBdr>
    </w:div>
    <w:div w:id="969896957">
      <w:bodyDiv w:val="1"/>
      <w:marLeft w:val="0"/>
      <w:marRight w:val="0"/>
      <w:marTop w:val="0"/>
      <w:marBottom w:val="0"/>
      <w:divBdr>
        <w:top w:val="none" w:sz="0" w:space="0" w:color="auto"/>
        <w:left w:val="none" w:sz="0" w:space="0" w:color="auto"/>
        <w:bottom w:val="none" w:sz="0" w:space="0" w:color="auto"/>
        <w:right w:val="none" w:sz="0" w:space="0" w:color="auto"/>
      </w:divBdr>
    </w:div>
    <w:div w:id="970020184">
      <w:bodyDiv w:val="1"/>
      <w:marLeft w:val="0"/>
      <w:marRight w:val="0"/>
      <w:marTop w:val="0"/>
      <w:marBottom w:val="0"/>
      <w:divBdr>
        <w:top w:val="none" w:sz="0" w:space="0" w:color="auto"/>
        <w:left w:val="none" w:sz="0" w:space="0" w:color="auto"/>
        <w:bottom w:val="none" w:sz="0" w:space="0" w:color="auto"/>
        <w:right w:val="none" w:sz="0" w:space="0" w:color="auto"/>
      </w:divBdr>
    </w:div>
    <w:div w:id="970138045">
      <w:bodyDiv w:val="1"/>
      <w:marLeft w:val="0"/>
      <w:marRight w:val="0"/>
      <w:marTop w:val="0"/>
      <w:marBottom w:val="0"/>
      <w:divBdr>
        <w:top w:val="none" w:sz="0" w:space="0" w:color="auto"/>
        <w:left w:val="none" w:sz="0" w:space="0" w:color="auto"/>
        <w:bottom w:val="none" w:sz="0" w:space="0" w:color="auto"/>
        <w:right w:val="none" w:sz="0" w:space="0" w:color="auto"/>
      </w:divBdr>
    </w:div>
    <w:div w:id="970208235">
      <w:bodyDiv w:val="1"/>
      <w:marLeft w:val="0"/>
      <w:marRight w:val="0"/>
      <w:marTop w:val="0"/>
      <w:marBottom w:val="0"/>
      <w:divBdr>
        <w:top w:val="none" w:sz="0" w:space="0" w:color="auto"/>
        <w:left w:val="none" w:sz="0" w:space="0" w:color="auto"/>
        <w:bottom w:val="none" w:sz="0" w:space="0" w:color="auto"/>
        <w:right w:val="none" w:sz="0" w:space="0" w:color="auto"/>
      </w:divBdr>
    </w:div>
    <w:div w:id="970551483">
      <w:bodyDiv w:val="1"/>
      <w:marLeft w:val="0"/>
      <w:marRight w:val="0"/>
      <w:marTop w:val="0"/>
      <w:marBottom w:val="0"/>
      <w:divBdr>
        <w:top w:val="none" w:sz="0" w:space="0" w:color="auto"/>
        <w:left w:val="none" w:sz="0" w:space="0" w:color="auto"/>
        <w:bottom w:val="none" w:sz="0" w:space="0" w:color="auto"/>
        <w:right w:val="none" w:sz="0" w:space="0" w:color="auto"/>
      </w:divBdr>
    </w:div>
    <w:div w:id="970592455">
      <w:bodyDiv w:val="1"/>
      <w:marLeft w:val="0"/>
      <w:marRight w:val="0"/>
      <w:marTop w:val="0"/>
      <w:marBottom w:val="0"/>
      <w:divBdr>
        <w:top w:val="none" w:sz="0" w:space="0" w:color="auto"/>
        <w:left w:val="none" w:sz="0" w:space="0" w:color="auto"/>
        <w:bottom w:val="none" w:sz="0" w:space="0" w:color="auto"/>
        <w:right w:val="none" w:sz="0" w:space="0" w:color="auto"/>
      </w:divBdr>
    </w:div>
    <w:div w:id="970672335">
      <w:bodyDiv w:val="1"/>
      <w:marLeft w:val="0"/>
      <w:marRight w:val="0"/>
      <w:marTop w:val="0"/>
      <w:marBottom w:val="0"/>
      <w:divBdr>
        <w:top w:val="none" w:sz="0" w:space="0" w:color="auto"/>
        <w:left w:val="none" w:sz="0" w:space="0" w:color="auto"/>
        <w:bottom w:val="none" w:sz="0" w:space="0" w:color="auto"/>
        <w:right w:val="none" w:sz="0" w:space="0" w:color="auto"/>
      </w:divBdr>
    </w:div>
    <w:div w:id="970943161">
      <w:bodyDiv w:val="1"/>
      <w:marLeft w:val="0"/>
      <w:marRight w:val="0"/>
      <w:marTop w:val="0"/>
      <w:marBottom w:val="0"/>
      <w:divBdr>
        <w:top w:val="none" w:sz="0" w:space="0" w:color="auto"/>
        <w:left w:val="none" w:sz="0" w:space="0" w:color="auto"/>
        <w:bottom w:val="none" w:sz="0" w:space="0" w:color="auto"/>
        <w:right w:val="none" w:sz="0" w:space="0" w:color="auto"/>
      </w:divBdr>
    </w:div>
    <w:div w:id="971137963">
      <w:bodyDiv w:val="1"/>
      <w:marLeft w:val="0"/>
      <w:marRight w:val="0"/>
      <w:marTop w:val="0"/>
      <w:marBottom w:val="0"/>
      <w:divBdr>
        <w:top w:val="none" w:sz="0" w:space="0" w:color="auto"/>
        <w:left w:val="none" w:sz="0" w:space="0" w:color="auto"/>
        <w:bottom w:val="none" w:sz="0" w:space="0" w:color="auto"/>
        <w:right w:val="none" w:sz="0" w:space="0" w:color="auto"/>
      </w:divBdr>
    </w:div>
    <w:div w:id="971638306">
      <w:bodyDiv w:val="1"/>
      <w:marLeft w:val="0"/>
      <w:marRight w:val="0"/>
      <w:marTop w:val="0"/>
      <w:marBottom w:val="0"/>
      <w:divBdr>
        <w:top w:val="none" w:sz="0" w:space="0" w:color="auto"/>
        <w:left w:val="none" w:sz="0" w:space="0" w:color="auto"/>
        <w:bottom w:val="none" w:sz="0" w:space="0" w:color="auto"/>
        <w:right w:val="none" w:sz="0" w:space="0" w:color="auto"/>
      </w:divBdr>
    </w:div>
    <w:div w:id="971641875">
      <w:bodyDiv w:val="1"/>
      <w:marLeft w:val="0"/>
      <w:marRight w:val="0"/>
      <w:marTop w:val="0"/>
      <w:marBottom w:val="0"/>
      <w:divBdr>
        <w:top w:val="none" w:sz="0" w:space="0" w:color="auto"/>
        <w:left w:val="none" w:sz="0" w:space="0" w:color="auto"/>
        <w:bottom w:val="none" w:sz="0" w:space="0" w:color="auto"/>
        <w:right w:val="none" w:sz="0" w:space="0" w:color="auto"/>
      </w:divBdr>
    </w:div>
    <w:div w:id="971669026">
      <w:bodyDiv w:val="1"/>
      <w:marLeft w:val="0"/>
      <w:marRight w:val="0"/>
      <w:marTop w:val="0"/>
      <w:marBottom w:val="0"/>
      <w:divBdr>
        <w:top w:val="none" w:sz="0" w:space="0" w:color="auto"/>
        <w:left w:val="none" w:sz="0" w:space="0" w:color="auto"/>
        <w:bottom w:val="none" w:sz="0" w:space="0" w:color="auto"/>
        <w:right w:val="none" w:sz="0" w:space="0" w:color="auto"/>
      </w:divBdr>
    </w:div>
    <w:div w:id="971983448">
      <w:bodyDiv w:val="1"/>
      <w:marLeft w:val="0"/>
      <w:marRight w:val="0"/>
      <w:marTop w:val="0"/>
      <w:marBottom w:val="0"/>
      <w:divBdr>
        <w:top w:val="none" w:sz="0" w:space="0" w:color="auto"/>
        <w:left w:val="none" w:sz="0" w:space="0" w:color="auto"/>
        <w:bottom w:val="none" w:sz="0" w:space="0" w:color="auto"/>
        <w:right w:val="none" w:sz="0" w:space="0" w:color="auto"/>
      </w:divBdr>
    </w:div>
    <w:div w:id="972059358">
      <w:bodyDiv w:val="1"/>
      <w:marLeft w:val="0"/>
      <w:marRight w:val="0"/>
      <w:marTop w:val="0"/>
      <w:marBottom w:val="0"/>
      <w:divBdr>
        <w:top w:val="none" w:sz="0" w:space="0" w:color="auto"/>
        <w:left w:val="none" w:sz="0" w:space="0" w:color="auto"/>
        <w:bottom w:val="none" w:sz="0" w:space="0" w:color="auto"/>
        <w:right w:val="none" w:sz="0" w:space="0" w:color="auto"/>
      </w:divBdr>
    </w:div>
    <w:div w:id="972247208">
      <w:bodyDiv w:val="1"/>
      <w:marLeft w:val="0"/>
      <w:marRight w:val="0"/>
      <w:marTop w:val="0"/>
      <w:marBottom w:val="0"/>
      <w:divBdr>
        <w:top w:val="none" w:sz="0" w:space="0" w:color="auto"/>
        <w:left w:val="none" w:sz="0" w:space="0" w:color="auto"/>
        <w:bottom w:val="none" w:sz="0" w:space="0" w:color="auto"/>
        <w:right w:val="none" w:sz="0" w:space="0" w:color="auto"/>
      </w:divBdr>
    </w:div>
    <w:div w:id="972445729">
      <w:bodyDiv w:val="1"/>
      <w:marLeft w:val="0"/>
      <w:marRight w:val="0"/>
      <w:marTop w:val="0"/>
      <w:marBottom w:val="0"/>
      <w:divBdr>
        <w:top w:val="none" w:sz="0" w:space="0" w:color="auto"/>
        <w:left w:val="none" w:sz="0" w:space="0" w:color="auto"/>
        <w:bottom w:val="none" w:sz="0" w:space="0" w:color="auto"/>
        <w:right w:val="none" w:sz="0" w:space="0" w:color="auto"/>
      </w:divBdr>
    </w:div>
    <w:div w:id="972561767">
      <w:bodyDiv w:val="1"/>
      <w:marLeft w:val="0"/>
      <w:marRight w:val="0"/>
      <w:marTop w:val="0"/>
      <w:marBottom w:val="0"/>
      <w:divBdr>
        <w:top w:val="none" w:sz="0" w:space="0" w:color="auto"/>
        <w:left w:val="none" w:sz="0" w:space="0" w:color="auto"/>
        <w:bottom w:val="none" w:sz="0" w:space="0" w:color="auto"/>
        <w:right w:val="none" w:sz="0" w:space="0" w:color="auto"/>
      </w:divBdr>
    </w:div>
    <w:div w:id="972565596">
      <w:bodyDiv w:val="1"/>
      <w:marLeft w:val="0"/>
      <w:marRight w:val="0"/>
      <w:marTop w:val="0"/>
      <w:marBottom w:val="0"/>
      <w:divBdr>
        <w:top w:val="none" w:sz="0" w:space="0" w:color="auto"/>
        <w:left w:val="none" w:sz="0" w:space="0" w:color="auto"/>
        <w:bottom w:val="none" w:sz="0" w:space="0" w:color="auto"/>
        <w:right w:val="none" w:sz="0" w:space="0" w:color="auto"/>
      </w:divBdr>
    </w:div>
    <w:div w:id="972906375">
      <w:bodyDiv w:val="1"/>
      <w:marLeft w:val="0"/>
      <w:marRight w:val="0"/>
      <w:marTop w:val="0"/>
      <w:marBottom w:val="0"/>
      <w:divBdr>
        <w:top w:val="none" w:sz="0" w:space="0" w:color="auto"/>
        <w:left w:val="none" w:sz="0" w:space="0" w:color="auto"/>
        <w:bottom w:val="none" w:sz="0" w:space="0" w:color="auto"/>
        <w:right w:val="none" w:sz="0" w:space="0" w:color="auto"/>
      </w:divBdr>
    </w:div>
    <w:div w:id="973026258">
      <w:bodyDiv w:val="1"/>
      <w:marLeft w:val="0"/>
      <w:marRight w:val="0"/>
      <w:marTop w:val="0"/>
      <w:marBottom w:val="0"/>
      <w:divBdr>
        <w:top w:val="none" w:sz="0" w:space="0" w:color="auto"/>
        <w:left w:val="none" w:sz="0" w:space="0" w:color="auto"/>
        <w:bottom w:val="none" w:sz="0" w:space="0" w:color="auto"/>
        <w:right w:val="none" w:sz="0" w:space="0" w:color="auto"/>
      </w:divBdr>
    </w:div>
    <w:div w:id="973096364">
      <w:bodyDiv w:val="1"/>
      <w:marLeft w:val="0"/>
      <w:marRight w:val="0"/>
      <w:marTop w:val="0"/>
      <w:marBottom w:val="0"/>
      <w:divBdr>
        <w:top w:val="none" w:sz="0" w:space="0" w:color="auto"/>
        <w:left w:val="none" w:sz="0" w:space="0" w:color="auto"/>
        <w:bottom w:val="none" w:sz="0" w:space="0" w:color="auto"/>
        <w:right w:val="none" w:sz="0" w:space="0" w:color="auto"/>
      </w:divBdr>
    </w:div>
    <w:div w:id="973217736">
      <w:bodyDiv w:val="1"/>
      <w:marLeft w:val="0"/>
      <w:marRight w:val="0"/>
      <w:marTop w:val="0"/>
      <w:marBottom w:val="0"/>
      <w:divBdr>
        <w:top w:val="none" w:sz="0" w:space="0" w:color="auto"/>
        <w:left w:val="none" w:sz="0" w:space="0" w:color="auto"/>
        <w:bottom w:val="none" w:sz="0" w:space="0" w:color="auto"/>
        <w:right w:val="none" w:sz="0" w:space="0" w:color="auto"/>
      </w:divBdr>
    </w:div>
    <w:div w:id="973489852">
      <w:bodyDiv w:val="1"/>
      <w:marLeft w:val="0"/>
      <w:marRight w:val="0"/>
      <w:marTop w:val="0"/>
      <w:marBottom w:val="0"/>
      <w:divBdr>
        <w:top w:val="none" w:sz="0" w:space="0" w:color="auto"/>
        <w:left w:val="none" w:sz="0" w:space="0" w:color="auto"/>
        <w:bottom w:val="none" w:sz="0" w:space="0" w:color="auto"/>
        <w:right w:val="none" w:sz="0" w:space="0" w:color="auto"/>
      </w:divBdr>
    </w:div>
    <w:div w:id="973752652">
      <w:bodyDiv w:val="1"/>
      <w:marLeft w:val="0"/>
      <w:marRight w:val="0"/>
      <w:marTop w:val="0"/>
      <w:marBottom w:val="0"/>
      <w:divBdr>
        <w:top w:val="none" w:sz="0" w:space="0" w:color="auto"/>
        <w:left w:val="none" w:sz="0" w:space="0" w:color="auto"/>
        <w:bottom w:val="none" w:sz="0" w:space="0" w:color="auto"/>
        <w:right w:val="none" w:sz="0" w:space="0" w:color="auto"/>
      </w:divBdr>
    </w:div>
    <w:div w:id="973877237">
      <w:bodyDiv w:val="1"/>
      <w:marLeft w:val="0"/>
      <w:marRight w:val="0"/>
      <w:marTop w:val="0"/>
      <w:marBottom w:val="0"/>
      <w:divBdr>
        <w:top w:val="none" w:sz="0" w:space="0" w:color="auto"/>
        <w:left w:val="none" w:sz="0" w:space="0" w:color="auto"/>
        <w:bottom w:val="none" w:sz="0" w:space="0" w:color="auto"/>
        <w:right w:val="none" w:sz="0" w:space="0" w:color="auto"/>
      </w:divBdr>
    </w:div>
    <w:div w:id="974143926">
      <w:bodyDiv w:val="1"/>
      <w:marLeft w:val="0"/>
      <w:marRight w:val="0"/>
      <w:marTop w:val="0"/>
      <w:marBottom w:val="0"/>
      <w:divBdr>
        <w:top w:val="none" w:sz="0" w:space="0" w:color="auto"/>
        <w:left w:val="none" w:sz="0" w:space="0" w:color="auto"/>
        <w:bottom w:val="none" w:sz="0" w:space="0" w:color="auto"/>
        <w:right w:val="none" w:sz="0" w:space="0" w:color="auto"/>
      </w:divBdr>
    </w:div>
    <w:div w:id="974405069">
      <w:bodyDiv w:val="1"/>
      <w:marLeft w:val="0"/>
      <w:marRight w:val="0"/>
      <w:marTop w:val="0"/>
      <w:marBottom w:val="0"/>
      <w:divBdr>
        <w:top w:val="none" w:sz="0" w:space="0" w:color="auto"/>
        <w:left w:val="none" w:sz="0" w:space="0" w:color="auto"/>
        <w:bottom w:val="none" w:sz="0" w:space="0" w:color="auto"/>
        <w:right w:val="none" w:sz="0" w:space="0" w:color="auto"/>
      </w:divBdr>
    </w:div>
    <w:div w:id="974792664">
      <w:bodyDiv w:val="1"/>
      <w:marLeft w:val="0"/>
      <w:marRight w:val="0"/>
      <w:marTop w:val="0"/>
      <w:marBottom w:val="0"/>
      <w:divBdr>
        <w:top w:val="none" w:sz="0" w:space="0" w:color="auto"/>
        <w:left w:val="none" w:sz="0" w:space="0" w:color="auto"/>
        <w:bottom w:val="none" w:sz="0" w:space="0" w:color="auto"/>
        <w:right w:val="none" w:sz="0" w:space="0" w:color="auto"/>
      </w:divBdr>
    </w:div>
    <w:div w:id="974795695">
      <w:bodyDiv w:val="1"/>
      <w:marLeft w:val="0"/>
      <w:marRight w:val="0"/>
      <w:marTop w:val="0"/>
      <w:marBottom w:val="0"/>
      <w:divBdr>
        <w:top w:val="none" w:sz="0" w:space="0" w:color="auto"/>
        <w:left w:val="none" w:sz="0" w:space="0" w:color="auto"/>
        <w:bottom w:val="none" w:sz="0" w:space="0" w:color="auto"/>
        <w:right w:val="none" w:sz="0" w:space="0" w:color="auto"/>
      </w:divBdr>
    </w:div>
    <w:div w:id="974913587">
      <w:bodyDiv w:val="1"/>
      <w:marLeft w:val="0"/>
      <w:marRight w:val="0"/>
      <w:marTop w:val="0"/>
      <w:marBottom w:val="0"/>
      <w:divBdr>
        <w:top w:val="none" w:sz="0" w:space="0" w:color="auto"/>
        <w:left w:val="none" w:sz="0" w:space="0" w:color="auto"/>
        <w:bottom w:val="none" w:sz="0" w:space="0" w:color="auto"/>
        <w:right w:val="none" w:sz="0" w:space="0" w:color="auto"/>
      </w:divBdr>
    </w:div>
    <w:div w:id="975332985">
      <w:bodyDiv w:val="1"/>
      <w:marLeft w:val="0"/>
      <w:marRight w:val="0"/>
      <w:marTop w:val="0"/>
      <w:marBottom w:val="0"/>
      <w:divBdr>
        <w:top w:val="none" w:sz="0" w:space="0" w:color="auto"/>
        <w:left w:val="none" w:sz="0" w:space="0" w:color="auto"/>
        <w:bottom w:val="none" w:sz="0" w:space="0" w:color="auto"/>
        <w:right w:val="none" w:sz="0" w:space="0" w:color="auto"/>
      </w:divBdr>
    </w:div>
    <w:div w:id="975451431">
      <w:bodyDiv w:val="1"/>
      <w:marLeft w:val="0"/>
      <w:marRight w:val="0"/>
      <w:marTop w:val="0"/>
      <w:marBottom w:val="0"/>
      <w:divBdr>
        <w:top w:val="none" w:sz="0" w:space="0" w:color="auto"/>
        <w:left w:val="none" w:sz="0" w:space="0" w:color="auto"/>
        <w:bottom w:val="none" w:sz="0" w:space="0" w:color="auto"/>
        <w:right w:val="none" w:sz="0" w:space="0" w:color="auto"/>
      </w:divBdr>
    </w:div>
    <w:div w:id="975456103">
      <w:bodyDiv w:val="1"/>
      <w:marLeft w:val="0"/>
      <w:marRight w:val="0"/>
      <w:marTop w:val="0"/>
      <w:marBottom w:val="0"/>
      <w:divBdr>
        <w:top w:val="none" w:sz="0" w:space="0" w:color="auto"/>
        <w:left w:val="none" w:sz="0" w:space="0" w:color="auto"/>
        <w:bottom w:val="none" w:sz="0" w:space="0" w:color="auto"/>
        <w:right w:val="none" w:sz="0" w:space="0" w:color="auto"/>
      </w:divBdr>
    </w:div>
    <w:div w:id="975569305">
      <w:bodyDiv w:val="1"/>
      <w:marLeft w:val="0"/>
      <w:marRight w:val="0"/>
      <w:marTop w:val="0"/>
      <w:marBottom w:val="0"/>
      <w:divBdr>
        <w:top w:val="none" w:sz="0" w:space="0" w:color="auto"/>
        <w:left w:val="none" w:sz="0" w:space="0" w:color="auto"/>
        <w:bottom w:val="none" w:sz="0" w:space="0" w:color="auto"/>
        <w:right w:val="none" w:sz="0" w:space="0" w:color="auto"/>
      </w:divBdr>
    </w:div>
    <w:div w:id="975569483">
      <w:bodyDiv w:val="1"/>
      <w:marLeft w:val="0"/>
      <w:marRight w:val="0"/>
      <w:marTop w:val="0"/>
      <w:marBottom w:val="0"/>
      <w:divBdr>
        <w:top w:val="none" w:sz="0" w:space="0" w:color="auto"/>
        <w:left w:val="none" w:sz="0" w:space="0" w:color="auto"/>
        <w:bottom w:val="none" w:sz="0" w:space="0" w:color="auto"/>
        <w:right w:val="none" w:sz="0" w:space="0" w:color="auto"/>
      </w:divBdr>
    </w:div>
    <w:div w:id="976186872">
      <w:bodyDiv w:val="1"/>
      <w:marLeft w:val="0"/>
      <w:marRight w:val="0"/>
      <w:marTop w:val="0"/>
      <w:marBottom w:val="0"/>
      <w:divBdr>
        <w:top w:val="none" w:sz="0" w:space="0" w:color="auto"/>
        <w:left w:val="none" w:sz="0" w:space="0" w:color="auto"/>
        <w:bottom w:val="none" w:sz="0" w:space="0" w:color="auto"/>
        <w:right w:val="none" w:sz="0" w:space="0" w:color="auto"/>
      </w:divBdr>
    </w:div>
    <w:div w:id="976446764">
      <w:bodyDiv w:val="1"/>
      <w:marLeft w:val="0"/>
      <w:marRight w:val="0"/>
      <w:marTop w:val="0"/>
      <w:marBottom w:val="0"/>
      <w:divBdr>
        <w:top w:val="none" w:sz="0" w:space="0" w:color="auto"/>
        <w:left w:val="none" w:sz="0" w:space="0" w:color="auto"/>
        <w:bottom w:val="none" w:sz="0" w:space="0" w:color="auto"/>
        <w:right w:val="none" w:sz="0" w:space="0" w:color="auto"/>
      </w:divBdr>
    </w:div>
    <w:div w:id="976447635">
      <w:bodyDiv w:val="1"/>
      <w:marLeft w:val="0"/>
      <w:marRight w:val="0"/>
      <w:marTop w:val="0"/>
      <w:marBottom w:val="0"/>
      <w:divBdr>
        <w:top w:val="none" w:sz="0" w:space="0" w:color="auto"/>
        <w:left w:val="none" w:sz="0" w:space="0" w:color="auto"/>
        <w:bottom w:val="none" w:sz="0" w:space="0" w:color="auto"/>
        <w:right w:val="none" w:sz="0" w:space="0" w:color="auto"/>
      </w:divBdr>
    </w:div>
    <w:div w:id="976452453">
      <w:bodyDiv w:val="1"/>
      <w:marLeft w:val="0"/>
      <w:marRight w:val="0"/>
      <w:marTop w:val="0"/>
      <w:marBottom w:val="0"/>
      <w:divBdr>
        <w:top w:val="none" w:sz="0" w:space="0" w:color="auto"/>
        <w:left w:val="none" w:sz="0" w:space="0" w:color="auto"/>
        <w:bottom w:val="none" w:sz="0" w:space="0" w:color="auto"/>
        <w:right w:val="none" w:sz="0" w:space="0" w:color="auto"/>
      </w:divBdr>
    </w:div>
    <w:div w:id="976493686">
      <w:bodyDiv w:val="1"/>
      <w:marLeft w:val="0"/>
      <w:marRight w:val="0"/>
      <w:marTop w:val="0"/>
      <w:marBottom w:val="0"/>
      <w:divBdr>
        <w:top w:val="none" w:sz="0" w:space="0" w:color="auto"/>
        <w:left w:val="none" w:sz="0" w:space="0" w:color="auto"/>
        <w:bottom w:val="none" w:sz="0" w:space="0" w:color="auto"/>
        <w:right w:val="none" w:sz="0" w:space="0" w:color="auto"/>
      </w:divBdr>
    </w:div>
    <w:div w:id="976687423">
      <w:bodyDiv w:val="1"/>
      <w:marLeft w:val="0"/>
      <w:marRight w:val="0"/>
      <w:marTop w:val="0"/>
      <w:marBottom w:val="0"/>
      <w:divBdr>
        <w:top w:val="none" w:sz="0" w:space="0" w:color="auto"/>
        <w:left w:val="none" w:sz="0" w:space="0" w:color="auto"/>
        <w:bottom w:val="none" w:sz="0" w:space="0" w:color="auto"/>
        <w:right w:val="none" w:sz="0" w:space="0" w:color="auto"/>
      </w:divBdr>
    </w:div>
    <w:div w:id="976764800">
      <w:bodyDiv w:val="1"/>
      <w:marLeft w:val="0"/>
      <w:marRight w:val="0"/>
      <w:marTop w:val="0"/>
      <w:marBottom w:val="0"/>
      <w:divBdr>
        <w:top w:val="none" w:sz="0" w:space="0" w:color="auto"/>
        <w:left w:val="none" w:sz="0" w:space="0" w:color="auto"/>
        <w:bottom w:val="none" w:sz="0" w:space="0" w:color="auto"/>
        <w:right w:val="none" w:sz="0" w:space="0" w:color="auto"/>
      </w:divBdr>
    </w:div>
    <w:div w:id="976840732">
      <w:bodyDiv w:val="1"/>
      <w:marLeft w:val="0"/>
      <w:marRight w:val="0"/>
      <w:marTop w:val="0"/>
      <w:marBottom w:val="0"/>
      <w:divBdr>
        <w:top w:val="none" w:sz="0" w:space="0" w:color="auto"/>
        <w:left w:val="none" w:sz="0" w:space="0" w:color="auto"/>
        <w:bottom w:val="none" w:sz="0" w:space="0" w:color="auto"/>
        <w:right w:val="none" w:sz="0" w:space="0" w:color="auto"/>
      </w:divBdr>
    </w:div>
    <w:div w:id="976955164">
      <w:bodyDiv w:val="1"/>
      <w:marLeft w:val="0"/>
      <w:marRight w:val="0"/>
      <w:marTop w:val="0"/>
      <w:marBottom w:val="0"/>
      <w:divBdr>
        <w:top w:val="none" w:sz="0" w:space="0" w:color="auto"/>
        <w:left w:val="none" w:sz="0" w:space="0" w:color="auto"/>
        <w:bottom w:val="none" w:sz="0" w:space="0" w:color="auto"/>
        <w:right w:val="none" w:sz="0" w:space="0" w:color="auto"/>
      </w:divBdr>
    </w:div>
    <w:div w:id="977296759">
      <w:bodyDiv w:val="1"/>
      <w:marLeft w:val="0"/>
      <w:marRight w:val="0"/>
      <w:marTop w:val="0"/>
      <w:marBottom w:val="0"/>
      <w:divBdr>
        <w:top w:val="none" w:sz="0" w:space="0" w:color="auto"/>
        <w:left w:val="none" w:sz="0" w:space="0" w:color="auto"/>
        <w:bottom w:val="none" w:sz="0" w:space="0" w:color="auto"/>
        <w:right w:val="none" w:sz="0" w:space="0" w:color="auto"/>
      </w:divBdr>
    </w:div>
    <w:div w:id="977303415">
      <w:bodyDiv w:val="1"/>
      <w:marLeft w:val="0"/>
      <w:marRight w:val="0"/>
      <w:marTop w:val="0"/>
      <w:marBottom w:val="0"/>
      <w:divBdr>
        <w:top w:val="none" w:sz="0" w:space="0" w:color="auto"/>
        <w:left w:val="none" w:sz="0" w:space="0" w:color="auto"/>
        <w:bottom w:val="none" w:sz="0" w:space="0" w:color="auto"/>
        <w:right w:val="none" w:sz="0" w:space="0" w:color="auto"/>
      </w:divBdr>
    </w:div>
    <w:div w:id="977612219">
      <w:bodyDiv w:val="1"/>
      <w:marLeft w:val="0"/>
      <w:marRight w:val="0"/>
      <w:marTop w:val="0"/>
      <w:marBottom w:val="0"/>
      <w:divBdr>
        <w:top w:val="none" w:sz="0" w:space="0" w:color="auto"/>
        <w:left w:val="none" w:sz="0" w:space="0" w:color="auto"/>
        <w:bottom w:val="none" w:sz="0" w:space="0" w:color="auto"/>
        <w:right w:val="none" w:sz="0" w:space="0" w:color="auto"/>
      </w:divBdr>
    </w:div>
    <w:div w:id="977681994">
      <w:bodyDiv w:val="1"/>
      <w:marLeft w:val="0"/>
      <w:marRight w:val="0"/>
      <w:marTop w:val="0"/>
      <w:marBottom w:val="0"/>
      <w:divBdr>
        <w:top w:val="none" w:sz="0" w:space="0" w:color="auto"/>
        <w:left w:val="none" w:sz="0" w:space="0" w:color="auto"/>
        <w:bottom w:val="none" w:sz="0" w:space="0" w:color="auto"/>
        <w:right w:val="none" w:sz="0" w:space="0" w:color="auto"/>
      </w:divBdr>
    </w:div>
    <w:div w:id="977762188">
      <w:bodyDiv w:val="1"/>
      <w:marLeft w:val="0"/>
      <w:marRight w:val="0"/>
      <w:marTop w:val="0"/>
      <w:marBottom w:val="0"/>
      <w:divBdr>
        <w:top w:val="none" w:sz="0" w:space="0" w:color="auto"/>
        <w:left w:val="none" w:sz="0" w:space="0" w:color="auto"/>
        <w:bottom w:val="none" w:sz="0" w:space="0" w:color="auto"/>
        <w:right w:val="none" w:sz="0" w:space="0" w:color="auto"/>
      </w:divBdr>
    </w:div>
    <w:div w:id="978076510">
      <w:bodyDiv w:val="1"/>
      <w:marLeft w:val="0"/>
      <w:marRight w:val="0"/>
      <w:marTop w:val="0"/>
      <w:marBottom w:val="0"/>
      <w:divBdr>
        <w:top w:val="none" w:sz="0" w:space="0" w:color="auto"/>
        <w:left w:val="none" w:sz="0" w:space="0" w:color="auto"/>
        <w:bottom w:val="none" w:sz="0" w:space="0" w:color="auto"/>
        <w:right w:val="none" w:sz="0" w:space="0" w:color="auto"/>
      </w:divBdr>
    </w:div>
    <w:div w:id="978195094">
      <w:bodyDiv w:val="1"/>
      <w:marLeft w:val="0"/>
      <w:marRight w:val="0"/>
      <w:marTop w:val="0"/>
      <w:marBottom w:val="0"/>
      <w:divBdr>
        <w:top w:val="none" w:sz="0" w:space="0" w:color="auto"/>
        <w:left w:val="none" w:sz="0" w:space="0" w:color="auto"/>
        <w:bottom w:val="none" w:sz="0" w:space="0" w:color="auto"/>
        <w:right w:val="none" w:sz="0" w:space="0" w:color="auto"/>
      </w:divBdr>
    </w:div>
    <w:div w:id="978268757">
      <w:bodyDiv w:val="1"/>
      <w:marLeft w:val="0"/>
      <w:marRight w:val="0"/>
      <w:marTop w:val="0"/>
      <w:marBottom w:val="0"/>
      <w:divBdr>
        <w:top w:val="none" w:sz="0" w:space="0" w:color="auto"/>
        <w:left w:val="none" w:sz="0" w:space="0" w:color="auto"/>
        <w:bottom w:val="none" w:sz="0" w:space="0" w:color="auto"/>
        <w:right w:val="none" w:sz="0" w:space="0" w:color="auto"/>
      </w:divBdr>
    </w:div>
    <w:div w:id="978612160">
      <w:bodyDiv w:val="1"/>
      <w:marLeft w:val="0"/>
      <w:marRight w:val="0"/>
      <w:marTop w:val="0"/>
      <w:marBottom w:val="0"/>
      <w:divBdr>
        <w:top w:val="none" w:sz="0" w:space="0" w:color="auto"/>
        <w:left w:val="none" w:sz="0" w:space="0" w:color="auto"/>
        <w:bottom w:val="none" w:sz="0" w:space="0" w:color="auto"/>
        <w:right w:val="none" w:sz="0" w:space="0" w:color="auto"/>
      </w:divBdr>
    </w:div>
    <w:div w:id="978725029">
      <w:bodyDiv w:val="1"/>
      <w:marLeft w:val="0"/>
      <w:marRight w:val="0"/>
      <w:marTop w:val="0"/>
      <w:marBottom w:val="0"/>
      <w:divBdr>
        <w:top w:val="none" w:sz="0" w:space="0" w:color="auto"/>
        <w:left w:val="none" w:sz="0" w:space="0" w:color="auto"/>
        <w:bottom w:val="none" w:sz="0" w:space="0" w:color="auto"/>
        <w:right w:val="none" w:sz="0" w:space="0" w:color="auto"/>
      </w:divBdr>
    </w:div>
    <w:div w:id="978800034">
      <w:bodyDiv w:val="1"/>
      <w:marLeft w:val="0"/>
      <w:marRight w:val="0"/>
      <w:marTop w:val="0"/>
      <w:marBottom w:val="0"/>
      <w:divBdr>
        <w:top w:val="none" w:sz="0" w:space="0" w:color="auto"/>
        <w:left w:val="none" w:sz="0" w:space="0" w:color="auto"/>
        <w:bottom w:val="none" w:sz="0" w:space="0" w:color="auto"/>
        <w:right w:val="none" w:sz="0" w:space="0" w:color="auto"/>
      </w:divBdr>
    </w:div>
    <w:div w:id="978848003">
      <w:bodyDiv w:val="1"/>
      <w:marLeft w:val="0"/>
      <w:marRight w:val="0"/>
      <w:marTop w:val="0"/>
      <w:marBottom w:val="0"/>
      <w:divBdr>
        <w:top w:val="none" w:sz="0" w:space="0" w:color="auto"/>
        <w:left w:val="none" w:sz="0" w:space="0" w:color="auto"/>
        <w:bottom w:val="none" w:sz="0" w:space="0" w:color="auto"/>
        <w:right w:val="none" w:sz="0" w:space="0" w:color="auto"/>
      </w:divBdr>
    </w:div>
    <w:div w:id="979110401">
      <w:bodyDiv w:val="1"/>
      <w:marLeft w:val="0"/>
      <w:marRight w:val="0"/>
      <w:marTop w:val="0"/>
      <w:marBottom w:val="0"/>
      <w:divBdr>
        <w:top w:val="none" w:sz="0" w:space="0" w:color="auto"/>
        <w:left w:val="none" w:sz="0" w:space="0" w:color="auto"/>
        <w:bottom w:val="none" w:sz="0" w:space="0" w:color="auto"/>
        <w:right w:val="none" w:sz="0" w:space="0" w:color="auto"/>
      </w:divBdr>
    </w:div>
    <w:div w:id="979185424">
      <w:bodyDiv w:val="1"/>
      <w:marLeft w:val="0"/>
      <w:marRight w:val="0"/>
      <w:marTop w:val="0"/>
      <w:marBottom w:val="0"/>
      <w:divBdr>
        <w:top w:val="none" w:sz="0" w:space="0" w:color="auto"/>
        <w:left w:val="none" w:sz="0" w:space="0" w:color="auto"/>
        <w:bottom w:val="none" w:sz="0" w:space="0" w:color="auto"/>
        <w:right w:val="none" w:sz="0" w:space="0" w:color="auto"/>
      </w:divBdr>
    </w:div>
    <w:div w:id="979309916">
      <w:bodyDiv w:val="1"/>
      <w:marLeft w:val="0"/>
      <w:marRight w:val="0"/>
      <w:marTop w:val="0"/>
      <w:marBottom w:val="0"/>
      <w:divBdr>
        <w:top w:val="none" w:sz="0" w:space="0" w:color="auto"/>
        <w:left w:val="none" w:sz="0" w:space="0" w:color="auto"/>
        <w:bottom w:val="none" w:sz="0" w:space="0" w:color="auto"/>
        <w:right w:val="none" w:sz="0" w:space="0" w:color="auto"/>
      </w:divBdr>
    </w:div>
    <w:div w:id="979530100">
      <w:bodyDiv w:val="1"/>
      <w:marLeft w:val="0"/>
      <w:marRight w:val="0"/>
      <w:marTop w:val="0"/>
      <w:marBottom w:val="0"/>
      <w:divBdr>
        <w:top w:val="none" w:sz="0" w:space="0" w:color="auto"/>
        <w:left w:val="none" w:sz="0" w:space="0" w:color="auto"/>
        <w:bottom w:val="none" w:sz="0" w:space="0" w:color="auto"/>
        <w:right w:val="none" w:sz="0" w:space="0" w:color="auto"/>
      </w:divBdr>
    </w:div>
    <w:div w:id="979576759">
      <w:bodyDiv w:val="1"/>
      <w:marLeft w:val="0"/>
      <w:marRight w:val="0"/>
      <w:marTop w:val="0"/>
      <w:marBottom w:val="0"/>
      <w:divBdr>
        <w:top w:val="none" w:sz="0" w:space="0" w:color="auto"/>
        <w:left w:val="none" w:sz="0" w:space="0" w:color="auto"/>
        <w:bottom w:val="none" w:sz="0" w:space="0" w:color="auto"/>
        <w:right w:val="none" w:sz="0" w:space="0" w:color="auto"/>
      </w:divBdr>
    </w:div>
    <w:div w:id="980188515">
      <w:bodyDiv w:val="1"/>
      <w:marLeft w:val="0"/>
      <w:marRight w:val="0"/>
      <w:marTop w:val="0"/>
      <w:marBottom w:val="0"/>
      <w:divBdr>
        <w:top w:val="none" w:sz="0" w:space="0" w:color="auto"/>
        <w:left w:val="none" w:sz="0" w:space="0" w:color="auto"/>
        <w:bottom w:val="none" w:sz="0" w:space="0" w:color="auto"/>
        <w:right w:val="none" w:sz="0" w:space="0" w:color="auto"/>
      </w:divBdr>
    </w:div>
    <w:div w:id="980231761">
      <w:bodyDiv w:val="1"/>
      <w:marLeft w:val="0"/>
      <w:marRight w:val="0"/>
      <w:marTop w:val="0"/>
      <w:marBottom w:val="0"/>
      <w:divBdr>
        <w:top w:val="none" w:sz="0" w:space="0" w:color="auto"/>
        <w:left w:val="none" w:sz="0" w:space="0" w:color="auto"/>
        <w:bottom w:val="none" w:sz="0" w:space="0" w:color="auto"/>
        <w:right w:val="none" w:sz="0" w:space="0" w:color="auto"/>
      </w:divBdr>
    </w:div>
    <w:div w:id="980380592">
      <w:bodyDiv w:val="1"/>
      <w:marLeft w:val="0"/>
      <w:marRight w:val="0"/>
      <w:marTop w:val="0"/>
      <w:marBottom w:val="0"/>
      <w:divBdr>
        <w:top w:val="none" w:sz="0" w:space="0" w:color="auto"/>
        <w:left w:val="none" w:sz="0" w:space="0" w:color="auto"/>
        <w:bottom w:val="none" w:sz="0" w:space="0" w:color="auto"/>
        <w:right w:val="none" w:sz="0" w:space="0" w:color="auto"/>
      </w:divBdr>
    </w:div>
    <w:div w:id="980383544">
      <w:bodyDiv w:val="1"/>
      <w:marLeft w:val="0"/>
      <w:marRight w:val="0"/>
      <w:marTop w:val="0"/>
      <w:marBottom w:val="0"/>
      <w:divBdr>
        <w:top w:val="none" w:sz="0" w:space="0" w:color="auto"/>
        <w:left w:val="none" w:sz="0" w:space="0" w:color="auto"/>
        <w:bottom w:val="none" w:sz="0" w:space="0" w:color="auto"/>
        <w:right w:val="none" w:sz="0" w:space="0" w:color="auto"/>
      </w:divBdr>
    </w:div>
    <w:div w:id="980421918">
      <w:bodyDiv w:val="1"/>
      <w:marLeft w:val="0"/>
      <w:marRight w:val="0"/>
      <w:marTop w:val="0"/>
      <w:marBottom w:val="0"/>
      <w:divBdr>
        <w:top w:val="none" w:sz="0" w:space="0" w:color="auto"/>
        <w:left w:val="none" w:sz="0" w:space="0" w:color="auto"/>
        <w:bottom w:val="none" w:sz="0" w:space="0" w:color="auto"/>
        <w:right w:val="none" w:sz="0" w:space="0" w:color="auto"/>
      </w:divBdr>
    </w:div>
    <w:div w:id="980424302">
      <w:bodyDiv w:val="1"/>
      <w:marLeft w:val="0"/>
      <w:marRight w:val="0"/>
      <w:marTop w:val="0"/>
      <w:marBottom w:val="0"/>
      <w:divBdr>
        <w:top w:val="none" w:sz="0" w:space="0" w:color="auto"/>
        <w:left w:val="none" w:sz="0" w:space="0" w:color="auto"/>
        <w:bottom w:val="none" w:sz="0" w:space="0" w:color="auto"/>
        <w:right w:val="none" w:sz="0" w:space="0" w:color="auto"/>
      </w:divBdr>
    </w:div>
    <w:div w:id="980425498">
      <w:bodyDiv w:val="1"/>
      <w:marLeft w:val="0"/>
      <w:marRight w:val="0"/>
      <w:marTop w:val="0"/>
      <w:marBottom w:val="0"/>
      <w:divBdr>
        <w:top w:val="none" w:sz="0" w:space="0" w:color="auto"/>
        <w:left w:val="none" w:sz="0" w:space="0" w:color="auto"/>
        <w:bottom w:val="none" w:sz="0" w:space="0" w:color="auto"/>
        <w:right w:val="none" w:sz="0" w:space="0" w:color="auto"/>
      </w:divBdr>
    </w:div>
    <w:div w:id="980505092">
      <w:bodyDiv w:val="1"/>
      <w:marLeft w:val="0"/>
      <w:marRight w:val="0"/>
      <w:marTop w:val="0"/>
      <w:marBottom w:val="0"/>
      <w:divBdr>
        <w:top w:val="none" w:sz="0" w:space="0" w:color="auto"/>
        <w:left w:val="none" w:sz="0" w:space="0" w:color="auto"/>
        <w:bottom w:val="none" w:sz="0" w:space="0" w:color="auto"/>
        <w:right w:val="none" w:sz="0" w:space="0" w:color="auto"/>
      </w:divBdr>
    </w:div>
    <w:div w:id="980617965">
      <w:bodyDiv w:val="1"/>
      <w:marLeft w:val="0"/>
      <w:marRight w:val="0"/>
      <w:marTop w:val="0"/>
      <w:marBottom w:val="0"/>
      <w:divBdr>
        <w:top w:val="none" w:sz="0" w:space="0" w:color="auto"/>
        <w:left w:val="none" w:sz="0" w:space="0" w:color="auto"/>
        <w:bottom w:val="none" w:sz="0" w:space="0" w:color="auto"/>
        <w:right w:val="none" w:sz="0" w:space="0" w:color="auto"/>
      </w:divBdr>
    </w:div>
    <w:div w:id="980958102">
      <w:bodyDiv w:val="1"/>
      <w:marLeft w:val="0"/>
      <w:marRight w:val="0"/>
      <w:marTop w:val="0"/>
      <w:marBottom w:val="0"/>
      <w:divBdr>
        <w:top w:val="none" w:sz="0" w:space="0" w:color="auto"/>
        <w:left w:val="none" w:sz="0" w:space="0" w:color="auto"/>
        <w:bottom w:val="none" w:sz="0" w:space="0" w:color="auto"/>
        <w:right w:val="none" w:sz="0" w:space="0" w:color="auto"/>
      </w:divBdr>
    </w:div>
    <w:div w:id="981154185">
      <w:bodyDiv w:val="1"/>
      <w:marLeft w:val="0"/>
      <w:marRight w:val="0"/>
      <w:marTop w:val="0"/>
      <w:marBottom w:val="0"/>
      <w:divBdr>
        <w:top w:val="none" w:sz="0" w:space="0" w:color="auto"/>
        <w:left w:val="none" w:sz="0" w:space="0" w:color="auto"/>
        <w:bottom w:val="none" w:sz="0" w:space="0" w:color="auto"/>
        <w:right w:val="none" w:sz="0" w:space="0" w:color="auto"/>
      </w:divBdr>
    </w:div>
    <w:div w:id="981351930">
      <w:bodyDiv w:val="1"/>
      <w:marLeft w:val="0"/>
      <w:marRight w:val="0"/>
      <w:marTop w:val="0"/>
      <w:marBottom w:val="0"/>
      <w:divBdr>
        <w:top w:val="none" w:sz="0" w:space="0" w:color="auto"/>
        <w:left w:val="none" w:sz="0" w:space="0" w:color="auto"/>
        <w:bottom w:val="none" w:sz="0" w:space="0" w:color="auto"/>
        <w:right w:val="none" w:sz="0" w:space="0" w:color="auto"/>
      </w:divBdr>
    </w:div>
    <w:div w:id="981469584">
      <w:bodyDiv w:val="1"/>
      <w:marLeft w:val="0"/>
      <w:marRight w:val="0"/>
      <w:marTop w:val="0"/>
      <w:marBottom w:val="0"/>
      <w:divBdr>
        <w:top w:val="none" w:sz="0" w:space="0" w:color="auto"/>
        <w:left w:val="none" w:sz="0" w:space="0" w:color="auto"/>
        <w:bottom w:val="none" w:sz="0" w:space="0" w:color="auto"/>
        <w:right w:val="none" w:sz="0" w:space="0" w:color="auto"/>
      </w:divBdr>
    </w:div>
    <w:div w:id="981499382">
      <w:bodyDiv w:val="1"/>
      <w:marLeft w:val="0"/>
      <w:marRight w:val="0"/>
      <w:marTop w:val="0"/>
      <w:marBottom w:val="0"/>
      <w:divBdr>
        <w:top w:val="none" w:sz="0" w:space="0" w:color="auto"/>
        <w:left w:val="none" w:sz="0" w:space="0" w:color="auto"/>
        <w:bottom w:val="none" w:sz="0" w:space="0" w:color="auto"/>
        <w:right w:val="none" w:sz="0" w:space="0" w:color="auto"/>
      </w:divBdr>
    </w:div>
    <w:div w:id="981616191">
      <w:bodyDiv w:val="1"/>
      <w:marLeft w:val="0"/>
      <w:marRight w:val="0"/>
      <w:marTop w:val="0"/>
      <w:marBottom w:val="0"/>
      <w:divBdr>
        <w:top w:val="none" w:sz="0" w:space="0" w:color="auto"/>
        <w:left w:val="none" w:sz="0" w:space="0" w:color="auto"/>
        <w:bottom w:val="none" w:sz="0" w:space="0" w:color="auto"/>
        <w:right w:val="none" w:sz="0" w:space="0" w:color="auto"/>
      </w:divBdr>
    </w:div>
    <w:div w:id="981690180">
      <w:bodyDiv w:val="1"/>
      <w:marLeft w:val="0"/>
      <w:marRight w:val="0"/>
      <w:marTop w:val="0"/>
      <w:marBottom w:val="0"/>
      <w:divBdr>
        <w:top w:val="none" w:sz="0" w:space="0" w:color="auto"/>
        <w:left w:val="none" w:sz="0" w:space="0" w:color="auto"/>
        <w:bottom w:val="none" w:sz="0" w:space="0" w:color="auto"/>
        <w:right w:val="none" w:sz="0" w:space="0" w:color="auto"/>
      </w:divBdr>
    </w:div>
    <w:div w:id="981882086">
      <w:bodyDiv w:val="1"/>
      <w:marLeft w:val="0"/>
      <w:marRight w:val="0"/>
      <w:marTop w:val="0"/>
      <w:marBottom w:val="0"/>
      <w:divBdr>
        <w:top w:val="none" w:sz="0" w:space="0" w:color="auto"/>
        <w:left w:val="none" w:sz="0" w:space="0" w:color="auto"/>
        <w:bottom w:val="none" w:sz="0" w:space="0" w:color="auto"/>
        <w:right w:val="none" w:sz="0" w:space="0" w:color="auto"/>
      </w:divBdr>
    </w:div>
    <w:div w:id="982076664">
      <w:bodyDiv w:val="1"/>
      <w:marLeft w:val="0"/>
      <w:marRight w:val="0"/>
      <w:marTop w:val="0"/>
      <w:marBottom w:val="0"/>
      <w:divBdr>
        <w:top w:val="none" w:sz="0" w:space="0" w:color="auto"/>
        <w:left w:val="none" w:sz="0" w:space="0" w:color="auto"/>
        <w:bottom w:val="none" w:sz="0" w:space="0" w:color="auto"/>
        <w:right w:val="none" w:sz="0" w:space="0" w:color="auto"/>
      </w:divBdr>
    </w:div>
    <w:div w:id="982080454">
      <w:bodyDiv w:val="1"/>
      <w:marLeft w:val="0"/>
      <w:marRight w:val="0"/>
      <w:marTop w:val="0"/>
      <w:marBottom w:val="0"/>
      <w:divBdr>
        <w:top w:val="none" w:sz="0" w:space="0" w:color="auto"/>
        <w:left w:val="none" w:sz="0" w:space="0" w:color="auto"/>
        <w:bottom w:val="none" w:sz="0" w:space="0" w:color="auto"/>
        <w:right w:val="none" w:sz="0" w:space="0" w:color="auto"/>
      </w:divBdr>
    </w:div>
    <w:div w:id="982125910">
      <w:bodyDiv w:val="1"/>
      <w:marLeft w:val="0"/>
      <w:marRight w:val="0"/>
      <w:marTop w:val="0"/>
      <w:marBottom w:val="0"/>
      <w:divBdr>
        <w:top w:val="none" w:sz="0" w:space="0" w:color="auto"/>
        <w:left w:val="none" w:sz="0" w:space="0" w:color="auto"/>
        <w:bottom w:val="none" w:sz="0" w:space="0" w:color="auto"/>
        <w:right w:val="none" w:sz="0" w:space="0" w:color="auto"/>
      </w:divBdr>
    </w:div>
    <w:div w:id="982127353">
      <w:bodyDiv w:val="1"/>
      <w:marLeft w:val="0"/>
      <w:marRight w:val="0"/>
      <w:marTop w:val="0"/>
      <w:marBottom w:val="0"/>
      <w:divBdr>
        <w:top w:val="none" w:sz="0" w:space="0" w:color="auto"/>
        <w:left w:val="none" w:sz="0" w:space="0" w:color="auto"/>
        <w:bottom w:val="none" w:sz="0" w:space="0" w:color="auto"/>
        <w:right w:val="none" w:sz="0" w:space="0" w:color="auto"/>
      </w:divBdr>
    </w:div>
    <w:div w:id="982195517">
      <w:bodyDiv w:val="1"/>
      <w:marLeft w:val="0"/>
      <w:marRight w:val="0"/>
      <w:marTop w:val="0"/>
      <w:marBottom w:val="0"/>
      <w:divBdr>
        <w:top w:val="none" w:sz="0" w:space="0" w:color="auto"/>
        <w:left w:val="none" w:sz="0" w:space="0" w:color="auto"/>
        <w:bottom w:val="none" w:sz="0" w:space="0" w:color="auto"/>
        <w:right w:val="none" w:sz="0" w:space="0" w:color="auto"/>
      </w:divBdr>
    </w:div>
    <w:div w:id="982201084">
      <w:bodyDiv w:val="1"/>
      <w:marLeft w:val="0"/>
      <w:marRight w:val="0"/>
      <w:marTop w:val="0"/>
      <w:marBottom w:val="0"/>
      <w:divBdr>
        <w:top w:val="none" w:sz="0" w:space="0" w:color="auto"/>
        <w:left w:val="none" w:sz="0" w:space="0" w:color="auto"/>
        <w:bottom w:val="none" w:sz="0" w:space="0" w:color="auto"/>
        <w:right w:val="none" w:sz="0" w:space="0" w:color="auto"/>
      </w:divBdr>
    </w:div>
    <w:div w:id="982272017">
      <w:bodyDiv w:val="1"/>
      <w:marLeft w:val="0"/>
      <w:marRight w:val="0"/>
      <w:marTop w:val="0"/>
      <w:marBottom w:val="0"/>
      <w:divBdr>
        <w:top w:val="none" w:sz="0" w:space="0" w:color="auto"/>
        <w:left w:val="none" w:sz="0" w:space="0" w:color="auto"/>
        <w:bottom w:val="none" w:sz="0" w:space="0" w:color="auto"/>
        <w:right w:val="none" w:sz="0" w:space="0" w:color="auto"/>
      </w:divBdr>
    </w:div>
    <w:div w:id="982345071">
      <w:bodyDiv w:val="1"/>
      <w:marLeft w:val="0"/>
      <w:marRight w:val="0"/>
      <w:marTop w:val="0"/>
      <w:marBottom w:val="0"/>
      <w:divBdr>
        <w:top w:val="none" w:sz="0" w:space="0" w:color="auto"/>
        <w:left w:val="none" w:sz="0" w:space="0" w:color="auto"/>
        <w:bottom w:val="none" w:sz="0" w:space="0" w:color="auto"/>
        <w:right w:val="none" w:sz="0" w:space="0" w:color="auto"/>
      </w:divBdr>
    </w:div>
    <w:div w:id="982464126">
      <w:bodyDiv w:val="1"/>
      <w:marLeft w:val="0"/>
      <w:marRight w:val="0"/>
      <w:marTop w:val="0"/>
      <w:marBottom w:val="0"/>
      <w:divBdr>
        <w:top w:val="none" w:sz="0" w:space="0" w:color="auto"/>
        <w:left w:val="none" w:sz="0" w:space="0" w:color="auto"/>
        <w:bottom w:val="none" w:sz="0" w:space="0" w:color="auto"/>
        <w:right w:val="none" w:sz="0" w:space="0" w:color="auto"/>
      </w:divBdr>
    </w:div>
    <w:div w:id="982655756">
      <w:bodyDiv w:val="1"/>
      <w:marLeft w:val="0"/>
      <w:marRight w:val="0"/>
      <w:marTop w:val="0"/>
      <w:marBottom w:val="0"/>
      <w:divBdr>
        <w:top w:val="none" w:sz="0" w:space="0" w:color="auto"/>
        <w:left w:val="none" w:sz="0" w:space="0" w:color="auto"/>
        <w:bottom w:val="none" w:sz="0" w:space="0" w:color="auto"/>
        <w:right w:val="none" w:sz="0" w:space="0" w:color="auto"/>
      </w:divBdr>
    </w:div>
    <w:div w:id="982730673">
      <w:bodyDiv w:val="1"/>
      <w:marLeft w:val="0"/>
      <w:marRight w:val="0"/>
      <w:marTop w:val="0"/>
      <w:marBottom w:val="0"/>
      <w:divBdr>
        <w:top w:val="none" w:sz="0" w:space="0" w:color="auto"/>
        <w:left w:val="none" w:sz="0" w:space="0" w:color="auto"/>
        <w:bottom w:val="none" w:sz="0" w:space="0" w:color="auto"/>
        <w:right w:val="none" w:sz="0" w:space="0" w:color="auto"/>
      </w:divBdr>
    </w:div>
    <w:div w:id="982852625">
      <w:bodyDiv w:val="1"/>
      <w:marLeft w:val="0"/>
      <w:marRight w:val="0"/>
      <w:marTop w:val="0"/>
      <w:marBottom w:val="0"/>
      <w:divBdr>
        <w:top w:val="none" w:sz="0" w:space="0" w:color="auto"/>
        <w:left w:val="none" w:sz="0" w:space="0" w:color="auto"/>
        <w:bottom w:val="none" w:sz="0" w:space="0" w:color="auto"/>
        <w:right w:val="none" w:sz="0" w:space="0" w:color="auto"/>
      </w:divBdr>
    </w:div>
    <w:div w:id="982927923">
      <w:bodyDiv w:val="1"/>
      <w:marLeft w:val="0"/>
      <w:marRight w:val="0"/>
      <w:marTop w:val="0"/>
      <w:marBottom w:val="0"/>
      <w:divBdr>
        <w:top w:val="none" w:sz="0" w:space="0" w:color="auto"/>
        <w:left w:val="none" w:sz="0" w:space="0" w:color="auto"/>
        <w:bottom w:val="none" w:sz="0" w:space="0" w:color="auto"/>
        <w:right w:val="none" w:sz="0" w:space="0" w:color="auto"/>
      </w:divBdr>
    </w:div>
    <w:div w:id="983241759">
      <w:bodyDiv w:val="1"/>
      <w:marLeft w:val="0"/>
      <w:marRight w:val="0"/>
      <w:marTop w:val="0"/>
      <w:marBottom w:val="0"/>
      <w:divBdr>
        <w:top w:val="none" w:sz="0" w:space="0" w:color="auto"/>
        <w:left w:val="none" w:sz="0" w:space="0" w:color="auto"/>
        <w:bottom w:val="none" w:sz="0" w:space="0" w:color="auto"/>
        <w:right w:val="none" w:sz="0" w:space="0" w:color="auto"/>
      </w:divBdr>
    </w:div>
    <w:div w:id="983319013">
      <w:bodyDiv w:val="1"/>
      <w:marLeft w:val="0"/>
      <w:marRight w:val="0"/>
      <w:marTop w:val="0"/>
      <w:marBottom w:val="0"/>
      <w:divBdr>
        <w:top w:val="none" w:sz="0" w:space="0" w:color="auto"/>
        <w:left w:val="none" w:sz="0" w:space="0" w:color="auto"/>
        <w:bottom w:val="none" w:sz="0" w:space="0" w:color="auto"/>
        <w:right w:val="none" w:sz="0" w:space="0" w:color="auto"/>
      </w:divBdr>
    </w:div>
    <w:div w:id="983393276">
      <w:bodyDiv w:val="1"/>
      <w:marLeft w:val="0"/>
      <w:marRight w:val="0"/>
      <w:marTop w:val="0"/>
      <w:marBottom w:val="0"/>
      <w:divBdr>
        <w:top w:val="none" w:sz="0" w:space="0" w:color="auto"/>
        <w:left w:val="none" w:sz="0" w:space="0" w:color="auto"/>
        <w:bottom w:val="none" w:sz="0" w:space="0" w:color="auto"/>
        <w:right w:val="none" w:sz="0" w:space="0" w:color="auto"/>
      </w:divBdr>
    </w:div>
    <w:div w:id="983464106">
      <w:bodyDiv w:val="1"/>
      <w:marLeft w:val="0"/>
      <w:marRight w:val="0"/>
      <w:marTop w:val="0"/>
      <w:marBottom w:val="0"/>
      <w:divBdr>
        <w:top w:val="none" w:sz="0" w:space="0" w:color="auto"/>
        <w:left w:val="none" w:sz="0" w:space="0" w:color="auto"/>
        <w:bottom w:val="none" w:sz="0" w:space="0" w:color="auto"/>
        <w:right w:val="none" w:sz="0" w:space="0" w:color="auto"/>
      </w:divBdr>
    </w:div>
    <w:div w:id="983504069">
      <w:bodyDiv w:val="1"/>
      <w:marLeft w:val="0"/>
      <w:marRight w:val="0"/>
      <w:marTop w:val="0"/>
      <w:marBottom w:val="0"/>
      <w:divBdr>
        <w:top w:val="none" w:sz="0" w:space="0" w:color="auto"/>
        <w:left w:val="none" w:sz="0" w:space="0" w:color="auto"/>
        <w:bottom w:val="none" w:sz="0" w:space="0" w:color="auto"/>
        <w:right w:val="none" w:sz="0" w:space="0" w:color="auto"/>
      </w:divBdr>
    </w:div>
    <w:div w:id="983506086">
      <w:bodyDiv w:val="1"/>
      <w:marLeft w:val="0"/>
      <w:marRight w:val="0"/>
      <w:marTop w:val="0"/>
      <w:marBottom w:val="0"/>
      <w:divBdr>
        <w:top w:val="none" w:sz="0" w:space="0" w:color="auto"/>
        <w:left w:val="none" w:sz="0" w:space="0" w:color="auto"/>
        <w:bottom w:val="none" w:sz="0" w:space="0" w:color="auto"/>
        <w:right w:val="none" w:sz="0" w:space="0" w:color="auto"/>
      </w:divBdr>
    </w:div>
    <w:div w:id="983509517">
      <w:bodyDiv w:val="1"/>
      <w:marLeft w:val="0"/>
      <w:marRight w:val="0"/>
      <w:marTop w:val="0"/>
      <w:marBottom w:val="0"/>
      <w:divBdr>
        <w:top w:val="none" w:sz="0" w:space="0" w:color="auto"/>
        <w:left w:val="none" w:sz="0" w:space="0" w:color="auto"/>
        <w:bottom w:val="none" w:sz="0" w:space="0" w:color="auto"/>
        <w:right w:val="none" w:sz="0" w:space="0" w:color="auto"/>
      </w:divBdr>
    </w:div>
    <w:div w:id="983704664">
      <w:bodyDiv w:val="1"/>
      <w:marLeft w:val="0"/>
      <w:marRight w:val="0"/>
      <w:marTop w:val="0"/>
      <w:marBottom w:val="0"/>
      <w:divBdr>
        <w:top w:val="none" w:sz="0" w:space="0" w:color="auto"/>
        <w:left w:val="none" w:sz="0" w:space="0" w:color="auto"/>
        <w:bottom w:val="none" w:sz="0" w:space="0" w:color="auto"/>
        <w:right w:val="none" w:sz="0" w:space="0" w:color="auto"/>
      </w:divBdr>
    </w:div>
    <w:div w:id="984239434">
      <w:bodyDiv w:val="1"/>
      <w:marLeft w:val="0"/>
      <w:marRight w:val="0"/>
      <w:marTop w:val="0"/>
      <w:marBottom w:val="0"/>
      <w:divBdr>
        <w:top w:val="none" w:sz="0" w:space="0" w:color="auto"/>
        <w:left w:val="none" w:sz="0" w:space="0" w:color="auto"/>
        <w:bottom w:val="none" w:sz="0" w:space="0" w:color="auto"/>
        <w:right w:val="none" w:sz="0" w:space="0" w:color="auto"/>
      </w:divBdr>
    </w:div>
    <w:div w:id="984549513">
      <w:bodyDiv w:val="1"/>
      <w:marLeft w:val="0"/>
      <w:marRight w:val="0"/>
      <w:marTop w:val="0"/>
      <w:marBottom w:val="0"/>
      <w:divBdr>
        <w:top w:val="none" w:sz="0" w:space="0" w:color="auto"/>
        <w:left w:val="none" w:sz="0" w:space="0" w:color="auto"/>
        <w:bottom w:val="none" w:sz="0" w:space="0" w:color="auto"/>
        <w:right w:val="none" w:sz="0" w:space="0" w:color="auto"/>
      </w:divBdr>
    </w:div>
    <w:div w:id="984822289">
      <w:bodyDiv w:val="1"/>
      <w:marLeft w:val="0"/>
      <w:marRight w:val="0"/>
      <w:marTop w:val="0"/>
      <w:marBottom w:val="0"/>
      <w:divBdr>
        <w:top w:val="none" w:sz="0" w:space="0" w:color="auto"/>
        <w:left w:val="none" w:sz="0" w:space="0" w:color="auto"/>
        <w:bottom w:val="none" w:sz="0" w:space="0" w:color="auto"/>
        <w:right w:val="none" w:sz="0" w:space="0" w:color="auto"/>
      </w:divBdr>
    </w:div>
    <w:div w:id="984891796">
      <w:bodyDiv w:val="1"/>
      <w:marLeft w:val="0"/>
      <w:marRight w:val="0"/>
      <w:marTop w:val="0"/>
      <w:marBottom w:val="0"/>
      <w:divBdr>
        <w:top w:val="none" w:sz="0" w:space="0" w:color="auto"/>
        <w:left w:val="none" w:sz="0" w:space="0" w:color="auto"/>
        <w:bottom w:val="none" w:sz="0" w:space="0" w:color="auto"/>
        <w:right w:val="none" w:sz="0" w:space="0" w:color="auto"/>
      </w:divBdr>
    </w:div>
    <w:div w:id="984970957">
      <w:bodyDiv w:val="1"/>
      <w:marLeft w:val="0"/>
      <w:marRight w:val="0"/>
      <w:marTop w:val="0"/>
      <w:marBottom w:val="0"/>
      <w:divBdr>
        <w:top w:val="none" w:sz="0" w:space="0" w:color="auto"/>
        <w:left w:val="none" w:sz="0" w:space="0" w:color="auto"/>
        <w:bottom w:val="none" w:sz="0" w:space="0" w:color="auto"/>
        <w:right w:val="none" w:sz="0" w:space="0" w:color="auto"/>
      </w:divBdr>
    </w:div>
    <w:div w:id="985008584">
      <w:bodyDiv w:val="1"/>
      <w:marLeft w:val="0"/>
      <w:marRight w:val="0"/>
      <w:marTop w:val="0"/>
      <w:marBottom w:val="0"/>
      <w:divBdr>
        <w:top w:val="none" w:sz="0" w:space="0" w:color="auto"/>
        <w:left w:val="none" w:sz="0" w:space="0" w:color="auto"/>
        <w:bottom w:val="none" w:sz="0" w:space="0" w:color="auto"/>
        <w:right w:val="none" w:sz="0" w:space="0" w:color="auto"/>
      </w:divBdr>
    </w:div>
    <w:div w:id="985083121">
      <w:bodyDiv w:val="1"/>
      <w:marLeft w:val="0"/>
      <w:marRight w:val="0"/>
      <w:marTop w:val="0"/>
      <w:marBottom w:val="0"/>
      <w:divBdr>
        <w:top w:val="none" w:sz="0" w:space="0" w:color="auto"/>
        <w:left w:val="none" w:sz="0" w:space="0" w:color="auto"/>
        <w:bottom w:val="none" w:sz="0" w:space="0" w:color="auto"/>
        <w:right w:val="none" w:sz="0" w:space="0" w:color="auto"/>
      </w:divBdr>
    </w:div>
    <w:div w:id="985164549">
      <w:bodyDiv w:val="1"/>
      <w:marLeft w:val="0"/>
      <w:marRight w:val="0"/>
      <w:marTop w:val="0"/>
      <w:marBottom w:val="0"/>
      <w:divBdr>
        <w:top w:val="none" w:sz="0" w:space="0" w:color="auto"/>
        <w:left w:val="none" w:sz="0" w:space="0" w:color="auto"/>
        <w:bottom w:val="none" w:sz="0" w:space="0" w:color="auto"/>
        <w:right w:val="none" w:sz="0" w:space="0" w:color="auto"/>
      </w:divBdr>
    </w:div>
    <w:div w:id="985545620">
      <w:bodyDiv w:val="1"/>
      <w:marLeft w:val="0"/>
      <w:marRight w:val="0"/>
      <w:marTop w:val="0"/>
      <w:marBottom w:val="0"/>
      <w:divBdr>
        <w:top w:val="none" w:sz="0" w:space="0" w:color="auto"/>
        <w:left w:val="none" w:sz="0" w:space="0" w:color="auto"/>
        <w:bottom w:val="none" w:sz="0" w:space="0" w:color="auto"/>
        <w:right w:val="none" w:sz="0" w:space="0" w:color="auto"/>
      </w:divBdr>
    </w:div>
    <w:div w:id="985672376">
      <w:bodyDiv w:val="1"/>
      <w:marLeft w:val="0"/>
      <w:marRight w:val="0"/>
      <w:marTop w:val="0"/>
      <w:marBottom w:val="0"/>
      <w:divBdr>
        <w:top w:val="none" w:sz="0" w:space="0" w:color="auto"/>
        <w:left w:val="none" w:sz="0" w:space="0" w:color="auto"/>
        <w:bottom w:val="none" w:sz="0" w:space="0" w:color="auto"/>
        <w:right w:val="none" w:sz="0" w:space="0" w:color="auto"/>
      </w:divBdr>
    </w:div>
    <w:div w:id="985745243">
      <w:bodyDiv w:val="1"/>
      <w:marLeft w:val="0"/>
      <w:marRight w:val="0"/>
      <w:marTop w:val="0"/>
      <w:marBottom w:val="0"/>
      <w:divBdr>
        <w:top w:val="none" w:sz="0" w:space="0" w:color="auto"/>
        <w:left w:val="none" w:sz="0" w:space="0" w:color="auto"/>
        <w:bottom w:val="none" w:sz="0" w:space="0" w:color="auto"/>
        <w:right w:val="none" w:sz="0" w:space="0" w:color="auto"/>
      </w:divBdr>
    </w:div>
    <w:div w:id="985936142">
      <w:bodyDiv w:val="1"/>
      <w:marLeft w:val="0"/>
      <w:marRight w:val="0"/>
      <w:marTop w:val="0"/>
      <w:marBottom w:val="0"/>
      <w:divBdr>
        <w:top w:val="none" w:sz="0" w:space="0" w:color="auto"/>
        <w:left w:val="none" w:sz="0" w:space="0" w:color="auto"/>
        <w:bottom w:val="none" w:sz="0" w:space="0" w:color="auto"/>
        <w:right w:val="none" w:sz="0" w:space="0" w:color="auto"/>
      </w:divBdr>
    </w:div>
    <w:div w:id="986127703">
      <w:bodyDiv w:val="1"/>
      <w:marLeft w:val="0"/>
      <w:marRight w:val="0"/>
      <w:marTop w:val="0"/>
      <w:marBottom w:val="0"/>
      <w:divBdr>
        <w:top w:val="none" w:sz="0" w:space="0" w:color="auto"/>
        <w:left w:val="none" w:sz="0" w:space="0" w:color="auto"/>
        <w:bottom w:val="none" w:sz="0" w:space="0" w:color="auto"/>
        <w:right w:val="none" w:sz="0" w:space="0" w:color="auto"/>
      </w:divBdr>
    </w:div>
    <w:div w:id="986326711">
      <w:bodyDiv w:val="1"/>
      <w:marLeft w:val="0"/>
      <w:marRight w:val="0"/>
      <w:marTop w:val="0"/>
      <w:marBottom w:val="0"/>
      <w:divBdr>
        <w:top w:val="none" w:sz="0" w:space="0" w:color="auto"/>
        <w:left w:val="none" w:sz="0" w:space="0" w:color="auto"/>
        <w:bottom w:val="none" w:sz="0" w:space="0" w:color="auto"/>
        <w:right w:val="none" w:sz="0" w:space="0" w:color="auto"/>
      </w:divBdr>
    </w:div>
    <w:div w:id="986519619">
      <w:bodyDiv w:val="1"/>
      <w:marLeft w:val="0"/>
      <w:marRight w:val="0"/>
      <w:marTop w:val="0"/>
      <w:marBottom w:val="0"/>
      <w:divBdr>
        <w:top w:val="none" w:sz="0" w:space="0" w:color="auto"/>
        <w:left w:val="none" w:sz="0" w:space="0" w:color="auto"/>
        <w:bottom w:val="none" w:sz="0" w:space="0" w:color="auto"/>
        <w:right w:val="none" w:sz="0" w:space="0" w:color="auto"/>
      </w:divBdr>
    </w:div>
    <w:div w:id="986587621">
      <w:bodyDiv w:val="1"/>
      <w:marLeft w:val="0"/>
      <w:marRight w:val="0"/>
      <w:marTop w:val="0"/>
      <w:marBottom w:val="0"/>
      <w:divBdr>
        <w:top w:val="none" w:sz="0" w:space="0" w:color="auto"/>
        <w:left w:val="none" w:sz="0" w:space="0" w:color="auto"/>
        <w:bottom w:val="none" w:sz="0" w:space="0" w:color="auto"/>
        <w:right w:val="none" w:sz="0" w:space="0" w:color="auto"/>
      </w:divBdr>
    </w:div>
    <w:div w:id="986670253">
      <w:bodyDiv w:val="1"/>
      <w:marLeft w:val="0"/>
      <w:marRight w:val="0"/>
      <w:marTop w:val="0"/>
      <w:marBottom w:val="0"/>
      <w:divBdr>
        <w:top w:val="none" w:sz="0" w:space="0" w:color="auto"/>
        <w:left w:val="none" w:sz="0" w:space="0" w:color="auto"/>
        <w:bottom w:val="none" w:sz="0" w:space="0" w:color="auto"/>
        <w:right w:val="none" w:sz="0" w:space="0" w:color="auto"/>
      </w:divBdr>
    </w:div>
    <w:div w:id="987786534">
      <w:bodyDiv w:val="1"/>
      <w:marLeft w:val="0"/>
      <w:marRight w:val="0"/>
      <w:marTop w:val="0"/>
      <w:marBottom w:val="0"/>
      <w:divBdr>
        <w:top w:val="none" w:sz="0" w:space="0" w:color="auto"/>
        <w:left w:val="none" w:sz="0" w:space="0" w:color="auto"/>
        <w:bottom w:val="none" w:sz="0" w:space="0" w:color="auto"/>
        <w:right w:val="none" w:sz="0" w:space="0" w:color="auto"/>
      </w:divBdr>
    </w:div>
    <w:div w:id="987787171">
      <w:bodyDiv w:val="1"/>
      <w:marLeft w:val="0"/>
      <w:marRight w:val="0"/>
      <w:marTop w:val="0"/>
      <w:marBottom w:val="0"/>
      <w:divBdr>
        <w:top w:val="none" w:sz="0" w:space="0" w:color="auto"/>
        <w:left w:val="none" w:sz="0" w:space="0" w:color="auto"/>
        <w:bottom w:val="none" w:sz="0" w:space="0" w:color="auto"/>
        <w:right w:val="none" w:sz="0" w:space="0" w:color="auto"/>
      </w:divBdr>
    </w:div>
    <w:div w:id="987855393">
      <w:bodyDiv w:val="1"/>
      <w:marLeft w:val="0"/>
      <w:marRight w:val="0"/>
      <w:marTop w:val="0"/>
      <w:marBottom w:val="0"/>
      <w:divBdr>
        <w:top w:val="none" w:sz="0" w:space="0" w:color="auto"/>
        <w:left w:val="none" w:sz="0" w:space="0" w:color="auto"/>
        <w:bottom w:val="none" w:sz="0" w:space="0" w:color="auto"/>
        <w:right w:val="none" w:sz="0" w:space="0" w:color="auto"/>
      </w:divBdr>
    </w:div>
    <w:div w:id="988090820">
      <w:bodyDiv w:val="1"/>
      <w:marLeft w:val="0"/>
      <w:marRight w:val="0"/>
      <w:marTop w:val="0"/>
      <w:marBottom w:val="0"/>
      <w:divBdr>
        <w:top w:val="none" w:sz="0" w:space="0" w:color="auto"/>
        <w:left w:val="none" w:sz="0" w:space="0" w:color="auto"/>
        <w:bottom w:val="none" w:sz="0" w:space="0" w:color="auto"/>
        <w:right w:val="none" w:sz="0" w:space="0" w:color="auto"/>
      </w:divBdr>
    </w:div>
    <w:div w:id="988095521">
      <w:bodyDiv w:val="1"/>
      <w:marLeft w:val="0"/>
      <w:marRight w:val="0"/>
      <w:marTop w:val="0"/>
      <w:marBottom w:val="0"/>
      <w:divBdr>
        <w:top w:val="none" w:sz="0" w:space="0" w:color="auto"/>
        <w:left w:val="none" w:sz="0" w:space="0" w:color="auto"/>
        <w:bottom w:val="none" w:sz="0" w:space="0" w:color="auto"/>
        <w:right w:val="none" w:sz="0" w:space="0" w:color="auto"/>
      </w:divBdr>
    </w:div>
    <w:div w:id="988243234">
      <w:bodyDiv w:val="1"/>
      <w:marLeft w:val="0"/>
      <w:marRight w:val="0"/>
      <w:marTop w:val="0"/>
      <w:marBottom w:val="0"/>
      <w:divBdr>
        <w:top w:val="none" w:sz="0" w:space="0" w:color="auto"/>
        <w:left w:val="none" w:sz="0" w:space="0" w:color="auto"/>
        <w:bottom w:val="none" w:sz="0" w:space="0" w:color="auto"/>
        <w:right w:val="none" w:sz="0" w:space="0" w:color="auto"/>
      </w:divBdr>
    </w:div>
    <w:div w:id="988827367">
      <w:bodyDiv w:val="1"/>
      <w:marLeft w:val="0"/>
      <w:marRight w:val="0"/>
      <w:marTop w:val="0"/>
      <w:marBottom w:val="0"/>
      <w:divBdr>
        <w:top w:val="none" w:sz="0" w:space="0" w:color="auto"/>
        <w:left w:val="none" w:sz="0" w:space="0" w:color="auto"/>
        <w:bottom w:val="none" w:sz="0" w:space="0" w:color="auto"/>
        <w:right w:val="none" w:sz="0" w:space="0" w:color="auto"/>
      </w:divBdr>
    </w:div>
    <w:div w:id="989019405">
      <w:bodyDiv w:val="1"/>
      <w:marLeft w:val="0"/>
      <w:marRight w:val="0"/>
      <w:marTop w:val="0"/>
      <w:marBottom w:val="0"/>
      <w:divBdr>
        <w:top w:val="none" w:sz="0" w:space="0" w:color="auto"/>
        <w:left w:val="none" w:sz="0" w:space="0" w:color="auto"/>
        <w:bottom w:val="none" w:sz="0" w:space="0" w:color="auto"/>
        <w:right w:val="none" w:sz="0" w:space="0" w:color="auto"/>
      </w:divBdr>
    </w:div>
    <w:div w:id="989020508">
      <w:bodyDiv w:val="1"/>
      <w:marLeft w:val="0"/>
      <w:marRight w:val="0"/>
      <w:marTop w:val="0"/>
      <w:marBottom w:val="0"/>
      <w:divBdr>
        <w:top w:val="none" w:sz="0" w:space="0" w:color="auto"/>
        <w:left w:val="none" w:sz="0" w:space="0" w:color="auto"/>
        <w:bottom w:val="none" w:sz="0" w:space="0" w:color="auto"/>
        <w:right w:val="none" w:sz="0" w:space="0" w:color="auto"/>
      </w:divBdr>
    </w:div>
    <w:div w:id="989360443">
      <w:bodyDiv w:val="1"/>
      <w:marLeft w:val="0"/>
      <w:marRight w:val="0"/>
      <w:marTop w:val="0"/>
      <w:marBottom w:val="0"/>
      <w:divBdr>
        <w:top w:val="none" w:sz="0" w:space="0" w:color="auto"/>
        <w:left w:val="none" w:sz="0" w:space="0" w:color="auto"/>
        <w:bottom w:val="none" w:sz="0" w:space="0" w:color="auto"/>
        <w:right w:val="none" w:sz="0" w:space="0" w:color="auto"/>
      </w:divBdr>
    </w:div>
    <w:div w:id="989404756">
      <w:bodyDiv w:val="1"/>
      <w:marLeft w:val="0"/>
      <w:marRight w:val="0"/>
      <w:marTop w:val="0"/>
      <w:marBottom w:val="0"/>
      <w:divBdr>
        <w:top w:val="none" w:sz="0" w:space="0" w:color="auto"/>
        <w:left w:val="none" w:sz="0" w:space="0" w:color="auto"/>
        <w:bottom w:val="none" w:sz="0" w:space="0" w:color="auto"/>
        <w:right w:val="none" w:sz="0" w:space="0" w:color="auto"/>
      </w:divBdr>
    </w:div>
    <w:div w:id="989409610">
      <w:bodyDiv w:val="1"/>
      <w:marLeft w:val="0"/>
      <w:marRight w:val="0"/>
      <w:marTop w:val="0"/>
      <w:marBottom w:val="0"/>
      <w:divBdr>
        <w:top w:val="none" w:sz="0" w:space="0" w:color="auto"/>
        <w:left w:val="none" w:sz="0" w:space="0" w:color="auto"/>
        <w:bottom w:val="none" w:sz="0" w:space="0" w:color="auto"/>
        <w:right w:val="none" w:sz="0" w:space="0" w:color="auto"/>
      </w:divBdr>
    </w:div>
    <w:div w:id="989594754">
      <w:bodyDiv w:val="1"/>
      <w:marLeft w:val="0"/>
      <w:marRight w:val="0"/>
      <w:marTop w:val="0"/>
      <w:marBottom w:val="0"/>
      <w:divBdr>
        <w:top w:val="none" w:sz="0" w:space="0" w:color="auto"/>
        <w:left w:val="none" w:sz="0" w:space="0" w:color="auto"/>
        <w:bottom w:val="none" w:sz="0" w:space="0" w:color="auto"/>
        <w:right w:val="none" w:sz="0" w:space="0" w:color="auto"/>
      </w:divBdr>
    </w:div>
    <w:div w:id="989603016">
      <w:bodyDiv w:val="1"/>
      <w:marLeft w:val="0"/>
      <w:marRight w:val="0"/>
      <w:marTop w:val="0"/>
      <w:marBottom w:val="0"/>
      <w:divBdr>
        <w:top w:val="none" w:sz="0" w:space="0" w:color="auto"/>
        <w:left w:val="none" w:sz="0" w:space="0" w:color="auto"/>
        <w:bottom w:val="none" w:sz="0" w:space="0" w:color="auto"/>
        <w:right w:val="none" w:sz="0" w:space="0" w:color="auto"/>
      </w:divBdr>
    </w:div>
    <w:div w:id="989752622">
      <w:bodyDiv w:val="1"/>
      <w:marLeft w:val="0"/>
      <w:marRight w:val="0"/>
      <w:marTop w:val="0"/>
      <w:marBottom w:val="0"/>
      <w:divBdr>
        <w:top w:val="none" w:sz="0" w:space="0" w:color="auto"/>
        <w:left w:val="none" w:sz="0" w:space="0" w:color="auto"/>
        <w:bottom w:val="none" w:sz="0" w:space="0" w:color="auto"/>
        <w:right w:val="none" w:sz="0" w:space="0" w:color="auto"/>
      </w:divBdr>
    </w:div>
    <w:div w:id="990062728">
      <w:bodyDiv w:val="1"/>
      <w:marLeft w:val="0"/>
      <w:marRight w:val="0"/>
      <w:marTop w:val="0"/>
      <w:marBottom w:val="0"/>
      <w:divBdr>
        <w:top w:val="none" w:sz="0" w:space="0" w:color="auto"/>
        <w:left w:val="none" w:sz="0" w:space="0" w:color="auto"/>
        <w:bottom w:val="none" w:sz="0" w:space="0" w:color="auto"/>
        <w:right w:val="none" w:sz="0" w:space="0" w:color="auto"/>
      </w:divBdr>
    </w:div>
    <w:div w:id="990065624">
      <w:bodyDiv w:val="1"/>
      <w:marLeft w:val="0"/>
      <w:marRight w:val="0"/>
      <w:marTop w:val="0"/>
      <w:marBottom w:val="0"/>
      <w:divBdr>
        <w:top w:val="none" w:sz="0" w:space="0" w:color="auto"/>
        <w:left w:val="none" w:sz="0" w:space="0" w:color="auto"/>
        <w:bottom w:val="none" w:sz="0" w:space="0" w:color="auto"/>
        <w:right w:val="none" w:sz="0" w:space="0" w:color="auto"/>
      </w:divBdr>
    </w:div>
    <w:div w:id="990211730">
      <w:bodyDiv w:val="1"/>
      <w:marLeft w:val="0"/>
      <w:marRight w:val="0"/>
      <w:marTop w:val="0"/>
      <w:marBottom w:val="0"/>
      <w:divBdr>
        <w:top w:val="none" w:sz="0" w:space="0" w:color="auto"/>
        <w:left w:val="none" w:sz="0" w:space="0" w:color="auto"/>
        <w:bottom w:val="none" w:sz="0" w:space="0" w:color="auto"/>
        <w:right w:val="none" w:sz="0" w:space="0" w:color="auto"/>
      </w:divBdr>
    </w:div>
    <w:div w:id="990446671">
      <w:bodyDiv w:val="1"/>
      <w:marLeft w:val="0"/>
      <w:marRight w:val="0"/>
      <w:marTop w:val="0"/>
      <w:marBottom w:val="0"/>
      <w:divBdr>
        <w:top w:val="none" w:sz="0" w:space="0" w:color="auto"/>
        <w:left w:val="none" w:sz="0" w:space="0" w:color="auto"/>
        <w:bottom w:val="none" w:sz="0" w:space="0" w:color="auto"/>
        <w:right w:val="none" w:sz="0" w:space="0" w:color="auto"/>
      </w:divBdr>
    </w:div>
    <w:div w:id="990717491">
      <w:bodyDiv w:val="1"/>
      <w:marLeft w:val="0"/>
      <w:marRight w:val="0"/>
      <w:marTop w:val="0"/>
      <w:marBottom w:val="0"/>
      <w:divBdr>
        <w:top w:val="none" w:sz="0" w:space="0" w:color="auto"/>
        <w:left w:val="none" w:sz="0" w:space="0" w:color="auto"/>
        <w:bottom w:val="none" w:sz="0" w:space="0" w:color="auto"/>
        <w:right w:val="none" w:sz="0" w:space="0" w:color="auto"/>
      </w:divBdr>
    </w:div>
    <w:div w:id="990793208">
      <w:bodyDiv w:val="1"/>
      <w:marLeft w:val="0"/>
      <w:marRight w:val="0"/>
      <w:marTop w:val="0"/>
      <w:marBottom w:val="0"/>
      <w:divBdr>
        <w:top w:val="none" w:sz="0" w:space="0" w:color="auto"/>
        <w:left w:val="none" w:sz="0" w:space="0" w:color="auto"/>
        <w:bottom w:val="none" w:sz="0" w:space="0" w:color="auto"/>
        <w:right w:val="none" w:sz="0" w:space="0" w:color="auto"/>
      </w:divBdr>
    </w:div>
    <w:div w:id="990795716">
      <w:bodyDiv w:val="1"/>
      <w:marLeft w:val="0"/>
      <w:marRight w:val="0"/>
      <w:marTop w:val="0"/>
      <w:marBottom w:val="0"/>
      <w:divBdr>
        <w:top w:val="none" w:sz="0" w:space="0" w:color="auto"/>
        <w:left w:val="none" w:sz="0" w:space="0" w:color="auto"/>
        <w:bottom w:val="none" w:sz="0" w:space="0" w:color="auto"/>
        <w:right w:val="none" w:sz="0" w:space="0" w:color="auto"/>
      </w:divBdr>
    </w:div>
    <w:div w:id="990868994">
      <w:bodyDiv w:val="1"/>
      <w:marLeft w:val="0"/>
      <w:marRight w:val="0"/>
      <w:marTop w:val="0"/>
      <w:marBottom w:val="0"/>
      <w:divBdr>
        <w:top w:val="none" w:sz="0" w:space="0" w:color="auto"/>
        <w:left w:val="none" w:sz="0" w:space="0" w:color="auto"/>
        <w:bottom w:val="none" w:sz="0" w:space="0" w:color="auto"/>
        <w:right w:val="none" w:sz="0" w:space="0" w:color="auto"/>
      </w:divBdr>
    </w:div>
    <w:div w:id="990870051">
      <w:bodyDiv w:val="1"/>
      <w:marLeft w:val="0"/>
      <w:marRight w:val="0"/>
      <w:marTop w:val="0"/>
      <w:marBottom w:val="0"/>
      <w:divBdr>
        <w:top w:val="none" w:sz="0" w:space="0" w:color="auto"/>
        <w:left w:val="none" w:sz="0" w:space="0" w:color="auto"/>
        <w:bottom w:val="none" w:sz="0" w:space="0" w:color="auto"/>
        <w:right w:val="none" w:sz="0" w:space="0" w:color="auto"/>
      </w:divBdr>
    </w:div>
    <w:div w:id="990871289">
      <w:bodyDiv w:val="1"/>
      <w:marLeft w:val="0"/>
      <w:marRight w:val="0"/>
      <w:marTop w:val="0"/>
      <w:marBottom w:val="0"/>
      <w:divBdr>
        <w:top w:val="none" w:sz="0" w:space="0" w:color="auto"/>
        <w:left w:val="none" w:sz="0" w:space="0" w:color="auto"/>
        <w:bottom w:val="none" w:sz="0" w:space="0" w:color="auto"/>
        <w:right w:val="none" w:sz="0" w:space="0" w:color="auto"/>
      </w:divBdr>
    </w:div>
    <w:div w:id="991178429">
      <w:bodyDiv w:val="1"/>
      <w:marLeft w:val="0"/>
      <w:marRight w:val="0"/>
      <w:marTop w:val="0"/>
      <w:marBottom w:val="0"/>
      <w:divBdr>
        <w:top w:val="none" w:sz="0" w:space="0" w:color="auto"/>
        <w:left w:val="none" w:sz="0" w:space="0" w:color="auto"/>
        <w:bottom w:val="none" w:sz="0" w:space="0" w:color="auto"/>
        <w:right w:val="none" w:sz="0" w:space="0" w:color="auto"/>
      </w:divBdr>
    </w:div>
    <w:div w:id="991253014">
      <w:bodyDiv w:val="1"/>
      <w:marLeft w:val="0"/>
      <w:marRight w:val="0"/>
      <w:marTop w:val="0"/>
      <w:marBottom w:val="0"/>
      <w:divBdr>
        <w:top w:val="none" w:sz="0" w:space="0" w:color="auto"/>
        <w:left w:val="none" w:sz="0" w:space="0" w:color="auto"/>
        <w:bottom w:val="none" w:sz="0" w:space="0" w:color="auto"/>
        <w:right w:val="none" w:sz="0" w:space="0" w:color="auto"/>
      </w:divBdr>
    </w:div>
    <w:div w:id="991327782">
      <w:bodyDiv w:val="1"/>
      <w:marLeft w:val="0"/>
      <w:marRight w:val="0"/>
      <w:marTop w:val="0"/>
      <w:marBottom w:val="0"/>
      <w:divBdr>
        <w:top w:val="none" w:sz="0" w:space="0" w:color="auto"/>
        <w:left w:val="none" w:sz="0" w:space="0" w:color="auto"/>
        <w:bottom w:val="none" w:sz="0" w:space="0" w:color="auto"/>
        <w:right w:val="none" w:sz="0" w:space="0" w:color="auto"/>
      </w:divBdr>
    </w:div>
    <w:div w:id="991566719">
      <w:bodyDiv w:val="1"/>
      <w:marLeft w:val="0"/>
      <w:marRight w:val="0"/>
      <w:marTop w:val="0"/>
      <w:marBottom w:val="0"/>
      <w:divBdr>
        <w:top w:val="none" w:sz="0" w:space="0" w:color="auto"/>
        <w:left w:val="none" w:sz="0" w:space="0" w:color="auto"/>
        <w:bottom w:val="none" w:sz="0" w:space="0" w:color="auto"/>
        <w:right w:val="none" w:sz="0" w:space="0" w:color="auto"/>
      </w:divBdr>
    </w:div>
    <w:div w:id="991642105">
      <w:bodyDiv w:val="1"/>
      <w:marLeft w:val="0"/>
      <w:marRight w:val="0"/>
      <w:marTop w:val="0"/>
      <w:marBottom w:val="0"/>
      <w:divBdr>
        <w:top w:val="none" w:sz="0" w:space="0" w:color="auto"/>
        <w:left w:val="none" w:sz="0" w:space="0" w:color="auto"/>
        <w:bottom w:val="none" w:sz="0" w:space="0" w:color="auto"/>
        <w:right w:val="none" w:sz="0" w:space="0" w:color="auto"/>
      </w:divBdr>
    </w:div>
    <w:div w:id="991710967">
      <w:bodyDiv w:val="1"/>
      <w:marLeft w:val="0"/>
      <w:marRight w:val="0"/>
      <w:marTop w:val="0"/>
      <w:marBottom w:val="0"/>
      <w:divBdr>
        <w:top w:val="none" w:sz="0" w:space="0" w:color="auto"/>
        <w:left w:val="none" w:sz="0" w:space="0" w:color="auto"/>
        <w:bottom w:val="none" w:sz="0" w:space="0" w:color="auto"/>
        <w:right w:val="none" w:sz="0" w:space="0" w:color="auto"/>
      </w:divBdr>
    </w:div>
    <w:div w:id="991982499">
      <w:bodyDiv w:val="1"/>
      <w:marLeft w:val="0"/>
      <w:marRight w:val="0"/>
      <w:marTop w:val="0"/>
      <w:marBottom w:val="0"/>
      <w:divBdr>
        <w:top w:val="none" w:sz="0" w:space="0" w:color="auto"/>
        <w:left w:val="none" w:sz="0" w:space="0" w:color="auto"/>
        <w:bottom w:val="none" w:sz="0" w:space="0" w:color="auto"/>
        <w:right w:val="none" w:sz="0" w:space="0" w:color="auto"/>
      </w:divBdr>
    </w:div>
    <w:div w:id="992098631">
      <w:bodyDiv w:val="1"/>
      <w:marLeft w:val="0"/>
      <w:marRight w:val="0"/>
      <w:marTop w:val="0"/>
      <w:marBottom w:val="0"/>
      <w:divBdr>
        <w:top w:val="none" w:sz="0" w:space="0" w:color="auto"/>
        <w:left w:val="none" w:sz="0" w:space="0" w:color="auto"/>
        <w:bottom w:val="none" w:sz="0" w:space="0" w:color="auto"/>
        <w:right w:val="none" w:sz="0" w:space="0" w:color="auto"/>
      </w:divBdr>
    </w:div>
    <w:div w:id="992217692">
      <w:bodyDiv w:val="1"/>
      <w:marLeft w:val="0"/>
      <w:marRight w:val="0"/>
      <w:marTop w:val="0"/>
      <w:marBottom w:val="0"/>
      <w:divBdr>
        <w:top w:val="none" w:sz="0" w:space="0" w:color="auto"/>
        <w:left w:val="none" w:sz="0" w:space="0" w:color="auto"/>
        <w:bottom w:val="none" w:sz="0" w:space="0" w:color="auto"/>
        <w:right w:val="none" w:sz="0" w:space="0" w:color="auto"/>
      </w:divBdr>
    </w:div>
    <w:div w:id="992298698">
      <w:bodyDiv w:val="1"/>
      <w:marLeft w:val="0"/>
      <w:marRight w:val="0"/>
      <w:marTop w:val="0"/>
      <w:marBottom w:val="0"/>
      <w:divBdr>
        <w:top w:val="none" w:sz="0" w:space="0" w:color="auto"/>
        <w:left w:val="none" w:sz="0" w:space="0" w:color="auto"/>
        <w:bottom w:val="none" w:sz="0" w:space="0" w:color="auto"/>
        <w:right w:val="none" w:sz="0" w:space="0" w:color="auto"/>
      </w:divBdr>
    </w:div>
    <w:div w:id="992371302">
      <w:bodyDiv w:val="1"/>
      <w:marLeft w:val="0"/>
      <w:marRight w:val="0"/>
      <w:marTop w:val="0"/>
      <w:marBottom w:val="0"/>
      <w:divBdr>
        <w:top w:val="none" w:sz="0" w:space="0" w:color="auto"/>
        <w:left w:val="none" w:sz="0" w:space="0" w:color="auto"/>
        <w:bottom w:val="none" w:sz="0" w:space="0" w:color="auto"/>
        <w:right w:val="none" w:sz="0" w:space="0" w:color="auto"/>
      </w:divBdr>
    </w:div>
    <w:div w:id="992560047">
      <w:bodyDiv w:val="1"/>
      <w:marLeft w:val="0"/>
      <w:marRight w:val="0"/>
      <w:marTop w:val="0"/>
      <w:marBottom w:val="0"/>
      <w:divBdr>
        <w:top w:val="none" w:sz="0" w:space="0" w:color="auto"/>
        <w:left w:val="none" w:sz="0" w:space="0" w:color="auto"/>
        <w:bottom w:val="none" w:sz="0" w:space="0" w:color="auto"/>
        <w:right w:val="none" w:sz="0" w:space="0" w:color="auto"/>
      </w:divBdr>
    </w:div>
    <w:div w:id="992561451">
      <w:bodyDiv w:val="1"/>
      <w:marLeft w:val="0"/>
      <w:marRight w:val="0"/>
      <w:marTop w:val="0"/>
      <w:marBottom w:val="0"/>
      <w:divBdr>
        <w:top w:val="none" w:sz="0" w:space="0" w:color="auto"/>
        <w:left w:val="none" w:sz="0" w:space="0" w:color="auto"/>
        <w:bottom w:val="none" w:sz="0" w:space="0" w:color="auto"/>
        <w:right w:val="none" w:sz="0" w:space="0" w:color="auto"/>
      </w:divBdr>
    </w:div>
    <w:div w:id="992567620">
      <w:bodyDiv w:val="1"/>
      <w:marLeft w:val="0"/>
      <w:marRight w:val="0"/>
      <w:marTop w:val="0"/>
      <w:marBottom w:val="0"/>
      <w:divBdr>
        <w:top w:val="none" w:sz="0" w:space="0" w:color="auto"/>
        <w:left w:val="none" w:sz="0" w:space="0" w:color="auto"/>
        <w:bottom w:val="none" w:sz="0" w:space="0" w:color="auto"/>
        <w:right w:val="none" w:sz="0" w:space="0" w:color="auto"/>
      </w:divBdr>
    </w:div>
    <w:div w:id="992637405">
      <w:bodyDiv w:val="1"/>
      <w:marLeft w:val="0"/>
      <w:marRight w:val="0"/>
      <w:marTop w:val="0"/>
      <w:marBottom w:val="0"/>
      <w:divBdr>
        <w:top w:val="none" w:sz="0" w:space="0" w:color="auto"/>
        <w:left w:val="none" w:sz="0" w:space="0" w:color="auto"/>
        <w:bottom w:val="none" w:sz="0" w:space="0" w:color="auto"/>
        <w:right w:val="none" w:sz="0" w:space="0" w:color="auto"/>
      </w:divBdr>
    </w:div>
    <w:div w:id="992684953">
      <w:bodyDiv w:val="1"/>
      <w:marLeft w:val="0"/>
      <w:marRight w:val="0"/>
      <w:marTop w:val="0"/>
      <w:marBottom w:val="0"/>
      <w:divBdr>
        <w:top w:val="none" w:sz="0" w:space="0" w:color="auto"/>
        <w:left w:val="none" w:sz="0" w:space="0" w:color="auto"/>
        <w:bottom w:val="none" w:sz="0" w:space="0" w:color="auto"/>
        <w:right w:val="none" w:sz="0" w:space="0" w:color="auto"/>
      </w:divBdr>
    </w:div>
    <w:div w:id="992829844">
      <w:bodyDiv w:val="1"/>
      <w:marLeft w:val="0"/>
      <w:marRight w:val="0"/>
      <w:marTop w:val="0"/>
      <w:marBottom w:val="0"/>
      <w:divBdr>
        <w:top w:val="none" w:sz="0" w:space="0" w:color="auto"/>
        <w:left w:val="none" w:sz="0" w:space="0" w:color="auto"/>
        <w:bottom w:val="none" w:sz="0" w:space="0" w:color="auto"/>
        <w:right w:val="none" w:sz="0" w:space="0" w:color="auto"/>
      </w:divBdr>
    </w:div>
    <w:div w:id="993025123">
      <w:bodyDiv w:val="1"/>
      <w:marLeft w:val="0"/>
      <w:marRight w:val="0"/>
      <w:marTop w:val="0"/>
      <w:marBottom w:val="0"/>
      <w:divBdr>
        <w:top w:val="none" w:sz="0" w:space="0" w:color="auto"/>
        <w:left w:val="none" w:sz="0" w:space="0" w:color="auto"/>
        <w:bottom w:val="none" w:sz="0" w:space="0" w:color="auto"/>
        <w:right w:val="none" w:sz="0" w:space="0" w:color="auto"/>
      </w:divBdr>
    </w:div>
    <w:div w:id="993290904">
      <w:bodyDiv w:val="1"/>
      <w:marLeft w:val="0"/>
      <w:marRight w:val="0"/>
      <w:marTop w:val="0"/>
      <w:marBottom w:val="0"/>
      <w:divBdr>
        <w:top w:val="none" w:sz="0" w:space="0" w:color="auto"/>
        <w:left w:val="none" w:sz="0" w:space="0" w:color="auto"/>
        <w:bottom w:val="none" w:sz="0" w:space="0" w:color="auto"/>
        <w:right w:val="none" w:sz="0" w:space="0" w:color="auto"/>
      </w:divBdr>
    </w:div>
    <w:div w:id="993341653">
      <w:bodyDiv w:val="1"/>
      <w:marLeft w:val="0"/>
      <w:marRight w:val="0"/>
      <w:marTop w:val="0"/>
      <w:marBottom w:val="0"/>
      <w:divBdr>
        <w:top w:val="none" w:sz="0" w:space="0" w:color="auto"/>
        <w:left w:val="none" w:sz="0" w:space="0" w:color="auto"/>
        <w:bottom w:val="none" w:sz="0" w:space="0" w:color="auto"/>
        <w:right w:val="none" w:sz="0" w:space="0" w:color="auto"/>
      </w:divBdr>
    </w:div>
    <w:div w:id="993489752">
      <w:bodyDiv w:val="1"/>
      <w:marLeft w:val="0"/>
      <w:marRight w:val="0"/>
      <w:marTop w:val="0"/>
      <w:marBottom w:val="0"/>
      <w:divBdr>
        <w:top w:val="none" w:sz="0" w:space="0" w:color="auto"/>
        <w:left w:val="none" w:sz="0" w:space="0" w:color="auto"/>
        <w:bottom w:val="none" w:sz="0" w:space="0" w:color="auto"/>
        <w:right w:val="none" w:sz="0" w:space="0" w:color="auto"/>
      </w:divBdr>
    </w:div>
    <w:div w:id="993677386">
      <w:bodyDiv w:val="1"/>
      <w:marLeft w:val="0"/>
      <w:marRight w:val="0"/>
      <w:marTop w:val="0"/>
      <w:marBottom w:val="0"/>
      <w:divBdr>
        <w:top w:val="none" w:sz="0" w:space="0" w:color="auto"/>
        <w:left w:val="none" w:sz="0" w:space="0" w:color="auto"/>
        <w:bottom w:val="none" w:sz="0" w:space="0" w:color="auto"/>
        <w:right w:val="none" w:sz="0" w:space="0" w:color="auto"/>
      </w:divBdr>
    </w:div>
    <w:div w:id="993678756">
      <w:bodyDiv w:val="1"/>
      <w:marLeft w:val="0"/>
      <w:marRight w:val="0"/>
      <w:marTop w:val="0"/>
      <w:marBottom w:val="0"/>
      <w:divBdr>
        <w:top w:val="none" w:sz="0" w:space="0" w:color="auto"/>
        <w:left w:val="none" w:sz="0" w:space="0" w:color="auto"/>
        <w:bottom w:val="none" w:sz="0" w:space="0" w:color="auto"/>
        <w:right w:val="none" w:sz="0" w:space="0" w:color="auto"/>
      </w:divBdr>
    </w:div>
    <w:div w:id="993801666">
      <w:bodyDiv w:val="1"/>
      <w:marLeft w:val="0"/>
      <w:marRight w:val="0"/>
      <w:marTop w:val="0"/>
      <w:marBottom w:val="0"/>
      <w:divBdr>
        <w:top w:val="none" w:sz="0" w:space="0" w:color="auto"/>
        <w:left w:val="none" w:sz="0" w:space="0" w:color="auto"/>
        <w:bottom w:val="none" w:sz="0" w:space="0" w:color="auto"/>
        <w:right w:val="none" w:sz="0" w:space="0" w:color="auto"/>
      </w:divBdr>
    </w:div>
    <w:div w:id="994145689">
      <w:bodyDiv w:val="1"/>
      <w:marLeft w:val="0"/>
      <w:marRight w:val="0"/>
      <w:marTop w:val="0"/>
      <w:marBottom w:val="0"/>
      <w:divBdr>
        <w:top w:val="none" w:sz="0" w:space="0" w:color="auto"/>
        <w:left w:val="none" w:sz="0" w:space="0" w:color="auto"/>
        <w:bottom w:val="none" w:sz="0" w:space="0" w:color="auto"/>
        <w:right w:val="none" w:sz="0" w:space="0" w:color="auto"/>
      </w:divBdr>
    </w:div>
    <w:div w:id="994185679">
      <w:bodyDiv w:val="1"/>
      <w:marLeft w:val="0"/>
      <w:marRight w:val="0"/>
      <w:marTop w:val="0"/>
      <w:marBottom w:val="0"/>
      <w:divBdr>
        <w:top w:val="none" w:sz="0" w:space="0" w:color="auto"/>
        <w:left w:val="none" w:sz="0" w:space="0" w:color="auto"/>
        <w:bottom w:val="none" w:sz="0" w:space="0" w:color="auto"/>
        <w:right w:val="none" w:sz="0" w:space="0" w:color="auto"/>
      </w:divBdr>
    </w:div>
    <w:div w:id="994189398">
      <w:bodyDiv w:val="1"/>
      <w:marLeft w:val="0"/>
      <w:marRight w:val="0"/>
      <w:marTop w:val="0"/>
      <w:marBottom w:val="0"/>
      <w:divBdr>
        <w:top w:val="none" w:sz="0" w:space="0" w:color="auto"/>
        <w:left w:val="none" w:sz="0" w:space="0" w:color="auto"/>
        <w:bottom w:val="none" w:sz="0" w:space="0" w:color="auto"/>
        <w:right w:val="none" w:sz="0" w:space="0" w:color="auto"/>
      </w:divBdr>
    </w:div>
    <w:div w:id="994259690">
      <w:bodyDiv w:val="1"/>
      <w:marLeft w:val="0"/>
      <w:marRight w:val="0"/>
      <w:marTop w:val="0"/>
      <w:marBottom w:val="0"/>
      <w:divBdr>
        <w:top w:val="none" w:sz="0" w:space="0" w:color="auto"/>
        <w:left w:val="none" w:sz="0" w:space="0" w:color="auto"/>
        <w:bottom w:val="none" w:sz="0" w:space="0" w:color="auto"/>
        <w:right w:val="none" w:sz="0" w:space="0" w:color="auto"/>
      </w:divBdr>
    </w:div>
    <w:div w:id="994333579">
      <w:bodyDiv w:val="1"/>
      <w:marLeft w:val="0"/>
      <w:marRight w:val="0"/>
      <w:marTop w:val="0"/>
      <w:marBottom w:val="0"/>
      <w:divBdr>
        <w:top w:val="none" w:sz="0" w:space="0" w:color="auto"/>
        <w:left w:val="none" w:sz="0" w:space="0" w:color="auto"/>
        <w:bottom w:val="none" w:sz="0" w:space="0" w:color="auto"/>
        <w:right w:val="none" w:sz="0" w:space="0" w:color="auto"/>
      </w:divBdr>
    </w:div>
    <w:div w:id="994451040">
      <w:bodyDiv w:val="1"/>
      <w:marLeft w:val="0"/>
      <w:marRight w:val="0"/>
      <w:marTop w:val="0"/>
      <w:marBottom w:val="0"/>
      <w:divBdr>
        <w:top w:val="none" w:sz="0" w:space="0" w:color="auto"/>
        <w:left w:val="none" w:sz="0" w:space="0" w:color="auto"/>
        <w:bottom w:val="none" w:sz="0" w:space="0" w:color="auto"/>
        <w:right w:val="none" w:sz="0" w:space="0" w:color="auto"/>
      </w:divBdr>
    </w:div>
    <w:div w:id="994801520">
      <w:bodyDiv w:val="1"/>
      <w:marLeft w:val="0"/>
      <w:marRight w:val="0"/>
      <w:marTop w:val="0"/>
      <w:marBottom w:val="0"/>
      <w:divBdr>
        <w:top w:val="none" w:sz="0" w:space="0" w:color="auto"/>
        <w:left w:val="none" w:sz="0" w:space="0" w:color="auto"/>
        <w:bottom w:val="none" w:sz="0" w:space="0" w:color="auto"/>
        <w:right w:val="none" w:sz="0" w:space="0" w:color="auto"/>
      </w:divBdr>
    </w:div>
    <w:div w:id="994844539">
      <w:bodyDiv w:val="1"/>
      <w:marLeft w:val="0"/>
      <w:marRight w:val="0"/>
      <w:marTop w:val="0"/>
      <w:marBottom w:val="0"/>
      <w:divBdr>
        <w:top w:val="none" w:sz="0" w:space="0" w:color="auto"/>
        <w:left w:val="none" w:sz="0" w:space="0" w:color="auto"/>
        <w:bottom w:val="none" w:sz="0" w:space="0" w:color="auto"/>
        <w:right w:val="none" w:sz="0" w:space="0" w:color="auto"/>
      </w:divBdr>
    </w:div>
    <w:div w:id="994992451">
      <w:bodyDiv w:val="1"/>
      <w:marLeft w:val="0"/>
      <w:marRight w:val="0"/>
      <w:marTop w:val="0"/>
      <w:marBottom w:val="0"/>
      <w:divBdr>
        <w:top w:val="none" w:sz="0" w:space="0" w:color="auto"/>
        <w:left w:val="none" w:sz="0" w:space="0" w:color="auto"/>
        <w:bottom w:val="none" w:sz="0" w:space="0" w:color="auto"/>
        <w:right w:val="none" w:sz="0" w:space="0" w:color="auto"/>
      </w:divBdr>
    </w:div>
    <w:div w:id="995449085">
      <w:bodyDiv w:val="1"/>
      <w:marLeft w:val="0"/>
      <w:marRight w:val="0"/>
      <w:marTop w:val="0"/>
      <w:marBottom w:val="0"/>
      <w:divBdr>
        <w:top w:val="none" w:sz="0" w:space="0" w:color="auto"/>
        <w:left w:val="none" w:sz="0" w:space="0" w:color="auto"/>
        <w:bottom w:val="none" w:sz="0" w:space="0" w:color="auto"/>
        <w:right w:val="none" w:sz="0" w:space="0" w:color="auto"/>
      </w:divBdr>
    </w:div>
    <w:div w:id="995498294">
      <w:bodyDiv w:val="1"/>
      <w:marLeft w:val="0"/>
      <w:marRight w:val="0"/>
      <w:marTop w:val="0"/>
      <w:marBottom w:val="0"/>
      <w:divBdr>
        <w:top w:val="none" w:sz="0" w:space="0" w:color="auto"/>
        <w:left w:val="none" w:sz="0" w:space="0" w:color="auto"/>
        <w:bottom w:val="none" w:sz="0" w:space="0" w:color="auto"/>
        <w:right w:val="none" w:sz="0" w:space="0" w:color="auto"/>
      </w:divBdr>
    </w:div>
    <w:div w:id="995574477">
      <w:bodyDiv w:val="1"/>
      <w:marLeft w:val="0"/>
      <w:marRight w:val="0"/>
      <w:marTop w:val="0"/>
      <w:marBottom w:val="0"/>
      <w:divBdr>
        <w:top w:val="none" w:sz="0" w:space="0" w:color="auto"/>
        <w:left w:val="none" w:sz="0" w:space="0" w:color="auto"/>
        <w:bottom w:val="none" w:sz="0" w:space="0" w:color="auto"/>
        <w:right w:val="none" w:sz="0" w:space="0" w:color="auto"/>
      </w:divBdr>
    </w:div>
    <w:div w:id="995762839">
      <w:bodyDiv w:val="1"/>
      <w:marLeft w:val="0"/>
      <w:marRight w:val="0"/>
      <w:marTop w:val="0"/>
      <w:marBottom w:val="0"/>
      <w:divBdr>
        <w:top w:val="none" w:sz="0" w:space="0" w:color="auto"/>
        <w:left w:val="none" w:sz="0" w:space="0" w:color="auto"/>
        <w:bottom w:val="none" w:sz="0" w:space="0" w:color="auto"/>
        <w:right w:val="none" w:sz="0" w:space="0" w:color="auto"/>
      </w:divBdr>
    </w:div>
    <w:div w:id="995839730">
      <w:bodyDiv w:val="1"/>
      <w:marLeft w:val="0"/>
      <w:marRight w:val="0"/>
      <w:marTop w:val="0"/>
      <w:marBottom w:val="0"/>
      <w:divBdr>
        <w:top w:val="none" w:sz="0" w:space="0" w:color="auto"/>
        <w:left w:val="none" w:sz="0" w:space="0" w:color="auto"/>
        <w:bottom w:val="none" w:sz="0" w:space="0" w:color="auto"/>
        <w:right w:val="none" w:sz="0" w:space="0" w:color="auto"/>
      </w:divBdr>
    </w:div>
    <w:div w:id="996109476">
      <w:bodyDiv w:val="1"/>
      <w:marLeft w:val="0"/>
      <w:marRight w:val="0"/>
      <w:marTop w:val="0"/>
      <w:marBottom w:val="0"/>
      <w:divBdr>
        <w:top w:val="none" w:sz="0" w:space="0" w:color="auto"/>
        <w:left w:val="none" w:sz="0" w:space="0" w:color="auto"/>
        <w:bottom w:val="none" w:sz="0" w:space="0" w:color="auto"/>
        <w:right w:val="none" w:sz="0" w:space="0" w:color="auto"/>
      </w:divBdr>
    </w:div>
    <w:div w:id="996112143">
      <w:bodyDiv w:val="1"/>
      <w:marLeft w:val="0"/>
      <w:marRight w:val="0"/>
      <w:marTop w:val="0"/>
      <w:marBottom w:val="0"/>
      <w:divBdr>
        <w:top w:val="none" w:sz="0" w:space="0" w:color="auto"/>
        <w:left w:val="none" w:sz="0" w:space="0" w:color="auto"/>
        <w:bottom w:val="none" w:sz="0" w:space="0" w:color="auto"/>
        <w:right w:val="none" w:sz="0" w:space="0" w:color="auto"/>
      </w:divBdr>
    </w:div>
    <w:div w:id="996112495">
      <w:bodyDiv w:val="1"/>
      <w:marLeft w:val="0"/>
      <w:marRight w:val="0"/>
      <w:marTop w:val="0"/>
      <w:marBottom w:val="0"/>
      <w:divBdr>
        <w:top w:val="none" w:sz="0" w:space="0" w:color="auto"/>
        <w:left w:val="none" w:sz="0" w:space="0" w:color="auto"/>
        <w:bottom w:val="none" w:sz="0" w:space="0" w:color="auto"/>
        <w:right w:val="none" w:sz="0" w:space="0" w:color="auto"/>
      </w:divBdr>
    </w:div>
    <w:div w:id="996301321">
      <w:bodyDiv w:val="1"/>
      <w:marLeft w:val="0"/>
      <w:marRight w:val="0"/>
      <w:marTop w:val="0"/>
      <w:marBottom w:val="0"/>
      <w:divBdr>
        <w:top w:val="none" w:sz="0" w:space="0" w:color="auto"/>
        <w:left w:val="none" w:sz="0" w:space="0" w:color="auto"/>
        <w:bottom w:val="none" w:sz="0" w:space="0" w:color="auto"/>
        <w:right w:val="none" w:sz="0" w:space="0" w:color="auto"/>
      </w:divBdr>
    </w:div>
    <w:div w:id="996302467">
      <w:bodyDiv w:val="1"/>
      <w:marLeft w:val="0"/>
      <w:marRight w:val="0"/>
      <w:marTop w:val="0"/>
      <w:marBottom w:val="0"/>
      <w:divBdr>
        <w:top w:val="none" w:sz="0" w:space="0" w:color="auto"/>
        <w:left w:val="none" w:sz="0" w:space="0" w:color="auto"/>
        <w:bottom w:val="none" w:sz="0" w:space="0" w:color="auto"/>
        <w:right w:val="none" w:sz="0" w:space="0" w:color="auto"/>
      </w:divBdr>
    </w:div>
    <w:div w:id="996419957">
      <w:bodyDiv w:val="1"/>
      <w:marLeft w:val="0"/>
      <w:marRight w:val="0"/>
      <w:marTop w:val="0"/>
      <w:marBottom w:val="0"/>
      <w:divBdr>
        <w:top w:val="none" w:sz="0" w:space="0" w:color="auto"/>
        <w:left w:val="none" w:sz="0" w:space="0" w:color="auto"/>
        <w:bottom w:val="none" w:sz="0" w:space="0" w:color="auto"/>
        <w:right w:val="none" w:sz="0" w:space="0" w:color="auto"/>
      </w:divBdr>
    </w:div>
    <w:div w:id="996960419">
      <w:bodyDiv w:val="1"/>
      <w:marLeft w:val="0"/>
      <w:marRight w:val="0"/>
      <w:marTop w:val="0"/>
      <w:marBottom w:val="0"/>
      <w:divBdr>
        <w:top w:val="none" w:sz="0" w:space="0" w:color="auto"/>
        <w:left w:val="none" w:sz="0" w:space="0" w:color="auto"/>
        <w:bottom w:val="none" w:sz="0" w:space="0" w:color="auto"/>
        <w:right w:val="none" w:sz="0" w:space="0" w:color="auto"/>
      </w:divBdr>
    </w:div>
    <w:div w:id="997030246">
      <w:bodyDiv w:val="1"/>
      <w:marLeft w:val="0"/>
      <w:marRight w:val="0"/>
      <w:marTop w:val="0"/>
      <w:marBottom w:val="0"/>
      <w:divBdr>
        <w:top w:val="none" w:sz="0" w:space="0" w:color="auto"/>
        <w:left w:val="none" w:sz="0" w:space="0" w:color="auto"/>
        <w:bottom w:val="none" w:sz="0" w:space="0" w:color="auto"/>
        <w:right w:val="none" w:sz="0" w:space="0" w:color="auto"/>
      </w:divBdr>
    </w:div>
    <w:div w:id="997073471">
      <w:bodyDiv w:val="1"/>
      <w:marLeft w:val="0"/>
      <w:marRight w:val="0"/>
      <w:marTop w:val="0"/>
      <w:marBottom w:val="0"/>
      <w:divBdr>
        <w:top w:val="none" w:sz="0" w:space="0" w:color="auto"/>
        <w:left w:val="none" w:sz="0" w:space="0" w:color="auto"/>
        <w:bottom w:val="none" w:sz="0" w:space="0" w:color="auto"/>
        <w:right w:val="none" w:sz="0" w:space="0" w:color="auto"/>
      </w:divBdr>
    </w:div>
    <w:div w:id="997659928">
      <w:bodyDiv w:val="1"/>
      <w:marLeft w:val="0"/>
      <w:marRight w:val="0"/>
      <w:marTop w:val="0"/>
      <w:marBottom w:val="0"/>
      <w:divBdr>
        <w:top w:val="none" w:sz="0" w:space="0" w:color="auto"/>
        <w:left w:val="none" w:sz="0" w:space="0" w:color="auto"/>
        <w:bottom w:val="none" w:sz="0" w:space="0" w:color="auto"/>
        <w:right w:val="none" w:sz="0" w:space="0" w:color="auto"/>
      </w:divBdr>
    </w:div>
    <w:div w:id="998075839">
      <w:bodyDiv w:val="1"/>
      <w:marLeft w:val="0"/>
      <w:marRight w:val="0"/>
      <w:marTop w:val="0"/>
      <w:marBottom w:val="0"/>
      <w:divBdr>
        <w:top w:val="none" w:sz="0" w:space="0" w:color="auto"/>
        <w:left w:val="none" w:sz="0" w:space="0" w:color="auto"/>
        <w:bottom w:val="none" w:sz="0" w:space="0" w:color="auto"/>
        <w:right w:val="none" w:sz="0" w:space="0" w:color="auto"/>
      </w:divBdr>
    </w:div>
    <w:div w:id="998339689">
      <w:bodyDiv w:val="1"/>
      <w:marLeft w:val="0"/>
      <w:marRight w:val="0"/>
      <w:marTop w:val="0"/>
      <w:marBottom w:val="0"/>
      <w:divBdr>
        <w:top w:val="none" w:sz="0" w:space="0" w:color="auto"/>
        <w:left w:val="none" w:sz="0" w:space="0" w:color="auto"/>
        <w:bottom w:val="none" w:sz="0" w:space="0" w:color="auto"/>
        <w:right w:val="none" w:sz="0" w:space="0" w:color="auto"/>
      </w:divBdr>
    </w:div>
    <w:div w:id="998461502">
      <w:bodyDiv w:val="1"/>
      <w:marLeft w:val="0"/>
      <w:marRight w:val="0"/>
      <w:marTop w:val="0"/>
      <w:marBottom w:val="0"/>
      <w:divBdr>
        <w:top w:val="none" w:sz="0" w:space="0" w:color="auto"/>
        <w:left w:val="none" w:sz="0" w:space="0" w:color="auto"/>
        <w:bottom w:val="none" w:sz="0" w:space="0" w:color="auto"/>
        <w:right w:val="none" w:sz="0" w:space="0" w:color="auto"/>
      </w:divBdr>
    </w:div>
    <w:div w:id="998734410">
      <w:bodyDiv w:val="1"/>
      <w:marLeft w:val="0"/>
      <w:marRight w:val="0"/>
      <w:marTop w:val="0"/>
      <w:marBottom w:val="0"/>
      <w:divBdr>
        <w:top w:val="none" w:sz="0" w:space="0" w:color="auto"/>
        <w:left w:val="none" w:sz="0" w:space="0" w:color="auto"/>
        <w:bottom w:val="none" w:sz="0" w:space="0" w:color="auto"/>
        <w:right w:val="none" w:sz="0" w:space="0" w:color="auto"/>
      </w:divBdr>
    </w:div>
    <w:div w:id="998774902">
      <w:bodyDiv w:val="1"/>
      <w:marLeft w:val="0"/>
      <w:marRight w:val="0"/>
      <w:marTop w:val="0"/>
      <w:marBottom w:val="0"/>
      <w:divBdr>
        <w:top w:val="none" w:sz="0" w:space="0" w:color="auto"/>
        <w:left w:val="none" w:sz="0" w:space="0" w:color="auto"/>
        <w:bottom w:val="none" w:sz="0" w:space="0" w:color="auto"/>
        <w:right w:val="none" w:sz="0" w:space="0" w:color="auto"/>
      </w:divBdr>
    </w:div>
    <w:div w:id="999120454">
      <w:bodyDiv w:val="1"/>
      <w:marLeft w:val="0"/>
      <w:marRight w:val="0"/>
      <w:marTop w:val="0"/>
      <w:marBottom w:val="0"/>
      <w:divBdr>
        <w:top w:val="none" w:sz="0" w:space="0" w:color="auto"/>
        <w:left w:val="none" w:sz="0" w:space="0" w:color="auto"/>
        <w:bottom w:val="none" w:sz="0" w:space="0" w:color="auto"/>
        <w:right w:val="none" w:sz="0" w:space="0" w:color="auto"/>
      </w:divBdr>
    </w:div>
    <w:div w:id="999192855">
      <w:bodyDiv w:val="1"/>
      <w:marLeft w:val="0"/>
      <w:marRight w:val="0"/>
      <w:marTop w:val="0"/>
      <w:marBottom w:val="0"/>
      <w:divBdr>
        <w:top w:val="none" w:sz="0" w:space="0" w:color="auto"/>
        <w:left w:val="none" w:sz="0" w:space="0" w:color="auto"/>
        <w:bottom w:val="none" w:sz="0" w:space="0" w:color="auto"/>
        <w:right w:val="none" w:sz="0" w:space="0" w:color="auto"/>
      </w:divBdr>
    </w:div>
    <w:div w:id="999238110">
      <w:bodyDiv w:val="1"/>
      <w:marLeft w:val="0"/>
      <w:marRight w:val="0"/>
      <w:marTop w:val="0"/>
      <w:marBottom w:val="0"/>
      <w:divBdr>
        <w:top w:val="none" w:sz="0" w:space="0" w:color="auto"/>
        <w:left w:val="none" w:sz="0" w:space="0" w:color="auto"/>
        <w:bottom w:val="none" w:sz="0" w:space="0" w:color="auto"/>
        <w:right w:val="none" w:sz="0" w:space="0" w:color="auto"/>
      </w:divBdr>
    </w:div>
    <w:div w:id="999311928">
      <w:bodyDiv w:val="1"/>
      <w:marLeft w:val="0"/>
      <w:marRight w:val="0"/>
      <w:marTop w:val="0"/>
      <w:marBottom w:val="0"/>
      <w:divBdr>
        <w:top w:val="none" w:sz="0" w:space="0" w:color="auto"/>
        <w:left w:val="none" w:sz="0" w:space="0" w:color="auto"/>
        <w:bottom w:val="none" w:sz="0" w:space="0" w:color="auto"/>
        <w:right w:val="none" w:sz="0" w:space="0" w:color="auto"/>
      </w:divBdr>
    </w:div>
    <w:div w:id="999314883">
      <w:bodyDiv w:val="1"/>
      <w:marLeft w:val="0"/>
      <w:marRight w:val="0"/>
      <w:marTop w:val="0"/>
      <w:marBottom w:val="0"/>
      <w:divBdr>
        <w:top w:val="none" w:sz="0" w:space="0" w:color="auto"/>
        <w:left w:val="none" w:sz="0" w:space="0" w:color="auto"/>
        <w:bottom w:val="none" w:sz="0" w:space="0" w:color="auto"/>
        <w:right w:val="none" w:sz="0" w:space="0" w:color="auto"/>
      </w:divBdr>
    </w:div>
    <w:div w:id="999431067">
      <w:bodyDiv w:val="1"/>
      <w:marLeft w:val="0"/>
      <w:marRight w:val="0"/>
      <w:marTop w:val="0"/>
      <w:marBottom w:val="0"/>
      <w:divBdr>
        <w:top w:val="none" w:sz="0" w:space="0" w:color="auto"/>
        <w:left w:val="none" w:sz="0" w:space="0" w:color="auto"/>
        <w:bottom w:val="none" w:sz="0" w:space="0" w:color="auto"/>
        <w:right w:val="none" w:sz="0" w:space="0" w:color="auto"/>
      </w:divBdr>
    </w:div>
    <w:div w:id="999501417">
      <w:bodyDiv w:val="1"/>
      <w:marLeft w:val="0"/>
      <w:marRight w:val="0"/>
      <w:marTop w:val="0"/>
      <w:marBottom w:val="0"/>
      <w:divBdr>
        <w:top w:val="none" w:sz="0" w:space="0" w:color="auto"/>
        <w:left w:val="none" w:sz="0" w:space="0" w:color="auto"/>
        <w:bottom w:val="none" w:sz="0" w:space="0" w:color="auto"/>
        <w:right w:val="none" w:sz="0" w:space="0" w:color="auto"/>
      </w:divBdr>
    </w:div>
    <w:div w:id="1000084259">
      <w:bodyDiv w:val="1"/>
      <w:marLeft w:val="0"/>
      <w:marRight w:val="0"/>
      <w:marTop w:val="0"/>
      <w:marBottom w:val="0"/>
      <w:divBdr>
        <w:top w:val="none" w:sz="0" w:space="0" w:color="auto"/>
        <w:left w:val="none" w:sz="0" w:space="0" w:color="auto"/>
        <w:bottom w:val="none" w:sz="0" w:space="0" w:color="auto"/>
        <w:right w:val="none" w:sz="0" w:space="0" w:color="auto"/>
      </w:divBdr>
    </w:div>
    <w:div w:id="1000504623">
      <w:bodyDiv w:val="1"/>
      <w:marLeft w:val="0"/>
      <w:marRight w:val="0"/>
      <w:marTop w:val="0"/>
      <w:marBottom w:val="0"/>
      <w:divBdr>
        <w:top w:val="none" w:sz="0" w:space="0" w:color="auto"/>
        <w:left w:val="none" w:sz="0" w:space="0" w:color="auto"/>
        <w:bottom w:val="none" w:sz="0" w:space="0" w:color="auto"/>
        <w:right w:val="none" w:sz="0" w:space="0" w:color="auto"/>
      </w:divBdr>
    </w:div>
    <w:div w:id="1000548424">
      <w:bodyDiv w:val="1"/>
      <w:marLeft w:val="0"/>
      <w:marRight w:val="0"/>
      <w:marTop w:val="0"/>
      <w:marBottom w:val="0"/>
      <w:divBdr>
        <w:top w:val="none" w:sz="0" w:space="0" w:color="auto"/>
        <w:left w:val="none" w:sz="0" w:space="0" w:color="auto"/>
        <w:bottom w:val="none" w:sz="0" w:space="0" w:color="auto"/>
        <w:right w:val="none" w:sz="0" w:space="0" w:color="auto"/>
      </w:divBdr>
    </w:div>
    <w:div w:id="1000548739">
      <w:bodyDiv w:val="1"/>
      <w:marLeft w:val="0"/>
      <w:marRight w:val="0"/>
      <w:marTop w:val="0"/>
      <w:marBottom w:val="0"/>
      <w:divBdr>
        <w:top w:val="none" w:sz="0" w:space="0" w:color="auto"/>
        <w:left w:val="none" w:sz="0" w:space="0" w:color="auto"/>
        <w:bottom w:val="none" w:sz="0" w:space="0" w:color="auto"/>
        <w:right w:val="none" w:sz="0" w:space="0" w:color="auto"/>
      </w:divBdr>
    </w:div>
    <w:div w:id="1000619255">
      <w:bodyDiv w:val="1"/>
      <w:marLeft w:val="0"/>
      <w:marRight w:val="0"/>
      <w:marTop w:val="0"/>
      <w:marBottom w:val="0"/>
      <w:divBdr>
        <w:top w:val="none" w:sz="0" w:space="0" w:color="auto"/>
        <w:left w:val="none" w:sz="0" w:space="0" w:color="auto"/>
        <w:bottom w:val="none" w:sz="0" w:space="0" w:color="auto"/>
        <w:right w:val="none" w:sz="0" w:space="0" w:color="auto"/>
      </w:divBdr>
    </w:div>
    <w:div w:id="1000809129">
      <w:bodyDiv w:val="1"/>
      <w:marLeft w:val="0"/>
      <w:marRight w:val="0"/>
      <w:marTop w:val="0"/>
      <w:marBottom w:val="0"/>
      <w:divBdr>
        <w:top w:val="none" w:sz="0" w:space="0" w:color="auto"/>
        <w:left w:val="none" w:sz="0" w:space="0" w:color="auto"/>
        <w:bottom w:val="none" w:sz="0" w:space="0" w:color="auto"/>
        <w:right w:val="none" w:sz="0" w:space="0" w:color="auto"/>
      </w:divBdr>
    </w:div>
    <w:div w:id="1000933799">
      <w:bodyDiv w:val="1"/>
      <w:marLeft w:val="0"/>
      <w:marRight w:val="0"/>
      <w:marTop w:val="0"/>
      <w:marBottom w:val="0"/>
      <w:divBdr>
        <w:top w:val="none" w:sz="0" w:space="0" w:color="auto"/>
        <w:left w:val="none" w:sz="0" w:space="0" w:color="auto"/>
        <w:bottom w:val="none" w:sz="0" w:space="0" w:color="auto"/>
        <w:right w:val="none" w:sz="0" w:space="0" w:color="auto"/>
      </w:divBdr>
    </w:div>
    <w:div w:id="1000960906">
      <w:bodyDiv w:val="1"/>
      <w:marLeft w:val="0"/>
      <w:marRight w:val="0"/>
      <w:marTop w:val="0"/>
      <w:marBottom w:val="0"/>
      <w:divBdr>
        <w:top w:val="none" w:sz="0" w:space="0" w:color="auto"/>
        <w:left w:val="none" w:sz="0" w:space="0" w:color="auto"/>
        <w:bottom w:val="none" w:sz="0" w:space="0" w:color="auto"/>
        <w:right w:val="none" w:sz="0" w:space="0" w:color="auto"/>
      </w:divBdr>
    </w:div>
    <w:div w:id="1001010255">
      <w:bodyDiv w:val="1"/>
      <w:marLeft w:val="0"/>
      <w:marRight w:val="0"/>
      <w:marTop w:val="0"/>
      <w:marBottom w:val="0"/>
      <w:divBdr>
        <w:top w:val="none" w:sz="0" w:space="0" w:color="auto"/>
        <w:left w:val="none" w:sz="0" w:space="0" w:color="auto"/>
        <w:bottom w:val="none" w:sz="0" w:space="0" w:color="auto"/>
        <w:right w:val="none" w:sz="0" w:space="0" w:color="auto"/>
      </w:divBdr>
    </w:div>
    <w:div w:id="1001011139">
      <w:bodyDiv w:val="1"/>
      <w:marLeft w:val="0"/>
      <w:marRight w:val="0"/>
      <w:marTop w:val="0"/>
      <w:marBottom w:val="0"/>
      <w:divBdr>
        <w:top w:val="none" w:sz="0" w:space="0" w:color="auto"/>
        <w:left w:val="none" w:sz="0" w:space="0" w:color="auto"/>
        <w:bottom w:val="none" w:sz="0" w:space="0" w:color="auto"/>
        <w:right w:val="none" w:sz="0" w:space="0" w:color="auto"/>
      </w:divBdr>
    </w:div>
    <w:div w:id="1001157118">
      <w:bodyDiv w:val="1"/>
      <w:marLeft w:val="0"/>
      <w:marRight w:val="0"/>
      <w:marTop w:val="0"/>
      <w:marBottom w:val="0"/>
      <w:divBdr>
        <w:top w:val="none" w:sz="0" w:space="0" w:color="auto"/>
        <w:left w:val="none" w:sz="0" w:space="0" w:color="auto"/>
        <w:bottom w:val="none" w:sz="0" w:space="0" w:color="auto"/>
        <w:right w:val="none" w:sz="0" w:space="0" w:color="auto"/>
      </w:divBdr>
    </w:div>
    <w:div w:id="1001273982">
      <w:bodyDiv w:val="1"/>
      <w:marLeft w:val="0"/>
      <w:marRight w:val="0"/>
      <w:marTop w:val="0"/>
      <w:marBottom w:val="0"/>
      <w:divBdr>
        <w:top w:val="none" w:sz="0" w:space="0" w:color="auto"/>
        <w:left w:val="none" w:sz="0" w:space="0" w:color="auto"/>
        <w:bottom w:val="none" w:sz="0" w:space="0" w:color="auto"/>
        <w:right w:val="none" w:sz="0" w:space="0" w:color="auto"/>
      </w:divBdr>
    </w:div>
    <w:div w:id="1001929312">
      <w:bodyDiv w:val="1"/>
      <w:marLeft w:val="0"/>
      <w:marRight w:val="0"/>
      <w:marTop w:val="0"/>
      <w:marBottom w:val="0"/>
      <w:divBdr>
        <w:top w:val="none" w:sz="0" w:space="0" w:color="auto"/>
        <w:left w:val="none" w:sz="0" w:space="0" w:color="auto"/>
        <w:bottom w:val="none" w:sz="0" w:space="0" w:color="auto"/>
        <w:right w:val="none" w:sz="0" w:space="0" w:color="auto"/>
      </w:divBdr>
    </w:div>
    <w:div w:id="1002047088">
      <w:bodyDiv w:val="1"/>
      <w:marLeft w:val="0"/>
      <w:marRight w:val="0"/>
      <w:marTop w:val="0"/>
      <w:marBottom w:val="0"/>
      <w:divBdr>
        <w:top w:val="none" w:sz="0" w:space="0" w:color="auto"/>
        <w:left w:val="none" w:sz="0" w:space="0" w:color="auto"/>
        <w:bottom w:val="none" w:sz="0" w:space="0" w:color="auto"/>
        <w:right w:val="none" w:sz="0" w:space="0" w:color="auto"/>
      </w:divBdr>
    </w:div>
    <w:div w:id="1002507217">
      <w:bodyDiv w:val="1"/>
      <w:marLeft w:val="0"/>
      <w:marRight w:val="0"/>
      <w:marTop w:val="0"/>
      <w:marBottom w:val="0"/>
      <w:divBdr>
        <w:top w:val="none" w:sz="0" w:space="0" w:color="auto"/>
        <w:left w:val="none" w:sz="0" w:space="0" w:color="auto"/>
        <w:bottom w:val="none" w:sz="0" w:space="0" w:color="auto"/>
        <w:right w:val="none" w:sz="0" w:space="0" w:color="auto"/>
      </w:divBdr>
    </w:div>
    <w:div w:id="1002585347">
      <w:bodyDiv w:val="1"/>
      <w:marLeft w:val="0"/>
      <w:marRight w:val="0"/>
      <w:marTop w:val="0"/>
      <w:marBottom w:val="0"/>
      <w:divBdr>
        <w:top w:val="none" w:sz="0" w:space="0" w:color="auto"/>
        <w:left w:val="none" w:sz="0" w:space="0" w:color="auto"/>
        <w:bottom w:val="none" w:sz="0" w:space="0" w:color="auto"/>
        <w:right w:val="none" w:sz="0" w:space="0" w:color="auto"/>
      </w:divBdr>
    </w:div>
    <w:div w:id="1002851720">
      <w:bodyDiv w:val="1"/>
      <w:marLeft w:val="0"/>
      <w:marRight w:val="0"/>
      <w:marTop w:val="0"/>
      <w:marBottom w:val="0"/>
      <w:divBdr>
        <w:top w:val="none" w:sz="0" w:space="0" w:color="auto"/>
        <w:left w:val="none" w:sz="0" w:space="0" w:color="auto"/>
        <w:bottom w:val="none" w:sz="0" w:space="0" w:color="auto"/>
        <w:right w:val="none" w:sz="0" w:space="0" w:color="auto"/>
      </w:divBdr>
    </w:div>
    <w:div w:id="1003124057">
      <w:bodyDiv w:val="1"/>
      <w:marLeft w:val="0"/>
      <w:marRight w:val="0"/>
      <w:marTop w:val="0"/>
      <w:marBottom w:val="0"/>
      <w:divBdr>
        <w:top w:val="none" w:sz="0" w:space="0" w:color="auto"/>
        <w:left w:val="none" w:sz="0" w:space="0" w:color="auto"/>
        <w:bottom w:val="none" w:sz="0" w:space="0" w:color="auto"/>
        <w:right w:val="none" w:sz="0" w:space="0" w:color="auto"/>
      </w:divBdr>
    </w:div>
    <w:div w:id="1003237917">
      <w:bodyDiv w:val="1"/>
      <w:marLeft w:val="0"/>
      <w:marRight w:val="0"/>
      <w:marTop w:val="0"/>
      <w:marBottom w:val="0"/>
      <w:divBdr>
        <w:top w:val="none" w:sz="0" w:space="0" w:color="auto"/>
        <w:left w:val="none" w:sz="0" w:space="0" w:color="auto"/>
        <w:bottom w:val="none" w:sz="0" w:space="0" w:color="auto"/>
        <w:right w:val="none" w:sz="0" w:space="0" w:color="auto"/>
      </w:divBdr>
    </w:div>
    <w:div w:id="1003242052">
      <w:bodyDiv w:val="1"/>
      <w:marLeft w:val="0"/>
      <w:marRight w:val="0"/>
      <w:marTop w:val="0"/>
      <w:marBottom w:val="0"/>
      <w:divBdr>
        <w:top w:val="none" w:sz="0" w:space="0" w:color="auto"/>
        <w:left w:val="none" w:sz="0" w:space="0" w:color="auto"/>
        <w:bottom w:val="none" w:sz="0" w:space="0" w:color="auto"/>
        <w:right w:val="none" w:sz="0" w:space="0" w:color="auto"/>
      </w:divBdr>
    </w:div>
    <w:div w:id="1003244121">
      <w:bodyDiv w:val="1"/>
      <w:marLeft w:val="0"/>
      <w:marRight w:val="0"/>
      <w:marTop w:val="0"/>
      <w:marBottom w:val="0"/>
      <w:divBdr>
        <w:top w:val="none" w:sz="0" w:space="0" w:color="auto"/>
        <w:left w:val="none" w:sz="0" w:space="0" w:color="auto"/>
        <w:bottom w:val="none" w:sz="0" w:space="0" w:color="auto"/>
        <w:right w:val="none" w:sz="0" w:space="0" w:color="auto"/>
      </w:divBdr>
    </w:div>
    <w:div w:id="1003508659">
      <w:bodyDiv w:val="1"/>
      <w:marLeft w:val="0"/>
      <w:marRight w:val="0"/>
      <w:marTop w:val="0"/>
      <w:marBottom w:val="0"/>
      <w:divBdr>
        <w:top w:val="none" w:sz="0" w:space="0" w:color="auto"/>
        <w:left w:val="none" w:sz="0" w:space="0" w:color="auto"/>
        <w:bottom w:val="none" w:sz="0" w:space="0" w:color="auto"/>
        <w:right w:val="none" w:sz="0" w:space="0" w:color="auto"/>
      </w:divBdr>
    </w:div>
    <w:div w:id="1003554884">
      <w:bodyDiv w:val="1"/>
      <w:marLeft w:val="0"/>
      <w:marRight w:val="0"/>
      <w:marTop w:val="0"/>
      <w:marBottom w:val="0"/>
      <w:divBdr>
        <w:top w:val="none" w:sz="0" w:space="0" w:color="auto"/>
        <w:left w:val="none" w:sz="0" w:space="0" w:color="auto"/>
        <w:bottom w:val="none" w:sz="0" w:space="0" w:color="auto"/>
        <w:right w:val="none" w:sz="0" w:space="0" w:color="auto"/>
      </w:divBdr>
    </w:div>
    <w:div w:id="1003624296">
      <w:bodyDiv w:val="1"/>
      <w:marLeft w:val="0"/>
      <w:marRight w:val="0"/>
      <w:marTop w:val="0"/>
      <w:marBottom w:val="0"/>
      <w:divBdr>
        <w:top w:val="none" w:sz="0" w:space="0" w:color="auto"/>
        <w:left w:val="none" w:sz="0" w:space="0" w:color="auto"/>
        <w:bottom w:val="none" w:sz="0" w:space="0" w:color="auto"/>
        <w:right w:val="none" w:sz="0" w:space="0" w:color="auto"/>
      </w:divBdr>
    </w:div>
    <w:div w:id="1003901367">
      <w:bodyDiv w:val="1"/>
      <w:marLeft w:val="0"/>
      <w:marRight w:val="0"/>
      <w:marTop w:val="0"/>
      <w:marBottom w:val="0"/>
      <w:divBdr>
        <w:top w:val="none" w:sz="0" w:space="0" w:color="auto"/>
        <w:left w:val="none" w:sz="0" w:space="0" w:color="auto"/>
        <w:bottom w:val="none" w:sz="0" w:space="0" w:color="auto"/>
        <w:right w:val="none" w:sz="0" w:space="0" w:color="auto"/>
      </w:divBdr>
    </w:div>
    <w:div w:id="1003970541">
      <w:bodyDiv w:val="1"/>
      <w:marLeft w:val="0"/>
      <w:marRight w:val="0"/>
      <w:marTop w:val="0"/>
      <w:marBottom w:val="0"/>
      <w:divBdr>
        <w:top w:val="none" w:sz="0" w:space="0" w:color="auto"/>
        <w:left w:val="none" w:sz="0" w:space="0" w:color="auto"/>
        <w:bottom w:val="none" w:sz="0" w:space="0" w:color="auto"/>
        <w:right w:val="none" w:sz="0" w:space="0" w:color="auto"/>
      </w:divBdr>
    </w:div>
    <w:div w:id="1004169447">
      <w:bodyDiv w:val="1"/>
      <w:marLeft w:val="0"/>
      <w:marRight w:val="0"/>
      <w:marTop w:val="0"/>
      <w:marBottom w:val="0"/>
      <w:divBdr>
        <w:top w:val="none" w:sz="0" w:space="0" w:color="auto"/>
        <w:left w:val="none" w:sz="0" w:space="0" w:color="auto"/>
        <w:bottom w:val="none" w:sz="0" w:space="0" w:color="auto"/>
        <w:right w:val="none" w:sz="0" w:space="0" w:color="auto"/>
      </w:divBdr>
    </w:div>
    <w:div w:id="1004170245">
      <w:bodyDiv w:val="1"/>
      <w:marLeft w:val="0"/>
      <w:marRight w:val="0"/>
      <w:marTop w:val="0"/>
      <w:marBottom w:val="0"/>
      <w:divBdr>
        <w:top w:val="none" w:sz="0" w:space="0" w:color="auto"/>
        <w:left w:val="none" w:sz="0" w:space="0" w:color="auto"/>
        <w:bottom w:val="none" w:sz="0" w:space="0" w:color="auto"/>
        <w:right w:val="none" w:sz="0" w:space="0" w:color="auto"/>
      </w:divBdr>
    </w:div>
    <w:div w:id="1004941620">
      <w:bodyDiv w:val="1"/>
      <w:marLeft w:val="0"/>
      <w:marRight w:val="0"/>
      <w:marTop w:val="0"/>
      <w:marBottom w:val="0"/>
      <w:divBdr>
        <w:top w:val="none" w:sz="0" w:space="0" w:color="auto"/>
        <w:left w:val="none" w:sz="0" w:space="0" w:color="auto"/>
        <w:bottom w:val="none" w:sz="0" w:space="0" w:color="auto"/>
        <w:right w:val="none" w:sz="0" w:space="0" w:color="auto"/>
      </w:divBdr>
    </w:div>
    <w:div w:id="1004942920">
      <w:bodyDiv w:val="1"/>
      <w:marLeft w:val="0"/>
      <w:marRight w:val="0"/>
      <w:marTop w:val="0"/>
      <w:marBottom w:val="0"/>
      <w:divBdr>
        <w:top w:val="none" w:sz="0" w:space="0" w:color="auto"/>
        <w:left w:val="none" w:sz="0" w:space="0" w:color="auto"/>
        <w:bottom w:val="none" w:sz="0" w:space="0" w:color="auto"/>
        <w:right w:val="none" w:sz="0" w:space="0" w:color="auto"/>
      </w:divBdr>
    </w:div>
    <w:div w:id="1005009787">
      <w:bodyDiv w:val="1"/>
      <w:marLeft w:val="0"/>
      <w:marRight w:val="0"/>
      <w:marTop w:val="0"/>
      <w:marBottom w:val="0"/>
      <w:divBdr>
        <w:top w:val="none" w:sz="0" w:space="0" w:color="auto"/>
        <w:left w:val="none" w:sz="0" w:space="0" w:color="auto"/>
        <w:bottom w:val="none" w:sz="0" w:space="0" w:color="auto"/>
        <w:right w:val="none" w:sz="0" w:space="0" w:color="auto"/>
      </w:divBdr>
    </w:div>
    <w:div w:id="1005085369">
      <w:bodyDiv w:val="1"/>
      <w:marLeft w:val="0"/>
      <w:marRight w:val="0"/>
      <w:marTop w:val="0"/>
      <w:marBottom w:val="0"/>
      <w:divBdr>
        <w:top w:val="none" w:sz="0" w:space="0" w:color="auto"/>
        <w:left w:val="none" w:sz="0" w:space="0" w:color="auto"/>
        <w:bottom w:val="none" w:sz="0" w:space="0" w:color="auto"/>
        <w:right w:val="none" w:sz="0" w:space="0" w:color="auto"/>
      </w:divBdr>
    </w:div>
    <w:div w:id="1005087364">
      <w:bodyDiv w:val="1"/>
      <w:marLeft w:val="0"/>
      <w:marRight w:val="0"/>
      <w:marTop w:val="0"/>
      <w:marBottom w:val="0"/>
      <w:divBdr>
        <w:top w:val="none" w:sz="0" w:space="0" w:color="auto"/>
        <w:left w:val="none" w:sz="0" w:space="0" w:color="auto"/>
        <w:bottom w:val="none" w:sz="0" w:space="0" w:color="auto"/>
        <w:right w:val="none" w:sz="0" w:space="0" w:color="auto"/>
      </w:divBdr>
    </w:div>
    <w:div w:id="1005091567">
      <w:bodyDiv w:val="1"/>
      <w:marLeft w:val="0"/>
      <w:marRight w:val="0"/>
      <w:marTop w:val="0"/>
      <w:marBottom w:val="0"/>
      <w:divBdr>
        <w:top w:val="none" w:sz="0" w:space="0" w:color="auto"/>
        <w:left w:val="none" w:sz="0" w:space="0" w:color="auto"/>
        <w:bottom w:val="none" w:sz="0" w:space="0" w:color="auto"/>
        <w:right w:val="none" w:sz="0" w:space="0" w:color="auto"/>
      </w:divBdr>
    </w:div>
    <w:div w:id="1005326719">
      <w:bodyDiv w:val="1"/>
      <w:marLeft w:val="0"/>
      <w:marRight w:val="0"/>
      <w:marTop w:val="0"/>
      <w:marBottom w:val="0"/>
      <w:divBdr>
        <w:top w:val="none" w:sz="0" w:space="0" w:color="auto"/>
        <w:left w:val="none" w:sz="0" w:space="0" w:color="auto"/>
        <w:bottom w:val="none" w:sz="0" w:space="0" w:color="auto"/>
        <w:right w:val="none" w:sz="0" w:space="0" w:color="auto"/>
      </w:divBdr>
    </w:div>
    <w:div w:id="1005353424">
      <w:bodyDiv w:val="1"/>
      <w:marLeft w:val="0"/>
      <w:marRight w:val="0"/>
      <w:marTop w:val="0"/>
      <w:marBottom w:val="0"/>
      <w:divBdr>
        <w:top w:val="none" w:sz="0" w:space="0" w:color="auto"/>
        <w:left w:val="none" w:sz="0" w:space="0" w:color="auto"/>
        <w:bottom w:val="none" w:sz="0" w:space="0" w:color="auto"/>
        <w:right w:val="none" w:sz="0" w:space="0" w:color="auto"/>
      </w:divBdr>
    </w:div>
    <w:div w:id="1005398048">
      <w:bodyDiv w:val="1"/>
      <w:marLeft w:val="0"/>
      <w:marRight w:val="0"/>
      <w:marTop w:val="0"/>
      <w:marBottom w:val="0"/>
      <w:divBdr>
        <w:top w:val="none" w:sz="0" w:space="0" w:color="auto"/>
        <w:left w:val="none" w:sz="0" w:space="0" w:color="auto"/>
        <w:bottom w:val="none" w:sz="0" w:space="0" w:color="auto"/>
        <w:right w:val="none" w:sz="0" w:space="0" w:color="auto"/>
      </w:divBdr>
    </w:div>
    <w:div w:id="1005401235">
      <w:bodyDiv w:val="1"/>
      <w:marLeft w:val="0"/>
      <w:marRight w:val="0"/>
      <w:marTop w:val="0"/>
      <w:marBottom w:val="0"/>
      <w:divBdr>
        <w:top w:val="none" w:sz="0" w:space="0" w:color="auto"/>
        <w:left w:val="none" w:sz="0" w:space="0" w:color="auto"/>
        <w:bottom w:val="none" w:sz="0" w:space="0" w:color="auto"/>
        <w:right w:val="none" w:sz="0" w:space="0" w:color="auto"/>
      </w:divBdr>
    </w:div>
    <w:div w:id="1005478195">
      <w:bodyDiv w:val="1"/>
      <w:marLeft w:val="0"/>
      <w:marRight w:val="0"/>
      <w:marTop w:val="0"/>
      <w:marBottom w:val="0"/>
      <w:divBdr>
        <w:top w:val="none" w:sz="0" w:space="0" w:color="auto"/>
        <w:left w:val="none" w:sz="0" w:space="0" w:color="auto"/>
        <w:bottom w:val="none" w:sz="0" w:space="0" w:color="auto"/>
        <w:right w:val="none" w:sz="0" w:space="0" w:color="auto"/>
      </w:divBdr>
    </w:div>
    <w:div w:id="1005594692">
      <w:bodyDiv w:val="1"/>
      <w:marLeft w:val="0"/>
      <w:marRight w:val="0"/>
      <w:marTop w:val="0"/>
      <w:marBottom w:val="0"/>
      <w:divBdr>
        <w:top w:val="none" w:sz="0" w:space="0" w:color="auto"/>
        <w:left w:val="none" w:sz="0" w:space="0" w:color="auto"/>
        <w:bottom w:val="none" w:sz="0" w:space="0" w:color="auto"/>
        <w:right w:val="none" w:sz="0" w:space="0" w:color="auto"/>
      </w:divBdr>
    </w:div>
    <w:div w:id="1005716685">
      <w:bodyDiv w:val="1"/>
      <w:marLeft w:val="0"/>
      <w:marRight w:val="0"/>
      <w:marTop w:val="0"/>
      <w:marBottom w:val="0"/>
      <w:divBdr>
        <w:top w:val="none" w:sz="0" w:space="0" w:color="auto"/>
        <w:left w:val="none" w:sz="0" w:space="0" w:color="auto"/>
        <w:bottom w:val="none" w:sz="0" w:space="0" w:color="auto"/>
        <w:right w:val="none" w:sz="0" w:space="0" w:color="auto"/>
      </w:divBdr>
    </w:div>
    <w:div w:id="1005861389">
      <w:bodyDiv w:val="1"/>
      <w:marLeft w:val="0"/>
      <w:marRight w:val="0"/>
      <w:marTop w:val="0"/>
      <w:marBottom w:val="0"/>
      <w:divBdr>
        <w:top w:val="none" w:sz="0" w:space="0" w:color="auto"/>
        <w:left w:val="none" w:sz="0" w:space="0" w:color="auto"/>
        <w:bottom w:val="none" w:sz="0" w:space="0" w:color="auto"/>
        <w:right w:val="none" w:sz="0" w:space="0" w:color="auto"/>
      </w:divBdr>
    </w:div>
    <w:div w:id="1005942366">
      <w:bodyDiv w:val="1"/>
      <w:marLeft w:val="0"/>
      <w:marRight w:val="0"/>
      <w:marTop w:val="0"/>
      <w:marBottom w:val="0"/>
      <w:divBdr>
        <w:top w:val="none" w:sz="0" w:space="0" w:color="auto"/>
        <w:left w:val="none" w:sz="0" w:space="0" w:color="auto"/>
        <w:bottom w:val="none" w:sz="0" w:space="0" w:color="auto"/>
        <w:right w:val="none" w:sz="0" w:space="0" w:color="auto"/>
      </w:divBdr>
    </w:div>
    <w:div w:id="1005979239">
      <w:bodyDiv w:val="1"/>
      <w:marLeft w:val="0"/>
      <w:marRight w:val="0"/>
      <w:marTop w:val="0"/>
      <w:marBottom w:val="0"/>
      <w:divBdr>
        <w:top w:val="none" w:sz="0" w:space="0" w:color="auto"/>
        <w:left w:val="none" w:sz="0" w:space="0" w:color="auto"/>
        <w:bottom w:val="none" w:sz="0" w:space="0" w:color="auto"/>
        <w:right w:val="none" w:sz="0" w:space="0" w:color="auto"/>
      </w:divBdr>
    </w:div>
    <w:div w:id="1006052103">
      <w:bodyDiv w:val="1"/>
      <w:marLeft w:val="0"/>
      <w:marRight w:val="0"/>
      <w:marTop w:val="0"/>
      <w:marBottom w:val="0"/>
      <w:divBdr>
        <w:top w:val="none" w:sz="0" w:space="0" w:color="auto"/>
        <w:left w:val="none" w:sz="0" w:space="0" w:color="auto"/>
        <w:bottom w:val="none" w:sz="0" w:space="0" w:color="auto"/>
        <w:right w:val="none" w:sz="0" w:space="0" w:color="auto"/>
      </w:divBdr>
    </w:div>
    <w:div w:id="1006136098">
      <w:bodyDiv w:val="1"/>
      <w:marLeft w:val="0"/>
      <w:marRight w:val="0"/>
      <w:marTop w:val="0"/>
      <w:marBottom w:val="0"/>
      <w:divBdr>
        <w:top w:val="none" w:sz="0" w:space="0" w:color="auto"/>
        <w:left w:val="none" w:sz="0" w:space="0" w:color="auto"/>
        <w:bottom w:val="none" w:sz="0" w:space="0" w:color="auto"/>
        <w:right w:val="none" w:sz="0" w:space="0" w:color="auto"/>
      </w:divBdr>
    </w:div>
    <w:div w:id="1006174566">
      <w:bodyDiv w:val="1"/>
      <w:marLeft w:val="0"/>
      <w:marRight w:val="0"/>
      <w:marTop w:val="0"/>
      <w:marBottom w:val="0"/>
      <w:divBdr>
        <w:top w:val="none" w:sz="0" w:space="0" w:color="auto"/>
        <w:left w:val="none" w:sz="0" w:space="0" w:color="auto"/>
        <w:bottom w:val="none" w:sz="0" w:space="0" w:color="auto"/>
        <w:right w:val="none" w:sz="0" w:space="0" w:color="auto"/>
      </w:divBdr>
    </w:div>
    <w:div w:id="1006178800">
      <w:bodyDiv w:val="1"/>
      <w:marLeft w:val="0"/>
      <w:marRight w:val="0"/>
      <w:marTop w:val="0"/>
      <w:marBottom w:val="0"/>
      <w:divBdr>
        <w:top w:val="none" w:sz="0" w:space="0" w:color="auto"/>
        <w:left w:val="none" w:sz="0" w:space="0" w:color="auto"/>
        <w:bottom w:val="none" w:sz="0" w:space="0" w:color="auto"/>
        <w:right w:val="none" w:sz="0" w:space="0" w:color="auto"/>
      </w:divBdr>
    </w:div>
    <w:div w:id="1006438298">
      <w:bodyDiv w:val="1"/>
      <w:marLeft w:val="0"/>
      <w:marRight w:val="0"/>
      <w:marTop w:val="0"/>
      <w:marBottom w:val="0"/>
      <w:divBdr>
        <w:top w:val="none" w:sz="0" w:space="0" w:color="auto"/>
        <w:left w:val="none" w:sz="0" w:space="0" w:color="auto"/>
        <w:bottom w:val="none" w:sz="0" w:space="0" w:color="auto"/>
        <w:right w:val="none" w:sz="0" w:space="0" w:color="auto"/>
      </w:divBdr>
    </w:div>
    <w:div w:id="1006594685">
      <w:bodyDiv w:val="1"/>
      <w:marLeft w:val="0"/>
      <w:marRight w:val="0"/>
      <w:marTop w:val="0"/>
      <w:marBottom w:val="0"/>
      <w:divBdr>
        <w:top w:val="none" w:sz="0" w:space="0" w:color="auto"/>
        <w:left w:val="none" w:sz="0" w:space="0" w:color="auto"/>
        <w:bottom w:val="none" w:sz="0" w:space="0" w:color="auto"/>
        <w:right w:val="none" w:sz="0" w:space="0" w:color="auto"/>
      </w:divBdr>
    </w:div>
    <w:div w:id="1006711018">
      <w:bodyDiv w:val="1"/>
      <w:marLeft w:val="0"/>
      <w:marRight w:val="0"/>
      <w:marTop w:val="0"/>
      <w:marBottom w:val="0"/>
      <w:divBdr>
        <w:top w:val="none" w:sz="0" w:space="0" w:color="auto"/>
        <w:left w:val="none" w:sz="0" w:space="0" w:color="auto"/>
        <w:bottom w:val="none" w:sz="0" w:space="0" w:color="auto"/>
        <w:right w:val="none" w:sz="0" w:space="0" w:color="auto"/>
      </w:divBdr>
    </w:div>
    <w:div w:id="1006714939">
      <w:bodyDiv w:val="1"/>
      <w:marLeft w:val="0"/>
      <w:marRight w:val="0"/>
      <w:marTop w:val="0"/>
      <w:marBottom w:val="0"/>
      <w:divBdr>
        <w:top w:val="none" w:sz="0" w:space="0" w:color="auto"/>
        <w:left w:val="none" w:sz="0" w:space="0" w:color="auto"/>
        <w:bottom w:val="none" w:sz="0" w:space="0" w:color="auto"/>
        <w:right w:val="none" w:sz="0" w:space="0" w:color="auto"/>
      </w:divBdr>
    </w:div>
    <w:div w:id="1006789347">
      <w:bodyDiv w:val="1"/>
      <w:marLeft w:val="0"/>
      <w:marRight w:val="0"/>
      <w:marTop w:val="0"/>
      <w:marBottom w:val="0"/>
      <w:divBdr>
        <w:top w:val="none" w:sz="0" w:space="0" w:color="auto"/>
        <w:left w:val="none" w:sz="0" w:space="0" w:color="auto"/>
        <w:bottom w:val="none" w:sz="0" w:space="0" w:color="auto"/>
        <w:right w:val="none" w:sz="0" w:space="0" w:color="auto"/>
      </w:divBdr>
    </w:div>
    <w:div w:id="1006901476">
      <w:bodyDiv w:val="1"/>
      <w:marLeft w:val="0"/>
      <w:marRight w:val="0"/>
      <w:marTop w:val="0"/>
      <w:marBottom w:val="0"/>
      <w:divBdr>
        <w:top w:val="none" w:sz="0" w:space="0" w:color="auto"/>
        <w:left w:val="none" w:sz="0" w:space="0" w:color="auto"/>
        <w:bottom w:val="none" w:sz="0" w:space="0" w:color="auto"/>
        <w:right w:val="none" w:sz="0" w:space="0" w:color="auto"/>
      </w:divBdr>
    </w:div>
    <w:div w:id="1006902513">
      <w:bodyDiv w:val="1"/>
      <w:marLeft w:val="0"/>
      <w:marRight w:val="0"/>
      <w:marTop w:val="0"/>
      <w:marBottom w:val="0"/>
      <w:divBdr>
        <w:top w:val="none" w:sz="0" w:space="0" w:color="auto"/>
        <w:left w:val="none" w:sz="0" w:space="0" w:color="auto"/>
        <w:bottom w:val="none" w:sz="0" w:space="0" w:color="auto"/>
        <w:right w:val="none" w:sz="0" w:space="0" w:color="auto"/>
      </w:divBdr>
    </w:div>
    <w:div w:id="1007052973">
      <w:bodyDiv w:val="1"/>
      <w:marLeft w:val="0"/>
      <w:marRight w:val="0"/>
      <w:marTop w:val="0"/>
      <w:marBottom w:val="0"/>
      <w:divBdr>
        <w:top w:val="none" w:sz="0" w:space="0" w:color="auto"/>
        <w:left w:val="none" w:sz="0" w:space="0" w:color="auto"/>
        <w:bottom w:val="none" w:sz="0" w:space="0" w:color="auto"/>
        <w:right w:val="none" w:sz="0" w:space="0" w:color="auto"/>
      </w:divBdr>
    </w:div>
    <w:div w:id="1007709513">
      <w:bodyDiv w:val="1"/>
      <w:marLeft w:val="0"/>
      <w:marRight w:val="0"/>
      <w:marTop w:val="0"/>
      <w:marBottom w:val="0"/>
      <w:divBdr>
        <w:top w:val="none" w:sz="0" w:space="0" w:color="auto"/>
        <w:left w:val="none" w:sz="0" w:space="0" w:color="auto"/>
        <w:bottom w:val="none" w:sz="0" w:space="0" w:color="auto"/>
        <w:right w:val="none" w:sz="0" w:space="0" w:color="auto"/>
      </w:divBdr>
    </w:div>
    <w:div w:id="1007753082">
      <w:bodyDiv w:val="1"/>
      <w:marLeft w:val="0"/>
      <w:marRight w:val="0"/>
      <w:marTop w:val="0"/>
      <w:marBottom w:val="0"/>
      <w:divBdr>
        <w:top w:val="none" w:sz="0" w:space="0" w:color="auto"/>
        <w:left w:val="none" w:sz="0" w:space="0" w:color="auto"/>
        <w:bottom w:val="none" w:sz="0" w:space="0" w:color="auto"/>
        <w:right w:val="none" w:sz="0" w:space="0" w:color="auto"/>
      </w:divBdr>
    </w:div>
    <w:div w:id="1007906311">
      <w:bodyDiv w:val="1"/>
      <w:marLeft w:val="0"/>
      <w:marRight w:val="0"/>
      <w:marTop w:val="0"/>
      <w:marBottom w:val="0"/>
      <w:divBdr>
        <w:top w:val="none" w:sz="0" w:space="0" w:color="auto"/>
        <w:left w:val="none" w:sz="0" w:space="0" w:color="auto"/>
        <w:bottom w:val="none" w:sz="0" w:space="0" w:color="auto"/>
        <w:right w:val="none" w:sz="0" w:space="0" w:color="auto"/>
      </w:divBdr>
    </w:div>
    <w:div w:id="1007944860">
      <w:bodyDiv w:val="1"/>
      <w:marLeft w:val="0"/>
      <w:marRight w:val="0"/>
      <w:marTop w:val="0"/>
      <w:marBottom w:val="0"/>
      <w:divBdr>
        <w:top w:val="none" w:sz="0" w:space="0" w:color="auto"/>
        <w:left w:val="none" w:sz="0" w:space="0" w:color="auto"/>
        <w:bottom w:val="none" w:sz="0" w:space="0" w:color="auto"/>
        <w:right w:val="none" w:sz="0" w:space="0" w:color="auto"/>
      </w:divBdr>
    </w:div>
    <w:div w:id="1008024017">
      <w:bodyDiv w:val="1"/>
      <w:marLeft w:val="0"/>
      <w:marRight w:val="0"/>
      <w:marTop w:val="0"/>
      <w:marBottom w:val="0"/>
      <w:divBdr>
        <w:top w:val="none" w:sz="0" w:space="0" w:color="auto"/>
        <w:left w:val="none" w:sz="0" w:space="0" w:color="auto"/>
        <w:bottom w:val="none" w:sz="0" w:space="0" w:color="auto"/>
        <w:right w:val="none" w:sz="0" w:space="0" w:color="auto"/>
      </w:divBdr>
    </w:div>
    <w:div w:id="1008144001">
      <w:bodyDiv w:val="1"/>
      <w:marLeft w:val="0"/>
      <w:marRight w:val="0"/>
      <w:marTop w:val="0"/>
      <w:marBottom w:val="0"/>
      <w:divBdr>
        <w:top w:val="none" w:sz="0" w:space="0" w:color="auto"/>
        <w:left w:val="none" w:sz="0" w:space="0" w:color="auto"/>
        <w:bottom w:val="none" w:sz="0" w:space="0" w:color="auto"/>
        <w:right w:val="none" w:sz="0" w:space="0" w:color="auto"/>
      </w:divBdr>
    </w:div>
    <w:div w:id="1008215439">
      <w:bodyDiv w:val="1"/>
      <w:marLeft w:val="0"/>
      <w:marRight w:val="0"/>
      <w:marTop w:val="0"/>
      <w:marBottom w:val="0"/>
      <w:divBdr>
        <w:top w:val="none" w:sz="0" w:space="0" w:color="auto"/>
        <w:left w:val="none" w:sz="0" w:space="0" w:color="auto"/>
        <w:bottom w:val="none" w:sz="0" w:space="0" w:color="auto"/>
        <w:right w:val="none" w:sz="0" w:space="0" w:color="auto"/>
      </w:divBdr>
    </w:div>
    <w:div w:id="1008294252">
      <w:bodyDiv w:val="1"/>
      <w:marLeft w:val="0"/>
      <w:marRight w:val="0"/>
      <w:marTop w:val="0"/>
      <w:marBottom w:val="0"/>
      <w:divBdr>
        <w:top w:val="none" w:sz="0" w:space="0" w:color="auto"/>
        <w:left w:val="none" w:sz="0" w:space="0" w:color="auto"/>
        <w:bottom w:val="none" w:sz="0" w:space="0" w:color="auto"/>
        <w:right w:val="none" w:sz="0" w:space="0" w:color="auto"/>
      </w:divBdr>
    </w:div>
    <w:div w:id="1008364497">
      <w:bodyDiv w:val="1"/>
      <w:marLeft w:val="0"/>
      <w:marRight w:val="0"/>
      <w:marTop w:val="0"/>
      <w:marBottom w:val="0"/>
      <w:divBdr>
        <w:top w:val="none" w:sz="0" w:space="0" w:color="auto"/>
        <w:left w:val="none" w:sz="0" w:space="0" w:color="auto"/>
        <w:bottom w:val="none" w:sz="0" w:space="0" w:color="auto"/>
        <w:right w:val="none" w:sz="0" w:space="0" w:color="auto"/>
      </w:divBdr>
    </w:div>
    <w:div w:id="1008409141">
      <w:bodyDiv w:val="1"/>
      <w:marLeft w:val="0"/>
      <w:marRight w:val="0"/>
      <w:marTop w:val="0"/>
      <w:marBottom w:val="0"/>
      <w:divBdr>
        <w:top w:val="none" w:sz="0" w:space="0" w:color="auto"/>
        <w:left w:val="none" w:sz="0" w:space="0" w:color="auto"/>
        <w:bottom w:val="none" w:sz="0" w:space="0" w:color="auto"/>
        <w:right w:val="none" w:sz="0" w:space="0" w:color="auto"/>
      </w:divBdr>
    </w:div>
    <w:div w:id="1008409531">
      <w:bodyDiv w:val="1"/>
      <w:marLeft w:val="0"/>
      <w:marRight w:val="0"/>
      <w:marTop w:val="0"/>
      <w:marBottom w:val="0"/>
      <w:divBdr>
        <w:top w:val="none" w:sz="0" w:space="0" w:color="auto"/>
        <w:left w:val="none" w:sz="0" w:space="0" w:color="auto"/>
        <w:bottom w:val="none" w:sz="0" w:space="0" w:color="auto"/>
        <w:right w:val="none" w:sz="0" w:space="0" w:color="auto"/>
      </w:divBdr>
    </w:div>
    <w:div w:id="1008602019">
      <w:bodyDiv w:val="1"/>
      <w:marLeft w:val="0"/>
      <w:marRight w:val="0"/>
      <w:marTop w:val="0"/>
      <w:marBottom w:val="0"/>
      <w:divBdr>
        <w:top w:val="none" w:sz="0" w:space="0" w:color="auto"/>
        <w:left w:val="none" w:sz="0" w:space="0" w:color="auto"/>
        <w:bottom w:val="none" w:sz="0" w:space="0" w:color="auto"/>
        <w:right w:val="none" w:sz="0" w:space="0" w:color="auto"/>
      </w:divBdr>
    </w:div>
    <w:div w:id="1008675820">
      <w:bodyDiv w:val="1"/>
      <w:marLeft w:val="0"/>
      <w:marRight w:val="0"/>
      <w:marTop w:val="0"/>
      <w:marBottom w:val="0"/>
      <w:divBdr>
        <w:top w:val="none" w:sz="0" w:space="0" w:color="auto"/>
        <w:left w:val="none" w:sz="0" w:space="0" w:color="auto"/>
        <w:bottom w:val="none" w:sz="0" w:space="0" w:color="auto"/>
        <w:right w:val="none" w:sz="0" w:space="0" w:color="auto"/>
      </w:divBdr>
    </w:div>
    <w:div w:id="1008868637">
      <w:bodyDiv w:val="1"/>
      <w:marLeft w:val="0"/>
      <w:marRight w:val="0"/>
      <w:marTop w:val="0"/>
      <w:marBottom w:val="0"/>
      <w:divBdr>
        <w:top w:val="none" w:sz="0" w:space="0" w:color="auto"/>
        <w:left w:val="none" w:sz="0" w:space="0" w:color="auto"/>
        <w:bottom w:val="none" w:sz="0" w:space="0" w:color="auto"/>
        <w:right w:val="none" w:sz="0" w:space="0" w:color="auto"/>
      </w:divBdr>
    </w:div>
    <w:div w:id="1009215054">
      <w:bodyDiv w:val="1"/>
      <w:marLeft w:val="0"/>
      <w:marRight w:val="0"/>
      <w:marTop w:val="0"/>
      <w:marBottom w:val="0"/>
      <w:divBdr>
        <w:top w:val="none" w:sz="0" w:space="0" w:color="auto"/>
        <w:left w:val="none" w:sz="0" w:space="0" w:color="auto"/>
        <w:bottom w:val="none" w:sz="0" w:space="0" w:color="auto"/>
        <w:right w:val="none" w:sz="0" w:space="0" w:color="auto"/>
      </w:divBdr>
    </w:div>
    <w:div w:id="1009404392">
      <w:bodyDiv w:val="1"/>
      <w:marLeft w:val="0"/>
      <w:marRight w:val="0"/>
      <w:marTop w:val="0"/>
      <w:marBottom w:val="0"/>
      <w:divBdr>
        <w:top w:val="none" w:sz="0" w:space="0" w:color="auto"/>
        <w:left w:val="none" w:sz="0" w:space="0" w:color="auto"/>
        <w:bottom w:val="none" w:sz="0" w:space="0" w:color="auto"/>
        <w:right w:val="none" w:sz="0" w:space="0" w:color="auto"/>
      </w:divBdr>
    </w:div>
    <w:div w:id="1009525775">
      <w:bodyDiv w:val="1"/>
      <w:marLeft w:val="0"/>
      <w:marRight w:val="0"/>
      <w:marTop w:val="0"/>
      <w:marBottom w:val="0"/>
      <w:divBdr>
        <w:top w:val="none" w:sz="0" w:space="0" w:color="auto"/>
        <w:left w:val="none" w:sz="0" w:space="0" w:color="auto"/>
        <w:bottom w:val="none" w:sz="0" w:space="0" w:color="auto"/>
        <w:right w:val="none" w:sz="0" w:space="0" w:color="auto"/>
      </w:divBdr>
    </w:div>
    <w:div w:id="1009990299">
      <w:bodyDiv w:val="1"/>
      <w:marLeft w:val="0"/>
      <w:marRight w:val="0"/>
      <w:marTop w:val="0"/>
      <w:marBottom w:val="0"/>
      <w:divBdr>
        <w:top w:val="none" w:sz="0" w:space="0" w:color="auto"/>
        <w:left w:val="none" w:sz="0" w:space="0" w:color="auto"/>
        <w:bottom w:val="none" w:sz="0" w:space="0" w:color="auto"/>
        <w:right w:val="none" w:sz="0" w:space="0" w:color="auto"/>
      </w:divBdr>
    </w:div>
    <w:div w:id="1010178645">
      <w:bodyDiv w:val="1"/>
      <w:marLeft w:val="0"/>
      <w:marRight w:val="0"/>
      <w:marTop w:val="0"/>
      <w:marBottom w:val="0"/>
      <w:divBdr>
        <w:top w:val="none" w:sz="0" w:space="0" w:color="auto"/>
        <w:left w:val="none" w:sz="0" w:space="0" w:color="auto"/>
        <w:bottom w:val="none" w:sz="0" w:space="0" w:color="auto"/>
        <w:right w:val="none" w:sz="0" w:space="0" w:color="auto"/>
      </w:divBdr>
    </w:div>
    <w:div w:id="1010184004">
      <w:bodyDiv w:val="1"/>
      <w:marLeft w:val="0"/>
      <w:marRight w:val="0"/>
      <w:marTop w:val="0"/>
      <w:marBottom w:val="0"/>
      <w:divBdr>
        <w:top w:val="none" w:sz="0" w:space="0" w:color="auto"/>
        <w:left w:val="none" w:sz="0" w:space="0" w:color="auto"/>
        <w:bottom w:val="none" w:sz="0" w:space="0" w:color="auto"/>
        <w:right w:val="none" w:sz="0" w:space="0" w:color="auto"/>
      </w:divBdr>
    </w:div>
    <w:div w:id="1010371244">
      <w:bodyDiv w:val="1"/>
      <w:marLeft w:val="0"/>
      <w:marRight w:val="0"/>
      <w:marTop w:val="0"/>
      <w:marBottom w:val="0"/>
      <w:divBdr>
        <w:top w:val="none" w:sz="0" w:space="0" w:color="auto"/>
        <w:left w:val="none" w:sz="0" w:space="0" w:color="auto"/>
        <w:bottom w:val="none" w:sz="0" w:space="0" w:color="auto"/>
        <w:right w:val="none" w:sz="0" w:space="0" w:color="auto"/>
      </w:divBdr>
    </w:div>
    <w:div w:id="1010718888">
      <w:bodyDiv w:val="1"/>
      <w:marLeft w:val="0"/>
      <w:marRight w:val="0"/>
      <w:marTop w:val="0"/>
      <w:marBottom w:val="0"/>
      <w:divBdr>
        <w:top w:val="none" w:sz="0" w:space="0" w:color="auto"/>
        <w:left w:val="none" w:sz="0" w:space="0" w:color="auto"/>
        <w:bottom w:val="none" w:sz="0" w:space="0" w:color="auto"/>
        <w:right w:val="none" w:sz="0" w:space="0" w:color="auto"/>
      </w:divBdr>
    </w:div>
    <w:div w:id="1010764738">
      <w:bodyDiv w:val="1"/>
      <w:marLeft w:val="0"/>
      <w:marRight w:val="0"/>
      <w:marTop w:val="0"/>
      <w:marBottom w:val="0"/>
      <w:divBdr>
        <w:top w:val="none" w:sz="0" w:space="0" w:color="auto"/>
        <w:left w:val="none" w:sz="0" w:space="0" w:color="auto"/>
        <w:bottom w:val="none" w:sz="0" w:space="0" w:color="auto"/>
        <w:right w:val="none" w:sz="0" w:space="0" w:color="auto"/>
      </w:divBdr>
    </w:div>
    <w:div w:id="1010790514">
      <w:bodyDiv w:val="1"/>
      <w:marLeft w:val="0"/>
      <w:marRight w:val="0"/>
      <w:marTop w:val="0"/>
      <w:marBottom w:val="0"/>
      <w:divBdr>
        <w:top w:val="none" w:sz="0" w:space="0" w:color="auto"/>
        <w:left w:val="none" w:sz="0" w:space="0" w:color="auto"/>
        <w:bottom w:val="none" w:sz="0" w:space="0" w:color="auto"/>
        <w:right w:val="none" w:sz="0" w:space="0" w:color="auto"/>
      </w:divBdr>
    </w:div>
    <w:div w:id="1010792126">
      <w:bodyDiv w:val="1"/>
      <w:marLeft w:val="0"/>
      <w:marRight w:val="0"/>
      <w:marTop w:val="0"/>
      <w:marBottom w:val="0"/>
      <w:divBdr>
        <w:top w:val="none" w:sz="0" w:space="0" w:color="auto"/>
        <w:left w:val="none" w:sz="0" w:space="0" w:color="auto"/>
        <w:bottom w:val="none" w:sz="0" w:space="0" w:color="auto"/>
        <w:right w:val="none" w:sz="0" w:space="0" w:color="auto"/>
      </w:divBdr>
    </w:div>
    <w:div w:id="1010833907">
      <w:bodyDiv w:val="1"/>
      <w:marLeft w:val="0"/>
      <w:marRight w:val="0"/>
      <w:marTop w:val="0"/>
      <w:marBottom w:val="0"/>
      <w:divBdr>
        <w:top w:val="none" w:sz="0" w:space="0" w:color="auto"/>
        <w:left w:val="none" w:sz="0" w:space="0" w:color="auto"/>
        <w:bottom w:val="none" w:sz="0" w:space="0" w:color="auto"/>
        <w:right w:val="none" w:sz="0" w:space="0" w:color="auto"/>
      </w:divBdr>
    </w:div>
    <w:div w:id="1010911720">
      <w:bodyDiv w:val="1"/>
      <w:marLeft w:val="0"/>
      <w:marRight w:val="0"/>
      <w:marTop w:val="0"/>
      <w:marBottom w:val="0"/>
      <w:divBdr>
        <w:top w:val="none" w:sz="0" w:space="0" w:color="auto"/>
        <w:left w:val="none" w:sz="0" w:space="0" w:color="auto"/>
        <w:bottom w:val="none" w:sz="0" w:space="0" w:color="auto"/>
        <w:right w:val="none" w:sz="0" w:space="0" w:color="auto"/>
      </w:divBdr>
    </w:div>
    <w:div w:id="1011106140">
      <w:bodyDiv w:val="1"/>
      <w:marLeft w:val="0"/>
      <w:marRight w:val="0"/>
      <w:marTop w:val="0"/>
      <w:marBottom w:val="0"/>
      <w:divBdr>
        <w:top w:val="none" w:sz="0" w:space="0" w:color="auto"/>
        <w:left w:val="none" w:sz="0" w:space="0" w:color="auto"/>
        <w:bottom w:val="none" w:sz="0" w:space="0" w:color="auto"/>
        <w:right w:val="none" w:sz="0" w:space="0" w:color="auto"/>
      </w:divBdr>
    </w:div>
    <w:div w:id="1011182642">
      <w:bodyDiv w:val="1"/>
      <w:marLeft w:val="0"/>
      <w:marRight w:val="0"/>
      <w:marTop w:val="0"/>
      <w:marBottom w:val="0"/>
      <w:divBdr>
        <w:top w:val="none" w:sz="0" w:space="0" w:color="auto"/>
        <w:left w:val="none" w:sz="0" w:space="0" w:color="auto"/>
        <w:bottom w:val="none" w:sz="0" w:space="0" w:color="auto"/>
        <w:right w:val="none" w:sz="0" w:space="0" w:color="auto"/>
      </w:divBdr>
    </w:div>
    <w:div w:id="1011184075">
      <w:bodyDiv w:val="1"/>
      <w:marLeft w:val="0"/>
      <w:marRight w:val="0"/>
      <w:marTop w:val="0"/>
      <w:marBottom w:val="0"/>
      <w:divBdr>
        <w:top w:val="none" w:sz="0" w:space="0" w:color="auto"/>
        <w:left w:val="none" w:sz="0" w:space="0" w:color="auto"/>
        <w:bottom w:val="none" w:sz="0" w:space="0" w:color="auto"/>
        <w:right w:val="none" w:sz="0" w:space="0" w:color="auto"/>
      </w:divBdr>
    </w:div>
    <w:div w:id="1011224212">
      <w:bodyDiv w:val="1"/>
      <w:marLeft w:val="0"/>
      <w:marRight w:val="0"/>
      <w:marTop w:val="0"/>
      <w:marBottom w:val="0"/>
      <w:divBdr>
        <w:top w:val="none" w:sz="0" w:space="0" w:color="auto"/>
        <w:left w:val="none" w:sz="0" w:space="0" w:color="auto"/>
        <w:bottom w:val="none" w:sz="0" w:space="0" w:color="auto"/>
        <w:right w:val="none" w:sz="0" w:space="0" w:color="auto"/>
      </w:divBdr>
    </w:div>
    <w:div w:id="1011486801">
      <w:bodyDiv w:val="1"/>
      <w:marLeft w:val="0"/>
      <w:marRight w:val="0"/>
      <w:marTop w:val="0"/>
      <w:marBottom w:val="0"/>
      <w:divBdr>
        <w:top w:val="none" w:sz="0" w:space="0" w:color="auto"/>
        <w:left w:val="none" w:sz="0" w:space="0" w:color="auto"/>
        <w:bottom w:val="none" w:sz="0" w:space="0" w:color="auto"/>
        <w:right w:val="none" w:sz="0" w:space="0" w:color="auto"/>
      </w:divBdr>
    </w:div>
    <w:div w:id="1012101110">
      <w:bodyDiv w:val="1"/>
      <w:marLeft w:val="0"/>
      <w:marRight w:val="0"/>
      <w:marTop w:val="0"/>
      <w:marBottom w:val="0"/>
      <w:divBdr>
        <w:top w:val="none" w:sz="0" w:space="0" w:color="auto"/>
        <w:left w:val="none" w:sz="0" w:space="0" w:color="auto"/>
        <w:bottom w:val="none" w:sz="0" w:space="0" w:color="auto"/>
        <w:right w:val="none" w:sz="0" w:space="0" w:color="auto"/>
      </w:divBdr>
    </w:div>
    <w:div w:id="1012144587">
      <w:bodyDiv w:val="1"/>
      <w:marLeft w:val="0"/>
      <w:marRight w:val="0"/>
      <w:marTop w:val="0"/>
      <w:marBottom w:val="0"/>
      <w:divBdr>
        <w:top w:val="none" w:sz="0" w:space="0" w:color="auto"/>
        <w:left w:val="none" w:sz="0" w:space="0" w:color="auto"/>
        <w:bottom w:val="none" w:sz="0" w:space="0" w:color="auto"/>
        <w:right w:val="none" w:sz="0" w:space="0" w:color="auto"/>
      </w:divBdr>
    </w:div>
    <w:div w:id="1012489617">
      <w:bodyDiv w:val="1"/>
      <w:marLeft w:val="0"/>
      <w:marRight w:val="0"/>
      <w:marTop w:val="0"/>
      <w:marBottom w:val="0"/>
      <w:divBdr>
        <w:top w:val="none" w:sz="0" w:space="0" w:color="auto"/>
        <w:left w:val="none" w:sz="0" w:space="0" w:color="auto"/>
        <w:bottom w:val="none" w:sz="0" w:space="0" w:color="auto"/>
        <w:right w:val="none" w:sz="0" w:space="0" w:color="auto"/>
      </w:divBdr>
    </w:div>
    <w:div w:id="1012760527">
      <w:bodyDiv w:val="1"/>
      <w:marLeft w:val="0"/>
      <w:marRight w:val="0"/>
      <w:marTop w:val="0"/>
      <w:marBottom w:val="0"/>
      <w:divBdr>
        <w:top w:val="none" w:sz="0" w:space="0" w:color="auto"/>
        <w:left w:val="none" w:sz="0" w:space="0" w:color="auto"/>
        <w:bottom w:val="none" w:sz="0" w:space="0" w:color="auto"/>
        <w:right w:val="none" w:sz="0" w:space="0" w:color="auto"/>
      </w:divBdr>
    </w:div>
    <w:div w:id="1012993259">
      <w:bodyDiv w:val="1"/>
      <w:marLeft w:val="0"/>
      <w:marRight w:val="0"/>
      <w:marTop w:val="0"/>
      <w:marBottom w:val="0"/>
      <w:divBdr>
        <w:top w:val="none" w:sz="0" w:space="0" w:color="auto"/>
        <w:left w:val="none" w:sz="0" w:space="0" w:color="auto"/>
        <w:bottom w:val="none" w:sz="0" w:space="0" w:color="auto"/>
        <w:right w:val="none" w:sz="0" w:space="0" w:color="auto"/>
      </w:divBdr>
    </w:div>
    <w:div w:id="1013144861">
      <w:bodyDiv w:val="1"/>
      <w:marLeft w:val="0"/>
      <w:marRight w:val="0"/>
      <w:marTop w:val="0"/>
      <w:marBottom w:val="0"/>
      <w:divBdr>
        <w:top w:val="none" w:sz="0" w:space="0" w:color="auto"/>
        <w:left w:val="none" w:sz="0" w:space="0" w:color="auto"/>
        <w:bottom w:val="none" w:sz="0" w:space="0" w:color="auto"/>
        <w:right w:val="none" w:sz="0" w:space="0" w:color="auto"/>
      </w:divBdr>
    </w:div>
    <w:div w:id="1013191573">
      <w:bodyDiv w:val="1"/>
      <w:marLeft w:val="0"/>
      <w:marRight w:val="0"/>
      <w:marTop w:val="0"/>
      <w:marBottom w:val="0"/>
      <w:divBdr>
        <w:top w:val="none" w:sz="0" w:space="0" w:color="auto"/>
        <w:left w:val="none" w:sz="0" w:space="0" w:color="auto"/>
        <w:bottom w:val="none" w:sz="0" w:space="0" w:color="auto"/>
        <w:right w:val="none" w:sz="0" w:space="0" w:color="auto"/>
      </w:divBdr>
    </w:div>
    <w:div w:id="1013338276">
      <w:bodyDiv w:val="1"/>
      <w:marLeft w:val="0"/>
      <w:marRight w:val="0"/>
      <w:marTop w:val="0"/>
      <w:marBottom w:val="0"/>
      <w:divBdr>
        <w:top w:val="none" w:sz="0" w:space="0" w:color="auto"/>
        <w:left w:val="none" w:sz="0" w:space="0" w:color="auto"/>
        <w:bottom w:val="none" w:sz="0" w:space="0" w:color="auto"/>
        <w:right w:val="none" w:sz="0" w:space="0" w:color="auto"/>
      </w:divBdr>
    </w:div>
    <w:div w:id="1013414716">
      <w:bodyDiv w:val="1"/>
      <w:marLeft w:val="0"/>
      <w:marRight w:val="0"/>
      <w:marTop w:val="0"/>
      <w:marBottom w:val="0"/>
      <w:divBdr>
        <w:top w:val="none" w:sz="0" w:space="0" w:color="auto"/>
        <w:left w:val="none" w:sz="0" w:space="0" w:color="auto"/>
        <w:bottom w:val="none" w:sz="0" w:space="0" w:color="auto"/>
        <w:right w:val="none" w:sz="0" w:space="0" w:color="auto"/>
      </w:divBdr>
    </w:div>
    <w:div w:id="1013453305">
      <w:bodyDiv w:val="1"/>
      <w:marLeft w:val="0"/>
      <w:marRight w:val="0"/>
      <w:marTop w:val="0"/>
      <w:marBottom w:val="0"/>
      <w:divBdr>
        <w:top w:val="none" w:sz="0" w:space="0" w:color="auto"/>
        <w:left w:val="none" w:sz="0" w:space="0" w:color="auto"/>
        <w:bottom w:val="none" w:sz="0" w:space="0" w:color="auto"/>
        <w:right w:val="none" w:sz="0" w:space="0" w:color="auto"/>
      </w:divBdr>
    </w:div>
    <w:div w:id="1013460151">
      <w:bodyDiv w:val="1"/>
      <w:marLeft w:val="0"/>
      <w:marRight w:val="0"/>
      <w:marTop w:val="0"/>
      <w:marBottom w:val="0"/>
      <w:divBdr>
        <w:top w:val="none" w:sz="0" w:space="0" w:color="auto"/>
        <w:left w:val="none" w:sz="0" w:space="0" w:color="auto"/>
        <w:bottom w:val="none" w:sz="0" w:space="0" w:color="auto"/>
        <w:right w:val="none" w:sz="0" w:space="0" w:color="auto"/>
      </w:divBdr>
    </w:div>
    <w:div w:id="1013654085">
      <w:bodyDiv w:val="1"/>
      <w:marLeft w:val="0"/>
      <w:marRight w:val="0"/>
      <w:marTop w:val="0"/>
      <w:marBottom w:val="0"/>
      <w:divBdr>
        <w:top w:val="none" w:sz="0" w:space="0" w:color="auto"/>
        <w:left w:val="none" w:sz="0" w:space="0" w:color="auto"/>
        <w:bottom w:val="none" w:sz="0" w:space="0" w:color="auto"/>
        <w:right w:val="none" w:sz="0" w:space="0" w:color="auto"/>
      </w:divBdr>
    </w:div>
    <w:div w:id="1013724703">
      <w:bodyDiv w:val="1"/>
      <w:marLeft w:val="0"/>
      <w:marRight w:val="0"/>
      <w:marTop w:val="0"/>
      <w:marBottom w:val="0"/>
      <w:divBdr>
        <w:top w:val="none" w:sz="0" w:space="0" w:color="auto"/>
        <w:left w:val="none" w:sz="0" w:space="0" w:color="auto"/>
        <w:bottom w:val="none" w:sz="0" w:space="0" w:color="auto"/>
        <w:right w:val="none" w:sz="0" w:space="0" w:color="auto"/>
      </w:divBdr>
    </w:div>
    <w:div w:id="1013843045">
      <w:bodyDiv w:val="1"/>
      <w:marLeft w:val="0"/>
      <w:marRight w:val="0"/>
      <w:marTop w:val="0"/>
      <w:marBottom w:val="0"/>
      <w:divBdr>
        <w:top w:val="none" w:sz="0" w:space="0" w:color="auto"/>
        <w:left w:val="none" w:sz="0" w:space="0" w:color="auto"/>
        <w:bottom w:val="none" w:sz="0" w:space="0" w:color="auto"/>
        <w:right w:val="none" w:sz="0" w:space="0" w:color="auto"/>
      </w:divBdr>
    </w:div>
    <w:div w:id="1013844623">
      <w:bodyDiv w:val="1"/>
      <w:marLeft w:val="0"/>
      <w:marRight w:val="0"/>
      <w:marTop w:val="0"/>
      <w:marBottom w:val="0"/>
      <w:divBdr>
        <w:top w:val="none" w:sz="0" w:space="0" w:color="auto"/>
        <w:left w:val="none" w:sz="0" w:space="0" w:color="auto"/>
        <w:bottom w:val="none" w:sz="0" w:space="0" w:color="auto"/>
        <w:right w:val="none" w:sz="0" w:space="0" w:color="auto"/>
      </w:divBdr>
    </w:div>
    <w:div w:id="1013922031">
      <w:bodyDiv w:val="1"/>
      <w:marLeft w:val="0"/>
      <w:marRight w:val="0"/>
      <w:marTop w:val="0"/>
      <w:marBottom w:val="0"/>
      <w:divBdr>
        <w:top w:val="none" w:sz="0" w:space="0" w:color="auto"/>
        <w:left w:val="none" w:sz="0" w:space="0" w:color="auto"/>
        <w:bottom w:val="none" w:sz="0" w:space="0" w:color="auto"/>
        <w:right w:val="none" w:sz="0" w:space="0" w:color="auto"/>
      </w:divBdr>
    </w:div>
    <w:div w:id="1014645695">
      <w:bodyDiv w:val="1"/>
      <w:marLeft w:val="0"/>
      <w:marRight w:val="0"/>
      <w:marTop w:val="0"/>
      <w:marBottom w:val="0"/>
      <w:divBdr>
        <w:top w:val="none" w:sz="0" w:space="0" w:color="auto"/>
        <w:left w:val="none" w:sz="0" w:space="0" w:color="auto"/>
        <w:bottom w:val="none" w:sz="0" w:space="0" w:color="auto"/>
        <w:right w:val="none" w:sz="0" w:space="0" w:color="auto"/>
      </w:divBdr>
    </w:div>
    <w:div w:id="1015153536">
      <w:bodyDiv w:val="1"/>
      <w:marLeft w:val="0"/>
      <w:marRight w:val="0"/>
      <w:marTop w:val="0"/>
      <w:marBottom w:val="0"/>
      <w:divBdr>
        <w:top w:val="none" w:sz="0" w:space="0" w:color="auto"/>
        <w:left w:val="none" w:sz="0" w:space="0" w:color="auto"/>
        <w:bottom w:val="none" w:sz="0" w:space="0" w:color="auto"/>
        <w:right w:val="none" w:sz="0" w:space="0" w:color="auto"/>
      </w:divBdr>
    </w:div>
    <w:div w:id="1015309579">
      <w:bodyDiv w:val="1"/>
      <w:marLeft w:val="0"/>
      <w:marRight w:val="0"/>
      <w:marTop w:val="0"/>
      <w:marBottom w:val="0"/>
      <w:divBdr>
        <w:top w:val="none" w:sz="0" w:space="0" w:color="auto"/>
        <w:left w:val="none" w:sz="0" w:space="0" w:color="auto"/>
        <w:bottom w:val="none" w:sz="0" w:space="0" w:color="auto"/>
        <w:right w:val="none" w:sz="0" w:space="0" w:color="auto"/>
      </w:divBdr>
    </w:div>
    <w:div w:id="1015501243">
      <w:bodyDiv w:val="1"/>
      <w:marLeft w:val="0"/>
      <w:marRight w:val="0"/>
      <w:marTop w:val="0"/>
      <w:marBottom w:val="0"/>
      <w:divBdr>
        <w:top w:val="none" w:sz="0" w:space="0" w:color="auto"/>
        <w:left w:val="none" w:sz="0" w:space="0" w:color="auto"/>
        <w:bottom w:val="none" w:sz="0" w:space="0" w:color="auto"/>
        <w:right w:val="none" w:sz="0" w:space="0" w:color="auto"/>
      </w:divBdr>
    </w:div>
    <w:div w:id="1015612623">
      <w:bodyDiv w:val="1"/>
      <w:marLeft w:val="0"/>
      <w:marRight w:val="0"/>
      <w:marTop w:val="0"/>
      <w:marBottom w:val="0"/>
      <w:divBdr>
        <w:top w:val="none" w:sz="0" w:space="0" w:color="auto"/>
        <w:left w:val="none" w:sz="0" w:space="0" w:color="auto"/>
        <w:bottom w:val="none" w:sz="0" w:space="0" w:color="auto"/>
        <w:right w:val="none" w:sz="0" w:space="0" w:color="auto"/>
      </w:divBdr>
    </w:div>
    <w:div w:id="1015618817">
      <w:bodyDiv w:val="1"/>
      <w:marLeft w:val="0"/>
      <w:marRight w:val="0"/>
      <w:marTop w:val="0"/>
      <w:marBottom w:val="0"/>
      <w:divBdr>
        <w:top w:val="none" w:sz="0" w:space="0" w:color="auto"/>
        <w:left w:val="none" w:sz="0" w:space="0" w:color="auto"/>
        <w:bottom w:val="none" w:sz="0" w:space="0" w:color="auto"/>
        <w:right w:val="none" w:sz="0" w:space="0" w:color="auto"/>
      </w:divBdr>
    </w:div>
    <w:div w:id="1016157541">
      <w:bodyDiv w:val="1"/>
      <w:marLeft w:val="0"/>
      <w:marRight w:val="0"/>
      <w:marTop w:val="0"/>
      <w:marBottom w:val="0"/>
      <w:divBdr>
        <w:top w:val="none" w:sz="0" w:space="0" w:color="auto"/>
        <w:left w:val="none" w:sz="0" w:space="0" w:color="auto"/>
        <w:bottom w:val="none" w:sz="0" w:space="0" w:color="auto"/>
        <w:right w:val="none" w:sz="0" w:space="0" w:color="auto"/>
      </w:divBdr>
    </w:div>
    <w:div w:id="1016268240">
      <w:bodyDiv w:val="1"/>
      <w:marLeft w:val="0"/>
      <w:marRight w:val="0"/>
      <w:marTop w:val="0"/>
      <w:marBottom w:val="0"/>
      <w:divBdr>
        <w:top w:val="none" w:sz="0" w:space="0" w:color="auto"/>
        <w:left w:val="none" w:sz="0" w:space="0" w:color="auto"/>
        <w:bottom w:val="none" w:sz="0" w:space="0" w:color="auto"/>
        <w:right w:val="none" w:sz="0" w:space="0" w:color="auto"/>
      </w:divBdr>
    </w:div>
    <w:div w:id="1016274135">
      <w:bodyDiv w:val="1"/>
      <w:marLeft w:val="0"/>
      <w:marRight w:val="0"/>
      <w:marTop w:val="0"/>
      <w:marBottom w:val="0"/>
      <w:divBdr>
        <w:top w:val="none" w:sz="0" w:space="0" w:color="auto"/>
        <w:left w:val="none" w:sz="0" w:space="0" w:color="auto"/>
        <w:bottom w:val="none" w:sz="0" w:space="0" w:color="auto"/>
        <w:right w:val="none" w:sz="0" w:space="0" w:color="auto"/>
      </w:divBdr>
    </w:div>
    <w:div w:id="1016420772">
      <w:bodyDiv w:val="1"/>
      <w:marLeft w:val="0"/>
      <w:marRight w:val="0"/>
      <w:marTop w:val="0"/>
      <w:marBottom w:val="0"/>
      <w:divBdr>
        <w:top w:val="none" w:sz="0" w:space="0" w:color="auto"/>
        <w:left w:val="none" w:sz="0" w:space="0" w:color="auto"/>
        <w:bottom w:val="none" w:sz="0" w:space="0" w:color="auto"/>
        <w:right w:val="none" w:sz="0" w:space="0" w:color="auto"/>
      </w:divBdr>
    </w:div>
    <w:div w:id="1016422412">
      <w:bodyDiv w:val="1"/>
      <w:marLeft w:val="0"/>
      <w:marRight w:val="0"/>
      <w:marTop w:val="0"/>
      <w:marBottom w:val="0"/>
      <w:divBdr>
        <w:top w:val="none" w:sz="0" w:space="0" w:color="auto"/>
        <w:left w:val="none" w:sz="0" w:space="0" w:color="auto"/>
        <w:bottom w:val="none" w:sz="0" w:space="0" w:color="auto"/>
        <w:right w:val="none" w:sz="0" w:space="0" w:color="auto"/>
      </w:divBdr>
    </w:div>
    <w:div w:id="1016544983">
      <w:bodyDiv w:val="1"/>
      <w:marLeft w:val="0"/>
      <w:marRight w:val="0"/>
      <w:marTop w:val="0"/>
      <w:marBottom w:val="0"/>
      <w:divBdr>
        <w:top w:val="none" w:sz="0" w:space="0" w:color="auto"/>
        <w:left w:val="none" w:sz="0" w:space="0" w:color="auto"/>
        <w:bottom w:val="none" w:sz="0" w:space="0" w:color="auto"/>
        <w:right w:val="none" w:sz="0" w:space="0" w:color="auto"/>
      </w:divBdr>
    </w:div>
    <w:div w:id="1016615327">
      <w:bodyDiv w:val="1"/>
      <w:marLeft w:val="0"/>
      <w:marRight w:val="0"/>
      <w:marTop w:val="0"/>
      <w:marBottom w:val="0"/>
      <w:divBdr>
        <w:top w:val="none" w:sz="0" w:space="0" w:color="auto"/>
        <w:left w:val="none" w:sz="0" w:space="0" w:color="auto"/>
        <w:bottom w:val="none" w:sz="0" w:space="0" w:color="auto"/>
        <w:right w:val="none" w:sz="0" w:space="0" w:color="auto"/>
      </w:divBdr>
    </w:div>
    <w:div w:id="1016660110">
      <w:bodyDiv w:val="1"/>
      <w:marLeft w:val="0"/>
      <w:marRight w:val="0"/>
      <w:marTop w:val="0"/>
      <w:marBottom w:val="0"/>
      <w:divBdr>
        <w:top w:val="none" w:sz="0" w:space="0" w:color="auto"/>
        <w:left w:val="none" w:sz="0" w:space="0" w:color="auto"/>
        <w:bottom w:val="none" w:sz="0" w:space="0" w:color="auto"/>
        <w:right w:val="none" w:sz="0" w:space="0" w:color="auto"/>
      </w:divBdr>
    </w:div>
    <w:div w:id="1016691296">
      <w:bodyDiv w:val="1"/>
      <w:marLeft w:val="0"/>
      <w:marRight w:val="0"/>
      <w:marTop w:val="0"/>
      <w:marBottom w:val="0"/>
      <w:divBdr>
        <w:top w:val="none" w:sz="0" w:space="0" w:color="auto"/>
        <w:left w:val="none" w:sz="0" w:space="0" w:color="auto"/>
        <w:bottom w:val="none" w:sz="0" w:space="0" w:color="auto"/>
        <w:right w:val="none" w:sz="0" w:space="0" w:color="auto"/>
      </w:divBdr>
    </w:div>
    <w:div w:id="1017125044">
      <w:bodyDiv w:val="1"/>
      <w:marLeft w:val="0"/>
      <w:marRight w:val="0"/>
      <w:marTop w:val="0"/>
      <w:marBottom w:val="0"/>
      <w:divBdr>
        <w:top w:val="none" w:sz="0" w:space="0" w:color="auto"/>
        <w:left w:val="none" w:sz="0" w:space="0" w:color="auto"/>
        <w:bottom w:val="none" w:sz="0" w:space="0" w:color="auto"/>
        <w:right w:val="none" w:sz="0" w:space="0" w:color="auto"/>
      </w:divBdr>
    </w:div>
    <w:div w:id="1017343213">
      <w:bodyDiv w:val="1"/>
      <w:marLeft w:val="0"/>
      <w:marRight w:val="0"/>
      <w:marTop w:val="0"/>
      <w:marBottom w:val="0"/>
      <w:divBdr>
        <w:top w:val="none" w:sz="0" w:space="0" w:color="auto"/>
        <w:left w:val="none" w:sz="0" w:space="0" w:color="auto"/>
        <w:bottom w:val="none" w:sz="0" w:space="0" w:color="auto"/>
        <w:right w:val="none" w:sz="0" w:space="0" w:color="auto"/>
      </w:divBdr>
    </w:div>
    <w:div w:id="1017344259">
      <w:bodyDiv w:val="1"/>
      <w:marLeft w:val="0"/>
      <w:marRight w:val="0"/>
      <w:marTop w:val="0"/>
      <w:marBottom w:val="0"/>
      <w:divBdr>
        <w:top w:val="none" w:sz="0" w:space="0" w:color="auto"/>
        <w:left w:val="none" w:sz="0" w:space="0" w:color="auto"/>
        <w:bottom w:val="none" w:sz="0" w:space="0" w:color="auto"/>
        <w:right w:val="none" w:sz="0" w:space="0" w:color="auto"/>
      </w:divBdr>
    </w:div>
    <w:div w:id="1017345798">
      <w:bodyDiv w:val="1"/>
      <w:marLeft w:val="0"/>
      <w:marRight w:val="0"/>
      <w:marTop w:val="0"/>
      <w:marBottom w:val="0"/>
      <w:divBdr>
        <w:top w:val="none" w:sz="0" w:space="0" w:color="auto"/>
        <w:left w:val="none" w:sz="0" w:space="0" w:color="auto"/>
        <w:bottom w:val="none" w:sz="0" w:space="0" w:color="auto"/>
        <w:right w:val="none" w:sz="0" w:space="0" w:color="auto"/>
      </w:divBdr>
    </w:div>
    <w:div w:id="1017535131">
      <w:bodyDiv w:val="1"/>
      <w:marLeft w:val="0"/>
      <w:marRight w:val="0"/>
      <w:marTop w:val="0"/>
      <w:marBottom w:val="0"/>
      <w:divBdr>
        <w:top w:val="none" w:sz="0" w:space="0" w:color="auto"/>
        <w:left w:val="none" w:sz="0" w:space="0" w:color="auto"/>
        <w:bottom w:val="none" w:sz="0" w:space="0" w:color="auto"/>
        <w:right w:val="none" w:sz="0" w:space="0" w:color="auto"/>
      </w:divBdr>
    </w:div>
    <w:div w:id="1017733253">
      <w:bodyDiv w:val="1"/>
      <w:marLeft w:val="0"/>
      <w:marRight w:val="0"/>
      <w:marTop w:val="0"/>
      <w:marBottom w:val="0"/>
      <w:divBdr>
        <w:top w:val="none" w:sz="0" w:space="0" w:color="auto"/>
        <w:left w:val="none" w:sz="0" w:space="0" w:color="auto"/>
        <w:bottom w:val="none" w:sz="0" w:space="0" w:color="auto"/>
        <w:right w:val="none" w:sz="0" w:space="0" w:color="auto"/>
      </w:divBdr>
    </w:div>
    <w:div w:id="1017733595">
      <w:bodyDiv w:val="1"/>
      <w:marLeft w:val="0"/>
      <w:marRight w:val="0"/>
      <w:marTop w:val="0"/>
      <w:marBottom w:val="0"/>
      <w:divBdr>
        <w:top w:val="none" w:sz="0" w:space="0" w:color="auto"/>
        <w:left w:val="none" w:sz="0" w:space="0" w:color="auto"/>
        <w:bottom w:val="none" w:sz="0" w:space="0" w:color="auto"/>
        <w:right w:val="none" w:sz="0" w:space="0" w:color="auto"/>
      </w:divBdr>
    </w:div>
    <w:div w:id="1017848352">
      <w:bodyDiv w:val="1"/>
      <w:marLeft w:val="0"/>
      <w:marRight w:val="0"/>
      <w:marTop w:val="0"/>
      <w:marBottom w:val="0"/>
      <w:divBdr>
        <w:top w:val="none" w:sz="0" w:space="0" w:color="auto"/>
        <w:left w:val="none" w:sz="0" w:space="0" w:color="auto"/>
        <w:bottom w:val="none" w:sz="0" w:space="0" w:color="auto"/>
        <w:right w:val="none" w:sz="0" w:space="0" w:color="auto"/>
      </w:divBdr>
    </w:div>
    <w:div w:id="1018117599">
      <w:bodyDiv w:val="1"/>
      <w:marLeft w:val="0"/>
      <w:marRight w:val="0"/>
      <w:marTop w:val="0"/>
      <w:marBottom w:val="0"/>
      <w:divBdr>
        <w:top w:val="none" w:sz="0" w:space="0" w:color="auto"/>
        <w:left w:val="none" w:sz="0" w:space="0" w:color="auto"/>
        <w:bottom w:val="none" w:sz="0" w:space="0" w:color="auto"/>
        <w:right w:val="none" w:sz="0" w:space="0" w:color="auto"/>
      </w:divBdr>
    </w:div>
    <w:div w:id="1018774462">
      <w:bodyDiv w:val="1"/>
      <w:marLeft w:val="0"/>
      <w:marRight w:val="0"/>
      <w:marTop w:val="0"/>
      <w:marBottom w:val="0"/>
      <w:divBdr>
        <w:top w:val="none" w:sz="0" w:space="0" w:color="auto"/>
        <w:left w:val="none" w:sz="0" w:space="0" w:color="auto"/>
        <w:bottom w:val="none" w:sz="0" w:space="0" w:color="auto"/>
        <w:right w:val="none" w:sz="0" w:space="0" w:color="auto"/>
      </w:divBdr>
    </w:div>
    <w:div w:id="1018894146">
      <w:bodyDiv w:val="1"/>
      <w:marLeft w:val="0"/>
      <w:marRight w:val="0"/>
      <w:marTop w:val="0"/>
      <w:marBottom w:val="0"/>
      <w:divBdr>
        <w:top w:val="none" w:sz="0" w:space="0" w:color="auto"/>
        <w:left w:val="none" w:sz="0" w:space="0" w:color="auto"/>
        <w:bottom w:val="none" w:sz="0" w:space="0" w:color="auto"/>
        <w:right w:val="none" w:sz="0" w:space="0" w:color="auto"/>
      </w:divBdr>
    </w:div>
    <w:div w:id="1018967947">
      <w:bodyDiv w:val="1"/>
      <w:marLeft w:val="0"/>
      <w:marRight w:val="0"/>
      <w:marTop w:val="0"/>
      <w:marBottom w:val="0"/>
      <w:divBdr>
        <w:top w:val="none" w:sz="0" w:space="0" w:color="auto"/>
        <w:left w:val="none" w:sz="0" w:space="0" w:color="auto"/>
        <w:bottom w:val="none" w:sz="0" w:space="0" w:color="auto"/>
        <w:right w:val="none" w:sz="0" w:space="0" w:color="auto"/>
      </w:divBdr>
    </w:div>
    <w:div w:id="1018969784">
      <w:bodyDiv w:val="1"/>
      <w:marLeft w:val="0"/>
      <w:marRight w:val="0"/>
      <w:marTop w:val="0"/>
      <w:marBottom w:val="0"/>
      <w:divBdr>
        <w:top w:val="none" w:sz="0" w:space="0" w:color="auto"/>
        <w:left w:val="none" w:sz="0" w:space="0" w:color="auto"/>
        <w:bottom w:val="none" w:sz="0" w:space="0" w:color="auto"/>
        <w:right w:val="none" w:sz="0" w:space="0" w:color="auto"/>
      </w:divBdr>
    </w:div>
    <w:div w:id="1018972745">
      <w:bodyDiv w:val="1"/>
      <w:marLeft w:val="0"/>
      <w:marRight w:val="0"/>
      <w:marTop w:val="0"/>
      <w:marBottom w:val="0"/>
      <w:divBdr>
        <w:top w:val="none" w:sz="0" w:space="0" w:color="auto"/>
        <w:left w:val="none" w:sz="0" w:space="0" w:color="auto"/>
        <w:bottom w:val="none" w:sz="0" w:space="0" w:color="auto"/>
        <w:right w:val="none" w:sz="0" w:space="0" w:color="auto"/>
      </w:divBdr>
    </w:div>
    <w:div w:id="1019089074">
      <w:bodyDiv w:val="1"/>
      <w:marLeft w:val="0"/>
      <w:marRight w:val="0"/>
      <w:marTop w:val="0"/>
      <w:marBottom w:val="0"/>
      <w:divBdr>
        <w:top w:val="none" w:sz="0" w:space="0" w:color="auto"/>
        <w:left w:val="none" w:sz="0" w:space="0" w:color="auto"/>
        <w:bottom w:val="none" w:sz="0" w:space="0" w:color="auto"/>
        <w:right w:val="none" w:sz="0" w:space="0" w:color="auto"/>
      </w:divBdr>
    </w:div>
    <w:div w:id="1019166113">
      <w:bodyDiv w:val="1"/>
      <w:marLeft w:val="0"/>
      <w:marRight w:val="0"/>
      <w:marTop w:val="0"/>
      <w:marBottom w:val="0"/>
      <w:divBdr>
        <w:top w:val="none" w:sz="0" w:space="0" w:color="auto"/>
        <w:left w:val="none" w:sz="0" w:space="0" w:color="auto"/>
        <w:bottom w:val="none" w:sz="0" w:space="0" w:color="auto"/>
        <w:right w:val="none" w:sz="0" w:space="0" w:color="auto"/>
      </w:divBdr>
    </w:div>
    <w:div w:id="1019239481">
      <w:bodyDiv w:val="1"/>
      <w:marLeft w:val="0"/>
      <w:marRight w:val="0"/>
      <w:marTop w:val="0"/>
      <w:marBottom w:val="0"/>
      <w:divBdr>
        <w:top w:val="none" w:sz="0" w:space="0" w:color="auto"/>
        <w:left w:val="none" w:sz="0" w:space="0" w:color="auto"/>
        <w:bottom w:val="none" w:sz="0" w:space="0" w:color="auto"/>
        <w:right w:val="none" w:sz="0" w:space="0" w:color="auto"/>
      </w:divBdr>
    </w:div>
    <w:div w:id="1019354273">
      <w:bodyDiv w:val="1"/>
      <w:marLeft w:val="0"/>
      <w:marRight w:val="0"/>
      <w:marTop w:val="0"/>
      <w:marBottom w:val="0"/>
      <w:divBdr>
        <w:top w:val="none" w:sz="0" w:space="0" w:color="auto"/>
        <w:left w:val="none" w:sz="0" w:space="0" w:color="auto"/>
        <w:bottom w:val="none" w:sz="0" w:space="0" w:color="auto"/>
        <w:right w:val="none" w:sz="0" w:space="0" w:color="auto"/>
      </w:divBdr>
    </w:div>
    <w:div w:id="1019501103">
      <w:bodyDiv w:val="1"/>
      <w:marLeft w:val="0"/>
      <w:marRight w:val="0"/>
      <w:marTop w:val="0"/>
      <w:marBottom w:val="0"/>
      <w:divBdr>
        <w:top w:val="none" w:sz="0" w:space="0" w:color="auto"/>
        <w:left w:val="none" w:sz="0" w:space="0" w:color="auto"/>
        <w:bottom w:val="none" w:sz="0" w:space="0" w:color="auto"/>
        <w:right w:val="none" w:sz="0" w:space="0" w:color="auto"/>
      </w:divBdr>
    </w:div>
    <w:div w:id="1020280726">
      <w:bodyDiv w:val="1"/>
      <w:marLeft w:val="0"/>
      <w:marRight w:val="0"/>
      <w:marTop w:val="0"/>
      <w:marBottom w:val="0"/>
      <w:divBdr>
        <w:top w:val="none" w:sz="0" w:space="0" w:color="auto"/>
        <w:left w:val="none" w:sz="0" w:space="0" w:color="auto"/>
        <w:bottom w:val="none" w:sz="0" w:space="0" w:color="auto"/>
        <w:right w:val="none" w:sz="0" w:space="0" w:color="auto"/>
      </w:divBdr>
    </w:div>
    <w:div w:id="1020355520">
      <w:bodyDiv w:val="1"/>
      <w:marLeft w:val="0"/>
      <w:marRight w:val="0"/>
      <w:marTop w:val="0"/>
      <w:marBottom w:val="0"/>
      <w:divBdr>
        <w:top w:val="none" w:sz="0" w:space="0" w:color="auto"/>
        <w:left w:val="none" w:sz="0" w:space="0" w:color="auto"/>
        <w:bottom w:val="none" w:sz="0" w:space="0" w:color="auto"/>
        <w:right w:val="none" w:sz="0" w:space="0" w:color="auto"/>
      </w:divBdr>
    </w:div>
    <w:div w:id="1020622998">
      <w:bodyDiv w:val="1"/>
      <w:marLeft w:val="0"/>
      <w:marRight w:val="0"/>
      <w:marTop w:val="0"/>
      <w:marBottom w:val="0"/>
      <w:divBdr>
        <w:top w:val="none" w:sz="0" w:space="0" w:color="auto"/>
        <w:left w:val="none" w:sz="0" w:space="0" w:color="auto"/>
        <w:bottom w:val="none" w:sz="0" w:space="0" w:color="auto"/>
        <w:right w:val="none" w:sz="0" w:space="0" w:color="auto"/>
      </w:divBdr>
    </w:div>
    <w:div w:id="1020739732">
      <w:bodyDiv w:val="1"/>
      <w:marLeft w:val="0"/>
      <w:marRight w:val="0"/>
      <w:marTop w:val="0"/>
      <w:marBottom w:val="0"/>
      <w:divBdr>
        <w:top w:val="none" w:sz="0" w:space="0" w:color="auto"/>
        <w:left w:val="none" w:sz="0" w:space="0" w:color="auto"/>
        <w:bottom w:val="none" w:sz="0" w:space="0" w:color="auto"/>
        <w:right w:val="none" w:sz="0" w:space="0" w:color="auto"/>
      </w:divBdr>
    </w:div>
    <w:div w:id="1020811603">
      <w:bodyDiv w:val="1"/>
      <w:marLeft w:val="0"/>
      <w:marRight w:val="0"/>
      <w:marTop w:val="0"/>
      <w:marBottom w:val="0"/>
      <w:divBdr>
        <w:top w:val="none" w:sz="0" w:space="0" w:color="auto"/>
        <w:left w:val="none" w:sz="0" w:space="0" w:color="auto"/>
        <w:bottom w:val="none" w:sz="0" w:space="0" w:color="auto"/>
        <w:right w:val="none" w:sz="0" w:space="0" w:color="auto"/>
      </w:divBdr>
    </w:div>
    <w:div w:id="1020820002">
      <w:bodyDiv w:val="1"/>
      <w:marLeft w:val="0"/>
      <w:marRight w:val="0"/>
      <w:marTop w:val="0"/>
      <w:marBottom w:val="0"/>
      <w:divBdr>
        <w:top w:val="none" w:sz="0" w:space="0" w:color="auto"/>
        <w:left w:val="none" w:sz="0" w:space="0" w:color="auto"/>
        <w:bottom w:val="none" w:sz="0" w:space="0" w:color="auto"/>
        <w:right w:val="none" w:sz="0" w:space="0" w:color="auto"/>
      </w:divBdr>
    </w:div>
    <w:div w:id="1021005655">
      <w:bodyDiv w:val="1"/>
      <w:marLeft w:val="0"/>
      <w:marRight w:val="0"/>
      <w:marTop w:val="0"/>
      <w:marBottom w:val="0"/>
      <w:divBdr>
        <w:top w:val="none" w:sz="0" w:space="0" w:color="auto"/>
        <w:left w:val="none" w:sz="0" w:space="0" w:color="auto"/>
        <w:bottom w:val="none" w:sz="0" w:space="0" w:color="auto"/>
        <w:right w:val="none" w:sz="0" w:space="0" w:color="auto"/>
      </w:divBdr>
    </w:div>
    <w:div w:id="1021124496">
      <w:bodyDiv w:val="1"/>
      <w:marLeft w:val="0"/>
      <w:marRight w:val="0"/>
      <w:marTop w:val="0"/>
      <w:marBottom w:val="0"/>
      <w:divBdr>
        <w:top w:val="none" w:sz="0" w:space="0" w:color="auto"/>
        <w:left w:val="none" w:sz="0" w:space="0" w:color="auto"/>
        <w:bottom w:val="none" w:sz="0" w:space="0" w:color="auto"/>
        <w:right w:val="none" w:sz="0" w:space="0" w:color="auto"/>
      </w:divBdr>
    </w:div>
    <w:div w:id="1021125952">
      <w:bodyDiv w:val="1"/>
      <w:marLeft w:val="0"/>
      <w:marRight w:val="0"/>
      <w:marTop w:val="0"/>
      <w:marBottom w:val="0"/>
      <w:divBdr>
        <w:top w:val="none" w:sz="0" w:space="0" w:color="auto"/>
        <w:left w:val="none" w:sz="0" w:space="0" w:color="auto"/>
        <w:bottom w:val="none" w:sz="0" w:space="0" w:color="auto"/>
        <w:right w:val="none" w:sz="0" w:space="0" w:color="auto"/>
      </w:divBdr>
    </w:div>
    <w:div w:id="1021395408">
      <w:bodyDiv w:val="1"/>
      <w:marLeft w:val="0"/>
      <w:marRight w:val="0"/>
      <w:marTop w:val="0"/>
      <w:marBottom w:val="0"/>
      <w:divBdr>
        <w:top w:val="none" w:sz="0" w:space="0" w:color="auto"/>
        <w:left w:val="none" w:sz="0" w:space="0" w:color="auto"/>
        <w:bottom w:val="none" w:sz="0" w:space="0" w:color="auto"/>
        <w:right w:val="none" w:sz="0" w:space="0" w:color="auto"/>
      </w:divBdr>
    </w:div>
    <w:div w:id="1021584526">
      <w:bodyDiv w:val="1"/>
      <w:marLeft w:val="0"/>
      <w:marRight w:val="0"/>
      <w:marTop w:val="0"/>
      <w:marBottom w:val="0"/>
      <w:divBdr>
        <w:top w:val="none" w:sz="0" w:space="0" w:color="auto"/>
        <w:left w:val="none" w:sz="0" w:space="0" w:color="auto"/>
        <w:bottom w:val="none" w:sz="0" w:space="0" w:color="auto"/>
        <w:right w:val="none" w:sz="0" w:space="0" w:color="auto"/>
      </w:divBdr>
    </w:div>
    <w:div w:id="1021708370">
      <w:bodyDiv w:val="1"/>
      <w:marLeft w:val="0"/>
      <w:marRight w:val="0"/>
      <w:marTop w:val="0"/>
      <w:marBottom w:val="0"/>
      <w:divBdr>
        <w:top w:val="none" w:sz="0" w:space="0" w:color="auto"/>
        <w:left w:val="none" w:sz="0" w:space="0" w:color="auto"/>
        <w:bottom w:val="none" w:sz="0" w:space="0" w:color="auto"/>
        <w:right w:val="none" w:sz="0" w:space="0" w:color="auto"/>
      </w:divBdr>
    </w:div>
    <w:div w:id="1021735534">
      <w:bodyDiv w:val="1"/>
      <w:marLeft w:val="0"/>
      <w:marRight w:val="0"/>
      <w:marTop w:val="0"/>
      <w:marBottom w:val="0"/>
      <w:divBdr>
        <w:top w:val="none" w:sz="0" w:space="0" w:color="auto"/>
        <w:left w:val="none" w:sz="0" w:space="0" w:color="auto"/>
        <w:bottom w:val="none" w:sz="0" w:space="0" w:color="auto"/>
        <w:right w:val="none" w:sz="0" w:space="0" w:color="auto"/>
      </w:divBdr>
    </w:div>
    <w:div w:id="1021861850">
      <w:bodyDiv w:val="1"/>
      <w:marLeft w:val="0"/>
      <w:marRight w:val="0"/>
      <w:marTop w:val="0"/>
      <w:marBottom w:val="0"/>
      <w:divBdr>
        <w:top w:val="none" w:sz="0" w:space="0" w:color="auto"/>
        <w:left w:val="none" w:sz="0" w:space="0" w:color="auto"/>
        <w:bottom w:val="none" w:sz="0" w:space="0" w:color="auto"/>
        <w:right w:val="none" w:sz="0" w:space="0" w:color="auto"/>
      </w:divBdr>
    </w:div>
    <w:div w:id="1021980636">
      <w:bodyDiv w:val="1"/>
      <w:marLeft w:val="0"/>
      <w:marRight w:val="0"/>
      <w:marTop w:val="0"/>
      <w:marBottom w:val="0"/>
      <w:divBdr>
        <w:top w:val="none" w:sz="0" w:space="0" w:color="auto"/>
        <w:left w:val="none" w:sz="0" w:space="0" w:color="auto"/>
        <w:bottom w:val="none" w:sz="0" w:space="0" w:color="auto"/>
        <w:right w:val="none" w:sz="0" w:space="0" w:color="auto"/>
      </w:divBdr>
    </w:div>
    <w:div w:id="1022123126">
      <w:bodyDiv w:val="1"/>
      <w:marLeft w:val="0"/>
      <w:marRight w:val="0"/>
      <w:marTop w:val="0"/>
      <w:marBottom w:val="0"/>
      <w:divBdr>
        <w:top w:val="none" w:sz="0" w:space="0" w:color="auto"/>
        <w:left w:val="none" w:sz="0" w:space="0" w:color="auto"/>
        <w:bottom w:val="none" w:sz="0" w:space="0" w:color="auto"/>
        <w:right w:val="none" w:sz="0" w:space="0" w:color="auto"/>
      </w:divBdr>
    </w:div>
    <w:div w:id="1022127254">
      <w:bodyDiv w:val="1"/>
      <w:marLeft w:val="0"/>
      <w:marRight w:val="0"/>
      <w:marTop w:val="0"/>
      <w:marBottom w:val="0"/>
      <w:divBdr>
        <w:top w:val="none" w:sz="0" w:space="0" w:color="auto"/>
        <w:left w:val="none" w:sz="0" w:space="0" w:color="auto"/>
        <w:bottom w:val="none" w:sz="0" w:space="0" w:color="auto"/>
        <w:right w:val="none" w:sz="0" w:space="0" w:color="auto"/>
      </w:divBdr>
    </w:div>
    <w:div w:id="1022128963">
      <w:bodyDiv w:val="1"/>
      <w:marLeft w:val="0"/>
      <w:marRight w:val="0"/>
      <w:marTop w:val="0"/>
      <w:marBottom w:val="0"/>
      <w:divBdr>
        <w:top w:val="none" w:sz="0" w:space="0" w:color="auto"/>
        <w:left w:val="none" w:sz="0" w:space="0" w:color="auto"/>
        <w:bottom w:val="none" w:sz="0" w:space="0" w:color="auto"/>
        <w:right w:val="none" w:sz="0" w:space="0" w:color="auto"/>
      </w:divBdr>
    </w:div>
    <w:div w:id="1022129492">
      <w:bodyDiv w:val="1"/>
      <w:marLeft w:val="0"/>
      <w:marRight w:val="0"/>
      <w:marTop w:val="0"/>
      <w:marBottom w:val="0"/>
      <w:divBdr>
        <w:top w:val="none" w:sz="0" w:space="0" w:color="auto"/>
        <w:left w:val="none" w:sz="0" w:space="0" w:color="auto"/>
        <w:bottom w:val="none" w:sz="0" w:space="0" w:color="auto"/>
        <w:right w:val="none" w:sz="0" w:space="0" w:color="auto"/>
      </w:divBdr>
    </w:div>
    <w:div w:id="1022586708">
      <w:bodyDiv w:val="1"/>
      <w:marLeft w:val="0"/>
      <w:marRight w:val="0"/>
      <w:marTop w:val="0"/>
      <w:marBottom w:val="0"/>
      <w:divBdr>
        <w:top w:val="none" w:sz="0" w:space="0" w:color="auto"/>
        <w:left w:val="none" w:sz="0" w:space="0" w:color="auto"/>
        <w:bottom w:val="none" w:sz="0" w:space="0" w:color="auto"/>
        <w:right w:val="none" w:sz="0" w:space="0" w:color="auto"/>
      </w:divBdr>
    </w:div>
    <w:div w:id="1023019516">
      <w:bodyDiv w:val="1"/>
      <w:marLeft w:val="0"/>
      <w:marRight w:val="0"/>
      <w:marTop w:val="0"/>
      <w:marBottom w:val="0"/>
      <w:divBdr>
        <w:top w:val="none" w:sz="0" w:space="0" w:color="auto"/>
        <w:left w:val="none" w:sz="0" w:space="0" w:color="auto"/>
        <w:bottom w:val="none" w:sz="0" w:space="0" w:color="auto"/>
        <w:right w:val="none" w:sz="0" w:space="0" w:color="auto"/>
      </w:divBdr>
    </w:div>
    <w:div w:id="1023097463">
      <w:bodyDiv w:val="1"/>
      <w:marLeft w:val="0"/>
      <w:marRight w:val="0"/>
      <w:marTop w:val="0"/>
      <w:marBottom w:val="0"/>
      <w:divBdr>
        <w:top w:val="none" w:sz="0" w:space="0" w:color="auto"/>
        <w:left w:val="none" w:sz="0" w:space="0" w:color="auto"/>
        <w:bottom w:val="none" w:sz="0" w:space="0" w:color="auto"/>
        <w:right w:val="none" w:sz="0" w:space="0" w:color="auto"/>
      </w:divBdr>
    </w:div>
    <w:div w:id="1023290913">
      <w:bodyDiv w:val="1"/>
      <w:marLeft w:val="0"/>
      <w:marRight w:val="0"/>
      <w:marTop w:val="0"/>
      <w:marBottom w:val="0"/>
      <w:divBdr>
        <w:top w:val="none" w:sz="0" w:space="0" w:color="auto"/>
        <w:left w:val="none" w:sz="0" w:space="0" w:color="auto"/>
        <w:bottom w:val="none" w:sz="0" w:space="0" w:color="auto"/>
        <w:right w:val="none" w:sz="0" w:space="0" w:color="auto"/>
      </w:divBdr>
    </w:div>
    <w:div w:id="1023290932">
      <w:bodyDiv w:val="1"/>
      <w:marLeft w:val="0"/>
      <w:marRight w:val="0"/>
      <w:marTop w:val="0"/>
      <w:marBottom w:val="0"/>
      <w:divBdr>
        <w:top w:val="none" w:sz="0" w:space="0" w:color="auto"/>
        <w:left w:val="none" w:sz="0" w:space="0" w:color="auto"/>
        <w:bottom w:val="none" w:sz="0" w:space="0" w:color="auto"/>
        <w:right w:val="none" w:sz="0" w:space="0" w:color="auto"/>
      </w:divBdr>
    </w:div>
    <w:div w:id="1023366151">
      <w:bodyDiv w:val="1"/>
      <w:marLeft w:val="0"/>
      <w:marRight w:val="0"/>
      <w:marTop w:val="0"/>
      <w:marBottom w:val="0"/>
      <w:divBdr>
        <w:top w:val="none" w:sz="0" w:space="0" w:color="auto"/>
        <w:left w:val="none" w:sz="0" w:space="0" w:color="auto"/>
        <w:bottom w:val="none" w:sz="0" w:space="0" w:color="auto"/>
        <w:right w:val="none" w:sz="0" w:space="0" w:color="auto"/>
      </w:divBdr>
    </w:div>
    <w:div w:id="1023750726">
      <w:bodyDiv w:val="1"/>
      <w:marLeft w:val="0"/>
      <w:marRight w:val="0"/>
      <w:marTop w:val="0"/>
      <w:marBottom w:val="0"/>
      <w:divBdr>
        <w:top w:val="none" w:sz="0" w:space="0" w:color="auto"/>
        <w:left w:val="none" w:sz="0" w:space="0" w:color="auto"/>
        <w:bottom w:val="none" w:sz="0" w:space="0" w:color="auto"/>
        <w:right w:val="none" w:sz="0" w:space="0" w:color="auto"/>
      </w:divBdr>
    </w:div>
    <w:div w:id="1023824654">
      <w:bodyDiv w:val="1"/>
      <w:marLeft w:val="0"/>
      <w:marRight w:val="0"/>
      <w:marTop w:val="0"/>
      <w:marBottom w:val="0"/>
      <w:divBdr>
        <w:top w:val="none" w:sz="0" w:space="0" w:color="auto"/>
        <w:left w:val="none" w:sz="0" w:space="0" w:color="auto"/>
        <w:bottom w:val="none" w:sz="0" w:space="0" w:color="auto"/>
        <w:right w:val="none" w:sz="0" w:space="0" w:color="auto"/>
      </w:divBdr>
    </w:div>
    <w:div w:id="1023895611">
      <w:bodyDiv w:val="1"/>
      <w:marLeft w:val="0"/>
      <w:marRight w:val="0"/>
      <w:marTop w:val="0"/>
      <w:marBottom w:val="0"/>
      <w:divBdr>
        <w:top w:val="none" w:sz="0" w:space="0" w:color="auto"/>
        <w:left w:val="none" w:sz="0" w:space="0" w:color="auto"/>
        <w:bottom w:val="none" w:sz="0" w:space="0" w:color="auto"/>
        <w:right w:val="none" w:sz="0" w:space="0" w:color="auto"/>
      </w:divBdr>
    </w:div>
    <w:div w:id="1024015595">
      <w:bodyDiv w:val="1"/>
      <w:marLeft w:val="0"/>
      <w:marRight w:val="0"/>
      <w:marTop w:val="0"/>
      <w:marBottom w:val="0"/>
      <w:divBdr>
        <w:top w:val="none" w:sz="0" w:space="0" w:color="auto"/>
        <w:left w:val="none" w:sz="0" w:space="0" w:color="auto"/>
        <w:bottom w:val="none" w:sz="0" w:space="0" w:color="auto"/>
        <w:right w:val="none" w:sz="0" w:space="0" w:color="auto"/>
      </w:divBdr>
    </w:div>
    <w:div w:id="1024093158">
      <w:bodyDiv w:val="1"/>
      <w:marLeft w:val="0"/>
      <w:marRight w:val="0"/>
      <w:marTop w:val="0"/>
      <w:marBottom w:val="0"/>
      <w:divBdr>
        <w:top w:val="none" w:sz="0" w:space="0" w:color="auto"/>
        <w:left w:val="none" w:sz="0" w:space="0" w:color="auto"/>
        <w:bottom w:val="none" w:sz="0" w:space="0" w:color="auto"/>
        <w:right w:val="none" w:sz="0" w:space="0" w:color="auto"/>
      </w:divBdr>
    </w:div>
    <w:div w:id="1024132749">
      <w:bodyDiv w:val="1"/>
      <w:marLeft w:val="0"/>
      <w:marRight w:val="0"/>
      <w:marTop w:val="0"/>
      <w:marBottom w:val="0"/>
      <w:divBdr>
        <w:top w:val="none" w:sz="0" w:space="0" w:color="auto"/>
        <w:left w:val="none" w:sz="0" w:space="0" w:color="auto"/>
        <w:bottom w:val="none" w:sz="0" w:space="0" w:color="auto"/>
        <w:right w:val="none" w:sz="0" w:space="0" w:color="auto"/>
      </w:divBdr>
    </w:div>
    <w:div w:id="1024205890">
      <w:bodyDiv w:val="1"/>
      <w:marLeft w:val="0"/>
      <w:marRight w:val="0"/>
      <w:marTop w:val="0"/>
      <w:marBottom w:val="0"/>
      <w:divBdr>
        <w:top w:val="none" w:sz="0" w:space="0" w:color="auto"/>
        <w:left w:val="none" w:sz="0" w:space="0" w:color="auto"/>
        <w:bottom w:val="none" w:sz="0" w:space="0" w:color="auto"/>
        <w:right w:val="none" w:sz="0" w:space="0" w:color="auto"/>
      </w:divBdr>
    </w:div>
    <w:div w:id="1024402826">
      <w:bodyDiv w:val="1"/>
      <w:marLeft w:val="0"/>
      <w:marRight w:val="0"/>
      <w:marTop w:val="0"/>
      <w:marBottom w:val="0"/>
      <w:divBdr>
        <w:top w:val="none" w:sz="0" w:space="0" w:color="auto"/>
        <w:left w:val="none" w:sz="0" w:space="0" w:color="auto"/>
        <w:bottom w:val="none" w:sz="0" w:space="0" w:color="auto"/>
        <w:right w:val="none" w:sz="0" w:space="0" w:color="auto"/>
      </w:divBdr>
    </w:div>
    <w:div w:id="1024592841">
      <w:bodyDiv w:val="1"/>
      <w:marLeft w:val="0"/>
      <w:marRight w:val="0"/>
      <w:marTop w:val="0"/>
      <w:marBottom w:val="0"/>
      <w:divBdr>
        <w:top w:val="none" w:sz="0" w:space="0" w:color="auto"/>
        <w:left w:val="none" w:sz="0" w:space="0" w:color="auto"/>
        <w:bottom w:val="none" w:sz="0" w:space="0" w:color="auto"/>
        <w:right w:val="none" w:sz="0" w:space="0" w:color="auto"/>
      </w:divBdr>
    </w:div>
    <w:div w:id="1024593933">
      <w:bodyDiv w:val="1"/>
      <w:marLeft w:val="0"/>
      <w:marRight w:val="0"/>
      <w:marTop w:val="0"/>
      <w:marBottom w:val="0"/>
      <w:divBdr>
        <w:top w:val="none" w:sz="0" w:space="0" w:color="auto"/>
        <w:left w:val="none" w:sz="0" w:space="0" w:color="auto"/>
        <w:bottom w:val="none" w:sz="0" w:space="0" w:color="auto"/>
        <w:right w:val="none" w:sz="0" w:space="0" w:color="auto"/>
      </w:divBdr>
    </w:div>
    <w:div w:id="1024869674">
      <w:bodyDiv w:val="1"/>
      <w:marLeft w:val="0"/>
      <w:marRight w:val="0"/>
      <w:marTop w:val="0"/>
      <w:marBottom w:val="0"/>
      <w:divBdr>
        <w:top w:val="none" w:sz="0" w:space="0" w:color="auto"/>
        <w:left w:val="none" w:sz="0" w:space="0" w:color="auto"/>
        <w:bottom w:val="none" w:sz="0" w:space="0" w:color="auto"/>
        <w:right w:val="none" w:sz="0" w:space="0" w:color="auto"/>
      </w:divBdr>
    </w:div>
    <w:div w:id="1025253751">
      <w:bodyDiv w:val="1"/>
      <w:marLeft w:val="0"/>
      <w:marRight w:val="0"/>
      <w:marTop w:val="0"/>
      <w:marBottom w:val="0"/>
      <w:divBdr>
        <w:top w:val="none" w:sz="0" w:space="0" w:color="auto"/>
        <w:left w:val="none" w:sz="0" w:space="0" w:color="auto"/>
        <w:bottom w:val="none" w:sz="0" w:space="0" w:color="auto"/>
        <w:right w:val="none" w:sz="0" w:space="0" w:color="auto"/>
      </w:divBdr>
    </w:div>
    <w:div w:id="1025398093">
      <w:bodyDiv w:val="1"/>
      <w:marLeft w:val="0"/>
      <w:marRight w:val="0"/>
      <w:marTop w:val="0"/>
      <w:marBottom w:val="0"/>
      <w:divBdr>
        <w:top w:val="none" w:sz="0" w:space="0" w:color="auto"/>
        <w:left w:val="none" w:sz="0" w:space="0" w:color="auto"/>
        <w:bottom w:val="none" w:sz="0" w:space="0" w:color="auto"/>
        <w:right w:val="none" w:sz="0" w:space="0" w:color="auto"/>
      </w:divBdr>
    </w:div>
    <w:div w:id="1025442198">
      <w:bodyDiv w:val="1"/>
      <w:marLeft w:val="0"/>
      <w:marRight w:val="0"/>
      <w:marTop w:val="0"/>
      <w:marBottom w:val="0"/>
      <w:divBdr>
        <w:top w:val="none" w:sz="0" w:space="0" w:color="auto"/>
        <w:left w:val="none" w:sz="0" w:space="0" w:color="auto"/>
        <w:bottom w:val="none" w:sz="0" w:space="0" w:color="auto"/>
        <w:right w:val="none" w:sz="0" w:space="0" w:color="auto"/>
      </w:divBdr>
    </w:div>
    <w:div w:id="1025592296">
      <w:bodyDiv w:val="1"/>
      <w:marLeft w:val="0"/>
      <w:marRight w:val="0"/>
      <w:marTop w:val="0"/>
      <w:marBottom w:val="0"/>
      <w:divBdr>
        <w:top w:val="none" w:sz="0" w:space="0" w:color="auto"/>
        <w:left w:val="none" w:sz="0" w:space="0" w:color="auto"/>
        <w:bottom w:val="none" w:sz="0" w:space="0" w:color="auto"/>
        <w:right w:val="none" w:sz="0" w:space="0" w:color="auto"/>
      </w:divBdr>
    </w:div>
    <w:div w:id="1025670962">
      <w:bodyDiv w:val="1"/>
      <w:marLeft w:val="0"/>
      <w:marRight w:val="0"/>
      <w:marTop w:val="0"/>
      <w:marBottom w:val="0"/>
      <w:divBdr>
        <w:top w:val="none" w:sz="0" w:space="0" w:color="auto"/>
        <w:left w:val="none" w:sz="0" w:space="0" w:color="auto"/>
        <w:bottom w:val="none" w:sz="0" w:space="0" w:color="auto"/>
        <w:right w:val="none" w:sz="0" w:space="0" w:color="auto"/>
      </w:divBdr>
    </w:div>
    <w:div w:id="1025713069">
      <w:bodyDiv w:val="1"/>
      <w:marLeft w:val="0"/>
      <w:marRight w:val="0"/>
      <w:marTop w:val="0"/>
      <w:marBottom w:val="0"/>
      <w:divBdr>
        <w:top w:val="none" w:sz="0" w:space="0" w:color="auto"/>
        <w:left w:val="none" w:sz="0" w:space="0" w:color="auto"/>
        <w:bottom w:val="none" w:sz="0" w:space="0" w:color="auto"/>
        <w:right w:val="none" w:sz="0" w:space="0" w:color="auto"/>
      </w:divBdr>
    </w:div>
    <w:div w:id="1025907934">
      <w:bodyDiv w:val="1"/>
      <w:marLeft w:val="0"/>
      <w:marRight w:val="0"/>
      <w:marTop w:val="0"/>
      <w:marBottom w:val="0"/>
      <w:divBdr>
        <w:top w:val="none" w:sz="0" w:space="0" w:color="auto"/>
        <w:left w:val="none" w:sz="0" w:space="0" w:color="auto"/>
        <w:bottom w:val="none" w:sz="0" w:space="0" w:color="auto"/>
        <w:right w:val="none" w:sz="0" w:space="0" w:color="auto"/>
      </w:divBdr>
    </w:div>
    <w:div w:id="1026447136">
      <w:bodyDiv w:val="1"/>
      <w:marLeft w:val="0"/>
      <w:marRight w:val="0"/>
      <w:marTop w:val="0"/>
      <w:marBottom w:val="0"/>
      <w:divBdr>
        <w:top w:val="none" w:sz="0" w:space="0" w:color="auto"/>
        <w:left w:val="none" w:sz="0" w:space="0" w:color="auto"/>
        <w:bottom w:val="none" w:sz="0" w:space="0" w:color="auto"/>
        <w:right w:val="none" w:sz="0" w:space="0" w:color="auto"/>
      </w:divBdr>
    </w:div>
    <w:div w:id="1026716489">
      <w:bodyDiv w:val="1"/>
      <w:marLeft w:val="0"/>
      <w:marRight w:val="0"/>
      <w:marTop w:val="0"/>
      <w:marBottom w:val="0"/>
      <w:divBdr>
        <w:top w:val="none" w:sz="0" w:space="0" w:color="auto"/>
        <w:left w:val="none" w:sz="0" w:space="0" w:color="auto"/>
        <w:bottom w:val="none" w:sz="0" w:space="0" w:color="auto"/>
        <w:right w:val="none" w:sz="0" w:space="0" w:color="auto"/>
      </w:divBdr>
    </w:div>
    <w:div w:id="1026760950">
      <w:bodyDiv w:val="1"/>
      <w:marLeft w:val="0"/>
      <w:marRight w:val="0"/>
      <w:marTop w:val="0"/>
      <w:marBottom w:val="0"/>
      <w:divBdr>
        <w:top w:val="none" w:sz="0" w:space="0" w:color="auto"/>
        <w:left w:val="none" w:sz="0" w:space="0" w:color="auto"/>
        <w:bottom w:val="none" w:sz="0" w:space="0" w:color="auto"/>
        <w:right w:val="none" w:sz="0" w:space="0" w:color="auto"/>
      </w:divBdr>
    </w:div>
    <w:div w:id="1026830979">
      <w:bodyDiv w:val="1"/>
      <w:marLeft w:val="0"/>
      <w:marRight w:val="0"/>
      <w:marTop w:val="0"/>
      <w:marBottom w:val="0"/>
      <w:divBdr>
        <w:top w:val="none" w:sz="0" w:space="0" w:color="auto"/>
        <w:left w:val="none" w:sz="0" w:space="0" w:color="auto"/>
        <w:bottom w:val="none" w:sz="0" w:space="0" w:color="auto"/>
        <w:right w:val="none" w:sz="0" w:space="0" w:color="auto"/>
      </w:divBdr>
    </w:div>
    <w:div w:id="1026833766">
      <w:bodyDiv w:val="1"/>
      <w:marLeft w:val="0"/>
      <w:marRight w:val="0"/>
      <w:marTop w:val="0"/>
      <w:marBottom w:val="0"/>
      <w:divBdr>
        <w:top w:val="none" w:sz="0" w:space="0" w:color="auto"/>
        <w:left w:val="none" w:sz="0" w:space="0" w:color="auto"/>
        <w:bottom w:val="none" w:sz="0" w:space="0" w:color="auto"/>
        <w:right w:val="none" w:sz="0" w:space="0" w:color="auto"/>
      </w:divBdr>
    </w:div>
    <w:div w:id="1026949637">
      <w:bodyDiv w:val="1"/>
      <w:marLeft w:val="0"/>
      <w:marRight w:val="0"/>
      <w:marTop w:val="0"/>
      <w:marBottom w:val="0"/>
      <w:divBdr>
        <w:top w:val="none" w:sz="0" w:space="0" w:color="auto"/>
        <w:left w:val="none" w:sz="0" w:space="0" w:color="auto"/>
        <w:bottom w:val="none" w:sz="0" w:space="0" w:color="auto"/>
        <w:right w:val="none" w:sz="0" w:space="0" w:color="auto"/>
      </w:divBdr>
    </w:div>
    <w:div w:id="1027105034">
      <w:bodyDiv w:val="1"/>
      <w:marLeft w:val="0"/>
      <w:marRight w:val="0"/>
      <w:marTop w:val="0"/>
      <w:marBottom w:val="0"/>
      <w:divBdr>
        <w:top w:val="none" w:sz="0" w:space="0" w:color="auto"/>
        <w:left w:val="none" w:sz="0" w:space="0" w:color="auto"/>
        <w:bottom w:val="none" w:sz="0" w:space="0" w:color="auto"/>
        <w:right w:val="none" w:sz="0" w:space="0" w:color="auto"/>
      </w:divBdr>
    </w:div>
    <w:div w:id="1027292304">
      <w:bodyDiv w:val="1"/>
      <w:marLeft w:val="0"/>
      <w:marRight w:val="0"/>
      <w:marTop w:val="0"/>
      <w:marBottom w:val="0"/>
      <w:divBdr>
        <w:top w:val="none" w:sz="0" w:space="0" w:color="auto"/>
        <w:left w:val="none" w:sz="0" w:space="0" w:color="auto"/>
        <w:bottom w:val="none" w:sz="0" w:space="0" w:color="auto"/>
        <w:right w:val="none" w:sz="0" w:space="0" w:color="auto"/>
      </w:divBdr>
    </w:div>
    <w:div w:id="1027297735">
      <w:bodyDiv w:val="1"/>
      <w:marLeft w:val="0"/>
      <w:marRight w:val="0"/>
      <w:marTop w:val="0"/>
      <w:marBottom w:val="0"/>
      <w:divBdr>
        <w:top w:val="none" w:sz="0" w:space="0" w:color="auto"/>
        <w:left w:val="none" w:sz="0" w:space="0" w:color="auto"/>
        <w:bottom w:val="none" w:sz="0" w:space="0" w:color="auto"/>
        <w:right w:val="none" w:sz="0" w:space="0" w:color="auto"/>
      </w:divBdr>
    </w:div>
    <w:div w:id="1027408515">
      <w:bodyDiv w:val="1"/>
      <w:marLeft w:val="0"/>
      <w:marRight w:val="0"/>
      <w:marTop w:val="0"/>
      <w:marBottom w:val="0"/>
      <w:divBdr>
        <w:top w:val="none" w:sz="0" w:space="0" w:color="auto"/>
        <w:left w:val="none" w:sz="0" w:space="0" w:color="auto"/>
        <w:bottom w:val="none" w:sz="0" w:space="0" w:color="auto"/>
        <w:right w:val="none" w:sz="0" w:space="0" w:color="auto"/>
      </w:divBdr>
    </w:div>
    <w:div w:id="1027486125">
      <w:bodyDiv w:val="1"/>
      <w:marLeft w:val="0"/>
      <w:marRight w:val="0"/>
      <w:marTop w:val="0"/>
      <w:marBottom w:val="0"/>
      <w:divBdr>
        <w:top w:val="none" w:sz="0" w:space="0" w:color="auto"/>
        <w:left w:val="none" w:sz="0" w:space="0" w:color="auto"/>
        <w:bottom w:val="none" w:sz="0" w:space="0" w:color="auto"/>
        <w:right w:val="none" w:sz="0" w:space="0" w:color="auto"/>
      </w:divBdr>
    </w:div>
    <w:div w:id="1027486239">
      <w:bodyDiv w:val="1"/>
      <w:marLeft w:val="0"/>
      <w:marRight w:val="0"/>
      <w:marTop w:val="0"/>
      <w:marBottom w:val="0"/>
      <w:divBdr>
        <w:top w:val="none" w:sz="0" w:space="0" w:color="auto"/>
        <w:left w:val="none" w:sz="0" w:space="0" w:color="auto"/>
        <w:bottom w:val="none" w:sz="0" w:space="0" w:color="auto"/>
        <w:right w:val="none" w:sz="0" w:space="0" w:color="auto"/>
      </w:divBdr>
    </w:div>
    <w:div w:id="1027557640">
      <w:bodyDiv w:val="1"/>
      <w:marLeft w:val="0"/>
      <w:marRight w:val="0"/>
      <w:marTop w:val="0"/>
      <w:marBottom w:val="0"/>
      <w:divBdr>
        <w:top w:val="none" w:sz="0" w:space="0" w:color="auto"/>
        <w:left w:val="none" w:sz="0" w:space="0" w:color="auto"/>
        <w:bottom w:val="none" w:sz="0" w:space="0" w:color="auto"/>
        <w:right w:val="none" w:sz="0" w:space="0" w:color="auto"/>
      </w:divBdr>
    </w:div>
    <w:div w:id="1027753309">
      <w:bodyDiv w:val="1"/>
      <w:marLeft w:val="0"/>
      <w:marRight w:val="0"/>
      <w:marTop w:val="0"/>
      <w:marBottom w:val="0"/>
      <w:divBdr>
        <w:top w:val="none" w:sz="0" w:space="0" w:color="auto"/>
        <w:left w:val="none" w:sz="0" w:space="0" w:color="auto"/>
        <w:bottom w:val="none" w:sz="0" w:space="0" w:color="auto"/>
        <w:right w:val="none" w:sz="0" w:space="0" w:color="auto"/>
      </w:divBdr>
    </w:div>
    <w:div w:id="1027947227">
      <w:bodyDiv w:val="1"/>
      <w:marLeft w:val="0"/>
      <w:marRight w:val="0"/>
      <w:marTop w:val="0"/>
      <w:marBottom w:val="0"/>
      <w:divBdr>
        <w:top w:val="none" w:sz="0" w:space="0" w:color="auto"/>
        <w:left w:val="none" w:sz="0" w:space="0" w:color="auto"/>
        <w:bottom w:val="none" w:sz="0" w:space="0" w:color="auto"/>
        <w:right w:val="none" w:sz="0" w:space="0" w:color="auto"/>
      </w:divBdr>
    </w:div>
    <w:div w:id="1027949558">
      <w:bodyDiv w:val="1"/>
      <w:marLeft w:val="0"/>
      <w:marRight w:val="0"/>
      <w:marTop w:val="0"/>
      <w:marBottom w:val="0"/>
      <w:divBdr>
        <w:top w:val="none" w:sz="0" w:space="0" w:color="auto"/>
        <w:left w:val="none" w:sz="0" w:space="0" w:color="auto"/>
        <w:bottom w:val="none" w:sz="0" w:space="0" w:color="auto"/>
        <w:right w:val="none" w:sz="0" w:space="0" w:color="auto"/>
      </w:divBdr>
    </w:div>
    <w:div w:id="1028064121">
      <w:bodyDiv w:val="1"/>
      <w:marLeft w:val="0"/>
      <w:marRight w:val="0"/>
      <w:marTop w:val="0"/>
      <w:marBottom w:val="0"/>
      <w:divBdr>
        <w:top w:val="none" w:sz="0" w:space="0" w:color="auto"/>
        <w:left w:val="none" w:sz="0" w:space="0" w:color="auto"/>
        <w:bottom w:val="none" w:sz="0" w:space="0" w:color="auto"/>
        <w:right w:val="none" w:sz="0" w:space="0" w:color="auto"/>
      </w:divBdr>
    </w:div>
    <w:div w:id="1028142782">
      <w:bodyDiv w:val="1"/>
      <w:marLeft w:val="0"/>
      <w:marRight w:val="0"/>
      <w:marTop w:val="0"/>
      <w:marBottom w:val="0"/>
      <w:divBdr>
        <w:top w:val="none" w:sz="0" w:space="0" w:color="auto"/>
        <w:left w:val="none" w:sz="0" w:space="0" w:color="auto"/>
        <w:bottom w:val="none" w:sz="0" w:space="0" w:color="auto"/>
        <w:right w:val="none" w:sz="0" w:space="0" w:color="auto"/>
      </w:divBdr>
    </w:div>
    <w:div w:id="1028143288">
      <w:bodyDiv w:val="1"/>
      <w:marLeft w:val="0"/>
      <w:marRight w:val="0"/>
      <w:marTop w:val="0"/>
      <w:marBottom w:val="0"/>
      <w:divBdr>
        <w:top w:val="none" w:sz="0" w:space="0" w:color="auto"/>
        <w:left w:val="none" w:sz="0" w:space="0" w:color="auto"/>
        <w:bottom w:val="none" w:sz="0" w:space="0" w:color="auto"/>
        <w:right w:val="none" w:sz="0" w:space="0" w:color="auto"/>
      </w:divBdr>
    </w:div>
    <w:div w:id="1028604360">
      <w:bodyDiv w:val="1"/>
      <w:marLeft w:val="0"/>
      <w:marRight w:val="0"/>
      <w:marTop w:val="0"/>
      <w:marBottom w:val="0"/>
      <w:divBdr>
        <w:top w:val="none" w:sz="0" w:space="0" w:color="auto"/>
        <w:left w:val="none" w:sz="0" w:space="0" w:color="auto"/>
        <w:bottom w:val="none" w:sz="0" w:space="0" w:color="auto"/>
        <w:right w:val="none" w:sz="0" w:space="0" w:color="auto"/>
      </w:divBdr>
    </w:div>
    <w:div w:id="1029064350">
      <w:bodyDiv w:val="1"/>
      <w:marLeft w:val="0"/>
      <w:marRight w:val="0"/>
      <w:marTop w:val="0"/>
      <w:marBottom w:val="0"/>
      <w:divBdr>
        <w:top w:val="none" w:sz="0" w:space="0" w:color="auto"/>
        <w:left w:val="none" w:sz="0" w:space="0" w:color="auto"/>
        <w:bottom w:val="none" w:sz="0" w:space="0" w:color="auto"/>
        <w:right w:val="none" w:sz="0" w:space="0" w:color="auto"/>
      </w:divBdr>
    </w:div>
    <w:div w:id="1029143495">
      <w:bodyDiv w:val="1"/>
      <w:marLeft w:val="0"/>
      <w:marRight w:val="0"/>
      <w:marTop w:val="0"/>
      <w:marBottom w:val="0"/>
      <w:divBdr>
        <w:top w:val="none" w:sz="0" w:space="0" w:color="auto"/>
        <w:left w:val="none" w:sz="0" w:space="0" w:color="auto"/>
        <w:bottom w:val="none" w:sz="0" w:space="0" w:color="auto"/>
        <w:right w:val="none" w:sz="0" w:space="0" w:color="auto"/>
      </w:divBdr>
    </w:div>
    <w:div w:id="1029260301">
      <w:bodyDiv w:val="1"/>
      <w:marLeft w:val="0"/>
      <w:marRight w:val="0"/>
      <w:marTop w:val="0"/>
      <w:marBottom w:val="0"/>
      <w:divBdr>
        <w:top w:val="none" w:sz="0" w:space="0" w:color="auto"/>
        <w:left w:val="none" w:sz="0" w:space="0" w:color="auto"/>
        <w:bottom w:val="none" w:sz="0" w:space="0" w:color="auto"/>
        <w:right w:val="none" w:sz="0" w:space="0" w:color="auto"/>
      </w:divBdr>
    </w:div>
    <w:div w:id="1029337451">
      <w:bodyDiv w:val="1"/>
      <w:marLeft w:val="0"/>
      <w:marRight w:val="0"/>
      <w:marTop w:val="0"/>
      <w:marBottom w:val="0"/>
      <w:divBdr>
        <w:top w:val="none" w:sz="0" w:space="0" w:color="auto"/>
        <w:left w:val="none" w:sz="0" w:space="0" w:color="auto"/>
        <w:bottom w:val="none" w:sz="0" w:space="0" w:color="auto"/>
        <w:right w:val="none" w:sz="0" w:space="0" w:color="auto"/>
      </w:divBdr>
    </w:div>
    <w:div w:id="1029379817">
      <w:bodyDiv w:val="1"/>
      <w:marLeft w:val="0"/>
      <w:marRight w:val="0"/>
      <w:marTop w:val="0"/>
      <w:marBottom w:val="0"/>
      <w:divBdr>
        <w:top w:val="none" w:sz="0" w:space="0" w:color="auto"/>
        <w:left w:val="none" w:sz="0" w:space="0" w:color="auto"/>
        <w:bottom w:val="none" w:sz="0" w:space="0" w:color="auto"/>
        <w:right w:val="none" w:sz="0" w:space="0" w:color="auto"/>
      </w:divBdr>
    </w:div>
    <w:div w:id="1029452014">
      <w:bodyDiv w:val="1"/>
      <w:marLeft w:val="0"/>
      <w:marRight w:val="0"/>
      <w:marTop w:val="0"/>
      <w:marBottom w:val="0"/>
      <w:divBdr>
        <w:top w:val="none" w:sz="0" w:space="0" w:color="auto"/>
        <w:left w:val="none" w:sz="0" w:space="0" w:color="auto"/>
        <w:bottom w:val="none" w:sz="0" w:space="0" w:color="auto"/>
        <w:right w:val="none" w:sz="0" w:space="0" w:color="auto"/>
      </w:divBdr>
    </w:div>
    <w:div w:id="1029719800">
      <w:bodyDiv w:val="1"/>
      <w:marLeft w:val="0"/>
      <w:marRight w:val="0"/>
      <w:marTop w:val="0"/>
      <w:marBottom w:val="0"/>
      <w:divBdr>
        <w:top w:val="none" w:sz="0" w:space="0" w:color="auto"/>
        <w:left w:val="none" w:sz="0" w:space="0" w:color="auto"/>
        <w:bottom w:val="none" w:sz="0" w:space="0" w:color="auto"/>
        <w:right w:val="none" w:sz="0" w:space="0" w:color="auto"/>
      </w:divBdr>
    </w:div>
    <w:div w:id="1030030041">
      <w:bodyDiv w:val="1"/>
      <w:marLeft w:val="0"/>
      <w:marRight w:val="0"/>
      <w:marTop w:val="0"/>
      <w:marBottom w:val="0"/>
      <w:divBdr>
        <w:top w:val="none" w:sz="0" w:space="0" w:color="auto"/>
        <w:left w:val="none" w:sz="0" w:space="0" w:color="auto"/>
        <w:bottom w:val="none" w:sz="0" w:space="0" w:color="auto"/>
        <w:right w:val="none" w:sz="0" w:space="0" w:color="auto"/>
      </w:divBdr>
    </w:div>
    <w:div w:id="1030109529">
      <w:bodyDiv w:val="1"/>
      <w:marLeft w:val="0"/>
      <w:marRight w:val="0"/>
      <w:marTop w:val="0"/>
      <w:marBottom w:val="0"/>
      <w:divBdr>
        <w:top w:val="none" w:sz="0" w:space="0" w:color="auto"/>
        <w:left w:val="none" w:sz="0" w:space="0" w:color="auto"/>
        <w:bottom w:val="none" w:sz="0" w:space="0" w:color="auto"/>
        <w:right w:val="none" w:sz="0" w:space="0" w:color="auto"/>
      </w:divBdr>
    </w:div>
    <w:div w:id="1030568989">
      <w:bodyDiv w:val="1"/>
      <w:marLeft w:val="0"/>
      <w:marRight w:val="0"/>
      <w:marTop w:val="0"/>
      <w:marBottom w:val="0"/>
      <w:divBdr>
        <w:top w:val="none" w:sz="0" w:space="0" w:color="auto"/>
        <w:left w:val="none" w:sz="0" w:space="0" w:color="auto"/>
        <w:bottom w:val="none" w:sz="0" w:space="0" w:color="auto"/>
        <w:right w:val="none" w:sz="0" w:space="0" w:color="auto"/>
      </w:divBdr>
    </w:div>
    <w:div w:id="1030764418">
      <w:bodyDiv w:val="1"/>
      <w:marLeft w:val="0"/>
      <w:marRight w:val="0"/>
      <w:marTop w:val="0"/>
      <w:marBottom w:val="0"/>
      <w:divBdr>
        <w:top w:val="none" w:sz="0" w:space="0" w:color="auto"/>
        <w:left w:val="none" w:sz="0" w:space="0" w:color="auto"/>
        <w:bottom w:val="none" w:sz="0" w:space="0" w:color="auto"/>
        <w:right w:val="none" w:sz="0" w:space="0" w:color="auto"/>
      </w:divBdr>
    </w:div>
    <w:div w:id="1030952846">
      <w:bodyDiv w:val="1"/>
      <w:marLeft w:val="0"/>
      <w:marRight w:val="0"/>
      <w:marTop w:val="0"/>
      <w:marBottom w:val="0"/>
      <w:divBdr>
        <w:top w:val="none" w:sz="0" w:space="0" w:color="auto"/>
        <w:left w:val="none" w:sz="0" w:space="0" w:color="auto"/>
        <w:bottom w:val="none" w:sz="0" w:space="0" w:color="auto"/>
        <w:right w:val="none" w:sz="0" w:space="0" w:color="auto"/>
      </w:divBdr>
    </w:div>
    <w:div w:id="1030953276">
      <w:bodyDiv w:val="1"/>
      <w:marLeft w:val="0"/>
      <w:marRight w:val="0"/>
      <w:marTop w:val="0"/>
      <w:marBottom w:val="0"/>
      <w:divBdr>
        <w:top w:val="none" w:sz="0" w:space="0" w:color="auto"/>
        <w:left w:val="none" w:sz="0" w:space="0" w:color="auto"/>
        <w:bottom w:val="none" w:sz="0" w:space="0" w:color="auto"/>
        <w:right w:val="none" w:sz="0" w:space="0" w:color="auto"/>
      </w:divBdr>
    </w:div>
    <w:div w:id="1031110649">
      <w:bodyDiv w:val="1"/>
      <w:marLeft w:val="0"/>
      <w:marRight w:val="0"/>
      <w:marTop w:val="0"/>
      <w:marBottom w:val="0"/>
      <w:divBdr>
        <w:top w:val="none" w:sz="0" w:space="0" w:color="auto"/>
        <w:left w:val="none" w:sz="0" w:space="0" w:color="auto"/>
        <w:bottom w:val="none" w:sz="0" w:space="0" w:color="auto"/>
        <w:right w:val="none" w:sz="0" w:space="0" w:color="auto"/>
      </w:divBdr>
    </w:div>
    <w:div w:id="1031146801">
      <w:bodyDiv w:val="1"/>
      <w:marLeft w:val="0"/>
      <w:marRight w:val="0"/>
      <w:marTop w:val="0"/>
      <w:marBottom w:val="0"/>
      <w:divBdr>
        <w:top w:val="none" w:sz="0" w:space="0" w:color="auto"/>
        <w:left w:val="none" w:sz="0" w:space="0" w:color="auto"/>
        <w:bottom w:val="none" w:sz="0" w:space="0" w:color="auto"/>
        <w:right w:val="none" w:sz="0" w:space="0" w:color="auto"/>
      </w:divBdr>
    </w:div>
    <w:div w:id="1031295758">
      <w:bodyDiv w:val="1"/>
      <w:marLeft w:val="0"/>
      <w:marRight w:val="0"/>
      <w:marTop w:val="0"/>
      <w:marBottom w:val="0"/>
      <w:divBdr>
        <w:top w:val="none" w:sz="0" w:space="0" w:color="auto"/>
        <w:left w:val="none" w:sz="0" w:space="0" w:color="auto"/>
        <w:bottom w:val="none" w:sz="0" w:space="0" w:color="auto"/>
        <w:right w:val="none" w:sz="0" w:space="0" w:color="auto"/>
      </w:divBdr>
    </w:div>
    <w:div w:id="1031298516">
      <w:bodyDiv w:val="1"/>
      <w:marLeft w:val="0"/>
      <w:marRight w:val="0"/>
      <w:marTop w:val="0"/>
      <w:marBottom w:val="0"/>
      <w:divBdr>
        <w:top w:val="none" w:sz="0" w:space="0" w:color="auto"/>
        <w:left w:val="none" w:sz="0" w:space="0" w:color="auto"/>
        <w:bottom w:val="none" w:sz="0" w:space="0" w:color="auto"/>
        <w:right w:val="none" w:sz="0" w:space="0" w:color="auto"/>
      </w:divBdr>
    </w:div>
    <w:div w:id="1031304138">
      <w:bodyDiv w:val="1"/>
      <w:marLeft w:val="0"/>
      <w:marRight w:val="0"/>
      <w:marTop w:val="0"/>
      <w:marBottom w:val="0"/>
      <w:divBdr>
        <w:top w:val="none" w:sz="0" w:space="0" w:color="auto"/>
        <w:left w:val="none" w:sz="0" w:space="0" w:color="auto"/>
        <w:bottom w:val="none" w:sz="0" w:space="0" w:color="auto"/>
        <w:right w:val="none" w:sz="0" w:space="0" w:color="auto"/>
      </w:divBdr>
    </w:div>
    <w:div w:id="1031347403">
      <w:bodyDiv w:val="1"/>
      <w:marLeft w:val="0"/>
      <w:marRight w:val="0"/>
      <w:marTop w:val="0"/>
      <w:marBottom w:val="0"/>
      <w:divBdr>
        <w:top w:val="none" w:sz="0" w:space="0" w:color="auto"/>
        <w:left w:val="none" w:sz="0" w:space="0" w:color="auto"/>
        <w:bottom w:val="none" w:sz="0" w:space="0" w:color="auto"/>
        <w:right w:val="none" w:sz="0" w:space="0" w:color="auto"/>
      </w:divBdr>
    </w:div>
    <w:div w:id="1031421041">
      <w:bodyDiv w:val="1"/>
      <w:marLeft w:val="0"/>
      <w:marRight w:val="0"/>
      <w:marTop w:val="0"/>
      <w:marBottom w:val="0"/>
      <w:divBdr>
        <w:top w:val="none" w:sz="0" w:space="0" w:color="auto"/>
        <w:left w:val="none" w:sz="0" w:space="0" w:color="auto"/>
        <w:bottom w:val="none" w:sz="0" w:space="0" w:color="auto"/>
        <w:right w:val="none" w:sz="0" w:space="0" w:color="auto"/>
      </w:divBdr>
    </w:div>
    <w:div w:id="1031498355">
      <w:bodyDiv w:val="1"/>
      <w:marLeft w:val="0"/>
      <w:marRight w:val="0"/>
      <w:marTop w:val="0"/>
      <w:marBottom w:val="0"/>
      <w:divBdr>
        <w:top w:val="none" w:sz="0" w:space="0" w:color="auto"/>
        <w:left w:val="none" w:sz="0" w:space="0" w:color="auto"/>
        <w:bottom w:val="none" w:sz="0" w:space="0" w:color="auto"/>
        <w:right w:val="none" w:sz="0" w:space="0" w:color="auto"/>
      </w:divBdr>
    </w:div>
    <w:div w:id="1031567696">
      <w:bodyDiv w:val="1"/>
      <w:marLeft w:val="0"/>
      <w:marRight w:val="0"/>
      <w:marTop w:val="0"/>
      <w:marBottom w:val="0"/>
      <w:divBdr>
        <w:top w:val="none" w:sz="0" w:space="0" w:color="auto"/>
        <w:left w:val="none" w:sz="0" w:space="0" w:color="auto"/>
        <w:bottom w:val="none" w:sz="0" w:space="0" w:color="auto"/>
        <w:right w:val="none" w:sz="0" w:space="0" w:color="auto"/>
      </w:divBdr>
    </w:div>
    <w:div w:id="1031689022">
      <w:bodyDiv w:val="1"/>
      <w:marLeft w:val="0"/>
      <w:marRight w:val="0"/>
      <w:marTop w:val="0"/>
      <w:marBottom w:val="0"/>
      <w:divBdr>
        <w:top w:val="none" w:sz="0" w:space="0" w:color="auto"/>
        <w:left w:val="none" w:sz="0" w:space="0" w:color="auto"/>
        <w:bottom w:val="none" w:sz="0" w:space="0" w:color="auto"/>
        <w:right w:val="none" w:sz="0" w:space="0" w:color="auto"/>
      </w:divBdr>
    </w:div>
    <w:div w:id="1031689939">
      <w:bodyDiv w:val="1"/>
      <w:marLeft w:val="0"/>
      <w:marRight w:val="0"/>
      <w:marTop w:val="0"/>
      <w:marBottom w:val="0"/>
      <w:divBdr>
        <w:top w:val="none" w:sz="0" w:space="0" w:color="auto"/>
        <w:left w:val="none" w:sz="0" w:space="0" w:color="auto"/>
        <w:bottom w:val="none" w:sz="0" w:space="0" w:color="auto"/>
        <w:right w:val="none" w:sz="0" w:space="0" w:color="auto"/>
      </w:divBdr>
    </w:div>
    <w:div w:id="1031757750">
      <w:bodyDiv w:val="1"/>
      <w:marLeft w:val="0"/>
      <w:marRight w:val="0"/>
      <w:marTop w:val="0"/>
      <w:marBottom w:val="0"/>
      <w:divBdr>
        <w:top w:val="none" w:sz="0" w:space="0" w:color="auto"/>
        <w:left w:val="none" w:sz="0" w:space="0" w:color="auto"/>
        <w:bottom w:val="none" w:sz="0" w:space="0" w:color="auto"/>
        <w:right w:val="none" w:sz="0" w:space="0" w:color="auto"/>
      </w:divBdr>
    </w:div>
    <w:div w:id="1031996552">
      <w:bodyDiv w:val="1"/>
      <w:marLeft w:val="0"/>
      <w:marRight w:val="0"/>
      <w:marTop w:val="0"/>
      <w:marBottom w:val="0"/>
      <w:divBdr>
        <w:top w:val="none" w:sz="0" w:space="0" w:color="auto"/>
        <w:left w:val="none" w:sz="0" w:space="0" w:color="auto"/>
        <w:bottom w:val="none" w:sz="0" w:space="0" w:color="auto"/>
        <w:right w:val="none" w:sz="0" w:space="0" w:color="auto"/>
      </w:divBdr>
    </w:div>
    <w:div w:id="1032152213">
      <w:bodyDiv w:val="1"/>
      <w:marLeft w:val="0"/>
      <w:marRight w:val="0"/>
      <w:marTop w:val="0"/>
      <w:marBottom w:val="0"/>
      <w:divBdr>
        <w:top w:val="none" w:sz="0" w:space="0" w:color="auto"/>
        <w:left w:val="none" w:sz="0" w:space="0" w:color="auto"/>
        <w:bottom w:val="none" w:sz="0" w:space="0" w:color="auto"/>
        <w:right w:val="none" w:sz="0" w:space="0" w:color="auto"/>
      </w:divBdr>
    </w:div>
    <w:div w:id="1032195423">
      <w:bodyDiv w:val="1"/>
      <w:marLeft w:val="0"/>
      <w:marRight w:val="0"/>
      <w:marTop w:val="0"/>
      <w:marBottom w:val="0"/>
      <w:divBdr>
        <w:top w:val="none" w:sz="0" w:space="0" w:color="auto"/>
        <w:left w:val="none" w:sz="0" w:space="0" w:color="auto"/>
        <w:bottom w:val="none" w:sz="0" w:space="0" w:color="auto"/>
        <w:right w:val="none" w:sz="0" w:space="0" w:color="auto"/>
      </w:divBdr>
    </w:div>
    <w:div w:id="1032219471">
      <w:bodyDiv w:val="1"/>
      <w:marLeft w:val="0"/>
      <w:marRight w:val="0"/>
      <w:marTop w:val="0"/>
      <w:marBottom w:val="0"/>
      <w:divBdr>
        <w:top w:val="none" w:sz="0" w:space="0" w:color="auto"/>
        <w:left w:val="none" w:sz="0" w:space="0" w:color="auto"/>
        <w:bottom w:val="none" w:sz="0" w:space="0" w:color="auto"/>
        <w:right w:val="none" w:sz="0" w:space="0" w:color="auto"/>
      </w:divBdr>
    </w:div>
    <w:div w:id="1032264754">
      <w:bodyDiv w:val="1"/>
      <w:marLeft w:val="0"/>
      <w:marRight w:val="0"/>
      <w:marTop w:val="0"/>
      <w:marBottom w:val="0"/>
      <w:divBdr>
        <w:top w:val="none" w:sz="0" w:space="0" w:color="auto"/>
        <w:left w:val="none" w:sz="0" w:space="0" w:color="auto"/>
        <w:bottom w:val="none" w:sz="0" w:space="0" w:color="auto"/>
        <w:right w:val="none" w:sz="0" w:space="0" w:color="auto"/>
      </w:divBdr>
    </w:div>
    <w:div w:id="1032610974">
      <w:bodyDiv w:val="1"/>
      <w:marLeft w:val="0"/>
      <w:marRight w:val="0"/>
      <w:marTop w:val="0"/>
      <w:marBottom w:val="0"/>
      <w:divBdr>
        <w:top w:val="none" w:sz="0" w:space="0" w:color="auto"/>
        <w:left w:val="none" w:sz="0" w:space="0" w:color="auto"/>
        <w:bottom w:val="none" w:sz="0" w:space="0" w:color="auto"/>
        <w:right w:val="none" w:sz="0" w:space="0" w:color="auto"/>
      </w:divBdr>
    </w:div>
    <w:div w:id="1032850970">
      <w:bodyDiv w:val="1"/>
      <w:marLeft w:val="0"/>
      <w:marRight w:val="0"/>
      <w:marTop w:val="0"/>
      <w:marBottom w:val="0"/>
      <w:divBdr>
        <w:top w:val="none" w:sz="0" w:space="0" w:color="auto"/>
        <w:left w:val="none" w:sz="0" w:space="0" w:color="auto"/>
        <w:bottom w:val="none" w:sz="0" w:space="0" w:color="auto"/>
        <w:right w:val="none" w:sz="0" w:space="0" w:color="auto"/>
      </w:divBdr>
    </w:div>
    <w:div w:id="1032918702">
      <w:bodyDiv w:val="1"/>
      <w:marLeft w:val="0"/>
      <w:marRight w:val="0"/>
      <w:marTop w:val="0"/>
      <w:marBottom w:val="0"/>
      <w:divBdr>
        <w:top w:val="none" w:sz="0" w:space="0" w:color="auto"/>
        <w:left w:val="none" w:sz="0" w:space="0" w:color="auto"/>
        <w:bottom w:val="none" w:sz="0" w:space="0" w:color="auto"/>
        <w:right w:val="none" w:sz="0" w:space="0" w:color="auto"/>
      </w:divBdr>
    </w:div>
    <w:div w:id="1033068031">
      <w:bodyDiv w:val="1"/>
      <w:marLeft w:val="0"/>
      <w:marRight w:val="0"/>
      <w:marTop w:val="0"/>
      <w:marBottom w:val="0"/>
      <w:divBdr>
        <w:top w:val="none" w:sz="0" w:space="0" w:color="auto"/>
        <w:left w:val="none" w:sz="0" w:space="0" w:color="auto"/>
        <w:bottom w:val="none" w:sz="0" w:space="0" w:color="auto"/>
        <w:right w:val="none" w:sz="0" w:space="0" w:color="auto"/>
      </w:divBdr>
    </w:div>
    <w:div w:id="1033116545">
      <w:bodyDiv w:val="1"/>
      <w:marLeft w:val="0"/>
      <w:marRight w:val="0"/>
      <w:marTop w:val="0"/>
      <w:marBottom w:val="0"/>
      <w:divBdr>
        <w:top w:val="none" w:sz="0" w:space="0" w:color="auto"/>
        <w:left w:val="none" w:sz="0" w:space="0" w:color="auto"/>
        <w:bottom w:val="none" w:sz="0" w:space="0" w:color="auto"/>
        <w:right w:val="none" w:sz="0" w:space="0" w:color="auto"/>
      </w:divBdr>
    </w:div>
    <w:div w:id="1033186369">
      <w:bodyDiv w:val="1"/>
      <w:marLeft w:val="0"/>
      <w:marRight w:val="0"/>
      <w:marTop w:val="0"/>
      <w:marBottom w:val="0"/>
      <w:divBdr>
        <w:top w:val="none" w:sz="0" w:space="0" w:color="auto"/>
        <w:left w:val="none" w:sz="0" w:space="0" w:color="auto"/>
        <w:bottom w:val="none" w:sz="0" w:space="0" w:color="auto"/>
        <w:right w:val="none" w:sz="0" w:space="0" w:color="auto"/>
      </w:divBdr>
    </w:div>
    <w:div w:id="1033506766">
      <w:bodyDiv w:val="1"/>
      <w:marLeft w:val="0"/>
      <w:marRight w:val="0"/>
      <w:marTop w:val="0"/>
      <w:marBottom w:val="0"/>
      <w:divBdr>
        <w:top w:val="none" w:sz="0" w:space="0" w:color="auto"/>
        <w:left w:val="none" w:sz="0" w:space="0" w:color="auto"/>
        <w:bottom w:val="none" w:sz="0" w:space="0" w:color="auto"/>
        <w:right w:val="none" w:sz="0" w:space="0" w:color="auto"/>
      </w:divBdr>
    </w:div>
    <w:div w:id="1033574643">
      <w:bodyDiv w:val="1"/>
      <w:marLeft w:val="0"/>
      <w:marRight w:val="0"/>
      <w:marTop w:val="0"/>
      <w:marBottom w:val="0"/>
      <w:divBdr>
        <w:top w:val="none" w:sz="0" w:space="0" w:color="auto"/>
        <w:left w:val="none" w:sz="0" w:space="0" w:color="auto"/>
        <w:bottom w:val="none" w:sz="0" w:space="0" w:color="auto"/>
        <w:right w:val="none" w:sz="0" w:space="0" w:color="auto"/>
      </w:divBdr>
    </w:div>
    <w:div w:id="1033579982">
      <w:bodyDiv w:val="1"/>
      <w:marLeft w:val="0"/>
      <w:marRight w:val="0"/>
      <w:marTop w:val="0"/>
      <w:marBottom w:val="0"/>
      <w:divBdr>
        <w:top w:val="none" w:sz="0" w:space="0" w:color="auto"/>
        <w:left w:val="none" w:sz="0" w:space="0" w:color="auto"/>
        <w:bottom w:val="none" w:sz="0" w:space="0" w:color="auto"/>
        <w:right w:val="none" w:sz="0" w:space="0" w:color="auto"/>
      </w:divBdr>
    </w:div>
    <w:div w:id="1033769751">
      <w:bodyDiv w:val="1"/>
      <w:marLeft w:val="0"/>
      <w:marRight w:val="0"/>
      <w:marTop w:val="0"/>
      <w:marBottom w:val="0"/>
      <w:divBdr>
        <w:top w:val="none" w:sz="0" w:space="0" w:color="auto"/>
        <w:left w:val="none" w:sz="0" w:space="0" w:color="auto"/>
        <w:bottom w:val="none" w:sz="0" w:space="0" w:color="auto"/>
        <w:right w:val="none" w:sz="0" w:space="0" w:color="auto"/>
      </w:divBdr>
    </w:div>
    <w:div w:id="1033842378">
      <w:bodyDiv w:val="1"/>
      <w:marLeft w:val="0"/>
      <w:marRight w:val="0"/>
      <w:marTop w:val="0"/>
      <w:marBottom w:val="0"/>
      <w:divBdr>
        <w:top w:val="none" w:sz="0" w:space="0" w:color="auto"/>
        <w:left w:val="none" w:sz="0" w:space="0" w:color="auto"/>
        <w:bottom w:val="none" w:sz="0" w:space="0" w:color="auto"/>
        <w:right w:val="none" w:sz="0" w:space="0" w:color="auto"/>
      </w:divBdr>
    </w:div>
    <w:div w:id="1033924860">
      <w:bodyDiv w:val="1"/>
      <w:marLeft w:val="0"/>
      <w:marRight w:val="0"/>
      <w:marTop w:val="0"/>
      <w:marBottom w:val="0"/>
      <w:divBdr>
        <w:top w:val="none" w:sz="0" w:space="0" w:color="auto"/>
        <w:left w:val="none" w:sz="0" w:space="0" w:color="auto"/>
        <w:bottom w:val="none" w:sz="0" w:space="0" w:color="auto"/>
        <w:right w:val="none" w:sz="0" w:space="0" w:color="auto"/>
      </w:divBdr>
    </w:div>
    <w:div w:id="1033992785">
      <w:bodyDiv w:val="1"/>
      <w:marLeft w:val="0"/>
      <w:marRight w:val="0"/>
      <w:marTop w:val="0"/>
      <w:marBottom w:val="0"/>
      <w:divBdr>
        <w:top w:val="none" w:sz="0" w:space="0" w:color="auto"/>
        <w:left w:val="none" w:sz="0" w:space="0" w:color="auto"/>
        <w:bottom w:val="none" w:sz="0" w:space="0" w:color="auto"/>
        <w:right w:val="none" w:sz="0" w:space="0" w:color="auto"/>
      </w:divBdr>
    </w:div>
    <w:div w:id="1034111831">
      <w:bodyDiv w:val="1"/>
      <w:marLeft w:val="0"/>
      <w:marRight w:val="0"/>
      <w:marTop w:val="0"/>
      <w:marBottom w:val="0"/>
      <w:divBdr>
        <w:top w:val="none" w:sz="0" w:space="0" w:color="auto"/>
        <w:left w:val="none" w:sz="0" w:space="0" w:color="auto"/>
        <w:bottom w:val="none" w:sz="0" w:space="0" w:color="auto"/>
        <w:right w:val="none" w:sz="0" w:space="0" w:color="auto"/>
      </w:divBdr>
    </w:div>
    <w:div w:id="1034117405">
      <w:bodyDiv w:val="1"/>
      <w:marLeft w:val="0"/>
      <w:marRight w:val="0"/>
      <w:marTop w:val="0"/>
      <w:marBottom w:val="0"/>
      <w:divBdr>
        <w:top w:val="none" w:sz="0" w:space="0" w:color="auto"/>
        <w:left w:val="none" w:sz="0" w:space="0" w:color="auto"/>
        <w:bottom w:val="none" w:sz="0" w:space="0" w:color="auto"/>
        <w:right w:val="none" w:sz="0" w:space="0" w:color="auto"/>
      </w:divBdr>
    </w:div>
    <w:div w:id="1034118440">
      <w:bodyDiv w:val="1"/>
      <w:marLeft w:val="0"/>
      <w:marRight w:val="0"/>
      <w:marTop w:val="0"/>
      <w:marBottom w:val="0"/>
      <w:divBdr>
        <w:top w:val="none" w:sz="0" w:space="0" w:color="auto"/>
        <w:left w:val="none" w:sz="0" w:space="0" w:color="auto"/>
        <w:bottom w:val="none" w:sz="0" w:space="0" w:color="auto"/>
        <w:right w:val="none" w:sz="0" w:space="0" w:color="auto"/>
      </w:divBdr>
    </w:div>
    <w:div w:id="1034422978">
      <w:bodyDiv w:val="1"/>
      <w:marLeft w:val="0"/>
      <w:marRight w:val="0"/>
      <w:marTop w:val="0"/>
      <w:marBottom w:val="0"/>
      <w:divBdr>
        <w:top w:val="none" w:sz="0" w:space="0" w:color="auto"/>
        <w:left w:val="none" w:sz="0" w:space="0" w:color="auto"/>
        <w:bottom w:val="none" w:sz="0" w:space="0" w:color="auto"/>
        <w:right w:val="none" w:sz="0" w:space="0" w:color="auto"/>
      </w:divBdr>
    </w:div>
    <w:div w:id="1034501068">
      <w:bodyDiv w:val="1"/>
      <w:marLeft w:val="0"/>
      <w:marRight w:val="0"/>
      <w:marTop w:val="0"/>
      <w:marBottom w:val="0"/>
      <w:divBdr>
        <w:top w:val="none" w:sz="0" w:space="0" w:color="auto"/>
        <w:left w:val="none" w:sz="0" w:space="0" w:color="auto"/>
        <w:bottom w:val="none" w:sz="0" w:space="0" w:color="auto"/>
        <w:right w:val="none" w:sz="0" w:space="0" w:color="auto"/>
      </w:divBdr>
    </w:div>
    <w:div w:id="1034502709">
      <w:bodyDiv w:val="1"/>
      <w:marLeft w:val="0"/>
      <w:marRight w:val="0"/>
      <w:marTop w:val="0"/>
      <w:marBottom w:val="0"/>
      <w:divBdr>
        <w:top w:val="none" w:sz="0" w:space="0" w:color="auto"/>
        <w:left w:val="none" w:sz="0" w:space="0" w:color="auto"/>
        <w:bottom w:val="none" w:sz="0" w:space="0" w:color="auto"/>
        <w:right w:val="none" w:sz="0" w:space="0" w:color="auto"/>
      </w:divBdr>
    </w:div>
    <w:div w:id="1034769019">
      <w:bodyDiv w:val="1"/>
      <w:marLeft w:val="0"/>
      <w:marRight w:val="0"/>
      <w:marTop w:val="0"/>
      <w:marBottom w:val="0"/>
      <w:divBdr>
        <w:top w:val="none" w:sz="0" w:space="0" w:color="auto"/>
        <w:left w:val="none" w:sz="0" w:space="0" w:color="auto"/>
        <w:bottom w:val="none" w:sz="0" w:space="0" w:color="auto"/>
        <w:right w:val="none" w:sz="0" w:space="0" w:color="auto"/>
      </w:divBdr>
    </w:div>
    <w:div w:id="1034769059">
      <w:bodyDiv w:val="1"/>
      <w:marLeft w:val="0"/>
      <w:marRight w:val="0"/>
      <w:marTop w:val="0"/>
      <w:marBottom w:val="0"/>
      <w:divBdr>
        <w:top w:val="none" w:sz="0" w:space="0" w:color="auto"/>
        <w:left w:val="none" w:sz="0" w:space="0" w:color="auto"/>
        <w:bottom w:val="none" w:sz="0" w:space="0" w:color="auto"/>
        <w:right w:val="none" w:sz="0" w:space="0" w:color="auto"/>
      </w:divBdr>
    </w:div>
    <w:div w:id="1034845268">
      <w:bodyDiv w:val="1"/>
      <w:marLeft w:val="0"/>
      <w:marRight w:val="0"/>
      <w:marTop w:val="0"/>
      <w:marBottom w:val="0"/>
      <w:divBdr>
        <w:top w:val="none" w:sz="0" w:space="0" w:color="auto"/>
        <w:left w:val="none" w:sz="0" w:space="0" w:color="auto"/>
        <w:bottom w:val="none" w:sz="0" w:space="0" w:color="auto"/>
        <w:right w:val="none" w:sz="0" w:space="0" w:color="auto"/>
      </w:divBdr>
    </w:div>
    <w:div w:id="1034884888">
      <w:bodyDiv w:val="1"/>
      <w:marLeft w:val="0"/>
      <w:marRight w:val="0"/>
      <w:marTop w:val="0"/>
      <w:marBottom w:val="0"/>
      <w:divBdr>
        <w:top w:val="none" w:sz="0" w:space="0" w:color="auto"/>
        <w:left w:val="none" w:sz="0" w:space="0" w:color="auto"/>
        <w:bottom w:val="none" w:sz="0" w:space="0" w:color="auto"/>
        <w:right w:val="none" w:sz="0" w:space="0" w:color="auto"/>
      </w:divBdr>
    </w:div>
    <w:div w:id="1034961543">
      <w:bodyDiv w:val="1"/>
      <w:marLeft w:val="0"/>
      <w:marRight w:val="0"/>
      <w:marTop w:val="0"/>
      <w:marBottom w:val="0"/>
      <w:divBdr>
        <w:top w:val="none" w:sz="0" w:space="0" w:color="auto"/>
        <w:left w:val="none" w:sz="0" w:space="0" w:color="auto"/>
        <w:bottom w:val="none" w:sz="0" w:space="0" w:color="auto"/>
        <w:right w:val="none" w:sz="0" w:space="0" w:color="auto"/>
      </w:divBdr>
    </w:div>
    <w:div w:id="1035155649">
      <w:bodyDiv w:val="1"/>
      <w:marLeft w:val="0"/>
      <w:marRight w:val="0"/>
      <w:marTop w:val="0"/>
      <w:marBottom w:val="0"/>
      <w:divBdr>
        <w:top w:val="none" w:sz="0" w:space="0" w:color="auto"/>
        <w:left w:val="none" w:sz="0" w:space="0" w:color="auto"/>
        <w:bottom w:val="none" w:sz="0" w:space="0" w:color="auto"/>
        <w:right w:val="none" w:sz="0" w:space="0" w:color="auto"/>
      </w:divBdr>
    </w:div>
    <w:div w:id="1035348256">
      <w:bodyDiv w:val="1"/>
      <w:marLeft w:val="0"/>
      <w:marRight w:val="0"/>
      <w:marTop w:val="0"/>
      <w:marBottom w:val="0"/>
      <w:divBdr>
        <w:top w:val="none" w:sz="0" w:space="0" w:color="auto"/>
        <w:left w:val="none" w:sz="0" w:space="0" w:color="auto"/>
        <w:bottom w:val="none" w:sz="0" w:space="0" w:color="auto"/>
        <w:right w:val="none" w:sz="0" w:space="0" w:color="auto"/>
      </w:divBdr>
    </w:div>
    <w:div w:id="1035538506">
      <w:bodyDiv w:val="1"/>
      <w:marLeft w:val="0"/>
      <w:marRight w:val="0"/>
      <w:marTop w:val="0"/>
      <w:marBottom w:val="0"/>
      <w:divBdr>
        <w:top w:val="none" w:sz="0" w:space="0" w:color="auto"/>
        <w:left w:val="none" w:sz="0" w:space="0" w:color="auto"/>
        <w:bottom w:val="none" w:sz="0" w:space="0" w:color="auto"/>
        <w:right w:val="none" w:sz="0" w:space="0" w:color="auto"/>
      </w:divBdr>
    </w:div>
    <w:div w:id="1035811291">
      <w:bodyDiv w:val="1"/>
      <w:marLeft w:val="0"/>
      <w:marRight w:val="0"/>
      <w:marTop w:val="0"/>
      <w:marBottom w:val="0"/>
      <w:divBdr>
        <w:top w:val="none" w:sz="0" w:space="0" w:color="auto"/>
        <w:left w:val="none" w:sz="0" w:space="0" w:color="auto"/>
        <w:bottom w:val="none" w:sz="0" w:space="0" w:color="auto"/>
        <w:right w:val="none" w:sz="0" w:space="0" w:color="auto"/>
      </w:divBdr>
    </w:div>
    <w:div w:id="1035886587">
      <w:bodyDiv w:val="1"/>
      <w:marLeft w:val="0"/>
      <w:marRight w:val="0"/>
      <w:marTop w:val="0"/>
      <w:marBottom w:val="0"/>
      <w:divBdr>
        <w:top w:val="none" w:sz="0" w:space="0" w:color="auto"/>
        <w:left w:val="none" w:sz="0" w:space="0" w:color="auto"/>
        <w:bottom w:val="none" w:sz="0" w:space="0" w:color="auto"/>
        <w:right w:val="none" w:sz="0" w:space="0" w:color="auto"/>
      </w:divBdr>
    </w:div>
    <w:div w:id="1036390897">
      <w:bodyDiv w:val="1"/>
      <w:marLeft w:val="0"/>
      <w:marRight w:val="0"/>
      <w:marTop w:val="0"/>
      <w:marBottom w:val="0"/>
      <w:divBdr>
        <w:top w:val="none" w:sz="0" w:space="0" w:color="auto"/>
        <w:left w:val="none" w:sz="0" w:space="0" w:color="auto"/>
        <w:bottom w:val="none" w:sz="0" w:space="0" w:color="auto"/>
        <w:right w:val="none" w:sz="0" w:space="0" w:color="auto"/>
      </w:divBdr>
    </w:div>
    <w:div w:id="1036463477">
      <w:bodyDiv w:val="1"/>
      <w:marLeft w:val="0"/>
      <w:marRight w:val="0"/>
      <w:marTop w:val="0"/>
      <w:marBottom w:val="0"/>
      <w:divBdr>
        <w:top w:val="none" w:sz="0" w:space="0" w:color="auto"/>
        <w:left w:val="none" w:sz="0" w:space="0" w:color="auto"/>
        <w:bottom w:val="none" w:sz="0" w:space="0" w:color="auto"/>
        <w:right w:val="none" w:sz="0" w:space="0" w:color="auto"/>
      </w:divBdr>
    </w:div>
    <w:div w:id="1036810724">
      <w:bodyDiv w:val="1"/>
      <w:marLeft w:val="0"/>
      <w:marRight w:val="0"/>
      <w:marTop w:val="0"/>
      <w:marBottom w:val="0"/>
      <w:divBdr>
        <w:top w:val="none" w:sz="0" w:space="0" w:color="auto"/>
        <w:left w:val="none" w:sz="0" w:space="0" w:color="auto"/>
        <w:bottom w:val="none" w:sz="0" w:space="0" w:color="auto"/>
        <w:right w:val="none" w:sz="0" w:space="0" w:color="auto"/>
      </w:divBdr>
    </w:div>
    <w:div w:id="1037001359">
      <w:bodyDiv w:val="1"/>
      <w:marLeft w:val="0"/>
      <w:marRight w:val="0"/>
      <w:marTop w:val="0"/>
      <w:marBottom w:val="0"/>
      <w:divBdr>
        <w:top w:val="none" w:sz="0" w:space="0" w:color="auto"/>
        <w:left w:val="none" w:sz="0" w:space="0" w:color="auto"/>
        <w:bottom w:val="none" w:sz="0" w:space="0" w:color="auto"/>
        <w:right w:val="none" w:sz="0" w:space="0" w:color="auto"/>
      </w:divBdr>
    </w:div>
    <w:div w:id="1037388040">
      <w:bodyDiv w:val="1"/>
      <w:marLeft w:val="0"/>
      <w:marRight w:val="0"/>
      <w:marTop w:val="0"/>
      <w:marBottom w:val="0"/>
      <w:divBdr>
        <w:top w:val="none" w:sz="0" w:space="0" w:color="auto"/>
        <w:left w:val="none" w:sz="0" w:space="0" w:color="auto"/>
        <w:bottom w:val="none" w:sz="0" w:space="0" w:color="auto"/>
        <w:right w:val="none" w:sz="0" w:space="0" w:color="auto"/>
      </w:divBdr>
    </w:div>
    <w:div w:id="1037391152">
      <w:bodyDiv w:val="1"/>
      <w:marLeft w:val="0"/>
      <w:marRight w:val="0"/>
      <w:marTop w:val="0"/>
      <w:marBottom w:val="0"/>
      <w:divBdr>
        <w:top w:val="none" w:sz="0" w:space="0" w:color="auto"/>
        <w:left w:val="none" w:sz="0" w:space="0" w:color="auto"/>
        <w:bottom w:val="none" w:sz="0" w:space="0" w:color="auto"/>
        <w:right w:val="none" w:sz="0" w:space="0" w:color="auto"/>
      </w:divBdr>
    </w:div>
    <w:div w:id="1037661878">
      <w:bodyDiv w:val="1"/>
      <w:marLeft w:val="0"/>
      <w:marRight w:val="0"/>
      <w:marTop w:val="0"/>
      <w:marBottom w:val="0"/>
      <w:divBdr>
        <w:top w:val="none" w:sz="0" w:space="0" w:color="auto"/>
        <w:left w:val="none" w:sz="0" w:space="0" w:color="auto"/>
        <w:bottom w:val="none" w:sz="0" w:space="0" w:color="auto"/>
        <w:right w:val="none" w:sz="0" w:space="0" w:color="auto"/>
      </w:divBdr>
    </w:div>
    <w:div w:id="1037970888">
      <w:bodyDiv w:val="1"/>
      <w:marLeft w:val="0"/>
      <w:marRight w:val="0"/>
      <w:marTop w:val="0"/>
      <w:marBottom w:val="0"/>
      <w:divBdr>
        <w:top w:val="none" w:sz="0" w:space="0" w:color="auto"/>
        <w:left w:val="none" w:sz="0" w:space="0" w:color="auto"/>
        <w:bottom w:val="none" w:sz="0" w:space="0" w:color="auto"/>
        <w:right w:val="none" w:sz="0" w:space="0" w:color="auto"/>
      </w:divBdr>
    </w:div>
    <w:div w:id="1038119814">
      <w:bodyDiv w:val="1"/>
      <w:marLeft w:val="0"/>
      <w:marRight w:val="0"/>
      <w:marTop w:val="0"/>
      <w:marBottom w:val="0"/>
      <w:divBdr>
        <w:top w:val="none" w:sz="0" w:space="0" w:color="auto"/>
        <w:left w:val="none" w:sz="0" w:space="0" w:color="auto"/>
        <w:bottom w:val="none" w:sz="0" w:space="0" w:color="auto"/>
        <w:right w:val="none" w:sz="0" w:space="0" w:color="auto"/>
      </w:divBdr>
    </w:div>
    <w:div w:id="1038121464">
      <w:bodyDiv w:val="1"/>
      <w:marLeft w:val="0"/>
      <w:marRight w:val="0"/>
      <w:marTop w:val="0"/>
      <w:marBottom w:val="0"/>
      <w:divBdr>
        <w:top w:val="none" w:sz="0" w:space="0" w:color="auto"/>
        <w:left w:val="none" w:sz="0" w:space="0" w:color="auto"/>
        <w:bottom w:val="none" w:sz="0" w:space="0" w:color="auto"/>
        <w:right w:val="none" w:sz="0" w:space="0" w:color="auto"/>
      </w:divBdr>
    </w:div>
    <w:div w:id="1038166143">
      <w:bodyDiv w:val="1"/>
      <w:marLeft w:val="0"/>
      <w:marRight w:val="0"/>
      <w:marTop w:val="0"/>
      <w:marBottom w:val="0"/>
      <w:divBdr>
        <w:top w:val="none" w:sz="0" w:space="0" w:color="auto"/>
        <w:left w:val="none" w:sz="0" w:space="0" w:color="auto"/>
        <w:bottom w:val="none" w:sz="0" w:space="0" w:color="auto"/>
        <w:right w:val="none" w:sz="0" w:space="0" w:color="auto"/>
      </w:divBdr>
    </w:div>
    <w:div w:id="1038706532">
      <w:bodyDiv w:val="1"/>
      <w:marLeft w:val="0"/>
      <w:marRight w:val="0"/>
      <w:marTop w:val="0"/>
      <w:marBottom w:val="0"/>
      <w:divBdr>
        <w:top w:val="none" w:sz="0" w:space="0" w:color="auto"/>
        <w:left w:val="none" w:sz="0" w:space="0" w:color="auto"/>
        <w:bottom w:val="none" w:sz="0" w:space="0" w:color="auto"/>
        <w:right w:val="none" w:sz="0" w:space="0" w:color="auto"/>
      </w:divBdr>
    </w:div>
    <w:div w:id="1038971071">
      <w:bodyDiv w:val="1"/>
      <w:marLeft w:val="0"/>
      <w:marRight w:val="0"/>
      <w:marTop w:val="0"/>
      <w:marBottom w:val="0"/>
      <w:divBdr>
        <w:top w:val="none" w:sz="0" w:space="0" w:color="auto"/>
        <w:left w:val="none" w:sz="0" w:space="0" w:color="auto"/>
        <w:bottom w:val="none" w:sz="0" w:space="0" w:color="auto"/>
        <w:right w:val="none" w:sz="0" w:space="0" w:color="auto"/>
      </w:divBdr>
    </w:div>
    <w:div w:id="1039010421">
      <w:bodyDiv w:val="1"/>
      <w:marLeft w:val="0"/>
      <w:marRight w:val="0"/>
      <w:marTop w:val="0"/>
      <w:marBottom w:val="0"/>
      <w:divBdr>
        <w:top w:val="none" w:sz="0" w:space="0" w:color="auto"/>
        <w:left w:val="none" w:sz="0" w:space="0" w:color="auto"/>
        <w:bottom w:val="none" w:sz="0" w:space="0" w:color="auto"/>
        <w:right w:val="none" w:sz="0" w:space="0" w:color="auto"/>
      </w:divBdr>
    </w:div>
    <w:div w:id="1039084177">
      <w:bodyDiv w:val="1"/>
      <w:marLeft w:val="0"/>
      <w:marRight w:val="0"/>
      <w:marTop w:val="0"/>
      <w:marBottom w:val="0"/>
      <w:divBdr>
        <w:top w:val="none" w:sz="0" w:space="0" w:color="auto"/>
        <w:left w:val="none" w:sz="0" w:space="0" w:color="auto"/>
        <w:bottom w:val="none" w:sz="0" w:space="0" w:color="auto"/>
        <w:right w:val="none" w:sz="0" w:space="0" w:color="auto"/>
      </w:divBdr>
    </w:div>
    <w:div w:id="1039161373">
      <w:bodyDiv w:val="1"/>
      <w:marLeft w:val="0"/>
      <w:marRight w:val="0"/>
      <w:marTop w:val="0"/>
      <w:marBottom w:val="0"/>
      <w:divBdr>
        <w:top w:val="none" w:sz="0" w:space="0" w:color="auto"/>
        <w:left w:val="none" w:sz="0" w:space="0" w:color="auto"/>
        <w:bottom w:val="none" w:sz="0" w:space="0" w:color="auto"/>
        <w:right w:val="none" w:sz="0" w:space="0" w:color="auto"/>
      </w:divBdr>
    </w:div>
    <w:div w:id="1039284775">
      <w:bodyDiv w:val="1"/>
      <w:marLeft w:val="0"/>
      <w:marRight w:val="0"/>
      <w:marTop w:val="0"/>
      <w:marBottom w:val="0"/>
      <w:divBdr>
        <w:top w:val="none" w:sz="0" w:space="0" w:color="auto"/>
        <w:left w:val="none" w:sz="0" w:space="0" w:color="auto"/>
        <w:bottom w:val="none" w:sz="0" w:space="0" w:color="auto"/>
        <w:right w:val="none" w:sz="0" w:space="0" w:color="auto"/>
      </w:divBdr>
    </w:div>
    <w:div w:id="1039739176">
      <w:bodyDiv w:val="1"/>
      <w:marLeft w:val="0"/>
      <w:marRight w:val="0"/>
      <w:marTop w:val="0"/>
      <w:marBottom w:val="0"/>
      <w:divBdr>
        <w:top w:val="none" w:sz="0" w:space="0" w:color="auto"/>
        <w:left w:val="none" w:sz="0" w:space="0" w:color="auto"/>
        <w:bottom w:val="none" w:sz="0" w:space="0" w:color="auto"/>
        <w:right w:val="none" w:sz="0" w:space="0" w:color="auto"/>
      </w:divBdr>
    </w:div>
    <w:div w:id="1039742271">
      <w:bodyDiv w:val="1"/>
      <w:marLeft w:val="0"/>
      <w:marRight w:val="0"/>
      <w:marTop w:val="0"/>
      <w:marBottom w:val="0"/>
      <w:divBdr>
        <w:top w:val="none" w:sz="0" w:space="0" w:color="auto"/>
        <w:left w:val="none" w:sz="0" w:space="0" w:color="auto"/>
        <w:bottom w:val="none" w:sz="0" w:space="0" w:color="auto"/>
        <w:right w:val="none" w:sz="0" w:space="0" w:color="auto"/>
      </w:divBdr>
    </w:div>
    <w:div w:id="1039859750">
      <w:bodyDiv w:val="1"/>
      <w:marLeft w:val="0"/>
      <w:marRight w:val="0"/>
      <w:marTop w:val="0"/>
      <w:marBottom w:val="0"/>
      <w:divBdr>
        <w:top w:val="none" w:sz="0" w:space="0" w:color="auto"/>
        <w:left w:val="none" w:sz="0" w:space="0" w:color="auto"/>
        <w:bottom w:val="none" w:sz="0" w:space="0" w:color="auto"/>
        <w:right w:val="none" w:sz="0" w:space="0" w:color="auto"/>
      </w:divBdr>
    </w:div>
    <w:div w:id="1039935854">
      <w:bodyDiv w:val="1"/>
      <w:marLeft w:val="0"/>
      <w:marRight w:val="0"/>
      <w:marTop w:val="0"/>
      <w:marBottom w:val="0"/>
      <w:divBdr>
        <w:top w:val="none" w:sz="0" w:space="0" w:color="auto"/>
        <w:left w:val="none" w:sz="0" w:space="0" w:color="auto"/>
        <w:bottom w:val="none" w:sz="0" w:space="0" w:color="auto"/>
        <w:right w:val="none" w:sz="0" w:space="0" w:color="auto"/>
      </w:divBdr>
    </w:div>
    <w:div w:id="1040014693">
      <w:bodyDiv w:val="1"/>
      <w:marLeft w:val="0"/>
      <w:marRight w:val="0"/>
      <w:marTop w:val="0"/>
      <w:marBottom w:val="0"/>
      <w:divBdr>
        <w:top w:val="none" w:sz="0" w:space="0" w:color="auto"/>
        <w:left w:val="none" w:sz="0" w:space="0" w:color="auto"/>
        <w:bottom w:val="none" w:sz="0" w:space="0" w:color="auto"/>
        <w:right w:val="none" w:sz="0" w:space="0" w:color="auto"/>
      </w:divBdr>
    </w:div>
    <w:div w:id="1040015372">
      <w:bodyDiv w:val="1"/>
      <w:marLeft w:val="0"/>
      <w:marRight w:val="0"/>
      <w:marTop w:val="0"/>
      <w:marBottom w:val="0"/>
      <w:divBdr>
        <w:top w:val="none" w:sz="0" w:space="0" w:color="auto"/>
        <w:left w:val="none" w:sz="0" w:space="0" w:color="auto"/>
        <w:bottom w:val="none" w:sz="0" w:space="0" w:color="auto"/>
        <w:right w:val="none" w:sz="0" w:space="0" w:color="auto"/>
      </w:divBdr>
    </w:div>
    <w:div w:id="1040204726">
      <w:bodyDiv w:val="1"/>
      <w:marLeft w:val="0"/>
      <w:marRight w:val="0"/>
      <w:marTop w:val="0"/>
      <w:marBottom w:val="0"/>
      <w:divBdr>
        <w:top w:val="none" w:sz="0" w:space="0" w:color="auto"/>
        <w:left w:val="none" w:sz="0" w:space="0" w:color="auto"/>
        <w:bottom w:val="none" w:sz="0" w:space="0" w:color="auto"/>
        <w:right w:val="none" w:sz="0" w:space="0" w:color="auto"/>
      </w:divBdr>
    </w:div>
    <w:div w:id="1040478345">
      <w:bodyDiv w:val="1"/>
      <w:marLeft w:val="0"/>
      <w:marRight w:val="0"/>
      <w:marTop w:val="0"/>
      <w:marBottom w:val="0"/>
      <w:divBdr>
        <w:top w:val="none" w:sz="0" w:space="0" w:color="auto"/>
        <w:left w:val="none" w:sz="0" w:space="0" w:color="auto"/>
        <w:bottom w:val="none" w:sz="0" w:space="0" w:color="auto"/>
        <w:right w:val="none" w:sz="0" w:space="0" w:color="auto"/>
      </w:divBdr>
    </w:div>
    <w:div w:id="1040516923">
      <w:bodyDiv w:val="1"/>
      <w:marLeft w:val="0"/>
      <w:marRight w:val="0"/>
      <w:marTop w:val="0"/>
      <w:marBottom w:val="0"/>
      <w:divBdr>
        <w:top w:val="none" w:sz="0" w:space="0" w:color="auto"/>
        <w:left w:val="none" w:sz="0" w:space="0" w:color="auto"/>
        <w:bottom w:val="none" w:sz="0" w:space="0" w:color="auto"/>
        <w:right w:val="none" w:sz="0" w:space="0" w:color="auto"/>
      </w:divBdr>
    </w:div>
    <w:div w:id="1040545901">
      <w:bodyDiv w:val="1"/>
      <w:marLeft w:val="0"/>
      <w:marRight w:val="0"/>
      <w:marTop w:val="0"/>
      <w:marBottom w:val="0"/>
      <w:divBdr>
        <w:top w:val="none" w:sz="0" w:space="0" w:color="auto"/>
        <w:left w:val="none" w:sz="0" w:space="0" w:color="auto"/>
        <w:bottom w:val="none" w:sz="0" w:space="0" w:color="auto"/>
        <w:right w:val="none" w:sz="0" w:space="0" w:color="auto"/>
      </w:divBdr>
    </w:div>
    <w:div w:id="1040546540">
      <w:bodyDiv w:val="1"/>
      <w:marLeft w:val="0"/>
      <w:marRight w:val="0"/>
      <w:marTop w:val="0"/>
      <w:marBottom w:val="0"/>
      <w:divBdr>
        <w:top w:val="none" w:sz="0" w:space="0" w:color="auto"/>
        <w:left w:val="none" w:sz="0" w:space="0" w:color="auto"/>
        <w:bottom w:val="none" w:sz="0" w:space="0" w:color="auto"/>
        <w:right w:val="none" w:sz="0" w:space="0" w:color="auto"/>
      </w:divBdr>
    </w:div>
    <w:div w:id="1040738880">
      <w:bodyDiv w:val="1"/>
      <w:marLeft w:val="0"/>
      <w:marRight w:val="0"/>
      <w:marTop w:val="0"/>
      <w:marBottom w:val="0"/>
      <w:divBdr>
        <w:top w:val="none" w:sz="0" w:space="0" w:color="auto"/>
        <w:left w:val="none" w:sz="0" w:space="0" w:color="auto"/>
        <w:bottom w:val="none" w:sz="0" w:space="0" w:color="auto"/>
        <w:right w:val="none" w:sz="0" w:space="0" w:color="auto"/>
      </w:divBdr>
    </w:div>
    <w:div w:id="1040786273">
      <w:bodyDiv w:val="1"/>
      <w:marLeft w:val="0"/>
      <w:marRight w:val="0"/>
      <w:marTop w:val="0"/>
      <w:marBottom w:val="0"/>
      <w:divBdr>
        <w:top w:val="none" w:sz="0" w:space="0" w:color="auto"/>
        <w:left w:val="none" w:sz="0" w:space="0" w:color="auto"/>
        <w:bottom w:val="none" w:sz="0" w:space="0" w:color="auto"/>
        <w:right w:val="none" w:sz="0" w:space="0" w:color="auto"/>
      </w:divBdr>
    </w:div>
    <w:div w:id="1040787431">
      <w:bodyDiv w:val="1"/>
      <w:marLeft w:val="0"/>
      <w:marRight w:val="0"/>
      <w:marTop w:val="0"/>
      <w:marBottom w:val="0"/>
      <w:divBdr>
        <w:top w:val="none" w:sz="0" w:space="0" w:color="auto"/>
        <w:left w:val="none" w:sz="0" w:space="0" w:color="auto"/>
        <w:bottom w:val="none" w:sz="0" w:space="0" w:color="auto"/>
        <w:right w:val="none" w:sz="0" w:space="0" w:color="auto"/>
      </w:divBdr>
    </w:div>
    <w:div w:id="1040864566">
      <w:bodyDiv w:val="1"/>
      <w:marLeft w:val="0"/>
      <w:marRight w:val="0"/>
      <w:marTop w:val="0"/>
      <w:marBottom w:val="0"/>
      <w:divBdr>
        <w:top w:val="none" w:sz="0" w:space="0" w:color="auto"/>
        <w:left w:val="none" w:sz="0" w:space="0" w:color="auto"/>
        <w:bottom w:val="none" w:sz="0" w:space="0" w:color="auto"/>
        <w:right w:val="none" w:sz="0" w:space="0" w:color="auto"/>
      </w:divBdr>
    </w:div>
    <w:div w:id="1040974828">
      <w:bodyDiv w:val="1"/>
      <w:marLeft w:val="0"/>
      <w:marRight w:val="0"/>
      <w:marTop w:val="0"/>
      <w:marBottom w:val="0"/>
      <w:divBdr>
        <w:top w:val="none" w:sz="0" w:space="0" w:color="auto"/>
        <w:left w:val="none" w:sz="0" w:space="0" w:color="auto"/>
        <w:bottom w:val="none" w:sz="0" w:space="0" w:color="auto"/>
        <w:right w:val="none" w:sz="0" w:space="0" w:color="auto"/>
      </w:divBdr>
    </w:div>
    <w:div w:id="1041245424">
      <w:bodyDiv w:val="1"/>
      <w:marLeft w:val="0"/>
      <w:marRight w:val="0"/>
      <w:marTop w:val="0"/>
      <w:marBottom w:val="0"/>
      <w:divBdr>
        <w:top w:val="none" w:sz="0" w:space="0" w:color="auto"/>
        <w:left w:val="none" w:sz="0" w:space="0" w:color="auto"/>
        <w:bottom w:val="none" w:sz="0" w:space="0" w:color="auto"/>
        <w:right w:val="none" w:sz="0" w:space="0" w:color="auto"/>
      </w:divBdr>
    </w:div>
    <w:div w:id="1041520535">
      <w:bodyDiv w:val="1"/>
      <w:marLeft w:val="0"/>
      <w:marRight w:val="0"/>
      <w:marTop w:val="0"/>
      <w:marBottom w:val="0"/>
      <w:divBdr>
        <w:top w:val="none" w:sz="0" w:space="0" w:color="auto"/>
        <w:left w:val="none" w:sz="0" w:space="0" w:color="auto"/>
        <w:bottom w:val="none" w:sz="0" w:space="0" w:color="auto"/>
        <w:right w:val="none" w:sz="0" w:space="0" w:color="auto"/>
      </w:divBdr>
    </w:div>
    <w:div w:id="1041631299">
      <w:bodyDiv w:val="1"/>
      <w:marLeft w:val="0"/>
      <w:marRight w:val="0"/>
      <w:marTop w:val="0"/>
      <w:marBottom w:val="0"/>
      <w:divBdr>
        <w:top w:val="none" w:sz="0" w:space="0" w:color="auto"/>
        <w:left w:val="none" w:sz="0" w:space="0" w:color="auto"/>
        <w:bottom w:val="none" w:sz="0" w:space="0" w:color="auto"/>
        <w:right w:val="none" w:sz="0" w:space="0" w:color="auto"/>
      </w:divBdr>
    </w:div>
    <w:div w:id="1041704600">
      <w:bodyDiv w:val="1"/>
      <w:marLeft w:val="0"/>
      <w:marRight w:val="0"/>
      <w:marTop w:val="0"/>
      <w:marBottom w:val="0"/>
      <w:divBdr>
        <w:top w:val="none" w:sz="0" w:space="0" w:color="auto"/>
        <w:left w:val="none" w:sz="0" w:space="0" w:color="auto"/>
        <w:bottom w:val="none" w:sz="0" w:space="0" w:color="auto"/>
        <w:right w:val="none" w:sz="0" w:space="0" w:color="auto"/>
      </w:divBdr>
    </w:div>
    <w:div w:id="1041780738">
      <w:bodyDiv w:val="1"/>
      <w:marLeft w:val="0"/>
      <w:marRight w:val="0"/>
      <w:marTop w:val="0"/>
      <w:marBottom w:val="0"/>
      <w:divBdr>
        <w:top w:val="none" w:sz="0" w:space="0" w:color="auto"/>
        <w:left w:val="none" w:sz="0" w:space="0" w:color="auto"/>
        <w:bottom w:val="none" w:sz="0" w:space="0" w:color="auto"/>
        <w:right w:val="none" w:sz="0" w:space="0" w:color="auto"/>
      </w:divBdr>
    </w:div>
    <w:div w:id="1041782913">
      <w:bodyDiv w:val="1"/>
      <w:marLeft w:val="0"/>
      <w:marRight w:val="0"/>
      <w:marTop w:val="0"/>
      <w:marBottom w:val="0"/>
      <w:divBdr>
        <w:top w:val="none" w:sz="0" w:space="0" w:color="auto"/>
        <w:left w:val="none" w:sz="0" w:space="0" w:color="auto"/>
        <w:bottom w:val="none" w:sz="0" w:space="0" w:color="auto"/>
        <w:right w:val="none" w:sz="0" w:space="0" w:color="auto"/>
      </w:divBdr>
    </w:div>
    <w:div w:id="1041785976">
      <w:bodyDiv w:val="1"/>
      <w:marLeft w:val="0"/>
      <w:marRight w:val="0"/>
      <w:marTop w:val="0"/>
      <w:marBottom w:val="0"/>
      <w:divBdr>
        <w:top w:val="none" w:sz="0" w:space="0" w:color="auto"/>
        <w:left w:val="none" w:sz="0" w:space="0" w:color="auto"/>
        <w:bottom w:val="none" w:sz="0" w:space="0" w:color="auto"/>
        <w:right w:val="none" w:sz="0" w:space="0" w:color="auto"/>
      </w:divBdr>
    </w:div>
    <w:div w:id="1041980060">
      <w:bodyDiv w:val="1"/>
      <w:marLeft w:val="0"/>
      <w:marRight w:val="0"/>
      <w:marTop w:val="0"/>
      <w:marBottom w:val="0"/>
      <w:divBdr>
        <w:top w:val="none" w:sz="0" w:space="0" w:color="auto"/>
        <w:left w:val="none" w:sz="0" w:space="0" w:color="auto"/>
        <w:bottom w:val="none" w:sz="0" w:space="0" w:color="auto"/>
        <w:right w:val="none" w:sz="0" w:space="0" w:color="auto"/>
      </w:divBdr>
    </w:div>
    <w:div w:id="1042367293">
      <w:bodyDiv w:val="1"/>
      <w:marLeft w:val="0"/>
      <w:marRight w:val="0"/>
      <w:marTop w:val="0"/>
      <w:marBottom w:val="0"/>
      <w:divBdr>
        <w:top w:val="none" w:sz="0" w:space="0" w:color="auto"/>
        <w:left w:val="none" w:sz="0" w:space="0" w:color="auto"/>
        <w:bottom w:val="none" w:sz="0" w:space="0" w:color="auto"/>
        <w:right w:val="none" w:sz="0" w:space="0" w:color="auto"/>
      </w:divBdr>
    </w:div>
    <w:div w:id="1042367465">
      <w:bodyDiv w:val="1"/>
      <w:marLeft w:val="0"/>
      <w:marRight w:val="0"/>
      <w:marTop w:val="0"/>
      <w:marBottom w:val="0"/>
      <w:divBdr>
        <w:top w:val="none" w:sz="0" w:space="0" w:color="auto"/>
        <w:left w:val="none" w:sz="0" w:space="0" w:color="auto"/>
        <w:bottom w:val="none" w:sz="0" w:space="0" w:color="auto"/>
        <w:right w:val="none" w:sz="0" w:space="0" w:color="auto"/>
      </w:divBdr>
    </w:div>
    <w:div w:id="1042438070">
      <w:bodyDiv w:val="1"/>
      <w:marLeft w:val="0"/>
      <w:marRight w:val="0"/>
      <w:marTop w:val="0"/>
      <w:marBottom w:val="0"/>
      <w:divBdr>
        <w:top w:val="none" w:sz="0" w:space="0" w:color="auto"/>
        <w:left w:val="none" w:sz="0" w:space="0" w:color="auto"/>
        <w:bottom w:val="none" w:sz="0" w:space="0" w:color="auto"/>
        <w:right w:val="none" w:sz="0" w:space="0" w:color="auto"/>
      </w:divBdr>
    </w:div>
    <w:div w:id="1042555847">
      <w:bodyDiv w:val="1"/>
      <w:marLeft w:val="0"/>
      <w:marRight w:val="0"/>
      <w:marTop w:val="0"/>
      <w:marBottom w:val="0"/>
      <w:divBdr>
        <w:top w:val="none" w:sz="0" w:space="0" w:color="auto"/>
        <w:left w:val="none" w:sz="0" w:space="0" w:color="auto"/>
        <w:bottom w:val="none" w:sz="0" w:space="0" w:color="auto"/>
        <w:right w:val="none" w:sz="0" w:space="0" w:color="auto"/>
      </w:divBdr>
    </w:div>
    <w:div w:id="1042628393">
      <w:bodyDiv w:val="1"/>
      <w:marLeft w:val="0"/>
      <w:marRight w:val="0"/>
      <w:marTop w:val="0"/>
      <w:marBottom w:val="0"/>
      <w:divBdr>
        <w:top w:val="none" w:sz="0" w:space="0" w:color="auto"/>
        <w:left w:val="none" w:sz="0" w:space="0" w:color="auto"/>
        <w:bottom w:val="none" w:sz="0" w:space="0" w:color="auto"/>
        <w:right w:val="none" w:sz="0" w:space="0" w:color="auto"/>
      </w:divBdr>
    </w:div>
    <w:div w:id="1042708045">
      <w:bodyDiv w:val="1"/>
      <w:marLeft w:val="0"/>
      <w:marRight w:val="0"/>
      <w:marTop w:val="0"/>
      <w:marBottom w:val="0"/>
      <w:divBdr>
        <w:top w:val="none" w:sz="0" w:space="0" w:color="auto"/>
        <w:left w:val="none" w:sz="0" w:space="0" w:color="auto"/>
        <w:bottom w:val="none" w:sz="0" w:space="0" w:color="auto"/>
        <w:right w:val="none" w:sz="0" w:space="0" w:color="auto"/>
      </w:divBdr>
    </w:div>
    <w:div w:id="1043024540">
      <w:bodyDiv w:val="1"/>
      <w:marLeft w:val="0"/>
      <w:marRight w:val="0"/>
      <w:marTop w:val="0"/>
      <w:marBottom w:val="0"/>
      <w:divBdr>
        <w:top w:val="none" w:sz="0" w:space="0" w:color="auto"/>
        <w:left w:val="none" w:sz="0" w:space="0" w:color="auto"/>
        <w:bottom w:val="none" w:sz="0" w:space="0" w:color="auto"/>
        <w:right w:val="none" w:sz="0" w:space="0" w:color="auto"/>
      </w:divBdr>
    </w:div>
    <w:div w:id="1043097846">
      <w:bodyDiv w:val="1"/>
      <w:marLeft w:val="0"/>
      <w:marRight w:val="0"/>
      <w:marTop w:val="0"/>
      <w:marBottom w:val="0"/>
      <w:divBdr>
        <w:top w:val="none" w:sz="0" w:space="0" w:color="auto"/>
        <w:left w:val="none" w:sz="0" w:space="0" w:color="auto"/>
        <w:bottom w:val="none" w:sz="0" w:space="0" w:color="auto"/>
        <w:right w:val="none" w:sz="0" w:space="0" w:color="auto"/>
      </w:divBdr>
    </w:div>
    <w:div w:id="1043288837">
      <w:bodyDiv w:val="1"/>
      <w:marLeft w:val="0"/>
      <w:marRight w:val="0"/>
      <w:marTop w:val="0"/>
      <w:marBottom w:val="0"/>
      <w:divBdr>
        <w:top w:val="none" w:sz="0" w:space="0" w:color="auto"/>
        <w:left w:val="none" w:sz="0" w:space="0" w:color="auto"/>
        <w:bottom w:val="none" w:sz="0" w:space="0" w:color="auto"/>
        <w:right w:val="none" w:sz="0" w:space="0" w:color="auto"/>
      </w:divBdr>
    </w:div>
    <w:div w:id="1043599405">
      <w:bodyDiv w:val="1"/>
      <w:marLeft w:val="0"/>
      <w:marRight w:val="0"/>
      <w:marTop w:val="0"/>
      <w:marBottom w:val="0"/>
      <w:divBdr>
        <w:top w:val="none" w:sz="0" w:space="0" w:color="auto"/>
        <w:left w:val="none" w:sz="0" w:space="0" w:color="auto"/>
        <w:bottom w:val="none" w:sz="0" w:space="0" w:color="auto"/>
        <w:right w:val="none" w:sz="0" w:space="0" w:color="auto"/>
      </w:divBdr>
    </w:div>
    <w:div w:id="1043677687">
      <w:bodyDiv w:val="1"/>
      <w:marLeft w:val="0"/>
      <w:marRight w:val="0"/>
      <w:marTop w:val="0"/>
      <w:marBottom w:val="0"/>
      <w:divBdr>
        <w:top w:val="none" w:sz="0" w:space="0" w:color="auto"/>
        <w:left w:val="none" w:sz="0" w:space="0" w:color="auto"/>
        <w:bottom w:val="none" w:sz="0" w:space="0" w:color="auto"/>
        <w:right w:val="none" w:sz="0" w:space="0" w:color="auto"/>
      </w:divBdr>
    </w:div>
    <w:div w:id="1043793987">
      <w:bodyDiv w:val="1"/>
      <w:marLeft w:val="0"/>
      <w:marRight w:val="0"/>
      <w:marTop w:val="0"/>
      <w:marBottom w:val="0"/>
      <w:divBdr>
        <w:top w:val="none" w:sz="0" w:space="0" w:color="auto"/>
        <w:left w:val="none" w:sz="0" w:space="0" w:color="auto"/>
        <w:bottom w:val="none" w:sz="0" w:space="0" w:color="auto"/>
        <w:right w:val="none" w:sz="0" w:space="0" w:color="auto"/>
      </w:divBdr>
    </w:div>
    <w:div w:id="1044020184">
      <w:bodyDiv w:val="1"/>
      <w:marLeft w:val="0"/>
      <w:marRight w:val="0"/>
      <w:marTop w:val="0"/>
      <w:marBottom w:val="0"/>
      <w:divBdr>
        <w:top w:val="none" w:sz="0" w:space="0" w:color="auto"/>
        <w:left w:val="none" w:sz="0" w:space="0" w:color="auto"/>
        <w:bottom w:val="none" w:sz="0" w:space="0" w:color="auto"/>
        <w:right w:val="none" w:sz="0" w:space="0" w:color="auto"/>
      </w:divBdr>
    </w:div>
    <w:div w:id="1044140344">
      <w:bodyDiv w:val="1"/>
      <w:marLeft w:val="0"/>
      <w:marRight w:val="0"/>
      <w:marTop w:val="0"/>
      <w:marBottom w:val="0"/>
      <w:divBdr>
        <w:top w:val="none" w:sz="0" w:space="0" w:color="auto"/>
        <w:left w:val="none" w:sz="0" w:space="0" w:color="auto"/>
        <w:bottom w:val="none" w:sz="0" w:space="0" w:color="auto"/>
        <w:right w:val="none" w:sz="0" w:space="0" w:color="auto"/>
      </w:divBdr>
    </w:div>
    <w:div w:id="1044333261">
      <w:bodyDiv w:val="1"/>
      <w:marLeft w:val="0"/>
      <w:marRight w:val="0"/>
      <w:marTop w:val="0"/>
      <w:marBottom w:val="0"/>
      <w:divBdr>
        <w:top w:val="none" w:sz="0" w:space="0" w:color="auto"/>
        <w:left w:val="none" w:sz="0" w:space="0" w:color="auto"/>
        <w:bottom w:val="none" w:sz="0" w:space="0" w:color="auto"/>
        <w:right w:val="none" w:sz="0" w:space="0" w:color="auto"/>
      </w:divBdr>
    </w:div>
    <w:div w:id="1044401086">
      <w:bodyDiv w:val="1"/>
      <w:marLeft w:val="0"/>
      <w:marRight w:val="0"/>
      <w:marTop w:val="0"/>
      <w:marBottom w:val="0"/>
      <w:divBdr>
        <w:top w:val="none" w:sz="0" w:space="0" w:color="auto"/>
        <w:left w:val="none" w:sz="0" w:space="0" w:color="auto"/>
        <w:bottom w:val="none" w:sz="0" w:space="0" w:color="auto"/>
        <w:right w:val="none" w:sz="0" w:space="0" w:color="auto"/>
      </w:divBdr>
    </w:div>
    <w:div w:id="1044645938">
      <w:bodyDiv w:val="1"/>
      <w:marLeft w:val="0"/>
      <w:marRight w:val="0"/>
      <w:marTop w:val="0"/>
      <w:marBottom w:val="0"/>
      <w:divBdr>
        <w:top w:val="none" w:sz="0" w:space="0" w:color="auto"/>
        <w:left w:val="none" w:sz="0" w:space="0" w:color="auto"/>
        <w:bottom w:val="none" w:sz="0" w:space="0" w:color="auto"/>
        <w:right w:val="none" w:sz="0" w:space="0" w:color="auto"/>
      </w:divBdr>
    </w:div>
    <w:div w:id="1044988409">
      <w:bodyDiv w:val="1"/>
      <w:marLeft w:val="0"/>
      <w:marRight w:val="0"/>
      <w:marTop w:val="0"/>
      <w:marBottom w:val="0"/>
      <w:divBdr>
        <w:top w:val="none" w:sz="0" w:space="0" w:color="auto"/>
        <w:left w:val="none" w:sz="0" w:space="0" w:color="auto"/>
        <w:bottom w:val="none" w:sz="0" w:space="0" w:color="auto"/>
        <w:right w:val="none" w:sz="0" w:space="0" w:color="auto"/>
      </w:divBdr>
    </w:div>
    <w:div w:id="1045059948">
      <w:bodyDiv w:val="1"/>
      <w:marLeft w:val="0"/>
      <w:marRight w:val="0"/>
      <w:marTop w:val="0"/>
      <w:marBottom w:val="0"/>
      <w:divBdr>
        <w:top w:val="none" w:sz="0" w:space="0" w:color="auto"/>
        <w:left w:val="none" w:sz="0" w:space="0" w:color="auto"/>
        <w:bottom w:val="none" w:sz="0" w:space="0" w:color="auto"/>
        <w:right w:val="none" w:sz="0" w:space="0" w:color="auto"/>
      </w:divBdr>
    </w:div>
    <w:div w:id="1045326842">
      <w:bodyDiv w:val="1"/>
      <w:marLeft w:val="0"/>
      <w:marRight w:val="0"/>
      <w:marTop w:val="0"/>
      <w:marBottom w:val="0"/>
      <w:divBdr>
        <w:top w:val="none" w:sz="0" w:space="0" w:color="auto"/>
        <w:left w:val="none" w:sz="0" w:space="0" w:color="auto"/>
        <w:bottom w:val="none" w:sz="0" w:space="0" w:color="auto"/>
        <w:right w:val="none" w:sz="0" w:space="0" w:color="auto"/>
      </w:divBdr>
    </w:div>
    <w:div w:id="1045519023">
      <w:bodyDiv w:val="1"/>
      <w:marLeft w:val="0"/>
      <w:marRight w:val="0"/>
      <w:marTop w:val="0"/>
      <w:marBottom w:val="0"/>
      <w:divBdr>
        <w:top w:val="none" w:sz="0" w:space="0" w:color="auto"/>
        <w:left w:val="none" w:sz="0" w:space="0" w:color="auto"/>
        <w:bottom w:val="none" w:sz="0" w:space="0" w:color="auto"/>
        <w:right w:val="none" w:sz="0" w:space="0" w:color="auto"/>
      </w:divBdr>
    </w:div>
    <w:div w:id="1045980636">
      <w:bodyDiv w:val="1"/>
      <w:marLeft w:val="0"/>
      <w:marRight w:val="0"/>
      <w:marTop w:val="0"/>
      <w:marBottom w:val="0"/>
      <w:divBdr>
        <w:top w:val="none" w:sz="0" w:space="0" w:color="auto"/>
        <w:left w:val="none" w:sz="0" w:space="0" w:color="auto"/>
        <w:bottom w:val="none" w:sz="0" w:space="0" w:color="auto"/>
        <w:right w:val="none" w:sz="0" w:space="0" w:color="auto"/>
      </w:divBdr>
    </w:div>
    <w:div w:id="1046103075">
      <w:bodyDiv w:val="1"/>
      <w:marLeft w:val="0"/>
      <w:marRight w:val="0"/>
      <w:marTop w:val="0"/>
      <w:marBottom w:val="0"/>
      <w:divBdr>
        <w:top w:val="none" w:sz="0" w:space="0" w:color="auto"/>
        <w:left w:val="none" w:sz="0" w:space="0" w:color="auto"/>
        <w:bottom w:val="none" w:sz="0" w:space="0" w:color="auto"/>
        <w:right w:val="none" w:sz="0" w:space="0" w:color="auto"/>
      </w:divBdr>
    </w:div>
    <w:div w:id="1046107834">
      <w:bodyDiv w:val="1"/>
      <w:marLeft w:val="0"/>
      <w:marRight w:val="0"/>
      <w:marTop w:val="0"/>
      <w:marBottom w:val="0"/>
      <w:divBdr>
        <w:top w:val="none" w:sz="0" w:space="0" w:color="auto"/>
        <w:left w:val="none" w:sz="0" w:space="0" w:color="auto"/>
        <w:bottom w:val="none" w:sz="0" w:space="0" w:color="auto"/>
        <w:right w:val="none" w:sz="0" w:space="0" w:color="auto"/>
      </w:divBdr>
    </w:div>
    <w:div w:id="1046295469">
      <w:bodyDiv w:val="1"/>
      <w:marLeft w:val="0"/>
      <w:marRight w:val="0"/>
      <w:marTop w:val="0"/>
      <w:marBottom w:val="0"/>
      <w:divBdr>
        <w:top w:val="none" w:sz="0" w:space="0" w:color="auto"/>
        <w:left w:val="none" w:sz="0" w:space="0" w:color="auto"/>
        <w:bottom w:val="none" w:sz="0" w:space="0" w:color="auto"/>
        <w:right w:val="none" w:sz="0" w:space="0" w:color="auto"/>
      </w:divBdr>
    </w:div>
    <w:div w:id="1046611996">
      <w:bodyDiv w:val="1"/>
      <w:marLeft w:val="0"/>
      <w:marRight w:val="0"/>
      <w:marTop w:val="0"/>
      <w:marBottom w:val="0"/>
      <w:divBdr>
        <w:top w:val="none" w:sz="0" w:space="0" w:color="auto"/>
        <w:left w:val="none" w:sz="0" w:space="0" w:color="auto"/>
        <w:bottom w:val="none" w:sz="0" w:space="0" w:color="auto"/>
        <w:right w:val="none" w:sz="0" w:space="0" w:color="auto"/>
      </w:divBdr>
    </w:div>
    <w:div w:id="1046640540">
      <w:bodyDiv w:val="1"/>
      <w:marLeft w:val="0"/>
      <w:marRight w:val="0"/>
      <w:marTop w:val="0"/>
      <w:marBottom w:val="0"/>
      <w:divBdr>
        <w:top w:val="none" w:sz="0" w:space="0" w:color="auto"/>
        <w:left w:val="none" w:sz="0" w:space="0" w:color="auto"/>
        <w:bottom w:val="none" w:sz="0" w:space="0" w:color="auto"/>
        <w:right w:val="none" w:sz="0" w:space="0" w:color="auto"/>
      </w:divBdr>
    </w:div>
    <w:div w:id="1046832725">
      <w:bodyDiv w:val="1"/>
      <w:marLeft w:val="0"/>
      <w:marRight w:val="0"/>
      <w:marTop w:val="0"/>
      <w:marBottom w:val="0"/>
      <w:divBdr>
        <w:top w:val="none" w:sz="0" w:space="0" w:color="auto"/>
        <w:left w:val="none" w:sz="0" w:space="0" w:color="auto"/>
        <w:bottom w:val="none" w:sz="0" w:space="0" w:color="auto"/>
        <w:right w:val="none" w:sz="0" w:space="0" w:color="auto"/>
      </w:divBdr>
    </w:div>
    <w:div w:id="1046834375">
      <w:bodyDiv w:val="1"/>
      <w:marLeft w:val="0"/>
      <w:marRight w:val="0"/>
      <w:marTop w:val="0"/>
      <w:marBottom w:val="0"/>
      <w:divBdr>
        <w:top w:val="none" w:sz="0" w:space="0" w:color="auto"/>
        <w:left w:val="none" w:sz="0" w:space="0" w:color="auto"/>
        <w:bottom w:val="none" w:sz="0" w:space="0" w:color="auto"/>
        <w:right w:val="none" w:sz="0" w:space="0" w:color="auto"/>
      </w:divBdr>
    </w:div>
    <w:div w:id="1046872752">
      <w:bodyDiv w:val="1"/>
      <w:marLeft w:val="0"/>
      <w:marRight w:val="0"/>
      <w:marTop w:val="0"/>
      <w:marBottom w:val="0"/>
      <w:divBdr>
        <w:top w:val="none" w:sz="0" w:space="0" w:color="auto"/>
        <w:left w:val="none" w:sz="0" w:space="0" w:color="auto"/>
        <w:bottom w:val="none" w:sz="0" w:space="0" w:color="auto"/>
        <w:right w:val="none" w:sz="0" w:space="0" w:color="auto"/>
      </w:divBdr>
    </w:div>
    <w:div w:id="1047147151">
      <w:bodyDiv w:val="1"/>
      <w:marLeft w:val="0"/>
      <w:marRight w:val="0"/>
      <w:marTop w:val="0"/>
      <w:marBottom w:val="0"/>
      <w:divBdr>
        <w:top w:val="none" w:sz="0" w:space="0" w:color="auto"/>
        <w:left w:val="none" w:sz="0" w:space="0" w:color="auto"/>
        <w:bottom w:val="none" w:sz="0" w:space="0" w:color="auto"/>
        <w:right w:val="none" w:sz="0" w:space="0" w:color="auto"/>
      </w:divBdr>
    </w:div>
    <w:div w:id="1047217567">
      <w:bodyDiv w:val="1"/>
      <w:marLeft w:val="0"/>
      <w:marRight w:val="0"/>
      <w:marTop w:val="0"/>
      <w:marBottom w:val="0"/>
      <w:divBdr>
        <w:top w:val="none" w:sz="0" w:space="0" w:color="auto"/>
        <w:left w:val="none" w:sz="0" w:space="0" w:color="auto"/>
        <w:bottom w:val="none" w:sz="0" w:space="0" w:color="auto"/>
        <w:right w:val="none" w:sz="0" w:space="0" w:color="auto"/>
      </w:divBdr>
    </w:div>
    <w:div w:id="1047219474">
      <w:bodyDiv w:val="1"/>
      <w:marLeft w:val="0"/>
      <w:marRight w:val="0"/>
      <w:marTop w:val="0"/>
      <w:marBottom w:val="0"/>
      <w:divBdr>
        <w:top w:val="none" w:sz="0" w:space="0" w:color="auto"/>
        <w:left w:val="none" w:sz="0" w:space="0" w:color="auto"/>
        <w:bottom w:val="none" w:sz="0" w:space="0" w:color="auto"/>
        <w:right w:val="none" w:sz="0" w:space="0" w:color="auto"/>
      </w:divBdr>
    </w:div>
    <w:div w:id="1047292118">
      <w:bodyDiv w:val="1"/>
      <w:marLeft w:val="0"/>
      <w:marRight w:val="0"/>
      <w:marTop w:val="0"/>
      <w:marBottom w:val="0"/>
      <w:divBdr>
        <w:top w:val="none" w:sz="0" w:space="0" w:color="auto"/>
        <w:left w:val="none" w:sz="0" w:space="0" w:color="auto"/>
        <w:bottom w:val="none" w:sz="0" w:space="0" w:color="auto"/>
        <w:right w:val="none" w:sz="0" w:space="0" w:color="auto"/>
      </w:divBdr>
    </w:div>
    <w:div w:id="1047338524">
      <w:bodyDiv w:val="1"/>
      <w:marLeft w:val="0"/>
      <w:marRight w:val="0"/>
      <w:marTop w:val="0"/>
      <w:marBottom w:val="0"/>
      <w:divBdr>
        <w:top w:val="none" w:sz="0" w:space="0" w:color="auto"/>
        <w:left w:val="none" w:sz="0" w:space="0" w:color="auto"/>
        <w:bottom w:val="none" w:sz="0" w:space="0" w:color="auto"/>
        <w:right w:val="none" w:sz="0" w:space="0" w:color="auto"/>
      </w:divBdr>
    </w:div>
    <w:div w:id="1047339845">
      <w:bodyDiv w:val="1"/>
      <w:marLeft w:val="0"/>
      <w:marRight w:val="0"/>
      <w:marTop w:val="0"/>
      <w:marBottom w:val="0"/>
      <w:divBdr>
        <w:top w:val="none" w:sz="0" w:space="0" w:color="auto"/>
        <w:left w:val="none" w:sz="0" w:space="0" w:color="auto"/>
        <w:bottom w:val="none" w:sz="0" w:space="0" w:color="auto"/>
        <w:right w:val="none" w:sz="0" w:space="0" w:color="auto"/>
      </w:divBdr>
    </w:div>
    <w:div w:id="1047754721">
      <w:bodyDiv w:val="1"/>
      <w:marLeft w:val="0"/>
      <w:marRight w:val="0"/>
      <w:marTop w:val="0"/>
      <w:marBottom w:val="0"/>
      <w:divBdr>
        <w:top w:val="none" w:sz="0" w:space="0" w:color="auto"/>
        <w:left w:val="none" w:sz="0" w:space="0" w:color="auto"/>
        <w:bottom w:val="none" w:sz="0" w:space="0" w:color="auto"/>
        <w:right w:val="none" w:sz="0" w:space="0" w:color="auto"/>
      </w:divBdr>
    </w:div>
    <w:div w:id="1047872869">
      <w:bodyDiv w:val="1"/>
      <w:marLeft w:val="0"/>
      <w:marRight w:val="0"/>
      <w:marTop w:val="0"/>
      <w:marBottom w:val="0"/>
      <w:divBdr>
        <w:top w:val="none" w:sz="0" w:space="0" w:color="auto"/>
        <w:left w:val="none" w:sz="0" w:space="0" w:color="auto"/>
        <w:bottom w:val="none" w:sz="0" w:space="0" w:color="auto"/>
        <w:right w:val="none" w:sz="0" w:space="0" w:color="auto"/>
      </w:divBdr>
    </w:div>
    <w:div w:id="1048066645">
      <w:bodyDiv w:val="1"/>
      <w:marLeft w:val="0"/>
      <w:marRight w:val="0"/>
      <w:marTop w:val="0"/>
      <w:marBottom w:val="0"/>
      <w:divBdr>
        <w:top w:val="none" w:sz="0" w:space="0" w:color="auto"/>
        <w:left w:val="none" w:sz="0" w:space="0" w:color="auto"/>
        <w:bottom w:val="none" w:sz="0" w:space="0" w:color="auto"/>
        <w:right w:val="none" w:sz="0" w:space="0" w:color="auto"/>
      </w:divBdr>
    </w:div>
    <w:div w:id="1048071715">
      <w:bodyDiv w:val="1"/>
      <w:marLeft w:val="0"/>
      <w:marRight w:val="0"/>
      <w:marTop w:val="0"/>
      <w:marBottom w:val="0"/>
      <w:divBdr>
        <w:top w:val="none" w:sz="0" w:space="0" w:color="auto"/>
        <w:left w:val="none" w:sz="0" w:space="0" w:color="auto"/>
        <w:bottom w:val="none" w:sz="0" w:space="0" w:color="auto"/>
        <w:right w:val="none" w:sz="0" w:space="0" w:color="auto"/>
      </w:divBdr>
    </w:div>
    <w:div w:id="1048531659">
      <w:bodyDiv w:val="1"/>
      <w:marLeft w:val="0"/>
      <w:marRight w:val="0"/>
      <w:marTop w:val="0"/>
      <w:marBottom w:val="0"/>
      <w:divBdr>
        <w:top w:val="none" w:sz="0" w:space="0" w:color="auto"/>
        <w:left w:val="none" w:sz="0" w:space="0" w:color="auto"/>
        <w:bottom w:val="none" w:sz="0" w:space="0" w:color="auto"/>
        <w:right w:val="none" w:sz="0" w:space="0" w:color="auto"/>
      </w:divBdr>
    </w:div>
    <w:div w:id="1048796474">
      <w:bodyDiv w:val="1"/>
      <w:marLeft w:val="0"/>
      <w:marRight w:val="0"/>
      <w:marTop w:val="0"/>
      <w:marBottom w:val="0"/>
      <w:divBdr>
        <w:top w:val="none" w:sz="0" w:space="0" w:color="auto"/>
        <w:left w:val="none" w:sz="0" w:space="0" w:color="auto"/>
        <w:bottom w:val="none" w:sz="0" w:space="0" w:color="auto"/>
        <w:right w:val="none" w:sz="0" w:space="0" w:color="auto"/>
      </w:divBdr>
    </w:div>
    <w:div w:id="1048920897">
      <w:bodyDiv w:val="1"/>
      <w:marLeft w:val="0"/>
      <w:marRight w:val="0"/>
      <w:marTop w:val="0"/>
      <w:marBottom w:val="0"/>
      <w:divBdr>
        <w:top w:val="none" w:sz="0" w:space="0" w:color="auto"/>
        <w:left w:val="none" w:sz="0" w:space="0" w:color="auto"/>
        <w:bottom w:val="none" w:sz="0" w:space="0" w:color="auto"/>
        <w:right w:val="none" w:sz="0" w:space="0" w:color="auto"/>
      </w:divBdr>
    </w:div>
    <w:div w:id="1049035631">
      <w:bodyDiv w:val="1"/>
      <w:marLeft w:val="0"/>
      <w:marRight w:val="0"/>
      <w:marTop w:val="0"/>
      <w:marBottom w:val="0"/>
      <w:divBdr>
        <w:top w:val="none" w:sz="0" w:space="0" w:color="auto"/>
        <w:left w:val="none" w:sz="0" w:space="0" w:color="auto"/>
        <w:bottom w:val="none" w:sz="0" w:space="0" w:color="auto"/>
        <w:right w:val="none" w:sz="0" w:space="0" w:color="auto"/>
      </w:divBdr>
    </w:div>
    <w:div w:id="1049380695">
      <w:bodyDiv w:val="1"/>
      <w:marLeft w:val="0"/>
      <w:marRight w:val="0"/>
      <w:marTop w:val="0"/>
      <w:marBottom w:val="0"/>
      <w:divBdr>
        <w:top w:val="none" w:sz="0" w:space="0" w:color="auto"/>
        <w:left w:val="none" w:sz="0" w:space="0" w:color="auto"/>
        <w:bottom w:val="none" w:sz="0" w:space="0" w:color="auto"/>
        <w:right w:val="none" w:sz="0" w:space="0" w:color="auto"/>
      </w:divBdr>
    </w:div>
    <w:div w:id="1049573489">
      <w:bodyDiv w:val="1"/>
      <w:marLeft w:val="0"/>
      <w:marRight w:val="0"/>
      <w:marTop w:val="0"/>
      <w:marBottom w:val="0"/>
      <w:divBdr>
        <w:top w:val="none" w:sz="0" w:space="0" w:color="auto"/>
        <w:left w:val="none" w:sz="0" w:space="0" w:color="auto"/>
        <w:bottom w:val="none" w:sz="0" w:space="0" w:color="auto"/>
        <w:right w:val="none" w:sz="0" w:space="0" w:color="auto"/>
      </w:divBdr>
    </w:div>
    <w:div w:id="1049648513">
      <w:bodyDiv w:val="1"/>
      <w:marLeft w:val="0"/>
      <w:marRight w:val="0"/>
      <w:marTop w:val="0"/>
      <w:marBottom w:val="0"/>
      <w:divBdr>
        <w:top w:val="none" w:sz="0" w:space="0" w:color="auto"/>
        <w:left w:val="none" w:sz="0" w:space="0" w:color="auto"/>
        <w:bottom w:val="none" w:sz="0" w:space="0" w:color="auto"/>
        <w:right w:val="none" w:sz="0" w:space="0" w:color="auto"/>
      </w:divBdr>
    </w:div>
    <w:div w:id="1049769049">
      <w:bodyDiv w:val="1"/>
      <w:marLeft w:val="0"/>
      <w:marRight w:val="0"/>
      <w:marTop w:val="0"/>
      <w:marBottom w:val="0"/>
      <w:divBdr>
        <w:top w:val="none" w:sz="0" w:space="0" w:color="auto"/>
        <w:left w:val="none" w:sz="0" w:space="0" w:color="auto"/>
        <w:bottom w:val="none" w:sz="0" w:space="0" w:color="auto"/>
        <w:right w:val="none" w:sz="0" w:space="0" w:color="auto"/>
      </w:divBdr>
    </w:div>
    <w:div w:id="1050225925">
      <w:bodyDiv w:val="1"/>
      <w:marLeft w:val="0"/>
      <w:marRight w:val="0"/>
      <w:marTop w:val="0"/>
      <w:marBottom w:val="0"/>
      <w:divBdr>
        <w:top w:val="none" w:sz="0" w:space="0" w:color="auto"/>
        <w:left w:val="none" w:sz="0" w:space="0" w:color="auto"/>
        <w:bottom w:val="none" w:sz="0" w:space="0" w:color="auto"/>
        <w:right w:val="none" w:sz="0" w:space="0" w:color="auto"/>
      </w:divBdr>
    </w:div>
    <w:div w:id="1050226353">
      <w:bodyDiv w:val="1"/>
      <w:marLeft w:val="0"/>
      <w:marRight w:val="0"/>
      <w:marTop w:val="0"/>
      <w:marBottom w:val="0"/>
      <w:divBdr>
        <w:top w:val="none" w:sz="0" w:space="0" w:color="auto"/>
        <w:left w:val="none" w:sz="0" w:space="0" w:color="auto"/>
        <w:bottom w:val="none" w:sz="0" w:space="0" w:color="auto"/>
        <w:right w:val="none" w:sz="0" w:space="0" w:color="auto"/>
      </w:divBdr>
    </w:div>
    <w:div w:id="1050568187">
      <w:bodyDiv w:val="1"/>
      <w:marLeft w:val="0"/>
      <w:marRight w:val="0"/>
      <w:marTop w:val="0"/>
      <w:marBottom w:val="0"/>
      <w:divBdr>
        <w:top w:val="none" w:sz="0" w:space="0" w:color="auto"/>
        <w:left w:val="none" w:sz="0" w:space="0" w:color="auto"/>
        <w:bottom w:val="none" w:sz="0" w:space="0" w:color="auto"/>
        <w:right w:val="none" w:sz="0" w:space="0" w:color="auto"/>
      </w:divBdr>
    </w:div>
    <w:div w:id="1050617377">
      <w:bodyDiv w:val="1"/>
      <w:marLeft w:val="0"/>
      <w:marRight w:val="0"/>
      <w:marTop w:val="0"/>
      <w:marBottom w:val="0"/>
      <w:divBdr>
        <w:top w:val="none" w:sz="0" w:space="0" w:color="auto"/>
        <w:left w:val="none" w:sz="0" w:space="0" w:color="auto"/>
        <w:bottom w:val="none" w:sz="0" w:space="0" w:color="auto"/>
        <w:right w:val="none" w:sz="0" w:space="0" w:color="auto"/>
      </w:divBdr>
    </w:div>
    <w:div w:id="1051002677">
      <w:bodyDiv w:val="1"/>
      <w:marLeft w:val="0"/>
      <w:marRight w:val="0"/>
      <w:marTop w:val="0"/>
      <w:marBottom w:val="0"/>
      <w:divBdr>
        <w:top w:val="none" w:sz="0" w:space="0" w:color="auto"/>
        <w:left w:val="none" w:sz="0" w:space="0" w:color="auto"/>
        <w:bottom w:val="none" w:sz="0" w:space="0" w:color="auto"/>
        <w:right w:val="none" w:sz="0" w:space="0" w:color="auto"/>
      </w:divBdr>
    </w:div>
    <w:div w:id="1051153410">
      <w:bodyDiv w:val="1"/>
      <w:marLeft w:val="0"/>
      <w:marRight w:val="0"/>
      <w:marTop w:val="0"/>
      <w:marBottom w:val="0"/>
      <w:divBdr>
        <w:top w:val="none" w:sz="0" w:space="0" w:color="auto"/>
        <w:left w:val="none" w:sz="0" w:space="0" w:color="auto"/>
        <w:bottom w:val="none" w:sz="0" w:space="0" w:color="auto"/>
        <w:right w:val="none" w:sz="0" w:space="0" w:color="auto"/>
      </w:divBdr>
    </w:div>
    <w:div w:id="1051230015">
      <w:bodyDiv w:val="1"/>
      <w:marLeft w:val="0"/>
      <w:marRight w:val="0"/>
      <w:marTop w:val="0"/>
      <w:marBottom w:val="0"/>
      <w:divBdr>
        <w:top w:val="none" w:sz="0" w:space="0" w:color="auto"/>
        <w:left w:val="none" w:sz="0" w:space="0" w:color="auto"/>
        <w:bottom w:val="none" w:sz="0" w:space="0" w:color="auto"/>
        <w:right w:val="none" w:sz="0" w:space="0" w:color="auto"/>
      </w:divBdr>
    </w:div>
    <w:div w:id="1051465698">
      <w:bodyDiv w:val="1"/>
      <w:marLeft w:val="0"/>
      <w:marRight w:val="0"/>
      <w:marTop w:val="0"/>
      <w:marBottom w:val="0"/>
      <w:divBdr>
        <w:top w:val="none" w:sz="0" w:space="0" w:color="auto"/>
        <w:left w:val="none" w:sz="0" w:space="0" w:color="auto"/>
        <w:bottom w:val="none" w:sz="0" w:space="0" w:color="auto"/>
        <w:right w:val="none" w:sz="0" w:space="0" w:color="auto"/>
      </w:divBdr>
    </w:div>
    <w:div w:id="1051615545">
      <w:bodyDiv w:val="1"/>
      <w:marLeft w:val="0"/>
      <w:marRight w:val="0"/>
      <w:marTop w:val="0"/>
      <w:marBottom w:val="0"/>
      <w:divBdr>
        <w:top w:val="none" w:sz="0" w:space="0" w:color="auto"/>
        <w:left w:val="none" w:sz="0" w:space="0" w:color="auto"/>
        <w:bottom w:val="none" w:sz="0" w:space="0" w:color="auto"/>
        <w:right w:val="none" w:sz="0" w:space="0" w:color="auto"/>
      </w:divBdr>
    </w:div>
    <w:div w:id="1051616564">
      <w:bodyDiv w:val="1"/>
      <w:marLeft w:val="0"/>
      <w:marRight w:val="0"/>
      <w:marTop w:val="0"/>
      <w:marBottom w:val="0"/>
      <w:divBdr>
        <w:top w:val="none" w:sz="0" w:space="0" w:color="auto"/>
        <w:left w:val="none" w:sz="0" w:space="0" w:color="auto"/>
        <w:bottom w:val="none" w:sz="0" w:space="0" w:color="auto"/>
        <w:right w:val="none" w:sz="0" w:space="0" w:color="auto"/>
      </w:divBdr>
    </w:div>
    <w:div w:id="1052002986">
      <w:bodyDiv w:val="1"/>
      <w:marLeft w:val="0"/>
      <w:marRight w:val="0"/>
      <w:marTop w:val="0"/>
      <w:marBottom w:val="0"/>
      <w:divBdr>
        <w:top w:val="none" w:sz="0" w:space="0" w:color="auto"/>
        <w:left w:val="none" w:sz="0" w:space="0" w:color="auto"/>
        <w:bottom w:val="none" w:sz="0" w:space="0" w:color="auto"/>
        <w:right w:val="none" w:sz="0" w:space="0" w:color="auto"/>
      </w:divBdr>
    </w:div>
    <w:div w:id="1052003723">
      <w:bodyDiv w:val="1"/>
      <w:marLeft w:val="0"/>
      <w:marRight w:val="0"/>
      <w:marTop w:val="0"/>
      <w:marBottom w:val="0"/>
      <w:divBdr>
        <w:top w:val="none" w:sz="0" w:space="0" w:color="auto"/>
        <w:left w:val="none" w:sz="0" w:space="0" w:color="auto"/>
        <w:bottom w:val="none" w:sz="0" w:space="0" w:color="auto"/>
        <w:right w:val="none" w:sz="0" w:space="0" w:color="auto"/>
      </w:divBdr>
    </w:div>
    <w:div w:id="1052266831">
      <w:bodyDiv w:val="1"/>
      <w:marLeft w:val="0"/>
      <w:marRight w:val="0"/>
      <w:marTop w:val="0"/>
      <w:marBottom w:val="0"/>
      <w:divBdr>
        <w:top w:val="none" w:sz="0" w:space="0" w:color="auto"/>
        <w:left w:val="none" w:sz="0" w:space="0" w:color="auto"/>
        <w:bottom w:val="none" w:sz="0" w:space="0" w:color="auto"/>
        <w:right w:val="none" w:sz="0" w:space="0" w:color="auto"/>
      </w:divBdr>
    </w:div>
    <w:div w:id="1052774176">
      <w:bodyDiv w:val="1"/>
      <w:marLeft w:val="0"/>
      <w:marRight w:val="0"/>
      <w:marTop w:val="0"/>
      <w:marBottom w:val="0"/>
      <w:divBdr>
        <w:top w:val="none" w:sz="0" w:space="0" w:color="auto"/>
        <w:left w:val="none" w:sz="0" w:space="0" w:color="auto"/>
        <w:bottom w:val="none" w:sz="0" w:space="0" w:color="auto"/>
        <w:right w:val="none" w:sz="0" w:space="0" w:color="auto"/>
      </w:divBdr>
    </w:div>
    <w:div w:id="1053047028">
      <w:bodyDiv w:val="1"/>
      <w:marLeft w:val="0"/>
      <w:marRight w:val="0"/>
      <w:marTop w:val="0"/>
      <w:marBottom w:val="0"/>
      <w:divBdr>
        <w:top w:val="none" w:sz="0" w:space="0" w:color="auto"/>
        <w:left w:val="none" w:sz="0" w:space="0" w:color="auto"/>
        <w:bottom w:val="none" w:sz="0" w:space="0" w:color="auto"/>
        <w:right w:val="none" w:sz="0" w:space="0" w:color="auto"/>
      </w:divBdr>
    </w:div>
    <w:div w:id="1053115679">
      <w:bodyDiv w:val="1"/>
      <w:marLeft w:val="0"/>
      <w:marRight w:val="0"/>
      <w:marTop w:val="0"/>
      <w:marBottom w:val="0"/>
      <w:divBdr>
        <w:top w:val="none" w:sz="0" w:space="0" w:color="auto"/>
        <w:left w:val="none" w:sz="0" w:space="0" w:color="auto"/>
        <w:bottom w:val="none" w:sz="0" w:space="0" w:color="auto"/>
        <w:right w:val="none" w:sz="0" w:space="0" w:color="auto"/>
      </w:divBdr>
    </w:div>
    <w:div w:id="1053188081">
      <w:bodyDiv w:val="1"/>
      <w:marLeft w:val="0"/>
      <w:marRight w:val="0"/>
      <w:marTop w:val="0"/>
      <w:marBottom w:val="0"/>
      <w:divBdr>
        <w:top w:val="none" w:sz="0" w:space="0" w:color="auto"/>
        <w:left w:val="none" w:sz="0" w:space="0" w:color="auto"/>
        <w:bottom w:val="none" w:sz="0" w:space="0" w:color="auto"/>
        <w:right w:val="none" w:sz="0" w:space="0" w:color="auto"/>
      </w:divBdr>
    </w:div>
    <w:div w:id="1053695221">
      <w:bodyDiv w:val="1"/>
      <w:marLeft w:val="0"/>
      <w:marRight w:val="0"/>
      <w:marTop w:val="0"/>
      <w:marBottom w:val="0"/>
      <w:divBdr>
        <w:top w:val="none" w:sz="0" w:space="0" w:color="auto"/>
        <w:left w:val="none" w:sz="0" w:space="0" w:color="auto"/>
        <w:bottom w:val="none" w:sz="0" w:space="0" w:color="auto"/>
        <w:right w:val="none" w:sz="0" w:space="0" w:color="auto"/>
      </w:divBdr>
    </w:div>
    <w:div w:id="1053700541">
      <w:bodyDiv w:val="1"/>
      <w:marLeft w:val="0"/>
      <w:marRight w:val="0"/>
      <w:marTop w:val="0"/>
      <w:marBottom w:val="0"/>
      <w:divBdr>
        <w:top w:val="none" w:sz="0" w:space="0" w:color="auto"/>
        <w:left w:val="none" w:sz="0" w:space="0" w:color="auto"/>
        <w:bottom w:val="none" w:sz="0" w:space="0" w:color="auto"/>
        <w:right w:val="none" w:sz="0" w:space="0" w:color="auto"/>
      </w:divBdr>
    </w:div>
    <w:div w:id="1053892302">
      <w:bodyDiv w:val="1"/>
      <w:marLeft w:val="0"/>
      <w:marRight w:val="0"/>
      <w:marTop w:val="0"/>
      <w:marBottom w:val="0"/>
      <w:divBdr>
        <w:top w:val="none" w:sz="0" w:space="0" w:color="auto"/>
        <w:left w:val="none" w:sz="0" w:space="0" w:color="auto"/>
        <w:bottom w:val="none" w:sz="0" w:space="0" w:color="auto"/>
        <w:right w:val="none" w:sz="0" w:space="0" w:color="auto"/>
      </w:divBdr>
    </w:div>
    <w:div w:id="1053893073">
      <w:bodyDiv w:val="1"/>
      <w:marLeft w:val="0"/>
      <w:marRight w:val="0"/>
      <w:marTop w:val="0"/>
      <w:marBottom w:val="0"/>
      <w:divBdr>
        <w:top w:val="none" w:sz="0" w:space="0" w:color="auto"/>
        <w:left w:val="none" w:sz="0" w:space="0" w:color="auto"/>
        <w:bottom w:val="none" w:sz="0" w:space="0" w:color="auto"/>
        <w:right w:val="none" w:sz="0" w:space="0" w:color="auto"/>
      </w:divBdr>
    </w:div>
    <w:div w:id="1054352437">
      <w:bodyDiv w:val="1"/>
      <w:marLeft w:val="0"/>
      <w:marRight w:val="0"/>
      <w:marTop w:val="0"/>
      <w:marBottom w:val="0"/>
      <w:divBdr>
        <w:top w:val="none" w:sz="0" w:space="0" w:color="auto"/>
        <w:left w:val="none" w:sz="0" w:space="0" w:color="auto"/>
        <w:bottom w:val="none" w:sz="0" w:space="0" w:color="auto"/>
        <w:right w:val="none" w:sz="0" w:space="0" w:color="auto"/>
      </w:divBdr>
    </w:div>
    <w:div w:id="1054432297">
      <w:bodyDiv w:val="1"/>
      <w:marLeft w:val="0"/>
      <w:marRight w:val="0"/>
      <w:marTop w:val="0"/>
      <w:marBottom w:val="0"/>
      <w:divBdr>
        <w:top w:val="none" w:sz="0" w:space="0" w:color="auto"/>
        <w:left w:val="none" w:sz="0" w:space="0" w:color="auto"/>
        <w:bottom w:val="none" w:sz="0" w:space="0" w:color="auto"/>
        <w:right w:val="none" w:sz="0" w:space="0" w:color="auto"/>
      </w:divBdr>
    </w:div>
    <w:div w:id="1054617012">
      <w:bodyDiv w:val="1"/>
      <w:marLeft w:val="0"/>
      <w:marRight w:val="0"/>
      <w:marTop w:val="0"/>
      <w:marBottom w:val="0"/>
      <w:divBdr>
        <w:top w:val="none" w:sz="0" w:space="0" w:color="auto"/>
        <w:left w:val="none" w:sz="0" w:space="0" w:color="auto"/>
        <w:bottom w:val="none" w:sz="0" w:space="0" w:color="auto"/>
        <w:right w:val="none" w:sz="0" w:space="0" w:color="auto"/>
      </w:divBdr>
    </w:div>
    <w:div w:id="1054622079">
      <w:bodyDiv w:val="1"/>
      <w:marLeft w:val="0"/>
      <w:marRight w:val="0"/>
      <w:marTop w:val="0"/>
      <w:marBottom w:val="0"/>
      <w:divBdr>
        <w:top w:val="none" w:sz="0" w:space="0" w:color="auto"/>
        <w:left w:val="none" w:sz="0" w:space="0" w:color="auto"/>
        <w:bottom w:val="none" w:sz="0" w:space="0" w:color="auto"/>
        <w:right w:val="none" w:sz="0" w:space="0" w:color="auto"/>
      </w:divBdr>
    </w:div>
    <w:div w:id="1054963121">
      <w:bodyDiv w:val="1"/>
      <w:marLeft w:val="0"/>
      <w:marRight w:val="0"/>
      <w:marTop w:val="0"/>
      <w:marBottom w:val="0"/>
      <w:divBdr>
        <w:top w:val="none" w:sz="0" w:space="0" w:color="auto"/>
        <w:left w:val="none" w:sz="0" w:space="0" w:color="auto"/>
        <w:bottom w:val="none" w:sz="0" w:space="0" w:color="auto"/>
        <w:right w:val="none" w:sz="0" w:space="0" w:color="auto"/>
      </w:divBdr>
    </w:div>
    <w:div w:id="1055347550">
      <w:bodyDiv w:val="1"/>
      <w:marLeft w:val="0"/>
      <w:marRight w:val="0"/>
      <w:marTop w:val="0"/>
      <w:marBottom w:val="0"/>
      <w:divBdr>
        <w:top w:val="none" w:sz="0" w:space="0" w:color="auto"/>
        <w:left w:val="none" w:sz="0" w:space="0" w:color="auto"/>
        <w:bottom w:val="none" w:sz="0" w:space="0" w:color="auto"/>
        <w:right w:val="none" w:sz="0" w:space="0" w:color="auto"/>
      </w:divBdr>
    </w:div>
    <w:div w:id="1055543827">
      <w:bodyDiv w:val="1"/>
      <w:marLeft w:val="0"/>
      <w:marRight w:val="0"/>
      <w:marTop w:val="0"/>
      <w:marBottom w:val="0"/>
      <w:divBdr>
        <w:top w:val="none" w:sz="0" w:space="0" w:color="auto"/>
        <w:left w:val="none" w:sz="0" w:space="0" w:color="auto"/>
        <w:bottom w:val="none" w:sz="0" w:space="0" w:color="auto"/>
        <w:right w:val="none" w:sz="0" w:space="0" w:color="auto"/>
      </w:divBdr>
    </w:div>
    <w:div w:id="1055548256">
      <w:bodyDiv w:val="1"/>
      <w:marLeft w:val="0"/>
      <w:marRight w:val="0"/>
      <w:marTop w:val="0"/>
      <w:marBottom w:val="0"/>
      <w:divBdr>
        <w:top w:val="none" w:sz="0" w:space="0" w:color="auto"/>
        <w:left w:val="none" w:sz="0" w:space="0" w:color="auto"/>
        <w:bottom w:val="none" w:sz="0" w:space="0" w:color="auto"/>
        <w:right w:val="none" w:sz="0" w:space="0" w:color="auto"/>
      </w:divBdr>
    </w:div>
    <w:div w:id="1055660106">
      <w:bodyDiv w:val="1"/>
      <w:marLeft w:val="0"/>
      <w:marRight w:val="0"/>
      <w:marTop w:val="0"/>
      <w:marBottom w:val="0"/>
      <w:divBdr>
        <w:top w:val="none" w:sz="0" w:space="0" w:color="auto"/>
        <w:left w:val="none" w:sz="0" w:space="0" w:color="auto"/>
        <w:bottom w:val="none" w:sz="0" w:space="0" w:color="auto"/>
        <w:right w:val="none" w:sz="0" w:space="0" w:color="auto"/>
      </w:divBdr>
    </w:div>
    <w:div w:id="1055741976">
      <w:bodyDiv w:val="1"/>
      <w:marLeft w:val="0"/>
      <w:marRight w:val="0"/>
      <w:marTop w:val="0"/>
      <w:marBottom w:val="0"/>
      <w:divBdr>
        <w:top w:val="none" w:sz="0" w:space="0" w:color="auto"/>
        <w:left w:val="none" w:sz="0" w:space="0" w:color="auto"/>
        <w:bottom w:val="none" w:sz="0" w:space="0" w:color="auto"/>
        <w:right w:val="none" w:sz="0" w:space="0" w:color="auto"/>
      </w:divBdr>
    </w:div>
    <w:div w:id="1055813737">
      <w:bodyDiv w:val="1"/>
      <w:marLeft w:val="0"/>
      <w:marRight w:val="0"/>
      <w:marTop w:val="0"/>
      <w:marBottom w:val="0"/>
      <w:divBdr>
        <w:top w:val="none" w:sz="0" w:space="0" w:color="auto"/>
        <w:left w:val="none" w:sz="0" w:space="0" w:color="auto"/>
        <w:bottom w:val="none" w:sz="0" w:space="0" w:color="auto"/>
        <w:right w:val="none" w:sz="0" w:space="0" w:color="auto"/>
      </w:divBdr>
    </w:div>
    <w:div w:id="1055931760">
      <w:bodyDiv w:val="1"/>
      <w:marLeft w:val="0"/>
      <w:marRight w:val="0"/>
      <w:marTop w:val="0"/>
      <w:marBottom w:val="0"/>
      <w:divBdr>
        <w:top w:val="none" w:sz="0" w:space="0" w:color="auto"/>
        <w:left w:val="none" w:sz="0" w:space="0" w:color="auto"/>
        <w:bottom w:val="none" w:sz="0" w:space="0" w:color="auto"/>
        <w:right w:val="none" w:sz="0" w:space="0" w:color="auto"/>
      </w:divBdr>
    </w:div>
    <w:div w:id="1056006326">
      <w:bodyDiv w:val="1"/>
      <w:marLeft w:val="0"/>
      <w:marRight w:val="0"/>
      <w:marTop w:val="0"/>
      <w:marBottom w:val="0"/>
      <w:divBdr>
        <w:top w:val="none" w:sz="0" w:space="0" w:color="auto"/>
        <w:left w:val="none" w:sz="0" w:space="0" w:color="auto"/>
        <w:bottom w:val="none" w:sz="0" w:space="0" w:color="auto"/>
        <w:right w:val="none" w:sz="0" w:space="0" w:color="auto"/>
      </w:divBdr>
    </w:div>
    <w:div w:id="1056047642">
      <w:bodyDiv w:val="1"/>
      <w:marLeft w:val="0"/>
      <w:marRight w:val="0"/>
      <w:marTop w:val="0"/>
      <w:marBottom w:val="0"/>
      <w:divBdr>
        <w:top w:val="none" w:sz="0" w:space="0" w:color="auto"/>
        <w:left w:val="none" w:sz="0" w:space="0" w:color="auto"/>
        <w:bottom w:val="none" w:sz="0" w:space="0" w:color="auto"/>
        <w:right w:val="none" w:sz="0" w:space="0" w:color="auto"/>
      </w:divBdr>
    </w:div>
    <w:div w:id="1056584914">
      <w:bodyDiv w:val="1"/>
      <w:marLeft w:val="0"/>
      <w:marRight w:val="0"/>
      <w:marTop w:val="0"/>
      <w:marBottom w:val="0"/>
      <w:divBdr>
        <w:top w:val="none" w:sz="0" w:space="0" w:color="auto"/>
        <w:left w:val="none" w:sz="0" w:space="0" w:color="auto"/>
        <w:bottom w:val="none" w:sz="0" w:space="0" w:color="auto"/>
        <w:right w:val="none" w:sz="0" w:space="0" w:color="auto"/>
      </w:divBdr>
    </w:div>
    <w:div w:id="1057239041">
      <w:bodyDiv w:val="1"/>
      <w:marLeft w:val="0"/>
      <w:marRight w:val="0"/>
      <w:marTop w:val="0"/>
      <w:marBottom w:val="0"/>
      <w:divBdr>
        <w:top w:val="none" w:sz="0" w:space="0" w:color="auto"/>
        <w:left w:val="none" w:sz="0" w:space="0" w:color="auto"/>
        <w:bottom w:val="none" w:sz="0" w:space="0" w:color="auto"/>
        <w:right w:val="none" w:sz="0" w:space="0" w:color="auto"/>
      </w:divBdr>
    </w:div>
    <w:div w:id="1057512634">
      <w:bodyDiv w:val="1"/>
      <w:marLeft w:val="0"/>
      <w:marRight w:val="0"/>
      <w:marTop w:val="0"/>
      <w:marBottom w:val="0"/>
      <w:divBdr>
        <w:top w:val="none" w:sz="0" w:space="0" w:color="auto"/>
        <w:left w:val="none" w:sz="0" w:space="0" w:color="auto"/>
        <w:bottom w:val="none" w:sz="0" w:space="0" w:color="auto"/>
        <w:right w:val="none" w:sz="0" w:space="0" w:color="auto"/>
      </w:divBdr>
    </w:div>
    <w:div w:id="1057512793">
      <w:bodyDiv w:val="1"/>
      <w:marLeft w:val="0"/>
      <w:marRight w:val="0"/>
      <w:marTop w:val="0"/>
      <w:marBottom w:val="0"/>
      <w:divBdr>
        <w:top w:val="none" w:sz="0" w:space="0" w:color="auto"/>
        <w:left w:val="none" w:sz="0" w:space="0" w:color="auto"/>
        <w:bottom w:val="none" w:sz="0" w:space="0" w:color="auto"/>
        <w:right w:val="none" w:sz="0" w:space="0" w:color="auto"/>
      </w:divBdr>
    </w:div>
    <w:div w:id="1057818103">
      <w:bodyDiv w:val="1"/>
      <w:marLeft w:val="0"/>
      <w:marRight w:val="0"/>
      <w:marTop w:val="0"/>
      <w:marBottom w:val="0"/>
      <w:divBdr>
        <w:top w:val="none" w:sz="0" w:space="0" w:color="auto"/>
        <w:left w:val="none" w:sz="0" w:space="0" w:color="auto"/>
        <w:bottom w:val="none" w:sz="0" w:space="0" w:color="auto"/>
        <w:right w:val="none" w:sz="0" w:space="0" w:color="auto"/>
      </w:divBdr>
    </w:div>
    <w:div w:id="1058281796">
      <w:bodyDiv w:val="1"/>
      <w:marLeft w:val="0"/>
      <w:marRight w:val="0"/>
      <w:marTop w:val="0"/>
      <w:marBottom w:val="0"/>
      <w:divBdr>
        <w:top w:val="none" w:sz="0" w:space="0" w:color="auto"/>
        <w:left w:val="none" w:sz="0" w:space="0" w:color="auto"/>
        <w:bottom w:val="none" w:sz="0" w:space="0" w:color="auto"/>
        <w:right w:val="none" w:sz="0" w:space="0" w:color="auto"/>
      </w:divBdr>
    </w:div>
    <w:div w:id="1058436068">
      <w:bodyDiv w:val="1"/>
      <w:marLeft w:val="0"/>
      <w:marRight w:val="0"/>
      <w:marTop w:val="0"/>
      <w:marBottom w:val="0"/>
      <w:divBdr>
        <w:top w:val="none" w:sz="0" w:space="0" w:color="auto"/>
        <w:left w:val="none" w:sz="0" w:space="0" w:color="auto"/>
        <w:bottom w:val="none" w:sz="0" w:space="0" w:color="auto"/>
        <w:right w:val="none" w:sz="0" w:space="0" w:color="auto"/>
      </w:divBdr>
    </w:div>
    <w:div w:id="1058549494">
      <w:bodyDiv w:val="1"/>
      <w:marLeft w:val="0"/>
      <w:marRight w:val="0"/>
      <w:marTop w:val="0"/>
      <w:marBottom w:val="0"/>
      <w:divBdr>
        <w:top w:val="none" w:sz="0" w:space="0" w:color="auto"/>
        <w:left w:val="none" w:sz="0" w:space="0" w:color="auto"/>
        <w:bottom w:val="none" w:sz="0" w:space="0" w:color="auto"/>
        <w:right w:val="none" w:sz="0" w:space="0" w:color="auto"/>
      </w:divBdr>
    </w:div>
    <w:div w:id="1058675429">
      <w:bodyDiv w:val="1"/>
      <w:marLeft w:val="0"/>
      <w:marRight w:val="0"/>
      <w:marTop w:val="0"/>
      <w:marBottom w:val="0"/>
      <w:divBdr>
        <w:top w:val="none" w:sz="0" w:space="0" w:color="auto"/>
        <w:left w:val="none" w:sz="0" w:space="0" w:color="auto"/>
        <w:bottom w:val="none" w:sz="0" w:space="0" w:color="auto"/>
        <w:right w:val="none" w:sz="0" w:space="0" w:color="auto"/>
      </w:divBdr>
    </w:div>
    <w:div w:id="1059017692">
      <w:bodyDiv w:val="1"/>
      <w:marLeft w:val="0"/>
      <w:marRight w:val="0"/>
      <w:marTop w:val="0"/>
      <w:marBottom w:val="0"/>
      <w:divBdr>
        <w:top w:val="none" w:sz="0" w:space="0" w:color="auto"/>
        <w:left w:val="none" w:sz="0" w:space="0" w:color="auto"/>
        <w:bottom w:val="none" w:sz="0" w:space="0" w:color="auto"/>
        <w:right w:val="none" w:sz="0" w:space="0" w:color="auto"/>
      </w:divBdr>
    </w:div>
    <w:div w:id="1059213188">
      <w:bodyDiv w:val="1"/>
      <w:marLeft w:val="0"/>
      <w:marRight w:val="0"/>
      <w:marTop w:val="0"/>
      <w:marBottom w:val="0"/>
      <w:divBdr>
        <w:top w:val="none" w:sz="0" w:space="0" w:color="auto"/>
        <w:left w:val="none" w:sz="0" w:space="0" w:color="auto"/>
        <w:bottom w:val="none" w:sz="0" w:space="0" w:color="auto"/>
        <w:right w:val="none" w:sz="0" w:space="0" w:color="auto"/>
      </w:divBdr>
    </w:div>
    <w:div w:id="1059355978">
      <w:bodyDiv w:val="1"/>
      <w:marLeft w:val="0"/>
      <w:marRight w:val="0"/>
      <w:marTop w:val="0"/>
      <w:marBottom w:val="0"/>
      <w:divBdr>
        <w:top w:val="none" w:sz="0" w:space="0" w:color="auto"/>
        <w:left w:val="none" w:sz="0" w:space="0" w:color="auto"/>
        <w:bottom w:val="none" w:sz="0" w:space="0" w:color="auto"/>
        <w:right w:val="none" w:sz="0" w:space="0" w:color="auto"/>
      </w:divBdr>
    </w:div>
    <w:div w:id="1059356211">
      <w:bodyDiv w:val="1"/>
      <w:marLeft w:val="0"/>
      <w:marRight w:val="0"/>
      <w:marTop w:val="0"/>
      <w:marBottom w:val="0"/>
      <w:divBdr>
        <w:top w:val="none" w:sz="0" w:space="0" w:color="auto"/>
        <w:left w:val="none" w:sz="0" w:space="0" w:color="auto"/>
        <w:bottom w:val="none" w:sz="0" w:space="0" w:color="auto"/>
        <w:right w:val="none" w:sz="0" w:space="0" w:color="auto"/>
      </w:divBdr>
    </w:div>
    <w:div w:id="1059552553">
      <w:bodyDiv w:val="1"/>
      <w:marLeft w:val="0"/>
      <w:marRight w:val="0"/>
      <w:marTop w:val="0"/>
      <w:marBottom w:val="0"/>
      <w:divBdr>
        <w:top w:val="none" w:sz="0" w:space="0" w:color="auto"/>
        <w:left w:val="none" w:sz="0" w:space="0" w:color="auto"/>
        <w:bottom w:val="none" w:sz="0" w:space="0" w:color="auto"/>
        <w:right w:val="none" w:sz="0" w:space="0" w:color="auto"/>
      </w:divBdr>
    </w:div>
    <w:div w:id="1059672193">
      <w:bodyDiv w:val="1"/>
      <w:marLeft w:val="0"/>
      <w:marRight w:val="0"/>
      <w:marTop w:val="0"/>
      <w:marBottom w:val="0"/>
      <w:divBdr>
        <w:top w:val="none" w:sz="0" w:space="0" w:color="auto"/>
        <w:left w:val="none" w:sz="0" w:space="0" w:color="auto"/>
        <w:bottom w:val="none" w:sz="0" w:space="0" w:color="auto"/>
        <w:right w:val="none" w:sz="0" w:space="0" w:color="auto"/>
      </w:divBdr>
    </w:div>
    <w:div w:id="1059934352">
      <w:bodyDiv w:val="1"/>
      <w:marLeft w:val="0"/>
      <w:marRight w:val="0"/>
      <w:marTop w:val="0"/>
      <w:marBottom w:val="0"/>
      <w:divBdr>
        <w:top w:val="none" w:sz="0" w:space="0" w:color="auto"/>
        <w:left w:val="none" w:sz="0" w:space="0" w:color="auto"/>
        <w:bottom w:val="none" w:sz="0" w:space="0" w:color="auto"/>
        <w:right w:val="none" w:sz="0" w:space="0" w:color="auto"/>
      </w:divBdr>
    </w:div>
    <w:div w:id="1060127693">
      <w:bodyDiv w:val="1"/>
      <w:marLeft w:val="0"/>
      <w:marRight w:val="0"/>
      <w:marTop w:val="0"/>
      <w:marBottom w:val="0"/>
      <w:divBdr>
        <w:top w:val="none" w:sz="0" w:space="0" w:color="auto"/>
        <w:left w:val="none" w:sz="0" w:space="0" w:color="auto"/>
        <w:bottom w:val="none" w:sz="0" w:space="0" w:color="auto"/>
        <w:right w:val="none" w:sz="0" w:space="0" w:color="auto"/>
      </w:divBdr>
    </w:div>
    <w:div w:id="1060131101">
      <w:bodyDiv w:val="1"/>
      <w:marLeft w:val="0"/>
      <w:marRight w:val="0"/>
      <w:marTop w:val="0"/>
      <w:marBottom w:val="0"/>
      <w:divBdr>
        <w:top w:val="none" w:sz="0" w:space="0" w:color="auto"/>
        <w:left w:val="none" w:sz="0" w:space="0" w:color="auto"/>
        <w:bottom w:val="none" w:sz="0" w:space="0" w:color="auto"/>
        <w:right w:val="none" w:sz="0" w:space="0" w:color="auto"/>
      </w:divBdr>
    </w:div>
    <w:div w:id="1060398274">
      <w:bodyDiv w:val="1"/>
      <w:marLeft w:val="0"/>
      <w:marRight w:val="0"/>
      <w:marTop w:val="0"/>
      <w:marBottom w:val="0"/>
      <w:divBdr>
        <w:top w:val="none" w:sz="0" w:space="0" w:color="auto"/>
        <w:left w:val="none" w:sz="0" w:space="0" w:color="auto"/>
        <w:bottom w:val="none" w:sz="0" w:space="0" w:color="auto"/>
        <w:right w:val="none" w:sz="0" w:space="0" w:color="auto"/>
      </w:divBdr>
    </w:div>
    <w:div w:id="1060635777">
      <w:bodyDiv w:val="1"/>
      <w:marLeft w:val="0"/>
      <w:marRight w:val="0"/>
      <w:marTop w:val="0"/>
      <w:marBottom w:val="0"/>
      <w:divBdr>
        <w:top w:val="none" w:sz="0" w:space="0" w:color="auto"/>
        <w:left w:val="none" w:sz="0" w:space="0" w:color="auto"/>
        <w:bottom w:val="none" w:sz="0" w:space="0" w:color="auto"/>
        <w:right w:val="none" w:sz="0" w:space="0" w:color="auto"/>
      </w:divBdr>
    </w:div>
    <w:div w:id="1060666483">
      <w:bodyDiv w:val="1"/>
      <w:marLeft w:val="0"/>
      <w:marRight w:val="0"/>
      <w:marTop w:val="0"/>
      <w:marBottom w:val="0"/>
      <w:divBdr>
        <w:top w:val="none" w:sz="0" w:space="0" w:color="auto"/>
        <w:left w:val="none" w:sz="0" w:space="0" w:color="auto"/>
        <w:bottom w:val="none" w:sz="0" w:space="0" w:color="auto"/>
        <w:right w:val="none" w:sz="0" w:space="0" w:color="auto"/>
      </w:divBdr>
    </w:div>
    <w:div w:id="1060910090">
      <w:bodyDiv w:val="1"/>
      <w:marLeft w:val="0"/>
      <w:marRight w:val="0"/>
      <w:marTop w:val="0"/>
      <w:marBottom w:val="0"/>
      <w:divBdr>
        <w:top w:val="none" w:sz="0" w:space="0" w:color="auto"/>
        <w:left w:val="none" w:sz="0" w:space="0" w:color="auto"/>
        <w:bottom w:val="none" w:sz="0" w:space="0" w:color="auto"/>
        <w:right w:val="none" w:sz="0" w:space="0" w:color="auto"/>
      </w:divBdr>
    </w:div>
    <w:div w:id="1061444521">
      <w:bodyDiv w:val="1"/>
      <w:marLeft w:val="0"/>
      <w:marRight w:val="0"/>
      <w:marTop w:val="0"/>
      <w:marBottom w:val="0"/>
      <w:divBdr>
        <w:top w:val="none" w:sz="0" w:space="0" w:color="auto"/>
        <w:left w:val="none" w:sz="0" w:space="0" w:color="auto"/>
        <w:bottom w:val="none" w:sz="0" w:space="0" w:color="auto"/>
        <w:right w:val="none" w:sz="0" w:space="0" w:color="auto"/>
      </w:divBdr>
    </w:div>
    <w:div w:id="1061515818">
      <w:bodyDiv w:val="1"/>
      <w:marLeft w:val="0"/>
      <w:marRight w:val="0"/>
      <w:marTop w:val="0"/>
      <w:marBottom w:val="0"/>
      <w:divBdr>
        <w:top w:val="none" w:sz="0" w:space="0" w:color="auto"/>
        <w:left w:val="none" w:sz="0" w:space="0" w:color="auto"/>
        <w:bottom w:val="none" w:sz="0" w:space="0" w:color="auto"/>
        <w:right w:val="none" w:sz="0" w:space="0" w:color="auto"/>
      </w:divBdr>
    </w:div>
    <w:div w:id="1061640528">
      <w:bodyDiv w:val="1"/>
      <w:marLeft w:val="0"/>
      <w:marRight w:val="0"/>
      <w:marTop w:val="0"/>
      <w:marBottom w:val="0"/>
      <w:divBdr>
        <w:top w:val="none" w:sz="0" w:space="0" w:color="auto"/>
        <w:left w:val="none" w:sz="0" w:space="0" w:color="auto"/>
        <w:bottom w:val="none" w:sz="0" w:space="0" w:color="auto"/>
        <w:right w:val="none" w:sz="0" w:space="0" w:color="auto"/>
      </w:divBdr>
    </w:div>
    <w:div w:id="1062017972">
      <w:bodyDiv w:val="1"/>
      <w:marLeft w:val="0"/>
      <w:marRight w:val="0"/>
      <w:marTop w:val="0"/>
      <w:marBottom w:val="0"/>
      <w:divBdr>
        <w:top w:val="none" w:sz="0" w:space="0" w:color="auto"/>
        <w:left w:val="none" w:sz="0" w:space="0" w:color="auto"/>
        <w:bottom w:val="none" w:sz="0" w:space="0" w:color="auto"/>
        <w:right w:val="none" w:sz="0" w:space="0" w:color="auto"/>
      </w:divBdr>
    </w:div>
    <w:div w:id="1062019700">
      <w:bodyDiv w:val="1"/>
      <w:marLeft w:val="0"/>
      <w:marRight w:val="0"/>
      <w:marTop w:val="0"/>
      <w:marBottom w:val="0"/>
      <w:divBdr>
        <w:top w:val="none" w:sz="0" w:space="0" w:color="auto"/>
        <w:left w:val="none" w:sz="0" w:space="0" w:color="auto"/>
        <w:bottom w:val="none" w:sz="0" w:space="0" w:color="auto"/>
        <w:right w:val="none" w:sz="0" w:space="0" w:color="auto"/>
      </w:divBdr>
    </w:div>
    <w:div w:id="1062171868">
      <w:bodyDiv w:val="1"/>
      <w:marLeft w:val="0"/>
      <w:marRight w:val="0"/>
      <w:marTop w:val="0"/>
      <w:marBottom w:val="0"/>
      <w:divBdr>
        <w:top w:val="none" w:sz="0" w:space="0" w:color="auto"/>
        <w:left w:val="none" w:sz="0" w:space="0" w:color="auto"/>
        <w:bottom w:val="none" w:sz="0" w:space="0" w:color="auto"/>
        <w:right w:val="none" w:sz="0" w:space="0" w:color="auto"/>
      </w:divBdr>
    </w:div>
    <w:div w:id="1062174632">
      <w:bodyDiv w:val="1"/>
      <w:marLeft w:val="0"/>
      <w:marRight w:val="0"/>
      <w:marTop w:val="0"/>
      <w:marBottom w:val="0"/>
      <w:divBdr>
        <w:top w:val="none" w:sz="0" w:space="0" w:color="auto"/>
        <w:left w:val="none" w:sz="0" w:space="0" w:color="auto"/>
        <w:bottom w:val="none" w:sz="0" w:space="0" w:color="auto"/>
        <w:right w:val="none" w:sz="0" w:space="0" w:color="auto"/>
      </w:divBdr>
    </w:div>
    <w:div w:id="1062370776">
      <w:bodyDiv w:val="1"/>
      <w:marLeft w:val="0"/>
      <w:marRight w:val="0"/>
      <w:marTop w:val="0"/>
      <w:marBottom w:val="0"/>
      <w:divBdr>
        <w:top w:val="none" w:sz="0" w:space="0" w:color="auto"/>
        <w:left w:val="none" w:sz="0" w:space="0" w:color="auto"/>
        <w:bottom w:val="none" w:sz="0" w:space="0" w:color="auto"/>
        <w:right w:val="none" w:sz="0" w:space="0" w:color="auto"/>
      </w:divBdr>
    </w:div>
    <w:div w:id="1062562507">
      <w:bodyDiv w:val="1"/>
      <w:marLeft w:val="0"/>
      <w:marRight w:val="0"/>
      <w:marTop w:val="0"/>
      <w:marBottom w:val="0"/>
      <w:divBdr>
        <w:top w:val="none" w:sz="0" w:space="0" w:color="auto"/>
        <w:left w:val="none" w:sz="0" w:space="0" w:color="auto"/>
        <w:bottom w:val="none" w:sz="0" w:space="0" w:color="auto"/>
        <w:right w:val="none" w:sz="0" w:space="0" w:color="auto"/>
      </w:divBdr>
    </w:div>
    <w:div w:id="1062605921">
      <w:bodyDiv w:val="1"/>
      <w:marLeft w:val="0"/>
      <w:marRight w:val="0"/>
      <w:marTop w:val="0"/>
      <w:marBottom w:val="0"/>
      <w:divBdr>
        <w:top w:val="none" w:sz="0" w:space="0" w:color="auto"/>
        <w:left w:val="none" w:sz="0" w:space="0" w:color="auto"/>
        <w:bottom w:val="none" w:sz="0" w:space="0" w:color="auto"/>
        <w:right w:val="none" w:sz="0" w:space="0" w:color="auto"/>
      </w:divBdr>
    </w:div>
    <w:div w:id="1062871098">
      <w:bodyDiv w:val="1"/>
      <w:marLeft w:val="0"/>
      <w:marRight w:val="0"/>
      <w:marTop w:val="0"/>
      <w:marBottom w:val="0"/>
      <w:divBdr>
        <w:top w:val="none" w:sz="0" w:space="0" w:color="auto"/>
        <w:left w:val="none" w:sz="0" w:space="0" w:color="auto"/>
        <w:bottom w:val="none" w:sz="0" w:space="0" w:color="auto"/>
        <w:right w:val="none" w:sz="0" w:space="0" w:color="auto"/>
      </w:divBdr>
    </w:div>
    <w:div w:id="1062942385">
      <w:bodyDiv w:val="1"/>
      <w:marLeft w:val="0"/>
      <w:marRight w:val="0"/>
      <w:marTop w:val="0"/>
      <w:marBottom w:val="0"/>
      <w:divBdr>
        <w:top w:val="none" w:sz="0" w:space="0" w:color="auto"/>
        <w:left w:val="none" w:sz="0" w:space="0" w:color="auto"/>
        <w:bottom w:val="none" w:sz="0" w:space="0" w:color="auto"/>
        <w:right w:val="none" w:sz="0" w:space="0" w:color="auto"/>
      </w:divBdr>
    </w:div>
    <w:div w:id="1063523659">
      <w:bodyDiv w:val="1"/>
      <w:marLeft w:val="0"/>
      <w:marRight w:val="0"/>
      <w:marTop w:val="0"/>
      <w:marBottom w:val="0"/>
      <w:divBdr>
        <w:top w:val="none" w:sz="0" w:space="0" w:color="auto"/>
        <w:left w:val="none" w:sz="0" w:space="0" w:color="auto"/>
        <w:bottom w:val="none" w:sz="0" w:space="0" w:color="auto"/>
        <w:right w:val="none" w:sz="0" w:space="0" w:color="auto"/>
      </w:divBdr>
    </w:div>
    <w:div w:id="1063600713">
      <w:bodyDiv w:val="1"/>
      <w:marLeft w:val="0"/>
      <w:marRight w:val="0"/>
      <w:marTop w:val="0"/>
      <w:marBottom w:val="0"/>
      <w:divBdr>
        <w:top w:val="none" w:sz="0" w:space="0" w:color="auto"/>
        <w:left w:val="none" w:sz="0" w:space="0" w:color="auto"/>
        <w:bottom w:val="none" w:sz="0" w:space="0" w:color="auto"/>
        <w:right w:val="none" w:sz="0" w:space="0" w:color="auto"/>
      </w:divBdr>
    </w:div>
    <w:div w:id="1063792624">
      <w:bodyDiv w:val="1"/>
      <w:marLeft w:val="0"/>
      <w:marRight w:val="0"/>
      <w:marTop w:val="0"/>
      <w:marBottom w:val="0"/>
      <w:divBdr>
        <w:top w:val="none" w:sz="0" w:space="0" w:color="auto"/>
        <w:left w:val="none" w:sz="0" w:space="0" w:color="auto"/>
        <w:bottom w:val="none" w:sz="0" w:space="0" w:color="auto"/>
        <w:right w:val="none" w:sz="0" w:space="0" w:color="auto"/>
      </w:divBdr>
    </w:div>
    <w:div w:id="1064253534">
      <w:bodyDiv w:val="1"/>
      <w:marLeft w:val="0"/>
      <w:marRight w:val="0"/>
      <w:marTop w:val="0"/>
      <w:marBottom w:val="0"/>
      <w:divBdr>
        <w:top w:val="none" w:sz="0" w:space="0" w:color="auto"/>
        <w:left w:val="none" w:sz="0" w:space="0" w:color="auto"/>
        <w:bottom w:val="none" w:sz="0" w:space="0" w:color="auto"/>
        <w:right w:val="none" w:sz="0" w:space="0" w:color="auto"/>
      </w:divBdr>
    </w:div>
    <w:div w:id="1064337181">
      <w:bodyDiv w:val="1"/>
      <w:marLeft w:val="0"/>
      <w:marRight w:val="0"/>
      <w:marTop w:val="0"/>
      <w:marBottom w:val="0"/>
      <w:divBdr>
        <w:top w:val="none" w:sz="0" w:space="0" w:color="auto"/>
        <w:left w:val="none" w:sz="0" w:space="0" w:color="auto"/>
        <w:bottom w:val="none" w:sz="0" w:space="0" w:color="auto"/>
        <w:right w:val="none" w:sz="0" w:space="0" w:color="auto"/>
      </w:divBdr>
    </w:div>
    <w:div w:id="1064573139">
      <w:bodyDiv w:val="1"/>
      <w:marLeft w:val="0"/>
      <w:marRight w:val="0"/>
      <w:marTop w:val="0"/>
      <w:marBottom w:val="0"/>
      <w:divBdr>
        <w:top w:val="none" w:sz="0" w:space="0" w:color="auto"/>
        <w:left w:val="none" w:sz="0" w:space="0" w:color="auto"/>
        <w:bottom w:val="none" w:sz="0" w:space="0" w:color="auto"/>
        <w:right w:val="none" w:sz="0" w:space="0" w:color="auto"/>
      </w:divBdr>
    </w:div>
    <w:div w:id="1064714851">
      <w:bodyDiv w:val="1"/>
      <w:marLeft w:val="0"/>
      <w:marRight w:val="0"/>
      <w:marTop w:val="0"/>
      <w:marBottom w:val="0"/>
      <w:divBdr>
        <w:top w:val="none" w:sz="0" w:space="0" w:color="auto"/>
        <w:left w:val="none" w:sz="0" w:space="0" w:color="auto"/>
        <w:bottom w:val="none" w:sz="0" w:space="0" w:color="auto"/>
        <w:right w:val="none" w:sz="0" w:space="0" w:color="auto"/>
      </w:divBdr>
    </w:div>
    <w:div w:id="1064723909">
      <w:bodyDiv w:val="1"/>
      <w:marLeft w:val="0"/>
      <w:marRight w:val="0"/>
      <w:marTop w:val="0"/>
      <w:marBottom w:val="0"/>
      <w:divBdr>
        <w:top w:val="none" w:sz="0" w:space="0" w:color="auto"/>
        <w:left w:val="none" w:sz="0" w:space="0" w:color="auto"/>
        <w:bottom w:val="none" w:sz="0" w:space="0" w:color="auto"/>
        <w:right w:val="none" w:sz="0" w:space="0" w:color="auto"/>
      </w:divBdr>
    </w:div>
    <w:div w:id="1064765460">
      <w:bodyDiv w:val="1"/>
      <w:marLeft w:val="0"/>
      <w:marRight w:val="0"/>
      <w:marTop w:val="0"/>
      <w:marBottom w:val="0"/>
      <w:divBdr>
        <w:top w:val="none" w:sz="0" w:space="0" w:color="auto"/>
        <w:left w:val="none" w:sz="0" w:space="0" w:color="auto"/>
        <w:bottom w:val="none" w:sz="0" w:space="0" w:color="auto"/>
        <w:right w:val="none" w:sz="0" w:space="0" w:color="auto"/>
      </w:divBdr>
    </w:div>
    <w:div w:id="1064986101">
      <w:bodyDiv w:val="1"/>
      <w:marLeft w:val="0"/>
      <w:marRight w:val="0"/>
      <w:marTop w:val="0"/>
      <w:marBottom w:val="0"/>
      <w:divBdr>
        <w:top w:val="none" w:sz="0" w:space="0" w:color="auto"/>
        <w:left w:val="none" w:sz="0" w:space="0" w:color="auto"/>
        <w:bottom w:val="none" w:sz="0" w:space="0" w:color="auto"/>
        <w:right w:val="none" w:sz="0" w:space="0" w:color="auto"/>
      </w:divBdr>
    </w:div>
    <w:div w:id="1065026211">
      <w:bodyDiv w:val="1"/>
      <w:marLeft w:val="0"/>
      <w:marRight w:val="0"/>
      <w:marTop w:val="0"/>
      <w:marBottom w:val="0"/>
      <w:divBdr>
        <w:top w:val="none" w:sz="0" w:space="0" w:color="auto"/>
        <w:left w:val="none" w:sz="0" w:space="0" w:color="auto"/>
        <w:bottom w:val="none" w:sz="0" w:space="0" w:color="auto"/>
        <w:right w:val="none" w:sz="0" w:space="0" w:color="auto"/>
      </w:divBdr>
    </w:div>
    <w:div w:id="1065029974">
      <w:bodyDiv w:val="1"/>
      <w:marLeft w:val="0"/>
      <w:marRight w:val="0"/>
      <w:marTop w:val="0"/>
      <w:marBottom w:val="0"/>
      <w:divBdr>
        <w:top w:val="none" w:sz="0" w:space="0" w:color="auto"/>
        <w:left w:val="none" w:sz="0" w:space="0" w:color="auto"/>
        <w:bottom w:val="none" w:sz="0" w:space="0" w:color="auto"/>
        <w:right w:val="none" w:sz="0" w:space="0" w:color="auto"/>
      </w:divBdr>
    </w:div>
    <w:div w:id="1065035236">
      <w:bodyDiv w:val="1"/>
      <w:marLeft w:val="0"/>
      <w:marRight w:val="0"/>
      <w:marTop w:val="0"/>
      <w:marBottom w:val="0"/>
      <w:divBdr>
        <w:top w:val="none" w:sz="0" w:space="0" w:color="auto"/>
        <w:left w:val="none" w:sz="0" w:space="0" w:color="auto"/>
        <w:bottom w:val="none" w:sz="0" w:space="0" w:color="auto"/>
        <w:right w:val="none" w:sz="0" w:space="0" w:color="auto"/>
      </w:divBdr>
    </w:div>
    <w:div w:id="1065182686">
      <w:bodyDiv w:val="1"/>
      <w:marLeft w:val="0"/>
      <w:marRight w:val="0"/>
      <w:marTop w:val="0"/>
      <w:marBottom w:val="0"/>
      <w:divBdr>
        <w:top w:val="none" w:sz="0" w:space="0" w:color="auto"/>
        <w:left w:val="none" w:sz="0" w:space="0" w:color="auto"/>
        <w:bottom w:val="none" w:sz="0" w:space="0" w:color="auto"/>
        <w:right w:val="none" w:sz="0" w:space="0" w:color="auto"/>
      </w:divBdr>
    </w:div>
    <w:div w:id="1065488942">
      <w:bodyDiv w:val="1"/>
      <w:marLeft w:val="0"/>
      <w:marRight w:val="0"/>
      <w:marTop w:val="0"/>
      <w:marBottom w:val="0"/>
      <w:divBdr>
        <w:top w:val="none" w:sz="0" w:space="0" w:color="auto"/>
        <w:left w:val="none" w:sz="0" w:space="0" w:color="auto"/>
        <w:bottom w:val="none" w:sz="0" w:space="0" w:color="auto"/>
        <w:right w:val="none" w:sz="0" w:space="0" w:color="auto"/>
      </w:divBdr>
    </w:div>
    <w:div w:id="1065689343">
      <w:bodyDiv w:val="1"/>
      <w:marLeft w:val="0"/>
      <w:marRight w:val="0"/>
      <w:marTop w:val="0"/>
      <w:marBottom w:val="0"/>
      <w:divBdr>
        <w:top w:val="none" w:sz="0" w:space="0" w:color="auto"/>
        <w:left w:val="none" w:sz="0" w:space="0" w:color="auto"/>
        <w:bottom w:val="none" w:sz="0" w:space="0" w:color="auto"/>
        <w:right w:val="none" w:sz="0" w:space="0" w:color="auto"/>
      </w:divBdr>
    </w:div>
    <w:div w:id="1065955769">
      <w:bodyDiv w:val="1"/>
      <w:marLeft w:val="0"/>
      <w:marRight w:val="0"/>
      <w:marTop w:val="0"/>
      <w:marBottom w:val="0"/>
      <w:divBdr>
        <w:top w:val="none" w:sz="0" w:space="0" w:color="auto"/>
        <w:left w:val="none" w:sz="0" w:space="0" w:color="auto"/>
        <w:bottom w:val="none" w:sz="0" w:space="0" w:color="auto"/>
        <w:right w:val="none" w:sz="0" w:space="0" w:color="auto"/>
      </w:divBdr>
    </w:div>
    <w:div w:id="1066680064">
      <w:bodyDiv w:val="1"/>
      <w:marLeft w:val="0"/>
      <w:marRight w:val="0"/>
      <w:marTop w:val="0"/>
      <w:marBottom w:val="0"/>
      <w:divBdr>
        <w:top w:val="none" w:sz="0" w:space="0" w:color="auto"/>
        <w:left w:val="none" w:sz="0" w:space="0" w:color="auto"/>
        <w:bottom w:val="none" w:sz="0" w:space="0" w:color="auto"/>
        <w:right w:val="none" w:sz="0" w:space="0" w:color="auto"/>
      </w:divBdr>
    </w:div>
    <w:div w:id="1066684037">
      <w:bodyDiv w:val="1"/>
      <w:marLeft w:val="0"/>
      <w:marRight w:val="0"/>
      <w:marTop w:val="0"/>
      <w:marBottom w:val="0"/>
      <w:divBdr>
        <w:top w:val="none" w:sz="0" w:space="0" w:color="auto"/>
        <w:left w:val="none" w:sz="0" w:space="0" w:color="auto"/>
        <w:bottom w:val="none" w:sz="0" w:space="0" w:color="auto"/>
        <w:right w:val="none" w:sz="0" w:space="0" w:color="auto"/>
      </w:divBdr>
    </w:div>
    <w:div w:id="1067000065">
      <w:bodyDiv w:val="1"/>
      <w:marLeft w:val="0"/>
      <w:marRight w:val="0"/>
      <w:marTop w:val="0"/>
      <w:marBottom w:val="0"/>
      <w:divBdr>
        <w:top w:val="none" w:sz="0" w:space="0" w:color="auto"/>
        <w:left w:val="none" w:sz="0" w:space="0" w:color="auto"/>
        <w:bottom w:val="none" w:sz="0" w:space="0" w:color="auto"/>
        <w:right w:val="none" w:sz="0" w:space="0" w:color="auto"/>
      </w:divBdr>
    </w:div>
    <w:div w:id="1067192983">
      <w:bodyDiv w:val="1"/>
      <w:marLeft w:val="0"/>
      <w:marRight w:val="0"/>
      <w:marTop w:val="0"/>
      <w:marBottom w:val="0"/>
      <w:divBdr>
        <w:top w:val="none" w:sz="0" w:space="0" w:color="auto"/>
        <w:left w:val="none" w:sz="0" w:space="0" w:color="auto"/>
        <w:bottom w:val="none" w:sz="0" w:space="0" w:color="auto"/>
        <w:right w:val="none" w:sz="0" w:space="0" w:color="auto"/>
      </w:divBdr>
    </w:div>
    <w:div w:id="1067261464">
      <w:bodyDiv w:val="1"/>
      <w:marLeft w:val="0"/>
      <w:marRight w:val="0"/>
      <w:marTop w:val="0"/>
      <w:marBottom w:val="0"/>
      <w:divBdr>
        <w:top w:val="none" w:sz="0" w:space="0" w:color="auto"/>
        <w:left w:val="none" w:sz="0" w:space="0" w:color="auto"/>
        <w:bottom w:val="none" w:sz="0" w:space="0" w:color="auto"/>
        <w:right w:val="none" w:sz="0" w:space="0" w:color="auto"/>
      </w:divBdr>
    </w:div>
    <w:div w:id="1067413526">
      <w:bodyDiv w:val="1"/>
      <w:marLeft w:val="0"/>
      <w:marRight w:val="0"/>
      <w:marTop w:val="0"/>
      <w:marBottom w:val="0"/>
      <w:divBdr>
        <w:top w:val="none" w:sz="0" w:space="0" w:color="auto"/>
        <w:left w:val="none" w:sz="0" w:space="0" w:color="auto"/>
        <w:bottom w:val="none" w:sz="0" w:space="0" w:color="auto"/>
        <w:right w:val="none" w:sz="0" w:space="0" w:color="auto"/>
      </w:divBdr>
    </w:div>
    <w:div w:id="1067458890">
      <w:bodyDiv w:val="1"/>
      <w:marLeft w:val="0"/>
      <w:marRight w:val="0"/>
      <w:marTop w:val="0"/>
      <w:marBottom w:val="0"/>
      <w:divBdr>
        <w:top w:val="none" w:sz="0" w:space="0" w:color="auto"/>
        <w:left w:val="none" w:sz="0" w:space="0" w:color="auto"/>
        <w:bottom w:val="none" w:sz="0" w:space="0" w:color="auto"/>
        <w:right w:val="none" w:sz="0" w:space="0" w:color="auto"/>
      </w:divBdr>
    </w:div>
    <w:div w:id="1067609963">
      <w:bodyDiv w:val="1"/>
      <w:marLeft w:val="0"/>
      <w:marRight w:val="0"/>
      <w:marTop w:val="0"/>
      <w:marBottom w:val="0"/>
      <w:divBdr>
        <w:top w:val="none" w:sz="0" w:space="0" w:color="auto"/>
        <w:left w:val="none" w:sz="0" w:space="0" w:color="auto"/>
        <w:bottom w:val="none" w:sz="0" w:space="0" w:color="auto"/>
        <w:right w:val="none" w:sz="0" w:space="0" w:color="auto"/>
      </w:divBdr>
    </w:div>
    <w:div w:id="1067731426">
      <w:bodyDiv w:val="1"/>
      <w:marLeft w:val="0"/>
      <w:marRight w:val="0"/>
      <w:marTop w:val="0"/>
      <w:marBottom w:val="0"/>
      <w:divBdr>
        <w:top w:val="none" w:sz="0" w:space="0" w:color="auto"/>
        <w:left w:val="none" w:sz="0" w:space="0" w:color="auto"/>
        <w:bottom w:val="none" w:sz="0" w:space="0" w:color="auto"/>
        <w:right w:val="none" w:sz="0" w:space="0" w:color="auto"/>
      </w:divBdr>
    </w:div>
    <w:div w:id="1067802676">
      <w:bodyDiv w:val="1"/>
      <w:marLeft w:val="0"/>
      <w:marRight w:val="0"/>
      <w:marTop w:val="0"/>
      <w:marBottom w:val="0"/>
      <w:divBdr>
        <w:top w:val="none" w:sz="0" w:space="0" w:color="auto"/>
        <w:left w:val="none" w:sz="0" w:space="0" w:color="auto"/>
        <w:bottom w:val="none" w:sz="0" w:space="0" w:color="auto"/>
        <w:right w:val="none" w:sz="0" w:space="0" w:color="auto"/>
      </w:divBdr>
    </w:div>
    <w:div w:id="1067875249">
      <w:bodyDiv w:val="1"/>
      <w:marLeft w:val="0"/>
      <w:marRight w:val="0"/>
      <w:marTop w:val="0"/>
      <w:marBottom w:val="0"/>
      <w:divBdr>
        <w:top w:val="none" w:sz="0" w:space="0" w:color="auto"/>
        <w:left w:val="none" w:sz="0" w:space="0" w:color="auto"/>
        <w:bottom w:val="none" w:sz="0" w:space="0" w:color="auto"/>
        <w:right w:val="none" w:sz="0" w:space="0" w:color="auto"/>
      </w:divBdr>
    </w:div>
    <w:div w:id="1067916564">
      <w:bodyDiv w:val="1"/>
      <w:marLeft w:val="0"/>
      <w:marRight w:val="0"/>
      <w:marTop w:val="0"/>
      <w:marBottom w:val="0"/>
      <w:divBdr>
        <w:top w:val="none" w:sz="0" w:space="0" w:color="auto"/>
        <w:left w:val="none" w:sz="0" w:space="0" w:color="auto"/>
        <w:bottom w:val="none" w:sz="0" w:space="0" w:color="auto"/>
        <w:right w:val="none" w:sz="0" w:space="0" w:color="auto"/>
      </w:divBdr>
    </w:div>
    <w:div w:id="1067920512">
      <w:bodyDiv w:val="1"/>
      <w:marLeft w:val="0"/>
      <w:marRight w:val="0"/>
      <w:marTop w:val="0"/>
      <w:marBottom w:val="0"/>
      <w:divBdr>
        <w:top w:val="none" w:sz="0" w:space="0" w:color="auto"/>
        <w:left w:val="none" w:sz="0" w:space="0" w:color="auto"/>
        <w:bottom w:val="none" w:sz="0" w:space="0" w:color="auto"/>
        <w:right w:val="none" w:sz="0" w:space="0" w:color="auto"/>
      </w:divBdr>
    </w:div>
    <w:div w:id="1067998125">
      <w:bodyDiv w:val="1"/>
      <w:marLeft w:val="0"/>
      <w:marRight w:val="0"/>
      <w:marTop w:val="0"/>
      <w:marBottom w:val="0"/>
      <w:divBdr>
        <w:top w:val="none" w:sz="0" w:space="0" w:color="auto"/>
        <w:left w:val="none" w:sz="0" w:space="0" w:color="auto"/>
        <w:bottom w:val="none" w:sz="0" w:space="0" w:color="auto"/>
        <w:right w:val="none" w:sz="0" w:space="0" w:color="auto"/>
      </w:divBdr>
    </w:div>
    <w:div w:id="1068187209">
      <w:bodyDiv w:val="1"/>
      <w:marLeft w:val="0"/>
      <w:marRight w:val="0"/>
      <w:marTop w:val="0"/>
      <w:marBottom w:val="0"/>
      <w:divBdr>
        <w:top w:val="none" w:sz="0" w:space="0" w:color="auto"/>
        <w:left w:val="none" w:sz="0" w:space="0" w:color="auto"/>
        <w:bottom w:val="none" w:sz="0" w:space="0" w:color="auto"/>
        <w:right w:val="none" w:sz="0" w:space="0" w:color="auto"/>
      </w:divBdr>
    </w:div>
    <w:div w:id="1068191831">
      <w:bodyDiv w:val="1"/>
      <w:marLeft w:val="0"/>
      <w:marRight w:val="0"/>
      <w:marTop w:val="0"/>
      <w:marBottom w:val="0"/>
      <w:divBdr>
        <w:top w:val="none" w:sz="0" w:space="0" w:color="auto"/>
        <w:left w:val="none" w:sz="0" w:space="0" w:color="auto"/>
        <w:bottom w:val="none" w:sz="0" w:space="0" w:color="auto"/>
        <w:right w:val="none" w:sz="0" w:space="0" w:color="auto"/>
      </w:divBdr>
    </w:div>
    <w:div w:id="1068264876">
      <w:bodyDiv w:val="1"/>
      <w:marLeft w:val="0"/>
      <w:marRight w:val="0"/>
      <w:marTop w:val="0"/>
      <w:marBottom w:val="0"/>
      <w:divBdr>
        <w:top w:val="none" w:sz="0" w:space="0" w:color="auto"/>
        <w:left w:val="none" w:sz="0" w:space="0" w:color="auto"/>
        <w:bottom w:val="none" w:sz="0" w:space="0" w:color="auto"/>
        <w:right w:val="none" w:sz="0" w:space="0" w:color="auto"/>
      </w:divBdr>
    </w:div>
    <w:div w:id="1068265623">
      <w:bodyDiv w:val="1"/>
      <w:marLeft w:val="0"/>
      <w:marRight w:val="0"/>
      <w:marTop w:val="0"/>
      <w:marBottom w:val="0"/>
      <w:divBdr>
        <w:top w:val="none" w:sz="0" w:space="0" w:color="auto"/>
        <w:left w:val="none" w:sz="0" w:space="0" w:color="auto"/>
        <w:bottom w:val="none" w:sz="0" w:space="0" w:color="auto"/>
        <w:right w:val="none" w:sz="0" w:space="0" w:color="auto"/>
      </w:divBdr>
    </w:div>
    <w:div w:id="1068384238">
      <w:bodyDiv w:val="1"/>
      <w:marLeft w:val="0"/>
      <w:marRight w:val="0"/>
      <w:marTop w:val="0"/>
      <w:marBottom w:val="0"/>
      <w:divBdr>
        <w:top w:val="none" w:sz="0" w:space="0" w:color="auto"/>
        <w:left w:val="none" w:sz="0" w:space="0" w:color="auto"/>
        <w:bottom w:val="none" w:sz="0" w:space="0" w:color="auto"/>
        <w:right w:val="none" w:sz="0" w:space="0" w:color="auto"/>
      </w:divBdr>
    </w:div>
    <w:div w:id="1068461816">
      <w:bodyDiv w:val="1"/>
      <w:marLeft w:val="0"/>
      <w:marRight w:val="0"/>
      <w:marTop w:val="0"/>
      <w:marBottom w:val="0"/>
      <w:divBdr>
        <w:top w:val="none" w:sz="0" w:space="0" w:color="auto"/>
        <w:left w:val="none" w:sz="0" w:space="0" w:color="auto"/>
        <w:bottom w:val="none" w:sz="0" w:space="0" w:color="auto"/>
        <w:right w:val="none" w:sz="0" w:space="0" w:color="auto"/>
      </w:divBdr>
    </w:div>
    <w:div w:id="1068577902">
      <w:bodyDiv w:val="1"/>
      <w:marLeft w:val="0"/>
      <w:marRight w:val="0"/>
      <w:marTop w:val="0"/>
      <w:marBottom w:val="0"/>
      <w:divBdr>
        <w:top w:val="none" w:sz="0" w:space="0" w:color="auto"/>
        <w:left w:val="none" w:sz="0" w:space="0" w:color="auto"/>
        <w:bottom w:val="none" w:sz="0" w:space="0" w:color="auto"/>
        <w:right w:val="none" w:sz="0" w:space="0" w:color="auto"/>
      </w:divBdr>
    </w:div>
    <w:div w:id="1068768439">
      <w:bodyDiv w:val="1"/>
      <w:marLeft w:val="0"/>
      <w:marRight w:val="0"/>
      <w:marTop w:val="0"/>
      <w:marBottom w:val="0"/>
      <w:divBdr>
        <w:top w:val="none" w:sz="0" w:space="0" w:color="auto"/>
        <w:left w:val="none" w:sz="0" w:space="0" w:color="auto"/>
        <w:bottom w:val="none" w:sz="0" w:space="0" w:color="auto"/>
        <w:right w:val="none" w:sz="0" w:space="0" w:color="auto"/>
      </w:divBdr>
    </w:div>
    <w:div w:id="1068917845">
      <w:bodyDiv w:val="1"/>
      <w:marLeft w:val="0"/>
      <w:marRight w:val="0"/>
      <w:marTop w:val="0"/>
      <w:marBottom w:val="0"/>
      <w:divBdr>
        <w:top w:val="none" w:sz="0" w:space="0" w:color="auto"/>
        <w:left w:val="none" w:sz="0" w:space="0" w:color="auto"/>
        <w:bottom w:val="none" w:sz="0" w:space="0" w:color="auto"/>
        <w:right w:val="none" w:sz="0" w:space="0" w:color="auto"/>
      </w:divBdr>
    </w:div>
    <w:div w:id="1068962843">
      <w:bodyDiv w:val="1"/>
      <w:marLeft w:val="0"/>
      <w:marRight w:val="0"/>
      <w:marTop w:val="0"/>
      <w:marBottom w:val="0"/>
      <w:divBdr>
        <w:top w:val="none" w:sz="0" w:space="0" w:color="auto"/>
        <w:left w:val="none" w:sz="0" w:space="0" w:color="auto"/>
        <w:bottom w:val="none" w:sz="0" w:space="0" w:color="auto"/>
        <w:right w:val="none" w:sz="0" w:space="0" w:color="auto"/>
      </w:divBdr>
    </w:div>
    <w:div w:id="1068963174">
      <w:bodyDiv w:val="1"/>
      <w:marLeft w:val="0"/>
      <w:marRight w:val="0"/>
      <w:marTop w:val="0"/>
      <w:marBottom w:val="0"/>
      <w:divBdr>
        <w:top w:val="none" w:sz="0" w:space="0" w:color="auto"/>
        <w:left w:val="none" w:sz="0" w:space="0" w:color="auto"/>
        <w:bottom w:val="none" w:sz="0" w:space="0" w:color="auto"/>
        <w:right w:val="none" w:sz="0" w:space="0" w:color="auto"/>
      </w:divBdr>
    </w:div>
    <w:div w:id="1068964420">
      <w:bodyDiv w:val="1"/>
      <w:marLeft w:val="0"/>
      <w:marRight w:val="0"/>
      <w:marTop w:val="0"/>
      <w:marBottom w:val="0"/>
      <w:divBdr>
        <w:top w:val="none" w:sz="0" w:space="0" w:color="auto"/>
        <w:left w:val="none" w:sz="0" w:space="0" w:color="auto"/>
        <w:bottom w:val="none" w:sz="0" w:space="0" w:color="auto"/>
        <w:right w:val="none" w:sz="0" w:space="0" w:color="auto"/>
      </w:divBdr>
    </w:div>
    <w:div w:id="1069157043">
      <w:bodyDiv w:val="1"/>
      <w:marLeft w:val="0"/>
      <w:marRight w:val="0"/>
      <w:marTop w:val="0"/>
      <w:marBottom w:val="0"/>
      <w:divBdr>
        <w:top w:val="none" w:sz="0" w:space="0" w:color="auto"/>
        <w:left w:val="none" w:sz="0" w:space="0" w:color="auto"/>
        <w:bottom w:val="none" w:sz="0" w:space="0" w:color="auto"/>
        <w:right w:val="none" w:sz="0" w:space="0" w:color="auto"/>
      </w:divBdr>
    </w:div>
    <w:div w:id="1069695830">
      <w:bodyDiv w:val="1"/>
      <w:marLeft w:val="0"/>
      <w:marRight w:val="0"/>
      <w:marTop w:val="0"/>
      <w:marBottom w:val="0"/>
      <w:divBdr>
        <w:top w:val="none" w:sz="0" w:space="0" w:color="auto"/>
        <w:left w:val="none" w:sz="0" w:space="0" w:color="auto"/>
        <w:bottom w:val="none" w:sz="0" w:space="0" w:color="auto"/>
        <w:right w:val="none" w:sz="0" w:space="0" w:color="auto"/>
      </w:divBdr>
    </w:div>
    <w:div w:id="1069769400">
      <w:bodyDiv w:val="1"/>
      <w:marLeft w:val="0"/>
      <w:marRight w:val="0"/>
      <w:marTop w:val="0"/>
      <w:marBottom w:val="0"/>
      <w:divBdr>
        <w:top w:val="none" w:sz="0" w:space="0" w:color="auto"/>
        <w:left w:val="none" w:sz="0" w:space="0" w:color="auto"/>
        <w:bottom w:val="none" w:sz="0" w:space="0" w:color="auto"/>
        <w:right w:val="none" w:sz="0" w:space="0" w:color="auto"/>
      </w:divBdr>
    </w:div>
    <w:div w:id="1069810259">
      <w:bodyDiv w:val="1"/>
      <w:marLeft w:val="0"/>
      <w:marRight w:val="0"/>
      <w:marTop w:val="0"/>
      <w:marBottom w:val="0"/>
      <w:divBdr>
        <w:top w:val="none" w:sz="0" w:space="0" w:color="auto"/>
        <w:left w:val="none" w:sz="0" w:space="0" w:color="auto"/>
        <w:bottom w:val="none" w:sz="0" w:space="0" w:color="auto"/>
        <w:right w:val="none" w:sz="0" w:space="0" w:color="auto"/>
      </w:divBdr>
    </w:div>
    <w:div w:id="1069810956">
      <w:bodyDiv w:val="1"/>
      <w:marLeft w:val="0"/>
      <w:marRight w:val="0"/>
      <w:marTop w:val="0"/>
      <w:marBottom w:val="0"/>
      <w:divBdr>
        <w:top w:val="none" w:sz="0" w:space="0" w:color="auto"/>
        <w:left w:val="none" w:sz="0" w:space="0" w:color="auto"/>
        <w:bottom w:val="none" w:sz="0" w:space="0" w:color="auto"/>
        <w:right w:val="none" w:sz="0" w:space="0" w:color="auto"/>
      </w:divBdr>
    </w:div>
    <w:div w:id="1070033293">
      <w:bodyDiv w:val="1"/>
      <w:marLeft w:val="0"/>
      <w:marRight w:val="0"/>
      <w:marTop w:val="0"/>
      <w:marBottom w:val="0"/>
      <w:divBdr>
        <w:top w:val="none" w:sz="0" w:space="0" w:color="auto"/>
        <w:left w:val="none" w:sz="0" w:space="0" w:color="auto"/>
        <w:bottom w:val="none" w:sz="0" w:space="0" w:color="auto"/>
        <w:right w:val="none" w:sz="0" w:space="0" w:color="auto"/>
      </w:divBdr>
    </w:div>
    <w:div w:id="1070033914">
      <w:bodyDiv w:val="1"/>
      <w:marLeft w:val="0"/>
      <w:marRight w:val="0"/>
      <w:marTop w:val="0"/>
      <w:marBottom w:val="0"/>
      <w:divBdr>
        <w:top w:val="none" w:sz="0" w:space="0" w:color="auto"/>
        <w:left w:val="none" w:sz="0" w:space="0" w:color="auto"/>
        <w:bottom w:val="none" w:sz="0" w:space="0" w:color="auto"/>
        <w:right w:val="none" w:sz="0" w:space="0" w:color="auto"/>
      </w:divBdr>
    </w:div>
    <w:div w:id="1070082552">
      <w:bodyDiv w:val="1"/>
      <w:marLeft w:val="0"/>
      <w:marRight w:val="0"/>
      <w:marTop w:val="0"/>
      <w:marBottom w:val="0"/>
      <w:divBdr>
        <w:top w:val="none" w:sz="0" w:space="0" w:color="auto"/>
        <w:left w:val="none" w:sz="0" w:space="0" w:color="auto"/>
        <w:bottom w:val="none" w:sz="0" w:space="0" w:color="auto"/>
        <w:right w:val="none" w:sz="0" w:space="0" w:color="auto"/>
      </w:divBdr>
    </w:div>
    <w:div w:id="1070270281">
      <w:bodyDiv w:val="1"/>
      <w:marLeft w:val="0"/>
      <w:marRight w:val="0"/>
      <w:marTop w:val="0"/>
      <w:marBottom w:val="0"/>
      <w:divBdr>
        <w:top w:val="none" w:sz="0" w:space="0" w:color="auto"/>
        <w:left w:val="none" w:sz="0" w:space="0" w:color="auto"/>
        <w:bottom w:val="none" w:sz="0" w:space="0" w:color="auto"/>
        <w:right w:val="none" w:sz="0" w:space="0" w:color="auto"/>
      </w:divBdr>
    </w:div>
    <w:div w:id="1070271962">
      <w:bodyDiv w:val="1"/>
      <w:marLeft w:val="0"/>
      <w:marRight w:val="0"/>
      <w:marTop w:val="0"/>
      <w:marBottom w:val="0"/>
      <w:divBdr>
        <w:top w:val="none" w:sz="0" w:space="0" w:color="auto"/>
        <w:left w:val="none" w:sz="0" w:space="0" w:color="auto"/>
        <w:bottom w:val="none" w:sz="0" w:space="0" w:color="auto"/>
        <w:right w:val="none" w:sz="0" w:space="0" w:color="auto"/>
      </w:divBdr>
    </w:div>
    <w:div w:id="1070344255">
      <w:bodyDiv w:val="1"/>
      <w:marLeft w:val="0"/>
      <w:marRight w:val="0"/>
      <w:marTop w:val="0"/>
      <w:marBottom w:val="0"/>
      <w:divBdr>
        <w:top w:val="none" w:sz="0" w:space="0" w:color="auto"/>
        <w:left w:val="none" w:sz="0" w:space="0" w:color="auto"/>
        <w:bottom w:val="none" w:sz="0" w:space="0" w:color="auto"/>
        <w:right w:val="none" w:sz="0" w:space="0" w:color="auto"/>
      </w:divBdr>
    </w:div>
    <w:div w:id="1070426064">
      <w:bodyDiv w:val="1"/>
      <w:marLeft w:val="0"/>
      <w:marRight w:val="0"/>
      <w:marTop w:val="0"/>
      <w:marBottom w:val="0"/>
      <w:divBdr>
        <w:top w:val="none" w:sz="0" w:space="0" w:color="auto"/>
        <w:left w:val="none" w:sz="0" w:space="0" w:color="auto"/>
        <w:bottom w:val="none" w:sz="0" w:space="0" w:color="auto"/>
        <w:right w:val="none" w:sz="0" w:space="0" w:color="auto"/>
      </w:divBdr>
    </w:div>
    <w:div w:id="1070427402">
      <w:bodyDiv w:val="1"/>
      <w:marLeft w:val="0"/>
      <w:marRight w:val="0"/>
      <w:marTop w:val="0"/>
      <w:marBottom w:val="0"/>
      <w:divBdr>
        <w:top w:val="none" w:sz="0" w:space="0" w:color="auto"/>
        <w:left w:val="none" w:sz="0" w:space="0" w:color="auto"/>
        <w:bottom w:val="none" w:sz="0" w:space="0" w:color="auto"/>
        <w:right w:val="none" w:sz="0" w:space="0" w:color="auto"/>
      </w:divBdr>
    </w:div>
    <w:div w:id="1070465821">
      <w:bodyDiv w:val="1"/>
      <w:marLeft w:val="0"/>
      <w:marRight w:val="0"/>
      <w:marTop w:val="0"/>
      <w:marBottom w:val="0"/>
      <w:divBdr>
        <w:top w:val="none" w:sz="0" w:space="0" w:color="auto"/>
        <w:left w:val="none" w:sz="0" w:space="0" w:color="auto"/>
        <w:bottom w:val="none" w:sz="0" w:space="0" w:color="auto"/>
        <w:right w:val="none" w:sz="0" w:space="0" w:color="auto"/>
      </w:divBdr>
    </w:div>
    <w:div w:id="1070542758">
      <w:bodyDiv w:val="1"/>
      <w:marLeft w:val="0"/>
      <w:marRight w:val="0"/>
      <w:marTop w:val="0"/>
      <w:marBottom w:val="0"/>
      <w:divBdr>
        <w:top w:val="none" w:sz="0" w:space="0" w:color="auto"/>
        <w:left w:val="none" w:sz="0" w:space="0" w:color="auto"/>
        <w:bottom w:val="none" w:sz="0" w:space="0" w:color="auto"/>
        <w:right w:val="none" w:sz="0" w:space="0" w:color="auto"/>
      </w:divBdr>
    </w:div>
    <w:div w:id="1070807774">
      <w:bodyDiv w:val="1"/>
      <w:marLeft w:val="0"/>
      <w:marRight w:val="0"/>
      <w:marTop w:val="0"/>
      <w:marBottom w:val="0"/>
      <w:divBdr>
        <w:top w:val="none" w:sz="0" w:space="0" w:color="auto"/>
        <w:left w:val="none" w:sz="0" w:space="0" w:color="auto"/>
        <w:bottom w:val="none" w:sz="0" w:space="0" w:color="auto"/>
        <w:right w:val="none" w:sz="0" w:space="0" w:color="auto"/>
      </w:divBdr>
    </w:div>
    <w:div w:id="1070889320">
      <w:bodyDiv w:val="1"/>
      <w:marLeft w:val="0"/>
      <w:marRight w:val="0"/>
      <w:marTop w:val="0"/>
      <w:marBottom w:val="0"/>
      <w:divBdr>
        <w:top w:val="none" w:sz="0" w:space="0" w:color="auto"/>
        <w:left w:val="none" w:sz="0" w:space="0" w:color="auto"/>
        <w:bottom w:val="none" w:sz="0" w:space="0" w:color="auto"/>
        <w:right w:val="none" w:sz="0" w:space="0" w:color="auto"/>
      </w:divBdr>
    </w:div>
    <w:div w:id="1070999035">
      <w:bodyDiv w:val="1"/>
      <w:marLeft w:val="0"/>
      <w:marRight w:val="0"/>
      <w:marTop w:val="0"/>
      <w:marBottom w:val="0"/>
      <w:divBdr>
        <w:top w:val="none" w:sz="0" w:space="0" w:color="auto"/>
        <w:left w:val="none" w:sz="0" w:space="0" w:color="auto"/>
        <w:bottom w:val="none" w:sz="0" w:space="0" w:color="auto"/>
        <w:right w:val="none" w:sz="0" w:space="0" w:color="auto"/>
      </w:divBdr>
    </w:div>
    <w:div w:id="1071006707">
      <w:bodyDiv w:val="1"/>
      <w:marLeft w:val="0"/>
      <w:marRight w:val="0"/>
      <w:marTop w:val="0"/>
      <w:marBottom w:val="0"/>
      <w:divBdr>
        <w:top w:val="none" w:sz="0" w:space="0" w:color="auto"/>
        <w:left w:val="none" w:sz="0" w:space="0" w:color="auto"/>
        <w:bottom w:val="none" w:sz="0" w:space="0" w:color="auto"/>
        <w:right w:val="none" w:sz="0" w:space="0" w:color="auto"/>
      </w:divBdr>
    </w:div>
    <w:div w:id="1071078163">
      <w:bodyDiv w:val="1"/>
      <w:marLeft w:val="0"/>
      <w:marRight w:val="0"/>
      <w:marTop w:val="0"/>
      <w:marBottom w:val="0"/>
      <w:divBdr>
        <w:top w:val="none" w:sz="0" w:space="0" w:color="auto"/>
        <w:left w:val="none" w:sz="0" w:space="0" w:color="auto"/>
        <w:bottom w:val="none" w:sz="0" w:space="0" w:color="auto"/>
        <w:right w:val="none" w:sz="0" w:space="0" w:color="auto"/>
      </w:divBdr>
    </w:div>
    <w:div w:id="1071120981">
      <w:bodyDiv w:val="1"/>
      <w:marLeft w:val="0"/>
      <w:marRight w:val="0"/>
      <w:marTop w:val="0"/>
      <w:marBottom w:val="0"/>
      <w:divBdr>
        <w:top w:val="none" w:sz="0" w:space="0" w:color="auto"/>
        <w:left w:val="none" w:sz="0" w:space="0" w:color="auto"/>
        <w:bottom w:val="none" w:sz="0" w:space="0" w:color="auto"/>
        <w:right w:val="none" w:sz="0" w:space="0" w:color="auto"/>
      </w:divBdr>
    </w:div>
    <w:div w:id="1071272289">
      <w:bodyDiv w:val="1"/>
      <w:marLeft w:val="0"/>
      <w:marRight w:val="0"/>
      <w:marTop w:val="0"/>
      <w:marBottom w:val="0"/>
      <w:divBdr>
        <w:top w:val="none" w:sz="0" w:space="0" w:color="auto"/>
        <w:left w:val="none" w:sz="0" w:space="0" w:color="auto"/>
        <w:bottom w:val="none" w:sz="0" w:space="0" w:color="auto"/>
        <w:right w:val="none" w:sz="0" w:space="0" w:color="auto"/>
      </w:divBdr>
    </w:div>
    <w:div w:id="1071349259">
      <w:bodyDiv w:val="1"/>
      <w:marLeft w:val="0"/>
      <w:marRight w:val="0"/>
      <w:marTop w:val="0"/>
      <w:marBottom w:val="0"/>
      <w:divBdr>
        <w:top w:val="none" w:sz="0" w:space="0" w:color="auto"/>
        <w:left w:val="none" w:sz="0" w:space="0" w:color="auto"/>
        <w:bottom w:val="none" w:sz="0" w:space="0" w:color="auto"/>
        <w:right w:val="none" w:sz="0" w:space="0" w:color="auto"/>
      </w:divBdr>
    </w:div>
    <w:div w:id="1071535907">
      <w:bodyDiv w:val="1"/>
      <w:marLeft w:val="0"/>
      <w:marRight w:val="0"/>
      <w:marTop w:val="0"/>
      <w:marBottom w:val="0"/>
      <w:divBdr>
        <w:top w:val="none" w:sz="0" w:space="0" w:color="auto"/>
        <w:left w:val="none" w:sz="0" w:space="0" w:color="auto"/>
        <w:bottom w:val="none" w:sz="0" w:space="0" w:color="auto"/>
        <w:right w:val="none" w:sz="0" w:space="0" w:color="auto"/>
      </w:divBdr>
    </w:div>
    <w:div w:id="1071539002">
      <w:bodyDiv w:val="1"/>
      <w:marLeft w:val="0"/>
      <w:marRight w:val="0"/>
      <w:marTop w:val="0"/>
      <w:marBottom w:val="0"/>
      <w:divBdr>
        <w:top w:val="none" w:sz="0" w:space="0" w:color="auto"/>
        <w:left w:val="none" w:sz="0" w:space="0" w:color="auto"/>
        <w:bottom w:val="none" w:sz="0" w:space="0" w:color="auto"/>
        <w:right w:val="none" w:sz="0" w:space="0" w:color="auto"/>
      </w:divBdr>
    </w:div>
    <w:div w:id="1072241093">
      <w:bodyDiv w:val="1"/>
      <w:marLeft w:val="0"/>
      <w:marRight w:val="0"/>
      <w:marTop w:val="0"/>
      <w:marBottom w:val="0"/>
      <w:divBdr>
        <w:top w:val="none" w:sz="0" w:space="0" w:color="auto"/>
        <w:left w:val="none" w:sz="0" w:space="0" w:color="auto"/>
        <w:bottom w:val="none" w:sz="0" w:space="0" w:color="auto"/>
        <w:right w:val="none" w:sz="0" w:space="0" w:color="auto"/>
      </w:divBdr>
    </w:div>
    <w:div w:id="1072316438">
      <w:bodyDiv w:val="1"/>
      <w:marLeft w:val="0"/>
      <w:marRight w:val="0"/>
      <w:marTop w:val="0"/>
      <w:marBottom w:val="0"/>
      <w:divBdr>
        <w:top w:val="none" w:sz="0" w:space="0" w:color="auto"/>
        <w:left w:val="none" w:sz="0" w:space="0" w:color="auto"/>
        <w:bottom w:val="none" w:sz="0" w:space="0" w:color="auto"/>
        <w:right w:val="none" w:sz="0" w:space="0" w:color="auto"/>
      </w:divBdr>
    </w:div>
    <w:div w:id="1072433233">
      <w:bodyDiv w:val="1"/>
      <w:marLeft w:val="0"/>
      <w:marRight w:val="0"/>
      <w:marTop w:val="0"/>
      <w:marBottom w:val="0"/>
      <w:divBdr>
        <w:top w:val="none" w:sz="0" w:space="0" w:color="auto"/>
        <w:left w:val="none" w:sz="0" w:space="0" w:color="auto"/>
        <w:bottom w:val="none" w:sz="0" w:space="0" w:color="auto"/>
        <w:right w:val="none" w:sz="0" w:space="0" w:color="auto"/>
      </w:divBdr>
    </w:div>
    <w:div w:id="1072771653">
      <w:bodyDiv w:val="1"/>
      <w:marLeft w:val="0"/>
      <w:marRight w:val="0"/>
      <w:marTop w:val="0"/>
      <w:marBottom w:val="0"/>
      <w:divBdr>
        <w:top w:val="none" w:sz="0" w:space="0" w:color="auto"/>
        <w:left w:val="none" w:sz="0" w:space="0" w:color="auto"/>
        <w:bottom w:val="none" w:sz="0" w:space="0" w:color="auto"/>
        <w:right w:val="none" w:sz="0" w:space="0" w:color="auto"/>
      </w:divBdr>
    </w:div>
    <w:div w:id="1072969079">
      <w:bodyDiv w:val="1"/>
      <w:marLeft w:val="0"/>
      <w:marRight w:val="0"/>
      <w:marTop w:val="0"/>
      <w:marBottom w:val="0"/>
      <w:divBdr>
        <w:top w:val="none" w:sz="0" w:space="0" w:color="auto"/>
        <w:left w:val="none" w:sz="0" w:space="0" w:color="auto"/>
        <w:bottom w:val="none" w:sz="0" w:space="0" w:color="auto"/>
        <w:right w:val="none" w:sz="0" w:space="0" w:color="auto"/>
      </w:divBdr>
    </w:div>
    <w:div w:id="1072969701">
      <w:bodyDiv w:val="1"/>
      <w:marLeft w:val="0"/>
      <w:marRight w:val="0"/>
      <w:marTop w:val="0"/>
      <w:marBottom w:val="0"/>
      <w:divBdr>
        <w:top w:val="none" w:sz="0" w:space="0" w:color="auto"/>
        <w:left w:val="none" w:sz="0" w:space="0" w:color="auto"/>
        <w:bottom w:val="none" w:sz="0" w:space="0" w:color="auto"/>
        <w:right w:val="none" w:sz="0" w:space="0" w:color="auto"/>
      </w:divBdr>
    </w:div>
    <w:div w:id="1073044713">
      <w:bodyDiv w:val="1"/>
      <w:marLeft w:val="0"/>
      <w:marRight w:val="0"/>
      <w:marTop w:val="0"/>
      <w:marBottom w:val="0"/>
      <w:divBdr>
        <w:top w:val="none" w:sz="0" w:space="0" w:color="auto"/>
        <w:left w:val="none" w:sz="0" w:space="0" w:color="auto"/>
        <w:bottom w:val="none" w:sz="0" w:space="0" w:color="auto"/>
        <w:right w:val="none" w:sz="0" w:space="0" w:color="auto"/>
      </w:divBdr>
    </w:div>
    <w:div w:id="1073159290">
      <w:bodyDiv w:val="1"/>
      <w:marLeft w:val="0"/>
      <w:marRight w:val="0"/>
      <w:marTop w:val="0"/>
      <w:marBottom w:val="0"/>
      <w:divBdr>
        <w:top w:val="none" w:sz="0" w:space="0" w:color="auto"/>
        <w:left w:val="none" w:sz="0" w:space="0" w:color="auto"/>
        <w:bottom w:val="none" w:sz="0" w:space="0" w:color="auto"/>
        <w:right w:val="none" w:sz="0" w:space="0" w:color="auto"/>
      </w:divBdr>
    </w:div>
    <w:div w:id="1073352384">
      <w:bodyDiv w:val="1"/>
      <w:marLeft w:val="0"/>
      <w:marRight w:val="0"/>
      <w:marTop w:val="0"/>
      <w:marBottom w:val="0"/>
      <w:divBdr>
        <w:top w:val="none" w:sz="0" w:space="0" w:color="auto"/>
        <w:left w:val="none" w:sz="0" w:space="0" w:color="auto"/>
        <w:bottom w:val="none" w:sz="0" w:space="0" w:color="auto"/>
        <w:right w:val="none" w:sz="0" w:space="0" w:color="auto"/>
      </w:divBdr>
    </w:div>
    <w:div w:id="1073577305">
      <w:bodyDiv w:val="1"/>
      <w:marLeft w:val="0"/>
      <w:marRight w:val="0"/>
      <w:marTop w:val="0"/>
      <w:marBottom w:val="0"/>
      <w:divBdr>
        <w:top w:val="none" w:sz="0" w:space="0" w:color="auto"/>
        <w:left w:val="none" w:sz="0" w:space="0" w:color="auto"/>
        <w:bottom w:val="none" w:sz="0" w:space="0" w:color="auto"/>
        <w:right w:val="none" w:sz="0" w:space="0" w:color="auto"/>
      </w:divBdr>
    </w:div>
    <w:div w:id="1073701700">
      <w:bodyDiv w:val="1"/>
      <w:marLeft w:val="0"/>
      <w:marRight w:val="0"/>
      <w:marTop w:val="0"/>
      <w:marBottom w:val="0"/>
      <w:divBdr>
        <w:top w:val="none" w:sz="0" w:space="0" w:color="auto"/>
        <w:left w:val="none" w:sz="0" w:space="0" w:color="auto"/>
        <w:bottom w:val="none" w:sz="0" w:space="0" w:color="auto"/>
        <w:right w:val="none" w:sz="0" w:space="0" w:color="auto"/>
      </w:divBdr>
    </w:div>
    <w:div w:id="1073702347">
      <w:bodyDiv w:val="1"/>
      <w:marLeft w:val="0"/>
      <w:marRight w:val="0"/>
      <w:marTop w:val="0"/>
      <w:marBottom w:val="0"/>
      <w:divBdr>
        <w:top w:val="none" w:sz="0" w:space="0" w:color="auto"/>
        <w:left w:val="none" w:sz="0" w:space="0" w:color="auto"/>
        <w:bottom w:val="none" w:sz="0" w:space="0" w:color="auto"/>
        <w:right w:val="none" w:sz="0" w:space="0" w:color="auto"/>
      </w:divBdr>
    </w:div>
    <w:div w:id="1073817452">
      <w:bodyDiv w:val="1"/>
      <w:marLeft w:val="0"/>
      <w:marRight w:val="0"/>
      <w:marTop w:val="0"/>
      <w:marBottom w:val="0"/>
      <w:divBdr>
        <w:top w:val="none" w:sz="0" w:space="0" w:color="auto"/>
        <w:left w:val="none" w:sz="0" w:space="0" w:color="auto"/>
        <w:bottom w:val="none" w:sz="0" w:space="0" w:color="auto"/>
        <w:right w:val="none" w:sz="0" w:space="0" w:color="auto"/>
      </w:divBdr>
    </w:div>
    <w:div w:id="1074010630">
      <w:bodyDiv w:val="1"/>
      <w:marLeft w:val="0"/>
      <w:marRight w:val="0"/>
      <w:marTop w:val="0"/>
      <w:marBottom w:val="0"/>
      <w:divBdr>
        <w:top w:val="none" w:sz="0" w:space="0" w:color="auto"/>
        <w:left w:val="none" w:sz="0" w:space="0" w:color="auto"/>
        <w:bottom w:val="none" w:sz="0" w:space="0" w:color="auto"/>
        <w:right w:val="none" w:sz="0" w:space="0" w:color="auto"/>
      </w:divBdr>
    </w:div>
    <w:div w:id="1074157582">
      <w:bodyDiv w:val="1"/>
      <w:marLeft w:val="0"/>
      <w:marRight w:val="0"/>
      <w:marTop w:val="0"/>
      <w:marBottom w:val="0"/>
      <w:divBdr>
        <w:top w:val="none" w:sz="0" w:space="0" w:color="auto"/>
        <w:left w:val="none" w:sz="0" w:space="0" w:color="auto"/>
        <w:bottom w:val="none" w:sz="0" w:space="0" w:color="auto"/>
        <w:right w:val="none" w:sz="0" w:space="0" w:color="auto"/>
      </w:divBdr>
    </w:div>
    <w:div w:id="1074402181">
      <w:bodyDiv w:val="1"/>
      <w:marLeft w:val="0"/>
      <w:marRight w:val="0"/>
      <w:marTop w:val="0"/>
      <w:marBottom w:val="0"/>
      <w:divBdr>
        <w:top w:val="none" w:sz="0" w:space="0" w:color="auto"/>
        <w:left w:val="none" w:sz="0" w:space="0" w:color="auto"/>
        <w:bottom w:val="none" w:sz="0" w:space="0" w:color="auto"/>
        <w:right w:val="none" w:sz="0" w:space="0" w:color="auto"/>
      </w:divBdr>
    </w:div>
    <w:div w:id="1074429928">
      <w:bodyDiv w:val="1"/>
      <w:marLeft w:val="0"/>
      <w:marRight w:val="0"/>
      <w:marTop w:val="0"/>
      <w:marBottom w:val="0"/>
      <w:divBdr>
        <w:top w:val="none" w:sz="0" w:space="0" w:color="auto"/>
        <w:left w:val="none" w:sz="0" w:space="0" w:color="auto"/>
        <w:bottom w:val="none" w:sz="0" w:space="0" w:color="auto"/>
        <w:right w:val="none" w:sz="0" w:space="0" w:color="auto"/>
      </w:divBdr>
    </w:div>
    <w:div w:id="1074742042">
      <w:bodyDiv w:val="1"/>
      <w:marLeft w:val="0"/>
      <w:marRight w:val="0"/>
      <w:marTop w:val="0"/>
      <w:marBottom w:val="0"/>
      <w:divBdr>
        <w:top w:val="none" w:sz="0" w:space="0" w:color="auto"/>
        <w:left w:val="none" w:sz="0" w:space="0" w:color="auto"/>
        <w:bottom w:val="none" w:sz="0" w:space="0" w:color="auto"/>
        <w:right w:val="none" w:sz="0" w:space="0" w:color="auto"/>
      </w:divBdr>
    </w:div>
    <w:div w:id="1074743810">
      <w:bodyDiv w:val="1"/>
      <w:marLeft w:val="0"/>
      <w:marRight w:val="0"/>
      <w:marTop w:val="0"/>
      <w:marBottom w:val="0"/>
      <w:divBdr>
        <w:top w:val="none" w:sz="0" w:space="0" w:color="auto"/>
        <w:left w:val="none" w:sz="0" w:space="0" w:color="auto"/>
        <w:bottom w:val="none" w:sz="0" w:space="0" w:color="auto"/>
        <w:right w:val="none" w:sz="0" w:space="0" w:color="auto"/>
      </w:divBdr>
    </w:div>
    <w:div w:id="1074859204">
      <w:bodyDiv w:val="1"/>
      <w:marLeft w:val="0"/>
      <w:marRight w:val="0"/>
      <w:marTop w:val="0"/>
      <w:marBottom w:val="0"/>
      <w:divBdr>
        <w:top w:val="none" w:sz="0" w:space="0" w:color="auto"/>
        <w:left w:val="none" w:sz="0" w:space="0" w:color="auto"/>
        <w:bottom w:val="none" w:sz="0" w:space="0" w:color="auto"/>
        <w:right w:val="none" w:sz="0" w:space="0" w:color="auto"/>
      </w:divBdr>
    </w:div>
    <w:div w:id="1074938981">
      <w:bodyDiv w:val="1"/>
      <w:marLeft w:val="0"/>
      <w:marRight w:val="0"/>
      <w:marTop w:val="0"/>
      <w:marBottom w:val="0"/>
      <w:divBdr>
        <w:top w:val="none" w:sz="0" w:space="0" w:color="auto"/>
        <w:left w:val="none" w:sz="0" w:space="0" w:color="auto"/>
        <w:bottom w:val="none" w:sz="0" w:space="0" w:color="auto"/>
        <w:right w:val="none" w:sz="0" w:space="0" w:color="auto"/>
      </w:divBdr>
    </w:div>
    <w:div w:id="1075739823">
      <w:bodyDiv w:val="1"/>
      <w:marLeft w:val="0"/>
      <w:marRight w:val="0"/>
      <w:marTop w:val="0"/>
      <w:marBottom w:val="0"/>
      <w:divBdr>
        <w:top w:val="none" w:sz="0" w:space="0" w:color="auto"/>
        <w:left w:val="none" w:sz="0" w:space="0" w:color="auto"/>
        <w:bottom w:val="none" w:sz="0" w:space="0" w:color="auto"/>
        <w:right w:val="none" w:sz="0" w:space="0" w:color="auto"/>
      </w:divBdr>
    </w:div>
    <w:div w:id="1075979786">
      <w:bodyDiv w:val="1"/>
      <w:marLeft w:val="0"/>
      <w:marRight w:val="0"/>
      <w:marTop w:val="0"/>
      <w:marBottom w:val="0"/>
      <w:divBdr>
        <w:top w:val="none" w:sz="0" w:space="0" w:color="auto"/>
        <w:left w:val="none" w:sz="0" w:space="0" w:color="auto"/>
        <w:bottom w:val="none" w:sz="0" w:space="0" w:color="auto"/>
        <w:right w:val="none" w:sz="0" w:space="0" w:color="auto"/>
      </w:divBdr>
    </w:div>
    <w:div w:id="1076047404">
      <w:bodyDiv w:val="1"/>
      <w:marLeft w:val="0"/>
      <w:marRight w:val="0"/>
      <w:marTop w:val="0"/>
      <w:marBottom w:val="0"/>
      <w:divBdr>
        <w:top w:val="none" w:sz="0" w:space="0" w:color="auto"/>
        <w:left w:val="none" w:sz="0" w:space="0" w:color="auto"/>
        <w:bottom w:val="none" w:sz="0" w:space="0" w:color="auto"/>
        <w:right w:val="none" w:sz="0" w:space="0" w:color="auto"/>
      </w:divBdr>
    </w:div>
    <w:div w:id="1076050006">
      <w:bodyDiv w:val="1"/>
      <w:marLeft w:val="0"/>
      <w:marRight w:val="0"/>
      <w:marTop w:val="0"/>
      <w:marBottom w:val="0"/>
      <w:divBdr>
        <w:top w:val="none" w:sz="0" w:space="0" w:color="auto"/>
        <w:left w:val="none" w:sz="0" w:space="0" w:color="auto"/>
        <w:bottom w:val="none" w:sz="0" w:space="0" w:color="auto"/>
        <w:right w:val="none" w:sz="0" w:space="0" w:color="auto"/>
      </w:divBdr>
    </w:div>
    <w:div w:id="1076244103">
      <w:bodyDiv w:val="1"/>
      <w:marLeft w:val="0"/>
      <w:marRight w:val="0"/>
      <w:marTop w:val="0"/>
      <w:marBottom w:val="0"/>
      <w:divBdr>
        <w:top w:val="none" w:sz="0" w:space="0" w:color="auto"/>
        <w:left w:val="none" w:sz="0" w:space="0" w:color="auto"/>
        <w:bottom w:val="none" w:sz="0" w:space="0" w:color="auto"/>
        <w:right w:val="none" w:sz="0" w:space="0" w:color="auto"/>
      </w:divBdr>
    </w:div>
    <w:div w:id="1076246567">
      <w:bodyDiv w:val="1"/>
      <w:marLeft w:val="0"/>
      <w:marRight w:val="0"/>
      <w:marTop w:val="0"/>
      <w:marBottom w:val="0"/>
      <w:divBdr>
        <w:top w:val="none" w:sz="0" w:space="0" w:color="auto"/>
        <w:left w:val="none" w:sz="0" w:space="0" w:color="auto"/>
        <w:bottom w:val="none" w:sz="0" w:space="0" w:color="auto"/>
        <w:right w:val="none" w:sz="0" w:space="0" w:color="auto"/>
      </w:divBdr>
    </w:div>
    <w:div w:id="1076324115">
      <w:bodyDiv w:val="1"/>
      <w:marLeft w:val="0"/>
      <w:marRight w:val="0"/>
      <w:marTop w:val="0"/>
      <w:marBottom w:val="0"/>
      <w:divBdr>
        <w:top w:val="none" w:sz="0" w:space="0" w:color="auto"/>
        <w:left w:val="none" w:sz="0" w:space="0" w:color="auto"/>
        <w:bottom w:val="none" w:sz="0" w:space="0" w:color="auto"/>
        <w:right w:val="none" w:sz="0" w:space="0" w:color="auto"/>
      </w:divBdr>
    </w:div>
    <w:div w:id="1076434535">
      <w:bodyDiv w:val="1"/>
      <w:marLeft w:val="0"/>
      <w:marRight w:val="0"/>
      <w:marTop w:val="0"/>
      <w:marBottom w:val="0"/>
      <w:divBdr>
        <w:top w:val="none" w:sz="0" w:space="0" w:color="auto"/>
        <w:left w:val="none" w:sz="0" w:space="0" w:color="auto"/>
        <w:bottom w:val="none" w:sz="0" w:space="0" w:color="auto"/>
        <w:right w:val="none" w:sz="0" w:space="0" w:color="auto"/>
      </w:divBdr>
    </w:div>
    <w:div w:id="1076436506">
      <w:bodyDiv w:val="1"/>
      <w:marLeft w:val="0"/>
      <w:marRight w:val="0"/>
      <w:marTop w:val="0"/>
      <w:marBottom w:val="0"/>
      <w:divBdr>
        <w:top w:val="none" w:sz="0" w:space="0" w:color="auto"/>
        <w:left w:val="none" w:sz="0" w:space="0" w:color="auto"/>
        <w:bottom w:val="none" w:sz="0" w:space="0" w:color="auto"/>
        <w:right w:val="none" w:sz="0" w:space="0" w:color="auto"/>
      </w:divBdr>
    </w:div>
    <w:div w:id="1076974586">
      <w:bodyDiv w:val="1"/>
      <w:marLeft w:val="0"/>
      <w:marRight w:val="0"/>
      <w:marTop w:val="0"/>
      <w:marBottom w:val="0"/>
      <w:divBdr>
        <w:top w:val="none" w:sz="0" w:space="0" w:color="auto"/>
        <w:left w:val="none" w:sz="0" w:space="0" w:color="auto"/>
        <w:bottom w:val="none" w:sz="0" w:space="0" w:color="auto"/>
        <w:right w:val="none" w:sz="0" w:space="0" w:color="auto"/>
      </w:divBdr>
    </w:div>
    <w:div w:id="1077091428">
      <w:bodyDiv w:val="1"/>
      <w:marLeft w:val="0"/>
      <w:marRight w:val="0"/>
      <w:marTop w:val="0"/>
      <w:marBottom w:val="0"/>
      <w:divBdr>
        <w:top w:val="none" w:sz="0" w:space="0" w:color="auto"/>
        <w:left w:val="none" w:sz="0" w:space="0" w:color="auto"/>
        <w:bottom w:val="none" w:sz="0" w:space="0" w:color="auto"/>
        <w:right w:val="none" w:sz="0" w:space="0" w:color="auto"/>
      </w:divBdr>
    </w:div>
    <w:div w:id="1077092292">
      <w:bodyDiv w:val="1"/>
      <w:marLeft w:val="0"/>
      <w:marRight w:val="0"/>
      <w:marTop w:val="0"/>
      <w:marBottom w:val="0"/>
      <w:divBdr>
        <w:top w:val="none" w:sz="0" w:space="0" w:color="auto"/>
        <w:left w:val="none" w:sz="0" w:space="0" w:color="auto"/>
        <w:bottom w:val="none" w:sz="0" w:space="0" w:color="auto"/>
        <w:right w:val="none" w:sz="0" w:space="0" w:color="auto"/>
      </w:divBdr>
    </w:div>
    <w:div w:id="1077097803">
      <w:bodyDiv w:val="1"/>
      <w:marLeft w:val="0"/>
      <w:marRight w:val="0"/>
      <w:marTop w:val="0"/>
      <w:marBottom w:val="0"/>
      <w:divBdr>
        <w:top w:val="none" w:sz="0" w:space="0" w:color="auto"/>
        <w:left w:val="none" w:sz="0" w:space="0" w:color="auto"/>
        <w:bottom w:val="none" w:sz="0" w:space="0" w:color="auto"/>
        <w:right w:val="none" w:sz="0" w:space="0" w:color="auto"/>
      </w:divBdr>
    </w:div>
    <w:div w:id="1077245675">
      <w:bodyDiv w:val="1"/>
      <w:marLeft w:val="0"/>
      <w:marRight w:val="0"/>
      <w:marTop w:val="0"/>
      <w:marBottom w:val="0"/>
      <w:divBdr>
        <w:top w:val="none" w:sz="0" w:space="0" w:color="auto"/>
        <w:left w:val="none" w:sz="0" w:space="0" w:color="auto"/>
        <w:bottom w:val="none" w:sz="0" w:space="0" w:color="auto"/>
        <w:right w:val="none" w:sz="0" w:space="0" w:color="auto"/>
      </w:divBdr>
    </w:div>
    <w:div w:id="1077247080">
      <w:bodyDiv w:val="1"/>
      <w:marLeft w:val="0"/>
      <w:marRight w:val="0"/>
      <w:marTop w:val="0"/>
      <w:marBottom w:val="0"/>
      <w:divBdr>
        <w:top w:val="none" w:sz="0" w:space="0" w:color="auto"/>
        <w:left w:val="none" w:sz="0" w:space="0" w:color="auto"/>
        <w:bottom w:val="none" w:sz="0" w:space="0" w:color="auto"/>
        <w:right w:val="none" w:sz="0" w:space="0" w:color="auto"/>
      </w:divBdr>
    </w:div>
    <w:div w:id="1077441730">
      <w:bodyDiv w:val="1"/>
      <w:marLeft w:val="0"/>
      <w:marRight w:val="0"/>
      <w:marTop w:val="0"/>
      <w:marBottom w:val="0"/>
      <w:divBdr>
        <w:top w:val="none" w:sz="0" w:space="0" w:color="auto"/>
        <w:left w:val="none" w:sz="0" w:space="0" w:color="auto"/>
        <w:bottom w:val="none" w:sz="0" w:space="0" w:color="auto"/>
        <w:right w:val="none" w:sz="0" w:space="0" w:color="auto"/>
      </w:divBdr>
    </w:div>
    <w:div w:id="1077627753">
      <w:bodyDiv w:val="1"/>
      <w:marLeft w:val="0"/>
      <w:marRight w:val="0"/>
      <w:marTop w:val="0"/>
      <w:marBottom w:val="0"/>
      <w:divBdr>
        <w:top w:val="none" w:sz="0" w:space="0" w:color="auto"/>
        <w:left w:val="none" w:sz="0" w:space="0" w:color="auto"/>
        <w:bottom w:val="none" w:sz="0" w:space="0" w:color="auto"/>
        <w:right w:val="none" w:sz="0" w:space="0" w:color="auto"/>
      </w:divBdr>
    </w:div>
    <w:div w:id="1077635868">
      <w:bodyDiv w:val="1"/>
      <w:marLeft w:val="0"/>
      <w:marRight w:val="0"/>
      <w:marTop w:val="0"/>
      <w:marBottom w:val="0"/>
      <w:divBdr>
        <w:top w:val="none" w:sz="0" w:space="0" w:color="auto"/>
        <w:left w:val="none" w:sz="0" w:space="0" w:color="auto"/>
        <w:bottom w:val="none" w:sz="0" w:space="0" w:color="auto"/>
        <w:right w:val="none" w:sz="0" w:space="0" w:color="auto"/>
      </w:divBdr>
    </w:div>
    <w:div w:id="1077748100">
      <w:bodyDiv w:val="1"/>
      <w:marLeft w:val="0"/>
      <w:marRight w:val="0"/>
      <w:marTop w:val="0"/>
      <w:marBottom w:val="0"/>
      <w:divBdr>
        <w:top w:val="none" w:sz="0" w:space="0" w:color="auto"/>
        <w:left w:val="none" w:sz="0" w:space="0" w:color="auto"/>
        <w:bottom w:val="none" w:sz="0" w:space="0" w:color="auto"/>
        <w:right w:val="none" w:sz="0" w:space="0" w:color="auto"/>
      </w:divBdr>
    </w:div>
    <w:div w:id="1077750287">
      <w:bodyDiv w:val="1"/>
      <w:marLeft w:val="0"/>
      <w:marRight w:val="0"/>
      <w:marTop w:val="0"/>
      <w:marBottom w:val="0"/>
      <w:divBdr>
        <w:top w:val="none" w:sz="0" w:space="0" w:color="auto"/>
        <w:left w:val="none" w:sz="0" w:space="0" w:color="auto"/>
        <w:bottom w:val="none" w:sz="0" w:space="0" w:color="auto"/>
        <w:right w:val="none" w:sz="0" w:space="0" w:color="auto"/>
      </w:divBdr>
    </w:div>
    <w:div w:id="1077943668">
      <w:bodyDiv w:val="1"/>
      <w:marLeft w:val="0"/>
      <w:marRight w:val="0"/>
      <w:marTop w:val="0"/>
      <w:marBottom w:val="0"/>
      <w:divBdr>
        <w:top w:val="none" w:sz="0" w:space="0" w:color="auto"/>
        <w:left w:val="none" w:sz="0" w:space="0" w:color="auto"/>
        <w:bottom w:val="none" w:sz="0" w:space="0" w:color="auto"/>
        <w:right w:val="none" w:sz="0" w:space="0" w:color="auto"/>
      </w:divBdr>
    </w:div>
    <w:div w:id="1078165354">
      <w:bodyDiv w:val="1"/>
      <w:marLeft w:val="0"/>
      <w:marRight w:val="0"/>
      <w:marTop w:val="0"/>
      <w:marBottom w:val="0"/>
      <w:divBdr>
        <w:top w:val="none" w:sz="0" w:space="0" w:color="auto"/>
        <w:left w:val="none" w:sz="0" w:space="0" w:color="auto"/>
        <w:bottom w:val="none" w:sz="0" w:space="0" w:color="auto"/>
        <w:right w:val="none" w:sz="0" w:space="0" w:color="auto"/>
      </w:divBdr>
    </w:div>
    <w:div w:id="1078357352">
      <w:bodyDiv w:val="1"/>
      <w:marLeft w:val="0"/>
      <w:marRight w:val="0"/>
      <w:marTop w:val="0"/>
      <w:marBottom w:val="0"/>
      <w:divBdr>
        <w:top w:val="none" w:sz="0" w:space="0" w:color="auto"/>
        <w:left w:val="none" w:sz="0" w:space="0" w:color="auto"/>
        <w:bottom w:val="none" w:sz="0" w:space="0" w:color="auto"/>
        <w:right w:val="none" w:sz="0" w:space="0" w:color="auto"/>
      </w:divBdr>
    </w:div>
    <w:div w:id="1078401131">
      <w:bodyDiv w:val="1"/>
      <w:marLeft w:val="0"/>
      <w:marRight w:val="0"/>
      <w:marTop w:val="0"/>
      <w:marBottom w:val="0"/>
      <w:divBdr>
        <w:top w:val="none" w:sz="0" w:space="0" w:color="auto"/>
        <w:left w:val="none" w:sz="0" w:space="0" w:color="auto"/>
        <w:bottom w:val="none" w:sz="0" w:space="0" w:color="auto"/>
        <w:right w:val="none" w:sz="0" w:space="0" w:color="auto"/>
      </w:divBdr>
    </w:div>
    <w:div w:id="1078747361">
      <w:bodyDiv w:val="1"/>
      <w:marLeft w:val="0"/>
      <w:marRight w:val="0"/>
      <w:marTop w:val="0"/>
      <w:marBottom w:val="0"/>
      <w:divBdr>
        <w:top w:val="none" w:sz="0" w:space="0" w:color="auto"/>
        <w:left w:val="none" w:sz="0" w:space="0" w:color="auto"/>
        <w:bottom w:val="none" w:sz="0" w:space="0" w:color="auto"/>
        <w:right w:val="none" w:sz="0" w:space="0" w:color="auto"/>
      </w:divBdr>
    </w:div>
    <w:div w:id="1079443658">
      <w:bodyDiv w:val="1"/>
      <w:marLeft w:val="0"/>
      <w:marRight w:val="0"/>
      <w:marTop w:val="0"/>
      <w:marBottom w:val="0"/>
      <w:divBdr>
        <w:top w:val="none" w:sz="0" w:space="0" w:color="auto"/>
        <w:left w:val="none" w:sz="0" w:space="0" w:color="auto"/>
        <w:bottom w:val="none" w:sz="0" w:space="0" w:color="auto"/>
        <w:right w:val="none" w:sz="0" w:space="0" w:color="auto"/>
      </w:divBdr>
    </w:div>
    <w:div w:id="1079642832">
      <w:bodyDiv w:val="1"/>
      <w:marLeft w:val="0"/>
      <w:marRight w:val="0"/>
      <w:marTop w:val="0"/>
      <w:marBottom w:val="0"/>
      <w:divBdr>
        <w:top w:val="none" w:sz="0" w:space="0" w:color="auto"/>
        <w:left w:val="none" w:sz="0" w:space="0" w:color="auto"/>
        <w:bottom w:val="none" w:sz="0" w:space="0" w:color="auto"/>
        <w:right w:val="none" w:sz="0" w:space="0" w:color="auto"/>
      </w:divBdr>
    </w:div>
    <w:div w:id="1079908371">
      <w:bodyDiv w:val="1"/>
      <w:marLeft w:val="0"/>
      <w:marRight w:val="0"/>
      <w:marTop w:val="0"/>
      <w:marBottom w:val="0"/>
      <w:divBdr>
        <w:top w:val="none" w:sz="0" w:space="0" w:color="auto"/>
        <w:left w:val="none" w:sz="0" w:space="0" w:color="auto"/>
        <w:bottom w:val="none" w:sz="0" w:space="0" w:color="auto"/>
        <w:right w:val="none" w:sz="0" w:space="0" w:color="auto"/>
      </w:divBdr>
    </w:div>
    <w:div w:id="1080106175">
      <w:bodyDiv w:val="1"/>
      <w:marLeft w:val="0"/>
      <w:marRight w:val="0"/>
      <w:marTop w:val="0"/>
      <w:marBottom w:val="0"/>
      <w:divBdr>
        <w:top w:val="none" w:sz="0" w:space="0" w:color="auto"/>
        <w:left w:val="none" w:sz="0" w:space="0" w:color="auto"/>
        <w:bottom w:val="none" w:sz="0" w:space="0" w:color="auto"/>
        <w:right w:val="none" w:sz="0" w:space="0" w:color="auto"/>
      </w:divBdr>
    </w:div>
    <w:div w:id="1080181644">
      <w:bodyDiv w:val="1"/>
      <w:marLeft w:val="0"/>
      <w:marRight w:val="0"/>
      <w:marTop w:val="0"/>
      <w:marBottom w:val="0"/>
      <w:divBdr>
        <w:top w:val="none" w:sz="0" w:space="0" w:color="auto"/>
        <w:left w:val="none" w:sz="0" w:space="0" w:color="auto"/>
        <w:bottom w:val="none" w:sz="0" w:space="0" w:color="auto"/>
        <w:right w:val="none" w:sz="0" w:space="0" w:color="auto"/>
      </w:divBdr>
    </w:div>
    <w:div w:id="1080250911">
      <w:bodyDiv w:val="1"/>
      <w:marLeft w:val="0"/>
      <w:marRight w:val="0"/>
      <w:marTop w:val="0"/>
      <w:marBottom w:val="0"/>
      <w:divBdr>
        <w:top w:val="none" w:sz="0" w:space="0" w:color="auto"/>
        <w:left w:val="none" w:sz="0" w:space="0" w:color="auto"/>
        <w:bottom w:val="none" w:sz="0" w:space="0" w:color="auto"/>
        <w:right w:val="none" w:sz="0" w:space="0" w:color="auto"/>
      </w:divBdr>
    </w:div>
    <w:div w:id="1080365871">
      <w:bodyDiv w:val="1"/>
      <w:marLeft w:val="0"/>
      <w:marRight w:val="0"/>
      <w:marTop w:val="0"/>
      <w:marBottom w:val="0"/>
      <w:divBdr>
        <w:top w:val="none" w:sz="0" w:space="0" w:color="auto"/>
        <w:left w:val="none" w:sz="0" w:space="0" w:color="auto"/>
        <w:bottom w:val="none" w:sz="0" w:space="0" w:color="auto"/>
        <w:right w:val="none" w:sz="0" w:space="0" w:color="auto"/>
      </w:divBdr>
    </w:div>
    <w:div w:id="1080715805">
      <w:bodyDiv w:val="1"/>
      <w:marLeft w:val="0"/>
      <w:marRight w:val="0"/>
      <w:marTop w:val="0"/>
      <w:marBottom w:val="0"/>
      <w:divBdr>
        <w:top w:val="none" w:sz="0" w:space="0" w:color="auto"/>
        <w:left w:val="none" w:sz="0" w:space="0" w:color="auto"/>
        <w:bottom w:val="none" w:sz="0" w:space="0" w:color="auto"/>
        <w:right w:val="none" w:sz="0" w:space="0" w:color="auto"/>
      </w:divBdr>
    </w:div>
    <w:div w:id="1080785224">
      <w:bodyDiv w:val="1"/>
      <w:marLeft w:val="0"/>
      <w:marRight w:val="0"/>
      <w:marTop w:val="0"/>
      <w:marBottom w:val="0"/>
      <w:divBdr>
        <w:top w:val="none" w:sz="0" w:space="0" w:color="auto"/>
        <w:left w:val="none" w:sz="0" w:space="0" w:color="auto"/>
        <w:bottom w:val="none" w:sz="0" w:space="0" w:color="auto"/>
        <w:right w:val="none" w:sz="0" w:space="0" w:color="auto"/>
      </w:divBdr>
    </w:div>
    <w:div w:id="1080786485">
      <w:bodyDiv w:val="1"/>
      <w:marLeft w:val="0"/>
      <w:marRight w:val="0"/>
      <w:marTop w:val="0"/>
      <w:marBottom w:val="0"/>
      <w:divBdr>
        <w:top w:val="none" w:sz="0" w:space="0" w:color="auto"/>
        <w:left w:val="none" w:sz="0" w:space="0" w:color="auto"/>
        <w:bottom w:val="none" w:sz="0" w:space="0" w:color="auto"/>
        <w:right w:val="none" w:sz="0" w:space="0" w:color="auto"/>
      </w:divBdr>
    </w:div>
    <w:div w:id="1081104748">
      <w:bodyDiv w:val="1"/>
      <w:marLeft w:val="0"/>
      <w:marRight w:val="0"/>
      <w:marTop w:val="0"/>
      <w:marBottom w:val="0"/>
      <w:divBdr>
        <w:top w:val="none" w:sz="0" w:space="0" w:color="auto"/>
        <w:left w:val="none" w:sz="0" w:space="0" w:color="auto"/>
        <w:bottom w:val="none" w:sz="0" w:space="0" w:color="auto"/>
        <w:right w:val="none" w:sz="0" w:space="0" w:color="auto"/>
      </w:divBdr>
    </w:div>
    <w:div w:id="1081179817">
      <w:bodyDiv w:val="1"/>
      <w:marLeft w:val="0"/>
      <w:marRight w:val="0"/>
      <w:marTop w:val="0"/>
      <w:marBottom w:val="0"/>
      <w:divBdr>
        <w:top w:val="none" w:sz="0" w:space="0" w:color="auto"/>
        <w:left w:val="none" w:sz="0" w:space="0" w:color="auto"/>
        <w:bottom w:val="none" w:sz="0" w:space="0" w:color="auto"/>
        <w:right w:val="none" w:sz="0" w:space="0" w:color="auto"/>
      </w:divBdr>
    </w:div>
    <w:div w:id="1081214418">
      <w:bodyDiv w:val="1"/>
      <w:marLeft w:val="0"/>
      <w:marRight w:val="0"/>
      <w:marTop w:val="0"/>
      <w:marBottom w:val="0"/>
      <w:divBdr>
        <w:top w:val="none" w:sz="0" w:space="0" w:color="auto"/>
        <w:left w:val="none" w:sz="0" w:space="0" w:color="auto"/>
        <w:bottom w:val="none" w:sz="0" w:space="0" w:color="auto"/>
        <w:right w:val="none" w:sz="0" w:space="0" w:color="auto"/>
      </w:divBdr>
    </w:div>
    <w:div w:id="1081222109">
      <w:bodyDiv w:val="1"/>
      <w:marLeft w:val="0"/>
      <w:marRight w:val="0"/>
      <w:marTop w:val="0"/>
      <w:marBottom w:val="0"/>
      <w:divBdr>
        <w:top w:val="none" w:sz="0" w:space="0" w:color="auto"/>
        <w:left w:val="none" w:sz="0" w:space="0" w:color="auto"/>
        <w:bottom w:val="none" w:sz="0" w:space="0" w:color="auto"/>
        <w:right w:val="none" w:sz="0" w:space="0" w:color="auto"/>
      </w:divBdr>
    </w:div>
    <w:div w:id="1081487192">
      <w:bodyDiv w:val="1"/>
      <w:marLeft w:val="0"/>
      <w:marRight w:val="0"/>
      <w:marTop w:val="0"/>
      <w:marBottom w:val="0"/>
      <w:divBdr>
        <w:top w:val="none" w:sz="0" w:space="0" w:color="auto"/>
        <w:left w:val="none" w:sz="0" w:space="0" w:color="auto"/>
        <w:bottom w:val="none" w:sz="0" w:space="0" w:color="auto"/>
        <w:right w:val="none" w:sz="0" w:space="0" w:color="auto"/>
      </w:divBdr>
    </w:div>
    <w:div w:id="1081633545">
      <w:bodyDiv w:val="1"/>
      <w:marLeft w:val="0"/>
      <w:marRight w:val="0"/>
      <w:marTop w:val="0"/>
      <w:marBottom w:val="0"/>
      <w:divBdr>
        <w:top w:val="none" w:sz="0" w:space="0" w:color="auto"/>
        <w:left w:val="none" w:sz="0" w:space="0" w:color="auto"/>
        <w:bottom w:val="none" w:sz="0" w:space="0" w:color="auto"/>
        <w:right w:val="none" w:sz="0" w:space="0" w:color="auto"/>
      </w:divBdr>
    </w:div>
    <w:div w:id="1081874831">
      <w:bodyDiv w:val="1"/>
      <w:marLeft w:val="0"/>
      <w:marRight w:val="0"/>
      <w:marTop w:val="0"/>
      <w:marBottom w:val="0"/>
      <w:divBdr>
        <w:top w:val="none" w:sz="0" w:space="0" w:color="auto"/>
        <w:left w:val="none" w:sz="0" w:space="0" w:color="auto"/>
        <w:bottom w:val="none" w:sz="0" w:space="0" w:color="auto"/>
        <w:right w:val="none" w:sz="0" w:space="0" w:color="auto"/>
      </w:divBdr>
    </w:div>
    <w:div w:id="1082065903">
      <w:bodyDiv w:val="1"/>
      <w:marLeft w:val="0"/>
      <w:marRight w:val="0"/>
      <w:marTop w:val="0"/>
      <w:marBottom w:val="0"/>
      <w:divBdr>
        <w:top w:val="none" w:sz="0" w:space="0" w:color="auto"/>
        <w:left w:val="none" w:sz="0" w:space="0" w:color="auto"/>
        <w:bottom w:val="none" w:sz="0" w:space="0" w:color="auto"/>
        <w:right w:val="none" w:sz="0" w:space="0" w:color="auto"/>
      </w:divBdr>
    </w:div>
    <w:div w:id="1082289534">
      <w:bodyDiv w:val="1"/>
      <w:marLeft w:val="0"/>
      <w:marRight w:val="0"/>
      <w:marTop w:val="0"/>
      <w:marBottom w:val="0"/>
      <w:divBdr>
        <w:top w:val="none" w:sz="0" w:space="0" w:color="auto"/>
        <w:left w:val="none" w:sz="0" w:space="0" w:color="auto"/>
        <w:bottom w:val="none" w:sz="0" w:space="0" w:color="auto"/>
        <w:right w:val="none" w:sz="0" w:space="0" w:color="auto"/>
      </w:divBdr>
    </w:div>
    <w:div w:id="1082294013">
      <w:bodyDiv w:val="1"/>
      <w:marLeft w:val="0"/>
      <w:marRight w:val="0"/>
      <w:marTop w:val="0"/>
      <w:marBottom w:val="0"/>
      <w:divBdr>
        <w:top w:val="none" w:sz="0" w:space="0" w:color="auto"/>
        <w:left w:val="none" w:sz="0" w:space="0" w:color="auto"/>
        <w:bottom w:val="none" w:sz="0" w:space="0" w:color="auto"/>
        <w:right w:val="none" w:sz="0" w:space="0" w:color="auto"/>
      </w:divBdr>
    </w:div>
    <w:div w:id="1082488202">
      <w:bodyDiv w:val="1"/>
      <w:marLeft w:val="0"/>
      <w:marRight w:val="0"/>
      <w:marTop w:val="0"/>
      <w:marBottom w:val="0"/>
      <w:divBdr>
        <w:top w:val="none" w:sz="0" w:space="0" w:color="auto"/>
        <w:left w:val="none" w:sz="0" w:space="0" w:color="auto"/>
        <w:bottom w:val="none" w:sz="0" w:space="0" w:color="auto"/>
        <w:right w:val="none" w:sz="0" w:space="0" w:color="auto"/>
      </w:divBdr>
    </w:div>
    <w:div w:id="1082489337">
      <w:bodyDiv w:val="1"/>
      <w:marLeft w:val="0"/>
      <w:marRight w:val="0"/>
      <w:marTop w:val="0"/>
      <w:marBottom w:val="0"/>
      <w:divBdr>
        <w:top w:val="none" w:sz="0" w:space="0" w:color="auto"/>
        <w:left w:val="none" w:sz="0" w:space="0" w:color="auto"/>
        <w:bottom w:val="none" w:sz="0" w:space="0" w:color="auto"/>
        <w:right w:val="none" w:sz="0" w:space="0" w:color="auto"/>
      </w:divBdr>
    </w:div>
    <w:div w:id="1082677043">
      <w:bodyDiv w:val="1"/>
      <w:marLeft w:val="0"/>
      <w:marRight w:val="0"/>
      <w:marTop w:val="0"/>
      <w:marBottom w:val="0"/>
      <w:divBdr>
        <w:top w:val="none" w:sz="0" w:space="0" w:color="auto"/>
        <w:left w:val="none" w:sz="0" w:space="0" w:color="auto"/>
        <w:bottom w:val="none" w:sz="0" w:space="0" w:color="auto"/>
        <w:right w:val="none" w:sz="0" w:space="0" w:color="auto"/>
      </w:divBdr>
    </w:div>
    <w:div w:id="1082683561">
      <w:bodyDiv w:val="1"/>
      <w:marLeft w:val="0"/>
      <w:marRight w:val="0"/>
      <w:marTop w:val="0"/>
      <w:marBottom w:val="0"/>
      <w:divBdr>
        <w:top w:val="none" w:sz="0" w:space="0" w:color="auto"/>
        <w:left w:val="none" w:sz="0" w:space="0" w:color="auto"/>
        <w:bottom w:val="none" w:sz="0" w:space="0" w:color="auto"/>
        <w:right w:val="none" w:sz="0" w:space="0" w:color="auto"/>
      </w:divBdr>
    </w:div>
    <w:div w:id="1082720660">
      <w:bodyDiv w:val="1"/>
      <w:marLeft w:val="0"/>
      <w:marRight w:val="0"/>
      <w:marTop w:val="0"/>
      <w:marBottom w:val="0"/>
      <w:divBdr>
        <w:top w:val="none" w:sz="0" w:space="0" w:color="auto"/>
        <w:left w:val="none" w:sz="0" w:space="0" w:color="auto"/>
        <w:bottom w:val="none" w:sz="0" w:space="0" w:color="auto"/>
        <w:right w:val="none" w:sz="0" w:space="0" w:color="auto"/>
      </w:divBdr>
    </w:div>
    <w:div w:id="1082920065">
      <w:bodyDiv w:val="1"/>
      <w:marLeft w:val="0"/>
      <w:marRight w:val="0"/>
      <w:marTop w:val="0"/>
      <w:marBottom w:val="0"/>
      <w:divBdr>
        <w:top w:val="none" w:sz="0" w:space="0" w:color="auto"/>
        <w:left w:val="none" w:sz="0" w:space="0" w:color="auto"/>
        <w:bottom w:val="none" w:sz="0" w:space="0" w:color="auto"/>
        <w:right w:val="none" w:sz="0" w:space="0" w:color="auto"/>
      </w:divBdr>
    </w:div>
    <w:div w:id="1083070245">
      <w:bodyDiv w:val="1"/>
      <w:marLeft w:val="0"/>
      <w:marRight w:val="0"/>
      <w:marTop w:val="0"/>
      <w:marBottom w:val="0"/>
      <w:divBdr>
        <w:top w:val="none" w:sz="0" w:space="0" w:color="auto"/>
        <w:left w:val="none" w:sz="0" w:space="0" w:color="auto"/>
        <w:bottom w:val="none" w:sz="0" w:space="0" w:color="auto"/>
        <w:right w:val="none" w:sz="0" w:space="0" w:color="auto"/>
      </w:divBdr>
    </w:div>
    <w:div w:id="1083643030">
      <w:bodyDiv w:val="1"/>
      <w:marLeft w:val="0"/>
      <w:marRight w:val="0"/>
      <w:marTop w:val="0"/>
      <w:marBottom w:val="0"/>
      <w:divBdr>
        <w:top w:val="none" w:sz="0" w:space="0" w:color="auto"/>
        <w:left w:val="none" w:sz="0" w:space="0" w:color="auto"/>
        <w:bottom w:val="none" w:sz="0" w:space="0" w:color="auto"/>
        <w:right w:val="none" w:sz="0" w:space="0" w:color="auto"/>
      </w:divBdr>
    </w:div>
    <w:div w:id="1083797300">
      <w:bodyDiv w:val="1"/>
      <w:marLeft w:val="0"/>
      <w:marRight w:val="0"/>
      <w:marTop w:val="0"/>
      <w:marBottom w:val="0"/>
      <w:divBdr>
        <w:top w:val="none" w:sz="0" w:space="0" w:color="auto"/>
        <w:left w:val="none" w:sz="0" w:space="0" w:color="auto"/>
        <w:bottom w:val="none" w:sz="0" w:space="0" w:color="auto"/>
        <w:right w:val="none" w:sz="0" w:space="0" w:color="auto"/>
      </w:divBdr>
    </w:div>
    <w:div w:id="1083994560">
      <w:bodyDiv w:val="1"/>
      <w:marLeft w:val="0"/>
      <w:marRight w:val="0"/>
      <w:marTop w:val="0"/>
      <w:marBottom w:val="0"/>
      <w:divBdr>
        <w:top w:val="none" w:sz="0" w:space="0" w:color="auto"/>
        <w:left w:val="none" w:sz="0" w:space="0" w:color="auto"/>
        <w:bottom w:val="none" w:sz="0" w:space="0" w:color="auto"/>
        <w:right w:val="none" w:sz="0" w:space="0" w:color="auto"/>
      </w:divBdr>
    </w:div>
    <w:div w:id="1084105056">
      <w:bodyDiv w:val="1"/>
      <w:marLeft w:val="0"/>
      <w:marRight w:val="0"/>
      <w:marTop w:val="0"/>
      <w:marBottom w:val="0"/>
      <w:divBdr>
        <w:top w:val="none" w:sz="0" w:space="0" w:color="auto"/>
        <w:left w:val="none" w:sz="0" w:space="0" w:color="auto"/>
        <w:bottom w:val="none" w:sz="0" w:space="0" w:color="auto"/>
        <w:right w:val="none" w:sz="0" w:space="0" w:color="auto"/>
      </w:divBdr>
    </w:div>
    <w:div w:id="1084180347">
      <w:bodyDiv w:val="1"/>
      <w:marLeft w:val="0"/>
      <w:marRight w:val="0"/>
      <w:marTop w:val="0"/>
      <w:marBottom w:val="0"/>
      <w:divBdr>
        <w:top w:val="none" w:sz="0" w:space="0" w:color="auto"/>
        <w:left w:val="none" w:sz="0" w:space="0" w:color="auto"/>
        <w:bottom w:val="none" w:sz="0" w:space="0" w:color="auto"/>
        <w:right w:val="none" w:sz="0" w:space="0" w:color="auto"/>
      </w:divBdr>
    </w:div>
    <w:div w:id="1084184862">
      <w:bodyDiv w:val="1"/>
      <w:marLeft w:val="0"/>
      <w:marRight w:val="0"/>
      <w:marTop w:val="0"/>
      <w:marBottom w:val="0"/>
      <w:divBdr>
        <w:top w:val="none" w:sz="0" w:space="0" w:color="auto"/>
        <w:left w:val="none" w:sz="0" w:space="0" w:color="auto"/>
        <w:bottom w:val="none" w:sz="0" w:space="0" w:color="auto"/>
        <w:right w:val="none" w:sz="0" w:space="0" w:color="auto"/>
      </w:divBdr>
    </w:div>
    <w:div w:id="1084257346">
      <w:bodyDiv w:val="1"/>
      <w:marLeft w:val="0"/>
      <w:marRight w:val="0"/>
      <w:marTop w:val="0"/>
      <w:marBottom w:val="0"/>
      <w:divBdr>
        <w:top w:val="none" w:sz="0" w:space="0" w:color="auto"/>
        <w:left w:val="none" w:sz="0" w:space="0" w:color="auto"/>
        <w:bottom w:val="none" w:sz="0" w:space="0" w:color="auto"/>
        <w:right w:val="none" w:sz="0" w:space="0" w:color="auto"/>
      </w:divBdr>
    </w:div>
    <w:div w:id="1084494073">
      <w:bodyDiv w:val="1"/>
      <w:marLeft w:val="0"/>
      <w:marRight w:val="0"/>
      <w:marTop w:val="0"/>
      <w:marBottom w:val="0"/>
      <w:divBdr>
        <w:top w:val="none" w:sz="0" w:space="0" w:color="auto"/>
        <w:left w:val="none" w:sz="0" w:space="0" w:color="auto"/>
        <w:bottom w:val="none" w:sz="0" w:space="0" w:color="auto"/>
        <w:right w:val="none" w:sz="0" w:space="0" w:color="auto"/>
      </w:divBdr>
    </w:div>
    <w:div w:id="1084568262">
      <w:bodyDiv w:val="1"/>
      <w:marLeft w:val="0"/>
      <w:marRight w:val="0"/>
      <w:marTop w:val="0"/>
      <w:marBottom w:val="0"/>
      <w:divBdr>
        <w:top w:val="none" w:sz="0" w:space="0" w:color="auto"/>
        <w:left w:val="none" w:sz="0" w:space="0" w:color="auto"/>
        <w:bottom w:val="none" w:sz="0" w:space="0" w:color="auto"/>
        <w:right w:val="none" w:sz="0" w:space="0" w:color="auto"/>
      </w:divBdr>
    </w:div>
    <w:div w:id="1084570607">
      <w:bodyDiv w:val="1"/>
      <w:marLeft w:val="0"/>
      <w:marRight w:val="0"/>
      <w:marTop w:val="0"/>
      <w:marBottom w:val="0"/>
      <w:divBdr>
        <w:top w:val="none" w:sz="0" w:space="0" w:color="auto"/>
        <w:left w:val="none" w:sz="0" w:space="0" w:color="auto"/>
        <w:bottom w:val="none" w:sz="0" w:space="0" w:color="auto"/>
        <w:right w:val="none" w:sz="0" w:space="0" w:color="auto"/>
      </w:divBdr>
    </w:div>
    <w:div w:id="1084691122">
      <w:bodyDiv w:val="1"/>
      <w:marLeft w:val="0"/>
      <w:marRight w:val="0"/>
      <w:marTop w:val="0"/>
      <w:marBottom w:val="0"/>
      <w:divBdr>
        <w:top w:val="none" w:sz="0" w:space="0" w:color="auto"/>
        <w:left w:val="none" w:sz="0" w:space="0" w:color="auto"/>
        <w:bottom w:val="none" w:sz="0" w:space="0" w:color="auto"/>
        <w:right w:val="none" w:sz="0" w:space="0" w:color="auto"/>
      </w:divBdr>
    </w:div>
    <w:div w:id="1084692597">
      <w:bodyDiv w:val="1"/>
      <w:marLeft w:val="0"/>
      <w:marRight w:val="0"/>
      <w:marTop w:val="0"/>
      <w:marBottom w:val="0"/>
      <w:divBdr>
        <w:top w:val="none" w:sz="0" w:space="0" w:color="auto"/>
        <w:left w:val="none" w:sz="0" w:space="0" w:color="auto"/>
        <w:bottom w:val="none" w:sz="0" w:space="0" w:color="auto"/>
        <w:right w:val="none" w:sz="0" w:space="0" w:color="auto"/>
      </w:divBdr>
    </w:div>
    <w:div w:id="1084763850">
      <w:bodyDiv w:val="1"/>
      <w:marLeft w:val="0"/>
      <w:marRight w:val="0"/>
      <w:marTop w:val="0"/>
      <w:marBottom w:val="0"/>
      <w:divBdr>
        <w:top w:val="none" w:sz="0" w:space="0" w:color="auto"/>
        <w:left w:val="none" w:sz="0" w:space="0" w:color="auto"/>
        <w:bottom w:val="none" w:sz="0" w:space="0" w:color="auto"/>
        <w:right w:val="none" w:sz="0" w:space="0" w:color="auto"/>
      </w:divBdr>
    </w:div>
    <w:div w:id="1084839321">
      <w:bodyDiv w:val="1"/>
      <w:marLeft w:val="0"/>
      <w:marRight w:val="0"/>
      <w:marTop w:val="0"/>
      <w:marBottom w:val="0"/>
      <w:divBdr>
        <w:top w:val="none" w:sz="0" w:space="0" w:color="auto"/>
        <w:left w:val="none" w:sz="0" w:space="0" w:color="auto"/>
        <w:bottom w:val="none" w:sz="0" w:space="0" w:color="auto"/>
        <w:right w:val="none" w:sz="0" w:space="0" w:color="auto"/>
      </w:divBdr>
    </w:div>
    <w:div w:id="1084958159">
      <w:bodyDiv w:val="1"/>
      <w:marLeft w:val="0"/>
      <w:marRight w:val="0"/>
      <w:marTop w:val="0"/>
      <w:marBottom w:val="0"/>
      <w:divBdr>
        <w:top w:val="none" w:sz="0" w:space="0" w:color="auto"/>
        <w:left w:val="none" w:sz="0" w:space="0" w:color="auto"/>
        <w:bottom w:val="none" w:sz="0" w:space="0" w:color="auto"/>
        <w:right w:val="none" w:sz="0" w:space="0" w:color="auto"/>
      </w:divBdr>
    </w:div>
    <w:div w:id="1085030063">
      <w:bodyDiv w:val="1"/>
      <w:marLeft w:val="0"/>
      <w:marRight w:val="0"/>
      <w:marTop w:val="0"/>
      <w:marBottom w:val="0"/>
      <w:divBdr>
        <w:top w:val="none" w:sz="0" w:space="0" w:color="auto"/>
        <w:left w:val="none" w:sz="0" w:space="0" w:color="auto"/>
        <w:bottom w:val="none" w:sz="0" w:space="0" w:color="auto"/>
        <w:right w:val="none" w:sz="0" w:space="0" w:color="auto"/>
      </w:divBdr>
    </w:div>
    <w:div w:id="1085347116">
      <w:bodyDiv w:val="1"/>
      <w:marLeft w:val="0"/>
      <w:marRight w:val="0"/>
      <w:marTop w:val="0"/>
      <w:marBottom w:val="0"/>
      <w:divBdr>
        <w:top w:val="none" w:sz="0" w:space="0" w:color="auto"/>
        <w:left w:val="none" w:sz="0" w:space="0" w:color="auto"/>
        <w:bottom w:val="none" w:sz="0" w:space="0" w:color="auto"/>
        <w:right w:val="none" w:sz="0" w:space="0" w:color="auto"/>
      </w:divBdr>
    </w:div>
    <w:div w:id="1086076184">
      <w:bodyDiv w:val="1"/>
      <w:marLeft w:val="0"/>
      <w:marRight w:val="0"/>
      <w:marTop w:val="0"/>
      <w:marBottom w:val="0"/>
      <w:divBdr>
        <w:top w:val="none" w:sz="0" w:space="0" w:color="auto"/>
        <w:left w:val="none" w:sz="0" w:space="0" w:color="auto"/>
        <w:bottom w:val="none" w:sz="0" w:space="0" w:color="auto"/>
        <w:right w:val="none" w:sz="0" w:space="0" w:color="auto"/>
      </w:divBdr>
    </w:div>
    <w:div w:id="1086146945">
      <w:bodyDiv w:val="1"/>
      <w:marLeft w:val="0"/>
      <w:marRight w:val="0"/>
      <w:marTop w:val="0"/>
      <w:marBottom w:val="0"/>
      <w:divBdr>
        <w:top w:val="none" w:sz="0" w:space="0" w:color="auto"/>
        <w:left w:val="none" w:sz="0" w:space="0" w:color="auto"/>
        <w:bottom w:val="none" w:sz="0" w:space="0" w:color="auto"/>
        <w:right w:val="none" w:sz="0" w:space="0" w:color="auto"/>
      </w:divBdr>
    </w:div>
    <w:div w:id="1086266824">
      <w:bodyDiv w:val="1"/>
      <w:marLeft w:val="0"/>
      <w:marRight w:val="0"/>
      <w:marTop w:val="0"/>
      <w:marBottom w:val="0"/>
      <w:divBdr>
        <w:top w:val="none" w:sz="0" w:space="0" w:color="auto"/>
        <w:left w:val="none" w:sz="0" w:space="0" w:color="auto"/>
        <w:bottom w:val="none" w:sz="0" w:space="0" w:color="auto"/>
        <w:right w:val="none" w:sz="0" w:space="0" w:color="auto"/>
      </w:divBdr>
    </w:div>
    <w:div w:id="1086267564">
      <w:bodyDiv w:val="1"/>
      <w:marLeft w:val="0"/>
      <w:marRight w:val="0"/>
      <w:marTop w:val="0"/>
      <w:marBottom w:val="0"/>
      <w:divBdr>
        <w:top w:val="none" w:sz="0" w:space="0" w:color="auto"/>
        <w:left w:val="none" w:sz="0" w:space="0" w:color="auto"/>
        <w:bottom w:val="none" w:sz="0" w:space="0" w:color="auto"/>
        <w:right w:val="none" w:sz="0" w:space="0" w:color="auto"/>
      </w:divBdr>
    </w:div>
    <w:div w:id="1086343954">
      <w:bodyDiv w:val="1"/>
      <w:marLeft w:val="0"/>
      <w:marRight w:val="0"/>
      <w:marTop w:val="0"/>
      <w:marBottom w:val="0"/>
      <w:divBdr>
        <w:top w:val="none" w:sz="0" w:space="0" w:color="auto"/>
        <w:left w:val="none" w:sz="0" w:space="0" w:color="auto"/>
        <w:bottom w:val="none" w:sz="0" w:space="0" w:color="auto"/>
        <w:right w:val="none" w:sz="0" w:space="0" w:color="auto"/>
      </w:divBdr>
    </w:div>
    <w:div w:id="1086416333">
      <w:bodyDiv w:val="1"/>
      <w:marLeft w:val="0"/>
      <w:marRight w:val="0"/>
      <w:marTop w:val="0"/>
      <w:marBottom w:val="0"/>
      <w:divBdr>
        <w:top w:val="none" w:sz="0" w:space="0" w:color="auto"/>
        <w:left w:val="none" w:sz="0" w:space="0" w:color="auto"/>
        <w:bottom w:val="none" w:sz="0" w:space="0" w:color="auto"/>
        <w:right w:val="none" w:sz="0" w:space="0" w:color="auto"/>
      </w:divBdr>
    </w:div>
    <w:div w:id="1086464693">
      <w:bodyDiv w:val="1"/>
      <w:marLeft w:val="0"/>
      <w:marRight w:val="0"/>
      <w:marTop w:val="0"/>
      <w:marBottom w:val="0"/>
      <w:divBdr>
        <w:top w:val="none" w:sz="0" w:space="0" w:color="auto"/>
        <w:left w:val="none" w:sz="0" w:space="0" w:color="auto"/>
        <w:bottom w:val="none" w:sz="0" w:space="0" w:color="auto"/>
        <w:right w:val="none" w:sz="0" w:space="0" w:color="auto"/>
      </w:divBdr>
    </w:div>
    <w:div w:id="1086610383">
      <w:bodyDiv w:val="1"/>
      <w:marLeft w:val="0"/>
      <w:marRight w:val="0"/>
      <w:marTop w:val="0"/>
      <w:marBottom w:val="0"/>
      <w:divBdr>
        <w:top w:val="none" w:sz="0" w:space="0" w:color="auto"/>
        <w:left w:val="none" w:sz="0" w:space="0" w:color="auto"/>
        <w:bottom w:val="none" w:sz="0" w:space="0" w:color="auto"/>
        <w:right w:val="none" w:sz="0" w:space="0" w:color="auto"/>
      </w:divBdr>
    </w:div>
    <w:div w:id="1086809366">
      <w:bodyDiv w:val="1"/>
      <w:marLeft w:val="0"/>
      <w:marRight w:val="0"/>
      <w:marTop w:val="0"/>
      <w:marBottom w:val="0"/>
      <w:divBdr>
        <w:top w:val="none" w:sz="0" w:space="0" w:color="auto"/>
        <w:left w:val="none" w:sz="0" w:space="0" w:color="auto"/>
        <w:bottom w:val="none" w:sz="0" w:space="0" w:color="auto"/>
        <w:right w:val="none" w:sz="0" w:space="0" w:color="auto"/>
      </w:divBdr>
    </w:div>
    <w:div w:id="1086881774">
      <w:bodyDiv w:val="1"/>
      <w:marLeft w:val="0"/>
      <w:marRight w:val="0"/>
      <w:marTop w:val="0"/>
      <w:marBottom w:val="0"/>
      <w:divBdr>
        <w:top w:val="none" w:sz="0" w:space="0" w:color="auto"/>
        <w:left w:val="none" w:sz="0" w:space="0" w:color="auto"/>
        <w:bottom w:val="none" w:sz="0" w:space="0" w:color="auto"/>
        <w:right w:val="none" w:sz="0" w:space="0" w:color="auto"/>
      </w:divBdr>
    </w:div>
    <w:div w:id="1086996787">
      <w:bodyDiv w:val="1"/>
      <w:marLeft w:val="0"/>
      <w:marRight w:val="0"/>
      <w:marTop w:val="0"/>
      <w:marBottom w:val="0"/>
      <w:divBdr>
        <w:top w:val="none" w:sz="0" w:space="0" w:color="auto"/>
        <w:left w:val="none" w:sz="0" w:space="0" w:color="auto"/>
        <w:bottom w:val="none" w:sz="0" w:space="0" w:color="auto"/>
        <w:right w:val="none" w:sz="0" w:space="0" w:color="auto"/>
      </w:divBdr>
    </w:div>
    <w:div w:id="1087268887">
      <w:bodyDiv w:val="1"/>
      <w:marLeft w:val="0"/>
      <w:marRight w:val="0"/>
      <w:marTop w:val="0"/>
      <w:marBottom w:val="0"/>
      <w:divBdr>
        <w:top w:val="none" w:sz="0" w:space="0" w:color="auto"/>
        <w:left w:val="none" w:sz="0" w:space="0" w:color="auto"/>
        <w:bottom w:val="none" w:sz="0" w:space="0" w:color="auto"/>
        <w:right w:val="none" w:sz="0" w:space="0" w:color="auto"/>
      </w:divBdr>
    </w:div>
    <w:div w:id="1087724033">
      <w:bodyDiv w:val="1"/>
      <w:marLeft w:val="0"/>
      <w:marRight w:val="0"/>
      <w:marTop w:val="0"/>
      <w:marBottom w:val="0"/>
      <w:divBdr>
        <w:top w:val="none" w:sz="0" w:space="0" w:color="auto"/>
        <w:left w:val="none" w:sz="0" w:space="0" w:color="auto"/>
        <w:bottom w:val="none" w:sz="0" w:space="0" w:color="auto"/>
        <w:right w:val="none" w:sz="0" w:space="0" w:color="auto"/>
      </w:divBdr>
    </w:div>
    <w:div w:id="1087924918">
      <w:bodyDiv w:val="1"/>
      <w:marLeft w:val="0"/>
      <w:marRight w:val="0"/>
      <w:marTop w:val="0"/>
      <w:marBottom w:val="0"/>
      <w:divBdr>
        <w:top w:val="none" w:sz="0" w:space="0" w:color="auto"/>
        <w:left w:val="none" w:sz="0" w:space="0" w:color="auto"/>
        <w:bottom w:val="none" w:sz="0" w:space="0" w:color="auto"/>
        <w:right w:val="none" w:sz="0" w:space="0" w:color="auto"/>
      </w:divBdr>
    </w:div>
    <w:div w:id="1087925635">
      <w:bodyDiv w:val="1"/>
      <w:marLeft w:val="0"/>
      <w:marRight w:val="0"/>
      <w:marTop w:val="0"/>
      <w:marBottom w:val="0"/>
      <w:divBdr>
        <w:top w:val="none" w:sz="0" w:space="0" w:color="auto"/>
        <w:left w:val="none" w:sz="0" w:space="0" w:color="auto"/>
        <w:bottom w:val="none" w:sz="0" w:space="0" w:color="auto"/>
        <w:right w:val="none" w:sz="0" w:space="0" w:color="auto"/>
      </w:divBdr>
    </w:div>
    <w:div w:id="1088039175">
      <w:bodyDiv w:val="1"/>
      <w:marLeft w:val="0"/>
      <w:marRight w:val="0"/>
      <w:marTop w:val="0"/>
      <w:marBottom w:val="0"/>
      <w:divBdr>
        <w:top w:val="none" w:sz="0" w:space="0" w:color="auto"/>
        <w:left w:val="none" w:sz="0" w:space="0" w:color="auto"/>
        <w:bottom w:val="none" w:sz="0" w:space="0" w:color="auto"/>
        <w:right w:val="none" w:sz="0" w:space="0" w:color="auto"/>
      </w:divBdr>
    </w:div>
    <w:div w:id="1088043739">
      <w:bodyDiv w:val="1"/>
      <w:marLeft w:val="0"/>
      <w:marRight w:val="0"/>
      <w:marTop w:val="0"/>
      <w:marBottom w:val="0"/>
      <w:divBdr>
        <w:top w:val="none" w:sz="0" w:space="0" w:color="auto"/>
        <w:left w:val="none" w:sz="0" w:space="0" w:color="auto"/>
        <w:bottom w:val="none" w:sz="0" w:space="0" w:color="auto"/>
        <w:right w:val="none" w:sz="0" w:space="0" w:color="auto"/>
      </w:divBdr>
    </w:div>
    <w:div w:id="1088304931">
      <w:bodyDiv w:val="1"/>
      <w:marLeft w:val="0"/>
      <w:marRight w:val="0"/>
      <w:marTop w:val="0"/>
      <w:marBottom w:val="0"/>
      <w:divBdr>
        <w:top w:val="none" w:sz="0" w:space="0" w:color="auto"/>
        <w:left w:val="none" w:sz="0" w:space="0" w:color="auto"/>
        <w:bottom w:val="none" w:sz="0" w:space="0" w:color="auto"/>
        <w:right w:val="none" w:sz="0" w:space="0" w:color="auto"/>
      </w:divBdr>
    </w:div>
    <w:div w:id="1088386564">
      <w:bodyDiv w:val="1"/>
      <w:marLeft w:val="0"/>
      <w:marRight w:val="0"/>
      <w:marTop w:val="0"/>
      <w:marBottom w:val="0"/>
      <w:divBdr>
        <w:top w:val="none" w:sz="0" w:space="0" w:color="auto"/>
        <w:left w:val="none" w:sz="0" w:space="0" w:color="auto"/>
        <w:bottom w:val="none" w:sz="0" w:space="0" w:color="auto"/>
        <w:right w:val="none" w:sz="0" w:space="0" w:color="auto"/>
      </w:divBdr>
    </w:div>
    <w:div w:id="1088428991">
      <w:bodyDiv w:val="1"/>
      <w:marLeft w:val="0"/>
      <w:marRight w:val="0"/>
      <w:marTop w:val="0"/>
      <w:marBottom w:val="0"/>
      <w:divBdr>
        <w:top w:val="none" w:sz="0" w:space="0" w:color="auto"/>
        <w:left w:val="none" w:sz="0" w:space="0" w:color="auto"/>
        <w:bottom w:val="none" w:sz="0" w:space="0" w:color="auto"/>
        <w:right w:val="none" w:sz="0" w:space="0" w:color="auto"/>
      </w:divBdr>
    </w:div>
    <w:div w:id="1088575090">
      <w:bodyDiv w:val="1"/>
      <w:marLeft w:val="0"/>
      <w:marRight w:val="0"/>
      <w:marTop w:val="0"/>
      <w:marBottom w:val="0"/>
      <w:divBdr>
        <w:top w:val="none" w:sz="0" w:space="0" w:color="auto"/>
        <w:left w:val="none" w:sz="0" w:space="0" w:color="auto"/>
        <w:bottom w:val="none" w:sz="0" w:space="0" w:color="auto"/>
        <w:right w:val="none" w:sz="0" w:space="0" w:color="auto"/>
      </w:divBdr>
    </w:div>
    <w:div w:id="1088623028">
      <w:bodyDiv w:val="1"/>
      <w:marLeft w:val="0"/>
      <w:marRight w:val="0"/>
      <w:marTop w:val="0"/>
      <w:marBottom w:val="0"/>
      <w:divBdr>
        <w:top w:val="none" w:sz="0" w:space="0" w:color="auto"/>
        <w:left w:val="none" w:sz="0" w:space="0" w:color="auto"/>
        <w:bottom w:val="none" w:sz="0" w:space="0" w:color="auto"/>
        <w:right w:val="none" w:sz="0" w:space="0" w:color="auto"/>
      </w:divBdr>
    </w:div>
    <w:div w:id="1088774044">
      <w:bodyDiv w:val="1"/>
      <w:marLeft w:val="0"/>
      <w:marRight w:val="0"/>
      <w:marTop w:val="0"/>
      <w:marBottom w:val="0"/>
      <w:divBdr>
        <w:top w:val="none" w:sz="0" w:space="0" w:color="auto"/>
        <w:left w:val="none" w:sz="0" w:space="0" w:color="auto"/>
        <w:bottom w:val="none" w:sz="0" w:space="0" w:color="auto"/>
        <w:right w:val="none" w:sz="0" w:space="0" w:color="auto"/>
      </w:divBdr>
    </w:div>
    <w:div w:id="1088774213">
      <w:bodyDiv w:val="1"/>
      <w:marLeft w:val="0"/>
      <w:marRight w:val="0"/>
      <w:marTop w:val="0"/>
      <w:marBottom w:val="0"/>
      <w:divBdr>
        <w:top w:val="none" w:sz="0" w:space="0" w:color="auto"/>
        <w:left w:val="none" w:sz="0" w:space="0" w:color="auto"/>
        <w:bottom w:val="none" w:sz="0" w:space="0" w:color="auto"/>
        <w:right w:val="none" w:sz="0" w:space="0" w:color="auto"/>
      </w:divBdr>
    </w:div>
    <w:div w:id="1088845072">
      <w:bodyDiv w:val="1"/>
      <w:marLeft w:val="0"/>
      <w:marRight w:val="0"/>
      <w:marTop w:val="0"/>
      <w:marBottom w:val="0"/>
      <w:divBdr>
        <w:top w:val="none" w:sz="0" w:space="0" w:color="auto"/>
        <w:left w:val="none" w:sz="0" w:space="0" w:color="auto"/>
        <w:bottom w:val="none" w:sz="0" w:space="0" w:color="auto"/>
        <w:right w:val="none" w:sz="0" w:space="0" w:color="auto"/>
      </w:divBdr>
    </w:div>
    <w:div w:id="1089086142">
      <w:bodyDiv w:val="1"/>
      <w:marLeft w:val="0"/>
      <w:marRight w:val="0"/>
      <w:marTop w:val="0"/>
      <w:marBottom w:val="0"/>
      <w:divBdr>
        <w:top w:val="none" w:sz="0" w:space="0" w:color="auto"/>
        <w:left w:val="none" w:sz="0" w:space="0" w:color="auto"/>
        <w:bottom w:val="none" w:sz="0" w:space="0" w:color="auto"/>
        <w:right w:val="none" w:sz="0" w:space="0" w:color="auto"/>
      </w:divBdr>
    </w:div>
    <w:div w:id="1089234423">
      <w:bodyDiv w:val="1"/>
      <w:marLeft w:val="0"/>
      <w:marRight w:val="0"/>
      <w:marTop w:val="0"/>
      <w:marBottom w:val="0"/>
      <w:divBdr>
        <w:top w:val="none" w:sz="0" w:space="0" w:color="auto"/>
        <w:left w:val="none" w:sz="0" w:space="0" w:color="auto"/>
        <w:bottom w:val="none" w:sz="0" w:space="0" w:color="auto"/>
        <w:right w:val="none" w:sz="0" w:space="0" w:color="auto"/>
      </w:divBdr>
    </w:div>
    <w:div w:id="1089421731">
      <w:bodyDiv w:val="1"/>
      <w:marLeft w:val="0"/>
      <w:marRight w:val="0"/>
      <w:marTop w:val="0"/>
      <w:marBottom w:val="0"/>
      <w:divBdr>
        <w:top w:val="none" w:sz="0" w:space="0" w:color="auto"/>
        <w:left w:val="none" w:sz="0" w:space="0" w:color="auto"/>
        <w:bottom w:val="none" w:sz="0" w:space="0" w:color="auto"/>
        <w:right w:val="none" w:sz="0" w:space="0" w:color="auto"/>
      </w:divBdr>
    </w:div>
    <w:div w:id="1089423669">
      <w:bodyDiv w:val="1"/>
      <w:marLeft w:val="0"/>
      <w:marRight w:val="0"/>
      <w:marTop w:val="0"/>
      <w:marBottom w:val="0"/>
      <w:divBdr>
        <w:top w:val="none" w:sz="0" w:space="0" w:color="auto"/>
        <w:left w:val="none" w:sz="0" w:space="0" w:color="auto"/>
        <w:bottom w:val="none" w:sz="0" w:space="0" w:color="auto"/>
        <w:right w:val="none" w:sz="0" w:space="0" w:color="auto"/>
      </w:divBdr>
    </w:div>
    <w:div w:id="1089428303">
      <w:bodyDiv w:val="1"/>
      <w:marLeft w:val="0"/>
      <w:marRight w:val="0"/>
      <w:marTop w:val="0"/>
      <w:marBottom w:val="0"/>
      <w:divBdr>
        <w:top w:val="none" w:sz="0" w:space="0" w:color="auto"/>
        <w:left w:val="none" w:sz="0" w:space="0" w:color="auto"/>
        <w:bottom w:val="none" w:sz="0" w:space="0" w:color="auto"/>
        <w:right w:val="none" w:sz="0" w:space="0" w:color="auto"/>
      </w:divBdr>
    </w:div>
    <w:div w:id="1089471515">
      <w:bodyDiv w:val="1"/>
      <w:marLeft w:val="0"/>
      <w:marRight w:val="0"/>
      <w:marTop w:val="0"/>
      <w:marBottom w:val="0"/>
      <w:divBdr>
        <w:top w:val="none" w:sz="0" w:space="0" w:color="auto"/>
        <w:left w:val="none" w:sz="0" w:space="0" w:color="auto"/>
        <w:bottom w:val="none" w:sz="0" w:space="0" w:color="auto"/>
        <w:right w:val="none" w:sz="0" w:space="0" w:color="auto"/>
      </w:divBdr>
    </w:div>
    <w:div w:id="1089498548">
      <w:bodyDiv w:val="1"/>
      <w:marLeft w:val="0"/>
      <w:marRight w:val="0"/>
      <w:marTop w:val="0"/>
      <w:marBottom w:val="0"/>
      <w:divBdr>
        <w:top w:val="none" w:sz="0" w:space="0" w:color="auto"/>
        <w:left w:val="none" w:sz="0" w:space="0" w:color="auto"/>
        <w:bottom w:val="none" w:sz="0" w:space="0" w:color="auto"/>
        <w:right w:val="none" w:sz="0" w:space="0" w:color="auto"/>
      </w:divBdr>
    </w:div>
    <w:div w:id="1089544520">
      <w:bodyDiv w:val="1"/>
      <w:marLeft w:val="0"/>
      <w:marRight w:val="0"/>
      <w:marTop w:val="0"/>
      <w:marBottom w:val="0"/>
      <w:divBdr>
        <w:top w:val="none" w:sz="0" w:space="0" w:color="auto"/>
        <w:left w:val="none" w:sz="0" w:space="0" w:color="auto"/>
        <w:bottom w:val="none" w:sz="0" w:space="0" w:color="auto"/>
        <w:right w:val="none" w:sz="0" w:space="0" w:color="auto"/>
      </w:divBdr>
    </w:div>
    <w:div w:id="1089615737">
      <w:bodyDiv w:val="1"/>
      <w:marLeft w:val="0"/>
      <w:marRight w:val="0"/>
      <w:marTop w:val="0"/>
      <w:marBottom w:val="0"/>
      <w:divBdr>
        <w:top w:val="none" w:sz="0" w:space="0" w:color="auto"/>
        <w:left w:val="none" w:sz="0" w:space="0" w:color="auto"/>
        <w:bottom w:val="none" w:sz="0" w:space="0" w:color="auto"/>
        <w:right w:val="none" w:sz="0" w:space="0" w:color="auto"/>
      </w:divBdr>
    </w:div>
    <w:div w:id="1089617669">
      <w:bodyDiv w:val="1"/>
      <w:marLeft w:val="0"/>
      <w:marRight w:val="0"/>
      <w:marTop w:val="0"/>
      <w:marBottom w:val="0"/>
      <w:divBdr>
        <w:top w:val="none" w:sz="0" w:space="0" w:color="auto"/>
        <w:left w:val="none" w:sz="0" w:space="0" w:color="auto"/>
        <w:bottom w:val="none" w:sz="0" w:space="0" w:color="auto"/>
        <w:right w:val="none" w:sz="0" w:space="0" w:color="auto"/>
      </w:divBdr>
    </w:div>
    <w:div w:id="1089620749">
      <w:bodyDiv w:val="1"/>
      <w:marLeft w:val="0"/>
      <w:marRight w:val="0"/>
      <w:marTop w:val="0"/>
      <w:marBottom w:val="0"/>
      <w:divBdr>
        <w:top w:val="none" w:sz="0" w:space="0" w:color="auto"/>
        <w:left w:val="none" w:sz="0" w:space="0" w:color="auto"/>
        <w:bottom w:val="none" w:sz="0" w:space="0" w:color="auto"/>
        <w:right w:val="none" w:sz="0" w:space="0" w:color="auto"/>
      </w:divBdr>
    </w:div>
    <w:div w:id="1089622395">
      <w:bodyDiv w:val="1"/>
      <w:marLeft w:val="0"/>
      <w:marRight w:val="0"/>
      <w:marTop w:val="0"/>
      <w:marBottom w:val="0"/>
      <w:divBdr>
        <w:top w:val="none" w:sz="0" w:space="0" w:color="auto"/>
        <w:left w:val="none" w:sz="0" w:space="0" w:color="auto"/>
        <w:bottom w:val="none" w:sz="0" w:space="0" w:color="auto"/>
        <w:right w:val="none" w:sz="0" w:space="0" w:color="auto"/>
      </w:divBdr>
    </w:div>
    <w:div w:id="1089622669">
      <w:bodyDiv w:val="1"/>
      <w:marLeft w:val="0"/>
      <w:marRight w:val="0"/>
      <w:marTop w:val="0"/>
      <w:marBottom w:val="0"/>
      <w:divBdr>
        <w:top w:val="none" w:sz="0" w:space="0" w:color="auto"/>
        <w:left w:val="none" w:sz="0" w:space="0" w:color="auto"/>
        <w:bottom w:val="none" w:sz="0" w:space="0" w:color="auto"/>
        <w:right w:val="none" w:sz="0" w:space="0" w:color="auto"/>
      </w:divBdr>
    </w:div>
    <w:div w:id="1089809665">
      <w:bodyDiv w:val="1"/>
      <w:marLeft w:val="0"/>
      <w:marRight w:val="0"/>
      <w:marTop w:val="0"/>
      <w:marBottom w:val="0"/>
      <w:divBdr>
        <w:top w:val="none" w:sz="0" w:space="0" w:color="auto"/>
        <w:left w:val="none" w:sz="0" w:space="0" w:color="auto"/>
        <w:bottom w:val="none" w:sz="0" w:space="0" w:color="auto"/>
        <w:right w:val="none" w:sz="0" w:space="0" w:color="auto"/>
      </w:divBdr>
    </w:div>
    <w:div w:id="1089884795">
      <w:bodyDiv w:val="1"/>
      <w:marLeft w:val="0"/>
      <w:marRight w:val="0"/>
      <w:marTop w:val="0"/>
      <w:marBottom w:val="0"/>
      <w:divBdr>
        <w:top w:val="none" w:sz="0" w:space="0" w:color="auto"/>
        <w:left w:val="none" w:sz="0" w:space="0" w:color="auto"/>
        <w:bottom w:val="none" w:sz="0" w:space="0" w:color="auto"/>
        <w:right w:val="none" w:sz="0" w:space="0" w:color="auto"/>
      </w:divBdr>
    </w:div>
    <w:div w:id="1090084120">
      <w:bodyDiv w:val="1"/>
      <w:marLeft w:val="0"/>
      <w:marRight w:val="0"/>
      <w:marTop w:val="0"/>
      <w:marBottom w:val="0"/>
      <w:divBdr>
        <w:top w:val="none" w:sz="0" w:space="0" w:color="auto"/>
        <w:left w:val="none" w:sz="0" w:space="0" w:color="auto"/>
        <w:bottom w:val="none" w:sz="0" w:space="0" w:color="auto"/>
        <w:right w:val="none" w:sz="0" w:space="0" w:color="auto"/>
      </w:divBdr>
    </w:div>
    <w:div w:id="1090128070">
      <w:bodyDiv w:val="1"/>
      <w:marLeft w:val="0"/>
      <w:marRight w:val="0"/>
      <w:marTop w:val="0"/>
      <w:marBottom w:val="0"/>
      <w:divBdr>
        <w:top w:val="none" w:sz="0" w:space="0" w:color="auto"/>
        <w:left w:val="none" w:sz="0" w:space="0" w:color="auto"/>
        <w:bottom w:val="none" w:sz="0" w:space="0" w:color="auto"/>
        <w:right w:val="none" w:sz="0" w:space="0" w:color="auto"/>
      </w:divBdr>
    </w:div>
    <w:div w:id="1090128420">
      <w:bodyDiv w:val="1"/>
      <w:marLeft w:val="0"/>
      <w:marRight w:val="0"/>
      <w:marTop w:val="0"/>
      <w:marBottom w:val="0"/>
      <w:divBdr>
        <w:top w:val="none" w:sz="0" w:space="0" w:color="auto"/>
        <w:left w:val="none" w:sz="0" w:space="0" w:color="auto"/>
        <w:bottom w:val="none" w:sz="0" w:space="0" w:color="auto"/>
        <w:right w:val="none" w:sz="0" w:space="0" w:color="auto"/>
      </w:divBdr>
    </w:div>
    <w:div w:id="1090152053">
      <w:bodyDiv w:val="1"/>
      <w:marLeft w:val="0"/>
      <w:marRight w:val="0"/>
      <w:marTop w:val="0"/>
      <w:marBottom w:val="0"/>
      <w:divBdr>
        <w:top w:val="none" w:sz="0" w:space="0" w:color="auto"/>
        <w:left w:val="none" w:sz="0" w:space="0" w:color="auto"/>
        <w:bottom w:val="none" w:sz="0" w:space="0" w:color="auto"/>
        <w:right w:val="none" w:sz="0" w:space="0" w:color="auto"/>
      </w:divBdr>
    </w:div>
    <w:div w:id="1090392937">
      <w:bodyDiv w:val="1"/>
      <w:marLeft w:val="0"/>
      <w:marRight w:val="0"/>
      <w:marTop w:val="0"/>
      <w:marBottom w:val="0"/>
      <w:divBdr>
        <w:top w:val="none" w:sz="0" w:space="0" w:color="auto"/>
        <w:left w:val="none" w:sz="0" w:space="0" w:color="auto"/>
        <w:bottom w:val="none" w:sz="0" w:space="0" w:color="auto"/>
        <w:right w:val="none" w:sz="0" w:space="0" w:color="auto"/>
      </w:divBdr>
    </w:div>
    <w:div w:id="1090661791">
      <w:bodyDiv w:val="1"/>
      <w:marLeft w:val="0"/>
      <w:marRight w:val="0"/>
      <w:marTop w:val="0"/>
      <w:marBottom w:val="0"/>
      <w:divBdr>
        <w:top w:val="none" w:sz="0" w:space="0" w:color="auto"/>
        <w:left w:val="none" w:sz="0" w:space="0" w:color="auto"/>
        <w:bottom w:val="none" w:sz="0" w:space="0" w:color="auto"/>
        <w:right w:val="none" w:sz="0" w:space="0" w:color="auto"/>
      </w:divBdr>
    </w:div>
    <w:div w:id="1090810685">
      <w:bodyDiv w:val="1"/>
      <w:marLeft w:val="0"/>
      <w:marRight w:val="0"/>
      <w:marTop w:val="0"/>
      <w:marBottom w:val="0"/>
      <w:divBdr>
        <w:top w:val="none" w:sz="0" w:space="0" w:color="auto"/>
        <w:left w:val="none" w:sz="0" w:space="0" w:color="auto"/>
        <w:bottom w:val="none" w:sz="0" w:space="0" w:color="auto"/>
        <w:right w:val="none" w:sz="0" w:space="0" w:color="auto"/>
      </w:divBdr>
    </w:div>
    <w:div w:id="1090850518">
      <w:bodyDiv w:val="1"/>
      <w:marLeft w:val="0"/>
      <w:marRight w:val="0"/>
      <w:marTop w:val="0"/>
      <w:marBottom w:val="0"/>
      <w:divBdr>
        <w:top w:val="none" w:sz="0" w:space="0" w:color="auto"/>
        <w:left w:val="none" w:sz="0" w:space="0" w:color="auto"/>
        <w:bottom w:val="none" w:sz="0" w:space="0" w:color="auto"/>
        <w:right w:val="none" w:sz="0" w:space="0" w:color="auto"/>
      </w:divBdr>
    </w:div>
    <w:div w:id="1090858849">
      <w:bodyDiv w:val="1"/>
      <w:marLeft w:val="0"/>
      <w:marRight w:val="0"/>
      <w:marTop w:val="0"/>
      <w:marBottom w:val="0"/>
      <w:divBdr>
        <w:top w:val="none" w:sz="0" w:space="0" w:color="auto"/>
        <w:left w:val="none" w:sz="0" w:space="0" w:color="auto"/>
        <w:bottom w:val="none" w:sz="0" w:space="0" w:color="auto"/>
        <w:right w:val="none" w:sz="0" w:space="0" w:color="auto"/>
      </w:divBdr>
    </w:div>
    <w:div w:id="1090934431">
      <w:bodyDiv w:val="1"/>
      <w:marLeft w:val="0"/>
      <w:marRight w:val="0"/>
      <w:marTop w:val="0"/>
      <w:marBottom w:val="0"/>
      <w:divBdr>
        <w:top w:val="none" w:sz="0" w:space="0" w:color="auto"/>
        <w:left w:val="none" w:sz="0" w:space="0" w:color="auto"/>
        <w:bottom w:val="none" w:sz="0" w:space="0" w:color="auto"/>
        <w:right w:val="none" w:sz="0" w:space="0" w:color="auto"/>
      </w:divBdr>
    </w:div>
    <w:div w:id="1091044612">
      <w:bodyDiv w:val="1"/>
      <w:marLeft w:val="0"/>
      <w:marRight w:val="0"/>
      <w:marTop w:val="0"/>
      <w:marBottom w:val="0"/>
      <w:divBdr>
        <w:top w:val="none" w:sz="0" w:space="0" w:color="auto"/>
        <w:left w:val="none" w:sz="0" w:space="0" w:color="auto"/>
        <w:bottom w:val="none" w:sz="0" w:space="0" w:color="auto"/>
        <w:right w:val="none" w:sz="0" w:space="0" w:color="auto"/>
      </w:divBdr>
    </w:div>
    <w:div w:id="1091050470">
      <w:bodyDiv w:val="1"/>
      <w:marLeft w:val="0"/>
      <w:marRight w:val="0"/>
      <w:marTop w:val="0"/>
      <w:marBottom w:val="0"/>
      <w:divBdr>
        <w:top w:val="none" w:sz="0" w:space="0" w:color="auto"/>
        <w:left w:val="none" w:sz="0" w:space="0" w:color="auto"/>
        <w:bottom w:val="none" w:sz="0" w:space="0" w:color="auto"/>
        <w:right w:val="none" w:sz="0" w:space="0" w:color="auto"/>
      </w:divBdr>
    </w:div>
    <w:div w:id="1091194254">
      <w:bodyDiv w:val="1"/>
      <w:marLeft w:val="0"/>
      <w:marRight w:val="0"/>
      <w:marTop w:val="0"/>
      <w:marBottom w:val="0"/>
      <w:divBdr>
        <w:top w:val="none" w:sz="0" w:space="0" w:color="auto"/>
        <w:left w:val="none" w:sz="0" w:space="0" w:color="auto"/>
        <w:bottom w:val="none" w:sz="0" w:space="0" w:color="auto"/>
        <w:right w:val="none" w:sz="0" w:space="0" w:color="auto"/>
      </w:divBdr>
    </w:div>
    <w:div w:id="1091705555">
      <w:bodyDiv w:val="1"/>
      <w:marLeft w:val="0"/>
      <w:marRight w:val="0"/>
      <w:marTop w:val="0"/>
      <w:marBottom w:val="0"/>
      <w:divBdr>
        <w:top w:val="none" w:sz="0" w:space="0" w:color="auto"/>
        <w:left w:val="none" w:sz="0" w:space="0" w:color="auto"/>
        <w:bottom w:val="none" w:sz="0" w:space="0" w:color="auto"/>
        <w:right w:val="none" w:sz="0" w:space="0" w:color="auto"/>
      </w:divBdr>
    </w:div>
    <w:div w:id="1091707123">
      <w:bodyDiv w:val="1"/>
      <w:marLeft w:val="0"/>
      <w:marRight w:val="0"/>
      <w:marTop w:val="0"/>
      <w:marBottom w:val="0"/>
      <w:divBdr>
        <w:top w:val="none" w:sz="0" w:space="0" w:color="auto"/>
        <w:left w:val="none" w:sz="0" w:space="0" w:color="auto"/>
        <w:bottom w:val="none" w:sz="0" w:space="0" w:color="auto"/>
        <w:right w:val="none" w:sz="0" w:space="0" w:color="auto"/>
      </w:divBdr>
    </w:div>
    <w:div w:id="1091778335">
      <w:bodyDiv w:val="1"/>
      <w:marLeft w:val="0"/>
      <w:marRight w:val="0"/>
      <w:marTop w:val="0"/>
      <w:marBottom w:val="0"/>
      <w:divBdr>
        <w:top w:val="none" w:sz="0" w:space="0" w:color="auto"/>
        <w:left w:val="none" w:sz="0" w:space="0" w:color="auto"/>
        <w:bottom w:val="none" w:sz="0" w:space="0" w:color="auto"/>
        <w:right w:val="none" w:sz="0" w:space="0" w:color="auto"/>
      </w:divBdr>
    </w:div>
    <w:div w:id="1092094170">
      <w:bodyDiv w:val="1"/>
      <w:marLeft w:val="0"/>
      <w:marRight w:val="0"/>
      <w:marTop w:val="0"/>
      <w:marBottom w:val="0"/>
      <w:divBdr>
        <w:top w:val="none" w:sz="0" w:space="0" w:color="auto"/>
        <w:left w:val="none" w:sz="0" w:space="0" w:color="auto"/>
        <w:bottom w:val="none" w:sz="0" w:space="0" w:color="auto"/>
        <w:right w:val="none" w:sz="0" w:space="0" w:color="auto"/>
      </w:divBdr>
    </w:div>
    <w:div w:id="1092094355">
      <w:bodyDiv w:val="1"/>
      <w:marLeft w:val="0"/>
      <w:marRight w:val="0"/>
      <w:marTop w:val="0"/>
      <w:marBottom w:val="0"/>
      <w:divBdr>
        <w:top w:val="none" w:sz="0" w:space="0" w:color="auto"/>
        <w:left w:val="none" w:sz="0" w:space="0" w:color="auto"/>
        <w:bottom w:val="none" w:sz="0" w:space="0" w:color="auto"/>
        <w:right w:val="none" w:sz="0" w:space="0" w:color="auto"/>
      </w:divBdr>
    </w:div>
    <w:div w:id="1092164405">
      <w:bodyDiv w:val="1"/>
      <w:marLeft w:val="0"/>
      <w:marRight w:val="0"/>
      <w:marTop w:val="0"/>
      <w:marBottom w:val="0"/>
      <w:divBdr>
        <w:top w:val="none" w:sz="0" w:space="0" w:color="auto"/>
        <w:left w:val="none" w:sz="0" w:space="0" w:color="auto"/>
        <w:bottom w:val="none" w:sz="0" w:space="0" w:color="auto"/>
        <w:right w:val="none" w:sz="0" w:space="0" w:color="auto"/>
      </w:divBdr>
    </w:div>
    <w:div w:id="1092358079">
      <w:bodyDiv w:val="1"/>
      <w:marLeft w:val="0"/>
      <w:marRight w:val="0"/>
      <w:marTop w:val="0"/>
      <w:marBottom w:val="0"/>
      <w:divBdr>
        <w:top w:val="none" w:sz="0" w:space="0" w:color="auto"/>
        <w:left w:val="none" w:sz="0" w:space="0" w:color="auto"/>
        <w:bottom w:val="none" w:sz="0" w:space="0" w:color="auto"/>
        <w:right w:val="none" w:sz="0" w:space="0" w:color="auto"/>
      </w:divBdr>
    </w:div>
    <w:div w:id="1092360012">
      <w:bodyDiv w:val="1"/>
      <w:marLeft w:val="0"/>
      <w:marRight w:val="0"/>
      <w:marTop w:val="0"/>
      <w:marBottom w:val="0"/>
      <w:divBdr>
        <w:top w:val="none" w:sz="0" w:space="0" w:color="auto"/>
        <w:left w:val="none" w:sz="0" w:space="0" w:color="auto"/>
        <w:bottom w:val="none" w:sz="0" w:space="0" w:color="auto"/>
        <w:right w:val="none" w:sz="0" w:space="0" w:color="auto"/>
      </w:divBdr>
    </w:div>
    <w:div w:id="1092362771">
      <w:bodyDiv w:val="1"/>
      <w:marLeft w:val="0"/>
      <w:marRight w:val="0"/>
      <w:marTop w:val="0"/>
      <w:marBottom w:val="0"/>
      <w:divBdr>
        <w:top w:val="none" w:sz="0" w:space="0" w:color="auto"/>
        <w:left w:val="none" w:sz="0" w:space="0" w:color="auto"/>
        <w:bottom w:val="none" w:sz="0" w:space="0" w:color="auto"/>
        <w:right w:val="none" w:sz="0" w:space="0" w:color="auto"/>
      </w:divBdr>
    </w:div>
    <w:div w:id="1092436199">
      <w:bodyDiv w:val="1"/>
      <w:marLeft w:val="0"/>
      <w:marRight w:val="0"/>
      <w:marTop w:val="0"/>
      <w:marBottom w:val="0"/>
      <w:divBdr>
        <w:top w:val="none" w:sz="0" w:space="0" w:color="auto"/>
        <w:left w:val="none" w:sz="0" w:space="0" w:color="auto"/>
        <w:bottom w:val="none" w:sz="0" w:space="0" w:color="auto"/>
        <w:right w:val="none" w:sz="0" w:space="0" w:color="auto"/>
      </w:divBdr>
    </w:div>
    <w:div w:id="1092437692">
      <w:bodyDiv w:val="1"/>
      <w:marLeft w:val="0"/>
      <w:marRight w:val="0"/>
      <w:marTop w:val="0"/>
      <w:marBottom w:val="0"/>
      <w:divBdr>
        <w:top w:val="none" w:sz="0" w:space="0" w:color="auto"/>
        <w:left w:val="none" w:sz="0" w:space="0" w:color="auto"/>
        <w:bottom w:val="none" w:sz="0" w:space="0" w:color="auto"/>
        <w:right w:val="none" w:sz="0" w:space="0" w:color="auto"/>
      </w:divBdr>
    </w:div>
    <w:div w:id="1092703243">
      <w:bodyDiv w:val="1"/>
      <w:marLeft w:val="0"/>
      <w:marRight w:val="0"/>
      <w:marTop w:val="0"/>
      <w:marBottom w:val="0"/>
      <w:divBdr>
        <w:top w:val="none" w:sz="0" w:space="0" w:color="auto"/>
        <w:left w:val="none" w:sz="0" w:space="0" w:color="auto"/>
        <w:bottom w:val="none" w:sz="0" w:space="0" w:color="auto"/>
        <w:right w:val="none" w:sz="0" w:space="0" w:color="auto"/>
      </w:divBdr>
    </w:div>
    <w:div w:id="1092705815">
      <w:bodyDiv w:val="1"/>
      <w:marLeft w:val="0"/>
      <w:marRight w:val="0"/>
      <w:marTop w:val="0"/>
      <w:marBottom w:val="0"/>
      <w:divBdr>
        <w:top w:val="none" w:sz="0" w:space="0" w:color="auto"/>
        <w:left w:val="none" w:sz="0" w:space="0" w:color="auto"/>
        <w:bottom w:val="none" w:sz="0" w:space="0" w:color="auto"/>
        <w:right w:val="none" w:sz="0" w:space="0" w:color="auto"/>
      </w:divBdr>
    </w:div>
    <w:div w:id="1092818424">
      <w:bodyDiv w:val="1"/>
      <w:marLeft w:val="0"/>
      <w:marRight w:val="0"/>
      <w:marTop w:val="0"/>
      <w:marBottom w:val="0"/>
      <w:divBdr>
        <w:top w:val="none" w:sz="0" w:space="0" w:color="auto"/>
        <w:left w:val="none" w:sz="0" w:space="0" w:color="auto"/>
        <w:bottom w:val="none" w:sz="0" w:space="0" w:color="auto"/>
        <w:right w:val="none" w:sz="0" w:space="0" w:color="auto"/>
      </w:divBdr>
    </w:div>
    <w:div w:id="1092821554">
      <w:bodyDiv w:val="1"/>
      <w:marLeft w:val="0"/>
      <w:marRight w:val="0"/>
      <w:marTop w:val="0"/>
      <w:marBottom w:val="0"/>
      <w:divBdr>
        <w:top w:val="none" w:sz="0" w:space="0" w:color="auto"/>
        <w:left w:val="none" w:sz="0" w:space="0" w:color="auto"/>
        <w:bottom w:val="none" w:sz="0" w:space="0" w:color="auto"/>
        <w:right w:val="none" w:sz="0" w:space="0" w:color="auto"/>
      </w:divBdr>
    </w:div>
    <w:div w:id="1092822389">
      <w:bodyDiv w:val="1"/>
      <w:marLeft w:val="0"/>
      <w:marRight w:val="0"/>
      <w:marTop w:val="0"/>
      <w:marBottom w:val="0"/>
      <w:divBdr>
        <w:top w:val="none" w:sz="0" w:space="0" w:color="auto"/>
        <w:left w:val="none" w:sz="0" w:space="0" w:color="auto"/>
        <w:bottom w:val="none" w:sz="0" w:space="0" w:color="auto"/>
        <w:right w:val="none" w:sz="0" w:space="0" w:color="auto"/>
      </w:divBdr>
    </w:div>
    <w:div w:id="1093283104">
      <w:bodyDiv w:val="1"/>
      <w:marLeft w:val="0"/>
      <w:marRight w:val="0"/>
      <w:marTop w:val="0"/>
      <w:marBottom w:val="0"/>
      <w:divBdr>
        <w:top w:val="none" w:sz="0" w:space="0" w:color="auto"/>
        <w:left w:val="none" w:sz="0" w:space="0" w:color="auto"/>
        <w:bottom w:val="none" w:sz="0" w:space="0" w:color="auto"/>
        <w:right w:val="none" w:sz="0" w:space="0" w:color="auto"/>
      </w:divBdr>
    </w:div>
    <w:div w:id="1093434190">
      <w:bodyDiv w:val="1"/>
      <w:marLeft w:val="0"/>
      <w:marRight w:val="0"/>
      <w:marTop w:val="0"/>
      <w:marBottom w:val="0"/>
      <w:divBdr>
        <w:top w:val="none" w:sz="0" w:space="0" w:color="auto"/>
        <w:left w:val="none" w:sz="0" w:space="0" w:color="auto"/>
        <w:bottom w:val="none" w:sz="0" w:space="0" w:color="auto"/>
        <w:right w:val="none" w:sz="0" w:space="0" w:color="auto"/>
      </w:divBdr>
    </w:div>
    <w:div w:id="1093554606">
      <w:bodyDiv w:val="1"/>
      <w:marLeft w:val="0"/>
      <w:marRight w:val="0"/>
      <w:marTop w:val="0"/>
      <w:marBottom w:val="0"/>
      <w:divBdr>
        <w:top w:val="none" w:sz="0" w:space="0" w:color="auto"/>
        <w:left w:val="none" w:sz="0" w:space="0" w:color="auto"/>
        <w:bottom w:val="none" w:sz="0" w:space="0" w:color="auto"/>
        <w:right w:val="none" w:sz="0" w:space="0" w:color="auto"/>
      </w:divBdr>
    </w:div>
    <w:div w:id="1093933278">
      <w:bodyDiv w:val="1"/>
      <w:marLeft w:val="0"/>
      <w:marRight w:val="0"/>
      <w:marTop w:val="0"/>
      <w:marBottom w:val="0"/>
      <w:divBdr>
        <w:top w:val="none" w:sz="0" w:space="0" w:color="auto"/>
        <w:left w:val="none" w:sz="0" w:space="0" w:color="auto"/>
        <w:bottom w:val="none" w:sz="0" w:space="0" w:color="auto"/>
        <w:right w:val="none" w:sz="0" w:space="0" w:color="auto"/>
      </w:divBdr>
    </w:div>
    <w:div w:id="1093938795">
      <w:bodyDiv w:val="1"/>
      <w:marLeft w:val="0"/>
      <w:marRight w:val="0"/>
      <w:marTop w:val="0"/>
      <w:marBottom w:val="0"/>
      <w:divBdr>
        <w:top w:val="none" w:sz="0" w:space="0" w:color="auto"/>
        <w:left w:val="none" w:sz="0" w:space="0" w:color="auto"/>
        <w:bottom w:val="none" w:sz="0" w:space="0" w:color="auto"/>
        <w:right w:val="none" w:sz="0" w:space="0" w:color="auto"/>
      </w:divBdr>
    </w:div>
    <w:div w:id="1094011539">
      <w:bodyDiv w:val="1"/>
      <w:marLeft w:val="0"/>
      <w:marRight w:val="0"/>
      <w:marTop w:val="0"/>
      <w:marBottom w:val="0"/>
      <w:divBdr>
        <w:top w:val="none" w:sz="0" w:space="0" w:color="auto"/>
        <w:left w:val="none" w:sz="0" w:space="0" w:color="auto"/>
        <w:bottom w:val="none" w:sz="0" w:space="0" w:color="auto"/>
        <w:right w:val="none" w:sz="0" w:space="0" w:color="auto"/>
      </w:divBdr>
    </w:div>
    <w:div w:id="1094396350">
      <w:bodyDiv w:val="1"/>
      <w:marLeft w:val="0"/>
      <w:marRight w:val="0"/>
      <w:marTop w:val="0"/>
      <w:marBottom w:val="0"/>
      <w:divBdr>
        <w:top w:val="none" w:sz="0" w:space="0" w:color="auto"/>
        <w:left w:val="none" w:sz="0" w:space="0" w:color="auto"/>
        <w:bottom w:val="none" w:sz="0" w:space="0" w:color="auto"/>
        <w:right w:val="none" w:sz="0" w:space="0" w:color="auto"/>
      </w:divBdr>
    </w:div>
    <w:div w:id="1094667588">
      <w:bodyDiv w:val="1"/>
      <w:marLeft w:val="0"/>
      <w:marRight w:val="0"/>
      <w:marTop w:val="0"/>
      <w:marBottom w:val="0"/>
      <w:divBdr>
        <w:top w:val="none" w:sz="0" w:space="0" w:color="auto"/>
        <w:left w:val="none" w:sz="0" w:space="0" w:color="auto"/>
        <w:bottom w:val="none" w:sz="0" w:space="0" w:color="auto"/>
        <w:right w:val="none" w:sz="0" w:space="0" w:color="auto"/>
      </w:divBdr>
    </w:div>
    <w:div w:id="1095058692">
      <w:bodyDiv w:val="1"/>
      <w:marLeft w:val="0"/>
      <w:marRight w:val="0"/>
      <w:marTop w:val="0"/>
      <w:marBottom w:val="0"/>
      <w:divBdr>
        <w:top w:val="none" w:sz="0" w:space="0" w:color="auto"/>
        <w:left w:val="none" w:sz="0" w:space="0" w:color="auto"/>
        <w:bottom w:val="none" w:sz="0" w:space="0" w:color="auto"/>
        <w:right w:val="none" w:sz="0" w:space="0" w:color="auto"/>
      </w:divBdr>
    </w:div>
    <w:div w:id="1095134691">
      <w:bodyDiv w:val="1"/>
      <w:marLeft w:val="0"/>
      <w:marRight w:val="0"/>
      <w:marTop w:val="0"/>
      <w:marBottom w:val="0"/>
      <w:divBdr>
        <w:top w:val="none" w:sz="0" w:space="0" w:color="auto"/>
        <w:left w:val="none" w:sz="0" w:space="0" w:color="auto"/>
        <w:bottom w:val="none" w:sz="0" w:space="0" w:color="auto"/>
        <w:right w:val="none" w:sz="0" w:space="0" w:color="auto"/>
      </w:divBdr>
    </w:div>
    <w:div w:id="1095318953">
      <w:bodyDiv w:val="1"/>
      <w:marLeft w:val="0"/>
      <w:marRight w:val="0"/>
      <w:marTop w:val="0"/>
      <w:marBottom w:val="0"/>
      <w:divBdr>
        <w:top w:val="none" w:sz="0" w:space="0" w:color="auto"/>
        <w:left w:val="none" w:sz="0" w:space="0" w:color="auto"/>
        <w:bottom w:val="none" w:sz="0" w:space="0" w:color="auto"/>
        <w:right w:val="none" w:sz="0" w:space="0" w:color="auto"/>
      </w:divBdr>
    </w:div>
    <w:div w:id="1095443191">
      <w:bodyDiv w:val="1"/>
      <w:marLeft w:val="0"/>
      <w:marRight w:val="0"/>
      <w:marTop w:val="0"/>
      <w:marBottom w:val="0"/>
      <w:divBdr>
        <w:top w:val="none" w:sz="0" w:space="0" w:color="auto"/>
        <w:left w:val="none" w:sz="0" w:space="0" w:color="auto"/>
        <w:bottom w:val="none" w:sz="0" w:space="0" w:color="auto"/>
        <w:right w:val="none" w:sz="0" w:space="0" w:color="auto"/>
      </w:divBdr>
    </w:div>
    <w:div w:id="1095590409">
      <w:bodyDiv w:val="1"/>
      <w:marLeft w:val="0"/>
      <w:marRight w:val="0"/>
      <w:marTop w:val="0"/>
      <w:marBottom w:val="0"/>
      <w:divBdr>
        <w:top w:val="none" w:sz="0" w:space="0" w:color="auto"/>
        <w:left w:val="none" w:sz="0" w:space="0" w:color="auto"/>
        <w:bottom w:val="none" w:sz="0" w:space="0" w:color="auto"/>
        <w:right w:val="none" w:sz="0" w:space="0" w:color="auto"/>
      </w:divBdr>
    </w:div>
    <w:div w:id="1095594006">
      <w:bodyDiv w:val="1"/>
      <w:marLeft w:val="0"/>
      <w:marRight w:val="0"/>
      <w:marTop w:val="0"/>
      <w:marBottom w:val="0"/>
      <w:divBdr>
        <w:top w:val="none" w:sz="0" w:space="0" w:color="auto"/>
        <w:left w:val="none" w:sz="0" w:space="0" w:color="auto"/>
        <w:bottom w:val="none" w:sz="0" w:space="0" w:color="auto"/>
        <w:right w:val="none" w:sz="0" w:space="0" w:color="auto"/>
      </w:divBdr>
    </w:div>
    <w:div w:id="1095785884">
      <w:bodyDiv w:val="1"/>
      <w:marLeft w:val="0"/>
      <w:marRight w:val="0"/>
      <w:marTop w:val="0"/>
      <w:marBottom w:val="0"/>
      <w:divBdr>
        <w:top w:val="none" w:sz="0" w:space="0" w:color="auto"/>
        <w:left w:val="none" w:sz="0" w:space="0" w:color="auto"/>
        <w:bottom w:val="none" w:sz="0" w:space="0" w:color="auto"/>
        <w:right w:val="none" w:sz="0" w:space="0" w:color="auto"/>
      </w:divBdr>
    </w:div>
    <w:div w:id="1095857886">
      <w:bodyDiv w:val="1"/>
      <w:marLeft w:val="0"/>
      <w:marRight w:val="0"/>
      <w:marTop w:val="0"/>
      <w:marBottom w:val="0"/>
      <w:divBdr>
        <w:top w:val="none" w:sz="0" w:space="0" w:color="auto"/>
        <w:left w:val="none" w:sz="0" w:space="0" w:color="auto"/>
        <w:bottom w:val="none" w:sz="0" w:space="0" w:color="auto"/>
        <w:right w:val="none" w:sz="0" w:space="0" w:color="auto"/>
      </w:divBdr>
    </w:div>
    <w:div w:id="1096053526">
      <w:bodyDiv w:val="1"/>
      <w:marLeft w:val="0"/>
      <w:marRight w:val="0"/>
      <w:marTop w:val="0"/>
      <w:marBottom w:val="0"/>
      <w:divBdr>
        <w:top w:val="none" w:sz="0" w:space="0" w:color="auto"/>
        <w:left w:val="none" w:sz="0" w:space="0" w:color="auto"/>
        <w:bottom w:val="none" w:sz="0" w:space="0" w:color="auto"/>
        <w:right w:val="none" w:sz="0" w:space="0" w:color="auto"/>
      </w:divBdr>
    </w:div>
    <w:div w:id="1096093395">
      <w:bodyDiv w:val="1"/>
      <w:marLeft w:val="0"/>
      <w:marRight w:val="0"/>
      <w:marTop w:val="0"/>
      <w:marBottom w:val="0"/>
      <w:divBdr>
        <w:top w:val="none" w:sz="0" w:space="0" w:color="auto"/>
        <w:left w:val="none" w:sz="0" w:space="0" w:color="auto"/>
        <w:bottom w:val="none" w:sz="0" w:space="0" w:color="auto"/>
        <w:right w:val="none" w:sz="0" w:space="0" w:color="auto"/>
      </w:divBdr>
    </w:div>
    <w:div w:id="1096093603">
      <w:bodyDiv w:val="1"/>
      <w:marLeft w:val="0"/>
      <w:marRight w:val="0"/>
      <w:marTop w:val="0"/>
      <w:marBottom w:val="0"/>
      <w:divBdr>
        <w:top w:val="none" w:sz="0" w:space="0" w:color="auto"/>
        <w:left w:val="none" w:sz="0" w:space="0" w:color="auto"/>
        <w:bottom w:val="none" w:sz="0" w:space="0" w:color="auto"/>
        <w:right w:val="none" w:sz="0" w:space="0" w:color="auto"/>
      </w:divBdr>
    </w:div>
    <w:div w:id="1096171147">
      <w:bodyDiv w:val="1"/>
      <w:marLeft w:val="0"/>
      <w:marRight w:val="0"/>
      <w:marTop w:val="0"/>
      <w:marBottom w:val="0"/>
      <w:divBdr>
        <w:top w:val="none" w:sz="0" w:space="0" w:color="auto"/>
        <w:left w:val="none" w:sz="0" w:space="0" w:color="auto"/>
        <w:bottom w:val="none" w:sz="0" w:space="0" w:color="auto"/>
        <w:right w:val="none" w:sz="0" w:space="0" w:color="auto"/>
      </w:divBdr>
    </w:div>
    <w:div w:id="1096245009">
      <w:bodyDiv w:val="1"/>
      <w:marLeft w:val="0"/>
      <w:marRight w:val="0"/>
      <w:marTop w:val="0"/>
      <w:marBottom w:val="0"/>
      <w:divBdr>
        <w:top w:val="none" w:sz="0" w:space="0" w:color="auto"/>
        <w:left w:val="none" w:sz="0" w:space="0" w:color="auto"/>
        <w:bottom w:val="none" w:sz="0" w:space="0" w:color="auto"/>
        <w:right w:val="none" w:sz="0" w:space="0" w:color="auto"/>
      </w:divBdr>
    </w:div>
    <w:div w:id="1096248379">
      <w:bodyDiv w:val="1"/>
      <w:marLeft w:val="0"/>
      <w:marRight w:val="0"/>
      <w:marTop w:val="0"/>
      <w:marBottom w:val="0"/>
      <w:divBdr>
        <w:top w:val="none" w:sz="0" w:space="0" w:color="auto"/>
        <w:left w:val="none" w:sz="0" w:space="0" w:color="auto"/>
        <w:bottom w:val="none" w:sz="0" w:space="0" w:color="auto"/>
        <w:right w:val="none" w:sz="0" w:space="0" w:color="auto"/>
      </w:divBdr>
    </w:div>
    <w:div w:id="1096290270">
      <w:bodyDiv w:val="1"/>
      <w:marLeft w:val="0"/>
      <w:marRight w:val="0"/>
      <w:marTop w:val="0"/>
      <w:marBottom w:val="0"/>
      <w:divBdr>
        <w:top w:val="none" w:sz="0" w:space="0" w:color="auto"/>
        <w:left w:val="none" w:sz="0" w:space="0" w:color="auto"/>
        <w:bottom w:val="none" w:sz="0" w:space="0" w:color="auto"/>
        <w:right w:val="none" w:sz="0" w:space="0" w:color="auto"/>
      </w:divBdr>
    </w:div>
    <w:div w:id="1096293111">
      <w:bodyDiv w:val="1"/>
      <w:marLeft w:val="0"/>
      <w:marRight w:val="0"/>
      <w:marTop w:val="0"/>
      <w:marBottom w:val="0"/>
      <w:divBdr>
        <w:top w:val="none" w:sz="0" w:space="0" w:color="auto"/>
        <w:left w:val="none" w:sz="0" w:space="0" w:color="auto"/>
        <w:bottom w:val="none" w:sz="0" w:space="0" w:color="auto"/>
        <w:right w:val="none" w:sz="0" w:space="0" w:color="auto"/>
      </w:divBdr>
    </w:div>
    <w:div w:id="1096360843">
      <w:bodyDiv w:val="1"/>
      <w:marLeft w:val="0"/>
      <w:marRight w:val="0"/>
      <w:marTop w:val="0"/>
      <w:marBottom w:val="0"/>
      <w:divBdr>
        <w:top w:val="none" w:sz="0" w:space="0" w:color="auto"/>
        <w:left w:val="none" w:sz="0" w:space="0" w:color="auto"/>
        <w:bottom w:val="none" w:sz="0" w:space="0" w:color="auto"/>
        <w:right w:val="none" w:sz="0" w:space="0" w:color="auto"/>
      </w:divBdr>
    </w:div>
    <w:div w:id="1096436512">
      <w:bodyDiv w:val="1"/>
      <w:marLeft w:val="0"/>
      <w:marRight w:val="0"/>
      <w:marTop w:val="0"/>
      <w:marBottom w:val="0"/>
      <w:divBdr>
        <w:top w:val="none" w:sz="0" w:space="0" w:color="auto"/>
        <w:left w:val="none" w:sz="0" w:space="0" w:color="auto"/>
        <w:bottom w:val="none" w:sz="0" w:space="0" w:color="auto"/>
        <w:right w:val="none" w:sz="0" w:space="0" w:color="auto"/>
      </w:divBdr>
    </w:div>
    <w:div w:id="1097020562">
      <w:bodyDiv w:val="1"/>
      <w:marLeft w:val="0"/>
      <w:marRight w:val="0"/>
      <w:marTop w:val="0"/>
      <w:marBottom w:val="0"/>
      <w:divBdr>
        <w:top w:val="none" w:sz="0" w:space="0" w:color="auto"/>
        <w:left w:val="none" w:sz="0" w:space="0" w:color="auto"/>
        <w:bottom w:val="none" w:sz="0" w:space="0" w:color="auto"/>
        <w:right w:val="none" w:sz="0" w:space="0" w:color="auto"/>
      </w:divBdr>
    </w:div>
    <w:div w:id="1097140553">
      <w:bodyDiv w:val="1"/>
      <w:marLeft w:val="0"/>
      <w:marRight w:val="0"/>
      <w:marTop w:val="0"/>
      <w:marBottom w:val="0"/>
      <w:divBdr>
        <w:top w:val="none" w:sz="0" w:space="0" w:color="auto"/>
        <w:left w:val="none" w:sz="0" w:space="0" w:color="auto"/>
        <w:bottom w:val="none" w:sz="0" w:space="0" w:color="auto"/>
        <w:right w:val="none" w:sz="0" w:space="0" w:color="auto"/>
      </w:divBdr>
    </w:div>
    <w:div w:id="1097285382">
      <w:bodyDiv w:val="1"/>
      <w:marLeft w:val="0"/>
      <w:marRight w:val="0"/>
      <w:marTop w:val="0"/>
      <w:marBottom w:val="0"/>
      <w:divBdr>
        <w:top w:val="none" w:sz="0" w:space="0" w:color="auto"/>
        <w:left w:val="none" w:sz="0" w:space="0" w:color="auto"/>
        <w:bottom w:val="none" w:sz="0" w:space="0" w:color="auto"/>
        <w:right w:val="none" w:sz="0" w:space="0" w:color="auto"/>
      </w:divBdr>
    </w:div>
    <w:div w:id="1097288859">
      <w:bodyDiv w:val="1"/>
      <w:marLeft w:val="0"/>
      <w:marRight w:val="0"/>
      <w:marTop w:val="0"/>
      <w:marBottom w:val="0"/>
      <w:divBdr>
        <w:top w:val="none" w:sz="0" w:space="0" w:color="auto"/>
        <w:left w:val="none" w:sz="0" w:space="0" w:color="auto"/>
        <w:bottom w:val="none" w:sz="0" w:space="0" w:color="auto"/>
        <w:right w:val="none" w:sz="0" w:space="0" w:color="auto"/>
      </w:divBdr>
    </w:div>
    <w:div w:id="1097484824">
      <w:bodyDiv w:val="1"/>
      <w:marLeft w:val="0"/>
      <w:marRight w:val="0"/>
      <w:marTop w:val="0"/>
      <w:marBottom w:val="0"/>
      <w:divBdr>
        <w:top w:val="none" w:sz="0" w:space="0" w:color="auto"/>
        <w:left w:val="none" w:sz="0" w:space="0" w:color="auto"/>
        <w:bottom w:val="none" w:sz="0" w:space="0" w:color="auto"/>
        <w:right w:val="none" w:sz="0" w:space="0" w:color="auto"/>
      </w:divBdr>
    </w:div>
    <w:div w:id="1097673462">
      <w:bodyDiv w:val="1"/>
      <w:marLeft w:val="0"/>
      <w:marRight w:val="0"/>
      <w:marTop w:val="0"/>
      <w:marBottom w:val="0"/>
      <w:divBdr>
        <w:top w:val="none" w:sz="0" w:space="0" w:color="auto"/>
        <w:left w:val="none" w:sz="0" w:space="0" w:color="auto"/>
        <w:bottom w:val="none" w:sz="0" w:space="0" w:color="auto"/>
        <w:right w:val="none" w:sz="0" w:space="0" w:color="auto"/>
      </w:divBdr>
    </w:div>
    <w:div w:id="1097870696">
      <w:bodyDiv w:val="1"/>
      <w:marLeft w:val="0"/>
      <w:marRight w:val="0"/>
      <w:marTop w:val="0"/>
      <w:marBottom w:val="0"/>
      <w:divBdr>
        <w:top w:val="none" w:sz="0" w:space="0" w:color="auto"/>
        <w:left w:val="none" w:sz="0" w:space="0" w:color="auto"/>
        <w:bottom w:val="none" w:sz="0" w:space="0" w:color="auto"/>
        <w:right w:val="none" w:sz="0" w:space="0" w:color="auto"/>
      </w:divBdr>
    </w:div>
    <w:div w:id="1097940853">
      <w:bodyDiv w:val="1"/>
      <w:marLeft w:val="0"/>
      <w:marRight w:val="0"/>
      <w:marTop w:val="0"/>
      <w:marBottom w:val="0"/>
      <w:divBdr>
        <w:top w:val="none" w:sz="0" w:space="0" w:color="auto"/>
        <w:left w:val="none" w:sz="0" w:space="0" w:color="auto"/>
        <w:bottom w:val="none" w:sz="0" w:space="0" w:color="auto"/>
        <w:right w:val="none" w:sz="0" w:space="0" w:color="auto"/>
      </w:divBdr>
    </w:div>
    <w:div w:id="1097948954">
      <w:bodyDiv w:val="1"/>
      <w:marLeft w:val="0"/>
      <w:marRight w:val="0"/>
      <w:marTop w:val="0"/>
      <w:marBottom w:val="0"/>
      <w:divBdr>
        <w:top w:val="none" w:sz="0" w:space="0" w:color="auto"/>
        <w:left w:val="none" w:sz="0" w:space="0" w:color="auto"/>
        <w:bottom w:val="none" w:sz="0" w:space="0" w:color="auto"/>
        <w:right w:val="none" w:sz="0" w:space="0" w:color="auto"/>
      </w:divBdr>
    </w:div>
    <w:div w:id="1098138398">
      <w:bodyDiv w:val="1"/>
      <w:marLeft w:val="0"/>
      <w:marRight w:val="0"/>
      <w:marTop w:val="0"/>
      <w:marBottom w:val="0"/>
      <w:divBdr>
        <w:top w:val="none" w:sz="0" w:space="0" w:color="auto"/>
        <w:left w:val="none" w:sz="0" w:space="0" w:color="auto"/>
        <w:bottom w:val="none" w:sz="0" w:space="0" w:color="auto"/>
        <w:right w:val="none" w:sz="0" w:space="0" w:color="auto"/>
      </w:divBdr>
    </w:div>
    <w:div w:id="1098141869">
      <w:bodyDiv w:val="1"/>
      <w:marLeft w:val="0"/>
      <w:marRight w:val="0"/>
      <w:marTop w:val="0"/>
      <w:marBottom w:val="0"/>
      <w:divBdr>
        <w:top w:val="none" w:sz="0" w:space="0" w:color="auto"/>
        <w:left w:val="none" w:sz="0" w:space="0" w:color="auto"/>
        <w:bottom w:val="none" w:sz="0" w:space="0" w:color="auto"/>
        <w:right w:val="none" w:sz="0" w:space="0" w:color="auto"/>
      </w:divBdr>
    </w:div>
    <w:div w:id="1098215185">
      <w:bodyDiv w:val="1"/>
      <w:marLeft w:val="0"/>
      <w:marRight w:val="0"/>
      <w:marTop w:val="0"/>
      <w:marBottom w:val="0"/>
      <w:divBdr>
        <w:top w:val="none" w:sz="0" w:space="0" w:color="auto"/>
        <w:left w:val="none" w:sz="0" w:space="0" w:color="auto"/>
        <w:bottom w:val="none" w:sz="0" w:space="0" w:color="auto"/>
        <w:right w:val="none" w:sz="0" w:space="0" w:color="auto"/>
      </w:divBdr>
    </w:div>
    <w:div w:id="1098721424">
      <w:bodyDiv w:val="1"/>
      <w:marLeft w:val="0"/>
      <w:marRight w:val="0"/>
      <w:marTop w:val="0"/>
      <w:marBottom w:val="0"/>
      <w:divBdr>
        <w:top w:val="none" w:sz="0" w:space="0" w:color="auto"/>
        <w:left w:val="none" w:sz="0" w:space="0" w:color="auto"/>
        <w:bottom w:val="none" w:sz="0" w:space="0" w:color="auto"/>
        <w:right w:val="none" w:sz="0" w:space="0" w:color="auto"/>
      </w:divBdr>
    </w:div>
    <w:div w:id="1098866553">
      <w:bodyDiv w:val="1"/>
      <w:marLeft w:val="0"/>
      <w:marRight w:val="0"/>
      <w:marTop w:val="0"/>
      <w:marBottom w:val="0"/>
      <w:divBdr>
        <w:top w:val="none" w:sz="0" w:space="0" w:color="auto"/>
        <w:left w:val="none" w:sz="0" w:space="0" w:color="auto"/>
        <w:bottom w:val="none" w:sz="0" w:space="0" w:color="auto"/>
        <w:right w:val="none" w:sz="0" w:space="0" w:color="auto"/>
      </w:divBdr>
    </w:div>
    <w:div w:id="1098913563">
      <w:bodyDiv w:val="1"/>
      <w:marLeft w:val="0"/>
      <w:marRight w:val="0"/>
      <w:marTop w:val="0"/>
      <w:marBottom w:val="0"/>
      <w:divBdr>
        <w:top w:val="none" w:sz="0" w:space="0" w:color="auto"/>
        <w:left w:val="none" w:sz="0" w:space="0" w:color="auto"/>
        <w:bottom w:val="none" w:sz="0" w:space="0" w:color="auto"/>
        <w:right w:val="none" w:sz="0" w:space="0" w:color="auto"/>
      </w:divBdr>
    </w:div>
    <w:div w:id="1098985053">
      <w:bodyDiv w:val="1"/>
      <w:marLeft w:val="0"/>
      <w:marRight w:val="0"/>
      <w:marTop w:val="0"/>
      <w:marBottom w:val="0"/>
      <w:divBdr>
        <w:top w:val="none" w:sz="0" w:space="0" w:color="auto"/>
        <w:left w:val="none" w:sz="0" w:space="0" w:color="auto"/>
        <w:bottom w:val="none" w:sz="0" w:space="0" w:color="auto"/>
        <w:right w:val="none" w:sz="0" w:space="0" w:color="auto"/>
      </w:divBdr>
    </w:div>
    <w:div w:id="1098986286">
      <w:bodyDiv w:val="1"/>
      <w:marLeft w:val="0"/>
      <w:marRight w:val="0"/>
      <w:marTop w:val="0"/>
      <w:marBottom w:val="0"/>
      <w:divBdr>
        <w:top w:val="none" w:sz="0" w:space="0" w:color="auto"/>
        <w:left w:val="none" w:sz="0" w:space="0" w:color="auto"/>
        <w:bottom w:val="none" w:sz="0" w:space="0" w:color="auto"/>
        <w:right w:val="none" w:sz="0" w:space="0" w:color="auto"/>
      </w:divBdr>
    </w:div>
    <w:div w:id="1099135482">
      <w:bodyDiv w:val="1"/>
      <w:marLeft w:val="0"/>
      <w:marRight w:val="0"/>
      <w:marTop w:val="0"/>
      <w:marBottom w:val="0"/>
      <w:divBdr>
        <w:top w:val="none" w:sz="0" w:space="0" w:color="auto"/>
        <w:left w:val="none" w:sz="0" w:space="0" w:color="auto"/>
        <w:bottom w:val="none" w:sz="0" w:space="0" w:color="auto"/>
        <w:right w:val="none" w:sz="0" w:space="0" w:color="auto"/>
      </w:divBdr>
    </w:div>
    <w:div w:id="1099176547">
      <w:bodyDiv w:val="1"/>
      <w:marLeft w:val="0"/>
      <w:marRight w:val="0"/>
      <w:marTop w:val="0"/>
      <w:marBottom w:val="0"/>
      <w:divBdr>
        <w:top w:val="none" w:sz="0" w:space="0" w:color="auto"/>
        <w:left w:val="none" w:sz="0" w:space="0" w:color="auto"/>
        <w:bottom w:val="none" w:sz="0" w:space="0" w:color="auto"/>
        <w:right w:val="none" w:sz="0" w:space="0" w:color="auto"/>
      </w:divBdr>
    </w:div>
    <w:div w:id="1099177217">
      <w:bodyDiv w:val="1"/>
      <w:marLeft w:val="0"/>
      <w:marRight w:val="0"/>
      <w:marTop w:val="0"/>
      <w:marBottom w:val="0"/>
      <w:divBdr>
        <w:top w:val="none" w:sz="0" w:space="0" w:color="auto"/>
        <w:left w:val="none" w:sz="0" w:space="0" w:color="auto"/>
        <w:bottom w:val="none" w:sz="0" w:space="0" w:color="auto"/>
        <w:right w:val="none" w:sz="0" w:space="0" w:color="auto"/>
      </w:divBdr>
    </w:div>
    <w:div w:id="1099255336">
      <w:bodyDiv w:val="1"/>
      <w:marLeft w:val="0"/>
      <w:marRight w:val="0"/>
      <w:marTop w:val="0"/>
      <w:marBottom w:val="0"/>
      <w:divBdr>
        <w:top w:val="none" w:sz="0" w:space="0" w:color="auto"/>
        <w:left w:val="none" w:sz="0" w:space="0" w:color="auto"/>
        <w:bottom w:val="none" w:sz="0" w:space="0" w:color="auto"/>
        <w:right w:val="none" w:sz="0" w:space="0" w:color="auto"/>
      </w:divBdr>
    </w:div>
    <w:div w:id="1099645482">
      <w:bodyDiv w:val="1"/>
      <w:marLeft w:val="0"/>
      <w:marRight w:val="0"/>
      <w:marTop w:val="0"/>
      <w:marBottom w:val="0"/>
      <w:divBdr>
        <w:top w:val="none" w:sz="0" w:space="0" w:color="auto"/>
        <w:left w:val="none" w:sz="0" w:space="0" w:color="auto"/>
        <w:bottom w:val="none" w:sz="0" w:space="0" w:color="auto"/>
        <w:right w:val="none" w:sz="0" w:space="0" w:color="auto"/>
      </w:divBdr>
    </w:div>
    <w:div w:id="1099645518">
      <w:bodyDiv w:val="1"/>
      <w:marLeft w:val="0"/>
      <w:marRight w:val="0"/>
      <w:marTop w:val="0"/>
      <w:marBottom w:val="0"/>
      <w:divBdr>
        <w:top w:val="none" w:sz="0" w:space="0" w:color="auto"/>
        <w:left w:val="none" w:sz="0" w:space="0" w:color="auto"/>
        <w:bottom w:val="none" w:sz="0" w:space="0" w:color="auto"/>
        <w:right w:val="none" w:sz="0" w:space="0" w:color="auto"/>
      </w:divBdr>
    </w:div>
    <w:div w:id="1099909719">
      <w:bodyDiv w:val="1"/>
      <w:marLeft w:val="0"/>
      <w:marRight w:val="0"/>
      <w:marTop w:val="0"/>
      <w:marBottom w:val="0"/>
      <w:divBdr>
        <w:top w:val="none" w:sz="0" w:space="0" w:color="auto"/>
        <w:left w:val="none" w:sz="0" w:space="0" w:color="auto"/>
        <w:bottom w:val="none" w:sz="0" w:space="0" w:color="auto"/>
        <w:right w:val="none" w:sz="0" w:space="0" w:color="auto"/>
      </w:divBdr>
    </w:div>
    <w:div w:id="1100292187">
      <w:bodyDiv w:val="1"/>
      <w:marLeft w:val="0"/>
      <w:marRight w:val="0"/>
      <w:marTop w:val="0"/>
      <w:marBottom w:val="0"/>
      <w:divBdr>
        <w:top w:val="none" w:sz="0" w:space="0" w:color="auto"/>
        <w:left w:val="none" w:sz="0" w:space="0" w:color="auto"/>
        <w:bottom w:val="none" w:sz="0" w:space="0" w:color="auto"/>
        <w:right w:val="none" w:sz="0" w:space="0" w:color="auto"/>
      </w:divBdr>
    </w:div>
    <w:div w:id="1100754031">
      <w:bodyDiv w:val="1"/>
      <w:marLeft w:val="0"/>
      <w:marRight w:val="0"/>
      <w:marTop w:val="0"/>
      <w:marBottom w:val="0"/>
      <w:divBdr>
        <w:top w:val="none" w:sz="0" w:space="0" w:color="auto"/>
        <w:left w:val="none" w:sz="0" w:space="0" w:color="auto"/>
        <w:bottom w:val="none" w:sz="0" w:space="0" w:color="auto"/>
        <w:right w:val="none" w:sz="0" w:space="0" w:color="auto"/>
      </w:divBdr>
    </w:div>
    <w:div w:id="1100831091">
      <w:bodyDiv w:val="1"/>
      <w:marLeft w:val="0"/>
      <w:marRight w:val="0"/>
      <w:marTop w:val="0"/>
      <w:marBottom w:val="0"/>
      <w:divBdr>
        <w:top w:val="none" w:sz="0" w:space="0" w:color="auto"/>
        <w:left w:val="none" w:sz="0" w:space="0" w:color="auto"/>
        <w:bottom w:val="none" w:sz="0" w:space="0" w:color="auto"/>
        <w:right w:val="none" w:sz="0" w:space="0" w:color="auto"/>
      </w:divBdr>
    </w:div>
    <w:div w:id="1101297097">
      <w:bodyDiv w:val="1"/>
      <w:marLeft w:val="0"/>
      <w:marRight w:val="0"/>
      <w:marTop w:val="0"/>
      <w:marBottom w:val="0"/>
      <w:divBdr>
        <w:top w:val="none" w:sz="0" w:space="0" w:color="auto"/>
        <w:left w:val="none" w:sz="0" w:space="0" w:color="auto"/>
        <w:bottom w:val="none" w:sz="0" w:space="0" w:color="auto"/>
        <w:right w:val="none" w:sz="0" w:space="0" w:color="auto"/>
      </w:divBdr>
    </w:div>
    <w:div w:id="1101415742">
      <w:bodyDiv w:val="1"/>
      <w:marLeft w:val="0"/>
      <w:marRight w:val="0"/>
      <w:marTop w:val="0"/>
      <w:marBottom w:val="0"/>
      <w:divBdr>
        <w:top w:val="none" w:sz="0" w:space="0" w:color="auto"/>
        <w:left w:val="none" w:sz="0" w:space="0" w:color="auto"/>
        <w:bottom w:val="none" w:sz="0" w:space="0" w:color="auto"/>
        <w:right w:val="none" w:sz="0" w:space="0" w:color="auto"/>
      </w:divBdr>
    </w:div>
    <w:div w:id="1101492311">
      <w:bodyDiv w:val="1"/>
      <w:marLeft w:val="0"/>
      <w:marRight w:val="0"/>
      <w:marTop w:val="0"/>
      <w:marBottom w:val="0"/>
      <w:divBdr>
        <w:top w:val="none" w:sz="0" w:space="0" w:color="auto"/>
        <w:left w:val="none" w:sz="0" w:space="0" w:color="auto"/>
        <w:bottom w:val="none" w:sz="0" w:space="0" w:color="auto"/>
        <w:right w:val="none" w:sz="0" w:space="0" w:color="auto"/>
      </w:divBdr>
    </w:div>
    <w:div w:id="1101602673">
      <w:bodyDiv w:val="1"/>
      <w:marLeft w:val="0"/>
      <w:marRight w:val="0"/>
      <w:marTop w:val="0"/>
      <w:marBottom w:val="0"/>
      <w:divBdr>
        <w:top w:val="none" w:sz="0" w:space="0" w:color="auto"/>
        <w:left w:val="none" w:sz="0" w:space="0" w:color="auto"/>
        <w:bottom w:val="none" w:sz="0" w:space="0" w:color="auto"/>
        <w:right w:val="none" w:sz="0" w:space="0" w:color="auto"/>
      </w:divBdr>
    </w:div>
    <w:div w:id="1101725883">
      <w:bodyDiv w:val="1"/>
      <w:marLeft w:val="0"/>
      <w:marRight w:val="0"/>
      <w:marTop w:val="0"/>
      <w:marBottom w:val="0"/>
      <w:divBdr>
        <w:top w:val="none" w:sz="0" w:space="0" w:color="auto"/>
        <w:left w:val="none" w:sz="0" w:space="0" w:color="auto"/>
        <w:bottom w:val="none" w:sz="0" w:space="0" w:color="auto"/>
        <w:right w:val="none" w:sz="0" w:space="0" w:color="auto"/>
      </w:divBdr>
    </w:div>
    <w:div w:id="1102144544">
      <w:bodyDiv w:val="1"/>
      <w:marLeft w:val="0"/>
      <w:marRight w:val="0"/>
      <w:marTop w:val="0"/>
      <w:marBottom w:val="0"/>
      <w:divBdr>
        <w:top w:val="none" w:sz="0" w:space="0" w:color="auto"/>
        <w:left w:val="none" w:sz="0" w:space="0" w:color="auto"/>
        <w:bottom w:val="none" w:sz="0" w:space="0" w:color="auto"/>
        <w:right w:val="none" w:sz="0" w:space="0" w:color="auto"/>
      </w:divBdr>
    </w:div>
    <w:div w:id="1102342728">
      <w:bodyDiv w:val="1"/>
      <w:marLeft w:val="0"/>
      <w:marRight w:val="0"/>
      <w:marTop w:val="0"/>
      <w:marBottom w:val="0"/>
      <w:divBdr>
        <w:top w:val="none" w:sz="0" w:space="0" w:color="auto"/>
        <w:left w:val="none" w:sz="0" w:space="0" w:color="auto"/>
        <w:bottom w:val="none" w:sz="0" w:space="0" w:color="auto"/>
        <w:right w:val="none" w:sz="0" w:space="0" w:color="auto"/>
      </w:divBdr>
    </w:div>
    <w:div w:id="1102800288">
      <w:bodyDiv w:val="1"/>
      <w:marLeft w:val="0"/>
      <w:marRight w:val="0"/>
      <w:marTop w:val="0"/>
      <w:marBottom w:val="0"/>
      <w:divBdr>
        <w:top w:val="none" w:sz="0" w:space="0" w:color="auto"/>
        <w:left w:val="none" w:sz="0" w:space="0" w:color="auto"/>
        <w:bottom w:val="none" w:sz="0" w:space="0" w:color="auto"/>
        <w:right w:val="none" w:sz="0" w:space="0" w:color="auto"/>
      </w:divBdr>
    </w:div>
    <w:div w:id="1103066793">
      <w:bodyDiv w:val="1"/>
      <w:marLeft w:val="0"/>
      <w:marRight w:val="0"/>
      <w:marTop w:val="0"/>
      <w:marBottom w:val="0"/>
      <w:divBdr>
        <w:top w:val="none" w:sz="0" w:space="0" w:color="auto"/>
        <w:left w:val="none" w:sz="0" w:space="0" w:color="auto"/>
        <w:bottom w:val="none" w:sz="0" w:space="0" w:color="auto"/>
        <w:right w:val="none" w:sz="0" w:space="0" w:color="auto"/>
      </w:divBdr>
    </w:div>
    <w:div w:id="1103233078">
      <w:bodyDiv w:val="1"/>
      <w:marLeft w:val="0"/>
      <w:marRight w:val="0"/>
      <w:marTop w:val="0"/>
      <w:marBottom w:val="0"/>
      <w:divBdr>
        <w:top w:val="none" w:sz="0" w:space="0" w:color="auto"/>
        <w:left w:val="none" w:sz="0" w:space="0" w:color="auto"/>
        <w:bottom w:val="none" w:sz="0" w:space="0" w:color="auto"/>
        <w:right w:val="none" w:sz="0" w:space="0" w:color="auto"/>
      </w:divBdr>
    </w:div>
    <w:div w:id="1103917892">
      <w:bodyDiv w:val="1"/>
      <w:marLeft w:val="0"/>
      <w:marRight w:val="0"/>
      <w:marTop w:val="0"/>
      <w:marBottom w:val="0"/>
      <w:divBdr>
        <w:top w:val="none" w:sz="0" w:space="0" w:color="auto"/>
        <w:left w:val="none" w:sz="0" w:space="0" w:color="auto"/>
        <w:bottom w:val="none" w:sz="0" w:space="0" w:color="auto"/>
        <w:right w:val="none" w:sz="0" w:space="0" w:color="auto"/>
      </w:divBdr>
    </w:div>
    <w:div w:id="1104496271">
      <w:bodyDiv w:val="1"/>
      <w:marLeft w:val="0"/>
      <w:marRight w:val="0"/>
      <w:marTop w:val="0"/>
      <w:marBottom w:val="0"/>
      <w:divBdr>
        <w:top w:val="none" w:sz="0" w:space="0" w:color="auto"/>
        <w:left w:val="none" w:sz="0" w:space="0" w:color="auto"/>
        <w:bottom w:val="none" w:sz="0" w:space="0" w:color="auto"/>
        <w:right w:val="none" w:sz="0" w:space="0" w:color="auto"/>
      </w:divBdr>
    </w:div>
    <w:div w:id="1104762765">
      <w:bodyDiv w:val="1"/>
      <w:marLeft w:val="0"/>
      <w:marRight w:val="0"/>
      <w:marTop w:val="0"/>
      <w:marBottom w:val="0"/>
      <w:divBdr>
        <w:top w:val="none" w:sz="0" w:space="0" w:color="auto"/>
        <w:left w:val="none" w:sz="0" w:space="0" w:color="auto"/>
        <w:bottom w:val="none" w:sz="0" w:space="0" w:color="auto"/>
        <w:right w:val="none" w:sz="0" w:space="0" w:color="auto"/>
      </w:divBdr>
    </w:div>
    <w:div w:id="1104884328">
      <w:bodyDiv w:val="1"/>
      <w:marLeft w:val="0"/>
      <w:marRight w:val="0"/>
      <w:marTop w:val="0"/>
      <w:marBottom w:val="0"/>
      <w:divBdr>
        <w:top w:val="none" w:sz="0" w:space="0" w:color="auto"/>
        <w:left w:val="none" w:sz="0" w:space="0" w:color="auto"/>
        <w:bottom w:val="none" w:sz="0" w:space="0" w:color="auto"/>
        <w:right w:val="none" w:sz="0" w:space="0" w:color="auto"/>
      </w:divBdr>
    </w:div>
    <w:div w:id="1104958336">
      <w:bodyDiv w:val="1"/>
      <w:marLeft w:val="0"/>
      <w:marRight w:val="0"/>
      <w:marTop w:val="0"/>
      <w:marBottom w:val="0"/>
      <w:divBdr>
        <w:top w:val="none" w:sz="0" w:space="0" w:color="auto"/>
        <w:left w:val="none" w:sz="0" w:space="0" w:color="auto"/>
        <w:bottom w:val="none" w:sz="0" w:space="0" w:color="auto"/>
        <w:right w:val="none" w:sz="0" w:space="0" w:color="auto"/>
      </w:divBdr>
    </w:div>
    <w:div w:id="1105147779">
      <w:bodyDiv w:val="1"/>
      <w:marLeft w:val="0"/>
      <w:marRight w:val="0"/>
      <w:marTop w:val="0"/>
      <w:marBottom w:val="0"/>
      <w:divBdr>
        <w:top w:val="none" w:sz="0" w:space="0" w:color="auto"/>
        <w:left w:val="none" w:sz="0" w:space="0" w:color="auto"/>
        <w:bottom w:val="none" w:sz="0" w:space="0" w:color="auto"/>
        <w:right w:val="none" w:sz="0" w:space="0" w:color="auto"/>
      </w:divBdr>
    </w:div>
    <w:div w:id="1105230547">
      <w:bodyDiv w:val="1"/>
      <w:marLeft w:val="0"/>
      <w:marRight w:val="0"/>
      <w:marTop w:val="0"/>
      <w:marBottom w:val="0"/>
      <w:divBdr>
        <w:top w:val="none" w:sz="0" w:space="0" w:color="auto"/>
        <w:left w:val="none" w:sz="0" w:space="0" w:color="auto"/>
        <w:bottom w:val="none" w:sz="0" w:space="0" w:color="auto"/>
        <w:right w:val="none" w:sz="0" w:space="0" w:color="auto"/>
      </w:divBdr>
    </w:div>
    <w:div w:id="1105274664">
      <w:bodyDiv w:val="1"/>
      <w:marLeft w:val="0"/>
      <w:marRight w:val="0"/>
      <w:marTop w:val="0"/>
      <w:marBottom w:val="0"/>
      <w:divBdr>
        <w:top w:val="none" w:sz="0" w:space="0" w:color="auto"/>
        <w:left w:val="none" w:sz="0" w:space="0" w:color="auto"/>
        <w:bottom w:val="none" w:sz="0" w:space="0" w:color="auto"/>
        <w:right w:val="none" w:sz="0" w:space="0" w:color="auto"/>
      </w:divBdr>
    </w:div>
    <w:div w:id="1105419897">
      <w:bodyDiv w:val="1"/>
      <w:marLeft w:val="0"/>
      <w:marRight w:val="0"/>
      <w:marTop w:val="0"/>
      <w:marBottom w:val="0"/>
      <w:divBdr>
        <w:top w:val="none" w:sz="0" w:space="0" w:color="auto"/>
        <w:left w:val="none" w:sz="0" w:space="0" w:color="auto"/>
        <w:bottom w:val="none" w:sz="0" w:space="0" w:color="auto"/>
        <w:right w:val="none" w:sz="0" w:space="0" w:color="auto"/>
      </w:divBdr>
    </w:div>
    <w:div w:id="1105465682">
      <w:bodyDiv w:val="1"/>
      <w:marLeft w:val="0"/>
      <w:marRight w:val="0"/>
      <w:marTop w:val="0"/>
      <w:marBottom w:val="0"/>
      <w:divBdr>
        <w:top w:val="none" w:sz="0" w:space="0" w:color="auto"/>
        <w:left w:val="none" w:sz="0" w:space="0" w:color="auto"/>
        <w:bottom w:val="none" w:sz="0" w:space="0" w:color="auto"/>
        <w:right w:val="none" w:sz="0" w:space="0" w:color="auto"/>
      </w:divBdr>
    </w:div>
    <w:div w:id="1105612117">
      <w:bodyDiv w:val="1"/>
      <w:marLeft w:val="0"/>
      <w:marRight w:val="0"/>
      <w:marTop w:val="0"/>
      <w:marBottom w:val="0"/>
      <w:divBdr>
        <w:top w:val="none" w:sz="0" w:space="0" w:color="auto"/>
        <w:left w:val="none" w:sz="0" w:space="0" w:color="auto"/>
        <w:bottom w:val="none" w:sz="0" w:space="0" w:color="auto"/>
        <w:right w:val="none" w:sz="0" w:space="0" w:color="auto"/>
      </w:divBdr>
    </w:div>
    <w:div w:id="1105612567">
      <w:bodyDiv w:val="1"/>
      <w:marLeft w:val="0"/>
      <w:marRight w:val="0"/>
      <w:marTop w:val="0"/>
      <w:marBottom w:val="0"/>
      <w:divBdr>
        <w:top w:val="none" w:sz="0" w:space="0" w:color="auto"/>
        <w:left w:val="none" w:sz="0" w:space="0" w:color="auto"/>
        <w:bottom w:val="none" w:sz="0" w:space="0" w:color="auto"/>
        <w:right w:val="none" w:sz="0" w:space="0" w:color="auto"/>
      </w:divBdr>
    </w:div>
    <w:div w:id="1105805938">
      <w:bodyDiv w:val="1"/>
      <w:marLeft w:val="0"/>
      <w:marRight w:val="0"/>
      <w:marTop w:val="0"/>
      <w:marBottom w:val="0"/>
      <w:divBdr>
        <w:top w:val="none" w:sz="0" w:space="0" w:color="auto"/>
        <w:left w:val="none" w:sz="0" w:space="0" w:color="auto"/>
        <w:bottom w:val="none" w:sz="0" w:space="0" w:color="auto"/>
        <w:right w:val="none" w:sz="0" w:space="0" w:color="auto"/>
      </w:divBdr>
    </w:div>
    <w:div w:id="1105807786">
      <w:bodyDiv w:val="1"/>
      <w:marLeft w:val="0"/>
      <w:marRight w:val="0"/>
      <w:marTop w:val="0"/>
      <w:marBottom w:val="0"/>
      <w:divBdr>
        <w:top w:val="none" w:sz="0" w:space="0" w:color="auto"/>
        <w:left w:val="none" w:sz="0" w:space="0" w:color="auto"/>
        <w:bottom w:val="none" w:sz="0" w:space="0" w:color="auto"/>
        <w:right w:val="none" w:sz="0" w:space="0" w:color="auto"/>
      </w:divBdr>
    </w:div>
    <w:div w:id="1105924997">
      <w:bodyDiv w:val="1"/>
      <w:marLeft w:val="0"/>
      <w:marRight w:val="0"/>
      <w:marTop w:val="0"/>
      <w:marBottom w:val="0"/>
      <w:divBdr>
        <w:top w:val="none" w:sz="0" w:space="0" w:color="auto"/>
        <w:left w:val="none" w:sz="0" w:space="0" w:color="auto"/>
        <w:bottom w:val="none" w:sz="0" w:space="0" w:color="auto"/>
        <w:right w:val="none" w:sz="0" w:space="0" w:color="auto"/>
      </w:divBdr>
    </w:div>
    <w:div w:id="1106117370">
      <w:bodyDiv w:val="1"/>
      <w:marLeft w:val="0"/>
      <w:marRight w:val="0"/>
      <w:marTop w:val="0"/>
      <w:marBottom w:val="0"/>
      <w:divBdr>
        <w:top w:val="none" w:sz="0" w:space="0" w:color="auto"/>
        <w:left w:val="none" w:sz="0" w:space="0" w:color="auto"/>
        <w:bottom w:val="none" w:sz="0" w:space="0" w:color="auto"/>
        <w:right w:val="none" w:sz="0" w:space="0" w:color="auto"/>
      </w:divBdr>
    </w:div>
    <w:div w:id="1106190354">
      <w:bodyDiv w:val="1"/>
      <w:marLeft w:val="0"/>
      <w:marRight w:val="0"/>
      <w:marTop w:val="0"/>
      <w:marBottom w:val="0"/>
      <w:divBdr>
        <w:top w:val="none" w:sz="0" w:space="0" w:color="auto"/>
        <w:left w:val="none" w:sz="0" w:space="0" w:color="auto"/>
        <w:bottom w:val="none" w:sz="0" w:space="0" w:color="auto"/>
        <w:right w:val="none" w:sz="0" w:space="0" w:color="auto"/>
      </w:divBdr>
    </w:div>
    <w:div w:id="1106197772">
      <w:bodyDiv w:val="1"/>
      <w:marLeft w:val="0"/>
      <w:marRight w:val="0"/>
      <w:marTop w:val="0"/>
      <w:marBottom w:val="0"/>
      <w:divBdr>
        <w:top w:val="none" w:sz="0" w:space="0" w:color="auto"/>
        <w:left w:val="none" w:sz="0" w:space="0" w:color="auto"/>
        <w:bottom w:val="none" w:sz="0" w:space="0" w:color="auto"/>
        <w:right w:val="none" w:sz="0" w:space="0" w:color="auto"/>
      </w:divBdr>
    </w:div>
    <w:div w:id="1106314746">
      <w:bodyDiv w:val="1"/>
      <w:marLeft w:val="0"/>
      <w:marRight w:val="0"/>
      <w:marTop w:val="0"/>
      <w:marBottom w:val="0"/>
      <w:divBdr>
        <w:top w:val="none" w:sz="0" w:space="0" w:color="auto"/>
        <w:left w:val="none" w:sz="0" w:space="0" w:color="auto"/>
        <w:bottom w:val="none" w:sz="0" w:space="0" w:color="auto"/>
        <w:right w:val="none" w:sz="0" w:space="0" w:color="auto"/>
      </w:divBdr>
    </w:div>
    <w:div w:id="1106341588">
      <w:bodyDiv w:val="1"/>
      <w:marLeft w:val="0"/>
      <w:marRight w:val="0"/>
      <w:marTop w:val="0"/>
      <w:marBottom w:val="0"/>
      <w:divBdr>
        <w:top w:val="none" w:sz="0" w:space="0" w:color="auto"/>
        <w:left w:val="none" w:sz="0" w:space="0" w:color="auto"/>
        <w:bottom w:val="none" w:sz="0" w:space="0" w:color="auto"/>
        <w:right w:val="none" w:sz="0" w:space="0" w:color="auto"/>
      </w:divBdr>
    </w:div>
    <w:div w:id="1106384282">
      <w:bodyDiv w:val="1"/>
      <w:marLeft w:val="0"/>
      <w:marRight w:val="0"/>
      <w:marTop w:val="0"/>
      <w:marBottom w:val="0"/>
      <w:divBdr>
        <w:top w:val="none" w:sz="0" w:space="0" w:color="auto"/>
        <w:left w:val="none" w:sz="0" w:space="0" w:color="auto"/>
        <w:bottom w:val="none" w:sz="0" w:space="0" w:color="auto"/>
        <w:right w:val="none" w:sz="0" w:space="0" w:color="auto"/>
      </w:divBdr>
    </w:div>
    <w:div w:id="1106584969">
      <w:bodyDiv w:val="1"/>
      <w:marLeft w:val="0"/>
      <w:marRight w:val="0"/>
      <w:marTop w:val="0"/>
      <w:marBottom w:val="0"/>
      <w:divBdr>
        <w:top w:val="none" w:sz="0" w:space="0" w:color="auto"/>
        <w:left w:val="none" w:sz="0" w:space="0" w:color="auto"/>
        <w:bottom w:val="none" w:sz="0" w:space="0" w:color="auto"/>
        <w:right w:val="none" w:sz="0" w:space="0" w:color="auto"/>
      </w:divBdr>
    </w:div>
    <w:div w:id="1106585064">
      <w:bodyDiv w:val="1"/>
      <w:marLeft w:val="0"/>
      <w:marRight w:val="0"/>
      <w:marTop w:val="0"/>
      <w:marBottom w:val="0"/>
      <w:divBdr>
        <w:top w:val="none" w:sz="0" w:space="0" w:color="auto"/>
        <w:left w:val="none" w:sz="0" w:space="0" w:color="auto"/>
        <w:bottom w:val="none" w:sz="0" w:space="0" w:color="auto"/>
        <w:right w:val="none" w:sz="0" w:space="0" w:color="auto"/>
      </w:divBdr>
    </w:div>
    <w:div w:id="1106848352">
      <w:bodyDiv w:val="1"/>
      <w:marLeft w:val="0"/>
      <w:marRight w:val="0"/>
      <w:marTop w:val="0"/>
      <w:marBottom w:val="0"/>
      <w:divBdr>
        <w:top w:val="none" w:sz="0" w:space="0" w:color="auto"/>
        <w:left w:val="none" w:sz="0" w:space="0" w:color="auto"/>
        <w:bottom w:val="none" w:sz="0" w:space="0" w:color="auto"/>
        <w:right w:val="none" w:sz="0" w:space="0" w:color="auto"/>
      </w:divBdr>
    </w:div>
    <w:div w:id="1107046733">
      <w:bodyDiv w:val="1"/>
      <w:marLeft w:val="0"/>
      <w:marRight w:val="0"/>
      <w:marTop w:val="0"/>
      <w:marBottom w:val="0"/>
      <w:divBdr>
        <w:top w:val="none" w:sz="0" w:space="0" w:color="auto"/>
        <w:left w:val="none" w:sz="0" w:space="0" w:color="auto"/>
        <w:bottom w:val="none" w:sz="0" w:space="0" w:color="auto"/>
        <w:right w:val="none" w:sz="0" w:space="0" w:color="auto"/>
      </w:divBdr>
    </w:div>
    <w:div w:id="1107584515">
      <w:bodyDiv w:val="1"/>
      <w:marLeft w:val="0"/>
      <w:marRight w:val="0"/>
      <w:marTop w:val="0"/>
      <w:marBottom w:val="0"/>
      <w:divBdr>
        <w:top w:val="none" w:sz="0" w:space="0" w:color="auto"/>
        <w:left w:val="none" w:sz="0" w:space="0" w:color="auto"/>
        <w:bottom w:val="none" w:sz="0" w:space="0" w:color="auto"/>
        <w:right w:val="none" w:sz="0" w:space="0" w:color="auto"/>
      </w:divBdr>
    </w:div>
    <w:div w:id="1107585112">
      <w:bodyDiv w:val="1"/>
      <w:marLeft w:val="0"/>
      <w:marRight w:val="0"/>
      <w:marTop w:val="0"/>
      <w:marBottom w:val="0"/>
      <w:divBdr>
        <w:top w:val="none" w:sz="0" w:space="0" w:color="auto"/>
        <w:left w:val="none" w:sz="0" w:space="0" w:color="auto"/>
        <w:bottom w:val="none" w:sz="0" w:space="0" w:color="auto"/>
        <w:right w:val="none" w:sz="0" w:space="0" w:color="auto"/>
      </w:divBdr>
    </w:div>
    <w:div w:id="1107773334">
      <w:bodyDiv w:val="1"/>
      <w:marLeft w:val="0"/>
      <w:marRight w:val="0"/>
      <w:marTop w:val="0"/>
      <w:marBottom w:val="0"/>
      <w:divBdr>
        <w:top w:val="none" w:sz="0" w:space="0" w:color="auto"/>
        <w:left w:val="none" w:sz="0" w:space="0" w:color="auto"/>
        <w:bottom w:val="none" w:sz="0" w:space="0" w:color="auto"/>
        <w:right w:val="none" w:sz="0" w:space="0" w:color="auto"/>
      </w:divBdr>
    </w:div>
    <w:div w:id="1107851302">
      <w:bodyDiv w:val="1"/>
      <w:marLeft w:val="0"/>
      <w:marRight w:val="0"/>
      <w:marTop w:val="0"/>
      <w:marBottom w:val="0"/>
      <w:divBdr>
        <w:top w:val="none" w:sz="0" w:space="0" w:color="auto"/>
        <w:left w:val="none" w:sz="0" w:space="0" w:color="auto"/>
        <w:bottom w:val="none" w:sz="0" w:space="0" w:color="auto"/>
        <w:right w:val="none" w:sz="0" w:space="0" w:color="auto"/>
      </w:divBdr>
    </w:div>
    <w:div w:id="1107852309">
      <w:bodyDiv w:val="1"/>
      <w:marLeft w:val="0"/>
      <w:marRight w:val="0"/>
      <w:marTop w:val="0"/>
      <w:marBottom w:val="0"/>
      <w:divBdr>
        <w:top w:val="none" w:sz="0" w:space="0" w:color="auto"/>
        <w:left w:val="none" w:sz="0" w:space="0" w:color="auto"/>
        <w:bottom w:val="none" w:sz="0" w:space="0" w:color="auto"/>
        <w:right w:val="none" w:sz="0" w:space="0" w:color="auto"/>
      </w:divBdr>
    </w:div>
    <w:div w:id="1108236172">
      <w:bodyDiv w:val="1"/>
      <w:marLeft w:val="0"/>
      <w:marRight w:val="0"/>
      <w:marTop w:val="0"/>
      <w:marBottom w:val="0"/>
      <w:divBdr>
        <w:top w:val="none" w:sz="0" w:space="0" w:color="auto"/>
        <w:left w:val="none" w:sz="0" w:space="0" w:color="auto"/>
        <w:bottom w:val="none" w:sz="0" w:space="0" w:color="auto"/>
        <w:right w:val="none" w:sz="0" w:space="0" w:color="auto"/>
      </w:divBdr>
    </w:div>
    <w:div w:id="1108500999">
      <w:bodyDiv w:val="1"/>
      <w:marLeft w:val="0"/>
      <w:marRight w:val="0"/>
      <w:marTop w:val="0"/>
      <w:marBottom w:val="0"/>
      <w:divBdr>
        <w:top w:val="none" w:sz="0" w:space="0" w:color="auto"/>
        <w:left w:val="none" w:sz="0" w:space="0" w:color="auto"/>
        <w:bottom w:val="none" w:sz="0" w:space="0" w:color="auto"/>
        <w:right w:val="none" w:sz="0" w:space="0" w:color="auto"/>
      </w:divBdr>
    </w:div>
    <w:div w:id="1108507102">
      <w:bodyDiv w:val="1"/>
      <w:marLeft w:val="0"/>
      <w:marRight w:val="0"/>
      <w:marTop w:val="0"/>
      <w:marBottom w:val="0"/>
      <w:divBdr>
        <w:top w:val="none" w:sz="0" w:space="0" w:color="auto"/>
        <w:left w:val="none" w:sz="0" w:space="0" w:color="auto"/>
        <w:bottom w:val="none" w:sz="0" w:space="0" w:color="auto"/>
        <w:right w:val="none" w:sz="0" w:space="0" w:color="auto"/>
      </w:divBdr>
    </w:div>
    <w:div w:id="1108617778">
      <w:bodyDiv w:val="1"/>
      <w:marLeft w:val="0"/>
      <w:marRight w:val="0"/>
      <w:marTop w:val="0"/>
      <w:marBottom w:val="0"/>
      <w:divBdr>
        <w:top w:val="none" w:sz="0" w:space="0" w:color="auto"/>
        <w:left w:val="none" w:sz="0" w:space="0" w:color="auto"/>
        <w:bottom w:val="none" w:sz="0" w:space="0" w:color="auto"/>
        <w:right w:val="none" w:sz="0" w:space="0" w:color="auto"/>
      </w:divBdr>
    </w:div>
    <w:div w:id="1108693538">
      <w:bodyDiv w:val="1"/>
      <w:marLeft w:val="0"/>
      <w:marRight w:val="0"/>
      <w:marTop w:val="0"/>
      <w:marBottom w:val="0"/>
      <w:divBdr>
        <w:top w:val="none" w:sz="0" w:space="0" w:color="auto"/>
        <w:left w:val="none" w:sz="0" w:space="0" w:color="auto"/>
        <w:bottom w:val="none" w:sz="0" w:space="0" w:color="auto"/>
        <w:right w:val="none" w:sz="0" w:space="0" w:color="auto"/>
      </w:divBdr>
    </w:div>
    <w:div w:id="1108697371">
      <w:bodyDiv w:val="1"/>
      <w:marLeft w:val="0"/>
      <w:marRight w:val="0"/>
      <w:marTop w:val="0"/>
      <w:marBottom w:val="0"/>
      <w:divBdr>
        <w:top w:val="none" w:sz="0" w:space="0" w:color="auto"/>
        <w:left w:val="none" w:sz="0" w:space="0" w:color="auto"/>
        <w:bottom w:val="none" w:sz="0" w:space="0" w:color="auto"/>
        <w:right w:val="none" w:sz="0" w:space="0" w:color="auto"/>
      </w:divBdr>
    </w:div>
    <w:div w:id="1108888431">
      <w:bodyDiv w:val="1"/>
      <w:marLeft w:val="0"/>
      <w:marRight w:val="0"/>
      <w:marTop w:val="0"/>
      <w:marBottom w:val="0"/>
      <w:divBdr>
        <w:top w:val="none" w:sz="0" w:space="0" w:color="auto"/>
        <w:left w:val="none" w:sz="0" w:space="0" w:color="auto"/>
        <w:bottom w:val="none" w:sz="0" w:space="0" w:color="auto"/>
        <w:right w:val="none" w:sz="0" w:space="0" w:color="auto"/>
      </w:divBdr>
    </w:div>
    <w:div w:id="1108936411">
      <w:bodyDiv w:val="1"/>
      <w:marLeft w:val="0"/>
      <w:marRight w:val="0"/>
      <w:marTop w:val="0"/>
      <w:marBottom w:val="0"/>
      <w:divBdr>
        <w:top w:val="none" w:sz="0" w:space="0" w:color="auto"/>
        <w:left w:val="none" w:sz="0" w:space="0" w:color="auto"/>
        <w:bottom w:val="none" w:sz="0" w:space="0" w:color="auto"/>
        <w:right w:val="none" w:sz="0" w:space="0" w:color="auto"/>
      </w:divBdr>
    </w:div>
    <w:div w:id="1108963663">
      <w:bodyDiv w:val="1"/>
      <w:marLeft w:val="0"/>
      <w:marRight w:val="0"/>
      <w:marTop w:val="0"/>
      <w:marBottom w:val="0"/>
      <w:divBdr>
        <w:top w:val="none" w:sz="0" w:space="0" w:color="auto"/>
        <w:left w:val="none" w:sz="0" w:space="0" w:color="auto"/>
        <w:bottom w:val="none" w:sz="0" w:space="0" w:color="auto"/>
        <w:right w:val="none" w:sz="0" w:space="0" w:color="auto"/>
      </w:divBdr>
    </w:div>
    <w:div w:id="1109007821">
      <w:bodyDiv w:val="1"/>
      <w:marLeft w:val="0"/>
      <w:marRight w:val="0"/>
      <w:marTop w:val="0"/>
      <w:marBottom w:val="0"/>
      <w:divBdr>
        <w:top w:val="none" w:sz="0" w:space="0" w:color="auto"/>
        <w:left w:val="none" w:sz="0" w:space="0" w:color="auto"/>
        <w:bottom w:val="none" w:sz="0" w:space="0" w:color="auto"/>
        <w:right w:val="none" w:sz="0" w:space="0" w:color="auto"/>
      </w:divBdr>
    </w:div>
    <w:div w:id="1109348703">
      <w:bodyDiv w:val="1"/>
      <w:marLeft w:val="0"/>
      <w:marRight w:val="0"/>
      <w:marTop w:val="0"/>
      <w:marBottom w:val="0"/>
      <w:divBdr>
        <w:top w:val="none" w:sz="0" w:space="0" w:color="auto"/>
        <w:left w:val="none" w:sz="0" w:space="0" w:color="auto"/>
        <w:bottom w:val="none" w:sz="0" w:space="0" w:color="auto"/>
        <w:right w:val="none" w:sz="0" w:space="0" w:color="auto"/>
      </w:divBdr>
    </w:div>
    <w:div w:id="1109351349">
      <w:bodyDiv w:val="1"/>
      <w:marLeft w:val="0"/>
      <w:marRight w:val="0"/>
      <w:marTop w:val="0"/>
      <w:marBottom w:val="0"/>
      <w:divBdr>
        <w:top w:val="none" w:sz="0" w:space="0" w:color="auto"/>
        <w:left w:val="none" w:sz="0" w:space="0" w:color="auto"/>
        <w:bottom w:val="none" w:sz="0" w:space="0" w:color="auto"/>
        <w:right w:val="none" w:sz="0" w:space="0" w:color="auto"/>
      </w:divBdr>
    </w:div>
    <w:div w:id="1109355374">
      <w:bodyDiv w:val="1"/>
      <w:marLeft w:val="0"/>
      <w:marRight w:val="0"/>
      <w:marTop w:val="0"/>
      <w:marBottom w:val="0"/>
      <w:divBdr>
        <w:top w:val="none" w:sz="0" w:space="0" w:color="auto"/>
        <w:left w:val="none" w:sz="0" w:space="0" w:color="auto"/>
        <w:bottom w:val="none" w:sz="0" w:space="0" w:color="auto"/>
        <w:right w:val="none" w:sz="0" w:space="0" w:color="auto"/>
      </w:divBdr>
    </w:div>
    <w:div w:id="1109812425">
      <w:bodyDiv w:val="1"/>
      <w:marLeft w:val="0"/>
      <w:marRight w:val="0"/>
      <w:marTop w:val="0"/>
      <w:marBottom w:val="0"/>
      <w:divBdr>
        <w:top w:val="none" w:sz="0" w:space="0" w:color="auto"/>
        <w:left w:val="none" w:sz="0" w:space="0" w:color="auto"/>
        <w:bottom w:val="none" w:sz="0" w:space="0" w:color="auto"/>
        <w:right w:val="none" w:sz="0" w:space="0" w:color="auto"/>
      </w:divBdr>
    </w:div>
    <w:div w:id="1110079126">
      <w:bodyDiv w:val="1"/>
      <w:marLeft w:val="0"/>
      <w:marRight w:val="0"/>
      <w:marTop w:val="0"/>
      <w:marBottom w:val="0"/>
      <w:divBdr>
        <w:top w:val="none" w:sz="0" w:space="0" w:color="auto"/>
        <w:left w:val="none" w:sz="0" w:space="0" w:color="auto"/>
        <w:bottom w:val="none" w:sz="0" w:space="0" w:color="auto"/>
        <w:right w:val="none" w:sz="0" w:space="0" w:color="auto"/>
      </w:divBdr>
    </w:div>
    <w:div w:id="1110202308">
      <w:bodyDiv w:val="1"/>
      <w:marLeft w:val="0"/>
      <w:marRight w:val="0"/>
      <w:marTop w:val="0"/>
      <w:marBottom w:val="0"/>
      <w:divBdr>
        <w:top w:val="none" w:sz="0" w:space="0" w:color="auto"/>
        <w:left w:val="none" w:sz="0" w:space="0" w:color="auto"/>
        <w:bottom w:val="none" w:sz="0" w:space="0" w:color="auto"/>
        <w:right w:val="none" w:sz="0" w:space="0" w:color="auto"/>
      </w:divBdr>
    </w:div>
    <w:div w:id="1110509830">
      <w:bodyDiv w:val="1"/>
      <w:marLeft w:val="0"/>
      <w:marRight w:val="0"/>
      <w:marTop w:val="0"/>
      <w:marBottom w:val="0"/>
      <w:divBdr>
        <w:top w:val="none" w:sz="0" w:space="0" w:color="auto"/>
        <w:left w:val="none" w:sz="0" w:space="0" w:color="auto"/>
        <w:bottom w:val="none" w:sz="0" w:space="0" w:color="auto"/>
        <w:right w:val="none" w:sz="0" w:space="0" w:color="auto"/>
      </w:divBdr>
    </w:div>
    <w:div w:id="1110780486">
      <w:bodyDiv w:val="1"/>
      <w:marLeft w:val="0"/>
      <w:marRight w:val="0"/>
      <w:marTop w:val="0"/>
      <w:marBottom w:val="0"/>
      <w:divBdr>
        <w:top w:val="none" w:sz="0" w:space="0" w:color="auto"/>
        <w:left w:val="none" w:sz="0" w:space="0" w:color="auto"/>
        <w:bottom w:val="none" w:sz="0" w:space="0" w:color="auto"/>
        <w:right w:val="none" w:sz="0" w:space="0" w:color="auto"/>
      </w:divBdr>
    </w:div>
    <w:div w:id="1110853777">
      <w:bodyDiv w:val="1"/>
      <w:marLeft w:val="0"/>
      <w:marRight w:val="0"/>
      <w:marTop w:val="0"/>
      <w:marBottom w:val="0"/>
      <w:divBdr>
        <w:top w:val="none" w:sz="0" w:space="0" w:color="auto"/>
        <w:left w:val="none" w:sz="0" w:space="0" w:color="auto"/>
        <w:bottom w:val="none" w:sz="0" w:space="0" w:color="auto"/>
        <w:right w:val="none" w:sz="0" w:space="0" w:color="auto"/>
      </w:divBdr>
    </w:div>
    <w:div w:id="1111242112">
      <w:bodyDiv w:val="1"/>
      <w:marLeft w:val="0"/>
      <w:marRight w:val="0"/>
      <w:marTop w:val="0"/>
      <w:marBottom w:val="0"/>
      <w:divBdr>
        <w:top w:val="none" w:sz="0" w:space="0" w:color="auto"/>
        <w:left w:val="none" w:sz="0" w:space="0" w:color="auto"/>
        <w:bottom w:val="none" w:sz="0" w:space="0" w:color="auto"/>
        <w:right w:val="none" w:sz="0" w:space="0" w:color="auto"/>
      </w:divBdr>
    </w:div>
    <w:div w:id="1111508983">
      <w:bodyDiv w:val="1"/>
      <w:marLeft w:val="0"/>
      <w:marRight w:val="0"/>
      <w:marTop w:val="0"/>
      <w:marBottom w:val="0"/>
      <w:divBdr>
        <w:top w:val="none" w:sz="0" w:space="0" w:color="auto"/>
        <w:left w:val="none" w:sz="0" w:space="0" w:color="auto"/>
        <w:bottom w:val="none" w:sz="0" w:space="0" w:color="auto"/>
        <w:right w:val="none" w:sz="0" w:space="0" w:color="auto"/>
      </w:divBdr>
    </w:div>
    <w:div w:id="1111508989">
      <w:bodyDiv w:val="1"/>
      <w:marLeft w:val="0"/>
      <w:marRight w:val="0"/>
      <w:marTop w:val="0"/>
      <w:marBottom w:val="0"/>
      <w:divBdr>
        <w:top w:val="none" w:sz="0" w:space="0" w:color="auto"/>
        <w:left w:val="none" w:sz="0" w:space="0" w:color="auto"/>
        <w:bottom w:val="none" w:sz="0" w:space="0" w:color="auto"/>
        <w:right w:val="none" w:sz="0" w:space="0" w:color="auto"/>
      </w:divBdr>
    </w:div>
    <w:div w:id="1111584830">
      <w:bodyDiv w:val="1"/>
      <w:marLeft w:val="0"/>
      <w:marRight w:val="0"/>
      <w:marTop w:val="0"/>
      <w:marBottom w:val="0"/>
      <w:divBdr>
        <w:top w:val="none" w:sz="0" w:space="0" w:color="auto"/>
        <w:left w:val="none" w:sz="0" w:space="0" w:color="auto"/>
        <w:bottom w:val="none" w:sz="0" w:space="0" w:color="auto"/>
        <w:right w:val="none" w:sz="0" w:space="0" w:color="auto"/>
      </w:divBdr>
    </w:div>
    <w:div w:id="1111777712">
      <w:bodyDiv w:val="1"/>
      <w:marLeft w:val="0"/>
      <w:marRight w:val="0"/>
      <w:marTop w:val="0"/>
      <w:marBottom w:val="0"/>
      <w:divBdr>
        <w:top w:val="none" w:sz="0" w:space="0" w:color="auto"/>
        <w:left w:val="none" w:sz="0" w:space="0" w:color="auto"/>
        <w:bottom w:val="none" w:sz="0" w:space="0" w:color="auto"/>
        <w:right w:val="none" w:sz="0" w:space="0" w:color="auto"/>
      </w:divBdr>
    </w:div>
    <w:div w:id="1112095768">
      <w:bodyDiv w:val="1"/>
      <w:marLeft w:val="0"/>
      <w:marRight w:val="0"/>
      <w:marTop w:val="0"/>
      <w:marBottom w:val="0"/>
      <w:divBdr>
        <w:top w:val="none" w:sz="0" w:space="0" w:color="auto"/>
        <w:left w:val="none" w:sz="0" w:space="0" w:color="auto"/>
        <w:bottom w:val="none" w:sz="0" w:space="0" w:color="auto"/>
        <w:right w:val="none" w:sz="0" w:space="0" w:color="auto"/>
      </w:divBdr>
    </w:div>
    <w:div w:id="1112096325">
      <w:bodyDiv w:val="1"/>
      <w:marLeft w:val="0"/>
      <w:marRight w:val="0"/>
      <w:marTop w:val="0"/>
      <w:marBottom w:val="0"/>
      <w:divBdr>
        <w:top w:val="none" w:sz="0" w:space="0" w:color="auto"/>
        <w:left w:val="none" w:sz="0" w:space="0" w:color="auto"/>
        <w:bottom w:val="none" w:sz="0" w:space="0" w:color="auto"/>
        <w:right w:val="none" w:sz="0" w:space="0" w:color="auto"/>
      </w:divBdr>
    </w:div>
    <w:div w:id="1112170863">
      <w:bodyDiv w:val="1"/>
      <w:marLeft w:val="0"/>
      <w:marRight w:val="0"/>
      <w:marTop w:val="0"/>
      <w:marBottom w:val="0"/>
      <w:divBdr>
        <w:top w:val="none" w:sz="0" w:space="0" w:color="auto"/>
        <w:left w:val="none" w:sz="0" w:space="0" w:color="auto"/>
        <w:bottom w:val="none" w:sz="0" w:space="0" w:color="auto"/>
        <w:right w:val="none" w:sz="0" w:space="0" w:color="auto"/>
      </w:divBdr>
    </w:div>
    <w:div w:id="1112360195">
      <w:bodyDiv w:val="1"/>
      <w:marLeft w:val="0"/>
      <w:marRight w:val="0"/>
      <w:marTop w:val="0"/>
      <w:marBottom w:val="0"/>
      <w:divBdr>
        <w:top w:val="none" w:sz="0" w:space="0" w:color="auto"/>
        <w:left w:val="none" w:sz="0" w:space="0" w:color="auto"/>
        <w:bottom w:val="none" w:sz="0" w:space="0" w:color="auto"/>
        <w:right w:val="none" w:sz="0" w:space="0" w:color="auto"/>
      </w:divBdr>
    </w:div>
    <w:div w:id="1112551700">
      <w:bodyDiv w:val="1"/>
      <w:marLeft w:val="0"/>
      <w:marRight w:val="0"/>
      <w:marTop w:val="0"/>
      <w:marBottom w:val="0"/>
      <w:divBdr>
        <w:top w:val="none" w:sz="0" w:space="0" w:color="auto"/>
        <w:left w:val="none" w:sz="0" w:space="0" w:color="auto"/>
        <w:bottom w:val="none" w:sz="0" w:space="0" w:color="auto"/>
        <w:right w:val="none" w:sz="0" w:space="0" w:color="auto"/>
      </w:divBdr>
    </w:div>
    <w:div w:id="1112701912">
      <w:bodyDiv w:val="1"/>
      <w:marLeft w:val="0"/>
      <w:marRight w:val="0"/>
      <w:marTop w:val="0"/>
      <w:marBottom w:val="0"/>
      <w:divBdr>
        <w:top w:val="none" w:sz="0" w:space="0" w:color="auto"/>
        <w:left w:val="none" w:sz="0" w:space="0" w:color="auto"/>
        <w:bottom w:val="none" w:sz="0" w:space="0" w:color="auto"/>
        <w:right w:val="none" w:sz="0" w:space="0" w:color="auto"/>
      </w:divBdr>
    </w:div>
    <w:div w:id="1112749029">
      <w:bodyDiv w:val="1"/>
      <w:marLeft w:val="0"/>
      <w:marRight w:val="0"/>
      <w:marTop w:val="0"/>
      <w:marBottom w:val="0"/>
      <w:divBdr>
        <w:top w:val="none" w:sz="0" w:space="0" w:color="auto"/>
        <w:left w:val="none" w:sz="0" w:space="0" w:color="auto"/>
        <w:bottom w:val="none" w:sz="0" w:space="0" w:color="auto"/>
        <w:right w:val="none" w:sz="0" w:space="0" w:color="auto"/>
      </w:divBdr>
    </w:div>
    <w:div w:id="1112750684">
      <w:bodyDiv w:val="1"/>
      <w:marLeft w:val="0"/>
      <w:marRight w:val="0"/>
      <w:marTop w:val="0"/>
      <w:marBottom w:val="0"/>
      <w:divBdr>
        <w:top w:val="none" w:sz="0" w:space="0" w:color="auto"/>
        <w:left w:val="none" w:sz="0" w:space="0" w:color="auto"/>
        <w:bottom w:val="none" w:sz="0" w:space="0" w:color="auto"/>
        <w:right w:val="none" w:sz="0" w:space="0" w:color="auto"/>
      </w:divBdr>
    </w:div>
    <w:div w:id="1112940085">
      <w:bodyDiv w:val="1"/>
      <w:marLeft w:val="0"/>
      <w:marRight w:val="0"/>
      <w:marTop w:val="0"/>
      <w:marBottom w:val="0"/>
      <w:divBdr>
        <w:top w:val="none" w:sz="0" w:space="0" w:color="auto"/>
        <w:left w:val="none" w:sz="0" w:space="0" w:color="auto"/>
        <w:bottom w:val="none" w:sz="0" w:space="0" w:color="auto"/>
        <w:right w:val="none" w:sz="0" w:space="0" w:color="auto"/>
      </w:divBdr>
    </w:div>
    <w:div w:id="1113090426">
      <w:bodyDiv w:val="1"/>
      <w:marLeft w:val="0"/>
      <w:marRight w:val="0"/>
      <w:marTop w:val="0"/>
      <w:marBottom w:val="0"/>
      <w:divBdr>
        <w:top w:val="none" w:sz="0" w:space="0" w:color="auto"/>
        <w:left w:val="none" w:sz="0" w:space="0" w:color="auto"/>
        <w:bottom w:val="none" w:sz="0" w:space="0" w:color="auto"/>
        <w:right w:val="none" w:sz="0" w:space="0" w:color="auto"/>
      </w:divBdr>
    </w:div>
    <w:div w:id="1113283177">
      <w:bodyDiv w:val="1"/>
      <w:marLeft w:val="0"/>
      <w:marRight w:val="0"/>
      <w:marTop w:val="0"/>
      <w:marBottom w:val="0"/>
      <w:divBdr>
        <w:top w:val="none" w:sz="0" w:space="0" w:color="auto"/>
        <w:left w:val="none" w:sz="0" w:space="0" w:color="auto"/>
        <w:bottom w:val="none" w:sz="0" w:space="0" w:color="auto"/>
        <w:right w:val="none" w:sz="0" w:space="0" w:color="auto"/>
      </w:divBdr>
    </w:div>
    <w:div w:id="1113288291">
      <w:bodyDiv w:val="1"/>
      <w:marLeft w:val="0"/>
      <w:marRight w:val="0"/>
      <w:marTop w:val="0"/>
      <w:marBottom w:val="0"/>
      <w:divBdr>
        <w:top w:val="none" w:sz="0" w:space="0" w:color="auto"/>
        <w:left w:val="none" w:sz="0" w:space="0" w:color="auto"/>
        <w:bottom w:val="none" w:sz="0" w:space="0" w:color="auto"/>
        <w:right w:val="none" w:sz="0" w:space="0" w:color="auto"/>
      </w:divBdr>
    </w:div>
    <w:div w:id="1113289229">
      <w:bodyDiv w:val="1"/>
      <w:marLeft w:val="0"/>
      <w:marRight w:val="0"/>
      <w:marTop w:val="0"/>
      <w:marBottom w:val="0"/>
      <w:divBdr>
        <w:top w:val="none" w:sz="0" w:space="0" w:color="auto"/>
        <w:left w:val="none" w:sz="0" w:space="0" w:color="auto"/>
        <w:bottom w:val="none" w:sz="0" w:space="0" w:color="auto"/>
        <w:right w:val="none" w:sz="0" w:space="0" w:color="auto"/>
      </w:divBdr>
    </w:div>
    <w:div w:id="1113596820">
      <w:bodyDiv w:val="1"/>
      <w:marLeft w:val="0"/>
      <w:marRight w:val="0"/>
      <w:marTop w:val="0"/>
      <w:marBottom w:val="0"/>
      <w:divBdr>
        <w:top w:val="none" w:sz="0" w:space="0" w:color="auto"/>
        <w:left w:val="none" w:sz="0" w:space="0" w:color="auto"/>
        <w:bottom w:val="none" w:sz="0" w:space="0" w:color="auto"/>
        <w:right w:val="none" w:sz="0" w:space="0" w:color="auto"/>
      </w:divBdr>
    </w:div>
    <w:div w:id="1113670190">
      <w:bodyDiv w:val="1"/>
      <w:marLeft w:val="0"/>
      <w:marRight w:val="0"/>
      <w:marTop w:val="0"/>
      <w:marBottom w:val="0"/>
      <w:divBdr>
        <w:top w:val="none" w:sz="0" w:space="0" w:color="auto"/>
        <w:left w:val="none" w:sz="0" w:space="0" w:color="auto"/>
        <w:bottom w:val="none" w:sz="0" w:space="0" w:color="auto"/>
        <w:right w:val="none" w:sz="0" w:space="0" w:color="auto"/>
      </w:divBdr>
    </w:div>
    <w:div w:id="1113673582">
      <w:bodyDiv w:val="1"/>
      <w:marLeft w:val="0"/>
      <w:marRight w:val="0"/>
      <w:marTop w:val="0"/>
      <w:marBottom w:val="0"/>
      <w:divBdr>
        <w:top w:val="none" w:sz="0" w:space="0" w:color="auto"/>
        <w:left w:val="none" w:sz="0" w:space="0" w:color="auto"/>
        <w:bottom w:val="none" w:sz="0" w:space="0" w:color="auto"/>
        <w:right w:val="none" w:sz="0" w:space="0" w:color="auto"/>
      </w:divBdr>
    </w:div>
    <w:div w:id="1113859535">
      <w:bodyDiv w:val="1"/>
      <w:marLeft w:val="0"/>
      <w:marRight w:val="0"/>
      <w:marTop w:val="0"/>
      <w:marBottom w:val="0"/>
      <w:divBdr>
        <w:top w:val="none" w:sz="0" w:space="0" w:color="auto"/>
        <w:left w:val="none" w:sz="0" w:space="0" w:color="auto"/>
        <w:bottom w:val="none" w:sz="0" w:space="0" w:color="auto"/>
        <w:right w:val="none" w:sz="0" w:space="0" w:color="auto"/>
      </w:divBdr>
    </w:div>
    <w:div w:id="1113935806">
      <w:bodyDiv w:val="1"/>
      <w:marLeft w:val="0"/>
      <w:marRight w:val="0"/>
      <w:marTop w:val="0"/>
      <w:marBottom w:val="0"/>
      <w:divBdr>
        <w:top w:val="none" w:sz="0" w:space="0" w:color="auto"/>
        <w:left w:val="none" w:sz="0" w:space="0" w:color="auto"/>
        <w:bottom w:val="none" w:sz="0" w:space="0" w:color="auto"/>
        <w:right w:val="none" w:sz="0" w:space="0" w:color="auto"/>
      </w:divBdr>
    </w:div>
    <w:div w:id="1113985267">
      <w:bodyDiv w:val="1"/>
      <w:marLeft w:val="0"/>
      <w:marRight w:val="0"/>
      <w:marTop w:val="0"/>
      <w:marBottom w:val="0"/>
      <w:divBdr>
        <w:top w:val="none" w:sz="0" w:space="0" w:color="auto"/>
        <w:left w:val="none" w:sz="0" w:space="0" w:color="auto"/>
        <w:bottom w:val="none" w:sz="0" w:space="0" w:color="auto"/>
        <w:right w:val="none" w:sz="0" w:space="0" w:color="auto"/>
      </w:divBdr>
    </w:div>
    <w:div w:id="1114058350">
      <w:bodyDiv w:val="1"/>
      <w:marLeft w:val="0"/>
      <w:marRight w:val="0"/>
      <w:marTop w:val="0"/>
      <w:marBottom w:val="0"/>
      <w:divBdr>
        <w:top w:val="none" w:sz="0" w:space="0" w:color="auto"/>
        <w:left w:val="none" w:sz="0" w:space="0" w:color="auto"/>
        <w:bottom w:val="none" w:sz="0" w:space="0" w:color="auto"/>
        <w:right w:val="none" w:sz="0" w:space="0" w:color="auto"/>
      </w:divBdr>
    </w:div>
    <w:div w:id="1114059986">
      <w:bodyDiv w:val="1"/>
      <w:marLeft w:val="0"/>
      <w:marRight w:val="0"/>
      <w:marTop w:val="0"/>
      <w:marBottom w:val="0"/>
      <w:divBdr>
        <w:top w:val="none" w:sz="0" w:space="0" w:color="auto"/>
        <w:left w:val="none" w:sz="0" w:space="0" w:color="auto"/>
        <w:bottom w:val="none" w:sz="0" w:space="0" w:color="auto"/>
        <w:right w:val="none" w:sz="0" w:space="0" w:color="auto"/>
      </w:divBdr>
    </w:div>
    <w:div w:id="1114178132">
      <w:bodyDiv w:val="1"/>
      <w:marLeft w:val="0"/>
      <w:marRight w:val="0"/>
      <w:marTop w:val="0"/>
      <w:marBottom w:val="0"/>
      <w:divBdr>
        <w:top w:val="none" w:sz="0" w:space="0" w:color="auto"/>
        <w:left w:val="none" w:sz="0" w:space="0" w:color="auto"/>
        <w:bottom w:val="none" w:sz="0" w:space="0" w:color="auto"/>
        <w:right w:val="none" w:sz="0" w:space="0" w:color="auto"/>
      </w:divBdr>
    </w:div>
    <w:div w:id="1114209745">
      <w:bodyDiv w:val="1"/>
      <w:marLeft w:val="0"/>
      <w:marRight w:val="0"/>
      <w:marTop w:val="0"/>
      <w:marBottom w:val="0"/>
      <w:divBdr>
        <w:top w:val="none" w:sz="0" w:space="0" w:color="auto"/>
        <w:left w:val="none" w:sz="0" w:space="0" w:color="auto"/>
        <w:bottom w:val="none" w:sz="0" w:space="0" w:color="auto"/>
        <w:right w:val="none" w:sz="0" w:space="0" w:color="auto"/>
      </w:divBdr>
    </w:div>
    <w:div w:id="1114399992">
      <w:bodyDiv w:val="1"/>
      <w:marLeft w:val="0"/>
      <w:marRight w:val="0"/>
      <w:marTop w:val="0"/>
      <w:marBottom w:val="0"/>
      <w:divBdr>
        <w:top w:val="none" w:sz="0" w:space="0" w:color="auto"/>
        <w:left w:val="none" w:sz="0" w:space="0" w:color="auto"/>
        <w:bottom w:val="none" w:sz="0" w:space="0" w:color="auto"/>
        <w:right w:val="none" w:sz="0" w:space="0" w:color="auto"/>
      </w:divBdr>
    </w:div>
    <w:div w:id="1114442463">
      <w:bodyDiv w:val="1"/>
      <w:marLeft w:val="0"/>
      <w:marRight w:val="0"/>
      <w:marTop w:val="0"/>
      <w:marBottom w:val="0"/>
      <w:divBdr>
        <w:top w:val="none" w:sz="0" w:space="0" w:color="auto"/>
        <w:left w:val="none" w:sz="0" w:space="0" w:color="auto"/>
        <w:bottom w:val="none" w:sz="0" w:space="0" w:color="auto"/>
        <w:right w:val="none" w:sz="0" w:space="0" w:color="auto"/>
      </w:divBdr>
    </w:div>
    <w:div w:id="1114640299">
      <w:bodyDiv w:val="1"/>
      <w:marLeft w:val="0"/>
      <w:marRight w:val="0"/>
      <w:marTop w:val="0"/>
      <w:marBottom w:val="0"/>
      <w:divBdr>
        <w:top w:val="none" w:sz="0" w:space="0" w:color="auto"/>
        <w:left w:val="none" w:sz="0" w:space="0" w:color="auto"/>
        <w:bottom w:val="none" w:sz="0" w:space="0" w:color="auto"/>
        <w:right w:val="none" w:sz="0" w:space="0" w:color="auto"/>
      </w:divBdr>
    </w:div>
    <w:div w:id="1115100253">
      <w:bodyDiv w:val="1"/>
      <w:marLeft w:val="0"/>
      <w:marRight w:val="0"/>
      <w:marTop w:val="0"/>
      <w:marBottom w:val="0"/>
      <w:divBdr>
        <w:top w:val="none" w:sz="0" w:space="0" w:color="auto"/>
        <w:left w:val="none" w:sz="0" w:space="0" w:color="auto"/>
        <w:bottom w:val="none" w:sz="0" w:space="0" w:color="auto"/>
        <w:right w:val="none" w:sz="0" w:space="0" w:color="auto"/>
      </w:divBdr>
    </w:div>
    <w:div w:id="1115104239">
      <w:bodyDiv w:val="1"/>
      <w:marLeft w:val="0"/>
      <w:marRight w:val="0"/>
      <w:marTop w:val="0"/>
      <w:marBottom w:val="0"/>
      <w:divBdr>
        <w:top w:val="none" w:sz="0" w:space="0" w:color="auto"/>
        <w:left w:val="none" w:sz="0" w:space="0" w:color="auto"/>
        <w:bottom w:val="none" w:sz="0" w:space="0" w:color="auto"/>
        <w:right w:val="none" w:sz="0" w:space="0" w:color="auto"/>
      </w:divBdr>
    </w:div>
    <w:div w:id="1115174832">
      <w:bodyDiv w:val="1"/>
      <w:marLeft w:val="0"/>
      <w:marRight w:val="0"/>
      <w:marTop w:val="0"/>
      <w:marBottom w:val="0"/>
      <w:divBdr>
        <w:top w:val="none" w:sz="0" w:space="0" w:color="auto"/>
        <w:left w:val="none" w:sz="0" w:space="0" w:color="auto"/>
        <w:bottom w:val="none" w:sz="0" w:space="0" w:color="auto"/>
        <w:right w:val="none" w:sz="0" w:space="0" w:color="auto"/>
      </w:divBdr>
    </w:div>
    <w:div w:id="1115294762">
      <w:bodyDiv w:val="1"/>
      <w:marLeft w:val="0"/>
      <w:marRight w:val="0"/>
      <w:marTop w:val="0"/>
      <w:marBottom w:val="0"/>
      <w:divBdr>
        <w:top w:val="none" w:sz="0" w:space="0" w:color="auto"/>
        <w:left w:val="none" w:sz="0" w:space="0" w:color="auto"/>
        <w:bottom w:val="none" w:sz="0" w:space="0" w:color="auto"/>
        <w:right w:val="none" w:sz="0" w:space="0" w:color="auto"/>
      </w:divBdr>
    </w:div>
    <w:div w:id="1115322421">
      <w:bodyDiv w:val="1"/>
      <w:marLeft w:val="0"/>
      <w:marRight w:val="0"/>
      <w:marTop w:val="0"/>
      <w:marBottom w:val="0"/>
      <w:divBdr>
        <w:top w:val="none" w:sz="0" w:space="0" w:color="auto"/>
        <w:left w:val="none" w:sz="0" w:space="0" w:color="auto"/>
        <w:bottom w:val="none" w:sz="0" w:space="0" w:color="auto"/>
        <w:right w:val="none" w:sz="0" w:space="0" w:color="auto"/>
      </w:divBdr>
    </w:div>
    <w:div w:id="1115559149">
      <w:bodyDiv w:val="1"/>
      <w:marLeft w:val="0"/>
      <w:marRight w:val="0"/>
      <w:marTop w:val="0"/>
      <w:marBottom w:val="0"/>
      <w:divBdr>
        <w:top w:val="none" w:sz="0" w:space="0" w:color="auto"/>
        <w:left w:val="none" w:sz="0" w:space="0" w:color="auto"/>
        <w:bottom w:val="none" w:sz="0" w:space="0" w:color="auto"/>
        <w:right w:val="none" w:sz="0" w:space="0" w:color="auto"/>
      </w:divBdr>
    </w:div>
    <w:div w:id="1115636737">
      <w:bodyDiv w:val="1"/>
      <w:marLeft w:val="0"/>
      <w:marRight w:val="0"/>
      <w:marTop w:val="0"/>
      <w:marBottom w:val="0"/>
      <w:divBdr>
        <w:top w:val="none" w:sz="0" w:space="0" w:color="auto"/>
        <w:left w:val="none" w:sz="0" w:space="0" w:color="auto"/>
        <w:bottom w:val="none" w:sz="0" w:space="0" w:color="auto"/>
        <w:right w:val="none" w:sz="0" w:space="0" w:color="auto"/>
      </w:divBdr>
    </w:div>
    <w:div w:id="1115828691">
      <w:bodyDiv w:val="1"/>
      <w:marLeft w:val="0"/>
      <w:marRight w:val="0"/>
      <w:marTop w:val="0"/>
      <w:marBottom w:val="0"/>
      <w:divBdr>
        <w:top w:val="none" w:sz="0" w:space="0" w:color="auto"/>
        <w:left w:val="none" w:sz="0" w:space="0" w:color="auto"/>
        <w:bottom w:val="none" w:sz="0" w:space="0" w:color="auto"/>
        <w:right w:val="none" w:sz="0" w:space="0" w:color="auto"/>
      </w:divBdr>
    </w:div>
    <w:div w:id="1116175565">
      <w:bodyDiv w:val="1"/>
      <w:marLeft w:val="0"/>
      <w:marRight w:val="0"/>
      <w:marTop w:val="0"/>
      <w:marBottom w:val="0"/>
      <w:divBdr>
        <w:top w:val="none" w:sz="0" w:space="0" w:color="auto"/>
        <w:left w:val="none" w:sz="0" w:space="0" w:color="auto"/>
        <w:bottom w:val="none" w:sz="0" w:space="0" w:color="auto"/>
        <w:right w:val="none" w:sz="0" w:space="0" w:color="auto"/>
      </w:divBdr>
    </w:div>
    <w:div w:id="1116212354">
      <w:bodyDiv w:val="1"/>
      <w:marLeft w:val="0"/>
      <w:marRight w:val="0"/>
      <w:marTop w:val="0"/>
      <w:marBottom w:val="0"/>
      <w:divBdr>
        <w:top w:val="none" w:sz="0" w:space="0" w:color="auto"/>
        <w:left w:val="none" w:sz="0" w:space="0" w:color="auto"/>
        <w:bottom w:val="none" w:sz="0" w:space="0" w:color="auto"/>
        <w:right w:val="none" w:sz="0" w:space="0" w:color="auto"/>
      </w:divBdr>
    </w:div>
    <w:div w:id="1116293180">
      <w:bodyDiv w:val="1"/>
      <w:marLeft w:val="0"/>
      <w:marRight w:val="0"/>
      <w:marTop w:val="0"/>
      <w:marBottom w:val="0"/>
      <w:divBdr>
        <w:top w:val="none" w:sz="0" w:space="0" w:color="auto"/>
        <w:left w:val="none" w:sz="0" w:space="0" w:color="auto"/>
        <w:bottom w:val="none" w:sz="0" w:space="0" w:color="auto"/>
        <w:right w:val="none" w:sz="0" w:space="0" w:color="auto"/>
      </w:divBdr>
    </w:div>
    <w:div w:id="1116438306">
      <w:bodyDiv w:val="1"/>
      <w:marLeft w:val="0"/>
      <w:marRight w:val="0"/>
      <w:marTop w:val="0"/>
      <w:marBottom w:val="0"/>
      <w:divBdr>
        <w:top w:val="none" w:sz="0" w:space="0" w:color="auto"/>
        <w:left w:val="none" w:sz="0" w:space="0" w:color="auto"/>
        <w:bottom w:val="none" w:sz="0" w:space="0" w:color="auto"/>
        <w:right w:val="none" w:sz="0" w:space="0" w:color="auto"/>
      </w:divBdr>
    </w:div>
    <w:div w:id="1116563344">
      <w:bodyDiv w:val="1"/>
      <w:marLeft w:val="0"/>
      <w:marRight w:val="0"/>
      <w:marTop w:val="0"/>
      <w:marBottom w:val="0"/>
      <w:divBdr>
        <w:top w:val="none" w:sz="0" w:space="0" w:color="auto"/>
        <w:left w:val="none" w:sz="0" w:space="0" w:color="auto"/>
        <w:bottom w:val="none" w:sz="0" w:space="0" w:color="auto"/>
        <w:right w:val="none" w:sz="0" w:space="0" w:color="auto"/>
      </w:divBdr>
    </w:div>
    <w:div w:id="1116824978">
      <w:bodyDiv w:val="1"/>
      <w:marLeft w:val="0"/>
      <w:marRight w:val="0"/>
      <w:marTop w:val="0"/>
      <w:marBottom w:val="0"/>
      <w:divBdr>
        <w:top w:val="none" w:sz="0" w:space="0" w:color="auto"/>
        <w:left w:val="none" w:sz="0" w:space="0" w:color="auto"/>
        <w:bottom w:val="none" w:sz="0" w:space="0" w:color="auto"/>
        <w:right w:val="none" w:sz="0" w:space="0" w:color="auto"/>
      </w:divBdr>
    </w:div>
    <w:div w:id="1117214833">
      <w:bodyDiv w:val="1"/>
      <w:marLeft w:val="0"/>
      <w:marRight w:val="0"/>
      <w:marTop w:val="0"/>
      <w:marBottom w:val="0"/>
      <w:divBdr>
        <w:top w:val="none" w:sz="0" w:space="0" w:color="auto"/>
        <w:left w:val="none" w:sz="0" w:space="0" w:color="auto"/>
        <w:bottom w:val="none" w:sz="0" w:space="0" w:color="auto"/>
        <w:right w:val="none" w:sz="0" w:space="0" w:color="auto"/>
      </w:divBdr>
    </w:div>
    <w:div w:id="1117410140">
      <w:bodyDiv w:val="1"/>
      <w:marLeft w:val="0"/>
      <w:marRight w:val="0"/>
      <w:marTop w:val="0"/>
      <w:marBottom w:val="0"/>
      <w:divBdr>
        <w:top w:val="none" w:sz="0" w:space="0" w:color="auto"/>
        <w:left w:val="none" w:sz="0" w:space="0" w:color="auto"/>
        <w:bottom w:val="none" w:sz="0" w:space="0" w:color="auto"/>
        <w:right w:val="none" w:sz="0" w:space="0" w:color="auto"/>
      </w:divBdr>
    </w:div>
    <w:div w:id="1117483934">
      <w:bodyDiv w:val="1"/>
      <w:marLeft w:val="0"/>
      <w:marRight w:val="0"/>
      <w:marTop w:val="0"/>
      <w:marBottom w:val="0"/>
      <w:divBdr>
        <w:top w:val="none" w:sz="0" w:space="0" w:color="auto"/>
        <w:left w:val="none" w:sz="0" w:space="0" w:color="auto"/>
        <w:bottom w:val="none" w:sz="0" w:space="0" w:color="auto"/>
        <w:right w:val="none" w:sz="0" w:space="0" w:color="auto"/>
      </w:divBdr>
    </w:div>
    <w:div w:id="1117677823">
      <w:bodyDiv w:val="1"/>
      <w:marLeft w:val="0"/>
      <w:marRight w:val="0"/>
      <w:marTop w:val="0"/>
      <w:marBottom w:val="0"/>
      <w:divBdr>
        <w:top w:val="none" w:sz="0" w:space="0" w:color="auto"/>
        <w:left w:val="none" w:sz="0" w:space="0" w:color="auto"/>
        <w:bottom w:val="none" w:sz="0" w:space="0" w:color="auto"/>
        <w:right w:val="none" w:sz="0" w:space="0" w:color="auto"/>
      </w:divBdr>
    </w:div>
    <w:div w:id="1117795283">
      <w:bodyDiv w:val="1"/>
      <w:marLeft w:val="0"/>
      <w:marRight w:val="0"/>
      <w:marTop w:val="0"/>
      <w:marBottom w:val="0"/>
      <w:divBdr>
        <w:top w:val="none" w:sz="0" w:space="0" w:color="auto"/>
        <w:left w:val="none" w:sz="0" w:space="0" w:color="auto"/>
        <w:bottom w:val="none" w:sz="0" w:space="0" w:color="auto"/>
        <w:right w:val="none" w:sz="0" w:space="0" w:color="auto"/>
      </w:divBdr>
    </w:div>
    <w:div w:id="1117986181">
      <w:bodyDiv w:val="1"/>
      <w:marLeft w:val="0"/>
      <w:marRight w:val="0"/>
      <w:marTop w:val="0"/>
      <w:marBottom w:val="0"/>
      <w:divBdr>
        <w:top w:val="none" w:sz="0" w:space="0" w:color="auto"/>
        <w:left w:val="none" w:sz="0" w:space="0" w:color="auto"/>
        <w:bottom w:val="none" w:sz="0" w:space="0" w:color="auto"/>
        <w:right w:val="none" w:sz="0" w:space="0" w:color="auto"/>
      </w:divBdr>
    </w:div>
    <w:div w:id="1118136754">
      <w:bodyDiv w:val="1"/>
      <w:marLeft w:val="0"/>
      <w:marRight w:val="0"/>
      <w:marTop w:val="0"/>
      <w:marBottom w:val="0"/>
      <w:divBdr>
        <w:top w:val="none" w:sz="0" w:space="0" w:color="auto"/>
        <w:left w:val="none" w:sz="0" w:space="0" w:color="auto"/>
        <w:bottom w:val="none" w:sz="0" w:space="0" w:color="auto"/>
        <w:right w:val="none" w:sz="0" w:space="0" w:color="auto"/>
      </w:divBdr>
    </w:div>
    <w:div w:id="1118261940">
      <w:bodyDiv w:val="1"/>
      <w:marLeft w:val="0"/>
      <w:marRight w:val="0"/>
      <w:marTop w:val="0"/>
      <w:marBottom w:val="0"/>
      <w:divBdr>
        <w:top w:val="none" w:sz="0" w:space="0" w:color="auto"/>
        <w:left w:val="none" w:sz="0" w:space="0" w:color="auto"/>
        <w:bottom w:val="none" w:sz="0" w:space="0" w:color="auto"/>
        <w:right w:val="none" w:sz="0" w:space="0" w:color="auto"/>
      </w:divBdr>
    </w:div>
    <w:div w:id="1118333107">
      <w:bodyDiv w:val="1"/>
      <w:marLeft w:val="0"/>
      <w:marRight w:val="0"/>
      <w:marTop w:val="0"/>
      <w:marBottom w:val="0"/>
      <w:divBdr>
        <w:top w:val="none" w:sz="0" w:space="0" w:color="auto"/>
        <w:left w:val="none" w:sz="0" w:space="0" w:color="auto"/>
        <w:bottom w:val="none" w:sz="0" w:space="0" w:color="auto"/>
        <w:right w:val="none" w:sz="0" w:space="0" w:color="auto"/>
      </w:divBdr>
    </w:div>
    <w:div w:id="1118568510">
      <w:bodyDiv w:val="1"/>
      <w:marLeft w:val="0"/>
      <w:marRight w:val="0"/>
      <w:marTop w:val="0"/>
      <w:marBottom w:val="0"/>
      <w:divBdr>
        <w:top w:val="none" w:sz="0" w:space="0" w:color="auto"/>
        <w:left w:val="none" w:sz="0" w:space="0" w:color="auto"/>
        <w:bottom w:val="none" w:sz="0" w:space="0" w:color="auto"/>
        <w:right w:val="none" w:sz="0" w:space="0" w:color="auto"/>
      </w:divBdr>
    </w:div>
    <w:div w:id="1118573290">
      <w:bodyDiv w:val="1"/>
      <w:marLeft w:val="0"/>
      <w:marRight w:val="0"/>
      <w:marTop w:val="0"/>
      <w:marBottom w:val="0"/>
      <w:divBdr>
        <w:top w:val="none" w:sz="0" w:space="0" w:color="auto"/>
        <w:left w:val="none" w:sz="0" w:space="0" w:color="auto"/>
        <w:bottom w:val="none" w:sz="0" w:space="0" w:color="auto"/>
        <w:right w:val="none" w:sz="0" w:space="0" w:color="auto"/>
      </w:divBdr>
    </w:div>
    <w:div w:id="1118600367">
      <w:bodyDiv w:val="1"/>
      <w:marLeft w:val="0"/>
      <w:marRight w:val="0"/>
      <w:marTop w:val="0"/>
      <w:marBottom w:val="0"/>
      <w:divBdr>
        <w:top w:val="none" w:sz="0" w:space="0" w:color="auto"/>
        <w:left w:val="none" w:sz="0" w:space="0" w:color="auto"/>
        <w:bottom w:val="none" w:sz="0" w:space="0" w:color="auto"/>
        <w:right w:val="none" w:sz="0" w:space="0" w:color="auto"/>
      </w:divBdr>
    </w:div>
    <w:div w:id="1118797514">
      <w:bodyDiv w:val="1"/>
      <w:marLeft w:val="0"/>
      <w:marRight w:val="0"/>
      <w:marTop w:val="0"/>
      <w:marBottom w:val="0"/>
      <w:divBdr>
        <w:top w:val="none" w:sz="0" w:space="0" w:color="auto"/>
        <w:left w:val="none" w:sz="0" w:space="0" w:color="auto"/>
        <w:bottom w:val="none" w:sz="0" w:space="0" w:color="auto"/>
        <w:right w:val="none" w:sz="0" w:space="0" w:color="auto"/>
      </w:divBdr>
    </w:div>
    <w:div w:id="1119059804">
      <w:bodyDiv w:val="1"/>
      <w:marLeft w:val="0"/>
      <w:marRight w:val="0"/>
      <w:marTop w:val="0"/>
      <w:marBottom w:val="0"/>
      <w:divBdr>
        <w:top w:val="none" w:sz="0" w:space="0" w:color="auto"/>
        <w:left w:val="none" w:sz="0" w:space="0" w:color="auto"/>
        <w:bottom w:val="none" w:sz="0" w:space="0" w:color="auto"/>
        <w:right w:val="none" w:sz="0" w:space="0" w:color="auto"/>
      </w:divBdr>
    </w:div>
    <w:div w:id="1119568882">
      <w:bodyDiv w:val="1"/>
      <w:marLeft w:val="0"/>
      <w:marRight w:val="0"/>
      <w:marTop w:val="0"/>
      <w:marBottom w:val="0"/>
      <w:divBdr>
        <w:top w:val="none" w:sz="0" w:space="0" w:color="auto"/>
        <w:left w:val="none" w:sz="0" w:space="0" w:color="auto"/>
        <w:bottom w:val="none" w:sz="0" w:space="0" w:color="auto"/>
        <w:right w:val="none" w:sz="0" w:space="0" w:color="auto"/>
      </w:divBdr>
    </w:div>
    <w:div w:id="1119644834">
      <w:bodyDiv w:val="1"/>
      <w:marLeft w:val="0"/>
      <w:marRight w:val="0"/>
      <w:marTop w:val="0"/>
      <w:marBottom w:val="0"/>
      <w:divBdr>
        <w:top w:val="none" w:sz="0" w:space="0" w:color="auto"/>
        <w:left w:val="none" w:sz="0" w:space="0" w:color="auto"/>
        <w:bottom w:val="none" w:sz="0" w:space="0" w:color="auto"/>
        <w:right w:val="none" w:sz="0" w:space="0" w:color="auto"/>
      </w:divBdr>
    </w:div>
    <w:div w:id="1119684655">
      <w:bodyDiv w:val="1"/>
      <w:marLeft w:val="0"/>
      <w:marRight w:val="0"/>
      <w:marTop w:val="0"/>
      <w:marBottom w:val="0"/>
      <w:divBdr>
        <w:top w:val="none" w:sz="0" w:space="0" w:color="auto"/>
        <w:left w:val="none" w:sz="0" w:space="0" w:color="auto"/>
        <w:bottom w:val="none" w:sz="0" w:space="0" w:color="auto"/>
        <w:right w:val="none" w:sz="0" w:space="0" w:color="auto"/>
      </w:divBdr>
    </w:div>
    <w:div w:id="1119835726">
      <w:bodyDiv w:val="1"/>
      <w:marLeft w:val="0"/>
      <w:marRight w:val="0"/>
      <w:marTop w:val="0"/>
      <w:marBottom w:val="0"/>
      <w:divBdr>
        <w:top w:val="none" w:sz="0" w:space="0" w:color="auto"/>
        <w:left w:val="none" w:sz="0" w:space="0" w:color="auto"/>
        <w:bottom w:val="none" w:sz="0" w:space="0" w:color="auto"/>
        <w:right w:val="none" w:sz="0" w:space="0" w:color="auto"/>
      </w:divBdr>
    </w:div>
    <w:div w:id="1119841406">
      <w:bodyDiv w:val="1"/>
      <w:marLeft w:val="0"/>
      <w:marRight w:val="0"/>
      <w:marTop w:val="0"/>
      <w:marBottom w:val="0"/>
      <w:divBdr>
        <w:top w:val="none" w:sz="0" w:space="0" w:color="auto"/>
        <w:left w:val="none" w:sz="0" w:space="0" w:color="auto"/>
        <w:bottom w:val="none" w:sz="0" w:space="0" w:color="auto"/>
        <w:right w:val="none" w:sz="0" w:space="0" w:color="auto"/>
      </w:divBdr>
    </w:div>
    <w:div w:id="1119909314">
      <w:bodyDiv w:val="1"/>
      <w:marLeft w:val="0"/>
      <w:marRight w:val="0"/>
      <w:marTop w:val="0"/>
      <w:marBottom w:val="0"/>
      <w:divBdr>
        <w:top w:val="none" w:sz="0" w:space="0" w:color="auto"/>
        <w:left w:val="none" w:sz="0" w:space="0" w:color="auto"/>
        <w:bottom w:val="none" w:sz="0" w:space="0" w:color="auto"/>
        <w:right w:val="none" w:sz="0" w:space="0" w:color="auto"/>
      </w:divBdr>
    </w:div>
    <w:div w:id="1120106947">
      <w:bodyDiv w:val="1"/>
      <w:marLeft w:val="0"/>
      <w:marRight w:val="0"/>
      <w:marTop w:val="0"/>
      <w:marBottom w:val="0"/>
      <w:divBdr>
        <w:top w:val="none" w:sz="0" w:space="0" w:color="auto"/>
        <w:left w:val="none" w:sz="0" w:space="0" w:color="auto"/>
        <w:bottom w:val="none" w:sz="0" w:space="0" w:color="auto"/>
        <w:right w:val="none" w:sz="0" w:space="0" w:color="auto"/>
      </w:divBdr>
    </w:div>
    <w:div w:id="1120148479">
      <w:bodyDiv w:val="1"/>
      <w:marLeft w:val="0"/>
      <w:marRight w:val="0"/>
      <w:marTop w:val="0"/>
      <w:marBottom w:val="0"/>
      <w:divBdr>
        <w:top w:val="none" w:sz="0" w:space="0" w:color="auto"/>
        <w:left w:val="none" w:sz="0" w:space="0" w:color="auto"/>
        <w:bottom w:val="none" w:sz="0" w:space="0" w:color="auto"/>
        <w:right w:val="none" w:sz="0" w:space="0" w:color="auto"/>
      </w:divBdr>
    </w:div>
    <w:div w:id="1120224368">
      <w:bodyDiv w:val="1"/>
      <w:marLeft w:val="0"/>
      <w:marRight w:val="0"/>
      <w:marTop w:val="0"/>
      <w:marBottom w:val="0"/>
      <w:divBdr>
        <w:top w:val="none" w:sz="0" w:space="0" w:color="auto"/>
        <w:left w:val="none" w:sz="0" w:space="0" w:color="auto"/>
        <w:bottom w:val="none" w:sz="0" w:space="0" w:color="auto"/>
        <w:right w:val="none" w:sz="0" w:space="0" w:color="auto"/>
      </w:divBdr>
    </w:div>
    <w:div w:id="1120346496">
      <w:bodyDiv w:val="1"/>
      <w:marLeft w:val="0"/>
      <w:marRight w:val="0"/>
      <w:marTop w:val="0"/>
      <w:marBottom w:val="0"/>
      <w:divBdr>
        <w:top w:val="none" w:sz="0" w:space="0" w:color="auto"/>
        <w:left w:val="none" w:sz="0" w:space="0" w:color="auto"/>
        <w:bottom w:val="none" w:sz="0" w:space="0" w:color="auto"/>
        <w:right w:val="none" w:sz="0" w:space="0" w:color="auto"/>
      </w:divBdr>
    </w:div>
    <w:div w:id="1120762754">
      <w:bodyDiv w:val="1"/>
      <w:marLeft w:val="0"/>
      <w:marRight w:val="0"/>
      <w:marTop w:val="0"/>
      <w:marBottom w:val="0"/>
      <w:divBdr>
        <w:top w:val="none" w:sz="0" w:space="0" w:color="auto"/>
        <w:left w:val="none" w:sz="0" w:space="0" w:color="auto"/>
        <w:bottom w:val="none" w:sz="0" w:space="0" w:color="auto"/>
        <w:right w:val="none" w:sz="0" w:space="0" w:color="auto"/>
      </w:divBdr>
    </w:div>
    <w:div w:id="1121000574">
      <w:bodyDiv w:val="1"/>
      <w:marLeft w:val="0"/>
      <w:marRight w:val="0"/>
      <w:marTop w:val="0"/>
      <w:marBottom w:val="0"/>
      <w:divBdr>
        <w:top w:val="none" w:sz="0" w:space="0" w:color="auto"/>
        <w:left w:val="none" w:sz="0" w:space="0" w:color="auto"/>
        <w:bottom w:val="none" w:sz="0" w:space="0" w:color="auto"/>
        <w:right w:val="none" w:sz="0" w:space="0" w:color="auto"/>
      </w:divBdr>
    </w:div>
    <w:div w:id="1121146420">
      <w:bodyDiv w:val="1"/>
      <w:marLeft w:val="0"/>
      <w:marRight w:val="0"/>
      <w:marTop w:val="0"/>
      <w:marBottom w:val="0"/>
      <w:divBdr>
        <w:top w:val="none" w:sz="0" w:space="0" w:color="auto"/>
        <w:left w:val="none" w:sz="0" w:space="0" w:color="auto"/>
        <w:bottom w:val="none" w:sz="0" w:space="0" w:color="auto"/>
        <w:right w:val="none" w:sz="0" w:space="0" w:color="auto"/>
      </w:divBdr>
    </w:div>
    <w:div w:id="1121267650">
      <w:bodyDiv w:val="1"/>
      <w:marLeft w:val="0"/>
      <w:marRight w:val="0"/>
      <w:marTop w:val="0"/>
      <w:marBottom w:val="0"/>
      <w:divBdr>
        <w:top w:val="none" w:sz="0" w:space="0" w:color="auto"/>
        <w:left w:val="none" w:sz="0" w:space="0" w:color="auto"/>
        <w:bottom w:val="none" w:sz="0" w:space="0" w:color="auto"/>
        <w:right w:val="none" w:sz="0" w:space="0" w:color="auto"/>
      </w:divBdr>
    </w:div>
    <w:div w:id="1121344394">
      <w:bodyDiv w:val="1"/>
      <w:marLeft w:val="0"/>
      <w:marRight w:val="0"/>
      <w:marTop w:val="0"/>
      <w:marBottom w:val="0"/>
      <w:divBdr>
        <w:top w:val="none" w:sz="0" w:space="0" w:color="auto"/>
        <w:left w:val="none" w:sz="0" w:space="0" w:color="auto"/>
        <w:bottom w:val="none" w:sz="0" w:space="0" w:color="auto"/>
        <w:right w:val="none" w:sz="0" w:space="0" w:color="auto"/>
      </w:divBdr>
    </w:div>
    <w:div w:id="1121344922">
      <w:bodyDiv w:val="1"/>
      <w:marLeft w:val="0"/>
      <w:marRight w:val="0"/>
      <w:marTop w:val="0"/>
      <w:marBottom w:val="0"/>
      <w:divBdr>
        <w:top w:val="none" w:sz="0" w:space="0" w:color="auto"/>
        <w:left w:val="none" w:sz="0" w:space="0" w:color="auto"/>
        <w:bottom w:val="none" w:sz="0" w:space="0" w:color="auto"/>
        <w:right w:val="none" w:sz="0" w:space="0" w:color="auto"/>
      </w:divBdr>
    </w:div>
    <w:div w:id="1121532328">
      <w:bodyDiv w:val="1"/>
      <w:marLeft w:val="0"/>
      <w:marRight w:val="0"/>
      <w:marTop w:val="0"/>
      <w:marBottom w:val="0"/>
      <w:divBdr>
        <w:top w:val="none" w:sz="0" w:space="0" w:color="auto"/>
        <w:left w:val="none" w:sz="0" w:space="0" w:color="auto"/>
        <w:bottom w:val="none" w:sz="0" w:space="0" w:color="auto"/>
        <w:right w:val="none" w:sz="0" w:space="0" w:color="auto"/>
      </w:divBdr>
    </w:div>
    <w:div w:id="1121992452">
      <w:bodyDiv w:val="1"/>
      <w:marLeft w:val="0"/>
      <w:marRight w:val="0"/>
      <w:marTop w:val="0"/>
      <w:marBottom w:val="0"/>
      <w:divBdr>
        <w:top w:val="none" w:sz="0" w:space="0" w:color="auto"/>
        <w:left w:val="none" w:sz="0" w:space="0" w:color="auto"/>
        <w:bottom w:val="none" w:sz="0" w:space="0" w:color="auto"/>
        <w:right w:val="none" w:sz="0" w:space="0" w:color="auto"/>
      </w:divBdr>
    </w:div>
    <w:div w:id="1122382201">
      <w:bodyDiv w:val="1"/>
      <w:marLeft w:val="0"/>
      <w:marRight w:val="0"/>
      <w:marTop w:val="0"/>
      <w:marBottom w:val="0"/>
      <w:divBdr>
        <w:top w:val="none" w:sz="0" w:space="0" w:color="auto"/>
        <w:left w:val="none" w:sz="0" w:space="0" w:color="auto"/>
        <w:bottom w:val="none" w:sz="0" w:space="0" w:color="auto"/>
        <w:right w:val="none" w:sz="0" w:space="0" w:color="auto"/>
      </w:divBdr>
    </w:div>
    <w:div w:id="1122382716">
      <w:bodyDiv w:val="1"/>
      <w:marLeft w:val="0"/>
      <w:marRight w:val="0"/>
      <w:marTop w:val="0"/>
      <w:marBottom w:val="0"/>
      <w:divBdr>
        <w:top w:val="none" w:sz="0" w:space="0" w:color="auto"/>
        <w:left w:val="none" w:sz="0" w:space="0" w:color="auto"/>
        <w:bottom w:val="none" w:sz="0" w:space="0" w:color="auto"/>
        <w:right w:val="none" w:sz="0" w:space="0" w:color="auto"/>
      </w:divBdr>
    </w:div>
    <w:div w:id="1122501241">
      <w:bodyDiv w:val="1"/>
      <w:marLeft w:val="0"/>
      <w:marRight w:val="0"/>
      <w:marTop w:val="0"/>
      <w:marBottom w:val="0"/>
      <w:divBdr>
        <w:top w:val="none" w:sz="0" w:space="0" w:color="auto"/>
        <w:left w:val="none" w:sz="0" w:space="0" w:color="auto"/>
        <w:bottom w:val="none" w:sz="0" w:space="0" w:color="auto"/>
        <w:right w:val="none" w:sz="0" w:space="0" w:color="auto"/>
      </w:divBdr>
    </w:div>
    <w:div w:id="1122531111">
      <w:bodyDiv w:val="1"/>
      <w:marLeft w:val="0"/>
      <w:marRight w:val="0"/>
      <w:marTop w:val="0"/>
      <w:marBottom w:val="0"/>
      <w:divBdr>
        <w:top w:val="none" w:sz="0" w:space="0" w:color="auto"/>
        <w:left w:val="none" w:sz="0" w:space="0" w:color="auto"/>
        <w:bottom w:val="none" w:sz="0" w:space="0" w:color="auto"/>
        <w:right w:val="none" w:sz="0" w:space="0" w:color="auto"/>
      </w:divBdr>
    </w:div>
    <w:div w:id="1122571883">
      <w:bodyDiv w:val="1"/>
      <w:marLeft w:val="0"/>
      <w:marRight w:val="0"/>
      <w:marTop w:val="0"/>
      <w:marBottom w:val="0"/>
      <w:divBdr>
        <w:top w:val="none" w:sz="0" w:space="0" w:color="auto"/>
        <w:left w:val="none" w:sz="0" w:space="0" w:color="auto"/>
        <w:bottom w:val="none" w:sz="0" w:space="0" w:color="auto"/>
        <w:right w:val="none" w:sz="0" w:space="0" w:color="auto"/>
      </w:divBdr>
    </w:div>
    <w:div w:id="1122766264">
      <w:bodyDiv w:val="1"/>
      <w:marLeft w:val="0"/>
      <w:marRight w:val="0"/>
      <w:marTop w:val="0"/>
      <w:marBottom w:val="0"/>
      <w:divBdr>
        <w:top w:val="none" w:sz="0" w:space="0" w:color="auto"/>
        <w:left w:val="none" w:sz="0" w:space="0" w:color="auto"/>
        <w:bottom w:val="none" w:sz="0" w:space="0" w:color="auto"/>
        <w:right w:val="none" w:sz="0" w:space="0" w:color="auto"/>
      </w:divBdr>
    </w:div>
    <w:div w:id="1122919862">
      <w:bodyDiv w:val="1"/>
      <w:marLeft w:val="0"/>
      <w:marRight w:val="0"/>
      <w:marTop w:val="0"/>
      <w:marBottom w:val="0"/>
      <w:divBdr>
        <w:top w:val="none" w:sz="0" w:space="0" w:color="auto"/>
        <w:left w:val="none" w:sz="0" w:space="0" w:color="auto"/>
        <w:bottom w:val="none" w:sz="0" w:space="0" w:color="auto"/>
        <w:right w:val="none" w:sz="0" w:space="0" w:color="auto"/>
      </w:divBdr>
    </w:div>
    <w:div w:id="1123114243">
      <w:bodyDiv w:val="1"/>
      <w:marLeft w:val="0"/>
      <w:marRight w:val="0"/>
      <w:marTop w:val="0"/>
      <w:marBottom w:val="0"/>
      <w:divBdr>
        <w:top w:val="none" w:sz="0" w:space="0" w:color="auto"/>
        <w:left w:val="none" w:sz="0" w:space="0" w:color="auto"/>
        <w:bottom w:val="none" w:sz="0" w:space="0" w:color="auto"/>
        <w:right w:val="none" w:sz="0" w:space="0" w:color="auto"/>
      </w:divBdr>
    </w:div>
    <w:div w:id="1123496423">
      <w:bodyDiv w:val="1"/>
      <w:marLeft w:val="0"/>
      <w:marRight w:val="0"/>
      <w:marTop w:val="0"/>
      <w:marBottom w:val="0"/>
      <w:divBdr>
        <w:top w:val="none" w:sz="0" w:space="0" w:color="auto"/>
        <w:left w:val="none" w:sz="0" w:space="0" w:color="auto"/>
        <w:bottom w:val="none" w:sz="0" w:space="0" w:color="auto"/>
        <w:right w:val="none" w:sz="0" w:space="0" w:color="auto"/>
      </w:divBdr>
    </w:div>
    <w:div w:id="1123572308">
      <w:bodyDiv w:val="1"/>
      <w:marLeft w:val="0"/>
      <w:marRight w:val="0"/>
      <w:marTop w:val="0"/>
      <w:marBottom w:val="0"/>
      <w:divBdr>
        <w:top w:val="none" w:sz="0" w:space="0" w:color="auto"/>
        <w:left w:val="none" w:sz="0" w:space="0" w:color="auto"/>
        <w:bottom w:val="none" w:sz="0" w:space="0" w:color="auto"/>
        <w:right w:val="none" w:sz="0" w:space="0" w:color="auto"/>
      </w:divBdr>
    </w:div>
    <w:div w:id="1123578538">
      <w:bodyDiv w:val="1"/>
      <w:marLeft w:val="0"/>
      <w:marRight w:val="0"/>
      <w:marTop w:val="0"/>
      <w:marBottom w:val="0"/>
      <w:divBdr>
        <w:top w:val="none" w:sz="0" w:space="0" w:color="auto"/>
        <w:left w:val="none" w:sz="0" w:space="0" w:color="auto"/>
        <w:bottom w:val="none" w:sz="0" w:space="0" w:color="auto"/>
        <w:right w:val="none" w:sz="0" w:space="0" w:color="auto"/>
      </w:divBdr>
    </w:div>
    <w:div w:id="1123764541">
      <w:bodyDiv w:val="1"/>
      <w:marLeft w:val="0"/>
      <w:marRight w:val="0"/>
      <w:marTop w:val="0"/>
      <w:marBottom w:val="0"/>
      <w:divBdr>
        <w:top w:val="none" w:sz="0" w:space="0" w:color="auto"/>
        <w:left w:val="none" w:sz="0" w:space="0" w:color="auto"/>
        <w:bottom w:val="none" w:sz="0" w:space="0" w:color="auto"/>
        <w:right w:val="none" w:sz="0" w:space="0" w:color="auto"/>
      </w:divBdr>
    </w:div>
    <w:div w:id="1123840416">
      <w:bodyDiv w:val="1"/>
      <w:marLeft w:val="0"/>
      <w:marRight w:val="0"/>
      <w:marTop w:val="0"/>
      <w:marBottom w:val="0"/>
      <w:divBdr>
        <w:top w:val="none" w:sz="0" w:space="0" w:color="auto"/>
        <w:left w:val="none" w:sz="0" w:space="0" w:color="auto"/>
        <w:bottom w:val="none" w:sz="0" w:space="0" w:color="auto"/>
        <w:right w:val="none" w:sz="0" w:space="0" w:color="auto"/>
      </w:divBdr>
    </w:div>
    <w:div w:id="1123890413">
      <w:bodyDiv w:val="1"/>
      <w:marLeft w:val="0"/>
      <w:marRight w:val="0"/>
      <w:marTop w:val="0"/>
      <w:marBottom w:val="0"/>
      <w:divBdr>
        <w:top w:val="none" w:sz="0" w:space="0" w:color="auto"/>
        <w:left w:val="none" w:sz="0" w:space="0" w:color="auto"/>
        <w:bottom w:val="none" w:sz="0" w:space="0" w:color="auto"/>
        <w:right w:val="none" w:sz="0" w:space="0" w:color="auto"/>
      </w:divBdr>
    </w:div>
    <w:div w:id="1123958619">
      <w:bodyDiv w:val="1"/>
      <w:marLeft w:val="0"/>
      <w:marRight w:val="0"/>
      <w:marTop w:val="0"/>
      <w:marBottom w:val="0"/>
      <w:divBdr>
        <w:top w:val="none" w:sz="0" w:space="0" w:color="auto"/>
        <w:left w:val="none" w:sz="0" w:space="0" w:color="auto"/>
        <w:bottom w:val="none" w:sz="0" w:space="0" w:color="auto"/>
        <w:right w:val="none" w:sz="0" w:space="0" w:color="auto"/>
      </w:divBdr>
    </w:div>
    <w:div w:id="1124037937">
      <w:bodyDiv w:val="1"/>
      <w:marLeft w:val="0"/>
      <w:marRight w:val="0"/>
      <w:marTop w:val="0"/>
      <w:marBottom w:val="0"/>
      <w:divBdr>
        <w:top w:val="none" w:sz="0" w:space="0" w:color="auto"/>
        <w:left w:val="none" w:sz="0" w:space="0" w:color="auto"/>
        <w:bottom w:val="none" w:sz="0" w:space="0" w:color="auto"/>
        <w:right w:val="none" w:sz="0" w:space="0" w:color="auto"/>
      </w:divBdr>
    </w:div>
    <w:div w:id="1124151175">
      <w:bodyDiv w:val="1"/>
      <w:marLeft w:val="0"/>
      <w:marRight w:val="0"/>
      <w:marTop w:val="0"/>
      <w:marBottom w:val="0"/>
      <w:divBdr>
        <w:top w:val="none" w:sz="0" w:space="0" w:color="auto"/>
        <w:left w:val="none" w:sz="0" w:space="0" w:color="auto"/>
        <w:bottom w:val="none" w:sz="0" w:space="0" w:color="auto"/>
        <w:right w:val="none" w:sz="0" w:space="0" w:color="auto"/>
      </w:divBdr>
    </w:div>
    <w:div w:id="1124273675">
      <w:bodyDiv w:val="1"/>
      <w:marLeft w:val="0"/>
      <w:marRight w:val="0"/>
      <w:marTop w:val="0"/>
      <w:marBottom w:val="0"/>
      <w:divBdr>
        <w:top w:val="none" w:sz="0" w:space="0" w:color="auto"/>
        <w:left w:val="none" w:sz="0" w:space="0" w:color="auto"/>
        <w:bottom w:val="none" w:sz="0" w:space="0" w:color="auto"/>
        <w:right w:val="none" w:sz="0" w:space="0" w:color="auto"/>
      </w:divBdr>
    </w:div>
    <w:div w:id="1124301234">
      <w:bodyDiv w:val="1"/>
      <w:marLeft w:val="0"/>
      <w:marRight w:val="0"/>
      <w:marTop w:val="0"/>
      <w:marBottom w:val="0"/>
      <w:divBdr>
        <w:top w:val="none" w:sz="0" w:space="0" w:color="auto"/>
        <w:left w:val="none" w:sz="0" w:space="0" w:color="auto"/>
        <w:bottom w:val="none" w:sz="0" w:space="0" w:color="auto"/>
        <w:right w:val="none" w:sz="0" w:space="0" w:color="auto"/>
      </w:divBdr>
    </w:div>
    <w:div w:id="1124468190">
      <w:bodyDiv w:val="1"/>
      <w:marLeft w:val="0"/>
      <w:marRight w:val="0"/>
      <w:marTop w:val="0"/>
      <w:marBottom w:val="0"/>
      <w:divBdr>
        <w:top w:val="none" w:sz="0" w:space="0" w:color="auto"/>
        <w:left w:val="none" w:sz="0" w:space="0" w:color="auto"/>
        <w:bottom w:val="none" w:sz="0" w:space="0" w:color="auto"/>
        <w:right w:val="none" w:sz="0" w:space="0" w:color="auto"/>
      </w:divBdr>
    </w:div>
    <w:div w:id="1124540400">
      <w:bodyDiv w:val="1"/>
      <w:marLeft w:val="0"/>
      <w:marRight w:val="0"/>
      <w:marTop w:val="0"/>
      <w:marBottom w:val="0"/>
      <w:divBdr>
        <w:top w:val="none" w:sz="0" w:space="0" w:color="auto"/>
        <w:left w:val="none" w:sz="0" w:space="0" w:color="auto"/>
        <w:bottom w:val="none" w:sz="0" w:space="0" w:color="auto"/>
        <w:right w:val="none" w:sz="0" w:space="0" w:color="auto"/>
      </w:divBdr>
    </w:div>
    <w:div w:id="1124546245">
      <w:bodyDiv w:val="1"/>
      <w:marLeft w:val="0"/>
      <w:marRight w:val="0"/>
      <w:marTop w:val="0"/>
      <w:marBottom w:val="0"/>
      <w:divBdr>
        <w:top w:val="none" w:sz="0" w:space="0" w:color="auto"/>
        <w:left w:val="none" w:sz="0" w:space="0" w:color="auto"/>
        <w:bottom w:val="none" w:sz="0" w:space="0" w:color="auto"/>
        <w:right w:val="none" w:sz="0" w:space="0" w:color="auto"/>
      </w:divBdr>
    </w:div>
    <w:div w:id="1124688578">
      <w:bodyDiv w:val="1"/>
      <w:marLeft w:val="0"/>
      <w:marRight w:val="0"/>
      <w:marTop w:val="0"/>
      <w:marBottom w:val="0"/>
      <w:divBdr>
        <w:top w:val="none" w:sz="0" w:space="0" w:color="auto"/>
        <w:left w:val="none" w:sz="0" w:space="0" w:color="auto"/>
        <w:bottom w:val="none" w:sz="0" w:space="0" w:color="auto"/>
        <w:right w:val="none" w:sz="0" w:space="0" w:color="auto"/>
      </w:divBdr>
    </w:div>
    <w:div w:id="1124691167">
      <w:bodyDiv w:val="1"/>
      <w:marLeft w:val="0"/>
      <w:marRight w:val="0"/>
      <w:marTop w:val="0"/>
      <w:marBottom w:val="0"/>
      <w:divBdr>
        <w:top w:val="none" w:sz="0" w:space="0" w:color="auto"/>
        <w:left w:val="none" w:sz="0" w:space="0" w:color="auto"/>
        <w:bottom w:val="none" w:sz="0" w:space="0" w:color="auto"/>
        <w:right w:val="none" w:sz="0" w:space="0" w:color="auto"/>
      </w:divBdr>
    </w:div>
    <w:div w:id="1124739709">
      <w:bodyDiv w:val="1"/>
      <w:marLeft w:val="0"/>
      <w:marRight w:val="0"/>
      <w:marTop w:val="0"/>
      <w:marBottom w:val="0"/>
      <w:divBdr>
        <w:top w:val="none" w:sz="0" w:space="0" w:color="auto"/>
        <w:left w:val="none" w:sz="0" w:space="0" w:color="auto"/>
        <w:bottom w:val="none" w:sz="0" w:space="0" w:color="auto"/>
        <w:right w:val="none" w:sz="0" w:space="0" w:color="auto"/>
      </w:divBdr>
    </w:div>
    <w:div w:id="1124885437">
      <w:bodyDiv w:val="1"/>
      <w:marLeft w:val="0"/>
      <w:marRight w:val="0"/>
      <w:marTop w:val="0"/>
      <w:marBottom w:val="0"/>
      <w:divBdr>
        <w:top w:val="none" w:sz="0" w:space="0" w:color="auto"/>
        <w:left w:val="none" w:sz="0" w:space="0" w:color="auto"/>
        <w:bottom w:val="none" w:sz="0" w:space="0" w:color="auto"/>
        <w:right w:val="none" w:sz="0" w:space="0" w:color="auto"/>
      </w:divBdr>
    </w:div>
    <w:div w:id="1124926591">
      <w:bodyDiv w:val="1"/>
      <w:marLeft w:val="0"/>
      <w:marRight w:val="0"/>
      <w:marTop w:val="0"/>
      <w:marBottom w:val="0"/>
      <w:divBdr>
        <w:top w:val="none" w:sz="0" w:space="0" w:color="auto"/>
        <w:left w:val="none" w:sz="0" w:space="0" w:color="auto"/>
        <w:bottom w:val="none" w:sz="0" w:space="0" w:color="auto"/>
        <w:right w:val="none" w:sz="0" w:space="0" w:color="auto"/>
      </w:divBdr>
    </w:div>
    <w:div w:id="1124927463">
      <w:bodyDiv w:val="1"/>
      <w:marLeft w:val="0"/>
      <w:marRight w:val="0"/>
      <w:marTop w:val="0"/>
      <w:marBottom w:val="0"/>
      <w:divBdr>
        <w:top w:val="none" w:sz="0" w:space="0" w:color="auto"/>
        <w:left w:val="none" w:sz="0" w:space="0" w:color="auto"/>
        <w:bottom w:val="none" w:sz="0" w:space="0" w:color="auto"/>
        <w:right w:val="none" w:sz="0" w:space="0" w:color="auto"/>
      </w:divBdr>
    </w:div>
    <w:div w:id="1125002289">
      <w:bodyDiv w:val="1"/>
      <w:marLeft w:val="0"/>
      <w:marRight w:val="0"/>
      <w:marTop w:val="0"/>
      <w:marBottom w:val="0"/>
      <w:divBdr>
        <w:top w:val="none" w:sz="0" w:space="0" w:color="auto"/>
        <w:left w:val="none" w:sz="0" w:space="0" w:color="auto"/>
        <w:bottom w:val="none" w:sz="0" w:space="0" w:color="auto"/>
        <w:right w:val="none" w:sz="0" w:space="0" w:color="auto"/>
      </w:divBdr>
    </w:div>
    <w:div w:id="1125076228">
      <w:bodyDiv w:val="1"/>
      <w:marLeft w:val="0"/>
      <w:marRight w:val="0"/>
      <w:marTop w:val="0"/>
      <w:marBottom w:val="0"/>
      <w:divBdr>
        <w:top w:val="none" w:sz="0" w:space="0" w:color="auto"/>
        <w:left w:val="none" w:sz="0" w:space="0" w:color="auto"/>
        <w:bottom w:val="none" w:sz="0" w:space="0" w:color="auto"/>
        <w:right w:val="none" w:sz="0" w:space="0" w:color="auto"/>
      </w:divBdr>
    </w:div>
    <w:div w:id="1125082663">
      <w:bodyDiv w:val="1"/>
      <w:marLeft w:val="0"/>
      <w:marRight w:val="0"/>
      <w:marTop w:val="0"/>
      <w:marBottom w:val="0"/>
      <w:divBdr>
        <w:top w:val="none" w:sz="0" w:space="0" w:color="auto"/>
        <w:left w:val="none" w:sz="0" w:space="0" w:color="auto"/>
        <w:bottom w:val="none" w:sz="0" w:space="0" w:color="auto"/>
        <w:right w:val="none" w:sz="0" w:space="0" w:color="auto"/>
      </w:divBdr>
    </w:div>
    <w:div w:id="1125153703">
      <w:bodyDiv w:val="1"/>
      <w:marLeft w:val="0"/>
      <w:marRight w:val="0"/>
      <w:marTop w:val="0"/>
      <w:marBottom w:val="0"/>
      <w:divBdr>
        <w:top w:val="none" w:sz="0" w:space="0" w:color="auto"/>
        <w:left w:val="none" w:sz="0" w:space="0" w:color="auto"/>
        <w:bottom w:val="none" w:sz="0" w:space="0" w:color="auto"/>
        <w:right w:val="none" w:sz="0" w:space="0" w:color="auto"/>
      </w:divBdr>
    </w:div>
    <w:div w:id="1125270702">
      <w:bodyDiv w:val="1"/>
      <w:marLeft w:val="0"/>
      <w:marRight w:val="0"/>
      <w:marTop w:val="0"/>
      <w:marBottom w:val="0"/>
      <w:divBdr>
        <w:top w:val="none" w:sz="0" w:space="0" w:color="auto"/>
        <w:left w:val="none" w:sz="0" w:space="0" w:color="auto"/>
        <w:bottom w:val="none" w:sz="0" w:space="0" w:color="auto"/>
        <w:right w:val="none" w:sz="0" w:space="0" w:color="auto"/>
      </w:divBdr>
    </w:div>
    <w:div w:id="1125612820">
      <w:bodyDiv w:val="1"/>
      <w:marLeft w:val="0"/>
      <w:marRight w:val="0"/>
      <w:marTop w:val="0"/>
      <w:marBottom w:val="0"/>
      <w:divBdr>
        <w:top w:val="none" w:sz="0" w:space="0" w:color="auto"/>
        <w:left w:val="none" w:sz="0" w:space="0" w:color="auto"/>
        <w:bottom w:val="none" w:sz="0" w:space="0" w:color="auto"/>
        <w:right w:val="none" w:sz="0" w:space="0" w:color="auto"/>
      </w:divBdr>
    </w:div>
    <w:div w:id="1125737237">
      <w:bodyDiv w:val="1"/>
      <w:marLeft w:val="0"/>
      <w:marRight w:val="0"/>
      <w:marTop w:val="0"/>
      <w:marBottom w:val="0"/>
      <w:divBdr>
        <w:top w:val="none" w:sz="0" w:space="0" w:color="auto"/>
        <w:left w:val="none" w:sz="0" w:space="0" w:color="auto"/>
        <w:bottom w:val="none" w:sz="0" w:space="0" w:color="auto"/>
        <w:right w:val="none" w:sz="0" w:space="0" w:color="auto"/>
      </w:divBdr>
    </w:div>
    <w:div w:id="1125924336">
      <w:bodyDiv w:val="1"/>
      <w:marLeft w:val="0"/>
      <w:marRight w:val="0"/>
      <w:marTop w:val="0"/>
      <w:marBottom w:val="0"/>
      <w:divBdr>
        <w:top w:val="none" w:sz="0" w:space="0" w:color="auto"/>
        <w:left w:val="none" w:sz="0" w:space="0" w:color="auto"/>
        <w:bottom w:val="none" w:sz="0" w:space="0" w:color="auto"/>
        <w:right w:val="none" w:sz="0" w:space="0" w:color="auto"/>
      </w:divBdr>
    </w:div>
    <w:div w:id="1126195612">
      <w:bodyDiv w:val="1"/>
      <w:marLeft w:val="0"/>
      <w:marRight w:val="0"/>
      <w:marTop w:val="0"/>
      <w:marBottom w:val="0"/>
      <w:divBdr>
        <w:top w:val="none" w:sz="0" w:space="0" w:color="auto"/>
        <w:left w:val="none" w:sz="0" w:space="0" w:color="auto"/>
        <w:bottom w:val="none" w:sz="0" w:space="0" w:color="auto"/>
        <w:right w:val="none" w:sz="0" w:space="0" w:color="auto"/>
      </w:divBdr>
    </w:div>
    <w:div w:id="1126198048">
      <w:bodyDiv w:val="1"/>
      <w:marLeft w:val="0"/>
      <w:marRight w:val="0"/>
      <w:marTop w:val="0"/>
      <w:marBottom w:val="0"/>
      <w:divBdr>
        <w:top w:val="none" w:sz="0" w:space="0" w:color="auto"/>
        <w:left w:val="none" w:sz="0" w:space="0" w:color="auto"/>
        <w:bottom w:val="none" w:sz="0" w:space="0" w:color="auto"/>
        <w:right w:val="none" w:sz="0" w:space="0" w:color="auto"/>
      </w:divBdr>
    </w:div>
    <w:div w:id="1126317569">
      <w:bodyDiv w:val="1"/>
      <w:marLeft w:val="0"/>
      <w:marRight w:val="0"/>
      <w:marTop w:val="0"/>
      <w:marBottom w:val="0"/>
      <w:divBdr>
        <w:top w:val="none" w:sz="0" w:space="0" w:color="auto"/>
        <w:left w:val="none" w:sz="0" w:space="0" w:color="auto"/>
        <w:bottom w:val="none" w:sz="0" w:space="0" w:color="auto"/>
        <w:right w:val="none" w:sz="0" w:space="0" w:color="auto"/>
      </w:divBdr>
    </w:div>
    <w:div w:id="1126387072">
      <w:bodyDiv w:val="1"/>
      <w:marLeft w:val="0"/>
      <w:marRight w:val="0"/>
      <w:marTop w:val="0"/>
      <w:marBottom w:val="0"/>
      <w:divBdr>
        <w:top w:val="none" w:sz="0" w:space="0" w:color="auto"/>
        <w:left w:val="none" w:sz="0" w:space="0" w:color="auto"/>
        <w:bottom w:val="none" w:sz="0" w:space="0" w:color="auto"/>
        <w:right w:val="none" w:sz="0" w:space="0" w:color="auto"/>
      </w:divBdr>
    </w:div>
    <w:div w:id="1126465242">
      <w:bodyDiv w:val="1"/>
      <w:marLeft w:val="0"/>
      <w:marRight w:val="0"/>
      <w:marTop w:val="0"/>
      <w:marBottom w:val="0"/>
      <w:divBdr>
        <w:top w:val="none" w:sz="0" w:space="0" w:color="auto"/>
        <w:left w:val="none" w:sz="0" w:space="0" w:color="auto"/>
        <w:bottom w:val="none" w:sz="0" w:space="0" w:color="auto"/>
        <w:right w:val="none" w:sz="0" w:space="0" w:color="auto"/>
      </w:divBdr>
    </w:div>
    <w:div w:id="1126503252">
      <w:bodyDiv w:val="1"/>
      <w:marLeft w:val="0"/>
      <w:marRight w:val="0"/>
      <w:marTop w:val="0"/>
      <w:marBottom w:val="0"/>
      <w:divBdr>
        <w:top w:val="none" w:sz="0" w:space="0" w:color="auto"/>
        <w:left w:val="none" w:sz="0" w:space="0" w:color="auto"/>
        <w:bottom w:val="none" w:sz="0" w:space="0" w:color="auto"/>
        <w:right w:val="none" w:sz="0" w:space="0" w:color="auto"/>
      </w:divBdr>
    </w:div>
    <w:div w:id="1126581482">
      <w:bodyDiv w:val="1"/>
      <w:marLeft w:val="0"/>
      <w:marRight w:val="0"/>
      <w:marTop w:val="0"/>
      <w:marBottom w:val="0"/>
      <w:divBdr>
        <w:top w:val="none" w:sz="0" w:space="0" w:color="auto"/>
        <w:left w:val="none" w:sz="0" w:space="0" w:color="auto"/>
        <w:bottom w:val="none" w:sz="0" w:space="0" w:color="auto"/>
        <w:right w:val="none" w:sz="0" w:space="0" w:color="auto"/>
      </w:divBdr>
    </w:div>
    <w:div w:id="1126587487">
      <w:bodyDiv w:val="1"/>
      <w:marLeft w:val="0"/>
      <w:marRight w:val="0"/>
      <w:marTop w:val="0"/>
      <w:marBottom w:val="0"/>
      <w:divBdr>
        <w:top w:val="none" w:sz="0" w:space="0" w:color="auto"/>
        <w:left w:val="none" w:sz="0" w:space="0" w:color="auto"/>
        <w:bottom w:val="none" w:sz="0" w:space="0" w:color="auto"/>
        <w:right w:val="none" w:sz="0" w:space="0" w:color="auto"/>
      </w:divBdr>
    </w:div>
    <w:div w:id="1126847445">
      <w:bodyDiv w:val="1"/>
      <w:marLeft w:val="0"/>
      <w:marRight w:val="0"/>
      <w:marTop w:val="0"/>
      <w:marBottom w:val="0"/>
      <w:divBdr>
        <w:top w:val="none" w:sz="0" w:space="0" w:color="auto"/>
        <w:left w:val="none" w:sz="0" w:space="0" w:color="auto"/>
        <w:bottom w:val="none" w:sz="0" w:space="0" w:color="auto"/>
        <w:right w:val="none" w:sz="0" w:space="0" w:color="auto"/>
      </w:divBdr>
    </w:div>
    <w:div w:id="1126893710">
      <w:bodyDiv w:val="1"/>
      <w:marLeft w:val="0"/>
      <w:marRight w:val="0"/>
      <w:marTop w:val="0"/>
      <w:marBottom w:val="0"/>
      <w:divBdr>
        <w:top w:val="none" w:sz="0" w:space="0" w:color="auto"/>
        <w:left w:val="none" w:sz="0" w:space="0" w:color="auto"/>
        <w:bottom w:val="none" w:sz="0" w:space="0" w:color="auto"/>
        <w:right w:val="none" w:sz="0" w:space="0" w:color="auto"/>
      </w:divBdr>
    </w:div>
    <w:div w:id="1126964975">
      <w:bodyDiv w:val="1"/>
      <w:marLeft w:val="0"/>
      <w:marRight w:val="0"/>
      <w:marTop w:val="0"/>
      <w:marBottom w:val="0"/>
      <w:divBdr>
        <w:top w:val="none" w:sz="0" w:space="0" w:color="auto"/>
        <w:left w:val="none" w:sz="0" w:space="0" w:color="auto"/>
        <w:bottom w:val="none" w:sz="0" w:space="0" w:color="auto"/>
        <w:right w:val="none" w:sz="0" w:space="0" w:color="auto"/>
      </w:divBdr>
    </w:div>
    <w:div w:id="1126968829">
      <w:bodyDiv w:val="1"/>
      <w:marLeft w:val="0"/>
      <w:marRight w:val="0"/>
      <w:marTop w:val="0"/>
      <w:marBottom w:val="0"/>
      <w:divBdr>
        <w:top w:val="none" w:sz="0" w:space="0" w:color="auto"/>
        <w:left w:val="none" w:sz="0" w:space="0" w:color="auto"/>
        <w:bottom w:val="none" w:sz="0" w:space="0" w:color="auto"/>
        <w:right w:val="none" w:sz="0" w:space="0" w:color="auto"/>
      </w:divBdr>
    </w:div>
    <w:div w:id="1127355209">
      <w:bodyDiv w:val="1"/>
      <w:marLeft w:val="0"/>
      <w:marRight w:val="0"/>
      <w:marTop w:val="0"/>
      <w:marBottom w:val="0"/>
      <w:divBdr>
        <w:top w:val="none" w:sz="0" w:space="0" w:color="auto"/>
        <w:left w:val="none" w:sz="0" w:space="0" w:color="auto"/>
        <w:bottom w:val="none" w:sz="0" w:space="0" w:color="auto"/>
        <w:right w:val="none" w:sz="0" w:space="0" w:color="auto"/>
      </w:divBdr>
    </w:div>
    <w:div w:id="1127695674">
      <w:bodyDiv w:val="1"/>
      <w:marLeft w:val="0"/>
      <w:marRight w:val="0"/>
      <w:marTop w:val="0"/>
      <w:marBottom w:val="0"/>
      <w:divBdr>
        <w:top w:val="none" w:sz="0" w:space="0" w:color="auto"/>
        <w:left w:val="none" w:sz="0" w:space="0" w:color="auto"/>
        <w:bottom w:val="none" w:sz="0" w:space="0" w:color="auto"/>
        <w:right w:val="none" w:sz="0" w:space="0" w:color="auto"/>
      </w:divBdr>
    </w:div>
    <w:div w:id="1127746943">
      <w:bodyDiv w:val="1"/>
      <w:marLeft w:val="0"/>
      <w:marRight w:val="0"/>
      <w:marTop w:val="0"/>
      <w:marBottom w:val="0"/>
      <w:divBdr>
        <w:top w:val="none" w:sz="0" w:space="0" w:color="auto"/>
        <w:left w:val="none" w:sz="0" w:space="0" w:color="auto"/>
        <w:bottom w:val="none" w:sz="0" w:space="0" w:color="auto"/>
        <w:right w:val="none" w:sz="0" w:space="0" w:color="auto"/>
      </w:divBdr>
    </w:div>
    <w:div w:id="1127771939">
      <w:bodyDiv w:val="1"/>
      <w:marLeft w:val="0"/>
      <w:marRight w:val="0"/>
      <w:marTop w:val="0"/>
      <w:marBottom w:val="0"/>
      <w:divBdr>
        <w:top w:val="none" w:sz="0" w:space="0" w:color="auto"/>
        <w:left w:val="none" w:sz="0" w:space="0" w:color="auto"/>
        <w:bottom w:val="none" w:sz="0" w:space="0" w:color="auto"/>
        <w:right w:val="none" w:sz="0" w:space="0" w:color="auto"/>
      </w:divBdr>
    </w:div>
    <w:div w:id="1127817441">
      <w:bodyDiv w:val="1"/>
      <w:marLeft w:val="0"/>
      <w:marRight w:val="0"/>
      <w:marTop w:val="0"/>
      <w:marBottom w:val="0"/>
      <w:divBdr>
        <w:top w:val="none" w:sz="0" w:space="0" w:color="auto"/>
        <w:left w:val="none" w:sz="0" w:space="0" w:color="auto"/>
        <w:bottom w:val="none" w:sz="0" w:space="0" w:color="auto"/>
        <w:right w:val="none" w:sz="0" w:space="0" w:color="auto"/>
      </w:divBdr>
    </w:div>
    <w:div w:id="1127821825">
      <w:bodyDiv w:val="1"/>
      <w:marLeft w:val="0"/>
      <w:marRight w:val="0"/>
      <w:marTop w:val="0"/>
      <w:marBottom w:val="0"/>
      <w:divBdr>
        <w:top w:val="none" w:sz="0" w:space="0" w:color="auto"/>
        <w:left w:val="none" w:sz="0" w:space="0" w:color="auto"/>
        <w:bottom w:val="none" w:sz="0" w:space="0" w:color="auto"/>
        <w:right w:val="none" w:sz="0" w:space="0" w:color="auto"/>
      </w:divBdr>
    </w:div>
    <w:div w:id="1127966818">
      <w:bodyDiv w:val="1"/>
      <w:marLeft w:val="0"/>
      <w:marRight w:val="0"/>
      <w:marTop w:val="0"/>
      <w:marBottom w:val="0"/>
      <w:divBdr>
        <w:top w:val="none" w:sz="0" w:space="0" w:color="auto"/>
        <w:left w:val="none" w:sz="0" w:space="0" w:color="auto"/>
        <w:bottom w:val="none" w:sz="0" w:space="0" w:color="auto"/>
        <w:right w:val="none" w:sz="0" w:space="0" w:color="auto"/>
      </w:divBdr>
    </w:div>
    <w:div w:id="1128277552">
      <w:bodyDiv w:val="1"/>
      <w:marLeft w:val="0"/>
      <w:marRight w:val="0"/>
      <w:marTop w:val="0"/>
      <w:marBottom w:val="0"/>
      <w:divBdr>
        <w:top w:val="none" w:sz="0" w:space="0" w:color="auto"/>
        <w:left w:val="none" w:sz="0" w:space="0" w:color="auto"/>
        <w:bottom w:val="none" w:sz="0" w:space="0" w:color="auto"/>
        <w:right w:val="none" w:sz="0" w:space="0" w:color="auto"/>
      </w:divBdr>
    </w:div>
    <w:div w:id="1128283359">
      <w:bodyDiv w:val="1"/>
      <w:marLeft w:val="0"/>
      <w:marRight w:val="0"/>
      <w:marTop w:val="0"/>
      <w:marBottom w:val="0"/>
      <w:divBdr>
        <w:top w:val="none" w:sz="0" w:space="0" w:color="auto"/>
        <w:left w:val="none" w:sz="0" w:space="0" w:color="auto"/>
        <w:bottom w:val="none" w:sz="0" w:space="0" w:color="auto"/>
        <w:right w:val="none" w:sz="0" w:space="0" w:color="auto"/>
      </w:divBdr>
    </w:div>
    <w:div w:id="1128473763">
      <w:bodyDiv w:val="1"/>
      <w:marLeft w:val="0"/>
      <w:marRight w:val="0"/>
      <w:marTop w:val="0"/>
      <w:marBottom w:val="0"/>
      <w:divBdr>
        <w:top w:val="none" w:sz="0" w:space="0" w:color="auto"/>
        <w:left w:val="none" w:sz="0" w:space="0" w:color="auto"/>
        <w:bottom w:val="none" w:sz="0" w:space="0" w:color="auto"/>
        <w:right w:val="none" w:sz="0" w:space="0" w:color="auto"/>
      </w:divBdr>
    </w:div>
    <w:div w:id="1128818898">
      <w:bodyDiv w:val="1"/>
      <w:marLeft w:val="0"/>
      <w:marRight w:val="0"/>
      <w:marTop w:val="0"/>
      <w:marBottom w:val="0"/>
      <w:divBdr>
        <w:top w:val="none" w:sz="0" w:space="0" w:color="auto"/>
        <w:left w:val="none" w:sz="0" w:space="0" w:color="auto"/>
        <w:bottom w:val="none" w:sz="0" w:space="0" w:color="auto"/>
        <w:right w:val="none" w:sz="0" w:space="0" w:color="auto"/>
      </w:divBdr>
    </w:div>
    <w:div w:id="1128858473">
      <w:bodyDiv w:val="1"/>
      <w:marLeft w:val="0"/>
      <w:marRight w:val="0"/>
      <w:marTop w:val="0"/>
      <w:marBottom w:val="0"/>
      <w:divBdr>
        <w:top w:val="none" w:sz="0" w:space="0" w:color="auto"/>
        <w:left w:val="none" w:sz="0" w:space="0" w:color="auto"/>
        <w:bottom w:val="none" w:sz="0" w:space="0" w:color="auto"/>
        <w:right w:val="none" w:sz="0" w:space="0" w:color="auto"/>
      </w:divBdr>
    </w:div>
    <w:div w:id="1128859917">
      <w:bodyDiv w:val="1"/>
      <w:marLeft w:val="0"/>
      <w:marRight w:val="0"/>
      <w:marTop w:val="0"/>
      <w:marBottom w:val="0"/>
      <w:divBdr>
        <w:top w:val="none" w:sz="0" w:space="0" w:color="auto"/>
        <w:left w:val="none" w:sz="0" w:space="0" w:color="auto"/>
        <w:bottom w:val="none" w:sz="0" w:space="0" w:color="auto"/>
        <w:right w:val="none" w:sz="0" w:space="0" w:color="auto"/>
      </w:divBdr>
    </w:div>
    <w:div w:id="1128860469">
      <w:bodyDiv w:val="1"/>
      <w:marLeft w:val="0"/>
      <w:marRight w:val="0"/>
      <w:marTop w:val="0"/>
      <w:marBottom w:val="0"/>
      <w:divBdr>
        <w:top w:val="none" w:sz="0" w:space="0" w:color="auto"/>
        <w:left w:val="none" w:sz="0" w:space="0" w:color="auto"/>
        <w:bottom w:val="none" w:sz="0" w:space="0" w:color="auto"/>
        <w:right w:val="none" w:sz="0" w:space="0" w:color="auto"/>
      </w:divBdr>
    </w:div>
    <w:div w:id="1129005989">
      <w:bodyDiv w:val="1"/>
      <w:marLeft w:val="0"/>
      <w:marRight w:val="0"/>
      <w:marTop w:val="0"/>
      <w:marBottom w:val="0"/>
      <w:divBdr>
        <w:top w:val="none" w:sz="0" w:space="0" w:color="auto"/>
        <w:left w:val="none" w:sz="0" w:space="0" w:color="auto"/>
        <w:bottom w:val="none" w:sz="0" w:space="0" w:color="auto"/>
        <w:right w:val="none" w:sz="0" w:space="0" w:color="auto"/>
      </w:divBdr>
    </w:div>
    <w:div w:id="1129200015">
      <w:bodyDiv w:val="1"/>
      <w:marLeft w:val="0"/>
      <w:marRight w:val="0"/>
      <w:marTop w:val="0"/>
      <w:marBottom w:val="0"/>
      <w:divBdr>
        <w:top w:val="none" w:sz="0" w:space="0" w:color="auto"/>
        <w:left w:val="none" w:sz="0" w:space="0" w:color="auto"/>
        <w:bottom w:val="none" w:sz="0" w:space="0" w:color="auto"/>
        <w:right w:val="none" w:sz="0" w:space="0" w:color="auto"/>
      </w:divBdr>
    </w:div>
    <w:div w:id="1129587398">
      <w:bodyDiv w:val="1"/>
      <w:marLeft w:val="0"/>
      <w:marRight w:val="0"/>
      <w:marTop w:val="0"/>
      <w:marBottom w:val="0"/>
      <w:divBdr>
        <w:top w:val="none" w:sz="0" w:space="0" w:color="auto"/>
        <w:left w:val="none" w:sz="0" w:space="0" w:color="auto"/>
        <w:bottom w:val="none" w:sz="0" w:space="0" w:color="auto"/>
        <w:right w:val="none" w:sz="0" w:space="0" w:color="auto"/>
      </w:divBdr>
    </w:div>
    <w:div w:id="1129588054">
      <w:bodyDiv w:val="1"/>
      <w:marLeft w:val="0"/>
      <w:marRight w:val="0"/>
      <w:marTop w:val="0"/>
      <w:marBottom w:val="0"/>
      <w:divBdr>
        <w:top w:val="none" w:sz="0" w:space="0" w:color="auto"/>
        <w:left w:val="none" w:sz="0" w:space="0" w:color="auto"/>
        <w:bottom w:val="none" w:sz="0" w:space="0" w:color="auto"/>
        <w:right w:val="none" w:sz="0" w:space="0" w:color="auto"/>
      </w:divBdr>
    </w:div>
    <w:div w:id="1129781220">
      <w:bodyDiv w:val="1"/>
      <w:marLeft w:val="0"/>
      <w:marRight w:val="0"/>
      <w:marTop w:val="0"/>
      <w:marBottom w:val="0"/>
      <w:divBdr>
        <w:top w:val="none" w:sz="0" w:space="0" w:color="auto"/>
        <w:left w:val="none" w:sz="0" w:space="0" w:color="auto"/>
        <w:bottom w:val="none" w:sz="0" w:space="0" w:color="auto"/>
        <w:right w:val="none" w:sz="0" w:space="0" w:color="auto"/>
      </w:divBdr>
    </w:div>
    <w:div w:id="1130124420">
      <w:bodyDiv w:val="1"/>
      <w:marLeft w:val="0"/>
      <w:marRight w:val="0"/>
      <w:marTop w:val="0"/>
      <w:marBottom w:val="0"/>
      <w:divBdr>
        <w:top w:val="none" w:sz="0" w:space="0" w:color="auto"/>
        <w:left w:val="none" w:sz="0" w:space="0" w:color="auto"/>
        <w:bottom w:val="none" w:sz="0" w:space="0" w:color="auto"/>
        <w:right w:val="none" w:sz="0" w:space="0" w:color="auto"/>
      </w:divBdr>
    </w:div>
    <w:div w:id="1130125760">
      <w:bodyDiv w:val="1"/>
      <w:marLeft w:val="0"/>
      <w:marRight w:val="0"/>
      <w:marTop w:val="0"/>
      <w:marBottom w:val="0"/>
      <w:divBdr>
        <w:top w:val="none" w:sz="0" w:space="0" w:color="auto"/>
        <w:left w:val="none" w:sz="0" w:space="0" w:color="auto"/>
        <w:bottom w:val="none" w:sz="0" w:space="0" w:color="auto"/>
        <w:right w:val="none" w:sz="0" w:space="0" w:color="auto"/>
      </w:divBdr>
    </w:div>
    <w:div w:id="1130367333">
      <w:bodyDiv w:val="1"/>
      <w:marLeft w:val="0"/>
      <w:marRight w:val="0"/>
      <w:marTop w:val="0"/>
      <w:marBottom w:val="0"/>
      <w:divBdr>
        <w:top w:val="none" w:sz="0" w:space="0" w:color="auto"/>
        <w:left w:val="none" w:sz="0" w:space="0" w:color="auto"/>
        <w:bottom w:val="none" w:sz="0" w:space="0" w:color="auto"/>
        <w:right w:val="none" w:sz="0" w:space="0" w:color="auto"/>
      </w:divBdr>
    </w:div>
    <w:div w:id="1130368169">
      <w:bodyDiv w:val="1"/>
      <w:marLeft w:val="0"/>
      <w:marRight w:val="0"/>
      <w:marTop w:val="0"/>
      <w:marBottom w:val="0"/>
      <w:divBdr>
        <w:top w:val="none" w:sz="0" w:space="0" w:color="auto"/>
        <w:left w:val="none" w:sz="0" w:space="0" w:color="auto"/>
        <w:bottom w:val="none" w:sz="0" w:space="0" w:color="auto"/>
        <w:right w:val="none" w:sz="0" w:space="0" w:color="auto"/>
      </w:divBdr>
    </w:div>
    <w:div w:id="1130397011">
      <w:bodyDiv w:val="1"/>
      <w:marLeft w:val="0"/>
      <w:marRight w:val="0"/>
      <w:marTop w:val="0"/>
      <w:marBottom w:val="0"/>
      <w:divBdr>
        <w:top w:val="none" w:sz="0" w:space="0" w:color="auto"/>
        <w:left w:val="none" w:sz="0" w:space="0" w:color="auto"/>
        <w:bottom w:val="none" w:sz="0" w:space="0" w:color="auto"/>
        <w:right w:val="none" w:sz="0" w:space="0" w:color="auto"/>
      </w:divBdr>
    </w:div>
    <w:div w:id="1130441448">
      <w:bodyDiv w:val="1"/>
      <w:marLeft w:val="0"/>
      <w:marRight w:val="0"/>
      <w:marTop w:val="0"/>
      <w:marBottom w:val="0"/>
      <w:divBdr>
        <w:top w:val="none" w:sz="0" w:space="0" w:color="auto"/>
        <w:left w:val="none" w:sz="0" w:space="0" w:color="auto"/>
        <w:bottom w:val="none" w:sz="0" w:space="0" w:color="auto"/>
        <w:right w:val="none" w:sz="0" w:space="0" w:color="auto"/>
      </w:divBdr>
    </w:div>
    <w:div w:id="1130442708">
      <w:bodyDiv w:val="1"/>
      <w:marLeft w:val="0"/>
      <w:marRight w:val="0"/>
      <w:marTop w:val="0"/>
      <w:marBottom w:val="0"/>
      <w:divBdr>
        <w:top w:val="none" w:sz="0" w:space="0" w:color="auto"/>
        <w:left w:val="none" w:sz="0" w:space="0" w:color="auto"/>
        <w:bottom w:val="none" w:sz="0" w:space="0" w:color="auto"/>
        <w:right w:val="none" w:sz="0" w:space="0" w:color="auto"/>
      </w:divBdr>
    </w:div>
    <w:div w:id="1130443896">
      <w:bodyDiv w:val="1"/>
      <w:marLeft w:val="0"/>
      <w:marRight w:val="0"/>
      <w:marTop w:val="0"/>
      <w:marBottom w:val="0"/>
      <w:divBdr>
        <w:top w:val="none" w:sz="0" w:space="0" w:color="auto"/>
        <w:left w:val="none" w:sz="0" w:space="0" w:color="auto"/>
        <w:bottom w:val="none" w:sz="0" w:space="0" w:color="auto"/>
        <w:right w:val="none" w:sz="0" w:space="0" w:color="auto"/>
      </w:divBdr>
    </w:div>
    <w:div w:id="1130511118">
      <w:bodyDiv w:val="1"/>
      <w:marLeft w:val="0"/>
      <w:marRight w:val="0"/>
      <w:marTop w:val="0"/>
      <w:marBottom w:val="0"/>
      <w:divBdr>
        <w:top w:val="none" w:sz="0" w:space="0" w:color="auto"/>
        <w:left w:val="none" w:sz="0" w:space="0" w:color="auto"/>
        <w:bottom w:val="none" w:sz="0" w:space="0" w:color="auto"/>
        <w:right w:val="none" w:sz="0" w:space="0" w:color="auto"/>
      </w:divBdr>
    </w:div>
    <w:div w:id="1130515360">
      <w:bodyDiv w:val="1"/>
      <w:marLeft w:val="0"/>
      <w:marRight w:val="0"/>
      <w:marTop w:val="0"/>
      <w:marBottom w:val="0"/>
      <w:divBdr>
        <w:top w:val="none" w:sz="0" w:space="0" w:color="auto"/>
        <w:left w:val="none" w:sz="0" w:space="0" w:color="auto"/>
        <w:bottom w:val="none" w:sz="0" w:space="0" w:color="auto"/>
        <w:right w:val="none" w:sz="0" w:space="0" w:color="auto"/>
      </w:divBdr>
    </w:div>
    <w:div w:id="1130704714">
      <w:bodyDiv w:val="1"/>
      <w:marLeft w:val="0"/>
      <w:marRight w:val="0"/>
      <w:marTop w:val="0"/>
      <w:marBottom w:val="0"/>
      <w:divBdr>
        <w:top w:val="none" w:sz="0" w:space="0" w:color="auto"/>
        <w:left w:val="none" w:sz="0" w:space="0" w:color="auto"/>
        <w:bottom w:val="none" w:sz="0" w:space="0" w:color="auto"/>
        <w:right w:val="none" w:sz="0" w:space="0" w:color="auto"/>
      </w:divBdr>
    </w:div>
    <w:div w:id="1130712556">
      <w:bodyDiv w:val="1"/>
      <w:marLeft w:val="0"/>
      <w:marRight w:val="0"/>
      <w:marTop w:val="0"/>
      <w:marBottom w:val="0"/>
      <w:divBdr>
        <w:top w:val="none" w:sz="0" w:space="0" w:color="auto"/>
        <w:left w:val="none" w:sz="0" w:space="0" w:color="auto"/>
        <w:bottom w:val="none" w:sz="0" w:space="0" w:color="auto"/>
        <w:right w:val="none" w:sz="0" w:space="0" w:color="auto"/>
      </w:divBdr>
    </w:div>
    <w:div w:id="1131094396">
      <w:bodyDiv w:val="1"/>
      <w:marLeft w:val="0"/>
      <w:marRight w:val="0"/>
      <w:marTop w:val="0"/>
      <w:marBottom w:val="0"/>
      <w:divBdr>
        <w:top w:val="none" w:sz="0" w:space="0" w:color="auto"/>
        <w:left w:val="none" w:sz="0" w:space="0" w:color="auto"/>
        <w:bottom w:val="none" w:sz="0" w:space="0" w:color="auto"/>
        <w:right w:val="none" w:sz="0" w:space="0" w:color="auto"/>
      </w:divBdr>
    </w:div>
    <w:div w:id="1131751023">
      <w:bodyDiv w:val="1"/>
      <w:marLeft w:val="0"/>
      <w:marRight w:val="0"/>
      <w:marTop w:val="0"/>
      <w:marBottom w:val="0"/>
      <w:divBdr>
        <w:top w:val="none" w:sz="0" w:space="0" w:color="auto"/>
        <w:left w:val="none" w:sz="0" w:space="0" w:color="auto"/>
        <w:bottom w:val="none" w:sz="0" w:space="0" w:color="auto"/>
        <w:right w:val="none" w:sz="0" w:space="0" w:color="auto"/>
      </w:divBdr>
    </w:div>
    <w:div w:id="1131899618">
      <w:bodyDiv w:val="1"/>
      <w:marLeft w:val="0"/>
      <w:marRight w:val="0"/>
      <w:marTop w:val="0"/>
      <w:marBottom w:val="0"/>
      <w:divBdr>
        <w:top w:val="none" w:sz="0" w:space="0" w:color="auto"/>
        <w:left w:val="none" w:sz="0" w:space="0" w:color="auto"/>
        <w:bottom w:val="none" w:sz="0" w:space="0" w:color="auto"/>
        <w:right w:val="none" w:sz="0" w:space="0" w:color="auto"/>
      </w:divBdr>
    </w:div>
    <w:div w:id="1132093746">
      <w:bodyDiv w:val="1"/>
      <w:marLeft w:val="0"/>
      <w:marRight w:val="0"/>
      <w:marTop w:val="0"/>
      <w:marBottom w:val="0"/>
      <w:divBdr>
        <w:top w:val="none" w:sz="0" w:space="0" w:color="auto"/>
        <w:left w:val="none" w:sz="0" w:space="0" w:color="auto"/>
        <w:bottom w:val="none" w:sz="0" w:space="0" w:color="auto"/>
        <w:right w:val="none" w:sz="0" w:space="0" w:color="auto"/>
      </w:divBdr>
    </w:div>
    <w:div w:id="1132136495">
      <w:bodyDiv w:val="1"/>
      <w:marLeft w:val="0"/>
      <w:marRight w:val="0"/>
      <w:marTop w:val="0"/>
      <w:marBottom w:val="0"/>
      <w:divBdr>
        <w:top w:val="none" w:sz="0" w:space="0" w:color="auto"/>
        <w:left w:val="none" w:sz="0" w:space="0" w:color="auto"/>
        <w:bottom w:val="none" w:sz="0" w:space="0" w:color="auto"/>
        <w:right w:val="none" w:sz="0" w:space="0" w:color="auto"/>
      </w:divBdr>
    </w:div>
    <w:div w:id="1132480247">
      <w:bodyDiv w:val="1"/>
      <w:marLeft w:val="0"/>
      <w:marRight w:val="0"/>
      <w:marTop w:val="0"/>
      <w:marBottom w:val="0"/>
      <w:divBdr>
        <w:top w:val="none" w:sz="0" w:space="0" w:color="auto"/>
        <w:left w:val="none" w:sz="0" w:space="0" w:color="auto"/>
        <w:bottom w:val="none" w:sz="0" w:space="0" w:color="auto"/>
        <w:right w:val="none" w:sz="0" w:space="0" w:color="auto"/>
      </w:divBdr>
    </w:div>
    <w:div w:id="1132600262">
      <w:bodyDiv w:val="1"/>
      <w:marLeft w:val="0"/>
      <w:marRight w:val="0"/>
      <w:marTop w:val="0"/>
      <w:marBottom w:val="0"/>
      <w:divBdr>
        <w:top w:val="none" w:sz="0" w:space="0" w:color="auto"/>
        <w:left w:val="none" w:sz="0" w:space="0" w:color="auto"/>
        <w:bottom w:val="none" w:sz="0" w:space="0" w:color="auto"/>
        <w:right w:val="none" w:sz="0" w:space="0" w:color="auto"/>
      </w:divBdr>
    </w:div>
    <w:div w:id="1132748541">
      <w:bodyDiv w:val="1"/>
      <w:marLeft w:val="0"/>
      <w:marRight w:val="0"/>
      <w:marTop w:val="0"/>
      <w:marBottom w:val="0"/>
      <w:divBdr>
        <w:top w:val="none" w:sz="0" w:space="0" w:color="auto"/>
        <w:left w:val="none" w:sz="0" w:space="0" w:color="auto"/>
        <w:bottom w:val="none" w:sz="0" w:space="0" w:color="auto"/>
        <w:right w:val="none" w:sz="0" w:space="0" w:color="auto"/>
      </w:divBdr>
    </w:div>
    <w:div w:id="1132752729">
      <w:bodyDiv w:val="1"/>
      <w:marLeft w:val="0"/>
      <w:marRight w:val="0"/>
      <w:marTop w:val="0"/>
      <w:marBottom w:val="0"/>
      <w:divBdr>
        <w:top w:val="none" w:sz="0" w:space="0" w:color="auto"/>
        <w:left w:val="none" w:sz="0" w:space="0" w:color="auto"/>
        <w:bottom w:val="none" w:sz="0" w:space="0" w:color="auto"/>
        <w:right w:val="none" w:sz="0" w:space="0" w:color="auto"/>
      </w:divBdr>
    </w:div>
    <w:div w:id="1132863505">
      <w:bodyDiv w:val="1"/>
      <w:marLeft w:val="0"/>
      <w:marRight w:val="0"/>
      <w:marTop w:val="0"/>
      <w:marBottom w:val="0"/>
      <w:divBdr>
        <w:top w:val="none" w:sz="0" w:space="0" w:color="auto"/>
        <w:left w:val="none" w:sz="0" w:space="0" w:color="auto"/>
        <w:bottom w:val="none" w:sz="0" w:space="0" w:color="auto"/>
        <w:right w:val="none" w:sz="0" w:space="0" w:color="auto"/>
      </w:divBdr>
    </w:div>
    <w:div w:id="1132869868">
      <w:bodyDiv w:val="1"/>
      <w:marLeft w:val="0"/>
      <w:marRight w:val="0"/>
      <w:marTop w:val="0"/>
      <w:marBottom w:val="0"/>
      <w:divBdr>
        <w:top w:val="none" w:sz="0" w:space="0" w:color="auto"/>
        <w:left w:val="none" w:sz="0" w:space="0" w:color="auto"/>
        <w:bottom w:val="none" w:sz="0" w:space="0" w:color="auto"/>
        <w:right w:val="none" w:sz="0" w:space="0" w:color="auto"/>
      </w:divBdr>
    </w:div>
    <w:div w:id="1133018140">
      <w:bodyDiv w:val="1"/>
      <w:marLeft w:val="0"/>
      <w:marRight w:val="0"/>
      <w:marTop w:val="0"/>
      <w:marBottom w:val="0"/>
      <w:divBdr>
        <w:top w:val="none" w:sz="0" w:space="0" w:color="auto"/>
        <w:left w:val="none" w:sz="0" w:space="0" w:color="auto"/>
        <w:bottom w:val="none" w:sz="0" w:space="0" w:color="auto"/>
        <w:right w:val="none" w:sz="0" w:space="0" w:color="auto"/>
      </w:divBdr>
    </w:div>
    <w:div w:id="1133136939">
      <w:bodyDiv w:val="1"/>
      <w:marLeft w:val="0"/>
      <w:marRight w:val="0"/>
      <w:marTop w:val="0"/>
      <w:marBottom w:val="0"/>
      <w:divBdr>
        <w:top w:val="none" w:sz="0" w:space="0" w:color="auto"/>
        <w:left w:val="none" w:sz="0" w:space="0" w:color="auto"/>
        <w:bottom w:val="none" w:sz="0" w:space="0" w:color="auto"/>
        <w:right w:val="none" w:sz="0" w:space="0" w:color="auto"/>
      </w:divBdr>
    </w:div>
    <w:div w:id="1133251769">
      <w:bodyDiv w:val="1"/>
      <w:marLeft w:val="0"/>
      <w:marRight w:val="0"/>
      <w:marTop w:val="0"/>
      <w:marBottom w:val="0"/>
      <w:divBdr>
        <w:top w:val="none" w:sz="0" w:space="0" w:color="auto"/>
        <w:left w:val="none" w:sz="0" w:space="0" w:color="auto"/>
        <w:bottom w:val="none" w:sz="0" w:space="0" w:color="auto"/>
        <w:right w:val="none" w:sz="0" w:space="0" w:color="auto"/>
      </w:divBdr>
    </w:div>
    <w:div w:id="1133476371">
      <w:bodyDiv w:val="1"/>
      <w:marLeft w:val="0"/>
      <w:marRight w:val="0"/>
      <w:marTop w:val="0"/>
      <w:marBottom w:val="0"/>
      <w:divBdr>
        <w:top w:val="none" w:sz="0" w:space="0" w:color="auto"/>
        <w:left w:val="none" w:sz="0" w:space="0" w:color="auto"/>
        <w:bottom w:val="none" w:sz="0" w:space="0" w:color="auto"/>
        <w:right w:val="none" w:sz="0" w:space="0" w:color="auto"/>
      </w:divBdr>
    </w:div>
    <w:div w:id="1133598517">
      <w:bodyDiv w:val="1"/>
      <w:marLeft w:val="0"/>
      <w:marRight w:val="0"/>
      <w:marTop w:val="0"/>
      <w:marBottom w:val="0"/>
      <w:divBdr>
        <w:top w:val="none" w:sz="0" w:space="0" w:color="auto"/>
        <w:left w:val="none" w:sz="0" w:space="0" w:color="auto"/>
        <w:bottom w:val="none" w:sz="0" w:space="0" w:color="auto"/>
        <w:right w:val="none" w:sz="0" w:space="0" w:color="auto"/>
      </w:divBdr>
    </w:div>
    <w:div w:id="1133787718">
      <w:bodyDiv w:val="1"/>
      <w:marLeft w:val="0"/>
      <w:marRight w:val="0"/>
      <w:marTop w:val="0"/>
      <w:marBottom w:val="0"/>
      <w:divBdr>
        <w:top w:val="none" w:sz="0" w:space="0" w:color="auto"/>
        <w:left w:val="none" w:sz="0" w:space="0" w:color="auto"/>
        <w:bottom w:val="none" w:sz="0" w:space="0" w:color="auto"/>
        <w:right w:val="none" w:sz="0" w:space="0" w:color="auto"/>
      </w:divBdr>
    </w:div>
    <w:div w:id="1134102559">
      <w:bodyDiv w:val="1"/>
      <w:marLeft w:val="0"/>
      <w:marRight w:val="0"/>
      <w:marTop w:val="0"/>
      <w:marBottom w:val="0"/>
      <w:divBdr>
        <w:top w:val="none" w:sz="0" w:space="0" w:color="auto"/>
        <w:left w:val="none" w:sz="0" w:space="0" w:color="auto"/>
        <w:bottom w:val="none" w:sz="0" w:space="0" w:color="auto"/>
        <w:right w:val="none" w:sz="0" w:space="0" w:color="auto"/>
      </w:divBdr>
    </w:div>
    <w:div w:id="1134175104">
      <w:bodyDiv w:val="1"/>
      <w:marLeft w:val="0"/>
      <w:marRight w:val="0"/>
      <w:marTop w:val="0"/>
      <w:marBottom w:val="0"/>
      <w:divBdr>
        <w:top w:val="none" w:sz="0" w:space="0" w:color="auto"/>
        <w:left w:val="none" w:sz="0" w:space="0" w:color="auto"/>
        <w:bottom w:val="none" w:sz="0" w:space="0" w:color="auto"/>
        <w:right w:val="none" w:sz="0" w:space="0" w:color="auto"/>
      </w:divBdr>
    </w:div>
    <w:div w:id="1134299447">
      <w:bodyDiv w:val="1"/>
      <w:marLeft w:val="0"/>
      <w:marRight w:val="0"/>
      <w:marTop w:val="0"/>
      <w:marBottom w:val="0"/>
      <w:divBdr>
        <w:top w:val="none" w:sz="0" w:space="0" w:color="auto"/>
        <w:left w:val="none" w:sz="0" w:space="0" w:color="auto"/>
        <w:bottom w:val="none" w:sz="0" w:space="0" w:color="auto"/>
        <w:right w:val="none" w:sz="0" w:space="0" w:color="auto"/>
      </w:divBdr>
    </w:div>
    <w:div w:id="1134442414">
      <w:bodyDiv w:val="1"/>
      <w:marLeft w:val="0"/>
      <w:marRight w:val="0"/>
      <w:marTop w:val="0"/>
      <w:marBottom w:val="0"/>
      <w:divBdr>
        <w:top w:val="none" w:sz="0" w:space="0" w:color="auto"/>
        <w:left w:val="none" w:sz="0" w:space="0" w:color="auto"/>
        <w:bottom w:val="none" w:sz="0" w:space="0" w:color="auto"/>
        <w:right w:val="none" w:sz="0" w:space="0" w:color="auto"/>
      </w:divBdr>
    </w:div>
    <w:div w:id="1134639599">
      <w:bodyDiv w:val="1"/>
      <w:marLeft w:val="0"/>
      <w:marRight w:val="0"/>
      <w:marTop w:val="0"/>
      <w:marBottom w:val="0"/>
      <w:divBdr>
        <w:top w:val="none" w:sz="0" w:space="0" w:color="auto"/>
        <w:left w:val="none" w:sz="0" w:space="0" w:color="auto"/>
        <w:bottom w:val="none" w:sz="0" w:space="0" w:color="auto"/>
        <w:right w:val="none" w:sz="0" w:space="0" w:color="auto"/>
      </w:divBdr>
    </w:div>
    <w:div w:id="1134639948">
      <w:bodyDiv w:val="1"/>
      <w:marLeft w:val="0"/>
      <w:marRight w:val="0"/>
      <w:marTop w:val="0"/>
      <w:marBottom w:val="0"/>
      <w:divBdr>
        <w:top w:val="none" w:sz="0" w:space="0" w:color="auto"/>
        <w:left w:val="none" w:sz="0" w:space="0" w:color="auto"/>
        <w:bottom w:val="none" w:sz="0" w:space="0" w:color="auto"/>
        <w:right w:val="none" w:sz="0" w:space="0" w:color="auto"/>
      </w:divBdr>
    </w:div>
    <w:div w:id="1134906847">
      <w:bodyDiv w:val="1"/>
      <w:marLeft w:val="0"/>
      <w:marRight w:val="0"/>
      <w:marTop w:val="0"/>
      <w:marBottom w:val="0"/>
      <w:divBdr>
        <w:top w:val="none" w:sz="0" w:space="0" w:color="auto"/>
        <w:left w:val="none" w:sz="0" w:space="0" w:color="auto"/>
        <w:bottom w:val="none" w:sz="0" w:space="0" w:color="auto"/>
        <w:right w:val="none" w:sz="0" w:space="0" w:color="auto"/>
      </w:divBdr>
    </w:div>
    <w:div w:id="1134908508">
      <w:bodyDiv w:val="1"/>
      <w:marLeft w:val="0"/>
      <w:marRight w:val="0"/>
      <w:marTop w:val="0"/>
      <w:marBottom w:val="0"/>
      <w:divBdr>
        <w:top w:val="none" w:sz="0" w:space="0" w:color="auto"/>
        <w:left w:val="none" w:sz="0" w:space="0" w:color="auto"/>
        <w:bottom w:val="none" w:sz="0" w:space="0" w:color="auto"/>
        <w:right w:val="none" w:sz="0" w:space="0" w:color="auto"/>
      </w:divBdr>
    </w:div>
    <w:div w:id="1134908819">
      <w:bodyDiv w:val="1"/>
      <w:marLeft w:val="0"/>
      <w:marRight w:val="0"/>
      <w:marTop w:val="0"/>
      <w:marBottom w:val="0"/>
      <w:divBdr>
        <w:top w:val="none" w:sz="0" w:space="0" w:color="auto"/>
        <w:left w:val="none" w:sz="0" w:space="0" w:color="auto"/>
        <w:bottom w:val="none" w:sz="0" w:space="0" w:color="auto"/>
        <w:right w:val="none" w:sz="0" w:space="0" w:color="auto"/>
      </w:divBdr>
    </w:div>
    <w:div w:id="1134984365">
      <w:bodyDiv w:val="1"/>
      <w:marLeft w:val="0"/>
      <w:marRight w:val="0"/>
      <w:marTop w:val="0"/>
      <w:marBottom w:val="0"/>
      <w:divBdr>
        <w:top w:val="none" w:sz="0" w:space="0" w:color="auto"/>
        <w:left w:val="none" w:sz="0" w:space="0" w:color="auto"/>
        <w:bottom w:val="none" w:sz="0" w:space="0" w:color="auto"/>
        <w:right w:val="none" w:sz="0" w:space="0" w:color="auto"/>
      </w:divBdr>
    </w:div>
    <w:div w:id="1135097334">
      <w:bodyDiv w:val="1"/>
      <w:marLeft w:val="0"/>
      <w:marRight w:val="0"/>
      <w:marTop w:val="0"/>
      <w:marBottom w:val="0"/>
      <w:divBdr>
        <w:top w:val="none" w:sz="0" w:space="0" w:color="auto"/>
        <w:left w:val="none" w:sz="0" w:space="0" w:color="auto"/>
        <w:bottom w:val="none" w:sz="0" w:space="0" w:color="auto"/>
        <w:right w:val="none" w:sz="0" w:space="0" w:color="auto"/>
      </w:divBdr>
    </w:div>
    <w:div w:id="1135222010">
      <w:bodyDiv w:val="1"/>
      <w:marLeft w:val="0"/>
      <w:marRight w:val="0"/>
      <w:marTop w:val="0"/>
      <w:marBottom w:val="0"/>
      <w:divBdr>
        <w:top w:val="none" w:sz="0" w:space="0" w:color="auto"/>
        <w:left w:val="none" w:sz="0" w:space="0" w:color="auto"/>
        <w:bottom w:val="none" w:sz="0" w:space="0" w:color="auto"/>
        <w:right w:val="none" w:sz="0" w:space="0" w:color="auto"/>
      </w:divBdr>
    </w:div>
    <w:div w:id="1135294897">
      <w:bodyDiv w:val="1"/>
      <w:marLeft w:val="0"/>
      <w:marRight w:val="0"/>
      <w:marTop w:val="0"/>
      <w:marBottom w:val="0"/>
      <w:divBdr>
        <w:top w:val="none" w:sz="0" w:space="0" w:color="auto"/>
        <w:left w:val="none" w:sz="0" w:space="0" w:color="auto"/>
        <w:bottom w:val="none" w:sz="0" w:space="0" w:color="auto"/>
        <w:right w:val="none" w:sz="0" w:space="0" w:color="auto"/>
      </w:divBdr>
    </w:div>
    <w:div w:id="1135484578">
      <w:bodyDiv w:val="1"/>
      <w:marLeft w:val="0"/>
      <w:marRight w:val="0"/>
      <w:marTop w:val="0"/>
      <w:marBottom w:val="0"/>
      <w:divBdr>
        <w:top w:val="none" w:sz="0" w:space="0" w:color="auto"/>
        <w:left w:val="none" w:sz="0" w:space="0" w:color="auto"/>
        <w:bottom w:val="none" w:sz="0" w:space="0" w:color="auto"/>
        <w:right w:val="none" w:sz="0" w:space="0" w:color="auto"/>
      </w:divBdr>
    </w:div>
    <w:div w:id="1135679656">
      <w:bodyDiv w:val="1"/>
      <w:marLeft w:val="0"/>
      <w:marRight w:val="0"/>
      <w:marTop w:val="0"/>
      <w:marBottom w:val="0"/>
      <w:divBdr>
        <w:top w:val="none" w:sz="0" w:space="0" w:color="auto"/>
        <w:left w:val="none" w:sz="0" w:space="0" w:color="auto"/>
        <w:bottom w:val="none" w:sz="0" w:space="0" w:color="auto"/>
        <w:right w:val="none" w:sz="0" w:space="0" w:color="auto"/>
      </w:divBdr>
    </w:div>
    <w:div w:id="1135756307">
      <w:bodyDiv w:val="1"/>
      <w:marLeft w:val="0"/>
      <w:marRight w:val="0"/>
      <w:marTop w:val="0"/>
      <w:marBottom w:val="0"/>
      <w:divBdr>
        <w:top w:val="none" w:sz="0" w:space="0" w:color="auto"/>
        <w:left w:val="none" w:sz="0" w:space="0" w:color="auto"/>
        <w:bottom w:val="none" w:sz="0" w:space="0" w:color="auto"/>
        <w:right w:val="none" w:sz="0" w:space="0" w:color="auto"/>
      </w:divBdr>
    </w:div>
    <w:div w:id="1135830603">
      <w:bodyDiv w:val="1"/>
      <w:marLeft w:val="0"/>
      <w:marRight w:val="0"/>
      <w:marTop w:val="0"/>
      <w:marBottom w:val="0"/>
      <w:divBdr>
        <w:top w:val="none" w:sz="0" w:space="0" w:color="auto"/>
        <w:left w:val="none" w:sz="0" w:space="0" w:color="auto"/>
        <w:bottom w:val="none" w:sz="0" w:space="0" w:color="auto"/>
        <w:right w:val="none" w:sz="0" w:space="0" w:color="auto"/>
      </w:divBdr>
    </w:div>
    <w:div w:id="1135878394">
      <w:bodyDiv w:val="1"/>
      <w:marLeft w:val="0"/>
      <w:marRight w:val="0"/>
      <w:marTop w:val="0"/>
      <w:marBottom w:val="0"/>
      <w:divBdr>
        <w:top w:val="none" w:sz="0" w:space="0" w:color="auto"/>
        <w:left w:val="none" w:sz="0" w:space="0" w:color="auto"/>
        <w:bottom w:val="none" w:sz="0" w:space="0" w:color="auto"/>
        <w:right w:val="none" w:sz="0" w:space="0" w:color="auto"/>
      </w:divBdr>
    </w:div>
    <w:div w:id="1136334912">
      <w:bodyDiv w:val="1"/>
      <w:marLeft w:val="0"/>
      <w:marRight w:val="0"/>
      <w:marTop w:val="0"/>
      <w:marBottom w:val="0"/>
      <w:divBdr>
        <w:top w:val="none" w:sz="0" w:space="0" w:color="auto"/>
        <w:left w:val="none" w:sz="0" w:space="0" w:color="auto"/>
        <w:bottom w:val="none" w:sz="0" w:space="0" w:color="auto"/>
        <w:right w:val="none" w:sz="0" w:space="0" w:color="auto"/>
      </w:divBdr>
    </w:div>
    <w:div w:id="1136413272">
      <w:bodyDiv w:val="1"/>
      <w:marLeft w:val="0"/>
      <w:marRight w:val="0"/>
      <w:marTop w:val="0"/>
      <w:marBottom w:val="0"/>
      <w:divBdr>
        <w:top w:val="none" w:sz="0" w:space="0" w:color="auto"/>
        <w:left w:val="none" w:sz="0" w:space="0" w:color="auto"/>
        <w:bottom w:val="none" w:sz="0" w:space="0" w:color="auto"/>
        <w:right w:val="none" w:sz="0" w:space="0" w:color="auto"/>
      </w:divBdr>
    </w:div>
    <w:div w:id="1136525714">
      <w:bodyDiv w:val="1"/>
      <w:marLeft w:val="0"/>
      <w:marRight w:val="0"/>
      <w:marTop w:val="0"/>
      <w:marBottom w:val="0"/>
      <w:divBdr>
        <w:top w:val="none" w:sz="0" w:space="0" w:color="auto"/>
        <w:left w:val="none" w:sz="0" w:space="0" w:color="auto"/>
        <w:bottom w:val="none" w:sz="0" w:space="0" w:color="auto"/>
        <w:right w:val="none" w:sz="0" w:space="0" w:color="auto"/>
      </w:divBdr>
    </w:div>
    <w:div w:id="1136525808">
      <w:bodyDiv w:val="1"/>
      <w:marLeft w:val="0"/>
      <w:marRight w:val="0"/>
      <w:marTop w:val="0"/>
      <w:marBottom w:val="0"/>
      <w:divBdr>
        <w:top w:val="none" w:sz="0" w:space="0" w:color="auto"/>
        <w:left w:val="none" w:sz="0" w:space="0" w:color="auto"/>
        <w:bottom w:val="none" w:sz="0" w:space="0" w:color="auto"/>
        <w:right w:val="none" w:sz="0" w:space="0" w:color="auto"/>
      </w:divBdr>
    </w:div>
    <w:div w:id="1136525894">
      <w:bodyDiv w:val="1"/>
      <w:marLeft w:val="0"/>
      <w:marRight w:val="0"/>
      <w:marTop w:val="0"/>
      <w:marBottom w:val="0"/>
      <w:divBdr>
        <w:top w:val="none" w:sz="0" w:space="0" w:color="auto"/>
        <w:left w:val="none" w:sz="0" w:space="0" w:color="auto"/>
        <w:bottom w:val="none" w:sz="0" w:space="0" w:color="auto"/>
        <w:right w:val="none" w:sz="0" w:space="0" w:color="auto"/>
      </w:divBdr>
    </w:div>
    <w:div w:id="1136684072">
      <w:bodyDiv w:val="1"/>
      <w:marLeft w:val="0"/>
      <w:marRight w:val="0"/>
      <w:marTop w:val="0"/>
      <w:marBottom w:val="0"/>
      <w:divBdr>
        <w:top w:val="none" w:sz="0" w:space="0" w:color="auto"/>
        <w:left w:val="none" w:sz="0" w:space="0" w:color="auto"/>
        <w:bottom w:val="none" w:sz="0" w:space="0" w:color="auto"/>
        <w:right w:val="none" w:sz="0" w:space="0" w:color="auto"/>
      </w:divBdr>
    </w:div>
    <w:div w:id="1137064244">
      <w:bodyDiv w:val="1"/>
      <w:marLeft w:val="0"/>
      <w:marRight w:val="0"/>
      <w:marTop w:val="0"/>
      <w:marBottom w:val="0"/>
      <w:divBdr>
        <w:top w:val="none" w:sz="0" w:space="0" w:color="auto"/>
        <w:left w:val="none" w:sz="0" w:space="0" w:color="auto"/>
        <w:bottom w:val="none" w:sz="0" w:space="0" w:color="auto"/>
        <w:right w:val="none" w:sz="0" w:space="0" w:color="auto"/>
      </w:divBdr>
    </w:div>
    <w:div w:id="1137264954">
      <w:bodyDiv w:val="1"/>
      <w:marLeft w:val="0"/>
      <w:marRight w:val="0"/>
      <w:marTop w:val="0"/>
      <w:marBottom w:val="0"/>
      <w:divBdr>
        <w:top w:val="none" w:sz="0" w:space="0" w:color="auto"/>
        <w:left w:val="none" w:sz="0" w:space="0" w:color="auto"/>
        <w:bottom w:val="none" w:sz="0" w:space="0" w:color="auto"/>
        <w:right w:val="none" w:sz="0" w:space="0" w:color="auto"/>
      </w:divBdr>
    </w:div>
    <w:div w:id="1137380383">
      <w:bodyDiv w:val="1"/>
      <w:marLeft w:val="0"/>
      <w:marRight w:val="0"/>
      <w:marTop w:val="0"/>
      <w:marBottom w:val="0"/>
      <w:divBdr>
        <w:top w:val="none" w:sz="0" w:space="0" w:color="auto"/>
        <w:left w:val="none" w:sz="0" w:space="0" w:color="auto"/>
        <w:bottom w:val="none" w:sz="0" w:space="0" w:color="auto"/>
        <w:right w:val="none" w:sz="0" w:space="0" w:color="auto"/>
      </w:divBdr>
    </w:div>
    <w:div w:id="1137529545">
      <w:bodyDiv w:val="1"/>
      <w:marLeft w:val="0"/>
      <w:marRight w:val="0"/>
      <w:marTop w:val="0"/>
      <w:marBottom w:val="0"/>
      <w:divBdr>
        <w:top w:val="none" w:sz="0" w:space="0" w:color="auto"/>
        <w:left w:val="none" w:sz="0" w:space="0" w:color="auto"/>
        <w:bottom w:val="none" w:sz="0" w:space="0" w:color="auto"/>
        <w:right w:val="none" w:sz="0" w:space="0" w:color="auto"/>
      </w:divBdr>
    </w:div>
    <w:div w:id="1137989866">
      <w:bodyDiv w:val="1"/>
      <w:marLeft w:val="0"/>
      <w:marRight w:val="0"/>
      <w:marTop w:val="0"/>
      <w:marBottom w:val="0"/>
      <w:divBdr>
        <w:top w:val="none" w:sz="0" w:space="0" w:color="auto"/>
        <w:left w:val="none" w:sz="0" w:space="0" w:color="auto"/>
        <w:bottom w:val="none" w:sz="0" w:space="0" w:color="auto"/>
        <w:right w:val="none" w:sz="0" w:space="0" w:color="auto"/>
      </w:divBdr>
    </w:div>
    <w:div w:id="1138112623">
      <w:bodyDiv w:val="1"/>
      <w:marLeft w:val="0"/>
      <w:marRight w:val="0"/>
      <w:marTop w:val="0"/>
      <w:marBottom w:val="0"/>
      <w:divBdr>
        <w:top w:val="none" w:sz="0" w:space="0" w:color="auto"/>
        <w:left w:val="none" w:sz="0" w:space="0" w:color="auto"/>
        <w:bottom w:val="none" w:sz="0" w:space="0" w:color="auto"/>
        <w:right w:val="none" w:sz="0" w:space="0" w:color="auto"/>
      </w:divBdr>
    </w:div>
    <w:div w:id="1138260000">
      <w:bodyDiv w:val="1"/>
      <w:marLeft w:val="0"/>
      <w:marRight w:val="0"/>
      <w:marTop w:val="0"/>
      <w:marBottom w:val="0"/>
      <w:divBdr>
        <w:top w:val="none" w:sz="0" w:space="0" w:color="auto"/>
        <w:left w:val="none" w:sz="0" w:space="0" w:color="auto"/>
        <w:bottom w:val="none" w:sz="0" w:space="0" w:color="auto"/>
        <w:right w:val="none" w:sz="0" w:space="0" w:color="auto"/>
      </w:divBdr>
    </w:div>
    <w:div w:id="1138954470">
      <w:bodyDiv w:val="1"/>
      <w:marLeft w:val="0"/>
      <w:marRight w:val="0"/>
      <w:marTop w:val="0"/>
      <w:marBottom w:val="0"/>
      <w:divBdr>
        <w:top w:val="none" w:sz="0" w:space="0" w:color="auto"/>
        <w:left w:val="none" w:sz="0" w:space="0" w:color="auto"/>
        <w:bottom w:val="none" w:sz="0" w:space="0" w:color="auto"/>
        <w:right w:val="none" w:sz="0" w:space="0" w:color="auto"/>
      </w:divBdr>
    </w:div>
    <w:div w:id="1139028801">
      <w:bodyDiv w:val="1"/>
      <w:marLeft w:val="0"/>
      <w:marRight w:val="0"/>
      <w:marTop w:val="0"/>
      <w:marBottom w:val="0"/>
      <w:divBdr>
        <w:top w:val="none" w:sz="0" w:space="0" w:color="auto"/>
        <w:left w:val="none" w:sz="0" w:space="0" w:color="auto"/>
        <w:bottom w:val="none" w:sz="0" w:space="0" w:color="auto"/>
        <w:right w:val="none" w:sz="0" w:space="0" w:color="auto"/>
      </w:divBdr>
    </w:div>
    <w:div w:id="1139030573">
      <w:bodyDiv w:val="1"/>
      <w:marLeft w:val="0"/>
      <w:marRight w:val="0"/>
      <w:marTop w:val="0"/>
      <w:marBottom w:val="0"/>
      <w:divBdr>
        <w:top w:val="none" w:sz="0" w:space="0" w:color="auto"/>
        <w:left w:val="none" w:sz="0" w:space="0" w:color="auto"/>
        <w:bottom w:val="none" w:sz="0" w:space="0" w:color="auto"/>
        <w:right w:val="none" w:sz="0" w:space="0" w:color="auto"/>
      </w:divBdr>
    </w:div>
    <w:div w:id="1139030577">
      <w:bodyDiv w:val="1"/>
      <w:marLeft w:val="0"/>
      <w:marRight w:val="0"/>
      <w:marTop w:val="0"/>
      <w:marBottom w:val="0"/>
      <w:divBdr>
        <w:top w:val="none" w:sz="0" w:space="0" w:color="auto"/>
        <w:left w:val="none" w:sz="0" w:space="0" w:color="auto"/>
        <w:bottom w:val="none" w:sz="0" w:space="0" w:color="auto"/>
        <w:right w:val="none" w:sz="0" w:space="0" w:color="auto"/>
      </w:divBdr>
    </w:div>
    <w:div w:id="1139223022">
      <w:bodyDiv w:val="1"/>
      <w:marLeft w:val="0"/>
      <w:marRight w:val="0"/>
      <w:marTop w:val="0"/>
      <w:marBottom w:val="0"/>
      <w:divBdr>
        <w:top w:val="none" w:sz="0" w:space="0" w:color="auto"/>
        <w:left w:val="none" w:sz="0" w:space="0" w:color="auto"/>
        <w:bottom w:val="none" w:sz="0" w:space="0" w:color="auto"/>
        <w:right w:val="none" w:sz="0" w:space="0" w:color="auto"/>
      </w:divBdr>
    </w:div>
    <w:div w:id="1139303754">
      <w:bodyDiv w:val="1"/>
      <w:marLeft w:val="0"/>
      <w:marRight w:val="0"/>
      <w:marTop w:val="0"/>
      <w:marBottom w:val="0"/>
      <w:divBdr>
        <w:top w:val="none" w:sz="0" w:space="0" w:color="auto"/>
        <w:left w:val="none" w:sz="0" w:space="0" w:color="auto"/>
        <w:bottom w:val="none" w:sz="0" w:space="0" w:color="auto"/>
        <w:right w:val="none" w:sz="0" w:space="0" w:color="auto"/>
      </w:divBdr>
    </w:div>
    <w:div w:id="1139613704">
      <w:bodyDiv w:val="1"/>
      <w:marLeft w:val="0"/>
      <w:marRight w:val="0"/>
      <w:marTop w:val="0"/>
      <w:marBottom w:val="0"/>
      <w:divBdr>
        <w:top w:val="none" w:sz="0" w:space="0" w:color="auto"/>
        <w:left w:val="none" w:sz="0" w:space="0" w:color="auto"/>
        <w:bottom w:val="none" w:sz="0" w:space="0" w:color="auto"/>
        <w:right w:val="none" w:sz="0" w:space="0" w:color="auto"/>
      </w:divBdr>
    </w:div>
    <w:div w:id="1140004014">
      <w:bodyDiv w:val="1"/>
      <w:marLeft w:val="0"/>
      <w:marRight w:val="0"/>
      <w:marTop w:val="0"/>
      <w:marBottom w:val="0"/>
      <w:divBdr>
        <w:top w:val="none" w:sz="0" w:space="0" w:color="auto"/>
        <w:left w:val="none" w:sz="0" w:space="0" w:color="auto"/>
        <w:bottom w:val="none" w:sz="0" w:space="0" w:color="auto"/>
        <w:right w:val="none" w:sz="0" w:space="0" w:color="auto"/>
      </w:divBdr>
    </w:div>
    <w:div w:id="1140225389">
      <w:bodyDiv w:val="1"/>
      <w:marLeft w:val="0"/>
      <w:marRight w:val="0"/>
      <w:marTop w:val="0"/>
      <w:marBottom w:val="0"/>
      <w:divBdr>
        <w:top w:val="none" w:sz="0" w:space="0" w:color="auto"/>
        <w:left w:val="none" w:sz="0" w:space="0" w:color="auto"/>
        <w:bottom w:val="none" w:sz="0" w:space="0" w:color="auto"/>
        <w:right w:val="none" w:sz="0" w:space="0" w:color="auto"/>
      </w:divBdr>
    </w:div>
    <w:div w:id="1140264945">
      <w:bodyDiv w:val="1"/>
      <w:marLeft w:val="0"/>
      <w:marRight w:val="0"/>
      <w:marTop w:val="0"/>
      <w:marBottom w:val="0"/>
      <w:divBdr>
        <w:top w:val="none" w:sz="0" w:space="0" w:color="auto"/>
        <w:left w:val="none" w:sz="0" w:space="0" w:color="auto"/>
        <w:bottom w:val="none" w:sz="0" w:space="0" w:color="auto"/>
        <w:right w:val="none" w:sz="0" w:space="0" w:color="auto"/>
      </w:divBdr>
    </w:div>
    <w:div w:id="1140340170">
      <w:bodyDiv w:val="1"/>
      <w:marLeft w:val="0"/>
      <w:marRight w:val="0"/>
      <w:marTop w:val="0"/>
      <w:marBottom w:val="0"/>
      <w:divBdr>
        <w:top w:val="none" w:sz="0" w:space="0" w:color="auto"/>
        <w:left w:val="none" w:sz="0" w:space="0" w:color="auto"/>
        <w:bottom w:val="none" w:sz="0" w:space="0" w:color="auto"/>
        <w:right w:val="none" w:sz="0" w:space="0" w:color="auto"/>
      </w:divBdr>
    </w:div>
    <w:div w:id="1140461400">
      <w:bodyDiv w:val="1"/>
      <w:marLeft w:val="0"/>
      <w:marRight w:val="0"/>
      <w:marTop w:val="0"/>
      <w:marBottom w:val="0"/>
      <w:divBdr>
        <w:top w:val="none" w:sz="0" w:space="0" w:color="auto"/>
        <w:left w:val="none" w:sz="0" w:space="0" w:color="auto"/>
        <w:bottom w:val="none" w:sz="0" w:space="0" w:color="auto"/>
        <w:right w:val="none" w:sz="0" w:space="0" w:color="auto"/>
      </w:divBdr>
    </w:div>
    <w:div w:id="1140615718">
      <w:bodyDiv w:val="1"/>
      <w:marLeft w:val="0"/>
      <w:marRight w:val="0"/>
      <w:marTop w:val="0"/>
      <w:marBottom w:val="0"/>
      <w:divBdr>
        <w:top w:val="none" w:sz="0" w:space="0" w:color="auto"/>
        <w:left w:val="none" w:sz="0" w:space="0" w:color="auto"/>
        <w:bottom w:val="none" w:sz="0" w:space="0" w:color="auto"/>
        <w:right w:val="none" w:sz="0" w:space="0" w:color="auto"/>
      </w:divBdr>
    </w:div>
    <w:div w:id="1140803127">
      <w:bodyDiv w:val="1"/>
      <w:marLeft w:val="0"/>
      <w:marRight w:val="0"/>
      <w:marTop w:val="0"/>
      <w:marBottom w:val="0"/>
      <w:divBdr>
        <w:top w:val="none" w:sz="0" w:space="0" w:color="auto"/>
        <w:left w:val="none" w:sz="0" w:space="0" w:color="auto"/>
        <w:bottom w:val="none" w:sz="0" w:space="0" w:color="auto"/>
        <w:right w:val="none" w:sz="0" w:space="0" w:color="auto"/>
      </w:divBdr>
    </w:div>
    <w:div w:id="1140877055">
      <w:bodyDiv w:val="1"/>
      <w:marLeft w:val="0"/>
      <w:marRight w:val="0"/>
      <w:marTop w:val="0"/>
      <w:marBottom w:val="0"/>
      <w:divBdr>
        <w:top w:val="none" w:sz="0" w:space="0" w:color="auto"/>
        <w:left w:val="none" w:sz="0" w:space="0" w:color="auto"/>
        <w:bottom w:val="none" w:sz="0" w:space="0" w:color="auto"/>
        <w:right w:val="none" w:sz="0" w:space="0" w:color="auto"/>
      </w:divBdr>
    </w:div>
    <w:div w:id="1140926548">
      <w:bodyDiv w:val="1"/>
      <w:marLeft w:val="0"/>
      <w:marRight w:val="0"/>
      <w:marTop w:val="0"/>
      <w:marBottom w:val="0"/>
      <w:divBdr>
        <w:top w:val="none" w:sz="0" w:space="0" w:color="auto"/>
        <w:left w:val="none" w:sz="0" w:space="0" w:color="auto"/>
        <w:bottom w:val="none" w:sz="0" w:space="0" w:color="auto"/>
        <w:right w:val="none" w:sz="0" w:space="0" w:color="auto"/>
      </w:divBdr>
    </w:div>
    <w:div w:id="1141076353">
      <w:bodyDiv w:val="1"/>
      <w:marLeft w:val="0"/>
      <w:marRight w:val="0"/>
      <w:marTop w:val="0"/>
      <w:marBottom w:val="0"/>
      <w:divBdr>
        <w:top w:val="none" w:sz="0" w:space="0" w:color="auto"/>
        <w:left w:val="none" w:sz="0" w:space="0" w:color="auto"/>
        <w:bottom w:val="none" w:sz="0" w:space="0" w:color="auto"/>
        <w:right w:val="none" w:sz="0" w:space="0" w:color="auto"/>
      </w:divBdr>
    </w:div>
    <w:div w:id="1141188392">
      <w:bodyDiv w:val="1"/>
      <w:marLeft w:val="0"/>
      <w:marRight w:val="0"/>
      <w:marTop w:val="0"/>
      <w:marBottom w:val="0"/>
      <w:divBdr>
        <w:top w:val="none" w:sz="0" w:space="0" w:color="auto"/>
        <w:left w:val="none" w:sz="0" w:space="0" w:color="auto"/>
        <w:bottom w:val="none" w:sz="0" w:space="0" w:color="auto"/>
        <w:right w:val="none" w:sz="0" w:space="0" w:color="auto"/>
      </w:divBdr>
    </w:div>
    <w:div w:id="1141197180">
      <w:bodyDiv w:val="1"/>
      <w:marLeft w:val="0"/>
      <w:marRight w:val="0"/>
      <w:marTop w:val="0"/>
      <w:marBottom w:val="0"/>
      <w:divBdr>
        <w:top w:val="none" w:sz="0" w:space="0" w:color="auto"/>
        <w:left w:val="none" w:sz="0" w:space="0" w:color="auto"/>
        <w:bottom w:val="none" w:sz="0" w:space="0" w:color="auto"/>
        <w:right w:val="none" w:sz="0" w:space="0" w:color="auto"/>
      </w:divBdr>
    </w:div>
    <w:div w:id="1141312196">
      <w:bodyDiv w:val="1"/>
      <w:marLeft w:val="0"/>
      <w:marRight w:val="0"/>
      <w:marTop w:val="0"/>
      <w:marBottom w:val="0"/>
      <w:divBdr>
        <w:top w:val="none" w:sz="0" w:space="0" w:color="auto"/>
        <w:left w:val="none" w:sz="0" w:space="0" w:color="auto"/>
        <w:bottom w:val="none" w:sz="0" w:space="0" w:color="auto"/>
        <w:right w:val="none" w:sz="0" w:space="0" w:color="auto"/>
      </w:divBdr>
    </w:div>
    <w:div w:id="1141771716">
      <w:bodyDiv w:val="1"/>
      <w:marLeft w:val="0"/>
      <w:marRight w:val="0"/>
      <w:marTop w:val="0"/>
      <w:marBottom w:val="0"/>
      <w:divBdr>
        <w:top w:val="none" w:sz="0" w:space="0" w:color="auto"/>
        <w:left w:val="none" w:sz="0" w:space="0" w:color="auto"/>
        <w:bottom w:val="none" w:sz="0" w:space="0" w:color="auto"/>
        <w:right w:val="none" w:sz="0" w:space="0" w:color="auto"/>
      </w:divBdr>
    </w:div>
    <w:div w:id="1141926183">
      <w:bodyDiv w:val="1"/>
      <w:marLeft w:val="0"/>
      <w:marRight w:val="0"/>
      <w:marTop w:val="0"/>
      <w:marBottom w:val="0"/>
      <w:divBdr>
        <w:top w:val="none" w:sz="0" w:space="0" w:color="auto"/>
        <w:left w:val="none" w:sz="0" w:space="0" w:color="auto"/>
        <w:bottom w:val="none" w:sz="0" w:space="0" w:color="auto"/>
        <w:right w:val="none" w:sz="0" w:space="0" w:color="auto"/>
      </w:divBdr>
    </w:div>
    <w:div w:id="1141927587">
      <w:bodyDiv w:val="1"/>
      <w:marLeft w:val="0"/>
      <w:marRight w:val="0"/>
      <w:marTop w:val="0"/>
      <w:marBottom w:val="0"/>
      <w:divBdr>
        <w:top w:val="none" w:sz="0" w:space="0" w:color="auto"/>
        <w:left w:val="none" w:sz="0" w:space="0" w:color="auto"/>
        <w:bottom w:val="none" w:sz="0" w:space="0" w:color="auto"/>
        <w:right w:val="none" w:sz="0" w:space="0" w:color="auto"/>
      </w:divBdr>
    </w:div>
    <w:div w:id="1142306717">
      <w:bodyDiv w:val="1"/>
      <w:marLeft w:val="0"/>
      <w:marRight w:val="0"/>
      <w:marTop w:val="0"/>
      <w:marBottom w:val="0"/>
      <w:divBdr>
        <w:top w:val="none" w:sz="0" w:space="0" w:color="auto"/>
        <w:left w:val="none" w:sz="0" w:space="0" w:color="auto"/>
        <w:bottom w:val="none" w:sz="0" w:space="0" w:color="auto"/>
        <w:right w:val="none" w:sz="0" w:space="0" w:color="auto"/>
      </w:divBdr>
    </w:div>
    <w:div w:id="1142307554">
      <w:bodyDiv w:val="1"/>
      <w:marLeft w:val="0"/>
      <w:marRight w:val="0"/>
      <w:marTop w:val="0"/>
      <w:marBottom w:val="0"/>
      <w:divBdr>
        <w:top w:val="none" w:sz="0" w:space="0" w:color="auto"/>
        <w:left w:val="none" w:sz="0" w:space="0" w:color="auto"/>
        <w:bottom w:val="none" w:sz="0" w:space="0" w:color="auto"/>
        <w:right w:val="none" w:sz="0" w:space="0" w:color="auto"/>
      </w:divBdr>
    </w:div>
    <w:div w:id="1142311969">
      <w:bodyDiv w:val="1"/>
      <w:marLeft w:val="0"/>
      <w:marRight w:val="0"/>
      <w:marTop w:val="0"/>
      <w:marBottom w:val="0"/>
      <w:divBdr>
        <w:top w:val="none" w:sz="0" w:space="0" w:color="auto"/>
        <w:left w:val="none" w:sz="0" w:space="0" w:color="auto"/>
        <w:bottom w:val="none" w:sz="0" w:space="0" w:color="auto"/>
        <w:right w:val="none" w:sz="0" w:space="0" w:color="auto"/>
      </w:divBdr>
    </w:div>
    <w:div w:id="1142507722">
      <w:bodyDiv w:val="1"/>
      <w:marLeft w:val="0"/>
      <w:marRight w:val="0"/>
      <w:marTop w:val="0"/>
      <w:marBottom w:val="0"/>
      <w:divBdr>
        <w:top w:val="none" w:sz="0" w:space="0" w:color="auto"/>
        <w:left w:val="none" w:sz="0" w:space="0" w:color="auto"/>
        <w:bottom w:val="none" w:sz="0" w:space="0" w:color="auto"/>
        <w:right w:val="none" w:sz="0" w:space="0" w:color="auto"/>
      </w:divBdr>
    </w:div>
    <w:div w:id="1142699439">
      <w:bodyDiv w:val="1"/>
      <w:marLeft w:val="0"/>
      <w:marRight w:val="0"/>
      <w:marTop w:val="0"/>
      <w:marBottom w:val="0"/>
      <w:divBdr>
        <w:top w:val="none" w:sz="0" w:space="0" w:color="auto"/>
        <w:left w:val="none" w:sz="0" w:space="0" w:color="auto"/>
        <w:bottom w:val="none" w:sz="0" w:space="0" w:color="auto"/>
        <w:right w:val="none" w:sz="0" w:space="0" w:color="auto"/>
      </w:divBdr>
    </w:div>
    <w:div w:id="1142773597">
      <w:bodyDiv w:val="1"/>
      <w:marLeft w:val="0"/>
      <w:marRight w:val="0"/>
      <w:marTop w:val="0"/>
      <w:marBottom w:val="0"/>
      <w:divBdr>
        <w:top w:val="none" w:sz="0" w:space="0" w:color="auto"/>
        <w:left w:val="none" w:sz="0" w:space="0" w:color="auto"/>
        <w:bottom w:val="none" w:sz="0" w:space="0" w:color="auto"/>
        <w:right w:val="none" w:sz="0" w:space="0" w:color="auto"/>
      </w:divBdr>
    </w:div>
    <w:div w:id="1142887431">
      <w:bodyDiv w:val="1"/>
      <w:marLeft w:val="0"/>
      <w:marRight w:val="0"/>
      <w:marTop w:val="0"/>
      <w:marBottom w:val="0"/>
      <w:divBdr>
        <w:top w:val="none" w:sz="0" w:space="0" w:color="auto"/>
        <w:left w:val="none" w:sz="0" w:space="0" w:color="auto"/>
        <w:bottom w:val="none" w:sz="0" w:space="0" w:color="auto"/>
        <w:right w:val="none" w:sz="0" w:space="0" w:color="auto"/>
      </w:divBdr>
    </w:div>
    <w:div w:id="1143160687">
      <w:bodyDiv w:val="1"/>
      <w:marLeft w:val="0"/>
      <w:marRight w:val="0"/>
      <w:marTop w:val="0"/>
      <w:marBottom w:val="0"/>
      <w:divBdr>
        <w:top w:val="none" w:sz="0" w:space="0" w:color="auto"/>
        <w:left w:val="none" w:sz="0" w:space="0" w:color="auto"/>
        <w:bottom w:val="none" w:sz="0" w:space="0" w:color="auto"/>
        <w:right w:val="none" w:sz="0" w:space="0" w:color="auto"/>
      </w:divBdr>
    </w:div>
    <w:div w:id="1143232311">
      <w:bodyDiv w:val="1"/>
      <w:marLeft w:val="0"/>
      <w:marRight w:val="0"/>
      <w:marTop w:val="0"/>
      <w:marBottom w:val="0"/>
      <w:divBdr>
        <w:top w:val="none" w:sz="0" w:space="0" w:color="auto"/>
        <w:left w:val="none" w:sz="0" w:space="0" w:color="auto"/>
        <w:bottom w:val="none" w:sz="0" w:space="0" w:color="auto"/>
        <w:right w:val="none" w:sz="0" w:space="0" w:color="auto"/>
      </w:divBdr>
    </w:div>
    <w:div w:id="1143693817">
      <w:bodyDiv w:val="1"/>
      <w:marLeft w:val="0"/>
      <w:marRight w:val="0"/>
      <w:marTop w:val="0"/>
      <w:marBottom w:val="0"/>
      <w:divBdr>
        <w:top w:val="none" w:sz="0" w:space="0" w:color="auto"/>
        <w:left w:val="none" w:sz="0" w:space="0" w:color="auto"/>
        <w:bottom w:val="none" w:sz="0" w:space="0" w:color="auto"/>
        <w:right w:val="none" w:sz="0" w:space="0" w:color="auto"/>
      </w:divBdr>
    </w:div>
    <w:div w:id="1143735965">
      <w:bodyDiv w:val="1"/>
      <w:marLeft w:val="0"/>
      <w:marRight w:val="0"/>
      <w:marTop w:val="0"/>
      <w:marBottom w:val="0"/>
      <w:divBdr>
        <w:top w:val="none" w:sz="0" w:space="0" w:color="auto"/>
        <w:left w:val="none" w:sz="0" w:space="0" w:color="auto"/>
        <w:bottom w:val="none" w:sz="0" w:space="0" w:color="auto"/>
        <w:right w:val="none" w:sz="0" w:space="0" w:color="auto"/>
      </w:divBdr>
    </w:div>
    <w:div w:id="1144199141">
      <w:bodyDiv w:val="1"/>
      <w:marLeft w:val="0"/>
      <w:marRight w:val="0"/>
      <w:marTop w:val="0"/>
      <w:marBottom w:val="0"/>
      <w:divBdr>
        <w:top w:val="none" w:sz="0" w:space="0" w:color="auto"/>
        <w:left w:val="none" w:sz="0" w:space="0" w:color="auto"/>
        <w:bottom w:val="none" w:sz="0" w:space="0" w:color="auto"/>
        <w:right w:val="none" w:sz="0" w:space="0" w:color="auto"/>
      </w:divBdr>
    </w:div>
    <w:div w:id="1144346066">
      <w:bodyDiv w:val="1"/>
      <w:marLeft w:val="0"/>
      <w:marRight w:val="0"/>
      <w:marTop w:val="0"/>
      <w:marBottom w:val="0"/>
      <w:divBdr>
        <w:top w:val="none" w:sz="0" w:space="0" w:color="auto"/>
        <w:left w:val="none" w:sz="0" w:space="0" w:color="auto"/>
        <w:bottom w:val="none" w:sz="0" w:space="0" w:color="auto"/>
        <w:right w:val="none" w:sz="0" w:space="0" w:color="auto"/>
      </w:divBdr>
    </w:div>
    <w:div w:id="1144664891">
      <w:bodyDiv w:val="1"/>
      <w:marLeft w:val="0"/>
      <w:marRight w:val="0"/>
      <w:marTop w:val="0"/>
      <w:marBottom w:val="0"/>
      <w:divBdr>
        <w:top w:val="none" w:sz="0" w:space="0" w:color="auto"/>
        <w:left w:val="none" w:sz="0" w:space="0" w:color="auto"/>
        <w:bottom w:val="none" w:sz="0" w:space="0" w:color="auto"/>
        <w:right w:val="none" w:sz="0" w:space="0" w:color="auto"/>
      </w:divBdr>
    </w:div>
    <w:div w:id="1144811581">
      <w:bodyDiv w:val="1"/>
      <w:marLeft w:val="0"/>
      <w:marRight w:val="0"/>
      <w:marTop w:val="0"/>
      <w:marBottom w:val="0"/>
      <w:divBdr>
        <w:top w:val="none" w:sz="0" w:space="0" w:color="auto"/>
        <w:left w:val="none" w:sz="0" w:space="0" w:color="auto"/>
        <w:bottom w:val="none" w:sz="0" w:space="0" w:color="auto"/>
        <w:right w:val="none" w:sz="0" w:space="0" w:color="auto"/>
      </w:divBdr>
    </w:div>
    <w:div w:id="1144850599">
      <w:bodyDiv w:val="1"/>
      <w:marLeft w:val="0"/>
      <w:marRight w:val="0"/>
      <w:marTop w:val="0"/>
      <w:marBottom w:val="0"/>
      <w:divBdr>
        <w:top w:val="none" w:sz="0" w:space="0" w:color="auto"/>
        <w:left w:val="none" w:sz="0" w:space="0" w:color="auto"/>
        <w:bottom w:val="none" w:sz="0" w:space="0" w:color="auto"/>
        <w:right w:val="none" w:sz="0" w:space="0" w:color="auto"/>
      </w:divBdr>
    </w:div>
    <w:div w:id="1144926932">
      <w:bodyDiv w:val="1"/>
      <w:marLeft w:val="0"/>
      <w:marRight w:val="0"/>
      <w:marTop w:val="0"/>
      <w:marBottom w:val="0"/>
      <w:divBdr>
        <w:top w:val="none" w:sz="0" w:space="0" w:color="auto"/>
        <w:left w:val="none" w:sz="0" w:space="0" w:color="auto"/>
        <w:bottom w:val="none" w:sz="0" w:space="0" w:color="auto"/>
        <w:right w:val="none" w:sz="0" w:space="0" w:color="auto"/>
      </w:divBdr>
    </w:div>
    <w:div w:id="1145048280">
      <w:bodyDiv w:val="1"/>
      <w:marLeft w:val="0"/>
      <w:marRight w:val="0"/>
      <w:marTop w:val="0"/>
      <w:marBottom w:val="0"/>
      <w:divBdr>
        <w:top w:val="none" w:sz="0" w:space="0" w:color="auto"/>
        <w:left w:val="none" w:sz="0" w:space="0" w:color="auto"/>
        <w:bottom w:val="none" w:sz="0" w:space="0" w:color="auto"/>
        <w:right w:val="none" w:sz="0" w:space="0" w:color="auto"/>
      </w:divBdr>
    </w:div>
    <w:div w:id="1145049958">
      <w:bodyDiv w:val="1"/>
      <w:marLeft w:val="0"/>
      <w:marRight w:val="0"/>
      <w:marTop w:val="0"/>
      <w:marBottom w:val="0"/>
      <w:divBdr>
        <w:top w:val="none" w:sz="0" w:space="0" w:color="auto"/>
        <w:left w:val="none" w:sz="0" w:space="0" w:color="auto"/>
        <w:bottom w:val="none" w:sz="0" w:space="0" w:color="auto"/>
        <w:right w:val="none" w:sz="0" w:space="0" w:color="auto"/>
      </w:divBdr>
    </w:div>
    <w:div w:id="1145319354">
      <w:bodyDiv w:val="1"/>
      <w:marLeft w:val="0"/>
      <w:marRight w:val="0"/>
      <w:marTop w:val="0"/>
      <w:marBottom w:val="0"/>
      <w:divBdr>
        <w:top w:val="none" w:sz="0" w:space="0" w:color="auto"/>
        <w:left w:val="none" w:sz="0" w:space="0" w:color="auto"/>
        <w:bottom w:val="none" w:sz="0" w:space="0" w:color="auto"/>
        <w:right w:val="none" w:sz="0" w:space="0" w:color="auto"/>
      </w:divBdr>
    </w:div>
    <w:div w:id="1145320860">
      <w:bodyDiv w:val="1"/>
      <w:marLeft w:val="0"/>
      <w:marRight w:val="0"/>
      <w:marTop w:val="0"/>
      <w:marBottom w:val="0"/>
      <w:divBdr>
        <w:top w:val="none" w:sz="0" w:space="0" w:color="auto"/>
        <w:left w:val="none" w:sz="0" w:space="0" w:color="auto"/>
        <w:bottom w:val="none" w:sz="0" w:space="0" w:color="auto"/>
        <w:right w:val="none" w:sz="0" w:space="0" w:color="auto"/>
      </w:divBdr>
    </w:div>
    <w:div w:id="1145391066">
      <w:bodyDiv w:val="1"/>
      <w:marLeft w:val="0"/>
      <w:marRight w:val="0"/>
      <w:marTop w:val="0"/>
      <w:marBottom w:val="0"/>
      <w:divBdr>
        <w:top w:val="none" w:sz="0" w:space="0" w:color="auto"/>
        <w:left w:val="none" w:sz="0" w:space="0" w:color="auto"/>
        <w:bottom w:val="none" w:sz="0" w:space="0" w:color="auto"/>
        <w:right w:val="none" w:sz="0" w:space="0" w:color="auto"/>
      </w:divBdr>
    </w:div>
    <w:div w:id="1145508318">
      <w:bodyDiv w:val="1"/>
      <w:marLeft w:val="0"/>
      <w:marRight w:val="0"/>
      <w:marTop w:val="0"/>
      <w:marBottom w:val="0"/>
      <w:divBdr>
        <w:top w:val="none" w:sz="0" w:space="0" w:color="auto"/>
        <w:left w:val="none" w:sz="0" w:space="0" w:color="auto"/>
        <w:bottom w:val="none" w:sz="0" w:space="0" w:color="auto"/>
        <w:right w:val="none" w:sz="0" w:space="0" w:color="auto"/>
      </w:divBdr>
    </w:div>
    <w:div w:id="1145510883">
      <w:bodyDiv w:val="1"/>
      <w:marLeft w:val="0"/>
      <w:marRight w:val="0"/>
      <w:marTop w:val="0"/>
      <w:marBottom w:val="0"/>
      <w:divBdr>
        <w:top w:val="none" w:sz="0" w:space="0" w:color="auto"/>
        <w:left w:val="none" w:sz="0" w:space="0" w:color="auto"/>
        <w:bottom w:val="none" w:sz="0" w:space="0" w:color="auto"/>
        <w:right w:val="none" w:sz="0" w:space="0" w:color="auto"/>
      </w:divBdr>
    </w:div>
    <w:div w:id="1145702107">
      <w:bodyDiv w:val="1"/>
      <w:marLeft w:val="0"/>
      <w:marRight w:val="0"/>
      <w:marTop w:val="0"/>
      <w:marBottom w:val="0"/>
      <w:divBdr>
        <w:top w:val="none" w:sz="0" w:space="0" w:color="auto"/>
        <w:left w:val="none" w:sz="0" w:space="0" w:color="auto"/>
        <w:bottom w:val="none" w:sz="0" w:space="0" w:color="auto"/>
        <w:right w:val="none" w:sz="0" w:space="0" w:color="auto"/>
      </w:divBdr>
    </w:div>
    <w:div w:id="1145775214">
      <w:bodyDiv w:val="1"/>
      <w:marLeft w:val="0"/>
      <w:marRight w:val="0"/>
      <w:marTop w:val="0"/>
      <w:marBottom w:val="0"/>
      <w:divBdr>
        <w:top w:val="none" w:sz="0" w:space="0" w:color="auto"/>
        <w:left w:val="none" w:sz="0" w:space="0" w:color="auto"/>
        <w:bottom w:val="none" w:sz="0" w:space="0" w:color="auto"/>
        <w:right w:val="none" w:sz="0" w:space="0" w:color="auto"/>
      </w:divBdr>
    </w:div>
    <w:div w:id="1145973289">
      <w:bodyDiv w:val="1"/>
      <w:marLeft w:val="0"/>
      <w:marRight w:val="0"/>
      <w:marTop w:val="0"/>
      <w:marBottom w:val="0"/>
      <w:divBdr>
        <w:top w:val="none" w:sz="0" w:space="0" w:color="auto"/>
        <w:left w:val="none" w:sz="0" w:space="0" w:color="auto"/>
        <w:bottom w:val="none" w:sz="0" w:space="0" w:color="auto"/>
        <w:right w:val="none" w:sz="0" w:space="0" w:color="auto"/>
      </w:divBdr>
    </w:div>
    <w:div w:id="1146387882">
      <w:bodyDiv w:val="1"/>
      <w:marLeft w:val="0"/>
      <w:marRight w:val="0"/>
      <w:marTop w:val="0"/>
      <w:marBottom w:val="0"/>
      <w:divBdr>
        <w:top w:val="none" w:sz="0" w:space="0" w:color="auto"/>
        <w:left w:val="none" w:sz="0" w:space="0" w:color="auto"/>
        <w:bottom w:val="none" w:sz="0" w:space="0" w:color="auto"/>
        <w:right w:val="none" w:sz="0" w:space="0" w:color="auto"/>
      </w:divBdr>
    </w:div>
    <w:div w:id="1146388120">
      <w:bodyDiv w:val="1"/>
      <w:marLeft w:val="0"/>
      <w:marRight w:val="0"/>
      <w:marTop w:val="0"/>
      <w:marBottom w:val="0"/>
      <w:divBdr>
        <w:top w:val="none" w:sz="0" w:space="0" w:color="auto"/>
        <w:left w:val="none" w:sz="0" w:space="0" w:color="auto"/>
        <w:bottom w:val="none" w:sz="0" w:space="0" w:color="auto"/>
        <w:right w:val="none" w:sz="0" w:space="0" w:color="auto"/>
      </w:divBdr>
    </w:div>
    <w:div w:id="1146437112">
      <w:bodyDiv w:val="1"/>
      <w:marLeft w:val="0"/>
      <w:marRight w:val="0"/>
      <w:marTop w:val="0"/>
      <w:marBottom w:val="0"/>
      <w:divBdr>
        <w:top w:val="none" w:sz="0" w:space="0" w:color="auto"/>
        <w:left w:val="none" w:sz="0" w:space="0" w:color="auto"/>
        <w:bottom w:val="none" w:sz="0" w:space="0" w:color="auto"/>
        <w:right w:val="none" w:sz="0" w:space="0" w:color="auto"/>
      </w:divBdr>
    </w:div>
    <w:div w:id="1146583109">
      <w:bodyDiv w:val="1"/>
      <w:marLeft w:val="0"/>
      <w:marRight w:val="0"/>
      <w:marTop w:val="0"/>
      <w:marBottom w:val="0"/>
      <w:divBdr>
        <w:top w:val="none" w:sz="0" w:space="0" w:color="auto"/>
        <w:left w:val="none" w:sz="0" w:space="0" w:color="auto"/>
        <w:bottom w:val="none" w:sz="0" w:space="0" w:color="auto"/>
        <w:right w:val="none" w:sz="0" w:space="0" w:color="auto"/>
      </w:divBdr>
    </w:div>
    <w:div w:id="1146583487">
      <w:bodyDiv w:val="1"/>
      <w:marLeft w:val="0"/>
      <w:marRight w:val="0"/>
      <w:marTop w:val="0"/>
      <w:marBottom w:val="0"/>
      <w:divBdr>
        <w:top w:val="none" w:sz="0" w:space="0" w:color="auto"/>
        <w:left w:val="none" w:sz="0" w:space="0" w:color="auto"/>
        <w:bottom w:val="none" w:sz="0" w:space="0" w:color="auto"/>
        <w:right w:val="none" w:sz="0" w:space="0" w:color="auto"/>
      </w:divBdr>
    </w:div>
    <w:div w:id="1146630417">
      <w:bodyDiv w:val="1"/>
      <w:marLeft w:val="0"/>
      <w:marRight w:val="0"/>
      <w:marTop w:val="0"/>
      <w:marBottom w:val="0"/>
      <w:divBdr>
        <w:top w:val="none" w:sz="0" w:space="0" w:color="auto"/>
        <w:left w:val="none" w:sz="0" w:space="0" w:color="auto"/>
        <w:bottom w:val="none" w:sz="0" w:space="0" w:color="auto"/>
        <w:right w:val="none" w:sz="0" w:space="0" w:color="auto"/>
      </w:divBdr>
    </w:div>
    <w:div w:id="1147087781">
      <w:bodyDiv w:val="1"/>
      <w:marLeft w:val="0"/>
      <w:marRight w:val="0"/>
      <w:marTop w:val="0"/>
      <w:marBottom w:val="0"/>
      <w:divBdr>
        <w:top w:val="none" w:sz="0" w:space="0" w:color="auto"/>
        <w:left w:val="none" w:sz="0" w:space="0" w:color="auto"/>
        <w:bottom w:val="none" w:sz="0" w:space="0" w:color="auto"/>
        <w:right w:val="none" w:sz="0" w:space="0" w:color="auto"/>
      </w:divBdr>
    </w:div>
    <w:div w:id="1147093527">
      <w:bodyDiv w:val="1"/>
      <w:marLeft w:val="0"/>
      <w:marRight w:val="0"/>
      <w:marTop w:val="0"/>
      <w:marBottom w:val="0"/>
      <w:divBdr>
        <w:top w:val="none" w:sz="0" w:space="0" w:color="auto"/>
        <w:left w:val="none" w:sz="0" w:space="0" w:color="auto"/>
        <w:bottom w:val="none" w:sz="0" w:space="0" w:color="auto"/>
        <w:right w:val="none" w:sz="0" w:space="0" w:color="auto"/>
      </w:divBdr>
    </w:div>
    <w:div w:id="1147358378">
      <w:bodyDiv w:val="1"/>
      <w:marLeft w:val="0"/>
      <w:marRight w:val="0"/>
      <w:marTop w:val="0"/>
      <w:marBottom w:val="0"/>
      <w:divBdr>
        <w:top w:val="none" w:sz="0" w:space="0" w:color="auto"/>
        <w:left w:val="none" w:sz="0" w:space="0" w:color="auto"/>
        <w:bottom w:val="none" w:sz="0" w:space="0" w:color="auto"/>
        <w:right w:val="none" w:sz="0" w:space="0" w:color="auto"/>
      </w:divBdr>
    </w:div>
    <w:div w:id="1147433428">
      <w:bodyDiv w:val="1"/>
      <w:marLeft w:val="0"/>
      <w:marRight w:val="0"/>
      <w:marTop w:val="0"/>
      <w:marBottom w:val="0"/>
      <w:divBdr>
        <w:top w:val="none" w:sz="0" w:space="0" w:color="auto"/>
        <w:left w:val="none" w:sz="0" w:space="0" w:color="auto"/>
        <w:bottom w:val="none" w:sz="0" w:space="0" w:color="auto"/>
        <w:right w:val="none" w:sz="0" w:space="0" w:color="auto"/>
      </w:divBdr>
    </w:div>
    <w:div w:id="1147481060">
      <w:bodyDiv w:val="1"/>
      <w:marLeft w:val="0"/>
      <w:marRight w:val="0"/>
      <w:marTop w:val="0"/>
      <w:marBottom w:val="0"/>
      <w:divBdr>
        <w:top w:val="none" w:sz="0" w:space="0" w:color="auto"/>
        <w:left w:val="none" w:sz="0" w:space="0" w:color="auto"/>
        <w:bottom w:val="none" w:sz="0" w:space="0" w:color="auto"/>
        <w:right w:val="none" w:sz="0" w:space="0" w:color="auto"/>
      </w:divBdr>
    </w:div>
    <w:div w:id="1147629565">
      <w:bodyDiv w:val="1"/>
      <w:marLeft w:val="0"/>
      <w:marRight w:val="0"/>
      <w:marTop w:val="0"/>
      <w:marBottom w:val="0"/>
      <w:divBdr>
        <w:top w:val="none" w:sz="0" w:space="0" w:color="auto"/>
        <w:left w:val="none" w:sz="0" w:space="0" w:color="auto"/>
        <w:bottom w:val="none" w:sz="0" w:space="0" w:color="auto"/>
        <w:right w:val="none" w:sz="0" w:space="0" w:color="auto"/>
      </w:divBdr>
    </w:div>
    <w:div w:id="1147865020">
      <w:bodyDiv w:val="1"/>
      <w:marLeft w:val="0"/>
      <w:marRight w:val="0"/>
      <w:marTop w:val="0"/>
      <w:marBottom w:val="0"/>
      <w:divBdr>
        <w:top w:val="none" w:sz="0" w:space="0" w:color="auto"/>
        <w:left w:val="none" w:sz="0" w:space="0" w:color="auto"/>
        <w:bottom w:val="none" w:sz="0" w:space="0" w:color="auto"/>
        <w:right w:val="none" w:sz="0" w:space="0" w:color="auto"/>
      </w:divBdr>
    </w:div>
    <w:div w:id="1147892224">
      <w:bodyDiv w:val="1"/>
      <w:marLeft w:val="0"/>
      <w:marRight w:val="0"/>
      <w:marTop w:val="0"/>
      <w:marBottom w:val="0"/>
      <w:divBdr>
        <w:top w:val="none" w:sz="0" w:space="0" w:color="auto"/>
        <w:left w:val="none" w:sz="0" w:space="0" w:color="auto"/>
        <w:bottom w:val="none" w:sz="0" w:space="0" w:color="auto"/>
        <w:right w:val="none" w:sz="0" w:space="0" w:color="auto"/>
      </w:divBdr>
    </w:div>
    <w:div w:id="1147893592">
      <w:bodyDiv w:val="1"/>
      <w:marLeft w:val="0"/>
      <w:marRight w:val="0"/>
      <w:marTop w:val="0"/>
      <w:marBottom w:val="0"/>
      <w:divBdr>
        <w:top w:val="none" w:sz="0" w:space="0" w:color="auto"/>
        <w:left w:val="none" w:sz="0" w:space="0" w:color="auto"/>
        <w:bottom w:val="none" w:sz="0" w:space="0" w:color="auto"/>
        <w:right w:val="none" w:sz="0" w:space="0" w:color="auto"/>
      </w:divBdr>
    </w:div>
    <w:div w:id="1147938649">
      <w:bodyDiv w:val="1"/>
      <w:marLeft w:val="0"/>
      <w:marRight w:val="0"/>
      <w:marTop w:val="0"/>
      <w:marBottom w:val="0"/>
      <w:divBdr>
        <w:top w:val="none" w:sz="0" w:space="0" w:color="auto"/>
        <w:left w:val="none" w:sz="0" w:space="0" w:color="auto"/>
        <w:bottom w:val="none" w:sz="0" w:space="0" w:color="auto"/>
        <w:right w:val="none" w:sz="0" w:space="0" w:color="auto"/>
      </w:divBdr>
    </w:div>
    <w:div w:id="1148088515">
      <w:bodyDiv w:val="1"/>
      <w:marLeft w:val="0"/>
      <w:marRight w:val="0"/>
      <w:marTop w:val="0"/>
      <w:marBottom w:val="0"/>
      <w:divBdr>
        <w:top w:val="none" w:sz="0" w:space="0" w:color="auto"/>
        <w:left w:val="none" w:sz="0" w:space="0" w:color="auto"/>
        <w:bottom w:val="none" w:sz="0" w:space="0" w:color="auto"/>
        <w:right w:val="none" w:sz="0" w:space="0" w:color="auto"/>
      </w:divBdr>
    </w:div>
    <w:div w:id="1148286861">
      <w:bodyDiv w:val="1"/>
      <w:marLeft w:val="0"/>
      <w:marRight w:val="0"/>
      <w:marTop w:val="0"/>
      <w:marBottom w:val="0"/>
      <w:divBdr>
        <w:top w:val="none" w:sz="0" w:space="0" w:color="auto"/>
        <w:left w:val="none" w:sz="0" w:space="0" w:color="auto"/>
        <w:bottom w:val="none" w:sz="0" w:space="0" w:color="auto"/>
        <w:right w:val="none" w:sz="0" w:space="0" w:color="auto"/>
      </w:divBdr>
    </w:div>
    <w:div w:id="1148403137">
      <w:bodyDiv w:val="1"/>
      <w:marLeft w:val="0"/>
      <w:marRight w:val="0"/>
      <w:marTop w:val="0"/>
      <w:marBottom w:val="0"/>
      <w:divBdr>
        <w:top w:val="none" w:sz="0" w:space="0" w:color="auto"/>
        <w:left w:val="none" w:sz="0" w:space="0" w:color="auto"/>
        <w:bottom w:val="none" w:sz="0" w:space="0" w:color="auto"/>
        <w:right w:val="none" w:sz="0" w:space="0" w:color="auto"/>
      </w:divBdr>
    </w:div>
    <w:div w:id="1148977204">
      <w:bodyDiv w:val="1"/>
      <w:marLeft w:val="0"/>
      <w:marRight w:val="0"/>
      <w:marTop w:val="0"/>
      <w:marBottom w:val="0"/>
      <w:divBdr>
        <w:top w:val="none" w:sz="0" w:space="0" w:color="auto"/>
        <w:left w:val="none" w:sz="0" w:space="0" w:color="auto"/>
        <w:bottom w:val="none" w:sz="0" w:space="0" w:color="auto"/>
        <w:right w:val="none" w:sz="0" w:space="0" w:color="auto"/>
      </w:divBdr>
    </w:div>
    <w:div w:id="1149127871">
      <w:bodyDiv w:val="1"/>
      <w:marLeft w:val="0"/>
      <w:marRight w:val="0"/>
      <w:marTop w:val="0"/>
      <w:marBottom w:val="0"/>
      <w:divBdr>
        <w:top w:val="none" w:sz="0" w:space="0" w:color="auto"/>
        <w:left w:val="none" w:sz="0" w:space="0" w:color="auto"/>
        <w:bottom w:val="none" w:sz="0" w:space="0" w:color="auto"/>
        <w:right w:val="none" w:sz="0" w:space="0" w:color="auto"/>
      </w:divBdr>
    </w:div>
    <w:div w:id="1149245541">
      <w:bodyDiv w:val="1"/>
      <w:marLeft w:val="0"/>
      <w:marRight w:val="0"/>
      <w:marTop w:val="0"/>
      <w:marBottom w:val="0"/>
      <w:divBdr>
        <w:top w:val="none" w:sz="0" w:space="0" w:color="auto"/>
        <w:left w:val="none" w:sz="0" w:space="0" w:color="auto"/>
        <w:bottom w:val="none" w:sz="0" w:space="0" w:color="auto"/>
        <w:right w:val="none" w:sz="0" w:space="0" w:color="auto"/>
      </w:divBdr>
    </w:div>
    <w:div w:id="1149246327">
      <w:bodyDiv w:val="1"/>
      <w:marLeft w:val="0"/>
      <w:marRight w:val="0"/>
      <w:marTop w:val="0"/>
      <w:marBottom w:val="0"/>
      <w:divBdr>
        <w:top w:val="none" w:sz="0" w:space="0" w:color="auto"/>
        <w:left w:val="none" w:sz="0" w:space="0" w:color="auto"/>
        <w:bottom w:val="none" w:sz="0" w:space="0" w:color="auto"/>
        <w:right w:val="none" w:sz="0" w:space="0" w:color="auto"/>
      </w:divBdr>
    </w:div>
    <w:div w:id="1149446754">
      <w:bodyDiv w:val="1"/>
      <w:marLeft w:val="0"/>
      <w:marRight w:val="0"/>
      <w:marTop w:val="0"/>
      <w:marBottom w:val="0"/>
      <w:divBdr>
        <w:top w:val="none" w:sz="0" w:space="0" w:color="auto"/>
        <w:left w:val="none" w:sz="0" w:space="0" w:color="auto"/>
        <w:bottom w:val="none" w:sz="0" w:space="0" w:color="auto"/>
        <w:right w:val="none" w:sz="0" w:space="0" w:color="auto"/>
      </w:divBdr>
    </w:div>
    <w:div w:id="1149514835">
      <w:bodyDiv w:val="1"/>
      <w:marLeft w:val="0"/>
      <w:marRight w:val="0"/>
      <w:marTop w:val="0"/>
      <w:marBottom w:val="0"/>
      <w:divBdr>
        <w:top w:val="none" w:sz="0" w:space="0" w:color="auto"/>
        <w:left w:val="none" w:sz="0" w:space="0" w:color="auto"/>
        <w:bottom w:val="none" w:sz="0" w:space="0" w:color="auto"/>
        <w:right w:val="none" w:sz="0" w:space="0" w:color="auto"/>
      </w:divBdr>
    </w:div>
    <w:div w:id="1149710851">
      <w:bodyDiv w:val="1"/>
      <w:marLeft w:val="0"/>
      <w:marRight w:val="0"/>
      <w:marTop w:val="0"/>
      <w:marBottom w:val="0"/>
      <w:divBdr>
        <w:top w:val="none" w:sz="0" w:space="0" w:color="auto"/>
        <w:left w:val="none" w:sz="0" w:space="0" w:color="auto"/>
        <w:bottom w:val="none" w:sz="0" w:space="0" w:color="auto"/>
        <w:right w:val="none" w:sz="0" w:space="0" w:color="auto"/>
      </w:divBdr>
    </w:div>
    <w:div w:id="1149900428">
      <w:bodyDiv w:val="1"/>
      <w:marLeft w:val="0"/>
      <w:marRight w:val="0"/>
      <w:marTop w:val="0"/>
      <w:marBottom w:val="0"/>
      <w:divBdr>
        <w:top w:val="none" w:sz="0" w:space="0" w:color="auto"/>
        <w:left w:val="none" w:sz="0" w:space="0" w:color="auto"/>
        <w:bottom w:val="none" w:sz="0" w:space="0" w:color="auto"/>
        <w:right w:val="none" w:sz="0" w:space="0" w:color="auto"/>
      </w:divBdr>
    </w:div>
    <w:div w:id="1150101979">
      <w:bodyDiv w:val="1"/>
      <w:marLeft w:val="0"/>
      <w:marRight w:val="0"/>
      <w:marTop w:val="0"/>
      <w:marBottom w:val="0"/>
      <w:divBdr>
        <w:top w:val="none" w:sz="0" w:space="0" w:color="auto"/>
        <w:left w:val="none" w:sz="0" w:space="0" w:color="auto"/>
        <w:bottom w:val="none" w:sz="0" w:space="0" w:color="auto"/>
        <w:right w:val="none" w:sz="0" w:space="0" w:color="auto"/>
      </w:divBdr>
    </w:div>
    <w:div w:id="1150244400">
      <w:bodyDiv w:val="1"/>
      <w:marLeft w:val="0"/>
      <w:marRight w:val="0"/>
      <w:marTop w:val="0"/>
      <w:marBottom w:val="0"/>
      <w:divBdr>
        <w:top w:val="none" w:sz="0" w:space="0" w:color="auto"/>
        <w:left w:val="none" w:sz="0" w:space="0" w:color="auto"/>
        <w:bottom w:val="none" w:sz="0" w:space="0" w:color="auto"/>
        <w:right w:val="none" w:sz="0" w:space="0" w:color="auto"/>
      </w:divBdr>
    </w:div>
    <w:div w:id="1150439204">
      <w:bodyDiv w:val="1"/>
      <w:marLeft w:val="0"/>
      <w:marRight w:val="0"/>
      <w:marTop w:val="0"/>
      <w:marBottom w:val="0"/>
      <w:divBdr>
        <w:top w:val="none" w:sz="0" w:space="0" w:color="auto"/>
        <w:left w:val="none" w:sz="0" w:space="0" w:color="auto"/>
        <w:bottom w:val="none" w:sz="0" w:space="0" w:color="auto"/>
        <w:right w:val="none" w:sz="0" w:space="0" w:color="auto"/>
      </w:divBdr>
    </w:div>
    <w:div w:id="1150633026">
      <w:bodyDiv w:val="1"/>
      <w:marLeft w:val="0"/>
      <w:marRight w:val="0"/>
      <w:marTop w:val="0"/>
      <w:marBottom w:val="0"/>
      <w:divBdr>
        <w:top w:val="none" w:sz="0" w:space="0" w:color="auto"/>
        <w:left w:val="none" w:sz="0" w:space="0" w:color="auto"/>
        <w:bottom w:val="none" w:sz="0" w:space="0" w:color="auto"/>
        <w:right w:val="none" w:sz="0" w:space="0" w:color="auto"/>
      </w:divBdr>
    </w:div>
    <w:div w:id="1150949071">
      <w:bodyDiv w:val="1"/>
      <w:marLeft w:val="0"/>
      <w:marRight w:val="0"/>
      <w:marTop w:val="0"/>
      <w:marBottom w:val="0"/>
      <w:divBdr>
        <w:top w:val="none" w:sz="0" w:space="0" w:color="auto"/>
        <w:left w:val="none" w:sz="0" w:space="0" w:color="auto"/>
        <w:bottom w:val="none" w:sz="0" w:space="0" w:color="auto"/>
        <w:right w:val="none" w:sz="0" w:space="0" w:color="auto"/>
      </w:divBdr>
    </w:div>
    <w:div w:id="1151140625">
      <w:bodyDiv w:val="1"/>
      <w:marLeft w:val="0"/>
      <w:marRight w:val="0"/>
      <w:marTop w:val="0"/>
      <w:marBottom w:val="0"/>
      <w:divBdr>
        <w:top w:val="none" w:sz="0" w:space="0" w:color="auto"/>
        <w:left w:val="none" w:sz="0" w:space="0" w:color="auto"/>
        <w:bottom w:val="none" w:sz="0" w:space="0" w:color="auto"/>
        <w:right w:val="none" w:sz="0" w:space="0" w:color="auto"/>
      </w:divBdr>
    </w:div>
    <w:div w:id="1151218238">
      <w:bodyDiv w:val="1"/>
      <w:marLeft w:val="0"/>
      <w:marRight w:val="0"/>
      <w:marTop w:val="0"/>
      <w:marBottom w:val="0"/>
      <w:divBdr>
        <w:top w:val="none" w:sz="0" w:space="0" w:color="auto"/>
        <w:left w:val="none" w:sz="0" w:space="0" w:color="auto"/>
        <w:bottom w:val="none" w:sz="0" w:space="0" w:color="auto"/>
        <w:right w:val="none" w:sz="0" w:space="0" w:color="auto"/>
      </w:divBdr>
    </w:div>
    <w:div w:id="1151406882">
      <w:bodyDiv w:val="1"/>
      <w:marLeft w:val="0"/>
      <w:marRight w:val="0"/>
      <w:marTop w:val="0"/>
      <w:marBottom w:val="0"/>
      <w:divBdr>
        <w:top w:val="none" w:sz="0" w:space="0" w:color="auto"/>
        <w:left w:val="none" w:sz="0" w:space="0" w:color="auto"/>
        <w:bottom w:val="none" w:sz="0" w:space="0" w:color="auto"/>
        <w:right w:val="none" w:sz="0" w:space="0" w:color="auto"/>
      </w:divBdr>
    </w:div>
    <w:div w:id="1151558596">
      <w:bodyDiv w:val="1"/>
      <w:marLeft w:val="0"/>
      <w:marRight w:val="0"/>
      <w:marTop w:val="0"/>
      <w:marBottom w:val="0"/>
      <w:divBdr>
        <w:top w:val="none" w:sz="0" w:space="0" w:color="auto"/>
        <w:left w:val="none" w:sz="0" w:space="0" w:color="auto"/>
        <w:bottom w:val="none" w:sz="0" w:space="0" w:color="auto"/>
        <w:right w:val="none" w:sz="0" w:space="0" w:color="auto"/>
      </w:divBdr>
    </w:div>
    <w:div w:id="1151600772">
      <w:bodyDiv w:val="1"/>
      <w:marLeft w:val="0"/>
      <w:marRight w:val="0"/>
      <w:marTop w:val="0"/>
      <w:marBottom w:val="0"/>
      <w:divBdr>
        <w:top w:val="none" w:sz="0" w:space="0" w:color="auto"/>
        <w:left w:val="none" w:sz="0" w:space="0" w:color="auto"/>
        <w:bottom w:val="none" w:sz="0" w:space="0" w:color="auto"/>
        <w:right w:val="none" w:sz="0" w:space="0" w:color="auto"/>
      </w:divBdr>
    </w:div>
    <w:div w:id="1151949824">
      <w:bodyDiv w:val="1"/>
      <w:marLeft w:val="0"/>
      <w:marRight w:val="0"/>
      <w:marTop w:val="0"/>
      <w:marBottom w:val="0"/>
      <w:divBdr>
        <w:top w:val="none" w:sz="0" w:space="0" w:color="auto"/>
        <w:left w:val="none" w:sz="0" w:space="0" w:color="auto"/>
        <w:bottom w:val="none" w:sz="0" w:space="0" w:color="auto"/>
        <w:right w:val="none" w:sz="0" w:space="0" w:color="auto"/>
      </w:divBdr>
    </w:div>
    <w:div w:id="1152058552">
      <w:bodyDiv w:val="1"/>
      <w:marLeft w:val="0"/>
      <w:marRight w:val="0"/>
      <w:marTop w:val="0"/>
      <w:marBottom w:val="0"/>
      <w:divBdr>
        <w:top w:val="none" w:sz="0" w:space="0" w:color="auto"/>
        <w:left w:val="none" w:sz="0" w:space="0" w:color="auto"/>
        <w:bottom w:val="none" w:sz="0" w:space="0" w:color="auto"/>
        <w:right w:val="none" w:sz="0" w:space="0" w:color="auto"/>
      </w:divBdr>
    </w:div>
    <w:div w:id="1152137859">
      <w:bodyDiv w:val="1"/>
      <w:marLeft w:val="0"/>
      <w:marRight w:val="0"/>
      <w:marTop w:val="0"/>
      <w:marBottom w:val="0"/>
      <w:divBdr>
        <w:top w:val="none" w:sz="0" w:space="0" w:color="auto"/>
        <w:left w:val="none" w:sz="0" w:space="0" w:color="auto"/>
        <w:bottom w:val="none" w:sz="0" w:space="0" w:color="auto"/>
        <w:right w:val="none" w:sz="0" w:space="0" w:color="auto"/>
      </w:divBdr>
    </w:div>
    <w:div w:id="1152332669">
      <w:bodyDiv w:val="1"/>
      <w:marLeft w:val="0"/>
      <w:marRight w:val="0"/>
      <w:marTop w:val="0"/>
      <w:marBottom w:val="0"/>
      <w:divBdr>
        <w:top w:val="none" w:sz="0" w:space="0" w:color="auto"/>
        <w:left w:val="none" w:sz="0" w:space="0" w:color="auto"/>
        <w:bottom w:val="none" w:sz="0" w:space="0" w:color="auto"/>
        <w:right w:val="none" w:sz="0" w:space="0" w:color="auto"/>
      </w:divBdr>
    </w:div>
    <w:div w:id="1152673927">
      <w:bodyDiv w:val="1"/>
      <w:marLeft w:val="0"/>
      <w:marRight w:val="0"/>
      <w:marTop w:val="0"/>
      <w:marBottom w:val="0"/>
      <w:divBdr>
        <w:top w:val="none" w:sz="0" w:space="0" w:color="auto"/>
        <w:left w:val="none" w:sz="0" w:space="0" w:color="auto"/>
        <w:bottom w:val="none" w:sz="0" w:space="0" w:color="auto"/>
        <w:right w:val="none" w:sz="0" w:space="0" w:color="auto"/>
      </w:divBdr>
    </w:div>
    <w:div w:id="1152713917">
      <w:bodyDiv w:val="1"/>
      <w:marLeft w:val="0"/>
      <w:marRight w:val="0"/>
      <w:marTop w:val="0"/>
      <w:marBottom w:val="0"/>
      <w:divBdr>
        <w:top w:val="none" w:sz="0" w:space="0" w:color="auto"/>
        <w:left w:val="none" w:sz="0" w:space="0" w:color="auto"/>
        <w:bottom w:val="none" w:sz="0" w:space="0" w:color="auto"/>
        <w:right w:val="none" w:sz="0" w:space="0" w:color="auto"/>
      </w:divBdr>
    </w:div>
    <w:div w:id="1152723260">
      <w:bodyDiv w:val="1"/>
      <w:marLeft w:val="0"/>
      <w:marRight w:val="0"/>
      <w:marTop w:val="0"/>
      <w:marBottom w:val="0"/>
      <w:divBdr>
        <w:top w:val="none" w:sz="0" w:space="0" w:color="auto"/>
        <w:left w:val="none" w:sz="0" w:space="0" w:color="auto"/>
        <w:bottom w:val="none" w:sz="0" w:space="0" w:color="auto"/>
        <w:right w:val="none" w:sz="0" w:space="0" w:color="auto"/>
      </w:divBdr>
    </w:div>
    <w:div w:id="1152868665">
      <w:bodyDiv w:val="1"/>
      <w:marLeft w:val="0"/>
      <w:marRight w:val="0"/>
      <w:marTop w:val="0"/>
      <w:marBottom w:val="0"/>
      <w:divBdr>
        <w:top w:val="none" w:sz="0" w:space="0" w:color="auto"/>
        <w:left w:val="none" w:sz="0" w:space="0" w:color="auto"/>
        <w:bottom w:val="none" w:sz="0" w:space="0" w:color="auto"/>
        <w:right w:val="none" w:sz="0" w:space="0" w:color="auto"/>
      </w:divBdr>
    </w:div>
    <w:div w:id="1152939778">
      <w:bodyDiv w:val="1"/>
      <w:marLeft w:val="0"/>
      <w:marRight w:val="0"/>
      <w:marTop w:val="0"/>
      <w:marBottom w:val="0"/>
      <w:divBdr>
        <w:top w:val="none" w:sz="0" w:space="0" w:color="auto"/>
        <w:left w:val="none" w:sz="0" w:space="0" w:color="auto"/>
        <w:bottom w:val="none" w:sz="0" w:space="0" w:color="auto"/>
        <w:right w:val="none" w:sz="0" w:space="0" w:color="auto"/>
      </w:divBdr>
    </w:div>
    <w:div w:id="1153256137">
      <w:bodyDiv w:val="1"/>
      <w:marLeft w:val="0"/>
      <w:marRight w:val="0"/>
      <w:marTop w:val="0"/>
      <w:marBottom w:val="0"/>
      <w:divBdr>
        <w:top w:val="none" w:sz="0" w:space="0" w:color="auto"/>
        <w:left w:val="none" w:sz="0" w:space="0" w:color="auto"/>
        <w:bottom w:val="none" w:sz="0" w:space="0" w:color="auto"/>
        <w:right w:val="none" w:sz="0" w:space="0" w:color="auto"/>
      </w:divBdr>
    </w:div>
    <w:div w:id="1153326846">
      <w:bodyDiv w:val="1"/>
      <w:marLeft w:val="0"/>
      <w:marRight w:val="0"/>
      <w:marTop w:val="0"/>
      <w:marBottom w:val="0"/>
      <w:divBdr>
        <w:top w:val="none" w:sz="0" w:space="0" w:color="auto"/>
        <w:left w:val="none" w:sz="0" w:space="0" w:color="auto"/>
        <w:bottom w:val="none" w:sz="0" w:space="0" w:color="auto"/>
        <w:right w:val="none" w:sz="0" w:space="0" w:color="auto"/>
      </w:divBdr>
    </w:div>
    <w:div w:id="1153334375">
      <w:bodyDiv w:val="1"/>
      <w:marLeft w:val="0"/>
      <w:marRight w:val="0"/>
      <w:marTop w:val="0"/>
      <w:marBottom w:val="0"/>
      <w:divBdr>
        <w:top w:val="none" w:sz="0" w:space="0" w:color="auto"/>
        <w:left w:val="none" w:sz="0" w:space="0" w:color="auto"/>
        <w:bottom w:val="none" w:sz="0" w:space="0" w:color="auto"/>
        <w:right w:val="none" w:sz="0" w:space="0" w:color="auto"/>
      </w:divBdr>
    </w:div>
    <w:div w:id="1153720646">
      <w:bodyDiv w:val="1"/>
      <w:marLeft w:val="0"/>
      <w:marRight w:val="0"/>
      <w:marTop w:val="0"/>
      <w:marBottom w:val="0"/>
      <w:divBdr>
        <w:top w:val="none" w:sz="0" w:space="0" w:color="auto"/>
        <w:left w:val="none" w:sz="0" w:space="0" w:color="auto"/>
        <w:bottom w:val="none" w:sz="0" w:space="0" w:color="auto"/>
        <w:right w:val="none" w:sz="0" w:space="0" w:color="auto"/>
      </w:divBdr>
    </w:div>
    <w:div w:id="1153788353">
      <w:bodyDiv w:val="1"/>
      <w:marLeft w:val="0"/>
      <w:marRight w:val="0"/>
      <w:marTop w:val="0"/>
      <w:marBottom w:val="0"/>
      <w:divBdr>
        <w:top w:val="none" w:sz="0" w:space="0" w:color="auto"/>
        <w:left w:val="none" w:sz="0" w:space="0" w:color="auto"/>
        <w:bottom w:val="none" w:sz="0" w:space="0" w:color="auto"/>
        <w:right w:val="none" w:sz="0" w:space="0" w:color="auto"/>
      </w:divBdr>
    </w:div>
    <w:div w:id="1153909646">
      <w:bodyDiv w:val="1"/>
      <w:marLeft w:val="0"/>
      <w:marRight w:val="0"/>
      <w:marTop w:val="0"/>
      <w:marBottom w:val="0"/>
      <w:divBdr>
        <w:top w:val="none" w:sz="0" w:space="0" w:color="auto"/>
        <w:left w:val="none" w:sz="0" w:space="0" w:color="auto"/>
        <w:bottom w:val="none" w:sz="0" w:space="0" w:color="auto"/>
        <w:right w:val="none" w:sz="0" w:space="0" w:color="auto"/>
      </w:divBdr>
    </w:div>
    <w:div w:id="1153984410">
      <w:bodyDiv w:val="1"/>
      <w:marLeft w:val="0"/>
      <w:marRight w:val="0"/>
      <w:marTop w:val="0"/>
      <w:marBottom w:val="0"/>
      <w:divBdr>
        <w:top w:val="none" w:sz="0" w:space="0" w:color="auto"/>
        <w:left w:val="none" w:sz="0" w:space="0" w:color="auto"/>
        <w:bottom w:val="none" w:sz="0" w:space="0" w:color="auto"/>
        <w:right w:val="none" w:sz="0" w:space="0" w:color="auto"/>
      </w:divBdr>
    </w:div>
    <w:div w:id="1154179613">
      <w:bodyDiv w:val="1"/>
      <w:marLeft w:val="0"/>
      <w:marRight w:val="0"/>
      <w:marTop w:val="0"/>
      <w:marBottom w:val="0"/>
      <w:divBdr>
        <w:top w:val="none" w:sz="0" w:space="0" w:color="auto"/>
        <w:left w:val="none" w:sz="0" w:space="0" w:color="auto"/>
        <w:bottom w:val="none" w:sz="0" w:space="0" w:color="auto"/>
        <w:right w:val="none" w:sz="0" w:space="0" w:color="auto"/>
      </w:divBdr>
    </w:div>
    <w:div w:id="1154294346">
      <w:bodyDiv w:val="1"/>
      <w:marLeft w:val="0"/>
      <w:marRight w:val="0"/>
      <w:marTop w:val="0"/>
      <w:marBottom w:val="0"/>
      <w:divBdr>
        <w:top w:val="none" w:sz="0" w:space="0" w:color="auto"/>
        <w:left w:val="none" w:sz="0" w:space="0" w:color="auto"/>
        <w:bottom w:val="none" w:sz="0" w:space="0" w:color="auto"/>
        <w:right w:val="none" w:sz="0" w:space="0" w:color="auto"/>
      </w:divBdr>
    </w:div>
    <w:div w:id="1154377792">
      <w:bodyDiv w:val="1"/>
      <w:marLeft w:val="0"/>
      <w:marRight w:val="0"/>
      <w:marTop w:val="0"/>
      <w:marBottom w:val="0"/>
      <w:divBdr>
        <w:top w:val="none" w:sz="0" w:space="0" w:color="auto"/>
        <w:left w:val="none" w:sz="0" w:space="0" w:color="auto"/>
        <w:bottom w:val="none" w:sz="0" w:space="0" w:color="auto"/>
        <w:right w:val="none" w:sz="0" w:space="0" w:color="auto"/>
      </w:divBdr>
    </w:div>
    <w:div w:id="1154639777">
      <w:bodyDiv w:val="1"/>
      <w:marLeft w:val="0"/>
      <w:marRight w:val="0"/>
      <w:marTop w:val="0"/>
      <w:marBottom w:val="0"/>
      <w:divBdr>
        <w:top w:val="none" w:sz="0" w:space="0" w:color="auto"/>
        <w:left w:val="none" w:sz="0" w:space="0" w:color="auto"/>
        <w:bottom w:val="none" w:sz="0" w:space="0" w:color="auto"/>
        <w:right w:val="none" w:sz="0" w:space="0" w:color="auto"/>
      </w:divBdr>
    </w:div>
    <w:div w:id="1154645314">
      <w:bodyDiv w:val="1"/>
      <w:marLeft w:val="0"/>
      <w:marRight w:val="0"/>
      <w:marTop w:val="0"/>
      <w:marBottom w:val="0"/>
      <w:divBdr>
        <w:top w:val="none" w:sz="0" w:space="0" w:color="auto"/>
        <w:left w:val="none" w:sz="0" w:space="0" w:color="auto"/>
        <w:bottom w:val="none" w:sz="0" w:space="0" w:color="auto"/>
        <w:right w:val="none" w:sz="0" w:space="0" w:color="auto"/>
      </w:divBdr>
    </w:div>
    <w:div w:id="1154831888">
      <w:bodyDiv w:val="1"/>
      <w:marLeft w:val="0"/>
      <w:marRight w:val="0"/>
      <w:marTop w:val="0"/>
      <w:marBottom w:val="0"/>
      <w:divBdr>
        <w:top w:val="none" w:sz="0" w:space="0" w:color="auto"/>
        <w:left w:val="none" w:sz="0" w:space="0" w:color="auto"/>
        <w:bottom w:val="none" w:sz="0" w:space="0" w:color="auto"/>
        <w:right w:val="none" w:sz="0" w:space="0" w:color="auto"/>
      </w:divBdr>
    </w:div>
    <w:div w:id="1154837382">
      <w:bodyDiv w:val="1"/>
      <w:marLeft w:val="0"/>
      <w:marRight w:val="0"/>
      <w:marTop w:val="0"/>
      <w:marBottom w:val="0"/>
      <w:divBdr>
        <w:top w:val="none" w:sz="0" w:space="0" w:color="auto"/>
        <w:left w:val="none" w:sz="0" w:space="0" w:color="auto"/>
        <w:bottom w:val="none" w:sz="0" w:space="0" w:color="auto"/>
        <w:right w:val="none" w:sz="0" w:space="0" w:color="auto"/>
      </w:divBdr>
    </w:div>
    <w:div w:id="1154949527">
      <w:bodyDiv w:val="1"/>
      <w:marLeft w:val="0"/>
      <w:marRight w:val="0"/>
      <w:marTop w:val="0"/>
      <w:marBottom w:val="0"/>
      <w:divBdr>
        <w:top w:val="none" w:sz="0" w:space="0" w:color="auto"/>
        <w:left w:val="none" w:sz="0" w:space="0" w:color="auto"/>
        <w:bottom w:val="none" w:sz="0" w:space="0" w:color="auto"/>
        <w:right w:val="none" w:sz="0" w:space="0" w:color="auto"/>
      </w:divBdr>
    </w:div>
    <w:div w:id="1155217721">
      <w:bodyDiv w:val="1"/>
      <w:marLeft w:val="0"/>
      <w:marRight w:val="0"/>
      <w:marTop w:val="0"/>
      <w:marBottom w:val="0"/>
      <w:divBdr>
        <w:top w:val="none" w:sz="0" w:space="0" w:color="auto"/>
        <w:left w:val="none" w:sz="0" w:space="0" w:color="auto"/>
        <w:bottom w:val="none" w:sz="0" w:space="0" w:color="auto"/>
        <w:right w:val="none" w:sz="0" w:space="0" w:color="auto"/>
      </w:divBdr>
    </w:div>
    <w:div w:id="1155488158">
      <w:bodyDiv w:val="1"/>
      <w:marLeft w:val="0"/>
      <w:marRight w:val="0"/>
      <w:marTop w:val="0"/>
      <w:marBottom w:val="0"/>
      <w:divBdr>
        <w:top w:val="none" w:sz="0" w:space="0" w:color="auto"/>
        <w:left w:val="none" w:sz="0" w:space="0" w:color="auto"/>
        <w:bottom w:val="none" w:sz="0" w:space="0" w:color="auto"/>
        <w:right w:val="none" w:sz="0" w:space="0" w:color="auto"/>
      </w:divBdr>
    </w:div>
    <w:div w:id="1155562211">
      <w:bodyDiv w:val="1"/>
      <w:marLeft w:val="0"/>
      <w:marRight w:val="0"/>
      <w:marTop w:val="0"/>
      <w:marBottom w:val="0"/>
      <w:divBdr>
        <w:top w:val="none" w:sz="0" w:space="0" w:color="auto"/>
        <w:left w:val="none" w:sz="0" w:space="0" w:color="auto"/>
        <w:bottom w:val="none" w:sz="0" w:space="0" w:color="auto"/>
        <w:right w:val="none" w:sz="0" w:space="0" w:color="auto"/>
      </w:divBdr>
    </w:div>
    <w:div w:id="1155605146">
      <w:bodyDiv w:val="1"/>
      <w:marLeft w:val="0"/>
      <w:marRight w:val="0"/>
      <w:marTop w:val="0"/>
      <w:marBottom w:val="0"/>
      <w:divBdr>
        <w:top w:val="none" w:sz="0" w:space="0" w:color="auto"/>
        <w:left w:val="none" w:sz="0" w:space="0" w:color="auto"/>
        <w:bottom w:val="none" w:sz="0" w:space="0" w:color="auto"/>
        <w:right w:val="none" w:sz="0" w:space="0" w:color="auto"/>
      </w:divBdr>
    </w:div>
    <w:div w:id="1155679030">
      <w:bodyDiv w:val="1"/>
      <w:marLeft w:val="0"/>
      <w:marRight w:val="0"/>
      <w:marTop w:val="0"/>
      <w:marBottom w:val="0"/>
      <w:divBdr>
        <w:top w:val="none" w:sz="0" w:space="0" w:color="auto"/>
        <w:left w:val="none" w:sz="0" w:space="0" w:color="auto"/>
        <w:bottom w:val="none" w:sz="0" w:space="0" w:color="auto"/>
        <w:right w:val="none" w:sz="0" w:space="0" w:color="auto"/>
      </w:divBdr>
    </w:div>
    <w:div w:id="1155680552">
      <w:bodyDiv w:val="1"/>
      <w:marLeft w:val="0"/>
      <w:marRight w:val="0"/>
      <w:marTop w:val="0"/>
      <w:marBottom w:val="0"/>
      <w:divBdr>
        <w:top w:val="none" w:sz="0" w:space="0" w:color="auto"/>
        <w:left w:val="none" w:sz="0" w:space="0" w:color="auto"/>
        <w:bottom w:val="none" w:sz="0" w:space="0" w:color="auto"/>
        <w:right w:val="none" w:sz="0" w:space="0" w:color="auto"/>
      </w:divBdr>
    </w:div>
    <w:div w:id="1156217348">
      <w:bodyDiv w:val="1"/>
      <w:marLeft w:val="0"/>
      <w:marRight w:val="0"/>
      <w:marTop w:val="0"/>
      <w:marBottom w:val="0"/>
      <w:divBdr>
        <w:top w:val="none" w:sz="0" w:space="0" w:color="auto"/>
        <w:left w:val="none" w:sz="0" w:space="0" w:color="auto"/>
        <w:bottom w:val="none" w:sz="0" w:space="0" w:color="auto"/>
        <w:right w:val="none" w:sz="0" w:space="0" w:color="auto"/>
      </w:divBdr>
    </w:div>
    <w:div w:id="1156261440">
      <w:bodyDiv w:val="1"/>
      <w:marLeft w:val="0"/>
      <w:marRight w:val="0"/>
      <w:marTop w:val="0"/>
      <w:marBottom w:val="0"/>
      <w:divBdr>
        <w:top w:val="none" w:sz="0" w:space="0" w:color="auto"/>
        <w:left w:val="none" w:sz="0" w:space="0" w:color="auto"/>
        <w:bottom w:val="none" w:sz="0" w:space="0" w:color="auto"/>
        <w:right w:val="none" w:sz="0" w:space="0" w:color="auto"/>
      </w:divBdr>
    </w:div>
    <w:div w:id="1156262169">
      <w:bodyDiv w:val="1"/>
      <w:marLeft w:val="0"/>
      <w:marRight w:val="0"/>
      <w:marTop w:val="0"/>
      <w:marBottom w:val="0"/>
      <w:divBdr>
        <w:top w:val="none" w:sz="0" w:space="0" w:color="auto"/>
        <w:left w:val="none" w:sz="0" w:space="0" w:color="auto"/>
        <w:bottom w:val="none" w:sz="0" w:space="0" w:color="auto"/>
        <w:right w:val="none" w:sz="0" w:space="0" w:color="auto"/>
      </w:divBdr>
    </w:div>
    <w:div w:id="1156455586">
      <w:bodyDiv w:val="1"/>
      <w:marLeft w:val="0"/>
      <w:marRight w:val="0"/>
      <w:marTop w:val="0"/>
      <w:marBottom w:val="0"/>
      <w:divBdr>
        <w:top w:val="none" w:sz="0" w:space="0" w:color="auto"/>
        <w:left w:val="none" w:sz="0" w:space="0" w:color="auto"/>
        <w:bottom w:val="none" w:sz="0" w:space="0" w:color="auto"/>
        <w:right w:val="none" w:sz="0" w:space="0" w:color="auto"/>
      </w:divBdr>
    </w:div>
    <w:div w:id="1156654189">
      <w:bodyDiv w:val="1"/>
      <w:marLeft w:val="0"/>
      <w:marRight w:val="0"/>
      <w:marTop w:val="0"/>
      <w:marBottom w:val="0"/>
      <w:divBdr>
        <w:top w:val="none" w:sz="0" w:space="0" w:color="auto"/>
        <w:left w:val="none" w:sz="0" w:space="0" w:color="auto"/>
        <w:bottom w:val="none" w:sz="0" w:space="0" w:color="auto"/>
        <w:right w:val="none" w:sz="0" w:space="0" w:color="auto"/>
      </w:divBdr>
    </w:div>
    <w:div w:id="1156724476">
      <w:bodyDiv w:val="1"/>
      <w:marLeft w:val="0"/>
      <w:marRight w:val="0"/>
      <w:marTop w:val="0"/>
      <w:marBottom w:val="0"/>
      <w:divBdr>
        <w:top w:val="none" w:sz="0" w:space="0" w:color="auto"/>
        <w:left w:val="none" w:sz="0" w:space="0" w:color="auto"/>
        <w:bottom w:val="none" w:sz="0" w:space="0" w:color="auto"/>
        <w:right w:val="none" w:sz="0" w:space="0" w:color="auto"/>
      </w:divBdr>
    </w:div>
    <w:div w:id="1156729928">
      <w:bodyDiv w:val="1"/>
      <w:marLeft w:val="0"/>
      <w:marRight w:val="0"/>
      <w:marTop w:val="0"/>
      <w:marBottom w:val="0"/>
      <w:divBdr>
        <w:top w:val="none" w:sz="0" w:space="0" w:color="auto"/>
        <w:left w:val="none" w:sz="0" w:space="0" w:color="auto"/>
        <w:bottom w:val="none" w:sz="0" w:space="0" w:color="auto"/>
        <w:right w:val="none" w:sz="0" w:space="0" w:color="auto"/>
      </w:divBdr>
    </w:div>
    <w:div w:id="1156796647">
      <w:bodyDiv w:val="1"/>
      <w:marLeft w:val="0"/>
      <w:marRight w:val="0"/>
      <w:marTop w:val="0"/>
      <w:marBottom w:val="0"/>
      <w:divBdr>
        <w:top w:val="none" w:sz="0" w:space="0" w:color="auto"/>
        <w:left w:val="none" w:sz="0" w:space="0" w:color="auto"/>
        <w:bottom w:val="none" w:sz="0" w:space="0" w:color="auto"/>
        <w:right w:val="none" w:sz="0" w:space="0" w:color="auto"/>
      </w:divBdr>
    </w:div>
    <w:div w:id="1157113918">
      <w:bodyDiv w:val="1"/>
      <w:marLeft w:val="0"/>
      <w:marRight w:val="0"/>
      <w:marTop w:val="0"/>
      <w:marBottom w:val="0"/>
      <w:divBdr>
        <w:top w:val="none" w:sz="0" w:space="0" w:color="auto"/>
        <w:left w:val="none" w:sz="0" w:space="0" w:color="auto"/>
        <w:bottom w:val="none" w:sz="0" w:space="0" w:color="auto"/>
        <w:right w:val="none" w:sz="0" w:space="0" w:color="auto"/>
      </w:divBdr>
    </w:div>
    <w:div w:id="1157261607">
      <w:bodyDiv w:val="1"/>
      <w:marLeft w:val="0"/>
      <w:marRight w:val="0"/>
      <w:marTop w:val="0"/>
      <w:marBottom w:val="0"/>
      <w:divBdr>
        <w:top w:val="none" w:sz="0" w:space="0" w:color="auto"/>
        <w:left w:val="none" w:sz="0" w:space="0" w:color="auto"/>
        <w:bottom w:val="none" w:sz="0" w:space="0" w:color="auto"/>
        <w:right w:val="none" w:sz="0" w:space="0" w:color="auto"/>
      </w:divBdr>
    </w:div>
    <w:div w:id="1157771824">
      <w:bodyDiv w:val="1"/>
      <w:marLeft w:val="0"/>
      <w:marRight w:val="0"/>
      <w:marTop w:val="0"/>
      <w:marBottom w:val="0"/>
      <w:divBdr>
        <w:top w:val="none" w:sz="0" w:space="0" w:color="auto"/>
        <w:left w:val="none" w:sz="0" w:space="0" w:color="auto"/>
        <w:bottom w:val="none" w:sz="0" w:space="0" w:color="auto"/>
        <w:right w:val="none" w:sz="0" w:space="0" w:color="auto"/>
      </w:divBdr>
    </w:div>
    <w:div w:id="1157917985">
      <w:bodyDiv w:val="1"/>
      <w:marLeft w:val="0"/>
      <w:marRight w:val="0"/>
      <w:marTop w:val="0"/>
      <w:marBottom w:val="0"/>
      <w:divBdr>
        <w:top w:val="none" w:sz="0" w:space="0" w:color="auto"/>
        <w:left w:val="none" w:sz="0" w:space="0" w:color="auto"/>
        <w:bottom w:val="none" w:sz="0" w:space="0" w:color="auto"/>
        <w:right w:val="none" w:sz="0" w:space="0" w:color="auto"/>
      </w:divBdr>
    </w:div>
    <w:div w:id="1157961451">
      <w:bodyDiv w:val="1"/>
      <w:marLeft w:val="0"/>
      <w:marRight w:val="0"/>
      <w:marTop w:val="0"/>
      <w:marBottom w:val="0"/>
      <w:divBdr>
        <w:top w:val="none" w:sz="0" w:space="0" w:color="auto"/>
        <w:left w:val="none" w:sz="0" w:space="0" w:color="auto"/>
        <w:bottom w:val="none" w:sz="0" w:space="0" w:color="auto"/>
        <w:right w:val="none" w:sz="0" w:space="0" w:color="auto"/>
      </w:divBdr>
    </w:div>
    <w:div w:id="1158031102">
      <w:bodyDiv w:val="1"/>
      <w:marLeft w:val="0"/>
      <w:marRight w:val="0"/>
      <w:marTop w:val="0"/>
      <w:marBottom w:val="0"/>
      <w:divBdr>
        <w:top w:val="none" w:sz="0" w:space="0" w:color="auto"/>
        <w:left w:val="none" w:sz="0" w:space="0" w:color="auto"/>
        <w:bottom w:val="none" w:sz="0" w:space="0" w:color="auto"/>
        <w:right w:val="none" w:sz="0" w:space="0" w:color="auto"/>
      </w:divBdr>
    </w:div>
    <w:div w:id="1158183563">
      <w:bodyDiv w:val="1"/>
      <w:marLeft w:val="0"/>
      <w:marRight w:val="0"/>
      <w:marTop w:val="0"/>
      <w:marBottom w:val="0"/>
      <w:divBdr>
        <w:top w:val="none" w:sz="0" w:space="0" w:color="auto"/>
        <w:left w:val="none" w:sz="0" w:space="0" w:color="auto"/>
        <w:bottom w:val="none" w:sz="0" w:space="0" w:color="auto"/>
        <w:right w:val="none" w:sz="0" w:space="0" w:color="auto"/>
      </w:divBdr>
    </w:div>
    <w:div w:id="1158304382">
      <w:bodyDiv w:val="1"/>
      <w:marLeft w:val="0"/>
      <w:marRight w:val="0"/>
      <w:marTop w:val="0"/>
      <w:marBottom w:val="0"/>
      <w:divBdr>
        <w:top w:val="none" w:sz="0" w:space="0" w:color="auto"/>
        <w:left w:val="none" w:sz="0" w:space="0" w:color="auto"/>
        <w:bottom w:val="none" w:sz="0" w:space="0" w:color="auto"/>
        <w:right w:val="none" w:sz="0" w:space="0" w:color="auto"/>
      </w:divBdr>
    </w:div>
    <w:div w:id="1158420533">
      <w:bodyDiv w:val="1"/>
      <w:marLeft w:val="0"/>
      <w:marRight w:val="0"/>
      <w:marTop w:val="0"/>
      <w:marBottom w:val="0"/>
      <w:divBdr>
        <w:top w:val="none" w:sz="0" w:space="0" w:color="auto"/>
        <w:left w:val="none" w:sz="0" w:space="0" w:color="auto"/>
        <w:bottom w:val="none" w:sz="0" w:space="0" w:color="auto"/>
        <w:right w:val="none" w:sz="0" w:space="0" w:color="auto"/>
      </w:divBdr>
    </w:div>
    <w:div w:id="1158498980">
      <w:bodyDiv w:val="1"/>
      <w:marLeft w:val="0"/>
      <w:marRight w:val="0"/>
      <w:marTop w:val="0"/>
      <w:marBottom w:val="0"/>
      <w:divBdr>
        <w:top w:val="none" w:sz="0" w:space="0" w:color="auto"/>
        <w:left w:val="none" w:sz="0" w:space="0" w:color="auto"/>
        <w:bottom w:val="none" w:sz="0" w:space="0" w:color="auto"/>
        <w:right w:val="none" w:sz="0" w:space="0" w:color="auto"/>
      </w:divBdr>
    </w:div>
    <w:div w:id="1158570608">
      <w:bodyDiv w:val="1"/>
      <w:marLeft w:val="0"/>
      <w:marRight w:val="0"/>
      <w:marTop w:val="0"/>
      <w:marBottom w:val="0"/>
      <w:divBdr>
        <w:top w:val="none" w:sz="0" w:space="0" w:color="auto"/>
        <w:left w:val="none" w:sz="0" w:space="0" w:color="auto"/>
        <w:bottom w:val="none" w:sz="0" w:space="0" w:color="auto"/>
        <w:right w:val="none" w:sz="0" w:space="0" w:color="auto"/>
      </w:divBdr>
    </w:div>
    <w:div w:id="1158692506">
      <w:bodyDiv w:val="1"/>
      <w:marLeft w:val="0"/>
      <w:marRight w:val="0"/>
      <w:marTop w:val="0"/>
      <w:marBottom w:val="0"/>
      <w:divBdr>
        <w:top w:val="none" w:sz="0" w:space="0" w:color="auto"/>
        <w:left w:val="none" w:sz="0" w:space="0" w:color="auto"/>
        <w:bottom w:val="none" w:sz="0" w:space="0" w:color="auto"/>
        <w:right w:val="none" w:sz="0" w:space="0" w:color="auto"/>
      </w:divBdr>
    </w:div>
    <w:div w:id="1158885692">
      <w:bodyDiv w:val="1"/>
      <w:marLeft w:val="0"/>
      <w:marRight w:val="0"/>
      <w:marTop w:val="0"/>
      <w:marBottom w:val="0"/>
      <w:divBdr>
        <w:top w:val="none" w:sz="0" w:space="0" w:color="auto"/>
        <w:left w:val="none" w:sz="0" w:space="0" w:color="auto"/>
        <w:bottom w:val="none" w:sz="0" w:space="0" w:color="auto"/>
        <w:right w:val="none" w:sz="0" w:space="0" w:color="auto"/>
      </w:divBdr>
    </w:div>
    <w:div w:id="1159033660">
      <w:bodyDiv w:val="1"/>
      <w:marLeft w:val="0"/>
      <w:marRight w:val="0"/>
      <w:marTop w:val="0"/>
      <w:marBottom w:val="0"/>
      <w:divBdr>
        <w:top w:val="none" w:sz="0" w:space="0" w:color="auto"/>
        <w:left w:val="none" w:sz="0" w:space="0" w:color="auto"/>
        <w:bottom w:val="none" w:sz="0" w:space="0" w:color="auto"/>
        <w:right w:val="none" w:sz="0" w:space="0" w:color="auto"/>
      </w:divBdr>
    </w:div>
    <w:div w:id="1159227893">
      <w:bodyDiv w:val="1"/>
      <w:marLeft w:val="0"/>
      <w:marRight w:val="0"/>
      <w:marTop w:val="0"/>
      <w:marBottom w:val="0"/>
      <w:divBdr>
        <w:top w:val="none" w:sz="0" w:space="0" w:color="auto"/>
        <w:left w:val="none" w:sz="0" w:space="0" w:color="auto"/>
        <w:bottom w:val="none" w:sz="0" w:space="0" w:color="auto"/>
        <w:right w:val="none" w:sz="0" w:space="0" w:color="auto"/>
      </w:divBdr>
    </w:div>
    <w:div w:id="1159268165">
      <w:bodyDiv w:val="1"/>
      <w:marLeft w:val="0"/>
      <w:marRight w:val="0"/>
      <w:marTop w:val="0"/>
      <w:marBottom w:val="0"/>
      <w:divBdr>
        <w:top w:val="none" w:sz="0" w:space="0" w:color="auto"/>
        <w:left w:val="none" w:sz="0" w:space="0" w:color="auto"/>
        <w:bottom w:val="none" w:sz="0" w:space="0" w:color="auto"/>
        <w:right w:val="none" w:sz="0" w:space="0" w:color="auto"/>
      </w:divBdr>
    </w:div>
    <w:div w:id="1159812877">
      <w:bodyDiv w:val="1"/>
      <w:marLeft w:val="0"/>
      <w:marRight w:val="0"/>
      <w:marTop w:val="0"/>
      <w:marBottom w:val="0"/>
      <w:divBdr>
        <w:top w:val="none" w:sz="0" w:space="0" w:color="auto"/>
        <w:left w:val="none" w:sz="0" w:space="0" w:color="auto"/>
        <w:bottom w:val="none" w:sz="0" w:space="0" w:color="auto"/>
        <w:right w:val="none" w:sz="0" w:space="0" w:color="auto"/>
      </w:divBdr>
    </w:div>
    <w:div w:id="1159884350">
      <w:bodyDiv w:val="1"/>
      <w:marLeft w:val="0"/>
      <w:marRight w:val="0"/>
      <w:marTop w:val="0"/>
      <w:marBottom w:val="0"/>
      <w:divBdr>
        <w:top w:val="none" w:sz="0" w:space="0" w:color="auto"/>
        <w:left w:val="none" w:sz="0" w:space="0" w:color="auto"/>
        <w:bottom w:val="none" w:sz="0" w:space="0" w:color="auto"/>
        <w:right w:val="none" w:sz="0" w:space="0" w:color="auto"/>
      </w:divBdr>
    </w:div>
    <w:div w:id="1160003422">
      <w:bodyDiv w:val="1"/>
      <w:marLeft w:val="0"/>
      <w:marRight w:val="0"/>
      <w:marTop w:val="0"/>
      <w:marBottom w:val="0"/>
      <w:divBdr>
        <w:top w:val="none" w:sz="0" w:space="0" w:color="auto"/>
        <w:left w:val="none" w:sz="0" w:space="0" w:color="auto"/>
        <w:bottom w:val="none" w:sz="0" w:space="0" w:color="auto"/>
        <w:right w:val="none" w:sz="0" w:space="0" w:color="auto"/>
      </w:divBdr>
    </w:div>
    <w:div w:id="1160004436">
      <w:bodyDiv w:val="1"/>
      <w:marLeft w:val="0"/>
      <w:marRight w:val="0"/>
      <w:marTop w:val="0"/>
      <w:marBottom w:val="0"/>
      <w:divBdr>
        <w:top w:val="none" w:sz="0" w:space="0" w:color="auto"/>
        <w:left w:val="none" w:sz="0" w:space="0" w:color="auto"/>
        <w:bottom w:val="none" w:sz="0" w:space="0" w:color="auto"/>
        <w:right w:val="none" w:sz="0" w:space="0" w:color="auto"/>
      </w:divBdr>
    </w:div>
    <w:div w:id="1160197436">
      <w:bodyDiv w:val="1"/>
      <w:marLeft w:val="0"/>
      <w:marRight w:val="0"/>
      <w:marTop w:val="0"/>
      <w:marBottom w:val="0"/>
      <w:divBdr>
        <w:top w:val="none" w:sz="0" w:space="0" w:color="auto"/>
        <w:left w:val="none" w:sz="0" w:space="0" w:color="auto"/>
        <w:bottom w:val="none" w:sz="0" w:space="0" w:color="auto"/>
        <w:right w:val="none" w:sz="0" w:space="0" w:color="auto"/>
      </w:divBdr>
    </w:div>
    <w:div w:id="1160315104">
      <w:bodyDiv w:val="1"/>
      <w:marLeft w:val="0"/>
      <w:marRight w:val="0"/>
      <w:marTop w:val="0"/>
      <w:marBottom w:val="0"/>
      <w:divBdr>
        <w:top w:val="none" w:sz="0" w:space="0" w:color="auto"/>
        <w:left w:val="none" w:sz="0" w:space="0" w:color="auto"/>
        <w:bottom w:val="none" w:sz="0" w:space="0" w:color="auto"/>
        <w:right w:val="none" w:sz="0" w:space="0" w:color="auto"/>
      </w:divBdr>
    </w:div>
    <w:div w:id="1160390781">
      <w:bodyDiv w:val="1"/>
      <w:marLeft w:val="0"/>
      <w:marRight w:val="0"/>
      <w:marTop w:val="0"/>
      <w:marBottom w:val="0"/>
      <w:divBdr>
        <w:top w:val="none" w:sz="0" w:space="0" w:color="auto"/>
        <w:left w:val="none" w:sz="0" w:space="0" w:color="auto"/>
        <w:bottom w:val="none" w:sz="0" w:space="0" w:color="auto"/>
        <w:right w:val="none" w:sz="0" w:space="0" w:color="auto"/>
      </w:divBdr>
    </w:div>
    <w:div w:id="1160539644">
      <w:bodyDiv w:val="1"/>
      <w:marLeft w:val="0"/>
      <w:marRight w:val="0"/>
      <w:marTop w:val="0"/>
      <w:marBottom w:val="0"/>
      <w:divBdr>
        <w:top w:val="none" w:sz="0" w:space="0" w:color="auto"/>
        <w:left w:val="none" w:sz="0" w:space="0" w:color="auto"/>
        <w:bottom w:val="none" w:sz="0" w:space="0" w:color="auto"/>
        <w:right w:val="none" w:sz="0" w:space="0" w:color="auto"/>
      </w:divBdr>
    </w:div>
    <w:div w:id="1160730107">
      <w:bodyDiv w:val="1"/>
      <w:marLeft w:val="0"/>
      <w:marRight w:val="0"/>
      <w:marTop w:val="0"/>
      <w:marBottom w:val="0"/>
      <w:divBdr>
        <w:top w:val="none" w:sz="0" w:space="0" w:color="auto"/>
        <w:left w:val="none" w:sz="0" w:space="0" w:color="auto"/>
        <w:bottom w:val="none" w:sz="0" w:space="0" w:color="auto"/>
        <w:right w:val="none" w:sz="0" w:space="0" w:color="auto"/>
      </w:divBdr>
    </w:div>
    <w:div w:id="1160732643">
      <w:bodyDiv w:val="1"/>
      <w:marLeft w:val="0"/>
      <w:marRight w:val="0"/>
      <w:marTop w:val="0"/>
      <w:marBottom w:val="0"/>
      <w:divBdr>
        <w:top w:val="none" w:sz="0" w:space="0" w:color="auto"/>
        <w:left w:val="none" w:sz="0" w:space="0" w:color="auto"/>
        <w:bottom w:val="none" w:sz="0" w:space="0" w:color="auto"/>
        <w:right w:val="none" w:sz="0" w:space="0" w:color="auto"/>
      </w:divBdr>
    </w:div>
    <w:div w:id="1160997442">
      <w:bodyDiv w:val="1"/>
      <w:marLeft w:val="0"/>
      <w:marRight w:val="0"/>
      <w:marTop w:val="0"/>
      <w:marBottom w:val="0"/>
      <w:divBdr>
        <w:top w:val="none" w:sz="0" w:space="0" w:color="auto"/>
        <w:left w:val="none" w:sz="0" w:space="0" w:color="auto"/>
        <w:bottom w:val="none" w:sz="0" w:space="0" w:color="auto"/>
        <w:right w:val="none" w:sz="0" w:space="0" w:color="auto"/>
      </w:divBdr>
    </w:div>
    <w:div w:id="1161042819">
      <w:bodyDiv w:val="1"/>
      <w:marLeft w:val="0"/>
      <w:marRight w:val="0"/>
      <w:marTop w:val="0"/>
      <w:marBottom w:val="0"/>
      <w:divBdr>
        <w:top w:val="none" w:sz="0" w:space="0" w:color="auto"/>
        <w:left w:val="none" w:sz="0" w:space="0" w:color="auto"/>
        <w:bottom w:val="none" w:sz="0" w:space="0" w:color="auto"/>
        <w:right w:val="none" w:sz="0" w:space="0" w:color="auto"/>
      </w:divBdr>
    </w:div>
    <w:div w:id="1161115617">
      <w:bodyDiv w:val="1"/>
      <w:marLeft w:val="0"/>
      <w:marRight w:val="0"/>
      <w:marTop w:val="0"/>
      <w:marBottom w:val="0"/>
      <w:divBdr>
        <w:top w:val="none" w:sz="0" w:space="0" w:color="auto"/>
        <w:left w:val="none" w:sz="0" w:space="0" w:color="auto"/>
        <w:bottom w:val="none" w:sz="0" w:space="0" w:color="auto"/>
        <w:right w:val="none" w:sz="0" w:space="0" w:color="auto"/>
      </w:divBdr>
    </w:div>
    <w:div w:id="1161190130">
      <w:bodyDiv w:val="1"/>
      <w:marLeft w:val="0"/>
      <w:marRight w:val="0"/>
      <w:marTop w:val="0"/>
      <w:marBottom w:val="0"/>
      <w:divBdr>
        <w:top w:val="none" w:sz="0" w:space="0" w:color="auto"/>
        <w:left w:val="none" w:sz="0" w:space="0" w:color="auto"/>
        <w:bottom w:val="none" w:sz="0" w:space="0" w:color="auto"/>
        <w:right w:val="none" w:sz="0" w:space="0" w:color="auto"/>
      </w:divBdr>
    </w:div>
    <w:div w:id="1161434074">
      <w:bodyDiv w:val="1"/>
      <w:marLeft w:val="0"/>
      <w:marRight w:val="0"/>
      <w:marTop w:val="0"/>
      <w:marBottom w:val="0"/>
      <w:divBdr>
        <w:top w:val="none" w:sz="0" w:space="0" w:color="auto"/>
        <w:left w:val="none" w:sz="0" w:space="0" w:color="auto"/>
        <w:bottom w:val="none" w:sz="0" w:space="0" w:color="auto"/>
        <w:right w:val="none" w:sz="0" w:space="0" w:color="auto"/>
      </w:divBdr>
    </w:div>
    <w:div w:id="1161775652">
      <w:bodyDiv w:val="1"/>
      <w:marLeft w:val="0"/>
      <w:marRight w:val="0"/>
      <w:marTop w:val="0"/>
      <w:marBottom w:val="0"/>
      <w:divBdr>
        <w:top w:val="none" w:sz="0" w:space="0" w:color="auto"/>
        <w:left w:val="none" w:sz="0" w:space="0" w:color="auto"/>
        <w:bottom w:val="none" w:sz="0" w:space="0" w:color="auto"/>
        <w:right w:val="none" w:sz="0" w:space="0" w:color="auto"/>
      </w:divBdr>
    </w:div>
    <w:div w:id="1161893554">
      <w:bodyDiv w:val="1"/>
      <w:marLeft w:val="0"/>
      <w:marRight w:val="0"/>
      <w:marTop w:val="0"/>
      <w:marBottom w:val="0"/>
      <w:divBdr>
        <w:top w:val="none" w:sz="0" w:space="0" w:color="auto"/>
        <w:left w:val="none" w:sz="0" w:space="0" w:color="auto"/>
        <w:bottom w:val="none" w:sz="0" w:space="0" w:color="auto"/>
        <w:right w:val="none" w:sz="0" w:space="0" w:color="auto"/>
      </w:divBdr>
    </w:div>
    <w:div w:id="1162240434">
      <w:bodyDiv w:val="1"/>
      <w:marLeft w:val="0"/>
      <w:marRight w:val="0"/>
      <w:marTop w:val="0"/>
      <w:marBottom w:val="0"/>
      <w:divBdr>
        <w:top w:val="none" w:sz="0" w:space="0" w:color="auto"/>
        <w:left w:val="none" w:sz="0" w:space="0" w:color="auto"/>
        <w:bottom w:val="none" w:sz="0" w:space="0" w:color="auto"/>
        <w:right w:val="none" w:sz="0" w:space="0" w:color="auto"/>
      </w:divBdr>
    </w:div>
    <w:div w:id="1162310289">
      <w:bodyDiv w:val="1"/>
      <w:marLeft w:val="0"/>
      <w:marRight w:val="0"/>
      <w:marTop w:val="0"/>
      <w:marBottom w:val="0"/>
      <w:divBdr>
        <w:top w:val="none" w:sz="0" w:space="0" w:color="auto"/>
        <w:left w:val="none" w:sz="0" w:space="0" w:color="auto"/>
        <w:bottom w:val="none" w:sz="0" w:space="0" w:color="auto"/>
        <w:right w:val="none" w:sz="0" w:space="0" w:color="auto"/>
      </w:divBdr>
    </w:div>
    <w:div w:id="1162500133">
      <w:bodyDiv w:val="1"/>
      <w:marLeft w:val="0"/>
      <w:marRight w:val="0"/>
      <w:marTop w:val="0"/>
      <w:marBottom w:val="0"/>
      <w:divBdr>
        <w:top w:val="none" w:sz="0" w:space="0" w:color="auto"/>
        <w:left w:val="none" w:sz="0" w:space="0" w:color="auto"/>
        <w:bottom w:val="none" w:sz="0" w:space="0" w:color="auto"/>
        <w:right w:val="none" w:sz="0" w:space="0" w:color="auto"/>
      </w:divBdr>
    </w:div>
    <w:div w:id="1162543926">
      <w:bodyDiv w:val="1"/>
      <w:marLeft w:val="0"/>
      <w:marRight w:val="0"/>
      <w:marTop w:val="0"/>
      <w:marBottom w:val="0"/>
      <w:divBdr>
        <w:top w:val="none" w:sz="0" w:space="0" w:color="auto"/>
        <w:left w:val="none" w:sz="0" w:space="0" w:color="auto"/>
        <w:bottom w:val="none" w:sz="0" w:space="0" w:color="auto"/>
        <w:right w:val="none" w:sz="0" w:space="0" w:color="auto"/>
      </w:divBdr>
    </w:div>
    <w:div w:id="1162622987">
      <w:bodyDiv w:val="1"/>
      <w:marLeft w:val="0"/>
      <w:marRight w:val="0"/>
      <w:marTop w:val="0"/>
      <w:marBottom w:val="0"/>
      <w:divBdr>
        <w:top w:val="none" w:sz="0" w:space="0" w:color="auto"/>
        <w:left w:val="none" w:sz="0" w:space="0" w:color="auto"/>
        <w:bottom w:val="none" w:sz="0" w:space="0" w:color="auto"/>
        <w:right w:val="none" w:sz="0" w:space="0" w:color="auto"/>
      </w:divBdr>
    </w:div>
    <w:div w:id="1162700334">
      <w:bodyDiv w:val="1"/>
      <w:marLeft w:val="0"/>
      <w:marRight w:val="0"/>
      <w:marTop w:val="0"/>
      <w:marBottom w:val="0"/>
      <w:divBdr>
        <w:top w:val="none" w:sz="0" w:space="0" w:color="auto"/>
        <w:left w:val="none" w:sz="0" w:space="0" w:color="auto"/>
        <w:bottom w:val="none" w:sz="0" w:space="0" w:color="auto"/>
        <w:right w:val="none" w:sz="0" w:space="0" w:color="auto"/>
      </w:divBdr>
    </w:div>
    <w:div w:id="1163275482">
      <w:bodyDiv w:val="1"/>
      <w:marLeft w:val="0"/>
      <w:marRight w:val="0"/>
      <w:marTop w:val="0"/>
      <w:marBottom w:val="0"/>
      <w:divBdr>
        <w:top w:val="none" w:sz="0" w:space="0" w:color="auto"/>
        <w:left w:val="none" w:sz="0" w:space="0" w:color="auto"/>
        <w:bottom w:val="none" w:sz="0" w:space="0" w:color="auto"/>
        <w:right w:val="none" w:sz="0" w:space="0" w:color="auto"/>
      </w:divBdr>
    </w:div>
    <w:div w:id="1163737684">
      <w:bodyDiv w:val="1"/>
      <w:marLeft w:val="0"/>
      <w:marRight w:val="0"/>
      <w:marTop w:val="0"/>
      <w:marBottom w:val="0"/>
      <w:divBdr>
        <w:top w:val="none" w:sz="0" w:space="0" w:color="auto"/>
        <w:left w:val="none" w:sz="0" w:space="0" w:color="auto"/>
        <w:bottom w:val="none" w:sz="0" w:space="0" w:color="auto"/>
        <w:right w:val="none" w:sz="0" w:space="0" w:color="auto"/>
      </w:divBdr>
    </w:div>
    <w:div w:id="1163740722">
      <w:bodyDiv w:val="1"/>
      <w:marLeft w:val="0"/>
      <w:marRight w:val="0"/>
      <w:marTop w:val="0"/>
      <w:marBottom w:val="0"/>
      <w:divBdr>
        <w:top w:val="none" w:sz="0" w:space="0" w:color="auto"/>
        <w:left w:val="none" w:sz="0" w:space="0" w:color="auto"/>
        <w:bottom w:val="none" w:sz="0" w:space="0" w:color="auto"/>
        <w:right w:val="none" w:sz="0" w:space="0" w:color="auto"/>
      </w:divBdr>
    </w:div>
    <w:div w:id="1163811261">
      <w:bodyDiv w:val="1"/>
      <w:marLeft w:val="0"/>
      <w:marRight w:val="0"/>
      <w:marTop w:val="0"/>
      <w:marBottom w:val="0"/>
      <w:divBdr>
        <w:top w:val="none" w:sz="0" w:space="0" w:color="auto"/>
        <w:left w:val="none" w:sz="0" w:space="0" w:color="auto"/>
        <w:bottom w:val="none" w:sz="0" w:space="0" w:color="auto"/>
        <w:right w:val="none" w:sz="0" w:space="0" w:color="auto"/>
      </w:divBdr>
    </w:div>
    <w:div w:id="1163814518">
      <w:bodyDiv w:val="1"/>
      <w:marLeft w:val="0"/>
      <w:marRight w:val="0"/>
      <w:marTop w:val="0"/>
      <w:marBottom w:val="0"/>
      <w:divBdr>
        <w:top w:val="none" w:sz="0" w:space="0" w:color="auto"/>
        <w:left w:val="none" w:sz="0" w:space="0" w:color="auto"/>
        <w:bottom w:val="none" w:sz="0" w:space="0" w:color="auto"/>
        <w:right w:val="none" w:sz="0" w:space="0" w:color="auto"/>
      </w:divBdr>
    </w:div>
    <w:div w:id="1164122941">
      <w:bodyDiv w:val="1"/>
      <w:marLeft w:val="0"/>
      <w:marRight w:val="0"/>
      <w:marTop w:val="0"/>
      <w:marBottom w:val="0"/>
      <w:divBdr>
        <w:top w:val="none" w:sz="0" w:space="0" w:color="auto"/>
        <w:left w:val="none" w:sz="0" w:space="0" w:color="auto"/>
        <w:bottom w:val="none" w:sz="0" w:space="0" w:color="auto"/>
        <w:right w:val="none" w:sz="0" w:space="0" w:color="auto"/>
      </w:divBdr>
    </w:div>
    <w:div w:id="1164129192">
      <w:bodyDiv w:val="1"/>
      <w:marLeft w:val="0"/>
      <w:marRight w:val="0"/>
      <w:marTop w:val="0"/>
      <w:marBottom w:val="0"/>
      <w:divBdr>
        <w:top w:val="none" w:sz="0" w:space="0" w:color="auto"/>
        <w:left w:val="none" w:sz="0" w:space="0" w:color="auto"/>
        <w:bottom w:val="none" w:sz="0" w:space="0" w:color="auto"/>
        <w:right w:val="none" w:sz="0" w:space="0" w:color="auto"/>
      </w:divBdr>
    </w:div>
    <w:div w:id="1164474537">
      <w:bodyDiv w:val="1"/>
      <w:marLeft w:val="0"/>
      <w:marRight w:val="0"/>
      <w:marTop w:val="0"/>
      <w:marBottom w:val="0"/>
      <w:divBdr>
        <w:top w:val="none" w:sz="0" w:space="0" w:color="auto"/>
        <w:left w:val="none" w:sz="0" w:space="0" w:color="auto"/>
        <w:bottom w:val="none" w:sz="0" w:space="0" w:color="auto"/>
        <w:right w:val="none" w:sz="0" w:space="0" w:color="auto"/>
      </w:divBdr>
    </w:div>
    <w:div w:id="1164660600">
      <w:bodyDiv w:val="1"/>
      <w:marLeft w:val="0"/>
      <w:marRight w:val="0"/>
      <w:marTop w:val="0"/>
      <w:marBottom w:val="0"/>
      <w:divBdr>
        <w:top w:val="none" w:sz="0" w:space="0" w:color="auto"/>
        <w:left w:val="none" w:sz="0" w:space="0" w:color="auto"/>
        <w:bottom w:val="none" w:sz="0" w:space="0" w:color="auto"/>
        <w:right w:val="none" w:sz="0" w:space="0" w:color="auto"/>
      </w:divBdr>
    </w:div>
    <w:div w:id="1164664722">
      <w:bodyDiv w:val="1"/>
      <w:marLeft w:val="0"/>
      <w:marRight w:val="0"/>
      <w:marTop w:val="0"/>
      <w:marBottom w:val="0"/>
      <w:divBdr>
        <w:top w:val="none" w:sz="0" w:space="0" w:color="auto"/>
        <w:left w:val="none" w:sz="0" w:space="0" w:color="auto"/>
        <w:bottom w:val="none" w:sz="0" w:space="0" w:color="auto"/>
        <w:right w:val="none" w:sz="0" w:space="0" w:color="auto"/>
      </w:divBdr>
    </w:div>
    <w:div w:id="1164929768">
      <w:bodyDiv w:val="1"/>
      <w:marLeft w:val="0"/>
      <w:marRight w:val="0"/>
      <w:marTop w:val="0"/>
      <w:marBottom w:val="0"/>
      <w:divBdr>
        <w:top w:val="none" w:sz="0" w:space="0" w:color="auto"/>
        <w:left w:val="none" w:sz="0" w:space="0" w:color="auto"/>
        <w:bottom w:val="none" w:sz="0" w:space="0" w:color="auto"/>
        <w:right w:val="none" w:sz="0" w:space="0" w:color="auto"/>
      </w:divBdr>
    </w:div>
    <w:div w:id="1164931119">
      <w:bodyDiv w:val="1"/>
      <w:marLeft w:val="0"/>
      <w:marRight w:val="0"/>
      <w:marTop w:val="0"/>
      <w:marBottom w:val="0"/>
      <w:divBdr>
        <w:top w:val="none" w:sz="0" w:space="0" w:color="auto"/>
        <w:left w:val="none" w:sz="0" w:space="0" w:color="auto"/>
        <w:bottom w:val="none" w:sz="0" w:space="0" w:color="auto"/>
        <w:right w:val="none" w:sz="0" w:space="0" w:color="auto"/>
      </w:divBdr>
    </w:div>
    <w:div w:id="1164932108">
      <w:bodyDiv w:val="1"/>
      <w:marLeft w:val="0"/>
      <w:marRight w:val="0"/>
      <w:marTop w:val="0"/>
      <w:marBottom w:val="0"/>
      <w:divBdr>
        <w:top w:val="none" w:sz="0" w:space="0" w:color="auto"/>
        <w:left w:val="none" w:sz="0" w:space="0" w:color="auto"/>
        <w:bottom w:val="none" w:sz="0" w:space="0" w:color="auto"/>
        <w:right w:val="none" w:sz="0" w:space="0" w:color="auto"/>
      </w:divBdr>
    </w:div>
    <w:div w:id="1165050634">
      <w:bodyDiv w:val="1"/>
      <w:marLeft w:val="0"/>
      <w:marRight w:val="0"/>
      <w:marTop w:val="0"/>
      <w:marBottom w:val="0"/>
      <w:divBdr>
        <w:top w:val="none" w:sz="0" w:space="0" w:color="auto"/>
        <w:left w:val="none" w:sz="0" w:space="0" w:color="auto"/>
        <w:bottom w:val="none" w:sz="0" w:space="0" w:color="auto"/>
        <w:right w:val="none" w:sz="0" w:space="0" w:color="auto"/>
      </w:divBdr>
    </w:div>
    <w:div w:id="1165171580">
      <w:bodyDiv w:val="1"/>
      <w:marLeft w:val="0"/>
      <w:marRight w:val="0"/>
      <w:marTop w:val="0"/>
      <w:marBottom w:val="0"/>
      <w:divBdr>
        <w:top w:val="none" w:sz="0" w:space="0" w:color="auto"/>
        <w:left w:val="none" w:sz="0" w:space="0" w:color="auto"/>
        <w:bottom w:val="none" w:sz="0" w:space="0" w:color="auto"/>
        <w:right w:val="none" w:sz="0" w:space="0" w:color="auto"/>
      </w:divBdr>
    </w:div>
    <w:div w:id="1165364021">
      <w:bodyDiv w:val="1"/>
      <w:marLeft w:val="0"/>
      <w:marRight w:val="0"/>
      <w:marTop w:val="0"/>
      <w:marBottom w:val="0"/>
      <w:divBdr>
        <w:top w:val="none" w:sz="0" w:space="0" w:color="auto"/>
        <w:left w:val="none" w:sz="0" w:space="0" w:color="auto"/>
        <w:bottom w:val="none" w:sz="0" w:space="0" w:color="auto"/>
        <w:right w:val="none" w:sz="0" w:space="0" w:color="auto"/>
      </w:divBdr>
    </w:div>
    <w:div w:id="1165364381">
      <w:bodyDiv w:val="1"/>
      <w:marLeft w:val="0"/>
      <w:marRight w:val="0"/>
      <w:marTop w:val="0"/>
      <w:marBottom w:val="0"/>
      <w:divBdr>
        <w:top w:val="none" w:sz="0" w:space="0" w:color="auto"/>
        <w:left w:val="none" w:sz="0" w:space="0" w:color="auto"/>
        <w:bottom w:val="none" w:sz="0" w:space="0" w:color="auto"/>
        <w:right w:val="none" w:sz="0" w:space="0" w:color="auto"/>
      </w:divBdr>
    </w:div>
    <w:div w:id="1165511366">
      <w:bodyDiv w:val="1"/>
      <w:marLeft w:val="0"/>
      <w:marRight w:val="0"/>
      <w:marTop w:val="0"/>
      <w:marBottom w:val="0"/>
      <w:divBdr>
        <w:top w:val="none" w:sz="0" w:space="0" w:color="auto"/>
        <w:left w:val="none" w:sz="0" w:space="0" w:color="auto"/>
        <w:bottom w:val="none" w:sz="0" w:space="0" w:color="auto"/>
        <w:right w:val="none" w:sz="0" w:space="0" w:color="auto"/>
      </w:divBdr>
    </w:div>
    <w:div w:id="1165779741">
      <w:bodyDiv w:val="1"/>
      <w:marLeft w:val="0"/>
      <w:marRight w:val="0"/>
      <w:marTop w:val="0"/>
      <w:marBottom w:val="0"/>
      <w:divBdr>
        <w:top w:val="none" w:sz="0" w:space="0" w:color="auto"/>
        <w:left w:val="none" w:sz="0" w:space="0" w:color="auto"/>
        <w:bottom w:val="none" w:sz="0" w:space="0" w:color="auto"/>
        <w:right w:val="none" w:sz="0" w:space="0" w:color="auto"/>
      </w:divBdr>
    </w:div>
    <w:div w:id="1165821286">
      <w:bodyDiv w:val="1"/>
      <w:marLeft w:val="0"/>
      <w:marRight w:val="0"/>
      <w:marTop w:val="0"/>
      <w:marBottom w:val="0"/>
      <w:divBdr>
        <w:top w:val="none" w:sz="0" w:space="0" w:color="auto"/>
        <w:left w:val="none" w:sz="0" w:space="0" w:color="auto"/>
        <w:bottom w:val="none" w:sz="0" w:space="0" w:color="auto"/>
        <w:right w:val="none" w:sz="0" w:space="0" w:color="auto"/>
      </w:divBdr>
    </w:div>
    <w:div w:id="1165970734">
      <w:bodyDiv w:val="1"/>
      <w:marLeft w:val="0"/>
      <w:marRight w:val="0"/>
      <w:marTop w:val="0"/>
      <w:marBottom w:val="0"/>
      <w:divBdr>
        <w:top w:val="none" w:sz="0" w:space="0" w:color="auto"/>
        <w:left w:val="none" w:sz="0" w:space="0" w:color="auto"/>
        <w:bottom w:val="none" w:sz="0" w:space="0" w:color="auto"/>
        <w:right w:val="none" w:sz="0" w:space="0" w:color="auto"/>
      </w:divBdr>
    </w:div>
    <w:div w:id="1165977127">
      <w:bodyDiv w:val="1"/>
      <w:marLeft w:val="0"/>
      <w:marRight w:val="0"/>
      <w:marTop w:val="0"/>
      <w:marBottom w:val="0"/>
      <w:divBdr>
        <w:top w:val="none" w:sz="0" w:space="0" w:color="auto"/>
        <w:left w:val="none" w:sz="0" w:space="0" w:color="auto"/>
        <w:bottom w:val="none" w:sz="0" w:space="0" w:color="auto"/>
        <w:right w:val="none" w:sz="0" w:space="0" w:color="auto"/>
      </w:divBdr>
    </w:div>
    <w:div w:id="1165978740">
      <w:bodyDiv w:val="1"/>
      <w:marLeft w:val="0"/>
      <w:marRight w:val="0"/>
      <w:marTop w:val="0"/>
      <w:marBottom w:val="0"/>
      <w:divBdr>
        <w:top w:val="none" w:sz="0" w:space="0" w:color="auto"/>
        <w:left w:val="none" w:sz="0" w:space="0" w:color="auto"/>
        <w:bottom w:val="none" w:sz="0" w:space="0" w:color="auto"/>
        <w:right w:val="none" w:sz="0" w:space="0" w:color="auto"/>
      </w:divBdr>
    </w:div>
    <w:div w:id="1166022066">
      <w:bodyDiv w:val="1"/>
      <w:marLeft w:val="0"/>
      <w:marRight w:val="0"/>
      <w:marTop w:val="0"/>
      <w:marBottom w:val="0"/>
      <w:divBdr>
        <w:top w:val="none" w:sz="0" w:space="0" w:color="auto"/>
        <w:left w:val="none" w:sz="0" w:space="0" w:color="auto"/>
        <w:bottom w:val="none" w:sz="0" w:space="0" w:color="auto"/>
        <w:right w:val="none" w:sz="0" w:space="0" w:color="auto"/>
      </w:divBdr>
    </w:div>
    <w:div w:id="1166438399">
      <w:bodyDiv w:val="1"/>
      <w:marLeft w:val="0"/>
      <w:marRight w:val="0"/>
      <w:marTop w:val="0"/>
      <w:marBottom w:val="0"/>
      <w:divBdr>
        <w:top w:val="none" w:sz="0" w:space="0" w:color="auto"/>
        <w:left w:val="none" w:sz="0" w:space="0" w:color="auto"/>
        <w:bottom w:val="none" w:sz="0" w:space="0" w:color="auto"/>
        <w:right w:val="none" w:sz="0" w:space="0" w:color="auto"/>
      </w:divBdr>
    </w:div>
    <w:div w:id="1166550318">
      <w:bodyDiv w:val="1"/>
      <w:marLeft w:val="0"/>
      <w:marRight w:val="0"/>
      <w:marTop w:val="0"/>
      <w:marBottom w:val="0"/>
      <w:divBdr>
        <w:top w:val="none" w:sz="0" w:space="0" w:color="auto"/>
        <w:left w:val="none" w:sz="0" w:space="0" w:color="auto"/>
        <w:bottom w:val="none" w:sz="0" w:space="0" w:color="auto"/>
        <w:right w:val="none" w:sz="0" w:space="0" w:color="auto"/>
      </w:divBdr>
    </w:div>
    <w:div w:id="1166869429">
      <w:bodyDiv w:val="1"/>
      <w:marLeft w:val="0"/>
      <w:marRight w:val="0"/>
      <w:marTop w:val="0"/>
      <w:marBottom w:val="0"/>
      <w:divBdr>
        <w:top w:val="none" w:sz="0" w:space="0" w:color="auto"/>
        <w:left w:val="none" w:sz="0" w:space="0" w:color="auto"/>
        <w:bottom w:val="none" w:sz="0" w:space="0" w:color="auto"/>
        <w:right w:val="none" w:sz="0" w:space="0" w:color="auto"/>
      </w:divBdr>
    </w:div>
    <w:div w:id="1166897326">
      <w:bodyDiv w:val="1"/>
      <w:marLeft w:val="0"/>
      <w:marRight w:val="0"/>
      <w:marTop w:val="0"/>
      <w:marBottom w:val="0"/>
      <w:divBdr>
        <w:top w:val="none" w:sz="0" w:space="0" w:color="auto"/>
        <w:left w:val="none" w:sz="0" w:space="0" w:color="auto"/>
        <w:bottom w:val="none" w:sz="0" w:space="0" w:color="auto"/>
        <w:right w:val="none" w:sz="0" w:space="0" w:color="auto"/>
      </w:divBdr>
    </w:div>
    <w:div w:id="1167012156">
      <w:bodyDiv w:val="1"/>
      <w:marLeft w:val="0"/>
      <w:marRight w:val="0"/>
      <w:marTop w:val="0"/>
      <w:marBottom w:val="0"/>
      <w:divBdr>
        <w:top w:val="none" w:sz="0" w:space="0" w:color="auto"/>
        <w:left w:val="none" w:sz="0" w:space="0" w:color="auto"/>
        <w:bottom w:val="none" w:sz="0" w:space="0" w:color="auto"/>
        <w:right w:val="none" w:sz="0" w:space="0" w:color="auto"/>
      </w:divBdr>
    </w:div>
    <w:div w:id="1167014577">
      <w:bodyDiv w:val="1"/>
      <w:marLeft w:val="0"/>
      <w:marRight w:val="0"/>
      <w:marTop w:val="0"/>
      <w:marBottom w:val="0"/>
      <w:divBdr>
        <w:top w:val="none" w:sz="0" w:space="0" w:color="auto"/>
        <w:left w:val="none" w:sz="0" w:space="0" w:color="auto"/>
        <w:bottom w:val="none" w:sz="0" w:space="0" w:color="auto"/>
        <w:right w:val="none" w:sz="0" w:space="0" w:color="auto"/>
      </w:divBdr>
    </w:div>
    <w:div w:id="1167016895">
      <w:bodyDiv w:val="1"/>
      <w:marLeft w:val="0"/>
      <w:marRight w:val="0"/>
      <w:marTop w:val="0"/>
      <w:marBottom w:val="0"/>
      <w:divBdr>
        <w:top w:val="none" w:sz="0" w:space="0" w:color="auto"/>
        <w:left w:val="none" w:sz="0" w:space="0" w:color="auto"/>
        <w:bottom w:val="none" w:sz="0" w:space="0" w:color="auto"/>
        <w:right w:val="none" w:sz="0" w:space="0" w:color="auto"/>
      </w:divBdr>
    </w:div>
    <w:div w:id="1167162668">
      <w:bodyDiv w:val="1"/>
      <w:marLeft w:val="0"/>
      <w:marRight w:val="0"/>
      <w:marTop w:val="0"/>
      <w:marBottom w:val="0"/>
      <w:divBdr>
        <w:top w:val="none" w:sz="0" w:space="0" w:color="auto"/>
        <w:left w:val="none" w:sz="0" w:space="0" w:color="auto"/>
        <w:bottom w:val="none" w:sz="0" w:space="0" w:color="auto"/>
        <w:right w:val="none" w:sz="0" w:space="0" w:color="auto"/>
      </w:divBdr>
    </w:div>
    <w:div w:id="1167400764">
      <w:bodyDiv w:val="1"/>
      <w:marLeft w:val="0"/>
      <w:marRight w:val="0"/>
      <w:marTop w:val="0"/>
      <w:marBottom w:val="0"/>
      <w:divBdr>
        <w:top w:val="none" w:sz="0" w:space="0" w:color="auto"/>
        <w:left w:val="none" w:sz="0" w:space="0" w:color="auto"/>
        <w:bottom w:val="none" w:sz="0" w:space="0" w:color="auto"/>
        <w:right w:val="none" w:sz="0" w:space="0" w:color="auto"/>
      </w:divBdr>
    </w:div>
    <w:div w:id="1167401499">
      <w:bodyDiv w:val="1"/>
      <w:marLeft w:val="0"/>
      <w:marRight w:val="0"/>
      <w:marTop w:val="0"/>
      <w:marBottom w:val="0"/>
      <w:divBdr>
        <w:top w:val="none" w:sz="0" w:space="0" w:color="auto"/>
        <w:left w:val="none" w:sz="0" w:space="0" w:color="auto"/>
        <w:bottom w:val="none" w:sz="0" w:space="0" w:color="auto"/>
        <w:right w:val="none" w:sz="0" w:space="0" w:color="auto"/>
      </w:divBdr>
    </w:div>
    <w:div w:id="1167405092">
      <w:bodyDiv w:val="1"/>
      <w:marLeft w:val="0"/>
      <w:marRight w:val="0"/>
      <w:marTop w:val="0"/>
      <w:marBottom w:val="0"/>
      <w:divBdr>
        <w:top w:val="none" w:sz="0" w:space="0" w:color="auto"/>
        <w:left w:val="none" w:sz="0" w:space="0" w:color="auto"/>
        <w:bottom w:val="none" w:sz="0" w:space="0" w:color="auto"/>
        <w:right w:val="none" w:sz="0" w:space="0" w:color="auto"/>
      </w:divBdr>
    </w:div>
    <w:div w:id="1167551033">
      <w:bodyDiv w:val="1"/>
      <w:marLeft w:val="0"/>
      <w:marRight w:val="0"/>
      <w:marTop w:val="0"/>
      <w:marBottom w:val="0"/>
      <w:divBdr>
        <w:top w:val="none" w:sz="0" w:space="0" w:color="auto"/>
        <w:left w:val="none" w:sz="0" w:space="0" w:color="auto"/>
        <w:bottom w:val="none" w:sz="0" w:space="0" w:color="auto"/>
        <w:right w:val="none" w:sz="0" w:space="0" w:color="auto"/>
      </w:divBdr>
    </w:div>
    <w:div w:id="1167672300">
      <w:bodyDiv w:val="1"/>
      <w:marLeft w:val="0"/>
      <w:marRight w:val="0"/>
      <w:marTop w:val="0"/>
      <w:marBottom w:val="0"/>
      <w:divBdr>
        <w:top w:val="none" w:sz="0" w:space="0" w:color="auto"/>
        <w:left w:val="none" w:sz="0" w:space="0" w:color="auto"/>
        <w:bottom w:val="none" w:sz="0" w:space="0" w:color="auto"/>
        <w:right w:val="none" w:sz="0" w:space="0" w:color="auto"/>
      </w:divBdr>
    </w:div>
    <w:div w:id="1167792625">
      <w:bodyDiv w:val="1"/>
      <w:marLeft w:val="0"/>
      <w:marRight w:val="0"/>
      <w:marTop w:val="0"/>
      <w:marBottom w:val="0"/>
      <w:divBdr>
        <w:top w:val="none" w:sz="0" w:space="0" w:color="auto"/>
        <w:left w:val="none" w:sz="0" w:space="0" w:color="auto"/>
        <w:bottom w:val="none" w:sz="0" w:space="0" w:color="auto"/>
        <w:right w:val="none" w:sz="0" w:space="0" w:color="auto"/>
      </w:divBdr>
    </w:div>
    <w:div w:id="1168013514">
      <w:bodyDiv w:val="1"/>
      <w:marLeft w:val="0"/>
      <w:marRight w:val="0"/>
      <w:marTop w:val="0"/>
      <w:marBottom w:val="0"/>
      <w:divBdr>
        <w:top w:val="none" w:sz="0" w:space="0" w:color="auto"/>
        <w:left w:val="none" w:sz="0" w:space="0" w:color="auto"/>
        <w:bottom w:val="none" w:sz="0" w:space="0" w:color="auto"/>
        <w:right w:val="none" w:sz="0" w:space="0" w:color="auto"/>
      </w:divBdr>
    </w:div>
    <w:div w:id="1168133009">
      <w:bodyDiv w:val="1"/>
      <w:marLeft w:val="0"/>
      <w:marRight w:val="0"/>
      <w:marTop w:val="0"/>
      <w:marBottom w:val="0"/>
      <w:divBdr>
        <w:top w:val="none" w:sz="0" w:space="0" w:color="auto"/>
        <w:left w:val="none" w:sz="0" w:space="0" w:color="auto"/>
        <w:bottom w:val="none" w:sz="0" w:space="0" w:color="auto"/>
        <w:right w:val="none" w:sz="0" w:space="0" w:color="auto"/>
      </w:divBdr>
    </w:div>
    <w:div w:id="1168207214">
      <w:bodyDiv w:val="1"/>
      <w:marLeft w:val="0"/>
      <w:marRight w:val="0"/>
      <w:marTop w:val="0"/>
      <w:marBottom w:val="0"/>
      <w:divBdr>
        <w:top w:val="none" w:sz="0" w:space="0" w:color="auto"/>
        <w:left w:val="none" w:sz="0" w:space="0" w:color="auto"/>
        <w:bottom w:val="none" w:sz="0" w:space="0" w:color="auto"/>
        <w:right w:val="none" w:sz="0" w:space="0" w:color="auto"/>
      </w:divBdr>
    </w:div>
    <w:div w:id="1168444056">
      <w:bodyDiv w:val="1"/>
      <w:marLeft w:val="0"/>
      <w:marRight w:val="0"/>
      <w:marTop w:val="0"/>
      <w:marBottom w:val="0"/>
      <w:divBdr>
        <w:top w:val="none" w:sz="0" w:space="0" w:color="auto"/>
        <w:left w:val="none" w:sz="0" w:space="0" w:color="auto"/>
        <w:bottom w:val="none" w:sz="0" w:space="0" w:color="auto"/>
        <w:right w:val="none" w:sz="0" w:space="0" w:color="auto"/>
      </w:divBdr>
    </w:div>
    <w:div w:id="1168517029">
      <w:bodyDiv w:val="1"/>
      <w:marLeft w:val="0"/>
      <w:marRight w:val="0"/>
      <w:marTop w:val="0"/>
      <w:marBottom w:val="0"/>
      <w:divBdr>
        <w:top w:val="none" w:sz="0" w:space="0" w:color="auto"/>
        <w:left w:val="none" w:sz="0" w:space="0" w:color="auto"/>
        <w:bottom w:val="none" w:sz="0" w:space="0" w:color="auto"/>
        <w:right w:val="none" w:sz="0" w:space="0" w:color="auto"/>
      </w:divBdr>
    </w:div>
    <w:div w:id="1168595533">
      <w:bodyDiv w:val="1"/>
      <w:marLeft w:val="0"/>
      <w:marRight w:val="0"/>
      <w:marTop w:val="0"/>
      <w:marBottom w:val="0"/>
      <w:divBdr>
        <w:top w:val="none" w:sz="0" w:space="0" w:color="auto"/>
        <w:left w:val="none" w:sz="0" w:space="0" w:color="auto"/>
        <w:bottom w:val="none" w:sz="0" w:space="0" w:color="auto"/>
        <w:right w:val="none" w:sz="0" w:space="0" w:color="auto"/>
      </w:divBdr>
    </w:div>
    <w:div w:id="1168640895">
      <w:bodyDiv w:val="1"/>
      <w:marLeft w:val="0"/>
      <w:marRight w:val="0"/>
      <w:marTop w:val="0"/>
      <w:marBottom w:val="0"/>
      <w:divBdr>
        <w:top w:val="none" w:sz="0" w:space="0" w:color="auto"/>
        <w:left w:val="none" w:sz="0" w:space="0" w:color="auto"/>
        <w:bottom w:val="none" w:sz="0" w:space="0" w:color="auto"/>
        <w:right w:val="none" w:sz="0" w:space="0" w:color="auto"/>
      </w:divBdr>
    </w:div>
    <w:div w:id="1168709715">
      <w:bodyDiv w:val="1"/>
      <w:marLeft w:val="0"/>
      <w:marRight w:val="0"/>
      <w:marTop w:val="0"/>
      <w:marBottom w:val="0"/>
      <w:divBdr>
        <w:top w:val="none" w:sz="0" w:space="0" w:color="auto"/>
        <w:left w:val="none" w:sz="0" w:space="0" w:color="auto"/>
        <w:bottom w:val="none" w:sz="0" w:space="0" w:color="auto"/>
        <w:right w:val="none" w:sz="0" w:space="0" w:color="auto"/>
      </w:divBdr>
    </w:div>
    <w:div w:id="1168904174">
      <w:bodyDiv w:val="1"/>
      <w:marLeft w:val="0"/>
      <w:marRight w:val="0"/>
      <w:marTop w:val="0"/>
      <w:marBottom w:val="0"/>
      <w:divBdr>
        <w:top w:val="none" w:sz="0" w:space="0" w:color="auto"/>
        <w:left w:val="none" w:sz="0" w:space="0" w:color="auto"/>
        <w:bottom w:val="none" w:sz="0" w:space="0" w:color="auto"/>
        <w:right w:val="none" w:sz="0" w:space="0" w:color="auto"/>
      </w:divBdr>
    </w:div>
    <w:div w:id="1168910544">
      <w:bodyDiv w:val="1"/>
      <w:marLeft w:val="0"/>
      <w:marRight w:val="0"/>
      <w:marTop w:val="0"/>
      <w:marBottom w:val="0"/>
      <w:divBdr>
        <w:top w:val="none" w:sz="0" w:space="0" w:color="auto"/>
        <w:left w:val="none" w:sz="0" w:space="0" w:color="auto"/>
        <w:bottom w:val="none" w:sz="0" w:space="0" w:color="auto"/>
        <w:right w:val="none" w:sz="0" w:space="0" w:color="auto"/>
      </w:divBdr>
    </w:div>
    <w:div w:id="1169053534">
      <w:bodyDiv w:val="1"/>
      <w:marLeft w:val="0"/>
      <w:marRight w:val="0"/>
      <w:marTop w:val="0"/>
      <w:marBottom w:val="0"/>
      <w:divBdr>
        <w:top w:val="none" w:sz="0" w:space="0" w:color="auto"/>
        <w:left w:val="none" w:sz="0" w:space="0" w:color="auto"/>
        <w:bottom w:val="none" w:sz="0" w:space="0" w:color="auto"/>
        <w:right w:val="none" w:sz="0" w:space="0" w:color="auto"/>
      </w:divBdr>
    </w:div>
    <w:div w:id="1169368297">
      <w:bodyDiv w:val="1"/>
      <w:marLeft w:val="0"/>
      <w:marRight w:val="0"/>
      <w:marTop w:val="0"/>
      <w:marBottom w:val="0"/>
      <w:divBdr>
        <w:top w:val="none" w:sz="0" w:space="0" w:color="auto"/>
        <w:left w:val="none" w:sz="0" w:space="0" w:color="auto"/>
        <w:bottom w:val="none" w:sz="0" w:space="0" w:color="auto"/>
        <w:right w:val="none" w:sz="0" w:space="0" w:color="auto"/>
      </w:divBdr>
    </w:div>
    <w:div w:id="1169757848">
      <w:bodyDiv w:val="1"/>
      <w:marLeft w:val="0"/>
      <w:marRight w:val="0"/>
      <w:marTop w:val="0"/>
      <w:marBottom w:val="0"/>
      <w:divBdr>
        <w:top w:val="none" w:sz="0" w:space="0" w:color="auto"/>
        <w:left w:val="none" w:sz="0" w:space="0" w:color="auto"/>
        <w:bottom w:val="none" w:sz="0" w:space="0" w:color="auto"/>
        <w:right w:val="none" w:sz="0" w:space="0" w:color="auto"/>
      </w:divBdr>
    </w:div>
    <w:div w:id="1170364513">
      <w:bodyDiv w:val="1"/>
      <w:marLeft w:val="0"/>
      <w:marRight w:val="0"/>
      <w:marTop w:val="0"/>
      <w:marBottom w:val="0"/>
      <w:divBdr>
        <w:top w:val="none" w:sz="0" w:space="0" w:color="auto"/>
        <w:left w:val="none" w:sz="0" w:space="0" w:color="auto"/>
        <w:bottom w:val="none" w:sz="0" w:space="0" w:color="auto"/>
        <w:right w:val="none" w:sz="0" w:space="0" w:color="auto"/>
      </w:divBdr>
    </w:div>
    <w:div w:id="1170489882">
      <w:bodyDiv w:val="1"/>
      <w:marLeft w:val="0"/>
      <w:marRight w:val="0"/>
      <w:marTop w:val="0"/>
      <w:marBottom w:val="0"/>
      <w:divBdr>
        <w:top w:val="none" w:sz="0" w:space="0" w:color="auto"/>
        <w:left w:val="none" w:sz="0" w:space="0" w:color="auto"/>
        <w:bottom w:val="none" w:sz="0" w:space="0" w:color="auto"/>
        <w:right w:val="none" w:sz="0" w:space="0" w:color="auto"/>
      </w:divBdr>
    </w:div>
    <w:div w:id="1170561913">
      <w:bodyDiv w:val="1"/>
      <w:marLeft w:val="0"/>
      <w:marRight w:val="0"/>
      <w:marTop w:val="0"/>
      <w:marBottom w:val="0"/>
      <w:divBdr>
        <w:top w:val="none" w:sz="0" w:space="0" w:color="auto"/>
        <w:left w:val="none" w:sz="0" w:space="0" w:color="auto"/>
        <w:bottom w:val="none" w:sz="0" w:space="0" w:color="auto"/>
        <w:right w:val="none" w:sz="0" w:space="0" w:color="auto"/>
      </w:divBdr>
    </w:div>
    <w:div w:id="1170562197">
      <w:bodyDiv w:val="1"/>
      <w:marLeft w:val="0"/>
      <w:marRight w:val="0"/>
      <w:marTop w:val="0"/>
      <w:marBottom w:val="0"/>
      <w:divBdr>
        <w:top w:val="none" w:sz="0" w:space="0" w:color="auto"/>
        <w:left w:val="none" w:sz="0" w:space="0" w:color="auto"/>
        <w:bottom w:val="none" w:sz="0" w:space="0" w:color="auto"/>
        <w:right w:val="none" w:sz="0" w:space="0" w:color="auto"/>
      </w:divBdr>
    </w:div>
    <w:div w:id="1171330577">
      <w:bodyDiv w:val="1"/>
      <w:marLeft w:val="0"/>
      <w:marRight w:val="0"/>
      <w:marTop w:val="0"/>
      <w:marBottom w:val="0"/>
      <w:divBdr>
        <w:top w:val="none" w:sz="0" w:space="0" w:color="auto"/>
        <w:left w:val="none" w:sz="0" w:space="0" w:color="auto"/>
        <w:bottom w:val="none" w:sz="0" w:space="0" w:color="auto"/>
        <w:right w:val="none" w:sz="0" w:space="0" w:color="auto"/>
      </w:divBdr>
    </w:div>
    <w:div w:id="1171407410">
      <w:bodyDiv w:val="1"/>
      <w:marLeft w:val="0"/>
      <w:marRight w:val="0"/>
      <w:marTop w:val="0"/>
      <w:marBottom w:val="0"/>
      <w:divBdr>
        <w:top w:val="none" w:sz="0" w:space="0" w:color="auto"/>
        <w:left w:val="none" w:sz="0" w:space="0" w:color="auto"/>
        <w:bottom w:val="none" w:sz="0" w:space="0" w:color="auto"/>
        <w:right w:val="none" w:sz="0" w:space="0" w:color="auto"/>
      </w:divBdr>
    </w:div>
    <w:div w:id="1172182474">
      <w:bodyDiv w:val="1"/>
      <w:marLeft w:val="0"/>
      <w:marRight w:val="0"/>
      <w:marTop w:val="0"/>
      <w:marBottom w:val="0"/>
      <w:divBdr>
        <w:top w:val="none" w:sz="0" w:space="0" w:color="auto"/>
        <w:left w:val="none" w:sz="0" w:space="0" w:color="auto"/>
        <w:bottom w:val="none" w:sz="0" w:space="0" w:color="auto"/>
        <w:right w:val="none" w:sz="0" w:space="0" w:color="auto"/>
      </w:divBdr>
    </w:div>
    <w:div w:id="1172376810">
      <w:bodyDiv w:val="1"/>
      <w:marLeft w:val="0"/>
      <w:marRight w:val="0"/>
      <w:marTop w:val="0"/>
      <w:marBottom w:val="0"/>
      <w:divBdr>
        <w:top w:val="none" w:sz="0" w:space="0" w:color="auto"/>
        <w:left w:val="none" w:sz="0" w:space="0" w:color="auto"/>
        <w:bottom w:val="none" w:sz="0" w:space="0" w:color="auto"/>
        <w:right w:val="none" w:sz="0" w:space="0" w:color="auto"/>
      </w:divBdr>
    </w:div>
    <w:div w:id="1172453441">
      <w:bodyDiv w:val="1"/>
      <w:marLeft w:val="0"/>
      <w:marRight w:val="0"/>
      <w:marTop w:val="0"/>
      <w:marBottom w:val="0"/>
      <w:divBdr>
        <w:top w:val="none" w:sz="0" w:space="0" w:color="auto"/>
        <w:left w:val="none" w:sz="0" w:space="0" w:color="auto"/>
        <w:bottom w:val="none" w:sz="0" w:space="0" w:color="auto"/>
        <w:right w:val="none" w:sz="0" w:space="0" w:color="auto"/>
      </w:divBdr>
    </w:div>
    <w:div w:id="1172911844">
      <w:bodyDiv w:val="1"/>
      <w:marLeft w:val="0"/>
      <w:marRight w:val="0"/>
      <w:marTop w:val="0"/>
      <w:marBottom w:val="0"/>
      <w:divBdr>
        <w:top w:val="none" w:sz="0" w:space="0" w:color="auto"/>
        <w:left w:val="none" w:sz="0" w:space="0" w:color="auto"/>
        <w:bottom w:val="none" w:sz="0" w:space="0" w:color="auto"/>
        <w:right w:val="none" w:sz="0" w:space="0" w:color="auto"/>
      </w:divBdr>
    </w:div>
    <w:div w:id="1173186075">
      <w:bodyDiv w:val="1"/>
      <w:marLeft w:val="0"/>
      <w:marRight w:val="0"/>
      <w:marTop w:val="0"/>
      <w:marBottom w:val="0"/>
      <w:divBdr>
        <w:top w:val="none" w:sz="0" w:space="0" w:color="auto"/>
        <w:left w:val="none" w:sz="0" w:space="0" w:color="auto"/>
        <w:bottom w:val="none" w:sz="0" w:space="0" w:color="auto"/>
        <w:right w:val="none" w:sz="0" w:space="0" w:color="auto"/>
      </w:divBdr>
    </w:div>
    <w:div w:id="1173256238">
      <w:bodyDiv w:val="1"/>
      <w:marLeft w:val="0"/>
      <w:marRight w:val="0"/>
      <w:marTop w:val="0"/>
      <w:marBottom w:val="0"/>
      <w:divBdr>
        <w:top w:val="none" w:sz="0" w:space="0" w:color="auto"/>
        <w:left w:val="none" w:sz="0" w:space="0" w:color="auto"/>
        <w:bottom w:val="none" w:sz="0" w:space="0" w:color="auto"/>
        <w:right w:val="none" w:sz="0" w:space="0" w:color="auto"/>
      </w:divBdr>
    </w:div>
    <w:div w:id="1173370981">
      <w:bodyDiv w:val="1"/>
      <w:marLeft w:val="0"/>
      <w:marRight w:val="0"/>
      <w:marTop w:val="0"/>
      <w:marBottom w:val="0"/>
      <w:divBdr>
        <w:top w:val="none" w:sz="0" w:space="0" w:color="auto"/>
        <w:left w:val="none" w:sz="0" w:space="0" w:color="auto"/>
        <w:bottom w:val="none" w:sz="0" w:space="0" w:color="auto"/>
        <w:right w:val="none" w:sz="0" w:space="0" w:color="auto"/>
      </w:divBdr>
    </w:div>
    <w:div w:id="1173758005">
      <w:bodyDiv w:val="1"/>
      <w:marLeft w:val="0"/>
      <w:marRight w:val="0"/>
      <w:marTop w:val="0"/>
      <w:marBottom w:val="0"/>
      <w:divBdr>
        <w:top w:val="none" w:sz="0" w:space="0" w:color="auto"/>
        <w:left w:val="none" w:sz="0" w:space="0" w:color="auto"/>
        <w:bottom w:val="none" w:sz="0" w:space="0" w:color="auto"/>
        <w:right w:val="none" w:sz="0" w:space="0" w:color="auto"/>
      </w:divBdr>
    </w:div>
    <w:div w:id="1173763364">
      <w:bodyDiv w:val="1"/>
      <w:marLeft w:val="0"/>
      <w:marRight w:val="0"/>
      <w:marTop w:val="0"/>
      <w:marBottom w:val="0"/>
      <w:divBdr>
        <w:top w:val="none" w:sz="0" w:space="0" w:color="auto"/>
        <w:left w:val="none" w:sz="0" w:space="0" w:color="auto"/>
        <w:bottom w:val="none" w:sz="0" w:space="0" w:color="auto"/>
        <w:right w:val="none" w:sz="0" w:space="0" w:color="auto"/>
      </w:divBdr>
    </w:div>
    <w:div w:id="1173833447">
      <w:bodyDiv w:val="1"/>
      <w:marLeft w:val="0"/>
      <w:marRight w:val="0"/>
      <w:marTop w:val="0"/>
      <w:marBottom w:val="0"/>
      <w:divBdr>
        <w:top w:val="none" w:sz="0" w:space="0" w:color="auto"/>
        <w:left w:val="none" w:sz="0" w:space="0" w:color="auto"/>
        <w:bottom w:val="none" w:sz="0" w:space="0" w:color="auto"/>
        <w:right w:val="none" w:sz="0" w:space="0" w:color="auto"/>
      </w:divBdr>
    </w:div>
    <w:div w:id="1173909105">
      <w:bodyDiv w:val="1"/>
      <w:marLeft w:val="0"/>
      <w:marRight w:val="0"/>
      <w:marTop w:val="0"/>
      <w:marBottom w:val="0"/>
      <w:divBdr>
        <w:top w:val="none" w:sz="0" w:space="0" w:color="auto"/>
        <w:left w:val="none" w:sz="0" w:space="0" w:color="auto"/>
        <w:bottom w:val="none" w:sz="0" w:space="0" w:color="auto"/>
        <w:right w:val="none" w:sz="0" w:space="0" w:color="auto"/>
      </w:divBdr>
    </w:div>
    <w:div w:id="1174026220">
      <w:bodyDiv w:val="1"/>
      <w:marLeft w:val="0"/>
      <w:marRight w:val="0"/>
      <w:marTop w:val="0"/>
      <w:marBottom w:val="0"/>
      <w:divBdr>
        <w:top w:val="none" w:sz="0" w:space="0" w:color="auto"/>
        <w:left w:val="none" w:sz="0" w:space="0" w:color="auto"/>
        <w:bottom w:val="none" w:sz="0" w:space="0" w:color="auto"/>
        <w:right w:val="none" w:sz="0" w:space="0" w:color="auto"/>
      </w:divBdr>
    </w:div>
    <w:div w:id="1174226092">
      <w:bodyDiv w:val="1"/>
      <w:marLeft w:val="0"/>
      <w:marRight w:val="0"/>
      <w:marTop w:val="0"/>
      <w:marBottom w:val="0"/>
      <w:divBdr>
        <w:top w:val="none" w:sz="0" w:space="0" w:color="auto"/>
        <w:left w:val="none" w:sz="0" w:space="0" w:color="auto"/>
        <w:bottom w:val="none" w:sz="0" w:space="0" w:color="auto"/>
        <w:right w:val="none" w:sz="0" w:space="0" w:color="auto"/>
      </w:divBdr>
    </w:div>
    <w:div w:id="1174370668">
      <w:bodyDiv w:val="1"/>
      <w:marLeft w:val="0"/>
      <w:marRight w:val="0"/>
      <w:marTop w:val="0"/>
      <w:marBottom w:val="0"/>
      <w:divBdr>
        <w:top w:val="none" w:sz="0" w:space="0" w:color="auto"/>
        <w:left w:val="none" w:sz="0" w:space="0" w:color="auto"/>
        <w:bottom w:val="none" w:sz="0" w:space="0" w:color="auto"/>
        <w:right w:val="none" w:sz="0" w:space="0" w:color="auto"/>
      </w:divBdr>
    </w:div>
    <w:div w:id="1174880657">
      <w:bodyDiv w:val="1"/>
      <w:marLeft w:val="0"/>
      <w:marRight w:val="0"/>
      <w:marTop w:val="0"/>
      <w:marBottom w:val="0"/>
      <w:divBdr>
        <w:top w:val="none" w:sz="0" w:space="0" w:color="auto"/>
        <w:left w:val="none" w:sz="0" w:space="0" w:color="auto"/>
        <w:bottom w:val="none" w:sz="0" w:space="0" w:color="auto"/>
        <w:right w:val="none" w:sz="0" w:space="0" w:color="auto"/>
      </w:divBdr>
    </w:div>
    <w:div w:id="1174956700">
      <w:bodyDiv w:val="1"/>
      <w:marLeft w:val="0"/>
      <w:marRight w:val="0"/>
      <w:marTop w:val="0"/>
      <w:marBottom w:val="0"/>
      <w:divBdr>
        <w:top w:val="none" w:sz="0" w:space="0" w:color="auto"/>
        <w:left w:val="none" w:sz="0" w:space="0" w:color="auto"/>
        <w:bottom w:val="none" w:sz="0" w:space="0" w:color="auto"/>
        <w:right w:val="none" w:sz="0" w:space="0" w:color="auto"/>
      </w:divBdr>
    </w:div>
    <w:div w:id="1175150951">
      <w:bodyDiv w:val="1"/>
      <w:marLeft w:val="0"/>
      <w:marRight w:val="0"/>
      <w:marTop w:val="0"/>
      <w:marBottom w:val="0"/>
      <w:divBdr>
        <w:top w:val="none" w:sz="0" w:space="0" w:color="auto"/>
        <w:left w:val="none" w:sz="0" w:space="0" w:color="auto"/>
        <w:bottom w:val="none" w:sz="0" w:space="0" w:color="auto"/>
        <w:right w:val="none" w:sz="0" w:space="0" w:color="auto"/>
      </w:divBdr>
    </w:div>
    <w:div w:id="1175220834">
      <w:bodyDiv w:val="1"/>
      <w:marLeft w:val="0"/>
      <w:marRight w:val="0"/>
      <w:marTop w:val="0"/>
      <w:marBottom w:val="0"/>
      <w:divBdr>
        <w:top w:val="none" w:sz="0" w:space="0" w:color="auto"/>
        <w:left w:val="none" w:sz="0" w:space="0" w:color="auto"/>
        <w:bottom w:val="none" w:sz="0" w:space="0" w:color="auto"/>
        <w:right w:val="none" w:sz="0" w:space="0" w:color="auto"/>
      </w:divBdr>
    </w:div>
    <w:div w:id="1175538547">
      <w:bodyDiv w:val="1"/>
      <w:marLeft w:val="0"/>
      <w:marRight w:val="0"/>
      <w:marTop w:val="0"/>
      <w:marBottom w:val="0"/>
      <w:divBdr>
        <w:top w:val="none" w:sz="0" w:space="0" w:color="auto"/>
        <w:left w:val="none" w:sz="0" w:space="0" w:color="auto"/>
        <w:bottom w:val="none" w:sz="0" w:space="0" w:color="auto"/>
        <w:right w:val="none" w:sz="0" w:space="0" w:color="auto"/>
      </w:divBdr>
    </w:div>
    <w:div w:id="1175615169">
      <w:bodyDiv w:val="1"/>
      <w:marLeft w:val="0"/>
      <w:marRight w:val="0"/>
      <w:marTop w:val="0"/>
      <w:marBottom w:val="0"/>
      <w:divBdr>
        <w:top w:val="none" w:sz="0" w:space="0" w:color="auto"/>
        <w:left w:val="none" w:sz="0" w:space="0" w:color="auto"/>
        <w:bottom w:val="none" w:sz="0" w:space="0" w:color="auto"/>
        <w:right w:val="none" w:sz="0" w:space="0" w:color="auto"/>
      </w:divBdr>
    </w:div>
    <w:div w:id="1175803119">
      <w:bodyDiv w:val="1"/>
      <w:marLeft w:val="0"/>
      <w:marRight w:val="0"/>
      <w:marTop w:val="0"/>
      <w:marBottom w:val="0"/>
      <w:divBdr>
        <w:top w:val="none" w:sz="0" w:space="0" w:color="auto"/>
        <w:left w:val="none" w:sz="0" w:space="0" w:color="auto"/>
        <w:bottom w:val="none" w:sz="0" w:space="0" w:color="auto"/>
        <w:right w:val="none" w:sz="0" w:space="0" w:color="auto"/>
      </w:divBdr>
    </w:div>
    <w:div w:id="1175807745">
      <w:bodyDiv w:val="1"/>
      <w:marLeft w:val="0"/>
      <w:marRight w:val="0"/>
      <w:marTop w:val="0"/>
      <w:marBottom w:val="0"/>
      <w:divBdr>
        <w:top w:val="none" w:sz="0" w:space="0" w:color="auto"/>
        <w:left w:val="none" w:sz="0" w:space="0" w:color="auto"/>
        <w:bottom w:val="none" w:sz="0" w:space="0" w:color="auto"/>
        <w:right w:val="none" w:sz="0" w:space="0" w:color="auto"/>
      </w:divBdr>
    </w:div>
    <w:div w:id="1175925821">
      <w:bodyDiv w:val="1"/>
      <w:marLeft w:val="0"/>
      <w:marRight w:val="0"/>
      <w:marTop w:val="0"/>
      <w:marBottom w:val="0"/>
      <w:divBdr>
        <w:top w:val="none" w:sz="0" w:space="0" w:color="auto"/>
        <w:left w:val="none" w:sz="0" w:space="0" w:color="auto"/>
        <w:bottom w:val="none" w:sz="0" w:space="0" w:color="auto"/>
        <w:right w:val="none" w:sz="0" w:space="0" w:color="auto"/>
      </w:divBdr>
    </w:div>
    <w:div w:id="1176071079">
      <w:bodyDiv w:val="1"/>
      <w:marLeft w:val="0"/>
      <w:marRight w:val="0"/>
      <w:marTop w:val="0"/>
      <w:marBottom w:val="0"/>
      <w:divBdr>
        <w:top w:val="none" w:sz="0" w:space="0" w:color="auto"/>
        <w:left w:val="none" w:sz="0" w:space="0" w:color="auto"/>
        <w:bottom w:val="none" w:sz="0" w:space="0" w:color="auto"/>
        <w:right w:val="none" w:sz="0" w:space="0" w:color="auto"/>
      </w:divBdr>
    </w:div>
    <w:div w:id="1176074819">
      <w:bodyDiv w:val="1"/>
      <w:marLeft w:val="0"/>
      <w:marRight w:val="0"/>
      <w:marTop w:val="0"/>
      <w:marBottom w:val="0"/>
      <w:divBdr>
        <w:top w:val="none" w:sz="0" w:space="0" w:color="auto"/>
        <w:left w:val="none" w:sz="0" w:space="0" w:color="auto"/>
        <w:bottom w:val="none" w:sz="0" w:space="0" w:color="auto"/>
        <w:right w:val="none" w:sz="0" w:space="0" w:color="auto"/>
      </w:divBdr>
    </w:div>
    <w:div w:id="1176262171">
      <w:bodyDiv w:val="1"/>
      <w:marLeft w:val="0"/>
      <w:marRight w:val="0"/>
      <w:marTop w:val="0"/>
      <w:marBottom w:val="0"/>
      <w:divBdr>
        <w:top w:val="none" w:sz="0" w:space="0" w:color="auto"/>
        <w:left w:val="none" w:sz="0" w:space="0" w:color="auto"/>
        <w:bottom w:val="none" w:sz="0" w:space="0" w:color="auto"/>
        <w:right w:val="none" w:sz="0" w:space="0" w:color="auto"/>
      </w:divBdr>
    </w:div>
    <w:div w:id="1176269093">
      <w:bodyDiv w:val="1"/>
      <w:marLeft w:val="0"/>
      <w:marRight w:val="0"/>
      <w:marTop w:val="0"/>
      <w:marBottom w:val="0"/>
      <w:divBdr>
        <w:top w:val="none" w:sz="0" w:space="0" w:color="auto"/>
        <w:left w:val="none" w:sz="0" w:space="0" w:color="auto"/>
        <w:bottom w:val="none" w:sz="0" w:space="0" w:color="auto"/>
        <w:right w:val="none" w:sz="0" w:space="0" w:color="auto"/>
      </w:divBdr>
    </w:div>
    <w:div w:id="1176308255">
      <w:bodyDiv w:val="1"/>
      <w:marLeft w:val="0"/>
      <w:marRight w:val="0"/>
      <w:marTop w:val="0"/>
      <w:marBottom w:val="0"/>
      <w:divBdr>
        <w:top w:val="none" w:sz="0" w:space="0" w:color="auto"/>
        <w:left w:val="none" w:sz="0" w:space="0" w:color="auto"/>
        <w:bottom w:val="none" w:sz="0" w:space="0" w:color="auto"/>
        <w:right w:val="none" w:sz="0" w:space="0" w:color="auto"/>
      </w:divBdr>
    </w:div>
    <w:div w:id="1176310991">
      <w:bodyDiv w:val="1"/>
      <w:marLeft w:val="0"/>
      <w:marRight w:val="0"/>
      <w:marTop w:val="0"/>
      <w:marBottom w:val="0"/>
      <w:divBdr>
        <w:top w:val="none" w:sz="0" w:space="0" w:color="auto"/>
        <w:left w:val="none" w:sz="0" w:space="0" w:color="auto"/>
        <w:bottom w:val="none" w:sz="0" w:space="0" w:color="auto"/>
        <w:right w:val="none" w:sz="0" w:space="0" w:color="auto"/>
      </w:divBdr>
    </w:div>
    <w:div w:id="1176725041">
      <w:bodyDiv w:val="1"/>
      <w:marLeft w:val="0"/>
      <w:marRight w:val="0"/>
      <w:marTop w:val="0"/>
      <w:marBottom w:val="0"/>
      <w:divBdr>
        <w:top w:val="none" w:sz="0" w:space="0" w:color="auto"/>
        <w:left w:val="none" w:sz="0" w:space="0" w:color="auto"/>
        <w:bottom w:val="none" w:sz="0" w:space="0" w:color="auto"/>
        <w:right w:val="none" w:sz="0" w:space="0" w:color="auto"/>
      </w:divBdr>
    </w:div>
    <w:div w:id="1176768346">
      <w:bodyDiv w:val="1"/>
      <w:marLeft w:val="0"/>
      <w:marRight w:val="0"/>
      <w:marTop w:val="0"/>
      <w:marBottom w:val="0"/>
      <w:divBdr>
        <w:top w:val="none" w:sz="0" w:space="0" w:color="auto"/>
        <w:left w:val="none" w:sz="0" w:space="0" w:color="auto"/>
        <w:bottom w:val="none" w:sz="0" w:space="0" w:color="auto"/>
        <w:right w:val="none" w:sz="0" w:space="0" w:color="auto"/>
      </w:divBdr>
    </w:div>
    <w:div w:id="1177036415">
      <w:bodyDiv w:val="1"/>
      <w:marLeft w:val="0"/>
      <w:marRight w:val="0"/>
      <w:marTop w:val="0"/>
      <w:marBottom w:val="0"/>
      <w:divBdr>
        <w:top w:val="none" w:sz="0" w:space="0" w:color="auto"/>
        <w:left w:val="none" w:sz="0" w:space="0" w:color="auto"/>
        <w:bottom w:val="none" w:sz="0" w:space="0" w:color="auto"/>
        <w:right w:val="none" w:sz="0" w:space="0" w:color="auto"/>
      </w:divBdr>
    </w:div>
    <w:div w:id="1177185172">
      <w:bodyDiv w:val="1"/>
      <w:marLeft w:val="0"/>
      <w:marRight w:val="0"/>
      <w:marTop w:val="0"/>
      <w:marBottom w:val="0"/>
      <w:divBdr>
        <w:top w:val="none" w:sz="0" w:space="0" w:color="auto"/>
        <w:left w:val="none" w:sz="0" w:space="0" w:color="auto"/>
        <w:bottom w:val="none" w:sz="0" w:space="0" w:color="auto"/>
        <w:right w:val="none" w:sz="0" w:space="0" w:color="auto"/>
      </w:divBdr>
    </w:div>
    <w:div w:id="1177769063">
      <w:bodyDiv w:val="1"/>
      <w:marLeft w:val="0"/>
      <w:marRight w:val="0"/>
      <w:marTop w:val="0"/>
      <w:marBottom w:val="0"/>
      <w:divBdr>
        <w:top w:val="none" w:sz="0" w:space="0" w:color="auto"/>
        <w:left w:val="none" w:sz="0" w:space="0" w:color="auto"/>
        <w:bottom w:val="none" w:sz="0" w:space="0" w:color="auto"/>
        <w:right w:val="none" w:sz="0" w:space="0" w:color="auto"/>
      </w:divBdr>
    </w:div>
    <w:div w:id="1177770306">
      <w:bodyDiv w:val="1"/>
      <w:marLeft w:val="0"/>
      <w:marRight w:val="0"/>
      <w:marTop w:val="0"/>
      <w:marBottom w:val="0"/>
      <w:divBdr>
        <w:top w:val="none" w:sz="0" w:space="0" w:color="auto"/>
        <w:left w:val="none" w:sz="0" w:space="0" w:color="auto"/>
        <w:bottom w:val="none" w:sz="0" w:space="0" w:color="auto"/>
        <w:right w:val="none" w:sz="0" w:space="0" w:color="auto"/>
      </w:divBdr>
    </w:div>
    <w:div w:id="1177842509">
      <w:bodyDiv w:val="1"/>
      <w:marLeft w:val="0"/>
      <w:marRight w:val="0"/>
      <w:marTop w:val="0"/>
      <w:marBottom w:val="0"/>
      <w:divBdr>
        <w:top w:val="none" w:sz="0" w:space="0" w:color="auto"/>
        <w:left w:val="none" w:sz="0" w:space="0" w:color="auto"/>
        <w:bottom w:val="none" w:sz="0" w:space="0" w:color="auto"/>
        <w:right w:val="none" w:sz="0" w:space="0" w:color="auto"/>
      </w:divBdr>
    </w:div>
    <w:div w:id="1178010004">
      <w:bodyDiv w:val="1"/>
      <w:marLeft w:val="0"/>
      <w:marRight w:val="0"/>
      <w:marTop w:val="0"/>
      <w:marBottom w:val="0"/>
      <w:divBdr>
        <w:top w:val="none" w:sz="0" w:space="0" w:color="auto"/>
        <w:left w:val="none" w:sz="0" w:space="0" w:color="auto"/>
        <w:bottom w:val="none" w:sz="0" w:space="0" w:color="auto"/>
        <w:right w:val="none" w:sz="0" w:space="0" w:color="auto"/>
      </w:divBdr>
    </w:div>
    <w:div w:id="1178471738">
      <w:bodyDiv w:val="1"/>
      <w:marLeft w:val="0"/>
      <w:marRight w:val="0"/>
      <w:marTop w:val="0"/>
      <w:marBottom w:val="0"/>
      <w:divBdr>
        <w:top w:val="none" w:sz="0" w:space="0" w:color="auto"/>
        <w:left w:val="none" w:sz="0" w:space="0" w:color="auto"/>
        <w:bottom w:val="none" w:sz="0" w:space="0" w:color="auto"/>
        <w:right w:val="none" w:sz="0" w:space="0" w:color="auto"/>
      </w:divBdr>
    </w:div>
    <w:div w:id="1178688540">
      <w:bodyDiv w:val="1"/>
      <w:marLeft w:val="0"/>
      <w:marRight w:val="0"/>
      <w:marTop w:val="0"/>
      <w:marBottom w:val="0"/>
      <w:divBdr>
        <w:top w:val="none" w:sz="0" w:space="0" w:color="auto"/>
        <w:left w:val="none" w:sz="0" w:space="0" w:color="auto"/>
        <w:bottom w:val="none" w:sz="0" w:space="0" w:color="auto"/>
        <w:right w:val="none" w:sz="0" w:space="0" w:color="auto"/>
      </w:divBdr>
    </w:div>
    <w:div w:id="1178694757">
      <w:bodyDiv w:val="1"/>
      <w:marLeft w:val="0"/>
      <w:marRight w:val="0"/>
      <w:marTop w:val="0"/>
      <w:marBottom w:val="0"/>
      <w:divBdr>
        <w:top w:val="none" w:sz="0" w:space="0" w:color="auto"/>
        <w:left w:val="none" w:sz="0" w:space="0" w:color="auto"/>
        <w:bottom w:val="none" w:sz="0" w:space="0" w:color="auto"/>
        <w:right w:val="none" w:sz="0" w:space="0" w:color="auto"/>
      </w:divBdr>
    </w:div>
    <w:div w:id="1178739904">
      <w:bodyDiv w:val="1"/>
      <w:marLeft w:val="0"/>
      <w:marRight w:val="0"/>
      <w:marTop w:val="0"/>
      <w:marBottom w:val="0"/>
      <w:divBdr>
        <w:top w:val="none" w:sz="0" w:space="0" w:color="auto"/>
        <w:left w:val="none" w:sz="0" w:space="0" w:color="auto"/>
        <w:bottom w:val="none" w:sz="0" w:space="0" w:color="auto"/>
        <w:right w:val="none" w:sz="0" w:space="0" w:color="auto"/>
      </w:divBdr>
    </w:div>
    <w:div w:id="1178740003">
      <w:bodyDiv w:val="1"/>
      <w:marLeft w:val="0"/>
      <w:marRight w:val="0"/>
      <w:marTop w:val="0"/>
      <w:marBottom w:val="0"/>
      <w:divBdr>
        <w:top w:val="none" w:sz="0" w:space="0" w:color="auto"/>
        <w:left w:val="none" w:sz="0" w:space="0" w:color="auto"/>
        <w:bottom w:val="none" w:sz="0" w:space="0" w:color="auto"/>
        <w:right w:val="none" w:sz="0" w:space="0" w:color="auto"/>
      </w:divBdr>
    </w:div>
    <w:div w:id="1178882114">
      <w:bodyDiv w:val="1"/>
      <w:marLeft w:val="0"/>
      <w:marRight w:val="0"/>
      <w:marTop w:val="0"/>
      <w:marBottom w:val="0"/>
      <w:divBdr>
        <w:top w:val="none" w:sz="0" w:space="0" w:color="auto"/>
        <w:left w:val="none" w:sz="0" w:space="0" w:color="auto"/>
        <w:bottom w:val="none" w:sz="0" w:space="0" w:color="auto"/>
        <w:right w:val="none" w:sz="0" w:space="0" w:color="auto"/>
      </w:divBdr>
    </w:div>
    <w:div w:id="1178886413">
      <w:bodyDiv w:val="1"/>
      <w:marLeft w:val="0"/>
      <w:marRight w:val="0"/>
      <w:marTop w:val="0"/>
      <w:marBottom w:val="0"/>
      <w:divBdr>
        <w:top w:val="none" w:sz="0" w:space="0" w:color="auto"/>
        <w:left w:val="none" w:sz="0" w:space="0" w:color="auto"/>
        <w:bottom w:val="none" w:sz="0" w:space="0" w:color="auto"/>
        <w:right w:val="none" w:sz="0" w:space="0" w:color="auto"/>
      </w:divBdr>
    </w:div>
    <w:div w:id="1178928891">
      <w:bodyDiv w:val="1"/>
      <w:marLeft w:val="0"/>
      <w:marRight w:val="0"/>
      <w:marTop w:val="0"/>
      <w:marBottom w:val="0"/>
      <w:divBdr>
        <w:top w:val="none" w:sz="0" w:space="0" w:color="auto"/>
        <w:left w:val="none" w:sz="0" w:space="0" w:color="auto"/>
        <w:bottom w:val="none" w:sz="0" w:space="0" w:color="auto"/>
        <w:right w:val="none" w:sz="0" w:space="0" w:color="auto"/>
      </w:divBdr>
    </w:div>
    <w:div w:id="1179004251">
      <w:bodyDiv w:val="1"/>
      <w:marLeft w:val="0"/>
      <w:marRight w:val="0"/>
      <w:marTop w:val="0"/>
      <w:marBottom w:val="0"/>
      <w:divBdr>
        <w:top w:val="none" w:sz="0" w:space="0" w:color="auto"/>
        <w:left w:val="none" w:sz="0" w:space="0" w:color="auto"/>
        <w:bottom w:val="none" w:sz="0" w:space="0" w:color="auto"/>
        <w:right w:val="none" w:sz="0" w:space="0" w:color="auto"/>
      </w:divBdr>
    </w:div>
    <w:div w:id="1179269277">
      <w:bodyDiv w:val="1"/>
      <w:marLeft w:val="0"/>
      <w:marRight w:val="0"/>
      <w:marTop w:val="0"/>
      <w:marBottom w:val="0"/>
      <w:divBdr>
        <w:top w:val="none" w:sz="0" w:space="0" w:color="auto"/>
        <w:left w:val="none" w:sz="0" w:space="0" w:color="auto"/>
        <w:bottom w:val="none" w:sz="0" w:space="0" w:color="auto"/>
        <w:right w:val="none" w:sz="0" w:space="0" w:color="auto"/>
      </w:divBdr>
    </w:div>
    <w:div w:id="1179347504">
      <w:bodyDiv w:val="1"/>
      <w:marLeft w:val="0"/>
      <w:marRight w:val="0"/>
      <w:marTop w:val="0"/>
      <w:marBottom w:val="0"/>
      <w:divBdr>
        <w:top w:val="none" w:sz="0" w:space="0" w:color="auto"/>
        <w:left w:val="none" w:sz="0" w:space="0" w:color="auto"/>
        <w:bottom w:val="none" w:sz="0" w:space="0" w:color="auto"/>
        <w:right w:val="none" w:sz="0" w:space="0" w:color="auto"/>
      </w:divBdr>
    </w:div>
    <w:div w:id="1179932438">
      <w:bodyDiv w:val="1"/>
      <w:marLeft w:val="0"/>
      <w:marRight w:val="0"/>
      <w:marTop w:val="0"/>
      <w:marBottom w:val="0"/>
      <w:divBdr>
        <w:top w:val="none" w:sz="0" w:space="0" w:color="auto"/>
        <w:left w:val="none" w:sz="0" w:space="0" w:color="auto"/>
        <w:bottom w:val="none" w:sz="0" w:space="0" w:color="auto"/>
        <w:right w:val="none" w:sz="0" w:space="0" w:color="auto"/>
      </w:divBdr>
    </w:div>
    <w:div w:id="1179932798">
      <w:bodyDiv w:val="1"/>
      <w:marLeft w:val="0"/>
      <w:marRight w:val="0"/>
      <w:marTop w:val="0"/>
      <w:marBottom w:val="0"/>
      <w:divBdr>
        <w:top w:val="none" w:sz="0" w:space="0" w:color="auto"/>
        <w:left w:val="none" w:sz="0" w:space="0" w:color="auto"/>
        <w:bottom w:val="none" w:sz="0" w:space="0" w:color="auto"/>
        <w:right w:val="none" w:sz="0" w:space="0" w:color="auto"/>
      </w:divBdr>
    </w:div>
    <w:div w:id="1180117759">
      <w:bodyDiv w:val="1"/>
      <w:marLeft w:val="0"/>
      <w:marRight w:val="0"/>
      <w:marTop w:val="0"/>
      <w:marBottom w:val="0"/>
      <w:divBdr>
        <w:top w:val="none" w:sz="0" w:space="0" w:color="auto"/>
        <w:left w:val="none" w:sz="0" w:space="0" w:color="auto"/>
        <w:bottom w:val="none" w:sz="0" w:space="0" w:color="auto"/>
        <w:right w:val="none" w:sz="0" w:space="0" w:color="auto"/>
      </w:divBdr>
    </w:div>
    <w:div w:id="1180269256">
      <w:bodyDiv w:val="1"/>
      <w:marLeft w:val="0"/>
      <w:marRight w:val="0"/>
      <w:marTop w:val="0"/>
      <w:marBottom w:val="0"/>
      <w:divBdr>
        <w:top w:val="none" w:sz="0" w:space="0" w:color="auto"/>
        <w:left w:val="none" w:sz="0" w:space="0" w:color="auto"/>
        <w:bottom w:val="none" w:sz="0" w:space="0" w:color="auto"/>
        <w:right w:val="none" w:sz="0" w:space="0" w:color="auto"/>
      </w:divBdr>
    </w:div>
    <w:div w:id="1180311274">
      <w:bodyDiv w:val="1"/>
      <w:marLeft w:val="0"/>
      <w:marRight w:val="0"/>
      <w:marTop w:val="0"/>
      <w:marBottom w:val="0"/>
      <w:divBdr>
        <w:top w:val="none" w:sz="0" w:space="0" w:color="auto"/>
        <w:left w:val="none" w:sz="0" w:space="0" w:color="auto"/>
        <w:bottom w:val="none" w:sz="0" w:space="0" w:color="auto"/>
        <w:right w:val="none" w:sz="0" w:space="0" w:color="auto"/>
      </w:divBdr>
    </w:div>
    <w:div w:id="1180393990">
      <w:bodyDiv w:val="1"/>
      <w:marLeft w:val="0"/>
      <w:marRight w:val="0"/>
      <w:marTop w:val="0"/>
      <w:marBottom w:val="0"/>
      <w:divBdr>
        <w:top w:val="none" w:sz="0" w:space="0" w:color="auto"/>
        <w:left w:val="none" w:sz="0" w:space="0" w:color="auto"/>
        <w:bottom w:val="none" w:sz="0" w:space="0" w:color="auto"/>
        <w:right w:val="none" w:sz="0" w:space="0" w:color="auto"/>
      </w:divBdr>
    </w:div>
    <w:div w:id="1180511901">
      <w:bodyDiv w:val="1"/>
      <w:marLeft w:val="0"/>
      <w:marRight w:val="0"/>
      <w:marTop w:val="0"/>
      <w:marBottom w:val="0"/>
      <w:divBdr>
        <w:top w:val="none" w:sz="0" w:space="0" w:color="auto"/>
        <w:left w:val="none" w:sz="0" w:space="0" w:color="auto"/>
        <w:bottom w:val="none" w:sz="0" w:space="0" w:color="auto"/>
        <w:right w:val="none" w:sz="0" w:space="0" w:color="auto"/>
      </w:divBdr>
    </w:div>
    <w:div w:id="1180663319">
      <w:bodyDiv w:val="1"/>
      <w:marLeft w:val="0"/>
      <w:marRight w:val="0"/>
      <w:marTop w:val="0"/>
      <w:marBottom w:val="0"/>
      <w:divBdr>
        <w:top w:val="none" w:sz="0" w:space="0" w:color="auto"/>
        <w:left w:val="none" w:sz="0" w:space="0" w:color="auto"/>
        <w:bottom w:val="none" w:sz="0" w:space="0" w:color="auto"/>
        <w:right w:val="none" w:sz="0" w:space="0" w:color="auto"/>
      </w:divBdr>
    </w:div>
    <w:div w:id="1180775543">
      <w:bodyDiv w:val="1"/>
      <w:marLeft w:val="0"/>
      <w:marRight w:val="0"/>
      <w:marTop w:val="0"/>
      <w:marBottom w:val="0"/>
      <w:divBdr>
        <w:top w:val="none" w:sz="0" w:space="0" w:color="auto"/>
        <w:left w:val="none" w:sz="0" w:space="0" w:color="auto"/>
        <w:bottom w:val="none" w:sz="0" w:space="0" w:color="auto"/>
        <w:right w:val="none" w:sz="0" w:space="0" w:color="auto"/>
      </w:divBdr>
    </w:div>
    <w:div w:id="1180895911">
      <w:bodyDiv w:val="1"/>
      <w:marLeft w:val="0"/>
      <w:marRight w:val="0"/>
      <w:marTop w:val="0"/>
      <w:marBottom w:val="0"/>
      <w:divBdr>
        <w:top w:val="none" w:sz="0" w:space="0" w:color="auto"/>
        <w:left w:val="none" w:sz="0" w:space="0" w:color="auto"/>
        <w:bottom w:val="none" w:sz="0" w:space="0" w:color="auto"/>
        <w:right w:val="none" w:sz="0" w:space="0" w:color="auto"/>
      </w:divBdr>
    </w:div>
    <w:div w:id="1181089873">
      <w:bodyDiv w:val="1"/>
      <w:marLeft w:val="0"/>
      <w:marRight w:val="0"/>
      <w:marTop w:val="0"/>
      <w:marBottom w:val="0"/>
      <w:divBdr>
        <w:top w:val="none" w:sz="0" w:space="0" w:color="auto"/>
        <w:left w:val="none" w:sz="0" w:space="0" w:color="auto"/>
        <w:bottom w:val="none" w:sz="0" w:space="0" w:color="auto"/>
        <w:right w:val="none" w:sz="0" w:space="0" w:color="auto"/>
      </w:divBdr>
    </w:div>
    <w:div w:id="1181117312">
      <w:bodyDiv w:val="1"/>
      <w:marLeft w:val="0"/>
      <w:marRight w:val="0"/>
      <w:marTop w:val="0"/>
      <w:marBottom w:val="0"/>
      <w:divBdr>
        <w:top w:val="none" w:sz="0" w:space="0" w:color="auto"/>
        <w:left w:val="none" w:sz="0" w:space="0" w:color="auto"/>
        <w:bottom w:val="none" w:sz="0" w:space="0" w:color="auto"/>
        <w:right w:val="none" w:sz="0" w:space="0" w:color="auto"/>
      </w:divBdr>
    </w:div>
    <w:div w:id="1181237175">
      <w:bodyDiv w:val="1"/>
      <w:marLeft w:val="0"/>
      <w:marRight w:val="0"/>
      <w:marTop w:val="0"/>
      <w:marBottom w:val="0"/>
      <w:divBdr>
        <w:top w:val="none" w:sz="0" w:space="0" w:color="auto"/>
        <w:left w:val="none" w:sz="0" w:space="0" w:color="auto"/>
        <w:bottom w:val="none" w:sz="0" w:space="0" w:color="auto"/>
        <w:right w:val="none" w:sz="0" w:space="0" w:color="auto"/>
      </w:divBdr>
    </w:div>
    <w:div w:id="1181316977">
      <w:bodyDiv w:val="1"/>
      <w:marLeft w:val="0"/>
      <w:marRight w:val="0"/>
      <w:marTop w:val="0"/>
      <w:marBottom w:val="0"/>
      <w:divBdr>
        <w:top w:val="none" w:sz="0" w:space="0" w:color="auto"/>
        <w:left w:val="none" w:sz="0" w:space="0" w:color="auto"/>
        <w:bottom w:val="none" w:sz="0" w:space="0" w:color="auto"/>
        <w:right w:val="none" w:sz="0" w:space="0" w:color="auto"/>
      </w:divBdr>
    </w:div>
    <w:div w:id="1181504054">
      <w:bodyDiv w:val="1"/>
      <w:marLeft w:val="0"/>
      <w:marRight w:val="0"/>
      <w:marTop w:val="0"/>
      <w:marBottom w:val="0"/>
      <w:divBdr>
        <w:top w:val="none" w:sz="0" w:space="0" w:color="auto"/>
        <w:left w:val="none" w:sz="0" w:space="0" w:color="auto"/>
        <w:bottom w:val="none" w:sz="0" w:space="0" w:color="auto"/>
        <w:right w:val="none" w:sz="0" w:space="0" w:color="auto"/>
      </w:divBdr>
    </w:div>
    <w:div w:id="1181554472">
      <w:bodyDiv w:val="1"/>
      <w:marLeft w:val="0"/>
      <w:marRight w:val="0"/>
      <w:marTop w:val="0"/>
      <w:marBottom w:val="0"/>
      <w:divBdr>
        <w:top w:val="none" w:sz="0" w:space="0" w:color="auto"/>
        <w:left w:val="none" w:sz="0" w:space="0" w:color="auto"/>
        <w:bottom w:val="none" w:sz="0" w:space="0" w:color="auto"/>
        <w:right w:val="none" w:sz="0" w:space="0" w:color="auto"/>
      </w:divBdr>
    </w:div>
    <w:div w:id="1181578986">
      <w:bodyDiv w:val="1"/>
      <w:marLeft w:val="0"/>
      <w:marRight w:val="0"/>
      <w:marTop w:val="0"/>
      <w:marBottom w:val="0"/>
      <w:divBdr>
        <w:top w:val="none" w:sz="0" w:space="0" w:color="auto"/>
        <w:left w:val="none" w:sz="0" w:space="0" w:color="auto"/>
        <w:bottom w:val="none" w:sz="0" w:space="0" w:color="auto"/>
        <w:right w:val="none" w:sz="0" w:space="0" w:color="auto"/>
      </w:divBdr>
    </w:div>
    <w:div w:id="1182011296">
      <w:bodyDiv w:val="1"/>
      <w:marLeft w:val="0"/>
      <w:marRight w:val="0"/>
      <w:marTop w:val="0"/>
      <w:marBottom w:val="0"/>
      <w:divBdr>
        <w:top w:val="none" w:sz="0" w:space="0" w:color="auto"/>
        <w:left w:val="none" w:sz="0" w:space="0" w:color="auto"/>
        <w:bottom w:val="none" w:sz="0" w:space="0" w:color="auto"/>
        <w:right w:val="none" w:sz="0" w:space="0" w:color="auto"/>
      </w:divBdr>
    </w:div>
    <w:div w:id="1182474763">
      <w:bodyDiv w:val="1"/>
      <w:marLeft w:val="0"/>
      <w:marRight w:val="0"/>
      <w:marTop w:val="0"/>
      <w:marBottom w:val="0"/>
      <w:divBdr>
        <w:top w:val="none" w:sz="0" w:space="0" w:color="auto"/>
        <w:left w:val="none" w:sz="0" w:space="0" w:color="auto"/>
        <w:bottom w:val="none" w:sz="0" w:space="0" w:color="auto"/>
        <w:right w:val="none" w:sz="0" w:space="0" w:color="auto"/>
      </w:divBdr>
    </w:div>
    <w:div w:id="1182477963">
      <w:bodyDiv w:val="1"/>
      <w:marLeft w:val="0"/>
      <w:marRight w:val="0"/>
      <w:marTop w:val="0"/>
      <w:marBottom w:val="0"/>
      <w:divBdr>
        <w:top w:val="none" w:sz="0" w:space="0" w:color="auto"/>
        <w:left w:val="none" w:sz="0" w:space="0" w:color="auto"/>
        <w:bottom w:val="none" w:sz="0" w:space="0" w:color="auto"/>
        <w:right w:val="none" w:sz="0" w:space="0" w:color="auto"/>
      </w:divBdr>
    </w:div>
    <w:div w:id="1182544828">
      <w:bodyDiv w:val="1"/>
      <w:marLeft w:val="0"/>
      <w:marRight w:val="0"/>
      <w:marTop w:val="0"/>
      <w:marBottom w:val="0"/>
      <w:divBdr>
        <w:top w:val="none" w:sz="0" w:space="0" w:color="auto"/>
        <w:left w:val="none" w:sz="0" w:space="0" w:color="auto"/>
        <w:bottom w:val="none" w:sz="0" w:space="0" w:color="auto"/>
        <w:right w:val="none" w:sz="0" w:space="0" w:color="auto"/>
      </w:divBdr>
    </w:div>
    <w:div w:id="1182939862">
      <w:bodyDiv w:val="1"/>
      <w:marLeft w:val="0"/>
      <w:marRight w:val="0"/>
      <w:marTop w:val="0"/>
      <w:marBottom w:val="0"/>
      <w:divBdr>
        <w:top w:val="none" w:sz="0" w:space="0" w:color="auto"/>
        <w:left w:val="none" w:sz="0" w:space="0" w:color="auto"/>
        <w:bottom w:val="none" w:sz="0" w:space="0" w:color="auto"/>
        <w:right w:val="none" w:sz="0" w:space="0" w:color="auto"/>
      </w:divBdr>
    </w:div>
    <w:div w:id="1183007812">
      <w:bodyDiv w:val="1"/>
      <w:marLeft w:val="0"/>
      <w:marRight w:val="0"/>
      <w:marTop w:val="0"/>
      <w:marBottom w:val="0"/>
      <w:divBdr>
        <w:top w:val="none" w:sz="0" w:space="0" w:color="auto"/>
        <w:left w:val="none" w:sz="0" w:space="0" w:color="auto"/>
        <w:bottom w:val="none" w:sz="0" w:space="0" w:color="auto"/>
        <w:right w:val="none" w:sz="0" w:space="0" w:color="auto"/>
      </w:divBdr>
    </w:div>
    <w:div w:id="1183011854">
      <w:bodyDiv w:val="1"/>
      <w:marLeft w:val="0"/>
      <w:marRight w:val="0"/>
      <w:marTop w:val="0"/>
      <w:marBottom w:val="0"/>
      <w:divBdr>
        <w:top w:val="none" w:sz="0" w:space="0" w:color="auto"/>
        <w:left w:val="none" w:sz="0" w:space="0" w:color="auto"/>
        <w:bottom w:val="none" w:sz="0" w:space="0" w:color="auto"/>
        <w:right w:val="none" w:sz="0" w:space="0" w:color="auto"/>
      </w:divBdr>
    </w:div>
    <w:div w:id="1183326462">
      <w:bodyDiv w:val="1"/>
      <w:marLeft w:val="0"/>
      <w:marRight w:val="0"/>
      <w:marTop w:val="0"/>
      <w:marBottom w:val="0"/>
      <w:divBdr>
        <w:top w:val="none" w:sz="0" w:space="0" w:color="auto"/>
        <w:left w:val="none" w:sz="0" w:space="0" w:color="auto"/>
        <w:bottom w:val="none" w:sz="0" w:space="0" w:color="auto"/>
        <w:right w:val="none" w:sz="0" w:space="0" w:color="auto"/>
      </w:divBdr>
    </w:div>
    <w:div w:id="1183395428">
      <w:bodyDiv w:val="1"/>
      <w:marLeft w:val="0"/>
      <w:marRight w:val="0"/>
      <w:marTop w:val="0"/>
      <w:marBottom w:val="0"/>
      <w:divBdr>
        <w:top w:val="none" w:sz="0" w:space="0" w:color="auto"/>
        <w:left w:val="none" w:sz="0" w:space="0" w:color="auto"/>
        <w:bottom w:val="none" w:sz="0" w:space="0" w:color="auto"/>
        <w:right w:val="none" w:sz="0" w:space="0" w:color="auto"/>
      </w:divBdr>
    </w:div>
    <w:div w:id="1183477812">
      <w:bodyDiv w:val="1"/>
      <w:marLeft w:val="0"/>
      <w:marRight w:val="0"/>
      <w:marTop w:val="0"/>
      <w:marBottom w:val="0"/>
      <w:divBdr>
        <w:top w:val="none" w:sz="0" w:space="0" w:color="auto"/>
        <w:left w:val="none" w:sz="0" w:space="0" w:color="auto"/>
        <w:bottom w:val="none" w:sz="0" w:space="0" w:color="auto"/>
        <w:right w:val="none" w:sz="0" w:space="0" w:color="auto"/>
      </w:divBdr>
    </w:div>
    <w:div w:id="1183590398">
      <w:bodyDiv w:val="1"/>
      <w:marLeft w:val="0"/>
      <w:marRight w:val="0"/>
      <w:marTop w:val="0"/>
      <w:marBottom w:val="0"/>
      <w:divBdr>
        <w:top w:val="none" w:sz="0" w:space="0" w:color="auto"/>
        <w:left w:val="none" w:sz="0" w:space="0" w:color="auto"/>
        <w:bottom w:val="none" w:sz="0" w:space="0" w:color="auto"/>
        <w:right w:val="none" w:sz="0" w:space="0" w:color="auto"/>
      </w:divBdr>
    </w:div>
    <w:div w:id="1183671437">
      <w:bodyDiv w:val="1"/>
      <w:marLeft w:val="0"/>
      <w:marRight w:val="0"/>
      <w:marTop w:val="0"/>
      <w:marBottom w:val="0"/>
      <w:divBdr>
        <w:top w:val="none" w:sz="0" w:space="0" w:color="auto"/>
        <w:left w:val="none" w:sz="0" w:space="0" w:color="auto"/>
        <w:bottom w:val="none" w:sz="0" w:space="0" w:color="auto"/>
        <w:right w:val="none" w:sz="0" w:space="0" w:color="auto"/>
      </w:divBdr>
    </w:div>
    <w:div w:id="1183785480">
      <w:bodyDiv w:val="1"/>
      <w:marLeft w:val="0"/>
      <w:marRight w:val="0"/>
      <w:marTop w:val="0"/>
      <w:marBottom w:val="0"/>
      <w:divBdr>
        <w:top w:val="none" w:sz="0" w:space="0" w:color="auto"/>
        <w:left w:val="none" w:sz="0" w:space="0" w:color="auto"/>
        <w:bottom w:val="none" w:sz="0" w:space="0" w:color="auto"/>
        <w:right w:val="none" w:sz="0" w:space="0" w:color="auto"/>
      </w:divBdr>
    </w:div>
    <w:div w:id="1183786427">
      <w:bodyDiv w:val="1"/>
      <w:marLeft w:val="0"/>
      <w:marRight w:val="0"/>
      <w:marTop w:val="0"/>
      <w:marBottom w:val="0"/>
      <w:divBdr>
        <w:top w:val="none" w:sz="0" w:space="0" w:color="auto"/>
        <w:left w:val="none" w:sz="0" w:space="0" w:color="auto"/>
        <w:bottom w:val="none" w:sz="0" w:space="0" w:color="auto"/>
        <w:right w:val="none" w:sz="0" w:space="0" w:color="auto"/>
      </w:divBdr>
    </w:div>
    <w:div w:id="1183856267">
      <w:bodyDiv w:val="1"/>
      <w:marLeft w:val="0"/>
      <w:marRight w:val="0"/>
      <w:marTop w:val="0"/>
      <w:marBottom w:val="0"/>
      <w:divBdr>
        <w:top w:val="none" w:sz="0" w:space="0" w:color="auto"/>
        <w:left w:val="none" w:sz="0" w:space="0" w:color="auto"/>
        <w:bottom w:val="none" w:sz="0" w:space="0" w:color="auto"/>
        <w:right w:val="none" w:sz="0" w:space="0" w:color="auto"/>
      </w:divBdr>
    </w:div>
    <w:div w:id="1184131728">
      <w:bodyDiv w:val="1"/>
      <w:marLeft w:val="0"/>
      <w:marRight w:val="0"/>
      <w:marTop w:val="0"/>
      <w:marBottom w:val="0"/>
      <w:divBdr>
        <w:top w:val="none" w:sz="0" w:space="0" w:color="auto"/>
        <w:left w:val="none" w:sz="0" w:space="0" w:color="auto"/>
        <w:bottom w:val="none" w:sz="0" w:space="0" w:color="auto"/>
        <w:right w:val="none" w:sz="0" w:space="0" w:color="auto"/>
      </w:divBdr>
    </w:div>
    <w:div w:id="1184133544">
      <w:bodyDiv w:val="1"/>
      <w:marLeft w:val="0"/>
      <w:marRight w:val="0"/>
      <w:marTop w:val="0"/>
      <w:marBottom w:val="0"/>
      <w:divBdr>
        <w:top w:val="none" w:sz="0" w:space="0" w:color="auto"/>
        <w:left w:val="none" w:sz="0" w:space="0" w:color="auto"/>
        <w:bottom w:val="none" w:sz="0" w:space="0" w:color="auto"/>
        <w:right w:val="none" w:sz="0" w:space="0" w:color="auto"/>
      </w:divBdr>
    </w:div>
    <w:div w:id="1184590568">
      <w:bodyDiv w:val="1"/>
      <w:marLeft w:val="0"/>
      <w:marRight w:val="0"/>
      <w:marTop w:val="0"/>
      <w:marBottom w:val="0"/>
      <w:divBdr>
        <w:top w:val="none" w:sz="0" w:space="0" w:color="auto"/>
        <w:left w:val="none" w:sz="0" w:space="0" w:color="auto"/>
        <w:bottom w:val="none" w:sz="0" w:space="0" w:color="auto"/>
        <w:right w:val="none" w:sz="0" w:space="0" w:color="auto"/>
      </w:divBdr>
    </w:div>
    <w:div w:id="1184630366">
      <w:bodyDiv w:val="1"/>
      <w:marLeft w:val="0"/>
      <w:marRight w:val="0"/>
      <w:marTop w:val="0"/>
      <w:marBottom w:val="0"/>
      <w:divBdr>
        <w:top w:val="none" w:sz="0" w:space="0" w:color="auto"/>
        <w:left w:val="none" w:sz="0" w:space="0" w:color="auto"/>
        <w:bottom w:val="none" w:sz="0" w:space="0" w:color="auto"/>
        <w:right w:val="none" w:sz="0" w:space="0" w:color="auto"/>
      </w:divBdr>
    </w:div>
    <w:div w:id="1184636277">
      <w:bodyDiv w:val="1"/>
      <w:marLeft w:val="0"/>
      <w:marRight w:val="0"/>
      <w:marTop w:val="0"/>
      <w:marBottom w:val="0"/>
      <w:divBdr>
        <w:top w:val="none" w:sz="0" w:space="0" w:color="auto"/>
        <w:left w:val="none" w:sz="0" w:space="0" w:color="auto"/>
        <w:bottom w:val="none" w:sz="0" w:space="0" w:color="auto"/>
        <w:right w:val="none" w:sz="0" w:space="0" w:color="auto"/>
      </w:divBdr>
    </w:div>
    <w:div w:id="1184782917">
      <w:bodyDiv w:val="1"/>
      <w:marLeft w:val="0"/>
      <w:marRight w:val="0"/>
      <w:marTop w:val="0"/>
      <w:marBottom w:val="0"/>
      <w:divBdr>
        <w:top w:val="none" w:sz="0" w:space="0" w:color="auto"/>
        <w:left w:val="none" w:sz="0" w:space="0" w:color="auto"/>
        <w:bottom w:val="none" w:sz="0" w:space="0" w:color="auto"/>
        <w:right w:val="none" w:sz="0" w:space="0" w:color="auto"/>
      </w:divBdr>
    </w:div>
    <w:div w:id="1185052450">
      <w:bodyDiv w:val="1"/>
      <w:marLeft w:val="0"/>
      <w:marRight w:val="0"/>
      <w:marTop w:val="0"/>
      <w:marBottom w:val="0"/>
      <w:divBdr>
        <w:top w:val="none" w:sz="0" w:space="0" w:color="auto"/>
        <w:left w:val="none" w:sz="0" w:space="0" w:color="auto"/>
        <w:bottom w:val="none" w:sz="0" w:space="0" w:color="auto"/>
        <w:right w:val="none" w:sz="0" w:space="0" w:color="auto"/>
      </w:divBdr>
    </w:div>
    <w:div w:id="1185363743">
      <w:bodyDiv w:val="1"/>
      <w:marLeft w:val="0"/>
      <w:marRight w:val="0"/>
      <w:marTop w:val="0"/>
      <w:marBottom w:val="0"/>
      <w:divBdr>
        <w:top w:val="none" w:sz="0" w:space="0" w:color="auto"/>
        <w:left w:val="none" w:sz="0" w:space="0" w:color="auto"/>
        <w:bottom w:val="none" w:sz="0" w:space="0" w:color="auto"/>
        <w:right w:val="none" w:sz="0" w:space="0" w:color="auto"/>
      </w:divBdr>
    </w:div>
    <w:div w:id="1185444200">
      <w:bodyDiv w:val="1"/>
      <w:marLeft w:val="0"/>
      <w:marRight w:val="0"/>
      <w:marTop w:val="0"/>
      <w:marBottom w:val="0"/>
      <w:divBdr>
        <w:top w:val="none" w:sz="0" w:space="0" w:color="auto"/>
        <w:left w:val="none" w:sz="0" w:space="0" w:color="auto"/>
        <w:bottom w:val="none" w:sz="0" w:space="0" w:color="auto"/>
        <w:right w:val="none" w:sz="0" w:space="0" w:color="auto"/>
      </w:divBdr>
    </w:div>
    <w:div w:id="1185483996">
      <w:bodyDiv w:val="1"/>
      <w:marLeft w:val="0"/>
      <w:marRight w:val="0"/>
      <w:marTop w:val="0"/>
      <w:marBottom w:val="0"/>
      <w:divBdr>
        <w:top w:val="none" w:sz="0" w:space="0" w:color="auto"/>
        <w:left w:val="none" w:sz="0" w:space="0" w:color="auto"/>
        <w:bottom w:val="none" w:sz="0" w:space="0" w:color="auto"/>
        <w:right w:val="none" w:sz="0" w:space="0" w:color="auto"/>
      </w:divBdr>
    </w:div>
    <w:div w:id="1185512955">
      <w:bodyDiv w:val="1"/>
      <w:marLeft w:val="0"/>
      <w:marRight w:val="0"/>
      <w:marTop w:val="0"/>
      <w:marBottom w:val="0"/>
      <w:divBdr>
        <w:top w:val="none" w:sz="0" w:space="0" w:color="auto"/>
        <w:left w:val="none" w:sz="0" w:space="0" w:color="auto"/>
        <w:bottom w:val="none" w:sz="0" w:space="0" w:color="auto"/>
        <w:right w:val="none" w:sz="0" w:space="0" w:color="auto"/>
      </w:divBdr>
    </w:div>
    <w:div w:id="1185745732">
      <w:bodyDiv w:val="1"/>
      <w:marLeft w:val="0"/>
      <w:marRight w:val="0"/>
      <w:marTop w:val="0"/>
      <w:marBottom w:val="0"/>
      <w:divBdr>
        <w:top w:val="none" w:sz="0" w:space="0" w:color="auto"/>
        <w:left w:val="none" w:sz="0" w:space="0" w:color="auto"/>
        <w:bottom w:val="none" w:sz="0" w:space="0" w:color="auto"/>
        <w:right w:val="none" w:sz="0" w:space="0" w:color="auto"/>
      </w:divBdr>
    </w:div>
    <w:div w:id="1185943331">
      <w:bodyDiv w:val="1"/>
      <w:marLeft w:val="0"/>
      <w:marRight w:val="0"/>
      <w:marTop w:val="0"/>
      <w:marBottom w:val="0"/>
      <w:divBdr>
        <w:top w:val="none" w:sz="0" w:space="0" w:color="auto"/>
        <w:left w:val="none" w:sz="0" w:space="0" w:color="auto"/>
        <w:bottom w:val="none" w:sz="0" w:space="0" w:color="auto"/>
        <w:right w:val="none" w:sz="0" w:space="0" w:color="auto"/>
      </w:divBdr>
    </w:div>
    <w:div w:id="1186137780">
      <w:bodyDiv w:val="1"/>
      <w:marLeft w:val="0"/>
      <w:marRight w:val="0"/>
      <w:marTop w:val="0"/>
      <w:marBottom w:val="0"/>
      <w:divBdr>
        <w:top w:val="none" w:sz="0" w:space="0" w:color="auto"/>
        <w:left w:val="none" w:sz="0" w:space="0" w:color="auto"/>
        <w:bottom w:val="none" w:sz="0" w:space="0" w:color="auto"/>
        <w:right w:val="none" w:sz="0" w:space="0" w:color="auto"/>
      </w:divBdr>
    </w:div>
    <w:div w:id="1186165761">
      <w:bodyDiv w:val="1"/>
      <w:marLeft w:val="0"/>
      <w:marRight w:val="0"/>
      <w:marTop w:val="0"/>
      <w:marBottom w:val="0"/>
      <w:divBdr>
        <w:top w:val="none" w:sz="0" w:space="0" w:color="auto"/>
        <w:left w:val="none" w:sz="0" w:space="0" w:color="auto"/>
        <w:bottom w:val="none" w:sz="0" w:space="0" w:color="auto"/>
        <w:right w:val="none" w:sz="0" w:space="0" w:color="auto"/>
      </w:divBdr>
    </w:div>
    <w:div w:id="1186405728">
      <w:bodyDiv w:val="1"/>
      <w:marLeft w:val="0"/>
      <w:marRight w:val="0"/>
      <w:marTop w:val="0"/>
      <w:marBottom w:val="0"/>
      <w:divBdr>
        <w:top w:val="none" w:sz="0" w:space="0" w:color="auto"/>
        <w:left w:val="none" w:sz="0" w:space="0" w:color="auto"/>
        <w:bottom w:val="none" w:sz="0" w:space="0" w:color="auto"/>
        <w:right w:val="none" w:sz="0" w:space="0" w:color="auto"/>
      </w:divBdr>
    </w:div>
    <w:div w:id="1186408465">
      <w:bodyDiv w:val="1"/>
      <w:marLeft w:val="0"/>
      <w:marRight w:val="0"/>
      <w:marTop w:val="0"/>
      <w:marBottom w:val="0"/>
      <w:divBdr>
        <w:top w:val="none" w:sz="0" w:space="0" w:color="auto"/>
        <w:left w:val="none" w:sz="0" w:space="0" w:color="auto"/>
        <w:bottom w:val="none" w:sz="0" w:space="0" w:color="auto"/>
        <w:right w:val="none" w:sz="0" w:space="0" w:color="auto"/>
      </w:divBdr>
    </w:div>
    <w:div w:id="1186408492">
      <w:bodyDiv w:val="1"/>
      <w:marLeft w:val="0"/>
      <w:marRight w:val="0"/>
      <w:marTop w:val="0"/>
      <w:marBottom w:val="0"/>
      <w:divBdr>
        <w:top w:val="none" w:sz="0" w:space="0" w:color="auto"/>
        <w:left w:val="none" w:sz="0" w:space="0" w:color="auto"/>
        <w:bottom w:val="none" w:sz="0" w:space="0" w:color="auto"/>
        <w:right w:val="none" w:sz="0" w:space="0" w:color="auto"/>
      </w:divBdr>
    </w:div>
    <w:div w:id="1186410617">
      <w:bodyDiv w:val="1"/>
      <w:marLeft w:val="0"/>
      <w:marRight w:val="0"/>
      <w:marTop w:val="0"/>
      <w:marBottom w:val="0"/>
      <w:divBdr>
        <w:top w:val="none" w:sz="0" w:space="0" w:color="auto"/>
        <w:left w:val="none" w:sz="0" w:space="0" w:color="auto"/>
        <w:bottom w:val="none" w:sz="0" w:space="0" w:color="auto"/>
        <w:right w:val="none" w:sz="0" w:space="0" w:color="auto"/>
      </w:divBdr>
    </w:div>
    <w:div w:id="1186485349">
      <w:bodyDiv w:val="1"/>
      <w:marLeft w:val="0"/>
      <w:marRight w:val="0"/>
      <w:marTop w:val="0"/>
      <w:marBottom w:val="0"/>
      <w:divBdr>
        <w:top w:val="none" w:sz="0" w:space="0" w:color="auto"/>
        <w:left w:val="none" w:sz="0" w:space="0" w:color="auto"/>
        <w:bottom w:val="none" w:sz="0" w:space="0" w:color="auto"/>
        <w:right w:val="none" w:sz="0" w:space="0" w:color="auto"/>
      </w:divBdr>
    </w:div>
    <w:div w:id="1186561038">
      <w:bodyDiv w:val="1"/>
      <w:marLeft w:val="0"/>
      <w:marRight w:val="0"/>
      <w:marTop w:val="0"/>
      <w:marBottom w:val="0"/>
      <w:divBdr>
        <w:top w:val="none" w:sz="0" w:space="0" w:color="auto"/>
        <w:left w:val="none" w:sz="0" w:space="0" w:color="auto"/>
        <w:bottom w:val="none" w:sz="0" w:space="0" w:color="auto"/>
        <w:right w:val="none" w:sz="0" w:space="0" w:color="auto"/>
      </w:divBdr>
    </w:div>
    <w:div w:id="1186671996">
      <w:bodyDiv w:val="1"/>
      <w:marLeft w:val="0"/>
      <w:marRight w:val="0"/>
      <w:marTop w:val="0"/>
      <w:marBottom w:val="0"/>
      <w:divBdr>
        <w:top w:val="none" w:sz="0" w:space="0" w:color="auto"/>
        <w:left w:val="none" w:sz="0" w:space="0" w:color="auto"/>
        <w:bottom w:val="none" w:sz="0" w:space="0" w:color="auto"/>
        <w:right w:val="none" w:sz="0" w:space="0" w:color="auto"/>
      </w:divBdr>
    </w:div>
    <w:div w:id="1186678934">
      <w:bodyDiv w:val="1"/>
      <w:marLeft w:val="0"/>
      <w:marRight w:val="0"/>
      <w:marTop w:val="0"/>
      <w:marBottom w:val="0"/>
      <w:divBdr>
        <w:top w:val="none" w:sz="0" w:space="0" w:color="auto"/>
        <w:left w:val="none" w:sz="0" w:space="0" w:color="auto"/>
        <w:bottom w:val="none" w:sz="0" w:space="0" w:color="auto"/>
        <w:right w:val="none" w:sz="0" w:space="0" w:color="auto"/>
      </w:divBdr>
    </w:div>
    <w:div w:id="1186754288">
      <w:bodyDiv w:val="1"/>
      <w:marLeft w:val="0"/>
      <w:marRight w:val="0"/>
      <w:marTop w:val="0"/>
      <w:marBottom w:val="0"/>
      <w:divBdr>
        <w:top w:val="none" w:sz="0" w:space="0" w:color="auto"/>
        <w:left w:val="none" w:sz="0" w:space="0" w:color="auto"/>
        <w:bottom w:val="none" w:sz="0" w:space="0" w:color="auto"/>
        <w:right w:val="none" w:sz="0" w:space="0" w:color="auto"/>
      </w:divBdr>
    </w:div>
    <w:div w:id="1186792309">
      <w:bodyDiv w:val="1"/>
      <w:marLeft w:val="0"/>
      <w:marRight w:val="0"/>
      <w:marTop w:val="0"/>
      <w:marBottom w:val="0"/>
      <w:divBdr>
        <w:top w:val="none" w:sz="0" w:space="0" w:color="auto"/>
        <w:left w:val="none" w:sz="0" w:space="0" w:color="auto"/>
        <w:bottom w:val="none" w:sz="0" w:space="0" w:color="auto"/>
        <w:right w:val="none" w:sz="0" w:space="0" w:color="auto"/>
      </w:divBdr>
    </w:div>
    <w:div w:id="1187402302">
      <w:bodyDiv w:val="1"/>
      <w:marLeft w:val="0"/>
      <w:marRight w:val="0"/>
      <w:marTop w:val="0"/>
      <w:marBottom w:val="0"/>
      <w:divBdr>
        <w:top w:val="none" w:sz="0" w:space="0" w:color="auto"/>
        <w:left w:val="none" w:sz="0" w:space="0" w:color="auto"/>
        <w:bottom w:val="none" w:sz="0" w:space="0" w:color="auto"/>
        <w:right w:val="none" w:sz="0" w:space="0" w:color="auto"/>
      </w:divBdr>
    </w:div>
    <w:div w:id="1187520037">
      <w:bodyDiv w:val="1"/>
      <w:marLeft w:val="0"/>
      <w:marRight w:val="0"/>
      <w:marTop w:val="0"/>
      <w:marBottom w:val="0"/>
      <w:divBdr>
        <w:top w:val="none" w:sz="0" w:space="0" w:color="auto"/>
        <w:left w:val="none" w:sz="0" w:space="0" w:color="auto"/>
        <w:bottom w:val="none" w:sz="0" w:space="0" w:color="auto"/>
        <w:right w:val="none" w:sz="0" w:space="0" w:color="auto"/>
      </w:divBdr>
    </w:div>
    <w:div w:id="1187525750">
      <w:bodyDiv w:val="1"/>
      <w:marLeft w:val="0"/>
      <w:marRight w:val="0"/>
      <w:marTop w:val="0"/>
      <w:marBottom w:val="0"/>
      <w:divBdr>
        <w:top w:val="none" w:sz="0" w:space="0" w:color="auto"/>
        <w:left w:val="none" w:sz="0" w:space="0" w:color="auto"/>
        <w:bottom w:val="none" w:sz="0" w:space="0" w:color="auto"/>
        <w:right w:val="none" w:sz="0" w:space="0" w:color="auto"/>
      </w:divBdr>
    </w:div>
    <w:div w:id="1187718297">
      <w:bodyDiv w:val="1"/>
      <w:marLeft w:val="0"/>
      <w:marRight w:val="0"/>
      <w:marTop w:val="0"/>
      <w:marBottom w:val="0"/>
      <w:divBdr>
        <w:top w:val="none" w:sz="0" w:space="0" w:color="auto"/>
        <w:left w:val="none" w:sz="0" w:space="0" w:color="auto"/>
        <w:bottom w:val="none" w:sz="0" w:space="0" w:color="auto"/>
        <w:right w:val="none" w:sz="0" w:space="0" w:color="auto"/>
      </w:divBdr>
    </w:div>
    <w:div w:id="1187868012">
      <w:bodyDiv w:val="1"/>
      <w:marLeft w:val="0"/>
      <w:marRight w:val="0"/>
      <w:marTop w:val="0"/>
      <w:marBottom w:val="0"/>
      <w:divBdr>
        <w:top w:val="none" w:sz="0" w:space="0" w:color="auto"/>
        <w:left w:val="none" w:sz="0" w:space="0" w:color="auto"/>
        <w:bottom w:val="none" w:sz="0" w:space="0" w:color="auto"/>
        <w:right w:val="none" w:sz="0" w:space="0" w:color="auto"/>
      </w:divBdr>
    </w:div>
    <w:div w:id="1187908996">
      <w:bodyDiv w:val="1"/>
      <w:marLeft w:val="0"/>
      <w:marRight w:val="0"/>
      <w:marTop w:val="0"/>
      <w:marBottom w:val="0"/>
      <w:divBdr>
        <w:top w:val="none" w:sz="0" w:space="0" w:color="auto"/>
        <w:left w:val="none" w:sz="0" w:space="0" w:color="auto"/>
        <w:bottom w:val="none" w:sz="0" w:space="0" w:color="auto"/>
        <w:right w:val="none" w:sz="0" w:space="0" w:color="auto"/>
      </w:divBdr>
    </w:div>
    <w:div w:id="1188107018">
      <w:bodyDiv w:val="1"/>
      <w:marLeft w:val="0"/>
      <w:marRight w:val="0"/>
      <w:marTop w:val="0"/>
      <w:marBottom w:val="0"/>
      <w:divBdr>
        <w:top w:val="none" w:sz="0" w:space="0" w:color="auto"/>
        <w:left w:val="none" w:sz="0" w:space="0" w:color="auto"/>
        <w:bottom w:val="none" w:sz="0" w:space="0" w:color="auto"/>
        <w:right w:val="none" w:sz="0" w:space="0" w:color="auto"/>
      </w:divBdr>
    </w:div>
    <w:div w:id="1188133757">
      <w:bodyDiv w:val="1"/>
      <w:marLeft w:val="0"/>
      <w:marRight w:val="0"/>
      <w:marTop w:val="0"/>
      <w:marBottom w:val="0"/>
      <w:divBdr>
        <w:top w:val="none" w:sz="0" w:space="0" w:color="auto"/>
        <w:left w:val="none" w:sz="0" w:space="0" w:color="auto"/>
        <w:bottom w:val="none" w:sz="0" w:space="0" w:color="auto"/>
        <w:right w:val="none" w:sz="0" w:space="0" w:color="auto"/>
      </w:divBdr>
    </w:div>
    <w:div w:id="1188178281">
      <w:bodyDiv w:val="1"/>
      <w:marLeft w:val="0"/>
      <w:marRight w:val="0"/>
      <w:marTop w:val="0"/>
      <w:marBottom w:val="0"/>
      <w:divBdr>
        <w:top w:val="none" w:sz="0" w:space="0" w:color="auto"/>
        <w:left w:val="none" w:sz="0" w:space="0" w:color="auto"/>
        <w:bottom w:val="none" w:sz="0" w:space="0" w:color="auto"/>
        <w:right w:val="none" w:sz="0" w:space="0" w:color="auto"/>
      </w:divBdr>
    </w:div>
    <w:div w:id="1188330493">
      <w:bodyDiv w:val="1"/>
      <w:marLeft w:val="0"/>
      <w:marRight w:val="0"/>
      <w:marTop w:val="0"/>
      <w:marBottom w:val="0"/>
      <w:divBdr>
        <w:top w:val="none" w:sz="0" w:space="0" w:color="auto"/>
        <w:left w:val="none" w:sz="0" w:space="0" w:color="auto"/>
        <w:bottom w:val="none" w:sz="0" w:space="0" w:color="auto"/>
        <w:right w:val="none" w:sz="0" w:space="0" w:color="auto"/>
      </w:divBdr>
    </w:div>
    <w:div w:id="1188565068">
      <w:bodyDiv w:val="1"/>
      <w:marLeft w:val="0"/>
      <w:marRight w:val="0"/>
      <w:marTop w:val="0"/>
      <w:marBottom w:val="0"/>
      <w:divBdr>
        <w:top w:val="none" w:sz="0" w:space="0" w:color="auto"/>
        <w:left w:val="none" w:sz="0" w:space="0" w:color="auto"/>
        <w:bottom w:val="none" w:sz="0" w:space="0" w:color="auto"/>
        <w:right w:val="none" w:sz="0" w:space="0" w:color="auto"/>
      </w:divBdr>
    </w:div>
    <w:div w:id="1188760594">
      <w:bodyDiv w:val="1"/>
      <w:marLeft w:val="0"/>
      <w:marRight w:val="0"/>
      <w:marTop w:val="0"/>
      <w:marBottom w:val="0"/>
      <w:divBdr>
        <w:top w:val="none" w:sz="0" w:space="0" w:color="auto"/>
        <w:left w:val="none" w:sz="0" w:space="0" w:color="auto"/>
        <w:bottom w:val="none" w:sz="0" w:space="0" w:color="auto"/>
        <w:right w:val="none" w:sz="0" w:space="0" w:color="auto"/>
      </w:divBdr>
    </w:div>
    <w:div w:id="1188832175">
      <w:bodyDiv w:val="1"/>
      <w:marLeft w:val="0"/>
      <w:marRight w:val="0"/>
      <w:marTop w:val="0"/>
      <w:marBottom w:val="0"/>
      <w:divBdr>
        <w:top w:val="none" w:sz="0" w:space="0" w:color="auto"/>
        <w:left w:val="none" w:sz="0" w:space="0" w:color="auto"/>
        <w:bottom w:val="none" w:sz="0" w:space="0" w:color="auto"/>
        <w:right w:val="none" w:sz="0" w:space="0" w:color="auto"/>
      </w:divBdr>
    </w:div>
    <w:div w:id="1188986875">
      <w:bodyDiv w:val="1"/>
      <w:marLeft w:val="0"/>
      <w:marRight w:val="0"/>
      <w:marTop w:val="0"/>
      <w:marBottom w:val="0"/>
      <w:divBdr>
        <w:top w:val="none" w:sz="0" w:space="0" w:color="auto"/>
        <w:left w:val="none" w:sz="0" w:space="0" w:color="auto"/>
        <w:bottom w:val="none" w:sz="0" w:space="0" w:color="auto"/>
        <w:right w:val="none" w:sz="0" w:space="0" w:color="auto"/>
      </w:divBdr>
    </w:div>
    <w:div w:id="1189023383">
      <w:bodyDiv w:val="1"/>
      <w:marLeft w:val="0"/>
      <w:marRight w:val="0"/>
      <w:marTop w:val="0"/>
      <w:marBottom w:val="0"/>
      <w:divBdr>
        <w:top w:val="none" w:sz="0" w:space="0" w:color="auto"/>
        <w:left w:val="none" w:sz="0" w:space="0" w:color="auto"/>
        <w:bottom w:val="none" w:sz="0" w:space="0" w:color="auto"/>
        <w:right w:val="none" w:sz="0" w:space="0" w:color="auto"/>
      </w:divBdr>
    </w:div>
    <w:div w:id="1189030486">
      <w:bodyDiv w:val="1"/>
      <w:marLeft w:val="0"/>
      <w:marRight w:val="0"/>
      <w:marTop w:val="0"/>
      <w:marBottom w:val="0"/>
      <w:divBdr>
        <w:top w:val="none" w:sz="0" w:space="0" w:color="auto"/>
        <w:left w:val="none" w:sz="0" w:space="0" w:color="auto"/>
        <w:bottom w:val="none" w:sz="0" w:space="0" w:color="auto"/>
        <w:right w:val="none" w:sz="0" w:space="0" w:color="auto"/>
      </w:divBdr>
    </w:div>
    <w:div w:id="1189417580">
      <w:bodyDiv w:val="1"/>
      <w:marLeft w:val="0"/>
      <w:marRight w:val="0"/>
      <w:marTop w:val="0"/>
      <w:marBottom w:val="0"/>
      <w:divBdr>
        <w:top w:val="none" w:sz="0" w:space="0" w:color="auto"/>
        <w:left w:val="none" w:sz="0" w:space="0" w:color="auto"/>
        <w:bottom w:val="none" w:sz="0" w:space="0" w:color="auto"/>
        <w:right w:val="none" w:sz="0" w:space="0" w:color="auto"/>
      </w:divBdr>
    </w:div>
    <w:div w:id="1189445474">
      <w:bodyDiv w:val="1"/>
      <w:marLeft w:val="0"/>
      <w:marRight w:val="0"/>
      <w:marTop w:val="0"/>
      <w:marBottom w:val="0"/>
      <w:divBdr>
        <w:top w:val="none" w:sz="0" w:space="0" w:color="auto"/>
        <w:left w:val="none" w:sz="0" w:space="0" w:color="auto"/>
        <w:bottom w:val="none" w:sz="0" w:space="0" w:color="auto"/>
        <w:right w:val="none" w:sz="0" w:space="0" w:color="auto"/>
      </w:divBdr>
    </w:div>
    <w:div w:id="1189489814">
      <w:bodyDiv w:val="1"/>
      <w:marLeft w:val="0"/>
      <w:marRight w:val="0"/>
      <w:marTop w:val="0"/>
      <w:marBottom w:val="0"/>
      <w:divBdr>
        <w:top w:val="none" w:sz="0" w:space="0" w:color="auto"/>
        <w:left w:val="none" w:sz="0" w:space="0" w:color="auto"/>
        <w:bottom w:val="none" w:sz="0" w:space="0" w:color="auto"/>
        <w:right w:val="none" w:sz="0" w:space="0" w:color="auto"/>
      </w:divBdr>
    </w:div>
    <w:div w:id="1189565940">
      <w:bodyDiv w:val="1"/>
      <w:marLeft w:val="0"/>
      <w:marRight w:val="0"/>
      <w:marTop w:val="0"/>
      <w:marBottom w:val="0"/>
      <w:divBdr>
        <w:top w:val="none" w:sz="0" w:space="0" w:color="auto"/>
        <w:left w:val="none" w:sz="0" w:space="0" w:color="auto"/>
        <w:bottom w:val="none" w:sz="0" w:space="0" w:color="auto"/>
        <w:right w:val="none" w:sz="0" w:space="0" w:color="auto"/>
      </w:divBdr>
    </w:div>
    <w:div w:id="1189610455">
      <w:bodyDiv w:val="1"/>
      <w:marLeft w:val="0"/>
      <w:marRight w:val="0"/>
      <w:marTop w:val="0"/>
      <w:marBottom w:val="0"/>
      <w:divBdr>
        <w:top w:val="none" w:sz="0" w:space="0" w:color="auto"/>
        <w:left w:val="none" w:sz="0" w:space="0" w:color="auto"/>
        <w:bottom w:val="none" w:sz="0" w:space="0" w:color="auto"/>
        <w:right w:val="none" w:sz="0" w:space="0" w:color="auto"/>
      </w:divBdr>
    </w:div>
    <w:div w:id="1190023320">
      <w:bodyDiv w:val="1"/>
      <w:marLeft w:val="0"/>
      <w:marRight w:val="0"/>
      <w:marTop w:val="0"/>
      <w:marBottom w:val="0"/>
      <w:divBdr>
        <w:top w:val="none" w:sz="0" w:space="0" w:color="auto"/>
        <w:left w:val="none" w:sz="0" w:space="0" w:color="auto"/>
        <w:bottom w:val="none" w:sz="0" w:space="0" w:color="auto"/>
        <w:right w:val="none" w:sz="0" w:space="0" w:color="auto"/>
      </w:divBdr>
    </w:div>
    <w:div w:id="1190025816">
      <w:bodyDiv w:val="1"/>
      <w:marLeft w:val="0"/>
      <w:marRight w:val="0"/>
      <w:marTop w:val="0"/>
      <w:marBottom w:val="0"/>
      <w:divBdr>
        <w:top w:val="none" w:sz="0" w:space="0" w:color="auto"/>
        <w:left w:val="none" w:sz="0" w:space="0" w:color="auto"/>
        <w:bottom w:val="none" w:sz="0" w:space="0" w:color="auto"/>
        <w:right w:val="none" w:sz="0" w:space="0" w:color="auto"/>
      </w:divBdr>
    </w:div>
    <w:div w:id="1190030325">
      <w:bodyDiv w:val="1"/>
      <w:marLeft w:val="0"/>
      <w:marRight w:val="0"/>
      <w:marTop w:val="0"/>
      <w:marBottom w:val="0"/>
      <w:divBdr>
        <w:top w:val="none" w:sz="0" w:space="0" w:color="auto"/>
        <w:left w:val="none" w:sz="0" w:space="0" w:color="auto"/>
        <w:bottom w:val="none" w:sz="0" w:space="0" w:color="auto"/>
        <w:right w:val="none" w:sz="0" w:space="0" w:color="auto"/>
      </w:divBdr>
    </w:div>
    <w:div w:id="1190295752">
      <w:bodyDiv w:val="1"/>
      <w:marLeft w:val="0"/>
      <w:marRight w:val="0"/>
      <w:marTop w:val="0"/>
      <w:marBottom w:val="0"/>
      <w:divBdr>
        <w:top w:val="none" w:sz="0" w:space="0" w:color="auto"/>
        <w:left w:val="none" w:sz="0" w:space="0" w:color="auto"/>
        <w:bottom w:val="none" w:sz="0" w:space="0" w:color="auto"/>
        <w:right w:val="none" w:sz="0" w:space="0" w:color="auto"/>
      </w:divBdr>
    </w:div>
    <w:div w:id="1190341903">
      <w:bodyDiv w:val="1"/>
      <w:marLeft w:val="0"/>
      <w:marRight w:val="0"/>
      <w:marTop w:val="0"/>
      <w:marBottom w:val="0"/>
      <w:divBdr>
        <w:top w:val="none" w:sz="0" w:space="0" w:color="auto"/>
        <w:left w:val="none" w:sz="0" w:space="0" w:color="auto"/>
        <w:bottom w:val="none" w:sz="0" w:space="0" w:color="auto"/>
        <w:right w:val="none" w:sz="0" w:space="0" w:color="auto"/>
      </w:divBdr>
    </w:div>
    <w:div w:id="1190416930">
      <w:bodyDiv w:val="1"/>
      <w:marLeft w:val="0"/>
      <w:marRight w:val="0"/>
      <w:marTop w:val="0"/>
      <w:marBottom w:val="0"/>
      <w:divBdr>
        <w:top w:val="none" w:sz="0" w:space="0" w:color="auto"/>
        <w:left w:val="none" w:sz="0" w:space="0" w:color="auto"/>
        <w:bottom w:val="none" w:sz="0" w:space="0" w:color="auto"/>
        <w:right w:val="none" w:sz="0" w:space="0" w:color="auto"/>
      </w:divBdr>
    </w:div>
    <w:div w:id="1190489969">
      <w:bodyDiv w:val="1"/>
      <w:marLeft w:val="0"/>
      <w:marRight w:val="0"/>
      <w:marTop w:val="0"/>
      <w:marBottom w:val="0"/>
      <w:divBdr>
        <w:top w:val="none" w:sz="0" w:space="0" w:color="auto"/>
        <w:left w:val="none" w:sz="0" w:space="0" w:color="auto"/>
        <w:bottom w:val="none" w:sz="0" w:space="0" w:color="auto"/>
        <w:right w:val="none" w:sz="0" w:space="0" w:color="auto"/>
      </w:divBdr>
    </w:div>
    <w:div w:id="1190677225">
      <w:bodyDiv w:val="1"/>
      <w:marLeft w:val="0"/>
      <w:marRight w:val="0"/>
      <w:marTop w:val="0"/>
      <w:marBottom w:val="0"/>
      <w:divBdr>
        <w:top w:val="none" w:sz="0" w:space="0" w:color="auto"/>
        <w:left w:val="none" w:sz="0" w:space="0" w:color="auto"/>
        <w:bottom w:val="none" w:sz="0" w:space="0" w:color="auto"/>
        <w:right w:val="none" w:sz="0" w:space="0" w:color="auto"/>
      </w:divBdr>
    </w:div>
    <w:div w:id="1190946971">
      <w:bodyDiv w:val="1"/>
      <w:marLeft w:val="0"/>
      <w:marRight w:val="0"/>
      <w:marTop w:val="0"/>
      <w:marBottom w:val="0"/>
      <w:divBdr>
        <w:top w:val="none" w:sz="0" w:space="0" w:color="auto"/>
        <w:left w:val="none" w:sz="0" w:space="0" w:color="auto"/>
        <w:bottom w:val="none" w:sz="0" w:space="0" w:color="auto"/>
        <w:right w:val="none" w:sz="0" w:space="0" w:color="auto"/>
      </w:divBdr>
    </w:div>
    <w:div w:id="1190993513">
      <w:bodyDiv w:val="1"/>
      <w:marLeft w:val="0"/>
      <w:marRight w:val="0"/>
      <w:marTop w:val="0"/>
      <w:marBottom w:val="0"/>
      <w:divBdr>
        <w:top w:val="none" w:sz="0" w:space="0" w:color="auto"/>
        <w:left w:val="none" w:sz="0" w:space="0" w:color="auto"/>
        <w:bottom w:val="none" w:sz="0" w:space="0" w:color="auto"/>
        <w:right w:val="none" w:sz="0" w:space="0" w:color="auto"/>
      </w:divBdr>
    </w:div>
    <w:div w:id="1191183220">
      <w:bodyDiv w:val="1"/>
      <w:marLeft w:val="0"/>
      <w:marRight w:val="0"/>
      <w:marTop w:val="0"/>
      <w:marBottom w:val="0"/>
      <w:divBdr>
        <w:top w:val="none" w:sz="0" w:space="0" w:color="auto"/>
        <w:left w:val="none" w:sz="0" w:space="0" w:color="auto"/>
        <w:bottom w:val="none" w:sz="0" w:space="0" w:color="auto"/>
        <w:right w:val="none" w:sz="0" w:space="0" w:color="auto"/>
      </w:divBdr>
    </w:div>
    <w:div w:id="1191262639">
      <w:bodyDiv w:val="1"/>
      <w:marLeft w:val="0"/>
      <w:marRight w:val="0"/>
      <w:marTop w:val="0"/>
      <w:marBottom w:val="0"/>
      <w:divBdr>
        <w:top w:val="none" w:sz="0" w:space="0" w:color="auto"/>
        <w:left w:val="none" w:sz="0" w:space="0" w:color="auto"/>
        <w:bottom w:val="none" w:sz="0" w:space="0" w:color="auto"/>
        <w:right w:val="none" w:sz="0" w:space="0" w:color="auto"/>
      </w:divBdr>
    </w:div>
    <w:div w:id="1191529938">
      <w:bodyDiv w:val="1"/>
      <w:marLeft w:val="0"/>
      <w:marRight w:val="0"/>
      <w:marTop w:val="0"/>
      <w:marBottom w:val="0"/>
      <w:divBdr>
        <w:top w:val="none" w:sz="0" w:space="0" w:color="auto"/>
        <w:left w:val="none" w:sz="0" w:space="0" w:color="auto"/>
        <w:bottom w:val="none" w:sz="0" w:space="0" w:color="auto"/>
        <w:right w:val="none" w:sz="0" w:space="0" w:color="auto"/>
      </w:divBdr>
    </w:div>
    <w:div w:id="1191533149">
      <w:bodyDiv w:val="1"/>
      <w:marLeft w:val="0"/>
      <w:marRight w:val="0"/>
      <w:marTop w:val="0"/>
      <w:marBottom w:val="0"/>
      <w:divBdr>
        <w:top w:val="none" w:sz="0" w:space="0" w:color="auto"/>
        <w:left w:val="none" w:sz="0" w:space="0" w:color="auto"/>
        <w:bottom w:val="none" w:sz="0" w:space="0" w:color="auto"/>
        <w:right w:val="none" w:sz="0" w:space="0" w:color="auto"/>
      </w:divBdr>
    </w:div>
    <w:div w:id="1191721097">
      <w:bodyDiv w:val="1"/>
      <w:marLeft w:val="0"/>
      <w:marRight w:val="0"/>
      <w:marTop w:val="0"/>
      <w:marBottom w:val="0"/>
      <w:divBdr>
        <w:top w:val="none" w:sz="0" w:space="0" w:color="auto"/>
        <w:left w:val="none" w:sz="0" w:space="0" w:color="auto"/>
        <w:bottom w:val="none" w:sz="0" w:space="0" w:color="auto"/>
        <w:right w:val="none" w:sz="0" w:space="0" w:color="auto"/>
      </w:divBdr>
    </w:div>
    <w:div w:id="1191838703">
      <w:bodyDiv w:val="1"/>
      <w:marLeft w:val="0"/>
      <w:marRight w:val="0"/>
      <w:marTop w:val="0"/>
      <w:marBottom w:val="0"/>
      <w:divBdr>
        <w:top w:val="none" w:sz="0" w:space="0" w:color="auto"/>
        <w:left w:val="none" w:sz="0" w:space="0" w:color="auto"/>
        <w:bottom w:val="none" w:sz="0" w:space="0" w:color="auto"/>
        <w:right w:val="none" w:sz="0" w:space="0" w:color="auto"/>
      </w:divBdr>
    </w:div>
    <w:div w:id="1191839451">
      <w:bodyDiv w:val="1"/>
      <w:marLeft w:val="0"/>
      <w:marRight w:val="0"/>
      <w:marTop w:val="0"/>
      <w:marBottom w:val="0"/>
      <w:divBdr>
        <w:top w:val="none" w:sz="0" w:space="0" w:color="auto"/>
        <w:left w:val="none" w:sz="0" w:space="0" w:color="auto"/>
        <w:bottom w:val="none" w:sz="0" w:space="0" w:color="auto"/>
        <w:right w:val="none" w:sz="0" w:space="0" w:color="auto"/>
      </w:divBdr>
    </w:div>
    <w:div w:id="1191845974">
      <w:bodyDiv w:val="1"/>
      <w:marLeft w:val="0"/>
      <w:marRight w:val="0"/>
      <w:marTop w:val="0"/>
      <w:marBottom w:val="0"/>
      <w:divBdr>
        <w:top w:val="none" w:sz="0" w:space="0" w:color="auto"/>
        <w:left w:val="none" w:sz="0" w:space="0" w:color="auto"/>
        <w:bottom w:val="none" w:sz="0" w:space="0" w:color="auto"/>
        <w:right w:val="none" w:sz="0" w:space="0" w:color="auto"/>
      </w:divBdr>
    </w:div>
    <w:div w:id="1192036843">
      <w:bodyDiv w:val="1"/>
      <w:marLeft w:val="0"/>
      <w:marRight w:val="0"/>
      <w:marTop w:val="0"/>
      <w:marBottom w:val="0"/>
      <w:divBdr>
        <w:top w:val="none" w:sz="0" w:space="0" w:color="auto"/>
        <w:left w:val="none" w:sz="0" w:space="0" w:color="auto"/>
        <w:bottom w:val="none" w:sz="0" w:space="0" w:color="auto"/>
        <w:right w:val="none" w:sz="0" w:space="0" w:color="auto"/>
      </w:divBdr>
    </w:div>
    <w:div w:id="1192037829">
      <w:bodyDiv w:val="1"/>
      <w:marLeft w:val="0"/>
      <w:marRight w:val="0"/>
      <w:marTop w:val="0"/>
      <w:marBottom w:val="0"/>
      <w:divBdr>
        <w:top w:val="none" w:sz="0" w:space="0" w:color="auto"/>
        <w:left w:val="none" w:sz="0" w:space="0" w:color="auto"/>
        <w:bottom w:val="none" w:sz="0" w:space="0" w:color="auto"/>
        <w:right w:val="none" w:sz="0" w:space="0" w:color="auto"/>
      </w:divBdr>
    </w:div>
    <w:div w:id="1192231332">
      <w:bodyDiv w:val="1"/>
      <w:marLeft w:val="0"/>
      <w:marRight w:val="0"/>
      <w:marTop w:val="0"/>
      <w:marBottom w:val="0"/>
      <w:divBdr>
        <w:top w:val="none" w:sz="0" w:space="0" w:color="auto"/>
        <w:left w:val="none" w:sz="0" w:space="0" w:color="auto"/>
        <w:bottom w:val="none" w:sz="0" w:space="0" w:color="auto"/>
        <w:right w:val="none" w:sz="0" w:space="0" w:color="auto"/>
      </w:divBdr>
    </w:div>
    <w:div w:id="1192302989">
      <w:bodyDiv w:val="1"/>
      <w:marLeft w:val="0"/>
      <w:marRight w:val="0"/>
      <w:marTop w:val="0"/>
      <w:marBottom w:val="0"/>
      <w:divBdr>
        <w:top w:val="none" w:sz="0" w:space="0" w:color="auto"/>
        <w:left w:val="none" w:sz="0" w:space="0" w:color="auto"/>
        <w:bottom w:val="none" w:sz="0" w:space="0" w:color="auto"/>
        <w:right w:val="none" w:sz="0" w:space="0" w:color="auto"/>
      </w:divBdr>
    </w:div>
    <w:div w:id="1192500939">
      <w:bodyDiv w:val="1"/>
      <w:marLeft w:val="0"/>
      <w:marRight w:val="0"/>
      <w:marTop w:val="0"/>
      <w:marBottom w:val="0"/>
      <w:divBdr>
        <w:top w:val="none" w:sz="0" w:space="0" w:color="auto"/>
        <w:left w:val="none" w:sz="0" w:space="0" w:color="auto"/>
        <w:bottom w:val="none" w:sz="0" w:space="0" w:color="auto"/>
        <w:right w:val="none" w:sz="0" w:space="0" w:color="auto"/>
      </w:divBdr>
    </w:div>
    <w:div w:id="1192567085">
      <w:bodyDiv w:val="1"/>
      <w:marLeft w:val="0"/>
      <w:marRight w:val="0"/>
      <w:marTop w:val="0"/>
      <w:marBottom w:val="0"/>
      <w:divBdr>
        <w:top w:val="none" w:sz="0" w:space="0" w:color="auto"/>
        <w:left w:val="none" w:sz="0" w:space="0" w:color="auto"/>
        <w:bottom w:val="none" w:sz="0" w:space="0" w:color="auto"/>
        <w:right w:val="none" w:sz="0" w:space="0" w:color="auto"/>
      </w:divBdr>
    </w:div>
    <w:div w:id="1192718740">
      <w:bodyDiv w:val="1"/>
      <w:marLeft w:val="0"/>
      <w:marRight w:val="0"/>
      <w:marTop w:val="0"/>
      <w:marBottom w:val="0"/>
      <w:divBdr>
        <w:top w:val="none" w:sz="0" w:space="0" w:color="auto"/>
        <w:left w:val="none" w:sz="0" w:space="0" w:color="auto"/>
        <w:bottom w:val="none" w:sz="0" w:space="0" w:color="auto"/>
        <w:right w:val="none" w:sz="0" w:space="0" w:color="auto"/>
      </w:divBdr>
    </w:div>
    <w:div w:id="1192888079">
      <w:bodyDiv w:val="1"/>
      <w:marLeft w:val="0"/>
      <w:marRight w:val="0"/>
      <w:marTop w:val="0"/>
      <w:marBottom w:val="0"/>
      <w:divBdr>
        <w:top w:val="none" w:sz="0" w:space="0" w:color="auto"/>
        <w:left w:val="none" w:sz="0" w:space="0" w:color="auto"/>
        <w:bottom w:val="none" w:sz="0" w:space="0" w:color="auto"/>
        <w:right w:val="none" w:sz="0" w:space="0" w:color="auto"/>
      </w:divBdr>
    </w:div>
    <w:div w:id="1192913922">
      <w:bodyDiv w:val="1"/>
      <w:marLeft w:val="0"/>
      <w:marRight w:val="0"/>
      <w:marTop w:val="0"/>
      <w:marBottom w:val="0"/>
      <w:divBdr>
        <w:top w:val="none" w:sz="0" w:space="0" w:color="auto"/>
        <w:left w:val="none" w:sz="0" w:space="0" w:color="auto"/>
        <w:bottom w:val="none" w:sz="0" w:space="0" w:color="auto"/>
        <w:right w:val="none" w:sz="0" w:space="0" w:color="auto"/>
      </w:divBdr>
    </w:div>
    <w:div w:id="1192954584">
      <w:bodyDiv w:val="1"/>
      <w:marLeft w:val="0"/>
      <w:marRight w:val="0"/>
      <w:marTop w:val="0"/>
      <w:marBottom w:val="0"/>
      <w:divBdr>
        <w:top w:val="none" w:sz="0" w:space="0" w:color="auto"/>
        <w:left w:val="none" w:sz="0" w:space="0" w:color="auto"/>
        <w:bottom w:val="none" w:sz="0" w:space="0" w:color="auto"/>
        <w:right w:val="none" w:sz="0" w:space="0" w:color="auto"/>
      </w:divBdr>
    </w:div>
    <w:div w:id="1193230064">
      <w:bodyDiv w:val="1"/>
      <w:marLeft w:val="0"/>
      <w:marRight w:val="0"/>
      <w:marTop w:val="0"/>
      <w:marBottom w:val="0"/>
      <w:divBdr>
        <w:top w:val="none" w:sz="0" w:space="0" w:color="auto"/>
        <w:left w:val="none" w:sz="0" w:space="0" w:color="auto"/>
        <w:bottom w:val="none" w:sz="0" w:space="0" w:color="auto"/>
        <w:right w:val="none" w:sz="0" w:space="0" w:color="auto"/>
      </w:divBdr>
    </w:div>
    <w:div w:id="1193498626">
      <w:bodyDiv w:val="1"/>
      <w:marLeft w:val="0"/>
      <w:marRight w:val="0"/>
      <w:marTop w:val="0"/>
      <w:marBottom w:val="0"/>
      <w:divBdr>
        <w:top w:val="none" w:sz="0" w:space="0" w:color="auto"/>
        <w:left w:val="none" w:sz="0" w:space="0" w:color="auto"/>
        <w:bottom w:val="none" w:sz="0" w:space="0" w:color="auto"/>
        <w:right w:val="none" w:sz="0" w:space="0" w:color="auto"/>
      </w:divBdr>
    </w:div>
    <w:div w:id="1193614791">
      <w:bodyDiv w:val="1"/>
      <w:marLeft w:val="0"/>
      <w:marRight w:val="0"/>
      <w:marTop w:val="0"/>
      <w:marBottom w:val="0"/>
      <w:divBdr>
        <w:top w:val="none" w:sz="0" w:space="0" w:color="auto"/>
        <w:left w:val="none" w:sz="0" w:space="0" w:color="auto"/>
        <w:bottom w:val="none" w:sz="0" w:space="0" w:color="auto"/>
        <w:right w:val="none" w:sz="0" w:space="0" w:color="auto"/>
      </w:divBdr>
    </w:div>
    <w:div w:id="1193616517">
      <w:bodyDiv w:val="1"/>
      <w:marLeft w:val="0"/>
      <w:marRight w:val="0"/>
      <w:marTop w:val="0"/>
      <w:marBottom w:val="0"/>
      <w:divBdr>
        <w:top w:val="none" w:sz="0" w:space="0" w:color="auto"/>
        <w:left w:val="none" w:sz="0" w:space="0" w:color="auto"/>
        <w:bottom w:val="none" w:sz="0" w:space="0" w:color="auto"/>
        <w:right w:val="none" w:sz="0" w:space="0" w:color="auto"/>
      </w:divBdr>
    </w:div>
    <w:div w:id="1193690183">
      <w:bodyDiv w:val="1"/>
      <w:marLeft w:val="0"/>
      <w:marRight w:val="0"/>
      <w:marTop w:val="0"/>
      <w:marBottom w:val="0"/>
      <w:divBdr>
        <w:top w:val="none" w:sz="0" w:space="0" w:color="auto"/>
        <w:left w:val="none" w:sz="0" w:space="0" w:color="auto"/>
        <w:bottom w:val="none" w:sz="0" w:space="0" w:color="auto"/>
        <w:right w:val="none" w:sz="0" w:space="0" w:color="auto"/>
      </w:divBdr>
    </w:div>
    <w:div w:id="1193691370">
      <w:bodyDiv w:val="1"/>
      <w:marLeft w:val="0"/>
      <w:marRight w:val="0"/>
      <w:marTop w:val="0"/>
      <w:marBottom w:val="0"/>
      <w:divBdr>
        <w:top w:val="none" w:sz="0" w:space="0" w:color="auto"/>
        <w:left w:val="none" w:sz="0" w:space="0" w:color="auto"/>
        <w:bottom w:val="none" w:sz="0" w:space="0" w:color="auto"/>
        <w:right w:val="none" w:sz="0" w:space="0" w:color="auto"/>
      </w:divBdr>
    </w:div>
    <w:div w:id="1193760113">
      <w:bodyDiv w:val="1"/>
      <w:marLeft w:val="0"/>
      <w:marRight w:val="0"/>
      <w:marTop w:val="0"/>
      <w:marBottom w:val="0"/>
      <w:divBdr>
        <w:top w:val="none" w:sz="0" w:space="0" w:color="auto"/>
        <w:left w:val="none" w:sz="0" w:space="0" w:color="auto"/>
        <w:bottom w:val="none" w:sz="0" w:space="0" w:color="auto"/>
        <w:right w:val="none" w:sz="0" w:space="0" w:color="auto"/>
      </w:divBdr>
    </w:div>
    <w:div w:id="1193807291">
      <w:bodyDiv w:val="1"/>
      <w:marLeft w:val="0"/>
      <w:marRight w:val="0"/>
      <w:marTop w:val="0"/>
      <w:marBottom w:val="0"/>
      <w:divBdr>
        <w:top w:val="none" w:sz="0" w:space="0" w:color="auto"/>
        <w:left w:val="none" w:sz="0" w:space="0" w:color="auto"/>
        <w:bottom w:val="none" w:sz="0" w:space="0" w:color="auto"/>
        <w:right w:val="none" w:sz="0" w:space="0" w:color="auto"/>
      </w:divBdr>
    </w:div>
    <w:div w:id="1194225492">
      <w:bodyDiv w:val="1"/>
      <w:marLeft w:val="0"/>
      <w:marRight w:val="0"/>
      <w:marTop w:val="0"/>
      <w:marBottom w:val="0"/>
      <w:divBdr>
        <w:top w:val="none" w:sz="0" w:space="0" w:color="auto"/>
        <w:left w:val="none" w:sz="0" w:space="0" w:color="auto"/>
        <w:bottom w:val="none" w:sz="0" w:space="0" w:color="auto"/>
        <w:right w:val="none" w:sz="0" w:space="0" w:color="auto"/>
      </w:divBdr>
    </w:div>
    <w:div w:id="1194533507">
      <w:bodyDiv w:val="1"/>
      <w:marLeft w:val="0"/>
      <w:marRight w:val="0"/>
      <w:marTop w:val="0"/>
      <w:marBottom w:val="0"/>
      <w:divBdr>
        <w:top w:val="none" w:sz="0" w:space="0" w:color="auto"/>
        <w:left w:val="none" w:sz="0" w:space="0" w:color="auto"/>
        <w:bottom w:val="none" w:sz="0" w:space="0" w:color="auto"/>
        <w:right w:val="none" w:sz="0" w:space="0" w:color="auto"/>
      </w:divBdr>
    </w:div>
    <w:div w:id="1194538313">
      <w:bodyDiv w:val="1"/>
      <w:marLeft w:val="0"/>
      <w:marRight w:val="0"/>
      <w:marTop w:val="0"/>
      <w:marBottom w:val="0"/>
      <w:divBdr>
        <w:top w:val="none" w:sz="0" w:space="0" w:color="auto"/>
        <w:left w:val="none" w:sz="0" w:space="0" w:color="auto"/>
        <w:bottom w:val="none" w:sz="0" w:space="0" w:color="auto"/>
        <w:right w:val="none" w:sz="0" w:space="0" w:color="auto"/>
      </w:divBdr>
    </w:div>
    <w:div w:id="1194920587">
      <w:bodyDiv w:val="1"/>
      <w:marLeft w:val="0"/>
      <w:marRight w:val="0"/>
      <w:marTop w:val="0"/>
      <w:marBottom w:val="0"/>
      <w:divBdr>
        <w:top w:val="none" w:sz="0" w:space="0" w:color="auto"/>
        <w:left w:val="none" w:sz="0" w:space="0" w:color="auto"/>
        <w:bottom w:val="none" w:sz="0" w:space="0" w:color="auto"/>
        <w:right w:val="none" w:sz="0" w:space="0" w:color="auto"/>
      </w:divBdr>
    </w:div>
    <w:div w:id="1195004009">
      <w:bodyDiv w:val="1"/>
      <w:marLeft w:val="0"/>
      <w:marRight w:val="0"/>
      <w:marTop w:val="0"/>
      <w:marBottom w:val="0"/>
      <w:divBdr>
        <w:top w:val="none" w:sz="0" w:space="0" w:color="auto"/>
        <w:left w:val="none" w:sz="0" w:space="0" w:color="auto"/>
        <w:bottom w:val="none" w:sz="0" w:space="0" w:color="auto"/>
        <w:right w:val="none" w:sz="0" w:space="0" w:color="auto"/>
      </w:divBdr>
    </w:div>
    <w:div w:id="1195266316">
      <w:bodyDiv w:val="1"/>
      <w:marLeft w:val="0"/>
      <w:marRight w:val="0"/>
      <w:marTop w:val="0"/>
      <w:marBottom w:val="0"/>
      <w:divBdr>
        <w:top w:val="none" w:sz="0" w:space="0" w:color="auto"/>
        <w:left w:val="none" w:sz="0" w:space="0" w:color="auto"/>
        <w:bottom w:val="none" w:sz="0" w:space="0" w:color="auto"/>
        <w:right w:val="none" w:sz="0" w:space="0" w:color="auto"/>
      </w:divBdr>
    </w:div>
    <w:div w:id="1195266879">
      <w:bodyDiv w:val="1"/>
      <w:marLeft w:val="0"/>
      <w:marRight w:val="0"/>
      <w:marTop w:val="0"/>
      <w:marBottom w:val="0"/>
      <w:divBdr>
        <w:top w:val="none" w:sz="0" w:space="0" w:color="auto"/>
        <w:left w:val="none" w:sz="0" w:space="0" w:color="auto"/>
        <w:bottom w:val="none" w:sz="0" w:space="0" w:color="auto"/>
        <w:right w:val="none" w:sz="0" w:space="0" w:color="auto"/>
      </w:divBdr>
    </w:div>
    <w:div w:id="1195801287">
      <w:bodyDiv w:val="1"/>
      <w:marLeft w:val="0"/>
      <w:marRight w:val="0"/>
      <w:marTop w:val="0"/>
      <w:marBottom w:val="0"/>
      <w:divBdr>
        <w:top w:val="none" w:sz="0" w:space="0" w:color="auto"/>
        <w:left w:val="none" w:sz="0" w:space="0" w:color="auto"/>
        <w:bottom w:val="none" w:sz="0" w:space="0" w:color="auto"/>
        <w:right w:val="none" w:sz="0" w:space="0" w:color="auto"/>
      </w:divBdr>
    </w:div>
    <w:div w:id="1196306780">
      <w:bodyDiv w:val="1"/>
      <w:marLeft w:val="0"/>
      <w:marRight w:val="0"/>
      <w:marTop w:val="0"/>
      <w:marBottom w:val="0"/>
      <w:divBdr>
        <w:top w:val="none" w:sz="0" w:space="0" w:color="auto"/>
        <w:left w:val="none" w:sz="0" w:space="0" w:color="auto"/>
        <w:bottom w:val="none" w:sz="0" w:space="0" w:color="auto"/>
        <w:right w:val="none" w:sz="0" w:space="0" w:color="auto"/>
      </w:divBdr>
    </w:div>
    <w:div w:id="1196382785">
      <w:bodyDiv w:val="1"/>
      <w:marLeft w:val="0"/>
      <w:marRight w:val="0"/>
      <w:marTop w:val="0"/>
      <w:marBottom w:val="0"/>
      <w:divBdr>
        <w:top w:val="none" w:sz="0" w:space="0" w:color="auto"/>
        <w:left w:val="none" w:sz="0" w:space="0" w:color="auto"/>
        <w:bottom w:val="none" w:sz="0" w:space="0" w:color="auto"/>
        <w:right w:val="none" w:sz="0" w:space="0" w:color="auto"/>
      </w:divBdr>
    </w:div>
    <w:div w:id="1196389539">
      <w:bodyDiv w:val="1"/>
      <w:marLeft w:val="0"/>
      <w:marRight w:val="0"/>
      <w:marTop w:val="0"/>
      <w:marBottom w:val="0"/>
      <w:divBdr>
        <w:top w:val="none" w:sz="0" w:space="0" w:color="auto"/>
        <w:left w:val="none" w:sz="0" w:space="0" w:color="auto"/>
        <w:bottom w:val="none" w:sz="0" w:space="0" w:color="auto"/>
        <w:right w:val="none" w:sz="0" w:space="0" w:color="auto"/>
      </w:divBdr>
    </w:div>
    <w:div w:id="1196432907">
      <w:bodyDiv w:val="1"/>
      <w:marLeft w:val="0"/>
      <w:marRight w:val="0"/>
      <w:marTop w:val="0"/>
      <w:marBottom w:val="0"/>
      <w:divBdr>
        <w:top w:val="none" w:sz="0" w:space="0" w:color="auto"/>
        <w:left w:val="none" w:sz="0" w:space="0" w:color="auto"/>
        <w:bottom w:val="none" w:sz="0" w:space="0" w:color="auto"/>
        <w:right w:val="none" w:sz="0" w:space="0" w:color="auto"/>
      </w:divBdr>
    </w:div>
    <w:div w:id="1196499649">
      <w:bodyDiv w:val="1"/>
      <w:marLeft w:val="0"/>
      <w:marRight w:val="0"/>
      <w:marTop w:val="0"/>
      <w:marBottom w:val="0"/>
      <w:divBdr>
        <w:top w:val="none" w:sz="0" w:space="0" w:color="auto"/>
        <w:left w:val="none" w:sz="0" w:space="0" w:color="auto"/>
        <w:bottom w:val="none" w:sz="0" w:space="0" w:color="auto"/>
        <w:right w:val="none" w:sz="0" w:space="0" w:color="auto"/>
      </w:divBdr>
    </w:div>
    <w:div w:id="1196576155">
      <w:bodyDiv w:val="1"/>
      <w:marLeft w:val="0"/>
      <w:marRight w:val="0"/>
      <w:marTop w:val="0"/>
      <w:marBottom w:val="0"/>
      <w:divBdr>
        <w:top w:val="none" w:sz="0" w:space="0" w:color="auto"/>
        <w:left w:val="none" w:sz="0" w:space="0" w:color="auto"/>
        <w:bottom w:val="none" w:sz="0" w:space="0" w:color="auto"/>
        <w:right w:val="none" w:sz="0" w:space="0" w:color="auto"/>
      </w:divBdr>
    </w:div>
    <w:div w:id="1196850115">
      <w:bodyDiv w:val="1"/>
      <w:marLeft w:val="0"/>
      <w:marRight w:val="0"/>
      <w:marTop w:val="0"/>
      <w:marBottom w:val="0"/>
      <w:divBdr>
        <w:top w:val="none" w:sz="0" w:space="0" w:color="auto"/>
        <w:left w:val="none" w:sz="0" w:space="0" w:color="auto"/>
        <w:bottom w:val="none" w:sz="0" w:space="0" w:color="auto"/>
        <w:right w:val="none" w:sz="0" w:space="0" w:color="auto"/>
      </w:divBdr>
    </w:div>
    <w:div w:id="1196963389">
      <w:bodyDiv w:val="1"/>
      <w:marLeft w:val="0"/>
      <w:marRight w:val="0"/>
      <w:marTop w:val="0"/>
      <w:marBottom w:val="0"/>
      <w:divBdr>
        <w:top w:val="none" w:sz="0" w:space="0" w:color="auto"/>
        <w:left w:val="none" w:sz="0" w:space="0" w:color="auto"/>
        <w:bottom w:val="none" w:sz="0" w:space="0" w:color="auto"/>
        <w:right w:val="none" w:sz="0" w:space="0" w:color="auto"/>
      </w:divBdr>
    </w:div>
    <w:div w:id="1197162542">
      <w:bodyDiv w:val="1"/>
      <w:marLeft w:val="0"/>
      <w:marRight w:val="0"/>
      <w:marTop w:val="0"/>
      <w:marBottom w:val="0"/>
      <w:divBdr>
        <w:top w:val="none" w:sz="0" w:space="0" w:color="auto"/>
        <w:left w:val="none" w:sz="0" w:space="0" w:color="auto"/>
        <w:bottom w:val="none" w:sz="0" w:space="0" w:color="auto"/>
        <w:right w:val="none" w:sz="0" w:space="0" w:color="auto"/>
      </w:divBdr>
    </w:div>
    <w:div w:id="1197229917">
      <w:bodyDiv w:val="1"/>
      <w:marLeft w:val="0"/>
      <w:marRight w:val="0"/>
      <w:marTop w:val="0"/>
      <w:marBottom w:val="0"/>
      <w:divBdr>
        <w:top w:val="none" w:sz="0" w:space="0" w:color="auto"/>
        <w:left w:val="none" w:sz="0" w:space="0" w:color="auto"/>
        <w:bottom w:val="none" w:sz="0" w:space="0" w:color="auto"/>
        <w:right w:val="none" w:sz="0" w:space="0" w:color="auto"/>
      </w:divBdr>
    </w:div>
    <w:div w:id="1197307875">
      <w:bodyDiv w:val="1"/>
      <w:marLeft w:val="0"/>
      <w:marRight w:val="0"/>
      <w:marTop w:val="0"/>
      <w:marBottom w:val="0"/>
      <w:divBdr>
        <w:top w:val="none" w:sz="0" w:space="0" w:color="auto"/>
        <w:left w:val="none" w:sz="0" w:space="0" w:color="auto"/>
        <w:bottom w:val="none" w:sz="0" w:space="0" w:color="auto"/>
        <w:right w:val="none" w:sz="0" w:space="0" w:color="auto"/>
      </w:divBdr>
    </w:div>
    <w:div w:id="1197504982">
      <w:bodyDiv w:val="1"/>
      <w:marLeft w:val="0"/>
      <w:marRight w:val="0"/>
      <w:marTop w:val="0"/>
      <w:marBottom w:val="0"/>
      <w:divBdr>
        <w:top w:val="none" w:sz="0" w:space="0" w:color="auto"/>
        <w:left w:val="none" w:sz="0" w:space="0" w:color="auto"/>
        <w:bottom w:val="none" w:sz="0" w:space="0" w:color="auto"/>
        <w:right w:val="none" w:sz="0" w:space="0" w:color="auto"/>
      </w:divBdr>
    </w:div>
    <w:div w:id="1197700680">
      <w:bodyDiv w:val="1"/>
      <w:marLeft w:val="0"/>
      <w:marRight w:val="0"/>
      <w:marTop w:val="0"/>
      <w:marBottom w:val="0"/>
      <w:divBdr>
        <w:top w:val="none" w:sz="0" w:space="0" w:color="auto"/>
        <w:left w:val="none" w:sz="0" w:space="0" w:color="auto"/>
        <w:bottom w:val="none" w:sz="0" w:space="0" w:color="auto"/>
        <w:right w:val="none" w:sz="0" w:space="0" w:color="auto"/>
      </w:divBdr>
    </w:div>
    <w:div w:id="1197962001">
      <w:bodyDiv w:val="1"/>
      <w:marLeft w:val="0"/>
      <w:marRight w:val="0"/>
      <w:marTop w:val="0"/>
      <w:marBottom w:val="0"/>
      <w:divBdr>
        <w:top w:val="none" w:sz="0" w:space="0" w:color="auto"/>
        <w:left w:val="none" w:sz="0" w:space="0" w:color="auto"/>
        <w:bottom w:val="none" w:sz="0" w:space="0" w:color="auto"/>
        <w:right w:val="none" w:sz="0" w:space="0" w:color="auto"/>
      </w:divBdr>
    </w:div>
    <w:div w:id="1198078324">
      <w:bodyDiv w:val="1"/>
      <w:marLeft w:val="0"/>
      <w:marRight w:val="0"/>
      <w:marTop w:val="0"/>
      <w:marBottom w:val="0"/>
      <w:divBdr>
        <w:top w:val="none" w:sz="0" w:space="0" w:color="auto"/>
        <w:left w:val="none" w:sz="0" w:space="0" w:color="auto"/>
        <w:bottom w:val="none" w:sz="0" w:space="0" w:color="auto"/>
        <w:right w:val="none" w:sz="0" w:space="0" w:color="auto"/>
      </w:divBdr>
    </w:div>
    <w:div w:id="1198200954">
      <w:bodyDiv w:val="1"/>
      <w:marLeft w:val="0"/>
      <w:marRight w:val="0"/>
      <w:marTop w:val="0"/>
      <w:marBottom w:val="0"/>
      <w:divBdr>
        <w:top w:val="none" w:sz="0" w:space="0" w:color="auto"/>
        <w:left w:val="none" w:sz="0" w:space="0" w:color="auto"/>
        <w:bottom w:val="none" w:sz="0" w:space="0" w:color="auto"/>
        <w:right w:val="none" w:sz="0" w:space="0" w:color="auto"/>
      </w:divBdr>
    </w:div>
    <w:div w:id="1198347139">
      <w:bodyDiv w:val="1"/>
      <w:marLeft w:val="0"/>
      <w:marRight w:val="0"/>
      <w:marTop w:val="0"/>
      <w:marBottom w:val="0"/>
      <w:divBdr>
        <w:top w:val="none" w:sz="0" w:space="0" w:color="auto"/>
        <w:left w:val="none" w:sz="0" w:space="0" w:color="auto"/>
        <w:bottom w:val="none" w:sz="0" w:space="0" w:color="auto"/>
        <w:right w:val="none" w:sz="0" w:space="0" w:color="auto"/>
      </w:divBdr>
    </w:div>
    <w:div w:id="1198468619">
      <w:bodyDiv w:val="1"/>
      <w:marLeft w:val="0"/>
      <w:marRight w:val="0"/>
      <w:marTop w:val="0"/>
      <w:marBottom w:val="0"/>
      <w:divBdr>
        <w:top w:val="none" w:sz="0" w:space="0" w:color="auto"/>
        <w:left w:val="none" w:sz="0" w:space="0" w:color="auto"/>
        <w:bottom w:val="none" w:sz="0" w:space="0" w:color="auto"/>
        <w:right w:val="none" w:sz="0" w:space="0" w:color="auto"/>
      </w:divBdr>
    </w:div>
    <w:div w:id="1198927783">
      <w:bodyDiv w:val="1"/>
      <w:marLeft w:val="0"/>
      <w:marRight w:val="0"/>
      <w:marTop w:val="0"/>
      <w:marBottom w:val="0"/>
      <w:divBdr>
        <w:top w:val="none" w:sz="0" w:space="0" w:color="auto"/>
        <w:left w:val="none" w:sz="0" w:space="0" w:color="auto"/>
        <w:bottom w:val="none" w:sz="0" w:space="0" w:color="auto"/>
        <w:right w:val="none" w:sz="0" w:space="0" w:color="auto"/>
      </w:divBdr>
    </w:div>
    <w:div w:id="1199513211">
      <w:bodyDiv w:val="1"/>
      <w:marLeft w:val="0"/>
      <w:marRight w:val="0"/>
      <w:marTop w:val="0"/>
      <w:marBottom w:val="0"/>
      <w:divBdr>
        <w:top w:val="none" w:sz="0" w:space="0" w:color="auto"/>
        <w:left w:val="none" w:sz="0" w:space="0" w:color="auto"/>
        <w:bottom w:val="none" w:sz="0" w:space="0" w:color="auto"/>
        <w:right w:val="none" w:sz="0" w:space="0" w:color="auto"/>
      </w:divBdr>
    </w:div>
    <w:div w:id="1199585197">
      <w:bodyDiv w:val="1"/>
      <w:marLeft w:val="0"/>
      <w:marRight w:val="0"/>
      <w:marTop w:val="0"/>
      <w:marBottom w:val="0"/>
      <w:divBdr>
        <w:top w:val="none" w:sz="0" w:space="0" w:color="auto"/>
        <w:left w:val="none" w:sz="0" w:space="0" w:color="auto"/>
        <w:bottom w:val="none" w:sz="0" w:space="0" w:color="auto"/>
        <w:right w:val="none" w:sz="0" w:space="0" w:color="auto"/>
      </w:divBdr>
    </w:div>
    <w:div w:id="1199585672">
      <w:bodyDiv w:val="1"/>
      <w:marLeft w:val="0"/>
      <w:marRight w:val="0"/>
      <w:marTop w:val="0"/>
      <w:marBottom w:val="0"/>
      <w:divBdr>
        <w:top w:val="none" w:sz="0" w:space="0" w:color="auto"/>
        <w:left w:val="none" w:sz="0" w:space="0" w:color="auto"/>
        <w:bottom w:val="none" w:sz="0" w:space="0" w:color="auto"/>
        <w:right w:val="none" w:sz="0" w:space="0" w:color="auto"/>
      </w:divBdr>
    </w:div>
    <w:div w:id="1200126688">
      <w:bodyDiv w:val="1"/>
      <w:marLeft w:val="0"/>
      <w:marRight w:val="0"/>
      <w:marTop w:val="0"/>
      <w:marBottom w:val="0"/>
      <w:divBdr>
        <w:top w:val="none" w:sz="0" w:space="0" w:color="auto"/>
        <w:left w:val="none" w:sz="0" w:space="0" w:color="auto"/>
        <w:bottom w:val="none" w:sz="0" w:space="0" w:color="auto"/>
        <w:right w:val="none" w:sz="0" w:space="0" w:color="auto"/>
      </w:divBdr>
    </w:div>
    <w:div w:id="1200438393">
      <w:bodyDiv w:val="1"/>
      <w:marLeft w:val="0"/>
      <w:marRight w:val="0"/>
      <w:marTop w:val="0"/>
      <w:marBottom w:val="0"/>
      <w:divBdr>
        <w:top w:val="none" w:sz="0" w:space="0" w:color="auto"/>
        <w:left w:val="none" w:sz="0" w:space="0" w:color="auto"/>
        <w:bottom w:val="none" w:sz="0" w:space="0" w:color="auto"/>
        <w:right w:val="none" w:sz="0" w:space="0" w:color="auto"/>
      </w:divBdr>
    </w:div>
    <w:div w:id="1200818718">
      <w:bodyDiv w:val="1"/>
      <w:marLeft w:val="0"/>
      <w:marRight w:val="0"/>
      <w:marTop w:val="0"/>
      <w:marBottom w:val="0"/>
      <w:divBdr>
        <w:top w:val="none" w:sz="0" w:space="0" w:color="auto"/>
        <w:left w:val="none" w:sz="0" w:space="0" w:color="auto"/>
        <w:bottom w:val="none" w:sz="0" w:space="0" w:color="auto"/>
        <w:right w:val="none" w:sz="0" w:space="0" w:color="auto"/>
      </w:divBdr>
    </w:div>
    <w:div w:id="1200892507">
      <w:bodyDiv w:val="1"/>
      <w:marLeft w:val="0"/>
      <w:marRight w:val="0"/>
      <w:marTop w:val="0"/>
      <w:marBottom w:val="0"/>
      <w:divBdr>
        <w:top w:val="none" w:sz="0" w:space="0" w:color="auto"/>
        <w:left w:val="none" w:sz="0" w:space="0" w:color="auto"/>
        <w:bottom w:val="none" w:sz="0" w:space="0" w:color="auto"/>
        <w:right w:val="none" w:sz="0" w:space="0" w:color="auto"/>
      </w:divBdr>
    </w:div>
    <w:div w:id="1200896110">
      <w:bodyDiv w:val="1"/>
      <w:marLeft w:val="0"/>
      <w:marRight w:val="0"/>
      <w:marTop w:val="0"/>
      <w:marBottom w:val="0"/>
      <w:divBdr>
        <w:top w:val="none" w:sz="0" w:space="0" w:color="auto"/>
        <w:left w:val="none" w:sz="0" w:space="0" w:color="auto"/>
        <w:bottom w:val="none" w:sz="0" w:space="0" w:color="auto"/>
        <w:right w:val="none" w:sz="0" w:space="0" w:color="auto"/>
      </w:divBdr>
    </w:div>
    <w:div w:id="1201045225">
      <w:bodyDiv w:val="1"/>
      <w:marLeft w:val="0"/>
      <w:marRight w:val="0"/>
      <w:marTop w:val="0"/>
      <w:marBottom w:val="0"/>
      <w:divBdr>
        <w:top w:val="none" w:sz="0" w:space="0" w:color="auto"/>
        <w:left w:val="none" w:sz="0" w:space="0" w:color="auto"/>
        <w:bottom w:val="none" w:sz="0" w:space="0" w:color="auto"/>
        <w:right w:val="none" w:sz="0" w:space="0" w:color="auto"/>
      </w:divBdr>
    </w:div>
    <w:div w:id="1201170499">
      <w:bodyDiv w:val="1"/>
      <w:marLeft w:val="0"/>
      <w:marRight w:val="0"/>
      <w:marTop w:val="0"/>
      <w:marBottom w:val="0"/>
      <w:divBdr>
        <w:top w:val="none" w:sz="0" w:space="0" w:color="auto"/>
        <w:left w:val="none" w:sz="0" w:space="0" w:color="auto"/>
        <w:bottom w:val="none" w:sz="0" w:space="0" w:color="auto"/>
        <w:right w:val="none" w:sz="0" w:space="0" w:color="auto"/>
      </w:divBdr>
    </w:div>
    <w:div w:id="1201360286">
      <w:bodyDiv w:val="1"/>
      <w:marLeft w:val="0"/>
      <w:marRight w:val="0"/>
      <w:marTop w:val="0"/>
      <w:marBottom w:val="0"/>
      <w:divBdr>
        <w:top w:val="none" w:sz="0" w:space="0" w:color="auto"/>
        <w:left w:val="none" w:sz="0" w:space="0" w:color="auto"/>
        <w:bottom w:val="none" w:sz="0" w:space="0" w:color="auto"/>
        <w:right w:val="none" w:sz="0" w:space="0" w:color="auto"/>
      </w:divBdr>
    </w:div>
    <w:div w:id="1201363090">
      <w:bodyDiv w:val="1"/>
      <w:marLeft w:val="0"/>
      <w:marRight w:val="0"/>
      <w:marTop w:val="0"/>
      <w:marBottom w:val="0"/>
      <w:divBdr>
        <w:top w:val="none" w:sz="0" w:space="0" w:color="auto"/>
        <w:left w:val="none" w:sz="0" w:space="0" w:color="auto"/>
        <w:bottom w:val="none" w:sz="0" w:space="0" w:color="auto"/>
        <w:right w:val="none" w:sz="0" w:space="0" w:color="auto"/>
      </w:divBdr>
    </w:div>
    <w:div w:id="1201630592">
      <w:bodyDiv w:val="1"/>
      <w:marLeft w:val="0"/>
      <w:marRight w:val="0"/>
      <w:marTop w:val="0"/>
      <w:marBottom w:val="0"/>
      <w:divBdr>
        <w:top w:val="none" w:sz="0" w:space="0" w:color="auto"/>
        <w:left w:val="none" w:sz="0" w:space="0" w:color="auto"/>
        <w:bottom w:val="none" w:sz="0" w:space="0" w:color="auto"/>
        <w:right w:val="none" w:sz="0" w:space="0" w:color="auto"/>
      </w:divBdr>
    </w:div>
    <w:div w:id="1201669505">
      <w:bodyDiv w:val="1"/>
      <w:marLeft w:val="0"/>
      <w:marRight w:val="0"/>
      <w:marTop w:val="0"/>
      <w:marBottom w:val="0"/>
      <w:divBdr>
        <w:top w:val="none" w:sz="0" w:space="0" w:color="auto"/>
        <w:left w:val="none" w:sz="0" w:space="0" w:color="auto"/>
        <w:bottom w:val="none" w:sz="0" w:space="0" w:color="auto"/>
        <w:right w:val="none" w:sz="0" w:space="0" w:color="auto"/>
      </w:divBdr>
    </w:div>
    <w:div w:id="1201672872">
      <w:bodyDiv w:val="1"/>
      <w:marLeft w:val="0"/>
      <w:marRight w:val="0"/>
      <w:marTop w:val="0"/>
      <w:marBottom w:val="0"/>
      <w:divBdr>
        <w:top w:val="none" w:sz="0" w:space="0" w:color="auto"/>
        <w:left w:val="none" w:sz="0" w:space="0" w:color="auto"/>
        <w:bottom w:val="none" w:sz="0" w:space="0" w:color="auto"/>
        <w:right w:val="none" w:sz="0" w:space="0" w:color="auto"/>
      </w:divBdr>
    </w:div>
    <w:div w:id="1201698884">
      <w:bodyDiv w:val="1"/>
      <w:marLeft w:val="0"/>
      <w:marRight w:val="0"/>
      <w:marTop w:val="0"/>
      <w:marBottom w:val="0"/>
      <w:divBdr>
        <w:top w:val="none" w:sz="0" w:space="0" w:color="auto"/>
        <w:left w:val="none" w:sz="0" w:space="0" w:color="auto"/>
        <w:bottom w:val="none" w:sz="0" w:space="0" w:color="auto"/>
        <w:right w:val="none" w:sz="0" w:space="0" w:color="auto"/>
      </w:divBdr>
    </w:div>
    <w:div w:id="1201743817">
      <w:bodyDiv w:val="1"/>
      <w:marLeft w:val="0"/>
      <w:marRight w:val="0"/>
      <w:marTop w:val="0"/>
      <w:marBottom w:val="0"/>
      <w:divBdr>
        <w:top w:val="none" w:sz="0" w:space="0" w:color="auto"/>
        <w:left w:val="none" w:sz="0" w:space="0" w:color="auto"/>
        <w:bottom w:val="none" w:sz="0" w:space="0" w:color="auto"/>
        <w:right w:val="none" w:sz="0" w:space="0" w:color="auto"/>
      </w:divBdr>
    </w:div>
    <w:div w:id="1201937158">
      <w:bodyDiv w:val="1"/>
      <w:marLeft w:val="0"/>
      <w:marRight w:val="0"/>
      <w:marTop w:val="0"/>
      <w:marBottom w:val="0"/>
      <w:divBdr>
        <w:top w:val="none" w:sz="0" w:space="0" w:color="auto"/>
        <w:left w:val="none" w:sz="0" w:space="0" w:color="auto"/>
        <w:bottom w:val="none" w:sz="0" w:space="0" w:color="auto"/>
        <w:right w:val="none" w:sz="0" w:space="0" w:color="auto"/>
      </w:divBdr>
    </w:div>
    <w:div w:id="1201941356">
      <w:bodyDiv w:val="1"/>
      <w:marLeft w:val="0"/>
      <w:marRight w:val="0"/>
      <w:marTop w:val="0"/>
      <w:marBottom w:val="0"/>
      <w:divBdr>
        <w:top w:val="none" w:sz="0" w:space="0" w:color="auto"/>
        <w:left w:val="none" w:sz="0" w:space="0" w:color="auto"/>
        <w:bottom w:val="none" w:sz="0" w:space="0" w:color="auto"/>
        <w:right w:val="none" w:sz="0" w:space="0" w:color="auto"/>
      </w:divBdr>
    </w:div>
    <w:div w:id="1202396193">
      <w:bodyDiv w:val="1"/>
      <w:marLeft w:val="0"/>
      <w:marRight w:val="0"/>
      <w:marTop w:val="0"/>
      <w:marBottom w:val="0"/>
      <w:divBdr>
        <w:top w:val="none" w:sz="0" w:space="0" w:color="auto"/>
        <w:left w:val="none" w:sz="0" w:space="0" w:color="auto"/>
        <w:bottom w:val="none" w:sz="0" w:space="0" w:color="auto"/>
        <w:right w:val="none" w:sz="0" w:space="0" w:color="auto"/>
      </w:divBdr>
    </w:div>
    <w:div w:id="1202599004">
      <w:bodyDiv w:val="1"/>
      <w:marLeft w:val="0"/>
      <w:marRight w:val="0"/>
      <w:marTop w:val="0"/>
      <w:marBottom w:val="0"/>
      <w:divBdr>
        <w:top w:val="none" w:sz="0" w:space="0" w:color="auto"/>
        <w:left w:val="none" w:sz="0" w:space="0" w:color="auto"/>
        <w:bottom w:val="none" w:sz="0" w:space="0" w:color="auto"/>
        <w:right w:val="none" w:sz="0" w:space="0" w:color="auto"/>
      </w:divBdr>
    </w:div>
    <w:div w:id="1202785694">
      <w:bodyDiv w:val="1"/>
      <w:marLeft w:val="0"/>
      <w:marRight w:val="0"/>
      <w:marTop w:val="0"/>
      <w:marBottom w:val="0"/>
      <w:divBdr>
        <w:top w:val="none" w:sz="0" w:space="0" w:color="auto"/>
        <w:left w:val="none" w:sz="0" w:space="0" w:color="auto"/>
        <w:bottom w:val="none" w:sz="0" w:space="0" w:color="auto"/>
        <w:right w:val="none" w:sz="0" w:space="0" w:color="auto"/>
      </w:divBdr>
    </w:div>
    <w:div w:id="1202939780">
      <w:bodyDiv w:val="1"/>
      <w:marLeft w:val="0"/>
      <w:marRight w:val="0"/>
      <w:marTop w:val="0"/>
      <w:marBottom w:val="0"/>
      <w:divBdr>
        <w:top w:val="none" w:sz="0" w:space="0" w:color="auto"/>
        <w:left w:val="none" w:sz="0" w:space="0" w:color="auto"/>
        <w:bottom w:val="none" w:sz="0" w:space="0" w:color="auto"/>
        <w:right w:val="none" w:sz="0" w:space="0" w:color="auto"/>
      </w:divBdr>
    </w:div>
    <w:div w:id="1203325731">
      <w:bodyDiv w:val="1"/>
      <w:marLeft w:val="0"/>
      <w:marRight w:val="0"/>
      <w:marTop w:val="0"/>
      <w:marBottom w:val="0"/>
      <w:divBdr>
        <w:top w:val="none" w:sz="0" w:space="0" w:color="auto"/>
        <w:left w:val="none" w:sz="0" w:space="0" w:color="auto"/>
        <w:bottom w:val="none" w:sz="0" w:space="0" w:color="auto"/>
        <w:right w:val="none" w:sz="0" w:space="0" w:color="auto"/>
      </w:divBdr>
    </w:div>
    <w:div w:id="1203326926">
      <w:bodyDiv w:val="1"/>
      <w:marLeft w:val="0"/>
      <w:marRight w:val="0"/>
      <w:marTop w:val="0"/>
      <w:marBottom w:val="0"/>
      <w:divBdr>
        <w:top w:val="none" w:sz="0" w:space="0" w:color="auto"/>
        <w:left w:val="none" w:sz="0" w:space="0" w:color="auto"/>
        <w:bottom w:val="none" w:sz="0" w:space="0" w:color="auto"/>
        <w:right w:val="none" w:sz="0" w:space="0" w:color="auto"/>
      </w:divBdr>
    </w:div>
    <w:div w:id="1203401187">
      <w:bodyDiv w:val="1"/>
      <w:marLeft w:val="0"/>
      <w:marRight w:val="0"/>
      <w:marTop w:val="0"/>
      <w:marBottom w:val="0"/>
      <w:divBdr>
        <w:top w:val="none" w:sz="0" w:space="0" w:color="auto"/>
        <w:left w:val="none" w:sz="0" w:space="0" w:color="auto"/>
        <w:bottom w:val="none" w:sz="0" w:space="0" w:color="auto"/>
        <w:right w:val="none" w:sz="0" w:space="0" w:color="auto"/>
      </w:divBdr>
    </w:div>
    <w:div w:id="1203521161">
      <w:bodyDiv w:val="1"/>
      <w:marLeft w:val="0"/>
      <w:marRight w:val="0"/>
      <w:marTop w:val="0"/>
      <w:marBottom w:val="0"/>
      <w:divBdr>
        <w:top w:val="none" w:sz="0" w:space="0" w:color="auto"/>
        <w:left w:val="none" w:sz="0" w:space="0" w:color="auto"/>
        <w:bottom w:val="none" w:sz="0" w:space="0" w:color="auto"/>
        <w:right w:val="none" w:sz="0" w:space="0" w:color="auto"/>
      </w:divBdr>
    </w:div>
    <w:div w:id="1203834195">
      <w:bodyDiv w:val="1"/>
      <w:marLeft w:val="0"/>
      <w:marRight w:val="0"/>
      <w:marTop w:val="0"/>
      <w:marBottom w:val="0"/>
      <w:divBdr>
        <w:top w:val="none" w:sz="0" w:space="0" w:color="auto"/>
        <w:left w:val="none" w:sz="0" w:space="0" w:color="auto"/>
        <w:bottom w:val="none" w:sz="0" w:space="0" w:color="auto"/>
        <w:right w:val="none" w:sz="0" w:space="0" w:color="auto"/>
      </w:divBdr>
    </w:div>
    <w:div w:id="1203863284">
      <w:bodyDiv w:val="1"/>
      <w:marLeft w:val="0"/>
      <w:marRight w:val="0"/>
      <w:marTop w:val="0"/>
      <w:marBottom w:val="0"/>
      <w:divBdr>
        <w:top w:val="none" w:sz="0" w:space="0" w:color="auto"/>
        <w:left w:val="none" w:sz="0" w:space="0" w:color="auto"/>
        <w:bottom w:val="none" w:sz="0" w:space="0" w:color="auto"/>
        <w:right w:val="none" w:sz="0" w:space="0" w:color="auto"/>
      </w:divBdr>
    </w:div>
    <w:div w:id="1203905048">
      <w:bodyDiv w:val="1"/>
      <w:marLeft w:val="0"/>
      <w:marRight w:val="0"/>
      <w:marTop w:val="0"/>
      <w:marBottom w:val="0"/>
      <w:divBdr>
        <w:top w:val="none" w:sz="0" w:space="0" w:color="auto"/>
        <w:left w:val="none" w:sz="0" w:space="0" w:color="auto"/>
        <w:bottom w:val="none" w:sz="0" w:space="0" w:color="auto"/>
        <w:right w:val="none" w:sz="0" w:space="0" w:color="auto"/>
      </w:divBdr>
    </w:div>
    <w:div w:id="1204437383">
      <w:bodyDiv w:val="1"/>
      <w:marLeft w:val="0"/>
      <w:marRight w:val="0"/>
      <w:marTop w:val="0"/>
      <w:marBottom w:val="0"/>
      <w:divBdr>
        <w:top w:val="none" w:sz="0" w:space="0" w:color="auto"/>
        <w:left w:val="none" w:sz="0" w:space="0" w:color="auto"/>
        <w:bottom w:val="none" w:sz="0" w:space="0" w:color="auto"/>
        <w:right w:val="none" w:sz="0" w:space="0" w:color="auto"/>
      </w:divBdr>
    </w:div>
    <w:div w:id="1204562660">
      <w:bodyDiv w:val="1"/>
      <w:marLeft w:val="0"/>
      <w:marRight w:val="0"/>
      <w:marTop w:val="0"/>
      <w:marBottom w:val="0"/>
      <w:divBdr>
        <w:top w:val="none" w:sz="0" w:space="0" w:color="auto"/>
        <w:left w:val="none" w:sz="0" w:space="0" w:color="auto"/>
        <w:bottom w:val="none" w:sz="0" w:space="0" w:color="auto"/>
        <w:right w:val="none" w:sz="0" w:space="0" w:color="auto"/>
      </w:divBdr>
    </w:div>
    <w:div w:id="1205174255">
      <w:bodyDiv w:val="1"/>
      <w:marLeft w:val="0"/>
      <w:marRight w:val="0"/>
      <w:marTop w:val="0"/>
      <w:marBottom w:val="0"/>
      <w:divBdr>
        <w:top w:val="none" w:sz="0" w:space="0" w:color="auto"/>
        <w:left w:val="none" w:sz="0" w:space="0" w:color="auto"/>
        <w:bottom w:val="none" w:sz="0" w:space="0" w:color="auto"/>
        <w:right w:val="none" w:sz="0" w:space="0" w:color="auto"/>
      </w:divBdr>
    </w:div>
    <w:div w:id="1205482728">
      <w:bodyDiv w:val="1"/>
      <w:marLeft w:val="0"/>
      <w:marRight w:val="0"/>
      <w:marTop w:val="0"/>
      <w:marBottom w:val="0"/>
      <w:divBdr>
        <w:top w:val="none" w:sz="0" w:space="0" w:color="auto"/>
        <w:left w:val="none" w:sz="0" w:space="0" w:color="auto"/>
        <w:bottom w:val="none" w:sz="0" w:space="0" w:color="auto"/>
        <w:right w:val="none" w:sz="0" w:space="0" w:color="auto"/>
      </w:divBdr>
    </w:div>
    <w:div w:id="1205482841">
      <w:bodyDiv w:val="1"/>
      <w:marLeft w:val="0"/>
      <w:marRight w:val="0"/>
      <w:marTop w:val="0"/>
      <w:marBottom w:val="0"/>
      <w:divBdr>
        <w:top w:val="none" w:sz="0" w:space="0" w:color="auto"/>
        <w:left w:val="none" w:sz="0" w:space="0" w:color="auto"/>
        <w:bottom w:val="none" w:sz="0" w:space="0" w:color="auto"/>
        <w:right w:val="none" w:sz="0" w:space="0" w:color="auto"/>
      </w:divBdr>
    </w:div>
    <w:div w:id="1205556629">
      <w:bodyDiv w:val="1"/>
      <w:marLeft w:val="0"/>
      <w:marRight w:val="0"/>
      <w:marTop w:val="0"/>
      <w:marBottom w:val="0"/>
      <w:divBdr>
        <w:top w:val="none" w:sz="0" w:space="0" w:color="auto"/>
        <w:left w:val="none" w:sz="0" w:space="0" w:color="auto"/>
        <w:bottom w:val="none" w:sz="0" w:space="0" w:color="auto"/>
        <w:right w:val="none" w:sz="0" w:space="0" w:color="auto"/>
      </w:divBdr>
    </w:div>
    <w:div w:id="1205751597">
      <w:bodyDiv w:val="1"/>
      <w:marLeft w:val="0"/>
      <w:marRight w:val="0"/>
      <w:marTop w:val="0"/>
      <w:marBottom w:val="0"/>
      <w:divBdr>
        <w:top w:val="none" w:sz="0" w:space="0" w:color="auto"/>
        <w:left w:val="none" w:sz="0" w:space="0" w:color="auto"/>
        <w:bottom w:val="none" w:sz="0" w:space="0" w:color="auto"/>
        <w:right w:val="none" w:sz="0" w:space="0" w:color="auto"/>
      </w:divBdr>
    </w:div>
    <w:div w:id="1205755990">
      <w:bodyDiv w:val="1"/>
      <w:marLeft w:val="0"/>
      <w:marRight w:val="0"/>
      <w:marTop w:val="0"/>
      <w:marBottom w:val="0"/>
      <w:divBdr>
        <w:top w:val="none" w:sz="0" w:space="0" w:color="auto"/>
        <w:left w:val="none" w:sz="0" w:space="0" w:color="auto"/>
        <w:bottom w:val="none" w:sz="0" w:space="0" w:color="auto"/>
        <w:right w:val="none" w:sz="0" w:space="0" w:color="auto"/>
      </w:divBdr>
    </w:div>
    <w:div w:id="1205823289">
      <w:bodyDiv w:val="1"/>
      <w:marLeft w:val="0"/>
      <w:marRight w:val="0"/>
      <w:marTop w:val="0"/>
      <w:marBottom w:val="0"/>
      <w:divBdr>
        <w:top w:val="none" w:sz="0" w:space="0" w:color="auto"/>
        <w:left w:val="none" w:sz="0" w:space="0" w:color="auto"/>
        <w:bottom w:val="none" w:sz="0" w:space="0" w:color="auto"/>
        <w:right w:val="none" w:sz="0" w:space="0" w:color="auto"/>
      </w:divBdr>
    </w:div>
    <w:div w:id="1205824058">
      <w:bodyDiv w:val="1"/>
      <w:marLeft w:val="0"/>
      <w:marRight w:val="0"/>
      <w:marTop w:val="0"/>
      <w:marBottom w:val="0"/>
      <w:divBdr>
        <w:top w:val="none" w:sz="0" w:space="0" w:color="auto"/>
        <w:left w:val="none" w:sz="0" w:space="0" w:color="auto"/>
        <w:bottom w:val="none" w:sz="0" w:space="0" w:color="auto"/>
        <w:right w:val="none" w:sz="0" w:space="0" w:color="auto"/>
      </w:divBdr>
    </w:div>
    <w:div w:id="1206065202">
      <w:bodyDiv w:val="1"/>
      <w:marLeft w:val="0"/>
      <w:marRight w:val="0"/>
      <w:marTop w:val="0"/>
      <w:marBottom w:val="0"/>
      <w:divBdr>
        <w:top w:val="none" w:sz="0" w:space="0" w:color="auto"/>
        <w:left w:val="none" w:sz="0" w:space="0" w:color="auto"/>
        <w:bottom w:val="none" w:sz="0" w:space="0" w:color="auto"/>
        <w:right w:val="none" w:sz="0" w:space="0" w:color="auto"/>
      </w:divBdr>
    </w:div>
    <w:div w:id="1206135361">
      <w:bodyDiv w:val="1"/>
      <w:marLeft w:val="0"/>
      <w:marRight w:val="0"/>
      <w:marTop w:val="0"/>
      <w:marBottom w:val="0"/>
      <w:divBdr>
        <w:top w:val="none" w:sz="0" w:space="0" w:color="auto"/>
        <w:left w:val="none" w:sz="0" w:space="0" w:color="auto"/>
        <w:bottom w:val="none" w:sz="0" w:space="0" w:color="auto"/>
        <w:right w:val="none" w:sz="0" w:space="0" w:color="auto"/>
      </w:divBdr>
    </w:div>
    <w:div w:id="1206213802">
      <w:bodyDiv w:val="1"/>
      <w:marLeft w:val="0"/>
      <w:marRight w:val="0"/>
      <w:marTop w:val="0"/>
      <w:marBottom w:val="0"/>
      <w:divBdr>
        <w:top w:val="none" w:sz="0" w:space="0" w:color="auto"/>
        <w:left w:val="none" w:sz="0" w:space="0" w:color="auto"/>
        <w:bottom w:val="none" w:sz="0" w:space="0" w:color="auto"/>
        <w:right w:val="none" w:sz="0" w:space="0" w:color="auto"/>
      </w:divBdr>
    </w:div>
    <w:div w:id="1206215369">
      <w:bodyDiv w:val="1"/>
      <w:marLeft w:val="0"/>
      <w:marRight w:val="0"/>
      <w:marTop w:val="0"/>
      <w:marBottom w:val="0"/>
      <w:divBdr>
        <w:top w:val="none" w:sz="0" w:space="0" w:color="auto"/>
        <w:left w:val="none" w:sz="0" w:space="0" w:color="auto"/>
        <w:bottom w:val="none" w:sz="0" w:space="0" w:color="auto"/>
        <w:right w:val="none" w:sz="0" w:space="0" w:color="auto"/>
      </w:divBdr>
    </w:div>
    <w:div w:id="1206328279">
      <w:bodyDiv w:val="1"/>
      <w:marLeft w:val="0"/>
      <w:marRight w:val="0"/>
      <w:marTop w:val="0"/>
      <w:marBottom w:val="0"/>
      <w:divBdr>
        <w:top w:val="none" w:sz="0" w:space="0" w:color="auto"/>
        <w:left w:val="none" w:sz="0" w:space="0" w:color="auto"/>
        <w:bottom w:val="none" w:sz="0" w:space="0" w:color="auto"/>
        <w:right w:val="none" w:sz="0" w:space="0" w:color="auto"/>
      </w:divBdr>
    </w:div>
    <w:div w:id="1206530752">
      <w:bodyDiv w:val="1"/>
      <w:marLeft w:val="0"/>
      <w:marRight w:val="0"/>
      <w:marTop w:val="0"/>
      <w:marBottom w:val="0"/>
      <w:divBdr>
        <w:top w:val="none" w:sz="0" w:space="0" w:color="auto"/>
        <w:left w:val="none" w:sz="0" w:space="0" w:color="auto"/>
        <w:bottom w:val="none" w:sz="0" w:space="0" w:color="auto"/>
        <w:right w:val="none" w:sz="0" w:space="0" w:color="auto"/>
      </w:divBdr>
    </w:div>
    <w:div w:id="1206874806">
      <w:bodyDiv w:val="1"/>
      <w:marLeft w:val="0"/>
      <w:marRight w:val="0"/>
      <w:marTop w:val="0"/>
      <w:marBottom w:val="0"/>
      <w:divBdr>
        <w:top w:val="none" w:sz="0" w:space="0" w:color="auto"/>
        <w:left w:val="none" w:sz="0" w:space="0" w:color="auto"/>
        <w:bottom w:val="none" w:sz="0" w:space="0" w:color="auto"/>
        <w:right w:val="none" w:sz="0" w:space="0" w:color="auto"/>
      </w:divBdr>
    </w:div>
    <w:div w:id="1206990786">
      <w:bodyDiv w:val="1"/>
      <w:marLeft w:val="0"/>
      <w:marRight w:val="0"/>
      <w:marTop w:val="0"/>
      <w:marBottom w:val="0"/>
      <w:divBdr>
        <w:top w:val="none" w:sz="0" w:space="0" w:color="auto"/>
        <w:left w:val="none" w:sz="0" w:space="0" w:color="auto"/>
        <w:bottom w:val="none" w:sz="0" w:space="0" w:color="auto"/>
        <w:right w:val="none" w:sz="0" w:space="0" w:color="auto"/>
      </w:divBdr>
    </w:div>
    <w:div w:id="1207065539">
      <w:bodyDiv w:val="1"/>
      <w:marLeft w:val="0"/>
      <w:marRight w:val="0"/>
      <w:marTop w:val="0"/>
      <w:marBottom w:val="0"/>
      <w:divBdr>
        <w:top w:val="none" w:sz="0" w:space="0" w:color="auto"/>
        <w:left w:val="none" w:sz="0" w:space="0" w:color="auto"/>
        <w:bottom w:val="none" w:sz="0" w:space="0" w:color="auto"/>
        <w:right w:val="none" w:sz="0" w:space="0" w:color="auto"/>
      </w:divBdr>
    </w:div>
    <w:div w:id="1207255880">
      <w:bodyDiv w:val="1"/>
      <w:marLeft w:val="0"/>
      <w:marRight w:val="0"/>
      <w:marTop w:val="0"/>
      <w:marBottom w:val="0"/>
      <w:divBdr>
        <w:top w:val="none" w:sz="0" w:space="0" w:color="auto"/>
        <w:left w:val="none" w:sz="0" w:space="0" w:color="auto"/>
        <w:bottom w:val="none" w:sz="0" w:space="0" w:color="auto"/>
        <w:right w:val="none" w:sz="0" w:space="0" w:color="auto"/>
      </w:divBdr>
    </w:div>
    <w:div w:id="1207256786">
      <w:bodyDiv w:val="1"/>
      <w:marLeft w:val="0"/>
      <w:marRight w:val="0"/>
      <w:marTop w:val="0"/>
      <w:marBottom w:val="0"/>
      <w:divBdr>
        <w:top w:val="none" w:sz="0" w:space="0" w:color="auto"/>
        <w:left w:val="none" w:sz="0" w:space="0" w:color="auto"/>
        <w:bottom w:val="none" w:sz="0" w:space="0" w:color="auto"/>
        <w:right w:val="none" w:sz="0" w:space="0" w:color="auto"/>
      </w:divBdr>
    </w:div>
    <w:div w:id="1207371641">
      <w:bodyDiv w:val="1"/>
      <w:marLeft w:val="0"/>
      <w:marRight w:val="0"/>
      <w:marTop w:val="0"/>
      <w:marBottom w:val="0"/>
      <w:divBdr>
        <w:top w:val="none" w:sz="0" w:space="0" w:color="auto"/>
        <w:left w:val="none" w:sz="0" w:space="0" w:color="auto"/>
        <w:bottom w:val="none" w:sz="0" w:space="0" w:color="auto"/>
        <w:right w:val="none" w:sz="0" w:space="0" w:color="auto"/>
      </w:divBdr>
    </w:div>
    <w:div w:id="1207571522">
      <w:bodyDiv w:val="1"/>
      <w:marLeft w:val="0"/>
      <w:marRight w:val="0"/>
      <w:marTop w:val="0"/>
      <w:marBottom w:val="0"/>
      <w:divBdr>
        <w:top w:val="none" w:sz="0" w:space="0" w:color="auto"/>
        <w:left w:val="none" w:sz="0" w:space="0" w:color="auto"/>
        <w:bottom w:val="none" w:sz="0" w:space="0" w:color="auto"/>
        <w:right w:val="none" w:sz="0" w:space="0" w:color="auto"/>
      </w:divBdr>
    </w:div>
    <w:div w:id="1207572171">
      <w:bodyDiv w:val="1"/>
      <w:marLeft w:val="0"/>
      <w:marRight w:val="0"/>
      <w:marTop w:val="0"/>
      <w:marBottom w:val="0"/>
      <w:divBdr>
        <w:top w:val="none" w:sz="0" w:space="0" w:color="auto"/>
        <w:left w:val="none" w:sz="0" w:space="0" w:color="auto"/>
        <w:bottom w:val="none" w:sz="0" w:space="0" w:color="auto"/>
        <w:right w:val="none" w:sz="0" w:space="0" w:color="auto"/>
      </w:divBdr>
    </w:div>
    <w:div w:id="1207836291">
      <w:bodyDiv w:val="1"/>
      <w:marLeft w:val="0"/>
      <w:marRight w:val="0"/>
      <w:marTop w:val="0"/>
      <w:marBottom w:val="0"/>
      <w:divBdr>
        <w:top w:val="none" w:sz="0" w:space="0" w:color="auto"/>
        <w:left w:val="none" w:sz="0" w:space="0" w:color="auto"/>
        <w:bottom w:val="none" w:sz="0" w:space="0" w:color="auto"/>
        <w:right w:val="none" w:sz="0" w:space="0" w:color="auto"/>
      </w:divBdr>
    </w:div>
    <w:div w:id="1207839461">
      <w:bodyDiv w:val="1"/>
      <w:marLeft w:val="0"/>
      <w:marRight w:val="0"/>
      <w:marTop w:val="0"/>
      <w:marBottom w:val="0"/>
      <w:divBdr>
        <w:top w:val="none" w:sz="0" w:space="0" w:color="auto"/>
        <w:left w:val="none" w:sz="0" w:space="0" w:color="auto"/>
        <w:bottom w:val="none" w:sz="0" w:space="0" w:color="auto"/>
        <w:right w:val="none" w:sz="0" w:space="0" w:color="auto"/>
      </w:divBdr>
    </w:div>
    <w:div w:id="1208420568">
      <w:bodyDiv w:val="1"/>
      <w:marLeft w:val="0"/>
      <w:marRight w:val="0"/>
      <w:marTop w:val="0"/>
      <w:marBottom w:val="0"/>
      <w:divBdr>
        <w:top w:val="none" w:sz="0" w:space="0" w:color="auto"/>
        <w:left w:val="none" w:sz="0" w:space="0" w:color="auto"/>
        <w:bottom w:val="none" w:sz="0" w:space="0" w:color="auto"/>
        <w:right w:val="none" w:sz="0" w:space="0" w:color="auto"/>
      </w:divBdr>
    </w:div>
    <w:div w:id="1208449323">
      <w:bodyDiv w:val="1"/>
      <w:marLeft w:val="0"/>
      <w:marRight w:val="0"/>
      <w:marTop w:val="0"/>
      <w:marBottom w:val="0"/>
      <w:divBdr>
        <w:top w:val="none" w:sz="0" w:space="0" w:color="auto"/>
        <w:left w:val="none" w:sz="0" w:space="0" w:color="auto"/>
        <w:bottom w:val="none" w:sz="0" w:space="0" w:color="auto"/>
        <w:right w:val="none" w:sz="0" w:space="0" w:color="auto"/>
      </w:divBdr>
    </w:div>
    <w:div w:id="1208682830">
      <w:bodyDiv w:val="1"/>
      <w:marLeft w:val="0"/>
      <w:marRight w:val="0"/>
      <w:marTop w:val="0"/>
      <w:marBottom w:val="0"/>
      <w:divBdr>
        <w:top w:val="none" w:sz="0" w:space="0" w:color="auto"/>
        <w:left w:val="none" w:sz="0" w:space="0" w:color="auto"/>
        <w:bottom w:val="none" w:sz="0" w:space="0" w:color="auto"/>
        <w:right w:val="none" w:sz="0" w:space="0" w:color="auto"/>
      </w:divBdr>
    </w:div>
    <w:div w:id="1208683457">
      <w:bodyDiv w:val="1"/>
      <w:marLeft w:val="0"/>
      <w:marRight w:val="0"/>
      <w:marTop w:val="0"/>
      <w:marBottom w:val="0"/>
      <w:divBdr>
        <w:top w:val="none" w:sz="0" w:space="0" w:color="auto"/>
        <w:left w:val="none" w:sz="0" w:space="0" w:color="auto"/>
        <w:bottom w:val="none" w:sz="0" w:space="0" w:color="auto"/>
        <w:right w:val="none" w:sz="0" w:space="0" w:color="auto"/>
      </w:divBdr>
    </w:div>
    <w:div w:id="1208957324">
      <w:bodyDiv w:val="1"/>
      <w:marLeft w:val="0"/>
      <w:marRight w:val="0"/>
      <w:marTop w:val="0"/>
      <w:marBottom w:val="0"/>
      <w:divBdr>
        <w:top w:val="none" w:sz="0" w:space="0" w:color="auto"/>
        <w:left w:val="none" w:sz="0" w:space="0" w:color="auto"/>
        <w:bottom w:val="none" w:sz="0" w:space="0" w:color="auto"/>
        <w:right w:val="none" w:sz="0" w:space="0" w:color="auto"/>
      </w:divBdr>
    </w:div>
    <w:div w:id="1209074526">
      <w:bodyDiv w:val="1"/>
      <w:marLeft w:val="0"/>
      <w:marRight w:val="0"/>
      <w:marTop w:val="0"/>
      <w:marBottom w:val="0"/>
      <w:divBdr>
        <w:top w:val="none" w:sz="0" w:space="0" w:color="auto"/>
        <w:left w:val="none" w:sz="0" w:space="0" w:color="auto"/>
        <w:bottom w:val="none" w:sz="0" w:space="0" w:color="auto"/>
        <w:right w:val="none" w:sz="0" w:space="0" w:color="auto"/>
      </w:divBdr>
    </w:div>
    <w:div w:id="1209149131">
      <w:bodyDiv w:val="1"/>
      <w:marLeft w:val="0"/>
      <w:marRight w:val="0"/>
      <w:marTop w:val="0"/>
      <w:marBottom w:val="0"/>
      <w:divBdr>
        <w:top w:val="none" w:sz="0" w:space="0" w:color="auto"/>
        <w:left w:val="none" w:sz="0" w:space="0" w:color="auto"/>
        <w:bottom w:val="none" w:sz="0" w:space="0" w:color="auto"/>
        <w:right w:val="none" w:sz="0" w:space="0" w:color="auto"/>
      </w:divBdr>
    </w:div>
    <w:div w:id="1209226943">
      <w:bodyDiv w:val="1"/>
      <w:marLeft w:val="0"/>
      <w:marRight w:val="0"/>
      <w:marTop w:val="0"/>
      <w:marBottom w:val="0"/>
      <w:divBdr>
        <w:top w:val="none" w:sz="0" w:space="0" w:color="auto"/>
        <w:left w:val="none" w:sz="0" w:space="0" w:color="auto"/>
        <w:bottom w:val="none" w:sz="0" w:space="0" w:color="auto"/>
        <w:right w:val="none" w:sz="0" w:space="0" w:color="auto"/>
      </w:divBdr>
    </w:div>
    <w:div w:id="1209299412">
      <w:bodyDiv w:val="1"/>
      <w:marLeft w:val="0"/>
      <w:marRight w:val="0"/>
      <w:marTop w:val="0"/>
      <w:marBottom w:val="0"/>
      <w:divBdr>
        <w:top w:val="none" w:sz="0" w:space="0" w:color="auto"/>
        <w:left w:val="none" w:sz="0" w:space="0" w:color="auto"/>
        <w:bottom w:val="none" w:sz="0" w:space="0" w:color="auto"/>
        <w:right w:val="none" w:sz="0" w:space="0" w:color="auto"/>
      </w:divBdr>
    </w:div>
    <w:div w:id="1209415708">
      <w:bodyDiv w:val="1"/>
      <w:marLeft w:val="0"/>
      <w:marRight w:val="0"/>
      <w:marTop w:val="0"/>
      <w:marBottom w:val="0"/>
      <w:divBdr>
        <w:top w:val="none" w:sz="0" w:space="0" w:color="auto"/>
        <w:left w:val="none" w:sz="0" w:space="0" w:color="auto"/>
        <w:bottom w:val="none" w:sz="0" w:space="0" w:color="auto"/>
        <w:right w:val="none" w:sz="0" w:space="0" w:color="auto"/>
      </w:divBdr>
    </w:div>
    <w:div w:id="1209608950">
      <w:bodyDiv w:val="1"/>
      <w:marLeft w:val="0"/>
      <w:marRight w:val="0"/>
      <w:marTop w:val="0"/>
      <w:marBottom w:val="0"/>
      <w:divBdr>
        <w:top w:val="none" w:sz="0" w:space="0" w:color="auto"/>
        <w:left w:val="none" w:sz="0" w:space="0" w:color="auto"/>
        <w:bottom w:val="none" w:sz="0" w:space="0" w:color="auto"/>
        <w:right w:val="none" w:sz="0" w:space="0" w:color="auto"/>
      </w:divBdr>
    </w:div>
    <w:div w:id="1209612276">
      <w:bodyDiv w:val="1"/>
      <w:marLeft w:val="0"/>
      <w:marRight w:val="0"/>
      <w:marTop w:val="0"/>
      <w:marBottom w:val="0"/>
      <w:divBdr>
        <w:top w:val="none" w:sz="0" w:space="0" w:color="auto"/>
        <w:left w:val="none" w:sz="0" w:space="0" w:color="auto"/>
        <w:bottom w:val="none" w:sz="0" w:space="0" w:color="auto"/>
        <w:right w:val="none" w:sz="0" w:space="0" w:color="auto"/>
      </w:divBdr>
    </w:div>
    <w:div w:id="1209759680">
      <w:bodyDiv w:val="1"/>
      <w:marLeft w:val="0"/>
      <w:marRight w:val="0"/>
      <w:marTop w:val="0"/>
      <w:marBottom w:val="0"/>
      <w:divBdr>
        <w:top w:val="none" w:sz="0" w:space="0" w:color="auto"/>
        <w:left w:val="none" w:sz="0" w:space="0" w:color="auto"/>
        <w:bottom w:val="none" w:sz="0" w:space="0" w:color="auto"/>
        <w:right w:val="none" w:sz="0" w:space="0" w:color="auto"/>
      </w:divBdr>
    </w:div>
    <w:div w:id="1209805462">
      <w:bodyDiv w:val="1"/>
      <w:marLeft w:val="0"/>
      <w:marRight w:val="0"/>
      <w:marTop w:val="0"/>
      <w:marBottom w:val="0"/>
      <w:divBdr>
        <w:top w:val="none" w:sz="0" w:space="0" w:color="auto"/>
        <w:left w:val="none" w:sz="0" w:space="0" w:color="auto"/>
        <w:bottom w:val="none" w:sz="0" w:space="0" w:color="auto"/>
        <w:right w:val="none" w:sz="0" w:space="0" w:color="auto"/>
      </w:divBdr>
    </w:div>
    <w:div w:id="1209876248">
      <w:bodyDiv w:val="1"/>
      <w:marLeft w:val="0"/>
      <w:marRight w:val="0"/>
      <w:marTop w:val="0"/>
      <w:marBottom w:val="0"/>
      <w:divBdr>
        <w:top w:val="none" w:sz="0" w:space="0" w:color="auto"/>
        <w:left w:val="none" w:sz="0" w:space="0" w:color="auto"/>
        <w:bottom w:val="none" w:sz="0" w:space="0" w:color="auto"/>
        <w:right w:val="none" w:sz="0" w:space="0" w:color="auto"/>
      </w:divBdr>
    </w:div>
    <w:div w:id="1209876786">
      <w:bodyDiv w:val="1"/>
      <w:marLeft w:val="0"/>
      <w:marRight w:val="0"/>
      <w:marTop w:val="0"/>
      <w:marBottom w:val="0"/>
      <w:divBdr>
        <w:top w:val="none" w:sz="0" w:space="0" w:color="auto"/>
        <w:left w:val="none" w:sz="0" w:space="0" w:color="auto"/>
        <w:bottom w:val="none" w:sz="0" w:space="0" w:color="auto"/>
        <w:right w:val="none" w:sz="0" w:space="0" w:color="auto"/>
      </w:divBdr>
    </w:div>
    <w:div w:id="1209957315">
      <w:bodyDiv w:val="1"/>
      <w:marLeft w:val="0"/>
      <w:marRight w:val="0"/>
      <w:marTop w:val="0"/>
      <w:marBottom w:val="0"/>
      <w:divBdr>
        <w:top w:val="none" w:sz="0" w:space="0" w:color="auto"/>
        <w:left w:val="none" w:sz="0" w:space="0" w:color="auto"/>
        <w:bottom w:val="none" w:sz="0" w:space="0" w:color="auto"/>
        <w:right w:val="none" w:sz="0" w:space="0" w:color="auto"/>
      </w:divBdr>
    </w:div>
    <w:div w:id="1209992482">
      <w:bodyDiv w:val="1"/>
      <w:marLeft w:val="0"/>
      <w:marRight w:val="0"/>
      <w:marTop w:val="0"/>
      <w:marBottom w:val="0"/>
      <w:divBdr>
        <w:top w:val="none" w:sz="0" w:space="0" w:color="auto"/>
        <w:left w:val="none" w:sz="0" w:space="0" w:color="auto"/>
        <w:bottom w:val="none" w:sz="0" w:space="0" w:color="auto"/>
        <w:right w:val="none" w:sz="0" w:space="0" w:color="auto"/>
      </w:divBdr>
    </w:div>
    <w:div w:id="1210143819">
      <w:bodyDiv w:val="1"/>
      <w:marLeft w:val="0"/>
      <w:marRight w:val="0"/>
      <w:marTop w:val="0"/>
      <w:marBottom w:val="0"/>
      <w:divBdr>
        <w:top w:val="none" w:sz="0" w:space="0" w:color="auto"/>
        <w:left w:val="none" w:sz="0" w:space="0" w:color="auto"/>
        <w:bottom w:val="none" w:sz="0" w:space="0" w:color="auto"/>
        <w:right w:val="none" w:sz="0" w:space="0" w:color="auto"/>
      </w:divBdr>
    </w:div>
    <w:div w:id="1210150522">
      <w:bodyDiv w:val="1"/>
      <w:marLeft w:val="0"/>
      <w:marRight w:val="0"/>
      <w:marTop w:val="0"/>
      <w:marBottom w:val="0"/>
      <w:divBdr>
        <w:top w:val="none" w:sz="0" w:space="0" w:color="auto"/>
        <w:left w:val="none" w:sz="0" w:space="0" w:color="auto"/>
        <w:bottom w:val="none" w:sz="0" w:space="0" w:color="auto"/>
        <w:right w:val="none" w:sz="0" w:space="0" w:color="auto"/>
      </w:divBdr>
    </w:div>
    <w:div w:id="1210336599">
      <w:bodyDiv w:val="1"/>
      <w:marLeft w:val="0"/>
      <w:marRight w:val="0"/>
      <w:marTop w:val="0"/>
      <w:marBottom w:val="0"/>
      <w:divBdr>
        <w:top w:val="none" w:sz="0" w:space="0" w:color="auto"/>
        <w:left w:val="none" w:sz="0" w:space="0" w:color="auto"/>
        <w:bottom w:val="none" w:sz="0" w:space="0" w:color="auto"/>
        <w:right w:val="none" w:sz="0" w:space="0" w:color="auto"/>
      </w:divBdr>
    </w:div>
    <w:div w:id="1210725131">
      <w:bodyDiv w:val="1"/>
      <w:marLeft w:val="0"/>
      <w:marRight w:val="0"/>
      <w:marTop w:val="0"/>
      <w:marBottom w:val="0"/>
      <w:divBdr>
        <w:top w:val="none" w:sz="0" w:space="0" w:color="auto"/>
        <w:left w:val="none" w:sz="0" w:space="0" w:color="auto"/>
        <w:bottom w:val="none" w:sz="0" w:space="0" w:color="auto"/>
        <w:right w:val="none" w:sz="0" w:space="0" w:color="auto"/>
      </w:divBdr>
    </w:div>
    <w:div w:id="1210728416">
      <w:bodyDiv w:val="1"/>
      <w:marLeft w:val="0"/>
      <w:marRight w:val="0"/>
      <w:marTop w:val="0"/>
      <w:marBottom w:val="0"/>
      <w:divBdr>
        <w:top w:val="none" w:sz="0" w:space="0" w:color="auto"/>
        <w:left w:val="none" w:sz="0" w:space="0" w:color="auto"/>
        <w:bottom w:val="none" w:sz="0" w:space="0" w:color="auto"/>
        <w:right w:val="none" w:sz="0" w:space="0" w:color="auto"/>
      </w:divBdr>
    </w:div>
    <w:div w:id="1210871981">
      <w:bodyDiv w:val="1"/>
      <w:marLeft w:val="0"/>
      <w:marRight w:val="0"/>
      <w:marTop w:val="0"/>
      <w:marBottom w:val="0"/>
      <w:divBdr>
        <w:top w:val="none" w:sz="0" w:space="0" w:color="auto"/>
        <w:left w:val="none" w:sz="0" w:space="0" w:color="auto"/>
        <w:bottom w:val="none" w:sz="0" w:space="0" w:color="auto"/>
        <w:right w:val="none" w:sz="0" w:space="0" w:color="auto"/>
      </w:divBdr>
    </w:div>
    <w:div w:id="1210914576">
      <w:bodyDiv w:val="1"/>
      <w:marLeft w:val="0"/>
      <w:marRight w:val="0"/>
      <w:marTop w:val="0"/>
      <w:marBottom w:val="0"/>
      <w:divBdr>
        <w:top w:val="none" w:sz="0" w:space="0" w:color="auto"/>
        <w:left w:val="none" w:sz="0" w:space="0" w:color="auto"/>
        <w:bottom w:val="none" w:sz="0" w:space="0" w:color="auto"/>
        <w:right w:val="none" w:sz="0" w:space="0" w:color="auto"/>
      </w:divBdr>
    </w:div>
    <w:div w:id="1210924265">
      <w:bodyDiv w:val="1"/>
      <w:marLeft w:val="0"/>
      <w:marRight w:val="0"/>
      <w:marTop w:val="0"/>
      <w:marBottom w:val="0"/>
      <w:divBdr>
        <w:top w:val="none" w:sz="0" w:space="0" w:color="auto"/>
        <w:left w:val="none" w:sz="0" w:space="0" w:color="auto"/>
        <w:bottom w:val="none" w:sz="0" w:space="0" w:color="auto"/>
        <w:right w:val="none" w:sz="0" w:space="0" w:color="auto"/>
      </w:divBdr>
    </w:div>
    <w:div w:id="1211109553">
      <w:bodyDiv w:val="1"/>
      <w:marLeft w:val="0"/>
      <w:marRight w:val="0"/>
      <w:marTop w:val="0"/>
      <w:marBottom w:val="0"/>
      <w:divBdr>
        <w:top w:val="none" w:sz="0" w:space="0" w:color="auto"/>
        <w:left w:val="none" w:sz="0" w:space="0" w:color="auto"/>
        <w:bottom w:val="none" w:sz="0" w:space="0" w:color="auto"/>
        <w:right w:val="none" w:sz="0" w:space="0" w:color="auto"/>
      </w:divBdr>
    </w:div>
    <w:div w:id="1211266421">
      <w:bodyDiv w:val="1"/>
      <w:marLeft w:val="0"/>
      <w:marRight w:val="0"/>
      <w:marTop w:val="0"/>
      <w:marBottom w:val="0"/>
      <w:divBdr>
        <w:top w:val="none" w:sz="0" w:space="0" w:color="auto"/>
        <w:left w:val="none" w:sz="0" w:space="0" w:color="auto"/>
        <w:bottom w:val="none" w:sz="0" w:space="0" w:color="auto"/>
        <w:right w:val="none" w:sz="0" w:space="0" w:color="auto"/>
      </w:divBdr>
    </w:div>
    <w:div w:id="1211500051">
      <w:bodyDiv w:val="1"/>
      <w:marLeft w:val="0"/>
      <w:marRight w:val="0"/>
      <w:marTop w:val="0"/>
      <w:marBottom w:val="0"/>
      <w:divBdr>
        <w:top w:val="none" w:sz="0" w:space="0" w:color="auto"/>
        <w:left w:val="none" w:sz="0" w:space="0" w:color="auto"/>
        <w:bottom w:val="none" w:sz="0" w:space="0" w:color="auto"/>
        <w:right w:val="none" w:sz="0" w:space="0" w:color="auto"/>
      </w:divBdr>
    </w:div>
    <w:div w:id="1211527293">
      <w:bodyDiv w:val="1"/>
      <w:marLeft w:val="0"/>
      <w:marRight w:val="0"/>
      <w:marTop w:val="0"/>
      <w:marBottom w:val="0"/>
      <w:divBdr>
        <w:top w:val="none" w:sz="0" w:space="0" w:color="auto"/>
        <w:left w:val="none" w:sz="0" w:space="0" w:color="auto"/>
        <w:bottom w:val="none" w:sz="0" w:space="0" w:color="auto"/>
        <w:right w:val="none" w:sz="0" w:space="0" w:color="auto"/>
      </w:divBdr>
    </w:div>
    <w:div w:id="1211652058">
      <w:bodyDiv w:val="1"/>
      <w:marLeft w:val="0"/>
      <w:marRight w:val="0"/>
      <w:marTop w:val="0"/>
      <w:marBottom w:val="0"/>
      <w:divBdr>
        <w:top w:val="none" w:sz="0" w:space="0" w:color="auto"/>
        <w:left w:val="none" w:sz="0" w:space="0" w:color="auto"/>
        <w:bottom w:val="none" w:sz="0" w:space="0" w:color="auto"/>
        <w:right w:val="none" w:sz="0" w:space="0" w:color="auto"/>
      </w:divBdr>
    </w:div>
    <w:div w:id="1211916926">
      <w:bodyDiv w:val="1"/>
      <w:marLeft w:val="0"/>
      <w:marRight w:val="0"/>
      <w:marTop w:val="0"/>
      <w:marBottom w:val="0"/>
      <w:divBdr>
        <w:top w:val="none" w:sz="0" w:space="0" w:color="auto"/>
        <w:left w:val="none" w:sz="0" w:space="0" w:color="auto"/>
        <w:bottom w:val="none" w:sz="0" w:space="0" w:color="auto"/>
        <w:right w:val="none" w:sz="0" w:space="0" w:color="auto"/>
      </w:divBdr>
    </w:div>
    <w:div w:id="1212033306">
      <w:bodyDiv w:val="1"/>
      <w:marLeft w:val="0"/>
      <w:marRight w:val="0"/>
      <w:marTop w:val="0"/>
      <w:marBottom w:val="0"/>
      <w:divBdr>
        <w:top w:val="none" w:sz="0" w:space="0" w:color="auto"/>
        <w:left w:val="none" w:sz="0" w:space="0" w:color="auto"/>
        <w:bottom w:val="none" w:sz="0" w:space="0" w:color="auto"/>
        <w:right w:val="none" w:sz="0" w:space="0" w:color="auto"/>
      </w:divBdr>
    </w:div>
    <w:div w:id="1212501070">
      <w:bodyDiv w:val="1"/>
      <w:marLeft w:val="0"/>
      <w:marRight w:val="0"/>
      <w:marTop w:val="0"/>
      <w:marBottom w:val="0"/>
      <w:divBdr>
        <w:top w:val="none" w:sz="0" w:space="0" w:color="auto"/>
        <w:left w:val="none" w:sz="0" w:space="0" w:color="auto"/>
        <w:bottom w:val="none" w:sz="0" w:space="0" w:color="auto"/>
        <w:right w:val="none" w:sz="0" w:space="0" w:color="auto"/>
      </w:divBdr>
    </w:div>
    <w:div w:id="1212813072">
      <w:bodyDiv w:val="1"/>
      <w:marLeft w:val="0"/>
      <w:marRight w:val="0"/>
      <w:marTop w:val="0"/>
      <w:marBottom w:val="0"/>
      <w:divBdr>
        <w:top w:val="none" w:sz="0" w:space="0" w:color="auto"/>
        <w:left w:val="none" w:sz="0" w:space="0" w:color="auto"/>
        <w:bottom w:val="none" w:sz="0" w:space="0" w:color="auto"/>
        <w:right w:val="none" w:sz="0" w:space="0" w:color="auto"/>
      </w:divBdr>
    </w:div>
    <w:div w:id="1213032051">
      <w:bodyDiv w:val="1"/>
      <w:marLeft w:val="0"/>
      <w:marRight w:val="0"/>
      <w:marTop w:val="0"/>
      <w:marBottom w:val="0"/>
      <w:divBdr>
        <w:top w:val="none" w:sz="0" w:space="0" w:color="auto"/>
        <w:left w:val="none" w:sz="0" w:space="0" w:color="auto"/>
        <w:bottom w:val="none" w:sz="0" w:space="0" w:color="auto"/>
        <w:right w:val="none" w:sz="0" w:space="0" w:color="auto"/>
      </w:divBdr>
    </w:div>
    <w:div w:id="1213081409">
      <w:bodyDiv w:val="1"/>
      <w:marLeft w:val="0"/>
      <w:marRight w:val="0"/>
      <w:marTop w:val="0"/>
      <w:marBottom w:val="0"/>
      <w:divBdr>
        <w:top w:val="none" w:sz="0" w:space="0" w:color="auto"/>
        <w:left w:val="none" w:sz="0" w:space="0" w:color="auto"/>
        <w:bottom w:val="none" w:sz="0" w:space="0" w:color="auto"/>
        <w:right w:val="none" w:sz="0" w:space="0" w:color="auto"/>
      </w:divBdr>
    </w:div>
    <w:div w:id="1213616788">
      <w:bodyDiv w:val="1"/>
      <w:marLeft w:val="0"/>
      <w:marRight w:val="0"/>
      <w:marTop w:val="0"/>
      <w:marBottom w:val="0"/>
      <w:divBdr>
        <w:top w:val="none" w:sz="0" w:space="0" w:color="auto"/>
        <w:left w:val="none" w:sz="0" w:space="0" w:color="auto"/>
        <w:bottom w:val="none" w:sz="0" w:space="0" w:color="auto"/>
        <w:right w:val="none" w:sz="0" w:space="0" w:color="auto"/>
      </w:divBdr>
    </w:div>
    <w:div w:id="1213735104">
      <w:bodyDiv w:val="1"/>
      <w:marLeft w:val="0"/>
      <w:marRight w:val="0"/>
      <w:marTop w:val="0"/>
      <w:marBottom w:val="0"/>
      <w:divBdr>
        <w:top w:val="none" w:sz="0" w:space="0" w:color="auto"/>
        <w:left w:val="none" w:sz="0" w:space="0" w:color="auto"/>
        <w:bottom w:val="none" w:sz="0" w:space="0" w:color="auto"/>
        <w:right w:val="none" w:sz="0" w:space="0" w:color="auto"/>
      </w:divBdr>
    </w:div>
    <w:div w:id="1214002711">
      <w:bodyDiv w:val="1"/>
      <w:marLeft w:val="0"/>
      <w:marRight w:val="0"/>
      <w:marTop w:val="0"/>
      <w:marBottom w:val="0"/>
      <w:divBdr>
        <w:top w:val="none" w:sz="0" w:space="0" w:color="auto"/>
        <w:left w:val="none" w:sz="0" w:space="0" w:color="auto"/>
        <w:bottom w:val="none" w:sz="0" w:space="0" w:color="auto"/>
        <w:right w:val="none" w:sz="0" w:space="0" w:color="auto"/>
      </w:divBdr>
    </w:div>
    <w:div w:id="1214385950">
      <w:bodyDiv w:val="1"/>
      <w:marLeft w:val="0"/>
      <w:marRight w:val="0"/>
      <w:marTop w:val="0"/>
      <w:marBottom w:val="0"/>
      <w:divBdr>
        <w:top w:val="none" w:sz="0" w:space="0" w:color="auto"/>
        <w:left w:val="none" w:sz="0" w:space="0" w:color="auto"/>
        <w:bottom w:val="none" w:sz="0" w:space="0" w:color="auto"/>
        <w:right w:val="none" w:sz="0" w:space="0" w:color="auto"/>
      </w:divBdr>
    </w:div>
    <w:div w:id="1214539260">
      <w:bodyDiv w:val="1"/>
      <w:marLeft w:val="0"/>
      <w:marRight w:val="0"/>
      <w:marTop w:val="0"/>
      <w:marBottom w:val="0"/>
      <w:divBdr>
        <w:top w:val="none" w:sz="0" w:space="0" w:color="auto"/>
        <w:left w:val="none" w:sz="0" w:space="0" w:color="auto"/>
        <w:bottom w:val="none" w:sz="0" w:space="0" w:color="auto"/>
        <w:right w:val="none" w:sz="0" w:space="0" w:color="auto"/>
      </w:divBdr>
    </w:div>
    <w:div w:id="1214579596">
      <w:bodyDiv w:val="1"/>
      <w:marLeft w:val="0"/>
      <w:marRight w:val="0"/>
      <w:marTop w:val="0"/>
      <w:marBottom w:val="0"/>
      <w:divBdr>
        <w:top w:val="none" w:sz="0" w:space="0" w:color="auto"/>
        <w:left w:val="none" w:sz="0" w:space="0" w:color="auto"/>
        <w:bottom w:val="none" w:sz="0" w:space="0" w:color="auto"/>
        <w:right w:val="none" w:sz="0" w:space="0" w:color="auto"/>
      </w:divBdr>
    </w:div>
    <w:div w:id="1214655076">
      <w:bodyDiv w:val="1"/>
      <w:marLeft w:val="0"/>
      <w:marRight w:val="0"/>
      <w:marTop w:val="0"/>
      <w:marBottom w:val="0"/>
      <w:divBdr>
        <w:top w:val="none" w:sz="0" w:space="0" w:color="auto"/>
        <w:left w:val="none" w:sz="0" w:space="0" w:color="auto"/>
        <w:bottom w:val="none" w:sz="0" w:space="0" w:color="auto"/>
        <w:right w:val="none" w:sz="0" w:space="0" w:color="auto"/>
      </w:divBdr>
    </w:div>
    <w:div w:id="1214658057">
      <w:bodyDiv w:val="1"/>
      <w:marLeft w:val="0"/>
      <w:marRight w:val="0"/>
      <w:marTop w:val="0"/>
      <w:marBottom w:val="0"/>
      <w:divBdr>
        <w:top w:val="none" w:sz="0" w:space="0" w:color="auto"/>
        <w:left w:val="none" w:sz="0" w:space="0" w:color="auto"/>
        <w:bottom w:val="none" w:sz="0" w:space="0" w:color="auto"/>
        <w:right w:val="none" w:sz="0" w:space="0" w:color="auto"/>
      </w:divBdr>
    </w:div>
    <w:div w:id="1214736496">
      <w:bodyDiv w:val="1"/>
      <w:marLeft w:val="0"/>
      <w:marRight w:val="0"/>
      <w:marTop w:val="0"/>
      <w:marBottom w:val="0"/>
      <w:divBdr>
        <w:top w:val="none" w:sz="0" w:space="0" w:color="auto"/>
        <w:left w:val="none" w:sz="0" w:space="0" w:color="auto"/>
        <w:bottom w:val="none" w:sz="0" w:space="0" w:color="auto"/>
        <w:right w:val="none" w:sz="0" w:space="0" w:color="auto"/>
      </w:divBdr>
    </w:div>
    <w:div w:id="1215046341">
      <w:bodyDiv w:val="1"/>
      <w:marLeft w:val="0"/>
      <w:marRight w:val="0"/>
      <w:marTop w:val="0"/>
      <w:marBottom w:val="0"/>
      <w:divBdr>
        <w:top w:val="none" w:sz="0" w:space="0" w:color="auto"/>
        <w:left w:val="none" w:sz="0" w:space="0" w:color="auto"/>
        <w:bottom w:val="none" w:sz="0" w:space="0" w:color="auto"/>
        <w:right w:val="none" w:sz="0" w:space="0" w:color="auto"/>
      </w:divBdr>
    </w:div>
    <w:div w:id="1215116515">
      <w:bodyDiv w:val="1"/>
      <w:marLeft w:val="0"/>
      <w:marRight w:val="0"/>
      <w:marTop w:val="0"/>
      <w:marBottom w:val="0"/>
      <w:divBdr>
        <w:top w:val="none" w:sz="0" w:space="0" w:color="auto"/>
        <w:left w:val="none" w:sz="0" w:space="0" w:color="auto"/>
        <w:bottom w:val="none" w:sz="0" w:space="0" w:color="auto"/>
        <w:right w:val="none" w:sz="0" w:space="0" w:color="auto"/>
      </w:divBdr>
    </w:div>
    <w:div w:id="1215121216">
      <w:bodyDiv w:val="1"/>
      <w:marLeft w:val="0"/>
      <w:marRight w:val="0"/>
      <w:marTop w:val="0"/>
      <w:marBottom w:val="0"/>
      <w:divBdr>
        <w:top w:val="none" w:sz="0" w:space="0" w:color="auto"/>
        <w:left w:val="none" w:sz="0" w:space="0" w:color="auto"/>
        <w:bottom w:val="none" w:sz="0" w:space="0" w:color="auto"/>
        <w:right w:val="none" w:sz="0" w:space="0" w:color="auto"/>
      </w:divBdr>
    </w:div>
    <w:div w:id="1215507521">
      <w:bodyDiv w:val="1"/>
      <w:marLeft w:val="0"/>
      <w:marRight w:val="0"/>
      <w:marTop w:val="0"/>
      <w:marBottom w:val="0"/>
      <w:divBdr>
        <w:top w:val="none" w:sz="0" w:space="0" w:color="auto"/>
        <w:left w:val="none" w:sz="0" w:space="0" w:color="auto"/>
        <w:bottom w:val="none" w:sz="0" w:space="0" w:color="auto"/>
        <w:right w:val="none" w:sz="0" w:space="0" w:color="auto"/>
      </w:divBdr>
    </w:div>
    <w:div w:id="1215584391">
      <w:bodyDiv w:val="1"/>
      <w:marLeft w:val="0"/>
      <w:marRight w:val="0"/>
      <w:marTop w:val="0"/>
      <w:marBottom w:val="0"/>
      <w:divBdr>
        <w:top w:val="none" w:sz="0" w:space="0" w:color="auto"/>
        <w:left w:val="none" w:sz="0" w:space="0" w:color="auto"/>
        <w:bottom w:val="none" w:sz="0" w:space="0" w:color="auto"/>
        <w:right w:val="none" w:sz="0" w:space="0" w:color="auto"/>
      </w:divBdr>
    </w:div>
    <w:div w:id="1215776901">
      <w:bodyDiv w:val="1"/>
      <w:marLeft w:val="0"/>
      <w:marRight w:val="0"/>
      <w:marTop w:val="0"/>
      <w:marBottom w:val="0"/>
      <w:divBdr>
        <w:top w:val="none" w:sz="0" w:space="0" w:color="auto"/>
        <w:left w:val="none" w:sz="0" w:space="0" w:color="auto"/>
        <w:bottom w:val="none" w:sz="0" w:space="0" w:color="auto"/>
        <w:right w:val="none" w:sz="0" w:space="0" w:color="auto"/>
      </w:divBdr>
    </w:div>
    <w:div w:id="1215851318">
      <w:bodyDiv w:val="1"/>
      <w:marLeft w:val="0"/>
      <w:marRight w:val="0"/>
      <w:marTop w:val="0"/>
      <w:marBottom w:val="0"/>
      <w:divBdr>
        <w:top w:val="none" w:sz="0" w:space="0" w:color="auto"/>
        <w:left w:val="none" w:sz="0" w:space="0" w:color="auto"/>
        <w:bottom w:val="none" w:sz="0" w:space="0" w:color="auto"/>
        <w:right w:val="none" w:sz="0" w:space="0" w:color="auto"/>
      </w:divBdr>
    </w:div>
    <w:div w:id="1215851679">
      <w:bodyDiv w:val="1"/>
      <w:marLeft w:val="0"/>
      <w:marRight w:val="0"/>
      <w:marTop w:val="0"/>
      <w:marBottom w:val="0"/>
      <w:divBdr>
        <w:top w:val="none" w:sz="0" w:space="0" w:color="auto"/>
        <w:left w:val="none" w:sz="0" w:space="0" w:color="auto"/>
        <w:bottom w:val="none" w:sz="0" w:space="0" w:color="auto"/>
        <w:right w:val="none" w:sz="0" w:space="0" w:color="auto"/>
      </w:divBdr>
    </w:div>
    <w:div w:id="1216161853">
      <w:bodyDiv w:val="1"/>
      <w:marLeft w:val="0"/>
      <w:marRight w:val="0"/>
      <w:marTop w:val="0"/>
      <w:marBottom w:val="0"/>
      <w:divBdr>
        <w:top w:val="none" w:sz="0" w:space="0" w:color="auto"/>
        <w:left w:val="none" w:sz="0" w:space="0" w:color="auto"/>
        <w:bottom w:val="none" w:sz="0" w:space="0" w:color="auto"/>
        <w:right w:val="none" w:sz="0" w:space="0" w:color="auto"/>
      </w:divBdr>
    </w:div>
    <w:div w:id="1216164413">
      <w:bodyDiv w:val="1"/>
      <w:marLeft w:val="0"/>
      <w:marRight w:val="0"/>
      <w:marTop w:val="0"/>
      <w:marBottom w:val="0"/>
      <w:divBdr>
        <w:top w:val="none" w:sz="0" w:space="0" w:color="auto"/>
        <w:left w:val="none" w:sz="0" w:space="0" w:color="auto"/>
        <w:bottom w:val="none" w:sz="0" w:space="0" w:color="auto"/>
        <w:right w:val="none" w:sz="0" w:space="0" w:color="auto"/>
      </w:divBdr>
    </w:div>
    <w:div w:id="1216426149">
      <w:bodyDiv w:val="1"/>
      <w:marLeft w:val="0"/>
      <w:marRight w:val="0"/>
      <w:marTop w:val="0"/>
      <w:marBottom w:val="0"/>
      <w:divBdr>
        <w:top w:val="none" w:sz="0" w:space="0" w:color="auto"/>
        <w:left w:val="none" w:sz="0" w:space="0" w:color="auto"/>
        <w:bottom w:val="none" w:sz="0" w:space="0" w:color="auto"/>
        <w:right w:val="none" w:sz="0" w:space="0" w:color="auto"/>
      </w:divBdr>
    </w:div>
    <w:div w:id="1216701153">
      <w:bodyDiv w:val="1"/>
      <w:marLeft w:val="0"/>
      <w:marRight w:val="0"/>
      <w:marTop w:val="0"/>
      <w:marBottom w:val="0"/>
      <w:divBdr>
        <w:top w:val="none" w:sz="0" w:space="0" w:color="auto"/>
        <w:left w:val="none" w:sz="0" w:space="0" w:color="auto"/>
        <w:bottom w:val="none" w:sz="0" w:space="0" w:color="auto"/>
        <w:right w:val="none" w:sz="0" w:space="0" w:color="auto"/>
      </w:divBdr>
    </w:div>
    <w:div w:id="1216771937">
      <w:bodyDiv w:val="1"/>
      <w:marLeft w:val="0"/>
      <w:marRight w:val="0"/>
      <w:marTop w:val="0"/>
      <w:marBottom w:val="0"/>
      <w:divBdr>
        <w:top w:val="none" w:sz="0" w:space="0" w:color="auto"/>
        <w:left w:val="none" w:sz="0" w:space="0" w:color="auto"/>
        <w:bottom w:val="none" w:sz="0" w:space="0" w:color="auto"/>
        <w:right w:val="none" w:sz="0" w:space="0" w:color="auto"/>
      </w:divBdr>
    </w:div>
    <w:div w:id="1217087772">
      <w:bodyDiv w:val="1"/>
      <w:marLeft w:val="0"/>
      <w:marRight w:val="0"/>
      <w:marTop w:val="0"/>
      <w:marBottom w:val="0"/>
      <w:divBdr>
        <w:top w:val="none" w:sz="0" w:space="0" w:color="auto"/>
        <w:left w:val="none" w:sz="0" w:space="0" w:color="auto"/>
        <w:bottom w:val="none" w:sz="0" w:space="0" w:color="auto"/>
        <w:right w:val="none" w:sz="0" w:space="0" w:color="auto"/>
      </w:divBdr>
    </w:div>
    <w:div w:id="1217088075">
      <w:bodyDiv w:val="1"/>
      <w:marLeft w:val="0"/>
      <w:marRight w:val="0"/>
      <w:marTop w:val="0"/>
      <w:marBottom w:val="0"/>
      <w:divBdr>
        <w:top w:val="none" w:sz="0" w:space="0" w:color="auto"/>
        <w:left w:val="none" w:sz="0" w:space="0" w:color="auto"/>
        <w:bottom w:val="none" w:sz="0" w:space="0" w:color="auto"/>
        <w:right w:val="none" w:sz="0" w:space="0" w:color="auto"/>
      </w:divBdr>
    </w:div>
    <w:div w:id="1217156948">
      <w:bodyDiv w:val="1"/>
      <w:marLeft w:val="0"/>
      <w:marRight w:val="0"/>
      <w:marTop w:val="0"/>
      <w:marBottom w:val="0"/>
      <w:divBdr>
        <w:top w:val="none" w:sz="0" w:space="0" w:color="auto"/>
        <w:left w:val="none" w:sz="0" w:space="0" w:color="auto"/>
        <w:bottom w:val="none" w:sz="0" w:space="0" w:color="auto"/>
        <w:right w:val="none" w:sz="0" w:space="0" w:color="auto"/>
      </w:divBdr>
    </w:div>
    <w:div w:id="1217202759">
      <w:bodyDiv w:val="1"/>
      <w:marLeft w:val="0"/>
      <w:marRight w:val="0"/>
      <w:marTop w:val="0"/>
      <w:marBottom w:val="0"/>
      <w:divBdr>
        <w:top w:val="none" w:sz="0" w:space="0" w:color="auto"/>
        <w:left w:val="none" w:sz="0" w:space="0" w:color="auto"/>
        <w:bottom w:val="none" w:sz="0" w:space="0" w:color="auto"/>
        <w:right w:val="none" w:sz="0" w:space="0" w:color="auto"/>
      </w:divBdr>
    </w:div>
    <w:div w:id="1217204452">
      <w:bodyDiv w:val="1"/>
      <w:marLeft w:val="0"/>
      <w:marRight w:val="0"/>
      <w:marTop w:val="0"/>
      <w:marBottom w:val="0"/>
      <w:divBdr>
        <w:top w:val="none" w:sz="0" w:space="0" w:color="auto"/>
        <w:left w:val="none" w:sz="0" w:space="0" w:color="auto"/>
        <w:bottom w:val="none" w:sz="0" w:space="0" w:color="auto"/>
        <w:right w:val="none" w:sz="0" w:space="0" w:color="auto"/>
      </w:divBdr>
    </w:div>
    <w:div w:id="1217281064">
      <w:bodyDiv w:val="1"/>
      <w:marLeft w:val="0"/>
      <w:marRight w:val="0"/>
      <w:marTop w:val="0"/>
      <w:marBottom w:val="0"/>
      <w:divBdr>
        <w:top w:val="none" w:sz="0" w:space="0" w:color="auto"/>
        <w:left w:val="none" w:sz="0" w:space="0" w:color="auto"/>
        <w:bottom w:val="none" w:sz="0" w:space="0" w:color="auto"/>
        <w:right w:val="none" w:sz="0" w:space="0" w:color="auto"/>
      </w:divBdr>
    </w:div>
    <w:div w:id="1217594214">
      <w:bodyDiv w:val="1"/>
      <w:marLeft w:val="0"/>
      <w:marRight w:val="0"/>
      <w:marTop w:val="0"/>
      <w:marBottom w:val="0"/>
      <w:divBdr>
        <w:top w:val="none" w:sz="0" w:space="0" w:color="auto"/>
        <w:left w:val="none" w:sz="0" w:space="0" w:color="auto"/>
        <w:bottom w:val="none" w:sz="0" w:space="0" w:color="auto"/>
        <w:right w:val="none" w:sz="0" w:space="0" w:color="auto"/>
      </w:divBdr>
    </w:div>
    <w:div w:id="1217594432">
      <w:bodyDiv w:val="1"/>
      <w:marLeft w:val="0"/>
      <w:marRight w:val="0"/>
      <w:marTop w:val="0"/>
      <w:marBottom w:val="0"/>
      <w:divBdr>
        <w:top w:val="none" w:sz="0" w:space="0" w:color="auto"/>
        <w:left w:val="none" w:sz="0" w:space="0" w:color="auto"/>
        <w:bottom w:val="none" w:sz="0" w:space="0" w:color="auto"/>
        <w:right w:val="none" w:sz="0" w:space="0" w:color="auto"/>
      </w:divBdr>
    </w:div>
    <w:div w:id="1217667579">
      <w:bodyDiv w:val="1"/>
      <w:marLeft w:val="0"/>
      <w:marRight w:val="0"/>
      <w:marTop w:val="0"/>
      <w:marBottom w:val="0"/>
      <w:divBdr>
        <w:top w:val="none" w:sz="0" w:space="0" w:color="auto"/>
        <w:left w:val="none" w:sz="0" w:space="0" w:color="auto"/>
        <w:bottom w:val="none" w:sz="0" w:space="0" w:color="auto"/>
        <w:right w:val="none" w:sz="0" w:space="0" w:color="auto"/>
      </w:divBdr>
    </w:div>
    <w:div w:id="1218276467">
      <w:bodyDiv w:val="1"/>
      <w:marLeft w:val="0"/>
      <w:marRight w:val="0"/>
      <w:marTop w:val="0"/>
      <w:marBottom w:val="0"/>
      <w:divBdr>
        <w:top w:val="none" w:sz="0" w:space="0" w:color="auto"/>
        <w:left w:val="none" w:sz="0" w:space="0" w:color="auto"/>
        <w:bottom w:val="none" w:sz="0" w:space="0" w:color="auto"/>
        <w:right w:val="none" w:sz="0" w:space="0" w:color="auto"/>
      </w:divBdr>
    </w:div>
    <w:div w:id="1218325151">
      <w:bodyDiv w:val="1"/>
      <w:marLeft w:val="0"/>
      <w:marRight w:val="0"/>
      <w:marTop w:val="0"/>
      <w:marBottom w:val="0"/>
      <w:divBdr>
        <w:top w:val="none" w:sz="0" w:space="0" w:color="auto"/>
        <w:left w:val="none" w:sz="0" w:space="0" w:color="auto"/>
        <w:bottom w:val="none" w:sz="0" w:space="0" w:color="auto"/>
        <w:right w:val="none" w:sz="0" w:space="0" w:color="auto"/>
      </w:divBdr>
    </w:div>
    <w:div w:id="1218586976">
      <w:bodyDiv w:val="1"/>
      <w:marLeft w:val="0"/>
      <w:marRight w:val="0"/>
      <w:marTop w:val="0"/>
      <w:marBottom w:val="0"/>
      <w:divBdr>
        <w:top w:val="none" w:sz="0" w:space="0" w:color="auto"/>
        <w:left w:val="none" w:sz="0" w:space="0" w:color="auto"/>
        <w:bottom w:val="none" w:sz="0" w:space="0" w:color="auto"/>
        <w:right w:val="none" w:sz="0" w:space="0" w:color="auto"/>
      </w:divBdr>
    </w:div>
    <w:div w:id="1218779546">
      <w:bodyDiv w:val="1"/>
      <w:marLeft w:val="0"/>
      <w:marRight w:val="0"/>
      <w:marTop w:val="0"/>
      <w:marBottom w:val="0"/>
      <w:divBdr>
        <w:top w:val="none" w:sz="0" w:space="0" w:color="auto"/>
        <w:left w:val="none" w:sz="0" w:space="0" w:color="auto"/>
        <w:bottom w:val="none" w:sz="0" w:space="0" w:color="auto"/>
        <w:right w:val="none" w:sz="0" w:space="0" w:color="auto"/>
      </w:divBdr>
    </w:div>
    <w:div w:id="1218929037">
      <w:bodyDiv w:val="1"/>
      <w:marLeft w:val="0"/>
      <w:marRight w:val="0"/>
      <w:marTop w:val="0"/>
      <w:marBottom w:val="0"/>
      <w:divBdr>
        <w:top w:val="none" w:sz="0" w:space="0" w:color="auto"/>
        <w:left w:val="none" w:sz="0" w:space="0" w:color="auto"/>
        <w:bottom w:val="none" w:sz="0" w:space="0" w:color="auto"/>
        <w:right w:val="none" w:sz="0" w:space="0" w:color="auto"/>
      </w:divBdr>
    </w:div>
    <w:div w:id="1218976632">
      <w:bodyDiv w:val="1"/>
      <w:marLeft w:val="0"/>
      <w:marRight w:val="0"/>
      <w:marTop w:val="0"/>
      <w:marBottom w:val="0"/>
      <w:divBdr>
        <w:top w:val="none" w:sz="0" w:space="0" w:color="auto"/>
        <w:left w:val="none" w:sz="0" w:space="0" w:color="auto"/>
        <w:bottom w:val="none" w:sz="0" w:space="0" w:color="auto"/>
        <w:right w:val="none" w:sz="0" w:space="0" w:color="auto"/>
      </w:divBdr>
    </w:div>
    <w:div w:id="1219245214">
      <w:bodyDiv w:val="1"/>
      <w:marLeft w:val="0"/>
      <w:marRight w:val="0"/>
      <w:marTop w:val="0"/>
      <w:marBottom w:val="0"/>
      <w:divBdr>
        <w:top w:val="none" w:sz="0" w:space="0" w:color="auto"/>
        <w:left w:val="none" w:sz="0" w:space="0" w:color="auto"/>
        <w:bottom w:val="none" w:sz="0" w:space="0" w:color="auto"/>
        <w:right w:val="none" w:sz="0" w:space="0" w:color="auto"/>
      </w:divBdr>
    </w:div>
    <w:div w:id="1219324138">
      <w:bodyDiv w:val="1"/>
      <w:marLeft w:val="0"/>
      <w:marRight w:val="0"/>
      <w:marTop w:val="0"/>
      <w:marBottom w:val="0"/>
      <w:divBdr>
        <w:top w:val="none" w:sz="0" w:space="0" w:color="auto"/>
        <w:left w:val="none" w:sz="0" w:space="0" w:color="auto"/>
        <w:bottom w:val="none" w:sz="0" w:space="0" w:color="auto"/>
        <w:right w:val="none" w:sz="0" w:space="0" w:color="auto"/>
      </w:divBdr>
    </w:div>
    <w:div w:id="1219634338">
      <w:bodyDiv w:val="1"/>
      <w:marLeft w:val="0"/>
      <w:marRight w:val="0"/>
      <w:marTop w:val="0"/>
      <w:marBottom w:val="0"/>
      <w:divBdr>
        <w:top w:val="none" w:sz="0" w:space="0" w:color="auto"/>
        <w:left w:val="none" w:sz="0" w:space="0" w:color="auto"/>
        <w:bottom w:val="none" w:sz="0" w:space="0" w:color="auto"/>
        <w:right w:val="none" w:sz="0" w:space="0" w:color="auto"/>
      </w:divBdr>
    </w:div>
    <w:div w:id="1219709451">
      <w:bodyDiv w:val="1"/>
      <w:marLeft w:val="0"/>
      <w:marRight w:val="0"/>
      <w:marTop w:val="0"/>
      <w:marBottom w:val="0"/>
      <w:divBdr>
        <w:top w:val="none" w:sz="0" w:space="0" w:color="auto"/>
        <w:left w:val="none" w:sz="0" w:space="0" w:color="auto"/>
        <w:bottom w:val="none" w:sz="0" w:space="0" w:color="auto"/>
        <w:right w:val="none" w:sz="0" w:space="0" w:color="auto"/>
      </w:divBdr>
    </w:div>
    <w:div w:id="1219786862">
      <w:bodyDiv w:val="1"/>
      <w:marLeft w:val="0"/>
      <w:marRight w:val="0"/>
      <w:marTop w:val="0"/>
      <w:marBottom w:val="0"/>
      <w:divBdr>
        <w:top w:val="none" w:sz="0" w:space="0" w:color="auto"/>
        <w:left w:val="none" w:sz="0" w:space="0" w:color="auto"/>
        <w:bottom w:val="none" w:sz="0" w:space="0" w:color="auto"/>
        <w:right w:val="none" w:sz="0" w:space="0" w:color="auto"/>
      </w:divBdr>
    </w:div>
    <w:div w:id="1220281820">
      <w:bodyDiv w:val="1"/>
      <w:marLeft w:val="0"/>
      <w:marRight w:val="0"/>
      <w:marTop w:val="0"/>
      <w:marBottom w:val="0"/>
      <w:divBdr>
        <w:top w:val="none" w:sz="0" w:space="0" w:color="auto"/>
        <w:left w:val="none" w:sz="0" w:space="0" w:color="auto"/>
        <w:bottom w:val="none" w:sz="0" w:space="0" w:color="auto"/>
        <w:right w:val="none" w:sz="0" w:space="0" w:color="auto"/>
      </w:divBdr>
    </w:div>
    <w:div w:id="1220559367">
      <w:bodyDiv w:val="1"/>
      <w:marLeft w:val="0"/>
      <w:marRight w:val="0"/>
      <w:marTop w:val="0"/>
      <w:marBottom w:val="0"/>
      <w:divBdr>
        <w:top w:val="none" w:sz="0" w:space="0" w:color="auto"/>
        <w:left w:val="none" w:sz="0" w:space="0" w:color="auto"/>
        <w:bottom w:val="none" w:sz="0" w:space="0" w:color="auto"/>
        <w:right w:val="none" w:sz="0" w:space="0" w:color="auto"/>
      </w:divBdr>
    </w:div>
    <w:div w:id="1221015649">
      <w:bodyDiv w:val="1"/>
      <w:marLeft w:val="0"/>
      <w:marRight w:val="0"/>
      <w:marTop w:val="0"/>
      <w:marBottom w:val="0"/>
      <w:divBdr>
        <w:top w:val="none" w:sz="0" w:space="0" w:color="auto"/>
        <w:left w:val="none" w:sz="0" w:space="0" w:color="auto"/>
        <w:bottom w:val="none" w:sz="0" w:space="0" w:color="auto"/>
        <w:right w:val="none" w:sz="0" w:space="0" w:color="auto"/>
      </w:divBdr>
    </w:div>
    <w:div w:id="1221092477">
      <w:bodyDiv w:val="1"/>
      <w:marLeft w:val="0"/>
      <w:marRight w:val="0"/>
      <w:marTop w:val="0"/>
      <w:marBottom w:val="0"/>
      <w:divBdr>
        <w:top w:val="none" w:sz="0" w:space="0" w:color="auto"/>
        <w:left w:val="none" w:sz="0" w:space="0" w:color="auto"/>
        <w:bottom w:val="none" w:sz="0" w:space="0" w:color="auto"/>
        <w:right w:val="none" w:sz="0" w:space="0" w:color="auto"/>
      </w:divBdr>
    </w:div>
    <w:div w:id="1221135754">
      <w:bodyDiv w:val="1"/>
      <w:marLeft w:val="0"/>
      <w:marRight w:val="0"/>
      <w:marTop w:val="0"/>
      <w:marBottom w:val="0"/>
      <w:divBdr>
        <w:top w:val="none" w:sz="0" w:space="0" w:color="auto"/>
        <w:left w:val="none" w:sz="0" w:space="0" w:color="auto"/>
        <w:bottom w:val="none" w:sz="0" w:space="0" w:color="auto"/>
        <w:right w:val="none" w:sz="0" w:space="0" w:color="auto"/>
      </w:divBdr>
    </w:div>
    <w:div w:id="1221136647">
      <w:bodyDiv w:val="1"/>
      <w:marLeft w:val="0"/>
      <w:marRight w:val="0"/>
      <w:marTop w:val="0"/>
      <w:marBottom w:val="0"/>
      <w:divBdr>
        <w:top w:val="none" w:sz="0" w:space="0" w:color="auto"/>
        <w:left w:val="none" w:sz="0" w:space="0" w:color="auto"/>
        <w:bottom w:val="none" w:sz="0" w:space="0" w:color="auto"/>
        <w:right w:val="none" w:sz="0" w:space="0" w:color="auto"/>
      </w:divBdr>
    </w:div>
    <w:div w:id="1221209588">
      <w:bodyDiv w:val="1"/>
      <w:marLeft w:val="0"/>
      <w:marRight w:val="0"/>
      <w:marTop w:val="0"/>
      <w:marBottom w:val="0"/>
      <w:divBdr>
        <w:top w:val="none" w:sz="0" w:space="0" w:color="auto"/>
        <w:left w:val="none" w:sz="0" w:space="0" w:color="auto"/>
        <w:bottom w:val="none" w:sz="0" w:space="0" w:color="auto"/>
        <w:right w:val="none" w:sz="0" w:space="0" w:color="auto"/>
      </w:divBdr>
    </w:div>
    <w:div w:id="1221399520">
      <w:bodyDiv w:val="1"/>
      <w:marLeft w:val="0"/>
      <w:marRight w:val="0"/>
      <w:marTop w:val="0"/>
      <w:marBottom w:val="0"/>
      <w:divBdr>
        <w:top w:val="none" w:sz="0" w:space="0" w:color="auto"/>
        <w:left w:val="none" w:sz="0" w:space="0" w:color="auto"/>
        <w:bottom w:val="none" w:sz="0" w:space="0" w:color="auto"/>
        <w:right w:val="none" w:sz="0" w:space="0" w:color="auto"/>
      </w:divBdr>
    </w:div>
    <w:div w:id="1221555886">
      <w:bodyDiv w:val="1"/>
      <w:marLeft w:val="0"/>
      <w:marRight w:val="0"/>
      <w:marTop w:val="0"/>
      <w:marBottom w:val="0"/>
      <w:divBdr>
        <w:top w:val="none" w:sz="0" w:space="0" w:color="auto"/>
        <w:left w:val="none" w:sz="0" w:space="0" w:color="auto"/>
        <w:bottom w:val="none" w:sz="0" w:space="0" w:color="auto"/>
        <w:right w:val="none" w:sz="0" w:space="0" w:color="auto"/>
      </w:divBdr>
    </w:div>
    <w:div w:id="1221596068">
      <w:bodyDiv w:val="1"/>
      <w:marLeft w:val="0"/>
      <w:marRight w:val="0"/>
      <w:marTop w:val="0"/>
      <w:marBottom w:val="0"/>
      <w:divBdr>
        <w:top w:val="none" w:sz="0" w:space="0" w:color="auto"/>
        <w:left w:val="none" w:sz="0" w:space="0" w:color="auto"/>
        <w:bottom w:val="none" w:sz="0" w:space="0" w:color="auto"/>
        <w:right w:val="none" w:sz="0" w:space="0" w:color="auto"/>
      </w:divBdr>
    </w:div>
    <w:div w:id="1221674820">
      <w:bodyDiv w:val="1"/>
      <w:marLeft w:val="0"/>
      <w:marRight w:val="0"/>
      <w:marTop w:val="0"/>
      <w:marBottom w:val="0"/>
      <w:divBdr>
        <w:top w:val="none" w:sz="0" w:space="0" w:color="auto"/>
        <w:left w:val="none" w:sz="0" w:space="0" w:color="auto"/>
        <w:bottom w:val="none" w:sz="0" w:space="0" w:color="auto"/>
        <w:right w:val="none" w:sz="0" w:space="0" w:color="auto"/>
      </w:divBdr>
    </w:div>
    <w:div w:id="1222012542">
      <w:bodyDiv w:val="1"/>
      <w:marLeft w:val="0"/>
      <w:marRight w:val="0"/>
      <w:marTop w:val="0"/>
      <w:marBottom w:val="0"/>
      <w:divBdr>
        <w:top w:val="none" w:sz="0" w:space="0" w:color="auto"/>
        <w:left w:val="none" w:sz="0" w:space="0" w:color="auto"/>
        <w:bottom w:val="none" w:sz="0" w:space="0" w:color="auto"/>
        <w:right w:val="none" w:sz="0" w:space="0" w:color="auto"/>
      </w:divBdr>
    </w:div>
    <w:div w:id="1222134695">
      <w:bodyDiv w:val="1"/>
      <w:marLeft w:val="0"/>
      <w:marRight w:val="0"/>
      <w:marTop w:val="0"/>
      <w:marBottom w:val="0"/>
      <w:divBdr>
        <w:top w:val="none" w:sz="0" w:space="0" w:color="auto"/>
        <w:left w:val="none" w:sz="0" w:space="0" w:color="auto"/>
        <w:bottom w:val="none" w:sz="0" w:space="0" w:color="auto"/>
        <w:right w:val="none" w:sz="0" w:space="0" w:color="auto"/>
      </w:divBdr>
    </w:div>
    <w:div w:id="1222444662">
      <w:bodyDiv w:val="1"/>
      <w:marLeft w:val="0"/>
      <w:marRight w:val="0"/>
      <w:marTop w:val="0"/>
      <w:marBottom w:val="0"/>
      <w:divBdr>
        <w:top w:val="none" w:sz="0" w:space="0" w:color="auto"/>
        <w:left w:val="none" w:sz="0" w:space="0" w:color="auto"/>
        <w:bottom w:val="none" w:sz="0" w:space="0" w:color="auto"/>
        <w:right w:val="none" w:sz="0" w:space="0" w:color="auto"/>
      </w:divBdr>
    </w:div>
    <w:div w:id="1223368125">
      <w:bodyDiv w:val="1"/>
      <w:marLeft w:val="0"/>
      <w:marRight w:val="0"/>
      <w:marTop w:val="0"/>
      <w:marBottom w:val="0"/>
      <w:divBdr>
        <w:top w:val="none" w:sz="0" w:space="0" w:color="auto"/>
        <w:left w:val="none" w:sz="0" w:space="0" w:color="auto"/>
        <w:bottom w:val="none" w:sz="0" w:space="0" w:color="auto"/>
        <w:right w:val="none" w:sz="0" w:space="0" w:color="auto"/>
      </w:divBdr>
    </w:div>
    <w:div w:id="1223442470">
      <w:bodyDiv w:val="1"/>
      <w:marLeft w:val="0"/>
      <w:marRight w:val="0"/>
      <w:marTop w:val="0"/>
      <w:marBottom w:val="0"/>
      <w:divBdr>
        <w:top w:val="none" w:sz="0" w:space="0" w:color="auto"/>
        <w:left w:val="none" w:sz="0" w:space="0" w:color="auto"/>
        <w:bottom w:val="none" w:sz="0" w:space="0" w:color="auto"/>
        <w:right w:val="none" w:sz="0" w:space="0" w:color="auto"/>
      </w:divBdr>
    </w:div>
    <w:div w:id="1223634593">
      <w:bodyDiv w:val="1"/>
      <w:marLeft w:val="0"/>
      <w:marRight w:val="0"/>
      <w:marTop w:val="0"/>
      <w:marBottom w:val="0"/>
      <w:divBdr>
        <w:top w:val="none" w:sz="0" w:space="0" w:color="auto"/>
        <w:left w:val="none" w:sz="0" w:space="0" w:color="auto"/>
        <w:bottom w:val="none" w:sz="0" w:space="0" w:color="auto"/>
        <w:right w:val="none" w:sz="0" w:space="0" w:color="auto"/>
      </w:divBdr>
    </w:div>
    <w:div w:id="1223640532">
      <w:bodyDiv w:val="1"/>
      <w:marLeft w:val="0"/>
      <w:marRight w:val="0"/>
      <w:marTop w:val="0"/>
      <w:marBottom w:val="0"/>
      <w:divBdr>
        <w:top w:val="none" w:sz="0" w:space="0" w:color="auto"/>
        <w:left w:val="none" w:sz="0" w:space="0" w:color="auto"/>
        <w:bottom w:val="none" w:sz="0" w:space="0" w:color="auto"/>
        <w:right w:val="none" w:sz="0" w:space="0" w:color="auto"/>
      </w:divBdr>
    </w:div>
    <w:div w:id="1223717524">
      <w:bodyDiv w:val="1"/>
      <w:marLeft w:val="0"/>
      <w:marRight w:val="0"/>
      <w:marTop w:val="0"/>
      <w:marBottom w:val="0"/>
      <w:divBdr>
        <w:top w:val="none" w:sz="0" w:space="0" w:color="auto"/>
        <w:left w:val="none" w:sz="0" w:space="0" w:color="auto"/>
        <w:bottom w:val="none" w:sz="0" w:space="0" w:color="auto"/>
        <w:right w:val="none" w:sz="0" w:space="0" w:color="auto"/>
      </w:divBdr>
    </w:div>
    <w:div w:id="1223827516">
      <w:bodyDiv w:val="1"/>
      <w:marLeft w:val="0"/>
      <w:marRight w:val="0"/>
      <w:marTop w:val="0"/>
      <w:marBottom w:val="0"/>
      <w:divBdr>
        <w:top w:val="none" w:sz="0" w:space="0" w:color="auto"/>
        <w:left w:val="none" w:sz="0" w:space="0" w:color="auto"/>
        <w:bottom w:val="none" w:sz="0" w:space="0" w:color="auto"/>
        <w:right w:val="none" w:sz="0" w:space="0" w:color="auto"/>
      </w:divBdr>
    </w:div>
    <w:div w:id="1223829320">
      <w:bodyDiv w:val="1"/>
      <w:marLeft w:val="0"/>
      <w:marRight w:val="0"/>
      <w:marTop w:val="0"/>
      <w:marBottom w:val="0"/>
      <w:divBdr>
        <w:top w:val="none" w:sz="0" w:space="0" w:color="auto"/>
        <w:left w:val="none" w:sz="0" w:space="0" w:color="auto"/>
        <w:bottom w:val="none" w:sz="0" w:space="0" w:color="auto"/>
        <w:right w:val="none" w:sz="0" w:space="0" w:color="auto"/>
      </w:divBdr>
    </w:div>
    <w:div w:id="1223835494">
      <w:bodyDiv w:val="1"/>
      <w:marLeft w:val="0"/>
      <w:marRight w:val="0"/>
      <w:marTop w:val="0"/>
      <w:marBottom w:val="0"/>
      <w:divBdr>
        <w:top w:val="none" w:sz="0" w:space="0" w:color="auto"/>
        <w:left w:val="none" w:sz="0" w:space="0" w:color="auto"/>
        <w:bottom w:val="none" w:sz="0" w:space="0" w:color="auto"/>
        <w:right w:val="none" w:sz="0" w:space="0" w:color="auto"/>
      </w:divBdr>
    </w:div>
    <w:div w:id="1223902472">
      <w:bodyDiv w:val="1"/>
      <w:marLeft w:val="0"/>
      <w:marRight w:val="0"/>
      <w:marTop w:val="0"/>
      <w:marBottom w:val="0"/>
      <w:divBdr>
        <w:top w:val="none" w:sz="0" w:space="0" w:color="auto"/>
        <w:left w:val="none" w:sz="0" w:space="0" w:color="auto"/>
        <w:bottom w:val="none" w:sz="0" w:space="0" w:color="auto"/>
        <w:right w:val="none" w:sz="0" w:space="0" w:color="auto"/>
      </w:divBdr>
    </w:div>
    <w:div w:id="1224027765">
      <w:bodyDiv w:val="1"/>
      <w:marLeft w:val="0"/>
      <w:marRight w:val="0"/>
      <w:marTop w:val="0"/>
      <w:marBottom w:val="0"/>
      <w:divBdr>
        <w:top w:val="none" w:sz="0" w:space="0" w:color="auto"/>
        <w:left w:val="none" w:sz="0" w:space="0" w:color="auto"/>
        <w:bottom w:val="none" w:sz="0" w:space="0" w:color="auto"/>
        <w:right w:val="none" w:sz="0" w:space="0" w:color="auto"/>
      </w:divBdr>
    </w:div>
    <w:div w:id="1224608821">
      <w:bodyDiv w:val="1"/>
      <w:marLeft w:val="0"/>
      <w:marRight w:val="0"/>
      <w:marTop w:val="0"/>
      <w:marBottom w:val="0"/>
      <w:divBdr>
        <w:top w:val="none" w:sz="0" w:space="0" w:color="auto"/>
        <w:left w:val="none" w:sz="0" w:space="0" w:color="auto"/>
        <w:bottom w:val="none" w:sz="0" w:space="0" w:color="auto"/>
        <w:right w:val="none" w:sz="0" w:space="0" w:color="auto"/>
      </w:divBdr>
    </w:div>
    <w:div w:id="1224827717">
      <w:bodyDiv w:val="1"/>
      <w:marLeft w:val="0"/>
      <w:marRight w:val="0"/>
      <w:marTop w:val="0"/>
      <w:marBottom w:val="0"/>
      <w:divBdr>
        <w:top w:val="none" w:sz="0" w:space="0" w:color="auto"/>
        <w:left w:val="none" w:sz="0" w:space="0" w:color="auto"/>
        <w:bottom w:val="none" w:sz="0" w:space="0" w:color="auto"/>
        <w:right w:val="none" w:sz="0" w:space="0" w:color="auto"/>
      </w:divBdr>
    </w:div>
    <w:div w:id="1224947978">
      <w:bodyDiv w:val="1"/>
      <w:marLeft w:val="0"/>
      <w:marRight w:val="0"/>
      <w:marTop w:val="0"/>
      <w:marBottom w:val="0"/>
      <w:divBdr>
        <w:top w:val="none" w:sz="0" w:space="0" w:color="auto"/>
        <w:left w:val="none" w:sz="0" w:space="0" w:color="auto"/>
        <w:bottom w:val="none" w:sz="0" w:space="0" w:color="auto"/>
        <w:right w:val="none" w:sz="0" w:space="0" w:color="auto"/>
      </w:divBdr>
    </w:div>
    <w:div w:id="1225065006">
      <w:bodyDiv w:val="1"/>
      <w:marLeft w:val="0"/>
      <w:marRight w:val="0"/>
      <w:marTop w:val="0"/>
      <w:marBottom w:val="0"/>
      <w:divBdr>
        <w:top w:val="none" w:sz="0" w:space="0" w:color="auto"/>
        <w:left w:val="none" w:sz="0" w:space="0" w:color="auto"/>
        <w:bottom w:val="none" w:sz="0" w:space="0" w:color="auto"/>
        <w:right w:val="none" w:sz="0" w:space="0" w:color="auto"/>
      </w:divBdr>
    </w:div>
    <w:div w:id="1225144348">
      <w:bodyDiv w:val="1"/>
      <w:marLeft w:val="0"/>
      <w:marRight w:val="0"/>
      <w:marTop w:val="0"/>
      <w:marBottom w:val="0"/>
      <w:divBdr>
        <w:top w:val="none" w:sz="0" w:space="0" w:color="auto"/>
        <w:left w:val="none" w:sz="0" w:space="0" w:color="auto"/>
        <w:bottom w:val="none" w:sz="0" w:space="0" w:color="auto"/>
        <w:right w:val="none" w:sz="0" w:space="0" w:color="auto"/>
      </w:divBdr>
    </w:div>
    <w:div w:id="1225263194">
      <w:bodyDiv w:val="1"/>
      <w:marLeft w:val="0"/>
      <w:marRight w:val="0"/>
      <w:marTop w:val="0"/>
      <w:marBottom w:val="0"/>
      <w:divBdr>
        <w:top w:val="none" w:sz="0" w:space="0" w:color="auto"/>
        <w:left w:val="none" w:sz="0" w:space="0" w:color="auto"/>
        <w:bottom w:val="none" w:sz="0" w:space="0" w:color="auto"/>
        <w:right w:val="none" w:sz="0" w:space="0" w:color="auto"/>
      </w:divBdr>
    </w:div>
    <w:div w:id="1225289645">
      <w:bodyDiv w:val="1"/>
      <w:marLeft w:val="0"/>
      <w:marRight w:val="0"/>
      <w:marTop w:val="0"/>
      <w:marBottom w:val="0"/>
      <w:divBdr>
        <w:top w:val="none" w:sz="0" w:space="0" w:color="auto"/>
        <w:left w:val="none" w:sz="0" w:space="0" w:color="auto"/>
        <w:bottom w:val="none" w:sz="0" w:space="0" w:color="auto"/>
        <w:right w:val="none" w:sz="0" w:space="0" w:color="auto"/>
      </w:divBdr>
    </w:div>
    <w:div w:id="1225290349">
      <w:bodyDiv w:val="1"/>
      <w:marLeft w:val="0"/>
      <w:marRight w:val="0"/>
      <w:marTop w:val="0"/>
      <w:marBottom w:val="0"/>
      <w:divBdr>
        <w:top w:val="none" w:sz="0" w:space="0" w:color="auto"/>
        <w:left w:val="none" w:sz="0" w:space="0" w:color="auto"/>
        <w:bottom w:val="none" w:sz="0" w:space="0" w:color="auto"/>
        <w:right w:val="none" w:sz="0" w:space="0" w:color="auto"/>
      </w:divBdr>
    </w:div>
    <w:div w:id="1225601125">
      <w:bodyDiv w:val="1"/>
      <w:marLeft w:val="0"/>
      <w:marRight w:val="0"/>
      <w:marTop w:val="0"/>
      <w:marBottom w:val="0"/>
      <w:divBdr>
        <w:top w:val="none" w:sz="0" w:space="0" w:color="auto"/>
        <w:left w:val="none" w:sz="0" w:space="0" w:color="auto"/>
        <w:bottom w:val="none" w:sz="0" w:space="0" w:color="auto"/>
        <w:right w:val="none" w:sz="0" w:space="0" w:color="auto"/>
      </w:divBdr>
    </w:div>
    <w:div w:id="1225684233">
      <w:bodyDiv w:val="1"/>
      <w:marLeft w:val="0"/>
      <w:marRight w:val="0"/>
      <w:marTop w:val="0"/>
      <w:marBottom w:val="0"/>
      <w:divBdr>
        <w:top w:val="none" w:sz="0" w:space="0" w:color="auto"/>
        <w:left w:val="none" w:sz="0" w:space="0" w:color="auto"/>
        <w:bottom w:val="none" w:sz="0" w:space="0" w:color="auto"/>
        <w:right w:val="none" w:sz="0" w:space="0" w:color="auto"/>
      </w:divBdr>
    </w:div>
    <w:div w:id="1225874780">
      <w:bodyDiv w:val="1"/>
      <w:marLeft w:val="0"/>
      <w:marRight w:val="0"/>
      <w:marTop w:val="0"/>
      <w:marBottom w:val="0"/>
      <w:divBdr>
        <w:top w:val="none" w:sz="0" w:space="0" w:color="auto"/>
        <w:left w:val="none" w:sz="0" w:space="0" w:color="auto"/>
        <w:bottom w:val="none" w:sz="0" w:space="0" w:color="auto"/>
        <w:right w:val="none" w:sz="0" w:space="0" w:color="auto"/>
      </w:divBdr>
    </w:div>
    <w:div w:id="1225920088">
      <w:bodyDiv w:val="1"/>
      <w:marLeft w:val="0"/>
      <w:marRight w:val="0"/>
      <w:marTop w:val="0"/>
      <w:marBottom w:val="0"/>
      <w:divBdr>
        <w:top w:val="none" w:sz="0" w:space="0" w:color="auto"/>
        <w:left w:val="none" w:sz="0" w:space="0" w:color="auto"/>
        <w:bottom w:val="none" w:sz="0" w:space="0" w:color="auto"/>
        <w:right w:val="none" w:sz="0" w:space="0" w:color="auto"/>
      </w:divBdr>
    </w:div>
    <w:div w:id="1226457451">
      <w:bodyDiv w:val="1"/>
      <w:marLeft w:val="0"/>
      <w:marRight w:val="0"/>
      <w:marTop w:val="0"/>
      <w:marBottom w:val="0"/>
      <w:divBdr>
        <w:top w:val="none" w:sz="0" w:space="0" w:color="auto"/>
        <w:left w:val="none" w:sz="0" w:space="0" w:color="auto"/>
        <w:bottom w:val="none" w:sz="0" w:space="0" w:color="auto"/>
        <w:right w:val="none" w:sz="0" w:space="0" w:color="auto"/>
      </w:divBdr>
    </w:div>
    <w:div w:id="1226642776">
      <w:bodyDiv w:val="1"/>
      <w:marLeft w:val="0"/>
      <w:marRight w:val="0"/>
      <w:marTop w:val="0"/>
      <w:marBottom w:val="0"/>
      <w:divBdr>
        <w:top w:val="none" w:sz="0" w:space="0" w:color="auto"/>
        <w:left w:val="none" w:sz="0" w:space="0" w:color="auto"/>
        <w:bottom w:val="none" w:sz="0" w:space="0" w:color="auto"/>
        <w:right w:val="none" w:sz="0" w:space="0" w:color="auto"/>
      </w:divBdr>
    </w:div>
    <w:div w:id="1226796870">
      <w:bodyDiv w:val="1"/>
      <w:marLeft w:val="0"/>
      <w:marRight w:val="0"/>
      <w:marTop w:val="0"/>
      <w:marBottom w:val="0"/>
      <w:divBdr>
        <w:top w:val="none" w:sz="0" w:space="0" w:color="auto"/>
        <w:left w:val="none" w:sz="0" w:space="0" w:color="auto"/>
        <w:bottom w:val="none" w:sz="0" w:space="0" w:color="auto"/>
        <w:right w:val="none" w:sz="0" w:space="0" w:color="auto"/>
      </w:divBdr>
    </w:div>
    <w:div w:id="1226799782">
      <w:bodyDiv w:val="1"/>
      <w:marLeft w:val="0"/>
      <w:marRight w:val="0"/>
      <w:marTop w:val="0"/>
      <w:marBottom w:val="0"/>
      <w:divBdr>
        <w:top w:val="none" w:sz="0" w:space="0" w:color="auto"/>
        <w:left w:val="none" w:sz="0" w:space="0" w:color="auto"/>
        <w:bottom w:val="none" w:sz="0" w:space="0" w:color="auto"/>
        <w:right w:val="none" w:sz="0" w:space="0" w:color="auto"/>
      </w:divBdr>
    </w:div>
    <w:div w:id="1226985719">
      <w:bodyDiv w:val="1"/>
      <w:marLeft w:val="0"/>
      <w:marRight w:val="0"/>
      <w:marTop w:val="0"/>
      <w:marBottom w:val="0"/>
      <w:divBdr>
        <w:top w:val="none" w:sz="0" w:space="0" w:color="auto"/>
        <w:left w:val="none" w:sz="0" w:space="0" w:color="auto"/>
        <w:bottom w:val="none" w:sz="0" w:space="0" w:color="auto"/>
        <w:right w:val="none" w:sz="0" w:space="0" w:color="auto"/>
      </w:divBdr>
    </w:div>
    <w:div w:id="1226988216">
      <w:bodyDiv w:val="1"/>
      <w:marLeft w:val="0"/>
      <w:marRight w:val="0"/>
      <w:marTop w:val="0"/>
      <w:marBottom w:val="0"/>
      <w:divBdr>
        <w:top w:val="none" w:sz="0" w:space="0" w:color="auto"/>
        <w:left w:val="none" w:sz="0" w:space="0" w:color="auto"/>
        <w:bottom w:val="none" w:sz="0" w:space="0" w:color="auto"/>
        <w:right w:val="none" w:sz="0" w:space="0" w:color="auto"/>
      </w:divBdr>
    </w:div>
    <w:div w:id="1227031060">
      <w:bodyDiv w:val="1"/>
      <w:marLeft w:val="0"/>
      <w:marRight w:val="0"/>
      <w:marTop w:val="0"/>
      <w:marBottom w:val="0"/>
      <w:divBdr>
        <w:top w:val="none" w:sz="0" w:space="0" w:color="auto"/>
        <w:left w:val="none" w:sz="0" w:space="0" w:color="auto"/>
        <w:bottom w:val="none" w:sz="0" w:space="0" w:color="auto"/>
        <w:right w:val="none" w:sz="0" w:space="0" w:color="auto"/>
      </w:divBdr>
    </w:div>
    <w:div w:id="1227034692">
      <w:bodyDiv w:val="1"/>
      <w:marLeft w:val="0"/>
      <w:marRight w:val="0"/>
      <w:marTop w:val="0"/>
      <w:marBottom w:val="0"/>
      <w:divBdr>
        <w:top w:val="none" w:sz="0" w:space="0" w:color="auto"/>
        <w:left w:val="none" w:sz="0" w:space="0" w:color="auto"/>
        <w:bottom w:val="none" w:sz="0" w:space="0" w:color="auto"/>
        <w:right w:val="none" w:sz="0" w:space="0" w:color="auto"/>
      </w:divBdr>
    </w:div>
    <w:div w:id="1227103708">
      <w:bodyDiv w:val="1"/>
      <w:marLeft w:val="0"/>
      <w:marRight w:val="0"/>
      <w:marTop w:val="0"/>
      <w:marBottom w:val="0"/>
      <w:divBdr>
        <w:top w:val="none" w:sz="0" w:space="0" w:color="auto"/>
        <w:left w:val="none" w:sz="0" w:space="0" w:color="auto"/>
        <w:bottom w:val="none" w:sz="0" w:space="0" w:color="auto"/>
        <w:right w:val="none" w:sz="0" w:space="0" w:color="auto"/>
      </w:divBdr>
    </w:div>
    <w:div w:id="1227565654">
      <w:bodyDiv w:val="1"/>
      <w:marLeft w:val="0"/>
      <w:marRight w:val="0"/>
      <w:marTop w:val="0"/>
      <w:marBottom w:val="0"/>
      <w:divBdr>
        <w:top w:val="none" w:sz="0" w:space="0" w:color="auto"/>
        <w:left w:val="none" w:sz="0" w:space="0" w:color="auto"/>
        <w:bottom w:val="none" w:sz="0" w:space="0" w:color="auto"/>
        <w:right w:val="none" w:sz="0" w:space="0" w:color="auto"/>
      </w:divBdr>
    </w:div>
    <w:div w:id="1227915068">
      <w:bodyDiv w:val="1"/>
      <w:marLeft w:val="0"/>
      <w:marRight w:val="0"/>
      <w:marTop w:val="0"/>
      <w:marBottom w:val="0"/>
      <w:divBdr>
        <w:top w:val="none" w:sz="0" w:space="0" w:color="auto"/>
        <w:left w:val="none" w:sz="0" w:space="0" w:color="auto"/>
        <w:bottom w:val="none" w:sz="0" w:space="0" w:color="auto"/>
        <w:right w:val="none" w:sz="0" w:space="0" w:color="auto"/>
      </w:divBdr>
    </w:div>
    <w:div w:id="1228104353">
      <w:bodyDiv w:val="1"/>
      <w:marLeft w:val="0"/>
      <w:marRight w:val="0"/>
      <w:marTop w:val="0"/>
      <w:marBottom w:val="0"/>
      <w:divBdr>
        <w:top w:val="none" w:sz="0" w:space="0" w:color="auto"/>
        <w:left w:val="none" w:sz="0" w:space="0" w:color="auto"/>
        <w:bottom w:val="none" w:sz="0" w:space="0" w:color="auto"/>
        <w:right w:val="none" w:sz="0" w:space="0" w:color="auto"/>
      </w:divBdr>
    </w:div>
    <w:div w:id="1228224868">
      <w:bodyDiv w:val="1"/>
      <w:marLeft w:val="0"/>
      <w:marRight w:val="0"/>
      <w:marTop w:val="0"/>
      <w:marBottom w:val="0"/>
      <w:divBdr>
        <w:top w:val="none" w:sz="0" w:space="0" w:color="auto"/>
        <w:left w:val="none" w:sz="0" w:space="0" w:color="auto"/>
        <w:bottom w:val="none" w:sz="0" w:space="0" w:color="auto"/>
        <w:right w:val="none" w:sz="0" w:space="0" w:color="auto"/>
      </w:divBdr>
    </w:div>
    <w:div w:id="1228569330">
      <w:bodyDiv w:val="1"/>
      <w:marLeft w:val="0"/>
      <w:marRight w:val="0"/>
      <w:marTop w:val="0"/>
      <w:marBottom w:val="0"/>
      <w:divBdr>
        <w:top w:val="none" w:sz="0" w:space="0" w:color="auto"/>
        <w:left w:val="none" w:sz="0" w:space="0" w:color="auto"/>
        <w:bottom w:val="none" w:sz="0" w:space="0" w:color="auto"/>
        <w:right w:val="none" w:sz="0" w:space="0" w:color="auto"/>
      </w:divBdr>
    </w:div>
    <w:div w:id="1228761441">
      <w:bodyDiv w:val="1"/>
      <w:marLeft w:val="0"/>
      <w:marRight w:val="0"/>
      <w:marTop w:val="0"/>
      <w:marBottom w:val="0"/>
      <w:divBdr>
        <w:top w:val="none" w:sz="0" w:space="0" w:color="auto"/>
        <w:left w:val="none" w:sz="0" w:space="0" w:color="auto"/>
        <w:bottom w:val="none" w:sz="0" w:space="0" w:color="auto"/>
        <w:right w:val="none" w:sz="0" w:space="0" w:color="auto"/>
      </w:divBdr>
    </w:div>
    <w:div w:id="1228807179">
      <w:bodyDiv w:val="1"/>
      <w:marLeft w:val="0"/>
      <w:marRight w:val="0"/>
      <w:marTop w:val="0"/>
      <w:marBottom w:val="0"/>
      <w:divBdr>
        <w:top w:val="none" w:sz="0" w:space="0" w:color="auto"/>
        <w:left w:val="none" w:sz="0" w:space="0" w:color="auto"/>
        <w:bottom w:val="none" w:sz="0" w:space="0" w:color="auto"/>
        <w:right w:val="none" w:sz="0" w:space="0" w:color="auto"/>
      </w:divBdr>
    </w:div>
    <w:div w:id="1228878317">
      <w:bodyDiv w:val="1"/>
      <w:marLeft w:val="0"/>
      <w:marRight w:val="0"/>
      <w:marTop w:val="0"/>
      <w:marBottom w:val="0"/>
      <w:divBdr>
        <w:top w:val="none" w:sz="0" w:space="0" w:color="auto"/>
        <w:left w:val="none" w:sz="0" w:space="0" w:color="auto"/>
        <w:bottom w:val="none" w:sz="0" w:space="0" w:color="auto"/>
        <w:right w:val="none" w:sz="0" w:space="0" w:color="auto"/>
      </w:divBdr>
    </w:div>
    <w:div w:id="1228955905">
      <w:bodyDiv w:val="1"/>
      <w:marLeft w:val="0"/>
      <w:marRight w:val="0"/>
      <w:marTop w:val="0"/>
      <w:marBottom w:val="0"/>
      <w:divBdr>
        <w:top w:val="none" w:sz="0" w:space="0" w:color="auto"/>
        <w:left w:val="none" w:sz="0" w:space="0" w:color="auto"/>
        <w:bottom w:val="none" w:sz="0" w:space="0" w:color="auto"/>
        <w:right w:val="none" w:sz="0" w:space="0" w:color="auto"/>
      </w:divBdr>
    </w:div>
    <w:div w:id="1229389862">
      <w:bodyDiv w:val="1"/>
      <w:marLeft w:val="0"/>
      <w:marRight w:val="0"/>
      <w:marTop w:val="0"/>
      <w:marBottom w:val="0"/>
      <w:divBdr>
        <w:top w:val="none" w:sz="0" w:space="0" w:color="auto"/>
        <w:left w:val="none" w:sz="0" w:space="0" w:color="auto"/>
        <w:bottom w:val="none" w:sz="0" w:space="0" w:color="auto"/>
        <w:right w:val="none" w:sz="0" w:space="0" w:color="auto"/>
      </w:divBdr>
    </w:div>
    <w:div w:id="1229733514">
      <w:bodyDiv w:val="1"/>
      <w:marLeft w:val="0"/>
      <w:marRight w:val="0"/>
      <w:marTop w:val="0"/>
      <w:marBottom w:val="0"/>
      <w:divBdr>
        <w:top w:val="none" w:sz="0" w:space="0" w:color="auto"/>
        <w:left w:val="none" w:sz="0" w:space="0" w:color="auto"/>
        <w:bottom w:val="none" w:sz="0" w:space="0" w:color="auto"/>
        <w:right w:val="none" w:sz="0" w:space="0" w:color="auto"/>
      </w:divBdr>
    </w:div>
    <w:div w:id="1229926843">
      <w:bodyDiv w:val="1"/>
      <w:marLeft w:val="0"/>
      <w:marRight w:val="0"/>
      <w:marTop w:val="0"/>
      <w:marBottom w:val="0"/>
      <w:divBdr>
        <w:top w:val="none" w:sz="0" w:space="0" w:color="auto"/>
        <w:left w:val="none" w:sz="0" w:space="0" w:color="auto"/>
        <w:bottom w:val="none" w:sz="0" w:space="0" w:color="auto"/>
        <w:right w:val="none" w:sz="0" w:space="0" w:color="auto"/>
      </w:divBdr>
    </w:div>
    <w:div w:id="1230000625">
      <w:bodyDiv w:val="1"/>
      <w:marLeft w:val="0"/>
      <w:marRight w:val="0"/>
      <w:marTop w:val="0"/>
      <w:marBottom w:val="0"/>
      <w:divBdr>
        <w:top w:val="none" w:sz="0" w:space="0" w:color="auto"/>
        <w:left w:val="none" w:sz="0" w:space="0" w:color="auto"/>
        <w:bottom w:val="none" w:sz="0" w:space="0" w:color="auto"/>
        <w:right w:val="none" w:sz="0" w:space="0" w:color="auto"/>
      </w:divBdr>
    </w:div>
    <w:div w:id="1230117592">
      <w:bodyDiv w:val="1"/>
      <w:marLeft w:val="0"/>
      <w:marRight w:val="0"/>
      <w:marTop w:val="0"/>
      <w:marBottom w:val="0"/>
      <w:divBdr>
        <w:top w:val="none" w:sz="0" w:space="0" w:color="auto"/>
        <w:left w:val="none" w:sz="0" w:space="0" w:color="auto"/>
        <w:bottom w:val="none" w:sz="0" w:space="0" w:color="auto"/>
        <w:right w:val="none" w:sz="0" w:space="0" w:color="auto"/>
      </w:divBdr>
    </w:div>
    <w:div w:id="1230312712">
      <w:bodyDiv w:val="1"/>
      <w:marLeft w:val="0"/>
      <w:marRight w:val="0"/>
      <w:marTop w:val="0"/>
      <w:marBottom w:val="0"/>
      <w:divBdr>
        <w:top w:val="none" w:sz="0" w:space="0" w:color="auto"/>
        <w:left w:val="none" w:sz="0" w:space="0" w:color="auto"/>
        <w:bottom w:val="none" w:sz="0" w:space="0" w:color="auto"/>
        <w:right w:val="none" w:sz="0" w:space="0" w:color="auto"/>
      </w:divBdr>
    </w:div>
    <w:div w:id="1230576315">
      <w:bodyDiv w:val="1"/>
      <w:marLeft w:val="0"/>
      <w:marRight w:val="0"/>
      <w:marTop w:val="0"/>
      <w:marBottom w:val="0"/>
      <w:divBdr>
        <w:top w:val="none" w:sz="0" w:space="0" w:color="auto"/>
        <w:left w:val="none" w:sz="0" w:space="0" w:color="auto"/>
        <w:bottom w:val="none" w:sz="0" w:space="0" w:color="auto"/>
        <w:right w:val="none" w:sz="0" w:space="0" w:color="auto"/>
      </w:divBdr>
    </w:div>
    <w:div w:id="1230651420">
      <w:bodyDiv w:val="1"/>
      <w:marLeft w:val="0"/>
      <w:marRight w:val="0"/>
      <w:marTop w:val="0"/>
      <w:marBottom w:val="0"/>
      <w:divBdr>
        <w:top w:val="none" w:sz="0" w:space="0" w:color="auto"/>
        <w:left w:val="none" w:sz="0" w:space="0" w:color="auto"/>
        <w:bottom w:val="none" w:sz="0" w:space="0" w:color="auto"/>
        <w:right w:val="none" w:sz="0" w:space="0" w:color="auto"/>
      </w:divBdr>
    </w:div>
    <w:div w:id="1230726769">
      <w:bodyDiv w:val="1"/>
      <w:marLeft w:val="0"/>
      <w:marRight w:val="0"/>
      <w:marTop w:val="0"/>
      <w:marBottom w:val="0"/>
      <w:divBdr>
        <w:top w:val="none" w:sz="0" w:space="0" w:color="auto"/>
        <w:left w:val="none" w:sz="0" w:space="0" w:color="auto"/>
        <w:bottom w:val="none" w:sz="0" w:space="0" w:color="auto"/>
        <w:right w:val="none" w:sz="0" w:space="0" w:color="auto"/>
      </w:divBdr>
    </w:div>
    <w:div w:id="1230732043">
      <w:bodyDiv w:val="1"/>
      <w:marLeft w:val="0"/>
      <w:marRight w:val="0"/>
      <w:marTop w:val="0"/>
      <w:marBottom w:val="0"/>
      <w:divBdr>
        <w:top w:val="none" w:sz="0" w:space="0" w:color="auto"/>
        <w:left w:val="none" w:sz="0" w:space="0" w:color="auto"/>
        <w:bottom w:val="none" w:sz="0" w:space="0" w:color="auto"/>
        <w:right w:val="none" w:sz="0" w:space="0" w:color="auto"/>
      </w:divBdr>
    </w:div>
    <w:div w:id="1230772507">
      <w:bodyDiv w:val="1"/>
      <w:marLeft w:val="0"/>
      <w:marRight w:val="0"/>
      <w:marTop w:val="0"/>
      <w:marBottom w:val="0"/>
      <w:divBdr>
        <w:top w:val="none" w:sz="0" w:space="0" w:color="auto"/>
        <w:left w:val="none" w:sz="0" w:space="0" w:color="auto"/>
        <w:bottom w:val="none" w:sz="0" w:space="0" w:color="auto"/>
        <w:right w:val="none" w:sz="0" w:space="0" w:color="auto"/>
      </w:divBdr>
    </w:div>
    <w:div w:id="1230964169">
      <w:bodyDiv w:val="1"/>
      <w:marLeft w:val="0"/>
      <w:marRight w:val="0"/>
      <w:marTop w:val="0"/>
      <w:marBottom w:val="0"/>
      <w:divBdr>
        <w:top w:val="none" w:sz="0" w:space="0" w:color="auto"/>
        <w:left w:val="none" w:sz="0" w:space="0" w:color="auto"/>
        <w:bottom w:val="none" w:sz="0" w:space="0" w:color="auto"/>
        <w:right w:val="none" w:sz="0" w:space="0" w:color="auto"/>
      </w:divBdr>
    </w:div>
    <w:div w:id="1230964686">
      <w:bodyDiv w:val="1"/>
      <w:marLeft w:val="0"/>
      <w:marRight w:val="0"/>
      <w:marTop w:val="0"/>
      <w:marBottom w:val="0"/>
      <w:divBdr>
        <w:top w:val="none" w:sz="0" w:space="0" w:color="auto"/>
        <w:left w:val="none" w:sz="0" w:space="0" w:color="auto"/>
        <w:bottom w:val="none" w:sz="0" w:space="0" w:color="auto"/>
        <w:right w:val="none" w:sz="0" w:space="0" w:color="auto"/>
      </w:divBdr>
    </w:div>
    <w:div w:id="1231186409">
      <w:bodyDiv w:val="1"/>
      <w:marLeft w:val="0"/>
      <w:marRight w:val="0"/>
      <w:marTop w:val="0"/>
      <w:marBottom w:val="0"/>
      <w:divBdr>
        <w:top w:val="none" w:sz="0" w:space="0" w:color="auto"/>
        <w:left w:val="none" w:sz="0" w:space="0" w:color="auto"/>
        <w:bottom w:val="none" w:sz="0" w:space="0" w:color="auto"/>
        <w:right w:val="none" w:sz="0" w:space="0" w:color="auto"/>
      </w:divBdr>
    </w:div>
    <w:div w:id="1231190012">
      <w:bodyDiv w:val="1"/>
      <w:marLeft w:val="0"/>
      <w:marRight w:val="0"/>
      <w:marTop w:val="0"/>
      <w:marBottom w:val="0"/>
      <w:divBdr>
        <w:top w:val="none" w:sz="0" w:space="0" w:color="auto"/>
        <w:left w:val="none" w:sz="0" w:space="0" w:color="auto"/>
        <w:bottom w:val="none" w:sz="0" w:space="0" w:color="auto"/>
        <w:right w:val="none" w:sz="0" w:space="0" w:color="auto"/>
      </w:divBdr>
    </w:div>
    <w:div w:id="1231575547">
      <w:bodyDiv w:val="1"/>
      <w:marLeft w:val="0"/>
      <w:marRight w:val="0"/>
      <w:marTop w:val="0"/>
      <w:marBottom w:val="0"/>
      <w:divBdr>
        <w:top w:val="none" w:sz="0" w:space="0" w:color="auto"/>
        <w:left w:val="none" w:sz="0" w:space="0" w:color="auto"/>
        <w:bottom w:val="none" w:sz="0" w:space="0" w:color="auto"/>
        <w:right w:val="none" w:sz="0" w:space="0" w:color="auto"/>
      </w:divBdr>
    </w:div>
    <w:div w:id="1231696269">
      <w:bodyDiv w:val="1"/>
      <w:marLeft w:val="0"/>
      <w:marRight w:val="0"/>
      <w:marTop w:val="0"/>
      <w:marBottom w:val="0"/>
      <w:divBdr>
        <w:top w:val="none" w:sz="0" w:space="0" w:color="auto"/>
        <w:left w:val="none" w:sz="0" w:space="0" w:color="auto"/>
        <w:bottom w:val="none" w:sz="0" w:space="0" w:color="auto"/>
        <w:right w:val="none" w:sz="0" w:space="0" w:color="auto"/>
      </w:divBdr>
    </w:div>
    <w:div w:id="1231768867">
      <w:bodyDiv w:val="1"/>
      <w:marLeft w:val="0"/>
      <w:marRight w:val="0"/>
      <w:marTop w:val="0"/>
      <w:marBottom w:val="0"/>
      <w:divBdr>
        <w:top w:val="none" w:sz="0" w:space="0" w:color="auto"/>
        <w:left w:val="none" w:sz="0" w:space="0" w:color="auto"/>
        <w:bottom w:val="none" w:sz="0" w:space="0" w:color="auto"/>
        <w:right w:val="none" w:sz="0" w:space="0" w:color="auto"/>
      </w:divBdr>
    </w:div>
    <w:div w:id="1231815199">
      <w:bodyDiv w:val="1"/>
      <w:marLeft w:val="0"/>
      <w:marRight w:val="0"/>
      <w:marTop w:val="0"/>
      <w:marBottom w:val="0"/>
      <w:divBdr>
        <w:top w:val="none" w:sz="0" w:space="0" w:color="auto"/>
        <w:left w:val="none" w:sz="0" w:space="0" w:color="auto"/>
        <w:bottom w:val="none" w:sz="0" w:space="0" w:color="auto"/>
        <w:right w:val="none" w:sz="0" w:space="0" w:color="auto"/>
      </w:divBdr>
    </w:div>
    <w:div w:id="1232036205">
      <w:bodyDiv w:val="1"/>
      <w:marLeft w:val="0"/>
      <w:marRight w:val="0"/>
      <w:marTop w:val="0"/>
      <w:marBottom w:val="0"/>
      <w:divBdr>
        <w:top w:val="none" w:sz="0" w:space="0" w:color="auto"/>
        <w:left w:val="none" w:sz="0" w:space="0" w:color="auto"/>
        <w:bottom w:val="none" w:sz="0" w:space="0" w:color="auto"/>
        <w:right w:val="none" w:sz="0" w:space="0" w:color="auto"/>
      </w:divBdr>
    </w:div>
    <w:div w:id="1232040033">
      <w:bodyDiv w:val="1"/>
      <w:marLeft w:val="0"/>
      <w:marRight w:val="0"/>
      <w:marTop w:val="0"/>
      <w:marBottom w:val="0"/>
      <w:divBdr>
        <w:top w:val="none" w:sz="0" w:space="0" w:color="auto"/>
        <w:left w:val="none" w:sz="0" w:space="0" w:color="auto"/>
        <w:bottom w:val="none" w:sz="0" w:space="0" w:color="auto"/>
        <w:right w:val="none" w:sz="0" w:space="0" w:color="auto"/>
      </w:divBdr>
    </w:div>
    <w:div w:id="1232159039">
      <w:bodyDiv w:val="1"/>
      <w:marLeft w:val="0"/>
      <w:marRight w:val="0"/>
      <w:marTop w:val="0"/>
      <w:marBottom w:val="0"/>
      <w:divBdr>
        <w:top w:val="none" w:sz="0" w:space="0" w:color="auto"/>
        <w:left w:val="none" w:sz="0" w:space="0" w:color="auto"/>
        <w:bottom w:val="none" w:sz="0" w:space="0" w:color="auto"/>
        <w:right w:val="none" w:sz="0" w:space="0" w:color="auto"/>
      </w:divBdr>
    </w:div>
    <w:div w:id="1232278757">
      <w:bodyDiv w:val="1"/>
      <w:marLeft w:val="0"/>
      <w:marRight w:val="0"/>
      <w:marTop w:val="0"/>
      <w:marBottom w:val="0"/>
      <w:divBdr>
        <w:top w:val="none" w:sz="0" w:space="0" w:color="auto"/>
        <w:left w:val="none" w:sz="0" w:space="0" w:color="auto"/>
        <w:bottom w:val="none" w:sz="0" w:space="0" w:color="auto"/>
        <w:right w:val="none" w:sz="0" w:space="0" w:color="auto"/>
      </w:divBdr>
    </w:div>
    <w:div w:id="1232426465">
      <w:bodyDiv w:val="1"/>
      <w:marLeft w:val="0"/>
      <w:marRight w:val="0"/>
      <w:marTop w:val="0"/>
      <w:marBottom w:val="0"/>
      <w:divBdr>
        <w:top w:val="none" w:sz="0" w:space="0" w:color="auto"/>
        <w:left w:val="none" w:sz="0" w:space="0" w:color="auto"/>
        <w:bottom w:val="none" w:sz="0" w:space="0" w:color="auto"/>
        <w:right w:val="none" w:sz="0" w:space="0" w:color="auto"/>
      </w:divBdr>
    </w:div>
    <w:div w:id="1232470052">
      <w:bodyDiv w:val="1"/>
      <w:marLeft w:val="0"/>
      <w:marRight w:val="0"/>
      <w:marTop w:val="0"/>
      <w:marBottom w:val="0"/>
      <w:divBdr>
        <w:top w:val="none" w:sz="0" w:space="0" w:color="auto"/>
        <w:left w:val="none" w:sz="0" w:space="0" w:color="auto"/>
        <w:bottom w:val="none" w:sz="0" w:space="0" w:color="auto"/>
        <w:right w:val="none" w:sz="0" w:space="0" w:color="auto"/>
      </w:divBdr>
    </w:div>
    <w:div w:id="1232501747">
      <w:bodyDiv w:val="1"/>
      <w:marLeft w:val="0"/>
      <w:marRight w:val="0"/>
      <w:marTop w:val="0"/>
      <w:marBottom w:val="0"/>
      <w:divBdr>
        <w:top w:val="none" w:sz="0" w:space="0" w:color="auto"/>
        <w:left w:val="none" w:sz="0" w:space="0" w:color="auto"/>
        <w:bottom w:val="none" w:sz="0" w:space="0" w:color="auto"/>
        <w:right w:val="none" w:sz="0" w:space="0" w:color="auto"/>
      </w:divBdr>
    </w:div>
    <w:div w:id="1232691080">
      <w:bodyDiv w:val="1"/>
      <w:marLeft w:val="0"/>
      <w:marRight w:val="0"/>
      <w:marTop w:val="0"/>
      <w:marBottom w:val="0"/>
      <w:divBdr>
        <w:top w:val="none" w:sz="0" w:space="0" w:color="auto"/>
        <w:left w:val="none" w:sz="0" w:space="0" w:color="auto"/>
        <w:bottom w:val="none" w:sz="0" w:space="0" w:color="auto"/>
        <w:right w:val="none" w:sz="0" w:space="0" w:color="auto"/>
      </w:divBdr>
    </w:div>
    <w:div w:id="1232808926">
      <w:bodyDiv w:val="1"/>
      <w:marLeft w:val="0"/>
      <w:marRight w:val="0"/>
      <w:marTop w:val="0"/>
      <w:marBottom w:val="0"/>
      <w:divBdr>
        <w:top w:val="none" w:sz="0" w:space="0" w:color="auto"/>
        <w:left w:val="none" w:sz="0" w:space="0" w:color="auto"/>
        <w:bottom w:val="none" w:sz="0" w:space="0" w:color="auto"/>
        <w:right w:val="none" w:sz="0" w:space="0" w:color="auto"/>
      </w:divBdr>
    </w:div>
    <w:div w:id="1232886586">
      <w:bodyDiv w:val="1"/>
      <w:marLeft w:val="0"/>
      <w:marRight w:val="0"/>
      <w:marTop w:val="0"/>
      <w:marBottom w:val="0"/>
      <w:divBdr>
        <w:top w:val="none" w:sz="0" w:space="0" w:color="auto"/>
        <w:left w:val="none" w:sz="0" w:space="0" w:color="auto"/>
        <w:bottom w:val="none" w:sz="0" w:space="0" w:color="auto"/>
        <w:right w:val="none" w:sz="0" w:space="0" w:color="auto"/>
      </w:divBdr>
    </w:div>
    <w:div w:id="1233006700">
      <w:bodyDiv w:val="1"/>
      <w:marLeft w:val="0"/>
      <w:marRight w:val="0"/>
      <w:marTop w:val="0"/>
      <w:marBottom w:val="0"/>
      <w:divBdr>
        <w:top w:val="none" w:sz="0" w:space="0" w:color="auto"/>
        <w:left w:val="none" w:sz="0" w:space="0" w:color="auto"/>
        <w:bottom w:val="none" w:sz="0" w:space="0" w:color="auto"/>
        <w:right w:val="none" w:sz="0" w:space="0" w:color="auto"/>
      </w:divBdr>
    </w:div>
    <w:div w:id="1233077392">
      <w:bodyDiv w:val="1"/>
      <w:marLeft w:val="0"/>
      <w:marRight w:val="0"/>
      <w:marTop w:val="0"/>
      <w:marBottom w:val="0"/>
      <w:divBdr>
        <w:top w:val="none" w:sz="0" w:space="0" w:color="auto"/>
        <w:left w:val="none" w:sz="0" w:space="0" w:color="auto"/>
        <w:bottom w:val="none" w:sz="0" w:space="0" w:color="auto"/>
        <w:right w:val="none" w:sz="0" w:space="0" w:color="auto"/>
      </w:divBdr>
    </w:div>
    <w:div w:id="1233079321">
      <w:bodyDiv w:val="1"/>
      <w:marLeft w:val="0"/>
      <w:marRight w:val="0"/>
      <w:marTop w:val="0"/>
      <w:marBottom w:val="0"/>
      <w:divBdr>
        <w:top w:val="none" w:sz="0" w:space="0" w:color="auto"/>
        <w:left w:val="none" w:sz="0" w:space="0" w:color="auto"/>
        <w:bottom w:val="none" w:sz="0" w:space="0" w:color="auto"/>
        <w:right w:val="none" w:sz="0" w:space="0" w:color="auto"/>
      </w:divBdr>
    </w:div>
    <w:div w:id="1233194351">
      <w:bodyDiv w:val="1"/>
      <w:marLeft w:val="0"/>
      <w:marRight w:val="0"/>
      <w:marTop w:val="0"/>
      <w:marBottom w:val="0"/>
      <w:divBdr>
        <w:top w:val="none" w:sz="0" w:space="0" w:color="auto"/>
        <w:left w:val="none" w:sz="0" w:space="0" w:color="auto"/>
        <w:bottom w:val="none" w:sz="0" w:space="0" w:color="auto"/>
        <w:right w:val="none" w:sz="0" w:space="0" w:color="auto"/>
      </w:divBdr>
    </w:div>
    <w:div w:id="1233538616">
      <w:bodyDiv w:val="1"/>
      <w:marLeft w:val="0"/>
      <w:marRight w:val="0"/>
      <w:marTop w:val="0"/>
      <w:marBottom w:val="0"/>
      <w:divBdr>
        <w:top w:val="none" w:sz="0" w:space="0" w:color="auto"/>
        <w:left w:val="none" w:sz="0" w:space="0" w:color="auto"/>
        <w:bottom w:val="none" w:sz="0" w:space="0" w:color="auto"/>
        <w:right w:val="none" w:sz="0" w:space="0" w:color="auto"/>
      </w:divBdr>
    </w:div>
    <w:div w:id="1233541283">
      <w:bodyDiv w:val="1"/>
      <w:marLeft w:val="0"/>
      <w:marRight w:val="0"/>
      <w:marTop w:val="0"/>
      <w:marBottom w:val="0"/>
      <w:divBdr>
        <w:top w:val="none" w:sz="0" w:space="0" w:color="auto"/>
        <w:left w:val="none" w:sz="0" w:space="0" w:color="auto"/>
        <w:bottom w:val="none" w:sz="0" w:space="0" w:color="auto"/>
        <w:right w:val="none" w:sz="0" w:space="0" w:color="auto"/>
      </w:divBdr>
    </w:div>
    <w:div w:id="1233812834">
      <w:bodyDiv w:val="1"/>
      <w:marLeft w:val="0"/>
      <w:marRight w:val="0"/>
      <w:marTop w:val="0"/>
      <w:marBottom w:val="0"/>
      <w:divBdr>
        <w:top w:val="none" w:sz="0" w:space="0" w:color="auto"/>
        <w:left w:val="none" w:sz="0" w:space="0" w:color="auto"/>
        <w:bottom w:val="none" w:sz="0" w:space="0" w:color="auto"/>
        <w:right w:val="none" w:sz="0" w:space="0" w:color="auto"/>
      </w:divBdr>
    </w:div>
    <w:div w:id="1233851370">
      <w:bodyDiv w:val="1"/>
      <w:marLeft w:val="0"/>
      <w:marRight w:val="0"/>
      <w:marTop w:val="0"/>
      <w:marBottom w:val="0"/>
      <w:divBdr>
        <w:top w:val="none" w:sz="0" w:space="0" w:color="auto"/>
        <w:left w:val="none" w:sz="0" w:space="0" w:color="auto"/>
        <w:bottom w:val="none" w:sz="0" w:space="0" w:color="auto"/>
        <w:right w:val="none" w:sz="0" w:space="0" w:color="auto"/>
      </w:divBdr>
    </w:div>
    <w:div w:id="1233855458">
      <w:bodyDiv w:val="1"/>
      <w:marLeft w:val="0"/>
      <w:marRight w:val="0"/>
      <w:marTop w:val="0"/>
      <w:marBottom w:val="0"/>
      <w:divBdr>
        <w:top w:val="none" w:sz="0" w:space="0" w:color="auto"/>
        <w:left w:val="none" w:sz="0" w:space="0" w:color="auto"/>
        <w:bottom w:val="none" w:sz="0" w:space="0" w:color="auto"/>
        <w:right w:val="none" w:sz="0" w:space="0" w:color="auto"/>
      </w:divBdr>
    </w:div>
    <w:div w:id="1234045913">
      <w:bodyDiv w:val="1"/>
      <w:marLeft w:val="0"/>
      <w:marRight w:val="0"/>
      <w:marTop w:val="0"/>
      <w:marBottom w:val="0"/>
      <w:divBdr>
        <w:top w:val="none" w:sz="0" w:space="0" w:color="auto"/>
        <w:left w:val="none" w:sz="0" w:space="0" w:color="auto"/>
        <w:bottom w:val="none" w:sz="0" w:space="0" w:color="auto"/>
        <w:right w:val="none" w:sz="0" w:space="0" w:color="auto"/>
      </w:divBdr>
    </w:div>
    <w:div w:id="1234437244">
      <w:bodyDiv w:val="1"/>
      <w:marLeft w:val="0"/>
      <w:marRight w:val="0"/>
      <w:marTop w:val="0"/>
      <w:marBottom w:val="0"/>
      <w:divBdr>
        <w:top w:val="none" w:sz="0" w:space="0" w:color="auto"/>
        <w:left w:val="none" w:sz="0" w:space="0" w:color="auto"/>
        <w:bottom w:val="none" w:sz="0" w:space="0" w:color="auto"/>
        <w:right w:val="none" w:sz="0" w:space="0" w:color="auto"/>
      </w:divBdr>
    </w:div>
    <w:div w:id="1234658096">
      <w:bodyDiv w:val="1"/>
      <w:marLeft w:val="0"/>
      <w:marRight w:val="0"/>
      <w:marTop w:val="0"/>
      <w:marBottom w:val="0"/>
      <w:divBdr>
        <w:top w:val="none" w:sz="0" w:space="0" w:color="auto"/>
        <w:left w:val="none" w:sz="0" w:space="0" w:color="auto"/>
        <w:bottom w:val="none" w:sz="0" w:space="0" w:color="auto"/>
        <w:right w:val="none" w:sz="0" w:space="0" w:color="auto"/>
      </w:divBdr>
    </w:div>
    <w:div w:id="1234857542">
      <w:bodyDiv w:val="1"/>
      <w:marLeft w:val="0"/>
      <w:marRight w:val="0"/>
      <w:marTop w:val="0"/>
      <w:marBottom w:val="0"/>
      <w:divBdr>
        <w:top w:val="none" w:sz="0" w:space="0" w:color="auto"/>
        <w:left w:val="none" w:sz="0" w:space="0" w:color="auto"/>
        <w:bottom w:val="none" w:sz="0" w:space="0" w:color="auto"/>
        <w:right w:val="none" w:sz="0" w:space="0" w:color="auto"/>
      </w:divBdr>
    </w:div>
    <w:div w:id="1235242381">
      <w:bodyDiv w:val="1"/>
      <w:marLeft w:val="0"/>
      <w:marRight w:val="0"/>
      <w:marTop w:val="0"/>
      <w:marBottom w:val="0"/>
      <w:divBdr>
        <w:top w:val="none" w:sz="0" w:space="0" w:color="auto"/>
        <w:left w:val="none" w:sz="0" w:space="0" w:color="auto"/>
        <w:bottom w:val="none" w:sz="0" w:space="0" w:color="auto"/>
        <w:right w:val="none" w:sz="0" w:space="0" w:color="auto"/>
      </w:divBdr>
    </w:div>
    <w:div w:id="1236470204">
      <w:bodyDiv w:val="1"/>
      <w:marLeft w:val="0"/>
      <w:marRight w:val="0"/>
      <w:marTop w:val="0"/>
      <w:marBottom w:val="0"/>
      <w:divBdr>
        <w:top w:val="none" w:sz="0" w:space="0" w:color="auto"/>
        <w:left w:val="none" w:sz="0" w:space="0" w:color="auto"/>
        <w:bottom w:val="none" w:sz="0" w:space="0" w:color="auto"/>
        <w:right w:val="none" w:sz="0" w:space="0" w:color="auto"/>
      </w:divBdr>
    </w:div>
    <w:div w:id="1236892603">
      <w:bodyDiv w:val="1"/>
      <w:marLeft w:val="0"/>
      <w:marRight w:val="0"/>
      <w:marTop w:val="0"/>
      <w:marBottom w:val="0"/>
      <w:divBdr>
        <w:top w:val="none" w:sz="0" w:space="0" w:color="auto"/>
        <w:left w:val="none" w:sz="0" w:space="0" w:color="auto"/>
        <w:bottom w:val="none" w:sz="0" w:space="0" w:color="auto"/>
        <w:right w:val="none" w:sz="0" w:space="0" w:color="auto"/>
      </w:divBdr>
    </w:div>
    <w:div w:id="1237009060">
      <w:bodyDiv w:val="1"/>
      <w:marLeft w:val="0"/>
      <w:marRight w:val="0"/>
      <w:marTop w:val="0"/>
      <w:marBottom w:val="0"/>
      <w:divBdr>
        <w:top w:val="none" w:sz="0" w:space="0" w:color="auto"/>
        <w:left w:val="none" w:sz="0" w:space="0" w:color="auto"/>
        <w:bottom w:val="none" w:sz="0" w:space="0" w:color="auto"/>
        <w:right w:val="none" w:sz="0" w:space="0" w:color="auto"/>
      </w:divBdr>
    </w:div>
    <w:div w:id="1237128703">
      <w:bodyDiv w:val="1"/>
      <w:marLeft w:val="0"/>
      <w:marRight w:val="0"/>
      <w:marTop w:val="0"/>
      <w:marBottom w:val="0"/>
      <w:divBdr>
        <w:top w:val="none" w:sz="0" w:space="0" w:color="auto"/>
        <w:left w:val="none" w:sz="0" w:space="0" w:color="auto"/>
        <w:bottom w:val="none" w:sz="0" w:space="0" w:color="auto"/>
        <w:right w:val="none" w:sz="0" w:space="0" w:color="auto"/>
      </w:divBdr>
    </w:div>
    <w:div w:id="1237276332">
      <w:bodyDiv w:val="1"/>
      <w:marLeft w:val="0"/>
      <w:marRight w:val="0"/>
      <w:marTop w:val="0"/>
      <w:marBottom w:val="0"/>
      <w:divBdr>
        <w:top w:val="none" w:sz="0" w:space="0" w:color="auto"/>
        <w:left w:val="none" w:sz="0" w:space="0" w:color="auto"/>
        <w:bottom w:val="none" w:sz="0" w:space="0" w:color="auto"/>
        <w:right w:val="none" w:sz="0" w:space="0" w:color="auto"/>
      </w:divBdr>
    </w:div>
    <w:div w:id="1237744875">
      <w:bodyDiv w:val="1"/>
      <w:marLeft w:val="0"/>
      <w:marRight w:val="0"/>
      <w:marTop w:val="0"/>
      <w:marBottom w:val="0"/>
      <w:divBdr>
        <w:top w:val="none" w:sz="0" w:space="0" w:color="auto"/>
        <w:left w:val="none" w:sz="0" w:space="0" w:color="auto"/>
        <w:bottom w:val="none" w:sz="0" w:space="0" w:color="auto"/>
        <w:right w:val="none" w:sz="0" w:space="0" w:color="auto"/>
      </w:divBdr>
    </w:div>
    <w:div w:id="1238512986">
      <w:bodyDiv w:val="1"/>
      <w:marLeft w:val="0"/>
      <w:marRight w:val="0"/>
      <w:marTop w:val="0"/>
      <w:marBottom w:val="0"/>
      <w:divBdr>
        <w:top w:val="none" w:sz="0" w:space="0" w:color="auto"/>
        <w:left w:val="none" w:sz="0" w:space="0" w:color="auto"/>
        <w:bottom w:val="none" w:sz="0" w:space="0" w:color="auto"/>
        <w:right w:val="none" w:sz="0" w:space="0" w:color="auto"/>
      </w:divBdr>
    </w:div>
    <w:div w:id="1238514462">
      <w:bodyDiv w:val="1"/>
      <w:marLeft w:val="0"/>
      <w:marRight w:val="0"/>
      <w:marTop w:val="0"/>
      <w:marBottom w:val="0"/>
      <w:divBdr>
        <w:top w:val="none" w:sz="0" w:space="0" w:color="auto"/>
        <w:left w:val="none" w:sz="0" w:space="0" w:color="auto"/>
        <w:bottom w:val="none" w:sz="0" w:space="0" w:color="auto"/>
        <w:right w:val="none" w:sz="0" w:space="0" w:color="auto"/>
      </w:divBdr>
    </w:div>
    <w:div w:id="1238635425">
      <w:bodyDiv w:val="1"/>
      <w:marLeft w:val="0"/>
      <w:marRight w:val="0"/>
      <w:marTop w:val="0"/>
      <w:marBottom w:val="0"/>
      <w:divBdr>
        <w:top w:val="none" w:sz="0" w:space="0" w:color="auto"/>
        <w:left w:val="none" w:sz="0" w:space="0" w:color="auto"/>
        <w:bottom w:val="none" w:sz="0" w:space="0" w:color="auto"/>
        <w:right w:val="none" w:sz="0" w:space="0" w:color="auto"/>
      </w:divBdr>
    </w:div>
    <w:div w:id="1238786810">
      <w:bodyDiv w:val="1"/>
      <w:marLeft w:val="0"/>
      <w:marRight w:val="0"/>
      <w:marTop w:val="0"/>
      <w:marBottom w:val="0"/>
      <w:divBdr>
        <w:top w:val="none" w:sz="0" w:space="0" w:color="auto"/>
        <w:left w:val="none" w:sz="0" w:space="0" w:color="auto"/>
        <w:bottom w:val="none" w:sz="0" w:space="0" w:color="auto"/>
        <w:right w:val="none" w:sz="0" w:space="0" w:color="auto"/>
      </w:divBdr>
    </w:div>
    <w:div w:id="1238857787">
      <w:bodyDiv w:val="1"/>
      <w:marLeft w:val="0"/>
      <w:marRight w:val="0"/>
      <w:marTop w:val="0"/>
      <w:marBottom w:val="0"/>
      <w:divBdr>
        <w:top w:val="none" w:sz="0" w:space="0" w:color="auto"/>
        <w:left w:val="none" w:sz="0" w:space="0" w:color="auto"/>
        <w:bottom w:val="none" w:sz="0" w:space="0" w:color="auto"/>
        <w:right w:val="none" w:sz="0" w:space="0" w:color="auto"/>
      </w:divBdr>
    </w:div>
    <w:div w:id="1238976635">
      <w:bodyDiv w:val="1"/>
      <w:marLeft w:val="0"/>
      <w:marRight w:val="0"/>
      <w:marTop w:val="0"/>
      <w:marBottom w:val="0"/>
      <w:divBdr>
        <w:top w:val="none" w:sz="0" w:space="0" w:color="auto"/>
        <w:left w:val="none" w:sz="0" w:space="0" w:color="auto"/>
        <w:bottom w:val="none" w:sz="0" w:space="0" w:color="auto"/>
        <w:right w:val="none" w:sz="0" w:space="0" w:color="auto"/>
      </w:divBdr>
    </w:div>
    <w:div w:id="1239049745">
      <w:bodyDiv w:val="1"/>
      <w:marLeft w:val="0"/>
      <w:marRight w:val="0"/>
      <w:marTop w:val="0"/>
      <w:marBottom w:val="0"/>
      <w:divBdr>
        <w:top w:val="none" w:sz="0" w:space="0" w:color="auto"/>
        <w:left w:val="none" w:sz="0" w:space="0" w:color="auto"/>
        <w:bottom w:val="none" w:sz="0" w:space="0" w:color="auto"/>
        <w:right w:val="none" w:sz="0" w:space="0" w:color="auto"/>
      </w:divBdr>
    </w:div>
    <w:div w:id="1239055712">
      <w:bodyDiv w:val="1"/>
      <w:marLeft w:val="0"/>
      <w:marRight w:val="0"/>
      <w:marTop w:val="0"/>
      <w:marBottom w:val="0"/>
      <w:divBdr>
        <w:top w:val="none" w:sz="0" w:space="0" w:color="auto"/>
        <w:left w:val="none" w:sz="0" w:space="0" w:color="auto"/>
        <w:bottom w:val="none" w:sz="0" w:space="0" w:color="auto"/>
        <w:right w:val="none" w:sz="0" w:space="0" w:color="auto"/>
      </w:divBdr>
    </w:div>
    <w:div w:id="1239099190">
      <w:bodyDiv w:val="1"/>
      <w:marLeft w:val="0"/>
      <w:marRight w:val="0"/>
      <w:marTop w:val="0"/>
      <w:marBottom w:val="0"/>
      <w:divBdr>
        <w:top w:val="none" w:sz="0" w:space="0" w:color="auto"/>
        <w:left w:val="none" w:sz="0" w:space="0" w:color="auto"/>
        <w:bottom w:val="none" w:sz="0" w:space="0" w:color="auto"/>
        <w:right w:val="none" w:sz="0" w:space="0" w:color="auto"/>
      </w:divBdr>
    </w:div>
    <w:div w:id="1239241868">
      <w:bodyDiv w:val="1"/>
      <w:marLeft w:val="0"/>
      <w:marRight w:val="0"/>
      <w:marTop w:val="0"/>
      <w:marBottom w:val="0"/>
      <w:divBdr>
        <w:top w:val="none" w:sz="0" w:space="0" w:color="auto"/>
        <w:left w:val="none" w:sz="0" w:space="0" w:color="auto"/>
        <w:bottom w:val="none" w:sz="0" w:space="0" w:color="auto"/>
        <w:right w:val="none" w:sz="0" w:space="0" w:color="auto"/>
      </w:divBdr>
    </w:div>
    <w:div w:id="1239242536">
      <w:bodyDiv w:val="1"/>
      <w:marLeft w:val="0"/>
      <w:marRight w:val="0"/>
      <w:marTop w:val="0"/>
      <w:marBottom w:val="0"/>
      <w:divBdr>
        <w:top w:val="none" w:sz="0" w:space="0" w:color="auto"/>
        <w:left w:val="none" w:sz="0" w:space="0" w:color="auto"/>
        <w:bottom w:val="none" w:sz="0" w:space="0" w:color="auto"/>
        <w:right w:val="none" w:sz="0" w:space="0" w:color="auto"/>
      </w:divBdr>
    </w:div>
    <w:div w:id="1239251293">
      <w:bodyDiv w:val="1"/>
      <w:marLeft w:val="0"/>
      <w:marRight w:val="0"/>
      <w:marTop w:val="0"/>
      <w:marBottom w:val="0"/>
      <w:divBdr>
        <w:top w:val="none" w:sz="0" w:space="0" w:color="auto"/>
        <w:left w:val="none" w:sz="0" w:space="0" w:color="auto"/>
        <w:bottom w:val="none" w:sz="0" w:space="0" w:color="auto"/>
        <w:right w:val="none" w:sz="0" w:space="0" w:color="auto"/>
      </w:divBdr>
    </w:div>
    <w:div w:id="1239442433">
      <w:bodyDiv w:val="1"/>
      <w:marLeft w:val="0"/>
      <w:marRight w:val="0"/>
      <w:marTop w:val="0"/>
      <w:marBottom w:val="0"/>
      <w:divBdr>
        <w:top w:val="none" w:sz="0" w:space="0" w:color="auto"/>
        <w:left w:val="none" w:sz="0" w:space="0" w:color="auto"/>
        <w:bottom w:val="none" w:sz="0" w:space="0" w:color="auto"/>
        <w:right w:val="none" w:sz="0" w:space="0" w:color="auto"/>
      </w:divBdr>
    </w:div>
    <w:div w:id="1239553910">
      <w:bodyDiv w:val="1"/>
      <w:marLeft w:val="0"/>
      <w:marRight w:val="0"/>
      <w:marTop w:val="0"/>
      <w:marBottom w:val="0"/>
      <w:divBdr>
        <w:top w:val="none" w:sz="0" w:space="0" w:color="auto"/>
        <w:left w:val="none" w:sz="0" w:space="0" w:color="auto"/>
        <w:bottom w:val="none" w:sz="0" w:space="0" w:color="auto"/>
        <w:right w:val="none" w:sz="0" w:space="0" w:color="auto"/>
      </w:divBdr>
    </w:div>
    <w:div w:id="1239562861">
      <w:bodyDiv w:val="1"/>
      <w:marLeft w:val="0"/>
      <w:marRight w:val="0"/>
      <w:marTop w:val="0"/>
      <w:marBottom w:val="0"/>
      <w:divBdr>
        <w:top w:val="none" w:sz="0" w:space="0" w:color="auto"/>
        <w:left w:val="none" w:sz="0" w:space="0" w:color="auto"/>
        <w:bottom w:val="none" w:sz="0" w:space="0" w:color="auto"/>
        <w:right w:val="none" w:sz="0" w:space="0" w:color="auto"/>
      </w:divBdr>
    </w:div>
    <w:div w:id="1239746920">
      <w:bodyDiv w:val="1"/>
      <w:marLeft w:val="0"/>
      <w:marRight w:val="0"/>
      <w:marTop w:val="0"/>
      <w:marBottom w:val="0"/>
      <w:divBdr>
        <w:top w:val="none" w:sz="0" w:space="0" w:color="auto"/>
        <w:left w:val="none" w:sz="0" w:space="0" w:color="auto"/>
        <w:bottom w:val="none" w:sz="0" w:space="0" w:color="auto"/>
        <w:right w:val="none" w:sz="0" w:space="0" w:color="auto"/>
      </w:divBdr>
    </w:div>
    <w:div w:id="1239947158">
      <w:bodyDiv w:val="1"/>
      <w:marLeft w:val="0"/>
      <w:marRight w:val="0"/>
      <w:marTop w:val="0"/>
      <w:marBottom w:val="0"/>
      <w:divBdr>
        <w:top w:val="none" w:sz="0" w:space="0" w:color="auto"/>
        <w:left w:val="none" w:sz="0" w:space="0" w:color="auto"/>
        <w:bottom w:val="none" w:sz="0" w:space="0" w:color="auto"/>
        <w:right w:val="none" w:sz="0" w:space="0" w:color="auto"/>
      </w:divBdr>
    </w:div>
    <w:div w:id="1240288982">
      <w:bodyDiv w:val="1"/>
      <w:marLeft w:val="0"/>
      <w:marRight w:val="0"/>
      <w:marTop w:val="0"/>
      <w:marBottom w:val="0"/>
      <w:divBdr>
        <w:top w:val="none" w:sz="0" w:space="0" w:color="auto"/>
        <w:left w:val="none" w:sz="0" w:space="0" w:color="auto"/>
        <w:bottom w:val="none" w:sz="0" w:space="0" w:color="auto"/>
        <w:right w:val="none" w:sz="0" w:space="0" w:color="auto"/>
      </w:divBdr>
    </w:div>
    <w:div w:id="1240402408">
      <w:bodyDiv w:val="1"/>
      <w:marLeft w:val="0"/>
      <w:marRight w:val="0"/>
      <w:marTop w:val="0"/>
      <w:marBottom w:val="0"/>
      <w:divBdr>
        <w:top w:val="none" w:sz="0" w:space="0" w:color="auto"/>
        <w:left w:val="none" w:sz="0" w:space="0" w:color="auto"/>
        <w:bottom w:val="none" w:sz="0" w:space="0" w:color="auto"/>
        <w:right w:val="none" w:sz="0" w:space="0" w:color="auto"/>
      </w:divBdr>
    </w:div>
    <w:div w:id="1240554132">
      <w:bodyDiv w:val="1"/>
      <w:marLeft w:val="0"/>
      <w:marRight w:val="0"/>
      <w:marTop w:val="0"/>
      <w:marBottom w:val="0"/>
      <w:divBdr>
        <w:top w:val="none" w:sz="0" w:space="0" w:color="auto"/>
        <w:left w:val="none" w:sz="0" w:space="0" w:color="auto"/>
        <w:bottom w:val="none" w:sz="0" w:space="0" w:color="auto"/>
        <w:right w:val="none" w:sz="0" w:space="0" w:color="auto"/>
      </w:divBdr>
    </w:div>
    <w:div w:id="1240628432">
      <w:bodyDiv w:val="1"/>
      <w:marLeft w:val="0"/>
      <w:marRight w:val="0"/>
      <w:marTop w:val="0"/>
      <w:marBottom w:val="0"/>
      <w:divBdr>
        <w:top w:val="none" w:sz="0" w:space="0" w:color="auto"/>
        <w:left w:val="none" w:sz="0" w:space="0" w:color="auto"/>
        <w:bottom w:val="none" w:sz="0" w:space="0" w:color="auto"/>
        <w:right w:val="none" w:sz="0" w:space="0" w:color="auto"/>
      </w:divBdr>
    </w:div>
    <w:div w:id="1240824891">
      <w:bodyDiv w:val="1"/>
      <w:marLeft w:val="0"/>
      <w:marRight w:val="0"/>
      <w:marTop w:val="0"/>
      <w:marBottom w:val="0"/>
      <w:divBdr>
        <w:top w:val="none" w:sz="0" w:space="0" w:color="auto"/>
        <w:left w:val="none" w:sz="0" w:space="0" w:color="auto"/>
        <w:bottom w:val="none" w:sz="0" w:space="0" w:color="auto"/>
        <w:right w:val="none" w:sz="0" w:space="0" w:color="auto"/>
      </w:divBdr>
    </w:div>
    <w:div w:id="1240865682">
      <w:bodyDiv w:val="1"/>
      <w:marLeft w:val="0"/>
      <w:marRight w:val="0"/>
      <w:marTop w:val="0"/>
      <w:marBottom w:val="0"/>
      <w:divBdr>
        <w:top w:val="none" w:sz="0" w:space="0" w:color="auto"/>
        <w:left w:val="none" w:sz="0" w:space="0" w:color="auto"/>
        <w:bottom w:val="none" w:sz="0" w:space="0" w:color="auto"/>
        <w:right w:val="none" w:sz="0" w:space="0" w:color="auto"/>
      </w:divBdr>
    </w:div>
    <w:div w:id="1240872341">
      <w:bodyDiv w:val="1"/>
      <w:marLeft w:val="0"/>
      <w:marRight w:val="0"/>
      <w:marTop w:val="0"/>
      <w:marBottom w:val="0"/>
      <w:divBdr>
        <w:top w:val="none" w:sz="0" w:space="0" w:color="auto"/>
        <w:left w:val="none" w:sz="0" w:space="0" w:color="auto"/>
        <w:bottom w:val="none" w:sz="0" w:space="0" w:color="auto"/>
        <w:right w:val="none" w:sz="0" w:space="0" w:color="auto"/>
      </w:divBdr>
    </w:div>
    <w:div w:id="1240944725">
      <w:bodyDiv w:val="1"/>
      <w:marLeft w:val="0"/>
      <w:marRight w:val="0"/>
      <w:marTop w:val="0"/>
      <w:marBottom w:val="0"/>
      <w:divBdr>
        <w:top w:val="none" w:sz="0" w:space="0" w:color="auto"/>
        <w:left w:val="none" w:sz="0" w:space="0" w:color="auto"/>
        <w:bottom w:val="none" w:sz="0" w:space="0" w:color="auto"/>
        <w:right w:val="none" w:sz="0" w:space="0" w:color="auto"/>
      </w:divBdr>
    </w:div>
    <w:div w:id="1241060196">
      <w:bodyDiv w:val="1"/>
      <w:marLeft w:val="0"/>
      <w:marRight w:val="0"/>
      <w:marTop w:val="0"/>
      <w:marBottom w:val="0"/>
      <w:divBdr>
        <w:top w:val="none" w:sz="0" w:space="0" w:color="auto"/>
        <w:left w:val="none" w:sz="0" w:space="0" w:color="auto"/>
        <w:bottom w:val="none" w:sz="0" w:space="0" w:color="auto"/>
        <w:right w:val="none" w:sz="0" w:space="0" w:color="auto"/>
      </w:divBdr>
    </w:div>
    <w:div w:id="1241134626">
      <w:bodyDiv w:val="1"/>
      <w:marLeft w:val="0"/>
      <w:marRight w:val="0"/>
      <w:marTop w:val="0"/>
      <w:marBottom w:val="0"/>
      <w:divBdr>
        <w:top w:val="none" w:sz="0" w:space="0" w:color="auto"/>
        <w:left w:val="none" w:sz="0" w:space="0" w:color="auto"/>
        <w:bottom w:val="none" w:sz="0" w:space="0" w:color="auto"/>
        <w:right w:val="none" w:sz="0" w:space="0" w:color="auto"/>
      </w:divBdr>
    </w:div>
    <w:div w:id="1241603313">
      <w:bodyDiv w:val="1"/>
      <w:marLeft w:val="0"/>
      <w:marRight w:val="0"/>
      <w:marTop w:val="0"/>
      <w:marBottom w:val="0"/>
      <w:divBdr>
        <w:top w:val="none" w:sz="0" w:space="0" w:color="auto"/>
        <w:left w:val="none" w:sz="0" w:space="0" w:color="auto"/>
        <w:bottom w:val="none" w:sz="0" w:space="0" w:color="auto"/>
        <w:right w:val="none" w:sz="0" w:space="0" w:color="auto"/>
      </w:divBdr>
    </w:div>
    <w:div w:id="1241603547">
      <w:bodyDiv w:val="1"/>
      <w:marLeft w:val="0"/>
      <w:marRight w:val="0"/>
      <w:marTop w:val="0"/>
      <w:marBottom w:val="0"/>
      <w:divBdr>
        <w:top w:val="none" w:sz="0" w:space="0" w:color="auto"/>
        <w:left w:val="none" w:sz="0" w:space="0" w:color="auto"/>
        <w:bottom w:val="none" w:sz="0" w:space="0" w:color="auto"/>
        <w:right w:val="none" w:sz="0" w:space="0" w:color="auto"/>
      </w:divBdr>
    </w:div>
    <w:div w:id="1241714297">
      <w:bodyDiv w:val="1"/>
      <w:marLeft w:val="0"/>
      <w:marRight w:val="0"/>
      <w:marTop w:val="0"/>
      <w:marBottom w:val="0"/>
      <w:divBdr>
        <w:top w:val="none" w:sz="0" w:space="0" w:color="auto"/>
        <w:left w:val="none" w:sz="0" w:space="0" w:color="auto"/>
        <w:bottom w:val="none" w:sz="0" w:space="0" w:color="auto"/>
        <w:right w:val="none" w:sz="0" w:space="0" w:color="auto"/>
      </w:divBdr>
    </w:div>
    <w:div w:id="1241717865">
      <w:bodyDiv w:val="1"/>
      <w:marLeft w:val="0"/>
      <w:marRight w:val="0"/>
      <w:marTop w:val="0"/>
      <w:marBottom w:val="0"/>
      <w:divBdr>
        <w:top w:val="none" w:sz="0" w:space="0" w:color="auto"/>
        <w:left w:val="none" w:sz="0" w:space="0" w:color="auto"/>
        <w:bottom w:val="none" w:sz="0" w:space="0" w:color="auto"/>
        <w:right w:val="none" w:sz="0" w:space="0" w:color="auto"/>
      </w:divBdr>
    </w:div>
    <w:div w:id="1241865004">
      <w:bodyDiv w:val="1"/>
      <w:marLeft w:val="0"/>
      <w:marRight w:val="0"/>
      <w:marTop w:val="0"/>
      <w:marBottom w:val="0"/>
      <w:divBdr>
        <w:top w:val="none" w:sz="0" w:space="0" w:color="auto"/>
        <w:left w:val="none" w:sz="0" w:space="0" w:color="auto"/>
        <w:bottom w:val="none" w:sz="0" w:space="0" w:color="auto"/>
        <w:right w:val="none" w:sz="0" w:space="0" w:color="auto"/>
      </w:divBdr>
    </w:div>
    <w:div w:id="1241865917">
      <w:bodyDiv w:val="1"/>
      <w:marLeft w:val="0"/>
      <w:marRight w:val="0"/>
      <w:marTop w:val="0"/>
      <w:marBottom w:val="0"/>
      <w:divBdr>
        <w:top w:val="none" w:sz="0" w:space="0" w:color="auto"/>
        <w:left w:val="none" w:sz="0" w:space="0" w:color="auto"/>
        <w:bottom w:val="none" w:sz="0" w:space="0" w:color="auto"/>
        <w:right w:val="none" w:sz="0" w:space="0" w:color="auto"/>
      </w:divBdr>
    </w:div>
    <w:div w:id="1241870368">
      <w:bodyDiv w:val="1"/>
      <w:marLeft w:val="0"/>
      <w:marRight w:val="0"/>
      <w:marTop w:val="0"/>
      <w:marBottom w:val="0"/>
      <w:divBdr>
        <w:top w:val="none" w:sz="0" w:space="0" w:color="auto"/>
        <w:left w:val="none" w:sz="0" w:space="0" w:color="auto"/>
        <w:bottom w:val="none" w:sz="0" w:space="0" w:color="auto"/>
        <w:right w:val="none" w:sz="0" w:space="0" w:color="auto"/>
      </w:divBdr>
    </w:div>
    <w:div w:id="1242838524">
      <w:bodyDiv w:val="1"/>
      <w:marLeft w:val="0"/>
      <w:marRight w:val="0"/>
      <w:marTop w:val="0"/>
      <w:marBottom w:val="0"/>
      <w:divBdr>
        <w:top w:val="none" w:sz="0" w:space="0" w:color="auto"/>
        <w:left w:val="none" w:sz="0" w:space="0" w:color="auto"/>
        <w:bottom w:val="none" w:sz="0" w:space="0" w:color="auto"/>
        <w:right w:val="none" w:sz="0" w:space="0" w:color="auto"/>
      </w:divBdr>
    </w:div>
    <w:div w:id="1242905667">
      <w:bodyDiv w:val="1"/>
      <w:marLeft w:val="0"/>
      <w:marRight w:val="0"/>
      <w:marTop w:val="0"/>
      <w:marBottom w:val="0"/>
      <w:divBdr>
        <w:top w:val="none" w:sz="0" w:space="0" w:color="auto"/>
        <w:left w:val="none" w:sz="0" w:space="0" w:color="auto"/>
        <w:bottom w:val="none" w:sz="0" w:space="0" w:color="auto"/>
        <w:right w:val="none" w:sz="0" w:space="0" w:color="auto"/>
      </w:divBdr>
    </w:div>
    <w:div w:id="1242957192">
      <w:bodyDiv w:val="1"/>
      <w:marLeft w:val="0"/>
      <w:marRight w:val="0"/>
      <w:marTop w:val="0"/>
      <w:marBottom w:val="0"/>
      <w:divBdr>
        <w:top w:val="none" w:sz="0" w:space="0" w:color="auto"/>
        <w:left w:val="none" w:sz="0" w:space="0" w:color="auto"/>
        <w:bottom w:val="none" w:sz="0" w:space="0" w:color="auto"/>
        <w:right w:val="none" w:sz="0" w:space="0" w:color="auto"/>
      </w:divBdr>
    </w:div>
    <w:div w:id="1243031740">
      <w:bodyDiv w:val="1"/>
      <w:marLeft w:val="0"/>
      <w:marRight w:val="0"/>
      <w:marTop w:val="0"/>
      <w:marBottom w:val="0"/>
      <w:divBdr>
        <w:top w:val="none" w:sz="0" w:space="0" w:color="auto"/>
        <w:left w:val="none" w:sz="0" w:space="0" w:color="auto"/>
        <w:bottom w:val="none" w:sz="0" w:space="0" w:color="auto"/>
        <w:right w:val="none" w:sz="0" w:space="0" w:color="auto"/>
      </w:divBdr>
    </w:div>
    <w:div w:id="1243368687">
      <w:bodyDiv w:val="1"/>
      <w:marLeft w:val="0"/>
      <w:marRight w:val="0"/>
      <w:marTop w:val="0"/>
      <w:marBottom w:val="0"/>
      <w:divBdr>
        <w:top w:val="none" w:sz="0" w:space="0" w:color="auto"/>
        <w:left w:val="none" w:sz="0" w:space="0" w:color="auto"/>
        <w:bottom w:val="none" w:sz="0" w:space="0" w:color="auto"/>
        <w:right w:val="none" w:sz="0" w:space="0" w:color="auto"/>
      </w:divBdr>
    </w:div>
    <w:div w:id="1243414623">
      <w:bodyDiv w:val="1"/>
      <w:marLeft w:val="0"/>
      <w:marRight w:val="0"/>
      <w:marTop w:val="0"/>
      <w:marBottom w:val="0"/>
      <w:divBdr>
        <w:top w:val="none" w:sz="0" w:space="0" w:color="auto"/>
        <w:left w:val="none" w:sz="0" w:space="0" w:color="auto"/>
        <w:bottom w:val="none" w:sz="0" w:space="0" w:color="auto"/>
        <w:right w:val="none" w:sz="0" w:space="0" w:color="auto"/>
      </w:divBdr>
    </w:div>
    <w:div w:id="1243489887">
      <w:bodyDiv w:val="1"/>
      <w:marLeft w:val="0"/>
      <w:marRight w:val="0"/>
      <w:marTop w:val="0"/>
      <w:marBottom w:val="0"/>
      <w:divBdr>
        <w:top w:val="none" w:sz="0" w:space="0" w:color="auto"/>
        <w:left w:val="none" w:sz="0" w:space="0" w:color="auto"/>
        <w:bottom w:val="none" w:sz="0" w:space="0" w:color="auto"/>
        <w:right w:val="none" w:sz="0" w:space="0" w:color="auto"/>
      </w:divBdr>
    </w:div>
    <w:div w:id="1244295847">
      <w:bodyDiv w:val="1"/>
      <w:marLeft w:val="0"/>
      <w:marRight w:val="0"/>
      <w:marTop w:val="0"/>
      <w:marBottom w:val="0"/>
      <w:divBdr>
        <w:top w:val="none" w:sz="0" w:space="0" w:color="auto"/>
        <w:left w:val="none" w:sz="0" w:space="0" w:color="auto"/>
        <w:bottom w:val="none" w:sz="0" w:space="0" w:color="auto"/>
        <w:right w:val="none" w:sz="0" w:space="0" w:color="auto"/>
      </w:divBdr>
    </w:div>
    <w:div w:id="1244606526">
      <w:bodyDiv w:val="1"/>
      <w:marLeft w:val="0"/>
      <w:marRight w:val="0"/>
      <w:marTop w:val="0"/>
      <w:marBottom w:val="0"/>
      <w:divBdr>
        <w:top w:val="none" w:sz="0" w:space="0" w:color="auto"/>
        <w:left w:val="none" w:sz="0" w:space="0" w:color="auto"/>
        <w:bottom w:val="none" w:sz="0" w:space="0" w:color="auto"/>
        <w:right w:val="none" w:sz="0" w:space="0" w:color="auto"/>
      </w:divBdr>
    </w:div>
    <w:div w:id="1244946345">
      <w:bodyDiv w:val="1"/>
      <w:marLeft w:val="0"/>
      <w:marRight w:val="0"/>
      <w:marTop w:val="0"/>
      <w:marBottom w:val="0"/>
      <w:divBdr>
        <w:top w:val="none" w:sz="0" w:space="0" w:color="auto"/>
        <w:left w:val="none" w:sz="0" w:space="0" w:color="auto"/>
        <w:bottom w:val="none" w:sz="0" w:space="0" w:color="auto"/>
        <w:right w:val="none" w:sz="0" w:space="0" w:color="auto"/>
      </w:divBdr>
    </w:div>
    <w:div w:id="1244946775">
      <w:bodyDiv w:val="1"/>
      <w:marLeft w:val="0"/>
      <w:marRight w:val="0"/>
      <w:marTop w:val="0"/>
      <w:marBottom w:val="0"/>
      <w:divBdr>
        <w:top w:val="none" w:sz="0" w:space="0" w:color="auto"/>
        <w:left w:val="none" w:sz="0" w:space="0" w:color="auto"/>
        <w:bottom w:val="none" w:sz="0" w:space="0" w:color="auto"/>
        <w:right w:val="none" w:sz="0" w:space="0" w:color="auto"/>
      </w:divBdr>
    </w:div>
    <w:div w:id="1244952314">
      <w:bodyDiv w:val="1"/>
      <w:marLeft w:val="0"/>
      <w:marRight w:val="0"/>
      <w:marTop w:val="0"/>
      <w:marBottom w:val="0"/>
      <w:divBdr>
        <w:top w:val="none" w:sz="0" w:space="0" w:color="auto"/>
        <w:left w:val="none" w:sz="0" w:space="0" w:color="auto"/>
        <w:bottom w:val="none" w:sz="0" w:space="0" w:color="auto"/>
        <w:right w:val="none" w:sz="0" w:space="0" w:color="auto"/>
      </w:divBdr>
    </w:div>
    <w:div w:id="1244953135">
      <w:bodyDiv w:val="1"/>
      <w:marLeft w:val="0"/>
      <w:marRight w:val="0"/>
      <w:marTop w:val="0"/>
      <w:marBottom w:val="0"/>
      <w:divBdr>
        <w:top w:val="none" w:sz="0" w:space="0" w:color="auto"/>
        <w:left w:val="none" w:sz="0" w:space="0" w:color="auto"/>
        <w:bottom w:val="none" w:sz="0" w:space="0" w:color="auto"/>
        <w:right w:val="none" w:sz="0" w:space="0" w:color="auto"/>
      </w:divBdr>
    </w:div>
    <w:div w:id="1245070608">
      <w:bodyDiv w:val="1"/>
      <w:marLeft w:val="0"/>
      <w:marRight w:val="0"/>
      <w:marTop w:val="0"/>
      <w:marBottom w:val="0"/>
      <w:divBdr>
        <w:top w:val="none" w:sz="0" w:space="0" w:color="auto"/>
        <w:left w:val="none" w:sz="0" w:space="0" w:color="auto"/>
        <w:bottom w:val="none" w:sz="0" w:space="0" w:color="auto"/>
        <w:right w:val="none" w:sz="0" w:space="0" w:color="auto"/>
      </w:divBdr>
    </w:div>
    <w:div w:id="1245139579">
      <w:bodyDiv w:val="1"/>
      <w:marLeft w:val="0"/>
      <w:marRight w:val="0"/>
      <w:marTop w:val="0"/>
      <w:marBottom w:val="0"/>
      <w:divBdr>
        <w:top w:val="none" w:sz="0" w:space="0" w:color="auto"/>
        <w:left w:val="none" w:sz="0" w:space="0" w:color="auto"/>
        <w:bottom w:val="none" w:sz="0" w:space="0" w:color="auto"/>
        <w:right w:val="none" w:sz="0" w:space="0" w:color="auto"/>
      </w:divBdr>
    </w:div>
    <w:div w:id="1245184011">
      <w:bodyDiv w:val="1"/>
      <w:marLeft w:val="0"/>
      <w:marRight w:val="0"/>
      <w:marTop w:val="0"/>
      <w:marBottom w:val="0"/>
      <w:divBdr>
        <w:top w:val="none" w:sz="0" w:space="0" w:color="auto"/>
        <w:left w:val="none" w:sz="0" w:space="0" w:color="auto"/>
        <w:bottom w:val="none" w:sz="0" w:space="0" w:color="auto"/>
        <w:right w:val="none" w:sz="0" w:space="0" w:color="auto"/>
      </w:divBdr>
    </w:div>
    <w:div w:id="1245334833">
      <w:bodyDiv w:val="1"/>
      <w:marLeft w:val="0"/>
      <w:marRight w:val="0"/>
      <w:marTop w:val="0"/>
      <w:marBottom w:val="0"/>
      <w:divBdr>
        <w:top w:val="none" w:sz="0" w:space="0" w:color="auto"/>
        <w:left w:val="none" w:sz="0" w:space="0" w:color="auto"/>
        <w:bottom w:val="none" w:sz="0" w:space="0" w:color="auto"/>
        <w:right w:val="none" w:sz="0" w:space="0" w:color="auto"/>
      </w:divBdr>
    </w:div>
    <w:div w:id="1245336141">
      <w:bodyDiv w:val="1"/>
      <w:marLeft w:val="0"/>
      <w:marRight w:val="0"/>
      <w:marTop w:val="0"/>
      <w:marBottom w:val="0"/>
      <w:divBdr>
        <w:top w:val="none" w:sz="0" w:space="0" w:color="auto"/>
        <w:left w:val="none" w:sz="0" w:space="0" w:color="auto"/>
        <w:bottom w:val="none" w:sz="0" w:space="0" w:color="auto"/>
        <w:right w:val="none" w:sz="0" w:space="0" w:color="auto"/>
      </w:divBdr>
    </w:div>
    <w:div w:id="1245384782">
      <w:bodyDiv w:val="1"/>
      <w:marLeft w:val="0"/>
      <w:marRight w:val="0"/>
      <w:marTop w:val="0"/>
      <w:marBottom w:val="0"/>
      <w:divBdr>
        <w:top w:val="none" w:sz="0" w:space="0" w:color="auto"/>
        <w:left w:val="none" w:sz="0" w:space="0" w:color="auto"/>
        <w:bottom w:val="none" w:sz="0" w:space="0" w:color="auto"/>
        <w:right w:val="none" w:sz="0" w:space="0" w:color="auto"/>
      </w:divBdr>
    </w:div>
    <w:div w:id="1245410554">
      <w:bodyDiv w:val="1"/>
      <w:marLeft w:val="0"/>
      <w:marRight w:val="0"/>
      <w:marTop w:val="0"/>
      <w:marBottom w:val="0"/>
      <w:divBdr>
        <w:top w:val="none" w:sz="0" w:space="0" w:color="auto"/>
        <w:left w:val="none" w:sz="0" w:space="0" w:color="auto"/>
        <w:bottom w:val="none" w:sz="0" w:space="0" w:color="auto"/>
        <w:right w:val="none" w:sz="0" w:space="0" w:color="auto"/>
      </w:divBdr>
    </w:div>
    <w:div w:id="1245412404">
      <w:bodyDiv w:val="1"/>
      <w:marLeft w:val="0"/>
      <w:marRight w:val="0"/>
      <w:marTop w:val="0"/>
      <w:marBottom w:val="0"/>
      <w:divBdr>
        <w:top w:val="none" w:sz="0" w:space="0" w:color="auto"/>
        <w:left w:val="none" w:sz="0" w:space="0" w:color="auto"/>
        <w:bottom w:val="none" w:sz="0" w:space="0" w:color="auto"/>
        <w:right w:val="none" w:sz="0" w:space="0" w:color="auto"/>
      </w:divBdr>
    </w:div>
    <w:div w:id="1246068049">
      <w:bodyDiv w:val="1"/>
      <w:marLeft w:val="0"/>
      <w:marRight w:val="0"/>
      <w:marTop w:val="0"/>
      <w:marBottom w:val="0"/>
      <w:divBdr>
        <w:top w:val="none" w:sz="0" w:space="0" w:color="auto"/>
        <w:left w:val="none" w:sz="0" w:space="0" w:color="auto"/>
        <w:bottom w:val="none" w:sz="0" w:space="0" w:color="auto"/>
        <w:right w:val="none" w:sz="0" w:space="0" w:color="auto"/>
      </w:divBdr>
    </w:div>
    <w:div w:id="1246115066">
      <w:bodyDiv w:val="1"/>
      <w:marLeft w:val="0"/>
      <w:marRight w:val="0"/>
      <w:marTop w:val="0"/>
      <w:marBottom w:val="0"/>
      <w:divBdr>
        <w:top w:val="none" w:sz="0" w:space="0" w:color="auto"/>
        <w:left w:val="none" w:sz="0" w:space="0" w:color="auto"/>
        <w:bottom w:val="none" w:sz="0" w:space="0" w:color="auto"/>
        <w:right w:val="none" w:sz="0" w:space="0" w:color="auto"/>
      </w:divBdr>
    </w:div>
    <w:div w:id="1246569787">
      <w:bodyDiv w:val="1"/>
      <w:marLeft w:val="0"/>
      <w:marRight w:val="0"/>
      <w:marTop w:val="0"/>
      <w:marBottom w:val="0"/>
      <w:divBdr>
        <w:top w:val="none" w:sz="0" w:space="0" w:color="auto"/>
        <w:left w:val="none" w:sz="0" w:space="0" w:color="auto"/>
        <w:bottom w:val="none" w:sz="0" w:space="0" w:color="auto"/>
        <w:right w:val="none" w:sz="0" w:space="0" w:color="auto"/>
      </w:divBdr>
    </w:div>
    <w:div w:id="1246652863">
      <w:bodyDiv w:val="1"/>
      <w:marLeft w:val="0"/>
      <w:marRight w:val="0"/>
      <w:marTop w:val="0"/>
      <w:marBottom w:val="0"/>
      <w:divBdr>
        <w:top w:val="none" w:sz="0" w:space="0" w:color="auto"/>
        <w:left w:val="none" w:sz="0" w:space="0" w:color="auto"/>
        <w:bottom w:val="none" w:sz="0" w:space="0" w:color="auto"/>
        <w:right w:val="none" w:sz="0" w:space="0" w:color="auto"/>
      </w:divBdr>
    </w:div>
    <w:div w:id="1246723814">
      <w:bodyDiv w:val="1"/>
      <w:marLeft w:val="0"/>
      <w:marRight w:val="0"/>
      <w:marTop w:val="0"/>
      <w:marBottom w:val="0"/>
      <w:divBdr>
        <w:top w:val="none" w:sz="0" w:space="0" w:color="auto"/>
        <w:left w:val="none" w:sz="0" w:space="0" w:color="auto"/>
        <w:bottom w:val="none" w:sz="0" w:space="0" w:color="auto"/>
        <w:right w:val="none" w:sz="0" w:space="0" w:color="auto"/>
      </w:divBdr>
    </w:div>
    <w:div w:id="1247107604">
      <w:bodyDiv w:val="1"/>
      <w:marLeft w:val="0"/>
      <w:marRight w:val="0"/>
      <w:marTop w:val="0"/>
      <w:marBottom w:val="0"/>
      <w:divBdr>
        <w:top w:val="none" w:sz="0" w:space="0" w:color="auto"/>
        <w:left w:val="none" w:sz="0" w:space="0" w:color="auto"/>
        <w:bottom w:val="none" w:sz="0" w:space="0" w:color="auto"/>
        <w:right w:val="none" w:sz="0" w:space="0" w:color="auto"/>
      </w:divBdr>
    </w:div>
    <w:div w:id="1247375884">
      <w:bodyDiv w:val="1"/>
      <w:marLeft w:val="0"/>
      <w:marRight w:val="0"/>
      <w:marTop w:val="0"/>
      <w:marBottom w:val="0"/>
      <w:divBdr>
        <w:top w:val="none" w:sz="0" w:space="0" w:color="auto"/>
        <w:left w:val="none" w:sz="0" w:space="0" w:color="auto"/>
        <w:bottom w:val="none" w:sz="0" w:space="0" w:color="auto"/>
        <w:right w:val="none" w:sz="0" w:space="0" w:color="auto"/>
      </w:divBdr>
    </w:div>
    <w:div w:id="1247418986">
      <w:bodyDiv w:val="1"/>
      <w:marLeft w:val="0"/>
      <w:marRight w:val="0"/>
      <w:marTop w:val="0"/>
      <w:marBottom w:val="0"/>
      <w:divBdr>
        <w:top w:val="none" w:sz="0" w:space="0" w:color="auto"/>
        <w:left w:val="none" w:sz="0" w:space="0" w:color="auto"/>
        <w:bottom w:val="none" w:sz="0" w:space="0" w:color="auto"/>
        <w:right w:val="none" w:sz="0" w:space="0" w:color="auto"/>
      </w:divBdr>
    </w:div>
    <w:div w:id="1247497140">
      <w:bodyDiv w:val="1"/>
      <w:marLeft w:val="0"/>
      <w:marRight w:val="0"/>
      <w:marTop w:val="0"/>
      <w:marBottom w:val="0"/>
      <w:divBdr>
        <w:top w:val="none" w:sz="0" w:space="0" w:color="auto"/>
        <w:left w:val="none" w:sz="0" w:space="0" w:color="auto"/>
        <w:bottom w:val="none" w:sz="0" w:space="0" w:color="auto"/>
        <w:right w:val="none" w:sz="0" w:space="0" w:color="auto"/>
      </w:divBdr>
    </w:div>
    <w:div w:id="1247612639">
      <w:bodyDiv w:val="1"/>
      <w:marLeft w:val="0"/>
      <w:marRight w:val="0"/>
      <w:marTop w:val="0"/>
      <w:marBottom w:val="0"/>
      <w:divBdr>
        <w:top w:val="none" w:sz="0" w:space="0" w:color="auto"/>
        <w:left w:val="none" w:sz="0" w:space="0" w:color="auto"/>
        <w:bottom w:val="none" w:sz="0" w:space="0" w:color="auto"/>
        <w:right w:val="none" w:sz="0" w:space="0" w:color="auto"/>
      </w:divBdr>
    </w:div>
    <w:div w:id="1247617936">
      <w:bodyDiv w:val="1"/>
      <w:marLeft w:val="0"/>
      <w:marRight w:val="0"/>
      <w:marTop w:val="0"/>
      <w:marBottom w:val="0"/>
      <w:divBdr>
        <w:top w:val="none" w:sz="0" w:space="0" w:color="auto"/>
        <w:left w:val="none" w:sz="0" w:space="0" w:color="auto"/>
        <w:bottom w:val="none" w:sz="0" w:space="0" w:color="auto"/>
        <w:right w:val="none" w:sz="0" w:space="0" w:color="auto"/>
      </w:divBdr>
    </w:div>
    <w:div w:id="1247691823">
      <w:bodyDiv w:val="1"/>
      <w:marLeft w:val="0"/>
      <w:marRight w:val="0"/>
      <w:marTop w:val="0"/>
      <w:marBottom w:val="0"/>
      <w:divBdr>
        <w:top w:val="none" w:sz="0" w:space="0" w:color="auto"/>
        <w:left w:val="none" w:sz="0" w:space="0" w:color="auto"/>
        <w:bottom w:val="none" w:sz="0" w:space="0" w:color="auto"/>
        <w:right w:val="none" w:sz="0" w:space="0" w:color="auto"/>
      </w:divBdr>
    </w:div>
    <w:div w:id="1247808883">
      <w:bodyDiv w:val="1"/>
      <w:marLeft w:val="0"/>
      <w:marRight w:val="0"/>
      <w:marTop w:val="0"/>
      <w:marBottom w:val="0"/>
      <w:divBdr>
        <w:top w:val="none" w:sz="0" w:space="0" w:color="auto"/>
        <w:left w:val="none" w:sz="0" w:space="0" w:color="auto"/>
        <w:bottom w:val="none" w:sz="0" w:space="0" w:color="auto"/>
        <w:right w:val="none" w:sz="0" w:space="0" w:color="auto"/>
      </w:divBdr>
    </w:div>
    <w:div w:id="1247836997">
      <w:bodyDiv w:val="1"/>
      <w:marLeft w:val="0"/>
      <w:marRight w:val="0"/>
      <w:marTop w:val="0"/>
      <w:marBottom w:val="0"/>
      <w:divBdr>
        <w:top w:val="none" w:sz="0" w:space="0" w:color="auto"/>
        <w:left w:val="none" w:sz="0" w:space="0" w:color="auto"/>
        <w:bottom w:val="none" w:sz="0" w:space="0" w:color="auto"/>
        <w:right w:val="none" w:sz="0" w:space="0" w:color="auto"/>
      </w:divBdr>
    </w:div>
    <w:div w:id="1247962143">
      <w:bodyDiv w:val="1"/>
      <w:marLeft w:val="0"/>
      <w:marRight w:val="0"/>
      <w:marTop w:val="0"/>
      <w:marBottom w:val="0"/>
      <w:divBdr>
        <w:top w:val="none" w:sz="0" w:space="0" w:color="auto"/>
        <w:left w:val="none" w:sz="0" w:space="0" w:color="auto"/>
        <w:bottom w:val="none" w:sz="0" w:space="0" w:color="auto"/>
        <w:right w:val="none" w:sz="0" w:space="0" w:color="auto"/>
      </w:divBdr>
    </w:div>
    <w:div w:id="1247962973">
      <w:bodyDiv w:val="1"/>
      <w:marLeft w:val="0"/>
      <w:marRight w:val="0"/>
      <w:marTop w:val="0"/>
      <w:marBottom w:val="0"/>
      <w:divBdr>
        <w:top w:val="none" w:sz="0" w:space="0" w:color="auto"/>
        <w:left w:val="none" w:sz="0" w:space="0" w:color="auto"/>
        <w:bottom w:val="none" w:sz="0" w:space="0" w:color="auto"/>
        <w:right w:val="none" w:sz="0" w:space="0" w:color="auto"/>
      </w:divBdr>
    </w:div>
    <w:div w:id="1248077624">
      <w:bodyDiv w:val="1"/>
      <w:marLeft w:val="0"/>
      <w:marRight w:val="0"/>
      <w:marTop w:val="0"/>
      <w:marBottom w:val="0"/>
      <w:divBdr>
        <w:top w:val="none" w:sz="0" w:space="0" w:color="auto"/>
        <w:left w:val="none" w:sz="0" w:space="0" w:color="auto"/>
        <w:bottom w:val="none" w:sz="0" w:space="0" w:color="auto"/>
        <w:right w:val="none" w:sz="0" w:space="0" w:color="auto"/>
      </w:divBdr>
    </w:div>
    <w:div w:id="1248147729">
      <w:bodyDiv w:val="1"/>
      <w:marLeft w:val="0"/>
      <w:marRight w:val="0"/>
      <w:marTop w:val="0"/>
      <w:marBottom w:val="0"/>
      <w:divBdr>
        <w:top w:val="none" w:sz="0" w:space="0" w:color="auto"/>
        <w:left w:val="none" w:sz="0" w:space="0" w:color="auto"/>
        <w:bottom w:val="none" w:sz="0" w:space="0" w:color="auto"/>
        <w:right w:val="none" w:sz="0" w:space="0" w:color="auto"/>
      </w:divBdr>
    </w:div>
    <w:div w:id="1248152080">
      <w:bodyDiv w:val="1"/>
      <w:marLeft w:val="0"/>
      <w:marRight w:val="0"/>
      <w:marTop w:val="0"/>
      <w:marBottom w:val="0"/>
      <w:divBdr>
        <w:top w:val="none" w:sz="0" w:space="0" w:color="auto"/>
        <w:left w:val="none" w:sz="0" w:space="0" w:color="auto"/>
        <w:bottom w:val="none" w:sz="0" w:space="0" w:color="auto"/>
        <w:right w:val="none" w:sz="0" w:space="0" w:color="auto"/>
      </w:divBdr>
    </w:div>
    <w:div w:id="1248224222">
      <w:bodyDiv w:val="1"/>
      <w:marLeft w:val="0"/>
      <w:marRight w:val="0"/>
      <w:marTop w:val="0"/>
      <w:marBottom w:val="0"/>
      <w:divBdr>
        <w:top w:val="none" w:sz="0" w:space="0" w:color="auto"/>
        <w:left w:val="none" w:sz="0" w:space="0" w:color="auto"/>
        <w:bottom w:val="none" w:sz="0" w:space="0" w:color="auto"/>
        <w:right w:val="none" w:sz="0" w:space="0" w:color="auto"/>
      </w:divBdr>
    </w:div>
    <w:div w:id="1248611638">
      <w:bodyDiv w:val="1"/>
      <w:marLeft w:val="0"/>
      <w:marRight w:val="0"/>
      <w:marTop w:val="0"/>
      <w:marBottom w:val="0"/>
      <w:divBdr>
        <w:top w:val="none" w:sz="0" w:space="0" w:color="auto"/>
        <w:left w:val="none" w:sz="0" w:space="0" w:color="auto"/>
        <w:bottom w:val="none" w:sz="0" w:space="0" w:color="auto"/>
        <w:right w:val="none" w:sz="0" w:space="0" w:color="auto"/>
      </w:divBdr>
    </w:div>
    <w:div w:id="1248997700">
      <w:bodyDiv w:val="1"/>
      <w:marLeft w:val="0"/>
      <w:marRight w:val="0"/>
      <w:marTop w:val="0"/>
      <w:marBottom w:val="0"/>
      <w:divBdr>
        <w:top w:val="none" w:sz="0" w:space="0" w:color="auto"/>
        <w:left w:val="none" w:sz="0" w:space="0" w:color="auto"/>
        <w:bottom w:val="none" w:sz="0" w:space="0" w:color="auto"/>
        <w:right w:val="none" w:sz="0" w:space="0" w:color="auto"/>
      </w:divBdr>
    </w:div>
    <w:div w:id="1249004210">
      <w:bodyDiv w:val="1"/>
      <w:marLeft w:val="0"/>
      <w:marRight w:val="0"/>
      <w:marTop w:val="0"/>
      <w:marBottom w:val="0"/>
      <w:divBdr>
        <w:top w:val="none" w:sz="0" w:space="0" w:color="auto"/>
        <w:left w:val="none" w:sz="0" w:space="0" w:color="auto"/>
        <w:bottom w:val="none" w:sz="0" w:space="0" w:color="auto"/>
        <w:right w:val="none" w:sz="0" w:space="0" w:color="auto"/>
      </w:divBdr>
    </w:div>
    <w:div w:id="1249073075">
      <w:bodyDiv w:val="1"/>
      <w:marLeft w:val="0"/>
      <w:marRight w:val="0"/>
      <w:marTop w:val="0"/>
      <w:marBottom w:val="0"/>
      <w:divBdr>
        <w:top w:val="none" w:sz="0" w:space="0" w:color="auto"/>
        <w:left w:val="none" w:sz="0" w:space="0" w:color="auto"/>
        <w:bottom w:val="none" w:sz="0" w:space="0" w:color="auto"/>
        <w:right w:val="none" w:sz="0" w:space="0" w:color="auto"/>
      </w:divBdr>
    </w:div>
    <w:div w:id="1249389012">
      <w:bodyDiv w:val="1"/>
      <w:marLeft w:val="0"/>
      <w:marRight w:val="0"/>
      <w:marTop w:val="0"/>
      <w:marBottom w:val="0"/>
      <w:divBdr>
        <w:top w:val="none" w:sz="0" w:space="0" w:color="auto"/>
        <w:left w:val="none" w:sz="0" w:space="0" w:color="auto"/>
        <w:bottom w:val="none" w:sz="0" w:space="0" w:color="auto"/>
        <w:right w:val="none" w:sz="0" w:space="0" w:color="auto"/>
      </w:divBdr>
    </w:div>
    <w:div w:id="1249537150">
      <w:bodyDiv w:val="1"/>
      <w:marLeft w:val="0"/>
      <w:marRight w:val="0"/>
      <w:marTop w:val="0"/>
      <w:marBottom w:val="0"/>
      <w:divBdr>
        <w:top w:val="none" w:sz="0" w:space="0" w:color="auto"/>
        <w:left w:val="none" w:sz="0" w:space="0" w:color="auto"/>
        <w:bottom w:val="none" w:sz="0" w:space="0" w:color="auto"/>
        <w:right w:val="none" w:sz="0" w:space="0" w:color="auto"/>
      </w:divBdr>
    </w:div>
    <w:div w:id="1249657068">
      <w:bodyDiv w:val="1"/>
      <w:marLeft w:val="0"/>
      <w:marRight w:val="0"/>
      <w:marTop w:val="0"/>
      <w:marBottom w:val="0"/>
      <w:divBdr>
        <w:top w:val="none" w:sz="0" w:space="0" w:color="auto"/>
        <w:left w:val="none" w:sz="0" w:space="0" w:color="auto"/>
        <w:bottom w:val="none" w:sz="0" w:space="0" w:color="auto"/>
        <w:right w:val="none" w:sz="0" w:space="0" w:color="auto"/>
      </w:divBdr>
    </w:div>
    <w:div w:id="1249996094">
      <w:bodyDiv w:val="1"/>
      <w:marLeft w:val="0"/>
      <w:marRight w:val="0"/>
      <w:marTop w:val="0"/>
      <w:marBottom w:val="0"/>
      <w:divBdr>
        <w:top w:val="none" w:sz="0" w:space="0" w:color="auto"/>
        <w:left w:val="none" w:sz="0" w:space="0" w:color="auto"/>
        <w:bottom w:val="none" w:sz="0" w:space="0" w:color="auto"/>
        <w:right w:val="none" w:sz="0" w:space="0" w:color="auto"/>
      </w:divBdr>
    </w:div>
    <w:div w:id="1250386354">
      <w:bodyDiv w:val="1"/>
      <w:marLeft w:val="0"/>
      <w:marRight w:val="0"/>
      <w:marTop w:val="0"/>
      <w:marBottom w:val="0"/>
      <w:divBdr>
        <w:top w:val="none" w:sz="0" w:space="0" w:color="auto"/>
        <w:left w:val="none" w:sz="0" w:space="0" w:color="auto"/>
        <w:bottom w:val="none" w:sz="0" w:space="0" w:color="auto"/>
        <w:right w:val="none" w:sz="0" w:space="0" w:color="auto"/>
      </w:divBdr>
    </w:div>
    <w:div w:id="1250388131">
      <w:bodyDiv w:val="1"/>
      <w:marLeft w:val="0"/>
      <w:marRight w:val="0"/>
      <w:marTop w:val="0"/>
      <w:marBottom w:val="0"/>
      <w:divBdr>
        <w:top w:val="none" w:sz="0" w:space="0" w:color="auto"/>
        <w:left w:val="none" w:sz="0" w:space="0" w:color="auto"/>
        <w:bottom w:val="none" w:sz="0" w:space="0" w:color="auto"/>
        <w:right w:val="none" w:sz="0" w:space="0" w:color="auto"/>
      </w:divBdr>
    </w:div>
    <w:div w:id="1250852463">
      <w:bodyDiv w:val="1"/>
      <w:marLeft w:val="0"/>
      <w:marRight w:val="0"/>
      <w:marTop w:val="0"/>
      <w:marBottom w:val="0"/>
      <w:divBdr>
        <w:top w:val="none" w:sz="0" w:space="0" w:color="auto"/>
        <w:left w:val="none" w:sz="0" w:space="0" w:color="auto"/>
        <w:bottom w:val="none" w:sz="0" w:space="0" w:color="auto"/>
        <w:right w:val="none" w:sz="0" w:space="0" w:color="auto"/>
      </w:divBdr>
    </w:div>
    <w:div w:id="1250961813">
      <w:bodyDiv w:val="1"/>
      <w:marLeft w:val="0"/>
      <w:marRight w:val="0"/>
      <w:marTop w:val="0"/>
      <w:marBottom w:val="0"/>
      <w:divBdr>
        <w:top w:val="none" w:sz="0" w:space="0" w:color="auto"/>
        <w:left w:val="none" w:sz="0" w:space="0" w:color="auto"/>
        <w:bottom w:val="none" w:sz="0" w:space="0" w:color="auto"/>
        <w:right w:val="none" w:sz="0" w:space="0" w:color="auto"/>
      </w:divBdr>
    </w:div>
    <w:div w:id="1250966940">
      <w:bodyDiv w:val="1"/>
      <w:marLeft w:val="0"/>
      <w:marRight w:val="0"/>
      <w:marTop w:val="0"/>
      <w:marBottom w:val="0"/>
      <w:divBdr>
        <w:top w:val="none" w:sz="0" w:space="0" w:color="auto"/>
        <w:left w:val="none" w:sz="0" w:space="0" w:color="auto"/>
        <w:bottom w:val="none" w:sz="0" w:space="0" w:color="auto"/>
        <w:right w:val="none" w:sz="0" w:space="0" w:color="auto"/>
      </w:divBdr>
    </w:div>
    <w:div w:id="1251280267">
      <w:bodyDiv w:val="1"/>
      <w:marLeft w:val="0"/>
      <w:marRight w:val="0"/>
      <w:marTop w:val="0"/>
      <w:marBottom w:val="0"/>
      <w:divBdr>
        <w:top w:val="none" w:sz="0" w:space="0" w:color="auto"/>
        <w:left w:val="none" w:sz="0" w:space="0" w:color="auto"/>
        <w:bottom w:val="none" w:sz="0" w:space="0" w:color="auto"/>
        <w:right w:val="none" w:sz="0" w:space="0" w:color="auto"/>
      </w:divBdr>
    </w:div>
    <w:div w:id="1251352402">
      <w:bodyDiv w:val="1"/>
      <w:marLeft w:val="0"/>
      <w:marRight w:val="0"/>
      <w:marTop w:val="0"/>
      <w:marBottom w:val="0"/>
      <w:divBdr>
        <w:top w:val="none" w:sz="0" w:space="0" w:color="auto"/>
        <w:left w:val="none" w:sz="0" w:space="0" w:color="auto"/>
        <w:bottom w:val="none" w:sz="0" w:space="0" w:color="auto"/>
        <w:right w:val="none" w:sz="0" w:space="0" w:color="auto"/>
      </w:divBdr>
    </w:div>
    <w:div w:id="1251425701">
      <w:bodyDiv w:val="1"/>
      <w:marLeft w:val="0"/>
      <w:marRight w:val="0"/>
      <w:marTop w:val="0"/>
      <w:marBottom w:val="0"/>
      <w:divBdr>
        <w:top w:val="none" w:sz="0" w:space="0" w:color="auto"/>
        <w:left w:val="none" w:sz="0" w:space="0" w:color="auto"/>
        <w:bottom w:val="none" w:sz="0" w:space="0" w:color="auto"/>
        <w:right w:val="none" w:sz="0" w:space="0" w:color="auto"/>
      </w:divBdr>
    </w:div>
    <w:div w:id="1251698287">
      <w:bodyDiv w:val="1"/>
      <w:marLeft w:val="0"/>
      <w:marRight w:val="0"/>
      <w:marTop w:val="0"/>
      <w:marBottom w:val="0"/>
      <w:divBdr>
        <w:top w:val="none" w:sz="0" w:space="0" w:color="auto"/>
        <w:left w:val="none" w:sz="0" w:space="0" w:color="auto"/>
        <w:bottom w:val="none" w:sz="0" w:space="0" w:color="auto"/>
        <w:right w:val="none" w:sz="0" w:space="0" w:color="auto"/>
      </w:divBdr>
    </w:div>
    <w:div w:id="1251889489">
      <w:bodyDiv w:val="1"/>
      <w:marLeft w:val="0"/>
      <w:marRight w:val="0"/>
      <w:marTop w:val="0"/>
      <w:marBottom w:val="0"/>
      <w:divBdr>
        <w:top w:val="none" w:sz="0" w:space="0" w:color="auto"/>
        <w:left w:val="none" w:sz="0" w:space="0" w:color="auto"/>
        <w:bottom w:val="none" w:sz="0" w:space="0" w:color="auto"/>
        <w:right w:val="none" w:sz="0" w:space="0" w:color="auto"/>
      </w:divBdr>
    </w:div>
    <w:div w:id="1251894477">
      <w:bodyDiv w:val="1"/>
      <w:marLeft w:val="0"/>
      <w:marRight w:val="0"/>
      <w:marTop w:val="0"/>
      <w:marBottom w:val="0"/>
      <w:divBdr>
        <w:top w:val="none" w:sz="0" w:space="0" w:color="auto"/>
        <w:left w:val="none" w:sz="0" w:space="0" w:color="auto"/>
        <w:bottom w:val="none" w:sz="0" w:space="0" w:color="auto"/>
        <w:right w:val="none" w:sz="0" w:space="0" w:color="auto"/>
      </w:divBdr>
    </w:div>
    <w:div w:id="1252004342">
      <w:bodyDiv w:val="1"/>
      <w:marLeft w:val="0"/>
      <w:marRight w:val="0"/>
      <w:marTop w:val="0"/>
      <w:marBottom w:val="0"/>
      <w:divBdr>
        <w:top w:val="none" w:sz="0" w:space="0" w:color="auto"/>
        <w:left w:val="none" w:sz="0" w:space="0" w:color="auto"/>
        <w:bottom w:val="none" w:sz="0" w:space="0" w:color="auto"/>
        <w:right w:val="none" w:sz="0" w:space="0" w:color="auto"/>
      </w:divBdr>
    </w:div>
    <w:div w:id="1252544538">
      <w:bodyDiv w:val="1"/>
      <w:marLeft w:val="0"/>
      <w:marRight w:val="0"/>
      <w:marTop w:val="0"/>
      <w:marBottom w:val="0"/>
      <w:divBdr>
        <w:top w:val="none" w:sz="0" w:space="0" w:color="auto"/>
        <w:left w:val="none" w:sz="0" w:space="0" w:color="auto"/>
        <w:bottom w:val="none" w:sz="0" w:space="0" w:color="auto"/>
        <w:right w:val="none" w:sz="0" w:space="0" w:color="auto"/>
      </w:divBdr>
    </w:div>
    <w:div w:id="1252590391">
      <w:bodyDiv w:val="1"/>
      <w:marLeft w:val="0"/>
      <w:marRight w:val="0"/>
      <w:marTop w:val="0"/>
      <w:marBottom w:val="0"/>
      <w:divBdr>
        <w:top w:val="none" w:sz="0" w:space="0" w:color="auto"/>
        <w:left w:val="none" w:sz="0" w:space="0" w:color="auto"/>
        <w:bottom w:val="none" w:sz="0" w:space="0" w:color="auto"/>
        <w:right w:val="none" w:sz="0" w:space="0" w:color="auto"/>
      </w:divBdr>
    </w:div>
    <w:div w:id="1252743036">
      <w:bodyDiv w:val="1"/>
      <w:marLeft w:val="0"/>
      <w:marRight w:val="0"/>
      <w:marTop w:val="0"/>
      <w:marBottom w:val="0"/>
      <w:divBdr>
        <w:top w:val="none" w:sz="0" w:space="0" w:color="auto"/>
        <w:left w:val="none" w:sz="0" w:space="0" w:color="auto"/>
        <w:bottom w:val="none" w:sz="0" w:space="0" w:color="auto"/>
        <w:right w:val="none" w:sz="0" w:space="0" w:color="auto"/>
      </w:divBdr>
    </w:div>
    <w:div w:id="1252818896">
      <w:bodyDiv w:val="1"/>
      <w:marLeft w:val="0"/>
      <w:marRight w:val="0"/>
      <w:marTop w:val="0"/>
      <w:marBottom w:val="0"/>
      <w:divBdr>
        <w:top w:val="none" w:sz="0" w:space="0" w:color="auto"/>
        <w:left w:val="none" w:sz="0" w:space="0" w:color="auto"/>
        <w:bottom w:val="none" w:sz="0" w:space="0" w:color="auto"/>
        <w:right w:val="none" w:sz="0" w:space="0" w:color="auto"/>
      </w:divBdr>
    </w:div>
    <w:div w:id="1252853841">
      <w:bodyDiv w:val="1"/>
      <w:marLeft w:val="0"/>
      <w:marRight w:val="0"/>
      <w:marTop w:val="0"/>
      <w:marBottom w:val="0"/>
      <w:divBdr>
        <w:top w:val="none" w:sz="0" w:space="0" w:color="auto"/>
        <w:left w:val="none" w:sz="0" w:space="0" w:color="auto"/>
        <w:bottom w:val="none" w:sz="0" w:space="0" w:color="auto"/>
        <w:right w:val="none" w:sz="0" w:space="0" w:color="auto"/>
      </w:divBdr>
    </w:div>
    <w:div w:id="1253078008">
      <w:bodyDiv w:val="1"/>
      <w:marLeft w:val="0"/>
      <w:marRight w:val="0"/>
      <w:marTop w:val="0"/>
      <w:marBottom w:val="0"/>
      <w:divBdr>
        <w:top w:val="none" w:sz="0" w:space="0" w:color="auto"/>
        <w:left w:val="none" w:sz="0" w:space="0" w:color="auto"/>
        <w:bottom w:val="none" w:sz="0" w:space="0" w:color="auto"/>
        <w:right w:val="none" w:sz="0" w:space="0" w:color="auto"/>
      </w:divBdr>
    </w:div>
    <w:div w:id="1253198089">
      <w:bodyDiv w:val="1"/>
      <w:marLeft w:val="0"/>
      <w:marRight w:val="0"/>
      <w:marTop w:val="0"/>
      <w:marBottom w:val="0"/>
      <w:divBdr>
        <w:top w:val="none" w:sz="0" w:space="0" w:color="auto"/>
        <w:left w:val="none" w:sz="0" w:space="0" w:color="auto"/>
        <w:bottom w:val="none" w:sz="0" w:space="0" w:color="auto"/>
        <w:right w:val="none" w:sz="0" w:space="0" w:color="auto"/>
      </w:divBdr>
    </w:div>
    <w:div w:id="1253932994">
      <w:bodyDiv w:val="1"/>
      <w:marLeft w:val="0"/>
      <w:marRight w:val="0"/>
      <w:marTop w:val="0"/>
      <w:marBottom w:val="0"/>
      <w:divBdr>
        <w:top w:val="none" w:sz="0" w:space="0" w:color="auto"/>
        <w:left w:val="none" w:sz="0" w:space="0" w:color="auto"/>
        <w:bottom w:val="none" w:sz="0" w:space="0" w:color="auto"/>
        <w:right w:val="none" w:sz="0" w:space="0" w:color="auto"/>
      </w:divBdr>
    </w:div>
    <w:div w:id="1253969223">
      <w:bodyDiv w:val="1"/>
      <w:marLeft w:val="0"/>
      <w:marRight w:val="0"/>
      <w:marTop w:val="0"/>
      <w:marBottom w:val="0"/>
      <w:divBdr>
        <w:top w:val="none" w:sz="0" w:space="0" w:color="auto"/>
        <w:left w:val="none" w:sz="0" w:space="0" w:color="auto"/>
        <w:bottom w:val="none" w:sz="0" w:space="0" w:color="auto"/>
        <w:right w:val="none" w:sz="0" w:space="0" w:color="auto"/>
      </w:divBdr>
    </w:div>
    <w:div w:id="1253973324">
      <w:bodyDiv w:val="1"/>
      <w:marLeft w:val="0"/>
      <w:marRight w:val="0"/>
      <w:marTop w:val="0"/>
      <w:marBottom w:val="0"/>
      <w:divBdr>
        <w:top w:val="none" w:sz="0" w:space="0" w:color="auto"/>
        <w:left w:val="none" w:sz="0" w:space="0" w:color="auto"/>
        <w:bottom w:val="none" w:sz="0" w:space="0" w:color="auto"/>
        <w:right w:val="none" w:sz="0" w:space="0" w:color="auto"/>
      </w:divBdr>
    </w:div>
    <w:div w:id="1253978134">
      <w:bodyDiv w:val="1"/>
      <w:marLeft w:val="0"/>
      <w:marRight w:val="0"/>
      <w:marTop w:val="0"/>
      <w:marBottom w:val="0"/>
      <w:divBdr>
        <w:top w:val="none" w:sz="0" w:space="0" w:color="auto"/>
        <w:left w:val="none" w:sz="0" w:space="0" w:color="auto"/>
        <w:bottom w:val="none" w:sz="0" w:space="0" w:color="auto"/>
        <w:right w:val="none" w:sz="0" w:space="0" w:color="auto"/>
      </w:divBdr>
    </w:div>
    <w:div w:id="1254239017">
      <w:bodyDiv w:val="1"/>
      <w:marLeft w:val="0"/>
      <w:marRight w:val="0"/>
      <w:marTop w:val="0"/>
      <w:marBottom w:val="0"/>
      <w:divBdr>
        <w:top w:val="none" w:sz="0" w:space="0" w:color="auto"/>
        <w:left w:val="none" w:sz="0" w:space="0" w:color="auto"/>
        <w:bottom w:val="none" w:sz="0" w:space="0" w:color="auto"/>
        <w:right w:val="none" w:sz="0" w:space="0" w:color="auto"/>
      </w:divBdr>
    </w:div>
    <w:div w:id="1254438710">
      <w:bodyDiv w:val="1"/>
      <w:marLeft w:val="0"/>
      <w:marRight w:val="0"/>
      <w:marTop w:val="0"/>
      <w:marBottom w:val="0"/>
      <w:divBdr>
        <w:top w:val="none" w:sz="0" w:space="0" w:color="auto"/>
        <w:left w:val="none" w:sz="0" w:space="0" w:color="auto"/>
        <w:bottom w:val="none" w:sz="0" w:space="0" w:color="auto"/>
        <w:right w:val="none" w:sz="0" w:space="0" w:color="auto"/>
      </w:divBdr>
    </w:div>
    <w:div w:id="1254439029">
      <w:bodyDiv w:val="1"/>
      <w:marLeft w:val="0"/>
      <w:marRight w:val="0"/>
      <w:marTop w:val="0"/>
      <w:marBottom w:val="0"/>
      <w:divBdr>
        <w:top w:val="none" w:sz="0" w:space="0" w:color="auto"/>
        <w:left w:val="none" w:sz="0" w:space="0" w:color="auto"/>
        <w:bottom w:val="none" w:sz="0" w:space="0" w:color="auto"/>
        <w:right w:val="none" w:sz="0" w:space="0" w:color="auto"/>
      </w:divBdr>
    </w:div>
    <w:div w:id="1254515703">
      <w:bodyDiv w:val="1"/>
      <w:marLeft w:val="0"/>
      <w:marRight w:val="0"/>
      <w:marTop w:val="0"/>
      <w:marBottom w:val="0"/>
      <w:divBdr>
        <w:top w:val="none" w:sz="0" w:space="0" w:color="auto"/>
        <w:left w:val="none" w:sz="0" w:space="0" w:color="auto"/>
        <w:bottom w:val="none" w:sz="0" w:space="0" w:color="auto"/>
        <w:right w:val="none" w:sz="0" w:space="0" w:color="auto"/>
      </w:divBdr>
    </w:div>
    <w:div w:id="1254820224">
      <w:bodyDiv w:val="1"/>
      <w:marLeft w:val="0"/>
      <w:marRight w:val="0"/>
      <w:marTop w:val="0"/>
      <w:marBottom w:val="0"/>
      <w:divBdr>
        <w:top w:val="none" w:sz="0" w:space="0" w:color="auto"/>
        <w:left w:val="none" w:sz="0" w:space="0" w:color="auto"/>
        <w:bottom w:val="none" w:sz="0" w:space="0" w:color="auto"/>
        <w:right w:val="none" w:sz="0" w:space="0" w:color="auto"/>
      </w:divBdr>
    </w:div>
    <w:div w:id="1254899651">
      <w:bodyDiv w:val="1"/>
      <w:marLeft w:val="0"/>
      <w:marRight w:val="0"/>
      <w:marTop w:val="0"/>
      <w:marBottom w:val="0"/>
      <w:divBdr>
        <w:top w:val="none" w:sz="0" w:space="0" w:color="auto"/>
        <w:left w:val="none" w:sz="0" w:space="0" w:color="auto"/>
        <w:bottom w:val="none" w:sz="0" w:space="0" w:color="auto"/>
        <w:right w:val="none" w:sz="0" w:space="0" w:color="auto"/>
      </w:divBdr>
    </w:div>
    <w:div w:id="1255014736">
      <w:bodyDiv w:val="1"/>
      <w:marLeft w:val="0"/>
      <w:marRight w:val="0"/>
      <w:marTop w:val="0"/>
      <w:marBottom w:val="0"/>
      <w:divBdr>
        <w:top w:val="none" w:sz="0" w:space="0" w:color="auto"/>
        <w:left w:val="none" w:sz="0" w:space="0" w:color="auto"/>
        <w:bottom w:val="none" w:sz="0" w:space="0" w:color="auto"/>
        <w:right w:val="none" w:sz="0" w:space="0" w:color="auto"/>
      </w:divBdr>
    </w:div>
    <w:div w:id="1255166080">
      <w:bodyDiv w:val="1"/>
      <w:marLeft w:val="0"/>
      <w:marRight w:val="0"/>
      <w:marTop w:val="0"/>
      <w:marBottom w:val="0"/>
      <w:divBdr>
        <w:top w:val="none" w:sz="0" w:space="0" w:color="auto"/>
        <w:left w:val="none" w:sz="0" w:space="0" w:color="auto"/>
        <w:bottom w:val="none" w:sz="0" w:space="0" w:color="auto"/>
        <w:right w:val="none" w:sz="0" w:space="0" w:color="auto"/>
      </w:divBdr>
    </w:div>
    <w:div w:id="1255237434">
      <w:bodyDiv w:val="1"/>
      <w:marLeft w:val="0"/>
      <w:marRight w:val="0"/>
      <w:marTop w:val="0"/>
      <w:marBottom w:val="0"/>
      <w:divBdr>
        <w:top w:val="none" w:sz="0" w:space="0" w:color="auto"/>
        <w:left w:val="none" w:sz="0" w:space="0" w:color="auto"/>
        <w:bottom w:val="none" w:sz="0" w:space="0" w:color="auto"/>
        <w:right w:val="none" w:sz="0" w:space="0" w:color="auto"/>
      </w:divBdr>
    </w:div>
    <w:div w:id="1255437925">
      <w:bodyDiv w:val="1"/>
      <w:marLeft w:val="0"/>
      <w:marRight w:val="0"/>
      <w:marTop w:val="0"/>
      <w:marBottom w:val="0"/>
      <w:divBdr>
        <w:top w:val="none" w:sz="0" w:space="0" w:color="auto"/>
        <w:left w:val="none" w:sz="0" w:space="0" w:color="auto"/>
        <w:bottom w:val="none" w:sz="0" w:space="0" w:color="auto"/>
        <w:right w:val="none" w:sz="0" w:space="0" w:color="auto"/>
      </w:divBdr>
    </w:div>
    <w:div w:id="1255750761">
      <w:bodyDiv w:val="1"/>
      <w:marLeft w:val="0"/>
      <w:marRight w:val="0"/>
      <w:marTop w:val="0"/>
      <w:marBottom w:val="0"/>
      <w:divBdr>
        <w:top w:val="none" w:sz="0" w:space="0" w:color="auto"/>
        <w:left w:val="none" w:sz="0" w:space="0" w:color="auto"/>
        <w:bottom w:val="none" w:sz="0" w:space="0" w:color="auto"/>
        <w:right w:val="none" w:sz="0" w:space="0" w:color="auto"/>
      </w:divBdr>
    </w:div>
    <w:div w:id="1255820567">
      <w:bodyDiv w:val="1"/>
      <w:marLeft w:val="0"/>
      <w:marRight w:val="0"/>
      <w:marTop w:val="0"/>
      <w:marBottom w:val="0"/>
      <w:divBdr>
        <w:top w:val="none" w:sz="0" w:space="0" w:color="auto"/>
        <w:left w:val="none" w:sz="0" w:space="0" w:color="auto"/>
        <w:bottom w:val="none" w:sz="0" w:space="0" w:color="auto"/>
        <w:right w:val="none" w:sz="0" w:space="0" w:color="auto"/>
      </w:divBdr>
    </w:div>
    <w:div w:id="1255897230">
      <w:bodyDiv w:val="1"/>
      <w:marLeft w:val="0"/>
      <w:marRight w:val="0"/>
      <w:marTop w:val="0"/>
      <w:marBottom w:val="0"/>
      <w:divBdr>
        <w:top w:val="none" w:sz="0" w:space="0" w:color="auto"/>
        <w:left w:val="none" w:sz="0" w:space="0" w:color="auto"/>
        <w:bottom w:val="none" w:sz="0" w:space="0" w:color="auto"/>
        <w:right w:val="none" w:sz="0" w:space="0" w:color="auto"/>
      </w:divBdr>
    </w:div>
    <w:div w:id="1256094445">
      <w:bodyDiv w:val="1"/>
      <w:marLeft w:val="0"/>
      <w:marRight w:val="0"/>
      <w:marTop w:val="0"/>
      <w:marBottom w:val="0"/>
      <w:divBdr>
        <w:top w:val="none" w:sz="0" w:space="0" w:color="auto"/>
        <w:left w:val="none" w:sz="0" w:space="0" w:color="auto"/>
        <w:bottom w:val="none" w:sz="0" w:space="0" w:color="auto"/>
        <w:right w:val="none" w:sz="0" w:space="0" w:color="auto"/>
      </w:divBdr>
    </w:div>
    <w:div w:id="1256279012">
      <w:bodyDiv w:val="1"/>
      <w:marLeft w:val="0"/>
      <w:marRight w:val="0"/>
      <w:marTop w:val="0"/>
      <w:marBottom w:val="0"/>
      <w:divBdr>
        <w:top w:val="none" w:sz="0" w:space="0" w:color="auto"/>
        <w:left w:val="none" w:sz="0" w:space="0" w:color="auto"/>
        <w:bottom w:val="none" w:sz="0" w:space="0" w:color="auto"/>
        <w:right w:val="none" w:sz="0" w:space="0" w:color="auto"/>
      </w:divBdr>
    </w:div>
    <w:div w:id="1256400514">
      <w:bodyDiv w:val="1"/>
      <w:marLeft w:val="0"/>
      <w:marRight w:val="0"/>
      <w:marTop w:val="0"/>
      <w:marBottom w:val="0"/>
      <w:divBdr>
        <w:top w:val="none" w:sz="0" w:space="0" w:color="auto"/>
        <w:left w:val="none" w:sz="0" w:space="0" w:color="auto"/>
        <w:bottom w:val="none" w:sz="0" w:space="0" w:color="auto"/>
        <w:right w:val="none" w:sz="0" w:space="0" w:color="auto"/>
      </w:divBdr>
    </w:div>
    <w:div w:id="1256598193">
      <w:bodyDiv w:val="1"/>
      <w:marLeft w:val="0"/>
      <w:marRight w:val="0"/>
      <w:marTop w:val="0"/>
      <w:marBottom w:val="0"/>
      <w:divBdr>
        <w:top w:val="none" w:sz="0" w:space="0" w:color="auto"/>
        <w:left w:val="none" w:sz="0" w:space="0" w:color="auto"/>
        <w:bottom w:val="none" w:sz="0" w:space="0" w:color="auto"/>
        <w:right w:val="none" w:sz="0" w:space="0" w:color="auto"/>
      </w:divBdr>
    </w:div>
    <w:div w:id="1257052746">
      <w:bodyDiv w:val="1"/>
      <w:marLeft w:val="0"/>
      <w:marRight w:val="0"/>
      <w:marTop w:val="0"/>
      <w:marBottom w:val="0"/>
      <w:divBdr>
        <w:top w:val="none" w:sz="0" w:space="0" w:color="auto"/>
        <w:left w:val="none" w:sz="0" w:space="0" w:color="auto"/>
        <w:bottom w:val="none" w:sz="0" w:space="0" w:color="auto"/>
        <w:right w:val="none" w:sz="0" w:space="0" w:color="auto"/>
      </w:divBdr>
    </w:div>
    <w:div w:id="1257397989">
      <w:bodyDiv w:val="1"/>
      <w:marLeft w:val="0"/>
      <w:marRight w:val="0"/>
      <w:marTop w:val="0"/>
      <w:marBottom w:val="0"/>
      <w:divBdr>
        <w:top w:val="none" w:sz="0" w:space="0" w:color="auto"/>
        <w:left w:val="none" w:sz="0" w:space="0" w:color="auto"/>
        <w:bottom w:val="none" w:sz="0" w:space="0" w:color="auto"/>
        <w:right w:val="none" w:sz="0" w:space="0" w:color="auto"/>
      </w:divBdr>
    </w:div>
    <w:div w:id="1257522602">
      <w:bodyDiv w:val="1"/>
      <w:marLeft w:val="0"/>
      <w:marRight w:val="0"/>
      <w:marTop w:val="0"/>
      <w:marBottom w:val="0"/>
      <w:divBdr>
        <w:top w:val="none" w:sz="0" w:space="0" w:color="auto"/>
        <w:left w:val="none" w:sz="0" w:space="0" w:color="auto"/>
        <w:bottom w:val="none" w:sz="0" w:space="0" w:color="auto"/>
        <w:right w:val="none" w:sz="0" w:space="0" w:color="auto"/>
      </w:divBdr>
    </w:div>
    <w:div w:id="1257711398">
      <w:bodyDiv w:val="1"/>
      <w:marLeft w:val="0"/>
      <w:marRight w:val="0"/>
      <w:marTop w:val="0"/>
      <w:marBottom w:val="0"/>
      <w:divBdr>
        <w:top w:val="none" w:sz="0" w:space="0" w:color="auto"/>
        <w:left w:val="none" w:sz="0" w:space="0" w:color="auto"/>
        <w:bottom w:val="none" w:sz="0" w:space="0" w:color="auto"/>
        <w:right w:val="none" w:sz="0" w:space="0" w:color="auto"/>
      </w:divBdr>
    </w:div>
    <w:div w:id="1257715382">
      <w:bodyDiv w:val="1"/>
      <w:marLeft w:val="0"/>
      <w:marRight w:val="0"/>
      <w:marTop w:val="0"/>
      <w:marBottom w:val="0"/>
      <w:divBdr>
        <w:top w:val="none" w:sz="0" w:space="0" w:color="auto"/>
        <w:left w:val="none" w:sz="0" w:space="0" w:color="auto"/>
        <w:bottom w:val="none" w:sz="0" w:space="0" w:color="auto"/>
        <w:right w:val="none" w:sz="0" w:space="0" w:color="auto"/>
      </w:divBdr>
    </w:div>
    <w:div w:id="1257786946">
      <w:bodyDiv w:val="1"/>
      <w:marLeft w:val="0"/>
      <w:marRight w:val="0"/>
      <w:marTop w:val="0"/>
      <w:marBottom w:val="0"/>
      <w:divBdr>
        <w:top w:val="none" w:sz="0" w:space="0" w:color="auto"/>
        <w:left w:val="none" w:sz="0" w:space="0" w:color="auto"/>
        <w:bottom w:val="none" w:sz="0" w:space="0" w:color="auto"/>
        <w:right w:val="none" w:sz="0" w:space="0" w:color="auto"/>
      </w:divBdr>
    </w:div>
    <w:div w:id="1258052569">
      <w:bodyDiv w:val="1"/>
      <w:marLeft w:val="0"/>
      <w:marRight w:val="0"/>
      <w:marTop w:val="0"/>
      <w:marBottom w:val="0"/>
      <w:divBdr>
        <w:top w:val="none" w:sz="0" w:space="0" w:color="auto"/>
        <w:left w:val="none" w:sz="0" w:space="0" w:color="auto"/>
        <w:bottom w:val="none" w:sz="0" w:space="0" w:color="auto"/>
        <w:right w:val="none" w:sz="0" w:space="0" w:color="auto"/>
      </w:divBdr>
    </w:div>
    <w:div w:id="1258099590">
      <w:bodyDiv w:val="1"/>
      <w:marLeft w:val="0"/>
      <w:marRight w:val="0"/>
      <w:marTop w:val="0"/>
      <w:marBottom w:val="0"/>
      <w:divBdr>
        <w:top w:val="none" w:sz="0" w:space="0" w:color="auto"/>
        <w:left w:val="none" w:sz="0" w:space="0" w:color="auto"/>
        <w:bottom w:val="none" w:sz="0" w:space="0" w:color="auto"/>
        <w:right w:val="none" w:sz="0" w:space="0" w:color="auto"/>
      </w:divBdr>
    </w:div>
    <w:div w:id="1258367783">
      <w:bodyDiv w:val="1"/>
      <w:marLeft w:val="0"/>
      <w:marRight w:val="0"/>
      <w:marTop w:val="0"/>
      <w:marBottom w:val="0"/>
      <w:divBdr>
        <w:top w:val="none" w:sz="0" w:space="0" w:color="auto"/>
        <w:left w:val="none" w:sz="0" w:space="0" w:color="auto"/>
        <w:bottom w:val="none" w:sz="0" w:space="0" w:color="auto"/>
        <w:right w:val="none" w:sz="0" w:space="0" w:color="auto"/>
      </w:divBdr>
    </w:div>
    <w:div w:id="1258372173">
      <w:bodyDiv w:val="1"/>
      <w:marLeft w:val="0"/>
      <w:marRight w:val="0"/>
      <w:marTop w:val="0"/>
      <w:marBottom w:val="0"/>
      <w:divBdr>
        <w:top w:val="none" w:sz="0" w:space="0" w:color="auto"/>
        <w:left w:val="none" w:sz="0" w:space="0" w:color="auto"/>
        <w:bottom w:val="none" w:sz="0" w:space="0" w:color="auto"/>
        <w:right w:val="none" w:sz="0" w:space="0" w:color="auto"/>
      </w:divBdr>
    </w:div>
    <w:div w:id="1258513878">
      <w:bodyDiv w:val="1"/>
      <w:marLeft w:val="0"/>
      <w:marRight w:val="0"/>
      <w:marTop w:val="0"/>
      <w:marBottom w:val="0"/>
      <w:divBdr>
        <w:top w:val="none" w:sz="0" w:space="0" w:color="auto"/>
        <w:left w:val="none" w:sz="0" w:space="0" w:color="auto"/>
        <w:bottom w:val="none" w:sz="0" w:space="0" w:color="auto"/>
        <w:right w:val="none" w:sz="0" w:space="0" w:color="auto"/>
      </w:divBdr>
    </w:div>
    <w:div w:id="1258514444">
      <w:bodyDiv w:val="1"/>
      <w:marLeft w:val="0"/>
      <w:marRight w:val="0"/>
      <w:marTop w:val="0"/>
      <w:marBottom w:val="0"/>
      <w:divBdr>
        <w:top w:val="none" w:sz="0" w:space="0" w:color="auto"/>
        <w:left w:val="none" w:sz="0" w:space="0" w:color="auto"/>
        <w:bottom w:val="none" w:sz="0" w:space="0" w:color="auto"/>
        <w:right w:val="none" w:sz="0" w:space="0" w:color="auto"/>
      </w:divBdr>
    </w:div>
    <w:div w:id="1258561865">
      <w:bodyDiv w:val="1"/>
      <w:marLeft w:val="0"/>
      <w:marRight w:val="0"/>
      <w:marTop w:val="0"/>
      <w:marBottom w:val="0"/>
      <w:divBdr>
        <w:top w:val="none" w:sz="0" w:space="0" w:color="auto"/>
        <w:left w:val="none" w:sz="0" w:space="0" w:color="auto"/>
        <w:bottom w:val="none" w:sz="0" w:space="0" w:color="auto"/>
        <w:right w:val="none" w:sz="0" w:space="0" w:color="auto"/>
      </w:divBdr>
    </w:div>
    <w:div w:id="1258832251">
      <w:bodyDiv w:val="1"/>
      <w:marLeft w:val="0"/>
      <w:marRight w:val="0"/>
      <w:marTop w:val="0"/>
      <w:marBottom w:val="0"/>
      <w:divBdr>
        <w:top w:val="none" w:sz="0" w:space="0" w:color="auto"/>
        <w:left w:val="none" w:sz="0" w:space="0" w:color="auto"/>
        <w:bottom w:val="none" w:sz="0" w:space="0" w:color="auto"/>
        <w:right w:val="none" w:sz="0" w:space="0" w:color="auto"/>
      </w:divBdr>
    </w:div>
    <w:div w:id="1259022671">
      <w:bodyDiv w:val="1"/>
      <w:marLeft w:val="0"/>
      <w:marRight w:val="0"/>
      <w:marTop w:val="0"/>
      <w:marBottom w:val="0"/>
      <w:divBdr>
        <w:top w:val="none" w:sz="0" w:space="0" w:color="auto"/>
        <w:left w:val="none" w:sz="0" w:space="0" w:color="auto"/>
        <w:bottom w:val="none" w:sz="0" w:space="0" w:color="auto"/>
        <w:right w:val="none" w:sz="0" w:space="0" w:color="auto"/>
      </w:divBdr>
    </w:div>
    <w:div w:id="1259102389">
      <w:bodyDiv w:val="1"/>
      <w:marLeft w:val="0"/>
      <w:marRight w:val="0"/>
      <w:marTop w:val="0"/>
      <w:marBottom w:val="0"/>
      <w:divBdr>
        <w:top w:val="none" w:sz="0" w:space="0" w:color="auto"/>
        <w:left w:val="none" w:sz="0" w:space="0" w:color="auto"/>
        <w:bottom w:val="none" w:sz="0" w:space="0" w:color="auto"/>
        <w:right w:val="none" w:sz="0" w:space="0" w:color="auto"/>
      </w:divBdr>
    </w:div>
    <w:div w:id="1259481135">
      <w:bodyDiv w:val="1"/>
      <w:marLeft w:val="0"/>
      <w:marRight w:val="0"/>
      <w:marTop w:val="0"/>
      <w:marBottom w:val="0"/>
      <w:divBdr>
        <w:top w:val="none" w:sz="0" w:space="0" w:color="auto"/>
        <w:left w:val="none" w:sz="0" w:space="0" w:color="auto"/>
        <w:bottom w:val="none" w:sz="0" w:space="0" w:color="auto"/>
        <w:right w:val="none" w:sz="0" w:space="0" w:color="auto"/>
      </w:divBdr>
    </w:div>
    <w:div w:id="1259557905">
      <w:bodyDiv w:val="1"/>
      <w:marLeft w:val="0"/>
      <w:marRight w:val="0"/>
      <w:marTop w:val="0"/>
      <w:marBottom w:val="0"/>
      <w:divBdr>
        <w:top w:val="none" w:sz="0" w:space="0" w:color="auto"/>
        <w:left w:val="none" w:sz="0" w:space="0" w:color="auto"/>
        <w:bottom w:val="none" w:sz="0" w:space="0" w:color="auto"/>
        <w:right w:val="none" w:sz="0" w:space="0" w:color="auto"/>
      </w:divBdr>
    </w:div>
    <w:div w:id="1259604021">
      <w:bodyDiv w:val="1"/>
      <w:marLeft w:val="0"/>
      <w:marRight w:val="0"/>
      <w:marTop w:val="0"/>
      <w:marBottom w:val="0"/>
      <w:divBdr>
        <w:top w:val="none" w:sz="0" w:space="0" w:color="auto"/>
        <w:left w:val="none" w:sz="0" w:space="0" w:color="auto"/>
        <w:bottom w:val="none" w:sz="0" w:space="0" w:color="auto"/>
        <w:right w:val="none" w:sz="0" w:space="0" w:color="auto"/>
      </w:divBdr>
    </w:div>
    <w:div w:id="1259824443">
      <w:bodyDiv w:val="1"/>
      <w:marLeft w:val="0"/>
      <w:marRight w:val="0"/>
      <w:marTop w:val="0"/>
      <w:marBottom w:val="0"/>
      <w:divBdr>
        <w:top w:val="none" w:sz="0" w:space="0" w:color="auto"/>
        <w:left w:val="none" w:sz="0" w:space="0" w:color="auto"/>
        <w:bottom w:val="none" w:sz="0" w:space="0" w:color="auto"/>
        <w:right w:val="none" w:sz="0" w:space="0" w:color="auto"/>
      </w:divBdr>
    </w:div>
    <w:div w:id="1259873170">
      <w:bodyDiv w:val="1"/>
      <w:marLeft w:val="0"/>
      <w:marRight w:val="0"/>
      <w:marTop w:val="0"/>
      <w:marBottom w:val="0"/>
      <w:divBdr>
        <w:top w:val="none" w:sz="0" w:space="0" w:color="auto"/>
        <w:left w:val="none" w:sz="0" w:space="0" w:color="auto"/>
        <w:bottom w:val="none" w:sz="0" w:space="0" w:color="auto"/>
        <w:right w:val="none" w:sz="0" w:space="0" w:color="auto"/>
      </w:divBdr>
    </w:div>
    <w:div w:id="1259946056">
      <w:bodyDiv w:val="1"/>
      <w:marLeft w:val="0"/>
      <w:marRight w:val="0"/>
      <w:marTop w:val="0"/>
      <w:marBottom w:val="0"/>
      <w:divBdr>
        <w:top w:val="none" w:sz="0" w:space="0" w:color="auto"/>
        <w:left w:val="none" w:sz="0" w:space="0" w:color="auto"/>
        <w:bottom w:val="none" w:sz="0" w:space="0" w:color="auto"/>
        <w:right w:val="none" w:sz="0" w:space="0" w:color="auto"/>
      </w:divBdr>
    </w:div>
    <w:div w:id="1260026774">
      <w:bodyDiv w:val="1"/>
      <w:marLeft w:val="0"/>
      <w:marRight w:val="0"/>
      <w:marTop w:val="0"/>
      <w:marBottom w:val="0"/>
      <w:divBdr>
        <w:top w:val="none" w:sz="0" w:space="0" w:color="auto"/>
        <w:left w:val="none" w:sz="0" w:space="0" w:color="auto"/>
        <w:bottom w:val="none" w:sz="0" w:space="0" w:color="auto"/>
        <w:right w:val="none" w:sz="0" w:space="0" w:color="auto"/>
      </w:divBdr>
    </w:div>
    <w:div w:id="1260527713">
      <w:bodyDiv w:val="1"/>
      <w:marLeft w:val="0"/>
      <w:marRight w:val="0"/>
      <w:marTop w:val="0"/>
      <w:marBottom w:val="0"/>
      <w:divBdr>
        <w:top w:val="none" w:sz="0" w:space="0" w:color="auto"/>
        <w:left w:val="none" w:sz="0" w:space="0" w:color="auto"/>
        <w:bottom w:val="none" w:sz="0" w:space="0" w:color="auto"/>
        <w:right w:val="none" w:sz="0" w:space="0" w:color="auto"/>
      </w:divBdr>
    </w:div>
    <w:div w:id="1260529082">
      <w:bodyDiv w:val="1"/>
      <w:marLeft w:val="0"/>
      <w:marRight w:val="0"/>
      <w:marTop w:val="0"/>
      <w:marBottom w:val="0"/>
      <w:divBdr>
        <w:top w:val="none" w:sz="0" w:space="0" w:color="auto"/>
        <w:left w:val="none" w:sz="0" w:space="0" w:color="auto"/>
        <w:bottom w:val="none" w:sz="0" w:space="0" w:color="auto"/>
        <w:right w:val="none" w:sz="0" w:space="0" w:color="auto"/>
      </w:divBdr>
    </w:div>
    <w:div w:id="1260874952">
      <w:bodyDiv w:val="1"/>
      <w:marLeft w:val="0"/>
      <w:marRight w:val="0"/>
      <w:marTop w:val="0"/>
      <w:marBottom w:val="0"/>
      <w:divBdr>
        <w:top w:val="none" w:sz="0" w:space="0" w:color="auto"/>
        <w:left w:val="none" w:sz="0" w:space="0" w:color="auto"/>
        <w:bottom w:val="none" w:sz="0" w:space="0" w:color="auto"/>
        <w:right w:val="none" w:sz="0" w:space="0" w:color="auto"/>
      </w:divBdr>
    </w:div>
    <w:div w:id="1260941148">
      <w:bodyDiv w:val="1"/>
      <w:marLeft w:val="0"/>
      <w:marRight w:val="0"/>
      <w:marTop w:val="0"/>
      <w:marBottom w:val="0"/>
      <w:divBdr>
        <w:top w:val="none" w:sz="0" w:space="0" w:color="auto"/>
        <w:left w:val="none" w:sz="0" w:space="0" w:color="auto"/>
        <w:bottom w:val="none" w:sz="0" w:space="0" w:color="auto"/>
        <w:right w:val="none" w:sz="0" w:space="0" w:color="auto"/>
      </w:divBdr>
    </w:div>
    <w:div w:id="1260984766">
      <w:bodyDiv w:val="1"/>
      <w:marLeft w:val="0"/>
      <w:marRight w:val="0"/>
      <w:marTop w:val="0"/>
      <w:marBottom w:val="0"/>
      <w:divBdr>
        <w:top w:val="none" w:sz="0" w:space="0" w:color="auto"/>
        <w:left w:val="none" w:sz="0" w:space="0" w:color="auto"/>
        <w:bottom w:val="none" w:sz="0" w:space="0" w:color="auto"/>
        <w:right w:val="none" w:sz="0" w:space="0" w:color="auto"/>
      </w:divBdr>
    </w:div>
    <w:div w:id="1260990198">
      <w:bodyDiv w:val="1"/>
      <w:marLeft w:val="0"/>
      <w:marRight w:val="0"/>
      <w:marTop w:val="0"/>
      <w:marBottom w:val="0"/>
      <w:divBdr>
        <w:top w:val="none" w:sz="0" w:space="0" w:color="auto"/>
        <w:left w:val="none" w:sz="0" w:space="0" w:color="auto"/>
        <w:bottom w:val="none" w:sz="0" w:space="0" w:color="auto"/>
        <w:right w:val="none" w:sz="0" w:space="0" w:color="auto"/>
      </w:divBdr>
    </w:div>
    <w:div w:id="1261180190">
      <w:bodyDiv w:val="1"/>
      <w:marLeft w:val="0"/>
      <w:marRight w:val="0"/>
      <w:marTop w:val="0"/>
      <w:marBottom w:val="0"/>
      <w:divBdr>
        <w:top w:val="none" w:sz="0" w:space="0" w:color="auto"/>
        <w:left w:val="none" w:sz="0" w:space="0" w:color="auto"/>
        <w:bottom w:val="none" w:sz="0" w:space="0" w:color="auto"/>
        <w:right w:val="none" w:sz="0" w:space="0" w:color="auto"/>
      </w:divBdr>
    </w:div>
    <w:div w:id="1261182489">
      <w:bodyDiv w:val="1"/>
      <w:marLeft w:val="0"/>
      <w:marRight w:val="0"/>
      <w:marTop w:val="0"/>
      <w:marBottom w:val="0"/>
      <w:divBdr>
        <w:top w:val="none" w:sz="0" w:space="0" w:color="auto"/>
        <w:left w:val="none" w:sz="0" w:space="0" w:color="auto"/>
        <w:bottom w:val="none" w:sz="0" w:space="0" w:color="auto"/>
        <w:right w:val="none" w:sz="0" w:space="0" w:color="auto"/>
      </w:divBdr>
    </w:div>
    <w:div w:id="1261334954">
      <w:bodyDiv w:val="1"/>
      <w:marLeft w:val="0"/>
      <w:marRight w:val="0"/>
      <w:marTop w:val="0"/>
      <w:marBottom w:val="0"/>
      <w:divBdr>
        <w:top w:val="none" w:sz="0" w:space="0" w:color="auto"/>
        <w:left w:val="none" w:sz="0" w:space="0" w:color="auto"/>
        <w:bottom w:val="none" w:sz="0" w:space="0" w:color="auto"/>
        <w:right w:val="none" w:sz="0" w:space="0" w:color="auto"/>
      </w:divBdr>
    </w:div>
    <w:div w:id="1261375437">
      <w:bodyDiv w:val="1"/>
      <w:marLeft w:val="0"/>
      <w:marRight w:val="0"/>
      <w:marTop w:val="0"/>
      <w:marBottom w:val="0"/>
      <w:divBdr>
        <w:top w:val="none" w:sz="0" w:space="0" w:color="auto"/>
        <w:left w:val="none" w:sz="0" w:space="0" w:color="auto"/>
        <w:bottom w:val="none" w:sz="0" w:space="0" w:color="auto"/>
        <w:right w:val="none" w:sz="0" w:space="0" w:color="auto"/>
      </w:divBdr>
    </w:div>
    <w:div w:id="1261596608">
      <w:bodyDiv w:val="1"/>
      <w:marLeft w:val="0"/>
      <w:marRight w:val="0"/>
      <w:marTop w:val="0"/>
      <w:marBottom w:val="0"/>
      <w:divBdr>
        <w:top w:val="none" w:sz="0" w:space="0" w:color="auto"/>
        <w:left w:val="none" w:sz="0" w:space="0" w:color="auto"/>
        <w:bottom w:val="none" w:sz="0" w:space="0" w:color="auto"/>
        <w:right w:val="none" w:sz="0" w:space="0" w:color="auto"/>
      </w:divBdr>
    </w:div>
    <w:div w:id="1261914601">
      <w:bodyDiv w:val="1"/>
      <w:marLeft w:val="0"/>
      <w:marRight w:val="0"/>
      <w:marTop w:val="0"/>
      <w:marBottom w:val="0"/>
      <w:divBdr>
        <w:top w:val="none" w:sz="0" w:space="0" w:color="auto"/>
        <w:left w:val="none" w:sz="0" w:space="0" w:color="auto"/>
        <w:bottom w:val="none" w:sz="0" w:space="0" w:color="auto"/>
        <w:right w:val="none" w:sz="0" w:space="0" w:color="auto"/>
      </w:divBdr>
    </w:div>
    <w:div w:id="1262028444">
      <w:bodyDiv w:val="1"/>
      <w:marLeft w:val="0"/>
      <w:marRight w:val="0"/>
      <w:marTop w:val="0"/>
      <w:marBottom w:val="0"/>
      <w:divBdr>
        <w:top w:val="none" w:sz="0" w:space="0" w:color="auto"/>
        <w:left w:val="none" w:sz="0" w:space="0" w:color="auto"/>
        <w:bottom w:val="none" w:sz="0" w:space="0" w:color="auto"/>
        <w:right w:val="none" w:sz="0" w:space="0" w:color="auto"/>
      </w:divBdr>
    </w:div>
    <w:div w:id="1262301685">
      <w:bodyDiv w:val="1"/>
      <w:marLeft w:val="0"/>
      <w:marRight w:val="0"/>
      <w:marTop w:val="0"/>
      <w:marBottom w:val="0"/>
      <w:divBdr>
        <w:top w:val="none" w:sz="0" w:space="0" w:color="auto"/>
        <w:left w:val="none" w:sz="0" w:space="0" w:color="auto"/>
        <w:bottom w:val="none" w:sz="0" w:space="0" w:color="auto"/>
        <w:right w:val="none" w:sz="0" w:space="0" w:color="auto"/>
      </w:divBdr>
    </w:div>
    <w:div w:id="1262370632">
      <w:bodyDiv w:val="1"/>
      <w:marLeft w:val="0"/>
      <w:marRight w:val="0"/>
      <w:marTop w:val="0"/>
      <w:marBottom w:val="0"/>
      <w:divBdr>
        <w:top w:val="none" w:sz="0" w:space="0" w:color="auto"/>
        <w:left w:val="none" w:sz="0" w:space="0" w:color="auto"/>
        <w:bottom w:val="none" w:sz="0" w:space="0" w:color="auto"/>
        <w:right w:val="none" w:sz="0" w:space="0" w:color="auto"/>
      </w:divBdr>
    </w:div>
    <w:div w:id="1262882863">
      <w:bodyDiv w:val="1"/>
      <w:marLeft w:val="0"/>
      <w:marRight w:val="0"/>
      <w:marTop w:val="0"/>
      <w:marBottom w:val="0"/>
      <w:divBdr>
        <w:top w:val="none" w:sz="0" w:space="0" w:color="auto"/>
        <w:left w:val="none" w:sz="0" w:space="0" w:color="auto"/>
        <w:bottom w:val="none" w:sz="0" w:space="0" w:color="auto"/>
        <w:right w:val="none" w:sz="0" w:space="0" w:color="auto"/>
      </w:divBdr>
    </w:div>
    <w:div w:id="1262907585">
      <w:bodyDiv w:val="1"/>
      <w:marLeft w:val="0"/>
      <w:marRight w:val="0"/>
      <w:marTop w:val="0"/>
      <w:marBottom w:val="0"/>
      <w:divBdr>
        <w:top w:val="none" w:sz="0" w:space="0" w:color="auto"/>
        <w:left w:val="none" w:sz="0" w:space="0" w:color="auto"/>
        <w:bottom w:val="none" w:sz="0" w:space="0" w:color="auto"/>
        <w:right w:val="none" w:sz="0" w:space="0" w:color="auto"/>
      </w:divBdr>
    </w:div>
    <w:div w:id="1262951821">
      <w:bodyDiv w:val="1"/>
      <w:marLeft w:val="0"/>
      <w:marRight w:val="0"/>
      <w:marTop w:val="0"/>
      <w:marBottom w:val="0"/>
      <w:divBdr>
        <w:top w:val="none" w:sz="0" w:space="0" w:color="auto"/>
        <w:left w:val="none" w:sz="0" w:space="0" w:color="auto"/>
        <w:bottom w:val="none" w:sz="0" w:space="0" w:color="auto"/>
        <w:right w:val="none" w:sz="0" w:space="0" w:color="auto"/>
      </w:divBdr>
    </w:div>
    <w:div w:id="1262958906">
      <w:bodyDiv w:val="1"/>
      <w:marLeft w:val="0"/>
      <w:marRight w:val="0"/>
      <w:marTop w:val="0"/>
      <w:marBottom w:val="0"/>
      <w:divBdr>
        <w:top w:val="none" w:sz="0" w:space="0" w:color="auto"/>
        <w:left w:val="none" w:sz="0" w:space="0" w:color="auto"/>
        <w:bottom w:val="none" w:sz="0" w:space="0" w:color="auto"/>
        <w:right w:val="none" w:sz="0" w:space="0" w:color="auto"/>
      </w:divBdr>
    </w:div>
    <w:div w:id="1263028110">
      <w:bodyDiv w:val="1"/>
      <w:marLeft w:val="0"/>
      <w:marRight w:val="0"/>
      <w:marTop w:val="0"/>
      <w:marBottom w:val="0"/>
      <w:divBdr>
        <w:top w:val="none" w:sz="0" w:space="0" w:color="auto"/>
        <w:left w:val="none" w:sz="0" w:space="0" w:color="auto"/>
        <w:bottom w:val="none" w:sz="0" w:space="0" w:color="auto"/>
        <w:right w:val="none" w:sz="0" w:space="0" w:color="auto"/>
      </w:divBdr>
    </w:div>
    <w:div w:id="1263033889">
      <w:bodyDiv w:val="1"/>
      <w:marLeft w:val="0"/>
      <w:marRight w:val="0"/>
      <w:marTop w:val="0"/>
      <w:marBottom w:val="0"/>
      <w:divBdr>
        <w:top w:val="none" w:sz="0" w:space="0" w:color="auto"/>
        <w:left w:val="none" w:sz="0" w:space="0" w:color="auto"/>
        <w:bottom w:val="none" w:sz="0" w:space="0" w:color="auto"/>
        <w:right w:val="none" w:sz="0" w:space="0" w:color="auto"/>
      </w:divBdr>
    </w:div>
    <w:div w:id="1263106409">
      <w:bodyDiv w:val="1"/>
      <w:marLeft w:val="0"/>
      <w:marRight w:val="0"/>
      <w:marTop w:val="0"/>
      <w:marBottom w:val="0"/>
      <w:divBdr>
        <w:top w:val="none" w:sz="0" w:space="0" w:color="auto"/>
        <w:left w:val="none" w:sz="0" w:space="0" w:color="auto"/>
        <w:bottom w:val="none" w:sz="0" w:space="0" w:color="auto"/>
        <w:right w:val="none" w:sz="0" w:space="0" w:color="auto"/>
      </w:divBdr>
    </w:div>
    <w:div w:id="1263146914">
      <w:bodyDiv w:val="1"/>
      <w:marLeft w:val="0"/>
      <w:marRight w:val="0"/>
      <w:marTop w:val="0"/>
      <w:marBottom w:val="0"/>
      <w:divBdr>
        <w:top w:val="none" w:sz="0" w:space="0" w:color="auto"/>
        <w:left w:val="none" w:sz="0" w:space="0" w:color="auto"/>
        <w:bottom w:val="none" w:sz="0" w:space="0" w:color="auto"/>
        <w:right w:val="none" w:sz="0" w:space="0" w:color="auto"/>
      </w:divBdr>
    </w:div>
    <w:div w:id="1263301136">
      <w:bodyDiv w:val="1"/>
      <w:marLeft w:val="0"/>
      <w:marRight w:val="0"/>
      <w:marTop w:val="0"/>
      <w:marBottom w:val="0"/>
      <w:divBdr>
        <w:top w:val="none" w:sz="0" w:space="0" w:color="auto"/>
        <w:left w:val="none" w:sz="0" w:space="0" w:color="auto"/>
        <w:bottom w:val="none" w:sz="0" w:space="0" w:color="auto"/>
        <w:right w:val="none" w:sz="0" w:space="0" w:color="auto"/>
      </w:divBdr>
    </w:div>
    <w:div w:id="1263419963">
      <w:bodyDiv w:val="1"/>
      <w:marLeft w:val="0"/>
      <w:marRight w:val="0"/>
      <w:marTop w:val="0"/>
      <w:marBottom w:val="0"/>
      <w:divBdr>
        <w:top w:val="none" w:sz="0" w:space="0" w:color="auto"/>
        <w:left w:val="none" w:sz="0" w:space="0" w:color="auto"/>
        <w:bottom w:val="none" w:sz="0" w:space="0" w:color="auto"/>
        <w:right w:val="none" w:sz="0" w:space="0" w:color="auto"/>
      </w:divBdr>
    </w:div>
    <w:div w:id="1263490658">
      <w:bodyDiv w:val="1"/>
      <w:marLeft w:val="0"/>
      <w:marRight w:val="0"/>
      <w:marTop w:val="0"/>
      <w:marBottom w:val="0"/>
      <w:divBdr>
        <w:top w:val="none" w:sz="0" w:space="0" w:color="auto"/>
        <w:left w:val="none" w:sz="0" w:space="0" w:color="auto"/>
        <w:bottom w:val="none" w:sz="0" w:space="0" w:color="auto"/>
        <w:right w:val="none" w:sz="0" w:space="0" w:color="auto"/>
      </w:divBdr>
    </w:div>
    <w:div w:id="1264069668">
      <w:bodyDiv w:val="1"/>
      <w:marLeft w:val="0"/>
      <w:marRight w:val="0"/>
      <w:marTop w:val="0"/>
      <w:marBottom w:val="0"/>
      <w:divBdr>
        <w:top w:val="none" w:sz="0" w:space="0" w:color="auto"/>
        <w:left w:val="none" w:sz="0" w:space="0" w:color="auto"/>
        <w:bottom w:val="none" w:sz="0" w:space="0" w:color="auto"/>
        <w:right w:val="none" w:sz="0" w:space="0" w:color="auto"/>
      </w:divBdr>
    </w:div>
    <w:div w:id="1264146451">
      <w:bodyDiv w:val="1"/>
      <w:marLeft w:val="0"/>
      <w:marRight w:val="0"/>
      <w:marTop w:val="0"/>
      <w:marBottom w:val="0"/>
      <w:divBdr>
        <w:top w:val="none" w:sz="0" w:space="0" w:color="auto"/>
        <w:left w:val="none" w:sz="0" w:space="0" w:color="auto"/>
        <w:bottom w:val="none" w:sz="0" w:space="0" w:color="auto"/>
        <w:right w:val="none" w:sz="0" w:space="0" w:color="auto"/>
      </w:divBdr>
    </w:div>
    <w:div w:id="1264262310">
      <w:bodyDiv w:val="1"/>
      <w:marLeft w:val="0"/>
      <w:marRight w:val="0"/>
      <w:marTop w:val="0"/>
      <w:marBottom w:val="0"/>
      <w:divBdr>
        <w:top w:val="none" w:sz="0" w:space="0" w:color="auto"/>
        <w:left w:val="none" w:sz="0" w:space="0" w:color="auto"/>
        <w:bottom w:val="none" w:sz="0" w:space="0" w:color="auto"/>
        <w:right w:val="none" w:sz="0" w:space="0" w:color="auto"/>
      </w:divBdr>
    </w:div>
    <w:div w:id="1264263150">
      <w:bodyDiv w:val="1"/>
      <w:marLeft w:val="0"/>
      <w:marRight w:val="0"/>
      <w:marTop w:val="0"/>
      <w:marBottom w:val="0"/>
      <w:divBdr>
        <w:top w:val="none" w:sz="0" w:space="0" w:color="auto"/>
        <w:left w:val="none" w:sz="0" w:space="0" w:color="auto"/>
        <w:bottom w:val="none" w:sz="0" w:space="0" w:color="auto"/>
        <w:right w:val="none" w:sz="0" w:space="0" w:color="auto"/>
      </w:divBdr>
    </w:div>
    <w:div w:id="1264536790">
      <w:bodyDiv w:val="1"/>
      <w:marLeft w:val="0"/>
      <w:marRight w:val="0"/>
      <w:marTop w:val="0"/>
      <w:marBottom w:val="0"/>
      <w:divBdr>
        <w:top w:val="none" w:sz="0" w:space="0" w:color="auto"/>
        <w:left w:val="none" w:sz="0" w:space="0" w:color="auto"/>
        <w:bottom w:val="none" w:sz="0" w:space="0" w:color="auto"/>
        <w:right w:val="none" w:sz="0" w:space="0" w:color="auto"/>
      </w:divBdr>
    </w:div>
    <w:div w:id="1264729507">
      <w:bodyDiv w:val="1"/>
      <w:marLeft w:val="0"/>
      <w:marRight w:val="0"/>
      <w:marTop w:val="0"/>
      <w:marBottom w:val="0"/>
      <w:divBdr>
        <w:top w:val="none" w:sz="0" w:space="0" w:color="auto"/>
        <w:left w:val="none" w:sz="0" w:space="0" w:color="auto"/>
        <w:bottom w:val="none" w:sz="0" w:space="0" w:color="auto"/>
        <w:right w:val="none" w:sz="0" w:space="0" w:color="auto"/>
      </w:divBdr>
    </w:div>
    <w:div w:id="1264803002">
      <w:bodyDiv w:val="1"/>
      <w:marLeft w:val="0"/>
      <w:marRight w:val="0"/>
      <w:marTop w:val="0"/>
      <w:marBottom w:val="0"/>
      <w:divBdr>
        <w:top w:val="none" w:sz="0" w:space="0" w:color="auto"/>
        <w:left w:val="none" w:sz="0" w:space="0" w:color="auto"/>
        <w:bottom w:val="none" w:sz="0" w:space="0" w:color="auto"/>
        <w:right w:val="none" w:sz="0" w:space="0" w:color="auto"/>
      </w:divBdr>
    </w:div>
    <w:div w:id="1265185666">
      <w:bodyDiv w:val="1"/>
      <w:marLeft w:val="0"/>
      <w:marRight w:val="0"/>
      <w:marTop w:val="0"/>
      <w:marBottom w:val="0"/>
      <w:divBdr>
        <w:top w:val="none" w:sz="0" w:space="0" w:color="auto"/>
        <w:left w:val="none" w:sz="0" w:space="0" w:color="auto"/>
        <w:bottom w:val="none" w:sz="0" w:space="0" w:color="auto"/>
        <w:right w:val="none" w:sz="0" w:space="0" w:color="auto"/>
      </w:divBdr>
    </w:div>
    <w:div w:id="1265579308">
      <w:bodyDiv w:val="1"/>
      <w:marLeft w:val="0"/>
      <w:marRight w:val="0"/>
      <w:marTop w:val="0"/>
      <w:marBottom w:val="0"/>
      <w:divBdr>
        <w:top w:val="none" w:sz="0" w:space="0" w:color="auto"/>
        <w:left w:val="none" w:sz="0" w:space="0" w:color="auto"/>
        <w:bottom w:val="none" w:sz="0" w:space="0" w:color="auto"/>
        <w:right w:val="none" w:sz="0" w:space="0" w:color="auto"/>
      </w:divBdr>
    </w:div>
    <w:div w:id="1265840742">
      <w:bodyDiv w:val="1"/>
      <w:marLeft w:val="0"/>
      <w:marRight w:val="0"/>
      <w:marTop w:val="0"/>
      <w:marBottom w:val="0"/>
      <w:divBdr>
        <w:top w:val="none" w:sz="0" w:space="0" w:color="auto"/>
        <w:left w:val="none" w:sz="0" w:space="0" w:color="auto"/>
        <w:bottom w:val="none" w:sz="0" w:space="0" w:color="auto"/>
        <w:right w:val="none" w:sz="0" w:space="0" w:color="auto"/>
      </w:divBdr>
    </w:div>
    <w:div w:id="1265915250">
      <w:bodyDiv w:val="1"/>
      <w:marLeft w:val="0"/>
      <w:marRight w:val="0"/>
      <w:marTop w:val="0"/>
      <w:marBottom w:val="0"/>
      <w:divBdr>
        <w:top w:val="none" w:sz="0" w:space="0" w:color="auto"/>
        <w:left w:val="none" w:sz="0" w:space="0" w:color="auto"/>
        <w:bottom w:val="none" w:sz="0" w:space="0" w:color="auto"/>
        <w:right w:val="none" w:sz="0" w:space="0" w:color="auto"/>
      </w:divBdr>
    </w:div>
    <w:div w:id="1266376895">
      <w:bodyDiv w:val="1"/>
      <w:marLeft w:val="0"/>
      <w:marRight w:val="0"/>
      <w:marTop w:val="0"/>
      <w:marBottom w:val="0"/>
      <w:divBdr>
        <w:top w:val="none" w:sz="0" w:space="0" w:color="auto"/>
        <w:left w:val="none" w:sz="0" w:space="0" w:color="auto"/>
        <w:bottom w:val="none" w:sz="0" w:space="0" w:color="auto"/>
        <w:right w:val="none" w:sz="0" w:space="0" w:color="auto"/>
      </w:divBdr>
    </w:div>
    <w:div w:id="1266574847">
      <w:bodyDiv w:val="1"/>
      <w:marLeft w:val="0"/>
      <w:marRight w:val="0"/>
      <w:marTop w:val="0"/>
      <w:marBottom w:val="0"/>
      <w:divBdr>
        <w:top w:val="none" w:sz="0" w:space="0" w:color="auto"/>
        <w:left w:val="none" w:sz="0" w:space="0" w:color="auto"/>
        <w:bottom w:val="none" w:sz="0" w:space="0" w:color="auto"/>
        <w:right w:val="none" w:sz="0" w:space="0" w:color="auto"/>
      </w:divBdr>
    </w:div>
    <w:div w:id="1266574876">
      <w:bodyDiv w:val="1"/>
      <w:marLeft w:val="0"/>
      <w:marRight w:val="0"/>
      <w:marTop w:val="0"/>
      <w:marBottom w:val="0"/>
      <w:divBdr>
        <w:top w:val="none" w:sz="0" w:space="0" w:color="auto"/>
        <w:left w:val="none" w:sz="0" w:space="0" w:color="auto"/>
        <w:bottom w:val="none" w:sz="0" w:space="0" w:color="auto"/>
        <w:right w:val="none" w:sz="0" w:space="0" w:color="auto"/>
      </w:divBdr>
    </w:div>
    <w:div w:id="1266689483">
      <w:bodyDiv w:val="1"/>
      <w:marLeft w:val="0"/>
      <w:marRight w:val="0"/>
      <w:marTop w:val="0"/>
      <w:marBottom w:val="0"/>
      <w:divBdr>
        <w:top w:val="none" w:sz="0" w:space="0" w:color="auto"/>
        <w:left w:val="none" w:sz="0" w:space="0" w:color="auto"/>
        <w:bottom w:val="none" w:sz="0" w:space="0" w:color="auto"/>
        <w:right w:val="none" w:sz="0" w:space="0" w:color="auto"/>
      </w:divBdr>
    </w:div>
    <w:div w:id="1266697148">
      <w:bodyDiv w:val="1"/>
      <w:marLeft w:val="0"/>
      <w:marRight w:val="0"/>
      <w:marTop w:val="0"/>
      <w:marBottom w:val="0"/>
      <w:divBdr>
        <w:top w:val="none" w:sz="0" w:space="0" w:color="auto"/>
        <w:left w:val="none" w:sz="0" w:space="0" w:color="auto"/>
        <w:bottom w:val="none" w:sz="0" w:space="0" w:color="auto"/>
        <w:right w:val="none" w:sz="0" w:space="0" w:color="auto"/>
      </w:divBdr>
    </w:div>
    <w:div w:id="1266840170">
      <w:bodyDiv w:val="1"/>
      <w:marLeft w:val="0"/>
      <w:marRight w:val="0"/>
      <w:marTop w:val="0"/>
      <w:marBottom w:val="0"/>
      <w:divBdr>
        <w:top w:val="none" w:sz="0" w:space="0" w:color="auto"/>
        <w:left w:val="none" w:sz="0" w:space="0" w:color="auto"/>
        <w:bottom w:val="none" w:sz="0" w:space="0" w:color="auto"/>
        <w:right w:val="none" w:sz="0" w:space="0" w:color="auto"/>
      </w:divBdr>
    </w:div>
    <w:div w:id="1266841075">
      <w:bodyDiv w:val="1"/>
      <w:marLeft w:val="0"/>
      <w:marRight w:val="0"/>
      <w:marTop w:val="0"/>
      <w:marBottom w:val="0"/>
      <w:divBdr>
        <w:top w:val="none" w:sz="0" w:space="0" w:color="auto"/>
        <w:left w:val="none" w:sz="0" w:space="0" w:color="auto"/>
        <w:bottom w:val="none" w:sz="0" w:space="0" w:color="auto"/>
        <w:right w:val="none" w:sz="0" w:space="0" w:color="auto"/>
      </w:divBdr>
    </w:div>
    <w:div w:id="1267155248">
      <w:bodyDiv w:val="1"/>
      <w:marLeft w:val="0"/>
      <w:marRight w:val="0"/>
      <w:marTop w:val="0"/>
      <w:marBottom w:val="0"/>
      <w:divBdr>
        <w:top w:val="none" w:sz="0" w:space="0" w:color="auto"/>
        <w:left w:val="none" w:sz="0" w:space="0" w:color="auto"/>
        <w:bottom w:val="none" w:sz="0" w:space="0" w:color="auto"/>
        <w:right w:val="none" w:sz="0" w:space="0" w:color="auto"/>
      </w:divBdr>
    </w:div>
    <w:div w:id="1267157622">
      <w:bodyDiv w:val="1"/>
      <w:marLeft w:val="0"/>
      <w:marRight w:val="0"/>
      <w:marTop w:val="0"/>
      <w:marBottom w:val="0"/>
      <w:divBdr>
        <w:top w:val="none" w:sz="0" w:space="0" w:color="auto"/>
        <w:left w:val="none" w:sz="0" w:space="0" w:color="auto"/>
        <w:bottom w:val="none" w:sz="0" w:space="0" w:color="auto"/>
        <w:right w:val="none" w:sz="0" w:space="0" w:color="auto"/>
      </w:divBdr>
    </w:div>
    <w:div w:id="1267813209">
      <w:bodyDiv w:val="1"/>
      <w:marLeft w:val="0"/>
      <w:marRight w:val="0"/>
      <w:marTop w:val="0"/>
      <w:marBottom w:val="0"/>
      <w:divBdr>
        <w:top w:val="none" w:sz="0" w:space="0" w:color="auto"/>
        <w:left w:val="none" w:sz="0" w:space="0" w:color="auto"/>
        <w:bottom w:val="none" w:sz="0" w:space="0" w:color="auto"/>
        <w:right w:val="none" w:sz="0" w:space="0" w:color="auto"/>
      </w:divBdr>
    </w:div>
    <w:div w:id="1268124583">
      <w:bodyDiv w:val="1"/>
      <w:marLeft w:val="0"/>
      <w:marRight w:val="0"/>
      <w:marTop w:val="0"/>
      <w:marBottom w:val="0"/>
      <w:divBdr>
        <w:top w:val="none" w:sz="0" w:space="0" w:color="auto"/>
        <w:left w:val="none" w:sz="0" w:space="0" w:color="auto"/>
        <w:bottom w:val="none" w:sz="0" w:space="0" w:color="auto"/>
        <w:right w:val="none" w:sz="0" w:space="0" w:color="auto"/>
      </w:divBdr>
    </w:div>
    <w:div w:id="1268154028">
      <w:bodyDiv w:val="1"/>
      <w:marLeft w:val="0"/>
      <w:marRight w:val="0"/>
      <w:marTop w:val="0"/>
      <w:marBottom w:val="0"/>
      <w:divBdr>
        <w:top w:val="none" w:sz="0" w:space="0" w:color="auto"/>
        <w:left w:val="none" w:sz="0" w:space="0" w:color="auto"/>
        <w:bottom w:val="none" w:sz="0" w:space="0" w:color="auto"/>
        <w:right w:val="none" w:sz="0" w:space="0" w:color="auto"/>
      </w:divBdr>
    </w:div>
    <w:div w:id="1268272199">
      <w:bodyDiv w:val="1"/>
      <w:marLeft w:val="0"/>
      <w:marRight w:val="0"/>
      <w:marTop w:val="0"/>
      <w:marBottom w:val="0"/>
      <w:divBdr>
        <w:top w:val="none" w:sz="0" w:space="0" w:color="auto"/>
        <w:left w:val="none" w:sz="0" w:space="0" w:color="auto"/>
        <w:bottom w:val="none" w:sz="0" w:space="0" w:color="auto"/>
        <w:right w:val="none" w:sz="0" w:space="0" w:color="auto"/>
      </w:divBdr>
    </w:div>
    <w:div w:id="1268654830">
      <w:bodyDiv w:val="1"/>
      <w:marLeft w:val="0"/>
      <w:marRight w:val="0"/>
      <w:marTop w:val="0"/>
      <w:marBottom w:val="0"/>
      <w:divBdr>
        <w:top w:val="none" w:sz="0" w:space="0" w:color="auto"/>
        <w:left w:val="none" w:sz="0" w:space="0" w:color="auto"/>
        <w:bottom w:val="none" w:sz="0" w:space="0" w:color="auto"/>
        <w:right w:val="none" w:sz="0" w:space="0" w:color="auto"/>
      </w:divBdr>
    </w:div>
    <w:div w:id="1268658340">
      <w:bodyDiv w:val="1"/>
      <w:marLeft w:val="0"/>
      <w:marRight w:val="0"/>
      <w:marTop w:val="0"/>
      <w:marBottom w:val="0"/>
      <w:divBdr>
        <w:top w:val="none" w:sz="0" w:space="0" w:color="auto"/>
        <w:left w:val="none" w:sz="0" w:space="0" w:color="auto"/>
        <w:bottom w:val="none" w:sz="0" w:space="0" w:color="auto"/>
        <w:right w:val="none" w:sz="0" w:space="0" w:color="auto"/>
      </w:divBdr>
    </w:div>
    <w:div w:id="1268779575">
      <w:bodyDiv w:val="1"/>
      <w:marLeft w:val="0"/>
      <w:marRight w:val="0"/>
      <w:marTop w:val="0"/>
      <w:marBottom w:val="0"/>
      <w:divBdr>
        <w:top w:val="none" w:sz="0" w:space="0" w:color="auto"/>
        <w:left w:val="none" w:sz="0" w:space="0" w:color="auto"/>
        <w:bottom w:val="none" w:sz="0" w:space="0" w:color="auto"/>
        <w:right w:val="none" w:sz="0" w:space="0" w:color="auto"/>
      </w:divBdr>
    </w:div>
    <w:div w:id="1268781119">
      <w:bodyDiv w:val="1"/>
      <w:marLeft w:val="0"/>
      <w:marRight w:val="0"/>
      <w:marTop w:val="0"/>
      <w:marBottom w:val="0"/>
      <w:divBdr>
        <w:top w:val="none" w:sz="0" w:space="0" w:color="auto"/>
        <w:left w:val="none" w:sz="0" w:space="0" w:color="auto"/>
        <w:bottom w:val="none" w:sz="0" w:space="0" w:color="auto"/>
        <w:right w:val="none" w:sz="0" w:space="0" w:color="auto"/>
      </w:divBdr>
    </w:div>
    <w:div w:id="1268922355">
      <w:bodyDiv w:val="1"/>
      <w:marLeft w:val="0"/>
      <w:marRight w:val="0"/>
      <w:marTop w:val="0"/>
      <w:marBottom w:val="0"/>
      <w:divBdr>
        <w:top w:val="none" w:sz="0" w:space="0" w:color="auto"/>
        <w:left w:val="none" w:sz="0" w:space="0" w:color="auto"/>
        <w:bottom w:val="none" w:sz="0" w:space="0" w:color="auto"/>
        <w:right w:val="none" w:sz="0" w:space="0" w:color="auto"/>
      </w:divBdr>
    </w:div>
    <w:div w:id="1269117684">
      <w:bodyDiv w:val="1"/>
      <w:marLeft w:val="0"/>
      <w:marRight w:val="0"/>
      <w:marTop w:val="0"/>
      <w:marBottom w:val="0"/>
      <w:divBdr>
        <w:top w:val="none" w:sz="0" w:space="0" w:color="auto"/>
        <w:left w:val="none" w:sz="0" w:space="0" w:color="auto"/>
        <w:bottom w:val="none" w:sz="0" w:space="0" w:color="auto"/>
        <w:right w:val="none" w:sz="0" w:space="0" w:color="auto"/>
      </w:divBdr>
    </w:div>
    <w:div w:id="1269312134">
      <w:bodyDiv w:val="1"/>
      <w:marLeft w:val="0"/>
      <w:marRight w:val="0"/>
      <w:marTop w:val="0"/>
      <w:marBottom w:val="0"/>
      <w:divBdr>
        <w:top w:val="none" w:sz="0" w:space="0" w:color="auto"/>
        <w:left w:val="none" w:sz="0" w:space="0" w:color="auto"/>
        <w:bottom w:val="none" w:sz="0" w:space="0" w:color="auto"/>
        <w:right w:val="none" w:sz="0" w:space="0" w:color="auto"/>
      </w:divBdr>
    </w:div>
    <w:div w:id="1269316128">
      <w:bodyDiv w:val="1"/>
      <w:marLeft w:val="0"/>
      <w:marRight w:val="0"/>
      <w:marTop w:val="0"/>
      <w:marBottom w:val="0"/>
      <w:divBdr>
        <w:top w:val="none" w:sz="0" w:space="0" w:color="auto"/>
        <w:left w:val="none" w:sz="0" w:space="0" w:color="auto"/>
        <w:bottom w:val="none" w:sz="0" w:space="0" w:color="auto"/>
        <w:right w:val="none" w:sz="0" w:space="0" w:color="auto"/>
      </w:divBdr>
    </w:div>
    <w:div w:id="1269507202">
      <w:bodyDiv w:val="1"/>
      <w:marLeft w:val="0"/>
      <w:marRight w:val="0"/>
      <w:marTop w:val="0"/>
      <w:marBottom w:val="0"/>
      <w:divBdr>
        <w:top w:val="none" w:sz="0" w:space="0" w:color="auto"/>
        <w:left w:val="none" w:sz="0" w:space="0" w:color="auto"/>
        <w:bottom w:val="none" w:sz="0" w:space="0" w:color="auto"/>
        <w:right w:val="none" w:sz="0" w:space="0" w:color="auto"/>
      </w:divBdr>
    </w:div>
    <w:div w:id="1269578269">
      <w:bodyDiv w:val="1"/>
      <w:marLeft w:val="0"/>
      <w:marRight w:val="0"/>
      <w:marTop w:val="0"/>
      <w:marBottom w:val="0"/>
      <w:divBdr>
        <w:top w:val="none" w:sz="0" w:space="0" w:color="auto"/>
        <w:left w:val="none" w:sz="0" w:space="0" w:color="auto"/>
        <w:bottom w:val="none" w:sz="0" w:space="0" w:color="auto"/>
        <w:right w:val="none" w:sz="0" w:space="0" w:color="auto"/>
      </w:divBdr>
    </w:div>
    <w:div w:id="1269653833">
      <w:bodyDiv w:val="1"/>
      <w:marLeft w:val="0"/>
      <w:marRight w:val="0"/>
      <w:marTop w:val="0"/>
      <w:marBottom w:val="0"/>
      <w:divBdr>
        <w:top w:val="none" w:sz="0" w:space="0" w:color="auto"/>
        <w:left w:val="none" w:sz="0" w:space="0" w:color="auto"/>
        <w:bottom w:val="none" w:sz="0" w:space="0" w:color="auto"/>
        <w:right w:val="none" w:sz="0" w:space="0" w:color="auto"/>
      </w:divBdr>
    </w:div>
    <w:div w:id="1269659033">
      <w:bodyDiv w:val="1"/>
      <w:marLeft w:val="0"/>
      <w:marRight w:val="0"/>
      <w:marTop w:val="0"/>
      <w:marBottom w:val="0"/>
      <w:divBdr>
        <w:top w:val="none" w:sz="0" w:space="0" w:color="auto"/>
        <w:left w:val="none" w:sz="0" w:space="0" w:color="auto"/>
        <w:bottom w:val="none" w:sz="0" w:space="0" w:color="auto"/>
        <w:right w:val="none" w:sz="0" w:space="0" w:color="auto"/>
      </w:divBdr>
    </w:div>
    <w:div w:id="1269660033">
      <w:bodyDiv w:val="1"/>
      <w:marLeft w:val="0"/>
      <w:marRight w:val="0"/>
      <w:marTop w:val="0"/>
      <w:marBottom w:val="0"/>
      <w:divBdr>
        <w:top w:val="none" w:sz="0" w:space="0" w:color="auto"/>
        <w:left w:val="none" w:sz="0" w:space="0" w:color="auto"/>
        <w:bottom w:val="none" w:sz="0" w:space="0" w:color="auto"/>
        <w:right w:val="none" w:sz="0" w:space="0" w:color="auto"/>
      </w:divBdr>
    </w:div>
    <w:div w:id="1269695592">
      <w:bodyDiv w:val="1"/>
      <w:marLeft w:val="0"/>
      <w:marRight w:val="0"/>
      <w:marTop w:val="0"/>
      <w:marBottom w:val="0"/>
      <w:divBdr>
        <w:top w:val="none" w:sz="0" w:space="0" w:color="auto"/>
        <w:left w:val="none" w:sz="0" w:space="0" w:color="auto"/>
        <w:bottom w:val="none" w:sz="0" w:space="0" w:color="auto"/>
        <w:right w:val="none" w:sz="0" w:space="0" w:color="auto"/>
      </w:divBdr>
    </w:div>
    <w:div w:id="1269774739">
      <w:bodyDiv w:val="1"/>
      <w:marLeft w:val="0"/>
      <w:marRight w:val="0"/>
      <w:marTop w:val="0"/>
      <w:marBottom w:val="0"/>
      <w:divBdr>
        <w:top w:val="none" w:sz="0" w:space="0" w:color="auto"/>
        <w:left w:val="none" w:sz="0" w:space="0" w:color="auto"/>
        <w:bottom w:val="none" w:sz="0" w:space="0" w:color="auto"/>
        <w:right w:val="none" w:sz="0" w:space="0" w:color="auto"/>
      </w:divBdr>
    </w:div>
    <w:div w:id="1270048960">
      <w:bodyDiv w:val="1"/>
      <w:marLeft w:val="0"/>
      <w:marRight w:val="0"/>
      <w:marTop w:val="0"/>
      <w:marBottom w:val="0"/>
      <w:divBdr>
        <w:top w:val="none" w:sz="0" w:space="0" w:color="auto"/>
        <w:left w:val="none" w:sz="0" w:space="0" w:color="auto"/>
        <w:bottom w:val="none" w:sz="0" w:space="0" w:color="auto"/>
        <w:right w:val="none" w:sz="0" w:space="0" w:color="auto"/>
      </w:divBdr>
    </w:div>
    <w:div w:id="1270430585">
      <w:bodyDiv w:val="1"/>
      <w:marLeft w:val="0"/>
      <w:marRight w:val="0"/>
      <w:marTop w:val="0"/>
      <w:marBottom w:val="0"/>
      <w:divBdr>
        <w:top w:val="none" w:sz="0" w:space="0" w:color="auto"/>
        <w:left w:val="none" w:sz="0" w:space="0" w:color="auto"/>
        <w:bottom w:val="none" w:sz="0" w:space="0" w:color="auto"/>
        <w:right w:val="none" w:sz="0" w:space="0" w:color="auto"/>
      </w:divBdr>
    </w:div>
    <w:div w:id="1270627331">
      <w:bodyDiv w:val="1"/>
      <w:marLeft w:val="0"/>
      <w:marRight w:val="0"/>
      <w:marTop w:val="0"/>
      <w:marBottom w:val="0"/>
      <w:divBdr>
        <w:top w:val="none" w:sz="0" w:space="0" w:color="auto"/>
        <w:left w:val="none" w:sz="0" w:space="0" w:color="auto"/>
        <w:bottom w:val="none" w:sz="0" w:space="0" w:color="auto"/>
        <w:right w:val="none" w:sz="0" w:space="0" w:color="auto"/>
      </w:divBdr>
    </w:div>
    <w:div w:id="1270704344">
      <w:bodyDiv w:val="1"/>
      <w:marLeft w:val="0"/>
      <w:marRight w:val="0"/>
      <w:marTop w:val="0"/>
      <w:marBottom w:val="0"/>
      <w:divBdr>
        <w:top w:val="none" w:sz="0" w:space="0" w:color="auto"/>
        <w:left w:val="none" w:sz="0" w:space="0" w:color="auto"/>
        <w:bottom w:val="none" w:sz="0" w:space="0" w:color="auto"/>
        <w:right w:val="none" w:sz="0" w:space="0" w:color="auto"/>
      </w:divBdr>
    </w:div>
    <w:div w:id="1270775388">
      <w:bodyDiv w:val="1"/>
      <w:marLeft w:val="0"/>
      <w:marRight w:val="0"/>
      <w:marTop w:val="0"/>
      <w:marBottom w:val="0"/>
      <w:divBdr>
        <w:top w:val="none" w:sz="0" w:space="0" w:color="auto"/>
        <w:left w:val="none" w:sz="0" w:space="0" w:color="auto"/>
        <w:bottom w:val="none" w:sz="0" w:space="0" w:color="auto"/>
        <w:right w:val="none" w:sz="0" w:space="0" w:color="auto"/>
      </w:divBdr>
    </w:div>
    <w:div w:id="1270894399">
      <w:bodyDiv w:val="1"/>
      <w:marLeft w:val="0"/>
      <w:marRight w:val="0"/>
      <w:marTop w:val="0"/>
      <w:marBottom w:val="0"/>
      <w:divBdr>
        <w:top w:val="none" w:sz="0" w:space="0" w:color="auto"/>
        <w:left w:val="none" w:sz="0" w:space="0" w:color="auto"/>
        <w:bottom w:val="none" w:sz="0" w:space="0" w:color="auto"/>
        <w:right w:val="none" w:sz="0" w:space="0" w:color="auto"/>
      </w:divBdr>
    </w:div>
    <w:div w:id="1271088979">
      <w:bodyDiv w:val="1"/>
      <w:marLeft w:val="0"/>
      <w:marRight w:val="0"/>
      <w:marTop w:val="0"/>
      <w:marBottom w:val="0"/>
      <w:divBdr>
        <w:top w:val="none" w:sz="0" w:space="0" w:color="auto"/>
        <w:left w:val="none" w:sz="0" w:space="0" w:color="auto"/>
        <w:bottom w:val="none" w:sz="0" w:space="0" w:color="auto"/>
        <w:right w:val="none" w:sz="0" w:space="0" w:color="auto"/>
      </w:divBdr>
    </w:div>
    <w:div w:id="1271232107">
      <w:bodyDiv w:val="1"/>
      <w:marLeft w:val="0"/>
      <w:marRight w:val="0"/>
      <w:marTop w:val="0"/>
      <w:marBottom w:val="0"/>
      <w:divBdr>
        <w:top w:val="none" w:sz="0" w:space="0" w:color="auto"/>
        <w:left w:val="none" w:sz="0" w:space="0" w:color="auto"/>
        <w:bottom w:val="none" w:sz="0" w:space="0" w:color="auto"/>
        <w:right w:val="none" w:sz="0" w:space="0" w:color="auto"/>
      </w:divBdr>
    </w:div>
    <w:div w:id="1271476013">
      <w:bodyDiv w:val="1"/>
      <w:marLeft w:val="0"/>
      <w:marRight w:val="0"/>
      <w:marTop w:val="0"/>
      <w:marBottom w:val="0"/>
      <w:divBdr>
        <w:top w:val="none" w:sz="0" w:space="0" w:color="auto"/>
        <w:left w:val="none" w:sz="0" w:space="0" w:color="auto"/>
        <w:bottom w:val="none" w:sz="0" w:space="0" w:color="auto"/>
        <w:right w:val="none" w:sz="0" w:space="0" w:color="auto"/>
      </w:divBdr>
    </w:div>
    <w:div w:id="1271623122">
      <w:bodyDiv w:val="1"/>
      <w:marLeft w:val="0"/>
      <w:marRight w:val="0"/>
      <w:marTop w:val="0"/>
      <w:marBottom w:val="0"/>
      <w:divBdr>
        <w:top w:val="none" w:sz="0" w:space="0" w:color="auto"/>
        <w:left w:val="none" w:sz="0" w:space="0" w:color="auto"/>
        <w:bottom w:val="none" w:sz="0" w:space="0" w:color="auto"/>
        <w:right w:val="none" w:sz="0" w:space="0" w:color="auto"/>
      </w:divBdr>
    </w:div>
    <w:div w:id="1271820541">
      <w:bodyDiv w:val="1"/>
      <w:marLeft w:val="0"/>
      <w:marRight w:val="0"/>
      <w:marTop w:val="0"/>
      <w:marBottom w:val="0"/>
      <w:divBdr>
        <w:top w:val="none" w:sz="0" w:space="0" w:color="auto"/>
        <w:left w:val="none" w:sz="0" w:space="0" w:color="auto"/>
        <w:bottom w:val="none" w:sz="0" w:space="0" w:color="auto"/>
        <w:right w:val="none" w:sz="0" w:space="0" w:color="auto"/>
      </w:divBdr>
    </w:div>
    <w:div w:id="1272005876">
      <w:bodyDiv w:val="1"/>
      <w:marLeft w:val="0"/>
      <w:marRight w:val="0"/>
      <w:marTop w:val="0"/>
      <w:marBottom w:val="0"/>
      <w:divBdr>
        <w:top w:val="none" w:sz="0" w:space="0" w:color="auto"/>
        <w:left w:val="none" w:sz="0" w:space="0" w:color="auto"/>
        <w:bottom w:val="none" w:sz="0" w:space="0" w:color="auto"/>
        <w:right w:val="none" w:sz="0" w:space="0" w:color="auto"/>
      </w:divBdr>
    </w:div>
    <w:div w:id="1272709798">
      <w:bodyDiv w:val="1"/>
      <w:marLeft w:val="0"/>
      <w:marRight w:val="0"/>
      <w:marTop w:val="0"/>
      <w:marBottom w:val="0"/>
      <w:divBdr>
        <w:top w:val="none" w:sz="0" w:space="0" w:color="auto"/>
        <w:left w:val="none" w:sz="0" w:space="0" w:color="auto"/>
        <w:bottom w:val="none" w:sz="0" w:space="0" w:color="auto"/>
        <w:right w:val="none" w:sz="0" w:space="0" w:color="auto"/>
      </w:divBdr>
    </w:div>
    <w:div w:id="1272863333">
      <w:bodyDiv w:val="1"/>
      <w:marLeft w:val="0"/>
      <w:marRight w:val="0"/>
      <w:marTop w:val="0"/>
      <w:marBottom w:val="0"/>
      <w:divBdr>
        <w:top w:val="none" w:sz="0" w:space="0" w:color="auto"/>
        <w:left w:val="none" w:sz="0" w:space="0" w:color="auto"/>
        <w:bottom w:val="none" w:sz="0" w:space="0" w:color="auto"/>
        <w:right w:val="none" w:sz="0" w:space="0" w:color="auto"/>
      </w:divBdr>
    </w:div>
    <w:div w:id="1272936745">
      <w:bodyDiv w:val="1"/>
      <w:marLeft w:val="0"/>
      <w:marRight w:val="0"/>
      <w:marTop w:val="0"/>
      <w:marBottom w:val="0"/>
      <w:divBdr>
        <w:top w:val="none" w:sz="0" w:space="0" w:color="auto"/>
        <w:left w:val="none" w:sz="0" w:space="0" w:color="auto"/>
        <w:bottom w:val="none" w:sz="0" w:space="0" w:color="auto"/>
        <w:right w:val="none" w:sz="0" w:space="0" w:color="auto"/>
      </w:divBdr>
    </w:div>
    <w:div w:id="1273320706">
      <w:bodyDiv w:val="1"/>
      <w:marLeft w:val="0"/>
      <w:marRight w:val="0"/>
      <w:marTop w:val="0"/>
      <w:marBottom w:val="0"/>
      <w:divBdr>
        <w:top w:val="none" w:sz="0" w:space="0" w:color="auto"/>
        <w:left w:val="none" w:sz="0" w:space="0" w:color="auto"/>
        <w:bottom w:val="none" w:sz="0" w:space="0" w:color="auto"/>
        <w:right w:val="none" w:sz="0" w:space="0" w:color="auto"/>
      </w:divBdr>
    </w:div>
    <w:div w:id="1273394196">
      <w:bodyDiv w:val="1"/>
      <w:marLeft w:val="0"/>
      <w:marRight w:val="0"/>
      <w:marTop w:val="0"/>
      <w:marBottom w:val="0"/>
      <w:divBdr>
        <w:top w:val="none" w:sz="0" w:space="0" w:color="auto"/>
        <w:left w:val="none" w:sz="0" w:space="0" w:color="auto"/>
        <w:bottom w:val="none" w:sz="0" w:space="0" w:color="auto"/>
        <w:right w:val="none" w:sz="0" w:space="0" w:color="auto"/>
      </w:divBdr>
    </w:div>
    <w:div w:id="1273590777">
      <w:bodyDiv w:val="1"/>
      <w:marLeft w:val="0"/>
      <w:marRight w:val="0"/>
      <w:marTop w:val="0"/>
      <w:marBottom w:val="0"/>
      <w:divBdr>
        <w:top w:val="none" w:sz="0" w:space="0" w:color="auto"/>
        <w:left w:val="none" w:sz="0" w:space="0" w:color="auto"/>
        <w:bottom w:val="none" w:sz="0" w:space="0" w:color="auto"/>
        <w:right w:val="none" w:sz="0" w:space="0" w:color="auto"/>
      </w:divBdr>
    </w:div>
    <w:div w:id="1273827448">
      <w:bodyDiv w:val="1"/>
      <w:marLeft w:val="0"/>
      <w:marRight w:val="0"/>
      <w:marTop w:val="0"/>
      <w:marBottom w:val="0"/>
      <w:divBdr>
        <w:top w:val="none" w:sz="0" w:space="0" w:color="auto"/>
        <w:left w:val="none" w:sz="0" w:space="0" w:color="auto"/>
        <w:bottom w:val="none" w:sz="0" w:space="0" w:color="auto"/>
        <w:right w:val="none" w:sz="0" w:space="0" w:color="auto"/>
      </w:divBdr>
    </w:div>
    <w:div w:id="1274096972">
      <w:bodyDiv w:val="1"/>
      <w:marLeft w:val="0"/>
      <w:marRight w:val="0"/>
      <w:marTop w:val="0"/>
      <w:marBottom w:val="0"/>
      <w:divBdr>
        <w:top w:val="none" w:sz="0" w:space="0" w:color="auto"/>
        <w:left w:val="none" w:sz="0" w:space="0" w:color="auto"/>
        <w:bottom w:val="none" w:sz="0" w:space="0" w:color="auto"/>
        <w:right w:val="none" w:sz="0" w:space="0" w:color="auto"/>
      </w:divBdr>
    </w:div>
    <w:div w:id="1274171705">
      <w:bodyDiv w:val="1"/>
      <w:marLeft w:val="0"/>
      <w:marRight w:val="0"/>
      <w:marTop w:val="0"/>
      <w:marBottom w:val="0"/>
      <w:divBdr>
        <w:top w:val="none" w:sz="0" w:space="0" w:color="auto"/>
        <w:left w:val="none" w:sz="0" w:space="0" w:color="auto"/>
        <w:bottom w:val="none" w:sz="0" w:space="0" w:color="auto"/>
        <w:right w:val="none" w:sz="0" w:space="0" w:color="auto"/>
      </w:divBdr>
    </w:div>
    <w:div w:id="1274245138">
      <w:bodyDiv w:val="1"/>
      <w:marLeft w:val="0"/>
      <w:marRight w:val="0"/>
      <w:marTop w:val="0"/>
      <w:marBottom w:val="0"/>
      <w:divBdr>
        <w:top w:val="none" w:sz="0" w:space="0" w:color="auto"/>
        <w:left w:val="none" w:sz="0" w:space="0" w:color="auto"/>
        <w:bottom w:val="none" w:sz="0" w:space="0" w:color="auto"/>
        <w:right w:val="none" w:sz="0" w:space="0" w:color="auto"/>
      </w:divBdr>
    </w:div>
    <w:div w:id="1274287542">
      <w:bodyDiv w:val="1"/>
      <w:marLeft w:val="0"/>
      <w:marRight w:val="0"/>
      <w:marTop w:val="0"/>
      <w:marBottom w:val="0"/>
      <w:divBdr>
        <w:top w:val="none" w:sz="0" w:space="0" w:color="auto"/>
        <w:left w:val="none" w:sz="0" w:space="0" w:color="auto"/>
        <w:bottom w:val="none" w:sz="0" w:space="0" w:color="auto"/>
        <w:right w:val="none" w:sz="0" w:space="0" w:color="auto"/>
      </w:divBdr>
    </w:div>
    <w:div w:id="1274553157">
      <w:bodyDiv w:val="1"/>
      <w:marLeft w:val="0"/>
      <w:marRight w:val="0"/>
      <w:marTop w:val="0"/>
      <w:marBottom w:val="0"/>
      <w:divBdr>
        <w:top w:val="none" w:sz="0" w:space="0" w:color="auto"/>
        <w:left w:val="none" w:sz="0" w:space="0" w:color="auto"/>
        <w:bottom w:val="none" w:sz="0" w:space="0" w:color="auto"/>
        <w:right w:val="none" w:sz="0" w:space="0" w:color="auto"/>
      </w:divBdr>
    </w:div>
    <w:div w:id="1274556750">
      <w:bodyDiv w:val="1"/>
      <w:marLeft w:val="0"/>
      <w:marRight w:val="0"/>
      <w:marTop w:val="0"/>
      <w:marBottom w:val="0"/>
      <w:divBdr>
        <w:top w:val="none" w:sz="0" w:space="0" w:color="auto"/>
        <w:left w:val="none" w:sz="0" w:space="0" w:color="auto"/>
        <w:bottom w:val="none" w:sz="0" w:space="0" w:color="auto"/>
        <w:right w:val="none" w:sz="0" w:space="0" w:color="auto"/>
      </w:divBdr>
    </w:div>
    <w:div w:id="1274635484">
      <w:bodyDiv w:val="1"/>
      <w:marLeft w:val="0"/>
      <w:marRight w:val="0"/>
      <w:marTop w:val="0"/>
      <w:marBottom w:val="0"/>
      <w:divBdr>
        <w:top w:val="none" w:sz="0" w:space="0" w:color="auto"/>
        <w:left w:val="none" w:sz="0" w:space="0" w:color="auto"/>
        <w:bottom w:val="none" w:sz="0" w:space="0" w:color="auto"/>
        <w:right w:val="none" w:sz="0" w:space="0" w:color="auto"/>
      </w:divBdr>
    </w:div>
    <w:div w:id="1274822905">
      <w:bodyDiv w:val="1"/>
      <w:marLeft w:val="0"/>
      <w:marRight w:val="0"/>
      <w:marTop w:val="0"/>
      <w:marBottom w:val="0"/>
      <w:divBdr>
        <w:top w:val="none" w:sz="0" w:space="0" w:color="auto"/>
        <w:left w:val="none" w:sz="0" w:space="0" w:color="auto"/>
        <w:bottom w:val="none" w:sz="0" w:space="0" w:color="auto"/>
        <w:right w:val="none" w:sz="0" w:space="0" w:color="auto"/>
      </w:divBdr>
    </w:div>
    <w:div w:id="1275138668">
      <w:bodyDiv w:val="1"/>
      <w:marLeft w:val="0"/>
      <w:marRight w:val="0"/>
      <w:marTop w:val="0"/>
      <w:marBottom w:val="0"/>
      <w:divBdr>
        <w:top w:val="none" w:sz="0" w:space="0" w:color="auto"/>
        <w:left w:val="none" w:sz="0" w:space="0" w:color="auto"/>
        <w:bottom w:val="none" w:sz="0" w:space="0" w:color="auto"/>
        <w:right w:val="none" w:sz="0" w:space="0" w:color="auto"/>
      </w:divBdr>
    </w:div>
    <w:div w:id="1275208585">
      <w:bodyDiv w:val="1"/>
      <w:marLeft w:val="0"/>
      <w:marRight w:val="0"/>
      <w:marTop w:val="0"/>
      <w:marBottom w:val="0"/>
      <w:divBdr>
        <w:top w:val="none" w:sz="0" w:space="0" w:color="auto"/>
        <w:left w:val="none" w:sz="0" w:space="0" w:color="auto"/>
        <w:bottom w:val="none" w:sz="0" w:space="0" w:color="auto"/>
        <w:right w:val="none" w:sz="0" w:space="0" w:color="auto"/>
      </w:divBdr>
    </w:div>
    <w:div w:id="1275208815">
      <w:bodyDiv w:val="1"/>
      <w:marLeft w:val="0"/>
      <w:marRight w:val="0"/>
      <w:marTop w:val="0"/>
      <w:marBottom w:val="0"/>
      <w:divBdr>
        <w:top w:val="none" w:sz="0" w:space="0" w:color="auto"/>
        <w:left w:val="none" w:sz="0" w:space="0" w:color="auto"/>
        <w:bottom w:val="none" w:sz="0" w:space="0" w:color="auto"/>
        <w:right w:val="none" w:sz="0" w:space="0" w:color="auto"/>
      </w:divBdr>
    </w:div>
    <w:div w:id="1275288321">
      <w:bodyDiv w:val="1"/>
      <w:marLeft w:val="0"/>
      <w:marRight w:val="0"/>
      <w:marTop w:val="0"/>
      <w:marBottom w:val="0"/>
      <w:divBdr>
        <w:top w:val="none" w:sz="0" w:space="0" w:color="auto"/>
        <w:left w:val="none" w:sz="0" w:space="0" w:color="auto"/>
        <w:bottom w:val="none" w:sz="0" w:space="0" w:color="auto"/>
        <w:right w:val="none" w:sz="0" w:space="0" w:color="auto"/>
      </w:divBdr>
    </w:div>
    <w:div w:id="1275669069">
      <w:bodyDiv w:val="1"/>
      <w:marLeft w:val="0"/>
      <w:marRight w:val="0"/>
      <w:marTop w:val="0"/>
      <w:marBottom w:val="0"/>
      <w:divBdr>
        <w:top w:val="none" w:sz="0" w:space="0" w:color="auto"/>
        <w:left w:val="none" w:sz="0" w:space="0" w:color="auto"/>
        <w:bottom w:val="none" w:sz="0" w:space="0" w:color="auto"/>
        <w:right w:val="none" w:sz="0" w:space="0" w:color="auto"/>
      </w:divBdr>
    </w:div>
    <w:div w:id="1276251918">
      <w:bodyDiv w:val="1"/>
      <w:marLeft w:val="0"/>
      <w:marRight w:val="0"/>
      <w:marTop w:val="0"/>
      <w:marBottom w:val="0"/>
      <w:divBdr>
        <w:top w:val="none" w:sz="0" w:space="0" w:color="auto"/>
        <w:left w:val="none" w:sz="0" w:space="0" w:color="auto"/>
        <w:bottom w:val="none" w:sz="0" w:space="0" w:color="auto"/>
        <w:right w:val="none" w:sz="0" w:space="0" w:color="auto"/>
      </w:divBdr>
    </w:div>
    <w:div w:id="1276523719">
      <w:bodyDiv w:val="1"/>
      <w:marLeft w:val="0"/>
      <w:marRight w:val="0"/>
      <w:marTop w:val="0"/>
      <w:marBottom w:val="0"/>
      <w:divBdr>
        <w:top w:val="none" w:sz="0" w:space="0" w:color="auto"/>
        <w:left w:val="none" w:sz="0" w:space="0" w:color="auto"/>
        <w:bottom w:val="none" w:sz="0" w:space="0" w:color="auto"/>
        <w:right w:val="none" w:sz="0" w:space="0" w:color="auto"/>
      </w:divBdr>
    </w:div>
    <w:div w:id="1276644290">
      <w:bodyDiv w:val="1"/>
      <w:marLeft w:val="0"/>
      <w:marRight w:val="0"/>
      <w:marTop w:val="0"/>
      <w:marBottom w:val="0"/>
      <w:divBdr>
        <w:top w:val="none" w:sz="0" w:space="0" w:color="auto"/>
        <w:left w:val="none" w:sz="0" w:space="0" w:color="auto"/>
        <w:bottom w:val="none" w:sz="0" w:space="0" w:color="auto"/>
        <w:right w:val="none" w:sz="0" w:space="0" w:color="auto"/>
      </w:divBdr>
    </w:div>
    <w:div w:id="1276716694">
      <w:bodyDiv w:val="1"/>
      <w:marLeft w:val="0"/>
      <w:marRight w:val="0"/>
      <w:marTop w:val="0"/>
      <w:marBottom w:val="0"/>
      <w:divBdr>
        <w:top w:val="none" w:sz="0" w:space="0" w:color="auto"/>
        <w:left w:val="none" w:sz="0" w:space="0" w:color="auto"/>
        <w:bottom w:val="none" w:sz="0" w:space="0" w:color="auto"/>
        <w:right w:val="none" w:sz="0" w:space="0" w:color="auto"/>
      </w:divBdr>
    </w:div>
    <w:div w:id="1276789634">
      <w:bodyDiv w:val="1"/>
      <w:marLeft w:val="0"/>
      <w:marRight w:val="0"/>
      <w:marTop w:val="0"/>
      <w:marBottom w:val="0"/>
      <w:divBdr>
        <w:top w:val="none" w:sz="0" w:space="0" w:color="auto"/>
        <w:left w:val="none" w:sz="0" w:space="0" w:color="auto"/>
        <w:bottom w:val="none" w:sz="0" w:space="0" w:color="auto"/>
        <w:right w:val="none" w:sz="0" w:space="0" w:color="auto"/>
      </w:divBdr>
    </w:div>
    <w:div w:id="1276911185">
      <w:bodyDiv w:val="1"/>
      <w:marLeft w:val="0"/>
      <w:marRight w:val="0"/>
      <w:marTop w:val="0"/>
      <w:marBottom w:val="0"/>
      <w:divBdr>
        <w:top w:val="none" w:sz="0" w:space="0" w:color="auto"/>
        <w:left w:val="none" w:sz="0" w:space="0" w:color="auto"/>
        <w:bottom w:val="none" w:sz="0" w:space="0" w:color="auto"/>
        <w:right w:val="none" w:sz="0" w:space="0" w:color="auto"/>
      </w:divBdr>
    </w:div>
    <w:div w:id="1277055890">
      <w:bodyDiv w:val="1"/>
      <w:marLeft w:val="0"/>
      <w:marRight w:val="0"/>
      <w:marTop w:val="0"/>
      <w:marBottom w:val="0"/>
      <w:divBdr>
        <w:top w:val="none" w:sz="0" w:space="0" w:color="auto"/>
        <w:left w:val="none" w:sz="0" w:space="0" w:color="auto"/>
        <w:bottom w:val="none" w:sz="0" w:space="0" w:color="auto"/>
        <w:right w:val="none" w:sz="0" w:space="0" w:color="auto"/>
      </w:divBdr>
    </w:div>
    <w:div w:id="1277180024">
      <w:bodyDiv w:val="1"/>
      <w:marLeft w:val="0"/>
      <w:marRight w:val="0"/>
      <w:marTop w:val="0"/>
      <w:marBottom w:val="0"/>
      <w:divBdr>
        <w:top w:val="none" w:sz="0" w:space="0" w:color="auto"/>
        <w:left w:val="none" w:sz="0" w:space="0" w:color="auto"/>
        <w:bottom w:val="none" w:sz="0" w:space="0" w:color="auto"/>
        <w:right w:val="none" w:sz="0" w:space="0" w:color="auto"/>
      </w:divBdr>
    </w:div>
    <w:div w:id="1277761442">
      <w:bodyDiv w:val="1"/>
      <w:marLeft w:val="0"/>
      <w:marRight w:val="0"/>
      <w:marTop w:val="0"/>
      <w:marBottom w:val="0"/>
      <w:divBdr>
        <w:top w:val="none" w:sz="0" w:space="0" w:color="auto"/>
        <w:left w:val="none" w:sz="0" w:space="0" w:color="auto"/>
        <w:bottom w:val="none" w:sz="0" w:space="0" w:color="auto"/>
        <w:right w:val="none" w:sz="0" w:space="0" w:color="auto"/>
      </w:divBdr>
    </w:div>
    <w:div w:id="1278099275">
      <w:bodyDiv w:val="1"/>
      <w:marLeft w:val="0"/>
      <w:marRight w:val="0"/>
      <w:marTop w:val="0"/>
      <w:marBottom w:val="0"/>
      <w:divBdr>
        <w:top w:val="none" w:sz="0" w:space="0" w:color="auto"/>
        <w:left w:val="none" w:sz="0" w:space="0" w:color="auto"/>
        <w:bottom w:val="none" w:sz="0" w:space="0" w:color="auto"/>
        <w:right w:val="none" w:sz="0" w:space="0" w:color="auto"/>
      </w:divBdr>
    </w:div>
    <w:div w:id="1278178911">
      <w:bodyDiv w:val="1"/>
      <w:marLeft w:val="0"/>
      <w:marRight w:val="0"/>
      <w:marTop w:val="0"/>
      <w:marBottom w:val="0"/>
      <w:divBdr>
        <w:top w:val="none" w:sz="0" w:space="0" w:color="auto"/>
        <w:left w:val="none" w:sz="0" w:space="0" w:color="auto"/>
        <w:bottom w:val="none" w:sz="0" w:space="0" w:color="auto"/>
        <w:right w:val="none" w:sz="0" w:space="0" w:color="auto"/>
      </w:divBdr>
    </w:div>
    <w:div w:id="1278222920">
      <w:bodyDiv w:val="1"/>
      <w:marLeft w:val="0"/>
      <w:marRight w:val="0"/>
      <w:marTop w:val="0"/>
      <w:marBottom w:val="0"/>
      <w:divBdr>
        <w:top w:val="none" w:sz="0" w:space="0" w:color="auto"/>
        <w:left w:val="none" w:sz="0" w:space="0" w:color="auto"/>
        <w:bottom w:val="none" w:sz="0" w:space="0" w:color="auto"/>
        <w:right w:val="none" w:sz="0" w:space="0" w:color="auto"/>
      </w:divBdr>
    </w:div>
    <w:div w:id="1278223741">
      <w:bodyDiv w:val="1"/>
      <w:marLeft w:val="0"/>
      <w:marRight w:val="0"/>
      <w:marTop w:val="0"/>
      <w:marBottom w:val="0"/>
      <w:divBdr>
        <w:top w:val="none" w:sz="0" w:space="0" w:color="auto"/>
        <w:left w:val="none" w:sz="0" w:space="0" w:color="auto"/>
        <w:bottom w:val="none" w:sz="0" w:space="0" w:color="auto"/>
        <w:right w:val="none" w:sz="0" w:space="0" w:color="auto"/>
      </w:divBdr>
    </w:div>
    <w:div w:id="1278440524">
      <w:bodyDiv w:val="1"/>
      <w:marLeft w:val="0"/>
      <w:marRight w:val="0"/>
      <w:marTop w:val="0"/>
      <w:marBottom w:val="0"/>
      <w:divBdr>
        <w:top w:val="none" w:sz="0" w:space="0" w:color="auto"/>
        <w:left w:val="none" w:sz="0" w:space="0" w:color="auto"/>
        <w:bottom w:val="none" w:sz="0" w:space="0" w:color="auto"/>
        <w:right w:val="none" w:sz="0" w:space="0" w:color="auto"/>
      </w:divBdr>
    </w:div>
    <w:div w:id="1278608340">
      <w:bodyDiv w:val="1"/>
      <w:marLeft w:val="0"/>
      <w:marRight w:val="0"/>
      <w:marTop w:val="0"/>
      <w:marBottom w:val="0"/>
      <w:divBdr>
        <w:top w:val="none" w:sz="0" w:space="0" w:color="auto"/>
        <w:left w:val="none" w:sz="0" w:space="0" w:color="auto"/>
        <w:bottom w:val="none" w:sz="0" w:space="0" w:color="auto"/>
        <w:right w:val="none" w:sz="0" w:space="0" w:color="auto"/>
      </w:divBdr>
    </w:div>
    <w:div w:id="1278609705">
      <w:bodyDiv w:val="1"/>
      <w:marLeft w:val="0"/>
      <w:marRight w:val="0"/>
      <w:marTop w:val="0"/>
      <w:marBottom w:val="0"/>
      <w:divBdr>
        <w:top w:val="none" w:sz="0" w:space="0" w:color="auto"/>
        <w:left w:val="none" w:sz="0" w:space="0" w:color="auto"/>
        <w:bottom w:val="none" w:sz="0" w:space="0" w:color="auto"/>
        <w:right w:val="none" w:sz="0" w:space="0" w:color="auto"/>
      </w:divBdr>
    </w:div>
    <w:div w:id="1279676328">
      <w:bodyDiv w:val="1"/>
      <w:marLeft w:val="0"/>
      <w:marRight w:val="0"/>
      <w:marTop w:val="0"/>
      <w:marBottom w:val="0"/>
      <w:divBdr>
        <w:top w:val="none" w:sz="0" w:space="0" w:color="auto"/>
        <w:left w:val="none" w:sz="0" w:space="0" w:color="auto"/>
        <w:bottom w:val="none" w:sz="0" w:space="0" w:color="auto"/>
        <w:right w:val="none" w:sz="0" w:space="0" w:color="auto"/>
      </w:divBdr>
    </w:div>
    <w:div w:id="1279794241">
      <w:bodyDiv w:val="1"/>
      <w:marLeft w:val="0"/>
      <w:marRight w:val="0"/>
      <w:marTop w:val="0"/>
      <w:marBottom w:val="0"/>
      <w:divBdr>
        <w:top w:val="none" w:sz="0" w:space="0" w:color="auto"/>
        <w:left w:val="none" w:sz="0" w:space="0" w:color="auto"/>
        <w:bottom w:val="none" w:sz="0" w:space="0" w:color="auto"/>
        <w:right w:val="none" w:sz="0" w:space="0" w:color="auto"/>
      </w:divBdr>
    </w:div>
    <w:div w:id="1279918213">
      <w:bodyDiv w:val="1"/>
      <w:marLeft w:val="0"/>
      <w:marRight w:val="0"/>
      <w:marTop w:val="0"/>
      <w:marBottom w:val="0"/>
      <w:divBdr>
        <w:top w:val="none" w:sz="0" w:space="0" w:color="auto"/>
        <w:left w:val="none" w:sz="0" w:space="0" w:color="auto"/>
        <w:bottom w:val="none" w:sz="0" w:space="0" w:color="auto"/>
        <w:right w:val="none" w:sz="0" w:space="0" w:color="auto"/>
      </w:divBdr>
    </w:div>
    <w:div w:id="1280071111">
      <w:bodyDiv w:val="1"/>
      <w:marLeft w:val="0"/>
      <w:marRight w:val="0"/>
      <w:marTop w:val="0"/>
      <w:marBottom w:val="0"/>
      <w:divBdr>
        <w:top w:val="none" w:sz="0" w:space="0" w:color="auto"/>
        <w:left w:val="none" w:sz="0" w:space="0" w:color="auto"/>
        <w:bottom w:val="none" w:sz="0" w:space="0" w:color="auto"/>
        <w:right w:val="none" w:sz="0" w:space="0" w:color="auto"/>
      </w:divBdr>
    </w:div>
    <w:div w:id="1280256732">
      <w:bodyDiv w:val="1"/>
      <w:marLeft w:val="0"/>
      <w:marRight w:val="0"/>
      <w:marTop w:val="0"/>
      <w:marBottom w:val="0"/>
      <w:divBdr>
        <w:top w:val="none" w:sz="0" w:space="0" w:color="auto"/>
        <w:left w:val="none" w:sz="0" w:space="0" w:color="auto"/>
        <w:bottom w:val="none" w:sz="0" w:space="0" w:color="auto"/>
        <w:right w:val="none" w:sz="0" w:space="0" w:color="auto"/>
      </w:divBdr>
    </w:div>
    <w:div w:id="1280338313">
      <w:bodyDiv w:val="1"/>
      <w:marLeft w:val="0"/>
      <w:marRight w:val="0"/>
      <w:marTop w:val="0"/>
      <w:marBottom w:val="0"/>
      <w:divBdr>
        <w:top w:val="none" w:sz="0" w:space="0" w:color="auto"/>
        <w:left w:val="none" w:sz="0" w:space="0" w:color="auto"/>
        <w:bottom w:val="none" w:sz="0" w:space="0" w:color="auto"/>
        <w:right w:val="none" w:sz="0" w:space="0" w:color="auto"/>
      </w:divBdr>
    </w:div>
    <w:div w:id="1280599875">
      <w:bodyDiv w:val="1"/>
      <w:marLeft w:val="0"/>
      <w:marRight w:val="0"/>
      <w:marTop w:val="0"/>
      <w:marBottom w:val="0"/>
      <w:divBdr>
        <w:top w:val="none" w:sz="0" w:space="0" w:color="auto"/>
        <w:left w:val="none" w:sz="0" w:space="0" w:color="auto"/>
        <w:bottom w:val="none" w:sz="0" w:space="0" w:color="auto"/>
        <w:right w:val="none" w:sz="0" w:space="0" w:color="auto"/>
      </w:divBdr>
    </w:div>
    <w:div w:id="1280718534">
      <w:bodyDiv w:val="1"/>
      <w:marLeft w:val="0"/>
      <w:marRight w:val="0"/>
      <w:marTop w:val="0"/>
      <w:marBottom w:val="0"/>
      <w:divBdr>
        <w:top w:val="none" w:sz="0" w:space="0" w:color="auto"/>
        <w:left w:val="none" w:sz="0" w:space="0" w:color="auto"/>
        <w:bottom w:val="none" w:sz="0" w:space="0" w:color="auto"/>
        <w:right w:val="none" w:sz="0" w:space="0" w:color="auto"/>
      </w:divBdr>
    </w:div>
    <w:div w:id="1280795739">
      <w:bodyDiv w:val="1"/>
      <w:marLeft w:val="0"/>
      <w:marRight w:val="0"/>
      <w:marTop w:val="0"/>
      <w:marBottom w:val="0"/>
      <w:divBdr>
        <w:top w:val="none" w:sz="0" w:space="0" w:color="auto"/>
        <w:left w:val="none" w:sz="0" w:space="0" w:color="auto"/>
        <w:bottom w:val="none" w:sz="0" w:space="0" w:color="auto"/>
        <w:right w:val="none" w:sz="0" w:space="0" w:color="auto"/>
      </w:divBdr>
    </w:div>
    <w:div w:id="1280800219">
      <w:bodyDiv w:val="1"/>
      <w:marLeft w:val="0"/>
      <w:marRight w:val="0"/>
      <w:marTop w:val="0"/>
      <w:marBottom w:val="0"/>
      <w:divBdr>
        <w:top w:val="none" w:sz="0" w:space="0" w:color="auto"/>
        <w:left w:val="none" w:sz="0" w:space="0" w:color="auto"/>
        <w:bottom w:val="none" w:sz="0" w:space="0" w:color="auto"/>
        <w:right w:val="none" w:sz="0" w:space="0" w:color="auto"/>
      </w:divBdr>
    </w:div>
    <w:div w:id="1280800640">
      <w:bodyDiv w:val="1"/>
      <w:marLeft w:val="0"/>
      <w:marRight w:val="0"/>
      <w:marTop w:val="0"/>
      <w:marBottom w:val="0"/>
      <w:divBdr>
        <w:top w:val="none" w:sz="0" w:space="0" w:color="auto"/>
        <w:left w:val="none" w:sz="0" w:space="0" w:color="auto"/>
        <w:bottom w:val="none" w:sz="0" w:space="0" w:color="auto"/>
        <w:right w:val="none" w:sz="0" w:space="0" w:color="auto"/>
      </w:divBdr>
    </w:div>
    <w:div w:id="1280840414">
      <w:bodyDiv w:val="1"/>
      <w:marLeft w:val="0"/>
      <w:marRight w:val="0"/>
      <w:marTop w:val="0"/>
      <w:marBottom w:val="0"/>
      <w:divBdr>
        <w:top w:val="none" w:sz="0" w:space="0" w:color="auto"/>
        <w:left w:val="none" w:sz="0" w:space="0" w:color="auto"/>
        <w:bottom w:val="none" w:sz="0" w:space="0" w:color="auto"/>
        <w:right w:val="none" w:sz="0" w:space="0" w:color="auto"/>
      </w:divBdr>
    </w:div>
    <w:div w:id="1280842873">
      <w:bodyDiv w:val="1"/>
      <w:marLeft w:val="0"/>
      <w:marRight w:val="0"/>
      <w:marTop w:val="0"/>
      <w:marBottom w:val="0"/>
      <w:divBdr>
        <w:top w:val="none" w:sz="0" w:space="0" w:color="auto"/>
        <w:left w:val="none" w:sz="0" w:space="0" w:color="auto"/>
        <w:bottom w:val="none" w:sz="0" w:space="0" w:color="auto"/>
        <w:right w:val="none" w:sz="0" w:space="0" w:color="auto"/>
      </w:divBdr>
    </w:div>
    <w:div w:id="1280991395">
      <w:bodyDiv w:val="1"/>
      <w:marLeft w:val="0"/>
      <w:marRight w:val="0"/>
      <w:marTop w:val="0"/>
      <w:marBottom w:val="0"/>
      <w:divBdr>
        <w:top w:val="none" w:sz="0" w:space="0" w:color="auto"/>
        <w:left w:val="none" w:sz="0" w:space="0" w:color="auto"/>
        <w:bottom w:val="none" w:sz="0" w:space="0" w:color="auto"/>
        <w:right w:val="none" w:sz="0" w:space="0" w:color="auto"/>
      </w:divBdr>
    </w:div>
    <w:div w:id="1281036357">
      <w:bodyDiv w:val="1"/>
      <w:marLeft w:val="0"/>
      <w:marRight w:val="0"/>
      <w:marTop w:val="0"/>
      <w:marBottom w:val="0"/>
      <w:divBdr>
        <w:top w:val="none" w:sz="0" w:space="0" w:color="auto"/>
        <w:left w:val="none" w:sz="0" w:space="0" w:color="auto"/>
        <w:bottom w:val="none" w:sz="0" w:space="0" w:color="auto"/>
        <w:right w:val="none" w:sz="0" w:space="0" w:color="auto"/>
      </w:divBdr>
    </w:div>
    <w:div w:id="1281373894">
      <w:bodyDiv w:val="1"/>
      <w:marLeft w:val="0"/>
      <w:marRight w:val="0"/>
      <w:marTop w:val="0"/>
      <w:marBottom w:val="0"/>
      <w:divBdr>
        <w:top w:val="none" w:sz="0" w:space="0" w:color="auto"/>
        <w:left w:val="none" w:sz="0" w:space="0" w:color="auto"/>
        <w:bottom w:val="none" w:sz="0" w:space="0" w:color="auto"/>
        <w:right w:val="none" w:sz="0" w:space="0" w:color="auto"/>
      </w:divBdr>
    </w:div>
    <w:div w:id="1281456877">
      <w:bodyDiv w:val="1"/>
      <w:marLeft w:val="0"/>
      <w:marRight w:val="0"/>
      <w:marTop w:val="0"/>
      <w:marBottom w:val="0"/>
      <w:divBdr>
        <w:top w:val="none" w:sz="0" w:space="0" w:color="auto"/>
        <w:left w:val="none" w:sz="0" w:space="0" w:color="auto"/>
        <w:bottom w:val="none" w:sz="0" w:space="0" w:color="auto"/>
        <w:right w:val="none" w:sz="0" w:space="0" w:color="auto"/>
      </w:divBdr>
    </w:div>
    <w:div w:id="1281718720">
      <w:bodyDiv w:val="1"/>
      <w:marLeft w:val="0"/>
      <w:marRight w:val="0"/>
      <w:marTop w:val="0"/>
      <w:marBottom w:val="0"/>
      <w:divBdr>
        <w:top w:val="none" w:sz="0" w:space="0" w:color="auto"/>
        <w:left w:val="none" w:sz="0" w:space="0" w:color="auto"/>
        <w:bottom w:val="none" w:sz="0" w:space="0" w:color="auto"/>
        <w:right w:val="none" w:sz="0" w:space="0" w:color="auto"/>
      </w:divBdr>
    </w:div>
    <w:div w:id="1282104757">
      <w:bodyDiv w:val="1"/>
      <w:marLeft w:val="0"/>
      <w:marRight w:val="0"/>
      <w:marTop w:val="0"/>
      <w:marBottom w:val="0"/>
      <w:divBdr>
        <w:top w:val="none" w:sz="0" w:space="0" w:color="auto"/>
        <w:left w:val="none" w:sz="0" w:space="0" w:color="auto"/>
        <w:bottom w:val="none" w:sz="0" w:space="0" w:color="auto"/>
        <w:right w:val="none" w:sz="0" w:space="0" w:color="auto"/>
      </w:divBdr>
    </w:div>
    <w:div w:id="1282148981">
      <w:bodyDiv w:val="1"/>
      <w:marLeft w:val="0"/>
      <w:marRight w:val="0"/>
      <w:marTop w:val="0"/>
      <w:marBottom w:val="0"/>
      <w:divBdr>
        <w:top w:val="none" w:sz="0" w:space="0" w:color="auto"/>
        <w:left w:val="none" w:sz="0" w:space="0" w:color="auto"/>
        <w:bottom w:val="none" w:sz="0" w:space="0" w:color="auto"/>
        <w:right w:val="none" w:sz="0" w:space="0" w:color="auto"/>
      </w:divBdr>
    </w:div>
    <w:div w:id="1282420748">
      <w:bodyDiv w:val="1"/>
      <w:marLeft w:val="0"/>
      <w:marRight w:val="0"/>
      <w:marTop w:val="0"/>
      <w:marBottom w:val="0"/>
      <w:divBdr>
        <w:top w:val="none" w:sz="0" w:space="0" w:color="auto"/>
        <w:left w:val="none" w:sz="0" w:space="0" w:color="auto"/>
        <w:bottom w:val="none" w:sz="0" w:space="0" w:color="auto"/>
        <w:right w:val="none" w:sz="0" w:space="0" w:color="auto"/>
      </w:divBdr>
    </w:div>
    <w:div w:id="1282616934">
      <w:bodyDiv w:val="1"/>
      <w:marLeft w:val="0"/>
      <w:marRight w:val="0"/>
      <w:marTop w:val="0"/>
      <w:marBottom w:val="0"/>
      <w:divBdr>
        <w:top w:val="none" w:sz="0" w:space="0" w:color="auto"/>
        <w:left w:val="none" w:sz="0" w:space="0" w:color="auto"/>
        <w:bottom w:val="none" w:sz="0" w:space="0" w:color="auto"/>
        <w:right w:val="none" w:sz="0" w:space="0" w:color="auto"/>
      </w:divBdr>
    </w:div>
    <w:div w:id="1282760542">
      <w:bodyDiv w:val="1"/>
      <w:marLeft w:val="0"/>
      <w:marRight w:val="0"/>
      <w:marTop w:val="0"/>
      <w:marBottom w:val="0"/>
      <w:divBdr>
        <w:top w:val="none" w:sz="0" w:space="0" w:color="auto"/>
        <w:left w:val="none" w:sz="0" w:space="0" w:color="auto"/>
        <w:bottom w:val="none" w:sz="0" w:space="0" w:color="auto"/>
        <w:right w:val="none" w:sz="0" w:space="0" w:color="auto"/>
      </w:divBdr>
    </w:div>
    <w:div w:id="1282879571">
      <w:bodyDiv w:val="1"/>
      <w:marLeft w:val="0"/>
      <w:marRight w:val="0"/>
      <w:marTop w:val="0"/>
      <w:marBottom w:val="0"/>
      <w:divBdr>
        <w:top w:val="none" w:sz="0" w:space="0" w:color="auto"/>
        <w:left w:val="none" w:sz="0" w:space="0" w:color="auto"/>
        <w:bottom w:val="none" w:sz="0" w:space="0" w:color="auto"/>
        <w:right w:val="none" w:sz="0" w:space="0" w:color="auto"/>
      </w:divBdr>
    </w:div>
    <w:div w:id="1282881937">
      <w:bodyDiv w:val="1"/>
      <w:marLeft w:val="0"/>
      <w:marRight w:val="0"/>
      <w:marTop w:val="0"/>
      <w:marBottom w:val="0"/>
      <w:divBdr>
        <w:top w:val="none" w:sz="0" w:space="0" w:color="auto"/>
        <w:left w:val="none" w:sz="0" w:space="0" w:color="auto"/>
        <w:bottom w:val="none" w:sz="0" w:space="0" w:color="auto"/>
        <w:right w:val="none" w:sz="0" w:space="0" w:color="auto"/>
      </w:divBdr>
    </w:div>
    <w:div w:id="1282961010">
      <w:bodyDiv w:val="1"/>
      <w:marLeft w:val="0"/>
      <w:marRight w:val="0"/>
      <w:marTop w:val="0"/>
      <w:marBottom w:val="0"/>
      <w:divBdr>
        <w:top w:val="none" w:sz="0" w:space="0" w:color="auto"/>
        <w:left w:val="none" w:sz="0" w:space="0" w:color="auto"/>
        <w:bottom w:val="none" w:sz="0" w:space="0" w:color="auto"/>
        <w:right w:val="none" w:sz="0" w:space="0" w:color="auto"/>
      </w:divBdr>
    </w:div>
    <w:div w:id="1283151006">
      <w:bodyDiv w:val="1"/>
      <w:marLeft w:val="0"/>
      <w:marRight w:val="0"/>
      <w:marTop w:val="0"/>
      <w:marBottom w:val="0"/>
      <w:divBdr>
        <w:top w:val="none" w:sz="0" w:space="0" w:color="auto"/>
        <w:left w:val="none" w:sz="0" w:space="0" w:color="auto"/>
        <w:bottom w:val="none" w:sz="0" w:space="0" w:color="auto"/>
        <w:right w:val="none" w:sz="0" w:space="0" w:color="auto"/>
      </w:divBdr>
    </w:div>
    <w:div w:id="1283221296">
      <w:bodyDiv w:val="1"/>
      <w:marLeft w:val="0"/>
      <w:marRight w:val="0"/>
      <w:marTop w:val="0"/>
      <w:marBottom w:val="0"/>
      <w:divBdr>
        <w:top w:val="none" w:sz="0" w:space="0" w:color="auto"/>
        <w:left w:val="none" w:sz="0" w:space="0" w:color="auto"/>
        <w:bottom w:val="none" w:sz="0" w:space="0" w:color="auto"/>
        <w:right w:val="none" w:sz="0" w:space="0" w:color="auto"/>
      </w:divBdr>
    </w:div>
    <w:div w:id="1283266334">
      <w:bodyDiv w:val="1"/>
      <w:marLeft w:val="0"/>
      <w:marRight w:val="0"/>
      <w:marTop w:val="0"/>
      <w:marBottom w:val="0"/>
      <w:divBdr>
        <w:top w:val="none" w:sz="0" w:space="0" w:color="auto"/>
        <w:left w:val="none" w:sz="0" w:space="0" w:color="auto"/>
        <w:bottom w:val="none" w:sz="0" w:space="0" w:color="auto"/>
        <w:right w:val="none" w:sz="0" w:space="0" w:color="auto"/>
      </w:divBdr>
    </w:div>
    <w:div w:id="1283338647">
      <w:bodyDiv w:val="1"/>
      <w:marLeft w:val="0"/>
      <w:marRight w:val="0"/>
      <w:marTop w:val="0"/>
      <w:marBottom w:val="0"/>
      <w:divBdr>
        <w:top w:val="none" w:sz="0" w:space="0" w:color="auto"/>
        <w:left w:val="none" w:sz="0" w:space="0" w:color="auto"/>
        <w:bottom w:val="none" w:sz="0" w:space="0" w:color="auto"/>
        <w:right w:val="none" w:sz="0" w:space="0" w:color="auto"/>
      </w:divBdr>
    </w:div>
    <w:div w:id="1283342690">
      <w:bodyDiv w:val="1"/>
      <w:marLeft w:val="0"/>
      <w:marRight w:val="0"/>
      <w:marTop w:val="0"/>
      <w:marBottom w:val="0"/>
      <w:divBdr>
        <w:top w:val="none" w:sz="0" w:space="0" w:color="auto"/>
        <w:left w:val="none" w:sz="0" w:space="0" w:color="auto"/>
        <w:bottom w:val="none" w:sz="0" w:space="0" w:color="auto"/>
        <w:right w:val="none" w:sz="0" w:space="0" w:color="auto"/>
      </w:divBdr>
    </w:div>
    <w:div w:id="1283346295">
      <w:bodyDiv w:val="1"/>
      <w:marLeft w:val="0"/>
      <w:marRight w:val="0"/>
      <w:marTop w:val="0"/>
      <w:marBottom w:val="0"/>
      <w:divBdr>
        <w:top w:val="none" w:sz="0" w:space="0" w:color="auto"/>
        <w:left w:val="none" w:sz="0" w:space="0" w:color="auto"/>
        <w:bottom w:val="none" w:sz="0" w:space="0" w:color="auto"/>
        <w:right w:val="none" w:sz="0" w:space="0" w:color="auto"/>
      </w:divBdr>
    </w:div>
    <w:div w:id="1283458665">
      <w:bodyDiv w:val="1"/>
      <w:marLeft w:val="0"/>
      <w:marRight w:val="0"/>
      <w:marTop w:val="0"/>
      <w:marBottom w:val="0"/>
      <w:divBdr>
        <w:top w:val="none" w:sz="0" w:space="0" w:color="auto"/>
        <w:left w:val="none" w:sz="0" w:space="0" w:color="auto"/>
        <w:bottom w:val="none" w:sz="0" w:space="0" w:color="auto"/>
        <w:right w:val="none" w:sz="0" w:space="0" w:color="auto"/>
      </w:divBdr>
    </w:div>
    <w:div w:id="1283464107">
      <w:bodyDiv w:val="1"/>
      <w:marLeft w:val="0"/>
      <w:marRight w:val="0"/>
      <w:marTop w:val="0"/>
      <w:marBottom w:val="0"/>
      <w:divBdr>
        <w:top w:val="none" w:sz="0" w:space="0" w:color="auto"/>
        <w:left w:val="none" w:sz="0" w:space="0" w:color="auto"/>
        <w:bottom w:val="none" w:sz="0" w:space="0" w:color="auto"/>
        <w:right w:val="none" w:sz="0" w:space="0" w:color="auto"/>
      </w:divBdr>
    </w:div>
    <w:div w:id="1283733819">
      <w:bodyDiv w:val="1"/>
      <w:marLeft w:val="0"/>
      <w:marRight w:val="0"/>
      <w:marTop w:val="0"/>
      <w:marBottom w:val="0"/>
      <w:divBdr>
        <w:top w:val="none" w:sz="0" w:space="0" w:color="auto"/>
        <w:left w:val="none" w:sz="0" w:space="0" w:color="auto"/>
        <w:bottom w:val="none" w:sz="0" w:space="0" w:color="auto"/>
        <w:right w:val="none" w:sz="0" w:space="0" w:color="auto"/>
      </w:divBdr>
    </w:div>
    <w:div w:id="1283801414">
      <w:bodyDiv w:val="1"/>
      <w:marLeft w:val="0"/>
      <w:marRight w:val="0"/>
      <w:marTop w:val="0"/>
      <w:marBottom w:val="0"/>
      <w:divBdr>
        <w:top w:val="none" w:sz="0" w:space="0" w:color="auto"/>
        <w:left w:val="none" w:sz="0" w:space="0" w:color="auto"/>
        <w:bottom w:val="none" w:sz="0" w:space="0" w:color="auto"/>
        <w:right w:val="none" w:sz="0" w:space="0" w:color="auto"/>
      </w:divBdr>
    </w:div>
    <w:div w:id="1283802670">
      <w:bodyDiv w:val="1"/>
      <w:marLeft w:val="0"/>
      <w:marRight w:val="0"/>
      <w:marTop w:val="0"/>
      <w:marBottom w:val="0"/>
      <w:divBdr>
        <w:top w:val="none" w:sz="0" w:space="0" w:color="auto"/>
        <w:left w:val="none" w:sz="0" w:space="0" w:color="auto"/>
        <w:bottom w:val="none" w:sz="0" w:space="0" w:color="auto"/>
        <w:right w:val="none" w:sz="0" w:space="0" w:color="auto"/>
      </w:divBdr>
    </w:div>
    <w:div w:id="1283806963">
      <w:bodyDiv w:val="1"/>
      <w:marLeft w:val="0"/>
      <w:marRight w:val="0"/>
      <w:marTop w:val="0"/>
      <w:marBottom w:val="0"/>
      <w:divBdr>
        <w:top w:val="none" w:sz="0" w:space="0" w:color="auto"/>
        <w:left w:val="none" w:sz="0" w:space="0" w:color="auto"/>
        <w:bottom w:val="none" w:sz="0" w:space="0" w:color="auto"/>
        <w:right w:val="none" w:sz="0" w:space="0" w:color="auto"/>
      </w:divBdr>
    </w:div>
    <w:div w:id="1283882123">
      <w:bodyDiv w:val="1"/>
      <w:marLeft w:val="0"/>
      <w:marRight w:val="0"/>
      <w:marTop w:val="0"/>
      <w:marBottom w:val="0"/>
      <w:divBdr>
        <w:top w:val="none" w:sz="0" w:space="0" w:color="auto"/>
        <w:left w:val="none" w:sz="0" w:space="0" w:color="auto"/>
        <w:bottom w:val="none" w:sz="0" w:space="0" w:color="auto"/>
        <w:right w:val="none" w:sz="0" w:space="0" w:color="auto"/>
      </w:divBdr>
    </w:div>
    <w:div w:id="1283927149">
      <w:bodyDiv w:val="1"/>
      <w:marLeft w:val="0"/>
      <w:marRight w:val="0"/>
      <w:marTop w:val="0"/>
      <w:marBottom w:val="0"/>
      <w:divBdr>
        <w:top w:val="none" w:sz="0" w:space="0" w:color="auto"/>
        <w:left w:val="none" w:sz="0" w:space="0" w:color="auto"/>
        <w:bottom w:val="none" w:sz="0" w:space="0" w:color="auto"/>
        <w:right w:val="none" w:sz="0" w:space="0" w:color="auto"/>
      </w:divBdr>
    </w:div>
    <w:div w:id="1284001689">
      <w:bodyDiv w:val="1"/>
      <w:marLeft w:val="0"/>
      <w:marRight w:val="0"/>
      <w:marTop w:val="0"/>
      <w:marBottom w:val="0"/>
      <w:divBdr>
        <w:top w:val="none" w:sz="0" w:space="0" w:color="auto"/>
        <w:left w:val="none" w:sz="0" w:space="0" w:color="auto"/>
        <w:bottom w:val="none" w:sz="0" w:space="0" w:color="auto"/>
        <w:right w:val="none" w:sz="0" w:space="0" w:color="auto"/>
      </w:divBdr>
    </w:div>
    <w:div w:id="1284113490">
      <w:bodyDiv w:val="1"/>
      <w:marLeft w:val="0"/>
      <w:marRight w:val="0"/>
      <w:marTop w:val="0"/>
      <w:marBottom w:val="0"/>
      <w:divBdr>
        <w:top w:val="none" w:sz="0" w:space="0" w:color="auto"/>
        <w:left w:val="none" w:sz="0" w:space="0" w:color="auto"/>
        <w:bottom w:val="none" w:sz="0" w:space="0" w:color="auto"/>
        <w:right w:val="none" w:sz="0" w:space="0" w:color="auto"/>
      </w:divBdr>
    </w:div>
    <w:div w:id="1284188896">
      <w:bodyDiv w:val="1"/>
      <w:marLeft w:val="0"/>
      <w:marRight w:val="0"/>
      <w:marTop w:val="0"/>
      <w:marBottom w:val="0"/>
      <w:divBdr>
        <w:top w:val="none" w:sz="0" w:space="0" w:color="auto"/>
        <w:left w:val="none" w:sz="0" w:space="0" w:color="auto"/>
        <w:bottom w:val="none" w:sz="0" w:space="0" w:color="auto"/>
        <w:right w:val="none" w:sz="0" w:space="0" w:color="auto"/>
      </w:divBdr>
    </w:div>
    <w:div w:id="1284311298">
      <w:bodyDiv w:val="1"/>
      <w:marLeft w:val="0"/>
      <w:marRight w:val="0"/>
      <w:marTop w:val="0"/>
      <w:marBottom w:val="0"/>
      <w:divBdr>
        <w:top w:val="none" w:sz="0" w:space="0" w:color="auto"/>
        <w:left w:val="none" w:sz="0" w:space="0" w:color="auto"/>
        <w:bottom w:val="none" w:sz="0" w:space="0" w:color="auto"/>
        <w:right w:val="none" w:sz="0" w:space="0" w:color="auto"/>
      </w:divBdr>
    </w:div>
    <w:div w:id="1285503581">
      <w:bodyDiv w:val="1"/>
      <w:marLeft w:val="0"/>
      <w:marRight w:val="0"/>
      <w:marTop w:val="0"/>
      <w:marBottom w:val="0"/>
      <w:divBdr>
        <w:top w:val="none" w:sz="0" w:space="0" w:color="auto"/>
        <w:left w:val="none" w:sz="0" w:space="0" w:color="auto"/>
        <w:bottom w:val="none" w:sz="0" w:space="0" w:color="auto"/>
        <w:right w:val="none" w:sz="0" w:space="0" w:color="auto"/>
      </w:divBdr>
    </w:div>
    <w:div w:id="1285691421">
      <w:bodyDiv w:val="1"/>
      <w:marLeft w:val="0"/>
      <w:marRight w:val="0"/>
      <w:marTop w:val="0"/>
      <w:marBottom w:val="0"/>
      <w:divBdr>
        <w:top w:val="none" w:sz="0" w:space="0" w:color="auto"/>
        <w:left w:val="none" w:sz="0" w:space="0" w:color="auto"/>
        <w:bottom w:val="none" w:sz="0" w:space="0" w:color="auto"/>
        <w:right w:val="none" w:sz="0" w:space="0" w:color="auto"/>
      </w:divBdr>
    </w:div>
    <w:div w:id="1285816800">
      <w:bodyDiv w:val="1"/>
      <w:marLeft w:val="0"/>
      <w:marRight w:val="0"/>
      <w:marTop w:val="0"/>
      <w:marBottom w:val="0"/>
      <w:divBdr>
        <w:top w:val="none" w:sz="0" w:space="0" w:color="auto"/>
        <w:left w:val="none" w:sz="0" w:space="0" w:color="auto"/>
        <w:bottom w:val="none" w:sz="0" w:space="0" w:color="auto"/>
        <w:right w:val="none" w:sz="0" w:space="0" w:color="auto"/>
      </w:divBdr>
    </w:div>
    <w:div w:id="1285892140">
      <w:bodyDiv w:val="1"/>
      <w:marLeft w:val="0"/>
      <w:marRight w:val="0"/>
      <w:marTop w:val="0"/>
      <w:marBottom w:val="0"/>
      <w:divBdr>
        <w:top w:val="none" w:sz="0" w:space="0" w:color="auto"/>
        <w:left w:val="none" w:sz="0" w:space="0" w:color="auto"/>
        <w:bottom w:val="none" w:sz="0" w:space="0" w:color="auto"/>
        <w:right w:val="none" w:sz="0" w:space="0" w:color="auto"/>
      </w:divBdr>
    </w:div>
    <w:div w:id="1286279117">
      <w:bodyDiv w:val="1"/>
      <w:marLeft w:val="0"/>
      <w:marRight w:val="0"/>
      <w:marTop w:val="0"/>
      <w:marBottom w:val="0"/>
      <w:divBdr>
        <w:top w:val="none" w:sz="0" w:space="0" w:color="auto"/>
        <w:left w:val="none" w:sz="0" w:space="0" w:color="auto"/>
        <w:bottom w:val="none" w:sz="0" w:space="0" w:color="auto"/>
        <w:right w:val="none" w:sz="0" w:space="0" w:color="auto"/>
      </w:divBdr>
    </w:div>
    <w:div w:id="1286352027">
      <w:bodyDiv w:val="1"/>
      <w:marLeft w:val="0"/>
      <w:marRight w:val="0"/>
      <w:marTop w:val="0"/>
      <w:marBottom w:val="0"/>
      <w:divBdr>
        <w:top w:val="none" w:sz="0" w:space="0" w:color="auto"/>
        <w:left w:val="none" w:sz="0" w:space="0" w:color="auto"/>
        <w:bottom w:val="none" w:sz="0" w:space="0" w:color="auto"/>
        <w:right w:val="none" w:sz="0" w:space="0" w:color="auto"/>
      </w:divBdr>
    </w:div>
    <w:div w:id="1286548623">
      <w:bodyDiv w:val="1"/>
      <w:marLeft w:val="0"/>
      <w:marRight w:val="0"/>
      <w:marTop w:val="0"/>
      <w:marBottom w:val="0"/>
      <w:divBdr>
        <w:top w:val="none" w:sz="0" w:space="0" w:color="auto"/>
        <w:left w:val="none" w:sz="0" w:space="0" w:color="auto"/>
        <w:bottom w:val="none" w:sz="0" w:space="0" w:color="auto"/>
        <w:right w:val="none" w:sz="0" w:space="0" w:color="auto"/>
      </w:divBdr>
    </w:div>
    <w:div w:id="1286617365">
      <w:bodyDiv w:val="1"/>
      <w:marLeft w:val="0"/>
      <w:marRight w:val="0"/>
      <w:marTop w:val="0"/>
      <w:marBottom w:val="0"/>
      <w:divBdr>
        <w:top w:val="none" w:sz="0" w:space="0" w:color="auto"/>
        <w:left w:val="none" w:sz="0" w:space="0" w:color="auto"/>
        <w:bottom w:val="none" w:sz="0" w:space="0" w:color="auto"/>
        <w:right w:val="none" w:sz="0" w:space="0" w:color="auto"/>
      </w:divBdr>
    </w:div>
    <w:div w:id="1286617995">
      <w:bodyDiv w:val="1"/>
      <w:marLeft w:val="0"/>
      <w:marRight w:val="0"/>
      <w:marTop w:val="0"/>
      <w:marBottom w:val="0"/>
      <w:divBdr>
        <w:top w:val="none" w:sz="0" w:space="0" w:color="auto"/>
        <w:left w:val="none" w:sz="0" w:space="0" w:color="auto"/>
        <w:bottom w:val="none" w:sz="0" w:space="0" w:color="auto"/>
        <w:right w:val="none" w:sz="0" w:space="0" w:color="auto"/>
      </w:divBdr>
    </w:div>
    <w:div w:id="1287082901">
      <w:bodyDiv w:val="1"/>
      <w:marLeft w:val="0"/>
      <w:marRight w:val="0"/>
      <w:marTop w:val="0"/>
      <w:marBottom w:val="0"/>
      <w:divBdr>
        <w:top w:val="none" w:sz="0" w:space="0" w:color="auto"/>
        <w:left w:val="none" w:sz="0" w:space="0" w:color="auto"/>
        <w:bottom w:val="none" w:sz="0" w:space="0" w:color="auto"/>
        <w:right w:val="none" w:sz="0" w:space="0" w:color="auto"/>
      </w:divBdr>
    </w:div>
    <w:div w:id="1287084051">
      <w:bodyDiv w:val="1"/>
      <w:marLeft w:val="0"/>
      <w:marRight w:val="0"/>
      <w:marTop w:val="0"/>
      <w:marBottom w:val="0"/>
      <w:divBdr>
        <w:top w:val="none" w:sz="0" w:space="0" w:color="auto"/>
        <w:left w:val="none" w:sz="0" w:space="0" w:color="auto"/>
        <w:bottom w:val="none" w:sz="0" w:space="0" w:color="auto"/>
        <w:right w:val="none" w:sz="0" w:space="0" w:color="auto"/>
      </w:divBdr>
    </w:div>
    <w:div w:id="1287085493">
      <w:bodyDiv w:val="1"/>
      <w:marLeft w:val="0"/>
      <w:marRight w:val="0"/>
      <w:marTop w:val="0"/>
      <w:marBottom w:val="0"/>
      <w:divBdr>
        <w:top w:val="none" w:sz="0" w:space="0" w:color="auto"/>
        <w:left w:val="none" w:sz="0" w:space="0" w:color="auto"/>
        <w:bottom w:val="none" w:sz="0" w:space="0" w:color="auto"/>
        <w:right w:val="none" w:sz="0" w:space="0" w:color="auto"/>
      </w:divBdr>
    </w:div>
    <w:div w:id="1287127638">
      <w:bodyDiv w:val="1"/>
      <w:marLeft w:val="0"/>
      <w:marRight w:val="0"/>
      <w:marTop w:val="0"/>
      <w:marBottom w:val="0"/>
      <w:divBdr>
        <w:top w:val="none" w:sz="0" w:space="0" w:color="auto"/>
        <w:left w:val="none" w:sz="0" w:space="0" w:color="auto"/>
        <w:bottom w:val="none" w:sz="0" w:space="0" w:color="auto"/>
        <w:right w:val="none" w:sz="0" w:space="0" w:color="auto"/>
      </w:divBdr>
    </w:div>
    <w:div w:id="1287587151">
      <w:bodyDiv w:val="1"/>
      <w:marLeft w:val="0"/>
      <w:marRight w:val="0"/>
      <w:marTop w:val="0"/>
      <w:marBottom w:val="0"/>
      <w:divBdr>
        <w:top w:val="none" w:sz="0" w:space="0" w:color="auto"/>
        <w:left w:val="none" w:sz="0" w:space="0" w:color="auto"/>
        <w:bottom w:val="none" w:sz="0" w:space="0" w:color="auto"/>
        <w:right w:val="none" w:sz="0" w:space="0" w:color="auto"/>
      </w:divBdr>
    </w:div>
    <w:div w:id="1288320333">
      <w:bodyDiv w:val="1"/>
      <w:marLeft w:val="0"/>
      <w:marRight w:val="0"/>
      <w:marTop w:val="0"/>
      <w:marBottom w:val="0"/>
      <w:divBdr>
        <w:top w:val="none" w:sz="0" w:space="0" w:color="auto"/>
        <w:left w:val="none" w:sz="0" w:space="0" w:color="auto"/>
        <w:bottom w:val="none" w:sz="0" w:space="0" w:color="auto"/>
        <w:right w:val="none" w:sz="0" w:space="0" w:color="auto"/>
      </w:divBdr>
    </w:div>
    <w:div w:id="1288389236">
      <w:bodyDiv w:val="1"/>
      <w:marLeft w:val="0"/>
      <w:marRight w:val="0"/>
      <w:marTop w:val="0"/>
      <w:marBottom w:val="0"/>
      <w:divBdr>
        <w:top w:val="none" w:sz="0" w:space="0" w:color="auto"/>
        <w:left w:val="none" w:sz="0" w:space="0" w:color="auto"/>
        <w:bottom w:val="none" w:sz="0" w:space="0" w:color="auto"/>
        <w:right w:val="none" w:sz="0" w:space="0" w:color="auto"/>
      </w:divBdr>
    </w:div>
    <w:div w:id="1288463040">
      <w:bodyDiv w:val="1"/>
      <w:marLeft w:val="0"/>
      <w:marRight w:val="0"/>
      <w:marTop w:val="0"/>
      <w:marBottom w:val="0"/>
      <w:divBdr>
        <w:top w:val="none" w:sz="0" w:space="0" w:color="auto"/>
        <w:left w:val="none" w:sz="0" w:space="0" w:color="auto"/>
        <w:bottom w:val="none" w:sz="0" w:space="0" w:color="auto"/>
        <w:right w:val="none" w:sz="0" w:space="0" w:color="auto"/>
      </w:divBdr>
    </w:div>
    <w:div w:id="1288510658">
      <w:bodyDiv w:val="1"/>
      <w:marLeft w:val="0"/>
      <w:marRight w:val="0"/>
      <w:marTop w:val="0"/>
      <w:marBottom w:val="0"/>
      <w:divBdr>
        <w:top w:val="none" w:sz="0" w:space="0" w:color="auto"/>
        <w:left w:val="none" w:sz="0" w:space="0" w:color="auto"/>
        <w:bottom w:val="none" w:sz="0" w:space="0" w:color="auto"/>
        <w:right w:val="none" w:sz="0" w:space="0" w:color="auto"/>
      </w:divBdr>
    </w:div>
    <w:div w:id="1288780695">
      <w:bodyDiv w:val="1"/>
      <w:marLeft w:val="0"/>
      <w:marRight w:val="0"/>
      <w:marTop w:val="0"/>
      <w:marBottom w:val="0"/>
      <w:divBdr>
        <w:top w:val="none" w:sz="0" w:space="0" w:color="auto"/>
        <w:left w:val="none" w:sz="0" w:space="0" w:color="auto"/>
        <w:bottom w:val="none" w:sz="0" w:space="0" w:color="auto"/>
        <w:right w:val="none" w:sz="0" w:space="0" w:color="auto"/>
      </w:divBdr>
    </w:div>
    <w:div w:id="1288782074">
      <w:bodyDiv w:val="1"/>
      <w:marLeft w:val="0"/>
      <w:marRight w:val="0"/>
      <w:marTop w:val="0"/>
      <w:marBottom w:val="0"/>
      <w:divBdr>
        <w:top w:val="none" w:sz="0" w:space="0" w:color="auto"/>
        <w:left w:val="none" w:sz="0" w:space="0" w:color="auto"/>
        <w:bottom w:val="none" w:sz="0" w:space="0" w:color="auto"/>
        <w:right w:val="none" w:sz="0" w:space="0" w:color="auto"/>
      </w:divBdr>
    </w:div>
    <w:div w:id="1288928984">
      <w:bodyDiv w:val="1"/>
      <w:marLeft w:val="0"/>
      <w:marRight w:val="0"/>
      <w:marTop w:val="0"/>
      <w:marBottom w:val="0"/>
      <w:divBdr>
        <w:top w:val="none" w:sz="0" w:space="0" w:color="auto"/>
        <w:left w:val="none" w:sz="0" w:space="0" w:color="auto"/>
        <w:bottom w:val="none" w:sz="0" w:space="0" w:color="auto"/>
        <w:right w:val="none" w:sz="0" w:space="0" w:color="auto"/>
      </w:divBdr>
    </w:div>
    <w:div w:id="1289122338">
      <w:bodyDiv w:val="1"/>
      <w:marLeft w:val="0"/>
      <w:marRight w:val="0"/>
      <w:marTop w:val="0"/>
      <w:marBottom w:val="0"/>
      <w:divBdr>
        <w:top w:val="none" w:sz="0" w:space="0" w:color="auto"/>
        <w:left w:val="none" w:sz="0" w:space="0" w:color="auto"/>
        <w:bottom w:val="none" w:sz="0" w:space="0" w:color="auto"/>
        <w:right w:val="none" w:sz="0" w:space="0" w:color="auto"/>
      </w:divBdr>
    </w:div>
    <w:div w:id="1289164118">
      <w:bodyDiv w:val="1"/>
      <w:marLeft w:val="0"/>
      <w:marRight w:val="0"/>
      <w:marTop w:val="0"/>
      <w:marBottom w:val="0"/>
      <w:divBdr>
        <w:top w:val="none" w:sz="0" w:space="0" w:color="auto"/>
        <w:left w:val="none" w:sz="0" w:space="0" w:color="auto"/>
        <w:bottom w:val="none" w:sz="0" w:space="0" w:color="auto"/>
        <w:right w:val="none" w:sz="0" w:space="0" w:color="auto"/>
      </w:divBdr>
    </w:div>
    <w:div w:id="1289312831">
      <w:bodyDiv w:val="1"/>
      <w:marLeft w:val="0"/>
      <w:marRight w:val="0"/>
      <w:marTop w:val="0"/>
      <w:marBottom w:val="0"/>
      <w:divBdr>
        <w:top w:val="none" w:sz="0" w:space="0" w:color="auto"/>
        <w:left w:val="none" w:sz="0" w:space="0" w:color="auto"/>
        <w:bottom w:val="none" w:sz="0" w:space="0" w:color="auto"/>
        <w:right w:val="none" w:sz="0" w:space="0" w:color="auto"/>
      </w:divBdr>
    </w:div>
    <w:div w:id="1289312841">
      <w:bodyDiv w:val="1"/>
      <w:marLeft w:val="0"/>
      <w:marRight w:val="0"/>
      <w:marTop w:val="0"/>
      <w:marBottom w:val="0"/>
      <w:divBdr>
        <w:top w:val="none" w:sz="0" w:space="0" w:color="auto"/>
        <w:left w:val="none" w:sz="0" w:space="0" w:color="auto"/>
        <w:bottom w:val="none" w:sz="0" w:space="0" w:color="auto"/>
        <w:right w:val="none" w:sz="0" w:space="0" w:color="auto"/>
      </w:divBdr>
    </w:div>
    <w:div w:id="1289815877">
      <w:bodyDiv w:val="1"/>
      <w:marLeft w:val="0"/>
      <w:marRight w:val="0"/>
      <w:marTop w:val="0"/>
      <w:marBottom w:val="0"/>
      <w:divBdr>
        <w:top w:val="none" w:sz="0" w:space="0" w:color="auto"/>
        <w:left w:val="none" w:sz="0" w:space="0" w:color="auto"/>
        <w:bottom w:val="none" w:sz="0" w:space="0" w:color="auto"/>
        <w:right w:val="none" w:sz="0" w:space="0" w:color="auto"/>
      </w:divBdr>
    </w:div>
    <w:div w:id="1289821814">
      <w:bodyDiv w:val="1"/>
      <w:marLeft w:val="0"/>
      <w:marRight w:val="0"/>
      <w:marTop w:val="0"/>
      <w:marBottom w:val="0"/>
      <w:divBdr>
        <w:top w:val="none" w:sz="0" w:space="0" w:color="auto"/>
        <w:left w:val="none" w:sz="0" w:space="0" w:color="auto"/>
        <w:bottom w:val="none" w:sz="0" w:space="0" w:color="auto"/>
        <w:right w:val="none" w:sz="0" w:space="0" w:color="auto"/>
      </w:divBdr>
    </w:div>
    <w:div w:id="1289891464">
      <w:bodyDiv w:val="1"/>
      <w:marLeft w:val="0"/>
      <w:marRight w:val="0"/>
      <w:marTop w:val="0"/>
      <w:marBottom w:val="0"/>
      <w:divBdr>
        <w:top w:val="none" w:sz="0" w:space="0" w:color="auto"/>
        <w:left w:val="none" w:sz="0" w:space="0" w:color="auto"/>
        <w:bottom w:val="none" w:sz="0" w:space="0" w:color="auto"/>
        <w:right w:val="none" w:sz="0" w:space="0" w:color="auto"/>
      </w:divBdr>
    </w:div>
    <w:div w:id="1289892770">
      <w:bodyDiv w:val="1"/>
      <w:marLeft w:val="0"/>
      <w:marRight w:val="0"/>
      <w:marTop w:val="0"/>
      <w:marBottom w:val="0"/>
      <w:divBdr>
        <w:top w:val="none" w:sz="0" w:space="0" w:color="auto"/>
        <w:left w:val="none" w:sz="0" w:space="0" w:color="auto"/>
        <w:bottom w:val="none" w:sz="0" w:space="0" w:color="auto"/>
        <w:right w:val="none" w:sz="0" w:space="0" w:color="auto"/>
      </w:divBdr>
    </w:div>
    <w:div w:id="1289896747">
      <w:bodyDiv w:val="1"/>
      <w:marLeft w:val="0"/>
      <w:marRight w:val="0"/>
      <w:marTop w:val="0"/>
      <w:marBottom w:val="0"/>
      <w:divBdr>
        <w:top w:val="none" w:sz="0" w:space="0" w:color="auto"/>
        <w:left w:val="none" w:sz="0" w:space="0" w:color="auto"/>
        <w:bottom w:val="none" w:sz="0" w:space="0" w:color="auto"/>
        <w:right w:val="none" w:sz="0" w:space="0" w:color="auto"/>
      </w:divBdr>
    </w:div>
    <w:div w:id="1289974022">
      <w:bodyDiv w:val="1"/>
      <w:marLeft w:val="0"/>
      <w:marRight w:val="0"/>
      <w:marTop w:val="0"/>
      <w:marBottom w:val="0"/>
      <w:divBdr>
        <w:top w:val="none" w:sz="0" w:space="0" w:color="auto"/>
        <w:left w:val="none" w:sz="0" w:space="0" w:color="auto"/>
        <w:bottom w:val="none" w:sz="0" w:space="0" w:color="auto"/>
        <w:right w:val="none" w:sz="0" w:space="0" w:color="auto"/>
      </w:divBdr>
    </w:div>
    <w:div w:id="1290018008">
      <w:bodyDiv w:val="1"/>
      <w:marLeft w:val="0"/>
      <w:marRight w:val="0"/>
      <w:marTop w:val="0"/>
      <w:marBottom w:val="0"/>
      <w:divBdr>
        <w:top w:val="none" w:sz="0" w:space="0" w:color="auto"/>
        <w:left w:val="none" w:sz="0" w:space="0" w:color="auto"/>
        <w:bottom w:val="none" w:sz="0" w:space="0" w:color="auto"/>
        <w:right w:val="none" w:sz="0" w:space="0" w:color="auto"/>
      </w:divBdr>
    </w:div>
    <w:div w:id="1290236748">
      <w:bodyDiv w:val="1"/>
      <w:marLeft w:val="0"/>
      <w:marRight w:val="0"/>
      <w:marTop w:val="0"/>
      <w:marBottom w:val="0"/>
      <w:divBdr>
        <w:top w:val="none" w:sz="0" w:space="0" w:color="auto"/>
        <w:left w:val="none" w:sz="0" w:space="0" w:color="auto"/>
        <w:bottom w:val="none" w:sz="0" w:space="0" w:color="auto"/>
        <w:right w:val="none" w:sz="0" w:space="0" w:color="auto"/>
      </w:divBdr>
    </w:div>
    <w:div w:id="1290237058">
      <w:bodyDiv w:val="1"/>
      <w:marLeft w:val="0"/>
      <w:marRight w:val="0"/>
      <w:marTop w:val="0"/>
      <w:marBottom w:val="0"/>
      <w:divBdr>
        <w:top w:val="none" w:sz="0" w:space="0" w:color="auto"/>
        <w:left w:val="none" w:sz="0" w:space="0" w:color="auto"/>
        <w:bottom w:val="none" w:sz="0" w:space="0" w:color="auto"/>
        <w:right w:val="none" w:sz="0" w:space="0" w:color="auto"/>
      </w:divBdr>
    </w:div>
    <w:div w:id="1290546743">
      <w:bodyDiv w:val="1"/>
      <w:marLeft w:val="0"/>
      <w:marRight w:val="0"/>
      <w:marTop w:val="0"/>
      <w:marBottom w:val="0"/>
      <w:divBdr>
        <w:top w:val="none" w:sz="0" w:space="0" w:color="auto"/>
        <w:left w:val="none" w:sz="0" w:space="0" w:color="auto"/>
        <w:bottom w:val="none" w:sz="0" w:space="0" w:color="auto"/>
        <w:right w:val="none" w:sz="0" w:space="0" w:color="auto"/>
      </w:divBdr>
    </w:div>
    <w:div w:id="1290817018">
      <w:bodyDiv w:val="1"/>
      <w:marLeft w:val="0"/>
      <w:marRight w:val="0"/>
      <w:marTop w:val="0"/>
      <w:marBottom w:val="0"/>
      <w:divBdr>
        <w:top w:val="none" w:sz="0" w:space="0" w:color="auto"/>
        <w:left w:val="none" w:sz="0" w:space="0" w:color="auto"/>
        <w:bottom w:val="none" w:sz="0" w:space="0" w:color="auto"/>
        <w:right w:val="none" w:sz="0" w:space="0" w:color="auto"/>
      </w:divBdr>
    </w:div>
    <w:div w:id="1291012667">
      <w:bodyDiv w:val="1"/>
      <w:marLeft w:val="0"/>
      <w:marRight w:val="0"/>
      <w:marTop w:val="0"/>
      <w:marBottom w:val="0"/>
      <w:divBdr>
        <w:top w:val="none" w:sz="0" w:space="0" w:color="auto"/>
        <w:left w:val="none" w:sz="0" w:space="0" w:color="auto"/>
        <w:bottom w:val="none" w:sz="0" w:space="0" w:color="auto"/>
        <w:right w:val="none" w:sz="0" w:space="0" w:color="auto"/>
      </w:divBdr>
    </w:div>
    <w:div w:id="1291202350">
      <w:bodyDiv w:val="1"/>
      <w:marLeft w:val="0"/>
      <w:marRight w:val="0"/>
      <w:marTop w:val="0"/>
      <w:marBottom w:val="0"/>
      <w:divBdr>
        <w:top w:val="none" w:sz="0" w:space="0" w:color="auto"/>
        <w:left w:val="none" w:sz="0" w:space="0" w:color="auto"/>
        <w:bottom w:val="none" w:sz="0" w:space="0" w:color="auto"/>
        <w:right w:val="none" w:sz="0" w:space="0" w:color="auto"/>
      </w:divBdr>
    </w:div>
    <w:div w:id="1291203631">
      <w:bodyDiv w:val="1"/>
      <w:marLeft w:val="0"/>
      <w:marRight w:val="0"/>
      <w:marTop w:val="0"/>
      <w:marBottom w:val="0"/>
      <w:divBdr>
        <w:top w:val="none" w:sz="0" w:space="0" w:color="auto"/>
        <w:left w:val="none" w:sz="0" w:space="0" w:color="auto"/>
        <w:bottom w:val="none" w:sz="0" w:space="0" w:color="auto"/>
        <w:right w:val="none" w:sz="0" w:space="0" w:color="auto"/>
      </w:divBdr>
    </w:div>
    <w:div w:id="1291282500">
      <w:bodyDiv w:val="1"/>
      <w:marLeft w:val="0"/>
      <w:marRight w:val="0"/>
      <w:marTop w:val="0"/>
      <w:marBottom w:val="0"/>
      <w:divBdr>
        <w:top w:val="none" w:sz="0" w:space="0" w:color="auto"/>
        <w:left w:val="none" w:sz="0" w:space="0" w:color="auto"/>
        <w:bottom w:val="none" w:sz="0" w:space="0" w:color="auto"/>
        <w:right w:val="none" w:sz="0" w:space="0" w:color="auto"/>
      </w:divBdr>
    </w:div>
    <w:div w:id="1291283944">
      <w:bodyDiv w:val="1"/>
      <w:marLeft w:val="0"/>
      <w:marRight w:val="0"/>
      <w:marTop w:val="0"/>
      <w:marBottom w:val="0"/>
      <w:divBdr>
        <w:top w:val="none" w:sz="0" w:space="0" w:color="auto"/>
        <w:left w:val="none" w:sz="0" w:space="0" w:color="auto"/>
        <w:bottom w:val="none" w:sz="0" w:space="0" w:color="auto"/>
        <w:right w:val="none" w:sz="0" w:space="0" w:color="auto"/>
      </w:divBdr>
    </w:div>
    <w:div w:id="1291322504">
      <w:bodyDiv w:val="1"/>
      <w:marLeft w:val="0"/>
      <w:marRight w:val="0"/>
      <w:marTop w:val="0"/>
      <w:marBottom w:val="0"/>
      <w:divBdr>
        <w:top w:val="none" w:sz="0" w:space="0" w:color="auto"/>
        <w:left w:val="none" w:sz="0" w:space="0" w:color="auto"/>
        <w:bottom w:val="none" w:sz="0" w:space="0" w:color="auto"/>
        <w:right w:val="none" w:sz="0" w:space="0" w:color="auto"/>
      </w:divBdr>
    </w:div>
    <w:div w:id="1291327422">
      <w:bodyDiv w:val="1"/>
      <w:marLeft w:val="0"/>
      <w:marRight w:val="0"/>
      <w:marTop w:val="0"/>
      <w:marBottom w:val="0"/>
      <w:divBdr>
        <w:top w:val="none" w:sz="0" w:space="0" w:color="auto"/>
        <w:left w:val="none" w:sz="0" w:space="0" w:color="auto"/>
        <w:bottom w:val="none" w:sz="0" w:space="0" w:color="auto"/>
        <w:right w:val="none" w:sz="0" w:space="0" w:color="auto"/>
      </w:divBdr>
    </w:div>
    <w:div w:id="1291396679">
      <w:bodyDiv w:val="1"/>
      <w:marLeft w:val="0"/>
      <w:marRight w:val="0"/>
      <w:marTop w:val="0"/>
      <w:marBottom w:val="0"/>
      <w:divBdr>
        <w:top w:val="none" w:sz="0" w:space="0" w:color="auto"/>
        <w:left w:val="none" w:sz="0" w:space="0" w:color="auto"/>
        <w:bottom w:val="none" w:sz="0" w:space="0" w:color="auto"/>
        <w:right w:val="none" w:sz="0" w:space="0" w:color="auto"/>
      </w:divBdr>
    </w:div>
    <w:div w:id="1291477427">
      <w:bodyDiv w:val="1"/>
      <w:marLeft w:val="0"/>
      <w:marRight w:val="0"/>
      <w:marTop w:val="0"/>
      <w:marBottom w:val="0"/>
      <w:divBdr>
        <w:top w:val="none" w:sz="0" w:space="0" w:color="auto"/>
        <w:left w:val="none" w:sz="0" w:space="0" w:color="auto"/>
        <w:bottom w:val="none" w:sz="0" w:space="0" w:color="auto"/>
        <w:right w:val="none" w:sz="0" w:space="0" w:color="auto"/>
      </w:divBdr>
    </w:div>
    <w:div w:id="1291592839">
      <w:bodyDiv w:val="1"/>
      <w:marLeft w:val="0"/>
      <w:marRight w:val="0"/>
      <w:marTop w:val="0"/>
      <w:marBottom w:val="0"/>
      <w:divBdr>
        <w:top w:val="none" w:sz="0" w:space="0" w:color="auto"/>
        <w:left w:val="none" w:sz="0" w:space="0" w:color="auto"/>
        <w:bottom w:val="none" w:sz="0" w:space="0" w:color="auto"/>
        <w:right w:val="none" w:sz="0" w:space="0" w:color="auto"/>
      </w:divBdr>
    </w:div>
    <w:div w:id="1291787137">
      <w:bodyDiv w:val="1"/>
      <w:marLeft w:val="0"/>
      <w:marRight w:val="0"/>
      <w:marTop w:val="0"/>
      <w:marBottom w:val="0"/>
      <w:divBdr>
        <w:top w:val="none" w:sz="0" w:space="0" w:color="auto"/>
        <w:left w:val="none" w:sz="0" w:space="0" w:color="auto"/>
        <w:bottom w:val="none" w:sz="0" w:space="0" w:color="auto"/>
        <w:right w:val="none" w:sz="0" w:space="0" w:color="auto"/>
      </w:divBdr>
    </w:div>
    <w:div w:id="1291863861">
      <w:bodyDiv w:val="1"/>
      <w:marLeft w:val="0"/>
      <w:marRight w:val="0"/>
      <w:marTop w:val="0"/>
      <w:marBottom w:val="0"/>
      <w:divBdr>
        <w:top w:val="none" w:sz="0" w:space="0" w:color="auto"/>
        <w:left w:val="none" w:sz="0" w:space="0" w:color="auto"/>
        <w:bottom w:val="none" w:sz="0" w:space="0" w:color="auto"/>
        <w:right w:val="none" w:sz="0" w:space="0" w:color="auto"/>
      </w:divBdr>
    </w:div>
    <w:div w:id="1292708206">
      <w:bodyDiv w:val="1"/>
      <w:marLeft w:val="0"/>
      <w:marRight w:val="0"/>
      <w:marTop w:val="0"/>
      <w:marBottom w:val="0"/>
      <w:divBdr>
        <w:top w:val="none" w:sz="0" w:space="0" w:color="auto"/>
        <w:left w:val="none" w:sz="0" w:space="0" w:color="auto"/>
        <w:bottom w:val="none" w:sz="0" w:space="0" w:color="auto"/>
        <w:right w:val="none" w:sz="0" w:space="0" w:color="auto"/>
      </w:divBdr>
    </w:div>
    <w:div w:id="1292829820">
      <w:bodyDiv w:val="1"/>
      <w:marLeft w:val="0"/>
      <w:marRight w:val="0"/>
      <w:marTop w:val="0"/>
      <w:marBottom w:val="0"/>
      <w:divBdr>
        <w:top w:val="none" w:sz="0" w:space="0" w:color="auto"/>
        <w:left w:val="none" w:sz="0" w:space="0" w:color="auto"/>
        <w:bottom w:val="none" w:sz="0" w:space="0" w:color="auto"/>
        <w:right w:val="none" w:sz="0" w:space="0" w:color="auto"/>
      </w:divBdr>
    </w:div>
    <w:div w:id="1293051846">
      <w:bodyDiv w:val="1"/>
      <w:marLeft w:val="0"/>
      <w:marRight w:val="0"/>
      <w:marTop w:val="0"/>
      <w:marBottom w:val="0"/>
      <w:divBdr>
        <w:top w:val="none" w:sz="0" w:space="0" w:color="auto"/>
        <w:left w:val="none" w:sz="0" w:space="0" w:color="auto"/>
        <w:bottom w:val="none" w:sz="0" w:space="0" w:color="auto"/>
        <w:right w:val="none" w:sz="0" w:space="0" w:color="auto"/>
      </w:divBdr>
    </w:div>
    <w:div w:id="1293176489">
      <w:bodyDiv w:val="1"/>
      <w:marLeft w:val="0"/>
      <w:marRight w:val="0"/>
      <w:marTop w:val="0"/>
      <w:marBottom w:val="0"/>
      <w:divBdr>
        <w:top w:val="none" w:sz="0" w:space="0" w:color="auto"/>
        <w:left w:val="none" w:sz="0" w:space="0" w:color="auto"/>
        <w:bottom w:val="none" w:sz="0" w:space="0" w:color="auto"/>
        <w:right w:val="none" w:sz="0" w:space="0" w:color="auto"/>
      </w:divBdr>
    </w:div>
    <w:div w:id="1293511967">
      <w:bodyDiv w:val="1"/>
      <w:marLeft w:val="0"/>
      <w:marRight w:val="0"/>
      <w:marTop w:val="0"/>
      <w:marBottom w:val="0"/>
      <w:divBdr>
        <w:top w:val="none" w:sz="0" w:space="0" w:color="auto"/>
        <w:left w:val="none" w:sz="0" w:space="0" w:color="auto"/>
        <w:bottom w:val="none" w:sz="0" w:space="0" w:color="auto"/>
        <w:right w:val="none" w:sz="0" w:space="0" w:color="auto"/>
      </w:divBdr>
    </w:div>
    <w:div w:id="1293630867">
      <w:bodyDiv w:val="1"/>
      <w:marLeft w:val="0"/>
      <w:marRight w:val="0"/>
      <w:marTop w:val="0"/>
      <w:marBottom w:val="0"/>
      <w:divBdr>
        <w:top w:val="none" w:sz="0" w:space="0" w:color="auto"/>
        <w:left w:val="none" w:sz="0" w:space="0" w:color="auto"/>
        <w:bottom w:val="none" w:sz="0" w:space="0" w:color="auto"/>
        <w:right w:val="none" w:sz="0" w:space="0" w:color="auto"/>
      </w:divBdr>
    </w:div>
    <w:div w:id="1293708133">
      <w:bodyDiv w:val="1"/>
      <w:marLeft w:val="0"/>
      <w:marRight w:val="0"/>
      <w:marTop w:val="0"/>
      <w:marBottom w:val="0"/>
      <w:divBdr>
        <w:top w:val="none" w:sz="0" w:space="0" w:color="auto"/>
        <w:left w:val="none" w:sz="0" w:space="0" w:color="auto"/>
        <w:bottom w:val="none" w:sz="0" w:space="0" w:color="auto"/>
        <w:right w:val="none" w:sz="0" w:space="0" w:color="auto"/>
      </w:divBdr>
    </w:div>
    <w:div w:id="1293900599">
      <w:bodyDiv w:val="1"/>
      <w:marLeft w:val="0"/>
      <w:marRight w:val="0"/>
      <w:marTop w:val="0"/>
      <w:marBottom w:val="0"/>
      <w:divBdr>
        <w:top w:val="none" w:sz="0" w:space="0" w:color="auto"/>
        <w:left w:val="none" w:sz="0" w:space="0" w:color="auto"/>
        <w:bottom w:val="none" w:sz="0" w:space="0" w:color="auto"/>
        <w:right w:val="none" w:sz="0" w:space="0" w:color="auto"/>
      </w:divBdr>
    </w:div>
    <w:div w:id="1294018268">
      <w:bodyDiv w:val="1"/>
      <w:marLeft w:val="0"/>
      <w:marRight w:val="0"/>
      <w:marTop w:val="0"/>
      <w:marBottom w:val="0"/>
      <w:divBdr>
        <w:top w:val="none" w:sz="0" w:space="0" w:color="auto"/>
        <w:left w:val="none" w:sz="0" w:space="0" w:color="auto"/>
        <w:bottom w:val="none" w:sz="0" w:space="0" w:color="auto"/>
        <w:right w:val="none" w:sz="0" w:space="0" w:color="auto"/>
      </w:divBdr>
    </w:div>
    <w:div w:id="1294023275">
      <w:bodyDiv w:val="1"/>
      <w:marLeft w:val="0"/>
      <w:marRight w:val="0"/>
      <w:marTop w:val="0"/>
      <w:marBottom w:val="0"/>
      <w:divBdr>
        <w:top w:val="none" w:sz="0" w:space="0" w:color="auto"/>
        <w:left w:val="none" w:sz="0" w:space="0" w:color="auto"/>
        <w:bottom w:val="none" w:sz="0" w:space="0" w:color="auto"/>
        <w:right w:val="none" w:sz="0" w:space="0" w:color="auto"/>
      </w:divBdr>
    </w:div>
    <w:div w:id="1294024974">
      <w:bodyDiv w:val="1"/>
      <w:marLeft w:val="0"/>
      <w:marRight w:val="0"/>
      <w:marTop w:val="0"/>
      <w:marBottom w:val="0"/>
      <w:divBdr>
        <w:top w:val="none" w:sz="0" w:space="0" w:color="auto"/>
        <w:left w:val="none" w:sz="0" w:space="0" w:color="auto"/>
        <w:bottom w:val="none" w:sz="0" w:space="0" w:color="auto"/>
        <w:right w:val="none" w:sz="0" w:space="0" w:color="auto"/>
      </w:divBdr>
    </w:div>
    <w:div w:id="1294212870">
      <w:bodyDiv w:val="1"/>
      <w:marLeft w:val="0"/>
      <w:marRight w:val="0"/>
      <w:marTop w:val="0"/>
      <w:marBottom w:val="0"/>
      <w:divBdr>
        <w:top w:val="none" w:sz="0" w:space="0" w:color="auto"/>
        <w:left w:val="none" w:sz="0" w:space="0" w:color="auto"/>
        <w:bottom w:val="none" w:sz="0" w:space="0" w:color="auto"/>
        <w:right w:val="none" w:sz="0" w:space="0" w:color="auto"/>
      </w:divBdr>
    </w:div>
    <w:div w:id="1294218220">
      <w:bodyDiv w:val="1"/>
      <w:marLeft w:val="0"/>
      <w:marRight w:val="0"/>
      <w:marTop w:val="0"/>
      <w:marBottom w:val="0"/>
      <w:divBdr>
        <w:top w:val="none" w:sz="0" w:space="0" w:color="auto"/>
        <w:left w:val="none" w:sz="0" w:space="0" w:color="auto"/>
        <w:bottom w:val="none" w:sz="0" w:space="0" w:color="auto"/>
        <w:right w:val="none" w:sz="0" w:space="0" w:color="auto"/>
      </w:divBdr>
    </w:div>
    <w:div w:id="1294404592">
      <w:bodyDiv w:val="1"/>
      <w:marLeft w:val="0"/>
      <w:marRight w:val="0"/>
      <w:marTop w:val="0"/>
      <w:marBottom w:val="0"/>
      <w:divBdr>
        <w:top w:val="none" w:sz="0" w:space="0" w:color="auto"/>
        <w:left w:val="none" w:sz="0" w:space="0" w:color="auto"/>
        <w:bottom w:val="none" w:sz="0" w:space="0" w:color="auto"/>
        <w:right w:val="none" w:sz="0" w:space="0" w:color="auto"/>
      </w:divBdr>
    </w:div>
    <w:div w:id="1294602426">
      <w:bodyDiv w:val="1"/>
      <w:marLeft w:val="0"/>
      <w:marRight w:val="0"/>
      <w:marTop w:val="0"/>
      <w:marBottom w:val="0"/>
      <w:divBdr>
        <w:top w:val="none" w:sz="0" w:space="0" w:color="auto"/>
        <w:left w:val="none" w:sz="0" w:space="0" w:color="auto"/>
        <w:bottom w:val="none" w:sz="0" w:space="0" w:color="auto"/>
        <w:right w:val="none" w:sz="0" w:space="0" w:color="auto"/>
      </w:divBdr>
    </w:div>
    <w:div w:id="1294750148">
      <w:bodyDiv w:val="1"/>
      <w:marLeft w:val="0"/>
      <w:marRight w:val="0"/>
      <w:marTop w:val="0"/>
      <w:marBottom w:val="0"/>
      <w:divBdr>
        <w:top w:val="none" w:sz="0" w:space="0" w:color="auto"/>
        <w:left w:val="none" w:sz="0" w:space="0" w:color="auto"/>
        <w:bottom w:val="none" w:sz="0" w:space="0" w:color="auto"/>
        <w:right w:val="none" w:sz="0" w:space="0" w:color="auto"/>
      </w:divBdr>
    </w:div>
    <w:div w:id="1294750254">
      <w:bodyDiv w:val="1"/>
      <w:marLeft w:val="0"/>
      <w:marRight w:val="0"/>
      <w:marTop w:val="0"/>
      <w:marBottom w:val="0"/>
      <w:divBdr>
        <w:top w:val="none" w:sz="0" w:space="0" w:color="auto"/>
        <w:left w:val="none" w:sz="0" w:space="0" w:color="auto"/>
        <w:bottom w:val="none" w:sz="0" w:space="0" w:color="auto"/>
        <w:right w:val="none" w:sz="0" w:space="0" w:color="auto"/>
      </w:divBdr>
    </w:div>
    <w:div w:id="1294754830">
      <w:bodyDiv w:val="1"/>
      <w:marLeft w:val="0"/>
      <w:marRight w:val="0"/>
      <w:marTop w:val="0"/>
      <w:marBottom w:val="0"/>
      <w:divBdr>
        <w:top w:val="none" w:sz="0" w:space="0" w:color="auto"/>
        <w:left w:val="none" w:sz="0" w:space="0" w:color="auto"/>
        <w:bottom w:val="none" w:sz="0" w:space="0" w:color="auto"/>
        <w:right w:val="none" w:sz="0" w:space="0" w:color="auto"/>
      </w:divBdr>
    </w:div>
    <w:div w:id="1294944425">
      <w:bodyDiv w:val="1"/>
      <w:marLeft w:val="0"/>
      <w:marRight w:val="0"/>
      <w:marTop w:val="0"/>
      <w:marBottom w:val="0"/>
      <w:divBdr>
        <w:top w:val="none" w:sz="0" w:space="0" w:color="auto"/>
        <w:left w:val="none" w:sz="0" w:space="0" w:color="auto"/>
        <w:bottom w:val="none" w:sz="0" w:space="0" w:color="auto"/>
        <w:right w:val="none" w:sz="0" w:space="0" w:color="auto"/>
      </w:divBdr>
    </w:div>
    <w:div w:id="1294947630">
      <w:bodyDiv w:val="1"/>
      <w:marLeft w:val="0"/>
      <w:marRight w:val="0"/>
      <w:marTop w:val="0"/>
      <w:marBottom w:val="0"/>
      <w:divBdr>
        <w:top w:val="none" w:sz="0" w:space="0" w:color="auto"/>
        <w:left w:val="none" w:sz="0" w:space="0" w:color="auto"/>
        <w:bottom w:val="none" w:sz="0" w:space="0" w:color="auto"/>
        <w:right w:val="none" w:sz="0" w:space="0" w:color="auto"/>
      </w:divBdr>
    </w:div>
    <w:div w:id="1295065438">
      <w:bodyDiv w:val="1"/>
      <w:marLeft w:val="0"/>
      <w:marRight w:val="0"/>
      <w:marTop w:val="0"/>
      <w:marBottom w:val="0"/>
      <w:divBdr>
        <w:top w:val="none" w:sz="0" w:space="0" w:color="auto"/>
        <w:left w:val="none" w:sz="0" w:space="0" w:color="auto"/>
        <w:bottom w:val="none" w:sz="0" w:space="0" w:color="auto"/>
        <w:right w:val="none" w:sz="0" w:space="0" w:color="auto"/>
      </w:divBdr>
    </w:div>
    <w:div w:id="1295066906">
      <w:bodyDiv w:val="1"/>
      <w:marLeft w:val="0"/>
      <w:marRight w:val="0"/>
      <w:marTop w:val="0"/>
      <w:marBottom w:val="0"/>
      <w:divBdr>
        <w:top w:val="none" w:sz="0" w:space="0" w:color="auto"/>
        <w:left w:val="none" w:sz="0" w:space="0" w:color="auto"/>
        <w:bottom w:val="none" w:sz="0" w:space="0" w:color="auto"/>
        <w:right w:val="none" w:sz="0" w:space="0" w:color="auto"/>
      </w:divBdr>
    </w:div>
    <w:div w:id="1295137460">
      <w:bodyDiv w:val="1"/>
      <w:marLeft w:val="0"/>
      <w:marRight w:val="0"/>
      <w:marTop w:val="0"/>
      <w:marBottom w:val="0"/>
      <w:divBdr>
        <w:top w:val="none" w:sz="0" w:space="0" w:color="auto"/>
        <w:left w:val="none" w:sz="0" w:space="0" w:color="auto"/>
        <w:bottom w:val="none" w:sz="0" w:space="0" w:color="auto"/>
        <w:right w:val="none" w:sz="0" w:space="0" w:color="auto"/>
      </w:divBdr>
    </w:div>
    <w:div w:id="1295258112">
      <w:bodyDiv w:val="1"/>
      <w:marLeft w:val="0"/>
      <w:marRight w:val="0"/>
      <w:marTop w:val="0"/>
      <w:marBottom w:val="0"/>
      <w:divBdr>
        <w:top w:val="none" w:sz="0" w:space="0" w:color="auto"/>
        <w:left w:val="none" w:sz="0" w:space="0" w:color="auto"/>
        <w:bottom w:val="none" w:sz="0" w:space="0" w:color="auto"/>
        <w:right w:val="none" w:sz="0" w:space="0" w:color="auto"/>
      </w:divBdr>
    </w:div>
    <w:div w:id="1295284663">
      <w:bodyDiv w:val="1"/>
      <w:marLeft w:val="0"/>
      <w:marRight w:val="0"/>
      <w:marTop w:val="0"/>
      <w:marBottom w:val="0"/>
      <w:divBdr>
        <w:top w:val="none" w:sz="0" w:space="0" w:color="auto"/>
        <w:left w:val="none" w:sz="0" w:space="0" w:color="auto"/>
        <w:bottom w:val="none" w:sz="0" w:space="0" w:color="auto"/>
        <w:right w:val="none" w:sz="0" w:space="0" w:color="auto"/>
      </w:divBdr>
    </w:div>
    <w:div w:id="1295519671">
      <w:bodyDiv w:val="1"/>
      <w:marLeft w:val="0"/>
      <w:marRight w:val="0"/>
      <w:marTop w:val="0"/>
      <w:marBottom w:val="0"/>
      <w:divBdr>
        <w:top w:val="none" w:sz="0" w:space="0" w:color="auto"/>
        <w:left w:val="none" w:sz="0" w:space="0" w:color="auto"/>
        <w:bottom w:val="none" w:sz="0" w:space="0" w:color="auto"/>
        <w:right w:val="none" w:sz="0" w:space="0" w:color="auto"/>
      </w:divBdr>
    </w:div>
    <w:div w:id="1295675167">
      <w:bodyDiv w:val="1"/>
      <w:marLeft w:val="0"/>
      <w:marRight w:val="0"/>
      <w:marTop w:val="0"/>
      <w:marBottom w:val="0"/>
      <w:divBdr>
        <w:top w:val="none" w:sz="0" w:space="0" w:color="auto"/>
        <w:left w:val="none" w:sz="0" w:space="0" w:color="auto"/>
        <w:bottom w:val="none" w:sz="0" w:space="0" w:color="auto"/>
        <w:right w:val="none" w:sz="0" w:space="0" w:color="auto"/>
      </w:divBdr>
    </w:div>
    <w:div w:id="1295676840">
      <w:bodyDiv w:val="1"/>
      <w:marLeft w:val="0"/>
      <w:marRight w:val="0"/>
      <w:marTop w:val="0"/>
      <w:marBottom w:val="0"/>
      <w:divBdr>
        <w:top w:val="none" w:sz="0" w:space="0" w:color="auto"/>
        <w:left w:val="none" w:sz="0" w:space="0" w:color="auto"/>
        <w:bottom w:val="none" w:sz="0" w:space="0" w:color="auto"/>
        <w:right w:val="none" w:sz="0" w:space="0" w:color="auto"/>
      </w:divBdr>
    </w:div>
    <w:div w:id="1296061455">
      <w:bodyDiv w:val="1"/>
      <w:marLeft w:val="0"/>
      <w:marRight w:val="0"/>
      <w:marTop w:val="0"/>
      <w:marBottom w:val="0"/>
      <w:divBdr>
        <w:top w:val="none" w:sz="0" w:space="0" w:color="auto"/>
        <w:left w:val="none" w:sz="0" w:space="0" w:color="auto"/>
        <w:bottom w:val="none" w:sz="0" w:space="0" w:color="auto"/>
        <w:right w:val="none" w:sz="0" w:space="0" w:color="auto"/>
      </w:divBdr>
    </w:div>
    <w:div w:id="1296182201">
      <w:bodyDiv w:val="1"/>
      <w:marLeft w:val="0"/>
      <w:marRight w:val="0"/>
      <w:marTop w:val="0"/>
      <w:marBottom w:val="0"/>
      <w:divBdr>
        <w:top w:val="none" w:sz="0" w:space="0" w:color="auto"/>
        <w:left w:val="none" w:sz="0" w:space="0" w:color="auto"/>
        <w:bottom w:val="none" w:sz="0" w:space="0" w:color="auto"/>
        <w:right w:val="none" w:sz="0" w:space="0" w:color="auto"/>
      </w:divBdr>
    </w:div>
    <w:div w:id="1296332411">
      <w:bodyDiv w:val="1"/>
      <w:marLeft w:val="0"/>
      <w:marRight w:val="0"/>
      <w:marTop w:val="0"/>
      <w:marBottom w:val="0"/>
      <w:divBdr>
        <w:top w:val="none" w:sz="0" w:space="0" w:color="auto"/>
        <w:left w:val="none" w:sz="0" w:space="0" w:color="auto"/>
        <w:bottom w:val="none" w:sz="0" w:space="0" w:color="auto"/>
        <w:right w:val="none" w:sz="0" w:space="0" w:color="auto"/>
      </w:divBdr>
    </w:div>
    <w:div w:id="1296377251">
      <w:bodyDiv w:val="1"/>
      <w:marLeft w:val="0"/>
      <w:marRight w:val="0"/>
      <w:marTop w:val="0"/>
      <w:marBottom w:val="0"/>
      <w:divBdr>
        <w:top w:val="none" w:sz="0" w:space="0" w:color="auto"/>
        <w:left w:val="none" w:sz="0" w:space="0" w:color="auto"/>
        <w:bottom w:val="none" w:sz="0" w:space="0" w:color="auto"/>
        <w:right w:val="none" w:sz="0" w:space="0" w:color="auto"/>
      </w:divBdr>
    </w:div>
    <w:div w:id="1296447059">
      <w:bodyDiv w:val="1"/>
      <w:marLeft w:val="0"/>
      <w:marRight w:val="0"/>
      <w:marTop w:val="0"/>
      <w:marBottom w:val="0"/>
      <w:divBdr>
        <w:top w:val="none" w:sz="0" w:space="0" w:color="auto"/>
        <w:left w:val="none" w:sz="0" w:space="0" w:color="auto"/>
        <w:bottom w:val="none" w:sz="0" w:space="0" w:color="auto"/>
        <w:right w:val="none" w:sz="0" w:space="0" w:color="auto"/>
      </w:divBdr>
    </w:div>
    <w:div w:id="1296595149">
      <w:bodyDiv w:val="1"/>
      <w:marLeft w:val="0"/>
      <w:marRight w:val="0"/>
      <w:marTop w:val="0"/>
      <w:marBottom w:val="0"/>
      <w:divBdr>
        <w:top w:val="none" w:sz="0" w:space="0" w:color="auto"/>
        <w:left w:val="none" w:sz="0" w:space="0" w:color="auto"/>
        <w:bottom w:val="none" w:sz="0" w:space="0" w:color="auto"/>
        <w:right w:val="none" w:sz="0" w:space="0" w:color="auto"/>
      </w:divBdr>
    </w:div>
    <w:div w:id="1296911117">
      <w:bodyDiv w:val="1"/>
      <w:marLeft w:val="0"/>
      <w:marRight w:val="0"/>
      <w:marTop w:val="0"/>
      <w:marBottom w:val="0"/>
      <w:divBdr>
        <w:top w:val="none" w:sz="0" w:space="0" w:color="auto"/>
        <w:left w:val="none" w:sz="0" w:space="0" w:color="auto"/>
        <w:bottom w:val="none" w:sz="0" w:space="0" w:color="auto"/>
        <w:right w:val="none" w:sz="0" w:space="0" w:color="auto"/>
      </w:divBdr>
    </w:div>
    <w:div w:id="1297490856">
      <w:bodyDiv w:val="1"/>
      <w:marLeft w:val="0"/>
      <w:marRight w:val="0"/>
      <w:marTop w:val="0"/>
      <w:marBottom w:val="0"/>
      <w:divBdr>
        <w:top w:val="none" w:sz="0" w:space="0" w:color="auto"/>
        <w:left w:val="none" w:sz="0" w:space="0" w:color="auto"/>
        <w:bottom w:val="none" w:sz="0" w:space="0" w:color="auto"/>
        <w:right w:val="none" w:sz="0" w:space="0" w:color="auto"/>
      </w:divBdr>
    </w:div>
    <w:div w:id="1297636580">
      <w:bodyDiv w:val="1"/>
      <w:marLeft w:val="0"/>
      <w:marRight w:val="0"/>
      <w:marTop w:val="0"/>
      <w:marBottom w:val="0"/>
      <w:divBdr>
        <w:top w:val="none" w:sz="0" w:space="0" w:color="auto"/>
        <w:left w:val="none" w:sz="0" w:space="0" w:color="auto"/>
        <w:bottom w:val="none" w:sz="0" w:space="0" w:color="auto"/>
        <w:right w:val="none" w:sz="0" w:space="0" w:color="auto"/>
      </w:divBdr>
    </w:div>
    <w:div w:id="1297641630">
      <w:bodyDiv w:val="1"/>
      <w:marLeft w:val="0"/>
      <w:marRight w:val="0"/>
      <w:marTop w:val="0"/>
      <w:marBottom w:val="0"/>
      <w:divBdr>
        <w:top w:val="none" w:sz="0" w:space="0" w:color="auto"/>
        <w:left w:val="none" w:sz="0" w:space="0" w:color="auto"/>
        <w:bottom w:val="none" w:sz="0" w:space="0" w:color="auto"/>
        <w:right w:val="none" w:sz="0" w:space="0" w:color="auto"/>
      </w:divBdr>
    </w:div>
    <w:div w:id="1297833624">
      <w:bodyDiv w:val="1"/>
      <w:marLeft w:val="0"/>
      <w:marRight w:val="0"/>
      <w:marTop w:val="0"/>
      <w:marBottom w:val="0"/>
      <w:divBdr>
        <w:top w:val="none" w:sz="0" w:space="0" w:color="auto"/>
        <w:left w:val="none" w:sz="0" w:space="0" w:color="auto"/>
        <w:bottom w:val="none" w:sz="0" w:space="0" w:color="auto"/>
        <w:right w:val="none" w:sz="0" w:space="0" w:color="auto"/>
      </w:divBdr>
    </w:div>
    <w:div w:id="1297953559">
      <w:bodyDiv w:val="1"/>
      <w:marLeft w:val="0"/>
      <w:marRight w:val="0"/>
      <w:marTop w:val="0"/>
      <w:marBottom w:val="0"/>
      <w:divBdr>
        <w:top w:val="none" w:sz="0" w:space="0" w:color="auto"/>
        <w:left w:val="none" w:sz="0" w:space="0" w:color="auto"/>
        <w:bottom w:val="none" w:sz="0" w:space="0" w:color="auto"/>
        <w:right w:val="none" w:sz="0" w:space="0" w:color="auto"/>
      </w:divBdr>
    </w:div>
    <w:div w:id="1298295091">
      <w:bodyDiv w:val="1"/>
      <w:marLeft w:val="0"/>
      <w:marRight w:val="0"/>
      <w:marTop w:val="0"/>
      <w:marBottom w:val="0"/>
      <w:divBdr>
        <w:top w:val="none" w:sz="0" w:space="0" w:color="auto"/>
        <w:left w:val="none" w:sz="0" w:space="0" w:color="auto"/>
        <w:bottom w:val="none" w:sz="0" w:space="0" w:color="auto"/>
        <w:right w:val="none" w:sz="0" w:space="0" w:color="auto"/>
      </w:divBdr>
    </w:div>
    <w:div w:id="1298418587">
      <w:bodyDiv w:val="1"/>
      <w:marLeft w:val="0"/>
      <w:marRight w:val="0"/>
      <w:marTop w:val="0"/>
      <w:marBottom w:val="0"/>
      <w:divBdr>
        <w:top w:val="none" w:sz="0" w:space="0" w:color="auto"/>
        <w:left w:val="none" w:sz="0" w:space="0" w:color="auto"/>
        <w:bottom w:val="none" w:sz="0" w:space="0" w:color="auto"/>
        <w:right w:val="none" w:sz="0" w:space="0" w:color="auto"/>
      </w:divBdr>
    </w:div>
    <w:div w:id="1298535390">
      <w:bodyDiv w:val="1"/>
      <w:marLeft w:val="0"/>
      <w:marRight w:val="0"/>
      <w:marTop w:val="0"/>
      <w:marBottom w:val="0"/>
      <w:divBdr>
        <w:top w:val="none" w:sz="0" w:space="0" w:color="auto"/>
        <w:left w:val="none" w:sz="0" w:space="0" w:color="auto"/>
        <w:bottom w:val="none" w:sz="0" w:space="0" w:color="auto"/>
        <w:right w:val="none" w:sz="0" w:space="0" w:color="auto"/>
      </w:divBdr>
    </w:div>
    <w:div w:id="1298679114">
      <w:bodyDiv w:val="1"/>
      <w:marLeft w:val="0"/>
      <w:marRight w:val="0"/>
      <w:marTop w:val="0"/>
      <w:marBottom w:val="0"/>
      <w:divBdr>
        <w:top w:val="none" w:sz="0" w:space="0" w:color="auto"/>
        <w:left w:val="none" w:sz="0" w:space="0" w:color="auto"/>
        <w:bottom w:val="none" w:sz="0" w:space="0" w:color="auto"/>
        <w:right w:val="none" w:sz="0" w:space="0" w:color="auto"/>
      </w:divBdr>
    </w:div>
    <w:div w:id="1298799148">
      <w:bodyDiv w:val="1"/>
      <w:marLeft w:val="0"/>
      <w:marRight w:val="0"/>
      <w:marTop w:val="0"/>
      <w:marBottom w:val="0"/>
      <w:divBdr>
        <w:top w:val="none" w:sz="0" w:space="0" w:color="auto"/>
        <w:left w:val="none" w:sz="0" w:space="0" w:color="auto"/>
        <w:bottom w:val="none" w:sz="0" w:space="0" w:color="auto"/>
        <w:right w:val="none" w:sz="0" w:space="0" w:color="auto"/>
      </w:divBdr>
    </w:div>
    <w:div w:id="1299069480">
      <w:bodyDiv w:val="1"/>
      <w:marLeft w:val="0"/>
      <w:marRight w:val="0"/>
      <w:marTop w:val="0"/>
      <w:marBottom w:val="0"/>
      <w:divBdr>
        <w:top w:val="none" w:sz="0" w:space="0" w:color="auto"/>
        <w:left w:val="none" w:sz="0" w:space="0" w:color="auto"/>
        <w:bottom w:val="none" w:sz="0" w:space="0" w:color="auto"/>
        <w:right w:val="none" w:sz="0" w:space="0" w:color="auto"/>
      </w:divBdr>
    </w:div>
    <w:div w:id="1299413667">
      <w:bodyDiv w:val="1"/>
      <w:marLeft w:val="0"/>
      <w:marRight w:val="0"/>
      <w:marTop w:val="0"/>
      <w:marBottom w:val="0"/>
      <w:divBdr>
        <w:top w:val="none" w:sz="0" w:space="0" w:color="auto"/>
        <w:left w:val="none" w:sz="0" w:space="0" w:color="auto"/>
        <w:bottom w:val="none" w:sz="0" w:space="0" w:color="auto"/>
        <w:right w:val="none" w:sz="0" w:space="0" w:color="auto"/>
      </w:divBdr>
    </w:div>
    <w:div w:id="1299604628">
      <w:bodyDiv w:val="1"/>
      <w:marLeft w:val="0"/>
      <w:marRight w:val="0"/>
      <w:marTop w:val="0"/>
      <w:marBottom w:val="0"/>
      <w:divBdr>
        <w:top w:val="none" w:sz="0" w:space="0" w:color="auto"/>
        <w:left w:val="none" w:sz="0" w:space="0" w:color="auto"/>
        <w:bottom w:val="none" w:sz="0" w:space="0" w:color="auto"/>
        <w:right w:val="none" w:sz="0" w:space="0" w:color="auto"/>
      </w:divBdr>
    </w:div>
    <w:div w:id="1299605757">
      <w:bodyDiv w:val="1"/>
      <w:marLeft w:val="0"/>
      <w:marRight w:val="0"/>
      <w:marTop w:val="0"/>
      <w:marBottom w:val="0"/>
      <w:divBdr>
        <w:top w:val="none" w:sz="0" w:space="0" w:color="auto"/>
        <w:left w:val="none" w:sz="0" w:space="0" w:color="auto"/>
        <w:bottom w:val="none" w:sz="0" w:space="0" w:color="auto"/>
        <w:right w:val="none" w:sz="0" w:space="0" w:color="auto"/>
      </w:divBdr>
    </w:div>
    <w:div w:id="1299605953">
      <w:bodyDiv w:val="1"/>
      <w:marLeft w:val="0"/>
      <w:marRight w:val="0"/>
      <w:marTop w:val="0"/>
      <w:marBottom w:val="0"/>
      <w:divBdr>
        <w:top w:val="none" w:sz="0" w:space="0" w:color="auto"/>
        <w:left w:val="none" w:sz="0" w:space="0" w:color="auto"/>
        <w:bottom w:val="none" w:sz="0" w:space="0" w:color="auto"/>
        <w:right w:val="none" w:sz="0" w:space="0" w:color="auto"/>
      </w:divBdr>
    </w:div>
    <w:div w:id="1299653255">
      <w:bodyDiv w:val="1"/>
      <w:marLeft w:val="0"/>
      <w:marRight w:val="0"/>
      <w:marTop w:val="0"/>
      <w:marBottom w:val="0"/>
      <w:divBdr>
        <w:top w:val="none" w:sz="0" w:space="0" w:color="auto"/>
        <w:left w:val="none" w:sz="0" w:space="0" w:color="auto"/>
        <w:bottom w:val="none" w:sz="0" w:space="0" w:color="auto"/>
        <w:right w:val="none" w:sz="0" w:space="0" w:color="auto"/>
      </w:divBdr>
    </w:div>
    <w:div w:id="1299722667">
      <w:bodyDiv w:val="1"/>
      <w:marLeft w:val="0"/>
      <w:marRight w:val="0"/>
      <w:marTop w:val="0"/>
      <w:marBottom w:val="0"/>
      <w:divBdr>
        <w:top w:val="none" w:sz="0" w:space="0" w:color="auto"/>
        <w:left w:val="none" w:sz="0" w:space="0" w:color="auto"/>
        <w:bottom w:val="none" w:sz="0" w:space="0" w:color="auto"/>
        <w:right w:val="none" w:sz="0" w:space="0" w:color="auto"/>
      </w:divBdr>
    </w:div>
    <w:div w:id="1299727475">
      <w:bodyDiv w:val="1"/>
      <w:marLeft w:val="0"/>
      <w:marRight w:val="0"/>
      <w:marTop w:val="0"/>
      <w:marBottom w:val="0"/>
      <w:divBdr>
        <w:top w:val="none" w:sz="0" w:space="0" w:color="auto"/>
        <w:left w:val="none" w:sz="0" w:space="0" w:color="auto"/>
        <w:bottom w:val="none" w:sz="0" w:space="0" w:color="auto"/>
        <w:right w:val="none" w:sz="0" w:space="0" w:color="auto"/>
      </w:divBdr>
    </w:div>
    <w:div w:id="1299993393">
      <w:bodyDiv w:val="1"/>
      <w:marLeft w:val="0"/>
      <w:marRight w:val="0"/>
      <w:marTop w:val="0"/>
      <w:marBottom w:val="0"/>
      <w:divBdr>
        <w:top w:val="none" w:sz="0" w:space="0" w:color="auto"/>
        <w:left w:val="none" w:sz="0" w:space="0" w:color="auto"/>
        <w:bottom w:val="none" w:sz="0" w:space="0" w:color="auto"/>
        <w:right w:val="none" w:sz="0" w:space="0" w:color="auto"/>
      </w:divBdr>
    </w:div>
    <w:div w:id="1300306040">
      <w:bodyDiv w:val="1"/>
      <w:marLeft w:val="0"/>
      <w:marRight w:val="0"/>
      <w:marTop w:val="0"/>
      <w:marBottom w:val="0"/>
      <w:divBdr>
        <w:top w:val="none" w:sz="0" w:space="0" w:color="auto"/>
        <w:left w:val="none" w:sz="0" w:space="0" w:color="auto"/>
        <w:bottom w:val="none" w:sz="0" w:space="0" w:color="auto"/>
        <w:right w:val="none" w:sz="0" w:space="0" w:color="auto"/>
      </w:divBdr>
    </w:div>
    <w:div w:id="1300452684">
      <w:bodyDiv w:val="1"/>
      <w:marLeft w:val="0"/>
      <w:marRight w:val="0"/>
      <w:marTop w:val="0"/>
      <w:marBottom w:val="0"/>
      <w:divBdr>
        <w:top w:val="none" w:sz="0" w:space="0" w:color="auto"/>
        <w:left w:val="none" w:sz="0" w:space="0" w:color="auto"/>
        <w:bottom w:val="none" w:sz="0" w:space="0" w:color="auto"/>
        <w:right w:val="none" w:sz="0" w:space="0" w:color="auto"/>
      </w:divBdr>
    </w:div>
    <w:div w:id="1300569685">
      <w:bodyDiv w:val="1"/>
      <w:marLeft w:val="0"/>
      <w:marRight w:val="0"/>
      <w:marTop w:val="0"/>
      <w:marBottom w:val="0"/>
      <w:divBdr>
        <w:top w:val="none" w:sz="0" w:space="0" w:color="auto"/>
        <w:left w:val="none" w:sz="0" w:space="0" w:color="auto"/>
        <w:bottom w:val="none" w:sz="0" w:space="0" w:color="auto"/>
        <w:right w:val="none" w:sz="0" w:space="0" w:color="auto"/>
      </w:divBdr>
    </w:div>
    <w:div w:id="1300574758">
      <w:bodyDiv w:val="1"/>
      <w:marLeft w:val="0"/>
      <w:marRight w:val="0"/>
      <w:marTop w:val="0"/>
      <w:marBottom w:val="0"/>
      <w:divBdr>
        <w:top w:val="none" w:sz="0" w:space="0" w:color="auto"/>
        <w:left w:val="none" w:sz="0" w:space="0" w:color="auto"/>
        <w:bottom w:val="none" w:sz="0" w:space="0" w:color="auto"/>
        <w:right w:val="none" w:sz="0" w:space="0" w:color="auto"/>
      </w:divBdr>
    </w:div>
    <w:div w:id="1300845692">
      <w:bodyDiv w:val="1"/>
      <w:marLeft w:val="0"/>
      <w:marRight w:val="0"/>
      <w:marTop w:val="0"/>
      <w:marBottom w:val="0"/>
      <w:divBdr>
        <w:top w:val="none" w:sz="0" w:space="0" w:color="auto"/>
        <w:left w:val="none" w:sz="0" w:space="0" w:color="auto"/>
        <w:bottom w:val="none" w:sz="0" w:space="0" w:color="auto"/>
        <w:right w:val="none" w:sz="0" w:space="0" w:color="auto"/>
      </w:divBdr>
    </w:div>
    <w:div w:id="1300845741">
      <w:bodyDiv w:val="1"/>
      <w:marLeft w:val="0"/>
      <w:marRight w:val="0"/>
      <w:marTop w:val="0"/>
      <w:marBottom w:val="0"/>
      <w:divBdr>
        <w:top w:val="none" w:sz="0" w:space="0" w:color="auto"/>
        <w:left w:val="none" w:sz="0" w:space="0" w:color="auto"/>
        <w:bottom w:val="none" w:sz="0" w:space="0" w:color="auto"/>
        <w:right w:val="none" w:sz="0" w:space="0" w:color="auto"/>
      </w:divBdr>
    </w:div>
    <w:div w:id="1301037237">
      <w:bodyDiv w:val="1"/>
      <w:marLeft w:val="0"/>
      <w:marRight w:val="0"/>
      <w:marTop w:val="0"/>
      <w:marBottom w:val="0"/>
      <w:divBdr>
        <w:top w:val="none" w:sz="0" w:space="0" w:color="auto"/>
        <w:left w:val="none" w:sz="0" w:space="0" w:color="auto"/>
        <w:bottom w:val="none" w:sz="0" w:space="0" w:color="auto"/>
        <w:right w:val="none" w:sz="0" w:space="0" w:color="auto"/>
      </w:divBdr>
    </w:div>
    <w:div w:id="1301182421">
      <w:bodyDiv w:val="1"/>
      <w:marLeft w:val="0"/>
      <w:marRight w:val="0"/>
      <w:marTop w:val="0"/>
      <w:marBottom w:val="0"/>
      <w:divBdr>
        <w:top w:val="none" w:sz="0" w:space="0" w:color="auto"/>
        <w:left w:val="none" w:sz="0" w:space="0" w:color="auto"/>
        <w:bottom w:val="none" w:sz="0" w:space="0" w:color="auto"/>
        <w:right w:val="none" w:sz="0" w:space="0" w:color="auto"/>
      </w:divBdr>
    </w:div>
    <w:div w:id="1301225058">
      <w:bodyDiv w:val="1"/>
      <w:marLeft w:val="0"/>
      <w:marRight w:val="0"/>
      <w:marTop w:val="0"/>
      <w:marBottom w:val="0"/>
      <w:divBdr>
        <w:top w:val="none" w:sz="0" w:space="0" w:color="auto"/>
        <w:left w:val="none" w:sz="0" w:space="0" w:color="auto"/>
        <w:bottom w:val="none" w:sz="0" w:space="0" w:color="auto"/>
        <w:right w:val="none" w:sz="0" w:space="0" w:color="auto"/>
      </w:divBdr>
    </w:div>
    <w:div w:id="1301425107">
      <w:bodyDiv w:val="1"/>
      <w:marLeft w:val="0"/>
      <w:marRight w:val="0"/>
      <w:marTop w:val="0"/>
      <w:marBottom w:val="0"/>
      <w:divBdr>
        <w:top w:val="none" w:sz="0" w:space="0" w:color="auto"/>
        <w:left w:val="none" w:sz="0" w:space="0" w:color="auto"/>
        <w:bottom w:val="none" w:sz="0" w:space="0" w:color="auto"/>
        <w:right w:val="none" w:sz="0" w:space="0" w:color="auto"/>
      </w:divBdr>
    </w:div>
    <w:div w:id="1301577305">
      <w:bodyDiv w:val="1"/>
      <w:marLeft w:val="0"/>
      <w:marRight w:val="0"/>
      <w:marTop w:val="0"/>
      <w:marBottom w:val="0"/>
      <w:divBdr>
        <w:top w:val="none" w:sz="0" w:space="0" w:color="auto"/>
        <w:left w:val="none" w:sz="0" w:space="0" w:color="auto"/>
        <w:bottom w:val="none" w:sz="0" w:space="0" w:color="auto"/>
        <w:right w:val="none" w:sz="0" w:space="0" w:color="auto"/>
      </w:divBdr>
    </w:div>
    <w:div w:id="1301807252">
      <w:bodyDiv w:val="1"/>
      <w:marLeft w:val="0"/>
      <w:marRight w:val="0"/>
      <w:marTop w:val="0"/>
      <w:marBottom w:val="0"/>
      <w:divBdr>
        <w:top w:val="none" w:sz="0" w:space="0" w:color="auto"/>
        <w:left w:val="none" w:sz="0" w:space="0" w:color="auto"/>
        <w:bottom w:val="none" w:sz="0" w:space="0" w:color="auto"/>
        <w:right w:val="none" w:sz="0" w:space="0" w:color="auto"/>
      </w:divBdr>
    </w:div>
    <w:div w:id="1301811921">
      <w:bodyDiv w:val="1"/>
      <w:marLeft w:val="0"/>
      <w:marRight w:val="0"/>
      <w:marTop w:val="0"/>
      <w:marBottom w:val="0"/>
      <w:divBdr>
        <w:top w:val="none" w:sz="0" w:space="0" w:color="auto"/>
        <w:left w:val="none" w:sz="0" w:space="0" w:color="auto"/>
        <w:bottom w:val="none" w:sz="0" w:space="0" w:color="auto"/>
        <w:right w:val="none" w:sz="0" w:space="0" w:color="auto"/>
      </w:divBdr>
    </w:div>
    <w:div w:id="1301879255">
      <w:bodyDiv w:val="1"/>
      <w:marLeft w:val="0"/>
      <w:marRight w:val="0"/>
      <w:marTop w:val="0"/>
      <w:marBottom w:val="0"/>
      <w:divBdr>
        <w:top w:val="none" w:sz="0" w:space="0" w:color="auto"/>
        <w:left w:val="none" w:sz="0" w:space="0" w:color="auto"/>
        <w:bottom w:val="none" w:sz="0" w:space="0" w:color="auto"/>
        <w:right w:val="none" w:sz="0" w:space="0" w:color="auto"/>
      </w:divBdr>
    </w:div>
    <w:div w:id="1301958103">
      <w:bodyDiv w:val="1"/>
      <w:marLeft w:val="0"/>
      <w:marRight w:val="0"/>
      <w:marTop w:val="0"/>
      <w:marBottom w:val="0"/>
      <w:divBdr>
        <w:top w:val="none" w:sz="0" w:space="0" w:color="auto"/>
        <w:left w:val="none" w:sz="0" w:space="0" w:color="auto"/>
        <w:bottom w:val="none" w:sz="0" w:space="0" w:color="auto"/>
        <w:right w:val="none" w:sz="0" w:space="0" w:color="auto"/>
      </w:divBdr>
    </w:div>
    <w:div w:id="1302036444">
      <w:bodyDiv w:val="1"/>
      <w:marLeft w:val="0"/>
      <w:marRight w:val="0"/>
      <w:marTop w:val="0"/>
      <w:marBottom w:val="0"/>
      <w:divBdr>
        <w:top w:val="none" w:sz="0" w:space="0" w:color="auto"/>
        <w:left w:val="none" w:sz="0" w:space="0" w:color="auto"/>
        <w:bottom w:val="none" w:sz="0" w:space="0" w:color="auto"/>
        <w:right w:val="none" w:sz="0" w:space="0" w:color="auto"/>
      </w:divBdr>
    </w:div>
    <w:div w:id="1302074641">
      <w:bodyDiv w:val="1"/>
      <w:marLeft w:val="0"/>
      <w:marRight w:val="0"/>
      <w:marTop w:val="0"/>
      <w:marBottom w:val="0"/>
      <w:divBdr>
        <w:top w:val="none" w:sz="0" w:space="0" w:color="auto"/>
        <w:left w:val="none" w:sz="0" w:space="0" w:color="auto"/>
        <w:bottom w:val="none" w:sz="0" w:space="0" w:color="auto"/>
        <w:right w:val="none" w:sz="0" w:space="0" w:color="auto"/>
      </w:divBdr>
    </w:div>
    <w:div w:id="1302275313">
      <w:bodyDiv w:val="1"/>
      <w:marLeft w:val="0"/>
      <w:marRight w:val="0"/>
      <w:marTop w:val="0"/>
      <w:marBottom w:val="0"/>
      <w:divBdr>
        <w:top w:val="none" w:sz="0" w:space="0" w:color="auto"/>
        <w:left w:val="none" w:sz="0" w:space="0" w:color="auto"/>
        <w:bottom w:val="none" w:sz="0" w:space="0" w:color="auto"/>
        <w:right w:val="none" w:sz="0" w:space="0" w:color="auto"/>
      </w:divBdr>
    </w:div>
    <w:div w:id="1302466943">
      <w:bodyDiv w:val="1"/>
      <w:marLeft w:val="0"/>
      <w:marRight w:val="0"/>
      <w:marTop w:val="0"/>
      <w:marBottom w:val="0"/>
      <w:divBdr>
        <w:top w:val="none" w:sz="0" w:space="0" w:color="auto"/>
        <w:left w:val="none" w:sz="0" w:space="0" w:color="auto"/>
        <w:bottom w:val="none" w:sz="0" w:space="0" w:color="auto"/>
        <w:right w:val="none" w:sz="0" w:space="0" w:color="auto"/>
      </w:divBdr>
    </w:div>
    <w:div w:id="1302494467">
      <w:bodyDiv w:val="1"/>
      <w:marLeft w:val="0"/>
      <w:marRight w:val="0"/>
      <w:marTop w:val="0"/>
      <w:marBottom w:val="0"/>
      <w:divBdr>
        <w:top w:val="none" w:sz="0" w:space="0" w:color="auto"/>
        <w:left w:val="none" w:sz="0" w:space="0" w:color="auto"/>
        <w:bottom w:val="none" w:sz="0" w:space="0" w:color="auto"/>
        <w:right w:val="none" w:sz="0" w:space="0" w:color="auto"/>
      </w:divBdr>
    </w:div>
    <w:div w:id="1302614735">
      <w:bodyDiv w:val="1"/>
      <w:marLeft w:val="0"/>
      <w:marRight w:val="0"/>
      <w:marTop w:val="0"/>
      <w:marBottom w:val="0"/>
      <w:divBdr>
        <w:top w:val="none" w:sz="0" w:space="0" w:color="auto"/>
        <w:left w:val="none" w:sz="0" w:space="0" w:color="auto"/>
        <w:bottom w:val="none" w:sz="0" w:space="0" w:color="auto"/>
        <w:right w:val="none" w:sz="0" w:space="0" w:color="auto"/>
      </w:divBdr>
    </w:div>
    <w:div w:id="1302730500">
      <w:bodyDiv w:val="1"/>
      <w:marLeft w:val="0"/>
      <w:marRight w:val="0"/>
      <w:marTop w:val="0"/>
      <w:marBottom w:val="0"/>
      <w:divBdr>
        <w:top w:val="none" w:sz="0" w:space="0" w:color="auto"/>
        <w:left w:val="none" w:sz="0" w:space="0" w:color="auto"/>
        <w:bottom w:val="none" w:sz="0" w:space="0" w:color="auto"/>
        <w:right w:val="none" w:sz="0" w:space="0" w:color="auto"/>
      </w:divBdr>
    </w:div>
    <w:div w:id="1302736888">
      <w:bodyDiv w:val="1"/>
      <w:marLeft w:val="0"/>
      <w:marRight w:val="0"/>
      <w:marTop w:val="0"/>
      <w:marBottom w:val="0"/>
      <w:divBdr>
        <w:top w:val="none" w:sz="0" w:space="0" w:color="auto"/>
        <w:left w:val="none" w:sz="0" w:space="0" w:color="auto"/>
        <w:bottom w:val="none" w:sz="0" w:space="0" w:color="auto"/>
        <w:right w:val="none" w:sz="0" w:space="0" w:color="auto"/>
      </w:divBdr>
    </w:div>
    <w:div w:id="1302997138">
      <w:bodyDiv w:val="1"/>
      <w:marLeft w:val="0"/>
      <w:marRight w:val="0"/>
      <w:marTop w:val="0"/>
      <w:marBottom w:val="0"/>
      <w:divBdr>
        <w:top w:val="none" w:sz="0" w:space="0" w:color="auto"/>
        <w:left w:val="none" w:sz="0" w:space="0" w:color="auto"/>
        <w:bottom w:val="none" w:sz="0" w:space="0" w:color="auto"/>
        <w:right w:val="none" w:sz="0" w:space="0" w:color="auto"/>
      </w:divBdr>
    </w:div>
    <w:div w:id="1303653907">
      <w:bodyDiv w:val="1"/>
      <w:marLeft w:val="0"/>
      <w:marRight w:val="0"/>
      <w:marTop w:val="0"/>
      <w:marBottom w:val="0"/>
      <w:divBdr>
        <w:top w:val="none" w:sz="0" w:space="0" w:color="auto"/>
        <w:left w:val="none" w:sz="0" w:space="0" w:color="auto"/>
        <w:bottom w:val="none" w:sz="0" w:space="0" w:color="auto"/>
        <w:right w:val="none" w:sz="0" w:space="0" w:color="auto"/>
      </w:divBdr>
    </w:div>
    <w:div w:id="1303852917">
      <w:bodyDiv w:val="1"/>
      <w:marLeft w:val="0"/>
      <w:marRight w:val="0"/>
      <w:marTop w:val="0"/>
      <w:marBottom w:val="0"/>
      <w:divBdr>
        <w:top w:val="none" w:sz="0" w:space="0" w:color="auto"/>
        <w:left w:val="none" w:sz="0" w:space="0" w:color="auto"/>
        <w:bottom w:val="none" w:sz="0" w:space="0" w:color="auto"/>
        <w:right w:val="none" w:sz="0" w:space="0" w:color="auto"/>
      </w:divBdr>
    </w:div>
    <w:div w:id="1304047297">
      <w:bodyDiv w:val="1"/>
      <w:marLeft w:val="0"/>
      <w:marRight w:val="0"/>
      <w:marTop w:val="0"/>
      <w:marBottom w:val="0"/>
      <w:divBdr>
        <w:top w:val="none" w:sz="0" w:space="0" w:color="auto"/>
        <w:left w:val="none" w:sz="0" w:space="0" w:color="auto"/>
        <w:bottom w:val="none" w:sz="0" w:space="0" w:color="auto"/>
        <w:right w:val="none" w:sz="0" w:space="0" w:color="auto"/>
      </w:divBdr>
    </w:div>
    <w:div w:id="1304504255">
      <w:bodyDiv w:val="1"/>
      <w:marLeft w:val="0"/>
      <w:marRight w:val="0"/>
      <w:marTop w:val="0"/>
      <w:marBottom w:val="0"/>
      <w:divBdr>
        <w:top w:val="none" w:sz="0" w:space="0" w:color="auto"/>
        <w:left w:val="none" w:sz="0" w:space="0" w:color="auto"/>
        <w:bottom w:val="none" w:sz="0" w:space="0" w:color="auto"/>
        <w:right w:val="none" w:sz="0" w:space="0" w:color="auto"/>
      </w:divBdr>
    </w:div>
    <w:div w:id="1304582779">
      <w:bodyDiv w:val="1"/>
      <w:marLeft w:val="0"/>
      <w:marRight w:val="0"/>
      <w:marTop w:val="0"/>
      <w:marBottom w:val="0"/>
      <w:divBdr>
        <w:top w:val="none" w:sz="0" w:space="0" w:color="auto"/>
        <w:left w:val="none" w:sz="0" w:space="0" w:color="auto"/>
        <w:bottom w:val="none" w:sz="0" w:space="0" w:color="auto"/>
        <w:right w:val="none" w:sz="0" w:space="0" w:color="auto"/>
      </w:divBdr>
    </w:div>
    <w:div w:id="1304584647">
      <w:bodyDiv w:val="1"/>
      <w:marLeft w:val="0"/>
      <w:marRight w:val="0"/>
      <w:marTop w:val="0"/>
      <w:marBottom w:val="0"/>
      <w:divBdr>
        <w:top w:val="none" w:sz="0" w:space="0" w:color="auto"/>
        <w:left w:val="none" w:sz="0" w:space="0" w:color="auto"/>
        <w:bottom w:val="none" w:sz="0" w:space="0" w:color="auto"/>
        <w:right w:val="none" w:sz="0" w:space="0" w:color="auto"/>
      </w:divBdr>
    </w:div>
    <w:div w:id="1304626211">
      <w:bodyDiv w:val="1"/>
      <w:marLeft w:val="0"/>
      <w:marRight w:val="0"/>
      <w:marTop w:val="0"/>
      <w:marBottom w:val="0"/>
      <w:divBdr>
        <w:top w:val="none" w:sz="0" w:space="0" w:color="auto"/>
        <w:left w:val="none" w:sz="0" w:space="0" w:color="auto"/>
        <w:bottom w:val="none" w:sz="0" w:space="0" w:color="auto"/>
        <w:right w:val="none" w:sz="0" w:space="0" w:color="auto"/>
      </w:divBdr>
    </w:div>
    <w:div w:id="1304777570">
      <w:bodyDiv w:val="1"/>
      <w:marLeft w:val="0"/>
      <w:marRight w:val="0"/>
      <w:marTop w:val="0"/>
      <w:marBottom w:val="0"/>
      <w:divBdr>
        <w:top w:val="none" w:sz="0" w:space="0" w:color="auto"/>
        <w:left w:val="none" w:sz="0" w:space="0" w:color="auto"/>
        <w:bottom w:val="none" w:sz="0" w:space="0" w:color="auto"/>
        <w:right w:val="none" w:sz="0" w:space="0" w:color="auto"/>
      </w:divBdr>
    </w:div>
    <w:div w:id="1305236482">
      <w:bodyDiv w:val="1"/>
      <w:marLeft w:val="0"/>
      <w:marRight w:val="0"/>
      <w:marTop w:val="0"/>
      <w:marBottom w:val="0"/>
      <w:divBdr>
        <w:top w:val="none" w:sz="0" w:space="0" w:color="auto"/>
        <w:left w:val="none" w:sz="0" w:space="0" w:color="auto"/>
        <w:bottom w:val="none" w:sz="0" w:space="0" w:color="auto"/>
        <w:right w:val="none" w:sz="0" w:space="0" w:color="auto"/>
      </w:divBdr>
    </w:div>
    <w:div w:id="1305890679">
      <w:bodyDiv w:val="1"/>
      <w:marLeft w:val="0"/>
      <w:marRight w:val="0"/>
      <w:marTop w:val="0"/>
      <w:marBottom w:val="0"/>
      <w:divBdr>
        <w:top w:val="none" w:sz="0" w:space="0" w:color="auto"/>
        <w:left w:val="none" w:sz="0" w:space="0" w:color="auto"/>
        <w:bottom w:val="none" w:sz="0" w:space="0" w:color="auto"/>
        <w:right w:val="none" w:sz="0" w:space="0" w:color="auto"/>
      </w:divBdr>
    </w:div>
    <w:div w:id="1305937328">
      <w:bodyDiv w:val="1"/>
      <w:marLeft w:val="0"/>
      <w:marRight w:val="0"/>
      <w:marTop w:val="0"/>
      <w:marBottom w:val="0"/>
      <w:divBdr>
        <w:top w:val="none" w:sz="0" w:space="0" w:color="auto"/>
        <w:left w:val="none" w:sz="0" w:space="0" w:color="auto"/>
        <w:bottom w:val="none" w:sz="0" w:space="0" w:color="auto"/>
        <w:right w:val="none" w:sz="0" w:space="0" w:color="auto"/>
      </w:divBdr>
    </w:div>
    <w:div w:id="1305937593">
      <w:bodyDiv w:val="1"/>
      <w:marLeft w:val="0"/>
      <w:marRight w:val="0"/>
      <w:marTop w:val="0"/>
      <w:marBottom w:val="0"/>
      <w:divBdr>
        <w:top w:val="none" w:sz="0" w:space="0" w:color="auto"/>
        <w:left w:val="none" w:sz="0" w:space="0" w:color="auto"/>
        <w:bottom w:val="none" w:sz="0" w:space="0" w:color="auto"/>
        <w:right w:val="none" w:sz="0" w:space="0" w:color="auto"/>
      </w:divBdr>
    </w:div>
    <w:div w:id="1306080166">
      <w:bodyDiv w:val="1"/>
      <w:marLeft w:val="0"/>
      <w:marRight w:val="0"/>
      <w:marTop w:val="0"/>
      <w:marBottom w:val="0"/>
      <w:divBdr>
        <w:top w:val="none" w:sz="0" w:space="0" w:color="auto"/>
        <w:left w:val="none" w:sz="0" w:space="0" w:color="auto"/>
        <w:bottom w:val="none" w:sz="0" w:space="0" w:color="auto"/>
        <w:right w:val="none" w:sz="0" w:space="0" w:color="auto"/>
      </w:divBdr>
    </w:div>
    <w:div w:id="1306198202">
      <w:bodyDiv w:val="1"/>
      <w:marLeft w:val="0"/>
      <w:marRight w:val="0"/>
      <w:marTop w:val="0"/>
      <w:marBottom w:val="0"/>
      <w:divBdr>
        <w:top w:val="none" w:sz="0" w:space="0" w:color="auto"/>
        <w:left w:val="none" w:sz="0" w:space="0" w:color="auto"/>
        <w:bottom w:val="none" w:sz="0" w:space="0" w:color="auto"/>
        <w:right w:val="none" w:sz="0" w:space="0" w:color="auto"/>
      </w:divBdr>
    </w:div>
    <w:div w:id="1306470659">
      <w:bodyDiv w:val="1"/>
      <w:marLeft w:val="0"/>
      <w:marRight w:val="0"/>
      <w:marTop w:val="0"/>
      <w:marBottom w:val="0"/>
      <w:divBdr>
        <w:top w:val="none" w:sz="0" w:space="0" w:color="auto"/>
        <w:left w:val="none" w:sz="0" w:space="0" w:color="auto"/>
        <w:bottom w:val="none" w:sz="0" w:space="0" w:color="auto"/>
        <w:right w:val="none" w:sz="0" w:space="0" w:color="auto"/>
      </w:divBdr>
    </w:div>
    <w:div w:id="1306475637">
      <w:bodyDiv w:val="1"/>
      <w:marLeft w:val="0"/>
      <w:marRight w:val="0"/>
      <w:marTop w:val="0"/>
      <w:marBottom w:val="0"/>
      <w:divBdr>
        <w:top w:val="none" w:sz="0" w:space="0" w:color="auto"/>
        <w:left w:val="none" w:sz="0" w:space="0" w:color="auto"/>
        <w:bottom w:val="none" w:sz="0" w:space="0" w:color="auto"/>
        <w:right w:val="none" w:sz="0" w:space="0" w:color="auto"/>
      </w:divBdr>
    </w:div>
    <w:div w:id="1306668908">
      <w:bodyDiv w:val="1"/>
      <w:marLeft w:val="0"/>
      <w:marRight w:val="0"/>
      <w:marTop w:val="0"/>
      <w:marBottom w:val="0"/>
      <w:divBdr>
        <w:top w:val="none" w:sz="0" w:space="0" w:color="auto"/>
        <w:left w:val="none" w:sz="0" w:space="0" w:color="auto"/>
        <w:bottom w:val="none" w:sz="0" w:space="0" w:color="auto"/>
        <w:right w:val="none" w:sz="0" w:space="0" w:color="auto"/>
      </w:divBdr>
    </w:div>
    <w:div w:id="1306812633">
      <w:bodyDiv w:val="1"/>
      <w:marLeft w:val="0"/>
      <w:marRight w:val="0"/>
      <w:marTop w:val="0"/>
      <w:marBottom w:val="0"/>
      <w:divBdr>
        <w:top w:val="none" w:sz="0" w:space="0" w:color="auto"/>
        <w:left w:val="none" w:sz="0" w:space="0" w:color="auto"/>
        <w:bottom w:val="none" w:sz="0" w:space="0" w:color="auto"/>
        <w:right w:val="none" w:sz="0" w:space="0" w:color="auto"/>
      </w:divBdr>
    </w:div>
    <w:div w:id="1306815835">
      <w:bodyDiv w:val="1"/>
      <w:marLeft w:val="0"/>
      <w:marRight w:val="0"/>
      <w:marTop w:val="0"/>
      <w:marBottom w:val="0"/>
      <w:divBdr>
        <w:top w:val="none" w:sz="0" w:space="0" w:color="auto"/>
        <w:left w:val="none" w:sz="0" w:space="0" w:color="auto"/>
        <w:bottom w:val="none" w:sz="0" w:space="0" w:color="auto"/>
        <w:right w:val="none" w:sz="0" w:space="0" w:color="auto"/>
      </w:divBdr>
    </w:div>
    <w:div w:id="1308122605">
      <w:bodyDiv w:val="1"/>
      <w:marLeft w:val="0"/>
      <w:marRight w:val="0"/>
      <w:marTop w:val="0"/>
      <w:marBottom w:val="0"/>
      <w:divBdr>
        <w:top w:val="none" w:sz="0" w:space="0" w:color="auto"/>
        <w:left w:val="none" w:sz="0" w:space="0" w:color="auto"/>
        <w:bottom w:val="none" w:sz="0" w:space="0" w:color="auto"/>
        <w:right w:val="none" w:sz="0" w:space="0" w:color="auto"/>
      </w:divBdr>
    </w:div>
    <w:div w:id="1308128970">
      <w:bodyDiv w:val="1"/>
      <w:marLeft w:val="0"/>
      <w:marRight w:val="0"/>
      <w:marTop w:val="0"/>
      <w:marBottom w:val="0"/>
      <w:divBdr>
        <w:top w:val="none" w:sz="0" w:space="0" w:color="auto"/>
        <w:left w:val="none" w:sz="0" w:space="0" w:color="auto"/>
        <w:bottom w:val="none" w:sz="0" w:space="0" w:color="auto"/>
        <w:right w:val="none" w:sz="0" w:space="0" w:color="auto"/>
      </w:divBdr>
    </w:div>
    <w:div w:id="1308362359">
      <w:bodyDiv w:val="1"/>
      <w:marLeft w:val="0"/>
      <w:marRight w:val="0"/>
      <w:marTop w:val="0"/>
      <w:marBottom w:val="0"/>
      <w:divBdr>
        <w:top w:val="none" w:sz="0" w:space="0" w:color="auto"/>
        <w:left w:val="none" w:sz="0" w:space="0" w:color="auto"/>
        <w:bottom w:val="none" w:sz="0" w:space="0" w:color="auto"/>
        <w:right w:val="none" w:sz="0" w:space="0" w:color="auto"/>
      </w:divBdr>
    </w:div>
    <w:div w:id="1308363916">
      <w:bodyDiv w:val="1"/>
      <w:marLeft w:val="0"/>
      <w:marRight w:val="0"/>
      <w:marTop w:val="0"/>
      <w:marBottom w:val="0"/>
      <w:divBdr>
        <w:top w:val="none" w:sz="0" w:space="0" w:color="auto"/>
        <w:left w:val="none" w:sz="0" w:space="0" w:color="auto"/>
        <w:bottom w:val="none" w:sz="0" w:space="0" w:color="auto"/>
        <w:right w:val="none" w:sz="0" w:space="0" w:color="auto"/>
      </w:divBdr>
    </w:div>
    <w:div w:id="1308391462">
      <w:bodyDiv w:val="1"/>
      <w:marLeft w:val="0"/>
      <w:marRight w:val="0"/>
      <w:marTop w:val="0"/>
      <w:marBottom w:val="0"/>
      <w:divBdr>
        <w:top w:val="none" w:sz="0" w:space="0" w:color="auto"/>
        <w:left w:val="none" w:sz="0" w:space="0" w:color="auto"/>
        <w:bottom w:val="none" w:sz="0" w:space="0" w:color="auto"/>
        <w:right w:val="none" w:sz="0" w:space="0" w:color="auto"/>
      </w:divBdr>
    </w:div>
    <w:div w:id="1309674829">
      <w:bodyDiv w:val="1"/>
      <w:marLeft w:val="0"/>
      <w:marRight w:val="0"/>
      <w:marTop w:val="0"/>
      <w:marBottom w:val="0"/>
      <w:divBdr>
        <w:top w:val="none" w:sz="0" w:space="0" w:color="auto"/>
        <w:left w:val="none" w:sz="0" w:space="0" w:color="auto"/>
        <w:bottom w:val="none" w:sz="0" w:space="0" w:color="auto"/>
        <w:right w:val="none" w:sz="0" w:space="0" w:color="auto"/>
      </w:divBdr>
    </w:div>
    <w:div w:id="1309702427">
      <w:bodyDiv w:val="1"/>
      <w:marLeft w:val="0"/>
      <w:marRight w:val="0"/>
      <w:marTop w:val="0"/>
      <w:marBottom w:val="0"/>
      <w:divBdr>
        <w:top w:val="none" w:sz="0" w:space="0" w:color="auto"/>
        <w:left w:val="none" w:sz="0" w:space="0" w:color="auto"/>
        <w:bottom w:val="none" w:sz="0" w:space="0" w:color="auto"/>
        <w:right w:val="none" w:sz="0" w:space="0" w:color="auto"/>
      </w:divBdr>
    </w:div>
    <w:div w:id="1309746485">
      <w:bodyDiv w:val="1"/>
      <w:marLeft w:val="0"/>
      <w:marRight w:val="0"/>
      <w:marTop w:val="0"/>
      <w:marBottom w:val="0"/>
      <w:divBdr>
        <w:top w:val="none" w:sz="0" w:space="0" w:color="auto"/>
        <w:left w:val="none" w:sz="0" w:space="0" w:color="auto"/>
        <w:bottom w:val="none" w:sz="0" w:space="0" w:color="auto"/>
        <w:right w:val="none" w:sz="0" w:space="0" w:color="auto"/>
      </w:divBdr>
    </w:div>
    <w:div w:id="1309894139">
      <w:bodyDiv w:val="1"/>
      <w:marLeft w:val="0"/>
      <w:marRight w:val="0"/>
      <w:marTop w:val="0"/>
      <w:marBottom w:val="0"/>
      <w:divBdr>
        <w:top w:val="none" w:sz="0" w:space="0" w:color="auto"/>
        <w:left w:val="none" w:sz="0" w:space="0" w:color="auto"/>
        <w:bottom w:val="none" w:sz="0" w:space="0" w:color="auto"/>
        <w:right w:val="none" w:sz="0" w:space="0" w:color="auto"/>
      </w:divBdr>
    </w:div>
    <w:div w:id="1309936754">
      <w:bodyDiv w:val="1"/>
      <w:marLeft w:val="0"/>
      <w:marRight w:val="0"/>
      <w:marTop w:val="0"/>
      <w:marBottom w:val="0"/>
      <w:divBdr>
        <w:top w:val="none" w:sz="0" w:space="0" w:color="auto"/>
        <w:left w:val="none" w:sz="0" w:space="0" w:color="auto"/>
        <w:bottom w:val="none" w:sz="0" w:space="0" w:color="auto"/>
        <w:right w:val="none" w:sz="0" w:space="0" w:color="auto"/>
      </w:divBdr>
    </w:div>
    <w:div w:id="1310019211">
      <w:bodyDiv w:val="1"/>
      <w:marLeft w:val="0"/>
      <w:marRight w:val="0"/>
      <w:marTop w:val="0"/>
      <w:marBottom w:val="0"/>
      <w:divBdr>
        <w:top w:val="none" w:sz="0" w:space="0" w:color="auto"/>
        <w:left w:val="none" w:sz="0" w:space="0" w:color="auto"/>
        <w:bottom w:val="none" w:sz="0" w:space="0" w:color="auto"/>
        <w:right w:val="none" w:sz="0" w:space="0" w:color="auto"/>
      </w:divBdr>
    </w:div>
    <w:div w:id="1310473257">
      <w:bodyDiv w:val="1"/>
      <w:marLeft w:val="0"/>
      <w:marRight w:val="0"/>
      <w:marTop w:val="0"/>
      <w:marBottom w:val="0"/>
      <w:divBdr>
        <w:top w:val="none" w:sz="0" w:space="0" w:color="auto"/>
        <w:left w:val="none" w:sz="0" w:space="0" w:color="auto"/>
        <w:bottom w:val="none" w:sz="0" w:space="0" w:color="auto"/>
        <w:right w:val="none" w:sz="0" w:space="0" w:color="auto"/>
      </w:divBdr>
    </w:div>
    <w:div w:id="1310667945">
      <w:bodyDiv w:val="1"/>
      <w:marLeft w:val="0"/>
      <w:marRight w:val="0"/>
      <w:marTop w:val="0"/>
      <w:marBottom w:val="0"/>
      <w:divBdr>
        <w:top w:val="none" w:sz="0" w:space="0" w:color="auto"/>
        <w:left w:val="none" w:sz="0" w:space="0" w:color="auto"/>
        <w:bottom w:val="none" w:sz="0" w:space="0" w:color="auto"/>
        <w:right w:val="none" w:sz="0" w:space="0" w:color="auto"/>
      </w:divBdr>
    </w:div>
    <w:div w:id="1310745970">
      <w:bodyDiv w:val="1"/>
      <w:marLeft w:val="0"/>
      <w:marRight w:val="0"/>
      <w:marTop w:val="0"/>
      <w:marBottom w:val="0"/>
      <w:divBdr>
        <w:top w:val="none" w:sz="0" w:space="0" w:color="auto"/>
        <w:left w:val="none" w:sz="0" w:space="0" w:color="auto"/>
        <w:bottom w:val="none" w:sz="0" w:space="0" w:color="auto"/>
        <w:right w:val="none" w:sz="0" w:space="0" w:color="auto"/>
      </w:divBdr>
    </w:div>
    <w:div w:id="1310748767">
      <w:bodyDiv w:val="1"/>
      <w:marLeft w:val="0"/>
      <w:marRight w:val="0"/>
      <w:marTop w:val="0"/>
      <w:marBottom w:val="0"/>
      <w:divBdr>
        <w:top w:val="none" w:sz="0" w:space="0" w:color="auto"/>
        <w:left w:val="none" w:sz="0" w:space="0" w:color="auto"/>
        <w:bottom w:val="none" w:sz="0" w:space="0" w:color="auto"/>
        <w:right w:val="none" w:sz="0" w:space="0" w:color="auto"/>
      </w:divBdr>
    </w:div>
    <w:div w:id="1310792751">
      <w:bodyDiv w:val="1"/>
      <w:marLeft w:val="0"/>
      <w:marRight w:val="0"/>
      <w:marTop w:val="0"/>
      <w:marBottom w:val="0"/>
      <w:divBdr>
        <w:top w:val="none" w:sz="0" w:space="0" w:color="auto"/>
        <w:left w:val="none" w:sz="0" w:space="0" w:color="auto"/>
        <w:bottom w:val="none" w:sz="0" w:space="0" w:color="auto"/>
        <w:right w:val="none" w:sz="0" w:space="0" w:color="auto"/>
      </w:divBdr>
    </w:div>
    <w:div w:id="1310982958">
      <w:bodyDiv w:val="1"/>
      <w:marLeft w:val="0"/>
      <w:marRight w:val="0"/>
      <w:marTop w:val="0"/>
      <w:marBottom w:val="0"/>
      <w:divBdr>
        <w:top w:val="none" w:sz="0" w:space="0" w:color="auto"/>
        <w:left w:val="none" w:sz="0" w:space="0" w:color="auto"/>
        <w:bottom w:val="none" w:sz="0" w:space="0" w:color="auto"/>
        <w:right w:val="none" w:sz="0" w:space="0" w:color="auto"/>
      </w:divBdr>
    </w:div>
    <w:div w:id="1311055248">
      <w:bodyDiv w:val="1"/>
      <w:marLeft w:val="0"/>
      <w:marRight w:val="0"/>
      <w:marTop w:val="0"/>
      <w:marBottom w:val="0"/>
      <w:divBdr>
        <w:top w:val="none" w:sz="0" w:space="0" w:color="auto"/>
        <w:left w:val="none" w:sz="0" w:space="0" w:color="auto"/>
        <w:bottom w:val="none" w:sz="0" w:space="0" w:color="auto"/>
        <w:right w:val="none" w:sz="0" w:space="0" w:color="auto"/>
      </w:divBdr>
    </w:div>
    <w:div w:id="1311472338">
      <w:bodyDiv w:val="1"/>
      <w:marLeft w:val="0"/>
      <w:marRight w:val="0"/>
      <w:marTop w:val="0"/>
      <w:marBottom w:val="0"/>
      <w:divBdr>
        <w:top w:val="none" w:sz="0" w:space="0" w:color="auto"/>
        <w:left w:val="none" w:sz="0" w:space="0" w:color="auto"/>
        <w:bottom w:val="none" w:sz="0" w:space="0" w:color="auto"/>
        <w:right w:val="none" w:sz="0" w:space="0" w:color="auto"/>
      </w:divBdr>
    </w:div>
    <w:div w:id="1311667214">
      <w:bodyDiv w:val="1"/>
      <w:marLeft w:val="0"/>
      <w:marRight w:val="0"/>
      <w:marTop w:val="0"/>
      <w:marBottom w:val="0"/>
      <w:divBdr>
        <w:top w:val="none" w:sz="0" w:space="0" w:color="auto"/>
        <w:left w:val="none" w:sz="0" w:space="0" w:color="auto"/>
        <w:bottom w:val="none" w:sz="0" w:space="0" w:color="auto"/>
        <w:right w:val="none" w:sz="0" w:space="0" w:color="auto"/>
      </w:divBdr>
    </w:div>
    <w:div w:id="1311863811">
      <w:bodyDiv w:val="1"/>
      <w:marLeft w:val="0"/>
      <w:marRight w:val="0"/>
      <w:marTop w:val="0"/>
      <w:marBottom w:val="0"/>
      <w:divBdr>
        <w:top w:val="none" w:sz="0" w:space="0" w:color="auto"/>
        <w:left w:val="none" w:sz="0" w:space="0" w:color="auto"/>
        <w:bottom w:val="none" w:sz="0" w:space="0" w:color="auto"/>
        <w:right w:val="none" w:sz="0" w:space="0" w:color="auto"/>
      </w:divBdr>
    </w:div>
    <w:div w:id="1312059495">
      <w:bodyDiv w:val="1"/>
      <w:marLeft w:val="0"/>
      <w:marRight w:val="0"/>
      <w:marTop w:val="0"/>
      <w:marBottom w:val="0"/>
      <w:divBdr>
        <w:top w:val="none" w:sz="0" w:space="0" w:color="auto"/>
        <w:left w:val="none" w:sz="0" w:space="0" w:color="auto"/>
        <w:bottom w:val="none" w:sz="0" w:space="0" w:color="auto"/>
        <w:right w:val="none" w:sz="0" w:space="0" w:color="auto"/>
      </w:divBdr>
    </w:div>
    <w:div w:id="1312250827">
      <w:bodyDiv w:val="1"/>
      <w:marLeft w:val="0"/>
      <w:marRight w:val="0"/>
      <w:marTop w:val="0"/>
      <w:marBottom w:val="0"/>
      <w:divBdr>
        <w:top w:val="none" w:sz="0" w:space="0" w:color="auto"/>
        <w:left w:val="none" w:sz="0" w:space="0" w:color="auto"/>
        <w:bottom w:val="none" w:sz="0" w:space="0" w:color="auto"/>
        <w:right w:val="none" w:sz="0" w:space="0" w:color="auto"/>
      </w:divBdr>
    </w:div>
    <w:div w:id="1312295272">
      <w:bodyDiv w:val="1"/>
      <w:marLeft w:val="0"/>
      <w:marRight w:val="0"/>
      <w:marTop w:val="0"/>
      <w:marBottom w:val="0"/>
      <w:divBdr>
        <w:top w:val="none" w:sz="0" w:space="0" w:color="auto"/>
        <w:left w:val="none" w:sz="0" w:space="0" w:color="auto"/>
        <w:bottom w:val="none" w:sz="0" w:space="0" w:color="auto"/>
        <w:right w:val="none" w:sz="0" w:space="0" w:color="auto"/>
      </w:divBdr>
    </w:div>
    <w:div w:id="1312557014">
      <w:bodyDiv w:val="1"/>
      <w:marLeft w:val="0"/>
      <w:marRight w:val="0"/>
      <w:marTop w:val="0"/>
      <w:marBottom w:val="0"/>
      <w:divBdr>
        <w:top w:val="none" w:sz="0" w:space="0" w:color="auto"/>
        <w:left w:val="none" w:sz="0" w:space="0" w:color="auto"/>
        <w:bottom w:val="none" w:sz="0" w:space="0" w:color="auto"/>
        <w:right w:val="none" w:sz="0" w:space="0" w:color="auto"/>
      </w:divBdr>
    </w:div>
    <w:div w:id="1312558580">
      <w:bodyDiv w:val="1"/>
      <w:marLeft w:val="0"/>
      <w:marRight w:val="0"/>
      <w:marTop w:val="0"/>
      <w:marBottom w:val="0"/>
      <w:divBdr>
        <w:top w:val="none" w:sz="0" w:space="0" w:color="auto"/>
        <w:left w:val="none" w:sz="0" w:space="0" w:color="auto"/>
        <w:bottom w:val="none" w:sz="0" w:space="0" w:color="auto"/>
        <w:right w:val="none" w:sz="0" w:space="0" w:color="auto"/>
      </w:divBdr>
    </w:div>
    <w:div w:id="1312633037">
      <w:bodyDiv w:val="1"/>
      <w:marLeft w:val="0"/>
      <w:marRight w:val="0"/>
      <w:marTop w:val="0"/>
      <w:marBottom w:val="0"/>
      <w:divBdr>
        <w:top w:val="none" w:sz="0" w:space="0" w:color="auto"/>
        <w:left w:val="none" w:sz="0" w:space="0" w:color="auto"/>
        <w:bottom w:val="none" w:sz="0" w:space="0" w:color="auto"/>
        <w:right w:val="none" w:sz="0" w:space="0" w:color="auto"/>
      </w:divBdr>
    </w:div>
    <w:div w:id="1312634582">
      <w:bodyDiv w:val="1"/>
      <w:marLeft w:val="0"/>
      <w:marRight w:val="0"/>
      <w:marTop w:val="0"/>
      <w:marBottom w:val="0"/>
      <w:divBdr>
        <w:top w:val="none" w:sz="0" w:space="0" w:color="auto"/>
        <w:left w:val="none" w:sz="0" w:space="0" w:color="auto"/>
        <w:bottom w:val="none" w:sz="0" w:space="0" w:color="auto"/>
        <w:right w:val="none" w:sz="0" w:space="0" w:color="auto"/>
      </w:divBdr>
    </w:div>
    <w:div w:id="1312752288">
      <w:bodyDiv w:val="1"/>
      <w:marLeft w:val="0"/>
      <w:marRight w:val="0"/>
      <w:marTop w:val="0"/>
      <w:marBottom w:val="0"/>
      <w:divBdr>
        <w:top w:val="none" w:sz="0" w:space="0" w:color="auto"/>
        <w:left w:val="none" w:sz="0" w:space="0" w:color="auto"/>
        <w:bottom w:val="none" w:sz="0" w:space="0" w:color="auto"/>
        <w:right w:val="none" w:sz="0" w:space="0" w:color="auto"/>
      </w:divBdr>
    </w:div>
    <w:div w:id="1312783400">
      <w:bodyDiv w:val="1"/>
      <w:marLeft w:val="0"/>
      <w:marRight w:val="0"/>
      <w:marTop w:val="0"/>
      <w:marBottom w:val="0"/>
      <w:divBdr>
        <w:top w:val="none" w:sz="0" w:space="0" w:color="auto"/>
        <w:left w:val="none" w:sz="0" w:space="0" w:color="auto"/>
        <w:bottom w:val="none" w:sz="0" w:space="0" w:color="auto"/>
        <w:right w:val="none" w:sz="0" w:space="0" w:color="auto"/>
      </w:divBdr>
    </w:div>
    <w:div w:id="1312979396">
      <w:bodyDiv w:val="1"/>
      <w:marLeft w:val="0"/>
      <w:marRight w:val="0"/>
      <w:marTop w:val="0"/>
      <w:marBottom w:val="0"/>
      <w:divBdr>
        <w:top w:val="none" w:sz="0" w:space="0" w:color="auto"/>
        <w:left w:val="none" w:sz="0" w:space="0" w:color="auto"/>
        <w:bottom w:val="none" w:sz="0" w:space="0" w:color="auto"/>
        <w:right w:val="none" w:sz="0" w:space="0" w:color="auto"/>
      </w:divBdr>
    </w:div>
    <w:div w:id="1313019258">
      <w:bodyDiv w:val="1"/>
      <w:marLeft w:val="0"/>
      <w:marRight w:val="0"/>
      <w:marTop w:val="0"/>
      <w:marBottom w:val="0"/>
      <w:divBdr>
        <w:top w:val="none" w:sz="0" w:space="0" w:color="auto"/>
        <w:left w:val="none" w:sz="0" w:space="0" w:color="auto"/>
        <w:bottom w:val="none" w:sz="0" w:space="0" w:color="auto"/>
        <w:right w:val="none" w:sz="0" w:space="0" w:color="auto"/>
      </w:divBdr>
    </w:div>
    <w:div w:id="1313101445">
      <w:bodyDiv w:val="1"/>
      <w:marLeft w:val="0"/>
      <w:marRight w:val="0"/>
      <w:marTop w:val="0"/>
      <w:marBottom w:val="0"/>
      <w:divBdr>
        <w:top w:val="none" w:sz="0" w:space="0" w:color="auto"/>
        <w:left w:val="none" w:sz="0" w:space="0" w:color="auto"/>
        <w:bottom w:val="none" w:sz="0" w:space="0" w:color="auto"/>
        <w:right w:val="none" w:sz="0" w:space="0" w:color="auto"/>
      </w:divBdr>
    </w:div>
    <w:div w:id="1313675081">
      <w:bodyDiv w:val="1"/>
      <w:marLeft w:val="0"/>
      <w:marRight w:val="0"/>
      <w:marTop w:val="0"/>
      <w:marBottom w:val="0"/>
      <w:divBdr>
        <w:top w:val="none" w:sz="0" w:space="0" w:color="auto"/>
        <w:left w:val="none" w:sz="0" w:space="0" w:color="auto"/>
        <w:bottom w:val="none" w:sz="0" w:space="0" w:color="auto"/>
        <w:right w:val="none" w:sz="0" w:space="0" w:color="auto"/>
      </w:divBdr>
    </w:div>
    <w:div w:id="1313947944">
      <w:bodyDiv w:val="1"/>
      <w:marLeft w:val="0"/>
      <w:marRight w:val="0"/>
      <w:marTop w:val="0"/>
      <w:marBottom w:val="0"/>
      <w:divBdr>
        <w:top w:val="none" w:sz="0" w:space="0" w:color="auto"/>
        <w:left w:val="none" w:sz="0" w:space="0" w:color="auto"/>
        <w:bottom w:val="none" w:sz="0" w:space="0" w:color="auto"/>
        <w:right w:val="none" w:sz="0" w:space="0" w:color="auto"/>
      </w:divBdr>
    </w:div>
    <w:div w:id="1314024842">
      <w:bodyDiv w:val="1"/>
      <w:marLeft w:val="0"/>
      <w:marRight w:val="0"/>
      <w:marTop w:val="0"/>
      <w:marBottom w:val="0"/>
      <w:divBdr>
        <w:top w:val="none" w:sz="0" w:space="0" w:color="auto"/>
        <w:left w:val="none" w:sz="0" w:space="0" w:color="auto"/>
        <w:bottom w:val="none" w:sz="0" w:space="0" w:color="auto"/>
        <w:right w:val="none" w:sz="0" w:space="0" w:color="auto"/>
      </w:divBdr>
    </w:div>
    <w:div w:id="1314213409">
      <w:bodyDiv w:val="1"/>
      <w:marLeft w:val="0"/>
      <w:marRight w:val="0"/>
      <w:marTop w:val="0"/>
      <w:marBottom w:val="0"/>
      <w:divBdr>
        <w:top w:val="none" w:sz="0" w:space="0" w:color="auto"/>
        <w:left w:val="none" w:sz="0" w:space="0" w:color="auto"/>
        <w:bottom w:val="none" w:sz="0" w:space="0" w:color="auto"/>
        <w:right w:val="none" w:sz="0" w:space="0" w:color="auto"/>
      </w:divBdr>
    </w:div>
    <w:div w:id="1314334611">
      <w:bodyDiv w:val="1"/>
      <w:marLeft w:val="0"/>
      <w:marRight w:val="0"/>
      <w:marTop w:val="0"/>
      <w:marBottom w:val="0"/>
      <w:divBdr>
        <w:top w:val="none" w:sz="0" w:space="0" w:color="auto"/>
        <w:left w:val="none" w:sz="0" w:space="0" w:color="auto"/>
        <w:bottom w:val="none" w:sz="0" w:space="0" w:color="auto"/>
        <w:right w:val="none" w:sz="0" w:space="0" w:color="auto"/>
      </w:divBdr>
    </w:div>
    <w:div w:id="1314410353">
      <w:bodyDiv w:val="1"/>
      <w:marLeft w:val="0"/>
      <w:marRight w:val="0"/>
      <w:marTop w:val="0"/>
      <w:marBottom w:val="0"/>
      <w:divBdr>
        <w:top w:val="none" w:sz="0" w:space="0" w:color="auto"/>
        <w:left w:val="none" w:sz="0" w:space="0" w:color="auto"/>
        <w:bottom w:val="none" w:sz="0" w:space="0" w:color="auto"/>
        <w:right w:val="none" w:sz="0" w:space="0" w:color="auto"/>
      </w:divBdr>
    </w:div>
    <w:div w:id="1314522943">
      <w:bodyDiv w:val="1"/>
      <w:marLeft w:val="0"/>
      <w:marRight w:val="0"/>
      <w:marTop w:val="0"/>
      <w:marBottom w:val="0"/>
      <w:divBdr>
        <w:top w:val="none" w:sz="0" w:space="0" w:color="auto"/>
        <w:left w:val="none" w:sz="0" w:space="0" w:color="auto"/>
        <w:bottom w:val="none" w:sz="0" w:space="0" w:color="auto"/>
        <w:right w:val="none" w:sz="0" w:space="0" w:color="auto"/>
      </w:divBdr>
    </w:div>
    <w:div w:id="1314526787">
      <w:bodyDiv w:val="1"/>
      <w:marLeft w:val="0"/>
      <w:marRight w:val="0"/>
      <w:marTop w:val="0"/>
      <w:marBottom w:val="0"/>
      <w:divBdr>
        <w:top w:val="none" w:sz="0" w:space="0" w:color="auto"/>
        <w:left w:val="none" w:sz="0" w:space="0" w:color="auto"/>
        <w:bottom w:val="none" w:sz="0" w:space="0" w:color="auto"/>
        <w:right w:val="none" w:sz="0" w:space="0" w:color="auto"/>
      </w:divBdr>
    </w:div>
    <w:div w:id="1314680835">
      <w:bodyDiv w:val="1"/>
      <w:marLeft w:val="0"/>
      <w:marRight w:val="0"/>
      <w:marTop w:val="0"/>
      <w:marBottom w:val="0"/>
      <w:divBdr>
        <w:top w:val="none" w:sz="0" w:space="0" w:color="auto"/>
        <w:left w:val="none" w:sz="0" w:space="0" w:color="auto"/>
        <w:bottom w:val="none" w:sz="0" w:space="0" w:color="auto"/>
        <w:right w:val="none" w:sz="0" w:space="0" w:color="auto"/>
      </w:divBdr>
    </w:div>
    <w:div w:id="1314799038">
      <w:bodyDiv w:val="1"/>
      <w:marLeft w:val="0"/>
      <w:marRight w:val="0"/>
      <w:marTop w:val="0"/>
      <w:marBottom w:val="0"/>
      <w:divBdr>
        <w:top w:val="none" w:sz="0" w:space="0" w:color="auto"/>
        <w:left w:val="none" w:sz="0" w:space="0" w:color="auto"/>
        <w:bottom w:val="none" w:sz="0" w:space="0" w:color="auto"/>
        <w:right w:val="none" w:sz="0" w:space="0" w:color="auto"/>
      </w:divBdr>
    </w:div>
    <w:div w:id="1314869262">
      <w:bodyDiv w:val="1"/>
      <w:marLeft w:val="0"/>
      <w:marRight w:val="0"/>
      <w:marTop w:val="0"/>
      <w:marBottom w:val="0"/>
      <w:divBdr>
        <w:top w:val="none" w:sz="0" w:space="0" w:color="auto"/>
        <w:left w:val="none" w:sz="0" w:space="0" w:color="auto"/>
        <w:bottom w:val="none" w:sz="0" w:space="0" w:color="auto"/>
        <w:right w:val="none" w:sz="0" w:space="0" w:color="auto"/>
      </w:divBdr>
    </w:div>
    <w:div w:id="1314917457">
      <w:bodyDiv w:val="1"/>
      <w:marLeft w:val="0"/>
      <w:marRight w:val="0"/>
      <w:marTop w:val="0"/>
      <w:marBottom w:val="0"/>
      <w:divBdr>
        <w:top w:val="none" w:sz="0" w:space="0" w:color="auto"/>
        <w:left w:val="none" w:sz="0" w:space="0" w:color="auto"/>
        <w:bottom w:val="none" w:sz="0" w:space="0" w:color="auto"/>
        <w:right w:val="none" w:sz="0" w:space="0" w:color="auto"/>
      </w:divBdr>
    </w:div>
    <w:div w:id="1315262410">
      <w:bodyDiv w:val="1"/>
      <w:marLeft w:val="0"/>
      <w:marRight w:val="0"/>
      <w:marTop w:val="0"/>
      <w:marBottom w:val="0"/>
      <w:divBdr>
        <w:top w:val="none" w:sz="0" w:space="0" w:color="auto"/>
        <w:left w:val="none" w:sz="0" w:space="0" w:color="auto"/>
        <w:bottom w:val="none" w:sz="0" w:space="0" w:color="auto"/>
        <w:right w:val="none" w:sz="0" w:space="0" w:color="auto"/>
      </w:divBdr>
    </w:div>
    <w:div w:id="1315377556">
      <w:bodyDiv w:val="1"/>
      <w:marLeft w:val="0"/>
      <w:marRight w:val="0"/>
      <w:marTop w:val="0"/>
      <w:marBottom w:val="0"/>
      <w:divBdr>
        <w:top w:val="none" w:sz="0" w:space="0" w:color="auto"/>
        <w:left w:val="none" w:sz="0" w:space="0" w:color="auto"/>
        <w:bottom w:val="none" w:sz="0" w:space="0" w:color="auto"/>
        <w:right w:val="none" w:sz="0" w:space="0" w:color="auto"/>
      </w:divBdr>
    </w:div>
    <w:div w:id="1315379889">
      <w:bodyDiv w:val="1"/>
      <w:marLeft w:val="0"/>
      <w:marRight w:val="0"/>
      <w:marTop w:val="0"/>
      <w:marBottom w:val="0"/>
      <w:divBdr>
        <w:top w:val="none" w:sz="0" w:space="0" w:color="auto"/>
        <w:left w:val="none" w:sz="0" w:space="0" w:color="auto"/>
        <w:bottom w:val="none" w:sz="0" w:space="0" w:color="auto"/>
        <w:right w:val="none" w:sz="0" w:space="0" w:color="auto"/>
      </w:divBdr>
    </w:div>
    <w:div w:id="1315450468">
      <w:bodyDiv w:val="1"/>
      <w:marLeft w:val="0"/>
      <w:marRight w:val="0"/>
      <w:marTop w:val="0"/>
      <w:marBottom w:val="0"/>
      <w:divBdr>
        <w:top w:val="none" w:sz="0" w:space="0" w:color="auto"/>
        <w:left w:val="none" w:sz="0" w:space="0" w:color="auto"/>
        <w:bottom w:val="none" w:sz="0" w:space="0" w:color="auto"/>
        <w:right w:val="none" w:sz="0" w:space="0" w:color="auto"/>
      </w:divBdr>
    </w:div>
    <w:div w:id="1315451389">
      <w:bodyDiv w:val="1"/>
      <w:marLeft w:val="0"/>
      <w:marRight w:val="0"/>
      <w:marTop w:val="0"/>
      <w:marBottom w:val="0"/>
      <w:divBdr>
        <w:top w:val="none" w:sz="0" w:space="0" w:color="auto"/>
        <w:left w:val="none" w:sz="0" w:space="0" w:color="auto"/>
        <w:bottom w:val="none" w:sz="0" w:space="0" w:color="auto"/>
        <w:right w:val="none" w:sz="0" w:space="0" w:color="auto"/>
      </w:divBdr>
    </w:div>
    <w:div w:id="1315572842">
      <w:bodyDiv w:val="1"/>
      <w:marLeft w:val="0"/>
      <w:marRight w:val="0"/>
      <w:marTop w:val="0"/>
      <w:marBottom w:val="0"/>
      <w:divBdr>
        <w:top w:val="none" w:sz="0" w:space="0" w:color="auto"/>
        <w:left w:val="none" w:sz="0" w:space="0" w:color="auto"/>
        <w:bottom w:val="none" w:sz="0" w:space="0" w:color="auto"/>
        <w:right w:val="none" w:sz="0" w:space="0" w:color="auto"/>
      </w:divBdr>
    </w:div>
    <w:div w:id="1315573161">
      <w:bodyDiv w:val="1"/>
      <w:marLeft w:val="0"/>
      <w:marRight w:val="0"/>
      <w:marTop w:val="0"/>
      <w:marBottom w:val="0"/>
      <w:divBdr>
        <w:top w:val="none" w:sz="0" w:space="0" w:color="auto"/>
        <w:left w:val="none" w:sz="0" w:space="0" w:color="auto"/>
        <w:bottom w:val="none" w:sz="0" w:space="0" w:color="auto"/>
        <w:right w:val="none" w:sz="0" w:space="0" w:color="auto"/>
      </w:divBdr>
    </w:div>
    <w:div w:id="1315792567">
      <w:bodyDiv w:val="1"/>
      <w:marLeft w:val="0"/>
      <w:marRight w:val="0"/>
      <w:marTop w:val="0"/>
      <w:marBottom w:val="0"/>
      <w:divBdr>
        <w:top w:val="none" w:sz="0" w:space="0" w:color="auto"/>
        <w:left w:val="none" w:sz="0" w:space="0" w:color="auto"/>
        <w:bottom w:val="none" w:sz="0" w:space="0" w:color="auto"/>
        <w:right w:val="none" w:sz="0" w:space="0" w:color="auto"/>
      </w:divBdr>
    </w:div>
    <w:div w:id="1315984673">
      <w:bodyDiv w:val="1"/>
      <w:marLeft w:val="0"/>
      <w:marRight w:val="0"/>
      <w:marTop w:val="0"/>
      <w:marBottom w:val="0"/>
      <w:divBdr>
        <w:top w:val="none" w:sz="0" w:space="0" w:color="auto"/>
        <w:left w:val="none" w:sz="0" w:space="0" w:color="auto"/>
        <w:bottom w:val="none" w:sz="0" w:space="0" w:color="auto"/>
        <w:right w:val="none" w:sz="0" w:space="0" w:color="auto"/>
      </w:divBdr>
    </w:div>
    <w:div w:id="1316034299">
      <w:bodyDiv w:val="1"/>
      <w:marLeft w:val="0"/>
      <w:marRight w:val="0"/>
      <w:marTop w:val="0"/>
      <w:marBottom w:val="0"/>
      <w:divBdr>
        <w:top w:val="none" w:sz="0" w:space="0" w:color="auto"/>
        <w:left w:val="none" w:sz="0" w:space="0" w:color="auto"/>
        <w:bottom w:val="none" w:sz="0" w:space="0" w:color="auto"/>
        <w:right w:val="none" w:sz="0" w:space="0" w:color="auto"/>
      </w:divBdr>
    </w:div>
    <w:div w:id="1316059642">
      <w:bodyDiv w:val="1"/>
      <w:marLeft w:val="0"/>
      <w:marRight w:val="0"/>
      <w:marTop w:val="0"/>
      <w:marBottom w:val="0"/>
      <w:divBdr>
        <w:top w:val="none" w:sz="0" w:space="0" w:color="auto"/>
        <w:left w:val="none" w:sz="0" w:space="0" w:color="auto"/>
        <w:bottom w:val="none" w:sz="0" w:space="0" w:color="auto"/>
        <w:right w:val="none" w:sz="0" w:space="0" w:color="auto"/>
      </w:divBdr>
    </w:div>
    <w:div w:id="1316109905">
      <w:bodyDiv w:val="1"/>
      <w:marLeft w:val="0"/>
      <w:marRight w:val="0"/>
      <w:marTop w:val="0"/>
      <w:marBottom w:val="0"/>
      <w:divBdr>
        <w:top w:val="none" w:sz="0" w:space="0" w:color="auto"/>
        <w:left w:val="none" w:sz="0" w:space="0" w:color="auto"/>
        <w:bottom w:val="none" w:sz="0" w:space="0" w:color="auto"/>
        <w:right w:val="none" w:sz="0" w:space="0" w:color="auto"/>
      </w:divBdr>
    </w:div>
    <w:div w:id="1316178748">
      <w:bodyDiv w:val="1"/>
      <w:marLeft w:val="0"/>
      <w:marRight w:val="0"/>
      <w:marTop w:val="0"/>
      <w:marBottom w:val="0"/>
      <w:divBdr>
        <w:top w:val="none" w:sz="0" w:space="0" w:color="auto"/>
        <w:left w:val="none" w:sz="0" w:space="0" w:color="auto"/>
        <w:bottom w:val="none" w:sz="0" w:space="0" w:color="auto"/>
        <w:right w:val="none" w:sz="0" w:space="0" w:color="auto"/>
      </w:divBdr>
    </w:div>
    <w:div w:id="1316371114">
      <w:bodyDiv w:val="1"/>
      <w:marLeft w:val="0"/>
      <w:marRight w:val="0"/>
      <w:marTop w:val="0"/>
      <w:marBottom w:val="0"/>
      <w:divBdr>
        <w:top w:val="none" w:sz="0" w:space="0" w:color="auto"/>
        <w:left w:val="none" w:sz="0" w:space="0" w:color="auto"/>
        <w:bottom w:val="none" w:sz="0" w:space="0" w:color="auto"/>
        <w:right w:val="none" w:sz="0" w:space="0" w:color="auto"/>
      </w:divBdr>
    </w:div>
    <w:div w:id="1316372440">
      <w:bodyDiv w:val="1"/>
      <w:marLeft w:val="0"/>
      <w:marRight w:val="0"/>
      <w:marTop w:val="0"/>
      <w:marBottom w:val="0"/>
      <w:divBdr>
        <w:top w:val="none" w:sz="0" w:space="0" w:color="auto"/>
        <w:left w:val="none" w:sz="0" w:space="0" w:color="auto"/>
        <w:bottom w:val="none" w:sz="0" w:space="0" w:color="auto"/>
        <w:right w:val="none" w:sz="0" w:space="0" w:color="auto"/>
      </w:divBdr>
    </w:div>
    <w:div w:id="1316714600">
      <w:bodyDiv w:val="1"/>
      <w:marLeft w:val="0"/>
      <w:marRight w:val="0"/>
      <w:marTop w:val="0"/>
      <w:marBottom w:val="0"/>
      <w:divBdr>
        <w:top w:val="none" w:sz="0" w:space="0" w:color="auto"/>
        <w:left w:val="none" w:sz="0" w:space="0" w:color="auto"/>
        <w:bottom w:val="none" w:sz="0" w:space="0" w:color="auto"/>
        <w:right w:val="none" w:sz="0" w:space="0" w:color="auto"/>
      </w:divBdr>
    </w:div>
    <w:div w:id="1316834699">
      <w:bodyDiv w:val="1"/>
      <w:marLeft w:val="0"/>
      <w:marRight w:val="0"/>
      <w:marTop w:val="0"/>
      <w:marBottom w:val="0"/>
      <w:divBdr>
        <w:top w:val="none" w:sz="0" w:space="0" w:color="auto"/>
        <w:left w:val="none" w:sz="0" w:space="0" w:color="auto"/>
        <w:bottom w:val="none" w:sz="0" w:space="0" w:color="auto"/>
        <w:right w:val="none" w:sz="0" w:space="0" w:color="auto"/>
      </w:divBdr>
    </w:div>
    <w:div w:id="1316882590">
      <w:bodyDiv w:val="1"/>
      <w:marLeft w:val="0"/>
      <w:marRight w:val="0"/>
      <w:marTop w:val="0"/>
      <w:marBottom w:val="0"/>
      <w:divBdr>
        <w:top w:val="none" w:sz="0" w:space="0" w:color="auto"/>
        <w:left w:val="none" w:sz="0" w:space="0" w:color="auto"/>
        <w:bottom w:val="none" w:sz="0" w:space="0" w:color="auto"/>
        <w:right w:val="none" w:sz="0" w:space="0" w:color="auto"/>
      </w:divBdr>
    </w:div>
    <w:div w:id="1317148842">
      <w:bodyDiv w:val="1"/>
      <w:marLeft w:val="0"/>
      <w:marRight w:val="0"/>
      <w:marTop w:val="0"/>
      <w:marBottom w:val="0"/>
      <w:divBdr>
        <w:top w:val="none" w:sz="0" w:space="0" w:color="auto"/>
        <w:left w:val="none" w:sz="0" w:space="0" w:color="auto"/>
        <w:bottom w:val="none" w:sz="0" w:space="0" w:color="auto"/>
        <w:right w:val="none" w:sz="0" w:space="0" w:color="auto"/>
      </w:divBdr>
    </w:div>
    <w:div w:id="1317296425">
      <w:bodyDiv w:val="1"/>
      <w:marLeft w:val="0"/>
      <w:marRight w:val="0"/>
      <w:marTop w:val="0"/>
      <w:marBottom w:val="0"/>
      <w:divBdr>
        <w:top w:val="none" w:sz="0" w:space="0" w:color="auto"/>
        <w:left w:val="none" w:sz="0" w:space="0" w:color="auto"/>
        <w:bottom w:val="none" w:sz="0" w:space="0" w:color="auto"/>
        <w:right w:val="none" w:sz="0" w:space="0" w:color="auto"/>
      </w:divBdr>
    </w:div>
    <w:div w:id="1317304025">
      <w:bodyDiv w:val="1"/>
      <w:marLeft w:val="0"/>
      <w:marRight w:val="0"/>
      <w:marTop w:val="0"/>
      <w:marBottom w:val="0"/>
      <w:divBdr>
        <w:top w:val="none" w:sz="0" w:space="0" w:color="auto"/>
        <w:left w:val="none" w:sz="0" w:space="0" w:color="auto"/>
        <w:bottom w:val="none" w:sz="0" w:space="0" w:color="auto"/>
        <w:right w:val="none" w:sz="0" w:space="0" w:color="auto"/>
      </w:divBdr>
    </w:div>
    <w:div w:id="1317490992">
      <w:bodyDiv w:val="1"/>
      <w:marLeft w:val="0"/>
      <w:marRight w:val="0"/>
      <w:marTop w:val="0"/>
      <w:marBottom w:val="0"/>
      <w:divBdr>
        <w:top w:val="none" w:sz="0" w:space="0" w:color="auto"/>
        <w:left w:val="none" w:sz="0" w:space="0" w:color="auto"/>
        <w:bottom w:val="none" w:sz="0" w:space="0" w:color="auto"/>
        <w:right w:val="none" w:sz="0" w:space="0" w:color="auto"/>
      </w:divBdr>
    </w:div>
    <w:div w:id="1317492996">
      <w:bodyDiv w:val="1"/>
      <w:marLeft w:val="0"/>
      <w:marRight w:val="0"/>
      <w:marTop w:val="0"/>
      <w:marBottom w:val="0"/>
      <w:divBdr>
        <w:top w:val="none" w:sz="0" w:space="0" w:color="auto"/>
        <w:left w:val="none" w:sz="0" w:space="0" w:color="auto"/>
        <w:bottom w:val="none" w:sz="0" w:space="0" w:color="auto"/>
        <w:right w:val="none" w:sz="0" w:space="0" w:color="auto"/>
      </w:divBdr>
    </w:div>
    <w:div w:id="1317732815">
      <w:bodyDiv w:val="1"/>
      <w:marLeft w:val="0"/>
      <w:marRight w:val="0"/>
      <w:marTop w:val="0"/>
      <w:marBottom w:val="0"/>
      <w:divBdr>
        <w:top w:val="none" w:sz="0" w:space="0" w:color="auto"/>
        <w:left w:val="none" w:sz="0" w:space="0" w:color="auto"/>
        <w:bottom w:val="none" w:sz="0" w:space="0" w:color="auto"/>
        <w:right w:val="none" w:sz="0" w:space="0" w:color="auto"/>
      </w:divBdr>
    </w:div>
    <w:div w:id="1317801972">
      <w:bodyDiv w:val="1"/>
      <w:marLeft w:val="0"/>
      <w:marRight w:val="0"/>
      <w:marTop w:val="0"/>
      <w:marBottom w:val="0"/>
      <w:divBdr>
        <w:top w:val="none" w:sz="0" w:space="0" w:color="auto"/>
        <w:left w:val="none" w:sz="0" w:space="0" w:color="auto"/>
        <w:bottom w:val="none" w:sz="0" w:space="0" w:color="auto"/>
        <w:right w:val="none" w:sz="0" w:space="0" w:color="auto"/>
      </w:divBdr>
    </w:div>
    <w:div w:id="1317806344">
      <w:bodyDiv w:val="1"/>
      <w:marLeft w:val="0"/>
      <w:marRight w:val="0"/>
      <w:marTop w:val="0"/>
      <w:marBottom w:val="0"/>
      <w:divBdr>
        <w:top w:val="none" w:sz="0" w:space="0" w:color="auto"/>
        <w:left w:val="none" w:sz="0" w:space="0" w:color="auto"/>
        <w:bottom w:val="none" w:sz="0" w:space="0" w:color="auto"/>
        <w:right w:val="none" w:sz="0" w:space="0" w:color="auto"/>
      </w:divBdr>
    </w:div>
    <w:div w:id="1317955696">
      <w:bodyDiv w:val="1"/>
      <w:marLeft w:val="0"/>
      <w:marRight w:val="0"/>
      <w:marTop w:val="0"/>
      <w:marBottom w:val="0"/>
      <w:divBdr>
        <w:top w:val="none" w:sz="0" w:space="0" w:color="auto"/>
        <w:left w:val="none" w:sz="0" w:space="0" w:color="auto"/>
        <w:bottom w:val="none" w:sz="0" w:space="0" w:color="auto"/>
        <w:right w:val="none" w:sz="0" w:space="0" w:color="auto"/>
      </w:divBdr>
    </w:div>
    <w:div w:id="1317995916">
      <w:bodyDiv w:val="1"/>
      <w:marLeft w:val="0"/>
      <w:marRight w:val="0"/>
      <w:marTop w:val="0"/>
      <w:marBottom w:val="0"/>
      <w:divBdr>
        <w:top w:val="none" w:sz="0" w:space="0" w:color="auto"/>
        <w:left w:val="none" w:sz="0" w:space="0" w:color="auto"/>
        <w:bottom w:val="none" w:sz="0" w:space="0" w:color="auto"/>
        <w:right w:val="none" w:sz="0" w:space="0" w:color="auto"/>
      </w:divBdr>
    </w:div>
    <w:div w:id="1318265537">
      <w:bodyDiv w:val="1"/>
      <w:marLeft w:val="0"/>
      <w:marRight w:val="0"/>
      <w:marTop w:val="0"/>
      <w:marBottom w:val="0"/>
      <w:divBdr>
        <w:top w:val="none" w:sz="0" w:space="0" w:color="auto"/>
        <w:left w:val="none" w:sz="0" w:space="0" w:color="auto"/>
        <w:bottom w:val="none" w:sz="0" w:space="0" w:color="auto"/>
        <w:right w:val="none" w:sz="0" w:space="0" w:color="auto"/>
      </w:divBdr>
    </w:div>
    <w:div w:id="1318343109">
      <w:bodyDiv w:val="1"/>
      <w:marLeft w:val="0"/>
      <w:marRight w:val="0"/>
      <w:marTop w:val="0"/>
      <w:marBottom w:val="0"/>
      <w:divBdr>
        <w:top w:val="none" w:sz="0" w:space="0" w:color="auto"/>
        <w:left w:val="none" w:sz="0" w:space="0" w:color="auto"/>
        <w:bottom w:val="none" w:sz="0" w:space="0" w:color="auto"/>
        <w:right w:val="none" w:sz="0" w:space="0" w:color="auto"/>
      </w:divBdr>
    </w:div>
    <w:div w:id="1318345799">
      <w:bodyDiv w:val="1"/>
      <w:marLeft w:val="0"/>
      <w:marRight w:val="0"/>
      <w:marTop w:val="0"/>
      <w:marBottom w:val="0"/>
      <w:divBdr>
        <w:top w:val="none" w:sz="0" w:space="0" w:color="auto"/>
        <w:left w:val="none" w:sz="0" w:space="0" w:color="auto"/>
        <w:bottom w:val="none" w:sz="0" w:space="0" w:color="auto"/>
        <w:right w:val="none" w:sz="0" w:space="0" w:color="auto"/>
      </w:divBdr>
    </w:div>
    <w:div w:id="1318419826">
      <w:bodyDiv w:val="1"/>
      <w:marLeft w:val="0"/>
      <w:marRight w:val="0"/>
      <w:marTop w:val="0"/>
      <w:marBottom w:val="0"/>
      <w:divBdr>
        <w:top w:val="none" w:sz="0" w:space="0" w:color="auto"/>
        <w:left w:val="none" w:sz="0" w:space="0" w:color="auto"/>
        <w:bottom w:val="none" w:sz="0" w:space="0" w:color="auto"/>
        <w:right w:val="none" w:sz="0" w:space="0" w:color="auto"/>
      </w:divBdr>
    </w:div>
    <w:div w:id="1318608110">
      <w:bodyDiv w:val="1"/>
      <w:marLeft w:val="0"/>
      <w:marRight w:val="0"/>
      <w:marTop w:val="0"/>
      <w:marBottom w:val="0"/>
      <w:divBdr>
        <w:top w:val="none" w:sz="0" w:space="0" w:color="auto"/>
        <w:left w:val="none" w:sz="0" w:space="0" w:color="auto"/>
        <w:bottom w:val="none" w:sz="0" w:space="0" w:color="auto"/>
        <w:right w:val="none" w:sz="0" w:space="0" w:color="auto"/>
      </w:divBdr>
    </w:div>
    <w:div w:id="1318682133">
      <w:bodyDiv w:val="1"/>
      <w:marLeft w:val="0"/>
      <w:marRight w:val="0"/>
      <w:marTop w:val="0"/>
      <w:marBottom w:val="0"/>
      <w:divBdr>
        <w:top w:val="none" w:sz="0" w:space="0" w:color="auto"/>
        <w:left w:val="none" w:sz="0" w:space="0" w:color="auto"/>
        <w:bottom w:val="none" w:sz="0" w:space="0" w:color="auto"/>
        <w:right w:val="none" w:sz="0" w:space="0" w:color="auto"/>
      </w:divBdr>
    </w:div>
    <w:div w:id="1318726256">
      <w:bodyDiv w:val="1"/>
      <w:marLeft w:val="0"/>
      <w:marRight w:val="0"/>
      <w:marTop w:val="0"/>
      <w:marBottom w:val="0"/>
      <w:divBdr>
        <w:top w:val="none" w:sz="0" w:space="0" w:color="auto"/>
        <w:left w:val="none" w:sz="0" w:space="0" w:color="auto"/>
        <w:bottom w:val="none" w:sz="0" w:space="0" w:color="auto"/>
        <w:right w:val="none" w:sz="0" w:space="0" w:color="auto"/>
      </w:divBdr>
    </w:div>
    <w:div w:id="1318728221">
      <w:bodyDiv w:val="1"/>
      <w:marLeft w:val="0"/>
      <w:marRight w:val="0"/>
      <w:marTop w:val="0"/>
      <w:marBottom w:val="0"/>
      <w:divBdr>
        <w:top w:val="none" w:sz="0" w:space="0" w:color="auto"/>
        <w:left w:val="none" w:sz="0" w:space="0" w:color="auto"/>
        <w:bottom w:val="none" w:sz="0" w:space="0" w:color="auto"/>
        <w:right w:val="none" w:sz="0" w:space="0" w:color="auto"/>
      </w:divBdr>
    </w:div>
    <w:div w:id="1318805978">
      <w:bodyDiv w:val="1"/>
      <w:marLeft w:val="0"/>
      <w:marRight w:val="0"/>
      <w:marTop w:val="0"/>
      <w:marBottom w:val="0"/>
      <w:divBdr>
        <w:top w:val="none" w:sz="0" w:space="0" w:color="auto"/>
        <w:left w:val="none" w:sz="0" w:space="0" w:color="auto"/>
        <w:bottom w:val="none" w:sz="0" w:space="0" w:color="auto"/>
        <w:right w:val="none" w:sz="0" w:space="0" w:color="auto"/>
      </w:divBdr>
    </w:div>
    <w:div w:id="1319190803">
      <w:bodyDiv w:val="1"/>
      <w:marLeft w:val="0"/>
      <w:marRight w:val="0"/>
      <w:marTop w:val="0"/>
      <w:marBottom w:val="0"/>
      <w:divBdr>
        <w:top w:val="none" w:sz="0" w:space="0" w:color="auto"/>
        <w:left w:val="none" w:sz="0" w:space="0" w:color="auto"/>
        <w:bottom w:val="none" w:sz="0" w:space="0" w:color="auto"/>
        <w:right w:val="none" w:sz="0" w:space="0" w:color="auto"/>
      </w:divBdr>
    </w:div>
    <w:div w:id="1319265791">
      <w:bodyDiv w:val="1"/>
      <w:marLeft w:val="0"/>
      <w:marRight w:val="0"/>
      <w:marTop w:val="0"/>
      <w:marBottom w:val="0"/>
      <w:divBdr>
        <w:top w:val="none" w:sz="0" w:space="0" w:color="auto"/>
        <w:left w:val="none" w:sz="0" w:space="0" w:color="auto"/>
        <w:bottom w:val="none" w:sz="0" w:space="0" w:color="auto"/>
        <w:right w:val="none" w:sz="0" w:space="0" w:color="auto"/>
      </w:divBdr>
    </w:div>
    <w:div w:id="1319305532">
      <w:bodyDiv w:val="1"/>
      <w:marLeft w:val="0"/>
      <w:marRight w:val="0"/>
      <w:marTop w:val="0"/>
      <w:marBottom w:val="0"/>
      <w:divBdr>
        <w:top w:val="none" w:sz="0" w:space="0" w:color="auto"/>
        <w:left w:val="none" w:sz="0" w:space="0" w:color="auto"/>
        <w:bottom w:val="none" w:sz="0" w:space="0" w:color="auto"/>
        <w:right w:val="none" w:sz="0" w:space="0" w:color="auto"/>
      </w:divBdr>
    </w:div>
    <w:div w:id="1319386020">
      <w:bodyDiv w:val="1"/>
      <w:marLeft w:val="0"/>
      <w:marRight w:val="0"/>
      <w:marTop w:val="0"/>
      <w:marBottom w:val="0"/>
      <w:divBdr>
        <w:top w:val="none" w:sz="0" w:space="0" w:color="auto"/>
        <w:left w:val="none" w:sz="0" w:space="0" w:color="auto"/>
        <w:bottom w:val="none" w:sz="0" w:space="0" w:color="auto"/>
        <w:right w:val="none" w:sz="0" w:space="0" w:color="auto"/>
      </w:divBdr>
    </w:div>
    <w:div w:id="1320160094">
      <w:bodyDiv w:val="1"/>
      <w:marLeft w:val="0"/>
      <w:marRight w:val="0"/>
      <w:marTop w:val="0"/>
      <w:marBottom w:val="0"/>
      <w:divBdr>
        <w:top w:val="none" w:sz="0" w:space="0" w:color="auto"/>
        <w:left w:val="none" w:sz="0" w:space="0" w:color="auto"/>
        <w:bottom w:val="none" w:sz="0" w:space="0" w:color="auto"/>
        <w:right w:val="none" w:sz="0" w:space="0" w:color="auto"/>
      </w:divBdr>
    </w:div>
    <w:div w:id="1320187993">
      <w:bodyDiv w:val="1"/>
      <w:marLeft w:val="0"/>
      <w:marRight w:val="0"/>
      <w:marTop w:val="0"/>
      <w:marBottom w:val="0"/>
      <w:divBdr>
        <w:top w:val="none" w:sz="0" w:space="0" w:color="auto"/>
        <w:left w:val="none" w:sz="0" w:space="0" w:color="auto"/>
        <w:bottom w:val="none" w:sz="0" w:space="0" w:color="auto"/>
        <w:right w:val="none" w:sz="0" w:space="0" w:color="auto"/>
      </w:divBdr>
    </w:div>
    <w:div w:id="1320305388">
      <w:bodyDiv w:val="1"/>
      <w:marLeft w:val="0"/>
      <w:marRight w:val="0"/>
      <w:marTop w:val="0"/>
      <w:marBottom w:val="0"/>
      <w:divBdr>
        <w:top w:val="none" w:sz="0" w:space="0" w:color="auto"/>
        <w:left w:val="none" w:sz="0" w:space="0" w:color="auto"/>
        <w:bottom w:val="none" w:sz="0" w:space="0" w:color="auto"/>
        <w:right w:val="none" w:sz="0" w:space="0" w:color="auto"/>
      </w:divBdr>
    </w:div>
    <w:div w:id="1320769121">
      <w:bodyDiv w:val="1"/>
      <w:marLeft w:val="0"/>
      <w:marRight w:val="0"/>
      <w:marTop w:val="0"/>
      <w:marBottom w:val="0"/>
      <w:divBdr>
        <w:top w:val="none" w:sz="0" w:space="0" w:color="auto"/>
        <w:left w:val="none" w:sz="0" w:space="0" w:color="auto"/>
        <w:bottom w:val="none" w:sz="0" w:space="0" w:color="auto"/>
        <w:right w:val="none" w:sz="0" w:space="0" w:color="auto"/>
      </w:divBdr>
    </w:div>
    <w:div w:id="1321083609">
      <w:bodyDiv w:val="1"/>
      <w:marLeft w:val="0"/>
      <w:marRight w:val="0"/>
      <w:marTop w:val="0"/>
      <w:marBottom w:val="0"/>
      <w:divBdr>
        <w:top w:val="none" w:sz="0" w:space="0" w:color="auto"/>
        <w:left w:val="none" w:sz="0" w:space="0" w:color="auto"/>
        <w:bottom w:val="none" w:sz="0" w:space="0" w:color="auto"/>
        <w:right w:val="none" w:sz="0" w:space="0" w:color="auto"/>
      </w:divBdr>
    </w:div>
    <w:div w:id="1321157162">
      <w:bodyDiv w:val="1"/>
      <w:marLeft w:val="0"/>
      <w:marRight w:val="0"/>
      <w:marTop w:val="0"/>
      <w:marBottom w:val="0"/>
      <w:divBdr>
        <w:top w:val="none" w:sz="0" w:space="0" w:color="auto"/>
        <w:left w:val="none" w:sz="0" w:space="0" w:color="auto"/>
        <w:bottom w:val="none" w:sz="0" w:space="0" w:color="auto"/>
        <w:right w:val="none" w:sz="0" w:space="0" w:color="auto"/>
      </w:divBdr>
    </w:div>
    <w:div w:id="1321226738">
      <w:bodyDiv w:val="1"/>
      <w:marLeft w:val="0"/>
      <w:marRight w:val="0"/>
      <w:marTop w:val="0"/>
      <w:marBottom w:val="0"/>
      <w:divBdr>
        <w:top w:val="none" w:sz="0" w:space="0" w:color="auto"/>
        <w:left w:val="none" w:sz="0" w:space="0" w:color="auto"/>
        <w:bottom w:val="none" w:sz="0" w:space="0" w:color="auto"/>
        <w:right w:val="none" w:sz="0" w:space="0" w:color="auto"/>
      </w:divBdr>
    </w:div>
    <w:div w:id="1321275883">
      <w:bodyDiv w:val="1"/>
      <w:marLeft w:val="0"/>
      <w:marRight w:val="0"/>
      <w:marTop w:val="0"/>
      <w:marBottom w:val="0"/>
      <w:divBdr>
        <w:top w:val="none" w:sz="0" w:space="0" w:color="auto"/>
        <w:left w:val="none" w:sz="0" w:space="0" w:color="auto"/>
        <w:bottom w:val="none" w:sz="0" w:space="0" w:color="auto"/>
        <w:right w:val="none" w:sz="0" w:space="0" w:color="auto"/>
      </w:divBdr>
    </w:div>
    <w:div w:id="1321500464">
      <w:bodyDiv w:val="1"/>
      <w:marLeft w:val="0"/>
      <w:marRight w:val="0"/>
      <w:marTop w:val="0"/>
      <w:marBottom w:val="0"/>
      <w:divBdr>
        <w:top w:val="none" w:sz="0" w:space="0" w:color="auto"/>
        <w:left w:val="none" w:sz="0" w:space="0" w:color="auto"/>
        <w:bottom w:val="none" w:sz="0" w:space="0" w:color="auto"/>
        <w:right w:val="none" w:sz="0" w:space="0" w:color="auto"/>
      </w:divBdr>
    </w:div>
    <w:div w:id="1321615555">
      <w:bodyDiv w:val="1"/>
      <w:marLeft w:val="0"/>
      <w:marRight w:val="0"/>
      <w:marTop w:val="0"/>
      <w:marBottom w:val="0"/>
      <w:divBdr>
        <w:top w:val="none" w:sz="0" w:space="0" w:color="auto"/>
        <w:left w:val="none" w:sz="0" w:space="0" w:color="auto"/>
        <w:bottom w:val="none" w:sz="0" w:space="0" w:color="auto"/>
        <w:right w:val="none" w:sz="0" w:space="0" w:color="auto"/>
      </w:divBdr>
    </w:div>
    <w:div w:id="1321690158">
      <w:bodyDiv w:val="1"/>
      <w:marLeft w:val="0"/>
      <w:marRight w:val="0"/>
      <w:marTop w:val="0"/>
      <w:marBottom w:val="0"/>
      <w:divBdr>
        <w:top w:val="none" w:sz="0" w:space="0" w:color="auto"/>
        <w:left w:val="none" w:sz="0" w:space="0" w:color="auto"/>
        <w:bottom w:val="none" w:sz="0" w:space="0" w:color="auto"/>
        <w:right w:val="none" w:sz="0" w:space="0" w:color="auto"/>
      </w:divBdr>
    </w:div>
    <w:div w:id="1321697276">
      <w:bodyDiv w:val="1"/>
      <w:marLeft w:val="0"/>
      <w:marRight w:val="0"/>
      <w:marTop w:val="0"/>
      <w:marBottom w:val="0"/>
      <w:divBdr>
        <w:top w:val="none" w:sz="0" w:space="0" w:color="auto"/>
        <w:left w:val="none" w:sz="0" w:space="0" w:color="auto"/>
        <w:bottom w:val="none" w:sz="0" w:space="0" w:color="auto"/>
        <w:right w:val="none" w:sz="0" w:space="0" w:color="auto"/>
      </w:divBdr>
    </w:div>
    <w:div w:id="1321739526">
      <w:bodyDiv w:val="1"/>
      <w:marLeft w:val="0"/>
      <w:marRight w:val="0"/>
      <w:marTop w:val="0"/>
      <w:marBottom w:val="0"/>
      <w:divBdr>
        <w:top w:val="none" w:sz="0" w:space="0" w:color="auto"/>
        <w:left w:val="none" w:sz="0" w:space="0" w:color="auto"/>
        <w:bottom w:val="none" w:sz="0" w:space="0" w:color="auto"/>
        <w:right w:val="none" w:sz="0" w:space="0" w:color="auto"/>
      </w:divBdr>
    </w:div>
    <w:div w:id="1321886419">
      <w:bodyDiv w:val="1"/>
      <w:marLeft w:val="0"/>
      <w:marRight w:val="0"/>
      <w:marTop w:val="0"/>
      <w:marBottom w:val="0"/>
      <w:divBdr>
        <w:top w:val="none" w:sz="0" w:space="0" w:color="auto"/>
        <w:left w:val="none" w:sz="0" w:space="0" w:color="auto"/>
        <w:bottom w:val="none" w:sz="0" w:space="0" w:color="auto"/>
        <w:right w:val="none" w:sz="0" w:space="0" w:color="auto"/>
      </w:divBdr>
    </w:div>
    <w:div w:id="1321999942">
      <w:bodyDiv w:val="1"/>
      <w:marLeft w:val="0"/>
      <w:marRight w:val="0"/>
      <w:marTop w:val="0"/>
      <w:marBottom w:val="0"/>
      <w:divBdr>
        <w:top w:val="none" w:sz="0" w:space="0" w:color="auto"/>
        <w:left w:val="none" w:sz="0" w:space="0" w:color="auto"/>
        <w:bottom w:val="none" w:sz="0" w:space="0" w:color="auto"/>
        <w:right w:val="none" w:sz="0" w:space="0" w:color="auto"/>
      </w:divBdr>
    </w:div>
    <w:div w:id="1322150646">
      <w:bodyDiv w:val="1"/>
      <w:marLeft w:val="0"/>
      <w:marRight w:val="0"/>
      <w:marTop w:val="0"/>
      <w:marBottom w:val="0"/>
      <w:divBdr>
        <w:top w:val="none" w:sz="0" w:space="0" w:color="auto"/>
        <w:left w:val="none" w:sz="0" w:space="0" w:color="auto"/>
        <w:bottom w:val="none" w:sz="0" w:space="0" w:color="auto"/>
        <w:right w:val="none" w:sz="0" w:space="0" w:color="auto"/>
      </w:divBdr>
    </w:div>
    <w:div w:id="1322654937">
      <w:bodyDiv w:val="1"/>
      <w:marLeft w:val="0"/>
      <w:marRight w:val="0"/>
      <w:marTop w:val="0"/>
      <w:marBottom w:val="0"/>
      <w:divBdr>
        <w:top w:val="none" w:sz="0" w:space="0" w:color="auto"/>
        <w:left w:val="none" w:sz="0" w:space="0" w:color="auto"/>
        <w:bottom w:val="none" w:sz="0" w:space="0" w:color="auto"/>
        <w:right w:val="none" w:sz="0" w:space="0" w:color="auto"/>
      </w:divBdr>
    </w:div>
    <w:div w:id="1322661283">
      <w:bodyDiv w:val="1"/>
      <w:marLeft w:val="0"/>
      <w:marRight w:val="0"/>
      <w:marTop w:val="0"/>
      <w:marBottom w:val="0"/>
      <w:divBdr>
        <w:top w:val="none" w:sz="0" w:space="0" w:color="auto"/>
        <w:left w:val="none" w:sz="0" w:space="0" w:color="auto"/>
        <w:bottom w:val="none" w:sz="0" w:space="0" w:color="auto"/>
        <w:right w:val="none" w:sz="0" w:space="0" w:color="auto"/>
      </w:divBdr>
    </w:div>
    <w:div w:id="1322730624">
      <w:bodyDiv w:val="1"/>
      <w:marLeft w:val="0"/>
      <w:marRight w:val="0"/>
      <w:marTop w:val="0"/>
      <w:marBottom w:val="0"/>
      <w:divBdr>
        <w:top w:val="none" w:sz="0" w:space="0" w:color="auto"/>
        <w:left w:val="none" w:sz="0" w:space="0" w:color="auto"/>
        <w:bottom w:val="none" w:sz="0" w:space="0" w:color="auto"/>
        <w:right w:val="none" w:sz="0" w:space="0" w:color="auto"/>
      </w:divBdr>
    </w:div>
    <w:div w:id="1323120005">
      <w:bodyDiv w:val="1"/>
      <w:marLeft w:val="0"/>
      <w:marRight w:val="0"/>
      <w:marTop w:val="0"/>
      <w:marBottom w:val="0"/>
      <w:divBdr>
        <w:top w:val="none" w:sz="0" w:space="0" w:color="auto"/>
        <w:left w:val="none" w:sz="0" w:space="0" w:color="auto"/>
        <w:bottom w:val="none" w:sz="0" w:space="0" w:color="auto"/>
        <w:right w:val="none" w:sz="0" w:space="0" w:color="auto"/>
      </w:divBdr>
    </w:div>
    <w:div w:id="1323194404">
      <w:bodyDiv w:val="1"/>
      <w:marLeft w:val="0"/>
      <w:marRight w:val="0"/>
      <w:marTop w:val="0"/>
      <w:marBottom w:val="0"/>
      <w:divBdr>
        <w:top w:val="none" w:sz="0" w:space="0" w:color="auto"/>
        <w:left w:val="none" w:sz="0" w:space="0" w:color="auto"/>
        <w:bottom w:val="none" w:sz="0" w:space="0" w:color="auto"/>
        <w:right w:val="none" w:sz="0" w:space="0" w:color="auto"/>
      </w:divBdr>
    </w:div>
    <w:div w:id="1323318960">
      <w:bodyDiv w:val="1"/>
      <w:marLeft w:val="0"/>
      <w:marRight w:val="0"/>
      <w:marTop w:val="0"/>
      <w:marBottom w:val="0"/>
      <w:divBdr>
        <w:top w:val="none" w:sz="0" w:space="0" w:color="auto"/>
        <w:left w:val="none" w:sz="0" w:space="0" w:color="auto"/>
        <w:bottom w:val="none" w:sz="0" w:space="0" w:color="auto"/>
        <w:right w:val="none" w:sz="0" w:space="0" w:color="auto"/>
      </w:divBdr>
    </w:div>
    <w:div w:id="1323464781">
      <w:bodyDiv w:val="1"/>
      <w:marLeft w:val="0"/>
      <w:marRight w:val="0"/>
      <w:marTop w:val="0"/>
      <w:marBottom w:val="0"/>
      <w:divBdr>
        <w:top w:val="none" w:sz="0" w:space="0" w:color="auto"/>
        <w:left w:val="none" w:sz="0" w:space="0" w:color="auto"/>
        <w:bottom w:val="none" w:sz="0" w:space="0" w:color="auto"/>
        <w:right w:val="none" w:sz="0" w:space="0" w:color="auto"/>
      </w:divBdr>
    </w:div>
    <w:div w:id="1324502266">
      <w:bodyDiv w:val="1"/>
      <w:marLeft w:val="0"/>
      <w:marRight w:val="0"/>
      <w:marTop w:val="0"/>
      <w:marBottom w:val="0"/>
      <w:divBdr>
        <w:top w:val="none" w:sz="0" w:space="0" w:color="auto"/>
        <w:left w:val="none" w:sz="0" w:space="0" w:color="auto"/>
        <w:bottom w:val="none" w:sz="0" w:space="0" w:color="auto"/>
        <w:right w:val="none" w:sz="0" w:space="0" w:color="auto"/>
      </w:divBdr>
    </w:div>
    <w:div w:id="1324698143">
      <w:bodyDiv w:val="1"/>
      <w:marLeft w:val="0"/>
      <w:marRight w:val="0"/>
      <w:marTop w:val="0"/>
      <w:marBottom w:val="0"/>
      <w:divBdr>
        <w:top w:val="none" w:sz="0" w:space="0" w:color="auto"/>
        <w:left w:val="none" w:sz="0" w:space="0" w:color="auto"/>
        <w:bottom w:val="none" w:sz="0" w:space="0" w:color="auto"/>
        <w:right w:val="none" w:sz="0" w:space="0" w:color="auto"/>
      </w:divBdr>
    </w:div>
    <w:div w:id="1324698516">
      <w:bodyDiv w:val="1"/>
      <w:marLeft w:val="0"/>
      <w:marRight w:val="0"/>
      <w:marTop w:val="0"/>
      <w:marBottom w:val="0"/>
      <w:divBdr>
        <w:top w:val="none" w:sz="0" w:space="0" w:color="auto"/>
        <w:left w:val="none" w:sz="0" w:space="0" w:color="auto"/>
        <w:bottom w:val="none" w:sz="0" w:space="0" w:color="auto"/>
        <w:right w:val="none" w:sz="0" w:space="0" w:color="auto"/>
      </w:divBdr>
    </w:div>
    <w:div w:id="1324701042">
      <w:bodyDiv w:val="1"/>
      <w:marLeft w:val="0"/>
      <w:marRight w:val="0"/>
      <w:marTop w:val="0"/>
      <w:marBottom w:val="0"/>
      <w:divBdr>
        <w:top w:val="none" w:sz="0" w:space="0" w:color="auto"/>
        <w:left w:val="none" w:sz="0" w:space="0" w:color="auto"/>
        <w:bottom w:val="none" w:sz="0" w:space="0" w:color="auto"/>
        <w:right w:val="none" w:sz="0" w:space="0" w:color="auto"/>
      </w:divBdr>
    </w:div>
    <w:div w:id="1324745296">
      <w:bodyDiv w:val="1"/>
      <w:marLeft w:val="0"/>
      <w:marRight w:val="0"/>
      <w:marTop w:val="0"/>
      <w:marBottom w:val="0"/>
      <w:divBdr>
        <w:top w:val="none" w:sz="0" w:space="0" w:color="auto"/>
        <w:left w:val="none" w:sz="0" w:space="0" w:color="auto"/>
        <w:bottom w:val="none" w:sz="0" w:space="0" w:color="auto"/>
        <w:right w:val="none" w:sz="0" w:space="0" w:color="auto"/>
      </w:divBdr>
    </w:div>
    <w:div w:id="1325011603">
      <w:bodyDiv w:val="1"/>
      <w:marLeft w:val="0"/>
      <w:marRight w:val="0"/>
      <w:marTop w:val="0"/>
      <w:marBottom w:val="0"/>
      <w:divBdr>
        <w:top w:val="none" w:sz="0" w:space="0" w:color="auto"/>
        <w:left w:val="none" w:sz="0" w:space="0" w:color="auto"/>
        <w:bottom w:val="none" w:sz="0" w:space="0" w:color="auto"/>
        <w:right w:val="none" w:sz="0" w:space="0" w:color="auto"/>
      </w:divBdr>
    </w:div>
    <w:div w:id="1325164688">
      <w:bodyDiv w:val="1"/>
      <w:marLeft w:val="0"/>
      <w:marRight w:val="0"/>
      <w:marTop w:val="0"/>
      <w:marBottom w:val="0"/>
      <w:divBdr>
        <w:top w:val="none" w:sz="0" w:space="0" w:color="auto"/>
        <w:left w:val="none" w:sz="0" w:space="0" w:color="auto"/>
        <w:bottom w:val="none" w:sz="0" w:space="0" w:color="auto"/>
        <w:right w:val="none" w:sz="0" w:space="0" w:color="auto"/>
      </w:divBdr>
    </w:div>
    <w:div w:id="1325209570">
      <w:bodyDiv w:val="1"/>
      <w:marLeft w:val="0"/>
      <w:marRight w:val="0"/>
      <w:marTop w:val="0"/>
      <w:marBottom w:val="0"/>
      <w:divBdr>
        <w:top w:val="none" w:sz="0" w:space="0" w:color="auto"/>
        <w:left w:val="none" w:sz="0" w:space="0" w:color="auto"/>
        <w:bottom w:val="none" w:sz="0" w:space="0" w:color="auto"/>
        <w:right w:val="none" w:sz="0" w:space="0" w:color="auto"/>
      </w:divBdr>
    </w:div>
    <w:div w:id="1325352631">
      <w:bodyDiv w:val="1"/>
      <w:marLeft w:val="0"/>
      <w:marRight w:val="0"/>
      <w:marTop w:val="0"/>
      <w:marBottom w:val="0"/>
      <w:divBdr>
        <w:top w:val="none" w:sz="0" w:space="0" w:color="auto"/>
        <w:left w:val="none" w:sz="0" w:space="0" w:color="auto"/>
        <w:bottom w:val="none" w:sz="0" w:space="0" w:color="auto"/>
        <w:right w:val="none" w:sz="0" w:space="0" w:color="auto"/>
      </w:divBdr>
    </w:div>
    <w:div w:id="1325627222">
      <w:bodyDiv w:val="1"/>
      <w:marLeft w:val="0"/>
      <w:marRight w:val="0"/>
      <w:marTop w:val="0"/>
      <w:marBottom w:val="0"/>
      <w:divBdr>
        <w:top w:val="none" w:sz="0" w:space="0" w:color="auto"/>
        <w:left w:val="none" w:sz="0" w:space="0" w:color="auto"/>
        <w:bottom w:val="none" w:sz="0" w:space="0" w:color="auto"/>
        <w:right w:val="none" w:sz="0" w:space="0" w:color="auto"/>
      </w:divBdr>
    </w:div>
    <w:div w:id="1325627983">
      <w:bodyDiv w:val="1"/>
      <w:marLeft w:val="0"/>
      <w:marRight w:val="0"/>
      <w:marTop w:val="0"/>
      <w:marBottom w:val="0"/>
      <w:divBdr>
        <w:top w:val="none" w:sz="0" w:space="0" w:color="auto"/>
        <w:left w:val="none" w:sz="0" w:space="0" w:color="auto"/>
        <w:bottom w:val="none" w:sz="0" w:space="0" w:color="auto"/>
        <w:right w:val="none" w:sz="0" w:space="0" w:color="auto"/>
      </w:divBdr>
    </w:div>
    <w:div w:id="1325664101">
      <w:bodyDiv w:val="1"/>
      <w:marLeft w:val="0"/>
      <w:marRight w:val="0"/>
      <w:marTop w:val="0"/>
      <w:marBottom w:val="0"/>
      <w:divBdr>
        <w:top w:val="none" w:sz="0" w:space="0" w:color="auto"/>
        <w:left w:val="none" w:sz="0" w:space="0" w:color="auto"/>
        <w:bottom w:val="none" w:sz="0" w:space="0" w:color="auto"/>
        <w:right w:val="none" w:sz="0" w:space="0" w:color="auto"/>
      </w:divBdr>
    </w:div>
    <w:div w:id="1326014403">
      <w:bodyDiv w:val="1"/>
      <w:marLeft w:val="0"/>
      <w:marRight w:val="0"/>
      <w:marTop w:val="0"/>
      <w:marBottom w:val="0"/>
      <w:divBdr>
        <w:top w:val="none" w:sz="0" w:space="0" w:color="auto"/>
        <w:left w:val="none" w:sz="0" w:space="0" w:color="auto"/>
        <w:bottom w:val="none" w:sz="0" w:space="0" w:color="auto"/>
        <w:right w:val="none" w:sz="0" w:space="0" w:color="auto"/>
      </w:divBdr>
    </w:div>
    <w:div w:id="1326132476">
      <w:bodyDiv w:val="1"/>
      <w:marLeft w:val="0"/>
      <w:marRight w:val="0"/>
      <w:marTop w:val="0"/>
      <w:marBottom w:val="0"/>
      <w:divBdr>
        <w:top w:val="none" w:sz="0" w:space="0" w:color="auto"/>
        <w:left w:val="none" w:sz="0" w:space="0" w:color="auto"/>
        <w:bottom w:val="none" w:sz="0" w:space="0" w:color="auto"/>
        <w:right w:val="none" w:sz="0" w:space="0" w:color="auto"/>
      </w:divBdr>
    </w:div>
    <w:div w:id="1326283116">
      <w:bodyDiv w:val="1"/>
      <w:marLeft w:val="0"/>
      <w:marRight w:val="0"/>
      <w:marTop w:val="0"/>
      <w:marBottom w:val="0"/>
      <w:divBdr>
        <w:top w:val="none" w:sz="0" w:space="0" w:color="auto"/>
        <w:left w:val="none" w:sz="0" w:space="0" w:color="auto"/>
        <w:bottom w:val="none" w:sz="0" w:space="0" w:color="auto"/>
        <w:right w:val="none" w:sz="0" w:space="0" w:color="auto"/>
      </w:divBdr>
    </w:div>
    <w:div w:id="1326514558">
      <w:bodyDiv w:val="1"/>
      <w:marLeft w:val="0"/>
      <w:marRight w:val="0"/>
      <w:marTop w:val="0"/>
      <w:marBottom w:val="0"/>
      <w:divBdr>
        <w:top w:val="none" w:sz="0" w:space="0" w:color="auto"/>
        <w:left w:val="none" w:sz="0" w:space="0" w:color="auto"/>
        <w:bottom w:val="none" w:sz="0" w:space="0" w:color="auto"/>
        <w:right w:val="none" w:sz="0" w:space="0" w:color="auto"/>
      </w:divBdr>
    </w:div>
    <w:div w:id="1326669795">
      <w:bodyDiv w:val="1"/>
      <w:marLeft w:val="0"/>
      <w:marRight w:val="0"/>
      <w:marTop w:val="0"/>
      <w:marBottom w:val="0"/>
      <w:divBdr>
        <w:top w:val="none" w:sz="0" w:space="0" w:color="auto"/>
        <w:left w:val="none" w:sz="0" w:space="0" w:color="auto"/>
        <w:bottom w:val="none" w:sz="0" w:space="0" w:color="auto"/>
        <w:right w:val="none" w:sz="0" w:space="0" w:color="auto"/>
      </w:divBdr>
    </w:div>
    <w:div w:id="1326741882">
      <w:bodyDiv w:val="1"/>
      <w:marLeft w:val="0"/>
      <w:marRight w:val="0"/>
      <w:marTop w:val="0"/>
      <w:marBottom w:val="0"/>
      <w:divBdr>
        <w:top w:val="none" w:sz="0" w:space="0" w:color="auto"/>
        <w:left w:val="none" w:sz="0" w:space="0" w:color="auto"/>
        <w:bottom w:val="none" w:sz="0" w:space="0" w:color="auto"/>
        <w:right w:val="none" w:sz="0" w:space="0" w:color="auto"/>
      </w:divBdr>
    </w:div>
    <w:div w:id="1327198647">
      <w:bodyDiv w:val="1"/>
      <w:marLeft w:val="0"/>
      <w:marRight w:val="0"/>
      <w:marTop w:val="0"/>
      <w:marBottom w:val="0"/>
      <w:divBdr>
        <w:top w:val="none" w:sz="0" w:space="0" w:color="auto"/>
        <w:left w:val="none" w:sz="0" w:space="0" w:color="auto"/>
        <w:bottom w:val="none" w:sz="0" w:space="0" w:color="auto"/>
        <w:right w:val="none" w:sz="0" w:space="0" w:color="auto"/>
      </w:divBdr>
    </w:div>
    <w:div w:id="1327243746">
      <w:bodyDiv w:val="1"/>
      <w:marLeft w:val="0"/>
      <w:marRight w:val="0"/>
      <w:marTop w:val="0"/>
      <w:marBottom w:val="0"/>
      <w:divBdr>
        <w:top w:val="none" w:sz="0" w:space="0" w:color="auto"/>
        <w:left w:val="none" w:sz="0" w:space="0" w:color="auto"/>
        <w:bottom w:val="none" w:sz="0" w:space="0" w:color="auto"/>
        <w:right w:val="none" w:sz="0" w:space="0" w:color="auto"/>
      </w:divBdr>
    </w:div>
    <w:div w:id="1327511521">
      <w:bodyDiv w:val="1"/>
      <w:marLeft w:val="0"/>
      <w:marRight w:val="0"/>
      <w:marTop w:val="0"/>
      <w:marBottom w:val="0"/>
      <w:divBdr>
        <w:top w:val="none" w:sz="0" w:space="0" w:color="auto"/>
        <w:left w:val="none" w:sz="0" w:space="0" w:color="auto"/>
        <w:bottom w:val="none" w:sz="0" w:space="0" w:color="auto"/>
        <w:right w:val="none" w:sz="0" w:space="0" w:color="auto"/>
      </w:divBdr>
    </w:div>
    <w:div w:id="1327511817">
      <w:bodyDiv w:val="1"/>
      <w:marLeft w:val="0"/>
      <w:marRight w:val="0"/>
      <w:marTop w:val="0"/>
      <w:marBottom w:val="0"/>
      <w:divBdr>
        <w:top w:val="none" w:sz="0" w:space="0" w:color="auto"/>
        <w:left w:val="none" w:sz="0" w:space="0" w:color="auto"/>
        <w:bottom w:val="none" w:sz="0" w:space="0" w:color="auto"/>
        <w:right w:val="none" w:sz="0" w:space="0" w:color="auto"/>
      </w:divBdr>
    </w:div>
    <w:div w:id="1327518118">
      <w:bodyDiv w:val="1"/>
      <w:marLeft w:val="0"/>
      <w:marRight w:val="0"/>
      <w:marTop w:val="0"/>
      <w:marBottom w:val="0"/>
      <w:divBdr>
        <w:top w:val="none" w:sz="0" w:space="0" w:color="auto"/>
        <w:left w:val="none" w:sz="0" w:space="0" w:color="auto"/>
        <w:bottom w:val="none" w:sz="0" w:space="0" w:color="auto"/>
        <w:right w:val="none" w:sz="0" w:space="0" w:color="auto"/>
      </w:divBdr>
    </w:div>
    <w:div w:id="1327855637">
      <w:bodyDiv w:val="1"/>
      <w:marLeft w:val="0"/>
      <w:marRight w:val="0"/>
      <w:marTop w:val="0"/>
      <w:marBottom w:val="0"/>
      <w:divBdr>
        <w:top w:val="none" w:sz="0" w:space="0" w:color="auto"/>
        <w:left w:val="none" w:sz="0" w:space="0" w:color="auto"/>
        <w:bottom w:val="none" w:sz="0" w:space="0" w:color="auto"/>
        <w:right w:val="none" w:sz="0" w:space="0" w:color="auto"/>
      </w:divBdr>
    </w:div>
    <w:div w:id="1327897063">
      <w:bodyDiv w:val="1"/>
      <w:marLeft w:val="0"/>
      <w:marRight w:val="0"/>
      <w:marTop w:val="0"/>
      <w:marBottom w:val="0"/>
      <w:divBdr>
        <w:top w:val="none" w:sz="0" w:space="0" w:color="auto"/>
        <w:left w:val="none" w:sz="0" w:space="0" w:color="auto"/>
        <w:bottom w:val="none" w:sz="0" w:space="0" w:color="auto"/>
        <w:right w:val="none" w:sz="0" w:space="0" w:color="auto"/>
      </w:divBdr>
    </w:div>
    <w:div w:id="1328441263">
      <w:bodyDiv w:val="1"/>
      <w:marLeft w:val="0"/>
      <w:marRight w:val="0"/>
      <w:marTop w:val="0"/>
      <w:marBottom w:val="0"/>
      <w:divBdr>
        <w:top w:val="none" w:sz="0" w:space="0" w:color="auto"/>
        <w:left w:val="none" w:sz="0" w:space="0" w:color="auto"/>
        <w:bottom w:val="none" w:sz="0" w:space="0" w:color="auto"/>
        <w:right w:val="none" w:sz="0" w:space="0" w:color="auto"/>
      </w:divBdr>
    </w:div>
    <w:div w:id="1328633742">
      <w:bodyDiv w:val="1"/>
      <w:marLeft w:val="0"/>
      <w:marRight w:val="0"/>
      <w:marTop w:val="0"/>
      <w:marBottom w:val="0"/>
      <w:divBdr>
        <w:top w:val="none" w:sz="0" w:space="0" w:color="auto"/>
        <w:left w:val="none" w:sz="0" w:space="0" w:color="auto"/>
        <w:bottom w:val="none" w:sz="0" w:space="0" w:color="auto"/>
        <w:right w:val="none" w:sz="0" w:space="0" w:color="auto"/>
      </w:divBdr>
    </w:div>
    <w:div w:id="1328824437">
      <w:bodyDiv w:val="1"/>
      <w:marLeft w:val="0"/>
      <w:marRight w:val="0"/>
      <w:marTop w:val="0"/>
      <w:marBottom w:val="0"/>
      <w:divBdr>
        <w:top w:val="none" w:sz="0" w:space="0" w:color="auto"/>
        <w:left w:val="none" w:sz="0" w:space="0" w:color="auto"/>
        <w:bottom w:val="none" w:sz="0" w:space="0" w:color="auto"/>
        <w:right w:val="none" w:sz="0" w:space="0" w:color="auto"/>
      </w:divBdr>
    </w:div>
    <w:div w:id="1328943575">
      <w:bodyDiv w:val="1"/>
      <w:marLeft w:val="0"/>
      <w:marRight w:val="0"/>
      <w:marTop w:val="0"/>
      <w:marBottom w:val="0"/>
      <w:divBdr>
        <w:top w:val="none" w:sz="0" w:space="0" w:color="auto"/>
        <w:left w:val="none" w:sz="0" w:space="0" w:color="auto"/>
        <w:bottom w:val="none" w:sz="0" w:space="0" w:color="auto"/>
        <w:right w:val="none" w:sz="0" w:space="0" w:color="auto"/>
      </w:divBdr>
    </w:div>
    <w:div w:id="1329287797">
      <w:bodyDiv w:val="1"/>
      <w:marLeft w:val="0"/>
      <w:marRight w:val="0"/>
      <w:marTop w:val="0"/>
      <w:marBottom w:val="0"/>
      <w:divBdr>
        <w:top w:val="none" w:sz="0" w:space="0" w:color="auto"/>
        <w:left w:val="none" w:sz="0" w:space="0" w:color="auto"/>
        <w:bottom w:val="none" w:sz="0" w:space="0" w:color="auto"/>
        <w:right w:val="none" w:sz="0" w:space="0" w:color="auto"/>
      </w:divBdr>
    </w:div>
    <w:div w:id="1329333816">
      <w:bodyDiv w:val="1"/>
      <w:marLeft w:val="0"/>
      <w:marRight w:val="0"/>
      <w:marTop w:val="0"/>
      <w:marBottom w:val="0"/>
      <w:divBdr>
        <w:top w:val="none" w:sz="0" w:space="0" w:color="auto"/>
        <w:left w:val="none" w:sz="0" w:space="0" w:color="auto"/>
        <w:bottom w:val="none" w:sz="0" w:space="0" w:color="auto"/>
        <w:right w:val="none" w:sz="0" w:space="0" w:color="auto"/>
      </w:divBdr>
    </w:div>
    <w:div w:id="1329752183">
      <w:bodyDiv w:val="1"/>
      <w:marLeft w:val="0"/>
      <w:marRight w:val="0"/>
      <w:marTop w:val="0"/>
      <w:marBottom w:val="0"/>
      <w:divBdr>
        <w:top w:val="none" w:sz="0" w:space="0" w:color="auto"/>
        <w:left w:val="none" w:sz="0" w:space="0" w:color="auto"/>
        <w:bottom w:val="none" w:sz="0" w:space="0" w:color="auto"/>
        <w:right w:val="none" w:sz="0" w:space="0" w:color="auto"/>
      </w:divBdr>
    </w:div>
    <w:div w:id="1329864788">
      <w:bodyDiv w:val="1"/>
      <w:marLeft w:val="0"/>
      <w:marRight w:val="0"/>
      <w:marTop w:val="0"/>
      <w:marBottom w:val="0"/>
      <w:divBdr>
        <w:top w:val="none" w:sz="0" w:space="0" w:color="auto"/>
        <w:left w:val="none" w:sz="0" w:space="0" w:color="auto"/>
        <w:bottom w:val="none" w:sz="0" w:space="0" w:color="auto"/>
        <w:right w:val="none" w:sz="0" w:space="0" w:color="auto"/>
      </w:divBdr>
    </w:div>
    <w:div w:id="1330013213">
      <w:bodyDiv w:val="1"/>
      <w:marLeft w:val="0"/>
      <w:marRight w:val="0"/>
      <w:marTop w:val="0"/>
      <w:marBottom w:val="0"/>
      <w:divBdr>
        <w:top w:val="none" w:sz="0" w:space="0" w:color="auto"/>
        <w:left w:val="none" w:sz="0" w:space="0" w:color="auto"/>
        <w:bottom w:val="none" w:sz="0" w:space="0" w:color="auto"/>
        <w:right w:val="none" w:sz="0" w:space="0" w:color="auto"/>
      </w:divBdr>
    </w:div>
    <w:div w:id="1330131074">
      <w:bodyDiv w:val="1"/>
      <w:marLeft w:val="0"/>
      <w:marRight w:val="0"/>
      <w:marTop w:val="0"/>
      <w:marBottom w:val="0"/>
      <w:divBdr>
        <w:top w:val="none" w:sz="0" w:space="0" w:color="auto"/>
        <w:left w:val="none" w:sz="0" w:space="0" w:color="auto"/>
        <w:bottom w:val="none" w:sz="0" w:space="0" w:color="auto"/>
        <w:right w:val="none" w:sz="0" w:space="0" w:color="auto"/>
      </w:divBdr>
    </w:div>
    <w:div w:id="1330134174">
      <w:bodyDiv w:val="1"/>
      <w:marLeft w:val="0"/>
      <w:marRight w:val="0"/>
      <w:marTop w:val="0"/>
      <w:marBottom w:val="0"/>
      <w:divBdr>
        <w:top w:val="none" w:sz="0" w:space="0" w:color="auto"/>
        <w:left w:val="none" w:sz="0" w:space="0" w:color="auto"/>
        <w:bottom w:val="none" w:sz="0" w:space="0" w:color="auto"/>
        <w:right w:val="none" w:sz="0" w:space="0" w:color="auto"/>
      </w:divBdr>
    </w:div>
    <w:div w:id="1330252292">
      <w:bodyDiv w:val="1"/>
      <w:marLeft w:val="0"/>
      <w:marRight w:val="0"/>
      <w:marTop w:val="0"/>
      <w:marBottom w:val="0"/>
      <w:divBdr>
        <w:top w:val="none" w:sz="0" w:space="0" w:color="auto"/>
        <w:left w:val="none" w:sz="0" w:space="0" w:color="auto"/>
        <w:bottom w:val="none" w:sz="0" w:space="0" w:color="auto"/>
        <w:right w:val="none" w:sz="0" w:space="0" w:color="auto"/>
      </w:divBdr>
    </w:div>
    <w:div w:id="1330326313">
      <w:bodyDiv w:val="1"/>
      <w:marLeft w:val="0"/>
      <w:marRight w:val="0"/>
      <w:marTop w:val="0"/>
      <w:marBottom w:val="0"/>
      <w:divBdr>
        <w:top w:val="none" w:sz="0" w:space="0" w:color="auto"/>
        <w:left w:val="none" w:sz="0" w:space="0" w:color="auto"/>
        <w:bottom w:val="none" w:sz="0" w:space="0" w:color="auto"/>
        <w:right w:val="none" w:sz="0" w:space="0" w:color="auto"/>
      </w:divBdr>
    </w:div>
    <w:div w:id="1330327167">
      <w:bodyDiv w:val="1"/>
      <w:marLeft w:val="0"/>
      <w:marRight w:val="0"/>
      <w:marTop w:val="0"/>
      <w:marBottom w:val="0"/>
      <w:divBdr>
        <w:top w:val="none" w:sz="0" w:space="0" w:color="auto"/>
        <w:left w:val="none" w:sz="0" w:space="0" w:color="auto"/>
        <w:bottom w:val="none" w:sz="0" w:space="0" w:color="auto"/>
        <w:right w:val="none" w:sz="0" w:space="0" w:color="auto"/>
      </w:divBdr>
    </w:div>
    <w:div w:id="1330449167">
      <w:bodyDiv w:val="1"/>
      <w:marLeft w:val="0"/>
      <w:marRight w:val="0"/>
      <w:marTop w:val="0"/>
      <w:marBottom w:val="0"/>
      <w:divBdr>
        <w:top w:val="none" w:sz="0" w:space="0" w:color="auto"/>
        <w:left w:val="none" w:sz="0" w:space="0" w:color="auto"/>
        <w:bottom w:val="none" w:sz="0" w:space="0" w:color="auto"/>
        <w:right w:val="none" w:sz="0" w:space="0" w:color="auto"/>
      </w:divBdr>
    </w:div>
    <w:div w:id="1330524533">
      <w:bodyDiv w:val="1"/>
      <w:marLeft w:val="0"/>
      <w:marRight w:val="0"/>
      <w:marTop w:val="0"/>
      <w:marBottom w:val="0"/>
      <w:divBdr>
        <w:top w:val="none" w:sz="0" w:space="0" w:color="auto"/>
        <w:left w:val="none" w:sz="0" w:space="0" w:color="auto"/>
        <w:bottom w:val="none" w:sz="0" w:space="0" w:color="auto"/>
        <w:right w:val="none" w:sz="0" w:space="0" w:color="auto"/>
      </w:divBdr>
    </w:div>
    <w:div w:id="1330719364">
      <w:bodyDiv w:val="1"/>
      <w:marLeft w:val="0"/>
      <w:marRight w:val="0"/>
      <w:marTop w:val="0"/>
      <w:marBottom w:val="0"/>
      <w:divBdr>
        <w:top w:val="none" w:sz="0" w:space="0" w:color="auto"/>
        <w:left w:val="none" w:sz="0" w:space="0" w:color="auto"/>
        <w:bottom w:val="none" w:sz="0" w:space="0" w:color="auto"/>
        <w:right w:val="none" w:sz="0" w:space="0" w:color="auto"/>
      </w:divBdr>
    </w:div>
    <w:div w:id="1331131670">
      <w:bodyDiv w:val="1"/>
      <w:marLeft w:val="0"/>
      <w:marRight w:val="0"/>
      <w:marTop w:val="0"/>
      <w:marBottom w:val="0"/>
      <w:divBdr>
        <w:top w:val="none" w:sz="0" w:space="0" w:color="auto"/>
        <w:left w:val="none" w:sz="0" w:space="0" w:color="auto"/>
        <w:bottom w:val="none" w:sz="0" w:space="0" w:color="auto"/>
        <w:right w:val="none" w:sz="0" w:space="0" w:color="auto"/>
      </w:divBdr>
    </w:div>
    <w:div w:id="1331256730">
      <w:bodyDiv w:val="1"/>
      <w:marLeft w:val="0"/>
      <w:marRight w:val="0"/>
      <w:marTop w:val="0"/>
      <w:marBottom w:val="0"/>
      <w:divBdr>
        <w:top w:val="none" w:sz="0" w:space="0" w:color="auto"/>
        <w:left w:val="none" w:sz="0" w:space="0" w:color="auto"/>
        <w:bottom w:val="none" w:sz="0" w:space="0" w:color="auto"/>
        <w:right w:val="none" w:sz="0" w:space="0" w:color="auto"/>
      </w:divBdr>
    </w:div>
    <w:div w:id="1331328203">
      <w:bodyDiv w:val="1"/>
      <w:marLeft w:val="0"/>
      <w:marRight w:val="0"/>
      <w:marTop w:val="0"/>
      <w:marBottom w:val="0"/>
      <w:divBdr>
        <w:top w:val="none" w:sz="0" w:space="0" w:color="auto"/>
        <w:left w:val="none" w:sz="0" w:space="0" w:color="auto"/>
        <w:bottom w:val="none" w:sz="0" w:space="0" w:color="auto"/>
        <w:right w:val="none" w:sz="0" w:space="0" w:color="auto"/>
      </w:divBdr>
    </w:div>
    <w:div w:id="1331641337">
      <w:bodyDiv w:val="1"/>
      <w:marLeft w:val="0"/>
      <w:marRight w:val="0"/>
      <w:marTop w:val="0"/>
      <w:marBottom w:val="0"/>
      <w:divBdr>
        <w:top w:val="none" w:sz="0" w:space="0" w:color="auto"/>
        <w:left w:val="none" w:sz="0" w:space="0" w:color="auto"/>
        <w:bottom w:val="none" w:sz="0" w:space="0" w:color="auto"/>
        <w:right w:val="none" w:sz="0" w:space="0" w:color="auto"/>
      </w:divBdr>
    </w:div>
    <w:div w:id="1331903723">
      <w:bodyDiv w:val="1"/>
      <w:marLeft w:val="0"/>
      <w:marRight w:val="0"/>
      <w:marTop w:val="0"/>
      <w:marBottom w:val="0"/>
      <w:divBdr>
        <w:top w:val="none" w:sz="0" w:space="0" w:color="auto"/>
        <w:left w:val="none" w:sz="0" w:space="0" w:color="auto"/>
        <w:bottom w:val="none" w:sz="0" w:space="0" w:color="auto"/>
        <w:right w:val="none" w:sz="0" w:space="0" w:color="auto"/>
      </w:divBdr>
    </w:div>
    <w:div w:id="1332102358">
      <w:bodyDiv w:val="1"/>
      <w:marLeft w:val="0"/>
      <w:marRight w:val="0"/>
      <w:marTop w:val="0"/>
      <w:marBottom w:val="0"/>
      <w:divBdr>
        <w:top w:val="none" w:sz="0" w:space="0" w:color="auto"/>
        <w:left w:val="none" w:sz="0" w:space="0" w:color="auto"/>
        <w:bottom w:val="none" w:sz="0" w:space="0" w:color="auto"/>
        <w:right w:val="none" w:sz="0" w:space="0" w:color="auto"/>
      </w:divBdr>
    </w:div>
    <w:div w:id="1332291180">
      <w:bodyDiv w:val="1"/>
      <w:marLeft w:val="0"/>
      <w:marRight w:val="0"/>
      <w:marTop w:val="0"/>
      <w:marBottom w:val="0"/>
      <w:divBdr>
        <w:top w:val="none" w:sz="0" w:space="0" w:color="auto"/>
        <w:left w:val="none" w:sz="0" w:space="0" w:color="auto"/>
        <w:bottom w:val="none" w:sz="0" w:space="0" w:color="auto"/>
        <w:right w:val="none" w:sz="0" w:space="0" w:color="auto"/>
      </w:divBdr>
    </w:div>
    <w:div w:id="1332445048">
      <w:bodyDiv w:val="1"/>
      <w:marLeft w:val="0"/>
      <w:marRight w:val="0"/>
      <w:marTop w:val="0"/>
      <w:marBottom w:val="0"/>
      <w:divBdr>
        <w:top w:val="none" w:sz="0" w:space="0" w:color="auto"/>
        <w:left w:val="none" w:sz="0" w:space="0" w:color="auto"/>
        <w:bottom w:val="none" w:sz="0" w:space="0" w:color="auto"/>
        <w:right w:val="none" w:sz="0" w:space="0" w:color="auto"/>
      </w:divBdr>
    </w:div>
    <w:div w:id="1332560333">
      <w:bodyDiv w:val="1"/>
      <w:marLeft w:val="0"/>
      <w:marRight w:val="0"/>
      <w:marTop w:val="0"/>
      <w:marBottom w:val="0"/>
      <w:divBdr>
        <w:top w:val="none" w:sz="0" w:space="0" w:color="auto"/>
        <w:left w:val="none" w:sz="0" w:space="0" w:color="auto"/>
        <w:bottom w:val="none" w:sz="0" w:space="0" w:color="auto"/>
        <w:right w:val="none" w:sz="0" w:space="0" w:color="auto"/>
      </w:divBdr>
    </w:div>
    <w:div w:id="1333099450">
      <w:bodyDiv w:val="1"/>
      <w:marLeft w:val="0"/>
      <w:marRight w:val="0"/>
      <w:marTop w:val="0"/>
      <w:marBottom w:val="0"/>
      <w:divBdr>
        <w:top w:val="none" w:sz="0" w:space="0" w:color="auto"/>
        <w:left w:val="none" w:sz="0" w:space="0" w:color="auto"/>
        <w:bottom w:val="none" w:sz="0" w:space="0" w:color="auto"/>
        <w:right w:val="none" w:sz="0" w:space="0" w:color="auto"/>
      </w:divBdr>
    </w:div>
    <w:div w:id="1333414395">
      <w:bodyDiv w:val="1"/>
      <w:marLeft w:val="0"/>
      <w:marRight w:val="0"/>
      <w:marTop w:val="0"/>
      <w:marBottom w:val="0"/>
      <w:divBdr>
        <w:top w:val="none" w:sz="0" w:space="0" w:color="auto"/>
        <w:left w:val="none" w:sz="0" w:space="0" w:color="auto"/>
        <w:bottom w:val="none" w:sz="0" w:space="0" w:color="auto"/>
        <w:right w:val="none" w:sz="0" w:space="0" w:color="auto"/>
      </w:divBdr>
    </w:div>
    <w:div w:id="1333532622">
      <w:bodyDiv w:val="1"/>
      <w:marLeft w:val="0"/>
      <w:marRight w:val="0"/>
      <w:marTop w:val="0"/>
      <w:marBottom w:val="0"/>
      <w:divBdr>
        <w:top w:val="none" w:sz="0" w:space="0" w:color="auto"/>
        <w:left w:val="none" w:sz="0" w:space="0" w:color="auto"/>
        <w:bottom w:val="none" w:sz="0" w:space="0" w:color="auto"/>
        <w:right w:val="none" w:sz="0" w:space="0" w:color="auto"/>
      </w:divBdr>
    </w:div>
    <w:div w:id="1333607023">
      <w:bodyDiv w:val="1"/>
      <w:marLeft w:val="0"/>
      <w:marRight w:val="0"/>
      <w:marTop w:val="0"/>
      <w:marBottom w:val="0"/>
      <w:divBdr>
        <w:top w:val="none" w:sz="0" w:space="0" w:color="auto"/>
        <w:left w:val="none" w:sz="0" w:space="0" w:color="auto"/>
        <w:bottom w:val="none" w:sz="0" w:space="0" w:color="auto"/>
        <w:right w:val="none" w:sz="0" w:space="0" w:color="auto"/>
      </w:divBdr>
    </w:div>
    <w:div w:id="1333725099">
      <w:bodyDiv w:val="1"/>
      <w:marLeft w:val="0"/>
      <w:marRight w:val="0"/>
      <w:marTop w:val="0"/>
      <w:marBottom w:val="0"/>
      <w:divBdr>
        <w:top w:val="none" w:sz="0" w:space="0" w:color="auto"/>
        <w:left w:val="none" w:sz="0" w:space="0" w:color="auto"/>
        <w:bottom w:val="none" w:sz="0" w:space="0" w:color="auto"/>
        <w:right w:val="none" w:sz="0" w:space="0" w:color="auto"/>
      </w:divBdr>
    </w:div>
    <w:div w:id="1333871567">
      <w:bodyDiv w:val="1"/>
      <w:marLeft w:val="0"/>
      <w:marRight w:val="0"/>
      <w:marTop w:val="0"/>
      <w:marBottom w:val="0"/>
      <w:divBdr>
        <w:top w:val="none" w:sz="0" w:space="0" w:color="auto"/>
        <w:left w:val="none" w:sz="0" w:space="0" w:color="auto"/>
        <w:bottom w:val="none" w:sz="0" w:space="0" w:color="auto"/>
        <w:right w:val="none" w:sz="0" w:space="0" w:color="auto"/>
      </w:divBdr>
    </w:div>
    <w:div w:id="1333944660">
      <w:bodyDiv w:val="1"/>
      <w:marLeft w:val="0"/>
      <w:marRight w:val="0"/>
      <w:marTop w:val="0"/>
      <w:marBottom w:val="0"/>
      <w:divBdr>
        <w:top w:val="none" w:sz="0" w:space="0" w:color="auto"/>
        <w:left w:val="none" w:sz="0" w:space="0" w:color="auto"/>
        <w:bottom w:val="none" w:sz="0" w:space="0" w:color="auto"/>
        <w:right w:val="none" w:sz="0" w:space="0" w:color="auto"/>
      </w:divBdr>
    </w:div>
    <w:div w:id="1334188743">
      <w:bodyDiv w:val="1"/>
      <w:marLeft w:val="0"/>
      <w:marRight w:val="0"/>
      <w:marTop w:val="0"/>
      <w:marBottom w:val="0"/>
      <w:divBdr>
        <w:top w:val="none" w:sz="0" w:space="0" w:color="auto"/>
        <w:left w:val="none" w:sz="0" w:space="0" w:color="auto"/>
        <w:bottom w:val="none" w:sz="0" w:space="0" w:color="auto"/>
        <w:right w:val="none" w:sz="0" w:space="0" w:color="auto"/>
      </w:divBdr>
    </w:div>
    <w:div w:id="1334458162">
      <w:bodyDiv w:val="1"/>
      <w:marLeft w:val="0"/>
      <w:marRight w:val="0"/>
      <w:marTop w:val="0"/>
      <w:marBottom w:val="0"/>
      <w:divBdr>
        <w:top w:val="none" w:sz="0" w:space="0" w:color="auto"/>
        <w:left w:val="none" w:sz="0" w:space="0" w:color="auto"/>
        <w:bottom w:val="none" w:sz="0" w:space="0" w:color="auto"/>
        <w:right w:val="none" w:sz="0" w:space="0" w:color="auto"/>
      </w:divBdr>
    </w:div>
    <w:div w:id="1334525603">
      <w:bodyDiv w:val="1"/>
      <w:marLeft w:val="0"/>
      <w:marRight w:val="0"/>
      <w:marTop w:val="0"/>
      <w:marBottom w:val="0"/>
      <w:divBdr>
        <w:top w:val="none" w:sz="0" w:space="0" w:color="auto"/>
        <w:left w:val="none" w:sz="0" w:space="0" w:color="auto"/>
        <w:bottom w:val="none" w:sz="0" w:space="0" w:color="auto"/>
        <w:right w:val="none" w:sz="0" w:space="0" w:color="auto"/>
      </w:divBdr>
    </w:div>
    <w:div w:id="1334529366">
      <w:bodyDiv w:val="1"/>
      <w:marLeft w:val="0"/>
      <w:marRight w:val="0"/>
      <w:marTop w:val="0"/>
      <w:marBottom w:val="0"/>
      <w:divBdr>
        <w:top w:val="none" w:sz="0" w:space="0" w:color="auto"/>
        <w:left w:val="none" w:sz="0" w:space="0" w:color="auto"/>
        <w:bottom w:val="none" w:sz="0" w:space="0" w:color="auto"/>
        <w:right w:val="none" w:sz="0" w:space="0" w:color="auto"/>
      </w:divBdr>
    </w:div>
    <w:div w:id="1334798345">
      <w:bodyDiv w:val="1"/>
      <w:marLeft w:val="0"/>
      <w:marRight w:val="0"/>
      <w:marTop w:val="0"/>
      <w:marBottom w:val="0"/>
      <w:divBdr>
        <w:top w:val="none" w:sz="0" w:space="0" w:color="auto"/>
        <w:left w:val="none" w:sz="0" w:space="0" w:color="auto"/>
        <w:bottom w:val="none" w:sz="0" w:space="0" w:color="auto"/>
        <w:right w:val="none" w:sz="0" w:space="0" w:color="auto"/>
      </w:divBdr>
    </w:div>
    <w:div w:id="1335112561">
      <w:bodyDiv w:val="1"/>
      <w:marLeft w:val="0"/>
      <w:marRight w:val="0"/>
      <w:marTop w:val="0"/>
      <w:marBottom w:val="0"/>
      <w:divBdr>
        <w:top w:val="none" w:sz="0" w:space="0" w:color="auto"/>
        <w:left w:val="none" w:sz="0" w:space="0" w:color="auto"/>
        <w:bottom w:val="none" w:sz="0" w:space="0" w:color="auto"/>
        <w:right w:val="none" w:sz="0" w:space="0" w:color="auto"/>
      </w:divBdr>
    </w:div>
    <w:div w:id="1335262738">
      <w:bodyDiv w:val="1"/>
      <w:marLeft w:val="0"/>
      <w:marRight w:val="0"/>
      <w:marTop w:val="0"/>
      <w:marBottom w:val="0"/>
      <w:divBdr>
        <w:top w:val="none" w:sz="0" w:space="0" w:color="auto"/>
        <w:left w:val="none" w:sz="0" w:space="0" w:color="auto"/>
        <w:bottom w:val="none" w:sz="0" w:space="0" w:color="auto"/>
        <w:right w:val="none" w:sz="0" w:space="0" w:color="auto"/>
      </w:divBdr>
    </w:div>
    <w:div w:id="1335450572">
      <w:bodyDiv w:val="1"/>
      <w:marLeft w:val="0"/>
      <w:marRight w:val="0"/>
      <w:marTop w:val="0"/>
      <w:marBottom w:val="0"/>
      <w:divBdr>
        <w:top w:val="none" w:sz="0" w:space="0" w:color="auto"/>
        <w:left w:val="none" w:sz="0" w:space="0" w:color="auto"/>
        <w:bottom w:val="none" w:sz="0" w:space="0" w:color="auto"/>
        <w:right w:val="none" w:sz="0" w:space="0" w:color="auto"/>
      </w:divBdr>
    </w:div>
    <w:div w:id="1335643963">
      <w:bodyDiv w:val="1"/>
      <w:marLeft w:val="0"/>
      <w:marRight w:val="0"/>
      <w:marTop w:val="0"/>
      <w:marBottom w:val="0"/>
      <w:divBdr>
        <w:top w:val="none" w:sz="0" w:space="0" w:color="auto"/>
        <w:left w:val="none" w:sz="0" w:space="0" w:color="auto"/>
        <w:bottom w:val="none" w:sz="0" w:space="0" w:color="auto"/>
        <w:right w:val="none" w:sz="0" w:space="0" w:color="auto"/>
      </w:divBdr>
    </w:div>
    <w:div w:id="1335953545">
      <w:bodyDiv w:val="1"/>
      <w:marLeft w:val="0"/>
      <w:marRight w:val="0"/>
      <w:marTop w:val="0"/>
      <w:marBottom w:val="0"/>
      <w:divBdr>
        <w:top w:val="none" w:sz="0" w:space="0" w:color="auto"/>
        <w:left w:val="none" w:sz="0" w:space="0" w:color="auto"/>
        <w:bottom w:val="none" w:sz="0" w:space="0" w:color="auto"/>
        <w:right w:val="none" w:sz="0" w:space="0" w:color="auto"/>
      </w:divBdr>
    </w:div>
    <w:div w:id="1336104702">
      <w:bodyDiv w:val="1"/>
      <w:marLeft w:val="0"/>
      <w:marRight w:val="0"/>
      <w:marTop w:val="0"/>
      <w:marBottom w:val="0"/>
      <w:divBdr>
        <w:top w:val="none" w:sz="0" w:space="0" w:color="auto"/>
        <w:left w:val="none" w:sz="0" w:space="0" w:color="auto"/>
        <w:bottom w:val="none" w:sz="0" w:space="0" w:color="auto"/>
        <w:right w:val="none" w:sz="0" w:space="0" w:color="auto"/>
      </w:divBdr>
    </w:div>
    <w:div w:id="1336155126">
      <w:bodyDiv w:val="1"/>
      <w:marLeft w:val="0"/>
      <w:marRight w:val="0"/>
      <w:marTop w:val="0"/>
      <w:marBottom w:val="0"/>
      <w:divBdr>
        <w:top w:val="none" w:sz="0" w:space="0" w:color="auto"/>
        <w:left w:val="none" w:sz="0" w:space="0" w:color="auto"/>
        <w:bottom w:val="none" w:sz="0" w:space="0" w:color="auto"/>
        <w:right w:val="none" w:sz="0" w:space="0" w:color="auto"/>
      </w:divBdr>
    </w:div>
    <w:div w:id="1336300990">
      <w:bodyDiv w:val="1"/>
      <w:marLeft w:val="0"/>
      <w:marRight w:val="0"/>
      <w:marTop w:val="0"/>
      <w:marBottom w:val="0"/>
      <w:divBdr>
        <w:top w:val="none" w:sz="0" w:space="0" w:color="auto"/>
        <w:left w:val="none" w:sz="0" w:space="0" w:color="auto"/>
        <w:bottom w:val="none" w:sz="0" w:space="0" w:color="auto"/>
        <w:right w:val="none" w:sz="0" w:space="0" w:color="auto"/>
      </w:divBdr>
    </w:div>
    <w:div w:id="1336303494">
      <w:bodyDiv w:val="1"/>
      <w:marLeft w:val="0"/>
      <w:marRight w:val="0"/>
      <w:marTop w:val="0"/>
      <w:marBottom w:val="0"/>
      <w:divBdr>
        <w:top w:val="none" w:sz="0" w:space="0" w:color="auto"/>
        <w:left w:val="none" w:sz="0" w:space="0" w:color="auto"/>
        <w:bottom w:val="none" w:sz="0" w:space="0" w:color="auto"/>
        <w:right w:val="none" w:sz="0" w:space="0" w:color="auto"/>
      </w:divBdr>
    </w:div>
    <w:div w:id="1336493859">
      <w:bodyDiv w:val="1"/>
      <w:marLeft w:val="0"/>
      <w:marRight w:val="0"/>
      <w:marTop w:val="0"/>
      <w:marBottom w:val="0"/>
      <w:divBdr>
        <w:top w:val="none" w:sz="0" w:space="0" w:color="auto"/>
        <w:left w:val="none" w:sz="0" w:space="0" w:color="auto"/>
        <w:bottom w:val="none" w:sz="0" w:space="0" w:color="auto"/>
        <w:right w:val="none" w:sz="0" w:space="0" w:color="auto"/>
      </w:divBdr>
    </w:div>
    <w:div w:id="1336684382">
      <w:bodyDiv w:val="1"/>
      <w:marLeft w:val="0"/>
      <w:marRight w:val="0"/>
      <w:marTop w:val="0"/>
      <w:marBottom w:val="0"/>
      <w:divBdr>
        <w:top w:val="none" w:sz="0" w:space="0" w:color="auto"/>
        <w:left w:val="none" w:sz="0" w:space="0" w:color="auto"/>
        <w:bottom w:val="none" w:sz="0" w:space="0" w:color="auto"/>
        <w:right w:val="none" w:sz="0" w:space="0" w:color="auto"/>
      </w:divBdr>
    </w:div>
    <w:div w:id="1336961221">
      <w:bodyDiv w:val="1"/>
      <w:marLeft w:val="0"/>
      <w:marRight w:val="0"/>
      <w:marTop w:val="0"/>
      <w:marBottom w:val="0"/>
      <w:divBdr>
        <w:top w:val="none" w:sz="0" w:space="0" w:color="auto"/>
        <w:left w:val="none" w:sz="0" w:space="0" w:color="auto"/>
        <w:bottom w:val="none" w:sz="0" w:space="0" w:color="auto"/>
        <w:right w:val="none" w:sz="0" w:space="0" w:color="auto"/>
      </w:divBdr>
    </w:div>
    <w:div w:id="1337226046">
      <w:bodyDiv w:val="1"/>
      <w:marLeft w:val="0"/>
      <w:marRight w:val="0"/>
      <w:marTop w:val="0"/>
      <w:marBottom w:val="0"/>
      <w:divBdr>
        <w:top w:val="none" w:sz="0" w:space="0" w:color="auto"/>
        <w:left w:val="none" w:sz="0" w:space="0" w:color="auto"/>
        <w:bottom w:val="none" w:sz="0" w:space="0" w:color="auto"/>
        <w:right w:val="none" w:sz="0" w:space="0" w:color="auto"/>
      </w:divBdr>
    </w:div>
    <w:div w:id="1337420142">
      <w:bodyDiv w:val="1"/>
      <w:marLeft w:val="0"/>
      <w:marRight w:val="0"/>
      <w:marTop w:val="0"/>
      <w:marBottom w:val="0"/>
      <w:divBdr>
        <w:top w:val="none" w:sz="0" w:space="0" w:color="auto"/>
        <w:left w:val="none" w:sz="0" w:space="0" w:color="auto"/>
        <w:bottom w:val="none" w:sz="0" w:space="0" w:color="auto"/>
        <w:right w:val="none" w:sz="0" w:space="0" w:color="auto"/>
      </w:divBdr>
    </w:div>
    <w:div w:id="1337460608">
      <w:bodyDiv w:val="1"/>
      <w:marLeft w:val="0"/>
      <w:marRight w:val="0"/>
      <w:marTop w:val="0"/>
      <w:marBottom w:val="0"/>
      <w:divBdr>
        <w:top w:val="none" w:sz="0" w:space="0" w:color="auto"/>
        <w:left w:val="none" w:sz="0" w:space="0" w:color="auto"/>
        <w:bottom w:val="none" w:sz="0" w:space="0" w:color="auto"/>
        <w:right w:val="none" w:sz="0" w:space="0" w:color="auto"/>
      </w:divBdr>
    </w:div>
    <w:div w:id="1337609134">
      <w:bodyDiv w:val="1"/>
      <w:marLeft w:val="0"/>
      <w:marRight w:val="0"/>
      <w:marTop w:val="0"/>
      <w:marBottom w:val="0"/>
      <w:divBdr>
        <w:top w:val="none" w:sz="0" w:space="0" w:color="auto"/>
        <w:left w:val="none" w:sz="0" w:space="0" w:color="auto"/>
        <w:bottom w:val="none" w:sz="0" w:space="0" w:color="auto"/>
        <w:right w:val="none" w:sz="0" w:space="0" w:color="auto"/>
      </w:divBdr>
    </w:div>
    <w:div w:id="1337810152">
      <w:bodyDiv w:val="1"/>
      <w:marLeft w:val="0"/>
      <w:marRight w:val="0"/>
      <w:marTop w:val="0"/>
      <w:marBottom w:val="0"/>
      <w:divBdr>
        <w:top w:val="none" w:sz="0" w:space="0" w:color="auto"/>
        <w:left w:val="none" w:sz="0" w:space="0" w:color="auto"/>
        <w:bottom w:val="none" w:sz="0" w:space="0" w:color="auto"/>
        <w:right w:val="none" w:sz="0" w:space="0" w:color="auto"/>
      </w:divBdr>
    </w:div>
    <w:div w:id="1338115959">
      <w:bodyDiv w:val="1"/>
      <w:marLeft w:val="0"/>
      <w:marRight w:val="0"/>
      <w:marTop w:val="0"/>
      <w:marBottom w:val="0"/>
      <w:divBdr>
        <w:top w:val="none" w:sz="0" w:space="0" w:color="auto"/>
        <w:left w:val="none" w:sz="0" w:space="0" w:color="auto"/>
        <w:bottom w:val="none" w:sz="0" w:space="0" w:color="auto"/>
        <w:right w:val="none" w:sz="0" w:space="0" w:color="auto"/>
      </w:divBdr>
    </w:div>
    <w:div w:id="1338384332">
      <w:bodyDiv w:val="1"/>
      <w:marLeft w:val="0"/>
      <w:marRight w:val="0"/>
      <w:marTop w:val="0"/>
      <w:marBottom w:val="0"/>
      <w:divBdr>
        <w:top w:val="none" w:sz="0" w:space="0" w:color="auto"/>
        <w:left w:val="none" w:sz="0" w:space="0" w:color="auto"/>
        <w:bottom w:val="none" w:sz="0" w:space="0" w:color="auto"/>
        <w:right w:val="none" w:sz="0" w:space="0" w:color="auto"/>
      </w:divBdr>
    </w:div>
    <w:div w:id="1338462310">
      <w:bodyDiv w:val="1"/>
      <w:marLeft w:val="0"/>
      <w:marRight w:val="0"/>
      <w:marTop w:val="0"/>
      <w:marBottom w:val="0"/>
      <w:divBdr>
        <w:top w:val="none" w:sz="0" w:space="0" w:color="auto"/>
        <w:left w:val="none" w:sz="0" w:space="0" w:color="auto"/>
        <w:bottom w:val="none" w:sz="0" w:space="0" w:color="auto"/>
        <w:right w:val="none" w:sz="0" w:space="0" w:color="auto"/>
      </w:divBdr>
    </w:div>
    <w:div w:id="1338465528">
      <w:bodyDiv w:val="1"/>
      <w:marLeft w:val="0"/>
      <w:marRight w:val="0"/>
      <w:marTop w:val="0"/>
      <w:marBottom w:val="0"/>
      <w:divBdr>
        <w:top w:val="none" w:sz="0" w:space="0" w:color="auto"/>
        <w:left w:val="none" w:sz="0" w:space="0" w:color="auto"/>
        <w:bottom w:val="none" w:sz="0" w:space="0" w:color="auto"/>
        <w:right w:val="none" w:sz="0" w:space="0" w:color="auto"/>
      </w:divBdr>
    </w:div>
    <w:div w:id="1338539990">
      <w:bodyDiv w:val="1"/>
      <w:marLeft w:val="0"/>
      <w:marRight w:val="0"/>
      <w:marTop w:val="0"/>
      <w:marBottom w:val="0"/>
      <w:divBdr>
        <w:top w:val="none" w:sz="0" w:space="0" w:color="auto"/>
        <w:left w:val="none" w:sz="0" w:space="0" w:color="auto"/>
        <w:bottom w:val="none" w:sz="0" w:space="0" w:color="auto"/>
        <w:right w:val="none" w:sz="0" w:space="0" w:color="auto"/>
      </w:divBdr>
    </w:div>
    <w:div w:id="1338577779">
      <w:bodyDiv w:val="1"/>
      <w:marLeft w:val="0"/>
      <w:marRight w:val="0"/>
      <w:marTop w:val="0"/>
      <w:marBottom w:val="0"/>
      <w:divBdr>
        <w:top w:val="none" w:sz="0" w:space="0" w:color="auto"/>
        <w:left w:val="none" w:sz="0" w:space="0" w:color="auto"/>
        <w:bottom w:val="none" w:sz="0" w:space="0" w:color="auto"/>
        <w:right w:val="none" w:sz="0" w:space="0" w:color="auto"/>
      </w:divBdr>
    </w:div>
    <w:div w:id="1338650463">
      <w:bodyDiv w:val="1"/>
      <w:marLeft w:val="0"/>
      <w:marRight w:val="0"/>
      <w:marTop w:val="0"/>
      <w:marBottom w:val="0"/>
      <w:divBdr>
        <w:top w:val="none" w:sz="0" w:space="0" w:color="auto"/>
        <w:left w:val="none" w:sz="0" w:space="0" w:color="auto"/>
        <w:bottom w:val="none" w:sz="0" w:space="0" w:color="auto"/>
        <w:right w:val="none" w:sz="0" w:space="0" w:color="auto"/>
      </w:divBdr>
    </w:div>
    <w:div w:id="1338732925">
      <w:bodyDiv w:val="1"/>
      <w:marLeft w:val="0"/>
      <w:marRight w:val="0"/>
      <w:marTop w:val="0"/>
      <w:marBottom w:val="0"/>
      <w:divBdr>
        <w:top w:val="none" w:sz="0" w:space="0" w:color="auto"/>
        <w:left w:val="none" w:sz="0" w:space="0" w:color="auto"/>
        <w:bottom w:val="none" w:sz="0" w:space="0" w:color="auto"/>
        <w:right w:val="none" w:sz="0" w:space="0" w:color="auto"/>
      </w:divBdr>
    </w:div>
    <w:div w:id="1339308005">
      <w:bodyDiv w:val="1"/>
      <w:marLeft w:val="0"/>
      <w:marRight w:val="0"/>
      <w:marTop w:val="0"/>
      <w:marBottom w:val="0"/>
      <w:divBdr>
        <w:top w:val="none" w:sz="0" w:space="0" w:color="auto"/>
        <w:left w:val="none" w:sz="0" w:space="0" w:color="auto"/>
        <w:bottom w:val="none" w:sz="0" w:space="0" w:color="auto"/>
        <w:right w:val="none" w:sz="0" w:space="0" w:color="auto"/>
      </w:divBdr>
    </w:div>
    <w:div w:id="1339311435">
      <w:bodyDiv w:val="1"/>
      <w:marLeft w:val="0"/>
      <w:marRight w:val="0"/>
      <w:marTop w:val="0"/>
      <w:marBottom w:val="0"/>
      <w:divBdr>
        <w:top w:val="none" w:sz="0" w:space="0" w:color="auto"/>
        <w:left w:val="none" w:sz="0" w:space="0" w:color="auto"/>
        <w:bottom w:val="none" w:sz="0" w:space="0" w:color="auto"/>
        <w:right w:val="none" w:sz="0" w:space="0" w:color="auto"/>
      </w:divBdr>
    </w:div>
    <w:div w:id="1339385511">
      <w:bodyDiv w:val="1"/>
      <w:marLeft w:val="0"/>
      <w:marRight w:val="0"/>
      <w:marTop w:val="0"/>
      <w:marBottom w:val="0"/>
      <w:divBdr>
        <w:top w:val="none" w:sz="0" w:space="0" w:color="auto"/>
        <w:left w:val="none" w:sz="0" w:space="0" w:color="auto"/>
        <w:bottom w:val="none" w:sz="0" w:space="0" w:color="auto"/>
        <w:right w:val="none" w:sz="0" w:space="0" w:color="auto"/>
      </w:divBdr>
    </w:div>
    <w:div w:id="1339503674">
      <w:bodyDiv w:val="1"/>
      <w:marLeft w:val="0"/>
      <w:marRight w:val="0"/>
      <w:marTop w:val="0"/>
      <w:marBottom w:val="0"/>
      <w:divBdr>
        <w:top w:val="none" w:sz="0" w:space="0" w:color="auto"/>
        <w:left w:val="none" w:sz="0" w:space="0" w:color="auto"/>
        <w:bottom w:val="none" w:sz="0" w:space="0" w:color="auto"/>
        <w:right w:val="none" w:sz="0" w:space="0" w:color="auto"/>
      </w:divBdr>
    </w:div>
    <w:div w:id="1339885358">
      <w:bodyDiv w:val="1"/>
      <w:marLeft w:val="0"/>
      <w:marRight w:val="0"/>
      <w:marTop w:val="0"/>
      <w:marBottom w:val="0"/>
      <w:divBdr>
        <w:top w:val="none" w:sz="0" w:space="0" w:color="auto"/>
        <w:left w:val="none" w:sz="0" w:space="0" w:color="auto"/>
        <w:bottom w:val="none" w:sz="0" w:space="0" w:color="auto"/>
        <w:right w:val="none" w:sz="0" w:space="0" w:color="auto"/>
      </w:divBdr>
    </w:div>
    <w:div w:id="1339969517">
      <w:bodyDiv w:val="1"/>
      <w:marLeft w:val="0"/>
      <w:marRight w:val="0"/>
      <w:marTop w:val="0"/>
      <w:marBottom w:val="0"/>
      <w:divBdr>
        <w:top w:val="none" w:sz="0" w:space="0" w:color="auto"/>
        <w:left w:val="none" w:sz="0" w:space="0" w:color="auto"/>
        <w:bottom w:val="none" w:sz="0" w:space="0" w:color="auto"/>
        <w:right w:val="none" w:sz="0" w:space="0" w:color="auto"/>
      </w:divBdr>
    </w:div>
    <w:div w:id="1340084653">
      <w:bodyDiv w:val="1"/>
      <w:marLeft w:val="0"/>
      <w:marRight w:val="0"/>
      <w:marTop w:val="0"/>
      <w:marBottom w:val="0"/>
      <w:divBdr>
        <w:top w:val="none" w:sz="0" w:space="0" w:color="auto"/>
        <w:left w:val="none" w:sz="0" w:space="0" w:color="auto"/>
        <w:bottom w:val="none" w:sz="0" w:space="0" w:color="auto"/>
        <w:right w:val="none" w:sz="0" w:space="0" w:color="auto"/>
      </w:divBdr>
    </w:div>
    <w:div w:id="1340891884">
      <w:bodyDiv w:val="1"/>
      <w:marLeft w:val="0"/>
      <w:marRight w:val="0"/>
      <w:marTop w:val="0"/>
      <w:marBottom w:val="0"/>
      <w:divBdr>
        <w:top w:val="none" w:sz="0" w:space="0" w:color="auto"/>
        <w:left w:val="none" w:sz="0" w:space="0" w:color="auto"/>
        <w:bottom w:val="none" w:sz="0" w:space="0" w:color="auto"/>
        <w:right w:val="none" w:sz="0" w:space="0" w:color="auto"/>
      </w:divBdr>
    </w:div>
    <w:div w:id="1340960902">
      <w:bodyDiv w:val="1"/>
      <w:marLeft w:val="0"/>
      <w:marRight w:val="0"/>
      <w:marTop w:val="0"/>
      <w:marBottom w:val="0"/>
      <w:divBdr>
        <w:top w:val="none" w:sz="0" w:space="0" w:color="auto"/>
        <w:left w:val="none" w:sz="0" w:space="0" w:color="auto"/>
        <w:bottom w:val="none" w:sz="0" w:space="0" w:color="auto"/>
        <w:right w:val="none" w:sz="0" w:space="0" w:color="auto"/>
      </w:divBdr>
    </w:div>
    <w:div w:id="1341003225">
      <w:bodyDiv w:val="1"/>
      <w:marLeft w:val="0"/>
      <w:marRight w:val="0"/>
      <w:marTop w:val="0"/>
      <w:marBottom w:val="0"/>
      <w:divBdr>
        <w:top w:val="none" w:sz="0" w:space="0" w:color="auto"/>
        <w:left w:val="none" w:sz="0" w:space="0" w:color="auto"/>
        <w:bottom w:val="none" w:sz="0" w:space="0" w:color="auto"/>
        <w:right w:val="none" w:sz="0" w:space="0" w:color="auto"/>
      </w:divBdr>
    </w:div>
    <w:div w:id="1341009887">
      <w:bodyDiv w:val="1"/>
      <w:marLeft w:val="0"/>
      <w:marRight w:val="0"/>
      <w:marTop w:val="0"/>
      <w:marBottom w:val="0"/>
      <w:divBdr>
        <w:top w:val="none" w:sz="0" w:space="0" w:color="auto"/>
        <w:left w:val="none" w:sz="0" w:space="0" w:color="auto"/>
        <w:bottom w:val="none" w:sz="0" w:space="0" w:color="auto"/>
        <w:right w:val="none" w:sz="0" w:space="0" w:color="auto"/>
      </w:divBdr>
    </w:div>
    <w:div w:id="1341465810">
      <w:bodyDiv w:val="1"/>
      <w:marLeft w:val="0"/>
      <w:marRight w:val="0"/>
      <w:marTop w:val="0"/>
      <w:marBottom w:val="0"/>
      <w:divBdr>
        <w:top w:val="none" w:sz="0" w:space="0" w:color="auto"/>
        <w:left w:val="none" w:sz="0" w:space="0" w:color="auto"/>
        <w:bottom w:val="none" w:sz="0" w:space="0" w:color="auto"/>
        <w:right w:val="none" w:sz="0" w:space="0" w:color="auto"/>
      </w:divBdr>
    </w:div>
    <w:div w:id="1341932180">
      <w:bodyDiv w:val="1"/>
      <w:marLeft w:val="0"/>
      <w:marRight w:val="0"/>
      <w:marTop w:val="0"/>
      <w:marBottom w:val="0"/>
      <w:divBdr>
        <w:top w:val="none" w:sz="0" w:space="0" w:color="auto"/>
        <w:left w:val="none" w:sz="0" w:space="0" w:color="auto"/>
        <w:bottom w:val="none" w:sz="0" w:space="0" w:color="auto"/>
        <w:right w:val="none" w:sz="0" w:space="0" w:color="auto"/>
      </w:divBdr>
    </w:div>
    <w:div w:id="1342003374">
      <w:bodyDiv w:val="1"/>
      <w:marLeft w:val="0"/>
      <w:marRight w:val="0"/>
      <w:marTop w:val="0"/>
      <w:marBottom w:val="0"/>
      <w:divBdr>
        <w:top w:val="none" w:sz="0" w:space="0" w:color="auto"/>
        <w:left w:val="none" w:sz="0" w:space="0" w:color="auto"/>
        <w:bottom w:val="none" w:sz="0" w:space="0" w:color="auto"/>
        <w:right w:val="none" w:sz="0" w:space="0" w:color="auto"/>
      </w:divBdr>
    </w:div>
    <w:div w:id="1342050479">
      <w:bodyDiv w:val="1"/>
      <w:marLeft w:val="0"/>
      <w:marRight w:val="0"/>
      <w:marTop w:val="0"/>
      <w:marBottom w:val="0"/>
      <w:divBdr>
        <w:top w:val="none" w:sz="0" w:space="0" w:color="auto"/>
        <w:left w:val="none" w:sz="0" w:space="0" w:color="auto"/>
        <w:bottom w:val="none" w:sz="0" w:space="0" w:color="auto"/>
        <w:right w:val="none" w:sz="0" w:space="0" w:color="auto"/>
      </w:divBdr>
    </w:div>
    <w:div w:id="1342127462">
      <w:bodyDiv w:val="1"/>
      <w:marLeft w:val="0"/>
      <w:marRight w:val="0"/>
      <w:marTop w:val="0"/>
      <w:marBottom w:val="0"/>
      <w:divBdr>
        <w:top w:val="none" w:sz="0" w:space="0" w:color="auto"/>
        <w:left w:val="none" w:sz="0" w:space="0" w:color="auto"/>
        <w:bottom w:val="none" w:sz="0" w:space="0" w:color="auto"/>
        <w:right w:val="none" w:sz="0" w:space="0" w:color="auto"/>
      </w:divBdr>
    </w:div>
    <w:div w:id="1342243749">
      <w:bodyDiv w:val="1"/>
      <w:marLeft w:val="0"/>
      <w:marRight w:val="0"/>
      <w:marTop w:val="0"/>
      <w:marBottom w:val="0"/>
      <w:divBdr>
        <w:top w:val="none" w:sz="0" w:space="0" w:color="auto"/>
        <w:left w:val="none" w:sz="0" w:space="0" w:color="auto"/>
        <w:bottom w:val="none" w:sz="0" w:space="0" w:color="auto"/>
        <w:right w:val="none" w:sz="0" w:space="0" w:color="auto"/>
      </w:divBdr>
    </w:div>
    <w:div w:id="1342271239">
      <w:bodyDiv w:val="1"/>
      <w:marLeft w:val="0"/>
      <w:marRight w:val="0"/>
      <w:marTop w:val="0"/>
      <w:marBottom w:val="0"/>
      <w:divBdr>
        <w:top w:val="none" w:sz="0" w:space="0" w:color="auto"/>
        <w:left w:val="none" w:sz="0" w:space="0" w:color="auto"/>
        <w:bottom w:val="none" w:sz="0" w:space="0" w:color="auto"/>
        <w:right w:val="none" w:sz="0" w:space="0" w:color="auto"/>
      </w:divBdr>
    </w:div>
    <w:div w:id="1342464223">
      <w:bodyDiv w:val="1"/>
      <w:marLeft w:val="0"/>
      <w:marRight w:val="0"/>
      <w:marTop w:val="0"/>
      <w:marBottom w:val="0"/>
      <w:divBdr>
        <w:top w:val="none" w:sz="0" w:space="0" w:color="auto"/>
        <w:left w:val="none" w:sz="0" w:space="0" w:color="auto"/>
        <w:bottom w:val="none" w:sz="0" w:space="0" w:color="auto"/>
        <w:right w:val="none" w:sz="0" w:space="0" w:color="auto"/>
      </w:divBdr>
    </w:div>
    <w:div w:id="1342511624">
      <w:bodyDiv w:val="1"/>
      <w:marLeft w:val="0"/>
      <w:marRight w:val="0"/>
      <w:marTop w:val="0"/>
      <w:marBottom w:val="0"/>
      <w:divBdr>
        <w:top w:val="none" w:sz="0" w:space="0" w:color="auto"/>
        <w:left w:val="none" w:sz="0" w:space="0" w:color="auto"/>
        <w:bottom w:val="none" w:sz="0" w:space="0" w:color="auto"/>
        <w:right w:val="none" w:sz="0" w:space="0" w:color="auto"/>
      </w:divBdr>
    </w:div>
    <w:div w:id="1342852704">
      <w:bodyDiv w:val="1"/>
      <w:marLeft w:val="0"/>
      <w:marRight w:val="0"/>
      <w:marTop w:val="0"/>
      <w:marBottom w:val="0"/>
      <w:divBdr>
        <w:top w:val="none" w:sz="0" w:space="0" w:color="auto"/>
        <w:left w:val="none" w:sz="0" w:space="0" w:color="auto"/>
        <w:bottom w:val="none" w:sz="0" w:space="0" w:color="auto"/>
        <w:right w:val="none" w:sz="0" w:space="0" w:color="auto"/>
      </w:divBdr>
    </w:div>
    <w:div w:id="1342853850">
      <w:bodyDiv w:val="1"/>
      <w:marLeft w:val="0"/>
      <w:marRight w:val="0"/>
      <w:marTop w:val="0"/>
      <w:marBottom w:val="0"/>
      <w:divBdr>
        <w:top w:val="none" w:sz="0" w:space="0" w:color="auto"/>
        <w:left w:val="none" w:sz="0" w:space="0" w:color="auto"/>
        <w:bottom w:val="none" w:sz="0" w:space="0" w:color="auto"/>
        <w:right w:val="none" w:sz="0" w:space="0" w:color="auto"/>
      </w:divBdr>
    </w:div>
    <w:div w:id="1342858701">
      <w:bodyDiv w:val="1"/>
      <w:marLeft w:val="0"/>
      <w:marRight w:val="0"/>
      <w:marTop w:val="0"/>
      <w:marBottom w:val="0"/>
      <w:divBdr>
        <w:top w:val="none" w:sz="0" w:space="0" w:color="auto"/>
        <w:left w:val="none" w:sz="0" w:space="0" w:color="auto"/>
        <w:bottom w:val="none" w:sz="0" w:space="0" w:color="auto"/>
        <w:right w:val="none" w:sz="0" w:space="0" w:color="auto"/>
      </w:divBdr>
    </w:div>
    <w:div w:id="1342968958">
      <w:bodyDiv w:val="1"/>
      <w:marLeft w:val="0"/>
      <w:marRight w:val="0"/>
      <w:marTop w:val="0"/>
      <w:marBottom w:val="0"/>
      <w:divBdr>
        <w:top w:val="none" w:sz="0" w:space="0" w:color="auto"/>
        <w:left w:val="none" w:sz="0" w:space="0" w:color="auto"/>
        <w:bottom w:val="none" w:sz="0" w:space="0" w:color="auto"/>
        <w:right w:val="none" w:sz="0" w:space="0" w:color="auto"/>
      </w:divBdr>
    </w:div>
    <w:div w:id="1343125149">
      <w:bodyDiv w:val="1"/>
      <w:marLeft w:val="0"/>
      <w:marRight w:val="0"/>
      <w:marTop w:val="0"/>
      <w:marBottom w:val="0"/>
      <w:divBdr>
        <w:top w:val="none" w:sz="0" w:space="0" w:color="auto"/>
        <w:left w:val="none" w:sz="0" w:space="0" w:color="auto"/>
        <w:bottom w:val="none" w:sz="0" w:space="0" w:color="auto"/>
        <w:right w:val="none" w:sz="0" w:space="0" w:color="auto"/>
      </w:divBdr>
    </w:div>
    <w:div w:id="1343429919">
      <w:bodyDiv w:val="1"/>
      <w:marLeft w:val="0"/>
      <w:marRight w:val="0"/>
      <w:marTop w:val="0"/>
      <w:marBottom w:val="0"/>
      <w:divBdr>
        <w:top w:val="none" w:sz="0" w:space="0" w:color="auto"/>
        <w:left w:val="none" w:sz="0" w:space="0" w:color="auto"/>
        <w:bottom w:val="none" w:sz="0" w:space="0" w:color="auto"/>
        <w:right w:val="none" w:sz="0" w:space="0" w:color="auto"/>
      </w:divBdr>
    </w:div>
    <w:div w:id="1343431590">
      <w:bodyDiv w:val="1"/>
      <w:marLeft w:val="0"/>
      <w:marRight w:val="0"/>
      <w:marTop w:val="0"/>
      <w:marBottom w:val="0"/>
      <w:divBdr>
        <w:top w:val="none" w:sz="0" w:space="0" w:color="auto"/>
        <w:left w:val="none" w:sz="0" w:space="0" w:color="auto"/>
        <w:bottom w:val="none" w:sz="0" w:space="0" w:color="auto"/>
        <w:right w:val="none" w:sz="0" w:space="0" w:color="auto"/>
      </w:divBdr>
    </w:div>
    <w:div w:id="1343820614">
      <w:bodyDiv w:val="1"/>
      <w:marLeft w:val="0"/>
      <w:marRight w:val="0"/>
      <w:marTop w:val="0"/>
      <w:marBottom w:val="0"/>
      <w:divBdr>
        <w:top w:val="none" w:sz="0" w:space="0" w:color="auto"/>
        <w:left w:val="none" w:sz="0" w:space="0" w:color="auto"/>
        <w:bottom w:val="none" w:sz="0" w:space="0" w:color="auto"/>
        <w:right w:val="none" w:sz="0" w:space="0" w:color="auto"/>
      </w:divBdr>
    </w:div>
    <w:div w:id="1344161547">
      <w:bodyDiv w:val="1"/>
      <w:marLeft w:val="0"/>
      <w:marRight w:val="0"/>
      <w:marTop w:val="0"/>
      <w:marBottom w:val="0"/>
      <w:divBdr>
        <w:top w:val="none" w:sz="0" w:space="0" w:color="auto"/>
        <w:left w:val="none" w:sz="0" w:space="0" w:color="auto"/>
        <w:bottom w:val="none" w:sz="0" w:space="0" w:color="auto"/>
        <w:right w:val="none" w:sz="0" w:space="0" w:color="auto"/>
      </w:divBdr>
    </w:div>
    <w:div w:id="1344362643">
      <w:bodyDiv w:val="1"/>
      <w:marLeft w:val="0"/>
      <w:marRight w:val="0"/>
      <w:marTop w:val="0"/>
      <w:marBottom w:val="0"/>
      <w:divBdr>
        <w:top w:val="none" w:sz="0" w:space="0" w:color="auto"/>
        <w:left w:val="none" w:sz="0" w:space="0" w:color="auto"/>
        <w:bottom w:val="none" w:sz="0" w:space="0" w:color="auto"/>
        <w:right w:val="none" w:sz="0" w:space="0" w:color="auto"/>
      </w:divBdr>
    </w:div>
    <w:div w:id="1344473859">
      <w:bodyDiv w:val="1"/>
      <w:marLeft w:val="0"/>
      <w:marRight w:val="0"/>
      <w:marTop w:val="0"/>
      <w:marBottom w:val="0"/>
      <w:divBdr>
        <w:top w:val="none" w:sz="0" w:space="0" w:color="auto"/>
        <w:left w:val="none" w:sz="0" w:space="0" w:color="auto"/>
        <w:bottom w:val="none" w:sz="0" w:space="0" w:color="auto"/>
        <w:right w:val="none" w:sz="0" w:space="0" w:color="auto"/>
      </w:divBdr>
    </w:div>
    <w:div w:id="1344627105">
      <w:bodyDiv w:val="1"/>
      <w:marLeft w:val="0"/>
      <w:marRight w:val="0"/>
      <w:marTop w:val="0"/>
      <w:marBottom w:val="0"/>
      <w:divBdr>
        <w:top w:val="none" w:sz="0" w:space="0" w:color="auto"/>
        <w:left w:val="none" w:sz="0" w:space="0" w:color="auto"/>
        <w:bottom w:val="none" w:sz="0" w:space="0" w:color="auto"/>
        <w:right w:val="none" w:sz="0" w:space="0" w:color="auto"/>
      </w:divBdr>
    </w:div>
    <w:div w:id="1344668991">
      <w:bodyDiv w:val="1"/>
      <w:marLeft w:val="0"/>
      <w:marRight w:val="0"/>
      <w:marTop w:val="0"/>
      <w:marBottom w:val="0"/>
      <w:divBdr>
        <w:top w:val="none" w:sz="0" w:space="0" w:color="auto"/>
        <w:left w:val="none" w:sz="0" w:space="0" w:color="auto"/>
        <w:bottom w:val="none" w:sz="0" w:space="0" w:color="auto"/>
        <w:right w:val="none" w:sz="0" w:space="0" w:color="auto"/>
      </w:divBdr>
    </w:div>
    <w:div w:id="1344745323">
      <w:bodyDiv w:val="1"/>
      <w:marLeft w:val="0"/>
      <w:marRight w:val="0"/>
      <w:marTop w:val="0"/>
      <w:marBottom w:val="0"/>
      <w:divBdr>
        <w:top w:val="none" w:sz="0" w:space="0" w:color="auto"/>
        <w:left w:val="none" w:sz="0" w:space="0" w:color="auto"/>
        <w:bottom w:val="none" w:sz="0" w:space="0" w:color="auto"/>
        <w:right w:val="none" w:sz="0" w:space="0" w:color="auto"/>
      </w:divBdr>
    </w:div>
    <w:div w:id="1344893225">
      <w:bodyDiv w:val="1"/>
      <w:marLeft w:val="0"/>
      <w:marRight w:val="0"/>
      <w:marTop w:val="0"/>
      <w:marBottom w:val="0"/>
      <w:divBdr>
        <w:top w:val="none" w:sz="0" w:space="0" w:color="auto"/>
        <w:left w:val="none" w:sz="0" w:space="0" w:color="auto"/>
        <w:bottom w:val="none" w:sz="0" w:space="0" w:color="auto"/>
        <w:right w:val="none" w:sz="0" w:space="0" w:color="auto"/>
      </w:divBdr>
    </w:div>
    <w:div w:id="1345324365">
      <w:bodyDiv w:val="1"/>
      <w:marLeft w:val="0"/>
      <w:marRight w:val="0"/>
      <w:marTop w:val="0"/>
      <w:marBottom w:val="0"/>
      <w:divBdr>
        <w:top w:val="none" w:sz="0" w:space="0" w:color="auto"/>
        <w:left w:val="none" w:sz="0" w:space="0" w:color="auto"/>
        <w:bottom w:val="none" w:sz="0" w:space="0" w:color="auto"/>
        <w:right w:val="none" w:sz="0" w:space="0" w:color="auto"/>
      </w:divBdr>
    </w:div>
    <w:div w:id="1345549063">
      <w:bodyDiv w:val="1"/>
      <w:marLeft w:val="0"/>
      <w:marRight w:val="0"/>
      <w:marTop w:val="0"/>
      <w:marBottom w:val="0"/>
      <w:divBdr>
        <w:top w:val="none" w:sz="0" w:space="0" w:color="auto"/>
        <w:left w:val="none" w:sz="0" w:space="0" w:color="auto"/>
        <w:bottom w:val="none" w:sz="0" w:space="0" w:color="auto"/>
        <w:right w:val="none" w:sz="0" w:space="0" w:color="auto"/>
      </w:divBdr>
    </w:div>
    <w:div w:id="1345665722">
      <w:bodyDiv w:val="1"/>
      <w:marLeft w:val="0"/>
      <w:marRight w:val="0"/>
      <w:marTop w:val="0"/>
      <w:marBottom w:val="0"/>
      <w:divBdr>
        <w:top w:val="none" w:sz="0" w:space="0" w:color="auto"/>
        <w:left w:val="none" w:sz="0" w:space="0" w:color="auto"/>
        <w:bottom w:val="none" w:sz="0" w:space="0" w:color="auto"/>
        <w:right w:val="none" w:sz="0" w:space="0" w:color="auto"/>
      </w:divBdr>
    </w:div>
    <w:div w:id="1345784573">
      <w:bodyDiv w:val="1"/>
      <w:marLeft w:val="0"/>
      <w:marRight w:val="0"/>
      <w:marTop w:val="0"/>
      <w:marBottom w:val="0"/>
      <w:divBdr>
        <w:top w:val="none" w:sz="0" w:space="0" w:color="auto"/>
        <w:left w:val="none" w:sz="0" w:space="0" w:color="auto"/>
        <w:bottom w:val="none" w:sz="0" w:space="0" w:color="auto"/>
        <w:right w:val="none" w:sz="0" w:space="0" w:color="auto"/>
      </w:divBdr>
    </w:div>
    <w:div w:id="1345791629">
      <w:bodyDiv w:val="1"/>
      <w:marLeft w:val="0"/>
      <w:marRight w:val="0"/>
      <w:marTop w:val="0"/>
      <w:marBottom w:val="0"/>
      <w:divBdr>
        <w:top w:val="none" w:sz="0" w:space="0" w:color="auto"/>
        <w:left w:val="none" w:sz="0" w:space="0" w:color="auto"/>
        <w:bottom w:val="none" w:sz="0" w:space="0" w:color="auto"/>
        <w:right w:val="none" w:sz="0" w:space="0" w:color="auto"/>
      </w:divBdr>
    </w:div>
    <w:div w:id="1345791851">
      <w:bodyDiv w:val="1"/>
      <w:marLeft w:val="0"/>
      <w:marRight w:val="0"/>
      <w:marTop w:val="0"/>
      <w:marBottom w:val="0"/>
      <w:divBdr>
        <w:top w:val="none" w:sz="0" w:space="0" w:color="auto"/>
        <w:left w:val="none" w:sz="0" w:space="0" w:color="auto"/>
        <w:bottom w:val="none" w:sz="0" w:space="0" w:color="auto"/>
        <w:right w:val="none" w:sz="0" w:space="0" w:color="auto"/>
      </w:divBdr>
    </w:div>
    <w:div w:id="1346135042">
      <w:bodyDiv w:val="1"/>
      <w:marLeft w:val="0"/>
      <w:marRight w:val="0"/>
      <w:marTop w:val="0"/>
      <w:marBottom w:val="0"/>
      <w:divBdr>
        <w:top w:val="none" w:sz="0" w:space="0" w:color="auto"/>
        <w:left w:val="none" w:sz="0" w:space="0" w:color="auto"/>
        <w:bottom w:val="none" w:sz="0" w:space="0" w:color="auto"/>
        <w:right w:val="none" w:sz="0" w:space="0" w:color="auto"/>
      </w:divBdr>
    </w:div>
    <w:div w:id="1346594202">
      <w:bodyDiv w:val="1"/>
      <w:marLeft w:val="0"/>
      <w:marRight w:val="0"/>
      <w:marTop w:val="0"/>
      <w:marBottom w:val="0"/>
      <w:divBdr>
        <w:top w:val="none" w:sz="0" w:space="0" w:color="auto"/>
        <w:left w:val="none" w:sz="0" w:space="0" w:color="auto"/>
        <w:bottom w:val="none" w:sz="0" w:space="0" w:color="auto"/>
        <w:right w:val="none" w:sz="0" w:space="0" w:color="auto"/>
      </w:divBdr>
    </w:div>
    <w:div w:id="1346710863">
      <w:bodyDiv w:val="1"/>
      <w:marLeft w:val="0"/>
      <w:marRight w:val="0"/>
      <w:marTop w:val="0"/>
      <w:marBottom w:val="0"/>
      <w:divBdr>
        <w:top w:val="none" w:sz="0" w:space="0" w:color="auto"/>
        <w:left w:val="none" w:sz="0" w:space="0" w:color="auto"/>
        <w:bottom w:val="none" w:sz="0" w:space="0" w:color="auto"/>
        <w:right w:val="none" w:sz="0" w:space="0" w:color="auto"/>
      </w:divBdr>
    </w:div>
    <w:div w:id="1346714676">
      <w:bodyDiv w:val="1"/>
      <w:marLeft w:val="0"/>
      <w:marRight w:val="0"/>
      <w:marTop w:val="0"/>
      <w:marBottom w:val="0"/>
      <w:divBdr>
        <w:top w:val="none" w:sz="0" w:space="0" w:color="auto"/>
        <w:left w:val="none" w:sz="0" w:space="0" w:color="auto"/>
        <w:bottom w:val="none" w:sz="0" w:space="0" w:color="auto"/>
        <w:right w:val="none" w:sz="0" w:space="0" w:color="auto"/>
      </w:divBdr>
    </w:div>
    <w:div w:id="1347363804">
      <w:bodyDiv w:val="1"/>
      <w:marLeft w:val="0"/>
      <w:marRight w:val="0"/>
      <w:marTop w:val="0"/>
      <w:marBottom w:val="0"/>
      <w:divBdr>
        <w:top w:val="none" w:sz="0" w:space="0" w:color="auto"/>
        <w:left w:val="none" w:sz="0" w:space="0" w:color="auto"/>
        <w:bottom w:val="none" w:sz="0" w:space="0" w:color="auto"/>
        <w:right w:val="none" w:sz="0" w:space="0" w:color="auto"/>
      </w:divBdr>
    </w:div>
    <w:div w:id="1347365010">
      <w:bodyDiv w:val="1"/>
      <w:marLeft w:val="0"/>
      <w:marRight w:val="0"/>
      <w:marTop w:val="0"/>
      <w:marBottom w:val="0"/>
      <w:divBdr>
        <w:top w:val="none" w:sz="0" w:space="0" w:color="auto"/>
        <w:left w:val="none" w:sz="0" w:space="0" w:color="auto"/>
        <w:bottom w:val="none" w:sz="0" w:space="0" w:color="auto"/>
        <w:right w:val="none" w:sz="0" w:space="0" w:color="auto"/>
      </w:divBdr>
    </w:div>
    <w:div w:id="1347367556">
      <w:bodyDiv w:val="1"/>
      <w:marLeft w:val="0"/>
      <w:marRight w:val="0"/>
      <w:marTop w:val="0"/>
      <w:marBottom w:val="0"/>
      <w:divBdr>
        <w:top w:val="none" w:sz="0" w:space="0" w:color="auto"/>
        <w:left w:val="none" w:sz="0" w:space="0" w:color="auto"/>
        <w:bottom w:val="none" w:sz="0" w:space="0" w:color="auto"/>
        <w:right w:val="none" w:sz="0" w:space="0" w:color="auto"/>
      </w:divBdr>
    </w:div>
    <w:div w:id="1347486030">
      <w:bodyDiv w:val="1"/>
      <w:marLeft w:val="0"/>
      <w:marRight w:val="0"/>
      <w:marTop w:val="0"/>
      <w:marBottom w:val="0"/>
      <w:divBdr>
        <w:top w:val="none" w:sz="0" w:space="0" w:color="auto"/>
        <w:left w:val="none" w:sz="0" w:space="0" w:color="auto"/>
        <w:bottom w:val="none" w:sz="0" w:space="0" w:color="auto"/>
        <w:right w:val="none" w:sz="0" w:space="0" w:color="auto"/>
      </w:divBdr>
    </w:div>
    <w:div w:id="1347561379">
      <w:bodyDiv w:val="1"/>
      <w:marLeft w:val="0"/>
      <w:marRight w:val="0"/>
      <w:marTop w:val="0"/>
      <w:marBottom w:val="0"/>
      <w:divBdr>
        <w:top w:val="none" w:sz="0" w:space="0" w:color="auto"/>
        <w:left w:val="none" w:sz="0" w:space="0" w:color="auto"/>
        <w:bottom w:val="none" w:sz="0" w:space="0" w:color="auto"/>
        <w:right w:val="none" w:sz="0" w:space="0" w:color="auto"/>
      </w:divBdr>
    </w:div>
    <w:div w:id="1348020669">
      <w:bodyDiv w:val="1"/>
      <w:marLeft w:val="0"/>
      <w:marRight w:val="0"/>
      <w:marTop w:val="0"/>
      <w:marBottom w:val="0"/>
      <w:divBdr>
        <w:top w:val="none" w:sz="0" w:space="0" w:color="auto"/>
        <w:left w:val="none" w:sz="0" w:space="0" w:color="auto"/>
        <w:bottom w:val="none" w:sz="0" w:space="0" w:color="auto"/>
        <w:right w:val="none" w:sz="0" w:space="0" w:color="auto"/>
      </w:divBdr>
    </w:div>
    <w:div w:id="1348291865">
      <w:bodyDiv w:val="1"/>
      <w:marLeft w:val="0"/>
      <w:marRight w:val="0"/>
      <w:marTop w:val="0"/>
      <w:marBottom w:val="0"/>
      <w:divBdr>
        <w:top w:val="none" w:sz="0" w:space="0" w:color="auto"/>
        <w:left w:val="none" w:sz="0" w:space="0" w:color="auto"/>
        <w:bottom w:val="none" w:sz="0" w:space="0" w:color="auto"/>
        <w:right w:val="none" w:sz="0" w:space="0" w:color="auto"/>
      </w:divBdr>
    </w:div>
    <w:div w:id="1348404313">
      <w:bodyDiv w:val="1"/>
      <w:marLeft w:val="0"/>
      <w:marRight w:val="0"/>
      <w:marTop w:val="0"/>
      <w:marBottom w:val="0"/>
      <w:divBdr>
        <w:top w:val="none" w:sz="0" w:space="0" w:color="auto"/>
        <w:left w:val="none" w:sz="0" w:space="0" w:color="auto"/>
        <w:bottom w:val="none" w:sz="0" w:space="0" w:color="auto"/>
        <w:right w:val="none" w:sz="0" w:space="0" w:color="auto"/>
      </w:divBdr>
    </w:div>
    <w:div w:id="1348600514">
      <w:bodyDiv w:val="1"/>
      <w:marLeft w:val="0"/>
      <w:marRight w:val="0"/>
      <w:marTop w:val="0"/>
      <w:marBottom w:val="0"/>
      <w:divBdr>
        <w:top w:val="none" w:sz="0" w:space="0" w:color="auto"/>
        <w:left w:val="none" w:sz="0" w:space="0" w:color="auto"/>
        <w:bottom w:val="none" w:sz="0" w:space="0" w:color="auto"/>
        <w:right w:val="none" w:sz="0" w:space="0" w:color="auto"/>
      </w:divBdr>
    </w:div>
    <w:div w:id="1348680752">
      <w:bodyDiv w:val="1"/>
      <w:marLeft w:val="0"/>
      <w:marRight w:val="0"/>
      <w:marTop w:val="0"/>
      <w:marBottom w:val="0"/>
      <w:divBdr>
        <w:top w:val="none" w:sz="0" w:space="0" w:color="auto"/>
        <w:left w:val="none" w:sz="0" w:space="0" w:color="auto"/>
        <w:bottom w:val="none" w:sz="0" w:space="0" w:color="auto"/>
        <w:right w:val="none" w:sz="0" w:space="0" w:color="auto"/>
      </w:divBdr>
    </w:div>
    <w:div w:id="1348755142">
      <w:bodyDiv w:val="1"/>
      <w:marLeft w:val="0"/>
      <w:marRight w:val="0"/>
      <w:marTop w:val="0"/>
      <w:marBottom w:val="0"/>
      <w:divBdr>
        <w:top w:val="none" w:sz="0" w:space="0" w:color="auto"/>
        <w:left w:val="none" w:sz="0" w:space="0" w:color="auto"/>
        <w:bottom w:val="none" w:sz="0" w:space="0" w:color="auto"/>
        <w:right w:val="none" w:sz="0" w:space="0" w:color="auto"/>
      </w:divBdr>
    </w:div>
    <w:div w:id="1348868766">
      <w:bodyDiv w:val="1"/>
      <w:marLeft w:val="0"/>
      <w:marRight w:val="0"/>
      <w:marTop w:val="0"/>
      <w:marBottom w:val="0"/>
      <w:divBdr>
        <w:top w:val="none" w:sz="0" w:space="0" w:color="auto"/>
        <w:left w:val="none" w:sz="0" w:space="0" w:color="auto"/>
        <w:bottom w:val="none" w:sz="0" w:space="0" w:color="auto"/>
        <w:right w:val="none" w:sz="0" w:space="0" w:color="auto"/>
      </w:divBdr>
    </w:div>
    <w:div w:id="1349134334">
      <w:bodyDiv w:val="1"/>
      <w:marLeft w:val="0"/>
      <w:marRight w:val="0"/>
      <w:marTop w:val="0"/>
      <w:marBottom w:val="0"/>
      <w:divBdr>
        <w:top w:val="none" w:sz="0" w:space="0" w:color="auto"/>
        <w:left w:val="none" w:sz="0" w:space="0" w:color="auto"/>
        <w:bottom w:val="none" w:sz="0" w:space="0" w:color="auto"/>
        <w:right w:val="none" w:sz="0" w:space="0" w:color="auto"/>
      </w:divBdr>
    </w:div>
    <w:div w:id="1349134403">
      <w:bodyDiv w:val="1"/>
      <w:marLeft w:val="0"/>
      <w:marRight w:val="0"/>
      <w:marTop w:val="0"/>
      <w:marBottom w:val="0"/>
      <w:divBdr>
        <w:top w:val="none" w:sz="0" w:space="0" w:color="auto"/>
        <w:left w:val="none" w:sz="0" w:space="0" w:color="auto"/>
        <w:bottom w:val="none" w:sz="0" w:space="0" w:color="auto"/>
        <w:right w:val="none" w:sz="0" w:space="0" w:color="auto"/>
      </w:divBdr>
    </w:div>
    <w:div w:id="1349211705">
      <w:bodyDiv w:val="1"/>
      <w:marLeft w:val="0"/>
      <w:marRight w:val="0"/>
      <w:marTop w:val="0"/>
      <w:marBottom w:val="0"/>
      <w:divBdr>
        <w:top w:val="none" w:sz="0" w:space="0" w:color="auto"/>
        <w:left w:val="none" w:sz="0" w:space="0" w:color="auto"/>
        <w:bottom w:val="none" w:sz="0" w:space="0" w:color="auto"/>
        <w:right w:val="none" w:sz="0" w:space="0" w:color="auto"/>
      </w:divBdr>
    </w:div>
    <w:div w:id="1349522725">
      <w:bodyDiv w:val="1"/>
      <w:marLeft w:val="0"/>
      <w:marRight w:val="0"/>
      <w:marTop w:val="0"/>
      <w:marBottom w:val="0"/>
      <w:divBdr>
        <w:top w:val="none" w:sz="0" w:space="0" w:color="auto"/>
        <w:left w:val="none" w:sz="0" w:space="0" w:color="auto"/>
        <w:bottom w:val="none" w:sz="0" w:space="0" w:color="auto"/>
        <w:right w:val="none" w:sz="0" w:space="0" w:color="auto"/>
      </w:divBdr>
    </w:div>
    <w:div w:id="1349871530">
      <w:bodyDiv w:val="1"/>
      <w:marLeft w:val="0"/>
      <w:marRight w:val="0"/>
      <w:marTop w:val="0"/>
      <w:marBottom w:val="0"/>
      <w:divBdr>
        <w:top w:val="none" w:sz="0" w:space="0" w:color="auto"/>
        <w:left w:val="none" w:sz="0" w:space="0" w:color="auto"/>
        <w:bottom w:val="none" w:sz="0" w:space="0" w:color="auto"/>
        <w:right w:val="none" w:sz="0" w:space="0" w:color="auto"/>
      </w:divBdr>
    </w:div>
    <w:div w:id="1350328565">
      <w:bodyDiv w:val="1"/>
      <w:marLeft w:val="0"/>
      <w:marRight w:val="0"/>
      <w:marTop w:val="0"/>
      <w:marBottom w:val="0"/>
      <w:divBdr>
        <w:top w:val="none" w:sz="0" w:space="0" w:color="auto"/>
        <w:left w:val="none" w:sz="0" w:space="0" w:color="auto"/>
        <w:bottom w:val="none" w:sz="0" w:space="0" w:color="auto"/>
        <w:right w:val="none" w:sz="0" w:space="0" w:color="auto"/>
      </w:divBdr>
    </w:div>
    <w:div w:id="1350332271">
      <w:bodyDiv w:val="1"/>
      <w:marLeft w:val="0"/>
      <w:marRight w:val="0"/>
      <w:marTop w:val="0"/>
      <w:marBottom w:val="0"/>
      <w:divBdr>
        <w:top w:val="none" w:sz="0" w:space="0" w:color="auto"/>
        <w:left w:val="none" w:sz="0" w:space="0" w:color="auto"/>
        <w:bottom w:val="none" w:sz="0" w:space="0" w:color="auto"/>
        <w:right w:val="none" w:sz="0" w:space="0" w:color="auto"/>
      </w:divBdr>
    </w:div>
    <w:div w:id="1350374385">
      <w:bodyDiv w:val="1"/>
      <w:marLeft w:val="0"/>
      <w:marRight w:val="0"/>
      <w:marTop w:val="0"/>
      <w:marBottom w:val="0"/>
      <w:divBdr>
        <w:top w:val="none" w:sz="0" w:space="0" w:color="auto"/>
        <w:left w:val="none" w:sz="0" w:space="0" w:color="auto"/>
        <w:bottom w:val="none" w:sz="0" w:space="0" w:color="auto"/>
        <w:right w:val="none" w:sz="0" w:space="0" w:color="auto"/>
      </w:divBdr>
    </w:div>
    <w:div w:id="1350565927">
      <w:bodyDiv w:val="1"/>
      <w:marLeft w:val="0"/>
      <w:marRight w:val="0"/>
      <w:marTop w:val="0"/>
      <w:marBottom w:val="0"/>
      <w:divBdr>
        <w:top w:val="none" w:sz="0" w:space="0" w:color="auto"/>
        <w:left w:val="none" w:sz="0" w:space="0" w:color="auto"/>
        <w:bottom w:val="none" w:sz="0" w:space="0" w:color="auto"/>
        <w:right w:val="none" w:sz="0" w:space="0" w:color="auto"/>
      </w:divBdr>
    </w:div>
    <w:div w:id="1350835329">
      <w:bodyDiv w:val="1"/>
      <w:marLeft w:val="0"/>
      <w:marRight w:val="0"/>
      <w:marTop w:val="0"/>
      <w:marBottom w:val="0"/>
      <w:divBdr>
        <w:top w:val="none" w:sz="0" w:space="0" w:color="auto"/>
        <w:left w:val="none" w:sz="0" w:space="0" w:color="auto"/>
        <w:bottom w:val="none" w:sz="0" w:space="0" w:color="auto"/>
        <w:right w:val="none" w:sz="0" w:space="0" w:color="auto"/>
      </w:divBdr>
    </w:div>
    <w:div w:id="1350913695">
      <w:bodyDiv w:val="1"/>
      <w:marLeft w:val="0"/>
      <w:marRight w:val="0"/>
      <w:marTop w:val="0"/>
      <w:marBottom w:val="0"/>
      <w:divBdr>
        <w:top w:val="none" w:sz="0" w:space="0" w:color="auto"/>
        <w:left w:val="none" w:sz="0" w:space="0" w:color="auto"/>
        <w:bottom w:val="none" w:sz="0" w:space="0" w:color="auto"/>
        <w:right w:val="none" w:sz="0" w:space="0" w:color="auto"/>
      </w:divBdr>
    </w:div>
    <w:div w:id="1351180591">
      <w:bodyDiv w:val="1"/>
      <w:marLeft w:val="0"/>
      <w:marRight w:val="0"/>
      <w:marTop w:val="0"/>
      <w:marBottom w:val="0"/>
      <w:divBdr>
        <w:top w:val="none" w:sz="0" w:space="0" w:color="auto"/>
        <w:left w:val="none" w:sz="0" w:space="0" w:color="auto"/>
        <w:bottom w:val="none" w:sz="0" w:space="0" w:color="auto"/>
        <w:right w:val="none" w:sz="0" w:space="0" w:color="auto"/>
      </w:divBdr>
    </w:div>
    <w:div w:id="1351294479">
      <w:bodyDiv w:val="1"/>
      <w:marLeft w:val="0"/>
      <w:marRight w:val="0"/>
      <w:marTop w:val="0"/>
      <w:marBottom w:val="0"/>
      <w:divBdr>
        <w:top w:val="none" w:sz="0" w:space="0" w:color="auto"/>
        <w:left w:val="none" w:sz="0" w:space="0" w:color="auto"/>
        <w:bottom w:val="none" w:sz="0" w:space="0" w:color="auto"/>
        <w:right w:val="none" w:sz="0" w:space="0" w:color="auto"/>
      </w:divBdr>
    </w:div>
    <w:div w:id="1351297567">
      <w:bodyDiv w:val="1"/>
      <w:marLeft w:val="0"/>
      <w:marRight w:val="0"/>
      <w:marTop w:val="0"/>
      <w:marBottom w:val="0"/>
      <w:divBdr>
        <w:top w:val="none" w:sz="0" w:space="0" w:color="auto"/>
        <w:left w:val="none" w:sz="0" w:space="0" w:color="auto"/>
        <w:bottom w:val="none" w:sz="0" w:space="0" w:color="auto"/>
        <w:right w:val="none" w:sz="0" w:space="0" w:color="auto"/>
      </w:divBdr>
    </w:div>
    <w:div w:id="1351377799">
      <w:bodyDiv w:val="1"/>
      <w:marLeft w:val="0"/>
      <w:marRight w:val="0"/>
      <w:marTop w:val="0"/>
      <w:marBottom w:val="0"/>
      <w:divBdr>
        <w:top w:val="none" w:sz="0" w:space="0" w:color="auto"/>
        <w:left w:val="none" w:sz="0" w:space="0" w:color="auto"/>
        <w:bottom w:val="none" w:sz="0" w:space="0" w:color="auto"/>
        <w:right w:val="none" w:sz="0" w:space="0" w:color="auto"/>
      </w:divBdr>
    </w:div>
    <w:div w:id="1351446639">
      <w:bodyDiv w:val="1"/>
      <w:marLeft w:val="0"/>
      <w:marRight w:val="0"/>
      <w:marTop w:val="0"/>
      <w:marBottom w:val="0"/>
      <w:divBdr>
        <w:top w:val="none" w:sz="0" w:space="0" w:color="auto"/>
        <w:left w:val="none" w:sz="0" w:space="0" w:color="auto"/>
        <w:bottom w:val="none" w:sz="0" w:space="0" w:color="auto"/>
        <w:right w:val="none" w:sz="0" w:space="0" w:color="auto"/>
      </w:divBdr>
    </w:div>
    <w:div w:id="1351566804">
      <w:bodyDiv w:val="1"/>
      <w:marLeft w:val="0"/>
      <w:marRight w:val="0"/>
      <w:marTop w:val="0"/>
      <w:marBottom w:val="0"/>
      <w:divBdr>
        <w:top w:val="none" w:sz="0" w:space="0" w:color="auto"/>
        <w:left w:val="none" w:sz="0" w:space="0" w:color="auto"/>
        <w:bottom w:val="none" w:sz="0" w:space="0" w:color="auto"/>
        <w:right w:val="none" w:sz="0" w:space="0" w:color="auto"/>
      </w:divBdr>
    </w:div>
    <w:div w:id="1351637248">
      <w:bodyDiv w:val="1"/>
      <w:marLeft w:val="0"/>
      <w:marRight w:val="0"/>
      <w:marTop w:val="0"/>
      <w:marBottom w:val="0"/>
      <w:divBdr>
        <w:top w:val="none" w:sz="0" w:space="0" w:color="auto"/>
        <w:left w:val="none" w:sz="0" w:space="0" w:color="auto"/>
        <w:bottom w:val="none" w:sz="0" w:space="0" w:color="auto"/>
        <w:right w:val="none" w:sz="0" w:space="0" w:color="auto"/>
      </w:divBdr>
    </w:div>
    <w:div w:id="1351763026">
      <w:bodyDiv w:val="1"/>
      <w:marLeft w:val="0"/>
      <w:marRight w:val="0"/>
      <w:marTop w:val="0"/>
      <w:marBottom w:val="0"/>
      <w:divBdr>
        <w:top w:val="none" w:sz="0" w:space="0" w:color="auto"/>
        <w:left w:val="none" w:sz="0" w:space="0" w:color="auto"/>
        <w:bottom w:val="none" w:sz="0" w:space="0" w:color="auto"/>
        <w:right w:val="none" w:sz="0" w:space="0" w:color="auto"/>
      </w:divBdr>
    </w:div>
    <w:div w:id="1351839099">
      <w:bodyDiv w:val="1"/>
      <w:marLeft w:val="0"/>
      <w:marRight w:val="0"/>
      <w:marTop w:val="0"/>
      <w:marBottom w:val="0"/>
      <w:divBdr>
        <w:top w:val="none" w:sz="0" w:space="0" w:color="auto"/>
        <w:left w:val="none" w:sz="0" w:space="0" w:color="auto"/>
        <w:bottom w:val="none" w:sz="0" w:space="0" w:color="auto"/>
        <w:right w:val="none" w:sz="0" w:space="0" w:color="auto"/>
      </w:divBdr>
    </w:div>
    <w:div w:id="1352074578">
      <w:bodyDiv w:val="1"/>
      <w:marLeft w:val="0"/>
      <w:marRight w:val="0"/>
      <w:marTop w:val="0"/>
      <w:marBottom w:val="0"/>
      <w:divBdr>
        <w:top w:val="none" w:sz="0" w:space="0" w:color="auto"/>
        <w:left w:val="none" w:sz="0" w:space="0" w:color="auto"/>
        <w:bottom w:val="none" w:sz="0" w:space="0" w:color="auto"/>
        <w:right w:val="none" w:sz="0" w:space="0" w:color="auto"/>
      </w:divBdr>
    </w:div>
    <w:div w:id="1352101520">
      <w:bodyDiv w:val="1"/>
      <w:marLeft w:val="0"/>
      <w:marRight w:val="0"/>
      <w:marTop w:val="0"/>
      <w:marBottom w:val="0"/>
      <w:divBdr>
        <w:top w:val="none" w:sz="0" w:space="0" w:color="auto"/>
        <w:left w:val="none" w:sz="0" w:space="0" w:color="auto"/>
        <w:bottom w:val="none" w:sz="0" w:space="0" w:color="auto"/>
        <w:right w:val="none" w:sz="0" w:space="0" w:color="auto"/>
      </w:divBdr>
    </w:div>
    <w:div w:id="1352150488">
      <w:bodyDiv w:val="1"/>
      <w:marLeft w:val="0"/>
      <w:marRight w:val="0"/>
      <w:marTop w:val="0"/>
      <w:marBottom w:val="0"/>
      <w:divBdr>
        <w:top w:val="none" w:sz="0" w:space="0" w:color="auto"/>
        <w:left w:val="none" w:sz="0" w:space="0" w:color="auto"/>
        <w:bottom w:val="none" w:sz="0" w:space="0" w:color="auto"/>
        <w:right w:val="none" w:sz="0" w:space="0" w:color="auto"/>
      </w:divBdr>
    </w:div>
    <w:div w:id="1352292697">
      <w:bodyDiv w:val="1"/>
      <w:marLeft w:val="0"/>
      <w:marRight w:val="0"/>
      <w:marTop w:val="0"/>
      <w:marBottom w:val="0"/>
      <w:divBdr>
        <w:top w:val="none" w:sz="0" w:space="0" w:color="auto"/>
        <w:left w:val="none" w:sz="0" w:space="0" w:color="auto"/>
        <w:bottom w:val="none" w:sz="0" w:space="0" w:color="auto"/>
        <w:right w:val="none" w:sz="0" w:space="0" w:color="auto"/>
      </w:divBdr>
    </w:div>
    <w:div w:id="1352344170">
      <w:bodyDiv w:val="1"/>
      <w:marLeft w:val="0"/>
      <w:marRight w:val="0"/>
      <w:marTop w:val="0"/>
      <w:marBottom w:val="0"/>
      <w:divBdr>
        <w:top w:val="none" w:sz="0" w:space="0" w:color="auto"/>
        <w:left w:val="none" w:sz="0" w:space="0" w:color="auto"/>
        <w:bottom w:val="none" w:sz="0" w:space="0" w:color="auto"/>
        <w:right w:val="none" w:sz="0" w:space="0" w:color="auto"/>
      </w:divBdr>
    </w:div>
    <w:div w:id="1352757601">
      <w:bodyDiv w:val="1"/>
      <w:marLeft w:val="0"/>
      <w:marRight w:val="0"/>
      <w:marTop w:val="0"/>
      <w:marBottom w:val="0"/>
      <w:divBdr>
        <w:top w:val="none" w:sz="0" w:space="0" w:color="auto"/>
        <w:left w:val="none" w:sz="0" w:space="0" w:color="auto"/>
        <w:bottom w:val="none" w:sz="0" w:space="0" w:color="auto"/>
        <w:right w:val="none" w:sz="0" w:space="0" w:color="auto"/>
      </w:divBdr>
    </w:div>
    <w:div w:id="1352805242">
      <w:bodyDiv w:val="1"/>
      <w:marLeft w:val="0"/>
      <w:marRight w:val="0"/>
      <w:marTop w:val="0"/>
      <w:marBottom w:val="0"/>
      <w:divBdr>
        <w:top w:val="none" w:sz="0" w:space="0" w:color="auto"/>
        <w:left w:val="none" w:sz="0" w:space="0" w:color="auto"/>
        <w:bottom w:val="none" w:sz="0" w:space="0" w:color="auto"/>
        <w:right w:val="none" w:sz="0" w:space="0" w:color="auto"/>
      </w:divBdr>
    </w:div>
    <w:div w:id="1352872966">
      <w:bodyDiv w:val="1"/>
      <w:marLeft w:val="0"/>
      <w:marRight w:val="0"/>
      <w:marTop w:val="0"/>
      <w:marBottom w:val="0"/>
      <w:divBdr>
        <w:top w:val="none" w:sz="0" w:space="0" w:color="auto"/>
        <w:left w:val="none" w:sz="0" w:space="0" w:color="auto"/>
        <w:bottom w:val="none" w:sz="0" w:space="0" w:color="auto"/>
        <w:right w:val="none" w:sz="0" w:space="0" w:color="auto"/>
      </w:divBdr>
    </w:div>
    <w:div w:id="1352956315">
      <w:bodyDiv w:val="1"/>
      <w:marLeft w:val="0"/>
      <w:marRight w:val="0"/>
      <w:marTop w:val="0"/>
      <w:marBottom w:val="0"/>
      <w:divBdr>
        <w:top w:val="none" w:sz="0" w:space="0" w:color="auto"/>
        <w:left w:val="none" w:sz="0" w:space="0" w:color="auto"/>
        <w:bottom w:val="none" w:sz="0" w:space="0" w:color="auto"/>
        <w:right w:val="none" w:sz="0" w:space="0" w:color="auto"/>
      </w:divBdr>
    </w:div>
    <w:div w:id="1353216592">
      <w:bodyDiv w:val="1"/>
      <w:marLeft w:val="0"/>
      <w:marRight w:val="0"/>
      <w:marTop w:val="0"/>
      <w:marBottom w:val="0"/>
      <w:divBdr>
        <w:top w:val="none" w:sz="0" w:space="0" w:color="auto"/>
        <w:left w:val="none" w:sz="0" w:space="0" w:color="auto"/>
        <w:bottom w:val="none" w:sz="0" w:space="0" w:color="auto"/>
        <w:right w:val="none" w:sz="0" w:space="0" w:color="auto"/>
      </w:divBdr>
    </w:div>
    <w:div w:id="1353456432">
      <w:bodyDiv w:val="1"/>
      <w:marLeft w:val="0"/>
      <w:marRight w:val="0"/>
      <w:marTop w:val="0"/>
      <w:marBottom w:val="0"/>
      <w:divBdr>
        <w:top w:val="none" w:sz="0" w:space="0" w:color="auto"/>
        <w:left w:val="none" w:sz="0" w:space="0" w:color="auto"/>
        <w:bottom w:val="none" w:sz="0" w:space="0" w:color="auto"/>
        <w:right w:val="none" w:sz="0" w:space="0" w:color="auto"/>
      </w:divBdr>
    </w:div>
    <w:div w:id="1353459652">
      <w:bodyDiv w:val="1"/>
      <w:marLeft w:val="0"/>
      <w:marRight w:val="0"/>
      <w:marTop w:val="0"/>
      <w:marBottom w:val="0"/>
      <w:divBdr>
        <w:top w:val="none" w:sz="0" w:space="0" w:color="auto"/>
        <w:left w:val="none" w:sz="0" w:space="0" w:color="auto"/>
        <w:bottom w:val="none" w:sz="0" w:space="0" w:color="auto"/>
        <w:right w:val="none" w:sz="0" w:space="0" w:color="auto"/>
      </w:divBdr>
    </w:div>
    <w:div w:id="1353648294">
      <w:bodyDiv w:val="1"/>
      <w:marLeft w:val="0"/>
      <w:marRight w:val="0"/>
      <w:marTop w:val="0"/>
      <w:marBottom w:val="0"/>
      <w:divBdr>
        <w:top w:val="none" w:sz="0" w:space="0" w:color="auto"/>
        <w:left w:val="none" w:sz="0" w:space="0" w:color="auto"/>
        <w:bottom w:val="none" w:sz="0" w:space="0" w:color="auto"/>
        <w:right w:val="none" w:sz="0" w:space="0" w:color="auto"/>
      </w:divBdr>
    </w:div>
    <w:div w:id="1353728398">
      <w:bodyDiv w:val="1"/>
      <w:marLeft w:val="0"/>
      <w:marRight w:val="0"/>
      <w:marTop w:val="0"/>
      <w:marBottom w:val="0"/>
      <w:divBdr>
        <w:top w:val="none" w:sz="0" w:space="0" w:color="auto"/>
        <w:left w:val="none" w:sz="0" w:space="0" w:color="auto"/>
        <w:bottom w:val="none" w:sz="0" w:space="0" w:color="auto"/>
        <w:right w:val="none" w:sz="0" w:space="0" w:color="auto"/>
      </w:divBdr>
    </w:div>
    <w:div w:id="1353873800">
      <w:bodyDiv w:val="1"/>
      <w:marLeft w:val="0"/>
      <w:marRight w:val="0"/>
      <w:marTop w:val="0"/>
      <w:marBottom w:val="0"/>
      <w:divBdr>
        <w:top w:val="none" w:sz="0" w:space="0" w:color="auto"/>
        <w:left w:val="none" w:sz="0" w:space="0" w:color="auto"/>
        <w:bottom w:val="none" w:sz="0" w:space="0" w:color="auto"/>
        <w:right w:val="none" w:sz="0" w:space="0" w:color="auto"/>
      </w:divBdr>
    </w:div>
    <w:div w:id="1354184861">
      <w:bodyDiv w:val="1"/>
      <w:marLeft w:val="0"/>
      <w:marRight w:val="0"/>
      <w:marTop w:val="0"/>
      <w:marBottom w:val="0"/>
      <w:divBdr>
        <w:top w:val="none" w:sz="0" w:space="0" w:color="auto"/>
        <w:left w:val="none" w:sz="0" w:space="0" w:color="auto"/>
        <w:bottom w:val="none" w:sz="0" w:space="0" w:color="auto"/>
        <w:right w:val="none" w:sz="0" w:space="0" w:color="auto"/>
      </w:divBdr>
    </w:div>
    <w:div w:id="1354263564">
      <w:bodyDiv w:val="1"/>
      <w:marLeft w:val="0"/>
      <w:marRight w:val="0"/>
      <w:marTop w:val="0"/>
      <w:marBottom w:val="0"/>
      <w:divBdr>
        <w:top w:val="none" w:sz="0" w:space="0" w:color="auto"/>
        <w:left w:val="none" w:sz="0" w:space="0" w:color="auto"/>
        <w:bottom w:val="none" w:sz="0" w:space="0" w:color="auto"/>
        <w:right w:val="none" w:sz="0" w:space="0" w:color="auto"/>
      </w:divBdr>
    </w:div>
    <w:div w:id="1354577952">
      <w:bodyDiv w:val="1"/>
      <w:marLeft w:val="0"/>
      <w:marRight w:val="0"/>
      <w:marTop w:val="0"/>
      <w:marBottom w:val="0"/>
      <w:divBdr>
        <w:top w:val="none" w:sz="0" w:space="0" w:color="auto"/>
        <w:left w:val="none" w:sz="0" w:space="0" w:color="auto"/>
        <w:bottom w:val="none" w:sz="0" w:space="0" w:color="auto"/>
        <w:right w:val="none" w:sz="0" w:space="0" w:color="auto"/>
      </w:divBdr>
    </w:div>
    <w:div w:id="1354647459">
      <w:bodyDiv w:val="1"/>
      <w:marLeft w:val="0"/>
      <w:marRight w:val="0"/>
      <w:marTop w:val="0"/>
      <w:marBottom w:val="0"/>
      <w:divBdr>
        <w:top w:val="none" w:sz="0" w:space="0" w:color="auto"/>
        <w:left w:val="none" w:sz="0" w:space="0" w:color="auto"/>
        <w:bottom w:val="none" w:sz="0" w:space="0" w:color="auto"/>
        <w:right w:val="none" w:sz="0" w:space="0" w:color="auto"/>
      </w:divBdr>
    </w:div>
    <w:div w:id="1354725439">
      <w:bodyDiv w:val="1"/>
      <w:marLeft w:val="0"/>
      <w:marRight w:val="0"/>
      <w:marTop w:val="0"/>
      <w:marBottom w:val="0"/>
      <w:divBdr>
        <w:top w:val="none" w:sz="0" w:space="0" w:color="auto"/>
        <w:left w:val="none" w:sz="0" w:space="0" w:color="auto"/>
        <w:bottom w:val="none" w:sz="0" w:space="0" w:color="auto"/>
        <w:right w:val="none" w:sz="0" w:space="0" w:color="auto"/>
      </w:divBdr>
    </w:div>
    <w:div w:id="1354766877">
      <w:bodyDiv w:val="1"/>
      <w:marLeft w:val="0"/>
      <w:marRight w:val="0"/>
      <w:marTop w:val="0"/>
      <w:marBottom w:val="0"/>
      <w:divBdr>
        <w:top w:val="none" w:sz="0" w:space="0" w:color="auto"/>
        <w:left w:val="none" w:sz="0" w:space="0" w:color="auto"/>
        <w:bottom w:val="none" w:sz="0" w:space="0" w:color="auto"/>
        <w:right w:val="none" w:sz="0" w:space="0" w:color="auto"/>
      </w:divBdr>
    </w:div>
    <w:div w:id="1354914827">
      <w:bodyDiv w:val="1"/>
      <w:marLeft w:val="0"/>
      <w:marRight w:val="0"/>
      <w:marTop w:val="0"/>
      <w:marBottom w:val="0"/>
      <w:divBdr>
        <w:top w:val="none" w:sz="0" w:space="0" w:color="auto"/>
        <w:left w:val="none" w:sz="0" w:space="0" w:color="auto"/>
        <w:bottom w:val="none" w:sz="0" w:space="0" w:color="auto"/>
        <w:right w:val="none" w:sz="0" w:space="0" w:color="auto"/>
      </w:divBdr>
    </w:div>
    <w:div w:id="1354920667">
      <w:bodyDiv w:val="1"/>
      <w:marLeft w:val="0"/>
      <w:marRight w:val="0"/>
      <w:marTop w:val="0"/>
      <w:marBottom w:val="0"/>
      <w:divBdr>
        <w:top w:val="none" w:sz="0" w:space="0" w:color="auto"/>
        <w:left w:val="none" w:sz="0" w:space="0" w:color="auto"/>
        <w:bottom w:val="none" w:sz="0" w:space="0" w:color="auto"/>
        <w:right w:val="none" w:sz="0" w:space="0" w:color="auto"/>
      </w:divBdr>
    </w:div>
    <w:div w:id="1355182666">
      <w:bodyDiv w:val="1"/>
      <w:marLeft w:val="0"/>
      <w:marRight w:val="0"/>
      <w:marTop w:val="0"/>
      <w:marBottom w:val="0"/>
      <w:divBdr>
        <w:top w:val="none" w:sz="0" w:space="0" w:color="auto"/>
        <w:left w:val="none" w:sz="0" w:space="0" w:color="auto"/>
        <w:bottom w:val="none" w:sz="0" w:space="0" w:color="auto"/>
        <w:right w:val="none" w:sz="0" w:space="0" w:color="auto"/>
      </w:divBdr>
    </w:div>
    <w:div w:id="1355306825">
      <w:bodyDiv w:val="1"/>
      <w:marLeft w:val="0"/>
      <w:marRight w:val="0"/>
      <w:marTop w:val="0"/>
      <w:marBottom w:val="0"/>
      <w:divBdr>
        <w:top w:val="none" w:sz="0" w:space="0" w:color="auto"/>
        <w:left w:val="none" w:sz="0" w:space="0" w:color="auto"/>
        <w:bottom w:val="none" w:sz="0" w:space="0" w:color="auto"/>
        <w:right w:val="none" w:sz="0" w:space="0" w:color="auto"/>
      </w:divBdr>
    </w:div>
    <w:div w:id="1355378279">
      <w:bodyDiv w:val="1"/>
      <w:marLeft w:val="0"/>
      <w:marRight w:val="0"/>
      <w:marTop w:val="0"/>
      <w:marBottom w:val="0"/>
      <w:divBdr>
        <w:top w:val="none" w:sz="0" w:space="0" w:color="auto"/>
        <w:left w:val="none" w:sz="0" w:space="0" w:color="auto"/>
        <w:bottom w:val="none" w:sz="0" w:space="0" w:color="auto"/>
        <w:right w:val="none" w:sz="0" w:space="0" w:color="auto"/>
      </w:divBdr>
    </w:div>
    <w:div w:id="1355494853">
      <w:bodyDiv w:val="1"/>
      <w:marLeft w:val="0"/>
      <w:marRight w:val="0"/>
      <w:marTop w:val="0"/>
      <w:marBottom w:val="0"/>
      <w:divBdr>
        <w:top w:val="none" w:sz="0" w:space="0" w:color="auto"/>
        <w:left w:val="none" w:sz="0" w:space="0" w:color="auto"/>
        <w:bottom w:val="none" w:sz="0" w:space="0" w:color="auto"/>
        <w:right w:val="none" w:sz="0" w:space="0" w:color="auto"/>
      </w:divBdr>
    </w:div>
    <w:div w:id="1355693491">
      <w:bodyDiv w:val="1"/>
      <w:marLeft w:val="0"/>
      <w:marRight w:val="0"/>
      <w:marTop w:val="0"/>
      <w:marBottom w:val="0"/>
      <w:divBdr>
        <w:top w:val="none" w:sz="0" w:space="0" w:color="auto"/>
        <w:left w:val="none" w:sz="0" w:space="0" w:color="auto"/>
        <w:bottom w:val="none" w:sz="0" w:space="0" w:color="auto"/>
        <w:right w:val="none" w:sz="0" w:space="0" w:color="auto"/>
      </w:divBdr>
    </w:div>
    <w:div w:id="1355812088">
      <w:bodyDiv w:val="1"/>
      <w:marLeft w:val="0"/>
      <w:marRight w:val="0"/>
      <w:marTop w:val="0"/>
      <w:marBottom w:val="0"/>
      <w:divBdr>
        <w:top w:val="none" w:sz="0" w:space="0" w:color="auto"/>
        <w:left w:val="none" w:sz="0" w:space="0" w:color="auto"/>
        <w:bottom w:val="none" w:sz="0" w:space="0" w:color="auto"/>
        <w:right w:val="none" w:sz="0" w:space="0" w:color="auto"/>
      </w:divBdr>
    </w:div>
    <w:div w:id="1356035210">
      <w:bodyDiv w:val="1"/>
      <w:marLeft w:val="0"/>
      <w:marRight w:val="0"/>
      <w:marTop w:val="0"/>
      <w:marBottom w:val="0"/>
      <w:divBdr>
        <w:top w:val="none" w:sz="0" w:space="0" w:color="auto"/>
        <w:left w:val="none" w:sz="0" w:space="0" w:color="auto"/>
        <w:bottom w:val="none" w:sz="0" w:space="0" w:color="auto"/>
        <w:right w:val="none" w:sz="0" w:space="0" w:color="auto"/>
      </w:divBdr>
    </w:div>
    <w:div w:id="1356231346">
      <w:bodyDiv w:val="1"/>
      <w:marLeft w:val="0"/>
      <w:marRight w:val="0"/>
      <w:marTop w:val="0"/>
      <w:marBottom w:val="0"/>
      <w:divBdr>
        <w:top w:val="none" w:sz="0" w:space="0" w:color="auto"/>
        <w:left w:val="none" w:sz="0" w:space="0" w:color="auto"/>
        <w:bottom w:val="none" w:sz="0" w:space="0" w:color="auto"/>
        <w:right w:val="none" w:sz="0" w:space="0" w:color="auto"/>
      </w:divBdr>
    </w:div>
    <w:div w:id="1356346507">
      <w:bodyDiv w:val="1"/>
      <w:marLeft w:val="0"/>
      <w:marRight w:val="0"/>
      <w:marTop w:val="0"/>
      <w:marBottom w:val="0"/>
      <w:divBdr>
        <w:top w:val="none" w:sz="0" w:space="0" w:color="auto"/>
        <w:left w:val="none" w:sz="0" w:space="0" w:color="auto"/>
        <w:bottom w:val="none" w:sz="0" w:space="0" w:color="auto"/>
        <w:right w:val="none" w:sz="0" w:space="0" w:color="auto"/>
      </w:divBdr>
    </w:div>
    <w:div w:id="1356418730">
      <w:bodyDiv w:val="1"/>
      <w:marLeft w:val="0"/>
      <w:marRight w:val="0"/>
      <w:marTop w:val="0"/>
      <w:marBottom w:val="0"/>
      <w:divBdr>
        <w:top w:val="none" w:sz="0" w:space="0" w:color="auto"/>
        <w:left w:val="none" w:sz="0" w:space="0" w:color="auto"/>
        <w:bottom w:val="none" w:sz="0" w:space="0" w:color="auto"/>
        <w:right w:val="none" w:sz="0" w:space="0" w:color="auto"/>
      </w:divBdr>
    </w:div>
    <w:div w:id="1356611200">
      <w:bodyDiv w:val="1"/>
      <w:marLeft w:val="0"/>
      <w:marRight w:val="0"/>
      <w:marTop w:val="0"/>
      <w:marBottom w:val="0"/>
      <w:divBdr>
        <w:top w:val="none" w:sz="0" w:space="0" w:color="auto"/>
        <w:left w:val="none" w:sz="0" w:space="0" w:color="auto"/>
        <w:bottom w:val="none" w:sz="0" w:space="0" w:color="auto"/>
        <w:right w:val="none" w:sz="0" w:space="0" w:color="auto"/>
      </w:divBdr>
    </w:div>
    <w:div w:id="1356736111">
      <w:bodyDiv w:val="1"/>
      <w:marLeft w:val="0"/>
      <w:marRight w:val="0"/>
      <w:marTop w:val="0"/>
      <w:marBottom w:val="0"/>
      <w:divBdr>
        <w:top w:val="none" w:sz="0" w:space="0" w:color="auto"/>
        <w:left w:val="none" w:sz="0" w:space="0" w:color="auto"/>
        <w:bottom w:val="none" w:sz="0" w:space="0" w:color="auto"/>
        <w:right w:val="none" w:sz="0" w:space="0" w:color="auto"/>
      </w:divBdr>
    </w:div>
    <w:div w:id="1356928314">
      <w:bodyDiv w:val="1"/>
      <w:marLeft w:val="0"/>
      <w:marRight w:val="0"/>
      <w:marTop w:val="0"/>
      <w:marBottom w:val="0"/>
      <w:divBdr>
        <w:top w:val="none" w:sz="0" w:space="0" w:color="auto"/>
        <w:left w:val="none" w:sz="0" w:space="0" w:color="auto"/>
        <w:bottom w:val="none" w:sz="0" w:space="0" w:color="auto"/>
        <w:right w:val="none" w:sz="0" w:space="0" w:color="auto"/>
      </w:divBdr>
    </w:div>
    <w:div w:id="1356931150">
      <w:bodyDiv w:val="1"/>
      <w:marLeft w:val="0"/>
      <w:marRight w:val="0"/>
      <w:marTop w:val="0"/>
      <w:marBottom w:val="0"/>
      <w:divBdr>
        <w:top w:val="none" w:sz="0" w:space="0" w:color="auto"/>
        <w:left w:val="none" w:sz="0" w:space="0" w:color="auto"/>
        <w:bottom w:val="none" w:sz="0" w:space="0" w:color="auto"/>
        <w:right w:val="none" w:sz="0" w:space="0" w:color="auto"/>
      </w:divBdr>
    </w:div>
    <w:div w:id="1357082138">
      <w:bodyDiv w:val="1"/>
      <w:marLeft w:val="0"/>
      <w:marRight w:val="0"/>
      <w:marTop w:val="0"/>
      <w:marBottom w:val="0"/>
      <w:divBdr>
        <w:top w:val="none" w:sz="0" w:space="0" w:color="auto"/>
        <w:left w:val="none" w:sz="0" w:space="0" w:color="auto"/>
        <w:bottom w:val="none" w:sz="0" w:space="0" w:color="auto"/>
        <w:right w:val="none" w:sz="0" w:space="0" w:color="auto"/>
      </w:divBdr>
    </w:div>
    <w:div w:id="1357195973">
      <w:bodyDiv w:val="1"/>
      <w:marLeft w:val="0"/>
      <w:marRight w:val="0"/>
      <w:marTop w:val="0"/>
      <w:marBottom w:val="0"/>
      <w:divBdr>
        <w:top w:val="none" w:sz="0" w:space="0" w:color="auto"/>
        <w:left w:val="none" w:sz="0" w:space="0" w:color="auto"/>
        <w:bottom w:val="none" w:sz="0" w:space="0" w:color="auto"/>
        <w:right w:val="none" w:sz="0" w:space="0" w:color="auto"/>
      </w:divBdr>
    </w:div>
    <w:div w:id="1357269351">
      <w:bodyDiv w:val="1"/>
      <w:marLeft w:val="0"/>
      <w:marRight w:val="0"/>
      <w:marTop w:val="0"/>
      <w:marBottom w:val="0"/>
      <w:divBdr>
        <w:top w:val="none" w:sz="0" w:space="0" w:color="auto"/>
        <w:left w:val="none" w:sz="0" w:space="0" w:color="auto"/>
        <w:bottom w:val="none" w:sz="0" w:space="0" w:color="auto"/>
        <w:right w:val="none" w:sz="0" w:space="0" w:color="auto"/>
      </w:divBdr>
    </w:div>
    <w:div w:id="1357384066">
      <w:bodyDiv w:val="1"/>
      <w:marLeft w:val="0"/>
      <w:marRight w:val="0"/>
      <w:marTop w:val="0"/>
      <w:marBottom w:val="0"/>
      <w:divBdr>
        <w:top w:val="none" w:sz="0" w:space="0" w:color="auto"/>
        <w:left w:val="none" w:sz="0" w:space="0" w:color="auto"/>
        <w:bottom w:val="none" w:sz="0" w:space="0" w:color="auto"/>
        <w:right w:val="none" w:sz="0" w:space="0" w:color="auto"/>
      </w:divBdr>
    </w:div>
    <w:div w:id="1357459815">
      <w:bodyDiv w:val="1"/>
      <w:marLeft w:val="0"/>
      <w:marRight w:val="0"/>
      <w:marTop w:val="0"/>
      <w:marBottom w:val="0"/>
      <w:divBdr>
        <w:top w:val="none" w:sz="0" w:space="0" w:color="auto"/>
        <w:left w:val="none" w:sz="0" w:space="0" w:color="auto"/>
        <w:bottom w:val="none" w:sz="0" w:space="0" w:color="auto"/>
        <w:right w:val="none" w:sz="0" w:space="0" w:color="auto"/>
      </w:divBdr>
    </w:div>
    <w:div w:id="1357653306">
      <w:bodyDiv w:val="1"/>
      <w:marLeft w:val="0"/>
      <w:marRight w:val="0"/>
      <w:marTop w:val="0"/>
      <w:marBottom w:val="0"/>
      <w:divBdr>
        <w:top w:val="none" w:sz="0" w:space="0" w:color="auto"/>
        <w:left w:val="none" w:sz="0" w:space="0" w:color="auto"/>
        <w:bottom w:val="none" w:sz="0" w:space="0" w:color="auto"/>
        <w:right w:val="none" w:sz="0" w:space="0" w:color="auto"/>
      </w:divBdr>
    </w:div>
    <w:div w:id="1358307585">
      <w:bodyDiv w:val="1"/>
      <w:marLeft w:val="0"/>
      <w:marRight w:val="0"/>
      <w:marTop w:val="0"/>
      <w:marBottom w:val="0"/>
      <w:divBdr>
        <w:top w:val="none" w:sz="0" w:space="0" w:color="auto"/>
        <w:left w:val="none" w:sz="0" w:space="0" w:color="auto"/>
        <w:bottom w:val="none" w:sz="0" w:space="0" w:color="auto"/>
        <w:right w:val="none" w:sz="0" w:space="0" w:color="auto"/>
      </w:divBdr>
    </w:div>
    <w:div w:id="1358391034">
      <w:bodyDiv w:val="1"/>
      <w:marLeft w:val="0"/>
      <w:marRight w:val="0"/>
      <w:marTop w:val="0"/>
      <w:marBottom w:val="0"/>
      <w:divBdr>
        <w:top w:val="none" w:sz="0" w:space="0" w:color="auto"/>
        <w:left w:val="none" w:sz="0" w:space="0" w:color="auto"/>
        <w:bottom w:val="none" w:sz="0" w:space="0" w:color="auto"/>
        <w:right w:val="none" w:sz="0" w:space="0" w:color="auto"/>
      </w:divBdr>
    </w:div>
    <w:div w:id="1358657217">
      <w:bodyDiv w:val="1"/>
      <w:marLeft w:val="0"/>
      <w:marRight w:val="0"/>
      <w:marTop w:val="0"/>
      <w:marBottom w:val="0"/>
      <w:divBdr>
        <w:top w:val="none" w:sz="0" w:space="0" w:color="auto"/>
        <w:left w:val="none" w:sz="0" w:space="0" w:color="auto"/>
        <w:bottom w:val="none" w:sz="0" w:space="0" w:color="auto"/>
        <w:right w:val="none" w:sz="0" w:space="0" w:color="auto"/>
      </w:divBdr>
    </w:div>
    <w:div w:id="1359042096">
      <w:bodyDiv w:val="1"/>
      <w:marLeft w:val="0"/>
      <w:marRight w:val="0"/>
      <w:marTop w:val="0"/>
      <w:marBottom w:val="0"/>
      <w:divBdr>
        <w:top w:val="none" w:sz="0" w:space="0" w:color="auto"/>
        <w:left w:val="none" w:sz="0" w:space="0" w:color="auto"/>
        <w:bottom w:val="none" w:sz="0" w:space="0" w:color="auto"/>
        <w:right w:val="none" w:sz="0" w:space="0" w:color="auto"/>
      </w:divBdr>
    </w:div>
    <w:div w:id="1359312787">
      <w:bodyDiv w:val="1"/>
      <w:marLeft w:val="0"/>
      <w:marRight w:val="0"/>
      <w:marTop w:val="0"/>
      <w:marBottom w:val="0"/>
      <w:divBdr>
        <w:top w:val="none" w:sz="0" w:space="0" w:color="auto"/>
        <w:left w:val="none" w:sz="0" w:space="0" w:color="auto"/>
        <w:bottom w:val="none" w:sz="0" w:space="0" w:color="auto"/>
        <w:right w:val="none" w:sz="0" w:space="0" w:color="auto"/>
      </w:divBdr>
    </w:div>
    <w:div w:id="1359702441">
      <w:bodyDiv w:val="1"/>
      <w:marLeft w:val="0"/>
      <w:marRight w:val="0"/>
      <w:marTop w:val="0"/>
      <w:marBottom w:val="0"/>
      <w:divBdr>
        <w:top w:val="none" w:sz="0" w:space="0" w:color="auto"/>
        <w:left w:val="none" w:sz="0" w:space="0" w:color="auto"/>
        <w:bottom w:val="none" w:sz="0" w:space="0" w:color="auto"/>
        <w:right w:val="none" w:sz="0" w:space="0" w:color="auto"/>
      </w:divBdr>
    </w:div>
    <w:div w:id="1359772599">
      <w:bodyDiv w:val="1"/>
      <w:marLeft w:val="0"/>
      <w:marRight w:val="0"/>
      <w:marTop w:val="0"/>
      <w:marBottom w:val="0"/>
      <w:divBdr>
        <w:top w:val="none" w:sz="0" w:space="0" w:color="auto"/>
        <w:left w:val="none" w:sz="0" w:space="0" w:color="auto"/>
        <w:bottom w:val="none" w:sz="0" w:space="0" w:color="auto"/>
        <w:right w:val="none" w:sz="0" w:space="0" w:color="auto"/>
      </w:divBdr>
    </w:div>
    <w:div w:id="1360010358">
      <w:bodyDiv w:val="1"/>
      <w:marLeft w:val="0"/>
      <w:marRight w:val="0"/>
      <w:marTop w:val="0"/>
      <w:marBottom w:val="0"/>
      <w:divBdr>
        <w:top w:val="none" w:sz="0" w:space="0" w:color="auto"/>
        <w:left w:val="none" w:sz="0" w:space="0" w:color="auto"/>
        <w:bottom w:val="none" w:sz="0" w:space="0" w:color="auto"/>
        <w:right w:val="none" w:sz="0" w:space="0" w:color="auto"/>
      </w:divBdr>
    </w:div>
    <w:div w:id="1360011316">
      <w:bodyDiv w:val="1"/>
      <w:marLeft w:val="0"/>
      <w:marRight w:val="0"/>
      <w:marTop w:val="0"/>
      <w:marBottom w:val="0"/>
      <w:divBdr>
        <w:top w:val="none" w:sz="0" w:space="0" w:color="auto"/>
        <w:left w:val="none" w:sz="0" w:space="0" w:color="auto"/>
        <w:bottom w:val="none" w:sz="0" w:space="0" w:color="auto"/>
        <w:right w:val="none" w:sz="0" w:space="0" w:color="auto"/>
      </w:divBdr>
    </w:div>
    <w:div w:id="1360470067">
      <w:bodyDiv w:val="1"/>
      <w:marLeft w:val="0"/>
      <w:marRight w:val="0"/>
      <w:marTop w:val="0"/>
      <w:marBottom w:val="0"/>
      <w:divBdr>
        <w:top w:val="none" w:sz="0" w:space="0" w:color="auto"/>
        <w:left w:val="none" w:sz="0" w:space="0" w:color="auto"/>
        <w:bottom w:val="none" w:sz="0" w:space="0" w:color="auto"/>
        <w:right w:val="none" w:sz="0" w:space="0" w:color="auto"/>
      </w:divBdr>
    </w:div>
    <w:div w:id="1360470553">
      <w:bodyDiv w:val="1"/>
      <w:marLeft w:val="0"/>
      <w:marRight w:val="0"/>
      <w:marTop w:val="0"/>
      <w:marBottom w:val="0"/>
      <w:divBdr>
        <w:top w:val="none" w:sz="0" w:space="0" w:color="auto"/>
        <w:left w:val="none" w:sz="0" w:space="0" w:color="auto"/>
        <w:bottom w:val="none" w:sz="0" w:space="0" w:color="auto"/>
        <w:right w:val="none" w:sz="0" w:space="0" w:color="auto"/>
      </w:divBdr>
    </w:div>
    <w:div w:id="1360543258">
      <w:bodyDiv w:val="1"/>
      <w:marLeft w:val="0"/>
      <w:marRight w:val="0"/>
      <w:marTop w:val="0"/>
      <w:marBottom w:val="0"/>
      <w:divBdr>
        <w:top w:val="none" w:sz="0" w:space="0" w:color="auto"/>
        <w:left w:val="none" w:sz="0" w:space="0" w:color="auto"/>
        <w:bottom w:val="none" w:sz="0" w:space="0" w:color="auto"/>
        <w:right w:val="none" w:sz="0" w:space="0" w:color="auto"/>
      </w:divBdr>
    </w:div>
    <w:div w:id="1361051989">
      <w:bodyDiv w:val="1"/>
      <w:marLeft w:val="0"/>
      <w:marRight w:val="0"/>
      <w:marTop w:val="0"/>
      <w:marBottom w:val="0"/>
      <w:divBdr>
        <w:top w:val="none" w:sz="0" w:space="0" w:color="auto"/>
        <w:left w:val="none" w:sz="0" w:space="0" w:color="auto"/>
        <w:bottom w:val="none" w:sz="0" w:space="0" w:color="auto"/>
        <w:right w:val="none" w:sz="0" w:space="0" w:color="auto"/>
      </w:divBdr>
    </w:div>
    <w:div w:id="1361395778">
      <w:bodyDiv w:val="1"/>
      <w:marLeft w:val="0"/>
      <w:marRight w:val="0"/>
      <w:marTop w:val="0"/>
      <w:marBottom w:val="0"/>
      <w:divBdr>
        <w:top w:val="none" w:sz="0" w:space="0" w:color="auto"/>
        <w:left w:val="none" w:sz="0" w:space="0" w:color="auto"/>
        <w:bottom w:val="none" w:sz="0" w:space="0" w:color="auto"/>
        <w:right w:val="none" w:sz="0" w:space="0" w:color="auto"/>
      </w:divBdr>
    </w:div>
    <w:div w:id="1361399853">
      <w:bodyDiv w:val="1"/>
      <w:marLeft w:val="0"/>
      <w:marRight w:val="0"/>
      <w:marTop w:val="0"/>
      <w:marBottom w:val="0"/>
      <w:divBdr>
        <w:top w:val="none" w:sz="0" w:space="0" w:color="auto"/>
        <w:left w:val="none" w:sz="0" w:space="0" w:color="auto"/>
        <w:bottom w:val="none" w:sz="0" w:space="0" w:color="auto"/>
        <w:right w:val="none" w:sz="0" w:space="0" w:color="auto"/>
      </w:divBdr>
    </w:div>
    <w:div w:id="1361469829">
      <w:bodyDiv w:val="1"/>
      <w:marLeft w:val="0"/>
      <w:marRight w:val="0"/>
      <w:marTop w:val="0"/>
      <w:marBottom w:val="0"/>
      <w:divBdr>
        <w:top w:val="none" w:sz="0" w:space="0" w:color="auto"/>
        <w:left w:val="none" w:sz="0" w:space="0" w:color="auto"/>
        <w:bottom w:val="none" w:sz="0" w:space="0" w:color="auto"/>
        <w:right w:val="none" w:sz="0" w:space="0" w:color="auto"/>
      </w:divBdr>
    </w:div>
    <w:div w:id="1361857990">
      <w:bodyDiv w:val="1"/>
      <w:marLeft w:val="0"/>
      <w:marRight w:val="0"/>
      <w:marTop w:val="0"/>
      <w:marBottom w:val="0"/>
      <w:divBdr>
        <w:top w:val="none" w:sz="0" w:space="0" w:color="auto"/>
        <w:left w:val="none" w:sz="0" w:space="0" w:color="auto"/>
        <w:bottom w:val="none" w:sz="0" w:space="0" w:color="auto"/>
        <w:right w:val="none" w:sz="0" w:space="0" w:color="auto"/>
      </w:divBdr>
    </w:div>
    <w:div w:id="1362240751">
      <w:bodyDiv w:val="1"/>
      <w:marLeft w:val="0"/>
      <w:marRight w:val="0"/>
      <w:marTop w:val="0"/>
      <w:marBottom w:val="0"/>
      <w:divBdr>
        <w:top w:val="none" w:sz="0" w:space="0" w:color="auto"/>
        <w:left w:val="none" w:sz="0" w:space="0" w:color="auto"/>
        <w:bottom w:val="none" w:sz="0" w:space="0" w:color="auto"/>
        <w:right w:val="none" w:sz="0" w:space="0" w:color="auto"/>
      </w:divBdr>
    </w:div>
    <w:div w:id="1362509050">
      <w:bodyDiv w:val="1"/>
      <w:marLeft w:val="0"/>
      <w:marRight w:val="0"/>
      <w:marTop w:val="0"/>
      <w:marBottom w:val="0"/>
      <w:divBdr>
        <w:top w:val="none" w:sz="0" w:space="0" w:color="auto"/>
        <w:left w:val="none" w:sz="0" w:space="0" w:color="auto"/>
        <w:bottom w:val="none" w:sz="0" w:space="0" w:color="auto"/>
        <w:right w:val="none" w:sz="0" w:space="0" w:color="auto"/>
      </w:divBdr>
    </w:div>
    <w:div w:id="1362512912">
      <w:bodyDiv w:val="1"/>
      <w:marLeft w:val="0"/>
      <w:marRight w:val="0"/>
      <w:marTop w:val="0"/>
      <w:marBottom w:val="0"/>
      <w:divBdr>
        <w:top w:val="none" w:sz="0" w:space="0" w:color="auto"/>
        <w:left w:val="none" w:sz="0" w:space="0" w:color="auto"/>
        <w:bottom w:val="none" w:sz="0" w:space="0" w:color="auto"/>
        <w:right w:val="none" w:sz="0" w:space="0" w:color="auto"/>
      </w:divBdr>
    </w:div>
    <w:div w:id="1362589789">
      <w:bodyDiv w:val="1"/>
      <w:marLeft w:val="0"/>
      <w:marRight w:val="0"/>
      <w:marTop w:val="0"/>
      <w:marBottom w:val="0"/>
      <w:divBdr>
        <w:top w:val="none" w:sz="0" w:space="0" w:color="auto"/>
        <w:left w:val="none" w:sz="0" w:space="0" w:color="auto"/>
        <w:bottom w:val="none" w:sz="0" w:space="0" w:color="auto"/>
        <w:right w:val="none" w:sz="0" w:space="0" w:color="auto"/>
      </w:divBdr>
    </w:div>
    <w:div w:id="1362591108">
      <w:bodyDiv w:val="1"/>
      <w:marLeft w:val="0"/>
      <w:marRight w:val="0"/>
      <w:marTop w:val="0"/>
      <w:marBottom w:val="0"/>
      <w:divBdr>
        <w:top w:val="none" w:sz="0" w:space="0" w:color="auto"/>
        <w:left w:val="none" w:sz="0" w:space="0" w:color="auto"/>
        <w:bottom w:val="none" w:sz="0" w:space="0" w:color="auto"/>
        <w:right w:val="none" w:sz="0" w:space="0" w:color="auto"/>
      </w:divBdr>
    </w:div>
    <w:div w:id="1362635175">
      <w:bodyDiv w:val="1"/>
      <w:marLeft w:val="0"/>
      <w:marRight w:val="0"/>
      <w:marTop w:val="0"/>
      <w:marBottom w:val="0"/>
      <w:divBdr>
        <w:top w:val="none" w:sz="0" w:space="0" w:color="auto"/>
        <w:left w:val="none" w:sz="0" w:space="0" w:color="auto"/>
        <w:bottom w:val="none" w:sz="0" w:space="0" w:color="auto"/>
        <w:right w:val="none" w:sz="0" w:space="0" w:color="auto"/>
      </w:divBdr>
    </w:div>
    <w:div w:id="1362707974">
      <w:bodyDiv w:val="1"/>
      <w:marLeft w:val="0"/>
      <w:marRight w:val="0"/>
      <w:marTop w:val="0"/>
      <w:marBottom w:val="0"/>
      <w:divBdr>
        <w:top w:val="none" w:sz="0" w:space="0" w:color="auto"/>
        <w:left w:val="none" w:sz="0" w:space="0" w:color="auto"/>
        <w:bottom w:val="none" w:sz="0" w:space="0" w:color="auto"/>
        <w:right w:val="none" w:sz="0" w:space="0" w:color="auto"/>
      </w:divBdr>
    </w:div>
    <w:div w:id="1362781718">
      <w:bodyDiv w:val="1"/>
      <w:marLeft w:val="0"/>
      <w:marRight w:val="0"/>
      <w:marTop w:val="0"/>
      <w:marBottom w:val="0"/>
      <w:divBdr>
        <w:top w:val="none" w:sz="0" w:space="0" w:color="auto"/>
        <w:left w:val="none" w:sz="0" w:space="0" w:color="auto"/>
        <w:bottom w:val="none" w:sz="0" w:space="0" w:color="auto"/>
        <w:right w:val="none" w:sz="0" w:space="0" w:color="auto"/>
      </w:divBdr>
    </w:div>
    <w:div w:id="1362898090">
      <w:bodyDiv w:val="1"/>
      <w:marLeft w:val="0"/>
      <w:marRight w:val="0"/>
      <w:marTop w:val="0"/>
      <w:marBottom w:val="0"/>
      <w:divBdr>
        <w:top w:val="none" w:sz="0" w:space="0" w:color="auto"/>
        <w:left w:val="none" w:sz="0" w:space="0" w:color="auto"/>
        <w:bottom w:val="none" w:sz="0" w:space="0" w:color="auto"/>
        <w:right w:val="none" w:sz="0" w:space="0" w:color="auto"/>
      </w:divBdr>
    </w:div>
    <w:div w:id="1363243563">
      <w:bodyDiv w:val="1"/>
      <w:marLeft w:val="0"/>
      <w:marRight w:val="0"/>
      <w:marTop w:val="0"/>
      <w:marBottom w:val="0"/>
      <w:divBdr>
        <w:top w:val="none" w:sz="0" w:space="0" w:color="auto"/>
        <w:left w:val="none" w:sz="0" w:space="0" w:color="auto"/>
        <w:bottom w:val="none" w:sz="0" w:space="0" w:color="auto"/>
        <w:right w:val="none" w:sz="0" w:space="0" w:color="auto"/>
      </w:divBdr>
    </w:div>
    <w:div w:id="1363551572">
      <w:bodyDiv w:val="1"/>
      <w:marLeft w:val="0"/>
      <w:marRight w:val="0"/>
      <w:marTop w:val="0"/>
      <w:marBottom w:val="0"/>
      <w:divBdr>
        <w:top w:val="none" w:sz="0" w:space="0" w:color="auto"/>
        <w:left w:val="none" w:sz="0" w:space="0" w:color="auto"/>
        <w:bottom w:val="none" w:sz="0" w:space="0" w:color="auto"/>
        <w:right w:val="none" w:sz="0" w:space="0" w:color="auto"/>
      </w:divBdr>
    </w:div>
    <w:div w:id="1363554937">
      <w:bodyDiv w:val="1"/>
      <w:marLeft w:val="0"/>
      <w:marRight w:val="0"/>
      <w:marTop w:val="0"/>
      <w:marBottom w:val="0"/>
      <w:divBdr>
        <w:top w:val="none" w:sz="0" w:space="0" w:color="auto"/>
        <w:left w:val="none" w:sz="0" w:space="0" w:color="auto"/>
        <w:bottom w:val="none" w:sz="0" w:space="0" w:color="auto"/>
        <w:right w:val="none" w:sz="0" w:space="0" w:color="auto"/>
      </w:divBdr>
    </w:div>
    <w:div w:id="1363559018">
      <w:bodyDiv w:val="1"/>
      <w:marLeft w:val="0"/>
      <w:marRight w:val="0"/>
      <w:marTop w:val="0"/>
      <w:marBottom w:val="0"/>
      <w:divBdr>
        <w:top w:val="none" w:sz="0" w:space="0" w:color="auto"/>
        <w:left w:val="none" w:sz="0" w:space="0" w:color="auto"/>
        <w:bottom w:val="none" w:sz="0" w:space="0" w:color="auto"/>
        <w:right w:val="none" w:sz="0" w:space="0" w:color="auto"/>
      </w:divBdr>
    </w:div>
    <w:div w:id="1363675805">
      <w:bodyDiv w:val="1"/>
      <w:marLeft w:val="0"/>
      <w:marRight w:val="0"/>
      <w:marTop w:val="0"/>
      <w:marBottom w:val="0"/>
      <w:divBdr>
        <w:top w:val="none" w:sz="0" w:space="0" w:color="auto"/>
        <w:left w:val="none" w:sz="0" w:space="0" w:color="auto"/>
        <w:bottom w:val="none" w:sz="0" w:space="0" w:color="auto"/>
        <w:right w:val="none" w:sz="0" w:space="0" w:color="auto"/>
      </w:divBdr>
    </w:div>
    <w:div w:id="1364137587">
      <w:bodyDiv w:val="1"/>
      <w:marLeft w:val="0"/>
      <w:marRight w:val="0"/>
      <w:marTop w:val="0"/>
      <w:marBottom w:val="0"/>
      <w:divBdr>
        <w:top w:val="none" w:sz="0" w:space="0" w:color="auto"/>
        <w:left w:val="none" w:sz="0" w:space="0" w:color="auto"/>
        <w:bottom w:val="none" w:sz="0" w:space="0" w:color="auto"/>
        <w:right w:val="none" w:sz="0" w:space="0" w:color="auto"/>
      </w:divBdr>
    </w:div>
    <w:div w:id="1364331617">
      <w:bodyDiv w:val="1"/>
      <w:marLeft w:val="0"/>
      <w:marRight w:val="0"/>
      <w:marTop w:val="0"/>
      <w:marBottom w:val="0"/>
      <w:divBdr>
        <w:top w:val="none" w:sz="0" w:space="0" w:color="auto"/>
        <w:left w:val="none" w:sz="0" w:space="0" w:color="auto"/>
        <w:bottom w:val="none" w:sz="0" w:space="0" w:color="auto"/>
        <w:right w:val="none" w:sz="0" w:space="0" w:color="auto"/>
      </w:divBdr>
    </w:div>
    <w:div w:id="1364403652">
      <w:bodyDiv w:val="1"/>
      <w:marLeft w:val="0"/>
      <w:marRight w:val="0"/>
      <w:marTop w:val="0"/>
      <w:marBottom w:val="0"/>
      <w:divBdr>
        <w:top w:val="none" w:sz="0" w:space="0" w:color="auto"/>
        <w:left w:val="none" w:sz="0" w:space="0" w:color="auto"/>
        <w:bottom w:val="none" w:sz="0" w:space="0" w:color="auto"/>
        <w:right w:val="none" w:sz="0" w:space="0" w:color="auto"/>
      </w:divBdr>
    </w:div>
    <w:div w:id="1364406736">
      <w:bodyDiv w:val="1"/>
      <w:marLeft w:val="0"/>
      <w:marRight w:val="0"/>
      <w:marTop w:val="0"/>
      <w:marBottom w:val="0"/>
      <w:divBdr>
        <w:top w:val="none" w:sz="0" w:space="0" w:color="auto"/>
        <w:left w:val="none" w:sz="0" w:space="0" w:color="auto"/>
        <w:bottom w:val="none" w:sz="0" w:space="0" w:color="auto"/>
        <w:right w:val="none" w:sz="0" w:space="0" w:color="auto"/>
      </w:divBdr>
    </w:div>
    <w:div w:id="1364552529">
      <w:bodyDiv w:val="1"/>
      <w:marLeft w:val="0"/>
      <w:marRight w:val="0"/>
      <w:marTop w:val="0"/>
      <w:marBottom w:val="0"/>
      <w:divBdr>
        <w:top w:val="none" w:sz="0" w:space="0" w:color="auto"/>
        <w:left w:val="none" w:sz="0" w:space="0" w:color="auto"/>
        <w:bottom w:val="none" w:sz="0" w:space="0" w:color="auto"/>
        <w:right w:val="none" w:sz="0" w:space="0" w:color="auto"/>
      </w:divBdr>
    </w:div>
    <w:div w:id="1364557751">
      <w:bodyDiv w:val="1"/>
      <w:marLeft w:val="0"/>
      <w:marRight w:val="0"/>
      <w:marTop w:val="0"/>
      <w:marBottom w:val="0"/>
      <w:divBdr>
        <w:top w:val="none" w:sz="0" w:space="0" w:color="auto"/>
        <w:left w:val="none" w:sz="0" w:space="0" w:color="auto"/>
        <w:bottom w:val="none" w:sz="0" w:space="0" w:color="auto"/>
        <w:right w:val="none" w:sz="0" w:space="0" w:color="auto"/>
      </w:divBdr>
    </w:div>
    <w:div w:id="1364742250">
      <w:bodyDiv w:val="1"/>
      <w:marLeft w:val="0"/>
      <w:marRight w:val="0"/>
      <w:marTop w:val="0"/>
      <w:marBottom w:val="0"/>
      <w:divBdr>
        <w:top w:val="none" w:sz="0" w:space="0" w:color="auto"/>
        <w:left w:val="none" w:sz="0" w:space="0" w:color="auto"/>
        <w:bottom w:val="none" w:sz="0" w:space="0" w:color="auto"/>
        <w:right w:val="none" w:sz="0" w:space="0" w:color="auto"/>
      </w:divBdr>
    </w:div>
    <w:div w:id="1364793325">
      <w:bodyDiv w:val="1"/>
      <w:marLeft w:val="0"/>
      <w:marRight w:val="0"/>
      <w:marTop w:val="0"/>
      <w:marBottom w:val="0"/>
      <w:divBdr>
        <w:top w:val="none" w:sz="0" w:space="0" w:color="auto"/>
        <w:left w:val="none" w:sz="0" w:space="0" w:color="auto"/>
        <w:bottom w:val="none" w:sz="0" w:space="0" w:color="auto"/>
        <w:right w:val="none" w:sz="0" w:space="0" w:color="auto"/>
      </w:divBdr>
    </w:div>
    <w:div w:id="1364869263">
      <w:bodyDiv w:val="1"/>
      <w:marLeft w:val="0"/>
      <w:marRight w:val="0"/>
      <w:marTop w:val="0"/>
      <w:marBottom w:val="0"/>
      <w:divBdr>
        <w:top w:val="none" w:sz="0" w:space="0" w:color="auto"/>
        <w:left w:val="none" w:sz="0" w:space="0" w:color="auto"/>
        <w:bottom w:val="none" w:sz="0" w:space="0" w:color="auto"/>
        <w:right w:val="none" w:sz="0" w:space="0" w:color="auto"/>
      </w:divBdr>
    </w:div>
    <w:div w:id="1365518438">
      <w:bodyDiv w:val="1"/>
      <w:marLeft w:val="0"/>
      <w:marRight w:val="0"/>
      <w:marTop w:val="0"/>
      <w:marBottom w:val="0"/>
      <w:divBdr>
        <w:top w:val="none" w:sz="0" w:space="0" w:color="auto"/>
        <w:left w:val="none" w:sz="0" w:space="0" w:color="auto"/>
        <w:bottom w:val="none" w:sz="0" w:space="0" w:color="auto"/>
        <w:right w:val="none" w:sz="0" w:space="0" w:color="auto"/>
      </w:divBdr>
    </w:div>
    <w:div w:id="1366128948">
      <w:bodyDiv w:val="1"/>
      <w:marLeft w:val="0"/>
      <w:marRight w:val="0"/>
      <w:marTop w:val="0"/>
      <w:marBottom w:val="0"/>
      <w:divBdr>
        <w:top w:val="none" w:sz="0" w:space="0" w:color="auto"/>
        <w:left w:val="none" w:sz="0" w:space="0" w:color="auto"/>
        <w:bottom w:val="none" w:sz="0" w:space="0" w:color="auto"/>
        <w:right w:val="none" w:sz="0" w:space="0" w:color="auto"/>
      </w:divBdr>
    </w:div>
    <w:div w:id="1366249911">
      <w:bodyDiv w:val="1"/>
      <w:marLeft w:val="0"/>
      <w:marRight w:val="0"/>
      <w:marTop w:val="0"/>
      <w:marBottom w:val="0"/>
      <w:divBdr>
        <w:top w:val="none" w:sz="0" w:space="0" w:color="auto"/>
        <w:left w:val="none" w:sz="0" w:space="0" w:color="auto"/>
        <w:bottom w:val="none" w:sz="0" w:space="0" w:color="auto"/>
        <w:right w:val="none" w:sz="0" w:space="0" w:color="auto"/>
      </w:divBdr>
    </w:div>
    <w:div w:id="1366448172">
      <w:bodyDiv w:val="1"/>
      <w:marLeft w:val="0"/>
      <w:marRight w:val="0"/>
      <w:marTop w:val="0"/>
      <w:marBottom w:val="0"/>
      <w:divBdr>
        <w:top w:val="none" w:sz="0" w:space="0" w:color="auto"/>
        <w:left w:val="none" w:sz="0" w:space="0" w:color="auto"/>
        <w:bottom w:val="none" w:sz="0" w:space="0" w:color="auto"/>
        <w:right w:val="none" w:sz="0" w:space="0" w:color="auto"/>
      </w:divBdr>
    </w:div>
    <w:div w:id="1366560279">
      <w:bodyDiv w:val="1"/>
      <w:marLeft w:val="0"/>
      <w:marRight w:val="0"/>
      <w:marTop w:val="0"/>
      <w:marBottom w:val="0"/>
      <w:divBdr>
        <w:top w:val="none" w:sz="0" w:space="0" w:color="auto"/>
        <w:left w:val="none" w:sz="0" w:space="0" w:color="auto"/>
        <w:bottom w:val="none" w:sz="0" w:space="0" w:color="auto"/>
        <w:right w:val="none" w:sz="0" w:space="0" w:color="auto"/>
      </w:divBdr>
    </w:div>
    <w:div w:id="1366709553">
      <w:bodyDiv w:val="1"/>
      <w:marLeft w:val="0"/>
      <w:marRight w:val="0"/>
      <w:marTop w:val="0"/>
      <w:marBottom w:val="0"/>
      <w:divBdr>
        <w:top w:val="none" w:sz="0" w:space="0" w:color="auto"/>
        <w:left w:val="none" w:sz="0" w:space="0" w:color="auto"/>
        <w:bottom w:val="none" w:sz="0" w:space="0" w:color="auto"/>
        <w:right w:val="none" w:sz="0" w:space="0" w:color="auto"/>
      </w:divBdr>
    </w:div>
    <w:div w:id="1366716043">
      <w:bodyDiv w:val="1"/>
      <w:marLeft w:val="0"/>
      <w:marRight w:val="0"/>
      <w:marTop w:val="0"/>
      <w:marBottom w:val="0"/>
      <w:divBdr>
        <w:top w:val="none" w:sz="0" w:space="0" w:color="auto"/>
        <w:left w:val="none" w:sz="0" w:space="0" w:color="auto"/>
        <w:bottom w:val="none" w:sz="0" w:space="0" w:color="auto"/>
        <w:right w:val="none" w:sz="0" w:space="0" w:color="auto"/>
      </w:divBdr>
    </w:div>
    <w:div w:id="1366979193">
      <w:bodyDiv w:val="1"/>
      <w:marLeft w:val="0"/>
      <w:marRight w:val="0"/>
      <w:marTop w:val="0"/>
      <w:marBottom w:val="0"/>
      <w:divBdr>
        <w:top w:val="none" w:sz="0" w:space="0" w:color="auto"/>
        <w:left w:val="none" w:sz="0" w:space="0" w:color="auto"/>
        <w:bottom w:val="none" w:sz="0" w:space="0" w:color="auto"/>
        <w:right w:val="none" w:sz="0" w:space="0" w:color="auto"/>
      </w:divBdr>
    </w:div>
    <w:div w:id="1367026427">
      <w:bodyDiv w:val="1"/>
      <w:marLeft w:val="0"/>
      <w:marRight w:val="0"/>
      <w:marTop w:val="0"/>
      <w:marBottom w:val="0"/>
      <w:divBdr>
        <w:top w:val="none" w:sz="0" w:space="0" w:color="auto"/>
        <w:left w:val="none" w:sz="0" w:space="0" w:color="auto"/>
        <w:bottom w:val="none" w:sz="0" w:space="0" w:color="auto"/>
        <w:right w:val="none" w:sz="0" w:space="0" w:color="auto"/>
      </w:divBdr>
    </w:div>
    <w:div w:id="1367293786">
      <w:bodyDiv w:val="1"/>
      <w:marLeft w:val="0"/>
      <w:marRight w:val="0"/>
      <w:marTop w:val="0"/>
      <w:marBottom w:val="0"/>
      <w:divBdr>
        <w:top w:val="none" w:sz="0" w:space="0" w:color="auto"/>
        <w:left w:val="none" w:sz="0" w:space="0" w:color="auto"/>
        <w:bottom w:val="none" w:sz="0" w:space="0" w:color="auto"/>
        <w:right w:val="none" w:sz="0" w:space="0" w:color="auto"/>
      </w:divBdr>
    </w:div>
    <w:div w:id="1367414909">
      <w:bodyDiv w:val="1"/>
      <w:marLeft w:val="0"/>
      <w:marRight w:val="0"/>
      <w:marTop w:val="0"/>
      <w:marBottom w:val="0"/>
      <w:divBdr>
        <w:top w:val="none" w:sz="0" w:space="0" w:color="auto"/>
        <w:left w:val="none" w:sz="0" w:space="0" w:color="auto"/>
        <w:bottom w:val="none" w:sz="0" w:space="0" w:color="auto"/>
        <w:right w:val="none" w:sz="0" w:space="0" w:color="auto"/>
      </w:divBdr>
    </w:div>
    <w:div w:id="1367440934">
      <w:bodyDiv w:val="1"/>
      <w:marLeft w:val="0"/>
      <w:marRight w:val="0"/>
      <w:marTop w:val="0"/>
      <w:marBottom w:val="0"/>
      <w:divBdr>
        <w:top w:val="none" w:sz="0" w:space="0" w:color="auto"/>
        <w:left w:val="none" w:sz="0" w:space="0" w:color="auto"/>
        <w:bottom w:val="none" w:sz="0" w:space="0" w:color="auto"/>
        <w:right w:val="none" w:sz="0" w:space="0" w:color="auto"/>
      </w:divBdr>
    </w:div>
    <w:div w:id="1367485379">
      <w:bodyDiv w:val="1"/>
      <w:marLeft w:val="0"/>
      <w:marRight w:val="0"/>
      <w:marTop w:val="0"/>
      <w:marBottom w:val="0"/>
      <w:divBdr>
        <w:top w:val="none" w:sz="0" w:space="0" w:color="auto"/>
        <w:left w:val="none" w:sz="0" w:space="0" w:color="auto"/>
        <w:bottom w:val="none" w:sz="0" w:space="0" w:color="auto"/>
        <w:right w:val="none" w:sz="0" w:space="0" w:color="auto"/>
      </w:divBdr>
    </w:div>
    <w:div w:id="1367563955">
      <w:bodyDiv w:val="1"/>
      <w:marLeft w:val="0"/>
      <w:marRight w:val="0"/>
      <w:marTop w:val="0"/>
      <w:marBottom w:val="0"/>
      <w:divBdr>
        <w:top w:val="none" w:sz="0" w:space="0" w:color="auto"/>
        <w:left w:val="none" w:sz="0" w:space="0" w:color="auto"/>
        <w:bottom w:val="none" w:sz="0" w:space="0" w:color="auto"/>
        <w:right w:val="none" w:sz="0" w:space="0" w:color="auto"/>
      </w:divBdr>
    </w:div>
    <w:div w:id="1367677745">
      <w:bodyDiv w:val="1"/>
      <w:marLeft w:val="0"/>
      <w:marRight w:val="0"/>
      <w:marTop w:val="0"/>
      <w:marBottom w:val="0"/>
      <w:divBdr>
        <w:top w:val="none" w:sz="0" w:space="0" w:color="auto"/>
        <w:left w:val="none" w:sz="0" w:space="0" w:color="auto"/>
        <w:bottom w:val="none" w:sz="0" w:space="0" w:color="auto"/>
        <w:right w:val="none" w:sz="0" w:space="0" w:color="auto"/>
      </w:divBdr>
    </w:div>
    <w:div w:id="1367681636">
      <w:bodyDiv w:val="1"/>
      <w:marLeft w:val="0"/>
      <w:marRight w:val="0"/>
      <w:marTop w:val="0"/>
      <w:marBottom w:val="0"/>
      <w:divBdr>
        <w:top w:val="none" w:sz="0" w:space="0" w:color="auto"/>
        <w:left w:val="none" w:sz="0" w:space="0" w:color="auto"/>
        <w:bottom w:val="none" w:sz="0" w:space="0" w:color="auto"/>
        <w:right w:val="none" w:sz="0" w:space="0" w:color="auto"/>
      </w:divBdr>
    </w:div>
    <w:div w:id="1367828451">
      <w:bodyDiv w:val="1"/>
      <w:marLeft w:val="0"/>
      <w:marRight w:val="0"/>
      <w:marTop w:val="0"/>
      <w:marBottom w:val="0"/>
      <w:divBdr>
        <w:top w:val="none" w:sz="0" w:space="0" w:color="auto"/>
        <w:left w:val="none" w:sz="0" w:space="0" w:color="auto"/>
        <w:bottom w:val="none" w:sz="0" w:space="0" w:color="auto"/>
        <w:right w:val="none" w:sz="0" w:space="0" w:color="auto"/>
      </w:divBdr>
    </w:div>
    <w:div w:id="1367831527">
      <w:bodyDiv w:val="1"/>
      <w:marLeft w:val="0"/>
      <w:marRight w:val="0"/>
      <w:marTop w:val="0"/>
      <w:marBottom w:val="0"/>
      <w:divBdr>
        <w:top w:val="none" w:sz="0" w:space="0" w:color="auto"/>
        <w:left w:val="none" w:sz="0" w:space="0" w:color="auto"/>
        <w:bottom w:val="none" w:sz="0" w:space="0" w:color="auto"/>
        <w:right w:val="none" w:sz="0" w:space="0" w:color="auto"/>
      </w:divBdr>
    </w:div>
    <w:div w:id="1367868763">
      <w:bodyDiv w:val="1"/>
      <w:marLeft w:val="0"/>
      <w:marRight w:val="0"/>
      <w:marTop w:val="0"/>
      <w:marBottom w:val="0"/>
      <w:divBdr>
        <w:top w:val="none" w:sz="0" w:space="0" w:color="auto"/>
        <w:left w:val="none" w:sz="0" w:space="0" w:color="auto"/>
        <w:bottom w:val="none" w:sz="0" w:space="0" w:color="auto"/>
        <w:right w:val="none" w:sz="0" w:space="0" w:color="auto"/>
      </w:divBdr>
    </w:div>
    <w:div w:id="1368066100">
      <w:bodyDiv w:val="1"/>
      <w:marLeft w:val="0"/>
      <w:marRight w:val="0"/>
      <w:marTop w:val="0"/>
      <w:marBottom w:val="0"/>
      <w:divBdr>
        <w:top w:val="none" w:sz="0" w:space="0" w:color="auto"/>
        <w:left w:val="none" w:sz="0" w:space="0" w:color="auto"/>
        <w:bottom w:val="none" w:sz="0" w:space="0" w:color="auto"/>
        <w:right w:val="none" w:sz="0" w:space="0" w:color="auto"/>
      </w:divBdr>
    </w:div>
    <w:div w:id="1368066232">
      <w:bodyDiv w:val="1"/>
      <w:marLeft w:val="0"/>
      <w:marRight w:val="0"/>
      <w:marTop w:val="0"/>
      <w:marBottom w:val="0"/>
      <w:divBdr>
        <w:top w:val="none" w:sz="0" w:space="0" w:color="auto"/>
        <w:left w:val="none" w:sz="0" w:space="0" w:color="auto"/>
        <w:bottom w:val="none" w:sz="0" w:space="0" w:color="auto"/>
        <w:right w:val="none" w:sz="0" w:space="0" w:color="auto"/>
      </w:divBdr>
    </w:div>
    <w:div w:id="1368142465">
      <w:bodyDiv w:val="1"/>
      <w:marLeft w:val="0"/>
      <w:marRight w:val="0"/>
      <w:marTop w:val="0"/>
      <w:marBottom w:val="0"/>
      <w:divBdr>
        <w:top w:val="none" w:sz="0" w:space="0" w:color="auto"/>
        <w:left w:val="none" w:sz="0" w:space="0" w:color="auto"/>
        <w:bottom w:val="none" w:sz="0" w:space="0" w:color="auto"/>
        <w:right w:val="none" w:sz="0" w:space="0" w:color="auto"/>
      </w:divBdr>
    </w:div>
    <w:div w:id="1368335071">
      <w:bodyDiv w:val="1"/>
      <w:marLeft w:val="0"/>
      <w:marRight w:val="0"/>
      <w:marTop w:val="0"/>
      <w:marBottom w:val="0"/>
      <w:divBdr>
        <w:top w:val="none" w:sz="0" w:space="0" w:color="auto"/>
        <w:left w:val="none" w:sz="0" w:space="0" w:color="auto"/>
        <w:bottom w:val="none" w:sz="0" w:space="0" w:color="auto"/>
        <w:right w:val="none" w:sz="0" w:space="0" w:color="auto"/>
      </w:divBdr>
    </w:div>
    <w:div w:id="1368414743">
      <w:bodyDiv w:val="1"/>
      <w:marLeft w:val="0"/>
      <w:marRight w:val="0"/>
      <w:marTop w:val="0"/>
      <w:marBottom w:val="0"/>
      <w:divBdr>
        <w:top w:val="none" w:sz="0" w:space="0" w:color="auto"/>
        <w:left w:val="none" w:sz="0" w:space="0" w:color="auto"/>
        <w:bottom w:val="none" w:sz="0" w:space="0" w:color="auto"/>
        <w:right w:val="none" w:sz="0" w:space="0" w:color="auto"/>
      </w:divBdr>
    </w:div>
    <w:div w:id="1368870660">
      <w:bodyDiv w:val="1"/>
      <w:marLeft w:val="0"/>
      <w:marRight w:val="0"/>
      <w:marTop w:val="0"/>
      <w:marBottom w:val="0"/>
      <w:divBdr>
        <w:top w:val="none" w:sz="0" w:space="0" w:color="auto"/>
        <w:left w:val="none" w:sz="0" w:space="0" w:color="auto"/>
        <w:bottom w:val="none" w:sz="0" w:space="0" w:color="auto"/>
        <w:right w:val="none" w:sz="0" w:space="0" w:color="auto"/>
      </w:divBdr>
    </w:div>
    <w:div w:id="1369064072">
      <w:bodyDiv w:val="1"/>
      <w:marLeft w:val="0"/>
      <w:marRight w:val="0"/>
      <w:marTop w:val="0"/>
      <w:marBottom w:val="0"/>
      <w:divBdr>
        <w:top w:val="none" w:sz="0" w:space="0" w:color="auto"/>
        <w:left w:val="none" w:sz="0" w:space="0" w:color="auto"/>
        <w:bottom w:val="none" w:sz="0" w:space="0" w:color="auto"/>
        <w:right w:val="none" w:sz="0" w:space="0" w:color="auto"/>
      </w:divBdr>
    </w:div>
    <w:div w:id="1369185613">
      <w:bodyDiv w:val="1"/>
      <w:marLeft w:val="0"/>
      <w:marRight w:val="0"/>
      <w:marTop w:val="0"/>
      <w:marBottom w:val="0"/>
      <w:divBdr>
        <w:top w:val="none" w:sz="0" w:space="0" w:color="auto"/>
        <w:left w:val="none" w:sz="0" w:space="0" w:color="auto"/>
        <w:bottom w:val="none" w:sz="0" w:space="0" w:color="auto"/>
        <w:right w:val="none" w:sz="0" w:space="0" w:color="auto"/>
      </w:divBdr>
    </w:div>
    <w:div w:id="1369381301">
      <w:bodyDiv w:val="1"/>
      <w:marLeft w:val="0"/>
      <w:marRight w:val="0"/>
      <w:marTop w:val="0"/>
      <w:marBottom w:val="0"/>
      <w:divBdr>
        <w:top w:val="none" w:sz="0" w:space="0" w:color="auto"/>
        <w:left w:val="none" w:sz="0" w:space="0" w:color="auto"/>
        <w:bottom w:val="none" w:sz="0" w:space="0" w:color="auto"/>
        <w:right w:val="none" w:sz="0" w:space="0" w:color="auto"/>
      </w:divBdr>
    </w:div>
    <w:div w:id="1369531880">
      <w:bodyDiv w:val="1"/>
      <w:marLeft w:val="0"/>
      <w:marRight w:val="0"/>
      <w:marTop w:val="0"/>
      <w:marBottom w:val="0"/>
      <w:divBdr>
        <w:top w:val="none" w:sz="0" w:space="0" w:color="auto"/>
        <w:left w:val="none" w:sz="0" w:space="0" w:color="auto"/>
        <w:bottom w:val="none" w:sz="0" w:space="0" w:color="auto"/>
        <w:right w:val="none" w:sz="0" w:space="0" w:color="auto"/>
      </w:divBdr>
    </w:div>
    <w:div w:id="1369791972">
      <w:bodyDiv w:val="1"/>
      <w:marLeft w:val="0"/>
      <w:marRight w:val="0"/>
      <w:marTop w:val="0"/>
      <w:marBottom w:val="0"/>
      <w:divBdr>
        <w:top w:val="none" w:sz="0" w:space="0" w:color="auto"/>
        <w:left w:val="none" w:sz="0" w:space="0" w:color="auto"/>
        <w:bottom w:val="none" w:sz="0" w:space="0" w:color="auto"/>
        <w:right w:val="none" w:sz="0" w:space="0" w:color="auto"/>
      </w:divBdr>
    </w:div>
    <w:div w:id="1369794361">
      <w:bodyDiv w:val="1"/>
      <w:marLeft w:val="0"/>
      <w:marRight w:val="0"/>
      <w:marTop w:val="0"/>
      <w:marBottom w:val="0"/>
      <w:divBdr>
        <w:top w:val="none" w:sz="0" w:space="0" w:color="auto"/>
        <w:left w:val="none" w:sz="0" w:space="0" w:color="auto"/>
        <w:bottom w:val="none" w:sz="0" w:space="0" w:color="auto"/>
        <w:right w:val="none" w:sz="0" w:space="0" w:color="auto"/>
      </w:divBdr>
    </w:div>
    <w:div w:id="1369987008">
      <w:bodyDiv w:val="1"/>
      <w:marLeft w:val="0"/>
      <w:marRight w:val="0"/>
      <w:marTop w:val="0"/>
      <w:marBottom w:val="0"/>
      <w:divBdr>
        <w:top w:val="none" w:sz="0" w:space="0" w:color="auto"/>
        <w:left w:val="none" w:sz="0" w:space="0" w:color="auto"/>
        <w:bottom w:val="none" w:sz="0" w:space="0" w:color="auto"/>
        <w:right w:val="none" w:sz="0" w:space="0" w:color="auto"/>
      </w:divBdr>
    </w:div>
    <w:div w:id="1370036054">
      <w:bodyDiv w:val="1"/>
      <w:marLeft w:val="0"/>
      <w:marRight w:val="0"/>
      <w:marTop w:val="0"/>
      <w:marBottom w:val="0"/>
      <w:divBdr>
        <w:top w:val="none" w:sz="0" w:space="0" w:color="auto"/>
        <w:left w:val="none" w:sz="0" w:space="0" w:color="auto"/>
        <w:bottom w:val="none" w:sz="0" w:space="0" w:color="auto"/>
        <w:right w:val="none" w:sz="0" w:space="0" w:color="auto"/>
      </w:divBdr>
    </w:div>
    <w:div w:id="1370103488">
      <w:bodyDiv w:val="1"/>
      <w:marLeft w:val="0"/>
      <w:marRight w:val="0"/>
      <w:marTop w:val="0"/>
      <w:marBottom w:val="0"/>
      <w:divBdr>
        <w:top w:val="none" w:sz="0" w:space="0" w:color="auto"/>
        <w:left w:val="none" w:sz="0" w:space="0" w:color="auto"/>
        <w:bottom w:val="none" w:sz="0" w:space="0" w:color="auto"/>
        <w:right w:val="none" w:sz="0" w:space="0" w:color="auto"/>
      </w:divBdr>
    </w:div>
    <w:div w:id="1370179031">
      <w:bodyDiv w:val="1"/>
      <w:marLeft w:val="0"/>
      <w:marRight w:val="0"/>
      <w:marTop w:val="0"/>
      <w:marBottom w:val="0"/>
      <w:divBdr>
        <w:top w:val="none" w:sz="0" w:space="0" w:color="auto"/>
        <w:left w:val="none" w:sz="0" w:space="0" w:color="auto"/>
        <w:bottom w:val="none" w:sz="0" w:space="0" w:color="auto"/>
        <w:right w:val="none" w:sz="0" w:space="0" w:color="auto"/>
      </w:divBdr>
    </w:div>
    <w:div w:id="1370451392">
      <w:bodyDiv w:val="1"/>
      <w:marLeft w:val="0"/>
      <w:marRight w:val="0"/>
      <w:marTop w:val="0"/>
      <w:marBottom w:val="0"/>
      <w:divBdr>
        <w:top w:val="none" w:sz="0" w:space="0" w:color="auto"/>
        <w:left w:val="none" w:sz="0" w:space="0" w:color="auto"/>
        <w:bottom w:val="none" w:sz="0" w:space="0" w:color="auto"/>
        <w:right w:val="none" w:sz="0" w:space="0" w:color="auto"/>
      </w:divBdr>
    </w:div>
    <w:div w:id="1370453847">
      <w:bodyDiv w:val="1"/>
      <w:marLeft w:val="0"/>
      <w:marRight w:val="0"/>
      <w:marTop w:val="0"/>
      <w:marBottom w:val="0"/>
      <w:divBdr>
        <w:top w:val="none" w:sz="0" w:space="0" w:color="auto"/>
        <w:left w:val="none" w:sz="0" w:space="0" w:color="auto"/>
        <w:bottom w:val="none" w:sz="0" w:space="0" w:color="auto"/>
        <w:right w:val="none" w:sz="0" w:space="0" w:color="auto"/>
      </w:divBdr>
    </w:div>
    <w:div w:id="1370571799">
      <w:bodyDiv w:val="1"/>
      <w:marLeft w:val="0"/>
      <w:marRight w:val="0"/>
      <w:marTop w:val="0"/>
      <w:marBottom w:val="0"/>
      <w:divBdr>
        <w:top w:val="none" w:sz="0" w:space="0" w:color="auto"/>
        <w:left w:val="none" w:sz="0" w:space="0" w:color="auto"/>
        <w:bottom w:val="none" w:sz="0" w:space="0" w:color="auto"/>
        <w:right w:val="none" w:sz="0" w:space="0" w:color="auto"/>
      </w:divBdr>
    </w:div>
    <w:div w:id="1370640659">
      <w:bodyDiv w:val="1"/>
      <w:marLeft w:val="0"/>
      <w:marRight w:val="0"/>
      <w:marTop w:val="0"/>
      <w:marBottom w:val="0"/>
      <w:divBdr>
        <w:top w:val="none" w:sz="0" w:space="0" w:color="auto"/>
        <w:left w:val="none" w:sz="0" w:space="0" w:color="auto"/>
        <w:bottom w:val="none" w:sz="0" w:space="0" w:color="auto"/>
        <w:right w:val="none" w:sz="0" w:space="0" w:color="auto"/>
      </w:divBdr>
    </w:div>
    <w:div w:id="1370686077">
      <w:bodyDiv w:val="1"/>
      <w:marLeft w:val="0"/>
      <w:marRight w:val="0"/>
      <w:marTop w:val="0"/>
      <w:marBottom w:val="0"/>
      <w:divBdr>
        <w:top w:val="none" w:sz="0" w:space="0" w:color="auto"/>
        <w:left w:val="none" w:sz="0" w:space="0" w:color="auto"/>
        <w:bottom w:val="none" w:sz="0" w:space="0" w:color="auto"/>
        <w:right w:val="none" w:sz="0" w:space="0" w:color="auto"/>
      </w:divBdr>
    </w:div>
    <w:div w:id="1370717900">
      <w:bodyDiv w:val="1"/>
      <w:marLeft w:val="0"/>
      <w:marRight w:val="0"/>
      <w:marTop w:val="0"/>
      <w:marBottom w:val="0"/>
      <w:divBdr>
        <w:top w:val="none" w:sz="0" w:space="0" w:color="auto"/>
        <w:left w:val="none" w:sz="0" w:space="0" w:color="auto"/>
        <w:bottom w:val="none" w:sz="0" w:space="0" w:color="auto"/>
        <w:right w:val="none" w:sz="0" w:space="0" w:color="auto"/>
      </w:divBdr>
    </w:div>
    <w:div w:id="1370718080">
      <w:bodyDiv w:val="1"/>
      <w:marLeft w:val="0"/>
      <w:marRight w:val="0"/>
      <w:marTop w:val="0"/>
      <w:marBottom w:val="0"/>
      <w:divBdr>
        <w:top w:val="none" w:sz="0" w:space="0" w:color="auto"/>
        <w:left w:val="none" w:sz="0" w:space="0" w:color="auto"/>
        <w:bottom w:val="none" w:sz="0" w:space="0" w:color="auto"/>
        <w:right w:val="none" w:sz="0" w:space="0" w:color="auto"/>
      </w:divBdr>
    </w:div>
    <w:div w:id="1370834744">
      <w:bodyDiv w:val="1"/>
      <w:marLeft w:val="0"/>
      <w:marRight w:val="0"/>
      <w:marTop w:val="0"/>
      <w:marBottom w:val="0"/>
      <w:divBdr>
        <w:top w:val="none" w:sz="0" w:space="0" w:color="auto"/>
        <w:left w:val="none" w:sz="0" w:space="0" w:color="auto"/>
        <w:bottom w:val="none" w:sz="0" w:space="0" w:color="auto"/>
        <w:right w:val="none" w:sz="0" w:space="0" w:color="auto"/>
      </w:divBdr>
    </w:div>
    <w:div w:id="1370911611">
      <w:bodyDiv w:val="1"/>
      <w:marLeft w:val="0"/>
      <w:marRight w:val="0"/>
      <w:marTop w:val="0"/>
      <w:marBottom w:val="0"/>
      <w:divBdr>
        <w:top w:val="none" w:sz="0" w:space="0" w:color="auto"/>
        <w:left w:val="none" w:sz="0" w:space="0" w:color="auto"/>
        <w:bottom w:val="none" w:sz="0" w:space="0" w:color="auto"/>
        <w:right w:val="none" w:sz="0" w:space="0" w:color="auto"/>
      </w:divBdr>
    </w:div>
    <w:div w:id="1370953381">
      <w:bodyDiv w:val="1"/>
      <w:marLeft w:val="0"/>
      <w:marRight w:val="0"/>
      <w:marTop w:val="0"/>
      <w:marBottom w:val="0"/>
      <w:divBdr>
        <w:top w:val="none" w:sz="0" w:space="0" w:color="auto"/>
        <w:left w:val="none" w:sz="0" w:space="0" w:color="auto"/>
        <w:bottom w:val="none" w:sz="0" w:space="0" w:color="auto"/>
        <w:right w:val="none" w:sz="0" w:space="0" w:color="auto"/>
      </w:divBdr>
    </w:div>
    <w:div w:id="1371227051">
      <w:bodyDiv w:val="1"/>
      <w:marLeft w:val="0"/>
      <w:marRight w:val="0"/>
      <w:marTop w:val="0"/>
      <w:marBottom w:val="0"/>
      <w:divBdr>
        <w:top w:val="none" w:sz="0" w:space="0" w:color="auto"/>
        <w:left w:val="none" w:sz="0" w:space="0" w:color="auto"/>
        <w:bottom w:val="none" w:sz="0" w:space="0" w:color="auto"/>
        <w:right w:val="none" w:sz="0" w:space="0" w:color="auto"/>
      </w:divBdr>
    </w:div>
    <w:div w:id="1371566625">
      <w:bodyDiv w:val="1"/>
      <w:marLeft w:val="0"/>
      <w:marRight w:val="0"/>
      <w:marTop w:val="0"/>
      <w:marBottom w:val="0"/>
      <w:divBdr>
        <w:top w:val="none" w:sz="0" w:space="0" w:color="auto"/>
        <w:left w:val="none" w:sz="0" w:space="0" w:color="auto"/>
        <w:bottom w:val="none" w:sz="0" w:space="0" w:color="auto"/>
        <w:right w:val="none" w:sz="0" w:space="0" w:color="auto"/>
      </w:divBdr>
    </w:div>
    <w:div w:id="1371609348">
      <w:bodyDiv w:val="1"/>
      <w:marLeft w:val="0"/>
      <w:marRight w:val="0"/>
      <w:marTop w:val="0"/>
      <w:marBottom w:val="0"/>
      <w:divBdr>
        <w:top w:val="none" w:sz="0" w:space="0" w:color="auto"/>
        <w:left w:val="none" w:sz="0" w:space="0" w:color="auto"/>
        <w:bottom w:val="none" w:sz="0" w:space="0" w:color="auto"/>
        <w:right w:val="none" w:sz="0" w:space="0" w:color="auto"/>
      </w:divBdr>
    </w:div>
    <w:div w:id="1371609947">
      <w:bodyDiv w:val="1"/>
      <w:marLeft w:val="0"/>
      <w:marRight w:val="0"/>
      <w:marTop w:val="0"/>
      <w:marBottom w:val="0"/>
      <w:divBdr>
        <w:top w:val="none" w:sz="0" w:space="0" w:color="auto"/>
        <w:left w:val="none" w:sz="0" w:space="0" w:color="auto"/>
        <w:bottom w:val="none" w:sz="0" w:space="0" w:color="auto"/>
        <w:right w:val="none" w:sz="0" w:space="0" w:color="auto"/>
      </w:divBdr>
    </w:div>
    <w:div w:id="1371803907">
      <w:bodyDiv w:val="1"/>
      <w:marLeft w:val="0"/>
      <w:marRight w:val="0"/>
      <w:marTop w:val="0"/>
      <w:marBottom w:val="0"/>
      <w:divBdr>
        <w:top w:val="none" w:sz="0" w:space="0" w:color="auto"/>
        <w:left w:val="none" w:sz="0" w:space="0" w:color="auto"/>
        <w:bottom w:val="none" w:sz="0" w:space="0" w:color="auto"/>
        <w:right w:val="none" w:sz="0" w:space="0" w:color="auto"/>
      </w:divBdr>
    </w:div>
    <w:div w:id="1371884262">
      <w:bodyDiv w:val="1"/>
      <w:marLeft w:val="0"/>
      <w:marRight w:val="0"/>
      <w:marTop w:val="0"/>
      <w:marBottom w:val="0"/>
      <w:divBdr>
        <w:top w:val="none" w:sz="0" w:space="0" w:color="auto"/>
        <w:left w:val="none" w:sz="0" w:space="0" w:color="auto"/>
        <w:bottom w:val="none" w:sz="0" w:space="0" w:color="auto"/>
        <w:right w:val="none" w:sz="0" w:space="0" w:color="auto"/>
      </w:divBdr>
    </w:div>
    <w:div w:id="1372070845">
      <w:bodyDiv w:val="1"/>
      <w:marLeft w:val="0"/>
      <w:marRight w:val="0"/>
      <w:marTop w:val="0"/>
      <w:marBottom w:val="0"/>
      <w:divBdr>
        <w:top w:val="none" w:sz="0" w:space="0" w:color="auto"/>
        <w:left w:val="none" w:sz="0" w:space="0" w:color="auto"/>
        <w:bottom w:val="none" w:sz="0" w:space="0" w:color="auto"/>
        <w:right w:val="none" w:sz="0" w:space="0" w:color="auto"/>
      </w:divBdr>
    </w:div>
    <w:div w:id="1372219005">
      <w:bodyDiv w:val="1"/>
      <w:marLeft w:val="0"/>
      <w:marRight w:val="0"/>
      <w:marTop w:val="0"/>
      <w:marBottom w:val="0"/>
      <w:divBdr>
        <w:top w:val="none" w:sz="0" w:space="0" w:color="auto"/>
        <w:left w:val="none" w:sz="0" w:space="0" w:color="auto"/>
        <w:bottom w:val="none" w:sz="0" w:space="0" w:color="auto"/>
        <w:right w:val="none" w:sz="0" w:space="0" w:color="auto"/>
      </w:divBdr>
    </w:div>
    <w:div w:id="1372418869">
      <w:bodyDiv w:val="1"/>
      <w:marLeft w:val="0"/>
      <w:marRight w:val="0"/>
      <w:marTop w:val="0"/>
      <w:marBottom w:val="0"/>
      <w:divBdr>
        <w:top w:val="none" w:sz="0" w:space="0" w:color="auto"/>
        <w:left w:val="none" w:sz="0" w:space="0" w:color="auto"/>
        <w:bottom w:val="none" w:sz="0" w:space="0" w:color="auto"/>
        <w:right w:val="none" w:sz="0" w:space="0" w:color="auto"/>
      </w:divBdr>
    </w:div>
    <w:div w:id="1372458580">
      <w:bodyDiv w:val="1"/>
      <w:marLeft w:val="0"/>
      <w:marRight w:val="0"/>
      <w:marTop w:val="0"/>
      <w:marBottom w:val="0"/>
      <w:divBdr>
        <w:top w:val="none" w:sz="0" w:space="0" w:color="auto"/>
        <w:left w:val="none" w:sz="0" w:space="0" w:color="auto"/>
        <w:bottom w:val="none" w:sz="0" w:space="0" w:color="auto"/>
        <w:right w:val="none" w:sz="0" w:space="0" w:color="auto"/>
      </w:divBdr>
    </w:div>
    <w:div w:id="1372462154">
      <w:bodyDiv w:val="1"/>
      <w:marLeft w:val="0"/>
      <w:marRight w:val="0"/>
      <w:marTop w:val="0"/>
      <w:marBottom w:val="0"/>
      <w:divBdr>
        <w:top w:val="none" w:sz="0" w:space="0" w:color="auto"/>
        <w:left w:val="none" w:sz="0" w:space="0" w:color="auto"/>
        <w:bottom w:val="none" w:sz="0" w:space="0" w:color="auto"/>
        <w:right w:val="none" w:sz="0" w:space="0" w:color="auto"/>
      </w:divBdr>
    </w:div>
    <w:div w:id="1372530902">
      <w:bodyDiv w:val="1"/>
      <w:marLeft w:val="0"/>
      <w:marRight w:val="0"/>
      <w:marTop w:val="0"/>
      <w:marBottom w:val="0"/>
      <w:divBdr>
        <w:top w:val="none" w:sz="0" w:space="0" w:color="auto"/>
        <w:left w:val="none" w:sz="0" w:space="0" w:color="auto"/>
        <w:bottom w:val="none" w:sz="0" w:space="0" w:color="auto"/>
        <w:right w:val="none" w:sz="0" w:space="0" w:color="auto"/>
      </w:divBdr>
    </w:div>
    <w:div w:id="1372850557">
      <w:bodyDiv w:val="1"/>
      <w:marLeft w:val="0"/>
      <w:marRight w:val="0"/>
      <w:marTop w:val="0"/>
      <w:marBottom w:val="0"/>
      <w:divBdr>
        <w:top w:val="none" w:sz="0" w:space="0" w:color="auto"/>
        <w:left w:val="none" w:sz="0" w:space="0" w:color="auto"/>
        <w:bottom w:val="none" w:sz="0" w:space="0" w:color="auto"/>
        <w:right w:val="none" w:sz="0" w:space="0" w:color="auto"/>
      </w:divBdr>
    </w:div>
    <w:div w:id="1373337020">
      <w:bodyDiv w:val="1"/>
      <w:marLeft w:val="0"/>
      <w:marRight w:val="0"/>
      <w:marTop w:val="0"/>
      <w:marBottom w:val="0"/>
      <w:divBdr>
        <w:top w:val="none" w:sz="0" w:space="0" w:color="auto"/>
        <w:left w:val="none" w:sz="0" w:space="0" w:color="auto"/>
        <w:bottom w:val="none" w:sz="0" w:space="0" w:color="auto"/>
        <w:right w:val="none" w:sz="0" w:space="0" w:color="auto"/>
      </w:divBdr>
    </w:div>
    <w:div w:id="1373505176">
      <w:bodyDiv w:val="1"/>
      <w:marLeft w:val="0"/>
      <w:marRight w:val="0"/>
      <w:marTop w:val="0"/>
      <w:marBottom w:val="0"/>
      <w:divBdr>
        <w:top w:val="none" w:sz="0" w:space="0" w:color="auto"/>
        <w:left w:val="none" w:sz="0" w:space="0" w:color="auto"/>
        <w:bottom w:val="none" w:sz="0" w:space="0" w:color="auto"/>
        <w:right w:val="none" w:sz="0" w:space="0" w:color="auto"/>
      </w:divBdr>
    </w:div>
    <w:div w:id="1373576334">
      <w:bodyDiv w:val="1"/>
      <w:marLeft w:val="0"/>
      <w:marRight w:val="0"/>
      <w:marTop w:val="0"/>
      <w:marBottom w:val="0"/>
      <w:divBdr>
        <w:top w:val="none" w:sz="0" w:space="0" w:color="auto"/>
        <w:left w:val="none" w:sz="0" w:space="0" w:color="auto"/>
        <w:bottom w:val="none" w:sz="0" w:space="0" w:color="auto"/>
        <w:right w:val="none" w:sz="0" w:space="0" w:color="auto"/>
      </w:divBdr>
    </w:div>
    <w:div w:id="1373771081">
      <w:bodyDiv w:val="1"/>
      <w:marLeft w:val="0"/>
      <w:marRight w:val="0"/>
      <w:marTop w:val="0"/>
      <w:marBottom w:val="0"/>
      <w:divBdr>
        <w:top w:val="none" w:sz="0" w:space="0" w:color="auto"/>
        <w:left w:val="none" w:sz="0" w:space="0" w:color="auto"/>
        <w:bottom w:val="none" w:sz="0" w:space="0" w:color="auto"/>
        <w:right w:val="none" w:sz="0" w:space="0" w:color="auto"/>
      </w:divBdr>
    </w:div>
    <w:div w:id="1374576083">
      <w:bodyDiv w:val="1"/>
      <w:marLeft w:val="0"/>
      <w:marRight w:val="0"/>
      <w:marTop w:val="0"/>
      <w:marBottom w:val="0"/>
      <w:divBdr>
        <w:top w:val="none" w:sz="0" w:space="0" w:color="auto"/>
        <w:left w:val="none" w:sz="0" w:space="0" w:color="auto"/>
        <w:bottom w:val="none" w:sz="0" w:space="0" w:color="auto"/>
        <w:right w:val="none" w:sz="0" w:space="0" w:color="auto"/>
      </w:divBdr>
    </w:div>
    <w:div w:id="1374692136">
      <w:bodyDiv w:val="1"/>
      <w:marLeft w:val="0"/>
      <w:marRight w:val="0"/>
      <w:marTop w:val="0"/>
      <w:marBottom w:val="0"/>
      <w:divBdr>
        <w:top w:val="none" w:sz="0" w:space="0" w:color="auto"/>
        <w:left w:val="none" w:sz="0" w:space="0" w:color="auto"/>
        <w:bottom w:val="none" w:sz="0" w:space="0" w:color="auto"/>
        <w:right w:val="none" w:sz="0" w:space="0" w:color="auto"/>
      </w:divBdr>
    </w:div>
    <w:div w:id="1374882878">
      <w:bodyDiv w:val="1"/>
      <w:marLeft w:val="0"/>
      <w:marRight w:val="0"/>
      <w:marTop w:val="0"/>
      <w:marBottom w:val="0"/>
      <w:divBdr>
        <w:top w:val="none" w:sz="0" w:space="0" w:color="auto"/>
        <w:left w:val="none" w:sz="0" w:space="0" w:color="auto"/>
        <w:bottom w:val="none" w:sz="0" w:space="0" w:color="auto"/>
        <w:right w:val="none" w:sz="0" w:space="0" w:color="auto"/>
      </w:divBdr>
    </w:div>
    <w:div w:id="1374962522">
      <w:bodyDiv w:val="1"/>
      <w:marLeft w:val="0"/>
      <w:marRight w:val="0"/>
      <w:marTop w:val="0"/>
      <w:marBottom w:val="0"/>
      <w:divBdr>
        <w:top w:val="none" w:sz="0" w:space="0" w:color="auto"/>
        <w:left w:val="none" w:sz="0" w:space="0" w:color="auto"/>
        <w:bottom w:val="none" w:sz="0" w:space="0" w:color="auto"/>
        <w:right w:val="none" w:sz="0" w:space="0" w:color="auto"/>
      </w:divBdr>
    </w:div>
    <w:div w:id="1375034909">
      <w:bodyDiv w:val="1"/>
      <w:marLeft w:val="0"/>
      <w:marRight w:val="0"/>
      <w:marTop w:val="0"/>
      <w:marBottom w:val="0"/>
      <w:divBdr>
        <w:top w:val="none" w:sz="0" w:space="0" w:color="auto"/>
        <w:left w:val="none" w:sz="0" w:space="0" w:color="auto"/>
        <w:bottom w:val="none" w:sz="0" w:space="0" w:color="auto"/>
        <w:right w:val="none" w:sz="0" w:space="0" w:color="auto"/>
      </w:divBdr>
    </w:div>
    <w:div w:id="1375077739">
      <w:bodyDiv w:val="1"/>
      <w:marLeft w:val="0"/>
      <w:marRight w:val="0"/>
      <w:marTop w:val="0"/>
      <w:marBottom w:val="0"/>
      <w:divBdr>
        <w:top w:val="none" w:sz="0" w:space="0" w:color="auto"/>
        <w:left w:val="none" w:sz="0" w:space="0" w:color="auto"/>
        <w:bottom w:val="none" w:sz="0" w:space="0" w:color="auto"/>
        <w:right w:val="none" w:sz="0" w:space="0" w:color="auto"/>
      </w:divBdr>
    </w:div>
    <w:div w:id="1375078118">
      <w:bodyDiv w:val="1"/>
      <w:marLeft w:val="0"/>
      <w:marRight w:val="0"/>
      <w:marTop w:val="0"/>
      <w:marBottom w:val="0"/>
      <w:divBdr>
        <w:top w:val="none" w:sz="0" w:space="0" w:color="auto"/>
        <w:left w:val="none" w:sz="0" w:space="0" w:color="auto"/>
        <w:bottom w:val="none" w:sz="0" w:space="0" w:color="auto"/>
        <w:right w:val="none" w:sz="0" w:space="0" w:color="auto"/>
      </w:divBdr>
    </w:div>
    <w:div w:id="1375152689">
      <w:bodyDiv w:val="1"/>
      <w:marLeft w:val="0"/>
      <w:marRight w:val="0"/>
      <w:marTop w:val="0"/>
      <w:marBottom w:val="0"/>
      <w:divBdr>
        <w:top w:val="none" w:sz="0" w:space="0" w:color="auto"/>
        <w:left w:val="none" w:sz="0" w:space="0" w:color="auto"/>
        <w:bottom w:val="none" w:sz="0" w:space="0" w:color="auto"/>
        <w:right w:val="none" w:sz="0" w:space="0" w:color="auto"/>
      </w:divBdr>
    </w:div>
    <w:div w:id="1375235889">
      <w:bodyDiv w:val="1"/>
      <w:marLeft w:val="0"/>
      <w:marRight w:val="0"/>
      <w:marTop w:val="0"/>
      <w:marBottom w:val="0"/>
      <w:divBdr>
        <w:top w:val="none" w:sz="0" w:space="0" w:color="auto"/>
        <w:left w:val="none" w:sz="0" w:space="0" w:color="auto"/>
        <w:bottom w:val="none" w:sz="0" w:space="0" w:color="auto"/>
        <w:right w:val="none" w:sz="0" w:space="0" w:color="auto"/>
      </w:divBdr>
    </w:div>
    <w:div w:id="1375354268">
      <w:bodyDiv w:val="1"/>
      <w:marLeft w:val="0"/>
      <w:marRight w:val="0"/>
      <w:marTop w:val="0"/>
      <w:marBottom w:val="0"/>
      <w:divBdr>
        <w:top w:val="none" w:sz="0" w:space="0" w:color="auto"/>
        <w:left w:val="none" w:sz="0" w:space="0" w:color="auto"/>
        <w:bottom w:val="none" w:sz="0" w:space="0" w:color="auto"/>
        <w:right w:val="none" w:sz="0" w:space="0" w:color="auto"/>
      </w:divBdr>
    </w:div>
    <w:div w:id="1375811264">
      <w:bodyDiv w:val="1"/>
      <w:marLeft w:val="0"/>
      <w:marRight w:val="0"/>
      <w:marTop w:val="0"/>
      <w:marBottom w:val="0"/>
      <w:divBdr>
        <w:top w:val="none" w:sz="0" w:space="0" w:color="auto"/>
        <w:left w:val="none" w:sz="0" w:space="0" w:color="auto"/>
        <w:bottom w:val="none" w:sz="0" w:space="0" w:color="auto"/>
        <w:right w:val="none" w:sz="0" w:space="0" w:color="auto"/>
      </w:divBdr>
    </w:div>
    <w:div w:id="1376005883">
      <w:bodyDiv w:val="1"/>
      <w:marLeft w:val="0"/>
      <w:marRight w:val="0"/>
      <w:marTop w:val="0"/>
      <w:marBottom w:val="0"/>
      <w:divBdr>
        <w:top w:val="none" w:sz="0" w:space="0" w:color="auto"/>
        <w:left w:val="none" w:sz="0" w:space="0" w:color="auto"/>
        <w:bottom w:val="none" w:sz="0" w:space="0" w:color="auto"/>
        <w:right w:val="none" w:sz="0" w:space="0" w:color="auto"/>
      </w:divBdr>
    </w:div>
    <w:div w:id="1376006403">
      <w:bodyDiv w:val="1"/>
      <w:marLeft w:val="0"/>
      <w:marRight w:val="0"/>
      <w:marTop w:val="0"/>
      <w:marBottom w:val="0"/>
      <w:divBdr>
        <w:top w:val="none" w:sz="0" w:space="0" w:color="auto"/>
        <w:left w:val="none" w:sz="0" w:space="0" w:color="auto"/>
        <w:bottom w:val="none" w:sz="0" w:space="0" w:color="auto"/>
        <w:right w:val="none" w:sz="0" w:space="0" w:color="auto"/>
      </w:divBdr>
    </w:div>
    <w:div w:id="1376150731">
      <w:bodyDiv w:val="1"/>
      <w:marLeft w:val="0"/>
      <w:marRight w:val="0"/>
      <w:marTop w:val="0"/>
      <w:marBottom w:val="0"/>
      <w:divBdr>
        <w:top w:val="none" w:sz="0" w:space="0" w:color="auto"/>
        <w:left w:val="none" w:sz="0" w:space="0" w:color="auto"/>
        <w:bottom w:val="none" w:sz="0" w:space="0" w:color="auto"/>
        <w:right w:val="none" w:sz="0" w:space="0" w:color="auto"/>
      </w:divBdr>
    </w:div>
    <w:div w:id="1376348379">
      <w:bodyDiv w:val="1"/>
      <w:marLeft w:val="0"/>
      <w:marRight w:val="0"/>
      <w:marTop w:val="0"/>
      <w:marBottom w:val="0"/>
      <w:divBdr>
        <w:top w:val="none" w:sz="0" w:space="0" w:color="auto"/>
        <w:left w:val="none" w:sz="0" w:space="0" w:color="auto"/>
        <w:bottom w:val="none" w:sz="0" w:space="0" w:color="auto"/>
        <w:right w:val="none" w:sz="0" w:space="0" w:color="auto"/>
      </w:divBdr>
    </w:div>
    <w:div w:id="1376352474">
      <w:bodyDiv w:val="1"/>
      <w:marLeft w:val="0"/>
      <w:marRight w:val="0"/>
      <w:marTop w:val="0"/>
      <w:marBottom w:val="0"/>
      <w:divBdr>
        <w:top w:val="none" w:sz="0" w:space="0" w:color="auto"/>
        <w:left w:val="none" w:sz="0" w:space="0" w:color="auto"/>
        <w:bottom w:val="none" w:sz="0" w:space="0" w:color="auto"/>
        <w:right w:val="none" w:sz="0" w:space="0" w:color="auto"/>
      </w:divBdr>
    </w:div>
    <w:div w:id="1376393133">
      <w:bodyDiv w:val="1"/>
      <w:marLeft w:val="0"/>
      <w:marRight w:val="0"/>
      <w:marTop w:val="0"/>
      <w:marBottom w:val="0"/>
      <w:divBdr>
        <w:top w:val="none" w:sz="0" w:space="0" w:color="auto"/>
        <w:left w:val="none" w:sz="0" w:space="0" w:color="auto"/>
        <w:bottom w:val="none" w:sz="0" w:space="0" w:color="auto"/>
        <w:right w:val="none" w:sz="0" w:space="0" w:color="auto"/>
      </w:divBdr>
    </w:div>
    <w:div w:id="1376537174">
      <w:bodyDiv w:val="1"/>
      <w:marLeft w:val="0"/>
      <w:marRight w:val="0"/>
      <w:marTop w:val="0"/>
      <w:marBottom w:val="0"/>
      <w:divBdr>
        <w:top w:val="none" w:sz="0" w:space="0" w:color="auto"/>
        <w:left w:val="none" w:sz="0" w:space="0" w:color="auto"/>
        <w:bottom w:val="none" w:sz="0" w:space="0" w:color="auto"/>
        <w:right w:val="none" w:sz="0" w:space="0" w:color="auto"/>
      </w:divBdr>
    </w:div>
    <w:div w:id="1376588052">
      <w:bodyDiv w:val="1"/>
      <w:marLeft w:val="0"/>
      <w:marRight w:val="0"/>
      <w:marTop w:val="0"/>
      <w:marBottom w:val="0"/>
      <w:divBdr>
        <w:top w:val="none" w:sz="0" w:space="0" w:color="auto"/>
        <w:left w:val="none" w:sz="0" w:space="0" w:color="auto"/>
        <w:bottom w:val="none" w:sz="0" w:space="0" w:color="auto"/>
        <w:right w:val="none" w:sz="0" w:space="0" w:color="auto"/>
      </w:divBdr>
    </w:div>
    <w:div w:id="1376736381">
      <w:bodyDiv w:val="1"/>
      <w:marLeft w:val="0"/>
      <w:marRight w:val="0"/>
      <w:marTop w:val="0"/>
      <w:marBottom w:val="0"/>
      <w:divBdr>
        <w:top w:val="none" w:sz="0" w:space="0" w:color="auto"/>
        <w:left w:val="none" w:sz="0" w:space="0" w:color="auto"/>
        <w:bottom w:val="none" w:sz="0" w:space="0" w:color="auto"/>
        <w:right w:val="none" w:sz="0" w:space="0" w:color="auto"/>
      </w:divBdr>
    </w:div>
    <w:div w:id="1376929941">
      <w:bodyDiv w:val="1"/>
      <w:marLeft w:val="0"/>
      <w:marRight w:val="0"/>
      <w:marTop w:val="0"/>
      <w:marBottom w:val="0"/>
      <w:divBdr>
        <w:top w:val="none" w:sz="0" w:space="0" w:color="auto"/>
        <w:left w:val="none" w:sz="0" w:space="0" w:color="auto"/>
        <w:bottom w:val="none" w:sz="0" w:space="0" w:color="auto"/>
        <w:right w:val="none" w:sz="0" w:space="0" w:color="auto"/>
      </w:divBdr>
    </w:div>
    <w:div w:id="1377075195">
      <w:bodyDiv w:val="1"/>
      <w:marLeft w:val="0"/>
      <w:marRight w:val="0"/>
      <w:marTop w:val="0"/>
      <w:marBottom w:val="0"/>
      <w:divBdr>
        <w:top w:val="none" w:sz="0" w:space="0" w:color="auto"/>
        <w:left w:val="none" w:sz="0" w:space="0" w:color="auto"/>
        <w:bottom w:val="none" w:sz="0" w:space="0" w:color="auto"/>
        <w:right w:val="none" w:sz="0" w:space="0" w:color="auto"/>
      </w:divBdr>
    </w:div>
    <w:div w:id="1377193975">
      <w:bodyDiv w:val="1"/>
      <w:marLeft w:val="0"/>
      <w:marRight w:val="0"/>
      <w:marTop w:val="0"/>
      <w:marBottom w:val="0"/>
      <w:divBdr>
        <w:top w:val="none" w:sz="0" w:space="0" w:color="auto"/>
        <w:left w:val="none" w:sz="0" w:space="0" w:color="auto"/>
        <w:bottom w:val="none" w:sz="0" w:space="0" w:color="auto"/>
        <w:right w:val="none" w:sz="0" w:space="0" w:color="auto"/>
      </w:divBdr>
    </w:div>
    <w:div w:id="1377240400">
      <w:bodyDiv w:val="1"/>
      <w:marLeft w:val="0"/>
      <w:marRight w:val="0"/>
      <w:marTop w:val="0"/>
      <w:marBottom w:val="0"/>
      <w:divBdr>
        <w:top w:val="none" w:sz="0" w:space="0" w:color="auto"/>
        <w:left w:val="none" w:sz="0" w:space="0" w:color="auto"/>
        <w:bottom w:val="none" w:sz="0" w:space="0" w:color="auto"/>
        <w:right w:val="none" w:sz="0" w:space="0" w:color="auto"/>
      </w:divBdr>
    </w:div>
    <w:div w:id="1377467820">
      <w:bodyDiv w:val="1"/>
      <w:marLeft w:val="0"/>
      <w:marRight w:val="0"/>
      <w:marTop w:val="0"/>
      <w:marBottom w:val="0"/>
      <w:divBdr>
        <w:top w:val="none" w:sz="0" w:space="0" w:color="auto"/>
        <w:left w:val="none" w:sz="0" w:space="0" w:color="auto"/>
        <w:bottom w:val="none" w:sz="0" w:space="0" w:color="auto"/>
        <w:right w:val="none" w:sz="0" w:space="0" w:color="auto"/>
      </w:divBdr>
    </w:div>
    <w:div w:id="1377698652">
      <w:bodyDiv w:val="1"/>
      <w:marLeft w:val="0"/>
      <w:marRight w:val="0"/>
      <w:marTop w:val="0"/>
      <w:marBottom w:val="0"/>
      <w:divBdr>
        <w:top w:val="none" w:sz="0" w:space="0" w:color="auto"/>
        <w:left w:val="none" w:sz="0" w:space="0" w:color="auto"/>
        <w:bottom w:val="none" w:sz="0" w:space="0" w:color="auto"/>
        <w:right w:val="none" w:sz="0" w:space="0" w:color="auto"/>
      </w:divBdr>
    </w:div>
    <w:div w:id="1377698980">
      <w:bodyDiv w:val="1"/>
      <w:marLeft w:val="0"/>
      <w:marRight w:val="0"/>
      <w:marTop w:val="0"/>
      <w:marBottom w:val="0"/>
      <w:divBdr>
        <w:top w:val="none" w:sz="0" w:space="0" w:color="auto"/>
        <w:left w:val="none" w:sz="0" w:space="0" w:color="auto"/>
        <w:bottom w:val="none" w:sz="0" w:space="0" w:color="auto"/>
        <w:right w:val="none" w:sz="0" w:space="0" w:color="auto"/>
      </w:divBdr>
    </w:div>
    <w:div w:id="1377974112">
      <w:bodyDiv w:val="1"/>
      <w:marLeft w:val="0"/>
      <w:marRight w:val="0"/>
      <w:marTop w:val="0"/>
      <w:marBottom w:val="0"/>
      <w:divBdr>
        <w:top w:val="none" w:sz="0" w:space="0" w:color="auto"/>
        <w:left w:val="none" w:sz="0" w:space="0" w:color="auto"/>
        <w:bottom w:val="none" w:sz="0" w:space="0" w:color="auto"/>
        <w:right w:val="none" w:sz="0" w:space="0" w:color="auto"/>
      </w:divBdr>
    </w:div>
    <w:div w:id="1377975026">
      <w:bodyDiv w:val="1"/>
      <w:marLeft w:val="0"/>
      <w:marRight w:val="0"/>
      <w:marTop w:val="0"/>
      <w:marBottom w:val="0"/>
      <w:divBdr>
        <w:top w:val="none" w:sz="0" w:space="0" w:color="auto"/>
        <w:left w:val="none" w:sz="0" w:space="0" w:color="auto"/>
        <w:bottom w:val="none" w:sz="0" w:space="0" w:color="auto"/>
        <w:right w:val="none" w:sz="0" w:space="0" w:color="auto"/>
      </w:divBdr>
    </w:div>
    <w:div w:id="1378314339">
      <w:bodyDiv w:val="1"/>
      <w:marLeft w:val="0"/>
      <w:marRight w:val="0"/>
      <w:marTop w:val="0"/>
      <w:marBottom w:val="0"/>
      <w:divBdr>
        <w:top w:val="none" w:sz="0" w:space="0" w:color="auto"/>
        <w:left w:val="none" w:sz="0" w:space="0" w:color="auto"/>
        <w:bottom w:val="none" w:sz="0" w:space="0" w:color="auto"/>
        <w:right w:val="none" w:sz="0" w:space="0" w:color="auto"/>
      </w:divBdr>
    </w:div>
    <w:div w:id="1378626517">
      <w:bodyDiv w:val="1"/>
      <w:marLeft w:val="0"/>
      <w:marRight w:val="0"/>
      <w:marTop w:val="0"/>
      <w:marBottom w:val="0"/>
      <w:divBdr>
        <w:top w:val="none" w:sz="0" w:space="0" w:color="auto"/>
        <w:left w:val="none" w:sz="0" w:space="0" w:color="auto"/>
        <w:bottom w:val="none" w:sz="0" w:space="0" w:color="auto"/>
        <w:right w:val="none" w:sz="0" w:space="0" w:color="auto"/>
      </w:divBdr>
    </w:div>
    <w:div w:id="1378775138">
      <w:bodyDiv w:val="1"/>
      <w:marLeft w:val="0"/>
      <w:marRight w:val="0"/>
      <w:marTop w:val="0"/>
      <w:marBottom w:val="0"/>
      <w:divBdr>
        <w:top w:val="none" w:sz="0" w:space="0" w:color="auto"/>
        <w:left w:val="none" w:sz="0" w:space="0" w:color="auto"/>
        <w:bottom w:val="none" w:sz="0" w:space="0" w:color="auto"/>
        <w:right w:val="none" w:sz="0" w:space="0" w:color="auto"/>
      </w:divBdr>
    </w:div>
    <w:div w:id="1379008585">
      <w:bodyDiv w:val="1"/>
      <w:marLeft w:val="0"/>
      <w:marRight w:val="0"/>
      <w:marTop w:val="0"/>
      <w:marBottom w:val="0"/>
      <w:divBdr>
        <w:top w:val="none" w:sz="0" w:space="0" w:color="auto"/>
        <w:left w:val="none" w:sz="0" w:space="0" w:color="auto"/>
        <w:bottom w:val="none" w:sz="0" w:space="0" w:color="auto"/>
        <w:right w:val="none" w:sz="0" w:space="0" w:color="auto"/>
      </w:divBdr>
    </w:div>
    <w:div w:id="1379088614">
      <w:bodyDiv w:val="1"/>
      <w:marLeft w:val="0"/>
      <w:marRight w:val="0"/>
      <w:marTop w:val="0"/>
      <w:marBottom w:val="0"/>
      <w:divBdr>
        <w:top w:val="none" w:sz="0" w:space="0" w:color="auto"/>
        <w:left w:val="none" w:sz="0" w:space="0" w:color="auto"/>
        <w:bottom w:val="none" w:sz="0" w:space="0" w:color="auto"/>
        <w:right w:val="none" w:sz="0" w:space="0" w:color="auto"/>
      </w:divBdr>
    </w:div>
    <w:div w:id="1379092568">
      <w:bodyDiv w:val="1"/>
      <w:marLeft w:val="0"/>
      <w:marRight w:val="0"/>
      <w:marTop w:val="0"/>
      <w:marBottom w:val="0"/>
      <w:divBdr>
        <w:top w:val="none" w:sz="0" w:space="0" w:color="auto"/>
        <w:left w:val="none" w:sz="0" w:space="0" w:color="auto"/>
        <w:bottom w:val="none" w:sz="0" w:space="0" w:color="auto"/>
        <w:right w:val="none" w:sz="0" w:space="0" w:color="auto"/>
      </w:divBdr>
    </w:div>
    <w:div w:id="1379282551">
      <w:bodyDiv w:val="1"/>
      <w:marLeft w:val="0"/>
      <w:marRight w:val="0"/>
      <w:marTop w:val="0"/>
      <w:marBottom w:val="0"/>
      <w:divBdr>
        <w:top w:val="none" w:sz="0" w:space="0" w:color="auto"/>
        <w:left w:val="none" w:sz="0" w:space="0" w:color="auto"/>
        <w:bottom w:val="none" w:sz="0" w:space="0" w:color="auto"/>
        <w:right w:val="none" w:sz="0" w:space="0" w:color="auto"/>
      </w:divBdr>
    </w:div>
    <w:div w:id="1379432775">
      <w:bodyDiv w:val="1"/>
      <w:marLeft w:val="0"/>
      <w:marRight w:val="0"/>
      <w:marTop w:val="0"/>
      <w:marBottom w:val="0"/>
      <w:divBdr>
        <w:top w:val="none" w:sz="0" w:space="0" w:color="auto"/>
        <w:left w:val="none" w:sz="0" w:space="0" w:color="auto"/>
        <w:bottom w:val="none" w:sz="0" w:space="0" w:color="auto"/>
        <w:right w:val="none" w:sz="0" w:space="0" w:color="auto"/>
      </w:divBdr>
    </w:div>
    <w:div w:id="1379667598">
      <w:bodyDiv w:val="1"/>
      <w:marLeft w:val="0"/>
      <w:marRight w:val="0"/>
      <w:marTop w:val="0"/>
      <w:marBottom w:val="0"/>
      <w:divBdr>
        <w:top w:val="none" w:sz="0" w:space="0" w:color="auto"/>
        <w:left w:val="none" w:sz="0" w:space="0" w:color="auto"/>
        <w:bottom w:val="none" w:sz="0" w:space="0" w:color="auto"/>
        <w:right w:val="none" w:sz="0" w:space="0" w:color="auto"/>
      </w:divBdr>
    </w:div>
    <w:div w:id="1379741407">
      <w:bodyDiv w:val="1"/>
      <w:marLeft w:val="0"/>
      <w:marRight w:val="0"/>
      <w:marTop w:val="0"/>
      <w:marBottom w:val="0"/>
      <w:divBdr>
        <w:top w:val="none" w:sz="0" w:space="0" w:color="auto"/>
        <w:left w:val="none" w:sz="0" w:space="0" w:color="auto"/>
        <w:bottom w:val="none" w:sz="0" w:space="0" w:color="auto"/>
        <w:right w:val="none" w:sz="0" w:space="0" w:color="auto"/>
      </w:divBdr>
    </w:div>
    <w:div w:id="1380016517">
      <w:bodyDiv w:val="1"/>
      <w:marLeft w:val="0"/>
      <w:marRight w:val="0"/>
      <w:marTop w:val="0"/>
      <w:marBottom w:val="0"/>
      <w:divBdr>
        <w:top w:val="none" w:sz="0" w:space="0" w:color="auto"/>
        <w:left w:val="none" w:sz="0" w:space="0" w:color="auto"/>
        <w:bottom w:val="none" w:sz="0" w:space="0" w:color="auto"/>
        <w:right w:val="none" w:sz="0" w:space="0" w:color="auto"/>
      </w:divBdr>
    </w:div>
    <w:div w:id="1380738555">
      <w:bodyDiv w:val="1"/>
      <w:marLeft w:val="0"/>
      <w:marRight w:val="0"/>
      <w:marTop w:val="0"/>
      <w:marBottom w:val="0"/>
      <w:divBdr>
        <w:top w:val="none" w:sz="0" w:space="0" w:color="auto"/>
        <w:left w:val="none" w:sz="0" w:space="0" w:color="auto"/>
        <w:bottom w:val="none" w:sz="0" w:space="0" w:color="auto"/>
        <w:right w:val="none" w:sz="0" w:space="0" w:color="auto"/>
      </w:divBdr>
    </w:div>
    <w:div w:id="1380855556">
      <w:bodyDiv w:val="1"/>
      <w:marLeft w:val="0"/>
      <w:marRight w:val="0"/>
      <w:marTop w:val="0"/>
      <w:marBottom w:val="0"/>
      <w:divBdr>
        <w:top w:val="none" w:sz="0" w:space="0" w:color="auto"/>
        <w:left w:val="none" w:sz="0" w:space="0" w:color="auto"/>
        <w:bottom w:val="none" w:sz="0" w:space="0" w:color="auto"/>
        <w:right w:val="none" w:sz="0" w:space="0" w:color="auto"/>
      </w:divBdr>
    </w:div>
    <w:div w:id="1380933404">
      <w:bodyDiv w:val="1"/>
      <w:marLeft w:val="0"/>
      <w:marRight w:val="0"/>
      <w:marTop w:val="0"/>
      <w:marBottom w:val="0"/>
      <w:divBdr>
        <w:top w:val="none" w:sz="0" w:space="0" w:color="auto"/>
        <w:left w:val="none" w:sz="0" w:space="0" w:color="auto"/>
        <w:bottom w:val="none" w:sz="0" w:space="0" w:color="auto"/>
        <w:right w:val="none" w:sz="0" w:space="0" w:color="auto"/>
      </w:divBdr>
    </w:div>
    <w:div w:id="1381055336">
      <w:bodyDiv w:val="1"/>
      <w:marLeft w:val="0"/>
      <w:marRight w:val="0"/>
      <w:marTop w:val="0"/>
      <w:marBottom w:val="0"/>
      <w:divBdr>
        <w:top w:val="none" w:sz="0" w:space="0" w:color="auto"/>
        <w:left w:val="none" w:sz="0" w:space="0" w:color="auto"/>
        <w:bottom w:val="none" w:sz="0" w:space="0" w:color="auto"/>
        <w:right w:val="none" w:sz="0" w:space="0" w:color="auto"/>
      </w:divBdr>
    </w:div>
    <w:div w:id="1381203548">
      <w:bodyDiv w:val="1"/>
      <w:marLeft w:val="0"/>
      <w:marRight w:val="0"/>
      <w:marTop w:val="0"/>
      <w:marBottom w:val="0"/>
      <w:divBdr>
        <w:top w:val="none" w:sz="0" w:space="0" w:color="auto"/>
        <w:left w:val="none" w:sz="0" w:space="0" w:color="auto"/>
        <w:bottom w:val="none" w:sz="0" w:space="0" w:color="auto"/>
        <w:right w:val="none" w:sz="0" w:space="0" w:color="auto"/>
      </w:divBdr>
    </w:div>
    <w:div w:id="1381396665">
      <w:bodyDiv w:val="1"/>
      <w:marLeft w:val="0"/>
      <w:marRight w:val="0"/>
      <w:marTop w:val="0"/>
      <w:marBottom w:val="0"/>
      <w:divBdr>
        <w:top w:val="none" w:sz="0" w:space="0" w:color="auto"/>
        <w:left w:val="none" w:sz="0" w:space="0" w:color="auto"/>
        <w:bottom w:val="none" w:sz="0" w:space="0" w:color="auto"/>
        <w:right w:val="none" w:sz="0" w:space="0" w:color="auto"/>
      </w:divBdr>
    </w:div>
    <w:div w:id="1381712898">
      <w:bodyDiv w:val="1"/>
      <w:marLeft w:val="0"/>
      <w:marRight w:val="0"/>
      <w:marTop w:val="0"/>
      <w:marBottom w:val="0"/>
      <w:divBdr>
        <w:top w:val="none" w:sz="0" w:space="0" w:color="auto"/>
        <w:left w:val="none" w:sz="0" w:space="0" w:color="auto"/>
        <w:bottom w:val="none" w:sz="0" w:space="0" w:color="auto"/>
        <w:right w:val="none" w:sz="0" w:space="0" w:color="auto"/>
      </w:divBdr>
    </w:div>
    <w:div w:id="1381831156">
      <w:bodyDiv w:val="1"/>
      <w:marLeft w:val="0"/>
      <w:marRight w:val="0"/>
      <w:marTop w:val="0"/>
      <w:marBottom w:val="0"/>
      <w:divBdr>
        <w:top w:val="none" w:sz="0" w:space="0" w:color="auto"/>
        <w:left w:val="none" w:sz="0" w:space="0" w:color="auto"/>
        <w:bottom w:val="none" w:sz="0" w:space="0" w:color="auto"/>
        <w:right w:val="none" w:sz="0" w:space="0" w:color="auto"/>
      </w:divBdr>
    </w:div>
    <w:div w:id="1382093061">
      <w:bodyDiv w:val="1"/>
      <w:marLeft w:val="0"/>
      <w:marRight w:val="0"/>
      <w:marTop w:val="0"/>
      <w:marBottom w:val="0"/>
      <w:divBdr>
        <w:top w:val="none" w:sz="0" w:space="0" w:color="auto"/>
        <w:left w:val="none" w:sz="0" w:space="0" w:color="auto"/>
        <w:bottom w:val="none" w:sz="0" w:space="0" w:color="auto"/>
        <w:right w:val="none" w:sz="0" w:space="0" w:color="auto"/>
      </w:divBdr>
    </w:div>
    <w:div w:id="1382243035">
      <w:bodyDiv w:val="1"/>
      <w:marLeft w:val="0"/>
      <w:marRight w:val="0"/>
      <w:marTop w:val="0"/>
      <w:marBottom w:val="0"/>
      <w:divBdr>
        <w:top w:val="none" w:sz="0" w:space="0" w:color="auto"/>
        <w:left w:val="none" w:sz="0" w:space="0" w:color="auto"/>
        <w:bottom w:val="none" w:sz="0" w:space="0" w:color="auto"/>
        <w:right w:val="none" w:sz="0" w:space="0" w:color="auto"/>
      </w:divBdr>
    </w:div>
    <w:div w:id="1382244189">
      <w:bodyDiv w:val="1"/>
      <w:marLeft w:val="0"/>
      <w:marRight w:val="0"/>
      <w:marTop w:val="0"/>
      <w:marBottom w:val="0"/>
      <w:divBdr>
        <w:top w:val="none" w:sz="0" w:space="0" w:color="auto"/>
        <w:left w:val="none" w:sz="0" w:space="0" w:color="auto"/>
        <w:bottom w:val="none" w:sz="0" w:space="0" w:color="auto"/>
        <w:right w:val="none" w:sz="0" w:space="0" w:color="auto"/>
      </w:divBdr>
    </w:div>
    <w:div w:id="1382290568">
      <w:bodyDiv w:val="1"/>
      <w:marLeft w:val="0"/>
      <w:marRight w:val="0"/>
      <w:marTop w:val="0"/>
      <w:marBottom w:val="0"/>
      <w:divBdr>
        <w:top w:val="none" w:sz="0" w:space="0" w:color="auto"/>
        <w:left w:val="none" w:sz="0" w:space="0" w:color="auto"/>
        <w:bottom w:val="none" w:sz="0" w:space="0" w:color="auto"/>
        <w:right w:val="none" w:sz="0" w:space="0" w:color="auto"/>
      </w:divBdr>
    </w:div>
    <w:div w:id="1382435608">
      <w:bodyDiv w:val="1"/>
      <w:marLeft w:val="0"/>
      <w:marRight w:val="0"/>
      <w:marTop w:val="0"/>
      <w:marBottom w:val="0"/>
      <w:divBdr>
        <w:top w:val="none" w:sz="0" w:space="0" w:color="auto"/>
        <w:left w:val="none" w:sz="0" w:space="0" w:color="auto"/>
        <w:bottom w:val="none" w:sz="0" w:space="0" w:color="auto"/>
        <w:right w:val="none" w:sz="0" w:space="0" w:color="auto"/>
      </w:divBdr>
    </w:div>
    <w:div w:id="1382443566">
      <w:bodyDiv w:val="1"/>
      <w:marLeft w:val="0"/>
      <w:marRight w:val="0"/>
      <w:marTop w:val="0"/>
      <w:marBottom w:val="0"/>
      <w:divBdr>
        <w:top w:val="none" w:sz="0" w:space="0" w:color="auto"/>
        <w:left w:val="none" w:sz="0" w:space="0" w:color="auto"/>
        <w:bottom w:val="none" w:sz="0" w:space="0" w:color="auto"/>
        <w:right w:val="none" w:sz="0" w:space="0" w:color="auto"/>
      </w:divBdr>
    </w:div>
    <w:div w:id="1382633819">
      <w:bodyDiv w:val="1"/>
      <w:marLeft w:val="0"/>
      <w:marRight w:val="0"/>
      <w:marTop w:val="0"/>
      <w:marBottom w:val="0"/>
      <w:divBdr>
        <w:top w:val="none" w:sz="0" w:space="0" w:color="auto"/>
        <w:left w:val="none" w:sz="0" w:space="0" w:color="auto"/>
        <w:bottom w:val="none" w:sz="0" w:space="0" w:color="auto"/>
        <w:right w:val="none" w:sz="0" w:space="0" w:color="auto"/>
      </w:divBdr>
    </w:div>
    <w:div w:id="1382679359">
      <w:bodyDiv w:val="1"/>
      <w:marLeft w:val="0"/>
      <w:marRight w:val="0"/>
      <w:marTop w:val="0"/>
      <w:marBottom w:val="0"/>
      <w:divBdr>
        <w:top w:val="none" w:sz="0" w:space="0" w:color="auto"/>
        <w:left w:val="none" w:sz="0" w:space="0" w:color="auto"/>
        <w:bottom w:val="none" w:sz="0" w:space="0" w:color="auto"/>
        <w:right w:val="none" w:sz="0" w:space="0" w:color="auto"/>
      </w:divBdr>
    </w:div>
    <w:div w:id="1383016558">
      <w:bodyDiv w:val="1"/>
      <w:marLeft w:val="0"/>
      <w:marRight w:val="0"/>
      <w:marTop w:val="0"/>
      <w:marBottom w:val="0"/>
      <w:divBdr>
        <w:top w:val="none" w:sz="0" w:space="0" w:color="auto"/>
        <w:left w:val="none" w:sz="0" w:space="0" w:color="auto"/>
        <w:bottom w:val="none" w:sz="0" w:space="0" w:color="auto"/>
        <w:right w:val="none" w:sz="0" w:space="0" w:color="auto"/>
      </w:divBdr>
    </w:div>
    <w:div w:id="1383137766">
      <w:bodyDiv w:val="1"/>
      <w:marLeft w:val="0"/>
      <w:marRight w:val="0"/>
      <w:marTop w:val="0"/>
      <w:marBottom w:val="0"/>
      <w:divBdr>
        <w:top w:val="none" w:sz="0" w:space="0" w:color="auto"/>
        <w:left w:val="none" w:sz="0" w:space="0" w:color="auto"/>
        <w:bottom w:val="none" w:sz="0" w:space="0" w:color="auto"/>
        <w:right w:val="none" w:sz="0" w:space="0" w:color="auto"/>
      </w:divBdr>
    </w:div>
    <w:div w:id="1383141684">
      <w:bodyDiv w:val="1"/>
      <w:marLeft w:val="0"/>
      <w:marRight w:val="0"/>
      <w:marTop w:val="0"/>
      <w:marBottom w:val="0"/>
      <w:divBdr>
        <w:top w:val="none" w:sz="0" w:space="0" w:color="auto"/>
        <w:left w:val="none" w:sz="0" w:space="0" w:color="auto"/>
        <w:bottom w:val="none" w:sz="0" w:space="0" w:color="auto"/>
        <w:right w:val="none" w:sz="0" w:space="0" w:color="auto"/>
      </w:divBdr>
    </w:div>
    <w:div w:id="1383165204">
      <w:bodyDiv w:val="1"/>
      <w:marLeft w:val="0"/>
      <w:marRight w:val="0"/>
      <w:marTop w:val="0"/>
      <w:marBottom w:val="0"/>
      <w:divBdr>
        <w:top w:val="none" w:sz="0" w:space="0" w:color="auto"/>
        <w:left w:val="none" w:sz="0" w:space="0" w:color="auto"/>
        <w:bottom w:val="none" w:sz="0" w:space="0" w:color="auto"/>
        <w:right w:val="none" w:sz="0" w:space="0" w:color="auto"/>
      </w:divBdr>
    </w:div>
    <w:div w:id="1383597846">
      <w:bodyDiv w:val="1"/>
      <w:marLeft w:val="0"/>
      <w:marRight w:val="0"/>
      <w:marTop w:val="0"/>
      <w:marBottom w:val="0"/>
      <w:divBdr>
        <w:top w:val="none" w:sz="0" w:space="0" w:color="auto"/>
        <w:left w:val="none" w:sz="0" w:space="0" w:color="auto"/>
        <w:bottom w:val="none" w:sz="0" w:space="0" w:color="auto"/>
        <w:right w:val="none" w:sz="0" w:space="0" w:color="auto"/>
      </w:divBdr>
    </w:div>
    <w:div w:id="1383602356">
      <w:bodyDiv w:val="1"/>
      <w:marLeft w:val="0"/>
      <w:marRight w:val="0"/>
      <w:marTop w:val="0"/>
      <w:marBottom w:val="0"/>
      <w:divBdr>
        <w:top w:val="none" w:sz="0" w:space="0" w:color="auto"/>
        <w:left w:val="none" w:sz="0" w:space="0" w:color="auto"/>
        <w:bottom w:val="none" w:sz="0" w:space="0" w:color="auto"/>
        <w:right w:val="none" w:sz="0" w:space="0" w:color="auto"/>
      </w:divBdr>
    </w:div>
    <w:div w:id="1383940011">
      <w:bodyDiv w:val="1"/>
      <w:marLeft w:val="0"/>
      <w:marRight w:val="0"/>
      <w:marTop w:val="0"/>
      <w:marBottom w:val="0"/>
      <w:divBdr>
        <w:top w:val="none" w:sz="0" w:space="0" w:color="auto"/>
        <w:left w:val="none" w:sz="0" w:space="0" w:color="auto"/>
        <w:bottom w:val="none" w:sz="0" w:space="0" w:color="auto"/>
        <w:right w:val="none" w:sz="0" w:space="0" w:color="auto"/>
      </w:divBdr>
    </w:div>
    <w:div w:id="1383946899">
      <w:bodyDiv w:val="1"/>
      <w:marLeft w:val="0"/>
      <w:marRight w:val="0"/>
      <w:marTop w:val="0"/>
      <w:marBottom w:val="0"/>
      <w:divBdr>
        <w:top w:val="none" w:sz="0" w:space="0" w:color="auto"/>
        <w:left w:val="none" w:sz="0" w:space="0" w:color="auto"/>
        <w:bottom w:val="none" w:sz="0" w:space="0" w:color="auto"/>
        <w:right w:val="none" w:sz="0" w:space="0" w:color="auto"/>
      </w:divBdr>
    </w:div>
    <w:div w:id="1384017404">
      <w:bodyDiv w:val="1"/>
      <w:marLeft w:val="0"/>
      <w:marRight w:val="0"/>
      <w:marTop w:val="0"/>
      <w:marBottom w:val="0"/>
      <w:divBdr>
        <w:top w:val="none" w:sz="0" w:space="0" w:color="auto"/>
        <w:left w:val="none" w:sz="0" w:space="0" w:color="auto"/>
        <w:bottom w:val="none" w:sz="0" w:space="0" w:color="auto"/>
        <w:right w:val="none" w:sz="0" w:space="0" w:color="auto"/>
      </w:divBdr>
    </w:div>
    <w:div w:id="1384061029">
      <w:bodyDiv w:val="1"/>
      <w:marLeft w:val="0"/>
      <w:marRight w:val="0"/>
      <w:marTop w:val="0"/>
      <w:marBottom w:val="0"/>
      <w:divBdr>
        <w:top w:val="none" w:sz="0" w:space="0" w:color="auto"/>
        <w:left w:val="none" w:sz="0" w:space="0" w:color="auto"/>
        <w:bottom w:val="none" w:sz="0" w:space="0" w:color="auto"/>
        <w:right w:val="none" w:sz="0" w:space="0" w:color="auto"/>
      </w:divBdr>
    </w:div>
    <w:div w:id="1384138404">
      <w:bodyDiv w:val="1"/>
      <w:marLeft w:val="0"/>
      <w:marRight w:val="0"/>
      <w:marTop w:val="0"/>
      <w:marBottom w:val="0"/>
      <w:divBdr>
        <w:top w:val="none" w:sz="0" w:space="0" w:color="auto"/>
        <w:left w:val="none" w:sz="0" w:space="0" w:color="auto"/>
        <w:bottom w:val="none" w:sz="0" w:space="0" w:color="auto"/>
        <w:right w:val="none" w:sz="0" w:space="0" w:color="auto"/>
      </w:divBdr>
    </w:div>
    <w:div w:id="1384402376">
      <w:bodyDiv w:val="1"/>
      <w:marLeft w:val="0"/>
      <w:marRight w:val="0"/>
      <w:marTop w:val="0"/>
      <w:marBottom w:val="0"/>
      <w:divBdr>
        <w:top w:val="none" w:sz="0" w:space="0" w:color="auto"/>
        <w:left w:val="none" w:sz="0" w:space="0" w:color="auto"/>
        <w:bottom w:val="none" w:sz="0" w:space="0" w:color="auto"/>
        <w:right w:val="none" w:sz="0" w:space="0" w:color="auto"/>
      </w:divBdr>
    </w:div>
    <w:div w:id="1384794855">
      <w:bodyDiv w:val="1"/>
      <w:marLeft w:val="0"/>
      <w:marRight w:val="0"/>
      <w:marTop w:val="0"/>
      <w:marBottom w:val="0"/>
      <w:divBdr>
        <w:top w:val="none" w:sz="0" w:space="0" w:color="auto"/>
        <w:left w:val="none" w:sz="0" w:space="0" w:color="auto"/>
        <w:bottom w:val="none" w:sz="0" w:space="0" w:color="auto"/>
        <w:right w:val="none" w:sz="0" w:space="0" w:color="auto"/>
      </w:divBdr>
    </w:div>
    <w:div w:id="1384866029">
      <w:bodyDiv w:val="1"/>
      <w:marLeft w:val="0"/>
      <w:marRight w:val="0"/>
      <w:marTop w:val="0"/>
      <w:marBottom w:val="0"/>
      <w:divBdr>
        <w:top w:val="none" w:sz="0" w:space="0" w:color="auto"/>
        <w:left w:val="none" w:sz="0" w:space="0" w:color="auto"/>
        <w:bottom w:val="none" w:sz="0" w:space="0" w:color="auto"/>
        <w:right w:val="none" w:sz="0" w:space="0" w:color="auto"/>
      </w:divBdr>
    </w:div>
    <w:div w:id="1384867536">
      <w:bodyDiv w:val="1"/>
      <w:marLeft w:val="0"/>
      <w:marRight w:val="0"/>
      <w:marTop w:val="0"/>
      <w:marBottom w:val="0"/>
      <w:divBdr>
        <w:top w:val="none" w:sz="0" w:space="0" w:color="auto"/>
        <w:left w:val="none" w:sz="0" w:space="0" w:color="auto"/>
        <w:bottom w:val="none" w:sz="0" w:space="0" w:color="auto"/>
        <w:right w:val="none" w:sz="0" w:space="0" w:color="auto"/>
      </w:divBdr>
    </w:div>
    <w:div w:id="1384914558">
      <w:bodyDiv w:val="1"/>
      <w:marLeft w:val="0"/>
      <w:marRight w:val="0"/>
      <w:marTop w:val="0"/>
      <w:marBottom w:val="0"/>
      <w:divBdr>
        <w:top w:val="none" w:sz="0" w:space="0" w:color="auto"/>
        <w:left w:val="none" w:sz="0" w:space="0" w:color="auto"/>
        <w:bottom w:val="none" w:sz="0" w:space="0" w:color="auto"/>
        <w:right w:val="none" w:sz="0" w:space="0" w:color="auto"/>
      </w:divBdr>
    </w:div>
    <w:div w:id="1385134069">
      <w:bodyDiv w:val="1"/>
      <w:marLeft w:val="0"/>
      <w:marRight w:val="0"/>
      <w:marTop w:val="0"/>
      <w:marBottom w:val="0"/>
      <w:divBdr>
        <w:top w:val="none" w:sz="0" w:space="0" w:color="auto"/>
        <w:left w:val="none" w:sz="0" w:space="0" w:color="auto"/>
        <w:bottom w:val="none" w:sz="0" w:space="0" w:color="auto"/>
        <w:right w:val="none" w:sz="0" w:space="0" w:color="auto"/>
      </w:divBdr>
    </w:div>
    <w:div w:id="1385258179">
      <w:bodyDiv w:val="1"/>
      <w:marLeft w:val="0"/>
      <w:marRight w:val="0"/>
      <w:marTop w:val="0"/>
      <w:marBottom w:val="0"/>
      <w:divBdr>
        <w:top w:val="none" w:sz="0" w:space="0" w:color="auto"/>
        <w:left w:val="none" w:sz="0" w:space="0" w:color="auto"/>
        <w:bottom w:val="none" w:sz="0" w:space="0" w:color="auto"/>
        <w:right w:val="none" w:sz="0" w:space="0" w:color="auto"/>
      </w:divBdr>
    </w:div>
    <w:div w:id="1385328772">
      <w:bodyDiv w:val="1"/>
      <w:marLeft w:val="0"/>
      <w:marRight w:val="0"/>
      <w:marTop w:val="0"/>
      <w:marBottom w:val="0"/>
      <w:divBdr>
        <w:top w:val="none" w:sz="0" w:space="0" w:color="auto"/>
        <w:left w:val="none" w:sz="0" w:space="0" w:color="auto"/>
        <w:bottom w:val="none" w:sz="0" w:space="0" w:color="auto"/>
        <w:right w:val="none" w:sz="0" w:space="0" w:color="auto"/>
      </w:divBdr>
    </w:div>
    <w:div w:id="1385372718">
      <w:bodyDiv w:val="1"/>
      <w:marLeft w:val="0"/>
      <w:marRight w:val="0"/>
      <w:marTop w:val="0"/>
      <w:marBottom w:val="0"/>
      <w:divBdr>
        <w:top w:val="none" w:sz="0" w:space="0" w:color="auto"/>
        <w:left w:val="none" w:sz="0" w:space="0" w:color="auto"/>
        <w:bottom w:val="none" w:sz="0" w:space="0" w:color="auto"/>
        <w:right w:val="none" w:sz="0" w:space="0" w:color="auto"/>
      </w:divBdr>
    </w:div>
    <w:div w:id="1385443171">
      <w:bodyDiv w:val="1"/>
      <w:marLeft w:val="0"/>
      <w:marRight w:val="0"/>
      <w:marTop w:val="0"/>
      <w:marBottom w:val="0"/>
      <w:divBdr>
        <w:top w:val="none" w:sz="0" w:space="0" w:color="auto"/>
        <w:left w:val="none" w:sz="0" w:space="0" w:color="auto"/>
        <w:bottom w:val="none" w:sz="0" w:space="0" w:color="auto"/>
        <w:right w:val="none" w:sz="0" w:space="0" w:color="auto"/>
      </w:divBdr>
    </w:div>
    <w:div w:id="1385522992">
      <w:bodyDiv w:val="1"/>
      <w:marLeft w:val="0"/>
      <w:marRight w:val="0"/>
      <w:marTop w:val="0"/>
      <w:marBottom w:val="0"/>
      <w:divBdr>
        <w:top w:val="none" w:sz="0" w:space="0" w:color="auto"/>
        <w:left w:val="none" w:sz="0" w:space="0" w:color="auto"/>
        <w:bottom w:val="none" w:sz="0" w:space="0" w:color="auto"/>
        <w:right w:val="none" w:sz="0" w:space="0" w:color="auto"/>
      </w:divBdr>
    </w:div>
    <w:div w:id="1385523300">
      <w:bodyDiv w:val="1"/>
      <w:marLeft w:val="0"/>
      <w:marRight w:val="0"/>
      <w:marTop w:val="0"/>
      <w:marBottom w:val="0"/>
      <w:divBdr>
        <w:top w:val="none" w:sz="0" w:space="0" w:color="auto"/>
        <w:left w:val="none" w:sz="0" w:space="0" w:color="auto"/>
        <w:bottom w:val="none" w:sz="0" w:space="0" w:color="auto"/>
        <w:right w:val="none" w:sz="0" w:space="0" w:color="auto"/>
      </w:divBdr>
    </w:div>
    <w:div w:id="1385592923">
      <w:bodyDiv w:val="1"/>
      <w:marLeft w:val="0"/>
      <w:marRight w:val="0"/>
      <w:marTop w:val="0"/>
      <w:marBottom w:val="0"/>
      <w:divBdr>
        <w:top w:val="none" w:sz="0" w:space="0" w:color="auto"/>
        <w:left w:val="none" w:sz="0" w:space="0" w:color="auto"/>
        <w:bottom w:val="none" w:sz="0" w:space="0" w:color="auto"/>
        <w:right w:val="none" w:sz="0" w:space="0" w:color="auto"/>
      </w:divBdr>
    </w:div>
    <w:div w:id="1385644526">
      <w:bodyDiv w:val="1"/>
      <w:marLeft w:val="0"/>
      <w:marRight w:val="0"/>
      <w:marTop w:val="0"/>
      <w:marBottom w:val="0"/>
      <w:divBdr>
        <w:top w:val="none" w:sz="0" w:space="0" w:color="auto"/>
        <w:left w:val="none" w:sz="0" w:space="0" w:color="auto"/>
        <w:bottom w:val="none" w:sz="0" w:space="0" w:color="auto"/>
        <w:right w:val="none" w:sz="0" w:space="0" w:color="auto"/>
      </w:divBdr>
    </w:div>
    <w:div w:id="1385712096">
      <w:bodyDiv w:val="1"/>
      <w:marLeft w:val="0"/>
      <w:marRight w:val="0"/>
      <w:marTop w:val="0"/>
      <w:marBottom w:val="0"/>
      <w:divBdr>
        <w:top w:val="none" w:sz="0" w:space="0" w:color="auto"/>
        <w:left w:val="none" w:sz="0" w:space="0" w:color="auto"/>
        <w:bottom w:val="none" w:sz="0" w:space="0" w:color="auto"/>
        <w:right w:val="none" w:sz="0" w:space="0" w:color="auto"/>
      </w:divBdr>
    </w:div>
    <w:div w:id="1385790716">
      <w:bodyDiv w:val="1"/>
      <w:marLeft w:val="0"/>
      <w:marRight w:val="0"/>
      <w:marTop w:val="0"/>
      <w:marBottom w:val="0"/>
      <w:divBdr>
        <w:top w:val="none" w:sz="0" w:space="0" w:color="auto"/>
        <w:left w:val="none" w:sz="0" w:space="0" w:color="auto"/>
        <w:bottom w:val="none" w:sz="0" w:space="0" w:color="auto"/>
        <w:right w:val="none" w:sz="0" w:space="0" w:color="auto"/>
      </w:divBdr>
    </w:div>
    <w:div w:id="1385985136">
      <w:bodyDiv w:val="1"/>
      <w:marLeft w:val="0"/>
      <w:marRight w:val="0"/>
      <w:marTop w:val="0"/>
      <w:marBottom w:val="0"/>
      <w:divBdr>
        <w:top w:val="none" w:sz="0" w:space="0" w:color="auto"/>
        <w:left w:val="none" w:sz="0" w:space="0" w:color="auto"/>
        <w:bottom w:val="none" w:sz="0" w:space="0" w:color="auto"/>
        <w:right w:val="none" w:sz="0" w:space="0" w:color="auto"/>
      </w:divBdr>
    </w:div>
    <w:div w:id="1386101811">
      <w:bodyDiv w:val="1"/>
      <w:marLeft w:val="0"/>
      <w:marRight w:val="0"/>
      <w:marTop w:val="0"/>
      <w:marBottom w:val="0"/>
      <w:divBdr>
        <w:top w:val="none" w:sz="0" w:space="0" w:color="auto"/>
        <w:left w:val="none" w:sz="0" w:space="0" w:color="auto"/>
        <w:bottom w:val="none" w:sz="0" w:space="0" w:color="auto"/>
        <w:right w:val="none" w:sz="0" w:space="0" w:color="auto"/>
      </w:divBdr>
    </w:div>
    <w:div w:id="1386370902">
      <w:bodyDiv w:val="1"/>
      <w:marLeft w:val="0"/>
      <w:marRight w:val="0"/>
      <w:marTop w:val="0"/>
      <w:marBottom w:val="0"/>
      <w:divBdr>
        <w:top w:val="none" w:sz="0" w:space="0" w:color="auto"/>
        <w:left w:val="none" w:sz="0" w:space="0" w:color="auto"/>
        <w:bottom w:val="none" w:sz="0" w:space="0" w:color="auto"/>
        <w:right w:val="none" w:sz="0" w:space="0" w:color="auto"/>
      </w:divBdr>
    </w:div>
    <w:div w:id="1386564437">
      <w:bodyDiv w:val="1"/>
      <w:marLeft w:val="0"/>
      <w:marRight w:val="0"/>
      <w:marTop w:val="0"/>
      <w:marBottom w:val="0"/>
      <w:divBdr>
        <w:top w:val="none" w:sz="0" w:space="0" w:color="auto"/>
        <w:left w:val="none" w:sz="0" w:space="0" w:color="auto"/>
        <w:bottom w:val="none" w:sz="0" w:space="0" w:color="auto"/>
        <w:right w:val="none" w:sz="0" w:space="0" w:color="auto"/>
      </w:divBdr>
    </w:div>
    <w:div w:id="1386758395">
      <w:bodyDiv w:val="1"/>
      <w:marLeft w:val="0"/>
      <w:marRight w:val="0"/>
      <w:marTop w:val="0"/>
      <w:marBottom w:val="0"/>
      <w:divBdr>
        <w:top w:val="none" w:sz="0" w:space="0" w:color="auto"/>
        <w:left w:val="none" w:sz="0" w:space="0" w:color="auto"/>
        <w:bottom w:val="none" w:sz="0" w:space="0" w:color="auto"/>
        <w:right w:val="none" w:sz="0" w:space="0" w:color="auto"/>
      </w:divBdr>
    </w:div>
    <w:div w:id="1386833849">
      <w:bodyDiv w:val="1"/>
      <w:marLeft w:val="0"/>
      <w:marRight w:val="0"/>
      <w:marTop w:val="0"/>
      <w:marBottom w:val="0"/>
      <w:divBdr>
        <w:top w:val="none" w:sz="0" w:space="0" w:color="auto"/>
        <w:left w:val="none" w:sz="0" w:space="0" w:color="auto"/>
        <w:bottom w:val="none" w:sz="0" w:space="0" w:color="auto"/>
        <w:right w:val="none" w:sz="0" w:space="0" w:color="auto"/>
      </w:divBdr>
    </w:div>
    <w:div w:id="1387031014">
      <w:bodyDiv w:val="1"/>
      <w:marLeft w:val="0"/>
      <w:marRight w:val="0"/>
      <w:marTop w:val="0"/>
      <w:marBottom w:val="0"/>
      <w:divBdr>
        <w:top w:val="none" w:sz="0" w:space="0" w:color="auto"/>
        <w:left w:val="none" w:sz="0" w:space="0" w:color="auto"/>
        <w:bottom w:val="none" w:sz="0" w:space="0" w:color="auto"/>
        <w:right w:val="none" w:sz="0" w:space="0" w:color="auto"/>
      </w:divBdr>
    </w:div>
    <w:div w:id="1387069704">
      <w:bodyDiv w:val="1"/>
      <w:marLeft w:val="0"/>
      <w:marRight w:val="0"/>
      <w:marTop w:val="0"/>
      <w:marBottom w:val="0"/>
      <w:divBdr>
        <w:top w:val="none" w:sz="0" w:space="0" w:color="auto"/>
        <w:left w:val="none" w:sz="0" w:space="0" w:color="auto"/>
        <w:bottom w:val="none" w:sz="0" w:space="0" w:color="auto"/>
        <w:right w:val="none" w:sz="0" w:space="0" w:color="auto"/>
      </w:divBdr>
    </w:div>
    <w:div w:id="1387070167">
      <w:bodyDiv w:val="1"/>
      <w:marLeft w:val="0"/>
      <w:marRight w:val="0"/>
      <w:marTop w:val="0"/>
      <w:marBottom w:val="0"/>
      <w:divBdr>
        <w:top w:val="none" w:sz="0" w:space="0" w:color="auto"/>
        <w:left w:val="none" w:sz="0" w:space="0" w:color="auto"/>
        <w:bottom w:val="none" w:sz="0" w:space="0" w:color="auto"/>
        <w:right w:val="none" w:sz="0" w:space="0" w:color="auto"/>
      </w:divBdr>
    </w:div>
    <w:div w:id="1387098430">
      <w:bodyDiv w:val="1"/>
      <w:marLeft w:val="0"/>
      <w:marRight w:val="0"/>
      <w:marTop w:val="0"/>
      <w:marBottom w:val="0"/>
      <w:divBdr>
        <w:top w:val="none" w:sz="0" w:space="0" w:color="auto"/>
        <w:left w:val="none" w:sz="0" w:space="0" w:color="auto"/>
        <w:bottom w:val="none" w:sz="0" w:space="0" w:color="auto"/>
        <w:right w:val="none" w:sz="0" w:space="0" w:color="auto"/>
      </w:divBdr>
    </w:div>
    <w:div w:id="1387214870">
      <w:bodyDiv w:val="1"/>
      <w:marLeft w:val="0"/>
      <w:marRight w:val="0"/>
      <w:marTop w:val="0"/>
      <w:marBottom w:val="0"/>
      <w:divBdr>
        <w:top w:val="none" w:sz="0" w:space="0" w:color="auto"/>
        <w:left w:val="none" w:sz="0" w:space="0" w:color="auto"/>
        <w:bottom w:val="none" w:sz="0" w:space="0" w:color="auto"/>
        <w:right w:val="none" w:sz="0" w:space="0" w:color="auto"/>
      </w:divBdr>
    </w:div>
    <w:div w:id="1387336249">
      <w:bodyDiv w:val="1"/>
      <w:marLeft w:val="0"/>
      <w:marRight w:val="0"/>
      <w:marTop w:val="0"/>
      <w:marBottom w:val="0"/>
      <w:divBdr>
        <w:top w:val="none" w:sz="0" w:space="0" w:color="auto"/>
        <w:left w:val="none" w:sz="0" w:space="0" w:color="auto"/>
        <w:bottom w:val="none" w:sz="0" w:space="0" w:color="auto"/>
        <w:right w:val="none" w:sz="0" w:space="0" w:color="auto"/>
      </w:divBdr>
    </w:div>
    <w:div w:id="1387336789">
      <w:bodyDiv w:val="1"/>
      <w:marLeft w:val="0"/>
      <w:marRight w:val="0"/>
      <w:marTop w:val="0"/>
      <w:marBottom w:val="0"/>
      <w:divBdr>
        <w:top w:val="none" w:sz="0" w:space="0" w:color="auto"/>
        <w:left w:val="none" w:sz="0" w:space="0" w:color="auto"/>
        <w:bottom w:val="none" w:sz="0" w:space="0" w:color="auto"/>
        <w:right w:val="none" w:sz="0" w:space="0" w:color="auto"/>
      </w:divBdr>
    </w:div>
    <w:div w:id="1387491325">
      <w:bodyDiv w:val="1"/>
      <w:marLeft w:val="0"/>
      <w:marRight w:val="0"/>
      <w:marTop w:val="0"/>
      <w:marBottom w:val="0"/>
      <w:divBdr>
        <w:top w:val="none" w:sz="0" w:space="0" w:color="auto"/>
        <w:left w:val="none" w:sz="0" w:space="0" w:color="auto"/>
        <w:bottom w:val="none" w:sz="0" w:space="0" w:color="auto"/>
        <w:right w:val="none" w:sz="0" w:space="0" w:color="auto"/>
      </w:divBdr>
    </w:div>
    <w:div w:id="1387801353">
      <w:bodyDiv w:val="1"/>
      <w:marLeft w:val="0"/>
      <w:marRight w:val="0"/>
      <w:marTop w:val="0"/>
      <w:marBottom w:val="0"/>
      <w:divBdr>
        <w:top w:val="none" w:sz="0" w:space="0" w:color="auto"/>
        <w:left w:val="none" w:sz="0" w:space="0" w:color="auto"/>
        <w:bottom w:val="none" w:sz="0" w:space="0" w:color="auto"/>
        <w:right w:val="none" w:sz="0" w:space="0" w:color="auto"/>
      </w:divBdr>
    </w:div>
    <w:div w:id="1387803246">
      <w:bodyDiv w:val="1"/>
      <w:marLeft w:val="0"/>
      <w:marRight w:val="0"/>
      <w:marTop w:val="0"/>
      <w:marBottom w:val="0"/>
      <w:divBdr>
        <w:top w:val="none" w:sz="0" w:space="0" w:color="auto"/>
        <w:left w:val="none" w:sz="0" w:space="0" w:color="auto"/>
        <w:bottom w:val="none" w:sz="0" w:space="0" w:color="auto"/>
        <w:right w:val="none" w:sz="0" w:space="0" w:color="auto"/>
      </w:divBdr>
    </w:div>
    <w:div w:id="1387947744">
      <w:bodyDiv w:val="1"/>
      <w:marLeft w:val="0"/>
      <w:marRight w:val="0"/>
      <w:marTop w:val="0"/>
      <w:marBottom w:val="0"/>
      <w:divBdr>
        <w:top w:val="none" w:sz="0" w:space="0" w:color="auto"/>
        <w:left w:val="none" w:sz="0" w:space="0" w:color="auto"/>
        <w:bottom w:val="none" w:sz="0" w:space="0" w:color="auto"/>
        <w:right w:val="none" w:sz="0" w:space="0" w:color="auto"/>
      </w:divBdr>
    </w:div>
    <w:div w:id="1388070721">
      <w:bodyDiv w:val="1"/>
      <w:marLeft w:val="0"/>
      <w:marRight w:val="0"/>
      <w:marTop w:val="0"/>
      <w:marBottom w:val="0"/>
      <w:divBdr>
        <w:top w:val="none" w:sz="0" w:space="0" w:color="auto"/>
        <w:left w:val="none" w:sz="0" w:space="0" w:color="auto"/>
        <w:bottom w:val="none" w:sz="0" w:space="0" w:color="auto"/>
        <w:right w:val="none" w:sz="0" w:space="0" w:color="auto"/>
      </w:divBdr>
    </w:div>
    <w:div w:id="1388187509">
      <w:bodyDiv w:val="1"/>
      <w:marLeft w:val="0"/>
      <w:marRight w:val="0"/>
      <w:marTop w:val="0"/>
      <w:marBottom w:val="0"/>
      <w:divBdr>
        <w:top w:val="none" w:sz="0" w:space="0" w:color="auto"/>
        <w:left w:val="none" w:sz="0" w:space="0" w:color="auto"/>
        <w:bottom w:val="none" w:sz="0" w:space="0" w:color="auto"/>
        <w:right w:val="none" w:sz="0" w:space="0" w:color="auto"/>
      </w:divBdr>
    </w:div>
    <w:div w:id="1388189539">
      <w:bodyDiv w:val="1"/>
      <w:marLeft w:val="0"/>
      <w:marRight w:val="0"/>
      <w:marTop w:val="0"/>
      <w:marBottom w:val="0"/>
      <w:divBdr>
        <w:top w:val="none" w:sz="0" w:space="0" w:color="auto"/>
        <w:left w:val="none" w:sz="0" w:space="0" w:color="auto"/>
        <w:bottom w:val="none" w:sz="0" w:space="0" w:color="auto"/>
        <w:right w:val="none" w:sz="0" w:space="0" w:color="auto"/>
      </w:divBdr>
    </w:div>
    <w:div w:id="1388412436">
      <w:bodyDiv w:val="1"/>
      <w:marLeft w:val="0"/>
      <w:marRight w:val="0"/>
      <w:marTop w:val="0"/>
      <w:marBottom w:val="0"/>
      <w:divBdr>
        <w:top w:val="none" w:sz="0" w:space="0" w:color="auto"/>
        <w:left w:val="none" w:sz="0" w:space="0" w:color="auto"/>
        <w:bottom w:val="none" w:sz="0" w:space="0" w:color="auto"/>
        <w:right w:val="none" w:sz="0" w:space="0" w:color="auto"/>
      </w:divBdr>
    </w:div>
    <w:div w:id="1388458514">
      <w:bodyDiv w:val="1"/>
      <w:marLeft w:val="0"/>
      <w:marRight w:val="0"/>
      <w:marTop w:val="0"/>
      <w:marBottom w:val="0"/>
      <w:divBdr>
        <w:top w:val="none" w:sz="0" w:space="0" w:color="auto"/>
        <w:left w:val="none" w:sz="0" w:space="0" w:color="auto"/>
        <w:bottom w:val="none" w:sz="0" w:space="0" w:color="auto"/>
        <w:right w:val="none" w:sz="0" w:space="0" w:color="auto"/>
      </w:divBdr>
    </w:div>
    <w:div w:id="1388530369">
      <w:bodyDiv w:val="1"/>
      <w:marLeft w:val="0"/>
      <w:marRight w:val="0"/>
      <w:marTop w:val="0"/>
      <w:marBottom w:val="0"/>
      <w:divBdr>
        <w:top w:val="none" w:sz="0" w:space="0" w:color="auto"/>
        <w:left w:val="none" w:sz="0" w:space="0" w:color="auto"/>
        <w:bottom w:val="none" w:sz="0" w:space="0" w:color="auto"/>
        <w:right w:val="none" w:sz="0" w:space="0" w:color="auto"/>
      </w:divBdr>
    </w:div>
    <w:div w:id="1388724888">
      <w:bodyDiv w:val="1"/>
      <w:marLeft w:val="0"/>
      <w:marRight w:val="0"/>
      <w:marTop w:val="0"/>
      <w:marBottom w:val="0"/>
      <w:divBdr>
        <w:top w:val="none" w:sz="0" w:space="0" w:color="auto"/>
        <w:left w:val="none" w:sz="0" w:space="0" w:color="auto"/>
        <w:bottom w:val="none" w:sz="0" w:space="0" w:color="auto"/>
        <w:right w:val="none" w:sz="0" w:space="0" w:color="auto"/>
      </w:divBdr>
    </w:div>
    <w:div w:id="1388991731">
      <w:bodyDiv w:val="1"/>
      <w:marLeft w:val="0"/>
      <w:marRight w:val="0"/>
      <w:marTop w:val="0"/>
      <w:marBottom w:val="0"/>
      <w:divBdr>
        <w:top w:val="none" w:sz="0" w:space="0" w:color="auto"/>
        <w:left w:val="none" w:sz="0" w:space="0" w:color="auto"/>
        <w:bottom w:val="none" w:sz="0" w:space="0" w:color="auto"/>
        <w:right w:val="none" w:sz="0" w:space="0" w:color="auto"/>
      </w:divBdr>
    </w:div>
    <w:div w:id="1389038283">
      <w:bodyDiv w:val="1"/>
      <w:marLeft w:val="0"/>
      <w:marRight w:val="0"/>
      <w:marTop w:val="0"/>
      <w:marBottom w:val="0"/>
      <w:divBdr>
        <w:top w:val="none" w:sz="0" w:space="0" w:color="auto"/>
        <w:left w:val="none" w:sz="0" w:space="0" w:color="auto"/>
        <w:bottom w:val="none" w:sz="0" w:space="0" w:color="auto"/>
        <w:right w:val="none" w:sz="0" w:space="0" w:color="auto"/>
      </w:divBdr>
    </w:div>
    <w:div w:id="1389039224">
      <w:bodyDiv w:val="1"/>
      <w:marLeft w:val="0"/>
      <w:marRight w:val="0"/>
      <w:marTop w:val="0"/>
      <w:marBottom w:val="0"/>
      <w:divBdr>
        <w:top w:val="none" w:sz="0" w:space="0" w:color="auto"/>
        <w:left w:val="none" w:sz="0" w:space="0" w:color="auto"/>
        <w:bottom w:val="none" w:sz="0" w:space="0" w:color="auto"/>
        <w:right w:val="none" w:sz="0" w:space="0" w:color="auto"/>
      </w:divBdr>
    </w:div>
    <w:div w:id="1389065320">
      <w:bodyDiv w:val="1"/>
      <w:marLeft w:val="0"/>
      <w:marRight w:val="0"/>
      <w:marTop w:val="0"/>
      <w:marBottom w:val="0"/>
      <w:divBdr>
        <w:top w:val="none" w:sz="0" w:space="0" w:color="auto"/>
        <w:left w:val="none" w:sz="0" w:space="0" w:color="auto"/>
        <w:bottom w:val="none" w:sz="0" w:space="0" w:color="auto"/>
        <w:right w:val="none" w:sz="0" w:space="0" w:color="auto"/>
      </w:divBdr>
    </w:div>
    <w:div w:id="1389186124">
      <w:bodyDiv w:val="1"/>
      <w:marLeft w:val="0"/>
      <w:marRight w:val="0"/>
      <w:marTop w:val="0"/>
      <w:marBottom w:val="0"/>
      <w:divBdr>
        <w:top w:val="none" w:sz="0" w:space="0" w:color="auto"/>
        <w:left w:val="none" w:sz="0" w:space="0" w:color="auto"/>
        <w:bottom w:val="none" w:sz="0" w:space="0" w:color="auto"/>
        <w:right w:val="none" w:sz="0" w:space="0" w:color="auto"/>
      </w:divBdr>
    </w:div>
    <w:div w:id="1389307490">
      <w:bodyDiv w:val="1"/>
      <w:marLeft w:val="0"/>
      <w:marRight w:val="0"/>
      <w:marTop w:val="0"/>
      <w:marBottom w:val="0"/>
      <w:divBdr>
        <w:top w:val="none" w:sz="0" w:space="0" w:color="auto"/>
        <w:left w:val="none" w:sz="0" w:space="0" w:color="auto"/>
        <w:bottom w:val="none" w:sz="0" w:space="0" w:color="auto"/>
        <w:right w:val="none" w:sz="0" w:space="0" w:color="auto"/>
      </w:divBdr>
    </w:div>
    <w:div w:id="1389569757">
      <w:bodyDiv w:val="1"/>
      <w:marLeft w:val="0"/>
      <w:marRight w:val="0"/>
      <w:marTop w:val="0"/>
      <w:marBottom w:val="0"/>
      <w:divBdr>
        <w:top w:val="none" w:sz="0" w:space="0" w:color="auto"/>
        <w:left w:val="none" w:sz="0" w:space="0" w:color="auto"/>
        <w:bottom w:val="none" w:sz="0" w:space="0" w:color="auto"/>
        <w:right w:val="none" w:sz="0" w:space="0" w:color="auto"/>
      </w:divBdr>
    </w:div>
    <w:div w:id="1389576042">
      <w:bodyDiv w:val="1"/>
      <w:marLeft w:val="0"/>
      <w:marRight w:val="0"/>
      <w:marTop w:val="0"/>
      <w:marBottom w:val="0"/>
      <w:divBdr>
        <w:top w:val="none" w:sz="0" w:space="0" w:color="auto"/>
        <w:left w:val="none" w:sz="0" w:space="0" w:color="auto"/>
        <w:bottom w:val="none" w:sz="0" w:space="0" w:color="auto"/>
        <w:right w:val="none" w:sz="0" w:space="0" w:color="auto"/>
      </w:divBdr>
    </w:div>
    <w:div w:id="1389887802">
      <w:bodyDiv w:val="1"/>
      <w:marLeft w:val="0"/>
      <w:marRight w:val="0"/>
      <w:marTop w:val="0"/>
      <w:marBottom w:val="0"/>
      <w:divBdr>
        <w:top w:val="none" w:sz="0" w:space="0" w:color="auto"/>
        <w:left w:val="none" w:sz="0" w:space="0" w:color="auto"/>
        <w:bottom w:val="none" w:sz="0" w:space="0" w:color="auto"/>
        <w:right w:val="none" w:sz="0" w:space="0" w:color="auto"/>
      </w:divBdr>
    </w:div>
    <w:div w:id="1389916037">
      <w:bodyDiv w:val="1"/>
      <w:marLeft w:val="0"/>
      <w:marRight w:val="0"/>
      <w:marTop w:val="0"/>
      <w:marBottom w:val="0"/>
      <w:divBdr>
        <w:top w:val="none" w:sz="0" w:space="0" w:color="auto"/>
        <w:left w:val="none" w:sz="0" w:space="0" w:color="auto"/>
        <w:bottom w:val="none" w:sz="0" w:space="0" w:color="auto"/>
        <w:right w:val="none" w:sz="0" w:space="0" w:color="auto"/>
      </w:divBdr>
    </w:div>
    <w:div w:id="1389920202">
      <w:bodyDiv w:val="1"/>
      <w:marLeft w:val="0"/>
      <w:marRight w:val="0"/>
      <w:marTop w:val="0"/>
      <w:marBottom w:val="0"/>
      <w:divBdr>
        <w:top w:val="none" w:sz="0" w:space="0" w:color="auto"/>
        <w:left w:val="none" w:sz="0" w:space="0" w:color="auto"/>
        <w:bottom w:val="none" w:sz="0" w:space="0" w:color="auto"/>
        <w:right w:val="none" w:sz="0" w:space="0" w:color="auto"/>
      </w:divBdr>
    </w:div>
    <w:div w:id="1390031680">
      <w:bodyDiv w:val="1"/>
      <w:marLeft w:val="0"/>
      <w:marRight w:val="0"/>
      <w:marTop w:val="0"/>
      <w:marBottom w:val="0"/>
      <w:divBdr>
        <w:top w:val="none" w:sz="0" w:space="0" w:color="auto"/>
        <w:left w:val="none" w:sz="0" w:space="0" w:color="auto"/>
        <w:bottom w:val="none" w:sz="0" w:space="0" w:color="auto"/>
        <w:right w:val="none" w:sz="0" w:space="0" w:color="auto"/>
      </w:divBdr>
    </w:div>
    <w:div w:id="1390377132">
      <w:bodyDiv w:val="1"/>
      <w:marLeft w:val="0"/>
      <w:marRight w:val="0"/>
      <w:marTop w:val="0"/>
      <w:marBottom w:val="0"/>
      <w:divBdr>
        <w:top w:val="none" w:sz="0" w:space="0" w:color="auto"/>
        <w:left w:val="none" w:sz="0" w:space="0" w:color="auto"/>
        <w:bottom w:val="none" w:sz="0" w:space="0" w:color="auto"/>
        <w:right w:val="none" w:sz="0" w:space="0" w:color="auto"/>
      </w:divBdr>
    </w:div>
    <w:div w:id="1390377655">
      <w:bodyDiv w:val="1"/>
      <w:marLeft w:val="0"/>
      <w:marRight w:val="0"/>
      <w:marTop w:val="0"/>
      <w:marBottom w:val="0"/>
      <w:divBdr>
        <w:top w:val="none" w:sz="0" w:space="0" w:color="auto"/>
        <w:left w:val="none" w:sz="0" w:space="0" w:color="auto"/>
        <w:bottom w:val="none" w:sz="0" w:space="0" w:color="auto"/>
        <w:right w:val="none" w:sz="0" w:space="0" w:color="auto"/>
      </w:divBdr>
    </w:div>
    <w:div w:id="1390493007">
      <w:bodyDiv w:val="1"/>
      <w:marLeft w:val="0"/>
      <w:marRight w:val="0"/>
      <w:marTop w:val="0"/>
      <w:marBottom w:val="0"/>
      <w:divBdr>
        <w:top w:val="none" w:sz="0" w:space="0" w:color="auto"/>
        <w:left w:val="none" w:sz="0" w:space="0" w:color="auto"/>
        <w:bottom w:val="none" w:sz="0" w:space="0" w:color="auto"/>
        <w:right w:val="none" w:sz="0" w:space="0" w:color="auto"/>
      </w:divBdr>
    </w:div>
    <w:div w:id="1390569644">
      <w:bodyDiv w:val="1"/>
      <w:marLeft w:val="0"/>
      <w:marRight w:val="0"/>
      <w:marTop w:val="0"/>
      <w:marBottom w:val="0"/>
      <w:divBdr>
        <w:top w:val="none" w:sz="0" w:space="0" w:color="auto"/>
        <w:left w:val="none" w:sz="0" w:space="0" w:color="auto"/>
        <w:bottom w:val="none" w:sz="0" w:space="0" w:color="auto"/>
        <w:right w:val="none" w:sz="0" w:space="0" w:color="auto"/>
      </w:divBdr>
    </w:div>
    <w:div w:id="1390574728">
      <w:bodyDiv w:val="1"/>
      <w:marLeft w:val="0"/>
      <w:marRight w:val="0"/>
      <w:marTop w:val="0"/>
      <w:marBottom w:val="0"/>
      <w:divBdr>
        <w:top w:val="none" w:sz="0" w:space="0" w:color="auto"/>
        <w:left w:val="none" w:sz="0" w:space="0" w:color="auto"/>
        <w:bottom w:val="none" w:sz="0" w:space="0" w:color="auto"/>
        <w:right w:val="none" w:sz="0" w:space="0" w:color="auto"/>
      </w:divBdr>
    </w:div>
    <w:div w:id="1390610011">
      <w:bodyDiv w:val="1"/>
      <w:marLeft w:val="0"/>
      <w:marRight w:val="0"/>
      <w:marTop w:val="0"/>
      <w:marBottom w:val="0"/>
      <w:divBdr>
        <w:top w:val="none" w:sz="0" w:space="0" w:color="auto"/>
        <w:left w:val="none" w:sz="0" w:space="0" w:color="auto"/>
        <w:bottom w:val="none" w:sz="0" w:space="0" w:color="auto"/>
        <w:right w:val="none" w:sz="0" w:space="0" w:color="auto"/>
      </w:divBdr>
    </w:div>
    <w:div w:id="1390692112">
      <w:bodyDiv w:val="1"/>
      <w:marLeft w:val="0"/>
      <w:marRight w:val="0"/>
      <w:marTop w:val="0"/>
      <w:marBottom w:val="0"/>
      <w:divBdr>
        <w:top w:val="none" w:sz="0" w:space="0" w:color="auto"/>
        <w:left w:val="none" w:sz="0" w:space="0" w:color="auto"/>
        <w:bottom w:val="none" w:sz="0" w:space="0" w:color="auto"/>
        <w:right w:val="none" w:sz="0" w:space="0" w:color="auto"/>
      </w:divBdr>
    </w:div>
    <w:div w:id="1391032241">
      <w:bodyDiv w:val="1"/>
      <w:marLeft w:val="0"/>
      <w:marRight w:val="0"/>
      <w:marTop w:val="0"/>
      <w:marBottom w:val="0"/>
      <w:divBdr>
        <w:top w:val="none" w:sz="0" w:space="0" w:color="auto"/>
        <w:left w:val="none" w:sz="0" w:space="0" w:color="auto"/>
        <w:bottom w:val="none" w:sz="0" w:space="0" w:color="auto"/>
        <w:right w:val="none" w:sz="0" w:space="0" w:color="auto"/>
      </w:divBdr>
    </w:div>
    <w:div w:id="1391073720">
      <w:bodyDiv w:val="1"/>
      <w:marLeft w:val="0"/>
      <w:marRight w:val="0"/>
      <w:marTop w:val="0"/>
      <w:marBottom w:val="0"/>
      <w:divBdr>
        <w:top w:val="none" w:sz="0" w:space="0" w:color="auto"/>
        <w:left w:val="none" w:sz="0" w:space="0" w:color="auto"/>
        <w:bottom w:val="none" w:sz="0" w:space="0" w:color="auto"/>
        <w:right w:val="none" w:sz="0" w:space="0" w:color="auto"/>
      </w:divBdr>
    </w:div>
    <w:div w:id="1391230463">
      <w:bodyDiv w:val="1"/>
      <w:marLeft w:val="0"/>
      <w:marRight w:val="0"/>
      <w:marTop w:val="0"/>
      <w:marBottom w:val="0"/>
      <w:divBdr>
        <w:top w:val="none" w:sz="0" w:space="0" w:color="auto"/>
        <w:left w:val="none" w:sz="0" w:space="0" w:color="auto"/>
        <w:bottom w:val="none" w:sz="0" w:space="0" w:color="auto"/>
        <w:right w:val="none" w:sz="0" w:space="0" w:color="auto"/>
      </w:divBdr>
    </w:div>
    <w:div w:id="1391344633">
      <w:bodyDiv w:val="1"/>
      <w:marLeft w:val="0"/>
      <w:marRight w:val="0"/>
      <w:marTop w:val="0"/>
      <w:marBottom w:val="0"/>
      <w:divBdr>
        <w:top w:val="none" w:sz="0" w:space="0" w:color="auto"/>
        <w:left w:val="none" w:sz="0" w:space="0" w:color="auto"/>
        <w:bottom w:val="none" w:sz="0" w:space="0" w:color="auto"/>
        <w:right w:val="none" w:sz="0" w:space="0" w:color="auto"/>
      </w:divBdr>
    </w:div>
    <w:div w:id="1391609582">
      <w:bodyDiv w:val="1"/>
      <w:marLeft w:val="0"/>
      <w:marRight w:val="0"/>
      <w:marTop w:val="0"/>
      <w:marBottom w:val="0"/>
      <w:divBdr>
        <w:top w:val="none" w:sz="0" w:space="0" w:color="auto"/>
        <w:left w:val="none" w:sz="0" w:space="0" w:color="auto"/>
        <w:bottom w:val="none" w:sz="0" w:space="0" w:color="auto"/>
        <w:right w:val="none" w:sz="0" w:space="0" w:color="auto"/>
      </w:divBdr>
    </w:div>
    <w:div w:id="1391688819">
      <w:bodyDiv w:val="1"/>
      <w:marLeft w:val="0"/>
      <w:marRight w:val="0"/>
      <w:marTop w:val="0"/>
      <w:marBottom w:val="0"/>
      <w:divBdr>
        <w:top w:val="none" w:sz="0" w:space="0" w:color="auto"/>
        <w:left w:val="none" w:sz="0" w:space="0" w:color="auto"/>
        <w:bottom w:val="none" w:sz="0" w:space="0" w:color="auto"/>
        <w:right w:val="none" w:sz="0" w:space="0" w:color="auto"/>
      </w:divBdr>
    </w:div>
    <w:div w:id="1391878064">
      <w:bodyDiv w:val="1"/>
      <w:marLeft w:val="0"/>
      <w:marRight w:val="0"/>
      <w:marTop w:val="0"/>
      <w:marBottom w:val="0"/>
      <w:divBdr>
        <w:top w:val="none" w:sz="0" w:space="0" w:color="auto"/>
        <w:left w:val="none" w:sz="0" w:space="0" w:color="auto"/>
        <w:bottom w:val="none" w:sz="0" w:space="0" w:color="auto"/>
        <w:right w:val="none" w:sz="0" w:space="0" w:color="auto"/>
      </w:divBdr>
    </w:div>
    <w:div w:id="1391997355">
      <w:bodyDiv w:val="1"/>
      <w:marLeft w:val="0"/>
      <w:marRight w:val="0"/>
      <w:marTop w:val="0"/>
      <w:marBottom w:val="0"/>
      <w:divBdr>
        <w:top w:val="none" w:sz="0" w:space="0" w:color="auto"/>
        <w:left w:val="none" w:sz="0" w:space="0" w:color="auto"/>
        <w:bottom w:val="none" w:sz="0" w:space="0" w:color="auto"/>
        <w:right w:val="none" w:sz="0" w:space="0" w:color="auto"/>
      </w:divBdr>
    </w:div>
    <w:div w:id="1392004009">
      <w:bodyDiv w:val="1"/>
      <w:marLeft w:val="0"/>
      <w:marRight w:val="0"/>
      <w:marTop w:val="0"/>
      <w:marBottom w:val="0"/>
      <w:divBdr>
        <w:top w:val="none" w:sz="0" w:space="0" w:color="auto"/>
        <w:left w:val="none" w:sz="0" w:space="0" w:color="auto"/>
        <w:bottom w:val="none" w:sz="0" w:space="0" w:color="auto"/>
        <w:right w:val="none" w:sz="0" w:space="0" w:color="auto"/>
      </w:divBdr>
    </w:div>
    <w:div w:id="1392541547">
      <w:bodyDiv w:val="1"/>
      <w:marLeft w:val="0"/>
      <w:marRight w:val="0"/>
      <w:marTop w:val="0"/>
      <w:marBottom w:val="0"/>
      <w:divBdr>
        <w:top w:val="none" w:sz="0" w:space="0" w:color="auto"/>
        <w:left w:val="none" w:sz="0" w:space="0" w:color="auto"/>
        <w:bottom w:val="none" w:sz="0" w:space="0" w:color="auto"/>
        <w:right w:val="none" w:sz="0" w:space="0" w:color="auto"/>
      </w:divBdr>
    </w:div>
    <w:div w:id="1392725997">
      <w:bodyDiv w:val="1"/>
      <w:marLeft w:val="0"/>
      <w:marRight w:val="0"/>
      <w:marTop w:val="0"/>
      <w:marBottom w:val="0"/>
      <w:divBdr>
        <w:top w:val="none" w:sz="0" w:space="0" w:color="auto"/>
        <w:left w:val="none" w:sz="0" w:space="0" w:color="auto"/>
        <w:bottom w:val="none" w:sz="0" w:space="0" w:color="auto"/>
        <w:right w:val="none" w:sz="0" w:space="0" w:color="auto"/>
      </w:divBdr>
    </w:div>
    <w:div w:id="1392852229">
      <w:bodyDiv w:val="1"/>
      <w:marLeft w:val="0"/>
      <w:marRight w:val="0"/>
      <w:marTop w:val="0"/>
      <w:marBottom w:val="0"/>
      <w:divBdr>
        <w:top w:val="none" w:sz="0" w:space="0" w:color="auto"/>
        <w:left w:val="none" w:sz="0" w:space="0" w:color="auto"/>
        <w:bottom w:val="none" w:sz="0" w:space="0" w:color="auto"/>
        <w:right w:val="none" w:sz="0" w:space="0" w:color="auto"/>
      </w:divBdr>
    </w:div>
    <w:div w:id="1392995089">
      <w:bodyDiv w:val="1"/>
      <w:marLeft w:val="0"/>
      <w:marRight w:val="0"/>
      <w:marTop w:val="0"/>
      <w:marBottom w:val="0"/>
      <w:divBdr>
        <w:top w:val="none" w:sz="0" w:space="0" w:color="auto"/>
        <w:left w:val="none" w:sz="0" w:space="0" w:color="auto"/>
        <w:bottom w:val="none" w:sz="0" w:space="0" w:color="auto"/>
        <w:right w:val="none" w:sz="0" w:space="0" w:color="auto"/>
      </w:divBdr>
    </w:div>
    <w:div w:id="1393456350">
      <w:bodyDiv w:val="1"/>
      <w:marLeft w:val="0"/>
      <w:marRight w:val="0"/>
      <w:marTop w:val="0"/>
      <w:marBottom w:val="0"/>
      <w:divBdr>
        <w:top w:val="none" w:sz="0" w:space="0" w:color="auto"/>
        <w:left w:val="none" w:sz="0" w:space="0" w:color="auto"/>
        <w:bottom w:val="none" w:sz="0" w:space="0" w:color="auto"/>
        <w:right w:val="none" w:sz="0" w:space="0" w:color="auto"/>
      </w:divBdr>
    </w:div>
    <w:div w:id="1393504571">
      <w:bodyDiv w:val="1"/>
      <w:marLeft w:val="0"/>
      <w:marRight w:val="0"/>
      <w:marTop w:val="0"/>
      <w:marBottom w:val="0"/>
      <w:divBdr>
        <w:top w:val="none" w:sz="0" w:space="0" w:color="auto"/>
        <w:left w:val="none" w:sz="0" w:space="0" w:color="auto"/>
        <w:bottom w:val="none" w:sz="0" w:space="0" w:color="auto"/>
        <w:right w:val="none" w:sz="0" w:space="0" w:color="auto"/>
      </w:divBdr>
    </w:div>
    <w:div w:id="1394504334">
      <w:bodyDiv w:val="1"/>
      <w:marLeft w:val="0"/>
      <w:marRight w:val="0"/>
      <w:marTop w:val="0"/>
      <w:marBottom w:val="0"/>
      <w:divBdr>
        <w:top w:val="none" w:sz="0" w:space="0" w:color="auto"/>
        <w:left w:val="none" w:sz="0" w:space="0" w:color="auto"/>
        <w:bottom w:val="none" w:sz="0" w:space="0" w:color="auto"/>
        <w:right w:val="none" w:sz="0" w:space="0" w:color="auto"/>
      </w:divBdr>
    </w:div>
    <w:div w:id="1394810576">
      <w:bodyDiv w:val="1"/>
      <w:marLeft w:val="0"/>
      <w:marRight w:val="0"/>
      <w:marTop w:val="0"/>
      <w:marBottom w:val="0"/>
      <w:divBdr>
        <w:top w:val="none" w:sz="0" w:space="0" w:color="auto"/>
        <w:left w:val="none" w:sz="0" w:space="0" w:color="auto"/>
        <w:bottom w:val="none" w:sz="0" w:space="0" w:color="auto"/>
        <w:right w:val="none" w:sz="0" w:space="0" w:color="auto"/>
      </w:divBdr>
    </w:div>
    <w:div w:id="1394888939">
      <w:bodyDiv w:val="1"/>
      <w:marLeft w:val="0"/>
      <w:marRight w:val="0"/>
      <w:marTop w:val="0"/>
      <w:marBottom w:val="0"/>
      <w:divBdr>
        <w:top w:val="none" w:sz="0" w:space="0" w:color="auto"/>
        <w:left w:val="none" w:sz="0" w:space="0" w:color="auto"/>
        <w:bottom w:val="none" w:sz="0" w:space="0" w:color="auto"/>
        <w:right w:val="none" w:sz="0" w:space="0" w:color="auto"/>
      </w:divBdr>
    </w:div>
    <w:div w:id="1394961413">
      <w:bodyDiv w:val="1"/>
      <w:marLeft w:val="0"/>
      <w:marRight w:val="0"/>
      <w:marTop w:val="0"/>
      <w:marBottom w:val="0"/>
      <w:divBdr>
        <w:top w:val="none" w:sz="0" w:space="0" w:color="auto"/>
        <w:left w:val="none" w:sz="0" w:space="0" w:color="auto"/>
        <w:bottom w:val="none" w:sz="0" w:space="0" w:color="auto"/>
        <w:right w:val="none" w:sz="0" w:space="0" w:color="auto"/>
      </w:divBdr>
    </w:div>
    <w:div w:id="1394963298">
      <w:bodyDiv w:val="1"/>
      <w:marLeft w:val="0"/>
      <w:marRight w:val="0"/>
      <w:marTop w:val="0"/>
      <w:marBottom w:val="0"/>
      <w:divBdr>
        <w:top w:val="none" w:sz="0" w:space="0" w:color="auto"/>
        <w:left w:val="none" w:sz="0" w:space="0" w:color="auto"/>
        <w:bottom w:val="none" w:sz="0" w:space="0" w:color="auto"/>
        <w:right w:val="none" w:sz="0" w:space="0" w:color="auto"/>
      </w:divBdr>
    </w:div>
    <w:div w:id="1394965137">
      <w:bodyDiv w:val="1"/>
      <w:marLeft w:val="0"/>
      <w:marRight w:val="0"/>
      <w:marTop w:val="0"/>
      <w:marBottom w:val="0"/>
      <w:divBdr>
        <w:top w:val="none" w:sz="0" w:space="0" w:color="auto"/>
        <w:left w:val="none" w:sz="0" w:space="0" w:color="auto"/>
        <w:bottom w:val="none" w:sz="0" w:space="0" w:color="auto"/>
        <w:right w:val="none" w:sz="0" w:space="0" w:color="auto"/>
      </w:divBdr>
    </w:div>
    <w:div w:id="1395158993">
      <w:bodyDiv w:val="1"/>
      <w:marLeft w:val="0"/>
      <w:marRight w:val="0"/>
      <w:marTop w:val="0"/>
      <w:marBottom w:val="0"/>
      <w:divBdr>
        <w:top w:val="none" w:sz="0" w:space="0" w:color="auto"/>
        <w:left w:val="none" w:sz="0" w:space="0" w:color="auto"/>
        <w:bottom w:val="none" w:sz="0" w:space="0" w:color="auto"/>
        <w:right w:val="none" w:sz="0" w:space="0" w:color="auto"/>
      </w:divBdr>
    </w:div>
    <w:div w:id="1395277283">
      <w:bodyDiv w:val="1"/>
      <w:marLeft w:val="0"/>
      <w:marRight w:val="0"/>
      <w:marTop w:val="0"/>
      <w:marBottom w:val="0"/>
      <w:divBdr>
        <w:top w:val="none" w:sz="0" w:space="0" w:color="auto"/>
        <w:left w:val="none" w:sz="0" w:space="0" w:color="auto"/>
        <w:bottom w:val="none" w:sz="0" w:space="0" w:color="auto"/>
        <w:right w:val="none" w:sz="0" w:space="0" w:color="auto"/>
      </w:divBdr>
    </w:div>
    <w:div w:id="1395468295">
      <w:bodyDiv w:val="1"/>
      <w:marLeft w:val="0"/>
      <w:marRight w:val="0"/>
      <w:marTop w:val="0"/>
      <w:marBottom w:val="0"/>
      <w:divBdr>
        <w:top w:val="none" w:sz="0" w:space="0" w:color="auto"/>
        <w:left w:val="none" w:sz="0" w:space="0" w:color="auto"/>
        <w:bottom w:val="none" w:sz="0" w:space="0" w:color="auto"/>
        <w:right w:val="none" w:sz="0" w:space="0" w:color="auto"/>
      </w:divBdr>
    </w:div>
    <w:div w:id="1395860281">
      <w:bodyDiv w:val="1"/>
      <w:marLeft w:val="0"/>
      <w:marRight w:val="0"/>
      <w:marTop w:val="0"/>
      <w:marBottom w:val="0"/>
      <w:divBdr>
        <w:top w:val="none" w:sz="0" w:space="0" w:color="auto"/>
        <w:left w:val="none" w:sz="0" w:space="0" w:color="auto"/>
        <w:bottom w:val="none" w:sz="0" w:space="0" w:color="auto"/>
        <w:right w:val="none" w:sz="0" w:space="0" w:color="auto"/>
      </w:divBdr>
    </w:div>
    <w:div w:id="1396079078">
      <w:bodyDiv w:val="1"/>
      <w:marLeft w:val="0"/>
      <w:marRight w:val="0"/>
      <w:marTop w:val="0"/>
      <w:marBottom w:val="0"/>
      <w:divBdr>
        <w:top w:val="none" w:sz="0" w:space="0" w:color="auto"/>
        <w:left w:val="none" w:sz="0" w:space="0" w:color="auto"/>
        <w:bottom w:val="none" w:sz="0" w:space="0" w:color="auto"/>
        <w:right w:val="none" w:sz="0" w:space="0" w:color="auto"/>
      </w:divBdr>
    </w:div>
    <w:div w:id="1396391933">
      <w:bodyDiv w:val="1"/>
      <w:marLeft w:val="0"/>
      <w:marRight w:val="0"/>
      <w:marTop w:val="0"/>
      <w:marBottom w:val="0"/>
      <w:divBdr>
        <w:top w:val="none" w:sz="0" w:space="0" w:color="auto"/>
        <w:left w:val="none" w:sz="0" w:space="0" w:color="auto"/>
        <w:bottom w:val="none" w:sz="0" w:space="0" w:color="auto"/>
        <w:right w:val="none" w:sz="0" w:space="0" w:color="auto"/>
      </w:divBdr>
    </w:div>
    <w:div w:id="1396778191">
      <w:bodyDiv w:val="1"/>
      <w:marLeft w:val="0"/>
      <w:marRight w:val="0"/>
      <w:marTop w:val="0"/>
      <w:marBottom w:val="0"/>
      <w:divBdr>
        <w:top w:val="none" w:sz="0" w:space="0" w:color="auto"/>
        <w:left w:val="none" w:sz="0" w:space="0" w:color="auto"/>
        <w:bottom w:val="none" w:sz="0" w:space="0" w:color="auto"/>
        <w:right w:val="none" w:sz="0" w:space="0" w:color="auto"/>
      </w:divBdr>
    </w:div>
    <w:div w:id="1397163951">
      <w:bodyDiv w:val="1"/>
      <w:marLeft w:val="0"/>
      <w:marRight w:val="0"/>
      <w:marTop w:val="0"/>
      <w:marBottom w:val="0"/>
      <w:divBdr>
        <w:top w:val="none" w:sz="0" w:space="0" w:color="auto"/>
        <w:left w:val="none" w:sz="0" w:space="0" w:color="auto"/>
        <w:bottom w:val="none" w:sz="0" w:space="0" w:color="auto"/>
        <w:right w:val="none" w:sz="0" w:space="0" w:color="auto"/>
      </w:divBdr>
    </w:div>
    <w:div w:id="1397239992">
      <w:bodyDiv w:val="1"/>
      <w:marLeft w:val="0"/>
      <w:marRight w:val="0"/>
      <w:marTop w:val="0"/>
      <w:marBottom w:val="0"/>
      <w:divBdr>
        <w:top w:val="none" w:sz="0" w:space="0" w:color="auto"/>
        <w:left w:val="none" w:sz="0" w:space="0" w:color="auto"/>
        <w:bottom w:val="none" w:sz="0" w:space="0" w:color="auto"/>
        <w:right w:val="none" w:sz="0" w:space="0" w:color="auto"/>
      </w:divBdr>
    </w:div>
    <w:div w:id="1397433572">
      <w:bodyDiv w:val="1"/>
      <w:marLeft w:val="0"/>
      <w:marRight w:val="0"/>
      <w:marTop w:val="0"/>
      <w:marBottom w:val="0"/>
      <w:divBdr>
        <w:top w:val="none" w:sz="0" w:space="0" w:color="auto"/>
        <w:left w:val="none" w:sz="0" w:space="0" w:color="auto"/>
        <w:bottom w:val="none" w:sz="0" w:space="0" w:color="auto"/>
        <w:right w:val="none" w:sz="0" w:space="0" w:color="auto"/>
      </w:divBdr>
    </w:div>
    <w:div w:id="1397780730">
      <w:bodyDiv w:val="1"/>
      <w:marLeft w:val="0"/>
      <w:marRight w:val="0"/>
      <w:marTop w:val="0"/>
      <w:marBottom w:val="0"/>
      <w:divBdr>
        <w:top w:val="none" w:sz="0" w:space="0" w:color="auto"/>
        <w:left w:val="none" w:sz="0" w:space="0" w:color="auto"/>
        <w:bottom w:val="none" w:sz="0" w:space="0" w:color="auto"/>
        <w:right w:val="none" w:sz="0" w:space="0" w:color="auto"/>
      </w:divBdr>
    </w:div>
    <w:div w:id="1397892734">
      <w:bodyDiv w:val="1"/>
      <w:marLeft w:val="0"/>
      <w:marRight w:val="0"/>
      <w:marTop w:val="0"/>
      <w:marBottom w:val="0"/>
      <w:divBdr>
        <w:top w:val="none" w:sz="0" w:space="0" w:color="auto"/>
        <w:left w:val="none" w:sz="0" w:space="0" w:color="auto"/>
        <w:bottom w:val="none" w:sz="0" w:space="0" w:color="auto"/>
        <w:right w:val="none" w:sz="0" w:space="0" w:color="auto"/>
      </w:divBdr>
    </w:div>
    <w:div w:id="1398017005">
      <w:bodyDiv w:val="1"/>
      <w:marLeft w:val="0"/>
      <w:marRight w:val="0"/>
      <w:marTop w:val="0"/>
      <w:marBottom w:val="0"/>
      <w:divBdr>
        <w:top w:val="none" w:sz="0" w:space="0" w:color="auto"/>
        <w:left w:val="none" w:sz="0" w:space="0" w:color="auto"/>
        <w:bottom w:val="none" w:sz="0" w:space="0" w:color="auto"/>
        <w:right w:val="none" w:sz="0" w:space="0" w:color="auto"/>
      </w:divBdr>
    </w:div>
    <w:div w:id="1398164311">
      <w:bodyDiv w:val="1"/>
      <w:marLeft w:val="0"/>
      <w:marRight w:val="0"/>
      <w:marTop w:val="0"/>
      <w:marBottom w:val="0"/>
      <w:divBdr>
        <w:top w:val="none" w:sz="0" w:space="0" w:color="auto"/>
        <w:left w:val="none" w:sz="0" w:space="0" w:color="auto"/>
        <w:bottom w:val="none" w:sz="0" w:space="0" w:color="auto"/>
        <w:right w:val="none" w:sz="0" w:space="0" w:color="auto"/>
      </w:divBdr>
    </w:div>
    <w:div w:id="1398359245">
      <w:bodyDiv w:val="1"/>
      <w:marLeft w:val="0"/>
      <w:marRight w:val="0"/>
      <w:marTop w:val="0"/>
      <w:marBottom w:val="0"/>
      <w:divBdr>
        <w:top w:val="none" w:sz="0" w:space="0" w:color="auto"/>
        <w:left w:val="none" w:sz="0" w:space="0" w:color="auto"/>
        <w:bottom w:val="none" w:sz="0" w:space="0" w:color="auto"/>
        <w:right w:val="none" w:sz="0" w:space="0" w:color="auto"/>
      </w:divBdr>
    </w:div>
    <w:div w:id="1398431496">
      <w:bodyDiv w:val="1"/>
      <w:marLeft w:val="0"/>
      <w:marRight w:val="0"/>
      <w:marTop w:val="0"/>
      <w:marBottom w:val="0"/>
      <w:divBdr>
        <w:top w:val="none" w:sz="0" w:space="0" w:color="auto"/>
        <w:left w:val="none" w:sz="0" w:space="0" w:color="auto"/>
        <w:bottom w:val="none" w:sz="0" w:space="0" w:color="auto"/>
        <w:right w:val="none" w:sz="0" w:space="0" w:color="auto"/>
      </w:divBdr>
    </w:div>
    <w:div w:id="1398432741">
      <w:bodyDiv w:val="1"/>
      <w:marLeft w:val="0"/>
      <w:marRight w:val="0"/>
      <w:marTop w:val="0"/>
      <w:marBottom w:val="0"/>
      <w:divBdr>
        <w:top w:val="none" w:sz="0" w:space="0" w:color="auto"/>
        <w:left w:val="none" w:sz="0" w:space="0" w:color="auto"/>
        <w:bottom w:val="none" w:sz="0" w:space="0" w:color="auto"/>
        <w:right w:val="none" w:sz="0" w:space="0" w:color="auto"/>
      </w:divBdr>
    </w:div>
    <w:div w:id="1398474635">
      <w:bodyDiv w:val="1"/>
      <w:marLeft w:val="0"/>
      <w:marRight w:val="0"/>
      <w:marTop w:val="0"/>
      <w:marBottom w:val="0"/>
      <w:divBdr>
        <w:top w:val="none" w:sz="0" w:space="0" w:color="auto"/>
        <w:left w:val="none" w:sz="0" w:space="0" w:color="auto"/>
        <w:bottom w:val="none" w:sz="0" w:space="0" w:color="auto"/>
        <w:right w:val="none" w:sz="0" w:space="0" w:color="auto"/>
      </w:divBdr>
    </w:div>
    <w:div w:id="1398480948">
      <w:bodyDiv w:val="1"/>
      <w:marLeft w:val="0"/>
      <w:marRight w:val="0"/>
      <w:marTop w:val="0"/>
      <w:marBottom w:val="0"/>
      <w:divBdr>
        <w:top w:val="none" w:sz="0" w:space="0" w:color="auto"/>
        <w:left w:val="none" w:sz="0" w:space="0" w:color="auto"/>
        <w:bottom w:val="none" w:sz="0" w:space="0" w:color="auto"/>
        <w:right w:val="none" w:sz="0" w:space="0" w:color="auto"/>
      </w:divBdr>
    </w:div>
    <w:div w:id="1398550220">
      <w:bodyDiv w:val="1"/>
      <w:marLeft w:val="0"/>
      <w:marRight w:val="0"/>
      <w:marTop w:val="0"/>
      <w:marBottom w:val="0"/>
      <w:divBdr>
        <w:top w:val="none" w:sz="0" w:space="0" w:color="auto"/>
        <w:left w:val="none" w:sz="0" w:space="0" w:color="auto"/>
        <w:bottom w:val="none" w:sz="0" w:space="0" w:color="auto"/>
        <w:right w:val="none" w:sz="0" w:space="0" w:color="auto"/>
      </w:divBdr>
    </w:div>
    <w:div w:id="1398553693">
      <w:bodyDiv w:val="1"/>
      <w:marLeft w:val="0"/>
      <w:marRight w:val="0"/>
      <w:marTop w:val="0"/>
      <w:marBottom w:val="0"/>
      <w:divBdr>
        <w:top w:val="none" w:sz="0" w:space="0" w:color="auto"/>
        <w:left w:val="none" w:sz="0" w:space="0" w:color="auto"/>
        <w:bottom w:val="none" w:sz="0" w:space="0" w:color="auto"/>
        <w:right w:val="none" w:sz="0" w:space="0" w:color="auto"/>
      </w:divBdr>
    </w:div>
    <w:div w:id="1398701999">
      <w:bodyDiv w:val="1"/>
      <w:marLeft w:val="0"/>
      <w:marRight w:val="0"/>
      <w:marTop w:val="0"/>
      <w:marBottom w:val="0"/>
      <w:divBdr>
        <w:top w:val="none" w:sz="0" w:space="0" w:color="auto"/>
        <w:left w:val="none" w:sz="0" w:space="0" w:color="auto"/>
        <w:bottom w:val="none" w:sz="0" w:space="0" w:color="auto"/>
        <w:right w:val="none" w:sz="0" w:space="0" w:color="auto"/>
      </w:divBdr>
    </w:div>
    <w:div w:id="1398935116">
      <w:bodyDiv w:val="1"/>
      <w:marLeft w:val="0"/>
      <w:marRight w:val="0"/>
      <w:marTop w:val="0"/>
      <w:marBottom w:val="0"/>
      <w:divBdr>
        <w:top w:val="none" w:sz="0" w:space="0" w:color="auto"/>
        <w:left w:val="none" w:sz="0" w:space="0" w:color="auto"/>
        <w:bottom w:val="none" w:sz="0" w:space="0" w:color="auto"/>
        <w:right w:val="none" w:sz="0" w:space="0" w:color="auto"/>
      </w:divBdr>
    </w:div>
    <w:div w:id="1399285340">
      <w:bodyDiv w:val="1"/>
      <w:marLeft w:val="0"/>
      <w:marRight w:val="0"/>
      <w:marTop w:val="0"/>
      <w:marBottom w:val="0"/>
      <w:divBdr>
        <w:top w:val="none" w:sz="0" w:space="0" w:color="auto"/>
        <w:left w:val="none" w:sz="0" w:space="0" w:color="auto"/>
        <w:bottom w:val="none" w:sz="0" w:space="0" w:color="auto"/>
        <w:right w:val="none" w:sz="0" w:space="0" w:color="auto"/>
      </w:divBdr>
    </w:div>
    <w:div w:id="1399327056">
      <w:bodyDiv w:val="1"/>
      <w:marLeft w:val="0"/>
      <w:marRight w:val="0"/>
      <w:marTop w:val="0"/>
      <w:marBottom w:val="0"/>
      <w:divBdr>
        <w:top w:val="none" w:sz="0" w:space="0" w:color="auto"/>
        <w:left w:val="none" w:sz="0" w:space="0" w:color="auto"/>
        <w:bottom w:val="none" w:sz="0" w:space="0" w:color="auto"/>
        <w:right w:val="none" w:sz="0" w:space="0" w:color="auto"/>
      </w:divBdr>
    </w:div>
    <w:div w:id="1399521688">
      <w:bodyDiv w:val="1"/>
      <w:marLeft w:val="0"/>
      <w:marRight w:val="0"/>
      <w:marTop w:val="0"/>
      <w:marBottom w:val="0"/>
      <w:divBdr>
        <w:top w:val="none" w:sz="0" w:space="0" w:color="auto"/>
        <w:left w:val="none" w:sz="0" w:space="0" w:color="auto"/>
        <w:bottom w:val="none" w:sz="0" w:space="0" w:color="auto"/>
        <w:right w:val="none" w:sz="0" w:space="0" w:color="auto"/>
      </w:divBdr>
    </w:div>
    <w:div w:id="1399791777">
      <w:bodyDiv w:val="1"/>
      <w:marLeft w:val="0"/>
      <w:marRight w:val="0"/>
      <w:marTop w:val="0"/>
      <w:marBottom w:val="0"/>
      <w:divBdr>
        <w:top w:val="none" w:sz="0" w:space="0" w:color="auto"/>
        <w:left w:val="none" w:sz="0" w:space="0" w:color="auto"/>
        <w:bottom w:val="none" w:sz="0" w:space="0" w:color="auto"/>
        <w:right w:val="none" w:sz="0" w:space="0" w:color="auto"/>
      </w:divBdr>
    </w:div>
    <w:div w:id="1399939919">
      <w:bodyDiv w:val="1"/>
      <w:marLeft w:val="0"/>
      <w:marRight w:val="0"/>
      <w:marTop w:val="0"/>
      <w:marBottom w:val="0"/>
      <w:divBdr>
        <w:top w:val="none" w:sz="0" w:space="0" w:color="auto"/>
        <w:left w:val="none" w:sz="0" w:space="0" w:color="auto"/>
        <w:bottom w:val="none" w:sz="0" w:space="0" w:color="auto"/>
        <w:right w:val="none" w:sz="0" w:space="0" w:color="auto"/>
      </w:divBdr>
    </w:div>
    <w:div w:id="1400134128">
      <w:bodyDiv w:val="1"/>
      <w:marLeft w:val="0"/>
      <w:marRight w:val="0"/>
      <w:marTop w:val="0"/>
      <w:marBottom w:val="0"/>
      <w:divBdr>
        <w:top w:val="none" w:sz="0" w:space="0" w:color="auto"/>
        <w:left w:val="none" w:sz="0" w:space="0" w:color="auto"/>
        <w:bottom w:val="none" w:sz="0" w:space="0" w:color="auto"/>
        <w:right w:val="none" w:sz="0" w:space="0" w:color="auto"/>
      </w:divBdr>
    </w:div>
    <w:div w:id="1400203390">
      <w:bodyDiv w:val="1"/>
      <w:marLeft w:val="0"/>
      <w:marRight w:val="0"/>
      <w:marTop w:val="0"/>
      <w:marBottom w:val="0"/>
      <w:divBdr>
        <w:top w:val="none" w:sz="0" w:space="0" w:color="auto"/>
        <w:left w:val="none" w:sz="0" w:space="0" w:color="auto"/>
        <w:bottom w:val="none" w:sz="0" w:space="0" w:color="auto"/>
        <w:right w:val="none" w:sz="0" w:space="0" w:color="auto"/>
      </w:divBdr>
    </w:div>
    <w:div w:id="1400208970">
      <w:bodyDiv w:val="1"/>
      <w:marLeft w:val="0"/>
      <w:marRight w:val="0"/>
      <w:marTop w:val="0"/>
      <w:marBottom w:val="0"/>
      <w:divBdr>
        <w:top w:val="none" w:sz="0" w:space="0" w:color="auto"/>
        <w:left w:val="none" w:sz="0" w:space="0" w:color="auto"/>
        <w:bottom w:val="none" w:sz="0" w:space="0" w:color="auto"/>
        <w:right w:val="none" w:sz="0" w:space="0" w:color="auto"/>
      </w:divBdr>
    </w:div>
    <w:div w:id="1400517011">
      <w:bodyDiv w:val="1"/>
      <w:marLeft w:val="0"/>
      <w:marRight w:val="0"/>
      <w:marTop w:val="0"/>
      <w:marBottom w:val="0"/>
      <w:divBdr>
        <w:top w:val="none" w:sz="0" w:space="0" w:color="auto"/>
        <w:left w:val="none" w:sz="0" w:space="0" w:color="auto"/>
        <w:bottom w:val="none" w:sz="0" w:space="0" w:color="auto"/>
        <w:right w:val="none" w:sz="0" w:space="0" w:color="auto"/>
      </w:divBdr>
    </w:div>
    <w:div w:id="1400667632">
      <w:bodyDiv w:val="1"/>
      <w:marLeft w:val="0"/>
      <w:marRight w:val="0"/>
      <w:marTop w:val="0"/>
      <w:marBottom w:val="0"/>
      <w:divBdr>
        <w:top w:val="none" w:sz="0" w:space="0" w:color="auto"/>
        <w:left w:val="none" w:sz="0" w:space="0" w:color="auto"/>
        <w:bottom w:val="none" w:sz="0" w:space="0" w:color="auto"/>
        <w:right w:val="none" w:sz="0" w:space="0" w:color="auto"/>
      </w:divBdr>
    </w:div>
    <w:div w:id="1400707263">
      <w:bodyDiv w:val="1"/>
      <w:marLeft w:val="0"/>
      <w:marRight w:val="0"/>
      <w:marTop w:val="0"/>
      <w:marBottom w:val="0"/>
      <w:divBdr>
        <w:top w:val="none" w:sz="0" w:space="0" w:color="auto"/>
        <w:left w:val="none" w:sz="0" w:space="0" w:color="auto"/>
        <w:bottom w:val="none" w:sz="0" w:space="0" w:color="auto"/>
        <w:right w:val="none" w:sz="0" w:space="0" w:color="auto"/>
      </w:divBdr>
    </w:div>
    <w:div w:id="1400977811">
      <w:bodyDiv w:val="1"/>
      <w:marLeft w:val="0"/>
      <w:marRight w:val="0"/>
      <w:marTop w:val="0"/>
      <w:marBottom w:val="0"/>
      <w:divBdr>
        <w:top w:val="none" w:sz="0" w:space="0" w:color="auto"/>
        <w:left w:val="none" w:sz="0" w:space="0" w:color="auto"/>
        <w:bottom w:val="none" w:sz="0" w:space="0" w:color="auto"/>
        <w:right w:val="none" w:sz="0" w:space="0" w:color="auto"/>
      </w:divBdr>
    </w:div>
    <w:div w:id="1401103064">
      <w:bodyDiv w:val="1"/>
      <w:marLeft w:val="0"/>
      <w:marRight w:val="0"/>
      <w:marTop w:val="0"/>
      <w:marBottom w:val="0"/>
      <w:divBdr>
        <w:top w:val="none" w:sz="0" w:space="0" w:color="auto"/>
        <w:left w:val="none" w:sz="0" w:space="0" w:color="auto"/>
        <w:bottom w:val="none" w:sz="0" w:space="0" w:color="auto"/>
        <w:right w:val="none" w:sz="0" w:space="0" w:color="auto"/>
      </w:divBdr>
    </w:div>
    <w:div w:id="1401247282">
      <w:bodyDiv w:val="1"/>
      <w:marLeft w:val="0"/>
      <w:marRight w:val="0"/>
      <w:marTop w:val="0"/>
      <w:marBottom w:val="0"/>
      <w:divBdr>
        <w:top w:val="none" w:sz="0" w:space="0" w:color="auto"/>
        <w:left w:val="none" w:sz="0" w:space="0" w:color="auto"/>
        <w:bottom w:val="none" w:sz="0" w:space="0" w:color="auto"/>
        <w:right w:val="none" w:sz="0" w:space="0" w:color="auto"/>
      </w:divBdr>
    </w:div>
    <w:div w:id="1401323308">
      <w:bodyDiv w:val="1"/>
      <w:marLeft w:val="0"/>
      <w:marRight w:val="0"/>
      <w:marTop w:val="0"/>
      <w:marBottom w:val="0"/>
      <w:divBdr>
        <w:top w:val="none" w:sz="0" w:space="0" w:color="auto"/>
        <w:left w:val="none" w:sz="0" w:space="0" w:color="auto"/>
        <w:bottom w:val="none" w:sz="0" w:space="0" w:color="auto"/>
        <w:right w:val="none" w:sz="0" w:space="0" w:color="auto"/>
      </w:divBdr>
    </w:div>
    <w:div w:id="1401363299">
      <w:bodyDiv w:val="1"/>
      <w:marLeft w:val="0"/>
      <w:marRight w:val="0"/>
      <w:marTop w:val="0"/>
      <w:marBottom w:val="0"/>
      <w:divBdr>
        <w:top w:val="none" w:sz="0" w:space="0" w:color="auto"/>
        <w:left w:val="none" w:sz="0" w:space="0" w:color="auto"/>
        <w:bottom w:val="none" w:sz="0" w:space="0" w:color="auto"/>
        <w:right w:val="none" w:sz="0" w:space="0" w:color="auto"/>
      </w:divBdr>
    </w:div>
    <w:div w:id="1401488573">
      <w:bodyDiv w:val="1"/>
      <w:marLeft w:val="0"/>
      <w:marRight w:val="0"/>
      <w:marTop w:val="0"/>
      <w:marBottom w:val="0"/>
      <w:divBdr>
        <w:top w:val="none" w:sz="0" w:space="0" w:color="auto"/>
        <w:left w:val="none" w:sz="0" w:space="0" w:color="auto"/>
        <w:bottom w:val="none" w:sz="0" w:space="0" w:color="auto"/>
        <w:right w:val="none" w:sz="0" w:space="0" w:color="auto"/>
      </w:divBdr>
    </w:div>
    <w:div w:id="1401558044">
      <w:bodyDiv w:val="1"/>
      <w:marLeft w:val="0"/>
      <w:marRight w:val="0"/>
      <w:marTop w:val="0"/>
      <w:marBottom w:val="0"/>
      <w:divBdr>
        <w:top w:val="none" w:sz="0" w:space="0" w:color="auto"/>
        <w:left w:val="none" w:sz="0" w:space="0" w:color="auto"/>
        <w:bottom w:val="none" w:sz="0" w:space="0" w:color="auto"/>
        <w:right w:val="none" w:sz="0" w:space="0" w:color="auto"/>
      </w:divBdr>
    </w:div>
    <w:div w:id="1401825746">
      <w:bodyDiv w:val="1"/>
      <w:marLeft w:val="0"/>
      <w:marRight w:val="0"/>
      <w:marTop w:val="0"/>
      <w:marBottom w:val="0"/>
      <w:divBdr>
        <w:top w:val="none" w:sz="0" w:space="0" w:color="auto"/>
        <w:left w:val="none" w:sz="0" w:space="0" w:color="auto"/>
        <w:bottom w:val="none" w:sz="0" w:space="0" w:color="auto"/>
        <w:right w:val="none" w:sz="0" w:space="0" w:color="auto"/>
      </w:divBdr>
    </w:div>
    <w:div w:id="1402213790">
      <w:bodyDiv w:val="1"/>
      <w:marLeft w:val="0"/>
      <w:marRight w:val="0"/>
      <w:marTop w:val="0"/>
      <w:marBottom w:val="0"/>
      <w:divBdr>
        <w:top w:val="none" w:sz="0" w:space="0" w:color="auto"/>
        <w:left w:val="none" w:sz="0" w:space="0" w:color="auto"/>
        <w:bottom w:val="none" w:sz="0" w:space="0" w:color="auto"/>
        <w:right w:val="none" w:sz="0" w:space="0" w:color="auto"/>
      </w:divBdr>
    </w:div>
    <w:div w:id="1402289368">
      <w:bodyDiv w:val="1"/>
      <w:marLeft w:val="0"/>
      <w:marRight w:val="0"/>
      <w:marTop w:val="0"/>
      <w:marBottom w:val="0"/>
      <w:divBdr>
        <w:top w:val="none" w:sz="0" w:space="0" w:color="auto"/>
        <w:left w:val="none" w:sz="0" w:space="0" w:color="auto"/>
        <w:bottom w:val="none" w:sz="0" w:space="0" w:color="auto"/>
        <w:right w:val="none" w:sz="0" w:space="0" w:color="auto"/>
      </w:divBdr>
    </w:div>
    <w:div w:id="1402363416">
      <w:bodyDiv w:val="1"/>
      <w:marLeft w:val="0"/>
      <w:marRight w:val="0"/>
      <w:marTop w:val="0"/>
      <w:marBottom w:val="0"/>
      <w:divBdr>
        <w:top w:val="none" w:sz="0" w:space="0" w:color="auto"/>
        <w:left w:val="none" w:sz="0" w:space="0" w:color="auto"/>
        <w:bottom w:val="none" w:sz="0" w:space="0" w:color="auto"/>
        <w:right w:val="none" w:sz="0" w:space="0" w:color="auto"/>
      </w:divBdr>
    </w:div>
    <w:div w:id="1402560659">
      <w:bodyDiv w:val="1"/>
      <w:marLeft w:val="0"/>
      <w:marRight w:val="0"/>
      <w:marTop w:val="0"/>
      <w:marBottom w:val="0"/>
      <w:divBdr>
        <w:top w:val="none" w:sz="0" w:space="0" w:color="auto"/>
        <w:left w:val="none" w:sz="0" w:space="0" w:color="auto"/>
        <w:bottom w:val="none" w:sz="0" w:space="0" w:color="auto"/>
        <w:right w:val="none" w:sz="0" w:space="0" w:color="auto"/>
      </w:divBdr>
    </w:div>
    <w:div w:id="1402674988">
      <w:bodyDiv w:val="1"/>
      <w:marLeft w:val="0"/>
      <w:marRight w:val="0"/>
      <w:marTop w:val="0"/>
      <w:marBottom w:val="0"/>
      <w:divBdr>
        <w:top w:val="none" w:sz="0" w:space="0" w:color="auto"/>
        <w:left w:val="none" w:sz="0" w:space="0" w:color="auto"/>
        <w:bottom w:val="none" w:sz="0" w:space="0" w:color="auto"/>
        <w:right w:val="none" w:sz="0" w:space="0" w:color="auto"/>
      </w:divBdr>
    </w:div>
    <w:div w:id="1402748869">
      <w:bodyDiv w:val="1"/>
      <w:marLeft w:val="0"/>
      <w:marRight w:val="0"/>
      <w:marTop w:val="0"/>
      <w:marBottom w:val="0"/>
      <w:divBdr>
        <w:top w:val="none" w:sz="0" w:space="0" w:color="auto"/>
        <w:left w:val="none" w:sz="0" w:space="0" w:color="auto"/>
        <w:bottom w:val="none" w:sz="0" w:space="0" w:color="auto"/>
        <w:right w:val="none" w:sz="0" w:space="0" w:color="auto"/>
      </w:divBdr>
    </w:div>
    <w:div w:id="1402751580">
      <w:bodyDiv w:val="1"/>
      <w:marLeft w:val="0"/>
      <w:marRight w:val="0"/>
      <w:marTop w:val="0"/>
      <w:marBottom w:val="0"/>
      <w:divBdr>
        <w:top w:val="none" w:sz="0" w:space="0" w:color="auto"/>
        <w:left w:val="none" w:sz="0" w:space="0" w:color="auto"/>
        <w:bottom w:val="none" w:sz="0" w:space="0" w:color="auto"/>
        <w:right w:val="none" w:sz="0" w:space="0" w:color="auto"/>
      </w:divBdr>
    </w:div>
    <w:div w:id="1402943649">
      <w:bodyDiv w:val="1"/>
      <w:marLeft w:val="0"/>
      <w:marRight w:val="0"/>
      <w:marTop w:val="0"/>
      <w:marBottom w:val="0"/>
      <w:divBdr>
        <w:top w:val="none" w:sz="0" w:space="0" w:color="auto"/>
        <w:left w:val="none" w:sz="0" w:space="0" w:color="auto"/>
        <w:bottom w:val="none" w:sz="0" w:space="0" w:color="auto"/>
        <w:right w:val="none" w:sz="0" w:space="0" w:color="auto"/>
      </w:divBdr>
    </w:div>
    <w:div w:id="1403211794">
      <w:bodyDiv w:val="1"/>
      <w:marLeft w:val="0"/>
      <w:marRight w:val="0"/>
      <w:marTop w:val="0"/>
      <w:marBottom w:val="0"/>
      <w:divBdr>
        <w:top w:val="none" w:sz="0" w:space="0" w:color="auto"/>
        <w:left w:val="none" w:sz="0" w:space="0" w:color="auto"/>
        <w:bottom w:val="none" w:sz="0" w:space="0" w:color="auto"/>
        <w:right w:val="none" w:sz="0" w:space="0" w:color="auto"/>
      </w:divBdr>
    </w:div>
    <w:div w:id="1403212819">
      <w:bodyDiv w:val="1"/>
      <w:marLeft w:val="0"/>
      <w:marRight w:val="0"/>
      <w:marTop w:val="0"/>
      <w:marBottom w:val="0"/>
      <w:divBdr>
        <w:top w:val="none" w:sz="0" w:space="0" w:color="auto"/>
        <w:left w:val="none" w:sz="0" w:space="0" w:color="auto"/>
        <w:bottom w:val="none" w:sz="0" w:space="0" w:color="auto"/>
        <w:right w:val="none" w:sz="0" w:space="0" w:color="auto"/>
      </w:divBdr>
    </w:div>
    <w:div w:id="1403479700">
      <w:bodyDiv w:val="1"/>
      <w:marLeft w:val="0"/>
      <w:marRight w:val="0"/>
      <w:marTop w:val="0"/>
      <w:marBottom w:val="0"/>
      <w:divBdr>
        <w:top w:val="none" w:sz="0" w:space="0" w:color="auto"/>
        <w:left w:val="none" w:sz="0" w:space="0" w:color="auto"/>
        <w:bottom w:val="none" w:sz="0" w:space="0" w:color="auto"/>
        <w:right w:val="none" w:sz="0" w:space="0" w:color="auto"/>
      </w:divBdr>
    </w:div>
    <w:div w:id="1403798464">
      <w:bodyDiv w:val="1"/>
      <w:marLeft w:val="0"/>
      <w:marRight w:val="0"/>
      <w:marTop w:val="0"/>
      <w:marBottom w:val="0"/>
      <w:divBdr>
        <w:top w:val="none" w:sz="0" w:space="0" w:color="auto"/>
        <w:left w:val="none" w:sz="0" w:space="0" w:color="auto"/>
        <w:bottom w:val="none" w:sz="0" w:space="0" w:color="auto"/>
        <w:right w:val="none" w:sz="0" w:space="0" w:color="auto"/>
      </w:divBdr>
    </w:div>
    <w:div w:id="1403940861">
      <w:bodyDiv w:val="1"/>
      <w:marLeft w:val="0"/>
      <w:marRight w:val="0"/>
      <w:marTop w:val="0"/>
      <w:marBottom w:val="0"/>
      <w:divBdr>
        <w:top w:val="none" w:sz="0" w:space="0" w:color="auto"/>
        <w:left w:val="none" w:sz="0" w:space="0" w:color="auto"/>
        <w:bottom w:val="none" w:sz="0" w:space="0" w:color="auto"/>
        <w:right w:val="none" w:sz="0" w:space="0" w:color="auto"/>
      </w:divBdr>
    </w:div>
    <w:div w:id="1403941868">
      <w:bodyDiv w:val="1"/>
      <w:marLeft w:val="0"/>
      <w:marRight w:val="0"/>
      <w:marTop w:val="0"/>
      <w:marBottom w:val="0"/>
      <w:divBdr>
        <w:top w:val="none" w:sz="0" w:space="0" w:color="auto"/>
        <w:left w:val="none" w:sz="0" w:space="0" w:color="auto"/>
        <w:bottom w:val="none" w:sz="0" w:space="0" w:color="auto"/>
        <w:right w:val="none" w:sz="0" w:space="0" w:color="auto"/>
      </w:divBdr>
    </w:div>
    <w:div w:id="1403983996">
      <w:bodyDiv w:val="1"/>
      <w:marLeft w:val="0"/>
      <w:marRight w:val="0"/>
      <w:marTop w:val="0"/>
      <w:marBottom w:val="0"/>
      <w:divBdr>
        <w:top w:val="none" w:sz="0" w:space="0" w:color="auto"/>
        <w:left w:val="none" w:sz="0" w:space="0" w:color="auto"/>
        <w:bottom w:val="none" w:sz="0" w:space="0" w:color="auto"/>
        <w:right w:val="none" w:sz="0" w:space="0" w:color="auto"/>
      </w:divBdr>
    </w:div>
    <w:div w:id="1404109601">
      <w:bodyDiv w:val="1"/>
      <w:marLeft w:val="0"/>
      <w:marRight w:val="0"/>
      <w:marTop w:val="0"/>
      <w:marBottom w:val="0"/>
      <w:divBdr>
        <w:top w:val="none" w:sz="0" w:space="0" w:color="auto"/>
        <w:left w:val="none" w:sz="0" w:space="0" w:color="auto"/>
        <w:bottom w:val="none" w:sz="0" w:space="0" w:color="auto"/>
        <w:right w:val="none" w:sz="0" w:space="0" w:color="auto"/>
      </w:divBdr>
    </w:div>
    <w:div w:id="1404257194">
      <w:bodyDiv w:val="1"/>
      <w:marLeft w:val="0"/>
      <w:marRight w:val="0"/>
      <w:marTop w:val="0"/>
      <w:marBottom w:val="0"/>
      <w:divBdr>
        <w:top w:val="none" w:sz="0" w:space="0" w:color="auto"/>
        <w:left w:val="none" w:sz="0" w:space="0" w:color="auto"/>
        <w:bottom w:val="none" w:sz="0" w:space="0" w:color="auto"/>
        <w:right w:val="none" w:sz="0" w:space="0" w:color="auto"/>
      </w:divBdr>
    </w:div>
    <w:div w:id="1404327080">
      <w:bodyDiv w:val="1"/>
      <w:marLeft w:val="0"/>
      <w:marRight w:val="0"/>
      <w:marTop w:val="0"/>
      <w:marBottom w:val="0"/>
      <w:divBdr>
        <w:top w:val="none" w:sz="0" w:space="0" w:color="auto"/>
        <w:left w:val="none" w:sz="0" w:space="0" w:color="auto"/>
        <w:bottom w:val="none" w:sz="0" w:space="0" w:color="auto"/>
        <w:right w:val="none" w:sz="0" w:space="0" w:color="auto"/>
      </w:divBdr>
    </w:div>
    <w:div w:id="1404452984">
      <w:bodyDiv w:val="1"/>
      <w:marLeft w:val="0"/>
      <w:marRight w:val="0"/>
      <w:marTop w:val="0"/>
      <w:marBottom w:val="0"/>
      <w:divBdr>
        <w:top w:val="none" w:sz="0" w:space="0" w:color="auto"/>
        <w:left w:val="none" w:sz="0" w:space="0" w:color="auto"/>
        <w:bottom w:val="none" w:sz="0" w:space="0" w:color="auto"/>
        <w:right w:val="none" w:sz="0" w:space="0" w:color="auto"/>
      </w:divBdr>
    </w:div>
    <w:div w:id="1404570769">
      <w:bodyDiv w:val="1"/>
      <w:marLeft w:val="0"/>
      <w:marRight w:val="0"/>
      <w:marTop w:val="0"/>
      <w:marBottom w:val="0"/>
      <w:divBdr>
        <w:top w:val="none" w:sz="0" w:space="0" w:color="auto"/>
        <w:left w:val="none" w:sz="0" w:space="0" w:color="auto"/>
        <w:bottom w:val="none" w:sz="0" w:space="0" w:color="auto"/>
        <w:right w:val="none" w:sz="0" w:space="0" w:color="auto"/>
      </w:divBdr>
    </w:div>
    <w:div w:id="1404642586">
      <w:bodyDiv w:val="1"/>
      <w:marLeft w:val="0"/>
      <w:marRight w:val="0"/>
      <w:marTop w:val="0"/>
      <w:marBottom w:val="0"/>
      <w:divBdr>
        <w:top w:val="none" w:sz="0" w:space="0" w:color="auto"/>
        <w:left w:val="none" w:sz="0" w:space="0" w:color="auto"/>
        <w:bottom w:val="none" w:sz="0" w:space="0" w:color="auto"/>
        <w:right w:val="none" w:sz="0" w:space="0" w:color="auto"/>
      </w:divBdr>
    </w:div>
    <w:div w:id="1404915666">
      <w:bodyDiv w:val="1"/>
      <w:marLeft w:val="0"/>
      <w:marRight w:val="0"/>
      <w:marTop w:val="0"/>
      <w:marBottom w:val="0"/>
      <w:divBdr>
        <w:top w:val="none" w:sz="0" w:space="0" w:color="auto"/>
        <w:left w:val="none" w:sz="0" w:space="0" w:color="auto"/>
        <w:bottom w:val="none" w:sz="0" w:space="0" w:color="auto"/>
        <w:right w:val="none" w:sz="0" w:space="0" w:color="auto"/>
      </w:divBdr>
    </w:div>
    <w:div w:id="1405026440">
      <w:bodyDiv w:val="1"/>
      <w:marLeft w:val="0"/>
      <w:marRight w:val="0"/>
      <w:marTop w:val="0"/>
      <w:marBottom w:val="0"/>
      <w:divBdr>
        <w:top w:val="none" w:sz="0" w:space="0" w:color="auto"/>
        <w:left w:val="none" w:sz="0" w:space="0" w:color="auto"/>
        <w:bottom w:val="none" w:sz="0" w:space="0" w:color="auto"/>
        <w:right w:val="none" w:sz="0" w:space="0" w:color="auto"/>
      </w:divBdr>
    </w:div>
    <w:div w:id="1405058402">
      <w:bodyDiv w:val="1"/>
      <w:marLeft w:val="0"/>
      <w:marRight w:val="0"/>
      <w:marTop w:val="0"/>
      <w:marBottom w:val="0"/>
      <w:divBdr>
        <w:top w:val="none" w:sz="0" w:space="0" w:color="auto"/>
        <w:left w:val="none" w:sz="0" w:space="0" w:color="auto"/>
        <w:bottom w:val="none" w:sz="0" w:space="0" w:color="auto"/>
        <w:right w:val="none" w:sz="0" w:space="0" w:color="auto"/>
      </w:divBdr>
    </w:div>
    <w:div w:id="1405183512">
      <w:bodyDiv w:val="1"/>
      <w:marLeft w:val="0"/>
      <w:marRight w:val="0"/>
      <w:marTop w:val="0"/>
      <w:marBottom w:val="0"/>
      <w:divBdr>
        <w:top w:val="none" w:sz="0" w:space="0" w:color="auto"/>
        <w:left w:val="none" w:sz="0" w:space="0" w:color="auto"/>
        <w:bottom w:val="none" w:sz="0" w:space="0" w:color="auto"/>
        <w:right w:val="none" w:sz="0" w:space="0" w:color="auto"/>
      </w:divBdr>
    </w:div>
    <w:div w:id="1405373093">
      <w:bodyDiv w:val="1"/>
      <w:marLeft w:val="0"/>
      <w:marRight w:val="0"/>
      <w:marTop w:val="0"/>
      <w:marBottom w:val="0"/>
      <w:divBdr>
        <w:top w:val="none" w:sz="0" w:space="0" w:color="auto"/>
        <w:left w:val="none" w:sz="0" w:space="0" w:color="auto"/>
        <w:bottom w:val="none" w:sz="0" w:space="0" w:color="auto"/>
        <w:right w:val="none" w:sz="0" w:space="0" w:color="auto"/>
      </w:divBdr>
    </w:div>
    <w:div w:id="1405420899">
      <w:bodyDiv w:val="1"/>
      <w:marLeft w:val="0"/>
      <w:marRight w:val="0"/>
      <w:marTop w:val="0"/>
      <w:marBottom w:val="0"/>
      <w:divBdr>
        <w:top w:val="none" w:sz="0" w:space="0" w:color="auto"/>
        <w:left w:val="none" w:sz="0" w:space="0" w:color="auto"/>
        <w:bottom w:val="none" w:sz="0" w:space="0" w:color="auto"/>
        <w:right w:val="none" w:sz="0" w:space="0" w:color="auto"/>
      </w:divBdr>
    </w:div>
    <w:div w:id="1405450490">
      <w:bodyDiv w:val="1"/>
      <w:marLeft w:val="0"/>
      <w:marRight w:val="0"/>
      <w:marTop w:val="0"/>
      <w:marBottom w:val="0"/>
      <w:divBdr>
        <w:top w:val="none" w:sz="0" w:space="0" w:color="auto"/>
        <w:left w:val="none" w:sz="0" w:space="0" w:color="auto"/>
        <w:bottom w:val="none" w:sz="0" w:space="0" w:color="auto"/>
        <w:right w:val="none" w:sz="0" w:space="0" w:color="auto"/>
      </w:divBdr>
    </w:div>
    <w:div w:id="1405492138">
      <w:bodyDiv w:val="1"/>
      <w:marLeft w:val="0"/>
      <w:marRight w:val="0"/>
      <w:marTop w:val="0"/>
      <w:marBottom w:val="0"/>
      <w:divBdr>
        <w:top w:val="none" w:sz="0" w:space="0" w:color="auto"/>
        <w:left w:val="none" w:sz="0" w:space="0" w:color="auto"/>
        <w:bottom w:val="none" w:sz="0" w:space="0" w:color="auto"/>
        <w:right w:val="none" w:sz="0" w:space="0" w:color="auto"/>
      </w:divBdr>
    </w:div>
    <w:div w:id="1405640260">
      <w:bodyDiv w:val="1"/>
      <w:marLeft w:val="0"/>
      <w:marRight w:val="0"/>
      <w:marTop w:val="0"/>
      <w:marBottom w:val="0"/>
      <w:divBdr>
        <w:top w:val="none" w:sz="0" w:space="0" w:color="auto"/>
        <w:left w:val="none" w:sz="0" w:space="0" w:color="auto"/>
        <w:bottom w:val="none" w:sz="0" w:space="0" w:color="auto"/>
        <w:right w:val="none" w:sz="0" w:space="0" w:color="auto"/>
      </w:divBdr>
    </w:div>
    <w:div w:id="1405687331">
      <w:bodyDiv w:val="1"/>
      <w:marLeft w:val="0"/>
      <w:marRight w:val="0"/>
      <w:marTop w:val="0"/>
      <w:marBottom w:val="0"/>
      <w:divBdr>
        <w:top w:val="none" w:sz="0" w:space="0" w:color="auto"/>
        <w:left w:val="none" w:sz="0" w:space="0" w:color="auto"/>
        <w:bottom w:val="none" w:sz="0" w:space="0" w:color="auto"/>
        <w:right w:val="none" w:sz="0" w:space="0" w:color="auto"/>
      </w:divBdr>
    </w:div>
    <w:div w:id="1406030324">
      <w:bodyDiv w:val="1"/>
      <w:marLeft w:val="0"/>
      <w:marRight w:val="0"/>
      <w:marTop w:val="0"/>
      <w:marBottom w:val="0"/>
      <w:divBdr>
        <w:top w:val="none" w:sz="0" w:space="0" w:color="auto"/>
        <w:left w:val="none" w:sz="0" w:space="0" w:color="auto"/>
        <w:bottom w:val="none" w:sz="0" w:space="0" w:color="auto"/>
        <w:right w:val="none" w:sz="0" w:space="0" w:color="auto"/>
      </w:divBdr>
    </w:div>
    <w:div w:id="1406101064">
      <w:bodyDiv w:val="1"/>
      <w:marLeft w:val="0"/>
      <w:marRight w:val="0"/>
      <w:marTop w:val="0"/>
      <w:marBottom w:val="0"/>
      <w:divBdr>
        <w:top w:val="none" w:sz="0" w:space="0" w:color="auto"/>
        <w:left w:val="none" w:sz="0" w:space="0" w:color="auto"/>
        <w:bottom w:val="none" w:sz="0" w:space="0" w:color="auto"/>
        <w:right w:val="none" w:sz="0" w:space="0" w:color="auto"/>
      </w:divBdr>
    </w:div>
    <w:div w:id="1406218744">
      <w:bodyDiv w:val="1"/>
      <w:marLeft w:val="0"/>
      <w:marRight w:val="0"/>
      <w:marTop w:val="0"/>
      <w:marBottom w:val="0"/>
      <w:divBdr>
        <w:top w:val="none" w:sz="0" w:space="0" w:color="auto"/>
        <w:left w:val="none" w:sz="0" w:space="0" w:color="auto"/>
        <w:bottom w:val="none" w:sz="0" w:space="0" w:color="auto"/>
        <w:right w:val="none" w:sz="0" w:space="0" w:color="auto"/>
      </w:divBdr>
    </w:div>
    <w:div w:id="1406368224">
      <w:bodyDiv w:val="1"/>
      <w:marLeft w:val="0"/>
      <w:marRight w:val="0"/>
      <w:marTop w:val="0"/>
      <w:marBottom w:val="0"/>
      <w:divBdr>
        <w:top w:val="none" w:sz="0" w:space="0" w:color="auto"/>
        <w:left w:val="none" w:sz="0" w:space="0" w:color="auto"/>
        <w:bottom w:val="none" w:sz="0" w:space="0" w:color="auto"/>
        <w:right w:val="none" w:sz="0" w:space="0" w:color="auto"/>
      </w:divBdr>
    </w:div>
    <w:div w:id="1406798441">
      <w:bodyDiv w:val="1"/>
      <w:marLeft w:val="0"/>
      <w:marRight w:val="0"/>
      <w:marTop w:val="0"/>
      <w:marBottom w:val="0"/>
      <w:divBdr>
        <w:top w:val="none" w:sz="0" w:space="0" w:color="auto"/>
        <w:left w:val="none" w:sz="0" w:space="0" w:color="auto"/>
        <w:bottom w:val="none" w:sz="0" w:space="0" w:color="auto"/>
        <w:right w:val="none" w:sz="0" w:space="0" w:color="auto"/>
      </w:divBdr>
    </w:div>
    <w:div w:id="1406877529">
      <w:bodyDiv w:val="1"/>
      <w:marLeft w:val="0"/>
      <w:marRight w:val="0"/>
      <w:marTop w:val="0"/>
      <w:marBottom w:val="0"/>
      <w:divBdr>
        <w:top w:val="none" w:sz="0" w:space="0" w:color="auto"/>
        <w:left w:val="none" w:sz="0" w:space="0" w:color="auto"/>
        <w:bottom w:val="none" w:sz="0" w:space="0" w:color="auto"/>
        <w:right w:val="none" w:sz="0" w:space="0" w:color="auto"/>
      </w:divBdr>
    </w:div>
    <w:div w:id="1407024780">
      <w:bodyDiv w:val="1"/>
      <w:marLeft w:val="0"/>
      <w:marRight w:val="0"/>
      <w:marTop w:val="0"/>
      <w:marBottom w:val="0"/>
      <w:divBdr>
        <w:top w:val="none" w:sz="0" w:space="0" w:color="auto"/>
        <w:left w:val="none" w:sz="0" w:space="0" w:color="auto"/>
        <w:bottom w:val="none" w:sz="0" w:space="0" w:color="auto"/>
        <w:right w:val="none" w:sz="0" w:space="0" w:color="auto"/>
      </w:divBdr>
    </w:div>
    <w:div w:id="1407218049">
      <w:bodyDiv w:val="1"/>
      <w:marLeft w:val="0"/>
      <w:marRight w:val="0"/>
      <w:marTop w:val="0"/>
      <w:marBottom w:val="0"/>
      <w:divBdr>
        <w:top w:val="none" w:sz="0" w:space="0" w:color="auto"/>
        <w:left w:val="none" w:sz="0" w:space="0" w:color="auto"/>
        <w:bottom w:val="none" w:sz="0" w:space="0" w:color="auto"/>
        <w:right w:val="none" w:sz="0" w:space="0" w:color="auto"/>
      </w:divBdr>
    </w:div>
    <w:div w:id="1407413522">
      <w:bodyDiv w:val="1"/>
      <w:marLeft w:val="0"/>
      <w:marRight w:val="0"/>
      <w:marTop w:val="0"/>
      <w:marBottom w:val="0"/>
      <w:divBdr>
        <w:top w:val="none" w:sz="0" w:space="0" w:color="auto"/>
        <w:left w:val="none" w:sz="0" w:space="0" w:color="auto"/>
        <w:bottom w:val="none" w:sz="0" w:space="0" w:color="auto"/>
        <w:right w:val="none" w:sz="0" w:space="0" w:color="auto"/>
      </w:divBdr>
    </w:div>
    <w:div w:id="1407456833">
      <w:bodyDiv w:val="1"/>
      <w:marLeft w:val="0"/>
      <w:marRight w:val="0"/>
      <w:marTop w:val="0"/>
      <w:marBottom w:val="0"/>
      <w:divBdr>
        <w:top w:val="none" w:sz="0" w:space="0" w:color="auto"/>
        <w:left w:val="none" w:sz="0" w:space="0" w:color="auto"/>
        <w:bottom w:val="none" w:sz="0" w:space="0" w:color="auto"/>
        <w:right w:val="none" w:sz="0" w:space="0" w:color="auto"/>
      </w:divBdr>
    </w:div>
    <w:div w:id="1407603818">
      <w:bodyDiv w:val="1"/>
      <w:marLeft w:val="0"/>
      <w:marRight w:val="0"/>
      <w:marTop w:val="0"/>
      <w:marBottom w:val="0"/>
      <w:divBdr>
        <w:top w:val="none" w:sz="0" w:space="0" w:color="auto"/>
        <w:left w:val="none" w:sz="0" w:space="0" w:color="auto"/>
        <w:bottom w:val="none" w:sz="0" w:space="0" w:color="auto"/>
        <w:right w:val="none" w:sz="0" w:space="0" w:color="auto"/>
      </w:divBdr>
    </w:div>
    <w:div w:id="1407609937">
      <w:bodyDiv w:val="1"/>
      <w:marLeft w:val="0"/>
      <w:marRight w:val="0"/>
      <w:marTop w:val="0"/>
      <w:marBottom w:val="0"/>
      <w:divBdr>
        <w:top w:val="none" w:sz="0" w:space="0" w:color="auto"/>
        <w:left w:val="none" w:sz="0" w:space="0" w:color="auto"/>
        <w:bottom w:val="none" w:sz="0" w:space="0" w:color="auto"/>
        <w:right w:val="none" w:sz="0" w:space="0" w:color="auto"/>
      </w:divBdr>
    </w:div>
    <w:div w:id="1407611298">
      <w:bodyDiv w:val="1"/>
      <w:marLeft w:val="0"/>
      <w:marRight w:val="0"/>
      <w:marTop w:val="0"/>
      <w:marBottom w:val="0"/>
      <w:divBdr>
        <w:top w:val="none" w:sz="0" w:space="0" w:color="auto"/>
        <w:left w:val="none" w:sz="0" w:space="0" w:color="auto"/>
        <w:bottom w:val="none" w:sz="0" w:space="0" w:color="auto"/>
        <w:right w:val="none" w:sz="0" w:space="0" w:color="auto"/>
      </w:divBdr>
    </w:div>
    <w:div w:id="1407845063">
      <w:bodyDiv w:val="1"/>
      <w:marLeft w:val="0"/>
      <w:marRight w:val="0"/>
      <w:marTop w:val="0"/>
      <w:marBottom w:val="0"/>
      <w:divBdr>
        <w:top w:val="none" w:sz="0" w:space="0" w:color="auto"/>
        <w:left w:val="none" w:sz="0" w:space="0" w:color="auto"/>
        <w:bottom w:val="none" w:sz="0" w:space="0" w:color="auto"/>
        <w:right w:val="none" w:sz="0" w:space="0" w:color="auto"/>
      </w:divBdr>
    </w:div>
    <w:div w:id="1407845545">
      <w:bodyDiv w:val="1"/>
      <w:marLeft w:val="0"/>
      <w:marRight w:val="0"/>
      <w:marTop w:val="0"/>
      <w:marBottom w:val="0"/>
      <w:divBdr>
        <w:top w:val="none" w:sz="0" w:space="0" w:color="auto"/>
        <w:left w:val="none" w:sz="0" w:space="0" w:color="auto"/>
        <w:bottom w:val="none" w:sz="0" w:space="0" w:color="auto"/>
        <w:right w:val="none" w:sz="0" w:space="0" w:color="auto"/>
      </w:divBdr>
    </w:div>
    <w:div w:id="1407873466">
      <w:bodyDiv w:val="1"/>
      <w:marLeft w:val="0"/>
      <w:marRight w:val="0"/>
      <w:marTop w:val="0"/>
      <w:marBottom w:val="0"/>
      <w:divBdr>
        <w:top w:val="none" w:sz="0" w:space="0" w:color="auto"/>
        <w:left w:val="none" w:sz="0" w:space="0" w:color="auto"/>
        <w:bottom w:val="none" w:sz="0" w:space="0" w:color="auto"/>
        <w:right w:val="none" w:sz="0" w:space="0" w:color="auto"/>
      </w:divBdr>
    </w:div>
    <w:div w:id="1407873516">
      <w:bodyDiv w:val="1"/>
      <w:marLeft w:val="0"/>
      <w:marRight w:val="0"/>
      <w:marTop w:val="0"/>
      <w:marBottom w:val="0"/>
      <w:divBdr>
        <w:top w:val="none" w:sz="0" w:space="0" w:color="auto"/>
        <w:left w:val="none" w:sz="0" w:space="0" w:color="auto"/>
        <w:bottom w:val="none" w:sz="0" w:space="0" w:color="auto"/>
        <w:right w:val="none" w:sz="0" w:space="0" w:color="auto"/>
      </w:divBdr>
    </w:div>
    <w:div w:id="1408066591">
      <w:bodyDiv w:val="1"/>
      <w:marLeft w:val="0"/>
      <w:marRight w:val="0"/>
      <w:marTop w:val="0"/>
      <w:marBottom w:val="0"/>
      <w:divBdr>
        <w:top w:val="none" w:sz="0" w:space="0" w:color="auto"/>
        <w:left w:val="none" w:sz="0" w:space="0" w:color="auto"/>
        <w:bottom w:val="none" w:sz="0" w:space="0" w:color="auto"/>
        <w:right w:val="none" w:sz="0" w:space="0" w:color="auto"/>
      </w:divBdr>
    </w:div>
    <w:div w:id="1408192697">
      <w:bodyDiv w:val="1"/>
      <w:marLeft w:val="0"/>
      <w:marRight w:val="0"/>
      <w:marTop w:val="0"/>
      <w:marBottom w:val="0"/>
      <w:divBdr>
        <w:top w:val="none" w:sz="0" w:space="0" w:color="auto"/>
        <w:left w:val="none" w:sz="0" w:space="0" w:color="auto"/>
        <w:bottom w:val="none" w:sz="0" w:space="0" w:color="auto"/>
        <w:right w:val="none" w:sz="0" w:space="0" w:color="auto"/>
      </w:divBdr>
    </w:div>
    <w:div w:id="1408259560">
      <w:bodyDiv w:val="1"/>
      <w:marLeft w:val="0"/>
      <w:marRight w:val="0"/>
      <w:marTop w:val="0"/>
      <w:marBottom w:val="0"/>
      <w:divBdr>
        <w:top w:val="none" w:sz="0" w:space="0" w:color="auto"/>
        <w:left w:val="none" w:sz="0" w:space="0" w:color="auto"/>
        <w:bottom w:val="none" w:sz="0" w:space="0" w:color="auto"/>
        <w:right w:val="none" w:sz="0" w:space="0" w:color="auto"/>
      </w:divBdr>
    </w:div>
    <w:div w:id="1408261076">
      <w:bodyDiv w:val="1"/>
      <w:marLeft w:val="0"/>
      <w:marRight w:val="0"/>
      <w:marTop w:val="0"/>
      <w:marBottom w:val="0"/>
      <w:divBdr>
        <w:top w:val="none" w:sz="0" w:space="0" w:color="auto"/>
        <w:left w:val="none" w:sz="0" w:space="0" w:color="auto"/>
        <w:bottom w:val="none" w:sz="0" w:space="0" w:color="auto"/>
        <w:right w:val="none" w:sz="0" w:space="0" w:color="auto"/>
      </w:divBdr>
    </w:div>
    <w:div w:id="1408303186">
      <w:bodyDiv w:val="1"/>
      <w:marLeft w:val="0"/>
      <w:marRight w:val="0"/>
      <w:marTop w:val="0"/>
      <w:marBottom w:val="0"/>
      <w:divBdr>
        <w:top w:val="none" w:sz="0" w:space="0" w:color="auto"/>
        <w:left w:val="none" w:sz="0" w:space="0" w:color="auto"/>
        <w:bottom w:val="none" w:sz="0" w:space="0" w:color="auto"/>
        <w:right w:val="none" w:sz="0" w:space="0" w:color="auto"/>
      </w:divBdr>
    </w:div>
    <w:div w:id="1408573727">
      <w:bodyDiv w:val="1"/>
      <w:marLeft w:val="0"/>
      <w:marRight w:val="0"/>
      <w:marTop w:val="0"/>
      <w:marBottom w:val="0"/>
      <w:divBdr>
        <w:top w:val="none" w:sz="0" w:space="0" w:color="auto"/>
        <w:left w:val="none" w:sz="0" w:space="0" w:color="auto"/>
        <w:bottom w:val="none" w:sz="0" w:space="0" w:color="auto"/>
        <w:right w:val="none" w:sz="0" w:space="0" w:color="auto"/>
      </w:divBdr>
    </w:div>
    <w:div w:id="1408573809">
      <w:bodyDiv w:val="1"/>
      <w:marLeft w:val="0"/>
      <w:marRight w:val="0"/>
      <w:marTop w:val="0"/>
      <w:marBottom w:val="0"/>
      <w:divBdr>
        <w:top w:val="none" w:sz="0" w:space="0" w:color="auto"/>
        <w:left w:val="none" w:sz="0" w:space="0" w:color="auto"/>
        <w:bottom w:val="none" w:sz="0" w:space="0" w:color="auto"/>
        <w:right w:val="none" w:sz="0" w:space="0" w:color="auto"/>
      </w:divBdr>
    </w:div>
    <w:div w:id="1408772622">
      <w:bodyDiv w:val="1"/>
      <w:marLeft w:val="0"/>
      <w:marRight w:val="0"/>
      <w:marTop w:val="0"/>
      <w:marBottom w:val="0"/>
      <w:divBdr>
        <w:top w:val="none" w:sz="0" w:space="0" w:color="auto"/>
        <w:left w:val="none" w:sz="0" w:space="0" w:color="auto"/>
        <w:bottom w:val="none" w:sz="0" w:space="0" w:color="auto"/>
        <w:right w:val="none" w:sz="0" w:space="0" w:color="auto"/>
      </w:divBdr>
    </w:div>
    <w:div w:id="1408922814">
      <w:bodyDiv w:val="1"/>
      <w:marLeft w:val="0"/>
      <w:marRight w:val="0"/>
      <w:marTop w:val="0"/>
      <w:marBottom w:val="0"/>
      <w:divBdr>
        <w:top w:val="none" w:sz="0" w:space="0" w:color="auto"/>
        <w:left w:val="none" w:sz="0" w:space="0" w:color="auto"/>
        <w:bottom w:val="none" w:sz="0" w:space="0" w:color="auto"/>
        <w:right w:val="none" w:sz="0" w:space="0" w:color="auto"/>
      </w:divBdr>
    </w:div>
    <w:div w:id="1408964010">
      <w:bodyDiv w:val="1"/>
      <w:marLeft w:val="0"/>
      <w:marRight w:val="0"/>
      <w:marTop w:val="0"/>
      <w:marBottom w:val="0"/>
      <w:divBdr>
        <w:top w:val="none" w:sz="0" w:space="0" w:color="auto"/>
        <w:left w:val="none" w:sz="0" w:space="0" w:color="auto"/>
        <w:bottom w:val="none" w:sz="0" w:space="0" w:color="auto"/>
        <w:right w:val="none" w:sz="0" w:space="0" w:color="auto"/>
      </w:divBdr>
    </w:div>
    <w:div w:id="1409035688">
      <w:bodyDiv w:val="1"/>
      <w:marLeft w:val="0"/>
      <w:marRight w:val="0"/>
      <w:marTop w:val="0"/>
      <w:marBottom w:val="0"/>
      <w:divBdr>
        <w:top w:val="none" w:sz="0" w:space="0" w:color="auto"/>
        <w:left w:val="none" w:sz="0" w:space="0" w:color="auto"/>
        <w:bottom w:val="none" w:sz="0" w:space="0" w:color="auto"/>
        <w:right w:val="none" w:sz="0" w:space="0" w:color="auto"/>
      </w:divBdr>
    </w:div>
    <w:div w:id="1409309210">
      <w:bodyDiv w:val="1"/>
      <w:marLeft w:val="0"/>
      <w:marRight w:val="0"/>
      <w:marTop w:val="0"/>
      <w:marBottom w:val="0"/>
      <w:divBdr>
        <w:top w:val="none" w:sz="0" w:space="0" w:color="auto"/>
        <w:left w:val="none" w:sz="0" w:space="0" w:color="auto"/>
        <w:bottom w:val="none" w:sz="0" w:space="0" w:color="auto"/>
        <w:right w:val="none" w:sz="0" w:space="0" w:color="auto"/>
      </w:divBdr>
    </w:div>
    <w:div w:id="1410154333">
      <w:bodyDiv w:val="1"/>
      <w:marLeft w:val="0"/>
      <w:marRight w:val="0"/>
      <w:marTop w:val="0"/>
      <w:marBottom w:val="0"/>
      <w:divBdr>
        <w:top w:val="none" w:sz="0" w:space="0" w:color="auto"/>
        <w:left w:val="none" w:sz="0" w:space="0" w:color="auto"/>
        <w:bottom w:val="none" w:sz="0" w:space="0" w:color="auto"/>
        <w:right w:val="none" w:sz="0" w:space="0" w:color="auto"/>
      </w:divBdr>
    </w:div>
    <w:div w:id="1410226468">
      <w:bodyDiv w:val="1"/>
      <w:marLeft w:val="0"/>
      <w:marRight w:val="0"/>
      <w:marTop w:val="0"/>
      <w:marBottom w:val="0"/>
      <w:divBdr>
        <w:top w:val="none" w:sz="0" w:space="0" w:color="auto"/>
        <w:left w:val="none" w:sz="0" w:space="0" w:color="auto"/>
        <w:bottom w:val="none" w:sz="0" w:space="0" w:color="auto"/>
        <w:right w:val="none" w:sz="0" w:space="0" w:color="auto"/>
      </w:divBdr>
    </w:div>
    <w:div w:id="1410227331">
      <w:bodyDiv w:val="1"/>
      <w:marLeft w:val="0"/>
      <w:marRight w:val="0"/>
      <w:marTop w:val="0"/>
      <w:marBottom w:val="0"/>
      <w:divBdr>
        <w:top w:val="none" w:sz="0" w:space="0" w:color="auto"/>
        <w:left w:val="none" w:sz="0" w:space="0" w:color="auto"/>
        <w:bottom w:val="none" w:sz="0" w:space="0" w:color="auto"/>
        <w:right w:val="none" w:sz="0" w:space="0" w:color="auto"/>
      </w:divBdr>
    </w:div>
    <w:div w:id="1410539313">
      <w:bodyDiv w:val="1"/>
      <w:marLeft w:val="0"/>
      <w:marRight w:val="0"/>
      <w:marTop w:val="0"/>
      <w:marBottom w:val="0"/>
      <w:divBdr>
        <w:top w:val="none" w:sz="0" w:space="0" w:color="auto"/>
        <w:left w:val="none" w:sz="0" w:space="0" w:color="auto"/>
        <w:bottom w:val="none" w:sz="0" w:space="0" w:color="auto"/>
        <w:right w:val="none" w:sz="0" w:space="0" w:color="auto"/>
      </w:divBdr>
    </w:div>
    <w:div w:id="1410539732">
      <w:bodyDiv w:val="1"/>
      <w:marLeft w:val="0"/>
      <w:marRight w:val="0"/>
      <w:marTop w:val="0"/>
      <w:marBottom w:val="0"/>
      <w:divBdr>
        <w:top w:val="none" w:sz="0" w:space="0" w:color="auto"/>
        <w:left w:val="none" w:sz="0" w:space="0" w:color="auto"/>
        <w:bottom w:val="none" w:sz="0" w:space="0" w:color="auto"/>
        <w:right w:val="none" w:sz="0" w:space="0" w:color="auto"/>
      </w:divBdr>
    </w:div>
    <w:div w:id="1410618544">
      <w:bodyDiv w:val="1"/>
      <w:marLeft w:val="0"/>
      <w:marRight w:val="0"/>
      <w:marTop w:val="0"/>
      <w:marBottom w:val="0"/>
      <w:divBdr>
        <w:top w:val="none" w:sz="0" w:space="0" w:color="auto"/>
        <w:left w:val="none" w:sz="0" w:space="0" w:color="auto"/>
        <w:bottom w:val="none" w:sz="0" w:space="0" w:color="auto"/>
        <w:right w:val="none" w:sz="0" w:space="0" w:color="auto"/>
      </w:divBdr>
    </w:div>
    <w:div w:id="1410692108">
      <w:bodyDiv w:val="1"/>
      <w:marLeft w:val="0"/>
      <w:marRight w:val="0"/>
      <w:marTop w:val="0"/>
      <w:marBottom w:val="0"/>
      <w:divBdr>
        <w:top w:val="none" w:sz="0" w:space="0" w:color="auto"/>
        <w:left w:val="none" w:sz="0" w:space="0" w:color="auto"/>
        <w:bottom w:val="none" w:sz="0" w:space="0" w:color="auto"/>
        <w:right w:val="none" w:sz="0" w:space="0" w:color="auto"/>
      </w:divBdr>
    </w:div>
    <w:div w:id="1411000134">
      <w:bodyDiv w:val="1"/>
      <w:marLeft w:val="0"/>
      <w:marRight w:val="0"/>
      <w:marTop w:val="0"/>
      <w:marBottom w:val="0"/>
      <w:divBdr>
        <w:top w:val="none" w:sz="0" w:space="0" w:color="auto"/>
        <w:left w:val="none" w:sz="0" w:space="0" w:color="auto"/>
        <w:bottom w:val="none" w:sz="0" w:space="0" w:color="auto"/>
        <w:right w:val="none" w:sz="0" w:space="0" w:color="auto"/>
      </w:divBdr>
    </w:div>
    <w:div w:id="1411195643">
      <w:bodyDiv w:val="1"/>
      <w:marLeft w:val="0"/>
      <w:marRight w:val="0"/>
      <w:marTop w:val="0"/>
      <w:marBottom w:val="0"/>
      <w:divBdr>
        <w:top w:val="none" w:sz="0" w:space="0" w:color="auto"/>
        <w:left w:val="none" w:sz="0" w:space="0" w:color="auto"/>
        <w:bottom w:val="none" w:sz="0" w:space="0" w:color="auto"/>
        <w:right w:val="none" w:sz="0" w:space="0" w:color="auto"/>
      </w:divBdr>
    </w:div>
    <w:div w:id="1411199735">
      <w:bodyDiv w:val="1"/>
      <w:marLeft w:val="0"/>
      <w:marRight w:val="0"/>
      <w:marTop w:val="0"/>
      <w:marBottom w:val="0"/>
      <w:divBdr>
        <w:top w:val="none" w:sz="0" w:space="0" w:color="auto"/>
        <w:left w:val="none" w:sz="0" w:space="0" w:color="auto"/>
        <w:bottom w:val="none" w:sz="0" w:space="0" w:color="auto"/>
        <w:right w:val="none" w:sz="0" w:space="0" w:color="auto"/>
      </w:divBdr>
    </w:div>
    <w:div w:id="1411270300">
      <w:bodyDiv w:val="1"/>
      <w:marLeft w:val="0"/>
      <w:marRight w:val="0"/>
      <w:marTop w:val="0"/>
      <w:marBottom w:val="0"/>
      <w:divBdr>
        <w:top w:val="none" w:sz="0" w:space="0" w:color="auto"/>
        <w:left w:val="none" w:sz="0" w:space="0" w:color="auto"/>
        <w:bottom w:val="none" w:sz="0" w:space="0" w:color="auto"/>
        <w:right w:val="none" w:sz="0" w:space="0" w:color="auto"/>
      </w:divBdr>
    </w:div>
    <w:div w:id="1411318614">
      <w:bodyDiv w:val="1"/>
      <w:marLeft w:val="0"/>
      <w:marRight w:val="0"/>
      <w:marTop w:val="0"/>
      <w:marBottom w:val="0"/>
      <w:divBdr>
        <w:top w:val="none" w:sz="0" w:space="0" w:color="auto"/>
        <w:left w:val="none" w:sz="0" w:space="0" w:color="auto"/>
        <w:bottom w:val="none" w:sz="0" w:space="0" w:color="auto"/>
        <w:right w:val="none" w:sz="0" w:space="0" w:color="auto"/>
      </w:divBdr>
    </w:div>
    <w:div w:id="1412313699">
      <w:bodyDiv w:val="1"/>
      <w:marLeft w:val="0"/>
      <w:marRight w:val="0"/>
      <w:marTop w:val="0"/>
      <w:marBottom w:val="0"/>
      <w:divBdr>
        <w:top w:val="none" w:sz="0" w:space="0" w:color="auto"/>
        <w:left w:val="none" w:sz="0" w:space="0" w:color="auto"/>
        <w:bottom w:val="none" w:sz="0" w:space="0" w:color="auto"/>
        <w:right w:val="none" w:sz="0" w:space="0" w:color="auto"/>
      </w:divBdr>
    </w:div>
    <w:div w:id="1412433010">
      <w:bodyDiv w:val="1"/>
      <w:marLeft w:val="0"/>
      <w:marRight w:val="0"/>
      <w:marTop w:val="0"/>
      <w:marBottom w:val="0"/>
      <w:divBdr>
        <w:top w:val="none" w:sz="0" w:space="0" w:color="auto"/>
        <w:left w:val="none" w:sz="0" w:space="0" w:color="auto"/>
        <w:bottom w:val="none" w:sz="0" w:space="0" w:color="auto"/>
        <w:right w:val="none" w:sz="0" w:space="0" w:color="auto"/>
      </w:divBdr>
    </w:div>
    <w:div w:id="1412433047">
      <w:bodyDiv w:val="1"/>
      <w:marLeft w:val="0"/>
      <w:marRight w:val="0"/>
      <w:marTop w:val="0"/>
      <w:marBottom w:val="0"/>
      <w:divBdr>
        <w:top w:val="none" w:sz="0" w:space="0" w:color="auto"/>
        <w:left w:val="none" w:sz="0" w:space="0" w:color="auto"/>
        <w:bottom w:val="none" w:sz="0" w:space="0" w:color="auto"/>
        <w:right w:val="none" w:sz="0" w:space="0" w:color="auto"/>
      </w:divBdr>
    </w:div>
    <w:div w:id="1412461749">
      <w:bodyDiv w:val="1"/>
      <w:marLeft w:val="0"/>
      <w:marRight w:val="0"/>
      <w:marTop w:val="0"/>
      <w:marBottom w:val="0"/>
      <w:divBdr>
        <w:top w:val="none" w:sz="0" w:space="0" w:color="auto"/>
        <w:left w:val="none" w:sz="0" w:space="0" w:color="auto"/>
        <w:bottom w:val="none" w:sz="0" w:space="0" w:color="auto"/>
        <w:right w:val="none" w:sz="0" w:space="0" w:color="auto"/>
      </w:divBdr>
    </w:div>
    <w:div w:id="1412656963">
      <w:bodyDiv w:val="1"/>
      <w:marLeft w:val="0"/>
      <w:marRight w:val="0"/>
      <w:marTop w:val="0"/>
      <w:marBottom w:val="0"/>
      <w:divBdr>
        <w:top w:val="none" w:sz="0" w:space="0" w:color="auto"/>
        <w:left w:val="none" w:sz="0" w:space="0" w:color="auto"/>
        <w:bottom w:val="none" w:sz="0" w:space="0" w:color="auto"/>
        <w:right w:val="none" w:sz="0" w:space="0" w:color="auto"/>
      </w:divBdr>
    </w:div>
    <w:div w:id="1412850038">
      <w:bodyDiv w:val="1"/>
      <w:marLeft w:val="0"/>
      <w:marRight w:val="0"/>
      <w:marTop w:val="0"/>
      <w:marBottom w:val="0"/>
      <w:divBdr>
        <w:top w:val="none" w:sz="0" w:space="0" w:color="auto"/>
        <w:left w:val="none" w:sz="0" w:space="0" w:color="auto"/>
        <w:bottom w:val="none" w:sz="0" w:space="0" w:color="auto"/>
        <w:right w:val="none" w:sz="0" w:space="0" w:color="auto"/>
      </w:divBdr>
    </w:div>
    <w:div w:id="1412964153">
      <w:bodyDiv w:val="1"/>
      <w:marLeft w:val="0"/>
      <w:marRight w:val="0"/>
      <w:marTop w:val="0"/>
      <w:marBottom w:val="0"/>
      <w:divBdr>
        <w:top w:val="none" w:sz="0" w:space="0" w:color="auto"/>
        <w:left w:val="none" w:sz="0" w:space="0" w:color="auto"/>
        <w:bottom w:val="none" w:sz="0" w:space="0" w:color="auto"/>
        <w:right w:val="none" w:sz="0" w:space="0" w:color="auto"/>
      </w:divBdr>
    </w:div>
    <w:div w:id="1412967674">
      <w:bodyDiv w:val="1"/>
      <w:marLeft w:val="0"/>
      <w:marRight w:val="0"/>
      <w:marTop w:val="0"/>
      <w:marBottom w:val="0"/>
      <w:divBdr>
        <w:top w:val="none" w:sz="0" w:space="0" w:color="auto"/>
        <w:left w:val="none" w:sz="0" w:space="0" w:color="auto"/>
        <w:bottom w:val="none" w:sz="0" w:space="0" w:color="auto"/>
        <w:right w:val="none" w:sz="0" w:space="0" w:color="auto"/>
      </w:divBdr>
    </w:div>
    <w:div w:id="1412971151">
      <w:bodyDiv w:val="1"/>
      <w:marLeft w:val="0"/>
      <w:marRight w:val="0"/>
      <w:marTop w:val="0"/>
      <w:marBottom w:val="0"/>
      <w:divBdr>
        <w:top w:val="none" w:sz="0" w:space="0" w:color="auto"/>
        <w:left w:val="none" w:sz="0" w:space="0" w:color="auto"/>
        <w:bottom w:val="none" w:sz="0" w:space="0" w:color="auto"/>
        <w:right w:val="none" w:sz="0" w:space="0" w:color="auto"/>
      </w:divBdr>
    </w:div>
    <w:div w:id="1413164260">
      <w:bodyDiv w:val="1"/>
      <w:marLeft w:val="0"/>
      <w:marRight w:val="0"/>
      <w:marTop w:val="0"/>
      <w:marBottom w:val="0"/>
      <w:divBdr>
        <w:top w:val="none" w:sz="0" w:space="0" w:color="auto"/>
        <w:left w:val="none" w:sz="0" w:space="0" w:color="auto"/>
        <w:bottom w:val="none" w:sz="0" w:space="0" w:color="auto"/>
        <w:right w:val="none" w:sz="0" w:space="0" w:color="auto"/>
      </w:divBdr>
    </w:div>
    <w:div w:id="1413313546">
      <w:bodyDiv w:val="1"/>
      <w:marLeft w:val="0"/>
      <w:marRight w:val="0"/>
      <w:marTop w:val="0"/>
      <w:marBottom w:val="0"/>
      <w:divBdr>
        <w:top w:val="none" w:sz="0" w:space="0" w:color="auto"/>
        <w:left w:val="none" w:sz="0" w:space="0" w:color="auto"/>
        <w:bottom w:val="none" w:sz="0" w:space="0" w:color="auto"/>
        <w:right w:val="none" w:sz="0" w:space="0" w:color="auto"/>
      </w:divBdr>
    </w:div>
    <w:div w:id="1413355010">
      <w:bodyDiv w:val="1"/>
      <w:marLeft w:val="0"/>
      <w:marRight w:val="0"/>
      <w:marTop w:val="0"/>
      <w:marBottom w:val="0"/>
      <w:divBdr>
        <w:top w:val="none" w:sz="0" w:space="0" w:color="auto"/>
        <w:left w:val="none" w:sz="0" w:space="0" w:color="auto"/>
        <w:bottom w:val="none" w:sz="0" w:space="0" w:color="auto"/>
        <w:right w:val="none" w:sz="0" w:space="0" w:color="auto"/>
      </w:divBdr>
    </w:div>
    <w:div w:id="1413696626">
      <w:bodyDiv w:val="1"/>
      <w:marLeft w:val="0"/>
      <w:marRight w:val="0"/>
      <w:marTop w:val="0"/>
      <w:marBottom w:val="0"/>
      <w:divBdr>
        <w:top w:val="none" w:sz="0" w:space="0" w:color="auto"/>
        <w:left w:val="none" w:sz="0" w:space="0" w:color="auto"/>
        <w:bottom w:val="none" w:sz="0" w:space="0" w:color="auto"/>
        <w:right w:val="none" w:sz="0" w:space="0" w:color="auto"/>
      </w:divBdr>
    </w:div>
    <w:div w:id="1413818326">
      <w:bodyDiv w:val="1"/>
      <w:marLeft w:val="0"/>
      <w:marRight w:val="0"/>
      <w:marTop w:val="0"/>
      <w:marBottom w:val="0"/>
      <w:divBdr>
        <w:top w:val="none" w:sz="0" w:space="0" w:color="auto"/>
        <w:left w:val="none" w:sz="0" w:space="0" w:color="auto"/>
        <w:bottom w:val="none" w:sz="0" w:space="0" w:color="auto"/>
        <w:right w:val="none" w:sz="0" w:space="0" w:color="auto"/>
      </w:divBdr>
    </w:div>
    <w:div w:id="1413963410">
      <w:bodyDiv w:val="1"/>
      <w:marLeft w:val="0"/>
      <w:marRight w:val="0"/>
      <w:marTop w:val="0"/>
      <w:marBottom w:val="0"/>
      <w:divBdr>
        <w:top w:val="none" w:sz="0" w:space="0" w:color="auto"/>
        <w:left w:val="none" w:sz="0" w:space="0" w:color="auto"/>
        <w:bottom w:val="none" w:sz="0" w:space="0" w:color="auto"/>
        <w:right w:val="none" w:sz="0" w:space="0" w:color="auto"/>
      </w:divBdr>
    </w:div>
    <w:div w:id="1413971883">
      <w:bodyDiv w:val="1"/>
      <w:marLeft w:val="0"/>
      <w:marRight w:val="0"/>
      <w:marTop w:val="0"/>
      <w:marBottom w:val="0"/>
      <w:divBdr>
        <w:top w:val="none" w:sz="0" w:space="0" w:color="auto"/>
        <w:left w:val="none" w:sz="0" w:space="0" w:color="auto"/>
        <w:bottom w:val="none" w:sz="0" w:space="0" w:color="auto"/>
        <w:right w:val="none" w:sz="0" w:space="0" w:color="auto"/>
      </w:divBdr>
    </w:div>
    <w:div w:id="1414089897">
      <w:bodyDiv w:val="1"/>
      <w:marLeft w:val="0"/>
      <w:marRight w:val="0"/>
      <w:marTop w:val="0"/>
      <w:marBottom w:val="0"/>
      <w:divBdr>
        <w:top w:val="none" w:sz="0" w:space="0" w:color="auto"/>
        <w:left w:val="none" w:sz="0" w:space="0" w:color="auto"/>
        <w:bottom w:val="none" w:sz="0" w:space="0" w:color="auto"/>
        <w:right w:val="none" w:sz="0" w:space="0" w:color="auto"/>
      </w:divBdr>
    </w:div>
    <w:div w:id="1414160925">
      <w:bodyDiv w:val="1"/>
      <w:marLeft w:val="0"/>
      <w:marRight w:val="0"/>
      <w:marTop w:val="0"/>
      <w:marBottom w:val="0"/>
      <w:divBdr>
        <w:top w:val="none" w:sz="0" w:space="0" w:color="auto"/>
        <w:left w:val="none" w:sz="0" w:space="0" w:color="auto"/>
        <w:bottom w:val="none" w:sz="0" w:space="0" w:color="auto"/>
        <w:right w:val="none" w:sz="0" w:space="0" w:color="auto"/>
      </w:divBdr>
    </w:div>
    <w:div w:id="1414206240">
      <w:bodyDiv w:val="1"/>
      <w:marLeft w:val="0"/>
      <w:marRight w:val="0"/>
      <w:marTop w:val="0"/>
      <w:marBottom w:val="0"/>
      <w:divBdr>
        <w:top w:val="none" w:sz="0" w:space="0" w:color="auto"/>
        <w:left w:val="none" w:sz="0" w:space="0" w:color="auto"/>
        <w:bottom w:val="none" w:sz="0" w:space="0" w:color="auto"/>
        <w:right w:val="none" w:sz="0" w:space="0" w:color="auto"/>
      </w:divBdr>
    </w:div>
    <w:div w:id="1414548390">
      <w:bodyDiv w:val="1"/>
      <w:marLeft w:val="0"/>
      <w:marRight w:val="0"/>
      <w:marTop w:val="0"/>
      <w:marBottom w:val="0"/>
      <w:divBdr>
        <w:top w:val="none" w:sz="0" w:space="0" w:color="auto"/>
        <w:left w:val="none" w:sz="0" w:space="0" w:color="auto"/>
        <w:bottom w:val="none" w:sz="0" w:space="0" w:color="auto"/>
        <w:right w:val="none" w:sz="0" w:space="0" w:color="auto"/>
      </w:divBdr>
    </w:div>
    <w:div w:id="1414812887">
      <w:bodyDiv w:val="1"/>
      <w:marLeft w:val="0"/>
      <w:marRight w:val="0"/>
      <w:marTop w:val="0"/>
      <w:marBottom w:val="0"/>
      <w:divBdr>
        <w:top w:val="none" w:sz="0" w:space="0" w:color="auto"/>
        <w:left w:val="none" w:sz="0" w:space="0" w:color="auto"/>
        <w:bottom w:val="none" w:sz="0" w:space="0" w:color="auto"/>
        <w:right w:val="none" w:sz="0" w:space="0" w:color="auto"/>
      </w:divBdr>
    </w:div>
    <w:div w:id="1414820507">
      <w:bodyDiv w:val="1"/>
      <w:marLeft w:val="0"/>
      <w:marRight w:val="0"/>
      <w:marTop w:val="0"/>
      <w:marBottom w:val="0"/>
      <w:divBdr>
        <w:top w:val="none" w:sz="0" w:space="0" w:color="auto"/>
        <w:left w:val="none" w:sz="0" w:space="0" w:color="auto"/>
        <w:bottom w:val="none" w:sz="0" w:space="0" w:color="auto"/>
        <w:right w:val="none" w:sz="0" w:space="0" w:color="auto"/>
      </w:divBdr>
    </w:div>
    <w:div w:id="1415009291">
      <w:bodyDiv w:val="1"/>
      <w:marLeft w:val="0"/>
      <w:marRight w:val="0"/>
      <w:marTop w:val="0"/>
      <w:marBottom w:val="0"/>
      <w:divBdr>
        <w:top w:val="none" w:sz="0" w:space="0" w:color="auto"/>
        <w:left w:val="none" w:sz="0" w:space="0" w:color="auto"/>
        <w:bottom w:val="none" w:sz="0" w:space="0" w:color="auto"/>
        <w:right w:val="none" w:sz="0" w:space="0" w:color="auto"/>
      </w:divBdr>
    </w:div>
    <w:div w:id="1415128731">
      <w:bodyDiv w:val="1"/>
      <w:marLeft w:val="0"/>
      <w:marRight w:val="0"/>
      <w:marTop w:val="0"/>
      <w:marBottom w:val="0"/>
      <w:divBdr>
        <w:top w:val="none" w:sz="0" w:space="0" w:color="auto"/>
        <w:left w:val="none" w:sz="0" w:space="0" w:color="auto"/>
        <w:bottom w:val="none" w:sz="0" w:space="0" w:color="auto"/>
        <w:right w:val="none" w:sz="0" w:space="0" w:color="auto"/>
      </w:divBdr>
    </w:div>
    <w:div w:id="1415470082">
      <w:bodyDiv w:val="1"/>
      <w:marLeft w:val="0"/>
      <w:marRight w:val="0"/>
      <w:marTop w:val="0"/>
      <w:marBottom w:val="0"/>
      <w:divBdr>
        <w:top w:val="none" w:sz="0" w:space="0" w:color="auto"/>
        <w:left w:val="none" w:sz="0" w:space="0" w:color="auto"/>
        <w:bottom w:val="none" w:sz="0" w:space="0" w:color="auto"/>
        <w:right w:val="none" w:sz="0" w:space="0" w:color="auto"/>
      </w:divBdr>
    </w:div>
    <w:div w:id="1415473365">
      <w:bodyDiv w:val="1"/>
      <w:marLeft w:val="0"/>
      <w:marRight w:val="0"/>
      <w:marTop w:val="0"/>
      <w:marBottom w:val="0"/>
      <w:divBdr>
        <w:top w:val="none" w:sz="0" w:space="0" w:color="auto"/>
        <w:left w:val="none" w:sz="0" w:space="0" w:color="auto"/>
        <w:bottom w:val="none" w:sz="0" w:space="0" w:color="auto"/>
        <w:right w:val="none" w:sz="0" w:space="0" w:color="auto"/>
      </w:divBdr>
    </w:div>
    <w:div w:id="1415518029">
      <w:bodyDiv w:val="1"/>
      <w:marLeft w:val="0"/>
      <w:marRight w:val="0"/>
      <w:marTop w:val="0"/>
      <w:marBottom w:val="0"/>
      <w:divBdr>
        <w:top w:val="none" w:sz="0" w:space="0" w:color="auto"/>
        <w:left w:val="none" w:sz="0" w:space="0" w:color="auto"/>
        <w:bottom w:val="none" w:sz="0" w:space="0" w:color="auto"/>
        <w:right w:val="none" w:sz="0" w:space="0" w:color="auto"/>
      </w:divBdr>
    </w:div>
    <w:div w:id="1415662877">
      <w:bodyDiv w:val="1"/>
      <w:marLeft w:val="0"/>
      <w:marRight w:val="0"/>
      <w:marTop w:val="0"/>
      <w:marBottom w:val="0"/>
      <w:divBdr>
        <w:top w:val="none" w:sz="0" w:space="0" w:color="auto"/>
        <w:left w:val="none" w:sz="0" w:space="0" w:color="auto"/>
        <w:bottom w:val="none" w:sz="0" w:space="0" w:color="auto"/>
        <w:right w:val="none" w:sz="0" w:space="0" w:color="auto"/>
      </w:divBdr>
    </w:div>
    <w:div w:id="1415932236">
      <w:bodyDiv w:val="1"/>
      <w:marLeft w:val="0"/>
      <w:marRight w:val="0"/>
      <w:marTop w:val="0"/>
      <w:marBottom w:val="0"/>
      <w:divBdr>
        <w:top w:val="none" w:sz="0" w:space="0" w:color="auto"/>
        <w:left w:val="none" w:sz="0" w:space="0" w:color="auto"/>
        <w:bottom w:val="none" w:sz="0" w:space="0" w:color="auto"/>
        <w:right w:val="none" w:sz="0" w:space="0" w:color="auto"/>
      </w:divBdr>
    </w:div>
    <w:div w:id="1415936731">
      <w:bodyDiv w:val="1"/>
      <w:marLeft w:val="0"/>
      <w:marRight w:val="0"/>
      <w:marTop w:val="0"/>
      <w:marBottom w:val="0"/>
      <w:divBdr>
        <w:top w:val="none" w:sz="0" w:space="0" w:color="auto"/>
        <w:left w:val="none" w:sz="0" w:space="0" w:color="auto"/>
        <w:bottom w:val="none" w:sz="0" w:space="0" w:color="auto"/>
        <w:right w:val="none" w:sz="0" w:space="0" w:color="auto"/>
      </w:divBdr>
    </w:div>
    <w:div w:id="1415937186">
      <w:bodyDiv w:val="1"/>
      <w:marLeft w:val="0"/>
      <w:marRight w:val="0"/>
      <w:marTop w:val="0"/>
      <w:marBottom w:val="0"/>
      <w:divBdr>
        <w:top w:val="none" w:sz="0" w:space="0" w:color="auto"/>
        <w:left w:val="none" w:sz="0" w:space="0" w:color="auto"/>
        <w:bottom w:val="none" w:sz="0" w:space="0" w:color="auto"/>
        <w:right w:val="none" w:sz="0" w:space="0" w:color="auto"/>
      </w:divBdr>
    </w:div>
    <w:div w:id="1415973671">
      <w:bodyDiv w:val="1"/>
      <w:marLeft w:val="0"/>
      <w:marRight w:val="0"/>
      <w:marTop w:val="0"/>
      <w:marBottom w:val="0"/>
      <w:divBdr>
        <w:top w:val="none" w:sz="0" w:space="0" w:color="auto"/>
        <w:left w:val="none" w:sz="0" w:space="0" w:color="auto"/>
        <w:bottom w:val="none" w:sz="0" w:space="0" w:color="auto"/>
        <w:right w:val="none" w:sz="0" w:space="0" w:color="auto"/>
      </w:divBdr>
    </w:div>
    <w:div w:id="1416124185">
      <w:bodyDiv w:val="1"/>
      <w:marLeft w:val="0"/>
      <w:marRight w:val="0"/>
      <w:marTop w:val="0"/>
      <w:marBottom w:val="0"/>
      <w:divBdr>
        <w:top w:val="none" w:sz="0" w:space="0" w:color="auto"/>
        <w:left w:val="none" w:sz="0" w:space="0" w:color="auto"/>
        <w:bottom w:val="none" w:sz="0" w:space="0" w:color="auto"/>
        <w:right w:val="none" w:sz="0" w:space="0" w:color="auto"/>
      </w:divBdr>
    </w:div>
    <w:div w:id="1416129498">
      <w:bodyDiv w:val="1"/>
      <w:marLeft w:val="0"/>
      <w:marRight w:val="0"/>
      <w:marTop w:val="0"/>
      <w:marBottom w:val="0"/>
      <w:divBdr>
        <w:top w:val="none" w:sz="0" w:space="0" w:color="auto"/>
        <w:left w:val="none" w:sz="0" w:space="0" w:color="auto"/>
        <w:bottom w:val="none" w:sz="0" w:space="0" w:color="auto"/>
        <w:right w:val="none" w:sz="0" w:space="0" w:color="auto"/>
      </w:divBdr>
    </w:div>
    <w:div w:id="1416168654">
      <w:bodyDiv w:val="1"/>
      <w:marLeft w:val="0"/>
      <w:marRight w:val="0"/>
      <w:marTop w:val="0"/>
      <w:marBottom w:val="0"/>
      <w:divBdr>
        <w:top w:val="none" w:sz="0" w:space="0" w:color="auto"/>
        <w:left w:val="none" w:sz="0" w:space="0" w:color="auto"/>
        <w:bottom w:val="none" w:sz="0" w:space="0" w:color="auto"/>
        <w:right w:val="none" w:sz="0" w:space="0" w:color="auto"/>
      </w:divBdr>
    </w:div>
    <w:div w:id="1416317529">
      <w:bodyDiv w:val="1"/>
      <w:marLeft w:val="0"/>
      <w:marRight w:val="0"/>
      <w:marTop w:val="0"/>
      <w:marBottom w:val="0"/>
      <w:divBdr>
        <w:top w:val="none" w:sz="0" w:space="0" w:color="auto"/>
        <w:left w:val="none" w:sz="0" w:space="0" w:color="auto"/>
        <w:bottom w:val="none" w:sz="0" w:space="0" w:color="auto"/>
        <w:right w:val="none" w:sz="0" w:space="0" w:color="auto"/>
      </w:divBdr>
    </w:div>
    <w:div w:id="1416396732">
      <w:bodyDiv w:val="1"/>
      <w:marLeft w:val="0"/>
      <w:marRight w:val="0"/>
      <w:marTop w:val="0"/>
      <w:marBottom w:val="0"/>
      <w:divBdr>
        <w:top w:val="none" w:sz="0" w:space="0" w:color="auto"/>
        <w:left w:val="none" w:sz="0" w:space="0" w:color="auto"/>
        <w:bottom w:val="none" w:sz="0" w:space="0" w:color="auto"/>
        <w:right w:val="none" w:sz="0" w:space="0" w:color="auto"/>
      </w:divBdr>
    </w:div>
    <w:div w:id="1416510560">
      <w:bodyDiv w:val="1"/>
      <w:marLeft w:val="0"/>
      <w:marRight w:val="0"/>
      <w:marTop w:val="0"/>
      <w:marBottom w:val="0"/>
      <w:divBdr>
        <w:top w:val="none" w:sz="0" w:space="0" w:color="auto"/>
        <w:left w:val="none" w:sz="0" w:space="0" w:color="auto"/>
        <w:bottom w:val="none" w:sz="0" w:space="0" w:color="auto"/>
        <w:right w:val="none" w:sz="0" w:space="0" w:color="auto"/>
      </w:divBdr>
    </w:div>
    <w:div w:id="1416705115">
      <w:bodyDiv w:val="1"/>
      <w:marLeft w:val="0"/>
      <w:marRight w:val="0"/>
      <w:marTop w:val="0"/>
      <w:marBottom w:val="0"/>
      <w:divBdr>
        <w:top w:val="none" w:sz="0" w:space="0" w:color="auto"/>
        <w:left w:val="none" w:sz="0" w:space="0" w:color="auto"/>
        <w:bottom w:val="none" w:sz="0" w:space="0" w:color="auto"/>
        <w:right w:val="none" w:sz="0" w:space="0" w:color="auto"/>
      </w:divBdr>
    </w:div>
    <w:div w:id="1417048975">
      <w:bodyDiv w:val="1"/>
      <w:marLeft w:val="0"/>
      <w:marRight w:val="0"/>
      <w:marTop w:val="0"/>
      <w:marBottom w:val="0"/>
      <w:divBdr>
        <w:top w:val="none" w:sz="0" w:space="0" w:color="auto"/>
        <w:left w:val="none" w:sz="0" w:space="0" w:color="auto"/>
        <w:bottom w:val="none" w:sz="0" w:space="0" w:color="auto"/>
        <w:right w:val="none" w:sz="0" w:space="0" w:color="auto"/>
      </w:divBdr>
    </w:div>
    <w:div w:id="1417090283">
      <w:bodyDiv w:val="1"/>
      <w:marLeft w:val="0"/>
      <w:marRight w:val="0"/>
      <w:marTop w:val="0"/>
      <w:marBottom w:val="0"/>
      <w:divBdr>
        <w:top w:val="none" w:sz="0" w:space="0" w:color="auto"/>
        <w:left w:val="none" w:sz="0" w:space="0" w:color="auto"/>
        <w:bottom w:val="none" w:sz="0" w:space="0" w:color="auto"/>
        <w:right w:val="none" w:sz="0" w:space="0" w:color="auto"/>
      </w:divBdr>
    </w:div>
    <w:div w:id="1417438245">
      <w:bodyDiv w:val="1"/>
      <w:marLeft w:val="0"/>
      <w:marRight w:val="0"/>
      <w:marTop w:val="0"/>
      <w:marBottom w:val="0"/>
      <w:divBdr>
        <w:top w:val="none" w:sz="0" w:space="0" w:color="auto"/>
        <w:left w:val="none" w:sz="0" w:space="0" w:color="auto"/>
        <w:bottom w:val="none" w:sz="0" w:space="0" w:color="auto"/>
        <w:right w:val="none" w:sz="0" w:space="0" w:color="auto"/>
      </w:divBdr>
    </w:div>
    <w:div w:id="1417484677">
      <w:bodyDiv w:val="1"/>
      <w:marLeft w:val="0"/>
      <w:marRight w:val="0"/>
      <w:marTop w:val="0"/>
      <w:marBottom w:val="0"/>
      <w:divBdr>
        <w:top w:val="none" w:sz="0" w:space="0" w:color="auto"/>
        <w:left w:val="none" w:sz="0" w:space="0" w:color="auto"/>
        <w:bottom w:val="none" w:sz="0" w:space="0" w:color="auto"/>
        <w:right w:val="none" w:sz="0" w:space="0" w:color="auto"/>
      </w:divBdr>
    </w:div>
    <w:div w:id="1417555380">
      <w:bodyDiv w:val="1"/>
      <w:marLeft w:val="0"/>
      <w:marRight w:val="0"/>
      <w:marTop w:val="0"/>
      <w:marBottom w:val="0"/>
      <w:divBdr>
        <w:top w:val="none" w:sz="0" w:space="0" w:color="auto"/>
        <w:left w:val="none" w:sz="0" w:space="0" w:color="auto"/>
        <w:bottom w:val="none" w:sz="0" w:space="0" w:color="auto"/>
        <w:right w:val="none" w:sz="0" w:space="0" w:color="auto"/>
      </w:divBdr>
    </w:div>
    <w:div w:id="1417555710">
      <w:bodyDiv w:val="1"/>
      <w:marLeft w:val="0"/>
      <w:marRight w:val="0"/>
      <w:marTop w:val="0"/>
      <w:marBottom w:val="0"/>
      <w:divBdr>
        <w:top w:val="none" w:sz="0" w:space="0" w:color="auto"/>
        <w:left w:val="none" w:sz="0" w:space="0" w:color="auto"/>
        <w:bottom w:val="none" w:sz="0" w:space="0" w:color="auto"/>
        <w:right w:val="none" w:sz="0" w:space="0" w:color="auto"/>
      </w:divBdr>
    </w:div>
    <w:div w:id="1417745277">
      <w:bodyDiv w:val="1"/>
      <w:marLeft w:val="0"/>
      <w:marRight w:val="0"/>
      <w:marTop w:val="0"/>
      <w:marBottom w:val="0"/>
      <w:divBdr>
        <w:top w:val="none" w:sz="0" w:space="0" w:color="auto"/>
        <w:left w:val="none" w:sz="0" w:space="0" w:color="auto"/>
        <w:bottom w:val="none" w:sz="0" w:space="0" w:color="auto"/>
        <w:right w:val="none" w:sz="0" w:space="0" w:color="auto"/>
      </w:divBdr>
    </w:div>
    <w:div w:id="1417819528">
      <w:bodyDiv w:val="1"/>
      <w:marLeft w:val="0"/>
      <w:marRight w:val="0"/>
      <w:marTop w:val="0"/>
      <w:marBottom w:val="0"/>
      <w:divBdr>
        <w:top w:val="none" w:sz="0" w:space="0" w:color="auto"/>
        <w:left w:val="none" w:sz="0" w:space="0" w:color="auto"/>
        <w:bottom w:val="none" w:sz="0" w:space="0" w:color="auto"/>
        <w:right w:val="none" w:sz="0" w:space="0" w:color="auto"/>
      </w:divBdr>
    </w:div>
    <w:div w:id="1418135722">
      <w:bodyDiv w:val="1"/>
      <w:marLeft w:val="0"/>
      <w:marRight w:val="0"/>
      <w:marTop w:val="0"/>
      <w:marBottom w:val="0"/>
      <w:divBdr>
        <w:top w:val="none" w:sz="0" w:space="0" w:color="auto"/>
        <w:left w:val="none" w:sz="0" w:space="0" w:color="auto"/>
        <w:bottom w:val="none" w:sz="0" w:space="0" w:color="auto"/>
        <w:right w:val="none" w:sz="0" w:space="0" w:color="auto"/>
      </w:divBdr>
    </w:div>
    <w:div w:id="1418289554">
      <w:bodyDiv w:val="1"/>
      <w:marLeft w:val="0"/>
      <w:marRight w:val="0"/>
      <w:marTop w:val="0"/>
      <w:marBottom w:val="0"/>
      <w:divBdr>
        <w:top w:val="none" w:sz="0" w:space="0" w:color="auto"/>
        <w:left w:val="none" w:sz="0" w:space="0" w:color="auto"/>
        <w:bottom w:val="none" w:sz="0" w:space="0" w:color="auto"/>
        <w:right w:val="none" w:sz="0" w:space="0" w:color="auto"/>
      </w:divBdr>
    </w:div>
    <w:div w:id="1418360671">
      <w:bodyDiv w:val="1"/>
      <w:marLeft w:val="0"/>
      <w:marRight w:val="0"/>
      <w:marTop w:val="0"/>
      <w:marBottom w:val="0"/>
      <w:divBdr>
        <w:top w:val="none" w:sz="0" w:space="0" w:color="auto"/>
        <w:left w:val="none" w:sz="0" w:space="0" w:color="auto"/>
        <w:bottom w:val="none" w:sz="0" w:space="0" w:color="auto"/>
        <w:right w:val="none" w:sz="0" w:space="0" w:color="auto"/>
      </w:divBdr>
    </w:div>
    <w:div w:id="1418601385">
      <w:bodyDiv w:val="1"/>
      <w:marLeft w:val="0"/>
      <w:marRight w:val="0"/>
      <w:marTop w:val="0"/>
      <w:marBottom w:val="0"/>
      <w:divBdr>
        <w:top w:val="none" w:sz="0" w:space="0" w:color="auto"/>
        <w:left w:val="none" w:sz="0" w:space="0" w:color="auto"/>
        <w:bottom w:val="none" w:sz="0" w:space="0" w:color="auto"/>
        <w:right w:val="none" w:sz="0" w:space="0" w:color="auto"/>
      </w:divBdr>
    </w:div>
    <w:div w:id="1418988560">
      <w:bodyDiv w:val="1"/>
      <w:marLeft w:val="0"/>
      <w:marRight w:val="0"/>
      <w:marTop w:val="0"/>
      <w:marBottom w:val="0"/>
      <w:divBdr>
        <w:top w:val="none" w:sz="0" w:space="0" w:color="auto"/>
        <w:left w:val="none" w:sz="0" w:space="0" w:color="auto"/>
        <w:bottom w:val="none" w:sz="0" w:space="0" w:color="auto"/>
        <w:right w:val="none" w:sz="0" w:space="0" w:color="auto"/>
      </w:divBdr>
    </w:div>
    <w:div w:id="1419255459">
      <w:bodyDiv w:val="1"/>
      <w:marLeft w:val="0"/>
      <w:marRight w:val="0"/>
      <w:marTop w:val="0"/>
      <w:marBottom w:val="0"/>
      <w:divBdr>
        <w:top w:val="none" w:sz="0" w:space="0" w:color="auto"/>
        <w:left w:val="none" w:sz="0" w:space="0" w:color="auto"/>
        <w:bottom w:val="none" w:sz="0" w:space="0" w:color="auto"/>
        <w:right w:val="none" w:sz="0" w:space="0" w:color="auto"/>
      </w:divBdr>
    </w:div>
    <w:div w:id="1419523300">
      <w:bodyDiv w:val="1"/>
      <w:marLeft w:val="0"/>
      <w:marRight w:val="0"/>
      <w:marTop w:val="0"/>
      <w:marBottom w:val="0"/>
      <w:divBdr>
        <w:top w:val="none" w:sz="0" w:space="0" w:color="auto"/>
        <w:left w:val="none" w:sz="0" w:space="0" w:color="auto"/>
        <w:bottom w:val="none" w:sz="0" w:space="0" w:color="auto"/>
        <w:right w:val="none" w:sz="0" w:space="0" w:color="auto"/>
      </w:divBdr>
    </w:div>
    <w:div w:id="1419718600">
      <w:bodyDiv w:val="1"/>
      <w:marLeft w:val="0"/>
      <w:marRight w:val="0"/>
      <w:marTop w:val="0"/>
      <w:marBottom w:val="0"/>
      <w:divBdr>
        <w:top w:val="none" w:sz="0" w:space="0" w:color="auto"/>
        <w:left w:val="none" w:sz="0" w:space="0" w:color="auto"/>
        <w:bottom w:val="none" w:sz="0" w:space="0" w:color="auto"/>
        <w:right w:val="none" w:sz="0" w:space="0" w:color="auto"/>
      </w:divBdr>
    </w:div>
    <w:div w:id="1420367414">
      <w:bodyDiv w:val="1"/>
      <w:marLeft w:val="0"/>
      <w:marRight w:val="0"/>
      <w:marTop w:val="0"/>
      <w:marBottom w:val="0"/>
      <w:divBdr>
        <w:top w:val="none" w:sz="0" w:space="0" w:color="auto"/>
        <w:left w:val="none" w:sz="0" w:space="0" w:color="auto"/>
        <w:bottom w:val="none" w:sz="0" w:space="0" w:color="auto"/>
        <w:right w:val="none" w:sz="0" w:space="0" w:color="auto"/>
      </w:divBdr>
    </w:div>
    <w:div w:id="1420447572">
      <w:bodyDiv w:val="1"/>
      <w:marLeft w:val="0"/>
      <w:marRight w:val="0"/>
      <w:marTop w:val="0"/>
      <w:marBottom w:val="0"/>
      <w:divBdr>
        <w:top w:val="none" w:sz="0" w:space="0" w:color="auto"/>
        <w:left w:val="none" w:sz="0" w:space="0" w:color="auto"/>
        <w:bottom w:val="none" w:sz="0" w:space="0" w:color="auto"/>
        <w:right w:val="none" w:sz="0" w:space="0" w:color="auto"/>
      </w:divBdr>
    </w:div>
    <w:div w:id="1420519717">
      <w:bodyDiv w:val="1"/>
      <w:marLeft w:val="0"/>
      <w:marRight w:val="0"/>
      <w:marTop w:val="0"/>
      <w:marBottom w:val="0"/>
      <w:divBdr>
        <w:top w:val="none" w:sz="0" w:space="0" w:color="auto"/>
        <w:left w:val="none" w:sz="0" w:space="0" w:color="auto"/>
        <w:bottom w:val="none" w:sz="0" w:space="0" w:color="auto"/>
        <w:right w:val="none" w:sz="0" w:space="0" w:color="auto"/>
      </w:divBdr>
    </w:div>
    <w:div w:id="1420562311">
      <w:bodyDiv w:val="1"/>
      <w:marLeft w:val="0"/>
      <w:marRight w:val="0"/>
      <w:marTop w:val="0"/>
      <w:marBottom w:val="0"/>
      <w:divBdr>
        <w:top w:val="none" w:sz="0" w:space="0" w:color="auto"/>
        <w:left w:val="none" w:sz="0" w:space="0" w:color="auto"/>
        <w:bottom w:val="none" w:sz="0" w:space="0" w:color="auto"/>
        <w:right w:val="none" w:sz="0" w:space="0" w:color="auto"/>
      </w:divBdr>
    </w:div>
    <w:div w:id="1420566499">
      <w:bodyDiv w:val="1"/>
      <w:marLeft w:val="0"/>
      <w:marRight w:val="0"/>
      <w:marTop w:val="0"/>
      <w:marBottom w:val="0"/>
      <w:divBdr>
        <w:top w:val="none" w:sz="0" w:space="0" w:color="auto"/>
        <w:left w:val="none" w:sz="0" w:space="0" w:color="auto"/>
        <w:bottom w:val="none" w:sz="0" w:space="0" w:color="auto"/>
        <w:right w:val="none" w:sz="0" w:space="0" w:color="auto"/>
      </w:divBdr>
    </w:div>
    <w:div w:id="1420634059">
      <w:bodyDiv w:val="1"/>
      <w:marLeft w:val="0"/>
      <w:marRight w:val="0"/>
      <w:marTop w:val="0"/>
      <w:marBottom w:val="0"/>
      <w:divBdr>
        <w:top w:val="none" w:sz="0" w:space="0" w:color="auto"/>
        <w:left w:val="none" w:sz="0" w:space="0" w:color="auto"/>
        <w:bottom w:val="none" w:sz="0" w:space="0" w:color="auto"/>
        <w:right w:val="none" w:sz="0" w:space="0" w:color="auto"/>
      </w:divBdr>
    </w:div>
    <w:div w:id="1420711471">
      <w:bodyDiv w:val="1"/>
      <w:marLeft w:val="0"/>
      <w:marRight w:val="0"/>
      <w:marTop w:val="0"/>
      <w:marBottom w:val="0"/>
      <w:divBdr>
        <w:top w:val="none" w:sz="0" w:space="0" w:color="auto"/>
        <w:left w:val="none" w:sz="0" w:space="0" w:color="auto"/>
        <w:bottom w:val="none" w:sz="0" w:space="0" w:color="auto"/>
        <w:right w:val="none" w:sz="0" w:space="0" w:color="auto"/>
      </w:divBdr>
    </w:div>
    <w:div w:id="1420903033">
      <w:bodyDiv w:val="1"/>
      <w:marLeft w:val="0"/>
      <w:marRight w:val="0"/>
      <w:marTop w:val="0"/>
      <w:marBottom w:val="0"/>
      <w:divBdr>
        <w:top w:val="none" w:sz="0" w:space="0" w:color="auto"/>
        <w:left w:val="none" w:sz="0" w:space="0" w:color="auto"/>
        <w:bottom w:val="none" w:sz="0" w:space="0" w:color="auto"/>
        <w:right w:val="none" w:sz="0" w:space="0" w:color="auto"/>
      </w:divBdr>
    </w:div>
    <w:div w:id="1420954190">
      <w:bodyDiv w:val="1"/>
      <w:marLeft w:val="0"/>
      <w:marRight w:val="0"/>
      <w:marTop w:val="0"/>
      <w:marBottom w:val="0"/>
      <w:divBdr>
        <w:top w:val="none" w:sz="0" w:space="0" w:color="auto"/>
        <w:left w:val="none" w:sz="0" w:space="0" w:color="auto"/>
        <w:bottom w:val="none" w:sz="0" w:space="0" w:color="auto"/>
        <w:right w:val="none" w:sz="0" w:space="0" w:color="auto"/>
      </w:divBdr>
    </w:div>
    <w:div w:id="1421098406">
      <w:bodyDiv w:val="1"/>
      <w:marLeft w:val="0"/>
      <w:marRight w:val="0"/>
      <w:marTop w:val="0"/>
      <w:marBottom w:val="0"/>
      <w:divBdr>
        <w:top w:val="none" w:sz="0" w:space="0" w:color="auto"/>
        <w:left w:val="none" w:sz="0" w:space="0" w:color="auto"/>
        <w:bottom w:val="none" w:sz="0" w:space="0" w:color="auto"/>
        <w:right w:val="none" w:sz="0" w:space="0" w:color="auto"/>
      </w:divBdr>
    </w:div>
    <w:div w:id="1421217134">
      <w:bodyDiv w:val="1"/>
      <w:marLeft w:val="0"/>
      <w:marRight w:val="0"/>
      <w:marTop w:val="0"/>
      <w:marBottom w:val="0"/>
      <w:divBdr>
        <w:top w:val="none" w:sz="0" w:space="0" w:color="auto"/>
        <w:left w:val="none" w:sz="0" w:space="0" w:color="auto"/>
        <w:bottom w:val="none" w:sz="0" w:space="0" w:color="auto"/>
        <w:right w:val="none" w:sz="0" w:space="0" w:color="auto"/>
      </w:divBdr>
    </w:div>
    <w:div w:id="1421295907">
      <w:bodyDiv w:val="1"/>
      <w:marLeft w:val="0"/>
      <w:marRight w:val="0"/>
      <w:marTop w:val="0"/>
      <w:marBottom w:val="0"/>
      <w:divBdr>
        <w:top w:val="none" w:sz="0" w:space="0" w:color="auto"/>
        <w:left w:val="none" w:sz="0" w:space="0" w:color="auto"/>
        <w:bottom w:val="none" w:sz="0" w:space="0" w:color="auto"/>
        <w:right w:val="none" w:sz="0" w:space="0" w:color="auto"/>
      </w:divBdr>
    </w:div>
    <w:div w:id="1421296272">
      <w:bodyDiv w:val="1"/>
      <w:marLeft w:val="0"/>
      <w:marRight w:val="0"/>
      <w:marTop w:val="0"/>
      <w:marBottom w:val="0"/>
      <w:divBdr>
        <w:top w:val="none" w:sz="0" w:space="0" w:color="auto"/>
        <w:left w:val="none" w:sz="0" w:space="0" w:color="auto"/>
        <w:bottom w:val="none" w:sz="0" w:space="0" w:color="auto"/>
        <w:right w:val="none" w:sz="0" w:space="0" w:color="auto"/>
      </w:divBdr>
    </w:div>
    <w:div w:id="1421607682">
      <w:bodyDiv w:val="1"/>
      <w:marLeft w:val="0"/>
      <w:marRight w:val="0"/>
      <w:marTop w:val="0"/>
      <w:marBottom w:val="0"/>
      <w:divBdr>
        <w:top w:val="none" w:sz="0" w:space="0" w:color="auto"/>
        <w:left w:val="none" w:sz="0" w:space="0" w:color="auto"/>
        <w:bottom w:val="none" w:sz="0" w:space="0" w:color="auto"/>
        <w:right w:val="none" w:sz="0" w:space="0" w:color="auto"/>
      </w:divBdr>
    </w:div>
    <w:div w:id="1421870190">
      <w:bodyDiv w:val="1"/>
      <w:marLeft w:val="0"/>
      <w:marRight w:val="0"/>
      <w:marTop w:val="0"/>
      <w:marBottom w:val="0"/>
      <w:divBdr>
        <w:top w:val="none" w:sz="0" w:space="0" w:color="auto"/>
        <w:left w:val="none" w:sz="0" w:space="0" w:color="auto"/>
        <w:bottom w:val="none" w:sz="0" w:space="0" w:color="auto"/>
        <w:right w:val="none" w:sz="0" w:space="0" w:color="auto"/>
      </w:divBdr>
    </w:div>
    <w:div w:id="1421875186">
      <w:bodyDiv w:val="1"/>
      <w:marLeft w:val="0"/>
      <w:marRight w:val="0"/>
      <w:marTop w:val="0"/>
      <w:marBottom w:val="0"/>
      <w:divBdr>
        <w:top w:val="none" w:sz="0" w:space="0" w:color="auto"/>
        <w:left w:val="none" w:sz="0" w:space="0" w:color="auto"/>
        <w:bottom w:val="none" w:sz="0" w:space="0" w:color="auto"/>
        <w:right w:val="none" w:sz="0" w:space="0" w:color="auto"/>
      </w:divBdr>
    </w:div>
    <w:div w:id="1422025594">
      <w:bodyDiv w:val="1"/>
      <w:marLeft w:val="0"/>
      <w:marRight w:val="0"/>
      <w:marTop w:val="0"/>
      <w:marBottom w:val="0"/>
      <w:divBdr>
        <w:top w:val="none" w:sz="0" w:space="0" w:color="auto"/>
        <w:left w:val="none" w:sz="0" w:space="0" w:color="auto"/>
        <w:bottom w:val="none" w:sz="0" w:space="0" w:color="auto"/>
        <w:right w:val="none" w:sz="0" w:space="0" w:color="auto"/>
      </w:divBdr>
    </w:div>
    <w:div w:id="1422338426">
      <w:bodyDiv w:val="1"/>
      <w:marLeft w:val="0"/>
      <w:marRight w:val="0"/>
      <w:marTop w:val="0"/>
      <w:marBottom w:val="0"/>
      <w:divBdr>
        <w:top w:val="none" w:sz="0" w:space="0" w:color="auto"/>
        <w:left w:val="none" w:sz="0" w:space="0" w:color="auto"/>
        <w:bottom w:val="none" w:sz="0" w:space="0" w:color="auto"/>
        <w:right w:val="none" w:sz="0" w:space="0" w:color="auto"/>
      </w:divBdr>
    </w:div>
    <w:div w:id="1422527891">
      <w:bodyDiv w:val="1"/>
      <w:marLeft w:val="0"/>
      <w:marRight w:val="0"/>
      <w:marTop w:val="0"/>
      <w:marBottom w:val="0"/>
      <w:divBdr>
        <w:top w:val="none" w:sz="0" w:space="0" w:color="auto"/>
        <w:left w:val="none" w:sz="0" w:space="0" w:color="auto"/>
        <w:bottom w:val="none" w:sz="0" w:space="0" w:color="auto"/>
        <w:right w:val="none" w:sz="0" w:space="0" w:color="auto"/>
      </w:divBdr>
    </w:div>
    <w:div w:id="1422603235">
      <w:bodyDiv w:val="1"/>
      <w:marLeft w:val="0"/>
      <w:marRight w:val="0"/>
      <w:marTop w:val="0"/>
      <w:marBottom w:val="0"/>
      <w:divBdr>
        <w:top w:val="none" w:sz="0" w:space="0" w:color="auto"/>
        <w:left w:val="none" w:sz="0" w:space="0" w:color="auto"/>
        <w:bottom w:val="none" w:sz="0" w:space="0" w:color="auto"/>
        <w:right w:val="none" w:sz="0" w:space="0" w:color="auto"/>
      </w:divBdr>
    </w:div>
    <w:div w:id="1422919408">
      <w:bodyDiv w:val="1"/>
      <w:marLeft w:val="0"/>
      <w:marRight w:val="0"/>
      <w:marTop w:val="0"/>
      <w:marBottom w:val="0"/>
      <w:divBdr>
        <w:top w:val="none" w:sz="0" w:space="0" w:color="auto"/>
        <w:left w:val="none" w:sz="0" w:space="0" w:color="auto"/>
        <w:bottom w:val="none" w:sz="0" w:space="0" w:color="auto"/>
        <w:right w:val="none" w:sz="0" w:space="0" w:color="auto"/>
      </w:divBdr>
    </w:div>
    <w:div w:id="1422949898">
      <w:bodyDiv w:val="1"/>
      <w:marLeft w:val="0"/>
      <w:marRight w:val="0"/>
      <w:marTop w:val="0"/>
      <w:marBottom w:val="0"/>
      <w:divBdr>
        <w:top w:val="none" w:sz="0" w:space="0" w:color="auto"/>
        <w:left w:val="none" w:sz="0" w:space="0" w:color="auto"/>
        <w:bottom w:val="none" w:sz="0" w:space="0" w:color="auto"/>
        <w:right w:val="none" w:sz="0" w:space="0" w:color="auto"/>
      </w:divBdr>
    </w:div>
    <w:div w:id="1422992789">
      <w:bodyDiv w:val="1"/>
      <w:marLeft w:val="0"/>
      <w:marRight w:val="0"/>
      <w:marTop w:val="0"/>
      <w:marBottom w:val="0"/>
      <w:divBdr>
        <w:top w:val="none" w:sz="0" w:space="0" w:color="auto"/>
        <w:left w:val="none" w:sz="0" w:space="0" w:color="auto"/>
        <w:bottom w:val="none" w:sz="0" w:space="0" w:color="auto"/>
        <w:right w:val="none" w:sz="0" w:space="0" w:color="auto"/>
      </w:divBdr>
    </w:div>
    <w:div w:id="1423065536">
      <w:bodyDiv w:val="1"/>
      <w:marLeft w:val="0"/>
      <w:marRight w:val="0"/>
      <w:marTop w:val="0"/>
      <w:marBottom w:val="0"/>
      <w:divBdr>
        <w:top w:val="none" w:sz="0" w:space="0" w:color="auto"/>
        <w:left w:val="none" w:sz="0" w:space="0" w:color="auto"/>
        <w:bottom w:val="none" w:sz="0" w:space="0" w:color="auto"/>
        <w:right w:val="none" w:sz="0" w:space="0" w:color="auto"/>
      </w:divBdr>
    </w:div>
    <w:div w:id="1423137517">
      <w:bodyDiv w:val="1"/>
      <w:marLeft w:val="0"/>
      <w:marRight w:val="0"/>
      <w:marTop w:val="0"/>
      <w:marBottom w:val="0"/>
      <w:divBdr>
        <w:top w:val="none" w:sz="0" w:space="0" w:color="auto"/>
        <w:left w:val="none" w:sz="0" w:space="0" w:color="auto"/>
        <w:bottom w:val="none" w:sz="0" w:space="0" w:color="auto"/>
        <w:right w:val="none" w:sz="0" w:space="0" w:color="auto"/>
      </w:divBdr>
    </w:div>
    <w:div w:id="1423377436">
      <w:bodyDiv w:val="1"/>
      <w:marLeft w:val="0"/>
      <w:marRight w:val="0"/>
      <w:marTop w:val="0"/>
      <w:marBottom w:val="0"/>
      <w:divBdr>
        <w:top w:val="none" w:sz="0" w:space="0" w:color="auto"/>
        <w:left w:val="none" w:sz="0" w:space="0" w:color="auto"/>
        <w:bottom w:val="none" w:sz="0" w:space="0" w:color="auto"/>
        <w:right w:val="none" w:sz="0" w:space="0" w:color="auto"/>
      </w:divBdr>
    </w:div>
    <w:div w:id="1423405897">
      <w:bodyDiv w:val="1"/>
      <w:marLeft w:val="0"/>
      <w:marRight w:val="0"/>
      <w:marTop w:val="0"/>
      <w:marBottom w:val="0"/>
      <w:divBdr>
        <w:top w:val="none" w:sz="0" w:space="0" w:color="auto"/>
        <w:left w:val="none" w:sz="0" w:space="0" w:color="auto"/>
        <w:bottom w:val="none" w:sz="0" w:space="0" w:color="auto"/>
        <w:right w:val="none" w:sz="0" w:space="0" w:color="auto"/>
      </w:divBdr>
    </w:div>
    <w:div w:id="1423842331">
      <w:bodyDiv w:val="1"/>
      <w:marLeft w:val="0"/>
      <w:marRight w:val="0"/>
      <w:marTop w:val="0"/>
      <w:marBottom w:val="0"/>
      <w:divBdr>
        <w:top w:val="none" w:sz="0" w:space="0" w:color="auto"/>
        <w:left w:val="none" w:sz="0" w:space="0" w:color="auto"/>
        <w:bottom w:val="none" w:sz="0" w:space="0" w:color="auto"/>
        <w:right w:val="none" w:sz="0" w:space="0" w:color="auto"/>
      </w:divBdr>
    </w:div>
    <w:div w:id="1423912097">
      <w:bodyDiv w:val="1"/>
      <w:marLeft w:val="0"/>
      <w:marRight w:val="0"/>
      <w:marTop w:val="0"/>
      <w:marBottom w:val="0"/>
      <w:divBdr>
        <w:top w:val="none" w:sz="0" w:space="0" w:color="auto"/>
        <w:left w:val="none" w:sz="0" w:space="0" w:color="auto"/>
        <w:bottom w:val="none" w:sz="0" w:space="0" w:color="auto"/>
        <w:right w:val="none" w:sz="0" w:space="0" w:color="auto"/>
      </w:divBdr>
    </w:div>
    <w:div w:id="1424111131">
      <w:bodyDiv w:val="1"/>
      <w:marLeft w:val="0"/>
      <w:marRight w:val="0"/>
      <w:marTop w:val="0"/>
      <w:marBottom w:val="0"/>
      <w:divBdr>
        <w:top w:val="none" w:sz="0" w:space="0" w:color="auto"/>
        <w:left w:val="none" w:sz="0" w:space="0" w:color="auto"/>
        <w:bottom w:val="none" w:sz="0" w:space="0" w:color="auto"/>
        <w:right w:val="none" w:sz="0" w:space="0" w:color="auto"/>
      </w:divBdr>
    </w:div>
    <w:div w:id="1424178742">
      <w:bodyDiv w:val="1"/>
      <w:marLeft w:val="0"/>
      <w:marRight w:val="0"/>
      <w:marTop w:val="0"/>
      <w:marBottom w:val="0"/>
      <w:divBdr>
        <w:top w:val="none" w:sz="0" w:space="0" w:color="auto"/>
        <w:left w:val="none" w:sz="0" w:space="0" w:color="auto"/>
        <w:bottom w:val="none" w:sz="0" w:space="0" w:color="auto"/>
        <w:right w:val="none" w:sz="0" w:space="0" w:color="auto"/>
      </w:divBdr>
    </w:div>
    <w:div w:id="1424297518">
      <w:bodyDiv w:val="1"/>
      <w:marLeft w:val="0"/>
      <w:marRight w:val="0"/>
      <w:marTop w:val="0"/>
      <w:marBottom w:val="0"/>
      <w:divBdr>
        <w:top w:val="none" w:sz="0" w:space="0" w:color="auto"/>
        <w:left w:val="none" w:sz="0" w:space="0" w:color="auto"/>
        <w:bottom w:val="none" w:sz="0" w:space="0" w:color="auto"/>
        <w:right w:val="none" w:sz="0" w:space="0" w:color="auto"/>
      </w:divBdr>
    </w:div>
    <w:div w:id="1424717664">
      <w:bodyDiv w:val="1"/>
      <w:marLeft w:val="0"/>
      <w:marRight w:val="0"/>
      <w:marTop w:val="0"/>
      <w:marBottom w:val="0"/>
      <w:divBdr>
        <w:top w:val="none" w:sz="0" w:space="0" w:color="auto"/>
        <w:left w:val="none" w:sz="0" w:space="0" w:color="auto"/>
        <w:bottom w:val="none" w:sz="0" w:space="0" w:color="auto"/>
        <w:right w:val="none" w:sz="0" w:space="0" w:color="auto"/>
      </w:divBdr>
    </w:div>
    <w:div w:id="1424883815">
      <w:bodyDiv w:val="1"/>
      <w:marLeft w:val="0"/>
      <w:marRight w:val="0"/>
      <w:marTop w:val="0"/>
      <w:marBottom w:val="0"/>
      <w:divBdr>
        <w:top w:val="none" w:sz="0" w:space="0" w:color="auto"/>
        <w:left w:val="none" w:sz="0" w:space="0" w:color="auto"/>
        <w:bottom w:val="none" w:sz="0" w:space="0" w:color="auto"/>
        <w:right w:val="none" w:sz="0" w:space="0" w:color="auto"/>
      </w:divBdr>
    </w:div>
    <w:div w:id="1425109519">
      <w:bodyDiv w:val="1"/>
      <w:marLeft w:val="0"/>
      <w:marRight w:val="0"/>
      <w:marTop w:val="0"/>
      <w:marBottom w:val="0"/>
      <w:divBdr>
        <w:top w:val="none" w:sz="0" w:space="0" w:color="auto"/>
        <w:left w:val="none" w:sz="0" w:space="0" w:color="auto"/>
        <w:bottom w:val="none" w:sz="0" w:space="0" w:color="auto"/>
        <w:right w:val="none" w:sz="0" w:space="0" w:color="auto"/>
      </w:divBdr>
    </w:div>
    <w:div w:id="1425112026">
      <w:bodyDiv w:val="1"/>
      <w:marLeft w:val="0"/>
      <w:marRight w:val="0"/>
      <w:marTop w:val="0"/>
      <w:marBottom w:val="0"/>
      <w:divBdr>
        <w:top w:val="none" w:sz="0" w:space="0" w:color="auto"/>
        <w:left w:val="none" w:sz="0" w:space="0" w:color="auto"/>
        <w:bottom w:val="none" w:sz="0" w:space="0" w:color="auto"/>
        <w:right w:val="none" w:sz="0" w:space="0" w:color="auto"/>
      </w:divBdr>
    </w:div>
    <w:div w:id="1425178558">
      <w:bodyDiv w:val="1"/>
      <w:marLeft w:val="0"/>
      <w:marRight w:val="0"/>
      <w:marTop w:val="0"/>
      <w:marBottom w:val="0"/>
      <w:divBdr>
        <w:top w:val="none" w:sz="0" w:space="0" w:color="auto"/>
        <w:left w:val="none" w:sz="0" w:space="0" w:color="auto"/>
        <w:bottom w:val="none" w:sz="0" w:space="0" w:color="auto"/>
        <w:right w:val="none" w:sz="0" w:space="0" w:color="auto"/>
      </w:divBdr>
    </w:div>
    <w:div w:id="1425223255">
      <w:bodyDiv w:val="1"/>
      <w:marLeft w:val="0"/>
      <w:marRight w:val="0"/>
      <w:marTop w:val="0"/>
      <w:marBottom w:val="0"/>
      <w:divBdr>
        <w:top w:val="none" w:sz="0" w:space="0" w:color="auto"/>
        <w:left w:val="none" w:sz="0" w:space="0" w:color="auto"/>
        <w:bottom w:val="none" w:sz="0" w:space="0" w:color="auto"/>
        <w:right w:val="none" w:sz="0" w:space="0" w:color="auto"/>
      </w:divBdr>
    </w:div>
    <w:div w:id="1425490815">
      <w:bodyDiv w:val="1"/>
      <w:marLeft w:val="0"/>
      <w:marRight w:val="0"/>
      <w:marTop w:val="0"/>
      <w:marBottom w:val="0"/>
      <w:divBdr>
        <w:top w:val="none" w:sz="0" w:space="0" w:color="auto"/>
        <w:left w:val="none" w:sz="0" w:space="0" w:color="auto"/>
        <w:bottom w:val="none" w:sz="0" w:space="0" w:color="auto"/>
        <w:right w:val="none" w:sz="0" w:space="0" w:color="auto"/>
      </w:divBdr>
    </w:div>
    <w:div w:id="1425762968">
      <w:bodyDiv w:val="1"/>
      <w:marLeft w:val="0"/>
      <w:marRight w:val="0"/>
      <w:marTop w:val="0"/>
      <w:marBottom w:val="0"/>
      <w:divBdr>
        <w:top w:val="none" w:sz="0" w:space="0" w:color="auto"/>
        <w:left w:val="none" w:sz="0" w:space="0" w:color="auto"/>
        <w:bottom w:val="none" w:sz="0" w:space="0" w:color="auto"/>
        <w:right w:val="none" w:sz="0" w:space="0" w:color="auto"/>
      </w:divBdr>
    </w:div>
    <w:div w:id="1425876536">
      <w:bodyDiv w:val="1"/>
      <w:marLeft w:val="0"/>
      <w:marRight w:val="0"/>
      <w:marTop w:val="0"/>
      <w:marBottom w:val="0"/>
      <w:divBdr>
        <w:top w:val="none" w:sz="0" w:space="0" w:color="auto"/>
        <w:left w:val="none" w:sz="0" w:space="0" w:color="auto"/>
        <w:bottom w:val="none" w:sz="0" w:space="0" w:color="auto"/>
        <w:right w:val="none" w:sz="0" w:space="0" w:color="auto"/>
      </w:divBdr>
    </w:div>
    <w:div w:id="1426001929">
      <w:bodyDiv w:val="1"/>
      <w:marLeft w:val="0"/>
      <w:marRight w:val="0"/>
      <w:marTop w:val="0"/>
      <w:marBottom w:val="0"/>
      <w:divBdr>
        <w:top w:val="none" w:sz="0" w:space="0" w:color="auto"/>
        <w:left w:val="none" w:sz="0" w:space="0" w:color="auto"/>
        <w:bottom w:val="none" w:sz="0" w:space="0" w:color="auto"/>
        <w:right w:val="none" w:sz="0" w:space="0" w:color="auto"/>
      </w:divBdr>
    </w:div>
    <w:div w:id="1426071041">
      <w:bodyDiv w:val="1"/>
      <w:marLeft w:val="0"/>
      <w:marRight w:val="0"/>
      <w:marTop w:val="0"/>
      <w:marBottom w:val="0"/>
      <w:divBdr>
        <w:top w:val="none" w:sz="0" w:space="0" w:color="auto"/>
        <w:left w:val="none" w:sz="0" w:space="0" w:color="auto"/>
        <w:bottom w:val="none" w:sz="0" w:space="0" w:color="auto"/>
        <w:right w:val="none" w:sz="0" w:space="0" w:color="auto"/>
      </w:divBdr>
    </w:div>
    <w:div w:id="1426271625">
      <w:bodyDiv w:val="1"/>
      <w:marLeft w:val="0"/>
      <w:marRight w:val="0"/>
      <w:marTop w:val="0"/>
      <w:marBottom w:val="0"/>
      <w:divBdr>
        <w:top w:val="none" w:sz="0" w:space="0" w:color="auto"/>
        <w:left w:val="none" w:sz="0" w:space="0" w:color="auto"/>
        <w:bottom w:val="none" w:sz="0" w:space="0" w:color="auto"/>
        <w:right w:val="none" w:sz="0" w:space="0" w:color="auto"/>
      </w:divBdr>
    </w:div>
    <w:div w:id="1427001440">
      <w:bodyDiv w:val="1"/>
      <w:marLeft w:val="0"/>
      <w:marRight w:val="0"/>
      <w:marTop w:val="0"/>
      <w:marBottom w:val="0"/>
      <w:divBdr>
        <w:top w:val="none" w:sz="0" w:space="0" w:color="auto"/>
        <w:left w:val="none" w:sz="0" w:space="0" w:color="auto"/>
        <w:bottom w:val="none" w:sz="0" w:space="0" w:color="auto"/>
        <w:right w:val="none" w:sz="0" w:space="0" w:color="auto"/>
      </w:divBdr>
    </w:div>
    <w:div w:id="1427312701">
      <w:bodyDiv w:val="1"/>
      <w:marLeft w:val="0"/>
      <w:marRight w:val="0"/>
      <w:marTop w:val="0"/>
      <w:marBottom w:val="0"/>
      <w:divBdr>
        <w:top w:val="none" w:sz="0" w:space="0" w:color="auto"/>
        <w:left w:val="none" w:sz="0" w:space="0" w:color="auto"/>
        <w:bottom w:val="none" w:sz="0" w:space="0" w:color="auto"/>
        <w:right w:val="none" w:sz="0" w:space="0" w:color="auto"/>
      </w:divBdr>
    </w:div>
    <w:div w:id="1427381712">
      <w:bodyDiv w:val="1"/>
      <w:marLeft w:val="0"/>
      <w:marRight w:val="0"/>
      <w:marTop w:val="0"/>
      <w:marBottom w:val="0"/>
      <w:divBdr>
        <w:top w:val="none" w:sz="0" w:space="0" w:color="auto"/>
        <w:left w:val="none" w:sz="0" w:space="0" w:color="auto"/>
        <w:bottom w:val="none" w:sz="0" w:space="0" w:color="auto"/>
        <w:right w:val="none" w:sz="0" w:space="0" w:color="auto"/>
      </w:divBdr>
    </w:div>
    <w:div w:id="1427456138">
      <w:bodyDiv w:val="1"/>
      <w:marLeft w:val="0"/>
      <w:marRight w:val="0"/>
      <w:marTop w:val="0"/>
      <w:marBottom w:val="0"/>
      <w:divBdr>
        <w:top w:val="none" w:sz="0" w:space="0" w:color="auto"/>
        <w:left w:val="none" w:sz="0" w:space="0" w:color="auto"/>
        <w:bottom w:val="none" w:sz="0" w:space="0" w:color="auto"/>
        <w:right w:val="none" w:sz="0" w:space="0" w:color="auto"/>
      </w:divBdr>
    </w:div>
    <w:div w:id="1427995099">
      <w:bodyDiv w:val="1"/>
      <w:marLeft w:val="0"/>
      <w:marRight w:val="0"/>
      <w:marTop w:val="0"/>
      <w:marBottom w:val="0"/>
      <w:divBdr>
        <w:top w:val="none" w:sz="0" w:space="0" w:color="auto"/>
        <w:left w:val="none" w:sz="0" w:space="0" w:color="auto"/>
        <w:bottom w:val="none" w:sz="0" w:space="0" w:color="auto"/>
        <w:right w:val="none" w:sz="0" w:space="0" w:color="auto"/>
      </w:divBdr>
    </w:div>
    <w:div w:id="1428160676">
      <w:bodyDiv w:val="1"/>
      <w:marLeft w:val="0"/>
      <w:marRight w:val="0"/>
      <w:marTop w:val="0"/>
      <w:marBottom w:val="0"/>
      <w:divBdr>
        <w:top w:val="none" w:sz="0" w:space="0" w:color="auto"/>
        <w:left w:val="none" w:sz="0" w:space="0" w:color="auto"/>
        <w:bottom w:val="none" w:sz="0" w:space="0" w:color="auto"/>
        <w:right w:val="none" w:sz="0" w:space="0" w:color="auto"/>
      </w:divBdr>
    </w:div>
    <w:div w:id="1428162426">
      <w:bodyDiv w:val="1"/>
      <w:marLeft w:val="0"/>
      <w:marRight w:val="0"/>
      <w:marTop w:val="0"/>
      <w:marBottom w:val="0"/>
      <w:divBdr>
        <w:top w:val="none" w:sz="0" w:space="0" w:color="auto"/>
        <w:left w:val="none" w:sz="0" w:space="0" w:color="auto"/>
        <w:bottom w:val="none" w:sz="0" w:space="0" w:color="auto"/>
        <w:right w:val="none" w:sz="0" w:space="0" w:color="auto"/>
      </w:divBdr>
    </w:div>
    <w:div w:id="1428578925">
      <w:bodyDiv w:val="1"/>
      <w:marLeft w:val="0"/>
      <w:marRight w:val="0"/>
      <w:marTop w:val="0"/>
      <w:marBottom w:val="0"/>
      <w:divBdr>
        <w:top w:val="none" w:sz="0" w:space="0" w:color="auto"/>
        <w:left w:val="none" w:sz="0" w:space="0" w:color="auto"/>
        <w:bottom w:val="none" w:sz="0" w:space="0" w:color="auto"/>
        <w:right w:val="none" w:sz="0" w:space="0" w:color="auto"/>
      </w:divBdr>
    </w:div>
    <w:div w:id="1429812630">
      <w:bodyDiv w:val="1"/>
      <w:marLeft w:val="0"/>
      <w:marRight w:val="0"/>
      <w:marTop w:val="0"/>
      <w:marBottom w:val="0"/>
      <w:divBdr>
        <w:top w:val="none" w:sz="0" w:space="0" w:color="auto"/>
        <w:left w:val="none" w:sz="0" w:space="0" w:color="auto"/>
        <w:bottom w:val="none" w:sz="0" w:space="0" w:color="auto"/>
        <w:right w:val="none" w:sz="0" w:space="0" w:color="auto"/>
      </w:divBdr>
    </w:div>
    <w:div w:id="1429884711">
      <w:bodyDiv w:val="1"/>
      <w:marLeft w:val="0"/>
      <w:marRight w:val="0"/>
      <w:marTop w:val="0"/>
      <w:marBottom w:val="0"/>
      <w:divBdr>
        <w:top w:val="none" w:sz="0" w:space="0" w:color="auto"/>
        <w:left w:val="none" w:sz="0" w:space="0" w:color="auto"/>
        <w:bottom w:val="none" w:sz="0" w:space="0" w:color="auto"/>
        <w:right w:val="none" w:sz="0" w:space="0" w:color="auto"/>
      </w:divBdr>
    </w:div>
    <w:div w:id="1429888453">
      <w:bodyDiv w:val="1"/>
      <w:marLeft w:val="0"/>
      <w:marRight w:val="0"/>
      <w:marTop w:val="0"/>
      <w:marBottom w:val="0"/>
      <w:divBdr>
        <w:top w:val="none" w:sz="0" w:space="0" w:color="auto"/>
        <w:left w:val="none" w:sz="0" w:space="0" w:color="auto"/>
        <w:bottom w:val="none" w:sz="0" w:space="0" w:color="auto"/>
        <w:right w:val="none" w:sz="0" w:space="0" w:color="auto"/>
      </w:divBdr>
    </w:div>
    <w:div w:id="1430003479">
      <w:bodyDiv w:val="1"/>
      <w:marLeft w:val="0"/>
      <w:marRight w:val="0"/>
      <w:marTop w:val="0"/>
      <w:marBottom w:val="0"/>
      <w:divBdr>
        <w:top w:val="none" w:sz="0" w:space="0" w:color="auto"/>
        <w:left w:val="none" w:sz="0" w:space="0" w:color="auto"/>
        <w:bottom w:val="none" w:sz="0" w:space="0" w:color="auto"/>
        <w:right w:val="none" w:sz="0" w:space="0" w:color="auto"/>
      </w:divBdr>
    </w:div>
    <w:div w:id="1430008976">
      <w:bodyDiv w:val="1"/>
      <w:marLeft w:val="0"/>
      <w:marRight w:val="0"/>
      <w:marTop w:val="0"/>
      <w:marBottom w:val="0"/>
      <w:divBdr>
        <w:top w:val="none" w:sz="0" w:space="0" w:color="auto"/>
        <w:left w:val="none" w:sz="0" w:space="0" w:color="auto"/>
        <w:bottom w:val="none" w:sz="0" w:space="0" w:color="auto"/>
        <w:right w:val="none" w:sz="0" w:space="0" w:color="auto"/>
      </w:divBdr>
    </w:div>
    <w:div w:id="1430350440">
      <w:bodyDiv w:val="1"/>
      <w:marLeft w:val="0"/>
      <w:marRight w:val="0"/>
      <w:marTop w:val="0"/>
      <w:marBottom w:val="0"/>
      <w:divBdr>
        <w:top w:val="none" w:sz="0" w:space="0" w:color="auto"/>
        <w:left w:val="none" w:sz="0" w:space="0" w:color="auto"/>
        <w:bottom w:val="none" w:sz="0" w:space="0" w:color="auto"/>
        <w:right w:val="none" w:sz="0" w:space="0" w:color="auto"/>
      </w:divBdr>
    </w:div>
    <w:div w:id="1430351346">
      <w:bodyDiv w:val="1"/>
      <w:marLeft w:val="0"/>
      <w:marRight w:val="0"/>
      <w:marTop w:val="0"/>
      <w:marBottom w:val="0"/>
      <w:divBdr>
        <w:top w:val="none" w:sz="0" w:space="0" w:color="auto"/>
        <w:left w:val="none" w:sz="0" w:space="0" w:color="auto"/>
        <w:bottom w:val="none" w:sz="0" w:space="0" w:color="auto"/>
        <w:right w:val="none" w:sz="0" w:space="0" w:color="auto"/>
      </w:divBdr>
    </w:div>
    <w:div w:id="1430469694">
      <w:bodyDiv w:val="1"/>
      <w:marLeft w:val="0"/>
      <w:marRight w:val="0"/>
      <w:marTop w:val="0"/>
      <w:marBottom w:val="0"/>
      <w:divBdr>
        <w:top w:val="none" w:sz="0" w:space="0" w:color="auto"/>
        <w:left w:val="none" w:sz="0" w:space="0" w:color="auto"/>
        <w:bottom w:val="none" w:sz="0" w:space="0" w:color="auto"/>
        <w:right w:val="none" w:sz="0" w:space="0" w:color="auto"/>
      </w:divBdr>
    </w:div>
    <w:div w:id="1430547167">
      <w:bodyDiv w:val="1"/>
      <w:marLeft w:val="0"/>
      <w:marRight w:val="0"/>
      <w:marTop w:val="0"/>
      <w:marBottom w:val="0"/>
      <w:divBdr>
        <w:top w:val="none" w:sz="0" w:space="0" w:color="auto"/>
        <w:left w:val="none" w:sz="0" w:space="0" w:color="auto"/>
        <w:bottom w:val="none" w:sz="0" w:space="0" w:color="auto"/>
        <w:right w:val="none" w:sz="0" w:space="0" w:color="auto"/>
      </w:divBdr>
    </w:div>
    <w:div w:id="1430851716">
      <w:bodyDiv w:val="1"/>
      <w:marLeft w:val="0"/>
      <w:marRight w:val="0"/>
      <w:marTop w:val="0"/>
      <w:marBottom w:val="0"/>
      <w:divBdr>
        <w:top w:val="none" w:sz="0" w:space="0" w:color="auto"/>
        <w:left w:val="none" w:sz="0" w:space="0" w:color="auto"/>
        <w:bottom w:val="none" w:sz="0" w:space="0" w:color="auto"/>
        <w:right w:val="none" w:sz="0" w:space="0" w:color="auto"/>
      </w:divBdr>
    </w:div>
    <w:div w:id="1430928915">
      <w:bodyDiv w:val="1"/>
      <w:marLeft w:val="0"/>
      <w:marRight w:val="0"/>
      <w:marTop w:val="0"/>
      <w:marBottom w:val="0"/>
      <w:divBdr>
        <w:top w:val="none" w:sz="0" w:space="0" w:color="auto"/>
        <w:left w:val="none" w:sz="0" w:space="0" w:color="auto"/>
        <w:bottom w:val="none" w:sz="0" w:space="0" w:color="auto"/>
        <w:right w:val="none" w:sz="0" w:space="0" w:color="auto"/>
      </w:divBdr>
    </w:div>
    <w:div w:id="1431004967">
      <w:bodyDiv w:val="1"/>
      <w:marLeft w:val="0"/>
      <w:marRight w:val="0"/>
      <w:marTop w:val="0"/>
      <w:marBottom w:val="0"/>
      <w:divBdr>
        <w:top w:val="none" w:sz="0" w:space="0" w:color="auto"/>
        <w:left w:val="none" w:sz="0" w:space="0" w:color="auto"/>
        <w:bottom w:val="none" w:sz="0" w:space="0" w:color="auto"/>
        <w:right w:val="none" w:sz="0" w:space="0" w:color="auto"/>
      </w:divBdr>
    </w:div>
    <w:div w:id="1431120925">
      <w:bodyDiv w:val="1"/>
      <w:marLeft w:val="0"/>
      <w:marRight w:val="0"/>
      <w:marTop w:val="0"/>
      <w:marBottom w:val="0"/>
      <w:divBdr>
        <w:top w:val="none" w:sz="0" w:space="0" w:color="auto"/>
        <w:left w:val="none" w:sz="0" w:space="0" w:color="auto"/>
        <w:bottom w:val="none" w:sz="0" w:space="0" w:color="auto"/>
        <w:right w:val="none" w:sz="0" w:space="0" w:color="auto"/>
      </w:divBdr>
    </w:div>
    <w:div w:id="1431196075">
      <w:bodyDiv w:val="1"/>
      <w:marLeft w:val="0"/>
      <w:marRight w:val="0"/>
      <w:marTop w:val="0"/>
      <w:marBottom w:val="0"/>
      <w:divBdr>
        <w:top w:val="none" w:sz="0" w:space="0" w:color="auto"/>
        <w:left w:val="none" w:sz="0" w:space="0" w:color="auto"/>
        <w:bottom w:val="none" w:sz="0" w:space="0" w:color="auto"/>
        <w:right w:val="none" w:sz="0" w:space="0" w:color="auto"/>
      </w:divBdr>
    </w:div>
    <w:div w:id="1431243646">
      <w:bodyDiv w:val="1"/>
      <w:marLeft w:val="0"/>
      <w:marRight w:val="0"/>
      <w:marTop w:val="0"/>
      <w:marBottom w:val="0"/>
      <w:divBdr>
        <w:top w:val="none" w:sz="0" w:space="0" w:color="auto"/>
        <w:left w:val="none" w:sz="0" w:space="0" w:color="auto"/>
        <w:bottom w:val="none" w:sz="0" w:space="0" w:color="auto"/>
        <w:right w:val="none" w:sz="0" w:space="0" w:color="auto"/>
      </w:divBdr>
    </w:div>
    <w:div w:id="1431317971">
      <w:bodyDiv w:val="1"/>
      <w:marLeft w:val="0"/>
      <w:marRight w:val="0"/>
      <w:marTop w:val="0"/>
      <w:marBottom w:val="0"/>
      <w:divBdr>
        <w:top w:val="none" w:sz="0" w:space="0" w:color="auto"/>
        <w:left w:val="none" w:sz="0" w:space="0" w:color="auto"/>
        <w:bottom w:val="none" w:sz="0" w:space="0" w:color="auto"/>
        <w:right w:val="none" w:sz="0" w:space="0" w:color="auto"/>
      </w:divBdr>
    </w:div>
    <w:div w:id="1431388628">
      <w:bodyDiv w:val="1"/>
      <w:marLeft w:val="0"/>
      <w:marRight w:val="0"/>
      <w:marTop w:val="0"/>
      <w:marBottom w:val="0"/>
      <w:divBdr>
        <w:top w:val="none" w:sz="0" w:space="0" w:color="auto"/>
        <w:left w:val="none" w:sz="0" w:space="0" w:color="auto"/>
        <w:bottom w:val="none" w:sz="0" w:space="0" w:color="auto"/>
        <w:right w:val="none" w:sz="0" w:space="0" w:color="auto"/>
      </w:divBdr>
    </w:div>
    <w:div w:id="1431656722">
      <w:bodyDiv w:val="1"/>
      <w:marLeft w:val="0"/>
      <w:marRight w:val="0"/>
      <w:marTop w:val="0"/>
      <w:marBottom w:val="0"/>
      <w:divBdr>
        <w:top w:val="none" w:sz="0" w:space="0" w:color="auto"/>
        <w:left w:val="none" w:sz="0" w:space="0" w:color="auto"/>
        <w:bottom w:val="none" w:sz="0" w:space="0" w:color="auto"/>
        <w:right w:val="none" w:sz="0" w:space="0" w:color="auto"/>
      </w:divBdr>
    </w:div>
    <w:div w:id="1432512937">
      <w:bodyDiv w:val="1"/>
      <w:marLeft w:val="0"/>
      <w:marRight w:val="0"/>
      <w:marTop w:val="0"/>
      <w:marBottom w:val="0"/>
      <w:divBdr>
        <w:top w:val="none" w:sz="0" w:space="0" w:color="auto"/>
        <w:left w:val="none" w:sz="0" w:space="0" w:color="auto"/>
        <w:bottom w:val="none" w:sz="0" w:space="0" w:color="auto"/>
        <w:right w:val="none" w:sz="0" w:space="0" w:color="auto"/>
      </w:divBdr>
    </w:div>
    <w:div w:id="1432554408">
      <w:bodyDiv w:val="1"/>
      <w:marLeft w:val="0"/>
      <w:marRight w:val="0"/>
      <w:marTop w:val="0"/>
      <w:marBottom w:val="0"/>
      <w:divBdr>
        <w:top w:val="none" w:sz="0" w:space="0" w:color="auto"/>
        <w:left w:val="none" w:sz="0" w:space="0" w:color="auto"/>
        <w:bottom w:val="none" w:sz="0" w:space="0" w:color="auto"/>
        <w:right w:val="none" w:sz="0" w:space="0" w:color="auto"/>
      </w:divBdr>
    </w:div>
    <w:div w:id="1432554785">
      <w:bodyDiv w:val="1"/>
      <w:marLeft w:val="0"/>
      <w:marRight w:val="0"/>
      <w:marTop w:val="0"/>
      <w:marBottom w:val="0"/>
      <w:divBdr>
        <w:top w:val="none" w:sz="0" w:space="0" w:color="auto"/>
        <w:left w:val="none" w:sz="0" w:space="0" w:color="auto"/>
        <w:bottom w:val="none" w:sz="0" w:space="0" w:color="auto"/>
        <w:right w:val="none" w:sz="0" w:space="0" w:color="auto"/>
      </w:divBdr>
    </w:div>
    <w:div w:id="1432629773">
      <w:bodyDiv w:val="1"/>
      <w:marLeft w:val="0"/>
      <w:marRight w:val="0"/>
      <w:marTop w:val="0"/>
      <w:marBottom w:val="0"/>
      <w:divBdr>
        <w:top w:val="none" w:sz="0" w:space="0" w:color="auto"/>
        <w:left w:val="none" w:sz="0" w:space="0" w:color="auto"/>
        <w:bottom w:val="none" w:sz="0" w:space="0" w:color="auto"/>
        <w:right w:val="none" w:sz="0" w:space="0" w:color="auto"/>
      </w:divBdr>
    </w:div>
    <w:div w:id="1432823313">
      <w:bodyDiv w:val="1"/>
      <w:marLeft w:val="0"/>
      <w:marRight w:val="0"/>
      <w:marTop w:val="0"/>
      <w:marBottom w:val="0"/>
      <w:divBdr>
        <w:top w:val="none" w:sz="0" w:space="0" w:color="auto"/>
        <w:left w:val="none" w:sz="0" w:space="0" w:color="auto"/>
        <w:bottom w:val="none" w:sz="0" w:space="0" w:color="auto"/>
        <w:right w:val="none" w:sz="0" w:space="0" w:color="auto"/>
      </w:divBdr>
    </w:div>
    <w:div w:id="1433168143">
      <w:bodyDiv w:val="1"/>
      <w:marLeft w:val="0"/>
      <w:marRight w:val="0"/>
      <w:marTop w:val="0"/>
      <w:marBottom w:val="0"/>
      <w:divBdr>
        <w:top w:val="none" w:sz="0" w:space="0" w:color="auto"/>
        <w:left w:val="none" w:sz="0" w:space="0" w:color="auto"/>
        <w:bottom w:val="none" w:sz="0" w:space="0" w:color="auto"/>
        <w:right w:val="none" w:sz="0" w:space="0" w:color="auto"/>
      </w:divBdr>
    </w:div>
    <w:div w:id="1433234595">
      <w:bodyDiv w:val="1"/>
      <w:marLeft w:val="0"/>
      <w:marRight w:val="0"/>
      <w:marTop w:val="0"/>
      <w:marBottom w:val="0"/>
      <w:divBdr>
        <w:top w:val="none" w:sz="0" w:space="0" w:color="auto"/>
        <w:left w:val="none" w:sz="0" w:space="0" w:color="auto"/>
        <w:bottom w:val="none" w:sz="0" w:space="0" w:color="auto"/>
        <w:right w:val="none" w:sz="0" w:space="0" w:color="auto"/>
      </w:divBdr>
    </w:div>
    <w:div w:id="1433428747">
      <w:bodyDiv w:val="1"/>
      <w:marLeft w:val="0"/>
      <w:marRight w:val="0"/>
      <w:marTop w:val="0"/>
      <w:marBottom w:val="0"/>
      <w:divBdr>
        <w:top w:val="none" w:sz="0" w:space="0" w:color="auto"/>
        <w:left w:val="none" w:sz="0" w:space="0" w:color="auto"/>
        <w:bottom w:val="none" w:sz="0" w:space="0" w:color="auto"/>
        <w:right w:val="none" w:sz="0" w:space="0" w:color="auto"/>
      </w:divBdr>
    </w:div>
    <w:div w:id="1433479304">
      <w:bodyDiv w:val="1"/>
      <w:marLeft w:val="0"/>
      <w:marRight w:val="0"/>
      <w:marTop w:val="0"/>
      <w:marBottom w:val="0"/>
      <w:divBdr>
        <w:top w:val="none" w:sz="0" w:space="0" w:color="auto"/>
        <w:left w:val="none" w:sz="0" w:space="0" w:color="auto"/>
        <w:bottom w:val="none" w:sz="0" w:space="0" w:color="auto"/>
        <w:right w:val="none" w:sz="0" w:space="0" w:color="auto"/>
      </w:divBdr>
    </w:div>
    <w:div w:id="1433668212">
      <w:bodyDiv w:val="1"/>
      <w:marLeft w:val="0"/>
      <w:marRight w:val="0"/>
      <w:marTop w:val="0"/>
      <w:marBottom w:val="0"/>
      <w:divBdr>
        <w:top w:val="none" w:sz="0" w:space="0" w:color="auto"/>
        <w:left w:val="none" w:sz="0" w:space="0" w:color="auto"/>
        <w:bottom w:val="none" w:sz="0" w:space="0" w:color="auto"/>
        <w:right w:val="none" w:sz="0" w:space="0" w:color="auto"/>
      </w:divBdr>
    </w:div>
    <w:div w:id="1433819565">
      <w:bodyDiv w:val="1"/>
      <w:marLeft w:val="0"/>
      <w:marRight w:val="0"/>
      <w:marTop w:val="0"/>
      <w:marBottom w:val="0"/>
      <w:divBdr>
        <w:top w:val="none" w:sz="0" w:space="0" w:color="auto"/>
        <w:left w:val="none" w:sz="0" w:space="0" w:color="auto"/>
        <w:bottom w:val="none" w:sz="0" w:space="0" w:color="auto"/>
        <w:right w:val="none" w:sz="0" w:space="0" w:color="auto"/>
      </w:divBdr>
    </w:div>
    <w:div w:id="1434086949">
      <w:bodyDiv w:val="1"/>
      <w:marLeft w:val="0"/>
      <w:marRight w:val="0"/>
      <w:marTop w:val="0"/>
      <w:marBottom w:val="0"/>
      <w:divBdr>
        <w:top w:val="none" w:sz="0" w:space="0" w:color="auto"/>
        <w:left w:val="none" w:sz="0" w:space="0" w:color="auto"/>
        <w:bottom w:val="none" w:sz="0" w:space="0" w:color="auto"/>
        <w:right w:val="none" w:sz="0" w:space="0" w:color="auto"/>
      </w:divBdr>
    </w:div>
    <w:div w:id="1434087744">
      <w:bodyDiv w:val="1"/>
      <w:marLeft w:val="0"/>
      <w:marRight w:val="0"/>
      <w:marTop w:val="0"/>
      <w:marBottom w:val="0"/>
      <w:divBdr>
        <w:top w:val="none" w:sz="0" w:space="0" w:color="auto"/>
        <w:left w:val="none" w:sz="0" w:space="0" w:color="auto"/>
        <w:bottom w:val="none" w:sz="0" w:space="0" w:color="auto"/>
        <w:right w:val="none" w:sz="0" w:space="0" w:color="auto"/>
      </w:divBdr>
    </w:div>
    <w:div w:id="1434277958">
      <w:bodyDiv w:val="1"/>
      <w:marLeft w:val="0"/>
      <w:marRight w:val="0"/>
      <w:marTop w:val="0"/>
      <w:marBottom w:val="0"/>
      <w:divBdr>
        <w:top w:val="none" w:sz="0" w:space="0" w:color="auto"/>
        <w:left w:val="none" w:sz="0" w:space="0" w:color="auto"/>
        <w:bottom w:val="none" w:sz="0" w:space="0" w:color="auto"/>
        <w:right w:val="none" w:sz="0" w:space="0" w:color="auto"/>
      </w:divBdr>
    </w:div>
    <w:div w:id="1434476527">
      <w:bodyDiv w:val="1"/>
      <w:marLeft w:val="0"/>
      <w:marRight w:val="0"/>
      <w:marTop w:val="0"/>
      <w:marBottom w:val="0"/>
      <w:divBdr>
        <w:top w:val="none" w:sz="0" w:space="0" w:color="auto"/>
        <w:left w:val="none" w:sz="0" w:space="0" w:color="auto"/>
        <w:bottom w:val="none" w:sz="0" w:space="0" w:color="auto"/>
        <w:right w:val="none" w:sz="0" w:space="0" w:color="auto"/>
      </w:divBdr>
    </w:div>
    <w:div w:id="1434785860">
      <w:bodyDiv w:val="1"/>
      <w:marLeft w:val="0"/>
      <w:marRight w:val="0"/>
      <w:marTop w:val="0"/>
      <w:marBottom w:val="0"/>
      <w:divBdr>
        <w:top w:val="none" w:sz="0" w:space="0" w:color="auto"/>
        <w:left w:val="none" w:sz="0" w:space="0" w:color="auto"/>
        <w:bottom w:val="none" w:sz="0" w:space="0" w:color="auto"/>
        <w:right w:val="none" w:sz="0" w:space="0" w:color="auto"/>
      </w:divBdr>
    </w:div>
    <w:div w:id="1434864309">
      <w:bodyDiv w:val="1"/>
      <w:marLeft w:val="0"/>
      <w:marRight w:val="0"/>
      <w:marTop w:val="0"/>
      <w:marBottom w:val="0"/>
      <w:divBdr>
        <w:top w:val="none" w:sz="0" w:space="0" w:color="auto"/>
        <w:left w:val="none" w:sz="0" w:space="0" w:color="auto"/>
        <w:bottom w:val="none" w:sz="0" w:space="0" w:color="auto"/>
        <w:right w:val="none" w:sz="0" w:space="0" w:color="auto"/>
      </w:divBdr>
    </w:div>
    <w:div w:id="1434934040">
      <w:bodyDiv w:val="1"/>
      <w:marLeft w:val="0"/>
      <w:marRight w:val="0"/>
      <w:marTop w:val="0"/>
      <w:marBottom w:val="0"/>
      <w:divBdr>
        <w:top w:val="none" w:sz="0" w:space="0" w:color="auto"/>
        <w:left w:val="none" w:sz="0" w:space="0" w:color="auto"/>
        <w:bottom w:val="none" w:sz="0" w:space="0" w:color="auto"/>
        <w:right w:val="none" w:sz="0" w:space="0" w:color="auto"/>
      </w:divBdr>
    </w:div>
    <w:div w:id="1434941120">
      <w:bodyDiv w:val="1"/>
      <w:marLeft w:val="0"/>
      <w:marRight w:val="0"/>
      <w:marTop w:val="0"/>
      <w:marBottom w:val="0"/>
      <w:divBdr>
        <w:top w:val="none" w:sz="0" w:space="0" w:color="auto"/>
        <w:left w:val="none" w:sz="0" w:space="0" w:color="auto"/>
        <w:bottom w:val="none" w:sz="0" w:space="0" w:color="auto"/>
        <w:right w:val="none" w:sz="0" w:space="0" w:color="auto"/>
      </w:divBdr>
    </w:div>
    <w:div w:id="1435133908">
      <w:bodyDiv w:val="1"/>
      <w:marLeft w:val="0"/>
      <w:marRight w:val="0"/>
      <w:marTop w:val="0"/>
      <w:marBottom w:val="0"/>
      <w:divBdr>
        <w:top w:val="none" w:sz="0" w:space="0" w:color="auto"/>
        <w:left w:val="none" w:sz="0" w:space="0" w:color="auto"/>
        <w:bottom w:val="none" w:sz="0" w:space="0" w:color="auto"/>
        <w:right w:val="none" w:sz="0" w:space="0" w:color="auto"/>
      </w:divBdr>
    </w:div>
    <w:div w:id="1435662248">
      <w:bodyDiv w:val="1"/>
      <w:marLeft w:val="0"/>
      <w:marRight w:val="0"/>
      <w:marTop w:val="0"/>
      <w:marBottom w:val="0"/>
      <w:divBdr>
        <w:top w:val="none" w:sz="0" w:space="0" w:color="auto"/>
        <w:left w:val="none" w:sz="0" w:space="0" w:color="auto"/>
        <w:bottom w:val="none" w:sz="0" w:space="0" w:color="auto"/>
        <w:right w:val="none" w:sz="0" w:space="0" w:color="auto"/>
      </w:divBdr>
    </w:div>
    <w:div w:id="1435860964">
      <w:bodyDiv w:val="1"/>
      <w:marLeft w:val="0"/>
      <w:marRight w:val="0"/>
      <w:marTop w:val="0"/>
      <w:marBottom w:val="0"/>
      <w:divBdr>
        <w:top w:val="none" w:sz="0" w:space="0" w:color="auto"/>
        <w:left w:val="none" w:sz="0" w:space="0" w:color="auto"/>
        <w:bottom w:val="none" w:sz="0" w:space="0" w:color="auto"/>
        <w:right w:val="none" w:sz="0" w:space="0" w:color="auto"/>
      </w:divBdr>
    </w:div>
    <w:div w:id="1435898870">
      <w:bodyDiv w:val="1"/>
      <w:marLeft w:val="0"/>
      <w:marRight w:val="0"/>
      <w:marTop w:val="0"/>
      <w:marBottom w:val="0"/>
      <w:divBdr>
        <w:top w:val="none" w:sz="0" w:space="0" w:color="auto"/>
        <w:left w:val="none" w:sz="0" w:space="0" w:color="auto"/>
        <w:bottom w:val="none" w:sz="0" w:space="0" w:color="auto"/>
        <w:right w:val="none" w:sz="0" w:space="0" w:color="auto"/>
      </w:divBdr>
    </w:div>
    <w:div w:id="1436093783">
      <w:bodyDiv w:val="1"/>
      <w:marLeft w:val="0"/>
      <w:marRight w:val="0"/>
      <w:marTop w:val="0"/>
      <w:marBottom w:val="0"/>
      <w:divBdr>
        <w:top w:val="none" w:sz="0" w:space="0" w:color="auto"/>
        <w:left w:val="none" w:sz="0" w:space="0" w:color="auto"/>
        <w:bottom w:val="none" w:sz="0" w:space="0" w:color="auto"/>
        <w:right w:val="none" w:sz="0" w:space="0" w:color="auto"/>
      </w:divBdr>
    </w:div>
    <w:div w:id="1436293434">
      <w:bodyDiv w:val="1"/>
      <w:marLeft w:val="0"/>
      <w:marRight w:val="0"/>
      <w:marTop w:val="0"/>
      <w:marBottom w:val="0"/>
      <w:divBdr>
        <w:top w:val="none" w:sz="0" w:space="0" w:color="auto"/>
        <w:left w:val="none" w:sz="0" w:space="0" w:color="auto"/>
        <w:bottom w:val="none" w:sz="0" w:space="0" w:color="auto"/>
        <w:right w:val="none" w:sz="0" w:space="0" w:color="auto"/>
      </w:divBdr>
    </w:div>
    <w:div w:id="1436436381">
      <w:bodyDiv w:val="1"/>
      <w:marLeft w:val="0"/>
      <w:marRight w:val="0"/>
      <w:marTop w:val="0"/>
      <w:marBottom w:val="0"/>
      <w:divBdr>
        <w:top w:val="none" w:sz="0" w:space="0" w:color="auto"/>
        <w:left w:val="none" w:sz="0" w:space="0" w:color="auto"/>
        <w:bottom w:val="none" w:sz="0" w:space="0" w:color="auto"/>
        <w:right w:val="none" w:sz="0" w:space="0" w:color="auto"/>
      </w:divBdr>
    </w:div>
    <w:div w:id="1436486493">
      <w:bodyDiv w:val="1"/>
      <w:marLeft w:val="0"/>
      <w:marRight w:val="0"/>
      <w:marTop w:val="0"/>
      <w:marBottom w:val="0"/>
      <w:divBdr>
        <w:top w:val="none" w:sz="0" w:space="0" w:color="auto"/>
        <w:left w:val="none" w:sz="0" w:space="0" w:color="auto"/>
        <w:bottom w:val="none" w:sz="0" w:space="0" w:color="auto"/>
        <w:right w:val="none" w:sz="0" w:space="0" w:color="auto"/>
      </w:divBdr>
    </w:div>
    <w:div w:id="1436554514">
      <w:bodyDiv w:val="1"/>
      <w:marLeft w:val="0"/>
      <w:marRight w:val="0"/>
      <w:marTop w:val="0"/>
      <w:marBottom w:val="0"/>
      <w:divBdr>
        <w:top w:val="none" w:sz="0" w:space="0" w:color="auto"/>
        <w:left w:val="none" w:sz="0" w:space="0" w:color="auto"/>
        <w:bottom w:val="none" w:sz="0" w:space="0" w:color="auto"/>
        <w:right w:val="none" w:sz="0" w:space="0" w:color="auto"/>
      </w:divBdr>
    </w:div>
    <w:div w:id="1436747874">
      <w:bodyDiv w:val="1"/>
      <w:marLeft w:val="0"/>
      <w:marRight w:val="0"/>
      <w:marTop w:val="0"/>
      <w:marBottom w:val="0"/>
      <w:divBdr>
        <w:top w:val="none" w:sz="0" w:space="0" w:color="auto"/>
        <w:left w:val="none" w:sz="0" w:space="0" w:color="auto"/>
        <w:bottom w:val="none" w:sz="0" w:space="0" w:color="auto"/>
        <w:right w:val="none" w:sz="0" w:space="0" w:color="auto"/>
      </w:divBdr>
    </w:div>
    <w:div w:id="1436753683">
      <w:bodyDiv w:val="1"/>
      <w:marLeft w:val="0"/>
      <w:marRight w:val="0"/>
      <w:marTop w:val="0"/>
      <w:marBottom w:val="0"/>
      <w:divBdr>
        <w:top w:val="none" w:sz="0" w:space="0" w:color="auto"/>
        <w:left w:val="none" w:sz="0" w:space="0" w:color="auto"/>
        <w:bottom w:val="none" w:sz="0" w:space="0" w:color="auto"/>
        <w:right w:val="none" w:sz="0" w:space="0" w:color="auto"/>
      </w:divBdr>
    </w:div>
    <w:div w:id="1436829171">
      <w:bodyDiv w:val="1"/>
      <w:marLeft w:val="0"/>
      <w:marRight w:val="0"/>
      <w:marTop w:val="0"/>
      <w:marBottom w:val="0"/>
      <w:divBdr>
        <w:top w:val="none" w:sz="0" w:space="0" w:color="auto"/>
        <w:left w:val="none" w:sz="0" w:space="0" w:color="auto"/>
        <w:bottom w:val="none" w:sz="0" w:space="0" w:color="auto"/>
        <w:right w:val="none" w:sz="0" w:space="0" w:color="auto"/>
      </w:divBdr>
    </w:div>
    <w:div w:id="1436904980">
      <w:bodyDiv w:val="1"/>
      <w:marLeft w:val="0"/>
      <w:marRight w:val="0"/>
      <w:marTop w:val="0"/>
      <w:marBottom w:val="0"/>
      <w:divBdr>
        <w:top w:val="none" w:sz="0" w:space="0" w:color="auto"/>
        <w:left w:val="none" w:sz="0" w:space="0" w:color="auto"/>
        <w:bottom w:val="none" w:sz="0" w:space="0" w:color="auto"/>
        <w:right w:val="none" w:sz="0" w:space="0" w:color="auto"/>
      </w:divBdr>
    </w:div>
    <w:div w:id="1436947158">
      <w:bodyDiv w:val="1"/>
      <w:marLeft w:val="0"/>
      <w:marRight w:val="0"/>
      <w:marTop w:val="0"/>
      <w:marBottom w:val="0"/>
      <w:divBdr>
        <w:top w:val="none" w:sz="0" w:space="0" w:color="auto"/>
        <w:left w:val="none" w:sz="0" w:space="0" w:color="auto"/>
        <w:bottom w:val="none" w:sz="0" w:space="0" w:color="auto"/>
        <w:right w:val="none" w:sz="0" w:space="0" w:color="auto"/>
      </w:divBdr>
    </w:div>
    <w:div w:id="1437091522">
      <w:bodyDiv w:val="1"/>
      <w:marLeft w:val="0"/>
      <w:marRight w:val="0"/>
      <w:marTop w:val="0"/>
      <w:marBottom w:val="0"/>
      <w:divBdr>
        <w:top w:val="none" w:sz="0" w:space="0" w:color="auto"/>
        <w:left w:val="none" w:sz="0" w:space="0" w:color="auto"/>
        <w:bottom w:val="none" w:sz="0" w:space="0" w:color="auto"/>
        <w:right w:val="none" w:sz="0" w:space="0" w:color="auto"/>
      </w:divBdr>
    </w:div>
    <w:div w:id="1437289553">
      <w:bodyDiv w:val="1"/>
      <w:marLeft w:val="0"/>
      <w:marRight w:val="0"/>
      <w:marTop w:val="0"/>
      <w:marBottom w:val="0"/>
      <w:divBdr>
        <w:top w:val="none" w:sz="0" w:space="0" w:color="auto"/>
        <w:left w:val="none" w:sz="0" w:space="0" w:color="auto"/>
        <w:bottom w:val="none" w:sz="0" w:space="0" w:color="auto"/>
        <w:right w:val="none" w:sz="0" w:space="0" w:color="auto"/>
      </w:divBdr>
    </w:div>
    <w:div w:id="1437409902">
      <w:bodyDiv w:val="1"/>
      <w:marLeft w:val="0"/>
      <w:marRight w:val="0"/>
      <w:marTop w:val="0"/>
      <w:marBottom w:val="0"/>
      <w:divBdr>
        <w:top w:val="none" w:sz="0" w:space="0" w:color="auto"/>
        <w:left w:val="none" w:sz="0" w:space="0" w:color="auto"/>
        <w:bottom w:val="none" w:sz="0" w:space="0" w:color="auto"/>
        <w:right w:val="none" w:sz="0" w:space="0" w:color="auto"/>
      </w:divBdr>
    </w:div>
    <w:div w:id="1437479127">
      <w:bodyDiv w:val="1"/>
      <w:marLeft w:val="0"/>
      <w:marRight w:val="0"/>
      <w:marTop w:val="0"/>
      <w:marBottom w:val="0"/>
      <w:divBdr>
        <w:top w:val="none" w:sz="0" w:space="0" w:color="auto"/>
        <w:left w:val="none" w:sz="0" w:space="0" w:color="auto"/>
        <w:bottom w:val="none" w:sz="0" w:space="0" w:color="auto"/>
        <w:right w:val="none" w:sz="0" w:space="0" w:color="auto"/>
      </w:divBdr>
    </w:div>
    <w:div w:id="1437628816">
      <w:bodyDiv w:val="1"/>
      <w:marLeft w:val="0"/>
      <w:marRight w:val="0"/>
      <w:marTop w:val="0"/>
      <w:marBottom w:val="0"/>
      <w:divBdr>
        <w:top w:val="none" w:sz="0" w:space="0" w:color="auto"/>
        <w:left w:val="none" w:sz="0" w:space="0" w:color="auto"/>
        <w:bottom w:val="none" w:sz="0" w:space="0" w:color="auto"/>
        <w:right w:val="none" w:sz="0" w:space="0" w:color="auto"/>
      </w:divBdr>
    </w:div>
    <w:div w:id="1437674806">
      <w:bodyDiv w:val="1"/>
      <w:marLeft w:val="0"/>
      <w:marRight w:val="0"/>
      <w:marTop w:val="0"/>
      <w:marBottom w:val="0"/>
      <w:divBdr>
        <w:top w:val="none" w:sz="0" w:space="0" w:color="auto"/>
        <w:left w:val="none" w:sz="0" w:space="0" w:color="auto"/>
        <w:bottom w:val="none" w:sz="0" w:space="0" w:color="auto"/>
        <w:right w:val="none" w:sz="0" w:space="0" w:color="auto"/>
      </w:divBdr>
    </w:div>
    <w:div w:id="1437824372">
      <w:bodyDiv w:val="1"/>
      <w:marLeft w:val="0"/>
      <w:marRight w:val="0"/>
      <w:marTop w:val="0"/>
      <w:marBottom w:val="0"/>
      <w:divBdr>
        <w:top w:val="none" w:sz="0" w:space="0" w:color="auto"/>
        <w:left w:val="none" w:sz="0" w:space="0" w:color="auto"/>
        <w:bottom w:val="none" w:sz="0" w:space="0" w:color="auto"/>
        <w:right w:val="none" w:sz="0" w:space="0" w:color="auto"/>
      </w:divBdr>
    </w:div>
    <w:div w:id="1437866416">
      <w:bodyDiv w:val="1"/>
      <w:marLeft w:val="0"/>
      <w:marRight w:val="0"/>
      <w:marTop w:val="0"/>
      <w:marBottom w:val="0"/>
      <w:divBdr>
        <w:top w:val="none" w:sz="0" w:space="0" w:color="auto"/>
        <w:left w:val="none" w:sz="0" w:space="0" w:color="auto"/>
        <w:bottom w:val="none" w:sz="0" w:space="0" w:color="auto"/>
        <w:right w:val="none" w:sz="0" w:space="0" w:color="auto"/>
      </w:divBdr>
    </w:div>
    <w:div w:id="1438216525">
      <w:bodyDiv w:val="1"/>
      <w:marLeft w:val="0"/>
      <w:marRight w:val="0"/>
      <w:marTop w:val="0"/>
      <w:marBottom w:val="0"/>
      <w:divBdr>
        <w:top w:val="none" w:sz="0" w:space="0" w:color="auto"/>
        <w:left w:val="none" w:sz="0" w:space="0" w:color="auto"/>
        <w:bottom w:val="none" w:sz="0" w:space="0" w:color="auto"/>
        <w:right w:val="none" w:sz="0" w:space="0" w:color="auto"/>
      </w:divBdr>
    </w:div>
    <w:div w:id="1438601266">
      <w:bodyDiv w:val="1"/>
      <w:marLeft w:val="0"/>
      <w:marRight w:val="0"/>
      <w:marTop w:val="0"/>
      <w:marBottom w:val="0"/>
      <w:divBdr>
        <w:top w:val="none" w:sz="0" w:space="0" w:color="auto"/>
        <w:left w:val="none" w:sz="0" w:space="0" w:color="auto"/>
        <w:bottom w:val="none" w:sz="0" w:space="0" w:color="auto"/>
        <w:right w:val="none" w:sz="0" w:space="0" w:color="auto"/>
      </w:divBdr>
    </w:div>
    <w:div w:id="1438717163">
      <w:bodyDiv w:val="1"/>
      <w:marLeft w:val="0"/>
      <w:marRight w:val="0"/>
      <w:marTop w:val="0"/>
      <w:marBottom w:val="0"/>
      <w:divBdr>
        <w:top w:val="none" w:sz="0" w:space="0" w:color="auto"/>
        <w:left w:val="none" w:sz="0" w:space="0" w:color="auto"/>
        <w:bottom w:val="none" w:sz="0" w:space="0" w:color="auto"/>
        <w:right w:val="none" w:sz="0" w:space="0" w:color="auto"/>
      </w:divBdr>
    </w:div>
    <w:div w:id="1438789520">
      <w:bodyDiv w:val="1"/>
      <w:marLeft w:val="0"/>
      <w:marRight w:val="0"/>
      <w:marTop w:val="0"/>
      <w:marBottom w:val="0"/>
      <w:divBdr>
        <w:top w:val="none" w:sz="0" w:space="0" w:color="auto"/>
        <w:left w:val="none" w:sz="0" w:space="0" w:color="auto"/>
        <w:bottom w:val="none" w:sz="0" w:space="0" w:color="auto"/>
        <w:right w:val="none" w:sz="0" w:space="0" w:color="auto"/>
      </w:divBdr>
    </w:div>
    <w:div w:id="1438986509">
      <w:bodyDiv w:val="1"/>
      <w:marLeft w:val="0"/>
      <w:marRight w:val="0"/>
      <w:marTop w:val="0"/>
      <w:marBottom w:val="0"/>
      <w:divBdr>
        <w:top w:val="none" w:sz="0" w:space="0" w:color="auto"/>
        <w:left w:val="none" w:sz="0" w:space="0" w:color="auto"/>
        <w:bottom w:val="none" w:sz="0" w:space="0" w:color="auto"/>
        <w:right w:val="none" w:sz="0" w:space="0" w:color="auto"/>
      </w:divBdr>
    </w:div>
    <w:div w:id="1439183420">
      <w:bodyDiv w:val="1"/>
      <w:marLeft w:val="0"/>
      <w:marRight w:val="0"/>
      <w:marTop w:val="0"/>
      <w:marBottom w:val="0"/>
      <w:divBdr>
        <w:top w:val="none" w:sz="0" w:space="0" w:color="auto"/>
        <w:left w:val="none" w:sz="0" w:space="0" w:color="auto"/>
        <w:bottom w:val="none" w:sz="0" w:space="0" w:color="auto"/>
        <w:right w:val="none" w:sz="0" w:space="0" w:color="auto"/>
      </w:divBdr>
    </w:div>
    <w:div w:id="1439370028">
      <w:bodyDiv w:val="1"/>
      <w:marLeft w:val="0"/>
      <w:marRight w:val="0"/>
      <w:marTop w:val="0"/>
      <w:marBottom w:val="0"/>
      <w:divBdr>
        <w:top w:val="none" w:sz="0" w:space="0" w:color="auto"/>
        <w:left w:val="none" w:sz="0" w:space="0" w:color="auto"/>
        <w:bottom w:val="none" w:sz="0" w:space="0" w:color="auto"/>
        <w:right w:val="none" w:sz="0" w:space="0" w:color="auto"/>
      </w:divBdr>
    </w:div>
    <w:div w:id="1439565884">
      <w:bodyDiv w:val="1"/>
      <w:marLeft w:val="0"/>
      <w:marRight w:val="0"/>
      <w:marTop w:val="0"/>
      <w:marBottom w:val="0"/>
      <w:divBdr>
        <w:top w:val="none" w:sz="0" w:space="0" w:color="auto"/>
        <w:left w:val="none" w:sz="0" w:space="0" w:color="auto"/>
        <w:bottom w:val="none" w:sz="0" w:space="0" w:color="auto"/>
        <w:right w:val="none" w:sz="0" w:space="0" w:color="auto"/>
      </w:divBdr>
    </w:div>
    <w:div w:id="1439566903">
      <w:bodyDiv w:val="1"/>
      <w:marLeft w:val="0"/>
      <w:marRight w:val="0"/>
      <w:marTop w:val="0"/>
      <w:marBottom w:val="0"/>
      <w:divBdr>
        <w:top w:val="none" w:sz="0" w:space="0" w:color="auto"/>
        <w:left w:val="none" w:sz="0" w:space="0" w:color="auto"/>
        <w:bottom w:val="none" w:sz="0" w:space="0" w:color="auto"/>
        <w:right w:val="none" w:sz="0" w:space="0" w:color="auto"/>
      </w:divBdr>
    </w:div>
    <w:div w:id="1439834054">
      <w:bodyDiv w:val="1"/>
      <w:marLeft w:val="0"/>
      <w:marRight w:val="0"/>
      <w:marTop w:val="0"/>
      <w:marBottom w:val="0"/>
      <w:divBdr>
        <w:top w:val="none" w:sz="0" w:space="0" w:color="auto"/>
        <w:left w:val="none" w:sz="0" w:space="0" w:color="auto"/>
        <w:bottom w:val="none" w:sz="0" w:space="0" w:color="auto"/>
        <w:right w:val="none" w:sz="0" w:space="0" w:color="auto"/>
      </w:divBdr>
    </w:div>
    <w:div w:id="1439910189">
      <w:bodyDiv w:val="1"/>
      <w:marLeft w:val="0"/>
      <w:marRight w:val="0"/>
      <w:marTop w:val="0"/>
      <w:marBottom w:val="0"/>
      <w:divBdr>
        <w:top w:val="none" w:sz="0" w:space="0" w:color="auto"/>
        <w:left w:val="none" w:sz="0" w:space="0" w:color="auto"/>
        <w:bottom w:val="none" w:sz="0" w:space="0" w:color="auto"/>
        <w:right w:val="none" w:sz="0" w:space="0" w:color="auto"/>
      </w:divBdr>
    </w:div>
    <w:div w:id="1440024999">
      <w:bodyDiv w:val="1"/>
      <w:marLeft w:val="0"/>
      <w:marRight w:val="0"/>
      <w:marTop w:val="0"/>
      <w:marBottom w:val="0"/>
      <w:divBdr>
        <w:top w:val="none" w:sz="0" w:space="0" w:color="auto"/>
        <w:left w:val="none" w:sz="0" w:space="0" w:color="auto"/>
        <w:bottom w:val="none" w:sz="0" w:space="0" w:color="auto"/>
        <w:right w:val="none" w:sz="0" w:space="0" w:color="auto"/>
      </w:divBdr>
    </w:div>
    <w:div w:id="1440032345">
      <w:bodyDiv w:val="1"/>
      <w:marLeft w:val="0"/>
      <w:marRight w:val="0"/>
      <w:marTop w:val="0"/>
      <w:marBottom w:val="0"/>
      <w:divBdr>
        <w:top w:val="none" w:sz="0" w:space="0" w:color="auto"/>
        <w:left w:val="none" w:sz="0" w:space="0" w:color="auto"/>
        <w:bottom w:val="none" w:sz="0" w:space="0" w:color="auto"/>
        <w:right w:val="none" w:sz="0" w:space="0" w:color="auto"/>
      </w:divBdr>
    </w:div>
    <w:div w:id="1440100730">
      <w:bodyDiv w:val="1"/>
      <w:marLeft w:val="0"/>
      <w:marRight w:val="0"/>
      <w:marTop w:val="0"/>
      <w:marBottom w:val="0"/>
      <w:divBdr>
        <w:top w:val="none" w:sz="0" w:space="0" w:color="auto"/>
        <w:left w:val="none" w:sz="0" w:space="0" w:color="auto"/>
        <w:bottom w:val="none" w:sz="0" w:space="0" w:color="auto"/>
        <w:right w:val="none" w:sz="0" w:space="0" w:color="auto"/>
      </w:divBdr>
    </w:div>
    <w:div w:id="1440248994">
      <w:bodyDiv w:val="1"/>
      <w:marLeft w:val="0"/>
      <w:marRight w:val="0"/>
      <w:marTop w:val="0"/>
      <w:marBottom w:val="0"/>
      <w:divBdr>
        <w:top w:val="none" w:sz="0" w:space="0" w:color="auto"/>
        <w:left w:val="none" w:sz="0" w:space="0" w:color="auto"/>
        <w:bottom w:val="none" w:sz="0" w:space="0" w:color="auto"/>
        <w:right w:val="none" w:sz="0" w:space="0" w:color="auto"/>
      </w:divBdr>
    </w:div>
    <w:div w:id="1440367099">
      <w:bodyDiv w:val="1"/>
      <w:marLeft w:val="0"/>
      <w:marRight w:val="0"/>
      <w:marTop w:val="0"/>
      <w:marBottom w:val="0"/>
      <w:divBdr>
        <w:top w:val="none" w:sz="0" w:space="0" w:color="auto"/>
        <w:left w:val="none" w:sz="0" w:space="0" w:color="auto"/>
        <w:bottom w:val="none" w:sz="0" w:space="0" w:color="auto"/>
        <w:right w:val="none" w:sz="0" w:space="0" w:color="auto"/>
      </w:divBdr>
    </w:div>
    <w:div w:id="1440880328">
      <w:bodyDiv w:val="1"/>
      <w:marLeft w:val="0"/>
      <w:marRight w:val="0"/>
      <w:marTop w:val="0"/>
      <w:marBottom w:val="0"/>
      <w:divBdr>
        <w:top w:val="none" w:sz="0" w:space="0" w:color="auto"/>
        <w:left w:val="none" w:sz="0" w:space="0" w:color="auto"/>
        <w:bottom w:val="none" w:sz="0" w:space="0" w:color="auto"/>
        <w:right w:val="none" w:sz="0" w:space="0" w:color="auto"/>
      </w:divBdr>
    </w:div>
    <w:div w:id="1441219203">
      <w:bodyDiv w:val="1"/>
      <w:marLeft w:val="0"/>
      <w:marRight w:val="0"/>
      <w:marTop w:val="0"/>
      <w:marBottom w:val="0"/>
      <w:divBdr>
        <w:top w:val="none" w:sz="0" w:space="0" w:color="auto"/>
        <w:left w:val="none" w:sz="0" w:space="0" w:color="auto"/>
        <w:bottom w:val="none" w:sz="0" w:space="0" w:color="auto"/>
        <w:right w:val="none" w:sz="0" w:space="0" w:color="auto"/>
      </w:divBdr>
    </w:div>
    <w:div w:id="1441267810">
      <w:bodyDiv w:val="1"/>
      <w:marLeft w:val="0"/>
      <w:marRight w:val="0"/>
      <w:marTop w:val="0"/>
      <w:marBottom w:val="0"/>
      <w:divBdr>
        <w:top w:val="none" w:sz="0" w:space="0" w:color="auto"/>
        <w:left w:val="none" w:sz="0" w:space="0" w:color="auto"/>
        <w:bottom w:val="none" w:sz="0" w:space="0" w:color="auto"/>
        <w:right w:val="none" w:sz="0" w:space="0" w:color="auto"/>
      </w:divBdr>
    </w:div>
    <w:div w:id="1441681867">
      <w:bodyDiv w:val="1"/>
      <w:marLeft w:val="0"/>
      <w:marRight w:val="0"/>
      <w:marTop w:val="0"/>
      <w:marBottom w:val="0"/>
      <w:divBdr>
        <w:top w:val="none" w:sz="0" w:space="0" w:color="auto"/>
        <w:left w:val="none" w:sz="0" w:space="0" w:color="auto"/>
        <w:bottom w:val="none" w:sz="0" w:space="0" w:color="auto"/>
        <w:right w:val="none" w:sz="0" w:space="0" w:color="auto"/>
      </w:divBdr>
    </w:div>
    <w:div w:id="1441754985">
      <w:bodyDiv w:val="1"/>
      <w:marLeft w:val="0"/>
      <w:marRight w:val="0"/>
      <w:marTop w:val="0"/>
      <w:marBottom w:val="0"/>
      <w:divBdr>
        <w:top w:val="none" w:sz="0" w:space="0" w:color="auto"/>
        <w:left w:val="none" w:sz="0" w:space="0" w:color="auto"/>
        <w:bottom w:val="none" w:sz="0" w:space="0" w:color="auto"/>
        <w:right w:val="none" w:sz="0" w:space="0" w:color="auto"/>
      </w:divBdr>
    </w:div>
    <w:div w:id="1441797382">
      <w:bodyDiv w:val="1"/>
      <w:marLeft w:val="0"/>
      <w:marRight w:val="0"/>
      <w:marTop w:val="0"/>
      <w:marBottom w:val="0"/>
      <w:divBdr>
        <w:top w:val="none" w:sz="0" w:space="0" w:color="auto"/>
        <w:left w:val="none" w:sz="0" w:space="0" w:color="auto"/>
        <w:bottom w:val="none" w:sz="0" w:space="0" w:color="auto"/>
        <w:right w:val="none" w:sz="0" w:space="0" w:color="auto"/>
      </w:divBdr>
    </w:div>
    <w:div w:id="1442185286">
      <w:bodyDiv w:val="1"/>
      <w:marLeft w:val="0"/>
      <w:marRight w:val="0"/>
      <w:marTop w:val="0"/>
      <w:marBottom w:val="0"/>
      <w:divBdr>
        <w:top w:val="none" w:sz="0" w:space="0" w:color="auto"/>
        <w:left w:val="none" w:sz="0" w:space="0" w:color="auto"/>
        <w:bottom w:val="none" w:sz="0" w:space="0" w:color="auto"/>
        <w:right w:val="none" w:sz="0" w:space="0" w:color="auto"/>
      </w:divBdr>
    </w:div>
    <w:div w:id="1442336965">
      <w:bodyDiv w:val="1"/>
      <w:marLeft w:val="0"/>
      <w:marRight w:val="0"/>
      <w:marTop w:val="0"/>
      <w:marBottom w:val="0"/>
      <w:divBdr>
        <w:top w:val="none" w:sz="0" w:space="0" w:color="auto"/>
        <w:left w:val="none" w:sz="0" w:space="0" w:color="auto"/>
        <w:bottom w:val="none" w:sz="0" w:space="0" w:color="auto"/>
        <w:right w:val="none" w:sz="0" w:space="0" w:color="auto"/>
      </w:divBdr>
    </w:div>
    <w:div w:id="1442535344">
      <w:bodyDiv w:val="1"/>
      <w:marLeft w:val="0"/>
      <w:marRight w:val="0"/>
      <w:marTop w:val="0"/>
      <w:marBottom w:val="0"/>
      <w:divBdr>
        <w:top w:val="none" w:sz="0" w:space="0" w:color="auto"/>
        <w:left w:val="none" w:sz="0" w:space="0" w:color="auto"/>
        <w:bottom w:val="none" w:sz="0" w:space="0" w:color="auto"/>
        <w:right w:val="none" w:sz="0" w:space="0" w:color="auto"/>
      </w:divBdr>
    </w:div>
    <w:div w:id="1442607933">
      <w:bodyDiv w:val="1"/>
      <w:marLeft w:val="0"/>
      <w:marRight w:val="0"/>
      <w:marTop w:val="0"/>
      <w:marBottom w:val="0"/>
      <w:divBdr>
        <w:top w:val="none" w:sz="0" w:space="0" w:color="auto"/>
        <w:left w:val="none" w:sz="0" w:space="0" w:color="auto"/>
        <w:bottom w:val="none" w:sz="0" w:space="0" w:color="auto"/>
        <w:right w:val="none" w:sz="0" w:space="0" w:color="auto"/>
      </w:divBdr>
    </w:div>
    <w:div w:id="1442644414">
      <w:bodyDiv w:val="1"/>
      <w:marLeft w:val="0"/>
      <w:marRight w:val="0"/>
      <w:marTop w:val="0"/>
      <w:marBottom w:val="0"/>
      <w:divBdr>
        <w:top w:val="none" w:sz="0" w:space="0" w:color="auto"/>
        <w:left w:val="none" w:sz="0" w:space="0" w:color="auto"/>
        <w:bottom w:val="none" w:sz="0" w:space="0" w:color="auto"/>
        <w:right w:val="none" w:sz="0" w:space="0" w:color="auto"/>
      </w:divBdr>
    </w:div>
    <w:div w:id="1442724705">
      <w:bodyDiv w:val="1"/>
      <w:marLeft w:val="0"/>
      <w:marRight w:val="0"/>
      <w:marTop w:val="0"/>
      <w:marBottom w:val="0"/>
      <w:divBdr>
        <w:top w:val="none" w:sz="0" w:space="0" w:color="auto"/>
        <w:left w:val="none" w:sz="0" w:space="0" w:color="auto"/>
        <w:bottom w:val="none" w:sz="0" w:space="0" w:color="auto"/>
        <w:right w:val="none" w:sz="0" w:space="0" w:color="auto"/>
      </w:divBdr>
    </w:div>
    <w:div w:id="1442919116">
      <w:bodyDiv w:val="1"/>
      <w:marLeft w:val="0"/>
      <w:marRight w:val="0"/>
      <w:marTop w:val="0"/>
      <w:marBottom w:val="0"/>
      <w:divBdr>
        <w:top w:val="none" w:sz="0" w:space="0" w:color="auto"/>
        <w:left w:val="none" w:sz="0" w:space="0" w:color="auto"/>
        <w:bottom w:val="none" w:sz="0" w:space="0" w:color="auto"/>
        <w:right w:val="none" w:sz="0" w:space="0" w:color="auto"/>
      </w:divBdr>
    </w:div>
    <w:div w:id="1443068962">
      <w:bodyDiv w:val="1"/>
      <w:marLeft w:val="0"/>
      <w:marRight w:val="0"/>
      <w:marTop w:val="0"/>
      <w:marBottom w:val="0"/>
      <w:divBdr>
        <w:top w:val="none" w:sz="0" w:space="0" w:color="auto"/>
        <w:left w:val="none" w:sz="0" w:space="0" w:color="auto"/>
        <w:bottom w:val="none" w:sz="0" w:space="0" w:color="auto"/>
        <w:right w:val="none" w:sz="0" w:space="0" w:color="auto"/>
      </w:divBdr>
    </w:div>
    <w:div w:id="1443069777">
      <w:bodyDiv w:val="1"/>
      <w:marLeft w:val="0"/>
      <w:marRight w:val="0"/>
      <w:marTop w:val="0"/>
      <w:marBottom w:val="0"/>
      <w:divBdr>
        <w:top w:val="none" w:sz="0" w:space="0" w:color="auto"/>
        <w:left w:val="none" w:sz="0" w:space="0" w:color="auto"/>
        <w:bottom w:val="none" w:sz="0" w:space="0" w:color="auto"/>
        <w:right w:val="none" w:sz="0" w:space="0" w:color="auto"/>
      </w:divBdr>
    </w:div>
    <w:div w:id="1443259321">
      <w:bodyDiv w:val="1"/>
      <w:marLeft w:val="0"/>
      <w:marRight w:val="0"/>
      <w:marTop w:val="0"/>
      <w:marBottom w:val="0"/>
      <w:divBdr>
        <w:top w:val="none" w:sz="0" w:space="0" w:color="auto"/>
        <w:left w:val="none" w:sz="0" w:space="0" w:color="auto"/>
        <w:bottom w:val="none" w:sz="0" w:space="0" w:color="auto"/>
        <w:right w:val="none" w:sz="0" w:space="0" w:color="auto"/>
      </w:divBdr>
    </w:div>
    <w:div w:id="1443262774">
      <w:bodyDiv w:val="1"/>
      <w:marLeft w:val="0"/>
      <w:marRight w:val="0"/>
      <w:marTop w:val="0"/>
      <w:marBottom w:val="0"/>
      <w:divBdr>
        <w:top w:val="none" w:sz="0" w:space="0" w:color="auto"/>
        <w:left w:val="none" w:sz="0" w:space="0" w:color="auto"/>
        <w:bottom w:val="none" w:sz="0" w:space="0" w:color="auto"/>
        <w:right w:val="none" w:sz="0" w:space="0" w:color="auto"/>
      </w:divBdr>
    </w:div>
    <w:div w:id="1443382456">
      <w:bodyDiv w:val="1"/>
      <w:marLeft w:val="0"/>
      <w:marRight w:val="0"/>
      <w:marTop w:val="0"/>
      <w:marBottom w:val="0"/>
      <w:divBdr>
        <w:top w:val="none" w:sz="0" w:space="0" w:color="auto"/>
        <w:left w:val="none" w:sz="0" w:space="0" w:color="auto"/>
        <w:bottom w:val="none" w:sz="0" w:space="0" w:color="auto"/>
        <w:right w:val="none" w:sz="0" w:space="0" w:color="auto"/>
      </w:divBdr>
    </w:div>
    <w:div w:id="1443572084">
      <w:bodyDiv w:val="1"/>
      <w:marLeft w:val="0"/>
      <w:marRight w:val="0"/>
      <w:marTop w:val="0"/>
      <w:marBottom w:val="0"/>
      <w:divBdr>
        <w:top w:val="none" w:sz="0" w:space="0" w:color="auto"/>
        <w:left w:val="none" w:sz="0" w:space="0" w:color="auto"/>
        <w:bottom w:val="none" w:sz="0" w:space="0" w:color="auto"/>
        <w:right w:val="none" w:sz="0" w:space="0" w:color="auto"/>
      </w:divBdr>
    </w:div>
    <w:div w:id="1443721036">
      <w:bodyDiv w:val="1"/>
      <w:marLeft w:val="0"/>
      <w:marRight w:val="0"/>
      <w:marTop w:val="0"/>
      <w:marBottom w:val="0"/>
      <w:divBdr>
        <w:top w:val="none" w:sz="0" w:space="0" w:color="auto"/>
        <w:left w:val="none" w:sz="0" w:space="0" w:color="auto"/>
        <w:bottom w:val="none" w:sz="0" w:space="0" w:color="auto"/>
        <w:right w:val="none" w:sz="0" w:space="0" w:color="auto"/>
      </w:divBdr>
    </w:div>
    <w:div w:id="1443845512">
      <w:bodyDiv w:val="1"/>
      <w:marLeft w:val="0"/>
      <w:marRight w:val="0"/>
      <w:marTop w:val="0"/>
      <w:marBottom w:val="0"/>
      <w:divBdr>
        <w:top w:val="none" w:sz="0" w:space="0" w:color="auto"/>
        <w:left w:val="none" w:sz="0" w:space="0" w:color="auto"/>
        <w:bottom w:val="none" w:sz="0" w:space="0" w:color="auto"/>
        <w:right w:val="none" w:sz="0" w:space="0" w:color="auto"/>
      </w:divBdr>
    </w:div>
    <w:div w:id="1443914222">
      <w:bodyDiv w:val="1"/>
      <w:marLeft w:val="0"/>
      <w:marRight w:val="0"/>
      <w:marTop w:val="0"/>
      <w:marBottom w:val="0"/>
      <w:divBdr>
        <w:top w:val="none" w:sz="0" w:space="0" w:color="auto"/>
        <w:left w:val="none" w:sz="0" w:space="0" w:color="auto"/>
        <w:bottom w:val="none" w:sz="0" w:space="0" w:color="auto"/>
        <w:right w:val="none" w:sz="0" w:space="0" w:color="auto"/>
      </w:divBdr>
    </w:div>
    <w:div w:id="1443916580">
      <w:bodyDiv w:val="1"/>
      <w:marLeft w:val="0"/>
      <w:marRight w:val="0"/>
      <w:marTop w:val="0"/>
      <w:marBottom w:val="0"/>
      <w:divBdr>
        <w:top w:val="none" w:sz="0" w:space="0" w:color="auto"/>
        <w:left w:val="none" w:sz="0" w:space="0" w:color="auto"/>
        <w:bottom w:val="none" w:sz="0" w:space="0" w:color="auto"/>
        <w:right w:val="none" w:sz="0" w:space="0" w:color="auto"/>
      </w:divBdr>
    </w:div>
    <w:div w:id="1443960829">
      <w:bodyDiv w:val="1"/>
      <w:marLeft w:val="0"/>
      <w:marRight w:val="0"/>
      <w:marTop w:val="0"/>
      <w:marBottom w:val="0"/>
      <w:divBdr>
        <w:top w:val="none" w:sz="0" w:space="0" w:color="auto"/>
        <w:left w:val="none" w:sz="0" w:space="0" w:color="auto"/>
        <w:bottom w:val="none" w:sz="0" w:space="0" w:color="auto"/>
        <w:right w:val="none" w:sz="0" w:space="0" w:color="auto"/>
      </w:divBdr>
    </w:div>
    <w:div w:id="1444029936">
      <w:bodyDiv w:val="1"/>
      <w:marLeft w:val="0"/>
      <w:marRight w:val="0"/>
      <w:marTop w:val="0"/>
      <w:marBottom w:val="0"/>
      <w:divBdr>
        <w:top w:val="none" w:sz="0" w:space="0" w:color="auto"/>
        <w:left w:val="none" w:sz="0" w:space="0" w:color="auto"/>
        <w:bottom w:val="none" w:sz="0" w:space="0" w:color="auto"/>
        <w:right w:val="none" w:sz="0" w:space="0" w:color="auto"/>
      </w:divBdr>
    </w:div>
    <w:div w:id="1444107006">
      <w:bodyDiv w:val="1"/>
      <w:marLeft w:val="0"/>
      <w:marRight w:val="0"/>
      <w:marTop w:val="0"/>
      <w:marBottom w:val="0"/>
      <w:divBdr>
        <w:top w:val="none" w:sz="0" w:space="0" w:color="auto"/>
        <w:left w:val="none" w:sz="0" w:space="0" w:color="auto"/>
        <w:bottom w:val="none" w:sz="0" w:space="0" w:color="auto"/>
        <w:right w:val="none" w:sz="0" w:space="0" w:color="auto"/>
      </w:divBdr>
    </w:div>
    <w:div w:id="1444224038">
      <w:bodyDiv w:val="1"/>
      <w:marLeft w:val="0"/>
      <w:marRight w:val="0"/>
      <w:marTop w:val="0"/>
      <w:marBottom w:val="0"/>
      <w:divBdr>
        <w:top w:val="none" w:sz="0" w:space="0" w:color="auto"/>
        <w:left w:val="none" w:sz="0" w:space="0" w:color="auto"/>
        <w:bottom w:val="none" w:sz="0" w:space="0" w:color="auto"/>
        <w:right w:val="none" w:sz="0" w:space="0" w:color="auto"/>
      </w:divBdr>
    </w:div>
    <w:div w:id="1444227049">
      <w:bodyDiv w:val="1"/>
      <w:marLeft w:val="0"/>
      <w:marRight w:val="0"/>
      <w:marTop w:val="0"/>
      <w:marBottom w:val="0"/>
      <w:divBdr>
        <w:top w:val="none" w:sz="0" w:space="0" w:color="auto"/>
        <w:left w:val="none" w:sz="0" w:space="0" w:color="auto"/>
        <w:bottom w:val="none" w:sz="0" w:space="0" w:color="auto"/>
        <w:right w:val="none" w:sz="0" w:space="0" w:color="auto"/>
      </w:divBdr>
    </w:div>
    <w:div w:id="1444229823">
      <w:bodyDiv w:val="1"/>
      <w:marLeft w:val="0"/>
      <w:marRight w:val="0"/>
      <w:marTop w:val="0"/>
      <w:marBottom w:val="0"/>
      <w:divBdr>
        <w:top w:val="none" w:sz="0" w:space="0" w:color="auto"/>
        <w:left w:val="none" w:sz="0" w:space="0" w:color="auto"/>
        <w:bottom w:val="none" w:sz="0" w:space="0" w:color="auto"/>
        <w:right w:val="none" w:sz="0" w:space="0" w:color="auto"/>
      </w:divBdr>
    </w:div>
    <w:div w:id="1444571757">
      <w:bodyDiv w:val="1"/>
      <w:marLeft w:val="0"/>
      <w:marRight w:val="0"/>
      <w:marTop w:val="0"/>
      <w:marBottom w:val="0"/>
      <w:divBdr>
        <w:top w:val="none" w:sz="0" w:space="0" w:color="auto"/>
        <w:left w:val="none" w:sz="0" w:space="0" w:color="auto"/>
        <w:bottom w:val="none" w:sz="0" w:space="0" w:color="auto"/>
        <w:right w:val="none" w:sz="0" w:space="0" w:color="auto"/>
      </w:divBdr>
    </w:div>
    <w:div w:id="1444689901">
      <w:bodyDiv w:val="1"/>
      <w:marLeft w:val="0"/>
      <w:marRight w:val="0"/>
      <w:marTop w:val="0"/>
      <w:marBottom w:val="0"/>
      <w:divBdr>
        <w:top w:val="none" w:sz="0" w:space="0" w:color="auto"/>
        <w:left w:val="none" w:sz="0" w:space="0" w:color="auto"/>
        <w:bottom w:val="none" w:sz="0" w:space="0" w:color="auto"/>
        <w:right w:val="none" w:sz="0" w:space="0" w:color="auto"/>
      </w:divBdr>
    </w:div>
    <w:div w:id="1445074502">
      <w:bodyDiv w:val="1"/>
      <w:marLeft w:val="0"/>
      <w:marRight w:val="0"/>
      <w:marTop w:val="0"/>
      <w:marBottom w:val="0"/>
      <w:divBdr>
        <w:top w:val="none" w:sz="0" w:space="0" w:color="auto"/>
        <w:left w:val="none" w:sz="0" w:space="0" w:color="auto"/>
        <w:bottom w:val="none" w:sz="0" w:space="0" w:color="auto"/>
        <w:right w:val="none" w:sz="0" w:space="0" w:color="auto"/>
      </w:divBdr>
    </w:div>
    <w:div w:id="1445155102">
      <w:bodyDiv w:val="1"/>
      <w:marLeft w:val="0"/>
      <w:marRight w:val="0"/>
      <w:marTop w:val="0"/>
      <w:marBottom w:val="0"/>
      <w:divBdr>
        <w:top w:val="none" w:sz="0" w:space="0" w:color="auto"/>
        <w:left w:val="none" w:sz="0" w:space="0" w:color="auto"/>
        <w:bottom w:val="none" w:sz="0" w:space="0" w:color="auto"/>
        <w:right w:val="none" w:sz="0" w:space="0" w:color="auto"/>
      </w:divBdr>
    </w:div>
    <w:div w:id="1445229923">
      <w:bodyDiv w:val="1"/>
      <w:marLeft w:val="0"/>
      <w:marRight w:val="0"/>
      <w:marTop w:val="0"/>
      <w:marBottom w:val="0"/>
      <w:divBdr>
        <w:top w:val="none" w:sz="0" w:space="0" w:color="auto"/>
        <w:left w:val="none" w:sz="0" w:space="0" w:color="auto"/>
        <w:bottom w:val="none" w:sz="0" w:space="0" w:color="auto"/>
        <w:right w:val="none" w:sz="0" w:space="0" w:color="auto"/>
      </w:divBdr>
    </w:div>
    <w:div w:id="1445231867">
      <w:bodyDiv w:val="1"/>
      <w:marLeft w:val="0"/>
      <w:marRight w:val="0"/>
      <w:marTop w:val="0"/>
      <w:marBottom w:val="0"/>
      <w:divBdr>
        <w:top w:val="none" w:sz="0" w:space="0" w:color="auto"/>
        <w:left w:val="none" w:sz="0" w:space="0" w:color="auto"/>
        <w:bottom w:val="none" w:sz="0" w:space="0" w:color="auto"/>
        <w:right w:val="none" w:sz="0" w:space="0" w:color="auto"/>
      </w:divBdr>
    </w:div>
    <w:div w:id="1445343857">
      <w:bodyDiv w:val="1"/>
      <w:marLeft w:val="0"/>
      <w:marRight w:val="0"/>
      <w:marTop w:val="0"/>
      <w:marBottom w:val="0"/>
      <w:divBdr>
        <w:top w:val="none" w:sz="0" w:space="0" w:color="auto"/>
        <w:left w:val="none" w:sz="0" w:space="0" w:color="auto"/>
        <w:bottom w:val="none" w:sz="0" w:space="0" w:color="auto"/>
        <w:right w:val="none" w:sz="0" w:space="0" w:color="auto"/>
      </w:divBdr>
    </w:div>
    <w:div w:id="1445417750">
      <w:bodyDiv w:val="1"/>
      <w:marLeft w:val="0"/>
      <w:marRight w:val="0"/>
      <w:marTop w:val="0"/>
      <w:marBottom w:val="0"/>
      <w:divBdr>
        <w:top w:val="none" w:sz="0" w:space="0" w:color="auto"/>
        <w:left w:val="none" w:sz="0" w:space="0" w:color="auto"/>
        <w:bottom w:val="none" w:sz="0" w:space="0" w:color="auto"/>
        <w:right w:val="none" w:sz="0" w:space="0" w:color="auto"/>
      </w:divBdr>
    </w:div>
    <w:div w:id="1445685743">
      <w:bodyDiv w:val="1"/>
      <w:marLeft w:val="0"/>
      <w:marRight w:val="0"/>
      <w:marTop w:val="0"/>
      <w:marBottom w:val="0"/>
      <w:divBdr>
        <w:top w:val="none" w:sz="0" w:space="0" w:color="auto"/>
        <w:left w:val="none" w:sz="0" w:space="0" w:color="auto"/>
        <w:bottom w:val="none" w:sz="0" w:space="0" w:color="auto"/>
        <w:right w:val="none" w:sz="0" w:space="0" w:color="auto"/>
      </w:divBdr>
    </w:div>
    <w:div w:id="1445733542">
      <w:bodyDiv w:val="1"/>
      <w:marLeft w:val="0"/>
      <w:marRight w:val="0"/>
      <w:marTop w:val="0"/>
      <w:marBottom w:val="0"/>
      <w:divBdr>
        <w:top w:val="none" w:sz="0" w:space="0" w:color="auto"/>
        <w:left w:val="none" w:sz="0" w:space="0" w:color="auto"/>
        <w:bottom w:val="none" w:sz="0" w:space="0" w:color="auto"/>
        <w:right w:val="none" w:sz="0" w:space="0" w:color="auto"/>
      </w:divBdr>
    </w:div>
    <w:div w:id="1445883363">
      <w:bodyDiv w:val="1"/>
      <w:marLeft w:val="0"/>
      <w:marRight w:val="0"/>
      <w:marTop w:val="0"/>
      <w:marBottom w:val="0"/>
      <w:divBdr>
        <w:top w:val="none" w:sz="0" w:space="0" w:color="auto"/>
        <w:left w:val="none" w:sz="0" w:space="0" w:color="auto"/>
        <w:bottom w:val="none" w:sz="0" w:space="0" w:color="auto"/>
        <w:right w:val="none" w:sz="0" w:space="0" w:color="auto"/>
      </w:divBdr>
    </w:div>
    <w:div w:id="1445884739">
      <w:bodyDiv w:val="1"/>
      <w:marLeft w:val="0"/>
      <w:marRight w:val="0"/>
      <w:marTop w:val="0"/>
      <w:marBottom w:val="0"/>
      <w:divBdr>
        <w:top w:val="none" w:sz="0" w:space="0" w:color="auto"/>
        <w:left w:val="none" w:sz="0" w:space="0" w:color="auto"/>
        <w:bottom w:val="none" w:sz="0" w:space="0" w:color="auto"/>
        <w:right w:val="none" w:sz="0" w:space="0" w:color="auto"/>
      </w:divBdr>
    </w:div>
    <w:div w:id="1446120938">
      <w:bodyDiv w:val="1"/>
      <w:marLeft w:val="0"/>
      <w:marRight w:val="0"/>
      <w:marTop w:val="0"/>
      <w:marBottom w:val="0"/>
      <w:divBdr>
        <w:top w:val="none" w:sz="0" w:space="0" w:color="auto"/>
        <w:left w:val="none" w:sz="0" w:space="0" w:color="auto"/>
        <w:bottom w:val="none" w:sz="0" w:space="0" w:color="auto"/>
        <w:right w:val="none" w:sz="0" w:space="0" w:color="auto"/>
      </w:divBdr>
    </w:div>
    <w:div w:id="1446148514">
      <w:bodyDiv w:val="1"/>
      <w:marLeft w:val="0"/>
      <w:marRight w:val="0"/>
      <w:marTop w:val="0"/>
      <w:marBottom w:val="0"/>
      <w:divBdr>
        <w:top w:val="none" w:sz="0" w:space="0" w:color="auto"/>
        <w:left w:val="none" w:sz="0" w:space="0" w:color="auto"/>
        <w:bottom w:val="none" w:sz="0" w:space="0" w:color="auto"/>
        <w:right w:val="none" w:sz="0" w:space="0" w:color="auto"/>
      </w:divBdr>
    </w:div>
    <w:div w:id="1446345090">
      <w:bodyDiv w:val="1"/>
      <w:marLeft w:val="0"/>
      <w:marRight w:val="0"/>
      <w:marTop w:val="0"/>
      <w:marBottom w:val="0"/>
      <w:divBdr>
        <w:top w:val="none" w:sz="0" w:space="0" w:color="auto"/>
        <w:left w:val="none" w:sz="0" w:space="0" w:color="auto"/>
        <w:bottom w:val="none" w:sz="0" w:space="0" w:color="auto"/>
        <w:right w:val="none" w:sz="0" w:space="0" w:color="auto"/>
      </w:divBdr>
    </w:div>
    <w:div w:id="1446971178">
      <w:bodyDiv w:val="1"/>
      <w:marLeft w:val="0"/>
      <w:marRight w:val="0"/>
      <w:marTop w:val="0"/>
      <w:marBottom w:val="0"/>
      <w:divBdr>
        <w:top w:val="none" w:sz="0" w:space="0" w:color="auto"/>
        <w:left w:val="none" w:sz="0" w:space="0" w:color="auto"/>
        <w:bottom w:val="none" w:sz="0" w:space="0" w:color="auto"/>
        <w:right w:val="none" w:sz="0" w:space="0" w:color="auto"/>
      </w:divBdr>
    </w:div>
    <w:div w:id="1447240306">
      <w:bodyDiv w:val="1"/>
      <w:marLeft w:val="0"/>
      <w:marRight w:val="0"/>
      <w:marTop w:val="0"/>
      <w:marBottom w:val="0"/>
      <w:divBdr>
        <w:top w:val="none" w:sz="0" w:space="0" w:color="auto"/>
        <w:left w:val="none" w:sz="0" w:space="0" w:color="auto"/>
        <w:bottom w:val="none" w:sz="0" w:space="0" w:color="auto"/>
        <w:right w:val="none" w:sz="0" w:space="0" w:color="auto"/>
      </w:divBdr>
    </w:div>
    <w:div w:id="1447387385">
      <w:bodyDiv w:val="1"/>
      <w:marLeft w:val="0"/>
      <w:marRight w:val="0"/>
      <w:marTop w:val="0"/>
      <w:marBottom w:val="0"/>
      <w:divBdr>
        <w:top w:val="none" w:sz="0" w:space="0" w:color="auto"/>
        <w:left w:val="none" w:sz="0" w:space="0" w:color="auto"/>
        <w:bottom w:val="none" w:sz="0" w:space="0" w:color="auto"/>
        <w:right w:val="none" w:sz="0" w:space="0" w:color="auto"/>
      </w:divBdr>
    </w:div>
    <w:div w:id="1447387599">
      <w:bodyDiv w:val="1"/>
      <w:marLeft w:val="0"/>
      <w:marRight w:val="0"/>
      <w:marTop w:val="0"/>
      <w:marBottom w:val="0"/>
      <w:divBdr>
        <w:top w:val="none" w:sz="0" w:space="0" w:color="auto"/>
        <w:left w:val="none" w:sz="0" w:space="0" w:color="auto"/>
        <w:bottom w:val="none" w:sz="0" w:space="0" w:color="auto"/>
        <w:right w:val="none" w:sz="0" w:space="0" w:color="auto"/>
      </w:divBdr>
    </w:div>
    <w:div w:id="1447433233">
      <w:bodyDiv w:val="1"/>
      <w:marLeft w:val="0"/>
      <w:marRight w:val="0"/>
      <w:marTop w:val="0"/>
      <w:marBottom w:val="0"/>
      <w:divBdr>
        <w:top w:val="none" w:sz="0" w:space="0" w:color="auto"/>
        <w:left w:val="none" w:sz="0" w:space="0" w:color="auto"/>
        <w:bottom w:val="none" w:sz="0" w:space="0" w:color="auto"/>
        <w:right w:val="none" w:sz="0" w:space="0" w:color="auto"/>
      </w:divBdr>
    </w:div>
    <w:div w:id="1447460096">
      <w:bodyDiv w:val="1"/>
      <w:marLeft w:val="0"/>
      <w:marRight w:val="0"/>
      <w:marTop w:val="0"/>
      <w:marBottom w:val="0"/>
      <w:divBdr>
        <w:top w:val="none" w:sz="0" w:space="0" w:color="auto"/>
        <w:left w:val="none" w:sz="0" w:space="0" w:color="auto"/>
        <w:bottom w:val="none" w:sz="0" w:space="0" w:color="auto"/>
        <w:right w:val="none" w:sz="0" w:space="0" w:color="auto"/>
      </w:divBdr>
    </w:div>
    <w:div w:id="1447576183">
      <w:bodyDiv w:val="1"/>
      <w:marLeft w:val="0"/>
      <w:marRight w:val="0"/>
      <w:marTop w:val="0"/>
      <w:marBottom w:val="0"/>
      <w:divBdr>
        <w:top w:val="none" w:sz="0" w:space="0" w:color="auto"/>
        <w:left w:val="none" w:sz="0" w:space="0" w:color="auto"/>
        <w:bottom w:val="none" w:sz="0" w:space="0" w:color="auto"/>
        <w:right w:val="none" w:sz="0" w:space="0" w:color="auto"/>
      </w:divBdr>
    </w:div>
    <w:div w:id="1447654942">
      <w:bodyDiv w:val="1"/>
      <w:marLeft w:val="0"/>
      <w:marRight w:val="0"/>
      <w:marTop w:val="0"/>
      <w:marBottom w:val="0"/>
      <w:divBdr>
        <w:top w:val="none" w:sz="0" w:space="0" w:color="auto"/>
        <w:left w:val="none" w:sz="0" w:space="0" w:color="auto"/>
        <w:bottom w:val="none" w:sz="0" w:space="0" w:color="auto"/>
        <w:right w:val="none" w:sz="0" w:space="0" w:color="auto"/>
      </w:divBdr>
    </w:div>
    <w:div w:id="1447700143">
      <w:bodyDiv w:val="1"/>
      <w:marLeft w:val="0"/>
      <w:marRight w:val="0"/>
      <w:marTop w:val="0"/>
      <w:marBottom w:val="0"/>
      <w:divBdr>
        <w:top w:val="none" w:sz="0" w:space="0" w:color="auto"/>
        <w:left w:val="none" w:sz="0" w:space="0" w:color="auto"/>
        <w:bottom w:val="none" w:sz="0" w:space="0" w:color="auto"/>
        <w:right w:val="none" w:sz="0" w:space="0" w:color="auto"/>
      </w:divBdr>
    </w:div>
    <w:div w:id="1447772332">
      <w:bodyDiv w:val="1"/>
      <w:marLeft w:val="0"/>
      <w:marRight w:val="0"/>
      <w:marTop w:val="0"/>
      <w:marBottom w:val="0"/>
      <w:divBdr>
        <w:top w:val="none" w:sz="0" w:space="0" w:color="auto"/>
        <w:left w:val="none" w:sz="0" w:space="0" w:color="auto"/>
        <w:bottom w:val="none" w:sz="0" w:space="0" w:color="auto"/>
        <w:right w:val="none" w:sz="0" w:space="0" w:color="auto"/>
      </w:divBdr>
    </w:div>
    <w:div w:id="1447888834">
      <w:bodyDiv w:val="1"/>
      <w:marLeft w:val="0"/>
      <w:marRight w:val="0"/>
      <w:marTop w:val="0"/>
      <w:marBottom w:val="0"/>
      <w:divBdr>
        <w:top w:val="none" w:sz="0" w:space="0" w:color="auto"/>
        <w:left w:val="none" w:sz="0" w:space="0" w:color="auto"/>
        <w:bottom w:val="none" w:sz="0" w:space="0" w:color="auto"/>
        <w:right w:val="none" w:sz="0" w:space="0" w:color="auto"/>
      </w:divBdr>
    </w:div>
    <w:div w:id="1447893779">
      <w:bodyDiv w:val="1"/>
      <w:marLeft w:val="0"/>
      <w:marRight w:val="0"/>
      <w:marTop w:val="0"/>
      <w:marBottom w:val="0"/>
      <w:divBdr>
        <w:top w:val="none" w:sz="0" w:space="0" w:color="auto"/>
        <w:left w:val="none" w:sz="0" w:space="0" w:color="auto"/>
        <w:bottom w:val="none" w:sz="0" w:space="0" w:color="auto"/>
        <w:right w:val="none" w:sz="0" w:space="0" w:color="auto"/>
      </w:divBdr>
    </w:div>
    <w:div w:id="1448037107">
      <w:bodyDiv w:val="1"/>
      <w:marLeft w:val="0"/>
      <w:marRight w:val="0"/>
      <w:marTop w:val="0"/>
      <w:marBottom w:val="0"/>
      <w:divBdr>
        <w:top w:val="none" w:sz="0" w:space="0" w:color="auto"/>
        <w:left w:val="none" w:sz="0" w:space="0" w:color="auto"/>
        <w:bottom w:val="none" w:sz="0" w:space="0" w:color="auto"/>
        <w:right w:val="none" w:sz="0" w:space="0" w:color="auto"/>
      </w:divBdr>
    </w:div>
    <w:div w:id="1448158867">
      <w:bodyDiv w:val="1"/>
      <w:marLeft w:val="0"/>
      <w:marRight w:val="0"/>
      <w:marTop w:val="0"/>
      <w:marBottom w:val="0"/>
      <w:divBdr>
        <w:top w:val="none" w:sz="0" w:space="0" w:color="auto"/>
        <w:left w:val="none" w:sz="0" w:space="0" w:color="auto"/>
        <w:bottom w:val="none" w:sz="0" w:space="0" w:color="auto"/>
        <w:right w:val="none" w:sz="0" w:space="0" w:color="auto"/>
      </w:divBdr>
    </w:div>
    <w:div w:id="1448305676">
      <w:bodyDiv w:val="1"/>
      <w:marLeft w:val="0"/>
      <w:marRight w:val="0"/>
      <w:marTop w:val="0"/>
      <w:marBottom w:val="0"/>
      <w:divBdr>
        <w:top w:val="none" w:sz="0" w:space="0" w:color="auto"/>
        <w:left w:val="none" w:sz="0" w:space="0" w:color="auto"/>
        <w:bottom w:val="none" w:sz="0" w:space="0" w:color="auto"/>
        <w:right w:val="none" w:sz="0" w:space="0" w:color="auto"/>
      </w:divBdr>
    </w:div>
    <w:div w:id="1448621604">
      <w:bodyDiv w:val="1"/>
      <w:marLeft w:val="0"/>
      <w:marRight w:val="0"/>
      <w:marTop w:val="0"/>
      <w:marBottom w:val="0"/>
      <w:divBdr>
        <w:top w:val="none" w:sz="0" w:space="0" w:color="auto"/>
        <w:left w:val="none" w:sz="0" w:space="0" w:color="auto"/>
        <w:bottom w:val="none" w:sz="0" w:space="0" w:color="auto"/>
        <w:right w:val="none" w:sz="0" w:space="0" w:color="auto"/>
      </w:divBdr>
    </w:div>
    <w:div w:id="1448693428">
      <w:bodyDiv w:val="1"/>
      <w:marLeft w:val="0"/>
      <w:marRight w:val="0"/>
      <w:marTop w:val="0"/>
      <w:marBottom w:val="0"/>
      <w:divBdr>
        <w:top w:val="none" w:sz="0" w:space="0" w:color="auto"/>
        <w:left w:val="none" w:sz="0" w:space="0" w:color="auto"/>
        <w:bottom w:val="none" w:sz="0" w:space="0" w:color="auto"/>
        <w:right w:val="none" w:sz="0" w:space="0" w:color="auto"/>
      </w:divBdr>
    </w:div>
    <w:div w:id="1448964843">
      <w:bodyDiv w:val="1"/>
      <w:marLeft w:val="0"/>
      <w:marRight w:val="0"/>
      <w:marTop w:val="0"/>
      <w:marBottom w:val="0"/>
      <w:divBdr>
        <w:top w:val="none" w:sz="0" w:space="0" w:color="auto"/>
        <w:left w:val="none" w:sz="0" w:space="0" w:color="auto"/>
        <w:bottom w:val="none" w:sz="0" w:space="0" w:color="auto"/>
        <w:right w:val="none" w:sz="0" w:space="0" w:color="auto"/>
      </w:divBdr>
    </w:div>
    <w:div w:id="1449008395">
      <w:bodyDiv w:val="1"/>
      <w:marLeft w:val="0"/>
      <w:marRight w:val="0"/>
      <w:marTop w:val="0"/>
      <w:marBottom w:val="0"/>
      <w:divBdr>
        <w:top w:val="none" w:sz="0" w:space="0" w:color="auto"/>
        <w:left w:val="none" w:sz="0" w:space="0" w:color="auto"/>
        <w:bottom w:val="none" w:sz="0" w:space="0" w:color="auto"/>
        <w:right w:val="none" w:sz="0" w:space="0" w:color="auto"/>
      </w:divBdr>
    </w:div>
    <w:div w:id="1449347979">
      <w:bodyDiv w:val="1"/>
      <w:marLeft w:val="0"/>
      <w:marRight w:val="0"/>
      <w:marTop w:val="0"/>
      <w:marBottom w:val="0"/>
      <w:divBdr>
        <w:top w:val="none" w:sz="0" w:space="0" w:color="auto"/>
        <w:left w:val="none" w:sz="0" w:space="0" w:color="auto"/>
        <w:bottom w:val="none" w:sz="0" w:space="0" w:color="auto"/>
        <w:right w:val="none" w:sz="0" w:space="0" w:color="auto"/>
      </w:divBdr>
    </w:div>
    <w:div w:id="1449465783">
      <w:bodyDiv w:val="1"/>
      <w:marLeft w:val="0"/>
      <w:marRight w:val="0"/>
      <w:marTop w:val="0"/>
      <w:marBottom w:val="0"/>
      <w:divBdr>
        <w:top w:val="none" w:sz="0" w:space="0" w:color="auto"/>
        <w:left w:val="none" w:sz="0" w:space="0" w:color="auto"/>
        <w:bottom w:val="none" w:sz="0" w:space="0" w:color="auto"/>
        <w:right w:val="none" w:sz="0" w:space="0" w:color="auto"/>
      </w:divBdr>
    </w:div>
    <w:div w:id="1449469864">
      <w:bodyDiv w:val="1"/>
      <w:marLeft w:val="0"/>
      <w:marRight w:val="0"/>
      <w:marTop w:val="0"/>
      <w:marBottom w:val="0"/>
      <w:divBdr>
        <w:top w:val="none" w:sz="0" w:space="0" w:color="auto"/>
        <w:left w:val="none" w:sz="0" w:space="0" w:color="auto"/>
        <w:bottom w:val="none" w:sz="0" w:space="0" w:color="auto"/>
        <w:right w:val="none" w:sz="0" w:space="0" w:color="auto"/>
      </w:divBdr>
    </w:div>
    <w:div w:id="1449854856">
      <w:bodyDiv w:val="1"/>
      <w:marLeft w:val="0"/>
      <w:marRight w:val="0"/>
      <w:marTop w:val="0"/>
      <w:marBottom w:val="0"/>
      <w:divBdr>
        <w:top w:val="none" w:sz="0" w:space="0" w:color="auto"/>
        <w:left w:val="none" w:sz="0" w:space="0" w:color="auto"/>
        <w:bottom w:val="none" w:sz="0" w:space="0" w:color="auto"/>
        <w:right w:val="none" w:sz="0" w:space="0" w:color="auto"/>
      </w:divBdr>
    </w:div>
    <w:div w:id="1449855045">
      <w:bodyDiv w:val="1"/>
      <w:marLeft w:val="0"/>
      <w:marRight w:val="0"/>
      <w:marTop w:val="0"/>
      <w:marBottom w:val="0"/>
      <w:divBdr>
        <w:top w:val="none" w:sz="0" w:space="0" w:color="auto"/>
        <w:left w:val="none" w:sz="0" w:space="0" w:color="auto"/>
        <w:bottom w:val="none" w:sz="0" w:space="0" w:color="auto"/>
        <w:right w:val="none" w:sz="0" w:space="0" w:color="auto"/>
      </w:divBdr>
    </w:div>
    <w:div w:id="1449927437">
      <w:bodyDiv w:val="1"/>
      <w:marLeft w:val="0"/>
      <w:marRight w:val="0"/>
      <w:marTop w:val="0"/>
      <w:marBottom w:val="0"/>
      <w:divBdr>
        <w:top w:val="none" w:sz="0" w:space="0" w:color="auto"/>
        <w:left w:val="none" w:sz="0" w:space="0" w:color="auto"/>
        <w:bottom w:val="none" w:sz="0" w:space="0" w:color="auto"/>
        <w:right w:val="none" w:sz="0" w:space="0" w:color="auto"/>
      </w:divBdr>
    </w:div>
    <w:div w:id="1450005989">
      <w:bodyDiv w:val="1"/>
      <w:marLeft w:val="0"/>
      <w:marRight w:val="0"/>
      <w:marTop w:val="0"/>
      <w:marBottom w:val="0"/>
      <w:divBdr>
        <w:top w:val="none" w:sz="0" w:space="0" w:color="auto"/>
        <w:left w:val="none" w:sz="0" w:space="0" w:color="auto"/>
        <w:bottom w:val="none" w:sz="0" w:space="0" w:color="auto"/>
        <w:right w:val="none" w:sz="0" w:space="0" w:color="auto"/>
      </w:divBdr>
    </w:div>
    <w:div w:id="1450080264">
      <w:bodyDiv w:val="1"/>
      <w:marLeft w:val="0"/>
      <w:marRight w:val="0"/>
      <w:marTop w:val="0"/>
      <w:marBottom w:val="0"/>
      <w:divBdr>
        <w:top w:val="none" w:sz="0" w:space="0" w:color="auto"/>
        <w:left w:val="none" w:sz="0" w:space="0" w:color="auto"/>
        <w:bottom w:val="none" w:sz="0" w:space="0" w:color="auto"/>
        <w:right w:val="none" w:sz="0" w:space="0" w:color="auto"/>
      </w:divBdr>
    </w:div>
    <w:div w:id="1450314270">
      <w:bodyDiv w:val="1"/>
      <w:marLeft w:val="0"/>
      <w:marRight w:val="0"/>
      <w:marTop w:val="0"/>
      <w:marBottom w:val="0"/>
      <w:divBdr>
        <w:top w:val="none" w:sz="0" w:space="0" w:color="auto"/>
        <w:left w:val="none" w:sz="0" w:space="0" w:color="auto"/>
        <w:bottom w:val="none" w:sz="0" w:space="0" w:color="auto"/>
        <w:right w:val="none" w:sz="0" w:space="0" w:color="auto"/>
      </w:divBdr>
    </w:div>
    <w:div w:id="1450660518">
      <w:bodyDiv w:val="1"/>
      <w:marLeft w:val="0"/>
      <w:marRight w:val="0"/>
      <w:marTop w:val="0"/>
      <w:marBottom w:val="0"/>
      <w:divBdr>
        <w:top w:val="none" w:sz="0" w:space="0" w:color="auto"/>
        <w:left w:val="none" w:sz="0" w:space="0" w:color="auto"/>
        <w:bottom w:val="none" w:sz="0" w:space="0" w:color="auto"/>
        <w:right w:val="none" w:sz="0" w:space="0" w:color="auto"/>
      </w:divBdr>
    </w:div>
    <w:div w:id="1450665526">
      <w:bodyDiv w:val="1"/>
      <w:marLeft w:val="0"/>
      <w:marRight w:val="0"/>
      <w:marTop w:val="0"/>
      <w:marBottom w:val="0"/>
      <w:divBdr>
        <w:top w:val="none" w:sz="0" w:space="0" w:color="auto"/>
        <w:left w:val="none" w:sz="0" w:space="0" w:color="auto"/>
        <w:bottom w:val="none" w:sz="0" w:space="0" w:color="auto"/>
        <w:right w:val="none" w:sz="0" w:space="0" w:color="auto"/>
      </w:divBdr>
    </w:div>
    <w:div w:id="1450707509">
      <w:bodyDiv w:val="1"/>
      <w:marLeft w:val="0"/>
      <w:marRight w:val="0"/>
      <w:marTop w:val="0"/>
      <w:marBottom w:val="0"/>
      <w:divBdr>
        <w:top w:val="none" w:sz="0" w:space="0" w:color="auto"/>
        <w:left w:val="none" w:sz="0" w:space="0" w:color="auto"/>
        <w:bottom w:val="none" w:sz="0" w:space="0" w:color="auto"/>
        <w:right w:val="none" w:sz="0" w:space="0" w:color="auto"/>
      </w:divBdr>
    </w:div>
    <w:div w:id="1450709656">
      <w:bodyDiv w:val="1"/>
      <w:marLeft w:val="0"/>
      <w:marRight w:val="0"/>
      <w:marTop w:val="0"/>
      <w:marBottom w:val="0"/>
      <w:divBdr>
        <w:top w:val="none" w:sz="0" w:space="0" w:color="auto"/>
        <w:left w:val="none" w:sz="0" w:space="0" w:color="auto"/>
        <w:bottom w:val="none" w:sz="0" w:space="0" w:color="auto"/>
        <w:right w:val="none" w:sz="0" w:space="0" w:color="auto"/>
      </w:divBdr>
    </w:div>
    <w:div w:id="1450782549">
      <w:bodyDiv w:val="1"/>
      <w:marLeft w:val="0"/>
      <w:marRight w:val="0"/>
      <w:marTop w:val="0"/>
      <w:marBottom w:val="0"/>
      <w:divBdr>
        <w:top w:val="none" w:sz="0" w:space="0" w:color="auto"/>
        <w:left w:val="none" w:sz="0" w:space="0" w:color="auto"/>
        <w:bottom w:val="none" w:sz="0" w:space="0" w:color="auto"/>
        <w:right w:val="none" w:sz="0" w:space="0" w:color="auto"/>
      </w:divBdr>
    </w:div>
    <w:div w:id="1450784454">
      <w:bodyDiv w:val="1"/>
      <w:marLeft w:val="0"/>
      <w:marRight w:val="0"/>
      <w:marTop w:val="0"/>
      <w:marBottom w:val="0"/>
      <w:divBdr>
        <w:top w:val="none" w:sz="0" w:space="0" w:color="auto"/>
        <w:left w:val="none" w:sz="0" w:space="0" w:color="auto"/>
        <w:bottom w:val="none" w:sz="0" w:space="0" w:color="auto"/>
        <w:right w:val="none" w:sz="0" w:space="0" w:color="auto"/>
      </w:divBdr>
    </w:div>
    <w:div w:id="1450854190">
      <w:bodyDiv w:val="1"/>
      <w:marLeft w:val="0"/>
      <w:marRight w:val="0"/>
      <w:marTop w:val="0"/>
      <w:marBottom w:val="0"/>
      <w:divBdr>
        <w:top w:val="none" w:sz="0" w:space="0" w:color="auto"/>
        <w:left w:val="none" w:sz="0" w:space="0" w:color="auto"/>
        <w:bottom w:val="none" w:sz="0" w:space="0" w:color="auto"/>
        <w:right w:val="none" w:sz="0" w:space="0" w:color="auto"/>
      </w:divBdr>
    </w:div>
    <w:div w:id="1450930066">
      <w:bodyDiv w:val="1"/>
      <w:marLeft w:val="0"/>
      <w:marRight w:val="0"/>
      <w:marTop w:val="0"/>
      <w:marBottom w:val="0"/>
      <w:divBdr>
        <w:top w:val="none" w:sz="0" w:space="0" w:color="auto"/>
        <w:left w:val="none" w:sz="0" w:space="0" w:color="auto"/>
        <w:bottom w:val="none" w:sz="0" w:space="0" w:color="auto"/>
        <w:right w:val="none" w:sz="0" w:space="0" w:color="auto"/>
      </w:divBdr>
    </w:div>
    <w:div w:id="1451051340">
      <w:bodyDiv w:val="1"/>
      <w:marLeft w:val="0"/>
      <w:marRight w:val="0"/>
      <w:marTop w:val="0"/>
      <w:marBottom w:val="0"/>
      <w:divBdr>
        <w:top w:val="none" w:sz="0" w:space="0" w:color="auto"/>
        <w:left w:val="none" w:sz="0" w:space="0" w:color="auto"/>
        <w:bottom w:val="none" w:sz="0" w:space="0" w:color="auto"/>
        <w:right w:val="none" w:sz="0" w:space="0" w:color="auto"/>
      </w:divBdr>
    </w:div>
    <w:div w:id="1451127284">
      <w:bodyDiv w:val="1"/>
      <w:marLeft w:val="0"/>
      <w:marRight w:val="0"/>
      <w:marTop w:val="0"/>
      <w:marBottom w:val="0"/>
      <w:divBdr>
        <w:top w:val="none" w:sz="0" w:space="0" w:color="auto"/>
        <w:left w:val="none" w:sz="0" w:space="0" w:color="auto"/>
        <w:bottom w:val="none" w:sz="0" w:space="0" w:color="auto"/>
        <w:right w:val="none" w:sz="0" w:space="0" w:color="auto"/>
      </w:divBdr>
    </w:div>
    <w:div w:id="1451165007">
      <w:bodyDiv w:val="1"/>
      <w:marLeft w:val="0"/>
      <w:marRight w:val="0"/>
      <w:marTop w:val="0"/>
      <w:marBottom w:val="0"/>
      <w:divBdr>
        <w:top w:val="none" w:sz="0" w:space="0" w:color="auto"/>
        <w:left w:val="none" w:sz="0" w:space="0" w:color="auto"/>
        <w:bottom w:val="none" w:sz="0" w:space="0" w:color="auto"/>
        <w:right w:val="none" w:sz="0" w:space="0" w:color="auto"/>
      </w:divBdr>
    </w:div>
    <w:div w:id="1451823195">
      <w:bodyDiv w:val="1"/>
      <w:marLeft w:val="0"/>
      <w:marRight w:val="0"/>
      <w:marTop w:val="0"/>
      <w:marBottom w:val="0"/>
      <w:divBdr>
        <w:top w:val="none" w:sz="0" w:space="0" w:color="auto"/>
        <w:left w:val="none" w:sz="0" w:space="0" w:color="auto"/>
        <w:bottom w:val="none" w:sz="0" w:space="0" w:color="auto"/>
        <w:right w:val="none" w:sz="0" w:space="0" w:color="auto"/>
      </w:divBdr>
    </w:div>
    <w:div w:id="1451971919">
      <w:bodyDiv w:val="1"/>
      <w:marLeft w:val="0"/>
      <w:marRight w:val="0"/>
      <w:marTop w:val="0"/>
      <w:marBottom w:val="0"/>
      <w:divBdr>
        <w:top w:val="none" w:sz="0" w:space="0" w:color="auto"/>
        <w:left w:val="none" w:sz="0" w:space="0" w:color="auto"/>
        <w:bottom w:val="none" w:sz="0" w:space="0" w:color="auto"/>
        <w:right w:val="none" w:sz="0" w:space="0" w:color="auto"/>
      </w:divBdr>
    </w:div>
    <w:div w:id="1452019960">
      <w:bodyDiv w:val="1"/>
      <w:marLeft w:val="0"/>
      <w:marRight w:val="0"/>
      <w:marTop w:val="0"/>
      <w:marBottom w:val="0"/>
      <w:divBdr>
        <w:top w:val="none" w:sz="0" w:space="0" w:color="auto"/>
        <w:left w:val="none" w:sz="0" w:space="0" w:color="auto"/>
        <w:bottom w:val="none" w:sz="0" w:space="0" w:color="auto"/>
        <w:right w:val="none" w:sz="0" w:space="0" w:color="auto"/>
      </w:divBdr>
    </w:div>
    <w:div w:id="1452090905">
      <w:bodyDiv w:val="1"/>
      <w:marLeft w:val="0"/>
      <w:marRight w:val="0"/>
      <w:marTop w:val="0"/>
      <w:marBottom w:val="0"/>
      <w:divBdr>
        <w:top w:val="none" w:sz="0" w:space="0" w:color="auto"/>
        <w:left w:val="none" w:sz="0" w:space="0" w:color="auto"/>
        <w:bottom w:val="none" w:sz="0" w:space="0" w:color="auto"/>
        <w:right w:val="none" w:sz="0" w:space="0" w:color="auto"/>
      </w:divBdr>
    </w:div>
    <w:div w:id="1452093883">
      <w:bodyDiv w:val="1"/>
      <w:marLeft w:val="0"/>
      <w:marRight w:val="0"/>
      <w:marTop w:val="0"/>
      <w:marBottom w:val="0"/>
      <w:divBdr>
        <w:top w:val="none" w:sz="0" w:space="0" w:color="auto"/>
        <w:left w:val="none" w:sz="0" w:space="0" w:color="auto"/>
        <w:bottom w:val="none" w:sz="0" w:space="0" w:color="auto"/>
        <w:right w:val="none" w:sz="0" w:space="0" w:color="auto"/>
      </w:divBdr>
    </w:div>
    <w:div w:id="1452433511">
      <w:bodyDiv w:val="1"/>
      <w:marLeft w:val="0"/>
      <w:marRight w:val="0"/>
      <w:marTop w:val="0"/>
      <w:marBottom w:val="0"/>
      <w:divBdr>
        <w:top w:val="none" w:sz="0" w:space="0" w:color="auto"/>
        <w:left w:val="none" w:sz="0" w:space="0" w:color="auto"/>
        <w:bottom w:val="none" w:sz="0" w:space="0" w:color="auto"/>
        <w:right w:val="none" w:sz="0" w:space="0" w:color="auto"/>
      </w:divBdr>
    </w:div>
    <w:div w:id="1452742252">
      <w:bodyDiv w:val="1"/>
      <w:marLeft w:val="0"/>
      <w:marRight w:val="0"/>
      <w:marTop w:val="0"/>
      <w:marBottom w:val="0"/>
      <w:divBdr>
        <w:top w:val="none" w:sz="0" w:space="0" w:color="auto"/>
        <w:left w:val="none" w:sz="0" w:space="0" w:color="auto"/>
        <w:bottom w:val="none" w:sz="0" w:space="0" w:color="auto"/>
        <w:right w:val="none" w:sz="0" w:space="0" w:color="auto"/>
      </w:divBdr>
    </w:div>
    <w:div w:id="1452817525">
      <w:bodyDiv w:val="1"/>
      <w:marLeft w:val="0"/>
      <w:marRight w:val="0"/>
      <w:marTop w:val="0"/>
      <w:marBottom w:val="0"/>
      <w:divBdr>
        <w:top w:val="none" w:sz="0" w:space="0" w:color="auto"/>
        <w:left w:val="none" w:sz="0" w:space="0" w:color="auto"/>
        <w:bottom w:val="none" w:sz="0" w:space="0" w:color="auto"/>
        <w:right w:val="none" w:sz="0" w:space="0" w:color="auto"/>
      </w:divBdr>
    </w:div>
    <w:div w:id="1452895326">
      <w:bodyDiv w:val="1"/>
      <w:marLeft w:val="0"/>
      <w:marRight w:val="0"/>
      <w:marTop w:val="0"/>
      <w:marBottom w:val="0"/>
      <w:divBdr>
        <w:top w:val="none" w:sz="0" w:space="0" w:color="auto"/>
        <w:left w:val="none" w:sz="0" w:space="0" w:color="auto"/>
        <w:bottom w:val="none" w:sz="0" w:space="0" w:color="auto"/>
        <w:right w:val="none" w:sz="0" w:space="0" w:color="auto"/>
      </w:divBdr>
    </w:div>
    <w:div w:id="1453017751">
      <w:bodyDiv w:val="1"/>
      <w:marLeft w:val="0"/>
      <w:marRight w:val="0"/>
      <w:marTop w:val="0"/>
      <w:marBottom w:val="0"/>
      <w:divBdr>
        <w:top w:val="none" w:sz="0" w:space="0" w:color="auto"/>
        <w:left w:val="none" w:sz="0" w:space="0" w:color="auto"/>
        <w:bottom w:val="none" w:sz="0" w:space="0" w:color="auto"/>
        <w:right w:val="none" w:sz="0" w:space="0" w:color="auto"/>
      </w:divBdr>
    </w:div>
    <w:div w:id="1453132348">
      <w:bodyDiv w:val="1"/>
      <w:marLeft w:val="0"/>
      <w:marRight w:val="0"/>
      <w:marTop w:val="0"/>
      <w:marBottom w:val="0"/>
      <w:divBdr>
        <w:top w:val="none" w:sz="0" w:space="0" w:color="auto"/>
        <w:left w:val="none" w:sz="0" w:space="0" w:color="auto"/>
        <w:bottom w:val="none" w:sz="0" w:space="0" w:color="auto"/>
        <w:right w:val="none" w:sz="0" w:space="0" w:color="auto"/>
      </w:divBdr>
    </w:div>
    <w:div w:id="1453331197">
      <w:bodyDiv w:val="1"/>
      <w:marLeft w:val="0"/>
      <w:marRight w:val="0"/>
      <w:marTop w:val="0"/>
      <w:marBottom w:val="0"/>
      <w:divBdr>
        <w:top w:val="none" w:sz="0" w:space="0" w:color="auto"/>
        <w:left w:val="none" w:sz="0" w:space="0" w:color="auto"/>
        <w:bottom w:val="none" w:sz="0" w:space="0" w:color="auto"/>
        <w:right w:val="none" w:sz="0" w:space="0" w:color="auto"/>
      </w:divBdr>
    </w:div>
    <w:div w:id="1453403349">
      <w:bodyDiv w:val="1"/>
      <w:marLeft w:val="0"/>
      <w:marRight w:val="0"/>
      <w:marTop w:val="0"/>
      <w:marBottom w:val="0"/>
      <w:divBdr>
        <w:top w:val="none" w:sz="0" w:space="0" w:color="auto"/>
        <w:left w:val="none" w:sz="0" w:space="0" w:color="auto"/>
        <w:bottom w:val="none" w:sz="0" w:space="0" w:color="auto"/>
        <w:right w:val="none" w:sz="0" w:space="0" w:color="auto"/>
      </w:divBdr>
    </w:div>
    <w:div w:id="1453591014">
      <w:bodyDiv w:val="1"/>
      <w:marLeft w:val="0"/>
      <w:marRight w:val="0"/>
      <w:marTop w:val="0"/>
      <w:marBottom w:val="0"/>
      <w:divBdr>
        <w:top w:val="none" w:sz="0" w:space="0" w:color="auto"/>
        <w:left w:val="none" w:sz="0" w:space="0" w:color="auto"/>
        <w:bottom w:val="none" w:sz="0" w:space="0" w:color="auto"/>
        <w:right w:val="none" w:sz="0" w:space="0" w:color="auto"/>
      </w:divBdr>
    </w:div>
    <w:div w:id="1453592283">
      <w:bodyDiv w:val="1"/>
      <w:marLeft w:val="0"/>
      <w:marRight w:val="0"/>
      <w:marTop w:val="0"/>
      <w:marBottom w:val="0"/>
      <w:divBdr>
        <w:top w:val="none" w:sz="0" w:space="0" w:color="auto"/>
        <w:left w:val="none" w:sz="0" w:space="0" w:color="auto"/>
        <w:bottom w:val="none" w:sz="0" w:space="0" w:color="auto"/>
        <w:right w:val="none" w:sz="0" w:space="0" w:color="auto"/>
      </w:divBdr>
    </w:div>
    <w:div w:id="1453598458">
      <w:bodyDiv w:val="1"/>
      <w:marLeft w:val="0"/>
      <w:marRight w:val="0"/>
      <w:marTop w:val="0"/>
      <w:marBottom w:val="0"/>
      <w:divBdr>
        <w:top w:val="none" w:sz="0" w:space="0" w:color="auto"/>
        <w:left w:val="none" w:sz="0" w:space="0" w:color="auto"/>
        <w:bottom w:val="none" w:sz="0" w:space="0" w:color="auto"/>
        <w:right w:val="none" w:sz="0" w:space="0" w:color="auto"/>
      </w:divBdr>
    </w:div>
    <w:div w:id="1453748113">
      <w:bodyDiv w:val="1"/>
      <w:marLeft w:val="0"/>
      <w:marRight w:val="0"/>
      <w:marTop w:val="0"/>
      <w:marBottom w:val="0"/>
      <w:divBdr>
        <w:top w:val="none" w:sz="0" w:space="0" w:color="auto"/>
        <w:left w:val="none" w:sz="0" w:space="0" w:color="auto"/>
        <w:bottom w:val="none" w:sz="0" w:space="0" w:color="auto"/>
        <w:right w:val="none" w:sz="0" w:space="0" w:color="auto"/>
      </w:divBdr>
    </w:div>
    <w:div w:id="1453789021">
      <w:bodyDiv w:val="1"/>
      <w:marLeft w:val="0"/>
      <w:marRight w:val="0"/>
      <w:marTop w:val="0"/>
      <w:marBottom w:val="0"/>
      <w:divBdr>
        <w:top w:val="none" w:sz="0" w:space="0" w:color="auto"/>
        <w:left w:val="none" w:sz="0" w:space="0" w:color="auto"/>
        <w:bottom w:val="none" w:sz="0" w:space="0" w:color="auto"/>
        <w:right w:val="none" w:sz="0" w:space="0" w:color="auto"/>
      </w:divBdr>
    </w:div>
    <w:div w:id="1453865905">
      <w:bodyDiv w:val="1"/>
      <w:marLeft w:val="0"/>
      <w:marRight w:val="0"/>
      <w:marTop w:val="0"/>
      <w:marBottom w:val="0"/>
      <w:divBdr>
        <w:top w:val="none" w:sz="0" w:space="0" w:color="auto"/>
        <w:left w:val="none" w:sz="0" w:space="0" w:color="auto"/>
        <w:bottom w:val="none" w:sz="0" w:space="0" w:color="auto"/>
        <w:right w:val="none" w:sz="0" w:space="0" w:color="auto"/>
      </w:divBdr>
    </w:div>
    <w:div w:id="1454060861">
      <w:bodyDiv w:val="1"/>
      <w:marLeft w:val="0"/>
      <w:marRight w:val="0"/>
      <w:marTop w:val="0"/>
      <w:marBottom w:val="0"/>
      <w:divBdr>
        <w:top w:val="none" w:sz="0" w:space="0" w:color="auto"/>
        <w:left w:val="none" w:sz="0" w:space="0" w:color="auto"/>
        <w:bottom w:val="none" w:sz="0" w:space="0" w:color="auto"/>
        <w:right w:val="none" w:sz="0" w:space="0" w:color="auto"/>
      </w:divBdr>
    </w:div>
    <w:div w:id="1454206324">
      <w:bodyDiv w:val="1"/>
      <w:marLeft w:val="0"/>
      <w:marRight w:val="0"/>
      <w:marTop w:val="0"/>
      <w:marBottom w:val="0"/>
      <w:divBdr>
        <w:top w:val="none" w:sz="0" w:space="0" w:color="auto"/>
        <w:left w:val="none" w:sz="0" w:space="0" w:color="auto"/>
        <w:bottom w:val="none" w:sz="0" w:space="0" w:color="auto"/>
        <w:right w:val="none" w:sz="0" w:space="0" w:color="auto"/>
      </w:divBdr>
    </w:div>
    <w:div w:id="1454592420">
      <w:bodyDiv w:val="1"/>
      <w:marLeft w:val="0"/>
      <w:marRight w:val="0"/>
      <w:marTop w:val="0"/>
      <w:marBottom w:val="0"/>
      <w:divBdr>
        <w:top w:val="none" w:sz="0" w:space="0" w:color="auto"/>
        <w:left w:val="none" w:sz="0" w:space="0" w:color="auto"/>
        <w:bottom w:val="none" w:sz="0" w:space="0" w:color="auto"/>
        <w:right w:val="none" w:sz="0" w:space="0" w:color="auto"/>
      </w:divBdr>
    </w:div>
    <w:div w:id="1454908464">
      <w:bodyDiv w:val="1"/>
      <w:marLeft w:val="0"/>
      <w:marRight w:val="0"/>
      <w:marTop w:val="0"/>
      <w:marBottom w:val="0"/>
      <w:divBdr>
        <w:top w:val="none" w:sz="0" w:space="0" w:color="auto"/>
        <w:left w:val="none" w:sz="0" w:space="0" w:color="auto"/>
        <w:bottom w:val="none" w:sz="0" w:space="0" w:color="auto"/>
        <w:right w:val="none" w:sz="0" w:space="0" w:color="auto"/>
      </w:divBdr>
    </w:div>
    <w:div w:id="1455098090">
      <w:bodyDiv w:val="1"/>
      <w:marLeft w:val="0"/>
      <w:marRight w:val="0"/>
      <w:marTop w:val="0"/>
      <w:marBottom w:val="0"/>
      <w:divBdr>
        <w:top w:val="none" w:sz="0" w:space="0" w:color="auto"/>
        <w:left w:val="none" w:sz="0" w:space="0" w:color="auto"/>
        <w:bottom w:val="none" w:sz="0" w:space="0" w:color="auto"/>
        <w:right w:val="none" w:sz="0" w:space="0" w:color="auto"/>
      </w:divBdr>
    </w:div>
    <w:div w:id="1455170864">
      <w:bodyDiv w:val="1"/>
      <w:marLeft w:val="0"/>
      <w:marRight w:val="0"/>
      <w:marTop w:val="0"/>
      <w:marBottom w:val="0"/>
      <w:divBdr>
        <w:top w:val="none" w:sz="0" w:space="0" w:color="auto"/>
        <w:left w:val="none" w:sz="0" w:space="0" w:color="auto"/>
        <w:bottom w:val="none" w:sz="0" w:space="0" w:color="auto"/>
        <w:right w:val="none" w:sz="0" w:space="0" w:color="auto"/>
      </w:divBdr>
    </w:div>
    <w:div w:id="1455293181">
      <w:bodyDiv w:val="1"/>
      <w:marLeft w:val="0"/>
      <w:marRight w:val="0"/>
      <w:marTop w:val="0"/>
      <w:marBottom w:val="0"/>
      <w:divBdr>
        <w:top w:val="none" w:sz="0" w:space="0" w:color="auto"/>
        <w:left w:val="none" w:sz="0" w:space="0" w:color="auto"/>
        <w:bottom w:val="none" w:sz="0" w:space="0" w:color="auto"/>
        <w:right w:val="none" w:sz="0" w:space="0" w:color="auto"/>
      </w:divBdr>
    </w:div>
    <w:div w:id="1455368153">
      <w:bodyDiv w:val="1"/>
      <w:marLeft w:val="0"/>
      <w:marRight w:val="0"/>
      <w:marTop w:val="0"/>
      <w:marBottom w:val="0"/>
      <w:divBdr>
        <w:top w:val="none" w:sz="0" w:space="0" w:color="auto"/>
        <w:left w:val="none" w:sz="0" w:space="0" w:color="auto"/>
        <w:bottom w:val="none" w:sz="0" w:space="0" w:color="auto"/>
        <w:right w:val="none" w:sz="0" w:space="0" w:color="auto"/>
      </w:divBdr>
    </w:div>
    <w:div w:id="1455444646">
      <w:bodyDiv w:val="1"/>
      <w:marLeft w:val="0"/>
      <w:marRight w:val="0"/>
      <w:marTop w:val="0"/>
      <w:marBottom w:val="0"/>
      <w:divBdr>
        <w:top w:val="none" w:sz="0" w:space="0" w:color="auto"/>
        <w:left w:val="none" w:sz="0" w:space="0" w:color="auto"/>
        <w:bottom w:val="none" w:sz="0" w:space="0" w:color="auto"/>
        <w:right w:val="none" w:sz="0" w:space="0" w:color="auto"/>
      </w:divBdr>
    </w:div>
    <w:div w:id="1455521777">
      <w:bodyDiv w:val="1"/>
      <w:marLeft w:val="0"/>
      <w:marRight w:val="0"/>
      <w:marTop w:val="0"/>
      <w:marBottom w:val="0"/>
      <w:divBdr>
        <w:top w:val="none" w:sz="0" w:space="0" w:color="auto"/>
        <w:left w:val="none" w:sz="0" w:space="0" w:color="auto"/>
        <w:bottom w:val="none" w:sz="0" w:space="0" w:color="auto"/>
        <w:right w:val="none" w:sz="0" w:space="0" w:color="auto"/>
      </w:divBdr>
    </w:div>
    <w:div w:id="1455713460">
      <w:bodyDiv w:val="1"/>
      <w:marLeft w:val="0"/>
      <w:marRight w:val="0"/>
      <w:marTop w:val="0"/>
      <w:marBottom w:val="0"/>
      <w:divBdr>
        <w:top w:val="none" w:sz="0" w:space="0" w:color="auto"/>
        <w:left w:val="none" w:sz="0" w:space="0" w:color="auto"/>
        <w:bottom w:val="none" w:sz="0" w:space="0" w:color="auto"/>
        <w:right w:val="none" w:sz="0" w:space="0" w:color="auto"/>
      </w:divBdr>
    </w:div>
    <w:div w:id="1455716330">
      <w:bodyDiv w:val="1"/>
      <w:marLeft w:val="0"/>
      <w:marRight w:val="0"/>
      <w:marTop w:val="0"/>
      <w:marBottom w:val="0"/>
      <w:divBdr>
        <w:top w:val="none" w:sz="0" w:space="0" w:color="auto"/>
        <w:left w:val="none" w:sz="0" w:space="0" w:color="auto"/>
        <w:bottom w:val="none" w:sz="0" w:space="0" w:color="auto"/>
        <w:right w:val="none" w:sz="0" w:space="0" w:color="auto"/>
      </w:divBdr>
    </w:div>
    <w:div w:id="1455833917">
      <w:bodyDiv w:val="1"/>
      <w:marLeft w:val="0"/>
      <w:marRight w:val="0"/>
      <w:marTop w:val="0"/>
      <w:marBottom w:val="0"/>
      <w:divBdr>
        <w:top w:val="none" w:sz="0" w:space="0" w:color="auto"/>
        <w:left w:val="none" w:sz="0" w:space="0" w:color="auto"/>
        <w:bottom w:val="none" w:sz="0" w:space="0" w:color="auto"/>
        <w:right w:val="none" w:sz="0" w:space="0" w:color="auto"/>
      </w:divBdr>
    </w:div>
    <w:div w:id="1456021248">
      <w:bodyDiv w:val="1"/>
      <w:marLeft w:val="0"/>
      <w:marRight w:val="0"/>
      <w:marTop w:val="0"/>
      <w:marBottom w:val="0"/>
      <w:divBdr>
        <w:top w:val="none" w:sz="0" w:space="0" w:color="auto"/>
        <w:left w:val="none" w:sz="0" w:space="0" w:color="auto"/>
        <w:bottom w:val="none" w:sz="0" w:space="0" w:color="auto"/>
        <w:right w:val="none" w:sz="0" w:space="0" w:color="auto"/>
      </w:divBdr>
    </w:div>
    <w:div w:id="1456095602">
      <w:bodyDiv w:val="1"/>
      <w:marLeft w:val="0"/>
      <w:marRight w:val="0"/>
      <w:marTop w:val="0"/>
      <w:marBottom w:val="0"/>
      <w:divBdr>
        <w:top w:val="none" w:sz="0" w:space="0" w:color="auto"/>
        <w:left w:val="none" w:sz="0" w:space="0" w:color="auto"/>
        <w:bottom w:val="none" w:sz="0" w:space="0" w:color="auto"/>
        <w:right w:val="none" w:sz="0" w:space="0" w:color="auto"/>
      </w:divBdr>
    </w:div>
    <w:div w:id="1456169465">
      <w:bodyDiv w:val="1"/>
      <w:marLeft w:val="0"/>
      <w:marRight w:val="0"/>
      <w:marTop w:val="0"/>
      <w:marBottom w:val="0"/>
      <w:divBdr>
        <w:top w:val="none" w:sz="0" w:space="0" w:color="auto"/>
        <w:left w:val="none" w:sz="0" w:space="0" w:color="auto"/>
        <w:bottom w:val="none" w:sz="0" w:space="0" w:color="auto"/>
        <w:right w:val="none" w:sz="0" w:space="0" w:color="auto"/>
      </w:divBdr>
    </w:div>
    <w:div w:id="1456216208">
      <w:bodyDiv w:val="1"/>
      <w:marLeft w:val="0"/>
      <w:marRight w:val="0"/>
      <w:marTop w:val="0"/>
      <w:marBottom w:val="0"/>
      <w:divBdr>
        <w:top w:val="none" w:sz="0" w:space="0" w:color="auto"/>
        <w:left w:val="none" w:sz="0" w:space="0" w:color="auto"/>
        <w:bottom w:val="none" w:sz="0" w:space="0" w:color="auto"/>
        <w:right w:val="none" w:sz="0" w:space="0" w:color="auto"/>
      </w:divBdr>
    </w:div>
    <w:div w:id="1456216265">
      <w:bodyDiv w:val="1"/>
      <w:marLeft w:val="0"/>
      <w:marRight w:val="0"/>
      <w:marTop w:val="0"/>
      <w:marBottom w:val="0"/>
      <w:divBdr>
        <w:top w:val="none" w:sz="0" w:space="0" w:color="auto"/>
        <w:left w:val="none" w:sz="0" w:space="0" w:color="auto"/>
        <w:bottom w:val="none" w:sz="0" w:space="0" w:color="auto"/>
        <w:right w:val="none" w:sz="0" w:space="0" w:color="auto"/>
      </w:divBdr>
    </w:div>
    <w:div w:id="1456409594">
      <w:bodyDiv w:val="1"/>
      <w:marLeft w:val="0"/>
      <w:marRight w:val="0"/>
      <w:marTop w:val="0"/>
      <w:marBottom w:val="0"/>
      <w:divBdr>
        <w:top w:val="none" w:sz="0" w:space="0" w:color="auto"/>
        <w:left w:val="none" w:sz="0" w:space="0" w:color="auto"/>
        <w:bottom w:val="none" w:sz="0" w:space="0" w:color="auto"/>
        <w:right w:val="none" w:sz="0" w:space="0" w:color="auto"/>
      </w:divBdr>
    </w:div>
    <w:div w:id="1456631069">
      <w:bodyDiv w:val="1"/>
      <w:marLeft w:val="0"/>
      <w:marRight w:val="0"/>
      <w:marTop w:val="0"/>
      <w:marBottom w:val="0"/>
      <w:divBdr>
        <w:top w:val="none" w:sz="0" w:space="0" w:color="auto"/>
        <w:left w:val="none" w:sz="0" w:space="0" w:color="auto"/>
        <w:bottom w:val="none" w:sz="0" w:space="0" w:color="auto"/>
        <w:right w:val="none" w:sz="0" w:space="0" w:color="auto"/>
      </w:divBdr>
    </w:div>
    <w:div w:id="1456680978">
      <w:bodyDiv w:val="1"/>
      <w:marLeft w:val="0"/>
      <w:marRight w:val="0"/>
      <w:marTop w:val="0"/>
      <w:marBottom w:val="0"/>
      <w:divBdr>
        <w:top w:val="none" w:sz="0" w:space="0" w:color="auto"/>
        <w:left w:val="none" w:sz="0" w:space="0" w:color="auto"/>
        <w:bottom w:val="none" w:sz="0" w:space="0" w:color="auto"/>
        <w:right w:val="none" w:sz="0" w:space="0" w:color="auto"/>
      </w:divBdr>
    </w:div>
    <w:div w:id="1456681063">
      <w:bodyDiv w:val="1"/>
      <w:marLeft w:val="0"/>
      <w:marRight w:val="0"/>
      <w:marTop w:val="0"/>
      <w:marBottom w:val="0"/>
      <w:divBdr>
        <w:top w:val="none" w:sz="0" w:space="0" w:color="auto"/>
        <w:left w:val="none" w:sz="0" w:space="0" w:color="auto"/>
        <w:bottom w:val="none" w:sz="0" w:space="0" w:color="auto"/>
        <w:right w:val="none" w:sz="0" w:space="0" w:color="auto"/>
      </w:divBdr>
    </w:div>
    <w:div w:id="1457143285">
      <w:bodyDiv w:val="1"/>
      <w:marLeft w:val="0"/>
      <w:marRight w:val="0"/>
      <w:marTop w:val="0"/>
      <w:marBottom w:val="0"/>
      <w:divBdr>
        <w:top w:val="none" w:sz="0" w:space="0" w:color="auto"/>
        <w:left w:val="none" w:sz="0" w:space="0" w:color="auto"/>
        <w:bottom w:val="none" w:sz="0" w:space="0" w:color="auto"/>
        <w:right w:val="none" w:sz="0" w:space="0" w:color="auto"/>
      </w:divBdr>
    </w:div>
    <w:div w:id="1457260236">
      <w:bodyDiv w:val="1"/>
      <w:marLeft w:val="0"/>
      <w:marRight w:val="0"/>
      <w:marTop w:val="0"/>
      <w:marBottom w:val="0"/>
      <w:divBdr>
        <w:top w:val="none" w:sz="0" w:space="0" w:color="auto"/>
        <w:left w:val="none" w:sz="0" w:space="0" w:color="auto"/>
        <w:bottom w:val="none" w:sz="0" w:space="0" w:color="auto"/>
        <w:right w:val="none" w:sz="0" w:space="0" w:color="auto"/>
      </w:divBdr>
    </w:div>
    <w:div w:id="1457483798">
      <w:bodyDiv w:val="1"/>
      <w:marLeft w:val="0"/>
      <w:marRight w:val="0"/>
      <w:marTop w:val="0"/>
      <w:marBottom w:val="0"/>
      <w:divBdr>
        <w:top w:val="none" w:sz="0" w:space="0" w:color="auto"/>
        <w:left w:val="none" w:sz="0" w:space="0" w:color="auto"/>
        <w:bottom w:val="none" w:sz="0" w:space="0" w:color="auto"/>
        <w:right w:val="none" w:sz="0" w:space="0" w:color="auto"/>
      </w:divBdr>
    </w:div>
    <w:div w:id="1457601486">
      <w:bodyDiv w:val="1"/>
      <w:marLeft w:val="0"/>
      <w:marRight w:val="0"/>
      <w:marTop w:val="0"/>
      <w:marBottom w:val="0"/>
      <w:divBdr>
        <w:top w:val="none" w:sz="0" w:space="0" w:color="auto"/>
        <w:left w:val="none" w:sz="0" w:space="0" w:color="auto"/>
        <w:bottom w:val="none" w:sz="0" w:space="0" w:color="auto"/>
        <w:right w:val="none" w:sz="0" w:space="0" w:color="auto"/>
      </w:divBdr>
    </w:div>
    <w:div w:id="1457719460">
      <w:bodyDiv w:val="1"/>
      <w:marLeft w:val="0"/>
      <w:marRight w:val="0"/>
      <w:marTop w:val="0"/>
      <w:marBottom w:val="0"/>
      <w:divBdr>
        <w:top w:val="none" w:sz="0" w:space="0" w:color="auto"/>
        <w:left w:val="none" w:sz="0" w:space="0" w:color="auto"/>
        <w:bottom w:val="none" w:sz="0" w:space="0" w:color="auto"/>
        <w:right w:val="none" w:sz="0" w:space="0" w:color="auto"/>
      </w:divBdr>
    </w:div>
    <w:div w:id="1457719477">
      <w:bodyDiv w:val="1"/>
      <w:marLeft w:val="0"/>
      <w:marRight w:val="0"/>
      <w:marTop w:val="0"/>
      <w:marBottom w:val="0"/>
      <w:divBdr>
        <w:top w:val="none" w:sz="0" w:space="0" w:color="auto"/>
        <w:left w:val="none" w:sz="0" w:space="0" w:color="auto"/>
        <w:bottom w:val="none" w:sz="0" w:space="0" w:color="auto"/>
        <w:right w:val="none" w:sz="0" w:space="0" w:color="auto"/>
      </w:divBdr>
    </w:div>
    <w:div w:id="1457720510">
      <w:bodyDiv w:val="1"/>
      <w:marLeft w:val="0"/>
      <w:marRight w:val="0"/>
      <w:marTop w:val="0"/>
      <w:marBottom w:val="0"/>
      <w:divBdr>
        <w:top w:val="none" w:sz="0" w:space="0" w:color="auto"/>
        <w:left w:val="none" w:sz="0" w:space="0" w:color="auto"/>
        <w:bottom w:val="none" w:sz="0" w:space="0" w:color="auto"/>
        <w:right w:val="none" w:sz="0" w:space="0" w:color="auto"/>
      </w:divBdr>
    </w:div>
    <w:div w:id="1457869524">
      <w:bodyDiv w:val="1"/>
      <w:marLeft w:val="0"/>
      <w:marRight w:val="0"/>
      <w:marTop w:val="0"/>
      <w:marBottom w:val="0"/>
      <w:divBdr>
        <w:top w:val="none" w:sz="0" w:space="0" w:color="auto"/>
        <w:left w:val="none" w:sz="0" w:space="0" w:color="auto"/>
        <w:bottom w:val="none" w:sz="0" w:space="0" w:color="auto"/>
        <w:right w:val="none" w:sz="0" w:space="0" w:color="auto"/>
      </w:divBdr>
    </w:div>
    <w:div w:id="1457873611">
      <w:bodyDiv w:val="1"/>
      <w:marLeft w:val="0"/>
      <w:marRight w:val="0"/>
      <w:marTop w:val="0"/>
      <w:marBottom w:val="0"/>
      <w:divBdr>
        <w:top w:val="none" w:sz="0" w:space="0" w:color="auto"/>
        <w:left w:val="none" w:sz="0" w:space="0" w:color="auto"/>
        <w:bottom w:val="none" w:sz="0" w:space="0" w:color="auto"/>
        <w:right w:val="none" w:sz="0" w:space="0" w:color="auto"/>
      </w:divBdr>
    </w:div>
    <w:div w:id="1457987077">
      <w:bodyDiv w:val="1"/>
      <w:marLeft w:val="0"/>
      <w:marRight w:val="0"/>
      <w:marTop w:val="0"/>
      <w:marBottom w:val="0"/>
      <w:divBdr>
        <w:top w:val="none" w:sz="0" w:space="0" w:color="auto"/>
        <w:left w:val="none" w:sz="0" w:space="0" w:color="auto"/>
        <w:bottom w:val="none" w:sz="0" w:space="0" w:color="auto"/>
        <w:right w:val="none" w:sz="0" w:space="0" w:color="auto"/>
      </w:divBdr>
    </w:div>
    <w:div w:id="1458060421">
      <w:bodyDiv w:val="1"/>
      <w:marLeft w:val="0"/>
      <w:marRight w:val="0"/>
      <w:marTop w:val="0"/>
      <w:marBottom w:val="0"/>
      <w:divBdr>
        <w:top w:val="none" w:sz="0" w:space="0" w:color="auto"/>
        <w:left w:val="none" w:sz="0" w:space="0" w:color="auto"/>
        <w:bottom w:val="none" w:sz="0" w:space="0" w:color="auto"/>
        <w:right w:val="none" w:sz="0" w:space="0" w:color="auto"/>
      </w:divBdr>
    </w:div>
    <w:div w:id="1458140006">
      <w:bodyDiv w:val="1"/>
      <w:marLeft w:val="0"/>
      <w:marRight w:val="0"/>
      <w:marTop w:val="0"/>
      <w:marBottom w:val="0"/>
      <w:divBdr>
        <w:top w:val="none" w:sz="0" w:space="0" w:color="auto"/>
        <w:left w:val="none" w:sz="0" w:space="0" w:color="auto"/>
        <w:bottom w:val="none" w:sz="0" w:space="0" w:color="auto"/>
        <w:right w:val="none" w:sz="0" w:space="0" w:color="auto"/>
      </w:divBdr>
    </w:div>
    <w:div w:id="1458256846">
      <w:bodyDiv w:val="1"/>
      <w:marLeft w:val="0"/>
      <w:marRight w:val="0"/>
      <w:marTop w:val="0"/>
      <w:marBottom w:val="0"/>
      <w:divBdr>
        <w:top w:val="none" w:sz="0" w:space="0" w:color="auto"/>
        <w:left w:val="none" w:sz="0" w:space="0" w:color="auto"/>
        <w:bottom w:val="none" w:sz="0" w:space="0" w:color="auto"/>
        <w:right w:val="none" w:sz="0" w:space="0" w:color="auto"/>
      </w:divBdr>
    </w:div>
    <w:div w:id="1458453693">
      <w:bodyDiv w:val="1"/>
      <w:marLeft w:val="0"/>
      <w:marRight w:val="0"/>
      <w:marTop w:val="0"/>
      <w:marBottom w:val="0"/>
      <w:divBdr>
        <w:top w:val="none" w:sz="0" w:space="0" w:color="auto"/>
        <w:left w:val="none" w:sz="0" w:space="0" w:color="auto"/>
        <w:bottom w:val="none" w:sz="0" w:space="0" w:color="auto"/>
        <w:right w:val="none" w:sz="0" w:space="0" w:color="auto"/>
      </w:divBdr>
    </w:div>
    <w:div w:id="1458521392">
      <w:bodyDiv w:val="1"/>
      <w:marLeft w:val="0"/>
      <w:marRight w:val="0"/>
      <w:marTop w:val="0"/>
      <w:marBottom w:val="0"/>
      <w:divBdr>
        <w:top w:val="none" w:sz="0" w:space="0" w:color="auto"/>
        <w:left w:val="none" w:sz="0" w:space="0" w:color="auto"/>
        <w:bottom w:val="none" w:sz="0" w:space="0" w:color="auto"/>
        <w:right w:val="none" w:sz="0" w:space="0" w:color="auto"/>
      </w:divBdr>
    </w:div>
    <w:div w:id="1458714819">
      <w:bodyDiv w:val="1"/>
      <w:marLeft w:val="0"/>
      <w:marRight w:val="0"/>
      <w:marTop w:val="0"/>
      <w:marBottom w:val="0"/>
      <w:divBdr>
        <w:top w:val="none" w:sz="0" w:space="0" w:color="auto"/>
        <w:left w:val="none" w:sz="0" w:space="0" w:color="auto"/>
        <w:bottom w:val="none" w:sz="0" w:space="0" w:color="auto"/>
        <w:right w:val="none" w:sz="0" w:space="0" w:color="auto"/>
      </w:divBdr>
    </w:div>
    <w:div w:id="1459295209">
      <w:bodyDiv w:val="1"/>
      <w:marLeft w:val="0"/>
      <w:marRight w:val="0"/>
      <w:marTop w:val="0"/>
      <w:marBottom w:val="0"/>
      <w:divBdr>
        <w:top w:val="none" w:sz="0" w:space="0" w:color="auto"/>
        <w:left w:val="none" w:sz="0" w:space="0" w:color="auto"/>
        <w:bottom w:val="none" w:sz="0" w:space="0" w:color="auto"/>
        <w:right w:val="none" w:sz="0" w:space="0" w:color="auto"/>
      </w:divBdr>
    </w:div>
    <w:div w:id="1459299436">
      <w:bodyDiv w:val="1"/>
      <w:marLeft w:val="0"/>
      <w:marRight w:val="0"/>
      <w:marTop w:val="0"/>
      <w:marBottom w:val="0"/>
      <w:divBdr>
        <w:top w:val="none" w:sz="0" w:space="0" w:color="auto"/>
        <w:left w:val="none" w:sz="0" w:space="0" w:color="auto"/>
        <w:bottom w:val="none" w:sz="0" w:space="0" w:color="auto"/>
        <w:right w:val="none" w:sz="0" w:space="0" w:color="auto"/>
      </w:divBdr>
    </w:div>
    <w:div w:id="1459369870">
      <w:bodyDiv w:val="1"/>
      <w:marLeft w:val="0"/>
      <w:marRight w:val="0"/>
      <w:marTop w:val="0"/>
      <w:marBottom w:val="0"/>
      <w:divBdr>
        <w:top w:val="none" w:sz="0" w:space="0" w:color="auto"/>
        <w:left w:val="none" w:sz="0" w:space="0" w:color="auto"/>
        <w:bottom w:val="none" w:sz="0" w:space="0" w:color="auto"/>
        <w:right w:val="none" w:sz="0" w:space="0" w:color="auto"/>
      </w:divBdr>
    </w:div>
    <w:div w:id="1459447586">
      <w:bodyDiv w:val="1"/>
      <w:marLeft w:val="0"/>
      <w:marRight w:val="0"/>
      <w:marTop w:val="0"/>
      <w:marBottom w:val="0"/>
      <w:divBdr>
        <w:top w:val="none" w:sz="0" w:space="0" w:color="auto"/>
        <w:left w:val="none" w:sz="0" w:space="0" w:color="auto"/>
        <w:bottom w:val="none" w:sz="0" w:space="0" w:color="auto"/>
        <w:right w:val="none" w:sz="0" w:space="0" w:color="auto"/>
      </w:divBdr>
    </w:div>
    <w:div w:id="1459645967">
      <w:bodyDiv w:val="1"/>
      <w:marLeft w:val="0"/>
      <w:marRight w:val="0"/>
      <w:marTop w:val="0"/>
      <w:marBottom w:val="0"/>
      <w:divBdr>
        <w:top w:val="none" w:sz="0" w:space="0" w:color="auto"/>
        <w:left w:val="none" w:sz="0" w:space="0" w:color="auto"/>
        <w:bottom w:val="none" w:sz="0" w:space="0" w:color="auto"/>
        <w:right w:val="none" w:sz="0" w:space="0" w:color="auto"/>
      </w:divBdr>
    </w:div>
    <w:div w:id="1459715487">
      <w:bodyDiv w:val="1"/>
      <w:marLeft w:val="0"/>
      <w:marRight w:val="0"/>
      <w:marTop w:val="0"/>
      <w:marBottom w:val="0"/>
      <w:divBdr>
        <w:top w:val="none" w:sz="0" w:space="0" w:color="auto"/>
        <w:left w:val="none" w:sz="0" w:space="0" w:color="auto"/>
        <w:bottom w:val="none" w:sz="0" w:space="0" w:color="auto"/>
        <w:right w:val="none" w:sz="0" w:space="0" w:color="auto"/>
      </w:divBdr>
    </w:div>
    <w:div w:id="1459765834">
      <w:bodyDiv w:val="1"/>
      <w:marLeft w:val="0"/>
      <w:marRight w:val="0"/>
      <w:marTop w:val="0"/>
      <w:marBottom w:val="0"/>
      <w:divBdr>
        <w:top w:val="none" w:sz="0" w:space="0" w:color="auto"/>
        <w:left w:val="none" w:sz="0" w:space="0" w:color="auto"/>
        <w:bottom w:val="none" w:sz="0" w:space="0" w:color="auto"/>
        <w:right w:val="none" w:sz="0" w:space="0" w:color="auto"/>
      </w:divBdr>
    </w:div>
    <w:div w:id="1460149697">
      <w:bodyDiv w:val="1"/>
      <w:marLeft w:val="0"/>
      <w:marRight w:val="0"/>
      <w:marTop w:val="0"/>
      <w:marBottom w:val="0"/>
      <w:divBdr>
        <w:top w:val="none" w:sz="0" w:space="0" w:color="auto"/>
        <w:left w:val="none" w:sz="0" w:space="0" w:color="auto"/>
        <w:bottom w:val="none" w:sz="0" w:space="0" w:color="auto"/>
        <w:right w:val="none" w:sz="0" w:space="0" w:color="auto"/>
      </w:divBdr>
    </w:div>
    <w:div w:id="1460227663">
      <w:bodyDiv w:val="1"/>
      <w:marLeft w:val="0"/>
      <w:marRight w:val="0"/>
      <w:marTop w:val="0"/>
      <w:marBottom w:val="0"/>
      <w:divBdr>
        <w:top w:val="none" w:sz="0" w:space="0" w:color="auto"/>
        <w:left w:val="none" w:sz="0" w:space="0" w:color="auto"/>
        <w:bottom w:val="none" w:sz="0" w:space="0" w:color="auto"/>
        <w:right w:val="none" w:sz="0" w:space="0" w:color="auto"/>
      </w:divBdr>
    </w:div>
    <w:div w:id="1460340652">
      <w:bodyDiv w:val="1"/>
      <w:marLeft w:val="0"/>
      <w:marRight w:val="0"/>
      <w:marTop w:val="0"/>
      <w:marBottom w:val="0"/>
      <w:divBdr>
        <w:top w:val="none" w:sz="0" w:space="0" w:color="auto"/>
        <w:left w:val="none" w:sz="0" w:space="0" w:color="auto"/>
        <w:bottom w:val="none" w:sz="0" w:space="0" w:color="auto"/>
        <w:right w:val="none" w:sz="0" w:space="0" w:color="auto"/>
      </w:divBdr>
    </w:div>
    <w:div w:id="1460342067">
      <w:bodyDiv w:val="1"/>
      <w:marLeft w:val="0"/>
      <w:marRight w:val="0"/>
      <w:marTop w:val="0"/>
      <w:marBottom w:val="0"/>
      <w:divBdr>
        <w:top w:val="none" w:sz="0" w:space="0" w:color="auto"/>
        <w:left w:val="none" w:sz="0" w:space="0" w:color="auto"/>
        <w:bottom w:val="none" w:sz="0" w:space="0" w:color="auto"/>
        <w:right w:val="none" w:sz="0" w:space="0" w:color="auto"/>
      </w:divBdr>
    </w:div>
    <w:div w:id="1460411684">
      <w:bodyDiv w:val="1"/>
      <w:marLeft w:val="0"/>
      <w:marRight w:val="0"/>
      <w:marTop w:val="0"/>
      <w:marBottom w:val="0"/>
      <w:divBdr>
        <w:top w:val="none" w:sz="0" w:space="0" w:color="auto"/>
        <w:left w:val="none" w:sz="0" w:space="0" w:color="auto"/>
        <w:bottom w:val="none" w:sz="0" w:space="0" w:color="auto"/>
        <w:right w:val="none" w:sz="0" w:space="0" w:color="auto"/>
      </w:divBdr>
    </w:div>
    <w:div w:id="1460489135">
      <w:bodyDiv w:val="1"/>
      <w:marLeft w:val="0"/>
      <w:marRight w:val="0"/>
      <w:marTop w:val="0"/>
      <w:marBottom w:val="0"/>
      <w:divBdr>
        <w:top w:val="none" w:sz="0" w:space="0" w:color="auto"/>
        <w:left w:val="none" w:sz="0" w:space="0" w:color="auto"/>
        <w:bottom w:val="none" w:sz="0" w:space="0" w:color="auto"/>
        <w:right w:val="none" w:sz="0" w:space="0" w:color="auto"/>
      </w:divBdr>
    </w:div>
    <w:div w:id="1460755687">
      <w:bodyDiv w:val="1"/>
      <w:marLeft w:val="0"/>
      <w:marRight w:val="0"/>
      <w:marTop w:val="0"/>
      <w:marBottom w:val="0"/>
      <w:divBdr>
        <w:top w:val="none" w:sz="0" w:space="0" w:color="auto"/>
        <w:left w:val="none" w:sz="0" w:space="0" w:color="auto"/>
        <w:bottom w:val="none" w:sz="0" w:space="0" w:color="auto"/>
        <w:right w:val="none" w:sz="0" w:space="0" w:color="auto"/>
      </w:divBdr>
    </w:div>
    <w:div w:id="1460876370">
      <w:bodyDiv w:val="1"/>
      <w:marLeft w:val="0"/>
      <w:marRight w:val="0"/>
      <w:marTop w:val="0"/>
      <w:marBottom w:val="0"/>
      <w:divBdr>
        <w:top w:val="none" w:sz="0" w:space="0" w:color="auto"/>
        <w:left w:val="none" w:sz="0" w:space="0" w:color="auto"/>
        <w:bottom w:val="none" w:sz="0" w:space="0" w:color="auto"/>
        <w:right w:val="none" w:sz="0" w:space="0" w:color="auto"/>
      </w:divBdr>
    </w:div>
    <w:div w:id="1460949574">
      <w:bodyDiv w:val="1"/>
      <w:marLeft w:val="0"/>
      <w:marRight w:val="0"/>
      <w:marTop w:val="0"/>
      <w:marBottom w:val="0"/>
      <w:divBdr>
        <w:top w:val="none" w:sz="0" w:space="0" w:color="auto"/>
        <w:left w:val="none" w:sz="0" w:space="0" w:color="auto"/>
        <w:bottom w:val="none" w:sz="0" w:space="0" w:color="auto"/>
        <w:right w:val="none" w:sz="0" w:space="0" w:color="auto"/>
      </w:divBdr>
    </w:div>
    <w:div w:id="1460956897">
      <w:bodyDiv w:val="1"/>
      <w:marLeft w:val="0"/>
      <w:marRight w:val="0"/>
      <w:marTop w:val="0"/>
      <w:marBottom w:val="0"/>
      <w:divBdr>
        <w:top w:val="none" w:sz="0" w:space="0" w:color="auto"/>
        <w:left w:val="none" w:sz="0" w:space="0" w:color="auto"/>
        <w:bottom w:val="none" w:sz="0" w:space="0" w:color="auto"/>
        <w:right w:val="none" w:sz="0" w:space="0" w:color="auto"/>
      </w:divBdr>
    </w:div>
    <w:div w:id="1461142926">
      <w:bodyDiv w:val="1"/>
      <w:marLeft w:val="0"/>
      <w:marRight w:val="0"/>
      <w:marTop w:val="0"/>
      <w:marBottom w:val="0"/>
      <w:divBdr>
        <w:top w:val="none" w:sz="0" w:space="0" w:color="auto"/>
        <w:left w:val="none" w:sz="0" w:space="0" w:color="auto"/>
        <w:bottom w:val="none" w:sz="0" w:space="0" w:color="auto"/>
        <w:right w:val="none" w:sz="0" w:space="0" w:color="auto"/>
      </w:divBdr>
    </w:div>
    <w:div w:id="1461222134">
      <w:bodyDiv w:val="1"/>
      <w:marLeft w:val="0"/>
      <w:marRight w:val="0"/>
      <w:marTop w:val="0"/>
      <w:marBottom w:val="0"/>
      <w:divBdr>
        <w:top w:val="none" w:sz="0" w:space="0" w:color="auto"/>
        <w:left w:val="none" w:sz="0" w:space="0" w:color="auto"/>
        <w:bottom w:val="none" w:sz="0" w:space="0" w:color="auto"/>
        <w:right w:val="none" w:sz="0" w:space="0" w:color="auto"/>
      </w:divBdr>
    </w:div>
    <w:div w:id="1461342069">
      <w:bodyDiv w:val="1"/>
      <w:marLeft w:val="0"/>
      <w:marRight w:val="0"/>
      <w:marTop w:val="0"/>
      <w:marBottom w:val="0"/>
      <w:divBdr>
        <w:top w:val="none" w:sz="0" w:space="0" w:color="auto"/>
        <w:left w:val="none" w:sz="0" w:space="0" w:color="auto"/>
        <w:bottom w:val="none" w:sz="0" w:space="0" w:color="auto"/>
        <w:right w:val="none" w:sz="0" w:space="0" w:color="auto"/>
      </w:divBdr>
    </w:div>
    <w:div w:id="1461460204">
      <w:bodyDiv w:val="1"/>
      <w:marLeft w:val="0"/>
      <w:marRight w:val="0"/>
      <w:marTop w:val="0"/>
      <w:marBottom w:val="0"/>
      <w:divBdr>
        <w:top w:val="none" w:sz="0" w:space="0" w:color="auto"/>
        <w:left w:val="none" w:sz="0" w:space="0" w:color="auto"/>
        <w:bottom w:val="none" w:sz="0" w:space="0" w:color="auto"/>
        <w:right w:val="none" w:sz="0" w:space="0" w:color="auto"/>
      </w:divBdr>
    </w:div>
    <w:div w:id="1461604486">
      <w:bodyDiv w:val="1"/>
      <w:marLeft w:val="0"/>
      <w:marRight w:val="0"/>
      <w:marTop w:val="0"/>
      <w:marBottom w:val="0"/>
      <w:divBdr>
        <w:top w:val="none" w:sz="0" w:space="0" w:color="auto"/>
        <w:left w:val="none" w:sz="0" w:space="0" w:color="auto"/>
        <w:bottom w:val="none" w:sz="0" w:space="0" w:color="auto"/>
        <w:right w:val="none" w:sz="0" w:space="0" w:color="auto"/>
      </w:divBdr>
    </w:div>
    <w:div w:id="1462193522">
      <w:bodyDiv w:val="1"/>
      <w:marLeft w:val="0"/>
      <w:marRight w:val="0"/>
      <w:marTop w:val="0"/>
      <w:marBottom w:val="0"/>
      <w:divBdr>
        <w:top w:val="none" w:sz="0" w:space="0" w:color="auto"/>
        <w:left w:val="none" w:sz="0" w:space="0" w:color="auto"/>
        <w:bottom w:val="none" w:sz="0" w:space="0" w:color="auto"/>
        <w:right w:val="none" w:sz="0" w:space="0" w:color="auto"/>
      </w:divBdr>
    </w:div>
    <w:div w:id="1462503921">
      <w:bodyDiv w:val="1"/>
      <w:marLeft w:val="0"/>
      <w:marRight w:val="0"/>
      <w:marTop w:val="0"/>
      <w:marBottom w:val="0"/>
      <w:divBdr>
        <w:top w:val="none" w:sz="0" w:space="0" w:color="auto"/>
        <w:left w:val="none" w:sz="0" w:space="0" w:color="auto"/>
        <w:bottom w:val="none" w:sz="0" w:space="0" w:color="auto"/>
        <w:right w:val="none" w:sz="0" w:space="0" w:color="auto"/>
      </w:divBdr>
    </w:div>
    <w:div w:id="1462579507">
      <w:bodyDiv w:val="1"/>
      <w:marLeft w:val="0"/>
      <w:marRight w:val="0"/>
      <w:marTop w:val="0"/>
      <w:marBottom w:val="0"/>
      <w:divBdr>
        <w:top w:val="none" w:sz="0" w:space="0" w:color="auto"/>
        <w:left w:val="none" w:sz="0" w:space="0" w:color="auto"/>
        <w:bottom w:val="none" w:sz="0" w:space="0" w:color="auto"/>
        <w:right w:val="none" w:sz="0" w:space="0" w:color="auto"/>
      </w:divBdr>
    </w:div>
    <w:div w:id="1462647461">
      <w:bodyDiv w:val="1"/>
      <w:marLeft w:val="0"/>
      <w:marRight w:val="0"/>
      <w:marTop w:val="0"/>
      <w:marBottom w:val="0"/>
      <w:divBdr>
        <w:top w:val="none" w:sz="0" w:space="0" w:color="auto"/>
        <w:left w:val="none" w:sz="0" w:space="0" w:color="auto"/>
        <w:bottom w:val="none" w:sz="0" w:space="0" w:color="auto"/>
        <w:right w:val="none" w:sz="0" w:space="0" w:color="auto"/>
      </w:divBdr>
    </w:div>
    <w:div w:id="1462769284">
      <w:bodyDiv w:val="1"/>
      <w:marLeft w:val="0"/>
      <w:marRight w:val="0"/>
      <w:marTop w:val="0"/>
      <w:marBottom w:val="0"/>
      <w:divBdr>
        <w:top w:val="none" w:sz="0" w:space="0" w:color="auto"/>
        <w:left w:val="none" w:sz="0" w:space="0" w:color="auto"/>
        <w:bottom w:val="none" w:sz="0" w:space="0" w:color="auto"/>
        <w:right w:val="none" w:sz="0" w:space="0" w:color="auto"/>
      </w:divBdr>
    </w:div>
    <w:div w:id="1462963161">
      <w:bodyDiv w:val="1"/>
      <w:marLeft w:val="0"/>
      <w:marRight w:val="0"/>
      <w:marTop w:val="0"/>
      <w:marBottom w:val="0"/>
      <w:divBdr>
        <w:top w:val="none" w:sz="0" w:space="0" w:color="auto"/>
        <w:left w:val="none" w:sz="0" w:space="0" w:color="auto"/>
        <w:bottom w:val="none" w:sz="0" w:space="0" w:color="auto"/>
        <w:right w:val="none" w:sz="0" w:space="0" w:color="auto"/>
      </w:divBdr>
    </w:div>
    <w:div w:id="1463113685">
      <w:bodyDiv w:val="1"/>
      <w:marLeft w:val="0"/>
      <w:marRight w:val="0"/>
      <w:marTop w:val="0"/>
      <w:marBottom w:val="0"/>
      <w:divBdr>
        <w:top w:val="none" w:sz="0" w:space="0" w:color="auto"/>
        <w:left w:val="none" w:sz="0" w:space="0" w:color="auto"/>
        <w:bottom w:val="none" w:sz="0" w:space="0" w:color="auto"/>
        <w:right w:val="none" w:sz="0" w:space="0" w:color="auto"/>
      </w:divBdr>
    </w:div>
    <w:div w:id="1463306968">
      <w:bodyDiv w:val="1"/>
      <w:marLeft w:val="0"/>
      <w:marRight w:val="0"/>
      <w:marTop w:val="0"/>
      <w:marBottom w:val="0"/>
      <w:divBdr>
        <w:top w:val="none" w:sz="0" w:space="0" w:color="auto"/>
        <w:left w:val="none" w:sz="0" w:space="0" w:color="auto"/>
        <w:bottom w:val="none" w:sz="0" w:space="0" w:color="auto"/>
        <w:right w:val="none" w:sz="0" w:space="0" w:color="auto"/>
      </w:divBdr>
    </w:div>
    <w:div w:id="1463495750">
      <w:bodyDiv w:val="1"/>
      <w:marLeft w:val="0"/>
      <w:marRight w:val="0"/>
      <w:marTop w:val="0"/>
      <w:marBottom w:val="0"/>
      <w:divBdr>
        <w:top w:val="none" w:sz="0" w:space="0" w:color="auto"/>
        <w:left w:val="none" w:sz="0" w:space="0" w:color="auto"/>
        <w:bottom w:val="none" w:sz="0" w:space="0" w:color="auto"/>
        <w:right w:val="none" w:sz="0" w:space="0" w:color="auto"/>
      </w:divBdr>
    </w:div>
    <w:div w:id="1463498140">
      <w:bodyDiv w:val="1"/>
      <w:marLeft w:val="0"/>
      <w:marRight w:val="0"/>
      <w:marTop w:val="0"/>
      <w:marBottom w:val="0"/>
      <w:divBdr>
        <w:top w:val="none" w:sz="0" w:space="0" w:color="auto"/>
        <w:left w:val="none" w:sz="0" w:space="0" w:color="auto"/>
        <w:bottom w:val="none" w:sz="0" w:space="0" w:color="auto"/>
        <w:right w:val="none" w:sz="0" w:space="0" w:color="auto"/>
      </w:divBdr>
    </w:div>
    <w:div w:id="1463571910">
      <w:bodyDiv w:val="1"/>
      <w:marLeft w:val="0"/>
      <w:marRight w:val="0"/>
      <w:marTop w:val="0"/>
      <w:marBottom w:val="0"/>
      <w:divBdr>
        <w:top w:val="none" w:sz="0" w:space="0" w:color="auto"/>
        <w:left w:val="none" w:sz="0" w:space="0" w:color="auto"/>
        <w:bottom w:val="none" w:sz="0" w:space="0" w:color="auto"/>
        <w:right w:val="none" w:sz="0" w:space="0" w:color="auto"/>
      </w:divBdr>
    </w:div>
    <w:div w:id="1463576066">
      <w:bodyDiv w:val="1"/>
      <w:marLeft w:val="0"/>
      <w:marRight w:val="0"/>
      <w:marTop w:val="0"/>
      <w:marBottom w:val="0"/>
      <w:divBdr>
        <w:top w:val="none" w:sz="0" w:space="0" w:color="auto"/>
        <w:left w:val="none" w:sz="0" w:space="0" w:color="auto"/>
        <w:bottom w:val="none" w:sz="0" w:space="0" w:color="auto"/>
        <w:right w:val="none" w:sz="0" w:space="0" w:color="auto"/>
      </w:divBdr>
    </w:div>
    <w:div w:id="1463576775">
      <w:bodyDiv w:val="1"/>
      <w:marLeft w:val="0"/>
      <w:marRight w:val="0"/>
      <w:marTop w:val="0"/>
      <w:marBottom w:val="0"/>
      <w:divBdr>
        <w:top w:val="none" w:sz="0" w:space="0" w:color="auto"/>
        <w:left w:val="none" w:sz="0" w:space="0" w:color="auto"/>
        <w:bottom w:val="none" w:sz="0" w:space="0" w:color="auto"/>
        <w:right w:val="none" w:sz="0" w:space="0" w:color="auto"/>
      </w:divBdr>
    </w:div>
    <w:div w:id="1463620419">
      <w:bodyDiv w:val="1"/>
      <w:marLeft w:val="0"/>
      <w:marRight w:val="0"/>
      <w:marTop w:val="0"/>
      <w:marBottom w:val="0"/>
      <w:divBdr>
        <w:top w:val="none" w:sz="0" w:space="0" w:color="auto"/>
        <w:left w:val="none" w:sz="0" w:space="0" w:color="auto"/>
        <w:bottom w:val="none" w:sz="0" w:space="0" w:color="auto"/>
        <w:right w:val="none" w:sz="0" w:space="0" w:color="auto"/>
      </w:divBdr>
    </w:div>
    <w:div w:id="1463692038">
      <w:bodyDiv w:val="1"/>
      <w:marLeft w:val="0"/>
      <w:marRight w:val="0"/>
      <w:marTop w:val="0"/>
      <w:marBottom w:val="0"/>
      <w:divBdr>
        <w:top w:val="none" w:sz="0" w:space="0" w:color="auto"/>
        <w:left w:val="none" w:sz="0" w:space="0" w:color="auto"/>
        <w:bottom w:val="none" w:sz="0" w:space="0" w:color="auto"/>
        <w:right w:val="none" w:sz="0" w:space="0" w:color="auto"/>
      </w:divBdr>
    </w:div>
    <w:div w:id="1463696851">
      <w:bodyDiv w:val="1"/>
      <w:marLeft w:val="0"/>
      <w:marRight w:val="0"/>
      <w:marTop w:val="0"/>
      <w:marBottom w:val="0"/>
      <w:divBdr>
        <w:top w:val="none" w:sz="0" w:space="0" w:color="auto"/>
        <w:left w:val="none" w:sz="0" w:space="0" w:color="auto"/>
        <w:bottom w:val="none" w:sz="0" w:space="0" w:color="auto"/>
        <w:right w:val="none" w:sz="0" w:space="0" w:color="auto"/>
      </w:divBdr>
    </w:div>
    <w:div w:id="1463882150">
      <w:bodyDiv w:val="1"/>
      <w:marLeft w:val="0"/>
      <w:marRight w:val="0"/>
      <w:marTop w:val="0"/>
      <w:marBottom w:val="0"/>
      <w:divBdr>
        <w:top w:val="none" w:sz="0" w:space="0" w:color="auto"/>
        <w:left w:val="none" w:sz="0" w:space="0" w:color="auto"/>
        <w:bottom w:val="none" w:sz="0" w:space="0" w:color="auto"/>
        <w:right w:val="none" w:sz="0" w:space="0" w:color="auto"/>
      </w:divBdr>
    </w:div>
    <w:div w:id="1464036711">
      <w:bodyDiv w:val="1"/>
      <w:marLeft w:val="0"/>
      <w:marRight w:val="0"/>
      <w:marTop w:val="0"/>
      <w:marBottom w:val="0"/>
      <w:divBdr>
        <w:top w:val="none" w:sz="0" w:space="0" w:color="auto"/>
        <w:left w:val="none" w:sz="0" w:space="0" w:color="auto"/>
        <w:bottom w:val="none" w:sz="0" w:space="0" w:color="auto"/>
        <w:right w:val="none" w:sz="0" w:space="0" w:color="auto"/>
      </w:divBdr>
    </w:div>
    <w:div w:id="1464351598">
      <w:bodyDiv w:val="1"/>
      <w:marLeft w:val="0"/>
      <w:marRight w:val="0"/>
      <w:marTop w:val="0"/>
      <w:marBottom w:val="0"/>
      <w:divBdr>
        <w:top w:val="none" w:sz="0" w:space="0" w:color="auto"/>
        <w:left w:val="none" w:sz="0" w:space="0" w:color="auto"/>
        <w:bottom w:val="none" w:sz="0" w:space="0" w:color="auto"/>
        <w:right w:val="none" w:sz="0" w:space="0" w:color="auto"/>
      </w:divBdr>
    </w:div>
    <w:div w:id="1464467461">
      <w:bodyDiv w:val="1"/>
      <w:marLeft w:val="0"/>
      <w:marRight w:val="0"/>
      <w:marTop w:val="0"/>
      <w:marBottom w:val="0"/>
      <w:divBdr>
        <w:top w:val="none" w:sz="0" w:space="0" w:color="auto"/>
        <w:left w:val="none" w:sz="0" w:space="0" w:color="auto"/>
        <w:bottom w:val="none" w:sz="0" w:space="0" w:color="auto"/>
        <w:right w:val="none" w:sz="0" w:space="0" w:color="auto"/>
      </w:divBdr>
    </w:div>
    <w:div w:id="1464738282">
      <w:bodyDiv w:val="1"/>
      <w:marLeft w:val="0"/>
      <w:marRight w:val="0"/>
      <w:marTop w:val="0"/>
      <w:marBottom w:val="0"/>
      <w:divBdr>
        <w:top w:val="none" w:sz="0" w:space="0" w:color="auto"/>
        <w:left w:val="none" w:sz="0" w:space="0" w:color="auto"/>
        <w:bottom w:val="none" w:sz="0" w:space="0" w:color="auto"/>
        <w:right w:val="none" w:sz="0" w:space="0" w:color="auto"/>
      </w:divBdr>
    </w:div>
    <w:div w:id="1464927203">
      <w:bodyDiv w:val="1"/>
      <w:marLeft w:val="0"/>
      <w:marRight w:val="0"/>
      <w:marTop w:val="0"/>
      <w:marBottom w:val="0"/>
      <w:divBdr>
        <w:top w:val="none" w:sz="0" w:space="0" w:color="auto"/>
        <w:left w:val="none" w:sz="0" w:space="0" w:color="auto"/>
        <w:bottom w:val="none" w:sz="0" w:space="0" w:color="auto"/>
        <w:right w:val="none" w:sz="0" w:space="0" w:color="auto"/>
      </w:divBdr>
    </w:div>
    <w:div w:id="1465004662">
      <w:bodyDiv w:val="1"/>
      <w:marLeft w:val="0"/>
      <w:marRight w:val="0"/>
      <w:marTop w:val="0"/>
      <w:marBottom w:val="0"/>
      <w:divBdr>
        <w:top w:val="none" w:sz="0" w:space="0" w:color="auto"/>
        <w:left w:val="none" w:sz="0" w:space="0" w:color="auto"/>
        <w:bottom w:val="none" w:sz="0" w:space="0" w:color="auto"/>
        <w:right w:val="none" w:sz="0" w:space="0" w:color="auto"/>
      </w:divBdr>
    </w:div>
    <w:div w:id="1465468216">
      <w:bodyDiv w:val="1"/>
      <w:marLeft w:val="0"/>
      <w:marRight w:val="0"/>
      <w:marTop w:val="0"/>
      <w:marBottom w:val="0"/>
      <w:divBdr>
        <w:top w:val="none" w:sz="0" w:space="0" w:color="auto"/>
        <w:left w:val="none" w:sz="0" w:space="0" w:color="auto"/>
        <w:bottom w:val="none" w:sz="0" w:space="0" w:color="auto"/>
        <w:right w:val="none" w:sz="0" w:space="0" w:color="auto"/>
      </w:divBdr>
    </w:div>
    <w:div w:id="1465542513">
      <w:bodyDiv w:val="1"/>
      <w:marLeft w:val="0"/>
      <w:marRight w:val="0"/>
      <w:marTop w:val="0"/>
      <w:marBottom w:val="0"/>
      <w:divBdr>
        <w:top w:val="none" w:sz="0" w:space="0" w:color="auto"/>
        <w:left w:val="none" w:sz="0" w:space="0" w:color="auto"/>
        <w:bottom w:val="none" w:sz="0" w:space="0" w:color="auto"/>
        <w:right w:val="none" w:sz="0" w:space="0" w:color="auto"/>
      </w:divBdr>
    </w:div>
    <w:div w:id="1465660918">
      <w:bodyDiv w:val="1"/>
      <w:marLeft w:val="0"/>
      <w:marRight w:val="0"/>
      <w:marTop w:val="0"/>
      <w:marBottom w:val="0"/>
      <w:divBdr>
        <w:top w:val="none" w:sz="0" w:space="0" w:color="auto"/>
        <w:left w:val="none" w:sz="0" w:space="0" w:color="auto"/>
        <w:bottom w:val="none" w:sz="0" w:space="0" w:color="auto"/>
        <w:right w:val="none" w:sz="0" w:space="0" w:color="auto"/>
      </w:divBdr>
    </w:div>
    <w:div w:id="1465808344">
      <w:bodyDiv w:val="1"/>
      <w:marLeft w:val="0"/>
      <w:marRight w:val="0"/>
      <w:marTop w:val="0"/>
      <w:marBottom w:val="0"/>
      <w:divBdr>
        <w:top w:val="none" w:sz="0" w:space="0" w:color="auto"/>
        <w:left w:val="none" w:sz="0" w:space="0" w:color="auto"/>
        <w:bottom w:val="none" w:sz="0" w:space="0" w:color="auto"/>
        <w:right w:val="none" w:sz="0" w:space="0" w:color="auto"/>
      </w:divBdr>
    </w:div>
    <w:div w:id="1465931441">
      <w:bodyDiv w:val="1"/>
      <w:marLeft w:val="0"/>
      <w:marRight w:val="0"/>
      <w:marTop w:val="0"/>
      <w:marBottom w:val="0"/>
      <w:divBdr>
        <w:top w:val="none" w:sz="0" w:space="0" w:color="auto"/>
        <w:left w:val="none" w:sz="0" w:space="0" w:color="auto"/>
        <w:bottom w:val="none" w:sz="0" w:space="0" w:color="auto"/>
        <w:right w:val="none" w:sz="0" w:space="0" w:color="auto"/>
      </w:divBdr>
    </w:div>
    <w:div w:id="1466048790">
      <w:bodyDiv w:val="1"/>
      <w:marLeft w:val="0"/>
      <w:marRight w:val="0"/>
      <w:marTop w:val="0"/>
      <w:marBottom w:val="0"/>
      <w:divBdr>
        <w:top w:val="none" w:sz="0" w:space="0" w:color="auto"/>
        <w:left w:val="none" w:sz="0" w:space="0" w:color="auto"/>
        <w:bottom w:val="none" w:sz="0" w:space="0" w:color="auto"/>
        <w:right w:val="none" w:sz="0" w:space="0" w:color="auto"/>
      </w:divBdr>
    </w:div>
    <w:div w:id="1466242117">
      <w:bodyDiv w:val="1"/>
      <w:marLeft w:val="0"/>
      <w:marRight w:val="0"/>
      <w:marTop w:val="0"/>
      <w:marBottom w:val="0"/>
      <w:divBdr>
        <w:top w:val="none" w:sz="0" w:space="0" w:color="auto"/>
        <w:left w:val="none" w:sz="0" w:space="0" w:color="auto"/>
        <w:bottom w:val="none" w:sz="0" w:space="0" w:color="auto"/>
        <w:right w:val="none" w:sz="0" w:space="0" w:color="auto"/>
      </w:divBdr>
    </w:div>
    <w:div w:id="1466508029">
      <w:bodyDiv w:val="1"/>
      <w:marLeft w:val="0"/>
      <w:marRight w:val="0"/>
      <w:marTop w:val="0"/>
      <w:marBottom w:val="0"/>
      <w:divBdr>
        <w:top w:val="none" w:sz="0" w:space="0" w:color="auto"/>
        <w:left w:val="none" w:sz="0" w:space="0" w:color="auto"/>
        <w:bottom w:val="none" w:sz="0" w:space="0" w:color="auto"/>
        <w:right w:val="none" w:sz="0" w:space="0" w:color="auto"/>
      </w:divBdr>
    </w:div>
    <w:div w:id="1466581259">
      <w:bodyDiv w:val="1"/>
      <w:marLeft w:val="0"/>
      <w:marRight w:val="0"/>
      <w:marTop w:val="0"/>
      <w:marBottom w:val="0"/>
      <w:divBdr>
        <w:top w:val="none" w:sz="0" w:space="0" w:color="auto"/>
        <w:left w:val="none" w:sz="0" w:space="0" w:color="auto"/>
        <w:bottom w:val="none" w:sz="0" w:space="0" w:color="auto"/>
        <w:right w:val="none" w:sz="0" w:space="0" w:color="auto"/>
      </w:divBdr>
    </w:div>
    <w:div w:id="1466850804">
      <w:bodyDiv w:val="1"/>
      <w:marLeft w:val="0"/>
      <w:marRight w:val="0"/>
      <w:marTop w:val="0"/>
      <w:marBottom w:val="0"/>
      <w:divBdr>
        <w:top w:val="none" w:sz="0" w:space="0" w:color="auto"/>
        <w:left w:val="none" w:sz="0" w:space="0" w:color="auto"/>
        <w:bottom w:val="none" w:sz="0" w:space="0" w:color="auto"/>
        <w:right w:val="none" w:sz="0" w:space="0" w:color="auto"/>
      </w:divBdr>
    </w:div>
    <w:div w:id="1466894842">
      <w:bodyDiv w:val="1"/>
      <w:marLeft w:val="0"/>
      <w:marRight w:val="0"/>
      <w:marTop w:val="0"/>
      <w:marBottom w:val="0"/>
      <w:divBdr>
        <w:top w:val="none" w:sz="0" w:space="0" w:color="auto"/>
        <w:left w:val="none" w:sz="0" w:space="0" w:color="auto"/>
        <w:bottom w:val="none" w:sz="0" w:space="0" w:color="auto"/>
        <w:right w:val="none" w:sz="0" w:space="0" w:color="auto"/>
      </w:divBdr>
    </w:div>
    <w:div w:id="1466966587">
      <w:bodyDiv w:val="1"/>
      <w:marLeft w:val="0"/>
      <w:marRight w:val="0"/>
      <w:marTop w:val="0"/>
      <w:marBottom w:val="0"/>
      <w:divBdr>
        <w:top w:val="none" w:sz="0" w:space="0" w:color="auto"/>
        <w:left w:val="none" w:sz="0" w:space="0" w:color="auto"/>
        <w:bottom w:val="none" w:sz="0" w:space="0" w:color="auto"/>
        <w:right w:val="none" w:sz="0" w:space="0" w:color="auto"/>
      </w:divBdr>
    </w:div>
    <w:div w:id="1467117503">
      <w:bodyDiv w:val="1"/>
      <w:marLeft w:val="0"/>
      <w:marRight w:val="0"/>
      <w:marTop w:val="0"/>
      <w:marBottom w:val="0"/>
      <w:divBdr>
        <w:top w:val="none" w:sz="0" w:space="0" w:color="auto"/>
        <w:left w:val="none" w:sz="0" w:space="0" w:color="auto"/>
        <w:bottom w:val="none" w:sz="0" w:space="0" w:color="auto"/>
        <w:right w:val="none" w:sz="0" w:space="0" w:color="auto"/>
      </w:divBdr>
    </w:div>
    <w:div w:id="1467120264">
      <w:bodyDiv w:val="1"/>
      <w:marLeft w:val="0"/>
      <w:marRight w:val="0"/>
      <w:marTop w:val="0"/>
      <w:marBottom w:val="0"/>
      <w:divBdr>
        <w:top w:val="none" w:sz="0" w:space="0" w:color="auto"/>
        <w:left w:val="none" w:sz="0" w:space="0" w:color="auto"/>
        <w:bottom w:val="none" w:sz="0" w:space="0" w:color="auto"/>
        <w:right w:val="none" w:sz="0" w:space="0" w:color="auto"/>
      </w:divBdr>
    </w:div>
    <w:div w:id="1467235451">
      <w:bodyDiv w:val="1"/>
      <w:marLeft w:val="0"/>
      <w:marRight w:val="0"/>
      <w:marTop w:val="0"/>
      <w:marBottom w:val="0"/>
      <w:divBdr>
        <w:top w:val="none" w:sz="0" w:space="0" w:color="auto"/>
        <w:left w:val="none" w:sz="0" w:space="0" w:color="auto"/>
        <w:bottom w:val="none" w:sz="0" w:space="0" w:color="auto"/>
        <w:right w:val="none" w:sz="0" w:space="0" w:color="auto"/>
      </w:divBdr>
    </w:div>
    <w:div w:id="1467351105">
      <w:bodyDiv w:val="1"/>
      <w:marLeft w:val="0"/>
      <w:marRight w:val="0"/>
      <w:marTop w:val="0"/>
      <w:marBottom w:val="0"/>
      <w:divBdr>
        <w:top w:val="none" w:sz="0" w:space="0" w:color="auto"/>
        <w:left w:val="none" w:sz="0" w:space="0" w:color="auto"/>
        <w:bottom w:val="none" w:sz="0" w:space="0" w:color="auto"/>
        <w:right w:val="none" w:sz="0" w:space="0" w:color="auto"/>
      </w:divBdr>
    </w:div>
    <w:div w:id="1467428159">
      <w:bodyDiv w:val="1"/>
      <w:marLeft w:val="0"/>
      <w:marRight w:val="0"/>
      <w:marTop w:val="0"/>
      <w:marBottom w:val="0"/>
      <w:divBdr>
        <w:top w:val="none" w:sz="0" w:space="0" w:color="auto"/>
        <w:left w:val="none" w:sz="0" w:space="0" w:color="auto"/>
        <w:bottom w:val="none" w:sz="0" w:space="0" w:color="auto"/>
        <w:right w:val="none" w:sz="0" w:space="0" w:color="auto"/>
      </w:divBdr>
    </w:div>
    <w:div w:id="1468160231">
      <w:bodyDiv w:val="1"/>
      <w:marLeft w:val="0"/>
      <w:marRight w:val="0"/>
      <w:marTop w:val="0"/>
      <w:marBottom w:val="0"/>
      <w:divBdr>
        <w:top w:val="none" w:sz="0" w:space="0" w:color="auto"/>
        <w:left w:val="none" w:sz="0" w:space="0" w:color="auto"/>
        <w:bottom w:val="none" w:sz="0" w:space="0" w:color="auto"/>
        <w:right w:val="none" w:sz="0" w:space="0" w:color="auto"/>
      </w:divBdr>
    </w:div>
    <w:div w:id="1468160372">
      <w:bodyDiv w:val="1"/>
      <w:marLeft w:val="0"/>
      <w:marRight w:val="0"/>
      <w:marTop w:val="0"/>
      <w:marBottom w:val="0"/>
      <w:divBdr>
        <w:top w:val="none" w:sz="0" w:space="0" w:color="auto"/>
        <w:left w:val="none" w:sz="0" w:space="0" w:color="auto"/>
        <w:bottom w:val="none" w:sz="0" w:space="0" w:color="auto"/>
        <w:right w:val="none" w:sz="0" w:space="0" w:color="auto"/>
      </w:divBdr>
    </w:div>
    <w:div w:id="1468356800">
      <w:bodyDiv w:val="1"/>
      <w:marLeft w:val="0"/>
      <w:marRight w:val="0"/>
      <w:marTop w:val="0"/>
      <w:marBottom w:val="0"/>
      <w:divBdr>
        <w:top w:val="none" w:sz="0" w:space="0" w:color="auto"/>
        <w:left w:val="none" w:sz="0" w:space="0" w:color="auto"/>
        <w:bottom w:val="none" w:sz="0" w:space="0" w:color="auto"/>
        <w:right w:val="none" w:sz="0" w:space="0" w:color="auto"/>
      </w:divBdr>
    </w:div>
    <w:div w:id="1468402395">
      <w:bodyDiv w:val="1"/>
      <w:marLeft w:val="0"/>
      <w:marRight w:val="0"/>
      <w:marTop w:val="0"/>
      <w:marBottom w:val="0"/>
      <w:divBdr>
        <w:top w:val="none" w:sz="0" w:space="0" w:color="auto"/>
        <w:left w:val="none" w:sz="0" w:space="0" w:color="auto"/>
        <w:bottom w:val="none" w:sz="0" w:space="0" w:color="auto"/>
        <w:right w:val="none" w:sz="0" w:space="0" w:color="auto"/>
      </w:divBdr>
    </w:div>
    <w:div w:id="1468476291">
      <w:bodyDiv w:val="1"/>
      <w:marLeft w:val="0"/>
      <w:marRight w:val="0"/>
      <w:marTop w:val="0"/>
      <w:marBottom w:val="0"/>
      <w:divBdr>
        <w:top w:val="none" w:sz="0" w:space="0" w:color="auto"/>
        <w:left w:val="none" w:sz="0" w:space="0" w:color="auto"/>
        <w:bottom w:val="none" w:sz="0" w:space="0" w:color="auto"/>
        <w:right w:val="none" w:sz="0" w:space="0" w:color="auto"/>
      </w:divBdr>
    </w:div>
    <w:div w:id="1468544610">
      <w:bodyDiv w:val="1"/>
      <w:marLeft w:val="0"/>
      <w:marRight w:val="0"/>
      <w:marTop w:val="0"/>
      <w:marBottom w:val="0"/>
      <w:divBdr>
        <w:top w:val="none" w:sz="0" w:space="0" w:color="auto"/>
        <w:left w:val="none" w:sz="0" w:space="0" w:color="auto"/>
        <w:bottom w:val="none" w:sz="0" w:space="0" w:color="auto"/>
        <w:right w:val="none" w:sz="0" w:space="0" w:color="auto"/>
      </w:divBdr>
    </w:div>
    <w:div w:id="1468859198">
      <w:bodyDiv w:val="1"/>
      <w:marLeft w:val="0"/>
      <w:marRight w:val="0"/>
      <w:marTop w:val="0"/>
      <w:marBottom w:val="0"/>
      <w:divBdr>
        <w:top w:val="none" w:sz="0" w:space="0" w:color="auto"/>
        <w:left w:val="none" w:sz="0" w:space="0" w:color="auto"/>
        <w:bottom w:val="none" w:sz="0" w:space="0" w:color="auto"/>
        <w:right w:val="none" w:sz="0" w:space="0" w:color="auto"/>
      </w:divBdr>
    </w:div>
    <w:div w:id="1469665317">
      <w:bodyDiv w:val="1"/>
      <w:marLeft w:val="0"/>
      <w:marRight w:val="0"/>
      <w:marTop w:val="0"/>
      <w:marBottom w:val="0"/>
      <w:divBdr>
        <w:top w:val="none" w:sz="0" w:space="0" w:color="auto"/>
        <w:left w:val="none" w:sz="0" w:space="0" w:color="auto"/>
        <w:bottom w:val="none" w:sz="0" w:space="0" w:color="auto"/>
        <w:right w:val="none" w:sz="0" w:space="0" w:color="auto"/>
      </w:divBdr>
    </w:div>
    <w:div w:id="1469736163">
      <w:bodyDiv w:val="1"/>
      <w:marLeft w:val="0"/>
      <w:marRight w:val="0"/>
      <w:marTop w:val="0"/>
      <w:marBottom w:val="0"/>
      <w:divBdr>
        <w:top w:val="none" w:sz="0" w:space="0" w:color="auto"/>
        <w:left w:val="none" w:sz="0" w:space="0" w:color="auto"/>
        <w:bottom w:val="none" w:sz="0" w:space="0" w:color="auto"/>
        <w:right w:val="none" w:sz="0" w:space="0" w:color="auto"/>
      </w:divBdr>
    </w:div>
    <w:div w:id="1469781138">
      <w:bodyDiv w:val="1"/>
      <w:marLeft w:val="0"/>
      <w:marRight w:val="0"/>
      <w:marTop w:val="0"/>
      <w:marBottom w:val="0"/>
      <w:divBdr>
        <w:top w:val="none" w:sz="0" w:space="0" w:color="auto"/>
        <w:left w:val="none" w:sz="0" w:space="0" w:color="auto"/>
        <w:bottom w:val="none" w:sz="0" w:space="0" w:color="auto"/>
        <w:right w:val="none" w:sz="0" w:space="0" w:color="auto"/>
      </w:divBdr>
    </w:div>
    <w:div w:id="1469782414">
      <w:bodyDiv w:val="1"/>
      <w:marLeft w:val="0"/>
      <w:marRight w:val="0"/>
      <w:marTop w:val="0"/>
      <w:marBottom w:val="0"/>
      <w:divBdr>
        <w:top w:val="none" w:sz="0" w:space="0" w:color="auto"/>
        <w:left w:val="none" w:sz="0" w:space="0" w:color="auto"/>
        <w:bottom w:val="none" w:sz="0" w:space="0" w:color="auto"/>
        <w:right w:val="none" w:sz="0" w:space="0" w:color="auto"/>
      </w:divBdr>
    </w:div>
    <w:div w:id="1469857549">
      <w:bodyDiv w:val="1"/>
      <w:marLeft w:val="0"/>
      <w:marRight w:val="0"/>
      <w:marTop w:val="0"/>
      <w:marBottom w:val="0"/>
      <w:divBdr>
        <w:top w:val="none" w:sz="0" w:space="0" w:color="auto"/>
        <w:left w:val="none" w:sz="0" w:space="0" w:color="auto"/>
        <w:bottom w:val="none" w:sz="0" w:space="0" w:color="auto"/>
        <w:right w:val="none" w:sz="0" w:space="0" w:color="auto"/>
      </w:divBdr>
    </w:div>
    <w:div w:id="1469933832">
      <w:bodyDiv w:val="1"/>
      <w:marLeft w:val="0"/>
      <w:marRight w:val="0"/>
      <w:marTop w:val="0"/>
      <w:marBottom w:val="0"/>
      <w:divBdr>
        <w:top w:val="none" w:sz="0" w:space="0" w:color="auto"/>
        <w:left w:val="none" w:sz="0" w:space="0" w:color="auto"/>
        <w:bottom w:val="none" w:sz="0" w:space="0" w:color="auto"/>
        <w:right w:val="none" w:sz="0" w:space="0" w:color="auto"/>
      </w:divBdr>
    </w:div>
    <w:div w:id="1470173481">
      <w:bodyDiv w:val="1"/>
      <w:marLeft w:val="0"/>
      <w:marRight w:val="0"/>
      <w:marTop w:val="0"/>
      <w:marBottom w:val="0"/>
      <w:divBdr>
        <w:top w:val="none" w:sz="0" w:space="0" w:color="auto"/>
        <w:left w:val="none" w:sz="0" w:space="0" w:color="auto"/>
        <w:bottom w:val="none" w:sz="0" w:space="0" w:color="auto"/>
        <w:right w:val="none" w:sz="0" w:space="0" w:color="auto"/>
      </w:divBdr>
    </w:div>
    <w:div w:id="1470199091">
      <w:bodyDiv w:val="1"/>
      <w:marLeft w:val="0"/>
      <w:marRight w:val="0"/>
      <w:marTop w:val="0"/>
      <w:marBottom w:val="0"/>
      <w:divBdr>
        <w:top w:val="none" w:sz="0" w:space="0" w:color="auto"/>
        <w:left w:val="none" w:sz="0" w:space="0" w:color="auto"/>
        <w:bottom w:val="none" w:sz="0" w:space="0" w:color="auto"/>
        <w:right w:val="none" w:sz="0" w:space="0" w:color="auto"/>
      </w:divBdr>
    </w:div>
    <w:div w:id="1470247719">
      <w:bodyDiv w:val="1"/>
      <w:marLeft w:val="0"/>
      <w:marRight w:val="0"/>
      <w:marTop w:val="0"/>
      <w:marBottom w:val="0"/>
      <w:divBdr>
        <w:top w:val="none" w:sz="0" w:space="0" w:color="auto"/>
        <w:left w:val="none" w:sz="0" w:space="0" w:color="auto"/>
        <w:bottom w:val="none" w:sz="0" w:space="0" w:color="auto"/>
        <w:right w:val="none" w:sz="0" w:space="0" w:color="auto"/>
      </w:divBdr>
    </w:div>
    <w:div w:id="1470318654">
      <w:bodyDiv w:val="1"/>
      <w:marLeft w:val="0"/>
      <w:marRight w:val="0"/>
      <w:marTop w:val="0"/>
      <w:marBottom w:val="0"/>
      <w:divBdr>
        <w:top w:val="none" w:sz="0" w:space="0" w:color="auto"/>
        <w:left w:val="none" w:sz="0" w:space="0" w:color="auto"/>
        <w:bottom w:val="none" w:sz="0" w:space="0" w:color="auto"/>
        <w:right w:val="none" w:sz="0" w:space="0" w:color="auto"/>
      </w:divBdr>
    </w:div>
    <w:div w:id="1470319854">
      <w:bodyDiv w:val="1"/>
      <w:marLeft w:val="0"/>
      <w:marRight w:val="0"/>
      <w:marTop w:val="0"/>
      <w:marBottom w:val="0"/>
      <w:divBdr>
        <w:top w:val="none" w:sz="0" w:space="0" w:color="auto"/>
        <w:left w:val="none" w:sz="0" w:space="0" w:color="auto"/>
        <w:bottom w:val="none" w:sz="0" w:space="0" w:color="auto"/>
        <w:right w:val="none" w:sz="0" w:space="0" w:color="auto"/>
      </w:divBdr>
    </w:div>
    <w:div w:id="1470586681">
      <w:bodyDiv w:val="1"/>
      <w:marLeft w:val="0"/>
      <w:marRight w:val="0"/>
      <w:marTop w:val="0"/>
      <w:marBottom w:val="0"/>
      <w:divBdr>
        <w:top w:val="none" w:sz="0" w:space="0" w:color="auto"/>
        <w:left w:val="none" w:sz="0" w:space="0" w:color="auto"/>
        <w:bottom w:val="none" w:sz="0" w:space="0" w:color="auto"/>
        <w:right w:val="none" w:sz="0" w:space="0" w:color="auto"/>
      </w:divBdr>
    </w:div>
    <w:div w:id="1470588617">
      <w:bodyDiv w:val="1"/>
      <w:marLeft w:val="0"/>
      <w:marRight w:val="0"/>
      <w:marTop w:val="0"/>
      <w:marBottom w:val="0"/>
      <w:divBdr>
        <w:top w:val="none" w:sz="0" w:space="0" w:color="auto"/>
        <w:left w:val="none" w:sz="0" w:space="0" w:color="auto"/>
        <w:bottom w:val="none" w:sz="0" w:space="0" w:color="auto"/>
        <w:right w:val="none" w:sz="0" w:space="0" w:color="auto"/>
      </w:divBdr>
    </w:div>
    <w:div w:id="1470783508">
      <w:bodyDiv w:val="1"/>
      <w:marLeft w:val="0"/>
      <w:marRight w:val="0"/>
      <w:marTop w:val="0"/>
      <w:marBottom w:val="0"/>
      <w:divBdr>
        <w:top w:val="none" w:sz="0" w:space="0" w:color="auto"/>
        <w:left w:val="none" w:sz="0" w:space="0" w:color="auto"/>
        <w:bottom w:val="none" w:sz="0" w:space="0" w:color="auto"/>
        <w:right w:val="none" w:sz="0" w:space="0" w:color="auto"/>
      </w:divBdr>
    </w:div>
    <w:div w:id="1470853423">
      <w:bodyDiv w:val="1"/>
      <w:marLeft w:val="0"/>
      <w:marRight w:val="0"/>
      <w:marTop w:val="0"/>
      <w:marBottom w:val="0"/>
      <w:divBdr>
        <w:top w:val="none" w:sz="0" w:space="0" w:color="auto"/>
        <w:left w:val="none" w:sz="0" w:space="0" w:color="auto"/>
        <w:bottom w:val="none" w:sz="0" w:space="0" w:color="auto"/>
        <w:right w:val="none" w:sz="0" w:space="0" w:color="auto"/>
      </w:divBdr>
    </w:div>
    <w:div w:id="1470854362">
      <w:bodyDiv w:val="1"/>
      <w:marLeft w:val="0"/>
      <w:marRight w:val="0"/>
      <w:marTop w:val="0"/>
      <w:marBottom w:val="0"/>
      <w:divBdr>
        <w:top w:val="none" w:sz="0" w:space="0" w:color="auto"/>
        <w:left w:val="none" w:sz="0" w:space="0" w:color="auto"/>
        <w:bottom w:val="none" w:sz="0" w:space="0" w:color="auto"/>
        <w:right w:val="none" w:sz="0" w:space="0" w:color="auto"/>
      </w:divBdr>
    </w:div>
    <w:div w:id="1470901145">
      <w:bodyDiv w:val="1"/>
      <w:marLeft w:val="0"/>
      <w:marRight w:val="0"/>
      <w:marTop w:val="0"/>
      <w:marBottom w:val="0"/>
      <w:divBdr>
        <w:top w:val="none" w:sz="0" w:space="0" w:color="auto"/>
        <w:left w:val="none" w:sz="0" w:space="0" w:color="auto"/>
        <w:bottom w:val="none" w:sz="0" w:space="0" w:color="auto"/>
        <w:right w:val="none" w:sz="0" w:space="0" w:color="auto"/>
      </w:divBdr>
    </w:div>
    <w:div w:id="1471437411">
      <w:bodyDiv w:val="1"/>
      <w:marLeft w:val="0"/>
      <w:marRight w:val="0"/>
      <w:marTop w:val="0"/>
      <w:marBottom w:val="0"/>
      <w:divBdr>
        <w:top w:val="none" w:sz="0" w:space="0" w:color="auto"/>
        <w:left w:val="none" w:sz="0" w:space="0" w:color="auto"/>
        <w:bottom w:val="none" w:sz="0" w:space="0" w:color="auto"/>
        <w:right w:val="none" w:sz="0" w:space="0" w:color="auto"/>
      </w:divBdr>
    </w:div>
    <w:div w:id="1471677835">
      <w:bodyDiv w:val="1"/>
      <w:marLeft w:val="0"/>
      <w:marRight w:val="0"/>
      <w:marTop w:val="0"/>
      <w:marBottom w:val="0"/>
      <w:divBdr>
        <w:top w:val="none" w:sz="0" w:space="0" w:color="auto"/>
        <w:left w:val="none" w:sz="0" w:space="0" w:color="auto"/>
        <w:bottom w:val="none" w:sz="0" w:space="0" w:color="auto"/>
        <w:right w:val="none" w:sz="0" w:space="0" w:color="auto"/>
      </w:divBdr>
    </w:div>
    <w:div w:id="1471748043">
      <w:bodyDiv w:val="1"/>
      <w:marLeft w:val="0"/>
      <w:marRight w:val="0"/>
      <w:marTop w:val="0"/>
      <w:marBottom w:val="0"/>
      <w:divBdr>
        <w:top w:val="none" w:sz="0" w:space="0" w:color="auto"/>
        <w:left w:val="none" w:sz="0" w:space="0" w:color="auto"/>
        <w:bottom w:val="none" w:sz="0" w:space="0" w:color="auto"/>
        <w:right w:val="none" w:sz="0" w:space="0" w:color="auto"/>
      </w:divBdr>
    </w:div>
    <w:div w:id="1471828514">
      <w:bodyDiv w:val="1"/>
      <w:marLeft w:val="0"/>
      <w:marRight w:val="0"/>
      <w:marTop w:val="0"/>
      <w:marBottom w:val="0"/>
      <w:divBdr>
        <w:top w:val="none" w:sz="0" w:space="0" w:color="auto"/>
        <w:left w:val="none" w:sz="0" w:space="0" w:color="auto"/>
        <w:bottom w:val="none" w:sz="0" w:space="0" w:color="auto"/>
        <w:right w:val="none" w:sz="0" w:space="0" w:color="auto"/>
      </w:divBdr>
    </w:div>
    <w:div w:id="1471941567">
      <w:bodyDiv w:val="1"/>
      <w:marLeft w:val="0"/>
      <w:marRight w:val="0"/>
      <w:marTop w:val="0"/>
      <w:marBottom w:val="0"/>
      <w:divBdr>
        <w:top w:val="none" w:sz="0" w:space="0" w:color="auto"/>
        <w:left w:val="none" w:sz="0" w:space="0" w:color="auto"/>
        <w:bottom w:val="none" w:sz="0" w:space="0" w:color="auto"/>
        <w:right w:val="none" w:sz="0" w:space="0" w:color="auto"/>
      </w:divBdr>
    </w:div>
    <w:div w:id="1472092585">
      <w:bodyDiv w:val="1"/>
      <w:marLeft w:val="0"/>
      <w:marRight w:val="0"/>
      <w:marTop w:val="0"/>
      <w:marBottom w:val="0"/>
      <w:divBdr>
        <w:top w:val="none" w:sz="0" w:space="0" w:color="auto"/>
        <w:left w:val="none" w:sz="0" w:space="0" w:color="auto"/>
        <w:bottom w:val="none" w:sz="0" w:space="0" w:color="auto"/>
        <w:right w:val="none" w:sz="0" w:space="0" w:color="auto"/>
      </w:divBdr>
    </w:div>
    <w:div w:id="1472094849">
      <w:bodyDiv w:val="1"/>
      <w:marLeft w:val="0"/>
      <w:marRight w:val="0"/>
      <w:marTop w:val="0"/>
      <w:marBottom w:val="0"/>
      <w:divBdr>
        <w:top w:val="none" w:sz="0" w:space="0" w:color="auto"/>
        <w:left w:val="none" w:sz="0" w:space="0" w:color="auto"/>
        <w:bottom w:val="none" w:sz="0" w:space="0" w:color="auto"/>
        <w:right w:val="none" w:sz="0" w:space="0" w:color="auto"/>
      </w:divBdr>
    </w:div>
    <w:div w:id="1472137152">
      <w:bodyDiv w:val="1"/>
      <w:marLeft w:val="0"/>
      <w:marRight w:val="0"/>
      <w:marTop w:val="0"/>
      <w:marBottom w:val="0"/>
      <w:divBdr>
        <w:top w:val="none" w:sz="0" w:space="0" w:color="auto"/>
        <w:left w:val="none" w:sz="0" w:space="0" w:color="auto"/>
        <w:bottom w:val="none" w:sz="0" w:space="0" w:color="auto"/>
        <w:right w:val="none" w:sz="0" w:space="0" w:color="auto"/>
      </w:divBdr>
    </w:div>
    <w:div w:id="1472361563">
      <w:bodyDiv w:val="1"/>
      <w:marLeft w:val="0"/>
      <w:marRight w:val="0"/>
      <w:marTop w:val="0"/>
      <w:marBottom w:val="0"/>
      <w:divBdr>
        <w:top w:val="none" w:sz="0" w:space="0" w:color="auto"/>
        <w:left w:val="none" w:sz="0" w:space="0" w:color="auto"/>
        <w:bottom w:val="none" w:sz="0" w:space="0" w:color="auto"/>
        <w:right w:val="none" w:sz="0" w:space="0" w:color="auto"/>
      </w:divBdr>
    </w:div>
    <w:div w:id="1472676160">
      <w:bodyDiv w:val="1"/>
      <w:marLeft w:val="0"/>
      <w:marRight w:val="0"/>
      <w:marTop w:val="0"/>
      <w:marBottom w:val="0"/>
      <w:divBdr>
        <w:top w:val="none" w:sz="0" w:space="0" w:color="auto"/>
        <w:left w:val="none" w:sz="0" w:space="0" w:color="auto"/>
        <w:bottom w:val="none" w:sz="0" w:space="0" w:color="auto"/>
        <w:right w:val="none" w:sz="0" w:space="0" w:color="auto"/>
      </w:divBdr>
    </w:div>
    <w:div w:id="1472942391">
      <w:bodyDiv w:val="1"/>
      <w:marLeft w:val="0"/>
      <w:marRight w:val="0"/>
      <w:marTop w:val="0"/>
      <w:marBottom w:val="0"/>
      <w:divBdr>
        <w:top w:val="none" w:sz="0" w:space="0" w:color="auto"/>
        <w:left w:val="none" w:sz="0" w:space="0" w:color="auto"/>
        <w:bottom w:val="none" w:sz="0" w:space="0" w:color="auto"/>
        <w:right w:val="none" w:sz="0" w:space="0" w:color="auto"/>
      </w:divBdr>
    </w:div>
    <w:div w:id="1472944043">
      <w:bodyDiv w:val="1"/>
      <w:marLeft w:val="0"/>
      <w:marRight w:val="0"/>
      <w:marTop w:val="0"/>
      <w:marBottom w:val="0"/>
      <w:divBdr>
        <w:top w:val="none" w:sz="0" w:space="0" w:color="auto"/>
        <w:left w:val="none" w:sz="0" w:space="0" w:color="auto"/>
        <w:bottom w:val="none" w:sz="0" w:space="0" w:color="auto"/>
        <w:right w:val="none" w:sz="0" w:space="0" w:color="auto"/>
      </w:divBdr>
    </w:div>
    <w:div w:id="1473013095">
      <w:bodyDiv w:val="1"/>
      <w:marLeft w:val="0"/>
      <w:marRight w:val="0"/>
      <w:marTop w:val="0"/>
      <w:marBottom w:val="0"/>
      <w:divBdr>
        <w:top w:val="none" w:sz="0" w:space="0" w:color="auto"/>
        <w:left w:val="none" w:sz="0" w:space="0" w:color="auto"/>
        <w:bottom w:val="none" w:sz="0" w:space="0" w:color="auto"/>
        <w:right w:val="none" w:sz="0" w:space="0" w:color="auto"/>
      </w:divBdr>
    </w:div>
    <w:div w:id="1473055564">
      <w:bodyDiv w:val="1"/>
      <w:marLeft w:val="0"/>
      <w:marRight w:val="0"/>
      <w:marTop w:val="0"/>
      <w:marBottom w:val="0"/>
      <w:divBdr>
        <w:top w:val="none" w:sz="0" w:space="0" w:color="auto"/>
        <w:left w:val="none" w:sz="0" w:space="0" w:color="auto"/>
        <w:bottom w:val="none" w:sz="0" w:space="0" w:color="auto"/>
        <w:right w:val="none" w:sz="0" w:space="0" w:color="auto"/>
      </w:divBdr>
    </w:div>
    <w:div w:id="1473257838">
      <w:bodyDiv w:val="1"/>
      <w:marLeft w:val="0"/>
      <w:marRight w:val="0"/>
      <w:marTop w:val="0"/>
      <w:marBottom w:val="0"/>
      <w:divBdr>
        <w:top w:val="none" w:sz="0" w:space="0" w:color="auto"/>
        <w:left w:val="none" w:sz="0" w:space="0" w:color="auto"/>
        <w:bottom w:val="none" w:sz="0" w:space="0" w:color="auto"/>
        <w:right w:val="none" w:sz="0" w:space="0" w:color="auto"/>
      </w:divBdr>
    </w:div>
    <w:div w:id="1473517610">
      <w:bodyDiv w:val="1"/>
      <w:marLeft w:val="0"/>
      <w:marRight w:val="0"/>
      <w:marTop w:val="0"/>
      <w:marBottom w:val="0"/>
      <w:divBdr>
        <w:top w:val="none" w:sz="0" w:space="0" w:color="auto"/>
        <w:left w:val="none" w:sz="0" w:space="0" w:color="auto"/>
        <w:bottom w:val="none" w:sz="0" w:space="0" w:color="auto"/>
        <w:right w:val="none" w:sz="0" w:space="0" w:color="auto"/>
      </w:divBdr>
    </w:div>
    <w:div w:id="1473673688">
      <w:bodyDiv w:val="1"/>
      <w:marLeft w:val="0"/>
      <w:marRight w:val="0"/>
      <w:marTop w:val="0"/>
      <w:marBottom w:val="0"/>
      <w:divBdr>
        <w:top w:val="none" w:sz="0" w:space="0" w:color="auto"/>
        <w:left w:val="none" w:sz="0" w:space="0" w:color="auto"/>
        <w:bottom w:val="none" w:sz="0" w:space="0" w:color="auto"/>
        <w:right w:val="none" w:sz="0" w:space="0" w:color="auto"/>
      </w:divBdr>
    </w:div>
    <w:div w:id="1473861766">
      <w:bodyDiv w:val="1"/>
      <w:marLeft w:val="0"/>
      <w:marRight w:val="0"/>
      <w:marTop w:val="0"/>
      <w:marBottom w:val="0"/>
      <w:divBdr>
        <w:top w:val="none" w:sz="0" w:space="0" w:color="auto"/>
        <w:left w:val="none" w:sz="0" w:space="0" w:color="auto"/>
        <w:bottom w:val="none" w:sz="0" w:space="0" w:color="auto"/>
        <w:right w:val="none" w:sz="0" w:space="0" w:color="auto"/>
      </w:divBdr>
    </w:div>
    <w:div w:id="1473862500">
      <w:bodyDiv w:val="1"/>
      <w:marLeft w:val="0"/>
      <w:marRight w:val="0"/>
      <w:marTop w:val="0"/>
      <w:marBottom w:val="0"/>
      <w:divBdr>
        <w:top w:val="none" w:sz="0" w:space="0" w:color="auto"/>
        <w:left w:val="none" w:sz="0" w:space="0" w:color="auto"/>
        <w:bottom w:val="none" w:sz="0" w:space="0" w:color="auto"/>
        <w:right w:val="none" w:sz="0" w:space="0" w:color="auto"/>
      </w:divBdr>
    </w:div>
    <w:div w:id="1473937221">
      <w:bodyDiv w:val="1"/>
      <w:marLeft w:val="0"/>
      <w:marRight w:val="0"/>
      <w:marTop w:val="0"/>
      <w:marBottom w:val="0"/>
      <w:divBdr>
        <w:top w:val="none" w:sz="0" w:space="0" w:color="auto"/>
        <w:left w:val="none" w:sz="0" w:space="0" w:color="auto"/>
        <w:bottom w:val="none" w:sz="0" w:space="0" w:color="auto"/>
        <w:right w:val="none" w:sz="0" w:space="0" w:color="auto"/>
      </w:divBdr>
    </w:div>
    <w:div w:id="1474106553">
      <w:bodyDiv w:val="1"/>
      <w:marLeft w:val="0"/>
      <w:marRight w:val="0"/>
      <w:marTop w:val="0"/>
      <w:marBottom w:val="0"/>
      <w:divBdr>
        <w:top w:val="none" w:sz="0" w:space="0" w:color="auto"/>
        <w:left w:val="none" w:sz="0" w:space="0" w:color="auto"/>
        <w:bottom w:val="none" w:sz="0" w:space="0" w:color="auto"/>
        <w:right w:val="none" w:sz="0" w:space="0" w:color="auto"/>
      </w:divBdr>
    </w:div>
    <w:div w:id="1474520396">
      <w:bodyDiv w:val="1"/>
      <w:marLeft w:val="0"/>
      <w:marRight w:val="0"/>
      <w:marTop w:val="0"/>
      <w:marBottom w:val="0"/>
      <w:divBdr>
        <w:top w:val="none" w:sz="0" w:space="0" w:color="auto"/>
        <w:left w:val="none" w:sz="0" w:space="0" w:color="auto"/>
        <w:bottom w:val="none" w:sz="0" w:space="0" w:color="auto"/>
        <w:right w:val="none" w:sz="0" w:space="0" w:color="auto"/>
      </w:divBdr>
    </w:div>
    <w:div w:id="1474561156">
      <w:bodyDiv w:val="1"/>
      <w:marLeft w:val="0"/>
      <w:marRight w:val="0"/>
      <w:marTop w:val="0"/>
      <w:marBottom w:val="0"/>
      <w:divBdr>
        <w:top w:val="none" w:sz="0" w:space="0" w:color="auto"/>
        <w:left w:val="none" w:sz="0" w:space="0" w:color="auto"/>
        <w:bottom w:val="none" w:sz="0" w:space="0" w:color="auto"/>
        <w:right w:val="none" w:sz="0" w:space="0" w:color="auto"/>
      </w:divBdr>
    </w:div>
    <w:div w:id="1474715697">
      <w:bodyDiv w:val="1"/>
      <w:marLeft w:val="0"/>
      <w:marRight w:val="0"/>
      <w:marTop w:val="0"/>
      <w:marBottom w:val="0"/>
      <w:divBdr>
        <w:top w:val="none" w:sz="0" w:space="0" w:color="auto"/>
        <w:left w:val="none" w:sz="0" w:space="0" w:color="auto"/>
        <w:bottom w:val="none" w:sz="0" w:space="0" w:color="auto"/>
        <w:right w:val="none" w:sz="0" w:space="0" w:color="auto"/>
      </w:divBdr>
    </w:div>
    <w:div w:id="1474760679">
      <w:bodyDiv w:val="1"/>
      <w:marLeft w:val="0"/>
      <w:marRight w:val="0"/>
      <w:marTop w:val="0"/>
      <w:marBottom w:val="0"/>
      <w:divBdr>
        <w:top w:val="none" w:sz="0" w:space="0" w:color="auto"/>
        <w:left w:val="none" w:sz="0" w:space="0" w:color="auto"/>
        <w:bottom w:val="none" w:sz="0" w:space="0" w:color="auto"/>
        <w:right w:val="none" w:sz="0" w:space="0" w:color="auto"/>
      </w:divBdr>
    </w:div>
    <w:div w:id="1475027066">
      <w:bodyDiv w:val="1"/>
      <w:marLeft w:val="0"/>
      <w:marRight w:val="0"/>
      <w:marTop w:val="0"/>
      <w:marBottom w:val="0"/>
      <w:divBdr>
        <w:top w:val="none" w:sz="0" w:space="0" w:color="auto"/>
        <w:left w:val="none" w:sz="0" w:space="0" w:color="auto"/>
        <w:bottom w:val="none" w:sz="0" w:space="0" w:color="auto"/>
        <w:right w:val="none" w:sz="0" w:space="0" w:color="auto"/>
      </w:divBdr>
    </w:div>
    <w:div w:id="1475172984">
      <w:bodyDiv w:val="1"/>
      <w:marLeft w:val="0"/>
      <w:marRight w:val="0"/>
      <w:marTop w:val="0"/>
      <w:marBottom w:val="0"/>
      <w:divBdr>
        <w:top w:val="none" w:sz="0" w:space="0" w:color="auto"/>
        <w:left w:val="none" w:sz="0" w:space="0" w:color="auto"/>
        <w:bottom w:val="none" w:sz="0" w:space="0" w:color="auto"/>
        <w:right w:val="none" w:sz="0" w:space="0" w:color="auto"/>
      </w:divBdr>
    </w:div>
    <w:div w:id="1475373797">
      <w:bodyDiv w:val="1"/>
      <w:marLeft w:val="0"/>
      <w:marRight w:val="0"/>
      <w:marTop w:val="0"/>
      <w:marBottom w:val="0"/>
      <w:divBdr>
        <w:top w:val="none" w:sz="0" w:space="0" w:color="auto"/>
        <w:left w:val="none" w:sz="0" w:space="0" w:color="auto"/>
        <w:bottom w:val="none" w:sz="0" w:space="0" w:color="auto"/>
        <w:right w:val="none" w:sz="0" w:space="0" w:color="auto"/>
      </w:divBdr>
    </w:div>
    <w:div w:id="1475440246">
      <w:bodyDiv w:val="1"/>
      <w:marLeft w:val="0"/>
      <w:marRight w:val="0"/>
      <w:marTop w:val="0"/>
      <w:marBottom w:val="0"/>
      <w:divBdr>
        <w:top w:val="none" w:sz="0" w:space="0" w:color="auto"/>
        <w:left w:val="none" w:sz="0" w:space="0" w:color="auto"/>
        <w:bottom w:val="none" w:sz="0" w:space="0" w:color="auto"/>
        <w:right w:val="none" w:sz="0" w:space="0" w:color="auto"/>
      </w:divBdr>
    </w:div>
    <w:div w:id="1475444121">
      <w:bodyDiv w:val="1"/>
      <w:marLeft w:val="0"/>
      <w:marRight w:val="0"/>
      <w:marTop w:val="0"/>
      <w:marBottom w:val="0"/>
      <w:divBdr>
        <w:top w:val="none" w:sz="0" w:space="0" w:color="auto"/>
        <w:left w:val="none" w:sz="0" w:space="0" w:color="auto"/>
        <w:bottom w:val="none" w:sz="0" w:space="0" w:color="auto"/>
        <w:right w:val="none" w:sz="0" w:space="0" w:color="auto"/>
      </w:divBdr>
    </w:div>
    <w:div w:id="1475560234">
      <w:bodyDiv w:val="1"/>
      <w:marLeft w:val="0"/>
      <w:marRight w:val="0"/>
      <w:marTop w:val="0"/>
      <w:marBottom w:val="0"/>
      <w:divBdr>
        <w:top w:val="none" w:sz="0" w:space="0" w:color="auto"/>
        <w:left w:val="none" w:sz="0" w:space="0" w:color="auto"/>
        <w:bottom w:val="none" w:sz="0" w:space="0" w:color="auto"/>
        <w:right w:val="none" w:sz="0" w:space="0" w:color="auto"/>
      </w:divBdr>
    </w:div>
    <w:div w:id="1475609091">
      <w:bodyDiv w:val="1"/>
      <w:marLeft w:val="0"/>
      <w:marRight w:val="0"/>
      <w:marTop w:val="0"/>
      <w:marBottom w:val="0"/>
      <w:divBdr>
        <w:top w:val="none" w:sz="0" w:space="0" w:color="auto"/>
        <w:left w:val="none" w:sz="0" w:space="0" w:color="auto"/>
        <w:bottom w:val="none" w:sz="0" w:space="0" w:color="auto"/>
        <w:right w:val="none" w:sz="0" w:space="0" w:color="auto"/>
      </w:divBdr>
    </w:div>
    <w:div w:id="1476214843">
      <w:bodyDiv w:val="1"/>
      <w:marLeft w:val="0"/>
      <w:marRight w:val="0"/>
      <w:marTop w:val="0"/>
      <w:marBottom w:val="0"/>
      <w:divBdr>
        <w:top w:val="none" w:sz="0" w:space="0" w:color="auto"/>
        <w:left w:val="none" w:sz="0" w:space="0" w:color="auto"/>
        <w:bottom w:val="none" w:sz="0" w:space="0" w:color="auto"/>
        <w:right w:val="none" w:sz="0" w:space="0" w:color="auto"/>
      </w:divBdr>
    </w:div>
    <w:div w:id="1476219142">
      <w:bodyDiv w:val="1"/>
      <w:marLeft w:val="0"/>
      <w:marRight w:val="0"/>
      <w:marTop w:val="0"/>
      <w:marBottom w:val="0"/>
      <w:divBdr>
        <w:top w:val="none" w:sz="0" w:space="0" w:color="auto"/>
        <w:left w:val="none" w:sz="0" w:space="0" w:color="auto"/>
        <w:bottom w:val="none" w:sz="0" w:space="0" w:color="auto"/>
        <w:right w:val="none" w:sz="0" w:space="0" w:color="auto"/>
      </w:divBdr>
    </w:div>
    <w:div w:id="1476681822">
      <w:bodyDiv w:val="1"/>
      <w:marLeft w:val="0"/>
      <w:marRight w:val="0"/>
      <w:marTop w:val="0"/>
      <w:marBottom w:val="0"/>
      <w:divBdr>
        <w:top w:val="none" w:sz="0" w:space="0" w:color="auto"/>
        <w:left w:val="none" w:sz="0" w:space="0" w:color="auto"/>
        <w:bottom w:val="none" w:sz="0" w:space="0" w:color="auto"/>
        <w:right w:val="none" w:sz="0" w:space="0" w:color="auto"/>
      </w:divBdr>
    </w:div>
    <w:div w:id="1476799417">
      <w:bodyDiv w:val="1"/>
      <w:marLeft w:val="0"/>
      <w:marRight w:val="0"/>
      <w:marTop w:val="0"/>
      <w:marBottom w:val="0"/>
      <w:divBdr>
        <w:top w:val="none" w:sz="0" w:space="0" w:color="auto"/>
        <w:left w:val="none" w:sz="0" w:space="0" w:color="auto"/>
        <w:bottom w:val="none" w:sz="0" w:space="0" w:color="auto"/>
        <w:right w:val="none" w:sz="0" w:space="0" w:color="auto"/>
      </w:divBdr>
    </w:div>
    <w:div w:id="1476871273">
      <w:bodyDiv w:val="1"/>
      <w:marLeft w:val="0"/>
      <w:marRight w:val="0"/>
      <w:marTop w:val="0"/>
      <w:marBottom w:val="0"/>
      <w:divBdr>
        <w:top w:val="none" w:sz="0" w:space="0" w:color="auto"/>
        <w:left w:val="none" w:sz="0" w:space="0" w:color="auto"/>
        <w:bottom w:val="none" w:sz="0" w:space="0" w:color="auto"/>
        <w:right w:val="none" w:sz="0" w:space="0" w:color="auto"/>
      </w:divBdr>
    </w:div>
    <w:div w:id="1476873614">
      <w:bodyDiv w:val="1"/>
      <w:marLeft w:val="0"/>
      <w:marRight w:val="0"/>
      <w:marTop w:val="0"/>
      <w:marBottom w:val="0"/>
      <w:divBdr>
        <w:top w:val="none" w:sz="0" w:space="0" w:color="auto"/>
        <w:left w:val="none" w:sz="0" w:space="0" w:color="auto"/>
        <w:bottom w:val="none" w:sz="0" w:space="0" w:color="auto"/>
        <w:right w:val="none" w:sz="0" w:space="0" w:color="auto"/>
      </w:divBdr>
    </w:div>
    <w:div w:id="1477068791">
      <w:bodyDiv w:val="1"/>
      <w:marLeft w:val="0"/>
      <w:marRight w:val="0"/>
      <w:marTop w:val="0"/>
      <w:marBottom w:val="0"/>
      <w:divBdr>
        <w:top w:val="none" w:sz="0" w:space="0" w:color="auto"/>
        <w:left w:val="none" w:sz="0" w:space="0" w:color="auto"/>
        <w:bottom w:val="none" w:sz="0" w:space="0" w:color="auto"/>
        <w:right w:val="none" w:sz="0" w:space="0" w:color="auto"/>
      </w:divBdr>
    </w:div>
    <w:div w:id="1477070341">
      <w:bodyDiv w:val="1"/>
      <w:marLeft w:val="0"/>
      <w:marRight w:val="0"/>
      <w:marTop w:val="0"/>
      <w:marBottom w:val="0"/>
      <w:divBdr>
        <w:top w:val="none" w:sz="0" w:space="0" w:color="auto"/>
        <w:left w:val="none" w:sz="0" w:space="0" w:color="auto"/>
        <w:bottom w:val="none" w:sz="0" w:space="0" w:color="auto"/>
        <w:right w:val="none" w:sz="0" w:space="0" w:color="auto"/>
      </w:divBdr>
    </w:div>
    <w:div w:id="1477143566">
      <w:bodyDiv w:val="1"/>
      <w:marLeft w:val="0"/>
      <w:marRight w:val="0"/>
      <w:marTop w:val="0"/>
      <w:marBottom w:val="0"/>
      <w:divBdr>
        <w:top w:val="none" w:sz="0" w:space="0" w:color="auto"/>
        <w:left w:val="none" w:sz="0" w:space="0" w:color="auto"/>
        <w:bottom w:val="none" w:sz="0" w:space="0" w:color="auto"/>
        <w:right w:val="none" w:sz="0" w:space="0" w:color="auto"/>
      </w:divBdr>
    </w:div>
    <w:div w:id="1477145378">
      <w:bodyDiv w:val="1"/>
      <w:marLeft w:val="0"/>
      <w:marRight w:val="0"/>
      <w:marTop w:val="0"/>
      <w:marBottom w:val="0"/>
      <w:divBdr>
        <w:top w:val="none" w:sz="0" w:space="0" w:color="auto"/>
        <w:left w:val="none" w:sz="0" w:space="0" w:color="auto"/>
        <w:bottom w:val="none" w:sz="0" w:space="0" w:color="auto"/>
        <w:right w:val="none" w:sz="0" w:space="0" w:color="auto"/>
      </w:divBdr>
    </w:div>
    <w:div w:id="1477335451">
      <w:bodyDiv w:val="1"/>
      <w:marLeft w:val="0"/>
      <w:marRight w:val="0"/>
      <w:marTop w:val="0"/>
      <w:marBottom w:val="0"/>
      <w:divBdr>
        <w:top w:val="none" w:sz="0" w:space="0" w:color="auto"/>
        <w:left w:val="none" w:sz="0" w:space="0" w:color="auto"/>
        <w:bottom w:val="none" w:sz="0" w:space="0" w:color="auto"/>
        <w:right w:val="none" w:sz="0" w:space="0" w:color="auto"/>
      </w:divBdr>
    </w:div>
    <w:div w:id="1477336642">
      <w:bodyDiv w:val="1"/>
      <w:marLeft w:val="0"/>
      <w:marRight w:val="0"/>
      <w:marTop w:val="0"/>
      <w:marBottom w:val="0"/>
      <w:divBdr>
        <w:top w:val="none" w:sz="0" w:space="0" w:color="auto"/>
        <w:left w:val="none" w:sz="0" w:space="0" w:color="auto"/>
        <w:bottom w:val="none" w:sz="0" w:space="0" w:color="auto"/>
        <w:right w:val="none" w:sz="0" w:space="0" w:color="auto"/>
      </w:divBdr>
    </w:div>
    <w:div w:id="1477642811">
      <w:bodyDiv w:val="1"/>
      <w:marLeft w:val="0"/>
      <w:marRight w:val="0"/>
      <w:marTop w:val="0"/>
      <w:marBottom w:val="0"/>
      <w:divBdr>
        <w:top w:val="none" w:sz="0" w:space="0" w:color="auto"/>
        <w:left w:val="none" w:sz="0" w:space="0" w:color="auto"/>
        <w:bottom w:val="none" w:sz="0" w:space="0" w:color="auto"/>
        <w:right w:val="none" w:sz="0" w:space="0" w:color="auto"/>
      </w:divBdr>
    </w:div>
    <w:div w:id="1477838839">
      <w:bodyDiv w:val="1"/>
      <w:marLeft w:val="0"/>
      <w:marRight w:val="0"/>
      <w:marTop w:val="0"/>
      <w:marBottom w:val="0"/>
      <w:divBdr>
        <w:top w:val="none" w:sz="0" w:space="0" w:color="auto"/>
        <w:left w:val="none" w:sz="0" w:space="0" w:color="auto"/>
        <w:bottom w:val="none" w:sz="0" w:space="0" w:color="auto"/>
        <w:right w:val="none" w:sz="0" w:space="0" w:color="auto"/>
      </w:divBdr>
    </w:div>
    <w:div w:id="1477844503">
      <w:bodyDiv w:val="1"/>
      <w:marLeft w:val="0"/>
      <w:marRight w:val="0"/>
      <w:marTop w:val="0"/>
      <w:marBottom w:val="0"/>
      <w:divBdr>
        <w:top w:val="none" w:sz="0" w:space="0" w:color="auto"/>
        <w:left w:val="none" w:sz="0" w:space="0" w:color="auto"/>
        <w:bottom w:val="none" w:sz="0" w:space="0" w:color="auto"/>
        <w:right w:val="none" w:sz="0" w:space="0" w:color="auto"/>
      </w:divBdr>
    </w:div>
    <w:div w:id="1477868254">
      <w:bodyDiv w:val="1"/>
      <w:marLeft w:val="0"/>
      <w:marRight w:val="0"/>
      <w:marTop w:val="0"/>
      <w:marBottom w:val="0"/>
      <w:divBdr>
        <w:top w:val="none" w:sz="0" w:space="0" w:color="auto"/>
        <w:left w:val="none" w:sz="0" w:space="0" w:color="auto"/>
        <w:bottom w:val="none" w:sz="0" w:space="0" w:color="auto"/>
        <w:right w:val="none" w:sz="0" w:space="0" w:color="auto"/>
      </w:divBdr>
    </w:div>
    <w:div w:id="1478256212">
      <w:bodyDiv w:val="1"/>
      <w:marLeft w:val="0"/>
      <w:marRight w:val="0"/>
      <w:marTop w:val="0"/>
      <w:marBottom w:val="0"/>
      <w:divBdr>
        <w:top w:val="none" w:sz="0" w:space="0" w:color="auto"/>
        <w:left w:val="none" w:sz="0" w:space="0" w:color="auto"/>
        <w:bottom w:val="none" w:sz="0" w:space="0" w:color="auto"/>
        <w:right w:val="none" w:sz="0" w:space="0" w:color="auto"/>
      </w:divBdr>
    </w:div>
    <w:div w:id="1478306862">
      <w:bodyDiv w:val="1"/>
      <w:marLeft w:val="0"/>
      <w:marRight w:val="0"/>
      <w:marTop w:val="0"/>
      <w:marBottom w:val="0"/>
      <w:divBdr>
        <w:top w:val="none" w:sz="0" w:space="0" w:color="auto"/>
        <w:left w:val="none" w:sz="0" w:space="0" w:color="auto"/>
        <w:bottom w:val="none" w:sz="0" w:space="0" w:color="auto"/>
        <w:right w:val="none" w:sz="0" w:space="0" w:color="auto"/>
      </w:divBdr>
    </w:div>
    <w:div w:id="1478448037">
      <w:bodyDiv w:val="1"/>
      <w:marLeft w:val="0"/>
      <w:marRight w:val="0"/>
      <w:marTop w:val="0"/>
      <w:marBottom w:val="0"/>
      <w:divBdr>
        <w:top w:val="none" w:sz="0" w:space="0" w:color="auto"/>
        <w:left w:val="none" w:sz="0" w:space="0" w:color="auto"/>
        <w:bottom w:val="none" w:sz="0" w:space="0" w:color="auto"/>
        <w:right w:val="none" w:sz="0" w:space="0" w:color="auto"/>
      </w:divBdr>
    </w:div>
    <w:div w:id="1478452496">
      <w:bodyDiv w:val="1"/>
      <w:marLeft w:val="0"/>
      <w:marRight w:val="0"/>
      <w:marTop w:val="0"/>
      <w:marBottom w:val="0"/>
      <w:divBdr>
        <w:top w:val="none" w:sz="0" w:space="0" w:color="auto"/>
        <w:left w:val="none" w:sz="0" w:space="0" w:color="auto"/>
        <w:bottom w:val="none" w:sz="0" w:space="0" w:color="auto"/>
        <w:right w:val="none" w:sz="0" w:space="0" w:color="auto"/>
      </w:divBdr>
    </w:div>
    <w:div w:id="1478570117">
      <w:bodyDiv w:val="1"/>
      <w:marLeft w:val="0"/>
      <w:marRight w:val="0"/>
      <w:marTop w:val="0"/>
      <w:marBottom w:val="0"/>
      <w:divBdr>
        <w:top w:val="none" w:sz="0" w:space="0" w:color="auto"/>
        <w:left w:val="none" w:sz="0" w:space="0" w:color="auto"/>
        <w:bottom w:val="none" w:sz="0" w:space="0" w:color="auto"/>
        <w:right w:val="none" w:sz="0" w:space="0" w:color="auto"/>
      </w:divBdr>
    </w:div>
    <w:div w:id="1478692071">
      <w:bodyDiv w:val="1"/>
      <w:marLeft w:val="0"/>
      <w:marRight w:val="0"/>
      <w:marTop w:val="0"/>
      <w:marBottom w:val="0"/>
      <w:divBdr>
        <w:top w:val="none" w:sz="0" w:space="0" w:color="auto"/>
        <w:left w:val="none" w:sz="0" w:space="0" w:color="auto"/>
        <w:bottom w:val="none" w:sz="0" w:space="0" w:color="auto"/>
        <w:right w:val="none" w:sz="0" w:space="0" w:color="auto"/>
      </w:divBdr>
    </w:div>
    <w:div w:id="1478766801">
      <w:bodyDiv w:val="1"/>
      <w:marLeft w:val="0"/>
      <w:marRight w:val="0"/>
      <w:marTop w:val="0"/>
      <w:marBottom w:val="0"/>
      <w:divBdr>
        <w:top w:val="none" w:sz="0" w:space="0" w:color="auto"/>
        <w:left w:val="none" w:sz="0" w:space="0" w:color="auto"/>
        <w:bottom w:val="none" w:sz="0" w:space="0" w:color="auto"/>
        <w:right w:val="none" w:sz="0" w:space="0" w:color="auto"/>
      </w:divBdr>
    </w:div>
    <w:div w:id="1478767450">
      <w:bodyDiv w:val="1"/>
      <w:marLeft w:val="0"/>
      <w:marRight w:val="0"/>
      <w:marTop w:val="0"/>
      <w:marBottom w:val="0"/>
      <w:divBdr>
        <w:top w:val="none" w:sz="0" w:space="0" w:color="auto"/>
        <w:left w:val="none" w:sz="0" w:space="0" w:color="auto"/>
        <w:bottom w:val="none" w:sz="0" w:space="0" w:color="auto"/>
        <w:right w:val="none" w:sz="0" w:space="0" w:color="auto"/>
      </w:divBdr>
    </w:div>
    <w:div w:id="1478767607">
      <w:bodyDiv w:val="1"/>
      <w:marLeft w:val="0"/>
      <w:marRight w:val="0"/>
      <w:marTop w:val="0"/>
      <w:marBottom w:val="0"/>
      <w:divBdr>
        <w:top w:val="none" w:sz="0" w:space="0" w:color="auto"/>
        <w:left w:val="none" w:sz="0" w:space="0" w:color="auto"/>
        <w:bottom w:val="none" w:sz="0" w:space="0" w:color="auto"/>
        <w:right w:val="none" w:sz="0" w:space="0" w:color="auto"/>
      </w:divBdr>
    </w:div>
    <w:div w:id="1478839487">
      <w:bodyDiv w:val="1"/>
      <w:marLeft w:val="0"/>
      <w:marRight w:val="0"/>
      <w:marTop w:val="0"/>
      <w:marBottom w:val="0"/>
      <w:divBdr>
        <w:top w:val="none" w:sz="0" w:space="0" w:color="auto"/>
        <w:left w:val="none" w:sz="0" w:space="0" w:color="auto"/>
        <w:bottom w:val="none" w:sz="0" w:space="0" w:color="auto"/>
        <w:right w:val="none" w:sz="0" w:space="0" w:color="auto"/>
      </w:divBdr>
    </w:div>
    <w:div w:id="1478914415">
      <w:bodyDiv w:val="1"/>
      <w:marLeft w:val="0"/>
      <w:marRight w:val="0"/>
      <w:marTop w:val="0"/>
      <w:marBottom w:val="0"/>
      <w:divBdr>
        <w:top w:val="none" w:sz="0" w:space="0" w:color="auto"/>
        <w:left w:val="none" w:sz="0" w:space="0" w:color="auto"/>
        <w:bottom w:val="none" w:sz="0" w:space="0" w:color="auto"/>
        <w:right w:val="none" w:sz="0" w:space="0" w:color="auto"/>
      </w:divBdr>
    </w:div>
    <w:div w:id="1479228907">
      <w:bodyDiv w:val="1"/>
      <w:marLeft w:val="0"/>
      <w:marRight w:val="0"/>
      <w:marTop w:val="0"/>
      <w:marBottom w:val="0"/>
      <w:divBdr>
        <w:top w:val="none" w:sz="0" w:space="0" w:color="auto"/>
        <w:left w:val="none" w:sz="0" w:space="0" w:color="auto"/>
        <w:bottom w:val="none" w:sz="0" w:space="0" w:color="auto"/>
        <w:right w:val="none" w:sz="0" w:space="0" w:color="auto"/>
      </w:divBdr>
    </w:div>
    <w:div w:id="1479303705">
      <w:bodyDiv w:val="1"/>
      <w:marLeft w:val="0"/>
      <w:marRight w:val="0"/>
      <w:marTop w:val="0"/>
      <w:marBottom w:val="0"/>
      <w:divBdr>
        <w:top w:val="none" w:sz="0" w:space="0" w:color="auto"/>
        <w:left w:val="none" w:sz="0" w:space="0" w:color="auto"/>
        <w:bottom w:val="none" w:sz="0" w:space="0" w:color="auto"/>
        <w:right w:val="none" w:sz="0" w:space="0" w:color="auto"/>
      </w:divBdr>
    </w:div>
    <w:div w:id="1479573368">
      <w:bodyDiv w:val="1"/>
      <w:marLeft w:val="0"/>
      <w:marRight w:val="0"/>
      <w:marTop w:val="0"/>
      <w:marBottom w:val="0"/>
      <w:divBdr>
        <w:top w:val="none" w:sz="0" w:space="0" w:color="auto"/>
        <w:left w:val="none" w:sz="0" w:space="0" w:color="auto"/>
        <w:bottom w:val="none" w:sz="0" w:space="0" w:color="auto"/>
        <w:right w:val="none" w:sz="0" w:space="0" w:color="auto"/>
      </w:divBdr>
    </w:div>
    <w:div w:id="1479880398">
      <w:bodyDiv w:val="1"/>
      <w:marLeft w:val="0"/>
      <w:marRight w:val="0"/>
      <w:marTop w:val="0"/>
      <w:marBottom w:val="0"/>
      <w:divBdr>
        <w:top w:val="none" w:sz="0" w:space="0" w:color="auto"/>
        <w:left w:val="none" w:sz="0" w:space="0" w:color="auto"/>
        <w:bottom w:val="none" w:sz="0" w:space="0" w:color="auto"/>
        <w:right w:val="none" w:sz="0" w:space="0" w:color="auto"/>
      </w:divBdr>
    </w:div>
    <w:div w:id="1480002602">
      <w:bodyDiv w:val="1"/>
      <w:marLeft w:val="0"/>
      <w:marRight w:val="0"/>
      <w:marTop w:val="0"/>
      <w:marBottom w:val="0"/>
      <w:divBdr>
        <w:top w:val="none" w:sz="0" w:space="0" w:color="auto"/>
        <w:left w:val="none" w:sz="0" w:space="0" w:color="auto"/>
        <w:bottom w:val="none" w:sz="0" w:space="0" w:color="auto"/>
        <w:right w:val="none" w:sz="0" w:space="0" w:color="auto"/>
      </w:divBdr>
    </w:div>
    <w:div w:id="1480028707">
      <w:bodyDiv w:val="1"/>
      <w:marLeft w:val="0"/>
      <w:marRight w:val="0"/>
      <w:marTop w:val="0"/>
      <w:marBottom w:val="0"/>
      <w:divBdr>
        <w:top w:val="none" w:sz="0" w:space="0" w:color="auto"/>
        <w:left w:val="none" w:sz="0" w:space="0" w:color="auto"/>
        <w:bottom w:val="none" w:sz="0" w:space="0" w:color="auto"/>
        <w:right w:val="none" w:sz="0" w:space="0" w:color="auto"/>
      </w:divBdr>
    </w:div>
    <w:div w:id="1480070812">
      <w:bodyDiv w:val="1"/>
      <w:marLeft w:val="0"/>
      <w:marRight w:val="0"/>
      <w:marTop w:val="0"/>
      <w:marBottom w:val="0"/>
      <w:divBdr>
        <w:top w:val="none" w:sz="0" w:space="0" w:color="auto"/>
        <w:left w:val="none" w:sz="0" w:space="0" w:color="auto"/>
        <w:bottom w:val="none" w:sz="0" w:space="0" w:color="auto"/>
        <w:right w:val="none" w:sz="0" w:space="0" w:color="auto"/>
      </w:divBdr>
    </w:div>
    <w:div w:id="1480537387">
      <w:bodyDiv w:val="1"/>
      <w:marLeft w:val="0"/>
      <w:marRight w:val="0"/>
      <w:marTop w:val="0"/>
      <w:marBottom w:val="0"/>
      <w:divBdr>
        <w:top w:val="none" w:sz="0" w:space="0" w:color="auto"/>
        <w:left w:val="none" w:sz="0" w:space="0" w:color="auto"/>
        <w:bottom w:val="none" w:sz="0" w:space="0" w:color="auto"/>
        <w:right w:val="none" w:sz="0" w:space="0" w:color="auto"/>
      </w:divBdr>
    </w:div>
    <w:div w:id="1480800558">
      <w:bodyDiv w:val="1"/>
      <w:marLeft w:val="0"/>
      <w:marRight w:val="0"/>
      <w:marTop w:val="0"/>
      <w:marBottom w:val="0"/>
      <w:divBdr>
        <w:top w:val="none" w:sz="0" w:space="0" w:color="auto"/>
        <w:left w:val="none" w:sz="0" w:space="0" w:color="auto"/>
        <w:bottom w:val="none" w:sz="0" w:space="0" w:color="auto"/>
        <w:right w:val="none" w:sz="0" w:space="0" w:color="auto"/>
      </w:divBdr>
    </w:div>
    <w:div w:id="1480808027">
      <w:bodyDiv w:val="1"/>
      <w:marLeft w:val="0"/>
      <w:marRight w:val="0"/>
      <w:marTop w:val="0"/>
      <w:marBottom w:val="0"/>
      <w:divBdr>
        <w:top w:val="none" w:sz="0" w:space="0" w:color="auto"/>
        <w:left w:val="none" w:sz="0" w:space="0" w:color="auto"/>
        <w:bottom w:val="none" w:sz="0" w:space="0" w:color="auto"/>
        <w:right w:val="none" w:sz="0" w:space="0" w:color="auto"/>
      </w:divBdr>
    </w:div>
    <w:div w:id="1481003333">
      <w:bodyDiv w:val="1"/>
      <w:marLeft w:val="0"/>
      <w:marRight w:val="0"/>
      <w:marTop w:val="0"/>
      <w:marBottom w:val="0"/>
      <w:divBdr>
        <w:top w:val="none" w:sz="0" w:space="0" w:color="auto"/>
        <w:left w:val="none" w:sz="0" w:space="0" w:color="auto"/>
        <w:bottom w:val="none" w:sz="0" w:space="0" w:color="auto"/>
        <w:right w:val="none" w:sz="0" w:space="0" w:color="auto"/>
      </w:divBdr>
    </w:div>
    <w:div w:id="1481077559">
      <w:bodyDiv w:val="1"/>
      <w:marLeft w:val="0"/>
      <w:marRight w:val="0"/>
      <w:marTop w:val="0"/>
      <w:marBottom w:val="0"/>
      <w:divBdr>
        <w:top w:val="none" w:sz="0" w:space="0" w:color="auto"/>
        <w:left w:val="none" w:sz="0" w:space="0" w:color="auto"/>
        <w:bottom w:val="none" w:sz="0" w:space="0" w:color="auto"/>
        <w:right w:val="none" w:sz="0" w:space="0" w:color="auto"/>
      </w:divBdr>
    </w:div>
    <w:div w:id="1481271859">
      <w:bodyDiv w:val="1"/>
      <w:marLeft w:val="0"/>
      <w:marRight w:val="0"/>
      <w:marTop w:val="0"/>
      <w:marBottom w:val="0"/>
      <w:divBdr>
        <w:top w:val="none" w:sz="0" w:space="0" w:color="auto"/>
        <w:left w:val="none" w:sz="0" w:space="0" w:color="auto"/>
        <w:bottom w:val="none" w:sz="0" w:space="0" w:color="auto"/>
        <w:right w:val="none" w:sz="0" w:space="0" w:color="auto"/>
      </w:divBdr>
    </w:div>
    <w:div w:id="1481459943">
      <w:bodyDiv w:val="1"/>
      <w:marLeft w:val="0"/>
      <w:marRight w:val="0"/>
      <w:marTop w:val="0"/>
      <w:marBottom w:val="0"/>
      <w:divBdr>
        <w:top w:val="none" w:sz="0" w:space="0" w:color="auto"/>
        <w:left w:val="none" w:sz="0" w:space="0" w:color="auto"/>
        <w:bottom w:val="none" w:sz="0" w:space="0" w:color="auto"/>
        <w:right w:val="none" w:sz="0" w:space="0" w:color="auto"/>
      </w:divBdr>
    </w:div>
    <w:div w:id="1481578268">
      <w:bodyDiv w:val="1"/>
      <w:marLeft w:val="0"/>
      <w:marRight w:val="0"/>
      <w:marTop w:val="0"/>
      <w:marBottom w:val="0"/>
      <w:divBdr>
        <w:top w:val="none" w:sz="0" w:space="0" w:color="auto"/>
        <w:left w:val="none" w:sz="0" w:space="0" w:color="auto"/>
        <w:bottom w:val="none" w:sz="0" w:space="0" w:color="auto"/>
        <w:right w:val="none" w:sz="0" w:space="0" w:color="auto"/>
      </w:divBdr>
    </w:div>
    <w:div w:id="1481652822">
      <w:bodyDiv w:val="1"/>
      <w:marLeft w:val="0"/>
      <w:marRight w:val="0"/>
      <w:marTop w:val="0"/>
      <w:marBottom w:val="0"/>
      <w:divBdr>
        <w:top w:val="none" w:sz="0" w:space="0" w:color="auto"/>
        <w:left w:val="none" w:sz="0" w:space="0" w:color="auto"/>
        <w:bottom w:val="none" w:sz="0" w:space="0" w:color="auto"/>
        <w:right w:val="none" w:sz="0" w:space="0" w:color="auto"/>
      </w:divBdr>
    </w:div>
    <w:div w:id="1481730114">
      <w:bodyDiv w:val="1"/>
      <w:marLeft w:val="0"/>
      <w:marRight w:val="0"/>
      <w:marTop w:val="0"/>
      <w:marBottom w:val="0"/>
      <w:divBdr>
        <w:top w:val="none" w:sz="0" w:space="0" w:color="auto"/>
        <w:left w:val="none" w:sz="0" w:space="0" w:color="auto"/>
        <w:bottom w:val="none" w:sz="0" w:space="0" w:color="auto"/>
        <w:right w:val="none" w:sz="0" w:space="0" w:color="auto"/>
      </w:divBdr>
    </w:div>
    <w:div w:id="1481849424">
      <w:bodyDiv w:val="1"/>
      <w:marLeft w:val="0"/>
      <w:marRight w:val="0"/>
      <w:marTop w:val="0"/>
      <w:marBottom w:val="0"/>
      <w:divBdr>
        <w:top w:val="none" w:sz="0" w:space="0" w:color="auto"/>
        <w:left w:val="none" w:sz="0" w:space="0" w:color="auto"/>
        <w:bottom w:val="none" w:sz="0" w:space="0" w:color="auto"/>
        <w:right w:val="none" w:sz="0" w:space="0" w:color="auto"/>
      </w:divBdr>
    </w:div>
    <w:div w:id="1481920886">
      <w:bodyDiv w:val="1"/>
      <w:marLeft w:val="0"/>
      <w:marRight w:val="0"/>
      <w:marTop w:val="0"/>
      <w:marBottom w:val="0"/>
      <w:divBdr>
        <w:top w:val="none" w:sz="0" w:space="0" w:color="auto"/>
        <w:left w:val="none" w:sz="0" w:space="0" w:color="auto"/>
        <w:bottom w:val="none" w:sz="0" w:space="0" w:color="auto"/>
        <w:right w:val="none" w:sz="0" w:space="0" w:color="auto"/>
      </w:divBdr>
    </w:div>
    <w:div w:id="1482162504">
      <w:bodyDiv w:val="1"/>
      <w:marLeft w:val="0"/>
      <w:marRight w:val="0"/>
      <w:marTop w:val="0"/>
      <w:marBottom w:val="0"/>
      <w:divBdr>
        <w:top w:val="none" w:sz="0" w:space="0" w:color="auto"/>
        <w:left w:val="none" w:sz="0" w:space="0" w:color="auto"/>
        <w:bottom w:val="none" w:sz="0" w:space="0" w:color="auto"/>
        <w:right w:val="none" w:sz="0" w:space="0" w:color="auto"/>
      </w:divBdr>
    </w:div>
    <w:div w:id="1482427740">
      <w:bodyDiv w:val="1"/>
      <w:marLeft w:val="0"/>
      <w:marRight w:val="0"/>
      <w:marTop w:val="0"/>
      <w:marBottom w:val="0"/>
      <w:divBdr>
        <w:top w:val="none" w:sz="0" w:space="0" w:color="auto"/>
        <w:left w:val="none" w:sz="0" w:space="0" w:color="auto"/>
        <w:bottom w:val="none" w:sz="0" w:space="0" w:color="auto"/>
        <w:right w:val="none" w:sz="0" w:space="0" w:color="auto"/>
      </w:divBdr>
    </w:div>
    <w:div w:id="1482581528">
      <w:bodyDiv w:val="1"/>
      <w:marLeft w:val="0"/>
      <w:marRight w:val="0"/>
      <w:marTop w:val="0"/>
      <w:marBottom w:val="0"/>
      <w:divBdr>
        <w:top w:val="none" w:sz="0" w:space="0" w:color="auto"/>
        <w:left w:val="none" w:sz="0" w:space="0" w:color="auto"/>
        <w:bottom w:val="none" w:sz="0" w:space="0" w:color="auto"/>
        <w:right w:val="none" w:sz="0" w:space="0" w:color="auto"/>
      </w:divBdr>
    </w:div>
    <w:div w:id="1482623007">
      <w:bodyDiv w:val="1"/>
      <w:marLeft w:val="0"/>
      <w:marRight w:val="0"/>
      <w:marTop w:val="0"/>
      <w:marBottom w:val="0"/>
      <w:divBdr>
        <w:top w:val="none" w:sz="0" w:space="0" w:color="auto"/>
        <w:left w:val="none" w:sz="0" w:space="0" w:color="auto"/>
        <w:bottom w:val="none" w:sz="0" w:space="0" w:color="auto"/>
        <w:right w:val="none" w:sz="0" w:space="0" w:color="auto"/>
      </w:divBdr>
    </w:div>
    <w:div w:id="1482692957">
      <w:bodyDiv w:val="1"/>
      <w:marLeft w:val="0"/>
      <w:marRight w:val="0"/>
      <w:marTop w:val="0"/>
      <w:marBottom w:val="0"/>
      <w:divBdr>
        <w:top w:val="none" w:sz="0" w:space="0" w:color="auto"/>
        <w:left w:val="none" w:sz="0" w:space="0" w:color="auto"/>
        <w:bottom w:val="none" w:sz="0" w:space="0" w:color="auto"/>
        <w:right w:val="none" w:sz="0" w:space="0" w:color="auto"/>
      </w:divBdr>
    </w:div>
    <w:div w:id="1483161897">
      <w:bodyDiv w:val="1"/>
      <w:marLeft w:val="0"/>
      <w:marRight w:val="0"/>
      <w:marTop w:val="0"/>
      <w:marBottom w:val="0"/>
      <w:divBdr>
        <w:top w:val="none" w:sz="0" w:space="0" w:color="auto"/>
        <w:left w:val="none" w:sz="0" w:space="0" w:color="auto"/>
        <w:bottom w:val="none" w:sz="0" w:space="0" w:color="auto"/>
        <w:right w:val="none" w:sz="0" w:space="0" w:color="auto"/>
      </w:divBdr>
    </w:div>
    <w:div w:id="1483161995">
      <w:bodyDiv w:val="1"/>
      <w:marLeft w:val="0"/>
      <w:marRight w:val="0"/>
      <w:marTop w:val="0"/>
      <w:marBottom w:val="0"/>
      <w:divBdr>
        <w:top w:val="none" w:sz="0" w:space="0" w:color="auto"/>
        <w:left w:val="none" w:sz="0" w:space="0" w:color="auto"/>
        <w:bottom w:val="none" w:sz="0" w:space="0" w:color="auto"/>
        <w:right w:val="none" w:sz="0" w:space="0" w:color="auto"/>
      </w:divBdr>
    </w:div>
    <w:div w:id="1483347630">
      <w:bodyDiv w:val="1"/>
      <w:marLeft w:val="0"/>
      <w:marRight w:val="0"/>
      <w:marTop w:val="0"/>
      <w:marBottom w:val="0"/>
      <w:divBdr>
        <w:top w:val="none" w:sz="0" w:space="0" w:color="auto"/>
        <w:left w:val="none" w:sz="0" w:space="0" w:color="auto"/>
        <w:bottom w:val="none" w:sz="0" w:space="0" w:color="auto"/>
        <w:right w:val="none" w:sz="0" w:space="0" w:color="auto"/>
      </w:divBdr>
    </w:div>
    <w:div w:id="1483352897">
      <w:bodyDiv w:val="1"/>
      <w:marLeft w:val="0"/>
      <w:marRight w:val="0"/>
      <w:marTop w:val="0"/>
      <w:marBottom w:val="0"/>
      <w:divBdr>
        <w:top w:val="none" w:sz="0" w:space="0" w:color="auto"/>
        <w:left w:val="none" w:sz="0" w:space="0" w:color="auto"/>
        <w:bottom w:val="none" w:sz="0" w:space="0" w:color="auto"/>
        <w:right w:val="none" w:sz="0" w:space="0" w:color="auto"/>
      </w:divBdr>
    </w:div>
    <w:div w:id="1483498365">
      <w:bodyDiv w:val="1"/>
      <w:marLeft w:val="0"/>
      <w:marRight w:val="0"/>
      <w:marTop w:val="0"/>
      <w:marBottom w:val="0"/>
      <w:divBdr>
        <w:top w:val="none" w:sz="0" w:space="0" w:color="auto"/>
        <w:left w:val="none" w:sz="0" w:space="0" w:color="auto"/>
        <w:bottom w:val="none" w:sz="0" w:space="0" w:color="auto"/>
        <w:right w:val="none" w:sz="0" w:space="0" w:color="auto"/>
      </w:divBdr>
    </w:div>
    <w:div w:id="1483539888">
      <w:bodyDiv w:val="1"/>
      <w:marLeft w:val="0"/>
      <w:marRight w:val="0"/>
      <w:marTop w:val="0"/>
      <w:marBottom w:val="0"/>
      <w:divBdr>
        <w:top w:val="none" w:sz="0" w:space="0" w:color="auto"/>
        <w:left w:val="none" w:sz="0" w:space="0" w:color="auto"/>
        <w:bottom w:val="none" w:sz="0" w:space="0" w:color="auto"/>
        <w:right w:val="none" w:sz="0" w:space="0" w:color="auto"/>
      </w:divBdr>
    </w:div>
    <w:div w:id="1483616463">
      <w:bodyDiv w:val="1"/>
      <w:marLeft w:val="0"/>
      <w:marRight w:val="0"/>
      <w:marTop w:val="0"/>
      <w:marBottom w:val="0"/>
      <w:divBdr>
        <w:top w:val="none" w:sz="0" w:space="0" w:color="auto"/>
        <w:left w:val="none" w:sz="0" w:space="0" w:color="auto"/>
        <w:bottom w:val="none" w:sz="0" w:space="0" w:color="auto"/>
        <w:right w:val="none" w:sz="0" w:space="0" w:color="auto"/>
      </w:divBdr>
    </w:div>
    <w:div w:id="1483739556">
      <w:bodyDiv w:val="1"/>
      <w:marLeft w:val="0"/>
      <w:marRight w:val="0"/>
      <w:marTop w:val="0"/>
      <w:marBottom w:val="0"/>
      <w:divBdr>
        <w:top w:val="none" w:sz="0" w:space="0" w:color="auto"/>
        <w:left w:val="none" w:sz="0" w:space="0" w:color="auto"/>
        <w:bottom w:val="none" w:sz="0" w:space="0" w:color="auto"/>
        <w:right w:val="none" w:sz="0" w:space="0" w:color="auto"/>
      </w:divBdr>
    </w:div>
    <w:div w:id="1483934045">
      <w:bodyDiv w:val="1"/>
      <w:marLeft w:val="0"/>
      <w:marRight w:val="0"/>
      <w:marTop w:val="0"/>
      <w:marBottom w:val="0"/>
      <w:divBdr>
        <w:top w:val="none" w:sz="0" w:space="0" w:color="auto"/>
        <w:left w:val="none" w:sz="0" w:space="0" w:color="auto"/>
        <w:bottom w:val="none" w:sz="0" w:space="0" w:color="auto"/>
        <w:right w:val="none" w:sz="0" w:space="0" w:color="auto"/>
      </w:divBdr>
    </w:div>
    <w:div w:id="1484198109">
      <w:bodyDiv w:val="1"/>
      <w:marLeft w:val="0"/>
      <w:marRight w:val="0"/>
      <w:marTop w:val="0"/>
      <w:marBottom w:val="0"/>
      <w:divBdr>
        <w:top w:val="none" w:sz="0" w:space="0" w:color="auto"/>
        <w:left w:val="none" w:sz="0" w:space="0" w:color="auto"/>
        <w:bottom w:val="none" w:sz="0" w:space="0" w:color="auto"/>
        <w:right w:val="none" w:sz="0" w:space="0" w:color="auto"/>
      </w:divBdr>
    </w:div>
    <w:div w:id="1484203353">
      <w:bodyDiv w:val="1"/>
      <w:marLeft w:val="0"/>
      <w:marRight w:val="0"/>
      <w:marTop w:val="0"/>
      <w:marBottom w:val="0"/>
      <w:divBdr>
        <w:top w:val="none" w:sz="0" w:space="0" w:color="auto"/>
        <w:left w:val="none" w:sz="0" w:space="0" w:color="auto"/>
        <w:bottom w:val="none" w:sz="0" w:space="0" w:color="auto"/>
        <w:right w:val="none" w:sz="0" w:space="0" w:color="auto"/>
      </w:divBdr>
    </w:div>
    <w:div w:id="1484272035">
      <w:bodyDiv w:val="1"/>
      <w:marLeft w:val="0"/>
      <w:marRight w:val="0"/>
      <w:marTop w:val="0"/>
      <w:marBottom w:val="0"/>
      <w:divBdr>
        <w:top w:val="none" w:sz="0" w:space="0" w:color="auto"/>
        <w:left w:val="none" w:sz="0" w:space="0" w:color="auto"/>
        <w:bottom w:val="none" w:sz="0" w:space="0" w:color="auto"/>
        <w:right w:val="none" w:sz="0" w:space="0" w:color="auto"/>
      </w:divBdr>
    </w:div>
    <w:div w:id="1484807564">
      <w:bodyDiv w:val="1"/>
      <w:marLeft w:val="0"/>
      <w:marRight w:val="0"/>
      <w:marTop w:val="0"/>
      <w:marBottom w:val="0"/>
      <w:divBdr>
        <w:top w:val="none" w:sz="0" w:space="0" w:color="auto"/>
        <w:left w:val="none" w:sz="0" w:space="0" w:color="auto"/>
        <w:bottom w:val="none" w:sz="0" w:space="0" w:color="auto"/>
        <w:right w:val="none" w:sz="0" w:space="0" w:color="auto"/>
      </w:divBdr>
    </w:div>
    <w:div w:id="1484815528">
      <w:bodyDiv w:val="1"/>
      <w:marLeft w:val="0"/>
      <w:marRight w:val="0"/>
      <w:marTop w:val="0"/>
      <w:marBottom w:val="0"/>
      <w:divBdr>
        <w:top w:val="none" w:sz="0" w:space="0" w:color="auto"/>
        <w:left w:val="none" w:sz="0" w:space="0" w:color="auto"/>
        <w:bottom w:val="none" w:sz="0" w:space="0" w:color="auto"/>
        <w:right w:val="none" w:sz="0" w:space="0" w:color="auto"/>
      </w:divBdr>
    </w:div>
    <w:div w:id="1485008795">
      <w:bodyDiv w:val="1"/>
      <w:marLeft w:val="0"/>
      <w:marRight w:val="0"/>
      <w:marTop w:val="0"/>
      <w:marBottom w:val="0"/>
      <w:divBdr>
        <w:top w:val="none" w:sz="0" w:space="0" w:color="auto"/>
        <w:left w:val="none" w:sz="0" w:space="0" w:color="auto"/>
        <w:bottom w:val="none" w:sz="0" w:space="0" w:color="auto"/>
        <w:right w:val="none" w:sz="0" w:space="0" w:color="auto"/>
      </w:divBdr>
    </w:div>
    <w:div w:id="1485319852">
      <w:bodyDiv w:val="1"/>
      <w:marLeft w:val="0"/>
      <w:marRight w:val="0"/>
      <w:marTop w:val="0"/>
      <w:marBottom w:val="0"/>
      <w:divBdr>
        <w:top w:val="none" w:sz="0" w:space="0" w:color="auto"/>
        <w:left w:val="none" w:sz="0" w:space="0" w:color="auto"/>
        <w:bottom w:val="none" w:sz="0" w:space="0" w:color="auto"/>
        <w:right w:val="none" w:sz="0" w:space="0" w:color="auto"/>
      </w:divBdr>
    </w:div>
    <w:div w:id="1485582234">
      <w:bodyDiv w:val="1"/>
      <w:marLeft w:val="0"/>
      <w:marRight w:val="0"/>
      <w:marTop w:val="0"/>
      <w:marBottom w:val="0"/>
      <w:divBdr>
        <w:top w:val="none" w:sz="0" w:space="0" w:color="auto"/>
        <w:left w:val="none" w:sz="0" w:space="0" w:color="auto"/>
        <w:bottom w:val="none" w:sz="0" w:space="0" w:color="auto"/>
        <w:right w:val="none" w:sz="0" w:space="0" w:color="auto"/>
      </w:divBdr>
    </w:div>
    <w:div w:id="1485705225">
      <w:bodyDiv w:val="1"/>
      <w:marLeft w:val="0"/>
      <w:marRight w:val="0"/>
      <w:marTop w:val="0"/>
      <w:marBottom w:val="0"/>
      <w:divBdr>
        <w:top w:val="none" w:sz="0" w:space="0" w:color="auto"/>
        <w:left w:val="none" w:sz="0" w:space="0" w:color="auto"/>
        <w:bottom w:val="none" w:sz="0" w:space="0" w:color="auto"/>
        <w:right w:val="none" w:sz="0" w:space="0" w:color="auto"/>
      </w:divBdr>
    </w:div>
    <w:div w:id="1485731515">
      <w:bodyDiv w:val="1"/>
      <w:marLeft w:val="0"/>
      <w:marRight w:val="0"/>
      <w:marTop w:val="0"/>
      <w:marBottom w:val="0"/>
      <w:divBdr>
        <w:top w:val="none" w:sz="0" w:space="0" w:color="auto"/>
        <w:left w:val="none" w:sz="0" w:space="0" w:color="auto"/>
        <w:bottom w:val="none" w:sz="0" w:space="0" w:color="auto"/>
        <w:right w:val="none" w:sz="0" w:space="0" w:color="auto"/>
      </w:divBdr>
    </w:div>
    <w:div w:id="1485781303">
      <w:bodyDiv w:val="1"/>
      <w:marLeft w:val="0"/>
      <w:marRight w:val="0"/>
      <w:marTop w:val="0"/>
      <w:marBottom w:val="0"/>
      <w:divBdr>
        <w:top w:val="none" w:sz="0" w:space="0" w:color="auto"/>
        <w:left w:val="none" w:sz="0" w:space="0" w:color="auto"/>
        <w:bottom w:val="none" w:sz="0" w:space="0" w:color="auto"/>
        <w:right w:val="none" w:sz="0" w:space="0" w:color="auto"/>
      </w:divBdr>
    </w:div>
    <w:div w:id="1486160799">
      <w:bodyDiv w:val="1"/>
      <w:marLeft w:val="0"/>
      <w:marRight w:val="0"/>
      <w:marTop w:val="0"/>
      <w:marBottom w:val="0"/>
      <w:divBdr>
        <w:top w:val="none" w:sz="0" w:space="0" w:color="auto"/>
        <w:left w:val="none" w:sz="0" w:space="0" w:color="auto"/>
        <w:bottom w:val="none" w:sz="0" w:space="0" w:color="auto"/>
        <w:right w:val="none" w:sz="0" w:space="0" w:color="auto"/>
      </w:divBdr>
    </w:div>
    <w:div w:id="1486238495">
      <w:bodyDiv w:val="1"/>
      <w:marLeft w:val="0"/>
      <w:marRight w:val="0"/>
      <w:marTop w:val="0"/>
      <w:marBottom w:val="0"/>
      <w:divBdr>
        <w:top w:val="none" w:sz="0" w:space="0" w:color="auto"/>
        <w:left w:val="none" w:sz="0" w:space="0" w:color="auto"/>
        <w:bottom w:val="none" w:sz="0" w:space="0" w:color="auto"/>
        <w:right w:val="none" w:sz="0" w:space="0" w:color="auto"/>
      </w:divBdr>
    </w:div>
    <w:div w:id="1486240705">
      <w:bodyDiv w:val="1"/>
      <w:marLeft w:val="0"/>
      <w:marRight w:val="0"/>
      <w:marTop w:val="0"/>
      <w:marBottom w:val="0"/>
      <w:divBdr>
        <w:top w:val="none" w:sz="0" w:space="0" w:color="auto"/>
        <w:left w:val="none" w:sz="0" w:space="0" w:color="auto"/>
        <w:bottom w:val="none" w:sz="0" w:space="0" w:color="auto"/>
        <w:right w:val="none" w:sz="0" w:space="0" w:color="auto"/>
      </w:divBdr>
    </w:div>
    <w:div w:id="1486243350">
      <w:bodyDiv w:val="1"/>
      <w:marLeft w:val="0"/>
      <w:marRight w:val="0"/>
      <w:marTop w:val="0"/>
      <w:marBottom w:val="0"/>
      <w:divBdr>
        <w:top w:val="none" w:sz="0" w:space="0" w:color="auto"/>
        <w:left w:val="none" w:sz="0" w:space="0" w:color="auto"/>
        <w:bottom w:val="none" w:sz="0" w:space="0" w:color="auto"/>
        <w:right w:val="none" w:sz="0" w:space="0" w:color="auto"/>
      </w:divBdr>
    </w:div>
    <w:div w:id="1486583565">
      <w:bodyDiv w:val="1"/>
      <w:marLeft w:val="0"/>
      <w:marRight w:val="0"/>
      <w:marTop w:val="0"/>
      <w:marBottom w:val="0"/>
      <w:divBdr>
        <w:top w:val="none" w:sz="0" w:space="0" w:color="auto"/>
        <w:left w:val="none" w:sz="0" w:space="0" w:color="auto"/>
        <w:bottom w:val="none" w:sz="0" w:space="0" w:color="auto"/>
        <w:right w:val="none" w:sz="0" w:space="0" w:color="auto"/>
      </w:divBdr>
    </w:div>
    <w:div w:id="1486893769">
      <w:bodyDiv w:val="1"/>
      <w:marLeft w:val="0"/>
      <w:marRight w:val="0"/>
      <w:marTop w:val="0"/>
      <w:marBottom w:val="0"/>
      <w:divBdr>
        <w:top w:val="none" w:sz="0" w:space="0" w:color="auto"/>
        <w:left w:val="none" w:sz="0" w:space="0" w:color="auto"/>
        <w:bottom w:val="none" w:sz="0" w:space="0" w:color="auto"/>
        <w:right w:val="none" w:sz="0" w:space="0" w:color="auto"/>
      </w:divBdr>
    </w:div>
    <w:div w:id="1486898464">
      <w:bodyDiv w:val="1"/>
      <w:marLeft w:val="0"/>
      <w:marRight w:val="0"/>
      <w:marTop w:val="0"/>
      <w:marBottom w:val="0"/>
      <w:divBdr>
        <w:top w:val="none" w:sz="0" w:space="0" w:color="auto"/>
        <w:left w:val="none" w:sz="0" w:space="0" w:color="auto"/>
        <w:bottom w:val="none" w:sz="0" w:space="0" w:color="auto"/>
        <w:right w:val="none" w:sz="0" w:space="0" w:color="auto"/>
      </w:divBdr>
    </w:div>
    <w:div w:id="1487093018">
      <w:bodyDiv w:val="1"/>
      <w:marLeft w:val="0"/>
      <w:marRight w:val="0"/>
      <w:marTop w:val="0"/>
      <w:marBottom w:val="0"/>
      <w:divBdr>
        <w:top w:val="none" w:sz="0" w:space="0" w:color="auto"/>
        <w:left w:val="none" w:sz="0" w:space="0" w:color="auto"/>
        <w:bottom w:val="none" w:sz="0" w:space="0" w:color="auto"/>
        <w:right w:val="none" w:sz="0" w:space="0" w:color="auto"/>
      </w:divBdr>
    </w:div>
    <w:div w:id="1487167457">
      <w:bodyDiv w:val="1"/>
      <w:marLeft w:val="0"/>
      <w:marRight w:val="0"/>
      <w:marTop w:val="0"/>
      <w:marBottom w:val="0"/>
      <w:divBdr>
        <w:top w:val="none" w:sz="0" w:space="0" w:color="auto"/>
        <w:left w:val="none" w:sz="0" w:space="0" w:color="auto"/>
        <w:bottom w:val="none" w:sz="0" w:space="0" w:color="auto"/>
        <w:right w:val="none" w:sz="0" w:space="0" w:color="auto"/>
      </w:divBdr>
    </w:div>
    <w:div w:id="1487210742">
      <w:bodyDiv w:val="1"/>
      <w:marLeft w:val="0"/>
      <w:marRight w:val="0"/>
      <w:marTop w:val="0"/>
      <w:marBottom w:val="0"/>
      <w:divBdr>
        <w:top w:val="none" w:sz="0" w:space="0" w:color="auto"/>
        <w:left w:val="none" w:sz="0" w:space="0" w:color="auto"/>
        <w:bottom w:val="none" w:sz="0" w:space="0" w:color="auto"/>
        <w:right w:val="none" w:sz="0" w:space="0" w:color="auto"/>
      </w:divBdr>
    </w:div>
    <w:div w:id="1487473520">
      <w:bodyDiv w:val="1"/>
      <w:marLeft w:val="0"/>
      <w:marRight w:val="0"/>
      <w:marTop w:val="0"/>
      <w:marBottom w:val="0"/>
      <w:divBdr>
        <w:top w:val="none" w:sz="0" w:space="0" w:color="auto"/>
        <w:left w:val="none" w:sz="0" w:space="0" w:color="auto"/>
        <w:bottom w:val="none" w:sz="0" w:space="0" w:color="auto"/>
        <w:right w:val="none" w:sz="0" w:space="0" w:color="auto"/>
      </w:divBdr>
    </w:div>
    <w:div w:id="1487552029">
      <w:bodyDiv w:val="1"/>
      <w:marLeft w:val="0"/>
      <w:marRight w:val="0"/>
      <w:marTop w:val="0"/>
      <w:marBottom w:val="0"/>
      <w:divBdr>
        <w:top w:val="none" w:sz="0" w:space="0" w:color="auto"/>
        <w:left w:val="none" w:sz="0" w:space="0" w:color="auto"/>
        <w:bottom w:val="none" w:sz="0" w:space="0" w:color="auto"/>
        <w:right w:val="none" w:sz="0" w:space="0" w:color="auto"/>
      </w:divBdr>
    </w:div>
    <w:div w:id="1487624637">
      <w:bodyDiv w:val="1"/>
      <w:marLeft w:val="0"/>
      <w:marRight w:val="0"/>
      <w:marTop w:val="0"/>
      <w:marBottom w:val="0"/>
      <w:divBdr>
        <w:top w:val="none" w:sz="0" w:space="0" w:color="auto"/>
        <w:left w:val="none" w:sz="0" w:space="0" w:color="auto"/>
        <w:bottom w:val="none" w:sz="0" w:space="0" w:color="auto"/>
        <w:right w:val="none" w:sz="0" w:space="0" w:color="auto"/>
      </w:divBdr>
    </w:div>
    <w:div w:id="1487823596">
      <w:bodyDiv w:val="1"/>
      <w:marLeft w:val="0"/>
      <w:marRight w:val="0"/>
      <w:marTop w:val="0"/>
      <w:marBottom w:val="0"/>
      <w:divBdr>
        <w:top w:val="none" w:sz="0" w:space="0" w:color="auto"/>
        <w:left w:val="none" w:sz="0" w:space="0" w:color="auto"/>
        <w:bottom w:val="none" w:sz="0" w:space="0" w:color="auto"/>
        <w:right w:val="none" w:sz="0" w:space="0" w:color="auto"/>
      </w:divBdr>
    </w:div>
    <w:div w:id="1488202186">
      <w:bodyDiv w:val="1"/>
      <w:marLeft w:val="0"/>
      <w:marRight w:val="0"/>
      <w:marTop w:val="0"/>
      <w:marBottom w:val="0"/>
      <w:divBdr>
        <w:top w:val="none" w:sz="0" w:space="0" w:color="auto"/>
        <w:left w:val="none" w:sz="0" w:space="0" w:color="auto"/>
        <w:bottom w:val="none" w:sz="0" w:space="0" w:color="auto"/>
        <w:right w:val="none" w:sz="0" w:space="0" w:color="auto"/>
      </w:divBdr>
    </w:div>
    <w:div w:id="1488473573">
      <w:bodyDiv w:val="1"/>
      <w:marLeft w:val="0"/>
      <w:marRight w:val="0"/>
      <w:marTop w:val="0"/>
      <w:marBottom w:val="0"/>
      <w:divBdr>
        <w:top w:val="none" w:sz="0" w:space="0" w:color="auto"/>
        <w:left w:val="none" w:sz="0" w:space="0" w:color="auto"/>
        <w:bottom w:val="none" w:sz="0" w:space="0" w:color="auto"/>
        <w:right w:val="none" w:sz="0" w:space="0" w:color="auto"/>
      </w:divBdr>
    </w:div>
    <w:div w:id="1488520221">
      <w:bodyDiv w:val="1"/>
      <w:marLeft w:val="0"/>
      <w:marRight w:val="0"/>
      <w:marTop w:val="0"/>
      <w:marBottom w:val="0"/>
      <w:divBdr>
        <w:top w:val="none" w:sz="0" w:space="0" w:color="auto"/>
        <w:left w:val="none" w:sz="0" w:space="0" w:color="auto"/>
        <w:bottom w:val="none" w:sz="0" w:space="0" w:color="auto"/>
        <w:right w:val="none" w:sz="0" w:space="0" w:color="auto"/>
      </w:divBdr>
    </w:div>
    <w:div w:id="1488551361">
      <w:bodyDiv w:val="1"/>
      <w:marLeft w:val="0"/>
      <w:marRight w:val="0"/>
      <w:marTop w:val="0"/>
      <w:marBottom w:val="0"/>
      <w:divBdr>
        <w:top w:val="none" w:sz="0" w:space="0" w:color="auto"/>
        <w:left w:val="none" w:sz="0" w:space="0" w:color="auto"/>
        <w:bottom w:val="none" w:sz="0" w:space="0" w:color="auto"/>
        <w:right w:val="none" w:sz="0" w:space="0" w:color="auto"/>
      </w:divBdr>
    </w:div>
    <w:div w:id="1488593570">
      <w:bodyDiv w:val="1"/>
      <w:marLeft w:val="0"/>
      <w:marRight w:val="0"/>
      <w:marTop w:val="0"/>
      <w:marBottom w:val="0"/>
      <w:divBdr>
        <w:top w:val="none" w:sz="0" w:space="0" w:color="auto"/>
        <w:left w:val="none" w:sz="0" w:space="0" w:color="auto"/>
        <w:bottom w:val="none" w:sz="0" w:space="0" w:color="auto"/>
        <w:right w:val="none" w:sz="0" w:space="0" w:color="auto"/>
      </w:divBdr>
    </w:div>
    <w:div w:id="1489058789">
      <w:bodyDiv w:val="1"/>
      <w:marLeft w:val="0"/>
      <w:marRight w:val="0"/>
      <w:marTop w:val="0"/>
      <w:marBottom w:val="0"/>
      <w:divBdr>
        <w:top w:val="none" w:sz="0" w:space="0" w:color="auto"/>
        <w:left w:val="none" w:sz="0" w:space="0" w:color="auto"/>
        <w:bottom w:val="none" w:sz="0" w:space="0" w:color="auto"/>
        <w:right w:val="none" w:sz="0" w:space="0" w:color="auto"/>
      </w:divBdr>
    </w:div>
    <w:div w:id="1489059625">
      <w:bodyDiv w:val="1"/>
      <w:marLeft w:val="0"/>
      <w:marRight w:val="0"/>
      <w:marTop w:val="0"/>
      <w:marBottom w:val="0"/>
      <w:divBdr>
        <w:top w:val="none" w:sz="0" w:space="0" w:color="auto"/>
        <w:left w:val="none" w:sz="0" w:space="0" w:color="auto"/>
        <w:bottom w:val="none" w:sz="0" w:space="0" w:color="auto"/>
        <w:right w:val="none" w:sz="0" w:space="0" w:color="auto"/>
      </w:divBdr>
    </w:div>
    <w:div w:id="1489396772">
      <w:bodyDiv w:val="1"/>
      <w:marLeft w:val="0"/>
      <w:marRight w:val="0"/>
      <w:marTop w:val="0"/>
      <w:marBottom w:val="0"/>
      <w:divBdr>
        <w:top w:val="none" w:sz="0" w:space="0" w:color="auto"/>
        <w:left w:val="none" w:sz="0" w:space="0" w:color="auto"/>
        <w:bottom w:val="none" w:sz="0" w:space="0" w:color="auto"/>
        <w:right w:val="none" w:sz="0" w:space="0" w:color="auto"/>
      </w:divBdr>
    </w:div>
    <w:div w:id="1489401458">
      <w:bodyDiv w:val="1"/>
      <w:marLeft w:val="0"/>
      <w:marRight w:val="0"/>
      <w:marTop w:val="0"/>
      <w:marBottom w:val="0"/>
      <w:divBdr>
        <w:top w:val="none" w:sz="0" w:space="0" w:color="auto"/>
        <w:left w:val="none" w:sz="0" w:space="0" w:color="auto"/>
        <w:bottom w:val="none" w:sz="0" w:space="0" w:color="auto"/>
        <w:right w:val="none" w:sz="0" w:space="0" w:color="auto"/>
      </w:divBdr>
    </w:div>
    <w:div w:id="1489436790">
      <w:bodyDiv w:val="1"/>
      <w:marLeft w:val="0"/>
      <w:marRight w:val="0"/>
      <w:marTop w:val="0"/>
      <w:marBottom w:val="0"/>
      <w:divBdr>
        <w:top w:val="none" w:sz="0" w:space="0" w:color="auto"/>
        <w:left w:val="none" w:sz="0" w:space="0" w:color="auto"/>
        <w:bottom w:val="none" w:sz="0" w:space="0" w:color="auto"/>
        <w:right w:val="none" w:sz="0" w:space="0" w:color="auto"/>
      </w:divBdr>
    </w:div>
    <w:div w:id="1489443377">
      <w:bodyDiv w:val="1"/>
      <w:marLeft w:val="0"/>
      <w:marRight w:val="0"/>
      <w:marTop w:val="0"/>
      <w:marBottom w:val="0"/>
      <w:divBdr>
        <w:top w:val="none" w:sz="0" w:space="0" w:color="auto"/>
        <w:left w:val="none" w:sz="0" w:space="0" w:color="auto"/>
        <w:bottom w:val="none" w:sz="0" w:space="0" w:color="auto"/>
        <w:right w:val="none" w:sz="0" w:space="0" w:color="auto"/>
      </w:divBdr>
    </w:div>
    <w:div w:id="1489444560">
      <w:bodyDiv w:val="1"/>
      <w:marLeft w:val="0"/>
      <w:marRight w:val="0"/>
      <w:marTop w:val="0"/>
      <w:marBottom w:val="0"/>
      <w:divBdr>
        <w:top w:val="none" w:sz="0" w:space="0" w:color="auto"/>
        <w:left w:val="none" w:sz="0" w:space="0" w:color="auto"/>
        <w:bottom w:val="none" w:sz="0" w:space="0" w:color="auto"/>
        <w:right w:val="none" w:sz="0" w:space="0" w:color="auto"/>
      </w:divBdr>
    </w:div>
    <w:div w:id="1489587531">
      <w:bodyDiv w:val="1"/>
      <w:marLeft w:val="0"/>
      <w:marRight w:val="0"/>
      <w:marTop w:val="0"/>
      <w:marBottom w:val="0"/>
      <w:divBdr>
        <w:top w:val="none" w:sz="0" w:space="0" w:color="auto"/>
        <w:left w:val="none" w:sz="0" w:space="0" w:color="auto"/>
        <w:bottom w:val="none" w:sz="0" w:space="0" w:color="auto"/>
        <w:right w:val="none" w:sz="0" w:space="0" w:color="auto"/>
      </w:divBdr>
    </w:div>
    <w:div w:id="1489595593">
      <w:bodyDiv w:val="1"/>
      <w:marLeft w:val="0"/>
      <w:marRight w:val="0"/>
      <w:marTop w:val="0"/>
      <w:marBottom w:val="0"/>
      <w:divBdr>
        <w:top w:val="none" w:sz="0" w:space="0" w:color="auto"/>
        <w:left w:val="none" w:sz="0" w:space="0" w:color="auto"/>
        <w:bottom w:val="none" w:sz="0" w:space="0" w:color="auto"/>
        <w:right w:val="none" w:sz="0" w:space="0" w:color="auto"/>
      </w:divBdr>
    </w:div>
    <w:div w:id="1489787241">
      <w:bodyDiv w:val="1"/>
      <w:marLeft w:val="0"/>
      <w:marRight w:val="0"/>
      <w:marTop w:val="0"/>
      <w:marBottom w:val="0"/>
      <w:divBdr>
        <w:top w:val="none" w:sz="0" w:space="0" w:color="auto"/>
        <w:left w:val="none" w:sz="0" w:space="0" w:color="auto"/>
        <w:bottom w:val="none" w:sz="0" w:space="0" w:color="auto"/>
        <w:right w:val="none" w:sz="0" w:space="0" w:color="auto"/>
      </w:divBdr>
    </w:div>
    <w:div w:id="1489977064">
      <w:bodyDiv w:val="1"/>
      <w:marLeft w:val="0"/>
      <w:marRight w:val="0"/>
      <w:marTop w:val="0"/>
      <w:marBottom w:val="0"/>
      <w:divBdr>
        <w:top w:val="none" w:sz="0" w:space="0" w:color="auto"/>
        <w:left w:val="none" w:sz="0" w:space="0" w:color="auto"/>
        <w:bottom w:val="none" w:sz="0" w:space="0" w:color="auto"/>
        <w:right w:val="none" w:sz="0" w:space="0" w:color="auto"/>
      </w:divBdr>
    </w:div>
    <w:div w:id="1490175419">
      <w:bodyDiv w:val="1"/>
      <w:marLeft w:val="0"/>
      <w:marRight w:val="0"/>
      <w:marTop w:val="0"/>
      <w:marBottom w:val="0"/>
      <w:divBdr>
        <w:top w:val="none" w:sz="0" w:space="0" w:color="auto"/>
        <w:left w:val="none" w:sz="0" w:space="0" w:color="auto"/>
        <w:bottom w:val="none" w:sz="0" w:space="0" w:color="auto"/>
        <w:right w:val="none" w:sz="0" w:space="0" w:color="auto"/>
      </w:divBdr>
    </w:div>
    <w:div w:id="1490249997">
      <w:bodyDiv w:val="1"/>
      <w:marLeft w:val="0"/>
      <w:marRight w:val="0"/>
      <w:marTop w:val="0"/>
      <w:marBottom w:val="0"/>
      <w:divBdr>
        <w:top w:val="none" w:sz="0" w:space="0" w:color="auto"/>
        <w:left w:val="none" w:sz="0" w:space="0" w:color="auto"/>
        <w:bottom w:val="none" w:sz="0" w:space="0" w:color="auto"/>
        <w:right w:val="none" w:sz="0" w:space="0" w:color="auto"/>
      </w:divBdr>
    </w:div>
    <w:div w:id="1490369286">
      <w:bodyDiv w:val="1"/>
      <w:marLeft w:val="0"/>
      <w:marRight w:val="0"/>
      <w:marTop w:val="0"/>
      <w:marBottom w:val="0"/>
      <w:divBdr>
        <w:top w:val="none" w:sz="0" w:space="0" w:color="auto"/>
        <w:left w:val="none" w:sz="0" w:space="0" w:color="auto"/>
        <w:bottom w:val="none" w:sz="0" w:space="0" w:color="auto"/>
        <w:right w:val="none" w:sz="0" w:space="0" w:color="auto"/>
      </w:divBdr>
    </w:div>
    <w:div w:id="1490438568">
      <w:bodyDiv w:val="1"/>
      <w:marLeft w:val="0"/>
      <w:marRight w:val="0"/>
      <w:marTop w:val="0"/>
      <w:marBottom w:val="0"/>
      <w:divBdr>
        <w:top w:val="none" w:sz="0" w:space="0" w:color="auto"/>
        <w:left w:val="none" w:sz="0" w:space="0" w:color="auto"/>
        <w:bottom w:val="none" w:sz="0" w:space="0" w:color="auto"/>
        <w:right w:val="none" w:sz="0" w:space="0" w:color="auto"/>
      </w:divBdr>
    </w:div>
    <w:div w:id="1490444520">
      <w:bodyDiv w:val="1"/>
      <w:marLeft w:val="0"/>
      <w:marRight w:val="0"/>
      <w:marTop w:val="0"/>
      <w:marBottom w:val="0"/>
      <w:divBdr>
        <w:top w:val="none" w:sz="0" w:space="0" w:color="auto"/>
        <w:left w:val="none" w:sz="0" w:space="0" w:color="auto"/>
        <w:bottom w:val="none" w:sz="0" w:space="0" w:color="auto"/>
        <w:right w:val="none" w:sz="0" w:space="0" w:color="auto"/>
      </w:divBdr>
    </w:div>
    <w:div w:id="1490513907">
      <w:bodyDiv w:val="1"/>
      <w:marLeft w:val="0"/>
      <w:marRight w:val="0"/>
      <w:marTop w:val="0"/>
      <w:marBottom w:val="0"/>
      <w:divBdr>
        <w:top w:val="none" w:sz="0" w:space="0" w:color="auto"/>
        <w:left w:val="none" w:sz="0" w:space="0" w:color="auto"/>
        <w:bottom w:val="none" w:sz="0" w:space="0" w:color="auto"/>
        <w:right w:val="none" w:sz="0" w:space="0" w:color="auto"/>
      </w:divBdr>
    </w:div>
    <w:div w:id="1490515714">
      <w:bodyDiv w:val="1"/>
      <w:marLeft w:val="0"/>
      <w:marRight w:val="0"/>
      <w:marTop w:val="0"/>
      <w:marBottom w:val="0"/>
      <w:divBdr>
        <w:top w:val="none" w:sz="0" w:space="0" w:color="auto"/>
        <w:left w:val="none" w:sz="0" w:space="0" w:color="auto"/>
        <w:bottom w:val="none" w:sz="0" w:space="0" w:color="auto"/>
        <w:right w:val="none" w:sz="0" w:space="0" w:color="auto"/>
      </w:divBdr>
    </w:div>
    <w:div w:id="1490707500">
      <w:bodyDiv w:val="1"/>
      <w:marLeft w:val="0"/>
      <w:marRight w:val="0"/>
      <w:marTop w:val="0"/>
      <w:marBottom w:val="0"/>
      <w:divBdr>
        <w:top w:val="none" w:sz="0" w:space="0" w:color="auto"/>
        <w:left w:val="none" w:sz="0" w:space="0" w:color="auto"/>
        <w:bottom w:val="none" w:sz="0" w:space="0" w:color="auto"/>
        <w:right w:val="none" w:sz="0" w:space="0" w:color="auto"/>
      </w:divBdr>
    </w:div>
    <w:div w:id="1490756545">
      <w:bodyDiv w:val="1"/>
      <w:marLeft w:val="0"/>
      <w:marRight w:val="0"/>
      <w:marTop w:val="0"/>
      <w:marBottom w:val="0"/>
      <w:divBdr>
        <w:top w:val="none" w:sz="0" w:space="0" w:color="auto"/>
        <w:left w:val="none" w:sz="0" w:space="0" w:color="auto"/>
        <w:bottom w:val="none" w:sz="0" w:space="0" w:color="auto"/>
        <w:right w:val="none" w:sz="0" w:space="0" w:color="auto"/>
      </w:divBdr>
    </w:div>
    <w:div w:id="1491021715">
      <w:bodyDiv w:val="1"/>
      <w:marLeft w:val="0"/>
      <w:marRight w:val="0"/>
      <w:marTop w:val="0"/>
      <w:marBottom w:val="0"/>
      <w:divBdr>
        <w:top w:val="none" w:sz="0" w:space="0" w:color="auto"/>
        <w:left w:val="none" w:sz="0" w:space="0" w:color="auto"/>
        <w:bottom w:val="none" w:sz="0" w:space="0" w:color="auto"/>
        <w:right w:val="none" w:sz="0" w:space="0" w:color="auto"/>
      </w:divBdr>
    </w:div>
    <w:div w:id="1491285256">
      <w:bodyDiv w:val="1"/>
      <w:marLeft w:val="0"/>
      <w:marRight w:val="0"/>
      <w:marTop w:val="0"/>
      <w:marBottom w:val="0"/>
      <w:divBdr>
        <w:top w:val="none" w:sz="0" w:space="0" w:color="auto"/>
        <w:left w:val="none" w:sz="0" w:space="0" w:color="auto"/>
        <w:bottom w:val="none" w:sz="0" w:space="0" w:color="auto"/>
        <w:right w:val="none" w:sz="0" w:space="0" w:color="auto"/>
      </w:divBdr>
    </w:div>
    <w:div w:id="1491405843">
      <w:bodyDiv w:val="1"/>
      <w:marLeft w:val="0"/>
      <w:marRight w:val="0"/>
      <w:marTop w:val="0"/>
      <w:marBottom w:val="0"/>
      <w:divBdr>
        <w:top w:val="none" w:sz="0" w:space="0" w:color="auto"/>
        <w:left w:val="none" w:sz="0" w:space="0" w:color="auto"/>
        <w:bottom w:val="none" w:sz="0" w:space="0" w:color="auto"/>
        <w:right w:val="none" w:sz="0" w:space="0" w:color="auto"/>
      </w:divBdr>
    </w:div>
    <w:div w:id="1491411953">
      <w:bodyDiv w:val="1"/>
      <w:marLeft w:val="0"/>
      <w:marRight w:val="0"/>
      <w:marTop w:val="0"/>
      <w:marBottom w:val="0"/>
      <w:divBdr>
        <w:top w:val="none" w:sz="0" w:space="0" w:color="auto"/>
        <w:left w:val="none" w:sz="0" w:space="0" w:color="auto"/>
        <w:bottom w:val="none" w:sz="0" w:space="0" w:color="auto"/>
        <w:right w:val="none" w:sz="0" w:space="0" w:color="auto"/>
      </w:divBdr>
    </w:div>
    <w:div w:id="1491749907">
      <w:bodyDiv w:val="1"/>
      <w:marLeft w:val="0"/>
      <w:marRight w:val="0"/>
      <w:marTop w:val="0"/>
      <w:marBottom w:val="0"/>
      <w:divBdr>
        <w:top w:val="none" w:sz="0" w:space="0" w:color="auto"/>
        <w:left w:val="none" w:sz="0" w:space="0" w:color="auto"/>
        <w:bottom w:val="none" w:sz="0" w:space="0" w:color="auto"/>
        <w:right w:val="none" w:sz="0" w:space="0" w:color="auto"/>
      </w:divBdr>
    </w:div>
    <w:div w:id="1491947086">
      <w:bodyDiv w:val="1"/>
      <w:marLeft w:val="0"/>
      <w:marRight w:val="0"/>
      <w:marTop w:val="0"/>
      <w:marBottom w:val="0"/>
      <w:divBdr>
        <w:top w:val="none" w:sz="0" w:space="0" w:color="auto"/>
        <w:left w:val="none" w:sz="0" w:space="0" w:color="auto"/>
        <w:bottom w:val="none" w:sz="0" w:space="0" w:color="auto"/>
        <w:right w:val="none" w:sz="0" w:space="0" w:color="auto"/>
      </w:divBdr>
    </w:div>
    <w:div w:id="1492020690">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492255058">
      <w:bodyDiv w:val="1"/>
      <w:marLeft w:val="0"/>
      <w:marRight w:val="0"/>
      <w:marTop w:val="0"/>
      <w:marBottom w:val="0"/>
      <w:divBdr>
        <w:top w:val="none" w:sz="0" w:space="0" w:color="auto"/>
        <w:left w:val="none" w:sz="0" w:space="0" w:color="auto"/>
        <w:bottom w:val="none" w:sz="0" w:space="0" w:color="auto"/>
        <w:right w:val="none" w:sz="0" w:space="0" w:color="auto"/>
      </w:divBdr>
    </w:div>
    <w:div w:id="1492477318">
      <w:bodyDiv w:val="1"/>
      <w:marLeft w:val="0"/>
      <w:marRight w:val="0"/>
      <w:marTop w:val="0"/>
      <w:marBottom w:val="0"/>
      <w:divBdr>
        <w:top w:val="none" w:sz="0" w:space="0" w:color="auto"/>
        <w:left w:val="none" w:sz="0" w:space="0" w:color="auto"/>
        <w:bottom w:val="none" w:sz="0" w:space="0" w:color="auto"/>
        <w:right w:val="none" w:sz="0" w:space="0" w:color="auto"/>
      </w:divBdr>
    </w:div>
    <w:div w:id="1492529224">
      <w:bodyDiv w:val="1"/>
      <w:marLeft w:val="0"/>
      <w:marRight w:val="0"/>
      <w:marTop w:val="0"/>
      <w:marBottom w:val="0"/>
      <w:divBdr>
        <w:top w:val="none" w:sz="0" w:space="0" w:color="auto"/>
        <w:left w:val="none" w:sz="0" w:space="0" w:color="auto"/>
        <w:bottom w:val="none" w:sz="0" w:space="0" w:color="auto"/>
        <w:right w:val="none" w:sz="0" w:space="0" w:color="auto"/>
      </w:divBdr>
    </w:div>
    <w:div w:id="1492598697">
      <w:bodyDiv w:val="1"/>
      <w:marLeft w:val="0"/>
      <w:marRight w:val="0"/>
      <w:marTop w:val="0"/>
      <w:marBottom w:val="0"/>
      <w:divBdr>
        <w:top w:val="none" w:sz="0" w:space="0" w:color="auto"/>
        <w:left w:val="none" w:sz="0" w:space="0" w:color="auto"/>
        <w:bottom w:val="none" w:sz="0" w:space="0" w:color="auto"/>
        <w:right w:val="none" w:sz="0" w:space="0" w:color="auto"/>
      </w:divBdr>
    </w:div>
    <w:div w:id="1492601675">
      <w:bodyDiv w:val="1"/>
      <w:marLeft w:val="0"/>
      <w:marRight w:val="0"/>
      <w:marTop w:val="0"/>
      <w:marBottom w:val="0"/>
      <w:divBdr>
        <w:top w:val="none" w:sz="0" w:space="0" w:color="auto"/>
        <w:left w:val="none" w:sz="0" w:space="0" w:color="auto"/>
        <w:bottom w:val="none" w:sz="0" w:space="0" w:color="auto"/>
        <w:right w:val="none" w:sz="0" w:space="0" w:color="auto"/>
      </w:divBdr>
    </w:div>
    <w:div w:id="1492719700">
      <w:bodyDiv w:val="1"/>
      <w:marLeft w:val="0"/>
      <w:marRight w:val="0"/>
      <w:marTop w:val="0"/>
      <w:marBottom w:val="0"/>
      <w:divBdr>
        <w:top w:val="none" w:sz="0" w:space="0" w:color="auto"/>
        <w:left w:val="none" w:sz="0" w:space="0" w:color="auto"/>
        <w:bottom w:val="none" w:sz="0" w:space="0" w:color="auto"/>
        <w:right w:val="none" w:sz="0" w:space="0" w:color="auto"/>
      </w:divBdr>
    </w:div>
    <w:div w:id="1492942320">
      <w:bodyDiv w:val="1"/>
      <w:marLeft w:val="0"/>
      <w:marRight w:val="0"/>
      <w:marTop w:val="0"/>
      <w:marBottom w:val="0"/>
      <w:divBdr>
        <w:top w:val="none" w:sz="0" w:space="0" w:color="auto"/>
        <w:left w:val="none" w:sz="0" w:space="0" w:color="auto"/>
        <w:bottom w:val="none" w:sz="0" w:space="0" w:color="auto"/>
        <w:right w:val="none" w:sz="0" w:space="0" w:color="auto"/>
      </w:divBdr>
    </w:div>
    <w:div w:id="1492985506">
      <w:bodyDiv w:val="1"/>
      <w:marLeft w:val="0"/>
      <w:marRight w:val="0"/>
      <w:marTop w:val="0"/>
      <w:marBottom w:val="0"/>
      <w:divBdr>
        <w:top w:val="none" w:sz="0" w:space="0" w:color="auto"/>
        <w:left w:val="none" w:sz="0" w:space="0" w:color="auto"/>
        <w:bottom w:val="none" w:sz="0" w:space="0" w:color="auto"/>
        <w:right w:val="none" w:sz="0" w:space="0" w:color="auto"/>
      </w:divBdr>
    </w:div>
    <w:div w:id="1493136176">
      <w:bodyDiv w:val="1"/>
      <w:marLeft w:val="0"/>
      <w:marRight w:val="0"/>
      <w:marTop w:val="0"/>
      <w:marBottom w:val="0"/>
      <w:divBdr>
        <w:top w:val="none" w:sz="0" w:space="0" w:color="auto"/>
        <w:left w:val="none" w:sz="0" w:space="0" w:color="auto"/>
        <w:bottom w:val="none" w:sz="0" w:space="0" w:color="auto"/>
        <w:right w:val="none" w:sz="0" w:space="0" w:color="auto"/>
      </w:divBdr>
    </w:div>
    <w:div w:id="1493250946">
      <w:bodyDiv w:val="1"/>
      <w:marLeft w:val="0"/>
      <w:marRight w:val="0"/>
      <w:marTop w:val="0"/>
      <w:marBottom w:val="0"/>
      <w:divBdr>
        <w:top w:val="none" w:sz="0" w:space="0" w:color="auto"/>
        <w:left w:val="none" w:sz="0" w:space="0" w:color="auto"/>
        <w:bottom w:val="none" w:sz="0" w:space="0" w:color="auto"/>
        <w:right w:val="none" w:sz="0" w:space="0" w:color="auto"/>
      </w:divBdr>
    </w:div>
    <w:div w:id="1493255621">
      <w:bodyDiv w:val="1"/>
      <w:marLeft w:val="0"/>
      <w:marRight w:val="0"/>
      <w:marTop w:val="0"/>
      <w:marBottom w:val="0"/>
      <w:divBdr>
        <w:top w:val="none" w:sz="0" w:space="0" w:color="auto"/>
        <w:left w:val="none" w:sz="0" w:space="0" w:color="auto"/>
        <w:bottom w:val="none" w:sz="0" w:space="0" w:color="auto"/>
        <w:right w:val="none" w:sz="0" w:space="0" w:color="auto"/>
      </w:divBdr>
    </w:div>
    <w:div w:id="1493329193">
      <w:bodyDiv w:val="1"/>
      <w:marLeft w:val="0"/>
      <w:marRight w:val="0"/>
      <w:marTop w:val="0"/>
      <w:marBottom w:val="0"/>
      <w:divBdr>
        <w:top w:val="none" w:sz="0" w:space="0" w:color="auto"/>
        <w:left w:val="none" w:sz="0" w:space="0" w:color="auto"/>
        <w:bottom w:val="none" w:sz="0" w:space="0" w:color="auto"/>
        <w:right w:val="none" w:sz="0" w:space="0" w:color="auto"/>
      </w:divBdr>
    </w:div>
    <w:div w:id="1493522909">
      <w:bodyDiv w:val="1"/>
      <w:marLeft w:val="0"/>
      <w:marRight w:val="0"/>
      <w:marTop w:val="0"/>
      <w:marBottom w:val="0"/>
      <w:divBdr>
        <w:top w:val="none" w:sz="0" w:space="0" w:color="auto"/>
        <w:left w:val="none" w:sz="0" w:space="0" w:color="auto"/>
        <w:bottom w:val="none" w:sz="0" w:space="0" w:color="auto"/>
        <w:right w:val="none" w:sz="0" w:space="0" w:color="auto"/>
      </w:divBdr>
    </w:div>
    <w:div w:id="1493525845">
      <w:bodyDiv w:val="1"/>
      <w:marLeft w:val="0"/>
      <w:marRight w:val="0"/>
      <w:marTop w:val="0"/>
      <w:marBottom w:val="0"/>
      <w:divBdr>
        <w:top w:val="none" w:sz="0" w:space="0" w:color="auto"/>
        <w:left w:val="none" w:sz="0" w:space="0" w:color="auto"/>
        <w:bottom w:val="none" w:sz="0" w:space="0" w:color="auto"/>
        <w:right w:val="none" w:sz="0" w:space="0" w:color="auto"/>
      </w:divBdr>
    </w:div>
    <w:div w:id="1493837795">
      <w:bodyDiv w:val="1"/>
      <w:marLeft w:val="0"/>
      <w:marRight w:val="0"/>
      <w:marTop w:val="0"/>
      <w:marBottom w:val="0"/>
      <w:divBdr>
        <w:top w:val="none" w:sz="0" w:space="0" w:color="auto"/>
        <w:left w:val="none" w:sz="0" w:space="0" w:color="auto"/>
        <w:bottom w:val="none" w:sz="0" w:space="0" w:color="auto"/>
        <w:right w:val="none" w:sz="0" w:space="0" w:color="auto"/>
      </w:divBdr>
    </w:div>
    <w:div w:id="1494374403">
      <w:bodyDiv w:val="1"/>
      <w:marLeft w:val="0"/>
      <w:marRight w:val="0"/>
      <w:marTop w:val="0"/>
      <w:marBottom w:val="0"/>
      <w:divBdr>
        <w:top w:val="none" w:sz="0" w:space="0" w:color="auto"/>
        <w:left w:val="none" w:sz="0" w:space="0" w:color="auto"/>
        <w:bottom w:val="none" w:sz="0" w:space="0" w:color="auto"/>
        <w:right w:val="none" w:sz="0" w:space="0" w:color="auto"/>
      </w:divBdr>
    </w:div>
    <w:div w:id="1494375969">
      <w:bodyDiv w:val="1"/>
      <w:marLeft w:val="0"/>
      <w:marRight w:val="0"/>
      <w:marTop w:val="0"/>
      <w:marBottom w:val="0"/>
      <w:divBdr>
        <w:top w:val="none" w:sz="0" w:space="0" w:color="auto"/>
        <w:left w:val="none" w:sz="0" w:space="0" w:color="auto"/>
        <w:bottom w:val="none" w:sz="0" w:space="0" w:color="auto"/>
        <w:right w:val="none" w:sz="0" w:space="0" w:color="auto"/>
      </w:divBdr>
    </w:div>
    <w:div w:id="1494636625">
      <w:bodyDiv w:val="1"/>
      <w:marLeft w:val="0"/>
      <w:marRight w:val="0"/>
      <w:marTop w:val="0"/>
      <w:marBottom w:val="0"/>
      <w:divBdr>
        <w:top w:val="none" w:sz="0" w:space="0" w:color="auto"/>
        <w:left w:val="none" w:sz="0" w:space="0" w:color="auto"/>
        <w:bottom w:val="none" w:sz="0" w:space="0" w:color="auto"/>
        <w:right w:val="none" w:sz="0" w:space="0" w:color="auto"/>
      </w:divBdr>
    </w:div>
    <w:div w:id="1494641108">
      <w:bodyDiv w:val="1"/>
      <w:marLeft w:val="0"/>
      <w:marRight w:val="0"/>
      <w:marTop w:val="0"/>
      <w:marBottom w:val="0"/>
      <w:divBdr>
        <w:top w:val="none" w:sz="0" w:space="0" w:color="auto"/>
        <w:left w:val="none" w:sz="0" w:space="0" w:color="auto"/>
        <w:bottom w:val="none" w:sz="0" w:space="0" w:color="auto"/>
        <w:right w:val="none" w:sz="0" w:space="0" w:color="auto"/>
      </w:divBdr>
    </w:div>
    <w:div w:id="1494644423">
      <w:bodyDiv w:val="1"/>
      <w:marLeft w:val="0"/>
      <w:marRight w:val="0"/>
      <w:marTop w:val="0"/>
      <w:marBottom w:val="0"/>
      <w:divBdr>
        <w:top w:val="none" w:sz="0" w:space="0" w:color="auto"/>
        <w:left w:val="none" w:sz="0" w:space="0" w:color="auto"/>
        <w:bottom w:val="none" w:sz="0" w:space="0" w:color="auto"/>
        <w:right w:val="none" w:sz="0" w:space="0" w:color="auto"/>
      </w:divBdr>
    </w:div>
    <w:div w:id="1494831720">
      <w:bodyDiv w:val="1"/>
      <w:marLeft w:val="0"/>
      <w:marRight w:val="0"/>
      <w:marTop w:val="0"/>
      <w:marBottom w:val="0"/>
      <w:divBdr>
        <w:top w:val="none" w:sz="0" w:space="0" w:color="auto"/>
        <w:left w:val="none" w:sz="0" w:space="0" w:color="auto"/>
        <w:bottom w:val="none" w:sz="0" w:space="0" w:color="auto"/>
        <w:right w:val="none" w:sz="0" w:space="0" w:color="auto"/>
      </w:divBdr>
    </w:div>
    <w:div w:id="1495025211">
      <w:bodyDiv w:val="1"/>
      <w:marLeft w:val="0"/>
      <w:marRight w:val="0"/>
      <w:marTop w:val="0"/>
      <w:marBottom w:val="0"/>
      <w:divBdr>
        <w:top w:val="none" w:sz="0" w:space="0" w:color="auto"/>
        <w:left w:val="none" w:sz="0" w:space="0" w:color="auto"/>
        <w:bottom w:val="none" w:sz="0" w:space="0" w:color="auto"/>
        <w:right w:val="none" w:sz="0" w:space="0" w:color="auto"/>
      </w:divBdr>
    </w:div>
    <w:div w:id="1495027534">
      <w:bodyDiv w:val="1"/>
      <w:marLeft w:val="0"/>
      <w:marRight w:val="0"/>
      <w:marTop w:val="0"/>
      <w:marBottom w:val="0"/>
      <w:divBdr>
        <w:top w:val="none" w:sz="0" w:space="0" w:color="auto"/>
        <w:left w:val="none" w:sz="0" w:space="0" w:color="auto"/>
        <w:bottom w:val="none" w:sz="0" w:space="0" w:color="auto"/>
        <w:right w:val="none" w:sz="0" w:space="0" w:color="auto"/>
      </w:divBdr>
    </w:div>
    <w:div w:id="1495221885">
      <w:bodyDiv w:val="1"/>
      <w:marLeft w:val="0"/>
      <w:marRight w:val="0"/>
      <w:marTop w:val="0"/>
      <w:marBottom w:val="0"/>
      <w:divBdr>
        <w:top w:val="none" w:sz="0" w:space="0" w:color="auto"/>
        <w:left w:val="none" w:sz="0" w:space="0" w:color="auto"/>
        <w:bottom w:val="none" w:sz="0" w:space="0" w:color="auto"/>
        <w:right w:val="none" w:sz="0" w:space="0" w:color="auto"/>
      </w:divBdr>
    </w:div>
    <w:div w:id="1495560769">
      <w:bodyDiv w:val="1"/>
      <w:marLeft w:val="0"/>
      <w:marRight w:val="0"/>
      <w:marTop w:val="0"/>
      <w:marBottom w:val="0"/>
      <w:divBdr>
        <w:top w:val="none" w:sz="0" w:space="0" w:color="auto"/>
        <w:left w:val="none" w:sz="0" w:space="0" w:color="auto"/>
        <w:bottom w:val="none" w:sz="0" w:space="0" w:color="auto"/>
        <w:right w:val="none" w:sz="0" w:space="0" w:color="auto"/>
      </w:divBdr>
    </w:div>
    <w:div w:id="1496149164">
      <w:bodyDiv w:val="1"/>
      <w:marLeft w:val="0"/>
      <w:marRight w:val="0"/>
      <w:marTop w:val="0"/>
      <w:marBottom w:val="0"/>
      <w:divBdr>
        <w:top w:val="none" w:sz="0" w:space="0" w:color="auto"/>
        <w:left w:val="none" w:sz="0" w:space="0" w:color="auto"/>
        <w:bottom w:val="none" w:sz="0" w:space="0" w:color="auto"/>
        <w:right w:val="none" w:sz="0" w:space="0" w:color="auto"/>
      </w:divBdr>
    </w:div>
    <w:div w:id="1496190103">
      <w:bodyDiv w:val="1"/>
      <w:marLeft w:val="0"/>
      <w:marRight w:val="0"/>
      <w:marTop w:val="0"/>
      <w:marBottom w:val="0"/>
      <w:divBdr>
        <w:top w:val="none" w:sz="0" w:space="0" w:color="auto"/>
        <w:left w:val="none" w:sz="0" w:space="0" w:color="auto"/>
        <w:bottom w:val="none" w:sz="0" w:space="0" w:color="auto"/>
        <w:right w:val="none" w:sz="0" w:space="0" w:color="auto"/>
      </w:divBdr>
    </w:div>
    <w:div w:id="1496339495">
      <w:bodyDiv w:val="1"/>
      <w:marLeft w:val="0"/>
      <w:marRight w:val="0"/>
      <w:marTop w:val="0"/>
      <w:marBottom w:val="0"/>
      <w:divBdr>
        <w:top w:val="none" w:sz="0" w:space="0" w:color="auto"/>
        <w:left w:val="none" w:sz="0" w:space="0" w:color="auto"/>
        <w:bottom w:val="none" w:sz="0" w:space="0" w:color="auto"/>
        <w:right w:val="none" w:sz="0" w:space="0" w:color="auto"/>
      </w:divBdr>
    </w:div>
    <w:div w:id="1496454801">
      <w:bodyDiv w:val="1"/>
      <w:marLeft w:val="0"/>
      <w:marRight w:val="0"/>
      <w:marTop w:val="0"/>
      <w:marBottom w:val="0"/>
      <w:divBdr>
        <w:top w:val="none" w:sz="0" w:space="0" w:color="auto"/>
        <w:left w:val="none" w:sz="0" w:space="0" w:color="auto"/>
        <w:bottom w:val="none" w:sz="0" w:space="0" w:color="auto"/>
        <w:right w:val="none" w:sz="0" w:space="0" w:color="auto"/>
      </w:divBdr>
    </w:div>
    <w:div w:id="1496460503">
      <w:bodyDiv w:val="1"/>
      <w:marLeft w:val="0"/>
      <w:marRight w:val="0"/>
      <w:marTop w:val="0"/>
      <w:marBottom w:val="0"/>
      <w:divBdr>
        <w:top w:val="none" w:sz="0" w:space="0" w:color="auto"/>
        <w:left w:val="none" w:sz="0" w:space="0" w:color="auto"/>
        <w:bottom w:val="none" w:sz="0" w:space="0" w:color="auto"/>
        <w:right w:val="none" w:sz="0" w:space="0" w:color="auto"/>
      </w:divBdr>
    </w:div>
    <w:div w:id="1496653351">
      <w:bodyDiv w:val="1"/>
      <w:marLeft w:val="0"/>
      <w:marRight w:val="0"/>
      <w:marTop w:val="0"/>
      <w:marBottom w:val="0"/>
      <w:divBdr>
        <w:top w:val="none" w:sz="0" w:space="0" w:color="auto"/>
        <w:left w:val="none" w:sz="0" w:space="0" w:color="auto"/>
        <w:bottom w:val="none" w:sz="0" w:space="0" w:color="auto"/>
        <w:right w:val="none" w:sz="0" w:space="0" w:color="auto"/>
      </w:divBdr>
    </w:div>
    <w:div w:id="1496874159">
      <w:bodyDiv w:val="1"/>
      <w:marLeft w:val="0"/>
      <w:marRight w:val="0"/>
      <w:marTop w:val="0"/>
      <w:marBottom w:val="0"/>
      <w:divBdr>
        <w:top w:val="none" w:sz="0" w:space="0" w:color="auto"/>
        <w:left w:val="none" w:sz="0" w:space="0" w:color="auto"/>
        <w:bottom w:val="none" w:sz="0" w:space="0" w:color="auto"/>
        <w:right w:val="none" w:sz="0" w:space="0" w:color="auto"/>
      </w:divBdr>
    </w:div>
    <w:div w:id="1497066523">
      <w:bodyDiv w:val="1"/>
      <w:marLeft w:val="0"/>
      <w:marRight w:val="0"/>
      <w:marTop w:val="0"/>
      <w:marBottom w:val="0"/>
      <w:divBdr>
        <w:top w:val="none" w:sz="0" w:space="0" w:color="auto"/>
        <w:left w:val="none" w:sz="0" w:space="0" w:color="auto"/>
        <w:bottom w:val="none" w:sz="0" w:space="0" w:color="auto"/>
        <w:right w:val="none" w:sz="0" w:space="0" w:color="auto"/>
      </w:divBdr>
    </w:div>
    <w:div w:id="1497115309">
      <w:bodyDiv w:val="1"/>
      <w:marLeft w:val="0"/>
      <w:marRight w:val="0"/>
      <w:marTop w:val="0"/>
      <w:marBottom w:val="0"/>
      <w:divBdr>
        <w:top w:val="none" w:sz="0" w:space="0" w:color="auto"/>
        <w:left w:val="none" w:sz="0" w:space="0" w:color="auto"/>
        <w:bottom w:val="none" w:sz="0" w:space="0" w:color="auto"/>
        <w:right w:val="none" w:sz="0" w:space="0" w:color="auto"/>
      </w:divBdr>
    </w:div>
    <w:div w:id="1497265208">
      <w:bodyDiv w:val="1"/>
      <w:marLeft w:val="0"/>
      <w:marRight w:val="0"/>
      <w:marTop w:val="0"/>
      <w:marBottom w:val="0"/>
      <w:divBdr>
        <w:top w:val="none" w:sz="0" w:space="0" w:color="auto"/>
        <w:left w:val="none" w:sz="0" w:space="0" w:color="auto"/>
        <w:bottom w:val="none" w:sz="0" w:space="0" w:color="auto"/>
        <w:right w:val="none" w:sz="0" w:space="0" w:color="auto"/>
      </w:divBdr>
    </w:div>
    <w:div w:id="1497769221">
      <w:bodyDiv w:val="1"/>
      <w:marLeft w:val="0"/>
      <w:marRight w:val="0"/>
      <w:marTop w:val="0"/>
      <w:marBottom w:val="0"/>
      <w:divBdr>
        <w:top w:val="none" w:sz="0" w:space="0" w:color="auto"/>
        <w:left w:val="none" w:sz="0" w:space="0" w:color="auto"/>
        <w:bottom w:val="none" w:sz="0" w:space="0" w:color="auto"/>
        <w:right w:val="none" w:sz="0" w:space="0" w:color="auto"/>
      </w:divBdr>
    </w:div>
    <w:div w:id="1498106584">
      <w:bodyDiv w:val="1"/>
      <w:marLeft w:val="0"/>
      <w:marRight w:val="0"/>
      <w:marTop w:val="0"/>
      <w:marBottom w:val="0"/>
      <w:divBdr>
        <w:top w:val="none" w:sz="0" w:space="0" w:color="auto"/>
        <w:left w:val="none" w:sz="0" w:space="0" w:color="auto"/>
        <w:bottom w:val="none" w:sz="0" w:space="0" w:color="auto"/>
        <w:right w:val="none" w:sz="0" w:space="0" w:color="auto"/>
      </w:divBdr>
    </w:div>
    <w:div w:id="1498153045">
      <w:bodyDiv w:val="1"/>
      <w:marLeft w:val="0"/>
      <w:marRight w:val="0"/>
      <w:marTop w:val="0"/>
      <w:marBottom w:val="0"/>
      <w:divBdr>
        <w:top w:val="none" w:sz="0" w:space="0" w:color="auto"/>
        <w:left w:val="none" w:sz="0" w:space="0" w:color="auto"/>
        <w:bottom w:val="none" w:sz="0" w:space="0" w:color="auto"/>
        <w:right w:val="none" w:sz="0" w:space="0" w:color="auto"/>
      </w:divBdr>
    </w:div>
    <w:div w:id="1498158221">
      <w:bodyDiv w:val="1"/>
      <w:marLeft w:val="0"/>
      <w:marRight w:val="0"/>
      <w:marTop w:val="0"/>
      <w:marBottom w:val="0"/>
      <w:divBdr>
        <w:top w:val="none" w:sz="0" w:space="0" w:color="auto"/>
        <w:left w:val="none" w:sz="0" w:space="0" w:color="auto"/>
        <w:bottom w:val="none" w:sz="0" w:space="0" w:color="auto"/>
        <w:right w:val="none" w:sz="0" w:space="0" w:color="auto"/>
      </w:divBdr>
    </w:div>
    <w:div w:id="1498226240">
      <w:bodyDiv w:val="1"/>
      <w:marLeft w:val="0"/>
      <w:marRight w:val="0"/>
      <w:marTop w:val="0"/>
      <w:marBottom w:val="0"/>
      <w:divBdr>
        <w:top w:val="none" w:sz="0" w:space="0" w:color="auto"/>
        <w:left w:val="none" w:sz="0" w:space="0" w:color="auto"/>
        <w:bottom w:val="none" w:sz="0" w:space="0" w:color="auto"/>
        <w:right w:val="none" w:sz="0" w:space="0" w:color="auto"/>
      </w:divBdr>
    </w:div>
    <w:div w:id="1498422103">
      <w:bodyDiv w:val="1"/>
      <w:marLeft w:val="0"/>
      <w:marRight w:val="0"/>
      <w:marTop w:val="0"/>
      <w:marBottom w:val="0"/>
      <w:divBdr>
        <w:top w:val="none" w:sz="0" w:space="0" w:color="auto"/>
        <w:left w:val="none" w:sz="0" w:space="0" w:color="auto"/>
        <w:bottom w:val="none" w:sz="0" w:space="0" w:color="auto"/>
        <w:right w:val="none" w:sz="0" w:space="0" w:color="auto"/>
      </w:divBdr>
    </w:div>
    <w:div w:id="1498575488">
      <w:bodyDiv w:val="1"/>
      <w:marLeft w:val="0"/>
      <w:marRight w:val="0"/>
      <w:marTop w:val="0"/>
      <w:marBottom w:val="0"/>
      <w:divBdr>
        <w:top w:val="none" w:sz="0" w:space="0" w:color="auto"/>
        <w:left w:val="none" w:sz="0" w:space="0" w:color="auto"/>
        <w:bottom w:val="none" w:sz="0" w:space="0" w:color="auto"/>
        <w:right w:val="none" w:sz="0" w:space="0" w:color="auto"/>
      </w:divBdr>
    </w:div>
    <w:div w:id="1498691598">
      <w:bodyDiv w:val="1"/>
      <w:marLeft w:val="0"/>
      <w:marRight w:val="0"/>
      <w:marTop w:val="0"/>
      <w:marBottom w:val="0"/>
      <w:divBdr>
        <w:top w:val="none" w:sz="0" w:space="0" w:color="auto"/>
        <w:left w:val="none" w:sz="0" w:space="0" w:color="auto"/>
        <w:bottom w:val="none" w:sz="0" w:space="0" w:color="auto"/>
        <w:right w:val="none" w:sz="0" w:space="0" w:color="auto"/>
      </w:divBdr>
    </w:div>
    <w:div w:id="1498762113">
      <w:bodyDiv w:val="1"/>
      <w:marLeft w:val="0"/>
      <w:marRight w:val="0"/>
      <w:marTop w:val="0"/>
      <w:marBottom w:val="0"/>
      <w:divBdr>
        <w:top w:val="none" w:sz="0" w:space="0" w:color="auto"/>
        <w:left w:val="none" w:sz="0" w:space="0" w:color="auto"/>
        <w:bottom w:val="none" w:sz="0" w:space="0" w:color="auto"/>
        <w:right w:val="none" w:sz="0" w:space="0" w:color="auto"/>
      </w:divBdr>
    </w:div>
    <w:div w:id="1498809308">
      <w:bodyDiv w:val="1"/>
      <w:marLeft w:val="0"/>
      <w:marRight w:val="0"/>
      <w:marTop w:val="0"/>
      <w:marBottom w:val="0"/>
      <w:divBdr>
        <w:top w:val="none" w:sz="0" w:space="0" w:color="auto"/>
        <w:left w:val="none" w:sz="0" w:space="0" w:color="auto"/>
        <w:bottom w:val="none" w:sz="0" w:space="0" w:color="auto"/>
        <w:right w:val="none" w:sz="0" w:space="0" w:color="auto"/>
      </w:divBdr>
    </w:div>
    <w:div w:id="1499228515">
      <w:bodyDiv w:val="1"/>
      <w:marLeft w:val="0"/>
      <w:marRight w:val="0"/>
      <w:marTop w:val="0"/>
      <w:marBottom w:val="0"/>
      <w:divBdr>
        <w:top w:val="none" w:sz="0" w:space="0" w:color="auto"/>
        <w:left w:val="none" w:sz="0" w:space="0" w:color="auto"/>
        <w:bottom w:val="none" w:sz="0" w:space="0" w:color="auto"/>
        <w:right w:val="none" w:sz="0" w:space="0" w:color="auto"/>
      </w:divBdr>
    </w:div>
    <w:div w:id="1499349620">
      <w:bodyDiv w:val="1"/>
      <w:marLeft w:val="0"/>
      <w:marRight w:val="0"/>
      <w:marTop w:val="0"/>
      <w:marBottom w:val="0"/>
      <w:divBdr>
        <w:top w:val="none" w:sz="0" w:space="0" w:color="auto"/>
        <w:left w:val="none" w:sz="0" w:space="0" w:color="auto"/>
        <w:bottom w:val="none" w:sz="0" w:space="0" w:color="auto"/>
        <w:right w:val="none" w:sz="0" w:space="0" w:color="auto"/>
      </w:divBdr>
    </w:div>
    <w:div w:id="1499417539">
      <w:bodyDiv w:val="1"/>
      <w:marLeft w:val="0"/>
      <w:marRight w:val="0"/>
      <w:marTop w:val="0"/>
      <w:marBottom w:val="0"/>
      <w:divBdr>
        <w:top w:val="none" w:sz="0" w:space="0" w:color="auto"/>
        <w:left w:val="none" w:sz="0" w:space="0" w:color="auto"/>
        <w:bottom w:val="none" w:sz="0" w:space="0" w:color="auto"/>
        <w:right w:val="none" w:sz="0" w:space="0" w:color="auto"/>
      </w:divBdr>
    </w:div>
    <w:div w:id="1499493490">
      <w:bodyDiv w:val="1"/>
      <w:marLeft w:val="0"/>
      <w:marRight w:val="0"/>
      <w:marTop w:val="0"/>
      <w:marBottom w:val="0"/>
      <w:divBdr>
        <w:top w:val="none" w:sz="0" w:space="0" w:color="auto"/>
        <w:left w:val="none" w:sz="0" w:space="0" w:color="auto"/>
        <w:bottom w:val="none" w:sz="0" w:space="0" w:color="auto"/>
        <w:right w:val="none" w:sz="0" w:space="0" w:color="auto"/>
      </w:divBdr>
    </w:div>
    <w:div w:id="1499810094">
      <w:bodyDiv w:val="1"/>
      <w:marLeft w:val="0"/>
      <w:marRight w:val="0"/>
      <w:marTop w:val="0"/>
      <w:marBottom w:val="0"/>
      <w:divBdr>
        <w:top w:val="none" w:sz="0" w:space="0" w:color="auto"/>
        <w:left w:val="none" w:sz="0" w:space="0" w:color="auto"/>
        <w:bottom w:val="none" w:sz="0" w:space="0" w:color="auto"/>
        <w:right w:val="none" w:sz="0" w:space="0" w:color="auto"/>
      </w:divBdr>
    </w:div>
    <w:div w:id="1499997594">
      <w:bodyDiv w:val="1"/>
      <w:marLeft w:val="0"/>
      <w:marRight w:val="0"/>
      <w:marTop w:val="0"/>
      <w:marBottom w:val="0"/>
      <w:divBdr>
        <w:top w:val="none" w:sz="0" w:space="0" w:color="auto"/>
        <w:left w:val="none" w:sz="0" w:space="0" w:color="auto"/>
        <w:bottom w:val="none" w:sz="0" w:space="0" w:color="auto"/>
        <w:right w:val="none" w:sz="0" w:space="0" w:color="auto"/>
      </w:divBdr>
    </w:div>
    <w:div w:id="1500077355">
      <w:bodyDiv w:val="1"/>
      <w:marLeft w:val="0"/>
      <w:marRight w:val="0"/>
      <w:marTop w:val="0"/>
      <w:marBottom w:val="0"/>
      <w:divBdr>
        <w:top w:val="none" w:sz="0" w:space="0" w:color="auto"/>
        <w:left w:val="none" w:sz="0" w:space="0" w:color="auto"/>
        <w:bottom w:val="none" w:sz="0" w:space="0" w:color="auto"/>
        <w:right w:val="none" w:sz="0" w:space="0" w:color="auto"/>
      </w:divBdr>
    </w:div>
    <w:div w:id="1500267509">
      <w:bodyDiv w:val="1"/>
      <w:marLeft w:val="0"/>
      <w:marRight w:val="0"/>
      <w:marTop w:val="0"/>
      <w:marBottom w:val="0"/>
      <w:divBdr>
        <w:top w:val="none" w:sz="0" w:space="0" w:color="auto"/>
        <w:left w:val="none" w:sz="0" w:space="0" w:color="auto"/>
        <w:bottom w:val="none" w:sz="0" w:space="0" w:color="auto"/>
        <w:right w:val="none" w:sz="0" w:space="0" w:color="auto"/>
      </w:divBdr>
    </w:div>
    <w:div w:id="1500461251">
      <w:bodyDiv w:val="1"/>
      <w:marLeft w:val="0"/>
      <w:marRight w:val="0"/>
      <w:marTop w:val="0"/>
      <w:marBottom w:val="0"/>
      <w:divBdr>
        <w:top w:val="none" w:sz="0" w:space="0" w:color="auto"/>
        <w:left w:val="none" w:sz="0" w:space="0" w:color="auto"/>
        <w:bottom w:val="none" w:sz="0" w:space="0" w:color="auto"/>
        <w:right w:val="none" w:sz="0" w:space="0" w:color="auto"/>
      </w:divBdr>
    </w:div>
    <w:div w:id="1500578160">
      <w:bodyDiv w:val="1"/>
      <w:marLeft w:val="0"/>
      <w:marRight w:val="0"/>
      <w:marTop w:val="0"/>
      <w:marBottom w:val="0"/>
      <w:divBdr>
        <w:top w:val="none" w:sz="0" w:space="0" w:color="auto"/>
        <w:left w:val="none" w:sz="0" w:space="0" w:color="auto"/>
        <w:bottom w:val="none" w:sz="0" w:space="0" w:color="auto"/>
        <w:right w:val="none" w:sz="0" w:space="0" w:color="auto"/>
      </w:divBdr>
    </w:div>
    <w:div w:id="1500579607">
      <w:bodyDiv w:val="1"/>
      <w:marLeft w:val="0"/>
      <w:marRight w:val="0"/>
      <w:marTop w:val="0"/>
      <w:marBottom w:val="0"/>
      <w:divBdr>
        <w:top w:val="none" w:sz="0" w:space="0" w:color="auto"/>
        <w:left w:val="none" w:sz="0" w:space="0" w:color="auto"/>
        <w:bottom w:val="none" w:sz="0" w:space="0" w:color="auto"/>
        <w:right w:val="none" w:sz="0" w:space="0" w:color="auto"/>
      </w:divBdr>
    </w:div>
    <w:div w:id="1500584082">
      <w:bodyDiv w:val="1"/>
      <w:marLeft w:val="0"/>
      <w:marRight w:val="0"/>
      <w:marTop w:val="0"/>
      <w:marBottom w:val="0"/>
      <w:divBdr>
        <w:top w:val="none" w:sz="0" w:space="0" w:color="auto"/>
        <w:left w:val="none" w:sz="0" w:space="0" w:color="auto"/>
        <w:bottom w:val="none" w:sz="0" w:space="0" w:color="auto"/>
        <w:right w:val="none" w:sz="0" w:space="0" w:color="auto"/>
      </w:divBdr>
    </w:div>
    <w:div w:id="1500848211">
      <w:bodyDiv w:val="1"/>
      <w:marLeft w:val="0"/>
      <w:marRight w:val="0"/>
      <w:marTop w:val="0"/>
      <w:marBottom w:val="0"/>
      <w:divBdr>
        <w:top w:val="none" w:sz="0" w:space="0" w:color="auto"/>
        <w:left w:val="none" w:sz="0" w:space="0" w:color="auto"/>
        <w:bottom w:val="none" w:sz="0" w:space="0" w:color="auto"/>
        <w:right w:val="none" w:sz="0" w:space="0" w:color="auto"/>
      </w:divBdr>
    </w:div>
    <w:div w:id="1500849788">
      <w:bodyDiv w:val="1"/>
      <w:marLeft w:val="0"/>
      <w:marRight w:val="0"/>
      <w:marTop w:val="0"/>
      <w:marBottom w:val="0"/>
      <w:divBdr>
        <w:top w:val="none" w:sz="0" w:space="0" w:color="auto"/>
        <w:left w:val="none" w:sz="0" w:space="0" w:color="auto"/>
        <w:bottom w:val="none" w:sz="0" w:space="0" w:color="auto"/>
        <w:right w:val="none" w:sz="0" w:space="0" w:color="auto"/>
      </w:divBdr>
    </w:div>
    <w:div w:id="1500922246">
      <w:bodyDiv w:val="1"/>
      <w:marLeft w:val="0"/>
      <w:marRight w:val="0"/>
      <w:marTop w:val="0"/>
      <w:marBottom w:val="0"/>
      <w:divBdr>
        <w:top w:val="none" w:sz="0" w:space="0" w:color="auto"/>
        <w:left w:val="none" w:sz="0" w:space="0" w:color="auto"/>
        <w:bottom w:val="none" w:sz="0" w:space="0" w:color="auto"/>
        <w:right w:val="none" w:sz="0" w:space="0" w:color="auto"/>
      </w:divBdr>
    </w:div>
    <w:div w:id="1501043907">
      <w:bodyDiv w:val="1"/>
      <w:marLeft w:val="0"/>
      <w:marRight w:val="0"/>
      <w:marTop w:val="0"/>
      <w:marBottom w:val="0"/>
      <w:divBdr>
        <w:top w:val="none" w:sz="0" w:space="0" w:color="auto"/>
        <w:left w:val="none" w:sz="0" w:space="0" w:color="auto"/>
        <w:bottom w:val="none" w:sz="0" w:space="0" w:color="auto"/>
        <w:right w:val="none" w:sz="0" w:space="0" w:color="auto"/>
      </w:divBdr>
    </w:div>
    <w:div w:id="1501197487">
      <w:bodyDiv w:val="1"/>
      <w:marLeft w:val="0"/>
      <w:marRight w:val="0"/>
      <w:marTop w:val="0"/>
      <w:marBottom w:val="0"/>
      <w:divBdr>
        <w:top w:val="none" w:sz="0" w:space="0" w:color="auto"/>
        <w:left w:val="none" w:sz="0" w:space="0" w:color="auto"/>
        <w:bottom w:val="none" w:sz="0" w:space="0" w:color="auto"/>
        <w:right w:val="none" w:sz="0" w:space="0" w:color="auto"/>
      </w:divBdr>
    </w:div>
    <w:div w:id="1501237597">
      <w:bodyDiv w:val="1"/>
      <w:marLeft w:val="0"/>
      <w:marRight w:val="0"/>
      <w:marTop w:val="0"/>
      <w:marBottom w:val="0"/>
      <w:divBdr>
        <w:top w:val="none" w:sz="0" w:space="0" w:color="auto"/>
        <w:left w:val="none" w:sz="0" w:space="0" w:color="auto"/>
        <w:bottom w:val="none" w:sz="0" w:space="0" w:color="auto"/>
        <w:right w:val="none" w:sz="0" w:space="0" w:color="auto"/>
      </w:divBdr>
    </w:div>
    <w:div w:id="1501577354">
      <w:bodyDiv w:val="1"/>
      <w:marLeft w:val="0"/>
      <w:marRight w:val="0"/>
      <w:marTop w:val="0"/>
      <w:marBottom w:val="0"/>
      <w:divBdr>
        <w:top w:val="none" w:sz="0" w:space="0" w:color="auto"/>
        <w:left w:val="none" w:sz="0" w:space="0" w:color="auto"/>
        <w:bottom w:val="none" w:sz="0" w:space="0" w:color="auto"/>
        <w:right w:val="none" w:sz="0" w:space="0" w:color="auto"/>
      </w:divBdr>
    </w:div>
    <w:div w:id="1501652606">
      <w:bodyDiv w:val="1"/>
      <w:marLeft w:val="0"/>
      <w:marRight w:val="0"/>
      <w:marTop w:val="0"/>
      <w:marBottom w:val="0"/>
      <w:divBdr>
        <w:top w:val="none" w:sz="0" w:space="0" w:color="auto"/>
        <w:left w:val="none" w:sz="0" w:space="0" w:color="auto"/>
        <w:bottom w:val="none" w:sz="0" w:space="0" w:color="auto"/>
        <w:right w:val="none" w:sz="0" w:space="0" w:color="auto"/>
      </w:divBdr>
    </w:div>
    <w:div w:id="1501653410">
      <w:bodyDiv w:val="1"/>
      <w:marLeft w:val="0"/>
      <w:marRight w:val="0"/>
      <w:marTop w:val="0"/>
      <w:marBottom w:val="0"/>
      <w:divBdr>
        <w:top w:val="none" w:sz="0" w:space="0" w:color="auto"/>
        <w:left w:val="none" w:sz="0" w:space="0" w:color="auto"/>
        <w:bottom w:val="none" w:sz="0" w:space="0" w:color="auto"/>
        <w:right w:val="none" w:sz="0" w:space="0" w:color="auto"/>
      </w:divBdr>
    </w:div>
    <w:div w:id="1501701022">
      <w:bodyDiv w:val="1"/>
      <w:marLeft w:val="0"/>
      <w:marRight w:val="0"/>
      <w:marTop w:val="0"/>
      <w:marBottom w:val="0"/>
      <w:divBdr>
        <w:top w:val="none" w:sz="0" w:space="0" w:color="auto"/>
        <w:left w:val="none" w:sz="0" w:space="0" w:color="auto"/>
        <w:bottom w:val="none" w:sz="0" w:space="0" w:color="auto"/>
        <w:right w:val="none" w:sz="0" w:space="0" w:color="auto"/>
      </w:divBdr>
    </w:div>
    <w:div w:id="1501846683">
      <w:bodyDiv w:val="1"/>
      <w:marLeft w:val="0"/>
      <w:marRight w:val="0"/>
      <w:marTop w:val="0"/>
      <w:marBottom w:val="0"/>
      <w:divBdr>
        <w:top w:val="none" w:sz="0" w:space="0" w:color="auto"/>
        <w:left w:val="none" w:sz="0" w:space="0" w:color="auto"/>
        <w:bottom w:val="none" w:sz="0" w:space="0" w:color="auto"/>
        <w:right w:val="none" w:sz="0" w:space="0" w:color="auto"/>
      </w:divBdr>
    </w:div>
    <w:div w:id="1501848241">
      <w:bodyDiv w:val="1"/>
      <w:marLeft w:val="0"/>
      <w:marRight w:val="0"/>
      <w:marTop w:val="0"/>
      <w:marBottom w:val="0"/>
      <w:divBdr>
        <w:top w:val="none" w:sz="0" w:space="0" w:color="auto"/>
        <w:left w:val="none" w:sz="0" w:space="0" w:color="auto"/>
        <w:bottom w:val="none" w:sz="0" w:space="0" w:color="auto"/>
        <w:right w:val="none" w:sz="0" w:space="0" w:color="auto"/>
      </w:divBdr>
    </w:div>
    <w:div w:id="1501852632">
      <w:bodyDiv w:val="1"/>
      <w:marLeft w:val="0"/>
      <w:marRight w:val="0"/>
      <w:marTop w:val="0"/>
      <w:marBottom w:val="0"/>
      <w:divBdr>
        <w:top w:val="none" w:sz="0" w:space="0" w:color="auto"/>
        <w:left w:val="none" w:sz="0" w:space="0" w:color="auto"/>
        <w:bottom w:val="none" w:sz="0" w:space="0" w:color="auto"/>
        <w:right w:val="none" w:sz="0" w:space="0" w:color="auto"/>
      </w:divBdr>
    </w:div>
    <w:div w:id="1501891018">
      <w:bodyDiv w:val="1"/>
      <w:marLeft w:val="0"/>
      <w:marRight w:val="0"/>
      <w:marTop w:val="0"/>
      <w:marBottom w:val="0"/>
      <w:divBdr>
        <w:top w:val="none" w:sz="0" w:space="0" w:color="auto"/>
        <w:left w:val="none" w:sz="0" w:space="0" w:color="auto"/>
        <w:bottom w:val="none" w:sz="0" w:space="0" w:color="auto"/>
        <w:right w:val="none" w:sz="0" w:space="0" w:color="auto"/>
      </w:divBdr>
    </w:div>
    <w:div w:id="1502038610">
      <w:bodyDiv w:val="1"/>
      <w:marLeft w:val="0"/>
      <w:marRight w:val="0"/>
      <w:marTop w:val="0"/>
      <w:marBottom w:val="0"/>
      <w:divBdr>
        <w:top w:val="none" w:sz="0" w:space="0" w:color="auto"/>
        <w:left w:val="none" w:sz="0" w:space="0" w:color="auto"/>
        <w:bottom w:val="none" w:sz="0" w:space="0" w:color="auto"/>
        <w:right w:val="none" w:sz="0" w:space="0" w:color="auto"/>
      </w:divBdr>
    </w:div>
    <w:div w:id="1502115812">
      <w:bodyDiv w:val="1"/>
      <w:marLeft w:val="0"/>
      <w:marRight w:val="0"/>
      <w:marTop w:val="0"/>
      <w:marBottom w:val="0"/>
      <w:divBdr>
        <w:top w:val="none" w:sz="0" w:space="0" w:color="auto"/>
        <w:left w:val="none" w:sz="0" w:space="0" w:color="auto"/>
        <w:bottom w:val="none" w:sz="0" w:space="0" w:color="auto"/>
        <w:right w:val="none" w:sz="0" w:space="0" w:color="auto"/>
      </w:divBdr>
    </w:div>
    <w:div w:id="1502236348">
      <w:bodyDiv w:val="1"/>
      <w:marLeft w:val="0"/>
      <w:marRight w:val="0"/>
      <w:marTop w:val="0"/>
      <w:marBottom w:val="0"/>
      <w:divBdr>
        <w:top w:val="none" w:sz="0" w:space="0" w:color="auto"/>
        <w:left w:val="none" w:sz="0" w:space="0" w:color="auto"/>
        <w:bottom w:val="none" w:sz="0" w:space="0" w:color="auto"/>
        <w:right w:val="none" w:sz="0" w:space="0" w:color="auto"/>
      </w:divBdr>
    </w:div>
    <w:div w:id="1502501231">
      <w:bodyDiv w:val="1"/>
      <w:marLeft w:val="0"/>
      <w:marRight w:val="0"/>
      <w:marTop w:val="0"/>
      <w:marBottom w:val="0"/>
      <w:divBdr>
        <w:top w:val="none" w:sz="0" w:space="0" w:color="auto"/>
        <w:left w:val="none" w:sz="0" w:space="0" w:color="auto"/>
        <w:bottom w:val="none" w:sz="0" w:space="0" w:color="auto"/>
        <w:right w:val="none" w:sz="0" w:space="0" w:color="auto"/>
      </w:divBdr>
    </w:div>
    <w:div w:id="1502549550">
      <w:bodyDiv w:val="1"/>
      <w:marLeft w:val="0"/>
      <w:marRight w:val="0"/>
      <w:marTop w:val="0"/>
      <w:marBottom w:val="0"/>
      <w:divBdr>
        <w:top w:val="none" w:sz="0" w:space="0" w:color="auto"/>
        <w:left w:val="none" w:sz="0" w:space="0" w:color="auto"/>
        <w:bottom w:val="none" w:sz="0" w:space="0" w:color="auto"/>
        <w:right w:val="none" w:sz="0" w:space="0" w:color="auto"/>
      </w:divBdr>
    </w:div>
    <w:div w:id="1502623272">
      <w:bodyDiv w:val="1"/>
      <w:marLeft w:val="0"/>
      <w:marRight w:val="0"/>
      <w:marTop w:val="0"/>
      <w:marBottom w:val="0"/>
      <w:divBdr>
        <w:top w:val="none" w:sz="0" w:space="0" w:color="auto"/>
        <w:left w:val="none" w:sz="0" w:space="0" w:color="auto"/>
        <w:bottom w:val="none" w:sz="0" w:space="0" w:color="auto"/>
        <w:right w:val="none" w:sz="0" w:space="0" w:color="auto"/>
      </w:divBdr>
    </w:div>
    <w:div w:id="1502623700">
      <w:bodyDiv w:val="1"/>
      <w:marLeft w:val="0"/>
      <w:marRight w:val="0"/>
      <w:marTop w:val="0"/>
      <w:marBottom w:val="0"/>
      <w:divBdr>
        <w:top w:val="none" w:sz="0" w:space="0" w:color="auto"/>
        <w:left w:val="none" w:sz="0" w:space="0" w:color="auto"/>
        <w:bottom w:val="none" w:sz="0" w:space="0" w:color="auto"/>
        <w:right w:val="none" w:sz="0" w:space="0" w:color="auto"/>
      </w:divBdr>
    </w:div>
    <w:div w:id="1502890034">
      <w:bodyDiv w:val="1"/>
      <w:marLeft w:val="0"/>
      <w:marRight w:val="0"/>
      <w:marTop w:val="0"/>
      <w:marBottom w:val="0"/>
      <w:divBdr>
        <w:top w:val="none" w:sz="0" w:space="0" w:color="auto"/>
        <w:left w:val="none" w:sz="0" w:space="0" w:color="auto"/>
        <w:bottom w:val="none" w:sz="0" w:space="0" w:color="auto"/>
        <w:right w:val="none" w:sz="0" w:space="0" w:color="auto"/>
      </w:divBdr>
    </w:div>
    <w:div w:id="1503665137">
      <w:bodyDiv w:val="1"/>
      <w:marLeft w:val="0"/>
      <w:marRight w:val="0"/>
      <w:marTop w:val="0"/>
      <w:marBottom w:val="0"/>
      <w:divBdr>
        <w:top w:val="none" w:sz="0" w:space="0" w:color="auto"/>
        <w:left w:val="none" w:sz="0" w:space="0" w:color="auto"/>
        <w:bottom w:val="none" w:sz="0" w:space="0" w:color="auto"/>
        <w:right w:val="none" w:sz="0" w:space="0" w:color="auto"/>
      </w:divBdr>
    </w:div>
    <w:div w:id="1503740180">
      <w:bodyDiv w:val="1"/>
      <w:marLeft w:val="0"/>
      <w:marRight w:val="0"/>
      <w:marTop w:val="0"/>
      <w:marBottom w:val="0"/>
      <w:divBdr>
        <w:top w:val="none" w:sz="0" w:space="0" w:color="auto"/>
        <w:left w:val="none" w:sz="0" w:space="0" w:color="auto"/>
        <w:bottom w:val="none" w:sz="0" w:space="0" w:color="auto"/>
        <w:right w:val="none" w:sz="0" w:space="0" w:color="auto"/>
      </w:divBdr>
    </w:div>
    <w:div w:id="1503932162">
      <w:bodyDiv w:val="1"/>
      <w:marLeft w:val="0"/>
      <w:marRight w:val="0"/>
      <w:marTop w:val="0"/>
      <w:marBottom w:val="0"/>
      <w:divBdr>
        <w:top w:val="none" w:sz="0" w:space="0" w:color="auto"/>
        <w:left w:val="none" w:sz="0" w:space="0" w:color="auto"/>
        <w:bottom w:val="none" w:sz="0" w:space="0" w:color="auto"/>
        <w:right w:val="none" w:sz="0" w:space="0" w:color="auto"/>
      </w:divBdr>
    </w:div>
    <w:div w:id="1504198560">
      <w:bodyDiv w:val="1"/>
      <w:marLeft w:val="0"/>
      <w:marRight w:val="0"/>
      <w:marTop w:val="0"/>
      <w:marBottom w:val="0"/>
      <w:divBdr>
        <w:top w:val="none" w:sz="0" w:space="0" w:color="auto"/>
        <w:left w:val="none" w:sz="0" w:space="0" w:color="auto"/>
        <w:bottom w:val="none" w:sz="0" w:space="0" w:color="auto"/>
        <w:right w:val="none" w:sz="0" w:space="0" w:color="auto"/>
      </w:divBdr>
    </w:div>
    <w:div w:id="1504314687">
      <w:bodyDiv w:val="1"/>
      <w:marLeft w:val="0"/>
      <w:marRight w:val="0"/>
      <w:marTop w:val="0"/>
      <w:marBottom w:val="0"/>
      <w:divBdr>
        <w:top w:val="none" w:sz="0" w:space="0" w:color="auto"/>
        <w:left w:val="none" w:sz="0" w:space="0" w:color="auto"/>
        <w:bottom w:val="none" w:sz="0" w:space="0" w:color="auto"/>
        <w:right w:val="none" w:sz="0" w:space="0" w:color="auto"/>
      </w:divBdr>
    </w:div>
    <w:div w:id="1504935388">
      <w:bodyDiv w:val="1"/>
      <w:marLeft w:val="0"/>
      <w:marRight w:val="0"/>
      <w:marTop w:val="0"/>
      <w:marBottom w:val="0"/>
      <w:divBdr>
        <w:top w:val="none" w:sz="0" w:space="0" w:color="auto"/>
        <w:left w:val="none" w:sz="0" w:space="0" w:color="auto"/>
        <w:bottom w:val="none" w:sz="0" w:space="0" w:color="auto"/>
        <w:right w:val="none" w:sz="0" w:space="0" w:color="auto"/>
      </w:divBdr>
    </w:div>
    <w:div w:id="1505046509">
      <w:bodyDiv w:val="1"/>
      <w:marLeft w:val="0"/>
      <w:marRight w:val="0"/>
      <w:marTop w:val="0"/>
      <w:marBottom w:val="0"/>
      <w:divBdr>
        <w:top w:val="none" w:sz="0" w:space="0" w:color="auto"/>
        <w:left w:val="none" w:sz="0" w:space="0" w:color="auto"/>
        <w:bottom w:val="none" w:sz="0" w:space="0" w:color="auto"/>
        <w:right w:val="none" w:sz="0" w:space="0" w:color="auto"/>
      </w:divBdr>
    </w:div>
    <w:div w:id="1505440783">
      <w:bodyDiv w:val="1"/>
      <w:marLeft w:val="0"/>
      <w:marRight w:val="0"/>
      <w:marTop w:val="0"/>
      <w:marBottom w:val="0"/>
      <w:divBdr>
        <w:top w:val="none" w:sz="0" w:space="0" w:color="auto"/>
        <w:left w:val="none" w:sz="0" w:space="0" w:color="auto"/>
        <w:bottom w:val="none" w:sz="0" w:space="0" w:color="auto"/>
        <w:right w:val="none" w:sz="0" w:space="0" w:color="auto"/>
      </w:divBdr>
    </w:div>
    <w:div w:id="1505587577">
      <w:bodyDiv w:val="1"/>
      <w:marLeft w:val="0"/>
      <w:marRight w:val="0"/>
      <w:marTop w:val="0"/>
      <w:marBottom w:val="0"/>
      <w:divBdr>
        <w:top w:val="none" w:sz="0" w:space="0" w:color="auto"/>
        <w:left w:val="none" w:sz="0" w:space="0" w:color="auto"/>
        <w:bottom w:val="none" w:sz="0" w:space="0" w:color="auto"/>
        <w:right w:val="none" w:sz="0" w:space="0" w:color="auto"/>
      </w:divBdr>
    </w:div>
    <w:div w:id="1505775921">
      <w:bodyDiv w:val="1"/>
      <w:marLeft w:val="0"/>
      <w:marRight w:val="0"/>
      <w:marTop w:val="0"/>
      <w:marBottom w:val="0"/>
      <w:divBdr>
        <w:top w:val="none" w:sz="0" w:space="0" w:color="auto"/>
        <w:left w:val="none" w:sz="0" w:space="0" w:color="auto"/>
        <w:bottom w:val="none" w:sz="0" w:space="0" w:color="auto"/>
        <w:right w:val="none" w:sz="0" w:space="0" w:color="auto"/>
      </w:divBdr>
    </w:div>
    <w:div w:id="1506355955">
      <w:bodyDiv w:val="1"/>
      <w:marLeft w:val="0"/>
      <w:marRight w:val="0"/>
      <w:marTop w:val="0"/>
      <w:marBottom w:val="0"/>
      <w:divBdr>
        <w:top w:val="none" w:sz="0" w:space="0" w:color="auto"/>
        <w:left w:val="none" w:sz="0" w:space="0" w:color="auto"/>
        <w:bottom w:val="none" w:sz="0" w:space="0" w:color="auto"/>
        <w:right w:val="none" w:sz="0" w:space="0" w:color="auto"/>
      </w:divBdr>
    </w:div>
    <w:div w:id="1506358026">
      <w:bodyDiv w:val="1"/>
      <w:marLeft w:val="0"/>
      <w:marRight w:val="0"/>
      <w:marTop w:val="0"/>
      <w:marBottom w:val="0"/>
      <w:divBdr>
        <w:top w:val="none" w:sz="0" w:space="0" w:color="auto"/>
        <w:left w:val="none" w:sz="0" w:space="0" w:color="auto"/>
        <w:bottom w:val="none" w:sz="0" w:space="0" w:color="auto"/>
        <w:right w:val="none" w:sz="0" w:space="0" w:color="auto"/>
      </w:divBdr>
    </w:div>
    <w:div w:id="1506477110">
      <w:bodyDiv w:val="1"/>
      <w:marLeft w:val="0"/>
      <w:marRight w:val="0"/>
      <w:marTop w:val="0"/>
      <w:marBottom w:val="0"/>
      <w:divBdr>
        <w:top w:val="none" w:sz="0" w:space="0" w:color="auto"/>
        <w:left w:val="none" w:sz="0" w:space="0" w:color="auto"/>
        <w:bottom w:val="none" w:sz="0" w:space="0" w:color="auto"/>
        <w:right w:val="none" w:sz="0" w:space="0" w:color="auto"/>
      </w:divBdr>
    </w:div>
    <w:div w:id="1506746122">
      <w:bodyDiv w:val="1"/>
      <w:marLeft w:val="0"/>
      <w:marRight w:val="0"/>
      <w:marTop w:val="0"/>
      <w:marBottom w:val="0"/>
      <w:divBdr>
        <w:top w:val="none" w:sz="0" w:space="0" w:color="auto"/>
        <w:left w:val="none" w:sz="0" w:space="0" w:color="auto"/>
        <w:bottom w:val="none" w:sz="0" w:space="0" w:color="auto"/>
        <w:right w:val="none" w:sz="0" w:space="0" w:color="auto"/>
      </w:divBdr>
    </w:div>
    <w:div w:id="1506869877">
      <w:bodyDiv w:val="1"/>
      <w:marLeft w:val="0"/>
      <w:marRight w:val="0"/>
      <w:marTop w:val="0"/>
      <w:marBottom w:val="0"/>
      <w:divBdr>
        <w:top w:val="none" w:sz="0" w:space="0" w:color="auto"/>
        <w:left w:val="none" w:sz="0" w:space="0" w:color="auto"/>
        <w:bottom w:val="none" w:sz="0" w:space="0" w:color="auto"/>
        <w:right w:val="none" w:sz="0" w:space="0" w:color="auto"/>
      </w:divBdr>
    </w:div>
    <w:div w:id="1506897243">
      <w:bodyDiv w:val="1"/>
      <w:marLeft w:val="0"/>
      <w:marRight w:val="0"/>
      <w:marTop w:val="0"/>
      <w:marBottom w:val="0"/>
      <w:divBdr>
        <w:top w:val="none" w:sz="0" w:space="0" w:color="auto"/>
        <w:left w:val="none" w:sz="0" w:space="0" w:color="auto"/>
        <w:bottom w:val="none" w:sz="0" w:space="0" w:color="auto"/>
        <w:right w:val="none" w:sz="0" w:space="0" w:color="auto"/>
      </w:divBdr>
    </w:div>
    <w:div w:id="1507136742">
      <w:bodyDiv w:val="1"/>
      <w:marLeft w:val="0"/>
      <w:marRight w:val="0"/>
      <w:marTop w:val="0"/>
      <w:marBottom w:val="0"/>
      <w:divBdr>
        <w:top w:val="none" w:sz="0" w:space="0" w:color="auto"/>
        <w:left w:val="none" w:sz="0" w:space="0" w:color="auto"/>
        <w:bottom w:val="none" w:sz="0" w:space="0" w:color="auto"/>
        <w:right w:val="none" w:sz="0" w:space="0" w:color="auto"/>
      </w:divBdr>
    </w:div>
    <w:div w:id="1507209119">
      <w:bodyDiv w:val="1"/>
      <w:marLeft w:val="0"/>
      <w:marRight w:val="0"/>
      <w:marTop w:val="0"/>
      <w:marBottom w:val="0"/>
      <w:divBdr>
        <w:top w:val="none" w:sz="0" w:space="0" w:color="auto"/>
        <w:left w:val="none" w:sz="0" w:space="0" w:color="auto"/>
        <w:bottom w:val="none" w:sz="0" w:space="0" w:color="auto"/>
        <w:right w:val="none" w:sz="0" w:space="0" w:color="auto"/>
      </w:divBdr>
    </w:div>
    <w:div w:id="1507358279">
      <w:bodyDiv w:val="1"/>
      <w:marLeft w:val="0"/>
      <w:marRight w:val="0"/>
      <w:marTop w:val="0"/>
      <w:marBottom w:val="0"/>
      <w:divBdr>
        <w:top w:val="none" w:sz="0" w:space="0" w:color="auto"/>
        <w:left w:val="none" w:sz="0" w:space="0" w:color="auto"/>
        <w:bottom w:val="none" w:sz="0" w:space="0" w:color="auto"/>
        <w:right w:val="none" w:sz="0" w:space="0" w:color="auto"/>
      </w:divBdr>
    </w:div>
    <w:div w:id="1507592529">
      <w:bodyDiv w:val="1"/>
      <w:marLeft w:val="0"/>
      <w:marRight w:val="0"/>
      <w:marTop w:val="0"/>
      <w:marBottom w:val="0"/>
      <w:divBdr>
        <w:top w:val="none" w:sz="0" w:space="0" w:color="auto"/>
        <w:left w:val="none" w:sz="0" w:space="0" w:color="auto"/>
        <w:bottom w:val="none" w:sz="0" w:space="0" w:color="auto"/>
        <w:right w:val="none" w:sz="0" w:space="0" w:color="auto"/>
      </w:divBdr>
    </w:div>
    <w:div w:id="1507666808">
      <w:bodyDiv w:val="1"/>
      <w:marLeft w:val="0"/>
      <w:marRight w:val="0"/>
      <w:marTop w:val="0"/>
      <w:marBottom w:val="0"/>
      <w:divBdr>
        <w:top w:val="none" w:sz="0" w:space="0" w:color="auto"/>
        <w:left w:val="none" w:sz="0" w:space="0" w:color="auto"/>
        <w:bottom w:val="none" w:sz="0" w:space="0" w:color="auto"/>
        <w:right w:val="none" w:sz="0" w:space="0" w:color="auto"/>
      </w:divBdr>
    </w:div>
    <w:div w:id="1507789992">
      <w:bodyDiv w:val="1"/>
      <w:marLeft w:val="0"/>
      <w:marRight w:val="0"/>
      <w:marTop w:val="0"/>
      <w:marBottom w:val="0"/>
      <w:divBdr>
        <w:top w:val="none" w:sz="0" w:space="0" w:color="auto"/>
        <w:left w:val="none" w:sz="0" w:space="0" w:color="auto"/>
        <w:bottom w:val="none" w:sz="0" w:space="0" w:color="auto"/>
        <w:right w:val="none" w:sz="0" w:space="0" w:color="auto"/>
      </w:divBdr>
    </w:div>
    <w:div w:id="1507985960">
      <w:bodyDiv w:val="1"/>
      <w:marLeft w:val="0"/>
      <w:marRight w:val="0"/>
      <w:marTop w:val="0"/>
      <w:marBottom w:val="0"/>
      <w:divBdr>
        <w:top w:val="none" w:sz="0" w:space="0" w:color="auto"/>
        <w:left w:val="none" w:sz="0" w:space="0" w:color="auto"/>
        <w:bottom w:val="none" w:sz="0" w:space="0" w:color="auto"/>
        <w:right w:val="none" w:sz="0" w:space="0" w:color="auto"/>
      </w:divBdr>
    </w:div>
    <w:div w:id="1508054609">
      <w:bodyDiv w:val="1"/>
      <w:marLeft w:val="0"/>
      <w:marRight w:val="0"/>
      <w:marTop w:val="0"/>
      <w:marBottom w:val="0"/>
      <w:divBdr>
        <w:top w:val="none" w:sz="0" w:space="0" w:color="auto"/>
        <w:left w:val="none" w:sz="0" w:space="0" w:color="auto"/>
        <w:bottom w:val="none" w:sz="0" w:space="0" w:color="auto"/>
        <w:right w:val="none" w:sz="0" w:space="0" w:color="auto"/>
      </w:divBdr>
    </w:div>
    <w:div w:id="1508058598">
      <w:bodyDiv w:val="1"/>
      <w:marLeft w:val="0"/>
      <w:marRight w:val="0"/>
      <w:marTop w:val="0"/>
      <w:marBottom w:val="0"/>
      <w:divBdr>
        <w:top w:val="none" w:sz="0" w:space="0" w:color="auto"/>
        <w:left w:val="none" w:sz="0" w:space="0" w:color="auto"/>
        <w:bottom w:val="none" w:sz="0" w:space="0" w:color="auto"/>
        <w:right w:val="none" w:sz="0" w:space="0" w:color="auto"/>
      </w:divBdr>
    </w:div>
    <w:div w:id="1508597596">
      <w:bodyDiv w:val="1"/>
      <w:marLeft w:val="0"/>
      <w:marRight w:val="0"/>
      <w:marTop w:val="0"/>
      <w:marBottom w:val="0"/>
      <w:divBdr>
        <w:top w:val="none" w:sz="0" w:space="0" w:color="auto"/>
        <w:left w:val="none" w:sz="0" w:space="0" w:color="auto"/>
        <w:bottom w:val="none" w:sz="0" w:space="0" w:color="auto"/>
        <w:right w:val="none" w:sz="0" w:space="0" w:color="auto"/>
      </w:divBdr>
    </w:div>
    <w:div w:id="1509057803">
      <w:bodyDiv w:val="1"/>
      <w:marLeft w:val="0"/>
      <w:marRight w:val="0"/>
      <w:marTop w:val="0"/>
      <w:marBottom w:val="0"/>
      <w:divBdr>
        <w:top w:val="none" w:sz="0" w:space="0" w:color="auto"/>
        <w:left w:val="none" w:sz="0" w:space="0" w:color="auto"/>
        <w:bottom w:val="none" w:sz="0" w:space="0" w:color="auto"/>
        <w:right w:val="none" w:sz="0" w:space="0" w:color="auto"/>
      </w:divBdr>
    </w:div>
    <w:div w:id="1509103468">
      <w:bodyDiv w:val="1"/>
      <w:marLeft w:val="0"/>
      <w:marRight w:val="0"/>
      <w:marTop w:val="0"/>
      <w:marBottom w:val="0"/>
      <w:divBdr>
        <w:top w:val="none" w:sz="0" w:space="0" w:color="auto"/>
        <w:left w:val="none" w:sz="0" w:space="0" w:color="auto"/>
        <w:bottom w:val="none" w:sz="0" w:space="0" w:color="auto"/>
        <w:right w:val="none" w:sz="0" w:space="0" w:color="auto"/>
      </w:divBdr>
    </w:div>
    <w:div w:id="1509250136">
      <w:bodyDiv w:val="1"/>
      <w:marLeft w:val="0"/>
      <w:marRight w:val="0"/>
      <w:marTop w:val="0"/>
      <w:marBottom w:val="0"/>
      <w:divBdr>
        <w:top w:val="none" w:sz="0" w:space="0" w:color="auto"/>
        <w:left w:val="none" w:sz="0" w:space="0" w:color="auto"/>
        <w:bottom w:val="none" w:sz="0" w:space="0" w:color="auto"/>
        <w:right w:val="none" w:sz="0" w:space="0" w:color="auto"/>
      </w:divBdr>
    </w:div>
    <w:div w:id="1509326349">
      <w:bodyDiv w:val="1"/>
      <w:marLeft w:val="0"/>
      <w:marRight w:val="0"/>
      <w:marTop w:val="0"/>
      <w:marBottom w:val="0"/>
      <w:divBdr>
        <w:top w:val="none" w:sz="0" w:space="0" w:color="auto"/>
        <w:left w:val="none" w:sz="0" w:space="0" w:color="auto"/>
        <w:bottom w:val="none" w:sz="0" w:space="0" w:color="auto"/>
        <w:right w:val="none" w:sz="0" w:space="0" w:color="auto"/>
      </w:divBdr>
    </w:div>
    <w:div w:id="1509364421">
      <w:bodyDiv w:val="1"/>
      <w:marLeft w:val="0"/>
      <w:marRight w:val="0"/>
      <w:marTop w:val="0"/>
      <w:marBottom w:val="0"/>
      <w:divBdr>
        <w:top w:val="none" w:sz="0" w:space="0" w:color="auto"/>
        <w:left w:val="none" w:sz="0" w:space="0" w:color="auto"/>
        <w:bottom w:val="none" w:sz="0" w:space="0" w:color="auto"/>
        <w:right w:val="none" w:sz="0" w:space="0" w:color="auto"/>
      </w:divBdr>
    </w:div>
    <w:div w:id="1509365280">
      <w:bodyDiv w:val="1"/>
      <w:marLeft w:val="0"/>
      <w:marRight w:val="0"/>
      <w:marTop w:val="0"/>
      <w:marBottom w:val="0"/>
      <w:divBdr>
        <w:top w:val="none" w:sz="0" w:space="0" w:color="auto"/>
        <w:left w:val="none" w:sz="0" w:space="0" w:color="auto"/>
        <w:bottom w:val="none" w:sz="0" w:space="0" w:color="auto"/>
        <w:right w:val="none" w:sz="0" w:space="0" w:color="auto"/>
      </w:divBdr>
    </w:div>
    <w:div w:id="1509366403">
      <w:bodyDiv w:val="1"/>
      <w:marLeft w:val="0"/>
      <w:marRight w:val="0"/>
      <w:marTop w:val="0"/>
      <w:marBottom w:val="0"/>
      <w:divBdr>
        <w:top w:val="none" w:sz="0" w:space="0" w:color="auto"/>
        <w:left w:val="none" w:sz="0" w:space="0" w:color="auto"/>
        <w:bottom w:val="none" w:sz="0" w:space="0" w:color="auto"/>
        <w:right w:val="none" w:sz="0" w:space="0" w:color="auto"/>
      </w:divBdr>
    </w:div>
    <w:div w:id="1509369913">
      <w:bodyDiv w:val="1"/>
      <w:marLeft w:val="0"/>
      <w:marRight w:val="0"/>
      <w:marTop w:val="0"/>
      <w:marBottom w:val="0"/>
      <w:divBdr>
        <w:top w:val="none" w:sz="0" w:space="0" w:color="auto"/>
        <w:left w:val="none" w:sz="0" w:space="0" w:color="auto"/>
        <w:bottom w:val="none" w:sz="0" w:space="0" w:color="auto"/>
        <w:right w:val="none" w:sz="0" w:space="0" w:color="auto"/>
      </w:divBdr>
    </w:div>
    <w:div w:id="1509442024">
      <w:bodyDiv w:val="1"/>
      <w:marLeft w:val="0"/>
      <w:marRight w:val="0"/>
      <w:marTop w:val="0"/>
      <w:marBottom w:val="0"/>
      <w:divBdr>
        <w:top w:val="none" w:sz="0" w:space="0" w:color="auto"/>
        <w:left w:val="none" w:sz="0" w:space="0" w:color="auto"/>
        <w:bottom w:val="none" w:sz="0" w:space="0" w:color="auto"/>
        <w:right w:val="none" w:sz="0" w:space="0" w:color="auto"/>
      </w:divBdr>
    </w:div>
    <w:div w:id="1509562780">
      <w:bodyDiv w:val="1"/>
      <w:marLeft w:val="0"/>
      <w:marRight w:val="0"/>
      <w:marTop w:val="0"/>
      <w:marBottom w:val="0"/>
      <w:divBdr>
        <w:top w:val="none" w:sz="0" w:space="0" w:color="auto"/>
        <w:left w:val="none" w:sz="0" w:space="0" w:color="auto"/>
        <w:bottom w:val="none" w:sz="0" w:space="0" w:color="auto"/>
        <w:right w:val="none" w:sz="0" w:space="0" w:color="auto"/>
      </w:divBdr>
    </w:div>
    <w:div w:id="1509633845">
      <w:bodyDiv w:val="1"/>
      <w:marLeft w:val="0"/>
      <w:marRight w:val="0"/>
      <w:marTop w:val="0"/>
      <w:marBottom w:val="0"/>
      <w:divBdr>
        <w:top w:val="none" w:sz="0" w:space="0" w:color="auto"/>
        <w:left w:val="none" w:sz="0" w:space="0" w:color="auto"/>
        <w:bottom w:val="none" w:sz="0" w:space="0" w:color="auto"/>
        <w:right w:val="none" w:sz="0" w:space="0" w:color="auto"/>
      </w:divBdr>
    </w:div>
    <w:div w:id="1509977589">
      <w:bodyDiv w:val="1"/>
      <w:marLeft w:val="0"/>
      <w:marRight w:val="0"/>
      <w:marTop w:val="0"/>
      <w:marBottom w:val="0"/>
      <w:divBdr>
        <w:top w:val="none" w:sz="0" w:space="0" w:color="auto"/>
        <w:left w:val="none" w:sz="0" w:space="0" w:color="auto"/>
        <w:bottom w:val="none" w:sz="0" w:space="0" w:color="auto"/>
        <w:right w:val="none" w:sz="0" w:space="0" w:color="auto"/>
      </w:divBdr>
    </w:div>
    <w:div w:id="1509979139">
      <w:bodyDiv w:val="1"/>
      <w:marLeft w:val="0"/>
      <w:marRight w:val="0"/>
      <w:marTop w:val="0"/>
      <w:marBottom w:val="0"/>
      <w:divBdr>
        <w:top w:val="none" w:sz="0" w:space="0" w:color="auto"/>
        <w:left w:val="none" w:sz="0" w:space="0" w:color="auto"/>
        <w:bottom w:val="none" w:sz="0" w:space="0" w:color="auto"/>
        <w:right w:val="none" w:sz="0" w:space="0" w:color="auto"/>
      </w:divBdr>
    </w:div>
    <w:div w:id="1510021079">
      <w:bodyDiv w:val="1"/>
      <w:marLeft w:val="0"/>
      <w:marRight w:val="0"/>
      <w:marTop w:val="0"/>
      <w:marBottom w:val="0"/>
      <w:divBdr>
        <w:top w:val="none" w:sz="0" w:space="0" w:color="auto"/>
        <w:left w:val="none" w:sz="0" w:space="0" w:color="auto"/>
        <w:bottom w:val="none" w:sz="0" w:space="0" w:color="auto"/>
        <w:right w:val="none" w:sz="0" w:space="0" w:color="auto"/>
      </w:divBdr>
    </w:div>
    <w:div w:id="1510024449">
      <w:bodyDiv w:val="1"/>
      <w:marLeft w:val="0"/>
      <w:marRight w:val="0"/>
      <w:marTop w:val="0"/>
      <w:marBottom w:val="0"/>
      <w:divBdr>
        <w:top w:val="none" w:sz="0" w:space="0" w:color="auto"/>
        <w:left w:val="none" w:sz="0" w:space="0" w:color="auto"/>
        <w:bottom w:val="none" w:sz="0" w:space="0" w:color="auto"/>
        <w:right w:val="none" w:sz="0" w:space="0" w:color="auto"/>
      </w:divBdr>
    </w:div>
    <w:div w:id="1510096799">
      <w:bodyDiv w:val="1"/>
      <w:marLeft w:val="0"/>
      <w:marRight w:val="0"/>
      <w:marTop w:val="0"/>
      <w:marBottom w:val="0"/>
      <w:divBdr>
        <w:top w:val="none" w:sz="0" w:space="0" w:color="auto"/>
        <w:left w:val="none" w:sz="0" w:space="0" w:color="auto"/>
        <w:bottom w:val="none" w:sz="0" w:space="0" w:color="auto"/>
        <w:right w:val="none" w:sz="0" w:space="0" w:color="auto"/>
      </w:divBdr>
    </w:div>
    <w:div w:id="1510366106">
      <w:bodyDiv w:val="1"/>
      <w:marLeft w:val="0"/>
      <w:marRight w:val="0"/>
      <w:marTop w:val="0"/>
      <w:marBottom w:val="0"/>
      <w:divBdr>
        <w:top w:val="none" w:sz="0" w:space="0" w:color="auto"/>
        <w:left w:val="none" w:sz="0" w:space="0" w:color="auto"/>
        <w:bottom w:val="none" w:sz="0" w:space="0" w:color="auto"/>
        <w:right w:val="none" w:sz="0" w:space="0" w:color="auto"/>
      </w:divBdr>
    </w:div>
    <w:div w:id="1510410163">
      <w:bodyDiv w:val="1"/>
      <w:marLeft w:val="0"/>
      <w:marRight w:val="0"/>
      <w:marTop w:val="0"/>
      <w:marBottom w:val="0"/>
      <w:divBdr>
        <w:top w:val="none" w:sz="0" w:space="0" w:color="auto"/>
        <w:left w:val="none" w:sz="0" w:space="0" w:color="auto"/>
        <w:bottom w:val="none" w:sz="0" w:space="0" w:color="auto"/>
        <w:right w:val="none" w:sz="0" w:space="0" w:color="auto"/>
      </w:divBdr>
    </w:div>
    <w:div w:id="1510488219">
      <w:bodyDiv w:val="1"/>
      <w:marLeft w:val="0"/>
      <w:marRight w:val="0"/>
      <w:marTop w:val="0"/>
      <w:marBottom w:val="0"/>
      <w:divBdr>
        <w:top w:val="none" w:sz="0" w:space="0" w:color="auto"/>
        <w:left w:val="none" w:sz="0" w:space="0" w:color="auto"/>
        <w:bottom w:val="none" w:sz="0" w:space="0" w:color="auto"/>
        <w:right w:val="none" w:sz="0" w:space="0" w:color="auto"/>
      </w:divBdr>
    </w:div>
    <w:div w:id="1510556980">
      <w:bodyDiv w:val="1"/>
      <w:marLeft w:val="0"/>
      <w:marRight w:val="0"/>
      <w:marTop w:val="0"/>
      <w:marBottom w:val="0"/>
      <w:divBdr>
        <w:top w:val="none" w:sz="0" w:space="0" w:color="auto"/>
        <w:left w:val="none" w:sz="0" w:space="0" w:color="auto"/>
        <w:bottom w:val="none" w:sz="0" w:space="0" w:color="auto"/>
        <w:right w:val="none" w:sz="0" w:space="0" w:color="auto"/>
      </w:divBdr>
    </w:div>
    <w:div w:id="1510559403">
      <w:bodyDiv w:val="1"/>
      <w:marLeft w:val="0"/>
      <w:marRight w:val="0"/>
      <w:marTop w:val="0"/>
      <w:marBottom w:val="0"/>
      <w:divBdr>
        <w:top w:val="none" w:sz="0" w:space="0" w:color="auto"/>
        <w:left w:val="none" w:sz="0" w:space="0" w:color="auto"/>
        <w:bottom w:val="none" w:sz="0" w:space="0" w:color="auto"/>
        <w:right w:val="none" w:sz="0" w:space="0" w:color="auto"/>
      </w:divBdr>
    </w:div>
    <w:div w:id="1511139427">
      <w:bodyDiv w:val="1"/>
      <w:marLeft w:val="0"/>
      <w:marRight w:val="0"/>
      <w:marTop w:val="0"/>
      <w:marBottom w:val="0"/>
      <w:divBdr>
        <w:top w:val="none" w:sz="0" w:space="0" w:color="auto"/>
        <w:left w:val="none" w:sz="0" w:space="0" w:color="auto"/>
        <w:bottom w:val="none" w:sz="0" w:space="0" w:color="auto"/>
        <w:right w:val="none" w:sz="0" w:space="0" w:color="auto"/>
      </w:divBdr>
    </w:div>
    <w:div w:id="1511289531">
      <w:bodyDiv w:val="1"/>
      <w:marLeft w:val="0"/>
      <w:marRight w:val="0"/>
      <w:marTop w:val="0"/>
      <w:marBottom w:val="0"/>
      <w:divBdr>
        <w:top w:val="none" w:sz="0" w:space="0" w:color="auto"/>
        <w:left w:val="none" w:sz="0" w:space="0" w:color="auto"/>
        <w:bottom w:val="none" w:sz="0" w:space="0" w:color="auto"/>
        <w:right w:val="none" w:sz="0" w:space="0" w:color="auto"/>
      </w:divBdr>
    </w:div>
    <w:div w:id="1511405672">
      <w:bodyDiv w:val="1"/>
      <w:marLeft w:val="0"/>
      <w:marRight w:val="0"/>
      <w:marTop w:val="0"/>
      <w:marBottom w:val="0"/>
      <w:divBdr>
        <w:top w:val="none" w:sz="0" w:space="0" w:color="auto"/>
        <w:left w:val="none" w:sz="0" w:space="0" w:color="auto"/>
        <w:bottom w:val="none" w:sz="0" w:space="0" w:color="auto"/>
        <w:right w:val="none" w:sz="0" w:space="0" w:color="auto"/>
      </w:divBdr>
    </w:div>
    <w:div w:id="1511481025">
      <w:bodyDiv w:val="1"/>
      <w:marLeft w:val="0"/>
      <w:marRight w:val="0"/>
      <w:marTop w:val="0"/>
      <w:marBottom w:val="0"/>
      <w:divBdr>
        <w:top w:val="none" w:sz="0" w:space="0" w:color="auto"/>
        <w:left w:val="none" w:sz="0" w:space="0" w:color="auto"/>
        <w:bottom w:val="none" w:sz="0" w:space="0" w:color="auto"/>
        <w:right w:val="none" w:sz="0" w:space="0" w:color="auto"/>
      </w:divBdr>
    </w:div>
    <w:div w:id="1511523025">
      <w:bodyDiv w:val="1"/>
      <w:marLeft w:val="0"/>
      <w:marRight w:val="0"/>
      <w:marTop w:val="0"/>
      <w:marBottom w:val="0"/>
      <w:divBdr>
        <w:top w:val="none" w:sz="0" w:space="0" w:color="auto"/>
        <w:left w:val="none" w:sz="0" w:space="0" w:color="auto"/>
        <w:bottom w:val="none" w:sz="0" w:space="0" w:color="auto"/>
        <w:right w:val="none" w:sz="0" w:space="0" w:color="auto"/>
      </w:divBdr>
    </w:div>
    <w:div w:id="1511723210">
      <w:bodyDiv w:val="1"/>
      <w:marLeft w:val="0"/>
      <w:marRight w:val="0"/>
      <w:marTop w:val="0"/>
      <w:marBottom w:val="0"/>
      <w:divBdr>
        <w:top w:val="none" w:sz="0" w:space="0" w:color="auto"/>
        <w:left w:val="none" w:sz="0" w:space="0" w:color="auto"/>
        <w:bottom w:val="none" w:sz="0" w:space="0" w:color="auto"/>
        <w:right w:val="none" w:sz="0" w:space="0" w:color="auto"/>
      </w:divBdr>
    </w:div>
    <w:div w:id="1511792971">
      <w:bodyDiv w:val="1"/>
      <w:marLeft w:val="0"/>
      <w:marRight w:val="0"/>
      <w:marTop w:val="0"/>
      <w:marBottom w:val="0"/>
      <w:divBdr>
        <w:top w:val="none" w:sz="0" w:space="0" w:color="auto"/>
        <w:left w:val="none" w:sz="0" w:space="0" w:color="auto"/>
        <w:bottom w:val="none" w:sz="0" w:space="0" w:color="auto"/>
        <w:right w:val="none" w:sz="0" w:space="0" w:color="auto"/>
      </w:divBdr>
    </w:div>
    <w:div w:id="1512141990">
      <w:bodyDiv w:val="1"/>
      <w:marLeft w:val="0"/>
      <w:marRight w:val="0"/>
      <w:marTop w:val="0"/>
      <w:marBottom w:val="0"/>
      <w:divBdr>
        <w:top w:val="none" w:sz="0" w:space="0" w:color="auto"/>
        <w:left w:val="none" w:sz="0" w:space="0" w:color="auto"/>
        <w:bottom w:val="none" w:sz="0" w:space="0" w:color="auto"/>
        <w:right w:val="none" w:sz="0" w:space="0" w:color="auto"/>
      </w:divBdr>
    </w:div>
    <w:div w:id="1512833083">
      <w:bodyDiv w:val="1"/>
      <w:marLeft w:val="0"/>
      <w:marRight w:val="0"/>
      <w:marTop w:val="0"/>
      <w:marBottom w:val="0"/>
      <w:divBdr>
        <w:top w:val="none" w:sz="0" w:space="0" w:color="auto"/>
        <w:left w:val="none" w:sz="0" w:space="0" w:color="auto"/>
        <w:bottom w:val="none" w:sz="0" w:space="0" w:color="auto"/>
        <w:right w:val="none" w:sz="0" w:space="0" w:color="auto"/>
      </w:divBdr>
    </w:div>
    <w:div w:id="1512839904">
      <w:bodyDiv w:val="1"/>
      <w:marLeft w:val="0"/>
      <w:marRight w:val="0"/>
      <w:marTop w:val="0"/>
      <w:marBottom w:val="0"/>
      <w:divBdr>
        <w:top w:val="none" w:sz="0" w:space="0" w:color="auto"/>
        <w:left w:val="none" w:sz="0" w:space="0" w:color="auto"/>
        <w:bottom w:val="none" w:sz="0" w:space="0" w:color="auto"/>
        <w:right w:val="none" w:sz="0" w:space="0" w:color="auto"/>
      </w:divBdr>
    </w:div>
    <w:div w:id="1512990572">
      <w:bodyDiv w:val="1"/>
      <w:marLeft w:val="0"/>
      <w:marRight w:val="0"/>
      <w:marTop w:val="0"/>
      <w:marBottom w:val="0"/>
      <w:divBdr>
        <w:top w:val="none" w:sz="0" w:space="0" w:color="auto"/>
        <w:left w:val="none" w:sz="0" w:space="0" w:color="auto"/>
        <w:bottom w:val="none" w:sz="0" w:space="0" w:color="auto"/>
        <w:right w:val="none" w:sz="0" w:space="0" w:color="auto"/>
      </w:divBdr>
    </w:div>
    <w:div w:id="1513689648">
      <w:bodyDiv w:val="1"/>
      <w:marLeft w:val="0"/>
      <w:marRight w:val="0"/>
      <w:marTop w:val="0"/>
      <w:marBottom w:val="0"/>
      <w:divBdr>
        <w:top w:val="none" w:sz="0" w:space="0" w:color="auto"/>
        <w:left w:val="none" w:sz="0" w:space="0" w:color="auto"/>
        <w:bottom w:val="none" w:sz="0" w:space="0" w:color="auto"/>
        <w:right w:val="none" w:sz="0" w:space="0" w:color="auto"/>
      </w:divBdr>
    </w:div>
    <w:div w:id="1513759440">
      <w:bodyDiv w:val="1"/>
      <w:marLeft w:val="0"/>
      <w:marRight w:val="0"/>
      <w:marTop w:val="0"/>
      <w:marBottom w:val="0"/>
      <w:divBdr>
        <w:top w:val="none" w:sz="0" w:space="0" w:color="auto"/>
        <w:left w:val="none" w:sz="0" w:space="0" w:color="auto"/>
        <w:bottom w:val="none" w:sz="0" w:space="0" w:color="auto"/>
        <w:right w:val="none" w:sz="0" w:space="0" w:color="auto"/>
      </w:divBdr>
    </w:div>
    <w:div w:id="1514150999">
      <w:bodyDiv w:val="1"/>
      <w:marLeft w:val="0"/>
      <w:marRight w:val="0"/>
      <w:marTop w:val="0"/>
      <w:marBottom w:val="0"/>
      <w:divBdr>
        <w:top w:val="none" w:sz="0" w:space="0" w:color="auto"/>
        <w:left w:val="none" w:sz="0" w:space="0" w:color="auto"/>
        <w:bottom w:val="none" w:sz="0" w:space="0" w:color="auto"/>
        <w:right w:val="none" w:sz="0" w:space="0" w:color="auto"/>
      </w:divBdr>
    </w:div>
    <w:div w:id="1514297983">
      <w:bodyDiv w:val="1"/>
      <w:marLeft w:val="0"/>
      <w:marRight w:val="0"/>
      <w:marTop w:val="0"/>
      <w:marBottom w:val="0"/>
      <w:divBdr>
        <w:top w:val="none" w:sz="0" w:space="0" w:color="auto"/>
        <w:left w:val="none" w:sz="0" w:space="0" w:color="auto"/>
        <w:bottom w:val="none" w:sz="0" w:space="0" w:color="auto"/>
        <w:right w:val="none" w:sz="0" w:space="0" w:color="auto"/>
      </w:divBdr>
    </w:div>
    <w:div w:id="1514299638">
      <w:bodyDiv w:val="1"/>
      <w:marLeft w:val="0"/>
      <w:marRight w:val="0"/>
      <w:marTop w:val="0"/>
      <w:marBottom w:val="0"/>
      <w:divBdr>
        <w:top w:val="none" w:sz="0" w:space="0" w:color="auto"/>
        <w:left w:val="none" w:sz="0" w:space="0" w:color="auto"/>
        <w:bottom w:val="none" w:sz="0" w:space="0" w:color="auto"/>
        <w:right w:val="none" w:sz="0" w:space="0" w:color="auto"/>
      </w:divBdr>
    </w:div>
    <w:div w:id="1514416054">
      <w:bodyDiv w:val="1"/>
      <w:marLeft w:val="0"/>
      <w:marRight w:val="0"/>
      <w:marTop w:val="0"/>
      <w:marBottom w:val="0"/>
      <w:divBdr>
        <w:top w:val="none" w:sz="0" w:space="0" w:color="auto"/>
        <w:left w:val="none" w:sz="0" w:space="0" w:color="auto"/>
        <w:bottom w:val="none" w:sz="0" w:space="0" w:color="auto"/>
        <w:right w:val="none" w:sz="0" w:space="0" w:color="auto"/>
      </w:divBdr>
    </w:div>
    <w:div w:id="1514804938">
      <w:bodyDiv w:val="1"/>
      <w:marLeft w:val="0"/>
      <w:marRight w:val="0"/>
      <w:marTop w:val="0"/>
      <w:marBottom w:val="0"/>
      <w:divBdr>
        <w:top w:val="none" w:sz="0" w:space="0" w:color="auto"/>
        <w:left w:val="none" w:sz="0" w:space="0" w:color="auto"/>
        <w:bottom w:val="none" w:sz="0" w:space="0" w:color="auto"/>
        <w:right w:val="none" w:sz="0" w:space="0" w:color="auto"/>
      </w:divBdr>
    </w:div>
    <w:div w:id="1515268659">
      <w:bodyDiv w:val="1"/>
      <w:marLeft w:val="0"/>
      <w:marRight w:val="0"/>
      <w:marTop w:val="0"/>
      <w:marBottom w:val="0"/>
      <w:divBdr>
        <w:top w:val="none" w:sz="0" w:space="0" w:color="auto"/>
        <w:left w:val="none" w:sz="0" w:space="0" w:color="auto"/>
        <w:bottom w:val="none" w:sz="0" w:space="0" w:color="auto"/>
        <w:right w:val="none" w:sz="0" w:space="0" w:color="auto"/>
      </w:divBdr>
    </w:div>
    <w:div w:id="1515268832">
      <w:bodyDiv w:val="1"/>
      <w:marLeft w:val="0"/>
      <w:marRight w:val="0"/>
      <w:marTop w:val="0"/>
      <w:marBottom w:val="0"/>
      <w:divBdr>
        <w:top w:val="none" w:sz="0" w:space="0" w:color="auto"/>
        <w:left w:val="none" w:sz="0" w:space="0" w:color="auto"/>
        <w:bottom w:val="none" w:sz="0" w:space="0" w:color="auto"/>
        <w:right w:val="none" w:sz="0" w:space="0" w:color="auto"/>
      </w:divBdr>
    </w:div>
    <w:div w:id="1515457460">
      <w:bodyDiv w:val="1"/>
      <w:marLeft w:val="0"/>
      <w:marRight w:val="0"/>
      <w:marTop w:val="0"/>
      <w:marBottom w:val="0"/>
      <w:divBdr>
        <w:top w:val="none" w:sz="0" w:space="0" w:color="auto"/>
        <w:left w:val="none" w:sz="0" w:space="0" w:color="auto"/>
        <w:bottom w:val="none" w:sz="0" w:space="0" w:color="auto"/>
        <w:right w:val="none" w:sz="0" w:space="0" w:color="auto"/>
      </w:divBdr>
    </w:div>
    <w:div w:id="1515924100">
      <w:bodyDiv w:val="1"/>
      <w:marLeft w:val="0"/>
      <w:marRight w:val="0"/>
      <w:marTop w:val="0"/>
      <w:marBottom w:val="0"/>
      <w:divBdr>
        <w:top w:val="none" w:sz="0" w:space="0" w:color="auto"/>
        <w:left w:val="none" w:sz="0" w:space="0" w:color="auto"/>
        <w:bottom w:val="none" w:sz="0" w:space="0" w:color="auto"/>
        <w:right w:val="none" w:sz="0" w:space="0" w:color="auto"/>
      </w:divBdr>
    </w:div>
    <w:div w:id="1516076339">
      <w:bodyDiv w:val="1"/>
      <w:marLeft w:val="0"/>
      <w:marRight w:val="0"/>
      <w:marTop w:val="0"/>
      <w:marBottom w:val="0"/>
      <w:divBdr>
        <w:top w:val="none" w:sz="0" w:space="0" w:color="auto"/>
        <w:left w:val="none" w:sz="0" w:space="0" w:color="auto"/>
        <w:bottom w:val="none" w:sz="0" w:space="0" w:color="auto"/>
        <w:right w:val="none" w:sz="0" w:space="0" w:color="auto"/>
      </w:divBdr>
    </w:div>
    <w:div w:id="1516118522">
      <w:bodyDiv w:val="1"/>
      <w:marLeft w:val="0"/>
      <w:marRight w:val="0"/>
      <w:marTop w:val="0"/>
      <w:marBottom w:val="0"/>
      <w:divBdr>
        <w:top w:val="none" w:sz="0" w:space="0" w:color="auto"/>
        <w:left w:val="none" w:sz="0" w:space="0" w:color="auto"/>
        <w:bottom w:val="none" w:sz="0" w:space="0" w:color="auto"/>
        <w:right w:val="none" w:sz="0" w:space="0" w:color="auto"/>
      </w:divBdr>
    </w:div>
    <w:div w:id="1516531442">
      <w:bodyDiv w:val="1"/>
      <w:marLeft w:val="0"/>
      <w:marRight w:val="0"/>
      <w:marTop w:val="0"/>
      <w:marBottom w:val="0"/>
      <w:divBdr>
        <w:top w:val="none" w:sz="0" w:space="0" w:color="auto"/>
        <w:left w:val="none" w:sz="0" w:space="0" w:color="auto"/>
        <w:bottom w:val="none" w:sz="0" w:space="0" w:color="auto"/>
        <w:right w:val="none" w:sz="0" w:space="0" w:color="auto"/>
      </w:divBdr>
    </w:div>
    <w:div w:id="1516575466">
      <w:bodyDiv w:val="1"/>
      <w:marLeft w:val="0"/>
      <w:marRight w:val="0"/>
      <w:marTop w:val="0"/>
      <w:marBottom w:val="0"/>
      <w:divBdr>
        <w:top w:val="none" w:sz="0" w:space="0" w:color="auto"/>
        <w:left w:val="none" w:sz="0" w:space="0" w:color="auto"/>
        <w:bottom w:val="none" w:sz="0" w:space="0" w:color="auto"/>
        <w:right w:val="none" w:sz="0" w:space="0" w:color="auto"/>
      </w:divBdr>
    </w:div>
    <w:div w:id="1516772869">
      <w:bodyDiv w:val="1"/>
      <w:marLeft w:val="0"/>
      <w:marRight w:val="0"/>
      <w:marTop w:val="0"/>
      <w:marBottom w:val="0"/>
      <w:divBdr>
        <w:top w:val="none" w:sz="0" w:space="0" w:color="auto"/>
        <w:left w:val="none" w:sz="0" w:space="0" w:color="auto"/>
        <w:bottom w:val="none" w:sz="0" w:space="0" w:color="auto"/>
        <w:right w:val="none" w:sz="0" w:space="0" w:color="auto"/>
      </w:divBdr>
    </w:div>
    <w:div w:id="1516921933">
      <w:bodyDiv w:val="1"/>
      <w:marLeft w:val="0"/>
      <w:marRight w:val="0"/>
      <w:marTop w:val="0"/>
      <w:marBottom w:val="0"/>
      <w:divBdr>
        <w:top w:val="none" w:sz="0" w:space="0" w:color="auto"/>
        <w:left w:val="none" w:sz="0" w:space="0" w:color="auto"/>
        <w:bottom w:val="none" w:sz="0" w:space="0" w:color="auto"/>
        <w:right w:val="none" w:sz="0" w:space="0" w:color="auto"/>
      </w:divBdr>
    </w:div>
    <w:div w:id="1516964128">
      <w:bodyDiv w:val="1"/>
      <w:marLeft w:val="0"/>
      <w:marRight w:val="0"/>
      <w:marTop w:val="0"/>
      <w:marBottom w:val="0"/>
      <w:divBdr>
        <w:top w:val="none" w:sz="0" w:space="0" w:color="auto"/>
        <w:left w:val="none" w:sz="0" w:space="0" w:color="auto"/>
        <w:bottom w:val="none" w:sz="0" w:space="0" w:color="auto"/>
        <w:right w:val="none" w:sz="0" w:space="0" w:color="auto"/>
      </w:divBdr>
    </w:div>
    <w:div w:id="1517033889">
      <w:bodyDiv w:val="1"/>
      <w:marLeft w:val="0"/>
      <w:marRight w:val="0"/>
      <w:marTop w:val="0"/>
      <w:marBottom w:val="0"/>
      <w:divBdr>
        <w:top w:val="none" w:sz="0" w:space="0" w:color="auto"/>
        <w:left w:val="none" w:sz="0" w:space="0" w:color="auto"/>
        <w:bottom w:val="none" w:sz="0" w:space="0" w:color="auto"/>
        <w:right w:val="none" w:sz="0" w:space="0" w:color="auto"/>
      </w:divBdr>
    </w:div>
    <w:div w:id="1517378619">
      <w:bodyDiv w:val="1"/>
      <w:marLeft w:val="0"/>
      <w:marRight w:val="0"/>
      <w:marTop w:val="0"/>
      <w:marBottom w:val="0"/>
      <w:divBdr>
        <w:top w:val="none" w:sz="0" w:space="0" w:color="auto"/>
        <w:left w:val="none" w:sz="0" w:space="0" w:color="auto"/>
        <w:bottom w:val="none" w:sz="0" w:space="0" w:color="auto"/>
        <w:right w:val="none" w:sz="0" w:space="0" w:color="auto"/>
      </w:divBdr>
    </w:div>
    <w:div w:id="1517841893">
      <w:bodyDiv w:val="1"/>
      <w:marLeft w:val="0"/>
      <w:marRight w:val="0"/>
      <w:marTop w:val="0"/>
      <w:marBottom w:val="0"/>
      <w:divBdr>
        <w:top w:val="none" w:sz="0" w:space="0" w:color="auto"/>
        <w:left w:val="none" w:sz="0" w:space="0" w:color="auto"/>
        <w:bottom w:val="none" w:sz="0" w:space="0" w:color="auto"/>
        <w:right w:val="none" w:sz="0" w:space="0" w:color="auto"/>
      </w:divBdr>
    </w:div>
    <w:div w:id="1517888085">
      <w:bodyDiv w:val="1"/>
      <w:marLeft w:val="0"/>
      <w:marRight w:val="0"/>
      <w:marTop w:val="0"/>
      <w:marBottom w:val="0"/>
      <w:divBdr>
        <w:top w:val="none" w:sz="0" w:space="0" w:color="auto"/>
        <w:left w:val="none" w:sz="0" w:space="0" w:color="auto"/>
        <w:bottom w:val="none" w:sz="0" w:space="0" w:color="auto"/>
        <w:right w:val="none" w:sz="0" w:space="0" w:color="auto"/>
      </w:divBdr>
    </w:div>
    <w:div w:id="1518035154">
      <w:bodyDiv w:val="1"/>
      <w:marLeft w:val="0"/>
      <w:marRight w:val="0"/>
      <w:marTop w:val="0"/>
      <w:marBottom w:val="0"/>
      <w:divBdr>
        <w:top w:val="none" w:sz="0" w:space="0" w:color="auto"/>
        <w:left w:val="none" w:sz="0" w:space="0" w:color="auto"/>
        <w:bottom w:val="none" w:sz="0" w:space="0" w:color="auto"/>
        <w:right w:val="none" w:sz="0" w:space="0" w:color="auto"/>
      </w:divBdr>
    </w:div>
    <w:div w:id="1518081286">
      <w:bodyDiv w:val="1"/>
      <w:marLeft w:val="0"/>
      <w:marRight w:val="0"/>
      <w:marTop w:val="0"/>
      <w:marBottom w:val="0"/>
      <w:divBdr>
        <w:top w:val="none" w:sz="0" w:space="0" w:color="auto"/>
        <w:left w:val="none" w:sz="0" w:space="0" w:color="auto"/>
        <w:bottom w:val="none" w:sz="0" w:space="0" w:color="auto"/>
        <w:right w:val="none" w:sz="0" w:space="0" w:color="auto"/>
      </w:divBdr>
    </w:div>
    <w:div w:id="1518082546">
      <w:bodyDiv w:val="1"/>
      <w:marLeft w:val="0"/>
      <w:marRight w:val="0"/>
      <w:marTop w:val="0"/>
      <w:marBottom w:val="0"/>
      <w:divBdr>
        <w:top w:val="none" w:sz="0" w:space="0" w:color="auto"/>
        <w:left w:val="none" w:sz="0" w:space="0" w:color="auto"/>
        <w:bottom w:val="none" w:sz="0" w:space="0" w:color="auto"/>
        <w:right w:val="none" w:sz="0" w:space="0" w:color="auto"/>
      </w:divBdr>
    </w:div>
    <w:div w:id="1518272539">
      <w:bodyDiv w:val="1"/>
      <w:marLeft w:val="0"/>
      <w:marRight w:val="0"/>
      <w:marTop w:val="0"/>
      <w:marBottom w:val="0"/>
      <w:divBdr>
        <w:top w:val="none" w:sz="0" w:space="0" w:color="auto"/>
        <w:left w:val="none" w:sz="0" w:space="0" w:color="auto"/>
        <w:bottom w:val="none" w:sz="0" w:space="0" w:color="auto"/>
        <w:right w:val="none" w:sz="0" w:space="0" w:color="auto"/>
      </w:divBdr>
    </w:div>
    <w:div w:id="1518346046">
      <w:bodyDiv w:val="1"/>
      <w:marLeft w:val="0"/>
      <w:marRight w:val="0"/>
      <w:marTop w:val="0"/>
      <w:marBottom w:val="0"/>
      <w:divBdr>
        <w:top w:val="none" w:sz="0" w:space="0" w:color="auto"/>
        <w:left w:val="none" w:sz="0" w:space="0" w:color="auto"/>
        <w:bottom w:val="none" w:sz="0" w:space="0" w:color="auto"/>
        <w:right w:val="none" w:sz="0" w:space="0" w:color="auto"/>
      </w:divBdr>
    </w:div>
    <w:div w:id="1518495614">
      <w:bodyDiv w:val="1"/>
      <w:marLeft w:val="0"/>
      <w:marRight w:val="0"/>
      <w:marTop w:val="0"/>
      <w:marBottom w:val="0"/>
      <w:divBdr>
        <w:top w:val="none" w:sz="0" w:space="0" w:color="auto"/>
        <w:left w:val="none" w:sz="0" w:space="0" w:color="auto"/>
        <w:bottom w:val="none" w:sz="0" w:space="0" w:color="auto"/>
        <w:right w:val="none" w:sz="0" w:space="0" w:color="auto"/>
      </w:divBdr>
    </w:div>
    <w:div w:id="1518544143">
      <w:bodyDiv w:val="1"/>
      <w:marLeft w:val="0"/>
      <w:marRight w:val="0"/>
      <w:marTop w:val="0"/>
      <w:marBottom w:val="0"/>
      <w:divBdr>
        <w:top w:val="none" w:sz="0" w:space="0" w:color="auto"/>
        <w:left w:val="none" w:sz="0" w:space="0" w:color="auto"/>
        <w:bottom w:val="none" w:sz="0" w:space="0" w:color="auto"/>
        <w:right w:val="none" w:sz="0" w:space="0" w:color="auto"/>
      </w:divBdr>
    </w:div>
    <w:div w:id="1518957296">
      <w:bodyDiv w:val="1"/>
      <w:marLeft w:val="0"/>
      <w:marRight w:val="0"/>
      <w:marTop w:val="0"/>
      <w:marBottom w:val="0"/>
      <w:divBdr>
        <w:top w:val="none" w:sz="0" w:space="0" w:color="auto"/>
        <w:left w:val="none" w:sz="0" w:space="0" w:color="auto"/>
        <w:bottom w:val="none" w:sz="0" w:space="0" w:color="auto"/>
        <w:right w:val="none" w:sz="0" w:space="0" w:color="auto"/>
      </w:divBdr>
    </w:div>
    <w:div w:id="1519272925">
      <w:bodyDiv w:val="1"/>
      <w:marLeft w:val="0"/>
      <w:marRight w:val="0"/>
      <w:marTop w:val="0"/>
      <w:marBottom w:val="0"/>
      <w:divBdr>
        <w:top w:val="none" w:sz="0" w:space="0" w:color="auto"/>
        <w:left w:val="none" w:sz="0" w:space="0" w:color="auto"/>
        <w:bottom w:val="none" w:sz="0" w:space="0" w:color="auto"/>
        <w:right w:val="none" w:sz="0" w:space="0" w:color="auto"/>
      </w:divBdr>
    </w:div>
    <w:div w:id="1519733847">
      <w:bodyDiv w:val="1"/>
      <w:marLeft w:val="0"/>
      <w:marRight w:val="0"/>
      <w:marTop w:val="0"/>
      <w:marBottom w:val="0"/>
      <w:divBdr>
        <w:top w:val="none" w:sz="0" w:space="0" w:color="auto"/>
        <w:left w:val="none" w:sz="0" w:space="0" w:color="auto"/>
        <w:bottom w:val="none" w:sz="0" w:space="0" w:color="auto"/>
        <w:right w:val="none" w:sz="0" w:space="0" w:color="auto"/>
      </w:divBdr>
    </w:div>
    <w:div w:id="1519851217">
      <w:bodyDiv w:val="1"/>
      <w:marLeft w:val="0"/>
      <w:marRight w:val="0"/>
      <w:marTop w:val="0"/>
      <w:marBottom w:val="0"/>
      <w:divBdr>
        <w:top w:val="none" w:sz="0" w:space="0" w:color="auto"/>
        <w:left w:val="none" w:sz="0" w:space="0" w:color="auto"/>
        <w:bottom w:val="none" w:sz="0" w:space="0" w:color="auto"/>
        <w:right w:val="none" w:sz="0" w:space="0" w:color="auto"/>
      </w:divBdr>
    </w:div>
    <w:div w:id="1520002237">
      <w:bodyDiv w:val="1"/>
      <w:marLeft w:val="0"/>
      <w:marRight w:val="0"/>
      <w:marTop w:val="0"/>
      <w:marBottom w:val="0"/>
      <w:divBdr>
        <w:top w:val="none" w:sz="0" w:space="0" w:color="auto"/>
        <w:left w:val="none" w:sz="0" w:space="0" w:color="auto"/>
        <w:bottom w:val="none" w:sz="0" w:space="0" w:color="auto"/>
        <w:right w:val="none" w:sz="0" w:space="0" w:color="auto"/>
      </w:divBdr>
    </w:div>
    <w:div w:id="1520314583">
      <w:bodyDiv w:val="1"/>
      <w:marLeft w:val="0"/>
      <w:marRight w:val="0"/>
      <w:marTop w:val="0"/>
      <w:marBottom w:val="0"/>
      <w:divBdr>
        <w:top w:val="none" w:sz="0" w:space="0" w:color="auto"/>
        <w:left w:val="none" w:sz="0" w:space="0" w:color="auto"/>
        <w:bottom w:val="none" w:sz="0" w:space="0" w:color="auto"/>
        <w:right w:val="none" w:sz="0" w:space="0" w:color="auto"/>
      </w:divBdr>
    </w:div>
    <w:div w:id="1520317588">
      <w:bodyDiv w:val="1"/>
      <w:marLeft w:val="0"/>
      <w:marRight w:val="0"/>
      <w:marTop w:val="0"/>
      <w:marBottom w:val="0"/>
      <w:divBdr>
        <w:top w:val="none" w:sz="0" w:space="0" w:color="auto"/>
        <w:left w:val="none" w:sz="0" w:space="0" w:color="auto"/>
        <w:bottom w:val="none" w:sz="0" w:space="0" w:color="auto"/>
        <w:right w:val="none" w:sz="0" w:space="0" w:color="auto"/>
      </w:divBdr>
    </w:div>
    <w:div w:id="1520394225">
      <w:bodyDiv w:val="1"/>
      <w:marLeft w:val="0"/>
      <w:marRight w:val="0"/>
      <w:marTop w:val="0"/>
      <w:marBottom w:val="0"/>
      <w:divBdr>
        <w:top w:val="none" w:sz="0" w:space="0" w:color="auto"/>
        <w:left w:val="none" w:sz="0" w:space="0" w:color="auto"/>
        <w:bottom w:val="none" w:sz="0" w:space="0" w:color="auto"/>
        <w:right w:val="none" w:sz="0" w:space="0" w:color="auto"/>
      </w:divBdr>
    </w:div>
    <w:div w:id="1520463170">
      <w:bodyDiv w:val="1"/>
      <w:marLeft w:val="0"/>
      <w:marRight w:val="0"/>
      <w:marTop w:val="0"/>
      <w:marBottom w:val="0"/>
      <w:divBdr>
        <w:top w:val="none" w:sz="0" w:space="0" w:color="auto"/>
        <w:left w:val="none" w:sz="0" w:space="0" w:color="auto"/>
        <w:bottom w:val="none" w:sz="0" w:space="0" w:color="auto"/>
        <w:right w:val="none" w:sz="0" w:space="0" w:color="auto"/>
      </w:divBdr>
    </w:div>
    <w:div w:id="1520466916">
      <w:bodyDiv w:val="1"/>
      <w:marLeft w:val="0"/>
      <w:marRight w:val="0"/>
      <w:marTop w:val="0"/>
      <w:marBottom w:val="0"/>
      <w:divBdr>
        <w:top w:val="none" w:sz="0" w:space="0" w:color="auto"/>
        <w:left w:val="none" w:sz="0" w:space="0" w:color="auto"/>
        <w:bottom w:val="none" w:sz="0" w:space="0" w:color="auto"/>
        <w:right w:val="none" w:sz="0" w:space="0" w:color="auto"/>
      </w:divBdr>
    </w:div>
    <w:div w:id="1520508745">
      <w:bodyDiv w:val="1"/>
      <w:marLeft w:val="0"/>
      <w:marRight w:val="0"/>
      <w:marTop w:val="0"/>
      <w:marBottom w:val="0"/>
      <w:divBdr>
        <w:top w:val="none" w:sz="0" w:space="0" w:color="auto"/>
        <w:left w:val="none" w:sz="0" w:space="0" w:color="auto"/>
        <w:bottom w:val="none" w:sz="0" w:space="0" w:color="auto"/>
        <w:right w:val="none" w:sz="0" w:space="0" w:color="auto"/>
      </w:divBdr>
    </w:div>
    <w:div w:id="1520509788">
      <w:bodyDiv w:val="1"/>
      <w:marLeft w:val="0"/>
      <w:marRight w:val="0"/>
      <w:marTop w:val="0"/>
      <w:marBottom w:val="0"/>
      <w:divBdr>
        <w:top w:val="none" w:sz="0" w:space="0" w:color="auto"/>
        <w:left w:val="none" w:sz="0" w:space="0" w:color="auto"/>
        <w:bottom w:val="none" w:sz="0" w:space="0" w:color="auto"/>
        <w:right w:val="none" w:sz="0" w:space="0" w:color="auto"/>
      </w:divBdr>
    </w:div>
    <w:div w:id="1520583803">
      <w:bodyDiv w:val="1"/>
      <w:marLeft w:val="0"/>
      <w:marRight w:val="0"/>
      <w:marTop w:val="0"/>
      <w:marBottom w:val="0"/>
      <w:divBdr>
        <w:top w:val="none" w:sz="0" w:space="0" w:color="auto"/>
        <w:left w:val="none" w:sz="0" w:space="0" w:color="auto"/>
        <w:bottom w:val="none" w:sz="0" w:space="0" w:color="auto"/>
        <w:right w:val="none" w:sz="0" w:space="0" w:color="auto"/>
      </w:divBdr>
    </w:div>
    <w:div w:id="1520654396">
      <w:bodyDiv w:val="1"/>
      <w:marLeft w:val="0"/>
      <w:marRight w:val="0"/>
      <w:marTop w:val="0"/>
      <w:marBottom w:val="0"/>
      <w:divBdr>
        <w:top w:val="none" w:sz="0" w:space="0" w:color="auto"/>
        <w:left w:val="none" w:sz="0" w:space="0" w:color="auto"/>
        <w:bottom w:val="none" w:sz="0" w:space="0" w:color="auto"/>
        <w:right w:val="none" w:sz="0" w:space="0" w:color="auto"/>
      </w:divBdr>
    </w:div>
    <w:div w:id="1520659307">
      <w:bodyDiv w:val="1"/>
      <w:marLeft w:val="0"/>
      <w:marRight w:val="0"/>
      <w:marTop w:val="0"/>
      <w:marBottom w:val="0"/>
      <w:divBdr>
        <w:top w:val="none" w:sz="0" w:space="0" w:color="auto"/>
        <w:left w:val="none" w:sz="0" w:space="0" w:color="auto"/>
        <w:bottom w:val="none" w:sz="0" w:space="0" w:color="auto"/>
        <w:right w:val="none" w:sz="0" w:space="0" w:color="auto"/>
      </w:divBdr>
    </w:div>
    <w:div w:id="1520660829">
      <w:bodyDiv w:val="1"/>
      <w:marLeft w:val="0"/>
      <w:marRight w:val="0"/>
      <w:marTop w:val="0"/>
      <w:marBottom w:val="0"/>
      <w:divBdr>
        <w:top w:val="none" w:sz="0" w:space="0" w:color="auto"/>
        <w:left w:val="none" w:sz="0" w:space="0" w:color="auto"/>
        <w:bottom w:val="none" w:sz="0" w:space="0" w:color="auto"/>
        <w:right w:val="none" w:sz="0" w:space="0" w:color="auto"/>
      </w:divBdr>
    </w:div>
    <w:div w:id="1521115909">
      <w:bodyDiv w:val="1"/>
      <w:marLeft w:val="0"/>
      <w:marRight w:val="0"/>
      <w:marTop w:val="0"/>
      <w:marBottom w:val="0"/>
      <w:divBdr>
        <w:top w:val="none" w:sz="0" w:space="0" w:color="auto"/>
        <w:left w:val="none" w:sz="0" w:space="0" w:color="auto"/>
        <w:bottom w:val="none" w:sz="0" w:space="0" w:color="auto"/>
        <w:right w:val="none" w:sz="0" w:space="0" w:color="auto"/>
      </w:divBdr>
    </w:div>
    <w:div w:id="1521233612">
      <w:bodyDiv w:val="1"/>
      <w:marLeft w:val="0"/>
      <w:marRight w:val="0"/>
      <w:marTop w:val="0"/>
      <w:marBottom w:val="0"/>
      <w:divBdr>
        <w:top w:val="none" w:sz="0" w:space="0" w:color="auto"/>
        <w:left w:val="none" w:sz="0" w:space="0" w:color="auto"/>
        <w:bottom w:val="none" w:sz="0" w:space="0" w:color="auto"/>
        <w:right w:val="none" w:sz="0" w:space="0" w:color="auto"/>
      </w:divBdr>
    </w:div>
    <w:div w:id="1521432134">
      <w:bodyDiv w:val="1"/>
      <w:marLeft w:val="0"/>
      <w:marRight w:val="0"/>
      <w:marTop w:val="0"/>
      <w:marBottom w:val="0"/>
      <w:divBdr>
        <w:top w:val="none" w:sz="0" w:space="0" w:color="auto"/>
        <w:left w:val="none" w:sz="0" w:space="0" w:color="auto"/>
        <w:bottom w:val="none" w:sz="0" w:space="0" w:color="auto"/>
        <w:right w:val="none" w:sz="0" w:space="0" w:color="auto"/>
      </w:divBdr>
    </w:div>
    <w:div w:id="1521432251">
      <w:bodyDiv w:val="1"/>
      <w:marLeft w:val="0"/>
      <w:marRight w:val="0"/>
      <w:marTop w:val="0"/>
      <w:marBottom w:val="0"/>
      <w:divBdr>
        <w:top w:val="none" w:sz="0" w:space="0" w:color="auto"/>
        <w:left w:val="none" w:sz="0" w:space="0" w:color="auto"/>
        <w:bottom w:val="none" w:sz="0" w:space="0" w:color="auto"/>
        <w:right w:val="none" w:sz="0" w:space="0" w:color="auto"/>
      </w:divBdr>
    </w:div>
    <w:div w:id="1521695692">
      <w:bodyDiv w:val="1"/>
      <w:marLeft w:val="0"/>
      <w:marRight w:val="0"/>
      <w:marTop w:val="0"/>
      <w:marBottom w:val="0"/>
      <w:divBdr>
        <w:top w:val="none" w:sz="0" w:space="0" w:color="auto"/>
        <w:left w:val="none" w:sz="0" w:space="0" w:color="auto"/>
        <w:bottom w:val="none" w:sz="0" w:space="0" w:color="auto"/>
        <w:right w:val="none" w:sz="0" w:space="0" w:color="auto"/>
      </w:divBdr>
    </w:div>
    <w:div w:id="1521705110">
      <w:bodyDiv w:val="1"/>
      <w:marLeft w:val="0"/>
      <w:marRight w:val="0"/>
      <w:marTop w:val="0"/>
      <w:marBottom w:val="0"/>
      <w:divBdr>
        <w:top w:val="none" w:sz="0" w:space="0" w:color="auto"/>
        <w:left w:val="none" w:sz="0" w:space="0" w:color="auto"/>
        <w:bottom w:val="none" w:sz="0" w:space="0" w:color="auto"/>
        <w:right w:val="none" w:sz="0" w:space="0" w:color="auto"/>
      </w:divBdr>
    </w:div>
    <w:div w:id="1522082385">
      <w:bodyDiv w:val="1"/>
      <w:marLeft w:val="0"/>
      <w:marRight w:val="0"/>
      <w:marTop w:val="0"/>
      <w:marBottom w:val="0"/>
      <w:divBdr>
        <w:top w:val="none" w:sz="0" w:space="0" w:color="auto"/>
        <w:left w:val="none" w:sz="0" w:space="0" w:color="auto"/>
        <w:bottom w:val="none" w:sz="0" w:space="0" w:color="auto"/>
        <w:right w:val="none" w:sz="0" w:space="0" w:color="auto"/>
      </w:divBdr>
    </w:div>
    <w:div w:id="1522165504">
      <w:bodyDiv w:val="1"/>
      <w:marLeft w:val="0"/>
      <w:marRight w:val="0"/>
      <w:marTop w:val="0"/>
      <w:marBottom w:val="0"/>
      <w:divBdr>
        <w:top w:val="none" w:sz="0" w:space="0" w:color="auto"/>
        <w:left w:val="none" w:sz="0" w:space="0" w:color="auto"/>
        <w:bottom w:val="none" w:sz="0" w:space="0" w:color="auto"/>
        <w:right w:val="none" w:sz="0" w:space="0" w:color="auto"/>
      </w:divBdr>
    </w:div>
    <w:div w:id="1522351452">
      <w:bodyDiv w:val="1"/>
      <w:marLeft w:val="0"/>
      <w:marRight w:val="0"/>
      <w:marTop w:val="0"/>
      <w:marBottom w:val="0"/>
      <w:divBdr>
        <w:top w:val="none" w:sz="0" w:space="0" w:color="auto"/>
        <w:left w:val="none" w:sz="0" w:space="0" w:color="auto"/>
        <w:bottom w:val="none" w:sz="0" w:space="0" w:color="auto"/>
        <w:right w:val="none" w:sz="0" w:space="0" w:color="auto"/>
      </w:divBdr>
    </w:div>
    <w:div w:id="1522352503">
      <w:bodyDiv w:val="1"/>
      <w:marLeft w:val="0"/>
      <w:marRight w:val="0"/>
      <w:marTop w:val="0"/>
      <w:marBottom w:val="0"/>
      <w:divBdr>
        <w:top w:val="none" w:sz="0" w:space="0" w:color="auto"/>
        <w:left w:val="none" w:sz="0" w:space="0" w:color="auto"/>
        <w:bottom w:val="none" w:sz="0" w:space="0" w:color="auto"/>
        <w:right w:val="none" w:sz="0" w:space="0" w:color="auto"/>
      </w:divBdr>
    </w:div>
    <w:div w:id="1522355525">
      <w:bodyDiv w:val="1"/>
      <w:marLeft w:val="0"/>
      <w:marRight w:val="0"/>
      <w:marTop w:val="0"/>
      <w:marBottom w:val="0"/>
      <w:divBdr>
        <w:top w:val="none" w:sz="0" w:space="0" w:color="auto"/>
        <w:left w:val="none" w:sz="0" w:space="0" w:color="auto"/>
        <w:bottom w:val="none" w:sz="0" w:space="0" w:color="auto"/>
        <w:right w:val="none" w:sz="0" w:space="0" w:color="auto"/>
      </w:divBdr>
    </w:div>
    <w:div w:id="1522473877">
      <w:bodyDiv w:val="1"/>
      <w:marLeft w:val="0"/>
      <w:marRight w:val="0"/>
      <w:marTop w:val="0"/>
      <w:marBottom w:val="0"/>
      <w:divBdr>
        <w:top w:val="none" w:sz="0" w:space="0" w:color="auto"/>
        <w:left w:val="none" w:sz="0" w:space="0" w:color="auto"/>
        <w:bottom w:val="none" w:sz="0" w:space="0" w:color="auto"/>
        <w:right w:val="none" w:sz="0" w:space="0" w:color="auto"/>
      </w:divBdr>
    </w:div>
    <w:div w:id="1522551956">
      <w:bodyDiv w:val="1"/>
      <w:marLeft w:val="0"/>
      <w:marRight w:val="0"/>
      <w:marTop w:val="0"/>
      <w:marBottom w:val="0"/>
      <w:divBdr>
        <w:top w:val="none" w:sz="0" w:space="0" w:color="auto"/>
        <w:left w:val="none" w:sz="0" w:space="0" w:color="auto"/>
        <w:bottom w:val="none" w:sz="0" w:space="0" w:color="auto"/>
        <w:right w:val="none" w:sz="0" w:space="0" w:color="auto"/>
      </w:divBdr>
    </w:div>
    <w:div w:id="1522628535">
      <w:bodyDiv w:val="1"/>
      <w:marLeft w:val="0"/>
      <w:marRight w:val="0"/>
      <w:marTop w:val="0"/>
      <w:marBottom w:val="0"/>
      <w:divBdr>
        <w:top w:val="none" w:sz="0" w:space="0" w:color="auto"/>
        <w:left w:val="none" w:sz="0" w:space="0" w:color="auto"/>
        <w:bottom w:val="none" w:sz="0" w:space="0" w:color="auto"/>
        <w:right w:val="none" w:sz="0" w:space="0" w:color="auto"/>
      </w:divBdr>
    </w:div>
    <w:div w:id="1522863840">
      <w:bodyDiv w:val="1"/>
      <w:marLeft w:val="0"/>
      <w:marRight w:val="0"/>
      <w:marTop w:val="0"/>
      <w:marBottom w:val="0"/>
      <w:divBdr>
        <w:top w:val="none" w:sz="0" w:space="0" w:color="auto"/>
        <w:left w:val="none" w:sz="0" w:space="0" w:color="auto"/>
        <w:bottom w:val="none" w:sz="0" w:space="0" w:color="auto"/>
        <w:right w:val="none" w:sz="0" w:space="0" w:color="auto"/>
      </w:divBdr>
    </w:div>
    <w:div w:id="1523666193">
      <w:bodyDiv w:val="1"/>
      <w:marLeft w:val="0"/>
      <w:marRight w:val="0"/>
      <w:marTop w:val="0"/>
      <w:marBottom w:val="0"/>
      <w:divBdr>
        <w:top w:val="none" w:sz="0" w:space="0" w:color="auto"/>
        <w:left w:val="none" w:sz="0" w:space="0" w:color="auto"/>
        <w:bottom w:val="none" w:sz="0" w:space="0" w:color="auto"/>
        <w:right w:val="none" w:sz="0" w:space="0" w:color="auto"/>
      </w:divBdr>
    </w:div>
    <w:div w:id="1523666697">
      <w:bodyDiv w:val="1"/>
      <w:marLeft w:val="0"/>
      <w:marRight w:val="0"/>
      <w:marTop w:val="0"/>
      <w:marBottom w:val="0"/>
      <w:divBdr>
        <w:top w:val="none" w:sz="0" w:space="0" w:color="auto"/>
        <w:left w:val="none" w:sz="0" w:space="0" w:color="auto"/>
        <w:bottom w:val="none" w:sz="0" w:space="0" w:color="auto"/>
        <w:right w:val="none" w:sz="0" w:space="0" w:color="auto"/>
      </w:divBdr>
    </w:div>
    <w:div w:id="1523743975">
      <w:bodyDiv w:val="1"/>
      <w:marLeft w:val="0"/>
      <w:marRight w:val="0"/>
      <w:marTop w:val="0"/>
      <w:marBottom w:val="0"/>
      <w:divBdr>
        <w:top w:val="none" w:sz="0" w:space="0" w:color="auto"/>
        <w:left w:val="none" w:sz="0" w:space="0" w:color="auto"/>
        <w:bottom w:val="none" w:sz="0" w:space="0" w:color="auto"/>
        <w:right w:val="none" w:sz="0" w:space="0" w:color="auto"/>
      </w:divBdr>
    </w:div>
    <w:div w:id="1523855962">
      <w:bodyDiv w:val="1"/>
      <w:marLeft w:val="0"/>
      <w:marRight w:val="0"/>
      <w:marTop w:val="0"/>
      <w:marBottom w:val="0"/>
      <w:divBdr>
        <w:top w:val="none" w:sz="0" w:space="0" w:color="auto"/>
        <w:left w:val="none" w:sz="0" w:space="0" w:color="auto"/>
        <w:bottom w:val="none" w:sz="0" w:space="0" w:color="auto"/>
        <w:right w:val="none" w:sz="0" w:space="0" w:color="auto"/>
      </w:divBdr>
    </w:div>
    <w:div w:id="1524055766">
      <w:bodyDiv w:val="1"/>
      <w:marLeft w:val="0"/>
      <w:marRight w:val="0"/>
      <w:marTop w:val="0"/>
      <w:marBottom w:val="0"/>
      <w:divBdr>
        <w:top w:val="none" w:sz="0" w:space="0" w:color="auto"/>
        <w:left w:val="none" w:sz="0" w:space="0" w:color="auto"/>
        <w:bottom w:val="none" w:sz="0" w:space="0" w:color="auto"/>
        <w:right w:val="none" w:sz="0" w:space="0" w:color="auto"/>
      </w:divBdr>
    </w:div>
    <w:div w:id="1524395593">
      <w:bodyDiv w:val="1"/>
      <w:marLeft w:val="0"/>
      <w:marRight w:val="0"/>
      <w:marTop w:val="0"/>
      <w:marBottom w:val="0"/>
      <w:divBdr>
        <w:top w:val="none" w:sz="0" w:space="0" w:color="auto"/>
        <w:left w:val="none" w:sz="0" w:space="0" w:color="auto"/>
        <w:bottom w:val="none" w:sz="0" w:space="0" w:color="auto"/>
        <w:right w:val="none" w:sz="0" w:space="0" w:color="auto"/>
      </w:divBdr>
    </w:div>
    <w:div w:id="1524514529">
      <w:bodyDiv w:val="1"/>
      <w:marLeft w:val="0"/>
      <w:marRight w:val="0"/>
      <w:marTop w:val="0"/>
      <w:marBottom w:val="0"/>
      <w:divBdr>
        <w:top w:val="none" w:sz="0" w:space="0" w:color="auto"/>
        <w:left w:val="none" w:sz="0" w:space="0" w:color="auto"/>
        <w:bottom w:val="none" w:sz="0" w:space="0" w:color="auto"/>
        <w:right w:val="none" w:sz="0" w:space="0" w:color="auto"/>
      </w:divBdr>
    </w:div>
    <w:div w:id="1524591567">
      <w:bodyDiv w:val="1"/>
      <w:marLeft w:val="0"/>
      <w:marRight w:val="0"/>
      <w:marTop w:val="0"/>
      <w:marBottom w:val="0"/>
      <w:divBdr>
        <w:top w:val="none" w:sz="0" w:space="0" w:color="auto"/>
        <w:left w:val="none" w:sz="0" w:space="0" w:color="auto"/>
        <w:bottom w:val="none" w:sz="0" w:space="0" w:color="auto"/>
        <w:right w:val="none" w:sz="0" w:space="0" w:color="auto"/>
      </w:divBdr>
    </w:div>
    <w:div w:id="1524828388">
      <w:bodyDiv w:val="1"/>
      <w:marLeft w:val="0"/>
      <w:marRight w:val="0"/>
      <w:marTop w:val="0"/>
      <w:marBottom w:val="0"/>
      <w:divBdr>
        <w:top w:val="none" w:sz="0" w:space="0" w:color="auto"/>
        <w:left w:val="none" w:sz="0" w:space="0" w:color="auto"/>
        <w:bottom w:val="none" w:sz="0" w:space="0" w:color="auto"/>
        <w:right w:val="none" w:sz="0" w:space="0" w:color="auto"/>
      </w:divBdr>
    </w:div>
    <w:div w:id="1524903524">
      <w:bodyDiv w:val="1"/>
      <w:marLeft w:val="0"/>
      <w:marRight w:val="0"/>
      <w:marTop w:val="0"/>
      <w:marBottom w:val="0"/>
      <w:divBdr>
        <w:top w:val="none" w:sz="0" w:space="0" w:color="auto"/>
        <w:left w:val="none" w:sz="0" w:space="0" w:color="auto"/>
        <w:bottom w:val="none" w:sz="0" w:space="0" w:color="auto"/>
        <w:right w:val="none" w:sz="0" w:space="0" w:color="auto"/>
      </w:divBdr>
    </w:div>
    <w:div w:id="1525486115">
      <w:bodyDiv w:val="1"/>
      <w:marLeft w:val="0"/>
      <w:marRight w:val="0"/>
      <w:marTop w:val="0"/>
      <w:marBottom w:val="0"/>
      <w:divBdr>
        <w:top w:val="none" w:sz="0" w:space="0" w:color="auto"/>
        <w:left w:val="none" w:sz="0" w:space="0" w:color="auto"/>
        <w:bottom w:val="none" w:sz="0" w:space="0" w:color="auto"/>
        <w:right w:val="none" w:sz="0" w:space="0" w:color="auto"/>
      </w:divBdr>
    </w:div>
    <w:div w:id="1525947919">
      <w:bodyDiv w:val="1"/>
      <w:marLeft w:val="0"/>
      <w:marRight w:val="0"/>
      <w:marTop w:val="0"/>
      <w:marBottom w:val="0"/>
      <w:divBdr>
        <w:top w:val="none" w:sz="0" w:space="0" w:color="auto"/>
        <w:left w:val="none" w:sz="0" w:space="0" w:color="auto"/>
        <w:bottom w:val="none" w:sz="0" w:space="0" w:color="auto"/>
        <w:right w:val="none" w:sz="0" w:space="0" w:color="auto"/>
      </w:divBdr>
    </w:div>
    <w:div w:id="1526213489">
      <w:bodyDiv w:val="1"/>
      <w:marLeft w:val="0"/>
      <w:marRight w:val="0"/>
      <w:marTop w:val="0"/>
      <w:marBottom w:val="0"/>
      <w:divBdr>
        <w:top w:val="none" w:sz="0" w:space="0" w:color="auto"/>
        <w:left w:val="none" w:sz="0" w:space="0" w:color="auto"/>
        <w:bottom w:val="none" w:sz="0" w:space="0" w:color="auto"/>
        <w:right w:val="none" w:sz="0" w:space="0" w:color="auto"/>
      </w:divBdr>
    </w:div>
    <w:div w:id="1526479165">
      <w:bodyDiv w:val="1"/>
      <w:marLeft w:val="0"/>
      <w:marRight w:val="0"/>
      <w:marTop w:val="0"/>
      <w:marBottom w:val="0"/>
      <w:divBdr>
        <w:top w:val="none" w:sz="0" w:space="0" w:color="auto"/>
        <w:left w:val="none" w:sz="0" w:space="0" w:color="auto"/>
        <w:bottom w:val="none" w:sz="0" w:space="0" w:color="auto"/>
        <w:right w:val="none" w:sz="0" w:space="0" w:color="auto"/>
      </w:divBdr>
    </w:div>
    <w:div w:id="1526551300">
      <w:bodyDiv w:val="1"/>
      <w:marLeft w:val="0"/>
      <w:marRight w:val="0"/>
      <w:marTop w:val="0"/>
      <w:marBottom w:val="0"/>
      <w:divBdr>
        <w:top w:val="none" w:sz="0" w:space="0" w:color="auto"/>
        <w:left w:val="none" w:sz="0" w:space="0" w:color="auto"/>
        <w:bottom w:val="none" w:sz="0" w:space="0" w:color="auto"/>
        <w:right w:val="none" w:sz="0" w:space="0" w:color="auto"/>
      </w:divBdr>
    </w:div>
    <w:div w:id="1527057332">
      <w:bodyDiv w:val="1"/>
      <w:marLeft w:val="0"/>
      <w:marRight w:val="0"/>
      <w:marTop w:val="0"/>
      <w:marBottom w:val="0"/>
      <w:divBdr>
        <w:top w:val="none" w:sz="0" w:space="0" w:color="auto"/>
        <w:left w:val="none" w:sz="0" w:space="0" w:color="auto"/>
        <w:bottom w:val="none" w:sz="0" w:space="0" w:color="auto"/>
        <w:right w:val="none" w:sz="0" w:space="0" w:color="auto"/>
      </w:divBdr>
    </w:div>
    <w:div w:id="1527254216">
      <w:bodyDiv w:val="1"/>
      <w:marLeft w:val="0"/>
      <w:marRight w:val="0"/>
      <w:marTop w:val="0"/>
      <w:marBottom w:val="0"/>
      <w:divBdr>
        <w:top w:val="none" w:sz="0" w:space="0" w:color="auto"/>
        <w:left w:val="none" w:sz="0" w:space="0" w:color="auto"/>
        <w:bottom w:val="none" w:sz="0" w:space="0" w:color="auto"/>
        <w:right w:val="none" w:sz="0" w:space="0" w:color="auto"/>
      </w:divBdr>
    </w:div>
    <w:div w:id="1527788521">
      <w:bodyDiv w:val="1"/>
      <w:marLeft w:val="0"/>
      <w:marRight w:val="0"/>
      <w:marTop w:val="0"/>
      <w:marBottom w:val="0"/>
      <w:divBdr>
        <w:top w:val="none" w:sz="0" w:space="0" w:color="auto"/>
        <w:left w:val="none" w:sz="0" w:space="0" w:color="auto"/>
        <w:bottom w:val="none" w:sz="0" w:space="0" w:color="auto"/>
        <w:right w:val="none" w:sz="0" w:space="0" w:color="auto"/>
      </w:divBdr>
    </w:div>
    <w:div w:id="1527862813">
      <w:bodyDiv w:val="1"/>
      <w:marLeft w:val="0"/>
      <w:marRight w:val="0"/>
      <w:marTop w:val="0"/>
      <w:marBottom w:val="0"/>
      <w:divBdr>
        <w:top w:val="none" w:sz="0" w:space="0" w:color="auto"/>
        <w:left w:val="none" w:sz="0" w:space="0" w:color="auto"/>
        <w:bottom w:val="none" w:sz="0" w:space="0" w:color="auto"/>
        <w:right w:val="none" w:sz="0" w:space="0" w:color="auto"/>
      </w:divBdr>
    </w:div>
    <w:div w:id="1528064253">
      <w:bodyDiv w:val="1"/>
      <w:marLeft w:val="0"/>
      <w:marRight w:val="0"/>
      <w:marTop w:val="0"/>
      <w:marBottom w:val="0"/>
      <w:divBdr>
        <w:top w:val="none" w:sz="0" w:space="0" w:color="auto"/>
        <w:left w:val="none" w:sz="0" w:space="0" w:color="auto"/>
        <w:bottom w:val="none" w:sz="0" w:space="0" w:color="auto"/>
        <w:right w:val="none" w:sz="0" w:space="0" w:color="auto"/>
      </w:divBdr>
    </w:div>
    <w:div w:id="1528133374">
      <w:bodyDiv w:val="1"/>
      <w:marLeft w:val="0"/>
      <w:marRight w:val="0"/>
      <w:marTop w:val="0"/>
      <w:marBottom w:val="0"/>
      <w:divBdr>
        <w:top w:val="none" w:sz="0" w:space="0" w:color="auto"/>
        <w:left w:val="none" w:sz="0" w:space="0" w:color="auto"/>
        <w:bottom w:val="none" w:sz="0" w:space="0" w:color="auto"/>
        <w:right w:val="none" w:sz="0" w:space="0" w:color="auto"/>
      </w:divBdr>
    </w:div>
    <w:div w:id="1528327772">
      <w:bodyDiv w:val="1"/>
      <w:marLeft w:val="0"/>
      <w:marRight w:val="0"/>
      <w:marTop w:val="0"/>
      <w:marBottom w:val="0"/>
      <w:divBdr>
        <w:top w:val="none" w:sz="0" w:space="0" w:color="auto"/>
        <w:left w:val="none" w:sz="0" w:space="0" w:color="auto"/>
        <w:bottom w:val="none" w:sz="0" w:space="0" w:color="auto"/>
        <w:right w:val="none" w:sz="0" w:space="0" w:color="auto"/>
      </w:divBdr>
    </w:div>
    <w:div w:id="1528638007">
      <w:bodyDiv w:val="1"/>
      <w:marLeft w:val="0"/>
      <w:marRight w:val="0"/>
      <w:marTop w:val="0"/>
      <w:marBottom w:val="0"/>
      <w:divBdr>
        <w:top w:val="none" w:sz="0" w:space="0" w:color="auto"/>
        <w:left w:val="none" w:sz="0" w:space="0" w:color="auto"/>
        <w:bottom w:val="none" w:sz="0" w:space="0" w:color="auto"/>
        <w:right w:val="none" w:sz="0" w:space="0" w:color="auto"/>
      </w:divBdr>
    </w:div>
    <w:div w:id="1528717090">
      <w:bodyDiv w:val="1"/>
      <w:marLeft w:val="0"/>
      <w:marRight w:val="0"/>
      <w:marTop w:val="0"/>
      <w:marBottom w:val="0"/>
      <w:divBdr>
        <w:top w:val="none" w:sz="0" w:space="0" w:color="auto"/>
        <w:left w:val="none" w:sz="0" w:space="0" w:color="auto"/>
        <w:bottom w:val="none" w:sz="0" w:space="0" w:color="auto"/>
        <w:right w:val="none" w:sz="0" w:space="0" w:color="auto"/>
      </w:divBdr>
    </w:div>
    <w:div w:id="1528761482">
      <w:bodyDiv w:val="1"/>
      <w:marLeft w:val="0"/>
      <w:marRight w:val="0"/>
      <w:marTop w:val="0"/>
      <w:marBottom w:val="0"/>
      <w:divBdr>
        <w:top w:val="none" w:sz="0" w:space="0" w:color="auto"/>
        <w:left w:val="none" w:sz="0" w:space="0" w:color="auto"/>
        <w:bottom w:val="none" w:sz="0" w:space="0" w:color="auto"/>
        <w:right w:val="none" w:sz="0" w:space="0" w:color="auto"/>
      </w:divBdr>
    </w:div>
    <w:div w:id="1528913243">
      <w:bodyDiv w:val="1"/>
      <w:marLeft w:val="0"/>
      <w:marRight w:val="0"/>
      <w:marTop w:val="0"/>
      <w:marBottom w:val="0"/>
      <w:divBdr>
        <w:top w:val="none" w:sz="0" w:space="0" w:color="auto"/>
        <w:left w:val="none" w:sz="0" w:space="0" w:color="auto"/>
        <w:bottom w:val="none" w:sz="0" w:space="0" w:color="auto"/>
        <w:right w:val="none" w:sz="0" w:space="0" w:color="auto"/>
      </w:divBdr>
    </w:div>
    <w:div w:id="1528980870">
      <w:bodyDiv w:val="1"/>
      <w:marLeft w:val="0"/>
      <w:marRight w:val="0"/>
      <w:marTop w:val="0"/>
      <w:marBottom w:val="0"/>
      <w:divBdr>
        <w:top w:val="none" w:sz="0" w:space="0" w:color="auto"/>
        <w:left w:val="none" w:sz="0" w:space="0" w:color="auto"/>
        <w:bottom w:val="none" w:sz="0" w:space="0" w:color="auto"/>
        <w:right w:val="none" w:sz="0" w:space="0" w:color="auto"/>
      </w:divBdr>
    </w:div>
    <w:div w:id="1529174352">
      <w:bodyDiv w:val="1"/>
      <w:marLeft w:val="0"/>
      <w:marRight w:val="0"/>
      <w:marTop w:val="0"/>
      <w:marBottom w:val="0"/>
      <w:divBdr>
        <w:top w:val="none" w:sz="0" w:space="0" w:color="auto"/>
        <w:left w:val="none" w:sz="0" w:space="0" w:color="auto"/>
        <w:bottom w:val="none" w:sz="0" w:space="0" w:color="auto"/>
        <w:right w:val="none" w:sz="0" w:space="0" w:color="auto"/>
      </w:divBdr>
    </w:div>
    <w:div w:id="1529292573">
      <w:bodyDiv w:val="1"/>
      <w:marLeft w:val="0"/>
      <w:marRight w:val="0"/>
      <w:marTop w:val="0"/>
      <w:marBottom w:val="0"/>
      <w:divBdr>
        <w:top w:val="none" w:sz="0" w:space="0" w:color="auto"/>
        <w:left w:val="none" w:sz="0" w:space="0" w:color="auto"/>
        <w:bottom w:val="none" w:sz="0" w:space="0" w:color="auto"/>
        <w:right w:val="none" w:sz="0" w:space="0" w:color="auto"/>
      </w:divBdr>
    </w:div>
    <w:div w:id="1529369410">
      <w:bodyDiv w:val="1"/>
      <w:marLeft w:val="0"/>
      <w:marRight w:val="0"/>
      <w:marTop w:val="0"/>
      <w:marBottom w:val="0"/>
      <w:divBdr>
        <w:top w:val="none" w:sz="0" w:space="0" w:color="auto"/>
        <w:left w:val="none" w:sz="0" w:space="0" w:color="auto"/>
        <w:bottom w:val="none" w:sz="0" w:space="0" w:color="auto"/>
        <w:right w:val="none" w:sz="0" w:space="0" w:color="auto"/>
      </w:divBdr>
    </w:div>
    <w:div w:id="1529416184">
      <w:bodyDiv w:val="1"/>
      <w:marLeft w:val="0"/>
      <w:marRight w:val="0"/>
      <w:marTop w:val="0"/>
      <w:marBottom w:val="0"/>
      <w:divBdr>
        <w:top w:val="none" w:sz="0" w:space="0" w:color="auto"/>
        <w:left w:val="none" w:sz="0" w:space="0" w:color="auto"/>
        <w:bottom w:val="none" w:sz="0" w:space="0" w:color="auto"/>
        <w:right w:val="none" w:sz="0" w:space="0" w:color="auto"/>
      </w:divBdr>
    </w:div>
    <w:div w:id="1529485549">
      <w:bodyDiv w:val="1"/>
      <w:marLeft w:val="0"/>
      <w:marRight w:val="0"/>
      <w:marTop w:val="0"/>
      <w:marBottom w:val="0"/>
      <w:divBdr>
        <w:top w:val="none" w:sz="0" w:space="0" w:color="auto"/>
        <w:left w:val="none" w:sz="0" w:space="0" w:color="auto"/>
        <w:bottom w:val="none" w:sz="0" w:space="0" w:color="auto"/>
        <w:right w:val="none" w:sz="0" w:space="0" w:color="auto"/>
      </w:divBdr>
    </w:div>
    <w:div w:id="1529490735">
      <w:bodyDiv w:val="1"/>
      <w:marLeft w:val="0"/>
      <w:marRight w:val="0"/>
      <w:marTop w:val="0"/>
      <w:marBottom w:val="0"/>
      <w:divBdr>
        <w:top w:val="none" w:sz="0" w:space="0" w:color="auto"/>
        <w:left w:val="none" w:sz="0" w:space="0" w:color="auto"/>
        <w:bottom w:val="none" w:sz="0" w:space="0" w:color="auto"/>
        <w:right w:val="none" w:sz="0" w:space="0" w:color="auto"/>
      </w:divBdr>
    </w:div>
    <w:div w:id="1529567618">
      <w:bodyDiv w:val="1"/>
      <w:marLeft w:val="0"/>
      <w:marRight w:val="0"/>
      <w:marTop w:val="0"/>
      <w:marBottom w:val="0"/>
      <w:divBdr>
        <w:top w:val="none" w:sz="0" w:space="0" w:color="auto"/>
        <w:left w:val="none" w:sz="0" w:space="0" w:color="auto"/>
        <w:bottom w:val="none" w:sz="0" w:space="0" w:color="auto"/>
        <w:right w:val="none" w:sz="0" w:space="0" w:color="auto"/>
      </w:divBdr>
    </w:div>
    <w:div w:id="1529567765">
      <w:bodyDiv w:val="1"/>
      <w:marLeft w:val="0"/>
      <w:marRight w:val="0"/>
      <w:marTop w:val="0"/>
      <w:marBottom w:val="0"/>
      <w:divBdr>
        <w:top w:val="none" w:sz="0" w:space="0" w:color="auto"/>
        <w:left w:val="none" w:sz="0" w:space="0" w:color="auto"/>
        <w:bottom w:val="none" w:sz="0" w:space="0" w:color="auto"/>
        <w:right w:val="none" w:sz="0" w:space="0" w:color="auto"/>
      </w:divBdr>
    </w:div>
    <w:div w:id="1529640643">
      <w:bodyDiv w:val="1"/>
      <w:marLeft w:val="0"/>
      <w:marRight w:val="0"/>
      <w:marTop w:val="0"/>
      <w:marBottom w:val="0"/>
      <w:divBdr>
        <w:top w:val="none" w:sz="0" w:space="0" w:color="auto"/>
        <w:left w:val="none" w:sz="0" w:space="0" w:color="auto"/>
        <w:bottom w:val="none" w:sz="0" w:space="0" w:color="auto"/>
        <w:right w:val="none" w:sz="0" w:space="0" w:color="auto"/>
      </w:divBdr>
    </w:div>
    <w:div w:id="1529754765">
      <w:bodyDiv w:val="1"/>
      <w:marLeft w:val="0"/>
      <w:marRight w:val="0"/>
      <w:marTop w:val="0"/>
      <w:marBottom w:val="0"/>
      <w:divBdr>
        <w:top w:val="none" w:sz="0" w:space="0" w:color="auto"/>
        <w:left w:val="none" w:sz="0" w:space="0" w:color="auto"/>
        <w:bottom w:val="none" w:sz="0" w:space="0" w:color="auto"/>
        <w:right w:val="none" w:sz="0" w:space="0" w:color="auto"/>
      </w:divBdr>
    </w:div>
    <w:div w:id="1529834600">
      <w:bodyDiv w:val="1"/>
      <w:marLeft w:val="0"/>
      <w:marRight w:val="0"/>
      <w:marTop w:val="0"/>
      <w:marBottom w:val="0"/>
      <w:divBdr>
        <w:top w:val="none" w:sz="0" w:space="0" w:color="auto"/>
        <w:left w:val="none" w:sz="0" w:space="0" w:color="auto"/>
        <w:bottom w:val="none" w:sz="0" w:space="0" w:color="auto"/>
        <w:right w:val="none" w:sz="0" w:space="0" w:color="auto"/>
      </w:divBdr>
    </w:div>
    <w:div w:id="1530101010">
      <w:bodyDiv w:val="1"/>
      <w:marLeft w:val="0"/>
      <w:marRight w:val="0"/>
      <w:marTop w:val="0"/>
      <w:marBottom w:val="0"/>
      <w:divBdr>
        <w:top w:val="none" w:sz="0" w:space="0" w:color="auto"/>
        <w:left w:val="none" w:sz="0" w:space="0" w:color="auto"/>
        <w:bottom w:val="none" w:sz="0" w:space="0" w:color="auto"/>
        <w:right w:val="none" w:sz="0" w:space="0" w:color="auto"/>
      </w:divBdr>
    </w:div>
    <w:div w:id="1530223671">
      <w:bodyDiv w:val="1"/>
      <w:marLeft w:val="0"/>
      <w:marRight w:val="0"/>
      <w:marTop w:val="0"/>
      <w:marBottom w:val="0"/>
      <w:divBdr>
        <w:top w:val="none" w:sz="0" w:space="0" w:color="auto"/>
        <w:left w:val="none" w:sz="0" w:space="0" w:color="auto"/>
        <w:bottom w:val="none" w:sz="0" w:space="0" w:color="auto"/>
        <w:right w:val="none" w:sz="0" w:space="0" w:color="auto"/>
      </w:divBdr>
    </w:div>
    <w:div w:id="1530485101">
      <w:bodyDiv w:val="1"/>
      <w:marLeft w:val="0"/>
      <w:marRight w:val="0"/>
      <w:marTop w:val="0"/>
      <w:marBottom w:val="0"/>
      <w:divBdr>
        <w:top w:val="none" w:sz="0" w:space="0" w:color="auto"/>
        <w:left w:val="none" w:sz="0" w:space="0" w:color="auto"/>
        <w:bottom w:val="none" w:sz="0" w:space="0" w:color="auto"/>
        <w:right w:val="none" w:sz="0" w:space="0" w:color="auto"/>
      </w:divBdr>
    </w:div>
    <w:div w:id="1530602556">
      <w:bodyDiv w:val="1"/>
      <w:marLeft w:val="0"/>
      <w:marRight w:val="0"/>
      <w:marTop w:val="0"/>
      <w:marBottom w:val="0"/>
      <w:divBdr>
        <w:top w:val="none" w:sz="0" w:space="0" w:color="auto"/>
        <w:left w:val="none" w:sz="0" w:space="0" w:color="auto"/>
        <w:bottom w:val="none" w:sz="0" w:space="0" w:color="auto"/>
        <w:right w:val="none" w:sz="0" w:space="0" w:color="auto"/>
      </w:divBdr>
    </w:div>
    <w:div w:id="1530679730">
      <w:bodyDiv w:val="1"/>
      <w:marLeft w:val="0"/>
      <w:marRight w:val="0"/>
      <w:marTop w:val="0"/>
      <w:marBottom w:val="0"/>
      <w:divBdr>
        <w:top w:val="none" w:sz="0" w:space="0" w:color="auto"/>
        <w:left w:val="none" w:sz="0" w:space="0" w:color="auto"/>
        <w:bottom w:val="none" w:sz="0" w:space="0" w:color="auto"/>
        <w:right w:val="none" w:sz="0" w:space="0" w:color="auto"/>
      </w:divBdr>
    </w:div>
    <w:div w:id="1530726510">
      <w:bodyDiv w:val="1"/>
      <w:marLeft w:val="0"/>
      <w:marRight w:val="0"/>
      <w:marTop w:val="0"/>
      <w:marBottom w:val="0"/>
      <w:divBdr>
        <w:top w:val="none" w:sz="0" w:space="0" w:color="auto"/>
        <w:left w:val="none" w:sz="0" w:space="0" w:color="auto"/>
        <w:bottom w:val="none" w:sz="0" w:space="0" w:color="auto"/>
        <w:right w:val="none" w:sz="0" w:space="0" w:color="auto"/>
      </w:divBdr>
    </w:div>
    <w:div w:id="1531215709">
      <w:bodyDiv w:val="1"/>
      <w:marLeft w:val="0"/>
      <w:marRight w:val="0"/>
      <w:marTop w:val="0"/>
      <w:marBottom w:val="0"/>
      <w:divBdr>
        <w:top w:val="none" w:sz="0" w:space="0" w:color="auto"/>
        <w:left w:val="none" w:sz="0" w:space="0" w:color="auto"/>
        <w:bottom w:val="none" w:sz="0" w:space="0" w:color="auto"/>
        <w:right w:val="none" w:sz="0" w:space="0" w:color="auto"/>
      </w:divBdr>
    </w:div>
    <w:div w:id="1531256424">
      <w:bodyDiv w:val="1"/>
      <w:marLeft w:val="0"/>
      <w:marRight w:val="0"/>
      <w:marTop w:val="0"/>
      <w:marBottom w:val="0"/>
      <w:divBdr>
        <w:top w:val="none" w:sz="0" w:space="0" w:color="auto"/>
        <w:left w:val="none" w:sz="0" w:space="0" w:color="auto"/>
        <w:bottom w:val="none" w:sz="0" w:space="0" w:color="auto"/>
        <w:right w:val="none" w:sz="0" w:space="0" w:color="auto"/>
      </w:divBdr>
    </w:div>
    <w:div w:id="1531337012">
      <w:bodyDiv w:val="1"/>
      <w:marLeft w:val="0"/>
      <w:marRight w:val="0"/>
      <w:marTop w:val="0"/>
      <w:marBottom w:val="0"/>
      <w:divBdr>
        <w:top w:val="none" w:sz="0" w:space="0" w:color="auto"/>
        <w:left w:val="none" w:sz="0" w:space="0" w:color="auto"/>
        <w:bottom w:val="none" w:sz="0" w:space="0" w:color="auto"/>
        <w:right w:val="none" w:sz="0" w:space="0" w:color="auto"/>
      </w:divBdr>
    </w:div>
    <w:div w:id="1531410715">
      <w:bodyDiv w:val="1"/>
      <w:marLeft w:val="0"/>
      <w:marRight w:val="0"/>
      <w:marTop w:val="0"/>
      <w:marBottom w:val="0"/>
      <w:divBdr>
        <w:top w:val="none" w:sz="0" w:space="0" w:color="auto"/>
        <w:left w:val="none" w:sz="0" w:space="0" w:color="auto"/>
        <w:bottom w:val="none" w:sz="0" w:space="0" w:color="auto"/>
        <w:right w:val="none" w:sz="0" w:space="0" w:color="auto"/>
      </w:divBdr>
    </w:div>
    <w:div w:id="1531449718">
      <w:bodyDiv w:val="1"/>
      <w:marLeft w:val="0"/>
      <w:marRight w:val="0"/>
      <w:marTop w:val="0"/>
      <w:marBottom w:val="0"/>
      <w:divBdr>
        <w:top w:val="none" w:sz="0" w:space="0" w:color="auto"/>
        <w:left w:val="none" w:sz="0" w:space="0" w:color="auto"/>
        <w:bottom w:val="none" w:sz="0" w:space="0" w:color="auto"/>
        <w:right w:val="none" w:sz="0" w:space="0" w:color="auto"/>
      </w:divBdr>
    </w:div>
    <w:div w:id="1531451002">
      <w:bodyDiv w:val="1"/>
      <w:marLeft w:val="0"/>
      <w:marRight w:val="0"/>
      <w:marTop w:val="0"/>
      <w:marBottom w:val="0"/>
      <w:divBdr>
        <w:top w:val="none" w:sz="0" w:space="0" w:color="auto"/>
        <w:left w:val="none" w:sz="0" w:space="0" w:color="auto"/>
        <w:bottom w:val="none" w:sz="0" w:space="0" w:color="auto"/>
        <w:right w:val="none" w:sz="0" w:space="0" w:color="auto"/>
      </w:divBdr>
    </w:div>
    <w:div w:id="1531602092">
      <w:bodyDiv w:val="1"/>
      <w:marLeft w:val="0"/>
      <w:marRight w:val="0"/>
      <w:marTop w:val="0"/>
      <w:marBottom w:val="0"/>
      <w:divBdr>
        <w:top w:val="none" w:sz="0" w:space="0" w:color="auto"/>
        <w:left w:val="none" w:sz="0" w:space="0" w:color="auto"/>
        <w:bottom w:val="none" w:sz="0" w:space="0" w:color="auto"/>
        <w:right w:val="none" w:sz="0" w:space="0" w:color="auto"/>
      </w:divBdr>
    </w:div>
    <w:div w:id="1531726613">
      <w:bodyDiv w:val="1"/>
      <w:marLeft w:val="0"/>
      <w:marRight w:val="0"/>
      <w:marTop w:val="0"/>
      <w:marBottom w:val="0"/>
      <w:divBdr>
        <w:top w:val="none" w:sz="0" w:space="0" w:color="auto"/>
        <w:left w:val="none" w:sz="0" w:space="0" w:color="auto"/>
        <w:bottom w:val="none" w:sz="0" w:space="0" w:color="auto"/>
        <w:right w:val="none" w:sz="0" w:space="0" w:color="auto"/>
      </w:divBdr>
    </w:div>
    <w:div w:id="1531995637">
      <w:bodyDiv w:val="1"/>
      <w:marLeft w:val="0"/>
      <w:marRight w:val="0"/>
      <w:marTop w:val="0"/>
      <w:marBottom w:val="0"/>
      <w:divBdr>
        <w:top w:val="none" w:sz="0" w:space="0" w:color="auto"/>
        <w:left w:val="none" w:sz="0" w:space="0" w:color="auto"/>
        <w:bottom w:val="none" w:sz="0" w:space="0" w:color="auto"/>
        <w:right w:val="none" w:sz="0" w:space="0" w:color="auto"/>
      </w:divBdr>
    </w:div>
    <w:div w:id="1532064041">
      <w:bodyDiv w:val="1"/>
      <w:marLeft w:val="0"/>
      <w:marRight w:val="0"/>
      <w:marTop w:val="0"/>
      <w:marBottom w:val="0"/>
      <w:divBdr>
        <w:top w:val="none" w:sz="0" w:space="0" w:color="auto"/>
        <w:left w:val="none" w:sz="0" w:space="0" w:color="auto"/>
        <w:bottom w:val="none" w:sz="0" w:space="0" w:color="auto"/>
        <w:right w:val="none" w:sz="0" w:space="0" w:color="auto"/>
      </w:divBdr>
    </w:div>
    <w:div w:id="1532185540">
      <w:bodyDiv w:val="1"/>
      <w:marLeft w:val="0"/>
      <w:marRight w:val="0"/>
      <w:marTop w:val="0"/>
      <w:marBottom w:val="0"/>
      <w:divBdr>
        <w:top w:val="none" w:sz="0" w:space="0" w:color="auto"/>
        <w:left w:val="none" w:sz="0" w:space="0" w:color="auto"/>
        <w:bottom w:val="none" w:sz="0" w:space="0" w:color="auto"/>
        <w:right w:val="none" w:sz="0" w:space="0" w:color="auto"/>
      </w:divBdr>
    </w:div>
    <w:div w:id="1532302587">
      <w:bodyDiv w:val="1"/>
      <w:marLeft w:val="0"/>
      <w:marRight w:val="0"/>
      <w:marTop w:val="0"/>
      <w:marBottom w:val="0"/>
      <w:divBdr>
        <w:top w:val="none" w:sz="0" w:space="0" w:color="auto"/>
        <w:left w:val="none" w:sz="0" w:space="0" w:color="auto"/>
        <w:bottom w:val="none" w:sz="0" w:space="0" w:color="auto"/>
        <w:right w:val="none" w:sz="0" w:space="0" w:color="auto"/>
      </w:divBdr>
    </w:div>
    <w:div w:id="1532453120">
      <w:bodyDiv w:val="1"/>
      <w:marLeft w:val="0"/>
      <w:marRight w:val="0"/>
      <w:marTop w:val="0"/>
      <w:marBottom w:val="0"/>
      <w:divBdr>
        <w:top w:val="none" w:sz="0" w:space="0" w:color="auto"/>
        <w:left w:val="none" w:sz="0" w:space="0" w:color="auto"/>
        <w:bottom w:val="none" w:sz="0" w:space="0" w:color="auto"/>
        <w:right w:val="none" w:sz="0" w:space="0" w:color="auto"/>
      </w:divBdr>
    </w:div>
    <w:div w:id="1532570912">
      <w:bodyDiv w:val="1"/>
      <w:marLeft w:val="0"/>
      <w:marRight w:val="0"/>
      <w:marTop w:val="0"/>
      <w:marBottom w:val="0"/>
      <w:divBdr>
        <w:top w:val="none" w:sz="0" w:space="0" w:color="auto"/>
        <w:left w:val="none" w:sz="0" w:space="0" w:color="auto"/>
        <w:bottom w:val="none" w:sz="0" w:space="0" w:color="auto"/>
        <w:right w:val="none" w:sz="0" w:space="0" w:color="auto"/>
      </w:divBdr>
    </w:div>
    <w:div w:id="1532690753">
      <w:bodyDiv w:val="1"/>
      <w:marLeft w:val="0"/>
      <w:marRight w:val="0"/>
      <w:marTop w:val="0"/>
      <w:marBottom w:val="0"/>
      <w:divBdr>
        <w:top w:val="none" w:sz="0" w:space="0" w:color="auto"/>
        <w:left w:val="none" w:sz="0" w:space="0" w:color="auto"/>
        <w:bottom w:val="none" w:sz="0" w:space="0" w:color="auto"/>
        <w:right w:val="none" w:sz="0" w:space="0" w:color="auto"/>
      </w:divBdr>
    </w:div>
    <w:div w:id="1532691393">
      <w:bodyDiv w:val="1"/>
      <w:marLeft w:val="0"/>
      <w:marRight w:val="0"/>
      <w:marTop w:val="0"/>
      <w:marBottom w:val="0"/>
      <w:divBdr>
        <w:top w:val="none" w:sz="0" w:space="0" w:color="auto"/>
        <w:left w:val="none" w:sz="0" w:space="0" w:color="auto"/>
        <w:bottom w:val="none" w:sz="0" w:space="0" w:color="auto"/>
        <w:right w:val="none" w:sz="0" w:space="0" w:color="auto"/>
      </w:divBdr>
    </w:div>
    <w:div w:id="1533035790">
      <w:bodyDiv w:val="1"/>
      <w:marLeft w:val="0"/>
      <w:marRight w:val="0"/>
      <w:marTop w:val="0"/>
      <w:marBottom w:val="0"/>
      <w:divBdr>
        <w:top w:val="none" w:sz="0" w:space="0" w:color="auto"/>
        <w:left w:val="none" w:sz="0" w:space="0" w:color="auto"/>
        <w:bottom w:val="none" w:sz="0" w:space="0" w:color="auto"/>
        <w:right w:val="none" w:sz="0" w:space="0" w:color="auto"/>
      </w:divBdr>
    </w:div>
    <w:div w:id="1533152184">
      <w:bodyDiv w:val="1"/>
      <w:marLeft w:val="0"/>
      <w:marRight w:val="0"/>
      <w:marTop w:val="0"/>
      <w:marBottom w:val="0"/>
      <w:divBdr>
        <w:top w:val="none" w:sz="0" w:space="0" w:color="auto"/>
        <w:left w:val="none" w:sz="0" w:space="0" w:color="auto"/>
        <w:bottom w:val="none" w:sz="0" w:space="0" w:color="auto"/>
        <w:right w:val="none" w:sz="0" w:space="0" w:color="auto"/>
      </w:divBdr>
    </w:div>
    <w:div w:id="1533227494">
      <w:bodyDiv w:val="1"/>
      <w:marLeft w:val="0"/>
      <w:marRight w:val="0"/>
      <w:marTop w:val="0"/>
      <w:marBottom w:val="0"/>
      <w:divBdr>
        <w:top w:val="none" w:sz="0" w:space="0" w:color="auto"/>
        <w:left w:val="none" w:sz="0" w:space="0" w:color="auto"/>
        <w:bottom w:val="none" w:sz="0" w:space="0" w:color="auto"/>
        <w:right w:val="none" w:sz="0" w:space="0" w:color="auto"/>
      </w:divBdr>
    </w:div>
    <w:div w:id="1533608879">
      <w:bodyDiv w:val="1"/>
      <w:marLeft w:val="0"/>
      <w:marRight w:val="0"/>
      <w:marTop w:val="0"/>
      <w:marBottom w:val="0"/>
      <w:divBdr>
        <w:top w:val="none" w:sz="0" w:space="0" w:color="auto"/>
        <w:left w:val="none" w:sz="0" w:space="0" w:color="auto"/>
        <w:bottom w:val="none" w:sz="0" w:space="0" w:color="auto"/>
        <w:right w:val="none" w:sz="0" w:space="0" w:color="auto"/>
      </w:divBdr>
    </w:div>
    <w:div w:id="1533764062">
      <w:bodyDiv w:val="1"/>
      <w:marLeft w:val="0"/>
      <w:marRight w:val="0"/>
      <w:marTop w:val="0"/>
      <w:marBottom w:val="0"/>
      <w:divBdr>
        <w:top w:val="none" w:sz="0" w:space="0" w:color="auto"/>
        <w:left w:val="none" w:sz="0" w:space="0" w:color="auto"/>
        <w:bottom w:val="none" w:sz="0" w:space="0" w:color="auto"/>
        <w:right w:val="none" w:sz="0" w:space="0" w:color="auto"/>
      </w:divBdr>
    </w:div>
    <w:div w:id="1533764352">
      <w:bodyDiv w:val="1"/>
      <w:marLeft w:val="0"/>
      <w:marRight w:val="0"/>
      <w:marTop w:val="0"/>
      <w:marBottom w:val="0"/>
      <w:divBdr>
        <w:top w:val="none" w:sz="0" w:space="0" w:color="auto"/>
        <w:left w:val="none" w:sz="0" w:space="0" w:color="auto"/>
        <w:bottom w:val="none" w:sz="0" w:space="0" w:color="auto"/>
        <w:right w:val="none" w:sz="0" w:space="0" w:color="auto"/>
      </w:divBdr>
    </w:div>
    <w:div w:id="1533807430">
      <w:bodyDiv w:val="1"/>
      <w:marLeft w:val="0"/>
      <w:marRight w:val="0"/>
      <w:marTop w:val="0"/>
      <w:marBottom w:val="0"/>
      <w:divBdr>
        <w:top w:val="none" w:sz="0" w:space="0" w:color="auto"/>
        <w:left w:val="none" w:sz="0" w:space="0" w:color="auto"/>
        <w:bottom w:val="none" w:sz="0" w:space="0" w:color="auto"/>
        <w:right w:val="none" w:sz="0" w:space="0" w:color="auto"/>
      </w:divBdr>
    </w:div>
    <w:div w:id="1534919129">
      <w:bodyDiv w:val="1"/>
      <w:marLeft w:val="0"/>
      <w:marRight w:val="0"/>
      <w:marTop w:val="0"/>
      <w:marBottom w:val="0"/>
      <w:divBdr>
        <w:top w:val="none" w:sz="0" w:space="0" w:color="auto"/>
        <w:left w:val="none" w:sz="0" w:space="0" w:color="auto"/>
        <w:bottom w:val="none" w:sz="0" w:space="0" w:color="auto"/>
        <w:right w:val="none" w:sz="0" w:space="0" w:color="auto"/>
      </w:divBdr>
    </w:div>
    <w:div w:id="1534927441">
      <w:bodyDiv w:val="1"/>
      <w:marLeft w:val="0"/>
      <w:marRight w:val="0"/>
      <w:marTop w:val="0"/>
      <w:marBottom w:val="0"/>
      <w:divBdr>
        <w:top w:val="none" w:sz="0" w:space="0" w:color="auto"/>
        <w:left w:val="none" w:sz="0" w:space="0" w:color="auto"/>
        <w:bottom w:val="none" w:sz="0" w:space="0" w:color="auto"/>
        <w:right w:val="none" w:sz="0" w:space="0" w:color="auto"/>
      </w:divBdr>
    </w:div>
    <w:div w:id="1535314427">
      <w:bodyDiv w:val="1"/>
      <w:marLeft w:val="0"/>
      <w:marRight w:val="0"/>
      <w:marTop w:val="0"/>
      <w:marBottom w:val="0"/>
      <w:divBdr>
        <w:top w:val="none" w:sz="0" w:space="0" w:color="auto"/>
        <w:left w:val="none" w:sz="0" w:space="0" w:color="auto"/>
        <w:bottom w:val="none" w:sz="0" w:space="0" w:color="auto"/>
        <w:right w:val="none" w:sz="0" w:space="0" w:color="auto"/>
      </w:divBdr>
    </w:div>
    <w:div w:id="1535339464">
      <w:bodyDiv w:val="1"/>
      <w:marLeft w:val="0"/>
      <w:marRight w:val="0"/>
      <w:marTop w:val="0"/>
      <w:marBottom w:val="0"/>
      <w:divBdr>
        <w:top w:val="none" w:sz="0" w:space="0" w:color="auto"/>
        <w:left w:val="none" w:sz="0" w:space="0" w:color="auto"/>
        <w:bottom w:val="none" w:sz="0" w:space="0" w:color="auto"/>
        <w:right w:val="none" w:sz="0" w:space="0" w:color="auto"/>
      </w:divBdr>
    </w:div>
    <w:div w:id="1535539740">
      <w:bodyDiv w:val="1"/>
      <w:marLeft w:val="0"/>
      <w:marRight w:val="0"/>
      <w:marTop w:val="0"/>
      <w:marBottom w:val="0"/>
      <w:divBdr>
        <w:top w:val="none" w:sz="0" w:space="0" w:color="auto"/>
        <w:left w:val="none" w:sz="0" w:space="0" w:color="auto"/>
        <w:bottom w:val="none" w:sz="0" w:space="0" w:color="auto"/>
        <w:right w:val="none" w:sz="0" w:space="0" w:color="auto"/>
      </w:divBdr>
    </w:div>
    <w:div w:id="1535774517">
      <w:bodyDiv w:val="1"/>
      <w:marLeft w:val="0"/>
      <w:marRight w:val="0"/>
      <w:marTop w:val="0"/>
      <w:marBottom w:val="0"/>
      <w:divBdr>
        <w:top w:val="none" w:sz="0" w:space="0" w:color="auto"/>
        <w:left w:val="none" w:sz="0" w:space="0" w:color="auto"/>
        <w:bottom w:val="none" w:sz="0" w:space="0" w:color="auto"/>
        <w:right w:val="none" w:sz="0" w:space="0" w:color="auto"/>
      </w:divBdr>
    </w:div>
    <w:div w:id="1535802227">
      <w:bodyDiv w:val="1"/>
      <w:marLeft w:val="0"/>
      <w:marRight w:val="0"/>
      <w:marTop w:val="0"/>
      <w:marBottom w:val="0"/>
      <w:divBdr>
        <w:top w:val="none" w:sz="0" w:space="0" w:color="auto"/>
        <w:left w:val="none" w:sz="0" w:space="0" w:color="auto"/>
        <w:bottom w:val="none" w:sz="0" w:space="0" w:color="auto"/>
        <w:right w:val="none" w:sz="0" w:space="0" w:color="auto"/>
      </w:divBdr>
    </w:div>
    <w:div w:id="1535921293">
      <w:bodyDiv w:val="1"/>
      <w:marLeft w:val="0"/>
      <w:marRight w:val="0"/>
      <w:marTop w:val="0"/>
      <w:marBottom w:val="0"/>
      <w:divBdr>
        <w:top w:val="none" w:sz="0" w:space="0" w:color="auto"/>
        <w:left w:val="none" w:sz="0" w:space="0" w:color="auto"/>
        <w:bottom w:val="none" w:sz="0" w:space="0" w:color="auto"/>
        <w:right w:val="none" w:sz="0" w:space="0" w:color="auto"/>
      </w:divBdr>
    </w:div>
    <w:div w:id="1535967555">
      <w:bodyDiv w:val="1"/>
      <w:marLeft w:val="0"/>
      <w:marRight w:val="0"/>
      <w:marTop w:val="0"/>
      <w:marBottom w:val="0"/>
      <w:divBdr>
        <w:top w:val="none" w:sz="0" w:space="0" w:color="auto"/>
        <w:left w:val="none" w:sz="0" w:space="0" w:color="auto"/>
        <w:bottom w:val="none" w:sz="0" w:space="0" w:color="auto"/>
        <w:right w:val="none" w:sz="0" w:space="0" w:color="auto"/>
      </w:divBdr>
    </w:div>
    <w:div w:id="1535968680">
      <w:bodyDiv w:val="1"/>
      <w:marLeft w:val="0"/>
      <w:marRight w:val="0"/>
      <w:marTop w:val="0"/>
      <w:marBottom w:val="0"/>
      <w:divBdr>
        <w:top w:val="none" w:sz="0" w:space="0" w:color="auto"/>
        <w:left w:val="none" w:sz="0" w:space="0" w:color="auto"/>
        <w:bottom w:val="none" w:sz="0" w:space="0" w:color="auto"/>
        <w:right w:val="none" w:sz="0" w:space="0" w:color="auto"/>
      </w:divBdr>
    </w:div>
    <w:div w:id="1536238453">
      <w:bodyDiv w:val="1"/>
      <w:marLeft w:val="0"/>
      <w:marRight w:val="0"/>
      <w:marTop w:val="0"/>
      <w:marBottom w:val="0"/>
      <w:divBdr>
        <w:top w:val="none" w:sz="0" w:space="0" w:color="auto"/>
        <w:left w:val="none" w:sz="0" w:space="0" w:color="auto"/>
        <w:bottom w:val="none" w:sz="0" w:space="0" w:color="auto"/>
        <w:right w:val="none" w:sz="0" w:space="0" w:color="auto"/>
      </w:divBdr>
    </w:div>
    <w:div w:id="1536305818">
      <w:bodyDiv w:val="1"/>
      <w:marLeft w:val="0"/>
      <w:marRight w:val="0"/>
      <w:marTop w:val="0"/>
      <w:marBottom w:val="0"/>
      <w:divBdr>
        <w:top w:val="none" w:sz="0" w:space="0" w:color="auto"/>
        <w:left w:val="none" w:sz="0" w:space="0" w:color="auto"/>
        <w:bottom w:val="none" w:sz="0" w:space="0" w:color="auto"/>
        <w:right w:val="none" w:sz="0" w:space="0" w:color="auto"/>
      </w:divBdr>
    </w:div>
    <w:div w:id="1536502433">
      <w:bodyDiv w:val="1"/>
      <w:marLeft w:val="0"/>
      <w:marRight w:val="0"/>
      <w:marTop w:val="0"/>
      <w:marBottom w:val="0"/>
      <w:divBdr>
        <w:top w:val="none" w:sz="0" w:space="0" w:color="auto"/>
        <w:left w:val="none" w:sz="0" w:space="0" w:color="auto"/>
        <w:bottom w:val="none" w:sz="0" w:space="0" w:color="auto"/>
        <w:right w:val="none" w:sz="0" w:space="0" w:color="auto"/>
      </w:divBdr>
    </w:div>
    <w:div w:id="1536507874">
      <w:bodyDiv w:val="1"/>
      <w:marLeft w:val="0"/>
      <w:marRight w:val="0"/>
      <w:marTop w:val="0"/>
      <w:marBottom w:val="0"/>
      <w:divBdr>
        <w:top w:val="none" w:sz="0" w:space="0" w:color="auto"/>
        <w:left w:val="none" w:sz="0" w:space="0" w:color="auto"/>
        <w:bottom w:val="none" w:sz="0" w:space="0" w:color="auto"/>
        <w:right w:val="none" w:sz="0" w:space="0" w:color="auto"/>
      </w:divBdr>
    </w:div>
    <w:div w:id="1536650322">
      <w:bodyDiv w:val="1"/>
      <w:marLeft w:val="0"/>
      <w:marRight w:val="0"/>
      <w:marTop w:val="0"/>
      <w:marBottom w:val="0"/>
      <w:divBdr>
        <w:top w:val="none" w:sz="0" w:space="0" w:color="auto"/>
        <w:left w:val="none" w:sz="0" w:space="0" w:color="auto"/>
        <w:bottom w:val="none" w:sz="0" w:space="0" w:color="auto"/>
        <w:right w:val="none" w:sz="0" w:space="0" w:color="auto"/>
      </w:divBdr>
    </w:div>
    <w:div w:id="1536846933">
      <w:bodyDiv w:val="1"/>
      <w:marLeft w:val="0"/>
      <w:marRight w:val="0"/>
      <w:marTop w:val="0"/>
      <w:marBottom w:val="0"/>
      <w:divBdr>
        <w:top w:val="none" w:sz="0" w:space="0" w:color="auto"/>
        <w:left w:val="none" w:sz="0" w:space="0" w:color="auto"/>
        <w:bottom w:val="none" w:sz="0" w:space="0" w:color="auto"/>
        <w:right w:val="none" w:sz="0" w:space="0" w:color="auto"/>
      </w:divBdr>
    </w:div>
    <w:div w:id="1537044532">
      <w:bodyDiv w:val="1"/>
      <w:marLeft w:val="0"/>
      <w:marRight w:val="0"/>
      <w:marTop w:val="0"/>
      <w:marBottom w:val="0"/>
      <w:divBdr>
        <w:top w:val="none" w:sz="0" w:space="0" w:color="auto"/>
        <w:left w:val="none" w:sz="0" w:space="0" w:color="auto"/>
        <w:bottom w:val="none" w:sz="0" w:space="0" w:color="auto"/>
        <w:right w:val="none" w:sz="0" w:space="0" w:color="auto"/>
      </w:divBdr>
    </w:div>
    <w:div w:id="1537082511">
      <w:bodyDiv w:val="1"/>
      <w:marLeft w:val="0"/>
      <w:marRight w:val="0"/>
      <w:marTop w:val="0"/>
      <w:marBottom w:val="0"/>
      <w:divBdr>
        <w:top w:val="none" w:sz="0" w:space="0" w:color="auto"/>
        <w:left w:val="none" w:sz="0" w:space="0" w:color="auto"/>
        <w:bottom w:val="none" w:sz="0" w:space="0" w:color="auto"/>
        <w:right w:val="none" w:sz="0" w:space="0" w:color="auto"/>
      </w:divBdr>
    </w:div>
    <w:div w:id="1537083254">
      <w:bodyDiv w:val="1"/>
      <w:marLeft w:val="0"/>
      <w:marRight w:val="0"/>
      <w:marTop w:val="0"/>
      <w:marBottom w:val="0"/>
      <w:divBdr>
        <w:top w:val="none" w:sz="0" w:space="0" w:color="auto"/>
        <w:left w:val="none" w:sz="0" w:space="0" w:color="auto"/>
        <w:bottom w:val="none" w:sz="0" w:space="0" w:color="auto"/>
        <w:right w:val="none" w:sz="0" w:space="0" w:color="auto"/>
      </w:divBdr>
    </w:div>
    <w:div w:id="1537154315">
      <w:bodyDiv w:val="1"/>
      <w:marLeft w:val="0"/>
      <w:marRight w:val="0"/>
      <w:marTop w:val="0"/>
      <w:marBottom w:val="0"/>
      <w:divBdr>
        <w:top w:val="none" w:sz="0" w:space="0" w:color="auto"/>
        <w:left w:val="none" w:sz="0" w:space="0" w:color="auto"/>
        <w:bottom w:val="none" w:sz="0" w:space="0" w:color="auto"/>
        <w:right w:val="none" w:sz="0" w:space="0" w:color="auto"/>
      </w:divBdr>
    </w:div>
    <w:div w:id="1537238339">
      <w:bodyDiv w:val="1"/>
      <w:marLeft w:val="0"/>
      <w:marRight w:val="0"/>
      <w:marTop w:val="0"/>
      <w:marBottom w:val="0"/>
      <w:divBdr>
        <w:top w:val="none" w:sz="0" w:space="0" w:color="auto"/>
        <w:left w:val="none" w:sz="0" w:space="0" w:color="auto"/>
        <w:bottom w:val="none" w:sz="0" w:space="0" w:color="auto"/>
        <w:right w:val="none" w:sz="0" w:space="0" w:color="auto"/>
      </w:divBdr>
    </w:div>
    <w:div w:id="1537309169">
      <w:bodyDiv w:val="1"/>
      <w:marLeft w:val="0"/>
      <w:marRight w:val="0"/>
      <w:marTop w:val="0"/>
      <w:marBottom w:val="0"/>
      <w:divBdr>
        <w:top w:val="none" w:sz="0" w:space="0" w:color="auto"/>
        <w:left w:val="none" w:sz="0" w:space="0" w:color="auto"/>
        <w:bottom w:val="none" w:sz="0" w:space="0" w:color="auto"/>
        <w:right w:val="none" w:sz="0" w:space="0" w:color="auto"/>
      </w:divBdr>
    </w:div>
    <w:div w:id="1537309713">
      <w:bodyDiv w:val="1"/>
      <w:marLeft w:val="0"/>
      <w:marRight w:val="0"/>
      <w:marTop w:val="0"/>
      <w:marBottom w:val="0"/>
      <w:divBdr>
        <w:top w:val="none" w:sz="0" w:space="0" w:color="auto"/>
        <w:left w:val="none" w:sz="0" w:space="0" w:color="auto"/>
        <w:bottom w:val="none" w:sz="0" w:space="0" w:color="auto"/>
        <w:right w:val="none" w:sz="0" w:space="0" w:color="auto"/>
      </w:divBdr>
    </w:div>
    <w:div w:id="1537428533">
      <w:bodyDiv w:val="1"/>
      <w:marLeft w:val="0"/>
      <w:marRight w:val="0"/>
      <w:marTop w:val="0"/>
      <w:marBottom w:val="0"/>
      <w:divBdr>
        <w:top w:val="none" w:sz="0" w:space="0" w:color="auto"/>
        <w:left w:val="none" w:sz="0" w:space="0" w:color="auto"/>
        <w:bottom w:val="none" w:sz="0" w:space="0" w:color="auto"/>
        <w:right w:val="none" w:sz="0" w:space="0" w:color="auto"/>
      </w:divBdr>
    </w:div>
    <w:div w:id="1537546721">
      <w:bodyDiv w:val="1"/>
      <w:marLeft w:val="0"/>
      <w:marRight w:val="0"/>
      <w:marTop w:val="0"/>
      <w:marBottom w:val="0"/>
      <w:divBdr>
        <w:top w:val="none" w:sz="0" w:space="0" w:color="auto"/>
        <w:left w:val="none" w:sz="0" w:space="0" w:color="auto"/>
        <w:bottom w:val="none" w:sz="0" w:space="0" w:color="auto"/>
        <w:right w:val="none" w:sz="0" w:space="0" w:color="auto"/>
      </w:divBdr>
    </w:div>
    <w:div w:id="1537548646">
      <w:bodyDiv w:val="1"/>
      <w:marLeft w:val="0"/>
      <w:marRight w:val="0"/>
      <w:marTop w:val="0"/>
      <w:marBottom w:val="0"/>
      <w:divBdr>
        <w:top w:val="none" w:sz="0" w:space="0" w:color="auto"/>
        <w:left w:val="none" w:sz="0" w:space="0" w:color="auto"/>
        <w:bottom w:val="none" w:sz="0" w:space="0" w:color="auto"/>
        <w:right w:val="none" w:sz="0" w:space="0" w:color="auto"/>
      </w:divBdr>
    </w:div>
    <w:div w:id="1537692614">
      <w:bodyDiv w:val="1"/>
      <w:marLeft w:val="0"/>
      <w:marRight w:val="0"/>
      <w:marTop w:val="0"/>
      <w:marBottom w:val="0"/>
      <w:divBdr>
        <w:top w:val="none" w:sz="0" w:space="0" w:color="auto"/>
        <w:left w:val="none" w:sz="0" w:space="0" w:color="auto"/>
        <w:bottom w:val="none" w:sz="0" w:space="0" w:color="auto"/>
        <w:right w:val="none" w:sz="0" w:space="0" w:color="auto"/>
      </w:divBdr>
    </w:div>
    <w:div w:id="1537767072">
      <w:bodyDiv w:val="1"/>
      <w:marLeft w:val="0"/>
      <w:marRight w:val="0"/>
      <w:marTop w:val="0"/>
      <w:marBottom w:val="0"/>
      <w:divBdr>
        <w:top w:val="none" w:sz="0" w:space="0" w:color="auto"/>
        <w:left w:val="none" w:sz="0" w:space="0" w:color="auto"/>
        <w:bottom w:val="none" w:sz="0" w:space="0" w:color="auto"/>
        <w:right w:val="none" w:sz="0" w:space="0" w:color="auto"/>
      </w:divBdr>
    </w:div>
    <w:div w:id="1537809895">
      <w:bodyDiv w:val="1"/>
      <w:marLeft w:val="0"/>
      <w:marRight w:val="0"/>
      <w:marTop w:val="0"/>
      <w:marBottom w:val="0"/>
      <w:divBdr>
        <w:top w:val="none" w:sz="0" w:space="0" w:color="auto"/>
        <w:left w:val="none" w:sz="0" w:space="0" w:color="auto"/>
        <w:bottom w:val="none" w:sz="0" w:space="0" w:color="auto"/>
        <w:right w:val="none" w:sz="0" w:space="0" w:color="auto"/>
      </w:divBdr>
    </w:div>
    <w:div w:id="1537817693">
      <w:bodyDiv w:val="1"/>
      <w:marLeft w:val="0"/>
      <w:marRight w:val="0"/>
      <w:marTop w:val="0"/>
      <w:marBottom w:val="0"/>
      <w:divBdr>
        <w:top w:val="none" w:sz="0" w:space="0" w:color="auto"/>
        <w:left w:val="none" w:sz="0" w:space="0" w:color="auto"/>
        <w:bottom w:val="none" w:sz="0" w:space="0" w:color="auto"/>
        <w:right w:val="none" w:sz="0" w:space="0" w:color="auto"/>
      </w:divBdr>
    </w:div>
    <w:div w:id="1537959399">
      <w:bodyDiv w:val="1"/>
      <w:marLeft w:val="0"/>
      <w:marRight w:val="0"/>
      <w:marTop w:val="0"/>
      <w:marBottom w:val="0"/>
      <w:divBdr>
        <w:top w:val="none" w:sz="0" w:space="0" w:color="auto"/>
        <w:left w:val="none" w:sz="0" w:space="0" w:color="auto"/>
        <w:bottom w:val="none" w:sz="0" w:space="0" w:color="auto"/>
        <w:right w:val="none" w:sz="0" w:space="0" w:color="auto"/>
      </w:divBdr>
    </w:div>
    <w:div w:id="1538007397">
      <w:bodyDiv w:val="1"/>
      <w:marLeft w:val="0"/>
      <w:marRight w:val="0"/>
      <w:marTop w:val="0"/>
      <w:marBottom w:val="0"/>
      <w:divBdr>
        <w:top w:val="none" w:sz="0" w:space="0" w:color="auto"/>
        <w:left w:val="none" w:sz="0" w:space="0" w:color="auto"/>
        <w:bottom w:val="none" w:sz="0" w:space="0" w:color="auto"/>
        <w:right w:val="none" w:sz="0" w:space="0" w:color="auto"/>
      </w:divBdr>
    </w:div>
    <w:div w:id="1538008152">
      <w:bodyDiv w:val="1"/>
      <w:marLeft w:val="0"/>
      <w:marRight w:val="0"/>
      <w:marTop w:val="0"/>
      <w:marBottom w:val="0"/>
      <w:divBdr>
        <w:top w:val="none" w:sz="0" w:space="0" w:color="auto"/>
        <w:left w:val="none" w:sz="0" w:space="0" w:color="auto"/>
        <w:bottom w:val="none" w:sz="0" w:space="0" w:color="auto"/>
        <w:right w:val="none" w:sz="0" w:space="0" w:color="auto"/>
      </w:divBdr>
    </w:div>
    <w:div w:id="1538152907">
      <w:bodyDiv w:val="1"/>
      <w:marLeft w:val="0"/>
      <w:marRight w:val="0"/>
      <w:marTop w:val="0"/>
      <w:marBottom w:val="0"/>
      <w:divBdr>
        <w:top w:val="none" w:sz="0" w:space="0" w:color="auto"/>
        <w:left w:val="none" w:sz="0" w:space="0" w:color="auto"/>
        <w:bottom w:val="none" w:sz="0" w:space="0" w:color="auto"/>
        <w:right w:val="none" w:sz="0" w:space="0" w:color="auto"/>
      </w:divBdr>
    </w:div>
    <w:div w:id="1538196914">
      <w:bodyDiv w:val="1"/>
      <w:marLeft w:val="0"/>
      <w:marRight w:val="0"/>
      <w:marTop w:val="0"/>
      <w:marBottom w:val="0"/>
      <w:divBdr>
        <w:top w:val="none" w:sz="0" w:space="0" w:color="auto"/>
        <w:left w:val="none" w:sz="0" w:space="0" w:color="auto"/>
        <w:bottom w:val="none" w:sz="0" w:space="0" w:color="auto"/>
        <w:right w:val="none" w:sz="0" w:space="0" w:color="auto"/>
      </w:divBdr>
    </w:div>
    <w:div w:id="1538273727">
      <w:bodyDiv w:val="1"/>
      <w:marLeft w:val="0"/>
      <w:marRight w:val="0"/>
      <w:marTop w:val="0"/>
      <w:marBottom w:val="0"/>
      <w:divBdr>
        <w:top w:val="none" w:sz="0" w:space="0" w:color="auto"/>
        <w:left w:val="none" w:sz="0" w:space="0" w:color="auto"/>
        <w:bottom w:val="none" w:sz="0" w:space="0" w:color="auto"/>
        <w:right w:val="none" w:sz="0" w:space="0" w:color="auto"/>
      </w:divBdr>
    </w:div>
    <w:div w:id="1538394183">
      <w:bodyDiv w:val="1"/>
      <w:marLeft w:val="0"/>
      <w:marRight w:val="0"/>
      <w:marTop w:val="0"/>
      <w:marBottom w:val="0"/>
      <w:divBdr>
        <w:top w:val="none" w:sz="0" w:space="0" w:color="auto"/>
        <w:left w:val="none" w:sz="0" w:space="0" w:color="auto"/>
        <w:bottom w:val="none" w:sz="0" w:space="0" w:color="auto"/>
        <w:right w:val="none" w:sz="0" w:space="0" w:color="auto"/>
      </w:divBdr>
    </w:div>
    <w:div w:id="1538470975">
      <w:bodyDiv w:val="1"/>
      <w:marLeft w:val="0"/>
      <w:marRight w:val="0"/>
      <w:marTop w:val="0"/>
      <w:marBottom w:val="0"/>
      <w:divBdr>
        <w:top w:val="none" w:sz="0" w:space="0" w:color="auto"/>
        <w:left w:val="none" w:sz="0" w:space="0" w:color="auto"/>
        <w:bottom w:val="none" w:sz="0" w:space="0" w:color="auto"/>
        <w:right w:val="none" w:sz="0" w:space="0" w:color="auto"/>
      </w:divBdr>
    </w:div>
    <w:div w:id="1538547397">
      <w:bodyDiv w:val="1"/>
      <w:marLeft w:val="0"/>
      <w:marRight w:val="0"/>
      <w:marTop w:val="0"/>
      <w:marBottom w:val="0"/>
      <w:divBdr>
        <w:top w:val="none" w:sz="0" w:space="0" w:color="auto"/>
        <w:left w:val="none" w:sz="0" w:space="0" w:color="auto"/>
        <w:bottom w:val="none" w:sz="0" w:space="0" w:color="auto"/>
        <w:right w:val="none" w:sz="0" w:space="0" w:color="auto"/>
      </w:divBdr>
    </w:div>
    <w:div w:id="1538662274">
      <w:bodyDiv w:val="1"/>
      <w:marLeft w:val="0"/>
      <w:marRight w:val="0"/>
      <w:marTop w:val="0"/>
      <w:marBottom w:val="0"/>
      <w:divBdr>
        <w:top w:val="none" w:sz="0" w:space="0" w:color="auto"/>
        <w:left w:val="none" w:sz="0" w:space="0" w:color="auto"/>
        <w:bottom w:val="none" w:sz="0" w:space="0" w:color="auto"/>
        <w:right w:val="none" w:sz="0" w:space="0" w:color="auto"/>
      </w:divBdr>
    </w:div>
    <w:div w:id="1539272071">
      <w:bodyDiv w:val="1"/>
      <w:marLeft w:val="0"/>
      <w:marRight w:val="0"/>
      <w:marTop w:val="0"/>
      <w:marBottom w:val="0"/>
      <w:divBdr>
        <w:top w:val="none" w:sz="0" w:space="0" w:color="auto"/>
        <w:left w:val="none" w:sz="0" w:space="0" w:color="auto"/>
        <w:bottom w:val="none" w:sz="0" w:space="0" w:color="auto"/>
        <w:right w:val="none" w:sz="0" w:space="0" w:color="auto"/>
      </w:divBdr>
    </w:div>
    <w:div w:id="1539320208">
      <w:bodyDiv w:val="1"/>
      <w:marLeft w:val="0"/>
      <w:marRight w:val="0"/>
      <w:marTop w:val="0"/>
      <w:marBottom w:val="0"/>
      <w:divBdr>
        <w:top w:val="none" w:sz="0" w:space="0" w:color="auto"/>
        <w:left w:val="none" w:sz="0" w:space="0" w:color="auto"/>
        <w:bottom w:val="none" w:sz="0" w:space="0" w:color="auto"/>
        <w:right w:val="none" w:sz="0" w:space="0" w:color="auto"/>
      </w:divBdr>
    </w:div>
    <w:div w:id="1539395104">
      <w:bodyDiv w:val="1"/>
      <w:marLeft w:val="0"/>
      <w:marRight w:val="0"/>
      <w:marTop w:val="0"/>
      <w:marBottom w:val="0"/>
      <w:divBdr>
        <w:top w:val="none" w:sz="0" w:space="0" w:color="auto"/>
        <w:left w:val="none" w:sz="0" w:space="0" w:color="auto"/>
        <w:bottom w:val="none" w:sz="0" w:space="0" w:color="auto"/>
        <w:right w:val="none" w:sz="0" w:space="0" w:color="auto"/>
      </w:divBdr>
    </w:div>
    <w:div w:id="1539467231">
      <w:bodyDiv w:val="1"/>
      <w:marLeft w:val="0"/>
      <w:marRight w:val="0"/>
      <w:marTop w:val="0"/>
      <w:marBottom w:val="0"/>
      <w:divBdr>
        <w:top w:val="none" w:sz="0" w:space="0" w:color="auto"/>
        <w:left w:val="none" w:sz="0" w:space="0" w:color="auto"/>
        <w:bottom w:val="none" w:sz="0" w:space="0" w:color="auto"/>
        <w:right w:val="none" w:sz="0" w:space="0" w:color="auto"/>
      </w:divBdr>
    </w:div>
    <w:div w:id="1539705387">
      <w:bodyDiv w:val="1"/>
      <w:marLeft w:val="0"/>
      <w:marRight w:val="0"/>
      <w:marTop w:val="0"/>
      <w:marBottom w:val="0"/>
      <w:divBdr>
        <w:top w:val="none" w:sz="0" w:space="0" w:color="auto"/>
        <w:left w:val="none" w:sz="0" w:space="0" w:color="auto"/>
        <w:bottom w:val="none" w:sz="0" w:space="0" w:color="auto"/>
        <w:right w:val="none" w:sz="0" w:space="0" w:color="auto"/>
      </w:divBdr>
    </w:div>
    <w:div w:id="1539778869">
      <w:bodyDiv w:val="1"/>
      <w:marLeft w:val="0"/>
      <w:marRight w:val="0"/>
      <w:marTop w:val="0"/>
      <w:marBottom w:val="0"/>
      <w:divBdr>
        <w:top w:val="none" w:sz="0" w:space="0" w:color="auto"/>
        <w:left w:val="none" w:sz="0" w:space="0" w:color="auto"/>
        <w:bottom w:val="none" w:sz="0" w:space="0" w:color="auto"/>
        <w:right w:val="none" w:sz="0" w:space="0" w:color="auto"/>
      </w:divBdr>
    </w:div>
    <w:div w:id="1540127520">
      <w:bodyDiv w:val="1"/>
      <w:marLeft w:val="0"/>
      <w:marRight w:val="0"/>
      <w:marTop w:val="0"/>
      <w:marBottom w:val="0"/>
      <w:divBdr>
        <w:top w:val="none" w:sz="0" w:space="0" w:color="auto"/>
        <w:left w:val="none" w:sz="0" w:space="0" w:color="auto"/>
        <w:bottom w:val="none" w:sz="0" w:space="0" w:color="auto"/>
        <w:right w:val="none" w:sz="0" w:space="0" w:color="auto"/>
      </w:divBdr>
    </w:div>
    <w:div w:id="1540167038">
      <w:bodyDiv w:val="1"/>
      <w:marLeft w:val="0"/>
      <w:marRight w:val="0"/>
      <w:marTop w:val="0"/>
      <w:marBottom w:val="0"/>
      <w:divBdr>
        <w:top w:val="none" w:sz="0" w:space="0" w:color="auto"/>
        <w:left w:val="none" w:sz="0" w:space="0" w:color="auto"/>
        <w:bottom w:val="none" w:sz="0" w:space="0" w:color="auto"/>
        <w:right w:val="none" w:sz="0" w:space="0" w:color="auto"/>
      </w:divBdr>
    </w:div>
    <w:div w:id="1540314449">
      <w:bodyDiv w:val="1"/>
      <w:marLeft w:val="0"/>
      <w:marRight w:val="0"/>
      <w:marTop w:val="0"/>
      <w:marBottom w:val="0"/>
      <w:divBdr>
        <w:top w:val="none" w:sz="0" w:space="0" w:color="auto"/>
        <w:left w:val="none" w:sz="0" w:space="0" w:color="auto"/>
        <w:bottom w:val="none" w:sz="0" w:space="0" w:color="auto"/>
        <w:right w:val="none" w:sz="0" w:space="0" w:color="auto"/>
      </w:divBdr>
    </w:div>
    <w:div w:id="1540582360">
      <w:bodyDiv w:val="1"/>
      <w:marLeft w:val="0"/>
      <w:marRight w:val="0"/>
      <w:marTop w:val="0"/>
      <w:marBottom w:val="0"/>
      <w:divBdr>
        <w:top w:val="none" w:sz="0" w:space="0" w:color="auto"/>
        <w:left w:val="none" w:sz="0" w:space="0" w:color="auto"/>
        <w:bottom w:val="none" w:sz="0" w:space="0" w:color="auto"/>
        <w:right w:val="none" w:sz="0" w:space="0" w:color="auto"/>
      </w:divBdr>
    </w:div>
    <w:div w:id="1540707390">
      <w:bodyDiv w:val="1"/>
      <w:marLeft w:val="0"/>
      <w:marRight w:val="0"/>
      <w:marTop w:val="0"/>
      <w:marBottom w:val="0"/>
      <w:divBdr>
        <w:top w:val="none" w:sz="0" w:space="0" w:color="auto"/>
        <w:left w:val="none" w:sz="0" w:space="0" w:color="auto"/>
        <w:bottom w:val="none" w:sz="0" w:space="0" w:color="auto"/>
        <w:right w:val="none" w:sz="0" w:space="0" w:color="auto"/>
      </w:divBdr>
    </w:div>
    <w:div w:id="1541089916">
      <w:bodyDiv w:val="1"/>
      <w:marLeft w:val="0"/>
      <w:marRight w:val="0"/>
      <w:marTop w:val="0"/>
      <w:marBottom w:val="0"/>
      <w:divBdr>
        <w:top w:val="none" w:sz="0" w:space="0" w:color="auto"/>
        <w:left w:val="none" w:sz="0" w:space="0" w:color="auto"/>
        <w:bottom w:val="none" w:sz="0" w:space="0" w:color="auto"/>
        <w:right w:val="none" w:sz="0" w:space="0" w:color="auto"/>
      </w:divBdr>
    </w:div>
    <w:div w:id="1541286206">
      <w:bodyDiv w:val="1"/>
      <w:marLeft w:val="0"/>
      <w:marRight w:val="0"/>
      <w:marTop w:val="0"/>
      <w:marBottom w:val="0"/>
      <w:divBdr>
        <w:top w:val="none" w:sz="0" w:space="0" w:color="auto"/>
        <w:left w:val="none" w:sz="0" w:space="0" w:color="auto"/>
        <w:bottom w:val="none" w:sz="0" w:space="0" w:color="auto"/>
        <w:right w:val="none" w:sz="0" w:space="0" w:color="auto"/>
      </w:divBdr>
    </w:div>
    <w:div w:id="1541438605">
      <w:bodyDiv w:val="1"/>
      <w:marLeft w:val="0"/>
      <w:marRight w:val="0"/>
      <w:marTop w:val="0"/>
      <w:marBottom w:val="0"/>
      <w:divBdr>
        <w:top w:val="none" w:sz="0" w:space="0" w:color="auto"/>
        <w:left w:val="none" w:sz="0" w:space="0" w:color="auto"/>
        <w:bottom w:val="none" w:sz="0" w:space="0" w:color="auto"/>
        <w:right w:val="none" w:sz="0" w:space="0" w:color="auto"/>
      </w:divBdr>
    </w:div>
    <w:div w:id="1541747608">
      <w:bodyDiv w:val="1"/>
      <w:marLeft w:val="0"/>
      <w:marRight w:val="0"/>
      <w:marTop w:val="0"/>
      <w:marBottom w:val="0"/>
      <w:divBdr>
        <w:top w:val="none" w:sz="0" w:space="0" w:color="auto"/>
        <w:left w:val="none" w:sz="0" w:space="0" w:color="auto"/>
        <w:bottom w:val="none" w:sz="0" w:space="0" w:color="auto"/>
        <w:right w:val="none" w:sz="0" w:space="0" w:color="auto"/>
      </w:divBdr>
    </w:div>
    <w:div w:id="1541817358">
      <w:bodyDiv w:val="1"/>
      <w:marLeft w:val="0"/>
      <w:marRight w:val="0"/>
      <w:marTop w:val="0"/>
      <w:marBottom w:val="0"/>
      <w:divBdr>
        <w:top w:val="none" w:sz="0" w:space="0" w:color="auto"/>
        <w:left w:val="none" w:sz="0" w:space="0" w:color="auto"/>
        <w:bottom w:val="none" w:sz="0" w:space="0" w:color="auto"/>
        <w:right w:val="none" w:sz="0" w:space="0" w:color="auto"/>
      </w:divBdr>
    </w:div>
    <w:div w:id="1542085041">
      <w:bodyDiv w:val="1"/>
      <w:marLeft w:val="0"/>
      <w:marRight w:val="0"/>
      <w:marTop w:val="0"/>
      <w:marBottom w:val="0"/>
      <w:divBdr>
        <w:top w:val="none" w:sz="0" w:space="0" w:color="auto"/>
        <w:left w:val="none" w:sz="0" w:space="0" w:color="auto"/>
        <w:bottom w:val="none" w:sz="0" w:space="0" w:color="auto"/>
        <w:right w:val="none" w:sz="0" w:space="0" w:color="auto"/>
      </w:divBdr>
    </w:div>
    <w:div w:id="1542204253">
      <w:bodyDiv w:val="1"/>
      <w:marLeft w:val="0"/>
      <w:marRight w:val="0"/>
      <w:marTop w:val="0"/>
      <w:marBottom w:val="0"/>
      <w:divBdr>
        <w:top w:val="none" w:sz="0" w:space="0" w:color="auto"/>
        <w:left w:val="none" w:sz="0" w:space="0" w:color="auto"/>
        <w:bottom w:val="none" w:sz="0" w:space="0" w:color="auto"/>
        <w:right w:val="none" w:sz="0" w:space="0" w:color="auto"/>
      </w:divBdr>
    </w:div>
    <w:div w:id="1542285788">
      <w:bodyDiv w:val="1"/>
      <w:marLeft w:val="0"/>
      <w:marRight w:val="0"/>
      <w:marTop w:val="0"/>
      <w:marBottom w:val="0"/>
      <w:divBdr>
        <w:top w:val="none" w:sz="0" w:space="0" w:color="auto"/>
        <w:left w:val="none" w:sz="0" w:space="0" w:color="auto"/>
        <w:bottom w:val="none" w:sz="0" w:space="0" w:color="auto"/>
        <w:right w:val="none" w:sz="0" w:space="0" w:color="auto"/>
      </w:divBdr>
    </w:div>
    <w:div w:id="1542353809">
      <w:bodyDiv w:val="1"/>
      <w:marLeft w:val="0"/>
      <w:marRight w:val="0"/>
      <w:marTop w:val="0"/>
      <w:marBottom w:val="0"/>
      <w:divBdr>
        <w:top w:val="none" w:sz="0" w:space="0" w:color="auto"/>
        <w:left w:val="none" w:sz="0" w:space="0" w:color="auto"/>
        <w:bottom w:val="none" w:sz="0" w:space="0" w:color="auto"/>
        <w:right w:val="none" w:sz="0" w:space="0" w:color="auto"/>
      </w:divBdr>
    </w:div>
    <w:div w:id="1542550334">
      <w:bodyDiv w:val="1"/>
      <w:marLeft w:val="0"/>
      <w:marRight w:val="0"/>
      <w:marTop w:val="0"/>
      <w:marBottom w:val="0"/>
      <w:divBdr>
        <w:top w:val="none" w:sz="0" w:space="0" w:color="auto"/>
        <w:left w:val="none" w:sz="0" w:space="0" w:color="auto"/>
        <w:bottom w:val="none" w:sz="0" w:space="0" w:color="auto"/>
        <w:right w:val="none" w:sz="0" w:space="0" w:color="auto"/>
      </w:divBdr>
    </w:div>
    <w:div w:id="1542591760">
      <w:bodyDiv w:val="1"/>
      <w:marLeft w:val="0"/>
      <w:marRight w:val="0"/>
      <w:marTop w:val="0"/>
      <w:marBottom w:val="0"/>
      <w:divBdr>
        <w:top w:val="none" w:sz="0" w:space="0" w:color="auto"/>
        <w:left w:val="none" w:sz="0" w:space="0" w:color="auto"/>
        <w:bottom w:val="none" w:sz="0" w:space="0" w:color="auto"/>
        <w:right w:val="none" w:sz="0" w:space="0" w:color="auto"/>
      </w:divBdr>
    </w:div>
    <w:div w:id="1542595454">
      <w:bodyDiv w:val="1"/>
      <w:marLeft w:val="0"/>
      <w:marRight w:val="0"/>
      <w:marTop w:val="0"/>
      <w:marBottom w:val="0"/>
      <w:divBdr>
        <w:top w:val="none" w:sz="0" w:space="0" w:color="auto"/>
        <w:left w:val="none" w:sz="0" w:space="0" w:color="auto"/>
        <w:bottom w:val="none" w:sz="0" w:space="0" w:color="auto"/>
        <w:right w:val="none" w:sz="0" w:space="0" w:color="auto"/>
      </w:divBdr>
    </w:div>
    <w:div w:id="1542815723">
      <w:bodyDiv w:val="1"/>
      <w:marLeft w:val="0"/>
      <w:marRight w:val="0"/>
      <w:marTop w:val="0"/>
      <w:marBottom w:val="0"/>
      <w:divBdr>
        <w:top w:val="none" w:sz="0" w:space="0" w:color="auto"/>
        <w:left w:val="none" w:sz="0" w:space="0" w:color="auto"/>
        <w:bottom w:val="none" w:sz="0" w:space="0" w:color="auto"/>
        <w:right w:val="none" w:sz="0" w:space="0" w:color="auto"/>
      </w:divBdr>
    </w:div>
    <w:div w:id="1542858205">
      <w:bodyDiv w:val="1"/>
      <w:marLeft w:val="0"/>
      <w:marRight w:val="0"/>
      <w:marTop w:val="0"/>
      <w:marBottom w:val="0"/>
      <w:divBdr>
        <w:top w:val="none" w:sz="0" w:space="0" w:color="auto"/>
        <w:left w:val="none" w:sz="0" w:space="0" w:color="auto"/>
        <w:bottom w:val="none" w:sz="0" w:space="0" w:color="auto"/>
        <w:right w:val="none" w:sz="0" w:space="0" w:color="auto"/>
      </w:divBdr>
    </w:div>
    <w:div w:id="1542980891">
      <w:bodyDiv w:val="1"/>
      <w:marLeft w:val="0"/>
      <w:marRight w:val="0"/>
      <w:marTop w:val="0"/>
      <w:marBottom w:val="0"/>
      <w:divBdr>
        <w:top w:val="none" w:sz="0" w:space="0" w:color="auto"/>
        <w:left w:val="none" w:sz="0" w:space="0" w:color="auto"/>
        <w:bottom w:val="none" w:sz="0" w:space="0" w:color="auto"/>
        <w:right w:val="none" w:sz="0" w:space="0" w:color="auto"/>
      </w:divBdr>
    </w:div>
    <w:div w:id="1543245201">
      <w:bodyDiv w:val="1"/>
      <w:marLeft w:val="0"/>
      <w:marRight w:val="0"/>
      <w:marTop w:val="0"/>
      <w:marBottom w:val="0"/>
      <w:divBdr>
        <w:top w:val="none" w:sz="0" w:space="0" w:color="auto"/>
        <w:left w:val="none" w:sz="0" w:space="0" w:color="auto"/>
        <w:bottom w:val="none" w:sz="0" w:space="0" w:color="auto"/>
        <w:right w:val="none" w:sz="0" w:space="0" w:color="auto"/>
      </w:divBdr>
    </w:div>
    <w:div w:id="1543396527">
      <w:bodyDiv w:val="1"/>
      <w:marLeft w:val="0"/>
      <w:marRight w:val="0"/>
      <w:marTop w:val="0"/>
      <w:marBottom w:val="0"/>
      <w:divBdr>
        <w:top w:val="none" w:sz="0" w:space="0" w:color="auto"/>
        <w:left w:val="none" w:sz="0" w:space="0" w:color="auto"/>
        <w:bottom w:val="none" w:sz="0" w:space="0" w:color="auto"/>
        <w:right w:val="none" w:sz="0" w:space="0" w:color="auto"/>
      </w:divBdr>
    </w:div>
    <w:div w:id="1543470523">
      <w:bodyDiv w:val="1"/>
      <w:marLeft w:val="0"/>
      <w:marRight w:val="0"/>
      <w:marTop w:val="0"/>
      <w:marBottom w:val="0"/>
      <w:divBdr>
        <w:top w:val="none" w:sz="0" w:space="0" w:color="auto"/>
        <w:left w:val="none" w:sz="0" w:space="0" w:color="auto"/>
        <w:bottom w:val="none" w:sz="0" w:space="0" w:color="auto"/>
        <w:right w:val="none" w:sz="0" w:space="0" w:color="auto"/>
      </w:divBdr>
    </w:div>
    <w:div w:id="1543514150">
      <w:bodyDiv w:val="1"/>
      <w:marLeft w:val="0"/>
      <w:marRight w:val="0"/>
      <w:marTop w:val="0"/>
      <w:marBottom w:val="0"/>
      <w:divBdr>
        <w:top w:val="none" w:sz="0" w:space="0" w:color="auto"/>
        <w:left w:val="none" w:sz="0" w:space="0" w:color="auto"/>
        <w:bottom w:val="none" w:sz="0" w:space="0" w:color="auto"/>
        <w:right w:val="none" w:sz="0" w:space="0" w:color="auto"/>
      </w:divBdr>
    </w:div>
    <w:div w:id="1543516710">
      <w:bodyDiv w:val="1"/>
      <w:marLeft w:val="0"/>
      <w:marRight w:val="0"/>
      <w:marTop w:val="0"/>
      <w:marBottom w:val="0"/>
      <w:divBdr>
        <w:top w:val="none" w:sz="0" w:space="0" w:color="auto"/>
        <w:left w:val="none" w:sz="0" w:space="0" w:color="auto"/>
        <w:bottom w:val="none" w:sz="0" w:space="0" w:color="auto"/>
        <w:right w:val="none" w:sz="0" w:space="0" w:color="auto"/>
      </w:divBdr>
    </w:div>
    <w:div w:id="1543708505">
      <w:bodyDiv w:val="1"/>
      <w:marLeft w:val="0"/>
      <w:marRight w:val="0"/>
      <w:marTop w:val="0"/>
      <w:marBottom w:val="0"/>
      <w:divBdr>
        <w:top w:val="none" w:sz="0" w:space="0" w:color="auto"/>
        <w:left w:val="none" w:sz="0" w:space="0" w:color="auto"/>
        <w:bottom w:val="none" w:sz="0" w:space="0" w:color="auto"/>
        <w:right w:val="none" w:sz="0" w:space="0" w:color="auto"/>
      </w:divBdr>
    </w:div>
    <w:div w:id="1544245348">
      <w:bodyDiv w:val="1"/>
      <w:marLeft w:val="0"/>
      <w:marRight w:val="0"/>
      <w:marTop w:val="0"/>
      <w:marBottom w:val="0"/>
      <w:divBdr>
        <w:top w:val="none" w:sz="0" w:space="0" w:color="auto"/>
        <w:left w:val="none" w:sz="0" w:space="0" w:color="auto"/>
        <w:bottom w:val="none" w:sz="0" w:space="0" w:color="auto"/>
        <w:right w:val="none" w:sz="0" w:space="0" w:color="auto"/>
      </w:divBdr>
    </w:div>
    <w:div w:id="1544558970">
      <w:bodyDiv w:val="1"/>
      <w:marLeft w:val="0"/>
      <w:marRight w:val="0"/>
      <w:marTop w:val="0"/>
      <w:marBottom w:val="0"/>
      <w:divBdr>
        <w:top w:val="none" w:sz="0" w:space="0" w:color="auto"/>
        <w:left w:val="none" w:sz="0" w:space="0" w:color="auto"/>
        <w:bottom w:val="none" w:sz="0" w:space="0" w:color="auto"/>
        <w:right w:val="none" w:sz="0" w:space="0" w:color="auto"/>
      </w:divBdr>
    </w:div>
    <w:div w:id="1544637222">
      <w:bodyDiv w:val="1"/>
      <w:marLeft w:val="0"/>
      <w:marRight w:val="0"/>
      <w:marTop w:val="0"/>
      <w:marBottom w:val="0"/>
      <w:divBdr>
        <w:top w:val="none" w:sz="0" w:space="0" w:color="auto"/>
        <w:left w:val="none" w:sz="0" w:space="0" w:color="auto"/>
        <w:bottom w:val="none" w:sz="0" w:space="0" w:color="auto"/>
        <w:right w:val="none" w:sz="0" w:space="0" w:color="auto"/>
      </w:divBdr>
    </w:div>
    <w:div w:id="1544712648">
      <w:bodyDiv w:val="1"/>
      <w:marLeft w:val="0"/>
      <w:marRight w:val="0"/>
      <w:marTop w:val="0"/>
      <w:marBottom w:val="0"/>
      <w:divBdr>
        <w:top w:val="none" w:sz="0" w:space="0" w:color="auto"/>
        <w:left w:val="none" w:sz="0" w:space="0" w:color="auto"/>
        <w:bottom w:val="none" w:sz="0" w:space="0" w:color="auto"/>
        <w:right w:val="none" w:sz="0" w:space="0" w:color="auto"/>
      </w:divBdr>
    </w:div>
    <w:div w:id="1544826461">
      <w:bodyDiv w:val="1"/>
      <w:marLeft w:val="0"/>
      <w:marRight w:val="0"/>
      <w:marTop w:val="0"/>
      <w:marBottom w:val="0"/>
      <w:divBdr>
        <w:top w:val="none" w:sz="0" w:space="0" w:color="auto"/>
        <w:left w:val="none" w:sz="0" w:space="0" w:color="auto"/>
        <w:bottom w:val="none" w:sz="0" w:space="0" w:color="auto"/>
        <w:right w:val="none" w:sz="0" w:space="0" w:color="auto"/>
      </w:divBdr>
    </w:div>
    <w:div w:id="1544902446">
      <w:bodyDiv w:val="1"/>
      <w:marLeft w:val="0"/>
      <w:marRight w:val="0"/>
      <w:marTop w:val="0"/>
      <w:marBottom w:val="0"/>
      <w:divBdr>
        <w:top w:val="none" w:sz="0" w:space="0" w:color="auto"/>
        <w:left w:val="none" w:sz="0" w:space="0" w:color="auto"/>
        <w:bottom w:val="none" w:sz="0" w:space="0" w:color="auto"/>
        <w:right w:val="none" w:sz="0" w:space="0" w:color="auto"/>
      </w:divBdr>
    </w:div>
    <w:div w:id="1544947390">
      <w:bodyDiv w:val="1"/>
      <w:marLeft w:val="0"/>
      <w:marRight w:val="0"/>
      <w:marTop w:val="0"/>
      <w:marBottom w:val="0"/>
      <w:divBdr>
        <w:top w:val="none" w:sz="0" w:space="0" w:color="auto"/>
        <w:left w:val="none" w:sz="0" w:space="0" w:color="auto"/>
        <w:bottom w:val="none" w:sz="0" w:space="0" w:color="auto"/>
        <w:right w:val="none" w:sz="0" w:space="0" w:color="auto"/>
      </w:divBdr>
    </w:div>
    <w:div w:id="1544950962">
      <w:bodyDiv w:val="1"/>
      <w:marLeft w:val="0"/>
      <w:marRight w:val="0"/>
      <w:marTop w:val="0"/>
      <w:marBottom w:val="0"/>
      <w:divBdr>
        <w:top w:val="none" w:sz="0" w:space="0" w:color="auto"/>
        <w:left w:val="none" w:sz="0" w:space="0" w:color="auto"/>
        <w:bottom w:val="none" w:sz="0" w:space="0" w:color="auto"/>
        <w:right w:val="none" w:sz="0" w:space="0" w:color="auto"/>
      </w:divBdr>
    </w:div>
    <w:div w:id="1545142355">
      <w:bodyDiv w:val="1"/>
      <w:marLeft w:val="0"/>
      <w:marRight w:val="0"/>
      <w:marTop w:val="0"/>
      <w:marBottom w:val="0"/>
      <w:divBdr>
        <w:top w:val="none" w:sz="0" w:space="0" w:color="auto"/>
        <w:left w:val="none" w:sz="0" w:space="0" w:color="auto"/>
        <w:bottom w:val="none" w:sz="0" w:space="0" w:color="auto"/>
        <w:right w:val="none" w:sz="0" w:space="0" w:color="auto"/>
      </w:divBdr>
    </w:div>
    <w:div w:id="1545171797">
      <w:bodyDiv w:val="1"/>
      <w:marLeft w:val="0"/>
      <w:marRight w:val="0"/>
      <w:marTop w:val="0"/>
      <w:marBottom w:val="0"/>
      <w:divBdr>
        <w:top w:val="none" w:sz="0" w:space="0" w:color="auto"/>
        <w:left w:val="none" w:sz="0" w:space="0" w:color="auto"/>
        <w:bottom w:val="none" w:sz="0" w:space="0" w:color="auto"/>
        <w:right w:val="none" w:sz="0" w:space="0" w:color="auto"/>
      </w:divBdr>
    </w:div>
    <w:div w:id="1545172363">
      <w:bodyDiv w:val="1"/>
      <w:marLeft w:val="0"/>
      <w:marRight w:val="0"/>
      <w:marTop w:val="0"/>
      <w:marBottom w:val="0"/>
      <w:divBdr>
        <w:top w:val="none" w:sz="0" w:space="0" w:color="auto"/>
        <w:left w:val="none" w:sz="0" w:space="0" w:color="auto"/>
        <w:bottom w:val="none" w:sz="0" w:space="0" w:color="auto"/>
        <w:right w:val="none" w:sz="0" w:space="0" w:color="auto"/>
      </w:divBdr>
    </w:div>
    <w:div w:id="1545215470">
      <w:bodyDiv w:val="1"/>
      <w:marLeft w:val="0"/>
      <w:marRight w:val="0"/>
      <w:marTop w:val="0"/>
      <w:marBottom w:val="0"/>
      <w:divBdr>
        <w:top w:val="none" w:sz="0" w:space="0" w:color="auto"/>
        <w:left w:val="none" w:sz="0" w:space="0" w:color="auto"/>
        <w:bottom w:val="none" w:sz="0" w:space="0" w:color="auto"/>
        <w:right w:val="none" w:sz="0" w:space="0" w:color="auto"/>
      </w:divBdr>
    </w:div>
    <w:div w:id="1545407031">
      <w:bodyDiv w:val="1"/>
      <w:marLeft w:val="0"/>
      <w:marRight w:val="0"/>
      <w:marTop w:val="0"/>
      <w:marBottom w:val="0"/>
      <w:divBdr>
        <w:top w:val="none" w:sz="0" w:space="0" w:color="auto"/>
        <w:left w:val="none" w:sz="0" w:space="0" w:color="auto"/>
        <w:bottom w:val="none" w:sz="0" w:space="0" w:color="auto"/>
        <w:right w:val="none" w:sz="0" w:space="0" w:color="auto"/>
      </w:divBdr>
    </w:div>
    <w:div w:id="1545553977">
      <w:bodyDiv w:val="1"/>
      <w:marLeft w:val="0"/>
      <w:marRight w:val="0"/>
      <w:marTop w:val="0"/>
      <w:marBottom w:val="0"/>
      <w:divBdr>
        <w:top w:val="none" w:sz="0" w:space="0" w:color="auto"/>
        <w:left w:val="none" w:sz="0" w:space="0" w:color="auto"/>
        <w:bottom w:val="none" w:sz="0" w:space="0" w:color="auto"/>
        <w:right w:val="none" w:sz="0" w:space="0" w:color="auto"/>
      </w:divBdr>
    </w:div>
    <w:div w:id="1545554844">
      <w:bodyDiv w:val="1"/>
      <w:marLeft w:val="0"/>
      <w:marRight w:val="0"/>
      <w:marTop w:val="0"/>
      <w:marBottom w:val="0"/>
      <w:divBdr>
        <w:top w:val="none" w:sz="0" w:space="0" w:color="auto"/>
        <w:left w:val="none" w:sz="0" w:space="0" w:color="auto"/>
        <w:bottom w:val="none" w:sz="0" w:space="0" w:color="auto"/>
        <w:right w:val="none" w:sz="0" w:space="0" w:color="auto"/>
      </w:divBdr>
    </w:div>
    <w:div w:id="1545558380">
      <w:bodyDiv w:val="1"/>
      <w:marLeft w:val="0"/>
      <w:marRight w:val="0"/>
      <w:marTop w:val="0"/>
      <w:marBottom w:val="0"/>
      <w:divBdr>
        <w:top w:val="none" w:sz="0" w:space="0" w:color="auto"/>
        <w:left w:val="none" w:sz="0" w:space="0" w:color="auto"/>
        <w:bottom w:val="none" w:sz="0" w:space="0" w:color="auto"/>
        <w:right w:val="none" w:sz="0" w:space="0" w:color="auto"/>
      </w:divBdr>
    </w:div>
    <w:div w:id="1545631152">
      <w:bodyDiv w:val="1"/>
      <w:marLeft w:val="0"/>
      <w:marRight w:val="0"/>
      <w:marTop w:val="0"/>
      <w:marBottom w:val="0"/>
      <w:divBdr>
        <w:top w:val="none" w:sz="0" w:space="0" w:color="auto"/>
        <w:left w:val="none" w:sz="0" w:space="0" w:color="auto"/>
        <w:bottom w:val="none" w:sz="0" w:space="0" w:color="auto"/>
        <w:right w:val="none" w:sz="0" w:space="0" w:color="auto"/>
      </w:divBdr>
    </w:div>
    <w:div w:id="1545673009">
      <w:bodyDiv w:val="1"/>
      <w:marLeft w:val="0"/>
      <w:marRight w:val="0"/>
      <w:marTop w:val="0"/>
      <w:marBottom w:val="0"/>
      <w:divBdr>
        <w:top w:val="none" w:sz="0" w:space="0" w:color="auto"/>
        <w:left w:val="none" w:sz="0" w:space="0" w:color="auto"/>
        <w:bottom w:val="none" w:sz="0" w:space="0" w:color="auto"/>
        <w:right w:val="none" w:sz="0" w:space="0" w:color="auto"/>
      </w:divBdr>
    </w:div>
    <w:div w:id="1545823004">
      <w:bodyDiv w:val="1"/>
      <w:marLeft w:val="0"/>
      <w:marRight w:val="0"/>
      <w:marTop w:val="0"/>
      <w:marBottom w:val="0"/>
      <w:divBdr>
        <w:top w:val="none" w:sz="0" w:space="0" w:color="auto"/>
        <w:left w:val="none" w:sz="0" w:space="0" w:color="auto"/>
        <w:bottom w:val="none" w:sz="0" w:space="0" w:color="auto"/>
        <w:right w:val="none" w:sz="0" w:space="0" w:color="auto"/>
      </w:divBdr>
    </w:div>
    <w:div w:id="1545866818">
      <w:bodyDiv w:val="1"/>
      <w:marLeft w:val="0"/>
      <w:marRight w:val="0"/>
      <w:marTop w:val="0"/>
      <w:marBottom w:val="0"/>
      <w:divBdr>
        <w:top w:val="none" w:sz="0" w:space="0" w:color="auto"/>
        <w:left w:val="none" w:sz="0" w:space="0" w:color="auto"/>
        <w:bottom w:val="none" w:sz="0" w:space="0" w:color="auto"/>
        <w:right w:val="none" w:sz="0" w:space="0" w:color="auto"/>
      </w:divBdr>
    </w:div>
    <w:div w:id="1545867178">
      <w:bodyDiv w:val="1"/>
      <w:marLeft w:val="0"/>
      <w:marRight w:val="0"/>
      <w:marTop w:val="0"/>
      <w:marBottom w:val="0"/>
      <w:divBdr>
        <w:top w:val="none" w:sz="0" w:space="0" w:color="auto"/>
        <w:left w:val="none" w:sz="0" w:space="0" w:color="auto"/>
        <w:bottom w:val="none" w:sz="0" w:space="0" w:color="auto"/>
        <w:right w:val="none" w:sz="0" w:space="0" w:color="auto"/>
      </w:divBdr>
    </w:div>
    <w:div w:id="1545940835">
      <w:bodyDiv w:val="1"/>
      <w:marLeft w:val="0"/>
      <w:marRight w:val="0"/>
      <w:marTop w:val="0"/>
      <w:marBottom w:val="0"/>
      <w:divBdr>
        <w:top w:val="none" w:sz="0" w:space="0" w:color="auto"/>
        <w:left w:val="none" w:sz="0" w:space="0" w:color="auto"/>
        <w:bottom w:val="none" w:sz="0" w:space="0" w:color="auto"/>
        <w:right w:val="none" w:sz="0" w:space="0" w:color="auto"/>
      </w:divBdr>
    </w:div>
    <w:div w:id="1546016105">
      <w:bodyDiv w:val="1"/>
      <w:marLeft w:val="0"/>
      <w:marRight w:val="0"/>
      <w:marTop w:val="0"/>
      <w:marBottom w:val="0"/>
      <w:divBdr>
        <w:top w:val="none" w:sz="0" w:space="0" w:color="auto"/>
        <w:left w:val="none" w:sz="0" w:space="0" w:color="auto"/>
        <w:bottom w:val="none" w:sz="0" w:space="0" w:color="auto"/>
        <w:right w:val="none" w:sz="0" w:space="0" w:color="auto"/>
      </w:divBdr>
    </w:div>
    <w:div w:id="1546022051">
      <w:bodyDiv w:val="1"/>
      <w:marLeft w:val="0"/>
      <w:marRight w:val="0"/>
      <w:marTop w:val="0"/>
      <w:marBottom w:val="0"/>
      <w:divBdr>
        <w:top w:val="none" w:sz="0" w:space="0" w:color="auto"/>
        <w:left w:val="none" w:sz="0" w:space="0" w:color="auto"/>
        <w:bottom w:val="none" w:sz="0" w:space="0" w:color="auto"/>
        <w:right w:val="none" w:sz="0" w:space="0" w:color="auto"/>
      </w:divBdr>
    </w:div>
    <w:div w:id="1546212881">
      <w:bodyDiv w:val="1"/>
      <w:marLeft w:val="0"/>
      <w:marRight w:val="0"/>
      <w:marTop w:val="0"/>
      <w:marBottom w:val="0"/>
      <w:divBdr>
        <w:top w:val="none" w:sz="0" w:space="0" w:color="auto"/>
        <w:left w:val="none" w:sz="0" w:space="0" w:color="auto"/>
        <w:bottom w:val="none" w:sz="0" w:space="0" w:color="auto"/>
        <w:right w:val="none" w:sz="0" w:space="0" w:color="auto"/>
      </w:divBdr>
    </w:div>
    <w:div w:id="1546257452">
      <w:bodyDiv w:val="1"/>
      <w:marLeft w:val="0"/>
      <w:marRight w:val="0"/>
      <w:marTop w:val="0"/>
      <w:marBottom w:val="0"/>
      <w:divBdr>
        <w:top w:val="none" w:sz="0" w:space="0" w:color="auto"/>
        <w:left w:val="none" w:sz="0" w:space="0" w:color="auto"/>
        <w:bottom w:val="none" w:sz="0" w:space="0" w:color="auto"/>
        <w:right w:val="none" w:sz="0" w:space="0" w:color="auto"/>
      </w:divBdr>
    </w:div>
    <w:div w:id="1546260208">
      <w:bodyDiv w:val="1"/>
      <w:marLeft w:val="0"/>
      <w:marRight w:val="0"/>
      <w:marTop w:val="0"/>
      <w:marBottom w:val="0"/>
      <w:divBdr>
        <w:top w:val="none" w:sz="0" w:space="0" w:color="auto"/>
        <w:left w:val="none" w:sz="0" w:space="0" w:color="auto"/>
        <w:bottom w:val="none" w:sz="0" w:space="0" w:color="auto"/>
        <w:right w:val="none" w:sz="0" w:space="0" w:color="auto"/>
      </w:divBdr>
    </w:div>
    <w:div w:id="1546260807">
      <w:bodyDiv w:val="1"/>
      <w:marLeft w:val="0"/>
      <w:marRight w:val="0"/>
      <w:marTop w:val="0"/>
      <w:marBottom w:val="0"/>
      <w:divBdr>
        <w:top w:val="none" w:sz="0" w:space="0" w:color="auto"/>
        <w:left w:val="none" w:sz="0" w:space="0" w:color="auto"/>
        <w:bottom w:val="none" w:sz="0" w:space="0" w:color="auto"/>
        <w:right w:val="none" w:sz="0" w:space="0" w:color="auto"/>
      </w:divBdr>
    </w:div>
    <w:div w:id="1546330337">
      <w:bodyDiv w:val="1"/>
      <w:marLeft w:val="0"/>
      <w:marRight w:val="0"/>
      <w:marTop w:val="0"/>
      <w:marBottom w:val="0"/>
      <w:divBdr>
        <w:top w:val="none" w:sz="0" w:space="0" w:color="auto"/>
        <w:left w:val="none" w:sz="0" w:space="0" w:color="auto"/>
        <w:bottom w:val="none" w:sz="0" w:space="0" w:color="auto"/>
        <w:right w:val="none" w:sz="0" w:space="0" w:color="auto"/>
      </w:divBdr>
    </w:div>
    <w:div w:id="1546331596">
      <w:bodyDiv w:val="1"/>
      <w:marLeft w:val="0"/>
      <w:marRight w:val="0"/>
      <w:marTop w:val="0"/>
      <w:marBottom w:val="0"/>
      <w:divBdr>
        <w:top w:val="none" w:sz="0" w:space="0" w:color="auto"/>
        <w:left w:val="none" w:sz="0" w:space="0" w:color="auto"/>
        <w:bottom w:val="none" w:sz="0" w:space="0" w:color="auto"/>
        <w:right w:val="none" w:sz="0" w:space="0" w:color="auto"/>
      </w:divBdr>
    </w:div>
    <w:div w:id="1546477989">
      <w:bodyDiv w:val="1"/>
      <w:marLeft w:val="0"/>
      <w:marRight w:val="0"/>
      <w:marTop w:val="0"/>
      <w:marBottom w:val="0"/>
      <w:divBdr>
        <w:top w:val="none" w:sz="0" w:space="0" w:color="auto"/>
        <w:left w:val="none" w:sz="0" w:space="0" w:color="auto"/>
        <w:bottom w:val="none" w:sz="0" w:space="0" w:color="auto"/>
        <w:right w:val="none" w:sz="0" w:space="0" w:color="auto"/>
      </w:divBdr>
    </w:div>
    <w:div w:id="1546597678">
      <w:bodyDiv w:val="1"/>
      <w:marLeft w:val="0"/>
      <w:marRight w:val="0"/>
      <w:marTop w:val="0"/>
      <w:marBottom w:val="0"/>
      <w:divBdr>
        <w:top w:val="none" w:sz="0" w:space="0" w:color="auto"/>
        <w:left w:val="none" w:sz="0" w:space="0" w:color="auto"/>
        <w:bottom w:val="none" w:sz="0" w:space="0" w:color="auto"/>
        <w:right w:val="none" w:sz="0" w:space="0" w:color="auto"/>
      </w:divBdr>
    </w:div>
    <w:div w:id="1546873459">
      <w:bodyDiv w:val="1"/>
      <w:marLeft w:val="0"/>
      <w:marRight w:val="0"/>
      <w:marTop w:val="0"/>
      <w:marBottom w:val="0"/>
      <w:divBdr>
        <w:top w:val="none" w:sz="0" w:space="0" w:color="auto"/>
        <w:left w:val="none" w:sz="0" w:space="0" w:color="auto"/>
        <w:bottom w:val="none" w:sz="0" w:space="0" w:color="auto"/>
        <w:right w:val="none" w:sz="0" w:space="0" w:color="auto"/>
      </w:divBdr>
    </w:div>
    <w:div w:id="1547058990">
      <w:bodyDiv w:val="1"/>
      <w:marLeft w:val="0"/>
      <w:marRight w:val="0"/>
      <w:marTop w:val="0"/>
      <w:marBottom w:val="0"/>
      <w:divBdr>
        <w:top w:val="none" w:sz="0" w:space="0" w:color="auto"/>
        <w:left w:val="none" w:sz="0" w:space="0" w:color="auto"/>
        <w:bottom w:val="none" w:sz="0" w:space="0" w:color="auto"/>
        <w:right w:val="none" w:sz="0" w:space="0" w:color="auto"/>
      </w:divBdr>
    </w:div>
    <w:div w:id="1547139685">
      <w:bodyDiv w:val="1"/>
      <w:marLeft w:val="0"/>
      <w:marRight w:val="0"/>
      <w:marTop w:val="0"/>
      <w:marBottom w:val="0"/>
      <w:divBdr>
        <w:top w:val="none" w:sz="0" w:space="0" w:color="auto"/>
        <w:left w:val="none" w:sz="0" w:space="0" w:color="auto"/>
        <w:bottom w:val="none" w:sz="0" w:space="0" w:color="auto"/>
        <w:right w:val="none" w:sz="0" w:space="0" w:color="auto"/>
      </w:divBdr>
    </w:div>
    <w:div w:id="1547176657">
      <w:bodyDiv w:val="1"/>
      <w:marLeft w:val="0"/>
      <w:marRight w:val="0"/>
      <w:marTop w:val="0"/>
      <w:marBottom w:val="0"/>
      <w:divBdr>
        <w:top w:val="none" w:sz="0" w:space="0" w:color="auto"/>
        <w:left w:val="none" w:sz="0" w:space="0" w:color="auto"/>
        <w:bottom w:val="none" w:sz="0" w:space="0" w:color="auto"/>
        <w:right w:val="none" w:sz="0" w:space="0" w:color="auto"/>
      </w:divBdr>
    </w:div>
    <w:div w:id="1547251066">
      <w:bodyDiv w:val="1"/>
      <w:marLeft w:val="0"/>
      <w:marRight w:val="0"/>
      <w:marTop w:val="0"/>
      <w:marBottom w:val="0"/>
      <w:divBdr>
        <w:top w:val="none" w:sz="0" w:space="0" w:color="auto"/>
        <w:left w:val="none" w:sz="0" w:space="0" w:color="auto"/>
        <w:bottom w:val="none" w:sz="0" w:space="0" w:color="auto"/>
        <w:right w:val="none" w:sz="0" w:space="0" w:color="auto"/>
      </w:divBdr>
    </w:div>
    <w:div w:id="1547255325">
      <w:bodyDiv w:val="1"/>
      <w:marLeft w:val="0"/>
      <w:marRight w:val="0"/>
      <w:marTop w:val="0"/>
      <w:marBottom w:val="0"/>
      <w:divBdr>
        <w:top w:val="none" w:sz="0" w:space="0" w:color="auto"/>
        <w:left w:val="none" w:sz="0" w:space="0" w:color="auto"/>
        <w:bottom w:val="none" w:sz="0" w:space="0" w:color="auto"/>
        <w:right w:val="none" w:sz="0" w:space="0" w:color="auto"/>
      </w:divBdr>
    </w:div>
    <w:div w:id="1547452701">
      <w:bodyDiv w:val="1"/>
      <w:marLeft w:val="0"/>
      <w:marRight w:val="0"/>
      <w:marTop w:val="0"/>
      <w:marBottom w:val="0"/>
      <w:divBdr>
        <w:top w:val="none" w:sz="0" w:space="0" w:color="auto"/>
        <w:left w:val="none" w:sz="0" w:space="0" w:color="auto"/>
        <w:bottom w:val="none" w:sz="0" w:space="0" w:color="auto"/>
        <w:right w:val="none" w:sz="0" w:space="0" w:color="auto"/>
      </w:divBdr>
    </w:div>
    <w:div w:id="1547721806">
      <w:bodyDiv w:val="1"/>
      <w:marLeft w:val="0"/>
      <w:marRight w:val="0"/>
      <w:marTop w:val="0"/>
      <w:marBottom w:val="0"/>
      <w:divBdr>
        <w:top w:val="none" w:sz="0" w:space="0" w:color="auto"/>
        <w:left w:val="none" w:sz="0" w:space="0" w:color="auto"/>
        <w:bottom w:val="none" w:sz="0" w:space="0" w:color="auto"/>
        <w:right w:val="none" w:sz="0" w:space="0" w:color="auto"/>
      </w:divBdr>
    </w:div>
    <w:div w:id="1547839518">
      <w:bodyDiv w:val="1"/>
      <w:marLeft w:val="0"/>
      <w:marRight w:val="0"/>
      <w:marTop w:val="0"/>
      <w:marBottom w:val="0"/>
      <w:divBdr>
        <w:top w:val="none" w:sz="0" w:space="0" w:color="auto"/>
        <w:left w:val="none" w:sz="0" w:space="0" w:color="auto"/>
        <w:bottom w:val="none" w:sz="0" w:space="0" w:color="auto"/>
        <w:right w:val="none" w:sz="0" w:space="0" w:color="auto"/>
      </w:divBdr>
    </w:div>
    <w:div w:id="1547907511">
      <w:bodyDiv w:val="1"/>
      <w:marLeft w:val="0"/>
      <w:marRight w:val="0"/>
      <w:marTop w:val="0"/>
      <w:marBottom w:val="0"/>
      <w:divBdr>
        <w:top w:val="none" w:sz="0" w:space="0" w:color="auto"/>
        <w:left w:val="none" w:sz="0" w:space="0" w:color="auto"/>
        <w:bottom w:val="none" w:sz="0" w:space="0" w:color="auto"/>
        <w:right w:val="none" w:sz="0" w:space="0" w:color="auto"/>
      </w:divBdr>
    </w:div>
    <w:div w:id="1547910163">
      <w:bodyDiv w:val="1"/>
      <w:marLeft w:val="0"/>
      <w:marRight w:val="0"/>
      <w:marTop w:val="0"/>
      <w:marBottom w:val="0"/>
      <w:divBdr>
        <w:top w:val="none" w:sz="0" w:space="0" w:color="auto"/>
        <w:left w:val="none" w:sz="0" w:space="0" w:color="auto"/>
        <w:bottom w:val="none" w:sz="0" w:space="0" w:color="auto"/>
        <w:right w:val="none" w:sz="0" w:space="0" w:color="auto"/>
      </w:divBdr>
    </w:div>
    <w:div w:id="1547986856">
      <w:bodyDiv w:val="1"/>
      <w:marLeft w:val="0"/>
      <w:marRight w:val="0"/>
      <w:marTop w:val="0"/>
      <w:marBottom w:val="0"/>
      <w:divBdr>
        <w:top w:val="none" w:sz="0" w:space="0" w:color="auto"/>
        <w:left w:val="none" w:sz="0" w:space="0" w:color="auto"/>
        <w:bottom w:val="none" w:sz="0" w:space="0" w:color="auto"/>
        <w:right w:val="none" w:sz="0" w:space="0" w:color="auto"/>
      </w:divBdr>
    </w:div>
    <w:div w:id="1548225934">
      <w:bodyDiv w:val="1"/>
      <w:marLeft w:val="0"/>
      <w:marRight w:val="0"/>
      <w:marTop w:val="0"/>
      <w:marBottom w:val="0"/>
      <w:divBdr>
        <w:top w:val="none" w:sz="0" w:space="0" w:color="auto"/>
        <w:left w:val="none" w:sz="0" w:space="0" w:color="auto"/>
        <w:bottom w:val="none" w:sz="0" w:space="0" w:color="auto"/>
        <w:right w:val="none" w:sz="0" w:space="0" w:color="auto"/>
      </w:divBdr>
    </w:div>
    <w:div w:id="1548450487">
      <w:bodyDiv w:val="1"/>
      <w:marLeft w:val="0"/>
      <w:marRight w:val="0"/>
      <w:marTop w:val="0"/>
      <w:marBottom w:val="0"/>
      <w:divBdr>
        <w:top w:val="none" w:sz="0" w:space="0" w:color="auto"/>
        <w:left w:val="none" w:sz="0" w:space="0" w:color="auto"/>
        <w:bottom w:val="none" w:sz="0" w:space="0" w:color="auto"/>
        <w:right w:val="none" w:sz="0" w:space="0" w:color="auto"/>
      </w:divBdr>
    </w:div>
    <w:div w:id="1548761342">
      <w:bodyDiv w:val="1"/>
      <w:marLeft w:val="0"/>
      <w:marRight w:val="0"/>
      <w:marTop w:val="0"/>
      <w:marBottom w:val="0"/>
      <w:divBdr>
        <w:top w:val="none" w:sz="0" w:space="0" w:color="auto"/>
        <w:left w:val="none" w:sz="0" w:space="0" w:color="auto"/>
        <w:bottom w:val="none" w:sz="0" w:space="0" w:color="auto"/>
        <w:right w:val="none" w:sz="0" w:space="0" w:color="auto"/>
      </w:divBdr>
    </w:div>
    <w:div w:id="1549224985">
      <w:bodyDiv w:val="1"/>
      <w:marLeft w:val="0"/>
      <w:marRight w:val="0"/>
      <w:marTop w:val="0"/>
      <w:marBottom w:val="0"/>
      <w:divBdr>
        <w:top w:val="none" w:sz="0" w:space="0" w:color="auto"/>
        <w:left w:val="none" w:sz="0" w:space="0" w:color="auto"/>
        <w:bottom w:val="none" w:sz="0" w:space="0" w:color="auto"/>
        <w:right w:val="none" w:sz="0" w:space="0" w:color="auto"/>
      </w:divBdr>
    </w:div>
    <w:div w:id="1549342378">
      <w:bodyDiv w:val="1"/>
      <w:marLeft w:val="0"/>
      <w:marRight w:val="0"/>
      <w:marTop w:val="0"/>
      <w:marBottom w:val="0"/>
      <w:divBdr>
        <w:top w:val="none" w:sz="0" w:space="0" w:color="auto"/>
        <w:left w:val="none" w:sz="0" w:space="0" w:color="auto"/>
        <w:bottom w:val="none" w:sz="0" w:space="0" w:color="auto"/>
        <w:right w:val="none" w:sz="0" w:space="0" w:color="auto"/>
      </w:divBdr>
    </w:div>
    <w:div w:id="1549802125">
      <w:bodyDiv w:val="1"/>
      <w:marLeft w:val="0"/>
      <w:marRight w:val="0"/>
      <w:marTop w:val="0"/>
      <w:marBottom w:val="0"/>
      <w:divBdr>
        <w:top w:val="none" w:sz="0" w:space="0" w:color="auto"/>
        <w:left w:val="none" w:sz="0" w:space="0" w:color="auto"/>
        <w:bottom w:val="none" w:sz="0" w:space="0" w:color="auto"/>
        <w:right w:val="none" w:sz="0" w:space="0" w:color="auto"/>
      </w:divBdr>
    </w:div>
    <w:div w:id="1550530280">
      <w:bodyDiv w:val="1"/>
      <w:marLeft w:val="0"/>
      <w:marRight w:val="0"/>
      <w:marTop w:val="0"/>
      <w:marBottom w:val="0"/>
      <w:divBdr>
        <w:top w:val="none" w:sz="0" w:space="0" w:color="auto"/>
        <w:left w:val="none" w:sz="0" w:space="0" w:color="auto"/>
        <w:bottom w:val="none" w:sz="0" w:space="0" w:color="auto"/>
        <w:right w:val="none" w:sz="0" w:space="0" w:color="auto"/>
      </w:divBdr>
    </w:div>
    <w:div w:id="1550534398">
      <w:bodyDiv w:val="1"/>
      <w:marLeft w:val="0"/>
      <w:marRight w:val="0"/>
      <w:marTop w:val="0"/>
      <w:marBottom w:val="0"/>
      <w:divBdr>
        <w:top w:val="none" w:sz="0" w:space="0" w:color="auto"/>
        <w:left w:val="none" w:sz="0" w:space="0" w:color="auto"/>
        <w:bottom w:val="none" w:sz="0" w:space="0" w:color="auto"/>
        <w:right w:val="none" w:sz="0" w:space="0" w:color="auto"/>
      </w:divBdr>
    </w:div>
    <w:div w:id="1550607353">
      <w:bodyDiv w:val="1"/>
      <w:marLeft w:val="0"/>
      <w:marRight w:val="0"/>
      <w:marTop w:val="0"/>
      <w:marBottom w:val="0"/>
      <w:divBdr>
        <w:top w:val="none" w:sz="0" w:space="0" w:color="auto"/>
        <w:left w:val="none" w:sz="0" w:space="0" w:color="auto"/>
        <w:bottom w:val="none" w:sz="0" w:space="0" w:color="auto"/>
        <w:right w:val="none" w:sz="0" w:space="0" w:color="auto"/>
      </w:divBdr>
    </w:div>
    <w:div w:id="1550721169">
      <w:bodyDiv w:val="1"/>
      <w:marLeft w:val="0"/>
      <w:marRight w:val="0"/>
      <w:marTop w:val="0"/>
      <w:marBottom w:val="0"/>
      <w:divBdr>
        <w:top w:val="none" w:sz="0" w:space="0" w:color="auto"/>
        <w:left w:val="none" w:sz="0" w:space="0" w:color="auto"/>
        <w:bottom w:val="none" w:sz="0" w:space="0" w:color="auto"/>
        <w:right w:val="none" w:sz="0" w:space="0" w:color="auto"/>
      </w:divBdr>
    </w:div>
    <w:div w:id="1550722743">
      <w:bodyDiv w:val="1"/>
      <w:marLeft w:val="0"/>
      <w:marRight w:val="0"/>
      <w:marTop w:val="0"/>
      <w:marBottom w:val="0"/>
      <w:divBdr>
        <w:top w:val="none" w:sz="0" w:space="0" w:color="auto"/>
        <w:left w:val="none" w:sz="0" w:space="0" w:color="auto"/>
        <w:bottom w:val="none" w:sz="0" w:space="0" w:color="auto"/>
        <w:right w:val="none" w:sz="0" w:space="0" w:color="auto"/>
      </w:divBdr>
    </w:div>
    <w:div w:id="1550914410">
      <w:bodyDiv w:val="1"/>
      <w:marLeft w:val="0"/>
      <w:marRight w:val="0"/>
      <w:marTop w:val="0"/>
      <w:marBottom w:val="0"/>
      <w:divBdr>
        <w:top w:val="none" w:sz="0" w:space="0" w:color="auto"/>
        <w:left w:val="none" w:sz="0" w:space="0" w:color="auto"/>
        <w:bottom w:val="none" w:sz="0" w:space="0" w:color="auto"/>
        <w:right w:val="none" w:sz="0" w:space="0" w:color="auto"/>
      </w:divBdr>
    </w:div>
    <w:div w:id="1550918475">
      <w:bodyDiv w:val="1"/>
      <w:marLeft w:val="0"/>
      <w:marRight w:val="0"/>
      <w:marTop w:val="0"/>
      <w:marBottom w:val="0"/>
      <w:divBdr>
        <w:top w:val="none" w:sz="0" w:space="0" w:color="auto"/>
        <w:left w:val="none" w:sz="0" w:space="0" w:color="auto"/>
        <w:bottom w:val="none" w:sz="0" w:space="0" w:color="auto"/>
        <w:right w:val="none" w:sz="0" w:space="0" w:color="auto"/>
      </w:divBdr>
    </w:div>
    <w:div w:id="1550995670">
      <w:bodyDiv w:val="1"/>
      <w:marLeft w:val="0"/>
      <w:marRight w:val="0"/>
      <w:marTop w:val="0"/>
      <w:marBottom w:val="0"/>
      <w:divBdr>
        <w:top w:val="none" w:sz="0" w:space="0" w:color="auto"/>
        <w:left w:val="none" w:sz="0" w:space="0" w:color="auto"/>
        <w:bottom w:val="none" w:sz="0" w:space="0" w:color="auto"/>
        <w:right w:val="none" w:sz="0" w:space="0" w:color="auto"/>
      </w:divBdr>
    </w:div>
    <w:div w:id="1551188553">
      <w:bodyDiv w:val="1"/>
      <w:marLeft w:val="0"/>
      <w:marRight w:val="0"/>
      <w:marTop w:val="0"/>
      <w:marBottom w:val="0"/>
      <w:divBdr>
        <w:top w:val="none" w:sz="0" w:space="0" w:color="auto"/>
        <w:left w:val="none" w:sz="0" w:space="0" w:color="auto"/>
        <w:bottom w:val="none" w:sz="0" w:space="0" w:color="auto"/>
        <w:right w:val="none" w:sz="0" w:space="0" w:color="auto"/>
      </w:divBdr>
    </w:div>
    <w:div w:id="1551378744">
      <w:bodyDiv w:val="1"/>
      <w:marLeft w:val="0"/>
      <w:marRight w:val="0"/>
      <w:marTop w:val="0"/>
      <w:marBottom w:val="0"/>
      <w:divBdr>
        <w:top w:val="none" w:sz="0" w:space="0" w:color="auto"/>
        <w:left w:val="none" w:sz="0" w:space="0" w:color="auto"/>
        <w:bottom w:val="none" w:sz="0" w:space="0" w:color="auto"/>
        <w:right w:val="none" w:sz="0" w:space="0" w:color="auto"/>
      </w:divBdr>
    </w:div>
    <w:div w:id="1551456747">
      <w:bodyDiv w:val="1"/>
      <w:marLeft w:val="0"/>
      <w:marRight w:val="0"/>
      <w:marTop w:val="0"/>
      <w:marBottom w:val="0"/>
      <w:divBdr>
        <w:top w:val="none" w:sz="0" w:space="0" w:color="auto"/>
        <w:left w:val="none" w:sz="0" w:space="0" w:color="auto"/>
        <w:bottom w:val="none" w:sz="0" w:space="0" w:color="auto"/>
        <w:right w:val="none" w:sz="0" w:space="0" w:color="auto"/>
      </w:divBdr>
    </w:div>
    <w:div w:id="1551460155">
      <w:bodyDiv w:val="1"/>
      <w:marLeft w:val="0"/>
      <w:marRight w:val="0"/>
      <w:marTop w:val="0"/>
      <w:marBottom w:val="0"/>
      <w:divBdr>
        <w:top w:val="none" w:sz="0" w:space="0" w:color="auto"/>
        <w:left w:val="none" w:sz="0" w:space="0" w:color="auto"/>
        <w:bottom w:val="none" w:sz="0" w:space="0" w:color="auto"/>
        <w:right w:val="none" w:sz="0" w:space="0" w:color="auto"/>
      </w:divBdr>
    </w:div>
    <w:div w:id="1551500863">
      <w:bodyDiv w:val="1"/>
      <w:marLeft w:val="0"/>
      <w:marRight w:val="0"/>
      <w:marTop w:val="0"/>
      <w:marBottom w:val="0"/>
      <w:divBdr>
        <w:top w:val="none" w:sz="0" w:space="0" w:color="auto"/>
        <w:left w:val="none" w:sz="0" w:space="0" w:color="auto"/>
        <w:bottom w:val="none" w:sz="0" w:space="0" w:color="auto"/>
        <w:right w:val="none" w:sz="0" w:space="0" w:color="auto"/>
      </w:divBdr>
    </w:div>
    <w:div w:id="1551648592">
      <w:bodyDiv w:val="1"/>
      <w:marLeft w:val="0"/>
      <w:marRight w:val="0"/>
      <w:marTop w:val="0"/>
      <w:marBottom w:val="0"/>
      <w:divBdr>
        <w:top w:val="none" w:sz="0" w:space="0" w:color="auto"/>
        <w:left w:val="none" w:sz="0" w:space="0" w:color="auto"/>
        <w:bottom w:val="none" w:sz="0" w:space="0" w:color="auto"/>
        <w:right w:val="none" w:sz="0" w:space="0" w:color="auto"/>
      </w:divBdr>
    </w:div>
    <w:div w:id="1552113302">
      <w:bodyDiv w:val="1"/>
      <w:marLeft w:val="0"/>
      <w:marRight w:val="0"/>
      <w:marTop w:val="0"/>
      <w:marBottom w:val="0"/>
      <w:divBdr>
        <w:top w:val="none" w:sz="0" w:space="0" w:color="auto"/>
        <w:left w:val="none" w:sz="0" w:space="0" w:color="auto"/>
        <w:bottom w:val="none" w:sz="0" w:space="0" w:color="auto"/>
        <w:right w:val="none" w:sz="0" w:space="0" w:color="auto"/>
      </w:divBdr>
    </w:div>
    <w:div w:id="1552233659">
      <w:bodyDiv w:val="1"/>
      <w:marLeft w:val="0"/>
      <w:marRight w:val="0"/>
      <w:marTop w:val="0"/>
      <w:marBottom w:val="0"/>
      <w:divBdr>
        <w:top w:val="none" w:sz="0" w:space="0" w:color="auto"/>
        <w:left w:val="none" w:sz="0" w:space="0" w:color="auto"/>
        <w:bottom w:val="none" w:sz="0" w:space="0" w:color="auto"/>
        <w:right w:val="none" w:sz="0" w:space="0" w:color="auto"/>
      </w:divBdr>
    </w:div>
    <w:div w:id="1552301159">
      <w:bodyDiv w:val="1"/>
      <w:marLeft w:val="0"/>
      <w:marRight w:val="0"/>
      <w:marTop w:val="0"/>
      <w:marBottom w:val="0"/>
      <w:divBdr>
        <w:top w:val="none" w:sz="0" w:space="0" w:color="auto"/>
        <w:left w:val="none" w:sz="0" w:space="0" w:color="auto"/>
        <w:bottom w:val="none" w:sz="0" w:space="0" w:color="auto"/>
        <w:right w:val="none" w:sz="0" w:space="0" w:color="auto"/>
      </w:divBdr>
    </w:div>
    <w:div w:id="1552617517">
      <w:bodyDiv w:val="1"/>
      <w:marLeft w:val="0"/>
      <w:marRight w:val="0"/>
      <w:marTop w:val="0"/>
      <w:marBottom w:val="0"/>
      <w:divBdr>
        <w:top w:val="none" w:sz="0" w:space="0" w:color="auto"/>
        <w:left w:val="none" w:sz="0" w:space="0" w:color="auto"/>
        <w:bottom w:val="none" w:sz="0" w:space="0" w:color="auto"/>
        <w:right w:val="none" w:sz="0" w:space="0" w:color="auto"/>
      </w:divBdr>
    </w:div>
    <w:div w:id="1552764305">
      <w:bodyDiv w:val="1"/>
      <w:marLeft w:val="0"/>
      <w:marRight w:val="0"/>
      <w:marTop w:val="0"/>
      <w:marBottom w:val="0"/>
      <w:divBdr>
        <w:top w:val="none" w:sz="0" w:space="0" w:color="auto"/>
        <w:left w:val="none" w:sz="0" w:space="0" w:color="auto"/>
        <w:bottom w:val="none" w:sz="0" w:space="0" w:color="auto"/>
        <w:right w:val="none" w:sz="0" w:space="0" w:color="auto"/>
      </w:divBdr>
    </w:div>
    <w:div w:id="1552963725">
      <w:bodyDiv w:val="1"/>
      <w:marLeft w:val="0"/>
      <w:marRight w:val="0"/>
      <w:marTop w:val="0"/>
      <w:marBottom w:val="0"/>
      <w:divBdr>
        <w:top w:val="none" w:sz="0" w:space="0" w:color="auto"/>
        <w:left w:val="none" w:sz="0" w:space="0" w:color="auto"/>
        <w:bottom w:val="none" w:sz="0" w:space="0" w:color="auto"/>
        <w:right w:val="none" w:sz="0" w:space="0" w:color="auto"/>
      </w:divBdr>
    </w:div>
    <w:div w:id="1553272162">
      <w:bodyDiv w:val="1"/>
      <w:marLeft w:val="0"/>
      <w:marRight w:val="0"/>
      <w:marTop w:val="0"/>
      <w:marBottom w:val="0"/>
      <w:divBdr>
        <w:top w:val="none" w:sz="0" w:space="0" w:color="auto"/>
        <w:left w:val="none" w:sz="0" w:space="0" w:color="auto"/>
        <w:bottom w:val="none" w:sz="0" w:space="0" w:color="auto"/>
        <w:right w:val="none" w:sz="0" w:space="0" w:color="auto"/>
      </w:divBdr>
    </w:div>
    <w:div w:id="1553300147">
      <w:bodyDiv w:val="1"/>
      <w:marLeft w:val="0"/>
      <w:marRight w:val="0"/>
      <w:marTop w:val="0"/>
      <w:marBottom w:val="0"/>
      <w:divBdr>
        <w:top w:val="none" w:sz="0" w:space="0" w:color="auto"/>
        <w:left w:val="none" w:sz="0" w:space="0" w:color="auto"/>
        <w:bottom w:val="none" w:sz="0" w:space="0" w:color="auto"/>
        <w:right w:val="none" w:sz="0" w:space="0" w:color="auto"/>
      </w:divBdr>
    </w:div>
    <w:div w:id="1553690719">
      <w:bodyDiv w:val="1"/>
      <w:marLeft w:val="0"/>
      <w:marRight w:val="0"/>
      <w:marTop w:val="0"/>
      <w:marBottom w:val="0"/>
      <w:divBdr>
        <w:top w:val="none" w:sz="0" w:space="0" w:color="auto"/>
        <w:left w:val="none" w:sz="0" w:space="0" w:color="auto"/>
        <w:bottom w:val="none" w:sz="0" w:space="0" w:color="auto"/>
        <w:right w:val="none" w:sz="0" w:space="0" w:color="auto"/>
      </w:divBdr>
    </w:div>
    <w:div w:id="1553883651">
      <w:bodyDiv w:val="1"/>
      <w:marLeft w:val="0"/>
      <w:marRight w:val="0"/>
      <w:marTop w:val="0"/>
      <w:marBottom w:val="0"/>
      <w:divBdr>
        <w:top w:val="none" w:sz="0" w:space="0" w:color="auto"/>
        <w:left w:val="none" w:sz="0" w:space="0" w:color="auto"/>
        <w:bottom w:val="none" w:sz="0" w:space="0" w:color="auto"/>
        <w:right w:val="none" w:sz="0" w:space="0" w:color="auto"/>
      </w:divBdr>
    </w:div>
    <w:div w:id="1553926487">
      <w:bodyDiv w:val="1"/>
      <w:marLeft w:val="0"/>
      <w:marRight w:val="0"/>
      <w:marTop w:val="0"/>
      <w:marBottom w:val="0"/>
      <w:divBdr>
        <w:top w:val="none" w:sz="0" w:space="0" w:color="auto"/>
        <w:left w:val="none" w:sz="0" w:space="0" w:color="auto"/>
        <w:bottom w:val="none" w:sz="0" w:space="0" w:color="auto"/>
        <w:right w:val="none" w:sz="0" w:space="0" w:color="auto"/>
      </w:divBdr>
    </w:div>
    <w:div w:id="1553999199">
      <w:bodyDiv w:val="1"/>
      <w:marLeft w:val="0"/>
      <w:marRight w:val="0"/>
      <w:marTop w:val="0"/>
      <w:marBottom w:val="0"/>
      <w:divBdr>
        <w:top w:val="none" w:sz="0" w:space="0" w:color="auto"/>
        <w:left w:val="none" w:sz="0" w:space="0" w:color="auto"/>
        <w:bottom w:val="none" w:sz="0" w:space="0" w:color="auto"/>
        <w:right w:val="none" w:sz="0" w:space="0" w:color="auto"/>
      </w:divBdr>
    </w:div>
    <w:div w:id="1554003359">
      <w:bodyDiv w:val="1"/>
      <w:marLeft w:val="0"/>
      <w:marRight w:val="0"/>
      <w:marTop w:val="0"/>
      <w:marBottom w:val="0"/>
      <w:divBdr>
        <w:top w:val="none" w:sz="0" w:space="0" w:color="auto"/>
        <w:left w:val="none" w:sz="0" w:space="0" w:color="auto"/>
        <w:bottom w:val="none" w:sz="0" w:space="0" w:color="auto"/>
        <w:right w:val="none" w:sz="0" w:space="0" w:color="auto"/>
      </w:divBdr>
    </w:div>
    <w:div w:id="1554345903">
      <w:bodyDiv w:val="1"/>
      <w:marLeft w:val="0"/>
      <w:marRight w:val="0"/>
      <w:marTop w:val="0"/>
      <w:marBottom w:val="0"/>
      <w:divBdr>
        <w:top w:val="none" w:sz="0" w:space="0" w:color="auto"/>
        <w:left w:val="none" w:sz="0" w:space="0" w:color="auto"/>
        <w:bottom w:val="none" w:sz="0" w:space="0" w:color="auto"/>
        <w:right w:val="none" w:sz="0" w:space="0" w:color="auto"/>
      </w:divBdr>
    </w:div>
    <w:div w:id="1554348037">
      <w:bodyDiv w:val="1"/>
      <w:marLeft w:val="0"/>
      <w:marRight w:val="0"/>
      <w:marTop w:val="0"/>
      <w:marBottom w:val="0"/>
      <w:divBdr>
        <w:top w:val="none" w:sz="0" w:space="0" w:color="auto"/>
        <w:left w:val="none" w:sz="0" w:space="0" w:color="auto"/>
        <w:bottom w:val="none" w:sz="0" w:space="0" w:color="auto"/>
        <w:right w:val="none" w:sz="0" w:space="0" w:color="auto"/>
      </w:divBdr>
    </w:div>
    <w:div w:id="1554386279">
      <w:bodyDiv w:val="1"/>
      <w:marLeft w:val="0"/>
      <w:marRight w:val="0"/>
      <w:marTop w:val="0"/>
      <w:marBottom w:val="0"/>
      <w:divBdr>
        <w:top w:val="none" w:sz="0" w:space="0" w:color="auto"/>
        <w:left w:val="none" w:sz="0" w:space="0" w:color="auto"/>
        <w:bottom w:val="none" w:sz="0" w:space="0" w:color="auto"/>
        <w:right w:val="none" w:sz="0" w:space="0" w:color="auto"/>
      </w:divBdr>
    </w:div>
    <w:div w:id="1554389260">
      <w:bodyDiv w:val="1"/>
      <w:marLeft w:val="0"/>
      <w:marRight w:val="0"/>
      <w:marTop w:val="0"/>
      <w:marBottom w:val="0"/>
      <w:divBdr>
        <w:top w:val="none" w:sz="0" w:space="0" w:color="auto"/>
        <w:left w:val="none" w:sz="0" w:space="0" w:color="auto"/>
        <w:bottom w:val="none" w:sz="0" w:space="0" w:color="auto"/>
        <w:right w:val="none" w:sz="0" w:space="0" w:color="auto"/>
      </w:divBdr>
    </w:div>
    <w:div w:id="1554579771">
      <w:bodyDiv w:val="1"/>
      <w:marLeft w:val="0"/>
      <w:marRight w:val="0"/>
      <w:marTop w:val="0"/>
      <w:marBottom w:val="0"/>
      <w:divBdr>
        <w:top w:val="none" w:sz="0" w:space="0" w:color="auto"/>
        <w:left w:val="none" w:sz="0" w:space="0" w:color="auto"/>
        <w:bottom w:val="none" w:sz="0" w:space="0" w:color="auto"/>
        <w:right w:val="none" w:sz="0" w:space="0" w:color="auto"/>
      </w:divBdr>
    </w:div>
    <w:div w:id="1554658906">
      <w:bodyDiv w:val="1"/>
      <w:marLeft w:val="0"/>
      <w:marRight w:val="0"/>
      <w:marTop w:val="0"/>
      <w:marBottom w:val="0"/>
      <w:divBdr>
        <w:top w:val="none" w:sz="0" w:space="0" w:color="auto"/>
        <w:left w:val="none" w:sz="0" w:space="0" w:color="auto"/>
        <w:bottom w:val="none" w:sz="0" w:space="0" w:color="auto"/>
        <w:right w:val="none" w:sz="0" w:space="0" w:color="auto"/>
      </w:divBdr>
    </w:div>
    <w:div w:id="1555121962">
      <w:bodyDiv w:val="1"/>
      <w:marLeft w:val="0"/>
      <w:marRight w:val="0"/>
      <w:marTop w:val="0"/>
      <w:marBottom w:val="0"/>
      <w:divBdr>
        <w:top w:val="none" w:sz="0" w:space="0" w:color="auto"/>
        <w:left w:val="none" w:sz="0" w:space="0" w:color="auto"/>
        <w:bottom w:val="none" w:sz="0" w:space="0" w:color="auto"/>
        <w:right w:val="none" w:sz="0" w:space="0" w:color="auto"/>
      </w:divBdr>
    </w:div>
    <w:div w:id="1555193489">
      <w:bodyDiv w:val="1"/>
      <w:marLeft w:val="0"/>
      <w:marRight w:val="0"/>
      <w:marTop w:val="0"/>
      <w:marBottom w:val="0"/>
      <w:divBdr>
        <w:top w:val="none" w:sz="0" w:space="0" w:color="auto"/>
        <w:left w:val="none" w:sz="0" w:space="0" w:color="auto"/>
        <w:bottom w:val="none" w:sz="0" w:space="0" w:color="auto"/>
        <w:right w:val="none" w:sz="0" w:space="0" w:color="auto"/>
      </w:divBdr>
    </w:div>
    <w:div w:id="1555385402">
      <w:bodyDiv w:val="1"/>
      <w:marLeft w:val="0"/>
      <w:marRight w:val="0"/>
      <w:marTop w:val="0"/>
      <w:marBottom w:val="0"/>
      <w:divBdr>
        <w:top w:val="none" w:sz="0" w:space="0" w:color="auto"/>
        <w:left w:val="none" w:sz="0" w:space="0" w:color="auto"/>
        <w:bottom w:val="none" w:sz="0" w:space="0" w:color="auto"/>
        <w:right w:val="none" w:sz="0" w:space="0" w:color="auto"/>
      </w:divBdr>
    </w:div>
    <w:div w:id="1555500947">
      <w:bodyDiv w:val="1"/>
      <w:marLeft w:val="0"/>
      <w:marRight w:val="0"/>
      <w:marTop w:val="0"/>
      <w:marBottom w:val="0"/>
      <w:divBdr>
        <w:top w:val="none" w:sz="0" w:space="0" w:color="auto"/>
        <w:left w:val="none" w:sz="0" w:space="0" w:color="auto"/>
        <w:bottom w:val="none" w:sz="0" w:space="0" w:color="auto"/>
        <w:right w:val="none" w:sz="0" w:space="0" w:color="auto"/>
      </w:divBdr>
    </w:div>
    <w:div w:id="1555583472">
      <w:bodyDiv w:val="1"/>
      <w:marLeft w:val="0"/>
      <w:marRight w:val="0"/>
      <w:marTop w:val="0"/>
      <w:marBottom w:val="0"/>
      <w:divBdr>
        <w:top w:val="none" w:sz="0" w:space="0" w:color="auto"/>
        <w:left w:val="none" w:sz="0" w:space="0" w:color="auto"/>
        <w:bottom w:val="none" w:sz="0" w:space="0" w:color="auto"/>
        <w:right w:val="none" w:sz="0" w:space="0" w:color="auto"/>
      </w:divBdr>
    </w:div>
    <w:div w:id="1556089014">
      <w:bodyDiv w:val="1"/>
      <w:marLeft w:val="0"/>
      <w:marRight w:val="0"/>
      <w:marTop w:val="0"/>
      <w:marBottom w:val="0"/>
      <w:divBdr>
        <w:top w:val="none" w:sz="0" w:space="0" w:color="auto"/>
        <w:left w:val="none" w:sz="0" w:space="0" w:color="auto"/>
        <w:bottom w:val="none" w:sz="0" w:space="0" w:color="auto"/>
        <w:right w:val="none" w:sz="0" w:space="0" w:color="auto"/>
      </w:divBdr>
    </w:div>
    <w:div w:id="1556308610">
      <w:bodyDiv w:val="1"/>
      <w:marLeft w:val="0"/>
      <w:marRight w:val="0"/>
      <w:marTop w:val="0"/>
      <w:marBottom w:val="0"/>
      <w:divBdr>
        <w:top w:val="none" w:sz="0" w:space="0" w:color="auto"/>
        <w:left w:val="none" w:sz="0" w:space="0" w:color="auto"/>
        <w:bottom w:val="none" w:sz="0" w:space="0" w:color="auto"/>
        <w:right w:val="none" w:sz="0" w:space="0" w:color="auto"/>
      </w:divBdr>
    </w:div>
    <w:div w:id="1556431613">
      <w:bodyDiv w:val="1"/>
      <w:marLeft w:val="0"/>
      <w:marRight w:val="0"/>
      <w:marTop w:val="0"/>
      <w:marBottom w:val="0"/>
      <w:divBdr>
        <w:top w:val="none" w:sz="0" w:space="0" w:color="auto"/>
        <w:left w:val="none" w:sz="0" w:space="0" w:color="auto"/>
        <w:bottom w:val="none" w:sz="0" w:space="0" w:color="auto"/>
        <w:right w:val="none" w:sz="0" w:space="0" w:color="auto"/>
      </w:divBdr>
    </w:div>
    <w:div w:id="1556576730">
      <w:bodyDiv w:val="1"/>
      <w:marLeft w:val="0"/>
      <w:marRight w:val="0"/>
      <w:marTop w:val="0"/>
      <w:marBottom w:val="0"/>
      <w:divBdr>
        <w:top w:val="none" w:sz="0" w:space="0" w:color="auto"/>
        <w:left w:val="none" w:sz="0" w:space="0" w:color="auto"/>
        <w:bottom w:val="none" w:sz="0" w:space="0" w:color="auto"/>
        <w:right w:val="none" w:sz="0" w:space="0" w:color="auto"/>
      </w:divBdr>
    </w:div>
    <w:div w:id="1556577724">
      <w:bodyDiv w:val="1"/>
      <w:marLeft w:val="0"/>
      <w:marRight w:val="0"/>
      <w:marTop w:val="0"/>
      <w:marBottom w:val="0"/>
      <w:divBdr>
        <w:top w:val="none" w:sz="0" w:space="0" w:color="auto"/>
        <w:left w:val="none" w:sz="0" w:space="0" w:color="auto"/>
        <w:bottom w:val="none" w:sz="0" w:space="0" w:color="auto"/>
        <w:right w:val="none" w:sz="0" w:space="0" w:color="auto"/>
      </w:divBdr>
    </w:div>
    <w:div w:id="1556694155">
      <w:bodyDiv w:val="1"/>
      <w:marLeft w:val="0"/>
      <w:marRight w:val="0"/>
      <w:marTop w:val="0"/>
      <w:marBottom w:val="0"/>
      <w:divBdr>
        <w:top w:val="none" w:sz="0" w:space="0" w:color="auto"/>
        <w:left w:val="none" w:sz="0" w:space="0" w:color="auto"/>
        <w:bottom w:val="none" w:sz="0" w:space="0" w:color="auto"/>
        <w:right w:val="none" w:sz="0" w:space="0" w:color="auto"/>
      </w:divBdr>
    </w:div>
    <w:div w:id="1556700593">
      <w:bodyDiv w:val="1"/>
      <w:marLeft w:val="0"/>
      <w:marRight w:val="0"/>
      <w:marTop w:val="0"/>
      <w:marBottom w:val="0"/>
      <w:divBdr>
        <w:top w:val="none" w:sz="0" w:space="0" w:color="auto"/>
        <w:left w:val="none" w:sz="0" w:space="0" w:color="auto"/>
        <w:bottom w:val="none" w:sz="0" w:space="0" w:color="auto"/>
        <w:right w:val="none" w:sz="0" w:space="0" w:color="auto"/>
      </w:divBdr>
    </w:div>
    <w:div w:id="1556894397">
      <w:bodyDiv w:val="1"/>
      <w:marLeft w:val="0"/>
      <w:marRight w:val="0"/>
      <w:marTop w:val="0"/>
      <w:marBottom w:val="0"/>
      <w:divBdr>
        <w:top w:val="none" w:sz="0" w:space="0" w:color="auto"/>
        <w:left w:val="none" w:sz="0" w:space="0" w:color="auto"/>
        <w:bottom w:val="none" w:sz="0" w:space="0" w:color="auto"/>
        <w:right w:val="none" w:sz="0" w:space="0" w:color="auto"/>
      </w:divBdr>
    </w:div>
    <w:div w:id="1557163704">
      <w:bodyDiv w:val="1"/>
      <w:marLeft w:val="0"/>
      <w:marRight w:val="0"/>
      <w:marTop w:val="0"/>
      <w:marBottom w:val="0"/>
      <w:divBdr>
        <w:top w:val="none" w:sz="0" w:space="0" w:color="auto"/>
        <w:left w:val="none" w:sz="0" w:space="0" w:color="auto"/>
        <w:bottom w:val="none" w:sz="0" w:space="0" w:color="auto"/>
        <w:right w:val="none" w:sz="0" w:space="0" w:color="auto"/>
      </w:divBdr>
    </w:div>
    <w:div w:id="1557277209">
      <w:bodyDiv w:val="1"/>
      <w:marLeft w:val="0"/>
      <w:marRight w:val="0"/>
      <w:marTop w:val="0"/>
      <w:marBottom w:val="0"/>
      <w:divBdr>
        <w:top w:val="none" w:sz="0" w:space="0" w:color="auto"/>
        <w:left w:val="none" w:sz="0" w:space="0" w:color="auto"/>
        <w:bottom w:val="none" w:sz="0" w:space="0" w:color="auto"/>
        <w:right w:val="none" w:sz="0" w:space="0" w:color="auto"/>
      </w:divBdr>
    </w:div>
    <w:div w:id="1557472556">
      <w:bodyDiv w:val="1"/>
      <w:marLeft w:val="0"/>
      <w:marRight w:val="0"/>
      <w:marTop w:val="0"/>
      <w:marBottom w:val="0"/>
      <w:divBdr>
        <w:top w:val="none" w:sz="0" w:space="0" w:color="auto"/>
        <w:left w:val="none" w:sz="0" w:space="0" w:color="auto"/>
        <w:bottom w:val="none" w:sz="0" w:space="0" w:color="auto"/>
        <w:right w:val="none" w:sz="0" w:space="0" w:color="auto"/>
      </w:divBdr>
    </w:div>
    <w:div w:id="1557626335">
      <w:bodyDiv w:val="1"/>
      <w:marLeft w:val="0"/>
      <w:marRight w:val="0"/>
      <w:marTop w:val="0"/>
      <w:marBottom w:val="0"/>
      <w:divBdr>
        <w:top w:val="none" w:sz="0" w:space="0" w:color="auto"/>
        <w:left w:val="none" w:sz="0" w:space="0" w:color="auto"/>
        <w:bottom w:val="none" w:sz="0" w:space="0" w:color="auto"/>
        <w:right w:val="none" w:sz="0" w:space="0" w:color="auto"/>
      </w:divBdr>
    </w:div>
    <w:div w:id="1557668451">
      <w:bodyDiv w:val="1"/>
      <w:marLeft w:val="0"/>
      <w:marRight w:val="0"/>
      <w:marTop w:val="0"/>
      <w:marBottom w:val="0"/>
      <w:divBdr>
        <w:top w:val="none" w:sz="0" w:space="0" w:color="auto"/>
        <w:left w:val="none" w:sz="0" w:space="0" w:color="auto"/>
        <w:bottom w:val="none" w:sz="0" w:space="0" w:color="auto"/>
        <w:right w:val="none" w:sz="0" w:space="0" w:color="auto"/>
      </w:divBdr>
    </w:div>
    <w:div w:id="1557742138">
      <w:bodyDiv w:val="1"/>
      <w:marLeft w:val="0"/>
      <w:marRight w:val="0"/>
      <w:marTop w:val="0"/>
      <w:marBottom w:val="0"/>
      <w:divBdr>
        <w:top w:val="none" w:sz="0" w:space="0" w:color="auto"/>
        <w:left w:val="none" w:sz="0" w:space="0" w:color="auto"/>
        <w:bottom w:val="none" w:sz="0" w:space="0" w:color="auto"/>
        <w:right w:val="none" w:sz="0" w:space="0" w:color="auto"/>
      </w:divBdr>
    </w:div>
    <w:div w:id="1557858021">
      <w:bodyDiv w:val="1"/>
      <w:marLeft w:val="0"/>
      <w:marRight w:val="0"/>
      <w:marTop w:val="0"/>
      <w:marBottom w:val="0"/>
      <w:divBdr>
        <w:top w:val="none" w:sz="0" w:space="0" w:color="auto"/>
        <w:left w:val="none" w:sz="0" w:space="0" w:color="auto"/>
        <w:bottom w:val="none" w:sz="0" w:space="0" w:color="auto"/>
        <w:right w:val="none" w:sz="0" w:space="0" w:color="auto"/>
      </w:divBdr>
    </w:div>
    <w:div w:id="1557936785">
      <w:bodyDiv w:val="1"/>
      <w:marLeft w:val="0"/>
      <w:marRight w:val="0"/>
      <w:marTop w:val="0"/>
      <w:marBottom w:val="0"/>
      <w:divBdr>
        <w:top w:val="none" w:sz="0" w:space="0" w:color="auto"/>
        <w:left w:val="none" w:sz="0" w:space="0" w:color="auto"/>
        <w:bottom w:val="none" w:sz="0" w:space="0" w:color="auto"/>
        <w:right w:val="none" w:sz="0" w:space="0" w:color="auto"/>
      </w:divBdr>
    </w:div>
    <w:div w:id="1558055334">
      <w:bodyDiv w:val="1"/>
      <w:marLeft w:val="0"/>
      <w:marRight w:val="0"/>
      <w:marTop w:val="0"/>
      <w:marBottom w:val="0"/>
      <w:divBdr>
        <w:top w:val="none" w:sz="0" w:space="0" w:color="auto"/>
        <w:left w:val="none" w:sz="0" w:space="0" w:color="auto"/>
        <w:bottom w:val="none" w:sz="0" w:space="0" w:color="auto"/>
        <w:right w:val="none" w:sz="0" w:space="0" w:color="auto"/>
      </w:divBdr>
    </w:div>
    <w:div w:id="1558279390">
      <w:bodyDiv w:val="1"/>
      <w:marLeft w:val="0"/>
      <w:marRight w:val="0"/>
      <w:marTop w:val="0"/>
      <w:marBottom w:val="0"/>
      <w:divBdr>
        <w:top w:val="none" w:sz="0" w:space="0" w:color="auto"/>
        <w:left w:val="none" w:sz="0" w:space="0" w:color="auto"/>
        <w:bottom w:val="none" w:sz="0" w:space="0" w:color="auto"/>
        <w:right w:val="none" w:sz="0" w:space="0" w:color="auto"/>
      </w:divBdr>
    </w:div>
    <w:div w:id="1558515180">
      <w:bodyDiv w:val="1"/>
      <w:marLeft w:val="0"/>
      <w:marRight w:val="0"/>
      <w:marTop w:val="0"/>
      <w:marBottom w:val="0"/>
      <w:divBdr>
        <w:top w:val="none" w:sz="0" w:space="0" w:color="auto"/>
        <w:left w:val="none" w:sz="0" w:space="0" w:color="auto"/>
        <w:bottom w:val="none" w:sz="0" w:space="0" w:color="auto"/>
        <w:right w:val="none" w:sz="0" w:space="0" w:color="auto"/>
      </w:divBdr>
    </w:div>
    <w:div w:id="1558593119">
      <w:bodyDiv w:val="1"/>
      <w:marLeft w:val="0"/>
      <w:marRight w:val="0"/>
      <w:marTop w:val="0"/>
      <w:marBottom w:val="0"/>
      <w:divBdr>
        <w:top w:val="none" w:sz="0" w:space="0" w:color="auto"/>
        <w:left w:val="none" w:sz="0" w:space="0" w:color="auto"/>
        <w:bottom w:val="none" w:sz="0" w:space="0" w:color="auto"/>
        <w:right w:val="none" w:sz="0" w:space="0" w:color="auto"/>
      </w:divBdr>
    </w:div>
    <w:div w:id="1558659632">
      <w:bodyDiv w:val="1"/>
      <w:marLeft w:val="0"/>
      <w:marRight w:val="0"/>
      <w:marTop w:val="0"/>
      <w:marBottom w:val="0"/>
      <w:divBdr>
        <w:top w:val="none" w:sz="0" w:space="0" w:color="auto"/>
        <w:left w:val="none" w:sz="0" w:space="0" w:color="auto"/>
        <w:bottom w:val="none" w:sz="0" w:space="0" w:color="auto"/>
        <w:right w:val="none" w:sz="0" w:space="0" w:color="auto"/>
      </w:divBdr>
    </w:div>
    <w:div w:id="1559128420">
      <w:bodyDiv w:val="1"/>
      <w:marLeft w:val="0"/>
      <w:marRight w:val="0"/>
      <w:marTop w:val="0"/>
      <w:marBottom w:val="0"/>
      <w:divBdr>
        <w:top w:val="none" w:sz="0" w:space="0" w:color="auto"/>
        <w:left w:val="none" w:sz="0" w:space="0" w:color="auto"/>
        <w:bottom w:val="none" w:sz="0" w:space="0" w:color="auto"/>
        <w:right w:val="none" w:sz="0" w:space="0" w:color="auto"/>
      </w:divBdr>
    </w:div>
    <w:div w:id="1559239404">
      <w:bodyDiv w:val="1"/>
      <w:marLeft w:val="0"/>
      <w:marRight w:val="0"/>
      <w:marTop w:val="0"/>
      <w:marBottom w:val="0"/>
      <w:divBdr>
        <w:top w:val="none" w:sz="0" w:space="0" w:color="auto"/>
        <w:left w:val="none" w:sz="0" w:space="0" w:color="auto"/>
        <w:bottom w:val="none" w:sz="0" w:space="0" w:color="auto"/>
        <w:right w:val="none" w:sz="0" w:space="0" w:color="auto"/>
      </w:divBdr>
    </w:div>
    <w:div w:id="1559516931">
      <w:bodyDiv w:val="1"/>
      <w:marLeft w:val="0"/>
      <w:marRight w:val="0"/>
      <w:marTop w:val="0"/>
      <w:marBottom w:val="0"/>
      <w:divBdr>
        <w:top w:val="none" w:sz="0" w:space="0" w:color="auto"/>
        <w:left w:val="none" w:sz="0" w:space="0" w:color="auto"/>
        <w:bottom w:val="none" w:sz="0" w:space="0" w:color="auto"/>
        <w:right w:val="none" w:sz="0" w:space="0" w:color="auto"/>
      </w:divBdr>
    </w:div>
    <w:div w:id="1559587735">
      <w:bodyDiv w:val="1"/>
      <w:marLeft w:val="0"/>
      <w:marRight w:val="0"/>
      <w:marTop w:val="0"/>
      <w:marBottom w:val="0"/>
      <w:divBdr>
        <w:top w:val="none" w:sz="0" w:space="0" w:color="auto"/>
        <w:left w:val="none" w:sz="0" w:space="0" w:color="auto"/>
        <w:bottom w:val="none" w:sz="0" w:space="0" w:color="auto"/>
        <w:right w:val="none" w:sz="0" w:space="0" w:color="auto"/>
      </w:divBdr>
    </w:div>
    <w:div w:id="1559900765">
      <w:bodyDiv w:val="1"/>
      <w:marLeft w:val="0"/>
      <w:marRight w:val="0"/>
      <w:marTop w:val="0"/>
      <w:marBottom w:val="0"/>
      <w:divBdr>
        <w:top w:val="none" w:sz="0" w:space="0" w:color="auto"/>
        <w:left w:val="none" w:sz="0" w:space="0" w:color="auto"/>
        <w:bottom w:val="none" w:sz="0" w:space="0" w:color="auto"/>
        <w:right w:val="none" w:sz="0" w:space="0" w:color="auto"/>
      </w:divBdr>
    </w:div>
    <w:div w:id="1560021376">
      <w:bodyDiv w:val="1"/>
      <w:marLeft w:val="0"/>
      <w:marRight w:val="0"/>
      <w:marTop w:val="0"/>
      <w:marBottom w:val="0"/>
      <w:divBdr>
        <w:top w:val="none" w:sz="0" w:space="0" w:color="auto"/>
        <w:left w:val="none" w:sz="0" w:space="0" w:color="auto"/>
        <w:bottom w:val="none" w:sz="0" w:space="0" w:color="auto"/>
        <w:right w:val="none" w:sz="0" w:space="0" w:color="auto"/>
      </w:divBdr>
    </w:div>
    <w:div w:id="1560244665">
      <w:bodyDiv w:val="1"/>
      <w:marLeft w:val="0"/>
      <w:marRight w:val="0"/>
      <w:marTop w:val="0"/>
      <w:marBottom w:val="0"/>
      <w:divBdr>
        <w:top w:val="none" w:sz="0" w:space="0" w:color="auto"/>
        <w:left w:val="none" w:sz="0" w:space="0" w:color="auto"/>
        <w:bottom w:val="none" w:sz="0" w:space="0" w:color="auto"/>
        <w:right w:val="none" w:sz="0" w:space="0" w:color="auto"/>
      </w:divBdr>
    </w:div>
    <w:div w:id="1560246036">
      <w:bodyDiv w:val="1"/>
      <w:marLeft w:val="0"/>
      <w:marRight w:val="0"/>
      <w:marTop w:val="0"/>
      <w:marBottom w:val="0"/>
      <w:divBdr>
        <w:top w:val="none" w:sz="0" w:space="0" w:color="auto"/>
        <w:left w:val="none" w:sz="0" w:space="0" w:color="auto"/>
        <w:bottom w:val="none" w:sz="0" w:space="0" w:color="auto"/>
        <w:right w:val="none" w:sz="0" w:space="0" w:color="auto"/>
      </w:divBdr>
    </w:div>
    <w:div w:id="1560361721">
      <w:bodyDiv w:val="1"/>
      <w:marLeft w:val="0"/>
      <w:marRight w:val="0"/>
      <w:marTop w:val="0"/>
      <w:marBottom w:val="0"/>
      <w:divBdr>
        <w:top w:val="none" w:sz="0" w:space="0" w:color="auto"/>
        <w:left w:val="none" w:sz="0" w:space="0" w:color="auto"/>
        <w:bottom w:val="none" w:sz="0" w:space="0" w:color="auto"/>
        <w:right w:val="none" w:sz="0" w:space="0" w:color="auto"/>
      </w:divBdr>
    </w:div>
    <w:div w:id="1560437054">
      <w:bodyDiv w:val="1"/>
      <w:marLeft w:val="0"/>
      <w:marRight w:val="0"/>
      <w:marTop w:val="0"/>
      <w:marBottom w:val="0"/>
      <w:divBdr>
        <w:top w:val="none" w:sz="0" w:space="0" w:color="auto"/>
        <w:left w:val="none" w:sz="0" w:space="0" w:color="auto"/>
        <w:bottom w:val="none" w:sz="0" w:space="0" w:color="auto"/>
        <w:right w:val="none" w:sz="0" w:space="0" w:color="auto"/>
      </w:divBdr>
    </w:div>
    <w:div w:id="1560630195">
      <w:bodyDiv w:val="1"/>
      <w:marLeft w:val="0"/>
      <w:marRight w:val="0"/>
      <w:marTop w:val="0"/>
      <w:marBottom w:val="0"/>
      <w:divBdr>
        <w:top w:val="none" w:sz="0" w:space="0" w:color="auto"/>
        <w:left w:val="none" w:sz="0" w:space="0" w:color="auto"/>
        <w:bottom w:val="none" w:sz="0" w:space="0" w:color="auto"/>
        <w:right w:val="none" w:sz="0" w:space="0" w:color="auto"/>
      </w:divBdr>
    </w:div>
    <w:div w:id="1560632580">
      <w:bodyDiv w:val="1"/>
      <w:marLeft w:val="0"/>
      <w:marRight w:val="0"/>
      <w:marTop w:val="0"/>
      <w:marBottom w:val="0"/>
      <w:divBdr>
        <w:top w:val="none" w:sz="0" w:space="0" w:color="auto"/>
        <w:left w:val="none" w:sz="0" w:space="0" w:color="auto"/>
        <w:bottom w:val="none" w:sz="0" w:space="0" w:color="auto"/>
        <w:right w:val="none" w:sz="0" w:space="0" w:color="auto"/>
      </w:divBdr>
    </w:div>
    <w:div w:id="1560677130">
      <w:bodyDiv w:val="1"/>
      <w:marLeft w:val="0"/>
      <w:marRight w:val="0"/>
      <w:marTop w:val="0"/>
      <w:marBottom w:val="0"/>
      <w:divBdr>
        <w:top w:val="none" w:sz="0" w:space="0" w:color="auto"/>
        <w:left w:val="none" w:sz="0" w:space="0" w:color="auto"/>
        <w:bottom w:val="none" w:sz="0" w:space="0" w:color="auto"/>
        <w:right w:val="none" w:sz="0" w:space="0" w:color="auto"/>
      </w:divBdr>
    </w:div>
    <w:div w:id="1560821091">
      <w:bodyDiv w:val="1"/>
      <w:marLeft w:val="0"/>
      <w:marRight w:val="0"/>
      <w:marTop w:val="0"/>
      <w:marBottom w:val="0"/>
      <w:divBdr>
        <w:top w:val="none" w:sz="0" w:space="0" w:color="auto"/>
        <w:left w:val="none" w:sz="0" w:space="0" w:color="auto"/>
        <w:bottom w:val="none" w:sz="0" w:space="0" w:color="auto"/>
        <w:right w:val="none" w:sz="0" w:space="0" w:color="auto"/>
      </w:divBdr>
    </w:div>
    <w:div w:id="1561139181">
      <w:bodyDiv w:val="1"/>
      <w:marLeft w:val="0"/>
      <w:marRight w:val="0"/>
      <w:marTop w:val="0"/>
      <w:marBottom w:val="0"/>
      <w:divBdr>
        <w:top w:val="none" w:sz="0" w:space="0" w:color="auto"/>
        <w:left w:val="none" w:sz="0" w:space="0" w:color="auto"/>
        <w:bottom w:val="none" w:sz="0" w:space="0" w:color="auto"/>
        <w:right w:val="none" w:sz="0" w:space="0" w:color="auto"/>
      </w:divBdr>
    </w:div>
    <w:div w:id="1561213786">
      <w:bodyDiv w:val="1"/>
      <w:marLeft w:val="0"/>
      <w:marRight w:val="0"/>
      <w:marTop w:val="0"/>
      <w:marBottom w:val="0"/>
      <w:divBdr>
        <w:top w:val="none" w:sz="0" w:space="0" w:color="auto"/>
        <w:left w:val="none" w:sz="0" w:space="0" w:color="auto"/>
        <w:bottom w:val="none" w:sz="0" w:space="0" w:color="auto"/>
        <w:right w:val="none" w:sz="0" w:space="0" w:color="auto"/>
      </w:divBdr>
    </w:div>
    <w:div w:id="1561475867">
      <w:bodyDiv w:val="1"/>
      <w:marLeft w:val="0"/>
      <w:marRight w:val="0"/>
      <w:marTop w:val="0"/>
      <w:marBottom w:val="0"/>
      <w:divBdr>
        <w:top w:val="none" w:sz="0" w:space="0" w:color="auto"/>
        <w:left w:val="none" w:sz="0" w:space="0" w:color="auto"/>
        <w:bottom w:val="none" w:sz="0" w:space="0" w:color="auto"/>
        <w:right w:val="none" w:sz="0" w:space="0" w:color="auto"/>
      </w:divBdr>
    </w:div>
    <w:div w:id="1561748798">
      <w:bodyDiv w:val="1"/>
      <w:marLeft w:val="0"/>
      <w:marRight w:val="0"/>
      <w:marTop w:val="0"/>
      <w:marBottom w:val="0"/>
      <w:divBdr>
        <w:top w:val="none" w:sz="0" w:space="0" w:color="auto"/>
        <w:left w:val="none" w:sz="0" w:space="0" w:color="auto"/>
        <w:bottom w:val="none" w:sz="0" w:space="0" w:color="auto"/>
        <w:right w:val="none" w:sz="0" w:space="0" w:color="auto"/>
      </w:divBdr>
    </w:div>
    <w:div w:id="1561820978">
      <w:bodyDiv w:val="1"/>
      <w:marLeft w:val="0"/>
      <w:marRight w:val="0"/>
      <w:marTop w:val="0"/>
      <w:marBottom w:val="0"/>
      <w:divBdr>
        <w:top w:val="none" w:sz="0" w:space="0" w:color="auto"/>
        <w:left w:val="none" w:sz="0" w:space="0" w:color="auto"/>
        <w:bottom w:val="none" w:sz="0" w:space="0" w:color="auto"/>
        <w:right w:val="none" w:sz="0" w:space="0" w:color="auto"/>
      </w:divBdr>
    </w:div>
    <w:div w:id="1562058877">
      <w:bodyDiv w:val="1"/>
      <w:marLeft w:val="0"/>
      <w:marRight w:val="0"/>
      <w:marTop w:val="0"/>
      <w:marBottom w:val="0"/>
      <w:divBdr>
        <w:top w:val="none" w:sz="0" w:space="0" w:color="auto"/>
        <w:left w:val="none" w:sz="0" w:space="0" w:color="auto"/>
        <w:bottom w:val="none" w:sz="0" w:space="0" w:color="auto"/>
        <w:right w:val="none" w:sz="0" w:space="0" w:color="auto"/>
      </w:divBdr>
    </w:div>
    <w:div w:id="1562254244">
      <w:bodyDiv w:val="1"/>
      <w:marLeft w:val="0"/>
      <w:marRight w:val="0"/>
      <w:marTop w:val="0"/>
      <w:marBottom w:val="0"/>
      <w:divBdr>
        <w:top w:val="none" w:sz="0" w:space="0" w:color="auto"/>
        <w:left w:val="none" w:sz="0" w:space="0" w:color="auto"/>
        <w:bottom w:val="none" w:sz="0" w:space="0" w:color="auto"/>
        <w:right w:val="none" w:sz="0" w:space="0" w:color="auto"/>
      </w:divBdr>
    </w:div>
    <w:div w:id="1562324020">
      <w:bodyDiv w:val="1"/>
      <w:marLeft w:val="0"/>
      <w:marRight w:val="0"/>
      <w:marTop w:val="0"/>
      <w:marBottom w:val="0"/>
      <w:divBdr>
        <w:top w:val="none" w:sz="0" w:space="0" w:color="auto"/>
        <w:left w:val="none" w:sz="0" w:space="0" w:color="auto"/>
        <w:bottom w:val="none" w:sz="0" w:space="0" w:color="auto"/>
        <w:right w:val="none" w:sz="0" w:space="0" w:color="auto"/>
      </w:divBdr>
    </w:div>
    <w:div w:id="1562591464">
      <w:bodyDiv w:val="1"/>
      <w:marLeft w:val="0"/>
      <w:marRight w:val="0"/>
      <w:marTop w:val="0"/>
      <w:marBottom w:val="0"/>
      <w:divBdr>
        <w:top w:val="none" w:sz="0" w:space="0" w:color="auto"/>
        <w:left w:val="none" w:sz="0" w:space="0" w:color="auto"/>
        <w:bottom w:val="none" w:sz="0" w:space="0" w:color="auto"/>
        <w:right w:val="none" w:sz="0" w:space="0" w:color="auto"/>
      </w:divBdr>
    </w:div>
    <w:div w:id="1562595975">
      <w:bodyDiv w:val="1"/>
      <w:marLeft w:val="0"/>
      <w:marRight w:val="0"/>
      <w:marTop w:val="0"/>
      <w:marBottom w:val="0"/>
      <w:divBdr>
        <w:top w:val="none" w:sz="0" w:space="0" w:color="auto"/>
        <w:left w:val="none" w:sz="0" w:space="0" w:color="auto"/>
        <w:bottom w:val="none" w:sz="0" w:space="0" w:color="auto"/>
        <w:right w:val="none" w:sz="0" w:space="0" w:color="auto"/>
      </w:divBdr>
    </w:div>
    <w:div w:id="1562714899">
      <w:bodyDiv w:val="1"/>
      <w:marLeft w:val="0"/>
      <w:marRight w:val="0"/>
      <w:marTop w:val="0"/>
      <w:marBottom w:val="0"/>
      <w:divBdr>
        <w:top w:val="none" w:sz="0" w:space="0" w:color="auto"/>
        <w:left w:val="none" w:sz="0" w:space="0" w:color="auto"/>
        <w:bottom w:val="none" w:sz="0" w:space="0" w:color="auto"/>
        <w:right w:val="none" w:sz="0" w:space="0" w:color="auto"/>
      </w:divBdr>
    </w:div>
    <w:div w:id="1563326924">
      <w:bodyDiv w:val="1"/>
      <w:marLeft w:val="0"/>
      <w:marRight w:val="0"/>
      <w:marTop w:val="0"/>
      <w:marBottom w:val="0"/>
      <w:divBdr>
        <w:top w:val="none" w:sz="0" w:space="0" w:color="auto"/>
        <w:left w:val="none" w:sz="0" w:space="0" w:color="auto"/>
        <w:bottom w:val="none" w:sz="0" w:space="0" w:color="auto"/>
        <w:right w:val="none" w:sz="0" w:space="0" w:color="auto"/>
      </w:divBdr>
    </w:div>
    <w:div w:id="1563443892">
      <w:bodyDiv w:val="1"/>
      <w:marLeft w:val="0"/>
      <w:marRight w:val="0"/>
      <w:marTop w:val="0"/>
      <w:marBottom w:val="0"/>
      <w:divBdr>
        <w:top w:val="none" w:sz="0" w:space="0" w:color="auto"/>
        <w:left w:val="none" w:sz="0" w:space="0" w:color="auto"/>
        <w:bottom w:val="none" w:sz="0" w:space="0" w:color="auto"/>
        <w:right w:val="none" w:sz="0" w:space="0" w:color="auto"/>
      </w:divBdr>
    </w:div>
    <w:div w:id="1563634777">
      <w:bodyDiv w:val="1"/>
      <w:marLeft w:val="0"/>
      <w:marRight w:val="0"/>
      <w:marTop w:val="0"/>
      <w:marBottom w:val="0"/>
      <w:divBdr>
        <w:top w:val="none" w:sz="0" w:space="0" w:color="auto"/>
        <w:left w:val="none" w:sz="0" w:space="0" w:color="auto"/>
        <w:bottom w:val="none" w:sz="0" w:space="0" w:color="auto"/>
        <w:right w:val="none" w:sz="0" w:space="0" w:color="auto"/>
      </w:divBdr>
    </w:div>
    <w:div w:id="1563907565">
      <w:bodyDiv w:val="1"/>
      <w:marLeft w:val="0"/>
      <w:marRight w:val="0"/>
      <w:marTop w:val="0"/>
      <w:marBottom w:val="0"/>
      <w:divBdr>
        <w:top w:val="none" w:sz="0" w:space="0" w:color="auto"/>
        <w:left w:val="none" w:sz="0" w:space="0" w:color="auto"/>
        <w:bottom w:val="none" w:sz="0" w:space="0" w:color="auto"/>
        <w:right w:val="none" w:sz="0" w:space="0" w:color="auto"/>
      </w:divBdr>
    </w:div>
    <w:div w:id="1563980729">
      <w:bodyDiv w:val="1"/>
      <w:marLeft w:val="0"/>
      <w:marRight w:val="0"/>
      <w:marTop w:val="0"/>
      <w:marBottom w:val="0"/>
      <w:divBdr>
        <w:top w:val="none" w:sz="0" w:space="0" w:color="auto"/>
        <w:left w:val="none" w:sz="0" w:space="0" w:color="auto"/>
        <w:bottom w:val="none" w:sz="0" w:space="0" w:color="auto"/>
        <w:right w:val="none" w:sz="0" w:space="0" w:color="auto"/>
      </w:divBdr>
    </w:div>
    <w:div w:id="1564099590">
      <w:bodyDiv w:val="1"/>
      <w:marLeft w:val="0"/>
      <w:marRight w:val="0"/>
      <w:marTop w:val="0"/>
      <w:marBottom w:val="0"/>
      <w:divBdr>
        <w:top w:val="none" w:sz="0" w:space="0" w:color="auto"/>
        <w:left w:val="none" w:sz="0" w:space="0" w:color="auto"/>
        <w:bottom w:val="none" w:sz="0" w:space="0" w:color="auto"/>
        <w:right w:val="none" w:sz="0" w:space="0" w:color="auto"/>
      </w:divBdr>
    </w:div>
    <w:div w:id="1564218399">
      <w:bodyDiv w:val="1"/>
      <w:marLeft w:val="0"/>
      <w:marRight w:val="0"/>
      <w:marTop w:val="0"/>
      <w:marBottom w:val="0"/>
      <w:divBdr>
        <w:top w:val="none" w:sz="0" w:space="0" w:color="auto"/>
        <w:left w:val="none" w:sz="0" w:space="0" w:color="auto"/>
        <w:bottom w:val="none" w:sz="0" w:space="0" w:color="auto"/>
        <w:right w:val="none" w:sz="0" w:space="0" w:color="auto"/>
      </w:divBdr>
    </w:div>
    <w:div w:id="1564221879">
      <w:bodyDiv w:val="1"/>
      <w:marLeft w:val="0"/>
      <w:marRight w:val="0"/>
      <w:marTop w:val="0"/>
      <w:marBottom w:val="0"/>
      <w:divBdr>
        <w:top w:val="none" w:sz="0" w:space="0" w:color="auto"/>
        <w:left w:val="none" w:sz="0" w:space="0" w:color="auto"/>
        <w:bottom w:val="none" w:sz="0" w:space="0" w:color="auto"/>
        <w:right w:val="none" w:sz="0" w:space="0" w:color="auto"/>
      </w:divBdr>
    </w:div>
    <w:div w:id="1564410577">
      <w:bodyDiv w:val="1"/>
      <w:marLeft w:val="0"/>
      <w:marRight w:val="0"/>
      <w:marTop w:val="0"/>
      <w:marBottom w:val="0"/>
      <w:divBdr>
        <w:top w:val="none" w:sz="0" w:space="0" w:color="auto"/>
        <w:left w:val="none" w:sz="0" w:space="0" w:color="auto"/>
        <w:bottom w:val="none" w:sz="0" w:space="0" w:color="auto"/>
        <w:right w:val="none" w:sz="0" w:space="0" w:color="auto"/>
      </w:divBdr>
    </w:div>
    <w:div w:id="1564872681">
      <w:bodyDiv w:val="1"/>
      <w:marLeft w:val="0"/>
      <w:marRight w:val="0"/>
      <w:marTop w:val="0"/>
      <w:marBottom w:val="0"/>
      <w:divBdr>
        <w:top w:val="none" w:sz="0" w:space="0" w:color="auto"/>
        <w:left w:val="none" w:sz="0" w:space="0" w:color="auto"/>
        <w:bottom w:val="none" w:sz="0" w:space="0" w:color="auto"/>
        <w:right w:val="none" w:sz="0" w:space="0" w:color="auto"/>
      </w:divBdr>
    </w:div>
    <w:div w:id="1565019416">
      <w:bodyDiv w:val="1"/>
      <w:marLeft w:val="0"/>
      <w:marRight w:val="0"/>
      <w:marTop w:val="0"/>
      <w:marBottom w:val="0"/>
      <w:divBdr>
        <w:top w:val="none" w:sz="0" w:space="0" w:color="auto"/>
        <w:left w:val="none" w:sz="0" w:space="0" w:color="auto"/>
        <w:bottom w:val="none" w:sz="0" w:space="0" w:color="auto"/>
        <w:right w:val="none" w:sz="0" w:space="0" w:color="auto"/>
      </w:divBdr>
    </w:div>
    <w:div w:id="1565136737">
      <w:bodyDiv w:val="1"/>
      <w:marLeft w:val="0"/>
      <w:marRight w:val="0"/>
      <w:marTop w:val="0"/>
      <w:marBottom w:val="0"/>
      <w:divBdr>
        <w:top w:val="none" w:sz="0" w:space="0" w:color="auto"/>
        <w:left w:val="none" w:sz="0" w:space="0" w:color="auto"/>
        <w:bottom w:val="none" w:sz="0" w:space="0" w:color="auto"/>
        <w:right w:val="none" w:sz="0" w:space="0" w:color="auto"/>
      </w:divBdr>
    </w:div>
    <w:div w:id="1565409577">
      <w:bodyDiv w:val="1"/>
      <w:marLeft w:val="0"/>
      <w:marRight w:val="0"/>
      <w:marTop w:val="0"/>
      <w:marBottom w:val="0"/>
      <w:divBdr>
        <w:top w:val="none" w:sz="0" w:space="0" w:color="auto"/>
        <w:left w:val="none" w:sz="0" w:space="0" w:color="auto"/>
        <w:bottom w:val="none" w:sz="0" w:space="0" w:color="auto"/>
        <w:right w:val="none" w:sz="0" w:space="0" w:color="auto"/>
      </w:divBdr>
    </w:div>
    <w:div w:id="1565608047">
      <w:bodyDiv w:val="1"/>
      <w:marLeft w:val="0"/>
      <w:marRight w:val="0"/>
      <w:marTop w:val="0"/>
      <w:marBottom w:val="0"/>
      <w:divBdr>
        <w:top w:val="none" w:sz="0" w:space="0" w:color="auto"/>
        <w:left w:val="none" w:sz="0" w:space="0" w:color="auto"/>
        <w:bottom w:val="none" w:sz="0" w:space="0" w:color="auto"/>
        <w:right w:val="none" w:sz="0" w:space="0" w:color="auto"/>
      </w:divBdr>
    </w:div>
    <w:div w:id="1565752228">
      <w:bodyDiv w:val="1"/>
      <w:marLeft w:val="0"/>
      <w:marRight w:val="0"/>
      <w:marTop w:val="0"/>
      <w:marBottom w:val="0"/>
      <w:divBdr>
        <w:top w:val="none" w:sz="0" w:space="0" w:color="auto"/>
        <w:left w:val="none" w:sz="0" w:space="0" w:color="auto"/>
        <w:bottom w:val="none" w:sz="0" w:space="0" w:color="auto"/>
        <w:right w:val="none" w:sz="0" w:space="0" w:color="auto"/>
      </w:divBdr>
    </w:div>
    <w:div w:id="1565994878">
      <w:bodyDiv w:val="1"/>
      <w:marLeft w:val="0"/>
      <w:marRight w:val="0"/>
      <w:marTop w:val="0"/>
      <w:marBottom w:val="0"/>
      <w:divBdr>
        <w:top w:val="none" w:sz="0" w:space="0" w:color="auto"/>
        <w:left w:val="none" w:sz="0" w:space="0" w:color="auto"/>
        <w:bottom w:val="none" w:sz="0" w:space="0" w:color="auto"/>
        <w:right w:val="none" w:sz="0" w:space="0" w:color="auto"/>
      </w:divBdr>
    </w:div>
    <w:div w:id="1566065597">
      <w:bodyDiv w:val="1"/>
      <w:marLeft w:val="0"/>
      <w:marRight w:val="0"/>
      <w:marTop w:val="0"/>
      <w:marBottom w:val="0"/>
      <w:divBdr>
        <w:top w:val="none" w:sz="0" w:space="0" w:color="auto"/>
        <w:left w:val="none" w:sz="0" w:space="0" w:color="auto"/>
        <w:bottom w:val="none" w:sz="0" w:space="0" w:color="auto"/>
        <w:right w:val="none" w:sz="0" w:space="0" w:color="auto"/>
      </w:divBdr>
    </w:div>
    <w:div w:id="1566144363">
      <w:bodyDiv w:val="1"/>
      <w:marLeft w:val="0"/>
      <w:marRight w:val="0"/>
      <w:marTop w:val="0"/>
      <w:marBottom w:val="0"/>
      <w:divBdr>
        <w:top w:val="none" w:sz="0" w:space="0" w:color="auto"/>
        <w:left w:val="none" w:sz="0" w:space="0" w:color="auto"/>
        <w:bottom w:val="none" w:sz="0" w:space="0" w:color="auto"/>
        <w:right w:val="none" w:sz="0" w:space="0" w:color="auto"/>
      </w:divBdr>
    </w:div>
    <w:div w:id="1566185289">
      <w:bodyDiv w:val="1"/>
      <w:marLeft w:val="0"/>
      <w:marRight w:val="0"/>
      <w:marTop w:val="0"/>
      <w:marBottom w:val="0"/>
      <w:divBdr>
        <w:top w:val="none" w:sz="0" w:space="0" w:color="auto"/>
        <w:left w:val="none" w:sz="0" w:space="0" w:color="auto"/>
        <w:bottom w:val="none" w:sz="0" w:space="0" w:color="auto"/>
        <w:right w:val="none" w:sz="0" w:space="0" w:color="auto"/>
      </w:divBdr>
    </w:div>
    <w:div w:id="1566258125">
      <w:bodyDiv w:val="1"/>
      <w:marLeft w:val="0"/>
      <w:marRight w:val="0"/>
      <w:marTop w:val="0"/>
      <w:marBottom w:val="0"/>
      <w:divBdr>
        <w:top w:val="none" w:sz="0" w:space="0" w:color="auto"/>
        <w:left w:val="none" w:sz="0" w:space="0" w:color="auto"/>
        <w:bottom w:val="none" w:sz="0" w:space="0" w:color="auto"/>
        <w:right w:val="none" w:sz="0" w:space="0" w:color="auto"/>
      </w:divBdr>
    </w:div>
    <w:div w:id="1566378016">
      <w:bodyDiv w:val="1"/>
      <w:marLeft w:val="0"/>
      <w:marRight w:val="0"/>
      <w:marTop w:val="0"/>
      <w:marBottom w:val="0"/>
      <w:divBdr>
        <w:top w:val="none" w:sz="0" w:space="0" w:color="auto"/>
        <w:left w:val="none" w:sz="0" w:space="0" w:color="auto"/>
        <w:bottom w:val="none" w:sz="0" w:space="0" w:color="auto"/>
        <w:right w:val="none" w:sz="0" w:space="0" w:color="auto"/>
      </w:divBdr>
    </w:div>
    <w:div w:id="1566530147">
      <w:bodyDiv w:val="1"/>
      <w:marLeft w:val="0"/>
      <w:marRight w:val="0"/>
      <w:marTop w:val="0"/>
      <w:marBottom w:val="0"/>
      <w:divBdr>
        <w:top w:val="none" w:sz="0" w:space="0" w:color="auto"/>
        <w:left w:val="none" w:sz="0" w:space="0" w:color="auto"/>
        <w:bottom w:val="none" w:sz="0" w:space="0" w:color="auto"/>
        <w:right w:val="none" w:sz="0" w:space="0" w:color="auto"/>
      </w:divBdr>
    </w:div>
    <w:div w:id="1566601750">
      <w:bodyDiv w:val="1"/>
      <w:marLeft w:val="0"/>
      <w:marRight w:val="0"/>
      <w:marTop w:val="0"/>
      <w:marBottom w:val="0"/>
      <w:divBdr>
        <w:top w:val="none" w:sz="0" w:space="0" w:color="auto"/>
        <w:left w:val="none" w:sz="0" w:space="0" w:color="auto"/>
        <w:bottom w:val="none" w:sz="0" w:space="0" w:color="auto"/>
        <w:right w:val="none" w:sz="0" w:space="0" w:color="auto"/>
      </w:divBdr>
    </w:div>
    <w:div w:id="1566605005">
      <w:bodyDiv w:val="1"/>
      <w:marLeft w:val="0"/>
      <w:marRight w:val="0"/>
      <w:marTop w:val="0"/>
      <w:marBottom w:val="0"/>
      <w:divBdr>
        <w:top w:val="none" w:sz="0" w:space="0" w:color="auto"/>
        <w:left w:val="none" w:sz="0" w:space="0" w:color="auto"/>
        <w:bottom w:val="none" w:sz="0" w:space="0" w:color="auto"/>
        <w:right w:val="none" w:sz="0" w:space="0" w:color="auto"/>
      </w:divBdr>
    </w:div>
    <w:div w:id="1566799855">
      <w:bodyDiv w:val="1"/>
      <w:marLeft w:val="0"/>
      <w:marRight w:val="0"/>
      <w:marTop w:val="0"/>
      <w:marBottom w:val="0"/>
      <w:divBdr>
        <w:top w:val="none" w:sz="0" w:space="0" w:color="auto"/>
        <w:left w:val="none" w:sz="0" w:space="0" w:color="auto"/>
        <w:bottom w:val="none" w:sz="0" w:space="0" w:color="auto"/>
        <w:right w:val="none" w:sz="0" w:space="0" w:color="auto"/>
      </w:divBdr>
    </w:div>
    <w:div w:id="1566799864">
      <w:bodyDiv w:val="1"/>
      <w:marLeft w:val="0"/>
      <w:marRight w:val="0"/>
      <w:marTop w:val="0"/>
      <w:marBottom w:val="0"/>
      <w:divBdr>
        <w:top w:val="none" w:sz="0" w:space="0" w:color="auto"/>
        <w:left w:val="none" w:sz="0" w:space="0" w:color="auto"/>
        <w:bottom w:val="none" w:sz="0" w:space="0" w:color="auto"/>
        <w:right w:val="none" w:sz="0" w:space="0" w:color="auto"/>
      </w:divBdr>
    </w:div>
    <w:div w:id="1566989477">
      <w:bodyDiv w:val="1"/>
      <w:marLeft w:val="0"/>
      <w:marRight w:val="0"/>
      <w:marTop w:val="0"/>
      <w:marBottom w:val="0"/>
      <w:divBdr>
        <w:top w:val="none" w:sz="0" w:space="0" w:color="auto"/>
        <w:left w:val="none" w:sz="0" w:space="0" w:color="auto"/>
        <w:bottom w:val="none" w:sz="0" w:space="0" w:color="auto"/>
        <w:right w:val="none" w:sz="0" w:space="0" w:color="auto"/>
      </w:divBdr>
    </w:div>
    <w:div w:id="1567062624">
      <w:bodyDiv w:val="1"/>
      <w:marLeft w:val="0"/>
      <w:marRight w:val="0"/>
      <w:marTop w:val="0"/>
      <w:marBottom w:val="0"/>
      <w:divBdr>
        <w:top w:val="none" w:sz="0" w:space="0" w:color="auto"/>
        <w:left w:val="none" w:sz="0" w:space="0" w:color="auto"/>
        <w:bottom w:val="none" w:sz="0" w:space="0" w:color="auto"/>
        <w:right w:val="none" w:sz="0" w:space="0" w:color="auto"/>
      </w:divBdr>
    </w:div>
    <w:div w:id="1567260495">
      <w:bodyDiv w:val="1"/>
      <w:marLeft w:val="0"/>
      <w:marRight w:val="0"/>
      <w:marTop w:val="0"/>
      <w:marBottom w:val="0"/>
      <w:divBdr>
        <w:top w:val="none" w:sz="0" w:space="0" w:color="auto"/>
        <w:left w:val="none" w:sz="0" w:space="0" w:color="auto"/>
        <w:bottom w:val="none" w:sz="0" w:space="0" w:color="auto"/>
        <w:right w:val="none" w:sz="0" w:space="0" w:color="auto"/>
      </w:divBdr>
    </w:div>
    <w:div w:id="1567496500">
      <w:bodyDiv w:val="1"/>
      <w:marLeft w:val="0"/>
      <w:marRight w:val="0"/>
      <w:marTop w:val="0"/>
      <w:marBottom w:val="0"/>
      <w:divBdr>
        <w:top w:val="none" w:sz="0" w:space="0" w:color="auto"/>
        <w:left w:val="none" w:sz="0" w:space="0" w:color="auto"/>
        <w:bottom w:val="none" w:sz="0" w:space="0" w:color="auto"/>
        <w:right w:val="none" w:sz="0" w:space="0" w:color="auto"/>
      </w:divBdr>
    </w:div>
    <w:div w:id="1567643639">
      <w:bodyDiv w:val="1"/>
      <w:marLeft w:val="0"/>
      <w:marRight w:val="0"/>
      <w:marTop w:val="0"/>
      <w:marBottom w:val="0"/>
      <w:divBdr>
        <w:top w:val="none" w:sz="0" w:space="0" w:color="auto"/>
        <w:left w:val="none" w:sz="0" w:space="0" w:color="auto"/>
        <w:bottom w:val="none" w:sz="0" w:space="0" w:color="auto"/>
        <w:right w:val="none" w:sz="0" w:space="0" w:color="auto"/>
      </w:divBdr>
    </w:div>
    <w:div w:id="1567840300">
      <w:bodyDiv w:val="1"/>
      <w:marLeft w:val="0"/>
      <w:marRight w:val="0"/>
      <w:marTop w:val="0"/>
      <w:marBottom w:val="0"/>
      <w:divBdr>
        <w:top w:val="none" w:sz="0" w:space="0" w:color="auto"/>
        <w:left w:val="none" w:sz="0" w:space="0" w:color="auto"/>
        <w:bottom w:val="none" w:sz="0" w:space="0" w:color="auto"/>
        <w:right w:val="none" w:sz="0" w:space="0" w:color="auto"/>
      </w:divBdr>
    </w:div>
    <w:div w:id="1567954623">
      <w:bodyDiv w:val="1"/>
      <w:marLeft w:val="0"/>
      <w:marRight w:val="0"/>
      <w:marTop w:val="0"/>
      <w:marBottom w:val="0"/>
      <w:divBdr>
        <w:top w:val="none" w:sz="0" w:space="0" w:color="auto"/>
        <w:left w:val="none" w:sz="0" w:space="0" w:color="auto"/>
        <w:bottom w:val="none" w:sz="0" w:space="0" w:color="auto"/>
        <w:right w:val="none" w:sz="0" w:space="0" w:color="auto"/>
      </w:divBdr>
    </w:div>
    <w:div w:id="1568032512">
      <w:bodyDiv w:val="1"/>
      <w:marLeft w:val="0"/>
      <w:marRight w:val="0"/>
      <w:marTop w:val="0"/>
      <w:marBottom w:val="0"/>
      <w:divBdr>
        <w:top w:val="none" w:sz="0" w:space="0" w:color="auto"/>
        <w:left w:val="none" w:sz="0" w:space="0" w:color="auto"/>
        <w:bottom w:val="none" w:sz="0" w:space="0" w:color="auto"/>
        <w:right w:val="none" w:sz="0" w:space="0" w:color="auto"/>
      </w:divBdr>
    </w:div>
    <w:div w:id="1568106464">
      <w:bodyDiv w:val="1"/>
      <w:marLeft w:val="0"/>
      <w:marRight w:val="0"/>
      <w:marTop w:val="0"/>
      <w:marBottom w:val="0"/>
      <w:divBdr>
        <w:top w:val="none" w:sz="0" w:space="0" w:color="auto"/>
        <w:left w:val="none" w:sz="0" w:space="0" w:color="auto"/>
        <w:bottom w:val="none" w:sz="0" w:space="0" w:color="auto"/>
        <w:right w:val="none" w:sz="0" w:space="0" w:color="auto"/>
      </w:divBdr>
    </w:div>
    <w:div w:id="1568149269">
      <w:bodyDiv w:val="1"/>
      <w:marLeft w:val="0"/>
      <w:marRight w:val="0"/>
      <w:marTop w:val="0"/>
      <w:marBottom w:val="0"/>
      <w:divBdr>
        <w:top w:val="none" w:sz="0" w:space="0" w:color="auto"/>
        <w:left w:val="none" w:sz="0" w:space="0" w:color="auto"/>
        <w:bottom w:val="none" w:sz="0" w:space="0" w:color="auto"/>
        <w:right w:val="none" w:sz="0" w:space="0" w:color="auto"/>
      </w:divBdr>
    </w:div>
    <w:div w:id="1568150347">
      <w:bodyDiv w:val="1"/>
      <w:marLeft w:val="0"/>
      <w:marRight w:val="0"/>
      <w:marTop w:val="0"/>
      <w:marBottom w:val="0"/>
      <w:divBdr>
        <w:top w:val="none" w:sz="0" w:space="0" w:color="auto"/>
        <w:left w:val="none" w:sz="0" w:space="0" w:color="auto"/>
        <w:bottom w:val="none" w:sz="0" w:space="0" w:color="auto"/>
        <w:right w:val="none" w:sz="0" w:space="0" w:color="auto"/>
      </w:divBdr>
    </w:div>
    <w:div w:id="1568413667">
      <w:bodyDiv w:val="1"/>
      <w:marLeft w:val="0"/>
      <w:marRight w:val="0"/>
      <w:marTop w:val="0"/>
      <w:marBottom w:val="0"/>
      <w:divBdr>
        <w:top w:val="none" w:sz="0" w:space="0" w:color="auto"/>
        <w:left w:val="none" w:sz="0" w:space="0" w:color="auto"/>
        <w:bottom w:val="none" w:sz="0" w:space="0" w:color="auto"/>
        <w:right w:val="none" w:sz="0" w:space="0" w:color="auto"/>
      </w:divBdr>
    </w:div>
    <w:div w:id="1568489731">
      <w:bodyDiv w:val="1"/>
      <w:marLeft w:val="0"/>
      <w:marRight w:val="0"/>
      <w:marTop w:val="0"/>
      <w:marBottom w:val="0"/>
      <w:divBdr>
        <w:top w:val="none" w:sz="0" w:space="0" w:color="auto"/>
        <w:left w:val="none" w:sz="0" w:space="0" w:color="auto"/>
        <w:bottom w:val="none" w:sz="0" w:space="0" w:color="auto"/>
        <w:right w:val="none" w:sz="0" w:space="0" w:color="auto"/>
      </w:divBdr>
    </w:div>
    <w:div w:id="1568610281">
      <w:bodyDiv w:val="1"/>
      <w:marLeft w:val="0"/>
      <w:marRight w:val="0"/>
      <w:marTop w:val="0"/>
      <w:marBottom w:val="0"/>
      <w:divBdr>
        <w:top w:val="none" w:sz="0" w:space="0" w:color="auto"/>
        <w:left w:val="none" w:sz="0" w:space="0" w:color="auto"/>
        <w:bottom w:val="none" w:sz="0" w:space="0" w:color="auto"/>
        <w:right w:val="none" w:sz="0" w:space="0" w:color="auto"/>
      </w:divBdr>
    </w:div>
    <w:div w:id="1568878892">
      <w:bodyDiv w:val="1"/>
      <w:marLeft w:val="0"/>
      <w:marRight w:val="0"/>
      <w:marTop w:val="0"/>
      <w:marBottom w:val="0"/>
      <w:divBdr>
        <w:top w:val="none" w:sz="0" w:space="0" w:color="auto"/>
        <w:left w:val="none" w:sz="0" w:space="0" w:color="auto"/>
        <w:bottom w:val="none" w:sz="0" w:space="0" w:color="auto"/>
        <w:right w:val="none" w:sz="0" w:space="0" w:color="auto"/>
      </w:divBdr>
    </w:div>
    <w:div w:id="1568879429">
      <w:bodyDiv w:val="1"/>
      <w:marLeft w:val="0"/>
      <w:marRight w:val="0"/>
      <w:marTop w:val="0"/>
      <w:marBottom w:val="0"/>
      <w:divBdr>
        <w:top w:val="none" w:sz="0" w:space="0" w:color="auto"/>
        <w:left w:val="none" w:sz="0" w:space="0" w:color="auto"/>
        <w:bottom w:val="none" w:sz="0" w:space="0" w:color="auto"/>
        <w:right w:val="none" w:sz="0" w:space="0" w:color="auto"/>
      </w:divBdr>
    </w:div>
    <w:div w:id="1569068376">
      <w:bodyDiv w:val="1"/>
      <w:marLeft w:val="0"/>
      <w:marRight w:val="0"/>
      <w:marTop w:val="0"/>
      <w:marBottom w:val="0"/>
      <w:divBdr>
        <w:top w:val="none" w:sz="0" w:space="0" w:color="auto"/>
        <w:left w:val="none" w:sz="0" w:space="0" w:color="auto"/>
        <w:bottom w:val="none" w:sz="0" w:space="0" w:color="auto"/>
        <w:right w:val="none" w:sz="0" w:space="0" w:color="auto"/>
      </w:divBdr>
    </w:div>
    <w:div w:id="1569147249">
      <w:bodyDiv w:val="1"/>
      <w:marLeft w:val="0"/>
      <w:marRight w:val="0"/>
      <w:marTop w:val="0"/>
      <w:marBottom w:val="0"/>
      <w:divBdr>
        <w:top w:val="none" w:sz="0" w:space="0" w:color="auto"/>
        <w:left w:val="none" w:sz="0" w:space="0" w:color="auto"/>
        <w:bottom w:val="none" w:sz="0" w:space="0" w:color="auto"/>
        <w:right w:val="none" w:sz="0" w:space="0" w:color="auto"/>
      </w:divBdr>
    </w:div>
    <w:div w:id="1570117254">
      <w:bodyDiv w:val="1"/>
      <w:marLeft w:val="0"/>
      <w:marRight w:val="0"/>
      <w:marTop w:val="0"/>
      <w:marBottom w:val="0"/>
      <w:divBdr>
        <w:top w:val="none" w:sz="0" w:space="0" w:color="auto"/>
        <w:left w:val="none" w:sz="0" w:space="0" w:color="auto"/>
        <w:bottom w:val="none" w:sz="0" w:space="0" w:color="auto"/>
        <w:right w:val="none" w:sz="0" w:space="0" w:color="auto"/>
      </w:divBdr>
    </w:div>
    <w:div w:id="1570265748">
      <w:bodyDiv w:val="1"/>
      <w:marLeft w:val="0"/>
      <w:marRight w:val="0"/>
      <w:marTop w:val="0"/>
      <w:marBottom w:val="0"/>
      <w:divBdr>
        <w:top w:val="none" w:sz="0" w:space="0" w:color="auto"/>
        <w:left w:val="none" w:sz="0" w:space="0" w:color="auto"/>
        <w:bottom w:val="none" w:sz="0" w:space="0" w:color="auto"/>
        <w:right w:val="none" w:sz="0" w:space="0" w:color="auto"/>
      </w:divBdr>
    </w:div>
    <w:div w:id="1570268098">
      <w:bodyDiv w:val="1"/>
      <w:marLeft w:val="0"/>
      <w:marRight w:val="0"/>
      <w:marTop w:val="0"/>
      <w:marBottom w:val="0"/>
      <w:divBdr>
        <w:top w:val="none" w:sz="0" w:space="0" w:color="auto"/>
        <w:left w:val="none" w:sz="0" w:space="0" w:color="auto"/>
        <w:bottom w:val="none" w:sz="0" w:space="0" w:color="auto"/>
        <w:right w:val="none" w:sz="0" w:space="0" w:color="auto"/>
      </w:divBdr>
    </w:div>
    <w:div w:id="1570649398">
      <w:bodyDiv w:val="1"/>
      <w:marLeft w:val="0"/>
      <w:marRight w:val="0"/>
      <w:marTop w:val="0"/>
      <w:marBottom w:val="0"/>
      <w:divBdr>
        <w:top w:val="none" w:sz="0" w:space="0" w:color="auto"/>
        <w:left w:val="none" w:sz="0" w:space="0" w:color="auto"/>
        <w:bottom w:val="none" w:sz="0" w:space="0" w:color="auto"/>
        <w:right w:val="none" w:sz="0" w:space="0" w:color="auto"/>
      </w:divBdr>
    </w:div>
    <w:div w:id="1570769742">
      <w:bodyDiv w:val="1"/>
      <w:marLeft w:val="0"/>
      <w:marRight w:val="0"/>
      <w:marTop w:val="0"/>
      <w:marBottom w:val="0"/>
      <w:divBdr>
        <w:top w:val="none" w:sz="0" w:space="0" w:color="auto"/>
        <w:left w:val="none" w:sz="0" w:space="0" w:color="auto"/>
        <w:bottom w:val="none" w:sz="0" w:space="0" w:color="auto"/>
        <w:right w:val="none" w:sz="0" w:space="0" w:color="auto"/>
      </w:divBdr>
    </w:div>
    <w:div w:id="1570798847">
      <w:bodyDiv w:val="1"/>
      <w:marLeft w:val="0"/>
      <w:marRight w:val="0"/>
      <w:marTop w:val="0"/>
      <w:marBottom w:val="0"/>
      <w:divBdr>
        <w:top w:val="none" w:sz="0" w:space="0" w:color="auto"/>
        <w:left w:val="none" w:sz="0" w:space="0" w:color="auto"/>
        <w:bottom w:val="none" w:sz="0" w:space="0" w:color="auto"/>
        <w:right w:val="none" w:sz="0" w:space="0" w:color="auto"/>
      </w:divBdr>
    </w:div>
    <w:div w:id="1570848037">
      <w:bodyDiv w:val="1"/>
      <w:marLeft w:val="0"/>
      <w:marRight w:val="0"/>
      <w:marTop w:val="0"/>
      <w:marBottom w:val="0"/>
      <w:divBdr>
        <w:top w:val="none" w:sz="0" w:space="0" w:color="auto"/>
        <w:left w:val="none" w:sz="0" w:space="0" w:color="auto"/>
        <w:bottom w:val="none" w:sz="0" w:space="0" w:color="auto"/>
        <w:right w:val="none" w:sz="0" w:space="0" w:color="auto"/>
      </w:divBdr>
    </w:div>
    <w:div w:id="1571115590">
      <w:bodyDiv w:val="1"/>
      <w:marLeft w:val="0"/>
      <w:marRight w:val="0"/>
      <w:marTop w:val="0"/>
      <w:marBottom w:val="0"/>
      <w:divBdr>
        <w:top w:val="none" w:sz="0" w:space="0" w:color="auto"/>
        <w:left w:val="none" w:sz="0" w:space="0" w:color="auto"/>
        <w:bottom w:val="none" w:sz="0" w:space="0" w:color="auto"/>
        <w:right w:val="none" w:sz="0" w:space="0" w:color="auto"/>
      </w:divBdr>
    </w:div>
    <w:div w:id="1571383574">
      <w:bodyDiv w:val="1"/>
      <w:marLeft w:val="0"/>
      <w:marRight w:val="0"/>
      <w:marTop w:val="0"/>
      <w:marBottom w:val="0"/>
      <w:divBdr>
        <w:top w:val="none" w:sz="0" w:space="0" w:color="auto"/>
        <w:left w:val="none" w:sz="0" w:space="0" w:color="auto"/>
        <w:bottom w:val="none" w:sz="0" w:space="0" w:color="auto"/>
        <w:right w:val="none" w:sz="0" w:space="0" w:color="auto"/>
      </w:divBdr>
    </w:div>
    <w:div w:id="1571651163">
      <w:bodyDiv w:val="1"/>
      <w:marLeft w:val="0"/>
      <w:marRight w:val="0"/>
      <w:marTop w:val="0"/>
      <w:marBottom w:val="0"/>
      <w:divBdr>
        <w:top w:val="none" w:sz="0" w:space="0" w:color="auto"/>
        <w:left w:val="none" w:sz="0" w:space="0" w:color="auto"/>
        <w:bottom w:val="none" w:sz="0" w:space="0" w:color="auto"/>
        <w:right w:val="none" w:sz="0" w:space="0" w:color="auto"/>
      </w:divBdr>
    </w:div>
    <w:div w:id="1571842433">
      <w:bodyDiv w:val="1"/>
      <w:marLeft w:val="0"/>
      <w:marRight w:val="0"/>
      <w:marTop w:val="0"/>
      <w:marBottom w:val="0"/>
      <w:divBdr>
        <w:top w:val="none" w:sz="0" w:space="0" w:color="auto"/>
        <w:left w:val="none" w:sz="0" w:space="0" w:color="auto"/>
        <w:bottom w:val="none" w:sz="0" w:space="0" w:color="auto"/>
        <w:right w:val="none" w:sz="0" w:space="0" w:color="auto"/>
      </w:divBdr>
    </w:div>
    <w:div w:id="1571964335">
      <w:bodyDiv w:val="1"/>
      <w:marLeft w:val="0"/>
      <w:marRight w:val="0"/>
      <w:marTop w:val="0"/>
      <w:marBottom w:val="0"/>
      <w:divBdr>
        <w:top w:val="none" w:sz="0" w:space="0" w:color="auto"/>
        <w:left w:val="none" w:sz="0" w:space="0" w:color="auto"/>
        <w:bottom w:val="none" w:sz="0" w:space="0" w:color="auto"/>
        <w:right w:val="none" w:sz="0" w:space="0" w:color="auto"/>
      </w:divBdr>
    </w:div>
    <w:div w:id="1572077959">
      <w:bodyDiv w:val="1"/>
      <w:marLeft w:val="0"/>
      <w:marRight w:val="0"/>
      <w:marTop w:val="0"/>
      <w:marBottom w:val="0"/>
      <w:divBdr>
        <w:top w:val="none" w:sz="0" w:space="0" w:color="auto"/>
        <w:left w:val="none" w:sz="0" w:space="0" w:color="auto"/>
        <w:bottom w:val="none" w:sz="0" w:space="0" w:color="auto"/>
        <w:right w:val="none" w:sz="0" w:space="0" w:color="auto"/>
      </w:divBdr>
    </w:div>
    <w:div w:id="1572110321">
      <w:bodyDiv w:val="1"/>
      <w:marLeft w:val="0"/>
      <w:marRight w:val="0"/>
      <w:marTop w:val="0"/>
      <w:marBottom w:val="0"/>
      <w:divBdr>
        <w:top w:val="none" w:sz="0" w:space="0" w:color="auto"/>
        <w:left w:val="none" w:sz="0" w:space="0" w:color="auto"/>
        <w:bottom w:val="none" w:sz="0" w:space="0" w:color="auto"/>
        <w:right w:val="none" w:sz="0" w:space="0" w:color="auto"/>
      </w:divBdr>
    </w:div>
    <w:div w:id="1572233813">
      <w:bodyDiv w:val="1"/>
      <w:marLeft w:val="0"/>
      <w:marRight w:val="0"/>
      <w:marTop w:val="0"/>
      <w:marBottom w:val="0"/>
      <w:divBdr>
        <w:top w:val="none" w:sz="0" w:space="0" w:color="auto"/>
        <w:left w:val="none" w:sz="0" w:space="0" w:color="auto"/>
        <w:bottom w:val="none" w:sz="0" w:space="0" w:color="auto"/>
        <w:right w:val="none" w:sz="0" w:space="0" w:color="auto"/>
      </w:divBdr>
    </w:div>
    <w:div w:id="1572498084">
      <w:bodyDiv w:val="1"/>
      <w:marLeft w:val="0"/>
      <w:marRight w:val="0"/>
      <w:marTop w:val="0"/>
      <w:marBottom w:val="0"/>
      <w:divBdr>
        <w:top w:val="none" w:sz="0" w:space="0" w:color="auto"/>
        <w:left w:val="none" w:sz="0" w:space="0" w:color="auto"/>
        <w:bottom w:val="none" w:sz="0" w:space="0" w:color="auto"/>
        <w:right w:val="none" w:sz="0" w:space="0" w:color="auto"/>
      </w:divBdr>
    </w:div>
    <w:div w:id="1572499143">
      <w:bodyDiv w:val="1"/>
      <w:marLeft w:val="0"/>
      <w:marRight w:val="0"/>
      <w:marTop w:val="0"/>
      <w:marBottom w:val="0"/>
      <w:divBdr>
        <w:top w:val="none" w:sz="0" w:space="0" w:color="auto"/>
        <w:left w:val="none" w:sz="0" w:space="0" w:color="auto"/>
        <w:bottom w:val="none" w:sz="0" w:space="0" w:color="auto"/>
        <w:right w:val="none" w:sz="0" w:space="0" w:color="auto"/>
      </w:divBdr>
    </w:div>
    <w:div w:id="1572500374">
      <w:bodyDiv w:val="1"/>
      <w:marLeft w:val="0"/>
      <w:marRight w:val="0"/>
      <w:marTop w:val="0"/>
      <w:marBottom w:val="0"/>
      <w:divBdr>
        <w:top w:val="none" w:sz="0" w:space="0" w:color="auto"/>
        <w:left w:val="none" w:sz="0" w:space="0" w:color="auto"/>
        <w:bottom w:val="none" w:sz="0" w:space="0" w:color="auto"/>
        <w:right w:val="none" w:sz="0" w:space="0" w:color="auto"/>
      </w:divBdr>
    </w:div>
    <w:div w:id="1572542243">
      <w:bodyDiv w:val="1"/>
      <w:marLeft w:val="0"/>
      <w:marRight w:val="0"/>
      <w:marTop w:val="0"/>
      <w:marBottom w:val="0"/>
      <w:divBdr>
        <w:top w:val="none" w:sz="0" w:space="0" w:color="auto"/>
        <w:left w:val="none" w:sz="0" w:space="0" w:color="auto"/>
        <w:bottom w:val="none" w:sz="0" w:space="0" w:color="auto"/>
        <w:right w:val="none" w:sz="0" w:space="0" w:color="auto"/>
      </w:divBdr>
    </w:div>
    <w:div w:id="1572615339">
      <w:bodyDiv w:val="1"/>
      <w:marLeft w:val="0"/>
      <w:marRight w:val="0"/>
      <w:marTop w:val="0"/>
      <w:marBottom w:val="0"/>
      <w:divBdr>
        <w:top w:val="none" w:sz="0" w:space="0" w:color="auto"/>
        <w:left w:val="none" w:sz="0" w:space="0" w:color="auto"/>
        <w:bottom w:val="none" w:sz="0" w:space="0" w:color="auto"/>
        <w:right w:val="none" w:sz="0" w:space="0" w:color="auto"/>
      </w:divBdr>
    </w:div>
    <w:div w:id="1572737557">
      <w:bodyDiv w:val="1"/>
      <w:marLeft w:val="0"/>
      <w:marRight w:val="0"/>
      <w:marTop w:val="0"/>
      <w:marBottom w:val="0"/>
      <w:divBdr>
        <w:top w:val="none" w:sz="0" w:space="0" w:color="auto"/>
        <w:left w:val="none" w:sz="0" w:space="0" w:color="auto"/>
        <w:bottom w:val="none" w:sz="0" w:space="0" w:color="auto"/>
        <w:right w:val="none" w:sz="0" w:space="0" w:color="auto"/>
      </w:divBdr>
    </w:div>
    <w:div w:id="1572961286">
      <w:bodyDiv w:val="1"/>
      <w:marLeft w:val="0"/>
      <w:marRight w:val="0"/>
      <w:marTop w:val="0"/>
      <w:marBottom w:val="0"/>
      <w:divBdr>
        <w:top w:val="none" w:sz="0" w:space="0" w:color="auto"/>
        <w:left w:val="none" w:sz="0" w:space="0" w:color="auto"/>
        <w:bottom w:val="none" w:sz="0" w:space="0" w:color="auto"/>
        <w:right w:val="none" w:sz="0" w:space="0" w:color="auto"/>
      </w:divBdr>
    </w:div>
    <w:div w:id="1573395034">
      <w:bodyDiv w:val="1"/>
      <w:marLeft w:val="0"/>
      <w:marRight w:val="0"/>
      <w:marTop w:val="0"/>
      <w:marBottom w:val="0"/>
      <w:divBdr>
        <w:top w:val="none" w:sz="0" w:space="0" w:color="auto"/>
        <w:left w:val="none" w:sz="0" w:space="0" w:color="auto"/>
        <w:bottom w:val="none" w:sz="0" w:space="0" w:color="auto"/>
        <w:right w:val="none" w:sz="0" w:space="0" w:color="auto"/>
      </w:divBdr>
    </w:div>
    <w:div w:id="1573924312">
      <w:bodyDiv w:val="1"/>
      <w:marLeft w:val="0"/>
      <w:marRight w:val="0"/>
      <w:marTop w:val="0"/>
      <w:marBottom w:val="0"/>
      <w:divBdr>
        <w:top w:val="none" w:sz="0" w:space="0" w:color="auto"/>
        <w:left w:val="none" w:sz="0" w:space="0" w:color="auto"/>
        <w:bottom w:val="none" w:sz="0" w:space="0" w:color="auto"/>
        <w:right w:val="none" w:sz="0" w:space="0" w:color="auto"/>
      </w:divBdr>
    </w:div>
    <w:div w:id="1573929498">
      <w:bodyDiv w:val="1"/>
      <w:marLeft w:val="0"/>
      <w:marRight w:val="0"/>
      <w:marTop w:val="0"/>
      <w:marBottom w:val="0"/>
      <w:divBdr>
        <w:top w:val="none" w:sz="0" w:space="0" w:color="auto"/>
        <w:left w:val="none" w:sz="0" w:space="0" w:color="auto"/>
        <w:bottom w:val="none" w:sz="0" w:space="0" w:color="auto"/>
        <w:right w:val="none" w:sz="0" w:space="0" w:color="auto"/>
      </w:divBdr>
    </w:div>
    <w:div w:id="1574390238">
      <w:bodyDiv w:val="1"/>
      <w:marLeft w:val="0"/>
      <w:marRight w:val="0"/>
      <w:marTop w:val="0"/>
      <w:marBottom w:val="0"/>
      <w:divBdr>
        <w:top w:val="none" w:sz="0" w:space="0" w:color="auto"/>
        <w:left w:val="none" w:sz="0" w:space="0" w:color="auto"/>
        <w:bottom w:val="none" w:sz="0" w:space="0" w:color="auto"/>
        <w:right w:val="none" w:sz="0" w:space="0" w:color="auto"/>
      </w:divBdr>
    </w:div>
    <w:div w:id="1574394027">
      <w:bodyDiv w:val="1"/>
      <w:marLeft w:val="0"/>
      <w:marRight w:val="0"/>
      <w:marTop w:val="0"/>
      <w:marBottom w:val="0"/>
      <w:divBdr>
        <w:top w:val="none" w:sz="0" w:space="0" w:color="auto"/>
        <w:left w:val="none" w:sz="0" w:space="0" w:color="auto"/>
        <w:bottom w:val="none" w:sz="0" w:space="0" w:color="auto"/>
        <w:right w:val="none" w:sz="0" w:space="0" w:color="auto"/>
      </w:divBdr>
    </w:div>
    <w:div w:id="1574438069">
      <w:bodyDiv w:val="1"/>
      <w:marLeft w:val="0"/>
      <w:marRight w:val="0"/>
      <w:marTop w:val="0"/>
      <w:marBottom w:val="0"/>
      <w:divBdr>
        <w:top w:val="none" w:sz="0" w:space="0" w:color="auto"/>
        <w:left w:val="none" w:sz="0" w:space="0" w:color="auto"/>
        <w:bottom w:val="none" w:sz="0" w:space="0" w:color="auto"/>
        <w:right w:val="none" w:sz="0" w:space="0" w:color="auto"/>
      </w:divBdr>
    </w:div>
    <w:div w:id="1574466153">
      <w:bodyDiv w:val="1"/>
      <w:marLeft w:val="0"/>
      <w:marRight w:val="0"/>
      <w:marTop w:val="0"/>
      <w:marBottom w:val="0"/>
      <w:divBdr>
        <w:top w:val="none" w:sz="0" w:space="0" w:color="auto"/>
        <w:left w:val="none" w:sz="0" w:space="0" w:color="auto"/>
        <w:bottom w:val="none" w:sz="0" w:space="0" w:color="auto"/>
        <w:right w:val="none" w:sz="0" w:space="0" w:color="auto"/>
      </w:divBdr>
    </w:div>
    <w:div w:id="1574848146">
      <w:bodyDiv w:val="1"/>
      <w:marLeft w:val="0"/>
      <w:marRight w:val="0"/>
      <w:marTop w:val="0"/>
      <w:marBottom w:val="0"/>
      <w:divBdr>
        <w:top w:val="none" w:sz="0" w:space="0" w:color="auto"/>
        <w:left w:val="none" w:sz="0" w:space="0" w:color="auto"/>
        <w:bottom w:val="none" w:sz="0" w:space="0" w:color="auto"/>
        <w:right w:val="none" w:sz="0" w:space="0" w:color="auto"/>
      </w:divBdr>
    </w:div>
    <w:div w:id="1574849438">
      <w:bodyDiv w:val="1"/>
      <w:marLeft w:val="0"/>
      <w:marRight w:val="0"/>
      <w:marTop w:val="0"/>
      <w:marBottom w:val="0"/>
      <w:divBdr>
        <w:top w:val="none" w:sz="0" w:space="0" w:color="auto"/>
        <w:left w:val="none" w:sz="0" w:space="0" w:color="auto"/>
        <w:bottom w:val="none" w:sz="0" w:space="0" w:color="auto"/>
        <w:right w:val="none" w:sz="0" w:space="0" w:color="auto"/>
      </w:divBdr>
    </w:div>
    <w:div w:id="1574896697">
      <w:bodyDiv w:val="1"/>
      <w:marLeft w:val="0"/>
      <w:marRight w:val="0"/>
      <w:marTop w:val="0"/>
      <w:marBottom w:val="0"/>
      <w:divBdr>
        <w:top w:val="none" w:sz="0" w:space="0" w:color="auto"/>
        <w:left w:val="none" w:sz="0" w:space="0" w:color="auto"/>
        <w:bottom w:val="none" w:sz="0" w:space="0" w:color="auto"/>
        <w:right w:val="none" w:sz="0" w:space="0" w:color="auto"/>
      </w:divBdr>
    </w:div>
    <w:div w:id="1575049510">
      <w:bodyDiv w:val="1"/>
      <w:marLeft w:val="0"/>
      <w:marRight w:val="0"/>
      <w:marTop w:val="0"/>
      <w:marBottom w:val="0"/>
      <w:divBdr>
        <w:top w:val="none" w:sz="0" w:space="0" w:color="auto"/>
        <w:left w:val="none" w:sz="0" w:space="0" w:color="auto"/>
        <w:bottom w:val="none" w:sz="0" w:space="0" w:color="auto"/>
        <w:right w:val="none" w:sz="0" w:space="0" w:color="auto"/>
      </w:divBdr>
    </w:div>
    <w:div w:id="1575625797">
      <w:bodyDiv w:val="1"/>
      <w:marLeft w:val="0"/>
      <w:marRight w:val="0"/>
      <w:marTop w:val="0"/>
      <w:marBottom w:val="0"/>
      <w:divBdr>
        <w:top w:val="none" w:sz="0" w:space="0" w:color="auto"/>
        <w:left w:val="none" w:sz="0" w:space="0" w:color="auto"/>
        <w:bottom w:val="none" w:sz="0" w:space="0" w:color="auto"/>
        <w:right w:val="none" w:sz="0" w:space="0" w:color="auto"/>
      </w:divBdr>
    </w:div>
    <w:div w:id="1575700189">
      <w:bodyDiv w:val="1"/>
      <w:marLeft w:val="0"/>
      <w:marRight w:val="0"/>
      <w:marTop w:val="0"/>
      <w:marBottom w:val="0"/>
      <w:divBdr>
        <w:top w:val="none" w:sz="0" w:space="0" w:color="auto"/>
        <w:left w:val="none" w:sz="0" w:space="0" w:color="auto"/>
        <w:bottom w:val="none" w:sz="0" w:space="0" w:color="auto"/>
        <w:right w:val="none" w:sz="0" w:space="0" w:color="auto"/>
      </w:divBdr>
    </w:div>
    <w:div w:id="1575777711">
      <w:bodyDiv w:val="1"/>
      <w:marLeft w:val="0"/>
      <w:marRight w:val="0"/>
      <w:marTop w:val="0"/>
      <w:marBottom w:val="0"/>
      <w:divBdr>
        <w:top w:val="none" w:sz="0" w:space="0" w:color="auto"/>
        <w:left w:val="none" w:sz="0" w:space="0" w:color="auto"/>
        <w:bottom w:val="none" w:sz="0" w:space="0" w:color="auto"/>
        <w:right w:val="none" w:sz="0" w:space="0" w:color="auto"/>
      </w:divBdr>
    </w:div>
    <w:div w:id="1575965714">
      <w:bodyDiv w:val="1"/>
      <w:marLeft w:val="0"/>
      <w:marRight w:val="0"/>
      <w:marTop w:val="0"/>
      <w:marBottom w:val="0"/>
      <w:divBdr>
        <w:top w:val="none" w:sz="0" w:space="0" w:color="auto"/>
        <w:left w:val="none" w:sz="0" w:space="0" w:color="auto"/>
        <w:bottom w:val="none" w:sz="0" w:space="0" w:color="auto"/>
        <w:right w:val="none" w:sz="0" w:space="0" w:color="auto"/>
      </w:divBdr>
    </w:div>
    <w:div w:id="1576164540">
      <w:bodyDiv w:val="1"/>
      <w:marLeft w:val="0"/>
      <w:marRight w:val="0"/>
      <w:marTop w:val="0"/>
      <w:marBottom w:val="0"/>
      <w:divBdr>
        <w:top w:val="none" w:sz="0" w:space="0" w:color="auto"/>
        <w:left w:val="none" w:sz="0" w:space="0" w:color="auto"/>
        <w:bottom w:val="none" w:sz="0" w:space="0" w:color="auto"/>
        <w:right w:val="none" w:sz="0" w:space="0" w:color="auto"/>
      </w:divBdr>
    </w:div>
    <w:div w:id="1576235016">
      <w:bodyDiv w:val="1"/>
      <w:marLeft w:val="0"/>
      <w:marRight w:val="0"/>
      <w:marTop w:val="0"/>
      <w:marBottom w:val="0"/>
      <w:divBdr>
        <w:top w:val="none" w:sz="0" w:space="0" w:color="auto"/>
        <w:left w:val="none" w:sz="0" w:space="0" w:color="auto"/>
        <w:bottom w:val="none" w:sz="0" w:space="0" w:color="auto"/>
        <w:right w:val="none" w:sz="0" w:space="0" w:color="auto"/>
      </w:divBdr>
    </w:div>
    <w:div w:id="1576549771">
      <w:bodyDiv w:val="1"/>
      <w:marLeft w:val="0"/>
      <w:marRight w:val="0"/>
      <w:marTop w:val="0"/>
      <w:marBottom w:val="0"/>
      <w:divBdr>
        <w:top w:val="none" w:sz="0" w:space="0" w:color="auto"/>
        <w:left w:val="none" w:sz="0" w:space="0" w:color="auto"/>
        <w:bottom w:val="none" w:sz="0" w:space="0" w:color="auto"/>
        <w:right w:val="none" w:sz="0" w:space="0" w:color="auto"/>
      </w:divBdr>
    </w:div>
    <w:div w:id="1576742313">
      <w:bodyDiv w:val="1"/>
      <w:marLeft w:val="0"/>
      <w:marRight w:val="0"/>
      <w:marTop w:val="0"/>
      <w:marBottom w:val="0"/>
      <w:divBdr>
        <w:top w:val="none" w:sz="0" w:space="0" w:color="auto"/>
        <w:left w:val="none" w:sz="0" w:space="0" w:color="auto"/>
        <w:bottom w:val="none" w:sz="0" w:space="0" w:color="auto"/>
        <w:right w:val="none" w:sz="0" w:space="0" w:color="auto"/>
      </w:divBdr>
    </w:div>
    <w:div w:id="1576934105">
      <w:bodyDiv w:val="1"/>
      <w:marLeft w:val="0"/>
      <w:marRight w:val="0"/>
      <w:marTop w:val="0"/>
      <w:marBottom w:val="0"/>
      <w:divBdr>
        <w:top w:val="none" w:sz="0" w:space="0" w:color="auto"/>
        <w:left w:val="none" w:sz="0" w:space="0" w:color="auto"/>
        <w:bottom w:val="none" w:sz="0" w:space="0" w:color="auto"/>
        <w:right w:val="none" w:sz="0" w:space="0" w:color="auto"/>
      </w:divBdr>
    </w:div>
    <w:div w:id="1577128265">
      <w:bodyDiv w:val="1"/>
      <w:marLeft w:val="0"/>
      <w:marRight w:val="0"/>
      <w:marTop w:val="0"/>
      <w:marBottom w:val="0"/>
      <w:divBdr>
        <w:top w:val="none" w:sz="0" w:space="0" w:color="auto"/>
        <w:left w:val="none" w:sz="0" w:space="0" w:color="auto"/>
        <w:bottom w:val="none" w:sz="0" w:space="0" w:color="auto"/>
        <w:right w:val="none" w:sz="0" w:space="0" w:color="auto"/>
      </w:divBdr>
    </w:div>
    <w:div w:id="1577207128">
      <w:bodyDiv w:val="1"/>
      <w:marLeft w:val="0"/>
      <w:marRight w:val="0"/>
      <w:marTop w:val="0"/>
      <w:marBottom w:val="0"/>
      <w:divBdr>
        <w:top w:val="none" w:sz="0" w:space="0" w:color="auto"/>
        <w:left w:val="none" w:sz="0" w:space="0" w:color="auto"/>
        <w:bottom w:val="none" w:sz="0" w:space="0" w:color="auto"/>
        <w:right w:val="none" w:sz="0" w:space="0" w:color="auto"/>
      </w:divBdr>
    </w:div>
    <w:div w:id="1577277033">
      <w:bodyDiv w:val="1"/>
      <w:marLeft w:val="0"/>
      <w:marRight w:val="0"/>
      <w:marTop w:val="0"/>
      <w:marBottom w:val="0"/>
      <w:divBdr>
        <w:top w:val="none" w:sz="0" w:space="0" w:color="auto"/>
        <w:left w:val="none" w:sz="0" w:space="0" w:color="auto"/>
        <w:bottom w:val="none" w:sz="0" w:space="0" w:color="auto"/>
        <w:right w:val="none" w:sz="0" w:space="0" w:color="auto"/>
      </w:divBdr>
    </w:div>
    <w:div w:id="1577320962">
      <w:bodyDiv w:val="1"/>
      <w:marLeft w:val="0"/>
      <w:marRight w:val="0"/>
      <w:marTop w:val="0"/>
      <w:marBottom w:val="0"/>
      <w:divBdr>
        <w:top w:val="none" w:sz="0" w:space="0" w:color="auto"/>
        <w:left w:val="none" w:sz="0" w:space="0" w:color="auto"/>
        <w:bottom w:val="none" w:sz="0" w:space="0" w:color="auto"/>
        <w:right w:val="none" w:sz="0" w:space="0" w:color="auto"/>
      </w:divBdr>
    </w:div>
    <w:div w:id="1577474853">
      <w:bodyDiv w:val="1"/>
      <w:marLeft w:val="0"/>
      <w:marRight w:val="0"/>
      <w:marTop w:val="0"/>
      <w:marBottom w:val="0"/>
      <w:divBdr>
        <w:top w:val="none" w:sz="0" w:space="0" w:color="auto"/>
        <w:left w:val="none" w:sz="0" w:space="0" w:color="auto"/>
        <w:bottom w:val="none" w:sz="0" w:space="0" w:color="auto"/>
        <w:right w:val="none" w:sz="0" w:space="0" w:color="auto"/>
      </w:divBdr>
    </w:div>
    <w:div w:id="1577595750">
      <w:bodyDiv w:val="1"/>
      <w:marLeft w:val="0"/>
      <w:marRight w:val="0"/>
      <w:marTop w:val="0"/>
      <w:marBottom w:val="0"/>
      <w:divBdr>
        <w:top w:val="none" w:sz="0" w:space="0" w:color="auto"/>
        <w:left w:val="none" w:sz="0" w:space="0" w:color="auto"/>
        <w:bottom w:val="none" w:sz="0" w:space="0" w:color="auto"/>
        <w:right w:val="none" w:sz="0" w:space="0" w:color="auto"/>
      </w:divBdr>
    </w:div>
    <w:div w:id="1577663200">
      <w:bodyDiv w:val="1"/>
      <w:marLeft w:val="0"/>
      <w:marRight w:val="0"/>
      <w:marTop w:val="0"/>
      <w:marBottom w:val="0"/>
      <w:divBdr>
        <w:top w:val="none" w:sz="0" w:space="0" w:color="auto"/>
        <w:left w:val="none" w:sz="0" w:space="0" w:color="auto"/>
        <w:bottom w:val="none" w:sz="0" w:space="0" w:color="auto"/>
        <w:right w:val="none" w:sz="0" w:space="0" w:color="auto"/>
      </w:divBdr>
    </w:div>
    <w:div w:id="1577860195">
      <w:bodyDiv w:val="1"/>
      <w:marLeft w:val="0"/>
      <w:marRight w:val="0"/>
      <w:marTop w:val="0"/>
      <w:marBottom w:val="0"/>
      <w:divBdr>
        <w:top w:val="none" w:sz="0" w:space="0" w:color="auto"/>
        <w:left w:val="none" w:sz="0" w:space="0" w:color="auto"/>
        <w:bottom w:val="none" w:sz="0" w:space="0" w:color="auto"/>
        <w:right w:val="none" w:sz="0" w:space="0" w:color="auto"/>
      </w:divBdr>
    </w:div>
    <w:div w:id="1578202154">
      <w:bodyDiv w:val="1"/>
      <w:marLeft w:val="0"/>
      <w:marRight w:val="0"/>
      <w:marTop w:val="0"/>
      <w:marBottom w:val="0"/>
      <w:divBdr>
        <w:top w:val="none" w:sz="0" w:space="0" w:color="auto"/>
        <w:left w:val="none" w:sz="0" w:space="0" w:color="auto"/>
        <w:bottom w:val="none" w:sz="0" w:space="0" w:color="auto"/>
        <w:right w:val="none" w:sz="0" w:space="0" w:color="auto"/>
      </w:divBdr>
    </w:div>
    <w:div w:id="1578204736">
      <w:bodyDiv w:val="1"/>
      <w:marLeft w:val="0"/>
      <w:marRight w:val="0"/>
      <w:marTop w:val="0"/>
      <w:marBottom w:val="0"/>
      <w:divBdr>
        <w:top w:val="none" w:sz="0" w:space="0" w:color="auto"/>
        <w:left w:val="none" w:sz="0" w:space="0" w:color="auto"/>
        <w:bottom w:val="none" w:sz="0" w:space="0" w:color="auto"/>
        <w:right w:val="none" w:sz="0" w:space="0" w:color="auto"/>
      </w:divBdr>
    </w:div>
    <w:div w:id="1578436573">
      <w:bodyDiv w:val="1"/>
      <w:marLeft w:val="0"/>
      <w:marRight w:val="0"/>
      <w:marTop w:val="0"/>
      <w:marBottom w:val="0"/>
      <w:divBdr>
        <w:top w:val="none" w:sz="0" w:space="0" w:color="auto"/>
        <w:left w:val="none" w:sz="0" w:space="0" w:color="auto"/>
        <w:bottom w:val="none" w:sz="0" w:space="0" w:color="auto"/>
        <w:right w:val="none" w:sz="0" w:space="0" w:color="auto"/>
      </w:divBdr>
    </w:div>
    <w:div w:id="1578438330">
      <w:bodyDiv w:val="1"/>
      <w:marLeft w:val="0"/>
      <w:marRight w:val="0"/>
      <w:marTop w:val="0"/>
      <w:marBottom w:val="0"/>
      <w:divBdr>
        <w:top w:val="none" w:sz="0" w:space="0" w:color="auto"/>
        <w:left w:val="none" w:sz="0" w:space="0" w:color="auto"/>
        <w:bottom w:val="none" w:sz="0" w:space="0" w:color="auto"/>
        <w:right w:val="none" w:sz="0" w:space="0" w:color="auto"/>
      </w:divBdr>
    </w:div>
    <w:div w:id="1578587527">
      <w:bodyDiv w:val="1"/>
      <w:marLeft w:val="0"/>
      <w:marRight w:val="0"/>
      <w:marTop w:val="0"/>
      <w:marBottom w:val="0"/>
      <w:divBdr>
        <w:top w:val="none" w:sz="0" w:space="0" w:color="auto"/>
        <w:left w:val="none" w:sz="0" w:space="0" w:color="auto"/>
        <w:bottom w:val="none" w:sz="0" w:space="0" w:color="auto"/>
        <w:right w:val="none" w:sz="0" w:space="0" w:color="auto"/>
      </w:divBdr>
    </w:div>
    <w:div w:id="1578588878">
      <w:bodyDiv w:val="1"/>
      <w:marLeft w:val="0"/>
      <w:marRight w:val="0"/>
      <w:marTop w:val="0"/>
      <w:marBottom w:val="0"/>
      <w:divBdr>
        <w:top w:val="none" w:sz="0" w:space="0" w:color="auto"/>
        <w:left w:val="none" w:sz="0" w:space="0" w:color="auto"/>
        <w:bottom w:val="none" w:sz="0" w:space="0" w:color="auto"/>
        <w:right w:val="none" w:sz="0" w:space="0" w:color="auto"/>
      </w:divBdr>
    </w:div>
    <w:div w:id="1578707843">
      <w:bodyDiv w:val="1"/>
      <w:marLeft w:val="0"/>
      <w:marRight w:val="0"/>
      <w:marTop w:val="0"/>
      <w:marBottom w:val="0"/>
      <w:divBdr>
        <w:top w:val="none" w:sz="0" w:space="0" w:color="auto"/>
        <w:left w:val="none" w:sz="0" w:space="0" w:color="auto"/>
        <w:bottom w:val="none" w:sz="0" w:space="0" w:color="auto"/>
        <w:right w:val="none" w:sz="0" w:space="0" w:color="auto"/>
      </w:divBdr>
    </w:div>
    <w:div w:id="1579055893">
      <w:bodyDiv w:val="1"/>
      <w:marLeft w:val="0"/>
      <w:marRight w:val="0"/>
      <w:marTop w:val="0"/>
      <w:marBottom w:val="0"/>
      <w:divBdr>
        <w:top w:val="none" w:sz="0" w:space="0" w:color="auto"/>
        <w:left w:val="none" w:sz="0" w:space="0" w:color="auto"/>
        <w:bottom w:val="none" w:sz="0" w:space="0" w:color="auto"/>
        <w:right w:val="none" w:sz="0" w:space="0" w:color="auto"/>
      </w:divBdr>
    </w:div>
    <w:div w:id="1579241561">
      <w:bodyDiv w:val="1"/>
      <w:marLeft w:val="0"/>
      <w:marRight w:val="0"/>
      <w:marTop w:val="0"/>
      <w:marBottom w:val="0"/>
      <w:divBdr>
        <w:top w:val="none" w:sz="0" w:space="0" w:color="auto"/>
        <w:left w:val="none" w:sz="0" w:space="0" w:color="auto"/>
        <w:bottom w:val="none" w:sz="0" w:space="0" w:color="auto"/>
        <w:right w:val="none" w:sz="0" w:space="0" w:color="auto"/>
      </w:divBdr>
    </w:div>
    <w:div w:id="1579291042">
      <w:bodyDiv w:val="1"/>
      <w:marLeft w:val="0"/>
      <w:marRight w:val="0"/>
      <w:marTop w:val="0"/>
      <w:marBottom w:val="0"/>
      <w:divBdr>
        <w:top w:val="none" w:sz="0" w:space="0" w:color="auto"/>
        <w:left w:val="none" w:sz="0" w:space="0" w:color="auto"/>
        <w:bottom w:val="none" w:sz="0" w:space="0" w:color="auto"/>
        <w:right w:val="none" w:sz="0" w:space="0" w:color="auto"/>
      </w:divBdr>
    </w:div>
    <w:div w:id="1579366877">
      <w:bodyDiv w:val="1"/>
      <w:marLeft w:val="0"/>
      <w:marRight w:val="0"/>
      <w:marTop w:val="0"/>
      <w:marBottom w:val="0"/>
      <w:divBdr>
        <w:top w:val="none" w:sz="0" w:space="0" w:color="auto"/>
        <w:left w:val="none" w:sz="0" w:space="0" w:color="auto"/>
        <w:bottom w:val="none" w:sz="0" w:space="0" w:color="auto"/>
        <w:right w:val="none" w:sz="0" w:space="0" w:color="auto"/>
      </w:divBdr>
    </w:div>
    <w:div w:id="1579901223">
      <w:bodyDiv w:val="1"/>
      <w:marLeft w:val="0"/>
      <w:marRight w:val="0"/>
      <w:marTop w:val="0"/>
      <w:marBottom w:val="0"/>
      <w:divBdr>
        <w:top w:val="none" w:sz="0" w:space="0" w:color="auto"/>
        <w:left w:val="none" w:sz="0" w:space="0" w:color="auto"/>
        <w:bottom w:val="none" w:sz="0" w:space="0" w:color="auto"/>
        <w:right w:val="none" w:sz="0" w:space="0" w:color="auto"/>
      </w:divBdr>
    </w:div>
    <w:div w:id="1580016571">
      <w:bodyDiv w:val="1"/>
      <w:marLeft w:val="0"/>
      <w:marRight w:val="0"/>
      <w:marTop w:val="0"/>
      <w:marBottom w:val="0"/>
      <w:divBdr>
        <w:top w:val="none" w:sz="0" w:space="0" w:color="auto"/>
        <w:left w:val="none" w:sz="0" w:space="0" w:color="auto"/>
        <w:bottom w:val="none" w:sz="0" w:space="0" w:color="auto"/>
        <w:right w:val="none" w:sz="0" w:space="0" w:color="auto"/>
      </w:divBdr>
    </w:div>
    <w:div w:id="1580167703">
      <w:bodyDiv w:val="1"/>
      <w:marLeft w:val="0"/>
      <w:marRight w:val="0"/>
      <w:marTop w:val="0"/>
      <w:marBottom w:val="0"/>
      <w:divBdr>
        <w:top w:val="none" w:sz="0" w:space="0" w:color="auto"/>
        <w:left w:val="none" w:sz="0" w:space="0" w:color="auto"/>
        <w:bottom w:val="none" w:sz="0" w:space="0" w:color="auto"/>
        <w:right w:val="none" w:sz="0" w:space="0" w:color="auto"/>
      </w:divBdr>
    </w:div>
    <w:div w:id="1580675293">
      <w:bodyDiv w:val="1"/>
      <w:marLeft w:val="0"/>
      <w:marRight w:val="0"/>
      <w:marTop w:val="0"/>
      <w:marBottom w:val="0"/>
      <w:divBdr>
        <w:top w:val="none" w:sz="0" w:space="0" w:color="auto"/>
        <w:left w:val="none" w:sz="0" w:space="0" w:color="auto"/>
        <w:bottom w:val="none" w:sz="0" w:space="0" w:color="auto"/>
        <w:right w:val="none" w:sz="0" w:space="0" w:color="auto"/>
      </w:divBdr>
    </w:div>
    <w:div w:id="1581131822">
      <w:bodyDiv w:val="1"/>
      <w:marLeft w:val="0"/>
      <w:marRight w:val="0"/>
      <w:marTop w:val="0"/>
      <w:marBottom w:val="0"/>
      <w:divBdr>
        <w:top w:val="none" w:sz="0" w:space="0" w:color="auto"/>
        <w:left w:val="none" w:sz="0" w:space="0" w:color="auto"/>
        <w:bottom w:val="none" w:sz="0" w:space="0" w:color="auto"/>
        <w:right w:val="none" w:sz="0" w:space="0" w:color="auto"/>
      </w:divBdr>
    </w:div>
    <w:div w:id="1581527831">
      <w:bodyDiv w:val="1"/>
      <w:marLeft w:val="0"/>
      <w:marRight w:val="0"/>
      <w:marTop w:val="0"/>
      <w:marBottom w:val="0"/>
      <w:divBdr>
        <w:top w:val="none" w:sz="0" w:space="0" w:color="auto"/>
        <w:left w:val="none" w:sz="0" w:space="0" w:color="auto"/>
        <w:bottom w:val="none" w:sz="0" w:space="0" w:color="auto"/>
        <w:right w:val="none" w:sz="0" w:space="0" w:color="auto"/>
      </w:divBdr>
    </w:div>
    <w:div w:id="1581721292">
      <w:bodyDiv w:val="1"/>
      <w:marLeft w:val="0"/>
      <w:marRight w:val="0"/>
      <w:marTop w:val="0"/>
      <w:marBottom w:val="0"/>
      <w:divBdr>
        <w:top w:val="none" w:sz="0" w:space="0" w:color="auto"/>
        <w:left w:val="none" w:sz="0" w:space="0" w:color="auto"/>
        <w:bottom w:val="none" w:sz="0" w:space="0" w:color="auto"/>
        <w:right w:val="none" w:sz="0" w:space="0" w:color="auto"/>
      </w:divBdr>
    </w:div>
    <w:div w:id="1581912807">
      <w:bodyDiv w:val="1"/>
      <w:marLeft w:val="0"/>
      <w:marRight w:val="0"/>
      <w:marTop w:val="0"/>
      <w:marBottom w:val="0"/>
      <w:divBdr>
        <w:top w:val="none" w:sz="0" w:space="0" w:color="auto"/>
        <w:left w:val="none" w:sz="0" w:space="0" w:color="auto"/>
        <w:bottom w:val="none" w:sz="0" w:space="0" w:color="auto"/>
        <w:right w:val="none" w:sz="0" w:space="0" w:color="auto"/>
      </w:divBdr>
    </w:div>
    <w:div w:id="1581987642">
      <w:bodyDiv w:val="1"/>
      <w:marLeft w:val="0"/>
      <w:marRight w:val="0"/>
      <w:marTop w:val="0"/>
      <w:marBottom w:val="0"/>
      <w:divBdr>
        <w:top w:val="none" w:sz="0" w:space="0" w:color="auto"/>
        <w:left w:val="none" w:sz="0" w:space="0" w:color="auto"/>
        <w:bottom w:val="none" w:sz="0" w:space="0" w:color="auto"/>
        <w:right w:val="none" w:sz="0" w:space="0" w:color="auto"/>
      </w:divBdr>
    </w:div>
    <w:div w:id="1582057148">
      <w:bodyDiv w:val="1"/>
      <w:marLeft w:val="0"/>
      <w:marRight w:val="0"/>
      <w:marTop w:val="0"/>
      <w:marBottom w:val="0"/>
      <w:divBdr>
        <w:top w:val="none" w:sz="0" w:space="0" w:color="auto"/>
        <w:left w:val="none" w:sz="0" w:space="0" w:color="auto"/>
        <w:bottom w:val="none" w:sz="0" w:space="0" w:color="auto"/>
        <w:right w:val="none" w:sz="0" w:space="0" w:color="auto"/>
      </w:divBdr>
    </w:div>
    <w:div w:id="1582370484">
      <w:bodyDiv w:val="1"/>
      <w:marLeft w:val="0"/>
      <w:marRight w:val="0"/>
      <w:marTop w:val="0"/>
      <w:marBottom w:val="0"/>
      <w:divBdr>
        <w:top w:val="none" w:sz="0" w:space="0" w:color="auto"/>
        <w:left w:val="none" w:sz="0" w:space="0" w:color="auto"/>
        <w:bottom w:val="none" w:sz="0" w:space="0" w:color="auto"/>
        <w:right w:val="none" w:sz="0" w:space="0" w:color="auto"/>
      </w:divBdr>
    </w:div>
    <w:div w:id="1582563948">
      <w:bodyDiv w:val="1"/>
      <w:marLeft w:val="0"/>
      <w:marRight w:val="0"/>
      <w:marTop w:val="0"/>
      <w:marBottom w:val="0"/>
      <w:divBdr>
        <w:top w:val="none" w:sz="0" w:space="0" w:color="auto"/>
        <w:left w:val="none" w:sz="0" w:space="0" w:color="auto"/>
        <w:bottom w:val="none" w:sz="0" w:space="0" w:color="auto"/>
        <w:right w:val="none" w:sz="0" w:space="0" w:color="auto"/>
      </w:divBdr>
    </w:div>
    <w:div w:id="1582635994">
      <w:bodyDiv w:val="1"/>
      <w:marLeft w:val="0"/>
      <w:marRight w:val="0"/>
      <w:marTop w:val="0"/>
      <w:marBottom w:val="0"/>
      <w:divBdr>
        <w:top w:val="none" w:sz="0" w:space="0" w:color="auto"/>
        <w:left w:val="none" w:sz="0" w:space="0" w:color="auto"/>
        <w:bottom w:val="none" w:sz="0" w:space="0" w:color="auto"/>
        <w:right w:val="none" w:sz="0" w:space="0" w:color="auto"/>
      </w:divBdr>
    </w:div>
    <w:div w:id="1582720150">
      <w:bodyDiv w:val="1"/>
      <w:marLeft w:val="0"/>
      <w:marRight w:val="0"/>
      <w:marTop w:val="0"/>
      <w:marBottom w:val="0"/>
      <w:divBdr>
        <w:top w:val="none" w:sz="0" w:space="0" w:color="auto"/>
        <w:left w:val="none" w:sz="0" w:space="0" w:color="auto"/>
        <w:bottom w:val="none" w:sz="0" w:space="0" w:color="auto"/>
        <w:right w:val="none" w:sz="0" w:space="0" w:color="auto"/>
      </w:divBdr>
    </w:div>
    <w:div w:id="1582835478">
      <w:bodyDiv w:val="1"/>
      <w:marLeft w:val="0"/>
      <w:marRight w:val="0"/>
      <w:marTop w:val="0"/>
      <w:marBottom w:val="0"/>
      <w:divBdr>
        <w:top w:val="none" w:sz="0" w:space="0" w:color="auto"/>
        <w:left w:val="none" w:sz="0" w:space="0" w:color="auto"/>
        <w:bottom w:val="none" w:sz="0" w:space="0" w:color="auto"/>
        <w:right w:val="none" w:sz="0" w:space="0" w:color="auto"/>
      </w:divBdr>
    </w:div>
    <w:div w:id="1583099149">
      <w:bodyDiv w:val="1"/>
      <w:marLeft w:val="0"/>
      <w:marRight w:val="0"/>
      <w:marTop w:val="0"/>
      <w:marBottom w:val="0"/>
      <w:divBdr>
        <w:top w:val="none" w:sz="0" w:space="0" w:color="auto"/>
        <w:left w:val="none" w:sz="0" w:space="0" w:color="auto"/>
        <w:bottom w:val="none" w:sz="0" w:space="0" w:color="auto"/>
        <w:right w:val="none" w:sz="0" w:space="0" w:color="auto"/>
      </w:divBdr>
    </w:div>
    <w:div w:id="1583175593">
      <w:bodyDiv w:val="1"/>
      <w:marLeft w:val="0"/>
      <w:marRight w:val="0"/>
      <w:marTop w:val="0"/>
      <w:marBottom w:val="0"/>
      <w:divBdr>
        <w:top w:val="none" w:sz="0" w:space="0" w:color="auto"/>
        <w:left w:val="none" w:sz="0" w:space="0" w:color="auto"/>
        <w:bottom w:val="none" w:sz="0" w:space="0" w:color="auto"/>
        <w:right w:val="none" w:sz="0" w:space="0" w:color="auto"/>
      </w:divBdr>
    </w:div>
    <w:div w:id="1583177759">
      <w:bodyDiv w:val="1"/>
      <w:marLeft w:val="0"/>
      <w:marRight w:val="0"/>
      <w:marTop w:val="0"/>
      <w:marBottom w:val="0"/>
      <w:divBdr>
        <w:top w:val="none" w:sz="0" w:space="0" w:color="auto"/>
        <w:left w:val="none" w:sz="0" w:space="0" w:color="auto"/>
        <w:bottom w:val="none" w:sz="0" w:space="0" w:color="auto"/>
        <w:right w:val="none" w:sz="0" w:space="0" w:color="auto"/>
      </w:divBdr>
    </w:div>
    <w:div w:id="1583182384">
      <w:bodyDiv w:val="1"/>
      <w:marLeft w:val="0"/>
      <w:marRight w:val="0"/>
      <w:marTop w:val="0"/>
      <w:marBottom w:val="0"/>
      <w:divBdr>
        <w:top w:val="none" w:sz="0" w:space="0" w:color="auto"/>
        <w:left w:val="none" w:sz="0" w:space="0" w:color="auto"/>
        <w:bottom w:val="none" w:sz="0" w:space="0" w:color="auto"/>
        <w:right w:val="none" w:sz="0" w:space="0" w:color="auto"/>
      </w:divBdr>
    </w:div>
    <w:div w:id="1583445998">
      <w:bodyDiv w:val="1"/>
      <w:marLeft w:val="0"/>
      <w:marRight w:val="0"/>
      <w:marTop w:val="0"/>
      <w:marBottom w:val="0"/>
      <w:divBdr>
        <w:top w:val="none" w:sz="0" w:space="0" w:color="auto"/>
        <w:left w:val="none" w:sz="0" w:space="0" w:color="auto"/>
        <w:bottom w:val="none" w:sz="0" w:space="0" w:color="auto"/>
        <w:right w:val="none" w:sz="0" w:space="0" w:color="auto"/>
      </w:divBdr>
    </w:div>
    <w:div w:id="1583643145">
      <w:bodyDiv w:val="1"/>
      <w:marLeft w:val="0"/>
      <w:marRight w:val="0"/>
      <w:marTop w:val="0"/>
      <w:marBottom w:val="0"/>
      <w:divBdr>
        <w:top w:val="none" w:sz="0" w:space="0" w:color="auto"/>
        <w:left w:val="none" w:sz="0" w:space="0" w:color="auto"/>
        <w:bottom w:val="none" w:sz="0" w:space="0" w:color="auto"/>
        <w:right w:val="none" w:sz="0" w:space="0" w:color="auto"/>
      </w:divBdr>
    </w:div>
    <w:div w:id="1583685143">
      <w:bodyDiv w:val="1"/>
      <w:marLeft w:val="0"/>
      <w:marRight w:val="0"/>
      <w:marTop w:val="0"/>
      <w:marBottom w:val="0"/>
      <w:divBdr>
        <w:top w:val="none" w:sz="0" w:space="0" w:color="auto"/>
        <w:left w:val="none" w:sz="0" w:space="0" w:color="auto"/>
        <w:bottom w:val="none" w:sz="0" w:space="0" w:color="auto"/>
        <w:right w:val="none" w:sz="0" w:space="0" w:color="auto"/>
      </w:divBdr>
    </w:div>
    <w:div w:id="1583875765">
      <w:bodyDiv w:val="1"/>
      <w:marLeft w:val="0"/>
      <w:marRight w:val="0"/>
      <w:marTop w:val="0"/>
      <w:marBottom w:val="0"/>
      <w:divBdr>
        <w:top w:val="none" w:sz="0" w:space="0" w:color="auto"/>
        <w:left w:val="none" w:sz="0" w:space="0" w:color="auto"/>
        <w:bottom w:val="none" w:sz="0" w:space="0" w:color="auto"/>
        <w:right w:val="none" w:sz="0" w:space="0" w:color="auto"/>
      </w:divBdr>
    </w:div>
    <w:div w:id="1583950721">
      <w:bodyDiv w:val="1"/>
      <w:marLeft w:val="0"/>
      <w:marRight w:val="0"/>
      <w:marTop w:val="0"/>
      <w:marBottom w:val="0"/>
      <w:divBdr>
        <w:top w:val="none" w:sz="0" w:space="0" w:color="auto"/>
        <w:left w:val="none" w:sz="0" w:space="0" w:color="auto"/>
        <w:bottom w:val="none" w:sz="0" w:space="0" w:color="auto"/>
        <w:right w:val="none" w:sz="0" w:space="0" w:color="auto"/>
      </w:divBdr>
    </w:div>
    <w:div w:id="1584142550">
      <w:bodyDiv w:val="1"/>
      <w:marLeft w:val="0"/>
      <w:marRight w:val="0"/>
      <w:marTop w:val="0"/>
      <w:marBottom w:val="0"/>
      <w:divBdr>
        <w:top w:val="none" w:sz="0" w:space="0" w:color="auto"/>
        <w:left w:val="none" w:sz="0" w:space="0" w:color="auto"/>
        <w:bottom w:val="none" w:sz="0" w:space="0" w:color="auto"/>
        <w:right w:val="none" w:sz="0" w:space="0" w:color="auto"/>
      </w:divBdr>
    </w:div>
    <w:div w:id="1584491811">
      <w:bodyDiv w:val="1"/>
      <w:marLeft w:val="0"/>
      <w:marRight w:val="0"/>
      <w:marTop w:val="0"/>
      <w:marBottom w:val="0"/>
      <w:divBdr>
        <w:top w:val="none" w:sz="0" w:space="0" w:color="auto"/>
        <w:left w:val="none" w:sz="0" w:space="0" w:color="auto"/>
        <w:bottom w:val="none" w:sz="0" w:space="0" w:color="auto"/>
        <w:right w:val="none" w:sz="0" w:space="0" w:color="auto"/>
      </w:divBdr>
    </w:div>
    <w:div w:id="1584531085">
      <w:bodyDiv w:val="1"/>
      <w:marLeft w:val="0"/>
      <w:marRight w:val="0"/>
      <w:marTop w:val="0"/>
      <w:marBottom w:val="0"/>
      <w:divBdr>
        <w:top w:val="none" w:sz="0" w:space="0" w:color="auto"/>
        <w:left w:val="none" w:sz="0" w:space="0" w:color="auto"/>
        <w:bottom w:val="none" w:sz="0" w:space="0" w:color="auto"/>
        <w:right w:val="none" w:sz="0" w:space="0" w:color="auto"/>
      </w:divBdr>
    </w:div>
    <w:div w:id="1584871159">
      <w:bodyDiv w:val="1"/>
      <w:marLeft w:val="0"/>
      <w:marRight w:val="0"/>
      <w:marTop w:val="0"/>
      <w:marBottom w:val="0"/>
      <w:divBdr>
        <w:top w:val="none" w:sz="0" w:space="0" w:color="auto"/>
        <w:left w:val="none" w:sz="0" w:space="0" w:color="auto"/>
        <w:bottom w:val="none" w:sz="0" w:space="0" w:color="auto"/>
        <w:right w:val="none" w:sz="0" w:space="0" w:color="auto"/>
      </w:divBdr>
    </w:div>
    <w:div w:id="1585064628">
      <w:bodyDiv w:val="1"/>
      <w:marLeft w:val="0"/>
      <w:marRight w:val="0"/>
      <w:marTop w:val="0"/>
      <w:marBottom w:val="0"/>
      <w:divBdr>
        <w:top w:val="none" w:sz="0" w:space="0" w:color="auto"/>
        <w:left w:val="none" w:sz="0" w:space="0" w:color="auto"/>
        <w:bottom w:val="none" w:sz="0" w:space="0" w:color="auto"/>
        <w:right w:val="none" w:sz="0" w:space="0" w:color="auto"/>
      </w:divBdr>
    </w:div>
    <w:div w:id="1585068315">
      <w:bodyDiv w:val="1"/>
      <w:marLeft w:val="0"/>
      <w:marRight w:val="0"/>
      <w:marTop w:val="0"/>
      <w:marBottom w:val="0"/>
      <w:divBdr>
        <w:top w:val="none" w:sz="0" w:space="0" w:color="auto"/>
        <w:left w:val="none" w:sz="0" w:space="0" w:color="auto"/>
        <w:bottom w:val="none" w:sz="0" w:space="0" w:color="auto"/>
        <w:right w:val="none" w:sz="0" w:space="0" w:color="auto"/>
      </w:divBdr>
    </w:div>
    <w:div w:id="1585340027">
      <w:bodyDiv w:val="1"/>
      <w:marLeft w:val="0"/>
      <w:marRight w:val="0"/>
      <w:marTop w:val="0"/>
      <w:marBottom w:val="0"/>
      <w:divBdr>
        <w:top w:val="none" w:sz="0" w:space="0" w:color="auto"/>
        <w:left w:val="none" w:sz="0" w:space="0" w:color="auto"/>
        <w:bottom w:val="none" w:sz="0" w:space="0" w:color="auto"/>
        <w:right w:val="none" w:sz="0" w:space="0" w:color="auto"/>
      </w:divBdr>
    </w:div>
    <w:div w:id="1585412125">
      <w:bodyDiv w:val="1"/>
      <w:marLeft w:val="0"/>
      <w:marRight w:val="0"/>
      <w:marTop w:val="0"/>
      <w:marBottom w:val="0"/>
      <w:divBdr>
        <w:top w:val="none" w:sz="0" w:space="0" w:color="auto"/>
        <w:left w:val="none" w:sz="0" w:space="0" w:color="auto"/>
        <w:bottom w:val="none" w:sz="0" w:space="0" w:color="auto"/>
        <w:right w:val="none" w:sz="0" w:space="0" w:color="auto"/>
      </w:divBdr>
    </w:div>
    <w:div w:id="1585456205">
      <w:bodyDiv w:val="1"/>
      <w:marLeft w:val="0"/>
      <w:marRight w:val="0"/>
      <w:marTop w:val="0"/>
      <w:marBottom w:val="0"/>
      <w:divBdr>
        <w:top w:val="none" w:sz="0" w:space="0" w:color="auto"/>
        <w:left w:val="none" w:sz="0" w:space="0" w:color="auto"/>
        <w:bottom w:val="none" w:sz="0" w:space="0" w:color="auto"/>
        <w:right w:val="none" w:sz="0" w:space="0" w:color="auto"/>
      </w:divBdr>
    </w:div>
    <w:div w:id="1585534257">
      <w:bodyDiv w:val="1"/>
      <w:marLeft w:val="0"/>
      <w:marRight w:val="0"/>
      <w:marTop w:val="0"/>
      <w:marBottom w:val="0"/>
      <w:divBdr>
        <w:top w:val="none" w:sz="0" w:space="0" w:color="auto"/>
        <w:left w:val="none" w:sz="0" w:space="0" w:color="auto"/>
        <w:bottom w:val="none" w:sz="0" w:space="0" w:color="auto"/>
        <w:right w:val="none" w:sz="0" w:space="0" w:color="auto"/>
      </w:divBdr>
    </w:div>
    <w:div w:id="1586109466">
      <w:bodyDiv w:val="1"/>
      <w:marLeft w:val="0"/>
      <w:marRight w:val="0"/>
      <w:marTop w:val="0"/>
      <w:marBottom w:val="0"/>
      <w:divBdr>
        <w:top w:val="none" w:sz="0" w:space="0" w:color="auto"/>
        <w:left w:val="none" w:sz="0" w:space="0" w:color="auto"/>
        <w:bottom w:val="none" w:sz="0" w:space="0" w:color="auto"/>
        <w:right w:val="none" w:sz="0" w:space="0" w:color="auto"/>
      </w:divBdr>
    </w:div>
    <w:div w:id="1586574824">
      <w:bodyDiv w:val="1"/>
      <w:marLeft w:val="0"/>
      <w:marRight w:val="0"/>
      <w:marTop w:val="0"/>
      <w:marBottom w:val="0"/>
      <w:divBdr>
        <w:top w:val="none" w:sz="0" w:space="0" w:color="auto"/>
        <w:left w:val="none" w:sz="0" w:space="0" w:color="auto"/>
        <w:bottom w:val="none" w:sz="0" w:space="0" w:color="auto"/>
        <w:right w:val="none" w:sz="0" w:space="0" w:color="auto"/>
      </w:divBdr>
    </w:div>
    <w:div w:id="1587416822">
      <w:bodyDiv w:val="1"/>
      <w:marLeft w:val="0"/>
      <w:marRight w:val="0"/>
      <w:marTop w:val="0"/>
      <w:marBottom w:val="0"/>
      <w:divBdr>
        <w:top w:val="none" w:sz="0" w:space="0" w:color="auto"/>
        <w:left w:val="none" w:sz="0" w:space="0" w:color="auto"/>
        <w:bottom w:val="none" w:sz="0" w:space="0" w:color="auto"/>
        <w:right w:val="none" w:sz="0" w:space="0" w:color="auto"/>
      </w:divBdr>
    </w:div>
    <w:div w:id="1587423531">
      <w:bodyDiv w:val="1"/>
      <w:marLeft w:val="0"/>
      <w:marRight w:val="0"/>
      <w:marTop w:val="0"/>
      <w:marBottom w:val="0"/>
      <w:divBdr>
        <w:top w:val="none" w:sz="0" w:space="0" w:color="auto"/>
        <w:left w:val="none" w:sz="0" w:space="0" w:color="auto"/>
        <w:bottom w:val="none" w:sz="0" w:space="0" w:color="auto"/>
        <w:right w:val="none" w:sz="0" w:space="0" w:color="auto"/>
      </w:divBdr>
    </w:div>
    <w:div w:id="1587574506">
      <w:bodyDiv w:val="1"/>
      <w:marLeft w:val="0"/>
      <w:marRight w:val="0"/>
      <w:marTop w:val="0"/>
      <w:marBottom w:val="0"/>
      <w:divBdr>
        <w:top w:val="none" w:sz="0" w:space="0" w:color="auto"/>
        <w:left w:val="none" w:sz="0" w:space="0" w:color="auto"/>
        <w:bottom w:val="none" w:sz="0" w:space="0" w:color="auto"/>
        <w:right w:val="none" w:sz="0" w:space="0" w:color="auto"/>
      </w:divBdr>
    </w:div>
    <w:div w:id="1587693648">
      <w:bodyDiv w:val="1"/>
      <w:marLeft w:val="0"/>
      <w:marRight w:val="0"/>
      <w:marTop w:val="0"/>
      <w:marBottom w:val="0"/>
      <w:divBdr>
        <w:top w:val="none" w:sz="0" w:space="0" w:color="auto"/>
        <w:left w:val="none" w:sz="0" w:space="0" w:color="auto"/>
        <w:bottom w:val="none" w:sz="0" w:space="0" w:color="auto"/>
        <w:right w:val="none" w:sz="0" w:space="0" w:color="auto"/>
      </w:divBdr>
    </w:div>
    <w:div w:id="1587693760">
      <w:bodyDiv w:val="1"/>
      <w:marLeft w:val="0"/>
      <w:marRight w:val="0"/>
      <w:marTop w:val="0"/>
      <w:marBottom w:val="0"/>
      <w:divBdr>
        <w:top w:val="none" w:sz="0" w:space="0" w:color="auto"/>
        <w:left w:val="none" w:sz="0" w:space="0" w:color="auto"/>
        <w:bottom w:val="none" w:sz="0" w:space="0" w:color="auto"/>
        <w:right w:val="none" w:sz="0" w:space="0" w:color="auto"/>
      </w:divBdr>
    </w:div>
    <w:div w:id="1587837170">
      <w:bodyDiv w:val="1"/>
      <w:marLeft w:val="0"/>
      <w:marRight w:val="0"/>
      <w:marTop w:val="0"/>
      <w:marBottom w:val="0"/>
      <w:divBdr>
        <w:top w:val="none" w:sz="0" w:space="0" w:color="auto"/>
        <w:left w:val="none" w:sz="0" w:space="0" w:color="auto"/>
        <w:bottom w:val="none" w:sz="0" w:space="0" w:color="auto"/>
        <w:right w:val="none" w:sz="0" w:space="0" w:color="auto"/>
      </w:divBdr>
    </w:div>
    <w:div w:id="1588032694">
      <w:bodyDiv w:val="1"/>
      <w:marLeft w:val="0"/>
      <w:marRight w:val="0"/>
      <w:marTop w:val="0"/>
      <w:marBottom w:val="0"/>
      <w:divBdr>
        <w:top w:val="none" w:sz="0" w:space="0" w:color="auto"/>
        <w:left w:val="none" w:sz="0" w:space="0" w:color="auto"/>
        <w:bottom w:val="none" w:sz="0" w:space="0" w:color="auto"/>
        <w:right w:val="none" w:sz="0" w:space="0" w:color="auto"/>
      </w:divBdr>
    </w:div>
    <w:div w:id="1588536654">
      <w:bodyDiv w:val="1"/>
      <w:marLeft w:val="0"/>
      <w:marRight w:val="0"/>
      <w:marTop w:val="0"/>
      <w:marBottom w:val="0"/>
      <w:divBdr>
        <w:top w:val="none" w:sz="0" w:space="0" w:color="auto"/>
        <w:left w:val="none" w:sz="0" w:space="0" w:color="auto"/>
        <w:bottom w:val="none" w:sz="0" w:space="0" w:color="auto"/>
        <w:right w:val="none" w:sz="0" w:space="0" w:color="auto"/>
      </w:divBdr>
    </w:div>
    <w:div w:id="1588609521">
      <w:bodyDiv w:val="1"/>
      <w:marLeft w:val="0"/>
      <w:marRight w:val="0"/>
      <w:marTop w:val="0"/>
      <w:marBottom w:val="0"/>
      <w:divBdr>
        <w:top w:val="none" w:sz="0" w:space="0" w:color="auto"/>
        <w:left w:val="none" w:sz="0" w:space="0" w:color="auto"/>
        <w:bottom w:val="none" w:sz="0" w:space="0" w:color="auto"/>
        <w:right w:val="none" w:sz="0" w:space="0" w:color="auto"/>
      </w:divBdr>
    </w:div>
    <w:div w:id="1588728653">
      <w:bodyDiv w:val="1"/>
      <w:marLeft w:val="0"/>
      <w:marRight w:val="0"/>
      <w:marTop w:val="0"/>
      <w:marBottom w:val="0"/>
      <w:divBdr>
        <w:top w:val="none" w:sz="0" w:space="0" w:color="auto"/>
        <w:left w:val="none" w:sz="0" w:space="0" w:color="auto"/>
        <w:bottom w:val="none" w:sz="0" w:space="0" w:color="auto"/>
        <w:right w:val="none" w:sz="0" w:space="0" w:color="auto"/>
      </w:divBdr>
    </w:div>
    <w:div w:id="1588921528">
      <w:bodyDiv w:val="1"/>
      <w:marLeft w:val="0"/>
      <w:marRight w:val="0"/>
      <w:marTop w:val="0"/>
      <w:marBottom w:val="0"/>
      <w:divBdr>
        <w:top w:val="none" w:sz="0" w:space="0" w:color="auto"/>
        <w:left w:val="none" w:sz="0" w:space="0" w:color="auto"/>
        <w:bottom w:val="none" w:sz="0" w:space="0" w:color="auto"/>
        <w:right w:val="none" w:sz="0" w:space="0" w:color="auto"/>
      </w:divBdr>
    </w:div>
    <w:div w:id="1588998892">
      <w:bodyDiv w:val="1"/>
      <w:marLeft w:val="0"/>
      <w:marRight w:val="0"/>
      <w:marTop w:val="0"/>
      <w:marBottom w:val="0"/>
      <w:divBdr>
        <w:top w:val="none" w:sz="0" w:space="0" w:color="auto"/>
        <w:left w:val="none" w:sz="0" w:space="0" w:color="auto"/>
        <w:bottom w:val="none" w:sz="0" w:space="0" w:color="auto"/>
        <w:right w:val="none" w:sz="0" w:space="0" w:color="auto"/>
      </w:divBdr>
    </w:div>
    <w:div w:id="1589071939">
      <w:bodyDiv w:val="1"/>
      <w:marLeft w:val="0"/>
      <w:marRight w:val="0"/>
      <w:marTop w:val="0"/>
      <w:marBottom w:val="0"/>
      <w:divBdr>
        <w:top w:val="none" w:sz="0" w:space="0" w:color="auto"/>
        <w:left w:val="none" w:sz="0" w:space="0" w:color="auto"/>
        <w:bottom w:val="none" w:sz="0" w:space="0" w:color="auto"/>
        <w:right w:val="none" w:sz="0" w:space="0" w:color="auto"/>
      </w:divBdr>
    </w:div>
    <w:div w:id="1589266195">
      <w:bodyDiv w:val="1"/>
      <w:marLeft w:val="0"/>
      <w:marRight w:val="0"/>
      <w:marTop w:val="0"/>
      <w:marBottom w:val="0"/>
      <w:divBdr>
        <w:top w:val="none" w:sz="0" w:space="0" w:color="auto"/>
        <w:left w:val="none" w:sz="0" w:space="0" w:color="auto"/>
        <w:bottom w:val="none" w:sz="0" w:space="0" w:color="auto"/>
        <w:right w:val="none" w:sz="0" w:space="0" w:color="auto"/>
      </w:divBdr>
    </w:div>
    <w:div w:id="1589272932">
      <w:bodyDiv w:val="1"/>
      <w:marLeft w:val="0"/>
      <w:marRight w:val="0"/>
      <w:marTop w:val="0"/>
      <w:marBottom w:val="0"/>
      <w:divBdr>
        <w:top w:val="none" w:sz="0" w:space="0" w:color="auto"/>
        <w:left w:val="none" w:sz="0" w:space="0" w:color="auto"/>
        <w:bottom w:val="none" w:sz="0" w:space="0" w:color="auto"/>
        <w:right w:val="none" w:sz="0" w:space="0" w:color="auto"/>
      </w:divBdr>
    </w:div>
    <w:div w:id="1589340770">
      <w:bodyDiv w:val="1"/>
      <w:marLeft w:val="0"/>
      <w:marRight w:val="0"/>
      <w:marTop w:val="0"/>
      <w:marBottom w:val="0"/>
      <w:divBdr>
        <w:top w:val="none" w:sz="0" w:space="0" w:color="auto"/>
        <w:left w:val="none" w:sz="0" w:space="0" w:color="auto"/>
        <w:bottom w:val="none" w:sz="0" w:space="0" w:color="auto"/>
        <w:right w:val="none" w:sz="0" w:space="0" w:color="auto"/>
      </w:divBdr>
    </w:div>
    <w:div w:id="1589343008">
      <w:bodyDiv w:val="1"/>
      <w:marLeft w:val="0"/>
      <w:marRight w:val="0"/>
      <w:marTop w:val="0"/>
      <w:marBottom w:val="0"/>
      <w:divBdr>
        <w:top w:val="none" w:sz="0" w:space="0" w:color="auto"/>
        <w:left w:val="none" w:sz="0" w:space="0" w:color="auto"/>
        <w:bottom w:val="none" w:sz="0" w:space="0" w:color="auto"/>
        <w:right w:val="none" w:sz="0" w:space="0" w:color="auto"/>
      </w:divBdr>
    </w:div>
    <w:div w:id="1589457912">
      <w:bodyDiv w:val="1"/>
      <w:marLeft w:val="0"/>
      <w:marRight w:val="0"/>
      <w:marTop w:val="0"/>
      <w:marBottom w:val="0"/>
      <w:divBdr>
        <w:top w:val="none" w:sz="0" w:space="0" w:color="auto"/>
        <w:left w:val="none" w:sz="0" w:space="0" w:color="auto"/>
        <w:bottom w:val="none" w:sz="0" w:space="0" w:color="auto"/>
        <w:right w:val="none" w:sz="0" w:space="0" w:color="auto"/>
      </w:divBdr>
    </w:div>
    <w:div w:id="1589539384">
      <w:bodyDiv w:val="1"/>
      <w:marLeft w:val="0"/>
      <w:marRight w:val="0"/>
      <w:marTop w:val="0"/>
      <w:marBottom w:val="0"/>
      <w:divBdr>
        <w:top w:val="none" w:sz="0" w:space="0" w:color="auto"/>
        <w:left w:val="none" w:sz="0" w:space="0" w:color="auto"/>
        <w:bottom w:val="none" w:sz="0" w:space="0" w:color="auto"/>
        <w:right w:val="none" w:sz="0" w:space="0" w:color="auto"/>
      </w:divBdr>
    </w:div>
    <w:div w:id="1589729542">
      <w:bodyDiv w:val="1"/>
      <w:marLeft w:val="0"/>
      <w:marRight w:val="0"/>
      <w:marTop w:val="0"/>
      <w:marBottom w:val="0"/>
      <w:divBdr>
        <w:top w:val="none" w:sz="0" w:space="0" w:color="auto"/>
        <w:left w:val="none" w:sz="0" w:space="0" w:color="auto"/>
        <w:bottom w:val="none" w:sz="0" w:space="0" w:color="auto"/>
        <w:right w:val="none" w:sz="0" w:space="0" w:color="auto"/>
      </w:divBdr>
    </w:div>
    <w:div w:id="1589734190">
      <w:bodyDiv w:val="1"/>
      <w:marLeft w:val="0"/>
      <w:marRight w:val="0"/>
      <w:marTop w:val="0"/>
      <w:marBottom w:val="0"/>
      <w:divBdr>
        <w:top w:val="none" w:sz="0" w:space="0" w:color="auto"/>
        <w:left w:val="none" w:sz="0" w:space="0" w:color="auto"/>
        <w:bottom w:val="none" w:sz="0" w:space="0" w:color="auto"/>
        <w:right w:val="none" w:sz="0" w:space="0" w:color="auto"/>
      </w:divBdr>
    </w:div>
    <w:div w:id="1589851734">
      <w:bodyDiv w:val="1"/>
      <w:marLeft w:val="0"/>
      <w:marRight w:val="0"/>
      <w:marTop w:val="0"/>
      <w:marBottom w:val="0"/>
      <w:divBdr>
        <w:top w:val="none" w:sz="0" w:space="0" w:color="auto"/>
        <w:left w:val="none" w:sz="0" w:space="0" w:color="auto"/>
        <w:bottom w:val="none" w:sz="0" w:space="0" w:color="auto"/>
        <w:right w:val="none" w:sz="0" w:space="0" w:color="auto"/>
      </w:divBdr>
    </w:div>
    <w:div w:id="1589999065">
      <w:bodyDiv w:val="1"/>
      <w:marLeft w:val="0"/>
      <w:marRight w:val="0"/>
      <w:marTop w:val="0"/>
      <w:marBottom w:val="0"/>
      <w:divBdr>
        <w:top w:val="none" w:sz="0" w:space="0" w:color="auto"/>
        <w:left w:val="none" w:sz="0" w:space="0" w:color="auto"/>
        <w:bottom w:val="none" w:sz="0" w:space="0" w:color="auto"/>
        <w:right w:val="none" w:sz="0" w:space="0" w:color="auto"/>
      </w:divBdr>
    </w:div>
    <w:div w:id="1590043349">
      <w:bodyDiv w:val="1"/>
      <w:marLeft w:val="0"/>
      <w:marRight w:val="0"/>
      <w:marTop w:val="0"/>
      <w:marBottom w:val="0"/>
      <w:divBdr>
        <w:top w:val="none" w:sz="0" w:space="0" w:color="auto"/>
        <w:left w:val="none" w:sz="0" w:space="0" w:color="auto"/>
        <w:bottom w:val="none" w:sz="0" w:space="0" w:color="auto"/>
        <w:right w:val="none" w:sz="0" w:space="0" w:color="auto"/>
      </w:divBdr>
    </w:div>
    <w:div w:id="1590043931">
      <w:bodyDiv w:val="1"/>
      <w:marLeft w:val="0"/>
      <w:marRight w:val="0"/>
      <w:marTop w:val="0"/>
      <w:marBottom w:val="0"/>
      <w:divBdr>
        <w:top w:val="none" w:sz="0" w:space="0" w:color="auto"/>
        <w:left w:val="none" w:sz="0" w:space="0" w:color="auto"/>
        <w:bottom w:val="none" w:sz="0" w:space="0" w:color="auto"/>
        <w:right w:val="none" w:sz="0" w:space="0" w:color="auto"/>
      </w:divBdr>
    </w:div>
    <w:div w:id="1590309003">
      <w:bodyDiv w:val="1"/>
      <w:marLeft w:val="0"/>
      <w:marRight w:val="0"/>
      <w:marTop w:val="0"/>
      <w:marBottom w:val="0"/>
      <w:divBdr>
        <w:top w:val="none" w:sz="0" w:space="0" w:color="auto"/>
        <w:left w:val="none" w:sz="0" w:space="0" w:color="auto"/>
        <w:bottom w:val="none" w:sz="0" w:space="0" w:color="auto"/>
        <w:right w:val="none" w:sz="0" w:space="0" w:color="auto"/>
      </w:divBdr>
    </w:div>
    <w:div w:id="1590456480">
      <w:bodyDiv w:val="1"/>
      <w:marLeft w:val="0"/>
      <w:marRight w:val="0"/>
      <w:marTop w:val="0"/>
      <w:marBottom w:val="0"/>
      <w:divBdr>
        <w:top w:val="none" w:sz="0" w:space="0" w:color="auto"/>
        <w:left w:val="none" w:sz="0" w:space="0" w:color="auto"/>
        <w:bottom w:val="none" w:sz="0" w:space="0" w:color="auto"/>
        <w:right w:val="none" w:sz="0" w:space="0" w:color="auto"/>
      </w:divBdr>
    </w:div>
    <w:div w:id="1590581294">
      <w:bodyDiv w:val="1"/>
      <w:marLeft w:val="0"/>
      <w:marRight w:val="0"/>
      <w:marTop w:val="0"/>
      <w:marBottom w:val="0"/>
      <w:divBdr>
        <w:top w:val="none" w:sz="0" w:space="0" w:color="auto"/>
        <w:left w:val="none" w:sz="0" w:space="0" w:color="auto"/>
        <w:bottom w:val="none" w:sz="0" w:space="0" w:color="auto"/>
        <w:right w:val="none" w:sz="0" w:space="0" w:color="auto"/>
      </w:divBdr>
    </w:div>
    <w:div w:id="1590772478">
      <w:bodyDiv w:val="1"/>
      <w:marLeft w:val="0"/>
      <w:marRight w:val="0"/>
      <w:marTop w:val="0"/>
      <w:marBottom w:val="0"/>
      <w:divBdr>
        <w:top w:val="none" w:sz="0" w:space="0" w:color="auto"/>
        <w:left w:val="none" w:sz="0" w:space="0" w:color="auto"/>
        <w:bottom w:val="none" w:sz="0" w:space="0" w:color="auto"/>
        <w:right w:val="none" w:sz="0" w:space="0" w:color="auto"/>
      </w:divBdr>
    </w:div>
    <w:div w:id="1591039684">
      <w:bodyDiv w:val="1"/>
      <w:marLeft w:val="0"/>
      <w:marRight w:val="0"/>
      <w:marTop w:val="0"/>
      <w:marBottom w:val="0"/>
      <w:divBdr>
        <w:top w:val="none" w:sz="0" w:space="0" w:color="auto"/>
        <w:left w:val="none" w:sz="0" w:space="0" w:color="auto"/>
        <w:bottom w:val="none" w:sz="0" w:space="0" w:color="auto"/>
        <w:right w:val="none" w:sz="0" w:space="0" w:color="auto"/>
      </w:divBdr>
    </w:div>
    <w:div w:id="1591042833">
      <w:bodyDiv w:val="1"/>
      <w:marLeft w:val="0"/>
      <w:marRight w:val="0"/>
      <w:marTop w:val="0"/>
      <w:marBottom w:val="0"/>
      <w:divBdr>
        <w:top w:val="none" w:sz="0" w:space="0" w:color="auto"/>
        <w:left w:val="none" w:sz="0" w:space="0" w:color="auto"/>
        <w:bottom w:val="none" w:sz="0" w:space="0" w:color="auto"/>
        <w:right w:val="none" w:sz="0" w:space="0" w:color="auto"/>
      </w:divBdr>
    </w:div>
    <w:div w:id="1591086376">
      <w:bodyDiv w:val="1"/>
      <w:marLeft w:val="0"/>
      <w:marRight w:val="0"/>
      <w:marTop w:val="0"/>
      <w:marBottom w:val="0"/>
      <w:divBdr>
        <w:top w:val="none" w:sz="0" w:space="0" w:color="auto"/>
        <w:left w:val="none" w:sz="0" w:space="0" w:color="auto"/>
        <w:bottom w:val="none" w:sz="0" w:space="0" w:color="auto"/>
        <w:right w:val="none" w:sz="0" w:space="0" w:color="auto"/>
      </w:divBdr>
    </w:div>
    <w:div w:id="1591161379">
      <w:bodyDiv w:val="1"/>
      <w:marLeft w:val="0"/>
      <w:marRight w:val="0"/>
      <w:marTop w:val="0"/>
      <w:marBottom w:val="0"/>
      <w:divBdr>
        <w:top w:val="none" w:sz="0" w:space="0" w:color="auto"/>
        <w:left w:val="none" w:sz="0" w:space="0" w:color="auto"/>
        <w:bottom w:val="none" w:sz="0" w:space="0" w:color="auto"/>
        <w:right w:val="none" w:sz="0" w:space="0" w:color="auto"/>
      </w:divBdr>
    </w:div>
    <w:div w:id="1591280823">
      <w:bodyDiv w:val="1"/>
      <w:marLeft w:val="0"/>
      <w:marRight w:val="0"/>
      <w:marTop w:val="0"/>
      <w:marBottom w:val="0"/>
      <w:divBdr>
        <w:top w:val="none" w:sz="0" w:space="0" w:color="auto"/>
        <w:left w:val="none" w:sz="0" w:space="0" w:color="auto"/>
        <w:bottom w:val="none" w:sz="0" w:space="0" w:color="auto"/>
        <w:right w:val="none" w:sz="0" w:space="0" w:color="auto"/>
      </w:divBdr>
    </w:div>
    <w:div w:id="1591423851">
      <w:bodyDiv w:val="1"/>
      <w:marLeft w:val="0"/>
      <w:marRight w:val="0"/>
      <w:marTop w:val="0"/>
      <w:marBottom w:val="0"/>
      <w:divBdr>
        <w:top w:val="none" w:sz="0" w:space="0" w:color="auto"/>
        <w:left w:val="none" w:sz="0" w:space="0" w:color="auto"/>
        <w:bottom w:val="none" w:sz="0" w:space="0" w:color="auto"/>
        <w:right w:val="none" w:sz="0" w:space="0" w:color="auto"/>
      </w:divBdr>
    </w:div>
    <w:div w:id="1591425506">
      <w:bodyDiv w:val="1"/>
      <w:marLeft w:val="0"/>
      <w:marRight w:val="0"/>
      <w:marTop w:val="0"/>
      <w:marBottom w:val="0"/>
      <w:divBdr>
        <w:top w:val="none" w:sz="0" w:space="0" w:color="auto"/>
        <w:left w:val="none" w:sz="0" w:space="0" w:color="auto"/>
        <w:bottom w:val="none" w:sz="0" w:space="0" w:color="auto"/>
        <w:right w:val="none" w:sz="0" w:space="0" w:color="auto"/>
      </w:divBdr>
    </w:div>
    <w:div w:id="1591811208">
      <w:bodyDiv w:val="1"/>
      <w:marLeft w:val="0"/>
      <w:marRight w:val="0"/>
      <w:marTop w:val="0"/>
      <w:marBottom w:val="0"/>
      <w:divBdr>
        <w:top w:val="none" w:sz="0" w:space="0" w:color="auto"/>
        <w:left w:val="none" w:sz="0" w:space="0" w:color="auto"/>
        <w:bottom w:val="none" w:sz="0" w:space="0" w:color="auto"/>
        <w:right w:val="none" w:sz="0" w:space="0" w:color="auto"/>
      </w:divBdr>
    </w:div>
    <w:div w:id="1591811332">
      <w:bodyDiv w:val="1"/>
      <w:marLeft w:val="0"/>
      <w:marRight w:val="0"/>
      <w:marTop w:val="0"/>
      <w:marBottom w:val="0"/>
      <w:divBdr>
        <w:top w:val="none" w:sz="0" w:space="0" w:color="auto"/>
        <w:left w:val="none" w:sz="0" w:space="0" w:color="auto"/>
        <w:bottom w:val="none" w:sz="0" w:space="0" w:color="auto"/>
        <w:right w:val="none" w:sz="0" w:space="0" w:color="auto"/>
      </w:divBdr>
    </w:div>
    <w:div w:id="1591961085">
      <w:bodyDiv w:val="1"/>
      <w:marLeft w:val="0"/>
      <w:marRight w:val="0"/>
      <w:marTop w:val="0"/>
      <w:marBottom w:val="0"/>
      <w:divBdr>
        <w:top w:val="none" w:sz="0" w:space="0" w:color="auto"/>
        <w:left w:val="none" w:sz="0" w:space="0" w:color="auto"/>
        <w:bottom w:val="none" w:sz="0" w:space="0" w:color="auto"/>
        <w:right w:val="none" w:sz="0" w:space="0" w:color="auto"/>
      </w:divBdr>
    </w:div>
    <w:div w:id="1591966518">
      <w:bodyDiv w:val="1"/>
      <w:marLeft w:val="0"/>
      <w:marRight w:val="0"/>
      <w:marTop w:val="0"/>
      <w:marBottom w:val="0"/>
      <w:divBdr>
        <w:top w:val="none" w:sz="0" w:space="0" w:color="auto"/>
        <w:left w:val="none" w:sz="0" w:space="0" w:color="auto"/>
        <w:bottom w:val="none" w:sz="0" w:space="0" w:color="auto"/>
        <w:right w:val="none" w:sz="0" w:space="0" w:color="auto"/>
      </w:divBdr>
    </w:div>
    <w:div w:id="1592278042">
      <w:bodyDiv w:val="1"/>
      <w:marLeft w:val="0"/>
      <w:marRight w:val="0"/>
      <w:marTop w:val="0"/>
      <w:marBottom w:val="0"/>
      <w:divBdr>
        <w:top w:val="none" w:sz="0" w:space="0" w:color="auto"/>
        <w:left w:val="none" w:sz="0" w:space="0" w:color="auto"/>
        <w:bottom w:val="none" w:sz="0" w:space="0" w:color="auto"/>
        <w:right w:val="none" w:sz="0" w:space="0" w:color="auto"/>
      </w:divBdr>
    </w:div>
    <w:div w:id="1592423317">
      <w:bodyDiv w:val="1"/>
      <w:marLeft w:val="0"/>
      <w:marRight w:val="0"/>
      <w:marTop w:val="0"/>
      <w:marBottom w:val="0"/>
      <w:divBdr>
        <w:top w:val="none" w:sz="0" w:space="0" w:color="auto"/>
        <w:left w:val="none" w:sz="0" w:space="0" w:color="auto"/>
        <w:bottom w:val="none" w:sz="0" w:space="0" w:color="auto"/>
        <w:right w:val="none" w:sz="0" w:space="0" w:color="auto"/>
      </w:divBdr>
    </w:div>
    <w:div w:id="1592468211">
      <w:bodyDiv w:val="1"/>
      <w:marLeft w:val="0"/>
      <w:marRight w:val="0"/>
      <w:marTop w:val="0"/>
      <w:marBottom w:val="0"/>
      <w:divBdr>
        <w:top w:val="none" w:sz="0" w:space="0" w:color="auto"/>
        <w:left w:val="none" w:sz="0" w:space="0" w:color="auto"/>
        <w:bottom w:val="none" w:sz="0" w:space="0" w:color="auto"/>
        <w:right w:val="none" w:sz="0" w:space="0" w:color="auto"/>
      </w:divBdr>
    </w:div>
    <w:div w:id="1592472703">
      <w:bodyDiv w:val="1"/>
      <w:marLeft w:val="0"/>
      <w:marRight w:val="0"/>
      <w:marTop w:val="0"/>
      <w:marBottom w:val="0"/>
      <w:divBdr>
        <w:top w:val="none" w:sz="0" w:space="0" w:color="auto"/>
        <w:left w:val="none" w:sz="0" w:space="0" w:color="auto"/>
        <w:bottom w:val="none" w:sz="0" w:space="0" w:color="auto"/>
        <w:right w:val="none" w:sz="0" w:space="0" w:color="auto"/>
      </w:divBdr>
    </w:div>
    <w:div w:id="1592657915">
      <w:bodyDiv w:val="1"/>
      <w:marLeft w:val="0"/>
      <w:marRight w:val="0"/>
      <w:marTop w:val="0"/>
      <w:marBottom w:val="0"/>
      <w:divBdr>
        <w:top w:val="none" w:sz="0" w:space="0" w:color="auto"/>
        <w:left w:val="none" w:sz="0" w:space="0" w:color="auto"/>
        <w:bottom w:val="none" w:sz="0" w:space="0" w:color="auto"/>
        <w:right w:val="none" w:sz="0" w:space="0" w:color="auto"/>
      </w:divBdr>
    </w:div>
    <w:div w:id="1592810983">
      <w:bodyDiv w:val="1"/>
      <w:marLeft w:val="0"/>
      <w:marRight w:val="0"/>
      <w:marTop w:val="0"/>
      <w:marBottom w:val="0"/>
      <w:divBdr>
        <w:top w:val="none" w:sz="0" w:space="0" w:color="auto"/>
        <w:left w:val="none" w:sz="0" w:space="0" w:color="auto"/>
        <w:bottom w:val="none" w:sz="0" w:space="0" w:color="auto"/>
        <w:right w:val="none" w:sz="0" w:space="0" w:color="auto"/>
      </w:divBdr>
    </w:div>
    <w:div w:id="1592926912">
      <w:bodyDiv w:val="1"/>
      <w:marLeft w:val="0"/>
      <w:marRight w:val="0"/>
      <w:marTop w:val="0"/>
      <w:marBottom w:val="0"/>
      <w:divBdr>
        <w:top w:val="none" w:sz="0" w:space="0" w:color="auto"/>
        <w:left w:val="none" w:sz="0" w:space="0" w:color="auto"/>
        <w:bottom w:val="none" w:sz="0" w:space="0" w:color="auto"/>
        <w:right w:val="none" w:sz="0" w:space="0" w:color="auto"/>
      </w:divBdr>
    </w:div>
    <w:div w:id="1592927208">
      <w:bodyDiv w:val="1"/>
      <w:marLeft w:val="0"/>
      <w:marRight w:val="0"/>
      <w:marTop w:val="0"/>
      <w:marBottom w:val="0"/>
      <w:divBdr>
        <w:top w:val="none" w:sz="0" w:space="0" w:color="auto"/>
        <w:left w:val="none" w:sz="0" w:space="0" w:color="auto"/>
        <w:bottom w:val="none" w:sz="0" w:space="0" w:color="auto"/>
        <w:right w:val="none" w:sz="0" w:space="0" w:color="auto"/>
      </w:divBdr>
    </w:div>
    <w:div w:id="1592935035">
      <w:bodyDiv w:val="1"/>
      <w:marLeft w:val="0"/>
      <w:marRight w:val="0"/>
      <w:marTop w:val="0"/>
      <w:marBottom w:val="0"/>
      <w:divBdr>
        <w:top w:val="none" w:sz="0" w:space="0" w:color="auto"/>
        <w:left w:val="none" w:sz="0" w:space="0" w:color="auto"/>
        <w:bottom w:val="none" w:sz="0" w:space="0" w:color="auto"/>
        <w:right w:val="none" w:sz="0" w:space="0" w:color="auto"/>
      </w:divBdr>
    </w:div>
    <w:div w:id="1592935177">
      <w:bodyDiv w:val="1"/>
      <w:marLeft w:val="0"/>
      <w:marRight w:val="0"/>
      <w:marTop w:val="0"/>
      <w:marBottom w:val="0"/>
      <w:divBdr>
        <w:top w:val="none" w:sz="0" w:space="0" w:color="auto"/>
        <w:left w:val="none" w:sz="0" w:space="0" w:color="auto"/>
        <w:bottom w:val="none" w:sz="0" w:space="0" w:color="auto"/>
        <w:right w:val="none" w:sz="0" w:space="0" w:color="auto"/>
      </w:divBdr>
    </w:div>
    <w:div w:id="1593002151">
      <w:bodyDiv w:val="1"/>
      <w:marLeft w:val="0"/>
      <w:marRight w:val="0"/>
      <w:marTop w:val="0"/>
      <w:marBottom w:val="0"/>
      <w:divBdr>
        <w:top w:val="none" w:sz="0" w:space="0" w:color="auto"/>
        <w:left w:val="none" w:sz="0" w:space="0" w:color="auto"/>
        <w:bottom w:val="none" w:sz="0" w:space="0" w:color="auto"/>
        <w:right w:val="none" w:sz="0" w:space="0" w:color="auto"/>
      </w:divBdr>
    </w:div>
    <w:div w:id="1593123312">
      <w:bodyDiv w:val="1"/>
      <w:marLeft w:val="0"/>
      <w:marRight w:val="0"/>
      <w:marTop w:val="0"/>
      <w:marBottom w:val="0"/>
      <w:divBdr>
        <w:top w:val="none" w:sz="0" w:space="0" w:color="auto"/>
        <w:left w:val="none" w:sz="0" w:space="0" w:color="auto"/>
        <w:bottom w:val="none" w:sz="0" w:space="0" w:color="auto"/>
        <w:right w:val="none" w:sz="0" w:space="0" w:color="auto"/>
      </w:divBdr>
    </w:div>
    <w:div w:id="1593322686">
      <w:bodyDiv w:val="1"/>
      <w:marLeft w:val="0"/>
      <w:marRight w:val="0"/>
      <w:marTop w:val="0"/>
      <w:marBottom w:val="0"/>
      <w:divBdr>
        <w:top w:val="none" w:sz="0" w:space="0" w:color="auto"/>
        <w:left w:val="none" w:sz="0" w:space="0" w:color="auto"/>
        <w:bottom w:val="none" w:sz="0" w:space="0" w:color="auto"/>
        <w:right w:val="none" w:sz="0" w:space="0" w:color="auto"/>
      </w:divBdr>
    </w:div>
    <w:div w:id="1593393799">
      <w:bodyDiv w:val="1"/>
      <w:marLeft w:val="0"/>
      <w:marRight w:val="0"/>
      <w:marTop w:val="0"/>
      <w:marBottom w:val="0"/>
      <w:divBdr>
        <w:top w:val="none" w:sz="0" w:space="0" w:color="auto"/>
        <w:left w:val="none" w:sz="0" w:space="0" w:color="auto"/>
        <w:bottom w:val="none" w:sz="0" w:space="0" w:color="auto"/>
        <w:right w:val="none" w:sz="0" w:space="0" w:color="auto"/>
      </w:divBdr>
    </w:div>
    <w:div w:id="1593540234">
      <w:bodyDiv w:val="1"/>
      <w:marLeft w:val="0"/>
      <w:marRight w:val="0"/>
      <w:marTop w:val="0"/>
      <w:marBottom w:val="0"/>
      <w:divBdr>
        <w:top w:val="none" w:sz="0" w:space="0" w:color="auto"/>
        <w:left w:val="none" w:sz="0" w:space="0" w:color="auto"/>
        <w:bottom w:val="none" w:sz="0" w:space="0" w:color="auto"/>
        <w:right w:val="none" w:sz="0" w:space="0" w:color="auto"/>
      </w:divBdr>
    </w:div>
    <w:div w:id="1593660696">
      <w:bodyDiv w:val="1"/>
      <w:marLeft w:val="0"/>
      <w:marRight w:val="0"/>
      <w:marTop w:val="0"/>
      <w:marBottom w:val="0"/>
      <w:divBdr>
        <w:top w:val="none" w:sz="0" w:space="0" w:color="auto"/>
        <w:left w:val="none" w:sz="0" w:space="0" w:color="auto"/>
        <w:bottom w:val="none" w:sz="0" w:space="0" w:color="auto"/>
        <w:right w:val="none" w:sz="0" w:space="0" w:color="auto"/>
      </w:divBdr>
    </w:div>
    <w:div w:id="1593783361">
      <w:bodyDiv w:val="1"/>
      <w:marLeft w:val="0"/>
      <w:marRight w:val="0"/>
      <w:marTop w:val="0"/>
      <w:marBottom w:val="0"/>
      <w:divBdr>
        <w:top w:val="none" w:sz="0" w:space="0" w:color="auto"/>
        <w:left w:val="none" w:sz="0" w:space="0" w:color="auto"/>
        <w:bottom w:val="none" w:sz="0" w:space="0" w:color="auto"/>
        <w:right w:val="none" w:sz="0" w:space="0" w:color="auto"/>
      </w:divBdr>
    </w:div>
    <w:div w:id="1594360542">
      <w:bodyDiv w:val="1"/>
      <w:marLeft w:val="0"/>
      <w:marRight w:val="0"/>
      <w:marTop w:val="0"/>
      <w:marBottom w:val="0"/>
      <w:divBdr>
        <w:top w:val="none" w:sz="0" w:space="0" w:color="auto"/>
        <w:left w:val="none" w:sz="0" w:space="0" w:color="auto"/>
        <w:bottom w:val="none" w:sz="0" w:space="0" w:color="auto"/>
        <w:right w:val="none" w:sz="0" w:space="0" w:color="auto"/>
      </w:divBdr>
    </w:div>
    <w:div w:id="1594438376">
      <w:bodyDiv w:val="1"/>
      <w:marLeft w:val="0"/>
      <w:marRight w:val="0"/>
      <w:marTop w:val="0"/>
      <w:marBottom w:val="0"/>
      <w:divBdr>
        <w:top w:val="none" w:sz="0" w:space="0" w:color="auto"/>
        <w:left w:val="none" w:sz="0" w:space="0" w:color="auto"/>
        <w:bottom w:val="none" w:sz="0" w:space="0" w:color="auto"/>
        <w:right w:val="none" w:sz="0" w:space="0" w:color="auto"/>
      </w:divBdr>
    </w:div>
    <w:div w:id="1594627061">
      <w:bodyDiv w:val="1"/>
      <w:marLeft w:val="0"/>
      <w:marRight w:val="0"/>
      <w:marTop w:val="0"/>
      <w:marBottom w:val="0"/>
      <w:divBdr>
        <w:top w:val="none" w:sz="0" w:space="0" w:color="auto"/>
        <w:left w:val="none" w:sz="0" w:space="0" w:color="auto"/>
        <w:bottom w:val="none" w:sz="0" w:space="0" w:color="auto"/>
        <w:right w:val="none" w:sz="0" w:space="0" w:color="auto"/>
      </w:divBdr>
    </w:div>
    <w:div w:id="1594775579">
      <w:bodyDiv w:val="1"/>
      <w:marLeft w:val="0"/>
      <w:marRight w:val="0"/>
      <w:marTop w:val="0"/>
      <w:marBottom w:val="0"/>
      <w:divBdr>
        <w:top w:val="none" w:sz="0" w:space="0" w:color="auto"/>
        <w:left w:val="none" w:sz="0" w:space="0" w:color="auto"/>
        <w:bottom w:val="none" w:sz="0" w:space="0" w:color="auto"/>
        <w:right w:val="none" w:sz="0" w:space="0" w:color="auto"/>
      </w:divBdr>
    </w:div>
    <w:div w:id="1594850134">
      <w:bodyDiv w:val="1"/>
      <w:marLeft w:val="0"/>
      <w:marRight w:val="0"/>
      <w:marTop w:val="0"/>
      <w:marBottom w:val="0"/>
      <w:divBdr>
        <w:top w:val="none" w:sz="0" w:space="0" w:color="auto"/>
        <w:left w:val="none" w:sz="0" w:space="0" w:color="auto"/>
        <w:bottom w:val="none" w:sz="0" w:space="0" w:color="auto"/>
        <w:right w:val="none" w:sz="0" w:space="0" w:color="auto"/>
      </w:divBdr>
    </w:div>
    <w:div w:id="1594899438">
      <w:bodyDiv w:val="1"/>
      <w:marLeft w:val="0"/>
      <w:marRight w:val="0"/>
      <w:marTop w:val="0"/>
      <w:marBottom w:val="0"/>
      <w:divBdr>
        <w:top w:val="none" w:sz="0" w:space="0" w:color="auto"/>
        <w:left w:val="none" w:sz="0" w:space="0" w:color="auto"/>
        <w:bottom w:val="none" w:sz="0" w:space="0" w:color="auto"/>
        <w:right w:val="none" w:sz="0" w:space="0" w:color="auto"/>
      </w:divBdr>
    </w:div>
    <w:div w:id="1595018799">
      <w:bodyDiv w:val="1"/>
      <w:marLeft w:val="0"/>
      <w:marRight w:val="0"/>
      <w:marTop w:val="0"/>
      <w:marBottom w:val="0"/>
      <w:divBdr>
        <w:top w:val="none" w:sz="0" w:space="0" w:color="auto"/>
        <w:left w:val="none" w:sz="0" w:space="0" w:color="auto"/>
        <w:bottom w:val="none" w:sz="0" w:space="0" w:color="auto"/>
        <w:right w:val="none" w:sz="0" w:space="0" w:color="auto"/>
      </w:divBdr>
    </w:div>
    <w:div w:id="1595212259">
      <w:bodyDiv w:val="1"/>
      <w:marLeft w:val="0"/>
      <w:marRight w:val="0"/>
      <w:marTop w:val="0"/>
      <w:marBottom w:val="0"/>
      <w:divBdr>
        <w:top w:val="none" w:sz="0" w:space="0" w:color="auto"/>
        <w:left w:val="none" w:sz="0" w:space="0" w:color="auto"/>
        <w:bottom w:val="none" w:sz="0" w:space="0" w:color="auto"/>
        <w:right w:val="none" w:sz="0" w:space="0" w:color="auto"/>
      </w:divBdr>
    </w:div>
    <w:div w:id="1595358974">
      <w:bodyDiv w:val="1"/>
      <w:marLeft w:val="0"/>
      <w:marRight w:val="0"/>
      <w:marTop w:val="0"/>
      <w:marBottom w:val="0"/>
      <w:divBdr>
        <w:top w:val="none" w:sz="0" w:space="0" w:color="auto"/>
        <w:left w:val="none" w:sz="0" w:space="0" w:color="auto"/>
        <w:bottom w:val="none" w:sz="0" w:space="0" w:color="auto"/>
        <w:right w:val="none" w:sz="0" w:space="0" w:color="auto"/>
      </w:divBdr>
    </w:div>
    <w:div w:id="1595624540">
      <w:bodyDiv w:val="1"/>
      <w:marLeft w:val="0"/>
      <w:marRight w:val="0"/>
      <w:marTop w:val="0"/>
      <w:marBottom w:val="0"/>
      <w:divBdr>
        <w:top w:val="none" w:sz="0" w:space="0" w:color="auto"/>
        <w:left w:val="none" w:sz="0" w:space="0" w:color="auto"/>
        <w:bottom w:val="none" w:sz="0" w:space="0" w:color="auto"/>
        <w:right w:val="none" w:sz="0" w:space="0" w:color="auto"/>
      </w:divBdr>
    </w:div>
    <w:div w:id="1596012735">
      <w:bodyDiv w:val="1"/>
      <w:marLeft w:val="0"/>
      <w:marRight w:val="0"/>
      <w:marTop w:val="0"/>
      <w:marBottom w:val="0"/>
      <w:divBdr>
        <w:top w:val="none" w:sz="0" w:space="0" w:color="auto"/>
        <w:left w:val="none" w:sz="0" w:space="0" w:color="auto"/>
        <w:bottom w:val="none" w:sz="0" w:space="0" w:color="auto"/>
        <w:right w:val="none" w:sz="0" w:space="0" w:color="auto"/>
      </w:divBdr>
    </w:div>
    <w:div w:id="1596088142">
      <w:bodyDiv w:val="1"/>
      <w:marLeft w:val="0"/>
      <w:marRight w:val="0"/>
      <w:marTop w:val="0"/>
      <w:marBottom w:val="0"/>
      <w:divBdr>
        <w:top w:val="none" w:sz="0" w:space="0" w:color="auto"/>
        <w:left w:val="none" w:sz="0" w:space="0" w:color="auto"/>
        <w:bottom w:val="none" w:sz="0" w:space="0" w:color="auto"/>
        <w:right w:val="none" w:sz="0" w:space="0" w:color="auto"/>
      </w:divBdr>
    </w:div>
    <w:div w:id="1596090545">
      <w:bodyDiv w:val="1"/>
      <w:marLeft w:val="0"/>
      <w:marRight w:val="0"/>
      <w:marTop w:val="0"/>
      <w:marBottom w:val="0"/>
      <w:divBdr>
        <w:top w:val="none" w:sz="0" w:space="0" w:color="auto"/>
        <w:left w:val="none" w:sz="0" w:space="0" w:color="auto"/>
        <w:bottom w:val="none" w:sz="0" w:space="0" w:color="auto"/>
        <w:right w:val="none" w:sz="0" w:space="0" w:color="auto"/>
      </w:divBdr>
    </w:div>
    <w:div w:id="1596326720">
      <w:bodyDiv w:val="1"/>
      <w:marLeft w:val="0"/>
      <w:marRight w:val="0"/>
      <w:marTop w:val="0"/>
      <w:marBottom w:val="0"/>
      <w:divBdr>
        <w:top w:val="none" w:sz="0" w:space="0" w:color="auto"/>
        <w:left w:val="none" w:sz="0" w:space="0" w:color="auto"/>
        <w:bottom w:val="none" w:sz="0" w:space="0" w:color="auto"/>
        <w:right w:val="none" w:sz="0" w:space="0" w:color="auto"/>
      </w:divBdr>
    </w:div>
    <w:div w:id="1596327351">
      <w:bodyDiv w:val="1"/>
      <w:marLeft w:val="0"/>
      <w:marRight w:val="0"/>
      <w:marTop w:val="0"/>
      <w:marBottom w:val="0"/>
      <w:divBdr>
        <w:top w:val="none" w:sz="0" w:space="0" w:color="auto"/>
        <w:left w:val="none" w:sz="0" w:space="0" w:color="auto"/>
        <w:bottom w:val="none" w:sz="0" w:space="0" w:color="auto"/>
        <w:right w:val="none" w:sz="0" w:space="0" w:color="auto"/>
      </w:divBdr>
    </w:div>
    <w:div w:id="1596356635">
      <w:bodyDiv w:val="1"/>
      <w:marLeft w:val="0"/>
      <w:marRight w:val="0"/>
      <w:marTop w:val="0"/>
      <w:marBottom w:val="0"/>
      <w:divBdr>
        <w:top w:val="none" w:sz="0" w:space="0" w:color="auto"/>
        <w:left w:val="none" w:sz="0" w:space="0" w:color="auto"/>
        <w:bottom w:val="none" w:sz="0" w:space="0" w:color="auto"/>
        <w:right w:val="none" w:sz="0" w:space="0" w:color="auto"/>
      </w:divBdr>
    </w:div>
    <w:div w:id="1596749754">
      <w:bodyDiv w:val="1"/>
      <w:marLeft w:val="0"/>
      <w:marRight w:val="0"/>
      <w:marTop w:val="0"/>
      <w:marBottom w:val="0"/>
      <w:divBdr>
        <w:top w:val="none" w:sz="0" w:space="0" w:color="auto"/>
        <w:left w:val="none" w:sz="0" w:space="0" w:color="auto"/>
        <w:bottom w:val="none" w:sz="0" w:space="0" w:color="auto"/>
        <w:right w:val="none" w:sz="0" w:space="0" w:color="auto"/>
      </w:divBdr>
    </w:div>
    <w:div w:id="1596860142">
      <w:bodyDiv w:val="1"/>
      <w:marLeft w:val="0"/>
      <w:marRight w:val="0"/>
      <w:marTop w:val="0"/>
      <w:marBottom w:val="0"/>
      <w:divBdr>
        <w:top w:val="none" w:sz="0" w:space="0" w:color="auto"/>
        <w:left w:val="none" w:sz="0" w:space="0" w:color="auto"/>
        <w:bottom w:val="none" w:sz="0" w:space="0" w:color="auto"/>
        <w:right w:val="none" w:sz="0" w:space="0" w:color="auto"/>
      </w:divBdr>
    </w:div>
    <w:div w:id="1596865402">
      <w:bodyDiv w:val="1"/>
      <w:marLeft w:val="0"/>
      <w:marRight w:val="0"/>
      <w:marTop w:val="0"/>
      <w:marBottom w:val="0"/>
      <w:divBdr>
        <w:top w:val="none" w:sz="0" w:space="0" w:color="auto"/>
        <w:left w:val="none" w:sz="0" w:space="0" w:color="auto"/>
        <w:bottom w:val="none" w:sz="0" w:space="0" w:color="auto"/>
        <w:right w:val="none" w:sz="0" w:space="0" w:color="auto"/>
      </w:divBdr>
    </w:div>
    <w:div w:id="1597128244">
      <w:bodyDiv w:val="1"/>
      <w:marLeft w:val="0"/>
      <w:marRight w:val="0"/>
      <w:marTop w:val="0"/>
      <w:marBottom w:val="0"/>
      <w:divBdr>
        <w:top w:val="none" w:sz="0" w:space="0" w:color="auto"/>
        <w:left w:val="none" w:sz="0" w:space="0" w:color="auto"/>
        <w:bottom w:val="none" w:sz="0" w:space="0" w:color="auto"/>
        <w:right w:val="none" w:sz="0" w:space="0" w:color="auto"/>
      </w:divBdr>
    </w:div>
    <w:div w:id="1597207274">
      <w:bodyDiv w:val="1"/>
      <w:marLeft w:val="0"/>
      <w:marRight w:val="0"/>
      <w:marTop w:val="0"/>
      <w:marBottom w:val="0"/>
      <w:divBdr>
        <w:top w:val="none" w:sz="0" w:space="0" w:color="auto"/>
        <w:left w:val="none" w:sz="0" w:space="0" w:color="auto"/>
        <w:bottom w:val="none" w:sz="0" w:space="0" w:color="auto"/>
        <w:right w:val="none" w:sz="0" w:space="0" w:color="auto"/>
      </w:divBdr>
    </w:div>
    <w:div w:id="1597323982">
      <w:bodyDiv w:val="1"/>
      <w:marLeft w:val="0"/>
      <w:marRight w:val="0"/>
      <w:marTop w:val="0"/>
      <w:marBottom w:val="0"/>
      <w:divBdr>
        <w:top w:val="none" w:sz="0" w:space="0" w:color="auto"/>
        <w:left w:val="none" w:sz="0" w:space="0" w:color="auto"/>
        <w:bottom w:val="none" w:sz="0" w:space="0" w:color="auto"/>
        <w:right w:val="none" w:sz="0" w:space="0" w:color="auto"/>
      </w:divBdr>
    </w:div>
    <w:div w:id="1597441418">
      <w:bodyDiv w:val="1"/>
      <w:marLeft w:val="0"/>
      <w:marRight w:val="0"/>
      <w:marTop w:val="0"/>
      <w:marBottom w:val="0"/>
      <w:divBdr>
        <w:top w:val="none" w:sz="0" w:space="0" w:color="auto"/>
        <w:left w:val="none" w:sz="0" w:space="0" w:color="auto"/>
        <w:bottom w:val="none" w:sz="0" w:space="0" w:color="auto"/>
        <w:right w:val="none" w:sz="0" w:space="0" w:color="auto"/>
      </w:divBdr>
    </w:div>
    <w:div w:id="1597443066">
      <w:bodyDiv w:val="1"/>
      <w:marLeft w:val="0"/>
      <w:marRight w:val="0"/>
      <w:marTop w:val="0"/>
      <w:marBottom w:val="0"/>
      <w:divBdr>
        <w:top w:val="none" w:sz="0" w:space="0" w:color="auto"/>
        <w:left w:val="none" w:sz="0" w:space="0" w:color="auto"/>
        <w:bottom w:val="none" w:sz="0" w:space="0" w:color="auto"/>
        <w:right w:val="none" w:sz="0" w:space="0" w:color="auto"/>
      </w:divBdr>
    </w:div>
    <w:div w:id="1597520703">
      <w:bodyDiv w:val="1"/>
      <w:marLeft w:val="0"/>
      <w:marRight w:val="0"/>
      <w:marTop w:val="0"/>
      <w:marBottom w:val="0"/>
      <w:divBdr>
        <w:top w:val="none" w:sz="0" w:space="0" w:color="auto"/>
        <w:left w:val="none" w:sz="0" w:space="0" w:color="auto"/>
        <w:bottom w:val="none" w:sz="0" w:space="0" w:color="auto"/>
        <w:right w:val="none" w:sz="0" w:space="0" w:color="auto"/>
      </w:divBdr>
    </w:div>
    <w:div w:id="1597593539">
      <w:bodyDiv w:val="1"/>
      <w:marLeft w:val="0"/>
      <w:marRight w:val="0"/>
      <w:marTop w:val="0"/>
      <w:marBottom w:val="0"/>
      <w:divBdr>
        <w:top w:val="none" w:sz="0" w:space="0" w:color="auto"/>
        <w:left w:val="none" w:sz="0" w:space="0" w:color="auto"/>
        <w:bottom w:val="none" w:sz="0" w:space="0" w:color="auto"/>
        <w:right w:val="none" w:sz="0" w:space="0" w:color="auto"/>
      </w:divBdr>
    </w:div>
    <w:div w:id="1597665557">
      <w:bodyDiv w:val="1"/>
      <w:marLeft w:val="0"/>
      <w:marRight w:val="0"/>
      <w:marTop w:val="0"/>
      <w:marBottom w:val="0"/>
      <w:divBdr>
        <w:top w:val="none" w:sz="0" w:space="0" w:color="auto"/>
        <w:left w:val="none" w:sz="0" w:space="0" w:color="auto"/>
        <w:bottom w:val="none" w:sz="0" w:space="0" w:color="auto"/>
        <w:right w:val="none" w:sz="0" w:space="0" w:color="auto"/>
      </w:divBdr>
    </w:div>
    <w:div w:id="1597667608">
      <w:bodyDiv w:val="1"/>
      <w:marLeft w:val="0"/>
      <w:marRight w:val="0"/>
      <w:marTop w:val="0"/>
      <w:marBottom w:val="0"/>
      <w:divBdr>
        <w:top w:val="none" w:sz="0" w:space="0" w:color="auto"/>
        <w:left w:val="none" w:sz="0" w:space="0" w:color="auto"/>
        <w:bottom w:val="none" w:sz="0" w:space="0" w:color="auto"/>
        <w:right w:val="none" w:sz="0" w:space="0" w:color="auto"/>
      </w:divBdr>
    </w:div>
    <w:div w:id="1597787427">
      <w:bodyDiv w:val="1"/>
      <w:marLeft w:val="0"/>
      <w:marRight w:val="0"/>
      <w:marTop w:val="0"/>
      <w:marBottom w:val="0"/>
      <w:divBdr>
        <w:top w:val="none" w:sz="0" w:space="0" w:color="auto"/>
        <w:left w:val="none" w:sz="0" w:space="0" w:color="auto"/>
        <w:bottom w:val="none" w:sz="0" w:space="0" w:color="auto"/>
        <w:right w:val="none" w:sz="0" w:space="0" w:color="auto"/>
      </w:divBdr>
    </w:div>
    <w:div w:id="1597789423">
      <w:bodyDiv w:val="1"/>
      <w:marLeft w:val="0"/>
      <w:marRight w:val="0"/>
      <w:marTop w:val="0"/>
      <w:marBottom w:val="0"/>
      <w:divBdr>
        <w:top w:val="none" w:sz="0" w:space="0" w:color="auto"/>
        <w:left w:val="none" w:sz="0" w:space="0" w:color="auto"/>
        <w:bottom w:val="none" w:sz="0" w:space="0" w:color="auto"/>
        <w:right w:val="none" w:sz="0" w:space="0" w:color="auto"/>
      </w:divBdr>
    </w:div>
    <w:div w:id="1597863570">
      <w:bodyDiv w:val="1"/>
      <w:marLeft w:val="0"/>
      <w:marRight w:val="0"/>
      <w:marTop w:val="0"/>
      <w:marBottom w:val="0"/>
      <w:divBdr>
        <w:top w:val="none" w:sz="0" w:space="0" w:color="auto"/>
        <w:left w:val="none" w:sz="0" w:space="0" w:color="auto"/>
        <w:bottom w:val="none" w:sz="0" w:space="0" w:color="auto"/>
        <w:right w:val="none" w:sz="0" w:space="0" w:color="auto"/>
      </w:divBdr>
    </w:div>
    <w:div w:id="1597979702">
      <w:bodyDiv w:val="1"/>
      <w:marLeft w:val="0"/>
      <w:marRight w:val="0"/>
      <w:marTop w:val="0"/>
      <w:marBottom w:val="0"/>
      <w:divBdr>
        <w:top w:val="none" w:sz="0" w:space="0" w:color="auto"/>
        <w:left w:val="none" w:sz="0" w:space="0" w:color="auto"/>
        <w:bottom w:val="none" w:sz="0" w:space="0" w:color="auto"/>
        <w:right w:val="none" w:sz="0" w:space="0" w:color="auto"/>
      </w:divBdr>
    </w:div>
    <w:div w:id="1598050876">
      <w:bodyDiv w:val="1"/>
      <w:marLeft w:val="0"/>
      <w:marRight w:val="0"/>
      <w:marTop w:val="0"/>
      <w:marBottom w:val="0"/>
      <w:divBdr>
        <w:top w:val="none" w:sz="0" w:space="0" w:color="auto"/>
        <w:left w:val="none" w:sz="0" w:space="0" w:color="auto"/>
        <w:bottom w:val="none" w:sz="0" w:space="0" w:color="auto"/>
        <w:right w:val="none" w:sz="0" w:space="0" w:color="auto"/>
      </w:divBdr>
    </w:div>
    <w:div w:id="1598251378">
      <w:bodyDiv w:val="1"/>
      <w:marLeft w:val="0"/>
      <w:marRight w:val="0"/>
      <w:marTop w:val="0"/>
      <w:marBottom w:val="0"/>
      <w:divBdr>
        <w:top w:val="none" w:sz="0" w:space="0" w:color="auto"/>
        <w:left w:val="none" w:sz="0" w:space="0" w:color="auto"/>
        <w:bottom w:val="none" w:sz="0" w:space="0" w:color="auto"/>
        <w:right w:val="none" w:sz="0" w:space="0" w:color="auto"/>
      </w:divBdr>
    </w:div>
    <w:div w:id="1598253163">
      <w:bodyDiv w:val="1"/>
      <w:marLeft w:val="0"/>
      <w:marRight w:val="0"/>
      <w:marTop w:val="0"/>
      <w:marBottom w:val="0"/>
      <w:divBdr>
        <w:top w:val="none" w:sz="0" w:space="0" w:color="auto"/>
        <w:left w:val="none" w:sz="0" w:space="0" w:color="auto"/>
        <w:bottom w:val="none" w:sz="0" w:space="0" w:color="auto"/>
        <w:right w:val="none" w:sz="0" w:space="0" w:color="auto"/>
      </w:divBdr>
    </w:div>
    <w:div w:id="1598514782">
      <w:bodyDiv w:val="1"/>
      <w:marLeft w:val="0"/>
      <w:marRight w:val="0"/>
      <w:marTop w:val="0"/>
      <w:marBottom w:val="0"/>
      <w:divBdr>
        <w:top w:val="none" w:sz="0" w:space="0" w:color="auto"/>
        <w:left w:val="none" w:sz="0" w:space="0" w:color="auto"/>
        <w:bottom w:val="none" w:sz="0" w:space="0" w:color="auto"/>
        <w:right w:val="none" w:sz="0" w:space="0" w:color="auto"/>
      </w:divBdr>
    </w:div>
    <w:div w:id="1598520207">
      <w:bodyDiv w:val="1"/>
      <w:marLeft w:val="0"/>
      <w:marRight w:val="0"/>
      <w:marTop w:val="0"/>
      <w:marBottom w:val="0"/>
      <w:divBdr>
        <w:top w:val="none" w:sz="0" w:space="0" w:color="auto"/>
        <w:left w:val="none" w:sz="0" w:space="0" w:color="auto"/>
        <w:bottom w:val="none" w:sz="0" w:space="0" w:color="auto"/>
        <w:right w:val="none" w:sz="0" w:space="0" w:color="auto"/>
      </w:divBdr>
    </w:div>
    <w:div w:id="1598520599">
      <w:bodyDiv w:val="1"/>
      <w:marLeft w:val="0"/>
      <w:marRight w:val="0"/>
      <w:marTop w:val="0"/>
      <w:marBottom w:val="0"/>
      <w:divBdr>
        <w:top w:val="none" w:sz="0" w:space="0" w:color="auto"/>
        <w:left w:val="none" w:sz="0" w:space="0" w:color="auto"/>
        <w:bottom w:val="none" w:sz="0" w:space="0" w:color="auto"/>
        <w:right w:val="none" w:sz="0" w:space="0" w:color="auto"/>
      </w:divBdr>
    </w:div>
    <w:div w:id="1598557247">
      <w:bodyDiv w:val="1"/>
      <w:marLeft w:val="0"/>
      <w:marRight w:val="0"/>
      <w:marTop w:val="0"/>
      <w:marBottom w:val="0"/>
      <w:divBdr>
        <w:top w:val="none" w:sz="0" w:space="0" w:color="auto"/>
        <w:left w:val="none" w:sz="0" w:space="0" w:color="auto"/>
        <w:bottom w:val="none" w:sz="0" w:space="0" w:color="auto"/>
        <w:right w:val="none" w:sz="0" w:space="0" w:color="auto"/>
      </w:divBdr>
    </w:div>
    <w:div w:id="1598630963">
      <w:bodyDiv w:val="1"/>
      <w:marLeft w:val="0"/>
      <w:marRight w:val="0"/>
      <w:marTop w:val="0"/>
      <w:marBottom w:val="0"/>
      <w:divBdr>
        <w:top w:val="none" w:sz="0" w:space="0" w:color="auto"/>
        <w:left w:val="none" w:sz="0" w:space="0" w:color="auto"/>
        <w:bottom w:val="none" w:sz="0" w:space="0" w:color="auto"/>
        <w:right w:val="none" w:sz="0" w:space="0" w:color="auto"/>
      </w:divBdr>
    </w:div>
    <w:div w:id="1599217443">
      <w:bodyDiv w:val="1"/>
      <w:marLeft w:val="0"/>
      <w:marRight w:val="0"/>
      <w:marTop w:val="0"/>
      <w:marBottom w:val="0"/>
      <w:divBdr>
        <w:top w:val="none" w:sz="0" w:space="0" w:color="auto"/>
        <w:left w:val="none" w:sz="0" w:space="0" w:color="auto"/>
        <w:bottom w:val="none" w:sz="0" w:space="0" w:color="auto"/>
        <w:right w:val="none" w:sz="0" w:space="0" w:color="auto"/>
      </w:divBdr>
    </w:div>
    <w:div w:id="1599410129">
      <w:bodyDiv w:val="1"/>
      <w:marLeft w:val="0"/>
      <w:marRight w:val="0"/>
      <w:marTop w:val="0"/>
      <w:marBottom w:val="0"/>
      <w:divBdr>
        <w:top w:val="none" w:sz="0" w:space="0" w:color="auto"/>
        <w:left w:val="none" w:sz="0" w:space="0" w:color="auto"/>
        <w:bottom w:val="none" w:sz="0" w:space="0" w:color="auto"/>
        <w:right w:val="none" w:sz="0" w:space="0" w:color="auto"/>
      </w:divBdr>
    </w:div>
    <w:div w:id="1599562686">
      <w:bodyDiv w:val="1"/>
      <w:marLeft w:val="0"/>
      <w:marRight w:val="0"/>
      <w:marTop w:val="0"/>
      <w:marBottom w:val="0"/>
      <w:divBdr>
        <w:top w:val="none" w:sz="0" w:space="0" w:color="auto"/>
        <w:left w:val="none" w:sz="0" w:space="0" w:color="auto"/>
        <w:bottom w:val="none" w:sz="0" w:space="0" w:color="auto"/>
        <w:right w:val="none" w:sz="0" w:space="0" w:color="auto"/>
      </w:divBdr>
    </w:div>
    <w:div w:id="1599635186">
      <w:bodyDiv w:val="1"/>
      <w:marLeft w:val="0"/>
      <w:marRight w:val="0"/>
      <w:marTop w:val="0"/>
      <w:marBottom w:val="0"/>
      <w:divBdr>
        <w:top w:val="none" w:sz="0" w:space="0" w:color="auto"/>
        <w:left w:val="none" w:sz="0" w:space="0" w:color="auto"/>
        <w:bottom w:val="none" w:sz="0" w:space="0" w:color="auto"/>
        <w:right w:val="none" w:sz="0" w:space="0" w:color="auto"/>
      </w:divBdr>
    </w:div>
    <w:div w:id="1599751791">
      <w:bodyDiv w:val="1"/>
      <w:marLeft w:val="0"/>
      <w:marRight w:val="0"/>
      <w:marTop w:val="0"/>
      <w:marBottom w:val="0"/>
      <w:divBdr>
        <w:top w:val="none" w:sz="0" w:space="0" w:color="auto"/>
        <w:left w:val="none" w:sz="0" w:space="0" w:color="auto"/>
        <w:bottom w:val="none" w:sz="0" w:space="0" w:color="auto"/>
        <w:right w:val="none" w:sz="0" w:space="0" w:color="auto"/>
      </w:divBdr>
    </w:div>
    <w:div w:id="1600024641">
      <w:bodyDiv w:val="1"/>
      <w:marLeft w:val="0"/>
      <w:marRight w:val="0"/>
      <w:marTop w:val="0"/>
      <w:marBottom w:val="0"/>
      <w:divBdr>
        <w:top w:val="none" w:sz="0" w:space="0" w:color="auto"/>
        <w:left w:val="none" w:sz="0" w:space="0" w:color="auto"/>
        <w:bottom w:val="none" w:sz="0" w:space="0" w:color="auto"/>
        <w:right w:val="none" w:sz="0" w:space="0" w:color="auto"/>
      </w:divBdr>
    </w:div>
    <w:div w:id="1600412050">
      <w:bodyDiv w:val="1"/>
      <w:marLeft w:val="0"/>
      <w:marRight w:val="0"/>
      <w:marTop w:val="0"/>
      <w:marBottom w:val="0"/>
      <w:divBdr>
        <w:top w:val="none" w:sz="0" w:space="0" w:color="auto"/>
        <w:left w:val="none" w:sz="0" w:space="0" w:color="auto"/>
        <w:bottom w:val="none" w:sz="0" w:space="0" w:color="auto"/>
        <w:right w:val="none" w:sz="0" w:space="0" w:color="auto"/>
      </w:divBdr>
    </w:div>
    <w:div w:id="1600527758">
      <w:bodyDiv w:val="1"/>
      <w:marLeft w:val="0"/>
      <w:marRight w:val="0"/>
      <w:marTop w:val="0"/>
      <w:marBottom w:val="0"/>
      <w:divBdr>
        <w:top w:val="none" w:sz="0" w:space="0" w:color="auto"/>
        <w:left w:val="none" w:sz="0" w:space="0" w:color="auto"/>
        <w:bottom w:val="none" w:sz="0" w:space="0" w:color="auto"/>
        <w:right w:val="none" w:sz="0" w:space="0" w:color="auto"/>
      </w:divBdr>
    </w:div>
    <w:div w:id="1600866179">
      <w:bodyDiv w:val="1"/>
      <w:marLeft w:val="0"/>
      <w:marRight w:val="0"/>
      <w:marTop w:val="0"/>
      <w:marBottom w:val="0"/>
      <w:divBdr>
        <w:top w:val="none" w:sz="0" w:space="0" w:color="auto"/>
        <w:left w:val="none" w:sz="0" w:space="0" w:color="auto"/>
        <w:bottom w:val="none" w:sz="0" w:space="0" w:color="auto"/>
        <w:right w:val="none" w:sz="0" w:space="0" w:color="auto"/>
      </w:divBdr>
    </w:div>
    <w:div w:id="1600942543">
      <w:bodyDiv w:val="1"/>
      <w:marLeft w:val="0"/>
      <w:marRight w:val="0"/>
      <w:marTop w:val="0"/>
      <w:marBottom w:val="0"/>
      <w:divBdr>
        <w:top w:val="none" w:sz="0" w:space="0" w:color="auto"/>
        <w:left w:val="none" w:sz="0" w:space="0" w:color="auto"/>
        <w:bottom w:val="none" w:sz="0" w:space="0" w:color="auto"/>
        <w:right w:val="none" w:sz="0" w:space="0" w:color="auto"/>
      </w:divBdr>
    </w:div>
    <w:div w:id="1601180006">
      <w:bodyDiv w:val="1"/>
      <w:marLeft w:val="0"/>
      <w:marRight w:val="0"/>
      <w:marTop w:val="0"/>
      <w:marBottom w:val="0"/>
      <w:divBdr>
        <w:top w:val="none" w:sz="0" w:space="0" w:color="auto"/>
        <w:left w:val="none" w:sz="0" w:space="0" w:color="auto"/>
        <w:bottom w:val="none" w:sz="0" w:space="0" w:color="auto"/>
        <w:right w:val="none" w:sz="0" w:space="0" w:color="auto"/>
      </w:divBdr>
    </w:div>
    <w:div w:id="1601377454">
      <w:bodyDiv w:val="1"/>
      <w:marLeft w:val="0"/>
      <w:marRight w:val="0"/>
      <w:marTop w:val="0"/>
      <w:marBottom w:val="0"/>
      <w:divBdr>
        <w:top w:val="none" w:sz="0" w:space="0" w:color="auto"/>
        <w:left w:val="none" w:sz="0" w:space="0" w:color="auto"/>
        <w:bottom w:val="none" w:sz="0" w:space="0" w:color="auto"/>
        <w:right w:val="none" w:sz="0" w:space="0" w:color="auto"/>
      </w:divBdr>
    </w:div>
    <w:div w:id="1601833860">
      <w:bodyDiv w:val="1"/>
      <w:marLeft w:val="0"/>
      <w:marRight w:val="0"/>
      <w:marTop w:val="0"/>
      <w:marBottom w:val="0"/>
      <w:divBdr>
        <w:top w:val="none" w:sz="0" w:space="0" w:color="auto"/>
        <w:left w:val="none" w:sz="0" w:space="0" w:color="auto"/>
        <w:bottom w:val="none" w:sz="0" w:space="0" w:color="auto"/>
        <w:right w:val="none" w:sz="0" w:space="0" w:color="auto"/>
      </w:divBdr>
    </w:div>
    <w:div w:id="1601840830">
      <w:bodyDiv w:val="1"/>
      <w:marLeft w:val="0"/>
      <w:marRight w:val="0"/>
      <w:marTop w:val="0"/>
      <w:marBottom w:val="0"/>
      <w:divBdr>
        <w:top w:val="none" w:sz="0" w:space="0" w:color="auto"/>
        <w:left w:val="none" w:sz="0" w:space="0" w:color="auto"/>
        <w:bottom w:val="none" w:sz="0" w:space="0" w:color="auto"/>
        <w:right w:val="none" w:sz="0" w:space="0" w:color="auto"/>
      </w:divBdr>
    </w:div>
    <w:div w:id="1601987257">
      <w:bodyDiv w:val="1"/>
      <w:marLeft w:val="0"/>
      <w:marRight w:val="0"/>
      <w:marTop w:val="0"/>
      <w:marBottom w:val="0"/>
      <w:divBdr>
        <w:top w:val="none" w:sz="0" w:space="0" w:color="auto"/>
        <w:left w:val="none" w:sz="0" w:space="0" w:color="auto"/>
        <w:bottom w:val="none" w:sz="0" w:space="0" w:color="auto"/>
        <w:right w:val="none" w:sz="0" w:space="0" w:color="auto"/>
      </w:divBdr>
    </w:div>
    <w:div w:id="1602565915">
      <w:bodyDiv w:val="1"/>
      <w:marLeft w:val="0"/>
      <w:marRight w:val="0"/>
      <w:marTop w:val="0"/>
      <w:marBottom w:val="0"/>
      <w:divBdr>
        <w:top w:val="none" w:sz="0" w:space="0" w:color="auto"/>
        <w:left w:val="none" w:sz="0" w:space="0" w:color="auto"/>
        <w:bottom w:val="none" w:sz="0" w:space="0" w:color="auto"/>
        <w:right w:val="none" w:sz="0" w:space="0" w:color="auto"/>
      </w:divBdr>
    </w:div>
    <w:div w:id="1602571269">
      <w:bodyDiv w:val="1"/>
      <w:marLeft w:val="0"/>
      <w:marRight w:val="0"/>
      <w:marTop w:val="0"/>
      <w:marBottom w:val="0"/>
      <w:divBdr>
        <w:top w:val="none" w:sz="0" w:space="0" w:color="auto"/>
        <w:left w:val="none" w:sz="0" w:space="0" w:color="auto"/>
        <w:bottom w:val="none" w:sz="0" w:space="0" w:color="auto"/>
        <w:right w:val="none" w:sz="0" w:space="0" w:color="auto"/>
      </w:divBdr>
    </w:div>
    <w:div w:id="1602759735">
      <w:bodyDiv w:val="1"/>
      <w:marLeft w:val="0"/>
      <w:marRight w:val="0"/>
      <w:marTop w:val="0"/>
      <w:marBottom w:val="0"/>
      <w:divBdr>
        <w:top w:val="none" w:sz="0" w:space="0" w:color="auto"/>
        <w:left w:val="none" w:sz="0" w:space="0" w:color="auto"/>
        <w:bottom w:val="none" w:sz="0" w:space="0" w:color="auto"/>
        <w:right w:val="none" w:sz="0" w:space="0" w:color="auto"/>
      </w:divBdr>
    </w:div>
    <w:div w:id="1602953248">
      <w:bodyDiv w:val="1"/>
      <w:marLeft w:val="0"/>
      <w:marRight w:val="0"/>
      <w:marTop w:val="0"/>
      <w:marBottom w:val="0"/>
      <w:divBdr>
        <w:top w:val="none" w:sz="0" w:space="0" w:color="auto"/>
        <w:left w:val="none" w:sz="0" w:space="0" w:color="auto"/>
        <w:bottom w:val="none" w:sz="0" w:space="0" w:color="auto"/>
        <w:right w:val="none" w:sz="0" w:space="0" w:color="auto"/>
      </w:divBdr>
    </w:div>
    <w:div w:id="1603024360">
      <w:bodyDiv w:val="1"/>
      <w:marLeft w:val="0"/>
      <w:marRight w:val="0"/>
      <w:marTop w:val="0"/>
      <w:marBottom w:val="0"/>
      <w:divBdr>
        <w:top w:val="none" w:sz="0" w:space="0" w:color="auto"/>
        <w:left w:val="none" w:sz="0" w:space="0" w:color="auto"/>
        <w:bottom w:val="none" w:sz="0" w:space="0" w:color="auto"/>
        <w:right w:val="none" w:sz="0" w:space="0" w:color="auto"/>
      </w:divBdr>
    </w:div>
    <w:div w:id="1603100434">
      <w:bodyDiv w:val="1"/>
      <w:marLeft w:val="0"/>
      <w:marRight w:val="0"/>
      <w:marTop w:val="0"/>
      <w:marBottom w:val="0"/>
      <w:divBdr>
        <w:top w:val="none" w:sz="0" w:space="0" w:color="auto"/>
        <w:left w:val="none" w:sz="0" w:space="0" w:color="auto"/>
        <w:bottom w:val="none" w:sz="0" w:space="0" w:color="auto"/>
        <w:right w:val="none" w:sz="0" w:space="0" w:color="auto"/>
      </w:divBdr>
    </w:div>
    <w:div w:id="1603411925">
      <w:bodyDiv w:val="1"/>
      <w:marLeft w:val="0"/>
      <w:marRight w:val="0"/>
      <w:marTop w:val="0"/>
      <w:marBottom w:val="0"/>
      <w:divBdr>
        <w:top w:val="none" w:sz="0" w:space="0" w:color="auto"/>
        <w:left w:val="none" w:sz="0" w:space="0" w:color="auto"/>
        <w:bottom w:val="none" w:sz="0" w:space="0" w:color="auto"/>
        <w:right w:val="none" w:sz="0" w:space="0" w:color="auto"/>
      </w:divBdr>
    </w:div>
    <w:div w:id="1603491101">
      <w:bodyDiv w:val="1"/>
      <w:marLeft w:val="0"/>
      <w:marRight w:val="0"/>
      <w:marTop w:val="0"/>
      <w:marBottom w:val="0"/>
      <w:divBdr>
        <w:top w:val="none" w:sz="0" w:space="0" w:color="auto"/>
        <w:left w:val="none" w:sz="0" w:space="0" w:color="auto"/>
        <w:bottom w:val="none" w:sz="0" w:space="0" w:color="auto"/>
        <w:right w:val="none" w:sz="0" w:space="0" w:color="auto"/>
      </w:divBdr>
    </w:div>
    <w:div w:id="1603805322">
      <w:bodyDiv w:val="1"/>
      <w:marLeft w:val="0"/>
      <w:marRight w:val="0"/>
      <w:marTop w:val="0"/>
      <w:marBottom w:val="0"/>
      <w:divBdr>
        <w:top w:val="none" w:sz="0" w:space="0" w:color="auto"/>
        <w:left w:val="none" w:sz="0" w:space="0" w:color="auto"/>
        <w:bottom w:val="none" w:sz="0" w:space="0" w:color="auto"/>
        <w:right w:val="none" w:sz="0" w:space="0" w:color="auto"/>
      </w:divBdr>
    </w:div>
    <w:div w:id="1603806347">
      <w:bodyDiv w:val="1"/>
      <w:marLeft w:val="0"/>
      <w:marRight w:val="0"/>
      <w:marTop w:val="0"/>
      <w:marBottom w:val="0"/>
      <w:divBdr>
        <w:top w:val="none" w:sz="0" w:space="0" w:color="auto"/>
        <w:left w:val="none" w:sz="0" w:space="0" w:color="auto"/>
        <w:bottom w:val="none" w:sz="0" w:space="0" w:color="auto"/>
        <w:right w:val="none" w:sz="0" w:space="0" w:color="auto"/>
      </w:divBdr>
    </w:div>
    <w:div w:id="1603951270">
      <w:bodyDiv w:val="1"/>
      <w:marLeft w:val="0"/>
      <w:marRight w:val="0"/>
      <w:marTop w:val="0"/>
      <w:marBottom w:val="0"/>
      <w:divBdr>
        <w:top w:val="none" w:sz="0" w:space="0" w:color="auto"/>
        <w:left w:val="none" w:sz="0" w:space="0" w:color="auto"/>
        <w:bottom w:val="none" w:sz="0" w:space="0" w:color="auto"/>
        <w:right w:val="none" w:sz="0" w:space="0" w:color="auto"/>
      </w:divBdr>
    </w:div>
    <w:div w:id="1604269125">
      <w:bodyDiv w:val="1"/>
      <w:marLeft w:val="0"/>
      <w:marRight w:val="0"/>
      <w:marTop w:val="0"/>
      <w:marBottom w:val="0"/>
      <w:divBdr>
        <w:top w:val="none" w:sz="0" w:space="0" w:color="auto"/>
        <w:left w:val="none" w:sz="0" w:space="0" w:color="auto"/>
        <w:bottom w:val="none" w:sz="0" w:space="0" w:color="auto"/>
        <w:right w:val="none" w:sz="0" w:space="0" w:color="auto"/>
      </w:divBdr>
    </w:div>
    <w:div w:id="1604338704">
      <w:bodyDiv w:val="1"/>
      <w:marLeft w:val="0"/>
      <w:marRight w:val="0"/>
      <w:marTop w:val="0"/>
      <w:marBottom w:val="0"/>
      <w:divBdr>
        <w:top w:val="none" w:sz="0" w:space="0" w:color="auto"/>
        <w:left w:val="none" w:sz="0" w:space="0" w:color="auto"/>
        <w:bottom w:val="none" w:sz="0" w:space="0" w:color="auto"/>
        <w:right w:val="none" w:sz="0" w:space="0" w:color="auto"/>
      </w:divBdr>
    </w:div>
    <w:div w:id="1604340741">
      <w:bodyDiv w:val="1"/>
      <w:marLeft w:val="0"/>
      <w:marRight w:val="0"/>
      <w:marTop w:val="0"/>
      <w:marBottom w:val="0"/>
      <w:divBdr>
        <w:top w:val="none" w:sz="0" w:space="0" w:color="auto"/>
        <w:left w:val="none" w:sz="0" w:space="0" w:color="auto"/>
        <w:bottom w:val="none" w:sz="0" w:space="0" w:color="auto"/>
        <w:right w:val="none" w:sz="0" w:space="0" w:color="auto"/>
      </w:divBdr>
    </w:div>
    <w:div w:id="1604610263">
      <w:bodyDiv w:val="1"/>
      <w:marLeft w:val="0"/>
      <w:marRight w:val="0"/>
      <w:marTop w:val="0"/>
      <w:marBottom w:val="0"/>
      <w:divBdr>
        <w:top w:val="none" w:sz="0" w:space="0" w:color="auto"/>
        <w:left w:val="none" w:sz="0" w:space="0" w:color="auto"/>
        <w:bottom w:val="none" w:sz="0" w:space="0" w:color="auto"/>
        <w:right w:val="none" w:sz="0" w:space="0" w:color="auto"/>
      </w:divBdr>
    </w:div>
    <w:div w:id="1604797994">
      <w:bodyDiv w:val="1"/>
      <w:marLeft w:val="0"/>
      <w:marRight w:val="0"/>
      <w:marTop w:val="0"/>
      <w:marBottom w:val="0"/>
      <w:divBdr>
        <w:top w:val="none" w:sz="0" w:space="0" w:color="auto"/>
        <w:left w:val="none" w:sz="0" w:space="0" w:color="auto"/>
        <w:bottom w:val="none" w:sz="0" w:space="0" w:color="auto"/>
        <w:right w:val="none" w:sz="0" w:space="0" w:color="auto"/>
      </w:divBdr>
    </w:div>
    <w:div w:id="1604799383">
      <w:bodyDiv w:val="1"/>
      <w:marLeft w:val="0"/>
      <w:marRight w:val="0"/>
      <w:marTop w:val="0"/>
      <w:marBottom w:val="0"/>
      <w:divBdr>
        <w:top w:val="none" w:sz="0" w:space="0" w:color="auto"/>
        <w:left w:val="none" w:sz="0" w:space="0" w:color="auto"/>
        <w:bottom w:val="none" w:sz="0" w:space="0" w:color="auto"/>
        <w:right w:val="none" w:sz="0" w:space="0" w:color="auto"/>
      </w:divBdr>
    </w:div>
    <w:div w:id="1604875336">
      <w:bodyDiv w:val="1"/>
      <w:marLeft w:val="0"/>
      <w:marRight w:val="0"/>
      <w:marTop w:val="0"/>
      <w:marBottom w:val="0"/>
      <w:divBdr>
        <w:top w:val="none" w:sz="0" w:space="0" w:color="auto"/>
        <w:left w:val="none" w:sz="0" w:space="0" w:color="auto"/>
        <w:bottom w:val="none" w:sz="0" w:space="0" w:color="auto"/>
        <w:right w:val="none" w:sz="0" w:space="0" w:color="auto"/>
      </w:divBdr>
    </w:div>
    <w:div w:id="1604919841">
      <w:bodyDiv w:val="1"/>
      <w:marLeft w:val="0"/>
      <w:marRight w:val="0"/>
      <w:marTop w:val="0"/>
      <w:marBottom w:val="0"/>
      <w:divBdr>
        <w:top w:val="none" w:sz="0" w:space="0" w:color="auto"/>
        <w:left w:val="none" w:sz="0" w:space="0" w:color="auto"/>
        <w:bottom w:val="none" w:sz="0" w:space="0" w:color="auto"/>
        <w:right w:val="none" w:sz="0" w:space="0" w:color="auto"/>
      </w:divBdr>
    </w:div>
    <w:div w:id="1605117629">
      <w:bodyDiv w:val="1"/>
      <w:marLeft w:val="0"/>
      <w:marRight w:val="0"/>
      <w:marTop w:val="0"/>
      <w:marBottom w:val="0"/>
      <w:divBdr>
        <w:top w:val="none" w:sz="0" w:space="0" w:color="auto"/>
        <w:left w:val="none" w:sz="0" w:space="0" w:color="auto"/>
        <w:bottom w:val="none" w:sz="0" w:space="0" w:color="auto"/>
        <w:right w:val="none" w:sz="0" w:space="0" w:color="auto"/>
      </w:divBdr>
    </w:div>
    <w:div w:id="1605187326">
      <w:bodyDiv w:val="1"/>
      <w:marLeft w:val="0"/>
      <w:marRight w:val="0"/>
      <w:marTop w:val="0"/>
      <w:marBottom w:val="0"/>
      <w:divBdr>
        <w:top w:val="none" w:sz="0" w:space="0" w:color="auto"/>
        <w:left w:val="none" w:sz="0" w:space="0" w:color="auto"/>
        <w:bottom w:val="none" w:sz="0" w:space="0" w:color="auto"/>
        <w:right w:val="none" w:sz="0" w:space="0" w:color="auto"/>
      </w:divBdr>
    </w:div>
    <w:div w:id="1606039333">
      <w:bodyDiv w:val="1"/>
      <w:marLeft w:val="0"/>
      <w:marRight w:val="0"/>
      <w:marTop w:val="0"/>
      <w:marBottom w:val="0"/>
      <w:divBdr>
        <w:top w:val="none" w:sz="0" w:space="0" w:color="auto"/>
        <w:left w:val="none" w:sz="0" w:space="0" w:color="auto"/>
        <w:bottom w:val="none" w:sz="0" w:space="0" w:color="auto"/>
        <w:right w:val="none" w:sz="0" w:space="0" w:color="auto"/>
      </w:divBdr>
    </w:div>
    <w:div w:id="1606110373">
      <w:bodyDiv w:val="1"/>
      <w:marLeft w:val="0"/>
      <w:marRight w:val="0"/>
      <w:marTop w:val="0"/>
      <w:marBottom w:val="0"/>
      <w:divBdr>
        <w:top w:val="none" w:sz="0" w:space="0" w:color="auto"/>
        <w:left w:val="none" w:sz="0" w:space="0" w:color="auto"/>
        <w:bottom w:val="none" w:sz="0" w:space="0" w:color="auto"/>
        <w:right w:val="none" w:sz="0" w:space="0" w:color="auto"/>
      </w:divBdr>
    </w:div>
    <w:div w:id="1606157009">
      <w:bodyDiv w:val="1"/>
      <w:marLeft w:val="0"/>
      <w:marRight w:val="0"/>
      <w:marTop w:val="0"/>
      <w:marBottom w:val="0"/>
      <w:divBdr>
        <w:top w:val="none" w:sz="0" w:space="0" w:color="auto"/>
        <w:left w:val="none" w:sz="0" w:space="0" w:color="auto"/>
        <w:bottom w:val="none" w:sz="0" w:space="0" w:color="auto"/>
        <w:right w:val="none" w:sz="0" w:space="0" w:color="auto"/>
      </w:divBdr>
    </w:div>
    <w:div w:id="1606185205">
      <w:bodyDiv w:val="1"/>
      <w:marLeft w:val="0"/>
      <w:marRight w:val="0"/>
      <w:marTop w:val="0"/>
      <w:marBottom w:val="0"/>
      <w:divBdr>
        <w:top w:val="none" w:sz="0" w:space="0" w:color="auto"/>
        <w:left w:val="none" w:sz="0" w:space="0" w:color="auto"/>
        <w:bottom w:val="none" w:sz="0" w:space="0" w:color="auto"/>
        <w:right w:val="none" w:sz="0" w:space="0" w:color="auto"/>
      </w:divBdr>
    </w:div>
    <w:div w:id="1606234175">
      <w:bodyDiv w:val="1"/>
      <w:marLeft w:val="0"/>
      <w:marRight w:val="0"/>
      <w:marTop w:val="0"/>
      <w:marBottom w:val="0"/>
      <w:divBdr>
        <w:top w:val="none" w:sz="0" w:space="0" w:color="auto"/>
        <w:left w:val="none" w:sz="0" w:space="0" w:color="auto"/>
        <w:bottom w:val="none" w:sz="0" w:space="0" w:color="auto"/>
        <w:right w:val="none" w:sz="0" w:space="0" w:color="auto"/>
      </w:divBdr>
    </w:div>
    <w:div w:id="1606305820">
      <w:bodyDiv w:val="1"/>
      <w:marLeft w:val="0"/>
      <w:marRight w:val="0"/>
      <w:marTop w:val="0"/>
      <w:marBottom w:val="0"/>
      <w:divBdr>
        <w:top w:val="none" w:sz="0" w:space="0" w:color="auto"/>
        <w:left w:val="none" w:sz="0" w:space="0" w:color="auto"/>
        <w:bottom w:val="none" w:sz="0" w:space="0" w:color="auto"/>
        <w:right w:val="none" w:sz="0" w:space="0" w:color="auto"/>
      </w:divBdr>
    </w:div>
    <w:div w:id="1606499233">
      <w:bodyDiv w:val="1"/>
      <w:marLeft w:val="0"/>
      <w:marRight w:val="0"/>
      <w:marTop w:val="0"/>
      <w:marBottom w:val="0"/>
      <w:divBdr>
        <w:top w:val="none" w:sz="0" w:space="0" w:color="auto"/>
        <w:left w:val="none" w:sz="0" w:space="0" w:color="auto"/>
        <w:bottom w:val="none" w:sz="0" w:space="0" w:color="auto"/>
        <w:right w:val="none" w:sz="0" w:space="0" w:color="auto"/>
      </w:divBdr>
    </w:div>
    <w:div w:id="1606696944">
      <w:bodyDiv w:val="1"/>
      <w:marLeft w:val="0"/>
      <w:marRight w:val="0"/>
      <w:marTop w:val="0"/>
      <w:marBottom w:val="0"/>
      <w:divBdr>
        <w:top w:val="none" w:sz="0" w:space="0" w:color="auto"/>
        <w:left w:val="none" w:sz="0" w:space="0" w:color="auto"/>
        <w:bottom w:val="none" w:sz="0" w:space="0" w:color="auto"/>
        <w:right w:val="none" w:sz="0" w:space="0" w:color="auto"/>
      </w:divBdr>
    </w:div>
    <w:div w:id="1606771593">
      <w:bodyDiv w:val="1"/>
      <w:marLeft w:val="0"/>
      <w:marRight w:val="0"/>
      <w:marTop w:val="0"/>
      <w:marBottom w:val="0"/>
      <w:divBdr>
        <w:top w:val="none" w:sz="0" w:space="0" w:color="auto"/>
        <w:left w:val="none" w:sz="0" w:space="0" w:color="auto"/>
        <w:bottom w:val="none" w:sz="0" w:space="0" w:color="auto"/>
        <w:right w:val="none" w:sz="0" w:space="0" w:color="auto"/>
      </w:divBdr>
    </w:div>
    <w:div w:id="1606889652">
      <w:bodyDiv w:val="1"/>
      <w:marLeft w:val="0"/>
      <w:marRight w:val="0"/>
      <w:marTop w:val="0"/>
      <w:marBottom w:val="0"/>
      <w:divBdr>
        <w:top w:val="none" w:sz="0" w:space="0" w:color="auto"/>
        <w:left w:val="none" w:sz="0" w:space="0" w:color="auto"/>
        <w:bottom w:val="none" w:sz="0" w:space="0" w:color="auto"/>
        <w:right w:val="none" w:sz="0" w:space="0" w:color="auto"/>
      </w:divBdr>
    </w:div>
    <w:div w:id="1606958055">
      <w:bodyDiv w:val="1"/>
      <w:marLeft w:val="0"/>
      <w:marRight w:val="0"/>
      <w:marTop w:val="0"/>
      <w:marBottom w:val="0"/>
      <w:divBdr>
        <w:top w:val="none" w:sz="0" w:space="0" w:color="auto"/>
        <w:left w:val="none" w:sz="0" w:space="0" w:color="auto"/>
        <w:bottom w:val="none" w:sz="0" w:space="0" w:color="auto"/>
        <w:right w:val="none" w:sz="0" w:space="0" w:color="auto"/>
      </w:divBdr>
    </w:div>
    <w:div w:id="1607232248">
      <w:bodyDiv w:val="1"/>
      <w:marLeft w:val="0"/>
      <w:marRight w:val="0"/>
      <w:marTop w:val="0"/>
      <w:marBottom w:val="0"/>
      <w:divBdr>
        <w:top w:val="none" w:sz="0" w:space="0" w:color="auto"/>
        <w:left w:val="none" w:sz="0" w:space="0" w:color="auto"/>
        <w:bottom w:val="none" w:sz="0" w:space="0" w:color="auto"/>
        <w:right w:val="none" w:sz="0" w:space="0" w:color="auto"/>
      </w:divBdr>
    </w:div>
    <w:div w:id="1607544896">
      <w:bodyDiv w:val="1"/>
      <w:marLeft w:val="0"/>
      <w:marRight w:val="0"/>
      <w:marTop w:val="0"/>
      <w:marBottom w:val="0"/>
      <w:divBdr>
        <w:top w:val="none" w:sz="0" w:space="0" w:color="auto"/>
        <w:left w:val="none" w:sz="0" w:space="0" w:color="auto"/>
        <w:bottom w:val="none" w:sz="0" w:space="0" w:color="auto"/>
        <w:right w:val="none" w:sz="0" w:space="0" w:color="auto"/>
      </w:divBdr>
    </w:div>
    <w:div w:id="1608199605">
      <w:bodyDiv w:val="1"/>
      <w:marLeft w:val="0"/>
      <w:marRight w:val="0"/>
      <w:marTop w:val="0"/>
      <w:marBottom w:val="0"/>
      <w:divBdr>
        <w:top w:val="none" w:sz="0" w:space="0" w:color="auto"/>
        <w:left w:val="none" w:sz="0" w:space="0" w:color="auto"/>
        <w:bottom w:val="none" w:sz="0" w:space="0" w:color="auto"/>
        <w:right w:val="none" w:sz="0" w:space="0" w:color="auto"/>
      </w:divBdr>
    </w:div>
    <w:div w:id="1608271720">
      <w:bodyDiv w:val="1"/>
      <w:marLeft w:val="0"/>
      <w:marRight w:val="0"/>
      <w:marTop w:val="0"/>
      <w:marBottom w:val="0"/>
      <w:divBdr>
        <w:top w:val="none" w:sz="0" w:space="0" w:color="auto"/>
        <w:left w:val="none" w:sz="0" w:space="0" w:color="auto"/>
        <w:bottom w:val="none" w:sz="0" w:space="0" w:color="auto"/>
        <w:right w:val="none" w:sz="0" w:space="0" w:color="auto"/>
      </w:divBdr>
    </w:div>
    <w:div w:id="1608344782">
      <w:bodyDiv w:val="1"/>
      <w:marLeft w:val="0"/>
      <w:marRight w:val="0"/>
      <w:marTop w:val="0"/>
      <w:marBottom w:val="0"/>
      <w:divBdr>
        <w:top w:val="none" w:sz="0" w:space="0" w:color="auto"/>
        <w:left w:val="none" w:sz="0" w:space="0" w:color="auto"/>
        <w:bottom w:val="none" w:sz="0" w:space="0" w:color="auto"/>
        <w:right w:val="none" w:sz="0" w:space="0" w:color="auto"/>
      </w:divBdr>
    </w:div>
    <w:div w:id="1608610643">
      <w:bodyDiv w:val="1"/>
      <w:marLeft w:val="0"/>
      <w:marRight w:val="0"/>
      <w:marTop w:val="0"/>
      <w:marBottom w:val="0"/>
      <w:divBdr>
        <w:top w:val="none" w:sz="0" w:space="0" w:color="auto"/>
        <w:left w:val="none" w:sz="0" w:space="0" w:color="auto"/>
        <w:bottom w:val="none" w:sz="0" w:space="0" w:color="auto"/>
        <w:right w:val="none" w:sz="0" w:space="0" w:color="auto"/>
      </w:divBdr>
    </w:div>
    <w:div w:id="1608613649">
      <w:bodyDiv w:val="1"/>
      <w:marLeft w:val="0"/>
      <w:marRight w:val="0"/>
      <w:marTop w:val="0"/>
      <w:marBottom w:val="0"/>
      <w:divBdr>
        <w:top w:val="none" w:sz="0" w:space="0" w:color="auto"/>
        <w:left w:val="none" w:sz="0" w:space="0" w:color="auto"/>
        <w:bottom w:val="none" w:sz="0" w:space="0" w:color="auto"/>
        <w:right w:val="none" w:sz="0" w:space="0" w:color="auto"/>
      </w:divBdr>
    </w:div>
    <w:div w:id="1608806124">
      <w:bodyDiv w:val="1"/>
      <w:marLeft w:val="0"/>
      <w:marRight w:val="0"/>
      <w:marTop w:val="0"/>
      <w:marBottom w:val="0"/>
      <w:divBdr>
        <w:top w:val="none" w:sz="0" w:space="0" w:color="auto"/>
        <w:left w:val="none" w:sz="0" w:space="0" w:color="auto"/>
        <w:bottom w:val="none" w:sz="0" w:space="0" w:color="auto"/>
        <w:right w:val="none" w:sz="0" w:space="0" w:color="auto"/>
      </w:divBdr>
    </w:div>
    <w:div w:id="1609040661">
      <w:bodyDiv w:val="1"/>
      <w:marLeft w:val="0"/>
      <w:marRight w:val="0"/>
      <w:marTop w:val="0"/>
      <w:marBottom w:val="0"/>
      <w:divBdr>
        <w:top w:val="none" w:sz="0" w:space="0" w:color="auto"/>
        <w:left w:val="none" w:sz="0" w:space="0" w:color="auto"/>
        <w:bottom w:val="none" w:sz="0" w:space="0" w:color="auto"/>
        <w:right w:val="none" w:sz="0" w:space="0" w:color="auto"/>
      </w:divBdr>
    </w:div>
    <w:div w:id="1609043078">
      <w:bodyDiv w:val="1"/>
      <w:marLeft w:val="0"/>
      <w:marRight w:val="0"/>
      <w:marTop w:val="0"/>
      <w:marBottom w:val="0"/>
      <w:divBdr>
        <w:top w:val="none" w:sz="0" w:space="0" w:color="auto"/>
        <w:left w:val="none" w:sz="0" w:space="0" w:color="auto"/>
        <w:bottom w:val="none" w:sz="0" w:space="0" w:color="auto"/>
        <w:right w:val="none" w:sz="0" w:space="0" w:color="auto"/>
      </w:divBdr>
    </w:div>
    <w:div w:id="1609115186">
      <w:bodyDiv w:val="1"/>
      <w:marLeft w:val="0"/>
      <w:marRight w:val="0"/>
      <w:marTop w:val="0"/>
      <w:marBottom w:val="0"/>
      <w:divBdr>
        <w:top w:val="none" w:sz="0" w:space="0" w:color="auto"/>
        <w:left w:val="none" w:sz="0" w:space="0" w:color="auto"/>
        <w:bottom w:val="none" w:sz="0" w:space="0" w:color="auto"/>
        <w:right w:val="none" w:sz="0" w:space="0" w:color="auto"/>
      </w:divBdr>
    </w:div>
    <w:div w:id="1609309754">
      <w:bodyDiv w:val="1"/>
      <w:marLeft w:val="0"/>
      <w:marRight w:val="0"/>
      <w:marTop w:val="0"/>
      <w:marBottom w:val="0"/>
      <w:divBdr>
        <w:top w:val="none" w:sz="0" w:space="0" w:color="auto"/>
        <w:left w:val="none" w:sz="0" w:space="0" w:color="auto"/>
        <w:bottom w:val="none" w:sz="0" w:space="0" w:color="auto"/>
        <w:right w:val="none" w:sz="0" w:space="0" w:color="auto"/>
      </w:divBdr>
    </w:div>
    <w:div w:id="1609777965">
      <w:bodyDiv w:val="1"/>
      <w:marLeft w:val="0"/>
      <w:marRight w:val="0"/>
      <w:marTop w:val="0"/>
      <w:marBottom w:val="0"/>
      <w:divBdr>
        <w:top w:val="none" w:sz="0" w:space="0" w:color="auto"/>
        <w:left w:val="none" w:sz="0" w:space="0" w:color="auto"/>
        <w:bottom w:val="none" w:sz="0" w:space="0" w:color="auto"/>
        <w:right w:val="none" w:sz="0" w:space="0" w:color="auto"/>
      </w:divBdr>
    </w:div>
    <w:div w:id="1609894398">
      <w:bodyDiv w:val="1"/>
      <w:marLeft w:val="0"/>
      <w:marRight w:val="0"/>
      <w:marTop w:val="0"/>
      <w:marBottom w:val="0"/>
      <w:divBdr>
        <w:top w:val="none" w:sz="0" w:space="0" w:color="auto"/>
        <w:left w:val="none" w:sz="0" w:space="0" w:color="auto"/>
        <w:bottom w:val="none" w:sz="0" w:space="0" w:color="auto"/>
        <w:right w:val="none" w:sz="0" w:space="0" w:color="auto"/>
      </w:divBdr>
    </w:div>
    <w:div w:id="1610039259">
      <w:bodyDiv w:val="1"/>
      <w:marLeft w:val="0"/>
      <w:marRight w:val="0"/>
      <w:marTop w:val="0"/>
      <w:marBottom w:val="0"/>
      <w:divBdr>
        <w:top w:val="none" w:sz="0" w:space="0" w:color="auto"/>
        <w:left w:val="none" w:sz="0" w:space="0" w:color="auto"/>
        <w:bottom w:val="none" w:sz="0" w:space="0" w:color="auto"/>
        <w:right w:val="none" w:sz="0" w:space="0" w:color="auto"/>
      </w:divBdr>
    </w:div>
    <w:div w:id="1610315170">
      <w:bodyDiv w:val="1"/>
      <w:marLeft w:val="0"/>
      <w:marRight w:val="0"/>
      <w:marTop w:val="0"/>
      <w:marBottom w:val="0"/>
      <w:divBdr>
        <w:top w:val="none" w:sz="0" w:space="0" w:color="auto"/>
        <w:left w:val="none" w:sz="0" w:space="0" w:color="auto"/>
        <w:bottom w:val="none" w:sz="0" w:space="0" w:color="auto"/>
        <w:right w:val="none" w:sz="0" w:space="0" w:color="auto"/>
      </w:divBdr>
    </w:div>
    <w:div w:id="1610427253">
      <w:bodyDiv w:val="1"/>
      <w:marLeft w:val="0"/>
      <w:marRight w:val="0"/>
      <w:marTop w:val="0"/>
      <w:marBottom w:val="0"/>
      <w:divBdr>
        <w:top w:val="none" w:sz="0" w:space="0" w:color="auto"/>
        <w:left w:val="none" w:sz="0" w:space="0" w:color="auto"/>
        <w:bottom w:val="none" w:sz="0" w:space="0" w:color="auto"/>
        <w:right w:val="none" w:sz="0" w:space="0" w:color="auto"/>
      </w:divBdr>
    </w:div>
    <w:div w:id="1610620228">
      <w:bodyDiv w:val="1"/>
      <w:marLeft w:val="0"/>
      <w:marRight w:val="0"/>
      <w:marTop w:val="0"/>
      <w:marBottom w:val="0"/>
      <w:divBdr>
        <w:top w:val="none" w:sz="0" w:space="0" w:color="auto"/>
        <w:left w:val="none" w:sz="0" w:space="0" w:color="auto"/>
        <w:bottom w:val="none" w:sz="0" w:space="0" w:color="auto"/>
        <w:right w:val="none" w:sz="0" w:space="0" w:color="auto"/>
      </w:divBdr>
    </w:div>
    <w:div w:id="1610621878">
      <w:bodyDiv w:val="1"/>
      <w:marLeft w:val="0"/>
      <w:marRight w:val="0"/>
      <w:marTop w:val="0"/>
      <w:marBottom w:val="0"/>
      <w:divBdr>
        <w:top w:val="none" w:sz="0" w:space="0" w:color="auto"/>
        <w:left w:val="none" w:sz="0" w:space="0" w:color="auto"/>
        <w:bottom w:val="none" w:sz="0" w:space="0" w:color="auto"/>
        <w:right w:val="none" w:sz="0" w:space="0" w:color="auto"/>
      </w:divBdr>
    </w:div>
    <w:div w:id="1610772734">
      <w:bodyDiv w:val="1"/>
      <w:marLeft w:val="0"/>
      <w:marRight w:val="0"/>
      <w:marTop w:val="0"/>
      <w:marBottom w:val="0"/>
      <w:divBdr>
        <w:top w:val="none" w:sz="0" w:space="0" w:color="auto"/>
        <w:left w:val="none" w:sz="0" w:space="0" w:color="auto"/>
        <w:bottom w:val="none" w:sz="0" w:space="0" w:color="auto"/>
        <w:right w:val="none" w:sz="0" w:space="0" w:color="auto"/>
      </w:divBdr>
    </w:div>
    <w:div w:id="1610812631">
      <w:bodyDiv w:val="1"/>
      <w:marLeft w:val="0"/>
      <w:marRight w:val="0"/>
      <w:marTop w:val="0"/>
      <w:marBottom w:val="0"/>
      <w:divBdr>
        <w:top w:val="none" w:sz="0" w:space="0" w:color="auto"/>
        <w:left w:val="none" w:sz="0" w:space="0" w:color="auto"/>
        <w:bottom w:val="none" w:sz="0" w:space="0" w:color="auto"/>
        <w:right w:val="none" w:sz="0" w:space="0" w:color="auto"/>
      </w:divBdr>
    </w:div>
    <w:div w:id="1610892533">
      <w:bodyDiv w:val="1"/>
      <w:marLeft w:val="0"/>
      <w:marRight w:val="0"/>
      <w:marTop w:val="0"/>
      <w:marBottom w:val="0"/>
      <w:divBdr>
        <w:top w:val="none" w:sz="0" w:space="0" w:color="auto"/>
        <w:left w:val="none" w:sz="0" w:space="0" w:color="auto"/>
        <w:bottom w:val="none" w:sz="0" w:space="0" w:color="auto"/>
        <w:right w:val="none" w:sz="0" w:space="0" w:color="auto"/>
      </w:divBdr>
    </w:div>
    <w:div w:id="1611009678">
      <w:bodyDiv w:val="1"/>
      <w:marLeft w:val="0"/>
      <w:marRight w:val="0"/>
      <w:marTop w:val="0"/>
      <w:marBottom w:val="0"/>
      <w:divBdr>
        <w:top w:val="none" w:sz="0" w:space="0" w:color="auto"/>
        <w:left w:val="none" w:sz="0" w:space="0" w:color="auto"/>
        <w:bottom w:val="none" w:sz="0" w:space="0" w:color="auto"/>
        <w:right w:val="none" w:sz="0" w:space="0" w:color="auto"/>
      </w:divBdr>
    </w:div>
    <w:div w:id="1611082509">
      <w:bodyDiv w:val="1"/>
      <w:marLeft w:val="0"/>
      <w:marRight w:val="0"/>
      <w:marTop w:val="0"/>
      <w:marBottom w:val="0"/>
      <w:divBdr>
        <w:top w:val="none" w:sz="0" w:space="0" w:color="auto"/>
        <w:left w:val="none" w:sz="0" w:space="0" w:color="auto"/>
        <w:bottom w:val="none" w:sz="0" w:space="0" w:color="auto"/>
        <w:right w:val="none" w:sz="0" w:space="0" w:color="auto"/>
      </w:divBdr>
    </w:div>
    <w:div w:id="1611203270">
      <w:bodyDiv w:val="1"/>
      <w:marLeft w:val="0"/>
      <w:marRight w:val="0"/>
      <w:marTop w:val="0"/>
      <w:marBottom w:val="0"/>
      <w:divBdr>
        <w:top w:val="none" w:sz="0" w:space="0" w:color="auto"/>
        <w:left w:val="none" w:sz="0" w:space="0" w:color="auto"/>
        <w:bottom w:val="none" w:sz="0" w:space="0" w:color="auto"/>
        <w:right w:val="none" w:sz="0" w:space="0" w:color="auto"/>
      </w:divBdr>
    </w:div>
    <w:div w:id="1611205296">
      <w:bodyDiv w:val="1"/>
      <w:marLeft w:val="0"/>
      <w:marRight w:val="0"/>
      <w:marTop w:val="0"/>
      <w:marBottom w:val="0"/>
      <w:divBdr>
        <w:top w:val="none" w:sz="0" w:space="0" w:color="auto"/>
        <w:left w:val="none" w:sz="0" w:space="0" w:color="auto"/>
        <w:bottom w:val="none" w:sz="0" w:space="0" w:color="auto"/>
        <w:right w:val="none" w:sz="0" w:space="0" w:color="auto"/>
      </w:divBdr>
    </w:div>
    <w:div w:id="1611427281">
      <w:bodyDiv w:val="1"/>
      <w:marLeft w:val="0"/>
      <w:marRight w:val="0"/>
      <w:marTop w:val="0"/>
      <w:marBottom w:val="0"/>
      <w:divBdr>
        <w:top w:val="none" w:sz="0" w:space="0" w:color="auto"/>
        <w:left w:val="none" w:sz="0" w:space="0" w:color="auto"/>
        <w:bottom w:val="none" w:sz="0" w:space="0" w:color="auto"/>
        <w:right w:val="none" w:sz="0" w:space="0" w:color="auto"/>
      </w:divBdr>
    </w:div>
    <w:div w:id="1611473322">
      <w:bodyDiv w:val="1"/>
      <w:marLeft w:val="0"/>
      <w:marRight w:val="0"/>
      <w:marTop w:val="0"/>
      <w:marBottom w:val="0"/>
      <w:divBdr>
        <w:top w:val="none" w:sz="0" w:space="0" w:color="auto"/>
        <w:left w:val="none" w:sz="0" w:space="0" w:color="auto"/>
        <w:bottom w:val="none" w:sz="0" w:space="0" w:color="auto"/>
        <w:right w:val="none" w:sz="0" w:space="0" w:color="auto"/>
      </w:divBdr>
    </w:div>
    <w:div w:id="1611477221">
      <w:bodyDiv w:val="1"/>
      <w:marLeft w:val="0"/>
      <w:marRight w:val="0"/>
      <w:marTop w:val="0"/>
      <w:marBottom w:val="0"/>
      <w:divBdr>
        <w:top w:val="none" w:sz="0" w:space="0" w:color="auto"/>
        <w:left w:val="none" w:sz="0" w:space="0" w:color="auto"/>
        <w:bottom w:val="none" w:sz="0" w:space="0" w:color="auto"/>
        <w:right w:val="none" w:sz="0" w:space="0" w:color="auto"/>
      </w:divBdr>
    </w:div>
    <w:div w:id="1611551001">
      <w:bodyDiv w:val="1"/>
      <w:marLeft w:val="0"/>
      <w:marRight w:val="0"/>
      <w:marTop w:val="0"/>
      <w:marBottom w:val="0"/>
      <w:divBdr>
        <w:top w:val="none" w:sz="0" w:space="0" w:color="auto"/>
        <w:left w:val="none" w:sz="0" w:space="0" w:color="auto"/>
        <w:bottom w:val="none" w:sz="0" w:space="0" w:color="auto"/>
        <w:right w:val="none" w:sz="0" w:space="0" w:color="auto"/>
      </w:divBdr>
    </w:div>
    <w:div w:id="1611812328">
      <w:bodyDiv w:val="1"/>
      <w:marLeft w:val="0"/>
      <w:marRight w:val="0"/>
      <w:marTop w:val="0"/>
      <w:marBottom w:val="0"/>
      <w:divBdr>
        <w:top w:val="none" w:sz="0" w:space="0" w:color="auto"/>
        <w:left w:val="none" w:sz="0" w:space="0" w:color="auto"/>
        <w:bottom w:val="none" w:sz="0" w:space="0" w:color="auto"/>
        <w:right w:val="none" w:sz="0" w:space="0" w:color="auto"/>
      </w:divBdr>
    </w:div>
    <w:div w:id="1612276214">
      <w:bodyDiv w:val="1"/>
      <w:marLeft w:val="0"/>
      <w:marRight w:val="0"/>
      <w:marTop w:val="0"/>
      <w:marBottom w:val="0"/>
      <w:divBdr>
        <w:top w:val="none" w:sz="0" w:space="0" w:color="auto"/>
        <w:left w:val="none" w:sz="0" w:space="0" w:color="auto"/>
        <w:bottom w:val="none" w:sz="0" w:space="0" w:color="auto"/>
        <w:right w:val="none" w:sz="0" w:space="0" w:color="auto"/>
      </w:divBdr>
    </w:div>
    <w:div w:id="1612587923">
      <w:bodyDiv w:val="1"/>
      <w:marLeft w:val="0"/>
      <w:marRight w:val="0"/>
      <w:marTop w:val="0"/>
      <w:marBottom w:val="0"/>
      <w:divBdr>
        <w:top w:val="none" w:sz="0" w:space="0" w:color="auto"/>
        <w:left w:val="none" w:sz="0" w:space="0" w:color="auto"/>
        <w:bottom w:val="none" w:sz="0" w:space="0" w:color="auto"/>
        <w:right w:val="none" w:sz="0" w:space="0" w:color="auto"/>
      </w:divBdr>
    </w:div>
    <w:div w:id="1612664832">
      <w:bodyDiv w:val="1"/>
      <w:marLeft w:val="0"/>
      <w:marRight w:val="0"/>
      <w:marTop w:val="0"/>
      <w:marBottom w:val="0"/>
      <w:divBdr>
        <w:top w:val="none" w:sz="0" w:space="0" w:color="auto"/>
        <w:left w:val="none" w:sz="0" w:space="0" w:color="auto"/>
        <w:bottom w:val="none" w:sz="0" w:space="0" w:color="auto"/>
        <w:right w:val="none" w:sz="0" w:space="0" w:color="auto"/>
      </w:divBdr>
    </w:div>
    <w:div w:id="1613126187">
      <w:bodyDiv w:val="1"/>
      <w:marLeft w:val="0"/>
      <w:marRight w:val="0"/>
      <w:marTop w:val="0"/>
      <w:marBottom w:val="0"/>
      <w:divBdr>
        <w:top w:val="none" w:sz="0" w:space="0" w:color="auto"/>
        <w:left w:val="none" w:sz="0" w:space="0" w:color="auto"/>
        <w:bottom w:val="none" w:sz="0" w:space="0" w:color="auto"/>
        <w:right w:val="none" w:sz="0" w:space="0" w:color="auto"/>
      </w:divBdr>
    </w:div>
    <w:div w:id="1613704743">
      <w:bodyDiv w:val="1"/>
      <w:marLeft w:val="0"/>
      <w:marRight w:val="0"/>
      <w:marTop w:val="0"/>
      <w:marBottom w:val="0"/>
      <w:divBdr>
        <w:top w:val="none" w:sz="0" w:space="0" w:color="auto"/>
        <w:left w:val="none" w:sz="0" w:space="0" w:color="auto"/>
        <w:bottom w:val="none" w:sz="0" w:space="0" w:color="auto"/>
        <w:right w:val="none" w:sz="0" w:space="0" w:color="auto"/>
      </w:divBdr>
    </w:div>
    <w:div w:id="1613825147">
      <w:bodyDiv w:val="1"/>
      <w:marLeft w:val="0"/>
      <w:marRight w:val="0"/>
      <w:marTop w:val="0"/>
      <w:marBottom w:val="0"/>
      <w:divBdr>
        <w:top w:val="none" w:sz="0" w:space="0" w:color="auto"/>
        <w:left w:val="none" w:sz="0" w:space="0" w:color="auto"/>
        <w:bottom w:val="none" w:sz="0" w:space="0" w:color="auto"/>
        <w:right w:val="none" w:sz="0" w:space="0" w:color="auto"/>
      </w:divBdr>
    </w:div>
    <w:div w:id="1613977446">
      <w:bodyDiv w:val="1"/>
      <w:marLeft w:val="0"/>
      <w:marRight w:val="0"/>
      <w:marTop w:val="0"/>
      <w:marBottom w:val="0"/>
      <w:divBdr>
        <w:top w:val="none" w:sz="0" w:space="0" w:color="auto"/>
        <w:left w:val="none" w:sz="0" w:space="0" w:color="auto"/>
        <w:bottom w:val="none" w:sz="0" w:space="0" w:color="auto"/>
        <w:right w:val="none" w:sz="0" w:space="0" w:color="auto"/>
      </w:divBdr>
    </w:div>
    <w:div w:id="1614245507">
      <w:bodyDiv w:val="1"/>
      <w:marLeft w:val="0"/>
      <w:marRight w:val="0"/>
      <w:marTop w:val="0"/>
      <w:marBottom w:val="0"/>
      <w:divBdr>
        <w:top w:val="none" w:sz="0" w:space="0" w:color="auto"/>
        <w:left w:val="none" w:sz="0" w:space="0" w:color="auto"/>
        <w:bottom w:val="none" w:sz="0" w:space="0" w:color="auto"/>
        <w:right w:val="none" w:sz="0" w:space="0" w:color="auto"/>
      </w:divBdr>
    </w:div>
    <w:div w:id="1614556211">
      <w:bodyDiv w:val="1"/>
      <w:marLeft w:val="0"/>
      <w:marRight w:val="0"/>
      <w:marTop w:val="0"/>
      <w:marBottom w:val="0"/>
      <w:divBdr>
        <w:top w:val="none" w:sz="0" w:space="0" w:color="auto"/>
        <w:left w:val="none" w:sz="0" w:space="0" w:color="auto"/>
        <w:bottom w:val="none" w:sz="0" w:space="0" w:color="auto"/>
        <w:right w:val="none" w:sz="0" w:space="0" w:color="auto"/>
      </w:divBdr>
    </w:div>
    <w:div w:id="1614634465">
      <w:bodyDiv w:val="1"/>
      <w:marLeft w:val="0"/>
      <w:marRight w:val="0"/>
      <w:marTop w:val="0"/>
      <w:marBottom w:val="0"/>
      <w:divBdr>
        <w:top w:val="none" w:sz="0" w:space="0" w:color="auto"/>
        <w:left w:val="none" w:sz="0" w:space="0" w:color="auto"/>
        <w:bottom w:val="none" w:sz="0" w:space="0" w:color="auto"/>
        <w:right w:val="none" w:sz="0" w:space="0" w:color="auto"/>
      </w:divBdr>
    </w:div>
    <w:div w:id="1614941175">
      <w:bodyDiv w:val="1"/>
      <w:marLeft w:val="0"/>
      <w:marRight w:val="0"/>
      <w:marTop w:val="0"/>
      <w:marBottom w:val="0"/>
      <w:divBdr>
        <w:top w:val="none" w:sz="0" w:space="0" w:color="auto"/>
        <w:left w:val="none" w:sz="0" w:space="0" w:color="auto"/>
        <w:bottom w:val="none" w:sz="0" w:space="0" w:color="auto"/>
        <w:right w:val="none" w:sz="0" w:space="0" w:color="auto"/>
      </w:divBdr>
    </w:div>
    <w:div w:id="1615022201">
      <w:bodyDiv w:val="1"/>
      <w:marLeft w:val="0"/>
      <w:marRight w:val="0"/>
      <w:marTop w:val="0"/>
      <w:marBottom w:val="0"/>
      <w:divBdr>
        <w:top w:val="none" w:sz="0" w:space="0" w:color="auto"/>
        <w:left w:val="none" w:sz="0" w:space="0" w:color="auto"/>
        <w:bottom w:val="none" w:sz="0" w:space="0" w:color="auto"/>
        <w:right w:val="none" w:sz="0" w:space="0" w:color="auto"/>
      </w:divBdr>
    </w:div>
    <w:div w:id="1615405495">
      <w:bodyDiv w:val="1"/>
      <w:marLeft w:val="0"/>
      <w:marRight w:val="0"/>
      <w:marTop w:val="0"/>
      <w:marBottom w:val="0"/>
      <w:divBdr>
        <w:top w:val="none" w:sz="0" w:space="0" w:color="auto"/>
        <w:left w:val="none" w:sz="0" w:space="0" w:color="auto"/>
        <w:bottom w:val="none" w:sz="0" w:space="0" w:color="auto"/>
        <w:right w:val="none" w:sz="0" w:space="0" w:color="auto"/>
      </w:divBdr>
    </w:div>
    <w:div w:id="1615554203">
      <w:bodyDiv w:val="1"/>
      <w:marLeft w:val="0"/>
      <w:marRight w:val="0"/>
      <w:marTop w:val="0"/>
      <w:marBottom w:val="0"/>
      <w:divBdr>
        <w:top w:val="none" w:sz="0" w:space="0" w:color="auto"/>
        <w:left w:val="none" w:sz="0" w:space="0" w:color="auto"/>
        <w:bottom w:val="none" w:sz="0" w:space="0" w:color="auto"/>
        <w:right w:val="none" w:sz="0" w:space="0" w:color="auto"/>
      </w:divBdr>
    </w:div>
    <w:div w:id="1615594420">
      <w:bodyDiv w:val="1"/>
      <w:marLeft w:val="0"/>
      <w:marRight w:val="0"/>
      <w:marTop w:val="0"/>
      <w:marBottom w:val="0"/>
      <w:divBdr>
        <w:top w:val="none" w:sz="0" w:space="0" w:color="auto"/>
        <w:left w:val="none" w:sz="0" w:space="0" w:color="auto"/>
        <w:bottom w:val="none" w:sz="0" w:space="0" w:color="auto"/>
        <w:right w:val="none" w:sz="0" w:space="0" w:color="auto"/>
      </w:divBdr>
    </w:div>
    <w:div w:id="1615791383">
      <w:bodyDiv w:val="1"/>
      <w:marLeft w:val="0"/>
      <w:marRight w:val="0"/>
      <w:marTop w:val="0"/>
      <w:marBottom w:val="0"/>
      <w:divBdr>
        <w:top w:val="none" w:sz="0" w:space="0" w:color="auto"/>
        <w:left w:val="none" w:sz="0" w:space="0" w:color="auto"/>
        <w:bottom w:val="none" w:sz="0" w:space="0" w:color="auto"/>
        <w:right w:val="none" w:sz="0" w:space="0" w:color="auto"/>
      </w:divBdr>
    </w:div>
    <w:div w:id="1615861013">
      <w:bodyDiv w:val="1"/>
      <w:marLeft w:val="0"/>
      <w:marRight w:val="0"/>
      <w:marTop w:val="0"/>
      <w:marBottom w:val="0"/>
      <w:divBdr>
        <w:top w:val="none" w:sz="0" w:space="0" w:color="auto"/>
        <w:left w:val="none" w:sz="0" w:space="0" w:color="auto"/>
        <w:bottom w:val="none" w:sz="0" w:space="0" w:color="auto"/>
        <w:right w:val="none" w:sz="0" w:space="0" w:color="auto"/>
      </w:divBdr>
    </w:div>
    <w:div w:id="1616060120">
      <w:bodyDiv w:val="1"/>
      <w:marLeft w:val="0"/>
      <w:marRight w:val="0"/>
      <w:marTop w:val="0"/>
      <w:marBottom w:val="0"/>
      <w:divBdr>
        <w:top w:val="none" w:sz="0" w:space="0" w:color="auto"/>
        <w:left w:val="none" w:sz="0" w:space="0" w:color="auto"/>
        <w:bottom w:val="none" w:sz="0" w:space="0" w:color="auto"/>
        <w:right w:val="none" w:sz="0" w:space="0" w:color="auto"/>
      </w:divBdr>
    </w:div>
    <w:div w:id="1616062401">
      <w:bodyDiv w:val="1"/>
      <w:marLeft w:val="0"/>
      <w:marRight w:val="0"/>
      <w:marTop w:val="0"/>
      <w:marBottom w:val="0"/>
      <w:divBdr>
        <w:top w:val="none" w:sz="0" w:space="0" w:color="auto"/>
        <w:left w:val="none" w:sz="0" w:space="0" w:color="auto"/>
        <w:bottom w:val="none" w:sz="0" w:space="0" w:color="auto"/>
        <w:right w:val="none" w:sz="0" w:space="0" w:color="auto"/>
      </w:divBdr>
    </w:div>
    <w:div w:id="1616324335">
      <w:bodyDiv w:val="1"/>
      <w:marLeft w:val="0"/>
      <w:marRight w:val="0"/>
      <w:marTop w:val="0"/>
      <w:marBottom w:val="0"/>
      <w:divBdr>
        <w:top w:val="none" w:sz="0" w:space="0" w:color="auto"/>
        <w:left w:val="none" w:sz="0" w:space="0" w:color="auto"/>
        <w:bottom w:val="none" w:sz="0" w:space="0" w:color="auto"/>
        <w:right w:val="none" w:sz="0" w:space="0" w:color="auto"/>
      </w:divBdr>
    </w:div>
    <w:div w:id="1616327412">
      <w:bodyDiv w:val="1"/>
      <w:marLeft w:val="0"/>
      <w:marRight w:val="0"/>
      <w:marTop w:val="0"/>
      <w:marBottom w:val="0"/>
      <w:divBdr>
        <w:top w:val="none" w:sz="0" w:space="0" w:color="auto"/>
        <w:left w:val="none" w:sz="0" w:space="0" w:color="auto"/>
        <w:bottom w:val="none" w:sz="0" w:space="0" w:color="auto"/>
        <w:right w:val="none" w:sz="0" w:space="0" w:color="auto"/>
      </w:divBdr>
    </w:div>
    <w:div w:id="1616523051">
      <w:bodyDiv w:val="1"/>
      <w:marLeft w:val="0"/>
      <w:marRight w:val="0"/>
      <w:marTop w:val="0"/>
      <w:marBottom w:val="0"/>
      <w:divBdr>
        <w:top w:val="none" w:sz="0" w:space="0" w:color="auto"/>
        <w:left w:val="none" w:sz="0" w:space="0" w:color="auto"/>
        <w:bottom w:val="none" w:sz="0" w:space="0" w:color="auto"/>
        <w:right w:val="none" w:sz="0" w:space="0" w:color="auto"/>
      </w:divBdr>
    </w:div>
    <w:div w:id="1616599148">
      <w:bodyDiv w:val="1"/>
      <w:marLeft w:val="0"/>
      <w:marRight w:val="0"/>
      <w:marTop w:val="0"/>
      <w:marBottom w:val="0"/>
      <w:divBdr>
        <w:top w:val="none" w:sz="0" w:space="0" w:color="auto"/>
        <w:left w:val="none" w:sz="0" w:space="0" w:color="auto"/>
        <w:bottom w:val="none" w:sz="0" w:space="0" w:color="auto"/>
        <w:right w:val="none" w:sz="0" w:space="0" w:color="auto"/>
      </w:divBdr>
    </w:div>
    <w:div w:id="1616600143">
      <w:bodyDiv w:val="1"/>
      <w:marLeft w:val="0"/>
      <w:marRight w:val="0"/>
      <w:marTop w:val="0"/>
      <w:marBottom w:val="0"/>
      <w:divBdr>
        <w:top w:val="none" w:sz="0" w:space="0" w:color="auto"/>
        <w:left w:val="none" w:sz="0" w:space="0" w:color="auto"/>
        <w:bottom w:val="none" w:sz="0" w:space="0" w:color="auto"/>
        <w:right w:val="none" w:sz="0" w:space="0" w:color="auto"/>
      </w:divBdr>
    </w:div>
    <w:div w:id="1616718504">
      <w:bodyDiv w:val="1"/>
      <w:marLeft w:val="0"/>
      <w:marRight w:val="0"/>
      <w:marTop w:val="0"/>
      <w:marBottom w:val="0"/>
      <w:divBdr>
        <w:top w:val="none" w:sz="0" w:space="0" w:color="auto"/>
        <w:left w:val="none" w:sz="0" w:space="0" w:color="auto"/>
        <w:bottom w:val="none" w:sz="0" w:space="0" w:color="auto"/>
        <w:right w:val="none" w:sz="0" w:space="0" w:color="auto"/>
      </w:divBdr>
    </w:div>
    <w:div w:id="1616865722">
      <w:bodyDiv w:val="1"/>
      <w:marLeft w:val="0"/>
      <w:marRight w:val="0"/>
      <w:marTop w:val="0"/>
      <w:marBottom w:val="0"/>
      <w:divBdr>
        <w:top w:val="none" w:sz="0" w:space="0" w:color="auto"/>
        <w:left w:val="none" w:sz="0" w:space="0" w:color="auto"/>
        <w:bottom w:val="none" w:sz="0" w:space="0" w:color="auto"/>
        <w:right w:val="none" w:sz="0" w:space="0" w:color="auto"/>
      </w:divBdr>
    </w:div>
    <w:div w:id="1616867713">
      <w:bodyDiv w:val="1"/>
      <w:marLeft w:val="0"/>
      <w:marRight w:val="0"/>
      <w:marTop w:val="0"/>
      <w:marBottom w:val="0"/>
      <w:divBdr>
        <w:top w:val="none" w:sz="0" w:space="0" w:color="auto"/>
        <w:left w:val="none" w:sz="0" w:space="0" w:color="auto"/>
        <w:bottom w:val="none" w:sz="0" w:space="0" w:color="auto"/>
        <w:right w:val="none" w:sz="0" w:space="0" w:color="auto"/>
      </w:divBdr>
    </w:div>
    <w:div w:id="1617365081">
      <w:bodyDiv w:val="1"/>
      <w:marLeft w:val="0"/>
      <w:marRight w:val="0"/>
      <w:marTop w:val="0"/>
      <w:marBottom w:val="0"/>
      <w:divBdr>
        <w:top w:val="none" w:sz="0" w:space="0" w:color="auto"/>
        <w:left w:val="none" w:sz="0" w:space="0" w:color="auto"/>
        <w:bottom w:val="none" w:sz="0" w:space="0" w:color="auto"/>
        <w:right w:val="none" w:sz="0" w:space="0" w:color="auto"/>
      </w:divBdr>
    </w:div>
    <w:div w:id="1617444611">
      <w:bodyDiv w:val="1"/>
      <w:marLeft w:val="0"/>
      <w:marRight w:val="0"/>
      <w:marTop w:val="0"/>
      <w:marBottom w:val="0"/>
      <w:divBdr>
        <w:top w:val="none" w:sz="0" w:space="0" w:color="auto"/>
        <w:left w:val="none" w:sz="0" w:space="0" w:color="auto"/>
        <w:bottom w:val="none" w:sz="0" w:space="0" w:color="auto"/>
        <w:right w:val="none" w:sz="0" w:space="0" w:color="auto"/>
      </w:divBdr>
    </w:div>
    <w:div w:id="1617562642">
      <w:bodyDiv w:val="1"/>
      <w:marLeft w:val="0"/>
      <w:marRight w:val="0"/>
      <w:marTop w:val="0"/>
      <w:marBottom w:val="0"/>
      <w:divBdr>
        <w:top w:val="none" w:sz="0" w:space="0" w:color="auto"/>
        <w:left w:val="none" w:sz="0" w:space="0" w:color="auto"/>
        <w:bottom w:val="none" w:sz="0" w:space="0" w:color="auto"/>
        <w:right w:val="none" w:sz="0" w:space="0" w:color="auto"/>
      </w:divBdr>
    </w:div>
    <w:div w:id="1617633666">
      <w:bodyDiv w:val="1"/>
      <w:marLeft w:val="0"/>
      <w:marRight w:val="0"/>
      <w:marTop w:val="0"/>
      <w:marBottom w:val="0"/>
      <w:divBdr>
        <w:top w:val="none" w:sz="0" w:space="0" w:color="auto"/>
        <w:left w:val="none" w:sz="0" w:space="0" w:color="auto"/>
        <w:bottom w:val="none" w:sz="0" w:space="0" w:color="auto"/>
        <w:right w:val="none" w:sz="0" w:space="0" w:color="auto"/>
      </w:divBdr>
    </w:div>
    <w:div w:id="1617788430">
      <w:bodyDiv w:val="1"/>
      <w:marLeft w:val="0"/>
      <w:marRight w:val="0"/>
      <w:marTop w:val="0"/>
      <w:marBottom w:val="0"/>
      <w:divBdr>
        <w:top w:val="none" w:sz="0" w:space="0" w:color="auto"/>
        <w:left w:val="none" w:sz="0" w:space="0" w:color="auto"/>
        <w:bottom w:val="none" w:sz="0" w:space="0" w:color="auto"/>
        <w:right w:val="none" w:sz="0" w:space="0" w:color="auto"/>
      </w:divBdr>
    </w:div>
    <w:div w:id="1617902923">
      <w:bodyDiv w:val="1"/>
      <w:marLeft w:val="0"/>
      <w:marRight w:val="0"/>
      <w:marTop w:val="0"/>
      <w:marBottom w:val="0"/>
      <w:divBdr>
        <w:top w:val="none" w:sz="0" w:space="0" w:color="auto"/>
        <w:left w:val="none" w:sz="0" w:space="0" w:color="auto"/>
        <w:bottom w:val="none" w:sz="0" w:space="0" w:color="auto"/>
        <w:right w:val="none" w:sz="0" w:space="0" w:color="auto"/>
      </w:divBdr>
    </w:div>
    <w:div w:id="1617904036">
      <w:bodyDiv w:val="1"/>
      <w:marLeft w:val="0"/>
      <w:marRight w:val="0"/>
      <w:marTop w:val="0"/>
      <w:marBottom w:val="0"/>
      <w:divBdr>
        <w:top w:val="none" w:sz="0" w:space="0" w:color="auto"/>
        <w:left w:val="none" w:sz="0" w:space="0" w:color="auto"/>
        <w:bottom w:val="none" w:sz="0" w:space="0" w:color="auto"/>
        <w:right w:val="none" w:sz="0" w:space="0" w:color="auto"/>
      </w:divBdr>
    </w:div>
    <w:div w:id="1617952856">
      <w:bodyDiv w:val="1"/>
      <w:marLeft w:val="0"/>
      <w:marRight w:val="0"/>
      <w:marTop w:val="0"/>
      <w:marBottom w:val="0"/>
      <w:divBdr>
        <w:top w:val="none" w:sz="0" w:space="0" w:color="auto"/>
        <w:left w:val="none" w:sz="0" w:space="0" w:color="auto"/>
        <w:bottom w:val="none" w:sz="0" w:space="0" w:color="auto"/>
        <w:right w:val="none" w:sz="0" w:space="0" w:color="auto"/>
      </w:divBdr>
    </w:div>
    <w:div w:id="1618096317">
      <w:bodyDiv w:val="1"/>
      <w:marLeft w:val="0"/>
      <w:marRight w:val="0"/>
      <w:marTop w:val="0"/>
      <w:marBottom w:val="0"/>
      <w:divBdr>
        <w:top w:val="none" w:sz="0" w:space="0" w:color="auto"/>
        <w:left w:val="none" w:sz="0" w:space="0" w:color="auto"/>
        <w:bottom w:val="none" w:sz="0" w:space="0" w:color="auto"/>
        <w:right w:val="none" w:sz="0" w:space="0" w:color="auto"/>
      </w:divBdr>
    </w:div>
    <w:div w:id="1618098660">
      <w:bodyDiv w:val="1"/>
      <w:marLeft w:val="0"/>
      <w:marRight w:val="0"/>
      <w:marTop w:val="0"/>
      <w:marBottom w:val="0"/>
      <w:divBdr>
        <w:top w:val="none" w:sz="0" w:space="0" w:color="auto"/>
        <w:left w:val="none" w:sz="0" w:space="0" w:color="auto"/>
        <w:bottom w:val="none" w:sz="0" w:space="0" w:color="auto"/>
        <w:right w:val="none" w:sz="0" w:space="0" w:color="auto"/>
      </w:divBdr>
    </w:div>
    <w:div w:id="1618483116">
      <w:bodyDiv w:val="1"/>
      <w:marLeft w:val="0"/>
      <w:marRight w:val="0"/>
      <w:marTop w:val="0"/>
      <w:marBottom w:val="0"/>
      <w:divBdr>
        <w:top w:val="none" w:sz="0" w:space="0" w:color="auto"/>
        <w:left w:val="none" w:sz="0" w:space="0" w:color="auto"/>
        <w:bottom w:val="none" w:sz="0" w:space="0" w:color="auto"/>
        <w:right w:val="none" w:sz="0" w:space="0" w:color="auto"/>
      </w:divBdr>
    </w:div>
    <w:div w:id="1618561838">
      <w:bodyDiv w:val="1"/>
      <w:marLeft w:val="0"/>
      <w:marRight w:val="0"/>
      <w:marTop w:val="0"/>
      <w:marBottom w:val="0"/>
      <w:divBdr>
        <w:top w:val="none" w:sz="0" w:space="0" w:color="auto"/>
        <w:left w:val="none" w:sz="0" w:space="0" w:color="auto"/>
        <w:bottom w:val="none" w:sz="0" w:space="0" w:color="auto"/>
        <w:right w:val="none" w:sz="0" w:space="0" w:color="auto"/>
      </w:divBdr>
    </w:div>
    <w:div w:id="1618562478">
      <w:bodyDiv w:val="1"/>
      <w:marLeft w:val="0"/>
      <w:marRight w:val="0"/>
      <w:marTop w:val="0"/>
      <w:marBottom w:val="0"/>
      <w:divBdr>
        <w:top w:val="none" w:sz="0" w:space="0" w:color="auto"/>
        <w:left w:val="none" w:sz="0" w:space="0" w:color="auto"/>
        <w:bottom w:val="none" w:sz="0" w:space="0" w:color="auto"/>
        <w:right w:val="none" w:sz="0" w:space="0" w:color="auto"/>
      </w:divBdr>
    </w:div>
    <w:div w:id="1618952837">
      <w:bodyDiv w:val="1"/>
      <w:marLeft w:val="0"/>
      <w:marRight w:val="0"/>
      <w:marTop w:val="0"/>
      <w:marBottom w:val="0"/>
      <w:divBdr>
        <w:top w:val="none" w:sz="0" w:space="0" w:color="auto"/>
        <w:left w:val="none" w:sz="0" w:space="0" w:color="auto"/>
        <w:bottom w:val="none" w:sz="0" w:space="0" w:color="auto"/>
        <w:right w:val="none" w:sz="0" w:space="0" w:color="auto"/>
      </w:divBdr>
    </w:div>
    <w:div w:id="1619071605">
      <w:bodyDiv w:val="1"/>
      <w:marLeft w:val="0"/>
      <w:marRight w:val="0"/>
      <w:marTop w:val="0"/>
      <w:marBottom w:val="0"/>
      <w:divBdr>
        <w:top w:val="none" w:sz="0" w:space="0" w:color="auto"/>
        <w:left w:val="none" w:sz="0" w:space="0" w:color="auto"/>
        <w:bottom w:val="none" w:sz="0" w:space="0" w:color="auto"/>
        <w:right w:val="none" w:sz="0" w:space="0" w:color="auto"/>
      </w:divBdr>
    </w:div>
    <w:div w:id="1619682610">
      <w:bodyDiv w:val="1"/>
      <w:marLeft w:val="0"/>
      <w:marRight w:val="0"/>
      <w:marTop w:val="0"/>
      <w:marBottom w:val="0"/>
      <w:divBdr>
        <w:top w:val="none" w:sz="0" w:space="0" w:color="auto"/>
        <w:left w:val="none" w:sz="0" w:space="0" w:color="auto"/>
        <w:bottom w:val="none" w:sz="0" w:space="0" w:color="auto"/>
        <w:right w:val="none" w:sz="0" w:space="0" w:color="auto"/>
      </w:divBdr>
    </w:div>
    <w:div w:id="1619873830">
      <w:bodyDiv w:val="1"/>
      <w:marLeft w:val="0"/>
      <w:marRight w:val="0"/>
      <w:marTop w:val="0"/>
      <w:marBottom w:val="0"/>
      <w:divBdr>
        <w:top w:val="none" w:sz="0" w:space="0" w:color="auto"/>
        <w:left w:val="none" w:sz="0" w:space="0" w:color="auto"/>
        <w:bottom w:val="none" w:sz="0" w:space="0" w:color="auto"/>
        <w:right w:val="none" w:sz="0" w:space="0" w:color="auto"/>
      </w:divBdr>
    </w:div>
    <w:div w:id="1620067223">
      <w:bodyDiv w:val="1"/>
      <w:marLeft w:val="0"/>
      <w:marRight w:val="0"/>
      <w:marTop w:val="0"/>
      <w:marBottom w:val="0"/>
      <w:divBdr>
        <w:top w:val="none" w:sz="0" w:space="0" w:color="auto"/>
        <w:left w:val="none" w:sz="0" w:space="0" w:color="auto"/>
        <w:bottom w:val="none" w:sz="0" w:space="0" w:color="auto"/>
        <w:right w:val="none" w:sz="0" w:space="0" w:color="auto"/>
      </w:divBdr>
    </w:div>
    <w:div w:id="1620259817">
      <w:bodyDiv w:val="1"/>
      <w:marLeft w:val="0"/>
      <w:marRight w:val="0"/>
      <w:marTop w:val="0"/>
      <w:marBottom w:val="0"/>
      <w:divBdr>
        <w:top w:val="none" w:sz="0" w:space="0" w:color="auto"/>
        <w:left w:val="none" w:sz="0" w:space="0" w:color="auto"/>
        <w:bottom w:val="none" w:sz="0" w:space="0" w:color="auto"/>
        <w:right w:val="none" w:sz="0" w:space="0" w:color="auto"/>
      </w:divBdr>
    </w:div>
    <w:div w:id="1620336890">
      <w:bodyDiv w:val="1"/>
      <w:marLeft w:val="0"/>
      <w:marRight w:val="0"/>
      <w:marTop w:val="0"/>
      <w:marBottom w:val="0"/>
      <w:divBdr>
        <w:top w:val="none" w:sz="0" w:space="0" w:color="auto"/>
        <w:left w:val="none" w:sz="0" w:space="0" w:color="auto"/>
        <w:bottom w:val="none" w:sz="0" w:space="0" w:color="auto"/>
        <w:right w:val="none" w:sz="0" w:space="0" w:color="auto"/>
      </w:divBdr>
    </w:div>
    <w:div w:id="1620405604">
      <w:bodyDiv w:val="1"/>
      <w:marLeft w:val="0"/>
      <w:marRight w:val="0"/>
      <w:marTop w:val="0"/>
      <w:marBottom w:val="0"/>
      <w:divBdr>
        <w:top w:val="none" w:sz="0" w:space="0" w:color="auto"/>
        <w:left w:val="none" w:sz="0" w:space="0" w:color="auto"/>
        <w:bottom w:val="none" w:sz="0" w:space="0" w:color="auto"/>
        <w:right w:val="none" w:sz="0" w:space="0" w:color="auto"/>
      </w:divBdr>
    </w:div>
    <w:div w:id="1620993636">
      <w:bodyDiv w:val="1"/>
      <w:marLeft w:val="0"/>
      <w:marRight w:val="0"/>
      <w:marTop w:val="0"/>
      <w:marBottom w:val="0"/>
      <w:divBdr>
        <w:top w:val="none" w:sz="0" w:space="0" w:color="auto"/>
        <w:left w:val="none" w:sz="0" w:space="0" w:color="auto"/>
        <w:bottom w:val="none" w:sz="0" w:space="0" w:color="auto"/>
        <w:right w:val="none" w:sz="0" w:space="0" w:color="auto"/>
      </w:divBdr>
    </w:div>
    <w:div w:id="1621062116">
      <w:bodyDiv w:val="1"/>
      <w:marLeft w:val="0"/>
      <w:marRight w:val="0"/>
      <w:marTop w:val="0"/>
      <w:marBottom w:val="0"/>
      <w:divBdr>
        <w:top w:val="none" w:sz="0" w:space="0" w:color="auto"/>
        <w:left w:val="none" w:sz="0" w:space="0" w:color="auto"/>
        <w:bottom w:val="none" w:sz="0" w:space="0" w:color="auto"/>
        <w:right w:val="none" w:sz="0" w:space="0" w:color="auto"/>
      </w:divBdr>
    </w:div>
    <w:div w:id="1621105334">
      <w:bodyDiv w:val="1"/>
      <w:marLeft w:val="0"/>
      <w:marRight w:val="0"/>
      <w:marTop w:val="0"/>
      <w:marBottom w:val="0"/>
      <w:divBdr>
        <w:top w:val="none" w:sz="0" w:space="0" w:color="auto"/>
        <w:left w:val="none" w:sz="0" w:space="0" w:color="auto"/>
        <w:bottom w:val="none" w:sz="0" w:space="0" w:color="auto"/>
        <w:right w:val="none" w:sz="0" w:space="0" w:color="auto"/>
      </w:divBdr>
    </w:div>
    <w:div w:id="1621186334">
      <w:bodyDiv w:val="1"/>
      <w:marLeft w:val="0"/>
      <w:marRight w:val="0"/>
      <w:marTop w:val="0"/>
      <w:marBottom w:val="0"/>
      <w:divBdr>
        <w:top w:val="none" w:sz="0" w:space="0" w:color="auto"/>
        <w:left w:val="none" w:sz="0" w:space="0" w:color="auto"/>
        <w:bottom w:val="none" w:sz="0" w:space="0" w:color="auto"/>
        <w:right w:val="none" w:sz="0" w:space="0" w:color="auto"/>
      </w:divBdr>
    </w:div>
    <w:div w:id="1621371858">
      <w:bodyDiv w:val="1"/>
      <w:marLeft w:val="0"/>
      <w:marRight w:val="0"/>
      <w:marTop w:val="0"/>
      <w:marBottom w:val="0"/>
      <w:divBdr>
        <w:top w:val="none" w:sz="0" w:space="0" w:color="auto"/>
        <w:left w:val="none" w:sz="0" w:space="0" w:color="auto"/>
        <w:bottom w:val="none" w:sz="0" w:space="0" w:color="auto"/>
        <w:right w:val="none" w:sz="0" w:space="0" w:color="auto"/>
      </w:divBdr>
    </w:div>
    <w:div w:id="1621448434">
      <w:bodyDiv w:val="1"/>
      <w:marLeft w:val="0"/>
      <w:marRight w:val="0"/>
      <w:marTop w:val="0"/>
      <w:marBottom w:val="0"/>
      <w:divBdr>
        <w:top w:val="none" w:sz="0" w:space="0" w:color="auto"/>
        <w:left w:val="none" w:sz="0" w:space="0" w:color="auto"/>
        <w:bottom w:val="none" w:sz="0" w:space="0" w:color="auto"/>
        <w:right w:val="none" w:sz="0" w:space="0" w:color="auto"/>
      </w:divBdr>
    </w:div>
    <w:div w:id="1621454963">
      <w:bodyDiv w:val="1"/>
      <w:marLeft w:val="0"/>
      <w:marRight w:val="0"/>
      <w:marTop w:val="0"/>
      <w:marBottom w:val="0"/>
      <w:divBdr>
        <w:top w:val="none" w:sz="0" w:space="0" w:color="auto"/>
        <w:left w:val="none" w:sz="0" w:space="0" w:color="auto"/>
        <w:bottom w:val="none" w:sz="0" w:space="0" w:color="auto"/>
        <w:right w:val="none" w:sz="0" w:space="0" w:color="auto"/>
      </w:divBdr>
    </w:div>
    <w:div w:id="1621498571">
      <w:bodyDiv w:val="1"/>
      <w:marLeft w:val="0"/>
      <w:marRight w:val="0"/>
      <w:marTop w:val="0"/>
      <w:marBottom w:val="0"/>
      <w:divBdr>
        <w:top w:val="none" w:sz="0" w:space="0" w:color="auto"/>
        <w:left w:val="none" w:sz="0" w:space="0" w:color="auto"/>
        <w:bottom w:val="none" w:sz="0" w:space="0" w:color="auto"/>
        <w:right w:val="none" w:sz="0" w:space="0" w:color="auto"/>
      </w:divBdr>
    </w:div>
    <w:div w:id="1621720181">
      <w:bodyDiv w:val="1"/>
      <w:marLeft w:val="0"/>
      <w:marRight w:val="0"/>
      <w:marTop w:val="0"/>
      <w:marBottom w:val="0"/>
      <w:divBdr>
        <w:top w:val="none" w:sz="0" w:space="0" w:color="auto"/>
        <w:left w:val="none" w:sz="0" w:space="0" w:color="auto"/>
        <w:bottom w:val="none" w:sz="0" w:space="0" w:color="auto"/>
        <w:right w:val="none" w:sz="0" w:space="0" w:color="auto"/>
      </w:divBdr>
    </w:div>
    <w:div w:id="1622033598">
      <w:bodyDiv w:val="1"/>
      <w:marLeft w:val="0"/>
      <w:marRight w:val="0"/>
      <w:marTop w:val="0"/>
      <w:marBottom w:val="0"/>
      <w:divBdr>
        <w:top w:val="none" w:sz="0" w:space="0" w:color="auto"/>
        <w:left w:val="none" w:sz="0" w:space="0" w:color="auto"/>
        <w:bottom w:val="none" w:sz="0" w:space="0" w:color="auto"/>
        <w:right w:val="none" w:sz="0" w:space="0" w:color="auto"/>
      </w:divBdr>
    </w:div>
    <w:div w:id="1622422014">
      <w:bodyDiv w:val="1"/>
      <w:marLeft w:val="0"/>
      <w:marRight w:val="0"/>
      <w:marTop w:val="0"/>
      <w:marBottom w:val="0"/>
      <w:divBdr>
        <w:top w:val="none" w:sz="0" w:space="0" w:color="auto"/>
        <w:left w:val="none" w:sz="0" w:space="0" w:color="auto"/>
        <w:bottom w:val="none" w:sz="0" w:space="0" w:color="auto"/>
        <w:right w:val="none" w:sz="0" w:space="0" w:color="auto"/>
      </w:divBdr>
    </w:div>
    <w:div w:id="1622685449">
      <w:bodyDiv w:val="1"/>
      <w:marLeft w:val="0"/>
      <w:marRight w:val="0"/>
      <w:marTop w:val="0"/>
      <w:marBottom w:val="0"/>
      <w:divBdr>
        <w:top w:val="none" w:sz="0" w:space="0" w:color="auto"/>
        <w:left w:val="none" w:sz="0" w:space="0" w:color="auto"/>
        <w:bottom w:val="none" w:sz="0" w:space="0" w:color="auto"/>
        <w:right w:val="none" w:sz="0" w:space="0" w:color="auto"/>
      </w:divBdr>
    </w:div>
    <w:div w:id="1622762544">
      <w:bodyDiv w:val="1"/>
      <w:marLeft w:val="0"/>
      <w:marRight w:val="0"/>
      <w:marTop w:val="0"/>
      <w:marBottom w:val="0"/>
      <w:divBdr>
        <w:top w:val="none" w:sz="0" w:space="0" w:color="auto"/>
        <w:left w:val="none" w:sz="0" w:space="0" w:color="auto"/>
        <w:bottom w:val="none" w:sz="0" w:space="0" w:color="auto"/>
        <w:right w:val="none" w:sz="0" w:space="0" w:color="auto"/>
      </w:divBdr>
    </w:div>
    <w:div w:id="1622802740">
      <w:bodyDiv w:val="1"/>
      <w:marLeft w:val="0"/>
      <w:marRight w:val="0"/>
      <w:marTop w:val="0"/>
      <w:marBottom w:val="0"/>
      <w:divBdr>
        <w:top w:val="none" w:sz="0" w:space="0" w:color="auto"/>
        <w:left w:val="none" w:sz="0" w:space="0" w:color="auto"/>
        <w:bottom w:val="none" w:sz="0" w:space="0" w:color="auto"/>
        <w:right w:val="none" w:sz="0" w:space="0" w:color="auto"/>
      </w:divBdr>
    </w:div>
    <w:div w:id="1622803356">
      <w:bodyDiv w:val="1"/>
      <w:marLeft w:val="0"/>
      <w:marRight w:val="0"/>
      <w:marTop w:val="0"/>
      <w:marBottom w:val="0"/>
      <w:divBdr>
        <w:top w:val="none" w:sz="0" w:space="0" w:color="auto"/>
        <w:left w:val="none" w:sz="0" w:space="0" w:color="auto"/>
        <w:bottom w:val="none" w:sz="0" w:space="0" w:color="auto"/>
        <w:right w:val="none" w:sz="0" w:space="0" w:color="auto"/>
      </w:divBdr>
    </w:div>
    <w:div w:id="1622806498">
      <w:bodyDiv w:val="1"/>
      <w:marLeft w:val="0"/>
      <w:marRight w:val="0"/>
      <w:marTop w:val="0"/>
      <w:marBottom w:val="0"/>
      <w:divBdr>
        <w:top w:val="none" w:sz="0" w:space="0" w:color="auto"/>
        <w:left w:val="none" w:sz="0" w:space="0" w:color="auto"/>
        <w:bottom w:val="none" w:sz="0" w:space="0" w:color="auto"/>
        <w:right w:val="none" w:sz="0" w:space="0" w:color="auto"/>
      </w:divBdr>
    </w:div>
    <w:div w:id="1623027384">
      <w:bodyDiv w:val="1"/>
      <w:marLeft w:val="0"/>
      <w:marRight w:val="0"/>
      <w:marTop w:val="0"/>
      <w:marBottom w:val="0"/>
      <w:divBdr>
        <w:top w:val="none" w:sz="0" w:space="0" w:color="auto"/>
        <w:left w:val="none" w:sz="0" w:space="0" w:color="auto"/>
        <w:bottom w:val="none" w:sz="0" w:space="0" w:color="auto"/>
        <w:right w:val="none" w:sz="0" w:space="0" w:color="auto"/>
      </w:divBdr>
    </w:div>
    <w:div w:id="1623078688">
      <w:bodyDiv w:val="1"/>
      <w:marLeft w:val="0"/>
      <w:marRight w:val="0"/>
      <w:marTop w:val="0"/>
      <w:marBottom w:val="0"/>
      <w:divBdr>
        <w:top w:val="none" w:sz="0" w:space="0" w:color="auto"/>
        <w:left w:val="none" w:sz="0" w:space="0" w:color="auto"/>
        <w:bottom w:val="none" w:sz="0" w:space="0" w:color="auto"/>
        <w:right w:val="none" w:sz="0" w:space="0" w:color="auto"/>
      </w:divBdr>
    </w:div>
    <w:div w:id="1623222243">
      <w:bodyDiv w:val="1"/>
      <w:marLeft w:val="0"/>
      <w:marRight w:val="0"/>
      <w:marTop w:val="0"/>
      <w:marBottom w:val="0"/>
      <w:divBdr>
        <w:top w:val="none" w:sz="0" w:space="0" w:color="auto"/>
        <w:left w:val="none" w:sz="0" w:space="0" w:color="auto"/>
        <w:bottom w:val="none" w:sz="0" w:space="0" w:color="auto"/>
        <w:right w:val="none" w:sz="0" w:space="0" w:color="auto"/>
      </w:divBdr>
    </w:div>
    <w:div w:id="1623263684">
      <w:bodyDiv w:val="1"/>
      <w:marLeft w:val="0"/>
      <w:marRight w:val="0"/>
      <w:marTop w:val="0"/>
      <w:marBottom w:val="0"/>
      <w:divBdr>
        <w:top w:val="none" w:sz="0" w:space="0" w:color="auto"/>
        <w:left w:val="none" w:sz="0" w:space="0" w:color="auto"/>
        <w:bottom w:val="none" w:sz="0" w:space="0" w:color="auto"/>
        <w:right w:val="none" w:sz="0" w:space="0" w:color="auto"/>
      </w:divBdr>
    </w:div>
    <w:div w:id="1623421912">
      <w:bodyDiv w:val="1"/>
      <w:marLeft w:val="0"/>
      <w:marRight w:val="0"/>
      <w:marTop w:val="0"/>
      <w:marBottom w:val="0"/>
      <w:divBdr>
        <w:top w:val="none" w:sz="0" w:space="0" w:color="auto"/>
        <w:left w:val="none" w:sz="0" w:space="0" w:color="auto"/>
        <w:bottom w:val="none" w:sz="0" w:space="0" w:color="auto"/>
        <w:right w:val="none" w:sz="0" w:space="0" w:color="auto"/>
      </w:divBdr>
    </w:div>
    <w:div w:id="1623490360">
      <w:bodyDiv w:val="1"/>
      <w:marLeft w:val="0"/>
      <w:marRight w:val="0"/>
      <w:marTop w:val="0"/>
      <w:marBottom w:val="0"/>
      <w:divBdr>
        <w:top w:val="none" w:sz="0" w:space="0" w:color="auto"/>
        <w:left w:val="none" w:sz="0" w:space="0" w:color="auto"/>
        <w:bottom w:val="none" w:sz="0" w:space="0" w:color="auto"/>
        <w:right w:val="none" w:sz="0" w:space="0" w:color="auto"/>
      </w:divBdr>
    </w:div>
    <w:div w:id="1623537643">
      <w:bodyDiv w:val="1"/>
      <w:marLeft w:val="0"/>
      <w:marRight w:val="0"/>
      <w:marTop w:val="0"/>
      <w:marBottom w:val="0"/>
      <w:divBdr>
        <w:top w:val="none" w:sz="0" w:space="0" w:color="auto"/>
        <w:left w:val="none" w:sz="0" w:space="0" w:color="auto"/>
        <w:bottom w:val="none" w:sz="0" w:space="0" w:color="auto"/>
        <w:right w:val="none" w:sz="0" w:space="0" w:color="auto"/>
      </w:divBdr>
    </w:div>
    <w:div w:id="1623879502">
      <w:bodyDiv w:val="1"/>
      <w:marLeft w:val="0"/>
      <w:marRight w:val="0"/>
      <w:marTop w:val="0"/>
      <w:marBottom w:val="0"/>
      <w:divBdr>
        <w:top w:val="none" w:sz="0" w:space="0" w:color="auto"/>
        <w:left w:val="none" w:sz="0" w:space="0" w:color="auto"/>
        <w:bottom w:val="none" w:sz="0" w:space="0" w:color="auto"/>
        <w:right w:val="none" w:sz="0" w:space="0" w:color="auto"/>
      </w:divBdr>
    </w:div>
    <w:div w:id="1623996241">
      <w:bodyDiv w:val="1"/>
      <w:marLeft w:val="0"/>
      <w:marRight w:val="0"/>
      <w:marTop w:val="0"/>
      <w:marBottom w:val="0"/>
      <w:divBdr>
        <w:top w:val="none" w:sz="0" w:space="0" w:color="auto"/>
        <w:left w:val="none" w:sz="0" w:space="0" w:color="auto"/>
        <w:bottom w:val="none" w:sz="0" w:space="0" w:color="auto"/>
        <w:right w:val="none" w:sz="0" w:space="0" w:color="auto"/>
      </w:divBdr>
    </w:div>
    <w:div w:id="1624072713">
      <w:bodyDiv w:val="1"/>
      <w:marLeft w:val="0"/>
      <w:marRight w:val="0"/>
      <w:marTop w:val="0"/>
      <w:marBottom w:val="0"/>
      <w:divBdr>
        <w:top w:val="none" w:sz="0" w:space="0" w:color="auto"/>
        <w:left w:val="none" w:sz="0" w:space="0" w:color="auto"/>
        <w:bottom w:val="none" w:sz="0" w:space="0" w:color="auto"/>
        <w:right w:val="none" w:sz="0" w:space="0" w:color="auto"/>
      </w:divBdr>
    </w:div>
    <w:div w:id="1624074423">
      <w:bodyDiv w:val="1"/>
      <w:marLeft w:val="0"/>
      <w:marRight w:val="0"/>
      <w:marTop w:val="0"/>
      <w:marBottom w:val="0"/>
      <w:divBdr>
        <w:top w:val="none" w:sz="0" w:space="0" w:color="auto"/>
        <w:left w:val="none" w:sz="0" w:space="0" w:color="auto"/>
        <w:bottom w:val="none" w:sz="0" w:space="0" w:color="auto"/>
        <w:right w:val="none" w:sz="0" w:space="0" w:color="auto"/>
      </w:divBdr>
    </w:div>
    <w:div w:id="1624268725">
      <w:bodyDiv w:val="1"/>
      <w:marLeft w:val="0"/>
      <w:marRight w:val="0"/>
      <w:marTop w:val="0"/>
      <w:marBottom w:val="0"/>
      <w:divBdr>
        <w:top w:val="none" w:sz="0" w:space="0" w:color="auto"/>
        <w:left w:val="none" w:sz="0" w:space="0" w:color="auto"/>
        <w:bottom w:val="none" w:sz="0" w:space="0" w:color="auto"/>
        <w:right w:val="none" w:sz="0" w:space="0" w:color="auto"/>
      </w:divBdr>
    </w:div>
    <w:div w:id="1624310509">
      <w:bodyDiv w:val="1"/>
      <w:marLeft w:val="0"/>
      <w:marRight w:val="0"/>
      <w:marTop w:val="0"/>
      <w:marBottom w:val="0"/>
      <w:divBdr>
        <w:top w:val="none" w:sz="0" w:space="0" w:color="auto"/>
        <w:left w:val="none" w:sz="0" w:space="0" w:color="auto"/>
        <w:bottom w:val="none" w:sz="0" w:space="0" w:color="auto"/>
        <w:right w:val="none" w:sz="0" w:space="0" w:color="auto"/>
      </w:divBdr>
    </w:div>
    <w:div w:id="1624385166">
      <w:bodyDiv w:val="1"/>
      <w:marLeft w:val="0"/>
      <w:marRight w:val="0"/>
      <w:marTop w:val="0"/>
      <w:marBottom w:val="0"/>
      <w:divBdr>
        <w:top w:val="none" w:sz="0" w:space="0" w:color="auto"/>
        <w:left w:val="none" w:sz="0" w:space="0" w:color="auto"/>
        <w:bottom w:val="none" w:sz="0" w:space="0" w:color="auto"/>
        <w:right w:val="none" w:sz="0" w:space="0" w:color="auto"/>
      </w:divBdr>
    </w:div>
    <w:div w:id="1624385887">
      <w:bodyDiv w:val="1"/>
      <w:marLeft w:val="0"/>
      <w:marRight w:val="0"/>
      <w:marTop w:val="0"/>
      <w:marBottom w:val="0"/>
      <w:divBdr>
        <w:top w:val="none" w:sz="0" w:space="0" w:color="auto"/>
        <w:left w:val="none" w:sz="0" w:space="0" w:color="auto"/>
        <w:bottom w:val="none" w:sz="0" w:space="0" w:color="auto"/>
        <w:right w:val="none" w:sz="0" w:space="0" w:color="auto"/>
      </w:divBdr>
    </w:div>
    <w:div w:id="1624461656">
      <w:bodyDiv w:val="1"/>
      <w:marLeft w:val="0"/>
      <w:marRight w:val="0"/>
      <w:marTop w:val="0"/>
      <w:marBottom w:val="0"/>
      <w:divBdr>
        <w:top w:val="none" w:sz="0" w:space="0" w:color="auto"/>
        <w:left w:val="none" w:sz="0" w:space="0" w:color="auto"/>
        <w:bottom w:val="none" w:sz="0" w:space="0" w:color="auto"/>
        <w:right w:val="none" w:sz="0" w:space="0" w:color="auto"/>
      </w:divBdr>
    </w:div>
    <w:div w:id="1624653367">
      <w:bodyDiv w:val="1"/>
      <w:marLeft w:val="0"/>
      <w:marRight w:val="0"/>
      <w:marTop w:val="0"/>
      <w:marBottom w:val="0"/>
      <w:divBdr>
        <w:top w:val="none" w:sz="0" w:space="0" w:color="auto"/>
        <w:left w:val="none" w:sz="0" w:space="0" w:color="auto"/>
        <w:bottom w:val="none" w:sz="0" w:space="0" w:color="auto"/>
        <w:right w:val="none" w:sz="0" w:space="0" w:color="auto"/>
      </w:divBdr>
    </w:div>
    <w:div w:id="1624656055">
      <w:bodyDiv w:val="1"/>
      <w:marLeft w:val="0"/>
      <w:marRight w:val="0"/>
      <w:marTop w:val="0"/>
      <w:marBottom w:val="0"/>
      <w:divBdr>
        <w:top w:val="none" w:sz="0" w:space="0" w:color="auto"/>
        <w:left w:val="none" w:sz="0" w:space="0" w:color="auto"/>
        <w:bottom w:val="none" w:sz="0" w:space="0" w:color="auto"/>
        <w:right w:val="none" w:sz="0" w:space="0" w:color="auto"/>
      </w:divBdr>
    </w:div>
    <w:div w:id="1624656807">
      <w:bodyDiv w:val="1"/>
      <w:marLeft w:val="0"/>
      <w:marRight w:val="0"/>
      <w:marTop w:val="0"/>
      <w:marBottom w:val="0"/>
      <w:divBdr>
        <w:top w:val="none" w:sz="0" w:space="0" w:color="auto"/>
        <w:left w:val="none" w:sz="0" w:space="0" w:color="auto"/>
        <w:bottom w:val="none" w:sz="0" w:space="0" w:color="auto"/>
        <w:right w:val="none" w:sz="0" w:space="0" w:color="auto"/>
      </w:divBdr>
    </w:div>
    <w:div w:id="1624657856">
      <w:bodyDiv w:val="1"/>
      <w:marLeft w:val="0"/>
      <w:marRight w:val="0"/>
      <w:marTop w:val="0"/>
      <w:marBottom w:val="0"/>
      <w:divBdr>
        <w:top w:val="none" w:sz="0" w:space="0" w:color="auto"/>
        <w:left w:val="none" w:sz="0" w:space="0" w:color="auto"/>
        <w:bottom w:val="none" w:sz="0" w:space="0" w:color="auto"/>
        <w:right w:val="none" w:sz="0" w:space="0" w:color="auto"/>
      </w:divBdr>
    </w:div>
    <w:div w:id="1624729603">
      <w:bodyDiv w:val="1"/>
      <w:marLeft w:val="0"/>
      <w:marRight w:val="0"/>
      <w:marTop w:val="0"/>
      <w:marBottom w:val="0"/>
      <w:divBdr>
        <w:top w:val="none" w:sz="0" w:space="0" w:color="auto"/>
        <w:left w:val="none" w:sz="0" w:space="0" w:color="auto"/>
        <w:bottom w:val="none" w:sz="0" w:space="0" w:color="auto"/>
        <w:right w:val="none" w:sz="0" w:space="0" w:color="auto"/>
      </w:divBdr>
    </w:div>
    <w:div w:id="1624772594">
      <w:bodyDiv w:val="1"/>
      <w:marLeft w:val="0"/>
      <w:marRight w:val="0"/>
      <w:marTop w:val="0"/>
      <w:marBottom w:val="0"/>
      <w:divBdr>
        <w:top w:val="none" w:sz="0" w:space="0" w:color="auto"/>
        <w:left w:val="none" w:sz="0" w:space="0" w:color="auto"/>
        <w:bottom w:val="none" w:sz="0" w:space="0" w:color="auto"/>
        <w:right w:val="none" w:sz="0" w:space="0" w:color="auto"/>
      </w:divBdr>
    </w:div>
    <w:div w:id="1624848673">
      <w:bodyDiv w:val="1"/>
      <w:marLeft w:val="0"/>
      <w:marRight w:val="0"/>
      <w:marTop w:val="0"/>
      <w:marBottom w:val="0"/>
      <w:divBdr>
        <w:top w:val="none" w:sz="0" w:space="0" w:color="auto"/>
        <w:left w:val="none" w:sz="0" w:space="0" w:color="auto"/>
        <w:bottom w:val="none" w:sz="0" w:space="0" w:color="auto"/>
        <w:right w:val="none" w:sz="0" w:space="0" w:color="auto"/>
      </w:divBdr>
    </w:div>
    <w:div w:id="1624849519">
      <w:bodyDiv w:val="1"/>
      <w:marLeft w:val="0"/>
      <w:marRight w:val="0"/>
      <w:marTop w:val="0"/>
      <w:marBottom w:val="0"/>
      <w:divBdr>
        <w:top w:val="none" w:sz="0" w:space="0" w:color="auto"/>
        <w:left w:val="none" w:sz="0" w:space="0" w:color="auto"/>
        <w:bottom w:val="none" w:sz="0" w:space="0" w:color="auto"/>
        <w:right w:val="none" w:sz="0" w:space="0" w:color="auto"/>
      </w:divBdr>
    </w:div>
    <w:div w:id="1624919968">
      <w:bodyDiv w:val="1"/>
      <w:marLeft w:val="0"/>
      <w:marRight w:val="0"/>
      <w:marTop w:val="0"/>
      <w:marBottom w:val="0"/>
      <w:divBdr>
        <w:top w:val="none" w:sz="0" w:space="0" w:color="auto"/>
        <w:left w:val="none" w:sz="0" w:space="0" w:color="auto"/>
        <w:bottom w:val="none" w:sz="0" w:space="0" w:color="auto"/>
        <w:right w:val="none" w:sz="0" w:space="0" w:color="auto"/>
      </w:divBdr>
    </w:div>
    <w:div w:id="1624966501">
      <w:bodyDiv w:val="1"/>
      <w:marLeft w:val="0"/>
      <w:marRight w:val="0"/>
      <w:marTop w:val="0"/>
      <w:marBottom w:val="0"/>
      <w:divBdr>
        <w:top w:val="none" w:sz="0" w:space="0" w:color="auto"/>
        <w:left w:val="none" w:sz="0" w:space="0" w:color="auto"/>
        <w:bottom w:val="none" w:sz="0" w:space="0" w:color="auto"/>
        <w:right w:val="none" w:sz="0" w:space="0" w:color="auto"/>
      </w:divBdr>
    </w:div>
    <w:div w:id="1624995289">
      <w:bodyDiv w:val="1"/>
      <w:marLeft w:val="0"/>
      <w:marRight w:val="0"/>
      <w:marTop w:val="0"/>
      <w:marBottom w:val="0"/>
      <w:divBdr>
        <w:top w:val="none" w:sz="0" w:space="0" w:color="auto"/>
        <w:left w:val="none" w:sz="0" w:space="0" w:color="auto"/>
        <w:bottom w:val="none" w:sz="0" w:space="0" w:color="auto"/>
        <w:right w:val="none" w:sz="0" w:space="0" w:color="auto"/>
      </w:divBdr>
    </w:div>
    <w:div w:id="1625038625">
      <w:bodyDiv w:val="1"/>
      <w:marLeft w:val="0"/>
      <w:marRight w:val="0"/>
      <w:marTop w:val="0"/>
      <w:marBottom w:val="0"/>
      <w:divBdr>
        <w:top w:val="none" w:sz="0" w:space="0" w:color="auto"/>
        <w:left w:val="none" w:sz="0" w:space="0" w:color="auto"/>
        <w:bottom w:val="none" w:sz="0" w:space="0" w:color="auto"/>
        <w:right w:val="none" w:sz="0" w:space="0" w:color="auto"/>
      </w:divBdr>
    </w:div>
    <w:div w:id="1625621635">
      <w:bodyDiv w:val="1"/>
      <w:marLeft w:val="0"/>
      <w:marRight w:val="0"/>
      <w:marTop w:val="0"/>
      <w:marBottom w:val="0"/>
      <w:divBdr>
        <w:top w:val="none" w:sz="0" w:space="0" w:color="auto"/>
        <w:left w:val="none" w:sz="0" w:space="0" w:color="auto"/>
        <w:bottom w:val="none" w:sz="0" w:space="0" w:color="auto"/>
        <w:right w:val="none" w:sz="0" w:space="0" w:color="auto"/>
      </w:divBdr>
    </w:div>
    <w:div w:id="1625959450">
      <w:bodyDiv w:val="1"/>
      <w:marLeft w:val="0"/>
      <w:marRight w:val="0"/>
      <w:marTop w:val="0"/>
      <w:marBottom w:val="0"/>
      <w:divBdr>
        <w:top w:val="none" w:sz="0" w:space="0" w:color="auto"/>
        <w:left w:val="none" w:sz="0" w:space="0" w:color="auto"/>
        <w:bottom w:val="none" w:sz="0" w:space="0" w:color="auto"/>
        <w:right w:val="none" w:sz="0" w:space="0" w:color="auto"/>
      </w:divBdr>
    </w:div>
    <w:div w:id="1626034188">
      <w:bodyDiv w:val="1"/>
      <w:marLeft w:val="0"/>
      <w:marRight w:val="0"/>
      <w:marTop w:val="0"/>
      <w:marBottom w:val="0"/>
      <w:divBdr>
        <w:top w:val="none" w:sz="0" w:space="0" w:color="auto"/>
        <w:left w:val="none" w:sz="0" w:space="0" w:color="auto"/>
        <w:bottom w:val="none" w:sz="0" w:space="0" w:color="auto"/>
        <w:right w:val="none" w:sz="0" w:space="0" w:color="auto"/>
      </w:divBdr>
    </w:div>
    <w:div w:id="1626040283">
      <w:bodyDiv w:val="1"/>
      <w:marLeft w:val="0"/>
      <w:marRight w:val="0"/>
      <w:marTop w:val="0"/>
      <w:marBottom w:val="0"/>
      <w:divBdr>
        <w:top w:val="none" w:sz="0" w:space="0" w:color="auto"/>
        <w:left w:val="none" w:sz="0" w:space="0" w:color="auto"/>
        <w:bottom w:val="none" w:sz="0" w:space="0" w:color="auto"/>
        <w:right w:val="none" w:sz="0" w:space="0" w:color="auto"/>
      </w:divBdr>
    </w:div>
    <w:div w:id="1626041102">
      <w:bodyDiv w:val="1"/>
      <w:marLeft w:val="0"/>
      <w:marRight w:val="0"/>
      <w:marTop w:val="0"/>
      <w:marBottom w:val="0"/>
      <w:divBdr>
        <w:top w:val="none" w:sz="0" w:space="0" w:color="auto"/>
        <w:left w:val="none" w:sz="0" w:space="0" w:color="auto"/>
        <w:bottom w:val="none" w:sz="0" w:space="0" w:color="auto"/>
        <w:right w:val="none" w:sz="0" w:space="0" w:color="auto"/>
      </w:divBdr>
    </w:div>
    <w:div w:id="1626303923">
      <w:bodyDiv w:val="1"/>
      <w:marLeft w:val="0"/>
      <w:marRight w:val="0"/>
      <w:marTop w:val="0"/>
      <w:marBottom w:val="0"/>
      <w:divBdr>
        <w:top w:val="none" w:sz="0" w:space="0" w:color="auto"/>
        <w:left w:val="none" w:sz="0" w:space="0" w:color="auto"/>
        <w:bottom w:val="none" w:sz="0" w:space="0" w:color="auto"/>
        <w:right w:val="none" w:sz="0" w:space="0" w:color="auto"/>
      </w:divBdr>
    </w:div>
    <w:div w:id="1626621069">
      <w:bodyDiv w:val="1"/>
      <w:marLeft w:val="0"/>
      <w:marRight w:val="0"/>
      <w:marTop w:val="0"/>
      <w:marBottom w:val="0"/>
      <w:divBdr>
        <w:top w:val="none" w:sz="0" w:space="0" w:color="auto"/>
        <w:left w:val="none" w:sz="0" w:space="0" w:color="auto"/>
        <w:bottom w:val="none" w:sz="0" w:space="0" w:color="auto"/>
        <w:right w:val="none" w:sz="0" w:space="0" w:color="auto"/>
      </w:divBdr>
    </w:div>
    <w:div w:id="1626690011">
      <w:bodyDiv w:val="1"/>
      <w:marLeft w:val="0"/>
      <w:marRight w:val="0"/>
      <w:marTop w:val="0"/>
      <w:marBottom w:val="0"/>
      <w:divBdr>
        <w:top w:val="none" w:sz="0" w:space="0" w:color="auto"/>
        <w:left w:val="none" w:sz="0" w:space="0" w:color="auto"/>
        <w:bottom w:val="none" w:sz="0" w:space="0" w:color="auto"/>
        <w:right w:val="none" w:sz="0" w:space="0" w:color="auto"/>
      </w:divBdr>
    </w:div>
    <w:div w:id="1626809691">
      <w:bodyDiv w:val="1"/>
      <w:marLeft w:val="0"/>
      <w:marRight w:val="0"/>
      <w:marTop w:val="0"/>
      <w:marBottom w:val="0"/>
      <w:divBdr>
        <w:top w:val="none" w:sz="0" w:space="0" w:color="auto"/>
        <w:left w:val="none" w:sz="0" w:space="0" w:color="auto"/>
        <w:bottom w:val="none" w:sz="0" w:space="0" w:color="auto"/>
        <w:right w:val="none" w:sz="0" w:space="0" w:color="auto"/>
      </w:divBdr>
    </w:div>
    <w:div w:id="1626884184">
      <w:bodyDiv w:val="1"/>
      <w:marLeft w:val="0"/>
      <w:marRight w:val="0"/>
      <w:marTop w:val="0"/>
      <w:marBottom w:val="0"/>
      <w:divBdr>
        <w:top w:val="none" w:sz="0" w:space="0" w:color="auto"/>
        <w:left w:val="none" w:sz="0" w:space="0" w:color="auto"/>
        <w:bottom w:val="none" w:sz="0" w:space="0" w:color="auto"/>
        <w:right w:val="none" w:sz="0" w:space="0" w:color="auto"/>
      </w:divBdr>
    </w:div>
    <w:div w:id="1626960667">
      <w:bodyDiv w:val="1"/>
      <w:marLeft w:val="0"/>
      <w:marRight w:val="0"/>
      <w:marTop w:val="0"/>
      <w:marBottom w:val="0"/>
      <w:divBdr>
        <w:top w:val="none" w:sz="0" w:space="0" w:color="auto"/>
        <w:left w:val="none" w:sz="0" w:space="0" w:color="auto"/>
        <w:bottom w:val="none" w:sz="0" w:space="0" w:color="auto"/>
        <w:right w:val="none" w:sz="0" w:space="0" w:color="auto"/>
      </w:divBdr>
    </w:div>
    <w:div w:id="1626961915">
      <w:bodyDiv w:val="1"/>
      <w:marLeft w:val="0"/>
      <w:marRight w:val="0"/>
      <w:marTop w:val="0"/>
      <w:marBottom w:val="0"/>
      <w:divBdr>
        <w:top w:val="none" w:sz="0" w:space="0" w:color="auto"/>
        <w:left w:val="none" w:sz="0" w:space="0" w:color="auto"/>
        <w:bottom w:val="none" w:sz="0" w:space="0" w:color="auto"/>
        <w:right w:val="none" w:sz="0" w:space="0" w:color="auto"/>
      </w:divBdr>
    </w:div>
    <w:div w:id="1627003013">
      <w:bodyDiv w:val="1"/>
      <w:marLeft w:val="0"/>
      <w:marRight w:val="0"/>
      <w:marTop w:val="0"/>
      <w:marBottom w:val="0"/>
      <w:divBdr>
        <w:top w:val="none" w:sz="0" w:space="0" w:color="auto"/>
        <w:left w:val="none" w:sz="0" w:space="0" w:color="auto"/>
        <w:bottom w:val="none" w:sz="0" w:space="0" w:color="auto"/>
        <w:right w:val="none" w:sz="0" w:space="0" w:color="auto"/>
      </w:divBdr>
    </w:div>
    <w:div w:id="1627157681">
      <w:bodyDiv w:val="1"/>
      <w:marLeft w:val="0"/>
      <w:marRight w:val="0"/>
      <w:marTop w:val="0"/>
      <w:marBottom w:val="0"/>
      <w:divBdr>
        <w:top w:val="none" w:sz="0" w:space="0" w:color="auto"/>
        <w:left w:val="none" w:sz="0" w:space="0" w:color="auto"/>
        <w:bottom w:val="none" w:sz="0" w:space="0" w:color="auto"/>
        <w:right w:val="none" w:sz="0" w:space="0" w:color="auto"/>
      </w:divBdr>
    </w:div>
    <w:div w:id="1627348248">
      <w:bodyDiv w:val="1"/>
      <w:marLeft w:val="0"/>
      <w:marRight w:val="0"/>
      <w:marTop w:val="0"/>
      <w:marBottom w:val="0"/>
      <w:divBdr>
        <w:top w:val="none" w:sz="0" w:space="0" w:color="auto"/>
        <w:left w:val="none" w:sz="0" w:space="0" w:color="auto"/>
        <w:bottom w:val="none" w:sz="0" w:space="0" w:color="auto"/>
        <w:right w:val="none" w:sz="0" w:space="0" w:color="auto"/>
      </w:divBdr>
    </w:div>
    <w:div w:id="1627466346">
      <w:bodyDiv w:val="1"/>
      <w:marLeft w:val="0"/>
      <w:marRight w:val="0"/>
      <w:marTop w:val="0"/>
      <w:marBottom w:val="0"/>
      <w:divBdr>
        <w:top w:val="none" w:sz="0" w:space="0" w:color="auto"/>
        <w:left w:val="none" w:sz="0" w:space="0" w:color="auto"/>
        <w:bottom w:val="none" w:sz="0" w:space="0" w:color="auto"/>
        <w:right w:val="none" w:sz="0" w:space="0" w:color="auto"/>
      </w:divBdr>
    </w:div>
    <w:div w:id="1627540351">
      <w:bodyDiv w:val="1"/>
      <w:marLeft w:val="0"/>
      <w:marRight w:val="0"/>
      <w:marTop w:val="0"/>
      <w:marBottom w:val="0"/>
      <w:divBdr>
        <w:top w:val="none" w:sz="0" w:space="0" w:color="auto"/>
        <w:left w:val="none" w:sz="0" w:space="0" w:color="auto"/>
        <w:bottom w:val="none" w:sz="0" w:space="0" w:color="auto"/>
        <w:right w:val="none" w:sz="0" w:space="0" w:color="auto"/>
      </w:divBdr>
    </w:div>
    <w:div w:id="1627544877">
      <w:bodyDiv w:val="1"/>
      <w:marLeft w:val="0"/>
      <w:marRight w:val="0"/>
      <w:marTop w:val="0"/>
      <w:marBottom w:val="0"/>
      <w:divBdr>
        <w:top w:val="none" w:sz="0" w:space="0" w:color="auto"/>
        <w:left w:val="none" w:sz="0" w:space="0" w:color="auto"/>
        <w:bottom w:val="none" w:sz="0" w:space="0" w:color="auto"/>
        <w:right w:val="none" w:sz="0" w:space="0" w:color="auto"/>
      </w:divBdr>
    </w:div>
    <w:div w:id="1627616427">
      <w:bodyDiv w:val="1"/>
      <w:marLeft w:val="0"/>
      <w:marRight w:val="0"/>
      <w:marTop w:val="0"/>
      <w:marBottom w:val="0"/>
      <w:divBdr>
        <w:top w:val="none" w:sz="0" w:space="0" w:color="auto"/>
        <w:left w:val="none" w:sz="0" w:space="0" w:color="auto"/>
        <w:bottom w:val="none" w:sz="0" w:space="0" w:color="auto"/>
        <w:right w:val="none" w:sz="0" w:space="0" w:color="auto"/>
      </w:divBdr>
    </w:div>
    <w:div w:id="1627853264">
      <w:bodyDiv w:val="1"/>
      <w:marLeft w:val="0"/>
      <w:marRight w:val="0"/>
      <w:marTop w:val="0"/>
      <w:marBottom w:val="0"/>
      <w:divBdr>
        <w:top w:val="none" w:sz="0" w:space="0" w:color="auto"/>
        <w:left w:val="none" w:sz="0" w:space="0" w:color="auto"/>
        <w:bottom w:val="none" w:sz="0" w:space="0" w:color="auto"/>
        <w:right w:val="none" w:sz="0" w:space="0" w:color="auto"/>
      </w:divBdr>
    </w:div>
    <w:div w:id="1628045957">
      <w:bodyDiv w:val="1"/>
      <w:marLeft w:val="0"/>
      <w:marRight w:val="0"/>
      <w:marTop w:val="0"/>
      <w:marBottom w:val="0"/>
      <w:divBdr>
        <w:top w:val="none" w:sz="0" w:space="0" w:color="auto"/>
        <w:left w:val="none" w:sz="0" w:space="0" w:color="auto"/>
        <w:bottom w:val="none" w:sz="0" w:space="0" w:color="auto"/>
        <w:right w:val="none" w:sz="0" w:space="0" w:color="auto"/>
      </w:divBdr>
    </w:div>
    <w:div w:id="1628202010">
      <w:bodyDiv w:val="1"/>
      <w:marLeft w:val="0"/>
      <w:marRight w:val="0"/>
      <w:marTop w:val="0"/>
      <w:marBottom w:val="0"/>
      <w:divBdr>
        <w:top w:val="none" w:sz="0" w:space="0" w:color="auto"/>
        <w:left w:val="none" w:sz="0" w:space="0" w:color="auto"/>
        <w:bottom w:val="none" w:sz="0" w:space="0" w:color="auto"/>
        <w:right w:val="none" w:sz="0" w:space="0" w:color="auto"/>
      </w:divBdr>
    </w:div>
    <w:div w:id="1628319190">
      <w:bodyDiv w:val="1"/>
      <w:marLeft w:val="0"/>
      <w:marRight w:val="0"/>
      <w:marTop w:val="0"/>
      <w:marBottom w:val="0"/>
      <w:divBdr>
        <w:top w:val="none" w:sz="0" w:space="0" w:color="auto"/>
        <w:left w:val="none" w:sz="0" w:space="0" w:color="auto"/>
        <w:bottom w:val="none" w:sz="0" w:space="0" w:color="auto"/>
        <w:right w:val="none" w:sz="0" w:space="0" w:color="auto"/>
      </w:divBdr>
    </w:div>
    <w:div w:id="1628512134">
      <w:bodyDiv w:val="1"/>
      <w:marLeft w:val="0"/>
      <w:marRight w:val="0"/>
      <w:marTop w:val="0"/>
      <w:marBottom w:val="0"/>
      <w:divBdr>
        <w:top w:val="none" w:sz="0" w:space="0" w:color="auto"/>
        <w:left w:val="none" w:sz="0" w:space="0" w:color="auto"/>
        <w:bottom w:val="none" w:sz="0" w:space="0" w:color="auto"/>
        <w:right w:val="none" w:sz="0" w:space="0" w:color="auto"/>
      </w:divBdr>
    </w:div>
    <w:div w:id="1628657217">
      <w:bodyDiv w:val="1"/>
      <w:marLeft w:val="0"/>
      <w:marRight w:val="0"/>
      <w:marTop w:val="0"/>
      <w:marBottom w:val="0"/>
      <w:divBdr>
        <w:top w:val="none" w:sz="0" w:space="0" w:color="auto"/>
        <w:left w:val="none" w:sz="0" w:space="0" w:color="auto"/>
        <w:bottom w:val="none" w:sz="0" w:space="0" w:color="auto"/>
        <w:right w:val="none" w:sz="0" w:space="0" w:color="auto"/>
      </w:divBdr>
    </w:div>
    <w:div w:id="1628773839">
      <w:bodyDiv w:val="1"/>
      <w:marLeft w:val="0"/>
      <w:marRight w:val="0"/>
      <w:marTop w:val="0"/>
      <w:marBottom w:val="0"/>
      <w:divBdr>
        <w:top w:val="none" w:sz="0" w:space="0" w:color="auto"/>
        <w:left w:val="none" w:sz="0" w:space="0" w:color="auto"/>
        <w:bottom w:val="none" w:sz="0" w:space="0" w:color="auto"/>
        <w:right w:val="none" w:sz="0" w:space="0" w:color="auto"/>
      </w:divBdr>
    </w:div>
    <w:div w:id="1628927431">
      <w:bodyDiv w:val="1"/>
      <w:marLeft w:val="0"/>
      <w:marRight w:val="0"/>
      <w:marTop w:val="0"/>
      <w:marBottom w:val="0"/>
      <w:divBdr>
        <w:top w:val="none" w:sz="0" w:space="0" w:color="auto"/>
        <w:left w:val="none" w:sz="0" w:space="0" w:color="auto"/>
        <w:bottom w:val="none" w:sz="0" w:space="0" w:color="auto"/>
        <w:right w:val="none" w:sz="0" w:space="0" w:color="auto"/>
      </w:divBdr>
    </w:div>
    <w:div w:id="1628969448">
      <w:bodyDiv w:val="1"/>
      <w:marLeft w:val="0"/>
      <w:marRight w:val="0"/>
      <w:marTop w:val="0"/>
      <w:marBottom w:val="0"/>
      <w:divBdr>
        <w:top w:val="none" w:sz="0" w:space="0" w:color="auto"/>
        <w:left w:val="none" w:sz="0" w:space="0" w:color="auto"/>
        <w:bottom w:val="none" w:sz="0" w:space="0" w:color="auto"/>
        <w:right w:val="none" w:sz="0" w:space="0" w:color="auto"/>
      </w:divBdr>
    </w:div>
    <w:div w:id="1629049117">
      <w:bodyDiv w:val="1"/>
      <w:marLeft w:val="0"/>
      <w:marRight w:val="0"/>
      <w:marTop w:val="0"/>
      <w:marBottom w:val="0"/>
      <w:divBdr>
        <w:top w:val="none" w:sz="0" w:space="0" w:color="auto"/>
        <w:left w:val="none" w:sz="0" w:space="0" w:color="auto"/>
        <w:bottom w:val="none" w:sz="0" w:space="0" w:color="auto"/>
        <w:right w:val="none" w:sz="0" w:space="0" w:color="auto"/>
      </w:divBdr>
    </w:div>
    <w:div w:id="1629049153">
      <w:bodyDiv w:val="1"/>
      <w:marLeft w:val="0"/>
      <w:marRight w:val="0"/>
      <w:marTop w:val="0"/>
      <w:marBottom w:val="0"/>
      <w:divBdr>
        <w:top w:val="none" w:sz="0" w:space="0" w:color="auto"/>
        <w:left w:val="none" w:sz="0" w:space="0" w:color="auto"/>
        <w:bottom w:val="none" w:sz="0" w:space="0" w:color="auto"/>
        <w:right w:val="none" w:sz="0" w:space="0" w:color="auto"/>
      </w:divBdr>
    </w:div>
    <w:div w:id="1629120484">
      <w:bodyDiv w:val="1"/>
      <w:marLeft w:val="0"/>
      <w:marRight w:val="0"/>
      <w:marTop w:val="0"/>
      <w:marBottom w:val="0"/>
      <w:divBdr>
        <w:top w:val="none" w:sz="0" w:space="0" w:color="auto"/>
        <w:left w:val="none" w:sz="0" w:space="0" w:color="auto"/>
        <w:bottom w:val="none" w:sz="0" w:space="0" w:color="auto"/>
        <w:right w:val="none" w:sz="0" w:space="0" w:color="auto"/>
      </w:divBdr>
    </w:div>
    <w:div w:id="1629121275">
      <w:bodyDiv w:val="1"/>
      <w:marLeft w:val="0"/>
      <w:marRight w:val="0"/>
      <w:marTop w:val="0"/>
      <w:marBottom w:val="0"/>
      <w:divBdr>
        <w:top w:val="none" w:sz="0" w:space="0" w:color="auto"/>
        <w:left w:val="none" w:sz="0" w:space="0" w:color="auto"/>
        <w:bottom w:val="none" w:sz="0" w:space="0" w:color="auto"/>
        <w:right w:val="none" w:sz="0" w:space="0" w:color="auto"/>
      </w:divBdr>
    </w:div>
    <w:div w:id="1629166528">
      <w:bodyDiv w:val="1"/>
      <w:marLeft w:val="0"/>
      <w:marRight w:val="0"/>
      <w:marTop w:val="0"/>
      <w:marBottom w:val="0"/>
      <w:divBdr>
        <w:top w:val="none" w:sz="0" w:space="0" w:color="auto"/>
        <w:left w:val="none" w:sz="0" w:space="0" w:color="auto"/>
        <w:bottom w:val="none" w:sz="0" w:space="0" w:color="auto"/>
        <w:right w:val="none" w:sz="0" w:space="0" w:color="auto"/>
      </w:divBdr>
    </w:div>
    <w:div w:id="1629386393">
      <w:bodyDiv w:val="1"/>
      <w:marLeft w:val="0"/>
      <w:marRight w:val="0"/>
      <w:marTop w:val="0"/>
      <w:marBottom w:val="0"/>
      <w:divBdr>
        <w:top w:val="none" w:sz="0" w:space="0" w:color="auto"/>
        <w:left w:val="none" w:sz="0" w:space="0" w:color="auto"/>
        <w:bottom w:val="none" w:sz="0" w:space="0" w:color="auto"/>
        <w:right w:val="none" w:sz="0" w:space="0" w:color="auto"/>
      </w:divBdr>
    </w:div>
    <w:div w:id="1629387755">
      <w:bodyDiv w:val="1"/>
      <w:marLeft w:val="0"/>
      <w:marRight w:val="0"/>
      <w:marTop w:val="0"/>
      <w:marBottom w:val="0"/>
      <w:divBdr>
        <w:top w:val="none" w:sz="0" w:space="0" w:color="auto"/>
        <w:left w:val="none" w:sz="0" w:space="0" w:color="auto"/>
        <w:bottom w:val="none" w:sz="0" w:space="0" w:color="auto"/>
        <w:right w:val="none" w:sz="0" w:space="0" w:color="auto"/>
      </w:divBdr>
    </w:div>
    <w:div w:id="1629429650">
      <w:bodyDiv w:val="1"/>
      <w:marLeft w:val="0"/>
      <w:marRight w:val="0"/>
      <w:marTop w:val="0"/>
      <w:marBottom w:val="0"/>
      <w:divBdr>
        <w:top w:val="none" w:sz="0" w:space="0" w:color="auto"/>
        <w:left w:val="none" w:sz="0" w:space="0" w:color="auto"/>
        <w:bottom w:val="none" w:sz="0" w:space="0" w:color="auto"/>
        <w:right w:val="none" w:sz="0" w:space="0" w:color="auto"/>
      </w:divBdr>
    </w:div>
    <w:div w:id="1629432541">
      <w:bodyDiv w:val="1"/>
      <w:marLeft w:val="0"/>
      <w:marRight w:val="0"/>
      <w:marTop w:val="0"/>
      <w:marBottom w:val="0"/>
      <w:divBdr>
        <w:top w:val="none" w:sz="0" w:space="0" w:color="auto"/>
        <w:left w:val="none" w:sz="0" w:space="0" w:color="auto"/>
        <w:bottom w:val="none" w:sz="0" w:space="0" w:color="auto"/>
        <w:right w:val="none" w:sz="0" w:space="0" w:color="auto"/>
      </w:divBdr>
    </w:div>
    <w:div w:id="1629503767">
      <w:bodyDiv w:val="1"/>
      <w:marLeft w:val="0"/>
      <w:marRight w:val="0"/>
      <w:marTop w:val="0"/>
      <w:marBottom w:val="0"/>
      <w:divBdr>
        <w:top w:val="none" w:sz="0" w:space="0" w:color="auto"/>
        <w:left w:val="none" w:sz="0" w:space="0" w:color="auto"/>
        <w:bottom w:val="none" w:sz="0" w:space="0" w:color="auto"/>
        <w:right w:val="none" w:sz="0" w:space="0" w:color="auto"/>
      </w:divBdr>
    </w:div>
    <w:div w:id="1629584284">
      <w:bodyDiv w:val="1"/>
      <w:marLeft w:val="0"/>
      <w:marRight w:val="0"/>
      <w:marTop w:val="0"/>
      <w:marBottom w:val="0"/>
      <w:divBdr>
        <w:top w:val="none" w:sz="0" w:space="0" w:color="auto"/>
        <w:left w:val="none" w:sz="0" w:space="0" w:color="auto"/>
        <w:bottom w:val="none" w:sz="0" w:space="0" w:color="auto"/>
        <w:right w:val="none" w:sz="0" w:space="0" w:color="auto"/>
      </w:divBdr>
    </w:div>
    <w:div w:id="1629628740">
      <w:bodyDiv w:val="1"/>
      <w:marLeft w:val="0"/>
      <w:marRight w:val="0"/>
      <w:marTop w:val="0"/>
      <w:marBottom w:val="0"/>
      <w:divBdr>
        <w:top w:val="none" w:sz="0" w:space="0" w:color="auto"/>
        <w:left w:val="none" w:sz="0" w:space="0" w:color="auto"/>
        <w:bottom w:val="none" w:sz="0" w:space="0" w:color="auto"/>
        <w:right w:val="none" w:sz="0" w:space="0" w:color="auto"/>
      </w:divBdr>
    </w:div>
    <w:div w:id="1629704838">
      <w:bodyDiv w:val="1"/>
      <w:marLeft w:val="0"/>
      <w:marRight w:val="0"/>
      <w:marTop w:val="0"/>
      <w:marBottom w:val="0"/>
      <w:divBdr>
        <w:top w:val="none" w:sz="0" w:space="0" w:color="auto"/>
        <w:left w:val="none" w:sz="0" w:space="0" w:color="auto"/>
        <w:bottom w:val="none" w:sz="0" w:space="0" w:color="auto"/>
        <w:right w:val="none" w:sz="0" w:space="0" w:color="auto"/>
      </w:divBdr>
    </w:div>
    <w:div w:id="1629819702">
      <w:bodyDiv w:val="1"/>
      <w:marLeft w:val="0"/>
      <w:marRight w:val="0"/>
      <w:marTop w:val="0"/>
      <w:marBottom w:val="0"/>
      <w:divBdr>
        <w:top w:val="none" w:sz="0" w:space="0" w:color="auto"/>
        <w:left w:val="none" w:sz="0" w:space="0" w:color="auto"/>
        <w:bottom w:val="none" w:sz="0" w:space="0" w:color="auto"/>
        <w:right w:val="none" w:sz="0" w:space="0" w:color="auto"/>
      </w:divBdr>
    </w:div>
    <w:div w:id="1630083677">
      <w:bodyDiv w:val="1"/>
      <w:marLeft w:val="0"/>
      <w:marRight w:val="0"/>
      <w:marTop w:val="0"/>
      <w:marBottom w:val="0"/>
      <w:divBdr>
        <w:top w:val="none" w:sz="0" w:space="0" w:color="auto"/>
        <w:left w:val="none" w:sz="0" w:space="0" w:color="auto"/>
        <w:bottom w:val="none" w:sz="0" w:space="0" w:color="auto"/>
        <w:right w:val="none" w:sz="0" w:space="0" w:color="auto"/>
      </w:divBdr>
    </w:div>
    <w:div w:id="1630159664">
      <w:bodyDiv w:val="1"/>
      <w:marLeft w:val="0"/>
      <w:marRight w:val="0"/>
      <w:marTop w:val="0"/>
      <w:marBottom w:val="0"/>
      <w:divBdr>
        <w:top w:val="none" w:sz="0" w:space="0" w:color="auto"/>
        <w:left w:val="none" w:sz="0" w:space="0" w:color="auto"/>
        <w:bottom w:val="none" w:sz="0" w:space="0" w:color="auto"/>
        <w:right w:val="none" w:sz="0" w:space="0" w:color="auto"/>
      </w:divBdr>
    </w:div>
    <w:div w:id="1630360688">
      <w:bodyDiv w:val="1"/>
      <w:marLeft w:val="0"/>
      <w:marRight w:val="0"/>
      <w:marTop w:val="0"/>
      <w:marBottom w:val="0"/>
      <w:divBdr>
        <w:top w:val="none" w:sz="0" w:space="0" w:color="auto"/>
        <w:left w:val="none" w:sz="0" w:space="0" w:color="auto"/>
        <w:bottom w:val="none" w:sz="0" w:space="0" w:color="auto"/>
        <w:right w:val="none" w:sz="0" w:space="0" w:color="auto"/>
      </w:divBdr>
    </w:div>
    <w:div w:id="1630434185">
      <w:bodyDiv w:val="1"/>
      <w:marLeft w:val="0"/>
      <w:marRight w:val="0"/>
      <w:marTop w:val="0"/>
      <w:marBottom w:val="0"/>
      <w:divBdr>
        <w:top w:val="none" w:sz="0" w:space="0" w:color="auto"/>
        <w:left w:val="none" w:sz="0" w:space="0" w:color="auto"/>
        <w:bottom w:val="none" w:sz="0" w:space="0" w:color="auto"/>
        <w:right w:val="none" w:sz="0" w:space="0" w:color="auto"/>
      </w:divBdr>
    </w:div>
    <w:div w:id="1630473310">
      <w:bodyDiv w:val="1"/>
      <w:marLeft w:val="0"/>
      <w:marRight w:val="0"/>
      <w:marTop w:val="0"/>
      <w:marBottom w:val="0"/>
      <w:divBdr>
        <w:top w:val="none" w:sz="0" w:space="0" w:color="auto"/>
        <w:left w:val="none" w:sz="0" w:space="0" w:color="auto"/>
        <w:bottom w:val="none" w:sz="0" w:space="0" w:color="auto"/>
        <w:right w:val="none" w:sz="0" w:space="0" w:color="auto"/>
      </w:divBdr>
    </w:div>
    <w:div w:id="1630547033">
      <w:bodyDiv w:val="1"/>
      <w:marLeft w:val="0"/>
      <w:marRight w:val="0"/>
      <w:marTop w:val="0"/>
      <w:marBottom w:val="0"/>
      <w:divBdr>
        <w:top w:val="none" w:sz="0" w:space="0" w:color="auto"/>
        <w:left w:val="none" w:sz="0" w:space="0" w:color="auto"/>
        <w:bottom w:val="none" w:sz="0" w:space="0" w:color="auto"/>
        <w:right w:val="none" w:sz="0" w:space="0" w:color="auto"/>
      </w:divBdr>
    </w:div>
    <w:div w:id="1630630021">
      <w:bodyDiv w:val="1"/>
      <w:marLeft w:val="0"/>
      <w:marRight w:val="0"/>
      <w:marTop w:val="0"/>
      <w:marBottom w:val="0"/>
      <w:divBdr>
        <w:top w:val="none" w:sz="0" w:space="0" w:color="auto"/>
        <w:left w:val="none" w:sz="0" w:space="0" w:color="auto"/>
        <w:bottom w:val="none" w:sz="0" w:space="0" w:color="auto"/>
        <w:right w:val="none" w:sz="0" w:space="0" w:color="auto"/>
      </w:divBdr>
    </w:div>
    <w:div w:id="1630696786">
      <w:bodyDiv w:val="1"/>
      <w:marLeft w:val="0"/>
      <w:marRight w:val="0"/>
      <w:marTop w:val="0"/>
      <w:marBottom w:val="0"/>
      <w:divBdr>
        <w:top w:val="none" w:sz="0" w:space="0" w:color="auto"/>
        <w:left w:val="none" w:sz="0" w:space="0" w:color="auto"/>
        <w:bottom w:val="none" w:sz="0" w:space="0" w:color="auto"/>
        <w:right w:val="none" w:sz="0" w:space="0" w:color="auto"/>
      </w:divBdr>
    </w:div>
    <w:div w:id="1631015259">
      <w:bodyDiv w:val="1"/>
      <w:marLeft w:val="0"/>
      <w:marRight w:val="0"/>
      <w:marTop w:val="0"/>
      <w:marBottom w:val="0"/>
      <w:divBdr>
        <w:top w:val="none" w:sz="0" w:space="0" w:color="auto"/>
        <w:left w:val="none" w:sz="0" w:space="0" w:color="auto"/>
        <w:bottom w:val="none" w:sz="0" w:space="0" w:color="auto"/>
        <w:right w:val="none" w:sz="0" w:space="0" w:color="auto"/>
      </w:divBdr>
    </w:div>
    <w:div w:id="1631131058">
      <w:bodyDiv w:val="1"/>
      <w:marLeft w:val="0"/>
      <w:marRight w:val="0"/>
      <w:marTop w:val="0"/>
      <w:marBottom w:val="0"/>
      <w:divBdr>
        <w:top w:val="none" w:sz="0" w:space="0" w:color="auto"/>
        <w:left w:val="none" w:sz="0" w:space="0" w:color="auto"/>
        <w:bottom w:val="none" w:sz="0" w:space="0" w:color="auto"/>
        <w:right w:val="none" w:sz="0" w:space="0" w:color="auto"/>
      </w:divBdr>
    </w:div>
    <w:div w:id="1631284495">
      <w:bodyDiv w:val="1"/>
      <w:marLeft w:val="0"/>
      <w:marRight w:val="0"/>
      <w:marTop w:val="0"/>
      <w:marBottom w:val="0"/>
      <w:divBdr>
        <w:top w:val="none" w:sz="0" w:space="0" w:color="auto"/>
        <w:left w:val="none" w:sz="0" w:space="0" w:color="auto"/>
        <w:bottom w:val="none" w:sz="0" w:space="0" w:color="auto"/>
        <w:right w:val="none" w:sz="0" w:space="0" w:color="auto"/>
      </w:divBdr>
    </w:div>
    <w:div w:id="1631590104">
      <w:bodyDiv w:val="1"/>
      <w:marLeft w:val="0"/>
      <w:marRight w:val="0"/>
      <w:marTop w:val="0"/>
      <w:marBottom w:val="0"/>
      <w:divBdr>
        <w:top w:val="none" w:sz="0" w:space="0" w:color="auto"/>
        <w:left w:val="none" w:sz="0" w:space="0" w:color="auto"/>
        <w:bottom w:val="none" w:sz="0" w:space="0" w:color="auto"/>
        <w:right w:val="none" w:sz="0" w:space="0" w:color="auto"/>
      </w:divBdr>
    </w:div>
    <w:div w:id="1631787291">
      <w:bodyDiv w:val="1"/>
      <w:marLeft w:val="0"/>
      <w:marRight w:val="0"/>
      <w:marTop w:val="0"/>
      <w:marBottom w:val="0"/>
      <w:divBdr>
        <w:top w:val="none" w:sz="0" w:space="0" w:color="auto"/>
        <w:left w:val="none" w:sz="0" w:space="0" w:color="auto"/>
        <w:bottom w:val="none" w:sz="0" w:space="0" w:color="auto"/>
        <w:right w:val="none" w:sz="0" w:space="0" w:color="auto"/>
      </w:divBdr>
    </w:div>
    <w:div w:id="1631936070">
      <w:bodyDiv w:val="1"/>
      <w:marLeft w:val="0"/>
      <w:marRight w:val="0"/>
      <w:marTop w:val="0"/>
      <w:marBottom w:val="0"/>
      <w:divBdr>
        <w:top w:val="none" w:sz="0" w:space="0" w:color="auto"/>
        <w:left w:val="none" w:sz="0" w:space="0" w:color="auto"/>
        <w:bottom w:val="none" w:sz="0" w:space="0" w:color="auto"/>
        <w:right w:val="none" w:sz="0" w:space="0" w:color="auto"/>
      </w:divBdr>
    </w:div>
    <w:div w:id="1631980128">
      <w:bodyDiv w:val="1"/>
      <w:marLeft w:val="0"/>
      <w:marRight w:val="0"/>
      <w:marTop w:val="0"/>
      <w:marBottom w:val="0"/>
      <w:divBdr>
        <w:top w:val="none" w:sz="0" w:space="0" w:color="auto"/>
        <w:left w:val="none" w:sz="0" w:space="0" w:color="auto"/>
        <w:bottom w:val="none" w:sz="0" w:space="0" w:color="auto"/>
        <w:right w:val="none" w:sz="0" w:space="0" w:color="auto"/>
      </w:divBdr>
    </w:div>
    <w:div w:id="1632009191">
      <w:bodyDiv w:val="1"/>
      <w:marLeft w:val="0"/>
      <w:marRight w:val="0"/>
      <w:marTop w:val="0"/>
      <w:marBottom w:val="0"/>
      <w:divBdr>
        <w:top w:val="none" w:sz="0" w:space="0" w:color="auto"/>
        <w:left w:val="none" w:sz="0" w:space="0" w:color="auto"/>
        <w:bottom w:val="none" w:sz="0" w:space="0" w:color="auto"/>
        <w:right w:val="none" w:sz="0" w:space="0" w:color="auto"/>
      </w:divBdr>
    </w:div>
    <w:div w:id="1632050349">
      <w:bodyDiv w:val="1"/>
      <w:marLeft w:val="0"/>
      <w:marRight w:val="0"/>
      <w:marTop w:val="0"/>
      <w:marBottom w:val="0"/>
      <w:divBdr>
        <w:top w:val="none" w:sz="0" w:space="0" w:color="auto"/>
        <w:left w:val="none" w:sz="0" w:space="0" w:color="auto"/>
        <w:bottom w:val="none" w:sz="0" w:space="0" w:color="auto"/>
        <w:right w:val="none" w:sz="0" w:space="0" w:color="auto"/>
      </w:divBdr>
    </w:div>
    <w:div w:id="1632252343">
      <w:bodyDiv w:val="1"/>
      <w:marLeft w:val="0"/>
      <w:marRight w:val="0"/>
      <w:marTop w:val="0"/>
      <w:marBottom w:val="0"/>
      <w:divBdr>
        <w:top w:val="none" w:sz="0" w:space="0" w:color="auto"/>
        <w:left w:val="none" w:sz="0" w:space="0" w:color="auto"/>
        <w:bottom w:val="none" w:sz="0" w:space="0" w:color="auto"/>
        <w:right w:val="none" w:sz="0" w:space="0" w:color="auto"/>
      </w:divBdr>
    </w:div>
    <w:div w:id="1632830858">
      <w:bodyDiv w:val="1"/>
      <w:marLeft w:val="0"/>
      <w:marRight w:val="0"/>
      <w:marTop w:val="0"/>
      <w:marBottom w:val="0"/>
      <w:divBdr>
        <w:top w:val="none" w:sz="0" w:space="0" w:color="auto"/>
        <w:left w:val="none" w:sz="0" w:space="0" w:color="auto"/>
        <w:bottom w:val="none" w:sz="0" w:space="0" w:color="auto"/>
        <w:right w:val="none" w:sz="0" w:space="0" w:color="auto"/>
      </w:divBdr>
    </w:div>
    <w:div w:id="1632976235">
      <w:bodyDiv w:val="1"/>
      <w:marLeft w:val="0"/>
      <w:marRight w:val="0"/>
      <w:marTop w:val="0"/>
      <w:marBottom w:val="0"/>
      <w:divBdr>
        <w:top w:val="none" w:sz="0" w:space="0" w:color="auto"/>
        <w:left w:val="none" w:sz="0" w:space="0" w:color="auto"/>
        <w:bottom w:val="none" w:sz="0" w:space="0" w:color="auto"/>
        <w:right w:val="none" w:sz="0" w:space="0" w:color="auto"/>
      </w:divBdr>
    </w:div>
    <w:div w:id="1633052961">
      <w:bodyDiv w:val="1"/>
      <w:marLeft w:val="0"/>
      <w:marRight w:val="0"/>
      <w:marTop w:val="0"/>
      <w:marBottom w:val="0"/>
      <w:divBdr>
        <w:top w:val="none" w:sz="0" w:space="0" w:color="auto"/>
        <w:left w:val="none" w:sz="0" w:space="0" w:color="auto"/>
        <w:bottom w:val="none" w:sz="0" w:space="0" w:color="auto"/>
        <w:right w:val="none" w:sz="0" w:space="0" w:color="auto"/>
      </w:divBdr>
    </w:div>
    <w:div w:id="1633054110">
      <w:bodyDiv w:val="1"/>
      <w:marLeft w:val="0"/>
      <w:marRight w:val="0"/>
      <w:marTop w:val="0"/>
      <w:marBottom w:val="0"/>
      <w:divBdr>
        <w:top w:val="none" w:sz="0" w:space="0" w:color="auto"/>
        <w:left w:val="none" w:sz="0" w:space="0" w:color="auto"/>
        <w:bottom w:val="none" w:sz="0" w:space="0" w:color="auto"/>
        <w:right w:val="none" w:sz="0" w:space="0" w:color="auto"/>
      </w:divBdr>
    </w:div>
    <w:div w:id="1633091850">
      <w:bodyDiv w:val="1"/>
      <w:marLeft w:val="0"/>
      <w:marRight w:val="0"/>
      <w:marTop w:val="0"/>
      <w:marBottom w:val="0"/>
      <w:divBdr>
        <w:top w:val="none" w:sz="0" w:space="0" w:color="auto"/>
        <w:left w:val="none" w:sz="0" w:space="0" w:color="auto"/>
        <w:bottom w:val="none" w:sz="0" w:space="0" w:color="auto"/>
        <w:right w:val="none" w:sz="0" w:space="0" w:color="auto"/>
      </w:divBdr>
    </w:div>
    <w:div w:id="1633093184">
      <w:bodyDiv w:val="1"/>
      <w:marLeft w:val="0"/>
      <w:marRight w:val="0"/>
      <w:marTop w:val="0"/>
      <w:marBottom w:val="0"/>
      <w:divBdr>
        <w:top w:val="none" w:sz="0" w:space="0" w:color="auto"/>
        <w:left w:val="none" w:sz="0" w:space="0" w:color="auto"/>
        <w:bottom w:val="none" w:sz="0" w:space="0" w:color="auto"/>
        <w:right w:val="none" w:sz="0" w:space="0" w:color="auto"/>
      </w:divBdr>
    </w:div>
    <w:div w:id="1633099760">
      <w:bodyDiv w:val="1"/>
      <w:marLeft w:val="0"/>
      <w:marRight w:val="0"/>
      <w:marTop w:val="0"/>
      <w:marBottom w:val="0"/>
      <w:divBdr>
        <w:top w:val="none" w:sz="0" w:space="0" w:color="auto"/>
        <w:left w:val="none" w:sz="0" w:space="0" w:color="auto"/>
        <w:bottom w:val="none" w:sz="0" w:space="0" w:color="auto"/>
        <w:right w:val="none" w:sz="0" w:space="0" w:color="auto"/>
      </w:divBdr>
    </w:div>
    <w:div w:id="1633247617">
      <w:bodyDiv w:val="1"/>
      <w:marLeft w:val="0"/>
      <w:marRight w:val="0"/>
      <w:marTop w:val="0"/>
      <w:marBottom w:val="0"/>
      <w:divBdr>
        <w:top w:val="none" w:sz="0" w:space="0" w:color="auto"/>
        <w:left w:val="none" w:sz="0" w:space="0" w:color="auto"/>
        <w:bottom w:val="none" w:sz="0" w:space="0" w:color="auto"/>
        <w:right w:val="none" w:sz="0" w:space="0" w:color="auto"/>
      </w:divBdr>
    </w:div>
    <w:div w:id="1633364520">
      <w:bodyDiv w:val="1"/>
      <w:marLeft w:val="0"/>
      <w:marRight w:val="0"/>
      <w:marTop w:val="0"/>
      <w:marBottom w:val="0"/>
      <w:divBdr>
        <w:top w:val="none" w:sz="0" w:space="0" w:color="auto"/>
        <w:left w:val="none" w:sz="0" w:space="0" w:color="auto"/>
        <w:bottom w:val="none" w:sz="0" w:space="0" w:color="auto"/>
        <w:right w:val="none" w:sz="0" w:space="0" w:color="auto"/>
      </w:divBdr>
    </w:div>
    <w:div w:id="1633511113">
      <w:bodyDiv w:val="1"/>
      <w:marLeft w:val="0"/>
      <w:marRight w:val="0"/>
      <w:marTop w:val="0"/>
      <w:marBottom w:val="0"/>
      <w:divBdr>
        <w:top w:val="none" w:sz="0" w:space="0" w:color="auto"/>
        <w:left w:val="none" w:sz="0" w:space="0" w:color="auto"/>
        <w:bottom w:val="none" w:sz="0" w:space="0" w:color="auto"/>
        <w:right w:val="none" w:sz="0" w:space="0" w:color="auto"/>
      </w:divBdr>
    </w:div>
    <w:div w:id="1633906251">
      <w:bodyDiv w:val="1"/>
      <w:marLeft w:val="0"/>
      <w:marRight w:val="0"/>
      <w:marTop w:val="0"/>
      <w:marBottom w:val="0"/>
      <w:divBdr>
        <w:top w:val="none" w:sz="0" w:space="0" w:color="auto"/>
        <w:left w:val="none" w:sz="0" w:space="0" w:color="auto"/>
        <w:bottom w:val="none" w:sz="0" w:space="0" w:color="auto"/>
        <w:right w:val="none" w:sz="0" w:space="0" w:color="auto"/>
      </w:divBdr>
    </w:div>
    <w:div w:id="1634024868">
      <w:bodyDiv w:val="1"/>
      <w:marLeft w:val="0"/>
      <w:marRight w:val="0"/>
      <w:marTop w:val="0"/>
      <w:marBottom w:val="0"/>
      <w:divBdr>
        <w:top w:val="none" w:sz="0" w:space="0" w:color="auto"/>
        <w:left w:val="none" w:sz="0" w:space="0" w:color="auto"/>
        <w:bottom w:val="none" w:sz="0" w:space="0" w:color="auto"/>
        <w:right w:val="none" w:sz="0" w:space="0" w:color="auto"/>
      </w:divBdr>
    </w:div>
    <w:div w:id="1634212998">
      <w:bodyDiv w:val="1"/>
      <w:marLeft w:val="0"/>
      <w:marRight w:val="0"/>
      <w:marTop w:val="0"/>
      <w:marBottom w:val="0"/>
      <w:divBdr>
        <w:top w:val="none" w:sz="0" w:space="0" w:color="auto"/>
        <w:left w:val="none" w:sz="0" w:space="0" w:color="auto"/>
        <w:bottom w:val="none" w:sz="0" w:space="0" w:color="auto"/>
        <w:right w:val="none" w:sz="0" w:space="0" w:color="auto"/>
      </w:divBdr>
    </w:div>
    <w:div w:id="1634485467">
      <w:bodyDiv w:val="1"/>
      <w:marLeft w:val="0"/>
      <w:marRight w:val="0"/>
      <w:marTop w:val="0"/>
      <w:marBottom w:val="0"/>
      <w:divBdr>
        <w:top w:val="none" w:sz="0" w:space="0" w:color="auto"/>
        <w:left w:val="none" w:sz="0" w:space="0" w:color="auto"/>
        <w:bottom w:val="none" w:sz="0" w:space="0" w:color="auto"/>
        <w:right w:val="none" w:sz="0" w:space="0" w:color="auto"/>
      </w:divBdr>
    </w:div>
    <w:div w:id="1634672753">
      <w:bodyDiv w:val="1"/>
      <w:marLeft w:val="0"/>
      <w:marRight w:val="0"/>
      <w:marTop w:val="0"/>
      <w:marBottom w:val="0"/>
      <w:divBdr>
        <w:top w:val="none" w:sz="0" w:space="0" w:color="auto"/>
        <w:left w:val="none" w:sz="0" w:space="0" w:color="auto"/>
        <w:bottom w:val="none" w:sz="0" w:space="0" w:color="auto"/>
        <w:right w:val="none" w:sz="0" w:space="0" w:color="auto"/>
      </w:divBdr>
    </w:div>
    <w:div w:id="1634947937">
      <w:bodyDiv w:val="1"/>
      <w:marLeft w:val="0"/>
      <w:marRight w:val="0"/>
      <w:marTop w:val="0"/>
      <w:marBottom w:val="0"/>
      <w:divBdr>
        <w:top w:val="none" w:sz="0" w:space="0" w:color="auto"/>
        <w:left w:val="none" w:sz="0" w:space="0" w:color="auto"/>
        <w:bottom w:val="none" w:sz="0" w:space="0" w:color="auto"/>
        <w:right w:val="none" w:sz="0" w:space="0" w:color="auto"/>
      </w:divBdr>
    </w:div>
    <w:div w:id="1635409445">
      <w:bodyDiv w:val="1"/>
      <w:marLeft w:val="0"/>
      <w:marRight w:val="0"/>
      <w:marTop w:val="0"/>
      <w:marBottom w:val="0"/>
      <w:divBdr>
        <w:top w:val="none" w:sz="0" w:space="0" w:color="auto"/>
        <w:left w:val="none" w:sz="0" w:space="0" w:color="auto"/>
        <w:bottom w:val="none" w:sz="0" w:space="0" w:color="auto"/>
        <w:right w:val="none" w:sz="0" w:space="0" w:color="auto"/>
      </w:divBdr>
    </w:div>
    <w:div w:id="1635597343">
      <w:bodyDiv w:val="1"/>
      <w:marLeft w:val="0"/>
      <w:marRight w:val="0"/>
      <w:marTop w:val="0"/>
      <w:marBottom w:val="0"/>
      <w:divBdr>
        <w:top w:val="none" w:sz="0" w:space="0" w:color="auto"/>
        <w:left w:val="none" w:sz="0" w:space="0" w:color="auto"/>
        <w:bottom w:val="none" w:sz="0" w:space="0" w:color="auto"/>
        <w:right w:val="none" w:sz="0" w:space="0" w:color="auto"/>
      </w:divBdr>
    </w:div>
    <w:div w:id="1635602782">
      <w:bodyDiv w:val="1"/>
      <w:marLeft w:val="0"/>
      <w:marRight w:val="0"/>
      <w:marTop w:val="0"/>
      <w:marBottom w:val="0"/>
      <w:divBdr>
        <w:top w:val="none" w:sz="0" w:space="0" w:color="auto"/>
        <w:left w:val="none" w:sz="0" w:space="0" w:color="auto"/>
        <w:bottom w:val="none" w:sz="0" w:space="0" w:color="auto"/>
        <w:right w:val="none" w:sz="0" w:space="0" w:color="auto"/>
      </w:divBdr>
    </w:div>
    <w:div w:id="1635985345">
      <w:bodyDiv w:val="1"/>
      <w:marLeft w:val="0"/>
      <w:marRight w:val="0"/>
      <w:marTop w:val="0"/>
      <w:marBottom w:val="0"/>
      <w:divBdr>
        <w:top w:val="none" w:sz="0" w:space="0" w:color="auto"/>
        <w:left w:val="none" w:sz="0" w:space="0" w:color="auto"/>
        <w:bottom w:val="none" w:sz="0" w:space="0" w:color="auto"/>
        <w:right w:val="none" w:sz="0" w:space="0" w:color="auto"/>
      </w:divBdr>
    </w:div>
    <w:div w:id="1636106639">
      <w:bodyDiv w:val="1"/>
      <w:marLeft w:val="0"/>
      <w:marRight w:val="0"/>
      <w:marTop w:val="0"/>
      <w:marBottom w:val="0"/>
      <w:divBdr>
        <w:top w:val="none" w:sz="0" w:space="0" w:color="auto"/>
        <w:left w:val="none" w:sz="0" w:space="0" w:color="auto"/>
        <w:bottom w:val="none" w:sz="0" w:space="0" w:color="auto"/>
        <w:right w:val="none" w:sz="0" w:space="0" w:color="auto"/>
      </w:divBdr>
    </w:div>
    <w:div w:id="1636444258">
      <w:bodyDiv w:val="1"/>
      <w:marLeft w:val="0"/>
      <w:marRight w:val="0"/>
      <w:marTop w:val="0"/>
      <w:marBottom w:val="0"/>
      <w:divBdr>
        <w:top w:val="none" w:sz="0" w:space="0" w:color="auto"/>
        <w:left w:val="none" w:sz="0" w:space="0" w:color="auto"/>
        <w:bottom w:val="none" w:sz="0" w:space="0" w:color="auto"/>
        <w:right w:val="none" w:sz="0" w:space="0" w:color="auto"/>
      </w:divBdr>
    </w:div>
    <w:div w:id="1636596426">
      <w:bodyDiv w:val="1"/>
      <w:marLeft w:val="0"/>
      <w:marRight w:val="0"/>
      <w:marTop w:val="0"/>
      <w:marBottom w:val="0"/>
      <w:divBdr>
        <w:top w:val="none" w:sz="0" w:space="0" w:color="auto"/>
        <w:left w:val="none" w:sz="0" w:space="0" w:color="auto"/>
        <w:bottom w:val="none" w:sz="0" w:space="0" w:color="auto"/>
        <w:right w:val="none" w:sz="0" w:space="0" w:color="auto"/>
      </w:divBdr>
    </w:div>
    <w:div w:id="1636790255">
      <w:bodyDiv w:val="1"/>
      <w:marLeft w:val="0"/>
      <w:marRight w:val="0"/>
      <w:marTop w:val="0"/>
      <w:marBottom w:val="0"/>
      <w:divBdr>
        <w:top w:val="none" w:sz="0" w:space="0" w:color="auto"/>
        <w:left w:val="none" w:sz="0" w:space="0" w:color="auto"/>
        <w:bottom w:val="none" w:sz="0" w:space="0" w:color="auto"/>
        <w:right w:val="none" w:sz="0" w:space="0" w:color="auto"/>
      </w:divBdr>
    </w:div>
    <w:div w:id="1636835606">
      <w:bodyDiv w:val="1"/>
      <w:marLeft w:val="0"/>
      <w:marRight w:val="0"/>
      <w:marTop w:val="0"/>
      <w:marBottom w:val="0"/>
      <w:divBdr>
        <w:top w:val="none" w:sz="0" w:space="0" w:color="auto"/>
        <w:left w:val="none" w:sz="0" w:space="0" w:color="auto"/>
        <w:bottom w:val="none" w:sz="0" w:space="0" w:color="auto"/>
        <w:right w:val="none" w:sz="0" w:space="0" w:color="auto"/>
      </w:divBdr>
    </w:div>
    <w:div w:id="1637249089">
      <w:bodyDiv w:val="1"/>
      <w:marLeft w:val="0"/>
      <w:marRight w:val="0"/>
      <w:marTop w:val="0"/>
      <w:marBottom w:val="0"/>
      <w:divBdr>
        <w:top w:val="none" w:sz="0" w:space="0" w:color="auto"/>
        <w:left w:val="none" w:sz="0" w:space="0" w:color="auto"/>
        <w:bottom w:val="none" w:sz="0" w:space="0" w:color="auto"/>
        <w:right w:val="none" w:sz="0" w:space="0" w:color="auto"/>
      </w:divBdr>
    </w:div>
    <w:div w:id="1637291747">
      <w:bodyDiv w:val="1"/>
      <w:marLeft w:val="0"/>
      <w:marRight w:val="0"/>
      <w:marTop w:val="0"/>
      <w:marBottom w:val="0"/>
      <w:divBdr>
        <w:top w:val="none" w:sz="0" w:space="0" w:color="auto"/>
        <w:left w:val="none" w:sz="0" w:space="0" w:color="auto"/>
        <w:bottom w:val="none" w:sz="0" w:space="0" w:color="auto"/>
        <w:right w:val="none" w:sz="0" w:space="0" w:color="auto"/>
      </w:divBdr>
    </w:div>
    <w:div w:id="1637371904">
      <w:bodyDiv w:val="1"/>
      <w:marLeft w:val="0"/>
      <w:marRight w:val="0"/>
      <w:marTop w:val="0"/>
      <w:marBottom w:val="0"/>
      <w:divBdr>
        <w:top w:val="none" w:sz="0" w:space="0" w:color="auto"/>
        <w:left w:val="none" w:sz="0" w:space="0" w:color="auto"/>
        <w:bottom w:val="none" w:sz="0" w:space="0" w:color="auto"/>
        <w:right w:val="none" w:sz="0" w:space="0" w:color="auto"/>
      </w:divBdr>
    </w:div>
    <w:div w:id="1637376693">
      <w:bodyDiv w:val="1"/>
      <w:marLeft w:val="0"/>
      <w:marRight w:val="0"/>
      <w:marTop w:val="0"/>
      <w:marBottom w:val="0"/>
      <w:divBdr>
        <w:top w:val="none" w:sz="0" w:space="0" w:color="auto"/>
        <w:left w:val="none" w:sz="0" w:space="0" w:color="auto"/>
        <w:bottom w:val="none" w:sz="0" w:space="0" w:color="auto"/>
        <w:right w:val="none" w:sz="0" w:space="0" w:color="auto"/>
      </w:divBdr>
    </w:div>
    <w:div w:id="1637448178">
      <w:bodyDiv w:val="1"/>
      <w:marLeft w:val="0"/>
      <w:marRight w:val="0"/>
      <w:marTop w:val="0"/>
      <w:marBottom w:val="0"/>
      <w:divBdr>
        <w:top w:val="none" w:sz="0" w:space="0" w:color="auto"/>
        <w:left w:val="none" w:sz="0" w:space="0" w:color="auto"/>
        <w:bottom w:val="none" w:sz="0" w:space="0" w:color="auto"/>
        <w:right w:val="none" w:sz="0" w:space="0" w:color="auto"/>
      </w:divBdr>
    </w:div>
    <w:div w:id="1637448296">
      <w:bodyDiv w:val="1"/>
      <w:marLeft w:val="0"/>
      <w:marRight w:val="0"/>
      <w:marTop w:val="0"/>
      <w:marBottom w:val="0"/>
      <w:divBdr>
        <w:top w:val="none" w:sz="0" w:space="0" w:color="auto"/>
        <w:left w:val="none" w:sz="0" w:space="0" w:color="auto"/>
        <w:bottom w:val="none" w:sz="0" w:space="0" w:color="auto"/>
        <w:right w:val="none" w:sz="0" w:space="0" w:color="auto"/>
      </w:divBdr>
    </w:div>
    <w:div w:id="1637645091">
      <w:bodyDiv w:val="1"/>
      <w:marLeft w:val="0"/>
      <w:marRight w:val="0"/>
      <w:marTop w:val="0"/>
      <w:marBottom w:val="0"/>
      <w:divBdr>
        <w:top w:val="none" w:sz="0" w:space="0" w:color="auto"/>
        <w:left w:val="none" w:sz="0" w:space="0" w:color="auto"/>
        <w:bottom w:val="none" w:sz="0" w:space="0" w:color="auto"/>
        <w:right w:val="none" w:sz="0" w:space="0" w:color="auto"/>
      </w:divBdr>
    </w:div>
    <w:div w:id="1637762859">
      <w:bodyDiv w:val="1"/>
      <w:marLeft w:val="0"/>
      <w:marRight w:val="0"/>
      <w:marTop w:val="0"/>
      <w:marBottom w:val="0"/>
      <w:divBdr>
        <w:top w:val="none" w:sz="0" w:space="0" w:color="auto"/>
        <w:left w:val="none" w:sz="0" w:space="0" w:color="auto"/>
        <w:bottom w:val="none" w:sz="0" w:space="0" w:color="auto"/>
        <w:right w:val="none" w:sz="0" w:space="0" w:color="auto"/>
      </w:divBdr>
    </w:div>
    <w:div w:id="1637950289">
      <w:bodyDiv w:val="1"/>
      <w:marLeft w:val="0"/>
      <w:marRight w:val="0"/>
      <w:marTop w:val="0"/>
      <w:marBottom w:val="0"/>
      <w:divBdr>
        <w:top w:val="none" w:sz="0" w:space="0" w:color="auto"/>
        <w:left w:val="none" w:sz="0" w:space="0" w:color="auto"/>
        <w:bottom w:val="none" w:sz="0" w:space="0" w:color="auto"/>
        <w:right w:val="none" w:sz="0" w:space="0" w:color="auto"/>
      </w:divBdr>
    </w:div>
    <w:div w:id="1637951529">
      <w:bodyDiv w:val="1"/>
      <w:marLeft w:val="0"/>
      <w:marRight w:val="0"/>
      <w:marTop w:val="0"/>
      <w:marBottom w:val="0"/>
      <w:divBdr>
        <w:top w:val="none" w:sz="0" w:space="0" w:color="auto"/>
        <w:left w:val="none" w:sz="0" w:space="0" w:color="auto"/>
        <w:bottom w:val="none" w:sz="0" w:space="0" w:color="auto"/>
        <w:right w:val="none" w:sz="0" w:space="0" w:color="auto"/>
      </w:divBdr>
    </w:div>
    <w:div w:id="1638027996">
      <w:bodyDiv w:val="1"/>
      <w:marLeft w:val="0"/>
      <w:marRight w:val="0"/>
      <w:marTop w:val="0"/>
      <w:marBottom w:val="0"/>
      <w:divBdr>
        <w:top w:val="none" w:sz="0" w:space="0" w:color="auto"/>
        <w:left w:val="none" w:sz="0" w:space="0" w:color="auto"/>
        <w:bottom w:val="none" w:sz="0" w:space="0" w:color="auto"/>
        <w:right w:val="none" w:sz="0" w:space="0" w:color="auto"/>
      </w:divBdr>
    </w:div>
    <w:div w:id="1638217467">
      <w:bodyDiv w:val="1"/>
      <w:marLeft w:val="0"/>
      <w:marRight w:val="0"/>
      <w:marTop w:val="0"/>
      <w:marBottom w:val="0"/>
      <w:divBdr>
        <w:top w:val="none" w:sz="0" w:space="0" w:color="auto"/>
        <w:left w:val="none" w:sz="0" w:space="0" w:color="auto"/>
        <w:bottom w:val="none" w:sz="0" w:space="0" w:color="auto"/>
        <w:right w:val="none" w:sz="0" w:space="0" w:color="auto"/>
      </w:divBdr>
    </w:div>
    <w:div w:id="1638414854">
      <w:bodyDiv w:val="1"/>
      <w:marLeft w:val="0"/>
      <w:marRight w:val="0"/>
      <w:marTop w:val="0"/>
      <w:marBottom w:val="0"/>
      <w:divBdr>
        <w:top w:val="none" w:sz="0" w:space="0" w:color="auto"/>
        <w:left w:val="none" w:sz="0" w:space="0" w:color="auto"/>
        <w:bottom w:val="none" w:sz="0" w:space="0" w:color="auto"/>
        <w:right w:val="none" w:sz="0" w:space="0" w:color="auto"/>
      </w:divBdr>
    </w:div>
    <w:div w:id="1638678919">
      <w:bodyDiv w:val="1"/>
      <w:marLeft w:val="0"/>
      <w:marRight w:val="0"/>
      <w:marTop w:val="0"/>
      <w:marBottom w:val="0"/>
      <w:divBdr>
        <w:top w:val="none" w:sz="0" w:space="0" w:color="auto"/>
        <w:left w:val="none" w:sz="0" w:space="0" w:color="auto"/>
        <w:bottom w:val="none" w:sz="0" w:space="0" w:color="auto"/>
        <w:right w:val="none" w:sz="0" w:space="0" w:color="auto"/>
      </w:divBdr>
    </w:div>
    <w:div w:id="1638681627">
      <w:bodyDiv w:val="1"/>
      <w:marLeft w:val="0"/>
      <w:marRight w:val="0"/>
      <w:marTop w:val="0"/>
      <w:marBottom w:val="0"/>
      <w:divBdr>
        <w:top w:val="none" w:sz="0" w:space="0" w:color="auto"/>
        <w:left w:val="none" w:sz="0" w:space="0" w:color="auto"/>
        <w:bottom w:val="none" w:sz="0" w:space="0" w:color="auto"/>
        <w:right w:val="none" w:sz="0" w:space="0" w:color="auto"/>
      </w:divBdr>
    </w:div>
    <w:div w:id="1638799223">
      <w:bodyDiv w:val="1"/>
      <w:marLeft w:val="0"/>
      <w:marRight w:val="0"/>
      <w:marTop w:val="0"/>
      <w:marBottom w:val="0"/>
      <w:divBdr>
        <w:top w:val="none" w:sz="0" w:space="0" w:color="auto"/>
        <w:left w:val="none" w:sz="0" w:space="0" w:color="auto"/>
        <w:bottom w:val="none" w:sz="0" w:space="0" w:color="auto"/>
        <w:right w:val="none" w:sz="0" w:space="0" w:color="auto"/>
      </w:divBdr>
    </w:div>
    <w:div w:id="1638878765">
      <w:bodyDiv w:val="1"/>
      <w:marLeft w:val="0"/>
      <w:marRight w:val="0"/>
      <w:marTop w:val="0"/>
      <w:marBottom w:val="0"/>
      <w:divBdr>
        <w:top w:val="none" w:sz="0" w:space="0" w:color="auto"/>
        <w:left w:val="none" w:sz="0" w:space="0" w:color="auto"/>
        <w:bottom w:val="none" w:sz="0" w:space="0" w:color="auto"/>
        <w:right w:val="none" w:sz="0" w:space="0" w:color="auto"/>
      </w:divBdr>
    </w:div>
    <w:div w:id="1638954169">
      <w:bodyDiv w:val="1"/>
      <w:marLeft w:val="0"/>
      <w:marRight w:val="0"/>
      <w:marTop w:val="0"/>
      <w:marBottom w:val="0"/>
      <w:divBdr>
        <w:top w:val="none" w:sz="0" w:space="0" w:color="auto"/>
        <w:left w:val="none" w:sz="0" w:space="0" w:color="auto"/>
        <w:bottom w:val="none" w:sz="0" w:space="0" w:color="auto"/>
        <w:right w:val="none" w:sz="0" w:space="0" w:color="auto"/>
      </w:divBdr>
    </w:div>
    <w:div w:id="1638994058">
      <w:bodyDiv w:val="1"/>
      <w:marLeft w:val="0"/>
      <w:marRight w:val="0"/>
      <w:marTop w:val="0"/>
      <w:marBottom w:val="0"/>
      <w:divBdr>
        <w:top w:val="none" w:sz="0" w:space="0" w:color="auto"/>
        <w:left w:val="none" w:sz="0" w:space="0" w:color="auto"/>
        <w:bottom w:val="none" w:sz="0" w:space="0" w:color="auto"/>
        <w:right w:val="none" w:sz="0" w:space="0" w:color="auto"/>
      </w:divBdr>
    </w:div>
    <w:div w:id="1639408875">
      <w:bodyDiv w:val="1"/>
      <w:marLeft w:val="0"/>
      <w:marRight w:val="0"/>
      <w:marTop w:val="0"/>
      <w:marBottom w:val="0"/>
      <w:divBdr>
        <w:top w:val="none" w:sz="0" w:space="0" w:color="auto"/>
        <w:left w:val="none" w:sz="0" w:space="0" w:color="auto"/>
        <w:bottom w:val="none" w:sz="0" w:space="0" w:color="auto"/>
        <w:right w:val="none" w:sz="0" w:space="0" w:color="auto"/>
      </w:divBdr>
    </w:div>
    <w:div w:id="1639455676">
      <w:bodyDiv w:val="1"/>
      <w:marLeft w:val="0"/>
      <w:marRight w:val="0"/>
      <w:marTop w:val="0"/>
      <w:marBottom w:val="0"/>
      <w:divBdr>
        <w:top w:val="none" w:sz="0" w:space="0" w:color="auto"/>
        <w:left w:val="none" w:sz="0" w:space="0" w:color="auto"/>
        <w:bottom w:val="none" w:sz="0" w:space="0" w:color="auto"/>
        <w:right w:val="none" w:sz="0" w:space="0" w:color="auto"/>
      </w:divBdr>
    </w:div>
    <w:div w:id="1639649892">
      <w:bodyDiv w:val="1"/>
      <w:marLeft w:val="0"/>
      <w:marRight w:val="0"/>
      <w:marTop w:val="0"/>
      <w:marBottom w:val="0"/>
      <w:divBdr>
        <w:top w:val="none" w:sz="0" w:space="0" w:color="auto"/>
        <w:left w:val="none" w:sz="0" w:space="0" w:color="auto"/>
        <w:bottom w:val="none" w:sz="0" w:space="0" w:color="auto"/>
        <w:right w:val="none" w:sz="0" w:space="0" w:color="auto"/>
      </w:divBdr>
    </w:div>
    <w:div w:id="1639725062">
      <w:bodyDiv w:val="1"/>
      <w:marLeft w:val="0"/>
      <w:marRight w:val="0"/>
      <w:marTop w:val="0"/>
      <w:marBottom w:val="0"/>
      <w:divBdr>
        <w:top w:val="none" w:sz="0" w:space="0" w:color="auto"/>
        <w:left w:val="none" w:sz="0" w:space="0" w:color="auto"/>
        <w:bottom w:val="none" w:sz="0" w:space="0" w:color="auto"/>
        <w:right w:val="none" w:sz="0" w:space="0" w:color="auto"/>
      </w:divBdr>
    </w:div>
    <w:div w:id="1639845615">
      <w:bodyDiv w:val="1"/>
      <w:marLeft w:val="0"/>
      <w:marRight w:val="0"/>
      <w:marTop w:val="0"/>
      <w:marBottom w:val="0"/>
      <w:divBdr>
        <w:top w:val="none" w:sz="0" w:space="0" w:color="auto"/>
        <w:left w:val="none" w:sz="0" w:space="0" w:color="auto"/>
        <w:bottom w:val="none" w:sz="0" w:space="0" w:color="auto"/>
        <w:right w:val="none" w:sz="0" w:space="0" w:color="auto"/>
      </w:divBdr>
    </w:div>
    <w:div w:id="1640063448">
      <w:bodyDiv w:val="1"/>
      <w:marLeft w:val="0"/>
      <w:marRight w:val="0"/>
      <w:marTop w:val="0"/>
      <w:marBottom w:val="0"/>
      <w:divBdr>
        <w:top w:val="none" w:sz="0" w:space="0" w:color="auto"/>
        <w:left w:val="none" w:sz="0" w:space="0" w:color="auto"/>
        <w:bottom w:val="none" w:sz="0" w:space="0" w:color="auto"/>
        <w:right w:val="none" w:sz="0" w:space="0" w:color="auto"/>
      </w:divBdr>
    </w:div>
    <w:div w:id="1640065223">
      <w:bodyDiv w:val="1"/>
      <w:marLeft w:val="0"/>
      <w:marRight w:val="0"/>
      <w:marTop w:val="0"/>
      <w:marBottom w:val="0"/>
      <w:divBdr>
        <w:top w:val="none" w:sz="0" w:space="0" w:color="auto"/>
        <w:left w:val="none" w:sz="0" w:space="0" w:color="auto"/>
        <w:bottom w:val="none" w:sz="0" w:space="0" w:color="auto"/>
        <w:right w:val="none" w:sz="0" w:space="0" w:color="auto"/>
      </w:divBdr>
    </w:div>
    <w:div w:id="1640456901">
      <w:bodyDiv w:val="1"/>
      <w:marLeft w:val="0"/>
      <w:marRight w:val="0"/>
      <w:marTop w:val="0"/>
      <w:marBottom w:val="0"/>
      <w:divBdr>
        <w:top w:val="none" w:sz="0" w:space="0" w:color="auto"/>
        <w:left w:val="none" w:sz="0" w:space="0" w:color="auto"/>
        <w:bottom w:val="none" w:sz="0" w:space="0" w:color="auto"/>
        <w:right w:val="none" w:sz="0" w:space="0" w:color="auto"/>
      </w:divBdr>
    </w:div>
    <w:div w:id="1640497854">
      <w:bodyDiv w:val="1"/>
      <w:marLeft w:val="0"/>
      <w:marRight w:val="0"/>
      <w:marTop w:val="0"/>
      <w:marBottom w:val="0"/>
      <w:divBdr>
        <w:top w:val="none" w:sz="0" w:space="0" w:color="auto"/>
        <w:left w:val="none" w:sz="0" w:space="0" w:color="auto"/>
        <w:bottom w:val="none" w:sz="0" w:space="0" w:color="auto"/>
        <w:right w:val="none" w:sz="0" w:space="0" w:color="auto"/>
      </w:divBdr>
    </w:div>
    <w:div w:id="1640527785">
      <w:bodyDiv w:val="1"/>
      <w:marLeft w:val="0"/>
      <w:marRight w:val="0"/>
      <w:marTop w:val="0"/>
      <w:marBottom w:val="0"/>
      <w:divBdr>
        <w:top w:val="none" w:sz="0" w:space="0" w:color="auto"/>
        <w:left w:val="none" w:sz="0" w:space="0" w:color="auto"/>
        <w:bottom w:val="none" w:sz="0" w:space="0" w:color="auto"/>
        <w:right w:val="none" w:sz="0" w:space="0" w:color="auto"/>
      </w:divBdr>
    </w:div>
    <w:div w:id="1640721384">
      <w:bodyDiv w:val="1"/>
      <w:marLeft w:val="0"/>
      <w:marRight w:val="0"/>
      <w:marTop w:val="0"/>
      <w:marBottom w:val="0"/>
      <w:divBdr>
        <w:top w:val="none" w:sz="0" w:space="0" w:color="auto"/>
        <w:left w:val="none" w:sz="0" w:space="0" w:color="auto"/>
        <w:bottom w:val="none" w:sz="0" w:space="0" w:color="auto"/>
        <w:right w:val="none" w:sz="0" w:space="0" w:color="auto"/>
      </w:divBdr>
    </w:div>
    <w:div w:id="1640724557">
      <w:bodyDiv w:val="1"/>
      <w:marLeft w:val="0"/>
      <w:marRight w:val="0"/>
      <w:marTop w:val="0"/>
      <w:marBottom w:val="0"/>
      <w:divBdr>
        <w:top w:val="none" w:sz="0" w:space="0" w:color="auto"/>
        <w:left w:val="none" w:sz="0" w:space="0" w:color="auto"/>
        <w:bottom w:val="none" w:sz="0" w:space="0" w:color="auto"/>
        <w:right w:val="none" w:sz="0" w:space="0" w:color="auto"/>
      </w:divBdr>
    </w:div>
    <w:div w:id="1640763924">
      <w:bodyDiv w:val="1"/>
      <w:marLeft w:val="0"/>
      <w:marRight w:val="0"/>
      <w:marTop w:val="0"/>
      <w:marBottom w:val="0"/>
      <w:divBdr>
        <w:top w:val="none" w:sz="0" w:space="0" w:color="auto"/>
        <w:left w:val="none" w:sz="0" w:space="0" w:color="auto"/>
        <w:bottom w:val="none" w:sz="0" w:space="0" w:color="auto"/>
        <w:right w:val="none" w:sz="0" w:space="0" w:color="auto"/>
      </w:divBdr>
    </w:div>
    <w:div w:id="1640765062">
      <w:bodyDiv w:val="1"/>
      <w:marLeft w:val="0"/>
      <w:marRight w:val="0"/>
      <w:marTop w:val="0"/>
      <w:marBottom w:val="0"/>
      <w:divBdr>
        <w:top w:val="none" w:sz="0" w:space="0" w:color="auto"/>
        <w:left w:val="none" w:sz="0" w:space="0" w:color="auto"/>
        <w:bottom w:val="none" w:sz="0" w:space="0" w:color="auto"/>
        <w:right w:val="none" w:sz="0" w:space="0" w:color="auto"/>
      </w:divBdr>
    </w:div>
    <w:div w:id="1641034628">
      <w:bodyDiv w:val="1"/>
      <w:marLeft w:val="0"/>
      <w:marRight w:val="0"/>
      <w:marTop w:val="0"/>
      <w:marBottom w:val="0"/>
      <w:divBdr>
        <w:top w:val="none" w:sz="0" w:space="0" w:color="auto"/>
        <w:left w:val="none" w:sz="0" w:space="0" w:color="auto"/>
        <w:bottom w:val="none" w:sz="0" w:space="0" w:color="auto"/>
        <w:right w:val="none" w:sz="0" w:space="0" w:color="auto"/>
      </w:divBdr>
    </w:div>
    <w:div w:id="1641376471">
      <w:bodyDiv w:val="1"/>
      <w:marLeft w:val="0"/>
      <w:marRight w:val="0"/>
      <w:marTop w:val="0"/>
      <w:marBottom w:val="0"/>
      <w:divBdr>
        <w:top w:val="none" w:sz="0" w:space="0" w:color="auto"/>
        <w:left w:val="none" w:sz="0" w:space="0" w:color="auto"/>
        <w:bottom w:val="none" w:sz="0" w:space="0" w:color="auto"/>
        <w:right w:val="none" w:sz="0" w:space="0" w:color="auto"/>
      </w:divBdr>
    </w:div>
    <w:div w:id="1641495118">
      <w:bodyDiv w:val="1"/>
      <w:marLeft w:val="0"/>
      <w:marRight w:val="0"/>
      <w:marTop w:val="0"/>
      <w:marBottom w:val="0"/>
      <w:divBdr>
        <w:top w:val="none" w:sz="0" w:space="0" w:color="auto"/>
        <w:left w:val="none" w:sz="0" w:space="0" w:color="auto"/>
        <w:bottom w:val="none" w:sz="0" w:space="0" w:color="auto"/>
        <w:right w:val="none" w:sz="0" w:space="0" w:color="auto"/>
      </w:divBdr>
    </w:div>
    <w:div w:id="1641496358">
      <w:bodyDiv w:val="1"/>
      <w:marLeft w:val="0"/>
      <w:marRight w:val="0"/>
      <w:marTop w:val="0"/>
      <w:marBottom w:val="0"/>
      <w:divBdr>
        <w:top w:val="none" w:sz="0" w:space="0" w:color="auto"/>
        <w:left w:val="none" w:sz="0" w:space="0" w:color="auto"/>
        <w:bottom w:val="none" w:sz="0" w:space="0" w:color="auto"/>
        <w:right w:val="none" w:sz="0" w:space="0" w:color="auto"/>
      </w:divBdr>
    </w:div>
    <w:div w:id="1641499802">
      <w:bodyDiv w:val="1"/>
      <w:marLeft w:val="0"/>
      <w:marRight w:val="0"/>
      <w:marTop w:val="0"/>
      <w:marBottom w:val="0"/>
      <w:divBdr>
        <w:top w:val="none" w:sz="0" w:space="0" w:color="auto"/>
        <w:left w:val="none" w:sz="0" w:space="0" w:color="auto"/>
        <w:bottom w:val="none" w:sz="0" w:space="0" w:color="auto"/>
        <w:right w:val="none" w:sz="0" w:space="0" w:color="auto"/>
      </w:divBdr>
    </w:div>
    <w:div w:id="1641572723">
      <w:bodyDiv w:val="1"/>
      <w:marLeft w:val="0"/>
      <w:marRight w:val="0"/>
      <w:marTop w:val="0"/>
      <w:marBottom w:val="0"/>
      <w:divBdr>
        <w:top w:val="none" w:sz="0" w:space="0" w:color="auto"/>
        <w:left w:val="none" w:sz="0" w:space="0" w:color="auto"/>
        <w:bottom w:val="none" w:sz="0" w:space="0" w:color="auto"/>
        <w:right w:val="none" w:sz="0" w:space="0" w:color="auto"/>
      </w:divBdr>
    </w:div>
    <w:div w:id="1641687063">
      <w:bodyDiv w:val="1"/>
      <w:marLeft w:val="0"/>
      <w:marRight w:val="0"/>
      <w:marTop w:val="0"/>
      <w:marBottom w:val="0"/>
      <w:divBdr>
        <w:top w:val="none" w:sz="0" w:space="0" w:color="auto"/>
        <w:left w:val="none" w:sz="0" w:space="0" w:color="auto"/>
        <w:bottom w:val="none" w:sz="0" w:space="0" w:color="auto"/>
        <w:right w:val="none" w:sz="0" w:space="0" w:color="auto"/>
      </w:divBdr>
    </w:div>
    <w:div w:id="1641694831">
      <w:bodyDiv w:val="1"/>
      <w:marLeft w:val="0"/>
      <w:marRight w:val="0"/>
      <w:marTop w:val="0"/>
      <w:marBottom w:val="0"/>
      <w:divBdr>
        <w:top w:val="none" w:sz="0" w:space="0" w:color="auto"/>
        <w:left w:val="none" w:sz="0" w:space="0" w:color="auto"/>
        <w:bottom w:val="none" w:sz="0" w:space="0" w:color="auto"/>
        <w:right w:val="none" w:sz="0" w:space="0" w:color="auto"/>
      </w:divBdr>
    </w:div>
    <w:div w:id="1641837591">
      <w:bodyDiv w:val="1"/>
      <w:marLeft w:val="0"/>
      <w:marRight w:val="0"/>
      <w:marTop w:val="0"/>
      <w:marBottom w:val="0"/>
      <w:divBdr>
        <w:top w:val="none" w:sz="0" w:space="0" w:color="auto"/>
        <w:left w:val="none" w:sz="0" w:space="0" w:color="auto"/>
        <w:bottom w:val="none" w:sz="0" w:space="0" w:color="auto"/>
        <w:right w:val="none" w:sz="0" w:space="0" w:color="auto"/>
      </w:divBdr>
    </w:div>
    <w:div w:id="1641880537">
      <w:bodyDiv w:val="1"/>
      <w:marLeft w:val="0"/>
      <w:marRight w:val="0"/>
      <w:marTop w:val="0"/>
      <w:marBottom w:val="0"/>
      <w:divBdr>
        <w:top w:val="none" w:sz="0" w:space="0" w:color="auto"/>
        <w:left w:val="none" w:sz="0" w:space="0" w:color="auto"/>
        <w:bottom w:val="none" w:sz="0" w:space="0" w:color="auto"/>
        <w:right w:val="none" w:sz="0" w:space="0" w:color="auto"/>
      </w:divBdr>
    </w:div>
    <w:div w:id="1642073543">
      <w:bodyDiv w:val="1"/>
      <w:marLeft w:val="0"/>
      <w:marRight w:val="0"/>
      <w:marTop w:val="0"/>
      <w:marBottom w:val="0"/>
      <w:divBdr>
        <w:top w:val="none" w:sz="0" w:space="0" w:color="auto"/>
        <w:left w:val="none" w:sz="0" w:space="0" w:color="auto"/>
        <w:bottom w:val="none" w:sz="0" w:space="0" w:color="auto"/>
        <w:right w:val="none" w:sz="0" w:space="0" w:color="auto"/>
      </w:divBdr>
    </w:div>
    <w:div w:id="1642078863">
      <w:bodyDiv w:val="1"/>
      <w:marLeft w:val="0"/>
      <w:marRight w:val="0"/>
      <w:marTop w:val="0"/>
      <w:marBottom w:val="0"/>
      <w:divBdr>
        <w:top w:val="none" w:sz="0" w:space="0" w:color="auto"/>
        <w:left w:val="none" w:sz="0" w:space="0" w:color="auto"/>
        <w:bottom w:val="none" w:sz="0" w:space="0" w:color="auto"/>
        <w:right w:val="none" w:sz="0" w:space="0" w:color="auto"/>
      </w:divBdr>
    </w:div>
    <w:div w:id="1642152341">
      <w:bodyDiv w:val="1"/>
      <w:marLeft w:val="0"/>
      <w:marRight w:val="0"/>
      <w:marTop w:val="0"/>
      <w:marBottom w:val="0"/>
      <w:divBdr>
        <w:top w:val="none" w:sz="0" w:space="0" w:color="auto"/>
        <w:left w:val="none" w:sz="0" w:space="0" w:color="auto"/>
        <w:bottom w:val="none" w:sz="0" w:space="0" w:color="auto"/>
        <w:right w:val="none" w:sz="0" w:space="0" w:color="auto"/>
      </w:divBdr>
    </w:div>
    <w:div w:id="1642344815">
      <w:bodyDiv w:val="1"/>
      <w:marLeft w:val="0"/>
      <w:marRight w:val="0"/>
      <w:marTop w:val="0"/>
      <w:marBottom w:val="0"/>
      <w:divBdr>
        <w:top w:val="none" w:sz="0" w:space="0" w:color="auto"/>
        <w:left w:val="none" w:sz="0" w:space="0" w:color="auto"/>
        <w:bottom w:val="none" w:sz="0" w:space="0" w:color="auto"/>
        <w:right w:val="none" w:sz="0" w:space="0" w:color="auto"/>
      </w:divBdr>
    </w:div>
    <w:div w:id="1642660039">
      <w:bodyDiv w:val="1"/>
      <w:marLeft w:val="0"/>
      <w:marRight w:val="0"/>
      <w:marTop w:val="0"/>
      <w:marBottom w:val="0"/>
      <w:divBdr>
        <w:top w:val="none" w:sz="0" w:space="0" w:color="auto"/>
        <w:left w:val="none" w:sz="0" w:space="0" w:color="auto"/>
        <w:bottom w:val="none" w:sz="0" w:space="0" w:color="auto"/>
        <w:right w:val="none" w:sz="0" w:space="0" w:color="auto"/>
      </w:divBdr>
    </w:div>
    <w:div w:id="1642661252">
      <w:bodyDiv w:val="1"/>
      <w:marLeft w:val="0"/>
      <w:marRight w:val="0"/>
      <w:marTop w:val="0"/>
      <w:marBottom w:val="0"/>
      <w:divBdr>
        <w:top w:val="none" w:sz="0" w:space="0" w:color="auto"/>
        <w:left w:val="none" w:sz="0" w:space="0" w:color="auto"/>
        <w:bottom w:val="none" w:sz="0" w:space="0" w:color="auto"/>
        <w:right w:val="none" w:sz="0" w:space="0" w:color="auto"/>
      </w:divBdr>
    </w:div>
    <w:div w:id="1642803105">
      <w:bodyDiv w:val="1"/>
      <w:marLeft w:val="0"/>
      <w:marRight w:val="0"/>
      <w:marTop w:val="0"/>
      <w:marBottom w:val="0"/>
      <w:divBdr>
        <w:top w:val="none" w:sz="0" w:space="0" w:color="auto"/>
        <w:left w:val="none" w:sz="0" w:space="0" w:color="auto"/>
        <w:bottom w:val="none" w:sz="0" w:space="0" w:color="auto"/>
        <w:right w:val="none" w:sz="0" w:space="0" w:color="auto"/>
      </w:divBdr>
    </w:div>
    <w:div w:id="1643268518">
      <w:bodyDiv w:val="1"/>
      <w:marLeft w:val="0"/>
      <w:marRight w:val="0"/>
      <w:marTop w:val="0"/>
      <w:marBottom w:val="0"/>
      <w:divBdr>
        <w:top w:val="none" w:sz="0" w:space="0" w:color="auto"/>
        <w:left w:val="none" w:sz="0" w:space="0" w:color="auto"/>
        <w:bottom w:val="none" w:sz="0" w:space="0" w:color="auto"/>
        <w:right w:val="none" w:sz="0" w:space="0" w:color="auto"/>
      </w:divBdr>
    </w:div>
    <w:div w:id="1643460279">
      <w:bodyDiv w:val="1"/>
      <w:marLeft w:val="0"/>
      <w:marRight w:val="0"/>
      <w:marTop w:val="0"/>
      <w:marBottom w:val="0"/>
      <w:divBdr>
        <w:top w:val="none" w:sz="0" w:space="0" w:color="auto"/>
        <w:left w:val="none" w:sz="0" w:space="0" w:color="auto"/>
        <w:bottom w:val="none" w:sz="0" w:space="0" w:color="auto"/>
        <w:right w:val="none" w:sz="0" w:space="0" w:color="auto"/>
      </w:divBdr>
    </w:div>
    <w:div w:id="1643775276">
      <w:bodyDiv w:val="1"/>
      <w:marLeft w:val="0"/>
      <w:marRight w:val="0"/>
      <w:marTop w:val="0"/>
      <w:marBottom w:val="0"/>
      <w:divBdr>
        <w:top w:val="none" w:sz="0" w:space="0" w:color="auto"/>
        <w:left w:val="none" w:sz="0" w:space="0" w:color="auto"/>
        <w:bottom w:val="none" w:sz="0" w:space="0" w:color="auto"/>
        <w:right w:val="none" w:sz="0" w:space="0" w:color="auto"/>
      </w:divBdr>
    </w:div>
    <w:div w:id="1643997141">
      <w:bodyDiv w:val="1"/>
      <w:marLeft w:val="0"/>
      <w:marRight w:val="0"/>
      <w:marTop w:val="0"/>
      <w:marBottom w:val="0"/>
      <w:divBdr>
        <w:top w:val="none" w:sz="0" w:space="0" w:color="auto"/>
        <w:left w:val="none" w:sz="0" w:space="0" w:color="auto"/>
        <w:bottom w:val="none" w:sz="0" w:space="0" w:color="auto"/>
        <w:right w:val="none" w:sz="0" w:space="0" w:color="auto"/>
      </w:divBdr>
    </w:div>
    <w:div w:id="1644195125">
      <w:bodyDiv w:val="1"/>
      <w:marLeft w:val="0"/>
      <w:marRight w:val="0"/>
      <w:marTop w:val="0"/>
      <w:marBottom w:val="0"/>
      <w:divBdr>
        <w:top w:val="none" w:sz="0" w:space="0" w:color="auto"/>
        <w:left w:val="none" w:sz="0" w:space="0" w:color="auto"/>
        <w:bottom w:val="none" w:sz="0" w:space="0" w:color="auto"/>
        <w:right w:val="none" w:sz="0" w:space="0" w:color="auto"/>
      </w:divBdr>
    </w:div>
    <w:div w:id="1644311832">
      <w:bodyDiv w:val="1"/>
      <w:marLeft w:val="0"/>
      <w:marRight w:val="0"/>
      <w:marTop w:val="0"/>
      <w:marBottom w:val="0"/>
      <w:divBdr>
        <w:top w:val="none" w:sz="0" w:space="0" w:color="auto"/>
        <w:left w:val="none" w:sz="0" w:space="0" w:color="auto"/>
        <w:bottom w:val="none" w:sz="0" w:space="0" w:color="auto"/>
        <w:right w:val="none" w:sz="0" w:space="0" w:color="auto"/>
      </w:divBdr>
    </w:div>
    <w:div w:id="1644500935">
      <w:bodyDiv w:val="1"/>
      <w:marLeft w:val="0"/>
      <w:marRight w:val="0"/>
      <w:marTop w:val="0"/>
      <w:marBottom w:val="0"/>
      <w:divBdr>
        <w:top w:val="none" w:sz="0" w:space="0" w:color="auto"/>
        <w:left w:val="none" w:sz="0" w:space="0" w:color="auto"/>
        <w:bottom w:val="none" w:sz="0" w:space="0" w:color="auto"/>
        <w:right w:val="none" w:sz="0" w:space="0" w:color="auto"/>
      </w:divBdr>
    </w:div>
    <w:div w:id="1644502666">
      <w:bodyDiv w:val="1"/>
      <w:marLeft w:val="0"/>
      <w:marRight w:val="0"/>
      <w:marTop w:val="0"/>
      <w:marBottom w:val="0"/>
      <w:divBdr>
        <w:top w:val="none" w:sz="0" w:space="0" w:color="auto"/>
        <w:left w:val="none" w:sz="0" w:space="0" w:color="auto"/>
        <w:bottom w:val="none" w:sz="0" w:space="0" w:color="auto"/>
        <w:right w:val="none" w:sz="0" w:space="0" w:color="auto"/>
      </w:divBdr>
    </w:div>
    <w:div w:id="1644502784">
      <w:bodyDiv w:val="1"/>
      <w:marLeft w:val="0"/>
      <w:marRight w:val="0"/>
      <w:marTop w:val="0"/>
      <w:marBottom w:val="0"/>
      <w:divBdr>
        <w:top w:val="none" w:sz="0" w:space="0" w:color="auto"/>
        <w:left w:val="none" w:sz="0" w:space="0" w:color="auto"/>
        <w:bottom w:val="none" w:sz="0" w:space="0" w:color="auto"/>
        <w:right w:val="none" w:sz="0" w:space="0" w:color="auto"/>
      </w:divBdr>
    </w:div>
    <w:div w:id="1644702508">
      <w:bodyDiv w:val="1"/>
      <w:marLeft w:val="0"/>
      <w:marRight w:val="0"/>
      <w:marTop w:val="0"/>
      <w:marBottom w:val="0"/>
      <w:divBdr>
        <w:top w:val="none" w:sz="0" w:space="0" w:color="auto"/>
        <w:left w:val="none" w:sz="0" w:space="0" w:color="auto"/>
        <w:bottom w:val="none" w:sz="0" w:space="0" w:color="auto"/>
        <w:right w:val="none" w:sz="0" w:space="0" w:color="auto"/>
      </w:divBdr>
    </w:div>
    <w:div w:id="1644892266">
      <w:bodyDiv w:val="1"/>
      <w:marLeft w:val="0"/>
      <w:marRight w:val="0"/>
      <w:marTop w:val="0"/>
      <w:marBottom w:val="0"/>
      <w:divBdr>
        <w:top w:val="none" w:sz="0" w:space="0" w:color="auto"/>
        <w:left w:val="none" w:sz="0" w:space="0" w:color="auto"/>
        <w:bottom w:val="none" w:sz="0" w:space="0" w:color="auto"/>
        <w:right w:val="none" w:sz="0" w:space="0" w:color="auto"/>
      </w:divBdr>
    </w:div>
    <w:div w:id="1644893273">
      <w:bodyDiv w:val="1"/>
      <w:marLeft w:val="0"/>
      <w:marRight w:val="0"/>
      <w:marTop w:val="0"/>
      <w:marBottom w:val="0"/>
      <w:divBdr>
        <w:top w:val="none" w:sz="0" w:space="0" w:color="auto"/>
        <w:left w:val="none" w:sz="0" w:space="0" w:color="auto"/>
        <w:bottom w:val="none" w:sz="0" w:space="0" w:color="auto"/>
        <w:right w:val="none" w:sz="0" w:space="0" w:color="auto"/>
      </w:divBdr>
    </w:div>
    <w:div w:id="1645086933">
      <w:bodyDiv w:val="1"/>
      <w:marLeft w:val="0"/>
      <w:marRight w:val="0"/>
      <w:marTop w:val="0"/>
      <w:marBottom w:val="0"/>
      <w:divBdr>
        <w:top w:val="none" w:sz="0" w:space="0" w:color="auto"/>
        <w:left w:val="none" w:sz="0" w:space="0" w:color="auto"/>
        <w:bottom w:val="none" w:sz="0" w:space="0" w:color="auto"/>
        <w:right w:val="none" w:sz="0" w:space="0" w:color="auto"/>
      </w:divBdr>
    </w:div>
    <w:div w:id="1645112267">
      <w:bodyDiv w:val="1"/>
      <w:marLeft w:val="0"/>
      <w:marRight w:val="0"/>
      <w:marTop w:val="0"/>
      <w:marBottom w:val="0"/>
      <w:divBdr>
        <w:top w:val="none" w:sz="0" w:space="0" w:color="auto"/>
        <w:left w:val="none" w:sz="0" w:space="0" w:color="auto"/>
        <w:bottom w:val="none" w:sz="0" w:space="0" w:color="auto"/>
        <w:right w:val="none" w:sz="0" w:space="0" w:color="auto"/>
      </w:divBdr>
    </w:div>
    <w:div w:id="1645231200">
      <w:bodyDiv w:val="1"/>
      <w:marLeft w:val="0"/>
      <w:marRight w:val="0"/>
      <w:marTop w:val="0"/>
      <w:marBottom w:val="0"/>
      <w:divBdr>
        <w:top w:val="none" w:sz="0" w:space="0" w:color="auto"/>
        <w:left w:val="none" w:sz="0" w:space="0" w:color="auto"/>
        <w:bottom w:val="none" w:sz="0" w:space="0" w:color="auto"/>
        <w:right w:val="none" w:sz="0" w:space="0" w:color="auto"/>
      </w:divBdr>
    </w:div>
    <w:div w:id="1645349335">
      <w:bodyDiv w:val="1"/>
      <w:marLeft w:val="0"/>
      <w:marRight w:val="0"/>
      <w:marTop w:val="0"/>
      <w:marBottom w:val="0"/>
      <w:divBdr>
        <w:top w:val="none" w:sz="0" w:space="0" w:color="auto"/>
        <w:left w:val="none" w:sz="0" w:space="0" w:color="auto"/>
        <w:bottom w:val="none" w:sz="0" w:space="0" w:color="auto"/>
        <w:right w:val="none" w:sz="0" w:space="0" w:color="auto"/>
      </w:divBdr>
    </w:div>
    <w:div w:id="1645503636">
      <w:bodyDiv w:val="1"/>
      <w:marLeft w:val="0"/>
      <w:marRight w:val="0"/>
      <w:marTop w:val="0"/>
      <w:marBottom w:val="0"/>
      <w:divBdr>
        <w:top w:val="none" w:sz="0" w:space="0" w:color="auto"/>
        <w:left w:val="none" w:sz="0" w:space="0" w:color="auto"/>
        <w:bottom w:val="none" w:sz="0" w:space="0" w:color="auto"/>
        <w:right w:val="none" w:sz="0" w:space="0" w:color="auto"/>
      </w:divBdr>
    </w:div>
    <w:div w:id="1645506899">
      <w:bodyDiv w:val="1"/>
      <w:marLeft w:val="0"/>
      <w:marRight w:val="0"/>
      <w:marTop w:val="0"/>
      <w:marBottom w:val="0"/>
      <w:divBdr>
        <w:top w:val="none" w:sz="0" w:space="0" w:color="auto"/>
        <w:left w:val="none" w:sz="0" w:space="0" w:color="auto"/>
        <w:bottom w:val="none" w:sz="0" w:space="0" w:color="auto"/>
        <w:right w:val="none" w:sz="0" w:space="0" w:color="auto"/>
      </w:divBdr>
    </w:div>
    <w:div w:id="1645617274">
      <w:bodyDiv w:val="1"/>
      <w:marLeft w:val="0"/>
      <w:marRight w:val="0"/>
      <w:marTop w:val="0"/>
      <w:marBottom w:val="0"/>
      <w:divBdr>
        <w:top w:val="none" w:sz="0" w:space="0" w:color="auto"/>
        <w:left w:val="none" w:sz="0" w:space="0" w:color="auto"/>
        <w:bottom w:val="none" w:sz="0" w:space="0" w:color="auto"/>
        <w:right w:val="none" w:sz="0" w:space="0" w:color="auto"/>
      </w:divBdr>
    </w:div>
    <w:div w:id="1646082983">
      <w:bodyDiv w:val="1"/>
      <w:marLeft w:val="0"/>
      <w:marRight w:val="0"/>
      <w:marTop w:val="0"/>
      <w:marBottom w:val="0"/>
      <w:divBdr>
        <w:top w:val="none" w:sz="0" w:space="0" w:color="auto"/>
        <w:left w:val="none" w:sz="0" w:space="0" w:color="auto"/>
        <w:bottom w:val="none" w:sz="0" w:space="0" w:color="auto"/>
        <w:right w:val="none" w:sz="0" w:space="0" w:color="auto"/>
      </w:divBdr>
    </w:div>
    <w:div w:id="1646159226">
      <w:bodyDiv w:val="1"/>
      <w:marLeft w:val="0"/>
      <w:marRight w:val="0"/>
      <w:marTop w:val="0"/>
      <w:marBottom w:val="0"/>
      <w:divBdr>
        <w:top w:val="none" w:sz="0" w:space="0" w:color="auto"/>
        <w:left w:val="none" w:sz="0" w:space="0" w:color="auto"/>
        <w:bottom w:val="none" w:sz="0" w:space="0" w:color="auto"/>
        <w:right w:val="none" w:sz="0" w:space="0" w:color="auto"/>
      </w:divBdr>
    </w:div>
    <w:div w:id="1646354415">
      <w:bodyDiv w:val="1"/>
      <w:marLeft w:val="0"/>
      <w:marRight w:val="0"/>
      <w:marTop w:val="0"/>
      <w:marBottom w:val="0"/>
      <w:divBdr>
        <w:top w:val="none" w:sz="0" w:space="0" w:color="auto"/>
        <w:left w:val="none" w:sz="0" w:space="0" w:color="auto"/>
        <w:bottom w:val="none" w:sz="0" w:space="0" w:color="auto"/>
        <w:right w:val="none" w:sz="0" w:space="0" w:color="auto"/>
      </w:divBdr>
    </w:div>
    <w:div w:id="1646472270">
      <w:bodyDiv w:val="1"/>
      <w:marLeft w:val="0"/>
      <w:marRight w:val="0"/>
      <w:marTop w:val="0"/>
      <w:marBottom w:val="0"/>
      <w:divBdr>
        <w:top w:val="none" w:sz="0" w:space="0" w:color="auto"/>
        <w:left w:val="none" w:sz="0" w:space="0" w:color="auto"/>
        <w:bottom w:val="none" w:sz="0" w:space="0" w:color="auto"/>
        <w:right w:val="none" w:sz="0" w:space="0" w:color="auto"/>
      </w:divBdr>
    </w:div>
    <w:div w:id="1646658866">
      <w:bodyDiv w:val="1"/>
      <w:marLeft w:val="0"/>
      <w:marRight w:val="0"/>
      <w:marTop w:val="0"/>
      <w:marBottom w:val="0"/>
      <w:divBdr>
        <w:top w:val="none" w:sz="0" w:space="0" w:color="auto"/>
        <w:left w:val="none" w:sz="0" w:space="0" w:color="auto"/>
        <w:bottom w:val="none" w:sz="0" w:space="0" w:color="auto"/>
        <w:right w:val="none" w:sz="0" w:space="0" w:color="auto"/>
      </w:divBdr>
    </w:div>
    <w:div w:id="1646739375">
      <w:bodyDiv w:val="1"/>
      <w:marLeft w:val="0"/>
      <w:marRight w:val="0"/>
      <w:marTop w:val="0"/>
      <w:marBottom w:val="0"/>
      <w:divBdr>
        <w:top w:val="none" w:sz="0" w:space="0" w:color="auto"/>
        <w:left w:val="none" w:sz="0" w:space="0" w:color="auto"/>
        <w:bottom w:val="none" w:sz="0" w:space="0" w:color="auto"/>
        <w:right w:val="none" w:sz="0" w:space="0" w:color="auto"/>
      </w:divBdr>
    </w:div>
    <w:div w:id="1646741461">
      <w:bodyDiv w:val="1"/>
      <w:marLeft w:val="0"/>
      <w:marRight w:val="0"/>
      <w:marTop w:val="0"/>
      <w:marBottom w:val="0"/>
      <w:divBdr>
        <w:top w:val="none" w:sz="0" w:space="0" w:color="auto"/>
        <w:left w:val="none" w:sz="0" w:space="0" w:color="auto"/>
        <w:bottom w:val="none" w:sz="0" w:space="0" w:color="auto"/>
        <w:right w:val="none" w:sz="0" w:space="0" w:color="auto"/>
      </w:divBdr>
    </w:div>
    <w:div w:id="1646817994">
      <w:bodyDiv w:val="1"/>
      <w:marLeft w:val="0"/>
      <w:marRight w:val="0"/>
      <w:marTop w:val="0"/>
      <w:marBottom w:val="0"/>
      <w:divBdr>
        <w:top w:val="none" w:sz="0" w:space="0" w:color="auto"/>
        <w:left w:val="none" w:sz="0" w:space="0" w:color="auto"/>
        <w:bottom w:val="none" w:sz="0" w:space="0" w:color="auto"/>
        <w:right w:val="none" w:sz="0" w:space="0" w:color="auto"/>
      </w:divBdr>
    </w:div>
    <w:div w:id="1646885357">
      <w:bodyDiv w:val="1"/>
      <w:marLeft w:val="0"/>
      <w:marRight w:val="0"/>
      <w:marTop w:val="0"/>
      <w:marBottom w:val="0"/>
      <w:divBdr>
        <w:top w:val="none" w:sz="0" w:space="0" w:color="auto"/>
        <w:left w:val="none" w:sz="0" w:space="0" w:color="auto"/>
        <w:bottom w:val="none" w:sz="0" w:space="0" w:color="auto"/>
        <w:right w:val="none" w:sz="0" w:space="0" w:color="auto"/>
      </w:divBdr>
    </w:div>
    <w:div w:id="1647053347">
      <w:bodyDiv w:val="1"/>
      <w:marLeft w:val="0"/>
      <w:marRight w:val="0"/>
      <w:marTop w:val="0"/>
      <w:marBottom w:val="0"/>
      <w:divBdr>
        <w:top w:val="none" w:sz="0" w:space="0" w:color="auto"/>
        <w:left w:val="none" w:sz="0" w:space="0" w:color="auto"/>
        <w:bottom w:val="none" w:sz="0" w:space="0" w:color="auto"/>
        <w:right w:val="none" w:sz="0" w:space="0" w:color="auto"/>
      </w:divBdr>
    </w:div>
    <w:div w:id="1647319602">
      <w:bodyDiv w:val="1"/>
      <w:marLeft w:val="0"/>
      <w:marRight w:val="0"/>
      <w:marTop w:val="0"/>
      <w:marBottom w:val="0"/>
      <w:divBdr>
        <w:top w:val="none" w:sz="0" w:space="0" w:color="auto"/>
        <w:left w:val="none" w:sz="0" w:space="0" w:color="auto"/>
        <w:bottom w:val="none" w:sz="0" w:space="0" w:color="auto"/>
        <w:right w:val="none" w:sz="0" w:space="0" w:color="auto"/>
      </w:divBdr>
    </w:div>
    <w:div w:id="1647398295">
      <w:bodyDiv w:val="1"/>
      <w:marLeft w:val="0"/>
      <w:marRight w:val="0"/>
      <w:marTop w:val="0"/>
      <w:marBottom w:val="0"/>
      <w:divBdr>
        <w:top w:val="none" w:sz="0" w:space="0" w:color="auto"/>
        <w:left w:val="none" w:sz="0" w:space="0" w:color="auto"/>
        <w:bottom w:val="none" w:sz="0" w:space="0" w:color="auto"/>
        <w:right w:val="none" w:sz="0" w:space="0" w:color="auto"/>
      </w:divBdr>
    </w:div>
    <w:div w:id="1647469926">
      <w:bodyDiv w:val="1"/>
      <w:marLeft w:val="0"/>
      <w:marRight w:val="0"/>
      <w:marTop w:val="0"/>
      <w:marBottom w:val="0"/>
      <w:divBdr>
        <w:top w:val="none" w:sz="0" w:space="0" w:color="auto"/>
        <w:left w:val="none" w:sz="0" w:space="0" w:color="auto"/>
        <w:bottom w:val="none" w:sz="0" w:space="0" w:color="auto"/>
        <w:right w:val="none" w:sz="0" w:space="0" w:color="auto"/>
      </w:divBdr>
    </w:div>
    <w:div w:id="1647583869">
      <w:bodyDiv w:val="1"/>
      <w:marLeft w:val="0"/>
      <w:marRight w:val="0"/>
      <w:marTop w:val="0"/>
      <w:marBottom w:val="0"/>
      <w:divBdr>
        <w:top w:val="none" w:sz="0" w:space="0" w:color="auto"/>
        <w:left w:val="none" w:sz="0" w:space="0" w:color="auto"/>
        <w:bottom w:val="none" w:sz="0" w:space="0" w:color="auto"/>
        <w:right w:val="none" w:sz="0" w:space="0" w:color="auto"/>
      </w:divBdr>
    </w:div>
    <w:div w:id="1647777124">
      <w:bodyDiv w:val="1"/>
      <w:marLeft w:val="0"/>
      <w:marRight w:val="0"/>
      <w:marTop w:val="0"/>
      <w:marBottom w:val="0"/>
      <w:divBdr>
        <w:top w:val="none" w:sz="0" w:space="0" w:color="auto"/>
        <w:left w:val="none" w:sz="0" w:space="0" w:color="auto"/>
        <w:bottom w:val="none" w:sz="0" w:space="0" w:color="auto"/>
        <w:right w:val="none" w:sz="0" w:space="0" w:color="auto"/>
      </w:divBdr>
    </w:div>
    <w:div w:id="1647975438">
      <w:bodyDiv w:val="1"/>
      <w:marLeft w:val="0"/>
      <w:marRight w:val="0"/>
      <w:marTop w:val="0"/>
      <w:marBottom w:val="0"/>
      <w:divBdr>
        <w:top w:val="none" w:sz="0" w:space="0" w:color="auto"/>
        <w:left w:val="none" w:sz="0" w:space="0" w:color="auto"/>
        <w:bottom w:val="none" w:sz="0" w:space="0" w:color="auto"/>
        <w:right w:val="none" w:sz="0" w:space="0" w:color="auto"/>
      </w:divBdr>
    </w:div>
    <w:div w:id="1648044830">
      <w:bodyDiv w:val="1"/>
      <w:marLeft w:val="0"/>
      <w:marRight w:val="0"/>
      <w:marTop w:val="0"/>
      <w:marBottom w:val="0"/>
      <w:divBdr>
        <w:top w:val="none" w:sz="0" w:space="0" w:color="auto"/>
        <w:left w:val="none" w:sz="0" w:space="0" w:color="auto"/>
        <w:bottom w:val="none" w:sz="0" w:space="0" w:color="auto"/>
        <w:right w:val="none" w:sz="0" w:space="0" w:color="auto"/>
      </w:divBdr>
    </w:div>
    <w:div w:id="1648053368">
      <w:bodyDiv w:val="1"/>
      <w:marLeft w:val="0"/>
      <w:marRight w:val="0"/>
      <w:marTop w:val="0"/>
      <w:marBottom w:val="0"/>
      <w:divBdr>
        <w:top w:val="none" w:sz="0" w:space="0" w:color="auto"/>
        <w:left w:val="none" w:sz="0" w:space="0" w:color="auto"/>
        <w:bottom w:val="none" w:sz="0" w:space="0" w:color="auto"/>
        <w:right w:val="none" w:sz="0" w:space="0" w:color="auto"/>
      </w:divBdr>
    </w:div>
    <w:div w:id="1648436427">
      <w:bodyDiv w:val="1"/>
      <w:marLeft w:val="0"/>
      <w:marRight w:val="0"/>
      <w:marTop w:val="0"/>
      <w:marBottom w:val="0"/>
      <w:divBdr>
        <w:top w:val="none" w:sz="0" w:space="0" w:color="auto"/>
        <w:left w:val="none" w:sz="0" w:space="0" w:color="auto"/>
        <w:bottom w:val="none" w:sz="0" w:space="0" w:color="auto"/>
        <w:right w:val="none" w:sz="0" w:space="0" w:color="auto"/>
      </w:divBdr>
    </w:div>
    <w:div w:id="1648508539">
      <w:bodyDiv w:val="1"/>
      <w:marLeft w:val="0"/>
      <w:marRight w:val="0"/>
      <w:marTop w:val="0"/>
      <w:marBottom w:val="0"/>
      <w:divBdr>
        <w:top w:val="none" w:sz="0" w:space="0" w:color="auto"/>
        <w:left w:val="none" w:sz="0" w:space="0" w:color="auto"/>
        <w:bottom w:val="none" w:sz="0" w:space="0" w:color="auto"/>
        <w:right w:val="none" w:sz="0" w:space="0" w:color="auto"/>
      </w:divBdr>
    </w:div>
    <w:div w:id="1648704605">
      <w:bodyDiv w:val="1"/>
      <w:marLeft w:val="0"/>
      <w:marRight w:val="0"/>
      <w:marTop w:val="0"/>
      <w:marBottom w:val="0"/>
      <w:divBdr>
        <w:top w:val="none" w:sz="0" w:space="0" w:color="auto"/>
        <w:left w:val="none" w:sz="0" w:space="0" w:color="auto"/>
        <w:bottom w:val="none" w:sz="0" w:space="0" w:color="auto"/>
        <w:right w:val="none" w:sz="0" w:space="0" w:color="auto"/>
      </w:divBdr>
    </w:div>
    <w:div w:id="1648705699">
      <w:bodyDiv w:val="1"/>
      <w:marLeft w:val="0"/>
      <w:marRight w:val="0"/>
      <w:marTop w:val="0"/>
      <w:marBottom w:val="0"/>
      <w:divBdr>
        <w:top w:val="none" w:sz="0" w:space="0" w:color="auto"/>
        <w:left w:val="none" w:sz="0" w:space="0" w:color="auto"/>
        <w:bottom w:val="none" w:sz="0" w:space="0" w:color="auto"/>
        <w:right w:val="none" w:sz="0" w:space="0" w:color="auto"/>
      </w:divBdr>
    </w:div>
    <w:div w:id="1648776937">
      <w:bodyDiv w:val="1"/>
      <w:marLeft w:val="0"/>
      <w:marRight w:val="0"/>
      <w:marTop w:val="0"/>
      <w:marBottom w:val="0"/>
      <w:divBdr>
        <w:top w:val="none" w:sz="0" w:space="0" w:color="auto"/>
        <w:left w:val="none" w:sz="0" w:space="0" w:color="auto"/>
        <w:bottom w:val="none" w:sz="0" w:space="0" w:color="auto"/>
        <w:right w:val="none" w:sz="0" w:space="0" w:color="auto"/>
      </w:divBdr>
    </w:div>
    <w:div w:id="1648778896">
      <w:bodyDiv w:val="1"/>
      <w:marLeft w:val="0"/>
      <w:marRight w:val="0"/>
      <w:marTop w:val="0"/>
      <w:marBottom w:val="0"/>
      <w:divBdr>
        <w:top w:val="none" w:sz="0" w:space="0" w:color="auto"/>
        <w:left w:val="none" w:sz="0" w:space="0" w:color="auto"/>
        <w:bottom w:val="none" w:sz="0" w:space="0" w:color="auto"/>
        <w:right w:val="none" w:sz="0" w:space="0" w:color="auto"/>
      </w:divBdr>
    </w:div>
    <w:div w:id="1648780544">
      <w:bodyDiv w:val="1"/>
      <w:marLeft w:val="0"/>
      <w:marRight w:val="0"/>
      <w:marTop w:val="0"/>
      <w:marBottom w:val="0"/>
      <w:divBdr>
        <w:top w:val="none" w:sz="0" w:space="0" w:color="auto"/>
        <w:left w:val="none" w:sz="0" w:space="0" w:color="auto"/>
        <w:bottom w:val="none" w:sz="0" w:space="0" w:color="auto"/>
        <w:right w:val="none" w:sz="0" w:space="0" w:color="auto"/>
      </w:divBdr>
    </w:div>
    <w:div w:id="1649166247">
      <w:bodyDiv w:val="1"/>
      <w:marLeft w:val="0"/>
      <w:marRight w:val="0"/>
      <w:marTop w:val="0"/>
      <w:marBottom w:val="0"/>
      <w:divBdr>
        <w:top w:val="none" w:sz="0" w:space="0" w:color="auto"/>
        <w:left w:val="none" w:sz="0" w:space="0" w:color="auto"/>
        <w:bottom w:val="none" w:sz="0" w:space="0" w:color="auto"/>
        <w:right w:val="none" w:sz="0" w:space="0" w:color="auto"/>
      </w:divBdr>
    </w:div>
    <w:div w:id="1649358022">
      <w:bodyDiv w:val="1"/>
      <w:marLeft w:val="0"/>
      <w:marRight w:val="0"/>
      <w:marTop w:val="0"/>
      <w:marBottom w:val="0"/>
      <w:divBdr>
        <w:top w:val="none" w:sz="0" w:space="0" w:color="auto"/>
        <w:left w:val="none" w:sz="0" w:space="0" w:color="auto"/>
        <w:bottom w:val="none" w:sz="0" w:space="0" w:color="auto"/>
        <w:right w:val="none" w:sz="0" w:space="0" w:color="auto"/>
      </w:divBdr>
    </w:div>
    <w:div w:id="1649435177">
      <w:bodyDiv w:val="1"/>
      <w:marLeft w:val="0"/>
      <w:marRight w:val="0"/>
      <w:marTop w:val="0"/>
      <w:marBottom w:val="0"/>
      <w:divBdr>
        <w:top w:val="none" w:sz="0" w:space="0" w:color="auto"/>
        <w:left w:val="none" w:sz="0" w:space="0" w:color="auto"/>
        <w:bottom w:val="none" w:sz="0" w:space="0" w:color="auto"/>
        <w:right w:val="none" w:sz="0" w:space="0" w:color="auto"/>
      </w:divBdr>
    </w:div>
    <w:div w:id="1649480017">
      <w:bodyDiv w:val="1"/>
      <w:marLeft w:val="0"/>
      <w:marRight w:val="0"/>
      <w:marTop w:val="0"/>
      <w:marBottom w:val="0"/>
      <w:divBdr>
        <w:top w:val="none" w:sz="0" w:space="0" w:color="auto"/>
        <w:left w:val="none" w:sz="0" w:space="0" w:color="auto"/>
        <w:bottom w:val="none" w:sz="0" w:space="0" w:color="auto"/>
        <w:right w:val="none" w:sz="0" w:space="0" w:color="auto"/>
      </w:divBdr>
    </w:div>
    <w:div w:id="1649674712">
      <w:bodyDiv w:val="1"/>
      <w:marLeft w:val="0"/>
      <w:marRight w:val="0"/>
      <w:marTop w:val="0"/>
      <w:marBottom w:val="0"/>
      <w:divBdr>
        <w:top w:val="none" w:sz="0" w:space="0" w:color="auto"/>
        <w:left w:val="none" w:sz="0" w:space="0" w:color="auto"/>
        <w:bottom w:val="none" w:sz="0" w:space="0" w:color="auto"/>
        <w:right w:val="none" w:sz="0" w:space="0" w:color="auto"/>
      </w:divBdr>
    </w:div>
    <w:div w:id="1649821296">
      <w:bodyDiv w:val="1"/>
      <w:marLeft w:val="0"/>
      <w:marRight w:val="0"/>
      <w:marTop w:val="0"/>
      <w:marBottom w:val="0"/>
      <w:divBdr>
        <w:top w:val="none" w:sz="0" w:space="0" w:color="auto"/>
        <w:left w:val="none" w:sz="0" w:space="0" w:color="auto"/>
        <w:bottom w:val="none" w:sz="0" w:space="0" w:color="auto"/>
        <w:right w:val="none" w:sz="0" w:space="0" w:color="auto"/>
      </w:divBdr>
    </w:div>
    <w:div w:id="1649900579">
      <w:bodyDiv w:val="1"/>
      <w:marLeft w:val="0"/>
      <w:marRight w:val="0"/>
      <w:marTop w:val="0"/>
      <w:marBottom w:val="0"/>
      <w:divBdr>
        <w:top w:val="none" w:sz="0" w:space="0" w:color="auto"/>
        <w:left w:val="none" w:sz="0" w:space="0" w:color="auto"/>
        <w:bottom w:val="none" w:sz="0" w:space="0" w:color="auto"/>
        <w:right w:val="none" w:sz="0" w:space="0" w:color="auto"/>
      </w:divBdr>
    </w:div>
    <w:div w:id="1649939782">
      <w:bodyDiv w:val="1"/>
      <w:marLeft w:val="0"/>
      <w:marRight w:val="0"/>
      <w:marTop w:val="0"/>
      <w:marBottom w:val="0"/>
      <w:divBdr>
        <w:top w:val="none" w:sz="0" w:space="0" w:color="auto"/>
        <w:left w:val="none" w:sz="0" w:space="0" w:color="auto"/>
        <w:bottom w:val="none" w:sz="0" w:space="0" w:color="auto"/>
        <w:right w:val="none" w:sz="0" w:space="0" w:color="auto"/>
      </w:divBdr>
    </w:div>
    <w:div w:id="1650013241">
      <w:bodyDiv w:val="1"/>
      <w:marLeft w:val="0"/>
      <w:marRight w:val="0"/>
      <w:marTop w:val="0"/>
      <w:marBottom w:val="0"/>
      <w:divBdr>
        <w:top w:val="none" w:sz="0" w:space="0" w:color="auto"/>
        <w:left w:val="none" w:sz="0" w:space="0" w:color="auto"/>
        <w:bottom w:val="none" w:sz="0" w:space="0" w:color="auto"/>
        <w:right w:val="none" w:sz="0" w:space="0" w:color="auto"/>
      </w:divBdr>
    </w:div>
    <w:div w:id="1650288080">
      <w:bodyDiv w:val="1"/>
      <w:marLeft w:val="0"/>
      <w:marRight w:val="0"/>
      <w:marTop w:val="0"/>
      <w:marBottom w:val="0"/>
      <w:divBdr>
        <w:top w:val="none" w:sz="0" w:space="0" w:color="auto"/>
        <w:left w:val="none" w:sz="0" w:space="0" w:color="auto"/>
        <w:bottom w:val="none" w:sz="0" w:space="0" w:color="auto"/>
        <w:right w:val="none" w:sz="0" w:space="0" w:color="auto"/>
      </w:divBdr>
    </w:div>
    <w:div w:id="1650787587">
      <w:bodyDiv w:val="1"/>
      <w:marLeft w:val="0"/>
      <w:marRight w:val="0"/>
      <w:marTop w:val="0"/>
      <w:marBottom w:val="0"/>
      <w:divBdr>
        <w:top w:val="none" w:sz="0" w:space="0" w:color="auto"/>
        <w:left w:val="none" w:sz="0" w:space="0" w:color="auto"/>
        <w:bottom w:val="none" w:sz="0" w:space="0" w:color="auto"/>
        <w:right w:val="none" w:sz="0" w:space="0" w:color="auto"/>
      </w:divBdr>
    </w:div>
    <w:div w:id="1650867631">
      <w:bodyDiv w:val="1"/>
      <w:marLeft w:val="0"/>
      <w:marRight w:val="0"/>
      <w:marTop w:val="0"/>
      <w:marBottom w:val="0"/>
      <w:divBdr>
        <w:top w:val="none" w:sz="0" w:space="0" w:color="auto"/>
        <w:left w:val="none" w:sz="0" w:space="0" w:color="auto"/>
        <w:bottom w:val="none" w:sz="0" w:space="0" w:color="auto"/>
        <w:right w:val="none" w:sz="0" w:space="0" w:color="auto"/>
      </w:divBdr>
    </w:div>
    <w:div w:id="1650983286">
      <w:bodyDiv w:val="1"/>
      <w:marLeft w:val="0"/>
      <w:marRight w:val="0"/>
      <w:marTop w:val="0"/>
      <w:marBottom w:val="0"/>
      <w:divBdr>
        <w:top w:val="none" w:sz="0" w:space="0" w:color="auto"/>
        <w:left w:val="none" w:sz="0" w:space="0" w:color="auto"/>
        <w:bottom w:val="none" w:sz="0" w:space="0" w:color="auto"/>
        <w:right w:val="none" w:sz="0" w:space="0" w:color="auto"/>
      </w:divBdr>
    </w:div>
    <w:div w:id="1651250704">
      <w:bodyDiv w:val="1"/>
      <w:marLeft w:val="0"/>
      <w:marRight w:val="0"/>
      <w:marTop w:val="0"/>
      <w:marBottom w:val="0"/>
      <w:divBdr>
        <w:top w:val="none" w:sz="0" w:space="0" w:color="auto"/>
        <w:left w:val="none" w:sz="0" w:space="0" w:color="auto"/>
        <w:bottom w:val="none" w:sz="0" w:space="0" w:color="auto"/>
        <w:right w:val="none" w:sz="0" w:space="0" w:color="auto"/>
      </w:divBdr>
    </w:div>
    <w:div w:id="1651472342">
      <w:bodyDiv w:val="1"/>
      <w:marLeft w:val="0"/>
      <w:marRight w:val="0"/>
      <w:marTop w:val="0"/>
      <w:marBottom w:val="0"/>
      <w:divBdr>
        <w:top w:val="none" w:sz="0" w:space="0" w:color="auto"/>
        <w:left w:val="none" w:sz="0" w:space="0" w:color="auto"/>
        <w:bottom w:val="none" w:sz="0" w:space="0" w:color="auto"/>
        <w:right w:val="none" w:sz="0" w:space="0" w:color="auto"/>
      </w:divBdr>
    </w:div>
    <w:div w:id="1651596042">
      <w:bodyDiv w:val="1"/>
      <w:marLeft w:val="0"/>
      <w:marRight w:val="0"/>
      <w:marTop w:val="0"/>
      <w:marBottom w:val="0"/>
      <w:divBdr>
        <w:top w:val="none" w:sz="0" w:space="0" w:color="auto"/>
        <w:left w:val="none" w:sz="0" w:space="0" w:color="auto"/>
        <w:bottom w:val="none" w:sz="0" w:space="0" w:color="auto"/>
        <w:right w:val="none" w:sz="0" w:space="0" w:color="auto"/>
      </w:divBdr>
    </w:div>
    <w:div w:id="1651638506">
      <w:bodyDiv w:val="1"/>
      <w:marLeft w:val="0"/>
      <w:marRight w:val="0"/>
      <w:marTop w:val="0"/>
      <w:marBottom w:val="0"/>
      <w:divBdr>
        <w:top w:val="none" w:sz="0" w:space="0" w:color="auto"/>
        <w:left w:val="none" w:sz="0" w:space="0" w:color="auto"/>
        <w:bottom w:val="none" w:sz="0" w:space="0" w:color="auto"/>
        <w:right w:val="none" w:sz="0" w:space="0" w:color="auto"/>
      </w:divBdr>
    </w:div>
    <w:div w:id="1651861989">
      <w:bodyDiv w:val="1"/>
      <w:marLeft w:val="0"/>
      <w:marRight w:val="0"/>
      <w:marTop w:val="0"/>
      <w:marBottom w:val="0"/>
      <w:divBdr>
        <w:top w:val="none" w:sz="0" w:space="0" w:color="auto"/>
        <w:left w:val="none" w:sz="0" w:space="0" w:color="auto"/>
        <w:bottom w:val="none" w:sz="0" w:space="0" w:color="auto"/>
        <w:right w:val="none" w:sz="0" w:space="0" w:color="auto"/>
      </w:divBdr>
    </w:div>
    <w:div w:id="1652099116">
      <w:bodyDiv w:val="1"/>
      <w:marLeft w:val="0"/>
      <w:marRight w:val="0"/>
      <w:marTop w:val="0"/>
      <w:marBottom w:val="0"/>
      <w:divBdr>
        <w:top w:val="none" w:sz="0" w:space="0" w:color="auto"/>
        <w:left w:val="none" w:sz="0" w:space="0" w:color="auto"/>
        <w:bottom w:val="none" w:sz="0" w:space="0" w:color="auto"/>
        <w:right w:val="none" w:sz="0" w:space="0" w:color="auto"/>
      </w:divBdr>
    </w:div>
    <w:div w:id="1652250581">
      <w:bodyDiv w:val="1"/>
      <w:marLeft w:val="0"/>
      <w:marRight w:val="0"/>
      <w:marTop w:val="0"/>
      <w:marBottom w:val="0"/>
      <w:divBdr>
        <w:top w:val="none" w:sz="0" w:space="0" w:color="auto"/>
        <w:left w:val="none" w:sz="0" w:space="0" w:color="auto"/>
        <w:bottom w:val="none" w:sz="0" w:space="0" w:color="auto"/>
        <w:right w:val="none" w:sz="0" w:space="0" w:color="auto"/>
      </w:divBdr>
    </w:div>
    <w:div w:id="1652515559">
      <w:bodyDiv w:val="1"/>
      <w:marLeft w:val="0"/>
      <w:marRight w:val="0"/>
      <w:marTop w:val="0"/>
      <w:marBottom w:val="0"/>
      <w:divBdr>
        <w:top w:val="none" w:sz="0" w:space="0" w:color="auto"/>
        <w:left w:val="none" w:sz="0" w:space="0" w:color="auto"/>
        <w:bottom w:val="none" w:sz="0" w:space="0" w:color="auto"/>
        <w:right w:val="none" w:sz="0" w:space="0" w:color="auto"/>
      </w:divBdr>
    </w:div>
    <w:div w:id="1652556785">
      <w:bodyDiv w:val="1"/>
      <w:marLeft w:val="0"/>
      <w:marRight w:val="0"/>
      <w:marTop w:val="0"/>
      <w:marBottom w:val="0"/>
      <w:divBdr>
        <w:top w:val="none" w:sz="0" w:space="0" w:color="auto"/>
        <w:left w:val="none" w:sz="0" w:space="0" w:color="auto"/>
        <w:bottom w:val="none" w:sz="0" w:space="0" w:color="auto"/>
        <w:right w:val="none" w:sz="0" w:space="0" w:color="auto"/>
      </w:divBdr>
    </w:div>
    <w:div w:id="1652559635">
      <w:bodyDiv w:val="1"/>
      <w:marLeft w:val="0"/>
      <w:marRight w:val="0"/>
      <w:marTop w:val="0"/>
      <w:marBottom w:val="0"/>
      <w:divBdr>
        <w:top w:val="none" w:sz="0" w:space="0" w:color="auto"/>
        <w:left w:val="none" w:sz="0" w:space="0" w:color="auto"/>
        <w:bottom w:val="none" w:sz="0" w:space="0" w:color="auto"/>
        <w:right w:val="none" w:sz="0" w:space="0" w:color="auto"/>
      </w:divBdr>
    </w:div>
    <w:div w:id="1652563243">
      <w:bodyDiv w:val="1"/>
      <w:marLeft w:val="0"/>
      <w:marRight w:val="0"/>
      <w:marTop w:val="0"/>
      <w:marBottom w:val="0"/>
      <w:divBdr>
        <w:top w:val="none" w:sz="0" w:space="0" w:color="auto"/>
        <w:left w:val="none" w:sz="0" w:space="0" w:color="auto"/>
        <w:bottom w:val="none" w:sz="0" w:space="0" w:color="auto"/>
        <w:right w:val="none" w:sz="0" w:space="0" w:color="auto"/>
      </w:divBdr>
    </w:div>
    <w:div w:id="1652908476">
      <w:bodyDiv w:val="1"/>
      <w:marLeft w:val="0"/>
      <w:marRight w:val="0"/>
      <w:marTop w:val="0"/>
      <w:marBottom w:val="0"/>
      <w:divBdr>
        <w:top w:val="none" w:sz="0" w:space="0" w:color="auto"/>
        <w:left w:val="none" w:sz="0" w:space="0" w:color="auto"/>
        <w:bottom w:val="none" w:sz="0" w:space="0" w:color="auto"/>
        <w:right w:val="none" w:sz="0" w:space="0" w:color="auto"/>
      </w:divBdr>
    </w:div>
    <w:div w:id="1652978999">
      <w:bodyDiv w:val="1"/>
      <w:marLeft w:val="0"/>
      <w:marRight w:val="0"/>
      <w:marTop w:val="0"/>
      <w:marBottom w:val="0"/>
      <w:divBdr>
        <w:top w:val="none" w:sz="0" w:space="0" w:color="auto"/>
        <w:left w:val="none" w:sz="0" w:space="0" w:color="auto"/>
        <w:bottom w:val="none" w:sz="0" w:space="0" w:color="auto"/>
        <w:right w:val="none" w:sz="0" w:space="0" w:color="auto"/>
      </w:divBdr>
    </w:div>
    <w:div w:id="1653021245">
      <w:bodyDiv w:val="1"/>
      <w:marLeft w:val="0"/>
      <w:marRight w:val="0"/>
      <w:marTop w:val="0"/>
      <w:marBottom w:val="0"/>
      <w:divBdr>
        <w:top w:val="none" w:sz="0" w:space="0" w:color="auto"/>
        <w:left w:val="none" w:sz="0" w:space="0" w:color="auto"/>
        <w:bottom w:val="none" w:sz="0" w:space="0" w:color="auto"/>
        <w:right w:val="none" w:sz="0" w:space="0" w:color="auto"/>
      </w:divBdr>
    </w:div>
    <w:div w:id="1653175943">
      <w:bodyDiv w:val="1"/>
      <w:marLeft w:val="0"/>
      <w:marRight w:val="0"/>
      <w:marTop w:val="0"/>
      <w:marBottom w:val="0"/>
      <w:divBdr>
        <w:top w:val="none" w:sz="0" w:space="0" w:color="auto"/>
        <w:left w:val="none" w:sz="0" w:space="0" w:color="auto"/>
        <w:bottom w:val="none" w:sz="0" w:space="0" w:color="auto"/>
        <w:right w:val="none" w:sz="0" w:space="0" w:color="auto"/>
      </w:divBdr>
    </w:div>
    <w:div w:id="1653218960">
      <w:bodyDiv w:val="1"/>
      <w:marLeft w:val="0"/>
      <w:marRight w:val="0"/>
      <w:marTop w:val="0"/>
      <w:marBottom w:val="0"/>
      <w:divBdr>
        <w:top w:val="none" w:sz="0" w:space="0" w:color="auto"/>
        <w:left w:val="none" w:sz="0" w:space="0" w:color="auto"/>
        <w:bottom w:val="none" w:sz="0" w:space="0" w:color="auto"/>
        <w:right w:val="none" w:sz="0" w:space="0" w:color="auto"/>
      </w:divBdr>
    </w:div>
    <w:div w:id="1653487939">
      <w:bodyDiv w:val="1"/>
      <w:marLeft w:val="0"/>
      <w:marRight w:val="0"/>
      <w:marTop w:val="0"/>
      <w:marBottom w:val="0"/>
      <w:divBdr>
        <w:top w:val="none" w:sz="0" w:space="0" w:color="auto"/>
        <w:left w:val="none" w:sz="0" w:space="0" w:color="auto"/>
        <w:bottom w:val="none" w:sz="0" w:space="0" w:color="auto"/>
        <w:right w:val="none" w:sz="0" w:space="0" w:color="auto"/>
      </w:divBdr>
    </w:div>
    <w:div w:id="1653557388">
      <w:bodyDiv w:val="1"/>
      <w:marLeft w:val="0"/>
      <w:marRight w:val="0"/>
      <w:marTop w:val="0"/>
      <w:marBottom w:val="0"/>
      <w:divBdr>
        <w:top w:val="none" w:sz="0" w:space="0" w:color="auto"/>
        <w:left w:val="none" w:sz="0" w:space="0" w:color="auto"/>
        <w:bottom w:val="none" w:sz="0" w:space="0" w:color="auto"/>
        <w:right w:val="none" w:sz="0" w:space="0" w:color="auto"/>
      </w:divBdr>
    </w:div>
    <w:div w:id="1653606117">
      <w:bodyDiv w:val="1"/>
      <w:marLeft w:val="0"/>
      <w:marRight w:val="0"/>
      <w:marTop w:val="0"/>
      <w:marBottom w:val="0"/>
      <w:divBdr>
        <w:top w:val="none" w:sz="0" w:space="0" w:color="auto"/>
        <w:left w:val="none" w:sz="0" w:space="0" w:color="auto"/>
        <w:bottom w:val="none" w:sz="0" w:space="0" w:color="auto"/>
        <w:right w:val="none" w:sz="0" w:space="0" w:color="auto"/>
      </w:divBdr>
    </w:div>
    <w:div w:id="1653674109">
      <w:bodyDiv w:val="1"/>
      <w:marLeft w:val="0"/>
      <w:marRight w:val="0"/>
      <w:marTop w:val="0"/>
      <w:marBottom w:val="0"/>
      <w:divBdr>
        <w:top w:val="none" w:sz="0" w:space="0" w:color="auto"/>
        <w:left w:val="none" w:sz="0" w:space="0" w:color="auto"/>
        <w:bottom w:val="none" w:sz="0" w:space="0" w:color="auto"/>
        <w:right w:val="none" w:sz="0" w:space="0" w:color="auto"/>
      </w:divBdr>
    </w:div>
    <w:div w:id="1653679815">
      <w:bodyDiv w:val="1"/>
      <w:marLeft w:val="0"/>
      <w:marRight w:val="0"/>
      <w:marTop w:val="0"/>
      <w:marBottom w:val="0"/>
      <w:divBdr>
        <w:top w:val="none" w:sz="0" w:space="0" w:color="auto"/>
        <w:left w:val="none" w:sz="0" w:space="0" w:color="auto"/>
        <w:bottom w:val="none" w:sz="0" w:space="0" w:color="auto"/>
        <w:right w:val="none" w:sz="0" w:space="0" w:color="auto"/>
      </w:divBdr>
    </w:div>
    <w:div w:id="1654136240">
      <w:bodyDiv w:val="1"/>
      <w:marLeft w:val="0"/>
      <w:marRight w:val="0"/>
      <w:marTop w:val="0"/>
      <w:marBottom w:val="0"/>
      <w:divBdr>
        <w:top w:val="none" w:sz="0" w:space="0" w:color="auto"/>
        <w:left w:val="none" w:sz="0" w:space="0" w:color="auto"/>
        <w:bottom w:val="none" w:sz="0" w:space="0" w:color="auto"/>
        <w:right w:val="none" w:sz="0" w:space="0" w:color="auto"/>
      </w:divBdr>
    </w:div>
    <w:div w:id="1654286097">
      <w:bodyDiv w:val="1"/>
      <w:marLeft w:val="0"/>
      <w:marRight w:val="0"/>
      <w:marTop w:val="0"/>
      <w:marBottom w:val="0"/>
      <w:divBdr>
        <w:top w:val="none" w:sz="0" w:space="0" w:color="auto"/>
        <w:left w:val="none" w:sz="0" w:space="0" w:color="auto"/>
        <w:bottom w:val="none" w:sz="0" w:space="0" w:color="auto"/>
        <w:right w:val="none" w:sz="0" w:space="0" w:color="auto"/>
      </w:divBdr>
    </w:div>
    <w:div w:id="1654793949">
      <w:bodyDiv w:val="1"/>
      <w:marLeft w:val="0"/>
      <w:marRight w:val="0"/>
      <w:marTop w:val="0"/>
      <w:marBottom w:val="0"/>
      <w:divBdr>
        <w:top w:val="none" w:sz="0" w:space="0" w:color="auto"/>
        <w:left w:val="none" w:sz="0" w:space="0" w:color="auto"/>
        <w:bottom w:val="none" w:sz="0" w:space="0" w:color="auto"/>
        <w:right w:val="none" w:sz="0" w:space="0" w:color="auto"/>
      </w:divBdr>
    </w:div>
    <w:div w:id="1654796832">
      <w:bodyDiv w:val="1"/>
      <w:marLeft w:val="0"/>
      <w:marRight w:val="0"/>
      <w:marTop w:val="0"/>
      <w:marBottom w:val="0"/>
      <w:divBdr>
        <w:top w:val="none" w:sz="0" w:space="0" w:color="auto"/>
        <w:left w:val="none" w:sz="0" w:space="0" w:color="auto"/>
        <w:bottom w:val="none" w:sz="0" w:space="0" w:color="auto"/>
        <w:right w:val="none" w:sz="0" w:space="0" w:color="auto"/>
      </w:divBdr>
    </w:div>
    <w:div w:id="1654799383">
      <w:bodyDiv w:val="1"/>
      <w:marLeft w:val="0"/>
      <w:marRight w:val="0"/>
      <w:marTop w:val="0"/>
      <w:marBottom w:val="0"/>
      <w:divBdr>
        <w:top w:val="none" w:sz="0" w:space="0" w:color="auto"/>
        <w:left w:val="none" w:sz="0" w:space="0" w:color="auto"/>
        <w:bottom w:val="none" w:sz="0" w:space="0" w:color="auto"/>
        <w:right w:val="none" w:sz="0" w:space="0" w:color="auto"/>
      </w:divBdr>
    </w:div>
    <w:div w:id="1654868407">
      <w:bodyDiv w:val="1"/>
      <w:marLeft w:val="0"/>
      <w:marRight w:val="0"/>
      <w:marTop w:val="0"/>
      <w:marBottom w:val="0"/>
      <w:divBdr>
        <w:top w:val="none" w:sz="0" w:space="0" w:color="auto"/>
        <w:left w:val="none" w:sz="0" w:space="0" w:color="auto"/>
        <w:bottom w:val="none" w:sz="0" w:space="0" w:color="auto"/>
        <w:right w:val="none" w:sz="0" w:space="0" w:color="auto"/>
      </w:divBdr>
    </w:div>
    <w:div w:id="1654872260">
      <w:bodyDiv w:val="1"/>
      <w:marLeft w:val="0"/>
      <w:marRight w:val="0"/>
      <w:marTop w:val="0"/>
      <w:marBottom w:val="0"/>
      <w:divBdr>
        <w:top w:val="none" w:sz="0" w:space="0" w:color="auto"/>
        <w:left w:val="none" w:sz="0" w:space="0" w:color="auto"/>
        <w:bottom w:val="none" w:sz="0" w:space="0" w:color="auto"/>
        <w:right w:val="none" w:sz="0" w:space="0" w:color="auto"/>
      </w:divBdr>
    </w:div>
    <w:div w:id="1654988971">
      <w:bodyDiv w:val="1"/>
      <w:marLeft w:val="0"/>
      <w:marRight w:val="0"/>
      <w:marTop w:val="0"/>
      <w:marBottom w:val="0"/>
      <w:divBdr>
        <w:top w:val="none" w:sz="0" w:space="0" w:color="auto"/>
        <w:left w:val="none" w:sz="0" w:space="0" w:color="auto"/>
        <w:bottom w:val="none" w:sz="0" w:space="0" w:color="auto"/>
        <w:right w:val="none" w:sz="0" w:space="0" w:color="auto"/>
      </w:divBdr>
    </w:div>
    <w:div w:id="1655527349">
      <w:bodyDiv w:val="1"/>
      <w:marLeft w:val="0"/>
      <w:marRight w:val="0"/>
      <w:marTop w:val="0"/>
      <w:marBottom w:val="0"/>
      <w:divBdr>
        <w:top w:val="none" w:sz="0" w:space="0" w:color="auto"/>
        <w:left w:val="none" w:sz="0" w:space="0" w:color="auto"/>
        <w:bottom w:val="none" w:sz="0" w:space="0" w:color="auto"/>
        <w:right w:val="none" w:sz="0" w:space="0" w:color="auto"/>
      </w:divBdr>
    </w:div>
    <w:div w:id="1655647988">
      <w:bodyDiv w:val="1"/>
      <w:marLeft w:val="0"/>
      <w:marRight w:val="0"/>
      <w:marTop w:val="0"/>
      <w:marBottom w:val="0"/>
      <w:divBdr>
        <w:top w:val="none" w:sz="0" w:space="0" w:color="auto"/>
        <w:left w:val="none" w:sz="0" w:space="0" w:color="auto"/>
        <w:bottom w:val="none" w:sz="0" w:space="0" w:color="auto"/>
        <w:right w:val="none" w:sz="0" w:space="0" w:color="auto"/>
      </w:divBdr>
    </w:div>
    <w:div w:id="1655790169">
      <w:bodyDiv w:val="1"/>
      <w:marLeft w:val="0"/>
      <w:marRight w:val="0"/>
      <w:marTop w:val="0"/>
      <w:marBottom w:val="0"/>
      <w:divBdr>
        <w:top w:val="none" w:sz="0" w:space="0" w:color="auto"/>
        <w:left w:val="none" w:sz="0" w:space="0" w:color="auto"/>
        <w:bottom w:val="none" w:sz="0" w:space="0" w:color="auto"/>
        <w:right w:val="none" w:sz="0" w:space="0" w:color="auto"/>
      </w:divBdr>
    </w:div>
    <w:div w:id="1655793313">
      <w:bodyDiv w:val="1"/>
      <w:marLeft w:val="0"/>
      <w:marRight w:val="0"/>
      <w:marTop w:val="0"/>
      <w:marBottom w:val="0"/>
      <w:divBdr>
        <w:top w:val="none" w:sz="0" w:space="0" w:color="auto"/>
        <w:left w:val="none" w:sz="0" w:space="0" w:color="auto"/>
        <w:bottom w:val="none" w:sz="0" w:space="0" w:color="auto"/>
        <w:right w:val="none" w:sz="0" w:space="0" w:color="auto"/>
      </w:divBdr>
    </w:div>
    <w:div w:id="1655796703">
      <w:bodyDiv w:val="1"/>
      <w:marLeft w:val="0"/>
      <w:marRight w:val="0"/>
      <w:marTop w:val="0"/>
      <w:marBottom w:val="0"/>
      <w:divBdr>
        <w:top w:val="none" w:sz="0" w:space="0" w:color="auto"/>
        <w:left w:val="none" w:sz="0" w:space="0" w:color="auto"/>
        <w:bottom w:val="none" w:sz="0" w:space="0" w:color="auto"/>
        <w:right w:val="none" w:sz="0" w:space="0" w:color="auto"/>
      </w:divBdr>
    </w:div>
    <w:div w:id="1655797416">
      <w:bodyDiv w:val="1"/>
      <w:marLeft w:val="0"/>
      <w:marRight w:val="0"/>
      <w:marTop w:val="0"/>
      <w:marBottom w:val="0"/>
      <w:divBdr>
        <w:top w:val="none" w:sz="0" w:space="0" w:color="auto"/>
        <w:left w:val="none" w:sz="0" w:space="0" w:color="auto"/>
        <w:bottom w:val="none" w:sz="0" w:space="0" w:color="auto"/>
        <w:right w:val="none" w:sz="0" w:space="0" w:color="auto"/>
      </w:divBdr>
    </w:div>
    <w:div w:id="1655798078">
      <w:bodyDiv w:val="1"/>
      <w:marLeft w:val="0"/>
      <w:marRight w:val="0"/>
      <w:marTop w:val="0"/>
      <w:marBottom w:val="0"/>
      <w:divBdr>
        <w:top w:val="none" w:sz="0" w:space="0" w:color="auto"/>
        <w:left w:val="none" w:sz="0" w:space="0" w:color="auto"/>
        <w:bottom w:val="none" w:sz="0" w:space="0" w:color="auto"/>
        <w:right w:val="none" w:sz="0" w:space="0" w:color="auto"/>
      </w:divBdr>
    </w:div>
    <w:div w:id="1655833876">
      <w:bodyDiv w:val="1"/>
      <w:marLeft w:val="0"/>
      <w:marRight w:val="0"/>
      <w:marTop w:val="0"/>
      <w:marBottom w:val="0"/>
      <w:divBdr>
        <w:top w:val="none" w:sz="0" w:space="0" w:color="auto"/>
        <w:left w:val="none" w:sz="0" w:space="0" w:color="auto"/>
        <w:bottom w:val="none" w:sz="0" w:space="0" w:color="auto"/>
        <w:right w:val="none" w:sz="0" w:space="0" w:color="auto"/>
      </w:divBdr>
    </w:div>
    <w:div w:id="1656377357">
      <w:bodyDiv w:val="1"/>
      <w:marLeft w:val="0"/>
      <w:marRight w:val="0"/>
      <w:marTop w:val="0"/>
      <w:marBottom w:val="0"/>
      <w:divBdr>
        <w:top w:val="none" w:sz="0" w:space="0" w:color="auto"/>
        <w:left w:val="none" w:sz="0" w:space="0" w:color="auto"/>
        <w:bottom w:val="none" w:sz="0" w:space="0" w:color="auto"/>
        <w:right w:val="none" w:sz="0" w:space="0" w:color="auto"/>
      </w:divBdr>
    </w:div>
    <w:div w:id="1656639472">
      <w:bodyDiv w:val="1"/>
      <w:marLeft w:val="0"/>
      <w:marRight w:val="0"/>
      <w:marTop w:val="0"/>
      <w:marBottom w:val="0"/>
      <w:divBdr>
        <w:top w:val="none" w:sz="0" w:space="0" w:color="auto"/>
        <w:left w:val="none" w:sz="0" w:space="0" w:color="auto"/>
        <w:bottom w:val="none" w:sz="0" w:space="0" w:color="auto"/>
        <w:right w:val="none" w:sz="0" w:space="0" w:color="auto"/>
      </w:divBdr>
    </w:div>
    <w:div w:id="1656642731">
      <w:bodyDiv w:val="1"/>
      <w:marLeft w:val="0"/>
      <w:marRight w:val="0"/>
      <w:marTop w:val="0"/>
      <w:marBottom w:val="0"/>
      <w:divBdr>
        <w:top w:val="none" w:sz="0" w:space="0" w:color="auto"/>
        <w:left w:val="none" w:sz="0" w:space="0" w:color="auto"/>
        <w:bottom w:val="none" w:sz="0" w:space="0" w:color="auto"/>
        <w:right w:val="none" w:sz="0" w:space="0" w:color="auto"/>
      </w:divBdr>
    </w:div>
    <w:div w:id="1656764882">
      <w:bodyDiv w:val="1"/>
      <w:marLeft w:val="0"/>
      <w:marRight w:val="0"/>
      <w:marTop w:val="0"/>
      <w:marBottom w:val="0"/>
      <w:divBdr>
        <w:top w:val="none" w:sz="0" w:space="0" w:color="auto"/>
        <w:left w:val="none" w:sz="0" w:space="0" w:color="auto"/>
        <w:bottom w:val="none" w:sz="0" w:space="0" w:color="auto"/>
        <w:right w:val="none" w:sz="0" w:space="0" w:color="auto"/>
      </w:divBdr>
    </w:div>
    <w:div w:id="1657144121">
      <w:bodyDiv w:val="1"/>
      <w:marLeft w:val="0"/>
      <w:marRight w:val="0"/>
      <w:marTop w:val="0"/>
      <w:marBottom w:val="0"/>
      <w:divBdr>
        <w:top w:val="none" w:sz="0" w:space="0" w:color="auto"/>
        <w:left w:val="none" w:sz="0" w:space="0" w:color="auto"/>
        <w:bottom w:val="none" w:sz="0" w:space="0" w:color="auto"/>
        <w:right w:val="none" w:sz="0" w:space="0" w:color="auto"/>
      </w:divBdr>
    </w:div>
    <w:div w:id="1657610236">
      <w:bodyDiv w:val="1"/>
      <w:marLeft w:val="0"/>
      <w:marRight w:val="0"/>
      <w:marTop w:val="0"/>
      <w:marBottom w:val="0"/>
      <w:divBdr>
        <w:top w:val="none" w:sz="0" w:space="0" w:color="auto"/>
        <w:left w:val="none" w:sz="0" w:space="0" w:color="auto"/>
        <w:bottom w:val="none" w:sz="0" w:space="0" w:color="auto"/>
        <w:right w:val="none" w:sz="0" w:space="0" w:color="auto"/>
      </w:divBdr>
    </w:div>
    <w:div w:id="1658336452">
      <w:bodyDiv w:val="1"/>
      <w:marLeft w:val="0"/>
      <w:marRight w:val="0"/>
      <w:marTop w:val="0"/>
      <w:marBottom w:val="0"/>
      <w:divBdr>
        <w:top w:val="none" w:sz="0" w:space="0" w:color="auto"/>
        <w:left w:val="none" w:sz="0" w:space="0" w:color="auto"/>
        <w:bottom w:val="none" w:sz="0" w:space="0" w:color="auto"/>
        <w:right w:val="none" w:sz="0" w:space="0" w:color="auto"/>
      </w:divBdr>
    </w:div>
    <w:div w:id="1658454726">
      <w:bodyDiv w:val="1"/>
      <w:marLeft w:val="0"/>
      <w:marRight w:val="0"/>
      <w:marTop w:val="0"/>
      <w:marBottom w:val="0"/>
      <w:divBdr>
        <w:top w:val="none" w:sz="0" w:space="0" w:color="auto"/>
        <w:left w:val="none" w:sz="0" w:space="0" w:color="auto"/>
        <w:bottom w:val="none" w:sz="0" w:space="0" w:color="auto"/>
        <w:right w:val="none" w:sz="0" w:space="0" w:color="auto"/>
      </w:divBdr>
    </w:div>
    <w:div w:id="1658533368">
      <w:bodyDiv w:val="1"/>
      <w:marLeft w:val="0"/>
      <w:marRight w:val="0"/>
      <w:marTop w:val="0"/>
      <w:marBottom w:val="0"/>
      <w:divBdr>
        <w:top w:val="none" w:sz="0" w:space="0" w:color="auto"/>
        <w:left w:val="none" w:sz="0" w:space="0" w:color="auto"/>
        <w:bottom w:val="none" w:sz="0" w:space="0" w:color="auto"/>
        <w:right w:val="none" w:sz="0" w:space="0" w:color="auto"/>
      </w:divBdr>
    </w:div>
    <w:div w:id="1658655196">
      <w:bodyDiv w:val="1"/>
      <w:marLeft w:val="0"/>
      <w:marRight w:val="0"/>
      <w:marTop w:val="0"/>
      <w:marBottom w:val="0"/>
      <w:divBdr>
        <w:top w:val="none" w:sz="0" w:space="0" w:color="auto"/>
        <w:left w:val="none" w:sz="0" w:space="0" w:color="auto"/>
        <w:bottom w:val="none" w:sz="0" w:space="0" w:color="auto"/>
        <w:right w:val="none" w:sz="0" w:space="0" w:color="auto"/>
      </w:divBdr>
    </w:div>
    <w:div w:id="1658726987">
      <w:bodyDiv w:val="1"/>
      <w:marLeft w:val="0"/>
      <w:marRight w:val="0"/>
      <w:marTop w:val="0"/>
      <w:marBottom w:val="0"/>
      <w:divBdr>
        <w:top w:val="none" w:sz="0" w:space="0" w:color="auto"/>
        <w:left w:val="none" w:sz="0" w:space="0" w:color="auto"/>
        <w:bottom w:val="none" w:sz="0" w:space="0" w:color="auto"/>
        <w:right w:val="none" w:sz="0" w:space="0" w:color="auto"/>
      </w:divBdr>
    </w:div>
    <w:div w:id="1658727854">
      <w:bodyDiv w:val="1"/>
      <w:marLeft w:val="0"/>
      <w:marRight w:val="0"/>
      <w:marTop w:val="0"/>
      <w:marBottom w:val="0"/>
      <w:divBdr>
        <w:top w:val="none" w:sz="0" w:space="0" w:color="auto"/>
        <w:left w:val="none" w:sz="0" w:space="0" w:color="auto"/>
        <w:bottom w:val="none" w:sz="0" w:space="0" w:color="auto"/>
        <w:right w:val="none" w:sz="0" w:space="0" w:color="auto"/>
      </w:divBdr>
    </w:div>
    <w:div w:id="1658875620">
      <w:bodyDiv w:val="1"/>
      <w:marLeft w:val="0"/>
      <w:marRight w:val="0"/>
      <w:marTop w:val="0"/>
      <w:marBottom w:val="0"/>
      <w:divBdr>
        <w:top w:val="none" w:sz="0" w:space="0" w:color="auto"/>
        <w:left w:val="none" w:sz="0" w:space="0" w:color="auto"/>
        <w:bottom w:val="none" w:sz="0" w:space="0" w:color="auto"/>
        <w:right w:val="none" w:sz="0" w:space="0" w:color="auto"/>
      </w:divBdr>
    </w:div>
    <w:div w:id="1658924416">
      <w:bodyDiv w:val="1"/>
      <w:marLeft w:val="0"/>
      <w:marRight w:val="0"/>
      <w:marTop w:val="0"/>
      <w:marBottom w:val="0"/>
      <w:divBdr>
        <w:top w:val="none" w:sz="0" w:space="0" w:color="auto"/>
        <w:left w:val="none" w:sz="0" w:space="0" w:color="auto"/>
        <w:bottom w:val="none" w:sz="0" w:space="0" w:color="auto"/>
        <w:right w:val="none" w:sz="0" w:space="0" w:color="auto"/>
      </w:divBdr>
    </w:div>
    <w:div w:id="1658997422">
      <w:bodyDiv w:val="1"/>
      <w:marLeft w:val="0"/>
      <w:marRight w:val="0"/>
      <w:marTop w:val="0"/>
      <w:marBottom w:val="0"/>
      <w:divBdr>
        <w:top w:val="none" w:sz="0" w:space="0" w:color="auto"/>
        <w:left w:val="none" w:sz="0" w:space="0" w:color="auto"/>
        <w:bottom w:val="none" w:sz="0" w:space="0" w:color="auto"/>
        <w:right w:val="none" w:sz="0" w:space="0" w:color="auto"/>
      </w:divBdr>
    </w:div>
    <w:div w:id="1659307313">
      <w:bodyDiv w:val="1"/>
      <w:marLeft w:val="0"/>
      <w:marRight w:val="0"/>
      <w:marTop w:val="0"/>
      <w:marBottom w:val="0"/>
      <w:divBdr>
        <w:top w:val="none" w:sz="0" w:space="0" w:color="auto"/>
        <w:left w:val="none" w:sz="0" w:space="0" w:color="auto"/>
        <w:bottom w:val="none" w:sz="0" w:space="0" w:color="auto"/>
        <w:right w:val="none" w:sz="0" w:space="0" w:color="auto"/>
      </w:divBdr>
    </w:div>
    <w:div w:id="1659379904">
      <w:bodyDiv w:val="1"/>
      <w:marLeft w:val="0"/>
      <w:marRight w:val="0"/>
      <w:marTop w:val="0"/>
      <w:marBottom w:val="0"/>
      <w:divBdr>
        <w:top w:val="none" w:sz="0" w:space="0" w:color="auto"/>
        <w:left w:val="none" w:sz="0" w:space="0" w:color="auto"/>
        <w:bottom w:val="none" w:sz="0" w:space="0" w:color="auto"/>
        <w:right w:val="none" w:sz="0" w:space="0" w:color="auto"/>
      </w:divBdr>
    </w:div>
    <w:div w:id="1659530931">
      <w:bodyDiv w:val="1"/>
      <w:marLeft w:val="0"/>
      <w:marRight w:val="0"/>
      <w:marTop w:val="0"/>
      <w:marBottom w:val="0"/>
      <w:divBdr>
        <w:top w:val="none" w:sz="0" w:space="0" w:color="auto"/>
        <w:left w:val="none" w:sz="0" w:space="0" w:color="auto"/>
        <w:bottom w:val="none" w:sz="0" w:space="0" w:color="auto"/>
        <w:right w:val="none" w:sz="0" w:space="0" w:color="auto"/>
      </w:divBdr>
    </w:div>
    <w:div w:id="1659845659">
      <w:bodyDiv w:val="1"/>
      <w:marLeft w:val="0"/>
      <w:marRight w:val="0"/>
      <w:marTop w:val="0"/>
      <w:marBottom w:val="0"/>
      <w:divBdr>
        <w:top w:val="none" w:sz="0" w:space="0" w:color="auto"/>
        <w:left w:val="none" w:sz="0" w:space="0" w:color="auto"/>
        <w:bottom w:val="none" w:sz="0" w:space="0" w:color="auto"/>
        <w:right w:val="none" w:sz="0" w:space="0" w:color="auto"/>
      </w:divBdr>
    </w:div>
    <w:div w:id="1659918615">
      <w:bodyDiv w:val="1"/>
      <w:marLeft w:val="0"/>
      <w:marRight w:val="0"/>
      <w:marTop w:val="0"/>
      <w:marBottom w:val="0"/>
      <w:divBdr>
        <w:top w:val="none" w:sz="0" w:space="0" w:color="auto"/>
        <w:left w:val="none" w:sz="0" w:space="0" w:color="auto"/>
        <w:bottom w:val="none" w:sz="0" w:space="0" w:color="auto"/>
        <w:right w:val="none" w:sz="0" w:space="0" w:color="auto"/>
      </w:divBdr>
    </w:div>
    <w:div w:id="1659966079">
      <w:bodyDiv w:val="1"/>
      <w:marLeft w:val="0"/>
      <w:marRight w:val="0"/>
      <w:marTop w:val="0"/>
      <w:marBottom w:val="0"/>
      <w:divBdr>
        <w:top w:val="none" w:sz="0" w:space="0" w:color="auto"/>
        <w:left w:val="none" w:sz="0" w:space="0" w:color="auto"/>
        <w:bottom w:val="none" w:sz="0" w:space="0" w:color="auto"/>
        <w:right w:val="none" w:sz="0" w:space="0" w:color="auto"/>
      </w:divBdr>
    </w:div>
    <w:div w:id="1660033370">
      <w:bodyDiv w:val="1"/>
      <w:marLeft w:val="0"/>
      <w:marRight w:val="0"/>
      <w:marTop w:val="0"/>
      <w:marBottom w:val="0"/>
      <w:divBdr>
        <w:top w:val="none" w:sz="0" w:space="0" w:color="auto"/>
        <w:left w:val="none" w:sz="0" w:space="0" w:color="auto"/>
        <w:bottom w:val="none" w:sz="0" w:space="0" w:color="auto"/>
        <w:right w:val="none" w:sz="0" w:space="0" w:color="auto"/>
      </w:divBdr>
    </w:div>
    <w:div w:id="1660033452">
      <w:bodyDiv w:val="1"/>
      <w:marLeft w:val="0"/>
      <w:marRight w:val="0"/>
      <w:marTop w:val="0"/>
      <w:marBottom w:val="0"/>
      <w:divBdr>
        <w:top w:val="none" w:sz="0" w:space="0" w:color="auto"/>
        <w:left w:val="none" w:sz="0" w:space="0" w:color="auto"/>
        <w:bottom w:val="none" w:sz="0" w:space="0" w:color="auto"/>
        <w:right w:val="none" w:sz="0" w:space="0" w:color="auto"/>
      </w:divBdr>
    </w:div>
    <w:div w:id="1660109507">
      <w:bodyDiv w:val="1"/>
      <w:marLeft w:val="0"/>
      <w:marRight w:val="0"/>
      <w:marTop w:val="0"/>
      <w:marBottom w:val="0"/>
      <w:divBdr>
        <w:top w:val="none" w:sz="0" w:space="0" w:color="auto"/>
        <w:left w:val="none" w:sz="0" w:space="0" w:color="auto"/>
        <w:bottom w:val="none" w:sz="0" w:space="0" w:color="auto"/>
        <w:right w:val="none" w:sz="0" w:space="0" w:color="auto"/>
      </w:divBdr>
    </w:div>
    <w:div w:id="1660115993">
      <w:bodyDiv w:val="1"/>
      <w:marLeft w:val="0"/>
      <w:marRight w:val="0"/>
      <w:marTop w:val="0"/>
      <w:marBottom w:val="0"/>
      <w:divBdr>
        <w:top w:val="none" w:sz="0" w:space="0" w:color="auto"/>
        <w:left w:val="none" w:sz="0" w:space="0" w:color="auto"/>
        <w:bottom w:val="none" w:sz="0" w:space="0" w:color="auto"/>
        <w:right w:val="none" w:sz="0" w:space="0" w:color="auto"/>
      </w:divBdr>
    </w:div>
    <w:div w:id="1660232648">
      <w:bodyDiv w:val="1"/>
      <w:marLeft w:val="0"/>
      <w:marRight w:val="0"/>
      <w:marTop w:val="0"/>
      <w:marBottom w:val="0"/>
      <w:divBdr>
        <w:top w:val="none" w:sz="0" w:space="0" w:color="auto"/>
        <w:left w:val="none" w:sz="0" w:space="0" w:color="auto"/>
        <w:bottom w:val="none" w:sz="0" w:space="0" w:color="auto"/>
        <w:right w:val="none" w:sz="0" w:space="0" w:color="auto"/>
      </w:divBdr>
    </w:div>
    <w:div w:id="1660379511">
      <w:bodyDiv w:val="1"/>
      <w:marLeft w:val="0"/>
      <w:marRight w:val="0"/>
      <w:marTop w:val="0"/>
      <w:marBottom w:val="0"/>
      <w:divBdr>
        <w:top w:val="none" w:sz="0" w:space="0" w:color="auto"/>
        <w:left w:val="none" w:sz="0" w:space="0" w:color="auto"/>
        <w:bottom w:val="none" w:sz="0" w:space="0" w:color="auto"/>
        <w:right w:val="none" w:sz="0" w:space="0" w:color="auto"/>
      </w:divBdr>
    </w:div>
    <w:div w:id="1660571071">
      <w:bodyDiv w:val="1"/>
      <w:marLeft w:val="0"/>
      <w:marRight w:val="0"/>
      <w:marTop w:val="0"/>
      <w:marBottom w:val="0"/>
      <w:divBdr>
        <w:top w:val="none" w:sz="0" w:space="0" w:color="auto"/>
        <w:left w:val="none" w:sz="0" w:space="0" w:color="auto"/>
        <w:bottom w:val="none" w:sz="0" w:space="0" w:color="auto"/>
        <w:right w:val="none" w:sz="0" w:space="0" w:color="auto"/>
      </w:divBdr>
    </w:div>
    <w:div w:id="1660571493">
      <w:bodyDiv w:val="1"/>
      <w:marLeft w:val="0"/>
      <w:marRight w:val="0"/>
      <w:marTop w:val="0"/>
      <w:marBottom w:val="0"/>
      <w:divBdr>
        <w:top w:val="none" w:sz="0" w:space="0" w:color="auto"/>
        <w:left w:val="none" w:sz="0" w:space="0" w:color="auto"/>
        <w:bottom w:val="none" w:sz="0" w:space="0" w:color="auto"/>
        <w:right w:val="none" w:sz="0" w:space="0" w:color="auto"/>
      </w:divBdr>
    </w:div>
    <w:div w:id="1660577453">
      <w:bodyDiv w:val="1"/>
      <w:marLeft w:val="0"/>
      <w:marRight w:val="0"/>
      <w:marTop w:val="0"/>
      <w:marBottom w:val="0"/>
      <w:divBdr>
        <w:top w:val="none" w:sz="0" w:space="0" w:color="auto"/>
        <w:left w:val="none" w:sz="0" w:space="0" w:color="auto"/>
        <w:bottom w:val="none" w:sz="0" w:space="0" w:color="auto"/>
        <w:right w:val="none" w:sz="0" w:space="0" w:color="auto"/>
      </w:divBdr>
    </w:div>
    <w:div w:id="1661080261">
      <w:bodyDiv w:val="1"/>
      <w:marLeft w:val="0"/>
      <w:marRight w:val="0"/>
      <w:marTop w:val="0"/>
      <w:marBottom w:val="0"/>
      <w:divBdr>
        <w:top w:val="none" w:sz="0" w:space="0" w:color="auto"/>
        <w:left w:val="none" w:sz="0" w:space="0" w:color="auto"/>
        <w:bottom w:val="none" w:sz="0" w:space="0" w:color="auto"/>
        <w:right w:val="none" w:sz="0" w:space="0" w:color="auto"/>
      </w:divBdr>
    </w:div>
    <w:div w:id="1661083178">
      <w:bodyDiv w:val="1"/>
      <w:marLeft w:val="0"/>
      <w:marRight w:val="0"/>
      <w:marTop w:val="0"/>
      <w:marBottom w:val="0"/>
      <w:divBdr>
        <w:top w:val="none" w:sz="0" w:space="0" w:color="auto"/>
        <w:left w:val="none" w:sz="0" w:space="0" w:color="auto"/>
        <w:bottom w:val="none" w:sz="0" w:space="0" w:color="auto"/>
        <w:right w:val="none" w:sz="0" w:space="0" w:color="auto"/>
      </w:divBdr>
    </w:div>
    <w:div w:id="1661738959">
      <w:bodyDiv w:val="1"/>
      <w:marLeft w:val="0"/>
      <w:marRight w:val="0"/>
      <w:marTop w:val="0"/>
      <w:marBottom w:val="0"/>
      <w:divBdr>
        <w:top w:val="none" w:sz="0" w:space="0" w:color="auto"/>
        <w:left w:val="none" w:sz="0" w:space="0" w:color="auto"/>
        <w:bottom w:val="none" w:sz="0" w:space="0" w:color="auto"/>
        <w:right w:val="none" w:sz="0" w:space="0" w:color="auto"/>
      </w:divBdr>
    </w:div>
    <w:div w:id="1662004485">
      <w:bodyDiv w:val="1"/>
      <w:marLeft w:val="0"/>
      <w:marRight w:val="0"/>
      <w:marTop w:val="0"/>
      <w:marBottom w:val="0"/>
      <w:divBdr>
        <w:top w:val="none" w:sz="0" w:space="0" w:color="auto"/>
        <w:left w:val="none" w:sz="0" w:space="0" w:color="auto"/>
        <w:bottom w:val="none" w:sz="0" w:space="0" w:color="auto"/>
        <w:right w:val="none" w:sz="0" w:space="0" w:color="auto"/>
      </w:divBdr>
    </w:div>
    <w:div w:id="1662470231">
      <w:bodyDiv w:val="1"/>
      <w:marLeft w:val="0"/>
      <w:marRight w:val="0"/>
      <w:marTop w:val="0"/>
      <w:marBottom w:val="0"/>
      <w:divBdr>
        <w:top w:val="none" w:sz="0" w:space="0" w:color="auto"/>
        <w:left w:val="none" w:sz="0" w:space="0" w:color="auto"/>
        <w:bottom w:val="none" w:sz="0" w:space="0" w:color="auto"/>
        <w:right w:val="none" w:sz="0" w:space="0" w:color="auto"/>
      </w:divBdr>
    </w:div>
    <w:div w:id="1662734108">
      <w:bodyDiv w:val="1"/>
      <w:marLeft w:val="0"/>
      <w:marRight w:val="0"/>
      <w:marTop w:val="0"/>
      <w:marBottom w:val="0"/>
      <w:divBdr>
        <w:top w:val="none" w:sz="0" w:space="0" w:color="auto"/>
        <w:left w:val="none" w:sz="0" w:space="0" w:color="auto"/>
        <w:bottom w:val="none" w:sz="0" w:space="0" w:color="auto"/>
        <w:right w:val="none" w:sz="0" w:space="0" w:color="auto"/>
      </w:divBdr>
    </w:div>
    <w:div w:id="1663001894">
      <w:bodyDiv w:val="1"/>
      <w:marLeft w:val="0"/>
      <w:marRight w:val="0"/>
      <w:marTop w:val="0"/>
      <w:marBottom w:val="0"/>
      <w:divBdr>
        <w:top w:val="none" w:sz="0" w:space="0" w:color="auto"/>
        <w:left w:val="none" w:sz="0" w:space="0" w:color="auto"/>
        <w:bottom w:val="none" w:sz="0" w:space="0" w:color="auto"/>
        <w:right w:val="none" w:sz="0" w:space="0" w:color="auto"/>
      </w:divBdr>
    </w:div>
    <w:div w:id="1663005372">
      <w:bodyDiv w:val="1"/>
      <w:marLeft w:val="0"/>
      <w:marRight w:val="0"/>
      <w:marTop w:val="0"/>
      <w:marBottom w:val="0"/>
      <w:divBdr>
        <w:top w:val="none" w:sz="0" w:space="0" w:color="auto"/>
        <w:left w:val="none" w:sz="0" w:space="0" w:color="auto"/>
        <w:bottom w:val="none" w:sz="0" w:space="0" w:color="auto"/>
        <w:right w:val="none" w:sz="0" w:space="0" w:color="auto"/>
      </w:divBdr>
    </w:div>
    <w:div w:id="1663191343">
      <w:bodyDiv w:val="1"/>
      <w:marLeft w:val="0"/>
      <w:marRight w:val="0"/>
      <w:marTop w:val="0"/>
      <w:marBottom w:val="0"/>
      <w:divBdr>
        <w:top w:val="none" w:sz="0" w:space="0" w:color="auto"/>
        <w:left w:val="none" w:sz="0" w:space="0" w:color="auto"/>
        <w:bottom w:val="none" w:sz="0" w:space="0" w:color="auto"/>
        <w:right w:val="none" w:sz="0" w:space="0" w:color="auto"/>
      </w:divBdr>
    </w:div>
    <w:div w:id="1663239784">
      <w:bodyDiv w:val="1"/>
      <w:marLeft w:val="0"/>
      <w:marRight w:val="0"/>
      <w:marTop w:val="0"/>
      <w:marBottom w:val="0"/>
      <w:divBdr>
        <w:top w:val="none" w:sz="0" w:space="0" w:color="auto"/>
        <w:left w:val="none" w:sz="0" w:space="0" w:color="auto"/>
        <w:bottom w:val="none" w:sz="0" w:space="0" w:color="auto"/>
        <w:right w:val="none" w:sz="0" w:space="0" w:color="auto"/>
      </w:divBdr>
    </w:div>
    <w:div w:id="1663464908">
      <w:bodyDiv w:val="1"/>
      <w:marLeft w:val="0"/>
      <w:marRight w:val="0"/>
      <w:marTop w:val="0"/>
      <w:marBottom w:val="0"/>
      <w:divBdr>
        <w:top w:val="none" w:sz="0" w:space="0" w:color="auto"/>
        <w:left w:val="none" w:sz="0" w:space="0" w:color="auto"/>
        <w:bottom w:val="none" w:sz="0" w:space="0" w:color="auto"/>
        <w:right w:val="none" w:sz="0" w:space="0" w:color="auto"/>
      </w:divBdr>
    </w:div>
    <w:div w:id="1663895970">
      <w:bodyDiv w:val="1"/>
      <w:marLeft w:val="0"/>
      <w:marRight w:val="0"/>
      <w:marTop w:val="0"/>
      <w:marBottom w:val="0"/>
      <w:divBdr>
        <w:top w:val="none" w:sz="0" w:space="0" w:color="auto"/>
        <w:left w:val="none" w:sz="0" w:space="0" w:color="auto"/>
        <w:bottom w:val="none" w:sz="0" w:space="0" w:color="auto"/>
        <w:right w:val="none" w:sz="0" w:space="0" w:color="auto"/>
      </w:divBdr>
    </w:div>
    <w:div w:id="1664049159">
      <w:bodyDiv w:val="1"/>
      <w:marLeft w:val="0"/>
      <w:marRight w:val="0"/>
      <w:marTop w:val="0"/>
      <w:marBottom w:val="0"/>
      <w:divBdr>
        <w:top w:val="none" w:sz="0" w:space="0" w:color="auto"/>
        <w:left w:val="none" w:sz="0" w:space="0" w:color="auto"/>
        <w:bottom w:val="none" w:sz="0" w:space="0" w:color="auto"/>
        <w:right w:val="none" w:sz="0" w:space="0" w:color="auto"/>
      </w:divBdr>
    </w:div>
    <w:div w:id="1664161697">
      <w:bodyDiv w:val="1"/>
      <w:marLeft w:val="0"/>
      <w:marRight w:val="0"/>
      <w:marTop w:val="0"/>
      <w:marBottom w:val="0"/>
      <w:divBdr>
        <w:top w:val="none" w:sz="0" w:space="0" w:color="auto"/>
        <w:left w:val="none" w:sz="0" w:space="0" w:color="auto"/>
        <w:bottom w:val="none" w:sz="0" w:space="0" w:color="auto"/>
        <w:right w:val="none" w:sz="0" w:space="0" w:color="auto"/>
      </w:divBdr>
    </w:div>
    <w:div w:id="1664431890">
      <w:bodyDiv w:val="1"/>
      <w:marLeft w:val="0"/>
      <w:marRight w:val="0"/>
      <w:marTop w:val="0"/>
      <w:marBottom w:val="0"/>
      <w:divBdr>
        <w:top w:val="none" w:sz="0" w:space="0" w:color="auto"/>
        <w:left w:val="none" w:sz="0" w:space="0" w:color="auto"/>
        <w:bottom w:val="none" w:sz="0" w:space="0" w:color="auto"/>
        <w:right w:val="none" w:sz="0" w:space="0" w:color="auto"/>
      </w:divBdr>
    </w:div>
    <w:div w:id="1664577570">
      <w:bodyDiv w:val="1"/>
      <w:marLeft w:val="0"/>
      <w:marRight w:val="0"/>
      <w:marTop w:val="0"/>
      <w:marBottom w:val="0"/>
      <w:divBdr>
        <w:top w:val="none" w:sz="0" w:space="0" w:color="auto"/>
        <w:left w:val="none" w:sz="0" w:space="0" w:color="auto"/>
        <w:bottom w:val="none" w:sz="0" w:space="0" w:color="auto"/>
        <w:right w:val="none" w:sz="0" w:space="0" w:color="auto"/>
      </w:divBdr>
    </w:div>
    <w:div w:id="1664699039">
      <w:bodyDiv w:val="1"/>
      <w:marLeft w:val="0"/>
      <w:marRight w:val="0"/>
      <w:marTop w:val="0"/>
      <w:marBottom w:val="0"/>
      <w:divBdr>
        <w:top w:val="none" w:sz="0" w:space="0" w:color="auto"/>
        <w:left w:val="none" w:sz="0" w:space="0" w:color="auto"/>
        <w:bottom w:val="none" w:sz="0" w:space="0" w:color="auto"/>
        <w:right w:val="none" w:sz="0" w:space="0" w:color="auto"/>
      </w:divBdr>
    </w:div>
    <w:div w:id="1664815924">
      <w:bodyDiv w:val="1"/>
      <w:marLeft w:val="0"/>
      <w:marRight w:val="0"/>
      <w:marTop w:val="0"/>
      <w:marBottom w:val="0"/>
      <w:divBdr>
        <w:top w:val="none" w:sz="0" w:space="0" w:color="auto"/>
        <w:left w:val="none" w:sz="0" w:space="0" w:color="auto"/>
        <w:bottom w:val="none" w:sz="0" w:space="0" w:color="auto"/>
        <w:right w:val="none" w:sz="0" w:space="0" w:color="auto"/>
      </w:divBdr>
    </w:div>
    <w:div w:id="1664889756">
      <w:bodyDiv w:val="1"/>
      <w:marLeft w:val="0"/>
      <w:marRight w:val="0"/>
      <w:marTop w:val="0"/>
      <w:marBottom w:val="0"/>
      <w:divBdr>
        <w:top w:val="none" w:sz="0" w:space="0" w:color="auto"/>
        <w:left w:val="none" w:sz="0" w:space="0" w:color="auto"/>
        <w:bottom w:val="none" w:sz="0" w:space="0" w:color="auto"/>
        <w:right w:val="none" w:sz="0" w:space="0" w:color="auto"/>
      </w:divBdr>
    </w:div>
    <w:div w:id="1665083697">
      <w:bodyDiv w:val="1"/>
      <w:marLeft w:val="0"/>
      <w:marRight w:val="0"/>
      <w:marTop w:val="0"/>
      <w:marBottom w:val="0"/>
      <w:divBdr>
        <w:top w:val="none" w:sz="0" w:space="0" w:color="auto"/>
        <w:left w:val="none" w:sz="0" w:space="0" w:color="auto"/>
        <w:bottom w:val="none" w:sz="0" w:space="0" w:color="auto"/>
        <w:right w:val="none" w:sz="0" w:space="0" w:color="auto"/>
      </w:divBdr>
    </w:div>
    <w:div w:id="1665161671">
      <w:bodyDiv w:val="1"/>
      <w:marLeft w:val="0"/>
      <w:marRight w:val="0"/>
      <w:marTop w:val="0"/>
      <w:marBottom w:val="0"/>
      <w:divBdr>
        <w:top w:val="none" w:sz="0" w:space="0" w:color="auto"/>
        <w:left w:val="none" w:sz="0" w:space="0" w:color="auto"/>
        <w:bottom w:val="none" w:sz="0" w:space="0" w:color="auto"/>
        <w:right w:val="none" w:sz="0" w:space="0" w:color="auto"/>
      </w:divBdr>
    </w:div>
    <w:div w:id="1665207948">
      <w:bodyDiv w:val="1"/>
      <w:marLeft w:val="0"/>
      <w:marRight w:val="0"/>
      <w:marTop w:val="0"/>
      <w:marBottom w:val="0"/>
      <w:divBdr>
        <w:top w:val="none" w:sz="0" w:space="0" w:color="auto"/>
        <w:left w:val="none" w:sz="0" w:space="0" w:color="auto"/>
        <w:bottom w:val="none" w:sz="0" w:space="0" w:color="auto"/>
        <w:right w:val="none" w:sz="0" w:space="0" w:color="auto"/>
      </w:divBdr>
    </w:div>
    <w:div w:id="1665552371">
      <w:bodyDiv w:val="1"/>
      <w:marLeft w:val="0"/>
      <w:marRight w:val="0"/>
      <w:marTop w:val="0"/>
      <w:marBottom w:val="0"/>
      <w:divBdr>
        <w:top w:val="none" w:sz="0" w:space="0" w:color="auto"/>
        <w:left w:val="none" w:sz="0" w:space="0" w:color="auto"/>
        <w:bottom w:val="none" w:sz="0" w:space="0" w:color="auto"/>
        <w:right w:val="none" w:sz="0" w:space="0" w:color="auto"/>
      </w:divBdr>
    </w:div>
    <w:div w:id="1665745454">
      <w:bodyDiv w:val="1"/>
      <w:marLeft w:val="0"/>
      <w:marRight w:val="0"/>
      <w:marTop w:val="0"/>
      <w:marBottom w:val="0"/>
      <w:divBdr>
        <w:top w:val="none" w:sz="0" w:space="0" w:color="auto"/>
        <w:left w:val="none" w:sz="0" w:space="0" w:color="auto"/>
        <w:bottom w:val="none" w:sz="0" w:space="0" w:color="auto"/>
        <w:right w:val="none" w:sz="0" w:space="0" w:color="auto"/>
      </w:divBdr>
    </w:div>
    <w:div w:id="1665935644">
      <w:bodyDiv w:val="1"/>
      <w:marLeft w:val="0"/>
      <w:marRight w:val="0"/>
      <w:marTop w:val="0"/>
      <w:marBottom w:val="0"/>
      <w:divBdr>
        <w:top w:val="none" w:sz="0" w:space="0" w:color="auto"/>
        <w:left w:val="none" w:sz="0" w:space="0" w:color="auto"/>
        <w:bottom w:val="none" w:sz="0" w:space="0" w:color="auto"/>
        <w:right w:val="none" w:sz="0" w:space="0" w:color="auto"/>
      </w:divBdr>
    </w:div>
    <w:div w:id="1666545408">
      <w:bodyDiv w:val="1"/>
      <w:marLeft w:val="0"/>
      <w:marRight w:val="0"/>
      <w:marTop w:val="0"/>
      <w:marBottom w:val="0"/>
      <w:divBdr>
        <w:top w:val="none" w:sz="0" w:space="0" w:color="auto"/>
        <w:left w:val="none" w:sz="0" w:space="0" w:color="auto"/>
        <w:bottom w:val="none" w:sz="0" w:space="0" w:color="auto"/>
        <w:right w:val="none" w:sz="0" w:space="0" w:color="auto"/>
      </w:divBdr>
    </w:div>
    <w:div w:id="1666662269">
      <w:bodyDiv w:val="1"/>
      <w:marLeft w:val="0"/>
      <w:marRight w:val="0"/>
      <w:marTop w:val="0"/>
      <w:marBottom w:val="0"/>
      <w:divBdr>
        <w:top w:val="none" w:sz="0" w:space="0" w:color="auto"/>
        <w:left w:val="none" w:sz="0" w:space="0" w:color="auto"/>
        <w:bottom w:val="none" w:sz="0" w:space="0" w:color="auto"/>
        <w:right w:val="none" w:sz="0" w:space="0" w:color="auto"/>
      </w:divBdr>
    </w:div>
    <w:div w:id="1666667512">
      <w:bodyDiv w:val="1"/>
      <w:marLeft w:val="0"/>
      <w:marRight w:val="0"/>
      <w:marTop w:val="0"/>
      <w:marBottom w:val="0"/>
      <w:divBdr>
        <w:top w:val="none" w:sz="0" w:space="0" w:color="auto"/>
        <w:left w:val="none" w:sz="0" w:space="0" w:color="auto"/>
        <w:bottom w:val="none" w:sz="0" w:space="0" w:color="auto"/>
        <w:right w:val="none" w:sz="0" w:space="0" w:color="auto"/>
      </w:divBdr>
    </w:div>
    <w:div w:id="1666858662">
      <w:bodyDiv w:val="1"/>
      <w:marLeft w:val="0"/>
      <w:marRight w:val="0"/>
      <w:marTop w:val="0"/>
      <w:marBottom w:val="0"/>
      <w:divBdr>
        <w:top w:val="none" w:sz="0" w:space="0" w:color="auto"/>
        <w:left w:val="none" w:sz="0" w:space="0" w:color="auto"/>
        <w:bottom w:val="none" w:sz="0" w:space="0" w:color="auto"/>
        <w:right w:val="none" w:sz="0" w:space="0" w:color="auto"/>
      </w:divBdr>
    </w:div>
    <w:div w:id="1666975740">
      <w:bodyDiv w:val="1"/>
      <w:marLeft w:val="0"/>
      <w:marRight w:val="0"/>
      <w:marTop w:val="0"/>
      <w:marBottom w:val="0"/>
      <w:divBdr>
        <w:top w:val="none" w:sz="0" w:space="0" w:color="auto"/>
        <w:left w:val="none" w:sz="0" w:space="0" w:color="auto"/>
        <w:bottom w:val="none" w:sz="0" w:space="0" w:color="auto"/>
        <w:right w:val="none" w:sz="0" w:space="0" w:color="auto"/>
      </w:divBdr>
    </w:div>
    <w:div w:id="1666981166">
      <w:bodyDiv w:val="1"/>
      <w:marLeft w:val="0"/>
      <w:marRight w:val="0"/>
      <w:marTop w:val="0"/>
      <w:marBottom w:val="0"/>
      <w:divBdr>
        <w:top w:val="none" w:sz="0" w:space="0" w:color="auto"/>
        <w:left w:val="none" w:sz="0" w:space="0" w:color="auto"/>
        <w:bottom w:val="none" w:sz="0" w:space="0" w:color="auto"/>
        <w:right w:val="none" w:sz="0" w:space="0" w:color="auto"/>
      </w:divBdr>
    </w:div>
    <w:div w:id="1667056968">
      <w:bodyDiv w:val="1"/>
      <w:marLeft w:val="0"/>
      <w:marRight w:val="0"/>
      <w:marTop w:val="0"/>
      <w:marBottom w:val="0"/>
      <w:divBdr>
        <w:top w:val="none" w:sz="0" w:space="0" w:color="auto"/>
        <w:left w:val="none" w:sz="0" w:space="0" w:color="auto"/>
        <w:bottom w:val="none" w:sz="0" w:space="0" w:color="auto"/>
        <w:right w:val="none" w:sz="0" w:space="0" w:color="auto"/>
      </w:divBdr>
    </w:div>
    <w:div w:id="1667630550">
      <w:bodyDiv w:val="1"/>
      <w:marLeft w:val="0"/>
      <w:marRight w:val="0"/>
      <w:marTop w:val="0"/>
      <w:marBottom w:val="0"/>
      <w:divBdr>
        <w:top w:val="none" w:sz="0" w:space="0" w:color="auto"/>
        <w:left w:val="none" w:sz="0" w:space="0" w:color="auto"/>
        <w:bottom w:val="none" w:sz="0" w:space="0" w:color="auto"/>
        <w:right w:val="none" w:sz="0" w:space="0" w:color="auto"/>
      </w:divBdr>
    </w:div>
    <w:div w:id="1667636452">
      <w:bodyDiv w:val="1"/>
      <w:marLeft w:val="0"/>
      <w:marRight w:val="0"/>
      <w:marTop w:val="0"/>
      <w:marBottom w:val="0"/>
      <w:divBdr>
        <w:top w:val="none" w:sz="0" w:space="0" w:color="auto"/>
        <w:left w:val="none" w:sz="0" w:space="0" w:color="auto"/>
        <w:bottom w:val="none" w:sz="0" w:space="0" w:color="auto"/>
        <w:right w:val="none" w:sz="0" w:space="0" w:color="auto"/>
      </w:divBdr>
    </w:div>
    <w:div w:id="1667660328">
      <w:bodyDiv w:val="1"/>
      <w:marLeft w:val="0"/>
      <w:marRight w:val="0"/>
      <w:marTop w:val="0"/>
      <w:marBottom w:val="0"/>
      <w:divBdr>
        <w:top w:val="none" w:sz="0" w:space="0" w:color="auto"/>
        <w:left w:val="none" w:sz="0" w:space="0" w:color="auto"/>
        <w:bottom w:val="none" w:sz="0" w:space="0" w:color="auto"/>
        <w:right w:val="none" w:sz="0" w:space="0" w:color="auto"/>
      </w:divBdr>
    </w:div>
    <w:div w:id="1667977979">
      <w:bodyDiv w:val="1"/>
      <w:marLeft w:val="0"/>
      <w:marRight w:val="0"/>
      <w:marTop w:val="0"/>
      <w:marBottom w:val="0"/>
      <w:divBdr>
        <w:top w:val="none" w:sz="0" w:space="0" w:color="auto"/>
        <w:left w:val="none" w:sz="0" w:space="0" w:color="auto"/>
        <w:bottom w:val="none" w:sz="0" w:space="0" w:color="auto"/>
        <w:right w:val="none" w:sz="0" w:space="0" w:color="auto"/>
      </w:divBdr>
    </w:div>
    <w:div w:id="1668048331">
      <w:bodyDiv w:val="1"/>
      <w:marLeft w:val="0"/>
      <w:marRight w:val="0"/>
      <w:marTop w:val="0"/>
      <w:marBottom w:val="0"/>
      <w:divBdr>
        <w:top w:val="none" w:sz="0" w:space="0" w:color="auto"/>
        <w:left w:val="none" w:sz="0" w:space="0" w:color="auto"/>
        <w:bottom w:val="none" w:sz="0" w:space="0" w:color="auto"/>
        <w:right w:val="none" w:sz="0" w:space="0" w:color="auto"/>
      </w:divBdr>
    </w:div>
    <w:div w:id="1668051183">
      <w:bodyDiv w:val="1"/>
      <w:marLeft w:val="0"/>
      <w:marRight w:val="0"/>
      <w:marTop w:val="0"/>
      <w:marBottom w:val="0"/>
      <w:divBdr>
        <w:top w:val="none" w:sz="0" w:space="0" w:color="auto"/>
        <w:left w:val="none" w:sz="0" w:space="0" w:color="auto"/>
        <w:bottom w:val="none" w:sz="0" w:space="0" w:color="auto"/>
        <w:right w:val="none" w:sz="0" w:space="0" w:color="auto"/>
      </w:divBdr>
    </w:div>
    <w:div w:id="1668089826">
      <w:bodyDiv w:val="1"/>
      <w:marLeft w:val="0"/>
      <w:marRight w:val="0"/>
      <w:marTop w:val="0"/>
      <w:marBottom w:val="0"/>
      <w:divBdr>
        <w:top w:val="none" w:sz="0" w:space="0" w:color="auto"/>
        <w:left w:val="none" w:sz="0" w:space="0" w:color="auto"/>
        <w:bottom w:val="none" w:sz="0" w:space="0" w:color="auto"/>
        <w:right w:val="none" w:sz="0" w:space="0" w:color="auto"/>
      </w:divBdr>
    </w:div>
    <w:div w:id="1668166861">
      <w:bodyDiv w:val="1"/>
      <w:marLeft w:val="0"/>
      <w:marRight w:val="0"/>
      <w:marTop w:val="0"/>
      <w:marBottom w:val="0"/>
      <w:divBdr>
        <w:top w:val="none" w:sz="0" w:space="0" w:color="auto"/>
        <w:left w:val="none" w:sz="0" w:space="0" w:color="auto"/>
        <w:bottom w:val="none" w:sz="0" w:space="0" w:color="auto"/>
        <w:right w:val="none" w:sz="0" w:space="0" w:color="auto"/>
      </w:divBdr>
    </w:div>
    <w:div w:id="1668170469">
      <w:bodyDiv w:val="1"/>
      <w:marLeft w:val="0"/>
      <w:marRight w:val="0"/>
      <w:marTop w:val="0"/>
      <w:marBottom w:val="0"/>
      <w:divBdr>
        <w:top w:val="none" w:sz="0" w:space="0" w:color="auto"/>
        <w:left w:val="none" w:sz="0" w:space="0" w:color="auto"/>
        <w:bottom w:val="none" w:sz="0" w:space="0" w:color="auto"/>
        <w:right w:val="none" w:sz="0" w:space="0" w:color="auto"/>
      </w:divBdr>
    </w:div>
    <w:div w:id="1668482483">
      <w:bodyDiv w:val="1"/>
      <w:marLeft w:val="0"/>
      <w:marRight w:val="0"/>
      <w:marTop w:val="0"/>
      <w:marBottom w:val="0"/>
      <w:divBdr>
        <w:top w:val="none" w:sz="0" w:space="0" w:color="auto"/>
        <w:left w:val="none" w:sz="0" w:space="0" w:color="auto"/>
        <w:bottom w:val="none" w:sz="0" w:space="0" w:color="auto"/>
        <w:right w:val="none" w:sz="0" w:space="0" w:color="auto"/>
      </w:divBdr>
    </w:div>
    <w:div w:id="1668702471">
      <w:bodyDiv w:val="1"/>
      <w:marLeft w:val="0"/>
      <w:marRight w:val="0"/>
      <w:marTop w:val="0"/>
      <w:marBottom w:val="0"/>
      <w:divBdr>
        <w:top w:val="none" w:sz="0" w:space="0" w:color="auto"/>
        <w:left w:val="none" w:sz="0" w:space="0" w:color="auto"/>
        <w:bottom w:val="none" w:sz="0" w:space="0" w:color="auto"/>
        <w:right w:val="none" w:sz="0" w:space="0" w:color="auto"/>
      </w:divBdr>
    </w:div>
    <w:div w:id="1668895307">
      <w:bodyDiv w:val="1"/>
      <w:marLeft w:val="0"/>
      <w:marRight w:val="0"/>
      <w:marTop w:val="0"/>
      <w:marBottom w:val="0"/>
      <w:divBdr>
        <w:top w:val="none" w:sz="0" w:space="0" w:color="auto"/>
        <w:left w:val="none" w:sz="0" w:space="0" w:color="auto"/>
        <w:bottom w:val="none" w:sz="0" w:space="0" w:color="auto"/>
        <w:right w:val="none" w:sz="0" w:space="0" w:color="auto"/>
      </w:divBdr>
    </w:div>
    <w:div w:id="1668900426">
      <w:bodyDiv w:val="1"/>
      <w:marLeft w:val="0"/>
      <w:marRight w:val="0"/>
      <w:marTop w:val="0"/>
      <w:marBottom w:val="0"/>
      <w:divBdr>
        <w:top w:val="none" w:sz="0" w:space="0" w:color="auto"/>
        <w:left w:val="none" w:sz="0" w:space="0" w:color="auto"/>
        <w:bottom w:val="none" w:sz="0" w:space="0" w:color="auto"/>
        <w:right w:val="none" w:sz="0" w:space="0" w:color="auto"/>
      </w:divBdr>
    </w:div>
    <w:div w:id="1669674746">
      <w:bodyDiv w:val="1"/>
      <w:marLeft w:val="0"/>
      <w:marRight w:val="0"/>
      <w:marTop w:val="0"/>
      <w:marBottom w:val="0"/>
      <w:divBdr>
        <w:top w:val="none" w:sz="0" w:space="0" w:color="auto"/>
        <w:left w:val="none" w:sz="0" w:space="0" w:color="auto"/>
        <w:bottom w:val="none" w:sz="0" w:space="0" w:color="auto"/>
        <w:right w:val="none" w:sz="0" w:space="0" w:color="auto"/>
      </w:divBdr>
    </w:div>
    <w:div w:id="1669752587">
      <w:bodyDiv w:val="1"/>
      <w:marLeft w:val="0"/>
      <w:marRight w:val="0"/>
      <w:marTop w:val="0"/>
      <w:marBottom w:val="0"/>
      <w:divBdr>
        <w:top w:val="none" w:sz="0" w:space="0" w:color="auto"/>
        <w:left w:val="none" w:sz="0" w:space="0" w:color="auto"/>
        <w:bottom w:val="none" w:sz="0" w:space="0" w:color="auto"/>
        <w:right w:val="none" w:sz="0" w:space="0" w:color="auto"/>
      </w:divBdr>
    </w:div>
    <w:div w:id="1669822394">
      <w:bodyDiv w:val="1"/>
      <w:marLeft w:val="0"/>
      <w:marRight w:val="0"/>
      <w:marTop w:val="0"/>
      <w:marBottom w:val="0"/>
      <w:divBdr>
        <w:top w:val="none" w:sz="0" w:space="0" w:color="auto"/>
        <w:left w:val="none" w:sz="0" w:space="0" w:color="auto"/>
        <w:bottom w:val="none" w:sz="0" w:space="0" w:color="auto"/>
        <w:right w:val="none" w:sz="0" w:space="0" w:color="auto"/>
      </w:divBdr>
    </w:div>
    <w:div w:id="1670057980">
      <w:bodyDiv w:val="1"/>
      <w:marLeft w:val="0"/>
      <w:marRight w:val="0"/>
      <w:marTop w:val="0"/>
      <w:marBottom w:val="0"/>
      <w:divBdr>
        <w:top w:val="none" w:sz="0" w:space="0" w:color="auto"/>
        <w:left w:val="none" w:sz="0" w:space="0" w:color="auto"/>
        <w:bottom w:val="none" w:sz="0" w:space="0" w:color="auto"/>
        <w:right w:val="none" w:sz="0" w:space="0" w:color="auto"/>
      </w:divBdr>
    </w:div>
    <w:div w:id="1670061988">
      <w:bodyDiv w:val="1"/>
      <w:marLeft w:val="0"/>
      <w:marRight w:val="0"/>
      <w:marTop w:val="0"/>
      <w:marBottom w:val="0"/>
      <w:divBdr>
        <w:top w:val="none" w:sz="0" w:space="0" w:color="auto"/>
        <w:left w:val="none" w:sz="0" w:space="0" w:color="auto"/>
        <w:bottom w:val="none" w:sz="0" w:space="0" w:color="auto"/>
        <w:right w:val="none" w:sz="0" w:space="0" w:color="auto"/>
      </w:divBdr>
    </w:div>
    <w:div w:id="1670332302">
      <w:bodyDiv w:val="1"/>
      <w:marLeft w:val="0"/>
      <w:marRight w:val="0"/>
      <w:marTop w:val="0"/>
      <w:marBottom w:val="0"/>
      <w:divBdr>
        <w:top w:val="none" w:sz="0" w:space="0" w:color="auto"/>
        <w:left w:val="none" w:sz="0" w:space="0" w:color="auto"/>
        <w:bottom w:val="none" w:sz="0" w:space="0" w:color="auto"/>
        <w:right w:val="none" w:sz="0" w:space="0" w:color="auto"/>
      </w:divBdr>
    </w:div>
    <w:div w:id="1670400417">
      <w:bodyDiv w:val="1"/>
      <w:marLeft w:val="0"/>
      <w:marRight w:val="0"/>
      <w:marTop w:val="0"/>
      <w:marBottom w:val="0"/>
      <w:divBdr>
        <w:top w:val="none" w:sz="0" w:space="0" w:color="auto"/>
        <w:left w:val="none" w:sz="0" w:space="0" w:color="auto"/>
        <w:bottom w:val="none" w:sz="0" w:space="0" w:color="auto"/>
        <w:right w:val="none" w:sz="0" w:space="0" w:color="auto"/>
      </w:divBdr>
    </w:div>
    <w:div w:id="1670449884">
      <w:bodyDiv w:val="1"/>
      <w:marLeft w:val="0"/>
      <w:marRight w:val="0"/>
      <w:marTop w:val="0"/>
      <w:marBottom w:val="0"/>
      <w:divBdr>
        <w:top w:val="none" w:sz="0" w:space="0" w:color="auto"/>
        <w:left w:val="none" w:sz="0" w:space="0" w:color="auto"/>
        <w:bottom w:val="none" w:sz="0" w:space="0" w:color="auto"/>
        <w:right w:val="none" w:sz="0" w:space="0" w:color="auto"/>
      </w:divBdr>
    </w:div>
    <w:div w:id="1670522978">
      <w:bodyDiv w:val="1"/>
      <w:marLeft w:val="0"/>
      <w:marRight w:val="0"/>
      <w:marTop w:val="0"/>
      <w:marBottom w:val="0"/>
      <w:divBdr>
        <w:top w:val="none" w:sz="0" w:space="0" w:color="auto"/>
        <w:left w:val="none" w:sz="0" w:space="0" w:color="auto"/>
        <w:bottom w:val="none" w:sz="0" w:space="0" w:color="auto"/>
        <w:right w:val="none" w:sz="0" w:space="0" w:color="auto"/>
      </w:divBdr>
    </w:div>
    <w:div w:id="1670599620">
      <w:bodyDiv w:val="1"/>
      <w:marLeft w:val="0"/>
      <w:marRight w:val="0"/>
      <w:marTop w:val="0"/>
      <w:marBottom w:val="0"/>
      <w:divBdr>
        <w:top w:val="none" w:sz="0" w:space="0" w:color="auto"/>
        <w:left w:val="none" w:sz="0" w:space="0" w:color="auto"/>
        <w:bottom w:val="none" w:sz="0" w:space="0" w:color="auto"/>
        <w:right w:val="none" w:sz="0" w:space="0" w:color="auto"/>
      </w:divBdr>
    </w:div>
    <w:div w:id="1670906547">
      <w:bodyDiv w:val="1"/>
      <w:marLeft w:val="0"/>
      <w:marRight w:val="0"/>
      <w:marTop w:val="0"/>
      <w:marBottom w:val="0"/>
      <w:divBdr>
        <w:top w:val="none" w:sz="0" w:space="0" w:color="auto"/>
        <w:left w:val="none" w:sz="0" w:space="0" w:color="auto"/>
        <w:bottom w:val="none" w:sz="0" w:space="0" w:color="auto"/>
        <w:right w:val="none" w:sz="0" w:space="0" w:color="auto"/>
      </w:divBdr>
    </w:div>
    <w:div w:id="1670986178">
      <w:bodyDiv w:val="1"/>
      <w:marLeft w:val="0"/>
      <w:marRight w:val="0"/>
      <w:marTop w:val="0"/>
      <w:marBottom w:val="0"/>
      <w:divBdr>
        <w:top w:val="none" w:sz="0" w:space="0" w:color="auto"/>
        <w:left w:val="none" w:sz="0" w:space="0" w:color="auto"/>
        <w:bottom w:val="none" w:sz="0" w:space="0" w:color="auto"/>
        <w:right w:val="none" w:sz="0" w:space="0" w:color="auto"/>
      </w:divBdr>
    </w:div>
    <w:div w:id="1671061399">
      <w:bodyDiv w:val="1"/>
      <w:marLeft w:val="0"/>
      <w:marRight w:val="0"/>
      <w:marTop w:val="0"/>
      <w:marBottom w:val="0"/>
      <w:divBdr>
        <w:top w:val="none" w:sz="0" w:space="0" w:color="auto"/>
        <w:left w:val="none" w:sz="0" w:space="0" w:color="auto"/>
        <w:bottom w:val="none" w:sz="0" w:space="0" w:color="auto"/>
        <w:right w:val="none" w:sz="0" w:space="0" w:color="auto"/>
      </w:divBdr>
    </w:div>
    <w:div w:id="1671249965">
      <w:bodyDiv w:val="1"/>
      <w:marLeft w:val="0"/>
      <w:marRight w:val="0"/>
      <w:marTop w:val="0"/>
      <w:marBottom w:val="0"/>
      <w:divBdr>
        <w:top w:val="none" w:sz="0" w:space="0" w:color="auto"/>
        <w:left w:val="none" w:sz="0" w:space="0" w:color="auto"/>
        <w:bottom w:val="none" w:sz="0" w:space="0" w:color="auto"/>
        <w:right w:val="none" w:sz="0" w:space="0" w:color="auto"/>
      </w:divBdr>
    </w:div>
    <w:div w:id="1671565180">
      <w:bodyDiv w:val="1"/>
      <w:marLeft w:val="0"/>
      <w:marRight w:val="0"/>
      <w:marTop w:val="0"/>
      <w:marBottom w:val="0"/>
      <w:divBdr>
        <w:top w:val="none" w:sz="0" w:space="0" w:color="auto"/>
        <w:left w:val="none" w:sz="0" w:space="0" w:color="auto"/>
        <w:bottom w:val="none" w:sz="0" w:space="0" w:color="auto"/>
        <w:right w:val="none" w:sz="0" w:space="0" w:color="auto"/>
      </w:divBdr>
    </w:div>
    <w:div w:id="1671903409">
      <w:bodyDiv w:val="1"/>
      <w:marLeft w:val="0"/>
      <w:marRight w:val="0"/>
      <w:marTop w:val="0"/>
      <w:marBottom w:val="0"/>
      <w:divBdr>
        <w:top w:val="none" w:sz="0" w:space="0" w:color="auto"/>
        <w:left w:val="none" w:sz="0" w:space="0" w:color="auto"/>
        <w:bottom w:val="none" w:sz="0" w:space="0" w:color="auto"/>
        <w:right w:val="none" w:sz="0" w:space="0" w:color="auto"/>
      </w:divBdr>
    </w:div>
    <w:div w:id="1671980376">
      <w:bodyDiv w:val="1"/>
      <w:marLeft w:val="0"/>
      <w:marRight w:val="0"/>
      <w:marTop w:val="0"/>
      <w:marBottom w:val="0"/>
      <w:divBdr>
        <w:top w:val="none" w:sz="0" w:space="0" w:color="auto"/>
        <w:left w:val="none" w:sz="0" w:space="0" w:color="auto"/>
        <w:bottom w:val="none" w:sz="0" w:space="0" w:color="auto"/>
        <w:right w:val="none" w:sz="0" w:space="0" w:color="auto"/>
      </w:divBdr>
    </w:div>
    <w:div w:id="1672097300">
      <w:bodyDiv w:val="1"/>
      <w:marLeft w:val="0"/>
      <w:marRight w:val="0"/>
      <w:marTop w:val="0"/>
      <w:marBottom w:val="0"/>
      <w:divBdr>
        <w:top w:val="none" w:sz="0" w:space="0" w:color="auto"/>
        <w:left w:val="none" w:sz="0" w:space="0" w:color="auto"/>
        <w:bottom w:val="none" w:sz="0" w:space="0" w:color="auto"/>
        <w:right w:val="none" w:sz="0" w:space="0" w:color="auto"/>
      </w:divBdr>
    </w:div>
    <w:div w:id="1672248876">
      <w:bodyDiv w:val="1"/>
      <w:marLeft w:val="0"/>
      <w:marRight w:val="0"/>
      <w:marTop w:val="0"/>
      <w:marBottom w:val="0"/>
      <w:divBdr>
        <w:top w:val="none" w:sz="0" w:space="0" w:color="auto"/>
        <w:left w:val="none" w:sz="0" w:space="0" w:color="auto"/>
        <w:bottom w:val="none" w:sz="0" w:space="0" w:color="auto"/>
        <w:right w:val="none" w:sz="0" w:space="0" w:color="auto"/>
      </w:divBdr>
    </w:div>
    <w:div w:id="1672373342">
      <w:bodyDiv w:val="1"/>
      <w:marLeft w:val="0"/>
      <w:marRight w:val="0"/>
      <w:marTop w:val="0"/>
      <w:marBottom w:val="0"/>
      <w:divBdr>
        <w:top w:val="none" w:sz="0" w:space="0" w:color="auto"/>
        <w:left w:val="none" w:sz="0" w:space="0" w:color="auto"/>
        <w:bottom w:val="none" w:sz="0" w:space="0" w:color="auto"/>
        <w:right w:val="none" w:sz="0" w:space="0" w:color="auto"/>
      </w:divBdr>
    </w:div>
    <w:div w:id="1672485577">
      <w:bodyDiv w:val="1"/>
      <w:marLeft w:val="0"/>
      <w:marRight w:val="0"/>
      <w:marTop w:val="0"/>
      <w:marBottom w:val="0"/>
      <w:divBdr>
        <w:top w:val="none" w:sz="0" w:space="0" w:color="auto"/>
        <w:left w:val="none" w:sz="0" w:space="0" w:color="auto"/>
        <w:bottom w:val="none" w:sz="0" w:space="0" w:color="auto"/>
        <w:right w:val="none" w:sz="0" w:space="0" w:color="auto"/>
      </w:divBdr>
    </w:div>
    <w:div w:id="1672564686">
      <w:bodyDiv w:val="1"/>
      <w:marLeft w:val="0"/>
      <w:marRight w:val="0"/>
      <w:marTop w:val="0"/>
      <w:marBottom w:val="0"/>
      <w:divBdr>
        <w:top w:val="none" w:sz="0" w:space="0" w:color="auto"/>
        <w:left w:val="none" w:sz="0" w:space="0" w:color="auto"/>
        <w:bottom w:val="none" w:sz="0" w:space="0" w:color="auto"/>
        <w:right w:val="none" w:sz="0" w:space="0" w:color="auto"/>
      </w:divBdr>
    </w:div>
    <w:div w:id="1672751635">
      <w:bodyDiv w:val="1"/>
      <w:marLeft w:val="0"/>
      <w:marRight w:val="0"/>
      <w:marTop w:val="0"/>
      <w:marBottom w:val="0"/>
      <w:divBdr>
        <w:top w:val="none" w:sz="0" w:space="0" w:color="auto"/>
        <w:left w:val="none" w:sz="0" w:space="0" w:color="auto"/>
        <w:bottom w:val="none" w:sz="0" w:space="0" w:color="auto"/>
        <w:right w:val="none" w:sz="0" w:space="0" w:color="auto"/>
      </w:divBdr>
    </w:div>
    <w:div w:id="1672828351">
      <w:bodyDiv w:val="1"/>
      <w:marLeft w:val="0"/>
      <w:marRight w:val="0"/>
      <w:marTop w:val="0"/>
      <w:marBottom w:val="0"/>
      <w:divBdr>
        <w:top w:val="none" w:sz="0" w:space="0" w:color="auto"/>
        <w:left w:val="none" w:sz="0" w:space="0" w:color="auto"/>
        <w:bottom w:val="none" w:sz="0" w:space="0" w:color="auto"/>
        <w:right w:val="none" w:sz="0" w:space="0" w:color="auto"/>
      </w:divBdr>
    </w:div>
    <w:div w:id="1672828560">
      <w:bodyDiv w:val="1"/>
      <w:marLeft w:val="0"/>
      <w:marRight w:val="0"/>
      <w:marTop w:val="0"/>
      <w:marBottom w:val="0"/>
      <w:divBdr>
        <w:top w:val="none" w:sz="0" w:space="0" w:color="auto"/>
        <w:left w:val="none" w:sz="0" w:space="0" w:color="auto"/>
        <w:bottom w:val="none" w:sz="0" w:space="0" w:color="auto"/>
        <w:right w:val="none" w:sz="0" w:space="0" w:color="auto"/>
      </w:divBdr>
    </w:div>
    <w:div w:id="1672945167">
      <w:bodyDiv w:val="1"/>
      <w:marLeft w:val="0"/>
      <w:marRight w:val="0"/>
      <w:marTop w:val="0"/>
      <w:marBottom w:val="0"/>
      <w:divBdr>
        <w:top w:val="none" w:sz="0" w:space="0" w:color="auto"/>
        <w:left w:val="none" w:sz="0" w:space="0" w:color="auto"/>
        <w:bottom w:val="none" w:sz="0" w:space="0" w:color="auto"/>
        <w:right w:val="none" w:sz="0" w:space="0" w:color="auto"/>
      </w:divBdr>
    </w:div>
    <w:div w:id="1673414729">
      <w:bodyDiv w:val="1"/>
      <w:marLeft w:val="0"/>
      <w:marRight w:val="0"/>
      <w:marTop w:val="0"/>
      <w:marBottom w:val="0"/>
      <w:divBdr>
        <w:top w:val="none" w:sz="0" w:space="0" w:color="auto"/>
        <w:left w:val="none" w:sz="0" w:space="0" w:color="auto"/>
        <w:bottom w:val="none" w:sz="0" w:space="0" w:color="auto"/>
        <w:right w:val="none" w:sz="0" w:space="0" w:color="auto"/>
      </w:divBdr>
    </w:div>
    <w:div w:id="1673533620">
      <w:bodyDiv w:val="1"/>
      <w:marLeft w:val="0"/>
      <w:marRight w:val="0"/>
      <w:marTop w:val="0"/>
      <w:marBottom w:val="0"/>
      <w:divBdr>
        <w:top w:val="none" w:sz="0" w:space="0" w:color="auto"/>
        <w:left w:val="none" w:sz="0" w:space="0" w:color="auto"/>
        <w:bottom w:val="none" w:sz="0" w:space="0" w:color="auto"/>
        <w:right w:val="none" w:sz="0" w:space="0" w:color="auto"/>
      </w:divBdr>
    </w:div>
    <w:div w:id="1673601349">
      <w:bodyDiv w:val="1"/>
      <w:marLeft w:val="0"/>
      <w:marRight w:val="0"/>
      <w:marTop w:val="0"/>
      <w:marBottom w:val="0"/>
      <w:divBdr>
        <w:top w:val="none" w:sz="0" w:space="0" w:color="auto"/>
        <w:left w:val="none" w:sz="0" w:space="0" w:color="auto"/>
        <w:bottom w:val="none" w:sz="0" w:space="0" w:color="auto"/>
        <w:right w:val="none" w:sz="0" w:space="0" w:color="auto"/>
      </w:divBdr>
    </w:div>
    <w:div w:id="1673795711">
      <w:bodyDiv w:val="1"/>
      <w:marLeft w:val="0"/>
      <w:marRight w:val="0"/>
      <w:marTop w:val="0"/>
      <w:marBottom w:val="0"/>
      <w:divBdr>
        <w:top w:val="none" w:sz="0" w:space="0" w:color="auto"/>
        <w:left w:val="none" w:sz="0" w:space="0" w:color="auto"/>
        <w:bottom w:val="none" w:sz="0" w:space="0" w:color="auto"/>
        <w:right w:val="none" w:sz="0" w:space="0" w:color="auto"/>
      </w:divBdr>
    </w:div>
    <w:div w:id="1673799995">
      <w:bodyDiv w:val="1"/>
      <w:marLeft w:val="0"/>
      <w:marRight w:val="0"/>
      <w:marTop w:val="0"/>
      <w:marBottom w:val="0"/>
      <w:divBdr>
        <w:top w:val="none" w:sz="0" w:space="0" w:color="auto"/>
        <w:left w:val="none" w:sz="0" w:space="0" w:color="auto"/>
        <w:bottom w:val="none" w:sz="0" w:space="0" w:color="auto"/>
        <w:right w:val="none" w:sz="0" w:space="0" w:color="auto"/>
      </w:divBdr>
    </w:div>
    <w:div w:id="1673988017">
      <w:bodyDiv w:val="1"/>
      <w:marLeft w:val="0"/>
      <w:marRight w:val="0"/>
      <w:marTop w:val="0"/>
      <w:marBottom w:val="0"/>
      <w:divBdr>
        <w:top w:val="none" w:sz="0" w:space="0" w:color="auto"/>
        <w:left w:val="none" w:sz="0" w:space="0" w:color="auto"/>
        <w:bottom w:val="none" w:sz="0" w:space="0" w:color="auto"/>
        <w:right w:val="none" w:sz="0" w:space="0" w:color="auto"/>
      </w:divBdr>
    </w:div>
    <w:div w:id="1674071469">
      <w:bodyDiv w:val="1"/>
      <w:marLeft w:val="0"/>
      <w:marRight w:val="0"/>
      <w:marTop w:val="0"/>
      <w:marBottom w:val="0"/>
      <w:divBdr>
        <w:top w:val="none" w:sz="0" w:space="0" w:color="auto"/>
        <w:left w:val="none" w:sz="0" w:space="0" w:color="auto"/>
        <w:bottom w:val="none" w:sz="0" w:space="0" w:color="auto"/>
        <w:right w:val="none" w:sz="0" w:space="0" w:color="auto"/>
      </w:divBdr>
    </w:div>
    <w:div w:id="1674262366">
      <w:bodyDiv w:val="1"/>
      <w:marLeft w:val="0"/>
      <w:marRight w:val="0"/>
      <w:marTop w:val="0"/>
      <w:marBottom w:val="0"/>
      <w:divBdr>
        <w:top w:val="none" w:sz="0" w:space="0" w:color="auto"/>
        <w:left w:val="none" w:sz="0" w:space="0" w:color="auto"/>
        <w:bottom w:val="none" w:sz="0" w:space="0" w:color="auto"/>
        <w:right w:val="none" w:sz="0" w:space="0" w:color="auto"/>
      </w:divBdr>
    </w:div>
    <w:div w:id="1674340015">
      <w:bodyDiv w:val="1"/>
      <w:marLeft w:val="0"/>
      <w:marRight w:val="0"/>
      <w:marTop w:val="0"/>
      <w:marBottom w:val="0"/>
      <w:divBdr>
        <w:top w:val="none" w:sz="0" w:space="0" w:color="auto"/>
        <w:left w:val="none" w:sz="0" w:space="0" w:color="auto"/>
        <w:bottom w:val="none" w:sz="0" w:space="0" w:color="auto"/>
        <w:right w:val="none" w:sz="0" w:space="0" w:color="auto"/>
      </w:divBdr>
    </w:div>
    <w:div w:id="1675034871">
      <w:bodyDiv w:val="1"/>
      <w:marLeft w:val="0"/>
      <w:marRight w:val="0"/>
      <w:marTop w:val="0"/>
      <w:marBottom w:val="0"/>
      <w:divBdr>
        <w:top w:val="none" w:sz="0" w:space="0" w:color="auto"/>
        <w:left w:val="none" w:sz="0" w:space="0" w:color="auto"/>
        <w:bottom w:val="none" w:sz="0" w:space="0" w:color="auto"/>
        <w:right w:val="none" w:sz="0" w:space="0" w:color="auto"/>
      </w:divBdr>
    </w:div>
    <w:div w:id="1675257433">
      <w:bodyDiv w:val="1"/>
      <w:marLeft w:val="0"/>
      <w:marRight w:val="0"/>
      <w:marTop w:val="0"/>
      <w:marBottom w:val="0"/>
      <w:divBdr>
        <w:top w:val="none" w:sz="0" w:space="0" w:color="auto"/>
        <w:left w:val="none" w:sz="0" w:space="0" w:color="auto"/>
        <w:bottom w:val="none" w:sz="0" w:space="0" w:color="auto"/>
        <w:right w:val="none" w:sz="0" w:space="0" w:color="auto"/>
      </w:divBdr>
    </w:div>
    <w:div w:id="1675566858">
      <w:bodyDiv w:val="1"/>
      <w:marLeft w:val="0"/>
      <w:marRight w:val="0"/>
      <w:marTop w:val="0"/>
      <w:marBottom w:val="0"/>
      <w:divBdr>
        <w:top w:val="none" w:sz="0" w:space="0" w:color="auto"/>
        <w:left w:val="none" w:sz="0" w:space="0" w:color="auto"/>
        <w:bottom w:val="none" w:sz="0" w:space="0" w:color="auto"/>
        <w:right w:val="none" w:sz="0" w:space="0" w:color="auto"/>
      </w:divBdr>
    </w:div>
    <w:div w:id="1675716819">
      <w:bodyDiv w:val="1"/>
      <w:marLeft w:val="0"/>
      <w:marRight w:val="0"/>
      <w:marTop w:val="0"/>
      <w:marBottom w:val="0"/>
      <w:divBdr>
        <w:top w:val="none" w:sz="0" w:space="0" w:color="auto"/>
        <w:left w:val="none" w:sz="0" w:space="0" w:color="auto"/>
        <w:bottom w:val="none" w:sz="0" w:space="0" w:color="auto"/>
        <w:right w:val="none" w:sz="0" w:space="0" w:color="auto"/>
      </w:divBdr>
    </w:div>
    <w:div w:id="1675717652">
      <w:bodyDiv w:val="1"/>
      <w:marLeft w:val="0"/>
      <w:marRight w:val="0"/>
      <w:marTop w:val="0"/>
      <w:marBottom w:val="0"/>
      <w:divBdr>
        <w:top w:val="none" w:sz="0" w:space="0" w:color="auto"/>
        <w:left w:val="none" w:sz="0" w:space="0" w:color="auto"/>
        <w:bottom w:val="none" w:sz="0" w:space="0" w:color="auto"/>
        <w:right w:val="none" w:sz="0" w:space="0" w:color="auto"/>
      </w:divBdr>
    </w:div>
    <w:div w:id="1675721366">
      <w:bodyDiv w:val="1"/>
      <w:marLeft w:val="0"/>
      <w:marRight w:val="0"/>
      <w:marTop w:val="0"/>
      <w:marBottom w:val="0"/>
      <w:divBdr>
        <w:top w:val="none" w:sz="0" w:space="0" w:color="auto"/>
        <w:left w:val="none" w:sz="0" w:space="0" w:color="auto"/>
        <w:bottom w:val="none" w:sz="0" w:space="0" w:color="auto"/>
        <w:right w:val="none" w:sz="0" w:space="0" w:color="auto"/>
      </w:divBdr>
    </w:div>
    <w:div w:id="1675838189">
      <w:bodyDiv w:val="1"/>
      <w:marLeft w:val="0"/>
      <w:marRight w:val="0"/>
      <w:marTop w:val="0"/>
      <w:marBottom w:val="0"/>
      <w:divBdr>
        <w:top w:val="none" w:sz="0" w:space="0" w:color="auto"/>
        <w:left w:val="none" w:sz="0" w:space="0" w:color="auto"/>
        <w:bottom w:val="none" w:sz="0" w:space="0" w:color="auto"/>
        <w:right w:val="none" w:sz="0" w:space="0" w:color="auto"/>
      </w:divBdr>
    </w:div>
    <w:div w:id="1675918710">
      <w:bodyDiv w:val="1"/>
      <w:marLeft w:val="0"/>
      <w:marRight w:val="0"/>
      <w:marTop w:val="0"/>
      <w:marBottom w:val="0"/>
      <w:divBdr>
        <w:top w:val="none" w:sz="0" w:space="0" w:color="auto"/>
        <w:left w:val="none" w:sz="0" w:space="0" w:color="auto"/>
        <w:bottom w:val="none" w:sz="0" w:space="0" w:color="auto"/>
        <w:right w:val="none" w:sz="0" w:space="0" w:color="auto"/>
      </w:divBdr>
    </w:div>
    <w:div w:id="1676035282">
      <w:bodyDiv w:val="1"/>
      <w:marLeft w:val="0"/>
      <w:marRight w:val="0"/>
      <w:marTop w:val="0"/>
      <w:marBottom w:val="0"/>
      <w:divBdr>
        <w:top w:val="none" w:sz="0" w:space="0" w:color="auto"/>
        <w:left w:val="none" w:sz="0" w:space="0" w:color="auto"/>
        <w:bottom w:val="none" w:sz="0" w:space="0" w:color="auto"/>
        <w:right w:val="none" w:sz="0" w:space="0" w:color="auto"/>
      </w:divBdr>
    </w:div>
    <w:div w:id="1676223062">
      <w:bodyDiv w:val="1"/>
      <w:marLeft w:val="0"/>
      <w:marRight w:val="0"/>
      <w:marTop w:val="0"/>
      <w:marBottom w:val="0"/>
      <w:divBdr>
        <w:top w:val="none" w:sz="0" w:space="0" w:color="auto"/>
        <w:left w:val="none" w:sz="0" w:space="0" w:color="auto"/>
        <w:bottom w:val="none" w:sz="0" w:space="0" w:color="auto"/>
        <w:right w:val="none" w:sz="0" w:space="0" w:color="auto"/>
      </w:divBdr>
    </w:div>
    <w:div w:id="1676418860">
      <w:bodyDiv w:val="1"/>
      <w:marLeft w:val="0"/>
      <w:marRight w:val="0"/>
      <w:marTop w:val="0"/>
      <w:marBottom w:val="0"/>
      <w:divBdr>
        <w:top w:val="none" w:sz="0" w:space="0" w:color="auto"/>
        <w:left w:val="none" w:sz="0" w:space="0" w:color="auto"/>
        <w:bottom w:val="none" w:sz="0" w:space="0" w:color="auto"/>
        <w:right w:val="none" w:sz="0" w:space="0" w:color="auto"/>
      </w:divBdr>
    </w:div>
    <w:div w:id="1676573129">
      <w:bodyDiv w:val="1"/>
      <w:marLeft w:val="0"/>
      <w:marRight w:val="0"/>
      <w:marTop w:val="0"/>
      <w:marBottom w:val="0"/>
      <w:divBdr>
        <w:top w:val="none" w:sz="0" w:space="0" w:color="auto"/>
        <w:left w:val="none" w:sz="0" w:space="0" w:color="auto"/>
        <w:bottom w:val="none" w:sz="0" w:space="0" w:color="auto"/>
        <w:right w:val="none" w:sz="0" w:space="0" w:color="auto"/>
      </w:divBdr>
    </w:div>
    <w:div w:id="1677077657">
      <w:bodyDiv w:val="1"/>
      <w:marLeft w:val="0"/>
      <w:marRight w:val="0"/>
      <w:marTop w:val="0"/>
      <w:marBottom w:val="0"/>
      <w:divBdr>
        <w:top w:val="none" w:sz="0" w:space="0" w:color="auto"/>
        <w:left w:val="none" w:sz="0" w:space="0" w:color="auto"/>
        <w:bottom w:val="none" w:sz="0" w:space="0" w:color="auto"/>
        <w:right w:val="none" w:sz="0" w:space="0" w:color="auto"/>
      </w:divBdr>
    </w:div>
    <w:div w:id="1677150572">
      <w:bodyDiv w:val="1"/>
      <w:marLeft w:val="0"/>
      <w:marRight w:val="0"/>
      <w:marTop w:val="0"/>
      <w:marBottom w:val="0"/>
      <w:divBdr>
        <w:top w:val="none" w:sz="0" w:space="0" w:color="auto"/>
        <w:left w:val="none" w:sz="0" w:space="0" w:color="auto"/>
        <w:bottom w:val="none" w:sz="0" w:space="0" w:color="auto"/>
        <w:right w:val="none" w:sz="0" w:space="0" w:color="auto"/>
      </w:divBdr>
    </w:div>
    <w:div w:id="1677265178">
      <w:bodyDiv w:val="1"/>
      <w:marLeft w:val="0"/>
      <w:marRight w:val="0"/>
      <w:marTop w:val="0"/>
      <w:marBottom w:val="0"/>
      <w:divBdr>
        <w:top w:val="none" w:sz="0" w:space="0" w:color="auto"/>
        <w:left w:val="none" w:sz="0" w:space="0" w:color="auto"/>
        <w:bottom w:val="none" w:sz="0" w:space="0" w:color="auto"/>
        <w:right w:val="none" w:sz="0" w:space="0" w:color="auto"/>
      </w:divBdr>
    </w:div>
    <w:div w:id="1677346160">
      <w:bodyDiv w:val="1"/>
      <w:marLeft w:val="0"/>
      <w:marRight w:val="0"/>
      <w:marTop w:val="0"/>
      <w:marBottom w:val="0"/>
      <w:divBdr>
        <w:top w:val="none" w:sz="0" w:space="0" w:color="auto"/>
        <w:left w:val="none" w:sz="0" w:space="0" w:color="auto"/>
        <w:bottom w:val="none" w:sz="0" w:space="0" w:color="auto"/>
        <w:right w:val="none" w:sz="0" w:space="0" w:color="auto"/>
      </w:divBdr>
    </w:div>
    <w:div w:id="1677540040">
      <w:bodyDiv w:val="1"/>
      <w:marLeft w:val="0"/>
      <w:marRight w:val="0"/>
      <w:marTop w:val="0"/>
      <w:marBottom w:val="0"/>
      <w:divBdr>
        <w:top w:val="none" w:sz="0" w:space="0" w:color="auto"/>
        <w:left w:val="none" w:sz="0" w:space="0" w:color="auto"/>
        <w:bottom w:val="none" w:sz="0" w:space="0" w:color="auto"/>
        <w:right w:val="none" w:sz="0" w:space="0" w:color="auto"/>
      </w:divBdr>
    </w:div>
    <w:div w:id="1677878173">
      <w:bodyDiv w:val="1"/>
      <w:marLeft w:val="0"/>
      <w:marRight w:val="0"/>
      <w:marTop w:val="0"/>
      <w:marBottom w:val="0"/>
      <w:divBdr>
        <w:top w:val="none" w:sz="0" w:space="0" w:color="auto"/>
        <w:left w:val="none" w:sz="0" w:space="0" w:color="auto"/>
        <w:bottom w:val="none" w:sz="0" w:space="0" w:color="auto"/>
        <w:right w:val="none" w:sz="0" w:space="0" w:color="auto"/>
      </w:divBdr>
    </w:div>
    <w:div w:id="1677879858">
      <w:bodyDiv w:val="1"/>
      <w:marLeft w:val="0"/>
      <w:marRight w:val="0"/>
      <w:marTop w:val="0"/>
      <w:marBottom w:val="0"/>
      <w:divBdr>
        <w:top w:val="none" w:sz="0" w:space="0" w:color="auto"/>
        <w:left w:val="none" w:sz="0" w:space="0" w:color="auto"/>
        <w:bottom w:val="none" w:sz="0" w:space="0" w:color="auto"/>
        <w:right w:val="none" w:sz="0" w:space="0" w:color="auto"/>
      </w:divBdr>
    </w:div>
    <w:div w:id="1677997471">
      <w:bodyDiv w:val="1"/>
      <w:marLeft w:val="0"/>
      <w:marRight w:val="0"/>
      <w:marTop w:val="0"/>
      <w:marBottom w:val="0"/>
      <w:divBdr>
        <w:top w:val="none" w:sz="0" w:space="0" w:color="auto"/>
        <w:left w:val="none" w:sz="0" w:space="0" w:color="auto"/>
        <w:bottom w:val="none" w:sz="0" w:space="0" w:color="auto"/>
        <w:right w:val="none" w:sz="0" w:space="0" w:color="auto"/>
      </w:divBdr>
    </w:div>
    <w:div w:id="1678070552">
      <w:bodyDiv w:val="1"/>
      <w:marLeft w:val="0"/>
      <w:marRight w:val="0"/>
      <w:marTop w:val="0"/>
      <w:marBottom w:val="0"/>
      <w:divBdr>
        <w:top w:val="none" w:sz="0" w:space="0" w:color="auto"/>
        <w:left w:val="none" w:sz="0" w:space="0" w:color="auto"/>
        <w:bottom w:val="none" w:sz="0" w:space="0" w:color="auto"/>
        <w:right w:val="none" w:sz="0" w:space="0" w:color="auto"/>
      </w:divBdr>
    </w:div>
    <w:div w:id="1678075062">
      <w:bodyDiv w:val="1"/>
      <w:marLeft w:val="0"/>
      <w:marRight w:val="0"/>
      <w:marTop w:val="0"/>
      <w:marBottom w:val="0"/>
      <w:divBdr>
        <w:top w:val="none" w:sz="0" w:space="0" w:color="auto"/>
        <w:left w:val="none" w:sz="0" w:space="0" w:color="auto"/>
        <w:bottom w:val="none" w:sz="0" w:space="0" w:color="auto"/>
        <w:right w:val="none" w:sz="0" w:space="0" w:color="auto"/>
      </w:divBdr>
    </w:div>
    <w:div w:id="1678076634">
      <w:bodyDiv w:val="1"/>
      <w:marLeft w:val="0"/>
      <w:marRight w:val="0"/>
      <w:marTop w:val="0"/>
      <w:marBottom w:val="0"/>
      <w:divBdr>
        <w:top w:val="none" w:sz="0" w:space="0" w:color="auto"/>
        <w:left w:val="none" w:sz="0" w:space="0" w:color="auto"/>
        <w:bottom w:val="none" w:sz="0" w:space="0" w:color="auto"/>
        <w:right w:val="none" w:sz="0" w:space="0" w:color="auto"/>
      </w:divBdr>
    </w:div>
    <w:div w:id="1678189933">
      <w:bodyDiv w:val="1"/>
      <w:marLeft w:val="0"/>
      <w:marRight w:val="0"/>
      <w:marTop w:val="0"/>
      <w:marBottom w:val="0"/>
      <w:divBdr>
        <w:top w:val="none" w:sz="0" w:space="0" w:color="auto"/>
        <w:left w:val="none" w:sz="0" w:space="0" w:color="auto"/>
        <w:bottom w:val="none" w:sz="0" w:space="0" w:color="auto"/>
        <w:right w:val="none" w:sz="0" w:space="0" w:color="auto"/>
      </w:divBdr>
    </w:div>
    <w:div w:id="1678265475">
      <w:bodyDiv w:val="1"/>
      <w:marLeft w:val="0"/>
      <w:marRight w:val="0"/>
      <w:marTop w:val="0"/>
      <w:marBottom w:val="0"/>
      <w:divBdr>
        <w:top w:val="none" w:sz="0" w:space="0" w:color="auto"/>
        <w:left w:val="none" w:sz="0" w:space="0" w:color="auto"/>
        <w:bottom w:val="none" w:sz="0" w:space="0" w:color="auto"/>
        <w:right w:val="none" w:sz="0" w:space="0" w:color="auto"/>
      </w:divBdr>
    </w:div>
    <w:div w:id="1678381431">
      <w:bodyDiv w:val="1"/>
      <w:marLeft w:val="0"/>
      <w:marRight w:val="0"/>
      <w:marTop w:val="0"/>
      <w:marBottom w:val="0"/>
      <w:divBdr>
        <w:top w:val="none" w:sz="0" w:space="0" w:color="auto"/>
        <w:left w:val="none" w:sz="0" w:space="0" w:color="auto"/>
        <w:bottom w:val="none" w:sz="0" w:space="0" w:color="auto"/>
        <w:right w:val="none" w:sz="0" w:space="0" w:color="auto"/>
      </w:divBdr>
    </w:div>
    <w:div w:id="1678652064">
      <w:bodyDiv w:val="1"/>
      <w:marLeft w:val="0"/>
      <w:marRight w:val="0"/>
      <w:marTop w:val="0"/>
      <w:marBottom w:val="0"/>
      <w:divBdr>
        <w:top w:val="none" w:sz="0" w:space="0" w:color="auto"/>
        <w:left w:val="none" w:sz="0" w:space="0" w:color="auto"/>
        <w:bottom w:val="none" w:sz="0" w:space="0" w:color="auto"/>
        <w:right w:val="none" w:sz="0" w:space="0" w:color="auto"/>
      </w:divBdr>
    </w:div>
    <w:div w:id="1678656532">
      <w:bodyDiv w:val="1"/>
      <w:marLeft w:val="0"/>
      <w:marRight w:val="0"/>
      <w:marTop w:val="0"/>
      <w:marBottom w:val="0"/>
      <w:divBdr>
        <w:top w:val="none" w:sz="0" w:space="0" w:color="auto"/>
        <w:left w:val="none" w:sz="0" w:space="0" w:color="auto"/>
        <w:bottom w:val="none" w:sz="0" w:space="0" w:color="auto"/>
        <w:right w:val="none" w:sz="0" w:space="0" w:color="auto"/>
      </w:divBdr>
    </w:div>
    <w:div w:id="1678657040">
      <w:bodyDiv w:val="1"/>
      <w:marLeft w:val="0"/>
      <w:marRight w:val="0"/>
      <w:marTop w:val="0"/>
      <w:marBottom w:val="0"/>
      <w:divBdr>
        <w:top w:val="none" w:sz="0" w:space="0" w:color="auto"/>
        <w:left w:val="none" w:sz="0" w:space="0" w:color="auto"/>
        <w:bottom w:val="none" w:sz="0" w:space="0" w:color="auto"/>
        <w:right w:val="none" w:sz="0" w:space="0" w:color="auto"/>
      </w:divBdr>
    </w:div>
    <w:div w:id="1678730342">
      <w:bodyDiv w:val="1"/>
      <w:marLeft w:val="0"/>
      <w:marRight w:val="0"/>
      <w:marTop w:val="0"/>
      <w:marBottom w:val="0"/>
      <w:divBdr>
        <w:top w:val="none" w:sz="0" w:space="0" w:color="auto"/>
        <w:left w:val="none" w:sz="0" w:space="0" w:color="auto"/>
        <w:bottom w:val="none" w:sz="0" w:space="0" w:color="auto"/>
        <w:right w:val="none" w:sz="0" w:space="0" w:color="auto"/>
      </w:divBdr>
    </w:div>
    <w:div w:id="1678771235">
      <w:bodyDiv w:val="1"/>
      <w:marLeft w:val="0"/>
      <w:marRight w:val="0"/>
      <w:marTop w:val="0"/>
      <w:marBottom w:val="0"/>
      <w:divBdr>
        <w:top w:val="none" w:sz="0" w:space="0" w:color="auto"/>
        <w:left w:val="none" w:sz="0" w:space="0" w:color="auto"/>
        <w:bottom w:val="none" w:sz="0" w:space="0" w:color="auto"/>
        <w:right w:val="none" w:sz="0" w:space="0" w:color="auto"/>
      </w:divBdr>
    </w:div>
    <w:div w:id="1678843906">
      <w:bodyDiv w:val="1"/>
      <w:marLeft w:val="0"/>
      <w:marRight w:val="0"/>
      <w:marTop w:val="0"/>
      <w:marBottom w:val="0"/>
      <w:divBdr>
        <w:top w:val="none" w:sz="0" w:space="0" w:color="auto"/>
        <w:left w:val="none" w:sz="0" w:space="0" w:color="auto"/>
        <w:bottom w:val="none" w:sz="0" w:space="0" w:color="auto"/>
        <w:right w:val="none" w:sz="0" w:space="0" w:color="auto"/>
      </w:divBdr>
    </w:div>
    <w:div w:id="1678851716">
      <w:bodyDiv w:val="1"/>
      <w:marLeft w:val="0"/>
      <w:marRight w:val="0"/>
      <w:marTop w:val="0"/>
      <w:marBottom w:val="0"/>
      <w:divBdr>
        <w:top w:val="none" w:sz="0" w:space="0" w:color="auto"/>
        <w:left w:val="none" w:sz="0" w:space="0" w:color="auto"/>
        <w:bottom w:val="none" w:sz="0" w:space="0" w:color="auto"/>
        <w:right w:val="none" w:sz="0" w:space="0" w:color="auto"/>
      </w:divBdr>
    </w:div>
    <w:div w:id="1678920965">
      <w:bodyDiv w:val="1"/>
      <w:marLeft w:val="0"/>
      <w:marRight w:val="0"/>
      <w:marTop w:val="0"/>
      <w:marBottom w:val="0"/>
      <w:divBdr>
        <w:top w:val="none" w:sz="0" w:space="0" w:color="auto"/>
        <w:left w:val="none" w:sz="0" w:space="0" w:color="auto"/>
        <w:bottom w:val="none" w:sz="0" w:space="0" w:color="auto"/>
        <w:right w:val="none" w:sz="0" w:space="0" w:color="auto"/>
      </w:divBdr>
    </w:div>
    <w:div w:id="1678993593">
      <w:bodyDiv w:val="1"/>
      <w:marLeft w:val="0"/>
      <w:marRight w:val="0"/>
      <w:marTop w:val="0"/>
      <w:marBottom w:val="0"/>
      <w:divBdr>
        <w:top w:val="none" w:sz="0" w:space="0" w:color="auto"/>
        <w:left w:val="none" w:sz="0" w:space="0" w:color="auto"/>
        <w:bottom w:val="none" w:sz="0" w:space="0" w:color="auto"/>
        <w:right w:val="none" w:sz="0" w:space="0" w:color="auto"/>
      </w:divBdr>
    </w:div>
    <w:div w:id="1679038320">
      <w:bodyDiv w:val="1"/>
      <w:marLeft w:val="0"/>
      <w:marRight w:val="0"/>
      <w:marTop w:val="0"/>
      <w:marBottom w:val="0"/>
      <w:divBdr>
        <w:top w:val="none" w:sz="0" w:space="0" w:color="auto"/>
        <w:left w:val="none" w:sz="0" w:space="0" w:color="auto"/>
        <w:bottom w:val="none" w:sz="0" w:space="0" w:color="auto"/>
        <w:right w:val="none" w:sz="0" w:space="0" w:color="auto"/>
      </w:divBdr>
    </w:div>
    <w:div w:id="1679113964">
      <w:bodyDiv w:val="1"/>
      <w:marLeft w:val="0"/>
      <w:marRight w:val="0"/>
      <w:marTop w:val="0"/>
      <w:marBottom w:val="0"/>
      <w:divBdr>
        <w:top w:val="none" w:sz="0" w:space="0" w:color="auto"/>
        <w:left w:val="none" w:sz="0" w:space="0" w:color="auto"/>
        <w:bottom w:val="none" w:sz="0" w:space="0" w:color="auto"/>
        <w:right w:val="none" w:sz="0" w:space="0" w:color="auto"/>
      </w:divBdr>
    </w:div>
    <w:div w:id="1679191400">
      <w:bodyDiv w:val="1"/>
      <w:marLeft w:val="0"/>
      <w:marRight w:val="0"/>
      <w:marTop w:val="0"/>
      <w:marBottom w:val="0"/>
      <w:divBdr>
        <w:top w:val="none" w:sz="0" w:space="0" w:color="auto"/>
        <w:left w:val="none" w:sz="0" w:space="0" w:color="auto"/>
        <w:bottom w:val="none" w:sz="0" w:space="0" w:color="auto"/>
        <w:right w:val="none" w:sz="0" w:space="0" w:color="auto"/>
      </w:divBdr>
    </w:div>
    <w:div w:id="1679382209">
      <w:bodyDiv w:val="1"/>
      <w:marLeft w:val="0"/>
      <w:marRight w:val="0"/>
      <w:marTop w:val="0"/>
      <w:marBottom w:val="0"/>
      <w:divBdr>
        <w:top w:val="none" w:sz="0" w:space="0" w:color="auto"/>
        <w:left w:val="none" w:sz="0" w:space="0" w:color="auto"/>
        <w:bottom w:val="none" w:sz="0" w:space="0" w:color="auto"/>
        <w:right w:val="none" w:sz="0" w:space="0" w:color="auto"/>
      </w:divBdr>
    </w:div>
    <w:div w:id="1679624309">
      <w:bodyDiv w:val="1"/>
      <w:marLeft w:val="0"/>
      <w:marRight w:val="0"/>
      <w:marTop w:val="0"/>
      <w:marBottom w:val="0"/>
      <w:divBdr>
        <w:top w:val="none" w:sz="0" w:space="0" w:color="auto"/>
        <w:left w:val="none" w:sz="0" w:space="0" w:color="auto"/>
        <w:bottom w:val="none" w:sz="0" w:space="0" w:color="auto"/>
        <w:right w:val="none" w:sz="0" w:space="0" w:color="auto"/>
      </w:divBdr>
    </w:div>
    <w:div w:id="1679650249">
      <w:bodyDiv w:val="1"/>
      <w:marLeft w:val="0"/>
      <w:marRight w:val="0"/>
      <w:marTop w:val="0"/>
      <w:marBottom w:val="0"/>
      <w:divBdr>
        <w:top w:val="none" w:sz="0" w:space="0" w:color="auto"/>
        <w:left w:val="none" w:sz="0" w:space="0" w:color="auto"/>
        <w:bottom w:val="none" w:sz="0" w:space="0" w:color="auto"/>
        <w:right w:val="none" w:sz="0" w:space="0" w:color="auto"/>
      </w:divBdr>
    </w:div>
    <w:div w:id="1679700538">
      <w:bodyDiv w:val="1"/>
      <w:marLeft w:val="0"/>
      <w:marRight w:val="0"/>
      <w:marTop w:val="0"/>
      <w:marBottom w:val="0"/>
      <w:divBdr>
        <w:top w:val="none" w:sz="0" w:space="0" w:color="auto"/>
        <w:left w:val="none" w:sz="0" w:space="0" w:color="auto"/>
        <w:bottom w:val="none" w:sz="0" w:space="0" w:color="auto"/>
        <w:right w:val="none" w:sz="0" w:space="0" w:color="auto"/>
      </w:divBdr>
    </w:div>
    <w:div w:id="1679841555">
      <w:bodyDiv w:val="1"/>
      <w:marLeft w:val="0"/>
      <w:marRight w:val="0"/>
      <w:marTop w:val="0"/>
      <w:marBottom w:val="0"/>
      <w:divBdr>
        <w:top w:val="none" w:sz="0" w:space="0" w:color="auto"/>
        <w:left w:val="none" w:sz="0" w:space="0" w:color="auto"/>
        <w:bottom w:val="none" w:sz="0" w:space="0" w:color="auto"/>
        <w:right w:val="none" w:sz="0" w:space="0" w:color="auto"/>
      </w:divBdr>
    </w:div>
    <w:div w:id="1679965974">
      <w:bodyDiv w:val="1"/>
      <w:marLeft w:val="0"/>
      <w:marRight w:val="0"/>
      <w:marTop w:val="0"/>
      <w:marBottom w:val="0"/>
      <w:divBdr>
        <w:top w:val="none" w:sz="0" w:space="0" w:color="auto"/>
        <w:left w:val="none" w:sz="0" w:space="0" w:color="auto"/>
        <w:bottom w:val="none" w:sz="0" w:space="0" w:color="auto"/>
        <w:right w:val="none" w:sz="0" w:space="0" w:color="auto"/>
      </w:divBdr>
    </w:div>
    <w:div w:id="1679967009">
      <w:bodyDiv w:val="1"/>
      <w:marLeft w:val="0"/>
      <w:marRight w:val="0"/>
      <w:marTop w:val="0"/>
      <w:marBottom w:val="0"/>
      <w:divBdr>
        <w:top w:val="none" w:sz="0" w:space="0" w:color="auto"/>
        <w:left w:val="none" w:sz="0" w:space="0" w:color="auto"/>
        <w:bottom w:val="none" w:sz="0" w:space="0" w:color="auto"/>
        <w:right w:val="none" w:sz="0" w:space="0" w:color="auto"/>
      </w:divBdr>
    </w:div>
    <w:div w:id="1681200704">
      <w:bodyDiv w:val="1"/>
      <w:marLeft w:val="0"/>
      <w:marRight w:val="0"/>
      <w:marTop w:val="0"/>
      <w:marBottom w:val="0"/>
      <w:divBdr>
        <w:top w:val="none" w:sz="0" w:space="0" w:color="auto"/>
        <w:left w:val="none" w:sz="0" w:space="0" w:color="auto"/>
        <w:bottom w:val="none" w:sz="0" w:space="0" w:color="auto"/>
        <w:right w:val="none" w:sz="0" w:space="0" w:color="auto"/>
      </w:divBdr>
    </w:div>
    <w:div w:id="1681275512">
      <w:bodyDiv w:val="1"/>
      <w:marLeft w:val="0"/>
      <w:marRight w:val="0"/>
      <w:marTop w:val="0"/>
      <w:marBottom w:val="0"/>
      <w:divBdr>
        <w:top w:val="none" w:sz="0" w:space="0" w:color="auto"/>
        <w:left w:val="none" w:sz="0" w:space="0" w:color="auto"/>
        <w:bottom w:val="none" w:sz="0" w:space="0" w:color="auto"/>
        <w:right w:val="none" w:sz="0" w:space="0" w:color="auto"/>
      </w:divBdr>
    </w:div>
    <w:div w:id="1681421435">
      <w:bodyDiv w:val="1"/>
      <w:marLeft w:val="0"/>
      <w:marRight w:val="0"/>
      <w:marTop w:val="0"/>
      <w:marBottom w:val="0"/>
      <w:divBdr>
        <w:top w:val="none" w:sz="0" w:space="0" w:color="auto"/>
        <w:left w:val="none" w:sz="0" w:space="0" w:color="auto"/>
        <w:bottom w:val="none" w:sz="0" w:space="0" w:color="auto"/>
        <w:right w:val="none" w:sz="0" w:space="0" w:color="auto"/>
      </w:divBdr>
    </w:div>
    <w:div w:id="1681616155">
      <w:bodyDiv w:val="1"/>
      <w:marLeft w:val="0"/>
      <w:marRight w:val="0"/>
      <w:marTop w:val="0"/>
      <w:marBottom w:val="0"/>
      <w:divBdr>
        <w:top w:val="none" w:sz="0" w:space="0" w:color="auto"/>
        <w:left w:val="none" w:sz="0" w:space="0" w:color="auto"/>
        <w:bottom w:val="none" w:sz="0" w:space="0" w:color="auto"/>
        <w:right w:val="none" w:sz="0" w:space="0" w:color="auto"/>
      </w:divBdr>
    </w:div>
    <w:div w:id="1681618945">
      <w:bodyDiv w:val="1"/>
      <w:marLeft w:val="0"/>
      <w:marRight w:val="0"/>
      <w:marTop w:val="0"/>
      <w:marBottom w:val="0"/>
      <w:divBdr>
        <w:top w:val="none" w:sz="0" w:space="0" w:color="auto"/>
        <w:left w:val="none" w:sz="0" w:space="0" w:color="auto"/>
        <w:bottom w:val="none" w:sz="0" w:space="0" w:color="auto"/>
        <w:right w:val="none" w:sz="0" w:space="0" w:color="auto"/>
      </w:divBdr>
    </w:div>
    <w:div w:id="1681810715">
      <w:bodyDiv w:val="1"/>
      <w:marLeft w:val="0"/>
      <w:marRight w:val="0"/>
      <w:marTop w:val="0"/>
      <w:marBottom w:val="0"/>
      <w:divBdr>
        <w:top w:val="none" w:sz="0" w:space="0" w:color="auto"/>
        <w:left w:val="none" w:sz="0" w:space="0" w:color="auto"/>
        <w:bottom w:val="none" w:sz="0" w:space="0" w:color="auto"/>
        <w:right w:val="none" w:sz="0" w:space="0" w:color="auto"/>
      </w:divBdr>
    </w:div>
    <w:div w:id="1682078810">
      <w:bodyDiv w:val="1"/>
      <w:marLeft w:val="0"/>
      <w:marRight w:val="0"/>
      <w:marTop w:val="0"/>
      <w:marBottom w:val="0"/>
      <w:divBdr>
        <w:top w:val="none" w:sz="0" w:space="0" w:color="auto"/>
        <w:left w:val="none" w:sz="0" w:space="0" w:color="auto"/>
        <w:bottom w:val="none" w:sz="0" w:space="0" w:color="auto"/>
        <w:right w:val="none" w:sz="0" w:space="0" w:color="auto"/>
      </w:divBdr>
    </w:div>
    <w:div w:id="1682200042">
      <w:bodyDiv w:val="1"/>
      <w:marLeft w:val="0"/>
      <w:marRight w:val="0"/>
      <w:marTop w:val="0"/>
      <w:marBottom w:val="0"/>
      <w:divBdr>
        <w:top w:val="none" w:sz="0" w:space="0" w:color="auto"/>
        <w:left w:val="none" w:sz="0" w:space="0" w:color="auto"/>
        <w:bottom w:val="none" w:sz="0" w:space="0" w:color="auto"/>
        <w:right w:val="none" w:sz="0" w:space="0" w:color="auto"/>
      </w:divBdr>
    </w:div>
    <w:div w:id="1682514901">
      <w:bodyDiv w:val="1"/>
      <w:marLeft w:val="0"/>
      <w:marRight w:val="0"/>
      <w:marTop w:val="0"/>
      <w:marBottom w:val="0"/>
      <w:divBdr>
        <w:top w:val="none" w:sz="0" w:space="0" w:color="auto"/>
        <w:left w:val="none" w:sz="0" w:space="0" w:color="auto"/>
        <w:bottom w:val="none" w:sz="0" w:space="0" w:color="auto"/>
        <w:right w:val="none" w:sz="0" w:space="0" w:color="auto"/>
      </w:divBdr>
    </w:div>
    <w:div w:id="1682537951">
      <w:bodyDiv w:val="1"/>
      <w:marLeft w:val="0"/>
      <w:marRight w:val="0"/>
      <w:marTop w:val="0"/>
      <w:marBottom w:val="0"/>
      <w:divBdr>
        <w:top w:val="none" w:sz="0" w:space="0" w:color="auto"/>
        <w:left w:val="none" w:sz="0" w:space="0" w:color="auto"/>
        <w:bottom w:val="none" w:sz="0" w:space="0" w:color="auto"/>
        <w:right w:val="none" w:sz="0" w:space="0" w:color="auto"/>
      </w:divBdr>
    </w:div>
    <w:div w:id="1682580606">
      <w:bodyDiv w:val="1"/>
      <w:marLeft w:val="0"/>
      <w:marRight w:val="0"/>
      <w:marTop w:val="0"/>
      <w:marBottom w:val="0"/>
      <w:divBdr>
        <w:top w:val="none" w:sz="0" w:space="0" w:color="auto"/>
        <w:left w:val="none" w:sz="0" w:space="0" w:color="auto"/>
        <w:bottom w:val="none" w:sz="0" w:space="0" w:color="auto"/>
        <w:right w:val="none" w:sz="0" w:space="0" w:color="auto"/>
      </w:divBdr>
    </w:div>
    <w:div w:id="1682584380">
      <w:bodyDiv w:val="1"/>
      <w:marLeft w:val="0"/>
      <w:marRight w:val="0"/>
      <w:marTop w:val="0"/>
      <w:marBottom w:val="0"/>
      <w:divBdr>
        <w:top w:val="none" w:sz="0" w:space="0" w:color="auto"/>
        <w:left w:val="none" w:sz="0" w:space="0" w:color="auto"/>
        <w:bottom w:val="none" w:sz="0" w:space="0" w:color="auto"/>
        <w:right w:val="none" w:sz="0" w:space="0" w:color="auto"/>
      </w:divBdr>
    </w:div>
    <w:div w:id="1682658832">
      <w:bodyDiv w:val="1"/>
      <w:marLeft w:val="0"/>
      <w:marRight w:val="0"/>
      <w:marTop w:val="0"/>
      <w:marBottom w:val="0"/>
      <w:divBdr>
        <w:top w:val="none" w:sz="0" w:space="0" w:color="auto"/>
        <w:left w:val="none" w:sz="0" w:space="0" w:color="auto"/>
        <w:bottom w:val="none" w:sz="0" w:space="0" w:color="auto"/>
        <w:right w:val="none" w:sz="0" w:space="0" w:color="auto"/>
      </w:divBdr>
    </w:div>
    <w:div w:id="1682733933">
      <w:bodyDiv w:val="1"/>
      <w:marLeft w:val="0"/>
      <w:marRight w:val="0"/>
      <w:marTop w:val="0"/>
      <w:marBottom w:val="0"/>
      <w:divBdr>
        <w:top w:val="none" w:sz="0" w:space="0" w:color="auto"/>
        <w:left w:val="none" w:sz="0" w:space="0" w:color="auto"/>
        <w:bottom w:val="none" w:sz="0" w:space="0" w:color="auto"/>
        <w:right w:val="none" w:sz="0" w:space="0" w:color="auto"/>
      </w:divBdr>
    </w:div>
    <w:div w:id="1682856540">
      <w:bodyDiv w:val="1"/>
      <w:marLeft w:val="0"/>
      <w:marRight w:val="0"/>
      <w:marTop w:val="0"/>
      <w:marBottom w:val="0"/>
      <w:divBdr>
        <w:top w:val="none" w:sz="0" w:space="0" w:color="auto"/>
        <w:left w:val="none" w:sz="0" w:space="0" w:color="auto"/>
        <w:bottom w:val="none" w:sz="0" w:space="0" w:color="auto"/>
        <w:right w:val="none" w:sz="0" w:space="0" w:color="auto"/>
      </w:divBdr>
    </w:div>
    <w:div w:id="1682967610">
      <w:bodyDiv w:val="1"/>
      <w:marLeft w:val="0"/>
      <w:marRight w:val="0"/>
      <w:marTop w:val="0"/>
      <w:marBottom w:val="0"/>
      <w:divBdr>
        <w:top w:val="none" w:sz="0" w:space="0" w:color="auto"/>
        <w:left w:val="none" w:sz="0" w:space="0" w:color="auto"/>
        <w:bottom w:val="none" w:sz="0" w:space="0" w:color="auto"/>
        <w:right w:val="none" w:sz="0" w:space="0" w:color="auto"/>
      </w:divBdr>
    </w:div>
    <w:div w:id="1683239027">
      <w:bodyDiv w:val="1"/>
      <w:marLeft w:val="0"/>
      <w:marRight w:val="0"/>
      <w:marTop w:val="0"/>
      <w:marBottom w:val="0"/>
      <w:divBdr>
        <w:top w:val="none" w:sz="0" w:space="0" w:color="auto"/>
        <w:left w:val="none" w:sz="0" w:space="0" w:color="auto"/>
        <w:bottom w:val="none" w:sz="0" w:space="0" w:color="auto"/>
        <w:right w:val="none" w:sz="0" w:space="0" w:color="auto"/>
      </w:divBdr>
    </w:div>
    <w:div w:id="1683386921">
      <w:bodyDiv w:val="1"/>
      <w:marLeft w:val="0"/>
      <w:marRight w:val="0"/>
      <w:marTop w:val="0"/>
      <w:marBottom w:val="0"/>
      <w:divBdr>
        <w:top w:val="none" w:sz="0" w:space="0" w:color="auto"/>
        <w:left w:val="none" w:sz="0" w:space="0" w:color="auto"/>
        <w:bottom w:val="none" w:sz="0" w:space="0" w:color="auto"/>
        <w:right w:val="none" w:sz="0" w:space="0" w:color="auto"/>
      </w:divBdr>
    </w:div>
    <w:div w:id="1683432406">
      <w:bodyDiv w:val="1"/>
      <w:marLeft w:val="0"/>
      <w:marRight w:val="0"/>
      <w:marTop w:val="0"/>
      <w:marBottom w:val="0"/>
      <w:divBdr>
        <w:top w:val="none" w:sz="0" w:space="0" w:color="auto"/>
        <w:left w:val="none" w:sz="0" w:space="0" w:color="auto"/>
        <w:bottom w:val="none" w:sz="0" w:space="0" w:color="auto"/>
        <w:right w:val="none" w:sz="0" w:space="0" w:color="auto"/>
      </w:divBdr>
    </w:div>
    <w:div w:id="1683507303">
      <w:bodyDiv w:val="1"/>
      <w:marLeft w:val="0"/>
      <w:marRight w:val="0"/>
      <w:marTop w:val="0"/>
      <w:marBottom w:val="0"/>
      <w:divBdr>
        <w:top w:val="none" w:sz="0" w:space="0" w:color="auto"/>
        <w:left w:val="none" w:sz="0" w:space="0" w:color="auto"/>
        <w:bottom w:val="none" w:sz="0" w:space="0" w:color="auto"/>
        <w:right w:val="none" w:sz="0" w:space="0" w:color="auto"/>
      </w:divBdr>
    </w:div>
    <w:div w:id="1683510256">
      <w:bodyDiv w:val="1"/>
      <w:marLeft w:val="0"/>
      <w:marRight w:val="0"/>
      <w:marTop w:val="0"/>
      <w:marBottom w:val="0"/>
      <w:divBdr>
        <w:top w:val="none" w:sz="0" w:space="0" w:color="auto"/>
        <w:left w:val="none" w:sz="0" w:space="0" w:color="auto"/>
        <w:bottom w:val="none" w:sz="0" w:space="0" w:color="auto"/>
        <w:right w:val="none" w:sz="0" w:space="0" w:color="auto"/>
      </w:divBdr>
    </w:div>
    <w:div w:id="1683707010">
      <w:bodyDiv w:val="1"/>
      <w:marLeft w:val="0"/>
      <w:marRight w:val="0"/>
      <w:marTop w:val="0"/>
      <w:marBottom w:val="0"/>
      <w:divBdr>
        <w:top w:val="none" w:sz="0" w:space="0" w:color="auto"/>
        <w:left w:val="none" w:sz="0" w:space="0" w:color="auto"/>
        <w:bottom w:val="none" w:sz="0" w:space="0" w:color="auto"/>
        <w:right w:val="none" w:sz="0" w:space="0" w:color="auto"/>
      </w:divBdr>
    </w:div>
    <w:div w:id="1683776432">
      <w:bodyDiv w:val="1"/>
      <w:marLeft w:val="0"/>
      <w:marRight w:val="0"/>
      <w:marTop w:val="0"/>
      <w:marBottom w:val="0"/>
      <w:divBdr>
        <w:top w:val="none" w:sz="0" w:space="0" w:color="auto"/>
        <w:left w:val="none" w:sz="0" w:space="0" w:color="auto"/>
        <w:bottom w:val="none" w:sz="0" w:space="0" w:color="auto"/>
        <w:right w:val="none" w:sz="0" w:space="0" w:color="auto"/>
      </w:divBdr>
    </w:div>
    <w:div w:id="1684043716">
      <w:bodyDiv w:val="1"/>
      <w:marLeft w:val="0"/>
      <w:marRight w:val="0"/>
      <w:marTop w:val="0"/>
      <w:marBottom w:val="0"/>
      <w:divBdr>
        <w:top w:val="none" w:sz="0" w:space="0" w:color="auto"/>
        <w:left w:val="none" w:sz="0" w:space="0" w:color="auto"/>
        <w:bottom w:val="none" w:sz="0" w:space="0" w:color="auto"/>
        <w:right w:val="none" w:sz="0" w:space="0" w:color="auto"/>
      </w:divBdr>
    </w:div>
    <w:div w:id="1684239055">
      <w:bodyDiv w:val="1"/>
      <w:marLeft w:val="0"/>
      <w:marRight w:val="0"/>
      <w:marTop w:val="0"/>
      <w:marBottom w:val="0"/>
      <w:divBdr>
        <w:top w:val="none" w:sz="0" w:space="0" w:color="auto"/>
        <w:left w:val="none" w:sz="0" w:space="0" w:color="auto"/>
        <w:bottom w:val="none" w:sz="0" w:space="0" w:color="auto"/>
        <w:right w:val="none" w:sz="0" w:space="0" w:color="auto"/>
      </w:divBdr>
    </w:div>
    <w:div w:id="1684822755">
      <w:bodyDiv w:val="1"/>
      <w:marLeft w:val="0"/>
      <w:marRight w:val="0"/>
      <w:marTop w:val="0"/>
      <w:marBottom w:val="0"/>
      <w:divBdr>
        <w:top w:val="none" w:sz="0" w:space="0" w:color="auto"/>
        <w:left w:val="none" w:sz="0" w:space="0" w:color="auto"/>
        <w:bottom w:val="none" w:sz="0" w:space="0" w:color="auto"/>
        <w:right w:val="none" w:sz="0" w:space="0" w:color="auto"/>
      </w:divBdr>
    </w:div>
    <w:div w:id="1684941831">
      <w:bodyDiv w:val="1"/>
      <w:marLeft w:val="0"/>
      <w:marRight w:val="0"/>
      <w:marTop w:val="0"/>
      <w:marBottom w:val="0"/>
      <w:divBdr>
        <w:top w:val="none" w:sz="0" w:space="0" w:color="auto"/>
        <w:left w:val="none" w:sz="0" w:space="0" w:color="auto"/>
        <w:bottom w:val="none" w:sz="0" w:space="0" w:color="auto"/>
        <w:right w:val="none" w:sz="0" w:space="0" w:color="auto"/>
      </w:divBdr>
    </w:div>
    <w:div w:id="1685205557">
      <w:bodyDiv w:val="1"/>
      <w:marLeft w:val="0"/>
      <w:marRight w:val="0"/>
      <w:marTop w:val="0"/>
      <w:marBottom w:val="0"/>
      <w:divBdr>
        <w:top w:val="none" w:sz="0" w:space="0" w:color="auto"/>
        <w:left w:val="none" w:sz="0" w:space="0" w:color="auto"/>
        <w:bottom w:val="none" w:sz="0" w:space="0" w:color="auto"/>
        <w:right w:val="none" w:sz="0" w:space="0" w:color="auto"/>
      </w:divBdr>
    </w:div>
    <w:div w:id="1685279894">
      <w:bodyDiv w:val="1"/>
      <w:marLeft w:val="0"/>
      <w:marRight w:val="0"/>
      <w:marTop w:val="0"/>
      <w:marBottom w:val="0"/>
      <w:divBdr>
        <w:top w:val="none" w:sz="0" w:space="0" w:color="auto"/>
        <w:left w:val="none" w:sz="0" w:space="0" w:color="auto"/>
        <w:bottom w:val="none" w:sz="0" w:space="0" w:color="auto"/>
        <w:right w:val="none" w:sz="0" w:space="0" w:color="auto"/>
      </w:divBdr>
    </w:div>
    <w:div w:id="1685281997">
      <w:bodyDiv w:val="1"/>
      <w:marLeft w:val="0"/>
      <w:marRight w:val="0"/>
      <w:marTop w:val="0"/>
      <w:marBottom w:val="0"/>
      <w:divBdr>
        <w:top w:val="none" w:sz="0" w:space="0" w:color="auto"/>
        <w:left w:val="none" w:sz="0" w:space="0" w:color="auto"/>
        <w:bottom w:val="none" w:sz="0" w:space="0" w:color="auto"/>
        <w:right w:val="none" w:sz="0" w:space="0" w:color="auto"/>
      </w:divBdr>
    </w:div>
    <w:div w:id="1685546458">
      <w:bodyDiv w:val="1"/>
      <w:marLeft w:val="0"/>
      <w:marRight w:val="0"/>
      <w:marTop w:val="0"/>
      <w:marBottom w:val="0"/>
      <w:divBdr>
        <w:top w:val="none" w:sz="0" w:space="0" w:color="auto"/>
        <w:left w:val="none" w:sz="0" w:space="0" w:color="auto"/>
        <w:bottom w:val="none" w:sz="0" w:space="0" w:color="auto"/>
        <w:right w:val="none" w:sz="0" w:space="0" w:color="auto"/>
      </w:divBdr>
    </w:div>
    <w:div w:id="1685551746">
      <w:bodyDiv w:val="1"/>
      <w:marLeft w:val="0"/>
      <w:marRight w:val="0"/>
      <w:marTop w:val="0"/>
      <w:marBottom w:val="0"/>
      <w:divBdr>
        <w:top w:val="none" w:sz="0" w:space="0" w:color="auto"/>
        <w:left w:val="none" w:sz="0" w:space="0" w:color="auto"/>
        <w:bottom w:val="none" w:sz="0" w:space="0" w:color="auto"/>
        <w:right w:val="none" w:sz="0" w:space="0" w:color="auto"/>
      </w:divBdr>
    </w:div>
    <w:div w:id="1685669227">
      <w:bodyDiv w:val="1"/>
      <w:marLeft w:val="0"/>
      <w:marRight w:val="0"/>
      <w:marTop w:val="0"/>
      <w:marBottom w:val="0"/>
      <w:divBdr>
        <w:top w:val="none" w:sz="0" w:space="0" w:color="auto"/>
        <w:left w:val="none" w:sz="0" w:space="0" w:color="auto"/>
        <w:bottom w:val="none" w:sz="0" w:space="0" w:color="auto"/>
        <w:right w:val="none" w:sz="0" w:space="0" w:color="auto"/>
      </w:divBdr>
    </w:div>
    <w:div w:id="1686322944">
      <w:bodyDiv w:val="1"/>
      <w:marLeft w:val="0"/>
      <w:marRight w:val="0"/>
      <w:marTop w:val="0"/>
      <w:marBottom w:val="0"/>
      <w:divBdr>
        <w:top w:val="none" w:sz="0" w:space="0" w:color="auto"/>
        <w:left w:val="none" w:sz="0" w:space="0" w:color="auto"/>
        <w:bottom w:val="none" w:sz="0" w:space="0" w:color="auto"/>
        <w:right w:val="none" w:sz="0" w:space="0" w:color="auto"/>
      </w:divBdr>
    </w:div>
    <w:div w:id="1686635072">
      <w:bodyDiv w:val="1"/>
      <w:marLeft w:val="0"/>
      <w:marRight w:val="0"/>
      <w:marTop w:val="0"/>
      <w:marBottom w:val="0"/>
      <w:divBdr>
        <w:top w:val="none" w:sz="0" w:space="0" w:color="auto"/>
        <w:left w:val="none" w:sz="0" w:space="0" w:color="auto"/>
        <w:bottom w:val="none" w:sz="0" w:space="0" w:color="auto"/>
        <w:right w:val="none" w:sz="0" w:space="0" w:color="auto"/>
      </w:divBdr>
    </w:div>
    <w:div w:id="1686905293">
      <w:bodyDiv w:val="1"/>
      <w:marLeft w:val="0"/>
      <w:marRight w:val="0"/>
      <w:marTop w:val="0"/>
      <w:marBottom w:val="0"/>
      <w:divBdr>
        <w:top w:val="none" w:sz="0" w:space="0" w:color="auto"/>
        <w:left w:val="none" w:sz="0" w:space="0" w:color="auto"/>
        <w:bottom w:val="none" w:sz="0" w:space="0" w:color="auto"/>
        <w:right w:val="none" w:sz="0" w:space="0" w:color="auto"/>
      </w:divBdr>
    </w:div>
    <w:div w:id="1687173273">
      <w:bodyDiv w:val="1"/>
      <w:marLeft w:val="0"/>
      <w:marRight w:val="0"/>
      <w:marTop w:val="0"/>
      <w:marBottom w:val="0"/>
      <w:divBdr>
        <w:top w:val="none" w:sz="0" w:space="0" w:color="auto"/>
        <w:left w:val="none" w:sz="0" w:space="0" w:color="auto"/>
        <w:bottom w:val="none" w:sz="0" w:space="0" w:color="auto"/>
        <w:right w:val="none" w:sz="0" w:space="0" w:color="auto"/>
      </w:divBdr>
    </w:div>
    <w:div w:id="1687243385">
      <w:bodyDiv w:val="1"/>
      <w:marLeft w:val="0"/>
      <w:marRight w:val="0"/>
      <w:marTop w:val="0"/>
      <w:marBottom w:val="0"/>
      <w:divBdr>
        <w:top w:val="none" w:sz="0" w:space="0" w:color="auto"/>
        <w:left w:val="none" w:sz="0" w:space="0" w:color="auto"/>
        <w:bottom w:val="none" w:sz="0" w:space="0" w:color="auto"/>
        <w:right w:val="none" w:sz="0" w:space="0" w:color="auto"/>
      </w:divBdr>
    </w:div>
    <w:div w:id="1687318096">
      <w:bodyDiv w:val="1"/>
      <w:marLeft w:val="0"/>
      <w:marRight w:val="0"/>
      <w:marTop w:val="0"/>
      <w:marBottom w:val="0"/>
      <w:divBdr>
        <w:top w:val="none" w:sz="0" w:space="0" w:color="auto"/>
        <w:left w:val="none" w:sz="0" w:space="0" w:color="auto"/>
        <w:bottom w:val="none" w:sz="0" w:space="0" w:color="auto"/>
        <w:right w:val="none" w:sz="0" w:space="0" w:color="auto"/>
      </w:divBdr>
    </w:div>
    <w:div w:id="1687361034">
      <w:bodyDiv w:val="1"/>
      <w:marLeft w:val="0"/>
      <w:marRight w:val="0"/>
      <w:marTop w:val="0"/>
      <w:marBottom w:val="0"/>
      <w:divBdr>
        <w:top w:val="none" w:sz="0" w:space="0" w:color="auto"/>
        <w:left w:val="none" w:sz="0" w:space="0" w:color="auto"/>
        <w:bottom w:val="none" w:sz="0" w:space="0" w:color="auto"/>
        <w:right w:val="none" w:sz="0" w:space="0" w:color="auto"/>
      </w:divBdr>
    </w:div>
    <w:div w:id="1687444563">
      <w:bodyDiv w:val="1"/>
      <w:marLeft w:val="0"/>
      <w:marRight w:val="0"/>
      <w:marTop w:val="0"/>
      <w:marBottom w:val="0"/>
      <w:divBdr>
        <w:top w:val="none" w:sz="0" w:space="0" w:color="auto"/>
        <w:left w:val="none" w:sz="0" w:space="0" w:color="auto"/>
        <w:bottom w:val="none" w:sz="0" w:space="0" w:color="auto"/>
        <w:right w:val="none" w:sz="0" w:space="0" w:color="auto"/>
      </w:divBdr>
    </w:div>
    <w:div w:id="1687513010">
      <w:bodyDiv w:val="1"/>
      <w:marLeft w:val="0"/>
      <w:marRight w:val="0"/>
      <w:marTop w:val="0"/>
      <w:marBottom w:val="0"/>
      <w:divBdr>
        <w:top w:val="none" w:sz="0" w:space="0" w:color="auto"/>
        <w:left w:val="none" w:sz="0" w:space="0" w:color="auto"/>
        <w:bottom w:val="none" w:sz="0" w:space="0" w:color="auto"/>
        <w:right w:val="none" w:sz="0" w:space="0" w:color="auto"/>
      </w:divBdr>
    </w:div>
    <w:div w:id="1687517119">
      <w:bodyDiv w:val="1"/>
      <w:marLeft w:val="0"/>
      <w:marRight w:val="0"/>
      <w:marTop w:val="0"/>
      <w:marBottom w:val="0"/>
      <w:divBdr>
        <w:top w:val="none" w:sz="0" w:space="0" w:color="auto"/>
        <w:left w:val="none" w:sz="0" w:space="0" w:color="auto"/>
        <w:bottom w:val="none" w:sz="0" w:space="0" w:color="auto"/>
        <w:right w:val="none" w:sz="0" w:space="0" w:color="auto"/>
      </w:divBdr>
    </w:div>
    <w:div w:id="1687901668">
      <w:bodyDiv w:val="1"/>
      <w:marLeft w:val="0"/>
      <w:marRight w:val="0"/>
      <w:marTop w:val="0"/>
      <w:marBottom w:val="0"/>
      <w:divBdr>
        <w:top w:val="none" w:sz="0" w:space="0" w:color="auto"/>
        <w:left w:val="none" w:sz="0" w:space="0" w:color="auto"/>
        <w:bottom w:val="none" w:sz="0" w:space="0" w:color="auto"/>
        <w:right w:val="none" w:sz="0" w:space="0" w:color="auto"/>
      </w:divBdr>
    </w:div>
    <w:div w:id="1687975638">
      <w:bodyDiv w:val="1"/>
      <w:marLeft w:val="0"/>
      <w:marRight w:val="0"/>
      <w:marTop w:val="0"/>
      <w:marBottom w:val="0"/>
      <w:divBdr>
        <w:top w:val="none" w:sz="0" w:space="0" w:color="auto"/>
        <w:left w:val="none" w:sz="0" w:space="0" w:color="auto"/>
        <w:bottom w:val="none" w:sz="0" w:space="0" w:color="auto"/>
        <w:right w:val="none" w:sz="0" w:space="0" w:color="auto"/>
      </w:divBdr>
    </w:div>
    <w:div w:id="1688285336">
      <w:bodyDiv w:val="1"/>
      <w:marLeft w:val="0"/>
      <w:marRight w:val="0"/>
      <w:marTop w:val="0"/>
      <w:marBottom w:val="0"/>
      <w:divBdr>
        <w:top w:val="none" w:sz="0" w:space="0" w:color="auto"/>
        <w:left w:val="none" w:sz="0" w:space="0" w:color="auto"/>
        <w:bottom w:val="none" w:sz="0" w:space="0" w:color="auto"/>
        <w:right w:val="none" w:sz="0" w:space="0" w:color="auto"/>
      </w:divBdr>
      <w:divsChild>
        <w:div w:id="491916965">
          <w:marLeft w:val="0"/>
          <w:marRight w:val="0"/>
          <w:marTop w:val="0"/>
          <w:marBottom w:val="90"/>
          <w:divBdr>
            <w:top w:val="none" w:sz="0" w:space="0" w:color="auto"/>
            <w:left w:val="none" w:sz="0" w:space="0" w:color="auto"/>
            <w:bottom w:val="none" w:sz="0" w:space="0" w:color="auto"/>
            <w:right w:val="none" w:sz="0" w:space="0" w:color="auto"/>
          </w:divBdr>
        </w:div>
        <w:div w:id="1537620749">
          <w:marLeft w:val="0"/>
          <w:marRight w:val="0"/>
          <w:marTop w:val="0"/>
          <w:marBottom w:val="225"/>
          <w:divBdr>
            <w:top w:val="none" w:sz="0" w:space="0" w:color="auto"/>
            <w:left w:val="none" w:sz="0" w:space="0" w:color="auto"/>
            <w:bottom w:val="none" w:sz="0" w:space="0" w:color="auto"/>
            <w:right w:val="none" w:sz="0" w:space="0" w:color="auto"/>
          </w:divBdr>
        </w:div>
        <w:div w:id="2054690663">
          <w:marLeft w:val="0"/>
          <w:marRight w:val="0"/>
          <w:marTop w:val="0"/>
          <w:marBottom w:val="0"/>
          <w:divBdr>
            <w:top w:val="none" w:sz="0" w:space="0" w:color="auto"/>
            <w:left w:val="none" w:sz="0" w:space="0" w:color="auto"/>
            <w:bottom w:val="none" w:sz="0" w:space="0" w:color="auto"/>
            <w:right w:val="none" w:sz="0" w:space="0" w:color="auto"/>
          </w:divBdr>
          <w:divsChild>
            <w:div w:id="773987193">
              <w:marLeft w:val="0"/>
              <w:marRight w:val="0"/>
              <w:marTop w:val="0"/>
              <w:marBottom w:val="0"/>
              <w:divBdr>
                <w:top w:val="none" w:sz="0" w:space="0" w:color="auto"/>
                <w:left w:val="none" w:sz="0" w:space="0" w:color="auto"/>
                <w:bottom w:val="none" w:sz="0" w:space="0" w:color="auto"/>
                <w:right w:val="none" w:sz="0" w:space="0" w:color="auto"/>
              </w:divBdr>
              <w:divsChild>
                <w:div w:id="1243369451">
                  <w:marLeft w:val="0"/>
                  <w:marRight w:val="0"/>
                  <w:marTop w:val="0"/>
                  <w:marBottom w:val="0"/>
                  <w:divBdr>
                    <w:top w:val="none" w:sz="0" w:space="0" w:color="auto"/>
                    <w:left w:val="none" w:sz="0" w:space="0" w:color="auto"/>
                    <w:bottom w:val="none" w:sz="0" w:space="0" w:color="auto"/>
                    <w:right w:val="none" w:sz="0" w:space="0" w:color="auto"/>
                  </w:divBdr>
                  <w:divsChild>
                    <w:div w:id="30543163">
                      <w:marLeft w:val="0"/>
                      <w:marRight w:val="0"/>
                      <w:marTop w:val="0"/>
                      <w:marBottom w:val="0"/>
                      <w:divBdr>
                        <w:top w:val="none" w:sz="0" w:space="0" w:color="auto"/>
                        <w:left w:val="none" w:sz="0" w:space="0" w:color="auto"/>
                        <w:bottom w:val="none" w:sz="0" w:space="0" w:color="auto"/>
                        <w:right w:val="none" w:sz="0" w:space="0" w:color="auto"/>
                      </w:divBdr>
                    </w:div>
                    <w:div w:id="779177778">
                      <w:marLeft w:val="0"/>
                      <w:marRight w:val="0"/>
                      <w:marTop w:val="0"/>
                      <w:marBottom w:val="0"/>
                      <w:divBdr>
                        <w:top w:val="none" w:sz="0" w:space="0" w:color="auto"/>
                        <w:left w:val="none" w:sz="0" w:space="0" w:color="auto"/>
                        <w:bottom w:val="none" w:sz="0" w:space="0" w:color="auto"/>
                        <w:right w:val="none" w:sz="0" w:space="0" w:color="auto"/>
                      </w:divBdr>
                    </w:div>
                  </w:divsChild>
                </w:div>
                <w:div w:id="208780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61799">
      <w:bodyDiv w:val="1"/>
      <w:marLeft w:val="0"/>
      <w:marRight w:val="0"/>
      <w:marTop w:val="0"/>
      <w:marBottom w:val="0"/>
      <w:divBdr>
        <w:top w:val="none" w:sz="0" w:space="0" w:color="auto"/>
        <w:left w:val="none" w:sz="0" w:space="0" w:color="auto"/>
        <w:bottom w:val="none" w:sz="0" w:space="0" w:color="auto"/>
        <w:right w:val="none" w:sz="0" w:space="0" w:color="auto"/>
      </w:divBdr>
    </w:div>
    <w:div w:id="1688367337">
      <w:bodyDiv w:val="1"/>
      <w:marLeft w:val="0"/>
      <w:marRight w:val="0"/>
      <w:marTop w:val="0"/>
      <w:marBottom w:val="0"/>
      <w:divBdr>
        <w:top w:val="none" w:sz="0" w:space="0" w:color="auto"/>
        <w:left w:val="none" w:sz="0" w:space="0" w:color="auto"/>
        <w:bottom w:val="none" w:sz="0" w:space="0" w:color="auto"/>
        <w:right w:val="none" w:sz="0" w:space="0" w:color="auto"/>
      </w:divBdr>
    </w:div>
    <w:div w:id="1688369560">
      <w:bodyDiv w:val="1"/>
      <w:marLeft w:val="0"/>
      <w:marRight w:val="0"/>
      <w:marTop w:val="0"/>
      <w:marBottom w:val="0"/>
      <w:divBdr>
        <w:top w:val="none" w:sz="0" w:space="0" w:color="auto"/>
        <w:left w:val="none" w:sz="0" w:space="0" w:color="auto"/>
        <w:bottom w:val="none" w:sz="0" w:space="0" w:color="auto"/>
        <w:right w:val="none" w:sz="0" w:space="0" w:color="auto"/>
      </w:divBdr>
    </w:div>
    <w:div w:id="1688829059">
      <w:bodyDiv w:val="1"/>
      <w:marLeft w:val="0"/>
      <w:marRight w:val="0"/>
      <w:marTop w:val="0"/>
      <w:marBottom w:val="0"/>
      <w:divBdr>
        <w:top w:val="none" w:sz="0" w:space="0" w:color="auto"/>
        <w:left w:val="none" w:sz="0" w:space="0" w:color="auto"/>
        <w:bottom w:val="none" w:sz="0" w:space="0" w:color="auto"/>
        <w:right w:val="none" w:sz="0" w:space="0" w:color="auto"/>
      </w:divBdr>
    </w:div>
    <w:div w:id="1688865385">
      <w:bodyDiv w:val="1"/>
      <w:marLeft w:val="0"/>
      <w:marRight w:val="0"/>
      <w:marTop w:val="0"/>
      <w:marBottom w:val="0"/>
      <w:divBdr>
        <w:top w:val="none" w:sz="0" w:space="0" w:color="auto"/>
        <w:left w:val="none" w:sz="0" w:space="0" w:color="auto"/>
        <w:bottom w:val="none" w:sz="0" w:space="0" w:color="auto"/>
        <w:right w:val="none" w:sz="0" w:space="0" w:color="auto"/>
      </w:divBdr>
    </w:div>
    <w:div w:id="1689023823">
      <w:bodyDiv w:val="1"/>
      <w:marLeft w:val="0"/>
      <w:marRight w:val="0"/>
      <w:marTop w:val="0"/>
      <w:marBottom w:val="0"/>
      <w:divBdr>
        <w:top w:val="none" w:sz="0" w:space="0" w:color="auto"/>
        <w:left w:val="none" w:sz="0" w:space="0" w:color="auto"/>
        <w:bottom w:val="none" w:sz="0" w:space="0" w:color="auto"/>
        <w:right w:val="none" w:sz="0" w:space="0" w:color="auto"/>
      </w:divBdr>
    </w:div>
    <w:div w:id="1689063919">
      <w:bodyDiv w:val="1"/>
      <w:marLeft w:val="0"/>
      <w:marRight w:val="0"/>
      <w:marTop w:val="0"/>
      <w:marBottom w:val="0"/>
      <w:divBdr>
        <w:top w:val="none" w:sz="0" w:space="0" w:color="auto"/>
        <w:left w:val="none" w:sz="0" w:space="0" w:color="auto"/>
        <w:bottom w:val="none" w:sz="0" w:space="0" w:color="auto"/>
        <w:right w:val="none" w:sz="0" w:space="0" w:color="auto"/>
      </w:divBdr>
    </w:div>
    <w:div w:id="1689716398">
      <w:bodyDiv w:val="1"/>
      <w:marLeft w:val="0"/>
      <w:marRight w:val="0"/>
      <w:marTop w:val="0"/>
      <w:marBottom w:val="0"/>
      <w:divBdr>
        <w:top w:val="none" w:sz="0" w:space="0" w:color="auto"/>
        <w:left w:val="none" w:sz="0" w:space="0" w:color="auto"/>
        <w:bottom w:val="none" w:sz="0" w:space="0" w:color="auto"/>
        <w:right w:val="none" w:sz="0" w:space="0" w:color="auto"/>
      </w:divBdr>
    </w:div>
    <w:div w:id="1689984018">
      <w:bodyDiv w:val="1"/>
      <w:marLeft w:val="0"/>
      <w:marRight w:val="0"/>
      <w:marTop w:val="0"/>
      <w:marBottom w:val="0"/>
      <w:divBdr>
        <w:top w:val="none" w:sz="0" w:space="0" w:color="auto"/>
        <w:left w:val="none" w:sz="0" w:space="0" w:color="auto"/>
        <w:bottom w:val="none" w:sz="0" w:space="0" w:color="auto"/>
        <w:right w:val="none" w:sz="0" w:space="0" w:color="auto"/>
      </w:divBdr>
    </w:div>
    <w:div w:id="1690060981">
      <w:bodyDiv w:val="1"/>
      <w:marLeft w:val="0"/>
      <w:marRight w:val="0"/>
      <w:marTop w:val="0"/>
      <w:marBottom w:val="0"/>
      <w:divBdr>
        <w:top w:val="none" w:sz="0" w:space="0" w:color="auto"/>
        <w:left w:val="none" w:sz="0" w:space="0" w:color="auto"/>
        <w:bottom w:val="none" w:sz="0" w:space="0" w:color="auto"/>
        <w:right w:val="none" w:sz="0" w:space="0" w:color="auto"/>
      </w:divBdr>
    </w:div>
    <w:div w:id="1690567837">
      <w:bodyDiv w:val="1"/>
      <w:marLeft w:val="0"/>
      <w:marRight w:val="0"/>
      <w:marTop w:val="0"/>
      <w:marBottom w:val="0"/>
      <w:divBdr>
        <w:top w:val="none" w:sz="0" w:space="0" w:color="auto"/>
        <w:left w:val="none" w:sz="0" w:space="0" w:color="auto"/>
        <w:bottom w:val="none" w:sz="0" w:space="0" w:color="auto"/>
        <w:right w:val="none" w:sz="0" w:space="0" w:color="auto"/>
      </w:divBdr>
    </w:div>
    <w:div w:id="1690570879">
      <w:bodyDiv w:val="1"/>
      <w:marLeft w:val="0"/>
      <w:marRight w:val="0"/>
      <w:marTop w:val="0"/>
      <w:marBottom w:val="0"/>
      <w:divBdr>
        <w:top w:val="none" w:sz="0" w:space="0" w:color="auto"/>
        <w:left w:val="none" w:sz="0" w:space="0" w:color="auto"/>
        <w:bottom w:val="none" w:sz="0" w:space="0" w:color="auto"/>
        <w:right w:val="none" w:sz="0" w:space="0" w:color="auto"/>
      </w:divBdr>
    </w:div>
    <w:div w:id="1691447509">
      <w:bodyDiv w:val="1"/>
      <w:marLeft w:val="0"/>
      <w:marRight w:val="0"/>
      <w:marTop w:val="0"/>
      <w:marBottom w:val="0"/>
      <w:divBdr>
        <w:top w:val="none" w:sz="0" w:space="0" w:color="auto"/>
        <w:left w:val="none" w:sz="0" w:space="0" w:color="auto"/>
        <w:bottom w:val="none" w:sz="0" w:space="0" w:color="auto"/>
        <w:right w:val="none" w:sz="0" w:space="0" w:color="auto"/>
      </w:divBdr>
    </w:div>
    <w:div w:id="1691447954">
      <w:bodyDiv w:val="1"/>
      <w:marLeft w:val="0"/>
      <w:marRight w:val="0"/>
      <w:marTop w:val="0"/>
      <w:marBottom w:val="0"/>
      <w:divBdr>
        <w:top w:val="none" w:sz="0" w:space="0" w:color="auto"/>
        <w:left w:val="none" w:sz="0" w:space="0" w:color="auto"/>
        <w:bottom w:val="none" w:sz="0" w:space="0" w:color="auto"/>
        <w:right w:val="none" w:sz="0" w:space="0" w:color="auto"/>
      </w:divBdr>
    </w:div>
    <w:div w:id="1691486069">
      <w:bodyDiv w:val="1"/>
      <w:marLeft w:val="0"/>
      <w:marRight w:val="0"/>
      <w:marTop w:val="0"/>
      <w:marBottom w:val="0"/>
      <w:divBdr>
        <w:top w:val="none" w:sz="0" w:space="0" w:color="auto"/>
        <w:left w:val="none" w:sz="0" w:space="0" w:color="auto"/>
        <w:bottom w:val="none" w:sz="0" w:space="0" w:color="auto"/>
        <w:right w:val="none" w:sz="0" w:space="0" w:color="auto"/>
      </w:divBdr>
    </w:div>
    <w:div w:id="1691494833">
      <w:bodyDiv w:val="1"/>
      <w:marLeft w:val="0"/>
      <w:marRight w:val="0"/>
      <w:marTop w:val="0"/>
      <w:marBottom w:val="0"/>
      <w:divBdr>
        <w:top w:val="none" w:sz="0" w:space="0" w:color="auto"/>
        <w:left w:val="none" w:sz="0" w:space="0" w:color="auto"/>
        <w:bottom w:val="none" w:sz="0" w:space="0" w:color="auto"/>
        <w:right w:val="none" w:sz="0" w:space="0" w:color="auto"/>
      </w:divBdr>
    </w:div>
    <w:div w:id="1691565281">
      <w:bodyDiv w:val="1"/>
      <w:marLeft w:val="0"/>
      <w:marRight w:val="0"/>
      <w:marTop w:val="0"/>
      <w:marBottom w:val="0"/>
      <w:divBdr>
        <w:top w:val="none" w:sz="0" w:space="0" w:color="auto"/>
        <w:left w:val="none" w:sz="0" w:space="0" w:color="auto"/>
        <w:bottom w:val="none" w:sz="0" w:space="0" w:color="auto"/>
        <w:right w:val="none" w:sz="0" w:space="0" w:color="auto"/>
      </w:divBdr>
    </w:div>
    <w:div w:id="1691880968">
      <w:bodyDiv w:val="1"/>
      <w:marLeft w:val="0"/>
      <w:marRight w:val="0"/>
      <w:marTop w:val="0"/>
      <w:marBottom w:val="0"/>
      <w:divBdr>
        <w:top w:val="none" w:sz="0" w:space="0" w:color="auto"/>
        <w:left w:val="none" w:sz="0" w:space="0" w:color="auto"/>
        <w:bottom w:val="none" w:sz="0" w:space="0" w:color="auto"/>
        <w:right w:val="none" w:sz="0" w:space="0" w:color="auto"/>
      </w:divBdr>
    </w:div>
    <w:div w:id="1692536541">
      <w:bodyDiv w:val="1"/>
      <w:marLeft w:val="0"/>
      <w:marRight w:val="0"/>
      <w:marTop w:val="0"/>
      <w:marBottom w:val="0"/>
      <w:divBdr>
        <w:top w:val="none" w:sz="0" w:space="0" w:color="auto"/>
        <w:left w:val="none" w:sz="0" w:space="0" w:color="auto"/>
        <w:bottom w:val="none" w:sz="0" w:space="0" w:color="auto"/>
        <w:right w:val="none" w:sz="0" w:space="0" w:color="auto"/>
      </w:divBdr>
    </w:div>
    <w:div w:id="1692680637">
      <w:bodyDiv w:val="1"/>
      <w:marLeft w:val="0"/>
      <w:marRight w:val="0"/>
      <w:marTop w:val="0"/>
      <w:marBottom w:val="0"/>
      <w:divBdr>
        <w:top w:val="none" w:sz="0" w:space="0" w:color="auto"/>
        <w:left w:val="none" w:sz="0" w:space="0" w:color="auto"/>
        <w:bottom w:val="none" w:sz="0" w:space="0" w:color="auto"/>
        <w:right w:val="none" w:sz="0" w:space="0" w:color="auto"/>
      </w:divBdr>
    </w:div>
    <w:div w:id="1692687569">
      <w:bodyDiv w:val="1"/>
      <w:marLeft w:val="0"/>
      <w:marRight w:val="0"/>
      <w:marTop w:val="0"/>
      <w:marBottom w:val="0"/>
      <w:divBdr>
        <w:top w:val="none" w:sz="0" w:space="0" w:color="auto"/>
        <w:left w:val="none" w:sz="0" w:space="0" w:color="auto"/>
        <w:bottom w:val="none" w:sz="0" w:space="0" w:color="auto"/>
        <w:right w:val="none" w:sz="0" w:space="0" w:color="auto"/>
      </w:divBdr>
    </w:div>
    <w:div w:id="1692796246">
      <w:bodyDiv w:val="1"/>
      <w:marLeft w:val="0"/>
      <w:marRight w:val="0"/>
      <w:marTop w:val="0"/>
      <w:marBottom w:val="0"/>
      <w:divBdr>
        <w:top w:val="none" w:sz="0" w:space="0" w:color="auto"/>
        <w:left w:val="none" w:sz="0" w:space="0" w:color="auto"/>
        <w:bottom w:val="none" w:sz="0" w:space="0" w:color="auto"/>
        <w:right w:val="none" w:sz="0" w:space="0" w:color="auto"/>
      </w:divBdr>
    </w:div>
    <w:div w:id="1692879572">
      <w:bodyDiv w:val="1"/>
      <w:marLeft w:val="0"/>
      <w:marRight w:val="0"/>
      <w:marTop w:val="0"/>
      <w:marBottom w:val="0"/>
      <w:divBdr>
        <w:top w:val="none" w:sz="0" w:space="0" w:color="auto"/>
        <w:left w:val="none" w:sz="0" w:space="0" w:color="auto"/>
        <w:bottom w:val="none" w:sz="0" w:space="0" w:color="auto"/>
        <w:right w:val="none" w:sz="0" w:space="0" w:color="auto"/>
      </w:divBdr>
    </w:div>
    <w:div w:id="1692948475">
      <w:bodyDiv w:val="1"/>
      <w:marLeft w:val="0"/>
      <w:marRight w:val="0"/>
      <w:marTop w:val="0"/>
      <w:marBottom w:val="0"/>
      <w:divBdr>
        <w:top w:val="none" w:sz="0" w:space="0" w:color="auto"/>
        <w:left w:val="none" w:sz="0" w:space="0" w:color="auto"/>
        <w:bottom w:val="none" w:sz="0" w:space="0" w:color="auto"/>
        <w:right w:val="none" w:sz="0" w:space="0" w:color="auto"/>
      </w:divBdr>
    </w:div>
    <w:div w:id="1692949064">
      <w:bodyDiv w:val="1"/>
      <w:marLeft w:val="0"/>
      <w:marRight w:val="0"/>
      <w:marTop w:val="0"/>
      <w:marBottom w:val="0"/>
      <w:divBdr>
        <w:top w:val="none" w:sz="0" w:space="0" w:color="auto"/>
        <w:left w:val="none" w:sz="0" w:space="0" w:color="auto"/>
        <w:bottom w:val="none" w:sz="0" w:space="0" w:color="auto"/>
        <w:right w:val="none" w:sz="0" w:space="0" w:color="auto"/>
      </w:divBdr>
    </w:div>
    <w:div w:id="1692992522">
      <w:bodyDiv w:val="1"/>
      <w:marLeft w:val="0"/>
      <w:marRight w:val="0"/>
      <w:marTop w:val="0"/>
      <w:marBottom w:val="0"/>
      <w:divBdr>
        <w:top w:val="none" w:sz="0" w:space="0" w:color="auto"/>
        <w:left w:val="none" w:sz="0" w:space="0" w:color="auto"/>
        <w:bottom w:val="none" w:sz="0" w:space="0" w:color="auto"/>
        <w:right w:val="none" w:sz="0" w:space="0" w:color="auto"/>
      </w:divBdr>
    </w:div>
    <w:div w:id="1692994393">
      <w:bodyDiv w:val="1"/>
      <w:marLeft w:val="0"/>
      <w:marRight w:val="0"/>
      <w:marTop w:val="0"/>
      <w:marBottom w:val="0"/>
      <w:divBdr>
        <w:top w:val="none" w:sz="0" w:space="0" w:color="auto"/>
        <w:left w:val="none" w:sz="0" w:space="0" w:color="auto"/>
        <w:bottom w:val="none" w:sz="0" w:space="0" w:color="auto"/>
        <w:right w:val="none" w:sz="0" w:space="0" w:color="auto"/>
      </w:divBdr>
    </w:div>
    <w:div w:id="1693071672">
      <w:bodyDiv w:val="1"/>
      <w:marLeft w:val="0"/>
      <w:marRight w:val="0"/>
      <w:marTop w:val="0"/>
      <w:marBottom w:val="0"/>
      <w:divBdr>
        <w:top w:val="none" w:sz="0" w:space="0" w:color="auto"/>
        <w:left w:val="none" w:sz="0" w:space="0" w:color="auto"/>
        <w:bottom w:val="none" w:sz="0" w:space="0" w:color="auto"/>
        <w:right w:val="none" w:sz="0" w:space="0" w:color="auto"/>
      </w:divBdr>
    </w:div>
    <w:div w:id="1693216608">
      <w:bodyDiv w:val="1"/>
      <w:marLeft w:val="0"/>
      <w:marRight w:val="0"/>
      <w:marTop w:val="0"/>
      <w:marBottom w:val="0"/>
      <w:divBdr>
        <w:top w:val="none" w:sz="0" w:space="0" w:color="auto"/>
        <w:left w:val="none" w:sz="0" w:space="0" w:color="auto"/>
        <w:bottom w:val="none" w:sz="0" w:space="0" w:color="auto"/>
        <w:right w:val="none" w:sz="0" w:space="0" w:color="auto"/>
      </w:divBdr>
    </w:div>
    <w:div w:id="1693339378">
      <w:bodyDiv w:val="1"/>
      <w:marLeft w:val="0"/>
      <w:marRight w:val="0"/>
      <w:marTop w:val="0"/>
      <w:marBottom w:val="0"/>
      <w:divBdr>
        <w:top w:val="none" w:sz="0" w:space="0" w:color="auto"/>
        <w:left w:val="none" w:sz="0" w:space="0" w:color="auto"/>
        <w:bottom w:val="none" w:sz="0" w:space="0" w:color="auto"/>
        <w:right w:val="none" w:sz="0" w:space="0" w:color="auto"/>
      </w:divBdr>
    </w:div>
    <w:div w:id="1693460045">
      <w:bodyDiv w:val="1"/>
      <w:marLeft w:val="0"/>
      <w:marRight w:val="0"/>
      <w:marTop w:val="0"/>
      <w:marBottom w:val="0"/>
      <w:divBdr>
        <w:top w:val="none" w:sz="0" w:space="0" w:color="auto"/>
        <w:left w:val="none" w:sz="0" w:space="0" w:color="auto"/>
        <w:bottom w:val="none" w:sz="0" w:space="0" w:color="auto"/>
        <w:right w:val="none" w:sz="0" w:space="0" w:color="auto"/>
      </w:divBdr>
    </w:div>
    <w:div w:id="1693603704">
      <w:bodyDiv w:val="1"/>
      <w:marLeft w:val="0"/>
      <w:marRight w:val="0"/>
      <w:marTop w:val="0"/>
      <w:marBottom w:val="0"/>
      <w:divBdr>
        <w:top w:val="none" w:sz="0" w:space="0" w:color="auto"/>
        <w:left w:val="none" w:sz="0" w:space="0" w:color="auto"/>
        <w:bottom w:val="none" w:sz="0" w:space="0" w:color="auto"/>
        <w:right w:val="none" w:sz="0" w:space="0" w:color="auto"/>
      </w:divBdr>
    </w:div>
    <w:div w:id="1693647343">
      <w:bodyDiv w:val="1"/>
      <w:marLeft w:val="0"/>
      <w:marRight w:val="0"/>
      <w:marTop w:val="0"/>
      <w:marBottom w:val="0"/>
      <w:divBdr>
        <w:top w:val="none" w:sz="0" w:space="0" w:color="auto"/>
        <w:left w:val="none" w:sz="0" w:space="0" w:color="auto"/>
        <w:bottom w:val="none" w:sz="0" w:space="0" w:color="auto"/>
        <w:right w:val="none" w:sz="0" w:space="0" w:color="auto"/>
      </w:divBdr>
    </w:div>
    <w:div w:id="1693916227">
      <w:bodyDiv w:val="1"/>
      <w:marLeft w:val="0"/>
      <w:marRight w:val="0"/>
      <w:marTop w:val="0"/>
      <w:marBottom w:val="0"/>
      <w:divBdr>
        <w:top w:val="none" w:sz="0" w:space="0" w:color="auto"/>
        <w:left w:val="none" w:sz="0" w:space="0" w:color="auto"/>
        <w:bottom w:val="none" w:sz="0" w:space="0" w:color="auto"/>
        <w:right w:val="none" w:sz="0" w:space="0" w:color="auto"/>
      </w:divBdr>
    </w:div>
    <w:div w:id="1693922287">
      <w:bodyDiv w:val="1"/>
      <w:marLeft w:val="0"/>
      <w:marRight w:val="0"/>
      <w:marTop w:val="0"/>
      <w:marBottom w:val="0"/>
      <w:divBdr>
        <w:top w:val="none" w:sz="0" w:space="0" w:color="auto"/>
        <w:left w:val="none" w:sz="0" w:space="0" w:color="auto"/>
        <w:bottom w:val="none" w:sz="0" w:space="0" w:color="auto"/>
        <w:right w:val="none" w:sz="0" w:space="0" w:color="auto"/>
      </w:divBdr>
    </w:div>
    <w:div w:id="1693990460">
      <w:bodyDiv w:val="1"/>
      <w:marLeft w:val="0"/>
      <w:marRight w:val="0"/>
      <w:marTop w:val="0"/>
      <w:marBottom w:val="0"/>
      <w:divBdr>
        <w:top w:val="none" w:sz="0" w:space="0" w:color="auto"/>
        <w:left w:val="none" w:sz="0" w:space="0" w:color="auto"/>
        <w:bottom w:val="none" w:sz="0" w:space="0" w:color="auto"/>
        <w:right w:val="none" w:sz="0" w:space="0" w:color="auto"/>
      </w:divBdr>
    </w:div>
    <w:div w:id="1693995944">
      <w:bodyDiv w:val="1"/>
      <w:marLeft w:val="0"/>
      <w:marRight w:val="0"/>
      <w:marTop w:val="0"/>
      <w:marBottom w:val="0"/>
      <w:divBdr>
        <w:top w:val="none" w:sz="0" w:space="0" w:color="auto"/>
        <w:left w:val="none" w:sz="0" w:space="0" w:color="auto"/>
        <w:bottom w:val="none" w:sz="0" w:space="0" w:color="auto"/>
        <w:right w:val="none" w:sz="0" w:space="0" w:color="auto"/>
      </w:divBdr>
    </w:div>
    <w:div w:id="1694375929">
      <w:bodyDiv w:val="1"/>
      <w:marLeft w:val="0"/>
      <w:marRight w:val="0"/>
      <w:marTop w:val="0"/>
      <w:marBottom w:val="0"/>
      <w:divBdr>
        <w:top w:val="none" w:sz="0" w:space="0" w:color="auto"/>
        <w:left w:val="none" w:sz="0" w:space="0" w:color="auto"/>
        <w:bottom w:val="none" w:sz="0" w:space="0" w:color="auto"/>
        <w:right w:val="none" w:sz="0" w:space="0" w:color="auto"/>
      </w:divBdr>
    </w:div>
    <w:div w:id="1694376856">
      <w:bodyDiv w:val="1"/>
      <w:marLeft w:val="0"/>
      <w:marRight w:val="0"/>
      <w:marTop w:val="0"/>
      <w:marBottom w:val="0"/>
      <w:divBdr>
        <w:top w:val="none" w:sz="0" w:space="0" w:color="auto"/>
        <w:left w:val="none" w:sz="0" w:space="0" w:color="auto"/>
        <w:bottom w:val="none" w:sz="0" w:space="0" w:color="auto"/>
        <w:right w:val="none" w:sz="0" w:space="0" w:color="auto"/>
      </w:divBdr>
    </w:div>
    <w:div w:id="1694573434">
      <w:bodyDiv w:val="1"/>
      <w:marLeft w:val="0"/>
      <w:marRight w:val="0"/>
      <w:marTop w:val="0"/>
      <w:marBottom w:val="0"/>
      <w:divBdr>
        <w:top w:val="none" w:sz="0" w:space="0" w:color="auto"/>
        <w:left w:val="none" w:sz="0" w:space="0" w:color="auto"/>
        <w:bottom w:val="none" w:sz="0" w:space="0" w:color="auto"/>
        <w:right w:val="none" w:sz="0" w:space="0" w:color="auto"/>
      </w:divBdr>
    </w:div>
    <w:div w:id="1694644963">
      <w:bodyDiv w:val="1"/>
      <w:marLeft w:val="0"/>
      <w:marRight w:val="0"/>
      <w:marTop w:val="0"/>
      <w:marBottom w:val="0"/>
      <w:divBdr>
        <w:top w:val="none" w:sz="0" w:space="0" w:color="auto"/>
        <w:left w:val="none" w:sz="0" w:space="0" w:color="auto"/>
        <w:bottom w:val="none" w:sz="0" w:space="0" w:color="auto"/>
        <w:right w:val="none" w:sz="0" w:space="0" w:color="auto"/>
      </w:divBdr>
    </w:div>
    <w:div w:id="1694726147">
      <w:bodyDiv w:val="1"/>
      <w:marLeft w:val="0"/>
      <w:marRight w:val="0"/>
      <w:marTop w:val="0"/>
      <w:marBottom w:val="0"/>
      <w:divBdr>
        <w:top w:val="none" w:sz="0" w:space="0" w:color="auto"/>
        <w:left w:val="none" w:sz="0" w:space="0" w:color="auto"/>
        <w:bottom w:val="none" w:sz="0" w:space="0" w:color="auto"/>
        <w:right w:val="none" w:sz="0" w:space="0" w:color="auto"/>
      </w:divBdr>
    </w:div>
    <w:div w:id="1694767780">
      <w:bodyDiv w:val="1"/>
      <w:marLeft w:val="0"/>
      <w:marRight w:val="0"/>
      <w:marTop w:val="0"/>
      <w:marBottom w:val="0"/>
      <w:divBdr>
        <w:top w:val="none" w:sz="0" w:space="0" w:color="auto"/>
        <w:left w:val="none" w:sz="0" w:space="0" w:color="auto"/>
        <w:bottom w:val="none" w:sz="0" w:space="0" w:color="auto"/>
        <w:right w:val="none" w:sz="0" w:space="0" w:color="auto"/>
      </w:divBdr>
    </w:div>
    <w:div w:id="1695301970">
      <w:bodyDiv w:val="1"/>
      <w:marLeft w:val="0"/>
      <w:marRight w:val="0"/>
      <w:marTop w:val="0"/>
      <w:marBottom w:val="0"/>
      <w:divBdr>
        <w:top w:val="none" w:sz="0" w:space="0" w:color="auto"/>
        <w:left w:val="none" w:sz="0" w:space="0" w:color="auto"/>
        <w:bottom w:val="none" w:sz="0" w:space="0" w:color="auto"/>
        <w:right w:val="none" w:sz="0" w:space="0" w:color="auto"/>
      </w:divBdr>
    </w:div>
    <w:div w:id="1695380877">
      <w:bodyDiv w:val="1"/>
      <w:marLeft w:val="0"/>
      <w:marRight w:val="0"/>
      <w:marTop w:val="0"/>
      <w:marBottom w:val="0"/>
      <w:divBdr>
        <w:top w:val="none" w:sz="0" w:space="0" w:color="auto"/>
        <w:left w:val="none" w:sz="0" w:space="0" w:color="auto"/>
        <w:bottom w:val="none" w:sz="0" w:space="0" w:color="auto"/>
        <w:right w:val="none" w:sz="0" w:space="0" w:color="auto"/>
      </w:divBdr>
    </w:div>
    <w:div w:id="1695381311">
      <w:bodyDiv w:val="1"/>
      <w:marLeft w:val="0"/>
      <w:marRight w:val="0"/>
      <w:marTop w:val="0"/>
      <w:marBottom w:val="0"/>
      <w:divBdr>
        <w:top w:val="none" w:sz="0" w:space="0" w:color="auto"/>
        <w:left w:val="none" w:sz="0" w:space="0" w:color="auto"/>
        <w:bottom w:val="none" w:sz="0" w:space="0" w:color="auto"/>
        <w:right w:val="none" w:sz="0" w:space="0" w:color="auto"/>
      </w:divBdr>
    </w:div>
    <w:div w:id="1695501513">
      <w:bodyDiv w:val="1"/>
      <w:marLeft w:val="0"/>
      <w:marRight w:val="0"/>
      <w:marTop w:val="0"/>
      <w:marBottom w:val="0"/>
      <w:divBdr>
        <w:top w:val="none" w:sz="0" w:space="0" w:color="auto"/>
        <w:left w:val="none" w:sz="0" w:space="0" w:color="auto"/>
        <w:bottom w:val="none" w:sz="0" w:space="0" w:color="auto"/>
        <w:right w:val="none" w:sz="0" w:space="0" w:color="auto"/>
      </w:divBdr>
    </w:div>
    <w:div w:id="1695764849">
      <w:bodyDiv w:val="1"/>
      <w:marLeft w:val="0"/>
      <w:marRight w:val="0"/>
      <w:marTop w:val="0"/>
      <w:marBottom w:val="0"/>
      <w:divBdr>
        <w:top w:val="none" w:sz="0" w:space="0" w:color="auto"/>
        <w:left w:val="none" w:sz="0" w:space="0" w:color="auto"/>
        <w:bottom w:val="none" w:sz="0" w:space="0" w:color="auto"/>
        <w:right w:val="none" w:sz="0" w:space="0" w:color="auto"/>
      </w:divBdr>
    </w:div>
    <w:div w:id="1695963007">
      <w:bodyDiv w:val="1"/>
      <w:marLeft w:val="0"/>
      <w:marRight w:val="0"/>
      <w:marTop w:val="0"/>
      <w:marBottom w:val="0"/>
      <w:divBdr>
        <w:top w:val="none" w:sz="0" w:space="0" w:color="auto"/>
        <w:left w:val="none" w:sz="0" w:space="0" w:color="auto"/>
        <w:bottom w:val="none" w:sz="0" w:space="0" w:color="auto"/>
        <w:right w:val="none" w:sz="0" w:space="0" w:color="auto"/>
      </w:divBdr>
    </w:div>
    <w:div w:id="1696076755">
      <w:bodyDiv w:val="1"/>
      <w:marLeft w:val="0"/>
      <w:marRight w:val="0"/>
      <w:marTop w:val="0"/>
      <w:marBottom w:val="0"/>
      <w:divBdr>
        <w:top w:val="none" w:sz="0" w:space="0" w:color="auto"/>
        <w:left w:val="none" w:sz="0" w:space="0" w:color="auto"/>
        <w:bottom w:val="none" w:sz="0" w:space="0" w:color="auto"/>
        <w:right w:val="none" w:sz="0" w:space="0" w:color="auto"/>
      </w:divBdr>
    </w:div>
    <w:div w:id="1696230720">
      <w:bodyDiv w:val="1"/>
      <w:marLeft w:val="0"/>
      <w:marRight w:val="0"/>
      <w:marTop w:val="0"/>
      <w:marBottom w:val="0"/>
      <w:divBdr>
        <w:top w:val="none" w:sz="0" w:space="0" w:color="auto"/>
        <w:left w:val="none" w:sz="0" w:space="0" w:color="auto"/>
        <w:bottom w:val="none" w:sz="0" w:space="0" w:color="auto"/>
        <w:right w:val="none" w:sz="0" w:space="0" w:color="auto"/>
      </w:divBdr>
    </w:div>
    <w:div w:id="1696347474">
      <w:bodyDiv w:val="1"/>
      <w:marLeft w:val="0"/>
      <w:marRight w:val="0"/>
      <w:marTop w:val="0"/>
      <w:marBottom w:val="0"/>
      <w:divBdr>
        <w:top w:val="none" w:sz="0" w:space="0" w:color="auto"/>
        <w:left w:val="none" w:sz="0" w:space="0" w:color="auto"/>
        <w:bottom w:val="none" w:sz="0" w:space="0" w:color="auto"/>
        <w:right w:val="none" w:sz="0" w:space="0" w:color="auto"/>
      </w:divBdr>
    </w:div>
    <w:div w:id="1696729422">
      <w:bodyDiv w:val="1"/>
      <w:marLeft w:val="0"/>
      <w:marRight w:val="0"/>
      <w:marTop w:val="0"/>
      <w:marBottom w:val="0"/>
      <w:divBdr>
        <w:top w:val="none" w:sz="0" w:space="0" w:color="auto"/>
        <w:left w:val="none" w:sz="0" w:space="0" w:color="auto"/>
        <w:bottom w:val="none" w:sz="0" w:space="0" w:color="auto"/>
        <w:right w:val="none" w:sz="0" w:space="0" w:color="auto"/>
      </w:divBdr>
    </w:div>
    <w:div w:id="1696730489">
      <w:bodyDiv w:val="1"/>
      <w:marLeft w:val="0"/>
      <w:marRight w:val="0"/>
      <w:marTop w:val="0"/>
      <w:marBottom w:val="0"/>
      <w:divBdr>
        <w:top w:val="none" w:sz="0" w:space="0" w:color="auto"/>
        <w:left w:val="none" w:sz="0" w:space="0" w:color="auto"/>
        <w:bottom w:val="none" w:sz="0" w:space="0" w:color="auto"/>
        <w:right w:val="none" w:sz="0" w:space="0" w:color="auto"/>
      </w:divBdr>
    </w:div>
    <w:div w:id="1696925766">
      <w:bodyDiv w:val="1"/>
      <w:marLeft w:val="0"/>
      <w:marRight w:val="0"/>
      <w:marTop w:val="0"/>
      <w:marBottom w:val="0"/>
      <w:divBdr>
        <w:top w:val="none" w:sz="0" w:space="0" w:color="auto"/>
        <w:left w:val="none" w:sz="0" w:space="0" w:color="auto"/>
        <w:bottom w:val="none" w:sz="0" w:space="0" w:color="auto"/>
        <w:right w:val="none" w:sz="0" w:space="0" w:color="auto"/>
      </w:divBdr>
    </w:div>
    <w:div w:id="1697151484">
      <w:bodyDiv w:val="1"/>
      <w:marLeft w:val="0"/>
      <w:marRight w:val="0"/>
      <w:marTop w:val="0"/>
      <w:marBottom w:val="0"/>
      <w:divBdr>
        <w:top w:val="none" w:sz="0" w:space="0" w:color="auto"/>
        <w:left w:val="none" w:sz="0" w:space="0" w:color="auto"/>
        <w:bottom w:val="none" w:sz="0" w:space="0" w:color="auto"/>
        <w:right w:val="none" w:sz="0" w:space="0" w:color="auto"/>
      </w:divBdr>
    </w:div>
    <w:div w:id="1697729075">
      <w:bodyDiv w:val="1"/>
      <w:marLeft w:val="0"/>
      <w:marRight w:val="0"/>
      <w:marTop w:val="0"/>
      <w:marBottom w:val="0"/>
      <w:divBdr>
        <w:top w:val="none" w:sz="0" w:space="0" w:color="auto"/>
        <w:left w:val="none" w:sz="0" w:space="0" w:color="auto"/>
        <w:bottom w:val="none" w:sz="0" w:space="0" w:color="auto"/>
        <w:right w:val="none" w:sz="0" w:space="0" w:color="auto"/>
      </w:divBdr>
    </w:div>
    <w:div w:id="1697803174">
      <w:bodyDiv w:val="1"/>
      <w:marLeft w:val="0"/>
      <w:marRight w:val="0"/>
      <w:marTop w:val="0"/>
      <w:marBottom w:val="0"/>
      <w:divBdr>
        <w:top w:val="none" w:sz="0" w:space="0" w:color="auto"/>
        <w:left w:val="none" w:sz="0" w:space="0" w:color="auto"/>
        <w:bottom w:val="none" w:sz="0" w:space="0" w:color="auto"/>
        <w:right w:val="none" w:sz="0" w:space="0" w:color="auto"/>
      </w:divBdr>
    </w:div>
    <w:div w:id="1697803281">
      <w:bodyDiv w:val="1"/>
      <w:marLeft w:val="0"/>
      <w:marRight w:val="0"/>
      <w:marTop w:val="0"/>
      <w:marBottom w:val="0"/>
      <w:divBdr>
        <w:top w:val="none" w:sz="0" w:space="0" w:color="auto"/>
        <w:left w:val="none" w:sz="0" w:space="0" w:color="auto"/>
        <w:bottom w:val="none" w:sz="0" w:space="0" w:color="auto"/>
        <w:right w:val="none" w:sz="0" w:space="0" w:color="auto"/>
      </w:divBdr>
    </w:div>
    <w:div w:id="1698121914">
      <w:bodyDiv w:val="1"/>
      <w:marLeft w:val="0"/>
      <w:marRight w:val="0"/>
      <w:marTop w:val="0"/>
      <w:marBottom w:val="0"/>
      <w:divBdr>
        <w:top w:val="none" w:sz="0" w:space="0" w:color="auto"/>
        <w:left w:val="none" w:sz="0" w:space="0" w:color="auto"/>
        <w:bottom w:val="none" w:sz="0" w:space="0" w:color="auto"/>
        <w:right w:val="none" w:sz="0" w:space="0" w:color="auto"/>
      </w:divBdr>
    </w:div>
    <w:div w:id="1698190399">
      <w:bodyDiv w:val="1"/>
      <w:marLeft w:val="0"/>
      <w:marRight w:val="0"/>
      <w:marTop w:val="0"/>
      <w:marBottom w:val="0"/>
      <w:divBdr>
        <w:top w:val="none" w:sz="0" w:space="0" w:color="auto"/>
        <w:left w:val="none" w:sz="0" w:space="0" w:color="auto"/>
        <w:bottom w:val="none" w:sz="0" w:space="0" w:color="auto"/>
        <w:right w:val="none" w:sz="0" w:space="0" w:color="auto"/>
      </w:divBdr>
    </w:div>
    <w:div w:id="1698198313">
      <w:bodyDiv w:val="1"/>
      <w:marLeft w:val="0"/>
      <w:marRight w:val="0"/>
      <w:marTop w:val="0"/>
      <w:marBottom w:val="0"/>
      <w:divBdr>
        <w:top w:val="none" w:sz="0" w:space="0" w:color="auto"/>
        <w:left w:val="none" w:sz="0" w:space="0" w:color="auto"/>
        <w:bottom w:val="none" w:sz="0" w:space="0" w:color="auto"/>
        <w:right w:val="none" w:sz="0" w:space="0" w:color="auto"/>
      </w:divBdr>
    </w:div>
    <w:div w:id="1698313584">
      <w:bodyDiv w:val="1"/>
      <w:marLeft w:val="0"/>
      <w:marRight w:val="0"/>
      <w:marTop w:val="0"/>
      <w:marBottom w:val="0"/>
      <w:divBdr>
        <w:top w:val="none" w:sz="0" w:space="0" w:color="auto"/>
        <w:left w:val="none" w:sz="0" w:space="0" w:color="auto"/>
        <w:bottom w:val="none" w:sz="0" w:space="0" w:color="auto"/>
        <w:right w:val="none" w:sz="0" w:space="0" w:color="auto"/>
      </w:divBdr>
    </w:div>
    <w:div w:id="1698388201">
      <w:bodyDiv w:val="1"/>
      <w:marLeft w:val="0"/>
      <w:marRight w:val="0"/>
      <w:marTop w:val="0"/>
      <w:marBottom w:val="0"/>
      <w:divBdr>
        <w:top w:val="none" w:sz="0" w:space="0" w:color="auto"/>
        <w:left w:val="none" w:sz="0" w:space="0" w:color="auto"/>
        <w:bottom w:val="none" w:sz="0" w:space="0" w:color="auto"/>
        <w:right w:val="none" w:sz="0" w:space="0" w:color="auto"/>
      </w:divBdr>
    </w:div>
    <w:div w:id="1698391028">
      <w:bodyDiv w:val="1"/>
      <w:marLeft w:val="0"/>
      <w:marRight w:val="0"/>
      <w:marTop w:val="0"/>
      <w:marBottom w:val="0"/>
      <w:divBdr>
        <w:top w:val="none" w:sz="0" w:space="0" w:color="auto"/>
        <w:left w:val="none" w:sz="0" w:space="0" w:color="auto"/>
        <w:bottom w:val="none" w:sz="0" w:space="0" w:color="auto"/>
        <w:right w:val="none" w:sz="0" w:space="0" w:color="auto"/>
      </w:divBdr>
    </w:div>
    <w:div w:id="1698963743">
      <w:bodyDiv w:val="1"/>
      <w:marLeft w:val="0"/>
      <w:marRight w:val="0"/>
      <w:marTop w:val="0"/>
      <w:marBottom w:val="0"/>
      <w:divBdr>
        <w:top w:val="none" w:sz="0" w:space="0" w:color="auto"/>
        <w:left w:val="none" w:sz="0" w:space="0" w:color="auto"/>
        <w:bottom w:val="none" w:sz="0" w:space="0" w:color="auto"/>
        <w:right w:val="none" w:sz="0" w:space="0" w:color="auto"/>
      </w:divBdr>
    </w:div>
    <w:div w:id="1699114763">
      <w:bodyDiv w:val="1"/>
      <w:marLeft w:val="0"/>
      <w:marRight w:val="0"/>
      <w:marTop w:val="0"/>
      <w:marBottom w:val="0"/>
      <w:divBdr>
        <w:top w:val="none" w:sz="0" w:space="0" w:color="auto"/>
        <w:left w:val="none" w:sz="0" w:space="0" w:color="auto"/>
        <w:bottom w:val="none" w:sz="0" w:space="0" w:color="auto"/>
        <w:right w:val="none" w:sz="0" w:space="0" w:color="auto"/>
      </w:divBdr>
    </w:div>
    <w:div w:id="1699156109">
      <w:bodyDiv w:val="1"/>
      <w:marLeft w:val="0"/>
      <w:marRight w:val="0"/>
      <w:marTop w:val="0"/>
      <w:marBottom w:val="0"/>
      <w:divBdr>
        <w:top w:val="none" w:sz="0" w:space="0" w:color="auto"/>
        <w:left w:val="none" w:sz="0" w:space="0" w:color="auto"/>
        <w:bottom w:val="none" w:sz="0" w:space="0" w:color="auto"/>
        <w:right w:val="none" w:sz="0" w:space="0" w:color="auto"/>
      </w:divBdr>
    </w:div>
    <w:div w:id="1699235626">
      <w:bodyDiv w:val="1"/>
      <w:marLeft w:val="0"/>
      <w:marRight w:val="0"/>
      <w:marTop w:val="0"/>
      <w:marBottom w:val="0"/>
      <w:divBdr>
        <w:top w:val="none" w:sz="0" w:space="0" w:color="auto"/>
        <w:left w:val="none" w:sz="0" w:space="0" w:color="auto"/>
        <w:bottom w:val="none" w:sz="0" w:space="0" w:color="auto"/>
        <w:right w:val="none" w:sz="0" w:space="0" w:color="auto"/>
      </w:divBdr>
    </w:div>
    <w:div w:id="1699502225">
      <w:bodyDiv w:val="1"/>
      <w:marLeft w:val="0"/>
      <w:marRight w:val="0"/>
      <w:marTop w:val="0"/>
      <w:marBottom w:val="0"/>
      <w:divBdr>
        <w:top w:val="none" w:sz="0" w:space="0" w:color="auto"/>
        <w:left w:val="none" w:sz="0" w:space="0" w:color="auto"/>
        <w:bottom w:val="none" w:sz="0" w:space="0" w:color="auto"/>
        <w:right w:val="none" w:sz="0" w:space="0" w:color="auto"/>
      </w:divBdr>
    </w:div>
    <w:div w:id="1699545811">
      <w:bodyDiv w:val="1"/>
      <w:marLeft w:val="0"/>
      <w:marRight w:val="0"/>
      <w:marTop w:val="0"/>
      <w:marBottom w:val="0"/>
      <w:divBdr>
        <w:top w:val="none" w:sz="0" w:space="0" w:color="auto"/>
        <w:left w:val="none" w:sz="0" w:space="0" w:color="auto"/>
        <w:bottom w:val="none" w:sz="0" w:space="0" w:color="auto"/>
        <w:right w:val="none" w:sz="0" w:space="0" w:color="auto"/>
      </w:divBdr>
    </w:div>
    <w:div w:id="1699547570">
      <w:bodyDiv w:val="1"/>
      <w:marLeft w:val="0"/>
      <w:marRight w:val="0"/>
      <w:marTop w:val="0"/>
      <w:marBottom w:val="0"/>
      <w:divBdr>
        <w:top w:val="none" w:sz="0" w:space="0" w:color="auto"/>
        <w:left w:val="none" w:sz="0" w:space="0" w:color="auto"/>
        <w:bottom w:val="none" w:sz="0" w:space="0" w:color="auto"/>
        <w:right w:val="none" w:sz="0" w:space="0" w:color="auto"/>
      </w:divBdr>
    </w:div>
    <w:div w:id="1699622572">
      <w:bodyDiv w:val="1"/>
      <w:marLeft w:val="0"/>
      <w:marRight w:val="0"/>
      <w:marTop w:val="0"/>
      <w:marBottom w:val="0"/>
      <w:divBdr>
        <w:top w:val="none" w:sz="0" w:space="0" w:color="auto"/>
        <w:left w:val="none" w:sz="0" w:space="0" w:color="auto"/>
        <w:bottom w:val="none" w:sz="0" w:space="0" w:color="auto"/>
        <w:right w:val="none" w:sz="0" w:space="0" w:color="auto"/>
      </w:divBdr>
    </w:div>
    <w:div w:id="1699626821">
      <w:bodyDiv w:val="1"/>
      <w:marLeft w:val="0"/>
      <w:marRight w:val="0"/>
      <w:marTop w:val="0"/>
      <w:marBottom w:val="0"/>
      <w:divBdr>
        <w:top w:val="none" w:sz="0" w:space="0" w:color="auto"/>
        <w:left w:val="none" w:sz="0" w:space="0" w:color="auto"/>
        <w:bottom w:val="none" w:sz="0" w:space="0" w:color="auto"/>
        <w:right w:val="none" w:sz="0" w:space="0" w:color="auto"/>
      </w:divBdr>
    </w:div>
    <w:div w:id="1699893736">
      <w:bodyDiv w:val="1"/>
      <w:marLeft w:val="0"/>
      <w:marRight w:val="0"/>
      <w:marTop w:val="0"/>
      <w:marBottom w:val="0"/>
      <w:divBdr>
        <w:top w:val="none" w:sz="0" w:space="0" w:color="auto"/>
        <w:left w:val="none" w:sz="0" w:space="0" w:color="auto"/>
        <w:bottom w:val="none" w:sz="0" w:space="0" w:color="auto"/>
        <w:right w:val="none" w:sz="0" w:space="0" w:color="auto"/>
      </w:divBdr>
    </w:div>
    <w:div w:id="1699938493">
      <w:bodyDiv w:val="1"/>
      <w:marLeft w:val="0"/>
      <w:marRight w:val="0"/>
      <w:marTop w:val="0"/>
      <w:marBottom w:val="0"/>
      <w:divBdr>
        <w:top w:val="none" w:sz="0" w:space="0" w:color="auto"/>
        <w:left w:val="none" w:sz="0" w:space="0" w:color="auto"/>
        <w:bottom w:val="none" w:sz="0" w:space="0" w:color="auto"/>
        <w:right w:val="none" w:sz="0" w:space="0" w:color="auto"/>
      </w:divBdr>
    </w:div>
    <w:div w:id="1700088277">
      <w:bodyDiv w:val="1"/>
      <w:marLeft w:val="0"/>
      <w:marRight w:val="0"/>
      <w:marTop w:val="0"/>
      <w:marBottom w:val="0"/>
      <w:divBdr>
        <w:top w:val="none" w:sz="0" w:space="0" w:color="auto"/>
        <w:left w:val="none" w:sz="0" w:space="0" w:color="auto"/>
        <w:bottom w:val="none" w:sz="0" w:space="0" w:color="auto"/>
        <w:right w:val="none" w:sz="0" w:space="0" w:color="auto"/>
      </w:divBdr>
    </w:div>
    <w:div w:id="1700350514">
      <w:bodyDiv w:val="1"/>
      <w:marLeft w:val="0"/>
      <w:marRight w:val="0"/>
      <w:marTop w:val="0"/>
      <w:marBottom w:val="0"/>
      <w:divBdr>
        <w:top w:val="none" w:sz="0" w:space="0" w:color="auto"/>
        <w:left w:val="none" w:sz="0" w:space="0" w:color="auto"/>
        <w:bottom w:val="none" w:sz="0" w:space="0" w:color="auto"/>
        <w:right w:val="none" w:sz="0" w:space="0" w:color="auto"/>
      </w:divBdr>
    </w:div>
    <w:div w:id="1700475825">
      <w:bodyDiv w:val="1"/>
      <w:marLeft w:val="0"/>
      <w:marRight w:val="0"/>
      <w:marTop w:val="0"/>
      <w:marBottom w:val="0"/>
      <w:divBdr>
        <w:top w:val="none" w:sz="0" w:space="0" w:color="auto"/>
        <w:left w:val="none" w:sz="0" w:space="0" w:color="auto"/>
        <w:bottom w:val="none" w:sz="0" w:space="0" w:color="auto"/>
        <w:right w:val="none" w:sz="0" w:space="0" w:color="auto"/>
      </w:divBdr>
    </w:div>
    <w:div w:id="1700551185">
      <w:bodyDiv w:val="1"/>
      <w:marLeft w:val="0"/>
      <w:marRight w:val="0"/>
      <w:marTop w:val="0"/>
      <w:marBottom w:val="0"/>
      <w:divBdr>
        <w:top w:val="none" w:sz="0" w:space="0" w:color="auto"/>
        <w:left w:val="none" w:sz="0" w:space="0" w:color="auto"/>
        <w:bottom w:val="none" w:sz="0" w:space="0" w:color="auto"/>
        <w:right w:val="none" w:sz="0" w:space="0" w:color="auto"/>
      </w:divBdr>
    </w:div>
    <w:div w:id="1700625250">
      <w:bodyDiv w:val="1"/>
      <w:marLeft w:val="0"/>
      <w:marRight w:val="0"/>
      <w:marTop w:val="0"/>
      <w:marBottom w:val="0"/>
      <w:divBdr>
        <w:top w:val="none" w:sz="0" w:space="0" w:color="auto"/>
        <w:left w:val="none" w:sz="0" w:space="0" w:color="auto"/>
        <w:bottom w:val="none" w:sz="0" w:space="0" w:color="auto"/>
        <w:right w:val="none" w:sz="0" w:space="0" w:color="auto"/>
      </w:divBdr>
    </w:div>
    <w:div w:id="1700663688">
      <w:bodyDiv w:val="1"/>
      <w:marLeft w:val="0"/>
      <w:marRight w:val="0"/>
      <w:marTop w:val="0"/>
      <w:marBottom w:val="0"/>
      <w:divBdr>
        <w:top w:val="none" w:sz="0" w:space="0" w:color="auto"/>
        <w:left w:val="none" w:sz="0" w:space="0" w:color="auto"/>
        <w:bottom w:val="none" w:sz="0" w:space="0" w:color="auto"/>
        <w:right w:val="none" w:sz="0" w:space="0" w:color="auto"/>
      </w:divBdr>
    </w:div>
    <w:div w:id="1701126430">
      <w:bodyDiv w:val="1"/>
      <w:marLeft w:val="0"/>
      <w:marRight w:val="0"/>
      <w:marTop w:val="0"/>
      <w:marBottom w:val="0"/>
      <w:divBdr>
        <w:top w:val="none" w:sz="0" w:space="0" w:color="auto"/>
        <w:left w:val="none" w:sz="0" w:space="0" w:color="auto"/>
        <w:bottom w:val="none" w:sz="0" w:space="0" w:color="auto"/>
        <w:right w:val="none" w:sz="0" w:space="0" w:color="auto"/>
      </w:divBdr>
    </w:div>
    <w:div w:id="1701277006">
      <w:bodyDiv w:val="1"/>
      <w:marLeft w:val="0"/>
      <w:marRight w:val="0"/>
      <w:marTop w:val="0"/>
      <w:marBottom w:val="0"/>
      <w:divBdr>
        <w:top w:val="none" w:sz="0" w:space="0" w:color="auto"/>
        <w:left w:val="none" w:sz="0" w:space="0" w:color="auto"/>
        <w:bottom w:val="none" w:sz="0" w:space="0" w:color="auto"/>
        <w:right w:val="none" w:sz="0" w:space="0" w:color="auto"/>
      </w:divBdr>
    </w:div>
    <w:div w:id="1701280358">
      <w:bodyDiv w:val="1"/>
      <w:marLeft w:val="0"/>
      <w:marRight w:val="0"/>
      <w:marTop w:val="0"/>
      <w:marBottom w:val="0"/>
      <w:divBdr>
        <w:top w:val="none" w:sz="0" w:space="0" w:color="auto"/>
        <w:left w:val="none" w:sz="0" w:space="0" w:color="auto"/>
        <w:bottom w:val="none" w:sz="0" w:space="0" w:color="auto"/>
        <w:right w:val="none" w:sz="0" w:space="0" w:color="auto"/>
      </w:divBdr>
    </w:div>
    <w:div w:id="1701465843">
      <w:bodyDiv w:val="1"/>
      <w:marLeft w:val="0"/>
      <w:marRight w:val="0"/>
      <w:marTop w:val="0"/>
      <w:marBottom w:val="0"/>
      <w:divBdr>
        <w:top w:val="none" w:sz="0" w:space="0" w:color="auto"/>
        <w:left w:val="none" w:sz="0" w:space="0" w:color="auto"/>
        <w:bottom w:val="none" w:sz="0" w:space="0" w:color="auto"/>
        <w:right w:val="none" w:sz="0" w:space="0" w:color="auto"/>
      </w:divBdr>
    </w:div>
    <w:div w:id="1701472768">
      <w:bodyDiv w:val="1"/>
      <w:marLeft w:val="0"/>
      <w:marRight w:val="0"/>
      <w:marTop w:val="0"/>
      <w:marBottom w:val="0"/>
      <w:divBdr>
        <w:top w:val="none" w:sz="0" w:space="0" w:color="auto"/>
        <w:left w:val="none" w:sz="0" w:space="0" w:color="auto"/>
        <w:bottom w:val="none" w:sz="0" w:space="0" w:color="auto"/>
        <w:right w:val="none" w:sz="0" w:space="0" w:color="auto"/>
      </w:divBdr>
    </w:div>
    <w:div w:id="1701475031">
      <w:bodyDiv w:val="1"/>
      <w:marLeft w:val="0"/>
      <w:marRight w:val="0"/>
      <w:marTop w:val="0"/>
      <w:marBottom w:val="0"/>
      <w:divBdr>
        <w:top w:val="none" w:sz="0" w:space="0" w:color="auto"/>
        <w:left w:val="none" w:sz="0" w:space="0" w:color="auto"/>
        <w:bottom w:val="none" w:sz="0" w:space="0" w:color="auto"/>
        <w:right w:val="none" w:sz="0" w:space="0" w:color="auto"/>
      </w:divBdr>
    </w:div>
    <w:div w:id="1701587788">
      <w:bodyDiv w:val="1"/>
      <w:marLeft w:val="0"/>
      <w:marRight w:val="0"/>
      <w:marTop w:val="0"/>
      <w:marBottom w:val="0"/>
      <w:divBdr>
        <w:top w:val="none" w:sz="0" w:space="0" w:color="auto"/>
        <w:left w:val="none" w:sz="0" w:space="0" w:color="auto"/>
        <w:bottom w:val="none" w:sz="0" w:space="0" w:color="auto"/>
        <w:right w:val="none" w:sz="0" w:space="0" w:color="auto"/>
      </w:divBdr>
    </w:div>
    <w:div w:id="1701784628">
      <w:bodyDiv w:val="1"/>
      <w:marLeft w:val="0"/>
      <w:marRight w:val="0"/>
      <w:marTop w:val="0"/>
      <w:marBottom w:val="0"/>
      <w:divBdr>
        <w:top w:val="none" w:sz="0" w:space="0" w:color="auto"/>
        <w:left w:val="none" w:sz="0" w:space="0" w:color="auto"/>
        <w:bottom w:val="none" w:sz="0" w:space="0" w:color="auto"/>
        <w:right w:val="none" w:sz="0" w:space="0" w:color="auto"/>
      </w:divBdr>
    </w:div>
    <w:div w:id="1702049540">
      <w:bodyDiv w:val="1"/>
      <w:marLeft w:val="0"/>
      <w:marRight w:val="0"/>
      <w:marTop w:val="0"/>
      <w:marBottom w:val="0"/>
      <w:divBdr>
        <w:top w:val="none" w:sz="0" w:space="0" w:color="auto"/>
        <w:left w:val="none" w:sz="0" w:space="0" w:color="auto"/>
        <w:bottom w:val="none" w:sz="0" w:space="0" w:color="auto"/>
        <w:right w:val="none" w:sz="0" w:space="0" w:color="auto"/>
      </w:divBdr>
    </w:div>
    <w:div w:id="1702127973">
      <w:bodyDiv w:val="1"/>
      <w:marLeft w:val="0"/>
      <w:marRight w:val="0"/>
      <w:marTop w:val="0"/>
      <w:marBottom w:val="0"/>
      <w:divBdr>
        <w:top w:val="none" w:sz="0" w:space="0" w:color="auto"/>
        <w:left w:val="none" w:sz="0" w:space="0" w:color="auto"/>
        <w:bottom w:val="none" w:sz="0" w:space="0" w:color="auto"/>
        <w:right w:val="none" w:sz="0" w:space="0" w:color="auto"/>
      </w:divBdr>
    </w:div>
    <w:div w:id="1702241835">
      <w:bodyDiv w:val="1"/>
      <w:marLeft w:val="0"/>
      <w:marRight w:val="0"/>
      <w:marTop w:val="0"/>
      <w:marBottom w:val="0"/>
      <w:divBdr>
        <w:top w:val="none" w:sz="0" w:space="0" w:color="auto"/>
        <w:left w:val="none" w:sz="0" w:space="0" w:color="auto"/>
        <w:bottom w:val="none" w:sz="0" w:space="0" w:color="auto"/>
        <w:right w:val="none" w:sz="0" w:space="0" w:color="auto"/>
      </w:divBdr>
    </w:div>
    <w:div w:id="1702625578">
      <w:bodyDiv w:val="1"/>
      <w:marLeft w:val="0"/>
      <w:marRight w:val="0"/>
      <w:marTop w:val="0"/>
      <w:marBottom w:val="0"/>
      <w:divBdr>
        <w:top w:val="none" w:sz="0" w:space="0" w:color="auto"/>
        <w:left w:val="none" w:sz="0" w:space="0" w:color="auto"/>
        <w:bottom w:val="none" w:sz="0" w:space="0" w:color="auto"/>
        <w:right w:val="none" w:sz="0" w:space="0" w:color="auto"/>
      </w:divBdr>
    </w:div>
    <w:div w:id="1703020939">
      <w:bodyDiv w:val="1"/>
      <w:marLeft w:val="0"/>
      <w:marRight w:val="0"/>
      <w:marTop w:val="0"/>
      <w:marBottom w:val="0"/>
      <w:divBdr>
        <w:top w:val="none" w:sz="0" w:space="0" w:color="auto"/>
        <w:left w:val="none" w:sz="0" w:space="0" w:color="auto"/>
        <w:bottom w:val="none" w:sz="0" w:space="0" w:color="auto"/>
        <w:right w:val="none" w:sz="0" w:space="0" w:color="auto"/>
      </w:divBdr>
    </w:div>
    <w:div w:id="1703281205">
      <w:bodyDiv w:val="1"/>
      <w:marLeft w:val="0"/>
      <w:marRight w:val="0"/>
      <w:marTop w:val="0"/>
      <w:marBottom w:val="0"/>
      <w:divBdr>
        <w:top w:val="none" w:sz="0" w:space="0" w:color="auto"/>
        <w:left w:val="none" w:sz="0" w:space="0" w:color="auto"/>
        <w:bottom w:val="none" w:sz="0" w:space="0" w:color="auto"/>
        <w:right w:val="none" w:sz="0" w:space="0" w:color="auto"/>
      </w:divBdr>
    </w:div>
    <w:div w:id="1703558053">
      <w:bodyDiv w:val="1"/>
      <w:marLeft w:val="0"/>
      <w:marRight w:val="0"/>
      <w:marTop w:val="0"/>
      <w:marBottom w:val="0"/>
      <w:divBdr>
        <w:top w:val="none" w:sz="0" w:space="0" w:color="auto"/>
        <w:left w:val="none" w:sz="0" w:space="0" w:color="auto"/>
        <w:bottom w:val="none" w:sz="0" w:space="0" w:color="auto"/>
        <w:right w:val="none" w:sz="0" w:space="0" w:color="auto"/>
      </w:divBdr>
    </w:div>
    <w:div w:id="1703633602">
      <w:bodyDiv w:val="1"/>
      <w:marLeft w:val="0"/>
      <w:marRight w:val="0"/>
      <w:marTop w:val="0"/>
      <w:marBottom w:val="0"/>
      <w:divBdr>
        <w:top w:val="none" w:sz="0" w:space="0" w:color="auto"/>
        <w:left w:val="none" w:sz="0" w:space="0" w:color="auto"/>
        <w:bottom w:val="none" w:sz="0" w:space="0" w:color="auto"/>
        <w:right w:val="none" w:sz="0" w:space="0" w:color="auto"/>
      </w:divBdr>
    </w:div>
    <w:div w:id="1703893571">
      <w:bodyDiv w:val="1"/>
      <w:marLeft w:val="0"/>
      <w:marRight w:val="0"/>
      <w:marTop w:val="0"/>
      <w:marBottom w:val="0"/>
      <w:divBdr>
        <w:top w:val="none" w:sz="0" w:space="0" w:color="auto"/>
        <w:left w:val="none" w:sz="0" w:space="0" w:color="auto"/>
        <w:bottom w:val="none" w:sz="0" w:space="0" w:color="auto"/>
        <w:right w:val="none" w:sz="0" w:space="0" w:color="auto"/>
      </w:divBdr>
    </w:div>
    <w:div w:id="1703939054">
      <w:bodyDiv w:val="1"/>
      <w:marLeft w:val="0"/>
      <w:marRight w:val="0"/>
      <w:marTop w:val="0"/>
      <w:marBottom w:val="0"/>
      <w:divBdr>
        <w:top w:val="none" w:sz="0" w:space="0" w:color="auto"/>
        <w:left w:val="none" w:sz="0" w:space="0" w:color="auto"/>
        <w:bottom w:val="none" w:sz="0" w:space="0" w:color="auto"/>
        <w:right w:val="none" w:sz="0" w:space="0" w:color="auto"/>
      </w:divBdr>
    </w:div>
    <w:div w:id="1703943924">
      <w:bodyDiv w:val="1"/>
      <w:marLeft w:val="0"/>
      <w:marRight w:val="0"/>
      <w:marTop w:val="0"/>
      <w:marBottom w:val="0"/>
      <w:divBdr>
        <w:top w:val="none" w:sz="0" w:space="0" w:color="auto"/>
        <w:left w:val="none" w:sz="0" w:space="0" w:color="auto"/>
        <w:bottom w:val="none" w:sz="0" w:space="0" w:color="auto"/>
        <w:right w:val="none" w:sz="0" w:space="0" w:color="auto"/>
      </w:divBdr>
    </w:div>
    <w:div w:id="1703945120">
      <w:bodyDiv w:val="1"/>
      <w:marLeft w:val="0"/>
      <w:marRight w:val="0"/>
      <w:marTop w:val="0"/>
      <w:marBottom w:val="0"/>
      <w:divBdr>
        <w:top w:val="none" w:sz="0" w:space="0" w:color="auto"/>
        <w:left w:val="none" w:sz="0" w:space="0" w:color="auto"/>
        <w:bottom w:val="none" w:sz="0" w:space="0" w:color="auto"/>
        <w:right w:val="none" w:sz="0" w:space="0" w:color="auto"/>
      </w:divBdr>
    </w:div>
    <w:div w:id="1704210877">
      <w:bodyDiv w:val="1"/>
      <w:marLeft w:val="0"/>
      <w:marRight w:val="0"/>
      <w:marTop w:val="0"/>
      <w:marBottom w:val="0"/>
      <w:divBdr>
        <w:top w:val="none" w:sz="0" w:space="0" w:color="auto"/>
        <w:left w:val="none" w:sz="0" w:space="0" w:color="auto"/>
        <w:bottom w:val="none" w:sz="0" w:space="0" w:color="auto"/>
        <w:right w:val="none" w:sz="0" w:space="0" w:color="auto"/>
      </w:divBdr>
    </w:div>
    <w:div w:id="1704281164">
      <w:bodyDiv w:val="1"/>
      <w:marLeft w:val="0"/>
      <w:marRight w:val="0"/>
      <w:marTop w:val="0"/>
      <w:marBottom w:val="0"/>
      <w:divBdr>
        <w:top w:val="none" w:sz="0" w:space="0" w:color="auto"/>
        <w:left w:val="none" w:sz="0" w:space="0" w:color="auto"/>
        <w:bottom w:val="none" w:sz="0" w:space="0" w:color="auto"/>
        <w:right w:val="none" w:sz="0" w:space="0" w:color="auto"/>
      </w:divBdr>
    </w:div>
    <w:div w:id="1704286686">
      <w:bodyDiv w:val="1"/>
      <w:marLeft w:val="0"/>
      <w:marRight w:val="0"/>
      <w:marTop w:val="0"/>
      <w:marBottom w:val="0"/>
      <w:divBdr>
        <w:top w:val="none" w:sz="0" w:space="0" w:color="auto"/>
        <w:left w:val="none" w:sz="0" w:space="0" w:color="auto"/>
        <w:bottom w:val="none" w:sz="0" w:space="0" w:color="auto"/>
        <w:right w:val="none" w:sz="0" w:space="0" w:color="auto"/>
      </w:divBdr>
    </w:div>
    <w:div w:id="1704360280">
      <w:bodyDiv w:val="1"/>
      <w:marLeft w:val="0"/>
      <w:marRight w:val="0"/>
      <w:marTop w:val="0"/>
      <w:marBottom w:val="0"/>
      <w:divBdr>
        <w:top w:val="none" w:sz="0" w:space="0" w:color="auto"/>
        <w:left w:val="none" w:sz="0" w:space="0" w:color="auto"/>
        <w:bottom w:val="none" w:sz="0" w:space="0" w:color="auto"/>
        <w:right w:val="none" w:sz="0" w:space="0" w:color="auto"/>
      </w:divBdr>
    </w:div>
    <w:div w:id="1704401901">
      <w:bodyDiv w:val="1"/>
      <w:marLeft w:val="0"/>
      <w:marRight w:val="0"/>
      <w:marTop w:val="0"/>
      <w:marBottom w:val="0"/>
      <w:divBdr>
        <w:top w:val="none" w:sz="0" w:space="0" w:color="auto"/>
        <w:left w:val="none" w:sz="0" w:space="0" w:color="auto"/>
        <w:bottom w:val="none" w:sz="0" w:space="0" w:color="auto"/>
        <w:right w:val="none" w:sz="0" w:space="0" w:color="auto"/>
      </w:divBdr>
    </w:div>
    <w:div w:id="1704404173">
      <w:bodyDiv w:val="1"/>
      <w:marLeft w:val="0"/>
      <w:marRight w:val="0"/>
      <w:marTop w:val="0"/>
      <w:marBottom w:val="0"/>
      <w:divBdr>
        <w:top w:val="none" w:sz="0" w:space="0" w:color="auto"/>
        <w:left w:val="none" w:sz="0" w:space="0" w:color="auto"/>
        <w:bottom w:val="none" w:sz="0" w:space="0" w:color="auto"/>
        <w:right w:val="none" w:sz="0" w:space="0" w:color="auto"/>
      </w:divBdr>
    </w:div>
    <w:div w:id="1704935332">
      <w:bodyDiv w:val="1"/>
      <w:marLeft w:val="0"/>
      <w:marRight w:val="0"/>
      <w:marTop w:val="0"/>
      <w:marBottom w:val="0"/>
      <w:divBdr>
        <w:top w:val="none" w:sz="0" w:space="0" w:color="auto"/>
        <w:left w:val="none" w:sz="0" w:space="0" w:color="auto"/>
        <w:bottom w:val="none" w:sz="0" w:space="0" w:color="auto"/>
        <w:right w:val="none" w:sz="0" w:space="0" w:color="auto"/>
      </w:divBdr>
    </w:div>
    <w:div w:id="1704938937">
      <w:bodyDiv w:val="1"/>
      <w:marLeft w:val="0"/>
      <w:marRight w:val="0"/>
      <w:marTop w:val="0"/>
      <w:marBottom w:val="0"/>
      <w:divBdr>
        <w:top w:val="none" w:sz="0" w:space="0" w:color="auto"/>
        <w:left w:val="none" w:sz="0" w:space="0" w:color="auto"/>
        <w:bottom w:val="none" w:sz="0" w:space="0" w:color="auto"/>
        <w:right w:val="none" w:sz="0" w:space="0" w:color="auto"/>
      </w:divBdr>
    </w:div>
    <w:div w:id="1705251810">
      <w:bodyDiv w:val="1"/>
      <w:marLeft w:val="0"/>
      <w:marRight w:val="0"/>
      <w:marTop w:val="0"/>
      <w:marBottom w:val="0"/>
      <w:divBdr>
        <w:top w:val="none" w:sz="0" w:space="0" w:color="auto"/>
        <w:left w:val="none" w:sz="0" w:space="0" w:color="auto"/>
        <w:bottom w:val="none" w:sz="0" w:space="0" w:color="auto"/>
        <w:right w:val="none" w:sz="0" w:space="0" w:color="auto"/>
      </w:divBdr>
    </w:div>
    <w:div w:id="1705322697">
      <w:bodyDiv w:val="1"/>
      <w:marLeft w:val="0"/>
      <w:marRight w:val="0"/>
      <w:marTop w:val="0"/>
      <w:marBottom w:val="0"/>
      <w:divBdr>
        <w:top w:val="none" w:sz="0" w:space="0" w:color="auto"/>
        <w:left w:val="none" w:sz="0" w:space="0" w:color="auto"/>
        <w:bottom w:val="none" w:sz="0" w:space="0" w:color="auto"/>
        <w:right w:val="none" w:sz="0" w:space="0" w:color="auto"/>
      </w:divBdr>
    </w:div>
    <w:div w:id="1705639983">
      <w:bodyDiv w:val="1"/>
      <w:marLeft w:val="0"/>
      <w:marRight w:val="0"/>
      <w:marTop w:val="0"/>
      <w:marBottom w:val="0"/>
      <w:divBdr>
        <w:top w:val="none" w:sz="0" w:space="0" w:color="auto"/>
        <w:left w:val="none" w:sz="0" w:space="0" w:color="auto"/>
        <w:bottom w:val="none" w:sz="0" w:space="0" w:color="auto"/>
        <w:right w:val="none" w:sz="0" w:space="0" w:color="auto"/>
      </w:divBdr>
    </w:div>
    <w:div w:id="1705668078">
      <w:bodyDiv w:val="1"/>
      <w:marLeft w:val="0"/>
      <w:marRight w:val="0"/>
      <w:marTop w:val="0"/>
      <w:marBottom w:val="0"/>
      <w:divBdr>
        <w:top w:val="none" w:sz="0" w:space="0" w:color="auto"/>
        <w:left w:val="none" w:sz="0" w:space="0" w:color="auto"/>
        <w:bottom w:val="none" w:sz="0" w:space="0" w:color="auto"/>
        <w:right w:val="none" w:sz="0" w:space="0" w:color="auto"/>
      </w:divBdr>
    </w:div>
    <w:div w:id="1706103760">
      <w:bodyDiv w:val="1"/>
      <w:marLeft w:val="0"/>
      <w:marRight w:val="0"/>
      <w:marTop w:val="0"/>
      <w:marBottom w:val="0"/>
      <w:divBdr>
        <w:top w:val="none" w:sz="0" w:space="0" w:color="auto"/>
        <w:left w:val="none" w:sz="0" w:space="0" w:color="auto"/>
        <w:bottom w:val="none" w:sz="0" w:space="0" w:color="auto"/>
        <w:right w:val="none" w:sz="0" w:space="0" w:color="auto"/>
      </w:divBdr>
    </w:div>
    <w:div w:id="1706565153">
      <w:bodyDiv w:val="1"/>
      <w:marLeft w:val="0"/>
      <w:marRight w:val="0"/>
      <w:marTop w:val="0"/>
      <w:marBottom w:val="0"/>
      <w:divBdr>
        <w:top w:val="none" w:sz="0" w:space="0" w:color="auto"/>
        <w:left w:val="none" w:sz="0" w:space="0" w:color="auto"/>
        <w:bottom w:val="none" w:sz="0" w:space="0" w:color="auto"/>
        <w:right w:val="none" w:sz="0" w:space="0" w:color="auto"/>
      </w:divBdr>
    </w:div>
    <w:div w:id="1706632142">
      <w:bodyDiv w:val="1"/>
      <w:marLeft w:val="0"/>
      <w:marRight w:val="0"/>
      <w:marTop w:val="0"/>
      <w:marBottom w:val="0"/>
      <w:divBdr>
        <w:top w:val="none" w:sz="0" w:space="0" w:color="auto"/>
        <w:left w:val="none" w:sz="0" w:space="0" w:color="auto"/>
        <w:bottom w:val="none" w:sz="0" w:space="0" w:color="auto"/>
        <w:right w:val="none" w:sz="0" w:space="0" w:color="auto"/>
      </w:divBdr>
    </w:div>
    <w:div w:id="1706711015">
      <w:bodyDiv w:val="1"/>
      <w:marLeft w:val="0"/>
      <w:marRight w:val="0"/>
      <w:marTop w:val="0"/>
      <w:marBottom w:val="0"/>
      <w:divBdr>
        <w:top w:val="none" w:sz="0" w:space="0" w:color="auto"/>
        <w:left w:val="none" w:sz="0" w:space="0" w:color="auto"/>
        <w:bottom w:val="none" w:sz="0" w:space="0" w:color="auto"/>
        <w:right w:val="none" w:sz="0" w:space="0" w:color="auto"/>
      </w:divBdr>
    </w:div>
    <w:div w:id="1706829114">
      <w:bodyDiv w:val="1"/>
      <w:marLeft w:val="0"/>
      <w:marRight w:val="0"/>
      <w:marTop w:val="0"/>
      <w:marBottom w:val="0"/>
      <w:divBdr>
        <w:top w:val="none" w:sz="0" w:space="0" w:color="auto"/>
        <w:left w:val="none" w:sz="0" w:space="0" w:color="auto"/>
        <w:bottom w:val="none" w:sz="0" w:space="0" w:color="auto"/>
        <w:right w:val="none" w:sz="0" w:space="0" w:color="auto"/>
      </w:divBdr>
    </w:div>
    <w:div w:id="1706902712">
      <w:bodyDiv w:val="1"/>
      <w:marLeft w:val="0"/>
      <w:marRight w:val="0"/>
      <w:marTop w:val="0"/>
      <w:marBottom w:val="0"/>
      <w:divBdr>
        <w:top w:val="none" w:sz="0" w:space="0" w:color="auto"/>
        <w:left w:val="none" w:sz="0" w:space="0" w:color="auto"/>
        <w:bottom w:val="none" w:sz="0" w:space="0" w:color="auto"/>
        <w:right w:val="none" w:sz="0" w:space="0" w:color="auto"/>
      </w:divBdr>
    </w:div>
    <w:div w:id="1707412857">
      <w:bodyDiv w:val="1"/>
      <w:marLeft w:val="0"/>
      <w:marRight w:val="0"/>
      <w:marTop w:val="0"/>
      <w:marBottom w:val="0"/>
      <w:divBdr>
        <w:top w:val="none" w:sz="0" w:space="0" w:color="auto"/>
        <w:left w:val="none" w:sz="0" w:space="0" w:color="auto"/>
        <w:bottom w:val="none" w:sz="0" w:space="0" w:color="auto"/>
        <w:right w:val="none" w:sz="0" w:space="0" w:color="auto"/>
      </w:divBdr>
    </w:div>
    <w:div w:id="1707414694">
      <w:bodyDiv w:val="1"/>
      <w:marLeft w:val="0"/>
      <w:marRight w:val="0"/>
      <w:marTop w:val="0"/>
      <w:marBottom w:val="0"/>
      <w:divBdr>
        <w:top w:val="none" w:sz="0" w:space="0" w:color="auto"/>
        <w:left w:val="none" w:sz="0" w:space="0" w:color="auto"/>
        <w:bottom w:val="none" w:sz="0" w:space="0" w:color="auto"/>
        <w:right w:val="none" w:sz="0" w:space="0" w:color="auto"/>
      </w:divBdr>
    </w:div>
    <w:div w:id="1707557957">
      <w:bodyDiv w:val="1"/>
      <w:marLeft w:val="0"/>
      <w:marRight w:val="0"/>
      <w:marTop w:val="0"/>
      <w:marBottom w:val="0"/>
      <w:divBdr>
        <w:top w:val="none" w:sz="0" w:space="0" w:color="auto"/>
        <w:left w:val="none" w:sz="0" w:space="0" w:color="auto"/>
        <w:bottom w:val="none" w:sz="0" w:space="0" w:color="auto"/>
        <w:right w:val="none" w:sz="0" w:space="0" w:color="auto"/>
      </w:divBdr>
    </w:div>
    <w:div w:id="1707828554">
      <w:bodyDiv w:val="1"/>
      <w:marLeft w:val="0"/>
      <w:marRight w:val="0"/>
      <w:marTop w:val="0"/>
      <w:marBottom w:val="0"/>
      <w:divBdr>
        <w:top w:val="none" w:sz="0" w:space="0" w:color="auto"/>
        <w:left w:val="none" w:sz="0" w:space="0" w:color="auto"/>
        <w:bottom w:val="none" w:sz="0" w:space="0" w:color="auto"/>
        <w:right w:val="none" w:sz="0" w:space="0" w:color="auto"/>
      </w:divBdr>
    </w:div>
    <w:div w:id="1708068193">
      <w:bodyDiv w:val="1"/>
      <w:marLeft w:val="0"/>
      <w:marRight w:val="0"/>
      <w:marTop w:val="0"/>
      <w:marBottom w:val="0"/>
      <w:divBdr>
        <w:top w:val="none" w:sz="0" w:space="0" w:color="auto"/>
        <w:left w:val="none" w:sz="0" w:space="0" w:color="auto"/>
        <w:bottom w:val="none" w:sz="0" w:space="0" w:color="auto"/>
        <w:right w:val="none" w:sz="0" w:space="0" w:color="auto"/>
      </w:divBdr>
    </w:div>
    <w:div w:id="1708144387">
      <w:bodyDiv w:val="1"/>
      <w:marLeft w:val="0"/>
      <w:marRight w:val="0"/>
      <w:marTop w:val="0"/>
      <w:marBottom w:val="0"/>
      <w:divBdr>
        <w:top w:val="none" w:sz="0" w:space="0" w:color="auto"/>
        <w:left w:val="none" w:sz="0" w:space="0" w:color="auto"/>
        <w:bottom w:val="none" w:sz="0" w:space="0" w:color="auto"/>
        <w:right w:val="none" w:sz="0" w:space="0" w:color="auto"/>
      </w:divBdr>
    </w:div>
    <w:div w:id="1708336872">
      <w:bodyDiv w:val="1"/>
      <w:marLeft w:val="0"/>
      <w:marRight w:val="0"/>
      <w:marTop w:val="0"/>
      <w:marBottom w:val="0"/>
      <w:divBdr>
        <w:top w:val="none" w:sz="0" w:space="0" w:color="auto"/>
        <w:left w:val="none" w:sz="0" w:space="0" w:color="auto"/>
        <w:bottom w:val="none" w:sz="0" w:space="0" w:color="auto"/>
        <w:right w:val="none" w:sz="0" w:space="0" w:color="auto"/>
      </w:divBdr>
    </w:div>
    <w:div w:id="1708409000">
      <w:bodyDiv w:val="1"/>
      <w:marLeft w:val="0"/>
      <w:marRight w:val="0"/>
      <w:marTop w:val="0"/>
      <w:marBottom w:val="0"/>
      <w:divBdr>
        <w:top w:val="none" w:sz="0" w:space="0" w:color="auto"/>
        <w:left w:val="none" w:sz="0" w:space="0" w:color="auto"/>
        <w:bottom w:val="none" w:sz="0" w:space="0" w:color="auto"/>
        <w:right w:val="none" w:sz="0" w:space="0" w:color="auto"/>
      </w:divBdr>
    </w:div>
    <w:div w:id="1708524674">
      <w:bodyDiv w:val="1"/>
      <w:marLeft w:val="0"/>
      <w:marRight w:val="0"/>
      <w:marTop w:val="0"/>
      <w:marBottom w:val="0"/>
      <w:divBdr>
        <w:top w:val="none" w:sz="0" w:space="0" w:color="auto"/>
        <w:left w:val="none" w:sz="0" w:space="0" w:color="auto"/>
        <w:bottom w:val="none" w:sz="0" w:space="0" w:color="auto"/>
        <w:right w:val="none" w:sz="0" w:space="0" w:color="auto"/>
      </w:divBdr>
    </w:div>
    <w:div w:id="1708604971">
      <w:bodyDiv w:val="1"/>
      <w:marLeft w:val="0"/>
      <w:marRight w:val="0"/>
      <w:marTop w:val="0"/>
      <w:marBottom w:val="0"/>
      <w:divBdr>
        <w:top w:val="none" w:sz="0" w:space="0" w:color="auto"/>
        <w:left w:val="none" w:sz="0" w:space="0" w:color="auto"/>
        <w:bottom w:val="none" w:sz="0" w:space="0" w:color="auto"/>
        <w:right w:val="none" w:sz="0" w:space="0" w:color="auto"/>
      </w:divBdr>
    </w:div>
    <w:div w:id="1708799410">
      <w:bodyDiv w:val="1"/>
      <w:marLeft w:val="0"/>
      <w:marRight w:val="0"/>
      <w:marTop w:val="0"/>
      <w:marBottom w:val="0"/>
      <w:divBdr>
        <w:top w:val="none" w:sz="0" w:space="0" w:color="auto"/>
        <w:left w:val="none" w:sz="0" w:space="0" w:color="auto"/>
        <w:bottom w:val="none" w:sz="0" w:space="0" w:color="auto"/>
        <w:right w:val="none" w:sz="0" w:space="0" w:color="auto"/>
      </w:divBdr>
    </w:div>
    <w:div w:id="1709136254">
      <w:bodyDiv w:val="1"/>
      <w:marLeft w:val="0"/>
      <w:marRight w:val="0"/>
      <w:marTop w:val="0"/>
      <w:marBottom w:val="0"/>
      <w:divBdr>
        <w:top w:val="none" w:sz="0" w:space="0" w:color="auto"/>
        <w:left w:val="none" w:sz="0" w:space="0" w:color="auto"/>
        <w:bottom w:val="none" w:sz="0" w:space="0" w:color="auto"/>
        <w:right w:val="none" w:sz="0" w:space="0" w:color="auto"/>
      </w:divBdr>
    </w:div>
    <w:div w:id="1709136722">
      <w:bodyDiv w:val="1"/>
      <w:marLeft w:val="0"/>
      <w:marRight w:val="0"/>
      <w:marTop w:val="0"/>
      <w:marBottom w:val="0"/>
      <w:divBdr>
        <w:top w:val="none" w:sz="0" w:space="0" w:color="auto"/>
        <w:left w:val="none" w:sz="0" w:space="0" w:color="auto"/>
        <w:bottom w:val="none" w:sz="0" w:space="0" w:color="auto"/>
        <w:right w:val="none" w:sz="0" w:space="0" w:color="auto"/>
      </w:divBdr>
    </w:div>
    <w:div w:id="1709255732">
      <w:bodyDiv w:val="1"/>
      <w:marLeft w:val="0"/>
      <w:marRight w:val="0"/>
      <w:marTop w:val="0"/>
      <w:marBottom w:val="0"/>
      <w:divBdr>
        <w:top w:val="none" w:sz="0" w:space="0" w:color="auto"/>
        <w:left w:val="none" w:sz="0" w:space="0" w:color="auto"/>
        <w:bottom w:val="none" w:sz="0" w:space="0" w:color="auto"/>
        <w:right w:val="none" w:sz="0" w:space="0" w:color="auto"/>
      </w:divBdr>
    </w:div>
    <w:div w:id="1709795394">
      <w:bodyDiv w:val="1"/>
      <w:marLeft w:val="0"/>
      <w:marRight w:val="0"/>
      <w:marTop w:val="0"/>
      <w:marBottom w:val="0"/>
      <w:divBdr>
        <w:top w:val="none" w:sz="0" w:space="0" w:color="auto"/>
        <w:left w:val="none" w:sz="0" w:space="0" w:color="auto"/>
        <w:bottom w:val="none" w:sz="0" w:space="0" w:color="auto"/>
        <w:right w:val="none" w:sz="0" w:space="0" w:color="auto"/>
      </w:divBdr>
    </w:div>
    <w:div w:id="1710111308">
      <w:bodyDiv w:val="1"/>
      <w:marLeft w:val="0"/>
      <w:marRight w:val="0"/>
      <w:marTop w:val="0"/>
      <w:marBottom w:val="0"/>
      <w:divBdr>
        <w:top w:val="none" w:sz="0" w:space="0" w:color="auto"/>
        <w:left w:val="none" w:sz="0" w:space="0" w:color="auto"/>
        <w:bottom w:val="none" w:sz="0" w:space="0" w:color="auto"/>
        <w:right w:val="none" w:sz="0" w:space="0" w:color="auto"/>
      </w:divBdr>
    </w:div>
    <w:div w:id="1710177203">
      <w:bodyDiv w:val="1"/>
      <w:marLeft w:val="0"/>
      <w:marRight w:val="0"/>
      <w:marTop w:val="0"/>
      <w:marBottom w:val="0"/>
      <w:divBdr>
        <w:top w:val="none" w:sz="0" w:space="0" w:color="auto"/>
        <w:left w:val="none" w:sz="0" w:space="0" w:color="auto"/>
        <w:bottom w:val="none" w:sz="0" w:space="0" w:color="auto"/>
        <w:right w:val="none" w:sz="0" w:space="0" w:color="auto"/>
      </w:divBdr>
    </w:div>
    <w:div w:id="1710296680">
      <w:bodyDiv w:val="1"/>
      <w:marLeft w:val="0"/>
      <w:marRight w:val="0"/>
      <w:marTop w:val="0"/>
      <w:marBottom w:val="0"/>
      <w:divBdr>
        <w:top w:val="none" w:sz="0" w:space="0" w:color="auto"/>
        <w:left w:val="none" w:sz="0" w:space="0" w:color="auto"/>
        <w:bottom w:val="none" w:sz="0" w:space="0" w:color="auto"/>
        <w:right w:val="none" w:sz="0" w:space="0" w:color="auto"/>
      </w:divBdr>
    </w:div>
    <w:div w:id="1710372545">
      <w:bodyDiv w:val="1"/>
      <w:marLeft w:val="0"/>
      <w:marRight w:val="0"/>
      <w:marTop w:val="0"/>
      <w:marBottom w:val="0"/>
      <w:divBdr>
        <w:top w:val="none" w:sz="0" w:space="0" w:color="auto"/>
        <w:left w:val="none" w:sz="0" w:space="0" w:color="auto"/>
        <w:bottom w:val="none" w:sz="0" w:space="0" w:color="auto"/>
        <w:right w:val="none" w:sz="0" w:space="0" w:color="auto"/>
      </w:divBdr>
    </w:div>
    <w:div w:id="1710639328">
      <w:bodyDiv w:val="1"/>
      <w:marLeft w:val="0"/>
      <w:marRight w:val="0"/>
      <w:marTop w:val="0"/>
      <w:marBottom w:val="0"/>
      <w:divBdr>
        <w:top w:val="none" w:sz="0" w:space="0" w:color="auto"/>
        <w:left w:val="none" w:sz="0" w:space="0" w:color="auto"/>
        <w:bottom w:val="none" w:sz="0" w:space="0" w:color="auto"/>
        <w:right w:val="none" w:sz="0" w:space="0" w:color="auto"/>
      </w:divBdr>
    </w:div>
    <w:div w:id="1710687191">
      <w:bodyDiv w:val="1"/>
      <w:marLeft w:val="0"/>
      <w:marRight w:val="0"/>
      <w:marTop w:val="0"/>
      <w:marBottom w:val="0"/>
      <w:divBdr>
        <w:top w:val="none" w:sz="0" w:space="0" w:color="auto"/>
        <w:left w:val="none" w:sz="0" w:space="0" w:color="auto"/>
        <w:bottom w:val="none" w:sz="0" w:space="0" w:color="auto"/>
        <w:right w:val="none" w:sz="0" w:space="0" w:color="auto"/>
      </w:divBdr>
    </w:div>
    <w:div w:id="1710884013">
      <w:bodyDiv w:val="1"/>
      <w:marLeft w:val="0"/>
      <w:marRight w:val="0"/>
      <w:marTop w:val="0"/>
      <w:marBottom w:val="0"/>
      <w:divBdr>
        <w:top w:val="none" w:sz="0" w:space="0" w:color="auto"/>
        <w:left w:val="none" w:sz="0" w:space="0" w:color="auto"/>
        <w:bottom w:val="none" w:sz="0" w:space="0" w:color="auto"/>
        <w:right w:val="none" w:sz="0" w:space="0" w:color="auto"/>
      </w:divBdr>
    </w:div>
    <w:div w:id="1711025757">
      <w:bodyDiv w:val="1"/>
      <w:marLeft w:val="0"/>
      <w:marRight w:val="0"/>
      <w:marTop w:val="0"/>
      <w:marBottom w:val="0"/>
      <w:divBdr>
        <w:top w:val="none" w:sz="0" w:space="0" w:color="auto"/>
        <w:left w:val="none" w:sz="0" w:space="0" w:color="auto"/>
        <w:bottom w:val="none" w:sz="0" w:space="0" w:color="auto"/>
        <w:right w:val="none" w:sz="0" w:space="0" w:color="auto"/>
      </w:divBdr>
    </w:div>
    <w:div w:id="1711146382">
      <w:bodyDiv w:val="1"/>
      <w:marLeft w:val="0"/>
      <w:marRight w:val="0"/>
      <w:marTop w:val="0"/>
      <w:marBottom w:val="0"/>
      <w:divBdr>
        <w:top w:val="none" w:sz="0" w:space="0" w:color="auto"/>
        <w:left w:val="none" w:sz="0" w:space="0" w:color="auto"/>
        <w:bottom w:val="none" w:sz="0" w:space="0" w:color="auto"/>
        <w:right w:val="none" w:sz="0" w:space="0" w:color="auto"/>
      </w:divBdr>
    </w:div>
    <w:div w:id="1711570353">
      <w:bodyDiv w:val="1"/>
      <w:marLeft w:val="0"/>
      <w:marRight w:val="0"/>
      <w:marTop w:val="0"/>
      <w:marBottom w:val="0"/>
      <w:divBdr>
        <w:top w:val="none" w:sz="0" w:space="0" w:color="auto"/>
        <w:left w:val="none" w:sz="0" w:space="0" w:color="auto"/>
        <w:bottom w:val="none" w:sz="0" w:space="0" w:color="auto"/>
        <w:right w:val="none" w:sz="0" w:space="0" w:color="auto"/>
      </w:divBdr>
    </w:div>
    <w:div w:id="1711685463">
      <w:bodyDiv w:val="1"/>
      <w:marLeft w:val="0"/>
      <w:marRight w:val="0"/>
      <w:marTop w:val="0"/>
      <w:marBottom w:val="0"/>
      <w:divBdr>
        <w:top w:val="none" w:sz="0" w:space="0" w:color="auto"/>
        <w:left w:val="none" w:sz="0" w:space="0" w:color="auto"/>
        <w:bottom w:val="none" w:sz="0" w:space="0" w:color="auto"/>
        <w:right w:val="none" w:sz="0" w:space="0" w:color="auto"/>
      </w:divBdr>
    </w:div>
    <w:div w:id="1711687796">
      <w:bodyDiv w:val="1"/>
      <w:marLeft w:val="0"/>
      <w:marRight w:val="0"/>
      <w:marTop w:val="0"/>
      <w:marBottom w:val="0"/>
      <w:divBdr>
        <w:top w:val="none" w:sz="0" w:space="0" w:color="auto"/>
        <w:left w:val="none" w:sz="0" w:space="0" w:color="auto"/>
        <w:bottom w:val="none" w:sz="0" w:space="0" w:color="auto"/>
        <w:right w:val="none" w:sz="0" w:space="0" w:color="auto"/>
      </w:divBdr>
    </w:div>
    <w:div w:id="1711758333">
      <w:bodyDiv w:val="1"/>
      <w:marLeft w:val="0"/>
      <w:marRight w:val="0"/>
      <w:marTop w:val="0"/>
      <w:marBottom w:val="0"/>
      <w:divBdr>
        <w:top w:val="none" w:sz="0" w:space="0" w:color="auto"/>
        <w:left w:val="none" w:sz="0" w:space="0" w:color="auto"/>
        <w:bottom w:val="none" w:sz="0" w:space="0" w:color="auto"/>
        <w:right w:val="none" w:sz="0" w:space="0" w:color="auto"/>
      </w:divBdr>
    </w:div>
    <w:div w:id="1711802043">
      <w:bodyDiv w:val="1"/>
      <w:marLeft w:val="0"/>
      <w:marRight w:val="0"/>
      <w:marTop w:val="0"/>
      <w:marBottom w:val="0"/>
      <w:divBdr>
        <w:top w:val="none" w:sz="0" w:space="0" w:color="auto"/>
        <w:left w:val="none" w:sz="0" w:space="0" w:color="auto"/>
        <w:bottom w:val="none" w:sz="0" w:space="0" w:color="auto"/>
        <w:right w:val="none" w:sz="0" w:space="0" w:color="auto"/>
      </w:divBdr>
    </w:div>
    <w:div w:id="1711874951">
      <w:bodyDiv w:val="1"/>
      <w:marLeft w:val="0"/>
      <w:marRight w:val="0"/>
      <w:marTop w:val="0"/>
      <w:marBottom w:val="0"/>
      <w:divBdr>
        <w:top w:val="none" w:sz="0" w:space="0" w:color="auto"/>
        <w:left w:val="none" w:sz="0" w:space="0" w:color="auto"/>
        <w:bottom w:val="none" w:sz="0" w:space="0" w:color="auto"/>
        <w:right w:val="none" w:sz="0" w:space="0" w:color="auto"/>
      </w:divBdr>
    </w:div>
    <w:div w:id="1711877695">
      <w:bodyDiv w:val="1"/>
      <w:marLeft w:val="0"/>
      <w:marRight w:val="0"/>
      <w:marTop w:val="0"/>
      <w:marBottom w:val="0"/>
      <w:divBdr>
        <w:top w:val="none" w:sz="0" w:space="0" w:color="auto"/>
        <w:left w:val="none" w:sz="0" w:space="0" w:color="auto"/>
        <w:bottom w:val="none" w:sz="0" w:space="0" w:color="auto"/>
        <w:right w:val="none" w:sz="0" w:space="0" w:color="auto"/>
      </w:divBdr>
    </w:div>
    <w:div w:id="1712028152">
      <w:bodyDiv w:val="1"/>
      <w:marLeft w:val="0"/>
      <w:marRight w:val="0"/>
      <w:marTop w:val="0"/>
      <w:marBottom w:val="0"/>
      <w:divBdr>
        <w:top w:val="none" w:sz="0" w:space="0" w:color="auto"/>
        <w:left w:val="none" w:sz="0" w:space="0" w:color="auto"/>
        <w:bottom w:val="none" w:sz="0" w:space="0" w:color="auto"/>
        <w:right w:val="none" w:sz="0" w:space="0" w:color="auto"/>
      </w:divBdr>
    </w:div>
    <w:div w:id="1712028689">
      <w:bodyDiv w:val="1"/>
      <w:marLeft w:val="0"/>
      <w:marRight w:val="0"/>
      <w:marTop w:val="0"/>
      <w:marBottom w:val="0"/>
      <w:divBdr>
        <w:top w:val="none" w:sz="0" w:space="0" w:color="auto"/>
        <w:left w:val="none" w:sz="0" w:space="0" w:color="auto"/>
        <w:bottom w:val="none" w:sz="0" w:space="0" w:color="auto"/>
        <w:right w:val="none" w:sz="0" w:space="0" w:color="auto"/>
      </w:divBdr>
    </w:div>
    <w:div w:id="1712220401">
      <w:bodyDiv w:val="1"/>
      <w:marLeft w:val="0"/>
      <w:marRight w:val="0"/>
      <w:marTop w:val="0"/>
      <w:marBottom w:val="0"/>
      <w:divBdr>
        <w:top w:val="none" w:sz="0" w:space="0" w:color="auto"/>
        <w:left w:val="none" w:sz="0" w:space="0" w:color="auto"/>
        <w:bottom w:val="none" w:sz="0" w:space="0" w:color="auto"/>
        <w:right w:val="none" w:sz="0" w:space="0" w:color="auto"/>
      </w:divBdr>
    </w:div>
    <w:div w:id="1712535148">
      <w:bodyDiv w:val="1"/>
      <w:marLeft w:val="0"/>
      <w:marRight w:val="0"/>
      <w:marTop w:val="0"/>
      <w:marBottom w:val="0"/>
      <w:divBdr>
        <w:top w:val="none" w:sz="0" w:space="0" w:color="auto"/>
        <w:left w:val="none" w:sz="0" w:space="0" w:color="auto"/>
        <w:bottom w:val="none" w:sz="0" w:space="0" w:color="auto"/>
        <w:right w:val="none" w:sz="0" w:space="0" w:color="auto"/>
      </w:divBdr>
    </w:div>
    <w:div w:id="1712800409">
      <w:bodyDiv w:val="1"/>
      <w:marLeft w:val="0"/>
      <w:marRight w:val="0"/>
      <w:marTop w:val="0"/>
      <w:marBottom w:val="0"/>
      <w:divBdr>
        <w:top w:val="none" w:sz="0" w:space="0" w:color="auto"/>
        <w:left w:val="none" w:sz="0" w:space="0" w:color="auto"/>
        <w:bottom w:val="none" w:sz="0" w:space="0" w:color="auto"/>
        <w:right w:val="none" w:sz="0" w:space="0" w:color="auto"/>
      </w:divBdr>
    </w:div>
    <w:div w:id="1712805686">
      <w:bodyDiv w:val="1"/>
      <w:marLeft w:val="0"/>
      <w:marRight w:val="0"/>
      <w:marTop w:val="0"/>
      <w:marBottom w:val="0"/>
      <w:divBdr>
        <w:top w:val="none" w:sz="0" w:space="0" w:color="auto"/>
        <w:left w:val="none" w:sz="0" w:space="0" w:color="auto"/>
        <w:bottom w:val="none" w:sz="0" w:space="0" w:color="auto"/>
        <w:right w:val="none" w:sz="0" w:space="0" w:color="auto"/>
      </w:divBdr>
    </w:div>
    <w:div w:id="1713067543">
      <w:bodyDiv w:val="1"/>
      <w:marLeft w:val="0"/>
      <w:marRight w:val="0"/>
      <w:marTop w:val="0"/>
      <w:marBottom w:val="0"/>
      <w:divBdr>
        <w:top w:val="none" w:sz="0" w:space="0" w:color="auto"/>
        <w:left w:val="none" w:sz="0" w:space="0" w:color="auto"/>
        <w:bottom w:val="none" w:sz="0" w:space="0" w:color="auto"/>
        <w:right w:val="none" w:sz="0" w:space="0" w:color="auto"/>
      </w:divBdr>
    </w:div>
    <w:div w:id="1713379010">
      <w:bodyDiv w:val="1"/>
      <w:marLeft w:val="0"/>
      <w:marRight w:val="0"/>
      <w:marTop w:val="0"/>
      <w:marBottom w:val="0"/>
      <w:divBdr>
        <w:top w:val="none" w:sz="0" w:space="0" w:color="auto"/>
        <w:left w:val="none" w:sz="0" w:space="0" w:color="auto"/>
        <w:bottom w:val="none" w:sz="0" w:space="0" w:color="auto"/>
        <w:right w:val="none" w:sz="0" w:space="0" w:color="auto"/>
      </w:divBdr>
    </w:div>
    <w:div w:id="1713460901">
      <w:bodyDiv w:val="1"/>
      <w:marLeft w:val="0"/>
      <w:marRight w:val="0"/>
      <w:marTop w:val="0"/>
      <w:marBottom w:val="0"/>
      <w:divBdr>
        <w:top w:val="none" w:sz="0" w:space="0" w:color="auto"/>
        <w:left w:val="none" w:sz="0" w:space="0" w:color="auto"/>
        <w:bottom w:val="none" w:sz="0" w:space="0" w:color="auto"/>
        <w:right w:val="none" w:sz="0" w:space="0" w:color="auto"/>
      </w:divBdr>
    </w:div>
    <w:div w:id="1713722485">
      <w:bodyDiv w:val="1"/>
      <w:marLeft w:val="0"/>
      <w:marRight w:val="0"/>
      <w:marTop w:val="0"/>
      <w:marBottom w:val="0"/>
      <w:divBdr>
        <w:top w:val="none" w:sz="0" w:space="0" w:color="auto"/>
        <w:left w:val="none" w:sz="0" w:space="0" w:color="auto"/>
        <w:bottom w:val="none" w:sz="0" w:space="0" w:color="auto"/>
        <w:right w:val="none" w:sz="0" w:space="0" w:color="auto"/>
      </w:divBdr>
    </w:div>
    <w:div w:id="1714118336">
      <w:bodyDiv w:val="1"/>
      <w:marLeft w:val="0"/>
      <w:marRight w:val="0"/>
      <w:marTop w:val="0"/>
      <w:marBottom w:val="0"/>
      <w:divBdr>
        <w:top w:val="none" w:sz="0" w:space="0" w:color="auto"/>
        <w:left w:val="none" w:sz="0" w:space="0" w:color="auto"/>
        <w:bottom w:val="none" w:sz="0" w:space="0" w:color="auto"/>
        <w:right w:val="none" w:sz="0" w:space="0" w:color="auto"/>
      </w:divBdr>
    </w:div>
    <w:div w:id="1714160301">
      <w:bodyDiv w:val="1"/>
      <w:marLeft w:val="0"/>
      <w:marRight w:val="0"/>
      <w:marTop w:val="0"/>
      <w:marBottom w:val="0"/>
      <w:divBdr>
        <w:top w:val="none" w:sz="0" w:space="0" w:color="auto"/>
        <w:left w:val="none" w:sz="0" w:space="0" w:color="auto"/>
        <w:bottom w:val="none" w:sz="0" w:space="0" w:color="auto"/>
        <w:right w:val="none" w:sz="0" w:space="0" w:color="auto"/>
      </w:divBdr>
    </w:div>
    <w:div w:id="1714191637">
      <w:bodyDiv w:val="1"/>
      <w:marLeft w:val="0"/>
      <w:marRight w:val="0"/>
      <w:marTop w:val="0"/>
      <w:marBottom w:val="0"/>
      <w:divBdr>
        <w:top w:val="none" w:sz="0" w:space="0" w:color="auto"/>
        <w:left w:val="none" w:sz="0" w:space="0" w:color="auto"/>
        <w:bottom w:val="none" w:sz="0" w:space="0" w:color="auto"/>
        <w:right w:val="none" w:sz="0" w:space="0" w:color="auto"/>
      </w:divBdr>
    </w:div>
    <w:div w:id="1714307357">
      <w:bodyDiv w:val="1"/>
      <w:marLeft w:val="0"/>
      <w:marRight w:val="0"/>
      <w:marTop w:val="0"/>
      <w:marBottom w:val="0"/>
      <w:divBdr>
        <w:top w:val="none" w:sz="0" w:space="0" w:color="auto"/>
        <w:left w:val="none" w:sz="0" w:space="0" w:color="auto"/>
        <w:bottom w:val="none" w:sz="0" w:space="0" w:color="auto"/>
        <w:right w:val="none" w:sz="0" w:space="0" w:color="auto"/>
      </w:divBdr>
    </w:div>
    <w:div w:id="1714309746">
      <w:bodyDiv w:val="1"/>
      <w:marLeft w:val="0"/>
      <w:marRight w:val="0"/>
      <w:marTop w:val="0"/>
      <w:marBottom w:val="0"/>
      <w:divBdr>
        <w:top w:val="none" w:sz="0" w:space="0" w:color="auto"/>
        <w:left w:val="none" w:sz="0" w:space="0" w:color="auto"/>
        <w:bottom w:val="none" w:sz="0" w:space="0" w:color="auto"/>
        <w:right w:val="none" w:sz="0" w:space="0" w:color="auto"/>
      </w:divBdr>
    </w:div>
    <w:div w:id="1714576404">
      <w:bodyDiv w:val="1"/>
      <w:marLeft w:val="0"/>
      <w:marRight w:val="0"/>
      <w:marTop w:val="0"/>
      <w:marBottom w:val="0"/>
      <w:divBdr>
        <w:top w:val="none" w:sz="0" w:space="0" w:color="auto"/>
        <w:left w:val="none" w:sz="0" w:space="0" w:color="auto"/>
        <w:bottom w:val="none" w:sz="0" w:space="0" w:color="auto"/>
        <w:right w:val="none" w:sz="0" w:space="0" w:color="auto"/>
      </w:divBdr>
    </w:div>
    <w:div w:id="1714770257">
      <w:bodyDiv w:val="1"/>
      <w:marLeft w:val="0"/>
      <w:marRight w:val="0"/>
      <w:marTop w:val="0"/>
      <w:marBottom w:val="0"/>
      <w:divBdr>
        <w:top w:val="none" w:sz="0" w:space="0" w:color="auto"/>
        <w:left w:val="none" w:sz="0" w:space="0" w:color="auto"/>
        <w:bottom w:val="none" w:sz="0" w:space="0" w:color="auto"/>
        <w:right w:val="none" w:sz="0" w:space="0" w:color="auto"/>
      </w:divBdr>
    </w:div>
    <w:div w:id="1714842170">
      <w:bodyDiv w:val="1"/>
      <w:marLeft w:val="0"/>
      <w:marRight w:val="0"/>
      <w:marTop w:val="0"/>
      <w:marBottom w:val="0"/>
      <w:divBdr>
        <w:top w:val="none" w:sz="0" w:space="0" w:color="auto"/>
        <w:left w:val="none" w:sz="0" w:space="0" w:color="auto"/>
        <w:bottom w:val="none" w:sz="0" w:space="0" w:color="auto"/>
        <w:right w:val="none" w:sz="0" w:space="0" w:color="auto"/>
      </w:divBdr>
    </w:div>
    <w:div w:id="1714846419">
      <w:bodyDiv w:val="1"/>
      <w:marLeft w:val="0"/>
      <w:marRight w:val="0"/>
      <w:marTop w:val="0"/>
      <w:marBottom w:val="0"/>
      <w:divBdr>
        <w:top w:val="none" w:sz="0" w:space="0" w:color="auto"/>
        <w:left w:val="none" w:sz="0" w:space="0" w:color="auto"/>
        <w:bottom w:val="none" w:sz="0" w:space="0" w:color="auto"/>
        <w:right w:val="none" w:sz="0" w:space="0" w:color="auto"/>
      </w:divBdr>
    </w:div>
    <w:div w:id="1714846870">
      <w:bodyDiv w:val="1"/>
      <w:marLeft w:val="0"/>
      <w:marRight w:val="0"/>
      <w:marTop w:val="0"/>
      <w:marBottom w:val="0"/>
      <w:divBdr>
        <w:top w:val="none" w:sz="0" w:space="0" w:color="auto"/>
        <w:left w:val="none" w:sz="0" w:space="0" w:color="auto"/>
        <w:bottom w:val="none" w:sz="0" w:space="0" w:color="auto"/>
        <w:right w:val="none" w:sz="0" w:space="0" w:color="auto"/>
      </w:divBdr>
    </w:div>
    <w:div w:id="1714887700">
      <w:bodyDiv w:val="1"/>
      <w:marLeft w:val="0"/>
      <w:marRight w:val="0"/>
      <w:marTop w:val="0"/>
      <w:marBottom w:val="0"/>
      <w:divBdr>
        <w:top w:val="none" w:sz="0" w:space="0" w:color="auto"/>
        <w:left w:val="none" w:sz="0" w:space="0" w:color="auto"/>
        <w:bottom w:val="none" w:sz="0" w:space="0" w:color="auto"/>
        <w:right w:val="none" w:sz="0" w:space="0" w:color="auto"/>
      </w:divBdr>
    </w:div>
    <w:div w:id="1715078746">
      <w:bodyDiv w:val="1"/>
      <w:marLeft w:val="0"/>
      <w:marRight w:val="0"/>
      <w:marTop w:val="0"/>
      <w:marBottom w:val="0"/>
      <w:divBdr>
        <w:top w:val="none" w:sz="0" w:space="0" w:color="auto"/>
        <w:left w:val="none" w:sz="0" w:space="0" w:color="auto"/>
        <w:bottom w:val="none" w:sz="0" w:space="0" w:color="auto"/>
        <w:right w:val="none" w:sz="0" w:space="0" w:color="auto"/>
      </w:divBdr>
    </w:div>
    <w:div w:id="1715153518">
      <w:bodyDiv w:val="1"/>
      <w:marLeft w:val="0"/>
      <w:marRight w:val="0"/>
      <w:marTop w:val="0"/>
      <w:marBottom w:val="0"/>
      <w:divBdr>
        <w:top w:val="none" w:sz="0" w:space="0" w:color="auto"/>
        <w:left w:val="none" w:sz="0" w:space="0" w:color="auto"/>
        <w:bottom w:val="none" w:sz="0" w:space="0" w:color="auto"/>
        <w:right w:val="none" w:sz="0" w:space="0" w:color="auto"/>
      </w:divBdr>
    </w:div>
    <w:div w:id="1715346033">
      <w:bodyDiv w:val="1"/>
      <w:marLeft w:val="0"/>
      <w:marRight w:val="0"/>
      <w:marTop w:val="0"/>
      <w:marBottom w:val="0"/>
      <w:divBdr>
        <w:top w:val="none" w:sz="0" w:space="0" w:color="auto"/>
        <w:left w:val="none" w:sz="0" w:space="0" w:color="auto"/>
        <w:bottom w:val="none" w:sz="0" w:space="0" w:color="auto"/>
        <w:right w:val="none" w:sz="0" w:space="0" w:color="auto"/>
      </w:divBdr>
    </w:div>
    <w:div w:id="1715543348">
      <w:bodyDiv w:val="1"/>
      <w:marLeft w:val="0"/>
      <w:marRight w:val="0"/>
      <w:marTop w:val="0"/>
      <w:marBottom w:val="0"/>
      <w:divBdr>
        <w:top w:val="none" w:sz="0" w:space="0" w:color="auto"/>
        <w:left w:val="none" w:sz="0" w:space="0" w:color="auto"/>
        <w:bottom w:val="none" w:sz="0" w:space="0" w:color="auto"/>
        <w:right w:val="none" w:sz="0" w:space="0" w:color="auto"/>
      </w:divBdr>
    </w:div>
    <w:div w:id="1715691395">
      <w:bodyDiv w:val="1"/>
      <w:marLeft w:val="0"/>
      <w:marRight w:val="0"/>
      <w:marTop w:val="0"/>
      <w:marBottom w:val="0"/>
      <w:divBdr>
        <w:top w:val="none" w:sz="0" w:space="0" w:color="auto"/>
        <w:left w:val="none" w:sz="0" w:space="0" w:color="auto"/>
        <w:bottom w:val="none" w:sz="0" w:space="0" w:color="auto"/>
        <w:right w:val="none" w:sz="0" w:space="0" w:color="auto"/>
      </w:divBdr>
    </w:div>
    <w:div w:id="1715887437">
      <w:bodyDiv w:val="1"/>
      <w:marLeft w:val="0"/>
      <w:marRight w:val="0"/>
      <w:marTop w:val="0"/>
      <w:marBottom w:val="0"/>
      <w:divBdr>
        <w:top w:val="none" w:sz="0" w:space="0" w:color="auto"/>
        <w:left w:val="none" w:sz="0" w:space="0" w:color="auto"/>
        <w:bottom w:val="none" w:sz="0" w:space="0" w:color="auto"/>
        <w:right w:val="none" w:sz="0" w:space="0" w:color="auto"/>
      </w:divBdr>
    </w:div>
    <w:div w:id="1715959456">
      <w:bodyDiv w:val="1"/>
      <w:marLeft w:val="0"/>
      <w:marRight w:val="0"/>
      <w:marTop w:val="0"/>
      <w:marBottom w:val="0"/>
      <w:divBdr>
        <w:top w:val="none" w:sz="0" w:space="0" w:color="auto"/>
        <w:left w:val="none" w:sz="0" w:space="0" w:color="auto"/>
        <w:bottom w:val="none" w:sz="0" w:space="0" w:color="auto"/>
        <w:right w:val="none" w:sz="0" w:space="0" w:color="auto"/>
      </w:divBdr>
    </w:div>
    <w:div w:id="1716005044">
      <w:bodyDiv w:val="1"/>
      <w:marLeft w:val="0"/>
      <w:marRight w:val="0"/>
      <w:marTop w:val="0"/>
      <w:marBottom w:val="0"/>
      <w:divBdr>
        <w:top w:val="none" w:sz="0" w:space="0" w:color="auto"/>
        <w:left w:val="none" w:sz="0" w:space="0" w:color="auto"/>
        <w:bottom w:val="none" w:sz="0" w:space="0" w:color="auto"/>
        <w:right w:val="none" w:sz="0" w:space="0" w:color="auto"/>
      </w:divBdr>
    </w:div>
    <w:div w:id="1716008143">
      <w:bodyDiv w:val="1"/>
      <w:marLeft w:val="0"/>
      <w:marRight w:val="0"/>
      <w:marTop w:val="0"/>
      <w:marBottom w:val="0"/>
      <w:divBdr>
        <w:top w:val="none" w:sz="0" w:space="0" w:color="auto"/>
        <w:left w:val="none" w:sz="0" w:space="0" w:color="auto"/>
        <w:bottom w:val="none" w:sz="0" w:space="0" w:color="auto"/>
        <w:right w:val="none" w:sz="0" w:space="0" w:color="auto"/>
      </w:divBdr>
    </w:div>
    <w:div w:id="1716077700">
      <w:bodyDiv w:val="1"/>
      <w:marLeft w:val="0"/>
      <w:marRight w:val="0"/>
      <w:marTop w:val="0"/>
      <w:marBottom w:val="0"/>
      <w:divBdr>
        <w:top w:val="none" w:sz="0" w:space="0" w:color="auto"/>
        <w:left w:val="none" w:sz="0" w:space="0" w:color="auto"/>
        <w:bottom w:val="none" w:sz="0" w:space="0" w:color="auto"/>
        <w:right w:val="none" w:sz="0" w:space="0" w:color="auto"/>
      </w:divBdr>
    </w:div>
    <w:div w:id="1716730252">
      <w:bodyDiv w:val="1"/>
      <w:marLeft w:val="0"/>
      <w:marRight w:val="0"/>
      <w:marTop w:val="0"/>
      <w:marBottom w:val="0"/>
      <w:divBdr>
        <w:top w:val="none" w:sz="0" w:space="0" w:color="auto"/>
        <w:left w:val="none" w:sz="0" w:space="0" w:color="auto"/>
        <w:bottom w:val="none" w:sz="0" w:space="0" w:color="auto"/>
        <w:right w:val="none" w:sz="0" w:space="0" w:color="auto"/>
      </w:divBdr>
    </w:div>
    <w:div w:id="1716736766">
      <w:bodyDiv w:val="1"/>
      <w:marLeft w:val="0"/>
      <w:marRight w:val="0"/>
      <w:marTop w:val="0"/>
      <w:marBottom w:val="0"/>
      <w:divBdr>
        <w:top w:val="none" w:sz="0" w:space="0" w:color="auto"/>
        <w:left w:val="none" w:sz="0" w:space="0" w:color="auto"/>
        <w:bottom w:val="none" w:sz="0" w:space="0" w:color="auto"/>
        <w:right w:val="none" w:sz="0" w:space="0" w:color="auto"/>
      </w:divBdr>
    </w:div>
    <w:div w:id="1716738011">
      <w:bodyDiv w:val="1"/>
      <w:marLeft w:val="0"/>
      <w:marRight w:val="0"/>
      <w:marTop w:val="0"/>
      <w:marBottom w:val="0"/>
      <w:divBdr>
        <w:top w:val="none" w:sz="0" w:space="0" w:color="auto"/>
        <w:left w:val="none" w:sz="0" w:space="0" w:color="auto"/>
        <w:bottom w:val="none" w:sz="0" w:space="0" w:color="auto"/>
        <w:right w:val="none" w:sz="0" w:space="0" w:color="auto"/>
      </w:divBdr>
    </w:div>
    <w:div w:id="1716930591">
      <w:bodyDiv w:val="1"/>
      <w:marLeft w:val="0"/>
      <w:marRight w:val="0"/>
      <w:marTop w:val="0"/>
      <w:marBottom w:val="0"/>
      <w:divBdr>
        <w:top w:val="none" w:sz="0" w:space="0" w:color="auto"/>
        <w:left w:val="none" w:sz="0" w:space="0" w:color="auto"/>
        <w:bottom w:val="none" w:sz="0" w:space="0" w:color="auto"/>
        <w:right w:val="none" w:sz="0" w:space="0" w:color="auto"/>
      </w:divBdr>
    </w:div>
    <w:div w:id="1717124486">
      <w:bodyDiv w:val="1"/>
      <w:marLeft w:val="0"/>
      <w:marRight w:val="0"/>
      <w:marTop w:val="0"/>
      <w:marBottom w:val="0"/>
      <w:divBdr>
        <w:top w:val="none" w:sz="0" w:space="0" w:color="auto"/>
        <w:left w:val="none" w:sz="0" w:space="0" w:color="auto"/>
        <w:bottom w:val="none" w:sz="0" w:space="0" w:color="auto"/>
        <w:right w:val="none" w:sz="0" w:space="0" w:color="auto"/>
      </w:divBdr>
    </w:div>
    <w:div w:id="1717193875">
      <w:bodyDiv w:val="1"/>
      <w:marLeft w:val="0"/>
      <w:marRight w:val="0"/>
      <w:marTop w:val="0"/>
      <w:marBottom w:val="0"/>
      <w:divBdr>
        <w:top w:val="none" w:sz="0" w:space="0" w:color="auto"/>
        <w:left w:val="none" w:sz="0" w:space="0" w:color="auto"/>
        <w:bottom w:val="none" w:sz="0" w:space="0" w:color="auto"/>
        <w:right w:val="none" w:sz="0" w:space="0" w:color="auto"/>
      </w:divBdr>
    </w:div>
    <w:div w:id="1717268083">
      <w:bodyDiv w:val="1"/>
      <w:marLeft w:val="0"/>
      <w:marRight w:val="0"/>
      <w:marTop w:val="0"/>
      <w:marBottom w:val="0"/>
      <w:divBdr>
        <w:top w:val="none" w:sz="0" w:space="0" w:color="auto"/>
        <w:left w:val="none" w:sz="0" w:space="0" w:color="auto"/>
        <w:bottom w:val="none" w:sz="0" w:space="0" w:color="auto"/>
        <w:right w:val="none" w:sz="0" w:space="0" w:color="auto"/>
      </w:divBdr>
    </w:div>
    <w:div w:id="1717463878">
      <w:bodyDiv w:val="1"/>
      <w:marLeft w:val="0"/>
      <w:marRight w:val="0"/>
      <w:marTop w:val="0"/>
      <w:marBottom w:val="0"/>
      <w:divBdr>
        <w:top w:val="none" w:sz="0" w:space="0" w:color="auto"/>
        <w:left w:val="none" w:sz="0" w:space="0" w:color="auto"/>
        <w:bottom w:val="none" w:sz="0" w:space="0" w:color="auto"/>
        <w:right w:val="none" w:sz="0" w:space="0" w:color="auto"/>
      </w:divBdr>
    </w:div>
    <w:div w:id="1717464729">
      <w:bodyDiv w:val="1"/>
      <w:marLeft w:val="0"/>
      <w:marRight w:val="0"/>
      <w:marTop w:val="0"/>
      <w:marBottom w:val="0"/>
      <w:divBdr>
        <w:top w:val="none" w:sz="0" w:space="0" w:color="auto"/>
        <w:left w:val="none" w:sz="0" w:space="0" w:color="auto"/>
        <w:bottom w:val="none" w:sz="0" w:space="0" w:color="auto"/>
        <w:right w:val="none" w:sz="0" w:space="0" w:color="auto"/>
      </w:divBdr>
    </w:div>
    <w:div w:id="1717699286">
      <w:bodyDiv w:val="1"/>
      <w:marLeft w:val="0"/>
      <w:marRight w:val="0"/>
      <w:marTop w:val="0"/>
      <w:marBottom w:val="0"/>
      <w:divBdr>
        <w:top w:val="none" w:sz="0" w:space="0" w:color="auto"/>
        <w:left w:val="none" w:sz="0" w:space="0" w:color="auto"/>
        <w:bottom w:val="none" w:sz="0" w:space="0" w:color="auto"/>
        <w:right w:val="none" w:sz="0" w:space="0" w:color="auto"/>
      </w:divBdr>
    </w:div>
    <w:div w:id="1717729419">
      <w:bodyDiv w:val="1"/>
      <w:marLeft w:val="0"/>
      <w:marRight w:val="0"/>
      <w:marTop w:val="0"/>
      <w:marBottom w:val="0"/>
      <w:divBdr>
        <w:top w:val="none" w:sz="0" w:space="0" w:color="auto"/>
        <w:left w:val="none" w:sz="0" w:space="0" w:color="auto"/>
        <w:bottom w:val="none" w:sz="0" w:space="0" w:color="auto"/>
        <w:right w:val="none" w:sz="0" w:space="0" w:color="auto"/>
      </w:divBdr>
    </w:div>
    <w:div w:id="1717971284">
      <w:bodyDiv w:val="1"/>
      <w:marLeft w:val="0"/>
      <w:marRight w:val="0"/>
      <w:marTop w:val="0"/>
      <w:marBottom w:val="0"/>
      <w:divBdr>
        <w:top w:val="none" w:sz="0" w:space="0" w:color="auto"/>
        <w:left w:val="none" w:sz="0" w:space="0" w:color="auto"/>
        <w:bottom w:val="none" w:sz="0" w:space="0" w:color="auto"/>
        <w:right w:val="none" w:sz="0" w:space="0" w:color="auto"/>
      </w:divBdr>
    </w:div>
    <w:div w:id="1718040649">
      <w:bodyDiv w:val="1"/>
      <w:marLeft w:val="0"/>
      <w:marRight w:val="0"/>
      <w:marTop w:val="0"/>
      <w:marBottom w:val="0"/>
      <w:divBdr>
        <w:top w:val="none" w:sz="0" w:space="0" w:color="auto"/>
        <w:left w:val="none" w:sz="0" w:space="0" w:color="auto"/>
        <w:bottom w:val="none" w:sz="0" w:space="0" w:color="auto"/>
        <w:right w:val="none" w:sz="0" w:space="0" w:color="auto"/>
      </w:divBdr>
    </w:div>
    <w:div w:id="1718120905">
      <w:bodyDiv w:val="1"/>
      <w:marLeft w:val="0"/>
      <w:marRight w:val="0"/>
      <w:marTop w:val="0"/>
      <w:marBottom w:val="0"/>
      <w:divBdr>
        <w:top w:val="none" w:sz="0" w:space="0" w:color="auto"/>
        <w:left w:val="none" w:sz="0" w:space="0" w:color="auto"/>
        <w:bottom w:val="none" w:sz="0" w:space="0" w:color="auto"/>
        <w:right w:val="none" w:sz="0" w:space="0" w:color="auto"/>
      </w:divBdr>
    </w:div>
    <w:div w:id="1718431348">
      <w:bodyDiv w:val="1"/>
      <w:marLeft w:val="0"/>
      <w:marRight w:val="0"/>
      <w:marTop w:val="0"/>
      <w:marBottom w:val="0"/>
      <w:divBdr>
        <w:top w:val="none" w:sz="0" w:space="0" w:color="auto"/>
        <w:left w:val="none" w:sz="0" w:space="0" w:color="auto"/>
        <w:bottom w:val="none" w:sz="0" w:space="0" w:color="auto"/>
        <w:right w:val="none" w:sz="0" w:space="0" w:color="auto"/>
      </w:divBdr>
    </w:div>
    <w:div w:id="1718509701">
      <w:bodyDiv w:val="1"/>
      <w:marLeft w:val="0"/>
      <w:marRight w:val="0"/>
      <w:marTop w:val="0"/>
      <w:marBottom w:val="0"/>
      <w:divBdr>
        <w:top w:val="none" w:sz="0" w:space="0" w:color="auto"/>
        <w:left w:val="none" w:sz="0" w:space="0" w:color="auto"/>
        <w:bottom w:val="none" w:sz="0" w:space="0" w:color="auto"/>
        <w:right w:val="none" w:sz="0" w:space="0" w:color="auto"/>
      </w:divBdr>
    </w:div>
    <w:div w:id="1718622604">
      <w:bodyDiv w:val="1"/>
      <w:marLeft w:val="0"/>
      <w:marRight w:val="0"/>
      <w:marTop w:val="0"/>
      <w:marBottom w:val="0"/>
      <w:divBdr>
        <w:top w:val="none" w:sz="0" w:space="0" w:color="auto"/>
        <w:left w:val="none" w:sz="0" w:space="0" w:color="auto"/>
        <w:bottom w:val="none" w:sz="0" w:space="0" w:color="auto"/>
        <w:right w:val="none" w:sz="0" w:space="0" w:color="auto"/>
      </w:divBdr>
    </w:div>
    <w:div w:id="1718698032">
      <w:bodyDiv w:val="1"/>
      <w:marLeft w:val="0"/>
      <w:marRight w:val="0"/>
      <w:marTop w:val="0"/>
      <w:marBottom w:val="0"/>
      <w:divBdr>
        <w:top w:val="none" w:sz="0" w:space="0" w:color="auto"/>
        <w:left w:val="none" w:sz="0" w:space="0" w:color="auto"/>
        <w:bottom w:val="none" w:sz="0" w:space="0" w:color="auto"/>
        <w:right w:val="none" w:sz="0" w:space="0" w:color="auto"/>
      </w:divBdr>
    </w:div>
    <w:div w:id="1718704644">
      <w:bodyDiv w:val="1"/>
      <w:marLeft w:val="0"/>
      <w:marRight w:val="0"/>
      <w:marTop w:val="0"/>
      <w:marBottom w:val="0"/>
      <w:divBdr>
        <w:top w:val="none" w:sz="0" w:space="0" w:color="auto"/>
        <w:left w:val="none" w:sz="0" w:space="0" w:color="auto"/>
        <w:bottom w:val="none" w:sz="0" w:space="0" w:color="auto"/>
        <w:right w:val="none" w:sz="0" w:space="0" w:color="auto"/>
      </w:divBdr>
    </w:div>
    <w:div w:id="1718968460">
      <w:bodyDiv w:val="1"/>
      <w:marLeft w:val="0"/>
      <w:marRight w:val="0"/>
      <w:marTop w:val="0"/>
      <w:marBottom w:val="0"/>
      <w:divBdr>
        <w:top w:val="none" w:sz="0" w:space="0" w:color="auto"/>
        <w:left w:val="none" w:sz="0" w:space="0" w:color="auto"/>
        <w:bottom w:val="none" w:sz="0" w:space="0" w:color="auto"/>
        <w:right w:val="none" w:sz="0" w:space="0" w:color="auto"/>
      </w:divBdr>
    </w:div>
    <w:div w:id="1719012426">
      <w:bodyDiv w:val="1"/>
      <w:marLeft w:val="0"/>
      <w:marRight w:val="0"/>
      <w:marTop w:val="0"/>
      <w:marBottom w:val="0"/>
      <w:divBdr>
        <w:top w:val="none" w:sz="0" w:space="0" w:color="auto"/>
        <w:left w:val="none" w:sz="0" w:space="0" w:color="auto"/>
        <w:bottom w:val="none" w:sz="0" w:space="0" w:color="auto"/>
        <w:right w:val="none" w:sz="0" w:space="0" w:color="auto"/>
      </w:divBdr>
    </w:div>
    <w:div w:id="1719082465">
      <w:bodyDiv w:val="1"/>
      <w:marLeft w:val="0"/>
      <w:marRight w:val="0"/>
      <w:marTop w:val="0"/>
      <w:marBottom w:val="0"/>
      <w:divBdr>
        <w:top w:val="none" w:sz="0" w:space="0" w:color="auto"/>
        <w:left w:val="none" w:sz="0" w:space="0" w:color="auto"/>
        <w:bottom w:val="none" w:sz="0" w:space="0" w:color="auto"/>
        <w:right w:val="none" w:sz="0" w:space="0" w:color="auto"/>
      </w:divBdr>
    </w:div>
    <w:div w:id="1719207998">
      <w:bodyDiv w:val="1"/>
      <w:marLeft w:val="0"/>
      <w:marRight w:val="0"/>
      <w:marTop w:val="0"/>
      <w:marBottom w:val="0"/>
      <w:divBdr>
        <w:top w:val="none" w:sz="0" w:space="0" w:color="auto"/>
        <w:left w:val="none" w:sz="0" w:space="0" w:color="auto"/>
        <w:bottom w:val="none" w:sz="0" w:space="0" w:color="auto"/>
        <w:right w:val="none" w:sz="0" w:space="0" w:color="auto"/>
      </w:divBdr>
    </w:div>
    <w:div w:id="1719283374">
      <w:bodyDiv w:val="1"/>
      <w:marLeft w:val="0"/>
      <w:marRight w:val="0"/>
      <w:marTop w:val="0"/>
      <w:marBottom w:val="0"/>
      <w:divBdr>
        <w:top w:val="none" w:sz="0" w:space="0" w:color="auto"/>
        <w:left w:val="none" w:sz="0" w:space="0" w:color="auto"/>
        <w:bottom w:val="none" w:sz="0" w:space="0" w:color="auto"/>
        <w:right w:val="none" w:sz="0" w:space="0" w:color="auto"/>
      </w:divBdr>
    </w:div>
    <w:div w:id="1719432606">
      <w:bodyDiv w:val="1"/>
      <w:marLeft w:val="0"/>
      <w:marRight w:val="0"/>
      <w:marTop w:val="0"/>
      <w:marBottom w:val="0"/>
      <w:divBdr>
        <w:top w:val="none" w:sz="0" w:space="0" w:color="auto"/>
        <w:left w:val="none" w:sz="0" w:space="0" w:color="auto"/>
        <w:bottom w:val="none" w:sz="0" w:space="0" w:color="auto"/>
        <w:right w:val="none" w:sz="0" w:space="0" w:color="auto"/>
      </w:divBdr>
    </w:div>
    <w:div w:id="1719742816">
      <w:bodyDiv w:val="1"/>
      <w:marLeft w:val="0"/>
      <w:marRight w:val="0"/>
      <w:marTop w:val="0"/>
      <w:marBottom w:val="0"/>
      <w:divBdr>
        <w:top w:val="none" w:sz="0" w:space="0" w:color="auto"/>
        <w:left w:val="none" w:sz="0" w:space="0" w:color="auto"/>
        <w:bottom w:val="none" w:sz="0" w:space="0" w:color="auto"/>
        <w:right w:val="none" w:sz="0" w:space="0" w:color="auto"/>
      </w:divBdr>
    </w:div>
    <w:div w:id="1719893887">
      <w:bodyDiv w:val="1"/>
      <w:marLeft w:val="0"/>
      <w:marRight w:val="0"/>
      <w:marTop w:val="0"/>
      <w:marBottom w:val="0"/>
      <w:divBdr>
        <w:top w:val="none" w:sz="0" w:space="0" w:color="auto"/>
        <w:left w:val="none" w:sz="0" w:space="0" w:color="auto"/>
        <w:bottom w:val="none" w:sz="0" w:space="0" w:color="auto"/>
        <w:right w:val="none" w:sz="0" w:space="0" w:color="auto"/>
      </w:divBdr>
    </w:div>
    <w:div w:id="1719933422">
      <w:bodyDiv w:val="1"/>
      <w:marLeft w:val="0"/>
      <w:marRight w:val="0"/>
      <w:marTop w:val="0"/>
      <w:marBottom w:val="0"/>
      <w:divBdr>
        <w:top w:val="none" w:sz="0" w:space="0" w:color="auto"/>
        <w:left w:val="none" w:sz="0" w:space="0" w:color="auto"/>
        <w:bottom w:val="none" w:sz="0" w:space="0" w:color="auto"/>
        <w:right w:val="none" w:sz="0" w:space="0" w:color="auto"/>
      </w:divBdr>
    </w:div>
    <w:div w:id="1719938611">
      <w:bodyDiv w:val="1"/>
      <w:marLeft w:val="0"/>
      <w:marRight w:val="0"/>
      <w:marTop w:val="0"/>
      <w:marBottom w:val="0"/>
      <w:divBdr>
        <w:top w:val="none" w:sz="0" w:space="0" w:color="auto"/>
        <w:left w:val="none" w:sz="0" w:space="0" w:color="auto"/>
        <w:bottom w:val="none" w:sz="0" w:space="0" w:color="auto"/>
        <w:right w:val="none" w:sz="0" w:space="0" w:color="auto"/>
      </w:divBdr>
    </w:div>
    <w:div w:id="1720008207">
      <w:bodyDiv w:val="1"/>
      <w:marLeft w:val="0"/>
      <w:marRight w:val="0"/>
      <w:marTop w:val="0"/>
      <w:marBottom w:val="0"/>
      <w:divBdr>
        <w:top w:val="none" w:sz="0" w:space="0" w:color="auto"/>
        <w:left w:val="none" w:sz="0" w:space="0" w:color="auto"/>
        <w:bottom w:val="none" w:sz="0" w:space="0" w:color="auto"/>
        <w:right w:val="none" w:sz="0" w:space="0" w:color="auto"/>
      </w:divBdr>
    </w:div>
    <w:div w:id="1720014413">
      <w:bodyDiv w:val="1"/>
      <w:marLeft w:val="0"/>
      <w:marRight w:val="0"/>
      <w:marTop w:val="0"/>
      <w:marBottom w:val="0"/>
      <w:divBdr>
        <w:top w:val="none" w:sz="0" w:space="0" w:color="auto"/>
        <w:left w:val="none" w:sz="0" w:space="0" w:color="auto"/>
        <w:bottom w:val="none" w:sz="0" w:space="0" w:color="auto"/>
        <w:right w:val="none" w:sz="0" w:space="0" w:color="auto"/>
      </w:divBdr>
    </w:div>
    <w:div w:id="1720592898">
      <w:bodyDiv w:val="1"/>
      <w:marLeft w:val="0"/>
      <w:marRight w:val="0"/>
      <w:marTop w:val="0"/>
      <w:marBottom w:val="0"/>
      <w:divBdr>
        <w:top w:val="none" w:sz="0" w:space="0" w:color="auto"/>
        <w:left w:val="none" w:sz="0" w:space="0" w:color="auto"/>
        <w:bottom w:val="none" w:sz="0" w:space="0" w:color="auto"/>
        <w:right w:val="none" w:sz="0" w:space="0" w:color="auto"/>
      </w:divBdr>
    </w:div>
    <w:div w:id="1720664411">
      <w:bodyDiv w:val="1"/>
      <w:marLeft w:val="0"/>
      <w:marRight w:val="0"/>
      <w:marTop w:val="0"/>
      <w:marBottom w:val="0"/>
      <w:divBdr>
        <w:top w:val="none" w:sz="0" w:space="0" w:color="auto"/>
        <w:left w:val="none" w:sz="0" w:space="0" w:color="auto"/>
        <w:bottom w:val="none" w:sz="0" w:space="0" w:color="auto"/>
        <w:right w:val="none" w:sz="0" w:space="0" w:color="auto"/>
      </w:divBdr>
    </w:div>
    <w:div w:id="1720937669">
      <w:bodyDiv w:val="1"/>
      <w:marLeft w:val="0"/>
      <w:marRight w:val="0"/>
      <w:marTop w:val="0"/>
      <w:marBottom w:val="0"/>
      <w:divBdr>
        <w:top w:val="none" w:sz="0" w:space="0" w:color="auto"/>
        <w:left w:val="none" w:sz="0" w:space="0" w:color="auto"/>
        <w:bottom w:val="none" w:sz="0" w:space="0" w:color="auto"/>
        <w:right w:val="none" w:sz="0" w:space="0" w:color="auto"/>
      </w:divBdr>
    </w:div>
    <w:div w:id="1721127426">
      <w:bodyDiv w:val="1"/>
      <w:marLeft w:val="0"/>
      <w:marRight w:val="0"/>
      <w:marTop w:val="0"/>
      <w:marBottom w:val="0"/>
      <w:divBdr>
        <w:top w:val="none" w:sz="0" w:space="0" w:color="auto"/>
        <w:left w:val="none" w:sz="0" w:space="0" w:color="auto"/>
        <w:bottom w:val="none" w:sz="0" w:space="0" w:color="auto"/>
        <w:right w:val="none" w:sz="0" w:space="0" w:color="auto"/>
      </w:divBdr>
    </w:div>
    <w:div w:id="1721203255">
      <w:bodyDiv w:val="1"/>
      <w:marLeft w:val="0"/>
      <w:marRight w:val="0"/>
      <w:marTop w:val="0"/>
      <w:marBottom w:val="0"/>
      <w:divBdr>
        <w:top w:val="none" w:sz="0" w:space="0" w:color="auto"/>
        <w:left w:val="none" w:sz="0" w:space="0" w:color="auto"/>
        <w:bottom w:val="none" w:sz="0" w:space="0" w:color="auto"/>
        <w:right w:val="none" w:sz="0" w:space="0" w:color="auto"/>
      </w:divBdr>
    </w:div>
    <w:div w:id="1721204545">
      <w:bodyDiv w:val="1"/>
      <w:marLeft w:val="0"/>
      <w:marRight w:val="0"/>
      <w:marTop w:val="0"/>
      <w:marBottom w:val="0"/>
      <w:divBdr>
        <w:top w:val="none" w:sz="0" w:space="0" w:color="auto"/>
        <w:left w:val="none" w:sz="0" w:space="0" w:color="auto"/>
        <w:bottom w:val="none" w:sz="0" w:space="0" w:color="auto"/>
        <w:right w:val="none" w:sz="0" w:space="0" w:color="auto"/>
      </w:divBdr>
    </w:div>
    <w:div w:id="1721247653">
      <w:bodyDiv w:val="1"/>
      <w:marLeft w:val="0"/>
      <w:marRight w:val="0"/>
      <w:marTop w:val="0"/>
      <w:marBottom w:val="0"/>
      <w:divBdr>
        <w:top w:val="none" w:sz="0" w:space="0" w:color="auto"/>
        <w:left w:val="none" w:sz="0" w:space="0" w:color="auto"/>
        <w:bottom w:val="none" w:sz="0" w:space="0" w:color="auto"/>
        <w:right w:val="none" w:sz="0" w:space="0" w:color="auto"/>
      </w:divBdr>
    </w:div>
    <w:div w:id="1721441022">
      <w:bodyDiv w:val="1"/>
      <w:marLeft w:val="0"/>
      <w:marRight w:val="0"/>
      <w:marTop w:val="0"/>
      <w:marBottom w:val="0"/>
      <w:divBdr>
        <w:top w:val="none" w:sz="0" w:space="0" w:color="auto"/>
        <w:left w:val="none" w:sz="0" w:space="0" w:color="auto"/>
        <w:bottom w:val="none" w:sz="0" w:space="0" w:color="auto"/>
        <w:right w:val="none" w:sz="0" w:space="0" w:color="auto"/>
      </w:divBdr>
    </w:div>
    <w:div w:id="1721593786">
      <w:bodyDiv w:val="1"/>
      <w:marLeft w:val="0"/>
      <w:marRight w:val="0"/>
      <w:marTop w:val="0"/>
      <w:marBottom w:val="0"/>
      <w:divBdr>
        <w:top w:val="none" w:sz="0" w:space="0" w:color="auto"/>
        <w:left w:val="none" w:sz="0" w:space="0" w:color="auto"/>
        <w:bottom w:val="none" w:sz="0" w:space="0" w:color="auto"/>
        <w:right w:val="none" w:sz="0" w:space="0" w:color="auto"/>
      </w:divBdr>
    </w:div>
    <w:div w:id="1721703908">
      <w:bodyDiv w:val="1"/>
      <w:marLeft w:val="0"/>
      <w:marRight w:val="0"/>
      <w:marTop w:val="0"/>
      <w:marBottom w:val="0"/>
      <w:divBdr>
        <w:top w:val="none" w:sz="0" w:space="0" w:color="auto"/>
        <w:left w:val="none" w:sz="0" w:space="0" w:color="auto"/>
        <w:bottom w:val="none" w:sz="0" w:space="0" w:color="auto"/>
        <w:right w:val="none" w:sz="0" w:space="0" w:color="auto"/>
      </w:divBdr>
    </w:div>
    <w:div w:id="1721856222">
      <w:bodyDiv w:val="1"/>
      <w:marLeft w:val="0"/>
      <w:marRight w:val="0"/>
      <w:marTop w:val="0"/>
      <w:marBottom w:val="0"/>
      <w:divBdr>
        <w:top w:val="none" w:sz="0" w:space="0" w:color="auto"/>
        <w:left w:val="none" w:sz="0" w:space="0" w:color="auto"/>
        <w:bottom w:val="none" w:sz="0" w:space="0" w:color="auto"/>
        <w:right w:val="none" w:sz="0" w:space="0" w:color="auto"/>
      </w:divBdr>
    </w:div>
    <w:div w:id="1722056674">
      <w:bodyDiv w:val="1"/>
      <w:marLeft w:val="0"/>
      <w:marRight w:val="0"/>
      <w:marTop w:val="0"/>
      <w:marBottom w:val="0"/>
      <w:divBdr>
        <w:top w:val="none" w:sz="0" w:space="0" w:color="auto"/>
        <w:left w:val="none" w:sz="0" w:space="0" w:color="auto"/>
        <w:bottom w:val="none" w:sz="0" w:space="0" w:color="auto"/>
        <w:right w:val="none" w:sz="0" w:space="0" w:color="auto"/>
      </w:divBdr>
    </w:div>
    <w:div w:id="1722090026">
      <w:bodyDiv w:val="1"/>
      <w:marLeft w:val="0"/>
      <w:marRight w:val="0"/>
      <w:marTop w:val="0"/>
      <w:marBottom w:val="0"/>
      <w:divBdr>
        <w:top w:val="none" w:sz="0" w:space="0" w:color="auto"/>
        <w:left w:val="none" w:sz="0" w:space="0" w:color="auto"/>
        <w:bottom w:val="none" w:sz="0" w:space="0" w:color="auto"/>
        <w:right w:val="none" w:sz="0" w:space="0" w:color="auto"/>
      </w:divBdr>
    </w:div>
    <w:div w:id="1722174762">
      <w:bodyDiv w:val="1"/>
      <w:marLeft w:val="0"/>
      <w:marRight w:val="0"/>
      <w:marTop w:val="0"/>
      <w:marBottom w:val="0"/>
      <w:divBdr>
        <w:top w:val="none" w:sz="0" w:space="0" w:color="auto"/>
        <w:left w:val="none" w:sz="0" w:space="0" w:color="auto"/>
        <w:bottom w:val="none" w:sz="0" w:space="0" w:color="auto"/>
        <w:right w:val="none" w:sz="0" w:space="0" w:color="auto"/>
      </w:divBdr>
    </w:div>
    <w:div w:id="1722249088">
      <w:bodyDiv w:val="1"/>
      <w:marLeft w:val="0"/>
      <w:marRight w:val="0"/>
      <w:marTop w:val="0"/>
      <w:marBottom w:val="0"/>
      <w:divBdr>
        <w:top w:val="none" w:sz="0" w:space="0" w:color="auto"/>
        <w:left w:val="none" w:sz="0" w:space="0" w:color="auto"/>
        <w:bottom w:val="none" w:sz="0" w:space="0" w:color="auto"/>
        <w:right w:val="none" w:sz="0" w:space="0" w:color="auto"/>
      </w:divBdr>
    </w:div>
    <w:div w:id="1722250311">
      <w:bodyDiv w:val="1"/>
      <w:marLeft w:val="0"/>
      <w:marRight w:val="0"/>
      <w:marTop w:val="0"/>
      <w:marBottom w:val="0"/>
      <w:divBdr>
        <w:top w:val="none" w:sz="0" w:space="0" w:color="auto"/>
        <w:left w:val="none" w:sz="0" w:space="0" w:color="auto"/>
        <w:bottom w:val="none" w:sz="0" w:space="0" w:color="auto"/>
        <w:right w:val="none" w:sz="0" w:space="0" w:color="auto"/>
      </w:divBdr>
    </w:div>
    <w:div w:id="1722434295">
      <w:bodyDiv w:val="1"/>
      <w:marLeft w:val="0"/>
      <w:marRight w:val="0"/>
      <w:marTop w:val="0"/>
      <w:marBottom w:val="0"/>
      <w:divBdr>
        <w:top w:val="none" w:sz="0" w:space="0" w:color="auto"/>
        <w:left w:val="none" w:sz="0" w:space="0" w:color="auto"/>
        <w:bottom w:val="none" w:sz="0" w:space="0" w:color="auto"/>
        <w:right w:val="none" w:sz="0" w:space="0" w:color="auto"/>
      </w:divBdr>
    </w:div>
    <w:div w:id="1722485956">
      <w:bodyDiv w:val="1"/>
      <w:marLeft w:val="0"/>
      <w:marRight w:val="0"/>
      <w:marTop w:val="0"/>
      <w:marBottom w:val="0"/>
      <w:divBdr>
        <w:top w:val="none" w:sz="0" w:space="0" w:color="auto"/>
        <w:left w:val="none" w:sz="0" w:space="0" w:color="auto"/>
        <w:bottom w:val="none" w:sz="0" w:space="0" w:color="auto"/>
        <w:right w:val="none" w:sz="0" w:space="0" w:color="auto"/>
      </w:divBdr>
    </w:div>
    <w:div w:id="1722632979">
      <w:bodyDiv w:val="1"/>
      <w:marLeft w:val="0"/>
      <w:marRight w:val="0"/>
      <w:marTop w:val="0"/>
      <w:marBottom w:val="0"/>
      <w:divBdr>
        <w:top w:val="none" w:sz="0" w:space="0" w:color="auto"/>
        <w:left w:val="none" w:sz="0" w:space="0" w:color="auto"/>
        <w:bottom w:val="none" w:sz="0" w:space="0" w:color="auto"/>
        <w:right w:val="none" w:sz="0" w:space="0" w:color="auto"/>
      </w:divBdr>
    </w:div>
    <w:div w:id="1722708269">
      <w:bodyDiv w:val="1"/>
      <w:marLeft w:val="0"/>
      <w:marRight w:val="0"/>
      <w:marTop w:val="0"/>
      <w:marBottom w:val="0"/>
      <w:divBdr>
        <w:top w:val="none" w:sz="0" w:space="0" w:color="auto"/>
        <w:left w:val="none" w:sz="0" w:space="0" w:color="auto"/>
        <w:bottom w:val="none" w:sz="0" w:space="0" w:color="auto"/>
        <w:right w:val="none" w:sz="0" w:space="0" w:color="auto"/>
      </w:divBdr>
    </w:div>
    <w:div w:id="1722708684">
      <w:bodyDiv w:val="1"/>
      <w:marLeft w:val="0"/>
      <w:marRight w:val="0"/>
      <w:marTop w:val="0"/>
      <w:marBottom w:val="0"/>
      <w:divBdr>
        <w:top w:val="none" w:sz="0" w:space="0" w:color="auto"/>
        <w:left w:val="none" w:sz="0" w:space="0" w:color="auto"/>
        <w:bottom w:val="none" w:sz="0" w:space="0" w:color="auto"/>
        <w:right w:val="none" w:sz="0" w:space="0" w:color="auto"/>
      </w:divBdr>
    </w:div>
    <w:div w:id="1722827651">
      <w:bodyDiv w:val="1"/>
      <w:marLeft w:val="0"/>
      <w:marRight w:val="0"/>
      <w:marTop w:val="0"/>
      <w:marBottom w:val="0"/>
      <w:divBdr>
        <w:top w:val="none" w:sz="0" w:space="0" w:color="auto"/>
        <w:left w:val="none" w:sz="0" w:space="0" w:color="auto"/>
        <w:bottom w:val="none" w:sz="0" w:space="0" w:color="auto"/>
        <w:right w:val="none" w:sz="0" w:space="0" w:color="auto"/>
      </w:divBdr>
    </w:div>
    <w:div w:id="1723092002">
      <w:bodyDiv w:val="1"/>
      <w:marLeft w:val="0"/>
      <w:marRight w:val="0"/>
      <w:marTop w:val="0"/>
      <w:marBottom w:val="0"/>
      <w:divBdr>
        <w:top w:val="none" w:sz="0" w:space="0" w:color="auto"/>
        <w:left w:val="none" w:sz="0" w:space="0" w:color="auto"/>
        <w:bottom w:val="none" w:sz="0" w:space="0" w:color="auto"/>
        <w:right w:val="none" w:sz="0" w:space="0" w:color="auto"/>
      </w:divBdr>
    </w:div>
    <w:div w:id="1723096698">
      <w:bodyDiv w:val="1"/>
      <w:marLeft w:val="0"/>
      <w:marRight w:val="0"/>
      <w:marTop w:val="0"/>
      <w:marBottom w:val="0"/>
      <w:divBdr>
        <w:top w:val="none" w:sz="0" w:space="0" w:color="auto"/>
        <w:left w:val="none" w:sz="0" w:space="0" w:color="auto"/>
        <w:bottom w:val="none" w:sz="0" w:space="0" w:color="auto"/>
        <w:right w:val="none" w:sz="0" w:space="0" w:color="auto"/>
      </w:divBdr>
    </w:div>
    <w:div w:id="1723402600">
      <w:bodyDiv w:val="1"/>
      <w:marLeft w:val="0"/>
      <w:marRight w:val="0"/>
      <w:marTop w:val="0"/>
      <w:marBottom w:val="0"/>
      <w:divBdr>
        <w:top w:val="none" w:sz="0" w:space="0" w:color="auto"/>
        <w:left w:val="none" w:sz="0" w:space="0" w:color="auto"/>
        <w:bottom w:val="none" w:sz="0" w:space="0" w:color="auto"/>
        <w:right w:val="none" w:sz="0" w:space="0" w:color="auto"/>
      </w:divBdr>
    </w:div>
    <w:div w:id="1723404651">
      <w:bodyDiv w:val="1"/>
      <w:marLeft w:val="0"/>
      <w:marRight w:val="0"/>
      <w:marTop w:val="0"/>
      <w:marBottom w:val="0"/>
      <w:divBdr>
        <w:top w:val="none" w:sz="0" w:space="0" w:color="auto"/>
        <w:left w:val="none" w:sz="0" w:space="0" w:color="auto"/>
        <w:bottom w:val="none" w:sz="0" w:space="0" w:color="auto"/>
        <w:right w:val="none" w:sz="0" w:space="0" w:color="auto"/>
      </w:divBdr>
    </w:div>
    <w:div w:id="1723408077">
      <w:bodyDiv w:val="1"/>
      <w:marLeft w:val="0"/>
      <w:marRight w:val="0"/>
      <w:marTop w:val="0"/>
      <w:marBottom w:val="0"/>
      <w:divBdr>
        <w:top w:val="none" w:sz="0" w:space="0" w:color="auto"/>
        <w:left w:val="none" w:sz="0" w:space="0" w:color="auto"/>
        <w:bottom w:val="none" w:sz="0" w:space="0" w:color="auto"/>
        <w:right w:val="none" w:sz="0" w:space="0" w:color="auto"/>
      </w:divBdr>
    </w:div>
    <w:div w:id="1723598901">
      <w:bodyDiv w:val="1"/>
      <w:marLeft w:val="0"/>
      <w:marRight w:val="0"/>
      <w:marTop w:val="0"/>
      <w:marBottom w:val="0"/>
      <w:divBdr>
        <w:top w:val="none" w:sz="0" w:space="0" w:color="auto"/>
        <w:left w:val="none" w:sz="0" w:space="0" w:color="auto"/>
        <w:bottom w:val="none" w:sz="0" w:space="0" w:color="auto"/>
        <w:right w:val="none" w:sz="0" w:space="0" w:color="auto"/>
      </w:divBdr>
    </w:div>
    <w:div w:id="1723746250">
      <w:bodyDiv w:val="1"/>
      <w:marLeft w:val="0"/>
      <w:marRight w:val="0"/>
      <w:marTop w:val="0"/>
      <w:marBottom w:val="0"/>
      <w:divBdr>
        <w:top w:val="none" w:sz="0" w:space="0" w:color="auto"/>
        <w:left w:val="none" w:sz="0" w:space="0" w:color="auto"/>
        <w:bottom w:val="none" w:sz="0" w:space="0" w:color="auto"/>
        <w:right w:val="none" w:sz="0" w:space="0" w:color="auto"/>
      </w:divBdr>
    </w:div>
    <w:div w:id="1724017723">
      <w:bodyDiv w:val="1"/>
      <w:marLeft w:val="0"/>
      <w:marRight w:val="0"/>
      <w:marTop w:val="0"/>
      <w:marBottom w:val="0"/>
      <w:divBdr>
        <w:top w:val="none" w:sz="0" w:space="0" w:color="auto"/>
        <w:left w:val="none" w:sz="0" w:space="0" w:color="auto"/>
        <w:bottom w:val="none" w:sz="0" w:space="0" w:color="auto"/>
        <w:right w:val="none" w:sz="0" w:space="0" w:color="auto"/>
      </w:divBdr>
    </w:div>
    <w:div w:id="1724135417">
      <w:bodyDiv w:val="1"/>
      <w:marLeft w:val="0"/>
      <w:marRight w:val="0"/>
      <w:marTop w:val="0"/>
      <w:marBottom w:val="0"/>
      <w:divBdr>
        <w:top w:val="none" w:sz="0" w:space="0" w:color="auto"/>
        <w:left w:val="none" w:sz="0" w:space="0" w:color="auto"/>
        <w:bottom w:val="none" w:sz="0" w:space="0" w:color="auto"/>
        <w:right w:val="none" w:sz="0" w:space="0" w:color="auto"/>
      </w:divBdr>
    </w:div>
    <w:div w:id="1724477529">
      <w:bodyDiv w:val="1"/>
      <w:marLeft w:val="0"/>
      <w:marRight w:val="0"/>
      <w:marTop w:val="0"/>
      <w:marBottom w:val="0"/>
      <w:divBdr>
        <w:top w:val="none" w:sz="0" w:space="0" w:color="auto"/>
        <w:left w:val="none" w:sz="0" w:space="0" w:color="auto"/>
        <w:bottom w:val="none" w:sz="0" w:space="0" w:color="auto"/>
        <w:right w:val="none" w:sz="0" w:space="0" w:color="auto"/>
      </w:divBdr>
    </w:div>
    <w:div w:id="1724864686">
      <w:bodyDiv w:val="1"/>
      <w:marLeft w:val="0"/>
      <w:marRight w:val="0"/>
      <w:marTop w:val="0"/>
      <w:marBottom w:val="0"/>
      <w:divBdr>
        <w:top w:val="none" w:sz="0" w:space="0" w:color="auto"/>
        <w:left w:val="none" w:sz="0" w:space="0" w:color="auto"/>
        <w:bottom w:val="none" w:sz="0" w:space="0" w:color="auto"/>
        <w:right w:val="none" w:sz="0" w:space="0" w:color="auto"/>
      </w:divBdr>
    </w:div>
    <w:div w:id="1725173355">
      <w:bodyDiv w:val="1"/>
      <w:marLeft w:val="0"/>
      <w:marRight w:val="0"/>
      <w:marTop w:val="0"/>
      <w:marBottom w:val="0"/>
      <w:divBdr>
        <w:top w:val="none" w:sz="0" w:space="0" w:color="auto"/>
        <w:left w:val="none" w:sz="0" w:space="0" w:color="auto"/>
        <w:bottom w:val="none" w:sz="0" w:space="0" w:color="auto"/>
        <w:right w:val="none" w:sz="0" w:space="0" w:color="auto"/>
      </w:divBdr>
    </w:div>
    <w:div w:id="1725326796">
      <w:bodyDiv w:val="1"/>
      <w:marLeft w:val="0"/>
      <w:marRight w:val="0"/>
      <w:marTop w:val="0"/>
      <w:marBottom w:val="0"/>
      <w:divBdr>
        <w:top w:val="none" w:sz="0" w:space="0" w:color="auto"/>
        <w:left w:val="none" w:sz="0" w:space="0" w:color="auto"/>
        <w:bottom w:val="none" w:sz="0" w:space="0" w:color="auto"/>
        <w:right w:val="none" w:sz="0" w:space="0" w:color="auto"/>
      </w:divBdr>
    </w:div>
    <w:div w:id="1725519705">
      <w:bodyDiv w:val="1"/>
      <w:marLeft w:val="0"/>
      <w:marRight w:val="0"/>
      <w:marTop w:val="0"/>
      <w:marBottom w:val="0"/>
      <w:divBdr>
        <w:top w:val="none" w:sz="0" w:space="0" w:color="auto"/>
        <w:left w:val="none" w:sz="0" w:space="0" w:color="auto"/>
        <w:bottom w:val="none" w:sz="0" w:space="0" w:color="auto"/>
        <w:right w:val="none" w:sz="0" w:space="0" w:color="auto"/>
      </w:divBdr>
    </w:div>
    <w:div w:id="1725567107">
      <w:bodyDiv w:val="1"/>
      <w:marLeft w:val="0"/>
      <w:marRight w:val="0"/>
      <w:marTop w:val="0"/>
      <w:marBottom w:val="0"/>
      <w:divBdr>
        <w:top w:val="none" w:sz="0" w:space="0" w:color="auto"/>
        <w:left w:val="none" w:sz="0" w:space="0" w:color="auto"/>
        <w:bottom w:val="none" w:sz="0" w:space="0" w:color="auto"/>
        <w:right w:val="none" w:sz="0" w:space="0" w:color="auto"/>
      </w:divBdr>
    </w:div>
    <w:div w:id="1725640766">
      <w:bodyDiv w:val="1"/>
      <w:marLeft w:val="0"/>
      <w:marRight w:val="0"/>
      <w:marTop w:val="0"/>
      <w:marBottom w:val="0"/>
      <w:divBdr>
        <w:top w:val="none" w:sz="0" w:space="0" w:color="auto"/>
        <w:left w:val="none" w:sz="0" w:space="0" w:color="auto"/>
        <w:bottom w:val="none" w:sz="0" w:space="0" w:color="auto"/>
        <w:right w:val="none" w:sz="0" w:space="0" w:color="auto"/>
      </w:divBdr>
    </w:div>
    <w:div w:id="1725791540">
      <w:bodyDiv w:val="1"/>
      <w:marLeft w:val="0"/>
      <w:marRight w:val="0"/>
      <w:marTop w:val="0"/>
      <w:marBottom w:val="0"/>
      <w:divBdr>
        <w:top w:val="none" w:sz="0" w:space="0" w:color="auto"/>
        <w:left w:val="none" w:sz="0" w:space="0" w:color="auto"/>
        <w:bottom w:val="none" w:sz="0" w:space="0" w:color="auto"/>
        <w:right w:val="none" w:sz="0" w:space="0" w:color="auto"/>
      </w:divBdr>
    </w:div>
    <w:div w:id="1725829816">
      <w:bodyDiv w:val="1"/>
      <w:marLeft w:val="0"/>
      <w:marRight w:val="0"/>
      <w:marTop w:val="0"/>
      <w:marBottom w:val="0"/>
      <w:divBdr>
        <w:top w:val="none" w:sz="0" w:space="0" w:color="auto"/>
        <w:left w:val="none" w:sz="0" w:space="0" w:color="auto"/>
        <w:bottom w:val="none" w:sz="0" w:space="0" w:color="auto"/>
        <w:right w:val="none" w:sz="0" w:space="0" w:color="auto"/>
      </w:divBdr>
    </w:div>
    <w:div w:id="1725835590">
      <w:bodyDiv w:val="1"/>
      <w:marLeft w:val="0"/>
      <w:marRight w:val="0"/>
      <w:marTop w:val="0"/>
      <w:marBottom w:val="0"/>
      <w:divBdr>
        <w:top w:val="none" w:sz="0" w:space="0" w:color="auto"/>
        <w:left w:val="none" w:sz="0" w:space="0" w:color="auto"/>
        <w:bottom w:val="none" w:sz="0" w:space="0" w:color="auto"/>
        <w:right w:val="none" w:sz="0" w:space="0" w:color="auto"/>
      </w:divBdr>
    </w:div>
    <w:div w:id="1726102997">
      <w:bodyDiv w:val="1"/>
      <w:marLeft w:val="0"/>
      <w:marRight w:val="0"/>
      <w:marTop w:val="0"/>
      <w:marBottom w:val="0"/>
      <w:divBdr>
        <w:top w:val="none" w:sz="0" w:space="0" w:color="auto"/>
        <w:left w:val="none" w:sz="0" w:space="0" w:color="auto"/>
        <w:bottom w:val="none" w:sz="0" w:space="0" w:color="auto"/>
        <w:right w:val="none" w:sz="0" w:space="0" w:color="auto"/>
      </w:divBdr>
    </w:div>
    <w:div w:id="1726222458">
      <w:bodyDiv w:val="1"/>
      <w:marLeft w:val="0"/>
      <w:marRight w:val="0"/>
      <w:marTop w:val="0"/>
      <w:marBottom w:val="0"/>
      <w:divBdr>
        <w:top w:val="none" w:sz="0" w:space="0" w:color="auto"/>
        <w:left w:val="none" w:sz="0" w:space="0" w:color="auto"/>
        <w:bottom w:val="none" w:sz="0" w:space="0" w:color="auto"/>
        <w:right w:val="none" w:sz="0" w:space="0" w:color="auto"/>
      </w:divBdr>
    </w:div>
    <w:div w:id="1726290745">
      <w:bodyDiv w:val="1"/>
      <w:marLeft w:val="0"/>
      <w:marRight w:val="0"/>
      <w:marTop w:val="0"/>
      <w:marBottom w:val="0"/>
      <w:divBdr>
        <w:top w:val="none" w:sz="0" w:space="0" w:color="auto"/>
        <w:left w:val="none" w:sz="0" w:space="0" w:color="auto"/>
        <w:bottom w:val="none" w:sz="0" w:space="0" w:color="auto"/>
        <w:right w:val="none" w:sz="0" w:space="0" w:color="auto"/>
      </w:divBdr>
    </w:div>
    <w:div w:id="1726294804">
      <w:bodyDiv w:val="1"/>
      <w:marLeft w:val="0"/>
      <w:marRight w:val="0"/>
      <w:marTop w:val="0"/>
      <w:marBottom w:val="0"/>
      <w:divBdr>
        <w:top w:val="none" w:sz="0" w:space="0" w:color="auto"/>
        <w:left w:val="none" w:sz="0" w:space="0" w:color="auto"/>
        <w:bottom w:val="none" w:sz="0" w:space="0" w:color="auto"/>
        <w:right w:val="none" w:sz="0" w:space="0" w:color="auto"/>
      </w:divBdr>
    </w:div>
    <w:div w:id="1726373898">
      <w:bodyDiv w:val="1"/>
      <w:marLeft w:val="0"/>
      <w:marRight w:val="0"/>
      <w:marTop w:val="0"/>
      <w:marBottom w:val="0"/>
      <w:divBdr>
        <w:top w:val="none" w:sz="0" w:space="0" w:color="auto"/>
        <w:left w:val="none" w:sz="0" w:space="0" w:color="auto"/>
        <w:bottom w:val="none" w:sz="0" w:space="0" w:color="auto"/>
        <w:right w:val="none" w:sz="0" w:space="0" w:color="auto"/>
      </w:divBdr>
    </w:div>
    <w:div w:id="1726640510">
      <w:bodyDiv w:val="1"/>
      <w:marLeft w:val="0"/>
      <w:marRight w:val="0"/>
      <w:marTop w:val="0"/>
      <w:marBottom w:val="0"/>
      <w:divBdr>
        <w:top w:val="none" w:sz="0" w:space="0" w:color="auto"/>
        <w:left w:val="none" w:sz="0" w:space="0" w:color="auto"/>
        <w:bottom w:val="none" w:sz="0" w:space="0" w:color="auto"/>
        <w:right w:val="none" w:sz="0" w:space="0" w:color="auto"/>
      </w:divBdr>
    </w:div>
    <w:div w:id="1726755933">
      <w:bodyDiv w:val="1"/>
      <w:marLeft w:val="0"/>
      <w:marRight w:val="0"/>
      <w:marTop w:val="0"/>
      <w:marBottom w:val="0"/>
      <w:divBdr>
        <w:top w:val="none" w:sz="0" w:space="0" w:color="auto"/>
        <w:left w:val="none" w:sz="0" w:space="0" w:color="auto"/>
        <w:bottom w:val="none" w:sz="0" w:space="0" w:color="auto"/>
        <w:right w:val="none" w:sz="0" w:space="0" w:color="auto"/>
      </w:divBdr>
    </w:div>
    <w:div w:id="1726834478">
      <w:bodyDiv w:val="1"/>
      <w:marLeft w:val="0"/>
      <w:marRight w:val="0"/>
      <w:marTop w:val="0"/>
      <w:marBottom w:val="0"/>
      <w:divBdr>
        <w:top w:val="none" w:sz="0" w:space="0" w:color="auto"/>
        <w:left w:val="none" w:sz="0" w:space="0" w:color="auto"/>
        <w:bottom w:val="none" w:sz="0" w:space="0" w:color="auto"/>
        <w:right w:val="none" w:sz="0" w:space="0" w:color="auto"/>
      </w:divBdr>
    </w:div>
    <w:div w:id="1727030269">
      <w:bodyDiv w:val="1"/>
      <w:marLeft w:val="0"/>
      <w:marRight w:val="0"/>
      <w:marTop w:val="0"/>
      <w:marBottom w:val="0"/>
      <w:divBdr>
        <w:top w:val="none" w:sz="0" w:space="0" w:color="auto"/>
        <w:left w:val="none" w:sz="0" w:space="0" w:color="auto"/>
        <w:bottom w:val="none" w:sz="0" w:space="0" w:color="auto"/>
        <w:right w:val="none" w:sz="0" w:space="0" w:color="auto"/>
      </w:divBdr>
    </w:div>
    <w:div w:id="1727140197">
      <w:bodyDiv w:val="1"/>
      <w:marLeft w:val="0"/>
      <w:marRight w:val="0"/>
      <w:marTop w:val="0"/>
      <w:marBottom w:val="0"/>
      <w:divBdr>
        <w:top w:val="none" w:sz="0" w:space="0" w:color="auto"/>
        <w:left w:val="none" w:sz="0" w:space="0" w:color="auto"/>
        <w:bottom w:val="none" w:sz="0" w:space="0" w:color="auto"/>
        <w:right w:val="none" w:sz="0" w:space="0" w:color="auto"/>
      </w:divBdr>
    </w:div>
    <w:div w:id="1727218407">
      <w:bodyDiv w:val="1"/>
      <w:marLeft w:val="0"/>
      <w:marRight w:val="0"/>
      <w:marTop w:val="0"/>
      <w:marBottom w:val="0"/>
      <w:divBdr>
        <w:top w:val="none" w:sz="0" w:space="0" w:color="auto"/>
        <w:left w:val="none" w:sz="0" w:space="0" w:color="auto"/>
        <w:bottom w:val="none" w:sz="0" w:space="0" w:color="auto"/>
        <w:right w:val="none" w:sz="0" w:space="0" w:color="auto"/>
      </w:divBdr>
    </w:div>
    <w:div w:id="1727559956">
      <w:bodyDiv w:val="1"/>
      <w:marLeft w:val="0"/>
      <w:marRight w:val="0"/>
      <w:marTop w:val="0"/>
      <w:marBottom w:val="0"/>
      <w:divBdr>
        <w:top w:val="none" w:sz="0" w:space="0" w:color="auto"/>
        <w:left w:val="none" w:sz="0" w:space="0" w:color="auto"/>
        <w:bottom w:val="none" w:sz="0" w:space="0" w:color="auto"/>
        <w:right w:val="none" w:sz="0" w:space="0" w:color="auto"/>
      </w:divBdr>
    </w:div>
    <w:div w:id="1727609627">
      <w:bodyDiv w:val="1"/>
      <w:marLeft w:val="0"/>
      <w:marRight w:val="0"/>
      <w:marTop w:val="0"/>
      <w:marBottom w:val="0"/>
      <w:divBdr>
        <w:top w:val="none" w:sz="0" w:space="0" w:color="auto"/>
        <w:left w:val="none" w:sz="0" w:space="0" w:color="auto"/>
        <w:bottom w:val="none" w:sz="0" w:space="0" w:color="auto"/>
        <w:right w:val="none" w:sz="0" w:space="0" w:color="auto"/>
      </w:divBdr>
    </w:div>
    <w:div w:id="1727682205">
      <w:bodyDiv w:val="1"/>
      <w:marLeft w:val="0"/>
      <w:marRight w:val="0"/>
      <w:marTop w:val="0"/>
      <w:marBottom w:val="0"/>
      <w:divBdr>
        <w:top w:val="none" w:sz="0" w:space="0" w:color="auto"/>
        <w:left w:val="none" w:sz="0" w:space="0" w:color="auto"/>
        <w:bottom w:val="none" w:sz="0" w:space="0" w:color="auto"/>
        <w:right w:val="none" w:sz="0" w:space="0" w:color="auto"/>
      </w:divBdr>
    </w:div>
    <w:div w:id="1727988638">
      <w:bodyDiv w:val="1"/>
      <w:marLeft w:val="0"/>
      <w:marRight w:val="0"/>
      <w:marTop w:val="0"/>
      <w:marBottom w:val="0"/>
      <w:divBdr>
        <w:top w:val="none" w:sz="0" w:space="0" w:color="auto"/>
        <w:left w:val="none" w:sz="0" w:space="0" w:color="auto"/>
        <w:bottom w:val="none" w:sz="0" w:space="0" w:color="auto"/>
        <w:right w:val="none" w:sz="0" w:space="0" w:color="auto"/>
      </w:divBdr>
    </w:div>
    <w:div w:id="1728146731">
      <w:bodyDiv w:val="1"/>
      <w:marLeft w:val="0"/>
      <w:marRight w:val="0"/>
      <w:marTop w:val="0"/>
      <w:marBottom w:val="0"/>
      <w:divBdr>
        <w:top w:val="none" w:sz="0" w:space="0" w:color="auto"/>
        <w:left w:val="none" w:sz="0" w:space="0" w:color="auto"/>
        <w:bottom w:val="none" w:sz="0" w:space="0" w:color="auto"/>
        <w:right w:val="none" w:sz="0" w:space="0" w:color="auto"/>
      </w:divBdr>
    </w:div>
    <w:div w:id="1728413396">
      <w:bodyDiv w:val="1"/>
      <w:marLeft w:val="0"/>
      <w:marRight w:val="0"/>
      <w:marTop w:val="0"/>
      <w:marBottom w:val="0"/>
      <w:divBdr>
        <w:top w:val="none" w:sz="0" w:space="0" w:color="auto"/>
        <w:left w:val="none" w:sz="0" w:space="0" w:color="auto"/>
        <w:bottom w:val="none" w:sz="0" w:space="0" w:color="auto"/>
        <w:right w:val="none" w:sz="0" w:space="0" w:color="auto"/>
      </w:divBdr>
    </w:div>
    <w:div w:id="1728533861">
      <w:bodyDiv w:val="1"/>
      <w:marLeft w:val="0"/>
      <w:marRight w:val="0"/>
      <w:marTop w:val="0"/>
      <w:marBottom w:val="0"/>
      <w:divBdr>
        <w:top w:val="none" w:sz="0" w:space="0" w:color="auto"/>
        <w:left w:val="none" w:sz="0" w:space="0" w:color="auto"/>
        <w:bottom w:val="none" w:sz="0" w:space="0" w:color="auto"/>
        <w:right w:val="none" w:sz="0" w:space="0" w:color="auto"/>
      </w:divBdr>
    </w:div>
    <w:div w:id="1728602584">
      <w:bodyDiv w:val="1"/>
      <w:marLeft w:val="0"/>
      <w:marRight w:val="0"/>
      <w:marTop w:val="0"/>
      <w:marBottom w:val="0"/>
      <w:divBdr>
        <w:top w:val="none" w:sz="0" w:space="0" w:color="auto"/>
        <w:left w:val="none" w:sz="0" w:space="0" w:color="auto"/>
        <w:bottom w:val="none" w:sz="0" w:space="0" w:color="auto"/>
        <w:right w:val="none" w:sz="0" w:space="0" w:color="auto"/>
      </w:divBdr>
    </w:div>
    <w:div w:id="1728648498">
      <w:bodyDiv w:val="1"/>
      <w:marLeft w:val="0"/>
      <w:marRight w:val="0"/>
      <w:marTop w:val="0"/>
      <w:marBottom w:val="0"/>
      <w:divBdr>
        <w:top w:val="none" w:sz="0" w:space="0" w:color="auto"/>
        <w:left w:val="none" w:sz="0" w:space="0" w:color="auto"/>
        <w:bottom w:val="none" w:sz="0" w:space="0" w:color="auto"/>
        <w:right w:val="none" w:sz="0" w:space="0" w:color="auto"/>
      </w:divBdr>
    </w:div>
    <w:div w:id="1728912945">
      <w:bodyDiv w:val="1"/>
      <w:marLeft w:val="0"/>
      <w:marRight w:val="0"/>
      <w:marTop w:val="0"/>
      <w:marBottom w:val="0"/>
      <w:divBdr>
        <w:top w:val="none" w:sz="0" w:space="0" w:color="auto"/>
        <w:left w:val="none" w:sz="0" w:space="0" w:color="auto"/>
        <w:bottom w:val="none" w:sz="0" w:space="0" w:color="auto"/>
        <w:right w:val="none" w:sz="0" w:space="0" w:color="auto"/>
      </w:divBdr>
    </w:div>
    <w:div w:id="1729455599">
      <w:bodyDiv w:val="1"/>
      <w:marLeft w:val="0"/>
      <w:marRight w:val="0"/>
      <w:marTop w:val="0"/>
      <w:marBottom w:val="0"/>
      <w:divBdr>
        <w:top w:val="none" w:sz="0" w:space="0" w:color="auto"/>
        <w:left w:val="none" w:sz="0" w:space="0" w:color="auto"/>
        <w:bottom w:val="none" w:sz="0" w:space="0" w:color="auto"/>
        <w:right w:val="none" w:sz="0" w:space="0" w:color="auto"/>
      </w:divBdr>
    </w:div>
    <w:div w:id="1729645124">
      <w:bodyDiv w:val="1"/>
      <w:marLeft w:val="0"/>
      <w:marRight w:val="0"/>
      <w:marTop w:val="0"/>
      <w:marBottom w:val="0"/>
      <w:divBdr>
        <w:top w:val="none" w:sz="0" w:space="0" w:color="auto"/>
        <w:left w:val="none" w:sz="0" w:space="0" w:color="auto"/>
        <w:bottom w:val="none" w:sz="0" w:space="0" w:color="auto"/>
        <w:right w:val="none" w:sz="0" w:space="0" w:color="auto"/>
      </w:divBdr>
    </w:div>
    <w:div w:id="1730031820">
      <w:bodyDiv w:val="1"/>
      <w:marLeft w:val="0"/>
      <w:marRight w:val="0"/>
      <w:marTop w:val="0"/>
      <w:marBottom w:val="0"/>
      <w:divBdr>
        <w:top w:val="none" w:sz="0" w:space="0" w:color="auto"/>
        <w:left w:val="none" w:sz="0" w:space="0" w:color="auto"/>
        <w:bottom w:val="none" w:sz="0" w:space="0" w:color="auto"/>
        <w:right w:val="none" w:sz="0" w:space="0" w:color="auto"/>
      </w:divBdr>
    </w:div>
    <w:div w:id="1730179776">
      <w:bodyDiv w:val="1"/>
      <w:marLeft w:val="0"/>
      <w:marRight w:val="0"/>
      <w:marTop w:val="0"/>
      <w:marBottom w:val="0"/>
      <w:divBdr>
        <w:top w:val="none" w:sz="0" w:space="0" w:color="auto"/>
        <w:left w:val="none" w:sz="0" w:space="0" w:color="auto"/>
        <w:bottom w:val="none" w:sz="0" w:space="0" w:color="auto"/>
        <w:right w:val="none" w:sz="0" w:space="0" w:color="auto"/>
      </w:divBdr>
    </w:div>
    <w:div w:id="1730378779">
      <w:bodyDiv w:val="1"/>
      <w:marLeft w:val="0"/>
      <w:marRight w:val="0"/>
      <w:marTop w:val="0"/>
      <w:marBottom w:val="0"/>
      <w:divBdr>
        <w:top w:val="none" w:sz="0" w:space="0" w:color="auto"/>
        <w:left w:val="none" w:sz="0" w:space="0" w:color="auto"/>
        <w:bottom w:val="none" w:sz="0" w:space="0" w:color="auto"/>
        <w:right w:val="none" w:sz="0" w:space="0" w:color="auto"/>
      </w:divBdr>
    </w:div>
    <w:div w:id="1730415248">
      <w:bodyDiv w:val="1"/>
      <w:marLeft w:val="0"/>
      <w:marRight w:val="0"/>
      <w:marTop w:val="0"/>
      <w:marBottom w:val="0"/>
      <w:divBdr>
        <w:top w:val="none" w:sz="0" w:space="0" w:color="auto"/>
        <w:left w:val="none" w:sz="0" w:space="0" w:color="auto"/>
        <w:bottom w:val="none" w:sz="0" w:space="0" w:color="auto"/>
        <w:right w:val="none" w:sz="0" w:space="0" w:color="auto"/>
      </w:divBdr>
    </w:div>
    <w:div w:id="1730765993">
      <w:bodyDiv w:val="1"/>
      <w:marLeft w:val="0"/>
      <w:marRight w:val="0"/>
      <w:marTop w:val="0"/>
      <w:marBottom w:val="0"/>
      <w:divBdr>
        <w:top w:val="none" w:sz="0" w:space="0" w:color="auto"/>
        <w:left w:val="none" w:sz="0" w:space="0" w:color="auto"/>
        <w:bottom w:val="none" w:sz="0" w:space="0" w:color="auto"/>
        <w:right w:val="none" w:sz="0" w:space="0" w:color="auto"/>
      </w:divBdr>
    </w:div>
    <w:div w:id="1730880297">
      <w:bodyDiv w:val="1"/>
      <w:marLeft w:val="0"/>
      <w:marRight w:val="0"/>
      <w:marTop w:val="0"/>
      <w:marBottom w:val="0"/>
      <w:divBdr>
        <w:top w:val="none" w:sz="0" w:space="0" w:color="auto"/>
        <w:left w:val="none" w:sz="0" w:space="0" w:color="auto"/>
        <w:bottom w:val="none" w:sz="0" w:space="0" w:color="auto"/>
        <w:right w:val="none" w:sz="0" w:space="0" w:color="auto"/>
      </w:divBdr>
    </w:div>
    <w:div w:id="1731074361">
      <w:bodyDiv w:val="1"/>
      <w:marLeft w:val="0"/>
      <w:marRight w:val="0"/>
      <w:marTop w:val="0"/>
      <w:marBottom w:val="0"/>
      <w:divBdr>
        <w:top w:val="none" w:sz="0" w:space="0" w:color="auto"/>
        <w:left w:val="none" w:sz="0" w:space="0" w:color="auto"/>
        <w:bottom w:val="none" w:sz="0" w:space="0" w:color="auto"/>
        <w:right w:val="none" w:sz="0" w:space="0" w:color="auto"/>
      </w:divBdr>
    </w:div>
    <w:div w:id="1731080099">
      <w:bodyDiv w:val="1"/>
      <w:marLeft w:val="0"/>
      <w:marRight w:val="0"/>
      <w:marTop w:val="0"/>
      <w:marBottom w:val="0"/>
      <w:divBdr>
        <w:top w:val="none" w:sz="0" w:space="0" w:color="auto"/>
        <w:left w:val="none" w:sz="0" w:space="0" w:color="auto"/>
        <w:bottom w:val="none" w:sz="0" w:space="0" w:color="auto"/>
        <w:right w:val="none" w:sz="0" w:space="0" w:color="auto"/>
      </w:divBdr>
    </w:div>
    <w:div w:id="1731266112">
      <w:bodyDiv w:val="1"/>
      <w:marLeft w:val="0"/>
      <w:marRight w:val="0"/>
      <w:marTop w:val="0"/>
      <w:marBottom w:val="0"/>
      <w:divBdr>
        <w:top w:val="none" w:sz="0" w:space="0" w:color="auto"/>
        <w:left w:val="none" w:sz="0" w:space="0" w:color="auto"/>
        <w:bottom w:val="none" w:sz="0" w:space="0" w:color="auto"/>
        <w:right w:val="none" w:sz="0" w:space="0" w:color="auto"/>
      </w:divBdr>
    </w:div>
    <w:div w:id="1731345026">
      <w:bodyDiv w:val="1"/>
      <w:marLeft w:val="0"/>
      <w:marRight w:val="0"/>
      <w:marTop w:val="0"/>
      <w:marBottom w:val="0"/>
      <w:divBdr>
        <w:top w:val="none" w:sz="0" w:space="0" w:color="auto"/>
        <w:left w:val="none" w:sz="0" w:space="0" w:color="auto"/>
        <w:bottom w:val="none" w:sz="0" w:space="0" w:color="auto"/>
        <w:right w:val="none" w:sz="0" w:space="0" w:color="auto"/>
      </w:divBdr>
    </w:div>
    <w:div w:id="1731801446">
      <w:bodyDiv w:val="1"/>
      <w:marLeft w:val="0"/>
      <w:marRight w:val="0"/>
      <w:marTop w:val="0"/>
      <w:marBottom w:val="0"/>
      <w:divBdr>
        <w:top w:val="none" w:sz="0" w:space="0" w:color="auto"/>
        <w:left w:val="none" w:sz="0" w:space="0" w:color="auto"/>
        <w:bottom w:val="none" w:sz="0" w:space="0" w:color="auto"/>
        <w:right w:val="none" w:sz="0" w:space="0" w:color="auto"/>
      </w:divBdr>
    </w:div>
    <w:div w:id="1732121295">
      <w:bodyDiv w:val="1"/>
      <w:marLeft w:val="0"/>
      <w:marRight w:val="0"/>
      <w:marTop w:val="0"/>
      <w:marBottom w:val="0"/>
      <w:divBdr>
        <w:top w:val="none" w:sz="0" w:space="0" w:color="auto"/>
        <w:left w:val="none" w:sz="0" w:space="0" w:color="auto"/>
        <w:bottom w:val="none" w:sz="0" w:space="0" w:color="auto"/>
        <w:right w:val="none" w:sz="0" w:space="0" w:color="auto"/>
      </w:divBdr>
    </w:div>
    <w:div w:id="1732187688">
      <w:bodyDiv w:val="1"/>
      <w:marLeft w:val="0"/>
      <w:marRight w:val="0"/>
      <w:marTop w:val="0"/>
      <w:marBottom w:val="0"/>
      <w:divBdr>
        <w:top w:val="none" w:sz="0" w:space="0" w:color="auto"/>
        <w:left w:val="none" w:sz="0" w:space="0" w:color="auto"/>
        <w:bottom w:val="none" w:sz="0" w:space="0" w:color="auto"/>
        <w:right w:val="none" w:sz="0" w:space="0" w:color="auto"/>
      </w:divBdr>
    </w:div>
    <w:div w:id="1732385708">
      <w:bodyDiv w:val="1"/>
      <w:marLeft w:val="0"/>
      <w:marRight w:val="0"/>
      <w:marTop w:val="0"/>
      <w:marBottom w:val="0"/>
      <w:divBdr>
        <w:top w:val="none" w:sz="0" w:space="0" w:color="auto"/>
        <w:left w:val="none" w:sz="0" w:space="0" w:color="auto"/>
        <w:bottom w:val="none" w:sz="0" w:space="0" w:color="auto"/>
        <w:right w:val="none" w:sz="0" w:space="0" w:color="auto"/>
      </w:divBdr>
    </w:div>
    <w:div w:id="1732465879">
      <w:bodyDiv w:val="1"/>
      <w:marLeft w:val="0"/>
      <w:marRight w:val="0"/>
      <w:marTop w:val="0"/>
      <w:marBottom w:val="0"/>
      <w:divBdr>
        <w:top w:val="none" w:sz="0" w:space="0" w:color="auto"/>
        <w:left w:val="none" w:sz="0" w:space="0" w:color="auto"/>
        <w:bottom w:val="none" w:sz="0" w:space="0" w:color="auto"/>
        <w:right w:val="none" w:sz="0" w:space="0" w:color="auto"/>
      </w:divBdr>
    </w:div>
    <w:div w:id="1732654692">
      <w:bodyDiv w:val="1"/>
      <w:marLeft w:val="0"/>
      <w:marRight w:val="0"/>
      <w:marTop w:val="0"/>
      <w:marBottom w:val="0"/>
      <w:divBdr>
        <w:top w:val="none" w:sz="0" w:space="0" w:color="auto"/>
        <w:left w:val="none" w:sz="0" w:space="0" w:color="auto"/>
        <w:bottom w:val="none" w:sz="0" w:space="0" w:color="auto"/>
        <w:right w:val="none" w:sz="0" w:space="0" w:color="auto"/>
      </w:divBdr>
    </w:div>
    <w:div w:id="1732926005">
      <w:bodyDiv w:val="1"/>
      <w:marLeft w:val="0"/>
      <w:marRight w:val="0"/>
      <w:marTop w:val="0"/>
      <w:marBottom w:val="0"/>
      <w:divBdr>
        <w:top w:val="none" w:sz="0" w:space="0" w:color="auto"/>
        <w:left w:val="none" w:sz="0" w:space="0" w:color="auto"/>
        <w:bottom w:val="none" w:sz="0" w:space="0" w:color="auto"/>
        <w:right w:val="none" w:sz="0" w:space="0" w:color="auto"/>
      </w:divBdr>
    </w:div>
    <w:div w:id="1733189792">
      <w:bodyDiv w:val="1"/>
      <w:marLeft w:val="0"/>
      <w:marRight w:val="0"/>
      <w:marTop w:val="0"/>
      <w:marBottom w:val="0"/>
      <w:divBdr>
        <w:top w:val="none" w:sz="0" w:space="0" w:color="auto"/>
        <w:left w:val="none" w:sz="0" w:space="0" w:color="auto"/>
        <w:bottom w:val="none" w:sz="0" w:space="0" w:color="auto"/>
        <w:right w:val="none" w:sz="0" w:space="0" w:color="auto"/>
      </w:divBdr>
    </w:div>
    <w:div w:id="1733232780">
      <w:bodyDiv w:val="1"/>
      <w:marLeft w:val="0"/>
      <w:marRight w:val="0"/>
      <w:marTop w:val="0"/>
      <w:marBottom w:val="0"/>
      <w:divBdr>
        <w:top w:val="none" w:sz="0" w:space="0" w:color="auto"/>
        <w:left w:val="none" w:sz="0" w:space="0" w:color="auto"/>
        <w:bottom w:val="none" w:sz="0" w:space="0" w:color="auto"/>
        <w:right w:val="none" w:sz="0" w:space="0" w:color="auto"/>
      </w:divBdr>
    </w:div>
    <w:div w:id="1733237915">
      <w:bodyDiv w:val="1"/>
      <w:marLeft w:val="0"/>
      <w:marRight w:val="0"/>
      <w:marTop w:val="0"/>
      <w:marBottom w:val="0"/>
      <w:divBdr>
        <w:top w:val="none" w:sz="0" w:space="0" w:color="auto"/>
        <w:left w:val="none" w:sz="0" w:space="0" w:color="auto"/>
        <w:bottom w:val="none" w:sz="0" w:space="0" w:color="auto"/>
        <w:right w:val="none" w:sz="0" w:space="0" w:color="auto"/>
      </w:divBdr>
    </w:div>
    <w:div w:id="1733652313">
      <w:bodyDiv w:val="1"/>
      <w:marLeft w:val="0"/>
      <w:marRight w:val="0"/>
      <w:marTop w:val="0"/>
      <w:marBottom w:val="0"/>
      <w:divBdr>
        <w:top w:val="none" w:sz="0" w:space="0" w:color="auto"/>
        <w:left w:val="none" w:sz="0" w:space="0" w:color="auto"/>
        <w:bottom w:val="none" w:sz="0" w:space="0" w:color="auto"/>
        <w:right w:val="none" w:sz="0" w:space="0" w:color="auto"/>
      </w:divBdr>
    </w:div>
    <w:div w:id="1733654784">
      <w:bodyDiv w:val="1"/>
      <w:marLeft w:val="0"/>
      <w:marRight w:val="0"/>
      <w:marTop w:val="0"/>
      <w:marBottom w:val="0"/>
      <w:divBdr>
        <w:top w:val="none" w:sz="0" w:space="0" w:color="auto"/>
        <w:left w:val="none" w:sz="0" w:space="0" w:color="auto"/>
        <w:bottom w:val="none" w:sz="0" w:space="0" w:color="auto"/>
        <w:right w:val="none" w:sz="0" w:space="0" w:color="auto"/>
      </w:divBdr>
    </w:div>
    <w:div w:id="1733917920">
      <w:bodyDiv w:val="1"/>
      <w:marLeft w:val="0"/>
      <w:marRight w:val="0"/>
      <w:marTop w:val="0"/>
      <w:marBottom w:val="0"/>
      <w:divBdr>
        <w:top w:val="none" w:sz="0" w:space="0" w:color="auto"/>
        <w:left w:val="none" w:sz="0" w:space="0" w:color="auto"/>
        <w:bottom w:val="none" w:sz="0" w:space="0" w:color="auto"/>
        <w:right w:val="none" w:sz="0" w:space="0" w:color="auto"/>
      </w:divBdr>
    </w:div>
    <w:div w:id="1734154724">
      <w:bodyDiv w:val="1"/>
      <w:marLeft w:val="0"/>
      <w:marRight w:val="0"/>
      <w:marTop w:val="0"/>
      <w:marBottom w:val="0"/>
      <w:divBdr>
        <w:top w:val="none" w:sz="0" w:space="0" w:color="auto"/>
        <w:left w:val="none" w:sz="0" w:space="0" w:color="auto"/>
        <w:bottom w:val="none" w:sz="0" w:space="0" w:color="auto"/>
        <w:right w:val="none" w:sz="0" w:space="0" w:color="auto"/>
      </w:divBdr>
    </w:div>
    <w:div w:id="1734355480">
      <w:bodyDiv w:val="1"/>
      <w:marLeft w:val="0"/>
      <w:marRight w:val="0"/>
      <w:marTop w:val="0"/>
      <w:marBottom w:val="0"/>
      <w:divBdr>
        <w:top w:val="none" w:sz="0" w:space="0" w:color="auto"/>
        <w:left w:val="none" w:sz="0" w:space="0" w:color="auto"/>
        <w:bottom w:val="none" w:sz="0" w:space="0" w:color="auto"/>
        <w:right w:val="none" w:sz="0" w:space="0" w:color="auto"/>
      </w:divBdr>
    </w:div>
    <w:div w:id="1734503264">
      <w:bodyDiv w:val="1"/>
      <w:marLeft w:val="0"/>
      <w:marRight w:val="0"/>
      <w:marTop w:val="0"/>
      <w:marBottom w:val="0"/>
      <w:divBdr>
        <w:top w:val="none" w:sz="0" w:space="0" w:color="auto"/>
        <w:left w:val="none" w:sz="0" w:space="0" w:color="auto"/>
        <w:bottom w:val="none" w:sz="0" w:space="0" w:color="auto"/>
        <w:right w:val="none" w:sz="0" w:space="0" w:color="auto"/>
      </w:divBdr>
    </w:div>
    <w:div w:id="1734619578">
      <w:bodyDiv w:val="1"/>
      <w:marLeft w:val="0"/>
      <w:marRight w:val="0"/>
      <w:marTop w:val="0"/>
      <w:marBottom w:val="0"/>
      <w:divBdr>
        <w:top w:val="none" w:sz="0" w:space="0" w:color="auto"/>
        <w:left w:val="none" w:sz="0" w:space="0" w:color="auto"/>
        <w:bottom w:val="none" w:sz="0" w:space="0" w:color="auto"/>
        <w:right w:val="none" w:sz="0" w:space="0" w:color="auto"/>
      </w:divBdr>
    </w:div>
    <w:div w:id="1734695230">
      <w:bodyDiv w:val="1"/>
      <w:marLeft w:val="0"/>
      <w:marRight w:val="0"/>
      <w:marTop w:val="0"/>
      <w:marBottom w:val="0"/>
      <w:divBdr>
        <w:top w:val="none" w:sz="0" w:space="0" w:color="auto"/>
        <w:left w:val="none" w:sz="0" w:space="0" w:color="auto"/>
        <w:bottom w:val="none" w:sz="0" w:space="0" w:color="auto"/>
        <w:right w:val="none" w:sz="0" w:space="0" w:color="auto"/>
      </w:divBdr>
    </w:div>
    <w:div w:id="1734695459">
      <w:bodyDiv w:val="1"/>
      <w:marLeft w:val="0"/>
      <w:marRight w:val="0"/>
      <w:marTop w:val="0"/>
      <w:marBottom w:val="0"/>
      <w:divBdr>
        <w:top w:val="none" w:sz="0" w:space="0" w:color="auto"/>
        <w:left w:val="none" w:sz="0" w:space="0" w:color="auto"/>
        <w:bottom w:val="none" w:sz="0" w:space="0" w:color="auto"/>
        <w:right w:val="none" w:sz="0" w:space="0" w:color="auto"/>
      </w:divBdr>
    </w:div>
    <w:div w:id="1735008361">
      <w:bodyDiv w:val="1"/>
      <w:marLeft w:val="0"/>
      <w:marRight w:val="0"/>
      <w:marTop w:val="0"/>
      <w:marBottom w:val="0"/>
      <w:divBdr>
        <w:top w:val="none" w:sz="0" w:space="0" w:color="auto"/>
        <w:left w:val="none" w:sz="0" w:space="0" w:color="auto"/>
        <w:bottom w:val="none" w:sz="0" w:space="0" w:color="auto"/>
        <w:right w:val="none" w:sz="0" w:space="0" w:color="auto"/>
      </w:divBdr>
    </w:div>
    <w:div w:id="1735162402">
      <w:bodyDiv w:val="1"/>
      <w:marLeft w:val="0"/>
      <w:marRight w:val="0"/>
      <w:marTop w:val="0"/>
      <w:marBottom w:val="0"/>
      <w:divBdr>
        <w:top w:val="none" w:sz="0" w:space="0" w:color="auto"/>
        <w:left w:val="none" w:sz="0" w:space="0" w:color="auto"/>
        <w:bottom w:val="none" w:sz="0" w:space="0" w:color="auto"/>
        <w:right w:val="none" w:sz="0" w:space="0" w:color="auto"/>
      </w:divBdr>
    </w:div>
    <w:div w:id="1735271532">
      <w:bodyDiv w:val="1"/>
      <w:marLeft w:val="0"/>
      <w:marRight w:val="0"/>
      <w:marTop w:val="0"/>
      <w:marBottom w:val="0"/>
      <w:divBdr>
        <w:top w:val="none" w:sz="0" w:space="0" w:color="auto"/>
        <w:left w:val="none" w:sz="0" w:space="0" w:color="auto"/>
        <w:bottom w:val="none" w:sz="0" w:space="0" w:color="auto"/>
        <w:right w:val="none" w:sz="0" w:space="0" w:color="auto"/>
      </w:divBdr>
    </w:div>
    <w:div w:id="1735275983">
      <w:bodyDiv w:val="1"/>
      <w:marLeft w:val="0"/>
      <w:marRight w:val="0"/>
      <w:marTop w:val="0"/>
      <w:marBottom w:val="0"/>
      <w:divBdr>
        <w:top w:val="none" w:sz="0" w:space="0" w:color="auto"/>
        <w:left w:val="none" w:sz="0" w:space="0" w:color="auto"/>
        <w:bottom w:val="none" w:sz="0" w:space="0" w:color="auto"/>
        <w:right w:val="none" w:sz="0" w:space="0" w:color="auto"/>
      </w:divBdr>
    </w:div>
    <w:div w:id="1735278174">
      <w:bodyDiv w:val="1"/>
      <w:marLeft w:val="0"/>
      <w:marRight w:val="0"/>
      <w:marTop w:val="0"/>
      <w:marBottom w:val="0"/>
      <w:divBdr>
        <w:top w:val="none" w:sz="0" w:space="0" w:color="auto"/>
        <w:left w:val="none" w:sz="0" w:space="0" w:color="auto"/>
        <w:bottom w:val="none" w:sz="0" w:space="0" w:color="auto"/>
        <w:right w:val="none" w:sz="0" w:space="0" w:color="auto"/>
      </w:divBdr>
    </w:div>
    <w:div w:id="1735353917">
      <w:bodyDiv w:val="1"/>
      <w:marLeft w:val="0"/>
      <w:marRight w:val="0"/>
      <w:marTop w:val="0"/>
      <w:marBottom w:val="0"/>
      <w:divBdr>
        <w:top w:val="none" w:sz="0" w:space="0" w:color="auto"/>
        <w:left w:val="none" w:sz="0" w:space="0" w:color="auto"/>
        <w:bottom w:val="none" w:sz="0" w:space="0" w:color="auto"/>
        <w:right w:val="none" w:sz="0" w:space="0" w:color="auto"/>
      </w:divBdr>
    </w:div>
    <w:div w:id="1735422522">
      <w:bodyDiv w:val="1"/>
      <w:marLeft w:val="0"/>
      <w:marRight w:val="0"/>
      <w:marTop w:val="0"/>
      <w:marBottom w:val="0"/>
      <w:divBdr>
        <w:top w:val="none" w:sz="0" w:space="0" w:color="auto"/>
        <w:left w:val="none" w:sz="0" w:space="0" w:color="auto"/>
        <w:bottom w:val="none" w:sz="0" w:space="0" w:color="auto"/>
        <w:right w:val="none" w:sz="0" w:space="0" w:color="auto"/>
      </w:divBdr>
    </w:div>
    <w:div w:id="1735465711">
      <w:bodyDiv w:val="1"/>
      <w:marLeft w:val="0"/>
      <w:marRight w:val="0"/>
      <w:marTop w:val="0"/>
      <w:marBottom w:val="0"/>
      <w:divBdr>
        <w:top w:val="none" w:sz="0" w:space="0" w:color="auto"/>
        <w:left w:val="none" w:sz="0" w:space="0" w:color="auto"/>
        <w:bottom w:val="none" w:sz="0" w:space="0" w:color="auto"/>
        <w:right w:val="none" w:sz="0" w:space="0" w:color="auto"/>
      </w:divBdr>
    </w:div>
    <w:div w:id="1735548186">
      <w:bodyDiv w:val="1"/>
      <w:marLeft w:val="0"/>
      <w:marRight w:val="0"/>
      <w:marTop w:val="0"/>
      <w:marBottom w:val="0"/>
      <w:divBdr>
        <w:top w:val="none" w:sz="0" w:space="0" w:color="auto"/>
        <w:left w:val="none" w:sz="0" w:space="0" w:color="auto"/>
        <w:bottom w:val="none" w:sz="0" w:space="0" w:color="auto"/>
        <w:right w:val="none" w:sz="0" w:space="0" w:color="auto"/>
      </w:divBdr>
    </w:div>
    <w:div w:id="1735618774">
      <w:bodyDiv w:val="1"/>
      <w:marLeft w:val="0"/>
      <w:marRight w:val="0"/>
      <w:marTop w:val="0"/>
      <w:marBottom w:val="0"/>
      <w:divBdr>
        <w:top w:val="none" w:sz="0" w:space="0" w:color="auto"/>
        <w:left w:val="none" w:sz="0" w:space="0" w:color="auto"/>
        <w:bottom w:val="none" w:sz="0" w:space="0" w:color="auto"/>
        <w:right w:val="none" w:sz="0" w:space="0" w:color="auto"/>
      </w:divBdr>
    </w:div>
    <w:div w:id="1735739329">
      <w:bodyDiv w:val="1"/>
      <w:marLeft w:val="0"/>
      <w:marRight w:val="0"/>
      <w:marTop w:val="0"/>
      <w:marBottom w:val="0"/>
      <w:divBdr>
        <w:top w:val="none" w:sz="0" w:space="0" w:color="auto"/>
        <w:left w:val="none" w:sz="0" w:space="0" w:color="auto"/>
        <w:bottom w:val="none" w:sz="0" w:space="0" w:color="auto"/>
        <w:right w:val="none" w:sz="0" w:space="0" w:color="auto"/>
      </w:divBdr>
    </w:div>
    <w:div w:id="1736010590">
      <w:bodyDiv w:val="1"/>
      <w:marLeft w:val="0"/>
      <w:marRight w:val="0"/>
      <w:marTop w:val="0"/>
      <w:marBottom w:val="0"/>
      <w:divBdr>
        <w:top w:val="none" w:sz="0" w:space="0" w:color="auto"/>
        <w:left w:val="none" w:sz="0" w:space="0" w:color="auto"/>
        <w:bottom w:val="none" w:sz="0" w:space="0" w:color="auto"/>
        <w:right w:val="none" w:sz="0" w:space="0" w:color="auto"/>
      </w:divBdr>
    </w:div>
    <w:div w:id="1736201953">
      <w:bodyDiv w:val="1"/>
      <w:marLeft w:val="0"/>
      <w:marRight w:val="0"/>
      <w:marTop w:val="0"/>
      <w:marBottom w:val="0"/>
      <w:divBdr>
        <w:top w:val="none" w:sz="0" w:space="0" w:color="auto"/>
        <w:left w:val="none" w:sz="0" w:space="0" w:color="auto"/>
        <w:bottom w:val="none" w:sz="0" w:space="0" w:color="auto"/>
        <w:right w:val="none" w:sz="0" w:space="0" w:color="auto"/>
      </w:divBdr>
    </w:div>
    <w:div w:id="1736464965">
      <w:bodyDiv w:val="1"/>
      <w:marLeft w:val="0"/>
      <w:marRight w:val="0"/>
      <w:marTop w:val="0"/>
      <w:marBottom w:val="0"/>
      <w:divBdr>
        <w:top w:val="none" w:sz="0" w:space="0" w:color="auto"/>
        <w:left w:val="none" w:sz="0" w:space="0" w:color="auto"/>
        <w:bottom w:val="none" w:sz="0" w:space="0" w:color="auto"/>
        <w:right w:val="none" w:sz="0" w:space="0" w:color="auto"/>
      </w:divBdr>
    </w:div>
    <w:div w:id="1736657851">
      <w:bodyDiv w:val="1"/>
      <w:marLeft w:val="0"/>
      <w:marRight w:val="0"/>
      <w:marTop w:val="0"/>
      <w:marBottom w:val="0"/>
      <w:divBdr>
        <w:top w:val="none" w:sz="0" w:space="0" w:color="auto"/>
        <w:left w:val="none" w:sz="0" w:space="0" w:color="auto"/>
        <w:bottom w:val="none" w:sz="0" w:space="0" w:color="auto"/>
        <w:right w:val="none" w:sz="0" w:space="0" w:color="auto"/>
      </w:divBdr>
    </w:div>
    <w:div w:id="1736778688">
      <w:bodyDiv w:val="1"/>
      <w:marLeft w:val="0"/>
      <w:marRight w:val="0"/>
      <w:marTop w:val="0"/>
      <w:marBottom w:val="0"/>
      <w:divBdr>
        <w:top w:val="none" w:sz="0" w:space="0" w:color="auto"/>
        <w:left w:val="none" w:sz="0" w:space="0" w:color="auto"/>
        <w:bottom w:val="none" w:sz="0" w:space="0" w:color="auto"/>
        <w:right w:val="none" w:sz="0" w:space="0" w:color="auto"/>
      </w:divBdr>
    </w:div>
    <w:div w:id="1736782914">
      <w:bodyDiv w:val="1"/>
      <w:marLeft w:val="0"/>
      <w:marRight w:val="0"/>
      <w:marTop w:val="0"/>
      <w:marBottom w:val="0"/>
      <w:divBdr>
        <w:top w:val="none" w:sz="0" w:space="0" w:color="auto"/>
        <w:left w:val="none" w:sz="0" w:space="0" w:color="auto"/>
        <w:bottom w:val="none" w:sz="0" w:space="0" w:color="auto"/>
        <w:right w:val="none" w:sz="0" w:space="0" w:color="auto"/>
      </w:divBdr>
    </w:div>
    <w:div w:id="1737120830">
      <w:bodyDiv w:val="1"/>
      <w:marLeft w:val="0"/>
      <w:marRight w:val="0"/>
      <w:marTop w:val="0"/>
      <w:marBottom w:val="0"/>
      <w:divBdr>
        <w:top w:val="none" w:sz="0" w:space="0" w:color="auto"/>
        <w:left w:val="none" w:sz="0" w:space="0" w:color="auto"/>
        <w:bottom w:val="none" w:sz="0" w:space="0" w:color="auto"/>
        <w:right w:val="none" w:sz="0" w:space="0" w:color="auto"/>
      </w:divBdr>
    </w:div>
    <w:div w:id="1737166232">
      <w:bodyDiv w:val="1"/>
      <w:marLeft w:val="0"/>
      <w:marRight w:val="0"/>
      <w:marTop w:val="0"/>
      <w:marBottom w:val="0"/>
      <w:divBdr>
        <w:top w:val="none" w:sz="0" w:space="0" w:color="auto"/>
        <w:left w:val="none" w:sz="0" w:space="0" w:color="auto"/>
        <w:bottom w:val="none" w:sz="0" w:space="0" w:color="auto"/>
        <w:right w:val="none" w:sz="0" w:space="0" w:color="auto"/>
      </w:divBdr>
    </w:div>
    <w:div w:id="1737583967">
      <w:bodyDiv w:val="1"/>
      <w:marLeft w:val="0"/>
      <w:marRight w:val="0"/>
      <w:marTop w:val="0"/>
      <w:marBottom w:val="0"/>
      <w:divBdr>
        <w:top w:val="none" w:sz="0" w:space="0" w:color="auto"/>
        <w:left w:val="none" w:sz="0" w:space="0" w:color="auto"/>
        <w:bottom w:val="none" w:sz="0" w:space="0" w:color="auto"/>
        <w:right w:val="none" w:sz="0" w:space="0" w:color="auto"/>
      </w:divBdr>
    </w:div>
    <w:div w:id="1737706327">
      <w:bodyDiv w:val="1"/>
      <w:marLeft w:val="0"/>
      <w:marRight w:val="0"/>
      <w:marTop w:val="0"/>
      <w:marBottom w:val="0"/>
      <w:divBdr>
        <w:top w:val="none" w:sz="0" w:space="0" w:color="auto"/>
        <w:left w:val="none" w:sz="0" w:space="0" w:color="auto"/>
        <w:bottom w:val="none" w:sz="0" w:space="0" w:color="auto"/>
        <w:right w:val="none" w:sz="0" w:space="0" w:color="auto"/>
      </w:divBdr>
    </w:div>
    <w:div w:id="1737969571">
      <w:bodyDiv w:val="1"/>
      <w:marLeft w:val="0"/>
      <w:marRight w:val="0"/>
      <w:marTop w:val="0"/>
      <w:marBottom w:val="0"/>
      <w:divBdr>
        <w:top w:val="none" w:sz="0" w:space="0" w:color="auto"/>
        <w:left w:val="none" w:sz="0" w:space="0" w:color="auto"/>
        <w:bottom w:val="none" w:sz="0" w:space="0" w:color="auto"/>
        <w:right w:val="none" w:sz="0" w:space="0" w:color="auto"/>
      </w:divBdr>
    </w:div>
    <w:div w:id="1738044548">
      <w:bodyDiv w:val="1"/>
      <w:marLeft w:val="0"/>
      <w:marRight w:val="0"/>
      <w:marTop w:val="0"/>
      <w:marBottom w:val="0"/>
      <w:divBdr>
        <w:top w:val="none" w:sz="0" w:space="0" w:color="auto"/>
        <w:left w:val="none" w:sz="0" w:space="0" w:color="auto"/>
        <w:bottom w:val="none" w:sz="0" w:space="0" w:color="auto"/>
        <w:right w:val="none" w:sz="0" w:space="0" w:color="auto"/>
      </w:divBdr>
    </w:div>
    <w:div w:id="1738087396">
      <w:bodyDiv w:val="1"/>
      <w:marLeft w:val="0"/>
      <w:marRight w:val="0"/>
      <w:marTop w:val="0"/>
      <w:marBottom w:val="0"/>
      <w:divBdr>
        <w:top w:val="none" w:sz="0" w:space="0" w:color="auto"/>
        <w:left w:val="none" w:sz="0" w:space="0" w:color="auto"/>
        <w:bottom w:val="none" w:sz="0" w:space="0" w:color="auto"/>
        <w:right w:val="none" w:sz="0" w:space="0" w:color="auto"/>
      </w:divBdr>
    </w:div>
    <w:div w:id="1738088808">
      <w:bodyDiv w:val="1"/>
      <w:marLeft w:val="0"/>
      <w:marRight w:val="0"/>
      <w:marTop w:val="0"/>
      <w:marBottom w:val="0"/>
      <w:divBdr>
        <w:top w:val="none" w:sz="0" w:space="0" w:color="auto"/>
        <w:left w:val="none" w:sz="0" w:space="0" w:color="auto"/>
        <w:bottom w:val="none" w:sz="0" w:space="0" w:color="auto"/>
        <w:right w:val="none" w:sz="0" w:space="0" w:color="auto"/>
      </w:divBdr>
    </w:div>
    <w:div w:id="1738088994">
      <w:bodyDiv w:val="1"/>
      <w:marLeft w:val="0"/>
      <w:marRight w:val="0"/>
      <w:marTop w:val="0"/>
      <w:marBottom w:val="0"/>
      <w:divBdr>
        <w:top w:val="none" w:sz="0" w:space="0" w:color="auto"/>
        <w:left w:val="none" w:sz="0" w:space="0" w:color="auto"/>
        <w:bottom w:val="none" w:sz="0" w:space="0" w:color="auto"/>
        <w:right w:val="none" w:sz="0" w:space="0" w:color="auto"/>
      </w:divBdr>
    </w:div>
    <w:div w:id="1738166155">
      <w:bodyDiv w:val="1"/>
      <w:marLeft w:val="0"/>
      <w:marRight w:val="0"/>
      <w:marTop w:val="0"/>
      <w:marBottom w:val="0"/>
      <w:divBdr>
        <w:top w:val="none" w:sz="0" w:space="0" w:color="auto"/>
        <w:left w:val="none" w:sz="0" w:space="0" w:color="auto"/>
        <w:bottom w:val="none" w:sz="0" w:space="0" w:color="auto"/>
        <w:right w:val="none" w:sz="0" w:space="0" w:color="auto"/>
      </w:divBdr>
    </w:div>
    <w:div w:id="1738437983">
      <w:bodyDiv w:val="1"/>
      <w:marLeft w:val="0"/>
      <w:marRight w:val="0"/>
      <w:marTop w:val="0"/>
      <w:marBottom w:val="0"/>
      <w:divBdr>
        <w:top w:val="none" w:sz="0" w:space="0" w:color="auto"/>
        <w:left w:val="none" w:sz="0" w:space="0" w:color="auto"/>
        <w:bottom w:val="none" w:sz="0" w:space="0" w:color="auto"/>
        <w:right w:val="none" w:sz="0" w:space="0" w:color="auto"/>
      </w:divBdr>
    </w:div>
    <w:div w:id="1738550355">
      <w:bodyDiv w:val="1"/>
      <w:marLeft w:val="0"/>
      <w:marRight w:val="0"/>
      <w:marTop w:val="0"/>
      <w:marBottom w:val="0"/>
      <w:divBdr>
        <w:top w:val="none" w:sz="0" w:space="0" w:color="auto"/>
        <w:left w:val="none" w:sz="0" w:space="0" w:color="auto"/>
        <w:bottom w:val="none" w:sz="0" w:space="0" w:color="auto"/>
        <w:right w:val="none" w:sz="0" w:space="0" w:color="auto"/>
      </w:divBdr>
    </w:div>
    <w:div w:id="1739159869">
      <w:bodyDiv w:val="1"/>
      <w:marLeft w:val="0"/>
      <w:marRight w:val="0"/>
      <w:marTop w:val="0"/>
      <w:marBottom w:val="0"/>
      <w:divBdr>
        <w:top w:val="none" w:sz="0" w:space="0" w:color="auto"/>
        <w:left w:val="none" w:sz="0" w:space="0" w:color="auto"/>
        <w:bottom w:val="none" w:sz="0" w:space="0" w:color="auto"/>
        <w:right w:val="none" w:sz="0" w:space="0" w:color="auto"/>
      </w:divBdr>
    </w:div>
    <w:div w:id="1739205267">
      <w:bodyDiv w:val="1"/>
      <w:marLeft w:val="0"/>
      <w:marRight w:val="0"/>
      <w:marTop w:val="0"/>
      <w:marBottom w:val="0"/>
      <w:divBdr>
        <w:top w:val="none" w:sz="0" w:space="0" w:color="auto"/>
        <w:left w:val="none" w:sz="0" w:space="0" w:color="auto"/>
        <w:bottom w:val="none" w:sz="0" w:space="0" w:color="auto"/>
        <w:right w:val="none" w:sz="0" w:space="0" w:color="auto"/>
      </w:divBdr>
    </w:div>
    <w:div w:id="1739548763">
      <w:bodyDiv w:val="1"/>
      <w:marLeft w:val="0"/>
      <w:marRight w:val="0"/>
      <w:marTop w:val="0"/>
      <w:marBottom w:val="0"/>
      <w:divBdr>
        <w:top w:val="none" w:sz="0" w:space="0" w:color="auto"/>
        <w:left w:val="none" w:sz="0" w:space="0" w:color="auto"/>
        <w:bottom w:val="none" w:sz="0" w:space="0" w:color="auto"/>
        <w:right w:val="none" w:sz="0" w:space="0" w:color="auto"/>
      </w:divBdr>
    </w:div>
    <w:div w:id="1739594175">
      <w:bodyDiv w:val="1"/>
      <w:marLeft w:val="0"/>
      <w:marRight w:val="0"/>
      <w:marTop w:val="0"/>
      <w:marBottom w:val="0"/>
      <w:divBdr>
        <w:top w:val="none" w:sz="0" w:space="0" w:color="auto"/>
        <w:left w:val="none" w:sz="0" w:space="0" w:color="auto"/>
        <w:bottom w:val="none" w:sz="0" w:space="0" w:color="auto"/>
        <w:right w:val="none" w:sz="0" w:space="0" w:color="auto"/>
      </w:divBdr>
    </w:div>
    <w:div w:id="1739742020">
      <w:bodyDiv w:val="1"/>
      <w:marLeft w:val="0"/>
      <w:marRight w:val="0"/>
      <w:marTop w:val="0"/>
      <w:marBottom w:val="0"/>
      <w:divBdr>
        <w:top w:val="none" w:sz="0" w:space="0" w:color="auto"/>
        <w:left w:val="none" w:sz="0" w:space="0" w:color="auto"/>
        <w:bottom w:val="none" w:sz="0" w:space="0" w:color="auto"/>
        <w:right w:val="none" w:sz="0" w:space="0" w:color="auto"/>
      </w:divBdr>
    </w:div>
    <w:div w:id="1739745364">
      <w:bodyDiv w:val="1"/>
      <w:marLeft w:val="0"/>
      <w:marRight w:val="0"/>
      <w:marTop w:val="0"/>
      <w:marBottom w:val="0"/>
      <w:divBdr>
        <w:top w:val="none" w:sz="0" w:space="0" w:color="auto"/>
        <w:left w:val="none" w:sz="0" w:space="0" w:color="auto"/>
        <w:bottom w:val="none" w:sz="0" w:space="0" w:color="auto"/>
        <w:right w:val="none" w:sz="0" w:space="0" w:color="auto"/>
      </w:divBdr>
    </w:div>
    <w:div w:id="1739747547">
      <w:bodyDiv w:val="1"/>
      <w:marLeft w:val="0"/>
      <w:marRight w:val="0"/>
      <w:marTop w:val="0"/>
      <w:marBottom w:val="0"/>
      <w:divBdr>
        <w:top w:val="none" w:sz="0" w:space="0" w:color="auto"/>
        <w:left w:val="none" w:sz="0" w:space="0" w:color="auto"/>
        <w:bottom w:val="none" w:sz="0" w:space="0" w:color="auto"/>
        <w:right w:val="none" w:sz="0" w:space="0" w:color="auto"/>
      </w:divBdr>
    </w:div>
    <w:div w:id="1740637122">
      <w:bodyDiv w:val="1"/>
      <w:marLeft w:val="0"/>
      <w:marRight w:val="0"/>
      <w:marTop w:val="0"/>
      <w:marBottom w:val="0"/>
      <w:divBdr>
        <w:top w:val="none" w:sz="0" w:space="0" w:color="auto"/>
        <w:left w:val="none" w:sz="0" w:space="0" w:color="auto"/>
        <w:bottom w:val="none" w:sz="0" w:space="0" w:color="auto"/>
        <w:right w:val="none" w:sz="0" w:space="0" w:color="auto"/>
      </w:divBdr>
    </w:div>
    <w:div w:id="1740667850">
      <w:bodyDiv w:val="1"/>
      <w:marLeft w:val="0"/>
      <w:marRight w:val="0"/>
      <w:marTop w:val="0"/>
      <w:marBottom w:val="0"/>
      <w:divBdr>
        <w:top w:val="none" w:sz="0" w:space="0" w:color="auto"/>
        <w:left w:val="none" w:sz="0" w:space="0" w:color="auto"/>
        <w:bottom w:val="none" w:sz="0" w:space="0" w:color="auto"/>
        <w:right w:val="none" w:sz="0" w:space="0" w:color="auto"/>
      </w:divBdr>
    </w:div>
    <w:div w:id="1740711311">
      <w:bodyDiv w:val="1"/>
      <w:marLeft w:val="0"/>
      <w:marRight w:val="0"/>
      <w:marTop w:val="0"/>
      <w:marBottom w:val="0"/>
      <w:divBdr>
        <w:top w:val="none" w:sz="0" w:space="0" w:color="auto"/>
        <w:left w:val="none" w:sz="0" w:space="0" w:color="auto"/>
        <w:bottom w:val="none" w:sz="0" w:space="0" w:color="auto"/>
        <w:right w:val="none" w:sz="0" w:space="0" w:color="auto"/>
      </w:divBdr>
    </w:div>
    <w:div w:id="1740783405">
      <w:bodyDiv w:val="1"/>
      <w:marLeft w:val="0"/>
      <w:marRight w:val="0"/>
      <w:marTop w:val="0"/>
      <w:marBottom w:val="0"/>
      <w:divBdr>
        <w:top w:val="none" w:sz="0" w:space="0" w:color="auto"/>
        <w:left w:val="none" w:sz="0" w:space="0" w:color="auto"/>
        <w:bottom w:val="none" w:sz="0" w:space="0" w:color="auto"/>
        <w:right w:val="none" w:sz="0" w:space="0" w:color="auto"/>
      </w:divBdr>
    </w:div>
    <w:div w:id="1740907186">
      <w:bodyDiv w:val="1"/>
      <w:marLeft w:val="0"/>
      <w:marRight w:val="0"/>
      <w:marTop w:val="0"/>
      <w:marBottom w:val="0"/>
      <w:divBdr>
        <w:top w:val="none" w:sz="0" w:space="0" w:color="auto"/>
        <w:left w:val="none" w:sz="0" w:space="0" w:color="auto"/>
        <w:bottom w:val="none" w:sz="0" w:space="0" w:color="auto"/>
        <w:right w:val="none" w:sz="0" w:space="0" w:color="auto"/>
      </w:divBdr>
    </w:div>
    <w:div w:id="1740908817">
      <w:bodyDiv w:val="1"/>
      <w:marLeft w:val="0"/>
      <w:marRight w:val="0"/>
      <w:marTop w:val="0"/>
      <w:marBottom w:val="0"/>
      <w:divBdr>
        <w:top w:val="none" w:sz="0" w:space="0" w:color="auto"/>
        <w:left w:val="none" w:sz="0" w:space="0" w:color="auto"/>
        <w:bottom w:val="none" w:sz="0" w:space="0" w:color="auto"/>
        <w:right w:val="none" w:sz="0" w:space="0" w:color="auto"/>
      </w:divBdr>
    </w:div>
    <w:div w:id="1740979122">
      <w:bodyDiv w:val="1"/>
      <w:marLeft w:val="0"/>
      <w:marRight w:val="0"/>
      <w:marTop w:val="0"/>
      <w:marBottom w:val="0"/>
      <w:divBdr>
        <w:top w:val="none" w:sz="0" w:space="0" w:color="auto"/>
        <w:left w:val="none" w:sz="0" w:space="0" w:color="auto"/>
        <w:bottom w:val="none" w:sz="0" w:space="0" w:color="auto"/>
        <w:right w:val="none" w:sz="0" w:space="0" w:color="auto"/>
      </w:divBdr>
    </w:div>
    <w:div w:id="1741320710">
      <w:bodyDiv w:val="1"/>
      <w:marLeft w:val="0"/>
      <w:marRight w:val="0"/>
      <w:marTop w:val="0"/>
      <w:marBottom w:val="0"/>
      <w:divBdr>
        <w:top w:val="none" w:sz="0" w:space="0" w:color="auto"/>
        <w:left w:val="none" w:sz="0" w:space="0" w:color="auto"/>
        <w:bottom w:val="none" w:sz="0" w:space="0" w:color="auto"/>
        <w:right w:val="none" w:sz="0" w:space="0" w:color="auto"/>
      </w:divBdr>
    </w:div>
    <w:div w:id="1741370613">
      <w:bodyDiv w:val="1"/>
      <w:marLeft w:val="0"/>
      <w:marRight w:val="0"/>
      <w:marTop w:val="0"/>
      <w:marBottom w:val="0"/>
      <w:divBdr>
        <w:top w:val="none" w:sz="0" w:space="0" w:color="auto"/>
        <w:left w:val="none" w:sz="0" w:space="0" w:color="auto"/>
        <w:bottom w:val="none" w:sz="0" w:space="0" w:color="auto"/>
        <w:right w:val="none" w:sz="0" w:space="0" w:color="auto"/>
      </w:divBdr>
    </w:div>
    <w:div w:id="1741632586">
      <w:bodyDiv w:val="1"/>
      <w:marLeft w:val="0"/>
      <w:marRight w:val="0"/>
      <w:marTop w:val="0"/>
      <w:marBottom w:val="0"/>
      <w:divBdr>
        <w:top w:val="none" w:sz="0" w:space="0" w:color="auto"/>
        <w:left w:val="none" w:sz="0" w:space="0" w:color="auto"/>
        <w:bottom w:val="none" w:sz="0" w:space="0" w:color="auto"/>
        <w:right w:val="none" w:sz="0" w:space="0" w:color="auto"/>
      </w:divBdr>
    </w:div>
    <w:div w:id="1742024926">
      <w:bodyDiv w:val="1"/>
      <w:marLeft w:val="0"/>
      <w:marRight w:val="0"/>
      <w:marTop w:val="0"/>
      <w:marBottom w:val="0"/>
      <w:divBdr>
        <w:top w:val="none" w:sz="0" w:space="0" w:color="auto"/>
        <w:left w:val="none" w:sz="0" w:space="0" w:color="auto"/>
        <w:bottom w:val="none" w:sz="0" w:space="0" w:color="auto"/>
        <w:right w:val="none" w:sz="0" w:space="0" w:color="auto"/>
      </w:divBdr>
    </w:div>
    <w:div w:id="1742361562">
      <w:bodyDiv w:val="1"/>
      <w:marLeft w:val="0"/>
      <w:marRight w:val="0"/>
      <w:marTop w:val="0"/>
      <w:marBottom w:val="0"/>
      <w:divBdr>
        <w:top w:val="none" w:sz="0" w:space="0" w:color="auto"/>
        <w:left w:val="none" w:sz="0" w:space="0" w:color="auto"/>
        <w:bottom w:val="none" w:sz="0" w:space="0" w:color="auto"/>
        <w:right w:val="none" w:sz="0" w:space="0" w:color="auto"/>
      </w:divBdr>
    </w:div>
    <w:div w:id="1742361893">
      <w:bodyDiv w:val="1"/>
      <w:marLeft w:val="0"/>
      <w:marRight w:val="0"/>
      <w:marTop w:val="0"/>
      <w:marBottom w:val="0"/>
      <w:divBdr>
        <w:top w:val="none" w:sz="0" w:space="0" w:color="auto"/>
        <w:left w:val="none" w:sz="0" w:space="0" w:color="auto"/>
        <w:bottom w:val="none" w:sz="0" w:space="0" w:color="auto"/>
        <w:right w:val="none" w:sz="0" w:space="0" w:color="auto"/>
      </w:divBdr>
    </w:div>
    <w:div w:id="1742365012">
      <w:bodyDiv w:val="1"/>
      <w:marLeft w:val="0"/>
      <w:marRight w:val="0"/>
      <w:marTop w:val="0"/>
      <w:marBottom w:val="0"/>
      <w:divBdr>
        <w:top w:val="none" w:sz="0" w:space="0" w:color="auto"/>
        <w:left w:val="none" w:sz="0" w:space="0" w:color="auto"/>
        <w:bottom w:val="none" w:sz="0" w:space="0" w:color="auto"/>
        <w:right w:val="none" w:sz="0" w:space="0" w:color="auto"/>
      </w:divBdr>
    </w:div>
    <w:div w:id="1742412476">
      <w:bodyDiv w:val="1"/>
      <w:marLeft w:val="0"/>
      <w:marRight w:val="0"/>
      <w:marTop w:val="0"/>
      <w:marBottom w:val="0"/>
      <w:divBdr>
        <w:top w:val="none" w:sz="0" w:space="0" w:color="auto"/>
        <w:left w:val="none" w:sz="0" w:space="0" w:color="auto"/>
        <w:bottom w:val="none" w:sz="0" w:space="0" w:color="auto"/>
        <w:right w:val="none" w:sz="0" w:space="0" w:color="auto"/>
      </w:divBdr>
    </w:div>
    <w:div w:id="1742436845">
      <w:bodyDiv w:val="1"/>
      <w:marLeft w:val="0"/>
      <w:marRight w:val="0"/>
      <w:marTop w:val="0"/>
      <w:marBottom w:val="0"/>
      <w:divBdr>
        <w:top w:val="none" w:sz="0" w:space="0" w:color="auto"/>
        <w:left w:val="none" w:sz="0" w:space="0" w:color="auto"/>
        <w:bottom w:val="none" w:sz="0" w:space="0" w:color="auto"/>
        <w:right w:val="none" w:sz="0" w:space="0" w:color="auto"/>
      </w:divBdr>
    </w:div>
    <w:div w:id="1742437576">
      <w:bodyDiv w:val="1"/>
      <w:marLeft w:val="0"/>
      <w:marRight w:val="0"/>
      <w:marTop w:val="0"/>
      <w:marBottom w:val="0"/>
      <w:divBdr>
        <w:top w:val="none" w:sz="0" w:space="0" w:color="auto"/>
        <w:left w:val="none" w:sz="0" w:space="0" w:color="auto"/>
        <w:bottom w:val="none" w:sz="0" w:space="0" w:color="auto"/>
        <w:right w:val="none" w:sz="0" w:space="0" w:color="auto"/>
      </w:divBdr>
    </w:div>
    <w:div w:id="1742483637">
      <w:bodyDiv w:val="1"/>
      <w:marLeft w:val="0"/>
      <w:marRight w:val="0"/>
      <w:marTop w:val="0"/>
      <w:marBottom w:val="0"/>
      <w:divBdr>
        <w:top w:val="none" w:sz="0" w:space="0" w:color="auto"/>
        <w:left w:val="none" w:sz="0" w:space="0" w:color="auto"/>
        <w:bottom w:val="none" w:sz="0" w:space="0" w:color="auto"/>
        <w:right w:val="none" w:sz="0" w:space="0" w:color="auto"/>
      </w:divBdr>
    </w:div>
    <w:div w:id="1742605112">
      <w:bodyDiv w:val="1"/>
      <w:marLeft w:val="0"/>
      <w:marRight w:val="0"/>
      <w:marTop w:val="0"/>
      <w:marBottom w:val="0"/>
      <w:divBdr>
        <w:top w:val="none" w:sz="0" w:space="0" w:color="auto"/>
        <w:left w:val="none" w:sz="0" w:space="0" w:color="auto"/>
        <w:bottom w:val="none" w:sz="0" w:space="0" w:color="auto"/>
        <w:right w:val="none" w:sz="0" w:space="0" w:color="auto"/>
      </w:divBdr>
    </w:div>
    <w:div w:id="1742634296">
      <w:bodyDiv w:val="1"/>
      <w:marLeft w:val="0"/>
      <w:marRight w:val="0"/>
      <w:marTop w:val="0"/>
      <w:marBottom w:val="0"/>
      <w:divBdr>
        <w:top w:val="none" w:sz="0" w:space="0" w:color="auto"/>
        <w:left w:val="none" w:sz="0" w:space="0" w:color="auto"/>
        <w:bottom w:val="none" w:sz="0" w:space="0" w:color="auto"/>
        <w:right w:val="none" w:sz="0" w:space="0" w:color="auto"/>
      </w:divBdr>
    </w:div>
    <w:div w:id="1742634473">
      <w:bodyDiv w:val="1"/>
      <w:marLeft w:val="0"/>
      <w:marRight w:val="0"/>
      <w:marTop w:val="0"/>
      <w:marBottom w:val="0"/>
      <w:divBdr>
        <w:top w:val="none" w:sz="0" w:space="0" w:color="auto"/>
        <w:left w:val="none" w:sz="0" w:space="0" w:color="auto"/>
        <w:bottom w:val="none" w:sz="0" w:space="0" w:color="auto"/>
        <w:right w:val="none" w:sz="0" w:space="0" w:color="auto"/>
      </w:divBdr>
    </w:div>
    <w:div w:id="1742751224">
      <w:bodyDiv w:val="1"/>
      <w:marLeft w:val="0"/>
      <w:marRight w:val="0"/>
      <w:marTop w:val="0"/>
      <w:marBottom w:val="0"/>
      <w:divBdr>
        <w:top w:val="none" w:sz="0" w:space="0" w:color="auto"/>
        <w:left w:val="none" w:sz="0" w:space="0" w:color="auto"/>
        <w:bottom w:val="none" w:sz="0" w:space="0" w:color="auto"/>
        <w:right w:val="none" w:sz="0" w:space="0" w:color="auto"/>
      </w:divBdr>
    </w:div>
    <w:div w:id="1742830212">
      <w:bodyDiv w:val="1"/>
      <w:marLeft w:val="0"/>
      <w:marRight w:val="0"/>
      <w:marTop w:val="0"/>
      <w:marBottom w:val="0"/>
      <w:divBdr>
        <w:top w:val="none" w:sz="0" w:space="0" w:color="auto"/>
        <w:left w:val="none" w:sz="0" w:space="0" w:color="auto"/>
        <w:bottom w:val="none" w:sz="0" w:space="0" w:color="auto"/>
        <w:right w:val="none" w:sz="0" w:space="0" w:color="auto"/>
      </w:divBdr>
    </w:div>
    <w:div w:id="1743134561">
      <w:bodyDiv w:val="1"/>
      <w:marLeft w:val="0"/>
      <w:marRight w:val="0"/>
      <w:marTop w:val="0"/>
      <w:marBottom w:val="0"/>
      <w:divBdr>
        <w:top w:val="none" w:sz="0" w:space="0" w:color="auto"/>
        <w:left w:val="none" w:sz="0" w:space="0" w:color="auto"/>
        <w:bottom w:val="none" w:sz="0" w:space="0" w:color="auto"/>
        <w:right w:val="none" w:sz="0" w:space="0" w:color="auto"/>
      </w:divBdr>
    </w:div>
    <w:div w:id="1743209407">
      <w:bodyDiv w:val="1"/>
      <w:marLeft w:val="0"/>
      <w:marRight w:val="0"/>
      <w:marTop w:val="0"/>
      <w:marBottom w:val="0"/>
      <w:divBdr>
        <w:top w:val="none" w:sz="0" w:space="0" w:color="auto"/>
        <w:left w:val="none" w:sz="0" w:space="0" w:color="auto"/>
        <w:bottom w:val="none" w:sz="0" w:space="0" w:color="auto"/>
        <w:right w:val="none" w:sz="0" w:space="0" w:color="auto"/>
      </w:divBdr>
    </w:div>
    <w:div w:id="1743600870">
      <w:bodyDiv w:val="1"/>
      <w:marLeft w:val="0"/>
      <w:marRight w:val="0"/>
      <w:marTop w:val="0"/>
      <w:marBottom w:val="0"/>
      <w:divBdr>
        <w:top w:val="none" w:sz="0" w:space="0" w:color="auto"/>
        <w:left w:val="none" w:sz="0" w:space="0" w:color="auto"/>
        <w:bottom w:val="none" w:sz="0" w:space="0" w:color="auto"/>
        <w:right w:val="none" w:sz="0" w:space="0" w:color="auto"/>
      </w:divBdr>
    </w:div>
    <w:div w:id="1743944844">
      <w:bodyDiv w:val="1"/>
      <w:marLeft w:val="0"/>
      <w:marRight w:val="0"/>
      <w:marTop w:val="0"/>
      <w:marBottom w:val="0"/>
      <w:divBdr>
        <w:top w:val="none" w:sz="0" w:space="0" w:color="auto"/>
        <w:left w:val="none" w:sz="0" w:space="0" w:color="auto"/>
        <w:bottom w:val="none" w:sz="0" w:space="0" w:color="auto"/>
        <w:right w:val="none" w:sz="0" w:space="0" w:color="auto"/>
      </w:divBdr>
    </w:div>
    <w:div w:id="1743983031">
      <w:bodyDiv w:val="1"/>
      <w:marLeft w:val="0"/>
      <w:marRight w:val="0"/>
      <w:marTop w:val="0"/>
      <w:marBottom w:val="0"/>
      <w:divBdr>
        <w:top w:val="none" w:sz="0" w:space="0" w:color="auto"/>
        <w:left w:val="none" w:sz="0" w:space="0" w:color="auto"/>
        <w:bottom w:val="none" w:sz="0" w:space="0" w:color="auto"/>
        <w:right w:val="none" w:sz="0" w:space="0" w:color="auto"/>
      </w:divBdr>
    </w:div>
    <w:div w:id="1743983421">
      <w:bodyDiv w:val="1"/>
      <w:marLeft w:val="0"/>
      <w:marRight w:val="0"/>
      <w:marTop w:val="0"/>
      <w:marBottom w:val="0"/>
      <w:divBdr>
        <w:top w:val="none" w:sz="0" w:space="0" w:color="auto"/>
        <w:left w:val="none" w:sz="0" w:space="0" w:color="auto"/>
        <w:bottom w:val="none" w:sz="0" w:space="0" w:color="auto"/>
        <w:right w:val="none" w:sz="0" w:space="0" w:color="auto"/>
      </w:divBdr>
    </w:div>
    <w:div w:id="1744136592">
      <w:bodyDiv w:val="1"/>
      <w:marLeft w:val="0"/>
      <w:marRight w:val="0"/>
      <w:marTop w:val="0"/>
      <w:marBottom w:val="0"/>
      <w:divBdr>
        <w:top w:val="none" w:sz="0" w:space="0" w:color="auto"/>
        <w:left w:val="none" w:sz="0" w:space="0" w:color="auto"/>
        <w:bottom w:val="none" w:sz="0" w:space="0" w:color="auto"/>
        <w:right w:val="none" w:sz="0" w:space="0" w:color="auto"/>
      </w:divBdr>
    </w:div>
    <w:div w:id="1744373323">
      <w:bodyDiv w:val="1"/>
      <w:marLeft w:val="0"/>
      <w:marRight w:val="0"/>
      <w:marTop w:val="0"/>
      <w:marBottom w:val="0"/>
      <w:divBdr>
        <w:top w:val="none" w:sz="0" w:space="0" w:color="auto"/>
        <w:left w:val="none" w:sz="0" w:space="0" w:color="auto"/>
        <w:bottom w:val="none" w:sz="0" w:space="0" w:color="auto"/>
        <w:right w:val="none" w:sz="0" w:space="0" w:color="auto"/>
      </w:divBdr>
    </w:div>
    <w:div w:id="1744376655">
      <w:bodyDiv w:val="1"/>
      <w:marLeft w:val="0"/>
      <w:marRight w:val="0"/>
      <w:marTop w:val="0"/>
      <w:marBottom w:val="0"/>
      <w:divBdr>
        <w:top w:val="none" w:sz="0" w:space="0" w:color="auto"/>
        <w:left w:val="none" w:sz="0" w:space="0" w:color="auto"/>
        <w:bottom w:val="none" w:sz="0" w:space="0" w:color="auto"/>
        <w:right w:val="none" w:sz="0" w:space="0" w:color="auto"/>
      </w:divBdr>
    </w:div>
    <w:div w:id="1744402625">
      <w:bodyDiv w:val="1"/>
      <w:marLeft w:val="0"/>
      <w:marRight w:val="0"/>
      <w:marTop w:val="0"/>
      <w:marBottom w:val="0"/>
      <w:divBdr>
        <w:top w:val="none" w:sz="0" w:space="0" w:color="auto"/>
        <w:left w:val="none" w:sz="0" w:space="0" w:color="auto"/>
        <w:bottom w:val="none" w:sz="0" w:space="0" w:color="auto"/>
        <w:right w:val="none" w:sz="0" w:space="0" w:color="auto"/>
      </w:divBdr>
    </w:div>
    <w:div w:id="1744525745">
      <w:bodyDiv w:val="1"/>
      <w:marLeft w:val="0"/>
      <w:marRight w:val="0"/>
      <w:marTop w:val="0"/>
      <w:marBottom w:val="0"/>
      <w:divBdr>
        <w:top w:val="none" w:sz="0" w:space="0" w:color="auto"/>
        <w:left w:val="none" w:sz="0" w:space="0" w:color="auto"/>
        <w:bottom w:val="none" w:sz="0" w:space="0" w:color="auto"/>
        <w:right w:val="none" w:sz="0" w:space="0" w:color="auto"/>
      </w:divBdr>
    </w:div>
    <w:div w:id="1744790986">
      <w:bodyDiv w:val="1"/>
      <w:marLeft w:val="0"/>
      <w:marRight w:val="0"/>
      <w:marTop w:val="0"/>
      <w:marBottom w:val="0"/>
      <w:divBdr>
        <w:top w:val="none" w:sz="0" w:space="0" w:color="auto"/>
        <w:left w:val="none" w:sz="0" w:space="0" w:color="auto"/>
        <w:bottom w:val="none" w:sz="0" w:space="0" w:color="auto"/>
        <w:right w:val="none" w:sz="0" w:space="0" w:color="auto"/>
      </w:divBdr>
    </w:div>
    <w:div w:id="1744909699">
      <w:bodyDiv w:val="1"/>
      <w:marLeft w:val="0"/>
      <w:marRight w:val="0"/>
      <w:marTop w:val="0"/>
      <w:marBottom w:val="0"/>
      <w:divBdr>
        <w:top w:val="none" w:sz="0" w:space="0" w:color="auto"/>
        <w:left w:val="none" w:sz="0" w:space="0" w:color="auto"/>
        <w:bottom w:val="none" w:sz="0" w:space="0" w:color="auto"/>
        <w:right w:val="none" w:sz="0" w:space="0" w:color="auto"/>
      </w:divBdr>
    </w:div>
    <w:div w:id="1744914982">
      <w:bodyDiv w:val="1"/>
      <w:marLeft w:val="0"/>
      <w:marRight w:val="0"/>
      <w:marTop w:val="0"/>
      <w:marBottom w:val="0"/>
      <w:divBdr>
        <w:top w:val="none" w:sz="0" w:space="0" w:color="auto"/>
        <w:left w:val="none" w:sz="0" w:space="0" w:color="auto"/>
        <w:bottom w:val="none" w:sz="0" w:space="0" w:color="auto"/>
        <w:right w:val="none" w:sz="0" w:space="0" w:color="auto"/>
      </w:divBdr>
    </w:div>
    <w:div w:id="1744984827">
      <w:bodyDiv w:val="1"/>
      <w:marLeft w:val="0"/>
      <w:marRight w:val="0"/>
      <w:marTop w:val="0"/>
      <w:marBottom w:val="0"/>
      <w:divBdr>
        <w:top w:val="none" w:sz="0" w:space="0" w:color="auto"/>
        <w:left w:val="none" w:sz="0" w:space="0" w:color="auto"/>
        <w:bottom w:val="none" w:sz="0" w:space="0" w:color="auto"/>
        <w:right w:val="none" w:sz="0" w:space="0" w:color="auto"/>
      </w:divBdr>
    </w:div>
    <w:div w:id="1745182129">
      <w:bodyDiv w:val="1"/>
      <w:marLeft w:val="0"/>
      <w:marRight w:val="0"/>
      <w:marTop w:val="0"/>
      <w:marBottom w:val="0"/>
      <w:divBdr>
        <w:top w:val="none" w:sz="0" w:space="0" w:color="auto"/>
        <w:left w:val="none" w:sz="0" w:space="0" w:color="auto"/>
        <w:bottom w:val="none" w:sz="0" w:space="0" w:color="auto"/>
        <w:right w:val="none" w:sz="0" w:space="0" w:color="auto"/>
      </w:divBdr>
    </w:div>
    <w:div w:id="1745182969">
      <w:bodyDiv w:val="1"/>
      <w:marLeft w:val="0"/>
      <w:marRight w:val="0"/>
      <w:marTop w:val="0"/>
      <w:marBottom w:val="0"/>
      <w:divBdr>
        <w:top w:val="none" w:sz="0" w:space="0" w:color="auto"/>
        <w:left w:val="none" w:sz="0" w:space="0" w:color="auto"/>
        <w:bottom w:val="none" w:sz="0" w:space="0" w:color="auto"/>
        <w:right w:val="none" w:sz="0" w:space="0" w:color="auto"/>
      </w:divBdr>
    </w:div>
    <w:div w:id="1745369774">
      <w:bodyDiv w:val="1"/>
      <w:marLeft w:val="0"/>
      <w:marRight w:val="0"/>
      <w:marTop w:val="0"/>
      <w:marBottom w:val="0"/>
      <w:divBdr>
        <w:top w:val="none" w:sz="0" w:space="0" w:color="auto"/>
        <w:left w:val="none" w:sz="0" w:space="0" w:color="auto"/>
        <w:bottom w:val="none" w:sz="0" w:space="0" w:color="auto"/>
        <w:right w:val="none" w:sz="0" w:space="0" w:color="auto"/>
      </w:divBdr>
    </w:div>
    <w:div w:id="1745488296">
      <w:bodyDiv w:val="1"/>
      <w:marLeft w:val="0"/>
      <w:marRight w:val="0"/>
      <w:marTop w:val="0"/>
      <w:marBottom w:val="0"/>
      <w:divBdr>
        <w:top w:val="none" w:sz="0" w:space="0" w:color="auto"/>
        <w:left w:val="none" w:sz="0" w:space="0" w:color="auto"/>
        <w:bottom w:val="none" w:sz="0" w:space="0" w:color="auto"/>
        <w:right w:val="none" w:sz="0" w:space="0" w:color="auto"/>
      </w:divBdr>
    </w:div>
    <w:div w:id="1745689126">
      <w:bodyDiv w:val="1"/>
      <w:marLeft w:val="0"/>
      <w:marRight w:val="0"/>
      <w:marTop w:val="0"/>
      <w:marBottom w:val="0"/>
      <w:divBdr>
        <w:top w:val="none" w:sz="0" w:space="0" w:color="auto"/>
        <w:left w:val="none" w:sz="0" w:space="0" w:color="auto"/>
        <w:bottom w:val="none" w:sz="0" w:space="0" w:color="auto"/>
        <w:right w:val="none" w:sz="0" w:space="0" w:color="auto"/>
      </w:divBdr>
    </w:div>
    <w:div w:id="1745713925">
      <w:bodyDiv w:val="1"/>
      <w:marLeft w:val="0"/>
      <w:marRight w:val="0"/>
      <w:marTop w:val="0"/>
      <w:marBottom w:val="0"/>
      <w:divBdr>
        <w:top w:val="none" w:sz="0" w:space="0" w:color="auto"/>
        <w:left w:val="none" w:sz="0" w:space="0" w:color="auto"/>
        <w:bottom w:val="none" w:sz="0" w:space="0" w:color="auto"/>
        <w:right w:val="none" w:sz="0" w:space="0" w:color="auto"/>
      </w:divBdr>
    </w:div>
    <w:div w:id="1745880184">
      <w:bodyDiv w:val="1"/>
      <w:marLeft w:val="0"/>
      <w:marRight w:val="0"/>
      <w:marTop w:val="0"/>
      <w:marBottom w:val="0"/>
      <w:divBdr>
        <w:top w:val="none" w:sz="0" w:space="0" w:color="auto"/>
        <w:left w:val="none" w:sz="0" w:space="0" w:color="auto"/>
        <w:bottom w:val="none" w:sz="0" w:space="0" w:color="auto"/>
        <w:right w:val="none" w:sz="0" w:space="0" w:color="auto"/>
      </w:divBdr>
    </w:div>
    <w:div w:id="1745949318">
      <w:bodyDiv w:val="1"/>
      <w:marLeft w:val="0"/>
      <w:marRight w:val="0"/>
      <w:marTop w:val="0"/>
      <w:marBottom w:val="0"/>
      <w:divBdr>
        <w:top w:val="none" w:sz="0" w:space="0" w:color="auto"/>
        <w:left w:val="none" w:sz="0" w:space="0" w:color="auto"/>
        <w:bottom w:val="none" w:sz="0" w:space="0" w:color="auto"/>
        <w:right w:val="none" w:sz="0" w:space="0" w:color="auto"/>
      </w:divBdr>
    </w:div>
    <w:div w:id="1745951448">
      <w:bodyDiv w:val="1"/>
      <w:marLeft w:val="0"/>
      <w:marRight w:val="0"/>
      <w:marTop w:val="0"/>
      <w:marBottom w:val="0"/>
      <w:divBdr>
        <w:top w:val="none" w:sz="0" w:space="0" w:color="auto"/>
        <w:left w:val="none" w:sz="0" w:space="0" w:color="auto"/>
        <w:bottom w:val="none" w:sz="0" w:space="0" w:color="auto"/>
        <w:right w:val="none" w:sz="0" w:space="0" w:color="auto"/>
      </w:divBdr>
    </w:div>
    <w:div w:id="1746027992">
      <w:bodyDiv w:val="1"/>
      <w:marLeft w:val="0"/>
      <w:marRight w:val="0"/>
      <w:marTop w:val="0"/>
      <w:marBottom w:val="0"/>
      <w:divBdr>
        <w:top w:val="none" w:sz="0" w:space="0" w:color="auto"/>
        <w:left w:val="none" w:sz="0" w:space="0" w:color="auto"/>
        <w:bottom w:val="none" w:sz="0" w:space="0" w:color="auto"/>
        <w:right w:val="none" w:sz="0" w:space="0" w:color="auto"/>
      </w:divBdr>
    </w:div>
    <w:div w:id="1746075668">
      <w:bodyDiv w:val="1"/>
      <w:marLeft w:val="0"/>
      <w:marRight w:val="0"/>
      <w:marTop w:val="0"/>
      <w:marBottom w:val="0"/>
      <w:divBdr>
        <w:top w:val="none" w:sz="0" w:space="0" w:color="auto"/>
        <w:left w:val="none" w:sz="0" w:space="0" w:color="auto"/>
        <w:bottom w:val="none" w:sz="0" w:space="0" w:color="auto"/>
        <w:right w:val="none" w:sz="0" w:space="0" w:color="auto"/>
      </w:divBdr>
    </w:div>
    <w:div w:id="1746142202">
      <w:bodyDiv w:val="1"/>
      <w:marLeft w:val="0"/>
      <w:marRight w:val="0"/>
      <w:marTop w:val="0"/>
      <w:marBottom w:val="0"/>
      <w:divBdr>
        <w:top w:val="none" w:sz="0" w:space="0" w:color="auto"/>
        <w:left w:val="none" w:sz="0" w:space="0" w:color="auto"/>
        <w:bottom w:val="none" w:sz="0" w:space="0" w:color="auto"/>
        <w:right w:val="none" w:sz="0" w:space="0" w:color="auto"/>
      </w:divBdr>
    </w:div>
    <w:div w:id="1746147879">
      <w:bodyDiv w:val="1"/>
      <w:marLeft w:val="0"/>
      <w:marRight w:val="0"/>
      <w:marTop w:val="0"/>
      <w:marBottom w:val="0"/>
      <w:divBdr>
        <w:top w:val="none" w:sz="0" w:space="0" w:color="auto"/>
        <w:left w:val="none" w:sz="0" w:space="0" w:color="auto"/>
        <w:bottom w:val="none" w:sz="0" w:space="0" w:color="auto"/>
        <w:right w:val="none" w:sz="0" w:space="0" w:color="auto"/>
      </w:divBdr>
    </w:div>
    <w:div w:id="1746222360">
      <w:bodyDiv w:val="1"/>
      <w:marLeft w:val="0"/>
      <w:marRight w:val="0"/>
      <w:marTop w:val="0"/>
      <w:marBottom w:val="0"/>
      <w:divBdr>
        <w:top w:val="none" w:sz="0" w:space="0" w:color="auto"/>
        <w:left w:val="none" w:sz="0" w:space="0" w:color="auto"/>
        <w:bottom w:val="none" w:sz="0" w:space="0" w:color="auto"/>
        <w:right w:val="none" w:sz="0" w:space="0" w:color="auto"/>
      </w:divBdr>
    </w:div>
    <w:div w:id="1746565807">
      <w:bodyDiv w:val="1"/>
      <w:marLeft w:val="0"/>
      <w:marRight w:val="0"/>
      <w:marTop w:val="0"/>
      <w:marBottom w:val="0"/>
      <w:divBdr>
        <w:top w:val="none" w:sz="0" w:space="0" w:color="auto"/>
        <w:left w:val="none" w:sz="0" w:space="0" w:color="auto"/>
        <w:bottom w:val="none" w:sz="0" w:space="0" w:color="auto"/>
        <w:right w:val="none" w:sz="0" w:space="0" w:color="auto"/>
      </w:divBdr>
    </w:div>
    <w:div w:id="1746681838">
      <w:bodyDiv w:val="1"/>
      <w:marLeft w:val="0"/>
      <w:marRight w:val="0"/>
      <w:marTop w:val="0"/>
      <w:marBottom w:val="0"/>
      <w:divBdr>
        <w:top w:val="none" w:sz="0" w:space="0" w:color="auto"/>
        <w:left w:val="none" w:sz="0" w:space="0" w:color="auto"/>
        <w:bottom w:val="none" w:sz="0" w:space="0" w:color="auto"/>
        <w:right w:val="none" w:sz="0" w:space="0" w:color="auto"/>
      </w:divBdr>
    </w:div>
    <w:div w:id="1746757874">
      <w:bodyDiv w:val="1"/>
      <w:marLeft w:val="0"/>
      <w:marRight w:val="0"/>
      <w:marTop w:val="0"/>
      <w:marBottom w:val="0"/>
      <w:divBdr>
        <w:top w:val="none" w:sz="0" w:space="0" w:color="auto"/>
        <w:left w:val="none" w:sz="0" w:space="0" w:color="auto"/>
        <w:bottom w:val="none" w:sz="0" w:space="0" w:color="auto"/>
        <w:right w:val="none" w:sz="0" w:space="0" w:color="auto"/>
      </w:divBdr>
    </w:div>
    <w:div w:id="1746802895">
      <w:bodyDiv w:val="1"/>
      <w:marLeft w:val="0"/>
      <w:marRight w:val="0"/>
      <w:marTop w:val="0"/>
      <w:marBottom w:val="0"/>
      <w:divBdr>
        <w:top w:val="none" w:sz="0" w:space="0" w:color="auto"/>
        <w:left w:val="none" w:sz="0" w:space="0" w:color="auto"/>
        <w:bottom w:val="none" w:sz="0" w:space="0" w:color="auto"/>
        <w:right w:val="none" w:sz="0" w:space="0" w:color="auto"/>
      </w:divBdr>
    </w:div>
    <w:div w:id="1746998662">
      <w:bodyDiv w:val="1"/>
      <w:marLeft w:val="0"/>
      <w:marRight w:val="0"/>
      <w:marTop w:val="0"/>
      <w:marBottom w:val="0"/>
      <w:divBdr>
        <w:top w:val="none" w:sz="0" w:space="0" w:color="auto"/>
        <w:left w:val="none" w:sz="0" w:space="0" w:color="auto"/>
        <w:bottom w:val="none" w:sz="0" w:space="0" w:color="auto"/>
        <w:right w:val="none" w:sz="0" w:space="0" w:color="auto"/>
      </w:divBdr>
    </w:div>
    <w:div w:id="1747071568">
      <w:bodyDiv w:val="1"/>
      <w:marLeft w:val="0"/>
      <w:marRight w:val="0"/>
      <w:marTop w:val="0"/>
      <w:marBottom w:val="0"/>
      <w:divBdr>
        <w:top w:val="none" w:sz="0" w:space="0" w:color="auto"/>
        <w:left w:val="none" w:sz="0" w:space="0" w:color="auto"/>
        <w:bottom w:val="none" w:sz="0" w:space="0" w:color="auto"/>
        <w:right w:val="none" w:sz="0" w:space="0" w:color="auto"/>
      </w:divBdr>
    </w:div>
    <w:div w:id="1747340424">
      <w:bodyDiv w:val="1"/>
      <w:marLeft w:val="0"/>
      <w:marRight w:val="0"/>
      <w:marTop w:val="0"/>
      <w:marBottom w:val="0"/>
      <w:divBdr>
        <w:top w:val="none" w:sz="0" w:space="0" w:color="auto"/>
        <w:left w:val="none" w:sz="0" w:space="0" w:color="auto"/>
        <w:bottom w:val="none" w:sz="0" w:space="0" w:color="auto"/>
        <w:right w:val="none" w:sz="0" w:space="0" w:color="auto"/>
      </w:divBdr>
    </w:div>
    <w:div w:id="1747680239">
      <w:bodyDiv w:val="1"/>
      <w:marLeft w:val="0"/>
      <w:marRight w:val="0"/>
      <w:marTop w:val="0"/>
      <w:marBottom w:val="0"/>
      <w:divBdr>
        <w:top w:val="none" w:sz="0" w:space="0" w:color="auto"/>
        <w:left w:val="none" w:sz="0" w:space="0" w:color="auto"/>
        <w:bottom w:val="none" w:sz="0" w:space="0" w:color="auto"/>
        <w:right w:val="none" w:sz="0" w:space="0" w:color="auto"/>
      </w:divBdr>
    </w:div>
    <w:div w:id="1747999182">
      <w:bodyDiv w:val="1"/>
      <w:marLeft w:val="0"/>
      <w:marRight w:val="0"/>
      <w:marTop w:val="0"/>
      <w:marBottom w:val="0"/>
      <w:divBdr>
        <w:top w:val="none" w:sz="0" w:space="0" w:color="auto"/>
        <w:left w:val="none" w:sz="0" w:space="0" w:color="auto"/>
        <w:bottom w:val="none" w:sz="0" w:space="0" w:color="auto"/>
        <w:right w:val="none" w:sz="0" w:space="0" w:color="auto"/>
      </w:divBdr>
    </w:div>
    <w:div w:id="1748068028">
      <w:bodyDiv w:val="1"/>
      <w:marLeft w:val="0"/>
      <w:marRight w:val="0"/>
      <w:marTop w:val="0"/>
      <w:marBottom w:val="0"/>
      <w:divBdr>
        <w:top w:val="none" w:sz="0" w:space="0" w:color="auto"/>
        <w:left w:val="none" w:sz="0" w:space="0" w:color="auto"/>
        <w:bottom w:val="none" w:sz="0" w:space="0" w:color="auto"/>
        <w:right w:val="none" w:sz="0" w:space="0" w:color="auto"/>
      </w:divBdr>
    </w:div>
    <w:div w:id="1748109594">
      <w:bodyDiv w:val="1"/>
      <w:marLeft w:val="0"/>
      <w:marRight w:val="0"/>
      <w:marTop w:val="0"/>
      <w:marBottom w:val="0"/>
      <w:divBdr>
        <w:top w:val="none" w:sz="0" w:space="0" w:color="auto"/>
        <w:left w:val="none" w:sz="0" w:space="0" w:color="auto"/>
        <w:bottom w:val="none" w:sz="0" w:space="0" w:color="auto"/>
        <w:right w:val="none" w:sz="0" w:space="0" w:color="auto"/>
      </w:divBdr>
    </w:div>
    <w:div w:id="1748182773">
      <w:bodyDiv w:val="1"/>
      <w:marLeft w:val="0"/>
      <w:marRight w:val="0"/>
      <w:marTop w:val="0"/>
      <w:marBottom w:val="0"/>
      <w:divBdr>
        <w:top w:val="none" w:sz="0" w:space="0" w:color="auto"/>
        <w:left w:val="none" w:sz="0" w:space="0" w:color="auto"/>
        <w:bottom w:val="none" w:sz="0" w:space="0" w:color="auto"/>
        <w:right w:val="none" w:sz="0" w:space="0" w:color="auto"/>
      </w:divBdr>
    </w:div>
    <w:div w:id="1748263074">
      <w:bodyDiv w:val="1"/>
      <w:marLeft w:val="0"/>
      <w:marRight w:val="0"/>
      <w:marTop w:val="0"/>
      <w:marBottom w:val="0"/>
      <w:divBdr>
        <w:top w:val="none" w:sz="0" w:space="0" w:color="auto"/>
        <w:left w:val="none" w:sz="0" w:space="0" w:color="auto"/>
        <w:bottom w:val="none" w:sz="0" w:space="0" w:color="auto"/>
        <w:right w:val="none" w:sz="0" w:space="0" w:color="auto"/>
      </w:divBdr>
    </w:div>
    <w:div w:id="1748335515">
      <w:bodyDiv w:val="1"/>
      <w:marLeft w:val="0"/>
      <w:marRight w:val="0"/>
      <w:marTop w:val="0"/>
      <w:marBottom w:val="0"/>
      <w:divBdr>
        <w:top w:val="none" w:sz="0" w:space="0" w:color="auto"/>
        <w:left w:val="none" w:sz="0" w:space="0" w:color="auto"/>
        <w:bottom w:val="none" w:sz="0" w:space="0" w:color="auto"/>
        <w:right w:val="none" w:sz="0" w:space="0" w:color="auto"/>
      </w:divBdr>
    </w:div>
    <w:div w:id="1748380943">
      <w:bodyDiv w:val="1"/>
      <w:marLeft w:val="0"/>
      <w:marRight w:val="0"/>
      <w:marTop w:val="0"/>
      <w:marBottom w:val="0"/>
      <w:divBdr>
        <w:top w:val="none" w:sz="0" w:space="0" w:color="auto"/>
        <w:left w:val="none" w:sz="0" w:space="0" w:color="auto"/>
        <w:bottom w:val="none" w:sz="0" w:space="0" w:color="auto"/>
        <w:right w:val="none" w:sz="0" w:space="0" w:color="auto"/>
      </w:divBdr>
    </w:div>
    <w:div w:id="1749158160">
      <w:bodyDiv w:val="1"/>
      <w:marLeft w:val="0"/>
      <w:marRight w:val="0"/>
      <w:marTop w:val="0"/>
      <w:marBottom w:val="0"/>
      <w:divBdr>
        <w:top w:val="none" w:sz="0" w:space="0" w:color="auto"/>
        <w:left w:val="none" w:sz="0" w:space="0" w:color="auto"/>
        <w:bottom w:val="none" w:sz="0" w:space="0" w:color="auto"/>
        <w:right w:val="none" w:sz="0" w:space="0" w:color="auto"/>
      </w:divBdr>
    </w:div>
    <w:div w:id="1749376775">
      <w:bodyDiv w:val="1"/>
      <w:marLeft w:val="0"/>
      <w:marRight w:val="0"/>
      <w:marTop w:val="0"/>
      <w:marBottom w:val="0"/>
      <w:divBdr>
        <w:top w:val="none" w:sz="0" w:space="0" w:color="auto"/>
        <w:left w:val="none" w:sz="0" w:space="0" w:color="auto"/>
        <w:bottom w:val="none" w:sz="0" w:space="0" w:color="auto"/>
        <w:right w:val="none" w:sz="0" w:space="0" w:color="auto"/>
      </w:divBdr>
    </w:div>
    <w:div w:id="1749380838">
      <w:bodyDiv w:val="1"/>
      <w:marLeft w:val="0"/>
      <w:marRight w:val="0"/>
      <w:marTop w:val="0"/>
      <w:marBottom w:val="0"/>
      <w:divBdr>
        <w:top w:val="none" w:sz="0" w:space="0" w:color="auto"/>
        <w:left w:val="none" w:sz="0" w:space="0" w:color="auto"/>
        <w:bottom w:val="none" w:sz="0" w:space="0" w:color="auto"/>
        <w:right w:val="none" w:sz="0" w:space="0" w:color="auto"/>
      </w:divBdr>
    </w:div>
    <w:div w:id="1749418350">
      <w:bodyDiv w:val="1"/>
      <w:marLeft w:val="0"/>
      <w:marRight w:val="0"/>
      <w:marTop w:val="0"/>
      <w:marBottom w:val="0"/>
      <w:divBdr>
        <w:top w:val="none" w:sz="0" w:space="0" w:color="auto"/>
        <w:left w:val="none" w:sz="0" w:space="0" w:color="auto"/>
        <w:bottom w:val="none" w:sz="0" w:space="0" w:color="auto"/>
        <w:right w:val="none" w:sz="0" w:space="0" w:color="auto"/>
      </w:divBdr>
    </w:div>
    <w:div w:id="1749691013">
      <w:bodyDiv w:val="1"/>
      <w:marLeft w:val="0"/>
      <w:marRight w:val="0"/>
      <w:marTop w:val="0"/>
      <w:marBottom w:val="0"/>
      <w:divBdr>
        <w:top w:val="none" w:sz="0" w:space="0" w:color="auto"/>
        <w:left w:val="none" w:sz="0" w:space="0" w:color="auto"/>
        <w:bottom w:val="none" w:sz="0" w:space="0" w:color="auto"/>
        <w:right w:val="none" w:sz="0" w:space="0" w:color="auto"/>
      </w:divBdr>
    </w:div>
    <w:div w:id="1750036894">
      <w:bodyDiv w:val="1"/>
      <w:marLeft w:val="0"/>
      <w:marRight w:val="0"/>
      <w:marTop w:val="0"/>
      <w:marBottom w:val="0"/>
      <w:divBdr>
        <w:top w:val="none" w:sz="0" w:space="0" w:color="auto"/>
        <w:left w:val="none" w:sz="0" w:space="0" w:color="auto"/>
        <w:bottom w:val="none" w:sz="0" w:space="0" w:color="auto"/>
        <w:right w:val="none" w:sz="0" w:space="0" w:color="auto"/>
      </w:divBdr>
    </w:div>
    <w:div w:id="1750081038">
      <w:bodyDiv w:val="1"/>
      <w:marLeft w:val="0"/>
      <w:marRight w:val="0"/>
      <w:marTop w:val="0"/>
      <w:marBottom w:val="0"/>
      <w:divBdr>
        <w:top w:val="none" w:sz="0" w:space="0" w:color="auto"/>
        <w:left w:val="none" w:sz="0" w:space="0" w:color="auto"/>
        <w:bottom w:val="none" w:sz="0" w:space="0" w:color="auto"/>
        <w:right w:val="none" w:sz="0" w:space="0" w:color="auto"/>
      </w:divBdr>
    </w:div>
    <w:div w:id="1750349325">
      <w:bodyDiv w:val="1"/>
      <w:marLeft w:val="0"/>
      <w:marRight w:val="0"/>
      <w:marTop w:val="0"/>
      <w:marBottom w:val="0"/>
      <w:divBdr>
        <w:top w:val="none" w:sz="0" w:space="0" w:color="auto"/>
        <w:left w:val="none" w:sz="0" w:space="0" w:color="auto"/>
        <w:bottom w:val="none" w:sz="0" w:space="0" w:color="auto"/>
        <w:right w:val="none" w:sz="0" w:space="0" w:color="auto"/>
      </w:divBdr>
    </w:div>
    <w:div w:id="1750493890">
      <w:bodyDiv w:val="1"/>
      <w:marLeft w:val="0"/>
      <w:marRight w:val="0"/>
      <w:marTop w:val="0"/>
      <w:marBottom w:val="0"/>
      <w:divBdr>
        <w:top w:val="none" w:sz="0" w:space="0" w:color="auto"/>
        <w:left w:val="none" w:sz="0" w:space="0" w:color="auto"/>
        <w:bottom w:val="none" w:sz="0" w:space="0" w:color="auto"/>
        <w:right w:val="none" w:sz="0" w:space="0" w:color="auto"/>
      </w:divBdr>
    </w:div>
    <w:div w:id="1750494191">
      <w:bodyDiv w:val="1"/>
      <w:marLeft w:val="0"/>
      <w:marRight w:val="0"/>
      <w:marTop w:val="0"/>
      <w:marBottom w:val="0"/>
      <w:divBdr>
        <w:top w:val="none" w:sz="0" w:space="0" w:color="auto"/>
        <w:left w:val="none" w:sz="0" w:space="0" w:color="auto"/>
        <w:bottom w:val="none" w:sz="0" w:space="0" w:color="auto"/>
        <w:right w:val="none" w:sz="0" w:space="0" w:color="auto"/>
      </w:divBdr>
    </w:div>
    <w:div w:id="1750805847">
      <w:bodyDiv w:val="1"/>
      <w:marLeft w:val="0"/>
      <w:marRight w:val="0"/>
      <w:marTop w:val="0"/>
      <w:marBottom w:val="0"/>
      <w:divBdr>
        <w:top w:val="none" w:sz="0" w:space="0" w:color="auto"/>
        <w:left w:val="none" w:sz="0" w:space="0" w:color="auto"/>
        <w:bottom w:val="none" w:sz="0" w:space="0" w:color="auto"/>
        <w:right w:val="none" w:sz="0" w:space="0" w:color="auto"/>
      </w:divBdr>
    </w:div>
    <w:div w:id="1750812099">
      <w:bodyDiv w:val="1"/>
      <w:marLeft w:val="0"/>
      <w:marRight w:val="0"/>
      <w:marTop w:val="0"/>
      <w:marBottom w:val="0"/>
      <w:divBdr>
        <w:top w:val="none" w:sz="0" w:space="0" w:color="auto"/>
        <w:left w:val="none" w:sz="0" w:space="0" w:color="auto"/>
        <w:bottom w:val="none" w:sz="0" w:space="0" w:color="auto"/>
        <w:right w:val="none" w:sz="0" w:space="0" w:color="auto"/>
      </w:divBdr>
    </w:div>
    <w:div w:id="1750886947">
      <w:bodyDiv w:val="1"/>
      <w:marLeft w:val="0"/>
      <w:marRight w:val="0"/>
      <w:marTop w:val="0"/>
      <w:marBottom w:val="0"/>
      <w:divBdr>
        <w:top w:val="none" w:sz="0" w:space="0" w:color="auto"/>
        <w:left w:val="none" w:sz="0" w:space="0" w:color="auto"/>
        <w:bottom w:val="none" w:sz="0" w:space="0" w:color="auto"/>
        <w:right w:val="none" w:sz="0" w:space="0" w:color="auto"/>
      </w:divBdr>
    </w:div>
    <w:div w:id="1751341407">
      <w:bodyDiv w:val="1"/>
      <w:marLeft w:val="0"/>
      <w:marRight w:val="0"/>
      <w:marTop w:val="0"/>
      <w:marBottom w:val="0"/>
      <w:divBdr>
        <w:top w:val="none" w:sz="0" w:space="0" w:color="auto"/>
        <w:left w:val="none" w:sz="0" w:space="0" w:color="auto"/>
        <w:bottom w:val="none" w:sz="0" w:space="0" w:color="auto"/>
        <w:right w:val="none" w:sz="0" w:space="0" w:color="auto"/>
      </w:divBdr>
    </w:div>
    <w:div w:id="1751586684">
      <w:bodyDiv w:val="1"/>
      <w:marLeft w:val="0"/>
      <w:marRight w:val="0"/>
      <w:marTop w:val="0"/>
      <w:marBottom w:val="0"/>
      <w:divBdr>
        <w:top w:val="none" w:sz="0" w:space="0" w:color="auto"/>
        <w:left w:val="none" w:sz="0" w:space="0" w:color="auto"/>
        <w:bottom w:val="none" w:sz="0" w:space="0" w:color="auto"/>
        <w:right w:val="none" w:sz="0" w:space="0" w:color="auto"/>
      </w:divBdr>
    </w:div>
    <w:div w:id="1751659109">
      <w:bodyDiv w:val="1"/>
      <w:marLeft w:val="0"/>
      <w:marRight w:val="0"/>
      <w:marTop w:val="0"/>
      <w:marBottom w:val="0"/>
      <w:divBdr>
        <w:top w:val="none" w:sz="0" w:space="0" w:color="auto"/>
        <w:left w:val="none" w:sz="0" w:space="0" w:color="auto"/>
        <w:bottom w:val="none" w:sz="0" w:space="0" w:color="auto"/>
        <w:right w:val="none" w:sz="0" w:space="0" w:color="auto"/>
      </w:divBdr>
    </w:div>
    <w:div w:id="1751848068">
      <w:bodyDiv w:val="1"/>
      <w:marLeft w:val="0"/>
      <w:marRight w:val="0"/>
      <w:marTop w:val="0"/>
      <w:marBottom w:val="0"/>
      <w:divBdr>
        <w:top w:val="none" w:sz="0" w:space="0" w:color="auto"/>
        <w:left w:val="none" w:sz="0" w:space="0" w:color="auto"/>
        <w:bottom w:val="none" w:sz="0" w:space="0" w:color="auto"/>
        <w:right w:val="none" w:sz="0" w:space="0" w:color="auto"/>
      </w:divBdr>
    </w:div>
    <w:div w:id="1752044871">
      <w:bodyDiv w:val="1"/>
      <w:marLeft w:val="0"/>
      <w:marRight w:val="0"/>
      <w:marTop w:val="0"/>
      <w:marBottom w:val="0"/>
      <w:divBdr>
        <w:top w:val="none" w:sz="0" w:space="0" w:color="auto"/>
        <w:left w:val="none" w:sz="0" w:space="0" w:color="auto"/>
        <w:bottom w:val="none" w:sz="0" w:space="0" w:color="auto"/>
        <w:right w:val="none" w:sz="0" w:space="0" w:color="auto"/>
      </w:divBdr>
    </w:div>
    <w:div w:id="1752313646">
      <w:bodyDiv w:val="1"/>
      <w:marLeft w:val="0"/>
      <w:marRight w:val="0"/>
      <w:marTop w:val="0"/>
      <w:marBottom w:val="0"/>
      <w:divBdr>
        <w:top w:val="none" w:sz="0" w:space="0" w:color="auto"/>
        <w:left w:val="none" w:sz="0" w:space="0" w:color="auto"/>
        <w:bottom w:val="none" w:sz="0" w:space="0" w:color="auto"/>
        <w:right w:val="none" w:sz="0" w:space="0" w:color="auto"/>
      </w:divBdr>
    </w:div>
    <w:div w:id="1752432790">
      <w:bodyDiv w:val="1"/>
      <w:marLeft w:val="0"/>
      <w:marRight w:val="0"/>
      <w:marTop w:val="0"/>
      <w:marBottom w:val="0"/>
      <w:divBdr>
        <w:top w:val="none" w:sz="0" w:space="0" w:color="auto"/>
        <w:left w:val="none" w:sz="0" w:space="0" w:color="auto"/>
        <w:bottom w:val="none" w:sz="0" w:space="0" w:color="auto"/>
        <w:right w:val="none" w:sz="0" w:space="0" w:color="auto"/>
      </w:divBdr>
    </w:div>
    <w:div w:id="1752435129">
      <w:bodyDiv w:val="1"/>
      <w:marLeft w:val="0"/>
      <w:marRight w:val="0"/>
      <w:marTop w:val="0"/>
      <w:marBottom w:val="0"/>
      <w:divBdr>
        <w:top w:val="none" w:sz="0" w:space="0" w:color="auto"/>
        <w:left w:val="none" w:sz="0" w:space="0" w:color="auto"/>
        <w:bottom w:val="none" w:sz="0" w:space="0" w:color="auto"/>
        <w:right w:val="none" w:sz="0" w:space="0" w:color="auto"/>
      </w:divBdr>
    </w:div>
    <w:div w:id="1752502825">
      <w:bodyDiv w:val="1"/>
      <w:marLeft w:val="0"/>
      <w:marRight w:val="0"/>
      <w:marTop w:val="0"/>
      <w:marBottom w:val="0"/>
      <w:divBdr>
        <w:top w:val="none" w:sz="0" w:space="0" w:color="auto"/>
        <w:left w:val="none" w:sz="0" w:space="0" w:color="auto"/>
        <w:bottom w:val="none" w:sz="0" w:space="0" w:color="auto"/>
        <w:right w:val="none" w:sz="0" w:space="0" w:color="auto"/>
      </w:divBdr>
    </w:div>
    <w:div w:id="1752583443">
      <w:bodyDiv w:val="1"/>
      <w:marLeft w:val="0"/>
      <w:marRight w:val="0"/>
      <w:marTop w:val="0"/>
      <w:marBottom w:val="0"/>
      <w:divBdr>
        <w:top w:val="none" w:sz="0" w:space="0" w:color="auto"/>
        <w:left w:val="none" w:sz="0" w:space="0" w:color="auto"/>
        <w:bottom w:val="none" w:sz="0" w:space="0" w:color="auto"/>
        <w:right w:val="none" w:sz="0" w:space="0" w:color="auto"/>
      </w:divBdr>
    </w:div>
    <w:div w:id="1752968724">
      <w:bodyDiv w:val="1"/>
      <w:marLeft w:val="0"/>
      <w:marRight w:val="0"/>
      <w:marTop w:val="0"/>
      <w:marBottom w:val="0"/>
      <w:divBdr>
        <w:top w:val="none" w:sz="0" w:space="0" w:color="auto"/>
        <w:left w:val="none" w:sz="0" w:space="0" w:color="auto"/>
        <w:bottom w:val="none" w:sz="0" w:space="0" w:color="auto"/>
        <w:right w:val="none" w:sz="0" w:space="0" w:color="auto"/>
      </w:divBdr>
    </w:div>
    <w:div w:id="1752971588">
      <w:bodyDiv w:val="1"/>
      <w:marLeft w:val="0"/>
      <w:marRight w:val="0"/>
      <w:marTop w:val="0"/>
      <w:marBottom w:val="0"/>
      <w:divBdr>
        <w:top w:val="none" w:sz="0" w:space="0" w:color="auto"/>
        <w:left w:val="none" w:sz="0" w:space="0" w:color="auto"/>
        <w:bottom w:val="none" w:sz="0" w:space="0" w:color="auto"/>
        <w:right w:val="none" w:sz="0" w:space="0" w:color="auto"/>
      </w:divBdr>
    </w:div>
    <w:div w:id="1753090307">
      <w:bodyDiv w:val="1"/>
      <w:marLeft w:val="0"/>
      <w:marRight w:val="0"/>
      <w:marTop w:val="0"/>
      <w:marBottom w:val="0"/>
      <w:divBdr>
        <w:top w:val="none" w:sz="0" w:space="0" w:color="auto"/>
        <w:left w:val="none" w:sz="0" w:space="0" w:color="auto"/>
        <w:bottom w:val="none" w:sz="0" w:space="0" w:color="auto"/>
        <w:right w:val="none" w:sz="0" w:space="0" w:color="auto"/>
      </w:divBdr>
    </w:div>
    <w:div w:id="1753165702">
      <w:bodyDiv w:val="1"/>
      <w:marLeft w:val="0"/>
      <w:marRight w:val="0"/>
      <w:marTop w:val="0"/>
      <w:marBottom w:val="0"/>
      <w:divBdr>
        <w:top w:val="none" w:sz="0" w:space="0" w:color="auto"/>
        <w:left w:val="none" w:sz="0" w:space="0" w:color="auto"/>
        <w:bottom w:val="none" w:sz="0" w:space="0" w:color="auto"/>
        <w:right w:val="none" w:sz="0" w:space="0" w:color="auto"/>
      </w:divBdr>
    </w:div>
    <w:div w:id="1753358069">
      <w:bodyDiv w:val="1"/>
      <w:marLeft w:val="0"/>
      <w:marRight w:val="0"/>
      <w:marTop w:val="0"/>
      <w:marBottom w:val="0"/>
      <w:divBdr>
        <w:top w:val="none" w:sz="0" w:space="0" w:color="auto"/>
        <w:left w:val="none" w:sz="0" w:space="0" w:color="auto"/>
        <w:bottom w:val="none" w:sz="0" w:space="0" w:color="auto"/>
        <w:right w:val="none" w:sz="0" w:space="0" w:color="auto"/>
      </w:divBdr>
    </w:div>
    <w:div w:id="1753428682">
      <w:bodyDiv w:val="1"/>
      <w:marLeft w:val="0"/>
      <w:marRight w:val="0"/>
      <w:marTop w:val="0"/>
      <w:marBottom w:val="0"/>
      <w:divBdr>
        <w:top w:val="none" w:sz="0" w:space="0" w:color="auto"/>
        <w:left w:val="none" w:sz="0" w:space="0" w:color="auto"/>
        <w:bottom w:val="none" w:sz="0" w:space="0" w:color="auto"/>
        <w:right w:val="none" w:sz="0" w:space="0" w:color="auto"/>
      </w:divBdr>
    </w:div>
    <w:div w:id="1753579358">
      <w:bodyDiv w:val="1"/>
      <w:marLeft w:val="0"/>
      <w:marRight w:val="0"/>
      <w:marTop w:val="0"/>
      <w:marBottom w:val="0"/>
      <w:divBdr>
        <w:top w:val="none" w:sz="0" w:space="0" w:color="auto"/>
        <w:left w:val="none" w:sz="0" w:space="0" w:color="auto"/>
        <w:bottom w:val="none" w:sz="0" w:space="0" w:color="auto"/>
        <w:right w:val="none" w:sz="0" w:space="0" w:color="auto"/>
      </w:divBdr>
    </w:div>
    <w:div w:id="1753625616">
      <w:bodyDiv w:val="1"/>
      <w:marLeft w:val="0"/>
      <w:marRight w:val="0"/>
      <w:marTop w:val="0"/>
      <w:marBottom w:val="0"/>
      <w:divBdr>
        <w:top w:val="none" w:sz="0" w:space="0" w:color="auto"/>
        <w:left w:val="none" w:sz="0" w:space="0" w:color="auto"/>
        <w:bottom w:val="none" w:sz="0" w:space="0" w:color="auto"/>
        <w:right w:val="none" w:sz="0" w:space="0" w:color="auto"/>
      </w:divBdr>
    </w:div>
    <w:div w:id="1753770369">
      <w:bodyDiv w:val="1"/>
      <w:marLeft w:val="0"/>
      <w:marRight w:val="0"/>
      <w:marTop w:val="0"/>
      <w:marBottom w:val="0"/>
      <w:divBdr>
        <w:top w:val="none" w:sz="0" w:space="0" w:color="auto"/>
        <w:left w:val="none" w:sz="0" w:space="0" w:color="auto"/>
        <w:bottom w:val="none" w:sz="0" w:space="0" w:color="auto"/>
        <w:right w:val="none" w:sz="0" w:space="0" w:color="auto"/>
      </w:divBdr>
    </w:div>
    <w:div w:id="1753895512">
      <w:bodyDiv w:val="1"/>
      <w:marLeft w:val="0"/>
      <w:marRight w:val="0"/>
      <w:marTop w:val="0"/>
      <w:marBottom w:val="0"/>
      <w:divBdr>
        <w:top w:val="none" w:sz="0" w:space="0" w:color="auto"/>
        <w:left w:val="none" w:sz="0" w:space="0" w:color="auto"/>
        <w:bottom w:val="none" w:sz="0" w:space="0" w:color="auto"/>
        <w:right w:val="none" w:sz="0" w:space="0" w:color="auto"/>
      </w:divBdr>
    </w:div>
    <w:div w:id="1754007506">
      <w:bodyDiv w:val="1"/>
      <w:marLeft w:val="0"/>
      <w:marRight w:val="0"/>
      <w:marTop w:val="0"/>
      <w:marBottom w:val="0"/>
      <w:divBdr>
        <w:top w:val="none" w:sz="0" w:space="0" w:color="auto"/>
        <w:left w:val="none" w:sz="0" w:space="0" w:color="auto"/>
        <w:bottom w:val="none" w:sz="0" w:space="0" w:color="auto"/>
        <w:right w:val="none" w:sz="0" w:space="0" w:color="auto"/>
      </w:divBdr>
    </w:div>
    <w:div w:id="1754157126">
      <w:bodyDiv w:val="1"/>
      <w:marLeft w:val="0"/>
      <w:marRight w:val="0"/>
      <w:marTop w:val="0"/>
      <w:marBottom w:val="0"/>
      <w:divBdr>
        <w:top w:val="none" w:sz="0" w:space="0" w:color="auto"/>
        <w:left w:val="none" w:sz="0" w:space="0" w:color="auto"/>
        <w:bottom w:val="none" w:sz="0" w:space="0" w:color="auto"/>
        <w:right w:val="none" w:sz="0" w:space="0" w:color="auto"/>
      </w:divBdr>
    </w:div>
    <w:div w:id="1754280157">
      <w:bodyDiv w:val="1"/>
      <w:marLeft w:val="0"/>
      <w:marRight w:val="0"/>
      <w:marTop w:val="0"/>
      <w:marBottom w:val="0"/>
      <w:divBdr>
        <w:top w:val="none" w:sz="0" w:space="0" w:color="auto"/>
        <w:left w:val="none" w:sz="0" w:space="0" w:color="auto"/>
        <w:bottom w:val="none" w:sz="0" w:space="0" w:color="auto"/>
        <w:right w:val="none" w:sz="0" w:space="0" w:color="auto"/>
      </w:divBdr>
    </w:div>
    <w:div w:id="1754429602">
      <w:bodyDiv w:val="1"/>
      <w:marLeft w:val="0"/>
      <w:marRight w:val="0"/>
      <w:marTop w:val="0"/>
      <w:marBottom w:val="0"/>
      <w:divBdr>
        <w:top w:val="none" w:sz="0" w:space="0" w:color="auto"/>
        <w:left w:val="none" w:sz="0" w:space="0" w:color="auto"/>
        <w:bottom w:val="none" w:sz="0" w:space="0" w:color="auto"/>
        <w:right w:val="none" w:sz="0" w:space="0" w:color="auto"/>
      </w:divBdr>
    </w:div>
    <w:div w:id="1754547268">
      <w:bodyDiv w:val="1"/>
      <w:marLeft w:val="0"/>
      <w:marRight w:val="0"/>
      <w:marTop w:val="0"/>
      <w:marBottom w:val="0"/>
      <w:divBdr>
        <w:top w:val="none" w:sz="0" w:space="0" w:color="auto"/>
        <w:left w:val="none" w:sz="0" w:space="0" w:color="auto"/>
        <w:bottom w:val="none" w:sz="0" w:space="0" w:color="auto"/>
        <w:right w:val="none" w:sz="0" w:space="0" w:color="auto"/>
      </w:divBdr>
    </w:div>
    <w:div w:id="1754551556">
      <w:bodyDiv w:val="1"/>
      <w:marLeft w:val="0"/>
      <w:marRight w:val="0"/>
      <w:marTop w:val="0"/>
      <w:marBottom w:val="0"/>
      <w:divBdr>
        <w:top w:val="none" w:sz="0" w:space="0" w:color="auto"/>
        <w:left w:val="none" w:sz="0" w:space="0" w:color="auto"/>
        <w:bottom w:val="none" w:sz="0" w:space="0" w:color="auto"/>
        <w:right w:val="none" w:sz="0" w:space="0" w:color="auto"/>
      </w:divBdr>
    </w:div>
    <w:div w:id="1754815393">
      <w:bodyDiv w:val="1"/>
      <w:marLeft w:val="0"/>
      <w:marRight w:val="0"/>
      <w:marTop w:val="0"/>
      <w:marBottom w:val="0"/>
      <w:divBdr>
        <w:top w:val="none" w:sz="0" w:space="0" w:color="auto"/>
        <w:left w:val="none" w:sz="0" w:space="0" w:color="auto"/>
        <w:bottom w:val="none" w:sz="0" w:space="0" w:color="auto"/>
        <w:right w:val="none" w:sz="0" w:space="0" w:color="auto"/>
      </w:divBdr>
    </w:div>
    <w:div w:id="1754861171">
      <w:bodyDiv w:val="1"/>
      <w:marLeft w:val="0"/>
      <w:marRight w:val="0"/>
      <w:marTop w:val="0"/>
      <w:marBottom w:val="0"/>
      <w:divBdr>
        <w:top w:val="none" w:sz="0" w:space="0" w:color="auto"/>
        <w:left w:val="none" w:sz="0" w:space="0" w:color="auto"/>
        <w:bottom w:val="none" w:sz="0" w:space="0" w:color="auto"/>
        <w:right w:val="none" w:sz="0" w:space="0" w:color="auto"/>
      </w:divBdr>
    </w:div>
    <w:div w:id="1754928786">
      <w:bodyDiv w:val="1"/>
      <w:marLeft w:val="0"/>
      <w:marRight w:val="0"/>
      <w:marTop w:val="0"/>
      <w:marBottom w:val="0"/>
      <w:divBdr>
        <w:top w:val="none" w:sz="0" w:space="0" w:color="auto"/>
        <w:left w:val="none" w:sz="0" w:space="0" w:color="auto"/>
        <w:bottom w:val="none" w:sz="0" w:space="0" w:color="auto"/>
        <w:right w:val="none" w:sz="0" w:space="0" w:color="auto"/>
      </w:divBdr>
    </w:div>
    <w:div w:id="1754929485">
      <w:bodyDiv w:val="1"/>
      <w:marLeft w:val="0"/>
      <w:marRight w:val="0"/>
      <w:marTop w:val="0"/>
      <w:marBottom w:val="0"/>
      <w:divBdr>
        <w:top w:val="none" w:sz="0" w:space="0" w:color="auto"/>
        <w:left w:val="none" w:sz="0" w:space="0" w:color="auto"/>
        <w:bottom w:val="none" w:sz="0" w:space="0" w:color="auto"/>
        <w:right w:val="none" w:sz="0" w:space="0" w:color="auto"/>
      </w:divBdr>
    </w:div>
    <w:div w:id="1754932138">
      <w:bodyDiv w:val="1"/>
      <w:marLeft w:val="0"/>
      <w:marRight w:val="0"/>
      <w:marTop w:val="0"/>
      <w:marBottom w:val="0"/>
      <w:divBdr>
        <w:top w:val="none" w:sz="0" w:space="0" w:color="auto"/>
        <w:left w:val="none" w:sz="0" w:space="0" w:color="auto"/>
        <w:bottom w:val="none" w:sz="0" w:space="0" w:color="auto"/>
        <w:right w:val="none" w:sz="0" w:space="0" w:color="auto"/>
      </w:divBdr>
    </w:div>
    <w:div w:id="1754937179">
      <w:bodyDiv w:val="1"/>
      <w:marLeft w:val="0"/>
      <w:marRight w:val="0"/>
      <w:marTop w:val="0"/>
      <w:marBottom w:val="0"/>
      <w:divBdr>
        <w:top w:val="none" w:sz="0" w:space="0" w:color="auto"/>
        <w:left w:val="none" w:sz="0" w:space="0" w:color="auto"/>
        <w:bottom w:val="none" w:sz="0" w:space="0" w:color="auto"/>
        <w:right w:val="none" w:sz="0" w:space="0" w:color="auto"/>
      </w:divBdr>
    </w:div>
    <w:div w:id="1755054737">
      <w:bodyDiv w:val="1"/>
      <w:marLeft w:val="0"/>
      <w:marRight w:val="0"/>
      <w:marTop w:val="0"/>
      <w:marBottom w:val="0"/>
      <w:divBdr>
        <w:top w:val="none" w:sz="0" w:space="0" w:color="auto"/>
        <w:left w:val="none" w:sz="0" w:space="0" w:color="auto"/>
        <w:bottom w:val="none" w:sz="0" w:space="0" w:color="auto"/>
        <w:right w:val="none" w:sz="0" w:space="0" w:color="auto"/>
      </w:divBdr>
    </w:div>
    <w:div w:id="1755082811">
      <w:bodyDiv w:val="1"/>
      <w:marLeft w:val="0"/>
      <w:marRight w:val="0"/>
      <w:marTop w:val="0"/>
      <w:marBottom w:val="0"/>
      <w:divBdr>
        <w:top w:val="none" w:sz="0" w:space="0" w:color="auto"/>
        <w:left w:val="none" w:sz="0" w:space="0" w:color="auto"/>
        <w:bottom w:val="none" w:sz="0" w:space="0" w:color="auto"/>
        <w:right w:val="none" w:sz="0" w:space="0" w:color="auto"/>
      </w:divBdr>
    </w:div>
    <w:div w:id="1755086204">
      <w:bodyDiv w:val="1"/>
      <w:marLeft w:val="0"/>
      <w:marRight w:val="0"/>
      <w:marTop w:val="0"/>
      <w:marBottom w:val="0"/>
      <w:divBdr>
        <w:top w:val="none" w:sz="0" w:space="0" w:color="auto"/>
        <w:left w:val="none" w:sz="0" w:space="0" w:color="auto"/>
        <w:bottom w:val="none" w:sz="0" w:space="0" w:color="auto"/>
        <w:right w:val="none" w:sz="0" w:space="0" w:color="auto"/>
      </w:divBdr>
    </w:div>
    <w:div w:id="1755200367">
      <w:bodyDiv w:val="1"/>
      <w:marLeft w:val="0"/>
      <w:marRight w:val="0"/>
      <w:marTop w:val="0"/>
      <w:marBottom w:val="0"/>
      <w:divBdr>
        <w:top w:val="none" w:sz="0" w:space="0" w:color="auto"/>
        <w:left w:val="none" w:sz="0" w:space="0" w:color="auto"/>
        <w:bottom w:val="none" w:sz="0" w:space="0" w:color="auto"/>
        <w:right w:val="none" w:sz="0" w:space="0" w:color="auto"/>
      </w:divBdr>
    </w:div>
    <w:div w:id="1755348242">
      <w:bodyDiv w:val="1"/>
      <w:marLeft w:val="0"/>
      <w:marRight w:val="0"/>
      <w:marTop w:val="0"/>
      <w:marBottom w:val="0"/>
      <w:divBdr>
        <w:top w:val="none" w:sz="0" w:space="0" w:color="auto"/>
        <w:left w:val="none" w:sz="0" w:space="0" w:color="auto"/>
        <w:bottom w:val="none" w:sz="0" w:space="0" w:color="auto"/>
        <w:right w:val="none" w:sz="0" w:space="0" w:color="auto"/>
      </w:divBdr>
    </w:div>
    <w:div w:id="1755397325">
      <w:bodyDiv w:val="1"/>
      <w:marLeft w:val="0"/>
      <w:marRight w:val="0"/>
      <w:marTop w:val="0"/>
      <w:marBottom w:val="0"/>
      <w:divBdr>
        <w:top w:val="none" w:sz="0" w:space="0" w:color="auto"/>
        <w:left w:val="none" w:sz="0" w:space="0" w:color="auto"/>
        <w:bottom w:val="none" w:sz="0" w:space="0" w:color="auto"/>
        <w:right w:val="none" w:sz="0" w:space="0" w:color="auto"/>
      </w:divBdr>
    </w:div>
    <w:div w:id="1755466573">
      <w:bodyDiv w:val="1"/>
      <w:marLeft w:val="0"/>
      <w:marRight w:val="0"/>
      <w:marTop w:val="0"/>
      <w:marBottom w:val="0"/>
      <w:divBdr>
        <w:top w:val="none" w:sz="0" w:space="0" w:color="auto"/>
        <w:left w:val="none" w:sz="0" w:space="0" w:color="auto"/>
        <w:bottom w:val="none" w:sz="0" w:space="0" w:color="auto"/>
        <w:right w:val="none" w:sz="0" w:space="0" w:color="auto"/>
      </w:divBdr>
    </w:div>
    <w:div w:id="1755661951">
      <w:bodyDiv w:val="1"/>
      <w:marLeft w:val="0"/>
      <w:marRight w:val="0"/>
      <w:marTop w:val="0"/>
      <w:marBottom w:val="0"/>
      <w:divBdr>
        <w:top w:val="none" w:sz="0" w:space="0" w:color="auto"/>
        <w:left w:val="none" w:sz="0" w:space="0" w:color="auto"/>
        <w:bottom w:val="none" w:sz="0" w:space="0" w:color="auto"/>
        <w:right w:val="none" w:sz="0" w:space="0" w:color="auto"/>
      </w:divBdr>
    </w:div>
    <w:div w:id="1755928750">
      <w:bodyDiv w:val="1"/>
      <w:marLeft w:val="0"/>
      <w:marRight w:val="0"/>
      <w:marTop w:val="0"/>
      <w:marBottom w:val="0"/>
      <w:divBdr>
        <w:top w:val="none" w:sz="0" w:space="0" w:color="auto"/>
        <w:left w:val="none" w:sz="0" w:space="0" w:color="auto"/>
        <w:bottom w:val="none" w:sz="0" w:space="0" w:color="auto"/>
        <w:right w:val="none" w:sz="0" w:space="0" w:color="auto"/>
      </w:divBdr>
    </w:div>
    <w:div w:id="1756046687">
      <w:bodyDiv w:val="1"/>
      <w:marLeft w:val="0"/>
      <w:marRight w:val="0"/>
      <w:marTop w:val="0"/>
      <w:marBottom w:val="0"/>
      <w:divBdr>
        <w:top w:val="none" w:sz="0" w:space="0" w:color="auto"/>
        <w:left w:val="none" w:sz="0" w:space="0" w:color="auto"/>
        <w:bottom w:val="none" w:sz="0" w:space="0" w:color="auto"/>
        <w:right w:val="none" w:sz="0" w:space="0" w:color="auto"/>
      </w:divBdr>
    </w:div>
    <w:div w:id="1756052077">
      <w:bodyDiv w:val="1"/>
      <w:marLeft w:val="0"/>
      <w:marRight w:val="0"/>
      <w:marTop w:val="0"/>
      <w:marBottom w:val="0"/>
      <w:divBdr>
        <w:top w:val="none" w:sz="0" w:space="0" w:color="auto"/>
        <w:left w:val="none" w:sz="0" w:space="0" w:color="auto"/>
        <w:bottom w:val="none" w:sz="0" w:space="0" w:color="auto"/>
        <w:right w:val="none" w:sz="0" w:space="0" w:color="auto"/>
      </w:divBdr>
    </w:div>
    <w:div w:id="1756198753">
      <w:bodyDiv w:val="1"/>
      <w:marLeft w:val="0"/>
      <w:marRight w:val="0"/>
      <w:marTop w:val="0"/>
      <w:marBottom w:val="0"/>
      <w:divBdr>
        <w:top w:val="none" w:sz="0" w:space="0" w:color="auto"/>
        <w:left w:val="none" w:sz="0" w:space="0" w:color="auto"/>
        <w:bottom w:val="none" w:sz="0" w:space="0" w:color="auto"/>
        <w:right w:val="none" w:sz="0" w:space="0" w:color="auto"/>
      </w:divBdr>
    </w:div>
    <w:div w:id="1756702111">
      <w:bodyDiv w:val="1"/>
      <w:marLeft w:val="0"/>
      <w:marRight w:val="0"/>
      <w:marTop w:val="0"/>
      <w:marBottom w:val="0"/>
      <w:divBdr>
        <w:top w:val="none" w:sz="0" w:space="0" w:color="auto"/>
        <w:left w:val="none" w:sz="0" w:space="0" w:color="auto"/>
        <w:bottom w:val="none" w:sz="0" w:space="0" w:color="auto"/>
        <w:right w:val="none" w:sz="0" w:space="0" w:color="auto"/>
      </w:divBdr>
    </w:div>
    <w:div w:id="1756971093">
      <w:bodyDiv w:val="1"/>
      <w:marLeft w:val="0"/>
      <w:marRight w:val="0"/>
      <w:marTop w:val="0"/>
      <w:marBottom w:val="0"/>
      <w:divBdr>
        <w:top w:val="none" w:sz="0" w:space="0" w:color="auto"/>
        <w:left w:val="none" w:sz="0" w:space="0" w:color="auto"/>
        <w:bottom w:val="none" w:sz="0" w:space="0" w:color="auto"/>
        <w:right w:val="none" w:sz="0" w:space="0" w:color="auto"/>
      </w:divBdr>
    </w:div>
    <w:div w:id="1756975610">
      <w:bodyDiv w:val="1"/>
      <w:marLeft w:val="0"/>
      <w:marRight w:val="0"/>
      <w:marTop w:val="0"/>
      <w:marBottom w:val="0"/>
      <w:divBdr>
        <w:top w:val="none" w:sz="0" w:space="0" w:color="auto"/>
        <w:left w:val="none" w:sz="0" w:space="0" w:color="auto"/>
        <w:bottom w:val="none" w:sz="0" w:space="0" w:color="auto"/>
        <w:right w:val="none" w:sz="0" w:space="0" w:color="auto"/>
      </w:divBdr>
    </w:div>
    <w:div w:id="1757483469">
      <w:bodyDiv w:val="1"/>
      <w:marLeft w:val="0"/>
      <w:marRight w:val="0"/>
      <w:marTop w:val="0"/>
      <w:marBottom w:val="0"/>
      <w:divBdr>
        <w:top w:val="none" w:sz="0" w:space="0" w:color="auto"/>
        <w:left w:val="none" w:sz="0" w:space="0" w:color="auto"/>
        <w:bottom w:val="none" w:sz="0" w:space="0" w:color="auto"/>
        <w:right w:val="none" w:sz="0" w:space="0" w:color="auto"/>
      </w:divBdr>
    </w:div>
    <w:div w:id="1757484154">
      <w:bodyDiv w:val="1"/>
      <w:marLeft w:val="0"/>
      <w:marRight w:val="0"/>
      <w:marTop w:val="0"/>
      <w:marBottom w:val="0"/>
      <w:divBdr>
        <w:top w:val="none" w:sz="0" w:space="0" w:color="auto"/>
        <w:left w:val="none" w:sz="0" w:space="0" w:color="auto"/>
        <w:bottom w:val="none" w:sz="0" w:space="0" w:color="auto"/>
        <w:right w:val="none" w:sz="0" w:space="0" w:color="auto"/>
      </w:divBdr>
    </w:div>
    <w:div w:id="1757707268">
      <w:bodyDiv w:val="1"/>
      <w:marLeft w:val="0"/>
      <w:marRight w:val="0"/>
      <w:marTop w:val="0"/>
      <w:marBottom w:val="0"/>
      <w:divBdr>
        <w:top w:val="none" w:sz="0" w:space="0" w:color="auto"/>
        <w:left w:val="none" w:sz="0" w:space="0" w:color="auto"/>
        <w:bottom w:val="none" w:sz="0" w:space="0" w:color="auto"/>
        <w:right w:val="none" w:sz="0" w:space="0" w:color="auto"/>
      </w:divBdr>
    </w:div>
    <w:div w:id="1757900826">
      <w:bodyDiv w:val="1"/>
      <w:marLeft w:val="0"/>
      <w:marRight w:val="0"/>
      <w:marTop w:val="0"/>
      <w:marBottom w:val="0"/>
      <w:divBdr>
        <w:top w:val="none" w:sz="0" w:space="0" w:color="auto"/>
        <w:left w:val="none" w:sz="0" w:space="0" w:color="auto"/>
        <w:bottom w:val="none" w:sz="0" w:space="0" w:color="auto"/>
        <w:right w:val="none" w:sz="0" w:space="0" w:color="auto"/>
      </w:divBdr>
    </w:div>
    <w:div w:id="1758089806">
      <w:bodyDiv w:val="1"/>
      <w:marLeft w:val="0"/>
      <w:marRight w:val="0"/>
      <w:marTop w:val="0"/>
      <w:marBottom w:val="0"/>
      <w:divBdr>
        <w:top w:val="none" w:sz="0" w:space="0" w:color="auto"/>
        <w:left w:val="none" w:sz="0" w:space="0" w:color="auto"/>
        <w:bottom w:val="none" w:sz="0" w:space="0" w:color="auto"/>
        <w:right w:val="none" w:sz="0" w:space="0" w:color="auto"/>
      </w:divBdr>
    </w:div>
    <w:div w:id="1758668486">
      <w:bodyDiv w:val="1"/>
      <w:marLeft w:val="0"/>
      <w:marRight w:val="0"/>
      <w:marTop w:val="0"/>
      <w:marBottom w:val="0"/>
      <w:divBdr>
        <w:top w:val="none" w:sz="0" w:space="0" w:color="auto"/>
        <w:left w:val="none" w:sz="0" w:space="0" w:color="auto"/>
        <w:bottom w:val="none" w:sz="0" w:space="0" w:color="auto"/>
        <w:right w:val="none" w:sz="0" w:space="0" w:color="auto"/>
      </w:divBdr>
    </w:div>
    <w:div w:id="1758671517">
      <w:bodyDiv w:val="1"/>
      <w:marLeft w:val="0"/>
      <w:marRight w:val="0"/>
      <w:marTop w:val="0"/>
      <w:marBottom w:val="0"/>
      <w:divBdr>
        <w:top w:val="none" w:sz="0" w:space="0" w:color="auto"/>
        <w:left w:val="none" w:sz="0" w:space="0" w:color="auto"/>
        <w:bottom w:val="none" w:sz="0" w:space="0" w:color="auto"/>
        <w:right w:val="none" w:sz="0" w:space="0" w:color="auto"/>
      </w:divBdr>
    </w:div>
    <w:div w:id="1758671842">
      <w:bodyDiv w:val="1"/>
      <w:marLeft w:val="0"/>
      <w:marRight w:val="0"/>
      <w:marTop w:val="0"/>
      <w:marBottom w:val="0"/>
      <w:divBdr>
        <w:top w:val="none" w:sz="0" w:space="0" w:color="auto"/>
        <w:left w:val="none" w:sz="0" w:space="0" w:color="auto"/>
        <w:bottom w:val="none" w:sz="0" w:space="0" w:color="auto"/>
        <w:right w:val="none" w:sz="0" w:space="0" w:color="auto"/>
      </w:divBdr>
    </w:div>
    <w:div w:id="1758674820">
      <w:bodyDiv w:val="1"/>
      <w:marLeft w:val="0"/>
      <w:marRight w:val="0"/>
      <w:marTop w:val="0"/>
      <w:marBottom w:val="0"/>
      <w:divBdr>
        <w:top w:val="none" w:sz="0" w:space="0" w:color="auto"/>
        <w:left w:val="none" w:sz="0" w:space="0" w:color="auto"/>
        <w:bottom w:val="none" w:sz="0" w:space="0" w:color="auto"/>
        <w:right w:val="none" w:sz="0" w:space="0" w:color="auto"/>
      </w:divBdr>
    </w:div>
    <w:div w:id="1758743188">
      <w:bodyDiv w:val="1"/>
      <w:marLeft w:val="0"/>
      <w:marRight w:val="0"/>
      <w:marTop w:val="0"/>
      <w:marBottom w:val="0"/>
      <w:divBdr>
        <w:top w:val="none" w:sz="0" w:space="0" w:color="auto"/>
        <w:left w:val="none" w:sz="0" w:space="0" w:color="auto"/>
        <w:bottom w:val="none" w:sz="0" w:space="0" w:color="auto"/>
        <w:right w:val="none" w:sz="0" w:space="0" w:color="auto"/>
      </w:divBdr>
    </w:div>
    <w:div w:id="1758793777">
      <w:bodyDiv w:val="1"/>
      <w:marLeft w:val="0"/>
      <w:marRight w:val="0"/>
      <w:marTop w:val="0"/>
      <w:marBottom w:val="0"/>
      <w:divBdr>
        <w:top w:val="none" w:sz="0" w:space="0" w:color="auto"/>
        <w:left w:val="none" w:sz="0" w:space="0" w:color="auto"/>
        <w:bottom w:val="none" w:sz="0" w:space="0" w:color="auto"/>
        <w:right w:val="none" w:sz="0" w:space="0" w:color="auto"/>
      </w:divBdr>
    </w:div>
    <w:div w:id="1758986733">
      <w:bodyDiv w:val="1"/>
      <w:marLeft w:val="0"/>
      <w:marRight w:val="0"/>
      <w:marTop w:val="0"/>
      <w:marBottom w:val="0"/>
      <w:divBdr>
        <w:top w:val="none" w:sz="0" w:space="0" w:color="auto"/>
        <w:left w:val="none" w:sz="0" w:space="0" w:color="auto"/>
        <w:bottom w:val="none" w:sz="0" w:space="0" w:color="auto"/>
        <w:right w:val="none" w:sz="0" w:space="0" w:color="auto"/>
      </w:divBdr>
    </w:div>
    <w:div w:id="1759060725">
      <w:bodyDiv w:val="1"/>
      <w:marLeft w:val="0"/>
      <w:marRight w:val="0"/>
      <w:marTop w:val="0"/>
      <w:marBottom w:val="0"/>
      <w:divBdr>
        <w:top w:val="none" w:sz="0" w:space="0" w:color="auto"/>
        <w:left w:val="none" w:sz="0" w:space="0" w:color="auto"/>
        <w:bottom w:val="none" w:sz="0" w:space="0" w:color="auto"/>
        <w:right w:val="none" w:sz="0" w:space="0" w:color="auto"/>
      </w:divBdr>
    </w:div>
    <w:div w:id="1759210428">
      <w:bodyDiv w:val="1"/>
      <w:marLeft w:val="0"/>
      <w:marRight w:val="0"/>
      <w:marTop w:val="0"/>
      <w:marBottom w:val="0"/>
      <w:divBdr>
        <w:top w:val="none" w:sz="0" w:space="0" w:color="auto"/>
        <w:left w:val="none" w:sz="0" w:space="0" w:color="auto"/>
        <w:bottom w:val="none" w:sz="0" w:space="0" w:color="auto"/>
        <w:right w:val="none" w:sz="0" w:space="0" w:color="auto"/>
      </w:divBdr>
    </w:div>
    <w:div w:id="1759253075">
      <w:bodyDiv w:val="1"/>
      <w:marLeft w:val="0"/>
      <w:marRight w:val="0"/>
      <w:marTop w:val="0"/>
      <w:marBottom w:val="0"/>
      <w:divBdr>
        <w:top w:val="none" w:sz="0" w:space="0" w:color="auto"/>
        <w:left w:val="none" w:sz="0" w:space="0" w:color="auto"/>
        <w:bottom w:val="none" w:sz="0" w:space="0" w:color="auto"/>
        <w:right w:val="none" w:sz="0" w:space="0" w:color="auto"/>
      </w:divBdr>
    </w:div>
    <w:div w:id="1759404910">
      <w:bodyDiv w:val="1"/>
      <w:marLeft w:val="0"/>
      <w:marRight w:val="0"/>
      <w:marTop w:val="0"/>
      <w:marBottom w:val="0"/>
      <w:divBdr>
        <w:top w:val="none" w:sz="0" w:space="0" w:color="auto"/>
        <w:left w:val="none" w:sz="0" w:space="0" w:color="auto"/>
        <w:bottom w:val="none" w:sz="0" w:space="0" w:color="auto"/>
        <w:right w:val="none" w:sz="0" w:space="0" w:color="auto"/>
      </w:divBdr>
    </w:div>
    <w:div w:id="1759791329">
      <w:bodyDiv w:val="1"/>
      <w:marLeft w:val="0"/>
      <w:marRight w:val="0"/>
      <w:marTop w:val="0"/>
      <w:marBottom w:val="0"/>
      <w:divBdr>
        <w:top w:val="none" w:sz="0" w:space="0" w:color="auto"/>
        <w:left w:val="none" w:sz="0" w:space="0" w:color="auto"/>
        <w:bottom w:val="none" w:sz="0" w:space="0" w:color="auto"/>
        <w:right w:val="none" w:sz="0" w:space="0" w:color="auto"/>
      </w:divBdr>
    </w:div>
    <w:div w:id="1760131015">
      <w:bodyDiv w:val="1"/>
      <w:marLeft w:val="0"/>
      <w:marRight w:val="0"/>
      <w:marTop w:val="0"/>
      <w:marBottom w:val="0"/>
      <w:divBdr>
        <w:top w:val="none" w:sz="0" w:space="0" w:color="auto"/>
        <w:left w:val="none" w:sz="0" w:space="0" w:color="auto"/>
        <w:bottom w:val="none" w:sz="0" w:space="0" w:color="auto"/>
        <w:right w:val="none" w:sz="0" w:space="0" w:color="auto"/>
      </w:divBdr>
    </w:div>
    <w:div w:id="1760176402">
      <w:bodyDiv w:val="1"/>
      <w:marLeft w:val="0"/>
      <w:marRight w:val="0"/>
      <w:marTop w:val="0"/>
      <w:marBottom w:val="0"/>
      <w:divBdr>
        <w:top w:val="none" w:sz="0" w:space="0" w:color="auto"/>
        <w:left w:val="none" w:sz="0" w:space="0" w:color="auto"/>
        <w:bottom w:val="none" w:sz="0" w:space="0" w:color="auto"/>
        <w:right w:val="none" w:sz="0" w:space="0" w:color="auto"/>
      </w:divBdr>
    </w:div>
    <w:div w:id="1760176946">
      <w:bodyDiv w:val="1"/>
      <w:marLeft w:val="0"/>
      <w:marRight w:val="0"/>
      <w:marTop w:val="0"/>
      <w:marBottom w:val="0"/>
      <w:divBdr>
        <w:top w:val="none" w:sz="0" w:space="0" w:color="auto"/>
        <w:left w:val="none" w:sz="0" w:space="0" w:color="auto"/>
        <w:bottom w:val="none" w:sz="0" w:space="0" w:color="auto"/>
        <w:right w:val="none" w:sz="0" w:space="0" w:color="auto"/>
      </w:divBdr>
    </w:div>
    <w:div w:id="1760640408">
      <w:bodyDiv w:val="1"/>
      <w:marLeft w:val="0"/>
      <w:marRight w:val="0"/>
      <w:marTop w:val="0"/>
      <w:marBottom w:val="0"/>
      <w:divBdr>
        <w:top w:val="none" w:sz="0" w:space="0" w:color="auto"/>
        <w:left w:val="none" w:sz="0" w:space="0" w:color="auto"/>
        <w:bottom w:val="none" w:sz="0" w:space="0" w:color="auto"/>
        <w:right w:val="none" w:sz="0" w:space="0" w:color="auto"/>
      </w:divBdr>
    </w:div>
    <w:div w:id="1760983889">
      <w:bodyDiv w:val="1"/>
      <w:marLeft w:val="0"/>
      <w:marRight w:val="0"/>
      <w:marTop w:val="0"/>
      <w:marBottom w:val="0"/>
      <w:divBdr>
        <w:top w:val="none" w:sz="0" w:space="0" w:color="auto"/>
        <w:left w:val="none" w:sz="0" w:space="0" w:color="auto"/>
        <w:bottom w:val="none" w:sz="0" w:space="0" w:color="auto"/>
        <w:right w:val="none" w:sz="0" w:space="0" w:color="auto"/>
      </w:divBdr>
    </w:div>
    <w:div w:id="1761218101">
      <w:bodyDiv w:val="1"/>
      <w:marLeft w:val="0"/>
      <w:marRight w:val="0"/>
      <w:marTop w:val="0"/>
      <w:marBottom w:val="0"/>
      <w:divBdr>
        <w:top w:val="none" w:sz="0" w:space="0" w:color="auto"/>
        <w:left w:val="none" w:sz="0" w:space="0" w:color="auto"/>
        <w:bottom w:val="none" w:sz="0" w:space="0" w:color="auto"/>
        <w:right w:val="none" w:sz="0" w:space="0" w:color="auto"/>
      </w:divBdr>
    </w:div>
    <w:div w:id="1761288582">
      <w:bodyDiv w:val="1"/>
      <w:marLeft w:val="0"/>
      <w:marRight w:val="0"/>
      <w:marTop w:val="0"/>
      <w:marBottom w:val="0"/>
      <w:divBdr>
        <w:top w:val="none" w:sz="0" w:space="0" w:color="auto"/>
        <w:left w:val="none" w:sz="0" w:space="0" w:color="auto"/>
        <w:bottom w:val="none" w:sz="0" w:space="0" w:color="auto"/>
        <w:right w:val="none" w:sz="0" w:space="0" w:color="auto"/>
      </w:divBdr>
    </w:div>
    <w:div w:id="1761297590">
      <w:bodyDiv w:val="1"/>
      <w:marLeft w:val="0"/>
      <w:marRight w:val="0"/>
      <w:marTop w:val="0"/>
      <w:marBottom w:val="0"/>
      <w:divBdr>
        <w:top w:val="none" w:sz="0" w:space="0" w:color="auto"/>
        <w:left w:val="none" w:sz="0" w:space="0" w:color="auto"/>
        <w:bottom w:val="none" w:sz="0" w:space="0" w:color="auto"/>
        <w:right w:val="none" w:sz="0" w:space="0" w:color="auto"/>
      </w:divBdr>
    </w:div>
    <w:div w:id="1761483248">
      <w:bodyDiv w:val="1"/>
      <w:marLeft w:val="0"/>
      <w:marRight w:val="0"/>
      <w:marTop w:val="0"/>
      <w:marBottom w:val="0"/>
      <w:divBdr>
        <w:top w:val="none" w:sz="0" w:space="0" w:color="auto"/>
        <w:left w:val="none" w:sz="0" w:space="0" w:color="auto"/>
        <w:bottom w:val="none" w:sz="0" w:space="0" w:color="auto"/>
        <w:right w:val="none" w:sz="0" w:space="0" w:color="auto"/>
      </w:divBdr>
    </w:div>
    <w:div w:id="1761562850">
      <w:bodyDiv w:val="1"/>
      <w:marLeft w:val="0"/>
      <w:marRight w:val="0"/>
      <w:marTop w:val="0"/>
      <w:marBottom w:val="0"/>
      <w:divBdr>
        <w:top w:val="none" w:sz="0" w:space="0" w:color="auto"/>
        <w:left w:val="none" w:sz="0" w:space="0" w:color="auto"/>
        <w:bottom w:val="none" w:sz="0" w:space="0" w:color="auto"/>
        <w:right w:val="none" w:sz="0" w:space="0" w:color="auto"/>
      </w:divBdr>
    </w:div>
    <w:div w:id="1761675885">
      <w:bodyDiv w:val="1"/>
      <w:marLeft w:val="0"/>
      <w:marRight w:val="0"/>
      <w:marTop w:val="0"/>
      <w:marBottom w:val="0"/>
      <w:divBdr>
        <w:top w:val="none" w:sz="0" w:space="0" w:color="auto"/>
        <w:left w:val="none" w:sz="0" w:space="0" w:color="auto"/>
        <w:bottom w:val="none" w:sz="0" w:space="0" w:color="auto"/>
        <w:right w:val="none" w:sz="0" w:space="0" w:color="auto"/>
      </w:divBdr>
    </w:div>
    <w:div w:id="1762291807">
      <w:bodyDiv w:val="1"/>
      <w:marLeft w:val="0"/>
      <w:marRight w:val="0"/>
      <w:marTop w:val="0"/>
      <w:marBottom w:val="0"/>
      <w:divBdr>
        <w:top w:val="none" w:sz="0" w:space="0" w:color="auto"/>
        <w:left w:val="none" w:sz="0" w:space="0" w:color="auto"/>
        <w:bottom w:val="none" w:sz="0" w:space="0" w:color="auto"/>
        <w:right w:val="none" w:sz="0" w:space="0" w:color="auto"/>
      </w:divBdr>
    </w:div>
    <w:div w:id="1762411201">
      <w:bodyDiv w:val="1"/>
      <w:marLeft w:val="0"/>
      <w:marRight w:val="0"/>
      <w:marTop w:val="0"/>
      <w:marBottom w:val="0"/>
      <w:divBdr>
        <w:top w:val="none" w:sz="0" w:space="0" w:color="auto"/>
        <w:left w:val="none" w:sz="0" w:space="0" w:color="auto"/>
        <w:bottom w:val="none" w:sz="0" w:space="0" w:color="auto"/>
        <w:right w:val="none" w:sz="0" w:space="0" w:color="auto"/>
      </w:divBdr>
    </w:div>
    <w:div w:id="1762726171">
      <w:bodyDiv w:val="1"/>
      <w:marLeft w:val="0"/>
      <w:marRight w:val="0"/>
      <w:marTop w:val="0"/>
      <w:marBottom w:val="0"/>
      <w:divBdr>
        <w:top w:val="none" w:sz="0" w:space="0" w:color="auto"/>
        <w:left w:val="none" w:sz="0" w:space="0" w:color="auto"/>
        <w:bottom w:val="none" w:sz="0" w:space="0" w:color="auto"/>
        <w:right w:val="none" w:sz="0" w:space="0" w:color="auto"/>
      </w:divBdr>
    </w:div>
    <w:div w:id="1762875673">
      <w:bodyDiv w:val="1"/>
      <w:marLeft w:val="0"/>
      <w:marRight w:val="0"/>
      <w:marTop w:val="0"/>
      <w:marBottom w:val="0"/>
      <w:divBdr>
        <w:top w:val="none" w:sz="0" w:space="0" w:color="auto"/>
        <w:left w:val="none" w:sz="0" w:space="0" w:color="auto"/>
        <w:bottom w:val="none" w:sz="0" w:space="0" w:color="auto"/>
        <w:right w:val="none" w:sz="0" w:space="0" w:color="auto"/>
      </w:divBdr>
    </w:div>
    <w:div w:id="1763184316">
      <w:bodyDiv w:val="1"/>
      <w:marLeft w:val="0"/>
      <w:marRight w:val="0"/>
      <w:marTop w:val="0"/>
      <w:marBottom w:val="0"/>
      <w:divBdr>
        <w:top w:val="none" w:sz="0" w:space="0" w:color="auto"/>
        <w:left w:val="none" w:sz="0" w:space="0" w:color="auto"/>
        <w:bottom w:val="none" w:sz="0" w:space="0" w:color="auto"/>
        <w:right w:val="none" w:sz="0" w:space="0" w:color="auto"/>
      </w:divBdr>
    </w:div>
    <w:div w:id="1763213194">
      <w:bodyDiv w:val="1"/>
      <w:marLeft w:val="0"/>
      <w:marRight w:val="0"/>
      <w:marTop w:val="0"/>
      <w:marBottom w:val="0"/>
      <w:divBdr>
        <w:top w:val="none" w:sz="0" w:space="0" w:color="auto"/>
        <w:left w:val="none" w:sz="0" w:space="0" w:color="auto"/>
        <w:bottom w:val="none" w:sz="0" w:space="0" w:color="auto"/>
        <w:right w:val="none" w:sz="0" w:space="0" w:color="auto"/>
      </w:divBdr>
    </w:div>
    <w:div w:id="1763381329">
      <w:bodyDiv w:val="1"/>
      <w:marLeft w:val="0"/>
      <w:marRight w:val="0"/>
      <w:marTop w:val="0"/>
      <w:marBottom w:val="0"/>
      <w:divBdr>
        <w:top w:val="none" w:sz="0" w:space="0" w:color="auto"/>
        <w:left w:val="none" w:sz="0" w:space="0" w:color="auto"/>
        <w:bottom w:val="none" w:sz="0" w:space="0" w:color="auto"/>
        <w:right w:val="none" w:sz="0" w:space="0" w:color="auto"/>
      </w:divBdr>
    </w:div>
    <w:div w:id="1763408287">
      <w:bodyDiv w:val="1"/>
      <w:marLeft w:val="0"/>
      <w:marRight w:val="0"/>
      <w:marTop w:val="0"/>
      <w:marBottom w:val="0"/>
      <w:divBdr>
        <w:top w:val="none" w:sz="0" w:space="0" w:color="auto"/>
        <w:left w:val="none" w:sz="0" w:space="0" w:color="auto"/>
        <w:bottom w:val="none" w:sz="0" w:space="0" w:color="auto"/>
        <w:right w:val="none" w:sz="0" w:space="0" w:color="auto"/>
      </w:divBdr>
    </w:div>
    <w:div w:id="1763447539">
      <w:bodyDiv w:val="1"/>
      <w:marLeft w:val="0"/>
      <w:marRight w:val="0"/>
      <w:marTop w:val="0"/>
      <w:marBottom w:val="0"/>
      <w:divBdr>
        <w:top w:val="none" w:sz="0" w:space="0" w:color="auto"/>
        <w:left w:val="none" w:sz="0" w:space="0" w:color="auto"/>
        <w:bottom w:val="none" w:sz="0" w:space="0" w:color="auto"/>
        <w:right w:val="none" w:sz="0" w:space="0" w:color="auto"/>
      </w:divBdr>
    </w:div>
    <w:div w:id="1763530496">
      <w:bodyDiv w:val="1"/>
      <w:marLeft w:val="0"/>
      <w:marRight w:val="0"/>
      <w:marTop w:val="0"/>
      <w:marBottom w:val="0"/>
      <w:divBdr>
        <w:top w:val="none" w:sz="0" w:space="0" w:color="auto"/>
        <w:left w:val="none" w:sz="0" w:space="0" w:color="auto"/>
        <w:bottom w:val="none" w:sz="0" w:space="0" w:color="auto"/>
        <w:right w:val="none" w:sz="0" w:space="0" w:color="auto"/>
      </w:divBdr>
    </w:div>
    <w:div w:id="1763604121">
      <w:bodyDiv w:val="1"/>
      <w:marLeft w:val="0"/>
      <w:marRight w:val="0"/>
      <w:marTop w:val="0"/>
      <w:marBottom w:val="0"/>
      <w:divBdr>
        <w:top w:val="none" w:sz="0" w:space="0" w:color="auto"/>
        <w:left w:val="none" w:sz="0" w:space="0" w:color="auto"/>
        <w:bottom w:val="none" w:sz="0" w:space="0" w:color="auto"/>
        <w:right w:val="none" w:sz="0" w:space="0" w:color="auto"/>
      </w:divBdr>
    </w:div>
    <w:div w:id="1763641551">
      <w:bodyDiv w:val="1"/>
      <w:marLeft w:val="0"/>
      <w:marRight w:val="0"/>
      <w:marTop w:val="0"/>
      <w:marBottom w:val="0"/>
      <w:divBdr>
        <w:top w:val="none" w:sz="0" w:space="0" w:color="auto"/>
        <w:left w:val="none" w:sz="0" w:space="0" w:color="auto"/>
        <w:bottom w:val="none" w:sz="0" w:space="0" w:color="auto"/>
        <w:right w:val="none" w:sz="0" w:space="0" w:color="auto"/>
      </w:divBdr>
    </w:div>
    <w:div w:id="1763987532">
      <w:bodyDiv w:val="1"/>
      <w:marLeft w:val="0"/>
      <w:marRight w:val="0"/>
      <w:marTop w:val="0"/>
      <w:marBottom w:val="0"/>
      <w:divBdr>
        <w:top w:val="none" w:sz="0" w:space="0" w:color="auto"/>
        <w:left w:val="none" w:sz="0" w:space="0" w:color="auto"/>
        <w:bottom w:val="none" w:sz="0" w:space="0" w:color="auto"/>
        <w:right w:val="none" w:sz="0" w:space="0" w:color="auto"/>
      </w:divBdr>
    </w:div>
    <w:div w:id="1763992745">
      <w:bodyDiv w:val="1"/>
      <w:marLeft w:val="0"/>
      <w:marRight w:val="0"/>
      <w:marTop w:val="0"/>
      <w:marBottom w:val="0"/>
      <w:divBdr>
        <w:top w:val="none" w:sz="0" w:space="0" w:color="auto"/>
        <w:left w:val="none" w:sz="0" w:space="0" w:color="auto"/>
        <w:bottom w:val="none" w:sz="0" w:space="0" w:color="auto"/>
        <w:right w:val="none" w:sz="0" w:space="0" w:color="auto"/>
      </w:divBdr>
    </w:div>
    <w:div w:id="1764178766">
      <w:bodyDiv w:val="1"/>
      <w:marLeft w:val="0"/>
      <w:marRight w:val="0"/>
      <w:marTop w:val="0"/>
      <w:marBottom w:val="0"/>
      <w:divBdr>
        <w:top w:val="none" w:sz="0" w:space="0" w:color="auto"/>
        <w:left w:val="none" w:sz="0" w:space="0" w:color="auto"/>
        <w:bottom w:val="none" w:sz="0" w:space="0" w:color="auto"/>
        <w:right w:val="none" w:sz="0" w:space="0" w:color="auto"/>
      </w:divBdr>
    </w:div>
    <w:div w:id="1764181615">
      <w:bodyDiv w:val="1"/>
      <w:marLeft w:val="0"/>
      <w:marRight w:val="0"/>
      <w:marTop w:val="0"/>
      <w:marBottom w:val="0"/>
      <w:divBdr>
        <w:top w:val="none" w:sz="0" w:space="0" w:color="auto"/>
        <w:left w:val="none" w:sz="0" w:space="0" w:color="auto"/>
        <w:bottom w:val="none" w:sz="0" w:space="0" w:color="auto"/>
        <w:right w:val="none" w:sz="0" w:space="0" w:color="auto"/>
      </w:divBdr>
    </w:div>
    <w:div w:id="1764182551">
      <w:bodyDiv w:val="1"/>
      <w:marLeft w:val="0"/>
      <w:marRight w:val="0"/>
      <w:marTop w:val="0"/>
      <w:marBottom w:val="0"/>
      <w:divBdr>
        <w:top w:val="none" w:sz="0" w:space="0" w:color="auto"/>
        <w:left w:val="none" w:sz="0" w:space="0" w:color="auto"/>
        <w:bottom w:val="none" w:sz="0" w:space="0" w:color="auto"/>
        <w:right w:val="none" w:sz="0" w:space="0" w:color="auto"/>
      </w:divBdr>
    </w:div>
    <w:div w:id="1764256416">
      <w:bodyDiv w:val="1"/>
      <w:marLeft w:val="0"/>
      <w:marRight w:val="0"/>
      <w:marTop w:val="0"/>
      <w:marBottom w:val="0"/>
      <w:divBdr>
        <w:top w:val="none" w:sz="0" w:space="0" w:color="auto"/>
        <w:left w:val="none" w:sz="0" w:space="0" w:color="auto"/>
        <w:bottom w:val="none" w:sz="0" w:space="0" w:color="auto"/>
        <w:right w:val="none" w:sz="0" w:space="0" w:color="auto"/>
      </w:divBdr>
    </w:div>
    <w:div w:id="1764569826">
      <w:bodyDiv w:val="1"/>
      <w:marLeft w:val="0"/>
      <w:marRight w:val="0"/>
      <w:marTop w:val="0"/>
      <w:marBottom w:val="0"/>
      <w:divBdr>
        <w:top w:val="none" w:sz="0" w:space="0" w:color="auto"/>
        <w:left w:val="none" w:sz="0" w:space="0" w:color="auto"/>
        <w:bottom w:val="none" w:sz="0" w:space="0" w:color="auto"/>
        <w:right w:val="none" w:sz="0" w:space="0" w:color="auto"/>
      </w:divBdr>
    </w:div>
    <w:div w:id="1764647841">
      <w:bodyDiv w:val="1"/>
      <w:marLeft w:val="0"/>
      <w:marRight w:val="0"/>
      <w:marTop w:val="0"/>
      <w:marBottom w:val="0"/>
      <w:divBdr>
        <w:top w:val="none" w:sz="0" w:space="0" w:color="auto"/>
        <w:left w:val="none" w:sz="0" w:space="0" w:color="auto"/>
        <w:bottom w:val="none" w:sz="0" w:space="0" w:color="auto"/>
        <w:right w:val="none" w:sz="0" w:space="0" w:color="auto"/>
      </w:divBdr>
    </w:div>
    <w:div w:id="1764758056">
      <w:bodyDiv w:val="1"/>
      <w:marLeft w:val="0"/>
      <w:marRight w:val="0"/>
      <w:marTop w:val="0"/>
      <w:marBottom w:val="0"/>
      <w:divBdr>
        <w:top w:val="none" w:sz="0" w:space="0" w:color="auto"/>
        <w:left w:val="none" w:sz="0" w:space="0" w:color="auto"/>
        <w:bottom w:val="none" w:sz="0" w:space="0" w:color="auto"/>
        <w:right w:val="none" w:sz="0" w:space="0" w:color="auto"/>
      </w:divBdr>
    </w:div>
    <w:div w:id="1764766275">
      <w:bodyDiv w:val="1"/>
      <w:marLeft w:val="0"/>
      <w:marRight w:val="0"/>
      <w:marTop w:val="0"/>
      <w:marBottom w:val="0"/>
      <w:divBdr>
        <w:top w:val="none" w:sz="0" w:space="0" w:color="auto"/>
        <w:left w:val="none" w:sz="0" w:space="0" w:color="auto"/>
        <w:bottom w:val="none" w:sz="0" w:space="0" w:color="auto"/>
        <w:right w:val="none" w:sz="0" w:space="0" w:color="auto"/>
      </w:divBdr>
    </w:div>
    <w:div w:id="1764835576">
      <w:bodyDiv w:val="1"/>
      <w:marLeft w:val="0"/>
      <w:marRight w:val="0"/>
      <w:marTop w:val="0"/>
      <w:marBottom w:val="0"/>
      <w:divBdr>
        <w:top w:val="none" w:sz="0" w:space="0" w:color="auto"/>
        <w:left w:val="none" w:sz="0" w:space="0" w:color="auto"/>
        <w:bottom w:val="none" w:sz="0" w:space="0" w:color="auto"/>
        <w:right w:val="none" w:sz="0" w:space="0" w:color="auto"/>
      </w:divBdr>
    </w:div>
    <w:div w:id="1764914091">
      <w:bodyDiv w:val="1"/>
      <w:marLeft w:val="0"/>
      <w:marRight w:val="0"/>
      <w:marTop w:val="0"/>
      <w:marBottom w:val="0"/>
      <w:divBdr>
        <w:top w:val="none" w:sz="0" w:space="0" w:color="auto"/>
        <w:left w:val="none" w:sz="0" w:space="0" w:color="auto"/>
        <w:bottom w:val="none" w:sz="0" w:space="0" w:color="auto"/>
        <w:right w:val="none" w:sz="0" w:space="0" w:color="auto"/>
      </w:divBdr>
    </w:div>
    <w:div w:id="1764960709">
      <w:bodyDiv w:val="1"/>
      <w:marLeft w:val="0"/>
      <w:marRight w:val="0"/>
      <w:marTop w:val="0"/>
      <w:marBottom w:val="0"/>
      <w:divBdr>
        <w:top w:val="none" w:sz="0" w:space="0" w:color="auto"/>
        <w:left w:val="none" w:sz="0" w:space="0" w:color="auto"/>
        <w:bottom w:val="none" w:sz="0" w:space="0" w:color="auto"/>
        <w:right w:val="none" w:sz="0" w:space="0" w:color="auto"/>
      </w:divBdr>
    </w:div>
    <w:div w:id="1765148491">
      <w:bodyDiv w:val="1"/>
      <w:marLeft w:val="0"/>
      <w:marRight w:val="0"/>
      <w:marTop w:val="0"/>
      <w:marBottom w:val="0"/>
      <w:divBdr>
        <w:top w:val="none" w:sz="0" w:space="0" w:color="auto"/>
        <w:left w:val="none" w:sz="0" w:space="0" w:color="auto"/>
        <w:bottom w:val="none" w:sz="0" w:space="0" w:color="auto"/>
        <w:right w:val="none" w:sz="0" w:space="0" w:color="auto"/>
      </w:divBdr>
    </w:div>
    <w:div w:id="1765227475">
      <w:bodyDiv w:val="1"/>
      <w:marLeft w:val="0"/>
      <w:marRight w:val="0"/>
      <w:marTop w:val="0"/>
      <w:marBottom w:val="0"/>
      <w:divBdr>
        <w:top w:val="none" w:sz="0" w:space="0" w:color="auto"/>
        <w:left w:val="none" w:sz="0" w:space="0" w:color="auto"/>
        <w:bottom w:val="none" w:sz="0" w:space="0" w:color="auto"/>
        <w:right w:val="none" w:sz="0" w:space="0" w:color="auto"/>
      </w:divBdr>
    </w:div>
    <w:div w:id="1765295688">
      <w:bodyDiv w:val="1"/>
      <w:marLeft w:val="0"/>
      <w:marRight w:val="0"/>
      <w:marTop w:val="0"/>
      <w:marBottom w:val="0"/>
      <w:divBdr>
        <w:top w:val="none" w:sz="0" w:space="0" w:color="auto"/>
        <w:left w:val="none" w:sz="0" w:space="0" w:color="auto"/>
        <w:bottom w:val="none" w:sz="0" w:space="0" w:color="auto"/>
        <w:right w:val="none" w:sz="0" w:space="0" w:color="auto"/>
      </w:divBdr>
    </w:div>
    <w:div w:id="1765303711">
      <w:bodyDiv w:val="1"/>
      <w:marLeft w:val="0"/>
      <w:marRight w:val="0"/>
      <w:marTop w:val="0"/>
      <w:marBottom w:val="0"/>
      <w:divBdr>
        <w:top w:val="none" w:sz="0" w:space="0" w:color="auto"/>
        <w:left w:val="none" w:sz="0" w:space="0" w:color="auto"/>
        <w:bottom w:val="none" w:sz="0" w:space="0" w:color="auto"/>
        <w:right w:val="none" w:sz="0" w:space="0" w:color="auto"/>
      </w:divBdr>
    </w:div>
    <w:div w:id="1765345988">
      <w:bodyDiv w:val="1"/>
      <w:marLeft w:val="0"/>
      <w:marRight w:val="0"/>
      <w:marTop w:val="0"/>
      <w:marBottom w:val="0"/>
      <w:divBdr>
        <w:top w:val="none" w:sz="0" w:space="0" w:color="auto"/>
        <w:left w:val="none" w:sz="0" w:space="0" w:color="auto"/>
        <w:bottom w:val="none" w:sz="0" w:space="0" w:color="auto"/>
        <w:right w:val="none" w:sz="0" w:space="0" w:color="auto"/>
      </w:divBdr>
    </w:div>
    <w:div w:id="1765347170">
      <w:bodyDiv w:val="1"/>
      <w:marLeft w:val="0"/>
      <w:marRight w:val="0"/>
      <w:marTop w:val="0"/>
      <w:marBottom w:val="0"/>
      <w:divBdr>
        <w:top w:val="none" w:sz="0" w:space="0" w:color="auto"/>
        <w:left w:val="none" w:sz="0" w:space="0" w:color="auto"/>
        <w:bottom w:val="none" w:sz="0" w:space="0" w:color="auto"/>
        <w:right w:val="none" w:sz="0" w:space="0" w:color="auto"/>
      </w:divBdr>
    </w:div>
    <w:div w:id="1765417411">
      <w:bodyDiv w:val="1"/>
      <w:marLeft w:val="0"/>
      <w:marRight w:val="0"/>
      <w:marTop w:val="0"/>
      <w:marBottom w:val="0"/>
      <w:divBdr>
        <w:top w:val="none" w:sz="0" w:space="0" w:color="auto"/>
        <w:left w:val="none" w:sz="0" w:space="0" w:color="auto"/>
        <w:bottom w:val="none" w:sz="0" w:space="0" w:color="auto"/>
        <w:right w:val="none" w:sz="0" w:space="0" w:color="auto"/>
      </w:divBdr>
    </w:div>
    <w:div w:id="1765419528">
      <w:bodyDiv w:val="1"/>
      <w:marLeft w:val="0"/>
      <w:marRight w:val="0"/>
      <w:marTop w:val="0"/>
      <w:marBottom w:val="0"/>
      <w:divBdr>
        <w:top w:val="none" w:sz="0" w:space="0" w:color="auto"/>
        <w:left w:val="none" w:sz="0" w:space="0" w:color="auto"/>
        <w:bottom w:val="none" w:sz="0" w:space="0" w:color="auto"/>
        <w:right w:val="none" w:sz="0" w:space="0" w:color="auto"/>
      </w:divBdr>
    </w:div>
    <w:div w:id="1765421962">
      <w:bodyDiv w:val="1"/>
      <w:marLeft w:val="0"/>
      <w:marRight w:val="0"/>
      <w:marTop w:val="0"/>
      <w:marBottom w:val="0"/>
      <w:divBdr>
        <w:top w:val="none" w:sz="0" w:space="0" w:color="auto"/>
        <w:left w:val="none" w:sz="0" w:space="0" w:color="auto"/>
        <w:bottom w:val="none" w:sz="0" w:space="0" w:color="auto"/>
        <w:right w:val="none" w:sz="0" w:space="0" w:color="auto"/>
      </w:divBdr>
    </w:div>
    <w:div w:id="1765490642">
      <w:bodyDiv w:val="1"/>
      <w:marLeft w:val="0"/>
      <w:marRight w:val="0"/>
      <w:marTop w:val="0"/>
      <w:marBottom w:val="0"/>
      <w:divBdr>
        <w:top w:val="none" w:sz="0" w:space="0" w:color="auto"/>
        <w:left w:val="none" w:sz="0" w:space="0" w:color="auto"/>
        <w:bottom w:val="none" w:sz="0" w:space="0" w:color="auto"/>
        <w:right w:val="none" w:sz="0" w:space="0" w:color="auto"/>
      </w:divBdr>
    </w:div>
    <w:div w:id="1765684920">
      <w:bodyDiv w:val="1"/>
      <w:marLeft w:val="0"/>
      <w:marRight w:val="0"/>
      <w:marTop w:val="0"/>
      <w:marBottom w:val="0"/>
      <w:divBdr>
        <w:top w:val="none" w:sz="0" w:space="0" w:color="auto"/>
        <w:left w:val="none" w:sz="0" w:space="0" w:color="auto"/>
        <w:bottom w:val="none" w:sz="0" w:space="0" w:color="auto"/>
        <w:right w:val="none" w:sz="0" w:space="0" w:color="auto"/>
      </w:divBdr>
    </w:div>
    <w:div w:id="1765685098">
      <w:bodyDiv w:val="1"/>
      <w:marLeft w:val="0"/>
      <w:marRight w:val="0"/>
      <w:marTop w:val="0"/>
      <w:marBottom w:val="0"/>
      <w:divBdr>
        <w:top w:val="none" w:sz="0" w:space="0" w:color="auto"/>
        <w:left w:val="none" w:sz="0" w:space="0" w:color="auto"/>
        <w:bottom w:val="none" w:sz="0" w:space="0" w:color="auto"/>
        <w:right w:val="none" w:sz="0" w:space="0" w:color="auto"/>
      </w:divBdr>
    </w:div>
    <w:div w:id="1765764164">
      <w:bodyDiv w:val="1"/>
      <w:marLeft w:val="0"/>
      <w:marRight w:val="0"/>
      <w:marTop w:val="0"/>
      <w:marBottom w:val="0"/>
      <w:divBdr>
        <w:top w:val="none" w:sz="0" w:space="0" w:color="auto"/>
        <w:left w:val="none" w:sz="0" w:space="0" w:color="auto"/>
        <w:bottom w:val="none" w:sz="0" w:space="0" w:color="auto"/>
        <w:right w:val="none" w:sz="0" w:space="0" w:color="auto"/>
      </w:divBdr>
    </w:div>
    <w:div w:id="1765950420">
      <w:bodyDiv w:val="1"/>
      <w:marLeft w:val="0"/>
      <w:marRight w:val="0"/>
      <w:marTop w:val="0"/>
      <w:marBottom w:val="0"/>
      <w:divBdr>
        <w:top w:val="none" w:sz="0" w:space="0" w:color="auto"/>
        <w:left w:val="none" w:sz="0" w:space="0" w:color="auto"/>
        <w:bottom w:val="none" w:sz="0" w:space="0" w:color="auto"/>
        <w:right w:val="none" w:sz="0" w:space="0" w:color="auto"/>
      </w:divBdr>
    </w:div>
    <w:div w:id="1765999461">
      <w:bodyDiv w:val="1"/>
      <w:marLeft w:val="0"/>
      <w:marRight w:val="0"/>
      <w:marTop w:val="0"/>
      <w:marBottom w:val="0"/>
      <w:divBdr>
        <w:top w:val="none" w:sz="0" w:space="0" w:color="auto"/>
        <w:left w:val="none" w:sz="0" w:space="0" w:color="auto"/>
        <w:bottom w:val="none" w:sz="0" w:space="0" w:color="auto"/>
        <w:right w:val="none" w:sz="0" w:space="0" w:color="auto"/>
      </w:divBdr>
    </w:div>
    <w:div w:id="1766000090">
      <w:bodyDiv w:val="1"/>
      <w:marLeft w:val="0"/>
      <w:marRight w:val="0"/>
      <w:marTop w:val="0"/>
      <w:marBottom w:val="0"/>
      <w:divBdr>
        <w:top w:val="none" w:sz="0" w:space="0" w:color="auto"/>
        <w:left w:val="none" w:sz="0" w:space="0" w:color="auto"/>
        <w:bottom w:val="none" w:sz="0" w:space="0" w:color="auto"/>
        <w:right w:val="none" w:sz="0" w:space="0" w:color="auto"/>
      </w:divBdr>
    </w:div>
    <w:div w:id="1766338630">
      <w:bodyDiv w:val="1"/>
      <w:marLeft w:val="0"/>
      <w:marRight w:val="0"/>
      <w:marTop w:val="0"/>
      <w:marBottom w:val="0"/>
      <w:divBdr>
        <w:top w:val="none" w:sz="0" w:space="0" w:color="auto"/>
        <w:left w:val="none" w:sz="0" w:space="0" w:color="auto"/>
        <w:bottom w:val="none" w:sz="0" w:space="0" w:color="auto"/>
        <w:right w:val="none" w:sz="0" w:space="0" w:color="auto"/>
      </w:divBdr>
    </w:div>
    <w:div w:id="1766343941">
      <w:bodyDiv w:val="1"/>
      <w:marLeft w:val="0"/>
      <w:marRight w:val="0"/>
      <w:marTop w:val="0"/>
      <w:marBottom w:val="0"/>
      <w:divBdr>
        <w:top w:val="none" w:sz="0" w:space="0" w:color="auto"/>
        <w:left w:val="none" w:sz="0" w:space="0" w:color="auto"/>
        <w:bottom w:val="none" w:sz="0" w:space="0" w:color="auto"/>
        <w:right w:val="none" w:sz="0" w:space="0" w:color="auto"/>
      </w:divBdr>
    </w:div>
    <w:div w:id="1766464590">
      <w:bodyDiv w:val="1"/>
      <w:marLeft w:val="0"/>
      <w:marRight w:val="0"/>
      <w:marTop w:val="0"/>
      <w:marBottom w:val="0"/>
      <w:divBdr>
        <w:top w:val="none" w:sz="0" w:space="0" w:color="auto"/>
        <w:left w:val="none" w:sz="0" w:space="0" w:color="auto"/>
        <w:bottom w:val="none" w:sz="0" w:space="0" w:color="auto"/>
        <w:right w:val="none" w:sz="0" w:space="0" w:color="auto"/>
      </w:divBdr>
    </w:div>
    <w:div w:id="1766998249">
      <w:bodyDiv w:val="1"/>
      <w:marLeft w:val="0"/>
      <w:marRight w:val="0"/>
      <w:marTop w:val="0"/>
      <w:marBottom w:val="0"/>
      <w:divBdr>
        <w:top w:val="none" w:sz="0" w:space="0" w:color="auto"/>
        <w:left w:val="none" w:sz="0" w:space="0" w:color="auto"/>
        <w:bottom w:val="none" w:sz="0" w:space="0" w:color="auto"/>
        <w:right w:val="none" w:sz="0" w:space="0" w:color="auto"/>
      </w:divBdr>
    </w:div>
    <w:div w:id="1767000181">
      <w:bodyDiv w:val="1"/>
      <w:marLeft w:val="0"/>
      <w:marRight w:val="0"/>
      <w:marTop w:val="0"/>
      <w:marBottom w:val="0"/>
      <w:divBdr>
        <w:top w:val="none" w:sz="0" w:space="0" w:color="auto"/>
        <w:left w:val="none" w:sz="0" w:space="0" w:color="auto"/>
        <w:bottom w:val="none" w:sz="0" w:space="0" w:color="auto"/>
        <w:right w:val="none" w:sz="0" w:space="0" w:color="auto"/>
      </w:divBdr>
    </w:div>
    <w:div w:id="1767070523">
      <w:bodyDiv w:val="1"/>
      <w:marLeft w:val="0"/>
      <w:marRight w:val="0"/>
      <w:marTop w:val="0"/>
      <w:marBottom w:val="0"/>
      <w:divBdr>
        <w:top w:val="none" w:sz="0" w:space="0" w:color="auto"/>
        <w:left w:val="none" w:sz="0" w:space="0" w:color="auto"/>
        <w:bottom w:val="none" w:sz="0" w:space="0" w:color="auto"/>
        <w:right w:val="none" w:sz="0" w:space="0" w:color="auto"/>
      </w:divBdr>
    </w:div>
    <w:div w:id="1767144225">
      <w:bodyDiv w:val="1"/>
      <w:marLeft w:val="0"/>
      <w:marRight w:val="0"/>
      <w:marTop w:val="0"/>
      <w:marBottom w:val="0"/>
      <w:divBdr>
        <w:top w:val="none" w:sz="0" w:space="0" w:color="auto"/>
        <w:left w:val="none" w:sz="0" w:space="0" w:color="auto"/>
        <w:bottom w:val="none" w:sz="0" w:space="0" w:color="auto"/>
        <w:right w:val="none" w:sz="0" w:space="0" w:color="auto"/>
      </w:divBdr>
    </w:div>
    <w:div w:id="1767387787">
      <w:bodyDiv w:val="1"/>
      <w:marLeft w:val="0"/>
      <w:marRight w:val="0"/>
      <w:marTop w:val="0"/>
      <w:marBottom w:val="0"/>
      <w:divBdr>
        <w:top w:val="none" w:sz="0" w:space="0" w:color="auto"/>
        <w:left w:val="none" w:sz="0" w:space="0" w:color="auto"/>
        <w:bottom w:val="none" w:sz="0" w:space="0" w:color="auto"/>
        <w:right w:val="none" w:sz="0" w:space="0" w:color="auto"/>
      </w:divBdr>
    </w:div>
    <w:div w:id="1767460393">
      <w:bodyDiv w:val="1"/>
      <w:marLeft w:val="0"/>
      <w:marRight w:val="0"/>
      <w:marTop w:val="0"/>
      <w:marBottom w:val="0"/>
      <w:divBdr>
        <w:top w:val="none" w:sz="0" w:space="0" w:color="auto"/>
        <w:left w:val="none" w:sz="0" w:space="0" w:color="auto"/>
        <w:bottom w:val="none" w:sz="0" w:space="0" w:color="auto"/>
        <w:right w:val="none" w:sz="0" w:space="0" w:color="auto"/>
      </w:divBdr>
    </w:div>
    <w:div w:id="1767916589">
      <w:bodyDiv w:val="1"/>
      <w:marLeft w:val="0"/>
      <w:marRight w:val="0"/>
      <w:marTop w:val="0"/>
      <w:marBottom w:val="0"/>
      <w:divBdr>
        <w:top w:val="none" w:sz="0" w:space="0" w:color="auto"/>
        <w:left w:val="none" w:sz="0" w:space="0" w:color="auto"/>
        <w:bottom w:val="none" w:sz="0" w:space="0" w:color="auto"/>
        <w:right w:val="none" w:sz="0" w:space="0" w:color="auto"/>
      </w:divBdr>
    </w:div>
    <w:div w:id="1767992155">
      <w:bodyDiv w:val="1"/>
      <w:marLeft w:val="0"/>
      <w:marRight w:val="0"/>
      <w:marTop w:val="0"/>
      <w:marBottom w:val="0"/>
      <w:divBdr>
        <w:top w:val="none" w:sz="0" w:space="0" w:color="auto"/>
        <w:left w:val="none" w:sz="0" w:space="0" w:color="auto"/>
        <w:bottom w:val="none" w:sz="0" w:space="0" w:color="auto"/>
        <w:right w:val="none" w:sz="0" w:space="0" w:color="auto"/>
      </w:divBdr>
    </w:div>
    <w:div w:id="1768305514">
      <w:bodyDiv w:val="1"/>
      <w:marLeft w:val="0"/>
      <w:marRight w:val="0"/>
      <w:marTop w:val="0"/>
      <w:marBottom w:val="0"/>
      <w:divBdr>
        <w:top w:val="none" w:sz="0" w:space="0" w:color="auto"/>
        <w:left w:val="none" w:sz="0" w:space="0" w:color="auto"/>
        <w:bottom w:val="none" w:sz="0" w:space="0" w:color="auto"/>
        <w:right w:val="none" w:sz="0" w:space="0" w:color="auto"/>
      </w:divBdr>
    </w:div>
    <w:div w:id="1768425871">
      <w:bodyDiv w:val="1"/>
      <w:marLeft w:val="0"/>
      <w:marRight w:val="0"/>
      <w:marTop w:val="0"/>
      <w:marBottom w:val="0"/>
      <w:divBdr>
        <w:top w:val="none" w:sz="0" w:space="0" w:color="auto"/>
        <w:left w:val="none" w:sz="0" w:space="0" w:color="auto"/>
        <w:bottom w:val="none" w:sz="0" w:space="0" w:color="auto"/>
        <w:right w:val="none" w:sz="0" w:space="0" w:color="auto"/>
      </w:divBdr>
    </w:div>
    <w:div w:id="1768500619">
      <w:bodyDiv w:val="1"/>
      <w:marLeft w:val="0"/>
      <w:marRight w:val="0"/>
      <w:marTop w:val="0"/>
      <w:marBottom w:val="0"/>
      <w:divBdr>
        <w:top w:val="none" w:sz="0" w:space="0" w:color="auto"/>
        <w:left w:val="none" w:sz="0" w:space="0" w:color="auto"/>
        <w:bottom w:val="none" w:sz="0" w:space="0" w:color="auto"/>
        <w:right w:val="none" w:sz="0" w:space="0" w:color="auto"/>
      </w:divBdr>
    </w:div>
    <w:div w:id="1768576924">
      <w:bodyDiv w:val="1"/>
      <w:marLeft w:val="0"/>
      <w:marRight w:val="0"/>
      <w:marTop w:val="0"/>
      <w:marBottom w:val="0"/>
      <w:divBdr>
        <w:top w:val="none" w:sz="0" w:space="0" w:color="auto"/>
        <w:left w:val="none" w:sz="0" w:space="0" w:color="auto"/>
        <w:bottom w:val="none" w:sz="0" w:space="0" w:color="auto"/>
        <w:right w:val="none" w:sz="0" w:space="0" w:color="auto"/>
      </w:divBdr>
    </w:div>
    <w:div w:id="1768773574">
      <w:bodyDiv w:val="1"/>
      <w:marLeft w:val="0"/>
      <w:marRight w:val="0"/>
      <w:marTop w:val="0"/>
      <w:marBottom w:val="0"/>
      <w:divBdr>
        <w:top w:val="none" w:sz="0" w:space="0" w:color="auto"/>
        <w:left w:val="none" w:sz="0" w:space="0" w:color="auto"/>
        <w:bottom w:val="none" w:sz="0" w:space="0" w:color="auto"/>
        <w:right w:val="none" w:sz="0" w:space="0" w:color="auto"/>
      </w:divBdr>
    </w:div>
    <w:div w:id="1768890850">
      <w:bodyDiv w:val="1"/>
      <w:marLeft w:val="0"/>
      <w:marRight w:val="0"/>
      <w:marTop w:val="0"/>
      <w:marBottom w:val="0"/>
      <w:divBdr>
        <w:top w:val="none" w:sz="0" w:space="0" w:color="auto"/>
        <w:left w:val="none" w:sz="0" w:space="0" w:color="auto"/>
        <w:bottom w:val="none" w:sz="0" w:space="0" w:color="auto"/>
        <w:right w:val="none" w:sz="0" w:space="0" w:color="auto"/>
      </w:divBdr>
    </w:div>
    <w:div w:id="1769109325">
      <w:bodyDiv w:val="1"/>
      <w:marLeft w:val="0"/>
      <w:marRight w:val="0"/>
      <w:marTop w:val="0"/>
      <w:marBottom w:val="0"/>
      <w:divBdr>
        <w:top w:val="none" w:sz="0" w:space="0" w:color="auto"/>
        <w:left w:val="none" w:sz="0" w:space="0" w:color="auto"/>
        <w:bottom w:val="none" w:sz="0" w:space="0" w:color="auto"/>
        <w:right w:val="none" w:sz="0" w:space="0" w:color="auto"/>
      </w:divBdr>
    </w:div>
    <w:div w:id="1769159558">
      <w:bodyDiv w:val="1"/>
      <w:marLeft w:val="0"/>
      <w:marRight w:val="0"/>
      <w:marTop w:val="0"/>
      <w:marBottom w:val="0"/>
      <w:divBdr>
        <w:top w:val="none" w:sz="0" w:space="0" w:color="auto"/>
        <w:left w:val="none" w:sz="0" w:space="0" w:color="auto"/>
        <w:bottom w:val="none" w:sz="0" w:space="0" w:color="auto"/>
        <w:right w:val="none" w:sz="0" w:space="0" w:color="auto"/>
      </w:divBdr>
    </w:div>
    <w:div w:id="1769276928">
      <w:bodyDiv w:val="1"/>
      <w:marLeft w:val="0"/>
      <w:marRight w:val="0"/>
      <w:marTop w:val="0"/>
      <w:marBottom w:val="0"/>
      <w:divBdr>
        <w:top w:val="none" w:sz="0" w:space="0" w:color="auto"/>
        <w:left w:val="none" w:sz="0" w:space="0" w:color="auto"/>
        <w:bottom w:val="none" w:sz="0" w:space="0" w:color="auto"/>
        <w:right w:val="none" w:sz="0" w:space="0" w:color="auto"/>
      </w:divBdr>
    </w:div>
    <w:div w:id="1769306937">
      <w:bodyDiv w:val="1"/>
      <w:marLeft w:val="0"/>
      <w:marRight w:val="0"/>
      <w:marTop w:val="0"/>
      <w:marBottom w:val="0"/>
      <w:divBdr>
        <w:top w:val="none" w:sz="0" w:space="0" w:color="auto"/>
        <w:left w:val="none" w:sz="0" w:space="0" w:color="auto"/>
        <w:bottom w:val="none" w:sz="0" w:space="0" w:color="auto"/>
        <w:right w:val="none" w:sz="0" w:space="0" w:color="auto"/>
      </w:divBdr>
    </w:div>
    <w:div w:id="1769618696">
      <w:bodyDiv w:val="1"/>
      <w:marLeft w:val="0"/>
      <w:marRight w:val="0"/>
      <w:marTop w:val="0"/>
      <w:marBottom w:val="0"/>
      <w:divBdr>
        <w:top w:val="none" w:sz="0" w:space="0" w:color="auto"/>
        <w:left w:val="none" w:sz="0" w:space="0" w:color="auto"/>
        <w:bottom w:val="none" w:sz="0" w:space="0" w:color="auto"/>
        <w:right w:val="none" w:sz="0" w:space="0" w:color="auto"/>
      </w:divBdr>
    </w:div>
    <w:div w:id="1769738496">
      <w:bodyDiv w:val="1"/>
      <w:marLeft w:val="0"/>
      <w:marRight w:val="0"/>
      <w:marTop w:val="0"/>
      <w:marBottom w:val="0"/>
      <w:divBdr>
        <w:top w:val="none" w:sz="0" w:space="0" w:color="auto"/>
        <w:left w:val="none" w:sz="0" w:space="0" w:color="auto"/>
        <w:bottom w:val="none" w:sz="0" w:space="0" w:color="auto"/>
        <w:right w:val="none" w:sz="0" w:space="0" w:color="auto"/>
      </w:divBdr>
    </w:div>
    <w:div w:id="1769933015">
      <w:bodyDiv w:val="1"/>
      <w:marLeft w:val="0"/>
      <w:marRight w:val="0"/>
      <w:marTop w:val="0"/>
      <w:marBottom w:val="0"/>
      <w:divBdr>
        <w:top w:val="none" w:sz="0" w:space="0" w:color="auto"/>
        <w:left w:val="none" w:sz="0" w:space="0" w:color="auto"/>
        <w:bottom w:val="none" w:sz="0" w:space="0" w:color="auto"/>
        <w:right w:val="none" w:sz="0" w:space="0" w:color="auto"/>
      </w:divBdr>
    </w:div>
    <w:div w:id="1770276220">
      <w:bodyDiv w:val="1"/>
      <w:marLeft w:val="0"/>
      <w:marRight w:val="0"/>
      <w:marTop w:val="0"/>
      <w:marBottom w:val="0"/>
      <w:divBdr>
        <w:top w:val="none" w:sz="0" w:space="0" w:color="auto"/>
        <w:left w:val="none" w:sz="0" w:space="0" w:color="auto"/>
        <w:bottom w:val="none" w:sz="0" w:space="0" w:color="auto"/>
        <w:right w:val="none" w:sz="0" w:space="0" w:color="auto"/>
      </w:divBdr>
    </w:div>
    <w:div w:id="1770852980">
      <w:bodyDiv w:val="1"/>
      <w:marLeft w:val="0"/>
      <w:marRight w:val="0"/>
      <w:marTop w:val="0"/>
      <w:marBottom w:val="0"/>
      <w:divBdr>
        <w:top w:val="none" w:sz="0" w:space="0" w:color="auto"/>
        <w:left w:val="none" w:sz="0" w:space="0" w:color="auto"/>
        <w:bottom w:val="none" w:sz="0" w:space="0" w:color="auto"/>
        <w:right w:val="none" w:sz="0" w:space="0" w:color="auto"/>
      </w:divBdr>
    </w:div>
    <w:div w:id="1770925684">
      <w:bodyDiv w:val="1"/>
      <w:marLeft w:val="0"/>
      <w:marRight w:val="0"/>
      <w:marTop w:val="0"/>
      <w:marBottom w:val="0"/>
      <w:divBdr>
        <w:top w:val="none" w:sz="0" w:space="0" w:color="auto"/>
        <w:left w:val="none" w:sz="0" w:space="0" w:color="auto"/>
        <w:bottom w:val="none" w:sz="0" w:space="0" w:color="auto"/>
        <w:right w:val="none" w:sz="0" w:space="0" w:color="auto"/>
      </w:divBdr>
    </w:div>
    <w:div w:id="1770929528">
      <w:bodyDiv w:val="1"/>
      <w:marLeft w:val="0"/>
      <w:marRight w:val="0"/>
      <w:marTop w:val="0"/>
      <w:marBottom w:val="0"/>
      <w:divBdr>
        <w:top w:val="none" w:sz="0" w:space="0" w:color="auto"/>
        <w:left w:val="none" w:sz="0" w:space="0" w:color="auto"/>
        <w:bottom w:val="none" w:sz="0" w:space="0" w:color="auto"/>
        <w:right w:val="none" w:sz="0" w:space="0" w:color="auto"/>
      </w:divBdr>
    </w:div>
    <w:div w:id="1771310484">
      <w:bodyDiv w:val="1"/>
      <w:marLeft w:val="0"/>
      <w:marRight w:val="0"/>
      <w:marTop w:val="0"/>
      <w:marBottom w:val="0"/>
      <w:divBdr>
        <w:top w:val="none" w:sz="0" w:space="0" w:color="auto"/>
        <w:left w:val="none" w:sz="0" w:space="0" w:color="auto"/>
        <w:bottom w:val="none" w:sz="0" w:space="0" w:color="auto"/>
        <w:right w:val="none" w:sz="0" w:space="0" w:color="auto"/>
      </w:divBdr>
    </w:div>
    <w:div w:id="1771316382">
      <w:bodyDiv w:val="1"/>
      <w:marLeft w:val="0"/>
      <w:marRight w:val="0"/>
      <w:marTop w:val="0"/>
      <w:marBottom w:val="0"/>
      <w:divBdr>
        <w:top w:val="none" w:sz="0" w:space="0" w:color="auto"/>
        <w:left w:val="none" w:sz="0" w:space="0" w:color="auto"/>
        <w:bottom w:val="none" w:sz="0" w:space="0" w:color="auto"/>
        <w:right w:val="none" w:sz="0" w:space="0" w:color="auto"/>
      </w:divBdr>
    </w:div>
    <w:div w:id="1771385913">
      <w:bodyDiv w:val="1"/>
      <w:marLeft w:val="0"/>
      <w:marRight w:val="0"/>
      <w:marTop w:val="0"/>
      <w:marBottom w:val="0"/>
      <w:divBdr>
        <w:top w:val="none" w:sz="0" w:space="0" w:color="auto"/>
        <w:left w:val="none" w:sz="0" w:space="0" w:color="auto"/>
        <w:bottom w:val="none" w:sz="0" w:space="0" w:color="auto"/>
        <w:right w:val="none" w:sz="0" w:space="0" w:color="auto"/>
      </w:divBdr>
    </w:div>
    <w:div w:id="1771512276">
      <w:bodyDiv w:val="1"/>
      <w:marLeft w:val="0"/>
      <w:marRight w:val="0"/>
      <w:marTop w:val="0"/>
      <w:marBottom w:val="0"/>
      <w:divBdr>
        <w:top w:val="none" w:sz="0" w:space="0" w:color="auto"/>
        <w:left w:val="none" w:sz="0" w:space="0" w:color="auto"/>
        <w:bottom w:val="none" w:sz="0" w:space="0" w:color="auto"/>
        <w:right w:val="none" w:sz="0" w:space="0" w:color="auto"/>
      </w:divBdr>
    </w:div>
    <w:div w:id="1771661477">
      <w:bodyDiv w:val="1"/>
      <w:marLeft w:val="0"/>
      <w:marRight w:val="0"/>
      <w:marTop w:val="0"/>
      <w:marBottom w:val="0"/>
      <w:divBdr>
        <w:top w:val="none" w:sz="0" w:space="0" w:color="auto"/>
        <w:left w:val="none" w:sz="0" w:space="0" w:color="auto"/>
        <w:bottom w:val="none" w:sz="0" w:space="0" w:color="auto"/>
        <w:right w:val="none" w:sz="0" w:space="0" w:color="auto"/>
      </w:divBdr>
    </w:div>
    <w:div w:id="1771847824">
      <w:bodyDiv w:val="1"/>
      <w:marLeft w:val="0"/>
      <w:marRight w:val="0"/>
      <w:marTop w:val="0"/>
      <w:marBottom w:val="0"/>
      <w:divBdr>
        <w:top w:val="none" w:sz="0" w:space="0" w:color="auto"/>
        <w:left w:val="none" w:sz="0" w:space="0" w:color="auto"/>
        <w:bottom w:val="none" w:sz="0" w:space="0" w:color="auto"/>
        <w:right w:val="none" w:sz="0" w:space="0" w:color="auto"/>
      </w:divBdr>
    </w:div>
    <w:div w:id="1771899874">
      <w:bodyDiv w:val="1"/>
      <w:marLeft w:val="0"/>
      <w:marRight w:val="0"/>
      <w:marTop w:val="0"/>
      <w:marBottom w:val="0"/>
      <w:divBdr>
        <w:top w:val="none" w:sz="0" w:space="0" w:color="auto"/>
        <w:left w:val="none" w:sz="0" w:space="0" w:color="auto"/>
        <w:bottom w:val="none" w:sz="0" w:space="0" w:color="auto"/>
        <w:right w:val="none" w:sz="0" w:space="0" w:color="auto"/>
      </w:divBdr>
    </w:div>
    <w:div w:id="1772317163">
      <w:bodyDiv w:val="1"/>
      <w:marLeft w:val="0"/>
      <w:marRight w:val="0"/>
      <w:marTop w:val="0"/>
      <w:marBottom w:val="0"/>
      <w:divBdr>
        <w:top w:val="none" w:sz="0" w:space="0" w:color="auto"/>
        <w:left w:val="none" w:sz="0" w:space="0" w:color="auto"/>
        <w:bottom w:val="none" w:sz="0" w:space="0" w:color="auto"/>
        <w:right w:val="none" w:sz="0" w:space="0" w:color="auto"/>
      </w:divBdr>
    </w:div>
    <w:div w:id="1772623818">
      <w:bodyDiv w:val="1"/>
      <w:marLeft w:val="0"/>
      <w:marRight w:val="0"/>
      <w:marTop w:val="0"/>
      <w:marBottom w:val="0"/>
      <w:divBdr>
        <w:top w:val="none" w:sz="0" w:space="0" w:color="auto"/>
        <w:left w:val="none" w:sz="0" w:space="0" w:color="auto"/>
        <w:bottom w:val="none" w:sz="0" w:space="0" w:color="auto"/>
        <w:right w:val="none" w:sz="0" w:space="0" w:color="auto"/>
      </w:divBdr>
    </w:div>
    <w:div w:id="1772780493">
      <w:bodyDiv w:val="1"/>
      <w:marLeft w:val="0"/>
      <w:marRight w:val="0"/>
      <w:marTop w:val="0"/>
      <w:marBottom w:val="0"/>
      <w:divBdr>
        <w:top w:val="none" w:sz="0" w:space="0" w:color="auto"/>
        <w:left w:val="none" w:sz="0" w:space="0" w:color="auto"/>
        <w:bottom w:val="none" w:sz="0" w:space="0" w:color="auto"/>
        <w:right w:val="none" w:sz="0" w:space="0" w:color="auto"/>
      </w:divBdr>
    </w:div>
    <w:div w:id="1772822139">
      <w:bodyDiv w:val="1"/>
      <w:marLeft w:val="0"/>
      <w:marRight w:val="0"/>
      <w:marTop w:val="0"/>
      <w:marBottom w:val="0"/>
      <w:divBdr>
        <w:top w:val="none" w:sz="0" w:space="0" w:color="auto"/>
        <w:left w:val="none" w:sz="0" w:space="0" w:color="auto"/>
        <w:bottom w:val="none" w:sz="0" w:space="0" w:color="auto"/>
        <w:right w:val="none" w:sz="0" w:space="0" w:color="auto"/>
      </w:divBdr>
    </w:div>
    <w:div w:id="1772822734">
      <w:bodyDiv w:val="1"/>
      <w:marLeft w:val="0"/>
      <w:marRight w:val="0"/>
      <w:marTop w:val="0"/>
      <w:marBottom w:val="0"/>
      <w:divBdr>
        <w:top w:val="none" w:sz="0" w:space="0" w:color="auto"/>
        <w:left w:val="none" w:sz="0" w:space="0" w:color="auto"/>
        <w:bottom w:val="none" w:sz="0" w:space="0" w:color="auto"/>
        <w:right w:val="none" w:sz="0" w:space="0" w:color="auto"/>
      </w:divBdr>
    </w:div>
    <w:div w:id="1772965700">
      <w:bodyDiv w:val="1"/>
      <w:marLeft w:val="0"/>
      <w:marRight w:val="0"/>
      <w:marTop w:val="0"/>
      <w:marBottom w:val="0"/>
      <w:divBdr>
        <w:top w:val="none" w:sz="0" w:space="0" w:color="auto"/>
        <w:left w:val="none" w:sz="0" w:space="0" w:color="auto"/>
        <w:bottom w:val="none" w:sz="0" w:space="0" w:color="auto"/>
        <w:right w:val="none" w:sz="0" w:space="0" w:color="auto"/>
      </w:divBdr>
    </w:div>
    <w:div w:id="1772972764">
      <w:bodyDiv w:val="1"/>
      <w:marLeft w:val="0"/>
      <w:marRight w:val="0"/>
      <w:marTop w:val="0"/>
      <w:marBottom w:val="0"/>
      <w:divBdr>
        <w:top w:val="none" w:sz="0" w:space="0" w:color="auto"/>
        <w:left w:val="none" w:sz="0" w:space="0" w:color="auto"/>
        <w:bottom w:val="none" w:sz="0" w:space="0" w:color="auto"/>
        <w:right w:val="none" w:sz="0" w:space="0" w:color="auto"/>
      </w:divBdr>
    </w:div>
    <w:div w:id="1773085162">
      <w:bodyDiv w:val="1"/>
      <w:marLeft w:val="0"/>
      <w:marRight w:val="0"/>
      <w:marTop w:val="0"/>
      <w:marBottom w:val="0"/>
      <w:divBdr>
        <w:top w:val="none" w:sz="0" w:space="0" w:color="auto"/>
        <w:left w:val="none" w:sz="0" w:space="0" w:color="auto"/>
        <w:bottom w:val="none" w:sz="0" w:space="0" w:color="auto"/>
        <w:right w:val="none" w:sz="0" w:space="0" w:color="auto"/>
      </w:divBdr>
    </w:div>
    <w:div w:id="1773357040">
      <w:bodyDiv w:val="1"/>
      <w:marLeft w:val="0"/>
      <w:marRight w:val="0"/>
      <w:marTop w:val="0"/>
      <w:marBottom w:val="0"/>
      <w:divBdr>
        <w:top w:val="none" w:sz="0" w:space="0" w:color="auto"/>
        <w:left w:val="none" w:sz="0" w:space="0" w:color="auto"/>
        <w:bottom w:val="none" w:sz="0" w:space="0" w:color="auto"/>
        <w:right w:val="none" w:sz="0" w:space="0" w:color="auto"/>
      </w:divBdr>
    </w:div>
    <w:div w:id="1773431214">
      <w:bodyDiv w:val="1"/>
      <w:marLeft w:val="0"/>
      <w:marRight w:val="0"/>
      <w:marTop w:val="0"/>
      <w:marBottom w:val="0"/>
      <w:divBdr>
        <w:top w:val="none" w:sz="0" w:space="0" w:color="auto"/>
        <w:left w:val="none" w:sz="0" w:space="0" w:color="auto"/>
        <w:bottom w:val="none" w:sz="0" w:space="0" w:color="auto"/>
        <w:right w:val="none" w:sz="0" w:space="0" w:color="auto"/>
      </w:divBdr>
    </w:div>
    <w:div w:id="1773551742">
      <w:bodyDiv w:val="1"/>
      <w:marLeft w:val="0"/>
      <w:marRight w:val="0"/>
      <w:marTop w:val="0"/>
      <w:marBottom w:val="0"/>
      <w:divBdr>
        <w:top w:val="none" w:sz="0" w:space="0" w:color="auto"/>
        <w:left w:val="none" w:sz="0" w:space="0" w:color="auto"/>
        <w:bottom w:val="none" w:sz="0" w:space="0" w:color="auto"/>
        <w:right w:val="none" w:sz="0" w:space="0" w:color="auto"/>
      </w:divBdr>
    </w:div>
    <w:div w:id="1773893174">
      <w:bodyDiv w:val="1"/>
      <w:marLeft w:val="0"/>
      <w:marRight w:val="0"/>
      <w:marTop w:val="0"/>
      <w:marBottom w:val="0"/>
      <w:divBdr>
        <w:top w:val="none" w:sz="0" w:space="0" w:color="auto"/>
        <w:left w:val="none" w:sz="0" w:space="0" w:color="auto"/>
        <w:bottom w:val="none" w:sz="0" w:space="0" w:color="auto"/>
        <w:right w:val="none" w:sz="0" w:space="0" w:color="auto"/>
      </w:divBdr>
    </w:div>
    <w:div w:id="1773938668">
      <w:bodyDiv w:val="1"/>
      <w:marLeft w:val="0"/>
      <w:marRight w:val="0"/>
      <w:marTop w:val="0"/>
      <w:marBottom w:val="0"/>
      <w:divBdr>
        <w:top w:val="none" w:sz="0" w:space="0" w:color="auto"/>
        <w:left w:val="none" w:sz="0" w:space="0" w:color="auto"/>
        <w:bottom w:val="none" w:sz="0" w:space="0" w:color="auto"/>
        <w:right w:val="none" w:sz="0" w:space="0" w:color="auto"/>
      </w:divBdr>
    </w:div>
    <w:div w:id="1774085907">
      <w:bodyDiv w:val="1"/>
      <w:marLeft w:val="0"/>
      <w:marRight w:val="0"/>
      <w:marTop w:val="0"/>
      <w:marBottom w:val="0"/>
      <w:divBdr>
        <w:top w:val="none" w:sz="0" w:space="0" w:color="auto"/>
        <w:left w:val="none" w:sz="0" w:space="0" w:color="auto"/>
        <w:bottom w:val="none" w:sz="0" w:space="0" w:color="auto"/>
        <w:right w:val="none" w:sz="0" w:space="0" w:color="auto"/>
      </w:divBdr>
    </w:div>
    <w:div w:id="1774202430">
      <w:bodyDiv w:val="1"/>
      <w:marLeft w:val="0"/>
      <w:marRight w:val="0"/>
      <w:marTop w:val="0"/>
      <w:marBottom w:val="0"/>
      <w:divBdr>
        <w:top w:val="none" w:sz="0" w:space="0" w:color="auto"/>
        <w:left w:val="none" w:sz="0" w:space="0" w:color="auto"/>
        <w:bottom w:val="none" w:sz="0" w:space="0" w:color="auto"/>
        <w:right w:val="none" w:sz="0" w:space="0" w:color="auto"/>
      </w:divBdr>
    </w:div>
    <w:div w:id="1774396874">
      <w:bodyDiv w:val="1"/>
      <w:marLeft w:val="0"/>
      <w:marRight w:val="0"/>
      <w:marTop w:val="0"/>
      <w:marBottom w:val="0"/>
      <w:divBdr>
        <w:top w:val="none" w:sz="0" w:space="0" w:color="auto"/>
        <w:left w:val="none" w:sz="0" w:space="0" w:color="auto"/>
        <w:bottom w:val="none" w:sz="0" w:space="0" w:color="auto"/>
        <w:right w:val="none" w:sz="0" w:space="0" w:color="auto"/>
      </w:divBdr>
    </w:div>
    <w:div w:id="1774544606">
      <w:bodyDiv w:val="1"/>
      <w:marLeft w:val="0"/>
      <w:marRight w:val="0"/>
      <w:marTop w:val="0"/>
      <w:marBottom w:val="0"/>
      <w:divBdr>
        <w:top w:val="none" w:sz="0" w:space="0" w:color="auto"/>
        <w:left w:val="none" w:sz="0" w:space="0" w:color="auto"/>
        <w:bottom w:val="none" w:sz="0" w:space="0" w:color="auto"/>
        <w:right w:val="none" w:sz="0" w:space="0" w:color="auto"/>
      </w:divBdr>
    </w:div>
    <w:div w:id="1774745236">
      <w:bodyDiv w:val="1"/>
      <w:marLeft w:val="0"/>
      <w:marRight w:val="0"/>
      <w:marTop w:val="0"/>
      <w:marBottom w:val="0"/>
      <w:divBdr>
        <w:top w:val="none" w:sz="0" w:space="0" w:color="auto"/>
        <w:left w:val="none" w:sz="0" w:space="0" w:color="auto"/>
        <w:bottom w:val="none" w:sz="0" w:space="0" w:color="auto"/>
        <w:right w:val="none" w:sz="0" w:space="0" w:color="auto"/>
      </w:divBdr>
    </w:div>
    <w:div w:id="1774856528">
      <w:bodyDiv w:val="1"/>
      <w:marLeft w:val="0"/>
      <w:marRight w:val="0"/>
      <w:marTop w:val="0"/>
      <w:marBottom w:val="0"/>
      <w:divBdr>
        <w:top w:val="none" w:sz="0" w:space="0" w:color="auto"/>
        <w:left w:val="none" w:sz="0" w:space="0" w:color="auto"/>
        <w:bottom w:val="none" w:sz="0" w:space="0" w:color="auto"/>
        <w:right w:val="none" w:sz="0" w:space="0" w:color="auto"/>
      </w:divBdr>
    </w:div>
    <w:div w:id="1775173666">
      <w:bodyDiv w:val="1"/>
      <w:marLeft w:val="0"/>
      <w:marRight w:val="0"/>
      <w:marTop w:val="0"/>
      <w:marBottom w:val="0"/>
      <w:divBdr>
        <w:top w:val="none" w:sz="0" w:space="0" w:color="auto"/>
        <w:left w:val="none" w:sz="0" w:space="0" w:color="auto"/>
        <w:bottom w:val="none" w:sz="0" w:space="0" w:color="auto"/>
        <w:right w:val="none" w:sz="0" w:space="0" w:color="auto"/>
      </w:divBdr>
    </w:div>
    <w:div w:id="1775517298">
      <w:bodyDiv w:val="1"/>
      <w:marLeft w:val="0"/>
      <w:marRight w:val="0"/>
      <w:marTop w:val="0"/>
      <w:marBottom w:val="0"/>
      <w:divBdr>
        <w:top w:val="none" w:sz="0" w:space="0" w:color="auto"/>
        <w:left w:val="none" w:sz="0" w:space="0" w:color="auto"/>
        <w:bottom w:val="none" w:sz="0" w:space="0" w:color="auto"/>
        <w:right w:val="none" w:sz="0" w:space="0" w:color="auto"/>
      </w:divBdr>
    </w:div>
    <w:div w:id="1775586872">
      <w:bodyDiv w:val="1"/>
      <w:marLeft w:val="0"/>
      <w:marRight w:val="0"/>
      <w:marTop w:val="0"/>
      <w:marBottom w:val="0"/>
      <w:divBdr>
        <w:top w:val="none" w:sz="0" w:space="0" w:color="auto"/>
        <w:left w:val="none" w:sz="0" w:space="0" w:color="auto"/>
        <w:bottom w:val="none" w:sz="0" w:space="0" w:color="auto"/>
        <w:right w:val="none" w:sz="0" w:space="0" w:color="auto"/>
      </w:divBdr>
    </w:div>
    <w:div w:id="1775856026">
      <w:bodyDiv w:val="1"/>
      <w:marLeft w:val="0"/>
      <w:marRight w:val="0"/>
      <w:marTop w:val="0"/>
      <w:marBottom w:val="0"/>
      <w:divBdr>
        <w:top w:val="none" w:sz="0" w:space="0" w:color="auto"/>
        <w:left w:val="none" w:sz="0" w:space="0" w:color="auto"/>
        <w:bottom w:val="none" w:sz="0" w:space="0" w:color="auto"/>
        <w:right w:val="none" w:sz="0" w:space="0" w:color="auto"/>
      </w:divBdr>
    </w:div>
    <w:div w:id="1776092732">
      <w:bodyDiv w:val="1"/>
      <w:marLeft w:val="0"/>
      <w:marRight w:val="0"/>
      <w:marTop w:val="0"/>
      <w:marBottom w:val="0"/>
      <w:divBdr>
        <w:top w:val="none" w:sz="0" w:space="0" w:color="auto"/>
        <w:left w:val="none" w:sz="0" w:space="0" w:color="auto"/>
        <w:bottom w:val="none" w:sz="0" w:space="0" w:color="auto"/>
        <w:right w:val="none" w:sz="0" w:space="0" w:color="auto"/>
      </w:divBdr>
    </w:div>
    <w:div w:id="1776291703">
      <w:bodyDiv w:val="1"/>
      <w:marLeft w:val="0"/>
      <w:marRight w:val="0"/>
      <w:marTop w:val="0"/>
      <w:marBottom w:val="0"/>
      <w:divBdr>
        <w:top w:val="none" w:sz="0" w:space="0" w:color="auto"/>
        <w:left w:val="none" w:sz="0" w:space="0" w:color="auto"/>
        <w:bottom w:val="none" w:sz="0" w:space="0" w:color="auto"/>
        <w:right w:val="none" w:sz="0" w:space="0" w:color="auto"/>
      </w:divBdr>
    </w:div>
    <w:div w:id="1776633542">
      <w:bodyDiv w:val="1"/>
      <w:marLeft w:val="0"/>
      <w:marRight w:val="0"/>
      <w:marTop w:val="0"/>
      <w:marBottom w:val="0"/>
      <w:divBdr>
        <w:top w:val="none" w:sz="0" w:space="0" w:color="auto"/>
        <w:left w:val="none" w:sz="0" w:space="0" w:color="auto"/>
        <w:bottom w:val="none" w:sz="0" w:space="0" w:color="auto"/>
        <w:right w:val="none" w:sz="0" w:space="0" w:color="auto"/>
      </w:divBdr>
    </w:div>
    <w:div w:id="1776635582">
      <w:bodyDiv w:val="1"/>
      <w:marLeft w:val="0"/>
      <w:marRight w:val="0"/>
      <w:marTop w:val="0"/>
      <w:marBottom w:val="0"/>
      <w:divBdr>
        <w:top w:val="none" w:sz="0" w:space="0" w:color="auto"/>
        <w:left w:val="none" w:sz="0" w:space="0" w:color="auto"/>
        <w:bottom w:val="none" w:sz="0" w:space="0" w:color="auto"/>
        <w:right w:val="none" w:sz="0" w:space="0" w:color="auto"/>
      </w:divBdr>
    </w:div>
    <w:div w:id="1776750016">
      <w:bodyDiv w:val="1"/>
      <w:marLeft w:val="0"/>
      <w:marRight w:val="0"/>
      <w:marTop w:val="0"/>
      <w:marBottom w:val="0"/>
      <w:divBdr>
        <w:top w:val="none" w:sz="0" w:space="0" w:color="auto"/>
        <w:left w:val="none" w:sz="0" w:space="0" w:color="auto"/>
        <w:bottom w:val="none" w:sz="0" w:space="0" w:color="auto"/>
        <w:right w:val="none" w:sz="0" w:space="0" w:color="auto"/>
      </w:divBdr>
    </w:div>
    <w:div w:id="1777019608">
      <w:bodyDiv w:val="1"/>
      <w:marLeft w:val="0"/>
      <w:marRight w:val="0"/>
      <w:marTop w:val="0"/>
      <w:marBottom w:val="0"/>
      <w:divBdr>
        <w:top w:val="none" w:sz="0" w:space="0" w:color="auto"/>
        <w:left w:val="none" w:sz="0" w:space="0" w:color="auto"/>
        <w:bottom w:val="none" w:sz="0" w:space="0" w:color="auto"/>
        <w:right w:val="none" w:sz="0" w:space="0" w:color="auto"/>
      </w:divBdr>
    </w:div>
    <w:div w:id="1777291360">
      <w:bodyDiv w:val="1"/>
      <w:marLeft w:val="0"/>
      <w:marRight w:val="0"/>
      <w:marTop w:val="0"/>
      <w:marBottom w:val="0"/>
      <w:divBdr>
        <w:top w:val="none" w:sz="0" w:space="0" w:color="auto"/>
        <w:left w:val="none" w:sz="0" w:space="0" w:color="auto"/>
        <w:bottom w:val="none" w:sz="0" w:space="0" w:color="auto"/>
        <w:right w:val="none" w:sz="0" w:space="0" w:color="auto"/>
      </w:divBdr>
    </w:div>
    <w:div w:id="1777359392">
      <w:bodyDiv w:val="1"/>
      <w:marLeft w:val="0"/>
      <w:marRight w:val="0"/>
      <w:marTop w:val="0"/>
      <w:marBottom w:val="0"/>
      <w:divBdr>
        <w:top w:val="none" w:sz="0" w:space="0" w:color="auto"/>
        <w:left w:val="none" w:sz="0" w:space="0" w:color="auto"/>
        <w:bottom w:val="none" w:sz="0" w:space="0" w:color="auto"/>
        <w:right w:val="none" w:sz="0" w:space="0" w:color="auto"/>
      </w:divBdr>
    </w:div>
    <w:div w:id="1777554194">
      <w:bodyDiv w:val="1"/>
      <w:marLeft w:val="0"/>
      <w:marRight w:val="0"/>
      <w:marTop w:val="0"/>
      <w:marBottom w:val="0"/>
      <w:divBdr>
        <w:top w:val="none" w:sz="0" w:space="0" w:color="auto"/>
        <w:left w:val="none" w:sz="0" w:space="0" w:color="auto"/>
        <w:bottom w:val="none" w:sz="0" w:space="0" w:color="auto"/>
        <w:right w:val="none" w:sz="0" w:space="0" w:color="auto"/>
      </w:divBdr>
    </w:div>
    <w:div w:id="1777557335">
      <w:bodyDiv w:val="1"/>
      <w:marLeft w:val="0"/>
      <w:marRight w:val="0"/>
      <w:marTop w:val="0"/>
      <w:marBottom w:val="0"/>
      <w:divBdr>
        <w:top w:val="none" w:sz="0" w:space="0" w:color="auto"/>
        <w:left w:val="none" w:sz="0" w:space="0" w:color="auto"/>
        <w:bottom w:val="none" w:sz="0" w:space="0" w:color="auto"/>
        <w:right w:val="none" w:sz="0" w:space="0" w:color="auto"/>
      </w:divBdr>
    </w:div>
    <w:div w:id="1777864204">
      <w:bodyDiv w:val="1"/>
      <w:marLeft w:val="0"/>
      <w:marRight w:val="0"/>
      <w:marTop w:val="0"/>
      <w:marBottom w:val="0"/>
      <w:divBdr>
        <w:top w:val="none" w:sz="0" w:space="0" w:color="auto"/>
        <w:left w:val="none" w:sz="0" w:space="0" w:color="auto"/>
        <w:bottom w:val="none" w:sz="0" w:space="0" w:color="auto"/>
        <w:right w:val="none" w:sz="0" w:space="0" w:color="auto"/>
      </w:divBdr>
    </w:div>
    <w:div w:id="1778283123">
      <w:bodyDiv w:val="1"/>
      <w:marLeft w:val="0"/>
      <w:marRight w:val="0"/>
      <w:marTop w:val="0"/>
      <w:marBottom w:val="0"/>
      <w:divBdr>
        <w:top w:val="none" w:sz="0" w:space="0" w:color="auto"/>
        <w:left w:val="none" w:sz="0" w:space="0" w:color="auto"/>
        <w:bottom w:val="none" w:sz="0" w:space="0" w:color="auto"/>
        <w:right w:val="none" w:sz="0" w:space="0" w:color="auto"/>
      </w:divBdr>
    </w:div>
    <w:div w:id="1778328053">
      <w:bodyDiv w:val="1"/>
      <w:marLeft w:val="0"/>
      <w:marRight w:val="0"/>
      <w:marTop w:val="0"/>
      <w:marBottom w:val="0"/>
      <w:divBdr>
        <w:top w:val="none" w:sz="0" w:space="0" w:color="auto"/>
        <w:left w:val="none" w:sz="0" w:space="0" w:color="auto"/>
        <w:bottom w:val="none" w:sz="0" w:space="0" w:color="auto"/>
        <w:right w:val="none" w:sz="0" w:space="0" w:color="auto"/>
      </w:divBdr>
    </w:div>
    <w:div w:id="1778478893">
      <w:bodyDiv w:val="1"/>
      <w:marLeft w:val="0"/>
      <w:marRight w:val="0"/>
      <w:marTop w:val="0"/>
      <w:marBottom w:val="0"/>
      <w:divBdr>
        <w:top w:val="none" w:sz="0" w:space="0" w:color="auto"/>
        <w:left w:val="none" w:sz="0" w:space="0" w:color="auto"/>
        <w:bottom w:val="none" w:sz="0" w:space="0" w:color="auto"/>
        <w:right w:val="none" w:sz="0" w:space="0" w:color="auto"/>
      </w:divBdr>
    </w:div>
    <w:div w:id="1778717228">
      <w:bodyDiv w:val="1"/>
      <w:marLeft w:val="0"/>
      <w:marRight w:val="0"/>
      <w:marTop w:val="0"/>
      <w:marBottom w:val="0"/>
      <w:divBdr>
        <w:top w:val="none" w:sz="0" w:space="0" w:color="auto"/>
        <w:left w:val="none" w:sz="0" w:space="0" w:color="auto"/>
        <w:bottom w:val="none" w:sz="0" w:space="0" w:color="auto"/>
        <w:right w:val="none" w:sz="0" w:space="0" w:color="auto"/>
      </w:divBdr>
    </w:div>
    <w:div w:id="1779177140">
      <w:bodyDiv w:val="1"/>
      <w:marLeft w:val="0"/>
      <w:marRight w:val="0"/>
      <w:marTop w:val="0"/>
      <w:marBottom w:val="0"/>
      <w:divBdr>
        <w:top w:val="none" w:sz="0" w:space="0" w:color="auto"/>
        <w:left w:val="none" w:sz="0" w:space="0" w:color="auto"/>
        <w:bottom w:val="none" w:sz="0" w:space="0" w:color="auto"/>
        <w:right w:val="none" w:sz="0" w:space="0" w:color="auto"/>
      </w:divBdr>
    </w:div>
    <w:div w:id="1779182103">
      <w:bodyDiv w:val="1"/>
      <w:marLeft w:val="0"/>
      <w:marRight w:val="0"/>
      <w:marTop w:val="0"/>
      <w:marBottom w:val="0"/>
      <w:divBdr>
        <w:top w:val="none" w:sz="0" w:space="0" w:color="auto"/>
        <w:left w:val="none" w:sz="0" w:space="0" w:color="auto"/>
        <w:bottom w:val="none" w:sz="0" w:space="0" w:color="auto"/>
        <w:right w:val="none" w:sz="0" w:space="0" w:color="auto"/>
      </w:divBdr>
    </w:div>
    <w:div w:id="1779254815">
      <w:bodyDiv w:val="1"/>
      <w:marLeft w:val="0"/>
      <w:marRight w:val="0"/>
      <w:marTop w:val="0"/>
      <w:marBottom w:val="0"/>
      <w:divBdr>
        <w:top w:val="none" w:sz="0" w:space="0" w:color="auto"/>
        <w:left w:val="none" w:sz="0" w:space="0" w:color="auto"/>
        <w:bottom w:val="none" w:sz="0" w:space="0" w:color="auto"/>
        <w:right w:val="none" w:sz="0" w:space="0" w:color="auto"/>
      </w:divBdr>
    </w:div>
    <w:div w:id="1779255446">
      <w:bodyDiv w:val="1"/>
      <w:marLeft w:val="0"/>
      <w:marRight w:val="0"/>
      <w:marTop w:val="0"/>
      <w:marBottom w:val="0"/>
      <w:divBdr>
        <w:top w:val="none" w:sz="0" w:space="0" w:color="auto"/>
        <w:left w:val="none" w:sz="0" w:space="0" w:color="auto"/>
        <w:bottom w:val="none" w:sz="0" w:space="0" w:color="auto"/>
        <w:right w:val="none" w:sz="0" w:space="0" w:color="auto"/>
      </w:divBdr>
    </w:div>
    <w:div w:id="1779564658">
      <w:bodyDiv w:val="1"/>
      <w:marLeft w:val="0"/>
      <w:marRight w:val="0"/>
      <w:marTop w:val="0"/>
      <w:marBottom w:val="0"/>
      <w:divBdr>
        <w:top w:val="none" w:sz="0" w:space="0" w:color="auto"/>
        <w:left w:val="none" w:sz="0" w:space="0" w:color="auto"/>
        <w:bottom w:val="none" w:sz="0" w:space="0" w:color="auto"/>
        <w:right w:val="none" w:sz="0" w:space="0" w:color="auto"/>
      </w:divBdr>
    </w:div>
    <w:div w:id="1779596606">
      <w:bodyDiv w:val="1"/>
      <w:marLeft w:val="0"/>
      <w:marRight w:val="0"/>
      <w:marTop w:val="0"/>
      <w:marBottom w:val="0"/>
      <w:divBdr>
        <w:top w:val="none" w:sz="0" w:space="0" w:color="auto"/>
        <w:left w:val="none" w:sz="0" w:space="0" w:color="auto"/>
        <w:bottom w:val="none" w:sz="0" w:space="0" w:color="auto"/>
        <w:right w:val="none" w:sz="0" w:space="0" w:color="auto"/>
      </w:divBdr>
    </w:div>
    <w:div w:id="1779642275">
      <w:bodyDiv w:val="1"/>
      <w:marLeft w:val="0"/>
      <w:marRight w:val="0"/>
      <w:marTop w:val="0"/>
      <w:marBottom w:val="0"/>
      <w:divBdr>
        <w:top w:val="none" w:sz="0" w:space="0" w:color="auto"/>
        <w:left w:val="none" w:sz="0" w:space="0" w:color="auto"/>
        <w:bottom w:val="none" w:sz="0" w:space="0" w:color="auto"/>
        <w:right w:val="none" w:sz="0" w:space="0" w:color="auto"/>
      </w:divBdr>
    </w:div>
    <w:div w:id="1779643774">
      <w:bodyDiv w:val="1"/>
      <w:marLeft w:val="0"/>
      <w:marRight w:val="0"/>
      <w:marTop w:val="0"/>
      <w:marBottom w:val="0"/>
      <w:divBdr>
        <w:top w:val="none" w:sz="0" w:space="0" w:color="auto"/>
        <w:left w:val="none" w:sz="0" w:space="0" w:color="auto"/>
        <w:bottom w:val="none" w:sz="0" w:space="0" w:color="auto"/>
        <w:right w:val="none" w:sz="0" w:space="0" w:color="auto"/>
      </w:divBdr>
    </w:div>
    <w:div w:id="1779834140">
      <w:bodyDiv w:val="1"/>
      <w:marLeft w:val="0"/>
      <w:marRight w:val="0"/>
      <w:marTop w:val="0"/>
      <w:marBottom w:val="0"/>
      <w:divBdr>
        <w:top w:val="none" w:sz="0" w:space="0" w:color="auto"/>
        <w:left w:val="none" w:sz="0" w:space="0" w:color="auto"/>
        <w:bottom w:val="none" w:sz="0" w:space="0" w:color="auto"/>
        <w:right w:val="none" w:sz="0" w:space="0" w:color="auto"/>
      </w:divBdr>
    </w:div>
    <w:div w:id="1779835938">
      <w:bodyDiv w:val="1"/>
      <w:marLeft w:val="0"/>
      <w:marRight w:val="0"/>
      <w:marTop w:val="0"/>
      <w:marBottom w:val="0"/>
      <w:divBdr>
        <w:top w:val="none" w:sz="0" w:space="0" w:color="auto"/>
        <w:left w:val="none" w:sz="0" w:space="0" w:color="auto"/>
        <w:bottom w:val="none" w:sz="0" w:space="0" w:color="auto"/>
        <w:right w:val="none" w:sz="0" w:space="0" w:color="auto"/>
      </w:divBdr>
    </w:div>
    <w:div w:id="1779836022">
      <w:bodyDiv w:val="1"/>
      <w:marLeft w:val="0"/>
      <w:marRight w:val="0"/>
      <w:marTop w:val="0"/>
      <w:marBottom w:val="0"/>
      <w:divBdr>
        <w:top w:val="none" w:sz="0" w:space="0" w:color="auto"/>
        <w:left w:val="none" w:sz="0" w:space="0" w:color="auto"/>
        <w:bottom w:val="none" w:sz="0" w:space="0" w:color="auto"/>
        <w:right w:val="none" w:sz="0" w:space="0" w:color="auto"/>
      </w:divBdr>
    </w:div>
    <w:div w:id="1779980463">
      <w:bodyDiv w:val="1"/>
      <w:marLeft w:val="0"/>
      <w:marRight w:val="0"/>
      <w:marTop w:val="0"/>
      <w:marBottom w:val="0"/>
      <w:divBdr>
        <w:top w:val="none" w:sz="0" w:space="0" w:color="auto"/>
        <w:left w:val="none" w:sz="0" w:space="0" w:color="auto"/>
        <w:bottom w:val="none" w:sz="0" w:space="0" w:color="auto"/>
        <w:right w:val="none" w:sz="0" w:space="0" w:color="auto"/>
      </w:divBdr>
    </w:div>
    <w:div w:id="1779981560">
      <w:bodyDiv w:val="1"/>
      <w:marLeft w:val="0"/>
      <w:marRight w:val="0"/>
      <w:marTop w:val="0"/>
      <w:marBottom w:val="0"/>
      <w:divBdr>
        <w:top w:val="none" w:sz="0" w:space="0" w:color="auto"/>
        <w:left w:val="none" w:sz="0" w:space="0" w:color="auto"/>
        <w:bottom w:val="none" w:sz="0" w:space="0" w:color="auto"/>
        <w:right w:val="none" w:sz="0" w:space="0" w:color="auto"/>
      </w:divBdr>
    </w:div>
    <w:div w:id="1781223210">
      <w:bodyDiv w:val="1"/>
      <w:marLeft w:val="0"/>
      <w:marRight w:val="0"/>
      <w:marTop w:val="0"/>
      <w:marBottom w:val="0"/>
      <w:divBdr>
        <w:top w:val="none" w:sz="0" w:space="0" w:color="auto"/>
        <w:left w:val="none" w:sz="0" w:space="0" w:color="auto"/>
        <w:bottom w:val="none" w:sz="0" w:space="0" w:color="auto"/>
        <w:right w:val="none" w:sz="0" w:space="0" w:color="auto"/>
      </w:divBdr>
    </w:div>
    <w:div w:id="1781299113">
      <w:bodyDiv w:val="1"/>
      <w:marLeft w:val="0"/>
      <w:marRight w:val="0"/>
      <w:marTop w:val="0"/>
      <w:marBottom w:val="0"/>
      <w:divBdr>
        <w:top w:val="none" w:sz="0" w:space="0" w:color="auto"/>
        <w:left w:val="none" w:sz="0" w:space="0" w:color="auto"/>
        <w:bottom w:val="none" w:sz="0" w:space="0" w:color="auto"/>
        <w:right w:val="none" w:sz="0" w:space="0" w:color="auto"/>
      </w:divBdr>
    </w:div>
    <w:div w:id="1781412704">
      <w:bodyDiv w:val="1"/>
      <w:marLeft w:val="0"/>
      <w:marRight w:val="0"/>
      <w:marTop w:val="0"/>
      <w:marBottom w:val="0"/>
      <w:divBdr>
        <w:top w:val="none" w:sz="0" w:space="0" w:color="auto"/>
        <w:left w:val="none" w:sz="0" w:space="0" w:color="auto"/>
        <w:bottom w:val="none" w:sz="0" w:space="0" w:color="auto"/>
        <w:right w:val="none" w:sz="0" w:space="0" w:color="auto"/>
      </w:divBdr>
    </w:div>
    <w:div w:id="1781560048">
      <w:bodyDiv w:val="1"/>
      <w:marLeft w:val="0"/>
      <w:marRight w:val="0"/>
      <w:marTop w:val="0"/>
      <w:marBottom w:val="0"/>
      <w:divBdr>
        <w:top w:val="none" w:sz="0" w:space="0" w:color="auto"/>
        <w:left w:val="none" w:sz="0" w:space="0" w:color="auto"/>
        <w:bottom w:val="none" w:sz="0" w:space="0" w:color="auto"/>
        <w:right w:val="none" w:sz="0" w:space="0" w:color="auto"/>
      </w:divBdr>
    </w:div>
    <w:div w:id="1781757169">
      <w:bodyDiv w:val="1"/>
      <w:marLeft w:val="0"/>
      <w:marRight w:val="0"/>
      <w:marTop w:val="0"/>
      <w:marBottom w:val="0"/>
      <w:divBdr>
        <w:top w:val="none" w:sz="0" w:space="0" w:color="auto"/>
        <w:left w:val="none" w:sz="0" w:space="0" w:color="auto"/>
        <w:bottom w:val="none" w:sz="0" w:space="0" w:color="auto"/>
        <w:right w:val="none" w:sz="0" w:space="0" w:color="auto"/>
      </w:divBdr>
    </w:div>
    <w:div w:id="1781878158">
      <w:bodyDiv w:val="1"/>
      <w:marLeft w:val="0"/>
      <w:marRight w:val="0"/>
      <w:marTop w:val="0"/>
      <w:marBottom w:val="0"/>
      <w:divBdr>
        <w:top w:val="none" w:sz="0" w:space="0" w:color="auto"/>
        <w:left w:val="none" w:sz="0" w:space="0" w:color="auto"/>
        <w:bottom w:val="none" w:sz="0" w:space="0" w:color="auto"/>
        <w:right w:val="none" w:sz="0" w:space="0" w:color="auto"/>
      </w:divBdr>
    </w:div>
    <w:div w:id="1781997787">
      <w:bodyDiv w:val="1"/>
      <w:marLeft w:val="0"/>
      <w:marRight w:val="0"/>
      <w:marTop w:val="0"/>
      <w:marBottom w:val="0"/>
      <w:divBdr>
        <w:top w:val="none" w:sz="0" w:space="0" w:color="auto"/>
        <w:left w:val="none" w:sz="0" w:space="0" w:color="auto"/>
        <w:bottom w:val="none" w:sz="0" w:space="0" w:color="auto"/>
        <w:right w:val="none" w:sz="0" w:space="0" w:color="auto"/>
      </w:divBdr>
    </w:div>
    <w:div w:id="1782068709">
      <w:bodyDiv w:val="1"/>
      <w:marLeft w:val="0"/>
      <w:marRight w:val="0"/>
      <w:marTop w:val="0"/>
      <w:marBottom w:val="0"/>
      <w:divBdr>
        <w:top w:val="none" w:sz="0" w:space="0" w:color="auto"/>
        <w:left w:val="none" w:sz="0" w:space="0" w:color="auto"/>
        <w:bottom w:val="none" w:sz="0" w:space="0" w:color="auto"/>
        <w:right w:val="none" w:sz="0" w:space="0" w:color="auto"/>
      </w:divBdr>
    </w:div>
    <w:div w:id="1782187887">
      <w:bodyDiv w:val="1"/>
      <w:marLeft w:val="0"/>
      <w:marRight w:val="0"/>
      <w:marTop w:val="0"/>
      <w:marBottom w:val="0"/>
      <w:divBdr>
        <w:top w:val="none" w:sz="0" w:space="0" w:color="auto"/>
        <w:left w:val="none" w:sz="0" w:space="0" w:color="auto"/>
        <w:bottom w:val="none" w:sz="0" w:space="0" w:color="auto"/>
        <w:right w:val="none" w:sz="0" w:space="0" w:color="auto"/>
      </w:divBdr>
    </w:div>
    <w:div w:id="1782410912">
      <w:bodyDiv w:val="1"/>
      <w:marLeft w:val="0"/>
      <w:marRight w:val="0"/>
      <w:marTop w:val="0"/>
      <w:marBottom w:val="0"/>
      <w:divBdr>
        <w:top w:val="none" w:sz="0" w:space="0" w:color="auto"/>
        <w:left w:val="none" w:sz="0" w:space="0" w:color="auto"/>
        <w:bottom w:val="none" w:sz="0" w:space="0" w:color="auto"/>
        <w:right w:val="none" w:sz="0" w:space="0" w:color="auto"/>
      </w:divBdr>
    </w:div>
    <w:div w:id="1782525534">
      <w:bodyDiv w:val="1"/>
      <w:marLeft w:val="0"/>
      <w:marRight w:val="0"/>
      <w:marTop w:val="0"/>
      <w:marBottom w:val="0"/>
      <w:divBdr>
        <w:top w:val="none" w:sz="0" w:space="0" w:color="auto"/>
        <w:left w:val="none" w:sz="0" w:space="0" w:color="auto"/>
        <w:bottom w:val="none" w:sz="0" w:space="0" w:color="auto"/>
        <w:right w:val="none" w:sz="0" w:space="0" w:color="auto"/>
      </w:divBdr>
    </w:div>
    <w:div w:id="1782526914">
      <w:bodyDiv w:val="1"/>
      <w:marLeft w:val="0"/>
      <w:marRight w:val="0"/>
      <w:marTop w:val="0"/>
      <w:marBottom w:val="0"/>
      <w:divBdr>
        <w:top w:val="none" w:sz="0" w:space="0" w:color="auto"/>
        <w:left w:val="none" w:sz="0" w:space="0" w:color="auto"/>
        <w:bottom w:val="none" w:sz="0" w:space="0" w:color="auto"/>
        <w:right w:val="none" w:sz="0" w:space="0" w:color="auto"/>
      </w:divBdr>
    </w:div>
    <w:div w:id="1782606008">
      <w:bodyDiv w:val="1"/>
      <w:marLeft w:val="0"/>
      <w:marRight w:val="0"/>
      <w:marTop w:val="0"/>
      <w:marBottom w:val="0"/>
      <w:divBdr>
        <w:top w:val="none" w:sz="0" w:space="0" w:color="auto"/>
        <w:left w:val="none" w:sz="0" w:space="0" w:color="auto"/>
        <w:bottom w:val="none" w:sz="0" w:space="0" w:color="auto"/>
        <w:right w:val="none" w:sz="0" w:space="0" w:color="auto"/>
      </w:divBdr>
    </w:div>
    <w:div w:id="1782644953">
      <w:bodyDiv w:val="1"/>
      <w:marLeft w:val="0"/>
      <w:marRight w:val="0"/>
      <w:marTop w:val="0"/>
      <w:marBottom w:val="0"/>
      <w:divBdr>
        <w:top w:val="none" w:sz="0" w:space="0" w:color="auto"/>
        <w:left w:val="none" w:sz="0" w:space="0" w:color="auto"/>
        <w:bottom w:val="none" w:sz="0" w:space="0" w:color="auto"/>
        <w:right w:val="none" w:sz="0" w:space="0" w:color="auto"/>
      </w:divBdr>
    </w:div>
    <w:div w:id="1782722931">
      <w:bodyDiv w:val="1"/>
      <w:marLeft w:val="0"/>
      <w:marRight w:val="0"/>
      <w:marTop w:val="0"/>
      <w:marBottom w:val="0"/>
      <w:divBdr>
        <w:top w:val="none" w:sz="0" w:space="0" w:color="auto"/>
        <w:left w:val="none" w:sz="0" w:space="0" w:color="auto"/>
        <w:bottom w:val="none" w:sz="0" w:space="0" w:color="auto"/>
        <w:right w:val="none" w:sz="0" w:space="0" w:color="auto"/>
      </w:divBdr>
    </w:div>
    <w:div w:id="1782725535">
      <w:bodyDiv w:val="1"/>
      <w:marLeft w:val="0"/>
      <w:marRight w:val="0"/>
      <w:marTop w:val="0"/>
      <w:marBottom w:val="0"/>
      <w:divBdr>
        <w:top w:val="none" w:sz="0" w:space="0" w:color="auto"/>
        <w:left w:val="none" w:sz="0" w:space="0" w:color="auto"/>
        <w:bottom w:val="none" w:sz="0" w:space="0" w:color="auto"/>
        <w:right w:val="none" w:sz="0" w:space="0" w:color="auto"/>
      </w:divBdr>
    </w:div>
    <w:div w:id="1782871475">
      <w:bodyDiv w:val="1"/>
      <w:marLeft w:val="0"/>
      <w:marRight w:val="0"/>
      <w:marTop w:val="0"/>
      <w:marBottom w:val="0"/>
      <w:divBdr>
        <w:top w:val="none" w:sz="0" w:space="0" w:color="auto"/>
        <w:left w:val="none" w:sz="0" w:space="0" w:color="auto"/>
        <w:bottom w:val="none" w:sz="0" w:space="0" w:color="auto"/>
        <w:right w:val="none" w:sz="0" w:space="0" w:color="auto"/>
      </w:divBdr>
    </w:div>
    <w:div w:id="1782913653">
      <w:bodyDiv w:val="1"/>
      <w:marLeft w:val="0"/>
      <w:marRight w:val="0"/>
      <w:marTop w:val="0"/>
      <w:marBottom w:val="0"/>
      <w:divBdr>
        <w:top w:val="none" w:sz="0" w:space="0" w:color="auto"/>
        <w:left w:val="none" w:sz="0" w:space="0" w:color="auto"/>
        <w:bottom w:val="none" w:sz="0" w:space="0" w:color="auto"/>
        <w:right w:val="none" w:sz="0" w:space="0" w:color="auto"/>
      </w:divBdr>
    </w:div>
    <w:div w:id="1782917892">
      <w:bodyDiv w:val="1"/>
      <w:marLeft w:val="0"/>
      <w:marRight w:val="0"/>
      <w:marTop w:val="0"/>
      <w:marBottom w:val="0"/>
      <w:divBdr>
        <w:top w:val="none" w:sz="0" w:space="0" w:color="auto"/>
        <w:left w:val="none" w:sz="0" w:space="0" w:color="auto"/>
        <w:bottom w:val="none" w:sz="0" w:space="0" w:color="auto"/>
        <w:right w:val="none" w:sz="0" w:space="0" w:color="auto"/>
      </w:divBdr>
    </w:div>
    <w:div w:id="1782987530">
      <w:bodyDiv w:val="1"/>
      <w:marLeft w:val="0"/>
      <w:marRight w:val="0"/>
      <w:marTop w:val="0"/>
      <w:marBottom w:val="0"/>
      <w:divBdr>
        <w:top w:val="none" w:sz="0" w:space="0" w:color="auto"/>
        <w:left w:val="none" w:sz="0" w:space="0" w:color="auto"/>
        <w:bottom w:val="none" w:sz="0" w:space="0" w:color="auto"/>
        <w:right w:val="none" w:sz="0" w:space="0" w:color="auto"/>
      </w:divBdr>
    </w:div>
    <w:div w:id="1783651301">
      <w:bodyDiv w:val="1"/>
      <w:marLeft w:val="0"/>
      <w:marRight w:val="0"/>
      <w:marTop w:val="0"/>
      <w:marBottom w:val="0"/>
      <w:divBdr>
        <w:top w:val="none" w:sz="0" w:space="0" w:color="auto"/>
        <w:left w:val="none" w:sz="0" w:space="0" w:color="auto"/>
        <w:bottom w:val="none" w:sz="0" w:space="0" w:color="auto"/>
        <w:right w:val="none" w:sz="0" w:space="0" w:color="auto"/>
      </w:divBdr>
    </w:div>
    <w:div w:id="1783719064">
      <w:bodyDiv w:val="1"/>
      <w:marLeft w:val="0"/>
      <w:marRight w:val="0"/>
      <w:marTop w:val="0"/>
      <w:marBottom w:val="0"/>
      <w:divBdr>
        <w:top w:val="none" w:sz="0" w:space="0" w:color="auto"/>
        <w:left w:val="none" w:sz="0" w:space="0" w:color="auto"/>
        <w:bottom w:val="none" w:sz="0" w:space="0" w:color="auto"/>
        <w:right w:val="none" w:sz="0" w:space="0" w:color="auto"/>
      </w:divBdr>
    </w:div>
    <w:div w:id="1783725451">
      <w:bodyDiv w:val="1"/>
      <w:marLeft w:val="0"/>
      <w:marRight w:val="0"/>
      <w:marTop w:val="0"/>
      <w:marBottom w:val="0"/>
      <w:divBdr>
        <w:top w:val="none" w:sz="0" w:space="0" w:color="auto"/>
        <w:left w:val="none" w:sz="0" w:space="0" w:color="auto"/>
        <w:bottom w:val="none" w:sz="0" w:space="0" w:color="auto"/>
        <w:right w:val="none" w:sz="0" w:space="0" w:color="auto"/>
      </w:divBdr>
    </w:div>
    <w:div w:id="1783918308">
      <w:bodyDiv w:val="1"/>
      <w:marLeft w:val="0"/>
      <w:marRight w:val="0"/>
      <w:marTop w:val="0"/>
      <w:marBottom w:val="0"/>
      <w:divBdr>
        <w:top w:val="none" w:sz="0" w:space="0" w:color="auto"/>
        <w:left w:val="none" w:sz="0" w:space="0" w:color="auto"/>
        <w:bottom w:val="none" w:sz="0" w:space="0" w:color="auto"/>
        <w:right w:val="none" w:sz="0" w:space="0" w:color="auto"/>
      </w:divBdr>
    </w:div>
    <w:div w:id="1784229610">
      <w:bodyDiv w:val="1"/>
      <w:marLeft w:val="0"/>
      <w:marRight w:val="0"/>
      <w:marTop w:val="0"/>
      <w:marBottom w:val="0"/>
      <w:divBdr>
        <w:top w:val="none" w:sz="0" w:space="0" w:color="auto"/>
        <w:left w:val="none" w:sz="0" w:space="0" w:color="auto"/>
        <w:bottom w:val="none" w:sz="0" w:space="0" w:color="auto"/>
        <w:right w:val="none" w:sz="0" w:space="0" w:color="auto"/>
      </w:divBdr>
    </w:div>
    <w:div w:id="1784231540">
      <w:bodyDiv w:val="1"/>
      <w:marLeft w:val="0"/>
      <w:marRight w:val="0"/>
      <w:marTop w:val="0"/>
      <w:marBottom w:val="0"/>
      <w:divBdr>
        <w:top w:val="none" w:sz="0" w:space="0" w:color="auto"/>
        <w:left w:val="none" w:sz="0" w:space="0" w:color="auto"/>
        <w:bottom w:val="none" w:sz="0" w:space="0" w:color="auto"/>
        <w:right w:val="none" w:sz="0" w:space="0" w:color="auto"/>
      </w:divBdr>
    </w:div>
    <w:div w:id="1784570005">
      <w:bodyDiv w:val="1"/>
      <w:marLeft w:val="0"/>
      <w:marRight w:val="0"/>
      <w:marTop w:val="0"/>
      <w:marBottom w:val="0"/>
      <w:divBdr>
        <w:top w:val="none" w:sz="0" w:space="0" w:color="auto"/>
        <w:left w:val="none" w:sz="0" w:space="0" w:color="auto"/>
        <w:bottom w:val="none" w:sz="0" w:space="0" w:color="auto"/>
        <w:right w:val="none" w:sz="0" w:space="0" w:color="auto"/>
      </w:divBdr>
    </w:div>
    <w:div w:id="1784614908">
      <w:bodyDiv w:val="1"/>
      <w:marLeft w:val="0"/>
      <w:marRight w:val="0"/>
      <w:marTop w:val="0"/>
      <w:marBottom w:val="0"/>
      <w:divBdr>
        <w:top w:val="none" w:sz="0" w:space="0" w:color="auto"/>
        <w:left w:val="none" w:sz="0" w:space="0" w:color="auto"/>
        <w:bottom w:val="none" w:sz="0" w:space="0" w:color="auto"/>
        <w:right w:val="none" w:sz="0" w:space="0" w:color="auto"/>
      </w:divBdr>
    </w:div>
    <w:div w:id="1784684899">
      <w:bodyDiv w:val="1"/>
      <w:marLeft w:val="0"/>
      <w:marRight w:val="0"/>
      <w:marTop w:val="0"/>
      <w:marBottom w:val="0"/>
      <w:divBdr>
        <w:top w:val="none" w:sz="0" w:space="0" w:color="auto"/>
        <w:left w:val="none" w:sz="0" w:space="0" w:color="auto"/>
        <w:bottom w:val="none" w:sz="0" w:space="0" w:color="auto"/>
        <w:right w:val="none" w:sz="0" w:space="0" w:color="auto"/>
      </w:divBdr>
    </w:div>
    <w:div w:id="1784837942">
      <w:bodyDiv w:val="1"/>
      <w:marLeft w:val="0"/>
      <w:marRight w:val="0"/>
      <w:marTop w:val="0"/>
      <w:marBottom w:val="0"/>
      <w:divBdr>
        <w:top w:val="none" w:sz="0" w:space="0" w:color="auto"/>
        <w:left w:val="none" w:sz="0" w:space="0" w:color="auto"/>
        <w:bottom w:val="none" w:sz="0" w:space="0" w:color="auto"/>
        <w:right w:val="none" w:sz="0" w:space="0" w:color="auto"/>
      </w:divBdr>
    </w:div>
    <w:div w:id="1784957891">
      <w:bodyDiv w:val="1"/>
      <w:marLeft w:val="0"/>
      <w:marRight w:val="0"/>
      <w:marTop w:val="0"/>
      <w:marBottom w:val="0"/>
      <w:divBdr>
        <w:top w:val="none" w:sz="0" w:space="0" w:color="auto"/>
        <w:left w:val="none" w:sz="0" w:space="0" w:color="auto"/>
        <w:bottom w:val="none" w:sz="0" w:space="0" w:color="auto"/>
        <w:right w:val="none" w:sz="0" w:space="0" w:color="auto"/>
      </w:divBdr>
    </w:div>
    <w:div w:id="1785080890">
      <w:bodyDiv w:val="1"/>
      <w:marLeft w:val="0"/>
      <w:marRight w:val="0"/>
      <w:marTop w:val="0"/>
      <w:marBottom w:val="0"/>
      <w:divBdr>
        <w:top w:val="none" w:sz="0" w:space="0" w:color="auto"/>
        <w:left w:val="none" w:sz="0" w:space="0" w:color="auto"/>
        <w:bottom w:val="none" w:sz="0" w:space="0" w:color="auto"/>
        <w:right w:val="none" w:sz="0" w:space="0" w:color="auto"/>
      </w:divBdr>
    </w:div>
    <w:div w:id="1785229374">
      <w:bodyDiv w:val="1"/>
      <w:marLeft w:val="0"/>
      <w:marRight w:val="0"/>
      <w:marTop w:val="0"/>
      <w:marBottom w:val="0"/>
      <w:divBdr>
        <w:top w:val="none" w:sz="0" w:space="0" w:color="auto"/>
        <w:left w:val="none" w:sz="0" w:space="0" w:color="auto"/>
        <w:bottom w:val="none" w:sz="0" w:space="0" w:color="auto"/>
        <w:right w:val="none" w:sz="0" w:space="0" w:color="auto"/>
      </w:divBdr>
    </w:div>
    <w:div w:id="1785272779">
      <w:bodyDiv w:val="1"/>
      <w:marLeft w:val="0"/>
      <w:marRight w:val="0"/>
      <w:marTop w:val="0"/>
      <w:marBottom w:val="0"/>
      <w:divBdr>
        <w:top w:val="none" w:sz="0" w:space="0" w:color="auto"/>
        <w:left w:val="none" w:sz="0" w:space="0" w:color="auto"/>
        <w:bottom w:val="none" w:sz="0" w:space="0" w:color="auto"/>
        <w:right w:val="none" w:sz="0" w:space="0" w:color="auto"/>
      </w:divBdr>
    </w:div>
    <w:div w:id="1785423311">
      <w:bodyDiv w:val="1"/>
      <w:marLeft w:val="0"/>
      <w:marRight w:val="0"/>
      <w:marTop w:val="0"/>
      <w:marBottom w:val="0"/>
      <w:divBdr>
        <w:top w:val="none" w:sz="0" w:space="0" w:color="auto"/>
        <w:left w:val="none" w:sz="0" w:space="0" w:color="auto"/>
        <w:bottom w:val="none" w:sz="0" w:space="0" w:color="auto"/>
        <w:right w:val="none" w:sz="0" w:space="0" w:color="auto"/>
      </w:divBdr>
    </w:div>
    <w:div w:id="1785537475">
      <w:bodyDiv w:val="1"/>
      <w:marLeft w:val="0"/>
      <w:marRight w:val="0"/>
      <w:marTop w:val="0"/>
      <w:marBottom w:val="0"/>
      <w:divBdr>
        <w:top w:val="none" w:sz="0" w:space="0" w:color="auto"/>
        <w:left w:val="none" w:sz="0" w:space="0" w:color="auto"/>
        <w:bottom w:val="none" w:sz="0" w:space="0" w:color="auto"/>
        <w:right w:val="none" w:sz="0" w:space="0" w:color="auto"/>
      </w:divBdr>
    </w:div>
    <w:div w:id="1785726971">
      <w:bodyDiv w:val="1"/>
      <w:marLeft w:val="0"/>
      <w:marRight w:val="0"/>
      <w:marTop w:val="0"/>
      <w:marBottom w:val="0"/>
      <w:divBdr>
        <w:top w:val="none" w:sz="0" w:space="0" w:color="auto"/>
        <w:left w:val="none" w:sz="0" w:space="0" w:color="auto"/>
        <w:bottom w:val="none" w:sz="0" w:space="0" w:color="auto"/>
        <w:right w:val="none" w:sz="0" w:space="0" w:color="auto"/>
      </w:divBdr>
    </w:div>
    <w:div w:id="1785807053">
      <w:bodyDiv w:val="1"/>
      <w:marLeft w:val="0"/>
      <w:marRight w:val="0"/>
      <w:marTop w:val="0"/>
      <w:marBottom w:val="0"/>
      <w:divBdr>
        <w:top w:val="none" w:sz="0" w:space="0" w:color="auto"/>
        <w:left w:val="none" w:sz="0" w:space="0" w:color="auto"/>
        <w:bottom w:val="none" w:sz="0" w:space="0" w:color="auto"/>
        <w:right w:val="none" w:sz="0" w:space="0" w:color="auto"/>
      </w:divBdr>
    </w:div>
    <w:div w:id="1785924573">
      <w:bodyDiv w:val="1"/>
      <w:marLeft w:val="0"/>
      <w:marRight w:val="0"/>
      <w:marTop w:val="0"/>
      <w:marBottom w:val="0"/>
      <w:divBdr>
        <w:top w:val="none" w:sz="0" w:space="0" w:color="auto"/>
        <w:left w:val="none" w:sz="0" w:space="0" w:color="auto"/>
        <w:bottom w:val="none" w:sz="0" w:space="0" w:color="auto"/>
        <w:right w:val="none" w:sz="0" w:space="0" w:color="auto"/>
      </w:divBdr>
    </w:div>
    <w:div w:id="1786003460">
      <w:bodyDiv w:val="1"/>
      <w:marLeft w:val="0"/>
      <w:marRight w:val="0"/>
      <w:marTop w:val="0"/>
      <w:marBottom w:val="0"/>
      <w:divBdr>
        <w:top w:val="none" w:sz="0" w:space="0" w:color="auto"/>
        <w:left w:val="none" w:sz="0" w:space="0" w:color="auto"/>
        <w:bottom w:val="none" w:sz="0" w:space="0" w:color="auto"/>
        <w:right w:val="none" w:sz="0" w:space="0" w:color="auto"/>
      </w:divBdr>
    </w:div>
    <w:div w:id="1786077356">
      <w:bodyDiv w:val="1"/>
      <w:marLeft w:val="0"/>
      <w:marRight w:val="0"/>
      <w:marTop w:val="0"/>
      <w:marBottom w:val="0"/>
      <w:divBdr>
        <w:top w:val="none" w:sz="0" w:space="0" w:color="auto"/>
        <w:left w:val="none" w:sz="0" w:space="0" w:color="auto"/>
        <w:bottom w:val="none" w:sz="0" w:space="0" w:color="auto"/>
        <w:right w:val="none" w:sz="0" w:space="0" w:color="auto"/>
      </w:divBdr>
    </w:div>
    <w:div w:id="1786195521">
      <w:bodyDiv w:val="1"/>
      <w:marLeft w:val="0"/>
      <w:marRight w:val="0"/>
      <w:marTop w:val="0"/>
      <w:marBottom w:val="0"/>
      <w:divBdr>
        <w:top w:val="none" w:sz="0" w:space="0" w:color="auto"/>
        <w:left w:val="none" w:sz="0" w:space="0" w:color="auto"/>
        <w:bottom w:val="none" w:sz="0" w:space="0" w:color="auto"/>
        <w:right w:val="none" w:sz="0" w:space="0" w:color="auto"/>
      </w:divBdr>
    </w:div>
    <w:div w:id="1786340431">
      <w:bodyDiv w:val="1"/>
      <w:marLeft w:val="0"/>
      <w:marRight w:val="0"/>
      <w:marTop w:val="0"/>
      <w:marBottom w:val="0"/>
      <w:divBdr>
        <w:top w:val="none" w:sz="0" w:space="0" w:color="auto"/>
        <w:left w:val="none" w:sz="0" w:space="0" w:color="auto"/>
        <w:bottom w:val="none" w:sz="0" w:space="0" w:color="auto"/>
        <w:right w:val="none" w:sz="0" w:space="0" w:color="auto"/>
      </w:divBdr>
    </w:div>
    <w:div w:id="1786459057">
      <w:bodyDiv w:val="1"/>
      <w:marLeft w:val="0"/>
      <w:marRight w:val="0"/>
      <w:marTop w:val="0"/>
      <w:marBottom w:val="0"/>
      <w:divBdr>
        <w:top w:val="none" w:sz="0" w:space="0" w:color="auto"/>
        <w:left w:val="none" w:sz="0" w:space="0" w:color="auto"/>
        <w:bottom w:val="none" w:sz="0" w:space="0" w:color="auto"/>
        <w:right w:val="none" w:sz="0" w:space="0" w:color="auto"/>
      </w:divBdr>
    </w:div>
    <w:div w:id="1786539083">
      <w:bodyDiv w:val="1"/>
      <w:marLeft w:val="0"/>
      <w:marRight w:val="0"/>
      <w:marTop w:val="0"/>
      <w:marBottom w:val="0"/>
      <w:divBdr>
        <w:top w:val="none" w:sz="0" w:space="0" w:color="auto"/>
        <w:left w:val="none" w:sz="0" w:space="0" w:color="auto"/>
        <w:bottom w:val="none" w:sz="0" w:space="0" w:color="auto"/>
        <w:right w:val="none" w:sz="0" w:space="0" w:color="auto"/>
      </w:divBdr>
    </w:div>
    <w:div w:id="1786542144">
      <w:bodyDiv w:val="1"/>
      <w:marLeft w:val="0"/>
      <w:marRight w:val="0"/>
      <w:marTop w:val="0"/>
      <w:marBottom w:val="0"/>
      <w:divBdr>
        <w:top w:val="none" w:sz="0" w:space="0" w:color="auto"/>
        <w:left w:val="none" w:sz="0" w:space="0" w:color="auto"/>
        <w:bottom w:val="none" w:sz="0" w:space="0" w:color="auto"/>
        <w:right w:val="none" w:sz="0" w:space="0" w:color="auto"/>
      </w:divBdr>
    </w:div>
    <w:div w:id="1786801990">
      <w:bodyDiv w:val="1"/>
      <w:marLeft w:val="0"/>
      <w:marRight w:val="0"/>
      <w:marTop w:val="0"/>
      <w:marBottom w:val="0"/>
      <w:divBdr>
        <w:top w:val="none" w:sz="0" w:space="0" w:color="auto"/>
        <w:left w:val="none" w:sz="0" w:space="0" w:color="auto"/>
        <w:bottom w:val="none" w:sz="0" w:space="0" w:color="auto"/>
        <w:right w:val="none" w:sz="0" w:space="0" w:color="auto"/>
      </w:divBdr>
    </w:div>
    <w:div w:id="1786920284">
      <w:bodyDiv w:val="1"/>
      <w:marLeft w:val="0"/>
      <w:marRight w:val="0"/>
      <w:marTop w:val="0"/>
      <w:marBottom w:val="0"/>
      <w:divBdr>
        <w:top w:val="none" w:sz="0" w:space="0" w:color="auto"/>
        <w:left w:val="none" w:sz="0" w:space="0" w:color="auto"/>
        <w:bottom w:val="none" w:sz="0" w:space="0" w:color="auto"/>
        <w:right w:val="none" w:sz="0" w:space="0" w:color="auto"/>
      </w:divBdr>
    </w:div>
    <w:div w:id="1786923573">
      <w:bodyDiv w:val="1"/>
      <w:marLeft w:val="0"/>
      <w:marRight w:val="0"/>
      <w:marTop w:val="0"/>
      <w:marBottom w:val="0"/>
      <w:divBdr>
        <w:top w:val="none" w:sz="0" w:space="0" w:color="auto"/>
        <w:left w:val="none" w:sz="0" w:space="0" w:color="auto"/>
        <w:bottom w:val="none" w:sz="0" w:space="0" w:color="auto"/>
        <w:right w:val="none" w:sz="0" w:space="0" w:color="auto"/>
      </w:divBdr>
    </w:div>
    <w:div w:id="1786997144">
      <w:bodyDiv w:val="1"/>
      <w:marLeft w:val="0"/>
      <w:marRight w:val="0"/>
      <w:marTop w:val="0"/>
      <w:marBottom w:val="0"/>
      <w:divBdr>
        <w:top w:val="none" w:sz="0" w:space="0" w:color="auto"/>
        <w:left w:val="none" w:sz="0" w:space="0" w:color="auto"/>
        <w:bottom w:val="none" w:sz="0" w:space="0" w:color="auto"/>
        <w:right w:val="none" w:sz="0" w:space="0" w:color="auto"/>
      </w:divBdr>
    </w:div>
    <w:div w:id="1787039802">
      <w:bodyDiv w:val="1"/>
      <w:marLeft w:val="0"/>
      <w:marRight w:val="0"/>
      <w:marTop w:val="0"/>
      <w:marBottom w:val="0"/>
      <w:divBdr>
        <w:top w:val="none" w:sz="0" w:space="0" w:color="auto"/>
        <w:left w:val="none" w:sz="0" w:space="0" w:color="auto"/>
        <w:bottom w:val="none" w:sz="0" w:space="0" w:color="auto"/>
        <w:right w:val="none" w:sz="0" w:space="0" w:color="auto"/>
      </w:divBdr>
    </w:div>
    <w:div w:id="1787430318">
      <w:bodyDiv w:val="1"/>
      <w:marLeft w:val="0"/>
      <w:marRight w:val="0"/>
      <w:marTop w:val="0"/>
      <w:marBottom w:val="0"/>
      <w:divBdr>
        <w:top w:val="none" w:sz="0" w:space="0" w:color="auto"/>
        <w:left w:val="none" w:sz="0" w:space="0" w:color="auto"/>
        <w:bottom w:val="none" w:sz="0" w:space="0" w:color="auto"/>
        <w:right w:val="none" w:sz="0" w:space="0" w:color="auto"/>
      </w:divBdr>
    </w:div>
    <w:div w:id="1787651680">
      <w:bodyDiv w:val="1"/>
      <w:marLeft w:val="0"/>
      <w:marRight w:val="0"/>
      <w:marTop w:val="0"/>
      <w:marBottom w:val="0"/>
      <w:divBdr>
        <w:top w:val="none" w:sz="0" w:space="0" w:color="auto"/>
        <w:left w:val="none" w:sz="0" w:space="0" w:color="auto"/>
        <w:bottom w:val="none" w:sz="0" w:space="0" w:color="auto"/>
        <w:right w:val="none" w:sz="0" w:space="0" w:color="auto"/>
      </w:divBdr>
    </w:div>
    <w:div w:id="1787655653">
      <w:bodyDiv w:val="1"/>
      <w:marLeft w:val="0"/>
      <w:marRight w:val="0"/>
      <w:marTop w:val="0"/>
      <w:marBottom w:val="0"/>
      <w:divBdr>
        <w:top w:val="none" w:sz="0" w:space="0" w:color="auto"/>
        <w:left w:val="none" w:sz="0" w:space="0" w:color="auto"/>
        <w:bottom w:val="none" w:sz="0" w:space="0" w:color="auto"/>
        <w:right w:val="none" w:sz="0" w:space="0" w:color="auto"/>
      </w:divBdr>
    </w:div>
    <w:div w:id="1787694401">
      <w:bodyDiv w:val="1"/>
      <w:marLeft w:val="0"/>
      <w:marRight w:val="0"/>
      <w:marTop w:val="0"/>
      <w:marBottom w:val="0"/>
      <w:divBdr>
        <w:top w:val="none" w:sz="0" w:space="0" w:color="auto"/>
        <w:left w:val="none" w:sz="0" w:space="0" w:color="auto"/>
        <w:bottom w:val="none" w:sz="0" w:space="0" w:color="auto"/>
        <w:right w:val="none" w:sz="0" w:space="0" w:color="auto"/>
      </w:divBdr>
    </w:div>
    <w:div w:id="1787847600">
      <w:bodyDiv w:val="1"/>
      <w:marLeft w:val="0"/>
      <w:marRight w:val="0"/>
      <w:marTop w:val="0"/>
      <w:marBottom w:val="0"/>
      <w:divBdr>
        <w:top w:val="none" w:sz="0" w:space="0" w:color="auto"/>
        <w:left w:val="none" w:sz="0" w:space="0" w:color="auto"/>
        <w:bottom w:val="none" w:sz="0" w:space="0" w:color="auto"/>
        <w:right w:val="none" w:sz="0" w:space="0" w:color="auto"/>
      </w:divBdr>
    </w:div>
    <w:div w:id="1788044389">
      <w:bodyDiv w:val="1"/>
      <w:marLeft w:val="0"/>
      <w:marRight w:val="0"/>
      <w:marTop w:val="0"/>
      <w:marBottom w:val="0"/>
      <w:divBdr>
        <w:top w:val="none" w:sz="0" w:space="0" w:color="auto"/>
        <w:left w:val="none" w:sz="0" w:space="0" w:color="auto"/>
        <w:bottom w:val="none" w:sz="0" w:space="0" w:color="auto"/>
        <w:right w:val="none" w:sz="0" w:space="0" w:color="auto"/>
      </w:divBdr>
    </w:div>
    <w:div w:id="1788116679">
      <w:bodyDiv w:val="1"/>
      <w:marLeft w:val="0"/>
      <w:marRight w:val="0"/>
      <w:marTop w:val="0"/>
      <w:marBottom w:val="0"/>
      <w:divBdr>
        <w:top w:val="none" w:sz="0" w:space="0" w:color="auto"/>
        <w:left w:val="none" w:sz="0" w:space="0" w:color="auto"/>
        <w:bottom w:val="none" w:sz="0" w:space="0" w:color="auto"/>
        <w:right w:val="none" w:sz="0" w:space="0" w:color="auto"/>
      </w:divBdr>
    </w:div>
    <w:div w:id="1788234223">
      <w:bodyDiv w:val="1"/>
      <w:marLeft w:val="0"/>
      <w:marRight w:val="0"/>
      <w:marTop w:val="0"/>
      <w:marBottom w:val="0"/>
      <w:divBdr>
        <w:top w:val="none" w:sz="0" w:space="0" w:color="auto"/>
        <w:left w:val="none" w:sz="0" w:space="0" w:color="auto"/>
        <w:bottom w:val="none" w:sz="0" w:space="0" w:color="auto"/>
        <w:right w:val="none" w:sz="0" w:space="0" w:color="auto"/>
      </w:divBdr>
    </w:div>
    <w:div w:id="1788547699">
      <w:bodyDiv w:val="1"/>
      <w:marLeft w:val="0"/>
      <w:marRight w:val="0"/>
      <w:marTop w:val="0"/>
      <w:marBottom w:val="0"/>
      <w:divBdr>
        <w:top w:val="none" w:sz="0" w:space="0" w:color="auto"/>
        <w:left w:val="none" w:sz="0" w:space="0" w:color="auto"/>
        <w:bottom w:val="none" w:sz="0" w:space="0" w:color="auto"/>
        <w:right w:val="none" w:sz="0" w:space="0" w:color="auto"/>
      </w:divBdr>
    </w:div>
    <w:div w:id="1788623653">
      <w:bodyDiv w:val="1"/>
      <w:marLeft w:val="0"/>
      <w:marRight w:val="0"/>
      <w:marTop w:val="0"/>
      <w:marBottom w:val="0"/>
      <w:divBdr>
        <w:top w:val="none" w:sz="0" w:space="0" w:color="auto"/>
        <w:left w:val="none" w:sz="0" w:space="0" w:color="auto"/>
        <w:bottom w:val="none" w:sz="0" w:space="0" w:color="auto"/>
        <w:right w:val="none" w:sz="0" w:space="0" w:color="auto"/>
      </w:divBdr>
    </w:div>
    <w:div w:id="1788767662">
      <w:bodyDiv w:val="1"/>
      <w:marLeft w:val="0"/>
      <w:marRight w:val="0"/>
      <w:marTop w:val="0"/>
      <w:marBottom w:val="0"/>
      <w:divBdr>
        <w:top w:val="none" w:sz="0" w:space="0" w:color="auto"/>
        <w:left w:val="none" w:sz="0" w:space="0" w:color="auto"/>
        <w:bottom w:val="none" w:sz="0" w:space="0" w:color="auto"/>
        <w:right w:val="none" w:sz="0" w:space="0" w:color="auto"/>
      </w:divBdr>
    </w:div>
    <w:div w:id="1788811784">
      <w:bodyDiv w:val="1"/>
      <w:marLeft w:val="0"/>
      <w:marRight w:val="0"/>
      <w:marTop w:val="0"/>
      <w:marBottom w:val="0"/>
      <w:divBdr>
        <w:top w:val="none" w:sz="0" w:space="0" w:color="auto"/>
        <w:left w:val="none" w:sz="0" w:space="0" w:color="auto"/>
        <w:bottom w:val="none" w:sz="0" w:space="0" w:color="auto"/>
        <w:right w:val="none" w:sz="0" w:space="0" w:color="auto"/>
      </w:divBdr>
    </w:div>
    <w:div w:id="1788812202">
      <w:bodyDiv w:val="1"/>
      <w:marLeft w:val="0"/>
      <w:marRight w:val="0"/>
      <w:marTop w:val="0"/>
      <w:marBottom w:val="0"/>
      <w:divBdr>
        <w:top w:val="none" w:sz="0" w:space="0" w:color="auto"/>
        <w:left w:val="none" w:sz="0" w:space="0" w:color="auto"/>
        <w:bottom w:val="none" w:sz="0" w:space="0" w:color="auto"/>
        <w:right w:val="none" w:sz="0" w:space="0" w:color="auto"/>
      </w:divBdr>
    </w:div>
    <w:div w:id="1788886180">
      <w:bodyDiv w:val="1"/>
      <w:marLeft w:val="0"/>
      <w:marRight w:val="0"/>
      <w:marTop w:val="0"/>
      <w:marBottom w:val="0"/>
      <w:divBdr>
        <w:top w:val="none" w:sz="0" w:space="0" w:color="auto"/>
        <w:left w:val="none" w:sz="0" w:space="0" w:color="auto"/>
        <w:bottom w:val="none" w:sz="0" w:space="0" w:color="auto"/>
        <w:right w:val="none" w:sz="0" w:space="0" w:color="auto"/>
      </w:divBdr>
    </w:div>
    <w:div w:id="1788886251">
      <w:bodyDiv w:val="1"/>
      <w:marLeft w:val="0"/>
      <w:marRight w:val="0"/>
      <w:marTop w:val="0"/>
      <w:marBottom w:val="0"/>
      <w:divBdr>
        <w:top w:val="none" w:sz="0" w:space="0" w:color="auto"/>
        <w:left w:val="none" w:sz="0" w:space="0" w:color="auto"/>
        <w:bottom w:val="none" w:sz="0" w:space="0" w:color="auto"/>
        <w:right w:val="none" w:sz="0" w:space="0" w:color="auto"/>
      </w:divBdr>
    </w:div>
    <w:div w:id="1788961526">
      <w:bodyDiv w:val="1"/>
      <w:marLeft w:val="0"/>
      <w:marRight w:val="0"/>
      <w:marTop w:val="0"/>
      <w:marBottom w:val="0"/>
      <w:divBdr>
        <w:top w:val="none" w:sz="0" w:space="0" w:color="auto"/>
        <w:left w:val="none" w:sz="0" w:space="0" w:color="auto"/>
        <w:bottom w:val="none" w:sz="0" w:space="0" w:color="auto"/>
        <w:right w:val="none" w:sz="0" w:space="0" w:color="auto"/>
      </w:divBdr>
    </w:div>
    <w:div w:id="1788961941">
      <w:bodyDiv w:val="1"/>
      <w:marLeft w:val="0"/>
      <w:marRight w:val="0"/>
      <w:marTop w:val="0"/>
      <w:marBottom w:val="0"/>
      <w:divBdr>
        <w:top w:val="none" w:sz="0" w:space="0" w:color="auto"/>
        <w:left w:val="none" w:sz="0" w:space="0" w:color="auto"/>
        <w:bottom w:val="none" w:sz="0" w:space="0" w:color="auto"/>
        <w:right w:val="none" w:sz="0" w:space="0" w:color="auto"/>
      </w:divBdr>
    </w:div>
    <w:div w:id="1789548296">
      <w:bodyDiv w:val="1"/>
      <w:marLeft w:val="0"/>
      <w:marRight w:val="0"/>
      <w:marTop w:val="0"/>
      <w:marBottom w:val="0"/>
      <w:divBdr>
        <w:top w:val="none" w:sz="0" w:space="0" w:color="auto"/>
        <w:left w:val="none" w:sz="0" w:space="0" w:color="auto"/>
        <w:bottom w:val="none" w:sz="0" w:space="0" w:color="auto"/>
        <w:right w:val="none" w:sz="0" w:space="0" w:color="auto"/>
      </w:divBdr>
    </w:div>
    <w:div w:id="1789737444">
      <w:bodyDiv w:val="1"/>
      <w:marLeft w:val="0"/>
      <w:marRight w:val="0"/>
      <w:marTop w:val="0"/>
      <w:marBottom w:val="0"/>
      <w:divBdr>
        <w:top w:val="none" w:sz="0" w:space="0" w:color="auto"/>
        <w:left w:val="none" w:sz="0" w:space="0" w:color="auto"/>
        <w:bottom w:val="none" w:sz="0" w:space="0" w:color="auto"/>
        <w:right w:val="none" w:sz="0" w:space="0" w:color="auto"/>
      </w:divBdr>
    </w:div>
    <w:div w:id="1790121337">
      <w:bodyDiv w:val="1"/>
      <w:marLeft w:val="0"/>
      <w:marRight w:val="0"/>
      <w:marTop w:val="0"/>
      <w:marBottom w:val="0"/>
      <w:divBdr>
        <w:top w:val="none" w:sz="0" w:space="0" w:color="auto"/>
        <w:left w:val="none" w:sz="0" w:space="0" w:color="auto"/>
        <w:bottom w:val="none" w:sz="0" w:space="0" w:color="auto"/>
        <w:right w:val="none" w:sz="0" w:space="0" w:color="auto"/>
      </w:divBdr>
    </w:div>
    <w:div w:id="1790465407">
      <w:bodyDiv w:val="1"/>
      <w:marLeft w:val="0"/>
      <w:marRight w:val="0"/>
      <w:marTop w:val="0"/>
      <w:marBottom w:val="0"/>
      <w:divBdr>
        <w:top w:val="none" w:sz="0" w:space="0" w:color="auto"/>
        <w:left w:val="none" w:sz="0" w:space="0" w:color="auto"/>
        <w:bottom w:val="none" w:sz="0" w:space="0" w:color="auto"/>
        <w:right w:val="none" w:sz="0" w:space="0" w:color="auto"/>
      </w:divBdr>
    </w:div>
    <w:div w:id="1790511287">
      <w:bodyDiv w:val="1"/>
      <w:marLeft w:val="0"/>
      <w:marRight w:val="0"/>
      <w:marTop w:val="0"/>
      <w:marBottom w:val="0"/>
      <w:divBdr>
        <w:top w:val="none" w:sz="0" w:space="0" w:color="auto"/>
        <w:left w:val="none" w:sz="0" w:space="0" w:color="auto"/>
        <w:bottom w:val="none" w:sz="0" w:space="0" w:color="auto"/>
        <w:right w:val="none" w:sz="0" w:space="0" w:color="auto"/>
      </w:divBdr>
    </w:div>
    <w:div w:id="1790775798">
      <w:bodyDiv w:val="1"/>
      <w:marLeft w:val="0"/>
      <w:marRight w:val="0"/>
      <w:marTop w:val="0"/>
      <w:marBottom w:val="0"/>
      <w:divBdr>
        <w:top w:val="none" w:sz="0" w:space="0" w:color="auto"/>
        <w:left w:val="none" w:sz="0" w:space="0" w:color="auto"/>
        <w:bottom w:val="none" w:sz="0" w:space="0" w:color="auto"/>
        <w:right w:val="none" w:sz="0" w:space="0" w:color="auto"/>
      </w:divBdr>
    </w:div>
    <w:div w:id="1790970198">
      <w:bodyDiv w:val="1"/>
      <w:marLeft w:val="0"/>
      <w:marRight w:val="0"/>
      <w:marTop w:val="0"/>
      <w:marBottom w:val="0"/>
      <w:divBdr>
        <w:top w:val="none" w:sz="0" w:space="0" w:color="auto"/>
        <w:left w:val="none" w:sz="0" w:space="0" w:color="auto"/>
        <w:bottom w:val="none" w:sz="0" w:space="0" w:color="auto"/>
        <w:right w:val="none" w:sz="0" w:space="0" w:color="auto"/>
      </w:divBdr>
    </w:div>
    <w:div w:id="1791043999">
      <w:bodyDiv w:val="1"/>
      <w:marLeft w:val="0"/>
      <w:marRight w:val="0"/>
      <w:marTop w:val="0"/>
      <w:marBottom w:val="0"/>
      <w:divBdr>
        <w:top w:val="none" w:sz="0" w:space="0" w:color="auto"/>
        <w:left w:val="none" w:sz="0" w:space="0" w:color="auto"/>
        <w:bottom w:val="none" w:sz="0" w:space="0" w:color="auto"/>
        <w:right w:val="none" w:sz="0" w:space="0" w:color="auto"/>
      </w:divBdr>
    </w:div>
    <w:div w:id="1791049201">
      <w:bodyDiv w:val="1"/>
      <w:marLeft w:val="0"/>
      <w:marRight w:val="0"/>
      <w:marTop w:val="0"/>
      <w:marBottom w:val="0"/>
      <w:divBdr>
        <w:top w:val="none" w:sz="0" w:space="0" w:color="auto"/>
        <w:left w:val="none" w:sz="0" w:space="0" w:color="auto"/>
        <w:bottom w:val="none" w:sz="0" w:space="0" w:color="auto"/>
        <w:right w:val="none" w:sz="0" w:space="0" w:color="auto"/>
      </w:divBdr>
    </w:div>
    <w:div w:id="1791245747">
      <w:bodyDiv w:val="1"/>
      <w:marLeft w:val="0"/>
      <w:marRight w:val="0"/>
      <w:marTop w:val="0"/>
      <w:marBottom w:val="0"/>
      <w:divBdr>
        <w:top w:val="none" w:sz="0" w:space="0" w:color="auto"/>
        <w:left w:val="none" w:sz="0" w:space="0" w:color="auto"/>
        <w:bottom w:val="none" w:sz="0" w:space="0" w:color="auto"/>
        <w:right w:val="none" w:sz="0" w:space="0" w:color="auto"/>
      </w:divBdr>
    </w:div>
    <w:div w:id="1792048714">
      <w:bodyDiv w:val="1"/>
      <w:marLeft w:val="0"/>
      <w:marRight w:val="0"/>
      <w:marTop w:val="0"/>
      <w:marBottom w:val="0"/>
      <w:divBdr>
        <w:top w:val="none" w:sz="0" w:space="0" w:color="auto"/>
        <w:left w:val="none" w:sz="0" w:space="0" w:color="auto"/>
        <w:bottom w:val="none" w:sz="0" w:space="0" w:color="auto"/>
        <w:right w:val="none" w:sz="0" w:space="0" w:color="auto"/>
      </w:divBdr>
    </w:div>
    <w:div w:id="1792243644">
      <w:bodyDiv w:val="1"/>
      <w:marLeft w:val="0"/>
      <w:marRight w:val="0"/>
      <w:marTop w:val="0"/>
      <w:marBottom w:val="0"/>
      <w:divBdr>
        <w:top w:val="none" w:sz="0" w:space="0" w:color="auto"/>
        <w:left w:val="none" w:sz="0" w:space="0" w:color="auto"/>
        <w:bottom w:val="none" w:sz="0" w:space="0" w:color="auto"/>
        <w:right w:val="none" w:sz="0" w:space="0" w:color="auto"/>
      </w:divBdr>
    </w:div>
    <w:div w:id="1792283742">
      <w:bodyDiv w:val="1"/>
      <w:marLeft w:val="0"/>
      <w:marRight w:val="0"/>
      <w:marTop w:val="0"/>
      <w:marBottom w:val="0"/>
      <w:divBdr>
        <w:top w:val="none" w:sz="0" w:space="0" w:color="auto"/>
        <w:left w:val="none" w:sz="0" w:space="0" w:color="auto"/>
        <w:bottom w:val="none" w:sz="0" w:space="0" w:color="auto"/>
        <w:right w:val="none" w:sz="0" w:space="0" w:color="auto"/>
      </w:divBdr>
    </w:div>
    <w:div w:id="1792629027">
      <w:bodyDiv w:val="1"/>
      <w:marLeft w:val="0"/>
      <w:marRight w:val="0"/>
      <w:marTop w:val="0"/>
      <w:marBottom w:val="0"/>
      <w:divBdr>
        <w:top w:val="none" w:sz="0" w:space="0" w:color="auto"/>
        <w:left w:val="none" w:sz="0" w:space="0" w:color="auto"/>
        <w:bottom w:val="none" w:sz="0" w:space="0" w:color="auto"/>
        <w:right w:val="none" w:sz="0" w:space="0" w:color="auto"/>
      </w:divBdr>
    </w:div>
    <w:div w:id="1792675041">
      <w:bodyDiv w:val="1"/>
      <w:marLeft w:val="0"/>
      <w:marRight w:val="0"/>
      <w:marTop w:val="0"/>
      <w:marBottom w:val="0"/>
      <w:divBdr>
        <w:top w:val="none" w:sz="0" w:space="0" w:color="auto"/>
        <w:left w:val="none" w:sz="0" w:space="0" w:color="auto"/>
        <w:bottom w:val="none" w:sz="0" w:space="0" w:color="auto"/>
        <w:right w:val="none" w:sz="0" w:space="0" w:color="auto"/>
      </w:divBdr>
    </w:div>
    <w:div w:id="1792741164">
      <w:bodyDiv w:val="1"/>
      <w:marLeft w:val="0"/>
      <w:marRight w:val="0"/>
      <w:marTop w:val="0"/>
      <w:marBottom w:val="0"/>
      <w:divBdr>
        <w:top w:val="none" w:sz="0" w:space="0" w:color="auto"/>
        <w:left w:val="none" w:sz="0" w:space="0" w:color="auto"/>
        <w:bottom w:val="none" w:sz="0" w:space="0" w:color="auto"/>
        <w:right w:val="none" w:sz="0" w:space="0" w:color="auto"/>
      </w:divBdr>
    </w:div>
    <w:div w:id="1792825631">
      <w:bodyDiv w:val="1"/>
      <w:marLeft w:val="0"/>
      <w:marRight w:val="0"/>
      <w:marTop w:val="0"/>
      <w:marBottom w:val="0"/>
      <w:divBdr>
        <w:top w:val="none" w:sz="0" w:space="0" w:color="auto"/>
        <w:left w:val="none" w:sz="0" w:space="0" w:color="auto"/>
        <w:bottom w:val="none" w:sz="0" w:space="0" w:color="auto"/>
        <w:right w:val="none" w:sz="0" w:space="0" w:color="auto"/>
      </w:divBdr>
    </w:div>
    <w:div w:id="1793018868">
      <w:bodyDiv w:val="1"/>
      <w:marLeft w:val="0"/>
      <w:marRight w:val="0"/>
      <w:marTop w:val="0"/>
      <w:marBottom w:val="0"/>
      <w:divBdr>
        <w:top w:val="none" w:sz="0" w:space="0" w:color="auto"/>
        <w:left w:val="none" w:sz="0" w:space="0" w:color="auto"/>
        <w:bottom w:val="none" w:sz="0" w:space="0" w:color="auto"/>
        <w:right w:val="none" w:sz="0" w:space="0" w:color="auto"/>
      </w:divBdr>
    </w:div>
    <w:div w:id="1793094804">
      <w:bodyDiv w:val="1"/>
      <w:marLeft w:val="0"/>
      <w:marRight w:val="0"/>
      <w:marTop w:val="0"/>
      <w:marBottom w:val="0"/>
      <w:divBdr>
        <w:top w:val="none" w:sz="0" w:space="0" w:color="auto"/>
        <w:left w:val="none" w:sz="0" w:space="0" w:color="auto"/>
        <w:bottom w:val="none" w:sz="0" w:space="0" w:color="auto"/>
        <w:right w:val="none" w:sz="0" w:space="0" w:color="auto"/>
      </w:divBdr>
    </w:div>
    <w:div w:id="1793398401">
      <w:bodyDiv w:val="1"/>
      <w:marLeft w:val="0"/>
      <w:marRight w:val="0"/>
      <w:marTop w:val="0"/>
      <w:marBottom w:val="0"/>
      <w:divBdr>
        <w:top w:val="none" w:sz="0" w:space="0" w:color="auto"/>
        <w:left w:val="none" w:sz="0" w:space="0" w:color="auto"/>
        <w:bottom w:val="none" w:sz="0" w:space="0" w:color="auto"/>
        <w:right w:val="none" w:sz="0" w:space="0" w:color="auto"/>
      </w:divBdr>
    </w:div>
    <w:div w:id="1793405782">
      <w:bodyDiv w:val="1"/>
      <w:marLeft w:val="0"/>
      <w:marRight w:val="0"/>
      <w:marTop w:val="0"/>
      <w:marBottom w:val="0"/>
      <w:divBdr>
        <w:top w:val="none" w:sz="0" w:space="0" w:color="auto"/>
        <w:left w:val="none" w:sz="0" w:space="0" w:color="auto"/>
        <w:bottom w:val="none" w:sz="0" w:space="0" w:color="auto"/>
        <w:right w:val="none" w:sz="0" w:space="0" w:color="auto"/>
      </w:divBdr>
    </w:div>
    <w:div w:id="1793548890">
      <w:bodyDiv w:val="1"/>
      <w:marLeft w:val="0"/>
      <w:marRight w:val="0"/>
      <w:marTop w:val="0"/>
      <w:marBottom w:val="0"/>
      <w:divBdr>
        <w:top w:val="none" w:sz="0" w:space="0" w:color="auto"/>
        <w:left w:val="none" w:sz="0" w:space="0" w:color="auto"/>
        <w:bottom w:val="none" w:sz="0" w:space="0" w:color="auto"/>
        <w:right w:val="none" w:sz="0" w:space="0" w:color="auto"/>
      </w:divBdr>
    </w:div>
    <w:div w:id="1793596563">
      <w:bodyDiv w:val="1"/>
      <w:marLeft w:val="0"/>
      <w:marRight w:val="0"/>
      <w:marTop w:val="0"/>
      <w:marBottom w:val="0"/>
      <w:divBdr>
        <w:top w:val="none" w:sz="0" w:space="0" w:color="auto"/>
        <w:left w:val="none" w:sz="0" w:space="0" w:color="auto"/>
        <w:bottom w:val="none" w:sz="0" w:space="0" w:color="auto"/>
        <w:right w:val="none" w:sz="0" w:space="0" w:color="auto"/>
      </w:divBdr>
    </w:div>
    <w:div w:id="1793670894">
      <w:bodyDiv w:val="1"/>
      <w:marLeft w:val="0"/>
      <w:marRight w:val="0"/>
      <w:marTop w:val="0"/>
      <w:marBottom w:val="0"/>
      <w:divBdr>
        <w:top w:val="none" w:sz="0" w:space="0" w:color="auto"/>
        <w:left w:val="none" w:sz="0" w:space="0" w:color="auto"/>
        <w:bottom w:val="none" w:sz="0" w:space="0" w:color="auto"/>
        <w:right w:val="none" w:sz="0" w:space="0" w:color="auto"/>
      </w:divBdr>
    </w:div>
    <w:div w:id="1793817694">
      <w:bodyDiv w:val="1"/>
      <w:marLeft w:val="0"/>
      <w:marRight w:val="0"/>
      <w:marTop w:val="0"/>
      <w:marBottom w:val="0"/>
      <w:divBdr>
        <w:top w:val="none" w:sz="0" w:space="0" w:color="auto"/>
        <w:left w:val="none" w:sz="0" w:space="0" w:color="auto"/>
        <w:bottom w:val="none" w:sz="0" w:space="0" w:color="auto"/>
        <w:right w:val="none" w:sz="0" w:space="0" w:color="auto"/>
      </w:divBdr>
    </w:div>
    <w:div w:id="1793934812">
      <w:bodyDiv w:val="1"/>
      <w:marLeft w:val="0"/>
      <w:marRight w:val="0"/>
      <w:marTop w:val="0"/>
      <w:marBottom w:val="0"/>
      <w:divBdr>
        <w:top w:val="none" w:sz="0" w:space="0" w:color="auto"/>
        <w:left w:val="none" w:sz="0" w:space="0" w:color="auto"/>
        <w:bottom w:val="none" w:sz="0" w:space="0" w:color="auto"/>
        <w:right w:val="none" w:sz="0" w:space="0" w:color="auto"/>
      </w:divBdr>
    </w:div>
    <w:div w:id="1794707413">
      <w:bodyDiv w:val="1"/>
      <w:marLeft w:val="0"/>
      <w:marRight w:val="0"/>
      <w:marTop w:val="0"/>
      <w:marBottom w:val="0"/>
      <w:divBdr>
        <w:top w:val="none" w:sz="0" w:space="0" w:color="auto"/>
        <w:left w:val="none" w:sz="0" w:space="0" w:color="auto"/>
        <w:bottom w:val="none" w:sz="0" w:space="0" w:color="auto"/>
        <w:right w:val="none" w:sz="0" w:space="0" w:color="auto"/>
      </w:divBdr>
    </w:div>
    <w:div w:id="1794787464">
      <w:bodyDiv w:val="1"/>
      <w:marLeft w:val="0"/>
      <w:marRight w:val="0"/>
      <w:marTop w:val="0"/>
      <w:marBottom w:val="0"/>
      <w:divBdr>
        <w:top w:val="none" w:sz="0" w:space="0" w:color="auto"/>
        <w:left w:val="none" w:sz="0" w:space="0" w:color="auto"/>
        <w:bottom w:val="none" w:sz="0" w:space="0" w:color="auto"/>
        <w:right w:val="none" w:sz="0" w:space="0" w:color="auto"/>
      </w:divBdr>
    </w:div>
    <w:div w:id="1794907182">
      <w:bodyDiv w:val="1"/>
      <w:marLeft w:val="0"/>
      <w:marRight w:val="0"/>
      <w:marTop w:val="0"/>
      <w:marBottom w:val="0"/>
      <w:divBdr>
        <w:top w:val="none" w:sz="0" w:space="0" w:color="auto"/>
        <w:left w:val="none" w:sz="0" w:space="0" w:color="auto"/>
        <w:bottom w:val="none" w:sz="0" w:space="0" w:color="auto"/>
        <w:right w:val="none" w:sz="0" w:space="0" w:color="auto"/>
      </w:divBdr>
    </w:div>
    <w:div w:id="1795058571">
      <w:bodyDiv w:val="1"/>
      <w:marLeft w:val="0"/>
      <w:marRight w:val="0"/>
      <w:marTop w:val="0"/>
      <w:marBottom w:val="0"/>
      <w:divBdr>
        <w:top w:val="none" w:sz="0" w:space="0" w:color="auto"/>
        <w:left w:val="none" w:sz="0" w:space="0" w:color="auto"/>
        <w:bottom w:val="none" w:sz="0" w:space="0" w:color="auto"/>
        <w:right w:val="none" w:sz="0" w:space="0" w:color="auto"/>
      </w:divBdr>
    </w:div>
    <w:div w:id="1795176557">
      <w:bodyDiv w:val="1"/>
      <w:marLeft w:val="0"/>
      <w:marRight w:val="0"/>
      <w:marTop w:val="0"/>
      <w:marBottom w:val="0"/>
      <w:divBdr>
        <w:top w:val="none" w:sz="0" w:space="0" w:color="auto"/>
        <w:left w:val="none" w:sz="0" w:space="0" w:color="auto"/>
        <w:bottom w:val="none" w:sz="0" w:space="0" w:color="auto"/>
        <w:right w:val="none" w:sz="0" w:space="0" w:color="auto"/>
      </w:divBdr>
    </w:div>
    <w:div w:id="1795827160">
      <w:bodyDiv w:val="1"/>
      <w:marLeft w:val="0"/>
      <w:marRight w:val="0"/>
      <w:marTop w:val="0"/>
      <w:marBottom w:val="0"/>
      <w:divBdr>
        <w:top w:val="none" w:sz="0" w:space="0" w:color="auto"/>
        <w:left w:val="none" w:sz="0" w:space="0" w:color="auto"/>
        <w:bottom w:val="none" w:sz="0" w:space="0" w:color="auto"/>
        <w:right w:val="none" w:sz="0" w:space="0" w:color="auto"/>
      </w:divBdr>
    </w:div>
    <w:div w:id="1795831942">
      <w:bodyDiv w:val="1"/>
      <w:marLeft w:val="0"/>
      <w:marRight w:val="0"/>
      <w:marTop w:val="0"/>
      <w:marBottom w:val="0"/>
      <w:divBdr>
        <w:top w:val="none" w:sz="0" w:space="0" w:color="auto"/>
        <w:left w:val="none" w:sz="0" w:space="0" w:color="auto"/>
        <w:bottom w:val="none" w:sz="0" w:space="0" w:color="auto"/>
        <w:right w:val="none" w:sz="0" w:space="0" w:color="auto"/>
      </w:divBdr>
    </w:div>
    <w:div w:id="1796170647">
      <w:bodyDiv w:val="1"/>
      <w:marLeft w:val="0"/>
      <w:marRight w:val="0"/>
      <w:marTop w:val="0"/>
      <w:marBottom w:val="0"/>
      <w:divBdr>
        <w:top w:val="none" w:sz="0" w:space="0" w:color="auto"/>
        <w:left w:val="none" w:sz="0" w:space="0" w:color="auto"/>
        <w:bottom w:val="none" w:sz="0" w:space="0" w:color="auto"/>
        <w:right w:val="none" w:sz="0" w:space="0" w:color="auto"/>
      </w:divBdr>
    </w:div>
    <w:div w:id="1796294663">
      <w:bodyDiv w:val="1"/>
      <w:marLeft w:val="0"/>
      <w:marRight w:val="0"/>
      <w:marTop w:val="0"/>
      <w:marBottom w:val="0"/>
      <w:divBdr>
        <w:top w:val="none" w:sz="0" w:space="0" w:color="auto"/>
        <w:left w:val="none" w:sz="0" w:space="0" w:color="auto"/>
        <w:bottom w:val="none" w:sz="0" w:space="0" w:color="auto"/>
        <w:right w:val="none" w:sz="0" w:space="0" w:color="auto"/>
      </w:divBdr>
    </w:div>
    <w:div w:id="1796369332">
      <w:bodyDiv w:val="1"/>
      <w:marLeft w:val="0"/>
      <w:marRight w:val="0"/>
      <w:marTop w:val="0"/>
      <w:marBottom w:val="0"/>
      <w:divBdr>
        <w:top w:val="none" w:sz="0" w:space="0" w:color="auto"/>
        <w:left w:val="none" w:sz="0" w:space="0" w:color="auto"/>
        <w:bottom w:val="none" w:sz="0" w:space="0" w:color="auto"/>
        <w:right w:val="none" w:sz="0" w:space="0" w:color="auto"/>
      </w:divBdr>
    </w:div>
    <w:div w:id="1796370645">
      <w:bodyDiv w:val="1"/>
      <w:marLeft w:val="0"/>
      <w:marRight w:val="0"/>
      <w:marTop w:val="0"/>
      <w:marBottom w:val="0"/>
      <w:divBdr>
        <w:top w:val="none" w:sz="0" w:space="0" w:color="auto"/>
        <w:left w:val="none" w:sz="0" w:space="0" w:color="auto"/>
        <w:bottom w:val="none" w:sz="0" w:space="0" w:color="auto"/>
        <w:right w:val="none" w:sz="0" w:space="0" w:color="auto"/>
      </w:divBdr>
    </w:div>
    <w:div w:id="1796488923">
      <w:bodyDiv w:val="1"/>
      <w:marLeft w:val="0"/>
      <w:marRight w:val="0"/>
      <w:marTop w:val="0"/>
      <w:marBottom w:val="0"/>
      <w:divBdr>
        <w:top w:val="none" w:sz="0" w:space="0" w:color="auto"/>
        <w:left w:val="none" w:sz="0" w:space="0" w:color="auto"/>
        <w:bottom w:val="none" w:sz="0" w:space="0" w:color="auto"/>
        <w:right w:val="none" w:sz="0" w:space="0" w:color="auto"/>
      </w:divBdr>
    </w:div>
    <w:div w:id="1796680550">
      <w:bodyDiv w:val="1"/>
      <w:marLeft w:val="0"/>
      <w:marRight w:val="0"/>
      <w:marTop w:val="0"/>
      <w:marBottom w:val="0"/>
      <w:divBdr>
        <w:top w:val="none" w:sz="0" w:space="0" w:color="auto"/>
        <w:left w:val="none" w:sz="0" w:space="0" w:color="auto"/>
        <w:bottom w:val="none" w:sz="0" w:space="0" w:color="auto"/>
        <w:right w:val="none" w:sz="0" w:space="0" w:color="auto"/>
      </w:divBdr>
    </w:div>
    <w:div w:id="1796870283">
      <w:bodyDiv w:val="1"/>
      <w:marLeft w:val="0"/>
      <w:marRight w:val="0"/>
      <w:marTop w:val="0"/>
      <w:marBottom w:val="0"/>
      <w:divBdr>
        <w:top w:val="none" w:sz="0" w:space="0" w:color="auto"/>
        <w:left w:val="none" w:sz="0" w:space="0" w:color="auto"/>
        <w:bottom w:val="none" w:sz="0" w:space="0" w:color="auto"/>
        <w:right w:val="none" w:sz="0" w:space="0" w:color="auto"/>
      </w:divBdr>
    </w:div>
    <w:div w:id="1796871247">
      <w:bodyDiv w:val="1"/>
      <w:marLeft w:val="0"/>
      <w:marRight w:val="0"/>
      <w:marTop w:val="0"/>
      <w:marBottom w:val="0"/>
      <w:divBdr>
        <w:top w:val="none" w:sz="0" w:space="0" w:color="auto"/>
        <w:left w:val="none" w:sz="0" w:space="0" w:color="auto"/>
        <w:bottom w:val="none" w:sz="0" w:space="0" w:color="auto"/>
        <w:right w:val="none" w:sz="0" w:space="0" w:color="auto"/>
      </w:divBdr>
    </w:div>
    <w:div w:id="1796941850">
      <w:bodyDiv w:val="1"/>
      <w:marLeft w:val="0"/>
      <w:marRight w:val="0"/>
      <w:marTop w:val="0"/>
      <w:marBottom w:val="0"/>
      <w:divBdr>
        <w:top w:val="none" w:sz="0" w:space="0" w:color="auto"/>
        <w:left w:val="none" w:sz="0" w:space="0" w:color="auto"/>
        <w:bottom w:val="none" w:sz="0" w:space="0" w:color="auto"/>
        <w:right w:val="none" w:sz="0" w:space="0" w:color="auto"/>
      </w:divBdr>
    </w:div>
    <w:div w:id="1797016780">
      <w:bodyDiv w:val="1"/>
      <w:marLeft w:val="0"/>
      <w:marRight w:val="0"/>
      <w:marTop w:val="0"/>
      <w:marBottom w:val="0"/>
      <w:divBdr>
        <w:top w:val="none" w:sz="0" w:space="0" w:color="auto"/>
        <w:left w:val="none" w:sz="0" w:space="0" w:color="auto"/>
        <w:bottom w:val="none" w:sz="0" w:space="0" w:color="auto"/>
        <w:right w:val="none" w:sz="0" w:space="0" w:color="auto"/>
      </w:divBdr>
    </w:div>
    <w:div w:id="1797024025">
      <w:bodyDiv w:val="1"/>
      <w:marLeft w:val="0"/>
      <w:marRight w:val="0"/>
      <w:marTop w:val="0"/>
      <w:marBottom w:val="0"/>
      <w:divBdr>
        <w:top w:val="none" w:sz="0" w:space="0" w:color="auto"/>
        <w:left w:val="none" w:sz="0" w:space="0" w:color="auto"/>
        <w:bottom w:val="none" w:sz="0" w:space="0" w:color="auto"/>
        <w:right w:val="none" w:sz="0" w:space="0" w:color="auto"/>
      </w:divBdr>
    </w:div>
    <w:div w:id="1797026267">
      <w:bodyDiv w:val="1"/>
      <w:marLeft w:val="0"/>
      <w:marRight w:val="0"/>
      <w:marTop w:val="0"/>
      <w:marBottom w:val="0"/>
      <w:divBdr>
        <w:top w:val="none" w:sz="0" w:space="0" w:color="auto"/>
        <w:left w:val="none" w:sz="0" w:space="0" w:color="auto"/>
        <w:bottom w:val="none" w:sz="0" w:space="0" w:color="auto"/>
        <w:right w:val="none" w:sz="0" w:space="0" w:color="auto"/>
      </w:divBdr>
    </w:div>
    <w:div w:id="1797140677">
      <w:bodyDiv w:val="1"/>
      <w:marLeft w:val="0"/>
      <w:marRight w:val="0"/>
      <w:marTop w:val="0"/>
      <w:marBottom w:val="0"/>
      <w:divBdr>
        <w:top w:val="none" w:sz="0" w:space="0" w:color="auto"/>
        <w:left w:val="none" w:sz="0" w:space="0" w:color="auto"/>
        <w:bottom w:val="none" w:sz="0" w:space="0" w:color="auto"/>
        <w:right w:val="none" w:sz="0" w:space="0" w:color="auto"/>
      </w:divBdr>
    </w:div>
    <w:div w:id="1797143476">
      <w:bodyDiv w:val="1"/>
      <w:marLeft w:val="0"/>
      <w:marRight w:val="0"/>
      <w:marTop w:val="0"/>
      <w:marBottom w:val="0"/>
      <w:divBdr>
        <w:top w:val="none" w:sz="0" w:space="0" w:color="auto"/>
        <w:left w:val="none" w:sz="0" w:space="0" w:color="auto"/>
        <w:bottom w:val="none" w:sz="0" w:space="0" w:color="auto"/>
        <w:right w:val="none" w:sz="0" w:space="0" w:color="auto"/>
      </w:divBdr>
    </w:div>
    <w:div w:id="1797259629">
      <w:bodyDiv w:val="1"/>
      <w:marLeft w:val="0"/>
      <w:marRight w:val="0"/>
      <w:marTop w:val="0"/>
      <w:marBottom w:val="0"/>
      <w:divBdr>
        <w:top w:val="none" w:sz="0" w:space="0" w:color="auto"/>
        <w:left w:val="none" w:sz="0" w:space="0" w:color="auto"/>
        <w:bottom w:val="none" w:sz="0" w:space="0" w:color="auto"/>
        <w:right w:val="none" w:sz="0" w:space="0" w:color="auto"/>
      </w:divBdr>
    </w:div>
    <w:div w:id="1797259662">
      <w:bodyDiv w:val="1"/>
      <w:marLeft w:val="0"/>
      <w:marRight w:val="0"/>
      <w:marTop w:val="0"/>
      <w:marBottom w:val="0"/>
      <w:divBdr>
        <w:top w:val="none" w:sz="0" w:space="0" w:color="auto"/>
        <w:left w:val="none" w:sz="0" w:space="0" w:color="auto"/>
        <w:bottom w:val="none" w:sz="0" w:space="0" w:color="auto"/>
        <w:right w:val="none" w:sz="0" w:space="0" w:color="auto"/>
      </w:divBdr>
    </w:div>
    <w:div w:id="1797528000">
      <w:bodyDiv w:val="1"/>
      <w:marLeft w:val="0"/>
      <w:marRight w:val="0"/>
      <w:marTop w:val="0"/>
      <w:marBottom w:val="0"/>
      <w:divBdr>
        <w:top w:val="none" w:sz="0" w:space="0" w:color="auto"/>
        <w:left w:val="none" w:sz="0" w:space="0" w:color="auto"/>
        <w:bottom w:val="none" w:sz="0" w:space="0" w:color="auto"/>
        <w:right w:val="none" w:sz="0" w:space="0" w:color="auto"/>
      </w:divBdr>
    </w:div>
    <w:div w:id="1797602085">
      <w:bodyDiv w:val="1"/>
      <w:marLeft w:val="0"/>
      <w:marRight w:val="0"/>
      <w:marTop w:val="0"/>
      <w:marBottom w:val="0"/>
      <w:divBdr>
        <w:top w:val="none" w:sz="0" w:space="0" w:color="auto"/>
        <w:left w:val="none" w:sz="0" w:space="0" w:color="auto"/>
        <w:bottom w:val="none" w:sz="0" w:space="0" w:color="auto"/>
        <w:right w:val="none" w:sz="0" w:space="0" w:color="auto"/>
      </w:divBdr>
    </w:div>
    <w:div w:id="1797795282">
      <w:bodyDiv w:val="1"/>
      <w:marLeft w:val="0"/>
      <w:marRight w:val="0"/>
      <w:marTop w:val="0"/>
      <w:marBottom w:val="0"/>
      <w:divBdr>
        <w:top w:val="none" w:sz="0" w:space="0" w:color="auto"/>
        <w:left w:val="none" w:sz="0" w:space="0" w:color="auto"/>
        <w:bottom w:val="none" w:sz="0" w:space="0" w:color="auto"/>
        <w:right w:val="none" w:sz="0" w:space="0" w:color="auto"/>
      </w:divBdr>
    </w:div>
    <w:div w:id="1797799078">
      <w:bodyDiv w:val="1"/>
      <w:marLeft w:val="0"/>
      <w:marRight w:val="0"/>
      <w:marTop w:val="0"/>
      <w:marBottom w:val="0"/>
      <w:divBdr>
        <w:top w:val="none" w:sz="0" w:space="0" w:color="auto"/>
        <w:left w:val="none" w:sz="0" w:space="0" w:color="auto"/>
        <w:bottom w:val="none" w:sz="0" w:space="0" w:color="auto"/>
        <w:right w:val="none" w:sz="0" w:space="0" w:color="auto"/>
      </w:divBdr>
    </w:div>
    <w:div w:id="1797869017">
      <w:bodyDiv w:val="1"/>
      <w:marLeft w:val="0"/>
      <w:marRight w:val="0"/>
      <w:marTop w:val="0"/>
      <w:marBottom w:val="0"/>
      <w:divBdr>
        <w:top w:val="none" w:sz="0" w:space="0" w:color="auto"/>
        <w:left w:val="none" w:sz="0" w:space="0" w:color="auto"/>
        <w:bottom w:val="none" w:sz="0" w:space="0" w:color="auto"/>
        <w:right w:val="none" w:sz="0" w:space="0" w:color="auto"/>
      </w:divBdr>
    </w:div>
    <w:div w:id="1797941627">
      <w:bodyDiv w:val="1"/>
      <w:marLeft w:val="0"/>
      <w:marRight w:val="0"/>
      <w:marTop w:val="0"/>
      <w:marBottom w:val="0"/>
      <w:divBdr>
        <w:top w:val="none" w:sz="0" w:space="0" w:color="auto"/>
        <w:left w:val="none" w:sz="0" w:space="0" w:color="auto"/>
        <w:bottom w:val="none" w:sz="0" w:space="0" w:color="auto"/>
        <w:right w:val="none" w:sz="0" w:space="0" w:color="auto"/>
      </w:divBdr>
    </w:div>
    <w:div w:id="1797942071">
      <w:bodyDiv w:val="1"/>
      <w:marLeft w:val="0"/>
      <w:marRight w:val="0"/>
      <w:marTop w:val="0"/>
      <w:marBottom w:val="0"/>
      <w:divBdr>
        <w:top w:val="none" w:sz="0" w:space="0" w:color="auto"/>
        <w:left w:val="none" w:sz="0" w:space="0" w:color="auto"/>
        <w:bottom w:val="none" w:sz="0" w:space="0" w:color="auto"/>
        <w:right w:val="none" w:sz="0" w:space="0" w:color="auto"/>
      </w:divBdr>
    </w:div>
    <w:div w:id="1798261277">
      <w:bodyDiv w:val="1"/>
      <w:marLeft w:val="0"/>
      <w:marRight w:val="0"/>
      <w:marTop w:val="0"/>
      <w:marBottom w:val="0"/>
      <w:divBdr>
        <w:top w:val="none" w:sz="0" w:space="0" w:color="auto"/>
        <w:left w:val="none" w:sz="0" w:space="0" w:color="auto"/>
        <w:bottom w:val="none" w:sz="0" w:space="0" w:color="auto"/>
        <w:right w:val="none" w:sz="0" w:space="0" w:color="auto"/>
      </w:divBdr>
    </w:div>
    <w:div w:id="1798374868">
      <w:bodyDiv w:val="1"/>
      <w:marLeft w:val="0"/>
      <w:marRight w:val="0"/>
      <w:marTop w:val="0"/>
      <w:marBottom w:val="0"/>
      <w:divBdr>
        <w:top w:val="none" w:sz="0" w:space="0" w:color="auto"/>
        <w:left w:val="none" w:sz="0" w:space="0" w:color="auto"/>
        <w:bottom w:val="none" w:sz="0" w:space="0" w:color="auto"/>
        <w:right w:val="none" w:sz="0" w:space="0" w:color="auto"/>
      </w:divBdr>
    </w:div>
    <w:div w:id="1798404533">
      <w:bodyDiv w:val="1"/>
      <w:marLeft w:val="0"/>
      <w:marRight w:val="0"/>
      <w:marTop w:val="0"/>
      <w:marBottom w:val="0"/>
      <w:divBdr>
        <w:top w:val="none" w:sz="0" w:space="0" w:color="auto"/>
        <w:left w:val="none" w:sz="0" w:space="0" w:color="auto"/>
        <w:bottom w:val="none" w:sz="0" w:space="0" w:color="auto"/>
        <w:right w:val="none" w:sz="0" w:space="0" w:color="auto"/>
      </w:divBdr>
    </w:div>
    <w:div w:id="1798453747">
      <w:bodyDiv w:val="1"/>
      <w:marLeft w:val="0"/>
      <w:marRight w:val="0"/>
      <w:marTop w:val="0"/>
      <w:marBottom w:val="0"/>
      <w:divBdr>
        <w:top w:val="none" w:sz="0" w:space="0" w:color="auto"/>
        <w:left w:val="none" w:sz="0" w:space="0" w:color="auto"/>
        <w:bottom w:val="none" w:sz="0" w:space="0" w:color="auto"/>
        <w:right w:val="none" w:sz="0" w:space="0" w:color="auto"/>
      </w:divBdr>
    </w:div>
    <w:div w:id="1798792581">
      <w:bodyDiv w:val="1"/>
      <w:marLeft w:val="0"/>
      <w:marRight w:val="0"/>
      <w:marTop w:val="0"/>
      <w:marBottom w:val="0"/>
      <w:divBdr>
        <w:top w:val="none" w:sz="0" w:space="0" w:color="auto"/>
        <w:left w:val="none" w:sz="0" w:space="0" w:color="auto"/>
        <w:bottom w:val="none" w:sz="0" w:space="0" w:color="auto"/>
        <w:right w:val="none" w:sz="0" w:space="0" w:color="auto"/>
      </w:divBdr>
    </w:div>
    <w:div w:id="1799059930">
      <w:bodyDiv w:val="1"/>
      <w:marLeft w:val="0"/>
      <w:marRight w:val="0"/>
      <w:marTop w:val="0"/>
      <w:marBottom w:val="0"/>
      <w:divBdr>
        <w:top w:val="none" w:sz="0" w:space="0" w:color="auto"/>
        <w:left w:val="none" w:sz="0" w:space="0" w:color="auto"/>
        <w:bottom w:val="none" w:sz="0" w:space="0" w:color="auto"/>
        <w:right w:val="none" w:sz="0" w:space="0" w:color="auto"/>
      </w:divBdr>
    </w:div>
    <w:div w:id="1799182427">
      <w:bodyDiv w:val="1"/>
      <w:marLeft w:val="0"/>
      <w:marRight w:val="0"/>
      <w:marTop w:val="0"/>
      <w:marBottom w:val="0"/>
      <w:divBdr>
        <w:top w:val="none" w:sz="0" w:space="0" w:color="auto"/>
        <w:left w:val="none" w:sz="0" w:space="0" w:color="auto"/>
        <w:bottom w:val="none" w:sz="0" w:space="0" w:color="auto"/>
        <w:right w:val="none" w:sz="0" w:space="0" w:color="auto"/>
      </w:divBdr>
    </w:div>
    <w:div w:id="1799252701">
      <w:bodyDiv w:val="1"/>
      <w:marLeft w:val="0"/>
      <w:marRight w:val="0"/>
      <w:marTop w:val="0"/>
      <w:marBottom w:val="0"/>
      <w:divBdr>
        <w:top w:val="none" w:sz="0" w:space="0" w:color="auto"/>
        <w:left w:val="none" w:sz="0" w:space="0" w:color="auto"/>
        <w:bottom w:val="none" w:sz="0" w:space="0" w:color="auto"/>
        <w:right w:val="none" w:sz="0" w:space="0" w:color="auto"/>
      </w:divBdr>
    </w:div>
    <w:div w:id="1799375740">
      <w:bodyDiv w:val="1"/>
      <w:marLeft w:val="0"/>
      <w:marRight w:val="0"/>
      <w:marTop w:val="0"/>
      <w:marBottom w:val="0"/>
      <w:divBdr>
        <w:top w:val="none" w:sz="0" w:space="0" w:color="auto"/>
        <w:left w:val="none" w:sz="0" w:space="0" w:color="auto"/>
        <w:bottom w:val="none" w:sz="0" w:space="0" w:color="auto"/>
        <w:right w:val="none" w:sz="0" w:space="0" w:color="auto"/>
      </w:divBdr>
    </w:div>
    <w:div w:id="1799376696">
      <w:bodyDiv w:val="1"/>
      <w:marLeft w:val="0"/>
      <w:marRight w:val="0"/>
      <w:marTop w:val="0"/>
      <w:marBottom w:val="0"/>
      <w:divBdr>
        <w:top w:val="none" w:sz="0" w:space="0" w:color="auto"/>
        <w:left w:val="none" w:sz="0" w:space="0" w:color="auto"/>
        <w:bottom w:val="none" w:sz="0" w:space="0" w:color="auto"/>
        <w:right w:val="none" w:sz="0" w:space="0" w:color="auto"/>
      </w:divBdr>
    </w:div>
    <w:div w:id="1799447542">
      <w:bodyDiv w:val="1"/>
      <w:marLeft w:val="0"/>
      <w:marRight w:val="0"/>
      <w:marTop w:val="0"/>
      <w:marBottom w:val="0"/>
      <w:divBdr>
        <w:top w:val="none" w:sz="0" w:space="0" w:color="auto"/>
        <w:left w:val="none" w:sz="0" w:space="0" w:color="auto"/>
        <w:bottom w:val="none" w:sz="0" w:space="0" w:color="auto"/>
        <w:right w:val="none" w:sz="0" w:space="0" w:color="auto"/>
      </w:divBdr>
    </w:div>
    <w:div w:id="1799958147">
      <w:bodyDiv w:val="1"/>
      <w:marLeft w:val="0"/>
      <w:marRight w:val="0"/>
      <w:marTop w:val="0"/>
      <w:marBottom w:val="0"/>
      <w:divBdr>
        <w:top w:val="none" w:sz="0" w:space="0" w:color="auto"/>
        <w:left w:val="none" w:sz="0" w:space="0" w:color="auto"/>
        <w:bottom w:val="none" w:sz="0" w:space="0" w:color="auto"/>
        <w:right w:val="none" w:sz="0" w:space="0" w:color="auto"/>
      </w:divBdr>
    </w:div>
    <w:div w:id="1800175271">
      <w:bodyDiv w:val="1"/>
      <w:marLeft w:val="0"/>
      <w:marRight w:val="0"/>
      <w:marTop w:val="0"/>
      <w:marBottom w:val="0"/>
      <w:divBdr>
        <w:top w:val="none" w:sz="0" w:space="0" w:color="auto"/>
        <w:left w:val="none" w:sz="0" w:space="0" w:color="auto"/>
        <w:bottom w:val="none" w:sz="0" w:space="0" w:color="auto"/>
        <w:right w:val="none" w:sz="0" w:space="0" w:color="auto"/>
      </w:divBdr>
    </w:div>
    <w:div w:id="1800413910">
      <w:bodyDiv w:val="1"/>
      <w:marLeft w:val="0"/>
      <w:marRight w:val="0"/>
      <w:marTop w:val="0"/>
      <w:marBottom w:val="0"/>
      <w:divBdr>
        <w:top w:val="none" w:sz="0" w:space="0" w:color="auto"/>
        <w:left w:val="none" w:sz="0" w:space="0" w:color="auto"/>
        <w:bottom w:val="none" w:sz="0" w:space="0" w:color="auto"/>
        <w:right w:val="none" w:sz="0" w:space="0" w:color="auto"/>
      </w:divBdr>
    </w:div>
    <w:div w:id="1800564277">
      <w:bodyDiv w:val="1"/>
      <w:marLeft w:val="0"/>
      <w:marRight w:val="0"/>
      <w:marTop w:val="0"/>
      <w:marBottom w:val="0"/>
      <w:divBdr>
        <w:top w:val="none" w:sz="0" w:space="0" w:color="auto"/>
        <w:left w:val="none" w:sz="0" w:space="0" w:color="auto"/>
        <w:bottom w:val="none" w:sz="0" w:space="0" w:color="auto"/>
        <w:right w:val="none" w:sz="0" w:space="0" w:color="auto"/>
      </w:divBdr>
    </w:div>
    <w:div w:id="1800879475">
      <w:bodyDiv w:val="1"/>
      <w:marLeft w:val="0"/>
      <w:marRight w:val="0"/>
      <w:marTop w:val="0"/>
      <w:marBottom w:val="0"/>
      <w:divBdr>
        <w:top w:val="none" w:sz="0" w:space="0" w:color="auto"/>
        <w:left w:val="none" w:sz="0" w:space="0" w:color="auto"/>
        <w:bottom w:val="none" w:sz="0" w:space="0" w:color="auto"/>
        <w:right w:val="none" w:sz="0" w:space="0" w:color="auto"/>
      </w:divBdr>
    </w:div>
    <w:div w:id="1801144877">
      <w:bodyDiv w:val="1"/>
      <w:marLeft w:val="0"/>
      <w:marRight w:val="0"/>
      <w:marTop w:val="0"/>
      <w:marBottom w:val="0"/>
      <w:divBdr>
        <w:top w:val="none" w:sz="0" w:space="0" w:color="auto"/>
        <w:left w:val="none" w:sz="0" w:space="0" w:color="auto"/>
        <w:bottom w:val="none" w:sz="0" w:space="0" w:color="auto"/>
        <w:right w:val="none" w:sz="0" w:space="0" w:color="auto"/>
      </w:divBdr>
    </w:div>
    <w:div w:id="1801415708">
      <w:bodyDiv w:val="1"/>
      <w:marLeft w:val="0"/>
      <w:marRight w:val="0"/>
      <w:marTop w:val="0"/>
      <w:marBottom w:val="0"/>
      <w:divBdr>
        <w:top w:val="none" w:sz="0" w:space="0" w:color="auto"/>
        <w:left w:val="none" w:sz="0" w:space="0" w:color="auto"/>
        <w:bottom w:val="none" w:sz="0" w:space="0" w:color="auto"/>
        <w:right w:val="none" w:sz="0" w:space="0" w:color="auto"/>
      </w:divBdr>
    </w:div>
    <w:div w:id="1801918059">
      <w:bodyDiv w:val="1"/>
      <w:marLeft w:val="0"/>
      <w:marRight w:val="0"/>
      <w:marTop w:val="0"/>
      <w:marBottom w:val="0"/>
      <w:divBdr>
        <w:top w:val="none" w:sz="0" w:space="0" w:color="auto"/>
        <w:left w:val="none" w:sz="0" w:space="0" w:color="auto"/>
        <w:bottom w:val="none" w:sz="0" w:space="0" w:color="auto"/>
        <w:right w:val="none" w:sz="0" w:space="0" w:color="auto"/>
      </w:divBdr>
    </w:div>
    <w:div w:id="1801990997">
      <w:bodyDiv w:val="1"/>
      <w:marLeft w:val="0"/>
      <w:marRight w:val="0"/>
      <w:marTop w:val="0"/>
      <w:marBottom w:val="0"/>
      <w:divBdr>
        <w:top w:val="none" w:sz="0" w:space="0" w:color="auto"/>
        <w:left w:val="none" w:sz="0" w:space="0" w:color="auto"/>
        <w:bottom w:val="none" w:sz="0" w:space="0" w:color="auto"/>
        <w:right w:val="none" w:sz="0" w:space="0" w:color="auto"/>
      </w:divBdr>
    </w:div>
    <w:div w:id="1801992342">
      <w:bodyDiv w:val="1"/>
      <w:marLeft w:val="0"/>
      <w:marRight w:val="0"/>
      <w:marTop w:val="0"/>
      <w:marBottom w:val="0"/>
      <w:divBdr>
        <w:top w:val="none" w:sz="0" w:space="0" w:color="auto"/>
        <w:left w:val="none" w:sz="0" w:space="0" w:color="auto"/>
        <w:bottom w:val="none" w:sz="0" w:space="0" w:color="auto"/>
        <w:right w:val="none" w:sz="0" w:space="0" w:color="auto"/>
      </w:divBdr>
    </w:div>
    <w:div w:id="1801996443">
      <w:bodyDiv w:val="1"/>
      <w:marLeft w:val="0"/>
      <w:marRight w:val="0"/>
      <w:marTop w:val="0"/>
      <w:marBottom w:val="0"/>
      <w:divBdr>
        <w:top w:val="none" w:sz="0" w:space="0" w:color="auto"/>
        <w:left w:val="none" w:sz="0" w:space="0" w:color="auto"/>
        <w:bottom w:val="none" w:sz="0" w:space="0" w:color="auto"/>
        <w:right w:val="none" w:sz="0" w:space="0" w:color="auto"/>
      </w:divBdr>
    </w:div>
    <w:div w:id="1801996629">
      <w:bodyDiv w:val="1"/>
      <w:marLeft w:val="0"/>
      <w:marRight w:val="0"/>
      <w:marTop w:val="0"/>
      <w:marBottom w:val="0"/>
      <w:divBdr>
        <w:top w:val="none" w:sz="0" w:space="0" w:color="auto"/>
        <w:left w:val="none" w:sz="0" w:space="0" w:color="auto"/>
        <w:bottom w:val="none" w:sz="0" w:space="0" w:color="auto"/>
        <w:right w:val="none" w:sz="0" w:space="0" w:color="auto"/>
      </w:divBdr>
    </w:div>
    <w:div w:id="1802186244">
      <w:bodyDiv w:val="1"/>
      <w:marLeft w:val="0"/>
      <w:marRight w:val="0"/>
      <w:marTop w:val="0"/>
      <w:marBottom w:val="0"/>
      <w:divBdr>
        <w:top w:val="none" w:sz="0" w:space="0" w:color="auto"/>
        <w:left w:val="none" w:sz="0" w:space="0" w:color="auto"/>
        <w:bottom w:val="none" w:sz="0" w:space="0" w:color="auto"/>
        <w:right w:val="none" w:sz="0" w:space="0" w:color="auto"/>
      </w:divBdr>
    </w:div>
    <w:div w:id="1802261991">
      <w:bodyDiv w:val="1"/>
      <w:marLeft w:val="0"/>
      <w:marRight w:val="0"/>
      <w:marTop w:val="0"/>
      <w:marBottom w:val="0"/>
      <w:divBdr>
        <w:top w:val="none" w:sz="0" w:space="0" w:color="auto"/>
        <w:left w:val="none" w:sz="0" w:space="0" w:color="auto"/>
        <w:bottom w:val="none" w:sz="0" w:space="0" w:color="auto"/>
        <w:right w:val="none" w:sz="0" w:space="0" w:color="auto"/>
      </w:divBdr>
    </w:div>
    <w:div w:id="1802574084">
      <w:bodyDiv w:val="1"/>
      <w:marLeft w:val="0"/>
      <w:marRight w:val="0"/>
      <w:marTop w:val="0"/>
      <w:marBottom w:val="0"/>
      <w:divBdr>
        <w:top w:val="none" w:sz="0" w:space="0" w:color="auto"/>
        <w:left w:val="none" w:sz="0" w:space="0" w:color="auto"/>
        <w:bottom w:val="none" w:sz="0" w:space="0" w:color="auto"/>
        <w:right w:val="none" w:sz="0" w:space="0" w:color="auto"/>
      </w:divBdr>
    </w:div>
    <w:div w:id="1802579214">
      <w:bodyDiv w:val="1"/>
      <w:marLeft w:val="0"/>
      <w:marRight w:val="0"/>
      <w:marTop w:val="0"/>
      <w:marBottom w:val="0"/>
      <w:divBdr>
        <w:top w:val="none" w:sz="0" w:space="0" w:color="auto"/>
        <w:left w:val="none" w:sz="0" w:space="0" w:color="auto"/>
        <w:bottom w:val="none" w:sz="0" w:space="0" w:color="auto"/>
        <w:right w:val="none" w:sz="0" w:space="0" w:color="auto"/>
      </w:divBdr>
    </w:div>
    <w:div w:id="1802961258">
      <w:bodyDiv w:val="1"/>
      <w:marLeft w:val="0"/>
      <w:marRight w:val="0"/>
      <w:marTop w:val="0"/>
      <w:marBottom w:val="0"/>
      <w:divBdr>
        <w:top w:val="none" w:sz="0" w:space="0" w:color="auto"/>
        <w:left w:val="none" w:sz="0" w:space="0" w:color="auto"/>
        <w:bottom w:val="none" w:sz="0" w:space="0" w:color="auto"/>
        <w:right w:val="none" w:sz="0" w:space="0" w:color="auto"/>
      </w:divBdr>
    </w:div>
    <w:div w:id="1802961421">
      <w:bodyDiv w:val="1"/>
      <w:marLeft w:val="0"/>
      <w:marRight w:val="0"/>
      <w:marTop w:val="0"/>
      <w:marBottom w:val="0"/>
      <w:divBdr>
        <w:top w:val="none" w:sz="0" w:space="0" w:color="auto"/>
        <w:left w:val="none" w:sz="0" w:space="0" w:color="auto"/>
        <w:bottom w:val="none" w:sz="0" w:space="0" w:color="auto"/>
        <w:right w:val="none" w:sz="0" w:space="0" w:color="auto"/>
      </w:divBdr>
    </w:div>
    <w:div w:id="1803033996">
      <w:bodyDiv w:val="1"/>
      <w:marLeft w:val="0"/>
      <w:marRight w:val="0"/>
      <w:marTop w:val="0"/>
      <w:marBottom w:val="0"/>
      <w:divBdr>
        <w:top w:val="none" w:sz="0" w:space="0" w:color="auto"/>
        <w:left w:val="none" w:sz="0" w:space="0" w:color="auto"/>
        <w:bottom w:val="none" w:sz="0" w:space="0" w:color="auto"/>
        <w:right w:val="none" w:sz="0" w:space="0" w:color="auto"/>
      </w:divBdr>
    </w:div>
    <w:div w:id="1803185699">
      <w:bodyDiv w:val="1"/>
      <w:marLeft w:val="0"/>
      <w:marRight w:val="0"/>
      <w:marTop w:val="0"/>
      <w:marBottom w:val="0"/>
      <w:divBdr>
        <w:top w:val="none" w:sz="0" w:space="0" w:color="auto"/>
        <w:left w:val="none" w:sz="0" w:space="0" w:color="auto"/>
        <w:bottom w:val="none" w:sz="0" w:space="0" w:color="auto"/>
        <w:right w:val="none" w:sz="0" w:space="0" w:color="auto"/>
      </w:divBdr>
    </w:div>
    <w:div w:id="1803382539">
      <w:bodyDiv w:val="1"/>
      <w:marLeft w:val="0"/>
      <w:marRight w:val="0"/>
      <w:marTop w:val="0"/>
      <w:marBottom w:val="0"/>
      <w:divBdr>
        <w:top w:val="none" w:sz="0" w:space="0" w:color="auto"/>
        <w:left w:val="none" w:sz="0" w:space="0" w:color="auto"/>
        <w:bottom w:val="none" w:sz="0" w:space="0" w:color="auto"/>
        <w:right w:val="none" w:sz="0" w:space="0" w:color="auto"/>
      </w:divBdr>
    </w:div>
    <w:div w:id="1803498583">
      <w:bodyDiv w:val="1"/>
      <w:marLeft w:val="0"/>
      <w:marRight w:val="0"/>
      <w:marTop w:val="0"/>
      <w:marBottom w:val="0"/>
      <w:divBdr>
        <w:top w:val="none" w:sz="0" w:space="0" w:color="auto"/>
        <w:left w:val="none" w:sz="0" w:space="0" w:color="auto"/>
        <w:bottom w:val="none" w:sz="0" w:space="0" w:color="auto"/>
        <w:right w:val="none" w:sz="0" w:space="0" w:color="auto"/>
      </w:divBdr>
    </w:div>
    <w:div w:id="1803690264">
      <w:bodyDiv w:val="1"/>
      <w:marLeft w:val="0"/>
      <w:marRight w:val="0"/>
      <w:marTop w:val="0"/>
      <w:marBottom w:val="0"/>
      <w:divBdr>
        <w:top w:val="none" w:sz="0" w:space="0" w:color="auto"/>
        <w:left w:val="none" w:sz="0" w:space="0" w:color="auto"/>
        <w:bottom w:val="none" w:sz="0" w:space="0" w:color="auto"/>
        <w:right w:val="none" w:sz="0" w:space="0" w:color="auto"/>
      </w:divBdr>
    </w:div>
    <w:div w:id="1803882470">
      <w:bodyDiv w:val="1"/>
      <w:marLeft w:val="0"/>
      <w:marRight w:val="0"/>
      <w:marTop w:val="0"/>
      <w:marBottom w:val="0"/>
      <w:divBdr>
        <w:top w:val="none" w:sz="0" w:space="0" w:color="auto"/>
        <w:left w:val="none" w:sz="0" w:space="0" w:color="auto"/>
        <w:bottom w:val="none" w:sz="0" w:space="0" w:color="auto"/>
        <w:right w:val="none" w:sz="0" w:space="0" w:color="auto"/>
      </w:divBdr>
    </w:div>
    <w:div w:id="1803959292">
      <w:bodyDiv w:val="1"/>
      <w:marLeft w:val="0"/>
      <w:marRight w:val="0"/>
      <w:marTop w:val="0"/>
      <w:marBottom w:val="0"/>
      <w:divBdr>
        <w:top w:val="none" w:sz="0" w:space="0" w:color="auto"/>
        <w:left w:val="none" w:sz="0" w:space="0" w:color="auto"/>
        <w:bottom w:val="none" w:sz="0" w:space="0" w:color="auto"/>
        <w:right w:val="none" w:sz="0" w:space="0" w:color="auto"/>
      </w:divBdr>
    </w:div>
    <w:div w:id="1804031668">
      <w:bodyDiv w:val="1"/>
      <w:marLeft w:val="0"/>
      <w:marRight w:val="0"/>
      <w:marTop w:val="0"/>
      <w:marBottom w:val="0"/>
      <w:divBdr>
        <w:top w:val="none" w:sz="0" w:space="0" w:color="auto"/>
        <w:left w:val="none" w:sz="0" w:space="0" w:color="auto"/>
        <w:bottom w:val="none" w:sz="0" w:space="0" w:color="auto"/>
        <w:right w:val="none" w:sz="0" w:space="0" w:color="auto"/>
      </w:divBdr>
    </w:div>
    <w:div w:id="1804154894">
      <w:bodyDiv w:val="1"/>
      <w:marLeft w:val="0"/>
      <w:marRight w:val="0"/>
      <w:marTop w:val="0"/>
      <w:marBottom w:val="0"/>
      <w:divBdr>
        <w:top w:val="none" w:sz="0" w:space="0" w:color="auto"/>
        <w:left w:val="none" w:sz="0" w:space="0" w:color="auto"/>
        <w:bottom w:val="none" w:sz="0" w:space="0" w:color="auto"/>
        <w:right w:val="none" w:sz="0" w:space="0" w:color="auto"/>
      </w:divBdr>
    </w:div>
    <w:div w:id="1804155026">
      <w:bodyDiv w:val="1"/>
      <w:marLeft w:val="0"/>
      <w:marRight w:val="0"/>
      <w:marTop w:val="0"/>
      <w:marBottom w:val="0"/>
      <w:divBdr>
        <w:top w:val="none" w:sz="0" w:space="0" w:color="auto"/>
        <w:left w:val="none" w:sz="0" w:space="0" w:color="auto"/>
        <w:bottom w:val="none" w:sz="0" w:space="0" w:color="auto"/>
        <w:right w:val="none" w:sz="0" w:space="0" w:color="auto"/>
      </w:divBdr>
    </w:div>
    <w:div w:id="1804536728">
      <w:bodyDiv w:val="1"/>
      <w:marLeft w:val="0"/>
      <w:marRight w:val="0"/>
      <w:marTop w:val="0"/>
      <w:marBottom w:val="0"/>
      <w:divBdr>
        <w:top w:val="none" w:sz="0" w:space="0" w:color="auto"/>
        <w:left w:val="none" w:sz="0" w:space="0" w:color="auto"/>
        <w:bottom w:val="none" w:sz="0" w:space="0" w:color="auto"/>
        <w:right w:val="none" w:sz="0" w:space="0" w:color="auto"/>
      </w:divBdr>
    </w:div>
    <w:div w:id="1804734041">
      <w:bodyDiv w:val="1"/>
      <w:marLeft w:val="0"/>
      <w:marRight w:val="0"/>
      <w:marTop w:val="0"/>
      <w:marBottom w:val="0"/>
      <w:divBdr>
        <w:top w:val="none" w:sz="0" w:space="0" w:color="auto"/>
        <w:left w:val="none" w:sz="0" w:space="0" w:color="auto"/>
        <w:bottom w:val="none" w:sz="0" w:space="0" w:color="auto"/>
        <w:right w:val="none" w:sz="0" w:space="0" w:color="auto"/>
      </w:divBdr>
    </w:div>
    <w:div w:id="1804811615">
      <w:bodyDiv w:val="1"/>
      <w:marLeft w:val="0"/>
      <w:marRight w:val="0"/>
      <w:marTop w:val="0"/>
      <w:marBottom w:val="0"/>
      <w:divBdr>
        <w:top w:val="none" w:sz="0" w:space="0" w:color="auto"/>
        <w:left w:val="none" w:sz="0" w:space="0" w:color="auto"/>
        <w:bottom w:val="none" w:sz="0" w:space="0" w:color="auto"/>
        <w:right w:val="none" w:sz="0" w:space="0" w:color="auto"/>
      </w:divBdr>
    </w:div>
    <w:div w:id="1804930820">
      <w:bodyDiv w:val="1"/>
      <w:marLeft w:val="0"/>
      <w:marRight w:val="0"/>
      <w:marTop w:val="0"/>
      <w:marBottom w:val="0"/>
      <w:divBdr>
        <w:top w:val="none" w:sz="0" w:space="0" w:color="auto"/>
        <w:left w:val="none" w:sz="0" w:space="0" w:color="auto"/>
        <w:bottom w:val="none" w:sz="0" w:space="0" w:color="auto"/>
        <w:right w:val="none" w:sz="0" w:space="0" w:color="auto"/>
      </w:divBdr>
    </w:div>
    <w:div w:id="1805074497">
      <w:bodyDiv w:val="1"/>
      <w:marLeft w:val="0"/>
      <w:marRight w:val="0"/>
      <w:marTop w:val="0"/>
      <w:marBottom w:val="0"/>
      <w:divBdr>
        <w:top w:val="none" w:sz="0" w:space="0" w:color="auto"/>
        <w:left w:val="none" w:sz="0" w:space="0" w:color="auto"/>
        <w:bottom w:val="none" w:sz="0" w:space="0" w:color="auto"/>
        <w:right w:val="none" w:sz="0" w:space="0" w:color="auto"/>
      </w:divBdr>
    </w:div>
    <w:div w:id="1805154716">
      <w:bodyDiv w:val="1"/>
      <w:marLeft w:val="0"/>
      <w:marRight w:val="0"/>
      <w:marTop w:val="0"/>
      <w:marBottom w:val="0"/>
      <w:divBdr>
        <w:top w:val="none" w:sz="0" w:space="0" w:color="auto"/>
        <w:left w:val="none" w:sz="0" w:space="0" w:color="auto"/>
        <w:bottom w:val="none" w:sz="0" w:space="0" w:color="auto"/>
        <w:right w:val="none" w:sz="0" w:space="0" w:color="auto"/>
      </w:divBdr>
    </w:div>
    <w:div w:id="1805346023">
      <w:bodyDiv w:val="1"/>
      <w:marLeft w:val="0"/>
      <w:marRight w:val="0"/>
      <w:marTop w:val="0"/>
      <w:marBottom w:val="0"/>
      <w:divBdr>
        <w:top w:val="none" w:sz="0" w:space="0" w:color="auto"/>
        <w:left w:val="none" w:sz="0" w:space="0" w:color="auto"/>
        <w:bottom w:val="none" w:sz="0" w:space="0" w:color="auto"/>
        <w:right w:val="none" w:sz="0" w:space="0" w:color="auto"/>
      </w:divBdr>
    </w:div>
    <w:div w:id="1805388534">
      <w:bodyDiv w:val="1"/>
      <w:marLeft w:val="0"/>
      <w:marRight w:val="0"/>
      <w:marTop w:val="0"/>
      <w:marBottom w:val="0"/>
      <w:divBdr>
        <w:top w:val="none" w:sz="0" w:space="0" w:color="auto"/>
        <w:left w:val="none" w:sz="0" w:space="0" w:color="auto"/>
        <w:bottom w:val="none" w:sz="0" w:space="0" w:color="auto"/>
        <w:right w:val="none" w:sz="0" w:space="0" w:color="auto"/>
      </w:divBdr>
    </w:div>
    <w:div w:id="1805929146">
      <w:bodyDiv w:val="1"/>
      <w:marLeft w:val="0"/>
      <w:marRight w:val="0"/>
      <w:marTop w:val="0"/>
      <w:marBottom w:val="0"/>
      <w:divBdr>
        <w:top w:val="none" w:sz="0" w:space="0" w:color="auto"/>
        <w:left w:val="none" w:sz="0" w:space="0" w:color="auto"/>
        <w:bottom w:val="none" w:sz="0" w:space="0" w:color="auto"/>
        <w:right w:val="none" w:sz="0" w:space="0" w:color="auto"/>
      </w:divBdr>
    </w:div>
    <w:div w:id="1805998107">
      <w:bodyDiv w:val="1"/>
      <w:marLeft w:val="0"/>
      <w:marRight w:val="0"/>
      <w:marTop w:val="0"/>
      <w:marBottom w:val="0"/>
      <w:divBdr>
        <w:top w:val="none" w:sz="0" w:space="0" w:color="auto"/>
        <w:left w:val="none" w:sz="0" w:space="0" w:color="auto"/>
        <w:bottom w:val="none" w:sz="0" w:space="0" w:color="auto"/>
        <w:right w:val="none" w:sz="0" w:space="0" w:color="auto"/>
      </w:divBdr>
    </w:div>
    <w:div w:id="1806502263">
      <w:bodyDiv w:val="1"/>
      <w:marLeft w:val="0"/>
      <w:marRight w:val="0"/>
      <w:marTop w:val="0"/>
      <w:marBottom w:val="0"/>
      <w:divBdr>
        <w:top w:val="none" w:sz="0" w:space="0" w:color="auto"/>
        <w:left w:val="none" w:sz="0" w:space="0" w:color="auto"/>
        <w:bottom w:val="none" w:sz="0" w:space="0" w:color="auto"/>
        <w:right w:val="none" w:sz="0" w:space="0" w:color="auto"/>
      </w:divBdr>
    </w:div>
    <w:div w:id="1806584989">
      <w:bodyDiv w:val="1"/>
      <w:marLeft w:val="0"/>
      <w:marRight w:val="0"/>
      <w:marTop w:val="0"/>
      <w:marBottom w:val="0"/>
      <w:divBdr>
        <w:top w:val="none" w:sz="0" w:space="0" w:color="auto"/>
        <w:left w:val="none" w:sz="0" w:space="0" w:color="auto"/>
        <w:bottom w:val="none" w:sz="0" w:space="0" w:color="auto"/>
        <w:right w:val="none" w:sz="0" w:space="0" w:color="auto"/>
      </w:divBdr>
    </w:div>
    <w:div w:id="1806653543">
      <w:bodyDiv w:val="1"/>
      <w:marLeft w:val="0"/>
      <w:marRight w:val="0"/>
      <w:marTop w:val="0"/>
      <w:marBottom w:val="0"/>
      <w:divBdr>
        <w:top w:val="none" w:sz="0" w:space="0" w:color="auto"/>
        <w:left w:val="none" w:sz="0" w:space="0" w:color="auto"/>
        <w:bottom w:val="none" w:sz="0" w:space="0" w:color="auto"/>
        <w:right w:val="none" w:sz="0" w:space="0" w:color="auto"/>
      </w:divBdr>
    </w:div>
    <w:div w:id="1806852979">
      <w:bodyDiv w:val="1"/>
      <w:marLeft w:val="0"/>
      <w:marRight w:val="0"/>
      <w:marTop w:val="0"/>
      <w:marBottom w:val="0"/>
      <w:divBdr>
        <w:top w:val="none" w:sz="0" w:space="0" w:color="auto"/>
        <w:left w:val="none" w:sz="0" w:space="0" w:color="auto"/>
        <w:bottom w:val="none" w:sz="0" w:space="0" w:color="auto"/>
        <w:right w:val="none" w:sz="0" w:space="0" w:color="auto"/>
      </w:divBdr>
    </w:div>
    <w:div w:id="1806895169">
      <w:bodyDiv w:val="1"/>
      <w:marLeft w:val="0"/>
      <w:marRight w:val="0"/>
      <w:marTop w:val="0"/>
      <w:marBottom w:val="0"/>
      <w:divBdr>
        <w:top w:val="none" w:sz="0" w:space="0" w:color="auto"/>
        <w:left w:val="none" w:sz="0" w:space="0" w:color="auto"/>
        <w:bottom w:val="none" w:sz="0" w:space="0" w:color="auto"/>
        <w:right w:val="none" w:sz="0" w:space="0" w:color="auto"/>
      </w:divBdr>
    </w:div>
    <w:div w:id="1806971877">
      <w:bodyDiv w:val="1"/>
      <w:marLeft w:val="0"/>
      <w:marRight w:val="0"/>
      <w:marTop w:val="0"/>
      <w:marBottom w:val="0"/>
      <w:divBdr>
        <w:top w:val="none" w:sz="0" w:space="0" w:color="auto"/>
        <w:left w:val="none" w:sz="0" w:space="0" w:color="auto"/>
        <w:bottom w:val="none" w:sz="0" w:space="0" w:color="auto"/>
        <w:right w:val="none" w:sz="0" w:space="0" w:color="auto"/>
      </w:divBdr>
    </w:div>
    <w:div w:id="1807236470">
      <w:bodyDiv w:val="1"/>
      <w:marLeft w:val="0"/>
      <w:marRight w:val="0"/>
      <w:marTop w:val="0"/>
      <w:marBottom w:val="0"/>
      <w:divBdr>
        <w:top w:val="none" w:sz="0" w:space="0" w:color="auto"/>
        <w:left w:val="none" w:sz="0" w:space="0" w:color="auto"/>
        <w:bottom w:val="none" w:sz="0" w:space="0" w:color="auto"/>
        <w:right w:val="none" w:sz="0" w:space="0" w:color="auto"/>
      </w:divBdr>
    </w:div>
    <w:div w:id="1807238920">
      <w:bodyDiv w:val="1"/>
      <w:marLeft w:val="0"/>
      <w:marRight w:val="0"/>
      <w:marTop w:val="0"/>
      <w:marBottom w:val="0"/>
      <w:divBdr>
        <w:top w:val="none" w:sz="0" w:space="0" w:color="auto"/>
        <w:left w:val="none" w:sz="0" w:space="0" w:color="auto"/>
        <w:bottom w:val="none" w:sz="0" w:space="0" w:color="auto"/>
        <w:right w:val="none" w:sz="0" w:space="0" w:color="auto"/>
      </w:divBdr>
    </w:div>
    <w:div w:id="1807309792">
      <w:bodyDiv w:val="1"/>
      <w:marLeft w:val="0"/>
      <w:marRight w:val="0"/>
      <w:marTop w:val="0"/>
      <w:marBottom w:val="0"/>
      <w:divBdr>
        <w:top w:val="none" w:sz="0" w:space="0" w:color="auto"/>
        <w:left w:val="none" w:sz="0" w:space="0" w:color="auto"/>
        <w:bottom w:val="none" w:sz="0" w:space="0" w:color="auto"/>
        <w:right w:val="none" w:sz="0" w:space="0" w:color="auto"/>
      </w:divBdr>
    </w:div>
    <w:div w:id="1807315647">
      <w:bodyDiv w:val="1"/>
      <w:marLeft w:val="0"/>
      <w:marRight w:val="0"/>
      <w:marTop w:val="0"/>
      <w:marBottom w:val="0"/>
      <w:divBdr>
        <w:top w:val="none" w:sz="0" w:space="0" w:color="auto"/>
        <w:left w:val="none" w:sz="0" w:space="0" w:color="auto"/>
        <w:bottom w:val="none" w:sz="0" w:space="0" w:color="auto"/>
        <w:right w:val="none" w:sz="0" w:space="0" w:color="auto"/>
      </w:divBdr>
    </w:div>
    <w:div w:id="1807316638">
      <w:bodyDiv w:val="1"/>
      <w:marLeft w:val="0"/>
      <w:marRight w:val="0"/>
      <w:marTop w:val="0"/>
      <w:marBottom w:val="0"/>
      <w:divBdr>
        <w:top w:val="none" w:sz="0" w:space="0" w:color="auto"/>
        <w:left w:val="none" w:sz="0" w:space="0" w:color="auto"/>
        <w:bottom w:val="none" w:sz="0" w:space="0" w:color="auto"/>
        <w:right w:val="none" w:sz="0" w:space="0" w:color="auto"/>
      </w:divBdr>
    </w:div>
    <w:div w:id="1807509698">
      <w:bodyDiv w:val="1"/>
      <w:marLeft w:val="0"/>
      <w:marRight w:val="0"/>
      <w:marTop w:val="0"/>
      <w:marBottom w:val="0"/>
      <w:divBdr>
        <w:top w:val="none" w:sz="0" w:space="0" w:color="auto"/>
        <w:left w:val="none" w:sz="0" w:space="0" w:color="auto"/>
        <w:bottom w:val="none" w:sz="0" w:space="0" w:color="auto"/>
        <w:right w:val="none" w:sz="0" w:space="0" w:color="auto"/>
      </w:divBdr>
    </w:div>
    <w:div w:id="1807628058">
      <w:bodyDiv w:val="1"/>
      <w:marLeft w:val="0"/>
      <w:marRight w:val="0"/>
      <w:marTop w:val="0"/>
      <w:marBottom w:val="0"/>
      <w:divBdr>
        <w:top w:val="none" w:sz="0" w:space="0" w:color="auto"/>
        <w:left w:val="none" w:sz="0" w:space="0" w:color="auto"/>
        <w:bottom w:val="none" w:sz="0" w:space="0" w:color="auto"/>
        <w:right w:val="none" w:sz="0" w:space="0" w:color="auto"/>
      </w:divBdr>
    </w:div>
    <w:div w:id="1807770382">
      <w:bodyDiv w:val="1"/>
      <w:marLeft w:val="0"/>
      <w:marRight w:val="0"/>
      <w:marTop w:val="0"/>
      <w:marBottom w:val="0"/>
      <w:divBdr>
        <w:top w:val="none" w:sz="0" w:space="0" w:color="auto"/>
        <w:left w:val="none" w:sz="0" w:space="0" w:color="auto"/>
        <w:bottom w:val="none" w:sz="0" w:space="0" w:color="auto"/>
        <w:right w:val="none" w:sz="0" w:space="0" w:color="auto"/>
      </w:divBdr>
    </w:div>
    <w:div w:id="1807772617">
      <w:bodyDiv w:val="1"/>
      <w:marLeft w:val="0"/>
      <w:marRight w:val="0"/>
      <w:marTop w:val="0"/>
      <w:marBottom w:val="0"/>
      <w:divBdr>
        <w:top w:val="none" w:sz="0" w:space="0" w:color="auto"/>
        <w:left w:val="none" w:sz="0" w:space="0" w:color="auto"/>
        <w:bottom w:val="none" w:sz="0" w:space="0" w:color="auto"/>
        <w:right w:val="none" w:sz="0" w:space="0" w:color="auto"/>
      </w:divBdr>
    </w:div>
    <w:div w:id="1808160282">
      <w:bodyDiv w:val="1"/>
      <w:marLeft w:val="0"/>
      <w:marRight w:val="0"/>
      <w:marTop w:val="0"/>
      <w:marBottom w:val="0"/>
      <w:divBdr>
        <w:top w:val="none" w:sz="0" w:space="0" w:color="auto"/>
        <w:left w:val="none" w:sz="0" w:space="0" w:color="auto"/>
        <w:bottom w:val="none" w:sz="0" w:space="0" w:color="auto"/>
        <w:right w:val="none" w:sz="0" w:space="0" w:color="auto"/>
      </w:divBdr>
    </w:div>
    <w:div w:id="1808350261">
      <w:bodyDiv w:val="1"/>
      <w:marLeft w:val="0"/>
      <w:marRight w:val="0"/>
      <w:marTop w:val="0"/>
      <w:marBottom w:val="0"/>
      <w:divBdr>
        <w:top w:val="none" w:sz="0" w:space="0" w:color="auto"/>
        <w:left w:val="none" w:sz="0" w:space="0" w:color="auto"/>
        <w:bottom w:val="none" w:sz="0" w:space="0" w:color="auto"/>
        <w:right w:val="none" w:sz="0" w:space="0" w:color="auto"/>
      </w:divBdr>
    </w:div>
    <w:div w:id="1808429536">
      <w:bodyDiv w:val="1"/>
      <w:marLeft w:val="0"/>
      <w:marRight w:val="0"/>
      <w:marTop w:val="0"/>
      <w:marBottom w:val="0"/>
      <w:divBdr>
        <w:top w:val="none" w:sz="0" w:space="0" w:color="auto"/>
        <w:left w:val="none" w:sz="0" w:space="0" w:color="auto"/>
        <w:bottom w:val="none" w:sz="0" w:space="0" w:color="auto"/>
        <w:right w:val="none" w:sz="0" w:space="0" w:color="auto"/>
      </w:divBdr>
    </w:div>
    <w:div w:id="1808665748">
      <w:bodyDiv w:val="1"/>
      <w:marLeft w:val="0"/>
      <w:marRight w:val="0"/>
      <w:marTop w:val="0"/>
      <w:marBottom w:val="0"/>
      <w:divBdr>
        <w:top w:val="none" w:sz="0" w:space="0" w:color="auto"/>
        <w:left w:val="none" w:sz="0" w:space="0" w:color="auto"/>
        <w:bottom w:val="none" w:sz="0" w:space="0" w:color="auto"/>
        <w:right w:val="none" w:sz="0" w:space="0" w:color="auto"/>
      </w:divBdr>
    </w:div>
    <w:div w:id="1808693944">
      <w:bodyDiv w:val="1"/>
      <w:marLeft w:val="0"/>
      <w:marRight w:val="0"/>
      <w:marTop w:val="0"/>
      <w:marBottom w:val="0"/>
      <w:divBdr>
        <w:top w:val="none" w:sz="0" w:space="0" w:color="auto"/>
        <w:left w:val="none" w:sz="0" w:space="0" w:color="auto"/>
        <w:bottom w:val="none" w:sz="0" w:space="0" w:color="auto"/>
        <w:right w:val="none" w:sz="0" w:space="0" w:color="auto"/>
      </w:divBdr>
    </w:div>
    <w:div w:id="1808741697">
      <w:bodyDiv w:val="1"/>
      <w:marLeft w:val="0"/>
      <w:marRight w:val="0"/>
      <w:marTop w:val="0"/>
      <w:marBottom w:val="0"/>
      <w:divBdr>
        <w:top w:val="none" w:sz="0" w:space="0" w:color="auto"/>
        <w:left w:val="none" w:sz="0" w:space="0" w:color="auto"/>
        <w:bottom w:val="none" w:sz="0" w:space="0" w:color="auto"/>
        <w:right w:val="none" w:sz="0" w:space="0" w:color="auto"/>
      </w:divBdr>
    </w:div>
    <w:div w:id="1808812944">
      <w:bodyDiv w:val="1"/>
      <w:marLeft w:val="0"/>
      <w:marRight w:val="0"/>
      <w:marTop w:val="0"/>
      <w:marBottom w:val="0"/>
      <w:divBdr>
        <w:top w:val="none" w:sz="0" w:space="0" w:color="auto"/>
        <w:left w:val="none" w:sz="0" w:space="0" w:color="auto"/>
        <w:bottom w:val="none" w:sz="0" w:space="0" w:color="auto"/>
        <w:right w:val="none" w:sz="0" w:space="0" w:color="auto"/>
      </w:divBdr>
    </w:div>
    <w:div w:id="1808817409">
      <w:bodyDiv w:val="1"/>
      <w:marLeft w:val="0"/>
      <w:marRight w:val="0"/>
      <w:marTop w:val="0"/>
      <w:marBottom w:val="0"/>
      <w:divBdr>
        <w:top w:val="none" w:sz="0" w:space="0" w:color="auto"/>
        <w:left w:val="none" w:sz="0" w:space="0" w:color="auto"/>
        <w:bottom w:val="none" w:sz="0" w:space="0" w:color="auto"/>
        <w:right w:val="none" w:sz="0" w:space="0" w:color="auto"/>
      </w:divBdr>
    </w:div>
    <w:div w:id="1809199317">
      <w:bodyDiv w:val="1"/>
      <w:marLeft w:val="0"/>
      <w:marRight w:val="0"/>
      <w:marTop w:val="0"/>
      <w:marBottom w:val="0"/>
      <w:divBdr>
        <w:top w:val="none" w:sz="0" w:space="0" w:color="auto"/>
        <w:left w:val="none" w:sz="0" w:space="0" w:color="auto"/>
        <w:bottom w:val="none" w:sz="0" w:space="0" w:color="auto"/>
        <w:right w:val="none" w:sz="0" w:space="0" w:color="auto"/>
      </w:divBdr>
    </w:div>
    <w:div w:id="1809199891">
      <w:bodyDiv w:val="1"/>
      <w:marLeft w:val="0"/>
      <w:marRight w:val="0"/>
      <w:marTop w:val="0"/>
      <w:marBottom w:val="0"/>
      <w:divBdr>
        <w:top w:val="none" w:sz="0" w:space="0" w:color="auto"/>
        <w:left w:val="none" w:sz="0" w:space="0" w:color="auto"/>
        <w:bottom w:val="none" w:sz="0" w:space="0" w:color="auto"/>
        <w:right w:val="none" w:sz="0" w:space="0" w:color="auto"/>
      </w:divBdr>
    </w:div>
    <w:div w:id="1809392829">
      <w:bodyDiv w:val="1"/>
      <w:marLeft w:val="0"/>
      <w:marRight w:val="0"/>
      <w:marTop w:val="0"/>
      <w:marBottom w:val="0"/>
      <w:divBdr>
        <w:top w:val="none" w:sz="0" w:space="0" w:color="auto"/>
        <w:left w:val="none" w:sz="0" w:space="0" w:color="auto"/>
        <w:bottom w:val="none" w:sz="0" w:space="0" w:color="auto"/>
        <w:right w:val="none" w:sz="0" w:space="0" w:color="auto"/>
      </w:divBdr>
    </w:div>
    <w:div w:id="1809469022">
      <w:bodyDiv w:val="1"/>
      <w:marLeft w:val="0"/>
      <w:marRight w:val="0"/>
      <w:marTop w:val="0"/>
      <w:marBottom w:val="0"/>
      <w:divBdr>
        <w:top w:val="none" w:sz="0" w:space="0" w:color="auto"/>
        <w:left w:val="none" w:sz="0" w:space="0" w:color="auto"/>
        <w:bottom w:val="none" w:sz="0" w:space="0" w:color="auto"/>
        <w:right w:val="none" w:sz="0" w:space="0" w:color="auto"/>
      </w:divBdr>
    </w:div>
    <w:div w:id="1809469446">
      <w:bodyDiv w:val="1"/>
      <w:marLeft w:val="0"/>
      <w:marRight w:val="0"/>
      <w:marTop w:val="0"/>
      <w:marBottom w:val="0"/>
      <w:divBdr>
        <w:top w:val="none" w:sz="0" w:space="0" w:color="auto"/>
        <w:left w:val="none" w:sz="0" w:space="0" w:color="auto"/>
        <w:bottom w:val="none" w:sz="0" w:space="0" w:color="auto"/>
        <w:right w:val="none" w:sz="0" w:space="0" w:color="auto"/>
      </w:divBdr>
    </w:div>
    <w:div w:id="1809472824">
      <w:bodyDiv w:val="1"/>
      <w:marLeft w:val="0"/>
      <w:marRight w:val="0"/>
      <w:marTop w:val="0"/>
      <w:marBottom w:val="0"/>
      <w:divBdr>
        <w:top w:val="none" w:sz="0" w:space="0" w:color="auto"/>
        <w:left w:val="none" w:sz="0" w:space="0" w:color="auto"/>
        <w:bottom w:val="none" w:sz="0" w:space="0" w:color="auto"/>
        <w:right w:val="none" w:sz="0" w:space="0" w:color="auto"/>
      </w:divBdr>
    </w:div>
    <w:div w:id="1809585658">
      <w:bodyDiv w:val="1"/>
      <w:marLeft w:val="0"/>
      <w:marRight w:val="0"/>
      <w:marTop w:val="0"/>
      <w:marBottom w:val="0"/>
      <w:divBdr>
        <w:top w:val="none" w:sz="0" w:space="0" w:color="auto"/>
        <w:left w:val="none" w:sz="0" w:space="0" w:color="auto"/>
        <w:bottom w:val="none" w:sz="0" w:space="0" w:color="auto"/>
        <w:right w:val="none" w:sz="0" w:space="0" w:color="auto"/>
      </w:divBdr>
    </w:div>
    <w:div w:id="1809782519">
      <w:bodyDiv w:val="1"/>
      <w:marLeft w:val="0"/>
      <w:marRight w:val="0"/>
      <w:marTop w:val="0"/>
      <w:marBottom w:val="0"/>
      <w:divBdr>
        <w:top w:val="none" w:sz="0" w:space="0" w:color="auto"/>
        <w:left w:val="none" w:sz="0" w:space="0" w:color="auto"/>
        <w:bottom w:val="none" w:sz="0" w:space="0" w:color="auto"/>
        <w:right w:val="none" w:sz="0" w:space="0" w:color="auto"/>
      </w:divBdr>
    </w:div>
    <w:div w:id="1809935227">
      <w:bodyDiv w:val="1"/>
      <w:marLeft w:val="0"/>
      <w:marRight w:val="0"/>
      <w:marTop w:val="0"/>
      <w:marBottom w:val="0"/>
      <w:divBdr>
        <w:top w:val="none" w:sz="0" w:space="0" w:color="auto"/>
        <w:left w:val="none" w:sz="0" w:space="0" w:color="auto"/>
        <w:bottom w:val="none" w:sz="0" w:space="0" w:color="auto"/>
        <w:right w:val="none" w:sz="0" w:space="0" w:color="auto"/>
      </w:divBdr>
    </w:div>
    <w:div w:id="1810509037">
      <w:bodyDiv w:val="1"/>
      <w:marLeft w:val="0"/>
      <w:marRight w:val="0"/>
      <w:marTop w:val="0"/>
      <w:marBottom w:val="0"/>
      <w:divBdr>
        <w:top w:val="none" w:sz="0" w:space="0" w:color="auto"/>
        <w:left w:val="none" w:sz="0" w:space="0" w:color="auto"/>
        <w:bottom w:val="none" w:sz="0" w:space="0" w:color="auto"/>
        <w:right w:val="none" w:sz="0" w:space="0" w:color="auto"/>
      </w:divBdr>
    </w:div>
    <w:div w:id="1810710074">
      <w:bodyDiv w:val="1"/>
      <w:marLeft w:val="0"/>
      <w:marRight w:val="0"/>
      <w:marTop w:val="0"/>
      <w:marBottom w:val="0"/>
      <w:divBdr>
        <w:top w:val="none" w:sz="0" w:space="0" w:color="auto"/>
        <w:left w:val="none" w:sz="0" w:space="0" w:color="auto"/>
        <w:bottom w:val="none" w:sz="0" w:space="0" w:color="auto"/>
        <w:right w:val="none" w:sz="0" w:space="0" w:color="auto"/>
      </w:divBdr>
    </w:div>
    <w:div w:id="1811053335">
      <w:bodyDiv w:val="1"/>
      <w:marLeft w:val="0"/>
      <w:marRight w:val="0"/>
      <w:marTop w:val="0"/>
      <w:marBottom w:val="0"/>
      <w:divBdr>
        <w:top w:val="none" w:sz="0" w:space="0" w:color="auto"/>
        <w:left w:val="none" w:sz="0" w:space="0" w:color="auto"/>
        <w:bottom w:val="none" w:sz="0" w:space="0" w:color="auto"/>
        <w:right w:val="none" w:sz="0" w:space="0" w:color="auto"/>
      </w:divBdr>
    </w:div>
    <w:div w:id="1811441537">
      <w:bodyDiv w:val="1"/>
      <w:marLeft w:val="0"/>
      <w:marRight w:val="0"/>
      <w:marTop w:val="0"/>
      <w:marBottom w:val="0"/>
      <w:divBdr>
        <w:top w:val="none" w:sz="0" w:space="0" w:color="auto"/>
        <w:left w:val="none" w:sz="0" w:space="0" w:color="auto"/>
        <w:bottom w:val="none" w:sz="0" w:space="0" w:color="auto"/>
        <w:right w:val="none" w:sz="0" w:space="0" w:color="auto"/>
      </w:divBdr>
    </w:div>
    <w:div w:id="1811626495">
      <w:bodyDiv w:val="1"/>
      <w:marLeft w:val="0"/>
      <w:marRight w:val="0"/>
      <w:marTop w:val="0"/>
      <w:marBottom w:val="0"/>
      <w:divBdr>
        <w:top w:val="none" w:sz="0" w:space="0" w:color="auto"/>
        <w:left w:val="none" w:sz="0" w:space="0" w:color="auto"/>
        <w:bottom w:val="none" w:sz="0" w:space="0" w:color="auto"/>
        <w:right w:val="none" w:sz="0" w:space="0" w:color="auto"/>
      </w:divBdr>
    </w:div>
    <w:div w:id="1811703690">
      <w:bodyDiv w:val="1"/>
      <w:marLeft w:val="0"/>
      <w:marRight w:val="0"/>
      <w:marTop w:val="0"/>
      <w:marBottom w:val="0"/>
      <w:divBdr>
        <w:top w:val="none" w:sz="0" w:space="0" w:color="auto"/>
        <w:left w:val="none" w:sz="0" w:space="0" w:color="auto"/>
        <w:bottom w:val="none" w:sz="0" w:space="0" w:color="auto"/>
        <w:right w:val="none" w:sz="0" w:space="0" w:color="auto"/>
      </w:divBdr>
    </w:div>
    <w:div w:id="1811706959">
      <w:bodyDiv w:val="1"/>
      <w:marLeft w:val="0"/>
      <w:marRight w:val="0"/>
      <w:marTop w:val="0"/>
      <w:marBottom w:val="0"/>
      <w:divBdr>
        <w:top w:val="none" w:sz="0" w:space="0" w:color="auto"/>
        <w:left w:val="none" w:sz="0" w:space="0" w:color="auto"/>
        <w:bottom w:val="none" w:sz="0" w:space="0" w:color="auto"/>
        <w:right w:val="none" w:sz="0" w:space="0" w:color="auto"/>
      </w:divBdr>
    </w:div>
    <w:div w:id="1811819692">
      <w:bodyDiv w:val="1"/>
      <w:marLeft w:val="0"/>
      <w:marRight w:val="0"/>
      <w:marTop w:val="0"/>
      <w:marBottom w:val="0"/>
      <w:divBdr>
        <w:top w:val="none" w:sz="0" w:space="0" w:color="auto"/>
        <w:left w:val="none" w:sz="0" w:space="0" w:color="auto"/>
        <w:bottom w:val="none" w:sz="0" w:space="0" w:color="auto"/>
        <w:right w:val="none" w:sz="0" w:space="0" w:color="auto"/>
      </w:divBdr>
    </w:div>
    <w:div w:id="1811944026">
      <w:bodyDiv w:val="1"/>
      <w:marLeft w:val="0"/>
      <w:marRight w:val="0"/>
      <w:marTop w:val="0"/>
      <w:marBottom w:val="0"/>
      <w:divBdr>
        <w:top w:val="none" w:sz="0" w:space="0" w:color="auto"/>
        <w:left w:val="none" w:sz="0" w:space="0" w:color="auto"/>
        <w:bottom w:val="none" w:sz="0" w:space="0" w:color="auto"/>
        <w:right w:val="none" w:sz="0" w:space="0" w:color="auto"/>
      </w:divBdr>
    </w:div>
    <w:div w:id="1812208876">
      <w:bodyDiv w:val="1"/>
      <w:marLeft w:val="0"/>
      <w:marRight w:val="0"/>
      <w:marTop w:val="0"/>
      <w:marBottom w:val="0"/>
      <w:divBdr>
        <w:top w:val="none" w:sz="0" w:space="0" w:color="auto"/>
        <w:left w:val="none" w:sz="0" w:space="0" w:color="auto"/>
        <w:bottom w:val="none" w:sz="0" w:space="0" w:color="auto"/>
        <w:right w:val="none" w:sz="0" w:space="0" w:color="auto"/>
      </w:divBdr>
    </w:div>
    <w:div w:id="1812284920">
      <w:bodyDiv w:val="1"/>
      <w:marLeft w:val="0"/>
      <w:marRight w:val="0"/>
      <w:marTop w:val="0"/>
      <w:marBottom w:val="0"/>
      <w:divBdr>
        <w:top w:val="none" w:sz="0" w:space="0" w:color="auto"/>
        <w:left w:val="none" w:sz="0" w:space="0" w:color="auto"/>
        <w:bottom w:val="none" w:sz="0" w:space="0" w:color="auto"/>
        <w:right w:val="none" w:sz="0" w:space="0" w:color="auto"/>
      </w:divBdr>
    </w:div>
    <w:div w:id="1812404319">
      <w:bodyDiv w:val="1"/>
      <w:marLeft w:val="0"/>
      <w:marRight w:val="0"/>
      <w:marTop w:val="0"/>
      <w:marBottom w:val="0"/>
      <w:divBdr>
        <w:top w:val="none" w:sz="0" w:space="0" w:color="auto"/>
        <w:left w:val="none" w:sz="0" w:space="0" w:color="auto"/>
        <w:bottom w:val="none" w:sz="0" w:space="0" w:color="auto"/>
        <w:right w:val="none" w:sz="0" w:space="0" w:color="auto"/>
      </w:divBdr>
    </w:div>
    <w:div w:id="1812550862">
      <w:bodyDiv w:val="1"/>
      <w:marLeft w:val="0"/>
      <w:marRight w:val="0"/>
      <w:marTop w:val="0"/>
      <w:marBottom w:val="0"/>
      <w:divBdr>
        <w:top w:val="none" w:sz="0" w:space="0" w:color="auto"/>
        <w:left w:val="none" w:sz="0" w:space="0" w:color="auto"/>
        <w:bottom w:val="none" w:sz="0" w:space="0" w:color="auto"/>
        <w:right w:val="none" w:sz="0" w:space="0" w:color="auto"/>
      </w:divBdr>
    </w:div>
    <w:div w:id="1812550893">
      <w:bodyDiv w:val="1"/>
      <w:marLeft w:val="0"/>
      <w:marRight w:val="0"/>
      <w:marTop w:val="0"/>
      <w:marBottom w:val="0"/>
      <w:divBdr>
        <w:top w:val="none" w:sz="0" w:space="0" w:color="auto"/>
        <w:left w:val="none" w:sz="0" w:space="0" w:color="auto"/>
        <w:bottom w:val="none" w:sz="0" w:space="0" w:color="auto"/>
        <w:right w:val="none" w:sz="0" w:space="0" w:color="auto"/>
      </w:divBdr>
    </w:div>
    <w:div w:id="1812599276">
      <w:bodyDiv w:val="1"/>
      <w:marLeft w:val="0"/>
      <w:marRight w:val="0"/>
      <w:marTop w:val="0"/>
      <w:marBottom w:val="0"/>
      <w:divBdr>
        <w:top w:val="none" w:sz="0" w:space="0" w:color="auto"/>
        <w:left w:val="none" w:sz="0" w:space="0" w:color="auto"/>
        <w:bottom w:val="none" w:sz="0" w:space="0" w:color="auto"/>
        <w:right w:val="none" w:sz="0" w:space="0" w:color="auto"/>
      </w:divBdr>
    </w:div>
    <w:div w:id="1812937229">
      <w:bodyDiv w:val="1"/>
      <w:marLeft w:val="0"/>
      <w:marRight w:val="0"/>
      <w:marTop w:val="0"/>
      <w:marBottom w:val="0"/>
      <w:divBdr>
        <w:top w:val="none" w:sz="0" w:space="0" w:color="auto"/>
        <w:left w:val="none" w:sz="0" w:space="0" w:color="auto"/>
        <w:bottom w:val="none" w:sz="0" w:space="0" w:color="auto"/>
        <w:right w:val="none" w:sz="0" w:space="0" w:color="auto"/>
      </w:divBdr>
    </w:div>
    <w:div w:id="1813206287">
      <w:bodyDiv w:val="1"/>
      <w:marLeft w:val="0"/>
      <w:marRight w:val="0"/>
      <w:marTop w:val="0"/>
      <w:marBottom w:val="0"/>
      <w:divBdr>
        <w:top w:val="none" w:sz="0" w:space="0" w:color="auto"/>
        <w:left w:val="none" w:sz="0" w:space="0" w:color="auto"/>
        <w:bottom w:val="none" w:sz="0" w:space="0" w:color="auto"/>
        <w:right w:val="none" w:sz="0" w:space="0" w:color="auto"/>
      </w:divBdr>
    </w:div>
    <w:div w:id="1813250530">
      <w:bodyDiv w:val="1"/>
      <w:marLeft w:val="0"/>
      <w:marRight w:val="0"/>
      <w:marTop w:val="0"/>
      <w:marBottom w:val="0"/>
      <w:divBdr>
        <w:top w:val="none" w:sz="0" w:space="0" w:color="auto"/>
        <w:left w:val="none" w:sz="0" w:space="0" w:color="auto"/>
        <w:bottom w:val="none" w:sz="0" w:space="0" w:color="auto"/>
        <w:right w:val="none" w:sz="0" w:space="0" w:color="auto"/>
      </w:divBdr>
    </w:div>
    <w:div w:id="1813447356">
      <w:bodyDiv w:val="1"/>
      <w:marLeft w:val="0"/>
      <w:marRight w:val="0"/>
      <w:marTop w:val="0"/>
      <w:marBottom w:val="0"/>
      <w:divBdr>
        <w:top w:val="none" w:sz="0" w:space="0" w:color="auto"/>
        <w:left w:val="none" w:sz="0" w:space="0" w:color="auto"/>
        <w:bottom w:val="none" w:sz="0" w:space="0" w:color="auto"/>
        <w:right w:val="none" w:sz="0" w:space="0" w:color="auto"/>
      </w:divBdr>
    </w:div>
    <w:div w:id="1813600958">
      <w:bodyDiv w:val="1"/>
      <w:marLeft w:val="0"/>
      <w:marRight w:val="0"/>
      <w:marTop w:val="0"/>
      <w:marBottom w:val="0"/>
      <w:divBdr>
        <w:top w:val="none" w:sz="0" w:space="0" w:color="auto"/>
        <w:left w:val="none" w:sz="0" w:space="0" w:color="auto"/>
        <w:bottom w:val="none" w:sz="0" w:space="0" w:color="auto"/>
        <w:right w:val="none" w:sz="0" w:space="0" w:color="auto"/>
      </w:divBdr>
    </w:div>
    <w:div w:id="1813912570">
      <w:bodyDiv w:val="1"/>
      <w:marLeft w:val="0"/>
      <w:marRight w:val="0"/>
      <w:marTop w:val="0"/>
      <w:marBottom w:val="0"/>
      <w:divBdr>
        <w:top w:val="none" w:sz="0" w:space="0" w:color="auto"/>
        <w:left w:val="none" w:sz="0" w:space="0" w:color="auto"/>
        <w:bottom w:val="none" w:sz="0" w:space="0" w:color="auto"/>
        <w:right w:val="none" w:sz="0" w:space="0" w:color="auto"/>
      </w:divBdr>
    </w:div>
    <w:div w:id="1814063222">
      <w:bodyDiv w:val="1"/>
      <w:marLeft w:val="0"/>
      <w:marRight w:val="0"/>
      <w:marTop w:val="0"/>
      <w:marBottom w:val="0"/>
      <w:divBdr>
        <w:top w:val="none" w:sz="0" w:space="0" w:color="auto"/>
        <w:left w:val="none" w:sz="0" w:space="0" w:color="auto"/>
        <w:bottom w:val="none" w:sz="0" w:space="0" w:color="auto"/>
        <w:right w:val="none" w:sz="0" w:space="0" w:color="auto"/>
      </w:divBdr>
    </w:div>
    <w:div w:id="1814105786">
      <w:bodyDiv w:val="1"/>
      <w:marLeft w:val="0"/>
      <w:marRight w:val="0"/>
      <w:marTop w:val="0"/>
      <w:marBottom w:val="0"/>
      <w:divBdr>
        <w:top w:val="none" w:sz="0" w:space="0" w:color="auto"/>
        <w:left w:val="none" w:sz="0" w:space="0" w:color="auto"/>
        <w:bottom w:val="none" w:sz="0" w:space="0" w:color="auto"/>
        <w:right w:val="none" w:sz="0" w:space="0" w:color="auto"/>
      </w:divBdr>
    </w:div>
    <w:div w:id="1814366209">
      <w:bodyDiv w:val="1"/>
      <w:marLeft w:val="0"/>
      <w:marRight w:val="0"/>
      <w:marTop w:val="0"/>
      <w:marBottom w:val="0"/>
      <w:divBdr>
        <w:top w:val="none" w:sz="0" w:space="0" w:color="auto"/>
        <w:left w:val="none" w:sz="0" w:space="0" w:color="auto"/>
        <w:bottom w:val="none" w:sz="0" w:space="0" w:color="auto"/>
        <w:right w:val="none" w:sz="0" w:space="0" w:color="auto"/>
      </w:divBdr>
    </w:div>
    <w:div w:id="1814369401">
      <w:bodyDiv w:val="1"/>
      <w:marLeft w:val="0"/>
      <w:marRight w:val="0"/>
      <w:marTop w:val="0"/>
      <w:marBottom w:val="0"/>
      <w:divBdr>
        <w:top w:val="none" w:sz="0" w:space="0" w:color="auto"/>
        <w:left w:val="none" w:sz="0" w:space="0" w:color="auto"/>
        <w:bottom w:val="none" w:sz="0" w:space="0" w:color="auto"/>
        <w:right w:val="none" w:sz="0" w:space="0" w:color="auto"/>
      </w:divBdr>
    </w:div>
    <w:div w:id="1814523063">
      <w:bodyDiv w:val="1"/>
      <w:marLeft w:val="0"/>
      <w:marRight w:val="0"/>
      <w:marTop w:val="0"/>
      <w:marBottom w:val="0"/>
      <w:divBdr>
        <w:top w:val="none" w:sz="0" w:space="0" w:color="auto"/>
        <w:left w:val="none" w:sz="0" w:space="0" w:color="auto"/>
        <w:bottom w:val="none" w:sz="0" w:space="0" w:color="auto"/>
        <w:right w:val="none" w:sz="0" w:space="0" w:color="auto"/>
      </w:divBdr>
    </w:div>
    <w:div w:id="1814564378">
      <w:bodyDiv w:val="1"/>
      <w:marLeft w:val="0"/>
      <w:marRight w:val="0"/>
      <w:marTop w:val="0"/>
      <w:marBottom w:val="0"/>
      <w:divBdr>
        <w:top w:val="none" w:sz="0" w:space="0" w:color="auto"/>
        <w:left w:val="none" w:sz="0" w:space="0" w:color="auto"/>
        <w:bottom w:val="none" w:sz="0" w:space="0" w:color="auto"/>
        <w:right w:val="none" w:sz="0" w:space="0" w:color="auto"/>
      </w:divBdr>
    </w:div>
    <w:div w:id="1814832941">
      <w:bodyDiv w:val="1"/>
      <w:marLeft w:val="0"/>
      <w:marRight w:val="0"/>
      <w:marTop w:val="0"/>
      <w:marBottom w:val="0"/>
      <w:divBdr>
        <w:top w:val="none" w:sz="0" w:space="0" w:color="auto"/>
        <w:left w:val="none" w:sz="0" w:space="0" w:color="auto"/>
        <w:bottom w:val="none" w:sz="0" w:space="0" w:color="auto"/>
        <w:right w:val="none" w:sz="0" w:space="0" w:color="auto"/>
      </w:divBdr>
    </w:div>
    <w:div w:id="1814980193">
      <w:bodyDiv w:val="1"/>
      <w:marLeft w:val="0"/>
      <w:marRight w:val="0"/>
      <w:marTop w:val="0"/>
      <w:marBottom w:val="0"/>
      <w:divBdr>
        <w:top w:val="none" w:sz="0" w:space="0" w:color="auto"/>
        <w:left w:val="none" w:sz="0" w:space="0" w:color="auto"/>
        <w:bottom w:val="none" w:sz="0" w:space="0" w:color="auto"/>
        <w:right w:val="none" w:sz="0" w:space="0" w:color="auto"/>
      </w:divBdr>
    </w:div>
    <w:div w:id="1815174551">
      <w:bodyDiv w:val="1"/>
      <w:marLeft w:val="0"/>
      <w:marRight w:val="0"/>
      <w:marTop w:val="0"/>
      <w:marBottom w:val="0"/>
      <w:divBdr>
        <w:top w:val="none" w:sz="0" w:space="0" w:color="auto"/>
        <w:left w:val="none" w:sz="0" w:space="0" w:color="auto"/>
        <w:bottom w:val="none" w:sz="0" w:space="0" w:color="auto"/>
        <w:right w:val="none" w:sz="0" w:space="0" w:color="auto"/>
      </w:divBdr>
    </w:div>
    <w:div w:id="1815294467">
      <w:bodyDiv w:val="1"/>
      <w:marLeft w:val="0"/>
      <w:marRight w:val="0"/>
      <w:marTop w:val="0"/>
      <w:marBottom w:val="0"/>
      <w:divBdr>
        <w:top w:val="none" w:sz="0" w:space="0" w:color="auto"/>
        <w:left w:val="none" w:sz="0" w:space="0" w:color="auto"/>
        <w:bottom w:val="none" w:sz="0" w:space="0" w:color="auto"/>
        <w:right w:val="none" w:sz="0" w:space="0" w:color="auto"/>
      </w:divBdr>
    </w:div>
    <w:div w:id="1815871708">
      <w:bodyDiv w:val="1"/>
      <w:marLeft w:val="0"/>
      <w:marRight w:val="0"/>
      <w:marTop w:val="0"/>
      <w:marBottom w:val="0"/>
      <w:divBdr>
        <w:top w:val="none" w:sz="0" w:space="0" w:color="auto"/>
        <w:left w:val="none" w:sz="0" w:space="0" w:color="auto"/>
        <w:bottom w:val="none" w:sz="0" w:space="0" w:color="auto"/>
        <w:right w:val="none" w:sz="0" w:space="0" w:color="auto"/>
      </w:divBdr>
    </w:div>
    <w:div w:id="1815876702">
      <w:bodyDiv w:val="1"/>
      <w:marLeft w:val="0"/>
      <w:marRight w:val="0"/>
      <w:marTop w:val="0"/>
      <w:marBottom w:val="0"/>
      <w:divBdr>
        <w:top w:val="none" w:sz="0" w:space="0" w:color="auto"/>
        <w:left w:val="none" w:sz="0" w:space="0" w:color="auto"/>
        <w:bottom w:val="none" w:sz="0" w:space="0" w:color="auto"/>
        <w:right w:val="none" w:sz="0" w:space="0" w:color="auto"/>
      </w:divBdr>
    </w:div>
    <w:div w:id="1815944266">
      <w:bodyDiv w:val="1"/>
      <w:marLeft w:val="0"/>
      <w:marRight w:val="0"/>
      <w:marTop w:val="0"/>
      <w:marBottom w:val="0"/>
      <w:divBdr>
        <w:top w:val="none" w:sz="0" w:space="0" w:color="auto"/>
        <w:left w:val="none" w:sz="0" w:space="0" w:color="auto"/>
        <w:bottom w:val="none" w:sz="0" w:space="0" w:color="auto"/>
        <w:right w:val="none" w:sz="0" w:space="0" w:color="auto"/>
      </w:divBdr>
    </w:div>
    <w:div w:id="1816096959">
      <w:bodyDiv w:val="1"/>
      <w:marLeft w:val="0"/>
      <w:marRight w:val="0"/>
      <w:marTop w:val="0"/>
      <w:marBottom w:val="0"/>
      <w:divBdr>
        <w:top w:val="none" w:sz="0" w:space="0" w:color="auto"/>
        <w:left w:val="none" w:sz="0" w:space="0" w:color="auto"/>
        <w:bottom w:val="none" w:sz="0" w:space="0" w:color="auto"/>
        <w:right w:val="none" w:sz="0" w:space="0" w:color="auto"/>
      </w:divBdr>
    </w:div>
    <w:div w:id="1816410191">
      <w:bodyDiv w:val="1"/>
      <w:marLeft w:val="0"/>
      <w:marRight w:val="0"/>
      <w:marTop w:val="0"/>
      <w:marBottom w:val="0"/>
      <w:divBdr>
        <w:top w:val="none" w:sz="0" w:space="0" w:color="auto"/>
        <w:left w:val="none" w:sz="0" w:space="0" w:color="auto"/>
        <w:bottom w:val="none" w:sz="0" w:space="0" w:color="auto"/>
        <w:right w:val="none" w:sz="0" w:space="0" w:color="auto"/>
      </w:divBdr>
    </w:div>
    <w:div w:id="1816410509">
      <w:bodyDiv w:val="1"/>
      <w:marLeft w:val="0"/>
      <w:marRight w:val="0"/>
      <w:marTop w:val="0"/>
      <w:marBottom w:val="0"/>
      <w:divBdr>
        <w:top w:val="none" w:sz="0" w:space="0" w:color="auto"/>
        <w:left w:val="none" w:sz="0" w:space="0" w:color="auto"/>
        <w:bottom w:val="none" w:sz="0" w:space="0" w:color="auto"/>
        <w:right w:val="none" w:sz="0" w:space="0" w:color="auto"/>
      </w:divBdr>
    </w:div>
    <w:div w:id="1816527329">
      <w:bodyDiv w:val="1"/>
      <w:marLeft w:val="0"/>
      <w:marRight w:val="0"/>
      <w:marTop w:val="0"/>
      <w:marBottom w:val="0"/>
      <w:divBdr>
        <w:top w:val="none" w:sz="0" w:space="0" w:color="auto"/>
        <w:left w:val="none" w:sz="0" w:space="0" w:color="auto"/>
        <w:bottom w:val="none" w:sz="0" w:space="0" w:color="auto"/>
        <w:right w:val="none" w:sz="0" w:space="0" w:color="auto"/>
      </w:divBdr>
    </w:div>
    <w:div w:id="1817065591">
      <w:bodyDiv w:val="1"/>
      <w:marLeft w:val="0"/>
      <w:marRight w:val="0"/>
      <w:marTop w:val="0"/>
      <w:marBottom w:val="0"/>
      <w:divBdr>
        <w:top w:val="none" w:sz="0" w:space="0" w:color="auto"/>
        <w:left w:val="none" w:sz="0" w:space="0" w:color="auto"/>
        <w:bottom w:val="none" w:sz="0" w:space="0" w:color="auto"/>
        <w:right w:val="none" w:sz="0" w:space="0" w:color="auto"/>
      </w:divBdr>
    </w:div>
    <w:div w:id="1817339123">
      <w:bodyDiv w:val="1"/>
      <w:marLeft w:val="0"/>
      <w:marRight w:val="0"/>
      <w:marTop w:val="0"/>
      <w:marBottom w:val="0"/>
      <w:divBdr>
        <w:top w:val="none" w:sz="0" w:space="0" w:color="auto"/>
        <w:left w:val="none" w:sz="0" w:space="0" w:color="auto"/>
        <w:bottom w:val="none" w:sz="0" w:space="0" w:color="auto"/>
        <w:right w:val="none" w:sz="0" w:space="0" w:color="auto"/>
      </w:divBdr>
    </w:div>
    <w:div w:id="1817407899">
      <w:bodyDiv w:val="1"/>
      <w:marLeft w:val="0"/>
      <w:marRight w:val="0"/>
      <w:marTop w:val="0"/>
      <w:marBottom w:val="0"/>
      <w:divBdr>
        <w:top w:val="none" w:sz="0" w:space="0" w:color="auto"/>
        <w:left w:val="none" w:sz="0" w:space="0" w:color="auto"/>
        <w:bottom w:val="none" w:sz="0" w:space="0" w:color="auto"/>
        <w:right w:val="none" w:sz="0" w:space="0" w:color="auto"/>
      </w:divBdr>
    </w:div>
    <w:div w:id="1817523418">
      <w:bodyDiv w:val="1"/>
      <w:marLeft w:val="0"/>
      <w:marRight w:val="0"/>
      <w:marTop w:val="0"/>
      <w:marBottom w:val="0"/>
      <w:divBdr>
        <w:top w:val="none" w:sz="0" w:space="0" w:color="auto"/>
        <w:left w:val="none" w:sz="0" w:space="0" w:color="auto"/>
        <w:bottom w:val="none" w:sz="0" w:space="0" w:color="auto"/>
        <w:right w:val="none" w:sz="0" w:space="0" w:color="auto"/>
      </w:divBdr>
    </w:div>
    <w:div w:id="1817797600">
      <w:bodyDiv w:val="1"/>
      <w:marLeft w:val="0"/>
      <w:marRight w:val="0"/>
      <w:marTop w:val="0"/>
      <w:marBottom w:val="0"/>
      <w:divBdr>
        <w:top w:val="none" w:sz="0" w:space="0" w:color="auto"/>
        <w:left w:val="none" w:sz="0" w:space="0" w:color="auto"/>
        <w:bottom w:val="none" w:sz="0" w:space="0" w:color="auto"/>
        <w:right w:val="none" w:sz="0" w:space="0" w:color="auto"/>
      </w:divBdr>
    </w:div>
    <w:div w:id="1817801087">
      <w:bodyDiv w:val="1"/>
      <w:marLeft w:val="0"/>
      <w:marRight w:val="0"/>
      <w:marTop w:val="0"/>
      <w:marBottom w:val="0"/>
      <w:divBdr>
        <w:top w:val="none" w:sz="0" w:space="0" w:color="auto"/>
        <w:left w:val="none" w:sz="0" w:space="0" w:color="auto"/>
        <w:bottom w:val="none" w:sz="0" w:space="0" w:color="auto"/>
        <w:right w:val="none" w:sz="0" w:space="0" w:color="auto"/>
      </w:divBdr>
    </w:div>
    <w:div w:id="1817919324">
      <w:bodyDiv w:val="1"/>
      <w:marLeft w:val="0"/>
      <w:marRight w:val="0"/>
      <w:marTop w:val="0"/>
      <w:marBottom w:val="0"/>
      <w:divBdr>
        <w:top w:val="none" w:sz="0" w:space="0" w:color="auto"/>
        <w:left w:val="none" w:sz="0" w:space="0" w:color="auto"/>
        <w:bottom w:val="none" w:sz="0" w:space="0" w:color="auto"/>
        <w:right w:val="none" w:sz="0" w:space="0" w:color="auto"/>
      </w:divBdr>
    </w:div>
    <w:div w:id="1817988695">
      <w:bodyDiv w:val="1"/>
      <w:marLeft w:val="0"/>
      <w:marRight w:val="0"/>
      <w:marTop w:val="0"/>
      <w:marBottom w:val="0"/>
      <w:divBdr>
        <w:top w:val="none" w:sz="0" w:space="0" w:color="auto"/>
        <w:left w:val="none" w:sz="0" w:space="0" w:color="auto"/>
        <w:bottom w:val="none" w:sz="0" w:space="0" w:color="auto"/>
        <w:right w:val="none" w:sz="0" w:space="0" w:color="auto"/>
      </w:divBdr>
    </w:div>
    <w:div w:id="1818037276">
      <w:bodyDiv w:val="1"/>
      <w:marLeft w:val="0"/>
      <w:marRight w:val="0"/>
      <w:marTop w:val="0"/>
      <w:marBottom w:val="0"/>
      <w:divBdr>
        <w:top w:val="none" w:sz="0" w:space="0" w:color="auto"/>
        <w:left w:val="none" w:sz="0" w:space="0" w:color="auto"/>
        <w:bottom w:val="none" w:sz="0" w:space="0" w:color="auto"/>
        <w:right w:val="none" w:sz="0" w:space="0" w:color="auto"/>
      </w:divBdr>
    </w:div>
    <w:div w:id="1818373637">
      <w:bodyDiv w:val="1"/>
      <w:marLeft w:val="0"/>
      <w:marRight w:val="0"/>
      <w:marTop w:val="0"/>
      <w:marBottom w:val="0"/>
      <w:divBdr>
        <w:top w:val="none" w:sz="0" w:space="0" w:color="auto"/>
        <w:left w:val="none" w:sz="0" w:space="0" w:color="auto"/>
        <w:bottom w:val="none" w:sz="0" w:space="0" w:color="auto"/>
        <w:right w:val="none" w:sz="0" w:space="0" w:color="auto"/>
      </w:divBdr>
    </w:div>
    <w:div w:id="1818456113">
      <w:bodyDiv w:val="1"/>
      <w:marLeft w:val="0"/>
      <w:marRight w:val="0"/>
      <w:marTop w:val="0"/>
      <w:marBottom w:val="0"/>
      <w:divBdr>
        <w:top w:val="none" w:sz="0" w:space="0" w:color="auto"/>
        <w:left w:val="none" w:sz="0" w:space="0" w:color="auto"/>
        <w:bottom w:val="none" w:sz="0" w:space="0" w:color="auto"/>
        <w:right w:val="none" w:sz="0" w:space="0" w:color="auto"/>
      </w:divBdr>
    </w:div>
    <w:div w:id="1818692910">
      <w:bodyDiv w:val="1"/>
      <w:marLeft w:val="0"/>
      <w:marRight w:val="0"/>
      <w:marTop w:val="0"/>
      <w:marBottom w:val="0"/>
      <w:divBdr>
        <w:top w:val="none" w:sz="0" w:space="0" w:color="auto"/>
        <w:left w:val="none" w:sz="0" w:space="0" w:color="auto"/>
        <w:bottom w:val="none" w:sz="0" w:space="0" w:color="auto"/>
        <w:right w:val="none" w:sz="0" w:space="0" w:color="auto"/>
      </w:divBdr>
    </w:div>
    <w:div w:id="1818913429">
      <w:bodyDiv w:val="1"/>
      <w:marLeft w:val="0"/>
      <w:marRight w:val="0"/>
      <w:marTop w:val="0"/>
      <w:marBottom w:val="0"/>
      <w:divBdr>
        <w:top w:val="none" w:sz="0" w:space="0" w:color="auto"/>
        <w:left w:val="none" w:sz="0" w:space="0" w:color="auto"/>
        <w:bottom w:val="none" w:sz="0" w:space="0" w:color="auto"/>
        <w:right w:val="none" w:sz="0" w:space="0" w:color="auto"/>
      </w:divBdr>
    </w:div>
    <w:div w:id="1818953299">
      <w:bodyDiv w:val="1"/>
      <w:marLeft w:val="0"/>
      <w:marRight w:val="0"/>
      <w:marTop w:val="0"/>
      <w:marBottom w:val="0"/>
      <w:divBdr>
        <w:top w:val="none" w:sz="0" w:space="0" w:color="auto"/>
        <w:left w:val="none" w:sz="0" w:space="0" w:color="auto"/>
        <w:bottom w:val="none" w:sz="0" w:space="0" w:color="auto"/>
        <w:right w:val="none" w:sz="0" w:space="0" w:color="auto"/>
      </w:divBdr>
    </w:div>
    <w:div w:id="1819031405">
      <w:bodyDiv w:val="1"/>
      <w:marLeft w:val="0"/>
      <w:marRight w:val="0"/>
      <w:marTop w:val="0"/>
      <w:marBottom w:val="0"/>
      <w:divBdr>
        <w:top w:val="none" w:sz="0" w:space="0" w:color="auto"/>
        <w:left w:val="none" w:sz="0" w:space="0" w:color="auto"/>
        <w:bottom w:val="none" w:sz="0" w:space="0" w:color="auto"/>
        <w:right w:val="none" w:sz="0" w:space="0" w:color="auto"/>
      </w:divBdr>
    </w:div>
    <w:div w:id="1819035972">
      <w:bodyDiv w:val="1"/>
      <w:marLeft w:val="0"/>
      <w:marRight w:val="0"/>
      <w:marTop w:val="0"/>
      <w:marBottom w:val="0"/>
      <w:divBdr>
        <w:top w:val="none" w:sz="0" w:space="0" w:color="auto"/>
        <w:left w:val="none" w:sz="0" w:space="0" w:color="auto"/>
        <w:bottom w:val="none" w:sz="0" w:space="0" w:color="auto"/>
        <w:right w:val="none" w:sz="0" w:space="0" w:color="auto"/>
      </w:divBdr>
    </w:div>
    <w:div w:id="1819227767">
      <w:bodyDiv w:val="1"/>
      <w:marLeft w:val="0"/>
      <w:marRight w:val="0"/>
      <w:marTop w:val="0"/>
      <w:marBottom w:val="0"/>
      <w:divBdr>
        <w:top w:val="none" w:sz="0" w:space="0" w:color="auto"/>
        <w:left w:val="none" w:sz="0" w:space="0" w:color="auto"/>
        <w:bottom w:val="none" w:sz="0" w:space="0" w:color="auto"/>
        <w:right w:val="none" w:sz="0" w:space="0" w:color="auto"/>
      </w:divBdr>
    </w:div>
    <w:div w:id="1819229432">
      <w:bodyDiv w:val="1"/>
      <w:marLeft w:val="0"/>
      <w:marRight w:val="0"/>
      <w:marTop w:val="0"/>
      <w:marBottom w:val="0"/>
      <w:divBdr>
        <w:top w:val="none" w:sz="0" w:space="0" w:color="auto"/>
        <w:left w:val="none" w:sz="0" w:space="0" w:color="auto"/>
        <w:bottom w:val="none" w:sz="0" w:space="0" w:color="auto"/>
        <w:right w:val="none" w:sz="0" w:space="0" w:color="auto"/>
      </w:divBdr>
    </w:div>
    <w:div w:id="1819296614">
      <w:bodyDiv w:val="1"/>
      <w:marLeft w:val="0"/>
      <w:marRight w:val="0"/>
      <w:marTop w:val="0"/>
      <w:marBottom w:val="0"/>
      <w:divBdr>
        <w:top w:val="none" w:sz="0" w:space="0" w:color="auto"/>
        <w:left w:val="none" w:sz="0" w:space="0" w:color="auto"/>
        <w:bottom w:val="none" w:sz="0" w:space="0" w:color="auto"/>
        <w:right w:val="none" w:sz="0" w:space="0" w:color="auto"/>
      </w:divBdr>
    </w:div>
    <w:div w:id="1819297613">
      <w:bodyDiv w:val="1"/>
      <w:marLeft w:val="0"/>
      <w:marRight w:val="0"/>
      <w:marTop w:val="0"/>
      <w:marBottom w:val="0"/>
      <w:divBdr>
        <w:top w:val="none" w:sz="0" w:space="0" w:color="auto"/>
        <w:left w:val="none" w:sz="0" w:space="0" w:color="auto"/>
        <w:bottom w:val="none" w:sz="0" w:space="0" w:color="auto"/>
        <w:right w:val="none" w:sz="0" w:space="0" w:color="auto"/>
      </w:divBdr>
    </w:div>
    <w:div w:id="1819300930">
      <w:bodyDiv w:val="1"/>
      <w:marLeft w:val="0"/>
      <w:marRight w:val="0"/>
      <w:marTop w:val="0"/>
      <w:marBottom w:val="0"/>
      <w:divBdr>
        <w:top w:val="none" w:sz="0" w:space="0" w:color="auto"/>
        <w:left w:val="none" w:sz="0" w:space="0" w:color="auto"/>
        <w:bottom w:val="none" w:sz="0" w:space="0" w:color="auto"/>
        <w:right w:val="none" w:sz="0" w:space="0" w:color="auto"/>
      </w:divBdr>
    </w:div>
    <w:div w:id="1819607611">
      <w:bodyDiv w:val="1"/>
      <w:marLeft w:val="0"/>
      <w:marRight w:val="0"/>
      <w:marTop w:val="0"/>
      <w:marBottom w:val="0"/>
      <w:divBdr>
        <w:top w:val="none" w:sz="0" w:space="0" w:color="auto"/>
        <w:left w:val="none" w:sz="0" w:space="0" w:color="auto"/>
        <w:bottom w:val="none" w:sz="0" w:space="0" w:color="auto"/>
        <w:right w:val="none" w:sz="0" w:space="0" w:color="auto"/>
      </w:divBdr>
    </w:div>
    <w:div w:id="1819684000">
      <w:bodyDiv w:val="1"/>
      <w:marLeft w:val="0"/>
      <w:marRight w:val="0"/>
      <w:marTop w:val="0"/>
      <w:marBottom w:val="0"/>
      <w:divBdr>
        <w:top w:val="none" w:sz="0" w:space="0" w:color="auto"/>
        <w:left w:val="none" w:sz="0" w:space="0" w:color="auto"/>
        <w:bottom w:val="none" w:sz="0" w:space="0" w:color="auto"/>
        <w:right w:val="none" w:sz="0" w:space="0" w:color="auto"/>
      </w:divBdr>
    </w:div>
    <w:div w:id="1819882474">
      <w:bodyDiv w:val="1"/>
      <w:marLeft w:val="0"/>
      <w:marRight w:val="0"/>
      <w:marTop w:val="0"/>
      <w:marBottom w:val="0"/>
      <w:divBdr>
        <w:top w:val="none" w:sz="0" w:space="0" w:color="auto"/>
        <w:left w:val="none" w:sz="0" w:space="0" w:color="auto"/>
        <w:bottom w:val="none" w:sz="0" w:space="0" w:color="auto"/>
        <w:right w:val="none" w:sz="0" w:space="0" w:color="auto"/>
      </w:divBdr>
    </w:div>
    <w:div w:id="1819958866">
      <w:bodyDiv w:val="1"/>
      <w:marLeft w:val="0"/>
      <w:marRight w:val="0"/>
      <w:marTop w:val="0"/>
      <w:marBottom w:val="0"/>
      <w:divBdr>
        <w:top w:val="none" w:sz="0" w:space="0" w:color="auto"/>
        <w:left w:val="none" w:sz="0" w:space="0" w:color="auto"/>
        <w:bottom w:val="none" w:sz="0" w:space="0" w:color="auto"/>
        <w:right w:val="none" w:sz="0" w:space="0" w:color="auto"/>
      </w:divBdr>
    </w:div>
    <w:div w:id="1820002017">
      <w:bodyDiv w:val="1"/>
      <w:marLeft w:val="0"/>
      <w:marRight w:val="0"/>
      <w:marTop w:val="0"/>
      <w:marBottom w:val="0"/>
      <w:divBdr>
        <w:top w:val="none" w:sz="0" w:space="0" w:color="auto"/>
        <w:left w:val="none" w:sz="0" w:space="0" w:color="auto"/>
        <w:bottom w:val="none" w:sz="0" w:space="0" w:color="auto"/>
        <w:right w:val="none" w:sz="0" w:space="0" w:color="auto"/>
      </w:divBdr>
    </w:div>
    <w:div w:id="1820147953">
      <w:bodyDiv w:val="1"/>
      <w:marLeft w:val="0"/>
      <w:marRight w:val="0"/>
      <w:marTop w:val="0"/>
      <w:marBottom w:val="0"/>
      <w:divBdr>
        <w:top w:val="none" w:sz="0" w:space="0" w:color="auto"/>
        <w:left w:val="none" w:sz="0" w:space="0" w:color="auto"/>
        <w:bottom w:val="none" w:sz="0" w:space="0" w:color="auto"/>
        <w:right w:val="none" w:sz="0" w:space="0" w:color="auto"/>
      </w:divBdr>
    </w:div>
    <w:div w:id="1820149232">
      <w:bodyDiv w:val="1"/>
      <w:marLeft w:val="0"/>
      <w:marRight w:val="0"/>
      <w:marTop w:val="0"/>
      <w:marBottom w:val="0"/>
      <w:divBdr>
        <w:top w:val="none" w:sz="0" w:space="0" w:color="auto"/>
        <w:left w:val="none" w:sz="0" w:space="0" w:color="auto"/>
        <w:bottom w:val="none" w:sz="0" w:space="0" w:color="auto"/>
        <w:right w:val="none" w:sz="0" w:space="0" w:color="auto"/>
      </w:divBdr>
    </w:div>
    <w:div w:id="1820416265">
      <w:bodyDiv w:val="1"/>
      <w:marLeft w:val="0"/>
      <w:marRight w:val="0"/>
      <w:marTop w:val="0"/>
      <w:marBottom w:val="0"/>
      <w:divBdr>
        <w:top w:val="none" w:sz="0" w:space="0" w:color="auto"/>
        <w:left w:val="none" w:sz="0" w:space="0" w:color="auto"/>
        <w:bottom w:val="none" w:sz="0" w:space="0" w:color="auto"/>
        <w:right w:val="none" w:sz="0" w:space="0" w:color="auto"/>
      </w:divBdr>
    </w:div>
    <w:div w:id="1820418164">
      <w:bodyDiv w:val="1"/>
      <w:marLeft w:val="0"/>
      <w:marRight w:val="0"/>
      <w:marTop w:val="0"/>
      <w:marBottom w:val="0"/>
      <w:divBdr>
        <w:top w:val="none" w:sz="0" w:space="0" w:color="auto"/>
        <w:left w:val="none" w:sz="0" w:space="0" w:color="auto"/>
        <w:bottom w:val="none" w:sz="0" w:space="0" w:color="auto"/>
        <w:right w:val="none" w:sz="0" w:space="0" w:color="auto"/>
      </w:divBdr>
    </w:div>
    <w:div w:id="1820421927">
      <w:bodyDiv w:val="1"/>
      <w:marLeft w:val="0"/>
      <w:marRight w:val="0"/>
      <w:marTop w:val="0"/>
      <w:marBottom w:val="0"/>
      <w:divBdr>
        <w:top w:val="none" w:sz="0" w:space="0" w:color="auto"/>
        <w:left w:val="none" w:sz="0" w:space="0" w:color="auto"/>
        <w:bottom w:val="none" w:sz="0" w:space="0" w:color="auto"/>
        <w:right w:val="none" w:sz="0" w:space="0" w:color="auto"/>
      </w:divBdr>
    </w:div>
    <w:div w:id="1820488447">
      <w:bodyDiv w:val="1"/>
      <w:marLeft w:val="0"/>
      <w:marRight w:val="0"/>
      <w:marTop w:val="0"/>
      <w:marBottom w:val="0"/>
      <w:divBdr>
        <w:top w:val="none" w:sz="0" w:space="0" w:color="auto"/>
        <w:left w:val="none" w:sz="0" w:space="0" w:color="auto"/>
        <w:bottom w:val="none" w:sz="0" w:space="0" w:color="auto"/>
        <w:right w:val="none" w:sz="0" w:space="0" w:color="auto"/>
      </w:divBdr>
    </w:div>
    <w:div w:id="1820658498">
      <w:bodyDiv w:val="1"/>
      <w:marLeft w:val="0"/>
      <w:marRight w:val="0"/>
      <w:marTop w:val="0"/>
      <w:marBottom w:val="0"/>
      <w:divBdr>
        <w:top w:val="none" w:sz="0" w:space="0" w:color="auto"/>
        <w:left w:val="none" w:sz="0" w:space="0" w:color="auto"/>
        <w:bottom w:val="none" w:sz="0" w:space="0" w:color="auto"/>
        <w:right w:val="none" w:sz="0" w:space="0" w:color="auto"/>
      </w:divBdr>
    </w:div>
    <w:div w:id="1821001581">
      <w:bodyDiv w:val="1"/>
      <w:marLeft w:val="0"/>
      <w:marRight w:val="0"/>
      <w:marTop w:val="0"/>
      <w:marBottom w:val="0"/>
      <w:divBdr>
        <w:top w:val="none" w:sz="0" w:space="0" w:color="auto"/>
        <w:left w:val="none" w:sz="0" w:space="0" w:color="auto"/>
        <w:bottom w:val="none" w:sz="0" w:space="0" w:color="auto"/>
        <w:right w:val="none" w:sz="0" w:space="0" w:color="auto"/>
      </w:divBdr>
    </w:div>
    <w:div w:id="1821002034">
      <w:bodyDiv w:val="1"/>
      <w:marLeft w:val="0"/>
      <w:marRight w:val="0"/>
      <w:marTop w:val="0"/>
      <w:marBottom w:val="0"/>
      <w:divBdr>
        <w:top w:val="none" w:sz="0" w:space="0" w:color="auto"/>
        <w:left w:val="none" w:sz="0" w:space="0" w:color="auto"/>
        <w:bottom w:val="none" w:sz="0" w:space="0" w:color="auto"/>
        <w:right w:val="none" w:sz="0" w:space="0" w:color="auto"/>
      </w:divBdr>
    </w:div>
    <w:div w:id="1821265926">
      <w:bodyDiv w:val="1"/>
      <w:marLeft w:val="0"/>
      <w:marRight w:val="0"/>
      <w:marTop w:val="0"/>
      <w:marBottom w:val="0"/>
      <w:divBdr>
        <w:top w:val="none" w:sz="0" w:space="0" w:color="auto"/>
        <w:left w:val="none" w:sz="0" w:space="0" w:color="auto"/>
        <w:bottom w:val="none" w:sz="0" w:space="0" w:color="auto"/>
        <w:right w:val="none" w:sz="0" w:space="0" w:color="auto"/>
      </w:divBdr>
    </w:div>
    <w:div w:id="1821339426">
      <w:bodyDiv w:val="1"/>
      <w:marLeft w:val="0"/>
      <w:marRight w:val="0"/>
      <w:marTop w:val="0"/>
      <w:marBottom w:val="0"/>
      <w:divBdr>
        <w:top w:val="none" w:sz="0" w:space="0" w:color="auto"/>
        <w:left w:val="none" w:sz="0" w:space="0" w:color="auto"/>
        <w:bottom w:val="none" w:sz="0" w:space="0" w:color="auto"/>
        <w:right w:val="none" w:sz="0" w:space="0" w:color="auto"/>
      </w:divBdr>
    </w:div>
    <w:div w:id="1821651062">
      <w:bodyDiv w:val="1"/>
      <w:marLeft w:val="0"/>
      <w:marRight w:val="0"/>
      <w:marTop w:val="0"/>
      <w:marBottom w:val="0"/>
      <w:divBdr>
        <w:top w:val="none" w:sz="0" w:space="0" w:color="auto"/>
        <w:left w:val="none" w:sz="0" w:space="0" w:color="auto"/>
        <w:bottom w:val="none" w:sz="0" w:space="0" w:color="auto"/>
        <w:right w:val="none" w:sz="0" w:space="0" w:color="auto"/>
      </w:divBdr>
    </w:div>
    <w:div w:id="1821654922">
      <w:bodyDiv w:val="1"/>
      <w:marLeft w:val="0"/>
      <w:marRight w:val="0"/>
      <w:marTop w:val="0"/>
      <w:marBottom w:val="0"/>
      <w:divBdr>
        <w:top w:val="none" w:sz="0" w:space="0" w:color="auto"/>
        <w:left w:val="none" w:sz="0" w:space="0" w:color="auto"/>
        <w:bottom w:val="none" w:sz="0" w:space="0" w:color="auto"/>
        <w:right w:val="none" w:sz="0" w:space="0" w:color="auto"/>
      </w:divBdr>
    </w:div>
    <w:div w:id="1821799925">
      <w:bodyDiv w:val="1"/>
      <w:marLeft w:val="0"/>
      <w:marRight w:val="0"/>
      <w:marTop w:val="0"/>
      <w:marBottom w:val="0"/>
      <w:divBdr>
        <w:top w:val="none" w:sz="0" w:space="0" w:color="auto"/>
        <w:left w:val="none" w:sz="0" w:space="0" w:color="auto"/>
        <w:bottom w:val="none" w:sz="0" w:space="0" w:color="auto"/>
        <w:right w:val="none" w:sz="0" w:space="0" w:color="auto"/>
      </w:divBdr>
    </w:div>
    <w:div w:id="1821800229">
      <w:bodyDiv w:val="1"/>
      <w:marLeft w:val="0"/>
      <w:marRight w:val="0"/>
      <w:marTop w:val="0"/>
      <w:marBottom w:val="0"/>
      <w:divBdr>
        <w:top w:val="none" w:sz="0" w:space="0" w:color="auto"/>
        <w:left w:val="none" w:sz="0" w:space="0" w:color="auto"/>
        <w:bottom w:val="none" w:sz="0" w:space="0" w:color="auto"/>
        <w:right w:val="none" w:sz="0" w:space="0" w:color="auto"/>
      </w:divBdr>
    </w:div>
    <w:div w:id="1822194736">
      <w:bodyDiv w:val="1"/>
      <w:marLeft w:val="0"/>
      <w:marRight w:val="0"/>
      <w:marTop w:val="0"/>
      <w:marBottom w:val="0"/>
      <w:divBdr>
        <w:top w:val="none" w:sz="0" w:space="0" w:color="auto"/>
        <w:left w:val="none" w:sz="0" w:space="0" w:color="auto"/>
        <w:bottom w:val="none" w:sz="0" w:space="0" w:color="auto"/>
        <w:right w:val="none" w:sz="0" w:space="0" w:color="auto"/>
      </w:divBdr>
    </w:div>
    <w:div w:id="1822889470">
      <w:bodyDiv w:val="1"/>
      <w:marLeft w:val="0"/>
      <w:marRight w:val="0"/>
      <w:marTop w:val="0"/>
      <w:marBottom w:val="0"/>
      <w:divBdr>
        <w:top w:val="none" w:sz="0" w:space="0" w:color="auto"/>
        <w:left w:val="none" w:sz="0" w:space="0" w:color="auto"/>
        <w:bottom w:val="none" w:sz="0" w:space="0" w:color="auto"/>
        <w:right w:val="none" w:sz="0" w:space="0" w:color="auto"/>
      </w:divBdr>
    </w:div>
    <w:div w:id="1823110766">
      <w:bodyDiv w:val="1"/>
      <w:marLeft w:val="0"/>
      <w:marRight w:val="0"/>
      <w:marTop w:val="0"/>
      <w:marBottom w:val="0"/>
      <w:divBdr>
        <w:top w:val="none" w:sz="0" w:space="0" w:color="auto"/>
        <w:left w:val="none" w:sz="0" w:space="0" w:color="auto"/>
        <w:bottom w:val="none" w:sz="0" w:space="0" w:color="auto"/>
        <w:right w:val="none" w:sz="0" w:space="0" w:color="auto"/>
      </w:divBdr>
    </w:div>
    <w:div w:id="1823158407">
      <w:bodyDiv w:val="1"/>
      <w:marLeft w:val="0"/>
      <w:marRight w:val="0"/>
      <w:marTop w:val="0"/>
      <w:marBottom w:val="0"/>
      <w:divBdr>
        <w:top w:val="none" w:sz="0" w:space="0" w:color="auto"/>
        <w:left w:val="none" w:sz="0" w:space="0" w:color="auto"/>
        <w:bottom w:val="none" w:sz="0" w:space="0" w:color="auto"/>
        <w:right w:val="none" w:sz="0" w:space="0" w:color="auto"/>
      </w:divBdr>
    </w:div>
    <w:div w:id="1823350996">
      <w:bodyDiv w:val="1"/>
      <w:marLeft w:val="0"/>
      <w:marRight w:val="0"/>
      <w:marTop w:val="0"/>
      <w:marBottom w:val="0"/>
      <w:divBdr>
        <w:top w:val="none" w:sz="0" w:space="0" w:color="auto"/>
        <w:left w:val="none" w:sz="0" w:space="0" w:color="auto"/>
        <w:bottom w:val="none" w:sz="0" w:space="0" w:color="auto"/>
        <w:right w:val="none" w:sz="0" w:space="0" w:color="auto"/>
      </w:divBdr>
    </w:div>
    <w:div w:id="1823540906">
      <w:bodyDiv w:val="1"/>
      <w:marLeft w:val="0"/>
      <w:marRight w:val="0"/>
      <w:marTop w:val="0"/>
      <w:marBottom w:val="0"/>
      <w:divBdr>
        <w:top w:val="none" w:sz="0" w:space="0" w:color="auto"/>
        <w:left w:val="none" w:sz="0" w:space="0" w:color="auto"/>
        <w:bottom w:val="none" w:sz="0" w:space="0" w:color="auto"/>
        <w:right w:val="none" w:sz="0" w:space="0" w:color="auto"/>
      </w:divBdr>
    </w:div>
    <w:div w:id="1823621597">
      <w:bodyDiv w:val="1"/>
      <w:marLeft w:val="0"/>
      <w:marRight w:val="0"/>
      <w:marTop w:val="0"/>
      <w:marBottom w:val="0"/>
      <w:divBdr>
        <w:top w:val="none" w:sz="0" w:space="0" w:color="auto"/>
        <w:left w:val="none" w:sz="0" w:space="0" w:color="auto"/>
        <w:bottom w:val="none" w:sz="0" w:space="0" w:color="auto"/>
        <w:right w:val="none" w:sz="0" w:space="0" w:color="auto"/>
      </w:divBdr>
    </w:div>
    <w:div w:id="1823697565">
      <w:bodyDiv w:val="1"/>
      <w:marLeft w:val="0"/>
      <w:marRight w:val="0"/>
      <w:marTop w:val="0"/>
      <w:marBottom w:val="0"/>
      <w:divBdr>
        <w:top w:val="none" w:sz="0" w:space="0" w:color="auto"/>
        <w:left w:val="none" w:sz="0" w:space="0" w:color="auto"/>
        <w:bottom w:val="none" w:sz="0" w:space="0" w:color="auto"/>
        <w:right w:val="none" w:sz="0" w:space="0" w:color="auto"/>
      </w:divBdr>
    </w:div>
    <w:div w:id="1823738572">
      <w:bodyDiv w:val="1"/>
      <w:marLeft w:val="0"/>
      <w:marRight w:val="0"/>
      <w:marTop w:val="0"/>
      <w:marBottom w:val="0"/>
      <w:divBdr>
        <w:top w:val="none" w:sz="0" w:space="0" w:color="auto"/>
        <w:left w:val="none" w:sz="0" w:space="0" w:color="auto"/>
        <w:bottom w:val="none" w:sz="0" w:space="0" w:color="auto"/>
        <w:right w:val="none" w:sz="0" w:space="0" w:color="auto"/>
      </w:divBdr>
    </w:div>
    <w:div w:id="1823766639">
      <w:bodyDiv w:val="1"/>
      <w:marLeft w:val="0"/>
      <w:marRight w:val="0"/>
      <w:marTop w:val="0"/>
      <w:marBottom w:val="0"/>
      <w:divBdr>
        <w:top w:val="none" w:sz="0" w:space="0" w:color="auto"/>
        <w:left w:val="none" w:sz="0" w:space="0" w:color="auto"/>
        <w:bottom w:val="none" w:sz="0" w:space="0" w:color="auto"/>
        <w:right w:val="none" w:sz="0" w:space="0" w:color="auto"/>
      </w:divBdr>
    </w:div>
    <w:div w:id="1823810472">
      <w:bodyDiv w:val="1"/>
      <w:marLeft w:val="0"/>
      <w:marRight w:val="0"/>
      <w:marTop w:val="0"/>
      <w:marBottom w:val="0"/>
      <w:divBdr>
        <w:top w:val="none" w:sz="0" w:space="0" w:color="auto"/>
        <w:left w:val="none" w:sz="0" w:space="0" w:color="auto"/>
        <w:bottom w:val="none" w:sz="0" w:space="0" w:color="auto"/>
        <w:right w:val="none" w:sz="0" w:space="0" w:color="auto"/>
      </w:divBdr>
    </w:div>
    <w:div w:id="1823885625">
      <w:bodyDiv w:val="1"/>
      <w:marLeft w:val="0"/>
      <w:marRight w:val="0"/>
      <w:marTop w:val="0"/>
      <w:marBottom w:val="0"/>
      <w:divBdr>
        <w:top w:val="none" w:sz="0" w:space="0" w:color="auto"/>
        <w:left w:val="none" w:sz="0" w:space="0" w:color="auto"/>
        <w:bottom w:val="none" w:sz="0" w:space="0" w:color="auto"/>
        <w:right w:val="none" w:sz="0" w:space="0" w:color="auto"/>
      </w:divBdr>
    </w:div>
    <w:div w:id="1823932895">
      <w:bodyDiv w:val="1"/>
      <w:marLeft w:val="0"/>
      <w:marRight w:val="0"/>
      <w:marTop w:val="0"/>
      <w:marBottom w:val="0"/>
      <w:divBdr>
        <w:top w:val="none" w:sz="0" w:space="0" w:color="auto"/>
        <w:left w:val="none" w:sz="0" w:space="0" w:color="auto"/>
        <w:bottom w:val="none" w:sz="0" w:space="0" w:color="auto"/>
        <w:right w:val="none" w:sz="0" w:space="0" w:color="auto"/>
      </w:divBdr>
    </w:div>
    <w:div w:id="1824154508">
      <w:bodyDiv w:val="1"/>
      <w:marLeft w:val="0"/>
      <w:marRight w:val="0"/>
      <w:marTop w:val="0"/>
      <w:marBottom w:val="0"/>
      <w:divBdr>
        <w:top w:val="none" w:sz="0" w:space="0" w:color="auto"/>
        <w:left w:val="none" w:sz="0" w:space="0" w:color="auto"/>
        <w:bottom w:val="none" w:sz="0" w:space="0" w:color="auto"/>
        <w:right w:val="none" w:sz="0" w:space="0" w:color="auto"/>
      </w:divBdr>
    </w:div>
    <w:div w:id="1824274095">
      <w:bodyDiv w:val="1"/>
      <w:marLeft w:val="0"/>
      <w:marRight w:val="0"/>
      <w:marTop w:val="0"/>
      <w:marBottom w:val="0"/>
      <w:divBdr>
        <w:top w:val="none" w:sz="0" w:space="0" w:color="auto"/>
        <w:left w:val="none" w:sz="0" w:space="0" w:color="auto"/>
        <w:bottom w:val="none" w:sz="0" w:space="0" w:color="auto"/>
        <w:right w:val="none" w:sz="0" w:space="0" w:color="auto"/>
      </w:divBdr>
    </w:div>
    <w:div w:id="1824274599">
      <w:bodyDiv w:val="1"/>
      <w:marLeft w:val="0"/>
      <w:marRight w:val="0"/>
      <w:marTop w:val="0"/>
      <w:marBottom w:val="0"/>
      <w:divBdr>
        <w:top w:val="none" w:sz="0" w:space="0" w:color="auto"/>
        <w:left w:val="none" w:sz="0" w:space="0" w:color="auto"/>
        <w:bottom w:val="none" w:sz="0" w:space="0" w:color="auto"/>
        <w:right w:val="none" w:sz="0" w:space="0" w:color="auto"/>
      </w:divBdr>
    </w:div>
    <w:div w:id="1824346410">
      <w:bodyDiv w:val="1"/>
      <w:marLeft w:val="0"/>
      <w:marRight w:val="0"/>
      <w:marTop w:val="0"/>
      <w:marBottom w:val="0"/>
      <w:divBdr>
        <w:top w:val="none" w:sz="0" w:space="0" w:color="auto"/>
        <w:left w:val="none" w:sz="0" w:space="0" w:color="auto"/>
        <w:bottom w:val="none" w:sz="0" w:space="0" w:color="auto"/>
        <w:right w:val="none" w:sz="0" w:space="0" w:color="auto"/>
      </w:divBdr>
    </w:div>
    <w:div w:id="1824347661">
      <w:bodyDiv w:val="1"/>
      <w:marLeft w:val="0"/>
      <w:marRight w:val="0"/>
      <w:marTop w:val="0"/>
      <w:marBottom w:val="0"/>
      <w:divBdr>
        <w:top w:val="none" w:sz="0" w:space="0" w:color="auto"/>
        <w:left w:val="none" w:sz="0" w:space="0" w:color="auto"/>
        <w:bottom w:val="none" w:sz="0" w:space="0" w:color="auto"/>
        <w:right w:val="none" w:sz="0" w:space="0" w:color="auto"/>
      </w:divBdr>
    </w:div>
    <w:div w:id="1824420802">
      <w:bodyDiv w:val="1"/>
      <w:marLeft w:val="0"/>
      <w:marRight w:val="0"/>
      <w:marTop w:val="0"/>
      <w:marBottom w:val="0"/>
      <w:divBdr>
        <w:top w:val="none" w:sz="0" w:space="0" w:color="auto"/>
        <w:left w:val="none" w:sz="0" w:space="0" w:color="auto"/>
        <w:bottom w:val="none" w:sz="0" w:space="0" w:color="auto"/>
        <w:right w:val="none" w:sz="0" w:space="0" w:color="auto"/>
      </w:divBdr>
    </w:div>
    <w:div w:id="1824656210">
      <w:bodyDiv w:val="1"/>
      <w:marLeft w:val="0"/>
      <w:marRight w:val="0"/>
      <w:marTop w:val="0"/>
      <w:marBottom w:val="0"/>
      <w:divBdr>
        <w:top w:val="none" w:sz="0" w:space="0" w:color="auto"/>
        <w:left w:val="none" w:sz="0" w:space="0" w:color="auto"/>
        <w:bottom w:val="none" w:sz="0" w:space="0" w:color="auto"/>
        <w:right w:val="none" w:sz="0" w:space="0" w:color="auto"/>
      </w:divBdr>
    </w:div>
    <w:div w:id="1824657198">
      <w:bodyDiv w:val="1"/>
      <w:marLeft w:val="0"/>
      <w:marRight w:val="0"/>
      <w:marTop w:val="0"/>
      <w:marBottom w:val="0"/>
      <w:divBdr>
        <w:top w:val="none" w:sz="0" w:space="0" w:color="auto"/>
        <w:left w:val="none" w:sz="0" w:space="0" w:color="auto"/>
        <w:bottom w:val="none" w:sz="0" w:space="0" w:color="auto"/>
        <w:right w:val="none" w:sz="0" w:space="0" w:color="auto"/>
      </w:divBdr>
    </w:div>
    <w:div w:id="1825077779">
      <w:bodyDiv w:val="1"/>
      <w:marLeft w:val="0"/>
      <w:marRight w:val="0"/>
      <w:marTop w:val="0"/>
      <w:marBottom w:val="0"/>
      <w:divBdr>
        <w:top w:val="none" w:sz="0" w:space="0" w:color="auto"/>
        <w:left w:val="none" w:sz="0" w:space="0" w:color="auto"/>
        <w:bottom w:val="none" w:sz="0" w:space="0" w:color="auto"/>
        <w:right w:val="none" w:sz="0" w:space="0" w:color="auto"/>
      </w:divBdr>
    </w:div>
    <w:div w:id="1825193983">
      <w:bodyDiv w:val="1"/>
      <w:marLeft w:val="0"/>
      <w:marRight w:val="0"/>
      <w:marTop w:val="0"/>
      <w:marBottom w:val="0"/>
      <w:divBdr>
        <w:top w:val="none" w:sz="0" w:space="0" w:color="auto"/>
        <w:left w:val="none" w:sz="0" w:space="0" w:color="auto"/>
        <w:bottom w:val="none" w:sz="0" w:space="0" w:color="auto"/>
        <w:right w:val="none" w:sz="0" w:space="0" w:color="auto"/>
      </w:divBdr>
    </w:div>
    <w:div w:id="1825582377">
      <w:bodyDiv w:val="1"/>
      <w:marLeft w:val="0"/>
      <w:marRight w:val="0"/>
      <w:marTop w:val="0"/>
      <w:marBottom w:val="0"/>
      <w:divBdr>
        <w:top w:val="none" w:sz="0" w:space="0" w:color="auto"/>
        <w:left w:val="none" w:sz="0" w:space="0" w:color="auto"/>
        <w:bottom w:val="none" w:sz="0" w:space="0" w:color="auto"/>
        <w:right w:val="none" w:sz="0" w:space="0" w:color="auto"/>
      </w:divBdr>
    </w:div>
    <w:div w:id="1825702476">
      <w:bodyDiv w:val="1"/>
      <w:marLeft w:val="0"/>
      <w:marRight w:val="0"/>
      <w:marTop w:val="0"/>
      <w:marBottom w:val="0"/>
      <w:divBdr>
        <w:top w:val="none" w:sz="0" w:space="0" w:color="auto"/>
        <w:left w:val="none" w:sz="0" w:space="0" w:color="auto"/>
        <w:bottom w:val="none" w:sz="0" w:space="0" w:color="auto"/>
        <w:right w:val="none" w:sz="0" w:space="0" w:color="auto"/>
      </w:divBdr>
    </w:div>
    <w:div w:id="1825781451">
      <w:bodyDiv w:val="1"/>
      <w:marLeft w:val="0"/>
      <w:marRight w:val="0"/>
      <w:marTop w:val="0"/>
      <w:marBottom w:val="0"/>
      <w:divBdr>
        <w:top w:val="none" w:sz="0" w:space="0" w:color="auto"/>
        <w:left w:val="none" w:sz="0" w:space="0" w:color="auto"/>
        <w:bottom w:val="none" w:sz="0" w:space="0" w:color="auto"/>
        <w:right w:val="none" w:sz="0" w:space="0" w:color="auto"/>
      </w:divBdr>
    </w:div>
    <w:div w:id="1825968155">
      <w:bodyDiv w:val="1"/>
      <w:marLeft w:val="0"/>
      <w:marRight w:val="0"/>
      <w:marTop w:val="0"/>
      <w:marBottom w:val="0"/>
      <w:divBdr>
        <w:top w:val="none" w:sz="0" w:space="0" w:color="auto"/>
        <w:left w:val="none" w:sz="0" w:space="0" w:color="auto"/>
        <w:bottom w:val="none" w:sz="0" w:space="0" w:color="auto"/>
        <w:right w:val="none" w:sz="0" w:space="0" w:color="auto"/>
      </w:divBdr>
    </w:div>
    <w:div w:id="1825975778">
      <w:bodyDiv w:val="1"/>
      <w:marLeft w:val="0"/>
      <w:marRight w:val="0"/>
      <w:marTop w:val="0"/>
      <w:marBottom w:val="0"/>
      <w:divBdr>
        <w:top w:val="none" w:sz="0" w:space="0" w:color="auto"/>
        <w:left w:val="none" w:sz="0" w:space="0" w:color="auto"/>
        <w:bottom w:val="none" w:sz="0" w:space="0" w:color="auto"/>
        <w:right w:val="none" w:sz="0" w:space="0" w:color="auto"/>
      </w:divBdr>
    </w:div>
    <w:div w:id="1826117840">
      <w:bodyDiv w:val="1"/>
      <w:marLeft w:val="0"/>
      <w:marRight w:val="0"/>
      <w:marTop w:val="0"/>
      <w:marBottom w:val="0"/>
      <w:divBdr>
        <w:top w:val="none" w:sz="0" w:space="0" w:color="auto"/>
        <w:left w:val="none" w:sz="0" w:space="0" w:color="auto"/>
        <w:bottom w:val="none" w:sz="0" w:space="0" w:color="auto"/>
        <w:right w:val="none" w:sz="0" w:space="0" w:color="auto"/>
      </w:divBdr>
    </w:div>
    <w:div w:id="1826124019">
      <w:bodyDiv w:val="1"/>
      <w:marLeft w:val="0"/>
      <w:marRight w:val="0"/>
      <w:marTop w:val="0"/>
      <w:marBottom w:val="0"/>
      <w:divBdr>
        <w:top w:val="none" w:sz="0" w:space="0" w:color="auto"/>
        <w:left w:val="none" w:sz="0" w:space="0" w:color="auto"/>
        <w:bottom w:val="none" w:sz="0" w:space="0" w:color="auto"/>
        <w:right w:val="none" w:sz="0" w:space="0" w:color="auto"/>
      </w:divBdr>
    </w:div>
    <w:div w:id="1826236141">
      <w:bodyDiv w:val="1"/>
      <w:marLeft w:val="0"/>
      <w:marRight w:val="0"/>
      <w:marTop w:val="0"/>
      <w:marBottom w:val="0"/>
      <w:divBdr>
        <w:top w:val="none" w:sz="0" w:space="0" w:color="auto"/>
        <w:left w:val="none" w:sz="0" w:space="0" w:color="auto"/>
        <w:bottom w:val="none" w:sz="0" w:space="0" w:color="auto"/>
        <w:right w:val="none" w:sz="0" w:space="0" w:color="auto"/>
      </w:divBdr>
    </w:div>
    <w:div w:id="1826238662">
      <w:bodyDiv w:val="1"/>
      <w:marLeft w:val="0"/>
      <w:marRight w:val="0"/>
      <w:marTop w:val="0"/>
      <w:marBottom w:val="0"/>
      <w:divBdr>
        <w:top w:val="none" w:sz="0" w:space="0" w:color="auto"/>
        <w:left w:val="none" w:sz="0" w:space="0" w:color="auto"/>
        <w:bottom w:val="none" w:sz="0" w:space="0" w:color="auto"/>
        <w:right w:val="none" w:sz="0" w:space="0" w:color="auto"/>
      </w:divBdr>
    </w:div>
    <w:div w:id="1826241490">
      <w:bodyDiv w:val="1"/>
      <w:marLeft w:val="0"/>
      <w:marRight w:val="0"/>
      <w:marTop w:val="0"/>
      <w:marBottom w:val="0"/>
      <w:divBdr>
        <w:top w:val="none" w:sz="0" w:space="0" w:color="auto"/>
        <w:left w:val="none" w:sz="0" w:space="0" w:color="auto"/>
        <w:bottom w:val="none" w:sz="0" w:space="0" w:color="auto"/>
        <w:right w:val="none" w:sz="0" w:space="0" w:color="auto"/>
      </w:divBdr>
    </w:div>
    <w:div w:id="1826242064">
      <w:bodyDiv w:val="1"/>
      <w:marLeft w:val="0"/>
      <w:marRight w:val="0"/>
      <w:marTop w:val="0"/>
      <w:marBottom w:val="0"/>
      <w:divBdr>
        <w:top w:val="none" w:sz="0" w:space="0" w:color="auto"/>
        <w:left w:val="none" w:sz="0" w:space="0" w:color="auto"/>
        <w:bottom w:val="none" w:sz="0" w:space="0" w:color="auto"/>
        <w:right w:val="none" w:sz="0" w:space="0" w:color="auto"/>
      </w:divBdr>
    </w:div>
    <w:div w:id="1826244555">
      <w:bodyDiv w:val="1"/>
      <w:marLeft w:val="0"/>
      <w:marRight w:val="0"/>
      <w:marTop w:val="0"/>
      <w:marBottom w:val="0"/>
      <w:divBdr>
        <w:top w:val="none" w:sz="0" w:space="0" w:color="auto"/>
        <w:left w:val="none" w:sz="0" w:space="0" w:color="auto"/>
        <w:bottom w:val="none" w:sz="0" w:space="0" w:color="auto"/>
        <w:right w:val="none" w:sz="0" w:space="0" w:color="auto"/>
      </w:divBdr>
    </w:div>
    <w:div w:id="1826313664">
      <w:bodyDiv w:val="1"/>
      <w:marLeft w:val="0"/>
      <w:marRight w:val="0"/>
      <w:marTop w:val="0"/>
      <w:marBottom w:val="0"/>
      <w:divBdr>
        <w:top w:val="none" w:sz="0" w:space="0" w:color="auto"/>
        <w:left w:val="none" w:sz="0" w:space="0" w:color="auto"/>
        <w:bottom w:val="none" w:sz="0" w:space="0" w:color="auto"/>
        <w:right w:val="none" w:sz="0" w:space="0" w:color="auto"/>
      </w:divBdr>
    </w:div>
    <w:div w:id="1826313865">
      <w:bodyDiv w:val="1"/>
      <w:marLeft w:val="0"/>
      <w:marRight w:val="0"/>
      <w:marTop w:val="0"/>
      <w:marBottom w:val="0"/>
      <w:divBdr>
        <w:top w:val="none" w:sz="0" w:space="0" w:color="auto"/>
        <w:left w:val="none" w:sz="0" w:space="0" w:color="auto"/>
        <w:bottom w:val="none" w:sz="0" w:space="0" w:color="auto"/>
        <w:right w:val="none" w:sz="0" w:space="0" w:color="auto"/>
      </w:divBdr>
    </w:div>
    <w:div w:id="1826387466">
      <w:bodyDiv w:val="1"/>
      <w:marLeft w:val="0"/>
      <w:marRight w:val="0"/>
      <w:marTop w:val="0"/>
      <w:marBottom w:val="0"/>
      <w:divBdr>
        <w:top w:val="none" w:sz="0" w:space="0" w:color="auto"/>
        <w:left w:val="none" w:sz="0" w:space="0" w:color="auto"/>
        <w:bottom w:val="none" w:sz="0" w:space="0" w:color="auto"/>
        <w:right w:val="none" w:sz="0" w:space="0" w:color="auto"/>
      </w:divBdr>
    </w:div>
    <w:div w:id="1826623387">
      <w:bodyDiv w:val="1"/>
      <w:marLeft w:val="0"/>
      <w:marRight w:val="0"/>
      <w:marTop w:val="0"/>
      <w:marBottom w:val="0"/>
      <w:divBdr>
        <w:top w:val="none" w:sz="0" w:space="0" w:color="auto"/>
        <w:left w:val="none" w:sz="0" w:space="0" w:color="auto"/>
        <w:bottom w:val="none" w:sz="0" w:space="0" w:color="auto"/>
        <w:right w:val="none" w:sz="0" w:space="0" w:color="auto"/>
      </w:divBdr>
    </w:div>
    <w:div w:id="1826630870">
      <w:bodyDiv w:val="1"/>
      <w:marLeft w:val="0"/>
      <w:marRight w:val="0"/>
      <w:marTop w:val="0"/>
      <w:marBottom w:val="0"/>
      <w:divBdr>
        <w:top w:val="none" w:sz="0" w:space="0" w:color="auto"/>
        <w:left w:val="none" w:sz="0" w:space="0" w:color="auto"/>
        <w:bottom w:val="none" w:sz="0" w:space="0" w:color="auto"/>
        <w:right w:val="none" w:sz="0" w:space="0" w:color="auto"/>
      </w:divBdr>
    </w:div>
    <w:div w:id="1826971147">
      <w:bodyDiv w:val="1"/>
      <w:marLeft w:val="0"/>
      <w:marRight w:val="0"/>
      <w:marTop w:val="0"/>
      <w:marBottom w:val="0"/>
      <w:divBdr>
        <w:top w:val="none" w:sz="0" w:space="0" w:color="auto"/>
        <w:left w:val="none" w:sz="0" w:space="0" w:color="auto"/>
        <w:bottom w:val="none" w:sz="0" w:space="0" w:color="auto"/>
        <w:right w:val="none" w:sz="0" w:space="0" w:color="auto"/>
      </w:divBdr>
    </w:div>
    <w:div w:id="1826971257">
      <w:bodyDiv w:val="1"/>
      <w:marLeft w:val="0"/>
      <w:marRight w:val="0"/>
      <w:marTop w:val="0"/>
      <w:marBottom w:val="0"/>
      <w:divBdr>
        <w:top w:val="none" w:sz="0" w:space="0" w:color="auto"/>
        <w:left w:val="none" w:sz="0" w:space="0" w:color="auto"/>
        <w:bottom w:val="none" w:sz="0" w:space="0" w:color="auto"/>
        <w:right w:val="none" w:sz="0" w:space="0" w:color="auto"/>
      </w:divBdr>
    </w:div>
    <w:div w:id="1827163918">
      <w:bodyDiv w:val="1"/>
      <w:marLeft w:val="0"/>
      <w:marRight w:val="0"/>
      <w:marTop w:val="0"/>
      <w:marBottom w:val="0"/>
      <w:divBdr>
        <w:top w:val="none" w:sz="0" w:space="0" w:color="auto"/>
        <w:left w:val="none" w:sz="0" w:space="0" w:color="auto"/>
        <w:bottom w:val="none" w:sz="0" w:space="0" w:color="auto"/>
        <w:right w:val="none" w:sz="0" w:space="0" w:color="auto"/>
      </w:divBdr>
    </w:div>
    <w:div w:id="1827474521">
      <w:bodyDiv w:val="1"/>
      <w:marLeft w:val="0"/>
      <w:marRight w:val="0"/>
      <w:marTop w:val="0"/>
      <w:marBottom w:val="0"/>
      <w:divBdr>
        <w:top w:val="none" w:sz="0" w:space="0" w:color="auto"/>
        <w:left w:val="none" w:sz="0" w:space="0" w:color="auto"/>
        <w:bottom w:val="none" w:sz="0" w:space="0" w:color="auto"/>
        <w:right w:val="none" w:sz="0" w:space="0" w:color="auto"/>
      </w:divBdr>
    </w:div>
    <w:div w:id="1828394882">
      <w:bodyDiv w:val="1"/>
      <w:marLeft w:val="0"/>
      <w:marRight w:val="0"/>
      <w:marTop w:val="0"/>
      <w:marBottom w:val="0"/>
      <w:divBdr>
        <w:top w:val="none" w:sz="0" w:space="0" w:color="auto"/>
        <w:left w:val="none" w:sz="0" w:space="0" w:color="auto"/>
        <w:bottom w:val="none" w:sz="0" w:space="0" w:color="auto"/>
        <w:right w:val="none" w:sz="0" w:space="0" w:color="auto"/>
      </w:divBdr>
    </w:div>
    <w:div w:id="1828470540">
      <w:bodyDiv w:val="1"/>
      <w:marLeft w:val="0"/>
      <w:marRight w:val="0"/>
      <w:marTop w:val="0"/>
      <w:marBottom w:val="0"/>
      <w:divBdr>
        <w:top w:val="none" w:sz="0" w:space="0" w:color="auto"/>
        <w:left w:val="none" w:sz="0" w:space="0" w:color="auto"/>
        <w:bottom w:val="none" w:sz="0" w:space="0" w:color="auto"/>
        <w:right w:val="none" w:sz="0" w:space="0" w:color="auto"/>
      </w:divBdr>
    </w:div>
    <w:div w:id="1828545767">
      <w:bodyDiv w:val="1"/>
      <w:marLeft w:val="0"/>
      <w:marRight w:val="0"/>
      <w:marTop w:val="0"/>
      <w:marBottom w:val="0"/>
      <w:divBdr>
        <w:top w:val="none" w:sz="0" w:space="0" w:color="auto"/>
        <w:left w:val="none" w:sz="0" w:space="0" w:color="auto"/>
        <w:bottom w:val="none" w:sz="0" w:space="0" w:color="auto"/>
        <w:right w:val="none" w:sz="0" w:space="0" w:color="auto"/>
      </w:divBdr>
    </w:div>
    <w:div w:id="1828788227">
      <w:bodyDiv w:val="1"/>
      <w:marLeft w:val="0"/>
      <w:marRight w:val="0"/>
      <w:marTop w:val="0"/>
      <w:marBottom w:val="0"/>
      <w:divBdr>
        <w:top w:val="none" w:sz="0" w:space="0" w:color="auto"/>
        <w:left w:val="none" w:sz="0" w:space="0" w:color="auto"/>
        <w:bottom w:val="none" w:sz="0" w:space="0" w:color="auto"/>
        <w:right w:val="none" w:sz="0" w:space="0" w:color="auto"/>
      </w:divBdr>
    </w:div>
    <w:div w:id="1828788389">
      <w:bodyDiv w:val="1"/>
      <w:marLeft w:val="0"/>
      <w:marRight w:val="0"/>
      <w:marTop w:val="0"/>
      <w:marBottom w:val="0"/>
      <w:divBdr>
        <w:top w:val="none" w:sz="0" w:space="0" w:color="auto"/>
        <w:left w:val="none" w:sz="0" w:space="0" w:color="auto"/>
        <w:bottom w:val="none" w:sz="0" w:space="0" w:color="auto"/>
        <w:right w:val="none" w:sz="0" w:space="0" w:color="auto"/>
      </w:divBdr>
    </w:div>
    <w:div w:id="1828860666">
      <w:bodyDiv w:val="1"/>
      <w:marLeft w:val="0"/>
      <w:marRight w:val="0"/>
      <w:marTop w:val="0"/>
      <w:marBottom w:val="0"/>
      <w:divBdr>
        <w:top w:val="none" w:sz="0" w:space="0" w:color="auto"/>
        <w:left w:val="none" w:sz="0" w:space="0" w:color="auto"/>
        <w:bottom w:val="none" w:sz="0" w:space="0" w:color="auto"/>
        <w:right w:val="none" w:sz="0" w:space="0" w:color="auto"/>
      </w:divBdr>
    </w:div>
    <w:div w:id="1828937836">
      <w:bodyDiv w:val="1"/>
      <w:marLeft w:val="0"/>
      <w:marRight w:val="0"/>
      <w:marTop w:val="0"/>
      <w:marBottom w:val="0"/>
      <w:divBdr>
        <w:top w:val="none" w:sz="0" w:space="0" w:color="auto"/>
        <w:left w:val="none" w:sz="0" w:space="0" w:color="auto"/>
        <w:bottom w:val="none" w:sz="0" w:space="0" w:color="auto"/>
        <w:right w:val="none" w:sz="0" w:space="0" w:color="auto"/>
      </w:divBdr>
    </w:div>
    <w:div w:id="1829201838">
      <w:bodyDiv w:val="1"/>
      <w:marLeft w:val="0"/>
      <w:marRight w:val="0"/>
      <w:marTop w:val="0"/>
      <w:marBottom w:val="0"/>
      <w:divBdr>
        <w:top w:val="none" w:sz="0" w:space="0" w:color="auto"/>
        <w:left w:val="none" w:sz="0" w:space="0" w:color="auto"/>
        <w:bottom w:val="none" w:sz="0" w:space="0" w:color="auto"/>
        <w:right w:val="none" w:sz="0" w:space="0" w:color="auto"/>
      </w:divBdr>
    </w:div>
    <w:div w:id="1829248656">
      <w:bodyDiv w:val="1"/>
      <w:marLeft w:val="0"/>
      <w:marRight w:val="0"/>
      <w:marTop w:val="0"/>
      <w:marBottom w:val="0"/>
      <w:divBdr>
        <w:top w:val="none" w:sz="0" w:space="0" w:color="auto"/>
        <w:left w:val="none" w:sz="0" w:space="0" w:color="auto"/>
        <w:bottom w:val="none" w:sz="0" w:space="0" w:color="auto"/>
        <w:right w:val="none" w:sz="0" w:space="0" w:color="auto"/>
      </w:divBdr>
    </w:div>
    <w:div w:id="1829249892">
      <w:bodyDiv w:val="1"/>
      <w:marLeft w:val="0"/>
      <w:marRight w:val="0"/>
      <w:marTop w:val="0"/>
      <w:marBottom w:val="0"/>
      <w:divBdr>
        <w:top w:val="none" w:sz="0" w:space="0" w:color="auto"/>
        <w:left w:val="none" w:sz="0" w:space="0" w:color="auto"/>
        <w:bottom w:val="none" w:sz="0" w:space="0" w:color="auto"/>
        <w:right w:val="none" w:sz="0" w:space="0" w:color="auto"/>
      </w:divBdr>
    </w:div>
    <w:div w:id="1829438881">
      <w:bodyDiv w:val="1"/>
      <w:marLeft w:val="0"/>
      <w:marRight w:val="0"/>
      <w:marTop w:val="0"/>
      <w:marBottom w:val="0"/>
      <w:divBdr>
        <w:top w:val="none" w:sz="0" w:space="0" w:color="auto"/>
        <w:left w:val="none" w:sz="0" w:space="0" w:color="auto"/>
        <w:bottom w:val="none" w:sz="0" w:space="0" w:color="auto"/>
        <w:right w:val="none" w:sz="0" w:space="0" w:color="auto"/>
      </w:divBdr>
    </w:div>
    <w:div w:id="1829665983">
      <w:bodyDiv w:val="1"/>
      <w:marLeft w:val="0"/>
      <w:marRight w:val="0"/>
      <w:marTop w:val="0"/>
      <w:marBottom w:val="0"/>
      <w:divBdr>
        <w:top w:val="none" w:sz="0" w:space="0" w:color="auto"/>
        <w:left w:val="none" w:sz="0" w:space="0" w:color="auto"/>
        <w:bottom w:val="none" w:sz="0" w:space="0" w:color="auto"/>
        <w:right w:val="none" w:sz="0" w:space="0" w:color="auto"/>
      </w:divBdr>
    </w:div>
    <w:div w:id="1830051410">
      <w:bodyDiv w:val="1"/>
      <w:marLeft w:val="0"/>
      <w:marRight w:val="0"/>
      <w:marTop w:val="0"/>
      <w:marBottom w:val="0"/>
      <w:divBdr>
        <w:top w:val="none" w:sz="0" w:space="0" w:color="auto"/>
        <w:left w:val="none" w:sz="0" w:space="0" w:color="auto"/>
        <w:bottom w:val="none" w:sz="0" w:space="0" w:color="auto"/>
        <w:right w:val="none" w:sz="0" w:space="0" w:color="auto"/>
      </w:divBdr>
    </w:div>
    <w:div w:id="1830366426">
      <w:bodyDiv w:val="1"/>
      <w:marLeft w:val="0"/>
      <w:marRight w:val="0"/>
      <w:marTop w:val="0"/>
      <w:marBottom w:val="0"/>
      <w:divBdr>
        <w:top w:val="none" w:sz="0" w:space="0" w:color="auto"/>
        <w:left w:val="none" w:sz="0" w:space="0" w:color="auto"/>
        <w:bottom w:val="none" w:sz="0" w:space="0" w:color="auto"/>
        <w:right w:val="none" w:sz="0" w:space="0" w:color="auto"/>
      </w:divBdr>
    </w:div>
    <w:div w:id="1830439943">
      <w:bodyDiv w:val="1"/>
      <w:marLeft w:val="0"/>
      <w:marRight w:val="0"/>
      <w:marTop w:val="0"/>
      <w:marBottom w:val="0"/>
      <w:divBdr>
        <w:top w:val="none" w:sz="0" w:space="0" w:color="auto"/>
        <w:left w:val="none" w:sz="0" w:space="0" w:color="auto"/>
        <w:bottom w:val="none" w:sz="0" w:space="0" w:color="auto"/>
        <w:right w:val="none" w:sz="0" w:space="0" w:color="auto"/>
      </w:divBdr>
    </w:div>
    <w:div w:id="1830512910">
      <w:bodyDiv w:val="1"/>
      <w:marLeft w:val="0"/>
      <w:marRight w:val="0"/>
      <w:marTop w:val="0"/>
      <w:marBottom w:val="0"/>
      <w:divBdr>
        <w:top w:val="none" w:sz="0" w:space="0" w:color="auto"/>
        <w:left w:val="none" w:sz="0" w:space="0" w:color="auto"/>
        <w:bottom w:val="none" w:sz="0" w:space="0" w:color="auto"/>
        <w:right w:val="none" w:sz="0" w:space="0" w:color="auto"/>
      </w:divBdr>
    </w:div>
    <w:div w:id="1830554229">
      <w:bodyDiv w:val="1"/>
      <w:marLeft w:val="0"/>
      <w:marRight w:val="0"/>
      <w:marTop w:val="0"/>
      <w:marBottom w:val="0"/>
      <w:divBdr>
        <w:top w:val="none" w:sz="0" w:space="0" w:color="auto"/>
        <w:left w:val="none" w:sz="0" w:space="0" w:color="auto"/>
        <w:bottom w:val="none" w:sz="0" w:space="0" w:color="auto"/>
        <w:right w:val="none" w:sz="0" w:space="0" w:color="auto"/>
      </w:divBdr>
    </w:div>
    <w:div w:id="1830556267">
      <w:bodyDiv w:val="1"/>
      <w:marLeft w:val="0"/>
      <w:marRight w:val="0"/>
      <w:marTop w:val="0"/>
      <w:marBottom w:val="0"/>
      <w:divBdr>
        <w:top w:val="none" w:sz="0" w:space="0" w:color="auto"/>
        <w:left w:val="none" w:sz="0" w:space="0" w:color="auto"/>
        <w:bottom w:val="none" w:sz="0" w:space="0" w:color="auto"/>
        <w:right w:val="none" w:sz="0" w:space="0" w:color="auto"/>
      </w:divBdr>
    </w:div>
    <w:div w:id="1830631748">
      <w:bodyDiv w:val="1"/>
      <w:marLeft w:val="0"/>
      <w:marRight w:val="0"/>
      <w:marTop w:val="0"/>
      <w:marBottom w:val="0"/>
      <w:divBdr>
        <w:top w:val="none" w:sz="0" w:space="0" w:color="auto"/>
        <w:left w:val="none" w:sz="0" w:space="0" w:color="auto"/>
        <w:bottom w:val="none" w:sz="0" w:space="0" w:color="auto"/>
        <w:right w:val="none" w:sz="0" w:space="0" w:color="auto"/>
      </w:divBdr>
    </w:div>
    <w:div w:id="1830823905">
      <w:bodyDiv w:val="1"/>
      <w:marLeft w:val="0"/>
      <w:marRight w:val="0"/>
      <w:marTop w:val="0"/>
      <w:marBottom w:val="0"/>
      <w:divBdr>
        <w:top w:val="none" w:sz="0" w:space="0" w:color="auto"/>
        <w:left w:val="none" w:sz="0" w:space="0" w:color="auto"/>
        <w:bottom w:val="none" w:sz="0" w:space="0" w:color="auto"/>
        <w:right w:val="none" w:sz="0" w:space="0" w:color="auto"/>
      </w:divBdr>
    </w:div>
    <w:div w:id="1830826551">
      <w:bodyDiv w:val="1"/>
      <w:marLeft w:val="0"/>
      <w:marRight w:val="0"/>
      <w:marTop w:val="0"/>
      <w:marBottom w:val="0"/>
      <w:divBdr>
        <w:top w:val="none" w:sz="0" w:space="0" w:color="auto"/>
        <w:left w:val="none" w:sz="0" w:space="0" w:color="auto"/>
        <w:bottom w:val="none" w:sz="0" w:space="0" w:color="auto"/>
        <w:right w:val="none" w:sz="0" w:space="0" w:color="auto"/>
      </w:divBdr>
    </w:div>
    <w:div w:id="1830826792">
      <w:bodyDiv w:val="1"/>
      <w:marLeft w:val="0"/>
      <w:marRight w:val="0"/>
      <w:marTop w:val="0"/>
      <w:marBottom w:val="0"/>
      <w:divBdr>
        <w:top w:val="none" w:sz="0" w:space="0" w:color="auto"/>
        <w:left w:val="none" w:sz="0" w:space="0" w:color="auto"/>
        <w:bottom w:val="none" w:sz="0" w:space="0" w:color="auto"/>
        <w:right w:val="none" w:sz="0" w:space="0" w:color="auto"/>
      </w:divBdr>
    </w:div>
    <w:div w:id="1830902445">
      <w:bodyDiv w:val="1"/>
      <w:marLeft w:val="0"/>
      <w:marRight w:val="0"/>
      <w:marTop w:val="0"/>
      <w:marBottom w:val="0"/>
      <w:divBdr>
        <w:top w:val="none" w:sz="0" w:space="0" w:color="auto"/>
        <w:left w:val="none" w:sz="0" w:space="0" w:color="auto"/>
        <w:bottom w:val="none" w:sz="0" w:space="0" w:color="auto"/>
        <w:right w:val="none" w:sz="0" w:space="0" w:color="auto"/>
      </w:divBdr>
    </w:div>
    <w:div w:id="1831290825">
      <w:bodyDiv w:val="1"/>
      <w:marLeft w:val="0"/>
      <w:marRight w:val="0"/>
      <w:marTop w:val="0"/>
      <w:marBottom w:val="0"/>
      <w:divBdr>
        <w:top w:val="none" w:sz="0" w:space="0" w:color="auto"/>
        <w:left w:val="none" w:sz="0" w:space="0" w:color="auto"/>
        <w:bottom w:val="none" w:sz="0" w:space="0" w:color="auto"/>
        <w:right w:val="none" w:sz="0" w:space="0" w:color="auto"/>
      </w:divBdr>
    </w:div>
    <w:div w:id="1831404643">
      <w:bodyDiv w:val="1"/>
      <w:marLeft w:val="0"/>
      <w:marRight w:val="0"/>
      <w:marTop w:val="0"/>
      <w:marBottom w:val="0"/>
      <w:divBdr>
        <w:top w:val="none" w:sz="0" w:space="0" w:color="auto"/>
        <w:left w:val="none" w:sz="0" w:space="0" w:color="auto"/>
        <w:bottom w:val="none" w:sz="0" w:space="0" w:color="auto"/>
        <w:right w:val="none" w:sz="0" w:space="0" w:color="auto"/>
      </w:divBdr>
    </w:div>
    <w:div w:id="1831410962">
      <w:bodyDiv w:val="1"/>
      <w:marLeft w:val="0"/>
      <w:marRight w:val="0"/>
      <w:marTop w:val="0"/>
      <w:marBottom w:val="0"/>
      <w:divBdr>
        <w:top w:val="none" w:sz="0" w:space="0" w:color="auto"/>
        <w:left w:val="none" w:sz="0" w:space="0" w:color="auto"/>
        <w:bottom w:val="none" w:sz="0" w:space="0" w:color="auto"/>
        <w:right w:val="none" w:sz="0" w:space="0" w:color="auto"/>
      </w:divBdr>
    </w:div>
    <w:div w:id="1831557104">
      <w:bodyDiv w:val="1"/>
      <w:marLeft w:val="0"/>
      <w:marRight w:val="0"/>
      <w:marTop w:val="0"/>
      <w:marBottom w:val="0"/>
      <w:divBdr>
        <w:top w:val="none" w:sz="0" w:space="0" w:color="auto"/>
        <w:left w:val="none" w:sz="0" w:space="0" w:color="auto"/>
        <w:bottom w:val="none" w:sz="0" w:space="0" w:color="auto"/>
        <w:right w:val="none" w:sz="0" w:space="0" w:color="auto"/>
      </w:divBdr>
    </w:div>
    <w:div w:id="1831557989">
      <w:bodyDiv w:val="1"/>
      <w:marLeft w:val="0"/>
      <w:marRight w:val="0"/>
      <w:marTop w:val="0"/>
      <w:marBottom w:val="0"/>
      <w:divBdr>
        <w:top w:val="none" w:sz="0" w:space="0" w:color="auto"/>
        <w:left w:val="none" w:sz="0" w:space="0" w:color="auto"/>
        <w:bottom w:val="none" w:sz="0" w:space="0" w:color="auto"/>
        <w:right w:val="none" w:sz="0" w:space="0" w:color="auto"/>
      </w:divBdr>
    </w:div>
    <w:div w:id="1831747248">
      <w:bodyDiv w:val="1"/>
      <w:marLeft w:val="0"/>
      <w:marRight w:val="0"/>
      <w:marTop w:val="0"/>
      <w:marBottom w:val="0"/>
      <w:divBdr>
        <w:top w:val="none" w:sz="0" w:space="0" w:color="auto"/>
        <w:left w:val="none" w:sz="0" w:space="0" w:color="auto"/>
        <w:bottom w:val="none" w:sz="0" w:space="0" w:color="auto"/>
        <w:right w:val="none" w:sz="0" w:space="0" w:color="auto"/>
      </w:divBdr>
    </w:div>
    <w:div w:id="1832017045">
      <w:bodyDiv w:val="1"/>
      <w:marLeft w:val="0"/>
      <w:marRight w:val="0"/>
      <w:marTop w:val="0"/>
      <w:marBottom w:val="0"/>
      <w:divBdr>
        <w:top w:val="none" w:sz="0" w:space="0" w:color="auto"/>
        <w:left w:val="none" w:sz="0" w:space="0" w:color="auto"/>
        <w:bottom w:val="none" w:sz="0" w:space="0" w:color="auto"/>
        <w:right w:val="none" w:sz="0" w:space="0" w:color="auto"/>
      </w:divBdr>
    </w:div>
    <w:div w:id="1832017639">
      <w:bodyDiv w:val="1"/>
      <w:marLeft w:val="0"/>
      <w:marRight w:val="0"/>
      <w:marTop w:val="0"/>
      <w:marBottom w:val="0"/>
      <w:divBdr>
        <w:top w:val="none" w:sz="0" w:space="0" w:color="auto"/>
        <w:left w:val="none" w:sz="0" w:space="0" w:color="auto"/>
        <w:bottom w:val="none" w:sz="0" w:space="0" w:color="auto"/>
        <w:right w:val="none" w:sz="0" w:space="0" w:color="auto"/>
      </w:divBdr>
    </w:div>
    <w:div w:id="1832215541">
      <w:bodyDiv w:val="1"/>
      <w:marLeft w:val="0"/>
      <w:marRight w:val="0"/>
      <w:marTop w:val="0"/>
      <w:marBottom w:val="0"/>
      <w:divBdr>
        <w:top w:val="none" w:sz="0" w:space="0" w:color="auto"/>
        <w:left w:val="none" w:sz="0" w:space="0" w:color="auto"/>
        <w:bottom w:val="none" w:sz="0" w:space="0" w:color="auto"/>
        <w:right w:val="none" w:sz="0" w:space="0" w:color="auto"/>
      </w:divBdr>
    </w:div>
    <w:div w:id="1832484399">
      <w:bodyDiv w:val="1"/>
      <w:marLeft w:val="0"/>
      <w:marRight w:val="0"/>
      <w:marTop w:val="0"/>
      <w:marBottom w:val="0"/>
      <w:divBdr>
        <w:top w:val="none" w:sz="0" w:space="0" w:color="auto"/>
        <w:left w:val="none" w:sz="0" w:space="0" w:color="auto"/>
        <w:bottom w:val="none" w:sz="0" w:space="0" w:color="auto"/>
        <w:right w:val="none" w:sz="0" w:space="0" w:color="auto"/>
      </w:divBdr>
    </w:div>
    <w:div w:id="1832526486">
      <w:bodyDiv w:val="1"/>
      <w:marLeft w:val="0"/>
      <w:marRight w:val="0"/>
      <w:marTop w:val="0"/>
      <w:marBottom w:val="0"/>
      <w:divBdr>
        <w:top w:val="none" w:sz="0" w:space="0" w:color="auto"/>
        <w:left w:val="none" w:sz="0" w:space="0" w:color="auto"/>
        <w:bottom w:val="none" w:sz="0" w:space="0" w:color="auto"/>
        <w:right w:val="none" w:sz="0" w:space="0" w:color="auto"/>
      </w:divBdr>
    </w:div>
    <w:div w:id="1832601572">
      <w:bodyDiv w:val="1"/>
      <w:marLeft w:val="0"/>
      <w:marRight w:val="0"/>
      <w:marTop w:val="0"/>
      <w:marBottom w:val="0"/>
      <w:divBdr>
        <w:top w:val="none" w:sz="0" w:space="0" w:color="auto"/>
        <w:left w:val="none" w:sz="0" w:space="0" w:color="auto"/>
        <w:bottom w:val="none" w:sz="0" w:space="0" w:color="auto"/>
        <w:right w:val="none" w:sz="0" w:space="0" w:color="auto"/>
      </w:divBdr>
    </w:div>
    <w:div w:id="1832792617">
      <w:bodyDiv w:val="1"/>
      <w:marLeft w:val="0"/>
      <w:marRight w:val="0"/>
      <w:marTop w:val="0"/>
      <w:marBottom w:val="0"/>
      <w:divBdr>
        <w:top w:val="none" w:sz="0" w:space="0" w:color="auto"/>
        <w:left w:val="none" w:sz="0" w:space="0" w:color="auto"/>
        <w:bottom w:val="none" w:sz="0" w:space="0" w:color="auto"/>
        <w:right w:val="none" w:sz="0" w:space="0" w:color="auto"/>
      </w:divBdr>
    </w:div>
    <w:div w:id="1832943484">
      <w:bodyDiv w:val="1"/>
      <w:marLeft w:val="0"/>
      <w:marRight w:val="0"/>
      <w:marTop w:val="0"/>
      <w:marBottom w:val="0"/>
      <w:divBdr>
        <w:top w:val="none" w:sz="0" w:space="0" w:color="auto"/>
        <w:left w:val="none" w:sz="0" w:space="0" w:color="auto"/>
        <w:bottom w:val="none" w:sz="0" w:space="0" w:color="auto"/>
        <w:right w:val="none" w:sz="0" w:space="0" w:color="auto"/>
      </w:divBdr>
    </w:div>
    <w:div w:id="1833181988">
      <w:bodyDiv w:val="1"/>
      <w:marLeft w:val="0"/>
      <w:marRight w:val="0"/>
      <w:marTop w:val="0"/>
      <w:marBottom w:val="0"/>
      <w:divBdr>
        <w:top w:val="none" w:sz="0" w:space="0" w:color="auto"/>
        <w:left w:val="none" w:sz="0" w:space="0" w:color="auto"/>
        <w:bottom w:val="none" w:sz="0" w:space="0" w:color="auto"/>
        <w:right w:val="none" w:sz="0" w:space="0" w:color="auto"/>
      </w:divBdr>
    </w:div>
    <w:div w:id="1833327910">
      <w:bodyDiv w:val="1"/>
      <w:marLeft w:val="0"/>
      <w:marRight w:val="0"/>
      <w:marTop w:val="0"/>
      <w:marBottom w:val="0"/>
      <w:divBdr>
        <w:top w:val="none" w:sz="0" w:space="0" w:color="auto"/>
        <w:left w:val="none" w:sz="0" w:space="0" w:color="auto"/>
        <w:bottom w:val="none" w:sz="0" w:space="0" w:color="auto"/>
        <w:right w:val="none" w:sz="0" w:space="0" w:color="auto"/>
      </w:divBdr>
    </w:div>
    <w:div w:id="1833720028">
      <w:bodyDiv w:val="1"/>
      <w:marLeft w:val="0"/>
      <w:marRight w:val="0"/>
      <w:marTop w:val="0"/>
      <w:marBottom w:val="0"/>
      <w:divBdr>
        <w:top w:val="none" w:sz="0" w:space="0" w:color="auto"/>
        <w:left w:val="none" w:sz="0" w:space="0" w:color="auto"/>
        <w:bottom w:val="none" w:sz="0" w:space="0" w:color="auto"/>
        <w:right w:val="none" w:sz="0" w:space="0" w:color="auto"/>
      </w:divBdr>
    </w:div>
    <w:div w:id="1834445897">
      <w:bodyDiv w:val="1"/>
      <w:marLeft w:val="0"/>
      <w:marRight w:val="0"/>
      <w:marTop w:val="0"/>
      <w:marBottom w:val="0"/>
      <w:divBdr>
        <w:top w:val="none" w:sz="0" w:space="0" w:color="auto"/>
        <w:left w:val="none" w:sz="0" w:space="0" w:color="auto"/>
        <w:bottom w:val="none" w:sz="0" w:space="0" w:color="auto"/>
        <w:right w:val="none" w:sz="0" w:space="0" w:color="auto"/>
      </w:divBdr>
    </w:div>
    <w:div w:id="1834447178">
      <w:bodyDiv w:val="1"/>
      <w:marLeft w:val="0"/>
      <w:marRight w:val="0"/>
      <w:marTop w:val="0"/>
      <w:marBottom w:val="0"/>
      <w:divBdr>
        <w:top w:val="none" w:sz="0" w:space="0" w:color="auto"/>
        <w:left w:val="none" w:sz="0" w:space="0" w:color="auto"/>
        <w:bottom w:val="none" w:sz="0" w:space="0" w:color="auto"/>
        <w:right w:val="none" w:sz="0" w:space="0" w:color="auto"/>
      </w:divBdr>
    </w:div>
    <w:div w:id="1834486169">
      <w:bodyDiv w:val="1"/>
      <w:marLeft w:val="0"/>
      <w:marRight w:val="0"/>
      <w:marTop w:val="0"/>
      <w:marBottom w:val="0"/>
      <w:divBdr>
        <w:top w:val="none" w:sz="0" w:space="0" w:color="auto"/>
        <w:left w:val="none" w:sz="0" w:space="0" w:color="auto"/>
        <w:bottom w:val="none" w:sz="0" w:space="0" w:color="auto"/>
        <w:right w:val="none" w:sz="0" w:space="0" w:color="auto"/>
      </w:divBdr>
    </w:div>
    <w:div w:id="1834492694">
      <w:bodyDiv w:val="1"/>
      <w:marLeft w:val="0"/>
      <w:marRight w:val="0"/>
      <w:marTop w:val="0"/>
      <w:marBottom w:val="0"/>
      <w:divBdr>
        <w:top w:val="none" w:sz="0" w:space="0" w:color="auto"/>
        <w:left w:val="none" w:sz="0" w:space="0" w:color="auto"/>
        <w:bottom w:val="none" w:sz="0" w:space="0" w:color="auto"/>
        <w:right w:val="none" w:sz="0" w:space="0" w:color="auto"/>
      </w:divBdr>
    </w:div>
    <w:div w:id="1834762442">
      <w:bodyDiv w:val="1"/>
      <w:marLeft w:val="0"/>
      <w:marRight w:val="0"/>
      <w:marTop w:val="0"/>
      <w:marBottom w:val="0"/>
      <w:divBdr>
        <w:top w:val="none" w:sz="0" w:space="0" w:color="auto"/>
        <w:left w:val="none" w:sz="0" w:space="0" w:color="auto"/>
        <w:bottom w:val="none" w:sz="0" w:space="0" w:color="auto"/>
        <w:right w:val="none" w:sz="0" w:space="0" w:color="auto"/>
      </w:divBdr>
    </w:div>
    <w:div w:id="1835027377">
      <w:bodyDiv w:val="1"/>
      <w:marLeft w:val="0"/>
      <w:marRight w:val="0"/>
      <w:marTop w:val="0"/>
      <w:marBottom w:val="0"/>
      <w:divBdr>
        <w:top w:val="none" w:sz="0" w:space="0" w:color="auto"/>
        <w:left w:val="none" w:sz="0" w:space="0" w:color="auto"/>
        <w:bottom w:val="none" w:sz="0" w:space="0" w:color="auto"/>
        <w:right w:val="none" w:sz="0" w:space="0" w:color="auto"/>
      </w:divBdr>
    </w:div>
    <w:div w:id="1835074023">
      <w:bodyDiv w:val="1"/>
      <w:marLeft w:val="0"/>
      <w:marRight w:val="0"/>
      <w:marTop w:val="0"/>
      <w:marBottom w:val="0"/>
      <w:divBdr>
        <w:top w:val="none" w:sz="0" w:space="0" w:color="auto"/>
        <w:left w:val="none" w:sz="0" w:space="0" w:color="auto"/>
        <w:bottom w:val="none" w:sz="0" w:space="0" w:color="auto"/>
        <w:right w:val="none" w:sz="0" w:space="0" w:color="auto"/>
      </w:divBdr>
    </w:div>
    <w:div w:id="1835217024">
      <w:bodyDiv w:val="1"/>
      <w:marLeft w:val="0"/>
      <w:marRight w:val="0"/>
      <w:marTop w:val="0"/>
      <w:marBottom w:val="0"/>
      <w:divBdr>
        <w:top w:val="none" w:sz="0" w:space="0" w:color="auto"/>
        <w:left w:val="none" w:sz="0" w:space="0" w:color="auto"/>
        <w:bottom w:val="none" w:sz="0" w:space="0" w:color="auto"/>
        <w:right w:val="none" w:sz="0" w:space="0" w:color="auto"/>
      </w:divBdr>
    </w:div>
    <w:div w:id="1835415990">
      <w:bodyDiv w:val="1"/>
      <w:marLeft w:val="0"/>
      <w:marRight w:val="0"/>
      <w:marTop w:val="0"/>
      <w:marBottom w:val="0"/>
      <w:divBdr>
        <w:top w:val="none" w:sz="0" w:space="0" w:color="auto"/>
        <w:left w:val="none" w:sz="0" w:space="0" w:color="auto"/>
        <w:bottom w:val="none" w:sz="0" w:space="0" w:color="auto"/>
        <w:right w:val="none" w:sz="0" w:space="0" w:color="auto"/>
      </w:divBdr>
    </w:div>
    <w:div w:id="1835485630">
      <w:bodyDiv w:val="1"/>
      <w:marLeft w:val="0"/>
      <w:marRight w:val="0"/>
      <w:marTop w:val="0"/>
      <w:marBottom w:val="0"/>
      <w:divBdr>
        <w:top w:val="none" w:sz="0" w:space="0" w:color="auto"/>
        <w:left w:val="none" w:sz="0" w:space="0" w:color="auto"/>
        <w:bottom w:val="none" w:sz="0" w:space="0" w:color="auto"/>
        <w:right w:val="none" w:sz="0" w:space="0" w:color="auto"/>
      </w:divBdr>
    </w:div>
    <w:div w:id="1835535507">
      <w:bodyDiv w:val="1"/>
      <w:marLeft w:val="0"/>
      <w:marRight w:val="0"/>
      <w:marTop w:val="0"/>
      <w:marBottom w:val="0"/>
      <w:divBdr>
        <w:top w:val="none" w:sz="0" w:space="0" w:color="auto"/>
        <w:left w:val="none" w:sz="0" w:space="0" w:color="auto"/>
        <w:bottom w:val="none" w:sz="0" w:space="0" w:color="auto"/>
        <w:right w:val="none" w:sz="0" w:space="0" w:color="auto"/>
      </w:divBdr>
    </w:div>
    <w:div w:id="1835604111">
      <w:bodyDiv w:val="1"/>
      <w:marLeft w:val="0"/>
      <w:marRight w:val="0"/>
      <w:marTop w:val="0"/>
      <w:marBottom w:val="0"/>
      <w:divBdr>
        <w:top w:val="none" w:sz="0" w:space="0" w:color="auto"/>
        <w:left w:val="none" w:sz="0" w:space="0" w:color="auto"/>
        <w:bottom w:val="none" w:sz="0" w:space="0" w:color="auto"/>
        <w:right w:val="none" w:sz="0" w:space="0" w:color="auto"/>
      </w:divBdr>
    </w:div>
    <w:div w:id="1835756992">
      <w:bodyDiv w:val="1"/>
      <w:marLeft w:val="0"/>
      <w:marRight w:val="0"/>
      <w:marTop w:val="0"/>
      <w:marBottom w:val="0"/>
      <w:divBdr>
        <w:top w:val="none" w:sz="0" w:space="0" w:color="auto"/>
        <w:left w:val="none" w:sz="0" w:space="0" w:color="auto"/>
        <w:bottom w:val="none" w:sz="0" w:space="0" w:color="auto"/>
        <w:right w:val="none" w:sz="0" w:space="0" w:color="auto"/>
      </w:divBdr>
    </w:div>
    <w:div w:id="1835796423">
      <w:bodyDiv w:val="1"/>
      <w:marLeft w:val="0"/>
      <w:marRight w:val="0"/>
      <w:marTop w:val="0"/>
      <w:marBottom w:val="0"/>
      <w:divBdr>
        <w:top w:val="none" w:sz="0" w:space="0" w:color="auto"/>
        <w:left w:val="none" w:sz="0" w:space="0" w:color="auto"/>
        <w:bottom w:val="none" w:sz="0" w:space="0" w:color="auto"/>
        <w:right w:val="none" w:sz="0" w:space="0" w:color="auto"/>
      </w:divBdr>
    </w:div>
    <w:div w:id="1835803567">
      <w:bodyDiv w:val="1"/>
      <w:marLeft w:val="0"/>
      <w:marRight w:val="0"/>
      <w:marTop w:val="0"/>
      <w:marBottom w:val="0"/>
      <w:divBdr>
        <w:top w:val="none" w:sz="0" w:space="0" w:color="auto"/>
        <w:left w:val="none" w:sz="0" w:space="0" w:color="auto"/>
        <w:bottom w:val="none" w:sz="0" w:space="0" w:color="auto"/>
        <w:right w:val="none" w:sz="0" w:space="0" w:color="auto"/>
      </w:divBdr>
    </w:div>
    <w:div w:id="1836139607">
      <w:bodyDiv w:val="1"/>
      <w:marLeft w:val="0"/>
      <w:marRight w:val="0"/>
      <w:marTop w:val="0"/>
      <w:marBottom w:val="0"/>
      <w:divBdr>
        <w:top w:val="none" w:sz="0" w:space="0" w:color="auto"/>
        <w:left w:val="none" w:sz="0" w:space="0" w:color="auto"/>
        <w:bottom w:val="none" w:sz="0" w:space="0" w:color="auto"/>
        <w:right w:val="none" w:sz="0" w:space="0" w:color="auto"/>
      </w:divBdr>
    </w:div>
    <w:div w:id="1836265945">
      <w:bodyDiv w:val="1"/>
      <w:marLeft w:val="0"/>
      <w:marRight w:val="0"/>
      <w:marTop w:val="0"/>
      <w:marBottom w:val="0"/>
      <w:divBdr>
        <w:top w:val="none" w:sz="0" w:space="0" w:color="auto"/>
        <w:left w:val="none" w:sz="0" w:space="0" w:color="auto"/>
        <w:bottom w:val="none" w:sz="0" w:space="0" w:color="auto"/>
        <w:right w:val="none" w:sz="0" w:space="0" w:color="auto"/>
      </w:divBdr>
    </w:div>
    <w:div w:id="1836456457">
      <w:bodyDiv w:val="1"/>
      <w:marLeft w:val="0"/>
      <w:marRight w:val="0"/>
      <w:marTop w:val="0"/>
      <w:marBottom w:val="0"/>
      <w:divBdr>
        <w:top w:val="none" w:sz="0" w:space="0" w:color="auto"/>
        <w:left w:val="none" w:sz="0" w:space="0" w:color="auto"/>
        <w:bottom w:val="none" w:sz="0" w:space="0" w:color="auto"/>
        <w:right w:val="none" w:sz="0" w:space="0" w:color="auto"/>
      </w:divBdr>
    </w:div>
    <w:div w:id="1836527047">
      <w:bodyDiv w:val="1"/>
      <w:marLeft w:val="0"/>
      <w:marRight w:val="0"/>
      <w:marTop w:val="0"/>
      <w:marBottom w:val="0"/>
      <w:divBdr>
        <w:top w:val="none" w:sz="0" w:space="0" w:color="auto"/>
        <w:left w:val="none" w:sz="0" w:space="0" w:color="auto"/>
        <w:bottom w:val="none" w:sz="0" w:space="0" w:color="auto"/>
        <w:right w:val="none" w:sz="0" w:space="0" w:color="auto"/>
      </w:divBdr>
    </w:div>
    <w:div w:id="1836608809">
      <w:bodyDiv w:val="1"/>
      <w:marLeft w:val="0"/>
      <w:marRight w:val="0"/>
      <w:marTop w:val="0"/>
      <w:marBottom w:val="0"/>
      <w:divBdr>
        <w:top w:val="none" w:sz="0" w:space="0" w:color="auto"/>
        <w:left w:val="none" w:sz="0" w:space="0" w:color="auto"/>
        <w:bottom w:val="none" w:sz="0" w:space="0" w:color="auto"/>
        <w:right w:val="none" w:sz="0" w:space="0" w:color="auto"/>
      </w:divBdr>
    </w:div>
    <w:div w:id="1836723398">
      <w:bodyDiv w:val="1"/>
      <w:marLeft w:val="0"/>
      <w:marRight w:val="0"/>
      <w:marTop w:val="0"/>
      <w:marBottom w:val="0"/>
      <w:divBdr>
        <w:top w:val="none" w:sz="0" w:space="0" w:color="auto"/>
        <w:left w:val="none" w:sz="0" w:space="0" w:color="auto"/>
        <w:bottom w:val="none" w:sz="0" w:space="0" w:color="auto"/>
        <w:right w:val="none" w:sz="0" w:space="0" w:color="auto"/>
      </w:divBdr>
    </w:div>
    <w:div w:id="1836846057">
      <w:bodyDiv w:val="1"/>
      <w:marLeft w:val="0"/>
      <w:marRight w:val="0"/>
      <w:marTop w:val="0"/>
      <w:marBottom w:val="0"/>
      <w:divBdr>
        <w:top w:val="none" w:sz="0" w:space="0" w:color="auto"/>
        <w:left w:val="none" w:sz="0" w:space="0" w:color="auto"/>
        <w:bottom w:val="none" w:sz="0" w:space="0" w:color="auto"/>
        <w:right w:val="none" w:sz="0" w:space="0" w:color="auto"/>
      </w:divBdr>
    </w:div>
    <w:div w:id="1836846079">
      <w:bodyDiv w:val="1"/>
      <w:marLeft w:val="0"/>
      <w:marRight w:val="0"/>
      <w:marTop w:val="0"/>
      <w:marBottom w:val="0"/>
      <w:divBdr>
        <w:top w:val="none" w:sz="0" w:space="0" w:color="auto"/>
        <w:left w:val="none" w:sz="0" w:space="0" w:color="auto"/>
        <w:bottom w:val="none" w:sz="0" w:space="0" w:color="auto"/>
        <w:right w:val="none" w:sz="0" w:space="0" w:color="auto"/>
      </w:divBdr>
    </w:div>
    <w:div w:id="1837113683">
      <w:bodyDiv w:val="1"/>
      <w:marLeft w:val="0"/>
      <w:marRight w:val="0"/>
      <w:marTop w:val="0"/>
      <w:marBottom w:val="0"/>
      <w:divBdr>
        <w:top w:val="none" w:sz="0" w:space="0" w:color="auto"/>
        <w:left w:val="none" w:sz="0" w:space="0" w:color="auto"/>
        <w:bottom w:val="none" w:sz="0" w:space="0" w:color="auto"/>
        <w:right w:val="none" w:sz="0" w:space="0" w:color="auto"/>
      </w:divBdr>
    </w:div>
    <w:div w:id="1837304892">
      <w:bodyDiv w:val="1"/>
      <w:marLeft w:val="0"/>
      <w:marRight w:val="0"/>
      <w:marTop w:val="0"/>
      <w:marBottom w:val="0"/>
      <w:divBdr>
        <w:top w:val="none" w:sz="0" w:space="0" w:color="auto"/>
        <w:left w:val="none" w:sz="0" w:space="0" w:color="auto"/>
        <w:bottom w:val="none" w:sz="0" w:space="0" w:color="auto"/>
        <w:right w:val="none" w:sz="0" w:space="0" w:color="auto"/>
      </w:divBdr>
    </w:div>
    <w:div w:id="1837308418">
      <w:bodyDiv w:val="1"/>
      <w:marLeft w:val="0"/>
      <w:marRight w:val="0"/>
      <w:marTop w:val="0"/>
      <w:marBottom w:val="0"/>
      <w:divBdr>
        <w:top w:val="none" w:sz="0" w:space="0" w:color="auto"/>
        <w:left w:val="none" w:sz="0" w:space="0" w:color="auto"/>
        <w:bottom w:val="none" w:sz="0" w:space="0" w:color="auto"/>
        <w:right w:val="none" w:sz="0" w:space="0" w:color="auto"/>
      </w:divBdr>
    </w:div>
    <w:div w:id="1837647667">
      <w:bodyDiv w:val="1"/>
      <w:marLeft w:val="0"/>
      <w:marRight w:val="0"/>
      <w:marTop w:val="0"/>
      <w:marBottom w:val="0"/>
      <w:divBdr>
        <w:top w:val="none" w:sz="0" w:space="0" w:color="auto"/>
        <w:left w:val="none" w:sz="0" w:space="0" w:color="auto"/>
        <w:bottom w:val="none" w:sz="0" w:space="0" w:color="auto"/>
        <w:right w:val="none" w:sz="0" w:space="0" w:color="auto"/>
      </w:divBdr>
    </w:div>
    <w:div w:id="1837842228">
      <w:bodyDiv w:val="1"/>
      <w:marLeft w:val="0"/>
      <w:marRight w:val="0"/>
      <w:marTop w:val="0"/>
      <w:marBottom w:val="0"/>
      <w:divBdr>
        <w:top w:val="none" w:sz="0" w:space="0" w:color="auto"/>
        <w:left w:val="none" w:sz="0" w:space="0" w:color="auto"/>
        <w:bottom w:val="none" w:sz="0" w:space="0" w:color="auto"/>
        <w:right w:val="none" w:sz="0" w:space="0" w:color="auto"/>
      </w:divBdr>
    </w:div>
    <w:div w:id="1838303455">
      <w:bodyDiv w:val="1"/>
      <w:marLeft w:val="0"/>
      <w:marRight w:val="0"/>
      <w:marTop w:val="0"/>
      <w:marBottom w:val="0"/>
      <w:divBdr>
        <w:top w:val="none" w:sz="0" w:space="0" w:color="auto"/>
        <w:left w:val="none" w:sz="0" w:space="0" w:color="auto"/>
        <w:bottom w:val="none" w:sz="0" w:space="0" w:color="auto"/>
        <w:right w:val="none" w:sz="0" w:space="0" w:color="auto"/>
      </w:divBdr>
    </w:div>
    <w:div w:id="1838381603">
      <w:bodyDiv w:val="1"/>
      <w:marLeft w:val="0"/>
      <w:marRight w:val="0"/>
      <w:marTop w:val="0"/>
      <w:marBottom w:val="0"/>
      <w:divBdr>
        <w:top w:val="none" w:sz="0" w:space="0" w:color="auto"/>
        <w:left w:val="none" w:sz="0" w:space="0" w:color="auto"/>
        <w:bottom w:val="none" w:sz="0" w:space="0" w:color="auto"/>
        <w:right w:val="none" w:sz="0" w:space="0" w:color="auto"/>
      </w:divBdr>
    </w:div>
    <w:div w:id="1838569880">
      <w:bodyDiv w:val="1"/>
      <w:marLeft w:val="0"/>
      <w:marRight w:val="0"/>
      <w:marTop w:val="0"/>
      <w:marBottom w:val="0"/>
      <w:divBdr>
        <w:top w:val="none" w:sz="0" w:space="0" w:color="auto"/>
        <w:left w:val="none" w:sz="0" w:space="0" w:color="auto"/>
        <w:bottom w:val="none" w:sz="0" w:space="0" w:color="auto"/>
        <w:right w:val="none" w:sz="0" w:space="0" w:color="auto"/>
      </w:divBdr>
    </w:div>
    <w:div w:id="1839035162">
      <w:bodyDiv w:val="1"/>
      <w:marLeft w:val="0"/>
      <w:marRight w:val="0"/>
      <w:marTop w:val="0"/>
      <w:marBottom w:val="0"/>
      <w:divBdr>
        <w:top w:val="none" w:sz="0" w:space="0" w:color="auto"/>
        <w:left w:val="none" w:sz="0" w:space="0" w:color="auto"/>
        <w:bottom w:val="none" w:sz="0" w:space="0" w:color="auto"/>
        <w:right w:val="none" w:sz="0" w:space="0" w:color="auto"/>
      </w:divBdr>
    </w:div>
    <w:div w:id="1839073774">
      <w:bodyDiv w:val="1"/>
      <w:marLeft w:val="0"/>
      <w:marRight w:val="0"/>
      <w:marTop w:val="0"/>
      <w:marBottom w:val="0"/>
      <w:divBdr>
        <w:top w:val="none" w:sz="0" w:space="0" w:color="auto"/>
        <w:left w:val="none" w:sz="0" w:space="0" w:color="auto"/>
        <w:bottom w:val="none" w:sz="0" w:space="0" w:color="auto"/>
        <w:right w:val="none" w:sz="0" w:space="0" w:color="auto"/>
      </w:divBdr>
    </w:div>
    <w:div w:id="1839150879">
      <w:bodyDiv w:val="1"/>
      <w:marLeft w:val="0"/>
      <w:marRight w:val="0"/>
      <w:marTop w:val="0"/>
      <w:marBottom w:val="0"/>
      <w:divBdr>
        <w:top w:val="none" w:sz="0" w:space="0" w:color="auto"/>
        <w:left w:val="none" w:sz="0" w:space="0" w:color="auto"/>
        <w:bottom w:val="none" w:sz="0" w:space="0" w:color="auto"/>
        <w:right w:val="none" w:sz="0" w:space="0" w:color="auto"/>
      </w:divBdr>
    </w:div>
    <w:div w:id="1839347729">
      <w:bodyDiv w:val="1"/>
      <w:marLeft w:val="0"/>
      <w:marRight w:val="0"/>
      <w:marTop w:val="0"/>
      <w:marBottom w:val="0"/>
      <w:divBdr>
        <w:top w:val="none" w:sz="0" w:space="0" w:color="auto"/>
        <w:left w:val="none" w:sz="0" w:space="0" w:color="auto"/>
        <w:bottom w:val="none" w:sz="0" w:space="0" w:color="auto"/>
        <w:right w:val="none" w:sz="0" w:space="0" w:color="auto"/>
      </w:divBdr>
    </w:div>
    <w:div w:id="1839418199">
      <w:bodyDiv w:val="1"/>
      <w:marLeft w:val="0"/>
      <w:marRight w:val="0"/>
      <w:marTop w:val="0"/>
      <w:marBottom w:val="0"/>
      <w:divBdr>
        <w:top w:val="none" w:sz="0" w:space="0" w:color="auto"/>
        <w:left w:val="none" w:sz="0" w:space="0" w:color="auto"/>
        <w:bottom w:val="none" w:sz="0" w:space="0" w:color="auto"/>
        <w:right w:val="none" w:sz="0" w:space="0" w:color="auto"/>
      </w:divBdr>
    </w:div>
    <w:div w:id="1839466255">
      <w:bodyDiv w:val="1"/>
      <w:marLeft w:val="0"/>
      <w:marRight w:val="0"/>
      <w:marTop w:val="0"/>
      <w:marBottom w:val="0"/>
      <w:divBdr>
        <w:top w:val="none" w:sz="0" w:space="0" w:color="auto"/>
        <w:left w:val="none" w:sz="0" w:space="0" w:color="auto"/>
        <w:bottom w:val="none" w:sz="0" w:space="0" w:color="auto"/>
        <w:right w:val="none" w:sz="0" w:space="0" w:color="auto"/>
      </w:divBdr>
    </w:div>
    <w:div w:id="1839466364">
      <w:bodyDiv w:val="1"/>
      <w:marLeft w:val="0"/>
      <w:marRight w:val="0"/>
      <w:marTop w:val="0"/>
      <w:marBottom w:val="0"/>
      <w:divBdr>
        <w:top w:val="none" w:sz="0" w:space="0" w:color="auto"/>
        <w:left w:val="none" w:sz="0" w:space="0" w:color="auto"/>
        <w:bottom w:val="none" w:sz="0" w:space="0" w:color="auto"/>
        <w:right w:val="none" w:sz="0" w:space="0" w:color="auto"/>
      </w:divBdr>
    </w:div>
    <w:div w:id="1839492454">
      <w:bodyDiv w:val="1"/>
      <w:marLeft w:val="0"/>
      <w:marRight w:val="0"/>
      <w:marTop w:val="0"/>
      <w:marBottom w:val="0"/>
      <w:divBdr>
        <w:top w:val="none" w:sz="0" w:space="0" w:color="auto"/>
        <w:left w:val="none" w:sz="0" w:space="0" w:color="auto"/>
        <w:bottom w:val="none" w:sz="0" w:space="0" w:color="auto"/>
        <w:right w:val="none" w:sz="0" w:space="0" w:color="auto"/>
      </w:divBdr>
    </w:div>
    <w:div w:id="1839534636">
      <w:bodyDiv w:val="1"/>
      <w:marLeft w:val="0"/>
      <w:marRight w:val="0"/>
      <w:marTop w:val="0"/>
      <w:marBottom w:val="0"/>
      <w:divBdr>
        <w:top w:val="none" w:sz="0" w:space="0" w:color="auto"/>
        <w:left w:val="none" w:sz="0" w:space="0" w:color="auto"/>
        <w:bottom w:val="none" w:sz="0" w:space="0" w:color="auto"/>
        <w:right w:val="none" w:sz="0" w:space="0" w:color="auto"/>
      </w:divBdr>
    </w:div>
    <w:div w:id="1839617681">
      <w:bodyDiv w:val="1"/>
      <w:marLeft w:val="0"/>
      <w:marRight w:val="0"/>
      <w:marTop w:val="0"/>
      <w:marBottom w:val="0"/>
      <w:divBdr>
        <w:top w:val="none" w:sz="0" w:space="0" w:color="auto"/>
        <w:left w:val="none" w:sz="0" w:space="0" w:color="auto"/>
        <w:bottom w:val="none" w:sz="0" w:space="0" w:color="auto"/>
        <w:right w:val="none" w:sz="0" w:space="0" w:color="auto"/>
      </w:divBdr>
    </w:div>
    <w:div w:id="1839693554">
      <w:bodyDiv w:val="1"/>
      <w:marLeft w:val="0"/>
      <w:marRight w:val="0"/>
      <w:marTop w:val="0"/>
      <w:marBottom w:val="0"/>
      <w:divBdr>
        <w:top w:val="none" w:sz="0" w:space="0" w:color="auto"/>
        <w:left w:val="none" w:sz="0" w:space="0" w:color="auto"/>
        <w:bottom w:val="none" w:sz="0" w:space="0" w:color="auto"/>
        <w:right w:val="none" w:sz="0" w:space="0" w:color="auto"/>
      </w:divBdr>
    </w:div>
    <w:div w:id="1839804151">
      <w:bodyDiv w:val="1"/>
      <w:marLeft w:val="0"/>
      <w:marRight w:val="0"/>
      <w:marTop w:val="0"/>
      <w:marBottom w:val="0"/>
      <w:divBdr>
        <w:top w:val="none" w:sz="0" w:space="0" w:color="auto"/>
        <w:left w:val="none" w:sz="0" w:space="0" w:color="auto"/>
        <w:bottom w:val="none" w:sz="0" w:space="0" w:color="auto"/>
        <w:right w:val="none" w:sz="0" w:space="0" w:color="auto"/>
      </w:divBdr>
    </w:div>
    <w:div w:id="1839883699">
      <w:bodyDiv w:val="1"/>
      <w:marLeft w:val="0"/>
      <w:marRight w:val="0"/>
      <w:marTop w:val="0"/>
      <w:marBottom w:val="0"/>
      <w:divBdr>
        <w:top w:val="none" w:sz="0" w:space="0" w:color="auto"/>
        <w:left w:val="none" w:sz="0" w:space="0" w:color="auto"/>
        <w:bottom w:val="none" w:sz="0" w:space="0" w:color="auto"/>
        <w:right w:val="none" w:sz="0" w:space="0" w:color="auto"/>
      </w:divBdr>
    </w:div>
    <w:div w:id="1839886526">
      <w:bodyDiv w:val="1"/>
      <w:marLeft w:val="0"/>
      <w:marRight w:val="0"/>
      <w:marTop w:val="0"/>
      <w:marBottom w:val="0"/>
      <w:divBdr>
        <w:top w:val="none" w:sz="0" w:space="0" w:color="auto"/>
        <w:left w:val="none" w:sz="0" w:space="0" w:color="auto"/>
        <w:bottom w:val="none" w:sz="0" w:space="0" w:color="auto"/>
        <w:right w:val="none" w:sz="0" w:space="0" w:color="auto"/>
      </w:divBdr>
    </w:div>
    <w:div w:id="1839953289">
      <w:bodyDiv w:val="1"/>
      <w:marLeft w:val="0"/>
      <w:marRight w:val="0"/>
      <w:marTop w:val="0"/>
      <w:marBottom w:val="0"/>
      <w:divBdr>
        <w:top w:val="none" w:sz="0" w:space="0" w:color="auto"/>
        <w:left w:val="none" w:sz="0" w:space="0" w:color="auto"/>
        <w:bottom w:val="none" w:sz="0" w:space="0" w:color="auto"/>
        <w:right w:val="none" w:sz="0" w:space="0" w:color="auto"/>
      </w:divBdr>
    </w:div>
    <w:div w:id="1840079253">
      <w:bodyDiv w:val="1"/>
      <w:marLeft w:val="0"/>
      <w:marRight w:val="0"/>
      <w:marTop w:val="0"/>
      <w:marBottom w:val="0"/>
      <w:divBdr>
        <w:top w:val="none" w:sz="0" w:space="0" w:color="auto"/>
        <w:left w:val="none" w:sz="0" w:space="0" w:color="auto"/>
        <w:bottom w:val="none" w:sz="0" w:space="0" w:color="auto"/>
        <w:right w:val="none" w:sz="0" w:space="0" w:color="auto"/>
      </w:divBdr>
    </w:div>
    <w:div w:id="1840384913">
      <w:bodyDiv w:val="1"/>
      <w:marLeft w:val="0"/>
      <w:marRight w:val="0"/>
      <w:marTop w:val="0"/>
      <w:marBottom w:val="0"/>
      <w:divBdr>
        <w:top w:val="none" w:sz="0" w:space="0" w:color="auto"/>
        <w:left w:val="none" w:sz="0" w:space="0" w:color="auto"/>
        <w:bottom w:val="none" w:sz="0" w:space="0" w:color="auto"/>
        <w:right w:val="none" w:sz="0" w:space="0" w:color="auto"/>
      </w:divBdr>
    </w:div>
    <w:div w:id="1840463339">
      <w:bodyDiv w:val="1"/>
      <w:marLeft w:val="0"/>
      <w:marRight w:val="0"/>
      <w:marTop w:val="0"/>
      <w:marBottom w:val="0"/>
      <w:divBdr>
        <w:top w:val="none" w:sz="0" w:space="0" w:color="auto"/>
        <w:left w:val="none" w:sz="0" w:space="0" w:color="auto"/>
        <w:bottom w:val="none" w:sz="0" w:space="0" w:color="auto"/>
        <w:right w:val="none" w:sz="0" w:space="0" w:color="auto"/>
      </w:divBdr>
    </w:div>
    <w:div w:id="1840726731">
      <w:bodyDiv w:val="1"/>
      <w:marLeft w:val="0"/>
      <w:marRight w:val="0"/>
      <w:marTop w:val="0"/>
      <w:marBottom w:val="0"/>
      <w:divBdr>
        <w:top w:val="none" w:sz="0" w:space="0" w:color="auto"/>
        <w:left w:val="none" w:sz="0" w:space="0" w:color="auto"/>
        <w:bottom w:val="none" w:sz="0" w:space="0" w:color="auto"/>
        <w:right w:val="none" w:sz="0" w:space="0" w:color="auto"/>
      </w:divBdr>
    </w:div>
    <w:div w:id="1841040939">
      <w:bodyDiv w:val="1"/>
      <w:marLeft w:val="0"/>
      <w:marRight w:val="0"/>
      <w:marTop w:val="0"/>
      <w:marBottom w:val="0"/>
      <w:divBdr>
        <w:top w:val="none" w:sz="0" w:space="0" w:color="auto"/>
        <w:left w:val="none" w:sz="0" w:space="0" w:color="auto"/>
        <w:bottom w:val="none" w:sz="0" w:space="0" w:color="auto"/>
        <w:right w:val="none" w:sz="0" w:space="0" w:color="auto"/>
      </w:divBdr>
    </w:div>
    <w:div w:id="1841384769">
      <w:bodyDiv w:val="1"/>
      <w:marLeft w:val="0"/>
      <w:marRight w:val="0"/>
      <w:marTop w:val="0"/>
      <w:marBottom w:val="0"/>
      <w:divBdr>
        <w:top w:val="none" w:sz="0" w:space="0" w:color="auto"/>
        <w:left w:val="none" w:sz="0" w:space="0" w:color="auto"/>
        <w:bottom w:val="none" w:sz="0" w:space="0" w:color="auto"/>
        <w:right w:val="none" w:sz="0" w:space="0" w:color="auto"/>
      </w:divBdr>
    </w:div>
    <w:div w:id="1841658593">
      <w:bodyDiv w:val="1"/>
      <w:marLeft w:val="0"/>
      <w:marRight w:val="0"/>
      <w:marTop w:val="0"/>
      <w:marBottom w:val="0"/>
      <w:divBdr>
        <w:top w:val="none" w:sz="0" w:space="0" w:color="auto"/>
        <w:left w:val="none" w:sz="0" w:space="0" w:color="auto"/>
        <w:bottom w:val="none" w:sz="0" w:space="0" w:color="auto"/>
        <w:right w:val="none" w:sz="0" w:space="0" w:color="auto"/>
      </w:divBdr>
    </w:div>
    <w:div w:id="1841776081">
      <w:bodyDiv w:val="1"/>
      <w:marLeft w:val="0"/>
      <w:marRight w:val="0"/>
      <w:marTop w:val="0"/>
      <w:marBottom w:val="0"/>
      <w:divBdr>
        <w:top w:val="none" w:sz="0" w:space="0" w:color="auto"/>
        <w:left w:val="none" w:sz="0" w:space="0" w:color="auto"/>
        <w:bottom w:val="none" w:sz="0" w:space="0" w:color="auto"/>
        <w:right w:val="none" w:sz="0" w:space="0" w:color="auto"/>
      </w:divBdr>
    </w:div>
    <w:div w:id="1841778024">
      <w:bodyDiv w:val="1"/>
      <w:marLeft w:val="0"/>
      <w:marRight w:val="0"/>
      <w:marTop w:val="0"/>
      <w:marBottom w:val="0"/>
      <w:divBdr>
        <w:top w:val="none" w:sz="0" w:space="0" w:color="auto"/>
        <w:left w:val="none" w:sz="0" w:space="0" w:color="auto"/>
        <w:bottom w:val="none" w:sz="0" w:space="0" w:color="auto"/>
        <w:right w:val="none" w:sz="0" w:space="0" w:color="auto"/>
      </w:divBdr>
    </w:div>
    <w:div w:id="1841847275">
      <w:bodyDiv w:val="1"/>
      <w:marLeft w:val="0"/>
      <w:marRight w:val="0"/>
      <w:marTop w:val="0"/>
      <w:marBottom w:val="0"/>
      <w:divBdr>
        <w:top w:val="none" w:sz="0" w:space="0" w:color="auto"/>
        <w:left w:val="none" w:sz="0" w:space="0" w:color="auto"/>
        <w:bottom w:val="none" w:sz="0" w:space="0" w:color="auto"/>
        <w:right w:val="none" w:sz="0" w:space="0" w:color="auto"/>
      </w:divBdr>
    </w:div>
    <w:div w:id="1841921704">
      <w:bodyDiv w:val="1"/>
      <w:marLeft w:val="0"/>
      <w:marRight w:val="0"/>
      <w:marTop w:val="0"/>
      <w:marBottom w:val="0"/>
      <w:divBdr>
        <w:top w:val="none" w:sz="0" w:space="0" w:color="auto"/>
        <w:left w:val="none" w:sz="0" w:space="0" w:color="auto"/>
        <w:bottom w:val="none" w:sz="0" w:space="0" w:color="auto"/>
        <w:right w:val="none" w:sz="0" w:space="0" w:color="auto"/>
      </w:divBdr>
    </w:div>
    <w:div w:id="1841968834">
      <w:bodyDiv w:val="1"/>
      <w:marLeft w:val="0"/>
      <w:marRight w:val="0"/>
      <w:marTop w:val="0"/>
      <w:marBottom w:val="0"/>
      <w:divBdr>
        <w:top w:val="none" w:sz="0" w:space="0" w:color="auto"/>
        <w:left w:val="none" w:sz="0" w:space="0" w:color="auto"/>
        <w:bottom w:val="none" w:sz="0" w:space="0" w:color="auto"/>
        <w:right w:val="none" w:sz="0" w:space="0" w:color="auto"/>
      </w:divBdr>
    </w:div>
    <w:div w:id="1842038537">
      <w:bodyDiv w:val="1"/>
      <w:marLeft w:val="0"/>
      <w:marRight w:val="0"/>
      <w:marTop w:val="0"/>
      <w:marBottom w:val="0"/>
      <w:divBdr>
        <w:top w:val="none" w:sz="0" w:space="0" w:color="auto"/>
        <w:left w:val="none" w:sz="0" w:space="0" w:color="auto"/>
        <w:bottom w:val="none" w:sz="0" w:space="0" w:color="auto"/>
        <w:right w:val="none" w:sz="0" w:space="0" w:color="auto"/>
      </w:divBdr>
    </w:div>
    <w:div w:id="1842115025">
      <w:bodyDiv w:val="1"/>
      <w:marLeft w:val="0"/>
      <w:marRight w:val="0"/>
      <w:marTop w:val="0"/>
      <w:marBottom w:val="0"/>
      <w:divBdr>
        <w:top w:val="none" w:sz="0" w:space="0" w:color="auto"/>
        <w:left w:val="none" w:sz="0" w:space="0" w:color="auto"/>
        <w:bottom w:val="none" w:sz="0" w:space="0" w:color="auto"/>
        <w:right w:val="none" w:sz="0" w:space="0" w:color="auto"/>
      </w:divBdr>
    </w:div>
    <w:div w:id="1842238017">
      <w:bodyDiv w:val="1"/>
      <w:marLeft w:val="0"/>
      <w:marRight w:val="0"/>
      <w:marTop w:val="0"/>
      <w:marBottom w:val="0"/>
      <w:divBdr>
        <w:top w:val="none" w:sz="0" w:space="0" w:color="auto"/>
        <w:left w:val="none" w:sz="0" w:space="0" w:color="auto"/>
        <w:bottom w:val="none" w:sz="0" w:space="0" w:color="auto"/>
        <w:right w:val="none" w:sz="0" w:space="0" w:color="auto"/>
      </w:divBdr>
    </w:div>
    <w:div w:id="1842282505">
      <w:bodyDiv w:val="1"/>
      <w:marLeft w:val="0"/>
      <w:marRight w:val="0"/>
      <w:marTop w:val="0"/>
      <w:marBottom w:val="0"/>
      <w:divBdr>
        <w:top w:val="none" w:sz="0" w:space="0" w:color="auto"/>
        <w:left w:val="none" w:sz="0" w:space="0" w:color="auto"/>
        <w:bottom w:val="none" w:sz="0" w:space="0" w:color="auto"/>
        <w:right w:val="none" w:sz="0" w:space="0" w:color="auto"/>
      </w:divBdr>
    </w:div>
    <w:div w:id="1842431520">
      <w:bodyDiv w:val="1"/>
      <w:marLeft w:val="0"/>
      <w:marRight w:val="0"/>
      <w:marTop w:val="0"/>
      <w:marBottom w:val="0"/>
      <w:divBdr>
        <w:top w:val="none" w:sz="0" w:space="0" w:color="auto"/>
        <w:left w:val="none" w:sz="0" w:space="0" w:color="auto"/>
        <w:bottom w:val="none" w:sz="0" w:space="0" w:color="auto"/>
        <w:right w:val="none" w:sz="0" w:space="0" w:color="auto"/>
      </w:divBdr>
    </w:div>
    <w:div w:id="1842811030">
      <w:bodyDiv w:val="1"/>
      <w:marLeft w:val="0"/>
      <w:marRight w:val="0"/>
      <w:marTop w:val="0"/>
      <w:marBottom w:val="0"/>
      <w:divBdr>
        <w:top w:val="none" w:sz="0" w:space="0" w:color="auto"/>
        <w:left w:val="none" w:sz="0" w:space="0" w:color="auto"/>
        <w:bottom w:val="none" w:sz="0" w:space="0" w:color="auto"/>
        <w:right w:val="none" w:sz="0" w:space="0" w:color="auto"/>
      </w:divBdr>
    </w:div>
    <w:div w:id="1843085513">
      <w:bodyDiv w:val="1"/>
      <w:marLeft w:val="0"/>
      <w:marRight w:val="0"/>
      <w:marTop w:val="0"/>
      <w:marBottom w:val="0"/>
      <w:divBdr>
        <w:top w:val="none" w:sz="0" w:space="0" w:color="auto"/>
        <w:left w:val="none" w:sz="0" w:space="0" w:color="auto"/>
        <w:bottom w:val="none" w:sz="0" w:space="0" w:color="auto"/>
        <w:right w:val="none" w:sz="0" w:space="0" w:color="auto"/>
      </w:divBdr>
    </w:div>
    <w:div w:id="1843277488">
      <w:bodyDiv w:val="1"/>
      <w:marLeft w:val="0"/>
      <w:marRight w:val="0"/>
      <w:marTop w:val="0"/>
      <w:marBottom w:val="0"/>
      <w:divBdr>
        <w:top w:val="none" w:sz="0" w:space="0" w:color="auto"/>
        <w:left w:val="none" w:sz="0" w:space="0" w:color="auto"/>
        <w:bottom w:val="none" w:sz="0" w:space="0" w:color="auto"/>
        <w:right w:val="none" w:sz="0" w:space="0" w:color="auto"/>
      </w:divBdr>
    </w:div>
    <w:div w:id="1843280689">
      <w:bodyDiv w:val="1"/>
      <w:marLeft w:val="0"/>
      <w:marRight w:val="0"/>
      <w:marTop w:val="0"/>
      <w:marBottom w:val="0"/>
      <w:divBdr>
        <w:top w:val="none" w:sz="0" w:space="0" w:color="auto"/>
        <w:left w:val="none" w:sz="0" w:space="0" w:color="auto"/>
        <w:bottom w:val="none" w:sz="0" w:space="0" w:color="auto"/>
        <w:right w:val="none" w:sz="0" w:space="0" w:color="auto"/>
      </w:divBdr>
    </w:div>
    <w:div w:id="1843424902">
      <w:bodyDiv w:val="1"/>
      <w:marLeft w:val="0"/>
      <w:marRight w:val="0"/>
      <w:marTop w:val="0"/>
      <w:marBottom w:val="0"/>
      <w:divBdr>
        <w:top w:val="none" w:sz="0" w:space="0" w:color="auto"/>
        <w:left w:val="none" w:sz="0" w:space="0" w:color="auto"/>
        <w:bottom w:val="none" w:sz="0" w:space="0" w:color="auto"/>
        <w:right w:val="none" w:sz="0" w:space="0" w:color="auto"/>
      </w:divBdr>
    </w:div>
    <w:div w:id="1843426293">
      <w:bodyDiv w:val="1"/>
      <w:marLeft w:val="0"/>
      <w:marRight w:val="0"/>
      <w:marTop w:val="0"/>
      <w:marBottom w:val="0"/>
      <w:divBdr>
        <w:top w:val="none" w:sz="0" w:space="0" w:color="auto"/>
        <w:left w:val="none" w:sz="0" w:space="0" w:color="auto"/>
        <w:bottom w:val="none" w:sz="0" w:space="0" w:color="auto"/>
        <w:right w:val="none" w:sz="0" w:space="0" w:color="auto"/>
      </w:divBdr>
    </w:div>
    <w:div w:id="1843624269">
      <w:bodyDiv w:val="1"/>
      <w:marLeft w:val="0"/>
      <w:marRight w:val="0"/>
      <w:marTop w:val="0"/>
      <w:marBottom w:val="0"/>
      <w:divBdr>
        <w:top w:val="none" w:sz="0" w:space="0" w:color="auto"/>
        <w:left w:val="none" w:sz="0" w:space="0" w:color="auto"/>
        <w:bottom w:val="none" w:sz="0" w:space="0" w:color="auto"/>
        <w:right w:val="none" w:sz="0" w:space="0" w:color="auto"/>
      </w:divBdr>
    </w:div>
    <w:div w:id="1843660024">
      <w:bodyDiv w:val="1"/>
      <w:marLeft w:val="0"/>
      <w:marRight w:val="0"/>
      <w:marTop w:val="0"/>
      <w:marBottom w:val="0"/>
      <w:divBdr>
        <w:top w:val="none" w:sz="0" w:space="0" w:color="auto"/>
        <w:left w:val="none" w:sz="0" w:space="0" w:color="auto"/>
        <w:bottom w:val="none" w:sz="0" w:space="0" w:color="auto"/>
        <w:right w:val="none" w:sz="0" w:space="0" w:color="auto"/>
      </w:divBdr>
    </w:div>
    <w:div w:id="1843668067">
      <w:bodyDiv w:val="1"/>
      <w:marLeft w:val="0"/>
      <w:marRight w:val="0"/>
      <w:marTop w:val="0"/>
      <w:marBottom w:val="0"/>
      <w:divBdr>
        <w:top w:val="none" w:sz="0" w:space="0" w:color="auto"/>
        <w:left w:val="none" w:sz="0" w:space="0" w:color="auto"/>
        <w:bottom w:val="none" w:sz="0" w:space="0" w:color="auto"/>
        <w:right w:val="none" w:sz="0" w:space="0" w:color="auto"/>
      </w:divBdr>
    </w:div>
    <w:div w:id="1844197358">
      <w:bodyDiv w:val="1"/>
      <w:marLeft w:val="0"/>
      <w:marRight w:val="0"/>
      <w:marTop w:val="0"/>
      <w:marBottom w:val="0"/>
      <w:divBdr>
        <w:top w:val="none" w:sz="0" w:space="0" w:color="auto"/>
        <w:left w:val="none" w:sz="0" w:space="0" w:color="auto"/>
        <w:bottom w:val="none" w:sz="0" w:space="0" w:color="auto"/>
        <w:right w:val="none" w:sz="0" w:space="0" w:color="auto"/>
      </w:divBdr>
    </w:div>
    <w:div w:id="1844316402">
      <w:bodyDiv w:val="1"/>
      <w:marLeft w:val="0"/>
      <w:marRight w:val="0"/>
      <w:marTop w:val="0"/>
      <w:marBottom w:val="0"/>
      <w:divBdr>
        <w:top w:val="none" w:sz="0" w:space="0" w:color="auto"/>
        <w:left w:val="none" w:sz="0" w:space="0" w:color="auto"/>
        <w:bottom w:val="none" w:sz="0" w:space="0" w:color="auto"/>
        <w:right w:val="none" w:sz="0" w:space="0" w:color="auto"/>
      </w:divBdr>
    </w:div>
    <w:div w:id="1844323625">
      <w:bodyDiv w:val="1"/>
      <w:marLeft w:val="0"/>
      <w:marRight w:val="0"/>
      <w:marTop w:val="0"/>
      <w:marBottom w:val="0"/>
      <w:divBdr>
        <w:top w:val="none" w:sz="0" w:space="0" w:color="auto"/>
        <w:left w:val="none" w:sz="0" w:space="0" w:color="auto"/>
        <w:bottom w:val="none" w:sz="0" w:space="0" w:color="auto"/>
        <w:right w:val="none" w:sz="0" w:space="0" w:color="auto"/>
      </w:divBdr>
    </w:div>
    <w:div w:id="1844396962">
      <w:bodyDiv w:val="1"/>
      <w:marLeft w:val="0"/>
      <w:marRight w:val="0"/>
      <w:marTop w:val="0"/>
      <w:marBottom w:val="0"/>
      <w:divBdr>
        <w:top w:val="none" w:sz="0" w:space="0" w:color="auto"/>
        <w:left w:val="none" w:sz="0" w:space="0" w:color="auto"/>
        <w:bottom w:val="none" w:sz="0" w:space="0" w:color="auto"/>
        <w:right w:val="none" w:sz="0" w:space="0" w:color="auto"/>
      </w:divBdr>
    </w:div>
    <w:div w:id="1844474391">
      <w:bodyDiv w:val="1"/>
      <w:marLeft w:val="0"/>
      <w:marRight w:val="0"/>
      <w:marTop w:val="0"/>
      <w:marBottom w:val="0"/>
      <w:divBdr>
        <w:top w:val="none" w:sz="0" w:space="0" w:color="auto"/>
        <w:left w:val="none" w:sz="0" w:space="0" w:color="auto"/>
        <w:bottom w:val="none" w:sz="0" w:space="0" w:color="auto"/>
        <w:right w:val="none" w:sz="0" w:space="0" w:color="auto"/>
      </w:divBdr>
    </w:div>
    <w:div w:id="1844785085">
      <w:bodyDiv w:val="1"/>
      <w:marLeft w:val="0"/>
      <w:marRight w:val="0"/>
      <w:marTop w:val="0"/>
      <w:marBottom w:val="0"/>
      <w:divBdr>
        <w:top w:val="none" w:sz="0" w:space="0" w:color="auto"/>
        <w:left w:val="none" w:sz="0" w:space="0" w:color="auto"/>
        <w:bottom w:val="none" w:sz="0" w:space="0" w:color="auto"/>
        <w:right w:val="none" w:sz="0" w:space="0" w:color="auto"/>
      </w:divBdr>
    </w:div>
    <w:div w:id="1844927886">
      <w:bodyDiv w:val="1"/>
      <w:marLeft w:val="0"/>
      <w:marRight w:val="0"/>
      <w:marTop w:val="0"/>
      <w:marBottom w:val="0"/>
      <w:divBdr>
        <w:top w:val="none" w:sz="0" w:space="0" w:color="auto"/>
        <w:left w:val="none" w:sz="0" w:space="0" w:color="auto"/>
        <w:bottom w:val="none" w:sz="0" w:space="0" w:color="auto"/>
        <w:right w:val="none" w:sz="0" w:space="0" w:color="auto"/>
      </w:divBdr>
    </w:div>
    <w:div w:id="1844930819">
      <w:bodyDiv w:val="1"/>
      <w:marLeft w:val="0"/>
      <w:marRight w:val="0"/>
      <w:marTop w:val="0"/>
      <w:marBottom w:val="0"/>
      <w:divBdr>
        <w:top w:val="none" w:sz="0" w:space="0" w:color="auto"/>
        <w:left w:val="none" w:sz="0" w:space="0" w:color="auto"/>
        <w:bottom w:val="none" w:sz="0" w:space="0" w:color="auto"/>
        <w:right w:val="none" w:sz="0" w:space="0" w:color="auto"/>
      </w:divBdr>
    </w:div>
    <w:div w:id="1844931789">
      <w:bodyDiv w:val="1"/>
      <w:marLeft w:val="0"/>
      <w:marRight w:val="0"/>
      <w:marTop w:val="0"/>
      <w:marBottom w:val="0"/>
      <w:divBdr>
        <w:top w:val="none" w:sz="0" w:space="0" w:color="auto"/>
        <w:left w:val="none" w:sz="0" w:space="0" w:color="auto"/>
        <w:bottom w:val="none" w:sz="0" w:space="0" w:color="auto"/>
        <w:right w:val="none" w:sz="0" w:space="0" w:color="auto"/>
      </w:divBdr>
    </w:div>
    <w:div w:id="1844978449">
      <w:bodyDiv w:val="1"/>
      <w:marLeft w:val="0"/>
      <w:marRight w:val="0"/>
      <w:marTop w:val="0"/>
      <w:marBottom w:val="0"/>
      <w:divBdr>
        <w:top w:val="none" w:sz="0" w:space="0" w:color="auto"/>
        <w:left w:val="none" w:sz="0" w:space="0" w:color="auto"/>
        <w:bottom w:val="none" w:sz="0" w:space="0" w:color="auto"/>
        <w:right w:val="none" w:sz="0" w:space="0" w:color="auto"/>
      </w:divBdr>
    </w:div>
    <w:div w:id="1845322756">
      <w:bodyDiv w:val="1"/>
      <w:marLeft w:val="0"/>
      <w:marRight w:val="0"/>
      <w:marTop w:val="0"/>
      <w:marBottom w:val="0"/>
      <w:divBdr>
        <w:top w:val="none" w:sz="0" w:space="0" w:color="auto"/>
        <w:left w:val="none" w:sz="0" w:space="0" w:color="auto"/>
        <w:bottom w:val="none" w:sz="0" w:space="0" w:color="auto"/>
        <w:right w:val="none" w:sz="0" w:space="0" w:color="auto"/>
      </w:divBdr>
    </w:div>
    <w:div w:id="1845365243">
      <w:bodyDiv w:val="1"/>
      <w:marLeft w:val="0"/>
      <w:marRight w:val="0"/>
      <w:marTop w:val="0"/>
      <w:marBottom w:val="0"/>
      <w:divBdr>
        <w:top w:val="none" w:sz="0" w:space="0" w:color="auto"/>
        <w:left w:val="none" w:sz="0" w:space="0" w:color="auto"/>
        <w:bottom w:val="none" w:sz="0" w:space="0" w:color="auto"/>
        <w:right w:val="none" w:sz="0" w:space="0" w:color="auto"/>
      </w:divBdr>
    </w:div>
    <w:div w:id="1845436524">
      <w:bodyDiv w:val="1"/>
      <w:marLeft w:val="0"/>
      <w:marRight w:val="0"/>
      <w:marTop w:val="0"/>
      <w:marBottom w:val="0"/>
      <w:divBdr>
        <w:top w:val="none" w:sz="0" w:space="0" w:color="auto"/>
        <w:left w:val="none" w:sz="0" w:space="0" w:color="auto"/>
        <w:bottom w:val="none" w:sz="0" w:space="0" w:color="auto"/>
        <w:right w:val="none" w:sz="0" w:space="0" w:color="auto"/>
      </w:divBdr>
    </w:div>
    <w:div w:id="1845778261">
      <w:bodyDiv w:val="1"/>
      <w:marLeft w:val="0"/>
      <w:marRight w:val="0"/>
      <w:marTop w:val="0"/>
      <w:marBottom w:val="0"/>
      <w:divBdr>
        <w:top w:val="none" w:sz="0" w:space="0" w:color="auto"/>
        <w:left w:val="none" w:sz="0" w:space="0" w:color="auto"/>
        <w:bottom w:val="none" w:sz="0" w:space="0" w:color="auto"/>
        <w:right w:val="none" w:sz="0" w:space="0" w:color="auto"/>
      </w:divBdr>
    </w:div>
    <w:div w:id="1845821735">
      <w:bodyDiv w:val="1"/>
      <w:marLeft w:val="0"/>
      <w:marRight w:val="0"/>
      <w:marTop w:val="0"/>
      <w:marBottom w:val="0"/>
      <w:divBdr>
        <w:top w:val="none" w:sz="0" w:space="0" w:color="auto"/>
        <w:left w:val="none" w:sz="0" w:space="0" w:color="auto"/>
        <w:bottom w:val="none" w:sz="0" w:space="0" w:color="auto"/>
        <w:right w:val="none" w:sz="0" w:space="0" w:color="auto"/>
      </w:divBdr>
    </w:div>
    <w:div w:id="1845825003">
      <w:bodyDiv w:val="1"/>
      <w:marLeft w:val="0"/>
      <w:marRight w:val="0"/>
      <w:marTop w:val="0"/>
      <w:marBottom w:val="0"/>
      <w:divBdr>
        <w:top w:val="none" w:sz="0" w:space="0" w:color="auto"/>
        <w:left w:val="none" w:sz="0" w:space="0" w:color="auto"/>
        <w:bottom w:val="none" w:sz="0" w:space="0" w:color="auto"/>
        <w:right w:val="none" w:sz="0" w:space="0" w:color="auto"/>
      </w:divBdr>
    </w:div>
    <w:div w:id="1845893889">
      <w:bodyDiv w:val="1"/>
      <w:marLeft w:val="0"/>
      <w:marRight w:val="0"/>
      <w:marTop w:val="0"/>
      <w:marBottom w:val="0"/>
      <w:divBdr>
        <w:top w:val="none" w:sz="0" w:space="0" w:color="auto"/>
        <w:left w:val="none" w:sz="0" w:space="0" w:color="auto"/>
        <w:bottom w:val="none" w:sz="0" w:space="0" w:color="auto"/>
        <w:right w:val="none" w:sz="0" w:space="0" w:color="auto"/>
      </w:divBdr>
    </w:div>
    <w:div w:id="1845901300">
      <w:bodyDiv w:val="1"/>
      <w:marLeft w:val="0"/>
      <w:marRight w:val="0"/>
      <w:marTop w:val="0"/>
      <w:marBottom w:val="0"/>
      <w:divBdr>
        <w:top w:val="none" w:sz="0" w:space="0" w:color="auto"/>
        <w:left w:val="none" w:sz="0" w:space="0" w:color="auto"/>
        <w:bottom w:val="none" w:sz="0" w:space="0" w:color="auto"/>
        <w:right w:val="none" w:sz="0" w:space="0" w:color="auto"/>
      </w:divBdr>
    </w:div>
    <w:div w:id="1846364271">
      <w:bodyDiv w:val="1"/>
      <w:marLeft w:val="0"/>
      <w:marRight w:val="0"/>
      <w:marTop w:val="0"/>
      <w:marBottom w:val="0"/>
      <w:divBdr>
        <w:top w:val="none" w:sz="0" w:space="0" w:color="auto"/>
        <w:left w:val="none" w:sz="0" w:space="0" w:color="auto"/>
        <w:bottom w:val="none" w:sz="0" w:space="0" w:color="auto"/>
        <w:right w:val="none" w:sz="0" w:space="0" w:color="auto"/>
      </w:divBdr>
    </w:div>
    <w:div w:id="1846478796">
      <w:bodyDiv w:val="1"/>
      <w:marLeft w:val="0"/>
      <w:marRight w:val="0"/>
      <w:marTop w:val="0"/>
      <w:marBottom w:val="0"/>
      <w:divBdr>
        <w:top w:val="none" w:sz="0" w:space="0" w:color="auto"/>
        <w:left w:val="none" w:sz="0" w:space="0" w:color="auto"/>
        <w:bottom w:val="none" w:sz="0" w:space="0" w:color="auto"/>
        <w:right w:val="none" w:sz="0" w:space="0" w:color="auto"/>
      </w:divBdr>
    </w:div>
    <w:div w:id="1846549288">
      <w:bodyDiv w:val="1"/>
      <w:marLeft w:val="0"/>
      <w:marRight w:val="0"/>
      <w:marTop w:val="0"/>
      <w:marBottom w:val="0"/>
      <w:divBdr>
        <w:top w:val="none" w:sz="0" w:space="0" w:color="auto"/>
        <w:left w:val="none" w:sz="0" w:space="0" w:color="auto"/>
        <w:bottom w:val="none" w:sz="0" w:space="0" w:color="auto"/>
        <w:right w:val="none" w:sz="0" w:space="0" w:color="auto"/>
      </w:divBdr>
    </w:div>
    <w:div w:id="1846705983">
      <w:bodyDiv w:val="1"/>
      <w:marLeft w:val="0"/>
      <w:marRight w:val="0"/>
      <w:marTop w:val="0"/>
      <w:marBottom w:val="0"/>
      <w:divBdr>
        <w:top w:val="none" w:sz="0" w:space="0" w:color="auto"/>
        <w:left w:val="none" w:sz="0" w:space="0" w:color="auto"/>
        <w:bottom w:val="none" w:sz="0" w:space="0" w:color="auto"/>
        <w:right w:val="none" w:sz="0" w:space="0" w:color="auto"/>
      </w:divBdr>
    </w:div>
    <w:div w:id="1846820618">
      <w:bodyDiv w:val="1"/>
      <w:marLeft w:val="0"/>
      <w:marRight w:val="0"/>
      <w:marTop w:val="0"/>
      <w:marBottom w:val="0"/>
      <w:divBdr>
        <w:top w:val="none" w:sz="0" w:space="0" w:color="auto"/>
        <w:left w:val="none" w:sz="0" w:space="0" w:color="auto"/>
        <w:bottom w:val="none" w:sz="0" w:space="0" w:color="auto"/>
        <w:right w:val="none" w:sz="0" w:space="0" w:color="auto"/>
      </w:divBdr>
    </w:div>
    <w:div w:id="1846940947">
      <w:bodyDiv w:val="1"/>
      <w:marLeft w:val="0"/>
      <w:marRight w:val="0"/>
      <w:marTop w:val="0"/>
      <w:marBottom w:val="0"/>
      <w:divBdr>
        <w:top w:val="none" w:sz="0" w:space="0" w:color="auto"/>
        <w:left w:val="none" w:sz="0" w:space="0" w:color="auto"/>
        <w:bottom w:val="none" w:sz="0" w:space="0" w:color="auto"/>
        <w:right w:val="none" w:sz="0" w:space="0" w:color="auto"/>
      </w:divBdr>
    </w:div>
    <w:div w:id="1846941160">
      <w:bodyDiv w:val="1"/>
      <w:marLeft w:val="0"/>
      <w:marRight w:val="0"/>
      <w:marTop w:val="0"/>
      <w:marBottom w:val="0"/>
      <w:divBdr>
        <w:top w:val="none" w:sz="0" w:space="0" w:color="auto"/>
        <w:left w:val="none" w:sz="0" w:space="0" w:color="auto"/>
        <w:bottom w:val="none" w:sz="0" w:space="0" w:color="auto"/>
        <w:right w:val="none" w:sz="0" w:space="0" w:color="auto"/>
      </w:divBdr>
    </w:div>
    <w:div w:id="1847017851">
      <w:bodyDiv w:val="1"/>
      <w:marLeft w:val="0"/>
      <w:marRight w:val="0"/>
      <w:marTop w:val="0"/>
      <w:marBottom w:val="0"/>
      <w:divBdr>
        <w:top w:val="none" w:sz="0" w:space="0" w:color="auto"/>
        <w:left w:val="none" w:sz="0" w:space="0" w:color="auto"/>
        <w:bottom w:val="none" w:sz="0" w:space="0" w:color="auto"/>
        <w:right w:val="none" w:sz="0" w:space="0" w:color="auto"/>
      </w:divBdr>
    </w:div>
    <w:div w:id="1847356658">
      <w:bodyDiv w:val="1"/>
      <w:marLeft w:val="0"/>
      <w:marRight w:val="0"/>
      <w:marTop w:val="0"/>
      <w:marBottom w:val="0"/>
      <w:divBdr>
        <w:top w:val="none" w:sz="0" w:space="0" w:color="auto"/>
        <w:left w:val="none" w:sz="0" w:space="0" w:color="auto"/>
        <w:bottom w:val="none" w:sz="0" w:space="0" w:color="auto"/>
        <w:right w:val="none" w:sz="0" w:space="0" w:color="auto"/>
      </w:divBdr>
    </w:div>
    <w:div w:id="1847865977">
      <w:bodyDiv w:val="1"/>
      <w:marLeft w:val="0"/>
      <w:marRight w:val="0"/>
      <w:marTop w:val="0"/>
      <w:marBottom w:val="0"/>
      <w:divBdr>
        <w:top w:val="none" w:sz="0" w:space="0" w:color="auto"/>
        <w:left w:val="none" w:sz="0" w:space="0" w:color="auto"/>
        <w:bottom w:val="none" w:sz="0" w:space="0" w:color="auto"/>
        <w:right w:val="none" w:sz="0" w:space="0" w:color="auto"/>
      </w:divBdr>
    </w:div>
    <w:div w:id="1848054714">
      <w:bodyDiv w:val="1"/>
      <w:marLeft w:val="0"/>
      <w:marRight w:val="0"/>
      <w:marTop w:val="0"/>
      <w:marBottom w:val="0"/>
      <w:divBdr>
        <w:top w:val="none" w:sz="0" w:space="0" w:color="auto"/>
        <w:left w:val="none" w:sz="0" w:space="0" w:color="auto"/>
        <w:bottom w:val="none" w:sz="0" w:space="0" w:color="auto"/>
        <w:right w:val="none" w:sz="0" w:space="0" w:color="auto"/>
      </w:divBdr>
    </w:div>
    <w:div w:id="1848254101">
      <w:bodyDiv w:val="1"/>
      <w:marLeft w:val="0"/>
      <w:marRight w:val="0"/>
      <w:marTop w:val="0"/>
      <w:marBottom w:val="0"/>
      <w:divBdr>
        <w:top w:val="none" w:sz="0" w:space="0" w:color="auto"/>
        <w:left w:val="none" w:sz="0" w:space="0" w:color="auto"/>
        <w:bottom w:val="none" w:sz="0" w:space="0" w:color="auto"/>
        <w:right w:val="none" w:sz="0" w:space="0" w:color="auto"/>
      </w:divBdr>
    </w:div>
    <w:div w:id="1848446770">
      <w:bodyDiv w:val="1"/>
      <w:marLeft w:val="0"/>
      <w:marRight w:val="0"/>
      <w:marTop w:val="0"/>
      <w:marBottom w:val="0"/>
      <w:divBdr>
        <w:top w:val="none" w:sz="0" w:space="0" w:color="auto"/>
        <w:left w:val="none" w:sz="0" w:space="0" w:color="auto"/>
        <w:bottom w:val="none" w:sz="0" w:space="0" w:color="auto"/>
        <w:right w:val="none" w:sz="0" w:space="0" w:color="auto"/>
      </w:divBdr>
    </w:div>
    <w:div w:id="1848668038">
      <w:bodyDiv w:val="1"/>
      <w:marLeft w:val="0"/>
      <w:marRight w:val="0"/>
      <w:marTop w:val="0"/>
      <w:marBottom w:val="0"/>
      <w:divBdr>
        <w:top w:val="none" w:sz="0" w:space="0" w:color="auto"/>
        <w:left w:val="none" w:sz="0" w:space="0" w:color="auto"/>
        <w:bottom w:val="none" w:sz="0" w:space="0" w:color="auto"/>
        <w:right w:val="none" w:sz="0" w:space="0" w:color="auto"/>
      </w:divBdr>
    </w:div>
    <w:div w:id="1848980362">
      <w:bodyDiv w:val="1"/>
      <w:marLeft w:val="0"/>
      <w:marRight w:val="0"/>
      <w:marTop w:val="0"/>
      <w:marBottom w:val="0"/>
      <w:divBdr>
        <w:top w:val="none" w:sz="0" w:space="0" w:color="auto"/>
        <w:left w:val="none" w:sz="0" w:space="0" w:color="auto"/>
        <w:bottom w:val="none" w:sz="0" w:space="0" w:color="auto"/>
        <w:right w:val="none" w:sz="0" w:space="0" w:color="auto"/>
      </w:divBdr>
    </w:div>
    <w:div w:id="1849254167">
      <w:bodyDiv w:val="1"/>
      <w:marLeft w:val="0"/>
      <w:marRight w:val="0"/>
      <w:marTop w:val="0"/>
      <w:marBottom w:val="0"/>
      <w:divBdr>
        <w:top w:val="none" w:sz="0" w:space="0" w:color="auto"/>
        <w:left w:val="none" w:sz="0" w:space="0" w:color="auto"/>
        <w:bottom w:val="none" w:sz="0" w:space="0" w:color="auto"/>
        <w:right w:val="none" w:sz="0" w:space="0" w:color="auto"/>
      </w:divBdr>
    </w:div>
    <w:div w:id="1849443602">
      <w:bodyDiv w:val="1"/>
      <w:marLeft w:val="0"/>
      <w:marRight w:val="0"/>
      <w:marTop w:val="0"/>
      <w:marBottom w:val="0"/>
      <w:divBdr>
        <w:top w:val="none" w:sz="0" w:space="0" w:color="auto"/>
        <w:left w:val="none" w:sz="0" w:space="0" w:color="auto"/>
        <w:bottom w:val="none" w:sz="0" w:space="0" w:color="auto"/>
        <w:right w:val="none" w:sz="0" w:space="0" w:color="auto"/>
      </w:divBdr>
    </w:div>
    <w:div w:id="1849562189">
      <w:bodyDiv w:val="1"/>
      <w:marLeft w:val="0"/>
      <w:marRight w:val="0"/>
      <w:marTop w:val="0"/>
      <w:marBottom w:val="0"/>
      <w:divBdr>
        <w:top w:val="none" w:sz="0" w:space="0" w:color="auto"/>
        <w:left w:val="none" w:sz="0" w:space="0" w:color="auto"/>
        <w:bottom w:val="none" w:sz="0" w:space="0" w:color="auto"/>
        <w:right w:val="none" w:sz="0" w:space="0" w:color="auto"/>
      </w:divBdr>
    </w:div>
    <w:div w:id="1850094876">
      <w:bodyDiv w:val="1"/>
      <w:marLeft w:val="0"/>
      <w:marRight w:val="0"/>
      <w:marTop w:val="0"/>
      <w:marBottom w:val="0"/>
      <w:divBdr>
        <w:top w:val="none" w:sz="0" w:space="0" w:color="auto"/>
        <w:left w:val="none" w:sz="0" w:space="0" w:color="auto"/>
        <w:bottom w:val="none" w:sz="0" w:space="0" w:color="auto"/>
        <w:right w:val="none" w:sz="0" w:space="0" w:color="auto"/>
      </w:divBdr>
    </w:div>
    <w:div w:id="1850097286">
      <w:bodyDiv w:val="1"/>
      <w:marLeft w:val="0"/>
      <w:marRight w:val="0"/>
      <w:marTop w:val="0"/>
      <w:marBottom w:val="0"/>
      <w:divBdr>
        <w:top w:val="none" w:sz="0" w:space="0" w:color="auto"/>
        <w:left w:val="none" w:sz="0" w:space="0" w:color="auto"/>
        <w:bottom w:val="none" w:sz="0" w:space="0" w:color="auto"/>
        <w:right w:val="none" w:sz="0" w:space="0" w:color="auto"/>
      </w:divBdr>
    </w:div>
    <w:div w:id="1850099145">
      <w:bodyDiv w:val="1"/>
      <w:marLeft w:val="0"/>
      <w:marRight w:val="0"/>
      <w:marTop w:val="0"/>
      <w:marBottom w:val="0"/>
      <w:divBdr>
        <w:top w:val="none" w:sz="0" w:space="0" w:color="auto"/>
        <w:left w:val="none" w:sz="0" w:space="0" w:color="auto"/>
        <w:bottom w:val="none" w:sz="0" w:space="0" w:color="auto"/>
        <w:right w:val="none" w:sz="0" w:space="0" w:color="auto"/>
      </w:divBdr>
    </w:div>
    <w:div w:id="1850170548">
      <w:bodyDiv w:val="1"/>
      <w:marLeft w:val="0"/>
      <w:marRight w:val="0"/>
      <w:marTop w:val="0"/>
      <w:marBottom w:val="0"/>
      <w:divBdr>
        <w:top w:val="none" w:sz="0" w:space="0" w:color="auto"/>
        <w:left w:val="none" w:sz="0" w:space="0" w:color="auto"/>
        <w:bottom w:val="none" w:sz="0" w:space="0" w:color="auto"/>
        <w:right w:val="none" w:sz="0" w:space="0" w:color="auto"/>
      </w:divBdr>
    </w:div>
    <w:div w:id="1850295839">
      <w:bodyDiv w:val="1"/>
      <w:marLeft w:val="0"/>
      <w:marRight w:val="0"/>
      <w:marTop w:val="0"/>
      <w:marBottom w:val="0"/>
      <w:divBdr>
        <w:top w:val="none" w:sz="0" w:space="0" w:color="auto"/>
        <w:left w:val="none" w:sz="0" w:space="0" w:color="auto"/>
        <w:bottom w:val="none" w:sz="0" w:space="0" w:color="auto"/>
        <w:right w:val="none" w:sz="0" w:space="0" w:color="auto"/>
      </w:divBdr>
    </w:div>
    <w:div w:id="1850483370">
      <w:bodyDiv w:val="1"/>
      <w:marLeft w:val="0"/>
      <w:marRight w:val="0"/>
      <w:marTop w:val="0"/>
      <w:marBottom w:val="0"/>
      <w:divBdr>
        <w:top w:val="none" w:sz="0" w:space="0" w:color="auto"/>
        <w:left w:val="none" w:sz="0" w:space="0" w:color="auto"/>
        <w:bottom w:val="none" w:sz="0" w:space="0" w:color="auto"/>
        <w:right w:val="none" w:sz="0" w:space="0" w:color="auto"/>
      </w:divBdr>
    </w:div>
    <w:div w:id="1851026063">
      <w:bodyDiv w:val="1"/>
      <w:marLeft w:val="0"/>
      <w:marRight w:val="0"/>
      <w:marTop w:val="0"/>
      <w:marBottom w:val="0"/>
      <w:divBdr>
        <w:top w:val="none" w:sz="0" w:space="0" w:color="auto"/>
        <w:left w:val="none" w:sz="0" w:space="0" w:color="auto"/>
        <w:bottom w:val="none" w:sz="0" w:space="0" w:color="auto"/>
        <w:right w:val="none" w:sz="0" w:space="0" w:color="auto"/>
      </w:divBdr>
    </w:div>
    <w:div w:id="1851138016">
      <w:bodyDiv w:val="1"/>
      <w:marLeft w:val="0"/>
      <w:marRight w:val="0"/>
      <w:marTop w:val="0"/>
      <w:marBottom w:val="0"/>
      <w:divBdr>
        <w:top w:val="none" w:sz="0" w:space="0" w:color="auto"/>
        <w:left w:val="none" w:sz="0" w:space="0" w:color="auto"/>
        <w:bottom w:val="none" w:sz="0" w:space="0" w:color="auto"/>
        <w:right w:val="none" w:sz="0" w:space="0" w:color="auto"/>
      </w:divBdr>
    </w:div>
    <w:div w:id="1851213241">
      <w:bodyDiv w:val="1"/>
      <w:marLeft w:val="0"/>
      <w:marRight w:val="0"/>
      <w:marTop w:val="0"/>
      <w:marBottom w:val="0"/>
      <w:divBdr>
        <w:top w:val="none" w:sz="0" w:space="0" w:color="auto"/>
        <w:left w:val="none" w:sz="0" w:space="0" w:color="auto"/>
        <w:bottom w:val="none" w:sz="0" w:space="0" w:color="auto"/>
        <w:right w:val="none" w:sz="0" w:space="0" w:color="auto"/>
      </w:divBdr>
    </w:div>
    <w:div w:id="1851870119">
      <w:bodyDiv w:val="1"/>
      <w:marLeft w:val="0"/>
      <w:marRight w:val="0"/>
      <w:marTop w:val="0"/>
      <w:marBottom w:val="0"/>
      <w:divBdr>
        <w:top w:val="none" w:sz="0" w:space="0" w:color="auto"/>
        <w:left w:val="none" w:sz="0" w:space="0" w:color="auto"/>
        <w:bottom w:val="none" w:sz="0" w:space="0" w:color="auto"/>
        <w:right w:val="none" w:sz="0" w:space="0" w:color="auto"/>
      </w:divBdr>
    </w:div>
    <w:div w:id="1852184374">
      <w:bodyDiv w:val="1"/>
      <w:marLeft w:val="0"/>
      <w:marRight w:val="0"/>
      <w:marTop w:val="0"/>
      <w:marBottom w:val="0"/>
      <w:divBdr>
        <w:top w:val="none" w:sz="0" w:space="0" w:color="auto"/>
        <w:left w:val="none" w:sz="0" w:space="0" w:color="auto"/>
        <w:bottom w:val="none" w:sz="0" w:space="0" w:color="auto"/>
        <w:right w:val="none" w:sz="0" w:space="0" w:color="auto"/>
      </w:divBdr>
    </w:div>
    <w:div w:id="1852330261">
      <w:bodyDiv w:val="1"/>
      <w:marLeft w:val="0"/>
      <w:marRight w:val="0"/>
      <w:marTop w:val="0"/>
      <w:marBottom w:val="0"/>
      <w:divBdr>
        <w:top w:val="none" w:sz="0" w:space="0" w:color="auto"/>
        <w:left w:val="none" w:sz="0" w:space="0" w:color="auto"/>
        <w:bottom w:val="none" w:sz="0" w:space="0" w:color="auto"/>
        <w:right w:val="none" w:sz="0" w:space="0" w:color="auto"/>
      </w:divBdr>
    </w:div>
    <w:div w:id="1852599618">
      <w:bodyDiv w:val="1"/>
      <w:marLeft w:val="0"/>
      <w:marRight w:val="0"/>
      <w:marTop w:val="0"/>
      <w:marBottom w:val="0"/>
      <w:divBdr>
        <w:top w:val="none" w:sz="0" w:space="0" w:color="auto"/>
        <w:left w:val="none" w:sz="0" w:space="0" w:color="auto"/>
        <w:bottom w:val="none" w:sz="0" w:space="0" w:color="auto"/>
        <w:right w:val="none" w:sz="0" w:space="0" w:color="auto"/>
      </w:divBdr>
    </w:div>
    <w:div w:id="1852641265">
      <w:bodyDiv w:val="1"/>
      <w:marLeft w:val="0"/>
      <w:marRight w:val="0"/>
      <w:marTop w:val="0"/>
      <w:marBottom w:val="0"/>
      <w:divBdr>
        <w:top w:val="none" w:sz="0" w:space="0" w:color="auto"/>
        <w:left w:val="none" w:sz="0" w:space="0" w:color="auto"/>
        <w:bottom w:val="none" w:sz="0" w:space="0" w:color="auto"/>
        <w:right w:val="none" w:sz="0" w:space="0" w:color="auto"/>
      </w:divBdr>
    </w:div>
    <w:div w:id="1852645669">
      <w:bodyDiv w:val="1"/>
      <w:marLeft w:val="0"/>
      <w:marRight w:val="0"/>
      <w:marTop w:val="0"/>
      <w:marBottom w:val="0"/>
      <w:divBdr>
        <w:top w:val="none" w:sz="0" w:space="0" w:color="auto"/>
        <w:left w:val="none" w:sz="0" w:space="0" w:color="auto"/>
        <w:bottom w:val="none" w:sz="0" w:space="0" w:color="auto"/>
        <w:right w:val="none" w:sz="0" w:space="0" w:color="auto"/>
      </w:divBdr>
    </w:div>
    <w:div w:id="1853452501">
      <w:bodyDiv w:val="1"/>
      <w:marLeft w:val="0"/>
      <w:marRight w:val="0"/>
      <w:marTop w:val="0"/>
      <w:marBottom w:val="0"/>
      <w:divBdr>
        <w:top w:val="none" w:sz="0" w:space="0" w:color="auto"/>
        <w:left w:val="none" w:sz="0" w:space="0" w:color="auto"/>
        <w:bottom w:val="none" w:sz="0" w:space="0" w:color="auto"/>
        <w:right w:val="none" w:sz="0" w:space="0" w:color="auto"/>
      </w:divBdr>
    </w:div>
    <w:div w:id="1853758552">
      <w:bodyDiv w:val="1"/>
      <w:marLeft w:val="0"/>
      <w:marRight w:val="0"/>
      <w:marTop w:val="0"/>
      <w:marBottom w:val="0"/>
      <w:divBdr>
        <w:top w:val="none" w:sz="0" w:space="0" w:color="auto"/>
        <w:left w:val="none" w:sz="0" w:space="0" w:color="auto"/>
        <w:bottom w:val="none" w:sz="0" w:space="0" w:color="auto"/>
        <w:right w:val="none" w:sz="0" w:space="0" w:color="auto"/>
      </w:divBdr>
    </w:div>
    <w:div w:id="1853912732">
      <w:bodyDiv w:val="1"/>
      <w:marLeft w:val="0"/>
      <w:marRight w:val="0"/>
      <w:marTop w:val="0"/>
      <w:marBottom w:val="0"/>
      <w:divBdr>
        <w:top w:val="none" w:sz="0" w:space="0" w:color="auto"/>
        <w:left w:val="none" w:sz="0" w:space="0" w:color="auto"/>
        <w:bottom w:val="none" w:sz="0" w:space="0" w:color="auto"/>
        <w:right w:val="none" w:sz="0" w:space="0" w:color="auto"/>
      </w:divBdr>
    </w:div>
    <w:div w:id="1854026916">
      <w:bodyDiv w:val="1"/>
      <w:marLeft w:val="0"/>
      <w:marRight w:val="0"/>
      <w:marTop w:val="0"/>
      <w:marBottom w:val="0"/>
      <w:divBdr>
        <w:top w:val="none" w:sz="0" w:space="0" w:color="auto"/>
        <w:left w:val="none" w:sz="0" w:space="0" w:color="auto"/>
        <w:bottom w:val="none" w:sz="0" w:space="0" w:color="auto"/>
        <w:right w:val="none" w:sz="0" w:space="0" w:color="auto"/>
      </w:divBdr>
    </w:div>
    <w:div w:id="1854032763">
      <w:bodyDiv w:val="1"/>
      <w:marLeft w:val="0"/>
      <w:marRight w:val="0"/>
      <w:marTop w:val="0"/>
      <w:marBottom w:val="0"/>
      <w:divBdr>
        <w:top w:val="none" w:sz="0" w:space="0" w:color="auto"/>
        <w:left w:val="none" w:sz="0" w:space="0" w:color="auto"/>
        <w:bottom w:val="none" w:sz="0" w:space="0" w:color="auto"/>
        <w:right w:val="none" w:sz="0" w:space="0" w:color="auto"/>
      </w:divBdr>
    </w:div>
    <w:div w:id="1854034713">
      <w:bodyDiv w:val="1"/>
      <w:marLeft w:val="0"/>
      <w:marRight w:val="0"/>
      <w:marTop w:val="0"/>
      <w:marBottom w:val="0"/>
      <w:divBdr>
        <w:top w:val="none" w:sz="0" w:space="0" w:color="auto"/>
        <w:left w:val="none" w:sz="0" w:space="0" w:color="auto"/>
        <w:bottom w:val="none" w:sz="0" w:space="0" w:color="auto"/>
        <w:right w:val="none" w:sz="0" w:space="0" w:color="auto"/>
      </w:divBdr>
    </w:div>
    <w:div w:id="1854222402">
      <w:bodyDiv w:val="1"/>
      <w:marLeft w:val="0"/>
      <w:marRight w:val="0"/>
      <w:marTop w:val="0"/>
      <w:marBottom w:val="0"/>
      <w:divBdr>
        <w:top w:val="none" w:sz="0" w:space="0" w:color="auto"/>
        <w:left w:val="none" w:sz="0" w:space="0" w:color="auto"/>
        <w:bottom w:val="none" w:sz="0" w:space="0" w:color="auto"/>
        <w:right w:val="none" w:sz="0" w:space="0" w:color="auto"/>
      </w:divBdr>
    </w:div>
    <w:div w:id="1854302947">
      <w:bodyDiv w:val="1"/>
      <w:marLeft w:val="0"/>
      <w:marRight w:val="0"/>
      <w:marTop w:val="0"/>
      <w:marBottom w:val="0"/>
      <w:divBdr>
        <w:top w:val="none" w:sz="0" w:space="0" w:color="auto"/>
        <w:left w:val="none" w:sz="0" w:space="0" w:color="auto"/>
        <w:bottom w:val="none" w:sz="0" w:space="0" w:color="auto"/>
        <w:right w:val="none" w:sz="0" w:space="0" w:color="auto"/>
      </w:divBdr>
    </w:div>
    <w:div w:id="1854303518">
      <w:bodyDiv w:val="1"/>
      <w:marLeft w:val="0"/>
      <w:marRight w:val="0"/>
      <w:marTop w:val="0"/>
      <w:marBottom w:val="0"/>
      <w:divBdr>
        <w:top w:val="none" w:sz="0" w:space="0" w:color="auto"/>
        <w:left w:val="none" w:sz="0" w:space="0" w:color="auto"/>
        <w:bottom w:val="none" w:sz="0" w:space="0" w:color="auto"/>
        <w:right w:val="none" w:sz="0" w:space="0" w:color="auto"/>
      </w:divBdr>
    </w:div>
    <w:div w:id="1854564835">
      <w:bodyDiv w:val="1"/>
      <w:marLeft w:val="0"/>
      <w:marRight w:val="0"/>
      <w:marTop w:val="0"/>
      <w:marBottom w:val="0"/>
      <w:divBdr>
        <w:top w:val="none" w:sz="0" w:space="0" w:color="auto"/>
        <w:left w:val="none" w:sz="0" w:space="0" w:color="auto"/>
        <w:bottom w:val="none" w:sz="0" w:space="0" w:color="auto"/>
        <w:right w:val="none" w:sz="0" w:space="0" w:color="auto"/>
      </w:divBdr>
    </w:div>
    <w:div w:id="1854605192">
      <w:bodyDiv w:val="1"/>
      <w:marLeft w:val="0"/>
      <w:marRight w:val="0"/>
      <w:marTop w:val="0"/>
      <w:marBottom w:val="0"/>
      <w:divBdr>
        <w:top w:val="none" w:sz="0" w:space="0" w:color="auto"/>
        <w:left w:val="none" w:sz="0" w:space="0" w:color="auto"/>
        <w:bottom w:val="none" w:sz="0" w:space="0" w:color="auto"/>
        <w:right w:val="none" w:sz="0" w:space="0" w:color="auto"/>
      </w:divBdr>
    </w:div>
    <w:div w:id="1854881553">
      <w:bodyDiv w:val="1"/>
      <w:marLeft w:val="0"/>
      <w:marRight w:val="0"/>
      <w:marTop w:val="0"/>
      <w:marBottom w:val="0"/>
      <w:divBdr>
        <w:top w:val="none" w:sz="0" w:space="0" w:color="auto"/>
        <w:left w:val="none" w:sz="0" w:space="0" w:color="auto"/>
        <w:bottom w:val="none" w:sz="0" w:space="0" w:color="auto"/>
        <w:right w:val="none" w:sz="0" w:space="0" w:color="auto"/>
      </w:divBdr>
    </w:div>
    <w:div w:id="1854954488">
      <w:bodyDiv w:val="1"/>
      <w:marLeft w:val="0"/>
      <w:marRight w:val="0"/>
      <w:marTop w:val="0"/>
      <w:marBottom w:val="0"/>
      <w:divBdr>
        <w:top w:val="none" w:sz="0" w:space="0" w:color="auto"/>
        <w:left w:val="none" w:sz="0" w:space="0" w:color="auto"/>
        <w:bottom w:val="none" w:sz="0" w:space="0" w:color="auto"/>
        <w:right w:val="none" w:sz="0" w:space="0" w:color="auto"/>
      </w:divBdr>
    </w:div>
    <w:div w:id="1855029192">
      <w:bodyDiv w:val="1"/>
      <w:marLeft w:val="0"/>
      <w:marRight w:val="0"/>
      <w:marTop w:val="0"/>
      <w:marBottom w:val="0"/>
      <w:divBdr>
        <w:top w:val="none" w:sz="0" w:space="0" w:color="auto"/>
        <w:left w:val="none" w:sz="0" w:space="0" w:color="auto"/>
        <w:bottom w:val="none" w:sz="0" w:space="0" w:color="auto"/>
        <w:right w:val="none" w:sz="0" w:space="0" w:color="auto"/>
      </w:divBdr>
    </w:div>
    <w:div w:id="1855074943">
      <w:bodyDiv w:val="1"/>
      <w:marLeft w:val="0"/>
      <w:marRight w:val="0"/>
      <w:marTop w:val="0"/>
      <w:marBottom w:val="0"/>
      <w:divBdr>
        <w:top w:val="none" w:sz="0" w:space="0" w:color="auto"/>
        <w:left w:val="none" w:sz="0" w:space="0" w:color="auto"/>
        <w:bottom w:val="none" w:sz="0" w:space="0" w:color="auto"/>
        <w:right w:val="none" w:sz="0" w:space="0" w:color="auto"/>
      </w:divBdr>
    </w:div>
    <w:div w:id="1855219053">
      <w:bodyDiv w:val="1"/>
      <w:marLeft w:val="0"/>
      <w:marRight w:val="0"/>
      <w:marTop w:val="0"/>
      <w:marBottom w:val="0"/>
      <w:divBdr>
        <w:top w:val="none" w:sz="0" w:space="0" w:color="auto"/>
        <w:left w:val="none" w:sz="0" w:space="0" w:color="auto"/>
        <w:bottom w:val="none" w:sz="0" w:space="0" w:color="auto"/>
        <w:right w:val="none" w:sz="0" w:space="0" w:color="auto"/>
      </w:divBdr>
    </w:div>
    <w:div w:id="1855220821">
      <w:bodyDiv w:val="1"/>
      <w:marLeft w:val="0"/>
      <w:marRight w:val="0"/>
      <w:marTop w:val="0"/>
      <w:marBottom w:val="0"/>
      <w:divBdr>
        <w:top w:val="none" w:sz="0" w:space="0" w:color="auto"/>
        <w:left w:val="none" w:sz="0" w:space="0" w:color="auto"/>
        <w:bottom w:val="none" w:sz="0" w:space="0" w:color="auto"/>
        <w:right w:val="none" w:sz="0" w:space="0" w:color="auto"/>
      </w:divBdr>
    </w:div>
    <w:div w:id="1855220881">
      <w:bodyDiv w:val="1"/>
      <w:marLeft w:val="0"/>
      <w:marRight w:val="0"/>
      <w:marTop w:val="0"/>
      <w:marBottom w:val="0"/>
      <w:divBdr>
        <w:top w:val="none" w:sz="0" w:space="0" w:color="auto"/>
        <w:left w:val="none" w:sz="0" w:space="0" w:color="auto"/>
        <w:bottom w:val="none" w:sz="0" w:space="0" w:color="auto"/>
        <w:right w:val="none" w:sz="0" w:space="0" w:color="auto"/>
      </w:divBdr>
    </w:div>
    <w:div w:id="1855223592">
      <w:bodyDiv w:val="1"/>
      <w:marLeft w:val="0"/>
      <w:marRight w:val="0"/>
      <w:marTop w:val="0"/>
      <w:marBottom w:val="0"/>
      <w:divBdr>
        <w:top w:val="none" w:sz="0" w:space="0" w:color="auto"/>
        <w:left w:val="none" w:sz="0" w:space="0" w:color="auto"/>
        <w:bottom w:val="none" w:sz="0" w:space="0" w:color="auto"/>
        <w:right w:val="none" w:sz="0" w:space="0" w:color="auto"/>
      </w:divBdr>
    </w:div>
    <w:div w:id="1855261830">
      <w:bodyDiv w:val="1"/>
      <w:marLeft w:val="0"/>
      <w:marRight w:val="0"/>
      <w:marTop w:val="0"/>
      <w:marBottom w:val="0"/>
      <w:divBdr>
        <w:top w:val="none" w:sz="0" w:space="0" w:color="auto"/>
        <w:left w:val="none" w:sz="0" w:space="0" w:color="auto"/>
        <w:bottom w:val="none" w:sz="0" w:space="0" w:color="auto"/>
        <w:right w:val="none" w:sz="0" w:space="0" w:color="auto"/>
      </w:divBdr>
    </w:div>
    <w:div w:id="1855652672">
      <w:bodyDiv w:val="1"/>
      <w:marLeft w:val="0"/>
      <w:marRight w:val="0"/>
      <w:marTop w:val="0"/>
      <w:marBottom w:val="0"/>
      <w:divBdr>
        <w:top w:val="none" w:sz="0" w:space="0" w:color="auto"/>
        <w:left w:val="none" w:sz="0" w:space="0" w:color="auto"/>
        <w:bottom w:val="none" w:sz="0" w:space="0" w:color="auto"/>
        <w:right w:val="none" w:sz="0" w:space="0" w:color="auto"/>
      </w:divBdr>
    </w:div>
    <w:div w:id="1855682489">
      <w:bodyDiv w:val="1"/>
      <w:marLeft w:val="0"/>
      <w:marRight w:val="0"/>
      <w:marTop w:val="0"/>
      <w:marBottom w:val="0"/>
      <w:divBdr>
        <w:top w:val="none" w:sz="0" w:space="0" w:color="auto"/>
        <w:left w:val="none" w:sz="0" w:space="0" w:color="auto"/>
        <w:bottom w:val="none" w:sz="0" w:space="0" w:color="auto"/>
        <w:right w:val="none" w:sz="0" w:space="0" w:color="auto"/>
      </w:divBdr>
    </w:div>
    <w:div w:id="1856187129">
      <w:bodyDiv w:val="1"/>
      <w:marLeft w:val="0"/>
      <w:marRight w:val="0"/>
      <w:marTop w:val="0"/>
      <w:marBottom w:val="0"/>
      <w:divBdr>
        <w:top w:val="none" w:sz="0" w:space="0" w:color="auto"/>
        <w:left w:val="none" w:sz="0" w:space="0" w:color="auto"/>
        <w:bottom w:val="none" w:sz="0" w:space="0" w:color="auto"/>
        <w:right w:val="none" w:sz="0" w:space="0" w:color="auto"/>
      </w:divBdr>
    </w:div>
    <w:div w:id="1856191974">
      <w:bodyDiv w:val="1"/>
      <w:marLeft w:val="0"/>
      <w:marRight w:val="0"/>
      <w:marTop w:val="0"/>
      <w:marBottom w:val="0"/>
      <w:divBdr>
        <w:top w:val="none" w:sz="0" w:space="0" w:color="auto"/>
        <w:left w:val="none" w:sz="0" w:space="0" w:color="auto"/>
        <w:bottom w:val="none" w:sz="0" w:space="0" w:color="auto"/>
        <w:right w:val="none" w:sz="0" w:space="0" w:color="auto"/>
      </w:divBdr>
    </w:div>
    <w:div w:id="1856310367">
      <w:bodyDiv w:val="1"/>
      <w:marLeft w:val="0"/>
      <w:marRight w:val="0"/>
      <w:marTop w:val="0"/>
      <w:marBottom w:val="0"/>
      <w:divBdr>
        <w:top w:val="none" w:sz="0" w:space="0" w:color="auto"/>
        <w:left w:val="none" w:sz="0" w:space="0" w:color="auto"/>
        <w:bottom w:val="none" w:sz="0" w:space="0" w:color="auto"/>
        <w:right w:val="none" w:sz="0" w:space="0" w:color="auto"/>
      </w:divBdr>
    </w:div>
    <w:div w:id="1856385441">
      <w:bodyDiv w:val="1"/>
      <w:marLeft w:val="0"/>
      <w:marRight w:val="0"/>
      <w:marTop w:val="0"/>
      <w:marBottom w:val="0"/>
      <w:divBdr>
        <w:top w:val="none" w:sz="0" w:space="0" w:color="auto"/>
        <w:left w:val="none" w:sz="0" w:space="0" w:color="auto"/>
        <w:bottom w:val="none" w:sz="0" w:space="0" w:color="auto"/>
        <w:right w:val="none" w:sz="0" w:space="0" w:color="auto"/>
      </w:divBdr>
    </w:div>
    <w:div w:id="1856459545">
      <w:bodyDiv w:val="1"/>
      <w:marLeft w:val="0"/>
      <w:marRight w:val="0"/>
      <w:marTop w:val="0"/>
      <w:marBottom w:val="0"/>
      <w:divBdr>
        <w:top w:val="none" w:sz="0" w:space="0" w:color="auto"/>
        <w:left w:val="none" w:sz="0" w:space="0" w:color="auto"/>
        <w:bottom w:val="none" w:sz="0" w:space="0" w:color="auto"/>
        <w:right w:val="none" w:sz="0" w:space="0" w:color="auto"/>
      </w:divBdr>
    </w:div>
    <w:div w:id="1856529573">
      <w:bodyDiv w:val="1"/>
      <w:marLeft w:val="0"/>
      <w:marRight w:val="0"/>
      <w:marTop w:val="0"/>
      <w:marBottom w:val="0"/>
      <w:divBdr>
        <w:top w:val="none" w:sz="0" w:space="0" w:color="auto"/>
        <w:left w:val="none" w:sz="0" w:space="0" w:color="auto"/>
        <w:bottom w:val="none" w:sz="0" w:space="0" w:color="auto"/>
        <w:right w:val="none" w:sz="0" w:space="0" w:color="auto"/>
      </w:divBdr>
    </w:div>
    <w:div w:id="1856536310">
      <w:bodyDiv w:val="1"/>
      <w:marLeft w:val="0"/>
      <w:marRight w:val="0"/>
      <w:marTop w:val="0"/>
      <w:marBottom w:val="0"/>
      <w:divBdr>
        <w:top w:val="none" w:sz="0" w:space="0" w:color="auto"/>
        <w:left w:val="none" w:sz="0" w:space="0" w:color="auto"/>
        <w:bottom w:val="none" w:sz="0" w:space="0" w:color="auto"/>
        <w:right w:val="none" w:sz="0" w:space="0" w:color="auto"/>
      </w:divBdr>
    </w:div>
    <w:div w:id="1857037804">
      <w:bodyDiv w:val="1"/>
      <w:marLeft w:val="0"/>
      <w:marRight w:val="0"/>
      <w:marTop w:val="0"/>
      <w:marBottom w:val="0"/>
      <w:divBdr>
        <w:top w:val="none" w:sz="0" w:space="0" w:color="auto"/>
        <w:left w:val="none" w:sz="0" w:space="0" w:color="auto"/>
        <w:bottom w:val="none" w:sz="0" w:space="0" w:color="auto"/>
        <w:right w:val="none" w:sz="0" w:space="0" w:color="auto"/>
      </w:divBdr>
    </w:div>
    <w:div w:id="1857303577">
      <w:bodyDiv w:val="1"/>
      <w:marLeft w:val="0"/>
      <w:marRight w:val="0"/>
      <w:marTop w:val="0"/>
      <w:marBottom w:val="0"/>
      <w:divBdr>
        <w:top w:val="none" w:sz="0" w:space="0" w:color="auto"/>
        <w:left w:val="none" w:sz="0" w:space="0" w:color="auto"/>
        <w:bottom w:val="none" w:sz="0" w:space="0" w:color="auto"/>
        <w:right w:val="none" w:sz="0" w:space="0" w:color="auto"/>
      </w:divBdr>
    </w:div>
    <w:div w:id="1857382928">
      <w:bodyDiv w:val="1"/>
      <w:marLeft w:val="0"/>
      <w:marRight w:val="0"/>
      <w:marTop w:val="0"/>
      <w:marBottom w:val="0"/>
      <w:divBdr>
        <w:top w:val="none" w:sz="0" w:space="0" w:color="auto"/>
        <w:left w:val="none" w:sz="0" w:space="0" w:color="auto"/>
        <w:bottom w:val="none" w:sz="0" w:space="0" w:color="auto"/>
        <w:right w:val="none" w:sz="0" w:space="0" w:color="auto"/>
      </w:divBdr>
    </w:div>
    <w:div w:id="1857688795">
      <w:bodyDiv w:val="1"/>
      <w:marLeft w:val="0"/>
      <w:marRight w:val="0"/>
      <w:marTop w:val="0"/>
      <w:marBottom w:val="0"/>
      <w:divBdr>
        <w:top w:val="none" w:sz="0" w:space="0" w:color="auto"/>
        <w:left w:val="none" w:sz="0" w:space="0" w:color="auto"/>
        <w:bottom w:val="none" w:sz="0" w:space="0" w:color="auto"/>
        <w:right w:val="none" w:sz="0" w:space="0" w:color="auto"/>
      </w:divBdr>
    </w:div>
    <w:div w:id="1857890515">
      <w:bodyDiv w:val="1"/>
      <w:marLeft w:val="0"/>
      <w:marRight w:val="0"/>
      <w:marTop w:val="0"/>
      <w:marBottom w:val="0"/>
      <w:divBdr>
        <w:top w:val="none" w:sz="0" w:space="0" w:color="auto"/>
        <w:left w:val="none" w:sz="0" w:space="0" w:color="auto"/>
        <w:bottom w:val="none" w:sz="0" w:space="0" w:color="auto"/>
        <w:right w:val="none" w:sz="0" w:space="0" w:color="auto"/>
      </w:divBdr>
    </w:div>
    <w:div w:id="1858304631">
      <w:bodyDiv w:val="1"/>
      <w:marLeft w:val="0"/>
      <w:marRight w:val="0"/>
      <w:marTop w:val="0"/>
      <w:marBottom w:val="0"/>
      <w:divBdr>
        <w:top w:val="none" w:sz="0" w:space="0" w:color="auto"/>
        <w:left w:val="none" w:sz="0" w:space="0" w:color="auto"/>
        <w:bottom w:val="none" w:sz="0" w:space="0" w:color="auto"/>
        <w:right w:val="none" w:sz="0" w:space="0" w:color="auto"/>
      </w:divBdr>
    </w:div>
    <w:div w:id="1858346692">
      <w:bodyDiv w:val="1"/>
      <w:marLeft w:val="0"/>
      <w:marRight w:val="0"/>
      <w:marTop w:val="0"/>
      <w:marBottom w:val="0"/>
      <w:divBdr>
        <w:top w:val="none" w:sz="0" w:space="0" w:color="auto"/>
        <w:left w:val="none" w:sz="0" w:space="0" w:color="auto"/>
        <w:bottom w:val="none" w:sz="0" w:space="0" w:color="auto"/>
        <w:right w:val="none" w:sz="0" w:space="0" w:color="auto"/>
      </w:divBdr>
    </w:div>
    <w:div w:id="1858351455">
      <w:bodyDiv w:val="1"/>
      <w:marLeft w:val="0"/>
      <w:marRight w:val="0"/>
      <w:marTop w:val="0"/>
      <w:marBottom w:val="0"/>
      <w:divBdr>
        <w:top w:val="none" w:sz="0" w:space="0" w:color="auto"/>
        <w:left w:val="none" w:sz="0" w:space="0" w:color="auto"/>
        <w:bottom w:val="none" w:sz="0" w:space="0" w:color="auto"/>
        <w:right w:val="none" w:sz="0" w:space="0" w:color="auto"/>
      </w:divBdr>
    </w:div>
    <w:div w:id="1858353049">
      <w:bodyDiv w:val="1"/>
      <w:marLeft w:val="0"/>
      <w:marRight w:val="0"/>
      <w:marTop w:val="0"/>
      <w:marBottom w:val="0"/>
      <w:divBdr>
        <w:top w:val="none" w:sz="0" w:space="0" w:color="auto"/>
        <w:left w:val="none" w:sz="0" w:space="0" w:color="auto"/>
        <w:bottom w:val="none" w:sz="0" w:space="0" w:color="auto"/>
        <w:right w:val="none" w:sz="0" w:space="0" w:color="auto"/>
      </w:divBdr>
    </w:div>
    <w:div w:id="1858538009">
      <w:bodyDiv w:val="1"/>
      <w:marLeft w:val="0"/>
      <w:marRight w:val="0"/>
      <w:marTop w:val="0"/>
      <w:marBottom w:val="0"/>
      <w:divBdr>
        <w:top w:val="none" w:sz="0" w:space="0" w:color="auto"/>
        <w:left w:val="none" w:sz="0" w:space="0" w:color="auto"/>
        <w:bottom w:val="none" w:sz="0" w:space="0" w:color="auto"/>
        <w:right w:val="none" w:sz="0" w:space="0" w:color="auto"/>
      </w:divBdr>
    </w:div>
    <w:div w:id="1858544041">
      <w:bodyDiv w:val="1"/>
      <w:marLeft w:val="0"/>
      <w:marRight w:val="0"/>
      <w:marTop w:val="0"/>
      <w:marBottom w:val="0"/>
      <w:divBdr>
        <w:top w:val="none" w:sz="0" w:space="0" w:color="auto"/>
        <w:left w:val="none" w:sz="0" w:space="0" w:color="auto"/>
        <w:bottom w:val="none" w:sz="0" w:space="0" w:color="auto"/>
        <w:right w:val="none" w:sz="0" w:space="0" w:color="auto"/>
      </w:divBdr>
    </w:div>
    <w:div w:id="1859077732">
      <w:bodyDiv w:val="1"/>
      <w:marLeft w:val="0"/>
      <w:marRight w:val="0"/>
      <w:marTop w:val="0"/>
      <w:marBottom w:val="0"/>
      <w:divBdr>
        <w:top w:val="none" w:sz="0" w:space="0" w:color="auto"/>
        <w:left w:val="none" w:sz="0" w:space="0" w:color="auto"/>
        <w:bottom w:val="none" w:sz="0" w:space="0" w:color="auto"/>
        <w:right w:val="none" w:sz="0" w:space="0" w:color="auto"/>
      </w:divBdr>
    </w:div>
    <w:div w:id="1859081912">
      <w:bodyDiv w:val="1"/>
      <w:marLeft w:val="0"/>
      <w:marRight w:val="0"/>
      <w:marTop w:val="0"/>
      <w:marBottom w:val="0"/>
      <w:divBdr>
        <w:top w:val="none" w:sz="0" w:space="0" w:color="auto"/>
        <w:left w:val="none" w:sz="0" w:space="0" w:color="auto"/>
        <w:bottom w:val="none" w:sz="0" w:space="0" w:color="auto"/>
        <w:right w:val="none" w:sz="0" w:space="0" w:color="auto"/>
      </w:divBdr>
    </w:div>
    <w:div w:id="1859274522">
      <w:bodyDiv w:val="1"/>
      <w:marLeft w:val="0"/>
      <w:marRight w:val="0"/>
      <w:marTop w:val="0"/>
      <w:marBottom w:val="0"/>
      <w:divBdr>
        <w:top w:val="none" w:sz="0" w:space="0" w:color="auto"/>
        <w:left w:val="none" w:sz="0" w:space="0" w:color="auto"/>
        <w:bottom w:val="none" w:sz="0" w:space="0" w:color="auto"/>
        <w:right w:val="none" w:sz="0" w:space="0" w:color="auto"/>
      </w:divBdr>
    </w:div>
    <w:div w:id="1859343204">
      <w:bodyDiv w:val="1"/>
      <w:marLeft w:val="0"/>
      <w:marRight w:val="0"/>
      <w:marTop w:val="0"/>
      <w:marBottom w:val="0"/>
      <w:divBdr>
        <w:top w:val="none" w:sz="0" w:space="0" w:color="auto"/>
        <w:left w:val="none" w:sz="0" w:space="0" w:color="auto"/>
        <w:bottom w:val="none" w:sz="0" w:space="0" w:color="auto"/>
        <w:right w:val="none" w:sz="0" w:space="0" w:color="auto"/>
      </w:divBdr>
    </w:div>
    <w:div w:id="1859347407">
      <w:bodyDiv w:val="1"/>
      <w:marLeft w:val="0"/>
      <w:marRight w:val="0"/>
      <w:marTop w:val="0"/>
      <w:marBottom w:val="0"/>
      <w:divBdr>
        <w:top w:val="none" w:sz="0" w:space="0" w:color="auto"/>
        <w:left w:val="none" w:sz="0" w:space="0" w:color="auto"/>
        <w:bottom w:val="none" w:sz="0" w:space="0" w:color="auto"/>
        <w:right w:val="none" w:sz="0" w:space="0" w:color="auto"/>
      </w:divBdr>
    </w:div>
    <w:div w:id="1859394928">
      <w:bodyDiv w:val="1"/>
      <w:marLeft w:val="0"/>
      <w:marRight w:val="0"/>
      <w:marTop w:val="0"/>
      <w:marBottom w:val="0"/>
      <w:divBdr>
        <w:top w:val="none" w:sz="0" w:space="0" w:color="auto"/>
        <w:left w:val="none" w:sz="0" w:space="0" w:color="auto"/>
        <w:bottom w:val="none" w:sz="0" w:space="0" w:color="auto"/>
        <w:right w:val="none" w:sz="0" w:space="0" w:color="auto"/>
      </w:divBdr>
    </w:div>
    <w:div w:id="1859545199">
      <w:bodyDiv w:val="1"/>
      <w:marLeft w:val="0"/>
      <w:marRight w:val="0"/>
      <w:marTop w:val="0"/>
      <w:marBottom w:val="0"/>
      <w:divBdr>
        <w:top w:val="none" w:sz="0" w:space="0" w:color="auto"/>
        <w:left w:val="none" w:sz="0" w:space="0" w:color="auto"/>
        <w:bottom w:val="none" w:sz="0" w:space="0" w:color="auto"/>
        <w:right w:val="none" w:sz="0" w:space="0" w:color="auto"/>
      </w:divBdr>
    </w:div>
    <w:div w:id="1859655787">
      <w:bodyDiv w:val="1"/>
      <w:marLeft w:val="0"/>
      <w:marRight w:val="0"/>
      <w:marTop w:val="0"/>
      <w:marBottom w:val="0"/>
      <w:divBdr>
        <w:top w:val="none" w:sz="0" w:space="0" w:color="auto"/>
        <w:left w:val="none" w:sz="0" w:space="0" w:color="auto"/>
        <w:bottom w:val="none" w:sz="0" w:space="0" w:color="auto"/>
        <w:right w:val="none" w:sz="0" w:space="0" w:color="auto"/>
      </w:divBdr>
    </w:div>
    <w:div w:id="1859659220">
      <w:bodyDiv w:val="1"/>
      <w:marLeft w:val="0"/>
      <w:marRight w:val="0"/>
      <w:marTop w:val="0"/>
      <w:marBottom w:val="0"/>
      <w:divBdr>
        <w:top w:val="none" w:sz="0" w:space="0" w:color="auto"/>
        <w:left w:val="none" w:sz="0" w:space="0" w:color="auto"/>
        <w:bottom w:val="none" w:sz="0" w:space="0" w:color="auto"/>
        <w:right w:val="none" w:sz="0" w:space="0" w:color="auto"/>
      </w:divBdr>
    </w:div>
    <w:div w:id="1859662161">
      <w:bodyDiv w:val="1"/>
      <w:marLeft w:val="0"/>
      <w:marRight w:val="0"/>
      <w:marTop w:val="0"/>
      <w:marBottom w:val="0"/>
      <w:divBdr>
        <w:top w:val="none" w:sz="0" w:space="0" w:color="auto"/>
        <w:left w:val="none" w:sz="0" w:space="0" w:color="auto"/>
        <w:bottom w:val="none" w:sz="0" w:space="0" w:color="auto"/>
        <w:right w:val="none" w:sz="0" w:space="0" w:color="auto"/>
      </w:divBdr>
    </w:div>
    <w:div w:id="1859735979">
      <w:bodyDiv w:val="1"/>
      <w:marLeft w:val="0"/>
      <w:marRight w:val="0"/>
      <w:marTop w:val="0"/>
      <w:marBottom w:val="0"/>
      <w:divBdr>
        <w:top w:val="none" w:sz="0" w:space="0" w:color="auto"/>
        <w:left w:val="none" w:sz="0" w:space="0" w:color="auto"/>
        <w:bottom w:val="none" w:sz="0" w:space="0" w:color="auto"/>
        <w:right w:val="none" w:sz="0" w:space="0" w:color="auto"/>
      </w:divBdr>
    </w:div>
    <w:div w:id="1859738261">
      <w:bodyDiv w:val="1"/>
      <w:marLeft w:val="0"/>
      <w:marRight w:val="0"/>
      <w:marTop w:val="0"/>
      <w:marBottom w:val="0"/>
      <w:divBdr>
        <w:top w:val="none" w:sz="0" w:space="0" w:color="auto"/>
        <w:left w:val="none" w:sz="0" w:space="0" w:color="auto"/>
        <w:bottom w:val="none" w:sz="0" w:space="0" w:color="auto"/>
        <w:right w:val="none" w:sz="0" w:space="0" w:color="auto"/>
      </w:divBdr>
    </w:div>
    <w:div w:id="1859856579">
      <w:bodyDiv w:val="1"/>
      <w:marLeft w:val="0"/>
      <w:marRight w:val="0"/>
      <w:marTop w:val="0"/>
      <w:marBottom w:val="0"/>
      <w:divBdr>
        <w:top w:val="none" w:sz="0" w:space="0" w:color="auto"/>
        <w:left w:val="none" w:sz="0" w:space="0" w:color="auto"/>
        <w:bottom w:val="none" w:sz="0" w:space="0" w:color="auto"/>
        <w:right w:val="none" w:sz="0" w:space="0" w:color="auto"/>
      </w:divBdr>
    </w:div>
    <w:div w:id="1860073244">
      <w:bodyDiv w:val="1"/>
      <w:marLeft w:val="0"/>
      <w:marRight w:val="0"/>
      <w:marTop w:val="0"/>
      <w:marBottom w:val="0"/>
      <w:divBdr>
        <w:top w:val="none" w:sz="0" w:space="0" w:color="auto"/>
        <w:left w:val="none" w:sz="0" w:space="0" w:color="auto"/>
        <w:bottom w:val="none" w:sz="0" w:space="0" w:color="auto"/>
        <w:right w:val="none" w:sz="0" w:space="0" w:color="auto"/>
      </w:divBdr>
    </w:div>
    <w:div w:id="1860464563">
      <w:bodyDiv w:val="1"/>
      <w:marLeft w:val="0"/>
      <w:marRight w:val="0"/>
      <w:marTop w:val="0"/>
      <w:marBottom w:val="0"/>
      <w:divBdr>
        <w:top w:val="none" w:sz="0" w:space="0" w:color="auto"/>
        <w:left w:val="none" w:sz="0" w:space="0" w:color="auto"/>
        <w:bottom w:val="none" w:sz="0" w:space="0" w:color="auto"/>
        <w:right w:val="none" w:sz="0" w:space="0" w:color="auto"/>
      </w:divBdr>
    </w:div>
    <w:div w:id="1860661335">
      <w:bodyDiv w:val="1"/>
      <w:marLeft w:val="0"/>
      <w:marRight w:val="0"/>
      <w:marTop w:val="0"/>
      <w:marBottom w:val="0"/>
      <w:divBdr>
        <w:top w:val="none" w:sz="0" w:space="0" w:color="auto"/>
        <w:left w:val="none" w:sz="0" w:space="0" w:color="auto"/>
        <w:bottom w:val="none" w:sz="0" w:space="0" w:color="auto"/>
        <w:right w:val="none" w:sz="0" w:space="0" w:color="auto"/>
      </w:divBdr>
    </w:div>
    <w:div w:id="1860772539">
      <w:bodyDiv w:val="1"/>
      <w:marLeft w:val="0"/>
      <w:marRight w:val="0"/>
      <w:marTop w:val="0"/>
      <w:marBottom w:val="0"/>
      <w:divBdr>
        <w:top w:val="none" w:sz="0" w:space="0" w:color="auto"/>
        <w:left w:val="none" w:sz="0" w:space="0" w:color="auto"/>
        <w:bottom w:val="none" w:sz="0" w:space="0" w:color="auto"/>
        <w:right w:val="none" w:sz="0" w:space="0" w:color="auto"/>
      </w:divBdr>
    </w:div>
    <w:div w:id="1860925469">
      <w:bodyDiv w:val="1"/>
      <w:marLeft w:val="0"/>
      <w:marRight w:val="0"/>
      <w:marTop w:val="0"/>
      <w:marBottom w:val="0"/>
      <w:divBdr>
        <w:top w:val="none" w:sz="0" w:space="0" w:color="auto"/>
        <w:left w:val="none" w:sz="0" w:space="0" w:color="auto"/>
        <w:bottom w:val="none" w:sz="0" w:space="0" w:color="auto"/>
        <w:right w:val="none" w:sz="0" w:space="0" w:color="auto"/>
      </w:divBdr>
    </w:div>
    <w:div w:id="1861045872">
      <w:bodyDiv w:val="1"/>
      <w:marLeft w:val="0"/>
      <w:marRight w:val="0"/>
      <w:marTop w:val="0"/>
      <w:marBottom w:val="0"/>
      <w:divBdr>
        <w:top w:val="none" w:sz="0" w:space="0" w:color="auto"/>
        <w:left w:val="none" w:sz="0" w:space="0" w:color="auto"/>
        <w:bottom w:val="none" w:sz="0" w:space="0" w:color="auto"/>
        <w:right w:val="none" w:sz="0" w:space="0" w:color="auto"/>
      </w:divBdr>
    </w:div>
    <w:div w:id="1861164404">
      <w:bodyDiv w:val="1"/>
      <w:marLeft w:val="0"/>
      <w:marRight w:val="0"/>
      <w:marTop w:val="0"/>
      <w:marBottom w:val="0"/>
      <w:divBdr>
        <w:top w:val="none" w:sz="0" w:space="0" w:color="auto"/>
        <w:left w:val="none" w:sz="0" w:space="0" w:color="auto"/>
        <w:bottom w:val="none" w:sz="0" w:space="0" w:color="auto"/>
        <w:right w:val="none" w:sz="0" w:space="0" w:color="auto"/>
      </w:divBdr>
    </w:div>
    <w:div w:id="1861165068">
      <w:bodyDiv w:val="1"/>
      <w:marLeft w:val="0"/>
      <w:marRight w:val="0"/>
      <w:marTop w:val="0"/>
      <w:marBottom w:val="0"/>
      <w:divBdr>
        <w:top w:val="none" w:sz="0" w:space="0" w:color="auto"/>
        <w:left w:val="none" w:sz="0" w:space="0" w:color="auto"/>
        <w:bottom w:val="none" w:sz="0" w:space="0" w:color="auto"/>
        <w:right w:val="none" w:sz="0" w:space="0" w:color="auto"/>
      </w:divBdr>
    </w:div>
    <w:div w:id="1861356055">
      <w:bodyDiv w:val="1"/>
      <w:marLeft w:val="0"/>
      <w:marRight w:val="0"/>
      <w:marTop w:val="0"/>
      <w:marBottom w:val="0"/>
      <w:divBdr>
        <w:top w:val="none" w:sz="0" w:space="0" w:color="auto"/>
        <w:left w:val="none" w:sz="0" w:space="0" w:color="auto"/>
        <w:bottom w:val="none" w:sz="0" w:space="0" w:color="auto"/>
        <w:right w:val="none" w:sz="0" w:space="0" w:color="auto"/>
      </w:divBdr>
    </w:div>
    <w:div w:id="1861359029">
      <w:bodyDiv w:val="1"/>
      <w:marLeft w:val="0"/>
      <w:marRight w:val="0"/>
      <w:marTop w:val="0"/>
      <w:marBottom w:val="0"/>
      <w:divBdr>
        <w:top w:val="none" w:sz="0" w:space="0" w:color="auto"/>
        <w:left w:val="none" w:sz="0" w:space="0" w:color="auto"/>
        <w:bottom w:val="none" w:sz="0" w:space="0" w:color="auto"/>
        <w:right w:val="none" w:sz="0" w:space="0" w:color="auto"/>
      </w:divBdr>
    </w:div>
    <w:div w:id="1861508969">
      <w:bodyDiv w:val="1"/>
      <w:marLeft w:val="0"/>
      <w:marRight w:val="0"/>
      <w:marTop w:val="0"/>
      <w:marBottom w:val="0"/>
      <w:divBdr>
        <w:top w:val="none" w:sz="0" w:space="0" w:color="auto"/>
        <w:left w:val="none" w:sz="0" w:space="0" w:color="auto"/>
        <w:bottom w:val="none" w:sz="0" w:space="0" w:color="auto"/>
        <w:right w:val="none" w:sz="0" w:space="0" w:color="auto"/>
      </w:divBdr>
    </w:div>
    <w:div w:id="1861778379">
      <w:bodyDiv w:val="1"/>
      <w:marLeft w:val="0"/>
      <w:marRight w:val="0"/>
      <w:marTop w:val="0"/>
      <w:marBottom w:val="0"/>
      <w:divBdr>
        <w:top w:val="none" w:sz="0" w:space="0" w:color="auto"/>
        <w:left w:val="none" w:sz="0" w:space="0" w:color="auto"/>
        <w:bottom w:val="none" w:sz="0" w:space="0" w:color="auto"/>
        <w:right w:val="none" w:sz="0" w:space="0" w:color="auto"/>
      </w:divBdr>
    </w:div>
    <w:div w:id="1862164488">
      <w:bodyDiv w:val="1"/>
      <w:marLeft w:val="0"/>
      <w:marRight w:val="0"/>
      <w:marTop w:val="0"/>
      <w:marBottom w:val="0"/>
      <w:divBdr>
        <w:top w:val="none" w:sz="0" w:space="0" w:color="auto"/>
        <w:left w:val="none" w:sz="0" w:space="0" w:color="auto"/>
        <w:bottom w:val="none" w:sz="0" w:space="0" w:color="auto"/>
        <w:right w:val="none" w:sz="0" w:space="0" w:color="auto"/>
      </w:divBdr>
    </w:div>
    <w:div w:id="1862431247">
      <w:bodyDiv w:val="1"/>
      <w:marLeft w:val="0"/>
      <w:marRight w:val="0"/>
      <w:marTop w:val="0"/>
      <w:marBottom w:val="0"/>
      <w:divBdr>
        <w:top w:val="none" w:sz="0" w:space="0" w:color="auto"/>
        <w:left w:val="none" w:sz="0" w:space="0" w:color="auto"/>
        <w:bottom w:val="none" w:sz="0" w:space="0" w:color="auto"/>
        <w:right w:val="none" w:sz="0" w:space="0" w:color="auto"/>
      </w:divBdr>
    </w:div>
    <w:div w:id="1862469840">
      <w:bodyDiv w:val="1"/>
      <w:marLeft w:val="0"/>
      <w:marRight w:val="0"/>
      <w:marTop w:val="0"/>
      <w:marBottom w:val="0"/>
      <w:divBdr>
        <w:top w:val="none" w:sz="0" w:space="0" w:color="auto"/>
        <w:left w:val="none" w:sz="0" w:space="0" w:color="auto"/>
        <w:bottom w:val="none" w:sz="0" w:space="0" w:color="auto"/>
        <w:right w:val="none" w:sz="0" w:space="0" w:color="auto"/>
      </w:divBdr>
    </w:div>
    <w:div w:id="1862552689">
      <w:bodyDiv w:val="1"/>
      <w:marLeft w:val="0"/>
      <w:marRight w:val="0"/>
      <w:marTop w:val="0"/>
      <w:marBottom w:val="0"/>
      <w:divBdr>
        <w:top w:val="none" w:sz="0" w:space="0" w:color="auto"/>
        <w:left w:val="none" w:sz="0" w:space="0" w:color="auto"/>
        <w:bottom w:val="none" w:sz="0" w:space="0" w:color="auto"/>
        <w:right w:val="none" w:sz="0" w:space="0" w:color="auto"/>
      </w:divBdr>
    </w:div>
    <w:div w:id="1862671315">
      <w:bodyDiv w:val="1"/>
      <w:marLeft w:val="0"/>
      <w:marRight w:val="0"/>
      <w:marTop w:val="0"/>
      <w:marBottom w:val="0"/>
      <w:divBdr>
        <w:top w:val="none" w:sz="0" w:space="0" w:color="auto"/>
        <w:left w:val="none" w:sz="0" w:space="0" w:color="auto"/>
        <w:bottom w:val="none" w:sz="0" w:space="0" w:color="auto"/>
        <w:right w:val="none" w:sz="0" w:space="0" w:color="auto"/>
      </w:divBdr>
    </w:div>
    <w:div w:id="1862862424">
      <w:bodyDiv w:val="1"/>
      <w:marLeft w:val="0"/>
      <w:marRight w:val="0"/>
      <w:marTop w:val="0"/>
      <w:marBottom w:val="0"/>
      <w:divBdr>
        <w:top w:val="none" w:sz="0" w:space="0" w:color="auto"/>
        <w:left w:val="none" w:sz="0" w:space="0" w:color="auto"/>
        <w:bottom w:val="none" w:sz="0" w:space="0" w:color="auto"/>
        <w:right w:val="none" w:sz="0" w:space="0" w:color="auto"/>
      </w:divBdr>
    </w:div>
    <w:div w:id="1863321101">
      <w:bodyDiv w:val="1"/>
      <w:marLeft w:val="0"/>
      <w:marRight w:val="0"/>
      <w:marTop w:val="0"/>
      <w:marBottom w:val="0"/>
      <w:divBdr>
        <w:top w:val="none" w:sz="0" w:space="0" w:color="auto"/>
        <w:left w:val="none" w:sz="0" w:space="0" w:color="auto"/>
        <w:bottom w:val="none" w:sz="0" w:space="0" w:color="auto"/>
        <w:right w:val="none" w:sz="0" w:space="0" w:color="auto"/>
      </w:divBdr>
    </w:div>
    <w:div w:id="1863392603">
      <w:bodyDiv w:val="1"/>
      <w:marLeft w:val="0"/>
      <w:marRight w:val="0"/>
      <w:marTop w:val="0"/>
      <w:marBottom w:val="0"/>
      <w:divBdr>
        <w:top w:val="none" w:sz="0" w:space="0" w:color="auto"/>
        <w:left w:val="none" w:sz="0" w:space="0" w:color="auto"/>
        <w:bottom w:val="none" w:sz="0" w:space="0" w:color="auto"/>
        <w:right w:val="none" w:sz="0" w:space="0" w:color="auto"/>
      </w:divBdr>
    </w:div>
    <w:div w:id="1863470836">
      <w:bodyDiv w:val="1"/>
      <w:marLeft w:val="0"/>
      <w:marRight w:val="0"/>
      <w:marTop w:val="0"/>
      <w:marBottom w:val="0"/>
      <w:divBdr>
        <w:top w:val="none" w:sz="0" w:space="0" w:color="auto"/>
        <w:left w:val="none" w:sz="0" w:space="0" w:color="auto"/>
        <w:bottom w:val="none" w:sz="0" w:space="0" w:color="auto"/>
        <w:right w:val="none" w:sz="0" w:space="0" w:color="auto"/>
      </w:divBdr>
    </w:div>
    <w:div w:id="1863857477">
      <w:bodyDiv w:val="1"/>
      <w:marLeft w:val="0"/>
      <w:marRight w:val="0"/>
      <w:marTop w:val="0"/>
      <w:marBottom w:val="0"/>
      <w:divBdr>
        <w:top w:val="none" w:sz="0" w:space="0" w:color="auto"/>
        <w:left w:val="none" w:sz="0" w:space="0" w:color="auto"/>
        <w:bottom w:val="none" w:sz="0" w:space="0" w:color="auto"/>
        <w:right w:val="none" w:sz="0" w:space="0" w:color="auto"/>
      </w:divBdr>
    </w:div>
    <w:div w:id="1863977453">
      <w:bodyDiv w:val="1"/>
      <w:marLeft w:val="0"/>
      <w:marRight w:val="0"/>
      <w:marTop w:val="0"/>
      <w:marBottom w:val="0"/>
      <w:divBdr>
        <w:top w:val="none" w:sz="0" w:space="0" w:color="auto"/>
        <w:left w:val="none" w:sz="0" w:space="0" w:color="auto"/>
        <w:bottom w:val="none" w:sz="0" w:space="0" w:color="auto"/>
        <w:right w:val="none" w:sz="0" w:space="0" w:color="auto"/>
      </w:divBdr>
    </w:div>
    <w:div w:id="1864244547">
      <w:bodyDiv w:val="1"/>
      <w:marLeft w:val="0"/>
      <w:marRight w:val="0"/>
      <w:marTop w:val="0"/>
      <w:marBottom w:val="0"/>
      <w:divBdr>
        <w:top w:val="none" w:sz="0" w:space="0" w:color="auto"/>
        <w:left w:val="none" w:sz="0" w:space="0" w:color="auto"/>
        <w:bottom w:val="none" w:sz="0" w:space="0" w:color="auto"/>
        <w:right w:val="none" w:sz="0" w:space="0" w:color="auto"/>
      </w:divBdr>
    </w:div>
    <w:div w:id="1864322141">
      <w:bodyDiv w:val="1"/>
      <w:marLeft w:val="0"/>
      <w:marRight w:val="0"/>
      <w:marTop w:val="0"/>
      <w:marBottom w:val="0"/>
      <w:divBdr>
        <w:top w:val="none" w:sz="0" w:space="0" w:color="auto"/>
        <w:left w:val="none" w:sz="0" w:space="0" w:color="auto"/>
        <w:bottom w:val="none" w:sz="0" w:space="0" w:color="auto"/>
        <w:right w:val="none" w:sz="0" w:space="0" w:color="auto"/>
      </w:divBdr>
    </w:div>
    <w:div w:id="1864634419">
      <w:bodyDiv w:val="1"/>
      <w:marLeft w:val="0"/>
      <w:marRight w:val="0"/>
      <w:marTop w:val="0"/>
      <w:marBottom w:val="0"/>
      <w:divBdr>
        <w:top w:val="none" w:sz="0" w:space="0" w:color="auto"/>
        <w:left w:val="none" w:sz="0" w:space="0" w:color="auto"/>
        <w:bottom w:val="none" w:sz="0" w:space="0" w:color="auto"/>
        <w:right w:val="none" w:sz="0" w:space="0" w:color="auto"/>
      </w:divBdr>
    </w:div>
    <w:div w:id="1864783140">
      <w:bodyDiv w:val="1"/>
      <w:marLeft w:val="0"/>
      <w:marRight w:val="0"/>
      <w:marTop w:val="0"/>
      <w:marBottom w:val="0"/>
      <w:divBdr>
        <w:top w:val="none" w:sz="0" w:space="0" w:color="auto"/>
        <w:left w:val="none" w:sz="0" w:space="0" w:color="auto"/>
        <w:bottom w:val="none" w:sz="0" w:space="0" w:color="auto"/>
        <w:right w:val="none" w:sz="0" w:space="0" w:color="auto"/>
      </w:divBdr>
    </w:div>
    <w:div w:id="1864855652">
      <w:bodyDiv w:val="1"/>
      <w:marLeft w:val="0"/>
      <w:marRight w:val="0"/>
      <w:marTop w:val="0"/>
      <w:marBottom w:val="0"/>
      <w:divBdr>
        <w:top w:val="none" w:sz="0" w:space="0" w:color="auto"/>
        <w:left w:val="none" w:sz="0" w:space="0" w:color="auto"/>
        <w:bottom w:val="none" w:sz="0" w:space="0" w:color="auto"/>
        <w:right w:val="none" w:sz="0" w:space="0" w:color="auto"/>
      </w:divBdr>
    </w:div>
    <w:div w:id="1865168141">
      <w:bodyDiv w:val="1"/>
      <w:marLeft w:val="0"/>
      <w:marRight w:val="0"/>
      <w:marTop w:val="0"/>
      <w:marBottom w:val="0"/>
      <w:divBdr>
        <w:top w:val="none" w:sz="0" w:space="0" w:color="auto"/>
        <w:left w:val="none" w:sz="0" w:space="0" w:color="auto"/>
        <w:bottom w:val="none" w:sz="0" w:space="0" w:color="auto"/>
        <w:right w:val="none" w:sz="0" w:space="0" w:color="auto"/>
      </w:divBdr>
    </w:div>
    <w:div w:id="1865365700">
      <w:bodyDiv w:val="1"/>
      <w:marLeft w:val="0"/>
      <w:marRight w:val="0"/>
      <w:marTop w:val="0"/>
      <w:marBottom w:val="0"/>
      <w:divBdr>
        <w:top w:val="none" w:sz="0" w:space="0" w:color="auto"/>
        <w:left w:val="none" w:sz="0" w:space="0" w:color="auto"/>
        <w:bottom w:val="none" w:sz="0" w:space="0" w:color="auto"/>
        <w:right w:val="none" w:sz="0" w:space="0" w:color="auto"/>
      </w:divBdr>
    </w:div>
    <w:div w:id="1865367509">
      <w:bodyDiv w:val="1"/>
      <w:marLeft w:val="0"/>
      <w:marRight w:val="0"/>
      <w:marTop w:val="0"/>
      <w:marBottom w:val="0"/>
      <w:divBdr>
        <w:top w:val="none" w:sz="0" w:space="0" w:color="auto"/>
        <w:left w:val="none" w:sz="0" w:space="0" w:color="auto"/>
        <w:bottom w:val="none" w:sz="0" w:space="0" w:color="auto"/>
        <w:right w:val="none" w:sz="0" w:space="0" w:color="auto"/>
      </w:divBdr>
    </w:div>
    <w:div w:id="1865440479">
      <w:bodyDiv w:val="1"/>
      <w:marLeft w:val="0"/>
      <w:marRight w:val="0"/>
      <w:marTop w:val="0"/>
      <w:marBottom w:val="0"/>
      <w:divBdr>
        <w:top w:val="none" w:sz="0" w:space="0" w:color="auto"/>
        <w:left w:val="none" w:sz="0" w:space="0" w:color="auto"/>
        <w:bottom w:val="none" w:sz="0" w:space="0" w:color="auto"/>
        <w:right w:val="none" w:sz="0" w:space="0" w:color="auto"/>
      </w:divBdr>
    </w:div>
    <w:div w:id="1865628691">
      <w:bodyDiv w:val="1"/>
      <w:marLeft w:val="0"/>
      <w:marRight w:val="0"/>
      <w:marTop w:val="0"/>
      <w:marBottom w:val="0"/>
      <w:divBdr>
        <w:top w:val="none" w:sz="0" w:space="0" w:color="auto"/>
        <w:left w:val="none" w:sz="0" w:space="0" w:color="auto"/>
        <w:bottom w:val="none" w:sz="0" w:space="0" w:color="auto"/>
        <w:right w:val="none" w:sz="0" w:space="0" w:color="auto"/>
      </w:divBdr>
    </w:div>
    <w:div w:id="1865635623">
      <w:bodyDiv w:val="1"/>
      <w:marLeft w:val="0"/>
      <w:marRight w:val="0"/>
      <w:marTop w:val="0"/>
      <w:marBottom w:val="0"/>
      <w:divBdr>
        <w:top w:val="none" w:sz="0" w:space="0" w:color="auto"/>
        <w:left w:val="none" w:sz="0" w:space="0" w:color="auto"/>
        <w:bottom w:val="none" w:sz="0" w:space="0" w:color="auto"/>
        <w:right w:val="none" w:sz="0" w:space="0" w:color="auto"/>
      </w:divBdr>
    </w:div>
    <w:div w:id="1865746718">
      <w:bodyDiv w:val="1"/>
      <w:marLeft w:val="0"/>
      <w:marRight w:val="0"/>
      <w:marTop w:val="0"/>
      <w:marBottom w:val="0"/>
      <w:divBdr>
        <w:top w:val="none" w:sz="0" w:space="0" w:color="auto"/>
        <w:left w:val="none" w:sz="0" w:space="0" w:color="auto"/>
        <w:bottom w:val="none" w:sz="0" w:space="0" w:color="auto"/>
        <w:right w:val="none" w:sz="0" w:space="0" w:color="auto"/>
      </w:divBdr>
    </w:div>
    <w:div w:id="1865827405">
      <w:bodyDiv w:val="1"/>
      <w:marLeft w:val="0"/>
      <w:marRight w:val="0"/>
      <w:marTop w:val="0"/>
      <w:marBottom w:val="0"/>
      <w:divBdr>
        <w:top w:val="none" w:sz="0" w:space="0" w:color="auto"/>
        <w:left w:val="none" w:sz="0" w:space="0" w:color="auto"/>
        <w:bottom w:val="none" w:sz="0" w:space="0" w:color="auto"/>
        <w:right w:val="none" w:sz="0" w:space="0" w:color="auto"/>
      </w:divBdr>
    </w:div>
    <w:div w:id="1865942698">
      <w:bodyDiv w:val="1"/>
      <w:marLeft w:val="0"/>
      <w:marRight w:val="0"/>
      <w:marTop w:val="0"/>
      <w:marBottom w:val="0"/>
      <w:divBdr>
        <w:top w:val="none" w:sz="0" w:space="0" w:color="auto"/>
        <w:left w:val="none" w:sz="0" w:space="0" w:color="auto"/>
        <w:bottom w:val="none" w:sz="0" w:space="0" w:color="auto"/>
        <w:right w:val="none" w:sz="0" w:space="0" w:color="auto"/>
      </w:divBdr>
    </w:div>
    <w:div w:id="1865972130">
      <w:bodyDiv w:val="1"/>
      <w:marLeft w:val="0"/>
      <w:marRight w:val="0"/>
      <w:marTop w:val="0"/>
      <w:marBottom w:val="0"/>
      <w:divBdr>
        <w:top w:val="none" w:sz="0" w:space="0" w:color="auto"/>
        <w:left w:val="none" w:sz="0" w:space="0" w:color="auto"/>
        <w:bottom w:val="none" w:sz="0" w:space="0" w:color="auto"/>
        <w:right w:val="none" w:sz="0" w:space="0" w:color="auto"/>
      </w:divBdr>
    </w:div>
    <w:div w:id="1866554013">
      <w:bodyDiv w:val="1"/>
      <w:marLeft w:val="0"/>
      <w:marRight w:val="0"/>
      <w:marTop w:val="0"/>
      <w:marBottom w:val="0"/>
      <w:divBdr>
        <w:top w:val="none" w:sz="0" w:space="0" w:color="auto"/>
        <w:left w:val="none" w:sz="0" w:space="0" w:color="auto"/>
        <w:bottom w:val="none" w:sz="0" w:space="0" w:color="auto"/>
        <w:right w:val="none" w:sz="0" w:space="0" w:color="auto"/>
      </w:divBdr>
    </w:div>
    <w:div w:id="1866556177">
      <w:bodyDiv w:val="1"/>
      <w:marLeft w:val="0"/>
      <w:marRight w:val="0"/>
      <w:marTop w:val="0"/>
      <w:marBottom w:val="0"/>
      <w:divBdr>
        <w:top w:val="none" w:sz="0" w:space="0" w:color="auto"/>
        <w:left w:val="none" w:sz="0" w:space="0" w:color="auto"/>
        <w:bottom w:val="none" w:sz="0" w:space="0" w:color="auto"/>
        <w:right w:val="none" w:sz="0" w:space="0" w:color="auto"/>
      </w:divBdr>
    </w:div>
    <w:div w:id="1866861808">
      <w:bodyDiv w:val="1"/>
      <w:marLeft w:val="0"/>
      <w:marRight w:val="0"/>
      <w:marTop w:val="0"/>
      <w:marBottom w:val="0"/>
      <w:divBdr>
        <w:top w:val="none" w:sz="0" w:space="0" w:color="auto"/>
        <w:left w:val="none" w:sz="0" w:space="0" w:color="auto"/>
        <w:bottom w:val="none" w:sz="0" w:space="0" w:color="auto"/>
        <w:right w:val="none" w:sz="0" w:space="0" w:color="auto"/>
      </w:divBdr>
    </w:div>
    <w:div w:id="1866867747">
      <w:bodyDiv w:val="1"/>
      <w:marLeft w:val="0"/>
      <w:marRight w:val="0"/>
      <w:marTop w:val="0"/>
      <w:marBottom w:val="0"/>
      <w:divBdr>
        <w:top w:val="none" w:sz="0" w:space="0" w:color="auto"/>
        <w:left w:val="none" w:sz="0" w:space="0" w:color="auto"/>
        <w:bottom w:val="none" w:sz="0" w:space="0" w:color="auto"/>
        <w:right w:val="none" w:sz="0" w:space="0" w:color="auto"/>
      </w:divBdr>
    </w:div>
    <w:div w:id="1867062399">
      <w:bodyDiv w:val="1"/>
      <w:marLeft w:val="0"/>
      <w:marRight w:val="0"/>
      <w:marTop w:val="0"/>
      <w:marBottom w:val="0"/>
      <w:divBdr>
        <w:top w:val="none" w:sz="0" w:space="0" w:color="auto"/>
        <w:left w:val="none" w:sz="0" w:space="0" w:color="auto"/>
        <w:bottom w:val="none" w:sz="0" w:space="0" w:color="auto"/>
        <w:right w:val="none" w:sz="0" w:space="0" w:color="auto"/>
      </w:divBdr>
    </w:div>
    <w:div w:id="1867136245">
      <w:bodyDiv w:val="1"/>
      <w:marLeft w:val="0"/>
      <w:marRight w:val="0"/>
      <w:marTop w:val="0"/>
      <w:marBottom w:val="0"/>
      <w:divBdr>
        <w:top w:val="none" w:sz="0" w:space="0" w:color="auto"/>
        <w:left w:val="none" w:sz="0" w:space="0" w:color="auto"/>
        <w:bottom w:val="none" w:sz="0" w:space="0" w:color="auto"/>
        <w:right w:val="none" w:sz="0" w:space="0" w:color="auto"/>
      </w:divBdr>
    </w:div>
    <w:div w:id="1867255780">
      <w:bodyDiv w:val="1"/>
      <w:marLeft w:val="0"/>
      <w:marRight w:val="0"/>
      <w:marTop w:val="0"/>
      <w:marBottom w:val="0"/>
      <w:divBdr>
        <w:top w:val="none" w:sz="0" w:space="0" w:color="auto"/>
        <w:left w:val="none" w:sz="0" w:space="0" w:color="auto"/>
        <w:bottom w:val="none" w:sz="0" w:space="0" w:color="auto"/>
        <w:right w:val="none" w:sz="0" w:space="0" w:color="auto"/>
      </w:divBdr>
    </w:div>
    <w:div w:id="1867283025">
      <w:bodyDiv w:val="1"/>
      <w:marLeft w:val="0"/>
      <w:marRight w:val="0"/>
      <w:marTop w:val="0"/>
      <w:marBottom w:val="0"/>
      <w:divBdr>
        <w:top w:val="none" w:sz="0" w:space="0" w:color="auto"/>
        <w:left w:val="none" w:sz="0" w:space="0" w:color="auto"/>
        <w:bottom w:val="none" w:sz="0" w:space="0" w:color="auto"/>
        <w:right w:val="none" w:sz="0" w:space="0" w:color="auto"/>
      </w:divBdr>
    </w:div>
    <w:div w:id="1867592807">
      <w:bodyDiv w:val="1"/>
      <w:marLeft w:val="0"/>
      <w:marRight w:val="0"/>
      <w:marTop w:val="0"/>
      <w:marBottom w:val="0"/>
      <w:divBdr>
        <w:top w:val="none" w:sz="0" w:space="0" w:color="auto"/>
        <w:left w:val="none" w:sz="0" w:space="0" w:color="auto"/>
        <w:bottom w:val="none" w:sz="0" w:space="0" w:color="auto"/>
        <w:right w:val="none" w:sz="0" w:space="0" w:color="auto"/>
      </w:divBdr>
    </w:div>
    <w:div w:id="1867789580">
      <w:bodyDiv w:val="1"/>
      <w:marLeft w:val="0"/>
      <w:marRight w:val="0"/>
      <w:marTop w:val="0"/>
      <w:marBottom w:val="0"/>
      <w:divBdr>
        <w:top w:val="none" w:sz="0" w:space="0" w:color="auto"/>
        <w:left w:val="none" w:sz="0" w:space="0" w:color="auto"/>
        <w:bottom w:val="none" w:sz="0" w:space="0" w:color="auto"/>
        <w:right w:val="none" w:sz="0" w:space="0" w:color="auto"/>
      </w:divBdr>
    </w:div>
    <w:div w:id="1867866588">
      <w:bodyDiv w:val="1"/>
      <w:marLeft w:val="0"/>
      <w:marRight w:val="0"/>
      <w:marTop w:val="0"/>
      <w:marBottom w:val="0"/>
      <w:divBdr>
        <w:top w:val="none" w:sz="0" w:space="0" w:color="auto"/>
        <w:left w:val="none" w:sz="0" w:space="0" w:color="auto"/>
        <w:bottom w:val="none" w:sz="0" w:space="0" w:color="auto"/>
        <w:right w:val="none" w:sz="0" w:space="0" w:color="auto"/>
      </w:divBdr>
    </w:div>
    <w:div w:id="1867984050">
      <w:bodyDiv w:val="1"/>
      <w:marLeft w:val="0"/>
      <w:marRight w:val="0"/>
      <w:marTop w:val="0"/>
      <w:marBottom w:val="0"/>
      <w:divBdr>
        <w:top w:val="none" w:sz="0" w:space="0" w:color="auto"/>
        <w:left w:val="none" w:sz="0" w:space="0" w:color="auto"/>
        <w:bottom w:val="none" w:sz="0" w:space="0" w:color="auto"/>
        <w:right w:val="none" w:sz="0" w:space="0" w:color="auto"/>
      </w:divBdr>
    </w:div>
    <w:div w:id="1868058715">
      <w:bodyDiv w:val="1"/>
      <w:marLeft w:val="0"/>
      <w:marRight w:val="0"/>
      <w:marTop w:val="0"/>
      <w:marBottom w:val="0"/>
      <w:divBdr>
        <w:top w:val="none" w:sz="0" w:space="0" w:color="auto"/>
        <w:left w:val="none" w:sz="0" w:space="0" w:color="auto"/>
        <w:bottom w:val="none" w:sz="0" w:space="0" w:color="auto"/>
        <w:right w:val="none" w:sz="0" w:space="0" w:color="auto"/>
      </w:divBdr>
    </w:div>
    <w:div w:id="1868130861">
      <w:bodyDiv w:val="1"/>
      <w:marLeft w:val="0"/>
      <w:marRight w:val="0"/>
      <w:marTop w:val="0"/>
      <w:marBottom w:val="0"/>
      <w:divBdr>
        <w:top w:val="none" w:sz="0" w:space="0" w:color="auto"/>
        <w:left w:val="none" w:sz="0" w:space="0" w:color="auto"/>
        <w:bottom w:val="none" w:sz="0" w:space="0" w:color="auto"/>
        <w:right w:val="none" w:sz="0" w:space="0" w:color="auto"/>
      </w:divBdr>
    </w:div>
    <w:div w:id="1868256612">
      <w:bodyDiv w:val="1"/>
      <w:marLeft w:val="0"/>
      <w:marRight w:val="0"/>
      <w:marTop w:val="0"/>
      <w:marBottom w:val="0"/>
      <w:divBdr>
        <w:top w:val="none" w:sz="0" w:space="0" w:color="auto"/>
        <w:left w:val="none" w:sz="0" w:space="0" w:color="auto"/>
        <w:bottom w:val="none" w:sz="0" w:space="0" w:color="auto"/>
        <w:right w:val="none" w:sz="0" w:space="0" w:color="auto"/>
      </w:divBdr>
    </w:div>
    <w:div w:id="1868330102">
      <w:bodyDiv w:val="1"/>
      <w:marLeft w:val="0"/>
      <w:marRight w:val="0"/>
      <w:marTop w:val="0"/>
      <w:marBottom w:val="0"/>
      <w:divBdr>
        <w:top w:val="none" w:sz="0" w:space="0" w:color="auto"/>
        <w:left w:val="none" w:sz="0" w:space="0" w:color="auto"/>
        <w:bottom w:val="none" w:sz="0" w:space="0" w:color="auto"/>
        <w:right w:val="none" w:sz="0" w:space="0" w:color="auto"/>
      </w:divBdr>
    </w:div>
    <w:div w:id="1868369005">
      <w:bodyDiv w:val="1"/>
      <w:marLeft w:val="0"/>
      <w:marRight w:val="0"/>
      <w:marTop w:val="0"/>
      <w:marBottom w:val="0"/>
      <w:divBdr>
        <w:top w:val="none" w:sz="0" w:space="0" w:color="auto"/>
        <w:left w:val="none" w:sz="0" w:space="0" w:color="auto"/>
        <w:bottom w:val="none" w:sz="0" w:space="0" w:color="auto"/>
        <w:right w:val="none" w:sz="0" w:space="0" w:color="auto"/>
      </w:divBdr>
    </w:div>
    <w:div w:id="1868711481">
      <w:bodyDiv w:val="1"/>
      <w:marLeft w:val="0"/>
      <w:marRight w:val="0"/>
      <w:marTop w:val="0"/>
      <w:marBottom w:val="0"/>
      <w:divBdr>
        <w:top w:val="none" w:sz="0" w:space="0" w:color="auto"/>
        <w:left w:val="none" w:sz="0" w:space="0" w:color="auto"/>
        <w:bottom w:val="none" w:sz="0" w:space="0" w:color="auto"/>
        <w:right w:val="none" w:sz="0" w:space="0" w:color="auto"/>
      </w:divBdr>
    </w:div>
    <w:div w:id="1868832735">
      <w:bodyDiv w:val="1"/>
      <w:marLeft w:val="0"/>
      <w:marRight w:val="0"/>
      <w:marTop w:val="0"/>
      <w:marBottom w:val="0"/>
      <w:divBdr>
        <w:top w:val="none" w:sz="0" w:space="0" w:color="auto"/>
        <w:left w:val="none" w:sz="0" w:space="0" w:color="auto"/>
        <w:bottom w:val="none" w:sz="0" w:space="0" w:color="auto"/>
        <w:right w:val="none" w:sz="0" w:space="0" w:color="auto"/>
      </w:divBdr>
    </w:div>
    <w:div w:id="1868832862">
      <w:bodyDiv w:val="1"/>
      <w:marLeft w:val="0"/>
      <w:marRight w:val="0"/>
      <w:marTop w:val="0"/>
      <w:marBottom w:val="0"/>
      <w:divBdr>
        <w:top w:val="none" w:sz="0" w:space="0" w:color="auto"/>
        <w:left w:val="none" w:sz="0" w:space="0" w:color="auto"/>
        <w:bottom w:val="none" w:sz="0" w:space="0" w:color="auto"/>
        <w:right w:val="none" w:sz="0" w:space="0" w:color="auto"/>
      </w:divBdr>
    </w:div>
    <w:div w:id="1869029605">
      <w:bodyDiv w:val="1"/>
      <w:marLeft w:val="0"/>
      <w:marRight w:val="0"/>
      <w:marTop w:val="0"/>
      <w:marBottom w:val="0"/>
      <w:divBdr>
        <w:top w:val="none" w:sz="0" w:space="0" w:color="auto"/>
        <w:left w:val="none" w:sz="0" w:space="0" w:color="auto"/>
        <w:bottom w:val="none" w:sz="0" w:space="0" w:color="auto"/>
        <w:right w:val="none" w:sz="0" w:space="0" w:color="auto"/>
      </w:divBdr>
    </w:div>
    <w:div w:id="1869098413">
      <w:bodyDiv w:val="1"/>
      <w:marLeft w:val="0"/>
      <w:marRight w:val="0"/>
      <w:marTop w:val="0"/>
      <w:marBottom w:val="0"/>
      <w:divBdr>
        <w:top w:val="none" w:sz="0" w:space="0" w:color="auto"/>
        <w:left w:val="none" w:sz="0" w:space="0" w:color="auto"/>
        <w:bottom w:val="none" w:sz="0" w:space="0" w:color="auto"/>
        <w:right w:val="none" w:sz="0" w:space="0" w:color="auto"/>
      </w:divBdr>
    </w:div>
    <w:div w:id="1869104560">
      <w:bodyDiv w:val="1"/>
      <w:marLeft w:val="0"/>
      <w:marRight w:val="0"/>
      <w:marTop w:val="0"/>
      <w:marBottom w:val="0"/>
      <w:divBdr>
        <w:top w:val="none" w:sz="0" w:space="0" w:color="auto"/>
        <w:left w:val="none" w:sz="0" w:space="0" w:color="auto"/>
        <w:bottom w:val="none" w:sz="0" w:space="0" w:color="auto"/>
        <w:right w:val="none" w:sz="0" w:space="0" w:color="auto"/>
      </w:divBdr>
    </w:div>
    <w:div w:id="1869104927">
      <w:bodyDiv w:val="1"/>
      <w:marLeft w:val="0"/>
      <w:marRight w:val="0"/>
      <w:marTop w:val="0"/>
      <w:marBottom w:val="0"/>
      <w:divBdr>
        <w:top w:val="none" w:sz="0" w:space="0" w:color="auto"/>
        <w:left w:val="none" w:sz="0" w:space="0" w:color="auto"/>
        <w:bottom w:val="none" w:sz="0" w:space="0" w:color="auto"/>
        <w:right w:val="none" w:sz="0" w:space="0" w:color="auto"/>
      </w:divBdr>
    </w:div>
    <w:div w:id="1869219607">
      <w:bodyDiv w:val="1"/>
      <w:marLeft w:val="0"/>
      <w:marRight w:val="0"/>
      <w:marTop w:val="0"/>
      <w:marBottom w:val="0"/>
      <w:divBdr>
        <w:top w:val="none" w:sz="0" w:space="0" w:color="auto"/>
        <w:left w:val="none" w:sz="0" w:space="0" w:color="auto"/>
        <w:bottom w:val="none" w:sz="0" w:space="0" w:color="auto"/>
        <w:right w:val="none" w:sz="0" w:space="0" w:color="auto"/>
      </w:divBdr>
    </w:div>
    <w:div w:id="1869415010">
      <w:bodyDiv w:val="1"/>
      <w:marLeft w:val="0"/>
      <w:marRight w:val="0"/>
      <w:marTop w:val="0"/>
      <w:marBottom w:val="0"/>
      <w:divBdr>
        <w:top w:val="none" w:sz="0" w:space="0" w:color="auto"/>
        <w:left w:val="none" w:sz="0" w:space="0" w:color="auto"/>
        <w:bottom w:val="none" w:sz="0" w:space="0" w:color="auto"/>
        <w:right w:val="none" w:sz="0" w:space="0" w:color="auto"/>
      </w:divBdr>
    </w:div>
    <w:div w:id="1869444376">
      <w:bodyDiv w:val="1"/>
      <w:marLeft w:val="0"/>
      <w:marRight w:val="0"/>
      <w:marTop w:val="0"/>
      <w:marBottom w:val="0"/>
      <w:divBdr>
        <w:top w:val="none" w:sz="0" w:space="0" w:color="auto"/>
        <w:left w:val="none" w:sz="0" w:space="0" w:color="auto"/>
        <w:bottom w:val="none" w:sz="0" w:space="0" w:color="auto"/>
        <w:right w:val="none" w:sz="0" w:space="0" w:color="auto"/>
      </w:divBdr>
    </w:div>
    <w:div w:id="1869559384">
      <w:bodyDiv w:val="1"/>
      <w:marLeft w:val="0"/>
      <w:marRight w:val="0"/>
      <w:marTop w:val="0"/>
      <w:marBottom w:val="0"/>
      <w:divBdr>
        <w:top w:val="none" w:sz="0" w:space="0" w:color="auto"/>
        <w:left w:val="none" w:sz="0" w:space="0" w:color="auto"/>
        <w:bottom w:val="none" w:sz="0" w:space="0" w:color="auto"/>
        <w:right w:val="none" w:sz="0" w:space="0" w:color="auto"/>
      </w:divBdr>
    </w:div>
    <w:div w:id="1869563672">
      <w:bodyDiv w:val="1"/>
      <w:marLeft w:val="0"/>
      <w:marRight w:val="0"/>
      <w:marTop w:val="0"/>
      <w:marBottom w:val="0"/>
      <w:divBdr>
        <w:top w:val="none" w:sz="0" w:space="0" w:color="auto"/>
        <w:left w:val="none" w:sz="0" w:space="0" w:color="auto"/>
        <w:bottom w:val="none" w:sz="0" w:space="0" w:color="auto"/>
        <w:right w:val="none" w:sz="0" w:space="0" w:color="auto"/>
      </w:divBdr>
    </w:div>
    <w:div w:id="1869640734">
      <w:bodyDiv w:val="1"/>
      <w:marLeft w:val="0"/>
      <w:marRight w:val="0"/>
      <w:marTop w:val="0"/>
      <w:marBottom w:val="0"/>
      <w:divBdr>
        <w:top w:val="none" w:sz="0" w:space="0" w:color="auto"/>
        <w:left w:val="none" w:sz="0" w:space="0" w:color="auto"/>
        <w:bottom w:val="none" w:sz="0" w:space="0" w:color="auto"/>
        <w:right w:val="none" w:sz="0" w:space="0" w:color="auto"/>
      </w:divBdr>
    </w:div>
    <w:div w:id="1869835381">
      <w:bodyDiv w:val="1"/>
      <w:marLeft w:val="0"/>
      <w:marRight w:val="0"/>
      <w:marTop w:val="0"/>
      <w:marBottom w:val="0"/>
      <w:divBdr>
        <w:top w:val="none" w:sz="0" w:space="0" w:color="auto"/>
        <w:left w:val="none" w:sz="0" w:space="0" w:color="auto"/>
        <w:bottom w:val="none" w:sz="0" w:space="0" w:color="auto"/>
        <w:right w:val="none" w:sz="0" w:space="0" w:color="auto"/>
      </w:divBdr>
    </w:div>
    <w:div w:id="1870028546">
      <w:bodyDiv w:val="1"/>
      <w:marLeft w:val="0"/>
      <w:marRight w:val="0"/>
      <w:marTop w:val="0"/>
      <w:marBottom w:val="0"/>
      <w:divBdr>
        <w:top w:val="none" w:sz="0" w:space="0" w:color="auto"/>
        <w:left w:val="none" w:sz="0" w:space="0" w:color="auto"/>
        <w:bottom w:val="none" w:sz="0" w:space="0" w:color="auto"/>
        <w:right w:val="none" w:sz="0" w:space="0" w:color="auto"/>
      </w:divBdr>
    </w:div>
    <w:div w:id="1870138413">
      <w:bodyDiv w:val="1"/>
      <w:marLeft w:val="0"/>
      <w:marRight w:val="0"/>
      <w:marTop w:val="0"/>
      <w:marBottom w:val="0"/>
      <w:divBdr>
        <w:top w:val="none" w:sz="0" w:space="0" w:color="auto"/>
        <w:left w:val="none" w:sz="0" w:space="0" w:color="auto"/>
        <w:bottom w:val="none" w:sz="0" w:space="0" w:color="auto"/>
        <w:right w:val="none" w:sz="0" w:space="0" w:color="auto"/>
      </w:divBdr>
    </w:div>
    <w:div w:id="1870146097">
      <w:bodyDiv w:val="1"/>
      <w:marLeft w:val="0"/>
      <w:marRight w:val="0"/>
      <w:marTop w:val="0"/>
      <w:marBottom w:val="0"/>
      <w:divBdr>
        <w:top w:val="none" w:sz="0" w:space="0" w:color="auto"/>
        <w:left w:val="none" w:sz="0" w:space="0" w:color="auto"/>
        <w:bottom w:val="none" w:sz="0" w:space="0" w:color="auto"/>
        <w:right w:val="none" w:sz="0" w:space="0" w:color="auto"/>
      </w:divBdr>
    </w:div>
    <w:div w:id="1870413602">
      <w:bodyDiv w:val="1"/>
      <w:marLeft w:val="0"/>
      <w:marRight w:val="0"/>
      <w:marTop w:val="0"/>
      <w:marBottom w:val="0"/>
      <w:divBdr>
        <w:top w:val="none" w:sz="0" w:space="0" w:color="auto"/>
        <w:left w:val="none" w:sz="0" w:space="0" w:color="auto"/>
        <w:bottom w:val="none" w:sz="0" w:space="0" w:color="auto"/>
        <w:right w:val="none" w:sz="0" w:space="0" w:color="auto"/>
      </w:divBdr>
    </w:div>
    <w:div w:id="1870415809">
      <w:bodyDiv w:val="1"/>
      <w:marLeft w:val="0"/>
      <w:marRight w:val="0"/>
      <w:marTop w:val="0"/>
      <w:marBottom w:val="0"/>
      <w:divBdr>
        <w:top w:val="none" w:sz="0" w:space="0" w:color="auto"/>
        <w:left w:val="none" w:sz="0" w:space="0" w:color="auto"/>
        <w:bottom w:val="none" w:sz="0" w:space="0" w:color="auto"/>
        <w:right w:val="none" w:sz="0" w:space="0" w:color="auto"/>
      </w:divBdr>
    </w:div>
    <w:div w:id="1870559965">
      <w:bodyDiv w:val="1"/>
      <w:marLeft w:val="0"/>
      <w:marRight w:val="0"/>
      <w:marTop w:val="0"/>
      <w:marBottom w:val="0"/>
      <w:divBdr>
        <w:top w:val="none" w:sz="0" w:space="0" w:color="auto"/>
        <w:left w:val="none" w:sz="0" w:space="0" w:color="auto"/>
        <w:bottom w:val="none" w:sz="0" w:space="0" w:color="auto"/>
        <w:right w:val="none" w:sz="0" w:space="0" w:color="auto"/>
      </w:divBdr>
    </w:div>
    <w:div w:id="1870726137">
      <w:bodyDiv w:val="1"/>
      <w:marLeft w:val="0"/>
      <w:marRight w:val="0"/>
      <w:marTop w:val="0"/>
      <w:marBottom w:val="0"/>
      <w:divBdr>
        <w:top w:val="none" w:sz="0" w:space="0" w:color="auto"/>
        <w:left w:val="none" w:sz="0" w:space="0" w:color="auto"/>
        <w:bottom w:val="none" w:sz="0" w:space="0" w:color="auto"/>
        <w:right w:val="none" w:sz="0" w:space="0" w:color="auto"/>
      </w:divBdr>
    </w:div>
    <w:div w:id="1870802370">
      <w:bodyDiv w:val="1"/>
      <w:marLeft w:val="0"/>
      <w:marRight w:val="0"/>
      <w:marTop w:val="0"/>
      <w:marBottom w:val="0"/>
      <w:divBdr>
        <w:top w:val="none" w:sz="0" w:space="0" w:color="auto"/>
        <w:left w:val="none" w:sz="0" w:space="0" w:color="auto"/>
        <w:bottom w:val="none" w:sz="0" w:space="0" w:color="auto"/>
        <w:right w:val="none" w:sz="0" w:space="0" w:color="auto"/>
      </w:divBdr>
    </w:div>
    <w:div w:id="1870873923">
      <w:bodyDiv w:val="1"/>
      <w:marLeft w:val="0"/>
      <w:marRight w:val="0"/>
      <w:marTop w:val="0"/>
      <w:marBottom w:val="0"/>
      <w:divBdr>
        <w:top w:val="none" w:sz="0" w:space="0" w:color="auto"/>
        <w:left w:val="none" w:sz="0" w:space="0" w:color="auto"/>
        <w:bottom w:val="none" w:sz="0" w:space="0" w:color="auto"/>
        <w:right w:val="none" w:sz="0" w:space="0" w:color="auto"/>
      </w:divBdr>
    </w:div>
    <w:div w:id="1870953710">
      <w:bodyDiv w:val="1"/>
      <w:marLeft w:val="0"/>
      <w:marRight w:val="0"/>
      <w:marTop w:val="0"/>
      <w:marBottom w:val="0"/>
      <w:divBdr>
        <w:top w:val="none" w:sz="0" w:space="0" w:color="auto"/>
        <w:left w:val="none" w:sz="0" w:space="0" w:color="auto"/>
        <w:bottom w:val="none" w:sz="0" w:space="0" w:color="auto"/>
        <w:right w:val="none" w:sz="0" w:space="0" w:color="auto"/>
      </w:divBdr>
    </w:div>
    <w:div w:id="1871187460">
      <w:bodyDiv w:val="1"/>
      <w:marLeft w:val="0"/>
      <w:marRight w:val="0"/>
      <w:marTop w:val="0"/>
      <w:marBottom w:val="0"/>
      <w:divBdr>
        <w:top w:val="none" w:sz="0" w:space="0" w:color="auto"/>
        <w:left w:val="none" w:sz="0" w:space="0" w:color="auto"/>
        <w:bottom w:val="none" w:sz="0" w:space="0" w:color="auto"/>
        <w:right w:val="none" w:sz="0" w:space="0" w:color="auto"/>
      </w:divBdr>
    </w:div>
    <w:div w:id="1871189544">
      <w:bodyDiv w:val="1"/>
      <w:marLeft w:val="0"/>
      <w:marRight w:val="0"/>
      <w:marTop w:val="0"/>
      <w:marBottom w:val="0"/>
      <w:divBdr>
        <w:top w:val="none" w:sz="0" w:space="0" w:color="auto"/>
        <w:left w:val="none" w:sz="0" w:space="0" w:color="auto"/>
        <w:bottom w:val="none" w:sz="0" w:space="0" w:color="auto"/>
        <w:right w:val="none" w:sz="0" w:space="0" w:color="auto"/>
      </w:divBdr>
    </w:div>
    <w:div w:id="1871528491">
      <w:bodyDiv w:val="1"/>
      <w:marLeft w:val="0"/>
      <w:marRight w:val="0"/>
      <w:marTop w:val="0"/>
      <w:marBottom w:val="0"/>
      <w:divBdr>
        <w:top w:val="none" w:sz="0" w:space="0" w:color="auto"/>
        <w:left w:val="none" w:sz="0" w:space="0" w:color="auto"/>
        <w:bottom w:val="none" w:sz="0" w:space="0" w:color="auto"/>
        <w:right w:val="none" w:sz="0" w:space="0" w:color="auto"/>
      </w:divBdr>
    </w:div>
    <w:div w:id="1871607671">
      <w:bodyDiv w:val="1"/>
      <w:marLeft w:val="0"/>
      <w:marRight w:val="0"/>
      <w:marTop w:val="0"/>
      <w:marBottom w:val="0"/>
      <w:divBdr>
        <w:top w:val="none" w:sz="0" w:space="0" w:color="auto"/>
        <w:left w:val="none" w:sz="0" w:space="0" w:color="auto"/>
        <w:bottom w:val="none" w:sz="0" w:space="0" w:color="auto"/>
        <w:right w:val="none" w:sz="0" w:space="0" w:color="auto"/>
      </w:divBdr>
    </w:div>
    <w:div w:id="1871720919">
      <w:bodyDiv w:val="1"/>
      <w:marLeft w:val="0"/>
      <w:marRight w:val="0"/>
      <w:marTop w:val="0"/>
      <w:marBottom w:val="0"/>
      <w:divBdr>
        <w:top w:val="none" w:sz="0" w:space="0" w:color="auto"/>
        <w:left w:val="none" w:sz="0" w:space="0" w:color="auto"/>
        <w:bottom w:val="none" w:sz="0" w:space="0" w:color="auto"/>
        <w:right w:val="none" w:sz="0" w:space="0" w:color="auto"/>
      </w:divBdr>
    </w:div>
    <w:div w:id="1871725934">
      <w:bodyDiv w:val="1"/>
      <w:marLeft w:val="0"/>
      <w:marRight w:val="0"/>
      <w:marTop w:val="0"/>
      <w:marBottom w:val="0"/>
      <w:divBdr>
        <w:top w:val="none" w:sz="0" w:space="0" w:color="auto"/>
        <w:left w:val="none" w:sz="0" w:space="0" w:color="auto"/>
        <w:bottom w:val="none" w:sz="0" w:space="0" w:color="auto"/>
        <w:right w:val="none" w:sz="0" w:space="0" w:color="auto"/>
      </w:divBdr>
    </w:div>
    <w:div w:id="1871868701">
      <w:bodyDiv w:val="1"/>
      <w:marLeft w:val="0"/>
      <w:marRight w:val="0"/>
      <w:marTop w:val="0"/>
      <w:marBottom w:val="0"/>
      <w:divBdr>
        <w:top w:val="none" w:sz="0" w:space="0" w:color="auto"/>
        <w:left w:val="none" w:sz="0" w:space="0" w:color="auto"/>
        <w:bottom w:val="none" w:sz="0" w:space="0" w:color="auto"/>
        <w:right w:val="none" w:sz="0" w:space="0" w:color="auto"/>
      </w:divBdr>
    </w:div>
    <w:div w:id="1871914995">
      <w:bodyDiv w:val="1"/>
      <w:marLeft w:val="0"/>
      <w:marRight w:val="0"/>
      <w:marTop w:val="0"/>
      <w:marBottom w:val="0"/>
      <w:divBdr>
        <w:top w:val="none" w:sz="0" w:space="0" w:color="auto"/>
        <w:left w:val="none" w:sz="0" w:space="0" w:color="auto"/>
        <w:bottom w:val="none" w:sz="0" w:space="0" w:color="auto"/>
        <w:right w:val="none" w:sz="0" w:space="0" w:color="auto"/>
      </w:divBdr>
    </w:div>
    <w:div w:id="1871916240">
      <w:bodyDiv w:val="1"/>
      <w:marLeft w:val="0"/>
      <w:marRight w:val="0"/>
      <w:marTop w:val="0"/>
      <w:marBottom w:val="0"/>
      <w:divBdr>
        <w:top w:val="none" w:sz="0" w:space="0" w:color="auto"/>
        <w:left w:val="none" w:sz="0" w:space="0" w:color="auto"/>
        <w:bottom w:val="none" w:sz="0" w:space="0" w:color="auto"/>
        <w:right w:val="none" w:sz="0" w:space="0" w:color="auto"/>
      </w:divBdr>
    </w:div>
    <w:div w:id="1872066618">
      <w:bodyDiv w:val="1"/>
      <w:marLeft w:val="0"/>
      <w:marRight w:val="0"/>
      <w:marTop w:val="0"/>
      <w:marBottom w:val="0"/>
      <w:divBdr>
        <w:top w:val="none" w:sz="0" w:space="0" w:color="auto"/>
        <w:left w:val="none" w:sz="0" w:space="0" w:color="auto"/>
        <w:bottom w:val="none" w:sz="0" w:space="0" w:color="auto"/>
        <w:right w:val="none" w:sz="0" w:space="0" w:color="auto"/>
      </w:divBdr>
    </w:div>
    <w:div w:id="1872067928">
      <w:bodyDiv w:val="1"/>
      <w:marLeft w:val="0"/>
      <w:marRight w:val="0"/>
      <w:marTop w:val="0"/>
      <w:marBottom w:val="0"/>
      <w:divBdr>
        <w:top w:val="none" w:sz="0" w:space="0" w:color="auto"/>
        <w:left w:val="none" w:sz="0" w:space="0" w:color="auto"/>
        <w:bottom w:val="none" w:sz="0" w:space="0" w:color="auto"/>
        <w:right w:val="none" w:sz="0" w:space="0" w:color="auto"/>
      </w:divBdr>
    </w:div>
    <w:div w:id="1872257706">
      <w:bodyDiv w:val="1"/>
      <w:marLeft w:val="0"/>
      <w:marRight w:val="0"/>
      <w:marTop w:val="0"/>
      <w:marBottom w:val="0"/>
      <w:divBdr>
        <w:top w:val="none" w:sz="0" w:space="0" w:color="auto"/>
        <w:left w:val="none" w:sz="0" w:space="0" w:color="auto"/>
        <w:bottom w:val="none" w:sz="0" w:space="0" w:color="auto"/>
        <w:right w:val="none" w:sz="0" w:space="0" w:color="auto"/>
      </w:divBdr>
    </w:div>
    <w:div w:id="1872302266">
      <w:bodyDiv w:val="1"/>
      <w:marLeft w:val="0"/>
      <w:marRight w:val="0"/>
      <w:marTop w:val="0"/>
      <w:marBottom w:val="0"/>
      <w:divBdr>
        <w:top w:val="none" w:sz="0" w:space="0" w:color="auto"/>
        <w:left w:val="none" w:sz="0" w:space="0" w:color="auto"/>
        <w:bottom w:val="none" w:sz="0" w:space="0" w:color="auto"/>
        <w:right w:val="none" w:sz="0" w:space="0" w:color="auto"/>
      </w:divBdr>
    </w:div>
    <w:div w:id="1872306009">
      <w:bodyDiv w:val="1"/>
      <w:marLeft w:val="0"/>
      <w:marRight w:val="0"/>
      <w:marTop w:val="0"/>
      <w:marBottom w:val="0"/>
      <w:divBdr>
        <w:top w:val="none" w:sz="0" w:space="0" w:color="auto"/>
        <w:left w:val="none" w:sz="0" w:space="0" w:color="auto"/>
        <w:bottom w:val="none" w:sz="0" w:space="0" w:color="auto"/>
        <w:right w:val="none" w:sz="0" w:space="0" w:color="auto"/>
      </w:divBdr>
    </w:div>
    <w:div w:id="1872448086">
      <w:bodyDiv w:val="1"/>
      <w:marLeft w:val="0"/>
      <w:marRight w:val="0"/>
      <w:marTop w:val="0"/>
      <w:marBottom w:val="0"/>
      <w:divBdr>
        <w:top w:val="none" w:sz="0" w:space="0" w:color="auto"/>
        <w:left w:val="none" w:sz="0" w:space="0" w:color="auto"/>
        <w:bottom w:val="none" w:sz="0" w:space="0" w:color="auto"/>
        <w:right w:val="none" w:sz="0" w:space="0" w:color="auto"/>
      </w:divBdr>
    </w:div>
    <w:div w:id="1872452526">
      <w:bodyDiv w:val="1"/>
      <w:marLeft w:val="0"/>
      <w:marRight w:val="0"/>
      <w:marTop w:val="0"/>
      <w:marBottom w:val="0"/>
      <w:divBdr>
        <w:top w:val="none" w:sz="0" w:space="0" w:color="auto"/>
        <w:left w:val="none" w:sz="0" w:space="0" w:color="auto"/>
        <w:bottom w:val="none" w:sz="0" w:space="0" w:color="auto"/>
        <w:right w:val="none" w:sz="0" w:space="0" w:color="auto"/>
      </w:divBdr>
    </w:div>
    <w:div w:id="1872457714">
      <w:bodyDiv w:val="1"/>
      <w:marLeft w:val="0"/>
      <w:marRight w:val="0"/>
      <w:marTop w:val="0"/>
      <w:marBottom w:val="0"/>
      <w:divBdr>
        <w:top w:val="none" w:sz="0" w:space="0" w:color="auto"/>
        <w:left w:val="none" w:sz="0" w:space="0" w:color="auto"/>
        <w:bottom w:val="none" w:sz="0" w:space="0" w:color="auto"/>
        <w:right w:val="none" w:sz="0" w:space="0" w:color="auto"/>
      </w:divBdr>
    </w:div>
    <w:div w:id="1872497561">
      <w:bodyDiv w:val="1"/>
      <w:marLeft w:val="0"/>
      <w:marRight w:val="0"/>
      <w:marTop w:val="0"/>
      <w:marBottom w:val="0"/>
      <w:divBdr>
        <w:top w:val="none" w:sz="0" w:space="0" w:color="auto"/>
        <w:left w:val="none" w:sz="0" w:space="0" w:color="auto"/>
        <w:bottom w:val="none" w:sz="0" w:space="0" w:color="auto"/>
        <w:right w:val="none" w:sz="0" w:space="0" w:color="auto"/>
      </w:divBdr>
    </w:div>
    <w:div w:id="1872499480">
      <w:bodyDiv w:val="1"/>
      <w:marLeft w:val="0"/>
      <w:marRight w:val="0"/>
      <w:marTop w:val="0"/>
      <w:marBottom w:val="0"/>
      <w:divBdr>
        <w:top w:val="none" w:sz="0" w:space="0" w:color="auto"/>
        <w:left w:val="none" w:sz="0" w:space="0" w:color="auto"/>
        <w:bottom w:val="none" w:sz="0" w:space="0" w:color="auto"/>
        <w:right w:val="none" w:sz="0" w:space="0" w:color="auto"/>
      </w:divBdr>
    </w:div>
    <w:div w:id="1872762182">
      <w:bodyDiv w:val="1"/>
      <w:marLeft w:val="0"/>
      <w:marRight w:val="0"/>
      <w:marTop w:val="0"/>
      <w:marBottom w:val="0"/>
      <w:divBdr>
        <w:top w:val="none" w:sz="0" w:space="0" w:color="auto"/>
        <w:left w:val="none" w:sz="0" w:space="0" w:color="auto"/>
        <w:bottom w:val="none" w:sz="0" w:space="0" w:color="auto"/>
        <w:right w:val="none" w:sz="0" w:space="0" w:color="auto"/>
      </w:divBdr>
    </w:div>
    <w:div w:id="1872837230">
      <w:bodyDiv w:val="1"/>
      <w:marLeft w:val="0"/>
      <w:marRight w:val="0"/>
      <w:marTop w:val="0"/>
      <w:marBottom w:val="0"/>
      <w:divBdr>
        <w:top w:val="none" w:sz="0" w:space="0" w:color="auto"/>
        <w:left w:val="none" w:sz="0" w:space="0" w:color="auto"/>
        <w:bottom w:val="none" w:sz="0" w:space="0" w:color="auto"/>
        <w:right w:val="none" w:sz="0" w:space="0" w:color="auto"/>
      </w:divBdr>
    </w:div>
    <w:div w:id="1873225071">
      <w:bodyDiv w:val="1"/>
      <w:marLeft w:val="0"/>
      <w:marRight w:val="0"/>
      <w:marTop w:val="0"/>
      <w:marBottom w:val="0"/>
      <w:divBdr>
        <w:top w:val="none" w:sz="0" w:space="0" w:color="auto"/>
        <w:left w:val="none" w:sz="0" w:space="0" w:color="auto"/>
        <w:bottom w:val="none" w:sz="0" w:space="0" w:color="auto"/>
        <w:right w:val="none" w:sz="0" w:space="0" w:color="auto"/>
      </w:divBdr>
    </w:div>
    <w:div w:id="1873572481">
      <w:bodyDiv w:val="1"/>
      <w:marLeft w:val="0"/>
      <w:marRight w:val="0"/>
      <w:marTop w:val="0"/>
      <w:marBottom w:val="0"/>
      <w:divBdr>
        <w:top w:val="none" w:sz="0" w:space="0" w:color="auto"/>
        <w:left w:val="none" w:sz="0" w:space="0" w:color="auto"/>
        <w:bottom w:val="none" w:sz="0" w:space="0" w:color="auto"/>
        <w:right w:val="none" w:sz="0" w:space="0" w:color="auto"/>
      </w:divBdr>
    </w:div>
    <w:div w:id="1873764321">
      <w:bodyDiv w:val="1"/>
      <w:marLeft w:val="0"/>
      <w:marRight w:val="0"/>
      <w:marTop w:val="0"/>
      <w:marBottom w:val="0"/>
      <w:divBdr>
        <w:top w:val="none" w:sz="0" w:space="0" w:color="auto"/>
        <w:left w:val="none" w:sz="0" w:space="0" w:color="auto"/>
        <w:bottom w:val="none" w:sz="0" w:space="0" w:color="auto"/>
        <w:right w:val="none" w:sz="0" w:space="0" w:color="auto"/>
      </w:divBdr>
    </w:div>
    <w:div w:id="1873805754">
      <w:bodyDiv w:val="1"/>
      <w:marLeft w:val="0"/>
      <w:marRight w:val="0"/>
      <w:marTop w:val="0"/>
      <w:marBottom w:val="0"/>
      <w:divBdr>
        <w:top w:val="none" w:sz="0" w:space="0" w:color="auto"/>
        <w:left w:val="none" w:sz="0" w:space="0" w:color="auto"/>
        <w:bottom w:val="none" w:sz="0" w:space="0" w:color="auto"/>
        <w:right w:val="none" w:sz="0" w:space="0" w:color="auto"/>
      </w:divBdr>
    </w:div>
    <w:div w:id="1874268940">
      <w:bodyDiv w:val="1"/>
      <w:marLeft w:val="0"/>
      <w:marRight w:val="0"/>
      <w:marTop w:val="0"/>
      <w:marBottom w:val="0"/>
      <w:divBdr>
        <w:top w:val="none" w:sz="0" w:space="0" w:color="auto"/>
        <w:left w:val="none" w:sz="0" w:space="0" w:color="auto"/>
        <w:bottom w:val="none" w:sz="0" w:space="0" w:color="auto"/>
        <w:right w:val="none" w:sz="0" w:space="0" w:color="auto"/>
      </w:divBdr>
    </w:div>
    <w:div w:id="1874422425">
      <w:bodyDiv w:val="1"/>
      <w:marLeft w:val="0"/>
      <w:marRight w:val="0"/>
      <w:marTop w:val="0"/>
      <w:marBottom w:val="0"/>
      <w:divBdr>
        <w:top w:val="none" w:sz="0" w:space="0" w:color="auto"/>
        <w:left w:val="none" w:sz="0" w:space="0" w:color="auto"/>
        <w:bottom w:val="none" w:sz="0" w:space="0" w:color="auto"/>
        <w:right w:val="none" w:sz="0" w:space="0" w:color="auto"/>
      </w:divBdr>
    </w:div>
    <w:div w:id="1874808287">
      <w:bodyDiv w:val="1"/>
      <w:marLeft w:val="0"/>
      <w:marRight w:val="0"/>
      <w:marTop w:val="0"/>
      <w:marBottom w:val="0"/>
      <w:divBdr>
        <w:top w:val="none" w:sz="0" w:space="0" w:color="auto"/>
        <w:left w:val="none" w:sz="0" w:space="0" w:color="auto"/>
        <w:bottom w:val="none" w:sz="0" w:space="0" w:color="auto"/>
        <w:right w:val="none" w:sz="0" w:space="0" w:color="auto"/>
      </w:divBdr>
    </w:div>
    <w:div w:id="1874879438">
      <w:bodyDiv w:val="1"/>
      <w:marLeft w:val="0"/>
      <w:marRight w:val="0"/>
      <w:marTop w:val="0"/>
      <w:marBottom w:val="0"/>
      <w:divBdr>
        <w:top w:val="none" w:sz="0" w:space="0" w:color="auto"/>
        <w:left w:val="none" w:sz="0" w:space="0" w:color="auto"/>
        <w:bottom w:val="none" w:sz="0" w:space="0" w:color="auto"/>
        <w:right w:val="none" w:sz="0" w:space="0" w:color="auto"/>
      </w:divBdr>
    </w:div>
    <w:div w:id="1874885122">
      <w:bodyDiv w:val="1"/>
      <w:marLeft w:val="0"/>
      <w:marRight w:val="0"/>
      <w:marTop w:val="0"/>
      <w:marBottom w:val="0"/>
      <w:divBdr>
        <w:top w:val="none" w:sz="0" w:space="0" w:color="auto"/>
        <w:left w:val="none" w:sz="0" w:space="0" w:color="auto"/>
        <w:bottom w:val="none" w:sz="0" w:space="0" w:color="auto"/>
        <w:right w:val="none" w:sz="0" w:space="0" w:color="auto"/>
      </w:divBdr>
    </w:div>
    <w:div w:id="1875145957">
      <w:bodyDiv w:val="1"/>
      <w:marLeft w:val="0"/>
      <w:marRight w:val="0"/>
      <w:marTop w:val="0"/>
      <w:marBottom w:val="0"/>
      <w:divBdr>
        <w:top w:val="none" w:sz="0" w:space="0" w:color="auto"/>
        <w:left w:val="none" w:sz="0" w:space="0" w:color="auto"/>
        <w:bottom w:val="none" w:sz="0" w:space="0" w:color="auto"/>
        <w:right w:val="none" w:sz="0" w:space="0" w:color="auto"/>
      </w:divBdr>
    </w:div>
    <w:div w:id="1875146787">
      <w:bodyDiv w:val="1"/>
      <w:marLeft w:val="0"/>
      <w:marRight w:val="0"/>
      <w:marTop w:val="0"/>
      <w:marBottom w:val="0"/>
      <w:divBdr>
        <w:top w:val="none" w:sz="0" w:space="0" w:color="auto"/>
        <w:left w:val="none" w:sz="0" w:space="0" w:color="auto"/>
        <w:bottom w:val="none" w:sz="0" w:space="0" w:color="auto"/>
        <w:right w:val="none" w:sz="0" w:space="0" w:color="auto"/>
      </w:divBdr>
    </w:div>
    <w:div w:id="1875147551">
      <w:bodyDiv w:val="1"/>
      <w:marLeft w:val="0"/>
      <w:marRight w:val="0"/>
      <w:marTop w:val="0"/>
      <w:marBottom w:val="0"/>
      <w:divBdr>
        <w:top w:val="none" w:sz="0" w:space="0" w:color="auto"/>
        <w:left w:val="none" w:sz="0" w:space="0" w:color="auto"/>
        <w:bottom w:val="none" w:sz="0" w:space="0" w:color="auto"/>
        <w:right w:val="none" w:sz="0" w:space="0" w:color="auto"/>
      </w:divBdr>
    </w:div>
    <w:div w:id="1875188824">
      <w:bodyDiv w:val="1"/>
      <w:marLeft w:val="0"/>
      <w:marRight w:val="0"/>
      <w:marTop w:val="0"/>
      <w:marBottom w:val="0"/>
      <w:divBdr>
        <w:top w:val="none" w:sz="0" w:space="0" w:color="auto"/>
        <w:left w:val="none" w:sz="0" w:space="0" w:color="auto"/>
        <w:bottom w:val="none" w:sz="0" w:space="0" w:color="auto"/>
        <w:right w:val="none" w:sz="0" w:space="0" w:color="auto"/>
      </w:divBdr>
    </w:div>
    <w:div w:id="1875195460">
      <w:bodyDiv w:val="1"/>
      <w:marLeft w:val="0"/>
      <w:marRight w:val="0"/>
      <w:marTop w:val="0"/>
      <w:marBottom w:val="0"/>
      <w:divBdr>
        <w:top w:val="none" w:sz="0" w:space="0" w:color="auto"/>
        <w:left w:val="none" w:sz="0" w:space="0" w:color="auto"/>
        <w:bottom w:val="none" w:sz="0" w:space="0" w:color="auto"/>
        <w:right w:val="none" w:sz="0" w:space="0" w:color="auto"/>
      </w:divBdr>
    </w:div>
    <w:div w:id="1875338986">
      <w:bodyDiv w:val="1"/>
      <w:marLeft w:val="0"/>
      <w:marRight w:val="0"/>
      <w:marTop w:val="0"/>
      <w:marBottom w:val="0"/>
      <w:divBdr>
        <w:top w:val="none" w:sz="0" w:space="0" w:color="auto"/>
        <w:left w:val="none" w:sz="0" w:space="0" w:color="auto"/>
        <w:bottom w:val="none" w:sz="0" w:space="0" w:color="auto"/>
        <w:right w:val="none" w:sz="0" w:space="0" w:color="auto"/>
      </w:divBdr>
    </w:div>
    <w:div w:id="1875651693">
      <w:bodyDiv w:val="1"/>
      <w:marLeft w:val="0"/>
      <w:marRight w:val="0"/>
      <w:marTop w:val="0"/>
      <w:marBottom w:val="0"/>
      <w:divBdr>
        <w:top w:val="none" w:sz="0" w:space="0" w:color="auto"/>
        <w:left w:val="none" w:sz="0" w:space="0" w:color="auto"/>
        <w:bottom w:val="none" w:sz="0" w:space="0" w:color="auto"/>
        <w:right w:val="none" w:sz="0" w:space="0" w:color="auto"/>
      </w:divBdr>
    </w:div>
    <w:div w:id="1875655443">
      <w:bodyDiv w:val="1"/>
      <w:marLeft w:val="0"/>
      <w:marRight w:val="0"/>
      <w:marTop w:val="0"/>
      <w:marBottom w:val="0"/>
      <w:divBdr>
        <w:top w:val="none" w:sz="0" w:space="0" w:color="auto"/>
        <w:left w:val="none" w:sz="0" w:space="0" w:color="auto"/>
        <w:bottom w:val="none" w:sz="0" w:space="0" w:color="auto"/>
        <w:right w:val="none" w:sz="0" w:space="0" w:color="auto"/>
      </w:divBdr>
    </w:div>
    <w:div w:id="1875773846">
      <w:bodyDiv w:val="1"/>
      <w:marLeft w:val="0"/>
      <w:marRight w:val="0"/>
      <w:marTop w:val="0"/>
      <w:marBottom w:val="0"/>
      <w:divBdr>
        <w:top w:val="none" w:sz="0" w:space="0" w:color="auto"/>
        <w:left w:val="none" w:sz="0" w:space="0" w:color="auto"/>
        <w:bottom w:val="none" w:sz="0" w:space="0" w:color="auto"/>
        <w:right w:val="none" w:sz="0" w:space="0" w:color="auto"/>
      </w:divBdr>
    </w:div>
    <w:div w:id="1876039116">
      <w:bodyDiv w:val="1"/>
      <w:marLeft w:val="0"/>
      <w:marRight w:val="0"/>
      <w:marTop w:val="0"/>
      <w:marBottom w:val="0"/>
      <w:divBdr>
        <w:top w:val="none" w:sz="0" w:space="0" w:color="auto"/>
        <w:left w:val="none" w:sz="0" w:space="0" w:color="auto"/>
        <w:bottom w:val="none" w:sz="0" w:space="0" w:color="auto"/>
        <w:right w:val="none" w:sz="0" w:space="0" w:color="auto"/>
      </w:divBdr>
    </w:div>
    <w:div w:id="1876189113">
      <w:bodyDiv w:val="1"/>
      <w:marLeft w:val="0"/>
      <w:marRight w:val="0"/>
      <w:marTop w:val="0"/>
      <w:marBottom w:val="0"/>
      <w:divBdr>
        <w:top w:val="none" w:sz="0" w:space="0" w:color="auto"/>
        <w:left w:val="none" w:sz="0" w:space="0" w:color="auto"/>
        <w:bottom w:val="none" w:sz="0" w:space="0" w:color="auto"/>
        <w:right w:val="none" w:sz="0" w:space="0" w:color="auto"/>
      </w:divBdr>
    </w:div>
    <w:div w:id="1876380893">
      <w:bodyDiv w:val="1"/>
      <w:marLeft w:val="0"/>
      <w:marRight w:val="0"/>
      <w:marTop w:val="0"/>
      <w:marBottom w:val="0"/>
      <w:divBdr>
        <w:top w:val="none" w:sz="0" w:space="0" w:color="auto"/>
        <w:left w:val="none" w:sz="0" w:space="0" w:color="auto"/>
        <w:bottom w:val="none" w:sz="0" w:space="0" w:color="auto"/>
        <w:right w:val="none" w:sz="0" w:space="0" w:color="auto"/>
      </w:divBdr>
    </w:div>
    <w:div w:id="1876455845">
      <w:bodyDiv w:val="1"/>
      <w:marLeft w:val="0"/>
      <w:marRight w:val="0"/>
      <w:marTop w:val="0"/>
      <w:marBottom w:val="0"/>
      <w:divBdr>
        <w:top w:val="none" w:sz="0" w:space="0" w:color="auto"/>
        <w:left w:val="none" w:sz="0" w:space="0" w:color="auto"/>
        <w:bottom w:val="none" w:sz="0" w:space="0" w:color="auto"/>
        <w:right w:val="none" w:sz="0" w:space="0" w:color="auto"/>
      </w:divBdr>
    </w:div>
    <w:div w:id="1876505727">
      <w:bodyDiv w:val="1"/>
      <w:marLeft w:val="0"/>
      <w:marRight w:val="0"/>
      <w:marTop w:val="0"/>
      <w:marBottom w:val="0"/>
      <w:divBdr>
        <w:top w:val="none" w:sz="0" w:space="0" w:color="auto"/>
        <w:left w:val="none" w:sz="0" w:space="0" w:color="auto"/>
        <w:bottom w:val="none" w:sz="0" w:space="0" w:color="auto"/>
        <w:right w:val="none" w:sz="0" w:space="0" w:color="auto"/>
      </w:divBdr>
    </w:div>
    <w:div w:id="1876575376">
      <w:bodyDiv w:val="1"/>
      <w:marLeft w:val="0"/>
      <w:marRight w:val="0"/>
      <w:marTop w:val="0"/>
      <w:marBottom w:val="0"/>
      <w:divBdr>
        <w:top w:val="none" w:sz="0" w:space="0" w:color="auto"/>
        <w:left w:val="none" w:sz="0" w:space="0" w:color="auto"/>
        <w:bottom w:val="none" w:sz="0" w:space="0" w:color="auto"/>
        <w:right w:val="none" w:sz="0" w:space="0" w:color="auto"/>
      </w:divBdr>
    </w:div>
    <w:div w:id="1876775542">
      <w:bodyDiv w:val="1"/>
      <w:marLeft w:val="0"/>
      <w:marRight w:val="0"/>
      <w:marTop w:val="0"/>
      <w:marBottom w:val="0"/>
      <w:divBdr>
        <w:top w:val="none" w:sz="0" w:space="0" w:color="auto"/>
        <w:left w:val="none" w:sz="0" w:space="0" w:color="auto"/>
        <w:bottom w:val="none" w:sz="0" w:space="0" w:color="auto"/>
        <w:right w:val="none" w:sz="0" w:space="0" w:color="auto"/>
      </w:divBdr>
    </w:div>
    <w:div w:id="1876841752">
      <w:bodyDiv w:val="1"/>
      <w:marLeft w:val="0"/>
      <w:marRight w:val="0"/>
      <w:marTop w:val="0"/>
      <w:marBottom w:val="0"/>
      <w:divBdr>
        <w:top w:val="none" w:sz="0" w:space="0" w:color="auto"/>
        <w:left w:val="none" w:sz="0" w:space="0" w:color="auto"/>
        <w:bottom w:val="none" w:sz="0" w:space="0" w:color="auto"/>
        <w:right w:val="none" w:sz="0" w:space="0" w:color="auto"/>
      </w:divBdr>
    </w:div>
    <w:div w:id="1876961313">
      <w:bodyDiv w:val="1"/>
      <w:marLeft w:val="0"/>
      <w:marRight w:val="0"/>
      <w:marTop w:val="0"/>
      <w:marBottom w:val="0"/>
      <w:divBdr>
        <w:top w:val="none" w:sz="0" w:space="0" w:color="auto"/>
        <w:left w:val="none" w:sz="0" w:space="0" w:color="auto"/>
        <w:bottom w:val="none" w:sz="0" w:space="0" w:color="auto"/>
        <w:right w:val="none" w:sz="0" w:space="0" w:color="auto"/>
      </w:divBdr>
    </w:div>
    <w:div w:id="1876967307">
      <w:bodyDiv w:val="1"/>
      <w:marLeft w:val="0"/>
      <w:marRight w:val="0"/>
      <w:marTop w:val="0"/>
      <w:marBottom w:val="0"/>
      <w:divBdr>
        <w:top w:val="none" w:sz="0" w:space="0" w:color="auto"/>
        <w:left w:val="none" w:sz="0" w:space="0" w:color="auto"/>
        <w:bottom w:val="none" w:sz="0" w:space="0" w:color="auto"/>
        <w:right w:val="none" w:sz="0" w:space="0" w:color="auto"/>
      </w:divBdr>
    </w:div>
    <w:div w:id="1877160543">
      <w:bodyDiv w:val="1"/>
      <w:marLeft w:val="0"/>
      <w:marRight w:val="0"/>
      <w:marTop w:val="0"/>
      <w:marBottom w:val="0"/>
      <w:divBdr>
        <w:top w:val="none" w:sz="0" w:space="0" w:color="auto"/>
        <w:left w:val="none" w:sz="0" w:space="0" w:color="auto"/>
        <w:bottom w:val="none" w:sz="0" w:space="0" w:color="auto"/>
        <w:right w:val="none" w:sz="0" w:space="0" w:color="auto"/>
      </w:divBdr>
    </w:div>
    <w:div w:id="1877309473">
      <w:bodyDiv w:val="1"/>
      <w:marLeft w:val="0"/>
      <w:marRight w:val="0"/>
      <w:marTop w:val="0"/>
      <w:marBottom w:val="0"/>
      <w:divBdr>
        <w:top w:val="none" w:sz="0" w:space="0" w:color="auto"/>
        <w:left w:val="none" w:sz="0" w:space="0" w:color="auto"/>
        <w:bottom w:val="none" w:sz="0" w:space="0" w:color="auto"/>
        <w:right w:val="none" w:sz="0" w:space="0" w:color="auto"/>
      </w:divBdr>
    </w:div>
    <w:div w:id="1877424299">
      <w:bodyDiv w:val="1"/>
      <w:marLeft w:val="0"/>
      <w:marRight w:val="0"/>
      <w:marTop w:val="0"/>
      <w:marBottom w:val="0"/>
      <w:divBdr>
        <w:top w:val="none" w:sz="0" w:space="0" w:color="auto"/>
        <w:left w:val="none" w:sz="0" w:space="0" w:color="auto"/>
        <w:bottom w:val="none" w:sz="0" w:space="0" w:color="auto"/>
        <w:right w:val="none" w:sz="0" w:space="0" w:color="auto"/>
      </w:divBdr>
    </w:div>
    <w:div w:id="1877502765">
      <w:bodyDiv w:val="1"/>
      <w:marLeft w:val="0"/>
      <w:marRight w:val="0"/>
      <w:marTop w:val="0"/>
      <w:marBottom w:val="0"/>
      <w:divBdr>
        <w:top w:val="none" w:sz="0" w:space="0" w:color="auto"/>
        <w:left w:val="none" w:sz="0" w:space="0" w:color="auto"/>
        <w:bottom w:val="none" w:sz="0" w:space="0" w:color="auto"/>
        <w:right w:val="none" w:sz="0" w:space="0" w:color="auto"/>
      </w:divBdr>
    </w:div>
    <w:div w:id="1877622649">
      <w:bodyDiv w:val="1"/>
      <w:marLeft w:val="0"/>
      <w:marRight w:val="0"/>
      <w:marTop w:val="0"/>
      <w:marBottom w:val="0"/>
      <w:divBdr>
        <w:top w:val="none" w:sz="0" w:space="0" w:color="auto"/>
        <w:left w:val="none" w:sz="0" w:space="0" w:color="auto"/>
        <w:bottom w:val="none" w:sz="0" w:space="0" w:color="auto"/>
        <w:right w:val="none" w:sz="0" w:space="0" w:color="auto"/>
      </w:divBdr>
    </w:div>
    <w:div w:id="1877962051">
      <w:bodyDiv w:val="1"/>
      <w:marLeft w:val="0"/>
      <w:marRight w:val="0"/>
      <w:marTop w:val="0"/>
      <w:marBottom w:val="0"/>
      <w:divBdr>
        <w:top w:val="none" w:sz="0" w:space="0" w:color="auto"/>
        <w:left w:val="none" w:sz="0" w:space="0" w:color="auto"/>
        <w:bottom w:val="none" w:sz="0" w:space="0" w:color="auto"/>
        <w:right w:val="none" w:sz="0" w:space="0" w:color="auto"/>
      </w:divBdr>
    </w:div>
    <w:div w:id="1878154662">
      <w:bodyDiv w:val="1"/>
      <w:marLeft w:val="0"/>
      <w:marRight w:val="0"/>
      <w:marTop w:val="0"/>
      <w:marBottom w:val="0"/>
      <w:divBdr>
        <w:top w:val="none" w:sz="0" w:space="0" w:color="auto"/>
        <w:left w:val="none" w:sz="0" w:space="0" w:color="auto"/>
        <w:bottom w:val="none" w:sz="0" w:space="0" w:color="auto"/>
        <w:right w:val="none" w:sz="0" w:space="0" w:color="auto"/>
      </w:divBdr>
    </w:div>
    <w:div w:id="1878203591">
      <w:bodyDiv w:val="1"/>
      <w:marLeft w:val="0"/>
      <w:marRight w:val="0"/>
      <w:marTop w:val="0"/>
      <w:marBottom w:val="0"/>
      <w:divBdr>
        <w:top w:val="none" w:sz="0" w:space="0" w:color="auto"/>
        <w:left w:val="none" w:sz="0" w:space="0" w:color="auto"/>
        <w:bottom w:val="none" w:sz="0" w:space="0" w:color="auto"/>
        <w:right w:val="none" w:sz="0" w:space="0" w:color="auto"/>
      </w:divBdr>
    </w:div>
    <w:div w:id="1878855718">
      <w:bodyDiv w:val="1"/>
      <w:marLeft w:val="0"/>
      <w:marRight w:val="0"/>
      <w:marTop w:val="0"/>
      <w:marBottom w:val="0"/>
      <w:divBdr>
        <w:top w:val="none" w:sz="0" w:space="0" w:color="auto"/>
        <w:left w:val="none" w:sz="0" w:space="0" w:color="auto"/>
        <w:bottom w:val="none" w:sz="0" w:space="0" w:color="auto"/>
        <w:right w:val="none" w:sz="0" w:space="0" w:color="auto"/>
      </w:divBdr>
    </w:div>
    <w:div w:id="1878930166">
      <w:bodyDiv w:val="1"/>
      <w:marLeft w:val="0"/>
      <w:marRight w:val="0"/>
      <w:marTop w:val="0"/>
      <w:marBottom w:val="0"/>
      <w:divBdr>
        <w:top w:val="none" w:sz="0" w:space="0" w:color="auto"/>
        <w:left w:val="none" w:sz="0" w:space="0" w:color="auto"/>
        <w:bottom w:val="none" w:sz="0" w:space="0" w:color="auto"/>
        <w:right w:val="none" w:sz="0" w:space="0" w:color="auto"/>
      </w:divBdr>
    </w:div>
    <w:div w:id="1878933658">
      <w:bodyDiv w:val="1"/>
      <w:marLeft w:val="0"/>
      <w:marRight w:val="0"/>
      <w:marTop w:val="0"/>
      <w:marBottom w:val="0"/>
      <w:divBdr>
        <w:top w:val="none" w:sz="0" w:space="0" w:color="auto"/>
        <w:left w:val="none" w:sz="0" w:space="0" w:color="auto"/>
        <w:bottom w:val="none" w:sz="0" w:space="0" w:color="auto"/>
        <w:right w:val="none" w:sz="0" w:space="0" w:color="auto"/>
      </w:divBdr>
    </w:div>
    <w:div w:id="1879005424">
      <w:bodyDiv w:val="1"/>
      <w:marLeft w:val="0"/>
      <w:marRight w:val="0"/>
      <w:marTop w:val="0"/>
      <w:marBottom w:val="0"/>
      <w:divBdr>
        <w:top w:val="none" w:sz="0" w:space="0" w:color="auto"/>
        <w:left w:val="none" w:sz="0" w:space="0" w:color="auto"/>
        <w:bottom w:val="none" w:sz="0" w:space="0" w:color="auto"/>
        <w:right w:val="none" w:sz="0" w:space="0" w:color="auto"/>
      </w:divBdr>
    </w:div>
    <w:div w:id="1879123764">
      <w:bodyDiv w:val="1"/>
      <w:marLeft w:val="0"/>
      <w:marRight w:val="0"/>
      <w:marTop w:val="0"/>
      <w:marBottom w:val="0"/>
      <w:divBdr>
        <w:top w:val="none" w:sz="0" w:space="0" w:color="auto"/>
        <w:left w:val="none" w:sz="0" w:space="0" w:color="auto"/>
        <w:bottom w:val="none" w:sz="0" w:space="0" w:color="auto"/>
        <w:right w:val="none" w:sz="0" w:space="0" w:color="auto"/>
      </w:divBdr>
    </w:div>
    <w:div w:id="1879317029">
      <w:bodyDiv w:val="1"/>
      <w:marLeft w:val="0"/>
      <w:marRight w:val="0"/>
      <w:marTop w:val="0"/>
      <w:marBottom w:val="0"/>
      <w:divBdr>
        <w:top w:val="none" w:sz="0" w:space="0" w:color="auto"/>
        <w:left w:val="none" w:sz="0" w:space="0" w:color="auto"/>
        <w:bottom w:val="none" w:sz="0" w:space="0" w:color="auto"/>
        <w:right w:val="none" w:sz="0" w:space="0" w:color="auto"/>
      </w:divBdr>
    </w:div>
    <w:div w:id="1879663127">
      <w:bodyDiv w:val="1"/>
      <w:marLeft w:val="0"/>
      <w:marRight w:val="0"/>
      <w:marTop w:val="0"/>
      <w:marBottom w:val="0"/>
      <w:divBdr>
        <w:top w:val="none" w:sz="0" w:space="0" w:color="auto"/>
        <w:left w:val="none" w:sz="0" w:space="0" w:color="auto"/>
        <w:bottom w:val="none" w:sz="0" w:space="0" w:color="auto"/>
        <w:right w:val="none" w:sz="0" w:space="0" w:color="auto"/>
      </w:divBdr>
    </w:div>
    <w:div w:id="1880043114">
      <w:bodyDiv w:val="1"/>
      <w:marLeft w:val="0"/>
      <w:marRight w:val="0"/>
      <w:marTop w:val="0"/>
      <w:marBottom w:val="0"/>
      <w:divBdr>
        <w:top w:val="none" w:sz="0" w:space="0" w:color="auto"/>
        <w:left w:val="none" w:sz="0" w:space="0" w:color="auto"/>
        <w:bottom w:val="none" w:sz="0" w:space="0" w:color="auto"/>
        <w:right w:val="none" w:sz="0" w:space="0" w:color="auto"/>
      </w:divBdr>
    </w:div>
    <w:div w:id="1880118358">
      <w:bodyDiv w:val="1"/>
      <w:marLeft w:val="0"/>
      <w:marRight w:val="0"/>
      <w:marTop w:val="0"/>
      <w:marBottom w:val="0"/>
      <w:divBdr>
        <w:top w:val="none" w:sz="0" w:space="0" w:color="auto"/>
        <w:left w:val="none" w:sz="0" w:space="0" w:color="auto"/>
        <w:bottom w:val="none" w:sz="0" w:space="0" w:color="auto"/>
        <w:right w:val="none" w:sz="0" w:space="0" w:color="auto"/>
      </w:divBdr>
    </w:div>
    <w:div w:id="1880318069">
      <w:bodyDiv w:val="1"/>
      <w:marLeft w:val="0"/>
      <w:marRight w:val="0"/>
      <w:marTop w:val="0"/>
      <w:marBottom w:val="0"/>
      <w:divBdr>
        <w:top w:val="none" w:sz="0" w:space="0" w:color="auto"/>
        <w:left w:val="none" w:sz="0" w:space="0" w:color="auto"/>
        <w:bottom w:val="none" w:sz="0" w:space="0" w:color="auto"/>
        <w:right w:val="none" w:sz="0" w:space="0" w:color="auto"/>
      </w:divBdr>
    </w:div>
    <w:div w:id="1880359040">
      <w:bodyDiv w:val="1"/>
      <w:marLeft w:val="0"/>
      <w:marRight w:val="0"/>
      <w:marTop w:val="0"/>
      <w:marBottom w:val="0"/>
      <w:divBdr>
        <w:top w:val="none" w:sz="0" w:space="0" w:color="auto"/>
        <w:left w:val="none" w:sz="0" w:space="0" w:color="auto"/>
        <w:bottom w:val="none" w:sz="0" w:space="0" w:color="auto"/>
        <w:right w:val="none" w:sz="0" w:space="0" w:color="auto"/>
      </w:divBdr>
    </w:div>
    <w:div w:id="1880433485">
      <w:bodyDiv w:val="1"/>
      <w:marLeft w:val="0"/>
      <w:marRight w:val="0"/>
      <w:marTop w:val="0"/>
      <w:marBottom w:val="0"/>
      <w:divBdr>
        <w:top w:val="none" w:sz="0" w:space="0" w:color="auto"/>
        <w:left w:val="none" w:sz="0" w:space="0" w:color="auto"/>
        <w:bottom w:val="none" w:sz="0" w:space="0" w:color="auto"/>
        <w:right w:val="none" w:sz="0" w:space="0" w:color="auto"/>
      </w:divBdr>
    </w:div>
    <w:div w:id="1880582322">
      <w:bodyDiv w:val="1"/>
      <w:marLeft w:val="0"/>
      <w:marRight w:val="0"/>
      <w:marTop w:val="0"/>
      <w:marBottom w:val="0"/>
      <w:divBdr>
        <w:top w:val="none" w:sz="0" w:space="0" w:color="auto"/>
        <w:left w:val="none" w:sz="0" w:space="0" w:color="auto"/>
        <w:bottom w:val="none" w:sz="0" w:space="0" w:color="auto"/>
        <w:right w:val="none" w:sz="0" w:space="0" w:color="auto"/>
      </w:divBdr>
    </w:div>
    <w:div w:id="1880582946">
      <w:bodyDiv w:val="1"/>
      <w:marLeft w:val="0"/>
      <w:marRight w:val="0"/>
      <w:marTop w:val="0"/>
      <w:marBottom w:val="0"/>
      <w:divBdr>
        <w:top w:val="none" w:sz="0" w:space="0" w:color="auto"/>
        <w:left w:val="none" w:sz="0" w:space="0" w:color="auto"/>
        <w:bottom w:val="none" w:sz="0" w:space="0" w:color="auto"/>
        <w:right w:val="none" w:sz="0" w:space="0" w:color="auto"/>
      </w:divBdr>
    </w:div>
    <w:div w:id="1880630920">
      <w:bodyDiv w:val="1"/>
      <w:marLeft w:val="0"/>
      <w:marRight w:val="0"/>
      <w:marTop w:val="0"/>
      <w:marBottom w:val="0"/>
      <w:divBdr>
        <w:top w:val="none" w:sz="0" w:space="0" w:color="auto"/>
        <w:left w:val="none" w:sz="0" w:space="0" w:color="auto"/>
        <w:bottom w:val="none" w:sz="0" w:space="0" w:color="auto"/>
        <w:right w:val="none" w:sz="0" w:space="0" w:color="auto"/>
      </w:divBdr>
    </w:div>
    <w:div w:id="1880704771">
      <w:bodyDiv w:val="1"/>
      <w:marLeft w:val="0"/>
      <w:marRight w:val="0"/>
      <w:marTop w:val="0"/>
      <w:marBottom w:val="0"/>
      <w:divBdr>
        <w:top w:val="none" w:sz="0" w:space="0" w:color="auto"/>
        <w:left w:val="none" w:sz="0" w:space="0" w:color="auto"/>
        <w:bottom w:val="none" w:sz="0" w:space="0" w:color="auto"/>
        <w:right w:val="none" w:sz="0" w:space="0" w:color="auto"/>
      </w:divBdr>
    </w:div>
    <w:div w:id="1880773348">
      <w:bodyDiv w:val="1"/>
      <w:marLeft w:val="0"/>
      <w:marRight w:val="0"/>
      <w:marTop w:val="0"/>
      <w:marBottom w:val="0"/>
      <w:divBdr>
        <w:top w:val="none" w:sz="0" w:space="0" w:color="auto"/>
        <w:left w:val="none" w:sz="0" w:space="0" w:color="auto"/>
        <w:bottom w:val="none" w:sz="0" w:space="0" w:color="auto"/>
        <w:right w:val="none" w:sz="0" w:space="0" w:color="auto"/>
      </w:divBdr>
    </w:div>
    <w:div w:id="1880775213">
      <w:bodyDiv w:val="1"/>
      <w:marLeft w:val="0"/>
      <w:marRight w:val="0"/>
      <w:marTop w:val="0"/>
      <w:marBottom w:val="0"/>
      <w:divBdr>
        <w:top w:val="none" w:sz="0" w:space="0" w:color="auto"/>
        <w:left w:val="none" w:sz="0" w:space="0" w:color="auto"/>
        <w:bottom w:val="none" w:sz="0" w:space="0" w:color="auto"/>
        <w:right w:val="none" w:sz="0" w:space="0" w:color="auto"/>
      </w:divBdr>
    </w:div>
    <w:div w:id="1881087357">
      <w:bodyDiv w:val="1"/>
      <w:marLeft w:val="0"/>
      <w:marRight w:val="0"/>
      <w:marTop w:val="0"/>
      <w:marBottom w:val="0"/>
      <w:divBdr>
        <w:top w:val="none" w:sz="0" w:space="0" w:color="auto"/>
        <w:left w:val="none" w:sz="0" w:space="0" w:color="auto"/>
        <w:bottom w:val="none" w:sz="0" w:space="0" w:color="auto"/>
        <w:right w:val="none" w:sz="0" w:space="0" w:color="auto"/>
      </w:divBdr>
    </w:div>
    <w:div w:id="1881239502">
      <w:bodyDiv w:val="1"/>
      <w:marLeft w:val="0"/>
      <w:marRight w:val="0"/>
      <w:marTop w:val="0"/>
      <w:marBottom w:val="0"/>
      <w:divBdr>
        <w:top w:val="none" w:sz="0" w:space="0" w:color="auto"/>
        <w:left w:val="none" w:sz="0" w:space="0" w:color="auto"/>
        <w:bottom w:val="none" w:sz="0" w:space="0" w:color="auto"/>
        <w:right w:val="none" w:sz="0" w:space="0" w:color="auto"/>
      </w:divBdr>
    </w:div>
    <w:div w:id="1881282496">
      <w:bodyDiv w:val="1"/>
      <w:marLeft w:val="0"/>
      <w:marRight w:val="0"/>
      <w:marTop w:val="0"/>
      <w:marBottom w:val="0"/>
      <w:divBdr>
        <w:top w:val="none" w:sz="0" w:space="0" w:color="auto"/>
        <w:left w:val="none" w:sz="0" w:space="0" w:color="auto"/>
        <w:bottom w:val="none" w:sz="0" w:space="0" w:color="auto"/>
        <w:right w:val="none" w:sz="0" w:space="0" w:color="auto"/>
      </w:divBdr>
    </w:div>
    <w:div w:id="1881438009">
      <w:bodyDiv w:val="1"/>
      <w:marLeft w:val="0"/>
      <w:marRight w:val="0"/>
      <w:marTop w:val="0"/>
      <w:marBottom w:val="0"/>
      <w:divBdr>
        <w:top w:val="none" w:sz="0" w:space="0" w:color="auto"/>
        <w:left w:val="none" w:sz="0" w:space="0" w:color="auto"/>
        <w:bottom w:val="none" w:sz="0" w:space="0" w:color="auto"/>
        <w:right w:val="none" w:sz="0" w:space="0" w:color="auto"/>
      </w:divBdr>
    </w:div>
    <w:div w:id="1881547716">
      <w:bodyDiv w:val="1"/>
      <w:marLeft w:val="0"/>
      <w:marRight w:val="0"/>
      <w:marTop w:val="0"/>
      <w:marBottom w:val="0"/>
      <w:divBdr>
        <w:top w:val="none" w:sz="0" w:space="0" w:color="auto"/>
        <w:left w:val="none" w:sz="0" w:space="0" w:color="auto"/>
        <w:bottom w:val="none" w:sz="0" w:space="0" w:color="auto"/>
        <w:right w:val="none" w:sz="0" w:space="0" w:color="auto"/>
      </w:divBdr>
    </w:div>
    <w:div w:id="1881698218">
      <w:bodyDiv w:val="1"/>
      <w:marLeft w:val="0"/>
      <w:marRight w:val="0"/>
      <w:marTop w:val="0"/>
      <w:marBottom w:val="0"/>
      <w:divBdr>
        <w:top w:val="none" w:sz="0" w:space="0" w:color="auto"/>
        <w:left w:val="none" w:sz="0" w:space="0" w:color="auto"/>
        <w:bottom w:val="none" w:sz="0" w:space="0" w:color="auto"/>
        <w:right w:val="none" w:sz="0" w:space="0" w:color="auto"/>
      </w:divBdr>
    </w:div>
    <w:div w:id="1881824322">
      <w:bodyDiv w:val="1"/>
      <w:marLeft w:val="0"/>
      <w:marRight w:val="0"/>
      <w:marTop w:val="0"/>
      <w:marBottom w:val="0"/>
      <w:divBdr>
        <w:top w:val="none" w:sz="0" w:space="0" w:color="auto"/>
        <w:left w:val="none" w:sz="0" w:space="0" w:color="auto"/>
        <w:bottom w:val="none" w:sz="0" w:space="0" w:color="auto"/>
        <w:right w:val="none" w:sz="0" w:space="0" w:color="auto"/>
      </w:divBdr>
    </w:div>
    <w:div w:id="1881895364">
      <w:bodyDiv w:val="1"/>
      <w:marLeft w:val="0"/>
      <w:marRight w:val="0"/>
      <w:marTop w:val="0"/>
      <w:marBottom w:val="0"/>
      <w:divBdr>
        <w:top w:val="none" w:sz="0" w:space="0" w:color="auto"/>
        <w:left w:val="none" w:sz="0" w:space="0" w:color="auto"/>
        <w:bottom w:val="none" w:sz="0" w:space="0" w:color="auto"/>
        <w:right w:val="none" w:sz="0" w:space="0" w:color="auto"/>
      </w:divBdr>
    </w:div>
    <w:div w:id="1881898317">
      <w:bodyDiv w:val="1"/>
      <w:marLeft w:val="0"/>
      <w:marRight w:val="0"/>
      <w:marTop w:val="0"/>
      <w:marBottom w:val="0"/>
      <w:divBdr>
        <w:top w:val="none" w:sz="0" w:space="0" w:color="auto"/>
        <w:left w:val="none" w:sz="0" w:space="0" w:color="auto"/>
        <w:bottom w:val="none" w:sz="0" w:space="0" w:color="auto"/>
        <w:right w:val="none" w:sz="0" w:space="0" w:color="auto"/>
      </w:divBdr>
    </w:div>
    <w:div w:id="1882009055">
      <w:bodyDiv w:val="1"/>
      <w:marLeft w:val="0"/>
      <w:marRight w:val="0"/>
      <w:marTop w:val="0"/>
      <w:marBottom w:val="0"/>
      <w:divBdr>
        <w:top w:val="none" w:sz="0" w:space="0" w:color="auto"/>
        <w:left w:val="none" w:sz="0" w:space="0" w:color="auto"/>
        <w:bottom w:val="none" w:sz="0" w:space="0" w:color="auto"/>
        <w:right w:val="none" w:sz="0" w:space="0" w:color="auto"/>
      </w:divBdr>
    </w:div>
    <w:div w:id="1882092132">
      <w:bodyDiv w:val="1"/>
      <w:marLeft w:val="0"/>
      <w:marRight w:val="0"/>
      <w:marTop w:val="0"/>
      <w:marBottom w:val="0"/>
      <w:divBdr>
        <w:top w:val="none" w:sz="0" w:space="0" w:color="auto"/>
        <w:left w:val="none" w:sz="0" w:space="0" w:color="auto"/>
        <w:bottom w:val="none" w:sz="0" w:space="0" w:color="auto"/>
        <w:right w:val="none" w:sz="0" w:space="0" w:color="auto"/>
      </w:divBdr>
    </w:div>
    <w:div w:id="1882283709">
      <w:bodyDiv w:val="1"/>
      <w:marLeft w:val="0"/>
      <w:marRight w:val="0"/>
      <w:marTop w:val="0"/>
      <w:marBottom w:val="0"/>
      <w:divBdr>
        <w:top w:val="none" w:sz="0" w:space="0" w:color="auto"/>
        <w:left w:val="none" w:sz="0" w:space="0" w:color="auto"/>
        <w:bottom w:val="none" w:sz="0" w:space="0" w:color="auto"/>
        <w:right w:val="none" w:sz="0" w:space="0" w:color="auto"/>
      </w:divBdr>
    </w:div>
    <w:div w:id="1882740012">
      <w:bodyDiv w:val="1"/>
      <w:marLeft w:val="0"/>
      <w:marRight w:val="0"/>
      <w:marTop w:val="0"/>
      <w:marBottom w:val="0"/>
      <w:divBdr>
        <w:top w:val="none" w:sz="0" w:space="0" w:color="auto"/>
        <w:left w:val="none" w:sz="0" w:space="0" w:color="auto"/>
        <w:bottom w:val="none" w:sz="0" w:space="0" w:color="auto"/>
        <w:right w:val="none" w:sz="0" w:space="0" w:color="auto"/>
      </w:divBdr>
    </w:div>
    <w:div w:id="1882935094">
      <w:bodyDiv w:val="1"/>
      <w:marLeft w:val="0"/>
      <w:marRight w:val="0"/>
      <w:marTop w:val="0"/>
      <w:marBottom w:val="0"/>
      <w:divBdr>
        <w:top w:val="none" w:sz="0" w:space="0" w:color="auto"/>
        <w:left w:val="none" w:sz="0" w:space="0" w:color="auto"/>
        <w:bottom w:val="none" w:sz="0" w:space="0" w:color="auto"/>
        <w:right w:val="none" w:sz="0" w:space="0" w:color="auto"/>
      </w:divBdr>
    </w:div>
    <w:div w:id="1882981473">
      <w:bodyDiv w:val="1"/>
      <w:marLeft w:val="0"/>
      <w:marRight w:val="0"/>
      <w:marTop w:val="0"/>
      <w:marBottom w:val="0"/>
      <w:divBdr>
        <w:top w:val="none" w:sz="0" w:space="0" w:color="auto"/>
        <w:left w:val="none" w:sz="0" w:space="0" w:color="auto"/>
        <w:bottom w:val="none" w:sz="0" w:space="0" w:color="auto"/>
        <w:right w:val="none" w:sz="0" w:space="0" w:color="auto"/>
      </w:divBdr>
    </w:div>
    <w:div w:id="1883008474">
      <w:bodyDiv w:val="1"/>
      <w:marLeft w:val="0"/>
      <w:marRight w:val="0"/>
      <w:marTop w:val="0"/>
      <w:marBottom w:val="0"/>
      <w:divBdr>
        <w:top w:val="none" w:sz="0" w:space="0" w:color="auto"/>
        <w:left w:val="none" w:sz="0" w:space="0" w:color="auto"/>
        <w:bottom w:val="none" w:sz="0" w:space="0" w:color="auto"/>
        <w:right w:val="none" w:sz="0" w:space="0" w:color="auto"/>
      </w:divBdr>
    </w:div>
    <w:div w:id="1883054211">
      <w:bodyDiv w:val="1"/>
      <w:marLeft w:val="0"/>
      <w:marRight w:val="0"/>
      <w:marTop w:val="0"/>
      <w:marBottom w:val="0"/>
      <w:divBdr>
        <w:top w:val="none" w:sz="0" w:space="0" w:color="auto"/>
        <w:left w:val="none" w:sz="0" w:space="0" w:color="auto"/>
        <w:bottom w:val="none" w:sz="0" w:space="0" w:color="auto"/>
        <w:right w:val="none" w:sz="0" w:space="0" w:color="auto"/>
      </w:divBdr>
    </w:div>
    <w:div w:id="1883128540">
      <w:bodyDiv w:val="1"/>
      <w:marLeft w:val="0"/>
      <w:marRight w:val="0"/>
      <w:marTop w:val="0"/>
      <w:marBottom w:val="0"/>
      <w:divBdr>
        <w:top w:val="none" w:sz="0" w:space="0" w:color="auto"/>
        <w:left w:val="none" w:sz="0" w:space="0" w:color="auto"/>
        <w:bottom w:val="none" w:sz="0" w:space="0" w:color="auto"/>
        <w:right w:val="none" w:sz="0" w:space="0" w:color="auto"/>
      </w:divBdr>
    </w:div>
    <w:div w:id="1883135294">
      <w:bodyDiv w:val="1"/>
      <w:marLeft w:val="0"/>
      <w:marRight w:val="0"/>
      <w:marTop w:val="0"/>
      <w:marBottom w:val="0"/>
      <w:divBdr>
        <w:top w:val="none" w:sz="0" w:space="0" w:color="auto"/>
        <w:left w:val="none" w:sz="0" w:space="0" w:color="auto"/>
        <w:bottom w:val="none" w:sz="0" w:space="0" w:color="auto"/>
        <w:right w:val="none" w:sz="0" w:space="0" w:color="auto"/>
      </w:divBdr>
    </w:div>
    <w:div w:id="1883395518">
      <w:bodyDiv w:val="1"/>
      <w:marLeft w:val="0"/>
      <w:marRight w:val="0"/>
      <w:marTop w:val="0"/>
      <w:marBottom w:val="0"/>
      <w:divBdr>
        <w:top w:val="none" w:sz="0" w:space="0" w:color="auto"/>
        <w:left w:val="none" w:sz="0" w:space="0" w:color="auto"/>
        <w:bottom w:val="none" w:sz="0" w:space="0" w:color="auto"/>
        <w:right w:val="none" w:sz="0" w:space="0" w:color="auto"/>
      </w:divBdr>
    </w:div>
    <w:div w:id="1883396383">
      <w:bodyDiv w:val="1"/>
      <w:marLeft w:val="0"/>
      <w:marRight w:val="0"/>
      <w:marTop w:val="0"/>
      <w:marBottom w:val="0"/>
      <w:divBdr>
        <w:top w:val="none" w:sz="0" w:space="0" w:color="auto"/>
        <w:left w:val="none" w:sz="0" w:space="0" w:color="auto"/>
        <w:bottom w:val="none" w:sz="0" w:space="0" w:color="auto"/>
        <w:right w:val="none" w:sz="0" w:space="0" w:color="auto"/>
      </w:divBdr>
    </w:div>
    <w:div w:id="1884056296">
      <w:bodyDiv w:val="1"/>
      <w:marLeft w:val="0"/>
      <w:marRight w:val="0"/>
      <w:marTop w:val="0"/>
      <w:marBottom w:val="0"/>
      <w:divBdr>
        <w:top w:val="none" w:sz="0" w:space="0" w:color="auto"/>
        <w:left w:val="none" w:sz="0" w:space="0" w:color="auto"/>
        <w:bottom w:val="none" w:sz="0" w:space="0" w:color="auto"/>
        <w:right w:val="none" w:sz="0" w:space="0" w:color="auto"/>
      </w:divBdr>
    </w:div>
    <w:div w:id="1884058213">
      <w:bodyDiv w:val="1"/>
      <w:marLeft w:val="0"/>
      <w:marRight w:val="0"/>
      <w:marTop w:val="0"/>
      <w:marBottom w:val="0"/>
      <w:divBdr>
        <w:top w:val="none" w:sz="0" w:space="0" w:color="auto"/>
        <w:left w:val="none" w:sz="0" w:space="0" w:color="auto"/>
        <w:bottom w:val="none" w:sz="0" w:space="0" w:color="auto"/>
        <w:right w:val="none" w:sz="0" w:space="0" w:color="auto"/>
      </w:divBdr>
    </w:div>
    <w:div w:id="1884322312">
      <w:bodyDiv w:val="1"/>
      <w:marLeft w:val="0"/>
      <w:marRight w:val="0"/>
      <w:marTop w:val="0"/>
      <w:marBottom w:val="0"/>
      <w:divBdr>
        <w:top w:val="none" w:sz="0" w:space="0" w:color="auto"/>
        <w:left w:val="none" w:sz="0" w:space="0" w:color="auto"/>
        <w:bottom w:val="none" w:sz="0" w:space="0" w:color="auto"/>
        <w:right w:val="none" w:sz="0" w:space="0" w:color="auto"/>
      </w:divBdr>
    </w:div>
    <w:div w:id="1884323148">
      <w:bodyDiv w:val="1"/>
      <w:marLeft w:val="0"/>
      <w:marRight w:val="0"/>
      <w:marTop w:val="0"/>
      <w:marBottom w:val="0"/>
      <w:divBdr>
        <w:top w:val="none" w:sz="0" w:space="0" w:color="auto"/>
        <w:left w:val="none" w:sz="0" w:space="0" w:color="auto"/>
        <w:bottom w:val="none" w:sz="0" w:space="0" w:color="auto"/>
        <w:right w:val="none" w:sz="0" w:space="0" w:color="auto"/>
      </w:divBdr>
    </w:div>
    <w:div w:id="1884364258">
      <w:bodyDiv w:val="1"/>
      <w:marLeft w:val="0"/>
      <w:marRight w:val="0"/>
      <w:marTop w:val="0"/>
      <w:marBottom w:val="0"/>
      <w:divBdr>
        <w:top w:val="none" w:sz="0" w:space="0" w:color="auto"/>
        <w:left w:val="none" w:sz="0" w:space="0" w:color="auto"/>
        <w:bottom w:val="none" w:sz="0" w:space="0" w:color="auto"/>
        <w:right w:val="none" w:sz="0" w:space="0" w:color="auto"/>
      </w:divBdr>
    </w:div>
    <w:div w:id="1884442667">
      <w:bodyDiv w:val="1"/>
      <w:marLeft w:val="0"/>
      <w:marRight w:val="0"/>
      <w:marTop w:val="0"/>
      <w:marBottom w:val="0"/>
      <w:divBdr>
        <w:top w:val="none" w:sz="0" w:space="0" w:color="auto"/>
        <w:left w:val="none" w:sz="0" w:space="0" w:color="auto"/>
        <w:bottom w:val="none" w:sz="0" w:space="0" w:color="auto"/>
        <w:right w:val="none" w:sz="0" w:space="0" w:color="auto"/>
      </w:divBdr>
    </w:div>
    <w:div w:id="1884631761">
      <w:bodyDiv w:val="1"/>
      <w:marLeft w:val="0"/>
      <w:marRight w:val="0"/>
      <w:marTop w:val="0"/>
      <w:marBottom w:val="0"/>
      <w:divBdr>
        <w:top w:val="none" w:sz="0" w:space="0" w:color="auto"/>
        <w:left w:val="none" w:sz="0" w:space="0" w:color="auto"/>
        <w:bottom w:val="none" w:sz="0" w:space="0" w:color="auto"/>
        <w:right w:val="none" w:sz="0" w:space="0" w:color="auto"/>
      </w:divBdr>
    </w:div>
    <w:div w:id="1884824185">
      <w:bodyDiv w:val="1"/>
      <w:marLeft w:val="0"/>
      <w:marRight w:val="0"/>
      <w:marTop w:val="0"/>
      <w:marBottom w:val="0"/>
      <w:divBdr>
        <w:top w:val="none" w:sz="0" w:space="0" w:color="auto"/>
        <w:left w:val="none" w:sz="0" w:space="0" w:color="auto"/>
        <w:bottom w:val="none" w:sz="0" w:space="0" w:color="auto"/>
        <w:right w:val="none" w:sz="0" w:space="0" w:color="auto"/>
      </w:divBdr>
    </w:div>
    <w:div w:id="1884830957">
      <w:bodyDiv w:val="1"/>
      <w:marLeft w:val="0"/>
      <w:marRight w:val="0"/>
      <w:marTop w:val="0"/>
      <w:marBottom w:val="0"/>
      <w:divBdr>
        <w:top w:val="none" w:sz="0" w:space="0" w:color="auto"/>
        <w:left w:val="none" w:sz="0" w:space="0" w:color="auto"/>
        <w:bottom w:val="none" w:sz="0" w:space="0" w:color="auto"/>
        <w:right w:val="none" w:sz="0" w:space="0" w:color="auto"/>
      </w:divBdr>
    </w:div>
    <w:div w:id="1884905141">
      <w:bodyDiv w:val="1"/>
      <w:marLeft w:val="0"/>
      <w:marRight w:val="0"/>
      <w:marTop w:val="0"/>
      <w:marBottom w:val="0"/>
      <w:divBdr>
        <w:top w:val="none" w:sz="0" w:space="0" w:color="auto"/>
        <w:left w:val="none" w:sz="0" w:space="0" w:color="auto"/>
        <w:bottom w:val="none" w:sz="0" w:space="0" w:color="auto"/>
        <w:right w:val="none" w:sz="0" w:space="0" w:color="auto"/>
      </w:divBdr>
    </w:div>
    <w:div w:id="1884977284">
      <w:bodyDiv w:val="1"/>
      <w:marLeft w:val="0"/>
      <w:marRight w:val="0"/>
      <w:marTop w:val="0"/>
      <w:marBottom w:val="0"/>
      <w:divBdr>
        <w:top w:val="none" w:sz="0" w:space="0" w:color="auto"/>
        <w:left w:val="none" w:sz="0" w:space="0" w:color="auto"/>
        <w:bottom w:val="none" w:sz="0" w:space="0" w:color="auto"/>
        <w:right w:val="none" w:sz="0" w:space="0" w:color="auto"/>
      </w:divBdr>
    </w:div>
    <w:div w:id="1885016104">
      <w:bodyDiv w:val="1"/>
      <w:marLeft w:val="0"/>
      <w:marRight w:val="0"/>
      <w:marTop w:val="0"/>
      <w:marBottom w:val="0"/>
      <w:divBdr>
        <w:top w:val="none" w:sz="0" w:space="0" w:color="auto"/>
        <w:left w:val="none" w:sz="0" w:space="0" w:color="auto"/>
        <w:bottom w:val="none" w:sz="0" w:space="0" w:color="auto"/>
        <w:right w:val="none" w:sz="0" w:space="0" w:color="auto"/>
      </w:divBdr>
    </w:div>
    <w:div w:id="1885097335">
      <w:bodyDiv w:val="1"/>
      <w:marLeft w:val="0"/>
      <w:marRight w:val="0"/>
      <w:marTop w:val="0"/>
      <w:marBottom w:val="0"/>
      <w:divBdr>
        <w:top w:val="none" w:sz="0" w:space="0" w:color="auto"/>
        <w:left w:val="none" w:sz="0" w:space="0" w:color="auto"/>
        <w:bottom w:val="none" w:sz="0" w:space="0" w:color="auto"/>
        <w:right w:val="none" w:sz="0" w:space="0" w:color="auto"/>
      </w:divBdr>
    </w:div>
    <w:div w:id="1885098807">
      <w:bodyDiv w:val="1"/>
      <w:marLeft w:val="0"/>
      <w:marRight w:val="0"/>
      <w:marTop w:val="0"/>
      <w:marBottom w:val="0"/>
      <w:divBdr>
        <w:top w:val="none" w:sz="0" w:space="0" w:color="auto"/>
        <w:left w:val="none" w:sz="0" w:space="0" w:color="auto"/>
        <w:bottom w:val="none" w:sz="0" w:space="0" w:color="auto"/>
        <w:right w:val="none" w:sz="0" w:space="0" w:color="auto"/>
      </w:divBdr>
    </w:div>
    <w:div w:id="1885100149">
      <w:bodyDiv w:val="1"/>
      <w:marLeft w:val="0"/>
      <w:marRight w:val="0"/>
      <w:marTop w:val="0"/>
      <w:marBottom w:val="0"/>
      <w:divBdr>
        <w:top w:val="none" w:sz="0" w:space="0" w:color="auto"/>
        <w:left w:val="none" w:sz="0" w:space="0" w:color="auto"/>
        <w:bottom w:val="none" w:sz="0" w:space="0" w:color="auto"/>
        <w:right w:val="none" w:sz="0" w:space="0" w:color="auto"/>
      </w:divBdr>
    </w:div>
    <w:div w:id="1885173719">
      <w:bodyDiv w:val="1"/>
      <w:marLeft w:val="0"/>
      <w:marRight w:val="0"/>
      <w:marTop w:val="0"/>
      <w:marBottom w:val="0"/>
      <w:divBdr>
        <w:top w:val="none" w:sz="0" w:space="0" w:color="auto"/>
        <w:left w:val="none" w:sz="0" w:space="0" w:color="auto"/>
        <w:bottom w:val="none" w:sz="0" w:space="0" w:color="auto"/>
        <w:right w:val="none" w:sz="0" w:space="0" w:color="auto"/>
      </w:divBdr>
    </w:div>
    <w:div w:id="1885175217">
      <w:bodyDiv w:val="1"/>
      <w:marLeft w:val="0"/>
      <w:marRight w:val="0"/>
      <w:marTop w:val="0"/>
      <w:marBottom w:val="0"/>
      <w:divBdr>
        <w:top w:val="none" w:sz="0" w:space="0" w:color="auto"/>
        <w:left w:val="none" w:sz="0" w:space="0" w:color="auto"/>
        <w:bottom w:val="none" w:sz="0" w:space="0" w:color="auto"/>
        <w:right w:val="none" w:sz="0" w:space="0" w:color="auto"/>
      </w:divBdr>
    </w:div>
    <w:div w:id="1885215818">
      <w:bodyDiv w:val="1"/>
      <w:marLeft w:val="0"/>
      <w:marRight w:val="0"/>
      <w:marTop w:val="0"/>
      <w:marBottom w:val="0"/>
      <w:divBdr>
        <w:top w:val="none" w:sz="0" w:space="0" w:color="auto"/>
        <w:left w:val="none" w:sz="0" w:space="0" w:color="auto"/>
        <w:bottom w:val="none" w:sz="0" w:space="0" w:color="auto"/>
        <w:right w:val="none" w:sz="0" w:space="0" w:color="auto"/>
      </w:divBdr>
    </w:div>
    <w:div w:id="1885294473">
      <w:bodyDiv w:val="1"/>
      <w:marLeft w:val="0"/>
      <w:marRight w:val="0"/>
      <w:marTop w:val="0"/>
      <w:marBottom w:val="0"/>
      <w:divBdr>
        <w:top w:val="none" w:sz="0" w:space="0" w:color="auto"/>
        <w:left w:val="none" w:sz="0" w:space="0" w:color="auto"/>
        <w:bottom w:val="none" w:sz="0" w:space="0" w:color="auto"/>
        <w:right w:val="none" w:sz="0" w:space="0" w:color="auto"/>
      </w:divBdr>
    </w:div>
    <w:div w:id="1885677946">
      <w:bodyDiv w:val="1"/>
      <w:marLeft w:val="0"/>
      <w:marRight w:val="0"/>
      <w:marTop w:val="0"/>
      <w:marBottom w:val="0"/>
      <w:divBdr>
        <w:top w:val="none" w:sz="0" w:space="0" w:color="auto"/>
        <w:left w:val="none" w:sz="0" w:space="0" w:color="auto"/>
        <w:bottom w:val="none" w:sz="0" w:space="0" w:color="auto"/>
        <w:right w:val="none" w:sz="0" w:space="0" w:color="auto"/>
      </w:divBdr>
    </w:div>
    <w:div w:id="1885827240">
      <w:bodyDiv w:val="1"/>
      <w:marLeft w:val="0"/>
      <w:marRight w:val="0"/>
      <w:marTop w:val="0"/>
      <w:marBottom w:val="0"/>
      <w:divBdr>
        <w:top w:val="none" w:sz="0" w:space="0" w:color="auto"/>
        <w:left w:val="none" w:sz="0" w:space="0" w:color="auto"/>
        <w:bottom w:val="none" w:sz="0" w:space="0" w:color="auto"/>
        <w:right w:val="none" w:sz="0" w:space="0" w:color="auto"/>
      </w:divBdr>
    </w:div>
    <w:div w:id="1886063409">
      <w:bodyDiv w:val="1"/>
      <w:marLeft w:val="0"/>
      <w:marRight w:val="0"/>
      <w:marTop w:val="0"/>
      <w:marBottom w:val="0"/>
      <w:divBdr>
        <w:top w:val="none" w:sz="0" w:space="0" w:color="auto"/>
        <w:left w:val="none" w:sz="0" w:space="0" w:color="auto"/>
        <w:bottom w:val="none" w:sz="0" w:space="0" w:color="auto"/>
        <w:right w:val="none" w:sz="0" w:space="0" w:color="auto"/>
      </w:divBdr>
    </w:div>
    <w:div w:id="1886136341">
      <w:bodyDiv w:val="1"/>
      <w:marLeft w:val="0"/>
      <w:marRight w:val="0"/>
      <w:marTop w:val="0"/>
      <w:marBottom w:val="0"/>
      <w:divBdr>
        <w:top w:val="none" w:sz="0" w:space="0" w:color="auto"/>
        <w:left w:val="none" w:sz="0" w:space="0" w:color="auto"/>
        <w:bottom w:val="none" w:sz="0" w:space="0" w:color="auto"/>
        <w:right w:val="none" w:sz="0" w:space="0" w:color="auto"/>
      </w:divBdr>
    </w:div>
    <w:div w:id="1886142827">
      <w:bodyDiv w:val="1"/>
      <w:marLeft w:val="0"/>
      <w:marRight w:val="0"/>
      <w:marTop w:val="0"/>
      <w:marBottom w:val="0"/>
      <w:divBdr>
        <w:top w:val="none" w:sz="0" w:space="0" w:color="auto"/>
        <w:left w:val="none" w:sz="0" w:space="0" w:color="auto"/>
        <w:bottom w:val="none" w:sz="0" w:space="0" w:color="auto"/>
        <w:right w:val="none" w:sz="0" w:space="0" w:color="auto"/>
      </w:divBdr>
    </w:div>
    <w:div w:id="1886212173">
      <w:bodyDiv w:val="1"/>
      <w:marLeft w:val="0"/>
      <w:marRight w:val="0"/>
      <w:marTop w:val="0"/>
      <w:marBottom w:val="0"/>
      <w:divBdr>
        <w:top w:val="none" w:sz="0" w:space="0" w:color="auto"/>
        <w:left w:val="none" w:sz="0" w:space="0" w:color="auto"/>
        <w:bottom w:val="none" w:sz="0" w:space="0" w:color="auto"/>
        <w:right w:val="none" w:sz="0" w:space="0" w:color="auto"/>
      </w:divBdr>
    </w:div>
    <w:div w:id="1886258722">
      <w:bodyDiv w:val="1"/>
      <w:marLeft w:val="0"/>
      <w:marRight w:val="0"/>
      <w:marTop w:val="0"/>
      <w:marBottom w:val="0"/>
      <w:divBdr>
        <w:top w:val="none" w:sz="0" w:space="0" w:color="auto"/>
        <w:left w:val="none" w:sz="0" w:space="0" w:color="auto"/>
        <w:bottom w:val="none" w:sz="0" w:space="0" w:color="auto"/>
        <w:right w:val="none" w:sz="0" w:space="0" w:color="auto"/>
      </w:divBdr>
    </w:div>
    <w:div w:id="1886601859">
      <w:bodyDiv w:val="1"/>
      <w:marLeft w:val="0"/>
      <w:marRight w:val="0"/>
      <w:marTop w:val="0"/>
      <w:marBottom w:val="0"/>
      <w:divBdr>
        <w:top w:val="none" w:sz="0" w:space="0" w:color="auto"/>
        <w:left w:val="none" w:sz="0" w:space="0" w:color="auto"/>
        <w:bottom w:val="none" w:sz="0" w:space="0" w:color="auto"/>
        <w:right w:val="none" w:sz="0" w:space="0" w:color="auto"/>
      </w:divBdr>
    </w:div>
    <w:div w:id="1886716855">
      <w:bodyDiv w:val="1"/>
      <w:marLeft w:val="0"/>
      <w:marRight w:val="0"/>
      <w:marTop w:val="0"/>
      <w:marBottom w:val="0"/>
      <w:divBdr>
        <w:top w:val="none" w:sz="0" w:space="0" w:color="auto"/>
        <w:left w:val="none" w:sz="0" w:space="0" w:color="auto"/>
        <w:bottom w:val="none" w:sz="0" w:space="0" w:color="auto"/>
        <w:right w:val="none" w:sz="0" w:space="0" w:color="auto"/>
      </w:divBdr>
    </w:div>
    <w:div w:id="1886788922">
      <w:bodyDiv w:val="1"/>
      <w:marLeft w:val="0"/>
      <w:marRight w:val="0"/>
      <w:marTop w:val="0"/>
      <w:marBottom w:val="0"/>
      <w:divBdr>
        <w:top w:val="none" w:sz="0" w:space="0" w:color="auto"/>
        <w:left w:val="none" w:sz="0" w:space="0" w:color="auto"/>
        <w:bottom w:val="none" w:sz="0" w:space="0" w:color="auto"/>
        <w:right w:val="none" w:sz="0" w:space="0" w:color="auto"/>
      </w:divBdr>
    </w:div>
    <w:div w:id="1887176880">
      <w:bodyDiv w:val="1"/>
      <w:marLeft w:val="0"/>
      <w:marRight w:val="0"/>
      <w:marTop w:val="0"/>
      <w:marBottom w:val="0"/>
      <w:divBdr>
        <w:top w:val="none" w:sz="0" w:space="0" w:color="auto"/>
        <w:left w:val="none" w:sz="0" w:space="0" w:color="auto"/>
        <w:bottom w:val="none" w:sz="0" w:space="0" w:color="auto"/>
        <w:right w:val="none" w:sz="0" w:space="0" w:color="auto"/>
      </w:divBdr>
    </w:div>
    <w:div w:id="1887255863">
      <w:bodyDiv w:val="1"/>
      <w:marLeft w:val="0"/>
      <w:marRight w:val="0"/>
      <w:marTop w:val="0"/>
      <w:marBottom w:val="0"/>
      <w:divBdr>
        <w:top w:val="none" w:sz="0" w:space="0" w:color="auto"/>
        <w:left w:val="none" w:sz="0" w:space="0" w:color="auto"/>
        <w:bottom w:val="none" w:sz="0" w:space="0" w:color="auto"/>
        <w:right w:val="none" w:sz="0" w:space="0" w:color="auto"/>
      </w:divBdr>
    </w:div>
    <w:div w:id="1887444727">
      <w:bodyDiv w:val="1"/>
      <w:marLeft w:val="0"/>
      <w:marRight w:val="0"/>
      <w:marTop w:val="0"/>
      <w:marBottom w:val="0"/>
      <w:divBdr>
        <w:top w:val="none" w:sz="0" w:space="0" w:color="auto"/>
        <w:left w:val="none" w:sz="0" w:space="0" w:color="auto"/>
        <w:bottom w:val="none" w:sz="0" w:space="0" w:color="auto"/>
        <w:right w:val="none" w:sz="0" w:space="0" w:color="auto"/>
      </w:divBdr>
    </w:div>
    <w:div w:id="1887644446">
      <w:bodyDiv w:val="1"/>
      <w:marLeft w:val="0"/>
      <w:marRight w:val="0"/>
      <w:marTop w:val="0"/>
      <w:marBottom w:val="0"/>
      <w:divBdr>
        <w:top w:val="none" w:sz="0" w:space="0" w:color="auto"/>
        <w:left w:val="none" w:sz="0" w:space="0" w:color="auto"/>
        <w:bottom w:val="none" w:sz="0" w:space="0" w:color="auto"/>
        <w:right w:val="none" w:sz="0" w:space="0" w:color="auto"/>
      </w:divBdr>
    </w:div>
    <w:div w:id="1887645681">
      <w:bodyDiv w:val="1"/>
      <w:marLeft w:val="0"/>
      <w:marRight w:val="0"/>
      <w:marTop w:val="0"/>
      <w:marBottom w:val="0"/>
      <w:divBdr>
        <w:top w:val="none" w:sz="0" w:space="0" w:color="auto"/>
        <w:left w:val="none" w:sz="0" w:space="0" w:color="auto"/>
        <w:bottom w:val="none" w:sz="0" w:space="0" w:color="auto"/>
        <w:right w:val="none" w:sz="0" w:space="0" w:color="auto"/>
      </w:divBdr>
    </w:div>
    <w:div w:id="1887839877">
      <w:bodyDiv w:val="1"/>
      <w:marLeft w:val="0"/>
      <w:marRight w:val="0"/>
      <w:marTop w:val="0"/>
      <w:marBottom w:val="0"/>
      <w:divBdr>
        <w:top w:val="none" w:sz="0" w:space="0" w:color="auto"/>
        <w:left w:val="none" w:sz="0" w:space="0" w:color="auto"/>
        <w:bottom w:val="none" w:sz="0" w:space="0" w:color="auto"/>
        <w:right w:val="none" w:sz="0" w:space="0" w:color="auto"/>
      </w:divBdr>
    </w:div>
    <w:div w:id="1887911817">
      <w:bodyDiv w:val="1"/>
      <w:marLeft w:val="0"/>
      <w:marRight w:val="0"/>
      <w:marTop w:val="0"/>
      <w:marBottom w:val="0"/>
      <w:divBdr>
        <w:top w:val="none" w:sz="0" w:space="0" w:color="auto"/>
        <w:left w:val="none" w:sz="0" w:space="0" w:color="auto"/>
        <w:bottom w:val="none" w:sz="0" w:space="0" w:color="auto"/>
        <w:right w:val="none" w:sz="0" w:space="0" w:color="auto"/>
      </w:divBdr>
    </w:div>
    <w:div w:id="1888031313">
      <w:bodyDiv w:val="1"/>
      <w:marLeft w:val="0"/>
      <w:marRight w:val="0"/>
      <w:marTop w:val="0"/>
      <w:marBottom w:val="0"/>
      <w:divBdr>
        <w:top w:val="none" w:sz="0" w:space="0" w:color="auto"/>
        <w:left w:val="none" w:sz="0" w:space="0" w:color="auto"/>
        <w:bottom w:val="none" w:sz="0" w:space="0" w:color="auto"/>
        <w:right w:val="none" w:sz="0" w:space="0" w:color="auto"/>
      </w:divBdr>
    </w:div>
    <w:div w:id="1888099261">
      <w:bodyDiv w:val="1"/>
      <w:marLeft w:val="0"/>
      <w:marRight w:val="0"/>
      <w:marTop w:val="0"/>
      <w:marBottom w:val="0"/>
      <w:divBdr>
        <w:top w:val="none" w:sz="0" w:space="0" w:color="auto"/>
        <w:left w:val="none" w:sz="0" w:space="0" w:color="auto"/>
        <w:bottom w:val="none" w:sz="0" w:space="0" w:color="auto"/>
        <w:right w:val="none" w:sz="0" w:space="0" w:color="auto"/>
      </w:divBdr>
    </w:div>
    <w:div w:id="1888101172">
      <w:bodyDiv w:val="1"/>
      <w:marLeft w:val="0"/>
      <w:marRight w:val="0"/>
      <w:marTop w:val="0"/>
      <w:marBottom w:val="0"/>
      <w:divBdr>
        <w:top w:val="none" w:sz="0" w:space="0" w:color="auto"/>
        <w:left w:val="none" w:sz="0" w:space="0" w:color="auto"/>
        <w:bottom w:val="none" w:sz="0" w:space="0" w:color="auto"/>
        <w:right w:val="none" w:sz="0" w:space="0" w:color="auto"/>
      </w:divBdr>
    </w:div>
    <w:div w:id="1888249962">
      <w:bodyDiv w:val="1"/>
      <w:marLeft w:val="0"/>
      <w:marRight w:val="0"/>
      <w:marTop w:val="0"/>
      <w:marBottom w:val="0"/>
      <w:divBdr>
        <w:top w:val="none" w:sz="0" w:space="0" w:color="auto"/>
        <w:left w:val="none" w:sz="0" w:space="0" w:color="auto"/>
        <w:bottom w:val="none" w:sz="0" w:space="0" w:color="auto"/>
        <w:right w:val="none" w:sz="0" w:space="0" w:color="auto"/>
      </w:divBdr>
    </w:div>
    <w:div w:id="1888909687">
      <w:bodyDiv w:val="1"/>
      <w:marLeft w:val="0"/>
      <w:marRight w:val="0"/>
      <w:marTop w:val="0"/>
      <w:marBottom w:val="0"/>
      <w:divBdr>
        <w:top w:val="none" w:sz="0" w:space="0" w:color="auto"/>
        <w:left w:val="none" w:sz="0" w:space="0" w:color="auto"/>
        <w:bottom w:val="none" w:sz="0" w:space="0" w:color="auto"/>
        <w:right w:val="none" w:sz="0" w:space="0" w:color="auto"/>
      </w:divBdr>
    </w:div>
    <w:div w:id="1889223767">
      <w:bodyDiv w:val="1"/>
      <w:marLeft w:val="0"/>
      <w:marRight w:val="0"/>
      <w:marTop w:val="0"/>
      <w:marBottom w:val="0"/>
      <w:divBdr>
        <w:top w:val="none" w:sz="0" w:space="0" w:color="auto"/>
        <w:left w:val="none" w:sz="0" w:space="0" w:color="auto"/>
        <w:bottom w:val="none" w:sz="0" w:space="0" w:color="auto"/>
        <w:right w:val="none" w:sz="0" w:space="0" w:color="auto"/>
      </w:divBdr>
    </w:div>
    <w:div w:id="1889534469">
      <w:bodyDiv w:val="1"/>
      <w:marLeft w:val="0"/>
      <w:marRight w:val="0"/>
      <w:marTop w:val="0"/>
      <w:marBottom w:val="0"/>
      <w:divBdr>
        <w:top w:val="none" w:sz="0" w:space="0" w:color="auto"/>
        <w:left w:val="none" w:sz="0" w:space="0" w:color="auto"/>
        <w:bottom w:val="none" w:sz="0" w:space="0" w:color="auto"/>
        <w:right w:val="none" w:sz="0" w:space="0" w:color="auto"/>
      </w:divBdr>
    </w:div>
    <w:div w:id="1889755145">
      <w:bodyDiv w:val="1"/>
      <w:marLeft w:val="0"/>
      <w:marRight w:val="0"/>
      <w:marTop w:val="0"/>
      <w:marBottom w:val="0"/>
      <w:divBdr>
        <w:top w:val="none" w:sz="0" w:space="0" w:color="auto"/>
        <w:left w:val="none" w:sz="0" w:space="0" w:color="auto"/>
        <w:bottom w:val="none" w:sz="0" w:space="0" w:color="auto"/>
        <w:right w:val="none" w:sz="0" w:space="0" w:color="auto"/>
      </w:divBdr>
    </w:div>
    <w:div w:id="1889878255">
      <w:bodyDiv w:val="1"/>
      <w:marLeft w:val="0"/>
      <w:marRight w:val="0"/>
      <w:marTop w:val="0"/>
      <w:marBottom w:val="0"/>
      <w:divBdr>
        <w:top w:val="none" w:sz="0" w:space="0" w:color="auto"/>
        <w:left w:val="none" w:sz="0" w:space="0" w:color="auto"/>
        <w:bottom w:val="none" w:sz="0" w:space="0" w:color="auto"/>
        <w:right w:val="none" w:sz="0" w:space="0" w:color="auto"/>
      </w:divBdr>
    </w:div>
    <w:div w:id="1890529912">
      <w:bodyDiv w:val="1"/>
      <w:marLeft w:val="0"/>
      <w:marRight w:val="0"/>
      <w:marTop w:val="0"/>
      <w:marBottom w:val="0"/>
      <w:divBdr>
        <w:top w:val="none" w:sz="0" w:space="0" w:color="auto"/>
        <w:left w:val="none" w:sz="0" w:space="0" w:color="auto"/>
        <w:bottom w:val="none" w:sz="0" w:space="0" w:color="auto"/>
        <w:right w:val="none" w:sz="0" w:space="0" w:color="auto"/>
      </w:divBdr>
    </w:div>
    <w:div w:id="1890653031">
      <w:bodyDiv w:val="1"/>
      <w:marLeft w:val="0"/>
      <w:marRight w:val="0"/>
      <w:marTop w:val="0"/>
      <w:marBottom w:val="0"/>
      <w:divBdr>
        <w:top w:val="none" w:sz="0" w:space="0" w:color="auto"/>
        <w:left w:val="none" w:sz="0" w:space="0" w:color="auto"/>
        <w:bottom w:val="none" w:sz="0" w:space="0" w:color="auto"/>
        <w:right w:val="none" w:sz="0" w:space="0" w:color="auto"/>
      </w:divBdr>
    </w:div>
    <w:div w:id="1890802034">
      <w:bodyDiv w:val="1"/>
      <w:marLeft w:val="0"/>
      <w:marRight w:val="0"/>
      <w:marTop w:val="0"/>
      <w:marBottom w:val="0"/>
      <w:divBdr>
        <w:top w:val="none" w:sz="0" w:space="0" w:color="auto"/>
        <w:left w:val="none" w:sz="0" w:space="0" w:color="auto"/>
        <w:bottom w:val="none" w:sz="0" w:space="0" w:color="auto"/>
        <w:right w:val="none" w:sz="0" w:space="0" w:color="auto"/>
      </w:divBdr>
    </w:div>
    <w:div w:id="1891066706">
      <w:bodyDiv w:val="1"/>
      <w:marLeft w:val="0"/>
      <w:marRight w:val="0"/>
      <w:marTop w:val="0"/>
      <w:marBottom w:val="0"/>
      <w:divBdr>
        <w:top w:val="none" w:sz="0" w:space="0" w:color="auto"/>
        <w:left w:val="none" w:sz="0" w:space="0" w:color="auto"/>
        <w:bottom w:val="none" w:sz="0" w:space="0" w:color="auto"/>
        <w:right w:val="none" w:sz="0" w:space="0" w:color="auto"/>
      </w:divBdr>
    </w:div>
    <w:div w:id="1891115349">
      <w:bodyDiv w:val="1"/>
      <w:marLeft w:val="0"/>
      <w:marRight w:val="0"/>
      <w:marTop w:val="0"/>
      <w:marBottom w:val="0"/>
      <w:divBdr>
        <w:top w:val="none" w:sz="0" w:space="0" w:color="auto"/>
        <w:left w:val="none" w:sz="0" w:space="0" w:color="auto"/>
        <w:bottom w:val="none" w:sz="0" w:space="0" w:color="auto"/>
        <w:right w:val="none" w:sz="0" w:space="0" w:color="auto"/>
      </w:divBdr>
    </w:div>
    <w:div w:id="1891184184">
      <w:bodyDiv w:val="1"/>
      <w:marLeft w:val="0"/>
      <w:marRight w:val="0"/>
      <w:marTop w:val="0"/>
      <w:marBottom w:val="0"/>
      <w:divBdr>
        <w:top w:val="none" w:sz="0" w:space="0" w:color="auto"/>
        <w:left w:val="none" w:sz="0" w:space="0" w:color="auto"/>
        <w:bottom w:val="none" w:sz="0" w:space="0" w:color="auto"/>
        <w:right w:val="none" w:sz="0" w:space="0" w:color="auto"/>
      </w:divBdr>
    </w:div>
    <w:div w:id="1891184249">
      <w:bodyDiv w:val="1"/>
      <w:marLeft w:val="0"/>
      <w:marRight w:val="0"/>
      <w:marTop w:val="0"/>
      <w:marBottom w:val="0"/>
      <w:divBdr>
        <w:top w:val="none" w:sz="0" w:space="0" w:color="auto"/>
        <w:left w:val="none" w:sz="0" w:space="0" w:color="auto"/>
        <w:bottom w:val="none" w:sz="0" w:space="0" w:color="auto"/>
        <w:right w:val="none" w:sz="0" w:space="0" w:color="auto"/>
      </w:divBdr>
    </w:div>
    <w:div w:id="1891457213">
      <w:bodyDiv w:val="1"/>
      <w:marLeft w:val="0"/>
      <w:marRight w:val="0"/>
      <w:marTop w:val="0"/>
      <w:marBottom w:val="0"/>
      <w:divBdr>
        <w:top w:val="none" w:sz="0" w:space="0" w:color="auto"/>
        <w:left w:val="none" w:sz="0" w:space="0" w:color="auto"/>
        <w:bottom w:val="none" w:sz="0" w:space="0" w:color="auto"/>
        <w:right w:val="none" w:sz="0" w:space="0" w:color="auto"/>
      </w:divBdr>
    </w:div>
    <w:div w:id="1891649180">
      <w:bodyDiv w:val="1"/>
      <w:marLeft w:val="0"/>
      <w:marRight w:val="0"/>
      <w:marTop w:val="0"/>
      <w:marBottom w:val="0"/>
      <w:divBdr>
        <w:top w:val="none" w:sz="0" w:space="0" w:color="auto"/>
        <w:left w:val="none" w:sz="0" w:space="0" w:color="auto"/>
        <w:bottom w:val="none" w:sz="0" w:space="0" w:color="auto"/>
        <w:right w:val="none" w:sz="0" w:space="0" w:color="auto"/>
      </w:divBdr>
    </w:div>
    <w:div w:id="1892382014">
      <w:bodyDiv w:val="1"/>
      <w:marLeft w:val="0"/>
      <w:marRight w:val="0"/>
      <w:marTop w:val="0"/>
      <w:marBottom w:val="0"/>
      <w:divBdr>
        <w:top w:val="none" w:sz="0" w:space="0" w:color="auto"/>
        <w:left w:val="none" w:sz="0" w:space="0" w:color="auto"/>
        <w:bottom w:val="none" w:sz="0" w:space="0" w:color="auto"/>
        <w:right w:val="none" w:sz="0" w:space="0" w:color="auto"/>
      </w:divBdr>
    </w:div>
    <w:div w:id="1892693756">
      <w:bodyDiv w:val="1"/>
      <w:marLeft w:val="0"/>
      <w:marRight w:val="0"/>
      <w:marTop w:val="0"/>
      <w:marBottom w:val="0"/>
      <w:divBdr>
        <w:top w:val="none" w:sz="0" w:space="0" w:color="auto"/>
        <w:left w:val="none" w:sz="0" w:space="0" w:color="auto"/>
        <w:bottom w:val="none" w:sz="0" w:space="0" w:color="auto"/>
        <w:right w:val="none" w:sz="0" w:space="0" w:color="auto"/>
      </w:divBdr>
    </w:div>
    <w:div w:id="1893030002">
      <w:bodyDiv w:val="1"/>
      <w:marLeft w:val="0"/>
      <w:marRight w:val="0"/>
      <w:marTop w:val="0"/>
      <w:marBottom w:val="0"/>
      <w:divBdr>
        <w:top w:val="none" w:sz="0" w:space="0" w:color="auto"/>
        <w:left w:val="none" w:sz="0" w:space="0" w:color="auto"/>
        <w:bottom w:val="none" w:sz="0" w:space="0" w:color="auto"/>
        <w:right w:val="none" w:sz="0" w:space="0" w:color="auto"/>
      </w:divBdr>
    </w:div>
    <w:div w:id="1893150435">
      <w:bodyDiv w:val="1"/>
      <w:marLeft w:val="0"/>
      <w:marRight w:val="0"/>
      <w:marTop w:val="0"/>
      <w:marBottom w:val="0"/>
      <w:divBdr>
        <w:top w:val="none" w:sz="0" w:space="0" w:color="auto"/>
        <w:left w:val="none" w:sz="0" w:space="0" w:color="auto"/>
        <w:bottom w:val="none" w:sz="0" w:space="0" w:color="auto"/>
        <w:right w:val="none" w:sz="0" w:space="0" w:color="auto"/>
      </w:divBdr>
    </w:div>
    <w:div w:id="1893341592">
      <w:bodyDiv w:val="1"/>
      <w:marLeft w:val="0"/>
      <w:marRight w:val="0"/>
      <w:marTop w:val="0"/>
      <w:marBottom w:val="0"/>
      <w:divBdr>
        <w:top w:val="none" w:sz="0" w:space="0" w:color="auto"/>
        <w:left w:val="none" w:sz="0" w:space="0" w:color="auto"/>
        <w:bottom w:val="none" w:sz="0" w:space="0" w:color="auto"/>
        <w:right w:val="none" w:sz="0" w:space="0" w:color="auto"/>
      </w:divBdr>
    </w:div>
    <w:div w:id="1893345365">
      <w:bodyDiv w:val="1"/>
      <w:marLeft w:val="0"/>
      <w:marRight w:val="0"/>
      <w:marTop w:val="0"/>
      <w:marBottom w:val="0"/>
      <w:divBdr>
        <w:top w:val="none" w:sz="0" w:space="0" w:color="auto"/>
        <w:left w:val="none" w:sz="0" w:space="0" w:color="auto"/>
        <w:bottom w:val="none" w:sz="0" w:space="0" w:color="auto"/>
        <w:right w:val="none" w:sz="0" w:space="0" w:color="auto"/>
      </w:divBdr>
    </w:div>
    <w:div w:id="1893419758">
      <w:bodyDiv w:val="1"/>
      <w:marLeft w:val="0"/>
      <w:marRight w:val="0"/>
      <w:marTop w:val="0"/>
      <w:marBottom w:val="0"/>
      <w:divBdr>
        <w:top w:val="none" w:sz="0" w:space="0" w:color="auto"/>
        <w:left w:val="none" w:sz="0" w:space="0" w:color="auto"/>
        <w:bottom w:val="none" w:sz="0" w:space="0" w:color="auto"/>
        <w:right w:val="none" w:sz="0" w:space="0" w:color="auto"/>
      </w:divBdr>
    </w:div>
    <w:div w:id="1893691259">
      <w:bodyDiv w:val="1"/>
      <w:marLeft w:val="0"/>
      <w:marRight w:val="0"/>
      <w:marTop w:val="0"/>
      <w:marBottom w:val="0"/>
      <w:divBdr>
        <w:top w:val="none" w:sz="0" w:space="0" w:color="auto"/>
        <w:left w:val="none" w:sz="0" w:space="0" w:color="auto"/>
        <w:bottom w:val="none" w:sz="0" w:space="0" w:color="auto"/>
        <w:right w:val="none" w:sz="0" w:space="0" w:color="auto"/>
      </w:divBdr>
    </w:div>
    <w:div w:id="1893885791">
      <w:bodyDiv w:val="1"/>
      <w:marLeft w:val="0"/>
      <w:marRight w:val="0"/>
      <w:marTop w:val="0"/>
      <w:marBottom w:val="0"/>
      <w:divBdr>
        <w:top w:val="none" w:sz="0" w:space="0" w:color="auto"/>
        <w:left w:val="none" w:sz="0" w:space="0" w:color="auto"/>
        <w:bottom w:val="none" w:sz="0" w:space="0" w:color="auto"/>
        <w:right w:val="none" w:sz="0" w:space="0" w:color="auto"/>
      </w:divBdr>
    </w:div>
    <w:div w:id="1893997286">
      <w:bodyDiv w:val="1"/>
      <w:marLeft w:val="0"/>
      <w:marRight w:val="0"/>
      <w:marTop w:val="0"/>
      <w:marBottom w:val="0"/>
      <w:divBdr>
        <w:top w:val="none" w:sz="0" w:space="0" w:color="auto"/>
        <w:left w:val="none" w:sz="0" w:space="0" w:color="auto"/>
        <w:bottom w:val="none" w:sz="0" w:space="0" w:color="auto"/>
        <w:right w:val="none" w:sz="0" w:space="0" w:color="auto"/>
      </w:divBdr>
    </w:div>
    <w:div w:id="1894077270">
      <w:bodyDiv w:val="1"/>
      <w:marLeft w:val="0"/>
      <w:marRight w:val="0"/>
      <w:marTop w:val="0"/>
      <w:marBottom w:val="0"/>
      <w:divBdr>
        <w:top w:val="none" w:sz="0" w:space="0" w:color="auto"/>
        <w:left w:val="none" w:sz="0" w:space="0" w:color="auto"/>
        <w:bottom w:val="none" w:sz="0" w:space="0" w:color="auto"/>
        <w:right w:val="none" w:sz="0" w:space="0" w:color="auto"/>
      </w:divBdr>
    </w:div>
    <w:div w:id="1894122971">
      <w:bodyDiv w:val="1"/>
      <w:marLeft w:val="0"/>
      <w:marRight w:val="0"/>
      <w:marTop w:val="0"/>
      <w:marBottom w:val="0"/>
      <w:divBdr>
        <w:top w:val="none" w:sz="0" w:space="0" w:color="auto"/>
        <w:left w:val="none" w:sz="0" w:space="0" w:color="auto"/>
        <w:bottom w:val="none" w:sz="0" w:space="0" w:color="auto"/>
        <w:right w:val="none" w:sz="0" w:space="0" w:color="auto"/>
      </w:divBdr>
    </w:div>
    <w:div w:id="1894346169">
      <w:bodyDiv w:val="1"/>
      <w:marLeft w:val="0"/>
      <w:marRight w:val="0"/>
      <w:marTop w:val="0"/>
      <w:marBottom w:val="0"/>
      <w:divBdr>
        <w:top w:val="none" w:sz="0" w:space="0" w:color="auto"/>
        <w:left w:val="none" w:sz="0" w:space="0" w:color="auto"/>
        <w:bottom w:val="none" w:sz="0" w:space="0" w:color="auto"/>
        <w:right w:val="none" w:sz="0" w:space="0" w:color="auto"/>
      </w:divBdr>
    </w:div>
    <w:div w:id="1895004362">
      <w:bodyDiv w:val="1"/>
      <w:marLeft w:val="0"/>
      <w:marRight w:val="0"/>
      <w:marTop w:val="0"/>
      <w:marBottom w:val="0"/>
      <w:divBdr>
        <w:top w:val="none" w:sz="0" w:space="0" w:color="auto"/>
        <w:left w:val="none" w:sz="0" w:space="0" w:color="auto"/>
        <w:bottom w:val="none" w:sz="0" w:space="0" w:color="auto"/>
        <w:right w:val="none" w:sz="0" w:space="0" w:color="auto"/>
      </w:divBdr>
    </w:div>
    <w:div w:id="1895040478">
      <w:bodyDiv w:val="1"/>
      <w:marLeft w:val="0"/>
      <w:marRight w:val="0"/>
      <w:marTop w:val="0"/>
      <w:marBottom w:val="0"/>
      <w:divBdr>
        <w:top w:val="none" w:sz="0" w:space="0" w:color="auto"/>
        <w:left w:val="none" w:sz="0" w:space="0" w:color="auto"/>
        <w:bottom w:val="none" w:sz="0" w:space="0" w:color="auto"/>
        <w:right w:val="none" w:sz="0" w:space="0" w:color="auto"/>
      </w:divBdr>
    </w:div>
    <w:div w:id="1895043691">
      <w:bodyDiv w:val="1"/>
      <w:marLeft w:val="0"/>
      <w:marRight w:val="0"/>
      <w:marTop w:val="0"/>
      <w:marBottom w:val="0"/>
      <w:divBdr>
        <w:top w:val="none" w:sz="0" w:space="0" w:color="auto"/>
        <w:left w:val="none" w:sz="0" w:space="0" w:color="auto"/>
        <w:bottom w:val="none" w:sz="0" w:space="0" w:color="auto"/>
        <w:right w:val="none" w:sz="0" w:space="0" w:color="auto"/>
      </w:divBdr>
    </w:div>
    <w:div w:id="1895118464">
      <w:bodyDiv w:val="1"/>
      <w:marLeft w:val="0"/>
      <w:marRight w:val="0"/>
      <w:marTop w:val="0"/>
      <w:marBottom w:val="0"/>
      <w:divBdr>
        <w:top w:val="none" w:sz="0" w:space="0" w:color="auto"/>
        <w:left w:val="none" w:sz="0" w:space="0" w:color="auto"/>
        <w:bottom w:val="none" w:sz="0" w:space="0" w:color="auto"/>
        <w:right w:val="none" w:sz="0" w:space="0" w:color="auto"/>
      </w:divBdr>
    </w:div>
    <w:div w:id="1895119180">
      <w:bodyDiv w:val="1"/>
      <w:marLeft w:val="0"/>
      <w:marRight w:val="0"/>
      <w:marTop w:val="0"/>
      <w:marBottom w:val="0"/>
      <w:divBdr>
        <w:top w:val="none" w:sz="0" w:space="0" w:color="auto"/>
        <w:left w:val="none" w:sz="0" w:space="0" w:color="auto"/>
        <w:bottom w:val="none" w:sz="0" w:space="0" w:color="auto"/>
        <w:right w:val="none" w:sz="0" w:space="0" w:color="auto"/>
      </w:divBdr>
    </w:div>
    <w:div w:id="1895308865">
      <w:bodyDiv w:val="1"/>
      <w:marLeft w:val="0"/>
      <w:marRight w:val="0"/>
      <w:marTop w:val="0"/>
      <w:marBottom w:val="0"/>
      <w:divBdr>
        <w:top w:val="none" w:sz="0" w:space="0" w:color="auto"/>
        <w:left w:val="none" w:sz="0" w:space="0" w:color="auto"/>
        <w:bottom w:val="none" w:sz="0" w:space="0" w:color="auto"/>
        <w:right w:val="none" w:sz="0" w:space="0" w:color="auto"/>
      </w:divBdr>
    </w:div>
    <w:div w:id="1895313274">
      <w:bodyDiv w:val="1"/>
      <w:marLeft w:val="0"/>
      <w:marRight w:val="0"/>
      <w:marTop w:val="0"/>
      <w:marBottom w:val="0"/>
      <w:divBdr>
        <w:top w:val="none" w:sz="0" w:space="0" w:color="auto"/>
        <w:left w:val="none" w:sz="0" w:space="0" w:color="auto"/>
        <w:bottom w:val="none" w:sz="0" w:space="0" w:color="auto"/>
        <w:right w:val="none" w:sz="0" w:space="0" w:color="auto"/>
      </w:divBdr>
    </w:div>
    <w:div w:id="1895433803">
      <w:bodyDiv w:val="1"/>
      <w:marLeft w:val="0"/>
      <w:marRight w:val="0"/>
      <w:marTop w:val="0"/>
      <w:marBottom w:val="0"/>
      <w:divBdr>
        <w:top w:val="none" w:sz="0" w:space="0" w:color="auto"/>
        <w:left w:val="none" w:sz="0" w:space="0" w:color="auto"/>
        <w:bottom w:val="none" w:sz="0" w:space="0" w:color="auto"/>
        <w:right w:val="none" w:sz="0" w:space="0" w:color="auto"/>
      </w:divBdr>
    </w:div>
    <w:div w:id="1895703420">
      <w:bodyDiv w:val="1"/>
      <w:marLeft w:val="0"/>
      <w:marRight w:val="0"/>
      <w:marTop w:val="0"/>
      <w:marBottom w:val="0"/>
      <w:divBdr>
        <w:top w:val="none" w:sz="0" w:space="0" w:color="auto"/>
        <w:left w:val="none" w:sz="0" w:space="0" w:color="auto"/>
        <w:bottom w:val="none" w:sz="0" w:space="0" w:color="auto"/>
        <w:right w:val="none" w:sz="0" w:space="0" w:color="auto"/>
      </w:divBdr>
    </w:div>
    <w:div w:id="1896044578">
      <w:bodyDiv w:val="1"/>
      <w:marLeft w:val="0"/>
      <w:marRight w:val="0"/>
      <w:marTop w:val="0"/>
      <w:marBottom w:val="0"/>
      <w:divBdr>
        <w:top w:val="none" w:sz="0" w:space="0" w:color="auto"/>
        <w:left w:val="none" w:sz="0" w:space="0" w:color="auto"/>
        <w:bottom w:val="none" w:sz="0" w:space="0" w:color="auto"/>
        <w:right w:val="none" w:sz="0" w:space="0" w:color="auto"/>
      </w:divBdr>
    </w:div>
    <w:div w:id="1896113857">
      <w:bodyDiv w:val="1"/>
      <w:marLeft w:val="0"/>
      <w:marRight w:val="0"/>
      <w:marTop w:val="0"/>
      <w:marBottom w:val="0"/>
      <w:divBdr>
        <w:top w:val="none" w:sz="0" w:space="0" w:color="auto"/>
        <w:left w:val="none" w:sz="0" w:space="0" w:color="auto"/>
        <w:bottom w:val="none" w:sz="0" w:space="0" w:color="auto"/>
        <w:right w:val="none" w:sz="0" w:space="0" w:color="auto"/>
      </w:divBdr>
    </w:div>
    <w:div w:id="1896349867">
      <w:bodyDiv w:val="1"/>
      <w:marLeft w:val="0"/>
      <w:marRight w:val="0"/>
      <w:marTop w:val="0"/>
      <w:marBottom w:val="0"/>
      <w:divBdr>
        <w:top w:val="none" w:sz="0" w:space="0" w:color="auto"/>
        <w:left w:val="none" w:sz="0" w:space="0" w:color="auto"/>
        <w:bottom w:val="none" w:sz="0" w:space="0" w:color="auto"/>
        <w:right w:val="none" w:sz="0" w:space="0" w:color="auto"/>
      </w:divBdr>
    </w:div>
    <w:div w:id="1896547601">
      <w:bodyDiv w:val="1"/>
      <w:marLeft w:val="0"/>
      <w:marRight w:val="0"/>
      <w:marTop w:val="0"/>
      <w:marBottom w:val="0"/>
      <w:divBdr>
        <w:top w:val="none" w:sz="0" w:space="0" w:color="auto"/>
        <w:left w:val="none" w:sz="0" w:space="0" w:color="auto"/>
        <w:bottom w:val="none" w:sz="0" w:space="0" w:color="auto"/>
        <w:right w:val="none" w:sz="0" w:space="0" w:color="auto"/>
      </w:divBdr>
    </w:div>
    <w:div w:id="1897204158">
      <w:bodyDiv w:val="1"/>
      <w:marLeft w:val="0"/>
      <w:marRight w:val="0"/>
      <w:marTop w:val="0"/>
      <w:marBottom w:val="0"/>
      <w:divBdr>
        <w:top w:val="none" w:sz="0" w:space="0" w:color="auto"/>
        <w:left w:val="none" w:sz="0" w:space="0" w:color="auto"/>
        <w:bottom w:val="none" w:sz="0" w:space="0" w:color="auto"/>
        <w:right w:val="none" w:sz="0" w:space="0" w:color="auto"/>
      </w:divBdr>
    </w:div>
    <w:div w:id="1898005170">
      <w:bodyDiv w:val="1"/>
      <w:marLeft w:val="0"/>
      <w:marRight w:val="0"/>
      <w:marTop w:val="0"/>
      <w:marBottom w:val="0"/>
      <w:divBdr>
        <w:top w:val="none" w:sz="0" w:space="0" w:color="auto"/>
        <w:left w:val="none" w:sz="0" w:space="0" w:color="auto"/>
        <w:bottom w:val="none" w:sz="0" w:space="0" w:color="auto"/>
        <w:right w:val="none" w:sz="0" w:space="0" w:color="auto"/>
      </w:divBdr>
    </w:div>
    <w:div w:id="1898080888">
      <w:bodyDiv w:val="1"/>
      <w:marLeft w:val="0"/>
      <w:marRight w:val="0"/>
      <w:marTop w:val="0"/>
      <w:marBottom w:val="0"/>
      <w:divBdr>
        <w:top w:val="none" w:sz="0" w:space="0" w:color="auto"/>
        <w:left w:val="none" w:sz="0" w:space="0" w:color="auto"/>
        <w:bottom w:val="none" w:sz="0" w:space="0" w:color="auto"/>
        <w:right w:val="none" w:sz="0" w:space="0" w:color="auto"/>
      </w:divBdr>
    </w:div>
    <w:div w:id="1898131129">
      <w:bodyDiv w:val="1"/>
      <w:marLeft w:val="0"/>
      <w:marRight w:val="0"/>
      <w:marTop w:val="0"/>
      <w:marBottom w:val="0"/>
      <w:divBdr>
        <w:top w:val="none" w:sz="0" w:space="0" w:color="auto"/>
        <w:left w:val="none" w:sz="0" w:space="0" w:color="auto"/>
        <w:bottom w:val="none" w:sz="0" w:space="0" w:color="auto"/>
        <w:right w:val="none" w:sz="0" w:space="0" w:color="auto"/>
      </w:divBdr>
    </w:div>
    <w:div w:id="1898517411">
      <w:bodyDiv w:val="1"/>
      <w:marLeft w:val="0"/>
      <w:marRight w:val="0"/>
      <w:marTop w:val="0"/>
      <w:marBottom w:val="0"/>
      <w:divBdr>
        <w:top w:val="none" w:sz="0" w:space="0" w:color="auto"/>
        <w:left w:val="none" w:sz="0" w:space="0" w:color="auto"/>
        <w:bottom w:val="none" w:sz="0" w:space="0" w:color="auto"/>
        <w:right w:val="none" w:sz="0" w:space="0" w:color="auto"/>
      </w:divBdr>
    </w:div>
    <w:div w:id="1898737912">
      <w:bodyDiv w:val="1"/>
      <w:marLeft w:val="0"/>
      <w:marRight w:val="0"/>
      <w:marTop w:val="0"/>
      <w:marBottom w:val="0"/>
      <w:divBdr>
        <w:top w:val="none" w:sz="0" w:space="0" w:color="auto"/>
        <w:left w:val="none" w:sz="0" w:space="0" w:color="auto"/>
        <w:bottom w:val="none" w:sz="0" w:space="0" w:color="auto"/>
        <w:right w:val="none" w:sz="0" w:space="0" w:color="auto"/>
      </w:divBdr>
    </w:div>
    <w:div w:id="1899054386">
      <w:bodyDiv w:val="1"/>
      <w:marLeft w:val="0"/>
      <w:marRight w:val="0"/>
      <w:marTop w:val="0"/>
      <w:marBottom w:val="0"/>
      <w:divBdr>
        <w:top w:val="none" w:sz="0" w:space="0" w:color="auto"/>
        <w:left w:val="none" w:sz="0" w:space="0" w:color="auto"/>
        <w:bottom w:val="none" w:sz="0" w:space="0" w:color="auto"/>
        <w:right w:val="none" w:sz="0" w:space="0" w:color="auto"/>
      </w:divBdr>
    </w:div>
    <w:div w:id="1899199778">
      <w:bodyDiv w:val="1"/>
      <w:marLeft w:val="0"/>
      <w:marRight w:val="0"/>
      <w:marTop w:val="0"/>
      <w:marBottom w:val="0"/>
      <w:divBdr>
        <w:top w:val="none" w:sz="0" w:space="0" w:color="auto"/>
        <w:left w:val="none" w:sz="0" w:space="0" w:color="auto"/>
        <w:bottom w:val="none" w:sz="0" w:space="0" w:color="auto"/>
        <w:right w:val="none" w:sz="0" w:space="0" w:color="auto"/>
      </w:divBdr>
    </w:div>
    <w:div w:id="1899436579">
      <w:bodyDiv w:val="1"/>
      <w:marLeft w:val="0"/>
      <w:marRight w:val="0"/>
      <w:marTop w:val="0"/>
      <w:marBottom w:val="0"/>
      <w:divBdr>
        <w:top w:val="none" w:sz="0" w:space="0" w:color="auto"/>
        <w:left w:val="none" w:sz="0" w:space="0" w:color="auto"/>
        <w:bottom w:val="none" w:sz="0" w:space="0" w:color="auto"/>
        <w:right w:val="none" w:sz="0" w:space="0" w:color="auto"/>
      </w:divBdr>
    </w:div>
    <w:div w:id="1899514478">
      <w:bodyDiv w:val="1"/>
      <w:marLeft w:val="0"/>
      <w:marRight w:val="0"/>
      <w:marTop w:val="0"/>
      <w:marBottom w:val="0"/>
      <w:divBdr>
        <w:top w:val="none" w:sz="0" w:space="0" w:color="auto"/>
        <w:left w:val="none" w:sz="0" w:space="0" w:color="auto"/>
        <w:bottom w:val="none" w:sz="0" w:space="0" w:color="auto"/>
        <w:right w:val="none" w:sz="0" w:space="0" w:color="auto"/>
      </w:divBdr>
    </w:div>
    <w:div w:id="1899583213">
      <w:bodyDiv w:val="1"/>
      <w:marLeft w:val="0"/>
      <w:marRight w:val="0"/>
      <w:marTop w:val="0"/>
      <w:marBottom w:val="0"/>
      <w:divBdr>
        <w:top w:val="none" w:sz="0" w:space="0" w:color="auto"/>
        <w:left w:val="none" w:sz="0" w:space="0" w:color="auto"/>
        <w:bottom w:val="none" w:sz="0" w:space="0" w:color="auto"/>
        <w:right w:val="none" w:sz="0" w:space="0" w:color="auto"/>
      </w:divBdr>
    </w:div>
    <w:div w:id="1899583576">
      <w:bodyDiv w:val="1"/>
      <w:marLeft w:val="0"/>
      <w:marRight w:val="0"/>
      <w:marTop w:val="0"/>
      <w:marBottom w:val="0"/>
      <w:divBdr>
        <w:top w:val="none" w:sz="0" w:space="0" w:color="auto"/>
        <w:left w:val="none" w:sz="0" w:space="0" w:color="auto"/>
        <w:bottom w:val="none" w:sz="0" w:space="0" w:color="auto"/>
        <w:right w:val="none" w:sz="0" w:space="0" w:color="auto"/>
      </w:divBdr>
    </w:div>
    <w:div w:id="1900051947">
      <w:bodyDiv w:val="1"/>
      <w:marLeft w:val="0"/>
      <w:marRight w:val="0"/>
      <w:marTop w:val="0"/>
      <w:marBottom w:val="0"/>
      <w:divBdr>
        <w:top w:val="none" w:sz="0" w:space="0" w:color="auto"/>
        <w:left w:val="none" w:sz="0" w:space="0" w:color="auto"/>
        <w:bottom w:val="none" w:sz="0" w:space="0" w:color="auto"/>
        <w:right w:val="none" w:sz="0" w:space="0" w:color="auto"/>
      </w:divBdr>
    </w:div>
    <w:div w:id="1900093194">
      <w:bodyDiv w:val="1"/>
      <w:marLeft w:val="0"/>
      <w:marRight w:val="0"/>
      <w:marTop w:val="0"/>
      <w:marBottom w:val="0"/>
      <w:divBdr>
        <w:top w:val="none" w:sz="0" w:space="0" w:color="auto"/>
        <w:left w:val="none" w:sz="0" w:space="0" w:color="auto"/>
        <w:bottom w:val="none" w:sz="0" w:space="0" w:color="auto"/>
        <w:right w:val="none" w:sz="0" w:space="0" w:color="auto"/>
      </w:divBdr>
    </w:div>
    <w:div w:id="1900168584">
      <w:bodyDiv w:val="1"/>
      <w:marLeft w:val="0"/>
      <w:marRight w:val="0"/>
      <w:marTop w:val="0"/>
      <w:marBottom w:val="0"/>
      <w:divBdr>
        <w:top w:val="none" w:sz="0" w:space="0" w:color="auto"/>
        <w:left w:val="none" w:sz="0" w:space="0" w:color="auto"/>
        <w:bottom w:val="none" w:sz="0" w:space="0" w:color="auto"/>
        <w:right w:val="none" w:sz="0" w:space="0" w:color="auto"/>
      </w:divBdr>
    </w:div>
    <w:div w:id="1900238943">
      <w:bodyDiv w:val="1"/>
      <w:marLeft w:val="0"/>
      <w:marRight w:val="0"/>
      <w:marTop w:val="0"/>
      <w:marBottom w:val="0"/>
      <w:divBdr>
        <w:top w:val="none" w:sz="0" w:space="0" w:color="auto"/>
        <w:left w:val="none" w:sz="0" w:space="0" w:color="auto"/>
        <w:bottom w:val="none" w:sz="0" w:space="0" w:color="auto"/>
        <w:right w:val="none" w:sz="0" w:space="0" w:color="auto"/>
      </w:divBdr>
    </w:div>
    <w:div w:id="1900481292">
      <w:bodyDiv w:val="1"/>
      <w:marLeft w:val="0"/>
      <w:marRight w:val="0"/>
      <w:marTop w:val="0"/>
      <w:marBottom w:val="0"/>
      <w:divBdr>
        <w:top w:val="none" w:sz="0" w:space="0" w:color="auto"/>
        <w:left w:val="none" w:sz="0" w:space="0" w:color="auto"/>
        <w:bottom w:val="none" w:sz="0" w:space="0" w:color="auto"/>
        <w:right w:val="none" w:sz="0" w:space="0" w:color="auto"/>
      </w:divBdr>
    </w:div>
    <w:div w:id="1900481450">
      <w:bodyDiv w:val="1"/>
      <w:marLeft w:val="0"/>
      <w:marRight w:val="0"/>
      <w:marTop w:val="0"/>
      <w:marBottom w:val="0"/>
      <w:divBdr>
        <w:top w:val="none" w:sz="0" w:space="0" w:color="auto"/>
        <w:left w:val="none" w:sz="0" w:space="0" w:color="auto"/>
        <w:bottom w:val="none" w:sz="0" w:space="0" w:color="auto"/>
        <w:right w:val="none" w:sz="0" w:space="0" w:color="auto"/>
      </w:divBdr>
    </w:div>
    <w:div w:id="1900509785">
      <w:bodyDiv w:val="1"/>
      <w:marLeft w:val="0"/>
      <w:marRight w:val="0"/>
      <w:marTop w:val="0"/>
      <w:marBottom w:val="0"/>
      <w:divBdr>
        <w:top w:val="none" w:sz="0" w:space="0" w:color="auto"/>
        <w:left w:val="none" w:sz="0" w:space="0" w:color="auto"/>
        <w:bottom w:val="none" w:sz="0" w:space="0" w:color="auto"/>
        <w:right w:val="none" w:sz="0" w:space="0" w:color="auto"/>
      </w:divBdr>
    </w:div>
    <w:div w:id="1900938299">
      <w:bodyDiv w:val="1"/>
      <w:marLeft w:val="0"/>
      <w:marRight w:val="0"/>
      <w:marTop w:val="0"/>
      <w:marBottom w:val="0"/>
      <w:divBdr>
        <w:top w:val="none" w:sz="0" w:space="0" w:color="auto"/>
        <w:left w:val="none" w:sz="0" w:space="0" w:color="auto"/>
        <w:bottom w:val="none" w:sz="0" w:space="0" w:color="auto"/>
        <w:right w:val="none" w:sz="0" w:space="0" w:color="auto"/>
      </w:divBdr>
    </w:div>
    <w:div w:id="1901332194">
      <w:bodyDiv w:val="1"/>
      <w:marLeft w:val="0"/>
      <w:marRight w:val="0"/>
      <w:marTop w:val="0"/>
      <w:marBottom w:val="0"/>
      <w:divBdr>
        <w:top w:val="none" w:sz="0" w:space="0" w:color="auto"/>
        <w:left w:val="none" w:sz="0" w:space="0" w:color="auto"/>
        <w:bottom w:val="none" w:sz="0" w:space="0" w:color="auto"/>
        <w:right w:val="none" w:sz="0" w:space="0" w:color="auto"/>
      </w:divBdr>
    </w:div>
    <w:div w:id="1901474047">
      <w:bodyDiv w:val="1"/>
      <w:marLeft w:val="0"/>
      <w:marRight w:val="0"/>
      <w:marTop w:val="0"/>
      <w:marBottom w:val="0"/>
      <w:divBdr>
        <w:top w:val="none" w:sz="0" w:space="0" w:color="auto"/>
        <w:left w:val="none" w:sz="0" w:space="0" w:color="auto"/>
        <w:bottom w:val="none" w:sz="0" w:space="0" w:color="auto"/>
        <w:right w:val="none" w:sz="0" w:space="0" w:color="auto"/>
      </w:divBdr>
    </w:div>
    <w:div w:id="1901868914">
      <w:bodyDiv w:val="1"/>
      <w:marLeft w:val="0"/>
      <w:marRight w:val="0"/>
      <w:marTop w:val="0"/>
      <w:marBottom w:val="0"/>
      <w:divBdr>
        <w:top w:val="none" w:sz="0" w:space="0" w:color="auto"/>
        <w:left w:val="none" w:sz="0" w:space="0" w:color="auto"/>
        <w:bottom w:val="none" w:sz="0" w:space="0" w:color="auto"/>
        <w:right w:val="none" w:sz="0" w:space="0" w:color="auto"/>
      </w:divBdr>
    </w:div>
    <w:div w:id="1902013631">
      <w:bodyDiv w:val="1"/>
      <w:marLeft w:val="0"/>
      <w:marRight w:val="0"/>
      <w:marTop w:val="0"/>
      <w:marBottom w:val="0"/>
      <w:divBdr>
        <w:top w:val="none" w:sz="0" w:space="0" w:color="auto"/>
        <w:left w:val="none" w:sz="0" w:space="0" w:color="auto"/>
        <w:bottom w:val="none" w:sz="0" w:space="0" w:color="auto"/>
        <w:right w:val="none" w:sz="0" w:space="0" w:color="auto"/>
      </w:divBdr>
    </w:div>
    <w:div w:id="1902059284">
      <w:bodyDiv w:val="1"/>
      <w:marLeft w:val="0"/>
      <w:marRight w:val="0"/>
      <w:marTop w:val="0"/>
      <w:marBottom w:val="0"/>
      <w:divBdr>
        <w:top w:val="none" w:sz="0" w:space="0" w:color="auto"/>
        <w:left w:val="none" w:sz="0" w:space="0" w:color="auto"/>
        <w:bottom w:val="none" w:sz="0" w:space="0" w:color="auto"/>
        <w:right w:val="none" w:sz="0" w:space="0" w:color="auto"/>
      </w:divBdr>
    </w:div>
    <w:div w:id="1902060671">
      <w:bodyDiv w:val="1"/>
      <w:marLeft w:val="0"/>
      <w:marRight w:val="0"/>
      <w:marTop w:val="0"/>
      <w:marBottom w:val="0"/>
      <w:divBdr>
        <w:top w:val="none" w:sz="0" w:space="0" w:color="auto"/>
        <w:left w:val="none" w:sz="0" w:space="0" w:color="auto"/>
        <w:bottom w:val="none" w:sz="0" w:space="0" w:color="auto"/>
        <w:right w:val="none" w:sz="0" w:space="0" w:color="auto"/>
      </w:divBdr>
    </w:div>
    <w:div w:id="1902399790">
      <w:bodyDiv w:val="1"/>
      <w:marLeft w:val="0"/>
      <w:marRight w:val="0"/>
      <w:marTop w:val="0"/>
      <w:marBottom w:val="0"/>
      <w:divBdr>
        <w:top w:val="none" w:sz="0" w:space="0" w:color="auto"/>
        <w:left w:val="none" w:sz="0" w:space="0" w:color="auto"/>
        <w:bottom w:val="none" w:sz="0" w:space="0" w:color="auto"/>
        <w:right w:val="none" w:sz="0" w:space="0" w:color="auto"/>
      </w:divBdr>
    </w:div>
    <w:div w:id="1902711359">
      <w:bodyDiv w:val="1"/>
      <w:marLeft w:val="0"/>
      <w:marRight w:val="0"/>
      <w:marTop w:val="0"/>
      <w:marBottom w:val="0"/>
      <w:divBdr>
        <w:top w:val="none" w:sz="0" w:space="0" w:color="auto"/>
        <w:left w:val="none" w:sz="0" w:space="0" w:color="auto"/>
        <w:bottom w:val="none" w:sz="0" w:space="0" w:color="auto"/>
        <w:right w:val="none" w:sz="0" w:space="0" w:color="auto"/>
      </w:divBdr>
    </w:div>
    <w:div w:id="1902791232">
      <w:bodyDiv w:val="1"/>
      <w:marLeft w:val="0"/>
      <w:marRight w:val="0"/>
      <w:marTop w:val="0"/>
      <w:marBottom w:val="0"/>
      <w:divBdr>
        <w:top w:val="none" w:sz="0" w:space="0" w:color="auto"/>
        <w:left w:val="none" w:sz="0" w:space="0" w:color="auto"/>
        <w:bottom w:val="none" w:sz="0" w:space="0" w:color="auto"/>
        <w:right w:val="none" w:sz="0" w:space="0" w:color="auto"/>
      </w:divBdr>
    </w:div>
    <w:div w:id="1902863959">
      <w:bodyDiv w:val="1"/>
      <w:marLeft w:val="0"/>
      <w:marRight w:val="0"/>
      <w:marTop w:val="0"/>
      <w:marBottom w:val="0"/>
      <w:divBdr>
        <w:top w:val="none" w:sz="0" w:space="0" w:color="auto"/>
        <w:left w:val="none" w:sz="0" w:space="0" w:color="auto"/>
        <w:bottom w:val="none" w:sz="0" w:space="0" w:color="auto"/>
        <w:right w:val="none" w:sz="0" w:space="0" w:color="auto"/>
      </w:divBdr>
    </w:div>
    <w:div w:id="1902908219">
      <w:bodyDiv w:val="1"/>
      <w:marLeft w:val="0"/>
      <w:marRight w:val="0"/>
      <w:marTop w:val="0"/>
      <w:marBottom w:val="0"/>
      <w:divBdr>
        <w:top w:val="none" w:sz="0" w:space="0" w:color="auto"/>
        <w:left w:val="none" w:sz="0" w:space="0" w:color="auto"/>
        <w:bottom w:val="none" w:sz="0" w:space="0" w:color="auto"/>
        <w:right w:val="none" w:sz="0" w:space="0" w:color="auto"/>
      </w:divBdr>
    </w:div>
    <w:div w:id="1902977308">
      <w:bodyDiv w:val="1"/>
      <w:marLeft w:val="0"/>
      <w:marRight w:val="0"/>
      <w:marTop w:val="0"/>
      <w:marBottom w:val="0"/>
      <w:divBdr>
        <w:top w:val="none" w:sz="0" w:space="0" w:color="auto"/>
        <w:left w:val="none" w:sz="0" w:space="0" w:color="auto"/>
        <w:bottom w:val="none" w:sz="0" w:space="0" w:color="auto"/>
        <w:right w:val="none" w:sz="0" w:space="0" w:color="auto"/>
      </w:divBdr>
    </w:div>
    <w:div w:id="1903515253">
      <w:bodyDiv w:val="1"/>
      <w:marLeft w:val="0"/>
      <w:marRight w:val="0"/>
      <w:marTop w:val="0"/>
      <w:marBottom w:val="0"/>
      <w:divBdr>
        <w:top w:val="none" w:sz="0" w:space="0" w:color="auto"/>
        <w:left w:val="none" w:sz="0" w:space="0" w:color="auto"/>
        <w:bottom w:val="none" w:sz="0" w:space="0" w:color="auto"/>
        <w:right w:val="none" w:sz="0" w:space="0" w:color="auto"/>
      </w:divBdr>
    </w:div>
    <w:div w:id="1904101309">
      <w:bodyDiv w:val="1"/>
      <w:marLeft w:val="0"/>
      <w:marRight w:val="0"/>
      <w:marTop w:val="0"/>
      <w:marBottom w:val="0"/>
      <w:divBdr>
        <w:top w:val="none" w:sz="0" w:space="0" w:color="auto"/>
        <w:left w:val="none" w:sz="0" w:space="0" w:color="auto"/>
        <w:bottom w:val="none" w:sz="0" w:space="0" w:color="auto"/>
        <w:right w:val="none" w:sz="0" w:space="0" w:color="auto"/>
      </w:divBdr>
    </w:div>
    <w:div w:id="1904216870">
      <w:bodyDiv w:val="1"/>
      <w:marLeft w:val="0"/>
      <w:marRight w:val="0"/>
      <w:marTop w:val="0"/>
      <w:marBottom w:val="0"/>
      <w:divBdr>
        <w:top w:val="none" w:sz="0" w:space="0" w:color="auto"/>
        <w:left w:val="none" w:sz="0" w:space="0" w:color="auto"/>
        <w:bottom w:val="none" w:sz="0" w:space="0" w:color="auto"/>
        <w:right w:val="none" w:sz="0" w:space="0" w:color="auto"/>
      </w:divBdr>
    </w:div>
    <w:div w:id="1904289187">
      <w:bodyDiv w:val="1"/>
      <w:marLeft w:val="0"/>
      <w:marRight w:val="0"/>
      <w:marTop w:val="0"/>
      <w:marBottom w:val="0"/>
      <w:divBdr>
        <w:top w:val="none" w:sz="0" w:space="0" w:color="auto"/>
        <w:left w:val="none" w:sz="0" w:space="0" w:color="auto"/>
        <w:bottom w:val="none" w:sz="0" w:space="0" w:color="auto"/>
        <w:right w:val="none" w:sz="0" w:space="0" w:color="auto"/>
      </w:divBdr>
    </w:div>
    <w:div w:id="1904363036">
      <w:bodyDiv w:val="1"/>
      <w:marLeft w:val="0"/>
      <w:marRight w:val="0"/>
      <w:marTop w:val="0"/>
      <w:marBottom w:val="0"/>
      <w:divBdr>
        <w:top w:val="none" w:sz="0" w:space="0" w:color="auto"/>
        <w:left w:val="none" w:sz="0" w:space="0" w:color="auto"/>
        <w:bottom w:val="none" w:sz="0" w:space="0" w:color="auto"/>
        <w:right w:val="none" w:sz="0" w:space="0" w:color="auto"/>
      </w:divBdr>
    </w:div>
    <w:div w:id="1904443066">
      <w:bodyDiv w:val="1"/>
      <w:marLeft w:val="0"/>
      <w:marRight w:val="0"/>
      <w:marTop w:val="0"/>
      <w:marBottom w:val="0"/>
      <w:divBdr>
        <w:top w:val="none" w:sz="0" w:space="0" w:color="auto"/>
        <w:left w:val="none" w:sz="0" w:space="0" w:color="auto"/>
        <w:bottom w:val="none" w:sz="0" w:space="0" w:color="auto"/>
        <w:right w:val="none" w:sz="0" w:space="0" w:color="auto"/>
      </w:divBdr>
    </w:div>
    <w:div w:id="1904558220">
      <w:bodyDiv w:val="1"/>
      <w:marLeft w:val="0"/>
      <w:marRight w:val="0"/>
      <w:marTop w:val="0"/>
      <w:marBottom w:val="0"/>
      <w:divBdr>
        <w:top w:val="none" w:sz="0" w:space="0" w:color="auto"/>
        <w:left w:val="none" w:sz="0" w:space="0" w:color="auto"/>
        <w:bottom w:val="none" w:sz="0" w:space="0" w:color="auto"/>
        <w:right w:val="none" w:sz="0" w:space="0" w:color="auto"/>
      </w:divBdr>
    </w:div>
    <w:div w:id="1904608330">
      <w:bodyDiv w:val="1"/>
      <w:marLeft w:val="0"/>
      <w:marRight w:val="0"/>
      <w:marTop w:val="0"/>
      <w:marBottom w:val="0"/>
      <w:divBdr>
        <w:top w:val="none" w:sz="0" w:space="0" w:color="auto"/>
        <w:left w:val="none" w:sz="0" w:space="0" w:color="auto"/>
        <w:bottom w:val="none" w:sz="0" w:space="0" w:color="auto"/>
        <w:right w:val="none" w:sz="0" w:space="0" w:color="auto"/>
      </w:divBdr>
    </w:div>
    <w:div w:id="1904752278">
      <w:bodyDiv w:val="1"/>
      <w:marLeft w:val="0"/>
      <w:marRight w:val="0"/>
      <w:marTop w:val="0"/>
      <w:marBottom w:val="0"/>
      <w:divBdr>
        <w:top w:val="none" w:sz="0" w:space="0" w:color="auto"/>
        <w:left w:val="none" w:sz="0" w:space="0" w:color="auto"/>
        <w:bottom w:val="none" w:sz="0" w:space="0" w:color="auto"/>
        <w:right w:val="none" w:sz="0" w:space="0" w:color="auto"/>
      </w:divBdr>
    </w:div>
    <w:div w:id="1904952036">
      <w:bodyDiv w:val="1"/>
      <w:marLeft w:val="0"/>
      <w:marRight w:val="0"/>
      <w:marTop w:val="0"/>
      <w:marBottom w:val="0"/>
      <w:divBdr>
        <w:top w:val="none" w:sz="0" w:space="0" w:color="auto"/>
        <w:left w:val="none" w:sz="0" w:space="0" w:color="auto"/>
        <w:bottom w:val="none" w:sz="0" w:space="0" w:color="auto"/>
        <w:right w:val="none" w:sz="0" w:space="0" w:color="auto"/>
      </w:divBdr>
    </w:div>
    <w:div w:id="1905406309">
      <w:bodyDiv w:val="1"/>
      <w:marLeft w:val="0"/>
      <w:marRight w:val="0"/>
      <w:marTop w:val="0"/>
      <w:marBottom w:val="0"/>
      <w:divBdr>
        <w:top w:val="none" w:sz="0" w:space="0" w:color="auto"/>
        <w:left w:val="none" w:sz="0" w:space="0" w:color="auto"/>
        <w:bottom w:val="none" w:sz="0" w:space="0" w:color="auto"/>
        <w:right w:val="none" w:sz="0" w:space="0" w:color="auto"/>
      </w:divBdr>
    </w:div>
    <w:div w:id="1905409066">
      <w:bodyDiv w:val="1"/>
      <w:marLeft w:val="0"/>
      <w:marRight w:val="0"/>
      <w:marTop w:val="0"/>
      <w:marBottom w:val="0"/>
      <w:divBdr>
        <w:top w:val="none" w:sz="0" w:space="0" w:color="auto"/>
        <w:left w:val="none" w:sz="0" w:space="0" w:color="auto"/>
        <w:bottom w:val="none" w:sz="0" w:space="0" w:color="auto"/>
        <w:right w:val="none" w:sz="0" w:space="0" w:color="auto"/>
      </w:divBdr>
    </w:div>
    <w:div w:id="1905413233">
      <w:bodyDiv w:val="1"/>
      <w:marLeft w:val="0"/>
      <w:marRight w:val="0"/>
      <w:marTop w:val="0"/>
      <w:marBottom w:val="0"/>
      <w:divBdr>
        <w:top w:val="none" w:sz="0" w:space="0" w:color="auto"/>
        <w:left w:val="none" w:sz="0" w:space="0" w:color="auto"/>
        <w:bottom w:val="none" w:sz="0" w:space="0" w:color="auto"/>
        <w:right w:val="none" w:sz="0" w:space="0" w:color="auto"/>
      </w:divBdr>
    </w:div>
    <w:div w:id="1905486615">
      <w:bodyDiv w:val="1"/>
      <w:marLeft w:val="0"/>
      <w:marRight w:val="0"/>
      <w:marTop w:val="0"/>
      <w:marBottom w:val="0"/>
      <w:divBdr>
        <w:top w:val="none" w:sz="0" w:space="0" w:color="auto"/>
        <w:left w:val="none" w:sz="0" w:space="0" w:color="auto"/>
        <w:bottom w:val="none" w:sz="0" w:space="0" w:color="auto"/>
        <w:right w:val="none" w:sz="0" w:space="0" w:color="auto"/>
      </w:divBdr>
    </w:div>
    <w:div w:id="1905556762">
      <w:bodyDiv w:val="1"/>
      <w:marLeft w:val="0"/>
      <w:marRight w:val="0"/>
      <w:marTop w:val="0"/>
      <w:marBottom w:val="0"/>
      <w:divBdr>
        <w:top w:val="none" w:sz="0" w:space="0" w:color="auto"/>
        <w:left w:val="none" w:sz="0" w:space="0" w:color="auto"/>
        <w:bottom w:val="none" w:sz="0" w:space="0" w:color="auto"/>
        <w:right w:val="none" w:sz="0" w:space="0" w:color="auto"/>
      </w:divBdr>
    </w:div>
    <w:div w:id="1906063641">
      <w:bodyDiv w:val="1"/>
      <w:marLeft w:val="0"/>
      <w:marRight w:val="0"/>
      <w:marTop w:val="0"/>
      <w:marBottom w:val="0"/>
      <w:divBdr>
        <w:top w:val="none" w:sz="0" w:space="0" w:color="auto"/>
        <w:left w:val="none" w:sz="0" w:space="0" w:color="auto"/>
        <w:bottom w:val="none" w:sz="0" w:space="0" w:color="auto"/>
        <w:right w:val="none" w:sz="0" w:space="0" w:color="auto"/>
      </w:divBdr>
    </w:div>
    <w:div w:id="1906259289">
      <w:bodyDiv w:val="1"/>
      <w:marLeft w:val="0"/>
      <w:marRight w:val="0"/>
      <w:marTop w:val="0"/>
      <w:marBottom w:val="0"/>
      <w:divBdr>
        <w:top w:val="none" w:sz="0" w:space="0" w:color="auto"/>
        <w:left w:val="none" w:sz="0" w:space="0" w:color="auto"/>
        <w:bottom w:val="none" w:sz="0" w:space="0" w:color="auto"/>
        <w:right w:val="none" w:sz="0" w:space="0" w:color="auto"/>
      </w:divBdr>
    </w:div>
    <w:div w:id="1906526724">
      <w:bodyDiv w:val="1"/>
      <w:marLeft w:val="0"/>
      <w:marRight w:val="0"/>
      <w:marTop w:val="0"/>
      <w:marBottom w:val="0"/>
      <w:divBdr>
        <w:top w:val="none" w:sz="0" w:space="0" w:color="auto"/>
        <w:left w:val="none" w:sz="0" w:space="0" w:color="auto"/>
        <w:bottom w:val="none" w:sz="0" w:space="0" w:color="auto"/>
        <w:right w:val="none" w:sz="0" w:space="0" w:color="auto"/>
      </w:divBdr>
    </w:div>
    <w:div w:id="1906640131">
      <w:bodyDiv w:val="1"/>
      <w:marLeft w:val="0"/>
      <w:marRight w:val="0"/>
      <w:marTop w:val="0"/>
      <w:marBottom w:val="0"/>
      <w:divBdr>
        <w:top w:val="none" w:sz="0" w:space="0" w:color="auto"/>
        <w:left w:val="none" w:sz="0" w:space="0" w:color="auto"/>
        <w:bottom w:val="none" w:sz="0" w:space="0" w:color="auto"/>
        <w:right w:val="none" w:sz="0" w:space="0" w:color="auto"/>
      </w:divBdr>
    </w:div>
    <w:div w:id="1906723136">
      <w:bodyDiv w:val="1"/>
      <w:marLeft w:val="0"/>
      <w:marRight w:val="0"/>
      <w:marTop w:val="0"/>
      <w:marBottom w:val="0"/>
      <w:divBdr>
        <w:top w:val="none" w:sz="0" w:space="0" w:color="auto"/>
        <w:left w:val="none" w:sz="0" w:space="0" w:color="auto"/>
        <w:bottom w:val="none" w:sz="0" w:space="0" w:color="auto"/>
        <w:right w:val="none" w:sz="0" w:space="0" w:color="auto"/>
      </w:divBdr>
    </w:div>
    <w:div w:id="1906794102">
      <w:bodyDiv w:val="1"/>
      <w:marLeft w:val="0"/>
      <w:marRight w:val="0"/>
      <w:marTop w:val="0"/>
      <w:marBottom w:val="0"/>
      <w:divBdr>
        <w:top w:val="none" w:sz="0" w:space="0" w:color="auto"/>
        <w:left w:val="none" w:sz="0" w:space="0" w:color="auto"/>
        <w:bottom w:val="none" w:sz="0" w:space="0" w:color="auto"/>
        <w:right w:val="none" w:sz="0" w:space="0" w:color="auto"/>
      </w:divBdr>
    </w:div>
    <w:div w:id="1906838399">
      <w:bodyDiv w:val="1"/>
      <w:marLeft w:val="0"/>
      <w:marRight w:val="0"/>
      <w:marTop w:val="0"/>
      <w:marBottom w:val="0"/>
      <w:divBdr>
        <w:top w:val="none" w:sz="0" w:space="0" w:color="auto"/>
        <w:left w:val="none" w:sz="0" w:space="0" w:color="auto"/>
        <w:bottom w:val="none" w:sz="0" w:space="0" w:color="auto"/>
        <w:right w:val="none" w:sz="0" w:space="0" w:color="auto"/>
      </w:divBdr>
    </w:div>
    <w:div w:id="1907061721">
      <w:bodyDiv w:val="1"/>
      <w:marLeft w:val="0"/>
      <w:marRight w:val="0"/>
      <w:marTop w:val="0"/>
      <w:marBottom w:val="0"/>
      <w:divBdr>
        <w:top w:val="none" w:sz="0" w:space="0" w:color="auto"/>
        <w:left w:val="none" w:sz="0" w:space="0" w:color="auto"/>
        <w:bottom w:val="none" w:sz="0" w:space="0" w:color="auto"/>
        <w:right w:val="none" w:sz="0" w:space="0" w:color="auto"/>
      </w:divBdr>
    </w:div>
    <w:div w:id="1907105708">
      <w:bodyDiv w:val="1"/>
      <w:marLeft w:val="0"/>
      <w:marRight w:val="0"/>
      <w:marTop w:val="0"/>
      <w:marBottom w:val="0"/>
      <w:divBdr>
        <w:top w:val="none" w:sz="0" w:space="0" w:color="auto"/>
        <w:left w:val="none" w:sz="0" w:space="0" w:color="auto"/>
        <w:bottom w:val="none" w:sz="0" w:space="0" w:color="auto"/>
        <w:right w:val="none" w:sz="0" w:space="0" w:color="auto"/>
      </w:divBdr>
    </w:div>
    <w:div w:id="1907184084">
      <w:bodyDiv w:val="1"/>
      <w:marLeft w:val="0"/>
      <w:marRight w:val="0"/>
      <w:marTop w:val="0"/>
      <w:marBottom w:val="0"/>
      <w:divBdr>
        <w:top w:val="none" w:sz="0" w:space="0" w:color="auto"/>
        <w:left w:val="none" w:sz="0" w:space="0" w:color="auto"/>
        <w:bottom w:val="none" w:sz="0" w:space="0" w:color="auto"/>
        <w:right w:val="none" w:sz="0" w:space="0" w:color="auto"/>
      </w:divBdr>
    </w:div>
    <w:div w:id="1907371945">
      <w:bodyDiv w:val="1"/>
      <w:marLeft w:val="0"/>
      <w:marRight w:val="0"/>
      <w:marTop w:val="0"/>
      <w:marBottom w:val="0"/>
      <w:divBdr>
        <w:top w:val="none" w:sz="0" w:space="0" w:color="auto"/>
        <w:left w:val="none" w:sz="0" w:space="0" w:color="auto"/>
        <w:bottom w:val="none" w:sz="0" w:space="0" w:color="auto"/>
        <w:right w:val="none" w:sz="0" w:space="0" w:color="auto"/>
      </w:divBdr>
    </w:div>
    <w:div w:id="1907719180">
      <w:bodyDiv w:val="1"/>
      <w:marLeft w:val="0"/>
      <w:marRight w:val="0"/>
      <w:marTop w:val="0"/>
      <w:marBottom w:val="0"/>
      <w:divBdr>
        <w:top w:val="none" w:sz="0" w:space="0" w:color="auto"/>
        <w:left w:val="none" w:sz="0" w:space="0" w:color="auto"/>
        <w:bottom w:val="none" w:sz="0" w:space="0" w:color="auto"/>
        <w:right w:val="none" w:sz="0" w:space="0" w:color="auto"/>
      </w:divBdr>
    </w:div>
    <w:div w:id="1907910635">
      <w:bodyDiv w:val="1"/>
      <w:marLeft w:val="0"/>
      <w:marRight w:val="0"/>
      <w:marTop w:val="0"/>
      <w:marBottom w:val="0"/>
      <w:divBdr>
        <w:top w:val="none" w:sz="0" w:space="0" w:color="auto"/>
        <w:left w:val="none" w:sz="0" w:space="0" w:color="auto"/>
        <w:bottom w:val="none" w:sz="0" w:space="0" w:color="auto"/>
        <w:right w:val="none" w:sz="0" w:space="0" w:color="auto"/>
      </w:divBdr>
    </w:div>
    <w:div w:id="1907911709">
      <w:bodyDiv w:val="1"/>
      <w:marLeft w:val="0"/>
      <w:marRight w:val="0"/>
      <w:marTop w:val="0"/>
      <w:marBottom w:val="0"/>
      <w:divBdr>
        <w:top w:val="none" w:sz="0" w:space="0" w:color="auto"/>
        <w:left w:val="none" w:sz="0" w:space="0" w:color="auto"/>
        <w:bottom w:val="none" w:sz="0" w:space="0" w:color="auto"/>
        <w:right w:val="none" w:sz="0" w:space="0" w:color="auto"/>
      </w:divBdr>
    </w:div>
    <w:div w:id="1908026870">
      <w:bodyDiv w:val="1"/>
      <w:marLeft w:val="0"/>
      <w:marRight w:val="0"/>
      <w:marTop w:val="0"/>
      <w:marBottom w:val="0"/>
      <w:divBdr>
        <w:top w:val="none" w:sz="0" w:space="0" w:color="auto"/>
        <w:left w:val="none" w:sz="0" w:space="0" w:color="auto"/>
        <w:bottom w:val="none" w:sz="0" w:space="0" w:color="auto"/>
        <w:right w:val="none" w:sz="0" w:space="0" w:color="auto"/>
      </w:divBdr>
    </w:div>
    <w:div w:id="1908301531">
      <w:bodyDiv w:val="1"/>
      <w:marLeft w:val="0"/>
      <w:marRight w:val="0"/>
      <w:marTop w:val="0"/>
      <w:marBottom w:val="0"/>
      <w:divBdr>
        <w:top w:val="none" w:sz="0" w:space="0" w:color="auto"/>
        <w:left w:val="none" w:sz="0" w:space="0" w:color="auto"/>
        <w:bottom w:val="none" w:sz="0" w:space="0" w:color="auto"/>
        <w:right w:val="none" w:sz="0" w:space="0" w:color="auto"/>
      </w:divBdr>
    </w:div>
    <w:div w:id="1908345072">
      <w:bodyDiv w:val="1"/>
      <w:marLeft w:val="0"/>
      <w:marRight w:val="0"/>
      <w:marTop w:val="0"/>
      <w:marBottom w:val="0"/>
      <w:divBdr>
        <w:top w:val="none" w:sz="0" w:space="0" w:color="auto"/>
        <w:left w:val="none" w:sz="0" w:space="0" w:color="auto"/>
        <w:bottom w:val="none" w:sz="0" w:space="0" w:color="auto"/>
        <w:right w:val="none" w:sz="0" w:space="0" w:color="auto"/>
      </w:divBdr>
    </w:div>
    <w:div w:id="1908490388">
      <w:bodyDiv w:val="1"/>
      <w:marLeft w:val="0"/>
      <w:marRight w:val="0"/>
      <w:marTop w:val="0"/>
      <w:marBottom w:val="0"/>
      <w:divBdr>
        <w:top w:val="none" w:sz="0" w:space="0" w:color="auto"/>
        <w:left w:val="none" w:sz="0" w:space="0" w:color="auto"/>
        <w:bottom w:val="none" w:sz="0" w:space="0" w:color="auto"/>
        <w:right w:val="none" w:sz="0" w:space="0" w:color="auto"/>
      </w:divBdr>
    </w:div>
    <w:div w:id="1908685451">
      <w:bodyDiv w:val="1"/>
      <w:marLeft w:val="0"/>
      <w:marRight w:val="0"/>
      <w:marTop w:val="0"/>
      <w:marBottom w:val="0"/>
      <w:divBdr>
        <w:top w:val="none" w:sz="0" w:space="0" w:color="auto"/>
        <w:left w:val="none" w:sz="0" w:space="0" w:color="auto"/>
        <w:bottom w:val="none" w:sz="0" w:space="0" w:color="auto"/>
        <w:right w:val="none" w:sz="0" w:space="0" w:color="auto"/>
      </w:divBdr>
    </w:div>
    <w:div w:id="1908761269">
      <w:bodyDiv w:val="1"/>
      <w:marLeft w:val="0"/>
      <w:marRight w:val="0"/>
      <w:marTop w:val="0"/>
      <w:marBottom w:val="0"/>
      <w:divBdr>
        <w:top w:val="none" w:sz="0" w:space="0" w:color="auto"/>
        <w:left w:val="none" w:sz="0" w:space="0" w:color="auto"/>
        <w:bottom w:val="none" w:sz="0" w:space="0" w:color="auto"/>
        <w:right w:val="none" w:sz="0" w:space="0" w:color="auto"/>
      </w:divBdr>
    </w:div>
    <w:div w:id="1909069900">
      <w:bodyDiv w:val="1"/>
      <w:marLeft w:val="0"/>
      <w:marRight w:val="0"/>
      <w:marTop w:val="0"/>
      <w:marBottom w:val="0"/>
      <w:divBdr>
        <w:top w:val="none" w:sz="0" w:space="0" w:color="auto"/>
        <w:left w:val="none" w:sz="0" w:space="0" w:color="auto"/>
        <w:bottom w:val="none" w:sz="0" w:space="0" w:color="auto"/>
        <w:right w:val="none" w:sz="0" w:space="0" w:color="auto"/>
      </w:divBdr>
    </w:div>
    <w:div w:id="1909070265">
      <w:bodyDiv w:val="1"/>
      <w:marLeft w:val="0"/>
      <w:marRight w:val="0"/>
      <w:marTop w:val="0"/>
      <w:marBottom w:val="0"/>
      <w:divBdr>
        <w:top w:val="none" w:sz="0" w:space="0" w:color="auto"/>
        <w:left w:val="none" w:sz="0" w:space="0" w:color="auto"/>
        <w:bottom w:val="none" w:sz="0" w:space="0" w:color="auto"/>
        <w:right w:val="none" w:sz="0" w:space="0" w:color="auto"/>
      </w:divBdr>
    </w:div>
    <w:div w:id="1909148748">
      <w:bodyDiv w:val="1"/>
      <w:marLeft w:val="0"/>
      <w:marRight w:val="0"/>
      <w:marTop w:val="0"/>
      <w:marBottom w:val="0"/>
      <w:divBdr>
        <w:top w:val="none" w:sz="0" w:space="0" w:color="auto"/>
        <w:left w:val="none" w:sz="0" w:space="0" w:color="auto"/>
        <w:bottom w:val="none" w:sz="0" w:space="0" w:color="auto"/>
        <w:right w:val="none" w:sz="0" w:space="0" w:color="auto"/>
      </w:divBdr>
    </w:div>
    <w:div w:id="1909614437">
      <w:bodyDiv w:val="1"/>
      <w:marLeft w:val="0"/>
      <w:marRight w:val="0"/>
      <w:marTop w:val="0"/>
      <w:marBottom w:val="0"/>
      <w:divBdr>
        <w:top w:val="none" w:sz="0" w:space="0" w:color="auto"/>
        <w:left w:val="none" w:sz="0" w:space="0" w:color="auto"/>
        <w:bottom w:val="none" w:sz="0" w:space="0" w:color="auto"/>
        <w:right w:val="none" w:sz="0" w:space="0" w:color="auto"/>
      </w:divBdr>
    </w:div>
    <w:div w:id="1909684795">
      <w:bodyDiv w:val="1"/>
      <w:marLeft w:val="0"/>
      <w:marRight w:val="0"/>
      <w:marTop w:val="0"/>
      <w:marBottom w:val="0"/>
      <w:divBdr>
        <w:top w:val="none" w:sz="0" w:space="0" w:color="auto"/>
        <w:left w:val="none" w:sz="0" w:space="0" w:color="auto"/>
        <w:bottom w:val="none" w:sz="0" w:space="0" w:color="auto"/>
        <w:right w:val="none" w:sz="0" w:space="0" w:color="auto"/>
      </w:divBdr>
    </w:div>
    <w:div w:id="1909881386">
      <w:bodyDiv w:val="1"/>
      <w:marLeft w:val="0"/>
      <w:marRight w:val="0"/>
      <w:marTop w:val="0"/>
      <w:marBottom w:val="0"/>
      <w:divBdr>
        <w:top w:val="none" w:sz="0" w:space="0" w:color="auto"/>
        <w:left w:val="none" w:sz="0" w:space="0" w:color="auto"/>
        <w:bottom w:val="none" w:sz="0" w:space="0" w:color="auto"/>
        <w:right w:val="none" w:sz="0" w:space="0" w:color="auto"/>
      </w:divBdr>
    </w:div>
    <w:div w:id="1909920301">
      <w:bodyDiv w:val="1"/>
      <w:marLeft w:val="0"/>
      <w:marRight w:val="0"/>
      <w:marTop w:val="0"/>
      <w:marBottom w:val="0"/>
      <w:divBdr>
        <w:top w:val="none" w:sz="0" w:space="0" w:color="auto"/>
        <w:left w:val="none" w:sz="0" w:space="0" w:color="auto"/>
        <w:bottom w:val="none" w:sz="0" w:space="0" w:color="auto"/>
        <w:right w:val="none" w:sz="0" w:space="0" w:color="auto"/>
      </w:divBdr>
    </w:div>
    <w:div w:id="1910114393">
      <w:bodyDiv w:val="1"/>
      <w:marLeft w:val="0"/>
      <w:marRight w:val="0"/>
      <w:marTop w:val="0"/>
      <w:marBottom w:val="0"/>
      <w:divBdr>
        <w:top w:val="none" w:sz="0" w:space="0" w:color="auto"/>
        <w:left w:val="none" w:sz="0" w:space="0" w:color="auto"/>
        <w:bottom w:val="none" w:sz="0" w:space="0" w:color="auto"/>
        <w:right w:val="none" w:sz="0" w:space="0" w:color="auto"/>
      </w:divBdr>
    </w:div>
    <w:div w:id="1910191322">
      <w:bodyDiv w:val="1"/>
      <w:marLeft w:val="0"/>
      <w:marRight w:val="0"/>
      <w:marTop w:val="0"/>
      <w:marBottom w:val="0"/>
      <w:divBdr>
        <w:top w:val="none" w:sz="0" w:space="0" w:color="auto"/>
        <w:left w:val="none" w:sz="0" w:space="0" w:color="auto"/>
        <w:bottom w:val="none" w:sz="0" w:space="0" w:color="auto"/>
        <w:right w:val="none" w:sz="0" w:space="0" w:color="auto"/>
      </w:divBdr>
    </w:div>
    <w:div w:id="1910573801">
      <w:bodyDiv w:val="1"/>
      <w:marLeft w:val="0"/>
      <w:marRight w:val="0"/>
      <w:marTop w:val="0"/>
      <w:marBottom w:val="0"/>
      <w:divBdr>
        <w:top w:val="none" w:sz="0" w:space="0" w:color="auto"/>
        <w:left w:val="none" w:sz="0" w:space="0" w:color="auto"/>
        <w:bottom w:val="none" w:sz="0" w:space="0" w:color="auto"/>
        <w:right w:val="none" w:sz="0" w:space="0" w:color="auto"/>
      </w:divBdr>
    </w:div>
    <w:div w:id="1910730065">
      <w:bodyDiv w:val="1"/>
      <w:marLeft w:val="0"/>
      <w:marRight w:val="0"/>
      <w:marTop w:val="0"/>
      <w:marBottom w:val="0"/>
      <w:divBdr>
        <w:top w:val="none" w:sz="0" w:space="0" w:color="auto"/>
        <w:left w:val="none" w:sz="0" w:space="0" w:color="auto"/>
        <w:bottom w:val="none" w:sz="0" w:space="0" w:color="auto"/>
        <w:right w:val="none" w:sz="0" w:space="0" w:color="auto"/>
      </w:divBdr>
    </w:div>
    <w:div w:id="1910841176">
      <w:bodyDiv w:val="1"/>
      <w:marLeft w:val="0"/>
      <w:marRight w:val="0"/>
      <w:marTop w:val="0"/>
      <w:marBottom w:val="0"/>
      <w:divBdr>
        <w:top w:val="none" w:sz="0" w:space="0" w:color="auto"/>
        <w:left w:val="none" w:sz="0" w:space="0" w:color="auto"/>
        <w:bottom w:val="none" w:sz="0" w:space="0" w:color="auto"/>
        <w:right w:val="none" w:sz="0" w:space="0" w:color="auto"/>
      </w:divBdr>
    </w:div>
    <w:div w:id="1910991305">
      <w:bodyDiv w:val="1"/>
      <w:marLeft w:val="0"/>
      <w:marRight w:val="0"/>
      <w:marTop w:val="0"/>
      <w:marBottom w:val="0"/>
      <w:divBdr>
        <w:top w:val="none" w:sz="0" w:space="0" w:color="auto"/>
        <w:left w:val="none" w:sz="0" w:space="0" w:color="auto"/>
        <w:bottom w:val="none" w:sz="0" w:space="0" w:color="auto"/>
        <w:right w:val="none" w:sz="0" w:space="0" w:color="auto"/>
      </w:divBdr>
    </w:div>
    <w:div w:id="1910994342">
      <w:bodyDiv w:val="1"/>
      <w:marLeft w:val="0"/>
      <w:marRight w:val="0"/>
      <w:marTop w:val="0"/>
      <w:marBottom w:val="0"/>
      <w:divBdr>
        <w:top w:val="none" w:sz="0" w:space="0" w:color="auto"/>
        <w:left w:val="none" w:sz="0" w:space="0" w:color="auto"/>
        <w:bottom w:val="none" w:sz="0" w:space="0" w:color="auto"/>
        <w:right w:val="none" w:sz="0" w:space="0" w:color="auto"/>
      </w:divBdr>
    </w:div>
    <w:div w:id="1911302816">
      <w:bodyDiv w:val="1"/>
      <w:marLeft w:val="0"/>
      <w:marRight w:val="0"/>
      <w:marTop w:val="0"/>
      <w:marBottom w:val="0"/>
      <w:divBdr>
        <w:top w:val="none" w:sz="0" w:space="0" w:color="auto"/>
        <w:left w:val="none" w:sz="0" w:space="0" w:color="auto"/>
        <w:bottom w:val="none" w:sz="0" w:space="0" w:color="auto"/>
        <w:right w:val="none" w:sz="0" w:space="0" w:color="auto"/>
      </w:divBdr>
    </w:div>
    <w:div w:id="1911380985">
      <w:bodyDiv w:val="1"/>
      <w:marLeft w:val="0"/>
      <w:marRight w:val="0"/>
      <w:marTop w:val="0"/>
      <w:marBottom w:val="0"/>
      <w:divBdr>
        <w:top w:val="none" w:sz="0" w:space="0" w:color="auto"/>
        <w:left w:val="none" w:sz="0" w:space="0" w:color="auto"/>
        <w:bottom w:val="none" w:sz="0" w:space="0" w:color="auto"/>
        <w:right w:val="none" w:sz="0" w:space="0" w:color="auto"/>
      </w:divBdr>
    </w:div>
    <w:div w:id="1911381566">
      <w:bodyDiv w:val="1"/>
      <w:marLeft w:val="0"/>
      <w:marRight w:val="0"/>
      <w:marTop w:val="0"/>
      <w:marBottom w:val="0"/>
      <w:divBdr>
        <w:top w:val="none" w:sz="0" w:space="0" w:color="auto"/>
        <w:left w:val="none" w:sz="0" w:space="0" w:color="auto"/>
        <w:bottom w:val="none" w:sz="0" w:space="0" w:color="auto"/>
        <w:right w:val="none" w:sz="0" w:space="0" w:color="auto"/>
      </w:divBdr>
    </w:div>
    <w:div w:id="1911383735">
      <w:bodyDiv w:val="1"/>
      <w:marLeft w:val="0"/>
      <w:marRight w:val="0"/>
      <w:marTop w:val="0"/>
      <w:marBottom w:val="0"/>
      <w:divBdr>
        <w:top w:val="none" w:sz="0" w:space="0" w:color="auto"/>
        <w:left w:val="none" w:sz="0" w:space="0" w:color="auto"/>
        <w:bottom w:val="none" w:sz="0" w:space="0" w:color="auto"/>
        <w:right w:val="none" w:sz="0" w:space="0" w:color="auto"/>
      </w:divBdr>
    </w:div>
    <w:div w:id="1911577982">
      <w:bodyDiv w:val="1"/>
      <w:marLeft w:val="0"/>
      <w:marRight w:val="0"/>
      <w:marTop w:val="0"/>
      <w:marBottom w:val="0"/>
      <w:divBdr>
        <w:top w:val="none" w:sz="0" w:space="0" w:color="auto"/>
        <w:left w:val="none" w:sz="0" w:space="0" w:color="auto"/>
        <w:bottom w:val="none" w:sz="0" w:space="0" w:color="auto"/>
        <w:right w:val="none" w:sz="0" w:space="0" w:color="auto"/>
      </w:divBdr>
    </w:div>
    <w:div w:id="1912542149">
      <w:bodyDiv w:val="1"/>
      <w:marLeft w:val="0"/>
      <w:marRight w:val="0"/>
      <w:marTop w:val="0"/>
      <w:marBottom w:val="0"/>
      <w:divBdr>
        <w:top w:val="none" w:sz="0" w:space="0" w:color="auto"/>
        <w:left w:val="none" w:sz="0" w:space="0" w:color="auto"/>
        <w:bottom w:val="none" w:sz="0" w:space="0" w:color="auto"/>
        <w:right w:val="none" w:sz="0" w:space="0" w:color="auto"/>
      </w:divBdr>
    </w:div>
    <w:div w:id="1912543632">
      <w:bodyDiv w:val="1"/>
      <w:marLeft w:val="0"/>
      <w:marRight w:val="0"/>
      <w:marTop w:val="0"/>
      <w:marBottom w:val="0"/>
      <w:divBdr>
        <w:top w:val="none" w:sz="0" w:space="0" w:color="auto"/>
        <w:left w:val="none" w:sz="0" w:space="0" w:color="auto"/>
        <w:bottom w:val="none" w:sz="0" w:space="0" w:color="auto"/>
        <w:right w:val="none" w:sz="0" w:space="0" w:color="auto"/>
      </w:divBdr>
    </w:div>
    <w:div w:id="1912617827">
      <w:bodyDiv w:val="1"/>
      <w:marLeft w:val="0"/>
      <w:marRight w:val="0"/>
      <w:marTop w:val="0"/>
      <w:marBottom w:val="0"/>
      <w:divBdr>
        <w:top w:val="none" w:sz="0" w:space="0" w:color="auto"/>
        <w:left w:val="none" w:sz="0" w:space="0" w:color="auto"/>
        <w:bottom w:val="none" w:sz="0" w:space="0" w:color="auto"/>
        <w:right w:val="none" w:sz="0" w:space="0" w:color="auto"/>
      </w:divBdr>
    </w:div>
    <w:div w:id="1912812602">
      <w:bodyDiv w:val="1"/>
      <w:marLeft w:val="0"/>
      <w:marRight w:val="0"/>
      <w:marTop w:val="0"/>
      <w:marBottom w:val="0"/>
      <w:divBdr>
        <w:top w:val="none" w:sz="0" w:space="0" w:color="auto"/>
        <w:left w:val="none" w:sz="0" w:space="0" w:color="auto"/>
        <w:bottom w:val="none" w:sz="0" w:space="0" w:color="auto"/>
        <w:right w:val="none" w:sz="0" w:space="0" w:color="auto"/>
      </w:divBdr>
    </w:div>
    <w:div w:id="1913272588">
      <w:bodyDiv w:val="1"/>
      <w:marLeft w:val="0"/>
      <w:marRight w:val="0"/>
      <w:marTop w:val="0"/>
      <w:marBottom w:val="0"/>
      <w:divBdr>
        <w:top w:val="none" w:sz="0" w:space="0" w:color="auto"/>
        <w:left w:val="none" w:sz="0" w:space="0" w:color="auto"/>
        <w:bottom w:val="none" w:sz="0" w:space="0" w:color="auto"/>
        <w:right w:val="none" w:sz="0" w:space="0" w:color="auto"/>
      </w:divBdr>
    </w:div>
    <w:div w:id="1914000405">
      <w:bodyDiv w:val="1"/>
      <w:marLeft w:val="0"/>
      <w:marRight w:val="0"/>
      <w:marTop w:val="0"/>
      <w:marBottom w:val="0"/>
      <w:divBdr>
        <w:top w:val="none" w:sz="0" w:space="0" w:color="auto"/>
        <w:left w:val="none" w:sz="0" w:space="0" w:color="auto"/>
        <w:bottom w:val="none" w:sz="0" w:space="0" w:color="auto"/>
        <w:right w:val="none" w:sz="0" w:space="0" w:color="auto"/>
      </w:divBdr>
    </w:div>
    <w:div w:id="1914004736">
      <w:bodyDiv w:val="1"/>
      <w:marLeft w:val="0"/>
      <w:marRight w:val="0"/>
      <w:marTop w:val="0"/>
      <w:marBottom w:val="0"/>
      <w:divBdr>
        <w:top w:val="none" w:sz="0" w:space="0" w:color="auto"/>
        <w:left w:val="none" w:sz="0" w:space="0" w:color="auto"/>
        <w:bottom w:val="none" w:sz="0" w:space="0" w:color="auto"/>
        <w:right w:val="none" w:sz="0" w:space="0" w:color="auto"/>
      </w:divBdr>
    </w:div>
    <w:div w:id="1914044780">
      <w:bodyDiv w:val="1"/>
      <w:marLeft w:val="0"/>
      <w:marRight w:val="0"/>
      <w:marTop w:val="0"/>
      <w:marBottom w:val="0"/>
      <w:divBdr>
        <w:top w:val="none" w:sz="0" w:space="0" w:color="auto"/>
        <w:left w:val="none" w:sz="0" w:space="0" w:color="auto"/>
        <w:bottom w:val="none" w:sz="0" w:space="0" w:color="auto"/>
        <w:right w:val="none" w:sz="0" w:space="0" w:color="auto"/>
      </w:divBdr>
    </w:div>
    <w:div w:id="1914122303">
      <w:bodyDiv w:val="1"/>
      <w:marLeft w:val="0"/>
      <w:marRight w:val="0"/>
      <w:marTop w:val="0"/>
      <w:marBottom w:val="0"/>
      <w:divBdr>
        <w:top w:val="none" w:sz="0" w:space="0" w:color="auto"/>
        <w:left w:val="none" w:sz="0" w:space="0" w:color="auto"/>
        <w:bottom w:val="none" w:sz="0" w:space="0" w:color="auto"/>
        <w:right w:val="none" w:sz="0" w:space="0" w:color="auto"/>
      </w:divBdr>
    </w:div>
    <w:div w:id="1914462132">
      <w:bodyDiv w:val="1"/>
      <w:marLeft w:val="0"/>
      <w:marRight w:val="0"/>
      <w:marTop w:val="0"/>
      <w:marBottom w:val="0"/>
      <w:divBdr>
        <w:top w:val="none" w:sz="0" w:space="0" w:color="auto"/>
        <w:left w:val="none" w:sz="0" w:space="0" w:color="auto"/>
        <w:bottom w:val="none" w:sz="0" w:space="0" w:color="auto"/>
        <w:right w:val="none" w:sz="0" w:space="0" w:color="auto"/>
      </w:divBdr>
    </w:div>
    <w:div w:id="1914462572">
      <w:bodyDiv w:val="1"/>
      <w:marLeft w:val="0"/>
      <w:marRight w:val="0"/>
      <w:marTop w:val="0"/>
      <w:marBottom w:val="0"/>
      <w:divBdr>
        <w:top w:val="none" w:sz="0" w:space="0" w:color="auto"/>
        <w:left w:val="none" w:sz="0" w:space="0" w:color="auto"/>
        <w:bottom w:val="none" w:sz="0" w:space="0" w:color="auto"/>
        <w:right w:val="none" w:sz="0" w:space="0" w:color="auto"/>
      </w:divBdr>
    </w:div>
    <w:div w:id="1914464369">
      <w:bodyDiv w:val="1"/>
      <w:marLeft w:val="0"/>
      <w:marRight w:val="0"/>
      <w:marTop w:val="0"/>
      <w:marBottom w:val="0"/>
      <w:divBdr>
        <w:top w:val="none" w:sz="0" w:space="0" w:color="auto"/>
        <w:left w:val="none" w:sz="0" w:space="0" w:color="auto"/>
        <w:bottom w:val="none" w:sz="0" w:space="0" w:color="auto"/>
        <w:right w:val="none" w:sz="0" w:space="0" w:color="auto"/>
      </w:divBdr>
    </w:div>
    <w:div w:id="1914848554">
      <w:bodyDiv w:val="1"/>
      <w:marLeft w:val="0"/>
      <w:marRight w:val="0"/>
      <w:marTop w:val="0"/>
      <w:marBottom w:val="0"/>
      <w:divBdr>
        <w:top w:val="none" w:sz="0" w:space="0" w:color="auto"/>
        <w:left w:val="none" w:sz="0" w:space="0" w:color="auto"/>
        <w:bottom w:val="none" w:sz="0" w:space="0" w:color="auto"/>
        <w:right w:val="none" w:sz="0" w:space="0" w:color="auto"/>
      </w:divBdr>
    </w:div>
    <w:div w:id="1914898194">
      <w:bodyDiv w:val="1"/>
      <w:marLeft w:val="0"/>
      <w:marRight w:val="0"/>
      <w:marTop w:val="0"/>
      <w:marBottom w:val="0"/>
      <w:divBdr>
        <w:top w:val="none" w:sz="0" w:space="0" w:color="auto"/>
        <w:left w:val="none" w:sz="0" w:space="0" w:color="auto"/>
        <w:bottom w:val="none" w:sz="0" w:space="0" w:color="auto"/>
        <w:right w:val="none" w:sz="0" w:space="0" w:color="auto"/>
      </w:divBdr>
    </w:div>
    <w:div w:id="1915309186">
      <w:bodyDiv w:val="1"/>
      <w:marLeft w:val="0"/>
      <w:marRight w:val="0"/>
      <w:marTop w:val="0"/>
      <w:marBottom w:val="0"/>
      <w:divBdr>
        <w:top w:val="none" w:sz="0" w:space="0" w:color="auto"/>
        <w:left w:val="none" w:sz="0" w:space="0" w:color="auto"/>
        <w:bottom w:val="none" w:sz="0" w:space="0" w:color="auto"/>
        <w:right w:val="none" w:sz="0" w:space="0" w:color="auto"/>
      </w:divBdr>
    </w:div>
    <w:div w:id="1915317640">
      <w:bodyDiv w:val="1"/>
      <w:marLeft w:val="0"/>
      <w:marRight w:val="0"/>
      <w:marTop w:val="0"/>
      <w:marBottom w:val="0"/>
      <w:divBdr>
        <w:top w:val="none" w:sz="0" w:space="0" w:color="auto"/>
        <w:left w:val="none" w:sz="0" w:space="0" w:color="auto"/>
        <w:bottom w:val="none" w:sz="0" w:space="0" w:color="auto"/>
        <w:right w:val="none" w:sz="0" w:space="0" w:color="auto"/>
      </w:divBdr>
    </w:div>
    <w:div w:id="1915360382">
      <w:bodyDiv w:val="1"/>
      <w:marLeft w:val="0"/>
      <w:marRight w:val="0"/>
      <w:marTop w:val="0"/>
      <w:marBottom w:val="0"/>
      <w:divBdr>
        <w:top w:val="none" w:sz="0" w:space="0" w:color="auto"/>
        <w:left w:val="none" w:sz="0" w:space="0" w:color="auto"/>
        <w:bottom w:val="none" w:sz="0" w:space="0" w:color="auto"/>
        <w:right w:val="none" w:sz="0" w:space="0" w:color="auto"/>
      </w:divBdr>
    </w:div>
    <w:div w:id="1915505059">
      <w:bodyDiv w:val="1"/>
      <w:marLeft w:val="0"/>
      <w:marRight w:val="0"/>
      <w:marTop w:val="0"/>
      <w:marBottom w:val="0"/>
      <w:divBdr>
        <w:top w:val="none" w:sz="0" w:space="0" w:color="auto"/>
        <w:left w:val="none" w:sz="0" w:space="0" w:color="auto"/>
        <w:bottom w:val="none" w:sz="0" w:space="0" w:color="auto"/>
        <w:right w:val="none" w:sz="0" w:space="0" w:color="auto"/>
      </w:divBdr>
    </w:div>
    <w:div w:id="1915507584">
      <w:bodyDiv w:val="1"/>
      <w:marLeft w:val="0"/>
      <w:marRight w:val="0"/>
      <w:marTop w:val="0"/>
      <w:marBottom w:val="0"/>
      <w:divBdr>
        <w:top w:val="none" w:sz="0" w:space="0" w:color="auto"/>
        <w:left w:val="none" w:sz="0" w:space="0" w:color="auto"/>
        <w:bottom w:val="none" w:sz="0" w:space="0" w:color="auto"/>
        <w:right w:val="none" w:sz="0" w:space="0" w:color="auto"/>
      </w:divBdr>
    </w:div>
    <w:div w:id="1915510111">
      <w:bodyDiv w:val="1"/>
      <w:marLeft w:val="0"/>
      <w:marRight w:val="0"/>
      <w:marTop w:val="0"/>
      <w:marBottom w:val="0"/>
      <w:divBdr>
        <w:top w:val="none" w:sz="0" w:space="0" w:color="auto"/>
        <w:left w:val="none" w:sz="0" w:space="0" w:color="auto"/>
        <w:bottom w:val="none" w:sz="0" w:space="0" w:color="auto"/>
        <w:right w:val="none" w:sz="0" w:space="0" w:color="auto"/>
      </w:divBdr>
    </w:div>
    <w:div w:id="1915583287">
      <w:bodyDiv w:val="1"/>
      <w:marLeft w:val="0"/>
      <w:marRight w:val="0"/>
      <w:marTop w:val="0"/>
      <w:marBottom w:val="0"/>
      <w:divBdr>
        <w:top w:val="none" w:sz="0" w:space="0" w:color="auto"/>
        <w:left w:val="none" w:sz="0" w:space="0" w:color="auto"/>
        <w:bottom w:val="none" w:sz="0" w:space="0" w:color="auto"/>
        <w:right w:val="none" w:sz="0" w:space="0" w:color="auto"/>
      </w:divBdr>
    </w:div>
    <w:div w:id="1915697507">
      <w:bodyDiv w:val="1"/>
      <w:marLeft w:val="0"/>
      <w:marRight w:val="0"/>
      <w:marTop w:val="0"/>
      <w:marBottom w:val="0"/>
      <w:divBdr>
        <w:top w:val="none" w:sz="0" w:space="0" w:color="auto"/>
        <w:left w:val="none" w:sz="0" w:space="0" w:color="auto"/>
        <w:bottom w:val="none" w:sz="0" w:space="0" w:color="auto"/>
        <w:right w:val="none" w:sz="0" w:space="0" w:color="auto"/>
      </w:divBdr>
    </w:div>
    <w:div w:id="1915779260">
      <w:bodyDiv w:val="1"/>
      <w:marLeft w:val="0"/>
      <w:marRight w:val="0"/>
      <w:marTop w:val="0"/>
      <w:marBottom w:val="0"/>
      <w:divBdr>
        <w:top w:val="none" w:sz="0" w:space="0" w:color="auto"/>
        <w:left w:val="none" w:sz="0" w:space="0" w:color="auto"/>
        <w:bottom w:val="none" w:sz="0" w:space="0" w:color="auto"/>
        <w:right w:val="none" w:sz="0" w:space="0" w:color="auto"/>
      </w:divBdr>
    </w:div>
    <w:div w:id="1915815404">
      <w:bodyDiv w:val="1"/>
      <w:marLeft w:val="0"/>
      <w:marRight w:val="0"/>
      <w:marTop w:val="0"/>
      <w:marBottom w:val="0"/>
      <w:divBdr>
        <w:top w:val="none" w:sz="0" w:space="0" w:color="auto"/>
        <w:left w:val="none" w:sz="0" w:space="0" w:color="auto"/>
        <w:bottom w:val="none" w:sz="0" w:space="0" w:color="auto"/>
        <w:right w:val="none" w:sz="0" w:space="0" w:color="auto"/>
      </w:divBdr>
    </w:div>
    <w:div w:id="1915891879">
      <w:bodyDiv w:val="1"/>
      <w:marLeft w:val="0"/>
      <w:marRight w:val="0"/>
      <w:marTop w:val="0"/>
      <w:marBottom w:val="0"/>
      <w:divBdr>
        <w:top w:val="none" w:sz="0" w:space="0" w:color="auto"/>
        <w:left w:val="none" w:sz="0" w:space="0" w:color="auto"/>
        <w:bottom w:val="none" w:sz="0" w:space="0" w:color="auto"/>
        <w:right w:val="none" w:sz="0" w:space="0" w:color="auto"/>
      </w:divBdr>
    </w:div>
    <w:div w:id="1915973915">
      <w:bodyDiv w:val="1"/>
      <w:marLeft w:val="0"/>
      <w:marRight w:val="0"/>
      <w:marTop w:val="0"/>
      <w:marBottom w:val="0"/>
      <w:divBdr>
        <w:top w:val="none" w:sz="0" w:space="0" w:color="auto"/>
        <w:left w:val="none" w:sz="0" w:space="0" w:color="auto"/>
        <w:bottom w:val="none" w:sz="0" w:space="0" w:color="auto"/>
        <w:right w:val="none" w:sz="0" w:space="0" w:color="auto"/>
      </w:divBdr>
    </w:div>
    <w:div w:id="1916159479">
      <w:bodyDiv w:val="1"/>
      <w:marLeft w:val="0"/>
      <w:marRight w:val="0"/>
      <w:marTop w:val="0"/>
      <w:marBottom w:val="0"/>
      <w:divBdr>
        <w:top w:val="none" w:sz="0" w:space="0" w:color="auto"/>
        <w:left w:val="none" w:sz="0" w:space="0" w:color="auto"/>
        <w:bottom w:val="none" w:sz="0" w:space="0" w:color="auto"/>
        <w:right w:val="none" w:sz="0" w:space="0" w:color="auto"/>
      </w:divBdr>
    </w:div>
    <w:div w:id="1916208500">
      <w:bodyDiv w:val="1"/>
      <w:marLeft w:val="0"/>
      <w:marRight w:val="0"/>
      <w:marTop w:val="0"/>
      <w:marBottom w:val="0"/>
      <w:divBdr>
        <w:top w:val="none" w:sz="0" w:space="0" w:color="auto"/>
        <w:left w:val="none" w:sz="0" w:space="0" w:color="auto"/>
        <w:bottom w:val="none" w:sz="0" w:space="0" w:color="auto"/>
        <w:right w:val="none" w:sz="0" w:space="0" w:color="auto"/>
      </w:divBdr>
    </w:div>
    <w:div w:id="1916745421">
      <w:bodyDiv w:val="1"/>
      <w:marLeft w:val="0"/>
      <w:marRight w:val="0"/>
      <w:marTop w:val="0"/>
      <w:marBottom w:val="0"/>
      <w:divBdr>
        <w:top w:val="none" w:sz="0" w:space="0" w:color="auto"/>
        <w:left w:val="none" w:sz="0" w:space="0" w:color="auto"/>
        <w:bottom w:val="none" w:sz="0" w:space="0" w:color="auto"/>
        <w:right w:val="none" w:sz="0" w:space="0" w:color="auto"/>
      </w:divBdr>
    </w:div>
    <w:div w:id="1917284307">
      <w:bodyDiv w:val="1"/>
      <w:marLeft w:val="0"/>
      <w:marRight w:val="0"/>
      <w:marTop w:val="0"/>
      <w:marBottom w:val="0"/>
      <w:divBdr>
        <w:top w:val="none" w:sz="0" w:space="0" w:color="auto"/>
        <w:left w:val="none" w:sz="0" w:space="0" w:color="auto"/>
        <w:bottom w:val="none" w:sz="0" w:space="0" w:color="auto"/>
        <w:right w:val="none" w:sz="0" w:space="0" w:color="auto"/>
      </w:divBdr>
    </w:div>
    <w:div w:id="1917393468">
      <w:bodyDiv w:val="1"/>
      <w:marLeft w:val="0"/>
      <w:marRight w:val="0"/>
      <w:marTop w:val="0"/>
      <w:marBottom w:val="0"/>
      <w:divBdr>
        <w:top w:val="none" w:sz="0" w:space="0" w:color="auto"/>
        <w:left w:val="none" w:sz="0" w:space="0" w:color="auto"/>
        <w:bottom w:val="none" w:sz="0" w:space="0" w:color="auto"/>
        <w:right w:val="none" w:sz="0" w:space="0" w:color="auto"/>
      </w:divBdr>
    </w:div>
    <w:div w:id="1917397925">
      <w:bodyDiv w:val="1"/>
      <w:marLeft w:val="0"/>
      <w:marRight w:val="0"/>
      <w:marTop w:val="0"/>
      <w:marBottom w:val="0"/>
      <w:divBdr>
        <w:top w:val="none" w:sz="0" w:space="0" w:color="auto"/>
        <w:left w:val="none" w:sz="0" w:space="0" w:color="auto"/>
        <w:bottom w:val="none" w:sz="0" w:space="0" w:color="auto"/>
        <w:right w:val="none" w:sz="0" w:space="0" w:color="auto"/>
      </w:divBdr>
    </w:div>
    <w:div w:id="1917398496">
      <w:bodyDiv w:val="1"/>
      <w:marLeft w:val="0"/>
      <w:marRight w:val="0"/>
      <w:marTop w:val="0"/>
      <w:marBottom w:val="0"/>
      <w:divBdr>
        <w:top w:val="none" w:sz="0" w:space="0" w:color="auto"/>
        <w:left w:val="none" w:sz="0" w:space="0" w:color="auto"/>
        <w:bottom w:val="none" w:sz="0" w:space="0" w:color="auto"/>
        <w:right w:val="none" w:sz="0" w:space="0" w:color="auto"/>
      </w:divBdr>
    </w:div>
    <w:div w:id="1917547102">
      <w:bodyDiv w:val="1"/>
      <w:marLeft w:val="0"/>
      <w:marRight w:val="0"/>
      <w:marTop w:val="0"/>
      <w:marBottom w:val="0"/>
      <w:divBdr>
        <w:top w:val="none" w:sz="0" w:space="0" w:color="auto"/>
        <w:left w:val="none" w:sz="0" w:space="0" w:color="auto"/>
        <w:bottom w:val="none" w:sz="0" w:space="0" w:color="auto"/>
        <w:right w:val="none" w:sz="0" w:space="0" w:color="auto"/>
      </w:divBdr>
    </w:div>
    <w:div w:id="1917667019">
      <w:bodyDiv w:val="1"/>
      <w:marLeft w:val="0"/>
      <w:marRight w:val="0"/>
      <w:marTop w:val="0"/>
      <w:marBottom w:val="0"/>
      <w:divBdr>
        <w:top w:val="none" w:sz="0" w:space="0" w:color="auto"/>
        <w:left w:val="none" w:sz="0" w:space="0" w:color="auto"/>
        <w:bottom w:val="none" w:sz="0" w:space="0" w:color="auto"/>
        <w:right w:val="none" w:sz="0" w:space="0" w:color="auto"/>
      </w:divBdr>
    </w:div>
    <w:div w:id="1918392568">
      <w:bodyDiv w:val="1"/>
      <w:marLeft w:val="0"/>
      <w:marRight w:val="0"/>
      <w:marTop w:val="0"/>
      <w:marBottom w:val="0"/>
      <w:divBdr>
        <w:top w:val="none" w:sz="0" w:space="0" w:color="auto"/>
        <w:left w:val="none" w:sz="0" w:space="0" w:color="auto"/>
        <w:bottom w:val="none" w:sz="0" w:space="0" w:color="auto"/>
        <w:right w:val="none" w:sz="0" w:space="0" w:color="auto"/>
      </w:divBdr>
    </w:div>
    <w:div w:id="1918401432">
      <w:bodyDiv w:val="1"/>
      <w:marLeft w:val="0"/>
      <w:marRight w:val="0"/>
      <w:marTop w:val="0"/>
      <w:marBottom w:val="0"/>
      <w:divBdr>
        <w:top w:val="none" w:sz="0" w:space="0" w:color="auto"/>
        <w:left w:val="none" w:sz="0" w:space="0" w:color="auto"/>
        <w:bottom w:val="none" w:sz="0" w:space="0" w:color="auto"/>
        <w:right w:val="none" w:sz="0" w:space="0" w:color="auto"/>
      </w:divBdr>
    </w:div>
    <w:div w:id="1918439672">
      <w:bodyDiv w:val="1"/>
      <w:marLeft w:val="0"/>
      <w:marRight w:val="0"/>
      <w:marTop w:val="0"/>
      <w:marBottom w:val="0"/>
      <w:divBdr>
        <w:top w:val="none" w:sz="0" w:space="0" w:color="auto"/>
        <w:left w:val="none" w:sz="0" w:space="0" w:color="auto"/>
        <w:bottom w:val="none" w:sz="0" w:space="0" w:color="auto"/>
        <w:right w:val="none" w:sz="0" w:space="0" w:color="auto"/>
      </w:divBdr>
    </w:div>
    <w:div w:id="1918590784">
      <w:bodyDiv w:val="1"/>
      <w:marLeft w:val="0"/>
      <w:marRight w:val="0"/>
      <w:marTop w:val="0"/>
      <w:marBottom w:val="0"/>
      <w:divBdr>
        <w:top w:val="none" w:sz="0" w:space="0" w:color="auto"/>
        <w:left w:val="none" w:sz="0" w:space="0" w:color="auto"/>
        <w:bottom w:val="none" w:sz="0" w:space="0" w:color="auto"/>
        <w:right w:val="none" w:sz="0" w:space="0" w:color="auto"/>
      </w:divBdr>
    </w:div>
    <w:div w:id="1918710885">
      <w:bodyDiv w:val="1"/>
      <w:marLeft w:val="0"/>
      <w:marRight w:val="0"/>
      <w:marTop w:val="0"/>
      <w:marBottom w:val="0"/>
      <w:divBdr>
        <w:top w:val="none" w:sz="0" w:space="0" w:color="auto"/>
        <w:left w:val="none" w:sz="0" w:space="0" w:color="auto"/>
        <w:bottom w:val="none" w:sz="0" w:space="0" w:color="auto"/>
        <w:right w:val="none" w:sz="0" w:space="0" w:color="auto"/>
      </w:divBdr>
    </w:div>
    <w:div w:id="1918782922">
      <w:bodyDiv w:val="1"/>
      <w:marLeft w:val="0"/>
      <w:marRight w:val="0"/>
      <w:marTop w:val="0"/>
      <w:marBottom w:val="0"/>
      <w:divBdr>
        <w:top w:val="none" w:sz="0" w:space="0" w:color="auto"/>
        <w:left w:val="none" w:sz="0" w:space="0" w:color="auto"/>
        <w:bottom w:val="none" w:sz="0" w:space="0" w:color="auto"/>
        <w:right w:val="none" w:sz="0" w:space="0" w:color="auto"/>
      </w:divBdr>
    </w:div>
    <w:div w:id="1919053489">
      <w:bodyDiv w:val="1"/>
      <w:marLeft w:val="0"/>
      <w:marRight w:val="0"/>
      <w:marTop w:val="0"/>
      <w:marBottom w:val="0"/>
      <w:divBdr>
        <w:top w:val="none" w:sz="0" w:space="0" w:color="auto"/>
        <w:left w:val="none" w:sz="0" w:space="0" w:color="auto"/>
        <w:bottom w:val="none" w:sz="0" w:space="0" w:color="auto"/>
        <w:right w:val="none" w:sz="0" w:space="0" w:color="auto"/>
      </w:divBdr>
    </w:div>
    <w:div w:id="1919091702">
      <w:bodyDiv w:val="1"/>
      <w:marLeft w:val="0"/>
      <w:marRight w:val="0"/>
      <w:marTop w:val="0"/>
      <w:marBottom w:val="0"/>
      <w:divBdr>
        <w:top w:val="none" w:sz="0" w:space="0" w:color="auto"/>
        <w:left w:val="none" w:sz="0" w:space="0" w:color="auto"/>
        <w:bottom w:val="none" w:sz="0" w:space="0" w:color="auto"/>
        <w:right w:val="none" w:sz="0" w:space="0" w:color="auto"/>
      </w:divBdr>
    </w:div>
    <w:div w:id="1919167668">
      <w:bodyDiv w:val="1"/>
      <w:marLeft w:val="0"/>
      <w:marRight w:val="0"/>
      <w:marTop w:val="0"/>
      <w:marBottom w:val="0"/>
      <w:divBdr>
        <w:top w:val="none" w:sz="0" w:space="0" w:color="auto"/>
        <w:left w:val="none" w:sz="0" w:space="0" w:color="auto"/>
        <w:bottom w:val="none" w:sz="0" w:space="0" w:color="auto"/>
        <w:right w:val="none" w:sz="0" w:space="0" w:color="auto"/>
      </w:divBdr>
    </w:div>
    <w:div w:id="1919245443">
      <w:bodyDiv w:val="1"/>
      <w:marLeft w:val="0"/>
      <w:marRight w:val="0"/>
      <w:marTop w:val="0"/>
      <w:marBottom w:val="0"/>
      <w:divBdr>
        <w:top w:val="none" w:sz="0" w:space="0" w:color="auto"/>
        <w:left w:val="none" w:sz="0" w:space="0" w:color="auto"/>
        <w:bottom w:val="none" w:sz="0" w:space="0" w:color="auto"/>
        <w:right w:val="none" w:sz="0" w:space="0" w:color="auto"/>
      </w:divBdr>
    </w:div>
    <w:div w:id="1919287989">
      <w:bodyDiv w:val="1"/>
      <w:marLeft w:val="0"/>
      <w:marRight w:val="0"/>
      <w:marTop w:val="0"/>
      <w:marBottom w:val="0"/>
      <w:divBdr>
        <w:top w:val="none" w:sz="0" w:space="0" w:color="auto"/>
        <w:left w:val="none" w:sz="0" w:space="0" w:color="auto"/>
        <w:bottom w:val="none" w:sz="0" w:space="0" w:color="auto"/>
        <w:right w:val="none" w:sz="0" w:space="0" w:color="auto"/>
      </w:divBdr>
    </w:div>
    <w:div w:id="1919553249">
      <w:bodyDiv w:val="1"/>
      <w:marLeft w:val="0"/>
      <w:marRight w:val="0"/>
      <w:marTop w:val="0"/>
      <w:marBottom w:val="0"/>
      <w:divBdr>
        <w:top w:val="none" w:sz="0" w:space="0" w:color="auto"/>
        <w:left w:val="none" w:sz="0" w:space="0" w:color="auto"/>
        <w:bottom w:val="none" w:sz="0" w:space="0" w:color="auto"/>
        <w:right w:val="none" w:sz="0" w:space="0" w:color="auto"/>
      </w:divBdr>
    </w:div>
    <w:div w:id="1919748955">
      <w:bodyDiv w:val="1"/>
      <w:marLeft w:val="0"/>
      <w:marRight w:val="0"/>
      <w:marTop w:val="0"/>
      <w:marBottom w:val="0"/>
      <w:divBdr>
        <w:top w:val="none" w:sz="0" w:space="0" w:color="auto"/>
        <w:left w:val="none" w:sz="0" w:space="0" w:color="auto"/>
        <w:bottom w:val="none" w:sz="0" w:space="0" w:color="auto"/>
        <w:right w:val="none" w:sz="0" w:space="0" w:color="auto"/>
      </w:divBdr>
    </w:div>
    <w:div w:id="1919901515">
      <w:bodyDiv w:val="1"/>
      <w:marLeft w:val="0"/>
      <w:marRight w:val="0"/>
      <w:marTop w:val="0"/>
      <w:marBottom w:val="0"/>
      <w:divBdr>
        <w:top w:val="none" w:sz="0" w:space="0" w:color="auto"/>
        <w:left w:val="none" w:sz="0" w:space="0" w:color="auto"/>
        <w:bottom w:val="none" w:sz="0" w:space="0" w:color="auto"/>
        <w:right w:val="none" w:sz="0" w:space="0" w:color="auto"/>
      </w:divBdr>
    </w:div>
    <w:div w:id="1919903939">
      <w:bodyDiv w:val="1"/>
      <w:marLeft w:val="0"/>
      <w:marRight w:val="0"/>
      <w:marTop w:val="0"/>
      <w:marBottom w:val="0"/>
      <w:divBdr>
        <w:top w:val="none" w:sz="0" w:space="0" w:color="auto"/>
        <w:left w:val="none" w:sz="0" w:space="0" w:color="auto"/>
        <w:bottom w:val="none" w:sz="0" w:space="0" w:color="auto"/>
        <w:right w:val="none" w:sz="0" w:space="0" w:color="auto"/>
      </w:divBdr>
    </w:div>
    <w:div w:id="1919905179">
      <w:bodyDiv w:val="1"/>
      <w:marLeft w:val="0"/>
      <w:marRight w:val="0"/>
      <w:marTop w:val="0"/>
      <w:marBottom w:val="0"/>
      <w:divBdr>
        <w:top w:val="none" w:sz="0" w:space="0" w:color="auto"/>
        <w:left w:val="none" w:sz="0" w:space="0" w:color="auto"/>
        <w:bottom w:val="none" w:sz="0" w:space="0" w:color="auto"/>
        <w:right w:val="none" w:sz="0" w:space="0" w:color="auto"/>
      </w:divBdr>
    </w:div>
    <w:div w:id="1920090210">
      <w:bodyDiv w:val="1"/>
      <w:marLeft w:val="0"/>
      <w:marRight w:val="0"/>
      <w:marTop w:val="0"/>
      <w:marBottom w:val="0"/>
      <w:divBdr>
        <w:top w:val="none" w:sz="0" w:space="0" w:color="auto"/>
        <w:left w:val="none" w:sz="0" w:space="0" w:color="auto"/>
        <w:bottom w:val="none" w:sz="0" w:space="0" w:color="auto"/>
        <w:right w:val="none" w:sz="0" w:space="0" w:color="auto"/>
      </w:divBdr>
    </w:div>
    <w:div w:id="1920096629">
      <w:bodyDiv w:val="1"/>
      <w:marLeft w:val="0"/>
      <w:marRight w:val="0"/>
      <w:marTop w:val="0"/>
      <w:marBottom w:val="0"/>
      <w:divBdr>
        <w:top w:val="none" w:sz="0" w:space="0" w:color="auto"/>
        <w:left w:val="none" w:sz="0" w:space="0" w:color="auto"/>
        <w:bottom w:val="none" w:sz="0" w:space="0" w:color="auto"/>
        <w:right w:val="none" w:sz="0" w:space="0" w:color="auto"/>
      </w:divBdr>
    </w:div>
    <w:div w:id="1920164691">
      <w:bodyDiv w:val="1"/>
      <w:marLeft w:val="0"/>
      <w:marRight w:val="0"/>
      <w:marTop w:val="0"/>
      <w:marBottom w:val="0"/>
      <w:divBdr>
        <w:top w:val="none" w:sz="0" w:space="0" w:color="auto"/>
        <w:left w:val="none" w:sz="0" w:space="0" w:color="auto"/>
        <w:bottom w:val="none" w:sz="0" w:space="0" w:color="auto"/>
        <w:right w:val="none" w:sz="0" w:space="0" w:color="auto"/>
      </w:divBdr>
    </w:div>
    <w:div w:id="1920409081">
      <w:bodyDiv w:val="1"/>
      <w:marLeft w:val="0"/>
      <w:marRight w:val="0"/>
      <w:marTop w:val="0"/>
      <w:marBottom w:val="0"/>
      <w:divBdr>
        <w:top w:val="none" w:sz="0" w:space="0" w:color="auto"/>
        <w:left w:val="none" w:sz="0" w:space="0" w:color="auto"/>
        <w:bottom w:val="none" w:sz="0" w:space="0" w:color="auto"/>
        <w:right w:val="none" w:sz="0" w:space="0" w:color="auto"/>
      </w:divBdr>
    </w:div>
    <w:div w:id="1920673341">
      <w:bodyDiv w:val="1"/>
      <w:marLeft w:val="0"/>
      <w:marRight w:val="0"/>
      <w:marTop w:val="0"/>
      <w:marBottom w:val="0"/>
      <w:divBdr>
        <w:top w:val="none" w:sz="0" w:space="0" w:color="auto"/>
        <w:left w:val="none" w:sz="0" w:space="0" w:color="auto"/>
        <w:bottom w:val="none" w:sz="0" w:space="0" w:color="auto"/>
        <w:right w:val="none" w:sz="0" w:space="0" w:color="auto"/>
      </w:divBdr>
    </w:div>
    <w:div w:id="1920673617">
      <w:bodyDiv w:val="1"/>
      <w:marLeft w:val="0"/>
      <w:marRight w:val="0"/>
      <w:marTop w:val="0"/>
      <w:marBottom w:val="0"/>
      <w:divBdr>
        <w:top w:val="none" w:sz="0" w:space="0" w:color="auto"/>
        <w:left w:val="none" w:sz="0" w:space="0" w:color="auto"/>
        <w:bottom w:val="none" w:sz="0" w:space="0" w:color="auto"/>
        <w:right w:val="none" w:sz="0" w:space="0" w:color="auto"/>
      </w:divBdr>
    </w:div>
    <w:div w:id="1921020998">
      <w:bodyDiv w:val="1"/>
      <w:marLeft w:val="0"/>
      <w:marRight w:val="0"/>
      <w:marTop w:val="0"/>
      <w:marBottom w:val="0"/>
      <w:divBdr>
        <w:top w:val="none" w:sz="0" w:space="0" w:color="auto"/>
        <w:left w:val="none" w:sz="0" w:space="0" w:color="auto"/>
        <w:bottom w:val="none" w:sz="0" w:space="0" w:color="auto"/>
        <w:right w:val="none" w:sz="0" w:space="0" w:color="auto"/>
      </w:divBdr>
    </w:div>
    <w:div w:id="1921135443">
      <w:bodyDiv w:val="1"/>
      <w:marLeft w:val="0"/>
      <w:marRight w:val="0"/>
      <w:marTop w:val="0"/>
      <w:marBottom w:val="0"/>
      <w:divBdr>
        <w:top w:val="none" w:sz="0" w:space="0" w:color="auto"/>
        <w:left w:val="none" w:sz="0" w:space="0" w:color="auto"/>
        <w:bottom w:val="none" w:sz="0" w:space="0" w:color="auto"/>
        <w:right w:val="none" w:sz="0" w:space="0" w:color="auto"/>
      </w:divBdr>
    </w:div>
    <w:div w:id="1921598203">
      <w:bodyDiv w:val="1"/>
      <w:marLeft w:val="0"/>
      <w:marRight w:val="0"/>
      <w:marTop w:val="0"/>
      <w:marBottom w:val="0"/>
      <w:divBdr>
        <w:top w:val="none" w:sz="0" w:space="0" w:color="auto"/>
        <w:left w:val="none" w:sz="0" w:space="0" w:color="auto"/>
        <w:bottom w:val="none" w:sz="0" w:space="0" w:color="auto"/>
        <w:right w:val="none" w:sz="0" w:space="0" w:color="auto"/>
      </w:divBdr>
    </w:div>
    <w:div w:id="1921677984">
      <w:bodyDiv w:val="1"/>
      <w:marLeft w:val="0"/>
      <w:marRight w:val="0"/>
      <w:marTop w:val="0"/>
      <w:marBottom w:val="0"/>
      <w:divBdr>
        <w:top w:val="none" w:sz="0" w:space="0" w:color="auto"/>
        <w:left w:val="none" w:sz="0" w:space="0" w:color="auto"/>
        <w:bottom w:val="none" w:sz="0" w:space="0" w:color="auto"/>
        <w:right w:val="none" w:sz="0" w:space="0" w:color="auto"/>
      </w:divBdr>
    </w:div>
    <w:div w:id="1922058561">
      <w:bodyDiv w:val="1"/>
      <w:marLeft w:val="0"/>
      <w:marRight w:val="0"/>
      <w:marTop w:val="0"/>
      <w:marBottom w:val="0"/>
      <w:divBdr>
        <w:top w:val="none" w:sz="0" w:space="0" w:color="auto"/>
        <w:left w:val="none" w:sz="0" w:space="0" w:color="auto"/>
        <w:bottom w:val="none" w:sz="0" w:space="0" w:color="auto"/>
        <w:right w:val="none" w:sz="0" w:space="0" w:color="auto"/>
      </w:divBdr>
    </w:div>
    <w:div w:id="1922176775">
      <w:bodyDiv w:val="1"/>
      <w:marLeft w:val="0"/>
      <w:marRight w:val="0"/>
      <w:marTop w:val="0"/>
      <w:marBottom w:val="0"/>
      <w:divBdr>
        <w:top w:val="none" w:sz="0" w:space="0" w:color="auto"/>
        <w:left w:val="none" w:sz="0" w:space="0" w:color="auto"/>
        <w:bottom w:val="none" w:sz="0" w:space="0" w:color="auto"/>
        <w:right w:val="none" w:sz="0" w:space="0" w:color="auto"/>
      </w:divBdr>
    </w:div>
    <w:div w:id="1922249167">
      <w:bodyDiv w:val="1"/>
      <w:marLeft w:val="0"/>
      <w:marRight w:val="0"/>
      <w:marTop w:val="0"/>
      <w:marBottom w:val="0"/>
      <w:divBdr>
        <w:top w:val="none" w:sz="0" w:space="0" w:color="auto"/>
        <w:left w:val="none" w:sz="0" w:space="0" w:color="auto"/>
        <w:bottom w:val="none" w:sz="0" w:space="0" w:color="auto"/>
        <w:right w:val="none" w:sz="0" w:space="0" w:color="auto"/>
      </w:divBdr>
    </w:div>
    <w:div w:id="1922447359">
      <w:bodyDiv w:val="1"/>
      <w:marLeft w:val="0"/>
      <w:marRight w:val="0"/>
      <w:marTop w:val="0"/>
      <w:marBottom w:val="0"/>
      <w:divBdr>
        <w:top w:val="none" w:sz="0" w:space="0" w:color="auto"/>
        <w:left w:val="none" w:sz="0" w:space="0" w:color="auto"/>
        <w:bottom w:val="none" w:sz="0" w:space="0" w:color="auto"/>
        <w:right w:val="none" w:sz="0" w:space="0" w:color="auto"/>
      </w:divBdr>
    </w:div>
    <w:div w:id="1922449681">
      <w:bodyDiv w:val="1"/>
      <w:marLeft w:val="0"/>
      <w:marRight w:val="0"/>
      <w:marTop w:val="0"/>
      <w:marBottom w:val="0"/>
      <w:divBdr>
        <w:top w:val="none" w:sz="0" w:space="0" w:color="auto"/>
        <w:left w:val="none" w:sz="0" w:space="0" w:color="auto"/>
        <w:bottom w:val="none" w:sz="0" w:space="0" w:color="auto"/>
        <w:right w:val="none" w:sz="0" w:space="0" w:color="auto"/>
      </w:divBdr>
    </w:div>
    <w:div w:id="1922564144">
      <w:bodyDiv w:val="1"/>
      <w:marLeft w:val="0"/>
      <w:marRight w:val="0"/>
      <w:marTop w:val="0"/>
      <w:marBottom w:val="0"/>
      <w:divBdr>
        <w:top w:val="none" w:sz="0" w:space="0" w:color="auto"/>
        <w:left w:val="none" w:sz="0" w:space="0" w:color="auto"/>
        <w:bottom w:val="none" w:sz="0" w:space="0" w:color="auto"/>
        <w:right w:val="none" w:sz="0" w:space="0" w:color="auto"/>
      </w:divBdr>
    </w:div>
    <w:div w:id="1922640641">
      <w:bodyDiv w:val="1"/>
      <w:marLeft w:val="0"/>
      <w:marRight w:val="0"/>
      <w:marTop w:val="0"/>
      <w:marBottom w:val="0"/>
      <w:divBdr>
        <w:top w:val="none" w:sz="0" w:space="0" w:color="auto"/>
        <w:left w:val="none" w:sz="0" w:space="0" w:color="auto"/>
        <w:bottom w:val="none" w:sz="0" w:space="0" w:color="auto"/>
        <w:right w:val="none" w:sz="0" w:space="0" w:color="auto"/>
      </w:divBdr>
    </w:div>
    <w:div w:id="1922714697">
      <w:bodyDiv w:val="1"/>
      <w:marLeft w:val="0"/>
      <w:marRight w:val="0"/>
      <w:marTop w:val="0"/>
      <w:marBottom w:val="0"/>
      <w:divBdr>
        <w:top w:val="none" w:sz="0" w:space="0" w:color="auto"/>
        <w:left w:val="none" w:sz="0" w:space="0" w:color="auto"/>
        <w:bottom w:val="none" w:sz="0" w:space="0" w:color="auto"/>
        <w:right w:val="none" w:sz="0" w:space="0" w:color="auto"/>
      </w:divBdr>
    </w:div>
    <w:div w:id="1922718715">
      <w:bodyDiv w:val="1"/>
      <w:marLeft w:val="0"/>
      <w:marRight w:val="0"/>
      <w:marTop w:val="0"/>
      <w:marBottom w:val="0"/>
      <w:divBdr>
        <w:top w:val="none" w:sz="0" w:space="0" w:color="auto"/>
        <w:left w:val="none" w:sz="0" w:space="0" w:color="auto"/>
        <w:bottom w:val="none" w:sz="0" w:space="0" w:color="auto"/>
        <w:right w:val="none" w:sz="0" w:space="0" w:color="auto"/>
      </w:divBdr>
    </w:div>
    <w:div w:id="1922792424">
      <w:bodyDiv w:val="1"/>
      <w:marLeft w:val="0"/>
      <w:marRight w:val="0"/>
      <w:marTop w:val="0"/>
      <w:marBottom w:val="0"/>
      <w:divBdr>
        <w:top w:val="none" w:sz="0" w:space="0" w:color="auto"/>
        <w:left w:val="none" w:sz="0" w:space="0" w:color="auto"/>
        <w:bottom w:val="none" w:sz="0" w:space="0" w:color="auto"/>
        <w:right w:val="none" w:sz="0" w:space="0" w:color="auto"/>
      </w:divBdr>
    </w:div>
    <w:div w:id="1923099728">
      <w:bodyDiv w:val="1"/>
      <w:marLeft w:val="0"/>
      <w:marRight w:val="0"/>
      <w:marTop w:val="0"/>
      <w:marBottom w:val="0"/>
      <w:divBdr>
        <w:top w:val="none" w:sz="0" w:space="0" w:color="auto"/>
        <w:left w:val="none" w:sz="0" w:space="0" w:color="auto"/>
        <w:bottom w:val="none" w:sz="0" w:space="0" w:color="auto"/>
        <w:right w:val="none" w:sz="0" w:space="0" w:color="auto"/>
      </w:divBdr>
    </w:div>
    <w:div w:id="1923104290">
      <w:bodyDiv w:val="1"/>
      <w:marLeft w:val="0"/>
      <w:marRight w:val="0"/>
      <w:marTop w:val="0"/>
      <w:marBottom w:val="0"/>
      <w:divBdr>
        <w:top w:val="none" w:sz="0" w:space="0" w:color="auto"/>
        <w:left w:val="none" w:sz="0" w:space="0" w:color="auto"/>
        <w:bottom w:val="none" w:sz="0" w:space="0" w:color="auto"/>
        <w:right w:val="none" w:sz="0" w:space="0" w:color="auto"/>
      </w:divBdr>
    </w:div>
    <w:div w:id="1923173331">
      <w:bodyDiv w:val="1"/>
      <w:marLeft w:val="0"/>
      <w:marRight w:val="0"/>
      <w:marTop w:val="0"/>
      <w:marBottom w:val="0"/>
      <w:divBdr>
        <w:top w:val="none" w:sz="0" w:space="0" w:color="auto"/>
        <w:left w:val="none" w:sz="0" w:space="0" w:color="auto"/>
        <w:bottom w:val="none" w:sz="0" w:space="0" w:color="auto"/>
        <w:right w:val="none" w:sz="0" w:space="0" w:color="auto"/>
      </w:divBdr>
    </w:div>
    <w:div w:id="1923177085">
      <w:bodyDiv w:val="1"/>
      <w:marLeft w:val="0"/>
      <w:marRight w:val="0"/>
      <w:marTop w:val="0"/>
      <w:marBottom w:val="0"/>
      <w:divBdr>
        <w:top w:val="none" w:sz="0" w:space="0" w:color="auto"/>
        <w:left w:val="none" w:sz="0" w:space="0" w:color="auto"/>
        <w:bottom w:val="none" w:sz="0" w:space="0" w:color="auto"/>
        <w:right w:val="none" w:sz="0" w:space="0" w:color="auto"/>
      </w:divBdr>
    </w:div>
    <w:div w:id="1923220093">
      <w:bodyDiv w:val="1"/>
      <w:marLeft w:val="0"/>
      <w:marRight w:val="0"/>
      <w:marTop w:val="0"/>
      <w:marBottom w:val="0"/>
      <w:divBdr>
        <w:top w:val="none" w:sz="0" w:space="0" w:color="auto"/>
        <w:left w:val="none" w:sz="0" w:space="0" w:color="auto"/>
        <w:bottom w:val="none" w:sz="0" w:space="0" w:color="auto"/>
        <w:right w:val="none" w:sz="0" w:space="0" w:color="auto"/>
      </w:divBdr>
    </w:div>
    <w:div w:id="1923251931">
      <w:bodyDiv w:val="1"/>
      <w:marLeft w:val="0"/>
      <w:marRight w:val="0"/>
      <w:marTop w:val="0"/>
      <w:marBottom w:val="0"/>
      <w:divBdr>
        <w:top w:val="none" w:sz="0" w:space="0" w:color="auto"/>
        <w:left w:val="none" w:sz="0" w:space="0" w:color="auto"/>
        <w:bottom w:val="none" w:sz="0" w:space="0" w:color="auto"/>
        <w:right w:val="none" w:sz="0" w:space="0" w:color="auto"/>
      </w:divBdr>
    </w:div>
    <w:div w:id="1923293492">
      <w:bodyDiv w:val="1"/>
      <w:marLeft w:val="0"/>
      <w:marRight w:val="0"/>
      <w:marTop w:val="0"/>
      <w:marBottom w:val="0"/>
      <w:divBdr>
        <w:top w:val="none" w:sz="0" w:space="0" w:color="auto"/>
        <w:left w:val="none" w:sz="0" w:space="0" w:color="auto"/>
        <w:bottom w:val="none" w:sz="0" w:space="0" w:color="auto"/>
        <w:right w:val="none" w:sz="0" w:space="0" w:color="auto"/>
      </w:divBdr>
    </w:div>
    <w:div w:id="1923367553">
      <w:bodyDiv w:val="1"/>
      <w:marLeft w:val="0"/>
      <w:marRight w:val="0"/>
      <w:marTop w:val="0"/>
      <w:marBottom w:val="0"/>
      <w:divBdr>
        <w:top w:val="none" w:sz="0" w:space="0" w:color="auto"/>
        <w:left w:val="none" w:sz="0" w:space="0" w:color="auto"/>
        <w:bottom w:val="none" w:sz="0" w:space="0" w:color="auto"/>
        <w:right w:val="none" w:sz="0" w:space="0" w:color="auto"/>
      </w:divBdr>
    </w:div>
    <w:div w:id="1923636215">
      <w:bodyDiv w:val="1"/>
      <w:marLeft w:val="0"/>
      <w:marRight w:val="0"/>
      <w:marTop w:val="0"/>
      <w:marBottom w:val="0"/>
      <w:divBdr>
        <w:top w:val="none" w:sz="0" w:space="0" w:color="auto"/>
        <w:left w:val="none" w:sz="0" w:space="0" w:color="auto"/>
        <w:bottom w:val="none" w:sz="0" w:space="0" w:color="auto"/>
        <w:right w:val="none" w:sz="0" w:space="0" w:color="auto"/>
      </w:divBdr>
    </w:div>
    <w:div w:id="1923761997">
      <w:bodyDiv w:val="1"/>
      <w:marLeft w:val="0"/>
      <w:marRight w:val="0"/>
      <w:marTop w:val="0"/>
      <w:marBottom w:val="0"/>
      <w:divBdr>
        <w:top w:val="none" w:sz="0" w:space="0" w:color="auto"/>
        <w:left w:val="none" w:sz="0" w:space="0" w:color="auto"/>
        <w:bottom w:val="none" w:sz="0" w:space="0" w:color="auto"/>
        <w:right w:val="none" w:sz="0" w:space="0" w:color="auto"/>
      </w:divBdr>
    </w:div>
    <w:div w:id="1924338569">
      <w:bodyDiv w:val="1"/>
      <w:marLeft w:val="0"/>
      <w:marRight w:val="0"/>
      <w:marTop w:val="0"/>
      <w:marBottom w:val="0"/>
      <w:divBdr>
        <w:top w:val="none" w:sz="0" w:space="0" w:color="auto"/>
        <w:left w:val="none" w:sz="0" w:space="0" w:color="auto"/>
        <w:bottom w:val="none" w:sz="0" w:space="0" w:color="auto"/>
        <w:right w:val="none" w:sz="0" w:space="0" w:color="auto"/>
      </w:divBdr>
    </w:div>
    <w:div w:id="1924417042">
      <w:bodyDiv w:val="1"/>
      <w:marLeft w:val="0"/>
      <w:marRight w:val="0"/>
      <w:marTop w:val="0"/>
      <w:marBottom w:val="0"/>
      <w:divBdr>
        <w:top w:val="none" w:sz="0" w:space="0" w:color="auto"/>
        <w:left w:val="none" w:sz="0" w:space="0" w:color="auto"/>
        <w:bottom w:val="none" w:sz="0" w:space="0" w:color="auto"/>
        <w:right w:val="none" w:sz="0" w:space="0" w:color="auto"/>
      </w:divBdr>
    </w:div>
    <w:div w:id="1924483384">
      <w:bodyDiv w:val="1"/>
      <w:marLeft w:val="0"/>
      <w:marRight w:val="0"/>
      <w:marTop w:val="0"/>
      <w:marBottom w:val="0"/>
      <w:divBdr>
        <w:top w:val="none" w:sz="0" w:space="0" w:color="auto"/>
        <w:left w:val="none" w:sz="0" w:space="0" w:color="auto"/>
        <w:bottom w:val="none" w:sz="0" w:space="0" w:color="auto"/>
        <w:right w:val="none" w:sz="0" w:space="0" w:color="auto"/>
      </w:divBdr>
    </w:div>
    <w:div w:id="1924534631">
      <w:bodyDiv w:val="1"/>
      <w:marLeft w:val="0"/>
      <w:marRight w:val="0"/>
      <w:marTop w:val="0"/>
      <w:marBottom w:val="0"/>
      <w:divBdr>
        <w:top w:val="none" w:sz="0" w:space="0" w:color="auto"/>
        <w:left w:val="none" w:sz="0" w:space="0" w:color="auto"/>
        <w:bottom w:val="none" w:sz="0" w:space="0" w:color="auto"/>
        <w:right w:val="none" w:sz="0" w:space="0" w:color="auto"/>
      </w:divBdr>
    </w:div>
    <w:div w:id="1924751669">
      <w:bodyDiv w:val="1"/>
      <w:marLeft w:val="0"/>
      <w:marRight w:val="0"/>
      <w:marTop w:val="0"/>
      <w:marBottom w:val="0"/>
      <w:divBdr>
        <w:top w:val="none" w:sz="0" w:space="0" w:color="auto"/>
        <w:left w:val="none" w:sz="0" w:space="0" w:color="auto"/>
        <w:bottom w:val="none" w:sz="0" w:space="0" w:color="auto"/>
        <w:right w:val="none" w:sz="0" w:space="0" w:color="auto"/>
      </w:divBdr>
    </w:div>
    <w:div w:id="1924878670">
      <w:bodyDiv w:val="1"/>
      <w:marLeft w:val="0"/>
      <w:marRight w:val="0"/>
      <w:marTop w:val="0"/>
      <w:marBottom w:val="0"/>
      <w:divBdr>
        <w:top w:val="none" w:sz="0" w:space="0" w:color="auto"/>
        <w:left w:val="none" w:sz="0" w:space="0" w:color="auto"/>
        <w:bottom w:val="none" w:sz="0" w:space="0" w:color="auto"/>
        <w:right w:val="none" w:sz="0" w:space="0" w:color="auto"/>
      </w:divBdr>
    </w:div>
    <w:div w:id="1924995587">
      <w:bodyDiv w:val="1"/>
      <w:marLeft w:val="0"/>
      <w:marRight w:val="0"/>
      <w:marTop w:val="0"/>
      <w:marBottom w:val="0"/>
      <w:divBdr>
        <w:top w:val="none" w:sz="0" w:space="0" w:color="auto"/>
        <w:left w:val="none" w:sz="0" w:space="0" w:color="auto"/>
        <w:bottom w:val="none" w:sz="0" w:space="0" w:color="auto"/>
        <w:right w:val="none" w:sz="0" w:space="0" w:color="auto"/>
      </w:divBdr>
    </w:div>
    <w:div w:id="1925186416">
      <w:bodyDiv w:val="1"/>
      <w:marLeft w:val="0"/>
      <w:marRight w:val="0"/>
      <w:marTop w:val="0"/>
      <w:marBottom w:val="0"/>
      <w:divBdr>
        <w:top w:val="none" w:sz="0" w:space="0" w:color="auto"/>
        <w:left w:val="none" w:sz="0" w:space="0" w:color="auto"/>
        <w:bottom w:val="none" w:sz="0" w:space="0" w:color="auto"/>
        <w:right w:val="none" w:sz="0" w:space="0" w:color="auto"/>
      </w:divBdr>
    </w:div>
    <w:div w:id="1925187077">
      <w:bodyDiv w:val="1"/>
      <w:marLeft w:val="0"/>
      <w:marRight w:val="0"/>
      <w:marTop w:val="0"/>
      <w:marBottom w:val="0"/>
      <w:divBdr>
        <w:top w:val="none" w:sz="0" w:space="0" w:color="auto"/>
        <w:left w:val="none" w:sz="0" w:space="0" w:color="auto"/>
        <w:bottom w:val="none" w:sz="0" w:space="0" w:color="auto"/>
        <w:right w:val="none" w:sz="0" w:space="0" w:color="auto"/>
      </w:divBdr>
    </w:div>
    <w:div w:id="1925331853">
      <w:bodyDiv w:val="1"/>
      <w:marLeft w:val="0"/>
      <w:marRight w:val="0"/>
      <w:marTop w:val="0"/>
      <w:marBottom w:val="0"/>
      <w:divBdr>
        <w:top w:val="none" w:sz="0" w:space="0" w:color="auto"/>
        <w:left w:val="none" w:sz="0" w:space="0" w:color="auto"/>
        <w:bottom w:val="none" w:sz="0" w:space="0" w:color="auto"/>
        <w:right w:val="none" w:sz="0" w:space="0" w:color="auto"/>
      </w:divBdr>
    </w:div>
    <w:div w:id="1925451730">
      <w:bodyDiv w:val="1"/>
      <w:marLeft w:val="0"/>
      <w:marRight w:val="0"/>
      <w:marTop w:val="0"/>
      <w:marBottom w:val="0"/>
      <w:divBdr>
        <w:top w:val="none" w:sz="0" w:space="0" w:color="auto"/>
        <w:left w:val="none" w:sz="0" w:space="0" w:color="auto"/>
        <w:bottom w:val="none" w:sz="0" w:space="0" w:color="auto"/>
        <w:right w:val="none" w:sz="0" w:space="0" w:color="auto"/>
      </w:divBdr>
    </w:div>
    <w:div w:id="1925605886">
      <w:bodyDiv w:val="1"/>
      <w:marLeft w:val="0"/>
      <w:marRight w:val="0"/>
      <w:marTop w:val="0"/>
      <w:marBottom w:val="0"/>
      <w:divBdr>
        <w:top w:val="none" w:sz="0" w:space="0" w:color="auto"/>
        <w:left w:val="none" w:sz="0" w:space="0" w:color="auto"/>
        <w:bottom w:val="none" w:sz="0" w:space="0" w:color="auto"/>
        <w:right w:val="none" w:sz="0" w:space="0" w:color="auto"/>
      </w:divBdr>
    </w:div>
    <w:div w:id="1925920411">
      <w:bodyDiv w:val="1"/>
      <w:marLeft w:val="0"/>
      <w:marRight w:val="0"/>
      <w:marTop w:val="0"/>
      <w:marBottom w:val="0"/>
      <w:divBdr>
        <w:top w:val="none" w:sz="0" w:space="0" w:color="auto"/>
        <w:left w:val="none" w:sz="0" w:space="0" w:color="auto"/>
        <w:bottom w:val="none" w:sz="0" w:space="0" w:color="auto"/>
        <w:right w:val="none" w:sz="0" w:space="0" w:color="auto"/>
      </w:divBdr>
    </w:div>
    <w:div w:id="1926066194">
      <w:bodyDiv w:val="1"/>
      <w:marLeft w:val="0"/>
      <w:marRight w:val="0"/>
      <w:marTop w:val="0"/>
      <w:marBottom w:val="0"/>
      <w:divBdr>
        <w:top w:val="none" w:sz="0" w:space="0" w:color="auto"/>
        <w:left w:val="none" w:sz="0" w:space="0" w:color="auto"/>
        <w:bottom w:val="none" w:sz="0" w:space="0" w:color="auto"/>
        <w:right w:val="none" w:sz="0" w:space="0" w:color="auto"/>
      </w:divBdr>
    </w:div>
    <w:div w:id="1926381079">
      <w:bodyDiv w:val="1"/>
      <w:marLeft w:val="0"/>
      <w:marRight w:val="0"/>
      <w:marTop w:val="0"/>
      <w:marBottom w:val="0"/>
      <w:divBdr>
        <w:top w:val="none" w:sz="0" w:space="0" w:color="auto"/>
        <w:left w:val="none" w:sz="0" w:space="0" w:color="auto"/>
        <w:bottom w:val="none" w:sz="0" w:space="0" w:color="auto"/>
        <w:right w:val="none" w:sz="0" w:space="0" w:color="auto"/>
      </w:divBdr>
    </w:div>
    <w:div w:id="1926693059">
      <w:bodyDiv w:val="1"/>
      <w:marLeft w:val="0"/>
      <w:marRight w:val="0"/>
      <w:marTop w:val="0"/>
      <w:marBottom w:val="0"/>
      <w:divBdr>
        <w:top w:val="none" w:sz="0" w:space="0" w:color="auto"/>
        <w:left w:val="none" w:sz="0" w:space="0" w:color="auto"/>
        <w:bottom w:val="none" w:sz="0" w:space="0" w:color="auto"/>
        <w:right w:val="none" w:sz="0" w:space="0" w:color="auto"/>
      </w:divBdr>
    </w:div>
    <w:div w:id="1926722957">
      <w:bodyDiv w:val="1"/>
      <w:marLeft w:val="0"/>
      <w:marRight w:val="0"/>
      <w:marTop w:val="0"/>
      <w:marBottom w:val="0"/>
      <w:divBdr>
        <w:top w:val="none" w:sz="0" w:space="0" w:color="auto"/>
        <w:left w:val="none" w:sz="0" w:space="0" w:color="auto"/>
        <w:bottom w:val="none" w:sz="0" w:space="0" w:color="auto"/>
        <w:right w:val="none" w:sz="0" w:space="0" w:color="auto"/>
      </w:divBdr>
    </w:div>
    <w:div w:id="1926917102">
      <w:bodyDiv w:val="1"/>
      <w:marLeft w:val="0"/>
      <w:marRight w:val="0"/>
      <w:marTop w:val="0"/>
      <w:marBottom w:val="0"/>
      <w:divBdr>
        <w:top w:val="none" w:sz="0" w:space="0" w:color="auto"/>
        <w:left w:val="none" w:sz="0" w:space="0" w:color="auto"/>
        <w:bottom w:val="none" w:sz="0" w:space="0" w:color="auto"/>
        <w:right w:val="none" w:sz="0" w:space="0" w:color="auto"/>
      </w:divBdr>
    </w:div>
    <w:div w:id="1927180837">
      <w:bodyDiv w:val="1"/>
      <w:marLeft w:val="0"/>
      <w:marRight w:val="0"/>
      <w:marTop w:val="0"/>
      <w:marBottom w:val="0"/>
      <w:divBdr>
        <w:top w:val="none" w:sz="0" w:space="0" w:color="auto"/>
        <w:left w:val="none" w:sz="0" w:space="0" w:color="auto"/>
        <w:bottom w:val="none" w:sz="0" w:space="0" w:color="auto"/>
        <w:right w:val="none" w:sz="0" w:space="0" w:color="auto"/>
      </w:divBdr>
    </w:div>
    <w:div w:id="1927614668">
      <w:bodyDiv w:val="1"/>
      <w:marLeft w:val="0"/>
      <w:marRight w:val="0"/>
      <w:marTop w:val="0"/>
      <w:marBottom w:val="0"/>
      <w:divBdr>
        <w:top w:val="none" w:sz="0" w:space="0" w:color="auto"/>
        <w:left w:val="none" w:sz="0" w:space="0" w:color="auto"/>
        <w:bottom w:val="none" w:sz="0" w:space="0" w:color="auto"/>
        <w:right w:val="none" w:sz="0" w:space="0" w:color="auto"/>
      </w:divBdr>
    </w:div>
    <w:div w:id="1927642717">
      <w:bodyDiv w:val="1"/>
      <w:marLeft w:val="0"/>
      <w:marRight w:val="0"/>
      <w:marTop w:val="0"/>
      <w:marBottom w:val="0"/>
      <w:divBdr>
        <w:top w:val="none" w:sz="0" w:space="0" w:color="auto"/>
        <w:left w:val="none" w:sz="0" w:space="0" w:color="auto"/>
        <w:bottom w:val="none" w:sz="0" w:space="0" w:color="auto"/>
        <w:right w:val="none" w:sz="0" w:space="0" w:color="auto"/>
      </w:divBdr>
    </w:div>
    <w:div w:id="1927693141">
      <w:bodyDiv w:val="1"/>
      <w:marLeft w:val="0"/>
      <w:marRight w:val="0"/>
      <w:marTop w:val="0"/>
      <w:marBottom w:val="0"/>
      <w:divBdr>
        <w:top w:val="none" w:sz="0" w:space="0" w:color="auto"/>
        <w:left w:val="none" w:sz="0" w:space="0" w:color="auto"/>
        <w:bottom w:val="none" w:sz="0" w:space="0" w:color="auto"/>
        <w:right w:val="none" w:sz="0" w:space="0" w:color="auto"/>
      </w:divBdr>
    </w:div>
    <w:div w:id="1928030990">
      <w:bodyDiv w:val="1"/>
      <w:marLeft w:val="0"/>
      <w:marRight w:val="0"/>
      <w:marTop w:val="0"/>
      <w:marBottom w:val="0"/>
      <w:divBdr>
        <w:top w:val="none" w:sz="0" w:space="0" w:color="auto"/>
        <w:left w:val="none" w:sz="0" w:space="0" w:color="auto"/>
        <w:bottom w:val="none" w:sz="0" w:space="0" w:color="auto"/>
        <w:right w:val="none" w:sz="0" w:space="0" w:color="auto"/>
      </w:divBdr>
    </w:div>
    <w:div w:id="1928297060">
      <w:bodyDiv w:val="1"/>
      <w:marLeft w:val="0"/>
      <w:marRight w:val="0"/>
      <w:marTop w:val="0"/>
      <w:marBottom w:val="0"/>
      <w:divBdr>
        <w:top w:val="none" w:sz="0" w:space="0" w:color="auto"/>
        <w:left w:val="none" w:sz="0" w:space="0" w:color="auto"/>
        <w:bottom w:val="none" w:sz="0" w:space="0" w:color="auto"/>
        <w:right w:val="none" w:sz="0" w:space="0" w:color="auto"/>
      </w:divBdr>
    </w:div>
    <w:div w:id="1928418368">
      <w:bodyDiv w:val="1"/>
      <w:marLeft w:val="0"/>
      <w:marRight w:val="0"/>
      <w:marTop w:val="0"/>
      <w:marBottom w:val="0"/>
      <w:divBdr>
        <w:top w:val="none" w:sz="0" w:space="0" w:color="auto"/>
        <w:left w:val="none" w:sz="0" w:space="0" w:color="auto"/>
        <w:bottom w:val="none" w:sz="0" w:space="0" w:color="auto"/>
        <w:right w:val="none" w:sz="0" w:space="0" w:color="auto"/>
      </w:divBdr>
    </w:div>
    <w:div w:id="1928616269">
      <w:bodyDiv w:val="1"/>
      <w:marLeft w:val="0"/>
      <w:marRight w:val="0"/>
      <w:marTop w:val="0"/>
      <w:marBottom w:val="0"/>
      <w:divBdr>
        <w:top w:val="none" w:sz="0" w:space="0" w:color="auto"/>
        <w:left w:val="none" w:sz="0" w:space="0" w:color="auto"/>
        <w:bottom w:val="none" w:sz="0" w:space="0" w:color="auto"/>
        <w:right w:val="none" w:sz="0" w:space="0" w:color="auto"/>
      </w:divBdr>
    </w:div>
    <w:div w:id="1929148352">
      <w:bodyDiv w:val="1"/>
      <w:marLeft w:val="0"/>
      <w:marRight w:val="0"/>
      <w:marTop w:val="0"/>
      <w:marBottom w:val="0"/>
      <w:divBdr>
        <w:top w:val="none" w:sz="0" w:space="0" w:color="auto"/>
        <w:left w:val="none" w:sz="0" w:space="0" w:color="auto"/>
        <w:bottom w:val="none" w:sz="0" w:space="0" w:color="auto"/>
        <w:right w:val="none" w:sz="0" w:space="0" w:color="auto"/>
      </w:divBdr>
    </w:div>
    <w:div w:id="1929187926">
      <w:bodyDiv w:val="1"/>
      <w:marLeft w:val="0"/>
      <w:marRight w:val="0"/>
      <w:marTop w:val="0"/>
      <w:marBottom w:val="0"/>
      <w:divBdr>
        <w:top w:val="none" w:sz="0" w:space="0" w:color="auto"/>
        <w:left w:val="none" w:sz="0" w:space="0" w:color="auto"/>
        <w:bottom w:val="none" w:sz="0" w:space="0" w:color="auto"/>
        <w:right w:val="none" w:sz="0" w:space="0" w:color="auto"/>
      </w:divBdr>
    </w:div>
    <w:div w:id="1929383092">
      <w:bodyDiv w:val="1"/>
      <w:marLeft w:val="0"/>
      <w:marRight w:val="0"/>
      <w:marTop w:val="0"/>
      <w:marBottom w:val="0"/>
      <w:divBdr>
        <w:top w:val="none" w:sz="0" w:space="0" w:color="auto"/>
        <w:left w:val="none" w:sz="0" w:space="0" w:color="auto"/>
        <w:bottom w:val="none" w:sz="0" w:space="0" w:color="auto"/>
        <w:right w:val="none" w:sz="0" w:space="0" w:color="auto"/>
      </w:divBdr>
    </w:div>
    <w:div w:id="1929999503">
      <w:bodyDiv w:val="1"/>
      <w:marLeft w:val="0"/>
      <w:marRight w:val="0"/>
      <w:marTop w:val="0"/>
      <w:marBottom w:val="0"/>
      <w:divBdr>
        <w:top w:val="none" w:sz="0" w:space="0" w:color="auto"/>
        <w:left w:val="none" w:sz="0" w:space="0" w:color="auto"/>
        <w:bottom w:val="none" w:sz="0" w:space="0" w:color="auto"/>
        <w:right w:val="none" w:sz="0" w:space="0" w:color="auto"/>
      </w:divBdr>
    </w:div>
    <w:div w:id="1930036772">
      <w:bodyDiv w:val="1"/>
      <w:marLeft w:val="0"/>
      <w:marRight w:val="0"/>
      <w:marTop w:val="0"/>
      <w:marBottom w:val="0"/>
      <w:divBdr>
        <w:top w:val="none" w:sz="0" w:space="0" w:color="auto"/>
        <w:left w:val="none" w:sz="0" w:space="0" w:color="auto"/>
        <w:bottom w:val="none" w:sz="0" w:space="0" w:color="auto"/>
        <w:right w:val="none" w:sz="0" w:space="0" w:color="auto"/>
      </w:divBdr>
    </w:div>
    <w:div w:id="1930187178">
      <w:bodyDiv w:val="1"/>
      <w:marLeft w:val="0"/>
      <w:marRight w:val="0"/>
      <w:marTop w:val="0"/>
      <w:marBottom w:val="0"/>
      <w:divBdr>
        <w:top w:val="none" w:sz="0" w:space="0" w:color="auto"/>
        <w:left w:val="none" w:sz="0" w:space="0" w:color="auto"/>
        <w:bottom w:val="none" w:sz="0" w:space="0" w:color="auto"/>
        <w:right w:val="none" w:sz="0" w:space="0" w:color="auto"/>
      </w:divBdr>
    </w:div>
    <w:div w:id="1930306535">
      <w:bodyDiv w:val="1"/>
      <w:marLeft w:val="0"/>
      <w:marRight w:val="0"/>
      <w:marTop w:val="0"/>
      <w:marBottom w:val="0"/>
      <w:divBdr>
        <w:top w:val="none" w:sz="0" w:space="0" w:color="auto"/>
        <w:left w:val="none" w:sz="0" w:space="0" w:color="auto"/>
        <w:bottom w:val="none" w:sz="0" w:space="0" w:color="auto"/>
        <w:right w:val="none" w:sz="0" w:space="0" w:color="auto"/>
      </w:divBdr>
    </w:div>
    <w:div w:id="1930307298">
      <w:bodyDiv w:val="1"/>
      <w:marLeft w:val="0"/>
      <w:marRight w:val="0"/>
      <w:marTop w:val="0"/>
      <w:marBottom w:val="0"/>
      <w:divBdr>
        <w:top w:val="none" w:sz="0" w:space="0" w:color="auto"/>
        <w:left w:val="none" w:sz="0" w:space="0" w:color="auto"/>
        <w:bottom w:val="none" w:sz="0" w:space="0" w:color="auto"/>
        <w:right w:val="none" w:sz="0" w:space="0" w:color="auto"/>
      </w:divBdr>
    </w:div>
    <w:div w:id="1930308740">
      <w:bodyDiv w:val="1"/>
      <w:marLeft w:val="0"/>
      <w:marRight w:val="0"/>
      <w:marTop w:val="0"/>
      <w:marBottom w:val="0"/>
      <w:divBdr>
        <w:top w:val="none" w:sz="0" w:space="0" w:color="auto"/>
        <w:left w:val="none" w:sz="0" w:space="0" w:color="auto"/>
        <w:bottom w:val="none" w:sz="0" w:space="0" w:color="auto"/>
        <w:right w:val="none" w:sz="0" w:space="0" w:color="auto"/>
      </w:divBdr>
    </w:div>
    <w:div w:id="1930383564">
      <w:bodyDiv w:val="1"/>
      <w:marLeft w:val="0"/>
      <w:marRight w:val="0"/>
      <w:marTop w:val="0"/>
      <w:marBottom w:val="0"/>
      <w:divBdr>
        <w:top w:val="none" w:sz="0" w:space="0" w:color="auto"/>
        <w:left w:val="none" w:sz="0" w:space="0" w:color="auto"/>
        <w:bottom w:val="none" w:sz="0" w:space="0" w:color="auto"/>
        <w:right w:val="none" w:sz="0" w:space="0" w:color="auto"/>
      </w:divBdr>
    </w:div>
    <w:div w:id="1930432540">
      <w:bodyDiv w:val="1"/>
      <w:marLeft w:val="0"/>
      <w:marRight w:val="0"/>
      <w:marTop w:val="0"/>
      <w:marBottom w:val="0"/>
      <w:divBdr>
        <w:top w:val="none" w:sz="0" w:space="0" w:color="auto"/>
        <w:left w:val="none" w:sz="0" w:space="0" w:color="auto"/>
        <w:bottom w:val="none" w:sz="0" w:space="0" w:color="auto"/>
        <w:right w:val="none" w:sz="0" w:space="0" w:color="auto"/>
      </w:divBdr>
    </w:div>
    <w:div w:id="1930456836">
      <w:bodyDiv w:val="1"/>
      <w:marLeft w:val="0"/>
      <w:marRight w:val="0"/>
      <w:marTop w:val="0"/>
      <w:marBottom w:val="0"/>
      <w:divBdr>
        <w:top w:val="none" w:sz="0" w:space="0" w:color="auto"/>
        <w:left w:val="none" w:sz="0" w:space="0" w:color="auto"/>
        <w:bottom w:val="none" w:sz="0" w:space="0" w:color="auto"/>
        <w:right w:val="none" w:sz="0" w:space="0" w:color="auto"/>
      </w:divBdr>
    </w:div>
    <w:div w:id="1930692352">
      <w:bodyDiv w:val="1"/>
      <w:marLeft w:val="0"/>
      <w:marRight w:val="0"/>
      <w:marTop w:val="0"/>
      <w:marBottom w:val="0"/>
      <w:divBdr>
        <w:top w:val="none" w:sz="0" w:space="0" w:color="auto"/>
        <w:left w:val="none" w:sz="0" w:space="0" w:color="auto"/>
        <w:bottom w:val="none" w:sz="0" w:space="0" w:color="auto"/>
        <w:right w:val="none" w:sz="0" w:space="0" w:color="auto"/>
      </w:divBdr>
    </w:div>
    <w:div w:id="1931037162">
      <w:bodyDiv w:val="1"/>
      <w:marLeft w:val="0"/>
      <w:marRight w:val="0"/>
      <w:marTop w:val="0"/>
      <w:marBottom w:val="0"/>
      <w:divBdr>
        <w:top w:val="none" w:sz="0" w:space="0" w:color="auto"/>
        <w:left w:val="none" w:sz="0" w:space="0" w:color="auto"/>
        <w:bottom w:val="none" w:sz="0" w:space="0" w:color="auto"/>
        <w:right w:val="none" w:sz="0" w:space="0" w:color="auto"/>
      </w:divBdr>
    </w:div>
    <w:div w:id="1931112145">
      <w:bodyDiv w:val="1"/>
      <w:marLeft w:val="0"/>
      <w:marRight w:val="0"/>
      <w:marTop w:val="0"/>
      <w:marBottom w:val="0"/>
      <w:divBdr>
        <w:top w:val="none" w:sz="0" w:space="0" w:color="auto"/>
        <w:left w:val="none" w:sz="0" w:space="0" w:color="auto"/>
        <w:bottom w:val="none" w:sz="0" w:space="0" w:color="auto"/>
        <w:right w:val="none" w:sz="0" w:space="0" w:color="auto"/>
      </w:divBdr>
    </w:div>
    <w:div w:id="1931236525">
      <w:bodyDiv w:val="1"/>
      <w:marLeft w:val="0"/>
      <w:marRight w:val="0"/>
      <w:marTop w:val="0"/>
      <w:marBottom w:val="0"/>
      <w:divBdr>
        <w:top w:val="none" w:sz="0" w:space="0" w:color="auto"/>
        <w:left w:val="none" w:sz="0" w:space="0" w:color="auto"/>
        <w:bottom w:val="none" w:sz="0" w:space="0" w:color="auto"/>
        <w:right w:val="none" w:sz="0" w:space="0" w:color="auto"/>
      </w:divBdr>
    </w:div>
    <w:div w:id="1931238091">
      <w:bodyDiv w:val="1"/>
      <w:marLeft w:val="0"/>
      <w:marRight w:val="0"/>
      <w:marTop w:val="0"/>
      <w:marBottom w:val="0"/>
      <w:divBdr>
        <w:top w:val="none" w:sz="0" w:space="0" w:color="auto"/>
        <w:left w:val="none" w:sz="0" w:space="0" w:color="auto"/>
        <w:bottom w:val="none" w:sz="0" w:space="0" w:color="auto"/>
        <w:right w:val="none" w:sz="0" w:space="0" w:color="auto"/>
      </w:divBdr>
    </w:div>
    <w:div w:id="1931347515">
      <w:bodyDiv w:val="1"/>
      <w:marLeft w:val="0"/>
      <w:marRight w:val="0"/>
      <w:marTop w:val="0"/>
      <w:marBottom w:val="0"/>
      <w:divBdr>
        <w:top w:val="none" w:sz="0" w:space="0" w:color="auto"/>
        <w:left w:val="none" w:sz="0" w:space="0" w:color="auto"/>
        <w:bottom w:val="none" w:sz="0" w:space="0" w:color="auto"/>
        <w:right w:val="none" w:sz="0" w:space="0" w:color="auto"/>
      </w:divBdr>
    </w:div>
    <w:div w:id="1931424623">
      <w:bodyDiv w:val="1"/>
      <w:marLeft w:val="0"/>
      <w:marRight w:val="0"/>
      <w:marTop w:val="0"/>
      <w:marBottom w:val="0"/>
      <w:divBdr>
        <w:top w:val="none" w:sz="0" w:space="0" w:color="auto"/>
        <w:left w:val="none" w:sz="0" w:space="0" w:color="auto"/>
        <w:bottom w:val="none" w:sz="0" w:space="0" w:color="auto"/>
        <w:right w:val="none" w:sz="0" w:space="0" w:color="auto"/>
      </w:divBdr>
    </w:div>
    <w:div w:id="1931498518">
      <w:bodyDiv w:val="1"/>
      <w:marLeft w:val="0"/>
      <w:marRight w:val="0"/>
      <w:marTop w:val="0"/>
      <w:marBottom w:val="0"/>
      <w:divBdr>
        <w:top w:val="none" w:sz="0" w:space="0" w:color="auto"/>
        <w:left w:val="none" w:sz="0" w:space="0" w:color="auto"/>
        <w:bottom w:val="none" w:sz="0" w:space="0" w:color="auto"/>
        <w:right w:val="none" w:sz="0" w:space="0" w:color="auto"/>
      </w:divBdr>
    </w:div>
    <w:div w:id="1931543179">
      <w:bodyDiv w:val="1"/>
      <w:marLeft w:val="0"/>
      <w:marRight w:val="0"/>
      <w:marTop w:val="0"/>
      <w:marBottom w:val="0"/>
      <w:divBdr>
        <w:top w:val="none" w:sz="0" w:space="0" w:color="auto"/>
        <w:left w:val="none" w:sz="0" w:space="0" w:color="auto"/>
        <w:bottom w:val="none" w:sz="0" w:space="0" w:color="auto"/>
        <w:right w:val="none" w:sz="0" w:space="0" w:color="auto"/>
      </w:divBdr>
    </w:div>
    <w:div w:id="1932161537">
      <w:bodyDiv w:val="1"/>
      <w:marLeft w:val="0"/>
      <w:marRight w:val="0"/>
      <w:marTop w:val="0"/>
      <w:marBottom w:val="0"/>
      <w:divBdr>
        <w:top w:val="none" w:sz="0" w:space="0" w:color="auto"/>
        <w:left w:val="none" w:sz="0" w:space="0" w:color="auto"/>
        <w:bottom w:val="none" w:sz="0" w:space="0" w:color="auto"/>
        <w:right w:val="none" w:sz="0" w:space="0" w:color="auto"/>
      </w:divBdr>
    </w:div>
    <w:div w:id="1932198931">
      <w:bodyDiv w:val="1"/>
      <w:marLeft w:val="0"/>
      <w:marRight w:val="0"/>
      <w:marTop w:val="0"/>
      <w:marBottom w:val="0"/>
      <w:divBdr>
        <w:top w:val="none" w:sz="0" w:space="0" w:color="auto"/>
        <w:left w:val="none" w:sz="0" w:space="0" w:color="auto"/>
        <w:bottom w:val="none" w:sz="0" w:space="0" w:color="auto"/>
        <w:right w:val="none" w:sz="0" w:space="0" w:color="auto"/>
      </w:divBdr>
    </w:div>
    <w:div w:id="1932230610">
      <w:bodyDiv w:val="1"/>
      <w:marLeft w:val="0"/>
      <w:marRight w:val="0"/>
      <w:marTop w:val="0"/>
      <w:marBottom w:val="0"/>
      <w:divBdr>
        <w:top w:val="none" w:sz="0" w:space="0" w:color="auto"/>
        <w:left w:val="none" w:sz="0" w:space="0" w:color="auto"/>
        <w:bottom w:val="none" w:sz="0" w:space="0" w:color="auto"/>
        <w:right w:val="none" w:sz="0" w:space="0" w:color="auto"/>
      </w:divBdr>
    </w:div>
    <w:div w:id="1932426203">
      <w:bodyDiv w:val="1"/>
      <w:marLeft w:val="0"/>
      <w:marRight w:val="0"/>
      <w:marTop w:val="0"/>
      <w:marBottom w:val="0"/>
      <w:divBdr>
        <w:top w:val="none" w:sz="0" w:space="0" w:color="auto"/>
        <w:left w:val="none" w:sz="0" w:space="0" w:color="auto"/>
        <w:bottom w:val="none" w:sz="0" w:space="0" w:color="auto"/>
        <w:right w:val="none" w:sz="0" w:space="0" w:color="auto"/>
      </w:divBdr>
    </w:div>
    <w:div w:id="1932591367">
      <w:bodyDiv w:val="1"/>
      <w:marLeft w:val="0"/>
      <w:marRight w:val="0"/>
      <w:marTop w:val="0"/>
      <w:marBottom w:val="0"/>
      <w:divBdr>
        <w:top w:val="none" w:sz="0" w:space="0" w:color="auto"/>
        <w:left w:val="none" w:sz="0" w:space="0" w:color="auto"/>
        <w:bottom w:val="none" w:sz="0" w:space="0" w:color="auto"/>
        <w:right w:val="none" w:sz="0" w:space="0" w:color="auto"/>
      </w:divBdr>
    </w:div>
    <w:div w:id="1932811239">
      <w:bodyDiv w:val="1"/>
      <w:marLeft w:val="0"/>
      <w:marRight w:val="0"/>
      <w:marTop w:val="0"/>
      <w:marBottom w:val="0"/>
      <w:divBdr>
        <w:top w:val="none" w:sz="0" w:space="0" w:color="auto"/>
        <w:left w:val="none" w:sz="0" w:space="0" w:color="auto"/>
        <w:bottom w:val="none" w:sz="0" w:space="0" w:color="auto"/>
        <w:right w:val="none" w:sz="0" w:space="0" w:color="auto"/>
      </w:divBdr>
    </w:div>
    <w:div w:id="1932814271">
      <w:bodyDiv w:val="1"/>
      <w:marLeft w:val="0"/>
      <w:marRight w:val="0"/>
      <w:marTop w:val="0"/>
      <w:marBottom w:val="0"/>
      <w:divBdr>
        <w:top w:val="none" w:sz="0" w:space="0" w:color="auto"/>
        <w:left w:val="none" w:sz="0" w:space="0" w:color="auto"/>
        <w:bottom w:val="none" w:sz="0" w:space="0" w:color="auto"/>
        <w:right w:val="none" w:sz="0" w:space="0" w:color="auto"/>
      </w:divBdr>
    </w:div>
    <w:div w:id="1932816862">
      <w:bodyDiv w:val="1"/>
      <w:marLeft w:val="0"/>
      <w:marRight w:val="0"/>
      <w:marTop w:val="0"/>
      <w:marBottom w:val="0"/>
      <w:divBdr>
        <w:top w:val="none" w:sz="0" w:space="0" w:color="auto"/>
        <w:left w:val="none" w:sz="0" w:space="0" w:color="auto"/>
        <w:bottom w:val="none" w:sz="0" w:space="0" w:color="auto"/>
        <w:right w:val="none" w:sz="0" w:space="0" w:color="auto"/>
      </w:divBdr>
    </w:div>
    <w:div w:id="1933009240">
      <w:bodyDiv w:val="1"/>
      <w:marLeft w:val="0"/>
      <w:marRight w:val="0"/>
      <w:marTop w:val="0"/>
      <w:marBottom w:val="0"/>
      <w:divBdr>
        <w:top w:val="none" w:sz="0" w:space="0" w:color="auto"/>
        <w:left w:val="none" w:sz="0" w:space="0" w:color="auto"/>
        <w:bottom w:val="none" w:sz="0" w:space="0" w:color="auto"/>
        <w:right w:val="none" w:sz="0" w:space="0" w:color="auto"/>
      </w:divBdr>
    </w:div>
    <w:div w:id="1933125479">
      <w:bodyDiv w:val="1"/>
      <w:marLeft w:val="0"/>
      <w:marRight w:val="0"/>
      <w:marTop w:val="0"/>
      <w:marBottom w:val="0"/>
      <w:divBdr>
        <w:top w:val="none" w:sz="0" w:space="0" w:color="auto"/>
        <w:left w:val="none" w:sz="0" w:space="0" w:color="auto"/>
        <w:bottom w:val="none" w:sz="0" w:space="0" w:color="auto"/>
        <w:right w:val="none" w:sz="0" w:space="0" w:color="auto"/>
      </w:divBdr>
    </w:div>
    <w:div w:id="1933202473">
      <w:bodyDiv w:val="1"/>
      <w:marLeft w:val="0"/>
      <w:marRight w:val="0"/>
      <w:marTop w:val="0"/>
      <w:marBottom w:val="0"/>
      <w:divBdr>
        <w:top w:val="none" w:sz="0" w:space="0" w:color="auto"/>
        <w:left w:val="none" w:sz="0" w:space="0" w:color="auto"/>
        <w:bottom w:val="none" w:sz="0" w:space="0" w:color="auto"/>
        <w:right w:val="none" w:sz="0" w:space="0" w:color="auto"/>
      </w:divBdr>
    </w:div>
    <w:div w:id="1933272124">
      <w:bodyDiv w:val="1"/>
      <w:marLeft w:val="0"/>
      <w:marRight w:val="0"/>
      <w:marTop w:val="0"/>
      <w:marBottom w:val="0"/>
      <w:divBdr>
        <w:top w:val="none" w:sz="0" w:space="0" w:color="auto"/>
        <w:left w:val="none" w:sz="0" w:space="0" w:color="auto"/>
        <w:bottom w:val="none" w:sz="0" w:space="0" w:color="auto"/>
        <w:right w:val="none" w:sz="0" w:space="0" w:color="auto"/>
      </w:divBdr>
    </w:div>
    <w:div w:id="1933468976">
      <w:bodyDiv w:val="1"/>
      <w:marLeft w:val="0"/>
      <w:marRight w:val="0"/>
      <w:marTop w:val="0"/>
      <w:marBottom w:val="0"/>
      <w:divBdr>
        <w:top w:val="none" w:sz="0" w:space="0" w:color="auto"/>
        <w:left w:val="none" w:sz="0" w:space="0" w:color="auto"/>
        <w:bottom w:val="none" w:sz="0" w:space="0" w:color="auto"/>
        <w:right w:val="none" w:sz="0" w:space="0" w:color="auto"/>
      </w:divBdr>
    </w:div>
    <w:div w:id="1933660598">
      <w:bodyDiv w:val="1"/>
      <w:marLeft w:val="0"/>
      <w:marRight w:val="0"/>
      <w:marTop w:val="0"/>
      <w:marBottom w:val="0"/>
      <w:divBdr>
        <w:top w:val="none" w:sz="0" w:space="0" w:color="auto"/>
        <w:left w:val="none" w:sz="0" w:space="0" w:color="auto"/>
        <w:bottom w:val="none" w:sz="0" w:space="0" w:color="auto"/>
        <w:right w:val="none" w:sz="0" w:space="0" w:color="auto"/>
      </w:divBdr>
    </w:div>
    <w:div w:id="1933734168">
      <w:bodyDiv w:val="1"/>
      <w:marLeft w:val="0"/>
      <w:marRight w:val="0"/>
      <w:marTop w:val="0"/>
      <w:marBottom w:val="0"/>
      <w:divBdr>
        <w:top w:val="none" w:sz="0" w:space="0" w:color="auto"/>
        <w:left w:val="none" w:sz="0" w:space="0" w:color="auto"/>
        <w:bottom w:val="none" w:sz="0" w:space="0" w:color="auto"/>
        <w:right w:val="none" w:sz="0" w:space="0" w:color="auto"/>
      </w:divBdr>
    </w:div>
    <w:div w:id="1934045979">
      <w:bodyDiv w:val="1"/>
      <w:marLeft w:val="0"/>
      <w:marRight w:val="0"/>
      <w:marTop w:val="0"/>
      <w:marBottom w:val="0"/>
      <w:divBdr>
        <w:top w:val="none" w:sz="0" w:space="0" w:color="auto"/>
        <w:left w:val="none" w:sz="0" w:space="0" w:color="auto"/>
        <w:bottom w:val="none" w:sz="0" w:space="0" w:color="auto"/>
        <w:right w:val="none" w:sz="0" w:space="0" w:color="auto"/>
      </w:divBdr>
    </w:div>
    <w:div w:id="1934237180">
      <w:bodyDiv w:val="1"/>
      <w:marLeft w:val="0"/>
      <w:marRight w:val="0"/>
      <w:marTop w:val="0"/>
      <w:marBottom w:val="0"/>
      <w:divBdr>
        <w:top w:val="none" w:sz="0" w:space="0" w:color="auto"/>
        <w:left w:val="none" w:sz="0" w:space="0" w:color="auto"/>
        <w:bottom w:val="none" w:sz="0" w:space="0" w:color="auto"/>
        <w:right w:val="none" w:sz="0" w:space="0" w:color="auto"/>
      </w:divBdr>
    </w:div>
    <w:div w:id="1934240747">
      <w:bodyDiv w:val="1"/>
      <w:marLeft w:val="0"/>
      <w:marRight w:val="0"/>
      <w:marTop w:val="0"/>
      <w:marBottom w:val="0"/>
      <w:divBdr>
        <w:top w:val="none" w:sz="0" w:space="0" w:color="auto"/>
        <w:left w:val="none" w:sz="0" w:space="0" w:color="auto"/>
        <w:bottom w:val="none" w:sz="0" w:space="0" w:color="auto"/>
        <w:right w:val="none" w:sz="0" w:space="0" w:color="auto"/>
      </w:divBdr>
    </w:div>
    <w:div w:id="1934974111">
      <w:bodyDiv w:val="1"/>
      <w:marLeft w:val="0"/>
      <w:marRight w:val="0"/>
      <w:marTop w:val="0"/>
      <w:marBottom w:val="0"/>
      <w:divBdr>
        <w:top w:val="none" w:sz="0" w:space="0" w:color="auto"/>
        <w:left w:val="none" w:sz="0" w:space="0" w:color="auto"/>
        <w:bottom w:val="none" w:sz="0" w:space="0" w:color="auto"/>
        <w:right w:val="none" w:sz="0" w:space="0" w:color="auto"/>
      </w:divBdr>
    </w:div>
    <w:div w:id="1935241432">
      <w:bodyDiv w:val="1"/>
      <w:marLeft w:val="0"/>
      <w:marRight w:val="0"/>
      <w:marTop w:val="0"/>
      <w:marBottom w:val="0"/>
      <w:divBdr>
        <w:top w:val="none" w:sz="0" w:space="0" w:color="auto"/>
        <w:left w:val="none" w:sz="0" w:space="0" w:color="auto"/>
        <w:bottom w:val="none" w:sz="0" w:space="0" w:color="auto"/>
        <w:right w:val="none" w:sz="0" w:space="0" w:color="auto"/>
      </w:divBdr>
    </w:div>
    <w:div w:id="1935431742">
      <w:bodyDiv w:val="1"/>
      <w:marLeft w:val="0"/>
      <w:marRight w:val="0"/>
      <w:marTop w:val="0"/>
      <w:marBottom w:val="0"/>
      <w:divBdr>
        <w:top w:val="none" w:sz="0" w:space="0" w:color="auto"/>
        <w:left w:val="none" w:sz="0" w:space="0" w:color="auto"/>
        <w:bottom w:val="none" w:sz="0" w:space="0" w:color="auto"/>
        <w:right w:val="none" w:sz="0" w:space="0" w:color="auto"/>
      </w:divBdr>
    </w:div>
    <w:div w:id="1935938523">
      <w:bodyDiv w:val="1"/>
      <w:marLeft w:val="0"/>
      <w:marRight w:val="0"/>
      <w:marTop w:val="0"/>
      <w:marBottom w:val="0"/>
      <w:divBdr>
        <w:top w:val="none" w:sz="0" w:space="0" w:color="auto"/>
        <w:left w:val="none" w:sz="0" w:space="0" w:color="auto"/>
        <w:bottom w:val="none" w:sz="0" w:space="0" w:color="auto"/>
        <w:right w:val="none" w:sz="0" w:space="0" w:color="auto"/>
      </w:divBdr>
    </w:div>
    <w:div w:id="1936283275">
      <w:bodyDiv w:val="1"/>
      <w:marLeft w:val="0"/>
      <w:marRight w:val="0"/>
      <w:marTop w:val="0"/>
      <w:marBottom w:val="0"/>
      <w:divBdr>
        <w:top w:val="none" w:sz="0" w:space="0" w:color="auto"/>
        <w:left w:val="none" w:sz="0" w:space="0" w:color="auto"/>
        <w:bottom w:val="none" w:sz="0" w:space="0" w:color="auto"/>
        <w:right w:val="none" w:sz="0" w:space="0" w:color="auto"/>
      </w:divBdr>
    </w:div>
    <w:div w:id="1937011435">
      <w:bodyDiv w:val="1"/>
      <w:marLeft w:val="0"/>
      <w:marRight w:val="0"/>
      <w:marTop w:val="0"/>
      <w:marBottom w:val="0"/>
      <w:divBdr>
        <w:top w:val="none" w:sz="0" w:space="0" w:color="auto"/>
        <w:left w:val="none" w:sz="0" w:space="0" w:color="auto"/>
        <w:bottom w:val="none" w:sz="0" w:space="0" w:color="auto"/>
        <w:right w:val="none" w:sz="0" w:space="0" w:color="auto"/>
      </w:divBdr>
    </w:div>
    <w:div w:id="1937053323">
      <w:bodyDiv w:val="1"/>
      <w:marLeft w:val="0"/>
      <w:marRight w:val="0"/>
      <w:marTop w:val="0"/>
      <w:marBottom w:val="0"/>
      <w:divBdr>
        <w:top w:val="none" w:sz="0" w:space="0" w:color="auto"/>
        <w:left w:val="none" w:sz="0" w:space="0" w:color="auto"/>
        <w:bottom w:val="none" w:sz="0" w:space="0" w:color="auto"/>
        <w:right w:val="none" w:sz="0" w:space="0" w:color="auto"/>
      </w:divBdr>
    </w:div>
    <w:div w:id="1937245202">
      <w:bodyDiv w:val="1"/>
      <w:marLeft w:val="0"/>
      <w:marRight w:val="0"/>
      <w:marTop w:val="0"/>
      <w:marBottom w:val="0"/>
      <w:divBdr>
        <w:top w:val="none" w:sz="0" w:space="0" w:color="auto"/>
        <w:left w:val="none" w:sz="0" w:space="0" w:color="auto"/>
        <w:bottom w:val="none" w:sz="0" w:space="0" w:color="auto"/>
        <w:right w:val="none" w:sz="0" w:space="0" w:color="auto"/>
      </w:divBdr>
    </w:div>
    <w:div w:id="1937589362">
      <w:bodyDiv w:val="1"/>
      <w:marLeft w:val="0"/>
      <w:marRight w:val="0"/>
      <w:marTop w:val="0"/>
      <w:marBottom w:val="0"/>
      <w:divBdr>
        <w:top w:val="none" w:sz="0" w:space="0" w:color="auto"/>
        <w:left w:val="none" w:sz="0" w:space="0" w:color="auto"/>
        <w:bottom w:val="none" w:sz="0" w:space="0" w:color="auto"/>
        <w:right w:val="none" w:sz="0" w:space="0" w:color="auto"/>
      </w:divBdr>
    </w:div>
    <w:div w:id="1937639888">
      <w:bodyDiv w:val="1"/>
      <w:marLeft w:val="0"/>
      <w:marRight w:val="0"/>
      <w:marTop w:val="0"/>
      <w:marBottom w:val="0"/>
      <w:divBdr>
        <w:top w:val="none" w:sz="0" w:space="0" w:color="auto"/>
        <w:left w:val="none" w:sz="0" w:space="0" w:color="auto"/>
        <w:bottom w:val="none" w:sz="0" w:space="0" w:color="auto"/>
        <w:right w:val="none" w:sz="0" w:space="0" w:color="auto"/>
      </w:divBdr>
    </w:div>
    <w:div w:id="1937666712">
      <w:bodyDiv w:val="1"/>
      <w:marLeft w:val="0"/>
      <w:marRight w:val="0"/>
      <w:marTop w:val="0"/>
      <w:marBottom w:val="0"/>
      <w:divBdr>
        <w:top w:val="none" w:sz="0" w:space="0" w:color="auto"/>
        <w:left w:val="none" w:sz="0" w:space="0" w:color="auto"/>
        <w:bottom w:val="none" w:sz="0" w:space="0" w:color="auto"/>
        <w:right w:val="none" w:sz="0" w:space="0" w:color="auto"/>
      </w:divBdr>
    </w:div>
    <w:div w:id="1937668530">
      <w:bodyDiv w:val="1"/>
      <w:marLeft w:val="0"/>
      <w:marRight w:val="0"/>
      <w:marTop w:val="0"/>
      <w:marBottom w:val="0"/>
      <w:divBdr>
        <w:top w:val="none" w:sz="0" w:space="0" w:color="auto"/>
        <w:left w:val="none" w:sz="0" w:space="0" w:color="auto"/>
        <w:bottom w:val="none" w:sz="0" w:space="0" w:color="auto"/>
        <w:right w:val="none" w:sz="0" w:space="0" w:color="auto"/>
      </w:divBdr>
    </w:div>
    <w:div w:id="1937982967">
      <w:bodyDiv w:val="1"/>
      <w:marLeft w:val="0"/>
      <w:marRight w:val="0"/>
      <w:marTop w:val="0"/>
      <w:marBottom w:val="0"/>
      <w:divBdr>
        <w:top w:val="none" w:sz="0" w:space="0" w:color="auto"/>
        <w:left w:val="none" w:sz="0" w:space="0" w:color="auto"/>
        <w:bottom w:val="none" w:sz="0" w:space="0" w:color="auto"/>
        <w:right w:val="none" w:sz="0" w:space="0" w:color="auto"/>
      </w:divBdr>
    </w:div>
    <w:div w:id="1938128379">
      <w:bodyDiv w:val="1"/>
      <w:marLeft w:val="0"/>
      <w:marRight w:val="0"/>
      <w:marTop w:val="0"/>
      <w:marBottom w:val="0"/>
      <w:divBdr>
        <w:top w:val="none" w:sz="0" w:space="0" w:color="auto"/>
        <w:left w:val="none" w:sz="0" w:space="0" w:color="auto"/>
        <w:bottom w:val="none" w:sz="0" w:space="0" w:color="auto"/>
        <w:right w:val="none" w:sz="0" w:space="0" w:color="auto"/>
      </w:divBdr>
    </w:div>
    <w:div w:id="1938363586">
      <w:bodyDiv w:val="1"/>
      <w:marLeft w:val="0"/>
      <w:marRight w:val="0"/>
      <w:marTop w:val="0"/>
      <w:marBottom w:val="0"/>
      <w:divBdr>
        <w:top w:val="none" w:sz="0" w:space="0" w:color="auto"/>
        <w:left w:val="none" w:sz="0" w:space="0" w:color="auto"/>
        <w:bottom w:val="none" w:sz="0" w:space="0" w:color="auto"/>
        <w:right w:val="none" w:sz="0" w:space="0" w:color="auto"/>
      </w:divBdr>
    </w:div>
    <w:div w:id="1938908403">
      <w:bodyDiv w:val="1"/>
      <w:marLeft w:val="0"/>
      <w:marRight w:val="0"/>
      <w:marTop w:val="0"/>
      <w:marBottom w:val="0"/>
      <w:divBdr>
        <w:top w:val="none" w:sz="0" w:space="0" w:color="auto"/>
        <w:left w:val="none" w:sz="0" w:space="0" w:color="auto"/>
        <w:bottom w:val="none" w:sz="0" w:space="0" w:color="auto"/>
        <w:right w:val="none" w:sz="0" w:space="0" w:color="auto"/>
      </w:divBdr>
    </w:div>
    <w:div w:id="1939092433">
      <w:bodyDiv w:val="1"/>
      <w:marLeft w:val="0"/>
      <w:marRight w:val="0"/>
      <w:marTop w:val="0"/>
      <w:marBottom w:val="0"/>
      <w:divBdr>
        <w:top w:val="none" w:sz="0" w:space="0" w:color="auto"/>
        <w:left w:val="none" w:sz="0" w:space="0" w:color="auto"/>
        <w:bottom w:val="none" w:sz="0" w:space="0" w:color="auto"/>
        <w:right w:val="none" w:sz="0" w:space="0" w:color="auto"/>
      </w:divBdr>
    </w:div>
    <w:div w:id="1939176158">
      <w:bodyDiv w:val="1"/>
      <w:marLeft w:val="0"/>
      <w:marRight w:val="0"/>
      <w:marTop w:val="0"/>
      <w:marBottom w:val="0"/>
      <w:divBdr>
        <w:top w:val="none" w:sz="0" w:space="0" w:color="auto"/>
        <w:left w:val="none" w:sz="0" w:space="0" w:color="auto"/>
        <w:bottom w:val="none" w:sz="0" w:space="0" w:color="auto"/>
        <w:right w:val="none" w:sz="0" w:space="0" w:color="auto"/>
      </w:divBdr>
    </w:div>
    <w:div w:id="1939360943">
      <w:bodyDiv w:val="1"/>
      <w:marLeft w:val="0"/>
      <w:marRight w:val="0"/>
      <w:marTop w:val="0"/>
      <w:marBottom w:val="0"/>
      <w:divBdr>
        <w:top w:val="none" w:sz="0" w:space="0" w:color="auto"/>
        <w:left w:val="none" w:sz="0" w:space="0" w:color="auto"/>
        <w:bottom w:val="none" w:sz="0" w:space="0" w:color="auto"/>
        <w:right w:val="none" w:sz="0" w:space="0" w:color="auto"/>
      </w:divBdr>
    </w:div>
    <w:div w:id="1939408797">
      <w:bodyDiv w:val="1"/>
      <w:marLeft w:val="0"/>
      <w:marRight w:val="0"/>
      <w:marTop w:val="0"/>
      <w:marBottom w:val="0"/>
      <w:divBdr>
        <w:top w:val="none" w:sz="0" w:space="0" w:color="auto"/>
        <w:left w:val="none" w:sz="0" w:space="0" w:color="auto"/>
        <w:bottom w:val="none" w:sz="0" w:space="0" w:color="auto"/>
        <w:right w:val="none" w:sz="0" w:space="0" w:color="auto"/>
      </w:divBdr>
    </w:div>
    <w:div w:id="1939412379">
      <w:bodyDiv w:val="1"/>
      <w:marLeft w:val="0"/>
      <w:marRight w:val="0"/>
      <w:marTop w:val="0"/>
      <w:marBottom w:val="0"/>
      <w:divBdr>
        <w:top w:val="none" w:sz="0" w:space="0" w:color="auto"/>
        <w:left w:val="none" w:sz="0" w:space="0" w:color="auto"/>
        <w:bottom w:val="none" w:sz="0" w:space="0" w:color="auto"/>
        <w:right w:val="none" w:sz="0" w:space="0" w:color="auto"/>
      </w:divBdr>
    </w:div>
    <w:div w:id="1939483223">
      <w:bodyDiv w:val="1"/>
      <w:marLeft w:val="0"/>
      <w:marRight w:val="0"/>
      <w:marTop w:val="0"/>
      <w:marBottom w:val="0"/>
      <w:divBdr>
        <w:top w:val="none" w:sz="0" w:space="0" w:color="auto"/>
        <w:left w:val="none" w:sz="0" w:space="0" w:color="auto"/>
        <w:bottom w:val="none" w:sz="0" w:space="0" w:color="auto"/>
        <w:right w:val="none" w:sz="0" w:space="0" w:color="auto"/>
      </w:divBdr>
    </w:div>
    <w:div w:id="1939555285">
      <w:bodyDiv w:val="1"/>
      <w:marLeft w:val="0"/>
      <w:marRight w:val="0"/>
      <w:marTop w:val="0"/>
      <w:marBottom w:val="0"/>
      <w:divBdr>
        <w:top w:val="none" w:sz="0" w:space="0" w:color="auto"/>
        <w:left w:val="none" w:sz="0" w:space="0" w:color="auto"/>
        <w:bottom w:val="none" w:sz="0" w:space="0" w:color="auto"/>
        <w:right w:val="none" w:sz="0" w:space="0" w:color="auto"/>
      </w:divBdr>
    </w:div>
    <w:div w:id="1939605662">
      <w:bodyDiv w:val="1"/>
      <w:marLeft w:val="0"/>
      <w:marRight w:val="0"/>
      <w:marTop w:val="0"/>
      <w:marBottom w:val="0"/>
      <w:divBdr>
        <w:top w:val="none" w:sz="0" w:space="0" w:color="auto"/>
        <w:left w:val="none" w:sz="0" w:space="0" w:color="auto"/>
        <w:bottom w:val="none" w:sz="0" w:space="0" w:color="auto"/>
        <w:right w:val="none" w:sz="0" w:space="0" w:color="auto"/>
      </w:divBdr>
    </w:div>
    <w:div w:id="1939872045">
      <w:bodyDiv w:val="1"/>
      <w:marLeft w:val="0"/>
      <w:marRight w:val="0"/>
      <w:marTop w:val="0"/>
      <w:marBottom w:val="0"/>
      <w:divBdr>
        <w:top w:val="none" w:sz="0" w:space="0" w:color="auto"/>
        <w:left w:val="none" w:sz="0" w:space="0" w:color="auto"/>
        <w:bottom w:val="none" w:sz="0" w:space="0" w:color="auto"/>
        <w:right w:val="none" w:sz="0" w:space="0" w:color="auto"/>
      </w:divBdr>
    </w:div>
    <w:div w:id="1940286847">
      <w:bodyDiv w:val="1"/>
      <w:marLeft w:val="0"/>
      <w:marRight w:val="0"/>
      <w:marTop w:val="0"/>
      <w:marBottom w:val="0"/>
      <w:divBdr>
        <w:top w:val="none" w:sz="0" w:space="0" w:color="auto"/>
        <w:left w:val="none" w:sz="0" w:space="0" w:color="auto"/>
        <w:bottom w:val="none" w:sz="0" w:space="0" w:color="auto"/>
        <w:right w:val="none" w:sz="0" w:space="0" w:color="auto"/>
      </w:divBdr>
    </w:div>
    <w:div w:id="1940406510">
      <w:bodyDiv w:val="1"/>
      <w:marLeft w:val="0"/>
      <w:marRight w:val="0"/>
      <w:marTop w:val="0"/>
      <w:marBottom w:val="0"/>
      <w:divBdr>
        <w:top w:val="none" w:sz="0" w:space="0" w:color="auto"/>
        <w:left w:val="none" w:sz="0" w:space="0" w:color="auto"/>
        <w:bottom w:val="none" w:sz="0" w:space="0" w:color="auto"/>
        <w:right w:val="none" w:sz="0" w:space="0" w:color="auto"/>
      </w:divBdr>
    </w:div>
    <w:div w:id="1940407578">
      <w:bodyDiv w:val="1"/>
      <w:marLeft w:val="0"/>
      <w:marRight w:val="0"/>
      <w:marTop w:val="0"/>
      <w:marBottom w:val="0"/>
      <w:divBdr>
        <w:top w:val="none" w:sz="0" w:space="0" w:color="auto"/>
        <w:left w:val="none" w:sz="0" w:space="0" w:color="auto"/>
        <w:bottom w:val="none" w:sz="0" w:space="0" w:color="auto"/>
        <w:right w:val="none" w:sz="0" w:space="0" w:color="auto"/>
      </w:divBdr>
    </w:div>
    <w:div w:id="1940486762">
      <w:bodyDiv w:val="1"/>
      <w:marLeft w:val="0"/>
      <w:marRight w:val="0"/>
      <w:marTop w:val="0"/>
      <w:marBottom w:val="0"/>
      <w:divBdr>
        <w:top w:val="none" w:sz="0" w:space="0" w:color="auto"/>
        <w:left w:val="none" w:sz="0" w:space="0" w:color="auto"/>
        <w:bottom w:val="none" w:sz="0" w:space="0" w:color="auto"/>
        <w:right w:val="none" w:sz="0" w:space="0" w:color="auto"/>
      </w:divBdr>
    </w:div>
    <w:div w:id="1940605435">
      <w:bodyDiv w:val="1"/>
      <w:marLeft w:val="0"/>
      <w:marRight w:val="0"/>
      <w:marTop w:val="0"/>
      <w:marBottom w:val="0"/>
      <w:divBdr>
        <w:top w:val="none" w:sz="0" w:space="0" w:color="auto"/>
        <w:left w:val="none" w:sz="0" w:space="0" w:color="auto"/>
        <w:bottom w:val="none" w:sz="0" w:space="0" w:color="auto"/>
        <w:right w:val="none" w:sz="0" w:space="0" w:color="auto"/>
      </w:divBdr>
    </w:div>
    <w:div w:id="1940795630">
      <w:bodyDiv w:val="1"/>
      <w:marLeft w:val="0"/>
      <w:marRight w:val="0"/>
      <w:marTop w:val="0"/>
      <w:marBottom w:val="0"/>
      <w:divBdr>
        <w:top w:val="none" w:sz="0" w:space="0" w:color="auto"/>
        <w:left w:val="none" w:sz="0" w:space="0" w:color="auto"/>
        <w:bottom w:val="none" w:sz="0" w:space="0" w:color="auto"/>
        <w:right w:val="none" w:sz="0" w:space="0" w:color="auto"/>
      </w:divBdr>
    </w:div>
    <w:div w:id="1941253269">
      <w:bodyDiv w:val="1"/>
      <w:marLeft w:val="0"/>
      <w:marRight w:val="0"/>
      <w:marTop w:val="0"/>
      <w:marBottom w:val="0"/>
      <w:divBdr>
        <w:top w:val="none" w:sz="0" w:space="0" w:color="auto"/>
        <w:left w:val="none" w:sz="0" w:space="0" w:color="auto"/>
        <w:bottom w:val="none" w:sz="0" w:space="0" w:color="auto"/>
        <w:right w:val="none" w:sz="0" w:space="0" w:color="auto"/>
      </w:divBdr>
    </w:div>
    <w:div w:id="1941334691">
      <w:bodyDiv w:val="1"/>
      <w:marLeft w:val="0"/>
      <w:marRight w:val="0"/>
      <w:marTop w:val="0"/>
      <w:marBottom w:val="0"/>
      <w:divBdr>
        <w:top w:val="none" w:sz="0" w:space="0" w:color="auto"/>
        <w:left w:val="none" w:sz="0" w:space="0" w:color="auto"/>
        <w:bottom w:val="none" w:sz="0" w:space="0" w:color="auto"/>
        <w:right w:val="none" w:sz="0" w:space="0" w:color="auto"/>
      </w:divBdr>
    </w:div>
    <w:div w:id="1941454219">
      <w:bodyDiv w:val="1"/>
      <w:marLeft w:val="0"/>
      <w:marRight w:val="0"/>
      <w:marTop w:val="0"/>
      <w:marBottom w:val="0"/>
      <w:divBdr>
        <w:top w:val="none" w:sz="0" w:space="0" w:color="auto"/>
        <w:left w:val="none" w:sz="0" w:space="0" w:color="auto"/>
        <w:bottom w:val="none" w:sz="0" w:space="0" w:color="auto"/>
        <w:right w:val="none" w:sz="0" w:space="0" w:color="auto"/>
      </w:divBdr>
    </w:div>
    <w:div w:id="1941529273">
      <w:bodyDiv w:val="1"/>
      <w:marLeft w:val="0"/>
      <w:marRight w:val="0"/>
      <w:marTop w:val="0"/>
      <w:marBottom w:val="0"/>
      <w:divBdr>
        <w:top w:val="none" w:sz="0" w:space="0" w:color="auto"/>
        <w:left w:val="none" w:sz="0" w:space="0" w:color="auto"/>
        <w:bottom w:val="none" w:sz="0" w:space="0" w:color="auto"/>
        <w:right w:val="none" w:sz="0" w:space="0" w:color="auto"/>
      </w:divBdr>
    </w:div>
    <w:div w:id="1942102857">
      <w:bodyDiv w:val="1"/>
      <w:marLeft w:val="0"/>
      <w:marRight w:val="0"/>
      <w:marTop w:val="0"/>
      <w:marBottom w:val="0"/>
      <w:divBdr>
        <w:top w:val="none" w:sz="0" w:space="0" w:color="auto"/>
        <w:left w:val="none" w:sz="0" w:space="0" w:color="auto"/>
        <w:bottom w:val="none" w:sz="0" w:space="0" w:color="auto"/>
        <w:right w:val="none" w:sz="0" w:space="0" w:color="auto"/>
      </w:divBdr>
    </w:div>
    <w:div w:id="1942368914">
      <w:bodyDiv w:val="1"/>
      <w:marLeft w:val="0"/>
      <w:marRight w:val="0"/>
      <w:marTop w:val="0"/>
      <w:marBottom w:val="0"/>
      <w:divBdr>
        <w:top w:val="none" w:sz="0" w:space="0" w:color="auto"/>
        <w:left w:val="none" w:sz="0" w:space="0" w:color="auto"/>
        <w:bottom w:val="none" w:sz="0" w:space="0" w:color="auto"/>
        <w:right w:val="none" w:sz="0" w:space="0" w:color="auto"/>
      </w:divBdr>
    </w:div>
    <w:div w:id="1942565348">
      <w:bodyDiv w:val="1"/>
      <w:marLeft w:val="0"/>
      <w:marRight w:val="0"/>
      <w:marTop w:val="0"/>
      <w:marBottom w:val="0"/>
      <w:divBdr>
        <w:top w:val="none" w:sz="0" w:space="0" w:color="auto"/>
        <w:left w:val="none" w:sz="0" w:space="0" w:color="auto"/>
        <w:bottom w:val="none" w:sz="0" w:space="0" w:color="auto"/>
        <w:right w:val="none" w:sz="0" w:space="0" w:color="auto"/>
      </w:divBdr>
    </w:div>
    <w:div w:id="1942684808">
      <w:bodyDiv w:val="1"/>
      <w:marLeft w:val="0"/>
      <w:marRight w:val="0"/>
      <w:marTop w:val="0"/>
      <w:marBottom w:val="0"/>
      <w:divBdr>
        <w:top w:val="none" w:sz="0" w:space="0" w:color="auto"/>
        <w:left w:val="none" w:sz="0" w:space="0" w:color="auto"/>
        <w:bottom w:val="none" w:sz="0" w:space="0" w:color="auto"/>
        <w:right w:val="none" w:sz="0" w:space="0" w:color="auto"/>
      </w:divBdr>
    </w:div>
    <w:div w:id="1942759954">
      <w:bodyDiv w:val="1"/>
      <w:marLeft w:val="0"/>
      <w:marRight w:val="0"/>
      <w:marTop w:val="0"/>
      <w:marBottom w:val="0"/>
      <w:divBdr>
        <w:top w:val="none" w:sz="0" w:space="0" w:color="auto"/>
        <w:left w:val="none" w:sz="0" w:space="0" w:color="auto"/>
        <w:bottom w:val="none" w:sz="0" w:space="0" w:color="auto"/>
        <w:right w:val="none" w:sz="0" w:space="0" w:color="auto"/>
      </w:divBdr>
    </w:div>
    <w:div w:id="1942909171">
      <w:bodyDiv w:val="1"/>
      <w:marLeft w:val="0"/>
      <w:marRight w:val="0"/>
      <w:marTop w:val="0"/>
      <w:marBottom w:val="0"/>
      <w:divBdr>
        <w:top w:val="none" w:sz="0" w:space="0" w:color="auto"/>
        <w:left w:val="none" w:sz="0" w:space="0" w:color="auto"/>
        <w:bottom w:val="none" w:sz="0" w:space="0" w:color="auto"/>
        <w:right w:val="none" w:sz="0" w:space="0" w:color="auto"/>
      </w:divBdr>
    </w:div>
    <w:div w:id="1942909616">
      <w:bodyDiv w:val="1"/>
      <w:marLeft w:val="0"/>
      <w:marRight w:val="0"/>
      <w:marTop w:val="0"/>
      <w:marBottom w:val="0"/>
      <w:divBdr>
        <w:top w:val="none" w:sz="0" w:space="0" w:color="auto"/>
        <w:left w:val="none" w:sz="0" w:space="0" w:color="auto"/>
        <w:bottom w:val="none" w:sz="0" w:space="0" w:color="auto"/>
        <w:right w:val="none" w:sz="0" w:space="0" w:color="auto"/>
      </w:divBdr>
    </w:div>
    <w:div w:id="1943107005">
      <w:bodyDiv w:val="1"/>
      <w:marLeft w:val="0"/>
      <w:marRight w:val="0"/>
      <w:marTop w:val="0"/>
      <w:marBottom w:val="0"/>
      <w:divBdr>
        <w:top w:val="none" w:sz="0" w:space="0" w:color="auto"/>
        <w:left w:val="none" w:sz="0" w:space="0" w:color="auto"/>
        <w:bottom w:val="none" w:sz="0" w:space="0" w:color="auto"/>
        <w:right w:val="none" w:sz="0" w:space="0" w:color="auto"/>
      </w:divBdr>
    </w:div>
    <w:div w:id="1943147474">
      <w:bodyDiv w:val="1"/>
      <w:marLeft w:val="0"/>
      <w:marRight w:val="0"/>
      <w:marTop w:val="0"/>
      <w:marBottom w:val="0"/>
      <w:divBdr>
        <w:top w:val="none" w:sz="0" w:space="0" w:color="auto"/>
        <w:left w:val="none" w:sz="0" w:space="0" w:color="auto"/>
        <w:bottom w:val="none" w:sz="0" w:space="0" w:color="auto"/>
        <w:right w:val="none" w:sz="0" w:space="0" w:color="auto"/>
      </w:divBdr>
    </w:div>
    <w:div w:id="1943147876">
      <w:bodyDiv w:val="1"/>
      <w:marLeft w:val="0"/>
      <w:marRight w:val="0"/>
      <w:marTop w:val="0"/>
      <w:marBottom w:val="0"/>
      <w:divBdr>
        <w:top w:val="none" w:sz="0" w:space="0" w:color="auto"/>
        <w:left w:val="none" w:sz="0" w:space="0" w:color="auto"/>
        <w:bottom w:val="none" w:sz="0" w:space="0" w:color="auto"/>
        <w:right w:val="none" w:sz="0" w:space="0" w:color="auto"/>
      </w:divBdr>
    </w:div>
    <w:div w:id="1943302046">
      <w:bodyDiv w:val="1"/>
      <w:marLeft w:val="0"/>
      <w:marRight w:val="0"/>
      <w:marTop w:val="0"/>
      <w:marBottom w:val="0"/>
      <w:divBdr>
        <w:top w:val="none" w:sz="0" w:space="0" w:color="auto"/>
        <w:left w:val="none" w:sz="0" w:space="0" w:color="auto"/>
        <w:bottom w:val="none" w:sz="0" w:space="0" w:color="auto"/>
        <w:right w:val="none" w:sz="0" w:space="0" w:color="auto"/>
      </w:divBdr>
    </w:div>
    <w:div w:id="1943342125">
      <w:bodyDiv w:val="1"/>
      <w:marLeft w:val="0"/>
      <w:marRight w:val="0"/>
      <w:marTop w:val="0"/>
      <w:marBottom w:val="0"/>
      <w:divBdr>
        <w:top w:val="none" w:sz="0" w:space="0" w:color="auto"/>
        <w:left w:val="none" w:sz="0" w:space="0" w:color="auto"/>
        <w:bottom w:val="none" w:sz="0" w:space="0" w:color="auto"/>
        <w:right w:val="none" w:sz="0" w:space="0" w:color="auto"/>
      </w:divBdr>
    </w:div>
    <w:div w:id="1943561579">
      <w:bodyDiv w:val="1"/>
      <w:marLeft w:val="0"/>
      <w:marRight w:val="0"/>
      <w:marTop w:val="0"/>
      <w:marBottom w:val="0"/>
      <w:divBdr>
        <w:top w:val="none" w:sz="0" w:space="0" w:color="auto"/>
        <w:left w:val="none" w:sz="0" w:space="0" w:color="auto"/>
        <w:bottom w:val="none" w:sz="0" w:space="0" w:color="auto"/>
        <w:right w:val="none" w:sz="0" w:space="0" w:color="auto"/>
      </w:divBdr>
    </w:div>
    <w:div w:id="1943612987">
      <w:bodyDiv w:val="1"/>
      <w:marLeft w:val="0"/>
      <w:marRight w:val="0"/>
      <w:marTop w:val="0"/>
      <w:marBottom w:val="0"/>
      <w:divBdr>
        <w:top w:val="none" w:sz="0" w:space="0" w:color="auto"/>
        <w:left w:val="none" w:sz="0" w:space="0" w:color="auto"/>
        <w:bottom w:val="none" w:sz="0" w:space="0" w:color="auto"/>
        <w:right w:val="none" w:sz="0" w:space="0" w:color="auto"/>
      </w:divBdr>
    </w:div>
    <w:div w:id="1943798513">
      <w:bodyDiv w:val="1"/>
      <w:marLeft w:val="0"/>
      <w:marRight w:val="0"/>
      <w:marTop w:val="0"/>
      <w:marBottom w:val="0"/>
      <w:divBdr>
        <w:top w:val="none" w:sz="0" w:space="0" w:color="auto"/>
        <w:left w:val="none" w:sz="0" w:space="0" w:color="auto"/>
        <w:bottom w:val="none" w:sz="0" w:space="0" w:color="auto"/>
        <w:right w:val="none" w:sz="0" w:space="0" w:color="auto"/>
      </w:divBdr>
    </w:div>
    <w:div w:id="1944218215">
      <w:bodyDiv w:val="1"/>
      <w:marLeft w:val="0"/>
      <w:marRight w:val="0"/>
      <w:marTop w:val="0"/>
      <w:marBottom w:val="0"/>
      <w:divBdr>
        <w:top w:val="none" w:sz="0" w:space="0" w:color="auto"/>
        <w:left w:val="none" w:sz="0" w:space="0" w:color="auto"/>
        <w:bottom w:val="none" w:sz="0" w:space="0" w:color="auto"/>
        <w:right w:val="none" w:sz="0" w:space="0" w:color="auto"/>
      </w:divBdr>
    </w:div>
    <w:div w:id="1944343098">
      <w:bodyDiv w:val="1"/>
      <w:marLeft w:val="0"/>
      <w:marRight w:val="0"/>
      <w:marTop w:val="0"/>
      <w:marBottom w:val="0"/>
      <w:divBdr>
        <w:top w:val="none" w:sz="0" w:space="0" w:color="auto"/>
        <w:left w:val="none" w:sz="0" w:space="0" w:color="auto"/>
        <w:bottom w:val="none" w:sz="0" w:space="0" w:color="auto"/>
        <w:right w:val="none" w:sz="0" w:space="0" w:color="auto"/>
      </w:divBdr>
    </w:div>
    <w:div w:id="1944460485">
      <w:bodyDiv w:val="1"/>
      <w:marLeft w:val="0"/>
      <w:marRight w:val="0"/>
      <w:marTop w:val="0"/>
      <w:marBottom w:val="0"/>
      <w:divBdr>
        <w:top w:val="none" w:sz="0" w:space="0" w:color="auto"/>
        <w:left w:val="none" w:sz="0" w:space="0" w:color="auto"/>
        <w:bottom w:val="none" w:sz="0" w:space="0" w:color="auto"/>
        <w:right w:val="none" w:sz="0" w:space="0" w:color="auto"/>
      </w:divBdr>
    </w:div>
    <w:div w:id="1944653650">
      <w:bodyDiv w:val="1"/>
      <w:marLeft w:val="0"/>
      <w:marRight w:val="0"/>
      <w:marTop w:val="0"/>
      <w:marBottom w:val="0"/>
      <w:divBdr>
        <w:top w:val="none" w:sz="0" w:space="0" w:color="auto"/>
        <w:left w:val="none" w:sz="0" w:space="0" w:color="auto"/>
        <w:bottom w:val="none" w:sz="0" w:space="0" w:color="auto"/>
        <w:right w:val="none" w:sz="0" w:space="0" w:color="auto"/>
      </w:divBdr>
    </w:div>
    <w:div w:id="1944992397">
      <w:bodyDiv w:val="1"/>
      <w:marLeft w:val="0"/>
      <w:marRight w:val="0"/>
      <w:marTop w:val="0"/>
      <w:marBottom w:val="0"/>
      <w:divBdr>
        <w:top w:val="none" w:sz="0" w:space="0" w:color="auto"/>
        <w:left w:val="none" w:sz="0" w:space="0" w:color="auto"/>
        <w:bottom w:val="none" w:sz="0" w:space="0" w:color="auto"/>
        <w:right w:val="none" w:sz="0" w:space="0" w:color="auto"/>
      </w:divBdr>
    </w:div>
    <w:div w:id="1945187025">
      <w:bodyDiv w:val="1"/>
      <w:marLeft w:val="0"/>
      <w:marRight w:val="0"/>
      <w:marTop w:val="0"/>
      <w:marBottom w:val="0"/>
      <w:divBdr>
        <w:top w:val="none" w:sz="0" w:space="0" w:color="auto"/>
        <w:left w:val="none" w:sz="0" w:space="0" w:color="auto"/>
        <w:bottom w:val="none" w:sz="0" w:space="0" w:color="auto"/>
        <w:right w:val="none" w:sz="0" w:space="0" w:color="auto"/>
      </w:divBdr>
    </w:div>
    <w:div w:id="1945308376">
      <w:bodyDiv w:val="1"/>
      <w:marLeft w:val="0"/>
      <w:marRight w:val="0"/>
      <w:marTop w:val="0"/>
      <w:marBottom w:val="0"/>
      <w:divBdr>
        <w:top w:val="none" w:sz="0" w:space="0" w:color="auto"/>
        <w:left w:val="none" w:sz="0" w:space="0" w:color="auto"/>
        <w:bottom w:val="none" w:sz="0" w:space="0" w:color="auto"/>
        <w:right w:val="none" w:sz="0" w:space="0" w:color="auto"/>
      </w:divBdr>
    </w:div>
    <w:div w:id="1945309651">
      <w:bodyDiv w:val="1"/>
      <w:marLeft w:val="0"/>
      <w:marRight w:val="0"/>
      <w:marTop w:val="0"/>
      <w:marBottom w:val="0"/>
      <w:divBdr>
        <w:top w:val="none" w:sz="0" w:space="0" w:color="auto"/>
        <w:left w:val="none" w:sz="0" w:space="0" w:color="auto"/>
        <w:bottom w:val="none" w:sz="0" w:space="0" w:color="auto"/>
        <w:right w:val="none" w:sz="0" w:space="0" w:color="auto"/>
      </w:divBdr>
    </w:div>
    <w:div w:id="1945574337">
      <w:bodyDiv w:val="1"/>
      <w:marLeft w:val="0"/>
      <w:marRight w:val="0"/>
      <w:marTop w:val="0"/>
      <w:marBottom w:val="0"/>
      <w:divBdr>
        <w:top w:val="none" w:sz="0" w:space="0" w:color="auto"/>
        <w:left w:val="none" w:sz="0" w:space="0" w:color="auto"/>
        <w:bottom w:val="none" w:sz="0" w:space="0" w:color="auto"/>
        <w:right w:val="none" w:sz="0" w:space="0" w:color="auto"/>
      </w:divBdr>
    </w:div>
    <w:div w:id="1945650825">
      <w:bodyDiv w:val="1"/>
      <w:marLeft w:val="0"/>
      <w:marRight w:val="0"/>
      <w:marTop w:val="0"/>
      <w:marBottom w:val="0"/>
      <w:divBdr>
        <w:top w:val="none" w:sz="0" w:space="0" w:color="auto"/>
        <w:left w:val="none" w:sz="0" w:space="0" w:color="auto"/>
        <w:bottom w:val="none" w:sz="0" w:space="0" w:color="auto"/>
        <w:right w:val="none" w:sz="0" w:space="0" w:color="auto"/>
      </w:divBdr>
    </w:div>
    <w:div w:id="1945796228">
      <w:bodyDiv w:val="1"/>
      <w:marLeft w:val="0"/>
      <w:marRight w:val="0"/>
      <w:marTop w:val="0"/>
      <w:marBottom w:val="0"/>
      <w:divBdr>
        <w:top w:val="none" w:sz="0" w:space="0" w:color="auto"/>
        <w:left w:val="none" w:sz="0" w:space="0" w:color="auto"/>
        <w:bottom w:val="none" w:sz="0" w:space="0" w:color="auto"/>
        <w:right w:val="none" w:sz="0" w:space="0" w:color="auto"/>
      </w:divBdr>
    </w:div>
    <w:div w:id="1946113025">
      <w:bodyDiv w:val="1"/>
      <w:marLeft w:val="0"/>
      <w:marRight w:val="0"/>
      <w:marTop w:val="0"/>
      <w:marBottom w:val="0"/>
      <w:divBdr>
        <w:top w:val="none" w:sz="0" w:space="0" w:color="auto"/>
        <w:left w:val="none" w:sz="0" w:space="0" w:color="auto"/>
        <w:bottom w:val="none" w:sz="0" w:space="0" w:color="auto"/>
        <w:right w:val="none" w:sz="0" w:space="0" w:color="auto"/>
      </w:divBdr>
    </w:div>
    <w:div w:id="1946188155">
      <w:bodyDiv w:val="1"/>
      <w:marLeft w:val="0"/>
      <w:marRight w:val="0"/>
      <w:marTop w:val="0"/>
      <w:marBottom w:val="0"/>
      <w:divBdr>
        <w:top w:val="none" w:sz="0" w:space="0" w:color="auto"/>
        <w:left w:val="none" w:sz="0" w:space="0" w:color="auto"/>
        <w:bottom w:val="none" w:sz="0" w:space="0" w:color="auto"/>
        <w:right w:val="none" w:sz="0" w:space="0" w:color="auto"/>
      </w:divBdr>
    </w:div>
    <w:div w:id="1946763235">
      <w:bodyDiv w:val="1"/>
      <w:marLeft w:val="0"/>
      <w:marRight w:val="0"/>
      <w:marTop w:val="0"/>
      <w:marBottom w:val="0"/>
      <w:divBdr>
        <w:top w:val="none" w:sz="0" w:space="0" w:color="auto"/>
        <w:left w:val="none" w:sz="0" w:space="0" w:color="auto"/>
        <w:bottom w:val="none" w:sz="0" w:space="0" w:color="auto"/>
        <w:right w:val="none" w:sz="0" w:space="0" w:color="auto"/>
      </w:divBdr>
    </w:div>
    <w:div w:id="1946768849">
      <w:bodyDiv w:val="1"/>
      <w:marLeft w:val="0"/>
      <w:marRight w:val="0"/>
      <w:marTop w:val="0"/>
      <w:marBottom w:val="0"/>
      <w:divBdr>
        <w:top w:val="none" w:sz="0" w:space="0" w:color="auto"/>
        <w:left w:val="none" w:sz="0" w:space="0" w:color="auto"/>
        <w:bottom w:val="none" w:sz="0" w:space="0" w:color="auto"/>
        <w:right w:val="none" w:sz="0" w:space="0" w:color="auto"/>
      </w:divBdr>
    </w:div>
    <w:div w:id="1946886339">
      <w:bodyDiv w:val="1"/>
      <w:marLeft w:val="0"/>
      <w:marRight w:val="0"/>
      <w:marTop w:val="0"/>
      <w:marBottom w:val="0"/>
      <w:divBdr>
        <w:top w:val="none" w:sz="0" w:space="0" w:color="auto"/>
        <w:left w:val="none" w:sz="0" w:space="0" w:color="auto"/>
        <w:bottom w:val="none" w:sz="0" w:space="0" w:color="auto"/>
        <w:right w:val="none" w:sz="0" w:space="0" w:color="auto"/>
      </w:divBdr>
    </w:div>
    <w:div w:id="1946888630">
      <w:bodyDiv w:val="1"/>
      <w:marLeft w:val="0"/>
      <w:marRight w:val="0"/>
      <w:marTop w:val="0"/>
      <w:marBottom w:val="0"/>
      <w:divBdr>
        <w:top w:val="none" w:sz="0" w:space="0" w:color="auto"/>
        <w:left w:val="none" w:sz="0" w:space="0" w:color="auto"/>
        <w:bottom w:val="none" w:sz="0" w:space="0" w:color="auto"/>
        <w:right w:val="none" w:sz="0" w:space="0" w:color="auto"/>
      </w:divBdr>
    </w:div>
    <w:div w:id="1947037359">
      <w:bodyDiv w:val="1"/>
      <w:marLeft w:val="0"/>
      <w:marRight w:val="0"/>
      <w:marTop w:val="0"/>
      <w:marBottom w:val="0"/>
      <w:divBdr>
        <w:top w:val="none" w:sz="0" w:space="0" w:color="auto"/>
        <w:left w:val="none" w:sz="0" w:space="0" w:color="auto"/>
        <w:bottom w:val="none" w:sz="0" w:space="0" w:color="auto"/>
        <w:right w:val="none" w:sz="0" w:space="0" w:color="auto"/>
      </w:divBdr>
    </w:div>
    <w:div w:id="1947224493">
      <w:bodyDiv w:val="1"/>
      <w:marLeft w:val="0"/>
      <w:marRight w:val="0"/>
      <w:marTop w:val="0"/>
      <w:marBottom w:val="0"/>
      <w:divBdr>
        <w:top w:val="none" w:sz="0" w:space="0" w:color="auto"/>
        <w:left w:val="none" w:sz="0" w:space="0" w:color="auto"/>
        <w:bottom w:val="none" w:sz="0" w:space="0" w:color="auto"/>
        <w:right w:val="none" w:sz="0" w:space="0" w:color="auto"/>
      </w:divBdr>
    </w:div>
    <w:div w:id="1947227410">
      <w:bodyDiv w:val="1"/>
      <w:marLeft w:val="0"/>
      <w:marRight w:val="0"/>
      <w:marTop w:val="0"/>
      <w:marBottom w:val="0"/>
      <w:divBdr>
        <w:top w:val="none" w:sz="0" w:space="0" w:color="auto"/>
        <w:left w:val="none" w:sz="0" w:space="0" w:color="auto"/>
        <w:bottom w:val="none" w:sz="0" w:space="0" w:color="auto"/>
        <w:right w:val="none" w:sz="0" w:space="0" w:color="auto"/>
      </w:divBdr>
    </w:div>
    <w:div w:id="1947299621">
      <w:bodyDiv w:val="1"/>
      <w:marLeft w:val="0"/>
      <w:marRight w:val="0"/>
      <w:marTop w:val="0"/>
      <w:marBottom w:val="0"/>
      <w:divBdr>
        <w:top w:val="none" w:sz="0" w:space="0" w:color="auto"/>
        <w:left w:val="none" w:sz="0" w:space="0" w:color="auto"/>
        <w:bottom w:val="none" w:sz="0" w:space="0" w:color="auto"/>
        <w:right w:val="none" w:sz="0" w:space="0" w:color="auto"/>
      </w:divBdr>
    </w:div>
    <w:div w:id="1948006997">
      <w:bodyDiv w:val="1"/>
      <w:marLeft w:val="0"/>
      <w:marRight w:val="0"/>
      <w:marTop w:val="0"/>
      <w:marBottom w:val="0"/>
      <w:divBdr>
        <w:top w:val="none" w:sz="0" w:space="0" w:color="auto"/>
        <w:left w:val="none" w:sz="0" w:space="0" w:color="auto"/>
        <w:bottom w:val="none" w:sz="0" w:space="0" w:color="auto"/>
        <w:right w:val="none" w:sz="0" w:space="0" w:color="auto"/>
      </w:divBdr>
    </w:div>
    <w:div w:id="1948073362">
      <w:bodyDiv w:val="1"/>
      <w:marLeft w:val="0"/>
      <w:marRight w:val="0"/>
      <w:marTop w:val="0"/>
      <w:marBottom w:val="0"/>
      <w:divBdr>
        <w:top w:val="none" w:sz="0" w:space="0" w:color="auto"/>
        <w:left w:val="none" w:sz="0" w:space="0" w:color="auto"/>
        <w:bottom w:val="none" w:sz="0" w:space="0" w:color="auto"/>
        <w:right w:val="none" w:sz="0" w:space="0" w:color="auto"/>
      </w:divBdr>
    </w:div>
    <w:div w:id="1948124948">
      <w:bodyDiv w:val="1"/>
      <w:marLeft w:val="0"/>
      <w:marRight w:val="0"/>
      <w:marTop w:val="0"/>
      <w:marBottom w:val="0"/>
      <w:divBdr>
        <w:top w:val="none" w:sz="0" w:space="0" w:color="auto"/>
        <w:left w:val="none" w:sz="0" w:space="0" w:color="auto"/>
        <w:bottom w:val="none" w:sz="0" w:space="0" w:color="auto"/>
        <w:right w:val="none" w:sz="0" w:space="0" w:color="auto"/>
      </w:divBdr>
    </w:div>
    <w:div w:id="1948154605">
      <w:bodyDiv w:val="1"/>
      <w:marLeft w:val="0"/>
      <w:marRight w:val="0"/>
      <w:marTop w:val="0"/>
      <w:marBottom w:val="0"/>
      <w:divBdr>
        <w:top w:val="none" w:sz="0" w:space="0" w:color="auto"/>
        <w:left w:val="none" w:sz="0" w:space="0" w:color="auto"/>
        <w:bottom w:val="none" w:sz="0" w:space="0" w:color="auto"/>
        <w:right w:val="none" w:sz="0" w:space="0" w:color="auto"/>
      </w:divBdr>
    </w:div>
    <w:div w:id="1948198857">
      <w:bodyDiv w:val="1"/>
      <w:marLeft w:val="0"/>
      <w:marRight w:val="0"/>
      <w:marTop w:val="0"/>
      <w:marBottom w:val="0"/>
      <w:divBdr>
        <w:top w:val="none" w:sz="0" w:space="0" w:color="auto"/>
        <w:left w:val="none" w:sz="0" w:space="0" w:color="auto"/>
        <w:bottom w:val="none" w:sz="0" w:space="0" w:color="auto"/>
        <w:right w:val="none" w:sz="0" w:space="0" w:color="auto"/>
      </w:divBdr>
    </w:div>
    <w:div w:id="1948272737">
      <w:bodyDiv w:val="1"/>
      <w:marLeft w:val="0"/>
      <w:marRight w:val="0"/>
      <w:marTop w:val="0"/>
      <w:marBottom w:val="0"/>
      <w:divBdr>
        <w:top w:val="none" w:sz="0" w:space="0" w:color="auto"/>
        <w:left w:val="none" w:sz="0" w:space="0" w:color="auto"/>
        <w:bottom w:val="none" w:sz="0" w:space="0" w:color="auto"/>
        <w:right w:val="none" w:sz="0" w:space="0" w:color="auto"/>
      </w:divBdr>
    </w:div>
    <w:div w:id="1948417702">
      <w:bodyDiv w:val="1"/>
      <w:marLeft w:val="0"/>
      <w:marRight w:val="0"/>
      <w:marTop w:val="0"/>
      <w:marBottom w:val="0"/>
      <w:divBdr>
        <w:top w:val="none" w:sz="0" w:space="0" w:color="auto"/>
        <w:left w:val="none" w:sz="0" w:space="0" w:color="auto"/>
        <w:bottom w:val="none" w:sz="0" w:space="0" w:color="auto"/>
        <w:right w:val="none" w:sz="0" w:space="0" w:color="auto"/>
      </w:divBdr>
    </w:div>
    <w:div w:id="1948584576">
      <w:bodyDiv w:val="1"/>
      <w:marLeft w:val="0"/>
      <w:marRight w:val="0"/>
      <w:marTop w:val="0"/>
      <w:marBottom w:val="0"/>
      <w:divBdr>
        <w:top w:val="none" w:sz="0" w:space="0" w:color="auto"/>
        <w:left w:val="none" w:sz="0" w:space="0" w:color="auto"/>
        <w:bottom w:val="none" w:sz="0" w:space="0" w:color="auto"/>
        <w:right w:val="none" w:sz="0" w:space="0" w:color="auto"/>
      </w:divBdr>
    </w:div>
    <w:div w:id="1948657372">
      <w:bodyDiv w:val="1"/>
      <w:marLeft w:val="0"/>
      <w:marRight w:val="0"/>
      <w:marTop w:val="0"/>
      <w:marBottom w:val="0"/>
      <w:divBdr>
        <w:top w:val="none" w:sz="0" w:space="0" w:color="auto"/>
        <w:left w:val="none" w:sz="0" w:space="0" w:color="auto"/>
        <w:bottom w:val="none" w:sz="0" w:space="0" w:color="auto"/>
        <w:right w:val="none" w:sz="0" w:space="0" w:color="auto"/>
      </w:divBdr>
    </w:div>
    <w:div w:id="1948779398">
      <w:bodyDiv w:val="1"/>
      <w:marLeft w:val="0"/>
      <w:marRight w:val="0"/>
      <w:marTop w:val="0"/>
      <w:marBottom w:val="0"/>
      <w:divBdr>
        <w:top w:val="none" w:sz="0" w:space="0" w:color="auto"/>
        <w:left w:val="none" w:sz="0" w:space="0" w:color="auto"/>
        <w:bottom w:val="none" w:sz="0" w:space="0" w:color="auto"/>
        <w:right w:val="none" w:sz="0" w:space="0" w:color="auto"/>
      </w:divBdr>
    </w:div>
    <w:div w:id="1948849729">
      <w:bodyDiv w:val="1"/>
      <w:marLeft w:val="0"/>
      <w:marRight w:val="0"/>
      <w:marTop w:val="0"/>
      <w:marBottom w:val="0"/>
      <w:divBdr>
        <w:top w:val="none" w:sz="0" w:space="0" w:color="auto"/>
        <w:left w:val="none" w:sz="0" w:space="0" w:color="auto"/>
        <w:bottom w:val="none" w:sz="0" w:space="0" w:color="auto"/>
        <w:right w:val="none" w:sz="0" w:space="0" w:color="auto"/>
      </w:divBdr>
    </w:div>
    <w:div w:id="1949120484">
      <w:bodyDiv w:val="1"/>
      <w:marLeft w:val="0"/>
      <w:marRight w:val="0"/>
      <w:marTop w:val="0"/>
      <w:marBottom w:val="0"/>
      <w:divBdr>
        <w:top w:val="none" w:sz="0" w:space="0" w:color="auto"/>
        <w:left w:val="none" w:sz="0" w:space="0" w:color="auto"/>
        <w:bottom w:val="none" w:sz="0" w:space="0" w:color="auto"/>
        <w:right w:val="none" w:sz="0" w:space="0" w:color="auto"/>
      </w:divBdr>
    </w:div>
    <w:div w:id="1949121187">
      <w:bodyDiv w:val="1"/>
      <w:marLeft w:val="0"/>
      <w:marRight w:val="0"/>
      <w:marTop w:val="0"/>
      <w:marBottom w:val="0"/>
      <w:divBdr>
        <w:top w:val="none" w:sz="0" w:space="0" w:color="auto"/>
        <w:left w:val="none" w:sz="0" w:space="0" w:color="auto"/>
        <w:bottom w:val="none" w:sz="0" w:space="0" w:color="auto"/>
        <w:right w:val="none" w:sz="0" w:space="0" w:color="auto"/>
      </w:divBdr>
    </w:div>
    <w:div w:id="1949193262">
      <w:bodyDiv w:val="1"/>
      <w:marLeft w:val="0"/>
      <w:marRight w:val="0"/>
      <w:marTop w:val="0"/>
      <w:marBottom w:val="0"/>
      <w:divBdr>
        <w:top w:val="none" w:sz="0" w:space="0" w:color="auto"/>
        <w:left w:val="none" w:sz="0" w:space="0" w:color="auto"/>
        <w:bottom w:val="none" w:sz="0" w:space="0" w:color="auto"/>
        <w:right w:val="none" w:sz="0" w:space="0" w:color="auto"/>
      </w:divBdr>
    </w:div>
    <w:div w:id="1949238935">
      <w:bodyDiv w:val="1"/>
      <w:marLeft w:val="0"/>
      <w:marRight w:val="0"/>
      <w:marTop w:val="0"/>
      <w:marBottom w:val="0"/>
      <w:divBdr>
        <w:top w:val="none" w:sz="0" w:space="0" w:color="auto"/>
        <w:left w:val="none" w:sz="0" w:space="0" w:color="auto"/>
        <w:bottom w:val="none" w:sz="0" w:space="0" w:color="auto"/>
        <w:right w:val="none" w:sz="0" w:space="0" w:color="auto"/>
      </w:divBdr>
    </w:div>
    <w:div w:id="1949312865">
      <w:bodyDiv w:val="1"/>
      <w:marLeft w:val="0"/>
      <w:marRight w:val="0"/>
      <w:marTop w:val="0"/>
      <w:marBottom w:val="0"/>
      <w:divBdr>
        <w:top w:val="none" w:sz="0" w:space="0" w:color="auto"/>
        <w:left w:val="none" w:sz="0" w:space="0" w:color="auto"/>
        <w:bottom w:val="none" w:sz="0" w:space="0" w:color="auto"/>
        <w:right w:val="none" w:sz="0" w:space="0" w:color="auto"/>
      </w:divBdr>
    </w:div>
    <w:div w:id="1949386923">
      <w:bodyDiv w:val="1"/>
      <w:marLeft w:val="0"/>
      <w:marRight w:val="0"/>
      <w:marTop w:val="0"/>
      <w:marBottom w:val="0"/>
      <w:divBdr>
        <w:top w:val="none" w:sz="0" w:space="0" w:color="auto"/>
        <w:left w:val="none" w:sz="0" w:space="0" w:color="auto"/>
        <w:bottom w:val="none" w:sz="0" w:space="0" w:color="auto"/>
        <w:right w:val="none" w:sz="0" w:space="0" w:color="auto"/>
      </w:divBdr>
    </w:div>
    <w:div w:id="1949462522">
      <w:bodyDiv w:val="1"/>
      <w:marLeft w:val="0"/>
      <w:marRight w:val="0"/>
      <w:marTop w:val="0"/>
      <w:marBottom w:val="0"/>
      <w:divBdr>
        <w:top w:val="none" w:sz="0" w:space="0" w:color="auto"/>
        <w:left w:val="none" w:sz="0" w:space="0" w:color="auto"/>
        <w:bottom w:val="none" w:sz="0" w:space="0" w:color="auto"/>
        <w:right w:val="none" w:sz="0" w:space="0" w:color="auto"/>
      </w:divBdr>
    </w:div>
    <w:div w:id="1949652041">
      <w:bodyDiv w:val="1"/>
      <w:marLeft w:val="0"/>
      <w:marRight w:val="0"/>
      <w:marTop w:val="0"/>
      <w:marBottom w:val="0"/>
      <w:divBdr>
        <w:top w:val="none" w:sz="0" w:space="0" w:color="auto"/>
        <w:left w:val="none" w:sz="0" w:space="0" w:color="auto"/>
        <w:bottom w:val="none" w:sz="0" w:space="0" w:color="auto"/>
        <w:right w:val="none" w:sz="0" w:space="0" w:color="auto"/>
      </w:divBdr>
    </w:div>
    <w:div w:id="1950162428">
      <w:bodyDiv w:val="1"/>
      <w:marLeft w:val="0"/>
      <w:marRight w:val="0"/>
      <w:marTop w:val="0"/>
      <w:marBottom w:val="0"/>
      <w:divBdr>
        <w:top w:val="none" w:sz="0" w:space="0" w:color="auto"/>
        <w:left w:val="none" w:sz="0" w:space="0" w:color="auto"/>
        <w:bottom w:val="none" w:sz="0" w:space="0" w:color="auto"/>
        <w:right w:val="none" w:sz="0" w:space="0" w:color="auto"/>
      </w:divBdr>
    </w:div>
    <w:div w:id="1950309498">
      <w:bodyDiv w:val="1"/>
      <w:marLeft w:val="0"/>
      <w:marRight w:val="0"/>
      <w:marTop w:val="0"/>
      <w:marBottom w:val="0"/>
      <w:divBdr>
        <w:top w:val="none" w:sz="0" w:space="0" w:color="auto"/>
        <w:left w:val="none" w:sz="0" w:space="0" w:color="auto"/>
        <w:bottom w:val="none" w:sz="0" w:space="0" w:color="auto"/>
        <w:right w:val="none" w:sz="0" w:space="0" w:color="auto"/>
      </w:divBdr>
    </w:div>
    <w:div w:id="1950356854">
      <w:bodyDiv w:val="1"/>
      <w:marLeft w:val="0"/>
      <w:marRight w:val="0"/>
      <w:marTop w:val="0"/>
      <w:marBottom w:val="0"/>
      <w:divBdr>
        <w:top w:val="none" w:sz="0" w:space="0" w:color="auto"/>
        <w:left w:val="none" w:sz="0" w:space="0" w:color="auto"/>
        <w:bottom w:val="none" w:sz="0" w:space="0" w:color="auto"/>
        <w:right w:val="none" w:sz="0" w:space="0" w:color="auto"/>
      </w:divBdr>
    </w:div>
    <w:div w:id="1950694938">
      <w:bodyDiv w:val="1"/>
      <w:marLeft w:val="0"/>
      <w:marRight w:val="0"/>
      <w:marTop w:val="0"/>
      <w:marBottom w:val="0"/>
      <w:divBdr>
        <w:top w:val="none" w:sz="0" w:space="0" w:color="auto"/>
        <w:left w:val="none" w:sz="0" w:space="0" w:color="auto"/>
        <w:bottom w:val="none" w:sz="0" w:space="0" w:color="auto"/>
        <w:right w:val="none" w:sz="0" w:space="0" w:color="auto"/>
      </w:divBdr>
    </w:div>
    <w:div w:id="1950774932">
      <w:bodyDiv w:val="1"/>
      <w:marLeft w:val="0"/>
      <w:marRight w:val="0"/>
      <w:marTop w:val="0"/>
      <w:marBottom w:val="0"/>
      <w:divBdr>
        <w:top w:val="none" w:sz="0" w:space="0" w:color="auto"/>
        <w:left w:val="none" w:sz="0" w:space="0" w:color="auto"/>
        <w:bottom w:val="none" w:sz="0" w:space="0" w:color="auto"/>
        <w:right w:val="none" w:sz="0" w:space="0" w:color="auto"/>
      </w:divBdr>
    </w:div>
    <w:div w:id="1950812424">
      <w:bodyDiv w:val="1"/>
      <w:marLeft w:val="0"/>
      <w:marRight w:val="0"/>
      <w:marTop w:val="0"/>
      <w:marBottom w:val="0"/>
      <w:divBdr>
        <w:top w:val="none" w:sz="0" w:space="0" w:color="auto"/>
        <w:left w:val="none" w:sz="0" w:space="0" w:color="auto"/>
        <w:bottom w:val="none" w:sz="0" w:space="0" w:color="auto"/>
        <w:right w:val="none" w:sz="0" w:space="0" w:color="auto"/>
      </w:divBdr>
    </w:div>
    <w:div w:id="1950964089">
      <w:bodyDiv w:val="1"/>
      <w:marLeft w:val="0"/>
      <w:marRight w:val="0"/>
      <w:marTop w:val="0"/>
      <w:marBottom w:val="0"/>
      <w:divBdr>
        <w:top w:val="none" w:sz="0" w:space="0" w:color="auto"/>
        <w:left w:val="none" w:sz="0" w:space="0" w:color="auto"/>
        <w:bottom w:val="none" w:sz="0" w:space="0" w:color="auto"/>
        <w:right w:val="none" w:sz="0" w:space="0" w:color="auto"/>
      </w:divBdr>
    </w:div>
    <w:div w:id="1951082564">
      <w:bodyDiv w:val="1"/>
      <w:marLeft w:val="0"/>
      <w:marRight w:val="0"/>
      <w:marTop w:val="0"/>
      <w:marBottom w:val="0"/>
      <w:divBdr>
        <w:top w:val="none" w:sz="0" w:space="0" w:color="auto"/>
        <w:left w:val="none" w:sz="0" w:space="0" w:color="auto"/>
        <w:bottom w:val="none" w:sz="0" w:space="0" w:color="auto"/>
        <w:right w:val="none" w:sz="0" w:space="0" w:color="auto"/>
      </w:divBdr>
    </w:div>
    <w:div w:id="1951089118">
      <w:bodyDiv w:val="1"/>
      <w:marLeft w:val="0"/>
      <w:marRight w:val="0"/>
      <w:marTop w:val="0"/>
      <w:marBottom w:val="0"/>
      <w:divBdr>
        <w:top w:val="none" w:sz="0" w:space="0" w:color="auto"/>
        <w:left w:val="none" w:sz="0" w:space="0" w:color="auto"/>
        <w:bottom w:val="none" w:sz="0" w:space="0" w:color="auto"/>
        <w:right w:val="none" w:sz="0" w:space="0" w:color="auto"/>
      </w:divBdr>
    </w:div>
    <w:div w:id="1951206653">
      <w:bodyDiv w:val="1"/>
      <w:marLeft w:val="0"/>
      <w:marRight w:val="0"/>
      <w:marTop w:val="0"/>
      <w:marBottom w:val="0"/>
      <w:divBdr>
        <w:top w:val="none" w:sz="0" w:space="0" w:color="auto"/>
        <w:left w:val="none" w:sz="0" w:space="0" w:color="auto"/>
        <w:bottom w:val="none" w:sz="0" w:space="0" w:color="auto"/>
        <w:right w:val="none" w:sz="0" w:space="0" w:color="auto"/>
      </w:divBdr>
    </w:div>
    <w:div w:id="1951234891">
      <w:bodyDiv w:val="1"/>
      <w:marLeft w:val="0"/>
      <w:marRight w:val="0"/>
      <w:marTop w:val="0"/>
      <w:marBottom w:val="0"/>
      <w:divBdr>
        <w:top w:val="none" w:sz="0" w:space="0" w:color="auto"/>
        <w:left w:val="none" w:sz="0" w:space="0" w:color="auto"/>
        <w:bottom w:val="none" w:sz="0" w:space="0" w:color="auto"/>
        <w:right w:val="none" w:sz="0" w:space="0" w:color="auto"/>
      </w:divBdr>
    </w:div>
    <w:div w:id="1951666043">
      <w:bodyDiv w:val="1"/>
      <w:marLeft w:val="0"/>
      <w:marRight w:val="0"/>
      <w:marTop w:val="0"/>
      <w:marBottom w:val="0"/>
      <w:divBdr>
        <w:top w:val="none" w:sz="0" w:space="0" w:color="auto"/>
        <w:left w:val="none" w:sz="0" w:space="0" w:color="auto"/>
        <w:bottom w:val="none" w:sz="0" w:space="0" w:color="auto"/>
        <w:right w:val="none" w:sz="0" w:space="0" w:color="auto"/>
      </w:divBdr>
    </w:div>
    <w:div w:id="1952009320">
      <w:bodyDiv w:val="1"/>
      <w:marLeft w:val="0"/>
      <w:marRight w:val="0"/>
      <w:marTop w:val="0"/>
      <w:marBottom w:val="0"/>
      <w:divBdr>
        <w:top w:val="none" w:sz="0" w:space="0" w:color="auto"/>
        <w:left w:val="none" w:sz="0" w:space="0" w:color="auto"/>
        <w:bottom w:val="none" w:sz="0" w:space="0" w:color="auto"/>
        <w:right w:val="none" w:sz="0" w:space="0" w:color="auto"/>
      </w:divBdr>
    </w:div>
    <w:div w:id="1952778512">
      <w:bodyDiv w:val="1"/>
      <w:marLeft w:val="0"/>
      <w:marRight w:val="0"/>
      <w:marTop w:val="0"/>
      <w:marBottom w:val="0"/>
      <w:divBdr>
        <w:top w:val="none" w:sz="0" w:space="0" w:color="auto"/>
        <w:left w:val="none" w:sz="0" w:space="0" w:color="auto"/>
        <w:bottom w:val="none" w:sz="0" w:space="0" w:color="auto"/>
        <w:right w:val="none" w:sz="0" w:space="0" w:color="auto"/>
      </w:divBdr>
    </w:div>
    <w:div w:id="1953243004">
      <w:bodyDiv w:val="1"/>
      <w:marLeft w:val="0"/>
      <w:marRight w:val="0"/>
      <w:marTop w:val="0"/>
      <w:marBottom w:val="0"/>
      <w:divBdr>
        <w:top w:val="none" w:sz="0" w:space="0" w:color="auto"/>
        <w:left w:val="none" w:sz="0" w:space="0" w:color="auto"/>
        <w:bottom w:val="none" w:sz="0" w:space="0" w:color="auto"/>
        <w:right w:val="none" w:sz="0" w:space="0" w:color="auto"/>
      </w:divBdr>
    </w:div>
    <w:div w:id="1953244610">
      <w:bodyDiv w:val="1"/>
      <w:marLeft w:val="0"/>
      <w:marRight w:val="0"/>
      <w:marTop w:val="0"/>
      <w:marBottom w:val="0"/>
      <w:divBdr>
        <w:top w:val="none" w:sz="0" w:space="0" w:color="auto"/>
        <w:left w:val="none" w:sz="0" w:space="0" w:color="auto"/>
        <w:bottom w:val="none" w:sz="0" w:space="0" w:color="auto"/>
        <w:right w:val="none" w:sz="0" w:space="0" w:color="auto"/>
      </w:divBdr>
    </w:div>
    <w:div w:id="1953246234">
      <w:bodyDiv w:val="1"/>
      <w:marLeft w:val="0"/>
      <w:marRight w:val="0"/>
      <w:marTop w:val="0"/>
      <w:marBottom w:val="0"/>
      <w:divBdr>
        <w:top w:val="none" w:sz="0" w:space="0" w:color="auto"/>
        <w:left w:val="none" w:sz="0" w:space="0" w:color="auto"/>
        <w:bottom w:val="none" w:sz="0" w:space="0" w:color="auto"/>
        <w:right w:val="none" w:sz="0" w:space="0" w:color="auto"/>
      </w:divBdr>
    </w:div>
    <w:div w:id="1953779288">
      <w:bodyDiv w:val="1"/>
      <w:marLeft w:val="0"/>
      <w:marRight w:val="0"/>
      <w:marTop w:val="0"/>
      <w:marBottom w:val="0"/>
      <w:divBdr>
        <w:top w:val="none" w:sz="0" w:space="0" w:color="auto"/>
        <w:left w:val="none" w:sz="0" w:space="0" w:color="auto"/>
        <w:bottom w:val="none" w:sz="0" w:space="0" w:color="auto"/>
        <w:right w:val="none" w:sz="0" w:space="0" w:color="auto"/>
      </w:divBdr>
    </w:div>
    <w:div w:id="1953827975">
      <w:bodyDiv w:val="1"/>
      <w:marLeft w:val="0"/>
      <w:marRight w:val="0"/>
      <w:marTop w:val="0"/>
      <w:marBottom w:val="0"/>
      <w:divBdr>
        <w:top w:val="none" w:sz="0" w:space="0" w:color="auto"/>
        <w:left w:val="none" w:sz="0" w:space="0" w:color="auto"/>
        <w:bottom w:val="none" w:sz="0" w:space="0" w:color="auto"/>
        <w:right w:val="none" w:sz="0" w:space="0" w:color="auto"/>
      </w:divBdr>
    </w:div>
    <w:div w:id="1954049422">
      <w:bodyDiv w:val="1"/>
      <w:marLeft w:val="0"/>
      <w:marRight w:val="0"/>
      <w:marTop w:val="0"/>
      <w:marBottom w:val="0"/>
      <w:divBdr>
        <w:top w:val="none" w:sz="0" w:space="0" w:color="auto"/>
        <w:left w:val="none" w:sz="0" w:space="0" w:color="auto"/>
        <w:bottom w:val="none" w:sz="0" w:space="0" w:color="auto"/>
        <w:right w:val="none" w:sz="0" w:space="0" w:color="auto"/>
      </w:divBdr>
    </w:div>
    <w:div w:id="1954089622">
      <w:bodyDiv w:val="1"/>
      <w:marLeft w:val="0"/>
      <w:marRight w:val="0"/>
      <w:marTop w:val="0"/>
      <w:marBottom w:val="0"/>
      <w:divBdr>
        <w:top w:val="none" w:sz="0" w:space="0" w:color="auto"/>
        <w:left w:val="none" w:sz="0" w:space="0" w:color="auto"/>
        <w:bottom w:val="none" w:sz="0" w:space="0" w:color="auto"/>
        <w:right w:val="none" w:sz="0" w:space="0" w:color="auto"/>
      </w:divBdr>
    </w:div>
    <w:div w:id="1954091835">
      <w:bodyDiv w:val="1"/>
      <w:marLeft w:val="0"/>
      <w:marRight w:val="0"/>
      <w:marTop w:val="0"/>
      <w:marBottom w:val="0"/>
      <w:divBdr>
        <w:top w:val="none" w:sz="0" w:space="0" w:color="auto"/>
        <w:left w:val="none" w:sz="0" w:space="0" w:color="auto"/>
        <w:bottom w:val="none" w:sz="0" w:space="0" w:color="auto"/>
        <w:right w:val="none" w:sz="0" w:space="0" w:color="auto"/>
      </w:divBdr>
    </w:div>
    <w:div w:id="1954093173">
      <w:bodyDiv w:val="1"/>
      <w:marLeft w:val="0"/>
      <w:marRight w:val="0"/>
      <w:marTop w:val="0"/>
      <w:marBottom w:val="0"/>
      <w:divBdr>
        <w:top w:val="none" w:sz="0" w:space="0" w:color="auto"/>
        <w:left w:val="none" w:sz="0" w:space="0" w:color="auto"/>
        <w:bottom w:val="none" w:sz="0" w:space="0" w:color="auto"/>
        <w:right w:val="none" w:sz="0" w:space="0" w:color="auto"/>
      </w:divBdr>
    </w:div>
    <w:div w:id="1954096780">
      <w:bodyDiv w:val="1"/>
      <w:marLeft w:val="0"/>
      <w:marRight w:val="0"/>
      <w:marTop w:val="0"/>
      <w:marBottom w:val="0"/>
      <w:divBdr>
        <w:top w:val="none" w:sz="0" w:space="0" w:color="auto"/>
        <w:left w:val="none" w:sz="0" w:space="0" w:color="auto"/>
        <w:bottom w:val="none" w:sz="0" w:space="0" w:color="auto"/>
        <w:right w:val="none" w:sz="0" w:space="0" w:color="auto"/>
      </w:divBdr>
    </w:div>
    <w:div w:id="1954171886">
      <w:bodyDiv w:val="1"/>
      <w:marLeft w:val="0"/>
      <w:marRight w:val="0"/>
      <w:marTop w:val="0"/>
      <w:marBottom w:val="0"/>
      <w:divBdr>
        <w:top w:val="none" w:sz="0" w:space="0" w:color="auto"/>
        <w:left w:val="none" w:sz="0" w:space="0" w:color="auto"/>
        <w:bottom w:val="none" w:sz="0" w:space="0" w:color="auto"/>
        <w:right w:val="none" w:sz="0" w:space="0" w:color="auto"/>
      </w:divBdr>
    </w:div>
    <w:div w:id="1954285345">
      <w:bodyDiv w:val="1"/>
      <w:marLeft w:val="0"/>
      <w:marRight w:val="0"/>
      <w:marTop w:val="0"/>
      <w:marBottom w:val="0"/>
      <w:divBdr>
        <w:top w:val="none" w:sz="0" w:space="0" w:color="auto"/>
        <w:left w:val="none" w:sz="0" w:space="0" w:color="auto"/>
        <w:bottom w:val="none" w:sz="0" w:space="0" w:color="auto"/>
        <w:right w:val="none" w:sz="0" w:space="0" w:color="auto"/>
      </w:divBdr>
    </w:div>
    <w:div w:id="1954287023">
      <w:bodyDiv w:val="1"/>
      <w:marLeft w:val="0"/>
      <w:marRight w:val="0"/>
      <w:marTop w:val="0"/>
      <w:marBottom w:val="0"/>
      <w:divBdr>
        <w:top w:val="none" w:sz="0" w:space="0" w:color="auto"/>
        <w:left w:val="none" w:sz="0" w:space="0" w:color="auto"/>
        <w:bottom w:val="none" w:sz="0" w:space="0" w:color="auto"/>
        <w:right w:val="none" w:sz="0" w:space="0" w:color="auto"/>
      </w:divBdr>
    </w:div>
    <w:div w:id="1954702768">
      <w:bodyDiv w:val="1"/>
      <w:marLeft w:val="0"/>
      <w:marRight w:val="0"/>
      <w:marTop w:val="0"/>
      <w:marBottom w:val="0"/>
      <w:divBdr>
        <w:top w:val="none" w:sz="0" w:space="0" w:color="auto"/>
        <w:left w:val="none" w:sz="0" w:space="0" w:color="auto"/>
        <w:bottom w:val="none" w:sz="0" w:space="0" w:color="auto"/>
        <w:right w:val="none" w:sz="0" w:space="0" w:color="auto"/>
      </w:divBdr>
    </w:div>
    <w:div w:id="1954895067">
      <w:bodyDiv w:val="1"/>
      <w:marLeft w:val="0"/>
      <w:marRight w:val="0"/>
      <w:marTop w:val="0"/>
      <w:marBottom w:val="0"/>
      <w:divBdr>
        <w:top w:val="none" w:sz="0" w:space="0" w:color="auto"/>
        <w:left w:val="none" w:sz="0" w:space="0" w:color="auto"/>
        <w:bottom w:val="none" w:sz="0" w:space="0" w:color="auto"/>
        <w:right w:val="none" w:sz="0" w:space="0" w:color="auto"/>
      </w:divBdr>
    </w:div>
    <w:div w:id="1955135751">
      <w:bodyDiv w:val="1"/>
      <w:marLeft w:val="0"/>
      <w:marRight w:val="0"/>
      <w:marTop w:val="0"/>
      <w:marBottom w:val="0"/>
      <w:divBdr>
        <w:top w:val="none" w:sz="0" w:space="0" w:color="auto"/>
        <w:left w:val="none" w:sz="0" w:space="0" w:color="auto"/>
        <w:bottom w:val="none" w:sz="0" w:space="0" w:color="auto"/>
        <w:right w:val="none" w:sz="0" w:space="0" w:color="auto"/>
      </w:divBdr>
    </w:div>
    <w:div w:id="1955138762">
      <w:bodyDiv w:val="1"/>
      <w:marLeft w:val="0"/>
      <w:marRight w:val="0"/>
      <w:marTop w:val="0"/>
      <w:marBottom w:val="0"/>
      <w:divBdr>
        <w:top w:val="none" w:sz="0" w:space="0" w:color="auto"/>
        <w:left w:val="none" w:sz="0" w:space="0" w:color="auto"/>
        <w:bottom w:val="none" w:sz="0" w:space="0" w:color="auto"/>
        <w:right w:val="none" w:sz="0" w:space="0" w:color="auto"/>
      </w:divBdr>
    </w:div>
    <w:div w:id="1955401446">
      <w:bodyDiv w:val="1"/>
      <w:marLeft w:val="0"/>
      <w:marRight w:val="0"/>
      <w:marTop w:val="0"/>
      <w:marBottom w:val="0"/>
      <w:divBdr>
        <w:top w:val="none" w:sz="0" w:space="0" w:color="auto"/>
        <w:left w:val="none" w:sz="0" w:space="0" w:color="auto"/>
        <w:bottom w:val="none" w:sz="0" w:space="0" w:color="auto"/>
        <w:right w:val="none" w:sz="0" w:space="0" w:color="auto"/>
      </w:divBdr>
    </w:div>
    <w:div w:id="1955625797">
      <w:bodyDiv w:val="1"/>
      <w:marLeft w:val="0"/>
      <w:marRight w:val="0"/>
      <w:marTop w:val="0"/>
      <w:marBottom w:val="0"/>
      <w:divBdr>
        <w:top w:val="none" w:sz="0" w:space="0" w:color="auto"/>
        <w:left w:val="none" w:sz="0" w:space="0" w:color="auto"/>
        <w:bottom w:val="none" w:sz="0" w:space="0" w:color="auto"/>
        <w:right w:val="none" w:sz="0" w:space="0" w:color="auto"/>
      </w:divBdr>
    </w:div>
    <w:div w:id="1955675957">
      <w:bodyDiv w:val="1"/>
      <w:marLeft w:val="0"/>
      <w:marRight w:val="0"/>
      <w:marTop w:val="0"/>
      <w:marBottom w:val="0"/>
      <w:divBdr>
        <w:top w:val="none" w:sz="0" w:space="0" w:color="auto"/>
        <w:left w:val="none" w:sz="0" w:space="0" w:color="auto"/>
        <w:bottom w:val="none" w:sz="0" w:space="0" w:color="auto"/>
        <w:right w:val="none" w:sz="0" w:space="0" w:color="auto"/>
      </w:divBdr>
    </w:div>
    <w:div w:id="1955943451">
      <w:bodyDiv w:val="1"/>
      <w:marLeft w:val="0"/>
      <w:marRight w:val="0"/>
      <w:marTop w:val="0"/>
      <w:marBottom w:val="0"/>
      <w:divBdr>
        <w:top w:val="none" w:sz="0" w:space="0" w:color="auto"/>
        <w:left w:val="none" w:sz="0" w:space="0" w:color="auto"/>
        <w:bottom w:val="none" w:sz="0" w:space="0" w:color="auto"/>
        <w:right w:val="none" w:sz="0" w:space="0" w:color="auto"/>
      </w:divBdr>
    </w:div>
    <w:div w:id="1956053847">
      <w:bodyDiv w:val="1"/>
      <w:marLeft w:val="0"/>
      <w:marRight w:val="0"/>
      <w:marTop w:val="0"/>
      <w:marBottom w:val="0"/>
      <w:divBdr>
        <w:top w:val="none" w:sz="0" w:space="0" w:color="auto"/>
        <w:left w:val="none" w:sz="0" w:space="0" w:color="auto"/>
        <w:bottom w:val="none" w:sz="0" w:space="0" w:color="auto"/>
        <w:right w:val="none" w:sz="0" w:space="0" w:color="auto"/>
      </w:divBdr>
    </w:div>
    <w:div w:id="1956137243">
      <w:bodyDiv w:val="1"/>
      <w:marLeft w:val="0"/>
      <w:marRight w:val="0"/>
      <w:marTop w:val="0"/>
      <w:marBottom w:val="0"/>
      <w:divBdr>
        <w:top w:val="none" w:sz="0" w:space="0" w:color="auto"/>
        <w:left w:val="none" w:sz="0" w:space="0" w:color="auto"/>
        <w:bottom w:val="none" w:sz="0" w:space="0" w:color="auto"/>
        <w:right w:val="none" w:sz="0" w:space="0" w:color="auto"/>
      </w:divBdr>
    </w:div>
    <w:div w:id="1956137838">
      <w:bodyDiv w:val="1"/>
      <w:marLeft w:val="0"/>
      <w:marRight w:val="0"/>
      <w:marTop w:val="0"/>
      <w:marBottom w:val="0"/>
      <w:divBdr>
        <w:top w:val="none" w:sz="0" w:space="0" w:color="auto"/>
        <w:left w:val="none" w:sz="0" w:space="0" w:color="auto"/>
        <w:bottom w:val="none" w:sz="0" w:space="0" w:color="auto"/>
        <w:right w:val="none" w:sz="0" w:space="0" w:color="auto"/>
      </w:divBdr>
    </w:div>
    <w:div w:id="1956522615">
      <w:bodyDiv w:val="1"/>
      <w:marLeft w:val="0"/>
      <w:marRight w:val="0"/>
      <w:marTop w:val="0"/>
      <w:marBottom w:val="0"/>
      <w:divBdr>
        <w:top w:val="none" w:sz="0" w:space="0" w:color="auto"/>
        <w:left w:val="none" w:sz="0" w:space="0" w:color="auto"/>
        <w:bottom w:val="none" w:sz="0" w:space="0" w:color="auto"/>
        <w:right w:val="none" w:sz="0" w:space="0" w:color="auto"/>
      </w:divBdr>
    </w:div>
    <w:div w:id="1956592567">
      <w:bodyDiv w:val="1"/>
      <w:marLeft w:val="0"/>
      <w:marRight w:val="0"/>
      <w:marTop w:val="0"/>
      <w:marBottom w:val="0"/>
      <w:divBdr>
        <w:top w:val="none" w:sz="0" w:space="0" w:color="auto"/>
        <w:left w:val="none" w:sz="0" w:space="0" w:color="auto"/>
        <w:bottom w:val="none" w:sz="0" w:space="0" w:color="auto"/>
        <w:right w:val="none" w:sz="0" w:space="0" w:color="auto"/>
      </w:divBdr>
    </w:div>
    <w:div w:id="1956596916">
      <w:bodyDiv w:val="1"/>
      <w:marLeft w:val="0"/>
      <w:marRight w:val="0"/>
      <w:marTop w:val="0"/>
      <w:marBottom w:val="0"/>
      <w:divBdr>
        <w:top w:val="none" w:sz="0" w:space="0" w:color="auto"/>
        <w:left w:val="none" w:sz="0" w:space="0" w:color="auto"/>
        <w:bottom w:val="none" w:sz="0" w:space="0" w:color="auto"/>
        <w:right w:val="none" w:sz="0" w:space="0" w:color="auto"/>
      </w:divBdr>
    </w:div>
    <w:div w:id="1956672025">
      <w:bodyDiv w:val="1"/>
      <w:marLeft w:val="0"/>
      <w:marRight w:val="0"/>
      <w:marTop w:val="0"/>
      <w:marBottom w:val="0"/>
      <w:divBdr>
        <w:top w:val="none" w:sz="0" w:space="0" w:color="auto"/>
        <w:left w:val="none" w:sz="0" w:space="0" w:color="auto"/>
        <w:bottom w:val="none" w:sz="0" w:space="0" w:color="auto"/>
        <w:right w:val="none" w:sz="0" w:space="0" w:color="auto"/>
      </w:divBdr>
    </w:div>
    <w:div w:id="1956792433">
      <w:bodyDiv w:val="1"/>
      <w:marLeft w:val="0"/>
      <w:marRight w:val="0"/>
      <w:marTop w:val="0"/>
      <w:marBottom w:val="0"/>
      <w:divBdr>
        <w:top w:val="none" w:sz="0" w:space="0" w:color="auto"/>
        <w:left w:val="none" w:sz="0" w:space="0" w:color="auto"/>
        <w:bottom w:val="none" w:sz="0" w:space="0" w:color="auto"/>
        <w:right w:val="none" w:sz="0" w:space="0" w:color="auto"/>
      </w:divBdr>
    </w:div>
    <w:div w:id="1957054009">
      <w:bodyDiv w:val="1"/>
      <w:marLeft w:val="0"/>
      <w:marRight w:val="0"/>
      <w:marTop w:val="0"/>
      <w:marBottom w:val="0"/>
      <w:divBdr>
        <w:top w:val="none" w:sz="0" w:space="0" w:color="auto"/>
        <w:left w:val="none" w:sz="0" w:space="0" w:color="auto"/>
        <w:bottom w:val="none" w:sz="0" w:space="0" w:color="auto"/>
        <w:right w:val="none" w:sz="0" w:space="0" w:color="auto"/>
      </w:divBdr>
    </w:div>
    <w:div w:id="1957061887">
      <w:bodyDiv w:val="1"/>
      <w:marLeft w:val="0"/>
      <w:marRight w:val="0"/>
      <w:marTop w:val="0"/>
      <w:marBottom w:val="0"/>
      <w:divBdr>
        <w:top w:val="none" w:sz="0" w:space="0" w:color="auto"/>
        <w:left w:val="none" w:sz="0" w:space="0" w:color="auto"/>
        <w:bottom w:val="none" w:sz="0" w:space="0" w:color="auto"/>
        <w:right w:val="none" w:sz="0" w:space="0" w:color="auto"/>
      </w:divBdr>
    </w:div>
    <w:div w:id="1957129026">
      <w:bodyDiv w:val="1"/>
      <w:marLeft w:val="0"/>
      <w:marRight w:val="0"/>
      <w:marTop w:val="0"/>
      <w:marBottom w:val="0"/>
      <w:divBdr>
        <w:top w:val="none" w:sz="0" w:space="0" w:color="auto"/>
        <w:left w:val="none" w:sz="0" w:space="0" w:color="auto"/>
        <w:bottom w:val="none" w:sz="0" w:space="0" w:color="auto"/>
        <w:right w:val="none" w:sz="0" w:space="0" w:color="auto"/>
      </w:divBdr>
    </w:div>
    <w:div w:id="1957324077">
      <w:bodyDiv w:val="1"/>
      <w:marLeft w:val="0"/>
      <w:marRight w:val="0"/>
      <w:marTop w:val="0"/>
      <w:marBottom w:val="0"/>
      <w:divBdr>
        <w:top w:val="none" w:sz="0" w:space="0" w:color="auto"/>
        <w:left w:val="none" w:sz="0" w:space="0" w:color="auto"/>
        <w:bottom w:val="none" w:sz="0" w:space="0" w:color="auto"/>
        <w:right w:val="none" w:sz="0" w:space="0" w:color="auto"/>
      </w:divBdr>
    </w:div>
    <w:div w:id="1957330606">
      <w:bodyDiv w:val="1"/>
      <w:marLeft w:val="0"/>
      <w:marRight w:val="0"/>
      <w:marTop w:val="0"/>
      <w:marBottom w:val="0"/>
      <w:divBdr>
        <w:top w:val="none" w:sz="0" w:space="0" w:color="auto"/>
        <w:left w:val="none" w:sz="0" w:space="0" w:color="auto"/>
        <w:bottom w:val="none" w:sz="0" w:space="0" w:color="auto"/>
        <w:right w:val="none" w:sz="0" w:space="0" w:color="auto"/>
      </w:divBdr>
    </w:div>
    <w:div w:id="1957367531">
      <w:bodyDiv w:val="1"/>
      <w:marLeft w:val="0"/>
      <w:marRight w:val="0"/>
      <w:marTop w:val="0"/>
      <w:marBottom w:val="0"/>
      <w:divBdr>
        <w:top w:val="none" w:sz="0" w:space="0" w:color="auto"/>
        <w:left w:val="none" w:sz="0" w:space="0" w:color="auto"/>
        <w:bottom w:val="none" w:sz="0" w:space="0" w:color="auto"/>
        <w:right w:val="none" w:sz="0" w:space="0" w:color="auto"/>
      </w:divBdr>
    </w:div>
    <w:div w:id="1957517414">
      <w:bodyDiv w:val="1"/>
      <w:marLeft w:val="0"/>
      <w:marRight w:val="0"/>
      <w:marTop w:val="0"/>
      <w:marBottom w:val="0"/>
      <w:divBdr>
        <w:top w:val="none" w:sz="0" w:space="0" w:color="auto"/>
        <w:left w:val="none" w:sz="0" w:space="0" w:color="auto"/>
        <w:bottom w:val="none" w:sz="0" w:space="0" w:color="auto"/>
        <w:right w:val="none" w:sz="0" w:space="0" w:color="auto"/>
      </w:divBdr>
    </w:div>
    <w:div w:id="1957642000">
      <w:bodyDiv w:val="1"/>
      <w:marLeft w:val="0"/>
      <w:marRight w:val="0"/>
      <w:marTop w:val="0"/>
      <w:marBottom w:val="0"/>
      <w:divBdr>
        <w:top w:val="none" w:sz="0" w:space="0" w:color="auto"/>
        <w:left w:val="none" w:sz="0" w:space="0" w:color="auto"/>
        <w:bottom w:val="none" w:sz="0" w:space="0" w:color="auto"/>
        <w:right w:val="none" w:sz="0" w:space="0" w:color="auto"/>
      </w:divBdr>
    </w:div>
    <w:div w:id="1957714936">
      <w:bodyDiv w:val="1"/>
      <w:marLeft w:val="0"/>
      <w:marRight w:val="0"/>
      <w:marTop w:val="0"/>
      <w:marBottom w:val="0"/>
      <w:divBdr>
        <w:top w:val="none" w:sz="0" w:space="0" w:color="auto"/>
        <w:left w:val="none" w:sz="0" w:space="0" w:color="auto"/>
        <w:bottom w:val="none" w:sz="0" w:space="0" w:color="auto"/>
        <w:right w:val="none" w:sz="0" w:space="0" w:color="auto"/>
      </w:divBdr>
    </w:div>
    <w:div w:id="1957717377">
      <w:bodyDiv w:val="1"/>
      <w:marLeft w:val="0"/>
      <w:marRight w:val="0"/>
      <w:marTop w:val="0"/>
      <w:marBottom w:val="0"/>
      <w:divBdr>
        <w:top w:val="none" w:sz="0" w:space="0" w:color="auto"/>
        <w:left w:val="none" w:sz="0" w:space="0" w:color="auto"/>
        <w:bottom w:val="none" w:sz="0" w:space="0" w:color="auto"/>
        <w:right w:val="none" w:sz="0" w:space="0" w:color="auto"/>
      </w:divBdr>
    </w:div>
    <w:div w:id="1958026916">
      <w:bodyDiv w:val="1"/>
      <w:marLeft w:val="0"/>
      <w:marRight w:val="0"/>
      <w:marTop w:val="0"/>
      <w:marBottom w:val="0"/>
      <w:divBdr>
        <w:top w:val="none" w:sz="0" w:space="0" w:color="auto"/>
        <w:left w:val="none" w:sz="0" w:space="0" w:color="auto"/>
        <w:bottom w:val="none" w:sz="0" w:space="0" w:color="auto"/>
        <w:right w:val="none" w:sz="0" w:space="0" w:color="auto"/>
      </w:divBdr>
    </w:div>
    <w:div w:id="1958099752">
      <w:bodyDiv w:val="1"/>
      <w:marLeft w:val="0"/>
      <w:marRight w:val="0"/>
      <w:marTop w:val="0"/>
      <w:marBottom w:val="0"/>
      <w:divBdr>
        <w:top w:val="none" w:sz="0" w:space="0" w:color="auto"/>
        <w:left w:val="none" w:sz="0" w:space="0" w:color="auto"/>
        <w:bottom w:val="none" w:sz="0" w:space="0" w:color="auto"/>
        <w:right w:val="none" w:sz="0" w:space="0" w:color="auto"/>
      </w:divBdr>
    </w:div>
    <w:div w:id="1958176003">
      <w:bodyDiv w:val="1"/>
      <w:marLeft w:val="0"/>
      <w:marRight w:val="0"/>
      <w:marTop w:val="0"/>
      <w:marBottom w:val="0"/>
      <w:divBdr>
        <w:top w:val="none" w:sz="0" w:space="0" w:color="auto"/>
        <w:left w:val="none" w:sz="0" w:space="0" w:color="auto"/>
        <w:bottom w:val="none" w:sz="0" w:space="0" w:color="auto"/>
        <w:right w:val="none" w:sz="0" w:space="0" w:color="auto"/>
      </w:divBdr>
    </w:div>
    <w:div w:id="1958215694">
      <w:bodyDiv w:val="1"/>
      <w:marLeft w:val="0"/>
      <w:marRight w:val="0"/>
      <w:marTop w:val="0"/>
      <w:marBottom w:val="0"/>
      <w:divBdr>
        <w:top w:val="none" w:sz="0" w:space="0" w:color="auto"/>
        <w:left w:val="none" w:sz="0" w:space="0" w:color="auto"/>
        <w:bottom w:val="none" w:sz="0" w:space="0" w:color="auto"/>
        <w:right w:val="none" w:sz="0" w:space="0" w:color="auto"/>
      </w:divBdr>
    </w:div>
    <w:div w:id="1958415375">
      <w:bodyDiv w:val="1"/>
      <w:marLeft w:val="0"/>
      <w:marRight w:val="0"/>
      <w:marTop w:val="0"/>
      <w:marBottom w:val="0"/>
      <w:divBdr>
        <w:top w:val="none" w:sz="0" w:space="0" w:color="auto"/>
        <w:left w:val="none" w:sz="0" w:space="0" w:color="auto"/>
        <w:bottom w:val="none" w:sz="0" w:space="0" w:color="auto"/>
        <w:right w:val="none" w:sz="0" w:space="0" w:color="auto"/>
      </w:divBdr>
    </w:div>
    <w:div w:id="1958564197">
      <w:bodyDiv w:val="1"/>
      <w:marLeft w:val="0"/>
      <w:marRight w:val="0"/>
      <w:marTop w:val="0"/>
      <w:marBottom w:val="0"/>
      <w:divBdr>
        <w:top w:val="none" w:sz="0" w:space="0" w:color="auto"/>
        <w:left w:val="none" w:sz="0" w:space="0" w:color="auto"/>
        <w:bottom w:val="none" w:sz="0" w:space="0" w:color="auto"/>
        <w:right w:val="none" w:sz="0" w:space="0" w:color="auto"/>
      </w:divBdr>
    </w:div>
    <w:div w:id="1958638467">
      <w:bodyDiv w:val="1"/>
      <w:marLeft w:val="0"/>
      <w:marRight w:val="0"/>
      <w:marTop w:val="0"/>
      <w:marBottom w:val="0"/>
      <w:divBdr>
        <w:top w:val="none" w:sz="0" w:space="0" w:color="auto"/>
        <w:left w:val="none" w:sz="0" w:space="0" w:color="auto"/>
        <w:bottom w:val="none" w:sz="0" w:space="0" w:color="auto"/>
        <w:right w:val="none" w:sz="0" w:space="0" w:color="auto"/>
      </w:divBdr>
    </w:div>
    <w:div w:id="1958681667">
      <w:bodyDiv w:val="1"/>
      <w:marLeft w:val="0"/>
      <w:marRight w:val="0"/>
      <w:marTop w:val="0"/>
      <w:marBottom w:val="0"/>
      <w:divBdr>
        <w:top w:val="none" w:sz="0" w:space="0" w:color="auto"/>
        <w:left w:val="none" w:sz="0" w:space="0" w:color="auto"/>
        <w:bottom w:val="none" w:sz="0" w:space="0" w:color="auto"/>
        <w:right w:val="none" w:sz="0" w:space="0" w:color="auto"/>
      </w:divBdr>
    </w:div>
    <w:div w:id="1958753286">
      <w:bodyDiv w:val="1"/>
      <w:marLeft w:val="0"/>
      <w:marRight w:val="0"/>
      <w:marTop w:val="0"/>
      <w:marBottom w:val="0"/>
      <w:divBdr>
        <w:top w:val="none" w:sz="0" w:space="0" w:color="auto"/>
        <w:left w:val="none" w:sz="0" w:space="0" w:color="auto"/>
        <w:bottom w:val="none" w:sz="0" w:space="0" w:color="auto"/>
        <w:right w:val="none" w:sz="0" w:space="0" w:color="auto"/>
      </w:divBdr>
    </w:div>
    <w:div w:id="1958827785">
      <w:bodyDiv w:val="1"/>
      <w:marLeft w:val="0"/>
      <w:marRight w:val="0"/>
      <w:marTop w:val="0"/>
      <w:marBottom w:val="0"/>
      <w:divBdr>
        <w:top w:val="none" w:sz="0" w:space="0" w:color="auto"/>
        <w:left w:val="none" w:sz="0" w:space="0" w:color="auto"/>
        <w:bottom w:val="none" w:sz="0" w:space="0" w:color="auto"/>
        <w:right w:val="none" w:sz="0" w:space="0" w:color="auto"/>
      </w:divBdr>
    </w:div>
    <w:div w:id="1958871767">
      <w:bodyDiv w:val="1"/>
      <w:marLeft w:val="0"/>
      <w:marRight w:val="0"/>
      <w:marTop w:val="0"/>
      <w:marBottom w:val="0"/>
      <w:divBdr>
        <w:top w:val="none" w:sz="0" w:space="0" w:color="auto"/>
        <w:left w:val="none" w:sz="0" w:space="0" w:color="auto"/>
        <w:bottom w:val="none" w:sz="0" w:space="0" w:color="auto"/>
        <w:right w:val="none" w:sz="0" w:space="0" w:color="auto"/>
      </w:divBdr>
    </w:div>
    <w:div w:id="1958873127">
      <w:bodyDiv w:val="1"/>
      <w:marLeft w:val="0"/>
      <w:marRight w:val="0"/>
      <w:marTop w:val="0"/>
      <w:marBottom w:val="0"/>
      <w:divBdr>
        <w:top w:val="none" w:sz="0" w:space="0" w:color="auto"/>
        <w:left w:val="none" w:sz="0" w:space="0" w:color="auto"/>
        <w:bottom w:val="none" w:sz="0" w:space="0" w:color="auto"/>
        <w:right w:val="none" w:sz="0" w:space="0" w:color="auto"/>
      </w:divBdr>
    </w:div>
    <w:div w:id="1958948658">
      <w:bodyDiv w:val="1"/>
      <w:marLeft w:val="0"/>
      <w:marRight w:val="0"/>
      <w:marTop w:val="0"/>
      <w:marBottom w:val="0"/>
      <w:divBdr>
        <w:top w:val="none" w:sz="0" w:space="0" w:color="auto"/>
        <w:left w:val="none" w:sz="0" w:space="0" w:color="auto"/>
        <w:bottom w:val="none" w:sz="0" w:space="0" w:color="auto"/>
        <w:right w:val="none" w:sz="0" w:space="0" w:color="auto"/>
      </w:divBdr>
    </w:div>
    <w:div w:id="1959094924">
      <w:bodyDiv w:val="1"/>
      <w:marLeft w:val="0"/>
      <w:marRight w:val="0"/>
      <w:marTop w:val="0"/>
      <w:marBottom w:val="0"/>
      <w:divBdr>
        <w:top w:val="none" w:sz="0" w:space="0" w:color="auto"/>
        <w:left w:val="none" w:sz="0" w:space="0" w:color="auto"/>
        <w:bottom w:val="none" w:sz="0" w:space="0" w:color="auto"/>
        <w:right w:val="none" w:sz="0" w:space="0" w:color="auto"/>
      </w:divBdr>
    </w:div>
    <w:div w:id="1959139851">
      <w:bodyDiv w:val="1"/>
      <w:marLeft w:val="0"/>
      <w:marRight w:val="0"/>
      <w:marTop w:val="0"/>
      <w:marBottom w:val="0"/>
      <w:divBdr>
        <w:top w:val="none" w:sz="0" w:space="0" w:color="auto"/>
        <w:left w:val="none" w:sz="0" w:space="0" w:color="auto"/>
        <w:bottom w:val="none" w:sz="0" w:space="0" w:color="auto"/>
        <w:right w:val="none" w:sz="0" w:space="0" w:color="auto"/>
      </w:divBdr>
    </w:div>
    <w:div w:id="1959333555">
      <w:bodyDiv w:val="1"/>
      <w:marLeft w:val="0"/>
      <w:marRight w:val="0"/>
      <w:marTop w:val="0"/>
      <w:marBottom w:val="0"/>
      <w:divBdr>
        <w:top w:val="none" w:sz="0" w:space="0" w:color="auto"/>
        <w:left w:val="none" w:sz="0" w:space="0" w:color="auto"/>
        <w:bottom w:val="none" w:sz="0" w:space="0" w:color="auto"/>
        <w:right w:val="none" w:sz="0" w:space="0" w:color="auto"/>
      </w:divBdr>
    </w:div>
    <w:div w:id="1959406172">
      <w:bodyDiv w:val="1"/>
      <w:marLeft w:val="0"/>
      <w:marRight w:val="0"/>
      <w:marTop w:val="0"/>
      <w:marBottom w:val="0"/>
      <w:divBdr>
        <w:top w:val="none" w:sz="0" w:space="0" w:color="auto"/>
        <w:left w:val="none" w:sz="0" w:space="0" w:color="auto"/>
        <w:bottom w:val="none" w:sz="0" w:space="0" w:color="auto"/>
        <w:right w:val="none" w:sz="0" w:space="0" w:color="auto"/>
      </w:divBdr>
    </w:div>
    <w:div w:id="1959679750">
      <w:bodyDiv w:val="1"/>
      <w:marLeft w:val="0"/>
      <w:marRight w:val="0"/>
      <w:marTop w:val="0"/>
      <w:marBottom w:val="0"/>
      <w:divBdr>
        <w:top w:val="none" w:sz="0" w:space="0" w:color="auto"/>
        <w:left w:val="none" w:sz="0" w:space="0" w:color="auto"/>
        <w:bottom w:val="none" w:sz="0" w:space="0" w:color="auto"/>
        <w:right w:val="none" w:sz="0" w:space="0" w:color="auto"/>
      </w:divBdr>
    </w:div>
    <w:div w:id="1959681316">
      <w:bodyDiv w:val="1"/>
      <w:marLeft w:val="0"/>
      <w:marRight w:val="0"/>
      <w:marTop w:val="0"/>
      <w:marBottom w:val="0"/>
      <w:divBdr>
        <w:top w:val="none" w:sz="0" w:space="0" w:color="auto"/>
        <w:left w:val="none" w:sz="0" w:space="0" w:color="auto"/>
        <w:bottom w:val="none" w:sz="0" w:space="0" w:color="auto"/>
        <w:right w:val="none" w:sz="0" w:space="0" w:color="auto"/>
      </w:divBdr>
    </w:div>
    <w:div w:id="1959796920">
      <w:bodyDiv w:val="1"/>
      <w:marLeft w:val="0"/>
      <w:marRight w:val="0"/>
      <w:marTop w:val="0"/>
      <w:marBottom w:val="0"/>
      <w:divBdr>
        <w:top w:val="none" w:sz="0" w:space="0" w:color="auto"/>
        <w:left w:val="none" w:sz="0" w:space="0" w:color="auto"/>
        <w:bottom w:val="none" w:sz="0" w:space="0" w:color="auto"/>
        <w:right w:val="none" w:sz="0" w:space="0" w:color="auto"/>
      </w:divBdr>
    </w:div>
    <w:div w:id="1959875515">
      <w:bodyDiv w:val="1"/>
      <w:marLeft w:val="0"/>
      <w:marRight w:val="0"/>
      <w:marTop w:val="0"/>
      <w:marBottom w:val="0"/>
      <w:divBdr>
        <w:top w:val="none" w:sz="0" w:space="0" w:color="auto"/>
        <w:left w:val="none" w:sz="0" w:space="0" w:color="auto"/>
        <w:bottom w:val="none" w:sz="0" w:space="0" w:color="auto"/>
        <w:right w:val="none" w:sz="0" w:space="0" w:color="auto"/>
      </w:divBdr>
    </w:div>
    <w:div w:id="1960263274">
      <w:bodyDiv w:val="1"/>
      <w:marLeft w:val="0"/>
      <w:marRight w:val="0"/>
      <w:marTop w:val="0"/>
      <w:marBottom w:val="0"/>
      <w:divBdr>
        <w:top w:val="none" w:sz="0" w:space="0" w:color="auto"/>
        <w:left w:val="none" w:sz="0" w:space="0" w:color="auto"/>
        <w:bottom w:val="none" w:sz="0" w:space="0" w:color="auto"/>
        <w:right w:val="none" w:sz="0" w:space="0" w:color="auto"/>
      </w:divBdr>
    </w:div>
    <w:div w:id="1960333563">
      <w:bodyDiv w:val="1"/>
      <w:marLeft w:val="0"/>
      <w:marRight w:val="0"/>
      <w:marTop w:val="0"/>
      <w:marBottom w:val="0"/>
      <w:divBdr>
        <w:top w:val="none" w:sz="0" w:space="0" w:color="auto"/>
        <w:left w:val="none" w:sz="0" w:space="0" w:color="auto"/>
        <w:bottom w:val="none" w:sz="0" w:space="0" w:color="auto"/>
        <w:right w:val="none" w:sz="0" w:space="0" w:color="auto"/>
      </w:divBdr>
    </w:div>
    <w:div w:id="1960645137">
      <w:bodyDiv w:val="1"/>
      <w:marLeft w:val="0"/>
      <w:marRight w:val="0"/>
      <w:marTop w:val="0"/>
      <w:marBottom w:val="0"/>
      <w:divBdr>
        <w:top w:val="none" w:sz="0" w:space="0" w:color="auto"/>
        <w:left w:val="none" w:sz="0" w:space="0" w:color="auto"/>
        <w:bottom w:val="none" w:sz="0" w:space="0" w:color="auto"/>
        <w:right w:val="none" w:sz="0" w:space="0" w:color="auto"/>
      </w:divBdr>
    </w:div>
    <w:div w:id="1960911594">
      <w:bodyDiv w:val="1"/>
      <w:marLeft w:val="0"/>
      <w:marRight w:val="0"/>
      <w:marTop w:val="0"/>
      <w:marBottom w:val="0"/>
      <w:divBdr>
        <w:top w:val="none" w:sz="0" w:space="0" w:color="auto"/>
        <w:left w:val="none" w:sz="0" w:space="0" w:color="auto"/>
        <w:bottom w:val="none" w:sz="0" w:space="0" w:color="auto"/>
        <w:right w:val="none" w:sz="0" w:space="0" w:color="auto"/>
      </w:divBdr>
    </w:div>
    <w:div w:id="1961065288">
      <w:bodyDiv w:val="1"/>
      <w:marLeft w:val="0"/>
      <w:marRight w:val="0"/>
      <w:marTop w:val="0"/>
      <w:marBottom w:val="0"/>
      <w:divBdr>
        <w:top w:val="none" w:sz="0" w:space="0" w:color="auto"/>
        <w:left w:val="none" w:sz="0" w:space="0" w:color="auto"/>
        <w:bottom w:val="none" w:sz="0" w:space="0" w:color="auto"/>
        <w:right w:val="none" w:sz="0" w:space="0" w:color="auto"/>
      </w:divBdr>
    </w:div>
    <w:div w:id="1961106790">
      <w:bodyDiv w:val="1"/>
      <w:marLeft w:val="0"/>
      <w:marRight w:val="0"/>
      <w:marTop w:val="0"/>
      <w:marBottom w:val="0"/>
      <w:divBdr>
        <w:top w:val="none" w:sz="0" w:space="0" w:color="auto"/>
        <w:left w:val="none" w:sz="0" w:space="0" w:color="auto"/>
        <w:bottom w:val="none" w:sz="0" w:space="0" w:color="auto"/>
        <w:right w:val="none" w:sz="0" w:space="0" w:color="auto"/>
      </w:divBdr>
    </w:div>
    <w:div w:id="1961378447">
      <w:bodyDiv w:val="1"/>
      <w:marLeft w:val="0"/>
      <w:marRight w:val="0"/>
      <w:marTop w:val="0"/>
      <w:marBottom w:val="0"/>
      <w:divBdr>
        <w:top w:val="none" w:sz="0" w:space="0" w:color="auto"/>
        <w:left w:val="none" w:sz="0" w:space="0" w:color="auto"/>
        <w:bottom w:val="none" w:sz="0" w:space="0" w:color="auto"/>
        <w:right w:val="none" w:sz="0" w:space="0" w:color="auto"/>
      </w:divBdr>
    </w:div>
    <w:div w:id="1961522430">
      <w:bodyDiv w:val="1"/>
      <w:marLeft w:val="0"/>
      <w:marRight w:val="0"/>
      <w:marTop w:val="0"/>
      <w:marBottom w:val="0"/>
      <w:divBdr>
        <w:top w:val="none" w:sz="0" w:space="0" w:color="auto"/>
        <w:left w:val="none" w:sz="0" w:space="0" w:color="auto"/>
        <w:bottom w:val="none" w:sz="0" w:space="0" w:color="auto"/>
        <w:right w:val="none" w:sz="0" w:space="0" w:color="auto"/>
      </w:divBdr>
    </w:div>
    <w:div w:id="1961523027">
      <w:bodyDiv w:val="1"/>
      <w:marLeft w:val="0"/>
      <w:marRight w:val="0"/>
      <w:marTop w:val="0"/>
      <w:marBottom w:val="0"/>
      <w:divBdr>
        <w:top w:val="none" w:sz="0" w:space="0" w:color="auto"/>
        <w:left w:val="none" w:sz="0" w:space="0" w:color="auto"/>
        <w:bottom w:val="none" w:sz="0" w:space="0" w:color="auto"/>
        <w:right w:val="none" w:sz="0" w:space="0" w:color="auto"/>
      </w:divBdr>
    </w:div>
    <w:div w:id="1961960230">
      <w:bodyDiv w:val="1"/>
      <w:marLeft w:val="0"/>
      <w:marRight w:val="0"/>
      <w:marTop w:val="0"/>
      <w:marBottom w:val="0"/>
      <w:divBdr>
        <w:top w:val="none" w:sz="0" w:space="0" w:color="auto"/>
        <w:left w:val="none" w:sz="0" w:space="0" w:color="auto"/>
        <w:bottom w:val="none" w:sz="0" w:space="0" w:color="auto"/>
        <w:right w:val="none" w:sz="0" w:space="0" w:color="auto"/>
      </w:divBdr>
    </w:div>
    <w:div w:id="1962109711">
      <w:bodyDiv w:val="1"/>
      <w:marLeft w:val="0"/>
      <w:marRight w:val="0"/>
      <w:marTop w:val="0"/>
      <w:marBottom w:val="0"/>
      <w:divBdr>
        <w:top w:val="none" w:sz="0" w:space="0" w:color="auto"/>
        <w:left w:val="none" w:sz="0" w:space="0" w:color="auto"/>
        <w:bottom w:val="none" w:sz="0" w:space="0" w:color="auto"/>
        <w:right w:val="none" w:sz="0" w:space="0" w:color="auto"/>
      </w:divBdr>
    </w:div>
    <w:div w:id="1962415172">
      <w:bodyDiv w:val="1"/>
      <w:marLeft w:val="0"/>
      <w:marRight w:val="0"/>
      <w:marTop w:val="0"/>
      <w:marBottom w:val="0"/>
      <w:divBdr>
        <w:top w:val="none" w:sz="0" w:space="0" w:color="auto"/>
        <w:left w:val="none" w:sz="0" w:space="0" w:color="auto"/>
        <w:bottom w:val="none" w:sz="0" w:space="0" w:color="auto"/>
        <w:right w:val="none" w:sz="0" w:space="0" w:color="auto"/>
      </w:divBdr>
    </w:div>
    <w:div w:id="1962611606">
      <w:bodyDiv w:val="1"/>
      <w:marLeft w:val="0"/>
      <w:marRight w:val="0"/>
      <w:marTop w:val="0"/>
      <w:marBottom w:val="0"/>
      <w:divBdr>
        <w:top w:val="none" w:sz="0" w:space="0" w:color="auto"/>
        <w:left w:val="none" w:sz="0" w:space="0" w:color="auto"/>
        <w:bottom w:val="none" w:sz="0" w:space="0" w:color="auto"/>
        <w:right w:val="none" w:sz="0" w:space="0" w:color="auto"/>
      </w:divBdr>
    </w:div>
    <w:div w:id="1962959382">
      <w:bodyDiv w:val="1"/>
      <w:marLeft w:val="0"/>
      <w:marRight w:val="0"/>
      <w:marTop w:val="0"/>
      <w:marBottom w:val="0"/>
      <w:divBdr>
        <w:top w:val="none" w:sz="0" w:space="0" w:color="auto"/>
        <w:left w:val="none" w:sz="0" w:space="0" w:color="auto"/>
        <w:bottom w:val="none" w:sz="0" w:space="0" w:color="auto"/>
        <w:right w:val="none" w:sz="0" w:space="0" w:color="auto"/>
      </w:divBdr>
    </w:div>
    <w:div w:id="1963027524">
      <w:bodyDiv w:val="1"/>
      <w:marLeft w:val="0"/>
      <w:marRight w:val="0"/>
      <w:marTop w:val="0"/>
      <w:marBottom w:val="0"/>
      <w:divBdr>
        <w:top w:val="none" w:sz="0" w:space="0" w:color="auto"/>
        <w:left w:val="none" w:sz="0" w:space="0" w:color="auto"/>
        <w:bottom w:val="none" w:sz="0" w:space="0" w:color="auto"/>
        <w:right w:val="none" w:sz="0" w:space="0" w:color="auto"/>
      </w:divBdr>
    </w:div>
    <w:div w:id="1963069578">
      <w:bodyDiv w:val="1"/>
      <w:marLeft w:val="0"/>
      <w:marRight w:val="0"/>
      <w:marTop w:val="0"/>
      <w:marBottom w:val="0"/>
      <w:divBdr>
        <w:top w:val="none" w:sz="0" w:space="0" w:color="auto"/>
        <w:left w:val="none" w:sz="0" w:space="0" w:color="auto"/>
        <w:bottom w:val="none" w:sz="0" w:space="0" w:color="auto"/>
        <w:right w:val="none" w:sz="0" w:space="0" w:color="auto"/>
      </w:divBdr>
    </w:div>
    <w:div w:id="1963262347">
      <w:bodyDiv w:val="1"/>
      <w:marLeft w:val="0"/>
      <w:marRight w:val="0"/>
      <w:marTop w:val="0"/>
      <w:marBottom w:val="0"/>
      <w:divBdr>
        <w:top w:val="none" w:sz="0" w:space="0" w:color="auto"/>
        <w:left w:val="none" w:sz="0" w:space="0" w:color="auto"/>
        <w:bottom w:val="none" w:sz="0" w:space="0" w:color="auto"/>
        <w:right w:val="none" w:sz="0" w:space="0" w:color="auto"/>
      </w:divBdr>
    </w:div>
    <w:div w:id="1963267016">
      <w:bodyDiv w:val="1"/>
      <w:marLeft w:val="0"/>
      <w:marRight w:val="0"/>
      <w:marTop w:val="0"/>
      <w:marBottom w:val="0"/>
      <w:divBdr>
        <w:top w:val="none" w:sz="0" w:space="0" w:color="auto"/>
        <w:left w:val="none" w:sz="0" w:space="0" w:color="auto"/>
        <w:bottom w:val="none" w:sz="0" w:space="0" w:color="auto"/>
        <w:right w:val="none" w:sz="0" w:space="0" w:color="auto"/>
      </w:divBdr>
    </w:div>
    <w:div w:id="1963267760">
      <w:bodyDiv w:val="1"/>
      <w:marLeft w:val="0"/>
      <w:marRight w:val="0"/>
      <w:marTop w:val="0"/>
      <w:marBottom w:val="0"/>
      <w:divBdr>
        <w:top w:val="none" w:sz="0" w:space="0" w:color="auto"/>
        <w:left w:val="none" w:sz="0" w:space="0" w:color="auto"/>
        <w:bottom w:val="none" w:sz="0" w:space="0" w:color="auto"/>
        <w:right w:val="none" w:sz="0" w:space="0" w:color="auto"/>
      </w:divBdr>
    </w:div>
    <w:div w:id="1963271430">
      <w:bodyDiv w:val="1"/>
      <w:marLeft w:val="0"/>
      <w:marRight w:val="0"/>
      <w:marTop w:val="0"/>
      <w:marBottom w:val="0"/>
      <w:divBdr>
        <w:top w:val="none" w:sz="0" w:space="0" w:color="auto"/>
        <w:left w:val="none" w:sz="0" w:space="0" w:color="auto"/>
        <w:bottom w:val="none" w:sz="0" w:space="0" w:color="auto"/>
        <w:right w:val="none" w:sz="0" w:space="0" w:color="auto"/>
      </w:divBdr>
    </w:div>
    <w:div w:id="1963881255">
      <w:bodyDiv w:val="1"/>
      <w:marLeft w:val="0"/>
      <w:marRight w:val="0"/>
      <w:marTop w:val="0"/>
      <w:marBottom w:val="0"/>
      <w:divBdr>
        <w:top w:val="none" w:sz="0" w:space="0" w:color="auto"/>
        <w:left w:val="none" w:sz="0" w:space="0" w:color="auto"/>
        <w:bottom w:val="none" w:sz="0" w:space="0" w:color="auto"/>
        <w:right w:val="none" w:sz="0" w:space="0" w:color="auto"/>
      </w:divBdr>
    </w:div>
    <w:div w:id="1964270067">
      <w:bodyDiv w:val="1"/>
      <w:marLeft w:val="0"/>
      <w:marRight w:val="0"/>
      <w:marTop w:val="0"/>
      <w:marBottom w:val="0"/>
      <w:divBdr>
        <w:top w:val="none" w:sz="0" w:space="0" w:color="auto"/>
        <w:left w:val="none" w:sz="0" w:space="0" w:color="auto"/>
        <w:bottom w:val="none" w:sz="0" w:space="0" w:color="auto"/>
        <w:right w:val="none" w:sz="0" w:space="0" w:color="auto"/>
      </w:divBdr>
    </w:div>
    <w:div w:id="1964339107">
      <w:bodyDiv w:val="1"/>
      <w:marLeft w:val="0"/>
      <w:marRight w:val="0"/>
      <w:marTop w:val="0"/>
      <w:marBottom w:val="0"/>
      <w:divBdr>
        <w:top w:val="none" w:sz="0" w:space="0" w:color="auto"/>
        <w:left w:val="none" w:sz="0" w:space="0" w:color="auto"/>
        <w:bottom w:val="none" w:sz="0" w:space="0" w:color="auto"/>
        <w:right w:val="none" w:sz="0" w:space="0" w:color="auto"/>
      </w:divBdr>
    </w:div>
    <w:div w:id="1964462736">
      <w:bodyDiv w:val="1"/>
      <w:marLeft w:val="0"/>
      <w:marRight w:val="0"/>
      <w:marTop w:val="0"/>
      <w:marBottom w:val="0"/>
      <w:divBdr>
        <w:top w:val="none" w:sz="0" w:space="0" w:color="auto"/>
        <w:left w:val="none" w:sz="0" w:space="0" w:color="auto"/>
        <w:bottom w:val="none" w:sz="0" w:space="0" w:color="auto"/>
        <w:right w:val="none" w:sz="0" w:space="0" w:color="auto"/>
      </w:divBdr>
    </w:div>
    <w:div w:id="1964463748">
      <w:bodyDiv w:val="1"/>
      <w:marLeft w:val="0"/>
      <w:marRight w:val="0"/>
      <w:marTop w:val="0"/>
      <w:marBottom w:val="0"/>
      <w:divBdr>
        <w:top w:val="none" w:sz="0" w:space="0" w:color="auto"/>
        <w:left w:val="none" w:sz="0" w:space="0" w:color="auto"/>
        <w:bottom w:val="none" w:sz="0" w:space="0" w:color="auto"/>
        <w:right w:val="none" w:sz="0" w:space="0" w:color="auto"/>
      </w:divBdr>
    </w:div>
    <w:div w:id="1964536049">
      <w:bodyDiv w:val="1"/>
      <w:marLeft w:val="0"/>
      <w:marRight w:val="0"/>
      <w:marTop w:val="0"/>
      <w:marBottom w:val="0"/>
      <w:divBdr>
        <w:top w:val="none" w:sz="0" w:space="0" w:color="auto"/>
        <w:left w:val="none" w:sz="0" w:space="0" w:color="auto"/>
        <w:bottom w:val="none" w:sz="0" w:space="0" w:color="auto"/>
        <w:right w:val="none" w:sz="0" w:space="0" w:color="auto"/>
      </w:divBdr>
    </w:div>
    <w:div w:id="1964727767">
      <w:bodyDiv w:val="1"/>
      <w:marLeft w:val="0"/>
      <w:marRight w:val="0"/>
      <w:marTop w:val="0"/>
      <w:marBottom w:val="0"/>
      <w:divBdr>
        <w:top w:val="none" w:sz="0" w:space="0" w:color="auto"/>
        <w:left w:val="none" w:sz="0" w:space="0" w:color="auto"/>
        <w:bottom w:val="none" w:sz="0" w:space="0" w:color="auto"/>
        <w:right w:val="none" w:sz="0" w:space="0" w:color="auto"/>
      </w:divBdr>
    </w:div>
    <w:div w:id="1964843461">
      <w:bodyDiv w:val="1"/>
      <w:marLeft w:val="0"/>
      <w:marRight w:val="0"/>
      <w:marTop w:val="0"/>
      <w:marBottom w:val="0"/>
      <w:divBdr>
        <w:top w:val="none" w:sz="0" w:space="0" w:color="auto"/>
        <w:left w:val="none" w:sz="0" w:space="0" w:color="auto"/>
        <w:bottom w:val="none" w:sz="0" w:space="0" w:color="auto"/>
        <w:right w:val="none" w:sz="0" w:space="0" w:color="auto"/>
      </w:divBdr>
    </w:div>
    <w:div w:id="1965500786">
      <w:bodyDiv w:val="1"/>
      <w:marLeft w:val="0"/>
      <w:marRight w:val="0"/>
      <w:marTop w:val="0"/>
      <w:marBottom w:val="0"/>
      <w:divBdr>
        <w:top w:val="none" w:sz="0" w:space="0" w:color="auto"/>
        <w:left w:val="none" w:sz="0" w:space="0" w:color="auto"/>
        <w:bottom w:val="none" w:sz="0" w:space="0" w:color="auto"/>
        <w:right w:val="none" w:sz="0" w:space="0" w:color="auto"/>
      </w:divBdr>
    </w:div>
    <w:div w:id="1965846413">
      <w:bodyDiv w:val="1"/>
      <w:marLeft w:val="0"/>
      <w:marRight w:val="0"/>
      <w:marTop w:val="0"/>
      <w:marBottom w:val="0"/>
      <w:divBdr>
        <w:top w:val="none" w:sz="0" w:space="0" w:color="auto"/>
        <w:left w:val="none" w:sz="0" w:space="0" w:color="auto"/>
        <w:bottom w:val="none" w:sz="0" w:space="0" w:color="auto"/>
        <w:right w:val="none" w:sz="0" w:space="0" w:color="auto"/>
      </w:divBdr>
    </w:div>
    <w:div w:id="1965848771">
      <w:bodyDiv w:val="1"/>
      <w:marLeft w:val="0"/>
      <w:marRight w:val="0"/>
      <w:marTop w:val="0"/>
      <w:marBottom w:val="0"/>
      <w:divBdr>
        <w:top w:val="none" w:sz="0" w:space="0" w:color="auto"/>
        <w:left w:val="none" w:sz="0" w:space="0" w:color="auto"/>
        <w:bottom w:val="none" w:sz="0" w:space="0" w:color="auto"/>
        <w:right w:val="none" w:sz="0" w:space="0" w:color="auto"/>
      </w:divBdr>
    </w:div>
    <w:div w:id="1966227575">
      <w:bodyDiv w:val="1"/>
      <w:marLeft w:val="0"/>
      <w:marRight w:val="0"/>
      <w:marTop w:val="0"/>
      <w:marBottom w:val="0"/>
      <w:divBdr>
        <w:top w:val="none" w:sz="0" w:space="0" w:color="auto"/>
        <w:left w:val="none" w:sz="0" w:space="0" w:color="auto"/>
        <w:bottom w:val="none" w:sz="0" w:space="0" w:color="auto"/>
        <w:right w:val="none" w:sz="0" w:space="0" w:color="auto"/>
      </w:divBdr>
    </w:div>
    <w:div w:id="1966277558">
      <w:bodyDiv w:val="1"/>
      <w:marLeft w:val="0"/>
      <w:marRight w:val="0"/>
      <w:marTop w:val="0"/>
      <w:marBottom w:val="0"/>
      <w:divBdr>
        <w:top w:val="none" w:sz="0" w:space="0" w:color="auto"/>
        <w:left w:val="none" w:sz="0" w:space="0" w:color="auto"/>
        <w:bottom w:val="none" w:sz="0" w:space="0" w:color="auto"/>
        <w:right w:val="none" w:sz="0" w:space="0" w:color="auto"/>
      </w:divBdr>
    </w:div>
    <w:div w:id="1967156458">
      <w:bodyDiv w:val="1"/>
      <w:marLeft w:val="0"/>
      <w:marRight w:val="0"/>
      <w:marTop w:val="0"/>
      <w:marBottom w:val="0"/>
      <w:divBdr>
        <w:top w:val="none" w:sz="0" w:space="0" w:color="auto"/>
        <w:left w:val="none" w:sz="0" w:space="0" w:color="auto"/>
        <w:bottom w:val="none" w:sz="0" w:space="0" w:color="auto"/>
        <w:right w:val="none" w:sz="0" w:space="0" w:color="auto"/>
      </w:divBdr>
    </w:div>
    <w:div w:id="1967160329">
      <w:bodyDiv w:val="1"/>
      <w:marLeft w:val="0"/>
      <w:marRight w:val="0"/>
      <w:marTop w:val="0"/>
      <w:marBottom w:val="0"/>
      <w:divBdr>
        <w:top w:val="none" w:sz="0" w:space="0" w:color="auto"/>
        <w:left w:val="none" w:sz="0" w:space="0" w:color="auto"/>
        <w:bottom w:val="none" w:sz="0" w:space="0" w:color="auto"/>
        <w:right w:val="none" w:sz="0" w:space="0" w:color="auto"/>
      </w:divBdr>
    </w:div>
    <w:div w:id="1967197833">
      <w:bodyDiv w:val="1"/>
      <w:marLeft w:val="0"/>
      <w:marRight w:val="0"/>
      <w:marTop w:val="0"/>
      <w:marBottom w:val="0"/>
      <w:divBdr>
        <w:top w:val="none" w:sz="0" w:space="0" w:color="auto"/>
        <w:left w:val="none" w:sz="0" w:space="0" w:color="auto"/>
        <w:bottom w:val="none" w:sz="0" w:space="0" w:color="auto"/>
        <w:right w:val="none" w:sz="0" w:space="0" w:color="auto"/>
      </w:divBdr>
    </w:div>
    <w:div w:id="1967268733">
      <w:bodyDiv w:val="1"/>
      <w:marLeft w:val="0"/>
      <w:marRight w:val="0"/>
      <w:marTop w:val="0"/>
      <w:marBottom w:val="0"/>
      <w:divBdr>
        <w:top w:val="none" w:sz="0" w:space="0" w:color="auto"/>
        <w:left w:val="none" w:sz="0" w:space="0" w:color="auto"/>
        <w:bottom w:val="none" w:sz="0" w:space="0" w:color="auto"/>
        <w:right w:val="none" w:sz="0" w:space="0" w:color="auto"/>
      </w:divBdr>
    </w:div>
    <w:div w:id="1967349475">
      <w:bodyDiv w:val="1"/>
      <w:marLeft w:val="0"/>
      <w:marRight w:val="0"/>
      <w:marTop w:val="0"/>
      <w:marBottom w:val="0"/>
      <w:divBdr>
        <w:top w:val="none" w:sz="0" w:space="0" w:color="auto"/>
        <w:left w:val="none" w:sz="0" w:space="0" w:color="auto"/>
        <w:bottom w:val="none" w:sz="0" w:space="0" w:color="auto"/>
        <w:right w:val="none" w:sz="0" w:space="0" w:color="auto"/>
      </w:divBdr>
    </w:div>
    <w:div w:id="1967616274">
      <w:bodyDiv w:val="1"/>
      <w:marLeft w:val="0"/>
      <w:marRight w:val="0"/>
      <w:marTop w:val="0"/>
      <w:marBottom w:val="0"/>
      <w:divBdr>
        <w:top w:val="none" w:sz="0" w:space="0" w:color="auto"/>
        <w:left w:val="none" w:sz="0" w:space="0" w:color="auto"/>
        <w:bottom w:val="none" w:sz="0" w:space="0" w:color="auto"/>
        <w:right w:val="none" w:sz="0" w:space="0" w:color="auto"/>
      </w:divBdr>
    </w:div>
    <w:div w:id="1967661675">
      <w:bodyDiv w:val="1"/>
      <w:marLeft w:val="0"/>
      <w:marRight w:val="0"/>
      <w:marTop w:val="0"/>
      <w:marBottom w:val="0"/>
      <w:divBdr>
        <w:top w:val="none" w:sz="0" w:space="0" w:color="auto"/>
        <w:left w:val="none" w:sz="0" w:space="0" w:color="auto"/>
        <w:bottom w:val="none" w:sz="0" w:space="0" w:color="auto"/>
        <w:right w:val="none" w:sz="0" w:space="0" w:color="auto"/>
      </w:divBdr>
    </w:div>
    <w:div w:id="1967739405">
      <w:bodyDiv w:val="1"/>
      <w:marLeft w:val="0"/>
      <w:marRight w:val="0"/>
      <w:marTop w:val="0"/>
      <w:marBottom w:val="0"/>
      <w:divBdr>
        <w:top w:val="none" w:sz="0" w:space="0" w:color="auto"/>
        <w:left w:val="none" w:sz="0" w:space="0" w:color="auto"/>
        <w:bottom w:val="none" w:sz="0" w:space="0" w:color="auto"/>
        <w:right w:val="none" w:sz="0" w:space="0" w:color="auto"/>
      </w:divBdr>
    </w:div>
    <w:div w:id="1967853722">
      <w:bodyDiv w:val="1"/>
      <w:marLeft w:val="0"/>
      <w:marRight w:val="0"/>
      <w:marTop w:val="0"/>
      <w:marBottom w:val="0"/>
      <w:divBdr>
        <w:top w:val="none" w:sz="0" w:space="0" w:color="auto"/>
        <w:left w:val="none" w:sz="0" w:space="0" w:color="auto"/>
        <w:bottom w:val="none" w:sz="0" w:space="0" w:color="auto"/>
        <w:right w:val="none" w:sz="0" w:space="0" w:color="auto"/>
      </w:divBdr>
    </w:div>
    <w:div w:id="1967924058">
      <w:bodyDiv w:val="1"/>
      <w:marLeft w:val="0"/>
      <w:marRight w:val="0"/>
      <w:marTop w:val="0"/>
      <w:marBottom w:val="0"/>
      <w:divBdr>
        <w:top w:val="none" w:sz="0" w:space="0" w:color="auto"/>
        <w:left w:val="none" w:sz="0" w:space="0" w:color="auto"/>
        <w:bottom w:val="none" w:sz="0" w:space="0" w:color="auto"/>
        <w:right w:val="none" w:sz="0" w:space="0" w:color="auto"/>
      </w:divBdr>
    </w:div>
    <w:div w:id="1967926407">
      <w:bodyDiv w:val="1"/>
      <w:marLeft w:val="0"/>
      <w:marRight w:val="0"/>
      <w:marTop w:val="0"/>
      <w:marBottom w:val="0"/>
      <w:divBdr>
        <w:top w:val="none" w:sz="0" w:space="0" w:color="auto"/>
        <w:left w:val="none" w:sz="0" w:space="0" w:color="auto"/>
        <w:bottom w:val="none" w:sz="0" w:space="0" w:color="auto"/>
        <w:right w:val="none" w:sz="0" w:space="0" w:color="auto"/>
      </w:divBdr>
    </w:div>
    <w:div w:id="1968000829">
      <w:bodyDiv w:val="1"/>
      <w:marLeft w:val="0"/>
      <w:marRight w:val="0"/>
      <w:marTop w:val="0"/>
      <w:marBottom w:val="0"/>
      <w:divBdr>
        <w:top w:val="none" w:sz="0" w:space="0" w:color="auto"/>
        <w:left w:val="none" w:sz="0" w:space="0" w:color="auto"/>
        <w:bottom w:val="none" w:sz="0" w:space="0" w:color="auto"/>
        <w:right w:val="none" w:sz="0" w:space="0" w:color="auto"/>
      </w:divBdr>
    </w:div>
    <w:div w:id="1968001412">
      <w:bodyDiv w:val="1"/>
      <w:marLeft w:val="0"/>
      <w:marRight w:val="0"/>
      <w:marTop w:val="0"/>
      <w:marBottom w:val="0"/>
      <w:divBdr>
        <w:top w:val="none" w:sz="0" w:space="0" w:color="auto"/>
        <w:left w:val="none" w:sz="0" w:space="0" w:color="auto"/>
        <w:bottom w:val="none" w:sz="0" w:space="0" w:color="auto"/>
        <w:right w:val="none" w:sz="0" w:space="0" w:color="auto"/>
      </w:divBdr>
    </w:div>
    <w:div w:id="1968118694">
      <w:bodyDiv w:val="1"/>
      <w:marLeft w:val="0"/>
      <w:marRight w:val="0"/>
      <w:marTop w:val="0"/>
      <w:marBottom w:val="0"/>
      <w:divBdr>
        <w:top w:val="none" w:sz="0" w:space="0" w:color="auto"/>
        <w:left w:val="none" w:sz="0" w:space="0" w:color="auto"/>
        <w:bottom w:val="none" w:sz="0" w:space="0" w:color="auto"/>
        <w:right w:val="none" w:sz="0" w:space="0" w:color="auto"/>
      </w:divBdr>
    </w:div>
    <w:div w:id="1968392377">
      <w:bodyDiv w:val="1"/>
      <w:marLeft w:val="0"/>
      <w:marRight w:val="0"/>
      <w:marTop w:val="0"/>
      <w:marBottom w:val="0"/>
      <w:divBdr>
        <w:top w:val="none" w:sz="0" w:space="0" w:color="auto"/>
        <w:left w:val="none" w:sz="0" w:space="0" w:color="auto"/>
        <w:bottom w:val="none" w:sz="0" w:space="0" w:color="auto"/>
        <w:right w:val="none" w:sz="0" w:space="0" w:color="auto"/>
      </w:divBdr>
    </w:div>
    <w:div w:id="1968507354">
      <w:bodyDiv w:val="1"/>
      <w:marLeft w:val="0"/>
      <w:marRight w:val="0"/>
      <w:marTop w:val="0"/>
      <w:marBottom w:val="0"/>
      <w:divBdr>
        <w:top w:val="none" w:sz="0" w:space="0" w:color="auto"/>
        <w:left w:val="none" w:sz="0" w:space="0" w:color="auto"/>
        <w:bottom w:val="none" w:sz="0" w:space="0" w:color="auto"/>
        <w:right w:val="none" w:sz="0" w:space="0" w:color="auto"/>
      </w:divBdr>
    </w:div>
    <w:div w:id="1968587466">
      <w:bodyDiv w:val="1"/>
      <w:marLeft w:val="0"/>
      <w:marRight w:val="0"/>
      <w:marTop w:val="0"/>
      <w:marBottom w:val="0"/>
      <w:divBdr>
        <w:top w:val="none" w:sz="0" w:space="0" w:color="auto"/>
        <w:left w:val="none" w:sz="0" w:space="0" w:color="auto"/>
        <w:bottom w:val="none" w:sz="0" w:space="0" w:color="auto"/>
        <w:right w:val="none" w:sz="0" w:space="0" w:color="auto"/>
      </w:divBdr>
    </w:div>
    <w:div w:id="1968658639">
      <w:bodyDiv w:val="1"/>
      <w:marLeft w:val="0"/>
      <w:marRight w:val="0"/>
      <w:marTop w:val="0"/>
      <w:marBottom w:val="0"/>
      <w:divBdr>
        <w:top w:val="none" w:sz="0" w:space="0" w:color="auto"/>
        <w:left w:val="none" w:sz="0" w:space="0" w:color="auto"/>
        <w:bottom w:val="none" w:sz="0" w:space="0" w:color="auto"/>
        <w:right w:val="none" w:sz="0" w:space="0" w:color="auto"/>
      </w:divBdr>
    </w:div>
    <w:div w:id="1968664357">
      <w:bodyDiv w:val="1"/>
      <w:marLeft w:val="0"/>
      <w:marRight w:val="0"/>
      <w:marTop w:val="0"/>
      <w:marBottom w:val="0"/>
      <w:divBdr>
        <w:top w:val="none" w:sz="0" w:space="0" w:color="auto"/>
        <w:left w:val="none" w:sz="0" w:space="0" w:color="auto"/>
        <w:bottom w:val="none" w:sz="0" w:space="0" w:color="auto"/>
        <w:right w:val="none" w:sz="0" w:space="0" w:color="auto"/>
      </w:divBdr>
    </w:div>
    <w:div w:id="1968733207">
      <w:bodyDiv w:val="1"/>
      <w:marLeft w:val="0"/>
      <w:marRight w:val="0"/>
      <w:marTop w:val="0"/>
      <w:marBottom w:val="0"/>
      <w:divBdr>
        <w:top w:val="none" w:sz="0" w:space="0" w:color="auto"/>
        <w:left w:val="none" w:sz="0" w:space="0" w:color="auto"/>
        <w:bottom w:val="none" w:sz="0" w:space="0" w:color="auto"/>
        <w:right w:val="none" w:sz="0" w:space="0" w:color="auto"/>
      </w:divBdr>
    </w:div>
    <w:div w:id="1968853068">
      <w:bodyDiv w:val="1"/>
      <w:marLeft w:val="0"/>
      <w:marRight w:val="0"/>
      <w:marTop w:val="0"/>
      <w:marBottom w:val="0"/>
      <w:divBdr>
        <w:top w:val="none" w:sz="0" w:space="0" w:color="auto"/>
        <w:left w:val="none" w:sz="0" w:space="0" w:color="auto"/>
        <w:bottom w:val="none" w:sz="0" w:space="0" w:color="auto"/>
        <w:right w:val="none" w:sz="0" w:space="0" w:color="auto"/>
      </w:divBdr>
    </w:div>
    <w:div w:id="1969891146">
      <w:bodyDiv w:val="1"/>
      <w:marLeft w:val="0"/>
      <w:marRight w:val="0"/>
      <w:marTop w:val="0"/>
      <w:marBottom w:val="0"/>
      <w:divBdr>
        <w:top w:val="none" w:sz="0" w:space="0" w:color="auto"/>
        <w:left w:val="none" w:sz="0" w:space="0" w:color="auto"/>
        <w:bottom w:val="none" w:sz="0" w:space="0" w:color="auto"/>
        <w:right w:val="none" w:sz="0" w:space="0" w:color="auto"/>
      </w:divBdr>
    </w:div>
    <w:div w:id="1969897965">
      <w:bodyDiv w:val="1"/>
      <w:marLeft w:val="0"/>
      <w:marRight w:val="0"/>
      <w:marTop w:val="0"/>
      <w:marBottom w:val="0"/>
      <w:divBdr>
        <w:top w:val="none" w:sz="0" w:space="0" w:color="auto"/>
        <w:left w:val="none" w:sz="0" w:space="0" w:color="auto"/>
        <w:bottom w:val="none" w:sz="0" w:space="0" w:color="auto"/>
        <w:right w:val="none" w:sz="0" w:space="0" w:color="auto"/>
      </w:divBdr>
    </w:div>
    <w:div w:id="1969971403">
      <w:bodyDiv w:val="1"/>
      <w:marLeft w:val="0"/>
      <w:marRight w:val="0"/>
      <w:marTop w:val="0"/>
      <w:marBottom w:val="0"/>
      <w:divBdr>
        <w:top w:val="none" w:sz="0" w:space="0" w:color="auto"/>
        <w:left w:val="none" w:sz="0" w:space="0" w:color="auto"/>
        <w:bottom w:val="none" w:sz="0" w:space="0" w:color="auto"/>
        <w:right w:val="none" w:sz="0" w:space="0" w:color="auto"/>
      </w:divBdr>
    </w:div>
    <w:div w:id="1970044306">
      <w:bodyDiv w:val="1"/>
      <w:marLeft w:val="0"/>
      <w:marRight w:val="0"/>
      <w:marTop w:val="0"/>
      <w:marBottom w:val="0"/>
      <w:divBdr>
        <w:top w:val="none" w:sz="0" w:space="0" w:color="auto"/>
        <w:left w:val="none" w:sz="0" w:space="0" w:color="auto"/>
        <w:bottom w:val="none" w:sz="0" w:space="0" w:color="auto"/>
        <w:right w:val="none" w:sz="0" w:space="0" w:color="auto"/>
      </w:divBdr>
    </w:div>
    <w:div w:id="1970161117">
      <w:bodyDiv w:val="1"/>
      <w:marLeft w:val="0"/>
      <w:marRight w:val="0"/>
      <w:marTop w:val="0"/>
      <w:marBottom w:val="0"/>
      <w:divBdr>
        <w:top w:val="none" w:sz="0" w:space="0" w:color="auto"/>
        <w:left w:val="none" w:sz="0" w:space="0" w:color="auto"/>
        <w:bottom w:val="none" w:sz="0" w:space="0" w:color="auto"/>
        <w:right w:val="none" w:sz="0" w:space="0" w:color="auto"/>
      </w:divBdr>
    </w:div>
    <w:div w:id="1970435011">
      <w:bodyDiv w:val="1"/>
      <w:marLeft w:val="0"/>
      <w:marRight w:val="0"/>
      <w:marTop w:val="0"/>
      <w:marBottom w:val="0"/>
      <w:divBdr>
        <w:top w:val="none" w:sz="0" w:space="0" w:color="auto"/>
        <w:left w:val="none" w:sz="0" w:space="0" w:color="auto"/>
        <w:bottom w:val="none" w:sz="0" w:space="0" w:color="auto"/>
        <w:right w:val="none" w:sz="0" w:space="0" w:color="auto"/>
      </w:divBdr>
    </w:div>
    <w:div w:id="1970435421">
      <w:bodyDiv w:val="1"/>
      <w:marLeft w:val="0"/>
      <w:marRight w:val="0"/>
      <w:marTop w:val="0"/>
      <w:marBottom w:val="0"/>
      <w:divBdr>
        <w:top w:val="none" w:sz="0" w:space="0" w:color="auto"/>
        <w:left w:val="none" w:sz="0" w:space="0" w:color="auto"/>
        <w:bottom w:val="none" w:sz="0" w:space="0" w:color="auto"/>
        <w:right w:val="none" w:sz="0" w:space="0" w:color="auto"/>
      </w:divBdr>
    </w:div>
    <w:div w:id="1970435524">
      <w:bodyDiv w:val="1"/>
      <w:marLeft w:val="0"/>
      <w:marRight w:val="0"/>
      <w:marTop w:val="0"/>
      <w:marBottom w:val="0"/>
      <w:divBdr>
        <w:top w:val="none" w:sz="0" w:space="0" w:color="auto"/>
        <w:left w:val="none" w:sz="0" w:space="0" w:color="auto"/>
        <w:bottom w:val="none" w:sz="0" w:space="0" w:color="auto"/>
        <w:right w:val="none" w:sz="0" w:space="0" w:color="auto"/>
      </w:divBdr>
    </w:div>
    <w:div w:id="1970625102">
      <w:bodyDiv w:val="1"/>
      <w:marLeft w:val="0"/>
      <w:marRight w:val="0"/>
      <w:marTop w:val="0"/>
      <w:marBottom w:val="0"/>
      <w:divBdr>
        <w:top w:val="none" w:sz="0" w:space="0" w:color="auto"/>
        <w:left w:val="none" w:sz="0" w:space="0" w:color="auto"/>
        <w:bottom w:val="none" w:sz="0" w:space="0" w:color="auto"/>
        <w:right w:val="none" w:sz="0" w:space="0" w:color="auto"/>
      </w:divBdr>
    </w:div>
    <w:div w:id="1970813936">
      <w:bodyDiv w:val="1"/>
      <w:marLeft w:val="0"/>
      <w:marRight w:val="0"/>
      <w:marTop w:val="0"/>
      <w:marBottom w:val="0"/>
      <w:divBdr>
        <w:top w:val="none" w:sz="0" w:space="0" w:color="auto"/>
        <w:left w:val="none" w:sz="0" w:space="0" w:color="auto"/>
        <w:bottom w:val="none" w:sz="0" w:space="0" w:color="auto"/>
        <w:right w:val="none" w:sz="0" w:space="0" w:color="auto"/>
      </w:divBdr>
    </w:div>
    <w:div w:id="1970891209">
      <w:bodyDiv w:val="1"/>
      <w:marLeft w:val="0"/>
      <w:marRight w:val="0"/>
      <w:marTop w:val="0"/>
      <w:marBottom w:val="0"/>
      <w:divBdr>
        <w:top w:val="none" w:sz="0" w:space="0" w:color="auto"/>
        <w:left w:val="none" w:sz="0" w:space="0" w:color="auto"/>
        <w:bottom w:val="none" w:sz="0" w:space="0" w:color="auto"/>
        <w:right w:val="none" w:sz="0" w:space="0" w:color="auto"/>
      </w:divBdr>
    </w:div>
    <w:div w:id="1971200588">
      <w:bodyDiv w:val="1"/>
      <w:marLeft w:val="0"/>
      <w:marRight w:val="0"/>
      <w:marTop w:val="0"/>
      <w:marBottom w:val="0"/>
      <w:divBdr>
        <w:top w:val="none" w:sz="0" w:space="0" w:color="auto"/>
        <w:left w:val="none" w:sz="0" w:space="0" w:color="auto"/>
        <w:bottom w:val="none" w:sz="0" w:space="0" w:color="auto"/>
        <w:right w:val="none" w:sz="0" w:space="0" w:color="auto"/>
      </w:divBdr>
    </w:div>
    <w:div w:id="1971203110">
      <w:bodyDiv w:val="1"/>
      <w:marLeft w:val="0"/>
      <w:marRight w:val="0"/>
      <w:marTop w:val="0"/>
      <w:marBottom w:val="0"/>
      <w:divBdr>
        <w:top w:val="none" w:sz="0" w:space="0" w:color="auto"/>
        <w:left w:val="none" w:sz="0" w:space="0" w:color="auto"/>
        <w:bottom w:val="none" w:sz="0" w:space="0" w:color="auto"/>
        <w:right w:val="none" w:sz="0" w:space="0" w:color="auto"/>
      </w:divBdr>
    </w:div>
    <w:div w:id="1971280760">
      <w:bodyDiv w:val="1"/>
      <w:marLeft w:val="0"/>
      <w:marRight w:val="0"/>
      <w:marTop w:val="0"/>
      <w:marBottom w:val="0"/>
      <w:divBdr>
        <w:top w:val="none" w:sz="0" w:space="0" w:color="auto"/>
        <w:left w:val="none" w:sz="0" w:space="0" w:color="auto"/>
        <w:bottom w:val="none" w:sz="0" w:space="0" w:color="auto"/>
        <w:right w:val="none" w:sz="0" w:space="0" w:color="auto"/>
      </w:divBdr>
    </w:div>
    <w:div w:id="1971520738">
      <w:bodyDiv w:val="1"/>
      <w:marLeft w:val="0"/>
      <w:marRight w:val="0"/>
      <w:marTop w:val="0"/>
      <w:marBottom w:val="0"/>
      <w:divBdr>
        <w:top w:val="none" w:sz="0" w:space="0" w:color="auto"/>
        <w:left w:val="none" w:sz="0" w:space="0" w:color="auto"/>
        <w:bottom w:val="none" w:sz="0" w:space="0" w:color="auto"/>
        <w:right w:val="none" w:sz="0" w:space="0" w:color="auto"/>
      </w:divBdr>
    </w:div>
    <w:div w:id="1971663055">
      <w:bodyDiv w:val="1"/>
      <w:marLeft w:val="0"/>
      <w:marRight w:val="0"/>
      <w:marTop w:val="0"/>
      <w:marBottom w:val="0"/>
      <w:divBdr>
        <w:top w:val="none" w:sz="0" w:space="0" w:color="auto"/>
        <w:left w:val="none" w:sz="0" w:space="0" w:color="auto"/>
        <w:bottom w:val="none" w:sz="0" w:space="0" w:color="auto"/>
        <w:right w:val="none" w:sz="0" w:space="0" w:color="auto"/>
      </w:divBdr>
    </w:div>
    <w:div w:id="1971787927">
      <w:bodyDiv w:val="1"/>
      <w:marLeft w:val="0"/>
      <w:marRight w:val="0"/>
      <w:marTop w:val="0"/>
      <w:marBottom w:val="0"/>
      <w:divBdr>
        <w:top w:val="none" w:sz="0" w:space="0" w:color="auto"/>
        <w:left w:val="none" w:sz="0" w:space="0" w:color="auto"/>
        <w:bottom w:val="none" w:sz="0" w:space="0" w:color="auto"/>
        <w:right w:val="none" w:sz="0" w:space="0" w:color="auto"/>
      </w:divBdr>
    </w:div>
    <w:div w:id="1972127444">
      <w:bodyDiv w:val="1"/>
      <w:marLeft w:val="0"/>
      <w:marRight w:val="0"/>
      <w:marTop w:val="0"/>
      <w:marBottom w:val="0"/>
      <w:divBdr>
        <w:top w:val="none" w:sz="0" w:space="0" w:color="auto"/>
        <w:left w:val="none" w:sz="0" w:space="0" w:color="auto"/>
        <w:bottom w:val="none" w:sz="0" w:space="0" w:color="auto"/>
        <w:right w:val="none" w:sz="0" w:space="0" w:color="auto"/>
      </w:divBdr>
    </w:div>
    <w:div w:id="1972205016">
      <w:bodyDiv w:val="1"/>
      <w:marLeft w:val="0"/>
      <w:marRight w:val="0"/>
      <w:marTop w:val="0"/>
      <w:marBottom w:val="0"/>
      <w:divBdr>
        <w:top w:val="none" w:sz="0" w:space="0" w:color="auto"/>
        <w:left w:val="none" w:sz="0" w:space="0" w:color="auto"/>
        <w:bottom w:val="none" w:sz="0" w:space="0" w:color="auto"/>
        <w:right w:val="none" w:sz="0" w:space="0" w:color="auto"/>
      </w:divBdr>
    </w:div>
    <w:div w:id="1972248503">
      <w:bodyDiv w:val="1"/>
      <w:marLeft w:val="0"/>
      <w:marRight w:val="0"/>
      <w:marTop w:val="0"/>
      <w:marBottom w:val="0"/>
      <w:divBdr>
        <w:top w:val="none" w:sz="0" w:space="0" w:color="auto"/>
        <w:left w:val="none" w:sz="0" w:space="0" w:color="auto"/>
        <w:bottom w:val="none" w:sz="0" w:space="0" w:color="auto"/>
        <w:right w:val="none" w:sz="0" w:space="0" w:color="auto"/>
      </w:divBdr>
    </w:div>
    <w:div w:id="1972318441">
      <w:bodyDiv w:val="1"/>
      <w:marLeft w:val="0"/>
      <w:marRight w:val="0"/>
      <w:marTop w:val="0"/>
      <w:marBottom w:val="0"/>
      <w:divBdr>
        <w:top w:val="none" w:sz="0" w:space="0" w:color="auto"/>
        <w:left w:val="none" w:sz="0" w:space="0" w:color="auto"/>
        <w:bottom w:val="none" w:sz="0" w:space="0" w:color="auto"/>
        <w:right w:val="none" w:sz="0" w:space="0" w:color="auto"/>
      </w:divBdr>
    </w:div>
    <w:div w:id="1972319848">
      <w:bodyDiv w:val="1"/>
      <w:marLeft w:val="0"/>
      <w:marRight w:val="0"/>
      <w:marTop w:val="0"/>
      <w:marBottom w:val="0"/>
      <w:divBdr>
        <w:top w:val="none" w:sz="0" w:space="0" w:color="auto"/>
        <w:left w:val="none" w:sz="0" w:space="0" w:color="auto"/>
        <w:bottom w:val="none" w:sz="0" w:space="0" w:color="auto"/>
        <w:right w:val="none" w:sz="0" w:space="0" w:color="auto"/>
      </w:divBdr>
    </w:div>
    <w:div w:id="1972634417">
      <w:bodyDiv w:val="1"/>
      <w:marLeft w:val="0"/>
      <w:marRight w:val="0"/>
      <w:marTop w:val="0"/>
      <w:marBottom w:val="0"/>
      <w:divBdr>
        <w:top w:val="none" w:sz="0" w:space="0" w:color="auto"/>
        <w:left w:val="none" w:sz="0" w:space="0" w:color="auto"/>
        <w:bottom w:val="none" w:sz="0" w:space="0" w:color="auto"/>
        <w:right w:val="none" w:sz="0" w:space="0" w:color="auto"/>
      </w:divBdr>
    </w:div>
    <w:div w:id="1972663098">
      <w:bodyDiv w:val="1"/>
      <w:marLeft w:val="0"/>
      <w:marRight w:val="0"/>
      <w:marTop w:val="0"/>
      <w:marBottom w:val="0"/>
      <w:divBdr>
        <w:top w:val="none" w:sz="0" w:space="0" w:color="auto"/>
        <w:left w:val="none" w:sz="0" w:space="0" w:color="auto"/>
        <w:bottom w:val="none" w:sz="0" w:space="0" w:color="auto"/>
        <w:right w:val="none" w:sz="0" w:space="0" w:color="auto"/>
      </w:divBdr>
    </w:div>
    <w:div w:id="1972664909">
      <w:bodyDiv w:val="1"/>
      <w:marLeft w:val="0"/>
      <w:marRight w:val="0"/>
      <w:marTop w:val="0"/>
      <w:marBottom w:val="0"/>
      <w:divBdr>
        <w:top w:val="none" w:sz="0" w:space="0" w:color="auto"/>
        <w:left w:val="none" w:sz="0" w:space="0" w:color="auto"/>
        <w:bottom w:val="none" w:sz="0" w:space="0" w:color="auto"/>
        <w:right w:val="none" w:sz="0" w:space="0" w:color="auto"/>
      </w:divBdr>
    </w:div>
    <w:div w:id="1973319028">
      <w:bodyDiv w:val="1"/>
      <w:marLeft w:val="0"/>
      <w:marRight w:val="0"/>
      <w:marTop w:val="0"/>
      <w:marBottom w:val="0"/>
      <w:divBdr>
        <w:top w:val="none" w:sz="0" w:space="0" w:color="auto"/>
        <w:left w:val="none" w:sz="0" w:space="0" w:color="auto"/>
        <w:bottom w:val="none" w:sz="0" w:space="0" w:color="auto"/>
        <w:right w:val="none" w:sz="0" w:space="0" w:color="auto"/>
      </w:divBdr>
    </w:div>
    <w:div w:id="1973320256">
      <w:bodyDiv w:val="1"/>
      <w:marLeft w:val="0"/>
      <w:marRight w:val="0"/>
      <w:marTop w:val="0"/>
      <w:marBottom w:val="0"/>
      <w:divBdr>
        <w:top w:val="none" w:sz="0" w:space="0" w:color="auto"/>
        <w:left w:val="none" w:sz="0" w:space="0" w:color="auto"/>
        <w:bottom w:val="none" w:sz="0" w:space="0" w:color="auto"/>
        <w:right w:val="none" w:sz="0" w:space="0" w:color="auto"/>
      </w:divBdr>
    </w:div>
    <w:div w:id="1973710546">
      <w:bodyDiv w:val="1"/>
      <w:marLeft w:val="0"/>
      <w:marRight w:val="0"/>
      <w:marTop w:val="0"/>
      <w:marBottom w:val="0"/>
      <w:divBdr>
        <w:top w:val="none" w:sz="0" w:space="0" w:color="auto"/>
        <w:left w:val="none" w:sz="0" w:space="0" w:color="auto"/>
        <w:bottom w:val="none" w:sz="0" w:space="0" w:color="auto"/>
        <w:right w:val="none" w:sz="0" w:space="0" w:color="auto"/>
      </w:divBdr>
    </w:div>
    <w:div w:id="1974167988">
      <w:bodyDiv w:val="1"/>
      <w:marLeft w:val="0"/>
      <w:marRight w:val="0"/>
      <w:marTop w:val="0"/>
      <w:marBottom w:val="0"/>
      <w:divBdr>
        <w:top w:val="none" w:sz="0" w:space="0" w:color="auto"/>
        <w:left w:val="none" w:sz="0" w:space="0" w:color="auto"/>
        <w:bottom w:val="none" w:sz="0" w:space="0" w:color="auto"/>
        <w:right w:val="none" w:sz="0" w:space="0" w:color="auto"/>
      </w:divBdr>
    </w:div>
    <w:div w:id="1974289371">
      <w:bodyDiv w:val="1"/>
      <w:marLeft w:val="0"/>
      <w:marRight w:val="0"/>
      <w:marTop w:val="0"/>
      <w:marBottom w:val="0"/>
      <w:divBdr>
        <w:top w:val="none" w:sz="0" w:space="0" w:color="auto"/>
        <w:left w:val="none" w:sz="0" w:space="0" w:color="auto"/>
        <w:bottom w:val="none" w:sz="0" w:space="0" w:color="auto"/>
        <w:right w:val="none" w:sz="0" w:space="0" w:color="auto"/>
      </w:divBdr>
    </w:div>
    <w:div w:id="1974631043">
      <w:bodyDiv w:val="1"/>
      <w:marLeft w:val="0"/>
      <w:marRight w:val="0"/>
      <w:marTop w:val="0"/>
      <w:marBottom w:val="0"/>
      <w:divBdr>
        <w:top w:val="none" w:sz="0" w:space="0" w:color="auto"/>
        <w:left w:val="none" w:sz="0" w:space="0" w:color="auto"/>
        <w:bottom w:val="none" w:sz="0" w:space="0" w:color="auto"/>
        <w:right w:val="none" w:sz="0" w:space="0" w:color="auto"/>
      </w:divBdr>
    </w:div>
    <w:div w:id="1974870244">
      <w:bodyDiv w:val="1"/>
      <w:marLeft w:val="0"/>
      <w:marRight w:val="0"/>
      <w:marTop w:val="0"/>
      <w:marBottom w:val="0"/>
      <w:divBdr>
        <w:top w:val="none" w:sz="0" w:space="0" w:color="auto"/>
        <w:left w:val="none" w:sz="0" w:space="0" w:color="auto"/>
        <w:bottom w:val="none" w:sz="0" w:space="0" w:color="auto"/>
        <w:right w:val="none" w:sz="0" w:space="0" w:color="auto"/>
      </w:divBdr>
    </w:div>
    <w:div w:id="1974946029">
      <w:bodyDiv w:val="1"/>
      <w:marLeft w:val="0"/>
      <w:marRight w:val="0"/>
      <w:marTop w:val="0"/>
      <w:marBottom w:val="0"/>
      <w:divBdr>
        <w:top w:val="none" w:sz="0" w:space="0" w:color="auto"/>
        <w:left w:val="none" w:sz="0" w:space="0" w:color="auto"/>
        <w:bottom w:val="none" w:sz="0" w:space="0" w:color="auto"/>
        <w:right w:val="none" w:sz="0" w:space="0" w:color="auto"/>
      </w:divBdr>
    </w:div>
    <w:div w:id="1975059128">
      <w:bodyDiv w:val="1"/>
      <w:marLeft w:val="0"/>
      <w:marRight w:val="0"/>
      <w:marTop w:val="0"/>
      <w:marBottom w:val="0"/>
      <w:divBdr>
        <w:top w:val="none" w:sz="0" w:space="0" w:color="auto"/>
        <w:left w:val="none" w:sz="0" w:space="0" w:color="auto"/>
        <w:bottom w:val="none" w:sz="0" w:space="0" w:color="auto"/>
        <w:right w:val="none" w:sz="0" w:space="0" w:color="auto"/>
      </w:divBdr>
    </w:div>
    <w:div w:id="1975283427">
      <w:bodyDiv w:val="1"/>
      <w:marLeft w:val="0"/>
      <w:marRight w:val="0"/>
      <w:marTop w:val="0"/>
      <w:marBottom w:val="0"/>
      <w:divBdr>
        <w:top w:val="none" w:sz="0" w:space="0" w:color="auto"/>
        <w:left w:val="none" w:sz="0" w:space="0" w:color="auto"/>
        <w:bottom w:val="none" w:sz="0" w:space="0" w:color="auto"/>
        <w:right w:val="none" w:sz="0" w:space="0" w:color="auto"/>
      </w:divBdr>
    </w:div>
    <w:div w:id="1975286305">
      <w:bodyDiv w:val="1"/>
      <w:marLeft w:val="0"/>
      <w:marRight w:val="0"/>
      <w:marTop w:val="0"/>
      <w:marBottom w:val="0"/>
      <w:divBdr>
        <w:top w:val="none" w:sz="0" w:space="0" w:color="auto"/>
        <w:left w:val="none" w:sz="0" w:space="0" w:color="auto"/>
        <w:bottom w:val="none" w:sz="0" w:space="0" w:color="auto"/>
        <w:right w:val="none" w:sz="0" w:space="0" w:color="auto"/>
      </w:divBdr>
    </w:div>
    <w:div w:id="1975403183">
      <w:bodyDiv w:val="1"/>
      <w:marLeft w:val="0"/>
      <w:marRight w:val="0"/>
      <w:marTop w:val="0"/>
      <w:marBottom w:val="0"/>
      <w:divBdr>
        <w:top w:val="none" w:sz="0" w:space="0" w:color="auto"/>
        <w:left w:val="none" w:sz="0" w:space="0" w:color="auto"/>
        <w:bottom w:val="none" w:sz="0" w:space="0" w:color="auto"/>
        <w:right w:val="none" w:sz="0" w:space="0" w:color="auto"/>
      </w:divBdr>
    </w:div>
    <w:div w:id="1975670974">
      <w:bodyDiv w:val="1"/>
      <w:marLeft w:val="0"/>
      <w:marRight w:val="0"/>
      <w:marTop w:val="0"/>
      <w:marBottom w:val="0"/>
      <w:divBdr>
        <w:top w:val="none" w:sz="0" w:space="0" w:color="auto"/>
        <w:left w:val="none" w:sz="0" w:space="0" w:color="auto"/>
        <w:bottom w:val="none" w:sz="0" w:space="0" w:color="auto"/>
        <w:right w:val="none" w:sz="0" w:space="0" w:color="auto"/>
      </w:divBdr>
    </w:div>
    <w:div w:id="1975987469">
      <w:bodyDiv w:val="1"/>
      <w:marLeft w:val="0"/>
      <w:marRight w:val="0"/>
      <w:marTop w:val="0"/>
      <w:marBottom w:val="0"/>
      <w:divBdr>
        <w:top w:val="none" w:sz="0" w:space="0" w:color="auto"/>
        <w:left w:val="none" w:sz="0" w:space="0" w:color="auto"/>
        <w:bottom w:val="none" w:sz="0" w:space="0" w:color="auto"/>
        <w:right w:val="none" w:sz="0" w:space="0" w:color="auto"/>
      </w:divBdr>
    </w:div>
    <w:div w:id="1976137516">
      <w:bodyDiv w:val="1"/>
      <w:marLeft w:val="0"/>
      <w:marRight w:val="0"/>
      <w:marTop w:val="0"/>
      <w:marBottom w:val="0"/>
      <w:divBdr>
        <w:top w:val="none" w:sz="0" w:space="0" w:color="auto"/>
        <w:left w:val="none" w:sz="0" w:space="0" w:color="auto"/>
        <w:bottom w:val="none" w:sz="0" w:space="0" w:color="auto"/>
        <w:right w:val="none" w:sz="0" w:space="0" w:color="auto"/>
      </w:divBdr>
    </w:div>
    <w:div w:id="1976254913">
      <w:bodyDiv w:val="1"/>
      <w:marLeft w:val="0"/>
      <w:marRight w:val="0"/>
      <w:marTop w:val="0"/>
      <w:marBottom w:val="0"/>
      <w:divBdr>
        <w:top w:val="none" w:sz="0" w:space="0" w:color="auto"/>
        <w:left w:val="none" w:sz="0" w:space="0" w:color="auto"/>
        <w:bottom w:val="none" w:sz="0" w:space="0" w:color="auto"/>
        <w:right w:val="none" w:sz="0" w:space="0" w:color="auto"/>
      </w:divBdr>
    </w:div>
    <w:div w:id="1976334206">
      <w:bodyDiv w:val="1"/>
      <w:marLeft w:val="0"/>
      <w:marRight w:val="0"/>
      <w:marTop w:val="0"/>
      <w:marBottom w:val="0"/>
      <w:divBdr>
        <w:top w:val="none" w:sz="0" w:space="0" w:color="auto"/>
        <w:left w:val="none" w:sz="0" w:space="0" w:color="auto"/>
        <w:bottom w:val="none" w:sz="0" w:space="0" w:color="auto"/>
        <w:right w:val="none" w:sz="0" w:space="0" w:color="auto"/>
      </w:divBdr>
    </w:div>
    <w:div w:id="1976450169">
      <w:bodyDiv w:val="1"/>
      <w:marLeft w:val="0"/>
      <w:marRight w:val="0"/>
      <w:marTop w:val="0"/>
      <w:marBottom w:val="0"/>
      <w:divBdr>
        <w:top w:val="none" w:sz="0" w:space="0" w:color="auto"/>
        <w:left w:val="none" w:sz="0" w:space="0" w:color="auto"/>
        <w:bottom w:val="none" w:sz="0" w:space="0" w:color="auto"/>
        <w:right w:val="none" w:sz="0" w:space="0" w:color="auto"/>
      </w:divBdr>
    </w:div>
    <w:div w:id="1976714525">
      <w:bodyDiv w:val="1"/>
      <w:marLeft w:val="0"/>
      <w:marRight w:val="0"/>
      <w:marTop w:val="0"/>
      <w:marBottom w:val="0"/>
      <w:divBdr>
        <w:top w:val="none" w:sz="0" w:space="0" w:color="auto"/>
        <w:left w:val="none" w:sz="0" w:space="0" w:color="auto"/>
        <w:bottom w:val="none" w:sz="0" w:space="0" w:color="auto"/>
        <w:right w:val="none" w:sz="0" w:space="0" w:color="auto"/>
      </w:divBdr>
    </w:div>
    <w:div w:id="1976788600">
      <w:bodyDiv w:val="1"/>
      <w:marLeft w:val="0"/>
      <w:marRight w:val="0"/>
      <w:marTop w:val="0"/>
      <w:marBottom w:val="0"/>
      <w:divBdr>
        <w:top w:val="none" w:sz="0" w:space="0" w:color="auto"/>
        <w:left w:val="none" w:sz="0" w:space="0" w:color="auto"/>
        <w:bottom w:val="none" w:sz="0" w:space="0" w:color="auto"/>
        <w:right w:val="none" w:sz="0" w:space="0" w:color="auto"/>
      </w:divBdr>
    </w:div>
    <w:div w:id="1976793900">
      <w:bodyDiv w:val="1"/>
      <w:marLeft w:val="0"/>
      <w:marRight w:val="0"/>
      <w:marTop w:val="0"/>
      <w:marBottom w:val="0"/>
      <w:divBdr>
        <w:top w:val="none" w:sz="0" w:space="0" w:color="auto"/>
        <w:left w:val="none" w:sz="0" w:space="0" w:color="auto"/>
        <w:bottom w:val="none" w:sz="0" w:space="0" w:color="auto"/>
        <w:right w:val="none" w:sz="0" w:space="0" w:color="auto"/>
      </w:divBdr>
    </w:div>
    <w:div w:id="1976907023">
      <w:bodyDiv w:val="1"/>
      <w:marLeft w:val="0"/>
      <w:marRight w:val="0"/>
      <w:marTop w:val="0"/>
      <w:marBottom w:val="0"/>
      <w:divBdr>
        <w:top w:val="none" w:sz="0" w:space="0" w:color="auto"/>
        <w:left w:val="none" w:sz="0" w:space="0" w:color="auto"/>
        <w:bottom w:val="none" w:sz="0" w:space="0" w:color="auto"/>
        <w:right w:val="none" w:sz="0" w:space="0" w:color="auto"/>
      </w:divBdr>
    </w:div>
    <w:div w:id="1977100041">
      <w:bodyDiv w:val="1"/>
      <w:marLeft w:val="0"/>
      <w:marRight w:val="0"/>
      <w:marTop w:val="0"/>
      <w:marBottom w:val="0"/>
      <w:divBdr>
        <w:top w:val="none" w:sz="0" w:space="0" w:color="auto"/>
        <w:left w:val="none" w:sz="0" w:space="0" w:color="auto"/>
        <w:bottom w:val="none" w:sz="0" w:space="0" w:color="auto"/>
        <w:right w:val="none" w:sz="0" w:space="0" w:color="auto"/>
      </w:divBdr>
    </w:div>
    <w:div w:id="1977176242">
      <w:bodyDiv w:val="1"/>
      <w:marLeft w:val="0"/>
      <w:marRight w:val="0"/>
      <w:marTop w:val="0"/>
      <w:marBottom w:val="0"/>
      <w:divBdr>
        <w:top w:val="none" w:sz="0" w:space="0" w:color="auto"/>
        <w:left w:val="none" w:sz="0" w:space="0" w:color="auto"/>
        <w:bottom w:val="none" w:sz="0" w:space="0" w:color="auto"/>
        <w:right w:val="none" w:sz="0" w:space="0" w:color="auto"/>
      </w:divBdr>
    </w:div>
    <w:div w:id="1977299632">
      <w:bodyDiv w:val="1"/>
      <w:marLeft w:val="0"/>
      <w:marRight w:val="0"/>
      <w:marTop w:val="0"/>
      <w:marBottom w:val="0"/>
      <w:divBdr>
        <w:top w:val="none" w:sz="0" w:space="0" w:color="auto"/>
        <w:left w:val="none" w:sz="0" w:space="0" w:color="auto"/>
        <w:bottom w:val="none" w:sz="0" w:space="0" w:color="auto"/>
        <w:right w:val="none" w:sz="0" w:space="0" w:color="auto"/>
      </w:divBdr>
    </w:div>
    <w:div w:id="1977370925">
      <w:bodyDiv w:val="1"/>
      <w:marLeft w:val="0"/>
      <w:marRight w:val="0"/>
      <w:marTop w:val="0"/>
      <w:marBottom w:val="0"/>
      <w:divBdr>
        <w:top w:val="none" w:sz="0" w:space="0" w:color="auto"/>
        <w:left w:val="none" w:sz="0" w:space="0" w:color="auto"/>
        <w:bottom w:val="none" w:sz="0" w:space="0" w:color="auto"/>
        <w:right w:val="none" w:sz="0" w:space="0" w:color="auto"/>
      </w:divBdr>
    </w:div>
    <w:div w:id="1977450071">
      <w:bodyDiv w:val="1"/>
      <w:marLeft w:val="0"/>
      <w:marRight w:val="0"/>
      <w:marTop w:val="0"/>
      <w:marBottom w:val="0"/>
      <w:divBdr>
        <w:top w:val="none" w:sz="0" w:space="0" w:color="auto"/>
        <w:left w:val="none" w:sz="0" w:space="0" w:color="auto"/>
        <w:bottom w:val="none" w:sz="0" w:space="0" w:color="auto"/>
        <w:right w:val="none" w:sz="0" w:space="0" w:color="auto"/>
      </w:divBdr>
    </w:div>
    <w:div w:id="1977560507">
      <w:bodyDiv w:val="1"/>
      <w:marLeft w:val="0"/>
      <w:marRight w:val="0"/>
      <w:marTop w:val="0"/>
      <w:marBottom w:val="0"/>
      <w:divBdr>
        <w:top w:val="none" w:sz="0" w:space="0" w:color="auto"/>
        <w:left w:val="none" w:sz="0" w:space="0" w:color="auto"/>
        <w:bottom w:val="none" w:sz="0" w:space="0" w:color="auto"/>
        <w:right w:val="none" w:sz="0" w:space="0" w:color="auto"/>
      </w:divBdr>
    </w:div>
    <w:div w:id="1977563061">
      <w:bodyDiv w:val="1"/>
      <w:marLeft w:val="0"/>
      <w:marRight w:val="0"/>
      <w:marTop w:val="0"/>
      <w:marBottom w:val="0"/>
      <w:divBdr>
        <w:top w:val="none" w:sz="0" w:space="0" w:color="auto"/>
        <w:left w:val="none" w:sz="0" w:space="0" w:color="auto"/>
        <w:bottom w:val="none" w:sz="0" w:space="0" w:color="auto"/>
        <w:right w:val="none" w:sz="0" w:space="0" w:color="auto"/>
      </w:divBdr>
    </w:div>
    <w:div w:id="1977563616">
      <w:bodyDiv w:val="1"/>
      <w:marLeft w:val="0"/>
      <w:marRight w:val="0"/>
      <w:marTop w:val="0"/>
      <w:marBottom w:val="0"/>
      <w:divBdr>
        <w:top w:val="none" w:sz="0" w:space="0" w:color="auto"/>
        <w:left w:val="none" w:sz="0" w:space="0" w:color="auto"/>
        <w:bottom w:val="none" w:sz="0" w:space="0" w:color="auto"/>
        <w:right w:val="none" w:sz="0" w:space="0" w:color="auto"/>
      </w:divBdr>
    </w:div>
    <w:div w:id="1977639460">
      <w:bodyDiv w:val="1"/>
      <w:marLeft w:val="0"/>
      <w:marRight w:val="0"/>
      <w:marTop w:val="0"/>
      <w:marBottom w:val="0"/>
      <w:divBdr>
        <w:top w:val="none" w:sz="0" w:space="0" w:color="auto"/>
        <w:left w:val="none" w:sz="0" w:space="0" w:color="auto"/>
        <w:bottom w:val="none" w:sz="0" w:space="0" w:color="auto"/>
        <w:right w:val="none" w:sz="0" w:space="0" w:color="auto"/>
      </w:divBdr>
    </w:div>
    <w:div w:id="1978105673">
      <w:bodyDiv w:val="1"/>
      <w:marLeft w:val="0"/>
      <w:marRight w:val="0"/>
      <w:marTop w:val="0"/>
      <w:marBottom w:val="0"/>
      <w:divBdr>
        <w:top w:val="none" w:sz="0" w:space="0" w:color="auto"/>
        <w:left w:val="none" w:sz="0" w:space="0" w:color="auto"/>
        <w:bottom w:val="none" w:sz="0" w:space="0" w:color="auto"/>
        <w:right w:val="none" w:sz="0" w:space="0" w:color="auto"/>
      </w:divBdr>
    </w:div>
    <w:div w:id="1978140519">
      <w:bodyDiv w:val="1"/>
      <w:marLeft w:val="0"/>
      <w:marRight w:val="0"/>
      <w:marTop w:val="0"/>
      <w:marBottom w:val="0"/>
      <w:divBdr>
        <w:top w:val="none" w:sz="0" w:space="0" w:color="auto"/>
        <w:left w:val="none" w:sz="0" w:space="0" w:color="auto"/>
        <w:bottom w:val="none" w:sz="0" w:space="0" w:color="auto"/>
        <w:right w:val="none" w:sz="0" w:space="0" w:color="auto"/>
      </w:divBdr>
    </w:div>
    <w:div w:id="1978298013">
      <w:bodyDiv w:val="1"/>
      <w:marLeft w:val="0"/>
      <w:marRight w:val="0"/>
      <w:marTop w:val="0"/>
      <w:marBottom w:val="0"/>
      <w:divBdr>
        <w:top w:val="none" w:sz="0" w:space="0" w:color="auto"/>
        <w:left w:val="none" w:sz="0" w:space="0" w:color="auto"/>
        <w:bottom w:val="none" w:sz="0" w:space="0" w:color="auto"/>
        <w:right w:val="none" w:sz="0" w:space="0" w:color="auto"/>
      </w:divBdr>
    </w:div>
    <w:div w:id="1978299658">
      <w:bodyDiv w:val="1"/>
      <w:marLeft w:val="0"/>
      <w:marRight w:val="0"/>
      <w:marTop w:val="0"/>
      <w:marBottom w:val="0"/>
      <w:divBdr>
        <w:top w:val="none" w:sz="0" w:space="0" w:color="auto"/>
        <w:left w:val="none" w:sz="0" w:space="0" w:color="auto"/>
        <w:bottom w:val="none" w:sz="0" w:space="0" w:color="auto"/>
        <w:right w:val="none" w:sz="0" w:space="0" w:color="auto"/>
      </w:divBdr>
    </w:div>
    <w:div w:id="1978604451">
      <w:bodyDiv w:val="1"/>
      <w:marLeft w:val="0"/>
      <w:marRight w:val="0"/>
      <w:marTop w:val="0"/>
      <w:marBottom w:val="0"/>
      <w:divBdr>
        <w:top w:val="none" w:sz="0" w:space="0" w:color="auto"/>
        <w:left w:val="none" w:sz="0" w:space="0" w:color="auto"/>
        <w:bottom w:val="none" w:sz="0" w:space="0" w:color="auto"/>
        <w:right w:val="none" w:sz="0" w:space="0" w:color="auto"/>
      </w:divBdr>
    </w:div>
    <w:div w:id="1979063621">
      <w:bodyDiv w:val="1"/>
      <w:marLeft w:val="0"/>
      <w:marRight w:val="0"/>
      <w:marTop w:val="0"/>
      <w:marBottom w:val="0"/>
      <w:divBdr>
        <w:top w:val="none" w:sz="0" w:space="0" w:color="auto"/>
        <w:left w:val="none" w:sz="0" w:space="0" w:color="auto"/>
        <w:bottom w:val="none" w:sz="0" w:space="0" w:color="auto"/>
        <w:right w:val="none" w:sz="0" w:space="0" w:color="auto"/>
      </w:divBdr>
    </w:div>
    <w:div w:id="1979147064">
      <w:bodyDiv w:val="1"/>
      <w:marLeft w:val="0"/>
      <w:marRight w:val="0"/>
      <w:marTop w:val="0"/>
      <w:marBottom w:val="0"/>
      <w:divBdr>
        <w:top w:val="none" w:sz="0" w:space="0" w:color="auto"/>
        <w:left w:val="none" w:sz="0" w:space="0" w:color="auto"/>
        <w:bottom w:val="none" w:sz="0" w:space="0" w:color="auto"/>
        <w:right w:val="none" w:sz="0" w:space="0" w:color="auto"/>
      </w:divBdr>
    </w:div>
    <w:div w:id="1979262849">
      <w:bodyDiv w:val="1"/>
      <w:marLeft w:val="0"/>
      <w:marRight w:val="0"/>
      <w:marTop w:val="0"/>
      <w:marBottom w:val="0"/>
      <w:divBdr>
        <w:top w:val="none" w:sz="0" w:space="0" w:color="auto"/>
        <w:left w:val="none" w:sz="0" w:space="0" w:color="auto"/>
        <w:bottom w:val="none" w:sz="0" w:space="0" w:color="auto"/>
        <w:right w:val="none" w:sz="0" w:space="0" w:color="auto"/>
      </w:divBdr>
    </w:div>
    <w:div w:id="1979455656">
      <w:bodyDiv w:val="1"/>
      <w:marLeft w:val="0"/>
      <w:marRight w:val="0"/>
      <w:marTop w:val="0"/>
      <w:marBottom w:val="0"/>
      <w:divBdr>
        <w:top w:val="none" w:sz="0" w:space="0" w:color="auto"/>
        <w:left w:val="none" w:sz="0" w:space="0" w:color="auto"/>
        <w:bottom w:val="none" w:sz="0" w:space="0" w:color="auto"/>
        <w:right w:val="none" w:sz="0" w:space="0" w:color="auto"/>
      </w:divBdr>
    </w:div>
    <w:div w:id="1979459439">
      <w:bodyDiv w:val="1"/>
      <w:marLeft w:val="0"/>
      <w:marRight w:val="0"/>
      <w:marTop w:val="0"/>
      <w:marBottom w:val="0"/>
      <w:divBdr>
        <w:top w:val="none" w:sz="0" w:space="0" w:color="auto"/>
        <w:left w:val="none" w:sz="0" w:space="0" w:color="auto"/>
        <w:bottom w:val="none" w:sz="0" w:space="0" w:color="auto"/>
        <w:right w:val="none" w:sz="0" w:space="0" w:color="auto"/>
      </w:divBdr>
    </w:div>
    <w:div w:id="1979608872">
      <w:bodyDiv w:val="1"/>
      <w:marLeft w:val="0"/>
      <w:marRight w:val="0"/>
      <w:marTop w:val="0"/>
      <w:marBottom w:val="0"/>
      <w:divBdr>
        <w:top w:val="none" w:sz="0" w:space="0" w:color="auto"/>
        <w:left w:val="none" w:sz="0" w:space="0" w:color="auto"/>
        <w:bottom w:val="none" w:sz="0" w:space="0" w:color="auto"/>
        <w:right w:val="none" w:sz="0" w:space="0" w:color="auto"/>
      </w:divBdr>
    </w:div>
    <w:div w:id="1979794194">
      <w:bodyDiv w:val="1"/>
      <w:marLeft w:val="0"/>
      <w:marRight w:val="0"/>
      <w:marTop w:val="0"/>
      <w:marBottom w:val="0"/>
      <w:divBdr>
        <w:top w:val="none" w:sz="0" w:space="0" w:color="auto"/>
        <w:left w:val="none" w:sz="0" w:space="0" w:color="auto"/>
        <w:bottom w:val="none" w:sz="0" w:space="0" w:color="auto"/>
        <w:right w:val="none" w:sz="0" w:space="0" w:color="auto"/>
      </w:divBdr>
    </w:div>
    <w:div w:id="1979796842">
      <w:bodyDiv w:val="1"/>
      <w:marLeft w:val="0"/>
      <w:marRight w:val="0"/>
      <w:marTop w:val="0"/>
      <w:marBottom w:val="0"/>
      <w:divBdr>
        <w:top w:val="none" w:sz="0" w:space="0" w:color="auto"/>
        <w:left w:val="none" w:sz="0" w:space="0" w:color="auto"/>
        <w:bottom w:val="none" w:sz="0" w:space="0" w:color="auto"/>
        <w:right w:val="none" w:sz="0" w:space="0" w:color="auto"/>
      </w:divBdr>
    </w:div>
    <w:div w:id="1979914317">
      <w:bodyDiv w:val="1"/>
      <w:marLeft w:val="0"/>
      <w:marRight w:val="0"/>
      <w:marTop w:val="0"/>
      <w:marBottom w:val="0"/>
      <w:divBdr>
        <w:top w:val="none" w:sz="0" w:space="0" w:color="auto"/>
        <w:left w:val="none" w:sz="0" w:space="0" w:color="auto"/>
        <w:bottom w:val="none" w:sz="0" w:space="0" w:color="auto"/>
        <w:right w:val="none" w:sz="0" w:space="0" w:color="auto"/>
      </w:divBdr>
    </w:div>
    <w:div w:id="1980181531">
      <w:bodyDiv w:val="1"/>
      <w:marLeft w:val="0"/>
      <w:marRight w:val="0"/>
      <w:marTop w:val="0"/>
      <w:marBottom w:val="0"/>
      <w:divBdr>
        <w:top w:val="none" w:sz="0" w:space="0" w:color="auto"/>
        <w:left w:val="none" w:sz="0" w:space="0" w:color="auto"/>
        <w:bottom w:val="none" w:sz="0" w:space="0" w:color="auto"/>
        <w:right w:val="none" w:sz="0" w:space="0" w:color="auto"/>
      </w:divBdr>
    </w:div>
    <w:div w:id="1980186153">
      <w:bodyDiv w:val="1"/>
      <w:marLeft w:val="0"/>
      <w:marRight w:val="0"/>
      <w:marTop w:val="0"/>
      <w:marBottom w:val="0"/>
      <w:divBdr>
        <w:top w:val="none" w:sz="0" w:space="0" w:color="auto"/>
        <w:left w:val="none" w:sz="0" w:space="0" w:color="auto"/>
        <w:bottom w:val="none" w:sz="0" w:space="0" w:color="auto"/>
        <w:right w:val="none" w:sz="0" w:space="0" w:color="auto"/>
      </w:divBdr>
    </w:div>
    <w:div w:id="1980569271">
      <w:bodyDiv w:val="1"/>
      <w:marLeft w:val="0"/>
      <w:marRight w:val="0"/>
      <w:marTop w:val="0"/>
      <w:marBottom w:val="0"/>
      <w:divBdr>
        <w:top w:val="none" w:sz="0" w:space="0" w:color="auto"/>
        <w:left w:val="none" w:sz="0" w:space="0" w:color="auto"/>
        <w:bottom w:val="none" w:sz="0" w:space="0" w:color="auto"/>
        <w:right w:val="none" w:sz="0" w:space="0" w:color="auto"/>
      </w:divBdr>
    </w:div>
    <w:div w:id="1980718845">
      <w:bodyDiv w:val="1"/>
      <w:marLeft w:val="0"/>
      <w:marRight w:val="0"/>
      <w:marTop w:val="0"/>
      <w:marBottom w:val="0"/>
      <w:divBdr>
        <w:top w:val="none" w:sz="0" w:space="0" w:color="auto"/>
        <w:left w:val="none" w:sz="0" w:space="0" w:color="auto"/>
        <w:bottom w:val="none" w:sz="0" w:space="0" w:color="auto"/>
        <w:right w:val="none" w:sz="0" w:space="0" w:color="auto"/>
      </w:divBdr>
    </w:div>
    <w:div w:id="1981036386">
      <w:bodyDiv w:val="1"/>
      <w:marLeft w:val="0"/>
      <w:marRight w:val="0"/>
      <w:marTop w:val="0"/>
      <w:marBottom w:val="0"/>
      <w:divBdr>
        <w:top w:val="none" w:sz="0" w:space="0" w:color="auto"/>
        <w:left w:val="none" w:sz="0" w:space="0" w:color="auto"/>
        <w:bottom w:val="none" w:sz="0" w:space="0" w:color="auto"/>
        <w:right w:val="none" w:sz="0" w:space="0" w:color="auto"/>
      </w:divBdr>
    </w:div>
    <w:div w:id="1981105340">
      <w:bodyDiv w:val="1"/>
      <w:marLeft w:val="0"/>
      <w:marRight w:val="0"/>
      <w:marTop w:val="0"/>
      <w:marBottom w:val="0"/>
      <w:divBdr>
        <w:top w:val="none" w:sz="0" w:space="0" w:color="auto"/>
        <w:left w:val="none" w:sz="0" w:space="0" w:color="auto"/>
        <w:bottom w:val="none" w:sz="0" w:space="0" w:color="auto"/>
        <w:right w:val="none" w:sz="0" w:space="0" w:color="auto"/>
      </w:divBdr>
    </w:div>
    <w:div w:id="1981110722">
      <w:bodyDiv w:val="1"/>
      <w:marLeft w:val="0"/>
      <w:marRight w:val="0"/>
      <w:marTop w:val="0"/>
      <w:marBottom w:val="0"/>
      <w:divBdr>
        <w:top w:val="none" w:sz="0" w:space="0" w:color="auto"/>
        <w:left w:val="none" w:sz="0" w:space="0" w:color="auto"/>
        <w:bottom w:val="none" w:sz="0" w:space="0" w:color="auto"/>
        <w:right w:val="none" w:sz="0" w:space="0" w:color="auto"/>
      </w:divBdr>
    </w:div>
    <w:div w:id="1981155412">
      <w:bodyDiv w:val="1"/>
      <w:marLeft w:val="0"/>
      <w:marRight w:val="0"/>
      <w:marTop w:val="0"/>
      <w:marBottom w:val="0"/>
      <w:divBdr>
        <w:top w:val="none" w:sz="0" w:space="0" w:color="auto"/>
        <w:left w:val="none" w:sz="0" w:space="0" w:color="auto"/>
        <w:bottom w:val="none" w:sz="0" w:space="0" w:color="auto"/>
        <w:right w:val="none" w:sz="0" w:space="0" w:color="auto"/>
      </w:divBdr>
    </w:div>
    <w:div w:id="1981182128">
      <w:bodyDiv w:val="1"/>
      <w:marLeft w:val="0"/>
      <w:marRight w:val="0"/>
      <w:marTop w:val="0"/>
      <w:marBottom w:val="0"/>
      <w:divBdr>
        <w:top w:val="none" w:sz="0" w:space="0" w:color="auto"/>
        <w:left w:val="none" w:sz="0" w:space="0" w:color="auto"/>
        <w:bottom w:val="none" w:sz="0" w:space="0" w:color="auto"/>
        <w:right w:val="none" w:sz="0" w:space="0" w:color="auto"/>
      </w:divBdr>
    </w:div>
    <w:div w:id="1981183579">
      <w:bodyDiv w:val="1"/>
      <w:marLeft w:val="0"/>
      <w:marRight w:val="0"/>
      <w:marTop w:val="0"/>
      <w:marBottom w:val="0"/>
      <w:divBdr>
        <w:top w:val="none" w:sz="0" w:space="0" w:color="auto"/>
        <w:left w:val="none" w:sz="0" w:space="0" w:color="auto"/>
        <w:bottom w:val="none" w:sz="0" w:space="0" w:color="auto"/>
        <w:right w:val="none" w:sz="0" w:space="0" w:color="auto"/>
      </w:divBdr>
    </w:div>
    <w:div w:id="1981184723">
      <w:bodyDiv w:val="1"/>
      <w:marLeft w:val="0"/>
      <w:marRight w:val="0"/>
      <w:marTop w:val="0"/>
      <w:marBottom w:val="0"/>
      <w:divBdr>
        <w:top w:val="none" w:sz="0" w:space="0" w:color="auto"/>
        <w:left w:val="none" w:sz="0" w:space="0" w:color="auto"/>
        <w:bottom w:val="none" w:sz="0" w:space="0" w:color="auto"/>
        <w:right w:val="none" w:sz="0" w:space="0" w:color="auto"/>
      </w:divBdr>
    </w:div>
    <w:div w:id="1981495992">
      <w:bodyDiv w:val="1"/>
      <w:marLeft w:val="0"/>
      <w:marRight w:val="0"/>
      <w:marTop w:val="0"/>
      <w:marBottom w:val="0"/>
      <w:divBdr>
        <w:top w:val="none" w:sz="0" w:space="0" w:color="auto"/>
        <w:left w:val="none" w:sz="0" w:space="0" w:color="auto"/>
        <w:bottom w:val="none" w:sz="0" w:space="0" w:color="auto"/>
        <w:right w:val="none" w:sz="0" w:space="0" w:color="auto"/>
      </w:divBdr>
    </w:div>
    <w:div w:id="1981957427">
      <w:bodyDiv w:val="1"/>
      <w:marLeft w:val="0"/>
      <w:marRight w:val="0"/>
      <w:marTop w:val="0"/>
      <w:marBottom w:val="0"/>
      <w:divBdr>
        <w:top w:val="none" w:sz="0" w:space="0" w:color="auto"/>
        <w:left w:val="none" w:sz="0" w:space="0" w:color="auto"/>
        <w:bottom w:val="none" w:sz="0" w:space="0" w:color="auto"/>
        <w:right w:val="none" w:sz="0" w:space="0" w:color="auto"/>
      </w:divBdr>
    </w:div>
    <w:div w:id="1982269575">
      <w:bodyDiv w:val="1"/>
      <w:marLeft w:val="0"/>
      <w:marRight w:val="0"/>
      <w:marTop w:val="0"/>
      <w:marBottom w:val="0"/>
      <w:divBdr>
        <w:top w:val="none" w:sz="0" w:space="0" w:color="auto"/>
        <w:left w:val="none" w:sz="0" w:space="0" w:color="auto"/>
        <w:bottom w:val="none" w:sz="0" w:space="0" w:color="auto"/>
        <w:right w:val="none" w:sz="0" w:space="0" w:color="auto"/>
      </w:divBdr>
    </w:div>
    <w:div w:id="1982348985">
      <w:bodyDiv w:val="1"/>
      <w:marLeft w:val="0"/>
      <w:marRight w:val="0"/>
      <w:marTop w:val="0"/>
      <w:marBottom w:val="0"/>
      <w:divBdr>
        <w:top w:val="none" w:sz="0" w:space="0" w:color="auto"/>
        <w:left w:val="none" w:sz="0" w:space="0" w:color="auto"/>
        <w:bottom w:val="none" w:sz="0" w:space="0" w:color="auto"/>
        <w:right w:val="none" w:sz="0" w:space="0" w:color="auto"/>
      </w:divBdr>
    </w:div>
    <w:div w:id="1982612584">
      <w:bodyDiv w:val="1"/>
      <w:marLeft w:val="0"/>
      <w:marRight w:val="0"/>
      <w:marTop w:val="0"/>
      <w:marBottom w:val="0"/>
      <w:divBdr>
        <w:top w:val="none" w:sz="0" w:space="0" w:color="auto"/>
        <w:left w:val="none" w:sz="0" w:space="0" w:color="auto"/>
        <w:bottom w:val="none" w:sz="0" w:space="0" w:color="auto"/>
        <w:right w:val="none" w:sz="0" w:space="0" w:color="auto"/>
      </w:divBdr>
    </w:div>
    <w:div w:id="1982613127">
      <w:bodyDiv w:val="1"/>
      <w:marLeft w:val="0"/>
      <w:marRight w:val="0"/>
      <w:marTop w:val="0"/>
      <w:marBottom w:val="0"/>
      <w:divBdr>
        <w:top w:val="none" w:sz="0" w:space="0" w:color="auto"/>
        <w:left w:val="none" w:sz="0" w:space="0" w:color="auto"/>
        <w:bottom w:val="none" w:sz="0" w:space="0" w:color="auto"/>
        <w:right w:val="none" w:sz="0" w:space="0" w:color="auto"/>
      </w:divBdr>
    </w:div>
    <w:div w:id="1983078424">
      <w:bodyDiv w:val="1"/>
      <w:marLeft w:val="0"/>
      <w:marRight w:val="0"/>
      <w:marTop w:val="0"/>
      <w:marBottom w:val="0"/>
      <w:divBdr>
        <w:top w:val="none" w:sz="0" w:space="0" w:color="auto"/>
        <w:left w:val="none" w:sz="0" w:space="0" w:color="auto"/>
        <w:bottom w:val="none" w:sz="0" w:space="0" w:color="auto"/>
        <w:right w:val="none" w:sz="0" w:space="0" w:color="auto"/>
      </w:divBdr>
    </w:div>
    <w:div w:id="1983080260">
      <w:bodyDiv w:val="1"/>
      <w:marLeft w:val="0"/>
      <w:marRight w:val="0"/>
      <w:marTop w:val="0"/>
      <w:marBottom w:val="0"/>
      <w:divBdr>
        <w:top w:val="none" w:sz="0" w:space="0" w:color="auto"/>
        <w:left w:val="none" w:sz="0" w:space="0" w:color="auto"/>
        <w:bottom w:val="none" w:sz="0" w:space="0" w:color="auto"/>
        <w:right w:val="none" w:sz="0" w:space="0" w:color="auto"/>
      </w:divBdr>
    </w:div>
    <w:div w:id="1983193886">
      <w:bodyDiv w:val="1"/>
      <w:marLeft w:val="0"/>
      <w:marRight w:val="0"/>
      <w:marTop w:val="0"/>
      <w:marBottom w:val="0"/>
      <w:divBdr>
        <w:top w:val="none" w:sz="0" w:space="0" w:color="auto"/>
        <w:left w:val="none" w:sz="0" w:space="0" w:color="auto"/>
        <w:bottom w:val="none" w:sz="0" w:space="0" w:color="auto"/>
        <w:right w:val="none" w:sz="0" w:space="0" w:color="auto"/>
      </w:divBdr>
    </w:div>
    <w:div w:id="1983265971">
      <w:bodyDiv w:val="1"/>
      <w:marLeft w:val="0"/>
      <w:marRight w:val="0"/>
      <w:marTop w:val="0"/>
      <w:marBottom w:val="0"/>
      <w:divBdr>
        <w:top w:val="none" w:sz="0" w:space="0" w:color="auto"/>
        <w:left w:val="none" w:sz="0" w:space="0" w:color="auto"/>
        <w:bottom w:val="none" w:sz="0" w:space="0" w:color="auto"/>
        <w:right w:val="none" w:sz="0" w:space="0" w:color="auto"/>
      </w:divBdr>
    </w:div>
    <w:div w:id="1983269546">
      <w:bodyDiv w:val="1"/>
      <w:marLeft w:val="0"/>
      <w:marRight w:val="0"/>
      <w:marTop w:val="0"/>
      <w:marBottom w:val="0"/>
      <w:divBdr>
        <w:top w:val="none" w:sz="0" w:space="0" w:color="auto"/>
        <w:left w:val="none" w:sz="0" w:space="0" w:color="auto"/>
        <w:bottom w:val="none" w:sz="0" w:space="0" w:color="auto"/>
        <w:right w:val="none" w:sz="0" w:space="0" w:color="auto"/>
      </w:divBdr>
    </w:div>
    <w:div w:id="1983340454">
      <w:bodyDiv w:val="1"/>
      <w:marLeft w:val="0"/>
      <w:marRight w:val="0"/>
      <w:marTop w:val="0"/>
      <w:marBottom w:val="0"/>
      <w:divBdr>
        <w:top w:val="none" w:sz="0" w:space="0" w:color="auto"/>
        <w:left w:val="none" w:sz="0" w:space="0" w:color="auto"/>
        <w:bottom w:val="none" w:sz="0" w:space="0" w:color="auto"/>
        <w:right w:val="none" w:sz="0" w:space="0" w:color="auto"/>
      </w:divBdr>
    </w:div>
    <w:div w:id="1983803082">
      <w:bodyDiv w:val="1"/>
      <w:marLeft w:val="0"/>
      <w:marRight w:val="0"/>
      <w:marTop w:val="0"/>
      <w:marBottom w:val="0"/>
      <w:divBdr>
        <w:top w:val="none" w:sz="0" w:space="0" w:color="auto"/>
        <w:left w:val="none" w:sz="0" w:space="0" w:color="auto"/>
        <w:bottom w:val="none" w:sz="0" w:space="0" w:color="auto"/>
        <w:right w:val="none" w:sz="0" w:space="0" w:color="auto"/>
      </w:divBdr>
    </w:div>
    <w:div w:id="1983851300">
      <w:bodyDiv w:val="1"/>
      <w:marLeft w:val="0"/>
      <w:marRight w:val="0"/>
      <w:marTop w:val="0"/>
      <w:marBottom w:val="0"/>
      <w:divBdr>
        <w:top w:val="none" w:sz="0" w:space="0" w:color="auto"/>
        <w:left w:val="none" w:sz="0" w:space="0" w:color="auto"/>
        <w:bottom w:val="none" w:sz="0" w:space="0" w:color="auto"/>
        <w:right w:val="none" w:sz="0" w:space="0" w:color="auto"/>
      </w:divBdr>
    </w:div>
    <w:div w:id="1984042879">
      <w:bodyDiv w:val="1"/>
      <w:marLeft w:val="0"/>
      <w:marRight w:val="0"/>
      <w:marTop w:val="0"/>
      <w:marBottom w:val="0"/>
      <w:divBdr>
        <w:top w:val="none" w:sz="0" w:space="0" w:color="auto"/>
        <w:left w:val="none" w:sz="0" w:space="0" w:color="auto"/>
        <w:bottom w:val="none" w:sz="0" w:space="0" w:color="auto"/>
        <w:right w:val="none" w:sz="0" w:space="0" w:color="auto"/>
      </w:divBdr>
    </w:div>
    <w:div w:id="1984045174">
      <w:bodyDiv w:val="1"/>
      <w:marLeft w:val="0"/>
      <w:marRight w:val="0"/>
      <w:marTop w:val="0"/>
      <w:marBottom w:val="0"/>
      <w:divBdr>
        <w:top w:val="none" w:sz="0" w:space="0" w:color="auto"/>
        <w:left w:val="none" w:sz="0" w:space="0" w:color="auto"/>
        <w:bottom w:val="none" w:sz="0" w:space="0" w:color="auto"/>
        <w:right w:val="none" w:sz="0" w:space="0" w:color="auto"/>
      </w:divBdr>
    </w:div>
    <w:div w:id="1984113722">
      <w:bodyDiv w:val="1"/>
      <w:marLeft w:val="0"/>
      <w:marRight w:val="0"/>
      <w:marTop w:val="0"/>
      <w:marBottom w:val="0"/>
      <w:divBdr>
        <w:top w:val="none" w:sz="0" w:space="0" w:color="auto"/>
        <w:left w:val="none" w:sz="0" w:space="0" w:color="auto"/>
        <w:bottom w:val="none" w:sz="0" w:space="0" w:color="auto"/>
        <w:right w:val="none" w:sz="0" w:space="0" w:color="auto"/>
      </w:divBdr>
    </w:div>
    <w:div w:id="1984121473">
      <w:bodyDiv w:val="1"/>
      <w:marLeft w:val="0"/>
      <w:marRight w:val="0"/>
      <w:marTop w:val="0"/>
      <w:marBottom w:val="0"/>
      <w:divBdr>
        <w:top w:val="none" w:sz="0" w:space="0" w:color="auto"/>
        <w:left w:val="none" w:sz="0" w:space="0" w:color="auto"/>
        <w:bottom w:val="none" w:sz="0" w:space="0" w:color="auto"/>
        <w:right w:val="none" w:sz="0" w:space="0" w:color="auto"/>
      </w:divBdr>
    </w:div>
    <w:div w:id="1984583146">
      <w:bodyDiv w:val="1"/>
      <w:marLeft w:val="0"/>
      <w:marRight w:val="0"/>
      <w:marTop w:val="0"/>
      <w:marBottom w:val="0"/>
      <w:divBdr>
        <w:top w:val="none" w:sz="0" w:space="0" w:color="auto"/>
        <w:left w:val="none" w:sz="0" w:space="0" w:color="auto"/>
        <w:bottom w:val="none" w:sz="0" w:space="0" w:color="auto"/>
        <w:right w:val="none" w:sz="0" w:space="0" w:color="auto"/>
      </w:divBdr>
    </w:div>
    <w:div w:id="1984700322">
      <w:bodyDiv w:val="1"/>
      <w:marLeft w:val="0"/>
      <w:marRight w:val="0"/>
      <w:marTop w:val="0"/>
      <w:marBottom w:val="0"/>
      <w:divBdr>
        <w:top w:val="none" w:sz="0" w:space="0" w:color="auto"/>
        <w:left w:val="none" w:sz="0" w:space="0" w:color="auto"/>
        <w:bottom w:val="none" w:sz="0" w:space="0" w:color="auto"/>
        <w:right w:val="none" w:sz="0" w:space="0" w:color="auto"/>
      </w:divBdr>
    </w:div>
    <w:div w:id="1984848258">
      <w:bodyDiv w:val="1"/>
      <w:marLeft w:val="0"/>
      <w:marRight w:val="0"/>
      <w:marTop w:val="0"/>
      <w:marBottom w:val="0"/>
      <w:divBdr>
        <w:top w:val="none" w:sz="0" w:space="0" w:color="auto"/>
        <w:left w:val="none" w:sz="0" w:space="0" w:color="auto"/>
        <w:bottom w:val="none" w:sz="0" w:space="0" w:color="auto"/>
        <w:right w:val="none" w:sz="0" w:space="0" w:color="auto"/>
      </w:divBdr>
    </w:div>
    <w:div w:id="1984964741">
      <w:bodyDiv w:val="1"/>
      <w:marLeft w:val="0"/>
      <w:marRight w:val="0"/>
      <w:marTop w:val="0"/>
      <w:marBottom w:val="0"/>
      <w:divBdr>
        <w:top w:val="none" w:sz="0" w:space="0" w:color="auto"/>
        <w:left w:val="none" w:sz="0" w:space="0" w:color="auto"/>
        <w:bottom w:val="none" w:sz="0" w:space="0" w:color="auto"/>
        <w:right w:val="none" w:sz="0" w:space="0" w:color="auto"/>
      </w:divBdr>
    </w:div>
    <w:div w:id="1985307128">
      <w:bodyDiv w:val="1"/>
      <w:marLeft w:val="0"/>
      <w:marRight w:val="0"/>
      <w:marTop w:val="0"/>
      <w:marBottom w:val="0"/>
      <w:divBdr>
        <w:top w:val="none" w:sz="0" w:space="0" w:color="auto"/>
        <w:left w:val="none" w:sz="0" w:space="0" w:color="auto"/>
        <w:bottom w:val="none" w:sz="0" w:space="0" w:color="auto"/>
        <w:right w:val="none" w:sz="0" w:space="0" w:color="auto"/>
      </w:divBdr>
    </w:div>
    <w:div w:id="1985426604">
      <w:bodyDiv w:val="1"/>
      <w:marLeft w:val="0"/>
      <w:marRight w:val="0"/>
      <w:marTop w:val="0"/>
      <w:marBottom w:val="0"/>
      <w:divBdr>
        <w:top w:val="none" w:sz="0" w:space="0" w:color="auto"/>
        <w:left w:val="none" w:sz="0" w:space="0" w:color="auto"/>
        <w:bottom w:val="none" w:sz="0" w:space="0" w:color="auto"/>
        <w:right w:val="none" w:sz="0" w:space="0" w:color="auto"/>
      </w:divBdr>
    </w:div>
    <w:div w:id="1985432614">
      <w:bodyDiv w:val="1"/>
      <w:marLeft w:val="0"/>
      <w:marRight w:val="0"/>
      <w:marTop w:val="0"/>
      <w:marBottom w:val="0"/>
      <w:divBdr>
        <w:top w:val="none" w:sz="0" w:space="0" w:color="auto"/>
        <w:left w:val="none" w:sz="0" w:space="0" w:color="auto"/>
        <w:bottom w:val="none" w:sz="0" w:space="0" w:color="auto"/>
        <w:right w:val="none" w:sz="0" w:space="0" w:color="auto"/>
      </w:divBdr>
    </w:div>
    <w:div w:id="1985698144">
      <w:bodyDiv w:val="1"/>
      <w:marLeft w:val="0"/>
      <w:marRight w:val="0"/>
      <w:marTop w:val="0"/>
      <w:marBottom w:val="0"/>
      <w:divBdr>
        <w:top w:val="none" w:sz="0" w:space="0" w:color="auto"/>
        <w:left w:val="none" w:sz="0" w:space="0" w:color="auto"/>
        <w:bottom w:val="none" w:sz="0" w:space="0" w:color="auto"/>
        <w:right w:val="none" w:sz="0" w:space="0" w:color="auto"/>
      </w:divBdr>
    </w:div>
    <w:div w:id="1986083675">
      <w:bodyDiv w:val="1"/>
      <w:marLeft w:val="0"/>
      <w:marRight w:val="0"/>
      <w:marTop w:val="0"/>
      <w:marBottom w:val="0"/>
      <w:divBdr>
        <w:top w:val="none" w:sz="0" w:space="0" w:color="auto"/>
        <w:left w:val="none" w:sz="0" w:space="0" w:color="auto"/>
        <w:bottom w:val="none" w:sz="0" w:space="0" w:color="auto"/>
        <w:right w:val="none" w:sz="0" w:space="0" w:color="auto"/>
      </w:divBdr>
    </w:div>
    <w:div w:id="1986624590">
      <w:bodyDiv w:val="1"/>
      <w:marLeft w:val="0"/>
      <w:marRight w:val="0"/>
      <w:marTop w:val="0"/>
      <w:marBottom w:val="0"/>
      <w:divBdr>
        <w:top w:val="none" w:sz="0" w:space="0" w:color="auto"/>
        <w:left w:val="none" w:sz="0" w:space="0" w:color="auto"/>
        <w:bottom w:val="none" w:sz="0" w:space="0" w:color="auto"/>
        <w:right w:val="none" w:sz="0" w:space="0" w:color="auto"/>
      </w:divBdr>
    </w:div>
    <w:div w:id="1986664474">
      <w:bodyDiv w:val="1"/>
      <w:marLeft w:val="0"/>
      <w:marRight w:val="0"/>
      <w:marTop w:val="0"/>
      <w:marBottom w:val="0"/>
      <w:divBdr>
        <w:top w:val="none" w:sz="0" w:space="0" w:color="auto"/>
        <w:left w:val="none" w:sz="0" w:space="0" w:color="auto"/>
        <w:bottom w:val="none" w:sz="0" w:space="0" w:color="auto"/>
        <w:right w:val="none" w:sz="0" w:space="0" w:color="auto"/>
      </w:divBdr>
    </w:div>
    <w:div w:id="1987053006">
      <w:bodyDiv w:val="1"/>
      <w:marLeft w:val="0"/>
      <w:marRight w:val="0"/>
      <w:marTop w:val="0"/>
      <w:marBottom w:val="0"/>
      <w:divBdr>
        <w:top w:val="none" w:sz="0" w:space="0" w:color="auto"/>
        <w:left w:val="none" w:sz="0" w:space="0" w:color="auto"/>
        <w:bottom w:val="none" w:sz="0" w:space="0" w:color="auto"/>
        <w:right w:val="none" w:sz="0" w:space="0" w:color="auto"/>
      </w:divBdr>
    </w:div>
    <w:div w:id="1987274732">
      <w:bodyDiv w:val="1"/>
      <w:marLeft w:val="0"/>
      <w:marRight w:val="0"/>
      <w:marTop w:val="0"/>
      <w:marBottom w:val="0"/>
      <w:divBdr>
        <w:top w:val="none" w:sz="0" w:space="0" w:color="auto"/>
        <w:left w:val="none" w:sz="0" w:space="0" w:color="auto"/>
        <w:bottom w:val="none" w:sz="0" w:space="0" w:color="auto"/>
        <w:right w:val="none" w:sz="0" w:space="0" w:color="auto"/>
      </w:divBdr>
    </w:div>
    <w:div w:id="1987314350">
      <w:bodyDiv w:val="1"/>
      <w:marLeft w:val="0"/>
      <w:marRight w:val="0"/>
      <w:marTop w:val="0"/>
      <w:marBottom w:val="0"/>
      <w:divBdr>
        <w:top w:val="none" w:sz="0" w:space="0" w:color="auto"/>
        <w:left w:val="none" w:sz="0" w:space="0" w:color="auto"/>
        <w:bottom w:val="none" w:sz="0" w:space="0" w:color="auto"/>
        <w:right w:val="none" w:sz="0" w:space="0" w:color="auto"/>
      </w:divBdr>
    </w:div>
    <w:div w:id="1987511589">
      <w:bodyDiv w:val="1"/>
      <w:marLeft w:val="0"/>
      <w:marRight w:val="0"/>
      <w:marTop w:val="0"/>
      <w:marBottom w:val="0"/>
      <w:divBdr>
        <w:top w:val="none" w:sz="0" w:space="0" w:color="auto"/>
        <w:left w:val="none" w:sz="0" w:space="0" w:color="auto"/>
        <w:bottom w:val="none" w:sz="0" w:space="0" w:color="auto"/>
        <w:right w:val="none" w:sz="0" w:space="0" w:color="auto"/>
      </w:divBdr>
    </w:div>
    <w:div w:id="1987657515">
      <w:bodyDiv w:val="1"/>
      <w:marLeft w:val="0"/>
      <w:marRight w:val="0"/>
      <w:marTop w:val="0"/>
      <w:marBottom w:val="0"/>
      <w:divBdr>
        <w:top w:val="none" w:sz="0" w:space="0" w:color="auto"/>
        <w:left w:val="none" w:sz="0" w:space="0" w:color="auto"/>
        <w:bottom w:val="none" w:sz="0" w:space="0" w:color="auto"/>
        <w:right w:val="none" w:sz="0" w:space="0" w:color="auto"/>
      </w:divBdr>
    </w:div>
    <w:div w:id="1987860070">
      <w:bodyDiv w:val="1"/>
      <w:marLeft w:val="0"/>
      <w:marRight w:val="0"/>
      <w:marTop w:val="0"/>
      <w:marBottom w:val="0"/>
      <w:divBdr>
        <w:top w:val="none" w:sz="0" w:space="0" w:color="auto"/>
        <w:left w:val="none" w:sz="0" w:space="0" w:color="auto"/>
        <w:bottom w:val="none" w:sz="0" w:space="0" w:color="auto"/>
        <w:right w:val="none" w:sz="0" w:space="0" w:color="auto"/>
      </w:divBdr>
    </w:div>
    <w:div w:id="1987930146">
      <w:bodyDiv w:val="1"/>
      <w:marLeft w:val="0"/>
      <w:marRight w:val="0"/>
      <w:marTop w:val="0"/>
      <w:marBottom w:val="0"/>
      <w:divBdr>
        <w:top w:val="none" w:sz="0" w:space="0" w:color="auto"/>
        <w:left w:val="none" w:sz="0" w:space="0" w:color="auto"/>
        <w:bottom w:val="none" w:sz="0" w:space="0" w:color="auto"/>
        <w:right w:val="none" w:sz="0" w:space="0" w:color="auto"/>
      </w:divBdr>
    </w:div>
    <w:div w:id="1988240768">
      <w:bodyDiv w:val="1"/>
      <w:marLeft w:val="0"/>
      <w:marRight w:val="0"/>
      <w:marTop w:val="0"/>
      <w:marBottom w:val="0"/>
      <w:divBdr>
        <w:top w:val="none" w:sz="0" w:space="0" w:color="auto"/>
        <w:left w:val="none" w:sz="0" w:space="0" w:color="auto"/>
        <w:bottom w:val="none" w:sz="0" w:space="0" w:color="auto"/>
        <w:right w:val="none" w:sz="0" w:space="0" w:color="auto"/>
      </w:divBdr>
    </w:div>
    <w:div w:id="1988317610">
      <w:bodyDiv w:val="1"/>
      <w:marLeft w:val="0"/>
      <w:marRight w:val="0"/>
      <w:marTop w:val="0"/>
      <w:marBottom w:val="0"/>
      <w:divBdr>
        <w:top w:val="none" w:sz="0" w:space="0" w:color="auto"/>
        <w:left w:val="none" w:sz="0" w:space="0" w:color="auto"/>
        <w:bottom w:val="none" w:sz="0" w:space="0" w:color="auto"/>
        <w:right w:val="none" w:sz="0" w:space="0" w:color="auto"/>
      </w:divBdr>
    </w:div>
    <w:div w:id="1988438412">
      <w:bodyDiv w:val="1"/>
      <w:marLeft w:val="0"/>
      <w:marRight w:val="0"/>
      <w:marTop w:val="0"/>
      <w:marBottom w:val="0"/>
      <w:divBdr>
        <w:top w:val="none" w:sz="0" w:space="0" w:color="auto"/>
        <w:left w:val="none" w:sz="0" w:space="0" w:color="auto"/>
        <w:bottom w:val="none" w:sz="0" w:space="0" w:color="auto"/>
        <w:right w:val="none" w:sz="0" w:space="0" w:color="auto"/>
      </w:divBdr>
    </w:div>
    <w:div w:id="1988586924">
      <w:bodyDiv w:val="1"/>
      <w:marLeft w:val="0"/>
      <w:marRight w:val="0"/>
      <w:marTop w:val="0"/>
      <w:marBottom w:val="0"/>
      <w:divBdr>
        <w:top w:val="none" w:sz="0" w:space="0" w:color="auto"/>
        <w:left w:val="none" w:sz="0" w:space="0" w:color="auto"/>
        <w:bottom w:val="none" w:sz="0" w:space="0" w:color="auto"/>
        <w:right w:val="none" w:sz="0" w:space="0" w:color="auto"/>
      </w:divBdr>
    </w:div>
    <w:div w:id="1988629131">
      <w:bodyDiv w:val="1"/>
      <w:marLeft w:val="0"/>
      <w:marRight w:val="0"/>
      <w:marTop w:val="0"/>
      <w:marBottom w:val="0"/>
      <w:divBdr>
        <w:top w:val="none" w:sz="0" w:space="0" w:color="auto"/>
        <w:left w:val="none" w:sz="0" w:space="0" w:color="auto"/>
        <w:bottom w:val="none" w:sz="0" w:space="0" w:color="auto"/>
        <w:right w:val="none" w:sz="0" w:space="0" w:color="auto"/>
      </w:divBdr>
    </w:div>
    <w:div w:id="1988629138">
      <w:bodyDiv w:val="1"/>
      <w:marLeft w:val="0"/>
      <w:marRight w:val="0"/>
      <w:marTop w:val="0"/>
      <w:marBottom w:val="0"/>
      <w:divBdr>
        <w:top w:val="none" w:sz="0" w:space="0" w:color="auto"/>
        <w:left w:val="none" w:sz="0" w:space="0" w:color="auto"/>
        <w:bottom w:val="none" w:sz="0" w:space="0" w:color="auto"/>
        <w:right w:val="none" w:sz="0" w:space="0" w:color="auto"/>
      </w:divBdr>
    </w:div>
    <w:div w:id="1988776857">
      <w:bodyDiv w:val="1"/>
      <w:marLeft w:val="0"/>
      <w:marRight w:val="0"/>
      <w:marTop w:val="0"/>
      <w:marBottom w:val="0"/>
      <w:divBdr>
        <w:top w:val="none" w:sz="0" w:space="0" w:color="auto"/>
        <w:left w:val="none" w:sz="0" w:space="0" w:color="auto"/>
        <w:bottom w:val="none" w:sz="0" w:space="0" w:color="auto"/>
        <w:right w:val="none" w:sz="0" w:space="0" w:color="auto"/>
      </w:divBdr>
    </w:div>
    <w:div w:id="1988822979">
      <w:bodyDiv w:val="1"/>
      <w:marLeft w:val="0"/>
      <w:marRight w:val="0"/>
      <w:marTop w:val="0"/>
      <w:marBottom w:val="0"/>
      <w:divBdr>
        <w:top w:val="none" w:sz="0" w:space="0" w:color="auto"/>
        <w:left w:val="none" w:sz="0" w:space="0" w:color="auto"/>
        <w:bottom w:val="none" w:sz="0" w:space="0" w:color="auto"/>
        <w:right w:val="none" w:sz="0" w:space="0" w:color="auto"/>
      </w:divBdr>
    </w:div>
    <w:div w:id="1988851297">
      <w:bodyDiv w:val="1"/>
      <w:marLeft w:val="0"/>
      <w:marRight w:val="0"/>
      <w:marTop w:val="0"/>
      <w:marBottom w:val="0"/>
      <w:divBdr>
        <w:top w:val="none" w:sz="0" w:space="0" w:color="auto"/>
        <w:left w:val="none" w:sz="0" w:space="0" w:color="auto"/>
        <w:bottom w:val="none" w:sz="0" w:space="0" w:color="auto"/>
        <w:right w:val="none" w:sz="0" w:space="0" w:color="auto"/>
      </w:divBdr>
    </w:div>
    <w:div w:id="1988897957">
      <w:bodyDiv w:val="1"/>
      <w:marLeft w:val="0"/>
      <w:marRight w:val="0"/>
      <w:marTop w:val="0"/>
      <w:marBottom w:val="0"/>
      <w:divBdr>
        <w:top w:val="none" w:sz="0" w:space="0" w:color="auto"/>
        <w:left w:val="none" w:sz="0" w:space="0" w:color="auto"/>
        <w:bottom w:val="none" w:sz="0" w:space="0" w:color="auto"/>
        <w:right w:val="none" w:sz="0" w:space="0" w:color="auto"/>
      </w:divBdr>
    </w:div>
    <w:div w:id="1988974244">
      <w:bodyDiv w:val="1"/>
      <w:marLeft w:val="0"/>
      <w:marRight w:val="0"/>
      <w:marTop w:val="0"/>
      <w:marBottom w:val="0"/>
      <w:divBdr>
        <w:top w:val="none" w:sz="0" w:space="0" w:color="auto"/>
        <w:left w:val="none" w:sz="0" w:space="0" w:color="auto"/>
        <w:bottom w:val="none" w:sz="0" w:space="0" w:color="auto"/>
        <w:right w:val="none" w:sz="0" w:space="0" w:color="auto"/>
      </w:divBdr>
    </w:div>
    <w:div w:id="1989045642">
      <w:bodyDiv w:val="1"/>
      <w:marLeft w:val="0"/>
      <w:marRight w:val="0"/>
      <w:marTop w:val="0"/>
      <w:marBottom w:val="0"/>
      <w:divBdr>
        <w:top w:val="none" w:sz="0" w:space="0" w:color="auto"/>
        <w:left w:val="none" w:sz="0" w:space="0" w:color="auto"/>
        <w:bottom w:val="none" w:sz="0" w:space="0" w:color="auto"/>
        <w:right w:val="none" w:sz="0" w:space="0" w:color="auto"/>
      </w:divBdr>
    </w:div>
    <w:div w:id="1989284472">
      <w:bodyDiv w:val="1"/>
      <w:marLeft w:val="0"/>
      <w:marRight w:val="0"/>
      <w:marTop w:val="0"/>
      <w:marBottom w:val="0"/>
      <w:divBdr>
        <w:top w:val="none" w:sz="0" w:space="0" w:color="auto"/>
        <w:left w:val="none" w:sz="0" w:space="0" w:color="auto"/>
        <w:bottom w:val="none" w:sz="0" w:space="0" w:color="auto"/>
        <w:right w:val="none" w:sz="0" w:space="0" w:color="auto"/>
      </w:divBdr>
    </w:div>
    <w:div w:id="1989674062">
      <w:bodyDiv w:val="1"/>
      <w:marLeft w:val="0"/>
      <w:marRight w:val="0"/>
      <w:marTop w:val="0"/>
      <w:marBottom w:val="0"/>
      <w:divBdr>
        <w:top w:val="none" w:sz="0" w:space="0" w:color="auto"/>
        <w:left w:val="none" w:sz="0" w:space="0" w:color="auto"/>
        <w:bottom w:val="none" w:sz="0" w:space="0" w:color="auto"/>
        <w:right w:val="none" w:sz="0" w:space="0" w:color="auto"/>
      </w:divBdr>
    </w:div>
    <w:div w:id="1990010795">
      <w:bodyDiv w:val="1"/>
      <w:marLeft w:val="0"/>
      <w:marRight w:val="0"/>
      <w:marTop w:val="0"/>
      <w:marBottom w:val="0"/>
      <w:divBdr>
        <w:top w:val="none" w:sz="0" w:space="0" w:color="auto"/>
        <w:left w:val="none" w:sz="0" w:space="0" w:color="auto"/>
        <w:bottom w:val="none" w:sz="0" w:space="0" w:color="auto"/>
        <w:right w:val="none" w:sz="0" w:space="0" w:color="auto"/>
      </w:divBdr>
    </w:div>
    <w:div w:id="1990016680">
      <w:bodyDiv w:val="1"/>
      <w:marLeft w:val="0"/>
      <w:marRight w:val="0"/>
      <w:marTop w:val="0"/>
      <w:marBottom w:val="0"/>
      <w:divBdr>
        <w:top w:val="none" w:sz="0" w:space="0" w:color="auto"/>
        <w:left w:val="none" w:sz="0" w:space="0" w:color="auto"/>
        <w:bottom w:val="none" w:sz="0" w:space="0" w:color="auto"/>
        <w:right w:val="none" w:sz="0" w:space="0" w:color="auto"/>
      </w:divBdr>
    </w:div>
    <w:div w:id="1990133406">
      <w:bodyDiv w:val="1"/>
      <w:marLeft w:val="0"/>
      <w:marRight w:val="0"/>
      <w:marTop w:val="0"/>
      <w:marBottom w:val="0"/>
      <w:divBdr>
        <w:top w:val="none" w:sz="0" w:space="0" w:color="auto"/>
        <w:left w:val="none" w:sz="0" w:space="0" w:color="auto"/>
        <w:bottom w:val="none" w:sz="0" w:space="0" w:color="auto"/>
        <w:right w:val="none" w:sz="0" w:space="0" w:color="auto"/>
      </w:divBdr>
    </w:div>
    <w:div w:id="1990597949">
      <w:bodyDiv w:val="1"/>
      <w:marLeft w:val="0"/>
      <w:marRight w:val="0"/>
      <w:marTop w:val="0"/>
      <w:marBottom w:val="0"/>
      <w:divBdr>
        <w:top w:val="none" w:sz="0" w:space="0" w:color="auto"/>
        <w:left w:val="none" w:sz="0" w:space="0" w:color="auto"/>
        <w:bottom w:val="none" w:sz="0" w:space="0" w:color="auto"/>
        <w:right w:val="none" w:sz="0" w:space="0" w:color="auto"/>
      </w:divBdr>
    </w:div>
    <w:div w:id="1991327315">
      <w:bodyDiv w:val="1"/>
      <w:marLeft w:val="0"/>
      <w:marRight w:val="0"/>
      <w:marTop w:val="0"/>
      <w:marBottom w:val="0"/>
      <w:divBdr>
        <w:top w:val="none" w:sz="0" w:space="0" w:color="auto"/>
        <w:left w:val="none" w:sz="0" w:space="0" w:color="auto"/>
        <w:bottom w:val="none" w:sz="0" w:space="0" w:color="auto"/>
        <w:right w:val="none" w:sz="0" w:space="0" w:color="auto"/>
      </w:divBdr>
    </w:div>
    <w:div w:id="1991329633">
      <w:bodyDiv w:val="1"/>
      <w:marLeft w:val="0"/>
      <w:marRight w:val="0"/>
      <w:marTop w:val="0"/>
      <w:marBottom w:val="0"/>
      <w:divBdr>
        <w:top w:val="none" w:sz="0" w:space="0" w:color="auto"/>
        <w:left w:val="none" w:sz="0" w:space="0" w:color="auto"/>
        <w:bottom w:val="none" w:sz="0" w:space="0" w:color="auto"/>
        <w:right w:val="none" w:sz="0" w:space="0" w:color="auto"/>
      </w:divBdr>
    </w:div>
    <w:div w:id="1992176668">
      <w:bodyDiv w:val="1"/>
      <w:marLeft w:val="0"/>
      <w:marRight w:val="0"/>
      <w:marTop w:val="0"/>
      <w:marBottom w:val="0"/>
      <w:divBdr>
        <w:top w:val="none" w:sz="0" w:space="0" w:color="auto"/>
        <w:left w:val="none" w:sz="0" w:space="0" w:color="auto"/>
        <w:bottom w:val="none" w:sz="0" w:space="0" w:color="auto"/>
        <w:right w:val="none" w:sz="0" w:space="0" w:color="auto"/>
      </w:divBdr>
    </w:div>
    <w:div w:id="1992244979">
      <w:bodyDiv w:val="1"/>
      <w:marLeft w:val="0"/>
      <w:marRight w:val="0"/>
      <w:marTop w:val="0"/>
      <w:marBottom w:val="0"/>
      <w:divBdr>
        <w:top w:val="none" w:sz="0" w:space="0" w:color="auto"/>
        <w:left w:val="none" w:sz="0" w:space="0" w:color="auto"/>
        <w:bottom w:val="none" w:sz="0" w:space="0" w:color="auto"/>
        <w:right w:val="none" w:sz="0" w:space="0" w:color="auto"/>
      </w:divBdr>
    </w:div>
    <w:div w:id="1992294903">
      <w:bodyDiv w:val="1"/>
      <w:marLeft w:val="0"/>
      <w:marRight w:val="0"/>
      <w:marTop w:val="0"/>
      <w:marBottom w:val="0"/>
      <w:divBdr>
        <w:top w:val="none" w:sz="0" w:space="0" w:color="auto"/>
        <w:left w:val="none" w:sz="0" w:space="0" w:color="auto"/>
        <w:bottom w:val="none" w:sz="0" w:space="0" w:color="auto"/>
        <w:right w:val="none" w:sz="0" w:space="0" w:color="auto"/>
      </w:divBdr>
    </w:div>
    <w:div w:id="1992326487">
      <w:bodyDiv w:val="1"/>
      <w:marLeft w:val="0"/>
      <w:marRight w:val="0"/>
      <w:marTop w:val="0"/>
      <w:marBottom w:val="0"/>
      <w:divBdr>
        <w:top w:val="none" w:sz="0" w:space="0" w:color="auto"/>
        <w:left w:val="none" w:sz="0" w:space="0" w:color="auto"/>
        <w:bottom w:val="none" w:sz="0" w:space="0" w:color="auto"/>
        <w:right w:val="none" w:sz="0" w:space="0" w:color="auto"/>
      </w:divBdr>
    </w:div>
    <w:div w:id="1992639416">
      <w:bodyDiv w:val="1"/>
      <w:marLeft w:val="0"/>
      <w:marRight w:val="0"/>
      <w:marTop w:val="0"/>
      <w:marBottom w:val="0"/>
      <w:divBdr>
        <w:top w:val="none" w:sz="0" w:space="0" w:color="auto"/>
        <w:left w:val="none" w:sz="0" w:space="0" w:color="auto"/>
        <w:bottom w:val="none" w:sz="0" w:space="0" w:color="auto"/>
        <w:right w:val="none" w:sz="0" w:space="0" w:color="auto"/>
      </w:divBdr>
    </w:div>
    <w:div w:id="1992783596">
      <w:bodyDiv w:val="1"/>
      <w:marLeft w:val="0"/>
      <w:marRight w:val="0"/>
      <w:marTop w:val="0"/>
      <w:marBottom w:val="0"/>
      <w:divBdr>
        <w:top w:val="none" w:sz="0" w:space="0" w:color="auto"/>
        <w:left w:val="none" w:sz="0" w:space="0" w:color="auto"/>
        <w:bottom w:val="none" w:sz="0" w:space="0" w:color="auto"/>
        <w:right w:val="none" w:sz="0" w:space="0" w:color="auto"/>
      </w:divBdr>
    </w:div>
    <w:div w:id="1993479759">
      <w:bodyDiv w:val="1"/>
      <w:marLeft w:val="0"/>
      <w:marRight w:val="0"/>
      <w:marTop w:val="0"/>
      <w:marBottom w:val="0"/>
      <w:divBdr>
        <w:top w:val="none" w:sz="0" w:space="0" w:color="auto"/>
        <w:left w:val="none" w:sz="0" w:space="0" w:color="auto"/>
        <w:bottom w:val="none" w:sz="0" w:space="0" w:color="auto"/>
        <w:right w:val="none" w:sz="0" w:space="0" w:color="auto"/>
      </w:divBdr>
    </w:div>
    <w:div w:id="1993556479">
      <w:bodyDiv w:val="1"/>
      <w:marLeft w:val="0"/>
      <w:marRight w:val="0"/>
      <w:marTop w:val="0"/>
      <w:marBottom w:val="0"/>
      <w:divBdr>
        <w:top w:val="none" w:sz="0" w:space="0" w:color="auto"/>
        <w:left w:val="none" w:sz="0" w:space="0" w:color="auto"/>
        <w:bottom w:val="none" w:sz="0" w:space="0" w:color="auto"/>
        <w:right w:val="none" w:sz="0" w:space="0" w:color="auto"/>
      </w:divBdr>
    </w:div>
    <w:div w:id="1993748485">
      <w:bodyDiv w:val="1"/>
      <w:marLeft w:val="0"/>
      <w:marRight w:val="0"/>
      <w:marTop w:val="0"/>
      <w:marBottom w:val="0"/>
      <w:divBdr>
        <w:top w:val="none" w:sz="0" w:space="0" w:color="auto"/>
        <w:left w:val="none" w:sz="0" w:space="0" w:color="auto"/>
        <w:bottom w:val="none" w:sz="0" w:space="0" w:color="auto"/>
        <w:right w:val="none" w:sz="0" w:space="0" w:color="auto"/>
      </w:divBdr>
    </w:div>
    <w:div w:id="1993869202">
      <w:bodyDiv w:val="1"/>
      <w:marLeft w:val="0"/>
      <w:marRight w:val="0"/>
      <w:marTop w:val="0"/>
      <w:marBottom w:val="0"/>
      <w:divBdr>
        <w:top w:val="none" w:sz="0" w:space="0" w:color="auto"/>
        <w:left w:val="none" w:sz="0" w:space="0" w:color="auto"/>
        <w:bottom w:val="none" w:sz="0" w:space="0" w:color="auto"/>
        <w:right w:val="none" w:sz="0" w:space="0" w:color="auto"/>
      </w:divBdr>
    </w:div>
    <w:div w:id="1993943742">
      <w:bodyDiv w:val="1"/>
      <w:marLeft w:val="0"/>
      <w:marRight w:val="0"/>
      <w:marTop w:val="0"/>
      <w:marBottom w:val="0"/>
      <w:divBdr>
        <w:top w:val="none" w:sz="0" w:space="0" w:color="auto"/>
        <w:left w:val="none" w:sz="0" w:space="0" w:color="auto"/>
        <w:bottom w:val="none" w:sz="0" w:space="0" w:color="auto"/>
        <w:right w:val="none" w:sz="0" w:space="0" w:color="auto"/>
      </w:divBdr>
    </w:div>
    <w:div w:id="1994212154">
      <w:bodyDiv w:val="1"/>
      <w:marLeft w:val="0"/>
      <w:marRight w:val="0"/>
      <w:marTop w:val="0"/>
      <w:marBottom w:val="0"/>
      <w:divBdr>
        <w:top w:val="none" w:sz="0" w:space="0" w:color="auto"/>
        <w:left w:val="none" w:sz="0" w:space="0" w:color="auto"/>
        <w:bottom w:val="none" w:sz="0" w:space="0" w:color="auto"/>
        <w:right w:val="none" w:sz="0" w:space="0" w:color="auto"/>
      </w:divBdr>
    </w:div>
    <w:div w:id="1994214415">
      <w:bodyDiv w:val="1"/>
      <w:marLeft w:val="0"/>
      <w:marRight w:val="0"/>
      <w:marTop w:val="0"/>
      <w:marBottom w:val="0"/>
      <w:divBdr>
        <w:top w:val="none" w:sz="0" w:space="0" w:color="auto"/>
        <w:left w:val="none" w:sz="0" w:space="0" w:color="auto"/>
        <w:bottom w:val="none" w:sz="0" w:space="0" w:color="auto"/>
        <w:right w:val="none" w:sz="0" w:space="0" w:color="auto"/>
      </w:divBdr>
    </w:div>
    <w:div w:id="1994332547">
      <w:bodyDiv w:val="1"/>
      <w:marLeft w:val="0"/>
      <w:marRight w:val="0"/>
      <w:marTop w:val="0"/>
      <w:marBottom w:val="0"/>
      <w:divBdr>
        <w:top w:val="none" w:sz="0" w:space="0" w:color="auto"/>
        <w:left w:val="none" w:sz="0" w:space="0" w:color="auto"/>
        <w:bottom w:val="none" w:sz="0" w:space="0" w:color="auto"/>
        <w:right w:val="none" w:sz="0" w:space="0" w:color="auto"/>
      </w:divBdr>
    </w:div>
    <w:div w:id="1994523289">
      <w:bodyDiv w:val="1"/>
      <w:marLeft w:val="0"/>
      <w:marRight w:val="0"/>
      <w:marTop w:val="0"/>
      <w:marBottom w:val="0"/>
      <w:divBdr>
        <w:top w:val="none" w:sz="0" w:space="0" w:color="auto"/>
        <w:left w:val="none" w:sz="0" w:space="0" w:color="auto"/>
        <w:bottom w:val="none" w:sz="0" w:space="0" w:color="auto"/>
        <w:right w:val="none" w:sz="0" w:space="0" w:color="auto"/>
      </w:divBdr>
    </w:div>
    <w:div w:id="1994526848">
      <w:bodyDiv w:val="1"/>
      <w:marLeft w:val="0"/>
      <w:marRight w:val="0"/>
      <w:marTop w:val="0"/>
      <w:marBottom w:val="0"/>
      <w:divBdr>
        <w:top w:val="none" w:sz="0" w:space="0" w:color="auto"/>
        <w:left w:val="none" w:sz="0" w:space="0" w:color="auto"/>
        <w:bottom w:val="none" w:sz="0" w:space="0" w:color="auto"/>
        <w:right w:val="none" w:sz="0" w:space="0" w:color="auto"/>
      </w:divBdr>
    </w:div>
    <w:div w:id="1994791207">
      <w:bodyDiv w:val="1"/>
      <w:marLeft w:val="0"/>
      <w:marRight w:val="0"/>
      <w:marTop w:val="0"/>
      <w:marBottom w:val="0"/>
      <w:divBdr>
        <w:top w:val="none" w:sz="0" w:space="0" w:color="auto"/>
        <w:left w:val="none" w:sz="0" w:space="0" w:color="auto"/>
        <w:bottom w:val="none" w:sz="0" w:space="0" w:color="auto"/>
        <w:right w:val="none" w:sz="0" w:space="0" w:color="auto"/>
      </w:divBdr>
    </w:div>
    <w:div w:id="1994791706">
      <w:bodyDiv w:val="1"/>
      <w:marLeft w:val="0"/>
      <w:marRight w:val="0"/>
      <w:marTop w:val="0"/>
      <w:marBottom w:val="0"/>
      <w:divBdr>
        <w:top w:val="none" w:sz="0" w:space="0" w:color="auto"/>
        <w:left w:val="none" w:sz="0" w:space="0" w:color="auto"/>
        <w:bottom w:val="none" w:sz="0" w:space="0" w:color="auto"/>
        <w:right w:val="none" w:sz="0" w:space="0" w:color="auto"/>
      </w:divBdr>
    </w:div>
    <w:div w:id="1994875047">
      <w:bodyDiv w:val="1"/>
      <w:marLeft w:val="0"/>
      <w:marRight w:val="0"/>
      <w:marTop w:val="0"/>
      <w:marBottom w:val="0"/>
      <w:divBdr>
        <w:top w:val="none" w:sz="0" w:space="0" w:color="auto"/>
        <w:left w:val="none" w:sz="0" w:space="0" w:color="auto"/>
        <w:bottom w:val="none" w:sz="0" w:space="0" w:color="auto"/>
        <w:right w:val="none" w:sz="0" w:space="0" w:color="auto"/>
      </w:divBdr>
    </w:div>
    <w:div w:id="1994986963">
      <w:bodyDiv w:val="1"/>
      <w:marLeft w:val="0"/>
      <w:marRight w:val="0"/>
      <w:marTop w:val="0"/>
      <w:marBottom w:val="0"/>
      <w:divBdr>
        <w:top w:val="none" w:sz="0" w:space="0" w:color="auto"/>
        <w:left w:val="none" w:sz="0" w:space="0" w:color="auto"/>
        <w:bottom w:val="none" w:sz="0" w:space="0" w:color="auto"/>
        <w:right w:val="none" w:sz="0" w:space="0" w:color="auto"/>
      </w:divBdr>
    </w:div>
    <w:div w:id="1995209474">
      <w:bodyDiv w:val="1"/>
      <w:marLeft w:val="0"/>
      <w:marRight w:val="0"/>
      <w:marTop w:val="0"/>
      <w:marBottom w:val="0"/>
      <w:divBdr>
        <w:top w:val="none" w:sz="0" w:space="0" w:color="auto"/>
        <w:left w:val="none" w:sz="0" w:space="0" w:color="auto"/>
        <w:bottom w:val="none" w:sz="0" w:space="0" w:color="auto"/>
        <w:right w:val="none" w:sz="0" w:space="0" w:color="auto"/>
      </w:divBdr>
    </w:div>
    <w:div w:id="1995451707">
      <w:bodyDiv w:val="1"/>
      <w:marLeft w:val="0"/>
      <w:marRight w:val="0"/>
      <w:marTop w:val="0"/>
      <w:marBottom w:val="0"/>
      <w:divBdr>
        <w:top w:val="none" w:sz="0" w:space="0" w:color="auto"/>
        <w:left w:val="none" w:sz="0" w:space="0" w:color="auto"/>
        <w:bottom w:val="none" w:sz="0" w:space="0" w:color="auto"/>
        <w:right w:val="none" w:sz="0" w:space="0" w:color="auto"/>
      </w:divBdr>
    </w:div>
    <w:div w:id="1995528036">
      <w:bodyDiv w:val="1"/>
      <w:marLeft w:val="0"/>
      <w:marRight w:val="0"/>
      <w:marTop w:val="0"/>
      <w:marBottom w:val="0"/>
      <w:divBdr>
        <w:top w:val="none" w:sz="0" w:space="0" w:color="auto"/>
        <w:left w:val="none" w:sz="0" w:space="0" w:color="auto"/>
        <w:bottom w:val="none" w:sz="0" w:space="0" w:color="auto"/>
        <w:right w:val="none" w:sz="0" w:space="0" w:color="auto"/>
      </w:divBdr>
    </w:div>
    <w:div w:id="1995572942">
      <w:bodyDiv w:val="1"/>
      <w:marLeft w:val="0"/>
      <w:marRight w:val="0"/>
      <w:marTop w:val="0"/>
      <w:marBottom w:val="0"/>
      <w:divBdr>
        <w:top w:val="none" w:sz="0" w:space="0" w:color="auto"/>
        <w:left w:val="none" w:sz="0" w:space="0" w:color="auto"/>
        <w:bottom w:val="none" w:sz="0" w:space="0" w:color="auto"/>
        <w:right w:val="none" w:sz="0" w:space="0" w:color="auto"/>
      </w:divBdr>
    </w:div>
    <w:div w:id="1995643724">
      <w:bodyDiv w:val="1"/>
      <w:marLeft w:val="0"/>
      <w:marRight w:val="0"/>
      <w:marTop w:val="0"/>
      <w:marBottom w:val="0"/>
      <w:divBdr>
        <w:top w:val="none" w:sz="0" w:space="0" w:color="auto"/>
        <w:left w:val="none" w:sz="0" w:space="0" w:color="auto"/>
        <w:bottom w:val="none" w:sz="0" w:space="0" w:color="auto"/>
        <w:right w:val="none" w:sz="0" w:space="0" w:color="auto"/>
      </w:divBdr>
    </w:div>
    <w:div w:id="1996057919">
      <w:bodyDiv w:val="1"/>
      <w:marLeft w:val="0"/>
      <w:marRight w:val="0"/>
      <w:marTop w:val="0"/>
      <w:marBottom w:val="0"/>
      <w:divBdr>
        <w:top w:val="none" w:sz="0" w:space="0" w:color="auto"/>
        <w:left w:val="none" w:sz="0" w:space="0" w:color="auto"/>
        <w:bottom w:val="none" w:sz="0" w:space="0" w:color="auto"/>
        <w:right w:val="none" w:sz="0" w:space="0" w:color="auto"/>
      </w:divBdr>
    </w:div>
    <w:div w:id="1996295693">
      <w:bodyDiv w:val="1"/>
      <w:marLeft w:val="0"/>
      <w:marRight w:val="0"/>
      <w:marTop w:val="0"/>
      <w:marBottom w:val="0"/>
      <w:divBdr>
        <w:top w:val="none" w:sz="0" w:space="0" w:color="auto"/>
        <w:left w:val="none" w:sz="0" w:space="0" w:color="auto"/>
        <w:bottom w:val="none" w:sz="0" w:space="0" w:color="auto"/>
        <w:right w:val="none" w:sz="0" w:space="0" w:color="auto"/>
      </w:divBdr>
    </w:div>
    <w:div w:id="1996911098">
      <w:bodyDiv w:val="1"/>
      <w:marLeft w:val="0"/>
      <w:marRight w:val="0"/>
      <w:marTop w:val="0"/>
      <w:marBottom w:val="0"/>
      <w:divBdr>
        <w:top w:val="none" w:sz="0" w:space="0" w:color="auto"/>
        <w:left w:val="none" w:sz="0" w:space="0" w:color="auto"/>
        <w:bottom w:val="none" w:sz="0" w:space="0" w:color="auto"/>
        <w:right w:val="none" w:sz="0" w:space="0" w:color="auto"/>
      </w:divBdr>
    </w:div>
    <w:div w:id="1996912597">
      <w:bodyDiv w:val="1"/>
      <w:marLeft w:val="0"/>
      <w:marRight w:val="0"/>
      <w:marTop w:val="0"/>
      <w:marBottom w:val="0"/>
      <w:divBdr>
        <w:top w:val="none" w:sz="0" w:space="0" w:color="auto"/>
        <w:left w:val="none" w:sz="0" w:space="0" w:color="auto"/>
        <w:bottom w:val="none" w:sz="0" w:space="0" w:color="auto"/>
        <w:right w:val="none" w:sz="0" w:space="0" w:color="auto"/>
      </w:divBdr>
    </w:div>
    <w:div w:id="1996956922">
      <w:bodyDiv w:val="1"/>
      <w:marLeft w:val="0"/>
      <w:marRight w:val="0"/>
      <w:marTop w:val="0"/>
      <w:marBottom w:val="0"/>
      <w:divBdr>
        <w:top w:val="none" w:sz="0" w:space="0" w:color="auto"/>
        <w:left w:val="none" w:sz="0" w:space="0" w:color="auto"/>
        <w:bottom w:val="none" w:sz="0" w:space="0" w:color="auto"/>
        <w:right w:val="none" w:sz="0" w:space="0" w:color="auto"/>
      </w:divBdr>
    </w:div>
    <w:div w:id="1997027795">
      <w:bodyDiv w:val="1"/>
      <w:marLeft w:val="0"/>
      <w:marRight w:val="0"/>
      <w:marTop w:val="0"/>
      <w:marBottom w:val="0"/>
      <w:divBdr>
        <w:top w:val="none" w:sz="0" w:space="0" w:color="auto"/>
        <w:left w:val="none" w:sz="0" w:space="0" w:color="auto"/>
        <w:bottom w:val="none" w:sz="0" w:space="0" w:color="auto"/>
        <w:right w:val="none" w:sz="0" w:space="0" w:color="auto"/>
      </w:divBdr>
    </w:div>
    <w:div w:id="1997105041">
      <w:bodyDiv w:val="1"/>
      <w:marLeft w:val="0"/>
      <w:marRight w:val="0"/>
      <w:marTop w:val="0"/>
      <w:marBottom w:val="0"/>
      <w:divBdr>
        <w:top w:val="none" w:sz="0" w:space="0" w:color="auto"/>
        <w:left w:val="none" w:sz="0" w:space="0" w:color="auto"/>
        <w:bottom w:val="none" w:sz="0" w:space="0" w:color="auto"/>
        <w:right w:val="none" w:sz="0" w:space="0" w:color="auto"/>
      </w:divBdr>
    </w:div>
    <w:div w:id="1997176241">
      <w:bodyDiv w:val="1"/>
      <w:marLeft w:val="0"/>
      <w:marRight w:val="0"/>
      <w:marTop w:val="0"/>
      <w:marBottom w:val="0"/>
      <w:divBdr>
        <w:top w:val="none" w:sz="0" w:space="0" w:color="auto"/>
        <w:left w:val="none" w:sz="0" w:space="0" w:color="auto"/>
        <w:bottom w:val="none" w:sz="0" w:space="0" w:color="auto"/>
        <w:right w:val="none" w:sz="0" w:space="0" w:color="auto"/>
      </w:divBdr>
    </w:div>
    <w:div w:id="1997218308">
      <w:bodyDiv w:val="1"/>
      <w:marLeft w:val="0"/>
      <w:marRight w:val="0"/>
      <w:marTop w:val="0"/>
      <w:marBottom w:val="0"/>
      <w:divBdr>
        <w:top w:val="none" w:sz="0" w:space="0" w:color="auto"/>
        <w:left w:val="none" w:sz="0" w:space="0" w:color="auto"/>
        <w:bottom w:val="none" w:sz="0" w:space="0" w:color="auto"/>
        <w:right w:val="none" w:sz="0" w:space="0" w:color="auto"/>
      </w:divBdr>
    </w:div>
    <w:div w:id="1997222308">
      <w:bodyDiv w:val="1"/>
      <w:marLeft w:val="0"/>
      <w:marRight w:val="0"/>
      <w:marTop w:val="0"/>
      <w:marBottom w:val="0"/>
      <w:divBdr>
        <w:top w:val="none" w:sz="0" w:space="0" w:color="auto"/>
        <w:left w:val="none" w:sz="0" w:space="0" w:color="auto"/>
        <w:bottom w:val="none" w:sz="0" w:space="0" w:color="auto"/>
        <w:right w:val="none" w:sz="0" w:space="0" w:color="auto"/>
      </w:divBdr>
    </w:div>
    <w:div w:id="1997226013">
      <w:bodyDiv w:val="1"/>
      <w:marLeft w:val="0"/>
      <w:marRight w:val="0"/>
      <w:marTop w:val="0"/>
      <w:marBottom w:val="0"/>
      <w:divBdr>
        <w:top w:val="none" w:sz="0" w:space="0" w:color="auto"/>
        <w:left w:val="none" w:sz="0" w:space="0" w:color="auto"/>
        <w:bottom w:val="none" w:sz="0" w:space="0" w:color="auto"/>
        <w:right w:val="none" w:sz="0" w:space="0" w:color="auto"/>
      </w:divBdr>
    </w:div>
    <w:div w:id="1997299532">
      <w:bodyDiv w:val="1"/>
      <w:marLeft w:val="0"/>
      <w:marRight w:val="0"/>
      <w:marTop w:val="0"/>
      <w:marBottom w:val="0"/>
      <w:divBdr>
        <w:top w:val="none" w:sz="0" w:space="0" w:color="auto"/>
        <w:left w:val="none" w:sz="0" w:space="0" w:color="auto"/>
        <w:bottom w:val="none" w:sz="0" w:space="0" w:color="auto"/>
        <w:right w:val="none" w:sz="0" w:space="0" w:color="auto"/>
      </w:divBdr>
    </w:div>
    <w:div w:id="1997344847">
      <w:bodyDiv w:val="1"/>
      <w:marLeft w:val="0"/>
      <w:marRight w:val="0"/>
      <w:marTop w:val="0"/>
      <w:marBottom w:val="0"/>
      <w:divBdr>
        <w:top w:val="none" w:sz="0" w:space="0" w:color="auto"/>
        <w:left w:val="none" w:sz="0" w:space="0" w:color="auto"/>
        <w:bottom w:val="none" w:sz="0" w:space="0" w:color="auto"/>
        <w:right w:val="none" w:sz="0" w:space="0" w:color="auto"/>
      </w:divBdr>
    </w:div>
    <w:div w:id="1997418491">
      <w:bodyDiv w:val="1"/>
      <w:marLeft w:val="0"/>
      <w:marRight w:val="0"/>
      <w:marTop w:val="0"/>
      <w:marBottom w:val="0"/>
      <w:divBdr>
        <w:top w:val="none" w:sz="0" w:space="0" w:color="auto"/>
        <w:left w:val="none" w:sz="0" w:space="0" w:color="auto"/>
        <w:bottom w:val="none" w:sz="0" w:space="0" w:color="auto"/>
        <w:right w:val="none" w:sz="0" w:space="0" w:color="auto"/>
      </w:divBdr>
    </w:div>
    <w:div w:id="1997487191">
      <w:bodyDiv w:val="1"/>
      <w:marLeft w:val="0"/>
      <w:marRight w:val="0"/>
      <w:marTop w:val="0"/>
      <w:marBottom w:val="0"/>
      <w:divBdr>
        <w:top w:val="none" w:sz="0" w:space="0" w:color="auto"/>
        <w:left w:val="none" w:sz="0" w:space="0" w:color="auto"/>
        <w:bottom w:val="none" w:sz="0" w:space="0" w:color="auto"/>
        <w:right w:val="none" w:sz="0" w:space="0" w:color="auto"/>
      </w:divBdr>
    </w:div>
    <w:div w:id="1997562220">
      <w:bodyDiv w:val="1"/>
      <w:marLeft w:val="0"/>
      <w:marRight w:val="0"/>
      <w:marTop w:val="0"/>
      <w:marBottom w:val="0"/>
      <w:divBdr>
        <w:top w:val="none" w:sz="0" w:space="0" w:color="auto"/>
        <w:left w:val="none" w:sz="0" w:space="0" w:color="auto"/>
        <w:bottom w:val="none" w:sz="0" w:space="0" w:color="auto"/>
        <w:right w:val="none" w:sz="0" w:space="0" w:color="auto"/>
      </w:divBdr>
    </w:div>
    <w:div w:id="1997612518">
      <w:bodyDiv w:val="1"/>
      <w:marLeft w:val="0"/>
      <w:marRight w:val="0"/>
      <w:marTop w:val="0"/>
      <w:marBottom w:val="0"/>
      <w:divBdr>
        <w:top w:val="none" w:sz="0" w:space="0" w:color="auto"/>
        <w:left w:val="none" w:sz="0" w:space="0" w:color="auto"/>
        <w:bottom w:val="none" w:sz="0" w:space="0" w:color="auto"/>
        <w:right w:val="none" w:sz="0" w:space="0" w:color="auto"/>
      </w:divBdr>
    </w:div>
    <w:div w:id="1997613295">
      <w:bodyDiv w:val="1"/>
      <w:marLeft w:val="0"/>
      <w:marRight w:val="0"/>
      <w:marTop w:val="0"/>
      <w:marBottom w:val="0"/>
      <w:divBdr>
        <w:top w:val="none" w:sz="0" w:space="0" w:color="auto"/>
        <w:left w:val="none" w:sz="0" w:space="0" w:color="auto"/>
        <w:bottom w:val="none" w:sz="0" w:space="0" w:color="auto"/>
        <w:right w:val="none" w:sz="0" w:space="0" w:color="auto"/>
      </w:divBdr>
    </w:div>
    <w:div w:id="1997879068">
      <w:bodyDiv w:val="1"/>
      <w:marLeft w:val="0"/>
      <w:marRight w:val="0"/>
      <w:marTop w:val="0"/>
      <w:marBottom w:val="0"/>
      <w:divBdr>
        <w:top w:val="none" w:sz="0" w:space="0" w:color="auto"/>
        <w:left w:val="none" w:sz="0" w:space="0" w:color="auto"/>
        <w:bottom w:val="none" w:sz="0" w:space="0" w:color="auto"/>
        <w:right w:val="none" w:sz="0" w:space="0" w:color="auto"/>
      </w:divBdr>
    </w:div>
    <w:div w:id="1997879106">
      <w:bodyDiv w:val="1"/>
      <w:marLeft w:val="0"/>
      <w:marRight w:val="0"/>
      <w:marTop w:val="0"/>
      <w:marBottom w:val="0"/>
      <w:divBdr>
        <w:top w:val="none" w:sz="0" w:space="0" w:color="auto"/>
        <w:left w:val="none" w:sz="0" w:space="0" w:color="auto"/>
        <w:bottom w:val="none" w:sz="0" w:space="0" w:color="auto"/>
        <w:right w:val="none" w:sz="0" w:space="0" w:color="auto"/>
      </w:divBdr>
    </w:div>
    <w:div w:id="1997954000">
      <w:bodyDiv w:val="1"/>
      <w:marLeft w:val="0"/>
      <w:marRight w:val="0"/>
      <w:marTop w:val="0"/>
      <w:marBottom w:val="0"/>
      <w:divBdr>
        <w:top w:val="none" w:sz="0" w:space="0" w:color="auto"/>
        <w:left w:val="none" w:sz="0" w:space="0" w:color="auto"/>
        <w:bottom w:val="none" w:sz="0" w:space="0" w:color="auto"/>
        <w:right w:val="none" w:sz="0" w:space="0" w:color="auto"/>
      </w:divBdr>
    </w:div>
    <w:div w:id="1998075341">
      <w:bodyDiv w:val="1"/>
      <w:marLeft w:val="0"/>
      <w:marRight w:val="0"/>
      <w:marTop w:val="0"/>
      <w:marBottom w:val="0"/>
      <w:divBdr>
        <w:top w:val="none" w:sz="0" w:space="0" w:color="auto"/>
        <w:left w:val="none" w:sz="0" w:space="0" w:color="auto"/>
        <w:bottom w:val="none" w:sz="0" w:space="0" w:color="auto"/>
        <w:right w:val="none" w:sz="0" w:space="0" w:color="auto"/>
      </w:divBdr>
    </w:div>
    <w:div w:id="1998221246">
      <w:bodyDiv w:val="1"/>
      <w:marLeft w:val="0"/>
      <w:marRight w:val="0"/>
      <w:marTop w:val="0"/>
      <w:marBottom w:val="0"/>
      <w:divBdr>
        <w:top w:val="none" w:sz="0" w:space="0" w:color="auto"/>
        <w:left w:val="none" w:sz="0" w:space="0" w:color="auto"/>
        <w:bottom w:val="none" w:sz="0" w:space="0" w:color="auto"/>
        <w:right w:val="none" w:sz="0" w:space="0" w:color="auto"/>
      </w:divBdr>
    </w:div>
    <w:div w:id="1998412711">
      <w:bodyDiv w:val="1"/>
      <w:marLeft w:val="0"/>
      <w:marRight w:val="0"/>
      <w:marTop w:val="0"/>
      <w:marBottom w:val="0"/>
      <w:divBdr>
        <w:top w:val="none" w:sz="0" w:space="0" w:color="auto"/>
        <w:left w:val="none" w:sz="0" w:space="0" w:color="auto"/>
        <w:bottom w:val="none" w:sz="0" w:space="0" w:color="auto"/>
        <w:right w:val="none" w:sz="0" w:space="0" w:color="auto"/>
      </w:divBdr>
    </w:div>
    <w:div w:id="1998655227">
      <w:bodyDiv w:val="1"/>
      <w:marLeft w:val="0"/>
      <w:marRight w:val="0"/>
      <w:marTop w:val="0"/>
      <w:marBottom w:val="0"/>
      <w:divBdr>
        <w:top w:val="none" w:sz="0" w:space="0" w:color="auto"/>
        <w:left w:val="none" w:sz="0" w:space="0" w:color="auto"/>
        <w:bottom w:val="none" w:sz="0" w:space="0" w:color="auto"/>
        <w:right w:val="none" w:sz="0" w:space="0" w:color="auto"/>
      </w:divBdr>
    </w:div>
    <w:div w:id="1998921967">
      <w:bodyDiv w:val="1"/>
      <w:marLeft w:val="0"/>
      <w:marRight w:val="0"/>
      <w:marTop w:val="0"/>
      <w:marBottom w:val="0"/>
      <w:divBdr>
        <w:top w:val="none" w:sz="0" w:space="0" w:color="auto"/>
        <w:left w:val="none" w:sz="0" w:space="0" w:color="auto"/>
        <w:bottom w:val="none" w:sz="0" w:space="0" w:color="auto"/>
        <w:right w:val="none" w:sz="0" w:space="0" w:color="auto"/>
      </w:divBdr>
    </w:div>
    <w:div w:id="1998992568">
      <w:bodyDiv w:val="1"/>
      <w:marLeft w:val="0"/>
      <w:marRight w:val="0"/>
      <w:marTop w:val="0"/>
      <w:marBottom w:val="0"/>
      <w:divBdr>
        <w:top w:val="none" w:sz="0" w:space="0" w:color="auto"/>
        <w:left w:val="none" w:sz="0" w:space="0" w:color="auto"/>
        <w:bottom w:val="none" w:sz="0" w:space="0" w:color="auto"/>
        <w:right w:val="none" w:sz="0" w:space="0" w:color="auto"/>
      </w:divBdr>
    </w:div>
    <w:div w:id="1999115556">
      <w:bodyDiv w:val="1"/>
      <w:marLeft w:val="0"/>
      <w:marRight w:val="0"/>
      <w:marTop w:val="0"/>
      <w:marBottom w:val="0"/>
      <w:divBdr>
        <w:top w:val="none" w:sz="0" w:space="0" w:color="auto"/>
        <w:left w:val="none" w:sz="0" w:space="0" w:color="auto"/>
        <w:bottom w:val="none" w:sz="0" w:space="0" w:color="auto"/>
        <w:right w:val="none" w:sz="0" w:space="0" w:color="auto"/>
      </w:divBdr>
    </w:div>
    <w:div w:id="1999185502">
      <w:bodyDiv w:val="1"/>
      <w:marLeft w:val="0"/>
      <w:marRight w:val="0"/>
      <w:marTop w:val="0"/>
      <w:marBottom w:val="0"/>
      <w:divBdr>
        <w:top w:val="none" w:sz="0" w:space="0" w:color="auto"/>
        <w:left w:val="none" w:sz="0" w:space="0" w:color="auto"/>
        <w:bottom w:val="none" w:sz="0" w:space="0" w:color="auto"/>
        <w:right w:val="none" w:sz="0" w:space="0" w:color="auto"/>
      </w:divBdr>
    </w:div>
    <w:div w:id="1999579219">
      <w:bodyDiv w:val="1"/>
      <w:marLeft w:val="0"/>
      <w:marRight w:val="0"/>
      <w:marTop w:val="0"/>
      <w:marBottom w:val="0"/>
      <w:divBdr>
        <w:top w:val="none" w:sz="0" w:space="0" w:color="auto"/>
        <w:left w:val="none" w:sz="0" w:space="0" w:color="auto"/>
        <w:bottom w:val="none" w:sz="0" w:space="0" w:color="auto"/>
        <w:right w:val="none" w:sz="0" w:space="0" w:color="auto"/>
      </w:divBdr>
    </w:div>
    <w:div w:id="1999645650">
      <w:bodyDiv w:val="1"/>
      <w:marLeft w:val="0"/>
      <w:marRight w:val="0"/>
      <w:marTop w:val="0"/>
      <w:marBottom w:val="0"/>
      <w:divBdr>
        <w:top w:val="none" w:sz="0" w:space="0" w:color="auto"/>
        <w:left w:val="none" w:sz="0" w:space="0" w:color="auto"/>
        <w:bottom w:val="none" w:sz="0" w:space="0" w:color="auto"/>
        <w:right w:val="none" w:sz="0" w:space="0" w:color="auto"/>
      </w:divBdr>
    </w:div>
    <w:div w:id="1999722036">
      <w:bodyDiv w:val="1"/>
      <w:marLeft w:val="0"/>
      <w:marRight w:val="0"/>
      <w:marTop w:val="0"/>
      <w:marBottom w:val="0"/>
      <w:divBdr>
        <w:top w:val="none" w:sz="0" w:space="0" w:color="auto"/>
        <w:left w:val="none" w:sz="0" w:space="0" w:color="auto"/>
        <w:bottom w:val="none" w:sz="0" w:space="0" w:color="auto"/>
        <w:right w:val="none" w:sz="0" w:space="0" w:color="auto"/>
      </w:divBdr>
    </w:div>
    <w:div w:id="1999722142">
      <w:bodyDiv w:val="1"/>
      <w:marLeft w:val="0"/>
      <w:marRight w:val="0"/>
      <w:marTop w:val="0"/>
      <w:marBottom w:val="0"/>
      <w:divBdr>
        <w:top w:val="none" w:sz="0" w:space="0" w:color="auto"/>
        <w:left w:val="none" w:sz="0" w:space="0" w:color="auto"/>
        <w:bottom w:val="none" w:sz="0" w:space="0" w:color="auto"/>
        <w:right w:val="none" w:sz="0" w:space="0" w:color="auto"/>
      </w:divBdr>
    </w:div>
    <w:div w:id="2000034518">
      <w:bodyDiv w:val="1"/>
      <w:marLeft w:val="0"/>
      <w:marRight w:val="0"/>
      <w:marTop w:val="0"/>
      <w:marBottom w:val="0"/>
      <w:divBdr>
        <w:top w:val="none" w:sz="0" w:space="0" w:color="auto"/>
        <w:left w:val="none" w:sz="0" w:space="0" w:color="auto"/>
        <w:bottom w:val="none" w:sz="0" w:space="0" w:color="auto"/>
        <w:right w:val="none" w:sz="0" w:space="0" w:color="auto"/>
      </w:divBdr>
    </w:div>
    <w:div w:id="2000039424">
      <w:bodyDiv w:val="1"/>
      <w:marLeft w:val="0"/>
      <w:marRight w:val="0"/>
      <w:marTop w:val="0"/>
      <w:marBottom w:val="0"/>
      <w:divBdr>
        <w:top w:val="none" w:sz="0" w:space="0" w:color="auto"/>
        <w:left w:val="none" w:sz="0" w:space="0" w:color="auto"/>
        <w:bottom w:val="none" w:sz="0" w:space="0" w:color="auto"/>
        <w:right w:val="none" w:sz="0" w:space="0" w:color="auto"/>
      </w:divBdr>
    </w:div>
    <w:div w:id="2000107798">
      <w:bodyDiv w:val="1"/>
      <w:marLeft w:val="0"/>
      <w:marRight w:val="0"/>
      <w:marTop w:val="0"/>
      <w:marBottom w:val="0"/>
      <w:divBdr>
        <w:top w:val="none" w:sz="0" w:space="0" w:color="auto"/>
        <w:left w:val="none" w:sz="0" w:space="0" w:color="auto"/>
        <w:bottom w:val="none" w:sz="0" w:space="0" w:color="auto"/>
        <w:right w:val="none" w:sz="0" w:space="0" w:color="auto"/>
      </w:divBdr>
    </w:div>
    <w:div w:id="2000109912">
      <w:bodyDiv w:val="1"/>
      <w:marLeft w:val="0"/>
      <w:marRight w:val="0"/>
      <w:marTop w:val="0"/>
      <w:marBottom w:val="0"/>
      <w:divBdr>
        <w:top w:val="none" w:sz="0" w:space="0" w:color="auto"/>
        <w:left w:val="none" w:sz="0" w:space="0" w:color="auto"/>
        <w:bottom w:val="none" w:sz="0" w:space="0" w:color="auto"/>
        <w:right w:val="none" w:sz="0" w:space="0" w:color="auto"/>
      </w:divBdr>
    </w:div>
    <w:div w:id="2000191287">
      <w:bodyDiv w:val="1"/>
      <w:marLeft w:val="0"/>
      <w:marRight w:val="0"/>
      <w:marTop w:val="0"/>
      <w:marBottom w:val="0"/>
      <w:divBdr>
        <w:top w:val="none" w:sz="0" w:space="0" w:color="auto"/>
        <w:left w:val="none" w:sz="0" w:space="0" w:color="auto"/>
        <w:bottom w:val="none" w:sz="0" w:space="0" w:color="auto"/>
        <w:right w:val="none" w:sz="0" w:space="0" w:color="auto"/>
      </w:divBdr>
    </w:div>
    <w:div w:id="2000233561">
      <w:bodyDiv w:val="1"/>
      <w:marLeft w:val="0"/>
      <w:marRight w:val="0"/>
      <w:marTop w:val="0"/>
      <w:marBottom w:val="0"/>
      <w:divBdr>
        <w:top w:val="none" w:sz="0" w:space="0" w:color="auto"/>
        <w:left w:val="none" w:sz="0" w:space="0" w:color="auto"/>
        <w:bottom w:val="none" w:sz="0" w:space="0" w:color="auto"/>
        <w:right w:val="none" w:sz="0" w:space="0" w:color="auto"/>
      </w:divBdr>
    </w:div>
    <w:div w:id="2000233924">
      <w:bodyDiv w:val="1"/>
      <w:marLeft w:val="0"/>
      <w:marRight w:val="0"/>
      <w:marTop w:val="0"/>
      <w:marBottom w:val="0"/>
      <w:divBdr>
        <w:top w:val="none" w:sz="0" w:space="0" w:color="auto"/>
        <w:left w:val="none" w:sz="0" w:space="0" w:color="auto"/>
        <w:bottom w:val="none" w:sz="0" w:space="0" w:color="auto"/>
        <w:right w:val="none" w:sz="0" w:space="0" w:color="auto"/>
      </w:divBdr>
    </w:div>
    <w:div w:id="2000304747">
      <w:bodyDiv w:val="1"/>
      <w:marLeft w:val="0"/>
      <w:marRight w:val="0"/>
      <w:marTop w:val="0"/>
      <w:marBottom w:val="0"/>
      <w:divBdr>
        <w:top w:val="none" w:sz="0" w:space="0" w:color="auto"/>
        <w:left w:val="none" w:sz="0" w:space="0" w:color="auto"/>
        <w:bottom w:val="none" w:sz="0" w:space="0" w:color="auto"/>
        <w:right w:val="none" w:sz="0" w:space="0" w:color="auto"/>
      </w:divBdr>
    </w:div>
    <w:div w:id="2000376178">
      <w:bodyDiv w:val="1"/>
      <w:marLeft w:val="0"/>
      <w:marRight w:val="0"/>
      <w:marTop w:val="0"/>
      <w:marBottom w:val="0"/>
      <w:divBdr>
        <w:top w:val="none" w:sz="0" w:space="0" w:color="auto"/>
        <w:left w:val="none" w:sz="0" w:space="0" w:color="auto"/>
        <w:bottom w:val="none" w:sz="0" w:space="0" w:color="auto"/>
        <w:right w:val="none" w:sz="0" w:space="0" w:color="auto"/>
      </w:divBdr>
    </w:div>
    <w:div w:id="2000570332">
      <w:bodyDiv w:val="1"/>
      <w:marLeft w:val="0"/>
      <w:marRight w:val="0"/>
      <w:marTop w:val="0"/>
      <w:marBottom w:val="0"/>
      <w:divBdr>
        <w:top w:val="none" w:sz="0" w:space="0" w:color="auto"/>
        <w:left w:val="none" w:sz="0" w:space="0" w:color="auto"/>
        <w:bottom w:val="none" w:sz="0" w:space="0" w:color="auto"/>
        <w:right w:val="none" w:sz="0" w:space="0" w:color="auto"/>
      </w:divBdr>
    </w:div>
    <w:div w:id="2000570956">
      <w:bodyDiv w:val="1"/>
      <w:marLeft w:val="0"/>
      <w:marRight w:val="0"/>
      <w:marTop w:val="0"/>
      <w:marBottom w:val="0"/>
      <w:divBdr>
        <w:top w:val="none" w:sz="0" w:space="0" w:color="auto"/>
        <w:left w:val="none" w:sz="0" w:space="0" w:color="auto"/>
        <w:bottom w:val="none" w:sz="0" w:space="0" w:color="auto"/>
        <w:right w:val="none" w:sz="0" w:space="0" w:color="auto"/>
      </w:divBdr>
    </w:div>
    <w:div w:id="2000579100">
      <w:bodyDiv w:val="1"/>
      <w:marLeft w:val="0"/>
      <w:marRight w:val="0"/>
      <w:marTop w:val="0"/>
      <w:marBottom w:val="0"/>
      <w:divBdr>
        <w:top w:val="none" w:sz="0" w:space="0" w:color="auto"/>
        <w:left w:val="none" w:sz="0" w:space="0" w:color="auto"/>
        <w:bottom w:val="none" w:sz="0" w:space="0" w:color="auto"/>
        <w:right w:val="none" w:sz="0" w:space="0" w:color="auto"/>
      </w:divBdr>
    </w:div>
    <w:div w:id="2000692127">
      <w:bodyDiv w:val="1"/>
      <w:marLeft w:val="0"/>
      <w:marRight w:val="0"/>
      <w:marTop w:val="0"/>
      <w:marBottom w:val="0"/>
      <w:divBdr>
        <w:top w:val="none" w:sz="0" w:space="0" w:color="auto"/>
        <w:left w:val="none" w:sz="0" w:space="0" w:color="auto"/>
        <w:bottom w:val="none" w:sz="0" w:space="0" w:color="auto"/>
        <w:right w:val="none" w:sz="0" w:space="0" w:color="auto"/>
      </w:divBdr>
    </w:div>
    <w:div w:id="2000883900">
      <w:bodyDiv w:val="1"/>
      <w:marLeft w:val="0"/>
      <w:marRight w:val="0"/>
      <w:marTop w:val="0"/>
      <w:marBottom w:val="0"/>
      <w:divBdr>
        <w:top w:val="none" w:sz="0" w:space="0" w:color="auto"/>
        <w:left w:val="none" w:sz="0" w:space="0" w:color="auto"/>
        <w:bottom w:val="none" w:sz="0" w:space="0" w:color="auto"/>
        <w:right w:val="none" w:sz="0" w:space="0" w:color="auto"/>
      </w:divBdr>
    </w:div>
    <w:div w:id="2000884095">
      <w:bodyDiv w:val="1"/>
      <w:marLeft w:val="0"/>
      <w:marRight w:val="0"/>
      <w:marTop w:val="0"/>
      <w:marBottom w:val="0"/>
      <w:divBdr>
        <w:top w:val="none" w:sz="0" w:space="0" w:color="auto"/>
        <w:left w:val="none" w:sz="0" w:space="0" w:color="auto"/>
        <w:bottom w:val="none" w:sz="0" w:space="0" w:color="auto"/>
        <w:right w:val="none" w:sz="0" w:space="0" w:color="auto"/>
      </w:divBdr>
    </w:div>
    <w:div w:id="2001107542">
      <w:bodyDiv w:val="1"/>
      <w:marLeft w:val="0"/>
      <w:marRight w:val="0"/>
      <w:marTop w:val="0"/>
      <w:marBottom w:val="0"/>
      <w:divBdr>
        <w:top w:val="none" w:sz="0" w:space="0" w:color="auto"/>
        <w:left w:val="none" w:sz="0" w:space="0" w:color="auto"/>
        <w:bottom w:val="none" w:sz="0" w:space="0" w:color="auto"/>
        <w:right w:val="none" w:sz="0" w:space="0" w:color="auto"/>
      </w:divBdr>
    </w:div>
    <w:div w:id="2001739069">
      <w:bodyDiv w:val="1"/>
      <w:marLeft w:val="0"/>
      <w:marRight w:val="0"/>
      <w:marTop w:val="0"/>
      <w:marBottom w:val="0"/>
      <w:divBdr>
        <w:top w:val="none" w:sz="0" w:space="0" w:color="auto"/>
        <w:left w:val="none" w:sz="0" w:space="0" w:color="auto"/>
        <w:bottom w:val="none" w:sz="0" w:space="0" w:color="auto"/>
        <w:right w:val="none" w:sz="0" w:space="0" w:color="auto"/>
      </w:divBdr>
    </w:div>
    <w:div w:id="2001763323">
      <w:bodyDiv w:val="1"/>
      <w:marLeft w:val="0"/>
      <w:marRight w:val="0"/>
      <w:marTop w:val="0"/>
      <w:marBottom w:val="0"/>
      <w:divBdr>
        <w:top w:val="none" w:sz="0" w:space="0" w:color="auto"/>
        <w:left w:val="none" w:sz="0" w:space="0" w:color="auto"/>
        <w:bottom w:val="none" w:sz="0" w:space="0" w:color="auto"/>
        <w:right w:val="none" w:sz="0" w:space="0" w:color="auto"/>
      </w:divBdr>
    </w:div>
    <w:div w:id="2001812350">
      <w:bodyDiv w:val="1"/>
      <w:marLeft w:val="0"/>
      <w:marRight w:val="0"/>
      <w:marTop w:val="0"/>
      <w:marBottom w:val="0"/>
      <w:divBdr>
        <w:top w:val="none" w:sz="0" w:space="0" w:color="auto"/>
        <w:left w:val="none" w:sz="0" w:space="0" w:color="auto"/>
        <w:bottom w:val="none" w:sz="0" w:space="0" w:color="auto"/>
        <w:right w:val="none" w:sz="0" w:space="0" w:color="auto"/>
      </w:divBdr>
    </w:div>
    <w:div w:id="2001960478">
      <w:bodyDiv w:val="1"/>
      <w:marLeft w:val="0"/>
      <w:marRight w:val="0"/>
      <w:marTop w:val="0"/>
      <w:marBottom w:val="0"/>
      <w:divBdr>
        <w:top w:val="none" w:sz="0" w:space="0" w:color="auto"/>
        <w:left w:val="none" w:sz="0" w:space="0" w:color="auto"/>
        <w:bottom w:val="none" w:sz="0" w:space="0" w:color="auto"/>
        <w:right w:val="none" w:sz="0" w:space="0" w:color="auto"/>
      </w:divBdr>
    </w:div>
    <w:div w:id="2002148964">
      <w:bodyDiv w:val="1"/>
      <w:marLeft w:val="0"/>
      <w:marRight w:val="0"/>
      <w:marTop w:val="0"/>
      <w:marBottom w:val="0"/>
      <w:divBdr>
        <w:top w:val="none" w:sz="0" w:space="0" w:color="auto"/>
        <w:left w:val="none" w:sz="0" w:space="0" w:color="auto"/>
        <w:bottom w:val="none" w:sz="0" w:space="0" w:color="auto"/>
        <w:right w:val="none" w:sz="0" w:space="0" w:color="auto"/>
      </w:divBdr>
    </w:div>
    <w:div w:id="2002149833">
      <w:bodyDiv w:val="1"/>
      <w:marLeft w:val="0"/>
      <w:marRight w:val="0"/>
      <w:marTop w:val="0"/>
      <w:marBottom w:val="0"/>
      <w:divBdr>
        <w:top w:val="none" w:sz="0" w:space="0" w:color="auto"/>
        <w:left w:val="none" w:sz="0" w:space="0" w:color="auto"/>
        <w:bottom w:val="none" w:sz="0" w:space="0" w:color="auto"/>
        <w:right w:val="none" w:sz="0" w:space="0" w:color="auto"/>
      </w:divBdr>
    </w:div>
    <w:div w:id="2002389667">
      <w:bodyDiv w:val="1"/>
      <w:marLeft w:val="0"/>
      <w:marRight w:val="0"/>
      <w:marTop w:val="0"/>
      <w:marBottom w:val="0"/>
      <w:divBdr>
        <w:top w:val="none" w:sz="0" w:space="0" w:color="auto"/>
        <w:left w:val="none" w:sz="0" w:space="0" w:color="auto"/>
        <w:bottom w:val="none" w:sz="0" w:space="0" w:color="auto"/>
        <w:right w:val="none" w:sz="0" w:space="0" w:color="auto"/>
      </w:divBdr>
    </w:div>
    <w:div w:id="2002463620">
      <w:bodyDiv w:val="1"/>
      <w:marLeft w:val="0"/>
      <w:marRight w:val="0"/>
      <w:marTop w:val="0"/>
      <w:marBottom w:val="0"/>
      <w:divBdr>
        <w:top w:val="none" w:sz="0" w:space="0" w:color="auto"/>
        <w:left w:val="none" w:sz="0" w:space="0" w:color="auto"/>
        <w:bottom w:val="none" w:sz="0" w:space="0" w:color="auto"/>
        <w:right w:val="none" w:sz="0" w:space="0" w:color="auto"/>
      </w:divBdr>
    </w:div>
    <w:div w:id="2002584463">
      <w:bodyDiv w:val="1"/>
      <w:marLeft w:val="0"/>
      <w:marRight w:val="0"/>
      <w:marTop w:val="0"/>
      <w:marBottom w:val="0"/>
      <w:divBdr>
        <w:top w:val="none" w:sz="0" w:space="0" w:color="auto"/>
        <w:left w:val="none" w:sz="0" w:space="0" w:color="auto"/>
        <w:bottom w:val="none" w:sz="0" w:space="0" w:color="auto"/>
        <w:right w:val="none" w:sz="0" w:space="0" w:color="auto"/>
      </w:divBdr>
    </w:div>
    <w:div w:id="2002657190">
      <w:bodyDiv w:val="1"/>
      <w:marLeft w:val="0"/>
      <w:marRight w:val="0"/>
      <w:marTop w:val="0"/>
      <w:marBottom w:val="0"/>
      <w:divBdr>
        <w:top w:val="none" w:sz="0" w:space="0" w:color="auto"/>
        <w:left w:val="none" w:sz="0" w:space="0" w:color="auto"/>
        <w:bottom w:val="none" w:sz="0" w:space="0" w:color="auto"/>
        <w:right w:val="none" w:sz="0" w:space="0" w:color="auto"/>
      </w:divBdr>
    </w:div>
    <w:div w:id="2002804688">
      <w:bodyDiv w:val="1"/>
      <w:marLeft w:val="0"/>
      <w:marRight w:val="0"/>
      <w:marTop w:val="0"/>
      <w:marBottom w:val="0"/>
      <w:divBdr>
        <w:top w:val="none" w:sz="0" w:space="0" w:color="auto"/>
        <w:left w:val="none" w:sz="0" w:space="0" w:color="auto"/>
        <w:bottom w:val="none" w:sz="0" w:space="0" w:color="auto"/>
        <w:right w:val="none" w:sz="0" w:space="0" w:color="auto"/>
      </w:divBdr>
    </w:div>
    <w:div w:id="2002805696">
      <w:bodyDiv w:val="1"/>
      <w:marLeft w:val="0"/>
      <w:marRight w:val="0"/>
      <w:marTop w:val="0"/>
      <w:marBottom w:val="0"/>
      <w:divBdr>
        <w:top w:val="none" w:sz="0" w:space="0" w:color="auto"/>
        <w:left w:val="none" w:sz="0" w:space="0" w:color="auto"/>
        <w:bottom w:val="none" w:sz="0" w:space="0" w:color="auto"/>
        <w:right w:val="none" w:sz="0" w:space="0" w:color="auto"/>
      </w:divBdr>
    </w:div>
    <w:div w:id="2002847091">
      <w:bodyDiv w:val="1"/>
      <w:marLeft w:val="0"/>
      <w:marRight w:val="0"/>
      <w:marTop w:val="0"/>
      <w:marBottom w:val="0"/>
      <w:divBdr>
        <w:top w:val="none" w:sz="0" w:space="0" w:color="auto"/>
        <w:left w:val="none" w:sz="0" w:space="0" w:color="auto"/>
        <w:bottom w:val="none" w:sz="0" w:space="0" w:color="auto"/>
        <w:right w:val="none" w:sz="0" w:space="0" w:color="auto"/>
      </w:divBdr>
    </w:div>
    <w:div w:id="2003046601">
      <w:bodyDiv w:val="1"/>
      <w:marLeft w:val="0"/>
      <w:marRight w:val="0"/>
      <w:marTop w:val="0"/>
      <w:marBottom w:val="0"/>
      <w:divBdr>
        <w:top w:val="none" w:sz="0" w:space="0" w:color="auto"/>
        <w:left w:val="none" w:sz="0" w:space="0" w:color="auto"/>
        <w:bottom w:val="none" w:sz="0" w:space="0" w:color="auto"/>
        <w:right w:val="none" w:sz="0" w:space="0" w:color="auto"/>
      </w:divBdr>
    </w:div>
    <w:div w:id="2003120288">
      <w:bodyDiv w:val="1"/>
      <w:marLeft w:val="0"/>
      <w:marRight w:val="0"/>
      <w:marTop w:val="0"/>
      <w:marBottom w:val="0"/>
      <w:divBdr>
        <w:top w:val="none" w:sz="0" w:space="0" w:color="auto"/>
        <w:left w:val="none" w:sz="0" w:space="0" w:color="auto"/>
        <w:bottom w:val="none" w:sz="0" w:space="0" w:color="auto"/>
        <w:right w:val="none" w:sz="0" w:space="0" w:color="auto"/>
      </w:divBdr>
    </w:div>
    <w:div w:id="2003309931">
      <w:bodyDiv w:val="1"/>
      <w:marLeft w:val="0"/>
      <w:marRight w:val="0"/>
      <w:marTop w:val="0"/>
      <w:marBottom w:val="0"/>
      <w:divBdr>
        <w:top w:val="none" w:sz="0" w:space="0" w:color="auto"/>
        <w:left w:val="none" w:sz="0" w:space="0" w:color="auto"/>
        <w:bottom w:val="none" w:sz="0" w:space="0" w:color="auto"/>
        <w:right w:val="none" w:sz="0" w:space="0" w:color="auto"/>
      </w:divBdr>
    </w:div>
    <w:div w:id="2003388265">
      <w:bodyDiv w:val="1"/>
      <w:marLeft w:val="0"/>
      <w:marRight w:val="0"/>
      <w:marTop w:val="0"/>
      <w:marBottom w:val="0"/>
      <w:divBdr>
        <w:top w:val="none" w:sz="0" w:space="0" w:color="auto"/>
        <w:left w:val="none" w:sz="0" w:space="0" w:color="auto"/>
        <w:bottom w:val="none" w:sz="0" w:space="0" w:color="auto"/>
        <w:right w:val="none" w:sz="0" w:space="0" w:color="auto"/>
      </w:divBdr>
    </w:div>
    <w:div w:id="2003586736">
      <w:bodyDiv w:val="1"/>
      <w:marLeft w:val="0"/>
      <w:marRight w:val="0"/>
      <w:marTop w:val="0"/>
      <w:marBottom w:val="0"/>
      <w:divBdr>
        <w:top w:val="none" w:sz="0" w:space="0" w:color="auto"/>
        <w:left w:val="none" w:sz="0" w:space="0" w:color="auto"/>
        <w:bottom w:val="none" w:sz="0" w:space="0" w:color="auto"/>
        <w:right w:val="none" w:sz="0" w:space="0" w:color="auto"/>
      </w:divBdr>
    </w:div>
    <w:div w:id="2003659814">
      <w:bodyDiv w:val="1"/>
      <w:marLeft w:val="0"/>
      <w:marRight w:val="0"/>
      <w:marTop w:val="0"/>
      <w:marBottom w:val="0"/>
      <w:divBdr>
        <w:top w:val="none" w:sz="0" w:space="0" w:color="auto"/>
        <w:left w:val="none" w:sz="0" w:space="0" w:color="auto"/>
        <w:bottom w:val="none" w:sz="0" w:space="0" w:color="auto"/>
        <w:right w:val="none" w:sz="0" w:space="0" w:color="auto"/>
      </w:divBdr>
    </w:div>
    <w:div w:id="2004039346">
      <w:bodyDiv w:val="1"/>
      <w:marLeft w:val="0"/>
      <w:marRight w:val="0"/>
      <w:marTop w:val="0"/>
      <w:marBottom w:val="0"/>
      <w:divBdr>
        <w:top w:val="none" w:sz="0" w:space="0" w:color="auto"/>
        <w:left w:val="none" w:sz="0" w:space="0" w:color="auto"/>
        <w:bottom w:val="none" w:sz="0" w:space="0" w:color="auto"/>
        <w:right w:val="none" w:sz="0" w:space="0" w:color="auto"/>
      </w:divBdr>
    </w:div>
    <w:div w:id="2004039470">
      <w:bodyDiv w:val="1"/>
      <w:marLeft w:val="0"/>
      <w:marRight w:val="0"/>
      <w:marTop w:val="0"/>
      <w:marBottom w:val="0"/>
      <w:divBdr>
        <w:top w:val="none" w:sz="0" w:space="0" w:color="auto"/>
        <w:left w:val="none" w:sz="0" w:space="0" w:color="auto"/>
        <w:bottom w:val="none" w:sz="0" w:space="0" w:color="auto"/>
        <w:right w:val="none" w:sz="0" w:space="0" w:color="auto"/>
      </w:divBdr>
    </w:div>
    <w:div w:id="2004091443">
      <w:bodyDiv w:val="1"/>
      <w:marLeft w:val="0"/>
      <w:marRight w:val="0"/>
      <w:marTop w:val="0"/>
      <w:marBottom w:val="0"/>
      <w:divBdr>
        <w:top w:val="none" w:sz="0" w:space="0" w:color="auto"/>
        <w:left w:val="none" w:sz="0" w:space="0" w:color="auto"/>
        <w:bottom w:val="none" w:sz="0" w:space="0" w:color="auto"/>
        <w:right w:val="none" w:sz="0" w:space="0" w:color="auto"/>
      </w:divBdr>
    </w:div>
    <w:div w:id="2004115563">
      <w:bodyDiv w:val="1"/>
      <w:marLeft w:val="0"/>
      <w:marRight w:val="0"/>
      <w:marTop w:val="0"/>
      <w:marBottom w:val="0"/>
      <w:divBdr>
        <w:top w:val="none" w:sz="0" w:space="0" w:color="auto"/>
        <w:left w:val="none" w:sz="0" w:space="0" w:color="auto"/>
        <w:bottom w:val="none" w:sz="0" w:space="0" w:color="auto"/>
        <w:right w:val="none" w:sz="0" w:space="0" w:color="auto"/>
      </w:divBdr>
    </w:div>
    <w:div w:id="2004621516">
      <w:bodyDiv w:val="1"/>
      <w:marLeft w:val="0"/>
      <w:marRight w:val="0"/>
      <w:marTop w:val="0"/>
      <w:marBottom w:val="0"/>
      <w:divBdr>
        <w:top w:val="none" w:sz="0" w:space="0" w:color="auto"/>
        <w:left w:val="none" w:sz="0" w:space="0" w:color="auto"/>
        <w:bottom w:val="none" w:sz="0" w:space="0" w:color="auto"/>
        <w:right w:val="none" w:sz="0" w:space="0" w:color="auto"/>
      </w:divBdr>
    </w:div>
    <w:div w:id="2004964698">
      <w:bodyDiv w:val="1"/>
      <w:marLeft w:val="0"/>
      <w:marRight w:val="0"/>
      <w:marTop w:val="0"/>
      <w:marBottom w:val="0"/>
      <w:divBdr>
        <w:top w:val="none" w:sz="0" w:space="0" w:color="auto"/>
        <w:left w:val="none" w:sz="0" w:space="0" w:color="auto"/>
        <w:bottom w:val="none" w:sz="0" w:space="0" w:color="auto"/>
        <w:right w:val="none" w:sz="0" w:space="0" w:color="auto"/>
      </w:divBdr>
    </w:div>
    <w:div w:id="2004971447">
      <w:bodyDiv w:val="1"/>
      <w:marLeft w:val="0"/>
      <w:marRight w:val="0"/>
      <w:marTop w:val="0"/>
      <w:marBottom w:val="0"/>
      <w:divBdr>
        <w:top w:val="none" w:sz="0" w:space="0" w:color="auto"/>
        <w:left w:val="none" w:sz="0" w:space="0" w:color="auto"/>
        <w:bottom w:val="none" w:sz="0" w:space="0" w:color="auto"/>
        <w:right w:val="none" w:sz="0" w:space="0" w:color="auto"/>
      </w:divBdr>
    </w:div>
    <w:div w:id="2005088057">
      <w:bodyDiv w:val="1"/>
      <w:marLeft w:val="0"/>
      <w:marRight w:val="0"/>
      <w:marTop w:val="0"/>
      <w:marBottom w:val="0"/>
      <w:divBdr>
        <w:top w:val="none" w:sz="0" w:space="0" w:color="auto"/>
        <w:left w:val="none" w:sz="0" w:space="0" w:color="auto"/>
        <w:bottom w:val="none" w:sz="0" w:space="0" w:color="auto"/>
        <w:right w:val="none" w:sz="0" w:space="0" w:color="auto"/>
      </w:divBdr>
    </w:div>
    <w:div w:id="2005668097">
      <w:bodyDiv w:val="1"/>
      <w:marLeft w:val="0"/>
      <w:marRight w:val="0"/>
      <w:marTop w:val="0"/>
      <w:marBottom w:val="0"/>
      <w:divBdr>
        <w:top w:val="none" w:sz="0" w:space="0" w:color="auto"/>
        <w:left w:val="none" w:sz="0" w:space="0" w:color="auto"/>
        <w:bottom w:val="none" w:sz="0" w:space="0" w:color="auto"/>
        <w:right w:val="none" w:sz="0" w:space="0" w:color="auto"/>
      </w:divBdr>
    </w:div>
    <w:div w:id="2005736537">
      <w:bodyDiv w:val="1"/>
      <w:marLeft w:val="0"/>
      <w:marRight w:val="0"/>
      <w:marTop w:val="0"/>
      <w:marBottom w:val="0"/>
      <w:divBdr>
        <w:top w:val="none" w:sz="0" w:space="0" w:color="auto"/>
        <w:left w:val="none" w:sz="0" w:space="0" w:color="auto"/>
        <w:bottom w:val="none" w:sz="0" w:space="0" w:color="auto"/>
        <w:right w:val="none" w:sz="0" w:space="0" w:color="auto"/>
      </w:divBdr>
    </w:div>
    <w:div w:id="2005742780">
      <w:bodyDiv w:val="1"/>
      <w:marLeft w:val="0"/>
      <w:marRight w:val="0"/>
      <w:marTop w:val="0"/>
      <w:marBottom w:val="0"/>
      <w:divBdr>
        <w:top w:val="none" w:sz="0" w:space="0" w:color="auto"/>
        <w:left w:val="none" w:sz="0" w:space="0" w:color="auto"/>
        <w:bottom w:val="none" w:sz="0" w:space="0" w:color="auto"/>
        <w:right w:val="none" w:sz="0" w:space="0" w:color="auto"/>
      </w:divBdr>
    </w:div>
    <w:div w:id="2005815601">
      <w:bodyDiv w:val="1"/>
      <w:marLeft w:val="0"/>
      <w:marRight w:val="0"/>
      <w:marTop w:val="0"/>
      <w:marBottom w:val="0"/>
      <w:divBdr>
        <w:top w:val="none" w:sz="0" w:space="0" w:color="auto"/>
        <w:left w:val="none" w:sz="0" w:space="0" w:color="auto"/>
        <w:bottom w:val="none" w:sz="0" w:space="0" w:color="auto"/>
        <w:right w:val="none" w:sz="0" w:space="0" w:color="auto"/>
      </w:divBdr>
    </w:div>
    <w:div w:id="2006200176">
      <w:bodyDiv w:val="1"/>
      <w:marLeft w:val="0"/>
      <w:marRight w:val="0"/>
      <w:marTop w:val="0"/>
      <w:marBottom w:val="0"/>
      <w:divBdr>
        <w:top w:val="none" w:sz="0" w:space="0" w:color="auto"/>
        <w:left w:val="none" w:sz="0" w:space="0" w:color="auto"/>
        <w:bottom w:val="none" w:sz="0" w:space="0" w:color="auto"/>
        <w:right w:val="none" w:sz="0" w:space="0" w:color="auto"/>
      </w:divBdr>
    </w:div>
    <w:div w:id="2006278065">
      <w:bodyDiv w:val="1"/>
      <w:marLeft w:val="0"/>
      <w:marRight w:val="0"/>
      <w:marTop w:val="0"/>
      <w:marBottom w:val="0"/>
      <w:divBdr>
        <w:top w:val="none" w:sz="0" w:space="0" w:color="auto"/>
        <w:left w:val="none" w:sz="0" w:space="0" w:color="auto"/>
        <w:bottom w:val="none" w:sz="0" w:space="0" w:color="auto"/>
        <w:right w:val="none" w:sz="0" w:space="0" w:color="auto"/>
      </w:divBdr>
    </w:div>
    <w:div w:id="2006394024">
      <w:bodyDiv w:val="1"/>
      <w:marLeft w:val="0"/>
      <w:marRight w:val="0"/>
      <w:marTop w:val="0"/>
      <w:marBottom w:val="0"/>
      <w:divBdr>
        <w:top w:val="none" w:sz="0" w:space="0" w:color="auto"/>
        <w:left w:val="none" w:sz="0" w:space="0" w:color="auto"/>
        <w:bottom w:val="none" w:sz="0" w:space="0" w:color="auto"/>
        <w:right w:val="none" w:sz="0" w:space="0" w:color="auto"/>
      </w:divBdr>
    </w:div>
    <w:div w:id="2006743090">
      <w:bodyDiv w:val="1"/>
      <w:marLeft w:val="0"/>
      <w:marRight w:val="0"/>
      <w:marTop w:val="0"/>
      <w:marBottom w:val="0"/>
      <w:divBdr>
        <w:top w:val="none" w:sz="0" w:space="0" w:color="auto"/>
        <w:left w:val="none" w:sz="0" w:space="0" w:color="auto"/>
        <w:bottom w:val="none" w:sz="0" w:space="0" w:color="auto"/>
        <w:right w:val="none" w:sz="0" w:space="0" w:color="auto"/>
      </w:divBdr>
    </w:div>
    <w:div w:id="2006782161">
      <w:bodyDiv w:val="1"/>
      <w:marLeft w:val="0"/>
      <w:marRight w:val="0"/>
      <w:marTop w:val="0"/>
      <w:marBottom w:val="0"/>
      <w:divBdr>
        <w:top w:val="none" w:sz="0" w:space="0" w:color="auto"/>
        <w:left w:val="none" w:sz="0" w:space="0" w:color="auto"/>
        <w:bottom w:val="none" w:sz="0" w:space="0" w:color="auto"/>
        <w:right w:val="none" w:sz="0" w:space="0" w:color="auto"/>
      </w:divBdr>
    </w:div>
    <w:div w:id="2007051663">
      <w:bodyDiv w:val="1"/>
      <w:marLeft w:val="0"/>
      <w:marRight w:val="0"/>
      <w:marTop w:val="0"/>
      <w:marBottom w:val="0"/>
      <w:divBdr>
        <w:top w:val="none" w:sz="0" w:space="0" w:color="auto"/>
        <w:left w:val="none" w:sz="0" w:space="0" w:color="auto"/>
        <w:bottom w:val="none" w:sz="0" w:space="0" w:color="auto"/>
        <w:right w:val="none" w:sz="0" w:space="0" w:color="auto"/>
      </w:divBdr>
    </w:div>
    <w:div w:id="2007054310">
      <w:bodyDiv w:val="1"/>
      <w:marLeft w:val="0"/>
      <w:marRight w:val="0"/>
      <w:marTop w:val="0"/>
      <w:marBottom w:val="0"/>
      <w:divBdr>
        <w:top w:val="none" w:sz="0" w:space="0" w:color="auto"/>
        <w:left w:val="none" w:sz="0" w:space="0" w:color="auto"/>
        <w:bottom w:val="none" w:sz="0" w:space="0" w:color="auto"/>
        <w:right w:val="none" w:sz="0" w:space="0" w:color="auto"/>
      </w:divBdr>
    </w:div>
    <w:div w:id="2007124580">
      <w:bodyDiv w:val="1"/>
      <w:marLeft w:val="0"/>
      <w:marRight w:val="0"/>
      <w:marTop w:val="0"/>
      <w:marBottom w:val="0"/>
      <w:divBdr>
        <w:top w:val="none" w:sz="0" w:space="0" w:color="auto"/>
        <w:left w:val="none" w:sz="0" w:space="0" w:color="auto"/>
        <w:bottom w:val="none" w:sz="0" w:space="0" w:color="auto"/>
        <w:right w:val="none" w:sz="0" w:space="0" w:color="auto"/>
      </w:divBdr>
    </w:div>
    <w:div w:id="2007200798">
      <w:bodyDiv w:val="1"/>
      <w:marLeft w:val="0"/>
      <w:marRight w:val="0"/>
      <w:marTop w:val="0"/>
      <w:marBottom w:val="0"/>
      <w:divBdr>
        <w:top w:val="none" w:sz="0" w:space="0" w:color="auto"/>
        <w:left w:val="none" w:sz="0" w:space="0" w:color="auto"/>
        <w:bottom w:val="none" w:sz="0" w:space="0" w:color="auto"/>
        <w:right w:val="none" w:sz="0" w:space="0" w:color="auto"/>
      </w:divBdr>
    </w:div>
    <w:div w:id="2007442414">
      <w:bodyDiv w:val="1"/>
      <w:marLeft w:val="0"/>
      <w:marRight w:val="0"/>
      <w:marTop w:val="0"/>
      <w:marBottom w:val="0"/>
      <w:divBdr>
        <w:top w:val="none" w:sz="0" w:space="0" w:color="auto"/>
        <w:left w:val="none" w:sz="0" w:space="0" w:color="auto"/>
        <w:bottom w:val="none" w:sz="0" w:space="0" w:color="auto"/>
        <w:right w:val="none" w:sz="0" w:space="0" w:color="auto"/>
      </w:divBdr>
    </w:div>
    <w:div w:id="2007514260">
      <w:bodyDiv w:val="1"/>
      <w:marLeft w:val="0"/>
      <w:marRight w:val="0"/>
      <w:marTop w:val="0"/>
      <w:marBottom w:val="0"/>
      <w:divBdr>
        <w:top w:val="none" w:sz="0" w:space="0" w:color="auto"/>
        <w:left w:val="none" w:sz="0" w:space="0" w:color="auto"/>
        <w:bottom w:val="none" w:sz="0" w:space="0" w:color="auto"/>
        <w:right w:val="none" w:sz="0" w:space="0" w:color="auto"/>
      </w:divBdr>
    </w:div>
    <w:div w:id="2007585354">
      <w:bodyDiv w:val="1"/>
      <w:marLeft w:val="0"/>
      <w:marRight w:val="0"/>
      <w:marTop w:val="0"/>
      <w:marBottom w:val="0"/>
      <w:divBdr>
        <w:top w:val="none" w:sz="0" w:space="0" w:color="auto"/>
        <w:left w:val="none" w:sz="0" w:space="0" w:color="auto"/>
        <w:bottom w:val="none" w:sz="0" w:space="0" w:color="auto"/>
        <w:right w:val="none" w:sz="0" w:space="0" w:color="auto"/>
      </w:divBdr>
    </w:div>
    <w:div w:id="2007633327">
      <w:bodyDiv w:val="1"/>
      <w:marLeft w:val="0"/>
      <w:marRight w:val="0"/>
      <w:marTop w:val="0"/>
      <w:marBottom w:val="0"/>
      <w:divBdr>
        <w:top w:val="none" w:sz="0" w:space="0" w:color="auto"/>
        <w:left w:val="none" w:sz="0" w:space="0" w:color="auto"/>
        <w:bottom w:val="none" w:sz="0" w:space="0" w:color="auto"/>
        <w:right w:val="none" w:sz="0" w:space="0" w:color="auto"/>
      </w:divBdr>
    </w:div>
    <w:div w:id="2007634498">
      <w:bodyDiv w:val="1"/>
      <w:marLeft w:val="0"/>
      <w:marRight w:val="0"/>
      <w:marTop w:val="0"/>
      <w:marBottom w:val="0"/>
      <w:divBdr>
        <w:top w:val="none" w:sz="0" w:space="0" w:color="auto"/>
        <w:left w:val="none" w:sz="0" w:space="0" w:color="auto"/>
        <w:bottom w:val="none" w:sz="0" w:space="0" w:color="auto"/>
        <w:right w:val="none" w:sz="0" w:space="0" w:color="auto"/>
      </w:divBdr>
    </w:div>
    <w:div w:id="2007710160">
      <w:bodyDiv w:val="1"/>
      <w:marLeft w:val="0"/>
      <w:marRight w:val="0"/>
      <w:marTop w:val="0"/>
      <w:marBottom w:val="0"/>
      <w:divBdr>
        <w:top w:val="none" w:sz="0" w:space="0" w:color="auto"/>
        <w:left w:val="none" w:sz="0" w:space="0" w:color="auto"/>
        <w:bottom w:val="none" w:sz="0" w:space="0" w:color="auto"/>
        <w:right w:val="none" w:sz="0" w:space="0" w:color="auto"/>
      </w:divBdr>
    </w:div>
    <w:div w:id="2007786101">
      <w:bodyDiv w:val="1"/>
      <w:marLeft w:val="0"/>
      <w:marRight w:val="0"/>
      <w:marTop w:val="0"/>
      <w:marBottom w:val="0"/>
      <w:divBdr>
        <w:top w:val="none" w:sz="0" w:space="0" w:color="auto"/>
        <w:left w:val="none" w:sz="0" w:space="0" w:color="auto"/>
        <w:bottom w:val="none" w:sz="0" w:space="0" w:color="auto"/>
        <w:right w:val="none" w:sz="0" w:space="0" w:color="auto"/>
      </w:divBdr>
    </w:div>
    <w:div w:id="2007853861">
      <w:bodyDiv w:val="1"/>
      <w:marLeft w:val="0"/>
      <w:marRight w:val="0"/>
      <w:marTop w:val="0"/>
      <w:marBottom w:val="0"/>
      <w:divBdr>
        <w:top w:val="none" w:sz="0" w:space="0" w:color="auto"/>
        <w:left w:val="none" w:sz="0" w:space="0" w:color="auto"/>
        <w:bottom w:val="none" w:sz="0" w:space="0" w:color="auto"/>
        <w:right w:val="none" w:sz="0" w:space="0" w:color="auto"/>
      </w:divBdr>
    </w:div>
    <w:div w:id="2007899212">
      <w:bodyDiv w:val="1"/>
      <w:marLeft w:val="0"/>
      <w:marRight w:val="0"/>
      <w:marTop w:val="0"/>
      <w:marBottom w:val="0"/>
      <w:divBdr>
        <w:top w:val="none" w:sz="0" w:space="0" w:color="auto"/>
        <w:left w:val="none" w:sz="0" w:space="0" w:color="auto"/>
        <w:bottom w:val="none" w:sz="0" w:space="0" w:color="auto"/>
        <w:right w:val="none" w:sz="0" w:space="0" w:color="auto"/>
      </w:divBdr>
    </w:div>
    <w:div w:id="2007971426">
      <w:bodyDiv w:val="1"/>
      <w:marLeft w:val="0"/>
      <w:marRight w:val="0"/>
      <w:marTop w:val="0"/>
      <w:marBottom w:val="0"/>
      <w:divBdr>
        <w:top w:val="none" w:sz="0" w:space="0" w:color="auto"/>
        <w:left w:val="none" w:sz="0" w:space="0" w:color="auto"/>
        <w:bottom w:val="none" w:sz="0" w:space="0" w:color="auto"/>
        <w:right w:val="none" w:sz="0" w:space="0" w:color="auto"/>
      </w:divBdr>
    </w:div>
    <w:div w:id="2007976949">
      <w:bodyDiv w:val="1"/>
      <w:marLeft w:val="0"/>
      <w:marRight w:val="0"/>
      <w:marTop w:val="0"/>
      <w:marBottom w:val="0"/>
      <w:divBdr>
        <w:top w:val="none" w:sz="0" w:space="0" w:color="auto"/>
        <w:left w:val="none" w:sz="0" w:space="0" w:color="auto"/>
        <w:bottom w:val="none" w:sz="0" w:space="0" w:color="auto"/>
        <w:right w:val="none" w:sz="0" w:space="0" w:color="auto"/>
      </w:divBdr>
    </w:div>
    <w:div w:id="2007978954">
      <w:bodyDiv w:val="1"/>
      <w:marLeft w:val="0"/>
      <w:marRight w:val="0"/>
      <w:marTop w:val="0"/>
      <w:marBottom w:val="0"/>
      <w:divBdr>
        <w:top w:val="none" w:sz="0" w:space="0" w:color="auto"/>
        <w:left w:val="none" w:sz="0" w:space="0" w:color="auto"/>
        <w:bottom w:val="none" w:sz="0" w:space="0" w:color="auto"/>
        <w:right w:val="none" w:sz="0" w:space="0" w:color="auto"/>
      </w:divBdr>
    </w:div>
    <w:div w:id="2008173149">
      <w:bodyDiv w:val="1"/>
      <w:marLeft w:val="0"/>
      <w:marRight w:val="0"/>
      <w:marTop w:val="0"/>
      <w:marBottom w:val="0"/>
      <w:divBdr>
        <w:top w:val="none" w:sz="0" w:space="0" w:color="auto"/>
        <w:left w:val="none" w:sz="0" w:space="0" w:color="auto"/>
        <w:bottom w:val="none" w:sz="0" w:space="0" w:color="auto"/>
        <w:right w:val="none" w:sz="0" w:space="0" w:color="auto"/>
      </w:divBdr>
    </w:div>
    <w:div w:id="2008511467">
      <w:bodyDiv w:val="1"/>
      <w:marLeft w:val="0"/>
      <w:marRight w:val="0"/>
      <w:marTop w:val="0"/>
      <w:marBottom w:val="0"/>
      <w:divBdr>
        <w:top w:val="none" w:sz="0" w:space="0" w:color="auto"/>
        <w:left w:val="none" w:sz="0" w:space="0" w:color="auto"/>
        <w:bottom w:val="none" w:sz="0" w:space="0" w:color="auto"/>
        <w:right w:val="none" w:sz="0" w:space="0" w:color="auto"/>
      </w:divBdr>
    </w:div>
    <w:div w:id="2008631214">
      <w:bodyDiv w:val="1"/>
      <w:marLeft w:val="0"/>
      <w:marRight w:val="0"/>
      <w:marTop w:val="0"/>
      <w:marBottom w:val="0"/>
      <w:divBdr>
        <w:top w:val="none" w:sz="0" w:space="0" w:color="auto"/>
        <w:left w:val="none" w:sz="0" w:space="0" w:color="auto"/>
        <w:bottom w:val="none" w:sz="0" w:space="0" w:color="auto"/>
        <w:right w:val="none" w:sz="0" w:space="0" w:color="auto"/>
      </w:divBdr>
    </w:div>
    <w:div w:id="2008632317">
      <w:bodyDiv w:val="1"/>
      <w:marLeft w:val="0"/>
      <w:marRight w:val="0"/>
      <w:marTop w:val="0"/>
      <w:marBottom w:val="0"/>
      <w:divBdr>
        <w:top w:val="none" w:sz="0" w:space="0" w:color="auto"/>
        <w:left w:val="none" w:sz="0" w:space="0" w:color="auto"/>
        <w:bottom w:val="none" w:sz="0" w:space="0" w:color="auto"/>
        <w:right w:val="none" w:sz="0" w:space="0" w:color="auto"/>
      </w:divBdr>
    </w:div>
    <w:div w:id="2008898486">
      <w:bodyDiv w:val="1"/>
      <w:marLeft w:val="0"/>
      <w:marRight w:val="0"/>
      <w:marTop w:val="0"/>
      <w:marBottom w:val="0"/>
      <w:divBdr>
        <w:top w:val="none" w:sz="0" w:space="0" w:color="auto"/>
        <w:left w:val="none" w:sz="0" w:space="0" w:color="auto"/>
        <w:bottom w:val="none" w:sz="0" w:space="0" w:color="auto"/>
        <w:right w:val="none" w:sz="0" w:space="0" w:color="auto"/>
      </w:divBdr>
    </w:div>
    <w:div w:id="2008945780">
      <w:bodyDiv w:val="1"/>
      <w:marLeft w:val="0"/>
      <w:marRight w:val="0"/>
      <w:marTop w:val="0"/>
      <w:marBottom w:val="0"/>
      <w:divBdr>
        <w:top w:val="none" w:sz="0" w:space="0" w:color="auto"/>
        <w:left w:val="none" w:sz="0" w:space="0" w:color="auto"/>
        <w:bottom w:val="none" w:sz="0" w:space="0" w:color="auto"/>
        <w:right w:val="none" w:sz="0" w:space="0" w:color="auto"/>
      </w:divBdr>
    </w:div>
    <w:div w:id="2009138503">
      <w:bodyDiv w:val="1"/>
      <w:marLeft w:val="0"/>
      <w:marRight w:val="0"/>
      <w:marTop w:val="0"/>
      <w:marBottom w:val="0"/>
      <w:divBdr>
        <w:top w:val="none" w:sz="0" w:space="0" w:color="auto"/>
        <w:left w:val="none" w:sz="0" w:space="0" w:color="auto"/>
        <w:bottom w:val="none" w:sz="0" w:space="0" w:color="auto"/>
        <w:right w:val="none" w:sz="0" w:space="0" w:color="auto"/>
      </w:divBdr>
    </w:div>
    <w:div w:id="2009214426">
      <w:bodyDiv w:val="1"/>
      <w:marLeft w:val="0"/>
      <w:marRight w:val="0"/>
      <w:marTop w:val="0"/>
      <w:marBottom w:val="0"/>
      <w:divBdr>
        <w:top w:val="none" w:sz="0" w:space="0" w:color="auto"/>
        <w:left w:val="none" w:sz="0" w:space="0" w:color="auto"/>
        <w:bottom w:val="none" w:sz="0" w:space="0" w:color="auto"/>
        <w:right w:val="none" w:sz="0" w:space="0" w:color="auto"/>
      </w:divBdr>
    </w:div>
    <w:div w:id="2009478092">
      <w:bodyDiv w:val="1"/>
      <w:marLeft w:val="0"/>
      <w:marRight w:val="0"/>
      <w:marTop w:val="0"/>
      <w:marBottom w:val="0"/>
      <w:divBdr>
        <w:top w:val="none" w:sz="0" w:space="0" w:color="auto"/>
        <w:left w:val="none" w:sz="0" w:space="0" w:color="auto"/>
        <w:bottom w:val="none" w:sz="0" w:space="0" w:color="auto"/>
        <w:right w:val="none" w:sz="0" w:space="0" w:color="auto"/>
      </w:divBdr>
    </w:div>
    <w:div w:id="2009677355">
      <w:bodyDiv w:val="1"/>
      <w:marLeft w:val="0"/>
      <w:marRight w:val="0"/>
      <w:marTop w:val="0"/>
      <w:marBottom w:val="0"/>
      <w:divBdr>
        <w:top w:val="none" w:sz="0" w:space="0" w:color="auto"/>
        <w:left w:val="none" w:sz="0" w:space="0" w:color="auto"/>
        <w:bottom w:val="none" w:sz="0" w:space="0" w:color="auto"/>
        <w:right w:val="none" w:sz="0" w:space="0" w:color="auto"/>
      </w:divBdr>
    </w:div>
    <w:div w:id="2009793361">
      <w:bodyDiv w:val="1"/>
      <w:marLeft w:val="0"/>
      <w:marRight w:val="0"/>
      <w:marTop w:val="0"/>
      <w:marBottom w:val="0"/>
      <w:divBdr>
        <w:top w:val="none" w:sz="0" w:space="0" w:color="auto"/>
        <w:left w:val="none" w:sz="0" w:space="0" w:color="auto"/>
        <w:bottom w:val="none" w:sz="0" w:space="0" w:color="auto"/>
        <w:right w:val="none" w:sz="0" w:space="0" w:color="auto"/>
      </w:divBdr>
    </w:div>
    <w:div w:id="2009818773">
      <w:bodyDiv w:val="1"/>
      <w:marLeft w:val="0"/>
      <w:marRight w:val="0"/>
      <w:marTop w:val="0"/>
      <w:marBottom w:val="0"/>
      <w:divBdr>
        <w:top w:val="none" w:sz="0" w:space="0" w:color="auto"/>
        <w:left w:val="none" w:sz="0" w:space="0" w:color="auto"/>
        <w:bottom w:val="none" w:sz="0" w:space="0" w:color="auto"/>
        <w:right w:val="none" w:sz="0" w:space="0" w:color="auto"/>
      </w:divBdr>
    </w:div>
    <w:div w:id="2009862384">
      <w:bodyDiv w:val="1"/>
      <w:marLeft w:val="0"/>
      <w:marRight w:val="0"/>
      <w:marTop w:val="0"/>
      <w:marBottom w:val="0"/>
      <w:divBdr>
        <w:top w:val="none" w:sz="0" w:space="0" w:color="auto"/>
        <w:left w:val="none" w:sz="0" w:space="0" w:color="auto"/>
        <w:bottom w:val="none" w:sz="0" w:space="0" w:color="auto"/>
        <w:right w:val="none" w:sz="0" w:space="0" w:color="auto"/>
      </w:divBdr>
    </w:div>
    <w:div w:id="2009869331">
      <w:bodyDiv w:val="1"/>
      <w:marLeft w:val="0"/>
      <w:marRight w:val="0"/>
      <w:marTop w:val="0"/>
      <w:marBottom w:val="0"/>
      <w:divBdr>
        <w:top w:val="none" w:sz="0" w:space="0" w:color="auto"/>
        <w:left w:val="none" w:sz="0" w:space="0" w:color="auto"/>
        <w:bottom w:val="none" w:sz="0" w:space="0" w:color="auto"/>
        <w:right w:val="none" w:sz="0" w:space="0" w:color="auto"/>
      </w:divBdr>
    </w:div>
    <w:div w:id="2010058277">
      <w:bodyDiv w:val="1"/>
      <w:marLeft w:val="0"/>
      <w:marRight w:val="0"/>
      <w:marTop w:val="0"/>
      <w:marBottom w:val="0"/>
      <w:divBdr>
        <w:top w:val="none" w:sz="0" w:space="0" w:color="auto"/>
        <w:left w:val="none" w:sz="0" w:space="0" w:color="auto"/>
        <w:bottom w:val="none" w:sz="0" w:space="0" w:color="auto"/>
        <w:right w:val="none" w:sz="0" w:space="0" w:color="auto"/>
      </w:divBdr>
    </w:div>
    <w:div w:id="2010330487">
      <w:bodyDiv w:val="1"/>
      <w:marLeft w:val="0"/>
      <w:marRight w:val="0"/>
      <w:marTop w:val="0"/>
      <w:marBottom w:val="0"/>
      <w:divBdr>
        <w:top w:val="none" w:sz="0" w:space="0" w:color="auto"/>
        <w:left w:val="none" w:sz="0" w:space="0" w:color="auto"/>
        <w:bottom w:val="none" w:sz="0" w:space="0" w:color="auto"/>
        <w:right w:val="none" w:sz="0" w:space="0" w:color="auto"/>
      </w:divBdr>
    </w:div>
    <w:div w:id="2010332907">
      <w:bodyDiv w:val="1"/>
      <w:marLeft w:val="0"/>
      <w:marRight w:val="0"/>
      <w:marTop w:val="0"/>
      <w:marBottom w:val="0"/>
      <w:divBdr>
        <w:top w:val="none" w:sz="0" w:space="0" w:color="auto"/>
        <w:left w:val="none" w:sz="0" w:space="0" w:color="auto"/>
        <w:bottom w:val="none" w:sz="0" w:space="0" w:color="auto"/>
        <w:right w:val="none" w:sz="0" w:space="0" w:color="auto"/>
      </w:divBdr>
    </w:div>
    <w:div w:id="2010448475">
      <w:bodyDiv w:val="1"/>
      <w:marLeft w:val="0"/>
      <w:marRight w:val="0"/>
      <w:marTop w:val="0"/>
      <w:marBottom w:val="0"/>
      <w:divBdr>
        <w:top w:val="none" w:sz="0" w:space="0" w:color="auto"/>
        <w:left w:val="none" w:sz="0" w:space="0" w:color="auto"/>
        <w:bottom w:val="none" w:sz="0" w:space="0" w:color="auto"/>
        <w:right w:val="none" w:sz="0" w:space="0" w:color="auto"/>
      </w:divBdr>
    </w:div>
    <w:div w:id="2010526170">
      <w:bodyDiv w:val="1"/>
      <w:marLeft w:val="0"/>
      <w:marRight w:val="0"/>
      <w:marTop w:val="0"/>
      <w:marBottom w:val="0"/>
      <w:divBdr>
        <w:top w:val="none" w:sz="0" w:space="0" w:color="auto"/>
        <w:left w:val="none" w:sz="0" w:space="0" w:color="auto"/>
        <w:bottom w:val="none" w:sz="0" w:space="0" w:color="auto"/>
        <w:right w:val="none" w:sz="0" w:space="0" w:color="auto"/>
      </w:divBdr>
    </w:div>
    <w:div w:id="2010597300">
      <w:bodyDiv w:val="1"/>
      <w:marLeft w:val="0"/>
      <w:marRight w:val="0"/>
      <w:marTop w:val="0"/>
      <w:marBottom w:val="0"/>
      <w:divBdr>
        <w:top w:val="none" w:sz="0" w:space="0" w:color="auto"/>
        <w:left w:val="none" w:sz="0" w:space="0" w:color="auto"/>
        <w:bottom w:val="none" w:sz="0" w:space="0" w:color="auto"/>
        <w:right w:val="none" w:sz="0" w:space="0" w:color="auto"/>
      </w:divBdr>
    </w:div>
    <w:div w:id="2011060000">
      <w:bodyDiv w:val="1"/>
      <w:marLeft w:val="0"/>
      <w:marRight w:val="0"/>
      <w:marTop w:val="0"/>
      <w:marBottom w:val="0"/>
      <w:divBdr>
        <w:top w:val="none" w:sz="0" w:space="0" w:color="auto"/>
        <w:left w:val="none" w:sz="0" w:space="0" w:color="auto"/>
        <w:bottom w:val="none" w:sz="0" w:space="0" w:color="auto"/>
        <w:right w:val="none" w:sz="0" w:space="0" w:color="auto"/>
      </w:divBdr>
    </w:div>
    <w:div w:id="201132402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11565289">
      <w:bodyDiv w:val="1"/>
      <w:marLeft w:val="0"/>
      <w:marRight w:val="0"/>
      <w:marTop w:val="0"/>
      <w:marBottom w:val="0"/>
      <w:divBdr>
        <w:top w:val="none" w:sz="0" w:space="0" w:color="auto"/>
        <w:left w:val="none" w:sz="0" w:space="0" w:color="auto"/>
        <w:bottom w:val="none" w:sz="0" w:space="0" w:color="auto"/>
        <w:right w:val="none" w:sz="0" w:space="0" w:color="auto"/>
      </w:divBdr>
    </w:div>
    <w:div w:id="2011716203">
      <w:bodyDiv w:val="1"/>
      <w:marLeft w:val="0"/>
      <w:marRight w:val="0"/>
      <w:marTop w:val="0"/>
      <w:marBottom w:val="0"/>
      <w:divBdr>
        <w:top w:val="none" w:sz="0" w:space="0" w:color="auto"/>
        <w:left w:val="none" w:sz="0" w:space="0" w:color="auto"/>
        <w:bottom w:val="none" w:sz="0" w:space="0" w:color="auto"/>
        <w:right w:val="none" w:sz="0" w:space="0" w:color="auto"/>
      </w:divBdr>
    </w:div>
    <w:div w:id="2011761099">
      <w:bodyDiv w:val="1"/>
      <w:marLeft w:val="0"/>
      <w:marRight w:val="0"/>
      <w:marTop w:val="0"/>
      <w:marBottom w:val="0"/>
      <w:divBdr>
        <w:top w:val="none" w:sz="0" w:space="0" w:color="auto"/>
        <w:left w:val="none" w:sz="0" w:space="0" w:color="auto"/>
        <w:bottom w:val="none" w:sz="0" w:space="0" w:color="auto"/>
        <w:right w:val="none" w:sz="0" w:space="0" w:color="auto"/>
      </w:divBdr>
    </w:div>
    <w:div w:id="2012099673">
      <w:bodyDiv w:val="1"/>
      <w:marLeft w:val="0"/>
      <w:marRight w:val="0"/>
      <w:marTop w:val="0"/>
      <w:marBottom w:val="0"/>
      <w:divBdr>
        <w:top w:val="none" w:sz="0" w:space="0" w:color="auto"/>
        <w:left w:val="none" w:sz="0" w:space="0" w:color="auto"/>
        <w:bottom w:val="none" w:sz="0" w:space="0" w:color="auto"/>
        <w:right w:val="none" w:sz="0" w:space="0" w:color="auto"/>
      </w:divBdr>
    </w:div>
    <w:div w:id="2012101670">
      <w:bodyDiv w:val="1"/>
      <w:marLeft w:val="0"/>
      <w:marRight w:val="0"/>
      <w:marTop w:val="0"/>
      <w:marBottom w:val="0"/>
      <w:divBdr>
        <w:top w:val="none" w:sz="0" w:space="0" w:color="auto"/>
        <w:left w:val="none" w:sz="0" w:space="0" w:color="auto"/>
        <w:bottom w:val="none" w:sz="0" w:space="0" w:color="auto"/>
        <w:right w:val="none" w:sz="0" w:space="0" w:color="auto"/>
      </w:divBdr>
    </w:div>
    <w:div w:id="2012173659">
      <w:bodyDiv w:val="1"/>
      <w:marLeft w:val="0"/>
      <w:marRight w:val="0"/>
      <w:marTop w:val="0"/>
      <w:marBottom w:val="0"/>
      <w:divBdr>
        <w:top w:val="none" w:sz="0" w:space="0" w:color="auto"/>
        <w:left w:val="none" w:sz="0" w:space="0" w:color="auto"/>
        <w:bottom w:val="none" w:sz="0" w:space="0" w:color="auto"/>
        <w:right w:val="none" w:sz="0" w:space="0" w:color="auto"/>
      </w:divBdr>
    </w:div>
    <w:div w:id="2012365117">
      <w:bodyDiv w:val="1"/>
      <w:marLeft w:val="0"/>
      <w:marRight w:val="0"/>
      <w:marTop w:val="0"/>
      <w:marBottom w:val="0"/>
      <w:divBdr>
        <w:top w:val="none" w:sz="0" w:space="0" w:color="auto"/>
        <w:left w:val="none" w:sz="0" w:space="0" w:color="auto"/>
        <w:bottom w:val="none" w:sz="0" w:space="0" w:color="auto"/>
        <w:right w:val="none" w:sz="0" w:space="0" w:color="auto"/>
      </w:divBdr>
    </w:div>
    <w:div w:id="2012442753">
      <w:bodyDiv w:val="1"/>
      <w:marLeft w:val="0"/>
      <w:marRight w:val="0"/>
      <w:marTop w:val="0"/>
      <w:marBottom w:val="0"/>
      <w:divBdr>
        <w:top w:val="none" w:sz="0" w:space="0" w:color="auto"/>
        <w:left w:val="none" w:sz="0" w:space="0" w:color="auto"/>
        <w:bottom w:val="none" w:sz="0" w:space="0" w:color="auto"/>
        <w:right w:val="none" w:sz="0" w:space="0" w:color="auto"/>
      </w:divBdr>
    </w:div>
    <w:div w:id="2012950056">
      <w:bodyDiv w:val="1"/>
      <w:marLeft w:val="0"/>
      <w:marRight w:val="0"/>
      <w:marTop w:val="0"/>
      <w:marBottom w:val="0"/>
      <w:divBdr>
        <w:top w:val="none" w:sz="0" w:space="0" w:color="auto"/>
        <w:left w:val="none" w:sz="0" w:space="0" w:color="auto"/>
        <w:bottom w:val="none" w:sz="0" w:space="0" w:color="auto"/>
        <w:right w:val="none" w:sz="0" w:space="0" w:color="auto"/>
      </w:divBdr>
    </w:div>
    <w:div w:id="2013147073">
      <w:bodyDiv w:val="1"/>
      <w:marLeft w:val="0"/>
      <w:marRight w:val="0"/>
      <w:marTop w:val="0"/>
      <w:marBottom w:val="0"/>
      <w:divBdr>
        <w:top w:val="none" w:sz="0" w:space="0" w:color="auto"/>
        <w:left w:val="none" w:sz="0" w:space="0" w:color="auto"/>
        <w:bottom w:val="none" w:sz="0" w:space="0" w:color="auto"/>
        <w:right w:val="none" w:sz="0" w:space="0" w:color="auto"/>
      </w:divBdr>
    </w:div>
    <w:div w:id="2013291171">
      <w:bodyDiv w:val="1"/>
      <w:marLeft w:val="0"/>
      <w:marRight w:val="0"/>
      <w:marTop w:val="0"/>
      <w:marBottom w:val="0"/>
      <w:divBdr>
        <w:top w:val="none" w:sz="0" w:space="0" w:color="auto"/>
        <w:left w:val="none" w:sz="0" w:space="0" w:color="auto"/>
        <w:bottom w:val="none" w:sz="0" w:space="0" w:color="auto"/>
        <w:right w:val="none" w:sz="0" w:space="0" w:color="auto"/>
      </w:divBdr>
    </w:div>
    <w:div w:id="2013293726">
      <w:bodyDiv w:val="1"/>
      <w:marLeft w:val="0"/>
      <w:marRight w:val="0"/>
      <w:marTop w:val="0"/>
      <w:marBottom w:val="0"/>
      <w:divBdr>
        <w:top w:val="none" w:sz="0" w:space="0" w:color="auto"/>
        <w:left w:val="none" w:sz="0" w:space="0" w:color="auto"/>
        <w:bottom w:val="none" w:sz="0" w:space="0" w:color="auto"/>
        <w:right w:val="none" w:sz="0" w:space="0" w:color="auto"/>
      </w:divBdr>
    </w:div>
    <w:div w:id="2013407123">
      <w:bodyDiv w:val="1"/>
      <w:marLeft w:val="0"/>
      <w:marRight w:val="0"/>
      <w:marTop w:val="0"/>
      <w:marBottom w:val="0"/>
      <w:divBdr>
        <w:top w:val="none" w:sz="0" w:space="0" w:color="auto"/>
        <w:left w:val="none" w:sz="0" w:space="0" w:color="auto"/>
        <w:bottom w:val="none" w:sz="0" w:space="0" w:color="auto"/>
        <w:right w:val="none" w:sz="0" w:space="0" w:color="auto"/>
      </w:divBdr>
    </w:div>
    <w:div w:id="2013800511">
      <w:bodyDiv w:val="1"/>
      <w:marLeft w:val="0"/>
      <w:marRight w:val="0"/>
      <w:marTop w:val="0"/>
      <w:marBottom w:val="0"/>
      <w:divBdr>
        <w:top w:val="none" w:sz="0" w:space="0" w:color="auto"/>
        <w:left w:val="none" w:sz="0" w:space="0" w:color="auto"/>
        <w:bottom w:val="none" w:sz="0" w:space="0" w:color="auto"/>
        <w:right w:val="none" w:sz="0" w:space="0" w:color="auto"/>
      </w:divBdr>
    </w:div>
    <w:div w:id="2013877446">
      <w:bodyDiv w:val="1"/>
      <w:marLeft w:val="0"/>
      <w:marRight w:val="0"/>
      <w:marTop w:val="0"/>
      <w:marBottom w:val="0"/>
      <w:divBdr>
        <w:top w:val="none" w:sz="0" w:space="0" w:color="auto"/>
        <w:left w:val="none" w:sz="0" w:space="0" w:color="auto"/>
        <w:bottom w:val="none" w:sz="0" w:space="0" w:color="auto"/>
        <w:right w:val="none" w:sz="0" w:space="0" w:color="auto"/>
      </w:divBdr>
    </w:div>
    <w:div w:id="2013987252">
      <w:bodyDiv w:val="1"/>
      <w:marLeft w:val="0"/>
      <w:marRight w:val="0"/>
      <w:marTop w:val="0"/>
      <w:marBottom w:val="0"/>
      <w:divBdr>
        <w:top w:val="none" w:sz="0" w:space="0" w:color="auto"/>
        <w:left w:val="none" w:sz="0" w:space="0" w:color="auto"/>
        <w:bottom w:val="none" w:sz="0" w:space="0" w:color="auto"/>
        <w:right w:val="none" w:sz="0" w:space="0" w:color="auto"/>
      </w:divBdr>
    </w:div>
    <w:div w:id="2014141184">
      <w:bodyDiv w:val="1"/>
      <w:marLeft w:val="0"/>
      <w:marRight w:val="0"/>
      <w:marTop w:val="0"/>
      <w:marBottom w:val="0"/>
      <w:divBdr>
        <w:top w:val="none" w:sz="0" w:space="0" w:color="auto"/>
        <w:left w:val="none" w:sz="0" w:space="0" w:color="auto"/>
        <w:bottom w:val="none" w:sz="0" w:space="0" w:color="auto"/>
        <w:right w:val="none" w:sz="0" w:space="0" w:color="auto"/>
      </w:divBdr>
    </w:div>
    <w:div w:id="2014145735">
      <w:bodyDiv w:val="1"/>
      <w:marLeft w:val="0"/>
      <w:marRight w:val="0"/>
      <w:marTop w:val="0"/>
      <w:marBottom w:val="0"/>
      <w:divBdr>
        <w:top w:val="none" w:sz="0" w:space="0" w:color="auto"/>
        <w:left w:val="none" w:sz="0" w:space="0" w:color="auto"/>
        <w:bottom w:val="none" w:sz="0" w:space="0" w:color="auto"/>
        <w:right w:val="none" w:sz="0" w:space="0" w:color="auto"/>
      </w:divBdr>
    </w:div>
    <w:div w:id="2014214254">
      <w:bodyDiv w:val="1"/>
      <w:marLeft w:val="0"/>
      <w:marRight w:val="0"/>
      <w:marTop w:val="0"/>
      <w:marBottom w:val="0"/>
      <w:divBdr>
        <w:top w:val="none" w:sz="0" w:space="0" w:color="auto"/>
        <w:left w:val="none" w:sz="0" w:space="0" w:color="auto"/>
        <w:bottom w:val="none" w:sz="0" w:space="0" w:color="auto"/>
        <w:right w:val="none" w:sz="0" w:space="0" w:color="auto"/>
      </w:divBdr>
    </w:div>
    <w:div w:id="2014257466">
      <w:bodyDiv w:val="1"/>
      <w:marLeft w:val="0"/>
      <w:marRight w:val="0"/>
      <w:marTop w:val="0"/>
      <w:marBottom w:val="0"/>
      <w:divBdr>
        <w:top w:val="none" w:sz="0" w:space="0" w:color="auto"/>
        <w:left w:val="none" w:sz="0" w:space="0" w:color="auto"/>
        <w:bottom w:val="none" w:sz="0" w:space="0" w:color="auto"/>
        <w:right w:val="none" w:sz="0" w:space="0" w:color="auto"/>
      </w:divBdr>
    </w:div>
    <w:div w:id="2014333945">
      <w:bodyDiv w:val="1"/>
      <w:marLeft w:val="0"/>
      <w:marRight w:val="0"/>
      <w:marTop w:val="0"/>
      <w:marBottom w:val="0"/>
      <w:divBdr>
        <w:top w:val="none" w:sz="0" w:space="0" w:color="auto"/>
        <w:left w:val="none" w:sz="0" w:space="0" w:color="auto"/>
        <w:bottom w:val="none" w:sz="0" w:space="0" w:color="auto"/>
        <w:right w:val="none" w:sz="0" w:space="0" w:color="auto"/>
      </w:divBdr>
    </w:div>
    <w:div w:id="2014644120">
      <w:bodyDiv w:val="1"/>
      <w:marLeft w:val="0"/>
      <w:marRight w:val="0"/>
      <w:marTop w:val="0"/>
      <w:marBottom w:val="0"/>
      <w:divBdr>
        <w:top w:val="none" w:sz="0" w:space="0" w:color="auto"/>
        <w:left w:val="none" w:sz="0" w:space="0" w:color="auto"/>
        <w:bottom w:val="none" w:sz="0" w:space="0" w:color="auto"/>
        <w:right w:val="none" w:sz="0" w:space="0" w:color="auto"/>
      </w:divBdr>
    </w:div>
    <w:div w:id="2014648427">
      <w:bodyDiv w:val="1"/>
      <w:marLeft w:val="0"/>
      <w:marRight w:val="0"/>
      <w:marTop w:val="0"/>
      <w:marBottom w:val="0"/>
      <w:divBdr>
        <w:top w:val="none" w:sz="0" w:space="0" w:color="auto"/>
        <w:left w:val="none" w:sz="0" w:space="0" w:color="auto"/>
        <w:bottom w:val="none" w:sz="0" w:space="0" w:color="auto"/>
        <w:right w:val="none" w:sz="0" w:space="0" w:color="auto"/>
      </w:divBdr>
    </w:div>
    <w:div w:id="2014726201">
      <w:bodyDiv w:val="1"/>
      <w:marLeft w:val="0"/>
      <w:marRight w:val="0"/>
      <w:marTop w:val="0"/>
      <w:marBottom w:val="0"/>
      <w:divBdr>
        <w:top w:val="none" w:sz="0" w:space="0" w:color="auto"/>
        <w:left w:val="none" w:sz="0" w:space="0" w:color="auto"/>
        <w:bottom w:val="none" w:sz="0" w:space="0" w:color="auto"/>
        <w:right w:val="none" w:sz="0" w:space="0" w:color="auto"/>
      </w:divBdr>
    </w:div>
    <w:div w:id="2014795650">
      <w:bodyDiv w:val="1"/>
      <w:marLeft w:val="0"/>
      <w:marRight w:val="0"/>
      <w:marTop w:val="0"/>
      <w:marBottom w:val="0"/>
      <w:divBdr>
        <w:top w:val="none" w:sz="0" w:space="0" w:color="auto"/>
        <w:left w:val="none" w:sz="0" w:space="0" w:color="auto"/>
        <w:bottom w:val="none" w:sz="0" w:space="0" w:color="auto"/>
        <w:right w:val="none" w:sz="0" w:space="0" w:color="auto"/>
      </w:divBdr>
    </w:div>
    <w:div w:id="2014868745">
      <w:bodyDiv w:val="1"/>
      <w:marLeft w:val="0"/>
      <w:marRight w:val="0"/>
      <w:marTop w:val="0"/>
      <w:marBottom w:val="0"/>
      <w:divBdr>
        <w:top w:val="none" w:sz="0" w:space="0" w:color="auto"/>
        <w:left w:val="none" w:sz="0" w:space="0" w:color="auto"/>
        <w:bottom w:val="none" w:sz="0" w:space="0" w:color="auto"/>
        <w:right w:val="none" w:sz="0" w:space="0" w:color="auto"/>
      </w:divBdr>
    </w:div>
    <w:div w:id="2015185475">
      <w:bodyDiv w:val="1"/>
      <w:marLeft w:val="0"/>
      <w:marRight w:val="0"/>
      <w:marTop w:val="0"/>
      <w:marBottom w:val="0"/>
      <w:divBdr>
        <w:top w:val="none" w:sz="0" w:space="0" w:color="auto"/>
        <w:left w:val="none" w:sz="0" w:space="0" w:color="auto"/>
        <w:bottom w:val="none" w:sz="0" w:space="0" w:color="auto"/>
        <w:right w:val="none" w:sz="0" w:space="0" w:color="auto"/>
      </w:divBdr>
    </w:div>
    <w:div w:id="2015260405">
      <w:bodyDiv w:val="1"/>
      <w:marLeft w:val="0"/>
      <w:marRight w:val="0"/>
      <w:marTop w:val="0"/>
      <w:marBottom w:val="0"/>
      <w:divBdr>
        <w:top w:val="none" w:sz="0" w:space="0" w:color="auto"/>
        <w:left w:val="none" w:sz="0" w:space="0" w:color="auto"/>
        <w:bottom w:val="none" w:sz="0" w:space="0" w:color="auto"/>
        <w:right w:val="none" w:sz="0" w:space="0" w:color="auto"/>
      </w:divBdr>
    </w:div>
    <w:div w:id="2015378837">
      <w:bodyDiv w:val="1"/>
      <w:marLeft w:val="0"/>
      <w:marRight w:val="0"/>
      <w:marTop w:val="0"/>
      <w:marBottom w:val="0"/>
      <w:divBdr>
        <w:top w:val="none" w:sz="0" w:space="0" w:color="auto"/>
        <w:left w:val="none" w:sz="0" w:space="0" w:color="auto"/>
        <w:bottom w:val="none" w:sz="0" w:space="0" w:color="auto"/>
        <w:right w:val="none" w:sz="0" w:space="0" w:color="auto"/>
      </w:divBdr>
    </w:div>
    <w:div w:id="2015447740">
      <w:bodyDiv w:val="1"/>
      <w:marLeft w:val="0"/>
      <w:marRight w:val="0"/>
      <w:marTop w:val="0"/>
      <w:marBottom w:val="0"/>
      <w:divBdr>
        <w:top w:val="none" w:sz="0" w:space="0" w:color="auto"/>
        <w:left w:val="none" w:sz="0" w:space="0" w:color="auto"/>
        <w:bottom w:val="none" w:sz="0" w:space="0" w:color="auto"/>
        <w:right w:val="none" w:sz="0" w:space="0" w:color="auto"/>
      </w:divBdr>
    </w:div>
    <w:div w:id="2015570150">
      <w:bodyDiv w:val="1"/>
      <w:marLeft w:val="0"/>
      <w:marRight w:val="0"/>
      <w:marTop w:val="0"/>
      <w:marBottom w:val="0"/>
      <w:divBdr>
        <w:top w:val="none" w:sz="0" w:space="0" w:color="auto"/>
        <w:left w:val="none" w:sz="0" w:space="0" w:color="auto"/>
        <w:bottom w:val="none" w:sz="0" w:space="0" w:color="auto"/>
        <w:right w:val="none" w:sz="0" w:space="0" w:color="auto"/>
      </w:divBdr>
    </w:div>
    <w:div w:id="2015766020">
      <w:bodyDiv w:val="1"/>
      <w:marLeft w:val="0"/>
      <w:marRight w:val="0"/>
      <w:marTop w:val="0"/>
      <w:marBottom w:val="0"/>
      <w:divBdr>
        <w:top w:val="none" w:sz="0" w:space="0" w:color="auto"/>
        <w:left w:val="none" w:sz="0" w:space="0" w:color="auto"/>
        <w:bottom w:val="none" w:sz="0" w:space="0" w:color="auto"/>
        <w:right w:val="none" w:sz="0" w:space="0" w:color="auto"/>
      </w:divBdr>
    </w:div>
    <w:div w:id="2015766898">
      <w:bodyDiv w:val="1"/>
      <w:marLeft w:val="0"/>
      <w:marRight w:val="0"/>
      <w:marTop w:val="0"/>
      <w:marBottom w:val="0"/>
      <w:divBdr>
        <w:top w:val="none" w:sz="0" w:space="0" w:color="auto"/>
        <w:left w:val="none" w:sz="0" w:space="0" w:color="auto"/>
        <w:bottom w:val="none" w:sz="0" w:space="0" w:color="auto"/>
        <w:right w:val="none" w:sz="0" w:space="0" w:color="auto"/>
      </w:divBdr>
    </w:div>
    <w:div w:id="2015767478">
      <w:bodyDiv w:val="1"/>
      <w:marLeft w:val="0"/>
      <w:marRight w:val="0"/>
      <w:marTop w:val="0"/>
      <w:marBottom w:val="0"/>
      <w:divBdr>
        <w:top w:val="none" w:sz="0" w:space="0" w:color="auto"/>
        <w:left w:val="none" w:sz="0" w:space="0" w:color="auto"/>
        <w:bottom w:val="none" w:sz="0" w:space="0" w:color="auto"/>
        <w:right w:val="none" w:sz="0" w:space="0" w:color="auto"/>
      </w:divBdr>
    </w:div>
    <w:div w:id="2015843037">
      <w:bodyDiv w:val="1"/>
      <w:marLeft w:val="0"/>
      <w:marRight w:val="0"/>
      <w:marTop w:val="0"/>
      <w:marBottom w:val="0"/>
      <w:divBdr>
        <w:top w:val="none" w:sz="0" w:space="0" w:color="auto"/>
        <w:left w:val="none" w:sz="0" w:space="0" w:color="auto"/>
        <w:bottom w:val="none" w:sz="0" w:space="0" w:color="auto"/>
        <w:right w:val="none" w:sz="0" w:space="0" w:color="auto"/>
      </w:divBdr>
    </w:div>
    <w:div w:id="2015915493">
      <w:bodyDiv w:val="1"/>
      <w:marLeft w:val="0"/>
      <w:marRight w:val="0"/>
      <w:marTop w:val="0"/>
      <w:marBottom w:val="0"/>
      <w:divBdr>
        <w:top w:val="none" w:sz="0" w:space="0" w:color="auto"/>
        <w:left w:val="none" w:sz="0" w:space="0" w:color="auto"/>
        <w:bottom w:val="none" w:sz="0" w:space="0" w:color="auto"/>
        <w:right w:val="none" w:sz="0" w:space="0" w:color="auto"/>
      </w:divBdr>
    </w:div>
    <w:div w:id="2016104823">
      <w:bodyDiv w:val="1"/>
      <w:marLeft w:val="0"/>
      <w:marRight w:val="0"/>
      <w:marTop w:val="0"/>
      <w:marBottom w:val="0"/>
      <w:divBdr>
        <w:top w:val="none" w:sz="0" w:space="0" w:color="auto"/>
        <w:left w:val="none" w:sz="0" w:space="0" w:color="auto"/>
        <w:bottom w:val="none" w:sz="0" w:space="0" w:color="auto"/>
        <w:right w:val="none" w:sz="0" w:space="0" w:color="auto"/>
      </w:divBdr>
    </w:div>
    <w:div w:id="2016178270">
      <w:bodyDiv w:val="1"/>
      <w:marLeft w:val="0"/>
      <w:marRight w:val="0"/>
      <w:marTop w:val="0"/>
      <w:marBottom w:val="0"/>
      <w:divBdr>
        <w:top w:val="none" w:sz="0" w:space="0" w:color="auto"/>
        <w:left w:val="none" w:sz="0" w:space="0" w:color="auto"/>
        <w:bottom w:val="none" w:sz="0" w:space="0" w:color="auto"/>
        <w:right w:val="none" w:sz="0" w:space="0" w:color="auto"/>
      </w:divBdr>
    </w:div>
    <w:div w:id="2016491273">
      <w:bodyDiv w:val="1"/>
      <w:marLeft w:val="0"/>
      <w:marRight w:val="0"/>
      <w:marTop w:val="0"/>
      <w:marBottom w:val="0"/>
      <w:divBdr>
        <w:top w:val="none" w:sz="0" w:space="0" w:color="auto"/>
        <w:left w:val="none" w:sz="0" w:space="0" w:color="auto"/>
        <w:bottom w:val="none" w:sz="0" w:space="0" w:color="auto"/>
        <w:right w:val="none" w:sz="0" w:space="0" w:color="auto"/>
      </w:divBdr>
    </w:div>
    <w:div w:id="2016494528">
      <w:bodyDiv w:val="1"/>
      <w:marLeft w:val="0"/>
      <w:marRight w:val="0"/>
      <w:marTop w:val="0"/>
      <w:marBottom w:val="0"/>
      <w:divBdr>
        <w:top w:val="none" w:sz="0" w:space="0" w:color="auto"/>
        <w:left w:val="none" w:sz="0" w:space="0" w:color="auto"/>
        <w:bottom w:val="none" w:sz="0" w:space="0" w:color="auto"/>
        <w:right w:val="none" w:sz="0" w:space="0" w:color="auto"/>
      </w:divBdr>
    </w:div>
    <w:div w:id="2016610246">
      <w:bodyDiv w:val="1"/>
      <w:marLeft w:val="0"/>
      <w:marRight w:val="0"/>
      <w:marTop w:val="0"/>
      <w:marBottom w:val="0"/>
      <w:divBdr>
        <w:top w:val="none" w:sz="0" w:space="0" w:color="auto"/>
        <w:left w:val="none" w:sz="0" w:space="0" w:color="auto"/>
        <w:bottom w:val="none" w:sz="0" w:space="0" w:color="auto"/>
        <w:right w:val="none" w:sz="0" w:space="0" w:color="auto"/>
      </w:divBdr>
    </w:div>
    <w:div w:id="2016615993">
      <w:bodyDiv w:val="1"/>
      <w:marLeft w:val="0"/>
      <w:marRight w:val="0"/>
      <w:marTop w:val="0"/>
      <w:marBottom w:val="0"/>
      <w:divBdr>
        <w:top w:val="none" w:sz="0" w:space="0" w:color="auto"/>
        <w:left w:val="none" w:sz="0" w:space="0" w:color="auto"/>
        <w:bottom w:val="none" w:sz="0" w:space="0" w:color="auto"/>
        <w:right w:val="none" w:sz="0" w:space="0" w:color="auto"/>
      </w:divBdr>
    </w:div>
    <w:div w:id="2016807648">
      <w:bodyDiv w:val="1"/>
      <w:marLeft w:val="0"/>
      <w:marRight w:val="0"/>
      <w:marTop w:val="0"/>
      <w:marBottom w:val="0"/>
      <w:divBdr>
        <w:top w:val="none" w:sz="0" w:space="0" w:color="auto"/>
        <w:left w:val="none" w:sz="0" w:space="0" w:color="auto"/>
        <w:bottom w:val="none" w:sz="0" w:space="0" w:color="auto"/>
        <w:right w:val="none" w:sz="0" w:space="0" w:color="auto"/>
      </w:divBdr>
    </w:div>
    <w:div w:id="2016958602">
      <w:bodyDiv w:val="1"/>
      <w:marLeft w:val="0"/>
      <w:marRight w:val="0"/>
      <w:marTop w:val="0"/>
      <w:marBottom w:val="0"/>
      <w:divBdr>
        <w:top w:val="none" w:sz="0" w:space="0" w:color="auto"/>
        <w:left w:val="none" w:sz="0" w:space="0" w:color="auto"/>
        <w:bottom w:val="none" w:sz="0" w:space="0" w:color="auto"/>
        <w:right w:val="none" w:sz="0" w:space="0" w:color="auto"/>
      </w:divBdr>
    </w:div>
    <w:div w:id="2017069901">
      <w:bodyDiv w:val="1"/>
      <w:marLeft w:val="0"/>
      <w:marRight w:val="0"/>
      <w:marTop w:val="0"/>
      <w:marBottom w:val="0"/>
      <w:divBdr>
        <w:top w:val="none" w:sz="0" w:space="0" w:color="auto"/>
        <w:left w:val="none" w:sz="0" w:space="0" w:color="auto"/>
        <w:bottom w:val="none" w:sz="0" w:space="0" w:color="auto"/>
        <w:right w:val="none" w:sz="0" w:space="0" w:color="auto"/>
      </w:divBdr>
    </w:div>
    <w:div w:id="2017145131">
      <w:bodyDiv w:val="1"/>
      <w:marLeft w:val="0"/>
      <w:marRight w:val="0"/>
      <w:marTop w:val="0"/>
      <w:marBottom w:val="0"/>
      <w:divBdr>
        <w:top w:val="none" w:sz="0" w:space="0" w:color="auto"/>
        <w:left w:val="none" w:sz="0" w:space="0" w:color="auto"/>
        <w:bottom w:val="none" w:sz="0" w:space="0" w:color="auto"/>
        <w:right w:val="none" w:sz="0" w:space="0" w:color="auto"/>
      </w:divBdr>
    </w:div>
    <w:div w:id="2017225946">
      <w:bodyDiv w:val="1"/>
      <w:marLeft w:val="0"/>
      <w:marRight w:val="0"/>
      <w:marTop w:val="0"/>
      <w:marBottom w:val="0"/>
      <w:divBdr>
        <w:top w:val="none" w:sz="0" w:space="0" w:color="auto"/>
        <w:left w:val="none" w:sz="0" w:space="0" w:color="auto"/>
        <w:bottom w:val="none" w:sz="0" w:space="0" w:color="auto"/>
        <w:right w:val="none" w:sz="0" w:space="0" w:color="auto"/>
      </w:divBdr>
    </w:div>
    <w:div w:id="2017534492">
      <w:bodyDiv w:val="1"/>
      <w:marLeft w:val="0"/>
      <w:marRight w:val="0"/>
      <w:marTop w:val="0"/>
      <w:marBottom w:val="0"/>
      <w:divBdr>
        <w:top w:val="none" w:sz="0" w:space="0" w:color="auto"/>
        <w:left w:val="none" w:sz="0" w:space="0" w:color="auto"/>
        <w:bottom w:val="none" w:sz="0" w:space="0" w:color="auto"/>
        <w:right w:val="none" w:sz="0" w:space="0" w:color="auto"/>
      </w:divBdr>
    </w:div>
    <w:div w:id="2017612458">
      <w:bodyDiv w:val="1"/>
      <w:marLeft w:val="0"/>
      <w:marRight w:val="0"/>
      <w:marTop w:val="0"/>
      <w:marBottom w:val="0"/>
      <w:divBdr>
        <w:top w:val="none" w:sz="0" w:space="0" w:color="auto"/>
        <w:left w:val="none" w:sz="0" w:space="0" w:color="auto"/>
        <w:bottom w:val="none" w:sz="0" w:space="0" w:color="auto"/>
        <w:right w:val="none" w:sz="0" w:space="0" w:color="auto"/>
      </w:divBdr>
    </w:div>
    <w:div w:id="2017615819">
      <w:bodyDiv w:val="1"/>
      <w:marLeft w:val="0"/>
      <w:marRight w:val="0"/>
      <w:marTop w:val="0"/>
      <w:marBottom w:val="0"/>
      <w:divBdr>
        <w:top w:val="none" w:sz="0" w:space="0" w:color="auto"/>
        <w:left w:val="none" w:sz="0" w:space="0" w:color="auto"/>
        <w:bottom w:val="none" w:sz="0" w:space="0" w:color="auto"/>
        <w:right w:val="none" w:sz="0" w:space="0" w:color="auto"/>
      </w:divBdr>
    </w:div>
    <w:div w:id="2017685220">
      <w:bodyDiv w:val="1"/>
      <w:marLeft w:val="0"/>
      <w:marRight w:val="0"/>
      <w:marTop w:val="0"/>
      <w:marBottom w:val="0"/>
      <w:divBdr>
        <w:top w:val="none" w:sz="0" w:space="0" w:color="auto"/>
        <w:left w:val="none" w:sz="0" w:space="0" w:color="auto"/>
        <w:bottom w:val="none" w:sz="0" w:space="0" w:color="auto"/>
        <w:right w:val="none" w:sz="0" w:space="0" w:color="auto"/>
      </w:divBdr>
    </w:div>
    <w:div w:id="2017729762">
      <w:bodyDiv w:val="1"/>
      <w:marLeft w:val="0"/>
      <w:marRight w:val="0"/>
      <w:marTop w:val="0"/>
      <w:marBottom w:val="0"/>
      <w:divBdr>
        <w:top w:val="none" w:sz="0" w:space="0" w:color="auto"/>
        <w:left w:val="none" w:sz="0" w:space="0" w:color="auto"/>
        <w:bottom w:val="none" w:sz="0" w:space="0" w:color="auto"/>
        <w:right w:val="none" w:sz="0" w:space="0" w:color="auto"/>
      </w:divBdr>
    </w:div>
    <w:div w:id="2017806121">
      <w:bodyDiv w:val="1"/>
      <w:marLeft w:val="0"/>
      <w:marRight w:val="0"/>
      <w:marTop w:val="0"/>
      <w:marBottom w:val="0"/>
      <w:divBdr>
        <w:top w:val="none" w:sz="0" w:space="0" w:color="auto"/>
        <w:left w:val="none" w:sz="0" w:space="0" w:color="auto"/>
        <w:bottom w:val="none" w:sz="0" w:space="0" w:color="auto"/>
        <w:right w:val="none" w:sz="0" w:space="0" w:color="auto"/>
      </w:divBdr>
    </w:div>
    <w:div w:id="2017876159">
      <w:bodyDiv w:val="1"/>
      <w:marLeft w:val="0"/>
      <w:marRight w:val="0"/>
      <w:marTop w:val="0"/>
      <w:marBottom w:val="0"/>
      <w:divBdr>
        <w:top w:val="none" w:sz="0" w:space="0" w:color="auto"/>
        <w:left w:val="none" w:sz="0" w:space="0" w:color="auto"/>
        <w:bottom w:val="none" w:sz="0" w:space="0" w:color="auto"/>
        <w:right w:val="none" w:sz="0" w:space="0" w:color="auto"/>
      </w:divBdr>
    </w:div>
    <w:div w:id="2018077742">
      <w:bodyDiv w:val="1"/>
      <w:marLeft w:val="0"/>
      <w:marRight w:val="0"/>
      <w:marTop w:val="0"/>
      <w:marBottom w:val="0"/>
      <w:divBdr>
        <w:top w:val="none" w:sz="0" w:space="0" w:color="auto"/>
        <w:left w:val="none" w:sz="0" w:space="0" w:color="auto"/>
        <w:bottom w:val="none" w:sz="0" w:space="0" w:color="auto"/>
        <w:right w:val="none" w:sz="0" w:space="0" w:color="auto"/>
      </w:divBdr>
    </w:div>
    <w:div w:id="2018530464">
      <w:bodyDiv w:val="1"/>
      <w:marLeft w:val="0"/>
      <w:marRight w:val="0"/>
      <w:marTop w:val="0"/>
      <w:marBottom w:val="0"/>
      <w:divBdr>
        <w:top w:val="none" w:sz="0" w:space="0" w:color="auto"/>
        <w:left w:val="none" w:sz="0" w:space="0" w:color="auto"/>
        <w:bottom w:val="none" w:sz="0" w:space="0" w:color="auto"/>
        <w:right w:val="none" w:sz="0" w:space="0" w:color="auto"/>
      </w:divBdr>
    </w:div>
    <w:div w:id="2018532518">
      <w:bodyDiv w:val="1"/>
      <w:marLeft w:val="0"/>
      <w:marRight w:val="0"/>
      <w:marTop w:val="0"/>
      <w:marBottom w:val="0"/>
      <w:divBdr>
        <w:top w:val="none" w:sz="0" w:space="0" w:color="auto"/>
        <w:left w:val="none" w:sz="0" w:space="0" w:color="auto"/>
        <w:bottom w:val="none" w:sz="0" w:space="0" w:color="auto"/>
        <w:right w:val="none" w:sz="0" w:space="0" w:color="auto"/>
      </w:divBdr>
    </w:div>
    <w:div w:id="2018728790">
      <w:bodyDiv w:val="1"/>
      <w:marLeft w:val="0"/>
      <w:marRight w:val="0"/>
      <w:marTop w:val="0"/>
      <w:marBottom w:val="0"/>
      <w:divBdr>
        <w:top w:val="none" w:sz="0" w:space="0" w:color="auto"/>
        <w:left w:val="none" w:sz="0" w:space="0" w:color="auto"/>
        <w:bottom w:val="none" w:sz="0" w:space="0" w:color="auto"/>
        <w:right w:val="none" w:sz="0" w:space="0" w:color="auto"/>
      </w:divBdr>
    </w:div>
    <w:div w:id="2018731942">
      <w:bodyDiv w:val="1"/>
      <w:marLeft w:val="0"/>
      <w:marRight w:val="0"/>
      <w:marTop w:val="0"/>
      <w:marBottom w:val="0"/>
      <w:divBdr>
        <w:top w:val="none" w:sz="0" w:space="0" w:color="auto"/>
        <w:left w:val="none" w:sz="0" w:space="0" w:color="auto"/>
        <w:bottom w:val="none" w:sz="0" w:space="0" w:color="auto"/>
        <w:right w:val="none" w:sz="0" w:space="0" w:color="auto"/>
      </w:divBdr>
    </w:div>
    <w:div w:id="2018775404">
      <w:bodyDiv w:val="1"/>
      <w:marLeft w:val="0"/>
      <w:marRight w:val="0"/>
      <w:marTop w:val="0"/>
      <w:marBottom w:val="0"/>
      <w:divBdr>
        <w:top w:val="none" w:sz="0" w:space="0" w:color="auto"/>
        <w:left w:val="none" w:sz="0" w:space="0" w:color="auto"/>
        <w:bottom w:val="none" w:sz="0" w:space="0" w:color="auto"/>
        <w:right w:val="none" w:sz="0" w:space="0" w:color="auto"/>
      </w:divBdr>
    </w:div>
    <w:div w:id="2018995103">
      <w:bodyDiv w:val="1"/>
      <w:marLeft w:val="0"/>
      <w:marRight w:val="0"/>
      <w:marTop w:val="0"/>
      <w:marBottom w:val="0"/>
      <w:divBdr>
        <w:top w:val="none" w:sz="0" w:space="0" w:color="auto"/>
        <w:left w:val="none" w:sz="0" w:space="0" w:color="auto"/>
        <w:bottom w:val="none" w:sz="0" w:space="0" w:color="auto"/>
        <w:right w:val="none" w:sz="0" w:space="0" w:color="auto"/>
      </w:divBdr>
    </w:div>
    <w:div w:id="2018997553">
      <w:bodyDiv w:val="1"/>
      <w:marLeft w:val="0"/>
      <w:marRight w:val="0"/>
      <w:marTop w:val="0"/>
      <w:marBottom w:val="0"/>
      <w:divBdr>
        <w:top w:val="none" w:sz="0" w:space="0" w:color="auto"/>
        <w:left w:val="none" w:sz="0" w:space="0" w:color="auto"/>
        <w:bottom w:val="none" w:sz="0" w:space="0" w:color="auto"/>
        <w:right w:val="none" w:sz="0" w:space="0" w:color="auto"/>
      </w:divBdr>
    </w:div>
    <w:div w:id="2018999582">
      <w:bodyDiv w:val="1"/>
      <w:marLeft w:val="0"/>
      <w:marRight w:val="0"/>
      <w:marTop w:val="0"/>
      <w:marBottom w:val="0"/>
      <w:divBdr>
        <w:top w:val="none" w:sz="0" w:space="0" w:color="auto"/>
        <w:left w:val="none" w:sz="0" w:space="0" w:color="auto"/>
        <w:bottom w:val="none" w:sz="0" w:space="0" w:color="auto"/>
        <w:right w:val="none" w:sz="0" w:space="0" w:color="auto"/>
      </w:divBdr>
    </w:div>
    <w:div w:id="2019428065">
      <w:bodyDiv w:val="1"/>
      <w:marLeft w:val="0"/>
      <w:marRight w:val="0"/>
      <w:marTop w:val="0"/>
      <w:marBottom w:val="0"/>
      <w:divBdr>
        <w:top w:val="none" w:sz="0" w:space="0" w:color="auto"/>
        <w:left w:val="none" w:sz="0" w:space="0" w:color="auto"/>
        <w:bottom w:val="none" w:sz="0" w:space="0" w:color="auto"/>
        <w:right w:val="none" w:sz="0" w:space="0" w:color="auto"/>
      </w:divBdr>
    </w:div>
    <w:div w:id="2019497283">
      <w:bodyDiv w:val="1"/>
      <w:marLeft w:val="0"/>
      <w:marRight w:val="0"/>
      <w:marTop w:val="0"/>
      <w:marBottom w:val="0"/>
      <w:divBdr>
        <w:top w:val="none" w:sz="0" w:space="0" w:color="auto"/>
        <w:left w:val="none" w:sz="0" w:space="0" w:color="auto"/>
        <w:bottom w:val="none" w:sz="0" w:space="0" w:color="auto"/>
        <w:right w:val="none" w:sz="0" w:space="0" w:color="auto"/>
      </w:divBdr>
    </w:div>
    <w:div w:id="2019766389">
      <w:bodyDiv w:val="1"/>
      <w:marLeft w:val="0"/>
      <w:marRight w:val="0"/>
      <w:marTop w:val="0"/>
      <w:marBottom w:val="0"/>
      <w:divBdr>
        <w:top w:val="none" w:sz="0" w:space="0" w:color="auto"/>
        <w:left w:val="none" w:sz="0" w:space="0" w:color="auto"/>
        <w:bottom w:val="none" w:sz="0" w:space="0" w:color="auto"/>
        <w:right w:val="none" w:sz="0" w:space="0" w:color="auto"/>
      </w:divBdr>
    </w:div>
    <w:div w:id="2019842668">
      <w:bodyDiv w:val="1"/>
      <w:marLeft w:val="0"/>
      <w:marRight w:val="0"/>
      <w:marTop w:val="0"/>
      <w:marBottom w:val="0"/>
      <w:divBdr>
        <w:top w:val="none" w:sz="0" w:space="0" w:color="auto"/>
        <w:left w:val="none" w:sz="0" w:space="0" w:color="auto"/>
        <w:bottom w:val="none" w:sz="0" w:space="0" w:color="auto"/>
        <w:right w:val="none" w:sz="0" w:space="0" w:color="auto"/>
      </w:divBdr>
    </w:div>
    <w:div w:id="2019887996">
      <w:bodyDiv w:val="1"/>
      <w:marLeft w:val="0"/>
      <w:marRight w:val="0"/>
      <w:marTop w:val="0"/>
      <w:marBottom w:val="0"/>
      <w:divBdr>
        <w:top w:val="none" w:sz="0" w:space="0" w:color="auto"/>
        <w:left w:val="none" w:sz="0" w:space="0" w:color="auto"/>
        <w:bottom w:val="none" w:sz="0" w:space="0" w:color="auto"/>
        <w:right w:val="none" w:sz="0" w:space="0" w:color="auto"/>
      </w:divBdr>
    </w:div>
    <w:div w:id="2020352985">
      <w:bodyDiv w:val="1"/>
      <w:marLeft w:val="0"/>
      <w:marRight w:val="0"/>
      <w:marTop w:val="0"/>
      <w:marBottom w:val="0"/>
      <w:divBdr>
        <w:top w:val="none" w:sz="0" w:space="0" w:color="auto"/>
        <w:left w:val="none" w:sz="0" w:space="0" w:color="auto"/>
        <w:bottom w:val="none" w:sz="0" w:space="0" w:color="auto"/>
        <w:right w:val="none" w:sz="0" w:space="0" w:color="auto"/>
      </w:divBdr>
    </w:div>
    <w:div w:id="2020765755">
      <w:bodyDiv w:val="1"/>
      <w:marLeft w:val="0"/>
      <w:marRight w:val="0"/>
      <w:marTop w:val="0"/>
      <w:marBottom w:val="0"/>
      <w:divBdr>
        <w:top w:val="none" w:sz="0" w:space="0" w:color="auto"/>
        <w:left w:val="none" w:sz="0" w:space="0" w:color="auto"/>
        <w:bottom w:val="none" w:sz="0" w:space="0" w:color="auto"/>
        <w:right w:val="none" w:sz="0" w:space="0" w:color="auto"/>
      </w:divBdr>
    </w:div>
    <w:div w:id="2021005443">
      <w:bodyDiv w:val="1"/>
      <w:marLeft w:val="0"/>
      <w:marRight w:val="0"/>
      <w:marTop w:val="0"/>
      <w:marBottom w:val="0"/>
      <w:divBdr>
        <w:top w:val="none" w:sz="0" w:space="0" w:color="auto"/>
        <w:left w:val="none" w:sz="0" w:space="0" w:color="auto"/>
        <w:bottom w:val="none" w:sz="0" w:space="0" w:color="auto"/>
        <w:right w:val="none" w:sz="0" w:space="0" w:color="auto"/>
      </w:divBdr>
    </w:div>
    <w:div w:id="2021076872">
      <w:bodyDiv w:val="1"/>
      <w:marLeft w:val="0"/>
      <w:marRight w:val="0"/>
      <w:marTop w:val="0"/>
      <w:marBottom w:val="0"/>
      <w:divBdr>
        <w:top w:val="none" w:sz="0" w:space="0" w:color="auto"/>
        <w:left w:val="none" w:sz="0" w:space="0" w:color="auto"/>
        <w:bottom w:val="none" w:sz="0" w:space="0" w:color="auto"/>
        <w:right w:val="none" w:sz="0" w:space="0" w:color="auto"/>
      </w:divBdr>
    </w:div>
    <w:div w:id="2021081855">
      <w:bodyDiv w:val="1"/>
      <w:marLeft w:val="0"/>
      <w:marRight w:val="0"/>
      <w:marTop w:val="0"/>
      <w:marBottom w:val="0"/>
      <w:divBdr>
        <w:top w:val="none" w:sz="0" w:space="0" w:color="auto"/>
        <w:left w:val="none" w:sz="0" w:space="0" w:color="auto"/>
        <w:bottom w:val="none" w:sz="0" w:space="0" w:color="auto"/>
        <w:right w:val="none" w:sz="0" w:space="0" w:color="auto"/>
      </w:divBdr>
    </w:div>
    <w:div w:id="2021350882">
      <w:bodyDiv w:val="1"/>
      <w:marLeft w:val="0"/>
      <w:marRight w:val="0"/>
      <w:marTop w:val="0"/>
      <w:marBottom w:val="0"/>
      <w:divBdr>
        <w:top w:val="none" w:sz="0" w:space="0" w:color="auto"/>
        <w:left w:val="none" w:sz="0" w:space="0" w:color="auto"/>
        <w:bottom w:val="none" w:sz="0" w:space="0" w:color="auto"/>
        <w:right w:val="none" w:sz="0" w:space="0" w:color="auto"/>
      </w:divBdr>
    </w:div>
    <w:div w:id="2021539469">
      <w:bodyDiv w:val="1"/>
      <w:marLeft w:val="0"/>
      <w:marRight w:val="0"/>
      <w:marTop w:val="0"/>
      <w:marBottom w:val="0"/>
      <w:divBdr>
        <w:top w:val="none" w:sz="0" w:space="0" w:color="auto"/>
        <w:left w:val="none" w:sz="0" w:space="0" w:color="auto"/>
        <w:bottom w:val="none" w:sz="0" w:space="0" w:color="auto"/>
        <w:right w:val="none" w:sz="0" w:space="0" w:color="auto"/>
      </w:divBdr>
    </w:div>
    <w:div w:id="2021656897">
      <w:bodyDiv w:val="1"/>
      <w:marLeft w:val="0"/>
      <w:marRight w:val="0"/>
      <w:marTop w:val="0"/>
      <w:marBottom w:val="0"/>
      <w:divBdr>
        <w:top w:val="none" w:sz="0" w:space="0" w:color="auto"/>
        <w:left w:val="none" w:sz="0" w:space="0" w:color="auto"/>
        <w:bottom w:val="none" w:sz="0" w:space="0" w:color="auto"/>
        <w:right w:val="none" w:sz="0" w:space="0" w:color="auto"/>
      </w:divBdr>
    </w:div>
    <w:div w:id="2021736023">
      <w:bodyDiv w:val="1"/>
      <w:marLeft w:val="0"/>
      <w:marRight w:val="0"/>
      <w:marTop w:val="0"/>
      <w:marBottom w:val="0"/>
      <w:divBdr>
        <w:top w:val="none" w:sz="0" w:space="0" w:color="auto"/>
        <w:left w:val="none" w:sz="0" w:space="0" w:color="auto"/>
        <w:bottom w:val="none" w:sz="0" w:space="0" w:color="auto"/>
        <w:right w:val="none" w:sz="0" w:space="0" w:color="auto"/>
      </w:divBdr>
    </w:div>
    <w:div w:id="2021815170">
      <w:bodyDiv w:val="1"/>
      <w:marLeft w:val="0"/>
      <w:marRight w:val="0"/>
      <w:marTop w:val="0"/>
      <w:marBottom w:val="0"/>
      <w:divBdr>
        <w:top w:val="none" w:sz="0" w:space="0" w:color="auto"/>
        <w:left w:val="none" w:sz="0" w:space="0" w:color="auto"/>
        <w:bottom w:val="none" w:sz="0" w:space="0" w:color="auto"/>
        <w:right w:val="none" w:sz="0" w:space="0" w:color="auto"/>
      </w:divBdr>
    </w:div>
    <w:div w:id="2021854484">
      <w:bodyDiv w:val="1"/>
      <w:marLeft w:val="0"/>
      <w:marRight w:val="0"/>
      <w:marTop w:val="0"/>
      <w:marBottom w:val="0"/>
      <w:divBdr>
        <w:top w:val="none" w:sz="0" w:space="0" w:color="auto"/>
        <w:left w:val="none" w:sz="0" w:space="0" w:color="auto"/>
        <w:bottom w:val="none" w:sz="0" w:space="0" w:color="auto"/>
        <w:right w:val="none" w:sz="0" w:space="0" w:color="auto"/>
      </w:divBdr>
    </w:div>
    <w:div w:id="2021926227">
      <w:bodyDiv w:val="1"/>
      <w:marLeft w:val="0"/>
      <w:marRight w:val="0"/>
      <w:marTop w:val="0"/>
      <w:marBottom w:val="0"/>
      <w:divBdr>
        <w:top w:val="none" w:sz="0" w:space="0" w:color="auto"/>
        <w:left w:val="none" w:sz="0" w:space="0" w:color="auto"/>
        <w:bottom w:val="none" w:sz="0" w:space="0" w:color="auto"/>
        <w:right w:val="none" w:sz="0" w:space="0" w:color="auto"/>
      </w:divBdr>
    </w:div>
    <w:div w:id="2021929105">
      <w:bodyDiv w:val="1"/>
      <w:marLeft w:val="0"/>
      <w:marRight w:val="0"/>
      <w:marTop w:val="0"/>
      <w:marBottom w:val="0"/>
      <w:divBdr>
        <w:top w:val="none" w:sz="0" w:space="0" w:color="auto"/>
        <w:left w:val="none" w:sz="0" w:space="0" w:color="auto"/>
        <w:bottom w:val="none" w:sz="0" w:space="0" w:color="auto"/>
        <w:right w:val="none" w:sz="0" w:space="0" w:color="auto"/>
      </w:divBdr>
    </w:div>
    <w:div w:id="2022126530">
      <w:bodyDiv w:val="1"/>
      <w:marLeft w:val="0"/>
      <w:marRight w:val="0"/>
      <w:marTop w:val="0"/>
      <w:marBottom w:val="0"/>
      <w:divBdr>
        <w:top w:val="none" w:sz="0" w:space="0" w:color="auto"/>
        <w:left w:val="none" w:sz="0" w:space="0" w:color="auto"/>
        <w:bottom w:val="none" w:sz="0" w:space="0" w:color="auto"/>
        <w:right w:val="none" w:sz="0" w:space="0" w:color="auto"/>
      </w:divBdr>
    </w:div>
    <w:div w:id="2022199063">
      <w:bodyDiv w:val="1"/>
      <w:marLeft w:val="0"/>
      <w:marRight w:val="0"/>
      <w:marTop w:val="0"/>
      <w:marBottom w:val="0"/>
      <w:divBdr>
        <w:top w:val="none" w:sz="0" w:space="0" w:color="auto"/>
        <w:left w:val="none" w:sz="0" w:space="0" w:color="auto"/>
        <w:bottom w:val="none" w:sz="0" w:space="0" w:color="auto"/>
        <w:right w:val="none" w:sz="0" w:space="0" w:color="auto"/>
      </w:divBdr>
    </w:div>
    <w:div w:id="2022269395">
      <w:bodyDiv w:val="1"/>
      <w:marLeft w:val="0"/>
      <w:marRight w:val="0"/>
      <w:marTop w:val="0"/>
      <w:marBottom w:val="0"/>
      <w:divBdr>
        <w:top w:val="none" w:sz="0" w:space="0" w:color="auto"/>
        <w:left w:val="none" w:sz="0" w:space="0" w:color="auto"/>
        <w:bottom w:val="none" w:sz="0" w:space="0" w:color="auto"/>
        <w:right w:val="none" w:sz="0" w:space="0" w:color="auto"/>
      </w:divBdr>
    </w:div>
    <w:div w:id="2022387199">
      <w:bodyDiv w:val="1"/>
      <w:marLeft w:val="0"/>
      <w:marRight w:val="0"/>
      <w:marTop w:val="0"/>
      <w:marBottom w:val="0"/>
      <w:divBdr>
        <w:top w:val="none" w:sz="0" w:space="0" w:color="auto"/>
        <w:left w:val="none" w:sz="0" w:space="0" w:color="auto"/>
        <w:bottom w:val="none" w:sz="0" w:space="0" w:color="auto"/>
        <w:right w:val="none" w:sz="0" w:space="0" w:color="auto"/>
      </w:divBdr>
    </w:div>
    <w:div w:id="2022392901">
      <w:bodyDiv w:val="1"/>
      <w:marLeft w:val="0"/>
      <w:marRight w:val="0"/>
      <w:marTop w:val="0"/>
      <w:marBottom w:val="0"/>
      <w:divBdr>
        <w:top w:val="none" w:sz="0" w:space="0" w:color="auto"/>
        <w:left w:val="none" w:sz="0" w:space="0" w:color="auto"/>
        <w:bottom w:val="none" w:sz="0" w:space="0" w:color="auto"/>
        <w:right w:val="none" w:sz="0" w:space="0" w:color="auto"/>
      </w:divBdr>
    </w:div>
    <w:div w:id="2022512302">
      <w:bodyDiv w:val="1"/>
      <w:marLeft w:val="0"/>
      <w:marRight w:val="0"/>
      <w:marTop w:val="0"/>
      <w:marBottom w:val="0"/>
      <w:divBdr>
        <w:top w:val="none" w:sz="0" w:space="0" w:color="auto"/>
        <w:left w:val="none" w:sz="0" w:space="0" w:color="auto"/>
        <w:bottom w:val="none" w:sz="0" w:space="0" w:color="auto"/>
        <w:right w:val="none" w:sz="0" w:space="0" w:color="auto"/>
      </w:divBdr>
    </w:div>
    <w:div w:id="2022579927">
      <w:bodyDiv w:val="1"/>
      <w:marLeft w:val="0"/>
      <w:marRight w:val="0"/>
      <w:marTop w:val="0"/>
      <w:marBottom w:val="0"/>
      <w:divBdr>
        <w:top w:val="none" w:sz="0" w:space="0" w:color="auto"/>
        <w:left w:val="none" w:sz="0" w:space="0" w:color="auto"/>
        <w:bottom w:val="none" w:sz="0" w:space="0" w:color="auto"/>
        <w:right w:val="none" w:sz="0" w:space="0" w:color="auto"/>
      </w:divBdr>
    </w:div>
    <w:div w:id="2022849103">
      <w:bodyDiv w:val="1"/>
      <w:marLeft w:val="0"/>
      <w:marRight w:val="0"/>
      <w:marTop w:val="0"/>
      <w:marBottom w:val="0"/>
      <w:divBdr>
        <w:top w:val="none" w:sz="0" w:space="0" w:color="auto"/>
        <w:left w:val="none" w:sz="0" w:space="0" w:color="auto"/>
        <w:bottom w:val="none" w:sz="0" w:space="0" w:color="auto"/>
        <w:right w:val="none" w:sz="0" w:space="0" w:color="auto"/>
      </w:divBdr>
    </w:div>
    <w:div w:id="2022926464">
      <w:bodyDiv w:val="1"/>
      <w:marLeft w:val="0"/>
      <w:marRight w:val="0"/>
      <w:marTop w:val="0"/>
      <w:marBottom w:val="0"/>
      <w:divBdr>
        <w:top w:val="none" w:sz="0" w:space="0" w:color="auto"/>
        <w:left w:val="none" w:sz="0" w:space="0" w:color="auto"/>
        <w:bottom w:val="none" w:sz="0" w:space="0" w:color="auto"/>
        <w:right w:val="none" w:sz="0" w:space="0" w:color="auto"/>
      </w:divBdr>
    </w:div>
    <w:div w:id="2023042838">
      <w:bodyDiv w:val="1"/>
      <w:marLeft w:val="0"/>
      <w:marRight w:val="0"/>
      <w:marTop w:val="0"/>
      <w:marBottom w:val="0"/>
      <w:divBdr>
        <w:top w:val="none" w:sz="0" w:space="0" w:color="auto"/>
        <w:left w:val="none" w:sz="0" w:space="0" w:color="auto"/>
        <w:bottom w:val="none" w:sz="0" w:space="0" w:color="auto"/>
        <w:right w:val="none" w:sz="0" w:space="0" w:color="auto"/>
      </w:divBdr>
    </w:div>
    <w:div w:id="2023118935">
      <w:bodyDiv w:val="1"/>
      <w:marLeft w:val="0"/>
      <w:marRight w:val="0"/>
      <w:marTop w:val="0"/>
      <w:marBottom w:val="0"/>
      <w:divBdr>
        <w:top w:val="none" w:sz="0" w:space="0" w:color="auto"/>
        <w:left w:val="none" w:sz="0" w:space="0" w:color="auto"/>
        <w:bottom w:val="none" w:sz="0" w:space="0" w:color="auto"/>
        <w:right w:val="none" w:sz="0" w:space="0" w:color="auto"/>
      </w:divBdr>
    </w:div>
    <w:div w:id="2023123698">
      <w:bodyDiv w:val="1"/>
      <w:marLeft w:val="0"/>
      <w:marRight w:val="0"/>
      <w:marTop w:val="0"/>
      <w:marBottom w:val="0"/>
      <w:divBdr>
        <w:top w:val="none" w:sz="0" w:space="0" w:color="auto"/>
        <w:left w:val="none" w:sz="0" w:space="0" w:color="auto"/>
        <w:bottom w:val="none" w:sz="0" w:space="0" w:color="auto"/>
        <w:right w:val="none" w:sz="0" w:space="0" w:color="auto"/>
      </w:divBdr>
    </w:div>
    <w:div w:id="2023168570">
      <w:bodyDiv w:val="1"/>
      <w:marLeft w:val="0"/>
      <w:marRight w:val="0"/>
      <w:marTop w:val="0"/>
      <w:marBottom w:val="0"/>
      <w:divBdr>
        <w:top w:val="none" w:sz="0" w:space="0" w:color="auto"/>
        <w:left w:val="none" w:sz="0" w:space="0" w:color="auto"/>
        <w:bottom w:val="none" w:sz="0" w:space="0" w:color="auto"/>
        <w:right w:val="none" w:sz="0" w:space="0" w:color="auto"/>
      </w:divBdr>
    </w:div>
    <w:div w:id="2023431958">
      <w:bodyDiv w:val="1"/>
      <w:marLeft w:val="0"/>
      <w:marRight w:val="0"/>
      <w:marTop w:val="0"/>
      <w:marBottom w:val="0"/>
      <w:divBdr>
        <w:top w:val="none" w:sz="0" w:space="0" w:color="auto"/>
        <w:left w:val="none" w:sz="0" w:space="0" w:color="auto"/>
        <w:bottom w:val="none" w:sz="0" w:space="0" w:color="auto"/>
        <w:right w:val="none" w:sz="0" w:space="0" w:color="auto"/>
      </w:divBdr>
    </w:div>
    <w:div w:id="2023506983">
      <w:bodyDiv w:val="1"/>
      <w:marLeft w:val="0"/>
      <w:marRight w:val="0"/>
      <w:marTop w:val="0"/>
      <w:marBottom w:val="0"/>
      <w:divBdr>
        <w:top w:val="none" w:sz="0" w:space="0" w:color="auto"/>
        <w:left w:val="none" w:sz="0" w:space="0" w:color="auto"/>
        <w:bottom w:val="none" w:sz="0" w:space="0" w:color="auto"/>
        <w:right w:val="none" w:sz="0" w:space="0" w:color="auto"/>
      </w:divBdr>
    </w:div>
    <w:div w:id="2023513631">
      <w:bodyDiv w:val="1"/>
      <w:marLeft w:val="0"/>
      <w:marRight w:val="0"/>
      <w:marTop w:val="0"/>
      <w:marBottom w:val="0"/>
      <w:divBdr>
        <w:top w:val="none" w:sz="0" w:space="0" w:color="auto"/>
        <w:left w:val="none" w:sz="0" w:space="0" w:color="auto"/>
        <w:bottom w:val="none" w:sz="0" w:space="0" w:color="auto"/>
        <w:right w:val="none" w:sz="0" w:space="0" w:color="auto"/>
      </w:divBdr>
    </w:div>
    <w:div w:id="2023629401">
      <w:bodyDiv w:val="1"/>
      <w:marLeft w:val="0"/>
      <w:marRight w:val="0"/>
      <w:marTop w:val="0"/>
      <w:marBottom w:val="0"/>
      <w:divBdr>
        <w:top w:val="none" w:sz="0" w:space="0" w:color="auto"/>
        <w:left w:val="none" w:sz="0" w:space="0" w:color="auto"/>
        <w:bottom w:val="none" w:sz="0" w:space="0" w:color="auto"/>
        <w:right w:val="none" w:sz="0" w:space="0" w:color="auto"/>
      </w:divBdr>
    </w:div>
    <w:div w:id="2023898254">
      <w:bodyDiv w:val="1"/>
      <w:marLeft w:val="0"/>
      <w:marRight w:val="0"/>
      <w:marTop w:val="0"/>
      <w:marBottom w:val="0"/>
      <w:divBdr>
        <w:top w:val="none" w:sz="0" w:space="0" w:color="auto"/>
        <w:left w:val="none" w:sz="0" w:space="0" w:color="auto"/>
        <w:bottom w:val="none" w:sz="0" w:space="0" w:color="auto"/>
        <w:right w:val="none" w:sz="0" w:space="0" w:color="auto"/>
      </w:divBdr>
    </w:div>
    <w:div w:id="2023975365">
      <w:bodyDiv w:val="1"/>
      <w:marLeft w:val="0"/>
      <w:marRight w:val="0"/>
      <w:marTop w:val="0"/>
      <w:marBottom w:val="0"/>
      <w:divBdr>
        <w:top w:val="none" w:sz="0" w:space="0" w:color="auto"/>
        <w:left w:val="none" w:sz="0" w:space="0" w:color="auto"/>
        <w:bottom w:val="none" w:sz="0" w:space="0" w:color="auto"/>
        <w:right w:val="none" w:sz="0" w:space="0" w:color="auto"/>
      </w:divBdr>
    </w:div>
    <w:div w:id="2024015298">
      <w:bodyDiv w:val="1"/>
      <w:marLeft w:val="0"/>
      <w:marRight w:val="0"/>
      <w:marTop w:val="0"/>
      <w:marBottom w:val="0"/>
      <w:divBdr>
        <w:top w:val="none" w:sz="0" w:space="0" w:color="auto"/>
        <w:left w:val="none" w:sz="0" w:space="0" w:color="auto"/>
        <w:bottom w:val="none" w:sz="0" w:space="0" w:color="auto"/>
        <w:right w:val="none" w:sz="0" w:space="0" w:color="auto"/>
      </w:divBdr>
    </w:div>
    <w:div w:id="2024159988">
      <w:bodyDiv w:val="1"/>
      <w:marLeft w:val="0"/>
      <w:marRight w:val="0"/>
      <w:marTop w:val="0"/>
      <w:marBottom w:val="0"/>
      <w:divBdr>
        <w:top w:val="none" w:sz="0" w:space="0" w:color="auto"/>
        <w:left w:val="none" w:sz="0" w:space="0" w:color="auto"/>
        <w:bottom w:val="none" w:sz="0" w:space="0" w:color="auto"/>
        <w:right w:val="none" w:sz="0" w:space="0" w:color="auto"/>
      </w:divBdr>
    </w:div>
    <w:div w:id="2024237743">
      <w:bodyDiv w:val="1"/>
      <w:marLeft w:val="0"/>
      <w:marRight w:val="0"/>
      <w:marTop w:val="0"/>
      <w:marBottom w:val="0"/>
      <w:divBdr>
        <w:top w:val="none" w:sz="0" w:space="0" w:color="auto"/>
        <w:left w:val="none" w:sz="0" w:space="0" w:color="auto"/>
        <w:bottom w:val="none" w:sz="0" w:space="0" w:color="auto"/>
        <w:right w:val="none" w:sz="0" w:space="0" w:color="auto"/>
      </w:divBdr>
    </w:div>
    <w:div w:id="2024240734">
      <w:bodyDiv w:val="1"/>
      <w:marLeft w:val="0"/>
      <w:marRight w:val="0"/>
      <w:marTop w:val="0"/>
      <w:marBottom w:val="0"/>
      <w:divBdr>
        <w:top w:val="none" w:sz="0" w:space="0" w:color="auto"/>
        <w:left w:val="none" w:sz="0" w:space="0" w:color="auto"/>
        <w:bottom w:val="none" w:sz="0" w:space="0" w:color="auto"/>
        <w:right w:val="none" w:sz="0" w:space="0" w:color="auto"/>
      </w:divBdr>
    </w:div>
    <w:div w:id="2024281613">
      <w:bodyDiv w:val="1"/>
      <w:marLeft w:val="0"/>
      <w:marRight w:val="0"/>
      <w:marTop w:val="0"/>
      <w:marBottom w:val="0"/>
      <w:divBdr>
        <w:top w:val="none" w:sz="0" w:space="0" w:color="auto"/>
        <w:left w:val="none" w:sz="0" w:space="0" w:color="auto"/>
        <w:bottom w:val="none" w:sz="0" w:space="0" w:color="auto"/>
        <w:right w:val="none" w:sz="0" w:space="0" w:color="auto"/>
      </w:divBdr>
    </w:div>
    <w:div w:id="2024430769">
      <w:bodyDiv w:val="1"/>
      <w:marLeft w:val="0"/>
      <w:marRight w:val="0"/>
      <w:marTop w:val="0"/>
      <w:marBottom w:val="0"/>
      <w:divBdr>
        <w:top w:val="none" w:sz="0" w:space="0" w:color="auto"/>
        <w:left w:val="none" w:sz="0" w:space="0" w:color="auto"/>
        <w:bottom w:val="none" w:sz="0" w:space="0" w:color="auto"/>
        <w:right w:val="none" w:sz="0" w:space="0" w:color="auto"/>
      </w:divBdr>
    </w:div>
    <w:div w:id="2024432567">
      <w:bodyDiv w:val="1"/>
      <w:marLeft w:val="0"/>
      <w:marRight w:val="0"/>
      <w:marTop w:val="0"/>
      <w:marBottom w:val="0"/>
      <w:divBdr>
        <w:top w:val="none" w:sz="0" w:space="0" w:color="auto"/>
        <w:left w:val="none" w:sz="0" w:space="0" w:color="auto"/>
        <w:bottom w:val="none" w:sz="0" w:space="0" w:color="auto"/>
        <w:right w:val="none" w:sz="0" w:space="0" w:color="auto"/>
      </w:divBdr>
    </w:div>
    <w:div w:id="2024434055">
      <w:bodyDiv w:val="1"/>
      <w:marLeft w:val="0"/>
      <w:marRight w:val="0"/>
      <w:marTop w:val="0"/>
      <w:marBottom w:val="0"/>
      <w:divBdr>
        <w:top w:val="none" w:sz="0" w:space="0" w:color="auto"/>
        <w:left w:val="none" w:sz="0" w:space="0" w:color="auto"/>
        <w:bottom w:val="none" w:sz="0" w:space="0" w:color="auto"/>
        <w:right w:val="none" w:sz="0" w:space="0" w:color="auto"/>
      </w:divBdr>
    </w:div>
    <w:div w:id="2024478394">
      <w:bodyDiv w:val="1"/>
      <w:marLeft w:val="0"/>
      <w:marRight w:val="0"/>
      <w:marTop w:val="0"/>
      <w:marBottom w:val="0"/>
      <w:divBdr>
        <w:top w:val="none" w:sz="0" w:space="0" w:color="auto"/>
        <w:left w:val="none" w:sz="0" w:space="0" w:color="auto"/>
        <w:bottom w:val="none" w:sz="0" w:space="0" w:color="auto"/>
        <w:right w:val="none" w:sz="0" w:space="0" w:color="auto"/>
      </w:divBdr>
    </w:div>
    <w:div w:id="2024504391">
      <w:bodyDiv w:val="1"/>
      <w:marLeft w:val="0"/>
      <w:marRight w:val="0"/>
      <w:marTop w:val="0"/>
      <w:marBottom w:val="0"/>
      <w:divBdr>
        <w:top w:val="none" w:sz="0" w:space="0" w:color="auto"/>
        <w:left w:val="none" w:sz="0" w:space="0" w:color="auto"/>
        <w:bottom w:val="none" w:sz="0" w:space="0" w:color="auto"/>
        <w:right w:val="none" w:sz="0" w:space="0" w:color="auto"/>
      </w:divBdr>
    </w:div>
    <w:div w:id="2024548325">
      <w:bodyDiv w:val="1"/>
      <w:marLeft w:val="0"/>
      <w:marRight w:val="0"/>
      <w:marTop w:val="0"/>
      <w:marBottom w:val="0"/>
      <w:divBdr>
        <w:top w:val="none" w:sz="0" w:space="0" w:color="auto"/>
        <w:left w:val="none" w:sz="0" w:space="0" w:color="auto"/>
        <w:bottom w:val="none" w:sz="0" w:space="0" w:color="auto"/>
        <w:right w:val="none" w:sz="0" w:space="0" w:color="auto"/>
      </w:divBdr>
    </w:div>
    <w:div w:id="2025394727">
      <w:bodyDiv w:val="1"/>
      <w:marLeft w:val="0"/>
      <w:marRight w:val="0"/>
      <w:marTop w:val="0"/>
      <w:marBottom w:val="0"/>
      <w:divBdr>
        <w:top w:val="none" w:sz="0" w:space="0" w:color="auto"/>
        <w:left w:val="none" w:sz="0" w:space="0" w:color="auto"/>
        <w:bottom w:val="none" w:sz="0" w:space="0" w:color="auto"/>
        <w:right w:val="none" w:sz="0" w:space="0" w:color="auto"/>
      </w:divBdr>
    </w:div>
    <w:div w:id="2025547105">
      <w:bodyDiv w:val="1"/>
      <w:marLeft w:val="0"/>
      <w:marRight w:val="0"/>
      <w:marTop w:val="0"/>
      <w:marBottom w:val="0"/>
      <w:divBdr>
        <w:top w:val="none" w:sz="0" w:space="0" w:color="auto"/>
        <w:left w:val="none" w:sz="0" w:space="0" w:color="auto"/>
        <w:bottom w:val="none" w:sz="0" w:space="0" w:color="auto"/>
        <w:right w:val="none" w:sz="0" w:space="0" w:color="auto"/>
      </w:divBdr>
    </w:div>
    <w:div w:id="2026126144">
      <w:bodyDiv w:val="1"/>
      <w:marLeft w:val="0"/>
      <w:marRight w:val="0"/>
      <w:marTop w:val="0"/>
      <w:marBottom w:val="0"/>
      <w:divBdr>
        <w:top w:val="none" w:sz="0" w:space="0" w:color="auto"/>
        <w:left w:val="none" w:sz="0" w:space="0" w:color="auto"/>
        <w:bottom w:val="none" w:sz="0" w:space="0" w:color="auto"/>
        <w:right w:val="none" w:sz="0" w:space="0" w:color="auto"/>
      </w:divBdr>
    </w:div>
    <w:div w:id="2026247089">
      <w:bodyDiv w:val="1"/>
      <w:marLeft w:val="0"/>
      <w:marRight w:val="0"/>
      <w:marTop w:val="0"/>
      <w:marBottom w:val="0"/>
      <w:divBdr>
        <w:top w:val="none" w:sz="0" w:space="0" w:color="auto"/>
        <w:left w:val="none" w:sz="0" w:space="0" w:color="auto"/>
        <w:bottom w:val="none" w:sz="0" w:space="0" w:color="auto"/>
        <w:right w:val="none" w:sz="0" w:space="0" w:color="auto"/>
      </w:divBdr>
    </w:div>
    <w:div w:id="2026445295">
      <w:bodyDiv w:val="1"/>
      <w:marLeft w:val="0"/>
      <w:marRight w:val="0"/>
      <w:marTop w:val="0"/>
      <w:marBottom w:val="0"/>
      <w:divBdr>
        <w:top w:val="none" w:sz="0" w:space="0" w:color="auto"/>
        <w:left w:val="none" w:sz="0" w:space="0" w:color="auto"/>
        <w:bottom w:val="none" w:sz="0" w:space="0" w:color="auto"/>
        <w:right w:val="none" w:sz="0" w:space="0" w:color="auto"/>
      </w:divBdr>
    </w:div>
    <w:div w:id="2026787688">
      <w:bodyDiv w:val="1"/>
      <w:marLeft w:val="0"/>
      <w:marRight w:val="0"/>
      <w:marTop w:val="0"/>
      <w:marBottom w:val="0"/>
      <w:divBdr>
        <w:top w:val="none" w:sz="0" w:space="0" w:color="auto"/>
        <w:left w:val="none" w:sz="0" w:space="0" w:color="auto"/>
        <w:bottom w:val="none" w:sz="0" w:space="0" w:color="auto"/>
        <w:right w:val="none" w:sz="0" w:space="0" w:color="auto"/>
      </w:divBdr>
    </w:div>
    <w:div w:id="2026863253">
      <w:bodyDiv w:val="1"/>
      <w:marLeft w:val="0"/>
      <w:marRight w:val="0"/>
      <w:marTop w:val="0"/>
      <w:marBottom w:val="0"/>
      <w:divBdr>
        <w:top w:val="none" w:sz="0" w:space="0" w:color="auto"/>
        <w:left w:val="none" w:sz="0" w:space="0" w:color="auto"/>
        <w:bottom w:val="none" w:sz="0" w:space="0" w:color="auto"/>
        <w:right w:val="none" w:sz="0" w:space="0" w:color="auto"/>
      </w:divBdr>
    </w:div>
    <w:div w:id="2026978854">
      <w:bodyDiv w:val="1"/>
      <w:marLeft w:val="0"/>
      <w:marRight w:val="0"/>
      <w:marTop w:val="0"/>
      <w:marBottom w:val="0"/>
      <w:divBdr>
        <w:top w:val="none" w:sz="0" w:space="0" w:color="auto"/>
        <w:left w:val="none" w:sz="0" w:space="0" w:color="auto"/>
        <w:bottom w:val="none" w:sz="0" w:space="0" w:color="auto"/>
        <w:right w:val="none" w:sz="0" w:space="0" w:color="auto"/>
      </w:divBdr>
    </w:div>
    <w:div w:id="2027095533">
      <w:bodyDiv w:val="1"/>
      <w:marLeft w:val="0"/>
      <w:marRight w:val="0"/>
      <w:marTop w:val="0"/>
      <w:marBottom w:val="0"/>
      <w:divBdr>
        <w:top w:val="none" w:sz="0" w:space="0" w:color="auto"/>
        <w:left w:val="none" w:sz="0" w:space="0" w:color="auto"/>
        <w:bottom w:val="none" w:sz="0" w:space="0" w:color="auto"/>
        <w:right w:val="none" w:sz="0" w:space="0" w:color="auto"/>
      </w:divBdr>
    </w:div>
    <w:div w:id="2027166949">
      <w:bodyDiv w:val="1"/>
      <w:marLeft w:val="0"/>
      <w:marRight w:val="0"/>
      <w:marTop w:val="0"/>
      <w:marBottom w:val="0"/>
      <w:divBdr>
        <w:top w:val="none" w:sz="0" w:space="0" w:color="auto"/>
        <w:left w:val="none" w:sz="0" w:space="0" w:color="auto"/>
        <w:bottom w:val="none" w:sz="0" w:space="0" w:color="auto"/>
        <w:right w:val="none" w:sz="0" w:space="0" w:color="auto"/>
      </w:divBdr>
    </w:div>
    <w:div w:id="2027170649">
      <w:bodyDiv w:val="1"/>
      <w:marLeft w:val="0"/>
      <w:marRight w:val="0"/>
      <w:marTop w:val="0"/>
      <w:marBottom w:val="0"/>
      <w:divBdr>
        <w:top w:val="none" w:sz="0" w:space="0" w:color="auto"/>
        <w:left w:val="none" w:sz="0" w:space="0" w:color="auto"/>
        <w:bottom w:val="none" w:sz="0" w:space="0" w:color="auto"/>
        <w:right w:val="none" w:sz="0" w:space="0" w:color="auto"/>
      </w:divBdr>
    </w:div>
    <w:div w:id="2027369539">
      <w:bodyDiv w:val="1"/>
      <w:marLeft w:val="0"/>
      <w:marRight w:val="0"/>
      <w:marTop w:val="0"/>
      <w:marBottom w:val="0"/>
      <w:divBdr>
        <w:top w:val="none" w:sz="0" w:space="0" w:color="auto"/>
        <w:left w:val="none" w:sz="0" w:space="0" w:color="auto"/>
        <w:bottom w:val="none" w:sz="0" w:space="0" w:color="auto"/>
        <w:right w:val="none" w:sz="0" w:space="0" w:color="auto"/>
      </w:divBdr>
    </w:div>
    <w:div w:id="2027487574">
      <w:bodyDiv w:val="1"/>
      <w:marLeft w:val="0"/>
      <w:marRight w:val="0"/>
      <w:marTop w:val="0"/>
      <w:marBottom w:val="0"/>
      <w:divBdr>
        <w:top w:val="none" w:sz="0" w:space="0" w:color="auto"/>
        <w:left w:val="none" w:sz="0" w:space="0" w:color="auto"/>
        <w:bottom w:val="none" w:sz="0" w:space="0" w:color="auto"/>
        <w:right w:val="none" w:sz="0" w:space="0" w:color="auto"/>
      </w:divBdr>
    </w:div>
    <w:div w:id="2027557068">
      <w:bodyDiv w:val="1"/>
      <w:marLeft w:val="0"/>
      <w:marRight w:val="0"/>
      <w:marTop w:val="0"/>
      <w:marBottom w:val="0"/>
      <w:divBdr>
        <w:top w:val="none" w:sz="0" w:space="0" w:color="auto"/>
        <w:left w:val="none" w:sz="0" w:space="0" w:color="auto"/>
        <w:bottom w:val="none" w:sz="0" w:space="0" w:color="auto"/>
        <w:right w:val="none" w:sz="0" w:space="0" w:color="auto"/>
      </w:divBdr>
    </w:div>
    <w:div w:id="2027636505">
      <w:bodyDiv w:val="1"/>
      <w:marLeft w:val="0"/>
      <w:marRight w:val="0"/>
      <w:marTop w:val="0"/>
      <w:marBottom w:val="0"/>
      <w:divBdr>
        <w:top w:val="none" w:sz="0" w:space="0" w:color="auto"/>
        <w:left w:val="none" w:sz="0" w:space="0" w:color="auto"/>
        <w:bottom w:val="none" w:sz="0" w:space="0" w:color="auto"/>
        <w:right w:val="none" w:sz="0" w:space="0" w:color="auto"/>
      </w:divBdr>
    </w:div>
    <w:div w:id="2027978433">
      <w:bodyDiv w:val="1"/>
      <w:marLeft w:val="0"/>
      <w:marRight w:val="0"/>
      <w:marTop w:val="0"/>
      <w:marBottom w:val="0"/>
      <w:divBdr>
        <w:top w:val="none" w:sz="0" w:space="0" w:color="auto"/>
        <w:left w:val="none" w:sz="0" w:space="0" w:color="auto"/>
        <w:bottom w:val="none" w:sz="0" w:space="0" w:color="auto"/>
        <w:right w:val="none" w:sz="0" w:space="0" w:color="auto"/>
      </w:divBdr>
    </w:div>
    <w:div w:id="2028292397">
      <w:bodyDiv w:val="1"/>
      <w:marLeft w:val="0"/>
      <w:marRight w:val="0"/>
      <w:marTop w:val="0"/>
      <w:marBottom w:val="0"/>
      <w:divBdr>
        <w:top w:val="none" w:sz="0" w:space="0" w:color="auto"/>
        <w:left w:val="none" w:sz="0" w:space="0" w:color="auto"/>
        <w:bottom w:val="none" w:sz="0" w:space="0" w:color="auto"/>
        <w:right w:val="none" w:sz="0" w:space="0" w:color="auto"/>
      </w:divBdr>
    </w:div>
    <w:div w:id="2028628408">
      <w:bodyDiv w:val="1"/>
      <w:marLeft w:val="0"/>
      <w:marRight w:val="0"/>
      <w:marTop w:val="0"/>
      <w:marBottom w:val="0"/>
      <w:divBdr>
        <w:top w:val="none" w:sz="0" w:space="0" w:color="auto"/>
        <w:left w:val="none" w:sz="0" w:space="0" w:color="auto"/>
        <w:bottom w:val="none" w:sz="0" w:space="0" w:color="auto"/>
        <w:right w:val="none" w:sz="0" w:space="0" w:color="auto"/>
      </w:divBdr>
    </w:div>
    <w:div w:id="2028868713">
      <w:bodyDiv w:val="1"/>
      <w:marLeft w:val="0"/>
      <w:marRight w:val="0"/>
      <w:marTop w:val="0"/>
      <w:marBottom w:val="0"/>
      <w:divBdr>
        <w:top w:val="none" w:sz="0" w:space="0" w:color="auto"/>
        <w:left w:val="none" w:sz="0" w:space="0" w:color="auto"/>
        <w:bottom w:val="none" w:sz="0" w:space="0" w:color="auto"/>
        <w:right w:val="none" w:sz="0" w:space="0" w:color="auto"/>
      </w:divBdr>
    </w:div>
    <w:div w:id="2029213599">
      <w:bodyDiv w:val="1"/>
      <w:marLeft w:val="0"/>
      <w:marRight w:val="0"/>
      <w:marTop w:val="0"/>
      <w:marBottom w:val="0"/>
      <w:divBdr>
        <w:top w:val="none" w:sz="0" w:space="0" w:color="auto"/>
        <w:left w:val="none" w:sz="0" w:space="0" w:color="auto"/>
        <w:bottom w:val="none" w:sz="0" w:space="0" w:color="auto"/>
        <w:right w:val="none" w:sz="0" w:space="0" w:color="auto"/>
      </w:divBdr>
    </w:div>
    <w:div w:id="2029213806">
      <w:bodyDiv w:val="1"/>
      <w:marLeft w:val="0"/>
      <w:marRight w:val="0"/>
      <w:marTop w:val="0"/>
      <w:marBottom w:val="0"/>
      <w:divBdr>
        <w:top w:val="none" w:sz="0" w:space="0" w:color="auto"/>
        <w:left w:val="none" w:sz="0" w:space="0" w:color="auto"/>
        <w:bottom w:val="none" w:sz="0" w:space="0" w:color="auto"/>
        <w:right w:val="none" w:sz="0" w:space="0" w:color="auto"/>
      </w:divBdr>
    </w:div>
    <w:div w:id="2029523402">
      <w:bodyDiv w:val="1"/>
      <w:marLeft w:val="0"/>
      <w:marRight w:val="0"/>
      <w:marTop w:val="0"/>
      <w:marBottom w:val="0"/>
      <w:divBdr>
        <w:top w:val="none" w:sz="0" w:space="0" w:color="auto"/>
        <w:left w:val="none" w:sz="0" w:space="0" w:color="auto"/>
        <w:bottom w:val="none" w:sz="0" w:space="0" w:color="auto"/>
        <w:right w:val="none" w:sz="0" w:space="0" w:color="auto"/>
      </w:divBdr>
    </w:div>
    <w:div w:id="2029718533">
      <w:bodyDiv w:val="1"/>
      <w:marLeft w:val="0"/>
      <w:marRight w:val="0"/>
      <w:marTop w:val="0"/>
      <w:marBottom w:val="0"/>
      <w:divBdr>
        <w:top w:val="none" w:sz="0" w:space="0" w:color="auto"/>
        <w:left w:val="none" w:sz="0" w:space="0" w:color="auto"/>
        <w:bottom w:val="none" w:sz="0" w:space="0" w:color="auto"/>
        <w:right w:val="none" w:sz="0" w:space="0" w:color="auto"/>
      </w:divBdr>
    </w:div>
    <w:div w:id="2029869190">
      <w:bodyDiv w:val="1"/>
      <w:marLeft w:val="0"/>
      <w:marRight w:val="0"/>
      <w:marTop w:val="0"/>
      <w:marBottom w:val="0"/>
      <w:divBdr>
        <w:top w:val="none" w:sz="0" w:space="0" w:color="auto"/>
        <w:left w:val="none" w:sz="0" w:space="0" w:color="auto"/>
        <w:bottom w:val="none" w:sz="0" w:space="0" w:color="auto"/>
        <w:right w:val="none" w:sz="0" w:space="0" w:color="auto"/>
      </w:divBdr>
    </w:div>
    <w:div w:id="2029941679">
      <w:bodyDiv w:val="1"/>
      <w:marLeft w:val="0"/>
      <w:marRight w:val="0"/>
      <w:marTop w:val="0"/>
      <w:marBottom w:val="0"/>
      <w:divBdr>
        <w:top w:val="none" w:sz="0" w:space="0" w:color="auto"/>
        <w:left w:val="none" w:sz="0" w:space="0" w:color="auto"/>
        <w:bottom w:val="none" w:sz="0" w:space="0" w:color="auto"/>
        <w:right w:val="none" w:sz="0" w:space="0" w:color="auto"/>
      </w:divBdr>
    </w:div>
    <w:div w:id="2030065339">
      <w:bodyDiv w:val="1"/>
      <w:marLeft w:val="0"/>
      <w:marRight w:val="0"/>
      <w:marTop w:val="0"/>
      <w:marBottom w:val="0"/>
      <w:divBdr>
        <w:top w:val="none" w:sz="0" w:space="0" w:color="auto"/>
        <w:left w:val="none" w:sz="0" w:space="0" w:color="auto"/>
        <w:bottom w:val="none" w:sz="0" w:space="0" w:color="auto"/>
        <w:right w:val="none" w:sz="0" w:space="0" w:color="auto"/>
      </w:divBdr>
    </w:div>
    <w:div w:id="2030251173">
      <w:bodyDiv w:val="1"/>
      <w:marLeft w:val="0"/>
      <w:marRight w:val="0"/>
      <w:marTop w:val="0"/>
      <w:marBottom w:val="0"/>
      <w:divBdr>
        <w:top w:val="none" w:sz="0" w:space="0" w:color="auto"/>
        <w:left w:val="none" w:sz="0" w:space="0" w:color="auto"/>
        <w:bottom w:val="none" w:sz="0" w:space="0" w:color="auto"/>
        <w:right w:val="none" w:sz="0" w:space="0" w:color="auto"/>
      </w:divBdr>
    </w:div>
    <w:div w:id="2030254032">
      <w:bodyDiv w:val="1"/>
      <w:marLeft w:val="0"/>
      <w:marRight w:val="0"/>
      <w:marTop w:val="0"/>
      <w:marBottom w:val="0"/>
      <w:divBdr>
        <w:top w:val="none" w:sz="0" w:space="0" w:color="auto"/>
        <w:left w:val="none" w:sz="0" w:space="0" w:color="auto"/>
        <w:bottom w:val="none" w:sz="0" w:space="0" w:color="auto"/>
        <w:right w:val="none" w:sz="0" w:space="0" w:color="auto"/>
      </w:divBdr>
    </w:div>
    <w:div w:id="2030329380">
      <w:bodyDiv w:val="1"/>
      <w:marLeft w:val="0"/>
      <w:marRight w:val="0"/>
      <w:marTop w:val="0"/>
      <w:marBottom w:val="0"/>
      <w:divBdr>
        <w:top w:val="none" w:sz="0" w:space="0" w:color="auto"/>
        <w:left w:val="none" w:sz="0" w:space="0" w:color="auto"/>
        <w:bottom w:val="none" w:sz="0" w:space="0" w:color="auto"/>
        <w:right w:val="none" w:sz="0" w:space="0" w:color="auto"/>
      </w:divBdr>
    </w:div>
    <w:div w:id="2030519024">
      <w:bodyDiv w:val="1"/>
      <w:marLeft w:val="0"/>
      <w:marRight w:val="0"/>
      <w:marTop w:val="0"/>
      <w:marBottom w:val="0"/>
      <w:divBdr>
        <w:top w:val="none" w:sz="0" w:space="0" w:color="auto"/>
        <w:left w:val="none" w:sz="0" w:space="0" w:color="auto"/>
        <w:bottom w:val="none" w:sz="0" w:space="0" w:color="auto"/>
        <w:right w:val="none" w:sz="0" w:space="0" w:color="auto"/>
      </w:divBdr>
    </w:div>
    <w:div w:id="2030519924">
      <w:bodyDiv w:val="1"/>
      <w:marLeft w:val="0"/>
      <w:marRight w:val="0"/>
      <w:marTop w:val="0"/>
      <w:marBottom w:val="0"/>
      <w:divBdr>
        <w:top w:val="none" w:sz="0" w:space="0" w:color="auto"/>
        <w:left w:val="none" w:sz="0" w:space="0" w:color="auto"/>
        <w:bottom w:val="none" w:sz="0" w:space="0" w:color="auto"/>
        <w:right w:val="none" w:sz="0" w:space="0" w:color="auto"/>
      </w:divBdr>
    </w:div>
    <w:div w:id="2030839098">
      <w:bodyDiv w:val="1"/>
      <w:marLeft w:val="0"/>
      <w:marRight w:val="0"/>
      <w:marTop w:val="0"/>
      <w:marBottom w:val="0"/>
      <w:divBdr>
        <w:top w:val="none" w:sz="0" w:space="0" w:color="auto"/>
        <w:left w:val="none" w:sz="0" w:space="0" w:color="auto"/>
        <w:bottom w:val="none" w:sz="0" w:space="0" w:color="auto"/>
        <w:right w:val="none" w:sz="0" w:space="0" w:color="auto"/>
      </w:divBdr>
    </w:div>
    <w:div w:id="2030907920">
      <w:bodyDiv w:val="1"/>
      <w:marLeft w:val="0"/>
      <w:marRight w:val="0"/>
      <w:marTop w:val="0"/>
      <w:marBottom w:val="0"/>
      <w:divBdr>
        <w:top w:val="none" w:sz="0" w:space="0" w:color="auto"/>
        <w:left w:val="none" w:sz="0" w:space="0" w:color="auto"/>
        <w:bottom w:val="none" w:sz="0" w:space="0" w:color="auto"/>
        <w:right w:val="none" w:sz="0" w:space="0" w:color="auto"/>
      </w:divBdr>
    </w:div>
    <w:div w:id="2031100318">
      <w:bodyDiv w:val="1"/>
      <w:marLeft w:val="0"/>
      <w:marRight w:val="0"/>
      <w:marTop w:val="0"/>
      <w:marBottom w:val="0"/>
      <w:divBdr>
        <w:top w:val="none" w:sz="0" w:space="0" w:color="auto"/>
        <w:left w:val="none" w:sz="0" w:space="0" w:color="auto"/>
        <w:bottom w:val="none" w:sz="0" w:space="0" w:color="auto"/>
        <w:right w:val="none" w:sz="0" w:space="0" w:color="auto"/>
      </w:divBdr>
    </w:div>
    <w:div w:id="2031101400">
      <w:bodyDiv w:val="1"/>
      <w:marLeft w:val="0"/>
      <w:marRight w:val="0"/>
      <w:marTop w:val="0"/>
      <w:marBottom w:val="0"/>
      <w:divBdr>
        <w:top w:val="none" w:sz="0" w:space="0" w:color="auto"/>
        <w:left w:val="none" w:sz="0" w:space="0" w:color="auto"/>
        <w:bottom w:val="none" w:sz="0" w:space="0" w:color="auto"/>
        <w:right w:val="none" w:sz="0" w:space="0" w:color="auto"/>
      </w:divBdr>
    </w:div>
    <w:div w:id="2031249800">
      <w:bodyDiv w:val="1"/>
      <w:marLeft w:val="0"/>
      <w:marRight w:val="0"/>
      <w:marTop w:val="0"/>
      <w:marBottom w:val="0"/>
      <w:divBdr>
        <w:top w:val="none" w:sz="0" w:space="0" w:color="auto"/>
        <w:left w:val="none" w:sz="0" w:space="0" w:color="auto"/>
        <w:bottom w:val="none" w:sz="0" w:space="0" w:color="auto"/>
        <w:right w:val="none" w:sz="0" w:space="0" w:color="auto"/>
      </w:divBdr>
    </w:div>
    <w:div w:id="2031443008">
      <w:bodyDiv w:val="1"/>
      <w:marLeft w:val="0"/>
      <w:marRight w:val="0"/>
      <w:marTop w:val="0"/>
      <w:marBottom w:val="0"/>
      <w:divBdr>
        <w:top w:val="none" w:sz="0" w:space="0" w:color="auto"/>
        <w:left w:val="none" w:sz="0" w:space="0" w:color="auto"/>
        <w:bottom w:val="none" w:sz="0" w:space="0" w:color="auto"/>
        <w:right w:val="none" w:sz="0" w:space="0" w:color="auto"/>
      </w:divBdr>
    </w:div>
    <w:div w:id="2031444886">
      <w:bodyDiv w:val="1"/>
      <w:marLeft w:val="0"/>
      <w:marRight w:val="0"/>
      <w:marTop w:val="0"/>
      <w:marBottom w:val="0"/>
      <w:divBdr>
        <w:top w:val="none" w:sz="0" w:space="0" w:color="auto"/>
        <w:left w:val="none" w:sz="0" w:space="0" w:color="auto"/>
        <w:bottom w:val="none" w:sz="0" w:space="0" w:color="auto"/>
        <w:right w:val="none" w:sz="0" w:space="0" w:color="auto"/>
      </w:divBdr>
    </w:div>
    <w:div w:id="2031485085">
      <w:bodyDiv w:val="1"/>
      <w:marLeft w:val="0"/>
      <w:marRight w:val="0"/>
      <w:marTop w:val="0"/>
      <w:marBottom w:val="0"/>
      <w:divBdr>
        <w:top w:val="none" w:sz="0" w:space="0" w:color="auto"/>
        <w:left w:val="none" w:sz="0" w:space="0" w:color="auto"/>
        <w:bottom w:val="none" w:sz="0" w:space="0" w:color="auto"/>
        <w:right w:val="none" w:sz="0" w:space="0" w:color="auto"/>
      </w:divBdr>
    </w:div>
    <w:div w:id="2031948847">
      <w:bodyDiv w:val="1"/>
      <w:marLeft w:val="0"/>
      <w:marRight w:val="0"/>
      <w:marTop w:val="0"/>
      <w:marBottom w:val="0"/>
      <w:divBdr>
        <w:top w:val="none" w:sz="0" w:space="0" w:color="auto"/>
        <w:left w:val="none" w:sz="0" w:space="0" w:color="auto"/>
        <w:bottom w:val="none" w:sz="0" w:space="0" w:color="auto"/>
        <w:right w:val="none" w:sz="0" w:space="0" w:color="auto"/>
      </w:divBdr>
    </w:div>
    <w:div w:id="2032144764">
      <w:bodyDiv w:val="1"/>
      <w:marLeft w:val="0"/>
      <w:marRight w:val="0"/>
      <w:marTop w:val="0"/>
      <w:marBottom w:val="0"/>
      <w:divBdr>
        <w:top w:val="none" w:sz="0" w:space="0" w:color="auto"/>
        <w:left w:val="none" w:sz="0" w:space="0" w:color="auto"/>
        <w:bottom w:val="none" w:sz="0" w:space="0" w:color="auto"/>
        <w:right w:val="none" w:sz="0" w:space="0" w:color="auto"/>
      </w:divBdr>
    </w:div>
    <w:div w:id="2032294897">
      <w:bodyDiv w:val="1"/>
      <w:marLeft w:val="0"/>
      <w:marRight w:val="0"/>
      <w:marTop w:val="0"/>
      <w:marBottom w:val="0"/>
      <w:divBdr>
        <w:top w:val="none" w:sz="0" w:space="0" w:color="auto"/>
        <w:left w:val="none" w:sz="0" w:space="0" w:color="auto"/>
        <w:bottom w:val="none" w:sz="0" w:space="0" w:color="auto"/>
        <w:right w:val="none" w:sz="0" w:space="0" w:color="auto"/>
      </w:divBdr>
    </w:div>
    <w:div w:id="2032299335">
      <w:bodyDiv w:val="1"/>
      <w:marLeft w:val="0"/>
      <w:marRight w:val="0"/>
      <w:marTop w:val="0"/>
      <w:marBottom w:val="0"/>
      <w:divBdr>
        <w:top w:val="none" w:sz="0" w:space="0" w:color="auto"/>
        <w:left w:val="none" w:sz="0" w:space="0" w:color="auto"/>
        <w:bottom w:val="none" w:sz="0" w:space="0" w:color="auto"/>
        <w:right w:val="none" w:sz="0" w:space="0" w:color="auto"/>
      </w:divBdr>
    </w:div>
    <w:div w:id="2032338741">
      <w:bodyDiv w:val="1"/>
      <w:marLeft w:val="0"/>
      <w:marRight w:val="0"/>
      <w:marTop w:val="0"/>
      <w:marBottom w:val="0"/>
      <w:divBdr>
        <w:top w:val="none" w:sz="0" w:space="0" w:color="auto"/>
        <w:left w:val="none" w:sz="0" w:space="0" w:color="auto"/>
        <w:bottom w:val="none" w:sz="0" w:space="0" w:color="auto"/>
        <w:right w:val="none" w:sz="0" w:space="0" w:color="auto"/>
      </w:divBdr>
    </w:div>
    <w:div w:id="2032536677">
      <w:bodyDiv w:val="1"/>
      <w:marLeft w:val="0"/>
      <w:marRight w:val="0"/>
      <w:marTop w:val="0"/>
      <w:marBottom w:val="0"/>
      <w:divBdr>
        <w:top w:val="none" w:sz="0" w:space="0" w:color="auto"/>
        <w:left w:val="none" w:sz="0" w:space="0" w:color="auto"/>
        <w:bottom w:val="none" w:sz="0" w:space="0" w:color="auto"/>
        <w:right w:val="none" w:sz="0" w:space="0" w:color="auto"/>
      </w:divBdr>
    </w:div>
    <w:div w:id="2032602471">
      <w:bodyDiv w:val="1"/>
      <w:marLeft w:val="0"/>
      <w:marRight w:val="0"/>
      <w:marTop w:val="0"/>
      <w:marBottom w:val="0"/>
      <w:divBdr>
        <w:top w:val="none" w:sz="0" w:space="0" w:color="auto"/>
        <w:left w:val="none" w:sz="0" w:space="0" w:color="auto"/>
        <w:bottom w:val="none" w:sz="0" w:space="0" w:color="auto"/>
        <w:right w:val="none" w:sz="0" w:space="0" w:color="auto"/>
      </w:divBdr>
    </w:div>
    <w:div w:id="2032686319">
      <w:bodyDiv w:val="1"/>
      <w:marLeft w:val="0"/>
      <w:marRight w:val="0"/>
      <w:marTop w:val="0"/>
      <w:marBottom w:val="0"/>
      <w:divBdr>
        <w:top w:val="none" w:sz="0" w:space="0" w:color="auto"/>
        <w:left w:val="none" w:sz="0" w:space="0" w:color="auto"/>
        <w:bottom w:val="none" w:sz="0" w:space="0" w:color="auto"/>
        <w:right w:val="none" w:sz="0" w:space="0" w:color="auto"/>
      </w:divBdr>
    </w:div>
    <w:div w:id="2032802456">
      <w:bodyDiv w:val="1"/>
      <w:marLeft w:val="0"/>
      <w:marRight w:val="0"/>
      <w:marTop w:val="0"/>
      <w:marBottom w:val="0"/>
      <w:divBdr>
        <w:top w:val="none" w:sz="0" w:space="0" w:color="auto"/>
        <w:left w:val="none" w:sz="0" w:space="0" w:color="auto"/>
        <w:bottom w:val="none" w:sz="0" w:space="0" w:color="auto"/>
        <w:right w:val="none" w:sz="0" w:space="0" w:color="auto"/>
      </w:divBdr>
    </w:div>
    <w:div w:id="2032996592">
      <w:bodyDiv w:val="1"/>
      <w:marLeft w:val="0"/>
      <w:marRight w:val="0"/>
      <w:marTop w:val="0"/>
      <w:marBottom w:val="0"/>
      <w:divBdr>
        <w:top w:val="none" w:sz="0" w:space="0" w:color="auto"/>
        <w:left w:val="none" w:sz="0" w:space="0" w:color="auto"/>
        <w:bottom w:val="none" w:sz="0" w:space="0" w:color="auto"/>
        <w:right w:val="none" w:sz="0" w:space="0" w:color="auto"/>
      </w:divBdr>
    </w:div>
    <w:div w:id="2032997881">
      <w:bodyDiv w:val="1"/>
      <w:marLeft w:val="0"/>
      <w:marRight w:val="0"/>
      <w:marTop w:val="0"/>
      <w:marBottom w:val="0"/>
      <w:divBdr>
        <w:top w:val="none" w:sz="0" w:space="0" w:color="auto"/>
        <w:left w:val="none" w:sz="0" w:space="0" w:color="auto"/>
        <w:bottom w:val="none" w:sz="0" w:space="0" w:color="auto"/>
        <w:right w:val="none" w:sz="0" w:space="0" w:color="auto"/>
      </w:divBdr>
    </w:div>
    <w:div w:id="2033066431">
      <w:bodyDiv w:val="1"/>
      <w:marLeft w:val="0"/>
      <w:marRight w:val="0"/>
      <w:marTop w:val="0"/>
      <w:marBottom w:val="0"/>
      <w:divBdr>
        <w:top w:val="none" w:sz="0" w:space="0" w:color="auto"/>
        <w:left w:val="none" w:sz="0" w:space="0" w:color="auto"/>
        <w:bottom w:val="none" w:sz="0" w:space="0" w:color="auto"/>
        <w:right w:val="none" w:sz="0" w:space="0" w:color="auto"/>
      </w:divBdr>
    </w:div>
    <w:div w:id="2033070473">
      <w:bodyDiv w:val="1"/>
      <w:marLeft w:val="0"/>
      <w:marRight w:val="0"/>
      <w:marTop w:val="0"/>
      <w:marBottom w:val="0"/>
      <w:divBdr>
        <w:top w:val="none" w:sz="0" w:space="0" w:color="auto"/>
        <w:left w:val="none" w:sz="0" w:space="0" w:color="auto"/>
        <w:bottom w:val="none" w:sz="0" w:space="0" w:color="auto"/>
        <w:right w:val="none" w:sz="0" w:space="0" w:color="auto"/>
      </w:divBdr>
    </w:div>
    <w:div w:id="2033219885">
      <w:bodyDiv w:val="1"/>
      <w:marLeft w:val="0"/>
      <w:marRight w:val="0"/>
      <w:marTop w:val="0"/>
      <w:marBottom w:val="0"/>
      <w:divBdr>
        <w:top w:val="none" w:sz="0" w:space="0" w:color="auto"/>
        <w:left w:val="none" w:sz="0" w:space="0" w:color="auto"/>
        <w:bottom w:val="none" w:sz="0" w:space="0" w:color="auto"/>
        <w:right w:val="none" w:sz="0" w:space="0" w:color="auto"/>
      </w:divBdr>
    </w:div>
    <w:div w:id="2033456660">
      <w:bodyDiv w:val="1"/>
      <w:marLeft w:val="0"/>
      <w:marRight w:val="0"/>
      <w:marTop w:val="0"/>
      <w:marBottom w:val="0"/>
      <w:divBdr>
        <w:top w:val="none" w:sz="0" w:space="0" w:color="auto"/>
        <w:left w:val="none" w:sz="0" w:space="0" w:color="auto"/>
        <w:bottom w:val="none" w:sz="0" w:space="0" w:color="auto"/>
        <w:right w:val="none" w:sz="0" w:space="0" w:color="auto"/>
      </w:divBdr>
    </w:div>
    <w:div w:id="2033874861">
      <w:bodyDiv w:val="1"/>
      <w:marLeft w:val="0"/>
      <w:marRight w:val="0"/>
      <w:marTop w:val="0"/>
      <w:marBottom w:val="0"/>
      <w:divBdr>
        <w:top w:val="none" w:sz="0" w:space="0" w:color="auto"/>
        <w:left w:val="none" w:sz="0" w:space="0" w:color="auto"/>
        <w:bottom w:val="none" w:sz="0" w:space="0" w:color="auto"/>
        <w:right w:val="none" w:sz="0" w:space="0" w:color="auto"/>
      </w:divBdr>
    </w:div>
    <w:div w:id="2034112507">
      <w:bodyDiv w:val="1"/>
      <w:marLeft w:val="0"/>
      <w:marRight w:val="0"/>
      <w:marTop w:val="0"/>
      <w:marBottom w:val="0"/>
      <w:divBdr>
        <w:top w:val="none" w:sz="0" w:space="0" w:color="auto"/>
        <w:left w:val="none" w:sz="0" w:space="0" w:color="auto"/>
        <w:bottom w:val="none" w:sz="0" w:space="0" w:color="auto"/>
        <w:right w:val="none" w:sz="0" w:space="0" w:color="auto"/>
      </w:divBdr>
    </w:div>
    <w:div w:id="2034264757">
      <w:bodyDiv w:val="1"/>
      <w:marLeft w:val="0"/>
      <w:marRight w:val="0"/>
      <w:marTop w:val="0"/>
      <w:marBottom w:val="0"/>
      <w:divBdr>
        <w:top w:val="none" w:sz="0" w:space="0" w:color="auto"/>
        <w:left w:val="none" w:sz="0" w:space="0" w:color="auto"/>
        <w:bottom w:val="none" w:sz="0" w:space="0" w:color="auto"/>
        <w:right w:val="none" w:sz="0" w:space="0" w:color="auto"/>
      </w:divBdr>
    </w:div>
    <w:div w:id="2034379827">
      <w:bodyDiv w:val="1"/>
      <w:marLeft w:val="0"/>
      <w:marRight w:val="0"/>
      <w:marTop w:val="0"/>
      <w:marBottom w:val="0"/>
      <w:divBdr>
        <w:top w:val="none" w:sz="0" w:space="0" w:color="auto"/>
        <w:left w:val="none" w:sz="0" w:space="0" w:color="auto"/>
        <w:bottom w:val="none" w:sz="0" w:space="0" w:color="auto"/>
        <w:right w:val="none" w:sz="0" w:space="0" w:color="auto"/>
      </w:divBdr>
    </w:div>
    <w:div w:id="2034573405">
      <w:bodyDiv w:val="1"/>
      <w:marLeft w:val="0"/>
      <w:marRight w:val="0"/>
      <w:marTop w:val="0"/>
      <w:marBottom w:val="0"/>
      <w:divBdr>
        <w:top w:val="none" w:sz="0" w:space="0" w:color="auto"/>
        <w:left w:val="none" w:sz="0" w:space="0" w:color="auto"/>
        <w:bottom w:val="none" w:sz="0" w:space="0" w:color="auto"/>
        <w:right w:val="none" w:sz="0" w:space="0" w:color="auto"/>
      </w:divBdr>
    </w:div>
    <w:div w:id="2034652979">
      <w:bodyDiv w:val="1"/>
      <w:marLeft w:val="0"/>
      <w:marRight w:val="0"/>
      <w:marTop w:val="0"/>
      <w:marBottom w:val="0"/>
      <w:divBdr>
        <w:top w:val="none" w:sz="0" w:space="0" w:color="auto"/>
        <w:left w:val="none" w:sz="0" w:space="0" w:color="auto"/>
        <w:bottom w:val="none" w:sz="0" w:space="0" w:color="auto"/>
        <w:right w:val="none" w:sz="0" w:space="0" w:color="auto"/>
      </w:divBdr>
    </w:div>
    <w:div w:id="2034769949">
      <w:bodyDiv w:val="1"/>
      <w:marLeft w:val="0"/>
      <w:marRight w:val="0"/>
      <w:marTop w:val="0"/>
      <w:marBottom w:val="0"/>
      <w:divBdr>
        <w:top w:val="none" w:sz="0" w:space="0" w:color="auto"/>
        <w:left w:val="none" w:sz="0" w:space="0" w:color="auto"/>
        <w:bottom w:val="none" w:sz="0" w:space="0" w:color="auto"/>
        <w:right w:val="none" w:sz="0" w:space="0" w:color="auto"/>
      </w:divBdr>
    </w:div>
    <w:div w:id="2034917018">
      <w:bodyDiv w:val="1"/>
      <w:marLeft w:val="0"/>
      <w:marRight w:val="0"/>
      <w:marTop w:val="0"/>
      <w:marBottom w:val="0"/>
      <w:divBdr>
        <w:top w:val="none" w:sz="0" w:space="0" w:color="auto"/>
        <w:left w:val="none" w:sz="0" w:space="0" w:color="auto"/>
        <w:bottom w:val="none" w:sz="0" w:space="0" w:color="auto"/>
        <w:right w:val="none" w:sz="0" w:space="0" w:color="auto"/>
      </w:divBdr>
    </w:div>
    <w:div w:id="2035224825">
      <w:bodyDiv w:val="1"/>
      <w:marLeft w:val="0"/>
      <w:marRight w:val="0"/>
      <w:marTop w:val="0"/>
      <w:marBottom w:val="0"/>
      <w:divBdr>
        <w:top w:val="none" w:sz="0" w:space="0" w:color="auto"/>
        <w:left w:val="none" w:sz="0" w:space="0" w:color="auto"/>
        <w:bottom w:val="none" w:sz="0" w:space="0" w:color="auto"/>
        <w:right w:val="none" w:sz="0" w:space="0" w:color="auto"/>
      </w:divBdr>
    </w:div>
    <w:div w:id="2035308119">
      <w:bodyDiv w:val="1"/>
      <w:marLeft w:val="0"/>
      <w:marRight w:val="0"/>
      <w:marTop w:val="0"/>
      <w:marBottom w:val="0"/>
      <w:divBdr>
        <w:top w:val="none" w:sz="0" w:space="0" w:color="auto"/>
        <w:left w:val="none" w:sz="0" w:space="0" w:color="auto"/>
        <w:bottom w:val="none" w:sz="0" w:space="0" w:color="auto"/>
        <w:right w:val="none" w:sz="0" w:space="0" w:color="auto"/>
      </w:divBdr>
    </w:div>
    <w:div w:id="2035376745">
      <w:bodyDiv w:val="1"/>
      <w:marLeft w:val="0"/>
      <w:marRight w:val="0"/>
      <w:marTop w:val="0"/>
      <w:marBottom w:val="0"/>
      <w:divBdr>
        <w:top w:val="none" w:sz="0" w:space="0" w:color="auto"/>
        <w:left w:val="none" w:sz="0" w:space="0" w:color="auto"/>
        <w:bottom w:val="none" w:sz="0" w:space="0" w:color="auto"/>
        <w:right w:val="none" w:sz="0" w:space="0" w:color="auto"/>
      </w:divBdr>
    </w:div>
    <w:div w:id="2035500603">
      <w:bodyDiv w:val="1"/>
      <w:marLeft w:val="0"/>
      <w:marRight w:val="0"/>
      <w:marTop w:val="0"/>
      <w:marBottom w:val="0"/>
      <w:divBdr>
        <w:top w:val="none" w:sz="0" w:space="0" w:color="auto"/>
        <w:left w:val="none" w:sz="0" w:space="0" w:color="auto"/>
        <w:bottom w:val="none" w:sz="0" w:space="0" w:color="auto"/>
        <w:right w:val="none" w:sz="0" w:space="0" w:color="auto"/>
      </w:divBdr>
    </w:div>
    <w:div w:id="2035692611">
      <w:bodyDiv w:val="1"/>
      <w:marLeft w:val="0"/>
      <w:marRight w:val="0"/>
      <w:marTop w:val="0"/>
      <w:marBottom w:val="0"/>
      <w:divBdr>
        <w:top w:val="none" w:sz="0" w:space="0" w:color="auto"/>
        <w:left w:val="none" w:sz="0" w:space="0" w:color="auto"/>
        <w:bottom w:val="none" w:sz="0" w:space="0" w:color="auto"/>
        <w:right w:val="none" w:sz="0" w:space="0" w:color="auto"/>
      </w:divBdr>
    </w:div>
    <w:div w:id="2036031283">
      <w:bodyDiv w:val="1"/>
      <w:marLeft w:val="0"/>
      <w:marRight w:val="0"/>
      <w:marTop w:val="0"/>
      <w:marBottom w:val="0"/>
      <w:divBdr>
        <w:top w:val="none" w:sz="0" w:space="0" w:color="auto"/>
        <w:left w:val="none" w:sz="0" w:space="0" w:color="auto"/>
        <w:bottom w:val="none" w:sz="0" w:space="0" w:color="auto"/>
        <w:right w:val="none" w:sz="0" w:space="0" w:color="auto"/>
      </w:divBdr>
    </w:div>
    <w:div w:id="2036074438">
      <w:bodyDiv w:val="1"/>
      <w:marLeft w:val="0"/>
      <w:marRight w:val="0"/>
      <w:marTop w:val="0"/>
      <w:marBottom w:val="0"/>
      <w:divBdr>
        <w:top w:val="none" w:sz="0" w:space="0" w:color="auto"/>
        <w:left w:val="none" w:sz="0" w:space="0" w:color="auto"/>
        <w:bottom w:val="none" w:sz="0" w:space="0" w:color="auto"/>
        <w:right w:val="none" w:sz="0" w:space="0" w:color="auto"/>
      </w:divBdr>
    </w:div>
    <w:div w:id="2036078118">
      <w:bodyDiv w:val="1"/>
      <w:marLeft w:val="0"/>
      <w:marRight w:val="0"/>
      <w:marTop w:val="0"/>
      <w:marBottom w:val="0"/>
      <w:divBdr>
        <w:top w:val="none" w:sz="0" w:space="0" w:color="auto"/>
        <w:left w:val="none" w:sz="0" w:space="0" w:color="auto"/>
        <w:bottom w:val="none" w:sz="0" w:space="0" w:color="auto"/>
        <w:right w:val="none" w:sz="0" w:space="0" w:color="auto"/>
      </w:divBdr>
    </w:div>
    <w:div w:id="2036540365">
      <w:bodyDiv w:val="1"/>
      <w:marLeft w:val="0"/>
      <w:marRight w:val="0"/>
      <w:marTop w:val="0"/>
      <w:marBottom w:val="0"/>
      <w:divBdr>
        <w:top w:val="none" w:sz="0" w:space="0" w:color="auto"/>
        <w:left w:val="none" w:sz="0" w:space="0" w:color="auto"/>
        <w:bottom w:val="none" w:sz="0" w:space="0" w:color="auto"/>
        <w:right w:val="none" w:sz="0" w:space="0" w:color="auto"/>
      </w:divBdr>
    </w:div>
    <w:div w:id="2036926126">
      <w:bodyDiv w:val="1"/>
      <w:marLeft w:val="0"/>
      <w:marRight w:val="0"/>
      <w:marTop w:val="0"/>
      <w:marBottom w:val="0"/>
      <w:divBdr>
        <w:top w:val="none" w:sz="0" w:space="0" w:color="auto"/>
        <w:left w:val="none" w:sz="0" w:space="0" w:color="auto"/>
        <w:bottom w:val="none" w:sz="0" w:space="0" w:color="auto"/>
        <w:right w:val="none" w:sz="0" w:space="0" w:color="auto"/>
      </w:divBdr>
    </w:div>
    <w:div w:id="2037270927">
      <w:bodyDiv w:val="1"/>
      <w:marLeft w:val="0"/>
      <w:marRight w:val="0"/>
      <w:marTop w:val="0"/>
      <w:marBottom w:val="0"/>
      <w:divBdr>
        <w:top w:val="none" w:sz="0" w:space="0" w:color="auto"/>
        <w:left w:val="none" w:sz="0" w:space="0" w:color="auto"/>
        <w:bottom w:val="none" w:sz="0" w:space="0" w:color="auto"/>
        <w:right w:val="none" w:sz="0" w:space="0" w:color="auto"/>
      </w:divBdr>
    </w:div>
    <w:div w:id="2037342905">
      <w:bodyDiv w:val="1"/>
      <w:marLeft w:val="0"/>
      <w:marRight w:val="0"/>
      <w:marTop w:val="0"/>
      <w:marBottom w:val="0"/>
      <w:divBdr>
        <w:top w:val="none" w:sz="0" w:space="0" w:color="auto"/>
        <w:left w:val="none" w:sz="0" w:space="0" w:color="auto"/>
        <w:bottom w:val="none" w:sz="0" w:space="0" w:color="auto"/>
        <w:right w:val="none" w:sz="0" w:space="0" w:color="auto"/>
      </w:divBdr>
    </w:div>
    <w:div w:id="2037344681">
      <w:bodyDiv w:val="1"/>
      <w:marLeft w:val="0"/>
      <w:marRight w:val="0"/>
      <w:marTop w:val="0"/>
      <w:marBottom w:val="0"/>
      <w:divBdr>
        <w:top w:val="none" w:sz="0" w:space="0" w:color="auto"/>
        <w:left w:val="none" w:sz="0" w:space="0" w:color="auto"/>
        <w:bottom w:val="none" w:sz="0" w:space="0" w:color="auto"/>
        <w:right w:val="none" w:sz="0" w:space="0" w:color="auto"/>
      </w:divBdr>
    </w:div>
    <w:div w:id="2037346593">
      <w:bodyDiv w:val="1"/>
      <w:marLeft w:val="0"/>
      <w:marRight w:val="0"/>
      <w:marTop w:val="0"/>
      <w:marBottom w:val="0"/>
      <w:divBdr>
        <w:top w:val="none" w:sz="0" w:space="0" w:color="auto"/>
        <w:left w:val="none" w:sz="0" w:space="0" w:color="auto"/>
        <w:bottom w:val="none" w:sz="0" w:space="0" w:color="auto"/>
        <w:right w:val="none" w:sz="0" w:space="0" w:color="auto"/>
      </w:divBdr>
    </w:div>
    <w:div w:id="2037387169">
      <w:bodyDiv w:val="1"/>
      <w:marLeft w:val="0"/>
      <w:marRight w:val="0"/>
      <w:marTop w:val="0"/>
      <w:marBottom w:val="0"/>
      <w:divBdr>
        <w:top w:val="none" w:sz="0" w:space="0" w:color="auto"/>
        <w:left w:val="none" w:sz="0" w:space="0" w:color="auto"/>
        <w:bottom w:val="none" w:sz="0" w:space="0" w:color="auto"/>
        <w:right w:val="none" w:sz="0" w:space="0" w:color="auto"/>
      </w:divBdr>
    </w:div>
    <w:div w:id="2037389444">
      <w:bodyDiv w:val="1"/>
      <w:marLeft w:val="0"/>
      <w:marRight w:val="0"/>
      <w:marTop w:val="0"/>
      <w:marBottom w:val="0"/>
      <w:divBdr>
        <w:top w:val="none" w:sz="0" w:space="0" w:color="auto"/>
        <w:left w:val="none" w:sz="0" w:space="0" w:color="auto"/>
        <w:bottom w:val="none" w:sz="0" w:space="0" w:color="auto"/>
        <w:right w:val="none" w:sz="0" w:space="0" w:color="auto"/>
      </w:divBdr>
    </w:div>
    <w:div w:id="2037542059">
      <w:bodyDiv w:val="1"/>
      <w:marLeft w:val="0"/>
      <w:marRight w:val="0"/>
      <w:marTop w:val="0"/>
      <w:marBottom w:val="0"/>
      <w:divBdr>
        <w:top w:val="none" w:sz="0" w:space="0" w:color="auto"/>
        <w:left w:val="none" w:sz="0" w:space="0" w:color="auto"/>
        <w:bottom w:val="none" w:sz="0" w:space="0" w:color="auto"/>
        <w:right w:val="none" w:sz="0" w:space="0" w:color="auto"/>
      </w:divBdr>
    </w:div>
    <w:div w:id="2037726616">
      <w:bodyDiv w:val="1"/>
      <w:marLeft w:val="0"/>
      <w:marRight w:val="0"/>
      <w:marTop w:val="0"/>
      <w:marBottom w:val="0"/>
      <w:divBdr>
        <w:top w:val="none" w:sz="0" w:space="0" w:color="auto"/>
        <w:left w:val="none" w:sz="0" w:space="0" w:color="auto"/>
        <w:bottom w:val="none" w:sz="0" w:space="0" w:color="auto"/>
        <w:right w:val="none" w:sz="0" w:space="0" w:color="auto"/>
      </w:divBdr>
    </w:div>
    <w:div w:id="2037727199">
      <w:bodyDiv w:val="1"/>
      <w:marLeft w:val="0"/>
      <w:marRight w:val="0"/>
      <w:marTop w:val="0"/>
      <w:marBottom w:val="0"/>
      <w:divBdr>
        <w:top w:val="none" w:sz="0" w:space="0" w:color="auto"/>
        <w:left w:val="none" w:sz="0" w:space="0" w:color="auto"/>
        <w:bottom w:val="none" w:sz="0" w:space="0" w:color="auto"/>
        <w:right w:val="none" w:sz="0" w:space="0" w:color="auto"/>
      </w:divBdr>
    </w:div>
    <w:div w:id="2037848165">
      <w:bodyDiv w:val="1"/>
      <w:marLeft w:val="0"/>
      <w:marRight w:val="0"/>
      <w:marTop w:val="0"/>
      <w:marBottom w:val="0"/>
      <w:divBdr>
        <w:top w:val="none" w:sz="0" w:space="0" w:color="auto"/>
        <w:left w:val="none" w:sz="0" w:space="0" w:color="auto"/>
        <w:bottom w:val="none" w:sz="0" w:space="0" w:color="auto"/>
        <w:right w:val="none" w:sz="0" w:space="0" w:color="auto"/>
      </w:divBdr>
    </w:div>
    <w:div w:id="2037995866">
      <w:bodyDiv w:val="1"/>
      <w:marLeft w:val="0"/>
      <w:marRight w:val="0"/>
      <w:marTop w:val="0"/>
      <w:marBottom w:val="0"/>
      <w:divBdr>
        <w:top w:val="none" w:sz="0" w:space="0" w:color="auto"/>
        <w:left w:val="none" w:sz="0" w:space="0" w:color="auto"/>
        <w:bottom w:val="none" w:sz="0" w:space="0" w:color="auto"/>
        <w:right w:val="none" w:sz="0" w:space="0" w:color="auto"/>
      </w:divBdr>
    </w:div>
    <w:div w:id="2038314615">
      <w:bodyDiv w:val="1"/>
      <w:marLeft w:val="0"/>
      <w:marRight w:val="0"/>
      <w:marTop w:val="0"/>
      <w:marBottom w:val="0"/>
      <w:divBdr>
        <w:top w:val="none" w:sz="0" w:space="0" w:color="auto"/>
        <w:left w:val="none" w:sz="0" w:space="0" w:color="auto"/>
        <w:bottom w:val="none" w:sz="0" w:space="0" w:color="auto"/>
        <w:right w:val="none" w:sz="0" w:space="0" w:color="auto"/>
      </w:divBdr>
    </w:div>
    <w:div w:id="2038700005">
      <w:bodyDiv w:val="1"/>
      <w:marLeft w:val="0"/>
      <w:marRight w:val="0"/>
      <w:marTop w:val="0"/>
      <w:marBottom w:val="0"/>
      <w:divBdr>
        <w:top w:val="none" w:sz="0" w:space="0" w:color="auto"/>
        <w:left w:val="none" w:sz="0" w:space="0" w:color="auto"/>
        <w:bottom w:val="none" w:sz="0" w:space="0" w:color="auto"/>
        <w:right w:val="none" w:sz="0" w:space="0" w:color="auto"/>
      </w:divBdr>
    </w:div>
    <w:div w:id="2038773723">
      <w:bodyDiv w:val="1"/>
      <w:marLeft w:val="0"/>
      <w:marRight w:val="0"/>
      <w:marTop w:val="0"/>
      <w:marBottom w:val="0"/>
      <w:divBdr>
        <w:top w:val="none" w:sz="0" w:space="0" w:color="auto"/>
        <w:left w:val="none" w:sz="0" w:space="0" w:color="auto"/>
        <w:bottom w:val="none" w:sz="0" w:space="0" w:color="auto"/>
        <w:right w:val="none" w:sz="0" w:space="0" w:color="auto"/>
      </w:divBdr>
    </w:div>
    <w:div w:id="2039160660">
      <w:bodyDiv w:val="1"/>
      <w:marLeft w:val="0"/>
      <w:marRight w:val="0"/>
      <w:marTop w:val="0"/>
      <w:marBottom w:val="0"/>
      <w:divBdr>
        <w:top w:val="none" w:sz="0" w:space="0" w:color="auto"/>
        <w:left w:val="none" w:sz="0" w:space="0" w:color="auto"/>
        <w:bottom w:val="none" w:sz="0" w:space="0" w:color="auto"/>
        <w:right w:val="none" w:sz="0" w:space="0" w:color="auto"/>
      </w:divBdr>
    </w:div>
    <w:div w:id="2039233783">
      <w:bodyDiv w:val="1"/>
      <w:marLeft w:val="0"/>
      <w:marRight w:val="0"/>
      <w:marTop w:val="0"/>
      <w:marBottom w:val="0"/>
      <w:divBdr>
        <w:top w:val="none" w:sz="0" w:space="0" w:color="auto"/>
        <w:left w:val="none" w:sz="0" w:space="0" w:color="auto"/>
        <w:bottom w:val="none" w:sz="0" w:space="0" w:color="auto"/>
        <w:right w:val="none" w:sz="0" w:space="0" w:color="auto"/>
      </w:divBdr>
    </w:div>
    <w:div w:id="2039238645">
      <w:bodyDiv w:val="1"/>
      <w:marLeft w:val="0"/>
      <w:marRight w:val="0"/>
      <w:marTop w:val="0"/>
      <w:marBottom w:val="0"/>
      <w:divBdr>
        <w:top w:val="none" w:sz="0" w:space="0" w:color="auto"/>
        <w:left w:val="none" w:sz="0" w:space="0" w:color="auto"/>
        <w:bottom w:val="none" w:sz="0" w:space="0" w:color="auto"/>
        <w:right w:val="none" w:sz="0" w:space="0" w:color="auto"/>
      </w:divBdr>
    </w:div>
    <w:div w:id="2039427898">
      <w:bodyDiv w:val="1"/>
      <w:marLeft w:val="0"/>
      <w:marRight w:val="0"/>
      <w:marTop w:val="0"/>
      <w:marBottom w:val="0"/>
      <w:divBdr>
        <w:top w:val="none" w:sz="0" w:space="0" w:color="auto"/>
        <w:left w:val="none" w:sz="0" w:space="0" w:color="auto"/>
        <w:bottom w:val="none" w:sz="0" w:space="0" w:color="auto"/>
        <w:right w:val="none" w:sz="0" w:space="0" w:color="auto"/>
      </w:divBdr>
    </w:div>
    <w:div w:id="2039503375">
      <w:bodyDiv w:val="1"/>
      <w:marLeft w:val="0"/>
      <w:marRight w:val="0"/>
      <w:marTop w:val="0"/>
      <w:marBottom w:val="0"/>
      <w:divBdr>
        <w:top w:val="none" w:sz="0" w:space="0" w:color="auto"/>
        <w:left w:val="none" w:sz="0" w:space="0" w:color="auto"/>
        <w:bottom w:val="none" w:sz="0" w:space="0" w:color="auto"/>
        <w:right w:val="none" w:sz="0" w:space="0" w:color="auto"/>
      </w:divBdr>
    </w:div>
    <w:div w:id="2039549479">
      <w:bodyDiv w:val="1"/>
      <w:marLeft w:val="0"/>
      <w:marRight w:val="0"/>
      <w:marTop w:val="0"/>
      <w:marBottom w:val="0"/>
      <w:divBdr>
        <w:top w:val="none" w:sz="0" w:space="0" w:color="auto"/>
        <w:left w:val="none" w:sz="0" w:space="0" w:color="auto"/>
        <w:bottom w:val="none" w:sz="0" w:space="0" w:color="auto"/>
        <w:right w:val="none" w:sz="0" w:space="0" w:color="auto"/>
      </w:divBdr>
    </w:div>
    <w:div w:id="2039769475">
      <w:bodyDiv w:val="1"/>
      <w:marLeft w:val="0"/>
      <w:marRight w:val="0"/>
      <w:marTop w:val="0"/>
      <w:marBottom w:val="0"/>
      <w:divBdr>
        <w:top w:val="none" w:sz="0" w:space="0" w:color="auto"/>
        <w:left w:val="none" w:sz="0" w:space="0" w:color="auto"/>
        <w:bottom w:val="none" w:sz="0" w:space="0" w:color="auto"/>
        <w:right w:val="none" w:sz="0" w:space="0" w:color="auto"/>
      </w:divBdr>
    </w:div>
    <w:div w:id="2039888293">
      <w:bodyDiv w:val="1"/>
      <w:marLeft w:val="0"/>
      <w:marRight w:val="0"/>
      <w:marTop w:val="0"/>
      <w:marBottom w:val="0"/>
      <w:divBdr>
        <w:top w:val="none" w:sz="0" w:space="0" w:color="auto"/>
        <w:left w:val="none" w:sz="0" w:space="0" w:color="auto"/>
        <w:bottom w:val="none" w:sz="0" w:space="0" w:color="auto"/>
        <w:right w:val="none" w:sz="0" w:space="0" w:color="auto"/>
      </w:divBdr>
    </w:div>
    <w:div w:id="2039888874">
      <w:bodyDiv w:val="1"/>
      <w:marLeft w:val="0"/>
      <w:marRight w:val="0"/>
      <w:marTop w:val="0"/>
      <w:marBottom w:val="0"/>
      <w:divBdr>
        <w:top w:val="none" w:sz="0" w:space="0" w:color="auto"/>
        <w:left w:val="none" w:sz="0" w:space="0" w:color="auto"/>
        <w:bottom w:val="none" w:sz="0" w:space="0" w:color="auto"/>
        <w:right w:val="none" w:sz="0" w:space="0" w:color="auto"/>
      </w:divBdr>
    </w:div>
    <w:div w:id="2040428950">
      <w:bodyDiv w:val="1"/>
      <w:marLeft w:val="0"/>
      <w:marRight w:val="0"/>
      <w:marTop w:val="0"/>
      <w:marBottom w:val="0"/>
      <w:divBdr>
        <w:top w:val="none" w:sz="0" w:space="0" w:color="auto"/>
        <w:left w:val="none" w:sz="0" w:space="0" w:color="auto"/>
        <w:bottom w:val="none" w:sz="0" w:space="0" w:color="auto"/>
        <w:right w:val="none" w:sz="0" w:space="0" w:color="auto"/>
      </w:divBdr>
    </w:div>
    <w:div w:id="2040469375">
      <w:bodyDiv w:val="1"/>
      <w:marLeft w:val="0"/>
      <w:marRight w:val="0"/>
      <w:marTop w:val="0"/>
      <w:marBottom w:val="0"/>
      <w:divBdr>
        <w:top w:val="none" w:sz="0" w:space="0" w:color="auto"/>
        <w:left w:val="none" w:sz="0" w:space="0" w:color="auto"/>
        <w:bottom w:val="none" w:sz="0" w:space="0" w:color="auto"/>
        <w:right w:val="none" w:sz="0" w:space="0" w:color="auto"/>
      </w:divBdr>
    </w:div>
    <w:div w:id="2040549832">
      <w:bodyDiv w:val="1"/>
      <w:marLeft w:val="0"/>
      <w:marRight w:val="0"/>
      <w:marTop w:val="0"/>
      <w:marBottom w:val="0"/>
      <w:divBdr>
        <w:top w:val="none" w:sz="0" w:space="0" w:color="auto"/>
        <w:left w:val="none" w:sz="0" w:space="0" w:color="auto"/>
        <w:bottom w:val="none" w:sz="0" w:space="0" w:color="auto"/>
        <w:right w:val="none" w:sz="0" w:space="0" w:color="auto"/>
      </w:divBdr>
    </w:div>
    <w:div w:id="2040666188">
      <w:bodyDiv w:val="1"/>
      <w:marLeft w:val="0"/>
      <w:marRight w:val="0"/>
      <w:marTop w:val="0"/>
      <w:marBottom w:val="0"/>
      <w:divBdr>
        <w:top w:val="none" w:sz="0" w:space="0" w:color="auto"/>
        <w:left w:val="none" w:sz="0" w:space="0" w:color="auto"/>
        <w:bottom w:val="none" w:sz="0" w:space="0" w:color="auto"/>
        <w:right w:val="none" w:sz="0" w:space="0" w:color="auto"/>
      </w:divBdr>
    </w:div>
    <w:div w:id="2041122216">
      <w:bodyDiv w:val="1"/>
      <w:marLeft w:val="0"/>
      <w:marRight w:val="0"/>
      <w:marTop w:val="0"/>
      <w:marBottom w:val="0"/>
      <w:divBdr>
        <w:top w:val="none" w:sz="0" w:space="0" w:color="auto"/>
        <w:left w:val="none" w:sz="0" w:space="0" w:color="auto"/>
        <w:bottom w:val="none" w:sz="0" w:space="0" w:color="auto"/>
        <w:right w:val="none" w:sz="0" w:space="0" w:color="auto"/>
      </w:divBdr>
    </w:div>
    <w:div w:id="2041398195">
      <w:bodyDiv w:val="1"/>
      <w:marLeft w:val="0"/>
      <w:marRight w:val="0"/>
      <w:marTop w:val="0"/>
      <w:marBottom w:val="0"/>
      <w:divBdr>
        <w:top w:val="none" w:sz="0" w:space="0" w:color="auto"/>
        <w:left w:val="none" w:sz="0" w:space="0" w:color="auto"/>
        <w:bottom w:val="none" w:sz="0" w:space="0" w:color="auto"/>
        <w:right w:val="none" w:sz="0" w:space="0" w:color="auto"/>
      </w:divBdr>
    </w:div>
    <w:div w:id="2041472191">
      <w:bodyDiv w:val="1"/>
      <w:marLeft w:val="0"/>
      <w:marRight w:val="0"/>
      <w:marTop w:val="0"/>
      <w:marBottom w:val="0"/>
      <w:divBdr>
        <w:top w:val="none" w:sz="0" w:space="0" w:color="auto"/>
        <w:left w:val="none" w:sz="0" w:space="0" w:color="auto"/>
        <w:bottom w:val="none" w:sz="0" w:space="0" w:color="auto"/>
        <w:right w:val="none" w:sz="0" w:space="0" w:color="auto"/>
      </w:divBdr>
    </w:div>
    <w:div w:id="2041541005">
      <w:bodyDiv w:val="1"/>
      <w:marLeft w:val="0"/>
      <w:marRight w:val="0"/>
      <w:marTop w:val="0"/>
      <w:marBottom w:val="0"/>
      <w:divBdr>
        <w:top w:val="none" w:sz="0" w:space="0" w:color="auto"/>
        <w:left w:val="none" w:sz="0" w:space="0" w:color="auto"/>
        <w:bottom w:val="none" w:sz="0" w:space="0" w:color="auto"/>
        <w:right w:val="none" w:sz="0" w:space="0" w:color="auto"/>
      </w:divBdr>
    </w:div>
    <w:div w:id="2041585675">
      <w:bodyDiv w:val="1"/>
      <w:marLeft w:val="0"/>
      <w:marRight w:val="0"/>
      <w:marTop w:val="0"/>
      <w:marBottom w:val="0"/>
      <w:divBdr>
        <w:top w:val="none" w:sz="0" w:space="0" w:color="auto"/>
        <w:left w:val="none" w:sz="0" w:space="0" w:color="auto"/>
        <w:bottom w:val="none" w:sz="0" w:space="0" w:color="auto"/>
        <w:right w:val="none" w:sz="0" w:space="0" w:color="auto"/>
      </w:divBdr>
    </w:div>
    <w:div w:id="2041660023">
      <w:bodyDiv w:val="1"/>
      <w:marLeft w:val="0"/>
      <w:marRight w:val="0"/>
      <w:marTop w:val="0"/>
      <w:marBottom w:val="0"/>
      <w:divBdr>
        <w:top w:val="none" w:sz="0" w:space="0" w:color="auto"/>
        <w:left w:val="none" w:sz="0" w:space="0" w:color="auto"/>
        <w:bottom w:val="none" w:sz="0" w:space="0" w:color="auto"/>
        <w:right w:val="none" w:sz="0" w:space="0" w:color="auto"/>
      </w:divBdr>
    </w:div>
    <w:div w:id="2041776135">
      <w:bodyDiv w:val="1"/>
      <w:marLeft w:val="0"/>
      <w:marRight w:val="0"/>
      <w:marTop w:val="0"/>
      <w:marBottom w:val="0"/>
      <w:divBdr>
        <w:top w:val="none" w:sz="0" w:space="0" w:color="auto"/>
        <w:left w:val="none" w:sz="0" w:space="0" w:color="auto"/>
        <w:bottom w:val="none" w:sz="0" w:space="0" w:color="auto"/>
        <w:right w:val="none" w:sz="0" w:space="0" w:color="auto"/>
      </w:divBdr>
    </w:div>
    <w:div w:id="2041776428">
      <w:bodyDiv w:val="1"/>
      <w:marLeft w:val="0"/>
      <w:marRight w:val="0"/>
      <w:marTop w:val="0"/>
      <w:marBottom w:val="0"/>
      <w:divBdr>
        <w:top w:val="none" w:sz="0" w:space="0" w:color="auto"/>
        <w:left w:val="none" w:sz="0" w:space="0" w:color="auto"/>
        <w:bottom w:val="none" w:sz="0" w:space="0" w:color="auto"/>
        <w:right w:val="none" w:sz="0" w:space="0" w:color="auto"/>
      </w:divBdr>
    </w:div>
    <w:div w:id="2042053849">
      <w:bodyDiv w:val="1"/>
      <w:marLeft w:val="0"/>
      <w:marRight w:val="0"/>
      <w:marTop w:val="0"/>
      <w:marBottom w:val="0"/>
      <w:divBdr>
        <w:top w:val="none" w:sz="0" w:space="0" w:color="auto"/>
        <w:left w:val="none" w:sz="0" w:space="0" w:color="auto"/>
        <w:bottom w:val="none" w:sz="0" w:space="0" w:color="auto"/>
        <w:right w:val="none" w:sz="0" w:space="0" w:color="auto"/>
      </w:divBdr>
    </w:div>
    <w:div w:id="2042124338">
      <w:bodyDiv w:val="1"/>
      <w:marLeft w:val="0"/>
      <w:marRight w:val="0"/>
      <w:marTop w:val="0"/>
      <w:marBottom w:val="0"/>
      <w:divBdr>
        <w:top w:val="none" w:sz="0" w:space="0" w:color="auto"/>
        <w:left w:val="none" w:sz="0" w:space="0" w:color="auto"/>
        <w:bottom w:val="none" w:sz="0" w:space="0" w:color="auto"/>
        <w:right w:val="none" w:sz="0" w:space="0" w:color="auto"/>
      </w:divBdr>
    </w:div>
    <w:div w:id="2042167611">
      <w:bodyDiv w:val="1"/>
      <w:marLeft w:val="0"/>
      <w:marRight w:val="0"/>
      <w:marTop w:val="0"/>
      <w:marBottom w:val="0"/>
      <w:divBdr>
        <w:top w:val="none" w:sz="0" w:space="0" w:color="auto"/>
        <w:left w:val="none" w:sz="0" w:space="0" w:color="auto"/>
        <w:bottom w:val="none" w:sz="0" w:space="0" w:color="auto"/>
        <w:right w:val="none" w:sz="0" w:space="0" w:color="auto"/>
      </w:divBdr>
    </w:div>
    <w:div w:id="2042438119">
      <w:bodyDiv w:val="1"/>
      <w:marLeft w:val="0"/>
      <w:marRight w:val="0"/>
      <w:marTop w:val="0"/>
      <w:marBottom w:val="0"/>
      <w:divBdr>
        <w:top w:val="none" w:sz="0" w:space="0" w:color="auto"/>
        <w:left w:val="none" w:sz="0" w:space="0" w:color="auto"/>
        <w:bottom w:val="none" w:sz="0" w:space="0" w:color="auto"/>
        <w:right w:val="none" w:sz="0" w:space="0" w:color="auto"/>
      </w:divBdr>
    </w:div>
    <w:div w:id="2042590028">
      <w:bodyDiv w:val="1"/>
      <w:marLeft w:val="0"/>
      <w:marRight w:val="0"/>
      <w:marTop w:val="0"/>
      <w:marBottom w:val="0"/>
      <w:divBdr>
        <w:top w:val="none" w:sz="0" w:space="0" w:color="auto"/>
        <w:left w:val="none" w:sz="0" w:space="0" w:color="auto"/>
        <w:bottom w:val="none" w:sz="0" w:space="0" w:color="auto"/>
        <w:right w:val="none" w:sz="0" w:space="0" w:color="auto"/>
      </w:divBdr>
    </w:div>
    <w:div w:id="2042658117">
      <w:bodyDiv w:val="1"/>
      <w:marLeft w:val="0"/>
      <w:marRight w:val="0"/>
      <w:marTop w:val="0"/>
      <w:marBottom w:val="0"/>
      <w:divBdr>
        <w:top w:val="none" w:sz="0" w:space="0" w:color="auto"/>
        <w:left w:val="none" w:sz="0" w:space="0" w:color="auto"/>
        <w:bottom w:val="none" w:sz="0" w:space="0" w:color="auto"/>
        <w:right w:val="none" w:sz="0" w:space="0" w:color="auto"/>
      </w:divBdr>
    </w:div>
    <w:div w:id="2042775688">
      <w:bodyDiv w:val="1"/>
      <w:marLeft w:val="0"/>
      <w:marRight w:val="0"/>
      <w:marTop w:val="0"/>
      <w:marBottom w:val="0"/>
      <w:divBdr>
        <w:top w:val="none" w:sz="0" w:space="0" w:color="auto"/>
        <w:left w:val="none" w:sz="0" w:space="0" w:color="auto"/>
        <w:bottom w:val="none" w:sz="0" w:space="0" w:color="auto"/>
        <w:right w:val="none" w:sz="0" w:space="0" w:color="auto"/>
      </w:divBdr>
    </w:div>
    <w:div w:id="2042781739">
      <w:bodyDiv w:val="1"/>
      <w:marLeft w:val="0"/>
      <w:marRight w:val="0"/>
      <w:marTop w:val="0"/>
      <w:marBottom w:val="0"/>
      <w:divBdr>
        <w:top w:val="none" w:sz="0" w:space="0" w:color="auto"/>
        <w:left w:val="none" w:sz="0" w:space="0" w:color="auto"/>
        <w:bottom w:val="none" w:sz="0" w:space="0" w:color="auto"/>
        <w:right w:val="none" w:sz="0" w:space="0" w:color="auto"/>
      </w:divBdr>
    </w:div>
    <w:div w:id="2042823299">
      <w:bodyDiv w:val="1"/>
      <w:marLeft w:val="0"/>
      <w:marRight w:val="0"/>
      <w:marTop w:val="0"/>
      <w:marBottom w:val="0"/>
      <w:divBdr>
        <w:top w:val="none" w:sz="0" w:space="0" w:color="auto"/>
        <w:left w:val="none" w:sz="0" w:space="0" w:color="auto"/>
        <w:bottom w:val="none" w:sz="0" w:space="0" w:color="auto"/>
        <w:right w:val="none" w:sz="0" w:space="0" w:color="auto"/>
      </w:divBdr>
    </w:div>
    <w:div w:id="2043089176">
      <w:bodyDiv w:val="1"/>
      <w:marLeft w:val="0"/>
      <w:marRight w:val="0"/>
      <w:marTop w:val="0"/>
      <w:marBottom w:val="0"/>
      <w:divBdr>
        <w:top w:val="none" w:sz="0" w:space="0" w:color="auto"/>
        <w:left w:val="none" w:sz="0" w:space="0" w:color="auto"/>
        <w:bottom w:val="none" w:sz="0" w:space="0" w:color="auto"/>
        <w:right w:val="none" w:sz="0" w:space="0" w:color="auto"/>
      </w:divBdr>
    </w:div>
    <w:div w:id="2043089847">
      <w:bodyDiv w:val="1"/>
      <w:marLeft w:val="0"/>
      <w:marRight w:val="0"/>
      <w:marTop w:val="0"/>
      <w:marBottom w:val="0"/>
      <w:divBdr>
        <w:top w:val="none" w:sz="0" w:space="0" w:color="auto"/>
        <w:left w:val="none" w:sz="0" w:space="0" w:color="auto"/>
        <w:bottom w:val="none" w:sz="0" w:space="0" w:color="auto"/>
        <w:right w:val="none" w:sz="0" w:space="0" w:color="auto"/>
      </w:divBdr>
    </w:div>
    <w:div w:id="2043237845">
      <w:bodyDiv w:val="1"/>
      <w:marLeft w:val="0"/>
      <w:marRight w:val="0"/>
      <w:marTop w:val="0"/>
      <w:marBottom w:val="0"/>
      <w:divBdr>
        <w:top w:val="none" w:sz="0" w:space="0" w:color="auto"/>
        <w:left w:val="none" w:sz="0" w:space="0" w:color="auto"/>
        <w:bottom w:val="none" w:sz="0" w:space="0" w:color="auto"/>
        <w:right w:val="none" w:sz="0" w:space="0" w:color="auto"/>
      </w:divBdr>
    </w:div>
    <w:div w:id="2043432064">
      <w:bodyDiv w:val="1"/>
      <w:marLeft w:val="0"/>
      <w:marRight w:val="0"/>
      <w:marTop w:val="0"/>
      <w:marBottom w:val="0"/>
      <w:divBdr>
        <w:top w:val="none" w:sz="0" w:space="0" w:color="auto"/>
        <w:left w:val="none" w:sz="0" w:space="0" w:color="auto"/>
        <w:bottom w:val="none" w:sz="0" w:space="0" w:color="auto"/>
        <w:right w:val="none" w:sz="0" w:space="0" w:color="auto"/>
      </w:divBdr>
    </w:div>
    <w:div w:id="2043895338">
      <w:bodyDiv w:val="1"/>
      <w:marLeft w:val="0"/>
      <w:marRight w:val="0"/>
      <w:marTop w:val="0"/>
      <w:marBottom w:val="0"/>
      <w:divBdr>
        <w:top w:val="none" w:sz="0" w:space="0" w:color="auto"/>
        <w:left w:val="none" w:sz="0" w:space="0" w:color="auto"/>
        <w:bottom w:val="none" w:sz="0" w:space="0" w:color="auto"/>
        <w:right w:val="none" w:sz="0" w:space="0" w:color="auto"/>
      </w:divBdr>
    </w:div>
    <w:div w:id="2043939457">
      <w:bodyDiv w:val="1"/>
      <w:marLeft w:val="0"/>
      <w:marRight w:val="0"/>
      <w:marTop w:val="0"/>
      <w:marBottom w:val="0"/>
      <w:divBdr>
        <w:top w:val="none" w:sz="0" w:space="0" w:color="auto"/>
        <w:left w:val="none" w:sz="0" w:space="0" w:color="auto"/>
        <w:bottom w:val="none" w:sz="0" w:space="0" w:color="auto"/>
        <w:right w:val="none" w:sz="0" w:space="0" w:color="auto"/>
      </w:divBdr>
    </w:div>
    <w:div w:id="2043969208">
      <w:bodyDiv w:val="1"/>
      <w:marLeft w:val="0"/>
      <w:marRight w:val="0"/>
      <w:marTop w:val="0"/>
      <w:marBottom w:val="0"/>
      <w:divBdr>
        <w:top w:val="none" w:sz="0" w:space="0" w:color="auto"/>
        <w:left w:val="none" w:sz="0" w:space="0" w:color="auto"/>
        <w:bottom w:val="none" w:sz="0" w:space="0" w:color="auto"/>
        <w:right w:val="none" w:sz="0" w:space="0" w:color="auto"/>
      </w:divBdr>
    </w:div>
    <w:div w:id="2044014847">
      <w:bodyDiv w:val="1"/>
      <w:marLeft w:val="0"/>
      <w:marRight w:val="0"/>
      <w:marTop w:val="0"/>
      <w:marBottom w:val="0"/>
      <w:divBdr>
        <w:top w:val="none" w:sz="0" w:space="0" w:color="auto"/>
        <w:left w:val="none" w:sz="0" w:space="0" w:color="auto"/>
        <w:bottom w:val="none" w:sz="0" w:space="0" w:color="auto"/>
        <w:right w:val="none" w:sz="0" w:space="0" w:color="auto"/>
      </w:divBdr>
    </w:div>
    <w:div w:id="2044017316">
      <w:bodyDiv w:val="1"/>
      <w:marLeft w:val="0"/>
      <w:marRight w:val="0"/>
      <w:marTop w:val="0"/>
      <w:marBottom w:val="0"/>
      <w:divBdr>
        <w:top w:val="none" w:sz="0" w:space="0" w:color="auto"/>
        <w:left w:val="none" w:sz="0" w:space="0" w:color="auto"/>
        <w:bottom w:val="none" w:sz="0" w:space="0" w:color="auto"/>
        <w:right w:val="none" w:sz="0" w:space="0" w:color="auto"/>
      </w:divBdr>
    </w:div>
    <w:div w:id="2044095174">
      <w:bodyDiv w:val="1"/>
      <w:marLeft w:val="0"/>
      <w:marRight w:val="0"/>
      <w:marTop w:val="0"/>
      <w:marBottom w:val="0"/>
      <w:divBdr>
        <w:top w:val="none" w:sz="0" w:space="0" w:color="auto"/>
        <w:left w:val="none" w:sz="0" w:space="0" w:color="auto"/>
        <w:bottom w:val="none" w:sz="0" w:space="0" w:color="auto"/>
        <w:right w:val="none" w:sz="0" w:space="0" w:color="auto"/>
      </w:divBdr>
    </w:div>
    <w:div w:id="2044285055">
      <w:bodyDiv w:val="1"/>
      <w:marLeft w:val="0"/>
      <w:marRight w:val="0"/>
      <w:marTop w:val="0"/>
      <w:marBottom w:val="0"/>
      <w:divBdr>
        <w:top w:val="none" w:sz="0" w:space="0" w:color="auto"/>
        <w:left w:val="none" w:sz="0" w:space="0" w:color="auto"/>
        <w:bottom w:val="none" w:sz="0" w:space="0" w:color="auto"/>
        <w:right w:val="none" w:sz="0" w:space="0" w:color="auto"/>
      </w:divBdr>
    </w:div>
    <w:div w:id="2044359865">
      <w:bodyDiv w:val="1"/>
      <w:marLeft w:val="0"/>
      <w:marRight w:val="0"/>
      <w:marTop w:val="0"/>
      <w:marBottom w:val="0"/>
      <w:divBdr>
        <w:top w:val="none" w:sz="0" w:space="0" w:color="auto"/>
        <w:left w:val="none" w:sz="0" w:space="0" w:color="auto"/>
        <w:bottom w:val="none" w:sz="0" w:space="0" w:color="auto"/>
        <w:right w:val="none" w:sz="0" w:space="0" w:color="auto"/>
      </w:divBdr>
    </w:div>
    <w:div w:id="2044397763">
      <w:bodyDiv w:val="1"/>
      <w:marLeft w:val="0"/>
      <w:marRight w:val="0"/>
      <w:marTop w:val="0"/>
      <w:marBottom w:val="0"/>
      <w:divBdr>
        <w:top w:val="none" w:sz="0" w:space="0" w:color="auto"/>
        <w:left w:val="none" w:sz="0" w:space="0" w:color="auto"/>
        <w:bottom w:val="none" w:sz="0" w:space="0" w:color="auto"/>
        <w:right w:val="none" w:sz="0" w:space="0" w:color="auto"/>
      </w:divBdr>
    </w:div>
    <w:div w:id="2044476540">
      <w:bodyDiv w:val="1"/>
      <w:marLeft w:val="0"/>
      <w:marRight w:val="0"/>
      <w:marTop w:val="0"/>
      <w:marBottom w:val="0"/>
      <w:divBdr>
        <w:top w:val="none" w:sz="0" w:space="0" w:color="auto"/>
        <w:left w:val="none" w:sz="0" w:space="0" w:color="auto"/>
        <w:bottom w:val="none" w:sz="0" w:space="0" w:color="auto"/>
        <w:right w:val="none" w:sz="0" w:space="0" w:color="auto"/>
      </w:divBdr>
    </w:div>
    <w:div w:id="2044745194">
      <w:bodyDiv w:val="1"/>
      <w:marLeft w:val="0"/>
      <w:marRight w:val="0"/>
      <w:marTop w:val="0"/>
      <w:marBottom w:val="0"/>
      <w:divBdr>
        <w:top w:val="none" w:sz="0" w:space="0" w:color="auto"/>
        <w:left w:val="none" w:sz="0" w:space="0" w:color="auto"/>
        <w:bottom w:val="none" w:sz="0" w:space="0" w:color="auto"/>
        <w:right w:val="none" w:sz="0" w:space="0" w:color="auto"/>
      </w:divBdr>
    </w:div>
    <w:div w:id="2045137428">
      <w:bodyDiv w:val="1"/>
      <w:marLeft w:val="0"/>
      <w:marRight w:val="0"/>
      <w:marTop w:val="0"/>
      <w:marBottom w:val="0"/>
      <w:divBdr>
        <w:top w:val="none" w:sz="0" w:space="0" w:color="auto"/>
        <w:left w:val="none" w:sz="0" w:space="0" w:color="auto"/>
        <w:bottom w:val="none" w:sz="0" w:space="0" w:color="auto"/>
        <w:right w:val="none" w:sz="0" w:space="0" w:color="auto"/>
      </w:divBdr>
    </w:div>
    <w:div w:id="2045204123">
      <w:bodyDiv w:val="1"/>
      <w:marLeft w:val="0"/>
      <w:marRight w:val="0"/>
      <w:marTop w:val="0"/>
      <w:marBottom w:val="0"/>
      <w:divBdr>
        <w:top w:val="none" w:sz="0" w:space="0" w:color="auto"/>
        <w:left w:val="none" w:sz="0" w:space="0" w:color="auto"/>
        <w:bottom w:val="none" w:sz="0" w:space="0" w:color="auto"/>
        <w:right w:val="none" w:sz="0" w:space="0" w:color="auto"/>
      </w:divBdr>
    </w:div>
    <w:div w:id="2045204692">
      <w:bodyDiv w:val="1"/>
      <w:marLeft w:val="0"/>
      <w:marRight w:val="0"/>
      <w:marTop w:val="0"/>
      <w:marBottom w:val="0"/>
      <w:divBdr>
        <w:top w:val="none" w:sz="0" w:space="0" w:color="auto"/>
        <w:left w:val="none" w:sz="0" w:space="0" w:color="auto"/>
        <w:bottom w:val="none" w:sz="0" w:space="0" w:color="auto"/>
        <w:right w:val="none" w:sz="0" w:space="0" w:color="auto"/>
      </w:divBdr>
    </w:div>
    <w:div w:id="2045207109">
      <w:bodyDiv w:val="1"/>
      <w:marLeft w:val="0"/>
      <w:marRight w:val="0"/>
      <w:marTop w:val="0"/>
      <w:marBottom w:val="0"/>
      <w:divBdr>
        <w:top w:val="none" w:sz="0" w:space="0" w:color="auto"/>
        <w:left w:val="none" w:sz="0" w:space="0" w:color="auto"/>
        <w:bottom w:val="none" w:sz="0" w:space="0" w:color="auto"/>
        <w:right w:val="none" w:sz="0" w:space="0" w:color="auto"/>
      </w:divBdr>
    </w:div>
    <w:div w:id="2045278644">
      <w:bodyDiv w:val="1"/>
      <w:marLeft w:val="0"/>
      <w:marRight w:val="0"/>
      <w:marTop w:val="0"/>
      <w:marBottom w:val="0"/>
      <w:divBdr>
        <w:top w:val="none" w:sz="0" w:space="0" w:color="auto"/>
        <w:left w:val="none" w:sz="0" w:space="0" w:color="auto"/>
        <w:bottom w:val="none" w:sz="0" w:space="0" w:color="auto"/>
        <w:right w:val="none" w:sz="0" w:space="0" w:color="auto"/>
      </w:divBdr>
    </w:div>
    <w:div w:id="2045475989">
      <w:bodyDiv w:val="1"/>
      <w:marLeft w:val="0"/>
      <w:marRight w:val="0"/>
      <w:marTop w:val="0"/>
      <w:marBottom w:val="0"/>
      <w:divBdr>
        <w:top w:val="none" w:sz="0" w:space="0" w:color="auto"/>
        <w:left w:val="none" w:sz="0" w:space="0" w:color="auto"/>
        <w:bottom w:val="none" w:sz="0" w:space="0" w:color="auto"/>
        <w:right w:val="none" w:sz="0" w:space="0" w:color="auto"/>
      </w:divBdr>
    </w:div>
    <w:div w:id="2045783296">
      <w:bodyDiv w:val="1"/>
      <w:marLeft w:val="0"/>
      <w:marRight w:val="0"/>
      <w:marTop w:val="0"/>
      <w:marBottom w:val="0"/>
      <w:divBdr>
        <w:top w:val="none" w:sz="0" w:space="0" w:color="auto"/>
        <w:left w:val="none" w:sz="0" w:space="0" w:color="auto"/>
        <w:bottom w:val="none" w:sz="0" w:space="0" w:color="auto"/>
        <w:right w:val="none" w:sz="0" w:space="0" w:color="auto"/>
      </w:divBdr>
    </w:div>
    <w:div w:id="2045861955">
      <w:bodyDiv w:val="1"/>
      <w:marLeft w:val="0"/>
      <w:marRight w:val="0"/>
      <w:marTop w:val="0"/>
      <w:marBottom w:val="0"/>
      <w:divBdr>
        <w:top w:val="none" w:sz="0" w:space="0" w:color="auto"/>
        <w:left w:val="none" w:sz="0" w:space="0" w:color="auto"/>
        <w:bottom w:val="none" w:sz="0" w:space="0" w:color="auto"/>
        <w:right w:val="none" w:sz="0" w:space="0" w:color="auto"/>
      </w:divBdr>
    </w:div>
    <w:div w:id="2045863521">
      <w:bodyDiv w:val="1"/>
      <w:marLeft w:val="0"/>
      <w:marRight w:val="0"/>
      <w:marTop w:val="0"/>
      <w:marBottom w:val="0"/>
      <w:divBdr>
        <w:top w:val="none" w:sz="0" w:space="0" w:color="auto"/>
        <w:left w:val="none" w:sz="0" w:space="0" w:color="auto"/>
        <w:bottom w:val="none" w:sz="0" w:space="0" w:color="auto"/>
        <w:right w:val="none" w:sz="0" w:space="0" w:color="auto"/>
      </w:divBdr>
    </w:div>
    <w:div w:id="2045908448">
      <w:bodyDiv w:val="1"/>
      <w:marLeft w:val="0"/>
      <w:marRight w:val="0"/>
      <w:marTop w:val="0"/>
      <w:marBottom w:val="0"/>
      <w:divBdr>
        <w:top w:val="none" w:sz="0" w:space="0" w:color="auto"/>
        <w:left w:val="none" w:sz="0" w:space="0" w:color="auto"/>
        <w:bottom w:val="none" w:sz="0" w:space="0" w:color="auto"/>
        <w:right w:val="none" w:sz="0" w:space="0" w:color="auto"/>
      </w:divBdr>
    </w:div>
    <w:div w:id="2045910507">
      <w:bodyDiv w:val="1"/>
      <w:marLeft w:val="0"/>
      <w:marRight w:val="0"/>
      <w:marTop w:val="0"/>
      <w:marBottom w:val="0"/>
      <w:divBdr>
        <w:top w:val="none" w:sz="0" w:space="0" w:color="auto"/>
        <w:left w:val="none" w:sz="0" w:space="0" w:color="auto"/>
        <w:bottom w:val="none" w:sz="0" w:space="0" w:color="auto"/>
        <w:right w:val="none" w:sz="0" w:space="0" w:color="auto"/>
      </w:divBdr>
    </w:div>
    <w:div w:id="2046129943">
      <w:bodyDiv w:val="1"/>
      <w:marLeft w:val="0"/>
      <w:marRight w:val="0"/>
      <w:marTop w:val="0"/>
      <w:marBottom w:val="0"/>
      <w:divBdr>
        <w:top w:val="none" w:sz="0" w:space="0" w:color="auto"/>
        <w:left w:val="none" w:sz="0" w:space="0" w:color="auto"/>
        <w:bottom w:val="none" w:sz="0" w:space="0" w:color="auto"/>
        <w:right w:val="none" w:sz="0" w:space="0" w:color="auto"/>
      </w:divBdr>
    </w:div>
    <w:div w:id="2046169605">
      <w:bodyDiv w:val="1"/>
      <w:marLeft w:val="0"/>
      <w:marRight w:val="0"/>
      <w:marTop w:val="0"/>
      <w:marBottom w:val="0"/>
      <w:divBdr>
        <w:top w:val="none" w:sz="0" w:space="0" w:color="auto"/>
        <w:left w:val="none" w:sz="0" w:space="0" w:color="auto"/>
        <w:bottom w:val="none" w:sz="0" w:space="0" w:color="auto"/>
        <w:right w:val="none" w:sz="0" w:space="0" w:color="auto"/>
      </w:divBdr>
    </w:div>
    <w:div w:id="2046589129">
      <w:bodyDiv w:val="1"/>
      <w:marLeft w:val="0"/>
      <w:marRight w:val="0"/>
      <w:marTop w:val="0"/>
      <w:marBottom w:val="0"/>
      <w:divBdr>
        <w:top w:val="none" w:sz="0" w:space="0" w:color="auto"/>
        <w:left w:val="none" w:sz="0" w:space="0" w:color="auto"/>
        <w:bottom w:val="none" w:sz="0" w:space="0" w:color="auto"/>
        <w:right w:val="none" w:sz="0" w:space="0" w:color="auto"/>
      </w:divBdr>
    </w:div>
    <w:div w:id="2046638265">
      <w:bodyDiv w:val="1"/>
      <w:marLeft w:val="0"/>
      <w:marRight w:val="0"/>
      <w:marTop w:val="0"/>
      <w:marBottom w:val="0"/>
      <w:divBdr>
        <w:top w:val="none" w:sz="0" w:space="0" w:color="auto"/>
        <w:left w:val="none" w:sz="0" w:space="0" w:color="auto"/>
        <w:bottom w:val="none" w:sz="0" w:space="0" w:color="auto"/>
        <w:right w:val="none" w:sz="0" w:space="0" w:color="auto"/>
      </w:divBdr>
    </w:div>
    <w:div w:id="2046715171">
      <w:bodyDiv w:val="1"/>
      <w:marLeft w:val="0"/>
      <w:marRight w:val="0"/>
      <w:marTop w:val="0"/>
      <w:marBottom w:val="0"/>
      <w:divBdr>
        <w:top w:val="none" w:sz="0" w:space="0" w:color="auto"/>
        <w:left w:val="none" w:sz="0" w:space="0" w:color="auto"/>
        <w:bottom w:val="none" w:sz="0" w:space="0" w:color="auto"/>
        <w:right w:val="none" w:sz="0" w:space="0" w:color="auto"/>
      </w:divBdr>
    </w:div>
    <w:div w:id="2046786833">
      <w:bodyDiv w:val="1"/>
      <w:marLeft w:val="0"/>
      <w:marRight w:val="0"/>
      <w:marTop w:val="0"/>
      <w:marBottom w:val="0"/>
      <w:divBdr>
        <w:top w:val="none" w:sz="0" w:space="0" w:color="auto"/>
        <w:left w:val="none" w:sz="0" w:space="0" w:color="auto"/>
        <w:bottom w:val="none" w:sz="0" w:space="0" w:color="auto"/>
        <w:right w:val="none" w:sz="0" w:space="0" w:color="auto"/>
      </w:divBdr>
    </w:div>
    <w:div w:id="2047169473">
      <w:bodyDiv w:val="1"/>
      <w:marLeft w:val="0"/>
      <w:marRight w:val="0"/>
      <w:marTop w:val="0"/>
      <w:marBottom w:val="0"/>
      <w:divBdr>
        <w:top w:val="none" w:sz="0" w:space="0" w:color="auto"/>
        <w:left w:val="none" w:sz="0" w:space="0" w:color="auto"/>
        <w:bottom w:val="none" w:sz="0" w:space="0" w:color="auto"/>
        <w:right w:val="none" w:sz="0" w:space="0" w:color="auto"/>
      </w:divBdr>
    </w:div>
    <w:div w:id="2047634165">
      <w:bodyDiv w:val="1"/>
      <w:marLeft w:val="0"/>
      <w:marRight w:val="0"/>
      <w:marTop w:val="0"/>
      <w:marBottom w:val="0"/>
      <w:divBdr>
        <w:top w:val="none" w:sz="0" w:space="0" w:color="auto"/>
        <w:left w:val="none" w:sz="0" w:space="0" w:color="auto"/>
        <w:bottom w:val="none" w:sz="0" w:space="0" w:color="auto"/>
        <w:right w:val="none" w:sz="0" w:space="0" w:color="auto"/>
      </w:divBdr>
    </w:div>
    <w:div w:id="2047751375">
      <w:bodyDiv w:val="1"/>
      <w:marLeft w:val="0"/>
      <w:marRight w:val="0"/>
      <w:marTop w:val="0"/>
      <w:marBottom w:val="0"/>
      <w:divBdr>
        <w:top w:val="none" w:sz="0" w:space="0" w:color="auto"/>
        <w:left w:val="none" w:sz="0" w:space="0" w:color="auto"/>
        <w:bottom w:val="none" w:sz="0" w:space="0" w:color="auto"/>
        <w:right w:val="none" w:sz="0" w:space="0" w:color="auto"/>
      </w:divBdr>
    </w:div>
    <w:div w:id="2047755146">
      <w:bodyDiv w:val="1"/>
      <w:marLeft w:val="0"/>
      <w:marRight w:val="0"/>
      <w:marTop w:val="0"/>
      <w:marBottom w:val="0"/>
      <w:divBdr>
        <w:top w:val="none" w:sz="0" w:space="0" w:color="auto"/>
        <w:left w:val="none" w:sz="0" w:space="0" w:color="auto"/>
        <w:bottom w:val="none" w:sz="0" w:space="0" w:color="auto"/>
        <w:right w:val="none" w:sz="0" w:space="0" w:color="auto"/>
      </w:divBdr>
    </w:div>
    <w:div w:id="2047825223">
      <w:bodyDiv w:val="1"/>
      <w:marLeft w:val="0"/>
      <w:marRight w:val="0"/>
      <w:marTop w:val="0"/>
      <w:marBottom w:val="0"/>
      <w:divBdr>
        <w:top w:val="none" w:sz="0" w:space="0" w:color="auto"/>
        <w:left w:val="none" w:sz="0" w:space="0" w:color="auto"/>
        <w:bottom w:val="none" w:sz="0" w:space="0" w:color="auto"/>
        <w:right w:val="none" w:sz="0" w:space="0" w:color="auto"/>
      </w:divBdr>
    </w:div>
    <w:div w:id="2048020035">
      <w:bodyDiv w:val="1"/>
      <w:marLeft w:val="0"/>
      <w:marRight w:val="0"/>
      <w:marTop w:val="0"/>
      <w:marBottom w:val="0"/>
      <w:divBdr>
        <w:top w:val="none" w:sz="0" w:space="0" w:color="auto"/>
        <w:left w:val="none" w:sz="0" w:space="0" w:color="auto"/>
        <w:bottom w:val="none" w:sz="0" w:space="0" w:color="auto"/>
        <w:right w:val="none" w:sz="0" w:space="0" w:color="auto"/>
      </w:divBdr>
    </w:div>
    <w:div w:id="2048069331">
      <w:bodyDiv w:val="1"/>
      <w:marLeft w:val="0"/>
      <w:marRight w:val="0"/>
      <w:marTop w:val="0"/>
      <w:marBottom w:val="0"/>
      <w:divBdr>
        <w:top w:val="none" w:sz="0" w:space="0" w:color="auto"/>
        <w:left w:val="none" w:sz="0" w:space="0" w:color="auto"/>
        <w:bottom w:val="none" w:sz="0" w:space="0" w:color="auto"/>
        <w:right w:val="none" w:sz="0" w:space="0" w:color="auto"/>
      </w:divBdr>
    </w:div>
    <w:div w:id="2048220195">
      <w:bodyDiv w:val="1"/>
      <w:marLeft w:val="0"/>
      <w:marRight w:val="0"/>
      <w:marTop w:val="0"/>
      <w:marBottom w:val="0"/>
      <w:divBdr>
        <w:top w:val="none" w:sz="0" w:space="0" w:color="auto"/>
        <w:left w:val="none" w:sz="0" w:space="0" w:color="auto"/>
        <w:bottom w:val="none" w:sz="0" w:space="0" w:color="auto"/>
        <w:right w:val="none" w:sz="0" w:space="0" w:color="auto"/>
      </w:divBdr>
    </w:div>
    <w:div w:id="2048753426">
      <w:bodyDiv w:val="1"/>
      <w:marLeft w:val="0"/>
      <w:marRight w:val="0"/>
      <w:marTop w:val="0"/>
      <w:marBottom w:val="0"/>
      <w:divBdr>
        <w:top w:val="none" w:sz="0" w:space="0" w:color="auto"/>
        <w:left w:val="none" w:sz="0" w:space="0" w:color="auto"/>
        <w:bottom w:val="none" w:sz="0" w:space="0" w:color="auto"/>
        <w:right w:val="none" w:sz="0" w:space="0" w:color="auto"/>
      </w:divBdr>
    </w:div>
    <w:div w:id="2048873102">
      <w:bodyDiv w:val="1"/>
      <w:marLeft w:val="0"/>
      <w:marRight w:val="0"/>
      <w:marTop w:val="0"/>
      <w:marBottom w:val="0"/>
      <w:divBdr>
        <w:top w:val="none" w:sz="0" w:space="0" w:color="auto"/>
        <w:left w:val="none" w:sz="0" w:space="0" w:color="auto"/>
        <w:bottom w:val="none" w:sz="0" w:space="0" w:color="auto"/>
        <w:right w:val="none" w:sz="0" w:space="0" w:color="auto"/>
      </w:divBdr>
    </w:div>
    <w:div w:id="2049063634">
      <w:bodyDiv w:val="1"/>
      <w:marLeft w:val="0"/>
      <w:marRight w:val="0"/>
      <w:marTop w:val="0"/>
      <w:marBottom w:val="0"/>
      <w:divBdr>
        <w:top w:val="none" w:sz="0" w:space="0" w:color="auto"/>
        <w:left w:val="none" w:sz="0" w:space="0" w:color="auto"/>
        <w:bottom w:val="none" w:sz="0" w:space="0" w:color="auto"/>
        <w:right w:val="none" w:sz="0" w:space="0" w:color="auto"/>
      </w:divBdr>
    </w:div>
    <w:div w:id="2049714864">
      <w:bodyDiv w:val="1"/>
      <w:marLeft w:val="0"/>
      <w:marRight w:val="0"/>
      <w:marTop w:val="0"/>
      <w:marBottom w:val="0"/>
      <w:divBdr>
        <w:top w:val="none" w:sz="0" w:space="0" w:color="auto"/>
        <w:left w:val="none" w:sz="0" w:space="0" w:color="auto"/>
        <w:bottom w:val="none" w:sz="0" w:space="0" w:color="auto"/>
        <w:right w:val="none" w:sz="0" w:space="0" w:color="auto"/>
      </w:divBdr>
    </w:div>
    <w:div w:id="2049838048">
      <w:bodyDiv w:val="1"/>
      <w:marLeft w:val="0"/>
      <w:marRight w:val="0"/>
      <w:marTop w:val="0"/>
      <w:marBottom w:val="0"/>
      <w:divBdr>
        <w:top w:val="none" w:sz="0" w:space="0" w:color="auto"/>
        <w:left w:val="none" w:sz="0" w:space="0" w:color="auto"/>
        <w:bottom w:val="none" w:sz="0" w:space="0" w:color="auto"/>
        <w:right w:val="none" w:sz="0" w:space="0" w:color="auto"/>
      </w:divBdr>
    </w:div>
    <w:div w:id="2049989409">
      <w:bodyDiv w:val="1"/>
      <w:marLeft w:val="0"/>
      <w:marRight w:val="0"/>
      <w:marTop w:val="0"/>
      <w:marBottom w:val="0"/>
      <w:divBdr>
        <w:top w:val="none" w:sz="0" w:space="0" w:color="auto"/>
        <w:left w:val="none" w:sz="0" w:space="0" w:color="auto"/>
        <w:bottom w:val="none" w:sz="0" w:space="0" w:color="auto"/>
        <w:right w:val="none" w:sz="0" w:space="0" w:color="auto"/>
      </w:divBdr>
    </w:div>
    <w:div w:id="2050035106">
      <w:bodyDiv w:val="1"/>
      <w:marLeft w:val="0"/>
      <w:marRight w:val="0"/>
      <w:marTop w:val="0"/>
      <w:marBottom w:val="0"/>
      <w:divBdr>
        <w:top w:val="none" w:sz="0" w:space="0" w:color="auto"/>
        <w:left w:val="none" w:sz="0" w:space="0" w:color="auto"/>
        <w:bottom w:val="none" w:sz="0" w:space="0" w:color="auto"/>
        <w:right w:val="none" w:sz="0" w:space="0" w:color="auto"/>
      </w:divBdr>
    </w:div>
    <w:div w:id="2050108098">
      <w:bodyDiv w:val="1"/>
      <w:marLeft w:val="0"/>
      <w:marRight w:val="0"/>
      <w:marTop w:val="0"/>
      <w:marBottom w:val="0"/>
      <w:divBdr>
        <w:top w:val="none" w:sz="0" w:space="0" w:color="auto"/>
        <w:left w:val="none" w:sz="0" w:space="0" w:color="auto"/>
        <w:bottom w:val="none" w:sz="0" w:space="0" w:color="auto"/>
        <w:right w:val="none" w:sz="0" w:space="0" w:color="auto"/>
      </w:divBdr>
    </w:div>
    <w:div w:id="2050255629">
      <w:bodyDiv w:val="1"/>
      <w:marLeft w:val="0"/>
      <w:marRight w:val="0"/>
      <w:marTop w:val="0"/>
      <w:marBottom w:val="0"/>
      <w:divBdr>
        <w:top w:val="none" w:sz="0" w:space="0" w:color="auto"/>
        <w:left w:val="none" w:sz="0" w:space="0" w:color="auto"/>
        <w:bottom w:val="none" w:sz="0" w:space="0" w:color="auto"/>
        <w:right w:val="none" w:sz="0" w:space="0" w:color="auto"/>
      </w:divBdr>
    </w:div>
    <w:div w:id="2050301575">
      <w:bodyDiv w:val="1"/>
      <w:marLeft w:val="0"/>
      <w:marRight w:val="0"/>
      <w:marTop w:val="0"/>
      <w:marBottom w:val="0"/>
      <w:divBdr>
        <w:top w:val="none" w:sz="0" w:space="0" w:color="auto"/>
        <w:left w:val="none" w:sz="0" w:space="0" w:color="auto"/>
        <w:bottom w:val="none" w:sz="0" w:space="0" w:color="auto"/>
        <w:right w:val="none" w:sz="0" w:space="0" w:color="auto"/>
      </w:divBdr>
    </w:div>
    <w:div w:id="2050907254">
      <w:bodyDiv w:val="1"/>
      <w:marLeft w:val="0"/>
      <w:marRight w:val="0"/>
      <w:marTop w:val="0"/>
      <w:marBottom w:val="0"/>
      <w:divBdr>
        <w:top w:val="none" w:sz="0" w:space="0" w:color="auto"/>
        <w:left w:val="none" w:sz="0" w:space="0" w:color="auto"/>
        <w:bottom w:val="none" w:sz="0" w:space="0" w:color="auto"/>
        <w:right w:val="none" w:sz="0" w:space="0" w:color="auto"/>
      </w:divBdr>
    </w:div>
    <w:div w:id="2050958908">
      <w:bodyDiv w:val="1"/>
      <w:marLeft w:val="0"/>
      <w:marRight w:val="0"/>
      <w:marTop w:val="0"/>
      <w:marBottom w:val="0"/>
      <w:divBdr>
        <w:top w:val="none" w:sz="0" w:space="0" w:color="auto"/>
        <w:left w:val="none" w:sz="0" w:space="0" w:color="auto"/>
        <w:bottom w:val="none" w:sz="0" w:space="0" w:color="auto"/>
        <w:right w:val="none" w:sz="0" w:space="0" w:color="auto"/>
      </w:divBdr>
    </w:div>
    <w:div w:id="2051026770">
      <w:bodyDiv w:val="1"/>
      <w:marLeft w:val="0"/>
      <w:marRight w:val="0"/>
      <w:marTop w:val="0"/>
      <w:marBottom w:val="0"/>
      <w:divBdr>
        <w:top w:val="none" w:sz="0" w:space="0" w:color="auto"/>
        <w:left w:val="none" w:sz="0" w:space="0" w:color="auto"/>
        <w:bottom w:val="none" w:sz="0" w:space="0" w:color="auto"/>
        <w:right w:val="none" w:sz="0" w:space="0" w:color="auto"/>
      </w:divBdr>
    </w:div>
    <w:div w:id="2051151530">
      <w:bodyDiv w:val="1"/>
      <w:marLeft w:val="0"/>
      <w:marRight w:val="0"/>
      <w:marTop w:val="0"/>
      <w:marBottom w:val="0"/>
      <w:divBdr>
        <w:top w:val="none" w:sz="0" w:space="0" w:color="auto"/>
        <w:left w:val="none" w:sz="0" w:space="0" w:color="auto"/>
        <w:bottom w:val="none" w:sz="0" w:space="0" w:color="auto"/>
        <w:right w:val="none" w:sz="0" w:space="0" w:color="auto"/>
      </w:divBdr>
    </w:div>
    <w:div w:id="2051370261">
      <w:bodyDiv w:val="1"/>
      <w:marLeft w:val="0"/>
      <w:marRight w:val="0"/>
      <w:marTop w:val="0"/>
      <w:marBottom w:val="0"/>
      <w:divBdr>
        <w:top w:val="none" w:sz="0" w:space="0" w:color="auto"/>
        <w:left w:val="none" w:sz="0" w:space="0" w:color="auto"/>
        <w:bottom w:val="none" w:sz="0" w:space="0" w:color="auto"/>
        <w:right w:val="none" w:sz="0" w:space="0" w:color="auto"/>
      </w:divBdr>
    </w:div>
    <w:div w:id="2051372349">
      <w:bodyDiv w:val="1"/>
      <w:marLeft w:val="0"/>
      <w:marRight w:val="0"/>
      <w:marTop w:val="0"/>
      <w:marBottom w:val="0"/>
      <w:divBdr>
        <w:top w:val="none" w:sz="0" w:space="0" w:color="auto"/>
        <w:left w:val="none" w:sz="0" w:space="0" w:color="auto"/>
        <w:bottom w:val="none" w:sz="0" w:space="0" w:color="auto"/>
        <w:right w:val="none" w:sz="0" w:space="0" w:color="auto"/>
      </w:divBdr>
    </w:div>
    <w:div w:id="2051415405">
      <w:bodyDiv w:val="1"/>
      <w:marLeft w:val="0"/>
      <w:marRight w:val="0"/>
      <w:marTop w:val="0"/>
      <w:marBottom w:val="0"/>
      <w:divBdr>
        <w:top w:val="none" w:sz="0" w:space="0" w:color="auto"/>
        <w:left w:val="none" w:sz="0" w:space="0" w:color="auto"/>
        <w:bottom w:val="none" w:sz="0" w:space="0" w:color="auto"/>
        <w:right w:val="none" w:sz="0" w:space="0" w:color="auto"/>
      </w:divBdr>
    </w:div>
    <w:div w:id="2051605489">
      <w:bodyDiv w:val="1"/>
      <w:marLeft w:val="0"/>
      <w:marRight w:val="0"/>
      <w:marTop w:val="0"/>
      <w:marBottom w:val="0"/>
      <w:divBdr>
        <w:top w:val="none" w:sz="0" w:space="0" w:color="auto"/>
        <w:left w:val="none" w:sz="0" w:space="0" w:color="auto"/>
        <w:bottom w:val="none" w:sz="0" w:space="0" w:color="auto"/>
        <w:right w:val="none" w:sz="0" w:space="0" w:color="auto"/>
      </w:divBdr>
    </w:div>
    <w:div w:id="2051613522">
      <w:bodyDiv w:val="1"/>
      <w:marLeft w:val="0"/>
      <w:marRight w:val="0"/>
      <w:marTop w:val="0"/>
      <w:marBottom w:val="0"/>
      <w:divBdr>
        <w:top w:val="none" w:sz="0" w:space="0" w:color="auto"/>
        <w:left w:val="none" w:sz="0" w:space="0" w:color="auto"/>
        <w:bottom w:val="none" w:sz="0" w:space="0" w:color="auto"/>
        <w:right w:val="none" w:sz="0" w:space="0" w:color="auto"/>
      </w:divBdr>
    </w:div>
    <w:div w:id="2051688801">
      <w:bodyDiv w:val="1"/>
      <w:marLeft w:val="0"/>
      <w:marRight w:val="0"/>
      <w:marTop w:val="0"/>
      <w:marBottom w:val="0"/>
      <w:divBdr>
        <w:top w:val="none" w:sz="0" w:space="0" w:color="auto"/>
        <w:left w:val="none" w:sz="0" w:space="0" w:color="auto"/>
        <w:bottom w:val="none" w:sz="0" w:space="0" w:color="auto"/>
        <w:right w:val="none" w:sz="0" w:space="0" w:color="auto"/>
      </w:divBdr>
    </w:div>
    <w:div w:id="2051832912">
      <w:bodyDiv w:val="1"/>
      <w:marLeft w:val="0"/>
      <w:marRight w:val="0"/>
      <w:marTop w:val="0"/>
      <w:marBottom w:val="0"/>
      <w:divBdr>
        <w:top w:val="none" w:sz="0" w:space="0" w:color="auto"/>
        <w:left w:val="none" w:sz="0" w:space="0" w:color="auto"/>
        <w:bottom w:val="none" w:sz="0" w:space="0" w:color="auto"/>
        <w:right w:val="none" w:sz="0" w:space="0" w:color="auto"/>
      </w:divBdr>
    </w:div>
    <w:div w:id="2051883342">
      <w:bodyDiv w:val="1"/>
      <w:marLeft w:val="0"/>
      <w:marRight w:val="0"/>
      <w:marTop w:val="0"/>
      <w:marBottom w:val="0"/>
      <w:divBdr>
        <w:top w:val="none" w:sz="0" w:space="0" w:color="auto"/>
        <w:left w:val="none" w:sz="0" w:space="0" w:color="auto"/>
        <w:bottom w:val="none" w:sz="0" w:space="0" w:color="auto"/>
        <w:right w:val="none" w:sz="0" w:space="0" w:color="auto"/>
      </w:divBdr>
    </w:div>
    <w:div w:id="2052067089">
      <w:bodyDiv w:val="1"/>
      <w:marLeft w:val="0"/>
      <w:marRight w:val="0"/>
      <w:marTop w:val="0"/>
      <w:marBottom w:val="0"/>
      <w:divBdr>
        <w:top w:val="none" w:sz="0" w:space="0" w:color="auto"/>
        <w:left w:val="none" w:sz="0" w:space="0" w:color="auto"/>
        <w:bottom w:val="none" w:sz="0" w:space="0" w:color="auto"/>
        <w:right w:val="none" w:sz="0" w:space="0" w:color="auto"/>
      </w:divBdr>
    </w:div>
    <w:div w:id="2052227054">
      <w:bodyDiv w:val="1"/>
      <w:marLeft w:val="0"/>
      <w:marRight w:val="0"/>
      <w:marTop w:val="0"/>
      <w:marBottom w:val="0"/>
      <w:divBdr>
        <w:top w:val="none" w:sz="0" w:space="0" w:color="auto"/>
        <w:left w:val="none" w:sz="0" w:space="0" w:color="auto"/>
        <w:bottom w:val="none" w:sz="0" w:space="0" w:color="auto"/>
        <w:right w:val="none" w:sz="0" w:space="0" w:color="auto"/>
      </w:divBdr>
    </w:div>
    <w:div w:id="2052264899">
      <w:bodyDiv w:val="1"/>
      <w:marLeft w:val="0"/>
      <w:marRight w:val="0"/>
      <w:marTop w:val="0"/>
      <w:marBottom w:val="0"/>
      <w:divBdr>
        <w:top w:val="none" w:sz="0" w:space="0" w:color="auto"/>
        <w:left w:val="none" w:sz="0" w:space="0" w:color="auto"/>
        <w:bottom w:val="none" w:sz="0" w:space="0" w:color="auto"/>
        <w:right w:val="none" w:sz="0" w:space="0" w:color="auto"/>
      </w:divBdr>
    </w:div>
    <w:div w:id="2052343411">
      <w:bodyDiv w:val="1"/>
      <w:marLeft w:val="0"/>
      <w:marRight w:val="0"/>
      <w:marTop w:val="0"/>
      <w:marBottom w:val="0"/>
      <w:divBdr>
        <w:top w:val="none" w:sz="0" w:space="0" w:color="auto"/>
        <w:left w:val="none" w:sz="0" w:space="0" w:color="auto"/>
        <w:bottom w:val="none" w:sz="0" w:space="0" w:color="auto"/>
        <w:right w:val="none" w:sz="0" w:space="0" w:color="auto"/>
      </w:divBdr>
    </w:div>
    <w:div w:id="2052415775">
      <w:bodyDiv w:val="1"/>
      <w:marLeft w:val="0"/>
      <w:marRight w:val="0"/>
      <w:marTop w:val="0"/>
      <w:marBottom w:val="0"/>
      <w:divBdr>
        <w:top w:val="none" w:sz="0" w:space="0" w:color="auto"/>
        <w:left w:val="none" w:sz="0" w:space="0" w:color="auto"/>
        <w:bottom w:val="none" w:sz="0" w:space="0" w:color="auto"/>
        <w:right w:val="none" w:sz="0" w:space="0" w:color="auto"/>
      </w:divBdr>
    </w:div>
    <w:div w:id="2052653866">
      <w:bodyDiv w:val="1"/>
      <w:marLeft w:val="0"/>
      <w:marRight w:val="0"/>
      <w:marTop w:val="0"/>
      <w:marBottom w:val="0"/>
      <w:divBdr>
        <w:top w:val="none" w:sz="0" w:space="0" w:color="auto"/>
        <w:left w:val="none" w:sz="0" w:space="0" w:color="auto"/>
        <w:bottom w:val="none" w:sz="0" w:space="0" w:color="auto"/>
        <w:right w:val="none" w:sz="0" w:space="0" w:color="auto"/>
      </w:divBdr>
    </w:div>
    <w:div w:id="2052916812">
      <w:bodyDiv w:val="1"/>
      <w:marLeft w:val="0"/>
      <w:marRight w:val="0"/>
      <w:marTop w:val="0"/>
      <w:marBottom w:val="0"/>
      <w:divBdr>
        <w:top w:val="none" w:sz="0" w:space="0" w:color="auto"/>
        <w:left w:val="none" w:sz="0" w:space="0" w:color="auto"/>
        <w:bottom w:val="none" w:sz="0" w:space="0" w:color="auto"/>
        <w:right w:val="none" w:sz="0" w:space="0" w:color="auto"/>
      </w:divBdr>
    </w:div>
    <w:div w:id="2052919839">
      <w:bodyDiv w:val="1"/>
      <w:marLeft w:val="0"/>
      <w:marRight w:val="0"/>
      <w:marTop w:val="0"/>
      <w:marBottom w:val="0"/>
      <w:divBdr>
        <w:top w:val="none" w:sz="0" w:space="0" w:color="auto"/>
        <w:left w:val="none" w:sz="0" w:space="0" w:color="auto"/>
        <w:bottom w:val="none" w:sz="0" w:space="0" w:color="auto"/>
        <w:right w:val="none" w:sz="0" w:space="0" w:color="auto"/>
      </w:divBdr>
    </w:div>
    <w:div w:id="2053069572">
      <w:bodyDiv w:val="1"/>
      <w:marLeft w:val="0"/>
      <w:marRight w:val="0"/>
      <w:marTop w:val="0"/>
      <w:marBottom w:val="0"/>
      <w:divBdr>
        <w:top w:val="none" w:sz="0" w:space="0" w:color="auto"/>
        <w:left w:val="none" w:sz="0" w:space="0" w:color="auto"/>
        <w:bottom w:val="none" w:sz="0" w:space="0" w:color="auto"/>
        <w:right w:val="none" w:sz="0" w:space="0" w:color="auto"/>
      </w:divBdr>
    </w:div>
    <w:div w:id="2053190824">
      <w:bodyDiv w:val="1"/>
      <w:marLeft w:val="0"/>
      <w:marRight w:val="0"/>
      <w:marTop w:val="0"/>
      <w:marBottom w:val="0"/>
      <w:divBdr>
        <w:top w:val="none" w:sz="0" w:space="0" w:color="auto"/>
        <w:left w:val="none" w:sz="0" w:space="0" w:color="auto"/>
        <w:bottom w:val="none" w:sz="0" w:space="0" w:color="auto"/>
        <w:right w:val="none" w:sz="0" w:space="0" w:color="auto"/>
      </w:divBdr>
    </w:div>
    <w:div w:id="2053260092">
      <w:bodyDiv w:val="1"/>
      <w:marLeft w:val="0"/>
      <w:marRight w:val="0"/>
      <w:marTop w:val="0"/>
      <w:marBottom w:val="0"/>
      <w:divBdr>
        <w:top w:val="none" w:sz="0" w:space="0" w:color="auto"/>
        <w:left w:val="none" w:sz="0" w:space="0" w:color="auto"/>
        <w:bottom w:val="none" w:sz="0" w:space="0" w:color="auto"/>
        <w:right w:val="none" w:sz="0" w:space="0" w:color="auto"/>
      </w:divBdr>
    </w:div>
    <w:div w:id="2053262837">
      <w:bodyDiv w:val="1"/>
      <w:marLeft w:val="0"/>
      <w:marRight w:val="0"/>
      <w:marTop w:val="0"/>
      <w:marBottom w:val="0"/>
      <w:divBdr>
        <w:top w:val="none" w:sz="0" w:space="0" w:color="auto"/>
        <w:left w:val="none" w:sz="0" w:space="0" w:color="auto"/>
        <w:bottom w:val="none" w:sz="0" w:space="0" w:color="auto"/>
        <w:right w:val="none" w:sz="0" w:space="0" w:color="auto"/>
      </w:divBdr>
    </w:div>
    <w:div w:id="2053308466">
      <w:bodyDiv w:val="1"/>
      <w:marLeft w:val="0"/>
      <w:marRight w:val="0"/>
      <w:marTop w:val="0"/>
      <w:marBottom w:val="0"/>
      <w:divBdr>
        <w:top w:val="none" w:sz="0" w:space="0" w:color="auto"/>
        <w:left w:val="none" w:sz="0" w:space="0" w:color="auto"/>
        <w:bottom w:val="none" w:sz="0" w:space="0" w:color="auto"/>
        <w:right w:val="none" w:sz="0" w:space="0" w:color="auto"/>
      </w:divBdr>
    </w:div>
    <w:div w:id="2053453376">
      <w:bodyDiv w:val="1"/>
      <w:marLeft w:val="0"/>
      <w:marRight w:val="0"/>
      <w:marTop w:val="0"/>
      <w:marBottom w:val="0"/>
      <w:divBdr>
        <w:top w:val="none" w:sz="0" w:space="0" w:color="auto"/>
        <w:left w:val="none" w:sz="0" w:space="0" w:color="auto"/>
        <w:bottom w:val="none" w:sz="0" w:space="0" w:color="auto"/>
        <w:right w:val="none" w:sz="0" w:space="0" w:color="auto"/>
      </w:divBdr>
    </w:div>
    <w:div w:id="2053454006">
      <w:bodyDiv w:val="1"/>
      <w:marLeft w:val="0"/>
      <w:marRight w:val="0"/>
      <w:marTop w:val="0"/>
      <w:marBottom w:val="0"/>
      <w:divBdr>
        <w:top w:val="none" w:sz="0" w:space="0" w:color="auto"/>
        <w:left w:val="none" w:sz="0" w:space="0" w:color="auto"/>
        <w:bottom w:val="none" w:sz="0" w:space="0" w:color="auto"/>
        <w:right w:val="none" w:sz="0" w:space="0" w:color="auto"/>
      </w:divBdr>
    </w:div>
    <w:div w:id="2053728700">
      <w:bodyDiv w:val="1"/>
      <w:marLeft w:val="0"/>
      <w:marRight w:val="0"/>
      <w:marTop w:val="0"/>
      <w:marBottom w:val="0"/>
      <w:divBdr>
        <w:top w:val="none" w:sz="0" w:space="0" w:color="auto"/>
        <w:left w:val="none" w:sz="0" w:space="0" w:color="auto"/>
        <w:bottom w:val="none" w:sz="0" w:space="0" w:color="auto"/>
        <w:right w:val="none" w:sz="0" w:space="0" w:color="auto"/>
      </w:divBdr>
    </w:div>
    <w:div w:id="2053845941">
      <w:bodyDiv w:val="1"/>
      <w:marLeft w:val="0"/>
      <w:marRight w:val="0"/>
      <w:marTop w:val="0"/>
      <w:marBottom w:val="0"/>
      <w:divBdr>
        <w:top w:val="none" w:sz="0" w:space="0" w:color="auto"/>
        <w:left w:val="none" w:sz="0" w:space="0" w:color="auto"/>
        <w:bottom w:val="none" w:sz="0" w:space="0" w:color="auto"/>
        <w:right w:val="none" w:sz="0" w:space="0" w:color="auto"/>
      </w:divBdr>
    </w:div>
    <w:div w:id="2053848519">
      <w:bodyDiv w:val="1"/>
      <w:marLeft w:val="0"/>
      <w:marRight w:val="0"/>
      <w:marTop w:val="0"/>
      <w:marBottom w:val="0"/>
      <w:divBdr>
        <w:top w:val="none" w:sz="0" w:space="0" w:color="auto"/>
        <w:left w:val="none" w:sz="0" w:space="0" w:color="auto"/>
        <w:bottom w:val="none" w:sz="0" w:space="0" w:color="auto"/>
        <w:right w:val="none" w:sz="0" w:space="0" w:color="auto"/>
      </w:divBdr>
    </w:div>
    <w:div w:id="2053923537">
      <w:bodyDiv w:val="1"/>
      <w:marLeft w:val="0"/>
      <w:marRight w:val="0"/>
      <w:marTop w:val="0"/>
      <w:marBottom w:val="0"/>
      <w:divBdr>
        <w:top w:val="none" w:sz="0" w:space="0" w:color="auto"/>
        <w:left w:val="none" w:sz="0" w:space="0" w:color="auto"/>
        <w:bottom w:val="none" w:sz="0" w:space="0" w:color="auto"/>
        <w:right w:val="none" w:sz="0" w:space="0" w:color="auto"/>
      </w:divBdr>
    </w:div>
    <w:div w:id="2054110093">
      <w:bodyDiv w:val="1"/>
      <w:marLeft w:val="0"/>
      <w:marRight w:val="0"/>
      <w:marTop w:val="0"/>
      <w:marBottom w:val="0"/>
      <w:divBdr>
        <w:top w:val="none" w:sz="0" w:space="0" w:color="auto"/>
        <w:left w:val="none" w:sz="0" w:space="0" w:color="auto"/>
        <w:bottom w:val="none" w:sz="0" w:space="0" w:color="auto"/>
        <w:right w:val="none" w:sz="0" w:space="0" w:color="auto"/>
      </w:divBdr>
    </w:div>
    <w:div w:id="2054186874">
      <w:bodyDiv w:val="1"/>
      <w:marLeft w:val="0"/>
      <w:marRight w:val="0"/>
      <w:marTop w:val="0"/>
      <w:marBottom w:val="0"/>
      <w:divBdr>
        <w:top w:val="none" w:sz="0" w:space="0" w:color="auto"/>
        <w:left w:val="none" w:sz="0" w:space="0" w:color="auto"/>
        <w:bottom w:val="none" w:sz="0" w:space="0" w:color="auto"/>
        <w:right w:val="none" w:sz="0" w:space="0" w:color="auto"/>
      </w:divBdr>
    </w:div>
    <w:div w:id="2054308700">
      <w:bodyDiv w:val="1"/>
      <w:marLeft w:val="0"/>
      <w:marRight w:val="0"/>
      <w:marTop w:val="0"/>
      <w:marBottom w:val="0"/>
      <w:divBdr>
        <w:top w:val="none" w:sz="0" w:space="0" w:color="auto"/>
        <w:left w:val="none" w:sz="0" w:space="0" w:color="auto"/>
        <w:bottom w:val="none" w:sz="0" w:space="0" w:color="auto"/>
        <w:right w:val="none" w:sz="0" w:space="0" w:color="auto"/>
      </w:divBdr>
    </w:div>
    <w:div w:id="2054574237">
      <w:bodyDiv w:val="1"/>
      <w:marLeft w:val="0"/>
      <w:marRight w:val="0"/>
      <w:marTop w:val="0"/>
      <w:marBottom w:val="0"/>
      <w:divBdr>
        <w:top w:val="none" w:sz="0" w:space="0" w:color="auto"/>
        <w:left w:val="none" w:sz="0" w:space="0" w:color="auto"/>
        <w:bottom w:val="none" w:sz="0" w:space="0" w:color="auto"/>
        <w:right w:val="none" w:sz="0" w:space="0" w:color="auto"/>
      </w:divBdr>
    </w:div>
    <w:div w:id="2054693850">
      <w:bodyDiv w:val="1"/>
      <w:marLeft w:val="0"/>
      <w:marRight w:val="0"/>
      <w:marTop w:val="0"/>
      <w:marBottom w:val="0"/>
      <w:divBdr>
        <w:top w:val="none" w:sz="0" w:space="0" w:color="auto"/>
        <w:left w:val="none" w:sz="0" w:space="0" w:color="auto"/>
        <w:bottom w:val="none" w:sz="0" w:space="0" w:color="auto"/>
        <w:right w:val="none" w:sz="0" w:space="0" w:color="auto"/>
      </w:divBdr>
    </w:div>
    <w:div w:id="2054765079">
      <w:bodyDiv w:val="1"/>
      <w:marLeft w:val="0"/>
      <w:marRight w:val="0"/>
      <w:marTop w:val="0"/>
      <w:marBottom w:val="0"/>
      <w:divBdr>
        <w:top w:val="none" w:sz="0" w:space="0" w:color="auto"/>
        <w:left w:val="none" w:sz="0" w:space="0" w:color="auto"/>
        <w:bottom w:val="none" w:sz="0" w:space="0" w:color="auto"/>
        <w:right w:val="none" w:sz="0" w:space="0" w:color="auto"/>
      </w:divBdr>
    </w:div>
    <w:div w:id="2054846171">
      <w:bodyDiv w:val="1"/>
      <w:marLeft w:val="0"/>
      <w:marRight w:val="0"/>
      <w:marTop w:val="0"/>
      <w:marBottom w:val="0"/>
      <w:divBdr>
        <w:top w:val="none" w:sz="0" w:space="0" w:color="auto"/>
        <w:left w:val="none" w:sz="0" w:space="0" w:color="auto"/>
        <w:bottom w:val="none" w:sz="0" w:space="0" w:color="auto"/>
        <w:right w:val="none" w:sz="0" w:space="0" w:color="auto"/>
      </w:divBdr>
    </w:div>
    <w:div w:id="2054884242">
      <w:bodyDiv w:val="1"/>
      <w:marLeft w:val="0"/>
      <w:marRight w:val="0"/>
      <w:marTop w:val="0"/>
      <w:marBottom w:val="0"/>
      <w:divBdr>
        <w:top w:val="none" w:sz="0" w:space="0" w:color="auto"/>
        <w:left w:val="none" w:sz="0" w:space="0" w:color="auto"/>
        <w:bottom w:val="none" w:sz="0" w:space="0" w:color="auto"/>
        <w:right w:val="none" w:sz="0" w:space="0" w:color="auto"/>
      </w:divBdr>
    </w:div>
    <w:div w:id="2054966017">
      <w:bodyDiv w:val="1"/>
      <w:marLeft w:val="0"/>
      <w:marRight w:val="0"/>
      <w:marTop w:val="0"/>
      <w:marBottom w:val="0"/>
      <w:divBdr>
        <w:top w:val="none" w:sz="0" w:space="0" w:color="auto"/>
        <w:left w:val="none" w:sz="0" w:space="0" w:color="auto"/>
        <w:bottom w:val="none" w:sz="0" w:space="0" w:color="auto"/>
        <w:right w:val="none" w:sz="0" w:space="0" w:color="auto"/>
      </w:divBdr>
    </w:div>
    <w:div w:id="2055038824">
      <w:bodyDiv w:val="1"/>
      <w:marLeft w:val="0"/>
      <w:marRight w:val="0"/>
      <w:marTop w:val="0"/>
      <w:marBottom w:val="0"/>
      <w:divBdr>
        <w:top w:val="none" w:sz="0" w:space="0" w:color="auto"/>
        <w:left w:val="none" w:sz="0" w:space="0" w:color="auto"/>
        <w:bottom w:val="none" w:sz="0" w:space="0" w:color="auto"/>
        <w:right w:val="none" w:sz="0" w:space="0" w:color="auto"/>
      </w:divBdr>
    </w:div>
    <w:div w:id="2055108670">
      <w:bodyDiv w:val="1"/>
      <w:marLeft w:val="0"/>
      <w:marRight w:val="0"/>
      <w:marTop w:val="0"/>
      <w:marBottom w:val="0"/>
      <w:divBdr>
        <w:top w:val="none" w:sz="0" w:space="0" w:color="auto"/>
        <w:left w:val="none" w:sz="0" w:space="0" w:color="auto"/>
        <w:bottom w:val="none" w:sz="0" w:space="0" w:color="auto"/>
        <w:right w:val="none" w:sz="0" w:space="0" w:color="auto"/>
      </w:divBdr>
    </w:div>
    <w:div w:id="2055154123">
      <w:bodyDiv w:val="1"/>
      <w:marLeft w:val="0"/>
      <w:marRight w:val="0"/>
      <w:marTop w:val="0"/>
      <w:marBottom w:val="0"/>
      <w:divBdr>
        <w:top w:val="none" w:sz="0" w:space="0" w:color="auto"/>
        <w:left w:val="none" w:sz="0" w:space="0" w:color="auto"/>
        <w:bottom w:val="none" w:sz="0" w:space="0" w:color="auto"/>
        <w:right w:val="none" w:sz="0" w:space="0" w:color="auto"/>
      </w:divBdr>
    </w:div>
    <w:div w:id="2055234170">
      <w:bodyDiv w:val="1"/>
      <w:marLeft w:val="0"/>
      <w:marRight w:val="0"/>
      <w:marTop w:val="0"/>
      <w:marBottom w:val="0"/>
      <w:divBdr>
        <w:top w:val="none" w:sz="0" w:space="0" w:color="auto"/>
        <w:left w:val="none" w:sz="0" w:space="0" w:color="auto"/>
        <w:bottom w:val="none" w:sz="0" w:space="0" w:color="auto"/>
        <w:right w:val="none" w:sz="0" w:space="0" w:color="auto"/>
      </w:divBdr>
    </w:div>
    <w:div w:id="2055301889">
      <w:bodyDiv w:val="1"/>
      <w:marLeft w:val="0"/>
      <w:marRight w:val="0"/>
      <w:marTop w:val="0"/>
      <w:marBottom w:val="0"/>
      <w:divBdr>
        <w:top w:val="none" w:sz="0" w:space="0" w:color="auto"/>
        <w:left w:val="none" w:sz="0" w:space="0" w:color="auto"/>
        <w:bottom w:val="none" w:sz="0" w:space="0" w:color="auto"/>
        <w:right w:val="none" w:sz="0" w:space="0" w:color="auto"/>
      </w:divBdr>
    </w:div>
    <w:div w:id="2055304519">
      <w:bodyDiv w:val="1"/>
      <w:marLeft w:val="0"/>
      <w:marRight w:val="0"/>
      <w:marTop w:val="0"/>
      <w:marBottom w:val="0"/>
      <w:divBdr>
        <w:top w:val="none" w:sz="0" w:space="0" w:color="auto"/>
        <w:left w:val="none" w:sz="0" w:space="0" w:color="auto"/>
        <w:bottom w:val="none" w:sz="0" w:space="0" w:color="auto"/>
        <w:right w:val="none" w:sz="0" w:space="0" w:color="auto"/>
      </w:divBdr>
    </w:div>
    <w:div w:id="2055347259">
      <w:bodyDiv w:val="1"/>
      <w:marLeft w:val="0"/>
      <w:marRight w:val="0"/>
      <w:marTop w:val="0"/>
      <w:marBottom w:val="0"/>
      <w:divBdr>
        <w:top w:val="none" w:sz="0" w:space="0" w:color="auto"/>
        <w:left w:val="none" w:sz="0" w:space="0" w:color="auto"/>
        <w:bottom w:val="none" w:sz="0" w:space="0" w:color="auto"/>
        <w:right w:val="none" w:sz="0" w:space="0" w:color="auto"/>
      </w:divBdr>
    </w:div>
    <w:div w:id="2055612159">
      <w:bodyDiv w:val="1"/>
      <w:marLeft w:val="0"/>
      <w:marRight w:val="0"/>
      <w:marTop w:val="0"/>
      <w:marBottom w:val="0"/>
      <w:divBdr>
        <w:top w:val="none" w:sz="0" w:space="0" w:color="auto"/>
        <w:left w:val="none" w:sz="0" w:space="0" w:color="auto"/>
        <w:bottom w:val="none" w:sz="0" w:space="0" w:color="auto"/>
        <w:right w:val="none" w:sz="0" w:space="0" w:color="auto"/>
      </w:divBdr>
    </w:div>
    <w:div w:id="2055809331">
      <w:bodyDiv w:val="1"/>
      <w:marLeft w:val="0"/>
      <w:marRight w:val="0"/>
      <w:marTop w:val="0"/>
      <w:marBottom w:val="0"/>
      <w:divBdr>
        <w:top w:val="none" w:sz="0" w:space="0" w:color="auto"/>
        <w:left w:val="none" w:sz="0" w:space="0" w:color="auto"/>
        <w:bottom w:val="none" w:sz="0" w:space="0" w:color="auto"/>
        <w:right w:val="none" w:sz="0" w:space="0" w:color="auto"/>
      </w:divBdr>
    </w:div>
    <w:div w:id="2055890134">
      <w:bodyDiv w:val="1"/>
      <w:marLeft w:val="0"/>
      <w:marRight w:val="0"/>
      <w:marTop w:val="0"/>
      <w:marBottom w:val="0"/>
      <w:divBdr>
        <w:top w:val="none" w:sz="0" w:space="0" w:color="auto"/>
        <w:left w:val="none" w:sz="0" w:space="0" w:color="auto"/>
        <w:bottom w:val="none" w:sz="0" w:space="0" w:color="auto"/>
        <w:right w:val="none" w:sz="0" w:space="0" w:color="auto"/>
      </w:divBdr>
    </w:div>
    <w:div w:id="2055956753">
      <w:bodyDiv w:val="1"/>
      <w:marLeft w:val="0"/>
      <w:marRight w:val="0"/>
      <w:marTop w:val="0"/>
      <w:marBottom w:val="0"/>
      <w:divBdr>
        <w:top w:val="none" w:sz="0" w:space="0" w:color="auto"/>
        <w:left w:val="none" w:sz="0" w:space="0" w:color="auto"/>
        <w:bottom w:val="none" w:sz="0" w:space="0" w:color="auto"/>
        <w:right w:val="none" w:sz="0" w:space="0" w:color="auto"/>
      </w:divBdr>
    </w:div>
    <w:div w:id="2055962529">
      <w:bodyDiv w:val="1"/>
      <w:marLeft w:val="0"/>
      <w:marRight w:val="0"/>
      <w:marTop w:val="0"/>
      <w:marBottom w:val="0"/>
      <w:divBdr>
        <w:top w:val="none" w:sz="0" w:space="0" w:color="auto"/>
        <w:left w:val="none" w:sz="0" w:space="0" w:color="auto"/>
        <w:bottom w:val="none" w:sz="0" w:space="0" w:color="auto"/>
        <w:right w:val="none" w:sz="0" w:space="0" w:color="auto"/>
      </w:divBdr>
    </w:div>
    <w:div w:id="2056079148">
      <w:bodyDiv w:val="1"/>
      <w:marLeft w:val="0"/>
      <w:marRight w:val="0"/>
      <w:marTop w:val="0"/>
      <w:marBottom w:val="0"/>
      <w:divBdr>
        <w:top w:val="none" w:sz="0" w:space="0" w:color="auto"/>
        <w:left w:val="none" w:sz="0" w:space="0" w:color="auto"/>
        <w:bottom w:val="none" w:sz="0" w:space="0" w:color="auto"/>
        <w:right w:val="none" w:sz="0" w:space="0" w:color="auto"/>
      </w:divBdr>
    </w:div>
    <w:div w:id="2056466309">
      <w:bodyDiv w:val="1"/>
      <w:marLeft w:val="0"/>
      <w:marRight w:val="0"/>
      <w:marTop w:val="0"/>
      <w:marBottom w:val="0"/>
      <w:divBdr>
        <w:top w:val="none" w:sz="0" w:space="0" w:color="auto"/>
        <w:left w:val="none" w:sz="0" w:space="0" w:color="auto"/>
        <w:bottom w:val="none" w:sz="0" w:space="0" w:color="auto"/>
        <w:right w:val="none" w:sz="0" w:space="0" w:color="auto"/>
      </w:divBdr>
    </w:div>
    <w:div w:id="2056537279">
      <w:bodyDiv w:val="1"/>
      <w:marLeft w:val="0"/>
      <w:marRight w:val="0"/>
      <w:marTop w:val="0"/>
      <w:marBottom w:val="0"/>
      <w:divBdr>
        <w:top w:val="none" w:sz="0" w:space="0" w:color="auto"/>
        <w:left w:val="none" w:sz="0" w:space="0" w:color="auto"/>
        <w:bottom w:val="none" w:sz="0" w:space="0" w:color="auto"/>
        <w:right w:val="none" w:sz="0" w:space="0" w:color="auto"/>
      </w:divBdr>
    </w:div>
    <w:div w:id="2056662116">
      <w:bodyDiv w:val="1"/>
      <w:marLeft w:val="0"/>
      <w:marRight w:val="0"/>
      <w:marTop w:val="0"/>
      <w:marBottom w:val="0"/>
      <w:divBdr>
        <w:top w:val="none" w:sz="0" w:space="0" w:color="auto"/>
        <w:left w:val="none" w:sz="0" w:space="0" w:color="auto"/>
        <w:bottom w:val="none" w:sz="0" w:space="0" w:color="auto"/>
        <w:right w:val="none" w:sz="0" w:space="0" w:color="auto"/>
      </w:divBdr>
    </w:div>
    <w:div w:id="2056810140">
      <w:bodyDiv w:val="1"/>
      <w:marLeft w:val="0"/>
      <w:marRight w:val="0"/>
      <w:marTop w:val="0"/>
      <w:marBottom w:val="0"/>
      <w:divBdr>
        <w:top w:val="none" w:sz="0" w:space="0" w:color="auto"/>
        <w:left w:val="none" w:sz="0" w:space="0" w:color="auto"/>
        <w:bottom w:val="none" w:sz="0" w:space="0" w:color="auto"/>
        <w:right w:val="none" w:sz="0" w:space="0" w:color="auto"/>
      </w:divBdr>
    </w:div>
    <w:div w:id="2057119420">
      <w:bodyDiv w:val="1"/>
      <w:marLeft w:val="0"/>
      <w:marRight w:val="0"/>
      <w:marTop w:val="0"/>
      <w:marBottom w:val="0"/>
      <w:divBdr>
        <w:top w:val="none" w:sz="0" w:space="0" w:color="auto"/>
        <w:left w:val="none" w:sz="0" w:space="0" w:color="auto"/>
        <w:bottom w:val="none" w:sz="0" w:space="0" w:color="auto"/>
        <w:right w:val="none" w:sz="0" w:space="0" w:color="auto"/>
      </w:divBdr>
    </w:div>
    <w:div w:id="2057125233">
      <w:bodyDiv w:val="1"/>
      <w:marLeft w:val="0"/>
      <w:marRight w:val="0"/>
      <w:marTop w:val="0"/>
      <w:marBottom w:val="0"/>
      <w:divBdr>
        <w:top w:val="none" w:sz="0" w:space="0" w:color="auto"/>
        <w:left w:val="none" w:sz="0" w:space="0" w:color="auto"/>
        <w:bottom w:val="none" w:sz="0" w:space="0" w:color="auto"/>
        <w:right w:val="none" w:sz="0" w:space="0" w:color="auto"/>
      </w:divBdr>
    </w:div>
    <w:div w:id="2057194746">
      <w:bodyDiv w:val="1"/>
      <w:marLeft w:val="0"/>
      <w:marRight w:val="0"/>
      <w:marTop w:val="0"/>
      <w:marBottom w:val="0"/>
      <w:divBdr>
        <w:top w:val="none" w:sz="0" w:space="0" w:color="auto"/>
        <w:left w:val="none" w:sz="0" w:space="0" w:color="auto"/>
        <w:bottom w:val="none" w:sz="0" w:space="0" w:color="auto"/>
        <w:right w:val="none" w:sz="0" w:space="0" w:color="auto"/>
      </w:divBdr>
    </w:div>
    <w:div w:id="2057390403">
      <w:bodyDiv w:val="1"/>
      <w:marLeft w:val="0"/>
      <w:marRight w:val="0"/>
      <w:marTop w:val="0"/>
      <w:marBottom w:val="0"/>
      <w:divBdr>
        <w:top w:val="none" w:sz="0" w:space="0" w:color="auto"/>
        <w:left w:val="none" w:sz="0" w:space="0" w:color="auto"/>
        <w:bottom w:val="none" w:sz="0" w:space="0" w:color="auto"/>
        <w:right w:val="none" w:sz="0" w:space="0" w:color="auto"/>
      </w:divBdr>
    </w:div>
    <w:div w:id="2057662090">
      <w:bodyDiv w:val="1"/>
      <w:marLeft w:val="0"/>
      <w:marRight w:val="0"/>
      <w:marTop w:val="0"/>
      <w:marBottom w:val="0"/>
      <w:divBdr>
        <w:top w:val="none" w:sz="0" w:space="0" w:color="auto"/>
        <w:left w:val="none" w:sz="0" w:space="0" w:color="auto"/>
        <w:bottom w:val="none" w:sz="0" w:space="0" w:color="auto"/>
        <w:right w:val="none" w:sz="0" w:space="0" w:color="auto"/>
      </w:divBdr>
    </w:div>
    <w:div w:id="2057778276">
      <w:bodyDiv w:val="1"/>
      <w:marLeft w:val="0"/>
      <w:marRight w:val="0"/>
      <w:marTop w:val="0"/>
      <w:marBottom w:val="0"/>
      <w:divBdr>
        <w:top w:val="none" w:sz="0" w:space="0" w:color="auto"/>
        <w:left w:val="none" w:sz="0" w:space="0" w:color="auto"/>
        <w:bottom w:val="none" w:sz="0" w:space="0" w:color="auto"/>
        <w:right w:val="none" w:sz="0" w:space="0" w:color="auto"/>
      </w:divBdr>
    </w:div>
    <w:div w:id="2058164759">
      <w:bodyDiv w:val="1"/>
      <w:marLeft w:val="0"/>
      <w:marRight w:val="0"/>
      <w:marTop w:val="0"/>
      <w:marBottom w:val="0"/>
      <w:divBdr>
        <w:top w:val="none" w:sz="0" w:space="0" w:color="auto"/>
        <w:left w:val="none" w:sz="0" w:space="0" w:color="auto"/>
        <w:bottom w:val="none" w:sz="0" w:space="0" w:color="auto"/>
        <w:right w:val="none" w:sz="0" w:space="0" w:color="auto"/>
      </w:divBdr>
    </w:div>
    <w:div w:id="2058167328">
      <w:bodyDiv w:val="1"/>
      <w:marLeft w:val="0"/>
      <w:marRight w:val="0"/>
      <w:marTop w:val="0"/>
      <w:marBottom w:val="0"/>
      <w:divBdr>
        <w:top w:val="none" w:sz="0" w:space="0" w:color="auto"/>
        <w:left w:val="none" w:sz="0" w:space="0" w:color="auto"/>
        <w:bottom w:val="none" w:sz="0" w:space="0" w:color="auto"/>
        <w:right w:val="none" w:sz="0" w:space="0" w:color="auto"/>
      </w:divBdr>
    </w:div>
    <w:div w:id="2058503761">
      <w:bodyDiv w:val="1"/>
      <w:marLeft w:val="0"/>
      <w:marRight w:val="0"/>
      <w:marTop w:val="0"/>
      <w:marBottom w:val="0"/>
      <w:divBdr>
        <w:top w:val="none" w:sz="0" w:space="0" w:color="auto"/>
        <w:left w:val="none" w:sz="0" w:space="0" w:color="auto"/>
        <w:bottom w:val="none" w:sz="0" w:space="0" w:color="auto"/>
        <w:right w:val="none" w:sz="0" w:space="0" w:color="auto"/>
      </w:divBdr>
    </w:div>
    <w:div w:id="2058890538">
      <w:bodyDiv w:val="1"/>
      <w:marLeft w:val="0"/>
      <w:marRight w:val="0"/>
      <w:marTop w:val="0"/>
      <w:marBottom w:val="0"/>
      <w:divBdr>
        <w:top w:val="none" w:sz="0" w:space="0" w:color="auto"/>
        <w:left w:val="none" w:sz="0" w:space="0" w:color="auto"/>
        <w:bottom w:val="none" w:sz="0" w:space="0" w:color="auto"/>
        <w:right w:val="none" w:sz="0" w:space="0" w:color="auto"/>
      </w:divBdr>
    </w:div>
    <w:div w:id="2058965943">
      <w:bodyDiv w:val="1"/>
      <w:marLeft w:val="0"/>
      <w:marRight w:val="0"/>
      <w:marTop w:val="0"/>
      <w:marBottom w:val="0"/>
      <w:divBdr>
        <w:top w:val="none" w:sz="0" w:space="0" w:color="auto"/>
        <w:left w:val="none" w:sz="0" w:space="0" w:color="auto"/>
        <w:bottom w:val="none" w:sz="0" w:space="0" w:color="auto"/>
        <w:right w:val="none" w:sz="0" w:space="0" w:color="auto"/>
      </w:divBdr>
    </w:div>
    <w:div w:id="2059042167">
      <w:bodyDiv w:val="1"/>
      <w:marLeft w:val="0"/>
      <w:marRight w:val="0"/>
      <w:marTop w:val="0"/>
      <w:marBottom w:val="0"/>
      <w:divBdr>
        <w:top w:val="none" w:sz="0" w:space="0" w:color="auto"/>
        <w:left w:val="none" w:sz="0" w:space="0" w:color="auto"/>
        <w:bottom w:val="none" w:sz="0" w:space="0" w:color="auto"/>
        <w:right w:val="none" w:sz="0" w:space="0" w:color="auto"/>
      </w:divBdr>
    </w:div>
    <w:div w:id="2059082017">
      <w:bodyDiv w:val="1"/>
      <w:marLeft w:val="0"/>
      <w:marRight w:val="0"/>
      <w:marTop w:val="0"/>
      <w:marBottom w:val="0"/>
      <w:divBdr>
        <w:top w:val="none" w:sz="0" w:space="0" w:color="auto"/>
        <w:left w:val="none" w:sz="0" w:space="0" w:color="auto"/>
        <w:bottom w:val="none" w:sz="0" w:space="0" w:color="auto"/>
        <w:right w:val="none" w:sz="0" w:space="0" w:color="auto"/>
      </w:divBdr>
    </w:div>
    <w:div w:id="2059084852">
      <w:bodyDiv w:val="1"/>
      <w:marLeft w:val="0"/>
      <w:marRight w:val="0"/>
      <w:marTop w:val="0"/>
      <w:marBottom w:val="0"/>
      <w:divBdr>
        <w:top w:val="none" w:sz="0" w:space="0" w:color="auto"/>
        <w:left w:val="none" w:sz="0" w:space="0" w:color="auto"/>
        <w:bottom w:val="none" w:sz="0" w:space="0" w:color="auto"/>
        <w:right w:val="none" w:sz="0" w:space="0" w:color="auto"/>
      </w:divBdr>
    </w:div>
    <w:div w:id="2059351696">
      <w:bodyDiv w:val="1"/>
      <w:marLeft w:val="0"/>
      <w:marRight w:val="0"/>
      <w:marTop w:val="0"/>
      <w:marBottom w:val="0"/>
      <w:divBdr>
        <w:top w:val="none" w:sz="0" w:space="0" w:color="auto"/>
        <w:left w:val="none" w:sz="0" w:space="0" w:color="auto"/>
        <w:bottom w:val="none" w:sz="0" w:space="0" w:color="auto"/>
        <w:right w:val="none" w:sz="0" w:space="0" w:color="auto"/>
      </w:divBdr>
    </w:div>
    <w:div w:id="2059358253">
      <w:bodyDiv w:val="1"/>
      <w:marLeft w:val="0"/>
      <w:marRight w:val="0"/>
      <w:marTop w:val="0"/>
      <w:marBottom w:val="0"/>
      <w:divBdr>
        <w:top w:val="none" w:sz="0" w:space="0" w:color="auto"/>
        <w:left w:val="none" w:sz="0" w:space="0" w:color="auto"/>
        <w:bottom w:val="none" w:sz="0" w:space="0" w:color="auto"/>
        <w:right w:val="none" w:sz="0" w:space="0" w:color="auto"/>
      </w:divBdr>
    </w:div>
    <w:div w:id="2059430719">
      <w:bodyDiv w:val="1"/>
      <w:marLeft w:val="0"/>
      <w:marRight w:val="0"/>
      <w:marTop w:val="0"/>
      <w:marBottom w:val="0"/>
      <w:divBdr>
        <w:top w:val="none" w:sz="0" w:space="0" w:color="auto"/>
        <w:left w:val="none" w:sz="0" w:space="0" w:color="auto"/>
        <w:bottom w:val="none" w:sz="0" w:space="0" w:color="auto"/>
        <w:right w:val="none" w:sz="0" w:space="0" w:color="auto"/>
      </w:divBdr>
    </w:div>
    <w:div w:id="2059665721">
      <w:bodyDiv w:val="1"/>
      <w:marLeft w:val="0"/>
      <w:marRight w:val="0"/>
      <w:marTop w:val="0"/>
      <w:marBottom w:val="0"/>
      <w:divBdr>
        <w:top w:val="none" w:sz="0" w:space="0" w:color="auto"/>
        <w:left w:val="none" w:sz="0" w:space="0" w:color="auto"/>
        <w:bottom w:val="none" w:sz="0" w:space="0" w:color="auto"/>
        <w:right w:val="none" w:sz="0" w:space="0" w:color="auto"/>
      </w:divBdr>
    </w:div>
    <w:div w:id="2059863998">
      <w:bodyDiv w:val="1"/>
      <w:marLeft w:val="0"/>
      <w:marRight w:val="0"/>
      <w:marTop w:val="0"/>
      <w:marBottom w:val="0"/>
      <w:divBdr>
        <w:top w:val="none" w:sz="0" w:space="0" w:color="auto"/>
        <w:left w:val="none" w:sz="0" w:space="0" w:color="auto"/>
        <w:bottom w:val="none" w:sz="0" w:space="0" w:color="auto"/>
        <w:right w:val="none" w:sz="0" w:space="0" w:color="auto"/>
      </w:divBdr>
    </w:div>
    <w:div w:id="2060011784">
      <w:bodyDiv w:val="1"/>
      <w:marLeft w:val="0"/>
      <w:marRight w:val="0"/>
      <w:marTop w:val="0"/>
      <w:marBottom w:val="0"/>
      <w:divBdr>
        <w:top w:val="none" w:sz="0" w:space="0" w:color="auto"/>
        <w:left w:val="none" w:sz="0" w:space="0" w:color="auto"/>
        <w:bottom w:val="none" w:sz="0" w:space="0" w:color="auto"/>
        <w:right w:val="none" w:sz="0" w:space="0" w:color="auto"/>
      </w:divBdr>
    </w:div>
    <w:div w:id="2060090346">
      <w:bodyDiv w:val="1"/>
      <w:marLeft w:val="0"/>
      <w:marRight w:val="0"/>
      <w:marTop w:val="0"/>
      <w:marBottom w:val="0"/>
      <w:divBdr>
        <w:top w:val="none" w:sz="0" w:space="0" w:color="auto"/>
        <w:left w:val="none" w:sz="0" w:space="0" w:color="auto"/>
        <w:bottom w:val="none" w:sz="0" w:space="0" w:color="auto"/>
        <w:right w:val="none" w:sz="0" w:space="0" w:color="auto"/>
      </w:divBdr>
    </w:div>
    <w:div w:id="2060204342">
      <w:bodyDiv w:val="1"/>
      <w:marLeft w:val="0"/>
      <w:marRight w:val="0"/>
      <w:marTop w:val="0"/>
      <w:marBottom w:val="0"/>
      <w:divBdr>
        <w:top w:val="none" w:sz="0" w:space="0" w:color="auto"/>
        <w:left w:val="none" w:sz="0" w:space="0" w:color="auto"/>
        <w:bottom w:val="none" w:sz="0" w:space="0" w:color="auto"/>
        <w:right w:val="none" w:sz="0" w:space="0" w:color="auto"/>
      </w:divBdr>
    </w:div>
    <w:div w:id="2060467967">
      <w:bodyDiv w:val="1"/>
      <w:marLeft w:val="0"/>
      <w:marRight w:val="0"/>
      <w:marTop w:val="0"/>
      <w:marBottom w:val="0"/>
      <w:divBdr>
        <w:top w:val="none" w:sz="0" w:space="0" w:color="auto"/>
        <w:left w:val="none" w:sz="0" w:space="0" w:color="auto"/>
        <w:bottom w:val="none" w:sz="0" w:space="0" w:color="auto"/>
        <w:right w:val="none" w:sz="0" w:space="0" w:color="auto"/>
      </w:divBdr>
    </w:div>
    <w:div w:id="2060586582">
      <w:bodyDiv w:val="1"/>
      <w:marLeft w:val="0"/>
      <w:marRight w:val="0"/>
      <w:marTop w:val="0"/>
      <w:marBottom w:val="0"/>
      <w:divBdr>
        <w:top w:val="none" w:sz="0" w:space="0" w:color="auto"/>
        <w:left w:val="none" w:sz="0" w:space="0" w:color="auto"/>
        <w:bottom w:val="none" w:sz="0" w:space="0" w:color="auto"/>
        <w:right w:val="none" w:sz="0" w:space="0" w:color="auto"/>
      </w:divBdr>
    </w:div>
    <w:div w:id="2060664031">
      <w:bodyDiv w:val="1"/>
      <w:marLeft w:val="0"/>
      <w:marRight w:val="0"/>
      <w:marTop w:val="0"/>
      <w:marBottom w:val="0"/>
      <w:divBdr>
        <w:top w:val="none" w:sz="0" w:space="0" w:color="auto"/>
        <w:left w:val="none" w:sz="0" w:space="0" w:color="auto"/>
        <w:bottom w:val="none" w:sz="0" w:space="0" w:color="auto"/>
        <w:right w:val="none" w:sz="0" w:space="0" w:color="auto"/>
      </w:divBdr>
    </w:div>
    <w:div w:id="2060786768">
      <w:bodyDiv w:val="1"/>
      <w:marLeft w:val="0"/>
      <w:marRight w:val="0"/>
      <w:marTop w:val="0"/>
      <w:marBottom w:val="0"/>
      <w:divBdr>
        <w:top w:val="none" w:sz="0" w:space="0" w:color="auto"/>
        <w:left w:val="none" w:sz="0" w:space="0" w:color="auto"/>
        <w:bottom w:val="none" w:sz="0" w:space="0" w:color="auto"/>
        <w:right w:val="none" w:sz="0" w:space="0" w:color="auto"/>
      </w:divBdr>
    </w:div>
    <w:div w:id="2060938883">
      <w:bodyDiv w:val="1"/>
      <w:marLeft w:val="0"/>
      <w:marRight w:val="0"/>
      <w:marTop w:val="0"/>
      <w:marBottom w:val="0"/>
      <w:divBdr>
        <w:top w:val="none" w:sz="0" w:space="0" w:color="auto"/>
        <w:left w:val="none" w:sz="0" w:space="0" w:color="auto"/>
        <w:bottom w:val="none" w:sz="0" w:space="0" w:color="auto"/>
        <w:right w:val="none" w:sz="0" w:space="0" w:color="auto"/>
      </w:divBdr>
    </w:div>
    <w:div w:id="2061244273">
      <w:bodyDiv w:val="1"/>
      <w:marLeft w:val="0"/>
      <w:marRight w:val="0"/>
      <w:marTop w:val="0"/>
      <w:marBottom w:val="0"/>
      <w:divBdr>
        <w:top w:val="none" w:sz="0" w:space="0" w:color="auto"/>
        <w:left w:val="none" w:sz="0" w:space="0" w:color="auto"/>
        <w:bottom w:val="none" w:sz="0" w:space="0" w:color="auto"/>
        <w:right w:val="none" w:sz="0" w:space="0" w:color="auto"/>
      </w:divBdr>
    </w:div>
    <w:div w:id="2061247680">
      <w:bodyDiv w:val="1"/>
      <w:marLeft w:val="0"/>
      <w:marRight w:val="0"/>
      <w:marTop w:val="0"/>
      <w:marBottom w:val="0"/>
      <w:divBdr>
        <w:top w:val="none" w:sz="0" w:space="0" w:color="auto"/>
        <w:left w:val="none" w:sz="0" w:space="0" w:color="auto"/>
        <w:bottom w:val="none" w:sz="0" w:space="0" w:color="auto"/>
        <w:right w:val="none" w:sz="0" w:space="0" w:color="auto"/>
      </w:divBdr>
    </w:div>
    <w:div w:id="2061248398">
      <w:bodyDiv w:val="1"/>
      <w:marLeft w:val="0"/>
      <w:marRight w:val="0"/>
      <w:marTop w:val="0"/>
      <w:marBottom w:val="0"/>
      <w:divBdr>
        <w:top w:val="none" w:sz="0" w:space="0" w:color="auto"/>
        <w:left w:val="none" w:sz="0" w:space="0" w:color="auto"/>
        <w:bottom w:val="none" w:sz="0" w:space="0" w:color="auto"/>
        <w:right w:val="none" w:sz="0" w:space="0" w:color="auto"/>
      </w:divBdr>
    </w:div>
    <w:div w:id="2061321966">
      <w:bodyDiv w:val="1"/>
      <w:marLeft w:val="0"/>
      <w:marRight w:val="0"/>
      <w:marTop w:val="0"/>
      <w:marBottom w:val="0"/>
      <w:divBdr>
        <w:top w:val="none" w:sz="0" w:space="0" w:color="auto"/>
        <w:left w:val="none" w:sz="0" w:space="0" w:color="auto"/>
        <w:bottom w:val="none" w:sz="0" w:space="0" w:color="auto"/>
        <w:right w:val="none" w:sz="0" w:space="0" w:color="auto"/>
      </w:divBdr>
    </w:div>
    <w:div w:id="2061392841">
      <w:bodyDiv w:val="1"/>
      <w:marLeft w:val="0"/>
      <w:marRight w:val="0"/>
      <w:marTop w:val="0"/>
      <w:marBottom w:val="0"/>
      <w:divBdr>
        <w:top w:val="none" w:sz="0" w:space="0" w:color="auto"/>
        <w:left w:val="none" w:sz="0" w:space="0" w:color="auto"/>
        <w:bottom w:val="none" w:sz="0" w:space="0" w:color="auto"/>
        <w:right w:val="none" w:sz="0" w:space="0" w:color="auto"/>
      </w:divBdr>
    </w:div>
    <w:div w:id="2061435452">
      <w:bodyDiv w:val="1"/>
      <w:marLeft w:val="0"/>
      <w:marRight w:val="0"/>
      <w:marTop w:val="0"/>
      <w:marBottom w:val="0"/>
      <w:divBdr>
        <w:top w:val="none" w:sz="0" w:space="0" w:color="auto"/>
        <w:left w:val="none" w:sz="0" w:space="0" w:color="auto"/>
        <w:bottom w:val="none" w:sz="0" w:space="0" w:color="auto"/>
        <w:right w:val="none" w:sz="0" w:space="0" w:color="auto"/>
      </w:divBdr>
    </w:div>
    <w:div w:id="2061512351">
      <w:bodyDiv w:val="1"/>
      <w:marLeft w:val="0"/>
      <w:marRight w:val="0"/>
      <w:marTop w:val="0"/>
      <w:marBottom w:val="0"/>
      <w:divBdr>
        <w:top w:val="none" w:sz="0" w:space="0" w:color="auto"/>
        <w:left w:val="none" w:sz="0" w:space="0" w:color="auto"/>
        <w:bottom w:val="none" w:sz="0" w:space="0" w:color="auto"/>
        <w:right w:val="none" w:sz="0" w:space="0" w:color="auto"/>
      </w:divBdr>
    </w:div>
    <w:div w:id="2061632172">
      <w:bodyDiv w:val="1"/>
      <w:marLeft w:val="0"/>
      <w:marRight w:val="0"/>
      <w:marTop w:val="0"/>
      <w:marBottom w:val="0"/>
      <w:divBdr>
        <w:top w:val="none" w:sz="0" w:space="0" w:color="auto"/>
        <w:left w:val="none" w:sz="0" w:space="0" w:color="auto"/>
        <w:bottom w:val="none" w:sz="0" w:space="0" w:color="auto"/>
        <w:right w:val="none" w:sz="0" w:space="0" w:color="auto"/>
      </w:divBdr>
    </w:div>
    <w:div w:id="2061704596">
      <w:bodyDiv w:val="1"/>
      <w:marLeft w:val="0"/>
      <w:marRight w:val="0"/>
      <w:marTop w:val="0"/>
      <w:marBottom w:val="0"/>
      <w:divBdr>
        <w:top w:val="none" w:sz="0" w:space="0" w:color="auto"/>
        <w:left w:val="none" w:sz="0" w:space="0" w:color="auto"/>
        <w:bottom w:val="none" w:sz="0" w:space="0" w:color="auto"/>
        <w:right w:val="none" w:sz="0" w:space="0" w:color="auto"/>
      </w:divBdr>
    </w:div>
    <w:div w:id="2061711437">
      <w:bodyDiv w:val="1"/>
      <w:marLeft w:val="0"/>
      <w:marRight w:val="0"/>
      <w:marTop w:val="0"/>
      <w:marBottom w:val="0"/>
      <w:divBdr>
        <w:top w:val="none" w:sz="0" w:space="0" w:color="auto"/>
        <w:left w:val="none" w:sz="0" w:space="0" w:color="auto"/>
        <w:bottom w:val="none" w:sz="0" w:space="0" w:color="auto"/>
        <w:right w:val="none" w:sz="0" w:space="0" w:color="auto"/>
      </w:divBdr>
    </w:div>
    <w:div w:id="2061780754">
      <w:bodyDiv w:val="1"/>
      <w:marLeft w:val="0"/>
      <w:marRight w:val="0"/>
      <w:marTop w:val="0"/>
      <w:marBottom w:val="0"/>
      <w:divBdr>
        <w:top w:val="none" w:sz="0" w:space="0" w:color="auto"/>
        <w:left w:val="none" w:sz="0" w:space="0" w:color="auto"/>
        <w:bottom w:val="none" w:sz="0" w:space="0" w:color="auto"/>
        <w:right w:val="none" w:sz="0" w:space="0" w:color="auto"/>
      </w:divBdr>
    </w:div>
    <w:div w:id="2062093769">
      <w:bodyDiv w:val="1"/>
      <w:marLeft w:val="0"/>
      <w:marRight w:val="0"/>
      <w:marTop w:val="0"/>
      <w:marBottom w:val="0"/>
      <w:divBdr>
        <w:top w:val="none" w:sz="0" w:space="0" w:color="auto"/>
        <w:left w:val="none" w:sz="0" w:space="0" w:color="auto"/>
        <w:bottom w:val="none" w:sz="0" w:space="0" w:color="auto"/>
        <w:right w:val="none" w:sz="0" w:space="0" w:color="auto"/>
      </w:divBdr>
    </w:div>
    <w:div w:id="2062627627">
      <w:bodyDiv w:val="1"/>
      <w:marLeft w:val="0"/>
      <w:marRight w:val="0"/>
      <w:marTop w:val="0"/>
      <w:marBottom w:val="0"/>
      <w:divBdr>
        <w:top w:val="none" w:sz="0" w:space="0" w:color="auto"/>
        <w:left w:val="none" w:sz="0" w:space="0" w:color="auto"/>
        <w:bottom w:val="none" w:sz="0" w:space="0" w:color="auto"/>
        <w:right w:val="none" w:sz="0" w:space="0" w:color="auto"/>
      </w:divBdr>
    </w:div>
    <w:div w:id="2062748201">
      <w:bodyDiv w:val="1"/>
      <w:marLeft w:val="0"/>
      <w:marRight w:val="0"/>
      <w:marTop w:val="0"/>
      <w:marBottom w:val="0"/>
      <w:divBdr>
        <w:top w:val="none" w:sz="0" w:space="0" w:color="auto"/>
        <w:left w:val="none" w:sz="0" w:space="0" w:color="auto"/>
        <w:bottom w:val="none" w:sz="0" w:space="0" w:color="auto"/>
        <w:right w:val="none" w:sz="0" w:space="0" w:color="auto"/>
      </w:divBdr>
    </w:div>
    <w:div w:id="2062750723">
      <w:bodyDiv w:val="1"/>
      <w:marLeft w:val="0"/>
      <w:marRight w:val="0"/>
      <w:marTop w:val="0"/>
      <w:marBottom w:val="0"/>
      <w:divBdr>
        <w:top w:val="none" w:sz="0" w:space="0" w:color="auto"/>
        <w:left w:val="none" w:sz="0" w:space="0" w:color="auto"/>
        <w:bottom w:val="none" w:sz="0" w:space="0" w:color="auto"/>
        <w:right w:val="none" w:sz="0" w:space="0" w:color="auto"/>
      </w:divBdr>
    </w:div>
    <w:div w:id="2062751860">
      <w:bodyDiv w:val="1"/>
      <w:marLeft w:val="0"/>
      <w:marRight w:val="0"/>
      <w:marTop w:val="0"/>
      <w:marBottom w:val="0"/>
      <w:divBdr>
        <w:top w:val="none" w:sz="0" w:space="0" w:color="auto"/>
        <w:left w:val="none" w:sz="0" w:space="0" w:color="auto"/>
        <w:bottom w:val="none" w:sz="0" w:space="0" w:color="auto"/>
        <w:right w:val="none" w:sz="0" w:space="0" w:color="auto"/>
      </w:divBdr>
    </w:div>
    <w:div w:id="2062974581">
      <w:bodyDiv w:val="1"/>
      <w:marLeft w:val="0"/>
      <w:marRight w:val="0"/>
      <w:marTop w:val="0"/>
      <w:marBottom w:val="0"/>
      <w:divBdr>
        <w:top w:val="none" w:sz="0" w:space="0" w:color="auto"/>
        <w:left w:val="none" w:sz="0" w:space="0" w:color="auto"/>
        <w:bottom w:val="none" w:sz="0" w:space="0" w:color="auto"/>
        <w:right w:val="none" w:sz="0" w:space="0" w:color="auto"/>
      </w:divBdr>
    </w:div>
    <w:div w:id="2063091890">
      <w:bodyDiv w:val="1"/>
      <w:marLeft w:val="0"/>
      <w:marRight w:val="0"/>
      <w:marTop w:val="0"/>
      <w:marBottom w:val="0"/>
      <w:divBdr>
        <w:top w:val="none" w:sz="0" w:space="0" w:color="auto"/>
        <w:left w:val="none" w:sz="0" w:space="0" w:color="auto"/>
        <w:bottom w:val="none" w:sz="0" w:space="0" w:color="auto"/>
        <w:right w:val="none" w:sz="0" w:space="0" w:color="auto"/>
      </w:divBdr>
    </w:div>
    <w:div w:id="2063208477">
      <w:bodyDiv w:val="1"/>
      <w:marLeft w:val="0"/>
      <w:marRight w:val="0"/>
      <w:marTop w:val="0"/>
      <w:marBottom w:val="0"/>
      <w:divBdr>
        <w:top w:val="none" w:sz="0" w:space="0" w:color="auto"/>
        <w:left w:val="none" w:sz="0" w:space="0" w:color="auto"/>
        <w:bottom w:val="none" w:sz="0" w:space="0" w:color="auto"/>
        <w:right w:val="none" w:sz="0" w:space="0" w:color="auto"/>
      </w:divBdr>
    </w:div>
    <w:div w:id="2063284009">
      <w:bodyDiv w:val="1"/>
      <w:marLeft w:val="0"/>
      <w:marRight w:val="0"/>
      <w:marTop w:val="0"/>
      <w:marBottom w:val="0"/>
      <w:divBdr>
        <w:top w:val="none" w:sz="0" w:space="0" w:color="auto"/>
        <w:left w:val="none" w:sz="0" w:space="0" w:color="auto"/>
        <w:bottom w:val="none" w:sz="0" w:space="0" w:color="auto"/>
        <w:right w:val="none" w:sz="0" w:space="0" w:color="auto"/>
      </w:divBdr>
    </w:div>
    <w:div w:id="2063287493">
      <w:bodyDiv w:val="1"/>
      <w:marLeft w:val="0"/>
      <w:marRight w:val="0"/>
      <w:marTop w:val="0"/>
      <w:marBottom w:val="0"/>
      <w:divBdr>
        <w:top w:val="none" w:sz="0" w:space="0" w:color="auto"/>
        <w:left w:val="none" w:sz="0" w:space="0" w:color="auto"/>
        <w:bottom w:val="none" w:sz="0" w:space="0" w:color="auto"/>
        <w:right w:val="none" w:sz="0" w:space="0" w:color="auto"/>
      </w:divBdr>
    </w:div>
    <w:div w:id="2063359572">
      <w:bodyDiv w:val="1"/>
      <w:marLeft w:val="0"/>
      <w:marRight w:val="0"/>
      <w:marTop w:val="0"/>
      <w:marBottom w:val="0"/>
      <w:divBdr>
        <w:top w:val="none" w:sz="0" w:space="0" w:color="auto"/>
        <w:left w:val="none" w:sz="0" w:space="0" w:color="auto"/>
        <w:bottom w:val="none" w:sz="0" w:space="0" w:color="auto"/>
        <w:right w:val="none" w:sz="0" w:space="0" w:color="auto"/>
      </w:divBdr>
    </w:div>
    <w:div w:id="2063360484">
      <w:bodyDiv w:val="1"/>
      <w:marLeft w:val="0"/>
      <w:marRight w:val="0"/>
      <w:marTop w:val="0"/>
      <w:marBottom w:val="0"/>
      <w:divBdr>
        <w:top w:val="none" w:sz="0" w:space="0" w:color="auto"/>
        <w:left w:val="none" w:sz="0" w:space="0" w:color="auto"/>
        <w:bottom w:val="none" w:sz="0" w:space="0" w:color="auto"/>
        <w:right w:val="none" w:sz="0" w:space="0" w:color="auto"/>
      </w:divBdr>
    </w:div>
    <w:div w:id="2063475440">
      <w:bodyDiv w:val="1"/>
      <w:marLeft w:val="0"/>
      <w:marRight w:val="0"/>
      <w:marTop w:val="0"/>
      <w:marBottom w:val="0"/>
      <w:divBdr>
        <w:top w:val="none" w:sz="0" w:space="0" w:color="auto"/>
        <w:left w:val="none" w:sz="0" w:space="0" w:color="auto"/>
        <w:bottom w:val="none" w:sz="0" w:space="0" w:color="auto"/>
        <w:right w:val="none" w:sz="0" w:space="0" w:color="auto"/>
      </w:divBdr>
    </w:div>
    <w:div w:id="2063943465">
      <w:bodyDiv w:val="1"/>
      <w:marLeft w:val="0"/>
      <w:marRight w:val="0"/>
      <w:marTop w:val="0"/>
      <w:marBottom w:val="0"/>
      <w:divBdr>
        <w:top w:val="none" w:sz="0" w:space="0" w:color="auto"/>
        <w:left w:val="none" w:sz="0" w:space="0" w:color="auto"/>
        <w:bottom w:val="none" w:sz="0" w:space="0" w:color="auto"/>
        <w:right w:val="none" w:sz="0" w:space="0" w:color="auto"/>
      </w:divBdr>
    </w:div>
    <w:div w:id="2064406839">
      <w:bodyDiv w:val="1"/>
      <w:marLeft w:val="0"/>
      <w:marRight w:val="0"/>
      <w:marTop w:val="0"/>
      <w:marBottom w:val="0"/>
      <w:divBdr>
        <w:top w:val="none" w:sz="0" w:space="0" w:color="auto"/>
        <w:left w:val="none" w:sz="0" w:space="0" w:color="auto"/>
        <w:bottom w:val="none" w:sz="0" w:space="0" w:color="auto"/>
        <w:right w:val="none" w:sz="0" w:space="0" w:color="auto"/>
      </w:divBdr>
    </w:div>
    <w:div w:id="2064475226">
      <w:bodyDiv w:val="1"/>
      <w:marLeft w:val="0"/>
      <w:marRight w:val="0"/>
      <w:marTop w:val="0"/>
      <w:marBottom w:val="0"/>
      <w:divBdr>
        <w:top w:val="none" w:sz="0" w:space="0" w:color="auto"/>
        <w:left w:val="none" w:sz="0" w:space="0" w:color="auto"/>
        <w:bottom w:val="none" w:sz="0" w:space="0" w:color="auto"/>
        <w:right w:val="none" w:sz="0" w:space="0" w:color="auto"/>
      </w:divBdr>
    </w:div>
    <w:div w:id="2064481680">
      <w:bodyDiv w:val="1"/>
      <w:marLeft w:val="0"/>
      <w:marRight w:val="0"/>
      <w:marTop w:val="0"/>
      <w:marBottom w:val="0"/>
      <w:divBdr>
        <w:top w:val="none" w:sz="0" w:space="0" w:color="auto"/>
        <w:left w:val="none" w:sz="0" w:space="0" w:color="auto"/>
        <w:bottom w:val="none" w:sz="0" w:space="0" w:color="auto"/>
        <w:right w:val="none" w:sz="0" w:space="0" w:color="auto"/>
      </w:divBdr>
    </w:div>
    <w:div w:id="2064524239">
      <w:bodyDiv w:val="1"/>
      <w:marLeft w:val="0"/>
      <w:marRight w:val="0"/>
      <w:marTop w:val="0"/>
      <w:marBottom w:val="0"/>
      <w:divBdr>
        <w:top w:val="none" w:sz="0" w:space="0" w:color="auto"/>
        <w:left w:val="none" w:sz="0" w:space="0" w:color="auto"/>
        <w:bottom w:val="none" w:sz="0" w:space="0" w:color="auto"/>
        <w:right w:val="none" w:sz="0" w:space="0" w:color="auto"/>
      </w:divBdr>
    </w:div>
    <w:div w:id="2064593359">
      <w:bodyDiv w:val="1"/>
      <w:marLeft w:val="0"/>
      <w:marRight w:val="0"/>
      <w:marTop w:val="0"/>
      <w:marBottom w:val="0"/>
      <w:divBdr>
        <w:top w:val="none" w:sz="0" w:space="0" w:color="auto"/>
        <w:left w:val="none" w:sz="0" w:space="0" w:color="auto"/>
        <w:bottom w:val="none" w:sz="0" w:space="0" w:color="auto"/>
        <w:right w:val="none" w:sz="0" w:space="0" w:color="auto"/>
      </w:divBdr>
    </w:div>
    <w:div w:id="2064601410">
      <w:bodyDiv w:val="1"/>
      <w:marLeft w:val="0"/>
      <w:marRight w:val="0"/>
      <w:marTop w:val="0"/>
      <w:marBottom w:val="0"/>
      <w:divBdr>
        <w:top w:val="none" w:sz="0" w:space="0" w:color="auto"/>
        <w:left w:val="none" w:sz="0" w:space="0" w:color="auto"/>
        <w:bottom w:val="none" w:sz="0" w:space="0" w:color="auto"/>
        <w:right w:val="none" w:sz="0" w:space="0" w:color="auto"/>
      </w:divBdr>
    </w:div>
    <w:div w:id="2064602182">
      <w:bodyDiv w:val="1"/>
      <w:marLeft w:val="0"/>
      <w:marRight w:val="0"/>
      <w:marTop w:val="0"/>
      <w:marBottom w:val="0"/>
      <w:divBdr>
        <w:top w:val="none" w:sz="0" w:space="0" w:color="auto"/>
        <w:left w:val="none" w:sz="0" w:space="0" w:color="auto"/>
        <w:bottom w:val="none" w:sz="0" w:space="0" w:color="auto"/>
        <w:right w:val="none" w:sz="0" w:space="0" w:color="auto"/>
      </w:divBdr>
    </w:div>
    <w:div w:id="2064866276">
      <w:bodyDiv w:val="1"/>
      <w:marLeft w:val="0"/>
      <w:marRight w:val="0"/>
      <w:marTop w:val="0"/>
      <w:marBottom w:val="0"/>
      <w:divBdr>
        <w:top w:val="none" w:sz="0" w:space="0" w:color="auto"/>
        <w:left w:val="none" w:sz="0" w:space="0" w:color="auto"/>
        <w:bottom w:val="none" w:sz="0" w:space="0" w:color="auto"/>
        <w:right w:val="none" w:sz="0" w:space="0" w:color="auto"/>
      </w:divBdr>
    </w:div>
    <w:div w:id="2065055234">
      <w:bodyDiv w:val="1"/>
      <w:marLeft w:val="0"/>
      <w:marRight w:val="0"/>
      <w:marTop w:val="0"/>
      <w:marBottom w:val="0"/>
      <w:divBdr>
        <w:top w:val="none" w:sz="0" w:space="0" w:color="auto"/>
        <w:left w:val="none" w:sz="0" w:space="0" w:color="auto"/>
        <w:bottom w:val="none" w:sz="0" w:space="0" w:color="auto"/>
        <w:right w:val="none" w:sz="0" w:space="0" w:color="auto"/>
      </w:divBdr>
    </w:div>
    <w:div w:id="2065060742">
      <w:bodyDiv w:val="1"/>
      <w:marLeft w:val="0"/>
      <w:marRight w:val="0"/>
      <w:marTop w:val="0"/>
      <w:marBottom w:val="0"/>
      <w:divBdr>
        <w:top w:val="none" w:sz="0" w:space="0" w:color="auto"/>
        <w:left w:val="none" w:sz="0" w:space="0" w:color="auto"/>
        <w:bottom w:val="none" w:sz="0" w:space="0" w:color="auto"/>
        <w:right w:val="none" w:sz="0" w:space="0" w:color="auto"/>
      </w:divBdr>
    </w:div>
    <w:div w:id="2065253573">
      <w:bodyDiv w:val="1"/>
      <w:marLeft w:val="0"/>
      <w:marRight w:val="0"/>
      <w:marTop w:val="0"/>
      <w:marBottom w:val="0"/>
      <w:divBdr>
        <w:top w:val="none" w:sz="0" w:space="0" w:color="auto"/>
        <w:left w:val="none" w:sz="0" w:space="0" w:color="auto"/>
        <w:bottom w:val="none" w:sz="0" w:space="0" w:color="auto"/>
        <w:right w:val="none" w:sz="0" w:space="0" w:color="auto"/>
      </w:divBdr>
    </w:div>
    <w:div w:id="2065369470">
      <w:bodyDiv w:val="1"/>
      <w:marLeft w:val="0"/>
      <w:marRight w:val="0"/>
      <w:marTop w:val="0"/>
      <w:marBottom w:val="0"/>
      <w:divBdr>
        <w:top w:val="none" w:sz="0" w:space="0" w:color="auto"/>
        <w:left w:val="none" w:sz="0" w:space="0" w:color="auto"/>
        <w:bottom w:val="none" w:sz="0" w:space="0" w:color="auto"/>
        <w:right w:val="none" w:sz="0" w:space="0" w:color="auto"/>
      </w:divBdr>
    </w:div>
    <w:div w:id="2065374400">
      <w:bodyDiv w:val="1"/>
      <w:marLeft w:val="0"/>
      <w:marRight w:val="0"/>
      <w:marTop w:val="0"/>
      <w:marBottom w:val="0"/>
      <w:divBdr>
        <w:top w:val="none" w:sz="0" w:space="0" w:color="auto"/>
        <w:left w:val="none" w:sz="0" w:space="0" w:color="auto"/>
        <w:bottom w:val="none" w:sz="0" w:space="0" w:color="auto"/>
        <w:right w:val="none" w:sz="0" w:space="0" w:color="auto"/>
      </w:divBdr>
    </w:div>
    <w:div w:id="2065525623">
      <w:bodyDiv w:val="1"/>
      <w:marLeft w:val="0"/>
      <w:marRight w:val="0"/>
      <w:marTop w:val="0"/>
      <w:marBottom w:val="0"/>
      <w:divBdr>
        <w:top w:val="none" w:sz="0" w:space="0" w:color="auto"/>
        <w:left w:val="none" w:sz="0" w:space="0" w:color="auto"/>
        <w:bottom w:val="none" w:sz="0" w:space="0" w:color="auto"/>
        <w:right w:val="none" w:sz="0" w:space="0" w:color="auto"/>
      </w:divBdr>
    </w:div>
    <w:div w:id="2065592534">
      <w:bodyDiv w:val="1"/>
      <w:marLeft w:val="0"/>
      <w:marRight w:val="0"/>
      <w:marTop w:val="0"/>
      <w:marBottom w:val="0"/>
      <w:divBdr>
        <w:top w:val="none" w:sz="0" w:space="0" w:color="auto"/>
        <w:left w:val="none" w:sz="0" w:space="0" w:color="auto"/>
        <w:bottom w:val="none" w:sz="0" w:space="0" w:color="auto"/>
        <w:right w:val="none" w:sz="0" w:space="0" w:color="auto"/>
      </w:divBdr>
    </w:div>
    <w:div w:id="2065985015">
      <w:bodyDiv w:val="1"/>
      <w:marLeft w:val="0"/>
      <w:marRight w:val="0"/>
      <w:marTop w:val="0"/>
      <w:marBottom w:val="0"/>
      <w:divBdr>
        <w:top w:val="none" w:sz="0" w:space="0" w:color="auto"/>
        <w:left w:val="none" w:sz="0" w:space="0" w:color="auto"/>
        <w:bottom w:val="none" w:sz="0" w:space="0" w:color="auto"/>
        <w:right w:val="none" w:sz="0" w:space="0" w:color="auto"/>
      </w:divBdr>
    </w:div>
    <w:div w:id="2066221531">
      <w:bodyDiv w:val="1"/>
      <w:marLeft w:val="0"/>
      <w:marRight w:val="0"/>
      <w:marTop w:val="0"/>
      <w:marBottom w:val="0"/>
      <w:divBdr>
        <w:top w:val="none" w:sz="0" w:space="0" w:color="auto"/>
        <w:left w:val="none" w:sz="0" w:space="0" w:color="auto"/>
        <w:bottom w:val="none" w:sz="0" w:space="0" w:color="auto"/>
        <w:right w:val="none" w:sz="0" w:space="0" w:color="auto"/>
      </w:divBdr>
    </w:div>
    <w:div w:id="2066446303">
      <w:bodyDiv w:val="1"/>
      <w:marLeft w:val="0"/>
      <w:marRight w:val="0"/>
      <w:marTop w:val="0"/>
      <w:marBottom w:val="0"/>
      <w:divBdr>
        <w:top w:val="none" w:sz="0" w:space="0" w:color="auto"/>
        <w:left w:val="none" w:sz="0" w:space="0" w:color="auto"/>
        <w:bottom w:val="none" w:sz="0" w:space="0" w:color="auto"/>
        <w:right w:val="none" w:sz="0" w:space="0" w:color="auto"/>
      </w:divBdr>
    </w:div>
    <w:div w:id="2066448234">
      <w:bodyDiv w:val="1"/>
      <w:marLeft w:val="0"/>
      <w:marRight w:val="0"/>
      <w:marTop w:val="0"/>
      <w:marBottom w:val="0"/>
      <w:divBdr>
        <w:top w:val="none" w:sz="0" w:space="0" w:color="auto"/>
        <w:left w:val="none" w:sz="0" w:space="0" w:color="auto"/>
        <w:bottom w:val="none" w:sz="0" w:space="0" w:color="auto"/>
        <w:right w:val="none" w:sz="0" w:space="0" w:color="auto"/>
      </w:divBdr>
    </w:div>
    <w:div w:id="2066559763">
      <w:bodyDiv w:val="1"/>
      <w:marLeft w:val="0"/>
      <w:marRight w:val="0"/>
      <w:marTop w:val="0"/>
      <w:marBottom w:val="0"/>
      <w:divBdr>
        <w:top w:val="none" w:sz="0" w:space="0" w:color="auto"/>
        <w:left w:val="none" w:sz="0" w:space="0" w:color="auto"/>
        <w:bottom w:val="none" w:sz="0" w:space="0" w:color="auto"/>
        <w:right w:val="none" w:sz="0" w:space="0" w:color="auto"/>
      </w:divBdr>
    </w:div>
    <w:div w:id="2066568028">
      <w:bodyDiv w:val="1"/>
      <w:marLeft w:val="0"/>
      <w:marRight w:val="0"/>
      <w:marTop w:val="0"/>
      <w:marBottom w:val="0"/>
      <w:divBdr>
        <w:top w:val="none" w:sz="0" w:space="0" w:color="auto"/>
        <w:left w:val="none" w:sz="0" w:space="0" w:color="auto"/>
        <w:bottom w:val="none" w:sz="0" w:space="0" w:color="auto"/>
        <w:right w:val="none" w:sz="0" w:space="0" w:color="auto"/>
      </w:divBdr>
    </w:div>
    <w:div w:id="2066633881">
      <w:bodyDiv w:val="1"/>
      <w:marLeft w:val="0"/>
      <w:marRight w:val="0"/>
      <w:marTop w:val="0"/>
      <w:marBottom w:val="0"/>
      <w:divBdr>
        <w:top w:val="none" w:sz="0" w:space="0" w:color="auto"/>
        <w:left w:val="none" w:sz="0" w:space="0" w:color="auto"/>
        <w:bottom w:val="none" w:sz="0" w:space="0" w:color="auto"/>
        <w:right w:val="none" w:sz="0" w:space="0" w:color="auto"/>
      </w:divBdr>
    </w:div>
    <w:div w:id="2066683375">
      <w:bodyDiv w:val="1"/>
      <w:marLeft w:val="0"/>
      <w:marRight w:val="0"/>
      <w:marTop w:val="0"/>
      <w:marBottom w:val="0"/>
      <w:divBdr>
        <w:top w:val="none" w:sz="0" w:space="0" w:color="auto"/>
        <w:left w:val="none" w:sz="0" w:space="0" w:color="auto"/>
        <w:bottom w:val="none" w:sz="0" w:space="0" w:color="auto"/>
        <w:right w:val="none" w:sz="0" w:space="0" w:color="auto"/>
      </w:divBdr>
    </w:div>
    <w:div w:id="2067141833">
      <w:bodyDiv w:val="1"/>
      <w:marLeft w:val="0"/>
      <w:marRight w:val="0"/>
      <w:marTop w:val="0"/>
      <w:marBottom w:val="0"/>
      <w:divBdr>
        <w:top w:val="none" w:sz="0" w:space="0" w:color="auto"/>
        <w:left w:val="none" w:sz="0" w:space="0" w:color="auto"/>
        <w:bottom w:val="none" w:sz="0" w:space="0" w:color="auto"/>
        <w:right w:val="none" w:sz="0" w:space="0" w:color="auto"/>
      </w:divBdr>
    </w:div>
    <w:div w:id="2067142220">
      <w:bodyDiv w:val="1"/>
      <w:marLeft w:val="0"/>
      <w:marRight w:val="0"/>
      <w:marTop w:val="0"/>
      <w:marBottom w:val="0"/>
      <w:divBdr>
        <w:top w:val="none" w:sz="0" w:space="0" w:color="auto"/>
        <w:left w:val="none" w:sz="0" w:space="0" w:color="auto"/>
        <w:bottom w:val="none" w:sz="0" w:space="0" w:color="auto"/>
        <w:right w:val="none" w:sz="0" w:space="0" w:color="auto"/>
      </w:divBdr>
    </w:div>
    <w:div w:id="2067214965">
      <w:bodyDiv w:val="1"/>
      <w:marLeft w:val="0"/>
      <w:marRight w:val="0"/>
      <w:marTop w:val="0"/>
      <w:marBottom w:val="0"/>
      <w:divBdr>
        <w:top w:val="none" w:sz="0" w:space="0" w:color="auto"/>
        <w:left w:val="none" w:sz="0" w:space="0" w:color="auto"/>
        <w:bottom w:val="none" w:sz="0" w:space="0" w:color="auto"/>
        <w:right w:val="none" w:sz="0" w:space="0" w:color="auto"/>
      </w:divBdr>
    </w:div>
    <w:div w:id="2067216801">
      <w:bodyDiv w:val="1"/>
      <w:marLeft w:val="0"/>
      <w:marRight w:val="0"/>
      <w:marTop w:val="0"/>
      <w:marBottom w:val="0"/>
      <w:divBdr>
        <w:top w:val="none" w:sz="0" w:space="0" w:color="auto"/>
        <w:left w:val="none" w:sz="0" w:space="0" w:color="auto"/>
        <w:bottom w:val="none" w:sz="0" w:space="0" w:color="auto"/>
        <w:right w:val="none" w:sz="0" w:space="0" w:color="auto"/>
      </w:divBdr>
    </w:div>
    <w:div w:id="2067333850">
      <w:bodyDiv w:val="1"/>
      <w:marLeft w:val="0"/>
      <w:marRight w:val="0"/>
      <w:marTop w:val="0"/>
      <w:marBottom w:val="0"/>
      <w:divBdr>
        <w:top w:val="none" w:sz="0" w:space="0" w:color="auto"/>
        <w:left w:val="none" w:sz="0" w:space="0" w:color="auto"/>
        <w:bottom w:val="none" w:sz="0" w:space="0" w:color="auto"/>
        <w:right w:val="none" w:sz="0" w:space="0" w:color="auto"/>
      </w:divBdr>
    </w:div>
    <w:div w:id="2067336290">
      <w:bodyDiv w:val="1"/>
      <w:marLeft w:val="0"/>
      <w:marRight w:val="0"/>
      <w:marTop w:val="0"/>
      <w:marBottom w:val="0"/>
      <w:divBdr>
        <w:top w:val="none" w:sz="0" w:space="0" w:color="auto"/>
        <w:left w:val="none" w:sz="0" w:space="0" w:color="auto"/>
        <w:bottom w:val="none" w:sz="0" w:space="0" w:color="auto"/>
        <w:right w:val="none" w:sz="0" w:space="0" w:color="auto"/>
      </w:divBdr>
    </w:div>
    <w:div w:id="2067337485">
      <w:bodyDiv w:val="1"/>
      <w:marLeft w:val="0"/>
      <w:marRight w:val="0"/>
      <w:marTop w:val="0"/>
      <w:marBottom w:val="0"/>
      <w:divBdr>
        <w:top w:val="none" w:sz="0" w:space="0" w:color="auto"/>
        <w:left w:val="none" w:sz="0" w:space="0" w:color="auto"/>
        <w:bottom w:val="none" w:sz="0" w:space="0" w:color="auto"/>
        <w:right w:val="none" w:sz="0" w:space="0" w:color="auto"/>
      </w:divBdr>
    </w:div>
    <w:div w:id="2067339508">
      <w:bodyDiv w:val="1"/>
      <w:marLeft w:val="0"/>
      <w:marRight w:val="0"/>
      <w:marTop w:val="0"/>
      <w:marBottom w:val="0"/>
      <w:divBdr>
        <w:top w:val="none" w:sz="0" w:space="0" w:color="auto"/>
        <w:left w:val="none" w:sz="0" w:space="0" w:color="auto"/>
        <w:bottom w:val="none" w:sz="0" w:space="0" w:color="auto"/>
        <w:right w:val="none" w:sz="0" w:space="0" w:color="auto"/>
      </w:divBdr>
    </w:div>
    <w:div w:id="2067407585">
      <w:bodyDiv w:val="1"/>
      <w:marLeft w:val="0"/>
      <w:marRight w:val="0"/>
      <w:marTop w:val="0"/>
      <w:marBottom w:val="0"/>
      <w:divBdr>
        <w:top w:val="none" w:sz="0" w:space="0" w:color="auto"/>
        <w:left w:val="none" w:sz="0" w:space="0" w:color="auto"/>
        <w:bottom w:val="none" w:sz="0" w:space="0" w:color="auto"/>
        <w:right w:val="none" w:sz="0" w:space="0" w:color="auto"/>
      </w:divBdr>
    </w:div>
    <w:div w:id="2067485510">
      <w:bodyDiv w:val="1"/>
      <w:marLeft w:val="0"/>
      <w:marRight w:val="0"/>
      <w:marTop w:val="0"/>
      <w:marBottom w:val="0"/>
      <w:divBdr>
        <w:top w:val="none" w:sz="0" w:space="0" w:color="auto"/>
        <w:left w:val="none" w:sz="0" w:space="0" w:color="auto"/>
        <w:bottom w:val="none" w:sz="0" w:space="0" w:color="auto"/>
        <w:right w:val="none" w:sz="0" w:space="0" w:color="auto"/>
      </w:divBdr>
    </w:div>
    <w:div w:id="2067678949">
      <w:bodyDiv w:val="1"/>
      <w:marLeft w:val="0"/>
      <w:marRight w:val="0"/>
      <w:marTop w:val="0"/>
      <w:marBottom w:val="0"/>
      <w:divBdr>
        <w:top w:val="none" w:sz="0" w:space="0" w:color="auto"/>
        <w:left w:val="none" w:sz="0" w:space="0" w:color="auto"/>
        <w:bottom w:val="none" w:sz="0" w:space="0" w:color="auto"/>
        <w:right w:val="none" w:sz="0" w:space="0" w:color="auto"/>
      </w:divBdr>
    </w:div>
    <w:div w:id="2067682059">
      <w:bodyDiv w:val="1"/>
      <w:marLeft w:val="0"/>
      <w:marRight w:val="0"/>
      <w:marTop w:val="0"/>
      <w:marBottom w:val="0"/>
      <w:divBdr>
        <w:top w:val="none" w:sz="0" w:space="0" w:color="auto"/>
        <w:left w:val="none" w:sz="0" w:space="0" w:color="auto"/>
        <w:bottom w:val="none" w:sz="0" w:space="0" w:color="auto"/>
        <w:right w:val="none" w:sz="0" w:space="0" w:color="auto"/>
      </w:divBdr>
    </w:div>
    <w:div w:id="2067876152">
      <w:bodyDiv w:val="1"/>
      <w:marLeft w:val="0"/>
      <w:marRight w:val="0"/>
      <w:marTop w:val="0"/>
      <w:marBottom w:val="0"/>
      <w:divBdr>
        <w:top w:val="none" w:sz="0" w:space="0" w:color="auto"/>
        <w:left w:val="none" w:sz="0" w:space="0" w:color="auto"/>
        <w:bottom w:val="none" w:sz="0" w:space="0" w:color="auto"/>
        <w:right w:val="none" w:sz="0" w:space="0" w:color="auto"/>
      </w:divBdr>
    </w:div>
    <w:div w:id="2067953319">
      <w:bodyDiv w:val="1"/>
      <w:marLeft w:val="0"/>
      <w:marRight w:val="0"/>
      <w:marTop w:val="0"/>
      <w:marBottom w:val="0"/>
      <w:divBdr>
        <w:top w:val="none" w:sz="0" w:space="0" w:color="auto"/>
        <w:left w:val="none" w:sz="0" w:space="0" w:color="auto"/>
        <w:bottom w:val="none" w:sz="0" w:space="0" w:color="auto"/>
        <w:right w:val="none" w:sz="0" w:space="0" w:color="auto"/>
      </w:divBdr>
    </w:div>
    <w:div w:id="2067995151">
      <w:bodyDiv w:val="1"/>
      <w:marLeft w:val="0"/>
      <w:marRight w:val="0"/>
      <w:marTop w:val="0"/>
      <w:marBottom w:val="0"/>
      <w:divBdr>
        <w:top w:val="none" w:sz="0" w:space="0" w:color="auto"/>
        <w:left w:val="none" w:sz="0" w:space="0" w:color="auto"/>
        <w:bottom w:val="none" w:sz="0" w:space="0" w:color="auto"/>
        <w:right w:val="none" w:sz="0" w:space="0" w:color="auto"/>
      </w:divBdr>
    </w:div>
    <w:div w:id="2068070055">
      <w:bodyDiv w:val="1"/>
      <w:marLeft w:val="0"/>
      <w:marRight w:val="0"/>
      <w:marTop w:val="0"/>
      <w:marBottom w:val="0"/>
      <w:divBdr>
        <w:top w:val="none" w:sz="0" w:space="0" w:color="auto"/>
        <w:left w:val="none" w:sz="0" w:space="0" w:color="auto"/>
        <w:bottom w:val="none" w:sz="0" w:space="0" w:color="auto"/>
        <w:right w:val="none" w:sz="0" w:space="0" w:color="auto"/>
      </w:divBdr>
    </w:div>
    <w:div w:id="2068332418">
      <w:bodyDiv w:val="1"/>
      <w:marLeft w:val="0"/>
      <w:marRight w:val="0"/>
      <w:marTop w:val="0"/>
      <w:marBottom w:val="0"/>
      <w:divBdr>
        <w:top w:val="none" w:sz="0" w:space="0" w:color="auto"/>
        <w:left w:val="none" w:sz="0" w:space="0" w:color="auto"/>
        <w:bottom w:val="none" w:sz="0" w:space="0" w:color="auto"/>
        <w:right w:val="none" w:sz="0" w:space="0" w:color="auto"/>
      </w:divBdr>
    </w:div>
    <w:div w:id="2068410367">
      <w:bodyDiv w:val="1"/>
      <w:marLeft w:val="0"/>
      <w:marRight w:val="0"/>
      <w:marTop w:val="0"/>
      <w:marBottom w:val="0"/>
      <w:divBdr>
        <w:top w:val="none" w:sz="0" w:space="0" w:color="auto"/>
        <w:left w:val="none" w:sz="0" w:space="0" w:color="auto"/>
        <w:bottom w:val="none" w:sz="0" w:space="0" w:color="auto"/>
        <w:right w:val="none" w:sz="0" w:space="0" w:color="auto"/>
      </w:divBdr>
    </w:div>
    <w:div w:id="2068841592">
      <w:bodyDiv w:val="1"/>
      <w:marLeft w:val="0"/>
      <w:marRight w:val="0"/>
      <w:marTop w:val="0"/>
      <w:marBottom w:val="0"/>
      <w:divBdr>
        <w:top w:val="none" w:sz="0" w:space="0" w:color="auto"/>
        <w:left w:val="none" w:sz="0" w:space="0" w:color="auto"/>
        <w:bottom w:val="none" w:sz="0" w:space="0" w:color="auto"/>
        <w:right w:val="none" w:sz="0" w:space="0" w:color="auto"/>
      </w:divBdr>
    </w:div>
    <w:div w:id="2068989099">
      <w:bodyDiv w:val="1"/>
      <w:marLeft w:val="0"/>
      <w:marRight w:val="0"/>
      <w:marTop w:val="0"/>
      <w:marBottom w:val="0"/>
      <w:divBdr>
        <w:top w:val="none" w:sz="0" w:space="0" w:color="auto"/>
        <w:left w:val="none" w:sz="0" w:space="0" w:color="auto"/>
        <w:bottom w:val="none" w:sz="0" w:space="0" w:color="auto"/>
        <w:right w:val="none" w:sz="0" w:space="0" w:color="auto"/>
      </w:divBdr>
    </w:div>
    <w:div w:id="2069765399">
      <w:bodyDiv w:val="1"/>
      <w:marLeft w:val="0"/>
      <w:marRight w:val="0"/>
      <w:marTop w:val="0"/>
      <w:marBottom w:val="0"/>
      <w:divBdr>
        <w:top w:val="none" w:sz="0" w:space="0" w:color="auto"/>
        <w:left w:val="none" w:sz="0" w:space="0" w:color="auto"/>
        <w:bottom w:val="none" w:sz="0" w:space="0" w:color="auto"/>
        <w:right w:val="none" w:sz="0" w:space="0" w:color="auto"/>
      </w:divBdr>
    </w:div>
    <w:div w:id="2069766122">
      <w:bodyDiv w:val="1"/>
      <w:marLeft w:val="0"/>
      <w:marRight w:val="0"/>
      <w:marTop w:val="0"/>
      <w:marBottom w:val="0"/>
      <w:divBdr>
        <w:top w:val="none" w:sz="0" w:space="0" w:color="auto"/>
        <w:left w:val="none" w:sz="0" w:space="0" w:color="auto"/>
        <w:bottom w:val="none" w:sz="0" w:space="0" w:color="auto"/>
        <w:right w:val="none" w:sz="0" w:space="0" w:color="auto"/>
      </w:divBdr>
    </w:div>
    <w:div w:id="2069767192">
      <w:bodyDiv w:val="1"/>
      <w:marLeft w:val="0"/>
      <w:marRight w:val="0"/>
      <w:marTop w:val="0"/>
      <w:marBottom w:val="0"/>
      <w:divBdr>
        <w:top w:val="none" w:sz="0" w:space="0" w:color="auto"/>
        <w:left w:val="none" w:sz="0" w:space="0" w:color="auto"/>
        <w:bottom w:val="none" w:sz="0" w:space="0" w:color="auto"/>
        <w:right w:val="none" w:sz="0" w:space="0" w:color="auto"/>
      </w:divBdr>
    </w:div>
    <w:div w:id="2070032013">
      <w:bodyDiv w:val="1"/>
      <w:marLeft w:val="0"/>
      <w:marRight w:val="0"/>
      <w:marTop w:val="0"/>
      <w:marBottom w:val="0"/>
      <w:divBdr>
        <w:top w:val="none" w:sz="0" w:space="0" w:color="auto"/>
        <w:left w:val="none" w:sz="0" w:space="0" w:color="auto"/>
        <w:bottom w:val="none" w:sz="0" w:space="0" w:color="auto"/>
        <w:right w:val="none" w:sz="0" w:space="0" w:color="auto"/>
      </w:divBdr>
    </w:div>
    <w:div w:id="2070153714">
      <w:bodyDiv w:val="1"/>
      <w:marLeft w:val="0"/>
      <w:marRight w:val="0"/>
      <w:marTop w:val="0"/>
      <w:marBottom w:val="0"/>
      <w:divBdr>
        <w:top w:val="none" w:sz="0" w:space="0" w:color="auto"/>
        <w:left w:val="none" w:sz="0" w:space="0" w:color="auto"/>
        <w:bottom w:val="none" w:sz="0" w:space="0" w:color="auto"/>
        <w:right w:val="none" w:sz="0" w:space="0" w:color="auto"/>
      </w:divBdr>
    </w:div>
    <w:div w:id="2070182776">
      <w:bodyDiv w:val="1"/>
      <w:marLeft w:val="0"/>
      <w:marRight w:val="0"/>
      <w:marTop w:val="0"/>
      <w:marBottom w:val="0"/>
      <w:divBdr>
        <w:top w:val="none" w:sz="0" w:space="0" w:color="auto"/>
        <w:left w:val="none" w:sz="0" w:space="0" w:color="auto"/>
        <w:bottom w:val="none" w:sz="0" w:space="0" w:color="auto"/>
        <w:right w:val="none" w:sz="0" w:space="0" w:color="auto"/>
      </w:divBdr>
    </w:div>
    <w:div w:id="2070230996">
      <w:bodyDiv w:val="1"/>
      <w:marLeft w:val="0"/>
      <w:marRight w:val="0"/>
      <w:marTop w:val="0"/>
      <w:marBottom w:val="0"/>
      <w:divBdr>
        <w:top w:val="none" w:sz="0" w:space="0" w:color="auto"/>
        <w:left w:val="none" w:sz="0" w:space="0" w:color="auto"/>
        <w:bottom w:val="none" w:sz="0" w:space="0" w:color="auto"/>
        <w:right w:val="none" w:sz="0" w:space="0" w:color="auto"/>
      </w:divBdr>
    </w:div>
    <w:div w:id="2070299847">
      <w:bodyDiv w:val="1"/>
      <w:marLeft w:val="0"/>
      <w:marRight w:val="0"/>
      <w:marTop w:val="0"/>
      <w:marBottom w:val="0"/>
      <w:divBdr>
        <w:top w:val="none" w:sz="0" w:space="0" w:color="auto"/>
        <w:left w:val="none" w:sz="0" w:space="0" w:color="auto"/>
        <w:bottom w:val="none" w:sz="0" w:space="0" w:color="auto"/>
        <w:right w:val="none" w:sz="0" w:space="0" w:color="auto"/>
      </w:divBdr>
    </w:div>
    <w:div w:id="2070305766">
      <w:bodyDiv w:val="1"/>
      <w:marLeft w:val="0"/>
      <w:marRight w:val="0"/>
      <w:marTop w:val="0"/>
      <w:marBottom w:val="0"/>
      <w:divBdr>
        <w:top w:val="none" w:sz="0" w:space="0" w:color="auto"/>
        <w:left w:val="none" w:sz="0" w:space="0" w:color="auto"/>
        <w:bottom w:val="none" w:sz="0" w:space="0" w:color="auto"/>
        <w:right w:val="none" w:sz="0" w:space="0" w:color="auto"/>
      </w:divBdr>
    </w:div>
    <w:div w:id="2070567892">
      <w:bodyDiv w:val="1"/>
      <w:marLeft w:val="0"/>
      <w:marRight w:val="0"/>
      <w:marTop w:val="0"/>
      <w:marBottom w:val="0"/>
      <w:divBdr>
        <w:top w:val="none" w:sz="0" w:space="0" w:color="auto"/>
        <w:left w:val="none" w:sz="0" w:space="0" w:color="auto"/>
        <w:bottom w:val="none" w:sz="0" w:space="0" w:color="auto"/>
        <w:right w:val="none" w:sz="0" w:space="0" w:color="auto"/>
      </w:divBdr>
    </w:div>
    <w:div w:id="2070568654">
      <w:bodyDiv w:val="1"/>
      <w:marLeft w:val="0"/>
      <w:marRight w:val="0"/>
      <w:marTop w:val="0"/>
      <w:marBottom w:val="0"/>
      <w:divBdr>
        <w:top w:val="none" w:sz="0" w:space="0" w:color="auto"/>
        <w:left w:val="none" w:sz="0" w:space="0" w:color="auto"/>
        <w:bottom w:val="none" w:sz="0" w:space="0" w:color="auto"/>
        <w:right w:val="none" w:sz="0" w:space="0" w:color="auto"/>
      </w:divBdr>
    </w:div>
    <w:div w:id="2070687578">
      <w:bodyDiv w:val="1"/>
      <w:marLeft w:val="0"/>
      <w:marRight w:val="0"/>
      <w:marTop w:val="0"/>
      <w:marBottom w:val="0"/>
      <w:divBdr>
        <w:top w:val="none" w:sz="0" w:space="0" w:color="auto"/>
        <w:left w:val="none" w:sz="0" w:space="0" w:color="auto"/>
        <w:bottom w:val="none" w:sz="0" w:space="0" w:color="auto"/>
        <w:right w:val="none" w:sz="0" w:space="0" w:color="auto"/>
      </w:divBdr>
    </w:div>
    <w:div w:id="2070961255">
      <w:bodyDiv w:val="1"/>
      <w:marLeft w:val="0"/>
      <w:marRight w:val="0"/>
      <w:marTop w:val="0"/>
      <w:marBottom w:val="0"/>
      <w:divBdr>
        <w:top w:val="none" w:sz="0" w:space="0" w:color="auto"/>
        <w:left w:val="none" w:sz="0" w:space="0" w:color="auto"/>
        <w:bottom w:val="none" w:sz="0" w:space="0" w:color="auto"/>
        <w:right w:val="none" w:sz="0" w:space="0" w:color="auto"/>
      </w:divBdr>
    </w:div>
    <w:div w:id="2071270328">
      <w:bodyDiv w:val="1"/>
      <w:marLeft w:val="0"/>
      <w:marRight w:val="0"/>
      <w:marTop w:val="0"/>
      <w:marBottom w:val="0"/>
      <w:divBdr>
        <w:top w:val="none" w:sz="0" w:space="0" w:color="auto"/>
        <w:left w:val="none" w:sz="0" w:space="0" w:color="auto"/>
        <w:bottom w:val="none" w:sz="0" w:space="0" w:color="auto"/>
        <w:right w:val="none" w:sz="0" w:space="0" w:color="auto"/>
      </w:divBdr>
    </w:div>
    <w:div w:id="2071490816">
      <w:bodyDiv w:val="1"/>
      <w:marLeft w:val="0"/>
      <w:marRight w:val="0"/>
      <w:marTop w:val="0"/>
      <w:marBottom w:val="0"/>
      <w:divBdr>
        <w:top w:val="none" w:sz="0" w:space="0" w:color="auto"/>
        <w:left w:val="none" w:sz="0" w:space="0" w:color="auto"/>
        <w:bottom w:val="none" w:sz="0" w:space="0" w:color="auto"/>
        <w:right w:val="none" w:sz="0" w:space="0" w:color="auto"/>
      </w:divBdr>
    </w:div>
    <w:div w:id="2071615011">
      <w:bodyDiv w:val="1"/>
      <w:marLeft w:val="0"/>
      <w:marRight w:val="0"/>
      <w:marTop w:val="0"/>
      <w:marBottom w:val="0"/>
      <w:divBdr>
        <w:top w:val="none" w:sz="0" w:space="0" w:color="auto"/>
        <w:left w:val="none" w:sz="0" w:space="0" w:color="auto"/>
        <w:bottom w:val="none" w:sz="0" w:space="0" w:color="auto"/>
        <w:right w:val="none" w:sz="0" w:space="0" w:color="auto"/>
      </w:divBdr>
    </w:div>
    <w:div w:id="2071686796">
      <w:bodyDiv w:val="1"/>
      <w:marLeft w:val="0"/>
      <w:marRight w:val="0"/>
      <w:marTop w:val="0"/>
      <w:marBottom w:val="0"/>
      <w:divBdr>
        <w:top w:val="none" w:sz="0" w:space="0" w:color="auto"/>
        <w:left w:val="none" w:sz="0" w:space="0" w:color="auto"/>
        <w:bottom w:val="none" w:sz="0" w:space="0" w:color="auto"/>
        <w:right w:val="none" w:sz="0" w:space="0" w:color="auto"/>
      </w:divBdr>
    </w:div>
    <w:div w:id="2072000823">
      <w:bodyDiv w:val="1"/>
      <w:marLeft w:val="0"/>
      <w:marRight w:val="0"/>
      <w:marTop w:val="0"/>
      <w:marBottom w:val="0"/>
      <w:divBdr>
        <w:top w:val="none" w:sz="0" w:space="0" w:color="auto"/>
        <w:left w:val="none" w:sz="0" w:space="0" w:color="auto"/>
        <w:bottom w:val="none" w:sz="0" w:space="0" w:color="auto"/>
        <w:right w:val="none" w:sz="0" w:space="0" w:color="auto"/>
      </w:divBdr>
    </w:div>
    <w:div w:id="2072922879">
      <w:bodyDiv w:val="1"/>
      <w:marLeft w:val="0"/>
      <w:marRight w:val="0"/>
      <w:marTop w:val="0"/>
      <w:marBottom w:val="0"/>
      <w:divBdr>
        <w:top w:val="none" w:sz="0" w:space="0" w:color="auto"/>
        <w:left w:val="none" w:sz="0" w:space="0" w:color="auto"/>
        <w:bottom w:val="none" w:sz="0" w:space="0" w:color="auto"/>
        <w:right w:val="none" w:sz="0" w:space="0" w:color="auto"/>
      </w:divBdr>
    </w:div>
    <w:div w:id="2073698827">
      <w:bodyDiv w:val="1"/>
      <w:marLeft w:val="0"/>
      <w:marRight w:val="0"/>
      <w:marTop w:val="0"/>
      <w:marBottom w:val="0"/>
      <w:divBdr>
        <w:top w:val="none" w:sz="0" w:space="0" w:color="auto"/>
        <w:left w:val="none" w:sz="0" w:space="0" w:color="auto"/>
        <w:bottom w:val="none" w:sz="0" w:space="0" w:color="auto"/>
        <w:right w:val="none" w:sz="0" w:space="0" w:color="auto"/>
      </w:divBdr>
    </w:div>
    <w:div w:id="2073887557">
      <w:bodyDiv w:val="1"/>
      <w:marLeft w:val="0"/>
      <w:marRight w:val="0"/>
      <w:marTop w:val="0"/>
      <w:marBottom w:val="0"/>
      <w:divBdr>
        <w:top w:val="none" w:sz="0" w:space="0" w:color="auto"/>
        <w:left w:val="none" w:sz="0" w:space="0" w:color="auto"/>
        <w:bottom w:val="none" w:sz="0" w:space="0" w:color="auto"/>
        <w:right w:val="none" w:sz="0" w:space="0" w:color="auto"/>
      </w:divBdr>
    </w:div>
    <w:div w:id="2074112036">
      <w:bodyDiv w:val="1"/>
      <w:marLeft w:val="0"/>
      <w:marRight w:val="0"/>
      <w:marTop w:val="0"/>
      <w:marBottom w:val="0"/>
      <w:divBdr>
        <w:top w:val="none" w:sz="0" w:space="0" w:color="auto"/>
        <w:left w:val="none" w:sz="0" w:space="0" w:color="auto"/>
        <w:bottom w:val="none" w:sz="0" w:space="0" w:color="auto"/>
        <w:right w:val="none" w:sz="0" w:space="0" w:color="auto"/>
      </w:divBdr>
    </w:div>
    <w:div w:id="2074162403">
      <w:bodyDiv w:val="1"/>
      <w:marLeft w:val="0"/>
      <w:marRight w:val="0"/>
      <w:marTop w:val="0"/>
      <w:marBottom w:val="0"/>
      <w:divBdr>
        <w:top w:val="none" w:sz="0" w:space="0" w:color="auto"/>
        <w:left w:val="none" w:sz="0" w:space="0" w:color="auto"/>
        <w:bottom w:val="none" w:sz="0" w:space="0" w:color="auto"/>
        <w:right w:val="none" w:sz="0" w:space="0" w:color="auto"/>
      </w:divBdr>
    </w:div>
    <w:div w:id="2074230098">
      <w:bodyDiv w:val="1"/>
      <w:marLeft w:val="0"/>
      <w:marRight w:val="0"/>
      <w:marTop w:val="0"/>
      <w:marBottom w:val="0"/>
      <w:divBdr>
        <w:top w:val="none" w:sz="0" w:space="0" w:color="auto"/>
        <w:left w:val="none" w:sz="0" w:space="0" w:color="auto"/>
        <w:bottom w:val="none" w:sz="0" w:space="0" w:color="auto"/>
        <w:right w:val="none" w:sz="0" w:space="0" w:color="auto"/>
      </w:divBdr>
    </w:div>
    <w:div w:id="2074349632">
      <w:bodyDiv w:val="1"/>
      <w:marLeft w:val="0"/>
      <w:marRight w:val="0"/>
      <w:marTop w:val="0"/>
      <w:marBottom w:val="0"/>
      <w:divBdr>
        <w:top w:val="none" w:sz="0" w:space="0" w:color="auto"/>
        <w:left w:val="none" w:sz="0" w:space="0" w:color="auto"/>
        <w:bottom w:val="none" w:sz="0" w:space="0" w:color="auto"/>
        <w:right w:val="none" w:sz="0" w:space="0" w:color="auto"/>
      </w:divBdr>
    </w:div>
    <w:div w:id="2074617533">
      <w:bodyDiv w:val="1"/>
      <w:marLeft w:val="0"/>
      <w:marRight w:val="0"/>
      <w:marTop w:val="0"/>
      <w:marBottom w:val="0"/>
      <w:divBdr>
        <w:top w:val="none" w:sz="0" w:space="0" w:color="auto"/>
        <w:left w:val="none" w:sz="0" w:space="0" w:color="auto"/>
        <w:bottom w:val="none" w:sz="0" w:space="0" w:color="auto"/>
        <w:right w:val="none" w:sz="0" w:space="0" w:color="auto"/>
      </w:divBdr>
    </w:div>
    <w:div w:id="2074767005">
      <w:bodyDiv w:val="1"/>
      <w:marLeft w:val="0"/>
      <w:marRight w:val="0"/>
      <w:marTop w:val="0"/>
      <w:marBottom w:val="0"/>
      <w:divBdr>
        <w:top w:val="none" w:sz="0" w:space="0" w:color="auto"/>
        <w:left w:val="none" w:sz="0" w:space="0" w:color="auto"/>
        <w:bottom w:val="none" w:sz="0" w:space="0" w:color="auto"/>
        <w:right w:val="none" w:sz="0" w:space="0" w:color="auto"/>
      </w:divBdr>
    </w:div>
    <w:div w:id="2074888273">
      <w:bodyDiv w:val="1"/>
      <w:marLeft w:val="0"/>
      <w:marRight w:val="0"/>
      <w:marTop w:val="0"/>
      <w:marBottom w:val="0"/>
      <w:divBdr>
        <w:top w:val="none" w:sz="0" w:space="0" w:color="auto"/>
        <w:left w:val="none" w:sz="0" w:space="0" w:color="auto"/>
        <w:bottom w:val="none" w:sz="0" w:space="0" w:color="auto"/>
        <w:right w:val="none" w:sz="0" w:space="0" w:color="auto"/>
      </w:divBdr>
    </w:div>
    <w:div w:id="2075152215">
      <w:bodyDiv w:val="1"/>
      <w:marLeft w:val="0"/>
      <w:marRight w:val="0"/>
      <w:marTop w:val="0"/>
      <w:marBottom w:val="0"/>
      <w:divBdr>
        <w:top w:val="none" w:sz="0" w:space="0" w:color="auto"/>
        <w:left w:val="none" w:sz="0" w:space="0" w:color="auto"/>
        <w:bottom w:val="none" w:sz="0" w:space="0" w:color="auto"/>
        <w:right w:val="none" w:sz="0" w:space="0" w:color="auto"/>
      </w:divBdr>
    </w:div>
    <w:div w:id="2075423117">
      <w:bodyDiv w:val="1"/>
      <w:marLeft w:val="0"/>
      <w:marRight w:val="0"/>
      <w:marTop w:val="0"/>
      <w:marBottom w:val="0"/>
      <w:divBdr>
        <w:top w:val="none" w:sz="0" w:space="0" w:color="auto"/>
        <w:left w:val="none" w:sz="0" w:space="0" w:color="auto"/>
        <w:bottom w:val="none" w:sz="0" w:space="0" w:color="auto"/>
        <w:right w:val="none" w:sz="0" w:space="0" w:color="auto"/>
      </w:divBdr>
    </w:div>
    <w:div w:id="2075546066">
      <w:bodyDiv w:val="1"/>
      <w:marLeft w:val="0"/>
      <w:marRight w:val="0"/>
      <w:marTop w:val="0"/>
      <w:marBottom w:val="0"/>
      <w:divBdr>
        <w:top w:val="none" w:sz="0" w:space="0" w:color="auto"/>
        <w:left w:val="none" w:sz="0" w:space="0" w:color="auto"/>
        <w:bottom w:val="none" w:sz="0" w:space="0" w:color="auto"/>
        <w:right w:val="none" w:sz="0" w:space="0" w:color="auto"/>
      </w:divBdr>
    </w:div>
    <w:div w:id="2075660286">
      <w:bodyDiv w:val="1"/>
      <w:marLeft w:val="0"/>
      <w:marRight w:val="0"/>
      <w:marTop w:val="0"/>
      <w:marBottom w:val="0"/>
      <w:divBdr>
        <w:top w:val="none" w:sz="0" w:space="0" w:color="auto"/>
        <w:left w:val="none" w:sz="0" w:space="0" w:color="auto"/>
        <w:bottom w:val="none" w:sz="0" w:space="0" w:color="auto"/>
        <w:right w:val="none" w:sz="0" w:space="0" w:color="auto"/>
      </w:divBdr>
    </w:div>
    <w:div w:id="2075813858">
      <w:bodyDiv w:val="1"/>
      <w:marLeft w:val="0"/>
      <w:marRight w:val="0"/>
      <w:marTop w:val="0"/>
      <w:marBottom w:val="0"/>
      <w:divBdr>
        <w:top w:val="none" w:sz="0" w:space="0" w:color="auto"/>
        <w:left w:val="none" w:sz="0" w:space="0" w:color="auto"/>
        <w:bottom w:val="none" w:sz="0" w:space="0" w:color="auto"/>
        <w:right w:val="none" w:sz="0" w:space="0" w:color="auto"/>
      </w:divBdr>
    </w:div>
    <w:div w:id="2076119776">
      <w:bodyDiv w:val="1"/>
      <w:marLeft w:val="0"/>
      <w:marRight w:val="0"/>
      <w:marTop w:val="0"/>
      <w:marBottom w:val="0"/>
      <w:divBdr>
        <w:top w:val="none" w:sz="0" w:space="0" w:color="auto"/>
        <w:left w:val="none" w:sz="0" w:space="0" w:color="auto"/>
        <w:bottom w:val="none" w:sz="0" w:space="0" w:color="auto"/>
        <w:right w:val="none" w:sz="0" w:space="0" w:color="auto"/>
      </w:divBdr>
    </w:div>
    <w:div w:id="2076128469">
      <w:bodyDiv w:val="1"/>
      <w:marLeft w:val="0"/>
      <w:marRight w:val="0"/>
      <w:marTop w:val="0"/>
      <w:marBottom w:val="0"/>
      <w:divBdr>
        <w:top w:val="none" w:sz="0" w:space="0" w:color="auto"/>
        <w:left w:val="none" w:sz="0" w:space="0" w:color="auto"/>
        <w:bottom w:val="none" w:sz="0" w:space="0" w:color="auto"/>
        <w:right w:val="none" w:sz="0" w:space="0" w:color="auto"/>
      </w:divBdr>
    </w:div>
    <w:div w:id="2076388969">
      <w:bodyDiv w:val="1"/>
      <w:marLeft w:val="0"/>
      <w:marRight w:val="0"/>
      <w:marTop w:val="0"/>
      <w:marBottom w:val="0"/>
      <w:divBdr>
        <w:top w:val="none" w:sz="0" w:space="0" w:color="auto"/>
        <w:left w:val="none" w:sz="0" w:space="0" w:color="auto"/>
        <w:bottom w:val="none" w:sz="0" w:space="0" w:color="auto"/>
        <w:right w:val="none" w:sz="0" w:space="0" w:color="auto"/>
      </w:divBdr>
    </w:div>
    <w:div w:id="2076394795">
      <w:bodyDiv w:val="1"/>
      <w:marLeft w:val="0"/>
      <w:marRight w:val="0"/>
      <w:marTop w:val="0"/>
      <w:marBottom w:val="0"/>
      <w:divBdr>
        <w:top w:val="none" w:sz="0" w:space="0" w:color="auto"/>
        <w:left w:val="none" w:sz="0" w:space="0" w:color="auto"/>
        <w:bottom w:val="none" w:sz="0" w:space="0" w:color="auto"/>
        <w:right w:val="none" w:sz="0" w:space="0" w:color="auto"/>
      </w:divBdr>
    </w:div>
    <w:div w:id="2076735776">
      <w:bodyDiv w:val="1"/>
      <w:marLeft w:val="0"/>
      <w:marRight w:val="0"/>
      <w:marTop w:val="0"/>
      <w:marBottom w:val="0"/>
      <w:divBdr>
        <w:top w:val="none" w:sz="0" w:space="0" w:color="auto"/>
        <w:left w:val="none" w:sz="0" w:space="0" w:color="auto"/>
        <w:bottom w:val="none" w:sz="0" w:space="0" w:color="auto"/>
        <w:right w:val="none" w:sz="0" w:space="0" w:color="auto"/>
      </w:divBdr>
    </w:div>
    <w:div w:id="2076778985">
      <w:bodyDiv w:val="1"/>
      <w:marLeft w:val="0"/>
      <w:marRight w:val="0"/>
      <w:marTop w:val="0"/>
      <w:marBottom w:val="0"/>
      <w:divBdr>
        <w:top w:val="none" w:sz="0" w:space="0" w:color="auto"/>
        <w:left w:val="none" w:sz="0" w:space="0" w:color="auto"/>
        <w:bottom w:val="none" w:sz="0" w:space="0" w:color="auto"/>
        <w:right w:val="none" w:sz="0" w:space="0" w:color="auto"/>
      </w:divBdr>
    </w:div>
    <w:div w:id="2077044730">
      <w:bodyDiv w:val="1"/>
      <w:marLeft w:val="0"/>
      <w:marRight w:val="0"/>
      <w:marTop w:val="0"/>
      <w:marBottom w:val="0"/>
      <w:divBdr>
        <w:top w:val="none" w:sz="0" w:space="0" w:color="auto"/>
        <w:left w:val="none" w:sz="0" w:space="0" w:color="auto"/>
        <w:bottom w:val="none" w:sz="0" w:space="0" w:color="auto"/>
        <w:right w:val="none" w:sz="0" w:space="0" w:color="auto"/>
      </w:divBdr>
    </w:div>
    <w:div w:id="2077320108">
      <w:bodyDiv w:val="1"/>
      <w:marLeft w:val="0"/>
      <w:marRight w:val="0"/>
      <w:marTop w:val="0"/>
      <w:marBottom w:val="0"/>
      <w:divBdr>
        <w:top w:val="none" w:sz="0" w:space="0" w:color="auto"/>
        <w:left w:val="none" w:sz="0" w:space="0" w:color="auto"/>
        <w:bottom w:val="none" w:sz="0" w:space="0" w:color="auto"/>
        <w:right w:val="none" w:sz="0" w:space="0" w:color="auto"/>
      </w:divBdr>
    </w:div>
    <w:div w:id="2077429442">
      <w:bodyDiv w:val="1"/>
      <w:marLeft w:val="0"/>
      <w:marRight w:val="0"/>
      <w:marTop w:val="0"/>
      <w:marBottom w:val="0"/>
      <w:divBdr>
        <w:top w:val="none" w:sz="0" w:space="0" w:color="auto"/>
        <w:left w:val="none" w:sz="0" w:space="0" w:color="auto"/>
        <w:bottom w:val="none" w:sz="0" w:space="0" w:color="auto"/>
        <w:right w:val="none" w:sz="0" w:space="0" w:color="auto"/>
      </w:divBdr>
    </w:div>
    <w:div w:id="2077508728">
      <w:bodyDiv w:val="1"/>
      <w:marLeft w:val="0"/>
      <w:marRight w:val="0"/>
      <w:marTop w:val="0"/>
      <w:marBottom w:val="0"/>
      <w:divBdr>
        <w:top w:val="none" w:sz="0" w:space="0" w:color="auto"/>
        <w:left w:val="none" w:sz="0" w:space="0" w:color="auto"/>
        <w:bottom w:val="none" w:sz="0" w:space="0" w:color="auto"/>
        <w:right w:val="none" w:sz="0" w:space="0" w:color="auto"/>
      </w:divBdr>
    </w:div>
    <w:div w:id="2077701607">
      <w:bodyDiv w:val="1"/>
      <w:marLeft w:val="0"/>
      <w:marRight w:val="0"/>
      <w:marTop w:val="0"/>
      <w:marBottom w:val="0"/>
      <w:divBdr>
        <w:top w:val="none" w:sz="0" w:space="0" w:color="auto"/>
        <w:left w:val="none" w:sz="0" w:space="0" w:color="auto"/>
        <w:bottom w:val="none" w:sz="0" w:space="0" w:color="auto"/>
        <w:right w:val="none" w:sz="0" w:space="0" w:color="auto"/>
      </w:divBdr>
    </w:div>
    <w:div w:id="2077968104">
      <w:bodyDiv w:val="1"/>
      <w:marLeft w:val="0"/>
      <w:marRight w:val="0"/>
      <w:marTop w:val="0"/>
      <w:marBottom w:val="0"/>
      <w:divBdr>
        <w:top w:val="none" w:sz="0" w:space="0" w:color="auto"/>
        <w:left w:val="none" w:sz="0" w:space="0" w:color="auto"/>
        <w:bottom w:val="none" w:sz="0" w:space="0" w:color="auto"/>
        <w:right w:val="none" w:sz="0" w:space="0" w:color="auto"/>
      </w:divBdr>
    </w:div>
    <w:div w:id="2078089754">
      <w:bodyDiv w:val="1"/>
      <w:marLeft w:val="0"/>
      <w:marRight w:val="0"/>
      <w:marTop w:val="0"/>
      <w:marBottom w:val="0"/>
      <w:divBdr>
        <w:top w:val="none" w:sz="0" w:space="0" w:color="auto"/>
        <w:left w:val="none" w:sz="0" w:space="0" w:color="auto"/>
        <w:bottom w:val="none" w:sz="0" w:space="0" w:color="auto"/>
        <w:right w:val="none" w:sz="0" w:space="0" w:color="auto"/>
      </w:divBdr>
    </w:div>
    <w:div w:id="2078356801">
      <w:bodyDiv w:val="1"/>
      <w:marLeft w:val="0"/>
      <w:marRight w:val="0"/>
      <w:marTop w:val="0"/>
      <w:marBottom w:val="0"/>
      <w:divBdr>
        <w:top w:val="none" w:sz="0" w:space="0" w:color="auto"/>
        <w:left w:val="none" w:sz="0" w:space="0" w:color="auto"/>
        <w:bottom w:val="none" w:sz="0" w:space="0" w:color="auto"/>
        <w:right w:val="none" w:sz="0" w:space="0" w:color="auto"/>
      </w:divBdr>
    </w:div>
    <w:div w:id="2078361737">
      <w:bodyDiv w:val="1"/>
      <w:marLeft w:val="0"/>
      <w:marRight w:val="0"/>
      <w:marTop w:val="0"/>
      <w:marBottom w:val="0"/>
      <w:divBdr>
        <w:top w:val="none" w:sz="0" w:space="0" w:color="auto"/>
        <w:left w:val="none" w:sz="0" w:space="0" w:color="auto"/>
        <w:bottom w:val="none" w:sz="0" w:space="0" w:color="auto"/>
        <w:right w:val="none" w:sz="0" w:space="0" w:color="auto"/>
      </w:divBdr>
    </w:div>
    <w:div w:id="2079011249">
      <w:bodyDiv w:val="1"/>
      <w:marLeft w:val="0"/>
      <w:marRight w:val="0"/>
      <w:marTop w:val="0"/>
      <w:marBottom w:val="0"/>
      <w:divBdr>
        <w:top w:val="none" w:sz="0" w:space="0" w:color="auto"/>
        <w:left w:val="none" w:sz="0" w:space="0" w:color="auto"/>
        <w:bottom w:val="none" w:sz="0" w:space="0" w:color="auto"/>
        <w:right w:val="none" w:sz="0" w:space="0" w:color="auto"/>
      </w:divBdr>
    </w:div>
    <w:div w:id="2079091975">
      <w:bodyDiv w:val="1"/>
      <w:marLeft w:val="0"/>
      <w:marRight w:val="0"/>
      <w:marTop w:val="0"/>
      <w:marBottom w:val="0"/>
      <w:divBdr>
        <w:top w:val="none" w:sz="0" w:space="0" w:color="auto"/>
        <w:left w:val="none" w:sz="0" w:space="0" w:color="auto"/>
        <w:bottom w:val="none" w:sz="0" w:space="0" w:color="auto"/>
        <w:right w:val="none" w:sz="0" w:space="0" w:color="auto"/>
      </w:divBdr>
    </w:div>
    <w:div w:id="2079590975">
      <w:bodyDiv w:val="1"/>
      <w:marLeft w:val="0"/>
      <w:marRight w:val="0"/>
      <w:marTop w:val="0"/>
      <w:marBottom w:val="0"/>
      <w:divBdr>
        <w:top w:val="none" w:sz="0" w:space="0" w:color="auto"/>
        <w:left w:val="none" w:sz="0" w:space="0" w:color="auto"/>
        <w:bottom w:val="none" w:sz="0" w:space="0" w:color="auto"/>
        <w:right w:val="none" w:sz="0" w:space="0" w:color="auto"/>
      </w:divBdr>
    </w:div>
    <w:div w:id="2079592534">
      <w:bodyDiv w:val="1"/>
      <w:marLeft w:val="0"/>
      <w:marRight w:val="0"/>
      <w:marTop w:val="0"/>
      <w:marBottom w:val="0"/>
      <w:divBdr>
        <w:top w:val="none" w:sz="0" w:space="0" w:color="auto"/>
        <w:left w:val="none" w:sz="0" w:space="0" w:color="auto"/>
        <w:bottom w:val="none" w:sz="0" w:space="0" w:color="auto"/>
        <w:right w:val="none" w:sz="0" w:space="0" w:color="auto"/>
      </w:divBdr>
    </w:div>
    <w:div w:id="2079666647">
      <w:bodyDiv w:val="1"/>
      <w:marLeft w:val="0"/>
      <w:marRight w:val="0"/>
      <w:marTop w:val="0"/>
      <w:marBottom w:val="0"/>
      <w:divBdr>
        <w:top w:val="none" w:sz="0" w:space="0" w:color="auto"/>
        <w:left w:val="none" w:sz="0" w:space="0" w:color="auto"/>
        <w:bottom w:val="none" w:sz="0" w:space="0" w:color="auto"/>
        <w:right w:val="none" w:sz="0" w:space="0" w:color="auto"/>
      </w:divBdr>
    </w:div>
    <w:div w:id="2079743377">
      <w:bodyDiv w:val="1"/>
      <w:marLeft w:val="0"/>
      <w:marRight w:val="0"/>
      <w:marTop w:val="0"/>
      <w:marBottom w:val="0"/>
      <w:divBdr>
        <w:top w:val="none" w:sz="0" w:space="0" w:color="auto"/>
        <w:left w:val="none" w:sz="0" w:space="0" w:color="auto"/>
        <w:bottom w:val="none" w:sz="0" w:space="0" w:color="auto"/>
        <w:right w:val="none" w:sz="0" w:space="0" w:color="auto"/>
      </w:divBdr>
    </w:div>
    <w:div w:id="2079932354">
      <w:bodyDiv w:val="1"/>
      <w:marLeft w:val="0"/>
      <w:marRight w:val="0"/>
      <w:marTop w:val="0"/>
      <w:marBottom w:val="0"/>
      <w:divBdr>
        <w:top w:val="none" w:sz="0" w:space="0" w:color="auto"/>
        <w:left w:val="none" w:sz="0" w:space="0" w:color="auto"/>
        <w:bottom w:val="none" w:sz="0" w:space="0" w:color="auto"/>
        <w:right w:val="none" w:sz="0" w:space="0" w:color="auto"/>
      </w:divBdr>
    </w:div>
    <w:div w:id="2079935235">
      <w:bodyDiv w:val="1"/>
      <w:marLeft w:val="0"/>
      <w:marRight w:val="0"/>
      <w:marTop w:val="0"/>
      <w:marBottom w:val="0"/>
      <w:divBdr>
        <w:top w:val="none" w:sz="0" w:space="0" w:color="auto"/>
        <w:left w:val="none" w:sz="0" w:space="0" w:color="auto"/>
        <w:bottom w:val="none" w:sz="0" w:space="0" w:color="auto"/>
        <w:right w:val="none" w:sz="0" w:space="0" w:color="auto"/>
      </w:divBdr>
    </w:div>
    <w:div w:id="2079940605">
      <w:bodyDiv w:val="1"/>
      <w:marLeft w:val="0"/>
      <w:marRight w:val="0"/>
      <w:marTop w:val="0"/>
      <w:marBottom w:val="0"/>
      <w:divBdr>
        <w:top w:val="none" w:sz="0" w:space="0" w:color="auto"/>
        <w:left w:val="none" w:sz="0" w:space="0" w:color="auto"/>
        <w:bottom w:val="none" w:sz="0" w:space="0" w:color="auto"/>
        <w:right w:val="none" w:sz="0" w:space="0" w:color="auto"/>
      </w:divBdr>
    </w:div>
    <w:div w:id="2080052760">
      <w:bodyDiv w:val="1"/>
      <w:marLeft w:val="0"/>
      <w:marRight w:val="0"/>
      <w:marTop w:val="0"/>
      <w:marBottom w:val="0"/>
      <w:divBdr>
        <w:top w:val="none" w:sz="0" w:space="0" w:color="auto"/>
        <w:left w:val="none" w:sz="0" w:space="0" w:color="auto"/>
        <w:bottom w:val="none" w:sz="0" w:space="0" w:color="auto"/>
        <w:right w:val="none" w:sz="0" w:space="0" w:color="auto"/>
      </w:divBdr>
    </w:div>
    <w:div w:id="2080204816">
      <w:bodyDiv w:val="1"/>
      <w:marLeft w:val="0"/>
      <w:marRight w:val="0"/>
      <w:marTop w:val="0"/>
      <w:marBottom w:val="0"/>
      <w:divBdr>
        <w:top w:val="none" w:sz="0" w:space="0" w:color="auto"/>
        <w:left w:val="none" w:sz="0" w:space="0" w:color="auto"/>
        <w:bottom w:val="none" w:sz="0" w:space="0" w:color="auto"/>
        <w:right w:val="none" w:sz="0" w:space="0" w:color="auto"/>
      </w:divBdr>
    </w:div>
    <w:div w:id="2080324973">
      <w:bodyDiv w:val="1"/>
      <w:marLeft w:val="0"/>
      <w:marRight w:val="0"/>
      <w:marTop w:val="0"/>
      <w:marBottom w:val="0"/>
      <w:divBdr>
        <w:top w:val="none" w:sz="0" w:space="0" w:color="auto"/>
        <w:left w:val="none" w:sz="0" w:space="0" w:color="auto"/>
        <w:bottom w:val="none" w:sz="0" w:space="0" w:color="auto"/>
        <w:right w:val="none" w:sz="0" w:space="0" w:color="auto"/>
      </w:divBdr>
    </w:div>
    <w:div w:id="2080444019">
      <w:bodyDiv w:val="1"/>
      <w:marLeft w:val="0"/>
      <w:marRight w:val="0"/>
      <w:marTop w:val="0"/>
      <w:marBottom w:val="0"/>
      <w:divBdr>
        <w:top w:val="none" w:sz="0" w:space="0" w:color="auto"/>
        <w:left w:val="none" w:sz="0" w:space="0" w:color="auto"/>
        <w:bottom w:val="none" w:sz="0" w:space="0" w:color="auto"/>
        <w:right w:val="none" w:sz="0" w:space="0" w:color="auto"/>
      </w:divBdr>
    </w:div>
    <w:div w:id="2080706896">
      <w:bodyDiv w:val="1"/>
      <w:marLeft w:val="0"/>
      <w:marRight w:val="0"/>
      <w:marTop w:val="0"/>
      <w:marBottom w:val="0"/>
      <w:divBdr>
        <w:top w:val="none" w:sz="0" w:space="0" w:color="auto"/>
        <w:left w:val="none" w:sz="0" w:space="0" w:color="auto"/>
        <w:bottom w:val="none" w:sz="0" w:space="0" w:color="auto"/>
        <w:right w:val="none" w:sz="0" w:space="0" w:color="auto"/>
      </w:divBdr>
    </w:div>
    <w:div w:id="2080902557">
      <w:bodyDiv w:val="1"/>
      <w:marLeft w:val="0"/>
      <w:marRight w:val="0"/>
      <w:marTop w:val="0"/>
      <w:marBottom w:val="0"/>
      <w:divBdr>
        <w:top w:val="none" w:sz="0" w:space="0" w:color="auto"/>
        <w:left w:val="none" w:sz="0" w:space="0" w:color="auto"/>
        <w:bottom w:val="none" w:sz="0" w:space="0" w:color="auto"/>
        <w:right w:val="none" w:sz="0" w:space="0" w:color="auto"/>
      </w:divBdr>
    </w:div>
    <w:div w:id="2081245396">
      <w:bodyDiv w:val="1"/>
      <w:marLeft w:val="0"/>
      <w:marRight w:val="0"/>
      <w:marTop w:val="0"/>
      <w:marBottom w:val="0"/>
      <w:divBdr>
        <w:top w:val="none" w:sz="0" w:space="0" w:color="auto"/>
        <w:left w:val="none" w:sz="0" w:space="0" w:color="auto"/>
        <w:bottom w:val="none" w:sz="0" w:space="0" w:color="auto"/>
        <w:right w:val="none" w:sz="0" w:space="0" w:color="auto"/>
      </w:divBdr>
    </w:div>
    <w:div w:id="2081320272">
      <w:bodyDiv w:val="1"/>
      <w:marLeft w:val="0"/>
      <w:marRight w:val="0"/>
      <w:marTop w:val="0"/>
      <w:marBottom w:val="0"/>
      <w:divBdr>
        <w:top w:val="none" w:sz="0" w:space="0" w:color="auto"/>
        <w:left w:val="none" w:sz="0" w:space="0" w:color="auto"/>
        <w:bottom w:val="none" w:sz="0" w:space="0" w:color="auto"/>
        <w:right w:val="none" w:sz="0" w:space="0" w:color="auto"/>
      </w:divBdr>
    </w:div>
    <w:div w:id="2081557847">
      <w:bodyDiv w:val="1"/>
      <w:marLeft w:val="0"/>
      <w:marRight w:val="0"/>
      <w:marTop w:val="0"/>
      <w:marBottom w:val="0"/>
      <w:divBdr>
        <w:top w:val="none" w:sz="0" w:space="0" w:color="auto"/>
        <w:left w:val="none" w:sz="0" w:space="0" w:color="auto"/>
        <w:bottom w:val="none" w:sz="0" w:space="0" w:color="auto"/>
        <w:right w:val="none" w:sz="0" w:space="0" w:color="auto"/>
      </w:divBdr>
    </w:div>
    <w:div w:id="2081561751">
      <w:bodyDiv w:val="1"/>
      <w:marLeft w:val="0"/>
      <w:marRight w:val="0"/>
      <w:marTop w:val="0"/>
      <w:marBottom w:val="0"/>
      <w:divBdr>
        <w:top w:val="none" w:sz="0" w:space="0" w:color="auto"/>
        <w:left w:val="none" w:sz="0" w:space="0" w:color="auto"/>
        <w:bottom w:val="none" w:sz="0" w:space="0" w:color="auto"/>
        <w:right w:val="none" w:sz="0" w:space="0" w:color="auto"/>
      </w:divBdr>
    </w:div>
    <w:div w:id="2081755967">
      <w:bodyDiv w:val="1"/>
      <w:marLeft w:val="0"/>
      <w:marRight w:val="0"/>
      <w:marTop w:val="0"/>
      <w:marBottom w:val="0"/>
      <w:divBdr>
        <w:top w:val="none" w:sz="0" w:space="0" w:color="auto"/>
        <w:left w:val="none" w:sz="0" w:space="0" w:color="auto"/>
        <w:bottom w:val="none" w:sz="0" w:space="0" w:color="auto"/>
        <w:right w:val="none" w:sz="0" w:space="0" w:color="auto"/>
      </w:divBdr>
    </w:div>
    <w:div w:id="2081907394">
      <w:bodyDiv w:val="1"/>
      <w:marLeft w:val="0"/>
      <w:marRight w:val="0"/>
      <w:marTop w:val="0"/>
      <w:marBottom w:val="0"/>
      <w:divBdr>
        <w:top w:val="none" w:sz="0" w:space="0" w:color="auto"/>
        <w:left w:val="none" w:sz="0" w:space="0" w:color="auto"/>
        <w:bottom w:val="none" w:sz="0" w:space="0" w:color="auto"/>
        <w:right w:val="none" w:sz="0" w:space="0" w:color="auto"/>
      </w:divBdr>
    </w:div>
    <w:div w:id="2081979139">
      <w:bodyDiv w:val="1"/>
      <w:marLeft w:val="0"/>
      <w:marRight w:val="0"/>
      <w:marTop w:val="0"/>
      <w:marBottom w:val="0"/>
      <w:divBdr>
        <w:top w:val="none" w:sz="0" w:space="0" w:color="auto"/>
        <w:left w:val="none" w:sz="0" w:space="0" w:color="auto"/>
        <w:bottom w:val="none" w:sz="0" w:space="0" w:color="auto"/>
        <w:right w:val="none" w:sz="0" w:space="0" w:color="auto"/>
      </w:divBdr>
    </w:div>
    <w:div w:id="2082210284">
      <w:bodyDiv w:val="1"/>
      <w:marLeft w:val="0"/>
      <w:marRight w:val="0"/>
      <w:marTop w:val="0"/>
      <w:marBottom w:val="0"/>
      <w:divBdr>
        <w:top w:val="none" w:sz="0" w:space="0" w:color="auto"/>
        <w:left w:val="none" w:sz="0" w:space="0" w:color="auto"/>
        <w:bottom w:val="none" w:sz="0" w:space="0" w:color="auto"/>
        <w:right w:val="none" w:sz="0" w:space="0" w:color="auto"/>
      </w:divBdr>
    </w:div>
    <w:div w:id="2082218575">
      <w:bodyDiv w:val="1"/>
      <w:marLeft w:val="0"/>
      <w:marRight w:val="0"/>
      <w:marTop w:val="0"/>
      <w:marBottom w:val="0"/>
      <w:divBdr>
        <w:top w:val="none" w:sz="0" w:space="0" w:color="auto"/>
        <w:left w:val="none" w:sz="0" w:space="0" w:color="auto"/>
        <w:bottom w:val="none" w:sz="0" w:space="0" w:color="auto"/>
        <w:right w:val="none" w:sz="0" w:space="0" w:color="auto"/>
      </w:divBdr>
    </w:div>
    <w:div w:id="2082286453">
      <w:bodyDiv w:val="1"/>
      <w:marLeft w:val="0"/>
      <w:marRight w:val="0"/>
      <w:marTop w:val="0"/>
      <w:marBottom w:val="0"/>
      <w:divBdr>
        <w:top w:val="none" w:sz="0" w:space="0" w:color="auto"/>
        <w:left w:val="none" w:sz="0" w:space="0" w:color="auto"/>
        <w:bottom w:val="none" w:sz="0" w:space="0" w:color="auto"/>
        <w:right w:val="none" w:sz="0" w:space="0" w:color="auto"/>
      </w:divBdr>
    </w:div>
    <w:div w:id="2082677524">
      <w:bodyDiv w:val="1"/>
      <w:marLeft w:val="0"/>
      <w:marRight w:val="0"/>
      <w:marTop w:val="0"/>
      <w:marBottom w:val="0"/>
      <w:divBdr>
        <w:top w:val="none" w:sz="0" w:space="0" w:color="auto"/>
        <w:left w:val="none" w:sz="0" w:space="0" w:color="auto"/>
        <w:bottom w:val="none" w:sz="0" w:space="0" w:color="auto"/>
        <w:right w:val="none" w:sz="0" w:space="0" w:color="auto"/>
      </w:divBdr>
    </w:div>
    <w:div w:id="2083020883">
      <w:bodyDiv w:val="1"/>
      <w:marLeft w:val="0"/>
      <w:marRight w:val="0"/>
      <w:marTop w:val="0"/>
      <w:marBottom w:val="0"/>
      <w:divBdr>
        <w:top w:val="none" w:sz="0" w:space="0" w:color="auto"/>
        <w:left w:val="none" w:sz="0" w:space="0" w:color="auto"/>
        <w:bottom w:val="none" w:sz="0" w:space="0" w:color="auto"/>
        <w:right w:val="none" w:sz="0" w:space="0" w:color="auto"/>
      </w:divBdr>
    </w:div>
    <w:div w:id="2083062758">
      <w:bodyDiv w:val="1"/>
      <w:marLeft w:val="0"/>
      <w:marRight w:val="0"/>
      <w:marTop w:val="0"/>
      <w:marBottom w:val="0"/>
      <w:divBdr>
        <w:top w:val="none" w:sz="0" w:space="0" w:color="auto"/>
        <w:left w:val="none" w:sz="0" w:space="0" w:color="auto"/>
        <w:bottom w:val="none" w:sz="0" w:space="0" w:color="auto"/>
        <w:right w:val="none" w:sz="0" w:space="0" w:color="auto"/>
      </w:divBdr>
    </w:div>
    <w:div w:id="2083680037">
      <w:bodyDiv w:val="1"/>
      <w:marLeft w:val="0"/>
      <w:marRight w:val="0"/>
      <w:marTop w:val="0"/>
      <w:marBottom w:val="0"/>
      <w:divBdr>
        <w:top w:val="none" w:sz="0" w:space="0" w:color="auto"/>
        <w:left w:val="none" w:sz="0" w:space="0" w:color="auto"/>
        <w:bottom w:val="none" w:sz="0" w:space="0" w:color="auto"/>
        <w:right w:val="none" w:sz="0" w:space="0" w:color="auto"/>
      </w:divBdr>
    </w:div>
    <w:div w:id="2083942112">
      <w:bodyDiv w:val="1"/>
      <w:marLeft w:val="0"/>
      <w:marRight w:val="0"/>
      <w:marTop w:val="0"/>
      <w:marBottom w:val="0"/>
      <w:divBdr>
        <w:top w:val="none" w:sz="0" w:space="0" w:color="auto"/>
        <w:left w:val="none" w:sz="0" w:space="0" w:color="auto"/>
        <w:bottom w:val="none" w:sz="0" w:space="0" w:color="auto"/>
        <w:right w:val="none" w:sz="0" w:space="0" w:color="auto"/>
      </w:divBdr>
    </w:div>
    <w:div w:id="2084057771">
      <w:bodyDiv w:val="1"/>
      <w:marLeft w:val="0"/>
      <w:marRight w:val="0"/>
      <w:marTop w:val="0"/>
      <w:marBottom w:val="0"/>
      <w:divBdr>
        <w:top w:val="none" w:sz="0" w:space="0" w:color="auto"/>
        <w:left w:val="none" w:sz="0" w:space="0" w:color="auto"/>
        <w:bottom w:val="none" w:sz="0" w:space="0" w:color="auto"/>
        <w:right w:val="none" w:sz="0" w:space="0" w:color="auto"/>
      </w:divBdr>
    </w:div>
    <w:div w:id="2084061657">
      <w:bodyDiv w:val="1"/>
      <w:marLeft w:val="0"/>
      <w:marRight w:val="0"/>
      <w:marTop w:val="0"/>
      <w:marBottom w:val="0"/>
      <w:divBdr>
        <w:top w:val="none" w:sz="0" w:space="0" w:color="auto"/>
        <w:left w:val="none" w:sz="0" w:space="0" w:color="auto"/>
        <w:bottom w:val="none" w:sz="0" w:space="0" w:color="auto"/>
        <w:right w:val="none" w:sz="0" w:space="0" w:color="auto"/>
      </w:divBdr>
    </w:div>
    <w:div w:id="2084135675">
      <w:bodyDiv w:val="1"/>
      <w:marLeft w:val="0"/>
      <w:marRight w:val="0"/>
      <w:marTop w:val="0"/>
      <w:marBottom w:val="0"/>
      <w:divBdr>
        <w:top w:val="none" w:sz="0" w:space="0" w:color="auto"/>
        <w:left w:val="none" w:sz="0" w:space="0" w:color="auto"/>
        <w:bottom w:val="none" w:sz="0" w:space="0" w:color="auto"/>
        <w:right w:val="none" w:sz="0" w:space="0" w:color="auto"/>
      </w:divBdr>
    </w:div>
    <w:div w:id="2084136719">
      <w:bodyDiv w:val="1"/>
      <w:marLeft w:val="0"/>
      <w:marRight w:val="0"/>
      <w:marTop w:val="0"/>
      <w:marBottom w:val="0"/>
      <w:divBdr>
        <w:top w:val="none" w:sz="0" w:space="0" w:color="auto"/>
        <w:left w:val="none" w:sz="0" w:space="0" w:color="auto"/>
        <w:bottom w:val="none" w:sz="0" w:space="0" w:color="auto"/>
        <w:right w:val="none" w:sz="0" w:space="0" w:color="auto"/>
      </w:divBdr>
    </w:div>
    <w:div w:id="2084335412">
      <w:bodyDiv w:val="1"/>
      <w:marLeft w:val="0"/>
      <w:marRight w:val="0"/>
      <w:marTop w:val="0"/>
      <w:marBottom w:val="0"/>
      <w:divBdr>
        <w:top w:val="none" w:sz="0" w:space="0" w:color="auto"/>
        <w:left w:val="none" w:sz="0" w:space="0" w:color="auto"/>
        <w:bottom w:val="none" w:sz="0" w:space="0" w:color="auto"/>
        <w:right w:val="none" w:sz="0" w:space="0" w:color="auto"/>
      </w:divBdr>
    </w:div>
    <w:div w:id="2084446334">
      <w:bodyDiv w:val="1"/>
      <w:marLeft w:val="0"/>
      <w:marRight w:val="0"/>
      <w:marTop w:val="0"/>
      <w:marBottom w:val="0"/>
      <w:divBdr>
        <w:top w:val="none" w:sz="0" w:space="0" w:color="auto"/>
        <w:left w:val="none" w:sz="0" w:space="0" w:color="auto"/>
        <w:bottom w:val="none" w:sz="0" w:space="0" w:color="auto"/>
        <w:right w:val="none" w:sz="0" w:space="0" w:color="auto"/>
      </w:divBdr>
    </w:div>
    <w:div w:id="2084448070">
      <w:bodyDiv w:val="1"/>
      <w:marLeft w:val="0"/>
      <w:marRight w:val="0"/>
      <w:marTop w:val="0"/>
      <w:marBottom w:val="0"/>
      <w:divBdr>
        <w:top w:val="none" w:sz="0" w:space="0" w:color="auto"/>
        <w:left w:val="none" w:sz="0" w:space="0" w:color="auto"/>
        <w:bottom w:val="none" w:sz="0" w:space="0" w:color="auto"/>
        <w:right w:val="none" w:sz="0" w:space="0" w:color="auto"/>
      </w:divBdr>
    </w:div>
    <w:div w:id="2084525996">
      <w:bodyDiv w:val="1"/>
      <w:marLeft w:val="0"/>
      <w:marRight w:val="0"/>
      <w:marTop w:val="0"/>
      <w:marBottom w:val="0"/>
      <w:divBdr>
        <w:top w:val="none" w:sz="0" w:space="0" w:color="auto"/>
        <w:left w:val="none" w:sz="0" w:space="0" w:color="auto"/>
        <w:bottom w:val="none" w:sz="0" w:space="0" w:color="auto"/>
        <w:right w:val="none" w:sz="0" w:space="0" w:color="auto"/>
      </w:divBdr>
    </w:div>
    <w:div w:id="2084832959">
      <w:bodyDiv w:val="1"/>
      <w:marLeft w:val="0"/>
      <w:marRight w:val="0"/>
      <w:marTop w:val="0"/>
      <w:marBottom w:val="0"/>
      <w:divBdr>
        <w:top w:val="none" w:sz="0" w:space="0" w:color="auto"/>
        <w:left w:val="none" w:sz="0" w:space="0" w:color="auto"/>
        <w:bottom w:val="none" w:sz="0" w:space="0" w:color="auto"/>
        <w:right w:val="none" w:sz="0" w:space="0" w:color="auto"/>
      </w:divBdr>
    </w:div>
    <w:div w:id="2084838757">
      <w:bodyDiv w:val="1"/>
      <w:marLeft w:val="0"/>
      <w:marRight w:val="0"/>
      <w:marTop w:val="0"/>
      <w:marBottom w:val="0"/>
      <w:divBdr>
        <w:top w:val="none" w:sz="0" w:space="0" w:color="auto"/>
        <w:left w:val="none" w:sz="0" w:space="0" w:color="auto"/>
        <w:bottom w:val="none" w:sz="0" w:space="0" w:color="auto"/>
        <w:right w:val="none" w:sz="0" w:space="0" w:color="auto"/>
      </w:divBdr>
    </w:div>
    <w:div w:id="2085494952">
      <w:bodyDiv w:val="1"/>
      <w:marLeft w:val="0"/>
      <w:marRight w:val="0"/>
      <w:marTop w:val="0"/>
      <w:marBottom w:val="0"/>
      <w:divBdr>
        <w:top w:val="none" w:sz="0" w:space="0" w:color="auto"/>
        <w:left w:val="none" w:sz="0" w:space="0" w:color="auto"/>
        <w:bottom w:val="none" w:sz="0" w:space="0" w:color="auto"/>
        <w:right w:val="none" w:sz="0" w:space="0" w:color="auto"/>
      </w:divBdr>
    </w:div>
    <w:div w:id="2085640308">
      <w:bodyDiv w:val="1"/>
      <w:marLeft w:val="0"/>
      <w:marRight w:val="0"/>
      <w:marTop w:val="0"/>
      <w:marBottom w:val="0"/>
      <w:divBdr>
        <w:top w:val="none" w:sz="0" w:space="0" w:color="auto"/>
        <w:left w:val="none" w:sz="0" w:space="0" w:color="auto"/>
        <w:bottom w:val="none" w:sz="0" w:space="0" w:color="auto"/>
        <w:right w:val="none" w:sz="0" w:space="0" w:color="auto"/>
      </w:divBdr>
    </w:div>
    <w:div w:id="2085763534">
      <w:bodyDiv w:val="1"/>
      <w:marLeft w:val="0"/>
      <w:marRight w:val="0"/>
      <w:marTop w:val="0"/>
      <w:marBottom w:val="0"/>
      <w:divBdr>
        <w:top w:val="none" w:sz="0" w:space="0" w:color="auto"/>
        <w:left w:val="none" w:sz="0" w:space="0" w:color="auto"/>
        <w:bottom w:val="none" w:sz="0" w:space="0" w:color="auto"/>
        <w:right w:val="none" w:sz="0" w:space="0" w:color="auto"/>
      </w:divBdr>
    </w:div>
    <w:div w:id="2085909704">
      <w:bodyDiv w:val="1"/>
      <w:marLeft w:val="0"/>
      <w:marRight w:val="0"/>
      <w:marTop w:val="0"/>
      <w:marBottom w:val="0"/>
      <w:divBdr>
        <w:top w:val="none" w:sz="0" w:space="0" w:color="auto"/>
        <w:left w:val="none" w:sz="0" w:space="0" w:color="auto"/>
        <w:bottom w:val="none" w:sz="0" w:space="0" w:color="auto"/>
        <w:right w:val="none" w:sz="0" w:space="0" w:color="auto"/>
      </w:divBdr>
    </w:div>
    <w:div w:id="2086100157">
      <w:bodyDiv w:val="1"/>
      <w:marLeft w:val="0"/>
      <w:marRight w:val="0"/>
      <w:marTop w:val="0"/>
      <w:marBottom w:val="0"/>
      <w:divBdr>
        <w:top w:val="none" w:sz="0" w:space="0" w:color="auto"/>
        <w:left w:val="none" w:sz="0" w:space="0" w:color="auto"/>
        <w:bottom w:val="none" w:sz="0" w:space="0" w:color="auto"/>
        <w:right w:val="none" w:sz="0" w:space="0" w:color="auto"/>
      </w:divBdr>
    </w:div>
    <w:div w:id="2086413456">
      <w:bodyDiv w:val="1"/>
      <w:marLeft w:val="0"/>
      <w:marRight w:val="0"/>
      <w:marTop w:val="0"/>
      <w:marBottom w:val="0"/>
      <w:divBdr>
        <w:top w:val="none" w:sz="0" w:space="0" w:color="auto"/>
        <w:left w:val="none" w:sz="0" w:space="0" w:color="auto"/>
        <w:bottom w:val="none" w:sz="0" w:space="0" w:color="auto"/>
        <w:right w:val="none" w:sz="0" w:space="0" w:color="auto"/>
      </w:divBdr>
    </w:div>
    <w:div w:id="2086881127">
      <w:bodyDiv w:val="1"/>
      <w:marLeft w:val="0"/>
      <w:marRight w:val="0"/>
      <w:marTop w:val="0"/>
      <w:marBottom w:val="0"/>
      <w:divBdr>
        <w:top w:val="none" w:sz="0" w:space="0" w:color="auto"/>
        <w:left w:val="none" w:sz="0" w:space="0" w:color="auto"/>
        <w:bottom w:val="none" w:sz="0" w:space="0" w:color="auto"/>
        <w:right w:val="none" w:sz="0" w:space="0" w:color="auto"/>
      </w:divBdr>
    </w:div>
    <w:div w:id="2087068599">
      <w:bodyDiv w:val="1"/>
      <w:marLeft w:val="0"/>
      <w:marRight w:val="0"/>
      <w:marTop w:val="0"/>
      <w:marBottom w:val="0"/>
      <w:divBdr>
        <w:top w:val="none" w:sz="0" w:space="0" w:color="auto"/>
        <w:left w:val="none" w:sz="0" w:space="0" w:color="auto"/>
        <w:bottom w:val="none" w:sz="0" w:space="0" w:color="auto"/>
        <w:right w:val="none" w:sz="0" w:space="0" w:color="auto"/>
      </w:divBdr>
    </w:div>
    <w:div w:id="2087265416">
      <w:bodyDiv w:val="1"/>
      <w:marLeft w:val="0"/>
      <w:marRight w:val="0"/>
      <w:marTop w:val="0"/>
      <w:marBottom w:val="0"/>
      <w:divBdr>
        <w:top w:val="none" w:sz="0" w:space="0" w:color="auto"/>
        <w:left w:val="none" w:sz="0" w:space="0" w:color="auto"/>
        <w:bottom w:val="none" w:sz="0" w:space="0" w:color="auto"/>
        <w:right w:val="none" w:sz="0" w:space="0" w:color="auto"/>
      </w:divBdr>
    </w:div>
    <w:div w:id="2087454871">
      <w:bodyDiv w:val="1"/>
      <w:marLeft w:val="0"/>
      <w:marRight w:val="0"/>
      <w:marTop w:val="0"/>
      <w:marBottom w:val="0"/>
      <w:divBdr>
        <w:top w:val="none" w:sz="0" w:space="0" w:color="auto"/>
        <w:left w:val="none" w:sz="0" w:space="0" w:color="auto"/>
        <w:bottom w:val="none" w:sz="0" w:space="0" w:color="auto"/>
        <w:right w:val="none" w:sz="0" w:space="0" w:color="auto"/>
      </w:divBdr>
    </w:div>
    <w:div w:id="2087527798">
      <w:bodyDiv w:val="1"/>
      <w:marLeft w:val="0"/>
      <w:marRight w:val="0"/>
      <w:marTop w:val="0"/>
      <w:marBottom w:val="0"/>
      <w:divBdr>
        <w:top w:val="none" w:sz="0" w:space="0" w:color="auto"/>
        <w:left w:val="none" w:sz="0" w:space="0" w:color="auto"/>
        <w:bottom w:val="none" w:sz="0" w:space="0" w:color="auto"/>
        <w:right w:val="none" w:sz="0" w:space="0" w:color="auto"/>
      </w:divBdr>
    </w:div>
    <w:div w:id="2087530852">
      <w:bodyDiv w:val="1"/>
      <w:marLeft w:val="0"/>
      <w:marRight w:val="0"/>
      <w:marTop w:val="0"/>
      <w:marBottom w:val="0"/>
      <w:divBdr>
        <w:top w:val="none" w:sz="0" w:space="0" w:color="auto"/>
        <w:left w:val="none" w:sz="0" w:space="0" w:color="auto"/>
        <w:bottom w:val="none" w:sz="0" w:space="0" w:color="auto"/>
        <w:right w:val="none" w:sz="0" w:space="0" w:color="auto"/>
      </w:divBdr>
    </w:div>
    <w:div w:id="2087530986">
      <w:bodyDiv w:val="1"/>
      <w:marLeft w:val="0"/>
      <w:marRight w:val="0"/>
      <w:marTop w:val="0"/>
      <w:marBottom w:val="0"/>
      <w:divBdr>
        <w:top w:val="none" w:sz="0" w:space="0" w:color="auto"/>
        <w:left w:val="none" w:sz="0" w:space="0" w:color="auto"/>
        <w:bottom w:val="none" w:sz="0" w:space="0" w:color="auto"/>
        <w:right w:val="none" w:sz="0" w:space="0" w:color="auto"/>
      </w:divBdr>
    </w:div>
    <w:div w:id="2087608485">
      <w:bodyDiv w:val="1"/>
      <w:marLeft w:val="0"/>
      <w:marRight w:val="0"/>
      <w:marTop w:val="0"/>
      <w:marBottom w:val="0"/>
      <w:divBdr>
        <w:top w:val="none" w:sz="0" w:space="0" w:color="auto"/>
        <w:left w:val="none" w:sz="0" w:space="0" w:color="auto"/>
        <w:bottom w:val="none" w:sz="0" w:space="0" w:color="auto"/>
        <w:right w:val="none" w:sz="0" w:space="0" w:color="auto"/>
      </w:divBdr>
    </w:div>
    <w:div w:id="2087611161">
      <w:bodyDiv w:val="1"/>
      <w:marLeft w:val="0"/>
      <w:marRight w:val="0"/>
      <w:marTop w:val="0"/>
      <w:marBottom w:val="0"/>
      <w:divBdr>
        <w:top w:val="none" w:sz="0" w:space="0" w:color="auto"/>
        <w:left w:val="none" w:sz="0" w:space="0" w:color="auto"/>
        <w:bottom w:val="none" w:sz="0" w:space="0" w:color="auto"/>
        <w:right w:val="none" w:sz="0" w:space="0" w:color="auto"/>
      </w:divBdr>
    </w:div>
    <w:div w:id="2087651686">
      <w:bodyDiv w:val="1"/>
      <w:marLeft w:val="0"/>
      <w:marRight w:val="0"/>
      <w:marTop w:val="0"/>
      <w:marBottom w:val="0"/>
      <w:divBdr>
        <w:top w:val="none" w:sz="0" w:space="0" w:color="auto"/>
        <w:left w:val="none" w:sz="0" w:space="0" w:color="auto"/>
        <w:bottom w:val="none" w:sz="0" w:space="0" w:color="auto"/>
        <w:right w:val="none" w:sz="0" w:space="0" w:color="auto"/>
      </w:divBdr>
    </w:div>
    <w:div w:id="2088073914">
      <w:bodyDiv w:val="1"/>
      <w:marLeft w:val="0"/>
      <w:marRight w:val="0"/>
      <w:marTop w:val="0"/>
      <w:marBottom w:val="0"/>
      <w:divBdr>
        <w:top w:val="none" w:sz="0" w:space="0" w:color="auto"/>
        <w:left w:val="none" w:sz="0" w:space="0" w:color="auto"/>
        <w:bottom w:val="none" w:sz="0" w:space="0" w:color="auto"/>
        <w:right w:val="none" w:sz="0" w:space="0" w:color="auto"/>
      </w:divBdr>
    </w:div>
    <w:div w:id="2088309410">
      <w:bodyDiv w:val="1"/>
      <w:marLeft w:val="0"/>
      <w:marRight w:val="0"/>
      <w:marTop w:val="0"/>
      <w:marBottom w:val="0"/>
      <w:divBdr>
        <w:top w:val="none" w:sz="0" w:space="0" w:color="auto"/>
        <w:left w:val="none" w:sz="0" w:space="0" w:color="auto"/>
        <w:bottom w:val="none" w:sz="0" w:space="0" w:color="auto"/>
        <w:right w:val="none" w:sz="0" w:space="0" w:color="auto"/>
      </w:divBdr>
    </w:div>
    <w:div w:id="2088336086">
      <w:bodyDiv w:val="1"/>
      <w:marLeft w:val="0"/>
      <w:marRight w:val="0"/>
      <w:marTop w:val="0"/>
      <w:marBottom w:val="0"/>
      <w:divBdr>
        <w:top w:val="none" w:sz="0" w:space="0" w:color="auto"/>
        <w:left w:val="none" w:sz="0" w:space="0" w:color="auto"/>
        <w:bottom w:val="none" w:sz="0" w:space="0" w:color="auto"/>
        <w:right w:val="none" w:sz="0" w:space="0" w:color="auto"/>
      </w:divBdr>
    </w:div>
    <w:div w:id="2088384245">
      <w:bodyDiv w:val="1"/>
      <w:marLeft w:val="0"/>
      <w:marRight w:val="0"/>
      <w:marTop w:val="0"/>
      <w:marBottom w:val="0"/>
      <w:divBdr>
        <w:top w:val="none" w:sz="0" w:space="0" w:color="auto"/>
        <w:left w:val="none" w:sz="0" w:space="0" w:color="auto"/>
        <w:bottom w:val="none" w:sz="0" w:space="0" w:color="auto"/>
        <w:right w:val="none" w:sz="0" w:space="0" w:color="auto"/>
      </w:divBdr>
    </w:div>
    <w:div w:id="2088456277">
      <w:bodyDiv w:val="1"/>
      <w:marLeft w:val="0"/>
      <w:marRight w:val="0"/>
      <w:marTop w:val="0"/>
      <w:marBottom w:val="0"/>
      <w:divBdr>
        <w:top w:val="none" w:sz="0" w:space="0" w:color="auto"/>
        <w:left w:val="none" w:sz="0" w:space="0" w:color="auto"/>
        <w:bottom w:val="none" w:sz="0" w:space="0" w:color="auto"/>
        <w:right w:val="none" w:sz="0" w:space="0" w:color="auto"/>
      </w:divBdr>
    </w:div>
    <w:div w:id="2088460622">
      <w:bodyDiv w:val="1"/>
      <w:marLeft w:val="0"/>
      <w:marRight w:val="0"/>
      <w:marTop w:val="0"/>
      <w:marBottom w:val="0"/>
      <w:divBdr>
        <w:top w:val="none" w:sz="0" w:space="0" w:color="auto"/>
        <w:left w:val="none" w:sz="0" w:space="0" w:color="auto"/>
        <w:bottom w:val="none" w:sz="0" w:space="0" w:color="auto"/>
        <w:right w:val="none" w:sz="0" w:space="0" w:color="auto"/>
      </w:divBdr>
    </w:div>
    <w:div w:id="2088723410">
      <w:bodyDiv w:val="1"/>
      <w:marLeft w:val="0"/>
      <w:marRight w:val="0"/>
      <w:marTop w:val="0"/>
      <w:marBottom w:val="0"/>
      <w:divBdr>
        <w:top w:val="none" w:sz="0" w:space="0" w:color="auto"/>
        <w:left w:val="none" w:sz="0" w:space="0" w:color="auto"/>
        <w:bottom w:val="none" w:sz="0" w:space="0" w:color="auto"/>
        <w:right w:val="none" w:sz="0" w:space="0" w:color="auto"/>
      </w:divBdr>
    </w:div>
    <w:div w:id="2088726148">
      <w:bodyDiv w:val="1"/>
      <w:marLeft w:val="0"/>
      <w:marRight w:val="0"/>
      <w:marTop w:val="0"/>
      <w:marBottom w:val="0"/>
      <w:divBdr>
        <w:top w:val="none" w:sz="0" w:space="0" w:color="auto"/>
        <w:left w:val="none" w:sz="0" w:space="0" w:color="auto"/>
        <w:bottom w:val="none" w:sz="0" w:space="0" w:color="auto"/>
        <w:right w:val="none" w:sz="0" w:space="0" w:color="auto"/>
      </w:divBdr>
    </w:div>
    <w:div w:id="2088989937">
      <w:bodyDiv w:val="1"/>
      <w:marLeft w:val="0"/>
      <w:marRight w:val="0"/>
      <w:marTop w:val="0"/>
      <w:marBottom w:val="0"/>
      <w:divBdr>
        <w:top w:val="none" w:sz="0" w:space="0" w:color="auto"/>
        <w:left w:val="none" w:sz="0" w:space="0" w:color="auto"/>
        <w:bottom w:val="none" w:sz="0" w:space="0" w:color="auto"/>
        <w:right w:val="none" w:sz="0" w:space="0" w:color="auto"/>
      </w:divBdr>
    </w:div>
    <w:div w:id="2089570891">
      <w:bodyDiv w:val="1"/>
      <w:marLeft w:val="0"/>
      <w:marRight w:val="0"/>
      <w:marTop w:val="0"/>
      <w:marBottom w:val="0"/>
      <w:divBdr>
        <w:top w:val="none" w:sz="0" w:space="0" w:color="auto"/>
        <w:left w:val="none" w:sz="0" w:space="0" w:color="auto"/>
        <w:bottom w:val="none" w:sz="0" w:space="0" w:color="auto"/>
        <w:right w:val="none" w:sz="0" w:space="0" w:color="auto"/>
      </w:divBdr>
    </w:div>
    <w:div w:id="2089574030">
      <w:bodyDiv w:val="1"/>
      <w:marLeft w:val="0"/>
      <w:marRight w:val="0"/>
      <w:marTop w:val="0"/>
      <w:marBottom w:val="0"/>
      <w:divBdr>
        <w:top w:val="none" w:sz="0" w:space="0" w:color="auto"/>
        <w:left w:val="none" w:sz="0" w:space="0" w:color="auto"/>
        <w:bottom w:val="none" w:sz="0" w:space="0" w:color="auto"/>
        <w:right w:val="none" w:sz="0" w:space="0" w:color="auto"/>
      </w:divBdr>
    </w:div>
    <w:div w:id="2089575961">
      <w:bodyDiv w:val="1"/>
      <w:marLeft w:val="0"/>
      <w:marRight w:val="0"/>
      <w:marTop w:val="0"/>
      <w:marBottom w:val="0"/>
      <w:divBdr>
        <w:top w:val="none" w:sz="0" w:space="0" w:color="auto"/>
        <w:left w:val="none" w:sz="0" w:space="0" w:color="auto"/>
        <w:bottom w:val="none" w:sz="0" w:space="0" w:color="auto"/>
        <w:right w:val="none" w:sz="0" w:space="0" w:color="auto"/>
      </w:divBdr>
    </w:div>
    <w:div w:id="2089576833">
      <w:bodyDiv w:val="1"/>
      <w:marLeft w:val="0"/>
      <w:marRight w:val="0"/>
      <w:marTop w:val="0"/>
      <w:marBottom w:val="0"/>
      <w:divBdr>
        <w:top w:val="none" w:sz="0" w:space="0" w:color="auto"/>
        <w:left w:val="none" w:sz="0" w:space="0" w:color="auto"/>
        <w:bottom w:val="none" w:sz="0" w:space="0" w:color="auto"/>
        <w:right w:val="none" w:sz="0" w:space="0" w:color="auto"/>
      </w:divBdr>
    </w:div>
    <w:div w:id="2089618144">
      <w:bodyDiv w:val="1"/>
      <w:marLeft w:val="0"/>
      <w:marRight w:val="0"/>
      <w:marTop w:val="0"/>
      <w:marBottom w:val="0"/>
      <w:divBdr>
        <w:top w:val="none" w:sz="0" w:space="0" w:color="auto"/>
        <w:left w:val="none" w:sz="0" w:space="0" w:color="auto"/>
        <w:bottom w:val="none" w:sz="0" w:space="0" w:color="auto"/>
        <w:right w:val="none" w:sz="0" w:space="0" w:color="auto"/>
      </w:divBdr>
    </w:div>
    <w:div w:id="2089688023">
      <w:bodyDiv w:val="1"/>
      <w:marLeft w:val="0"/>
      <w:marRight w:val="0"/>
      <w:marTop w:val="0"/>
      <w:marBottom w:val="0"/>
      <w:divBdr>
        <w:top w:val="none" w:sz="0" w:space="0" w:color="auto"/>
        <w:left w:val="none" w:sz="0" w:space="0" w:color="auto"/>
        <w:bottom w:val="none" w:sz="0" w:space="0" w:color="auto"/>
        <w:right w:val="none" w:sz="0" w:space="0" w:color="auto"/>
      </w:divBdr>
    </w:div>
    <w:div w:id="2089838101">
      <w:bodyDiv w:val="1"/>
      <w:marLeft w:val="0"/>
      <w:marRight w:val="0"/>
      <w:marTop w:val="0"/>
      <w:marBottom w:val="0"/>
      <w:divBdr>
        <w:top w:val="none" w:sz="0" w:space="0" w:color="auto"/>
        <w:left w:val="none" w:sz="0" w:space="0" w:color="auto"/>
        <w:bottom w:val="none" w:sz="0" w:space="0" w:color="auto"/>
        <w:right w:val="none" w:sz="0" w:space="0" w:color="auto"/>
      </w:divBdr>
    </w:div>
    <w:div w:id="2089879987">
      <w:bodyDiv w:val="1"/>
      <w:marLeft w:val="0"/>
      <w:marRight w:val="0"/>
      <w:marTop w:val="0"/>
      <w:marBottom w:val="0"/>
      <w:divBdr>
        <w:top w:val="none" w:sz="0" w:space="0" w:color="auto"/>
        <w:left w:val="none" w:sz="0" w:space="0" w:color="auto"/>
        <w:bottom w:val="none" w:sz="0" w:space="0" w:color="auto"/>
        <w:right w:val="none" w:sz="0" w:space="0" w:color="auto"/>
      </w:divBdr>
    </w:div>
    <w:div w:id="2089955445">
      <w:bodyDiv w:val="1"/>
      <w:marLeft w:val="0"/>
      <w:marRight w:val="0"/>
      <w:marTop w:val="0"/>
      <w:marBottom w:val="0"/>
      <w:divBdr>
        <w:top w:val="none" w:sz="0" w:space="0" w:color="auto"/>
        <w:left w:val="none" w:sz="0" w:space="0" w:color="auto"/>
        <w:bottom w:val="none" w:sz="0" w:space="0" w:color="auto"/>
        <w:right w:val="none" w:sz="0" w:space="0" w:color="auto"/>
      </w:divBdr>
    </w:div>
    <w:div w:id="2090031573">
      <w:bodyDiv w:val="1"/>
      <w:marLeft w:val="0"/>
      <w:marRight w:val="0"/>
      <w:marTop w:val="0"/>
      <w:marBottom w:val="0"/>
      <w:divBdr>
        <w:top w:val="none" w:sz="0" w:space="0" w:color="auto"/>
        <w:left w:val="none" w:sz="0" w:space="0" w:color="auto"/>
        <w:bottom w:val="none" w:sz="0" w:space="0" w:color="auto"/>
        <w:right w:val="none" w:sz="0" w:space="0" w:color="auto"/>
      </w:divBdr>
    </w:div>
    <w:div w:id="2090157507">
      <w:bodyDiv w:val="1"/>
      <w:marLeft w:val="0"/>
      <w:marRight w:val="0"/>
      <w:marTop w:val="0"/>
      <w:marBottom w:val="0"/>
      <w:divBdr>
        <w:top w:val="none" w:sz="0" w:space="0" w:color="auto"/>
        <w:left w:val="none" w:sz="0" w:space="0" w:color="auto"/>
        <w:bottom w:val="none" w:sz="0" w:space="0" w:color="auto"/>
        <w:right w:val="none" w:sz="0" w:space="0" w:color="auto"/>
      </w:divBdr>
    </w:div>
    <w:div w:id="2090497262">
      <w:bodyDiv w:val="1"/>
      <w:marLeft w:val="0"/>
      <w:marRight w:val="0"/>
      <w:marTop w:val="0"/>
      <w:marBottom w:val="0"/>
      <w:divBdr>
        <w:top w:val="none" w:sz="0" w:space="0" w:color="auto"/>
        <w:left w:val="none" w:sz="0" w:space="0" w:color="auto"/>
        <w:bottom w:val="none" w:sz="0" w:space="0" w:color="auto"/>
        <w:right w:val="none" w:sz="0" w:space="0" w:color="auto"/>
      </w:divBdr>
    </w:div>
    <w:div w:id="2090611728">
      <w:bodyDiv w:val="1"/>
      <w:marLeft w:val="0"/>
      <w:marRight w:val="0"/>
      <w:marTop w:val="0"/>
      <w:marBottom w:val="0"/>
      <w:divBdr>
        <w:top w:val="none" w:sz="0" w:space="0" w:color="auto"/>
        <w:left w:val="none" w:sz="0" w:space="0" w:color="auto"/>
        <w:bottom w:val="none" w:sz="0" w:space="0" w:color="auto"/>
        <w:right w:val="none" w:sz="0" w:space="0" w:color="auto"/>
      </w:divBdr>
    </w:div>
    <w:div w:id="2090882771">
      <w:bodyDiv w:val="1"/>
      <w:marLeft w:val="0"/>
      <w:marRight w:val="0"/>
      <w:marTop w:val="0"/>
      <w:marBottom w:val="0"/>
      <w:divBdr>
        <w:top w:val="none" w:sz="0" w:space="0" w:color="auto"/>
        <w:left w:val="none" w:sz="0" w:space="0" w:color="auto"/>
        <w:bottom w:val="none" w:sz="0" w:space="0" w:color="auto"/>
        <w:right w:val="none" w:sz="0" w:space="0" w:color="auto"/>
      </w:divBdr>
    </w:div>
    <w:div w:id="2090885801">
      <w:bodyDiv w:val="1"/>
      <w:marLeft w:val="0"/>
      <w:marRight w:val="0"/>
      <w:marTop w:val="0"/>
      <w:marBottom w:val="0"/>
      <w:divBdr>
        <w:top w:val="none" w:sz="0" w:space="0" w:color="auto"/>
        <w:left w:val="none" w:sz="0" w:space="0" w:color="auto"/>
        <w:bottom w:val="none" w:sz="0" w:space="0" w:color="auto"/>
        <w:right w:val="none" w:sz="0" w:space="0" w:color="auto"/>
      </w:divBdr>
    </w:div>
    <w:div w:id="2090886169">
      <w:bodyDiv w:val="1"/>
      <w:marLeft w:val="0"/>
      <w:marRight w:val="0"/>
      <w:marTop w:val="0"/>
      <w:marBottom w:val="0"/>
      <w:divBdr>
        <w:top w:val="none" w:sz="0" w:space="0" w:color="auto"/>
        <w:left w:val="none" w:sz="0" w:space="0" w:color="auto"/>
        <w:bottom w:val="none" w:sz="0" w:space="0" w:color="auto"/>
        <w:right w:val="none" w:sz="0" w:space="0" w:color="auto"/>
      </w:divBdr>
    </w:div>
    <w:div w:id="2090930169">
      <w:bodyDiv w:val="1"/>
      <w:marLeft w:val="0"/>
      <w:marRight w:val="0"/>
      <w:marTop w:val="0"/>
      <w:marBottom w:val="0"/>
      <w:divBdr>
        <w:top w:val="none" w:sz="0" w:space="0" w:color="auto"/>
        <w:left w:val="none" w:sz="0" w:space="0" w:color="auto"/>
        <w:bottom w:val="none" w:sz="0" w:space="0" w:color="auto"/>
        <w:right w:val="none" w:sz="0" w:space="0" w:color="auto"/>
      </w:divBdr>
    </w:div>
    <w:div w:id="2091197393">
      <w:bodyDiv w:val="1"/>
      <w:marLeft w:val="0"/>
      <w:marRight w:val="0"/>
      <w:marTop w:val="0"/>
      <w:marBottom w:val="0"/>
      <w:divBdr>
        <w:top w:val="none" w:sz="0" w:space="0" w:color="auto"/>
        <w:left w:val="none" w:sz="0" w:space="0" w:color="auto"/>
        <w:bottom w:val="none" w:sz="0" w:space="0" w:color="auto"/>
        <w:right w:val="none" w:sz="0" w:space="0" w:color="auto"/>
      </w:divBdr>
    </w:div>
    <w:div w:id="2091199309">
      <w:bodyDiv w:val="1"/>
      <w:marLeft w:val="0"/>
      <w:marRight w:val="0"/>
      <w:marTop w:val="0"/>
      <w:marBottom w:val="0"/>
      <w:divBdr>
        <w:top w:val="none" w:sz="0" w:space="0" w:color="auto"/>
        <w:left w:val="none" w:sz="0" w:space="0" w:color="auto"/>
        <w:bottom w:val="none" w:sz="0" w:space="0" w:color="auto"/>
        <w:right w:val="none" w:sz="0" w:space="0" w:color="auto"/>
      </w:divBdr>
    </w:div>
    <w:div w:id="2091537413">
      <w:bodyDiv w:val="1"/>
      <w:marLeft w:val="0"/>
      <w:marRight w:val="0"/>
      <w:marTop w:val="0"/>
      <w:marBottom w:val="0"/>
      <w:divBdr>
        <w:top w:val="none" w:sz="0" w:space="0" w:color="auto"/>
        <w:left w:val="none" w:sz="0" w:space="0" w:color="auto"/>
        <w:bottom w:val="none" w:sz="0" w:space="0" w:color="auto"/>
        <w:right w:val="none" w:sz="0" w:space="0" w:color="auto"/>
      </w:divBdr>
    </w:div>
    <w:div w:id="2091614097">
      <w:bodyDiv w:val="1"/>
      <w:marLeft w:val="0"/>
      <w:marRight w:val="0"/>
      <w:marTop w:val="0"/>
      <w:marBottom w:val="0"/>
      <w:divBdr>
        <w:top w:val="none" w:sz="0" w:space="0" w:color="auto"/>
        <w:left w:val="none" w:sz="0" w:space="0" w:color="auto"/>
        <w:bottom w:val="none" w:sz="0" w:space="0" w:color="auto"/>
        <w:right w:val="none" w:sz="0" w:space="0" w:color="auto"/>
      </w:divBdr>
    </w:div>
    <w:div w:id="2091808163">
      <w:bodyDiv w:val="1"/>
      <w:marLeft w:val="0"/>
      <w:marRight w:val="0"/>
      <w:marTop w:val="0"/>
      <w:marBottom w:val="0"/>
      <w:divBdr>
        <w:top w:val="none" w:sz="0" w:space="0" w:color="auto"/>
        <w:left w:val="none" w:sz="0" w:space="0" w:color="auto"/>
        <w:bottom w:val="none" w:sz="0" w:space="0" w:color="auto"/>
        <w:right w:val="none" w:sz="0" w:space="0" w:color="auto"/>
      </w:divBdr>
    </w:div>
    <w:div w:id="2092002181">
      <w:bodyDiv w:val="1"/>
      <w:marLeft w:val="0"/>
      <w:marRight w:val="0"/>
      <w:marTop w:val="0"/>
      <w:marBottom w:val="0"/>
      <w:divBdr>
        <w:top w:val="none" w:sz="0" w:space="0" w:color="auto"/>
        <w:left w:val="none" w:sz="0" w:space="0" w:color="auto"/>
        <w:bottom w:val="none" w:sz="0" w:space="0" w:color="auto"/>
        <w:right w:val="none" w:sz="0" w:space="0" w:color="auto"/>
      </w:divBdr>
    </w:div>
    <w:div w:id="2092040464">
      <w:bodyDiv w:val="1"/>
      <w:marLeft w:val="0"/>
      <w:marRight w:val="0"/>
      <w:marTop w:val="0"/>
      <w:marBottom w:val="0"/>
      <w:divBdr>
        <w:top w:val="none" w:sz="0" w:space="0" w:color="auto"/>
        <w:left w:val="none" w:sz="0" w:space="0" w:color="auto"/>
        <w:bottom w:val="none" w:sz="0" w:space="0" w:color="auto"/>
        <w:right w:val="none" w:sz="0" w:space="0" w:color="auto"/>
      </w:divBdr>
    </w:div>
    <w:div w:id="2092123007">
      <w:bodyDiv w:val="1"/>
      <w:marLeft w:val="0"/>
      <w:marRight w:val="0"/>
      <w:marTop w:val="0"/>
      <w:marBottom w:val="0"/>
      <w:divBdr>
        <w:top w:val="none" w:sz="0" w:space="0" w:color="auto"/>
        <w:left w:val="none" w:sz="0" w:space="0" w:color="auto"/>
        <w:bottom w:val="none" w:sz="0" w:space="0" w:color="auto"/>
        <w:right w:val="none" w:sz="0" w:space="0" w:color="auto"/>
      </w:divBdr>
    </w:div>
    <w:div w:id="2092895339">
      <w:bodyDiv w:val="1"/>
      <w:marLeft w:val="0"/>
      <w:marRight w:val="0"/>
      <w:marTop w:val="0"/>
      <w:marBottom w:val="0"/>
      <w:divBdr>
        <w:top w:val="none" w:sz="0" w:space="0" w:color="auto"/>
        <w:left w:val="none" w:sz="0" w:space="0" w:color="auto"/>
        <w:bottom w:val="none" w:sz="0" w:space="0" w:color="auto"/>
        <w:right w:val="none" w:sz="0" w:space="0" w:color="auto"/>
      </w:divBdr>
    </w:div>
    <w:div w:id="2093041548">
      <w:bodyDiv w:val="1"/>
      <w:marLeft w:val="0"/>
      <w:marRight w:val="0"/>
      <w:marTop w:val="0"/>
      <w:marBottom w:val="0"/>
      <w:divBdr>
        <w:top w:val="none" w:sz="0" w:space="0" w:color="auto"/>
        <w:left w:val="none" w:sz="0" w:space="0" w:color="auto"/>
        <w:bottom w:val="none" w:sz="0" w:space="0" w:color="auto"/>
        <w:right w:val="none" w:sz="0" w:space="0" w:color="auto"/>
      </w:divBdr>
    </w:div>
    <w:div w:id="2093161689">
      <w:bodyDiv w:val="1"/>
      <w:marLeft w:val="0"/>
      <w:marRight w:val="0"/>
      <w:marTop w:val="0"/>
      <w:marBottom w:val="0"/>
      <w:divBdr>
        <w:top w:val="none" w:sz="0" w:space="0" w:color="auto"/>
        <w:left w:val="none" w:sz="0" w:space="0" w:color="auto"/>
        <w:bottom w:val="none" w:sz="0" w:space="0" w:color="auto"/>
        <w:right w:val="none" w:sz="0" w:space="0" w:color="auto"/>
      </w:divBdr>
    </w:div>
    <w:div w:id="2093238900">
      <w:bodyDiv w:val="1"/>
      <w:marLeft w:val="0"/>
      <w:marRight w:val="0"/>
      <w:marTop w:val="0"/>
      <w:marBottom w:val="0"/>
      <w:divBdr>
        <w:top w:val="none" w:sz="0" w:space="0" w:color="auto"/>
        <w:left w:val="none" w:sz="0" w:space="0" w:color="auto"/>
        <w:bottom w:val="none" w:sz="0" w:space="0" w:color="auto"/>
        <w:right w:val="none" w:sz="0" w:space="0" w:color="auto"/>
      </w:divBdr>
    </w:div>
    <w:div w:id="2093309086">
      <w:bodyDiv w:val="1"/>
      <w:marLeft w:val="0"/>
      <w:marRight w:val="0"/>
      <w:marTop w:val="0"/>
      <w:marBottom w:val="0"/>
      <w:divBdr>
        <w:top w:val="none" w:sz="0" w:space="0" w:color="auto"/>
        <w:left w:val="none" w:sz="0" w:space="0" w:color="auto"/>
        <w:bottom w:val="none" w:sz="0" w:space="0" w:color="auto"/>
        <w:right w:val="none" w:sz="0" w:space="0" w:color="auto"/>
      </w:divBdr>
    </w:div>
    <w:div w:id="2093503012">
      <w:bodyDiv w:val="1"/>
      <w:marLeft w:val="0"/>
      <w:marRight w:val="0"/>
      <w:marTop w:val="0"/>
      <w:marBottom w:val="0"/>
      <w:divBdr>
        <w:top w:val="none" w:sz="0" w:space="0" w:color="auto"/>
        <w:left w:val="none" w:sz="0" w:space="0" w:color="auto"/>
        <w:bottom w:val="none" w:sz="0" w:space="0" w:color="auto"/>
        <w:right w:val="none" w:sz="0" w:space="0" w:color="auto"/>
      </w:divBdr>
    </w:div>
    <w:div w:id="2093768495">
      <w:bodyDiv w:val="1"/>
      <w:marLeft w:val="0"/>
      <w:marRight w:val="0"/>
      <w:marTop w:val="0"/>
      <w:marBottom w:val="0"/>
      <w:divBdr>
        <w:top w:val="none" w:sz="0" w:space="0" w:color="auto"/>
        <w:left w:val="none" w:sz="0" w:space="0" w:color="auto"/>
        <w:bottom w:val="none" w:sz="0" w:space="0" w:color="auto"/>
        <w:right w:val="none" w:sz="0" w:space="0" w:color="auto"/>
      </w:divBdr>
    </w:div>
    <w:div w:id="2094280048">
      <w:bodyDiv w:val="1"/>
      <w:marLeft w:val="0"/>
      <w:marRight w:val="0"/>
      <w:marTop w:val="0"/>
      <w:marBottom w:val="0"/>
      <w:divBdr>
        <w:top w:val="none" w:sz="0" w:space="0" w:color="auto"/>
        <w:left w:val="none" w:sz="0" w:space="0" w:color="auto"/>
        <w:bottom w:val="none" w:sz="0" w:space="0" w:color="auto"/>
        <w:right w:val="none" w:sz="0" w:space="0" w:color="auto"/>
      </w:divBdr>
    </w:div>
    <w:div w:id="2094357175">
      <w:bodyDiv w:val="1"/>
      <w:marLeft w:val="0"/>
      <w:marRight w:val="0"/>
      <w:marTop w:val="0"/>
      <w:marBottom w:val="0"/>
      <w:divBdr>
        <w:top w:val="none" w:sz="0" w:space="0" w:color="auto"/>
        <w:left w:val="none" w:sz="0" w:space="0" w:color="auto"/>
        <w:bottom w:val="none" w:sz="0" w:space="0" w:color="auto"/>
        <w:right w:val="none" w:sz="0" w:space="0" w:color="auto"/>
      </w:divBdr>
    </w:div>
    <w:div w:id="2094545832">
      <w:bodyDiv w:val="1"/>
      <w:marLeft w:val="0"/>
      <w:marRight w:val="0"/>
      <w:marTop w:val="0"/>
      <w:marBottom w:val="0"/>
      <w:divBdr>
        <w:top w:val="none" w:sz="0" w:space="0" w:color="auto"/>
        <w:left w:val="none" w:sz="0" w:space="0" w:color="auto"/>
        <w:bottom w:val="none" w:sz="0" w:space="0" w:color="auto"/>
        <w:right w:val="none" w:sz="0" w:space="0" w:color="auto"/>
      </w:divBdr>
    </w:div>
    <w:div w:id="2094861771">
      <w:bodyDiv w:val="1"/>
      <w:marLeft w:val="0"/>
      <w:marRight w:val="0"/>
      <w:marTop w:val="0"/>
      <w:marBottom w:val="0"/>
      <w:divBdr>
        <w:top w:val="none" w:sz="0" w:space="0" w:color="auto"/>
        <w:left w:val="none" w:sz="0" w:space="0" w:color="auto"/>
        <w:bottom w:val="none" w:sz="0" w:space="0" w:color="auto"/>
        <w:right w:val="none" w:sz="0" w:space="0" w:color="auto"/>
      </w:divBdr>
    </w:div>
    <w:div w:id="2095009002">
      <w:bodyDiv w:val="1"/>
      <w:marLeft w:val="0"/>
      <w:marRight w:val="0"/>
      <w:marTop w:val="0"/>
      <w:marBottom w:val="0"/>
      <w:divBdr>
        <w:top w:val="none" w:sz="0" w:space="0" w:color="auto"/>
        <w:left w:val="none" w:sz="0" w:space="0" w:color="auto"/>
        <w:bottom w:val="none" w:sz="0" w:space="0" w:color="auto"/>
        <w:right w:val="none" w:sz="0" w:space="0" w:color="auto"/>
      </w:divBdr>
    </w:div>
    <w:div w:id="2095276460">
      <w:bodyDiv w:val="1"/>
      <w:marLeft w:val="0"/>
      <w:marRight w:val="0"/>
      <w:marTop w:val="0"/>
      <w:marBottom w:val="0"/>
      <w:divBdr>
        <w:top w:val="none" w:sz="0" w:space="0" w:color="auto"/>
        <w:left w:val="none" w:sz="0" w:space="0" w:color="auto"/>
        <w:bottom w:val="none" w:sz="0" w:space="0" w:color="auto"/>
        <w:right w:val="none" w:sz="0" w:space="0" w:color="auto"/>
      </w:divBdr>
    </w:div>
    <w:div w:id="2095543592">
      <w:bodyDiv w:val="1"/>
      <w:marLeft w:val="0"/>
      <w:marRight w:val="0"/>
      <w:marTop w:val="0"/>
      <w:marBottom w:val="0"/>
      <w:divBdr>
        <w:top w:val="none" w:sz="0" w:space="0" w:color="auto"/>
        <w:left w:val="none" w:sz="0" w:space="0" w:color="auto"/>
        <w:bottom w:val="none" w:sz="0" w:space="0" w:color="auto"/>
        <w:right w:val="none" w:sz="0" w:space="0" w:color="auto"/>
      </w:divBdr>
    </w:div>
    <w:div w:id="2095589907">
      <w:bodyDiv w:val="1"/>
      <w:marLeft w:val="0"/>
      <w:marRight w:val="0"/>
      <w:marTop w:val="0"/>
      <w:marBottom w:val="0"/>
      <w:divBdr>
        <w:top w:val="none" w:sz="0" w:space="0" w:color="auto"/>
        <w:left w:val="none" w:sz="0" w:space="0" w:color="auto"/>
        <w:bottom w:val="none" w:sz="0" w:space="0" w:color="auto"/>
        <w:right w:val="none" w:sz="0" w:space="0" w:color="auto"/>
      </w:divBdr>
    </w:div>
    <w:div w:id="2095666320">
      <w:bodyDiv w:val="1"/>
      <w:marLeft w:val="0"/>
      <w:marRight w:val="0"/>
      <w:marTop w:val="0"/>
      <w:marBottom w:val="0"/>
      <w:divBdr>
        <w:top w:val="none" w:sz="0" w:space="0" w:color="auto"/>
        <w:left w:val="none" w:sz="0" w:space="0" w:color="auto"/>
        <w:bottom w:val="none" w:sz="0" w:space="0" w:color="auto"/>
        <w:right w:val="none" w:sz="0" w:space="0" w:color="auto"/>
      </w:divBdr>
    </w:div>
    <w:div w:id="2095739310">
      <w:bodyDiv w:val="1"/>
      <w:marLeft w:val="0"/>
      <w:marRight w:val="0"/>
      <w:marTop w:val="0"/>
      <w:marBottom w:val="0"/>
      <w:divBdr>
        <w:top w:val="none" w:sz="0" w:space="0" w:color="auto"/>
        <w:left w:val="none" w:sz="0" w:space="0" w:color="auto"/>
        <w:bottom w:val="none" w:sz="0" w:space="0" w:color="auto"/>
        <w:right w:val="none" w:sz="0" w:space="0" w:color="auto"/>
      </w:divBdr>
    </w:div>
    <w:div w:id="2095781956">
      <w:bodyDiv w:val="1"/>
      <w:marLeft w:val="0"/>
      <w:marRight w:val="0"/>
      <w:marTop w:val="0"/>
      <w:marBottom w:val="0"/>
      <w:divBdr>
        <w:top w:val="none" w:sz="0" w:space="0" w:color="auto"/>
        <w:left w:val="none" w:sz="0" w:space="0" w:color="auto"/>
        <w:bottom w:val="none" w:sz="0" w:space="0" w:color="auto"/>
        <w:right w:val="none" w:sz="0" w:space="0" w:color="auto"/>
      </w:divBdr>
    </w:div>
    <w:div w:id="2095782149">
      <w:bodyDiv w:val="1"/>
      <w:marLeft w:val="0"/>
      <w:marRight w:val="0"/>
      <w:marTop w:val="0"/>
      <w:marBottom w:val="0"/>
      <w:divBdr>
        <w:top w:val="none" w:sz="0" w:space="0" w:color="auto"/>
        <w:left w:val="none" w:sz="0" w:space="0" w:color="auto"/>
        <w:bottom w:val="none" w:sz="0" w:space="0" w:color="auto"/>
        <w:right w:val="none" w:sz="0" w:space="0" w:color="auto"/>
      </w:divBdr>
    </w:div>
    <w:div w:id="2096050698">
      <w:bodyDiv w:val="1"/>
      <w:marLeft w:val="0"/>
      <w:marRight w:val="0"/>
      <w:marTop w:val="0"/>
      <w:marBottom w:val="0"/>
      <w:divBdr>
        <w:top w:val="none" w:sz="0" w:space="0" w:color="auto"/>
        <w:left w:val="none" w:sz="0" w:space="0" w:color="auto"/>
        <w:bottom w:val="none" w:sz="0" w:space="0" w:color="auto"/>
        <w:right w:val="none" w:sz="0" w:space="0" w:color="auto"/>
      </w:divBdr>
    </w:div>
    <w:div w:id="2096198008">
      <w:bodyDiv w:val="1"/>
      <w:marLeft w:val="0"/>
      <w:marRight w:val="0"/>
      <w:marTop w:val="0"/>
      <w:marBottom w:val="0"/>
      <w:divBdr>
        <w:top w:val="none" w:sz="0" w:space="0" w:color="auto"/>
        <w:left w:val="none" w:sz="0" w:space="0" w:color="auto"/>
        <w:bottom w:val="none" w:sz="0" w:space="0" w:color="auto"/>
        <w:right w:val="none" w:sz="0" w:space="0" w:color="auto"/>
      </w:divBdr>
    </w:div>
    <w:div w:id="2096242135">
      <w:bodyDiv w:val="1"/>
      <w:marLeft w:val="0"/>
      <w:marRight w:val="0"/>
      <w:marTop w:val="0"/>
      <w:marBottom w:val="0"/>
      <w:divBdr>
        <w:top w:val="none" w:sz="0" w:space="0" w:color="auto"/>
        <w:left w:val="none" w:sz="0" w:space="0" w:color="auto"/>
        <w:bottom w:val="none" w:sz="0" w:space="0" w:color="auto"/>
        <w:right w:val="none" w:sz="0" w:space="0" w:color="auto"/>
      </w:divBdr>
    </w:div>
    <w:div w:id="2096245447">
      <w:bodyDiv w:val="1"/>
      <w:marLeft w:val="0"/>
      <w:marRight w:val="0"/>
      <w:marTop w:val="0"/>
      <w:marBottom w:val="0"/>
      <w:divBdr>
        <w:top w:val="none" w:sz="0" w:space="0" w:color="auto"/>
        <w:left w:val="none" w:sz="0" w:space="0" w:color="auto"/>
        <w:bottom w:val="none" w:sz="0" w:space="0" w:color="auto"/>
        <w:right w:val="none" w:sz="0" w:space="0" w:color="auto"/>
      </w:divBdr>
    </w:div>
    <w:div w:id="2096433233">
      <w:bodyDiv w:val="1"/>
      <w:marLeft w:val="0"/>
      <w:marRight w:val="0"/>
      <w:marTop w:val="0"/>
      <w:marBottom w:val="0"/>
      <w:divBdr>
        <w:top w:val="none" w:sz="0" w:space="0" w:color="auto"/>
        <w:left w:val="none" w:sz="0" w:space="0" w:color="auto"/>
        <w:bottom w:val="none" w:sz="0" w:space="0" w:color="auto"/>
        <w:right w:val="none" w:sz="0" w:space="0" w:color="auto"/>
      </w:divBdr>
    </w:div>
    <w:div w:id="2096516442">
      <w:bodyDiv w:val="1"/>
      <w:marLeft w:val="0"/>
      <w:marRight w:val="0"/>
      <w:marTop w:val="0"/>
      <w:marBottom w:val="0"/>
      <w:divBdr>
        <w:top w:val="none" w:sz="0" w:space="0" w:color="auto"/>
        <w:left w:val="none" w:sz="0" w:space="0" w:color="auto"/>
        <w:bottom w:val="none" w:sz="0" w:space="0" w:color="auto"/>
        <w:right w:val="none" w:sz="0" w:space="0" w:color="auto"/>
      </w:divBdr>
    </w:div>
    <w:div w:id="2096591874">
      <w:bodyDiv w:val="1"/>
      <w:marLeft w:val="0"/>
      <w:marRight w:val="0"/>
      <w:marTop w:val="0"/>
      <w:marBottom w:val="0"/>
      <w:divBdr>
        <w:top w:val="none" w:sz="0" w:space="0" w:color="auto"/>
        <w:left w:val="none" w:sz="0" w:space="0" w:color="auto"/>
        <w:bottom w:val="none" w:sz="0" w:space="0" w:color="auto"/>
        <w:right w:val="none" w:sz="0" w:space="0" w:color="auto"/>
      </w:divBdr>
    </w:div>
    <w:div w:id="2096898630">
      <w:bodyDiv w:val="1"/>
      <w:marLeft w:val="0"/>
      <w:marRight w:val="0"/>
      <w:marTop w:val="0"/>
      <w:marBottom w:val="0"/>
      <w:divBdr>
        <w:top w:val="none" w:sz="0" w:space="0" w:color="auto"/>
        <w:left w:val="none" w:sz="0" w:space="0" w:color="auto"/>
        <w:bottom w:val="none" w:sz="0" w:space="0" w:color="auto"/>
        <w:right w:val="none" w:sz="0" w:space="0" w:color="auto"/>
      </w:divBdr>
    </w:div>
    <w:div w:id="2096971234">
      <w:bodyDiv w:val="1"/>
      <w:marLeft w:val="0"/>
      <w:marRight w:val="0"/>
      <w:marTop w:val="0"/>
      <w:marBottom w:val="0"/>
      <w:divBdr>
        <w:top w:val="none" w:sz="0" w:space="0" w:color="auto"/>
        <w:left w:val="none" w:sz="0" w:space="0" w:color="auto"/>
        <w:bottom w:val="none" w:sz="0" w:space="0" w:color="auto"/>
        <w:right w:val="none" w:sz="0" w:space="0" w:color="auto"/>
      </w:divBdr>
    </w:div>
    <w:div w:id="2097165773">
      <w:bodyDiv w:val="1"/>
      <w:marLeft w:val="0"/>
      <w:marRight w:val="0"/>
      <w:marTop w:val="0"/>
      <w:marBottom w:val="0"/>
      <w:divBdr>
        <w:top w:val="none" w:sz="0" w:space="0" w:color="auto"/>
        <w:left w:val="none" w:sz="0" w:space="0" w:color="auto"/>
        <w:bottom w:val="none" w:sz="0" w:space="0" w:color="auto"/>
        <w:right w:val="none" w:sz="0" w:space="0" w:color="auto"/>
      </w:divBdr>
    </w:div>
    <w:div w:id="2097169542">
      <w:bodyDiv w:val="1"/>
      <w:marLeft w:val="0"/>
      <w:marRight w:val="0"/>
      <w:marTop w:val="0"/>
      <w:marBottom w:val="0"/>
      <w:divBdr>
        <w:top w:val="none" w:sz="0" w:space="0" w:color="auto"/>
        <w:left w:val="none" w:sz="0" w:space="0" w:color="auto"/>
        <w:bottom w:val="none" w:sz="0" w:space="0" w:color="auto"/>
        <w:right w:val="none" w:sz="0" w:space="0" w:color="auto"/>
      </w:divBdr>
    </w:div>
    <w:div w:id="2097239077">
      <w:bodyDiv w:val="1"/>
      <w:marLeft w:val="0"/>
      <w:marRight w:val="0"/>
      <w:marTop w:val="0"/>
      <w:marBottom w:val="0"/>
      <w:divBdr>
        <w:top w:val="none" w:sz="0" w:space="0" w:color="auto"/>
        <w:left w:val="none" w:sz="0" w:space="0" w:color="auto"/>
        <w:bottom w:val="none" w:sz="0" w:space="0" w:color="auto"/>
        <w:right w:val="none" w:sz="0" w:space="0" w:color="auto"/>
      </w:divBdr>
    </w:div>
    <w:div w:id="2097286486">
      <w:bodyDiv w:val="1"/>
      <w:marLeft w:val="0"/>
      <w:marRight w:val="0"/>
      <w:marTop w:val="0"/>
      <w:marBottom w:val="0"/>
      <w:divBdr>
        <w:top w:val="none" w:sz="0" w:space="0" w:color="auto"/>
        <w:left w:val="none" w:sz="0" w:space="0" w:color="auto"/>
        <w:bottom w:val="none" w:sz="0" w:space="0" w:color="auto"/>
        <w:right w:val="none" w:sz="0" w:space="0" w:color="auto"/>
      </w:divBdr>
    </w:div>
    <w:div w:id="2097290194">
      <w:bodyDiv w:val="1"/>
      <w:marLeft w:val="0"/>
      <w:marRight w:val="0"/>
      <w:marTop w:val="0"/>
      <w:marBottom w:val="0"/>
      <w:divBdr>
        <w:top w:val="none" w:sz="0" w:space="0" w:color="auto"/>
        <w:left w:val="none" w:sz="0" w:space="0" w:color="auto"/>
        <w:bottom w:val="none" w:sz="0" w:space="0" w:color="auto"/>
        <w:right w:val="none" w:sz="0" w:space="0" w:color="auto"/>
      </w:divBdr>
    </w:div>
    <w:div w:id="2097480958">
      <w:bodyDiv w:val="1"/>
      <w:marLeft w:val="0"/>
      <w:marRight w:val="0"/>
      <w:marTop w:val="0"/>
      <w:marBottom w:val="0"/>
      <w:divBdr>
        <w:top w:val="none" w:sz="0" w:space="0" w:color="auto"/>
        <w:left w:val="none" w:sz="0" w:space="0" w:color="auto"/>
        <w:bottom w:val="none" w:sz="0" w:space="0" w:color="auto"/>
        <w:right w:val="none" w:sz="0" w:space="0" w:color="auto"/>
      </w:divBdr>
    </w:div>
    <w:div w:id="2097632443">
      <w:bodyDiv w:val="1"/>
      <w:marLeft w:val="0"/>
      <w:marRight w:val="0"/>
      <w:marTop w:val="0"/>
      <w:marBottom w:val="0"/>
      <w:divBdr>
        <w:top w:val="none" w:sz="0" w:space="0" w:color="auto"/>
        <w:left w:val="none" w:sz="0" w:space="0" w:color="auto"/>
        <w:bottom w:val="none" w:sz="0" w:space="0" w:color="auto"/>
        <w:right w:val="none" w:sz="0" w:space="0" w:color="auto"/>
      </w:divBdr>
    </w:div>
    <w:div w:id="2097703340">
      <w:bodyDiv w:val="1"/>
      <w:marLeft w:val="0"/>
      <w:marRight w:val="0"/>
      <w:marTop w:val="0"/>
      <w:marBottom w:val="0"/>
      <w:divBdr>
        <w:top w:val="none" w:sz="0" w:space="0" w:color="auto"/>
        <w:left w:val="none" w:sz="0" w:space="0" w:color="auto"/>
        <w:bottom w:val="none" w:sz="0" w:space="0" w:color="auto"/>
        <w:right w:val="none" w:sz="0" w:space="0" w:color="auto"/>
      </w:divBdr>
    </w:div>
    <w:div w:id="2097745590">
      <w:bodyDiv w:val="1"/>
      <w:marLeft w:val="0"/>
      <w:marRight w:val="0"/>
      <w:marTop w:val="0"/>
      <w:marBottom w:val="0"/>
      <w:divBdr>
        <w:top w:val="none" w:sz="0" w:space="0" w:color="auto"/>
        <w:left w:val="none" w:sz="0" w:space="0" w:color="auto"/>
        <w:bottom w:val="none" w:sz="0" w:space="0" w:color="auto"/>
        <w:right w:val="none" w:sz="0" w:space="0" w:color="auto"/>
      </w:divBdr>
    </w:div>
    <w:div w:id="2097820908">
      <w:bodyDiv w:val="1"/>
      <w:marLeft w:val="0"/>
      <w:marRight w:val="0"/>
      <w:marTop w:val="0"/>
      <w:marBottom w:val="0"/>
      <w:divBdr>
        <w:top w:val="none" w:sz="0" w:space="0" w:color="auto"/>
        <w:left w:val="none" w:sz="0" w:space="0" w:color="auto"/>
        <w:bottom w:val="none" w:sz="0" w:space="0" w:color="auto"/>
        <w:right w:val="none" w:sz="0" w:space="0" w:color="auto"/>
      </w:divBdr>
    </w:div>
    <w:div w:id="2097895776">
      <w:bodyDiv w:val="1"/>
      <w:marLeft w:val="0"/>
      <w:marRight w:val="0"/>
      <w:marTop w:val="0"/>
      <w:marBottom w:val="0"/>
      <w:divBdr>
        <w:top w:val="none" w:sz="0" w:space="0" w:color="auto"/>
        <w:left w:val="none" w:sz="0" w:space="0" w:color="auto"/>
        <w:bottom w:val="none" w:sz="0" w:space="0" w:color="auto"/>
        <w:right w:val="none" w:sz="0" w:space="0" w:color="auto"/>
      </w:divBdr>
    </w:div>
    <w:div w:id="2097969040">
      <w:bodyDiv w:val="1"/>
      <w:marLeft w:val="0"/>
      <w:marRight w:val="0"/>
      <w:marTop w:val="0"/>
      <w:marBottom w:val="0"/>
      <w:divBdr>
        <w:top w:val="none" w:sz="0" w:space="0" w:color="auto"/>
        <w:left w:val="none" w:sz="0" w:space="0" w:color="auto"/>
        <w:bottom w:val="none" w:sz="0" w:space="0" w:color="auto"/>
        <w:right w:val="none" w:sz="0" w:space="0" w:color="auto"/>
      </w:divBdr>
    </w:div>
    <w:div w:id="2098162639">
      <w:bodyDiv w:val="1"/>
      <w:marLeft w:val="0"/>
      <w:marRight w:val="0"/>
      <w:marTop w:val="0"/>
      <w:marBottom w:val="0"/>
      <w:divBdr>
        <w:top w:val="none" w:sz="0" w:space="0" w:color="auto"/>
        <w:left w:val="none" w:sz="0" w:space="0" w:color="auto"/>
        <w:bottom w:val="none" w:sz="0" w:space="0" w:color="auto"/>
        <w:right w:val="none" w:sz="0" w:space="0" w:color="auto"/>
      </w:divBdr>
    </w:div>
    <w:div w:id="2098165588">
      <w:bodyDiv w:val="1"/>
      <w:marLeft w:val="0"/>
      <w:marRight w:val="0"/>
      <w:marTop w:val="0"/>
      <w:marBottom w:val="0"/>
      <w:divBdr>
        <w:top w:val="none" w:sz="0" w:space="0" w:color="auto"/>
        <w:left w:val="none" w:sz="0" w:space="0" w:color="auto"/>
        <w:bottom w:val="none" w:sz="0" w:space="0" w:color="auto"/>
        <w:right w:val="none" w:sz="0" w:space="0" w:color="auto"/>
      </w:divBdr>
    </w:div>
    <w:div w:id="2099011788">
      <w:bodyDiv w:val="1"/>
      <w:marLeft w:val="0"/>
      <w:marRight w:val="0"/>
      <w:marTop w:val="0"/>
      <w:marBottom w:val="0"/>
      <w:divBdr>
        <w:top w:val="none" w:sz="0" w:space="0" w:color="auto"/>
        <w:left w:val="none" w:sz="0" w:space="0" w:color="auto"/>
        <w:bottom w:val="none" w:sz="0" w:space="0" w:color="auto"/>
        <w:right w:val="none" w:sz="0" w:space="0" w:color="auto"/>
      </w:divBdr>
    </w:div>
    <w:div w:id="2099012386">
      <w:bodyDiv w:val="1"/>
      <w:marLeft w:val="0"/>
      <w:marRight w:val="0"/>
      <w:marTop w:val="0"/>
      <w:marBottom w:val="0"/>
      <w:divBdr>
        <w:top w:val="none" w:sz="0" w:space="0" w:color="auto"/>
        <w:left w:val="none" w:sz="0" w:space="0" w:color="auto"/>
        <w:bottom w:val="none" w:sz="0" w:space="0" w:color="auto"/>
        <w:right w:val="none" w:sz="0" w:space="0" w:color="auto"/>
      </w:divBdr>
    </w:div>
    <w:div w:id="2099323649">
      <w:bodyDiv w:val="1"/>
      <w:marLeft w:val="0"/>
      <w:marRight w:val="0"/>
      <w:marTop w:val="0"/>
      <w:marBottom w:val="0"/>
      <w:divBdr>
        <w:top w:val="none" w:sz="0" w:space="0" w:color="auto"/>
        <w:left w:val="none" w:sz="0" w:space="0" w:color="auto"/>
        <w:bottom w:val="none" w:sz="0" w:space="0" w:color="auto"/>
        <w:right w:val="none" w:sz="0" w:space="0" w:color="auto"/>
      </w:divBdr>
    </w:div>
    <w:div w:id="2099472462">
      <w:bodyDiv w:val="1"/>
      <w:marLeft w:val="0"/>
      <w:marRight w:val="0"/>
      <w:marTop w:val="0"/>
      <w:marBottom w:val="0"/>
      <w:divBdr>
        <w:top w:val="none" w:sz="0" w:space="0" w:color="auto"/>
        <w:left w:val="none" w:sz="0" w:space="0" w:color="auto"/>
        <w:bottom w:val="none" w:sz="0" w:space="0" w:color="auto"/>
        <w:right w:val="none" w:sz="0" w:space="0" w:color="auto"/>
      </w:divBdr>
    </w:div>
    <w:div w:id="2099717030">
      <w:bodyDiv w:val="1"/>
      <w:marLeft w:val="0"/>
      <w:marRight w:val="0"/>
      <w:marTop w:val="0"/>
      <w:marBottom w:val="0"/>
      <w:divBdr>
        <w:top w:val="none" w:sz="0" w:space="0" w:color="auto"/>
        <w:left w:val="none" w:sz="0" w:space="0" w:color="auto"/>
        <w:bottom w:val="none" w:sz="0" w:space="0" w:color="auto"/>
        <w:right w:val="none" w:sz="0" w:space="0" w:color="auto"/>
      </w:divBdr>
    </w:div>
    <w:div w:id="2100058972">
      <w:bodyDiv w:val="1"/>
      <w:marLeft w:val="0"/>
      <w:marRight w:val="0"/>
      <w:marTop w:val="0"/>
      <w:marBottom w:val="0"/>
      <w:divBdr>
        <w:top w:val="none" w:sz="0" w:space="0" w:color="auto"/>
        <w:left w:val="none" w:sz="0" w:space="0" w:color="auto"/>
        <w:bottom w:val="none" w:sz="0" w:space="0" w:color="auto"/>
        <w:right w:val="none" w:sz="0" w:space="0" w:color="auto"/>
      </w:divBdr>
    </w:div>
    <w:div w:id="2100322514">
      <w:bodyDiv w:val="1"/>
      <w:marLeft w:val="0"/>
      <w:marRight w:val="0"/>
      <w:marTop w:val="0"/>
      <w:marBottom w:val="0"/>
      <w:divBdr>
        <w:top w:val="none" w:sz="0" w:space="0" w:color="auto"/>
        <w:left w:val="none" w:sz="0" w:space="0" w:color="auto"/>
        <w:bottom w:val="none" w:sz="0" w:space="0" w:color="auto"/>
        <w:right w:val="none" w:sz="0" w:space="0" w:color="auto"/>
      </w:divBdr>
    </w:div>
    <w:div w:id="2100448728">
      <w:bodyDiv w:val="1"/>
      <w:marLeft w:val="0"/>
      <w:marRight w:val="0"/>
      <w:marTop w:val="0"/>
      <w:marBottom w:val="0"/>
      <w:divBdr>
        <w:top w:val="none" w:sz="0" w:space="0" w:color="auto"/>
        <w:left w:val="none" w:sz="0" w:space="0" w:color="auto"/>
        <w:bottom w:val="none" w:sz="0" w:space="0" w:color="auto"/>
        <w:right w:val="none" w:sz="0" w:space="0" w:color="auto"/>
      </w:divBdr>
    </w:div>
    <w:div w:id="2100787303">
      <w:bodyDiv w:val="1"/>
      <w:marLeft w:val="0"/>
      <w:marRight w:val="0"/>
      <w:marTop w:val="0"/>
      <w:marBottom w:val="0"/>
      <w:divBdr>
        <w:top w:val="none" w:sz="0" w:space="0" w:color="auto"/>
        <w:left w:val="none" w:sz="0" w:space="0" w:color="auto"/>
        <w:bottom w:val="none" w:sz="0" w:space="0" w:color="auto"/>
        <w:right w:val="none" w:sz="0" w:space="0" w:color="auto"/>
      </w:divBdr>
    </w:div>
    <w:div w:id="2100907893">
      <w:bodyDiv w:val="1"/>
      <w:marLeft w:val="0"/>
      <w:marRight w:val="0"/>
      <w:marTop w:val="0"/>
      <w:marBottom w:val="0"/>
      <w:divBdr>
        <w:top w:val="none" w:sz="0" w:space="0" w:color="auto"/>
        <w:left w:val="none" w:sz="0" w:space="0" w:color="auto"/>
        <w:bottom w:val="none" w:sz="0" w:space="0" w:color="auto"/>
        <w:right w:val="none" w:sz="0" w:space="0" w:color="auto"/>
      </w:divBdr>
    </w:div>
    <w:div w:id="2101025060">
      <w:bodyDiv w:val="1"/>
      <w:marLeft w:val="0"/>
      <w:marRight w:val="0"/>
      <w:marTop w:val="0"/>
      <w:marBottom w:val="0"/>
      <w:divBdr>
        <w:top w:val="none" w:sz="0" w:space="0" w:color="auto"/>
        <w:left w:val="none" w:sz="0" w:space="0" w:color="auto"/>
        <w:bottom w:val="none" w:sz="0" w:space="0" w:color="auto"/>
        <w:right w:val="none" w:sz="0" w:space="0" w:color="auto"/>
      </w:divBdr>
    </w:div>
    <w:div w:id="2101099482">
      <w:bodyDiv w:val="1"/>
      <w:marLeft w:val="0"/>
      <w:marRight w:val="0"/>
      <w:marTop w:val="0"/>
      <w:marBottom w:val="0"/>
      <w:divBdr>
        <w:top w:val="none" w:sz="0" w:space="0" w:color="auto"/>
        <w:left w:val="none" w:sz="0" w:space="0" w:color="auto"/>
        <w:bottom w:val="none" w:sz="0" w:space="0" w:color="auto"/>
        <w:right w:val="none" w:sz="0" w:space="0" w:color="auto"/>
      </w:divBdr>
    </w:div>
    <w:div w:id="2101215917">
      <w:bodyDiv w:val="1"/>
      <w:marLeft w:val="0"/>
      <w:marRight w:val="0"/>
      <w:marTop w:val="0"/>
      <w:marBottom w:val="0"/>
      <w:divBdr>
        <w:top w:val="none" w:sz="0" w:space="0" w:color="auto"/>
        <w:left w:val="none" w:sz="0" w:space="0" w:color="auto"/>
        <w:bottom w:val="none" w:sz="0" w:space="0" w:color="auto"/>
        <w:right w:val="none" w:sz="0" w:space="0" w:color="auto"/>
      </w:divBdr>
    </w:div>
    <w:div w:id="2101220627">
      <w:bodyDiv w:val="1"/>
      <w:marLeft w:val="0"/>
      <w:marRight w:val="0"/>
      <w:marTop w:val="0"/>
      <w:marBottom w:val="0"/>
      <w:divBdr>
        <w:top w:val="none" w:sz="0" w:space="0" w:color="auto"/>
        <w:left w:val="none" w:sz="0" w:space="0" w:color="auto"/>
        <w:bottom w:val="none" w:sz="0" w:space="0" w:color="auto"/>
        <w:right w:val="none" w:sz="0" w:space="0" w:color="auto"/>
      </w:divBdr>
    </w:div>
    <w:div w:id="2101560149">
      <w:bodyDiv w:val="1"/>
      <w:marLeft w:val="0"/>
      <w:marRight w:val="0"/>
      <w:marTop w:val="0"/>
      <w:marBottom w:val="0"/>
      <w:divBdr>
        <w:top w:val="none" w:sz="0" w:space="0" w:color="auto"/>
        <w:left w:val="none" w:sz="0" w:space="0" w:color="auto"/>
        <w:bottom w:val="none" w:sz="0" w:space="0" w:color="auto"/>
        <w:right w:val="none" w:sz="0" w:space="0" w:color="auto"/>
      </w:divBdr>
    </w:div>
    <w:div w:id="2101640696">
      <w:bodyDiv w:val="1"/>
      <w:marLeft w:val="0"/>
      <w:marRight w:val="0"/>
      <w:marTop w:val="0"/>
      <w:marBottom w:val="0"/>
      <w:divBdr>
        <w:top w:val="none" w:sz="0" w:space="0" w:color="auto"/>
        <w:left w:val="none" w:sz="0" w:space="0" w:color="auto"/>
        <w:bottom w:val="none" w:sz="0" w:space="0" w:color="auto"/>
        <w:right w:val="none" w:sz="0" w:space="0" w:color="auto"/>
      </w:divBdr>
    </w:div>
    <w:div w:id="2102069110">
      <w:bodyDiv w:val="1"/>
      <w:marLeft w:val="0"/>
      <w:marRight w:val="0"/>
      <w:marTop w:val="0"/>
      <w:marBottom w:val="0"/>
      <w:divBdr>
        <w:top w:val="none" w:sz="0" w:space="0" w:color="auto"/>
        <w:left w:val="none" w:sz="0" w:space="0" w:color="auto"/>
        <w:bottom w:val="none" w:sz="0" w:space="0" w:color="auto"/>
        <w:right w:val="none" w:sz="0" w:space="0" w:color="auto"/>
      </w:divBdr>
    </w:div>
    <w:div w:id="2102097724">
      <w:bodyDiv w:val="1"/>
      <w:marLeft w:val="0"/>
      <w:marRight w:val="0"/>
      <w:marTop w:val="0"/>
      <w:marBottom w:val="0"/>
      <w:divBdr>
        <w:top w:val="none" w:sz="0" w:space="0" w:color="auto"/>
        <w:left w:val="none" w:sz="0" w:space="0" w:color="auto"/>
        <w:bottom w:val="none" w:sz="0" w:space="0" w:color="auto"/>
        <w:right w:val="none" w:sz="0" w:space="0" w:color="auto"/>
      </w:divBdr>
    </w:div>
    <w:div w:id="2102220964">
      <w:bodyDiv w:val="1"/>
      <w:marLeft w:val="0"/>
      <w:marRight w:val="0"/>
      <w:marTop w:val="0"/>
      <w:marBottom w:val="0"/>
      <w:divBdr>
        <w:top w:val="none" w:sz="0" w:space="0" w:color="auto"/>
        <w:left w:val="none" w:sz="0" w:space="0" w:color="auto"/>
        <w:bottom w:val="none" w:sz="0" w:space="0" w:color="auto"/>
        <w:right w:val="none" w:sz="0" w:space="0" w:color="auto"/>
      </w:divBdr>
    </w:div>
    <w:div w:id="2102405935">
      <w:bodyDiv w:val="1"/>
      <w:marLeft w:val="0"/>
      <w:marRight w:val="0"/>
      <w:marTop w:val="0"/>
      <w:marBottom w:val="0"/>
      <w:divBdr>
        <w:top w:val="none" w:sz="0" w:space="0" w:color="auto"/>
        <w:left w:val="none" w:sz="0" w:space="0" w:color="auto"/>
        <w:bottom w:val="none" w:sz="0" w:space="0" w:color="auto"/>
        <w:right w:val="none" w:sz="0" w:space="0" w:color="auto"/>
      </w:divBdr>
    </w:div>
    <w:div w:id="2102407211">
      <w:bodyDiv w:val="1"/>
      <w:marLeft w:val="0"/>
      <w:marRight w:val="0"/>
      <w:marTop w:val="0"/>
      <w:marBottom w:val="0"/>
      <w:divBdr>
        <w:top w:val="none" w:sz="0" w:space="0" w:color="auto"/>
        <w:left w:val="none" w:sz="0" w:space="0" w:color="auto"/>
        <w:bottom w:val="none" w:sz="0" w:space="0" w:color="auto"/>
        <w:right w:val="none" w:sz="0" w:space="0" w:color="auto"/>
      </w:divBdr>
    </w:div>
    <w:div w:id="2102526254">
      <w:bodyDiv w:val="1"/>
      <w:marLeft w:val="0"/>
      <w:marRight w:val="0"/>
      <w:marTop w:val="0"/>
      <w:marBottom w:val="0"/>
      <w:divBdr>
        <w:top w:val="none" w:sz="0" w:space="0" w:color="auto"/>
        <w:left w:val="none" w:sz="0" w:space="0" w:color="auto"/>
        <w:bottom w:val="none" w:sz="0" w:space="0" w:color="auto"/>
        <w:right w:val="none" w:sz="0" w:space="0" w:color="auto"/>
      </w:divBdr>
    </w:div>
    <w:div w:id="2102792869">
      <w:bodyDiv w:val="1"/>
      <w:marLeft w:val="0"/>
      <w:marRight w:val="0"/>
      <w:marTop w:val="0"/>
      <w:marBottom w:val="0"/>
      <w:divBdr>
        <w:top w:val="none" w:sz="0" w:space="0" w:color="auto"/>
        <w:left w:val="none" w:sz="0" w:space="0" w:color="auto"/>
        <w:bottom w:val="none" w:sz="0" w:space="0" w:color="auto"/>
        <w:right w:val="none" w:sz="0" w:space="0" w:color="auto"/>
      </w:divBdr>
    </w:div>
    <w:div w:id="2102799524">
      <w:bodyDiv w:val="1"/>
      <w:marLeft w:val="0"/>
      <w:marRight w:val="0"/>
      <w:marTop w:val="0"/>
      <w:marBottom w:val="0"/>
      <w:divBdr>
        <w:top w:val="none" w:sz="0" w:space="0" w:color="auto"/>
        <w:left w:val="none" w:sz="0" w:space="0" w:color="auto"/>
        <w:bottom w:val="none" w:sz="0" w:space="0" w:color="auto"/>
        <w:right w:val="none" w:sz="0" w:space="0" w:color="auto"/>
      </w:divBdr>
    </w:div>
    <w:div w:id="2102986981">
      <w:bodyDiv w:val="1"/>
      <w:marLeft w:val="0"/>
      <w:marRight w:val="0"/>
      <w:marTop w:val="0"/>
      <w:marBottom w:val="0"/>
      <w:divBdr>
        <w:top w:val="none" w:sz="0" w:space="0" w:color="auto"/>
        <w:left w:val="none" w:sz="0" w:space="0" w:color="auto"/>
        <w:bottom w:val="none" w:sz="0" w:space="0" w:color="auto"/>
        <w:right w:val="none" w:sz="0" w:space="0" w:color="auto"/>
      </w:divBdr>
    </w:div>
    <w:div w:id="2103990685">
      <w:bodyDiv w:val="1"/>
      <w:marLeft w:val="0"/>
      <w:marRight w:val="0"/>
      <w:marTop w:val="0"/>
      <w:marBottom w:val="0"/>
      <w:divBdr>
        <w:top w:val="none" w:sz="0" w:space="0" w:color="auto"/>
        <w:left w:val="none" w:sz="0" w:space="0" w:color="auto"/>
        <w:bottom w:val="none" w:sz="0" w:space="0" w:color="auto"/>
        <w:right w:val="none" w:sz="0" w:space="0" w:color="auto"/>
      </w:divBdr>
    </w:div>
    <w:div w:id="2104106895">
      <w:bodyDiv w:val="1"/>
      <w:marLeft w:val="0"/>
      <w:marRight w:val="0"/>
      <w:marTop w:val="0"/>
      <w:marBottom w:val="0"/>
      <w:divBdr>
        <w:top w:val="none" w:sz="0" w:space="0" w:color="auto"/>
        <w:left w:val="none" w:sz="0" w:space="0" w:color="auto"/>
        <w:bottom w:val="none" w:sz="0" w:space="0" w:color="auto"/>
        <w:right w:val="none" w:sz="0" w:space="0" w:color="auto"/>
      </w:divBdr>
    </w:div>
    <w:div w:id="2104179470">
      <w:bodyDiv w:val="1"/>
      <w:marLeft w:val="0"/>
      <w:marRight w:val="0"/>
      <w:marTop w:val="0"/>
      <w:marBottom w:val="0"/>
      <w:divBdr>
        <w:top w:val="none" w:sz="0" w:space="0" w:color="auto"/>
        <w:left w:val="none" w:sz="0" w:space="0" w:color="auto"/>
        <w:bottom w:val="none" w:sz="0" w:space="0" w:color="auto"/>
        <w:right w:val="none" w:sz="0" w:space="0" w:color="auto"/>
      </w:divBdr>
    </w:div>
    <w:div w:id="2104254082">
      <w:bodyDiv w:val="1"/>
      <w:marLeft w:val="0"/>
      <w:marRight w:val="0"/>
      <w:marTop w:val="0"/>
      <w:marBottom w:val="0"/>
      <w:divBdr>
        <w:top w:val="none" w:sz="0" w:space="0" w:color="auto"/>
        <w:left w:val="none" w:sz="0" w:space="0" w:color="auto"/>
        <w:bottom w:val="none" w:sz="0" w:space="0" w:color="auto"/>
        <w:right w:val="none" w:sz="0" w:space="0" w:color="auto"/>
      </w:divBdr>
    </w:div>
    <w:div w:id="2104301817">
      <w:bodyDiv w:val="1"/>
      <w:marLeft w:val="0"/>
      <w:marRight w:val="0"/>
      <w:marTop w:val="0"/>
      <w:marBottom w:val="0"/>
      <w:divBdr>
        <w:top w:val="none" w:sz="0" w:space="0" w:color="auto"/>
        <w:left w:val="none" w:sz="0" w:space="0" w:color="auto"/>
        <w:bottom w:val="none" w:sz="0" w:space="0" w:color="auto"/>
        <w:right w:val="none" w:sz="0" w:space="0" w:color="auto"/>
      </w:divBdr>
    </w:div>
    <w:div w:id="2104451506">
      <w:bodyDiv w:val="1"/>
      <w:marLeft w:val="0"/>
      <w:marRight w:val="0"/>
      <w:marTop w:val="0"/>
      <w:marBottom w:val="0"/>
      <w:divBdr>
        <w:top w:val="none" w:sz="0" w:space="0" w:color="auto"/>
        <w:left w:val="none" w:sz="0" w:space="0" w:color="auto"/>
        <w:bottom w:val="none" w:sz="0" w:space="0" w:color="auto"/>
        <w:right w:val="none" w:sz="0" w:space="0" w:color="auto"/>
      </w:divBdr>
    </w:div>
    <w:div w:id="2104523973">
      <w:bodyDiv w:val="1"/>
      <w:marLeft w:val="0"/>
      <w:marRight w:val="0"/>
      <w:marTop w:val="0"/>
      <w:marBottom w:val="0"/>
      <w:divBdr>
        <w:top w:val="none" w:sz="0" w:space="0" w:color="auto"/>
        <w:left w:val="none" w:sz="0" w:space="0" w:color="auto"/>
        <w:bottom w:val="none" w:sz="0" w:space="0" w:color="auto"/>
        <w:right w:val="none" w:sz="0" w:space="0" w:color="auto"/>
      </w:divBdr>
    </w:div>
    <w:div w:id="2104524649">
      <w:bodyDiv w:val="1"/>
      <w:marLeft w:val="0"/>
      <w:marRight w:val="0"/>
      <w:marTop w:val="0"/>
      <w:marBottom w:val="0"/>
      <w:divBdr>
        <w:top w:val="none" w:sz="0" w:space="0" w:color="auto"/>
        <w:left w:val="none" w:sz="0" w:space="0" w:color="auto"/>
        <w:bottom w:val="none" w:sz="0" w:space="0" w:color="auto"/>
        <w:right w:val="none" w:sz="0" w:space="0" w:color="auto"/>
      </w:divBdr>
    </w:div>
    <w:div w:id="2104639755">
      <w:bodyDiv w:val="1"/>
      <w:marLeft w:val="0"/>
      <w:marRight w:val="0"/>
      <w:marTop w:val="0"/>
      <w:marBottom w:val="0"/>
      <w:divBdr>
        <w:top w:val="none" w:sz="0" w:space="0" w:color="auto"/>
        <w:left w:val="none" w:sz="0" w:space="0" w:color="auto"/>
        <w:bottom w:val="none" w:sz="0" w:space="0" w:color="auto"/>
        <w:right w:val="none" w:sz="0" w:space="0" w:color="auto"/>
      </w:divBdr>
    </w:div>
    <w:div w:id="2104714740">
      <w:bodyDiv w:val="1"/>
      <w:marLeft w:val="0"/>
      <w:marRight w:val="0"/>
      <w:marTop w:val="0"/>
      <w:marBottom w:val="0"/>
      <w:divBdr>
        <w:top w:val="none" w:sz="0" w:space="0" w:color="auto"/>
        <w:left w:val="none" w:sz="0" w:space="0" w:color="auto"/>
        <w:bottom w:val="none" w:sz="0" w:space="0" w:color="auto"/>
        <w:right w:val="none" w:sz="0" w:space="0" w:color="auto"/>
      </w:divBdr>
    </w:div>
    <w:div w:id="2104917298">
      <w:bodyDiv w:val="1"/>
      <w:marLeft w:val="0"/>
      <w:marRight w:val="0"/>
      <w:marTop w:val="0"/>
      <w:marBottom w:val="0"/>
      <w:divBdr>
        <w:top w:val="none" w:sz="0" w:space="0" w:color="auto"/>
        <w:left w:val="none" w:sz="0" w:space="0" w:color="auto"/>
        <w:bottom w:val="none" w:sz="0" w:space="0" w:color="auto"/>
        <w:right w:val="none" w:sz="0" w:space="0" w:color="auto"/>
      </w:divBdr>
    </w:div>
    <w:div w:id="2105303529">
      <w:bodyDiv w:val="1"/>
      <w:marLeft w:val="0"/>
      <w:marRight w:val="0"/>
      <w:marTop w:val="0"/>
      <w:marBottom w:val="0"/>
      <w:divBdr>
        <w:top w:val="none" w:sz="0" w:space="0" w:color="auto"/>
        <w:left w:val="none" w:sz="0" w:space="0" w:color="auto"/>
        <w:bottom w:val="none" w:sz="0" w:space="0" w:color="auto"/>
        <w:right w:val="none" w:sz="0" w:space="0" w:color="auto"/>
      </w:divBdr>
    </w:div>
    <w:div w:id="2105421848">
      <w:bodyDiv w:val="1"/>
      <w:marLeft w:val="0"/>
      <w:marRight w:val="0"/>
      <w:marTop w:val="0"/>
      <w:marBottom w:val="0"/>
      <w:divBdr>
        <w:top w:val="none" w:sz="0" w:space="0" w:color="auto"/>
        <w:left w:val="none" w:sz="0" w:space="0" w:color="auto"/>
        <w:bottom w:val="none" w:sz="0" w:space="0" w:color="auto"/>
        <w:right w:val="none" w:sz="0" w:space="0" w:color="auto"/>
      </w:divBdr>
    </w:div>
    <w:div w:id="2105489363">
      <w:bodyDiv w:val="1"/>
      <w:marLeft w:val="0"/>
      <w:marRight w:val="0"/>
      <w:marTop w:val="0"/>
      <w:marBottom w:val="0"/>
      <w:divBdr>
        <w:top w:val="none" w:sz="0" w:space="0" w:color="auto"/>
        <w:left w:val="none" w:sz="0" w:space="0" w:color="auto"/>
        <w:bottom w:val="none" w:sz="0" w:space="0" w:color="auto"/>
        <w:right w:val="none" w:sz="0" w:space="0" w:color="auto"/>
      </w:divBdr>
    </w:div>
    <w:div w:id="2105614811">
      <w:bodyDiv w:val="1"/>
      <w:marLeft w:val="0"/>
      <w:marRight w:val="0"/>
      <w:marTop w:val="0"/>
      <w:marBottom w:val="0"/>
      <w:divBdr>
        <w:top w:val="none" w:sz="0" w:space="0" w:color="auto"/>
        <w:left w:val="none" w:sz="0" w:space="0" w:color="auto"/>
        <w:bottom w:val="none" w:sz="0" w:space="0" w:color="auto"/>
        <w:right w:val="none" w:sz="0" w:space="0" w:color="auto"/>
      </w:divBdr>
    </w:div>
    <w:div w:id="2105759807">
      <w:bodyDiv w:val="1"/>
      <w:marLeft w:val="0"/>
      <w:marRight w:val="0"/>
      <w:marTop w:val="0"/>
      <w:marBottom w:val="0"/>
      <w:divBdr>
        <w:top w:val="none" w:sz="0" w:space="0" w:color="auto"/>
        <w:left w:val="none" w:sz="0" w:space="0" w:color="auto"/>
        <w:bottom w:val="none" w:sz="0" w:space="0" w:color="auto"/>
        <w:right w:val="none" w:sz="0" w:space="0" w:color="auto"/>
      </w:divBdr>
    </w:div>
    <w:div w:id="2106227188">
      <w:bodyDiv w:val="1"/>
      <w:marLeft w:val="0"/>
      <w:marRight w:val="0"/>
      <w:marTop w:val="0"/>
      <w:marBottom w:val="0"/>
      <w:divBdr>
        <w:top w:val="none" w:sz="0" w:space="0" w:color="auto"/>
        <w:left w:val="none" w:sz="0" w:space="0" w:color="auto"/>
        <w:bottom w:val="none" w:sz="0" w:space="0" w:color="auto"/>
        <w:right w:val="none" w:sz="0" w:space="0" w:color="auto"/>
      </w:divBdr>
    </w:div>
    <w:div w:id="2106610986">
      <w:bodyDiv w:val="1"/>
      <w:marLeft w:val="0"/>
      <w:marRight w:val="0"/>
      <w:marTop w:val="0"/>
      <w:marBottom w:val="0"/>
      <w:divBdr>
        <w:top w:val="none" w:sz="0" w:space="0" w:color="auto"/>
        <w:left w:val="none" w:sz="0" w:space="0" w:color="auto"/>
        <w:bottom w:val="none" w:sz="0" w:space="0" w:color="auto"/>
        <w:right w:val="none" w:sz="0" w:space="0" w:color="auto"/>
      </w:divBdr>
    </w:div>
    <w:div w:id="2106613090">
      <w:bodyDiv w:val="1"/>
      <w:marLeft w:val="0"/>
      <w:marRight w:val="0"/>
      <w:marTop w:val="0"/>
      <w:marBottom w:val="0"/>
      <w:divBdr>
        <w:top w:val="none" w:sz="0" w:space="0" w:color="auto"/>
        <w:left w:val="none" w:sz="0" w:space="0" w:color="auto"/>
        <w:bottom w:val="none" w:sz="0" w:space="0" w:color="auto"/>
        <w:right w:val="none" w:sz="0" w:space="0" w:color="auto"/>
      </w:divBdr>
    </w:div>
    <w:div w:id="2106995021">
      <w:bodyDiv w:val="1"/>
      <w:marLeft w:val="0"/>
      <w:marRight w:val="0"/>
      <w:marTop w:val="0"/>
      <w:marBottom w:val="0"/>
      <w:divBdr>
        <w:top w:val="none" w:sz="0" w:space="0" w:color="auto"/>
        <w:left w:val="none" w:sz="0" w:space="0" w:color="auto"/>
        <w:bottom w:val="none" w:sz="0" w:space="0" w:color="auto"/>
        <w:right w:val="none" w:sz="0" w:space="0" w:color="auto"/>
      </w:divBdr>
    </w:div>
    <w:div w:id="2106995429">
      <w:bodyDiv w:val="1"/>
      <w:marLeft w:val="0"/>
      <w:marRight w:val="0"/>
      <w:marTop w:val="0"/>
      <w:marBottom w:val="0"/>
      <w:divBdr>
        <w:top w:val="none" w:sz="0" w:space="0" w:color="auto"/>
        <w:left w:val="none" w:sz="0" w:space="0" w:color="auto"/>
        <w:bottom w:val="none" w:sz="0" w:space="0" w:color="auto"/>
        <w:right w:val="none" w:sz="0" w:space="0" w:color="auto"/>
      </w:divBdr>
    </w:div>
    <w:div w:id="2107533459">
      <w:bodyDiv w:val="1"/>
      <w:marLeft w:val="0"/>
      <w:marRight w:val="0"/>
      <w:marTop w:val="0"/>
      <w:marBottom w:val="0"/>
      <w:divBdr>
        <w:top w:val="none" w:sz="0" w:space="0" w:color="auto"/>
        <w:left w:val="none" w:sz="0" w:space="0" w:color="auto"/>
        <w:bottom w:val="none" w:sz="0" w:space="0" w:color="auto"/>
        <w:right w:val="none" w:sz="0" w:space="0" w:color="auto"/>
      </w:divBdr>
    </w:div>
    <w:div w:id="2107604975">
      <w:bodyDiv w:val="1"/>
      <w:marLeft w:val="0"/>
      <w:marRight w:val="0"/>
      <w:marTop w:val="0"/>
      <w:marBottom w:val="0"/>
      <w:divBdr>
        <w:top w:val="none" w:sz="0" w:space="0" w:color="auto"/>
        <w:left w:val="none" w:sz="0" w:space="0" w:color="auto"/>
        <w:bottom w:val="none" w:sz="0" w:space="0" w:color="auto"/>
        <w:right w:val="none" w:sz="0" w:space="0" w:color="auto"/>
      </w:divBdr>
    </w:div>
    <w:div w:id="2107729527">
      <w:bodyDiv w:val="1"/>
      <w:marLeft w:val="0"/>
      <w:marRight w:val="0"/>
      <w:marTop w:val="0"/>
      <w:marBottom w:val="0"/>
      <w:divBdr>
        <w:top w:val="none" w:sz="0" w:space="0" w:color="auto"/>
        <w:left w:val="none" w:sz="0" w:space="0" w:color="auto"/>
        <w:bottom w:val="none" w:sz="0" w:space="0" w:color="auto"/>
        <w:right w:val="none" w:sz="0" w:space="0" w:color="auto"/>
      </w:divBdr>
    </w:div>
    <w:div w:id="2107997339">
      <w:bodyDiv w:val="1"/>
      <w:marLeft w:val="0"/>
      <w:marRight w:val="0"/>
      <w:marTop w:val="0"/>
      <w:marBottom w:val="0"/>
      <w:divBdr>
        <w:top w:val="none" w:sz="0" w:space="0" w:color="auto"/>
        <w:left w:val="none" w:sz="0" w:space="0" w:color="auto"/>
        <w:bottom w:val="none" w:sz="0" w:space="0" w:color="auto"/>
        <w:right w:val="none" w:sz="0" w:space="0" w:color="auto"/>
      </w:divBdr>
    </w:div>
    <w:div w:id="2108033555">
      <w:bodyDiv w:val="1"/>
      <w:marLeft w:val="0"/>
      <w:marRight w:val="0"/>
      <w:marTop w:val="0"/>
      <w:marBottom w:val="0"/>
      <w:divBdr>
        <w:top w:val="none" w:sz="0" w:space="0" w:color="auto"/>
        <w:left w:val="none" w:sz="0" w:space="0" w:color="auto"/>
        <w:bottom w:val="none" w:sz="0" w:space="0" w:color="auto"/>
        <w:right w:val="none" w:sz="0" w:space="0" w:color="auto"/>
      </w:divBdr>
    </w:div>
    <w:div w:id="2108191058">
      <w:bodyDiv w:val="1"/>
      <w:marLeft w:val="0"/>
      <w:marRight w:val="0"/>
      <w:marTop w:val="0"/>
      <w:marBottom w:val="0"/>
      <w:divBdr>
        <w:top w:val="none" w:sz="0" w:space="0" w:color="auto"/>
        <w:left w:val="none" w:sz="0" w:space="0" w:color="auto"/>
        <w:bottom w:val="none" w:sz="0" w:space="0" w:color="auto"/>
        <w:right w:val="none" w:sz="0" w:space="0" w:color="auto"/>
      </w:divBdr>
    </w:div>
    <w:div w:id="2108233013">
      <w:bodyDiv w:val="1"/>
      <w:marLeft w:val="0"/>
      <w:marRight w:val="0"/>
      <w:marTop w:val="0"/>
      <w:marBottom w:val="0"/>
      <w:divBdr>
        <w:top w:val="none" w:sz="0" w:space="0" w:color="auto"/>
        <w:left w:val="none" w:sz="0" w:space="0" w:color="auto"/>
        <w:bottom w:val="none" w:sz="0" w:space="0" w:color="auto"/>
        <w:right w:val="none" w:sz="0" w:space="0" w:color="auto"/>
      </w:divBdr>
    </w:div>
    <w:div w:id="2108310788">
      <w:bodyDiv w:val="1"/>
      <w:marLeft w:val="0"/>
      <w:marRight w:val="0"/>
      <w:marTop w:val="0"/>
      <w:marBottom w:val="0"/>
      <w:divBdr>
        <w:top w:val="none" w:sz="0" w:space="0" w:color="auto"/>
        <w:left w:val="none" w:sz="0" w:space="0" w:color="auto"/>
        <w:bottom w:val="none" w:sz="0" w:space="0" w:color="auto"/>
        <w:right w:val="none" w:sz="0" w:space="0" w:color="auto"/>
      </w:divBdr>
    </w:div>
    <w:div w:id="2108384443">
      <w:bodyDiv w:val="1"/>
      <w:marLeft w:val="0"/>
      <w:marRight w:val="0"/>
      <w:marTop w:val="0"/>
      <w:marBottom w:val="0"/>
      <w:divBdr>
        <w:top w:val="none" w:sz="0" w:space="0" w:color="auto"/>
        <w:left w:val="none" w:sz="0" w:space="0" w:color="auto"/>
        <w:bottom w:val="none" w:sz="0" w:space="0" w:color="auto"/>
        <w:right w:val="none" w:sz="0" w:space="0" w:color="auto"/>
      </w:divBdr>
    </w:div>
    <w:div w:id="2108386607">
      <w:bodyDiv w:val="1"/>
      <w:marLeft w:val="0"/>
      <w:marRight w:val="0"/>
      <w:marTop w:val="0"/>
      <w:marBottom w:val="0"/>
      <w:divBdr>
        <w:top w:val="none" w:sz="0" w:space="0" w:color="auto"/>
        <w:left w:val="none" w:sz="0" w:space="0" w:color="auto"/>
        <w:bottom w:val="none" w:sz="0" w:space="0" w:color="auto"/>
        <w:right w:val="none" w:sz="0" w:space="0" w:color="auto"/>
      </w:divBdr>
    </w:div>
    <w:div w:id="2108425563">
      <w:bodyDiv w:val="1"/>
      <w:marLeft w:val="0"/>
      <w:marRight w:val="0"/>
      <w:marTop w:val="0"/>
      <w:marBottom w:val="0"/>
      <w:divBdr>
        <w:top w:val="none" w:sz="0" w:space="0" w:color="auto"/>
        <w:left w:val="none" w:sz="0" w:space="0" w:color="auto"/>
        <w:bottom w:val="none" w:sz="0" w:space="0" w:color="auto"/>
        <w:right w:val="none" w:sz="0" w:space="0" w:color="auto"/>
      </w:divBdr>
    </w:div>
    <w:div w:id="2108498961">
      <w:bodyDiv w:val="1"/>
      <w:marLeft w:val="0"/>
      <w:marRight w:val="0"/>
      <w:marTop w:val="0"/>
      <w:marBottom w:val="0"/>
      <w:divBdr>
        <w:top w:val="none" w:sz="0" w:space="0" w:color="auto"/>
        <w:left w:val="none" w:sz="0" w:space="0" w:color="auto"/>
        <w:bottom w:val="none" w:sz="0" w:space="0" w:color="auto"/>
        <w:right w:val="none" w:sz="0" w:space="0" w:color="auto"/>
      </w:divBdr>
    </w:div>
    <w:div w:id="2108499152">
      <w:bodyDiv w:val="1"/>
      <w:marLeft w:val="0"/>
      <w:marRight w:val="0"/>
      <w:marTop w:val="0"/>
      <w:marBottom w:val="0"/>
      <w:divBdr>
        <w:top w:val="none" w:sz="0" w:space="0" w:color="auto"/>
        <w:left w:val="none" w:sz="0" w:space="0" w:color="auto"/>
        <w:bottom w:val="none" w:sz="0" w:space="0" w:color="auto"/>
        <w:right w:val="none" w:sz="0" w:space="0" w:color="auto"/>
      </w:divBdr>
    </w:div>
    <w:div w:id="2108651258">
      <w:bodyDiv w:val="1"/>
      <w:marLeft w:val="0"/>
      <w:marRight w:val="0"/>
      <w:marTop w:val="0"/>
      <w:marBottom w:val="0"/>
      <w:divBdr>
        <w:top w:val="none" w:sz="0" w:space="0" w:color="auto"/>
        <w:left w:val="none" w:sz="0" w:space="0" w:color="auto"/>
        <w:bottom w:val="none" w:sz="0" w:space="0" w:color="auto"/>
        <w:right w:val="none" w:sz="0" w:space="0" w:color="auto"/>
      </w:divBdr>
    </w:div>
    <w:div w:id="2108846389">
      <w:bodyDiv w:val="1"/>
      <w:marLeft w:val="0"/>
      <w:marRight w:val="0"/>
      <w:marTop w:val="0"/>
      <w:marBottom w:val="0"/>
      <w:divBdr>
        <w:top w:val="none" w:sz="0" w:space="0" w:color="auto"/>
        <w:left w:val="none" w:sz="0" w:space="0" w:color="auto"/>
        <w:bottom w:val="none" w:sz="0" w:space="0" w:color="auto"/>
        <w:right w:val="none" w:sz="0" w:space="0" w:color="auto"/>
      </w:divBdr>
    </w:div>
    <w:div w:id="2109035915">
      <w:bodyDiv w:val="1"/>
      <w:marLeft w:val="0"/>
      <w:marRight w:val="0"/>
      <w:marTop w:val="0"/>
      <w:marBottom w:val="0"/>
      <w:divBdr>
        <w:top w:val="none" w:sz="0" w:space="0" w:color="auto"/>
        <w:left w:val="none" w:sz="0" w:space="0" w:color="auto"/>
        <w:bottom w:val="none" w:sz="0" w:space="0" w:color="auto"/>
        <w:right w:val="none" w:sz="0" w:space="0" w:color="auto"/>
      </w:divBdr>
    </w:div>
    <w:div w:id="2109304941">
      <w:bodyDiv w:val="1"/>
      <w:marLeft w:val="0"/>
      <w:marRight w:val="0"/>
      <w:marTop w:val="0"/>
      <w:marBottom w:val="0"/>
      <w:divBdr>
        <w:top w:val="none" w:sz="0" w:space="0" w:color="auto"/>
        <w:left w:val="none" w:sz="0" w:space="0" w:color="auto"/>
        <w:bottom w:val="none" w:sz="0" w:space="0" w:color="auto"/>
        <w:right w:val="none" w:sz="0" w:space="0" w:color="auto"/>
      </w:divBdr>
    </w:div>
    <w:div w:id="2109499491">
      <w:bodyDiv w:val="1"/>
      <w:marLeft w:val="0"/>
      <w:marRight w:val="0"/>
      <w:marTop w:val="0"/>
      <w:marBottom w:val="0"/>
      <w:divBdr>
        <w:top w:val="none" w:sz="0" w:space="0" w:color="auto"/>
        <w:left w:val="none" w:sz="0" w:space="0" w:color="auto"/>
        <w:bottom w:val="none" w:sz="0" w:space="0" w:color="auto"/>
        <w:right w:val="none" w:sz="0" w:space="0" w:color="auto"/>
      </w:divBdr>
    </w:div>
    <w:div w:id="2109694204">
      <w:bodyDiv w:val="1"/>
      <w:marLeft w:val="0"/>
      <w:marRight w:val="0"/>
      <w:marTop w:val="0"/>
      <w:marBottom w:val="0"/>
      <w:divBdr>
        <w:top w:val="none" w:sz="0" w:space="0" w:color="auto"/>
        <w:left w:val="none" w:sz="0" w:space="0" w:color="auto"/>
        <w:bottom w:val="none" w:sz="0" w:space="0" w:color="auto"/>
        <w:right w:val="none" w:sz="0" w:space="0" w:color="auto"/>
      </w:divBdr>
    </w:div>
    <w:div w:id="2109811724">
      <w:bodyDiv w:val="1"/>
      <w:marLeft w:val="0"/>
      <w:marRight w:val="0"/>
      <w:marTop w:val="0"/>
      <w:marBottom w:val="0"/>
      <w:divBdr>
        <w:top w:val="none" w:sz="0" w:space="0" w:color="auto"/>
        <w:left w:val="none" w:sz="0" w:space="0" w:color="auto"/>
        <w:bottom w:val="none" w:sz="0" w:space="0" w:color="auto"/>
        <w:right w:val="none" w:sz="0" w:space="0" w:color="auto"/>
      </w:divBdr>
    </w:div>
    <w:div w:id="2109932473">
      <w:bodyDiv w:val="1"/>
      <w:marLeft w:val="0"/>
      <w:marRight w:val="0"/>
      <w:marTop w:val="0"/>
      <w:marBottom w:val="0"/>
      <w:divBdr>
        <w:top w:val="none" w:sz="0" w:space="0" w:color="auto"/>
        <w:left w:val="none" w:sz="0" w:space="0" w:color="auto"/>
        <w:bottom w:val="none" w:sz="0" w:space="0" w:color="auto"/>
        <w:right w:val="none" w:sz="0" w:space="0" w:color="auto"/>
      </w:divBdr>
    </w:div>
    <w:div w:id="2110083956">
      <w:bodyDiv w:val="1"/>
      <w:marLeft w:val="0"/>
      <w:marRight w:val="0"/>
      <w:marTop w:val="0"/>
      <w:marBottom w:val="0"/>
      <w:divBdr>
        <w:top w:val="none" w:sz="0" w:space="0" w:color="auto"/>
        <w:left w:val="none" w:sz="0" w:space="0" w:color="auto"/>
        <w:bottom w:val="none" w:sz="0" w:space="0" w:color="auto"/>
        <w:right w:val="none" w:sz="0" w:space="0" w:color="auto"/>
      </w:divBdr>
    </w:div>
    <w:div w:id="2110084280">
      <w:bodyDiv w:val="1"/>
      <w:marLeft w:val="0"/>
      <w:marRight w:val="0"/>
      <w:marTop w:val="0"/>
      <w:marBottom w:val="0"/>
      <w:divBdr>
        <w:top w:val="none" w:sz="0" w:space="0" w:color="auto"/>
        <w:left w:val="none" w:sz="0" w:space="0" w:color="auto"/>
        <w:bottom w:val="none" w:sz="0" w:space="0" w:color="auto"/>
        <w:right w:val="none" w:sz="0" w:space="0" w:color="auto"/>
      </w:divBdr>
    </w:div>
    <w:div w:id="2110084405">
      <w:bodyDiv w:val="1"/>
      <w:marLeft w:val="0"/>
      <w:marRight w:val="0"/>
      <w:marTop w:val="0"/>
      <w:marBottom w:val="0"/>
      <w:divBdr>
        <w:top w:val="none" w:sz="0" w:space="0" w:color="auto"/>
        <w:left w:val="none" w:sz="0" w:space="0" w:color="auto"/>
        <w:bottom w:val="none" w:sz="0" w:space="0" w:color="auto"/>
        <w:right w:val="none" w:sz="0" w:space="0" w:color="auto"/>
      </w:divBdr>
    </w:div>
    <w:div w:id="2110343451">
      <w:bodyDiv w:val="1"/>
      <w:marLeft w:val="0"/>
      <w:marRight w:val="0"/>
      <w:marTop w:val="0"/>
      <w:marBottom w:val="0"/>
      <w:divBdr>
        <w:top w:val="none" w:sz="0" w:space="0" w:color="auto"/>
        <w:left w:val="none" w:sz="0" w:space="0" w:color="auto"/>
        <w:bottom w:val="none" w:sz="0" w:space="0" w:color="auto"/>
        <w:right w:val="none" w:sz="0" w:space="0" w:color="auto"/>
      </w:divBdr>
    </w:div>
    <w:div w:id="2110931109">
      <w:bodyDiv w:val="1"/>
      <w:marLeft w:val="0"/>
      <w:marRight w:val="0"/>
      <w:marTop w:val="0"/>
      <w:marBottom w:val="0"/>
      <w:divBdr>
        <w:top w:val="none" w:sz="0" w:space="0" w:color="auto"/>
        <w:left w:val="none" w:sz="0" w:space="0" w:color="auto"/>
        <w:bottom w:val="none" w:sz="0" w:space="0" w:color="auto"/>
        <w:right w:val="none" w:sz="0" w:space="0" w:color="auto"/>
      </w:divBdr>
    </w:div>
    <w:div w:id="2111196164">
      <w:bodyDiv w:val="1"/>
      <w:marLeft w:val="0"/>
      <w:marRight w:val="0"/>
      <w:marTop w:val="0"/>
      <w:marBottom w:val="0"/>
      <w:divBdr>
        <w:top w:val="none" w:sz="0" w:space="0" w:color="auto"/>
        <w:left w:val="none" w:sz="0" w:space="0" w:color="auto"/>
        <w:bottom w:val="none" w:sz="0" w:space="0" w:color="auto"/>
        <w:right w:val="none" w:sz="0" w:space="0" w:color="auto"/>
      </w:divBdr>
    </w:div>
    <w:div w:id="2111319127">
      <w:bodyDiv w:val="1"/>
      <w:marLeft w:val="0"/>
      <w:marRight w:val="0"/>
      <w:marTop w:val="0"/>
      <w:marBottom w:val="0"/>
      <w:divBdr>
        <w:top w:val="none" w:sz="0" w:space="0" w:color="auto"/>
        <w:left w:val="none" w:sz="0" w:space="0" w:color="auto"/>
        <w:bottom w:val="none" w:sz="0" w:space="0" w:color="auto"/>
        <w:right w:val="none" w:sz="0" w:space="0" w:color="auto"/>
      </w:divBdr>
    </w:div>
    <w:div w:id="2111461699">
      <w:bodyDiv w:val="1"/>
      <w:marLeft w:val="0"/>
      <w:marRight w:val="0"/>
      <w:marTop w:val="0"/>
      <w:marBottom w:val="0"/>
      <w:divBdr>
        <w:top w:val="none" w:sz="0" w:space="0" w:color="auto"/>
        <w:left w:val="none" w:sz="0" w:space="0" w:color="auto"/>
        <w:bottom w:val="none" w:sz="0" w:space="0" w:color="auto"/>
        <w:right w:val="none" w:sz="0" w:space="0" w:color="auto"/>
      </w:divBdr>
    </w:div>
    <w:div w:id="2111469360">
      <w:bodyDiv w:val="1"/>
      <w:marLeft w:val="0"/>
      <w:marRight w:val="0"/>
      <w:marTop w:val="0"/>
      <w:marBottom w:val="0"/>
      <w:divBdr>
        <w:top w:val="none" w:sz="0" w:space="0" w:color="auto"/>
        <w:left w:val="none" w:sz="0" w:space="0" w:color="auto"/>
        <w:bottom w:val="none" w:sz="0" w:space="0" w:color="auto"/>
        <w:right w:val="none" w:sz="0" w:space="0" w:color="auto"/>
      </w:divBdr>
    </w:div>
    <w:div w:id="2111536094">
      <w:bodyDiv w:val="1"/>
      <w:marLeft w:val="0"/>
      <w:marRight w:val="0"/>
      <w:marTop w:val="0"/>
      <w:marBottom w:val="0"/>
      <w:divBdr>
        <w:top w:val="none" w:sz="0" w:space="0" w:color="auto"/>
        <w:left w:val="none" w:sz="0" w:space="0" w:color="auto"/>
        <w:bottom w:val="none" w:sz="0" w:space="0" w:color="auto"/>
        <w:right w:val="none" w:sz="0" w:space="0" w:color="auto"/>
      </w:divBdr>
    </w:div>
    <w:div w:id="2111585246">
      <w:bodyDiv w:val="1"/>
      <w:marLeft w:val="0"/>
      <w:marRight w:val="0"/>
      <w:marTop w:val="0"/>
      <w:marBottom w:val="0"/>
      <w:divBdr>
        <w:top w:val="none" w:sz="0" w:space="0" w:color="auto"/>
        <w:left w:val="none" w:sz="0" w:space="0" w:color="auto"/>
        <w:bottom w:val="none" w:sz="0" w:space="0" w:color="auto"/>
        <w:right w:val="none" w:sz="0" w:space="0" w:color="auto"/>
      </w:divBdr>
    </w:div>
    <w:div w:id="2111662843">
      <w:bodyDiv w:val="1"/>
      <w:marLeft w:val="0"/>
      <w:marRight w:val="0"/>
      <w:marTop w:val="0"/>
      <w:marBottom w:val="0"/>
      <w:divBdr>
        <w:top w:val="none" w:sz="0" w:space="0" w:color="auto"/>
        <w:left w:val="none" w:sz="0" w:space="0" w:color="auto"/>
        <w:bottom w:val="none" w:sz="0" w:space="0" w:color="auto"/>
        <w:right w:val="none" w:sz="0" w:space="0" w:color="auto"/>
      </w:divBdr>
    </w:div>
    <w:div w:id="2111967186">
      <w:bodyDiv w:val="1"/>
      <w:marLeft w:val="0"/>
      <w:marRight w:val="0"/>
      <w:marTop w:val="0"/>
      <w:marBottom w:val="0"/>
      <w:divBdr>
        <w:top w:val="none" w:sz="0" w:space="0" w:color="auto"/>
        <w:left w:val="none" w:sz="0" w:space="0" w:color="auto"/>
        <w:bottom w:val="none" w:sz="0" w:space="0" w:color="auto"/>
        <w:right w:val="none" w:sz="0" w:space="0" w:color="auto"/>
      </w:divBdr>
    </w:div>
    <w:div w:id="2111972747">
      <w:bodyDiv w:val="1"/>
      <w:marLeft w:val="0"/>
      <w:marRight w:val="0"/>
      <w:marTop w:val="0"/>
      <w:marBottom w:val="0"/>
      <w:divBdr>
        <w:top w:val="none" w:sz="0" w:space="0" w:color="auto"/>
        <w:left w:val="none" w:sz="0" w:space="0" w:color="auto"/>
        <w:bottom w:val="none" w:sz="0" w:space="0" w:color="auto"/>
        <w:right w:val="none" w:sz="0" w:space="0" w:color="auto"/>
      </w:divBdr>
    </w:div>
    <w:div w:id="2112162222">
      <w:bodyDiv w:val="1"/>
      <w:marLeft w:val="0"/>
      <w:marRight w:val="0"/>
      <w:marTop w:val="0"/>
      <w:marBottom w:val="0"/>
      <w:divBdr>
        <w:top w:val="none" w:sz="0" w:space="0" w:color="auto"/>
        <w:left w:val="none" w:sz="0" w:space="0" w:color="auto"/>
        <w:bottom w:val="none" w:sz="0" w:space="0" w:color="auto"/>
        <w:right w:val="none" w:sz="0" w:space="0" w:color="auto"/>
      </w:divBdr>
    </w:div>
    <w:div w:id="2112164566">
      <w:bodyDiv w:val="1"/>
      <w:marLeft w:val="0"/>
      <w:marRight w:val="0"/>
      <w:marTop w:val="0"/>
      <w:marBottom w:val="0"/>
      <w:divBdr>
        <w:top w:val="none" w:sz="0" w:space="0" w:color="auto"/>
        <w:left w:val="none" w:sz="0" w:space="0" w:color="auto"/>
        <w:bottom w:val="none" w:sz="0" w:space="0" w:color="auto"/>
        <w:right w:val="none" w:sz="0" w:space="0" w:color="auto"/>
      </w:divBdr>
    </w:div>
    <w:div w:id="2112240769">
      <w:bodyDiv w:val="1"/>
      <w:marLeft w:val="0"/>
      <w:marRight w:val="0"/>
      <w:marTop w:val="0"/>
      <w:marBottom w:val="0"/>
      <w:divBdr>
        <w:top w:val="none" w:sz="0" w:space="0" w:color="auto"/>
        <w:left w:val="none" w:sz="0" w:space="0" w:color="auto"/>
        <w:bottom w:val="none" w:sz="0" w:space="0" w:color="auto"/>
        <w:right w:val="none" w:sz="0" w:space="0" w:color="auto"/>
      </w:divBdr>
    </w:div>
    <w:div w:id="2112384968">
      <w:bodyDiv w:val="1"/>
      <w:marLeft w:val="0"/>
      <w:marRight w:val="0"/>
      <w:marTop w:val="0"/>
      <w:marBottom w:val="0"/>
      <w:divBdr>
        <w:top w:val="none" w:sz="0" w:space="0" w:color="auto"/>
        <w:left w:val="none" w:sz="0" w:space="0" w:color="auto"/>
        <w:bottom w:val="none" w:sz="0" w:space="0" w:color="auto"/>
        <w:right w:val="none" w:sz="0" w:space="0" w:color="auto"/>
      </w:divBdr>
    </w:div>
    <w:div w:id="2112508838">
      <w:bodyDiv w:val="1"/>
      <w:marLeft w:val="0"/>
      <w:marRight w:val="0"/>
      <w:marTop w:val="0"/>
      <w:marBottom w:val="0"/>
      <w:divBdr>
        <w:top w:val="none" w:sz="0" w:space="0" w:color="auto"/>
        <w:left w:val="none" w:sz="0" w:space="0" w:color="auto"/>
        <w:bottom w:val="none" w:sz="0" w:space="0" w:color="auto"/>
        <w:right w:val="none" w:sz="0" w:space="0" w:color="auto"/>
      </w:divBdr>
    </w:div>
    <w:div w:id="2112778572">
      <w:bodyDiv w:val="1"/>
      <w:marLeft w:val="0"/>
      <w:marRight w:val="0"/>
      <w:marTop w:val="0"/>
      <w:marBottom w:val="0"/>
      <w:divBdr>
        <w:top w:val="none" w:sz="0" w:space="0" w:color="auto"/>
        <w:left w:val="none" w:sz="0" w:space="0" w:color="auto"/>
        <w:bottom w:val="none" w:sz="0" w:space="0" w:color="auto"/>
        <w:right w:val="none" w:sz="0" w:space="0" w:color="auto"/>
      </w:divBdr>
    </w:div>
    <w:div w:id="2112893223">
      <w:bodyDiv w:val="1"/>
      <w:marLeft w:val="0"/>
      <w:marRight w:val="0"/>
      <w:marTop w:val="0"/>
      <w:marBottom w:val="0"/>
      <w:divBdr>
        <w:top w:val="none" w:sz="0" w:space="0" w:color="auto"/>
        <w:left w:val="none" w:sz="0" w:space="0" w:color="auto"/>
        <w:bottom w:val="none" w:sz="0" w:space="0" w:color="auto"/>
        <w:right w:val="none" w:sz="0" w:space="0" w:color="auto"/>
      </w:divBdr>
    </w:div>
    <w:div w:id="2112968000">
      <w:bodyDiv w:val="1"/>
      <w:marLeft w:val="0"/>
      <w:marRight w:val="0"/>
      <w:marTop w:val="0"/>
      <w:marBottom w:val="0"/>
      <w:divBdr>
        <w:top w:val="none" w:sz="0" w:space="0" w:color="auto"/>
        <w:left w:val="none" w:sz="0" w:space="0" w:color="auto"/>
        <w:bottom w:val="none" w:sz="0" w:space="0" w:color="auto"/>
        <w:right w:val="none" w:sz="0" w:space="0" w:color="auto"/>
      </w:divBdr>
    </w:div>
    <w:div w:id="2113358475">
      <w:bodyDiv w:val="1"/>
      <w:marLeft w:val="0"/>
      <w:marRight w:val="0"/>
      <w:marTop w:val="0"/>
      <w:marBottom w:val="0"/>
      <w:divBdr>
        <w:top w:val="none" w:sz="0" w:space="0" w:color="auto"/>
        <w:left w:val="none" w:sz="0" w:space="0" w:color="auto"/>
        <w:bottom w:val="none" w:sz="0" w:space="0" w:color="auto"/>
        <w:right w:val="none" w:sz="0" w:space="0" w:color="auto"/>
      </w:divBdr>
    </w:div>
    <w:div w:id="2113431807">
      <w:bodyDiv w:val="1"/>
      <w:marLeft w:val="0"/>
      <w:marRight w:val="0"/>
      <w:marTop w:val="0"/>
      <w:marBottom w:val="0"/>
      <w:divBdr>
        <w:top w:val="none" w:sz="0" w:space="0" w:color="auto"/>
        <w:left w:val="none" w:sz="0" w:space="0" w:color="auto"/>
        <w:bottom w:val="none" w:sz="0" w:space="0" w:color="auto"/>
        <w:right w:val="none" w:sz="0" w:space="0" w:color="auto"/>
      </w:divBdr>
    </w:div>
    <w:div w:id="2113888801">
      <w:bodyDiv w:val="1"/>
      <w:marLeft w:val="0"/>
      <w:marRight w:val="0"/>
      <w:marTop w:val="0"/>
      <w:marBottom w:val="0"/>
      <w:divBdr>
        <w:top w:val="none" w:sz="0" w:space="0" w:color="auto"/>
        <w:left w:val="none" w:sz="0" w:space="0" w:color="auto"/>
        <w:bottom w:val="none" w:sz="0" w:space="0" w:color="auto"/>
        <w:right w:val="none" w:sz="0" w:space="0" w:color="auto"/>
      </w:divBdr>
    </w:div>
    <w:div w:id="2114009904">
      <w:bodyDiv w:val="1"/>
      <w:marLeft w:val="0"/>
      <w:marRight w:val="0"/>
      <w:marTop w:val="0"/>
      <w:marBottom w:val="0"/>
      <w:divBdr>
        <w:top w:val="none" w:sz="0" w:space="0" w:color="auto"/>
        <w:left w:val="none" w:sz="0" w:space="0" w:color="auto"/>
        <w:bottom w:val="none" w:sz="0" w:space="0" w:color="auto"/>
        <w:right w:val="none" w:sz="0" w:space="0" w:color="auto"/>
      </w:divBdr>
    </w:div>
    <w:div w:id="2114014033">
      <w:bodyDiv w:val="1"/>
      <w:marLeft w:val="0"/>
      <w:marRight w:val="0"/>
      <w:marTop w:val="0"/>
      <w:marBottom w:val="0"/>
      <w:divBdr>
        <w:top w:val="none" w:sz="0" w:space="0" w:color="auto"/>
        <w:left w:val="none" w:sz="0" w:space="0" w:color="auto"/>
        <w:bottom w:val="none" w:sz="0" w:space="0" w:color="auto"/>
        <w:right w:val="none" w:sz="0" w:space="0" w:color="auto"/>
      </w:divBdr>
    </w:div>
    <w:div w:id="2114082684">
      <w:bodyDiv w:val="1"/>
      <w:marLeft w:val="0"/>
      <w:marRight w:val="0"/>
      <w:marTop w:val="0"/>
      <w:marBottom w:val="0"/>
      <w:divBdr>
        <w:top w:val="none" w:sz="0" w:space="0" w:color="auto"/>
        <w:left w:val="none" w:sz="0" w:space="0" w:color="auto"/>
        <w:bottom w:val="none" w:sz="0" w:space="0" w:color="auto"/>
        <w:right w:val="none" w:sz="0" w:space="0" w:color="auto"/>
      </w:divBdr>
    </w:div>
    <w:div w:id="2114088275">
      <w:bodyDiv w:val="1"/>
      <w:marLeft w:val="0"/>
      <w:marRight w:val="0"/>
      <w:marTop w:val="0"/>
      <w:marBottom w:val="0"/>
      <w:divBdr>
        <w:top w:val="none" w:sz="0" w:space="0" w:color="auto"/>
        <w:left w:val="none" w:sz="0" w:space="0" w:color="auto"/>
        <w:bottom w:val="none" w:sz="0" w:space="0" w:color="auto"/>
        <w:right w:val="none" w:sz="0" w:space="0" w:color="auto"/>
      </w:divBdr>
    </w:div>
    <w:div w:id="2114208992">
      <w:bodyDiv w:val="1"/>
      <w:marLeft w:val="0"/>
      <w:marRight w:val="0"/>
      <w:marTop w:val="0"/>
      <w:marBottom w:val="0"/>
      <w:divBdr>
        <w:top w:val="none" w:sz="0" w:space="0" w:color="auto"/>
        <w:left w:val="none" w:sz="0" w:space="0" w:color="auto"/>
        <w:bottom w:val="none" w:sz="0" w:space="0" w:color="auto"/>
        <w:right w:val="none" w:sz="0" w:space="0" w:color="auto"/>
      </w:divBdr>
    </w:div>
    <w:div w:id="2114548679">
      <w:bodyDiv w:val="1"/>
      <w:marLeft w:val="0"/>
      <w:marRight w:val="0"/>
      <w:marTop w:val="0"/>
      <w:marBottom w:val="0"/>
      <w:divBdr>
        <w:top w:val="none" w:sz="0" w:space="0" w:color="auto"/>
        <w:left w:val="none" w:sz="0" w:space="0" w:color="auto"/>
        <w:bottom w:val="none" w:sz="0" w:space="0" w:color="auto"/>
        <w:right w:val="none" w:sz="0" w:space="0" w:color="auto"/>
      </w:divBdr>
    </w:div>
    <w:div w:id="2114591541">
      <w:bodyDiv w:val="1"/>
      <w:marLeft w:val="0"/>
      <w:marRight w:val="0"/>
      <w:marTop w:val="0"/>
      <w:marBottom w:val="0"/>
      <w:divBdr>
        <w:top w:val="none" w:sz="0" w:space="0" w:color="auto"/>
        <w:left w:val="none" w:sz="0" w:space="0" w:color="auto"/>
        <w:bottom w:val="none" w:sz="0" w:space="0" w:color="auto"/>
        <w:right w:val="none" w:sz="0" w:space="0" w:color="auto"/>
      </w:divBdr>
    </w:div>
    <w:div w:id="2114668779">
      <w:bodyDiv w:val="1"/>
      <w:marLeft w:val="0"/>
      <w:marRight w:val="0"/>
      <w:marTop w:val="0"/>
      <w:marBottom w:val="0"/>
      <w:divBdr>
        <w:top w:val="none" w:sz="0" w:space="0" w:color="auto"/>
        <w:left w:val="none" w:sz="0" w:space="0" w:color="auto"/>
        <w:bottom w:val="none" w:sz="0" w:space="0" w:color="auto"/>
        <w:right w:val="none" w:sz="0" w:space="0" w:color="auto"/>
      </w:divBdr>
    </w:div>
    <w:div w:id="2115123813">
      <w:bodyDiv w:val="1"/>
      <w:marLeft w:val="0"/>
      <w:marRight w:val="0"/>
      <w:marTop w:val="0"/>
      <w:marBottom w:val="0"/>
      <w:divBdr>
        <w:top w:val="none" w:sz="0" w:space="0" w:color="auto"/>
        <w:left w:val="none" w:sz="0" w:space="0" w:color="auto"/>
        <w:bottom w:val="none" w:sz="0" w:space="0" w:color="auto"/>
        <w:right w:val="none" w:sz="0" w:space="0" w:color="auto"/>
      </w:divBdr>
    </w:div>
    <w:div w:id="2115198952">
      <w:bodyDiv w:val="1"/>
      <w:marLeft w:val="0"/>
      <w:marRight w:val="0"/>
      <w:marTop w:val="0"/>
      <w:marBottom w:val="0"/>
      <w:divBdr>
        <w:top w:val="none" w:sz="0" w:space="0" w:color="auto"/>
        <w:left w:val="none" w:sz="0" w:space="0" w:color="auto"/>
        <w:bottom w:val="none" w:sz="0" w:space="0" w:color="auto"/>
        <w:right w:val="none" w:sz="0" w:space="0" w:color="auto"/>
      </w:divBdr>
    </w:div>
    <w:div w:id="2115442285">
      <w:bodyDiv w:val="1"/>
      <w:marLeft w:val="0"/>
      <w:marRight w:val="0"/>
      <w:marTop w:val="0"/>
      <w:marBottom w:val="0"/>
      <w:divBdr>
        <w:top w:val="none" w:sz="0" w:space="0" w:color="auto"/>
        <w:left w:val="none" w:sz="0" w:space="0" w:color="auto"/>
        <w:bottom w:val="none" w:sz="0" w:space="0" w:color="auto"/>
        <w:right w:val="none" w:sz="0" w:space="0" w:color="auto"/>
      </w:divBdr>
    </w:div>
    <w:div w:id="2115593365">
      <w:bodyDiv w:val="1"/>
      <w:marLeft w:val="0"/>
      <w:marRight w:val="0"/>
      <w:marTop w:val="0"/>
      <w:marBottom w:val="0"/>
      <w:divBdr>
        <w:top w:val="none" w:sz="0" w:space="0" w:color="auto"/>
        <w:left w:val="none" w:sz="0" w:space="0" w:color="auto"/>
        <w:bottom w:val="none" w:sz="0" w:space="0" w:color="auto"/>
        <w:right w:val="none" w:sz="0" w:space="0" w:color="auto"/>
      </w:divBdr>
    </w:div>
    <w:div w:id="2115712958">
      <w:bodyDiv w:val="1"/>
      <w:marLeft w:val="0"/>
      <w:marRight w:val="0"/>
      <w:marTop w:val="0"/>
      <w:marBottom w:val="0"/>
      <w:divBdr>
        <w:top w:val="none" w:sz="0" w:space="0" w:color="auto"/>
        <w:left w:val="none" w:sz="0" w:space="0" w:color="auto"/>
        <w:bottom w:val="none" w:sz="0" w:space="0" w:color="auto"/>
        <w:right w:val="none" w:sz="0" w:space="0" w:color="auto"/>
      </w:divBdr>
    </w:div>
    <w:div w:id="2115785355">
      <w:bodyDiv w:val="1"/>
      <w:marLeft w:val="0"/>
      <w:marRight w:val="0"/>
      <w:marTop w:val="0"/>
      <w:marBottom w:val="0"/>
      <w:divBdr>
        <w:top w:val="none" w:sz="0" w:space="0" w:color="auto"/>
        <w:left w:val="none" w:sz="0" w:space="0" w:color="auto"/>
        <w:bottom w:val="none" w:sz="0" w:space="0" w:color="auto"/>
        <w:right w:val="none" w:sz="0" w:space="0" w:color="auto"/>
      </w:divBdr>
    </w:div>
    <w:div w:id="2115979889">
      <w:bodyDiv w:val="1"/>
      <w:marLeft w:val="0"/>
      <w:marRight w:val="0"/>
      <w:marTop w:val="0"/>
      <w:marBottom w:val="0"/>
      <w:divBdr>
        <w:top w:val="none" w:sz="0" w:space="0" w:color="auto"/>
        <w:left w:val="none" w:sz="0" w:space="0" w:color="auto"/>
        <w:bottom w:val="none" w:sz="0" w:space="0" w:color="auto"/>
        <w:right w:val="none" w:sz="0" w:space="0" w:color="auto"/>
      </w:divBdr>
    </w:div>
    <w:div w:id="2116172367">
      <w:bodyDiv w:val="1"/>
      <w:marLeft w:val="0"/>
      <w:marRight w:val="0"/>
      <w:marTop w:val="0"/>
      <w:marBottom w:val="0"/>
      <w:divBdr>
        <w:top w:val="none" w:sz="0" w:space="0" w:color="auto"/>
        <w:left w:val="none" w:sz="0" w:space="0" w:color="auto"/>
        <w:bottom w:val="none" w:sz="0" w:space="0" w:color="auto"/>
        <w:right w:val="none" w:sz="0" w:space="0" w:color="auto"/>
      </w:divBdr>
    </w:div>
    <w:div w:id="2116175093">
      <w:bodyDiv w:val="1"/>
      <w:marLeft w:val="0"/>
      <w:marRight w:val="0"/>
      <w:marTop w:val="0"/>
      <w:marBottom w:val="0"/>
      <w:divBdr>
        <w:top w:val="none" w:sz="0" w:space="0" w:color="auto"/>
        <w:left w:val="none" w:sz="0" w:space="0" w:color="auto"/>
        <w:bottom w:val="none" w:sz="0" w:space="0" w:color="auto"/>
        <w:right w:val="none" w:sz="0" w:space="0" w:color="auto"/>
      </w:divBdr>
    </w:div>
    <w:div w:id="2116362253">
      <w:bodyDiv w:val="1"/>
      <w:marLeft w:val="0"/>
      <w:marRight w:val="0"/>
      <w:marTop w:val="0"/>
      <w:marBottom w:val="0"/>
      <w:divBdr>
        <w:top w:val="none" w:sz="0" w:space="0" w:color="auto"/>
        <w:left w:val="none" w:sz="0" w:space="0" w:color="auto"/>
        <w:bottom w:val="none" w:sz="0" w:space="0" w:color="auto"/>
        <w:right w:val="none" w:sz="0" w:space="0" w:color="auto"/>
      </w:divBdr>
    </w:div>
    <w:div w:id="2116707054">
      <w:bodyDiv w:val="1"/>
      <w:marLeft w:val="0"/>
      <w:marRight w:val="0"/>
      <w:marTop w:val="0"/>
      <w:marBottom w:val="0"/>
      <w:divBdr>
        <w:top w:val="none" w:sz="0" w:space="0" w:color="auto"/>
        <w:left w:val="none" w:sz="0" w:space="0" w:color="auto"/>
        <w:bottom w:val="none" w:sz="0" w:space="0" w:color="auto"/>
        <w:right w:val="none" w:sz="0" w:space="0" w:color="auto"/>
      </w:divBdr>
    </w:div>
    <w:div w:id="2116750686">
      <w:bodyDiv w:val="1"/>
      <w:marLeft w:val="0"/>
      <w:marRight w:val="0"/>
      <w:marTop w:val="0"/>
      <w:marBottom w:val="0"/>
      <w:divBdr>
        <w:top w:val="none" w:sz="0" w:space="0" w:color="auto"/>
        <w:left w:val="none" w:sz="0" w:space="0" w:color="auto"/>
        <w:bottom w:val="none" w:sz="0" w:space="0" w:color="auto"/>
        <w:right w:val="none" w:sz="0" w:space="0" w:color="auto"/>
      </w:divBdr>
    </w:div>
    <w:div w:id="2117168085">
      <w:bodyDiv w:val="1"/>
      <w:marLeft w:val="0"/>
      <w:marRight w:val="0"/>
      <w:marTop w:val="0"/>
      <w:marBottom w:val="0"/>
      <w:divBdr>
        <w:top w:val="none" w:sz="0" w:space="0" w:color="auto"/>
        <w:left w:val="none" w:sz="0" w:space="0" w:color="auto"/>
        <w:bottom w:val="none" w:sz="0" w:space="0" w:color="auto"/>
        <w:right w:val="none" w:sz="0" w:space="0" w:color="auto"/>
      </w:divBdr>
    </w:div>
    <w:div w:id="2117556126">
      <w:bodyDiv w:val="1"/>
      <w:marLeft w:val="0"/>
      <w:marRight w:val="0"/>
      <w:marTop w:val="0"/>
      <w:marBottom w:val="0"/>
      <w:divBdr>
        <w:top w:val="none" w:sz="0" w:space="0" w:color="auto"/>
        <w:left w:val="none" w:sz="0" w:space="0" w:color="auto"/>
        <w:bottom w:val="none" w:sz="0" w:space="0" w:color="auto"/>
        <w:right w:val="none" w:sz="0" w:space="0" w:color="auto"/>
      </w:divBdr>
    </w:div>
    <w:div w:id="2117626782">
      <w:bodyDiv w:val="1"/>
      <w:marLeft w:val="0"/>
      <w:marRight w:val="0"/>
      <w:marTop w:val="0"/>
      <w:marBottom w:val="0"/>
      <w:divBdr>
        <w:top w:val="none" w:sz="0" w:space="0" w:color="auto"/>
        <w:left w:val="none" w:sz="0" w:space="0" w:color="auto"/>
        <w:bottom w:val="none" w:sz="0" w:space="0" w:color="auto"/>
        <w:right w:val="none" w:sz="0" w:space="0" w:color="auto"/>
      </w:divBdr>
    </w:div>
    <w:div w:id="2117670784">
      <w:bodyDiv w:val="1"/>
      <w:marLeft w:val="0"/>
      <w:marRight w:val="0"/>
      <w:marTop w:val="0"/>
      <w:marBottom w:val="0"/>
      <w:divBdr>
        <w:top w:val="none" w:sz="0" w:space="0" w:color="auto"/>
        <w:left w:val="none" w:sz="0" w:space="0" w:color="auto"/>
        <w:bottom w:val="none" w:sz="0" w:space="0" w:color="auto"/>
        <w:right w:val="none" w:sz="0" w:space="0" w:color="auto"/>
      </w:divBdr>
    </w:div>
    <w:div w:id="2117673821">
      <w:bodyDiv w:val="1"/>
      <w:marLeft w:val="0"/>
      <w:marRight w:val="0"/>
      <w:marTop w:val="0"/>
      <w:marBottom w:val="0"/>
      <w:divBdr>
        <w:top w:val="none" w:sz="0" w:space="0" w:color="auto"/>
        <w:left w:val="none" w:sz="0" w:space="0" w:color="auto"/>
        <w:bottom w:val="none" w:sz="0" w:space="0" w:color="auto"/>
        <w:right w:val="none" w:sz="0" w:space="0" w:color="auto"/>
      </w:divBdr>
    </w:div>
    <w:div w:id="2117675316">
      <w:bodyDiv w:val="1"/>
      <w:marLeft w:val="0"/>
      <w:marRight w:val="0"/>
      <w:marTop w:val="0"/>
      <w:marBottom w:val="0"/>
      <w:divBdr>
        <w:top w:val="none" w:sz="0" w:space="0" w:color="auto"/>
        <w:left w:val="none" w:sz="0" w:space="0" w:color="auto"/>
        <w:bottom w:val="none" w:sz="0" w:space="0" w:color="auto"/>
        <w:right w:val="none" w:sz="0" w:space="0" w:color="auto"/>
      </w:divBdr>
    </w:div>
    <w:div w:id="2117824176">
      <w:bodyDiv w:val="1"/>
      <w:marLeft w:val="0"/>
      <w:marRight w:val="0"/>
      <w:marTop w:val="0"/>
      <w:marBottom w:val="0"/>
      <w:divBdr>
        <w:top w:val="none" w:sz="0" w:space="0" w:color="auto"/>
        <w:left w:val="none" w:sz="0" w:space="0" w:color="auto"/>
        <w:bottom w:val="none" w:sz="0" w:space="0" w:color="auto"/>
        <w:right w:val="none" w:sz="0" w:space="0" w:color="auto"/>
      </w:divBdr>
    </w:div>
    <w:div w:id="2117827893">
      <w:bodyDiv w:val="1"/>
      <w:marLeft w:val="0"/>
      <w:marRight w:val="0"/>
      <w:marTop w:val="0"/>
      <w:marBottom w:val="0"/>
      <w:divBdr>
        <w:top w:val="none" w:sz="0" w:space="0" w:color="auto"/>
        <w:left w:val="none" w:sz="0" w:space="0" w:color="auto"/>
        <w:bottom w:val="none" w:sz="0" w:space="0" w:color="auto"/>
        <w:right w:val="none" w:sz="0" w:space="0" w:color="auto"/>
      </w:divBdr>
    </w:div>
    <w:div w:id="2118014277">
      <w:bodyDiv w:val="1"/>
      <w:marLeft w:val="0"/>
      <w:marRight w:val="0"/>
      <w:marTop w:val="0"/>
      <w:marBottom w:val="0"/>
      <w:divBdr>
        <w:top w:val="none" w:sz="0" w:space="0" w:color="auto"/>
        <w:left w:val="none" w:sz="0" w:space="0" w:color="auto"/>
        <w:bottom w:val="none" w:sz="0" w:space="0" w:color="auto"/>
        <w:right w:val="none" w:sz="0" w:space="0" w:color="auto"/>
      </w:divBdr>
    </w:div>
    <w:div w:id="2118283102">
      <w:bodyDiv w:val="1"/>
      <w:marLeft w:val="0"/>
      <w:marRight w:val="0"/>
      <w:marTop w:val="0"/>
      <w:marBottom w:val="0"/>
      <w:divBdr>
        <w:top w:val="none" w:sz="0" w:space="0" w:color="auto"/>
        <w:left w:val="none" w:sz="0" w:space="0" w:color="auto"/>
        <w:bottom w:val="none" w:sz="0" w:space="0" w:color="auto"/>
        <w:right w:val="none" w:sz="0" w:space="0" w:color="auto"/>
      </w:divBdr>
    </w:div>
    <w:div w:id="2118477505">
      <w:bodyDiv w:val="1"/>
      <w:marLeft w:val="0"/>
      <w:marRight w:val="0"/>
      <w:marTop w:val="0"/>
      <w:marBottom w:val="0"/>
      <w:divBdr>
        <w:top w:val="none" w:sz="0" w:space="0" w:color="auto"/>
        <w:left w:val="none" w:sz="0" w:space="0" w:color="auto"/>
        <w:bottom w:val="none" w:sz="0" w:space="0" w:color="auto"/>
        <w:right w:val="none" w:sz="0" w:space="0" w:color="auto"/>
      </w:divBdr>
    </w:div>
    <w:div w:id="2118866759">
      <w:bodyDiv w:val="1"/>
      <w:marLeft w:val="0"/>
      <w:marRight w:val="0"/>
      <w:marTop w:val="0"/>
      <w:marBottom w:val="0"/>
      <w:divBdr>
        <w:top w:val="none" w:sz="0" w:space="0" w:color="auto"/>
        <w:left w:val="none" w:sz="0" w:space="0" w:color="auto"/>
        <w:bottom w:val="none" w:sz="0" w:space="0" w:color="auto"/>
        <w:right w:val="none" w:sz="0" w:space="0" w:color="auto"/>
      </w:divBdr>
    </w:div>
    <w:div w:id="2118940788">
      <w:bodyDiv w:val="1"/>
      <w:marLeft w:val="0"/>
      <w:marRight w:val="0"/>
      <w:marTop w:val="0"/>
      <w:marBottom w:val="0"/>
      <w:divBdr>
        <w:top w:val="none" w:sz="0" w:space="0" w:color="auto"/>
        <w:left w:val="none" w:sz="0" w:space="0" w:color="auto"/>
        <w:bottom w:val="none" w:sz="0" w:space="0" w:color="auto"/>
        <w:right w:val="none" w:sz="0" w:space="0" w:color="auto"/>
      </w:divBdr>
    </w:div>
    <w:div w:id="2118986553">
      <w:bodyDiv w:val="1"/>
      <w:marLeft w:val="0"/>
      <w:marRight w:val="0"/>
      <w:marTop w:val="0"/>
      <w:marBottom w:val="0"/>
      <w:divBdr>
        <w:top w:val="none" w:sz="0" w:space="0" w:color="auto"/>
        <w:left w:val="none" w:sz="0" w:space="0" w:color="auto"/>
        <w:bottom w:val="none" w:sz="0" w:space="0" w:color="auto"/>
        <w:right w:val="none" w:sz="0" w:space="0" w:color="auto"/>
      </w:divBdr>
    </w:div>
    <w:div w:id="2119136597">
      <w:bodyDiv w:val="1"/>
      <w:marLeft w:val="0"/>
      <w:marRight w:val="0"/>
      <w:marTop w:val="0"/>
      <w:marBottom w:val="0"/>
      <w:divBdr>
        <w:top w:val="none" w:sz="0" w:space="0" w:color="auto"/>
        <w:left w:val="none" w:sz="0" w:space="0" w:color="auto"/>
        <w:bottom w:val="none" w:sz="0" w:space="0" w:color="auto"/>
        <w:right w:val="none" w:sz="0" w:space="0" w:color="auto"/>
      </w:divBdr>
    </w:div>
    <w:div w:id="2119253286">
      <w:bodyDiv w:val="1"/>
      <w:marLeft w:val="0"/>
      <w:marRight w:val="0"/>
      <w:marTop w:val="0"/>
      <w:marBottom w:val="0"/>
      <w:divBdr>
        <w:top w:val="none" w:sz="0" w:space="0" w:color="auto"/>
        <w:left w:val="none" w:sz="0" w:space="0" w:color="auto"/>
        <w:bottom w:val="none" w:sz="0" w:space="0" w:color="auto"/>
        <w:right w:val="none" w:sz="0" w:space="0" w:color="auto"/>
      </w:divBdr>
    </w:div>
    <w:div w:id="2119333541">
      <w:bodyDiv w:val="1"/>
      <w:marLeft w:val="0"/>
      <w:marRight w:val="0"/>
      <w:marTop w:val="0"/>
      <w:marBottom w:val="0"/>
      <w:divBdr>
        <w:top w:val="none" w:sz="0" w:space="0" w:color="auto"/>
        <w:left w:val="none" w:sz="0" w:space="0" w:color="auto"/>
        <w:bottom w:val="none" w:sz="0" w:space="0" w:color="auto"/>
        <w:right w:val="none" w:sz="0" w:space="0" w:color="auto"/>
      </w:divBdr>
    </w:div>
    <w:div w:id="2119400892">
      <w:bodyDiv w:val="1"/>
      <w:marLeft w:val="0"/>
      <w:marRight w:val="0"/>
      <w:marTop w:val="0"/>
      <w:marBottom w:val="0"/>
      <w:divBdr>
        <w:top w:val="none" w:sz="0" w:space="0" w:color="auto"/>
        <w:left w:val="none" w:sz="0" w:space="0" w:color="auto"/>
        <w:bottom w:val="none" w:sz="0" w:space="0" w:color="auto"/>
        <w:right w:val="none" w:sz="0" w:space="0" w:color="auto"/>
      </w:divBdr>
    </w:div>
    <w:div w:id="2119442745">
      <w:bodyDiv w:val="1"/>
      <w:marLeft w:val="0"/>
      <w:marRight w:val="0"/>
      <w:marTop w:val="0"/>
      <w:marBottom w:val="0"/>
      <w:divBdr>
        <w:top w:val="none" w:sz="0" w:space="0" w:color="auto"/>
        <w:left w:val="none" w:sz="0" w:space="0" w:color="auto"/>
        <w:bottom w:val="none" w:sz="0" w:space="0" w:color="auto"/>
        <w:right w:val="none" w:sz="0" w:space="0" w:color="auto"/>
      </w:divBdr>
    </w:div>
    <w:div w:id="2119639941">
      <w:bodyDiv w:val="1"/>
      <w:marLeft w:val="0"/>
      <w:marRight w:val="0"/>
      <w:marTop w:val="0"/>
      <w:marBottom w:val="0"/>
      <w:divBdr>
        <w:top w:val="none" w:sz="0" w:space="0" w:color="auto"/>
        <w:left w:val="none" w:sz="0" w:space="0" w:color="auto"/>
        <w:bottom w:val="none" w:sz="0" w:space="0" w:color="auto"/>
        <w:right w:val="none" w:sz="0" w:space="0" w:color="auto"/>
      </w:divBdr>
    </w:div>
    <w:div w:id="2119787246">
      <w:bodyDiv w:val="1"/>
      <w:marLeft w:val="0"/>
      <w:marRight w:val="0"/>
      <w:marTop w:val="0"/>
      <w:marBottom w:val="0"/>
      <w:divBdr>
        <w:top w:val="none" w:sz="0" w:space="0" w:color="auto"/>
        <w:left w:val="none" w:sz="0" w:space="0" w:color="auto"/>
        <w:bottom w:val="none" w:sz="0" w:space="0" w:color="auto"/>
        <w:right w:val="none" w:sz="0" w:space="0" w:color="auto"/>
      </w:divBdr>
    </w:div>
    <w:div w:id="2119791098">
      <w:bodyDiv w:val="1"/>
      <w:marLeft w:val="0"/>
      <w:marRight w:val="0"/>
      <w:marTop w:val="0"/>
      <w:marBottom w:val="0"/>
      <w:divBdr>
        <w:top w:val="none" w:sz="0" w:space="0" w:color="auto"/>
        <w:left w:val="none" w:sz="0" w:space="0" w:color="auto"/>
        <w:bottom w:val="none" w:sz="0" w:space="0" w:color="auto"/>
        <w:right w:val="none" w:sz="0" w:space="0" w:color="auto"/>
      </w:divBdr>
    </w:div>
    <w:div w:id="2119907466">
      <w:bodyDiv w:val="1"/>
      <w:marLeft w:val="0"/>
      <w:marRight w:val="0"/>
      <w:marTop w:val="0"/>
      <w:marBottom w:val="0"/>
      <w:divBdr>
        <w:top w:val="none" w:sz="0" w:space="0" w:color="auto"/>
        <w:left w:val="none" w:sz="0" w:space="0" w:color="auto"/>
        <w:bottom w:val="none" w:sz="0" w:space="0" w:color="auto"/>
        <w:right w:val="none" w:sz="0" w:space="0" w:color="auto"/>
      </w:divBdr>
    </w:div>
    <w:div w:id="2120223611">
      <w:bodyDiv w:val="1"/>
      <w:marLeft w:val="0"/>
      <w:marRight w:val="0"/>
      <w:marTop w:val="0"/>
      <w:marBottom w:val="0"/>
      <w:divBdr>
        <w:top w:val="none" w:sz="0" w:space="0" w:color="auto"/>
        <w:left w:val="none" w:sz="0" w:space="0" w:color="auto"/>
        <w:bottom w:val="none" w:sz="0" w:space="0" w:color="auto"/>
        <w:right w:val="none" w:sz="0" w:space="0" w:color="auto"/>
      </w:divBdr>
    </w:div>
    <w:div w:id="2120294632">
      <w:bodyDiv w:val="1"/>
      <w:marLeft w:val="0"/>
      <w:marRight w:val="0"/>
      <w:marTop w:val="0"/>
      <w:marBottom w:val="0"/>
      <w:divBdr>
        <w:top w:val="none" w:sz="0" w:space="0" w:color="auto"/>
        <w:left w:val="none" w:sz="0" w:space="0" w:color="auto"/>
        <w:bottom w:val="none" w:sz="0" w:space="0" w:color="auto"/>
        <w:right w:val="none" w:sz="0" w:space="0" w:color="auto"/>
      </w:divBdr>
    </w:div>
    <w:div w:id="2120299471">
      <w:bodyDiv w:val="1"/>
      <w:marLeft w:val="0"/>
      <w:marRight w:val="0"/>
      <w:marTop w:val="0"/>
      <w:marBottom w:val="0"/>
      <w:divBdr>
        <w:top w:val="none" w:sz="0" w:space="0" w:color="auto"/>
        <w:left w:val="none" w:sz="0" w:space="0" w:color="auto"/>
        <w:bottom w:val="none" w:sz="0" w:space="0" w:color="auto"/>
        <w:right w:val="none" w:sz="0" w:space="0" w:color="auto"/>
      </w:divBdr>
    </w:div>
    <w:div w:id="2120832057">
      <w:bodyDiv w:val="1"/>
      <w:marLeft w:val="0"/>
      <w:marRight w:val="0"/>
      <w:marTop w:val="0"/>
      <w:marBottom w:val="0"/>
      <w:divBdr>
        <w:top w:val="none" w:sz="0" w:space="0" w:color="auto"/>
        <w:left w:val="none" w:sz="0" w:space="0" w:color="auto"/>
        <w:bottom w:val="none" w:sz="0" w:space="0" w:color="auto"/>
        <w:right w:val="none" w:sz="0" w:space="0" w:color="auto"/>
      </w:divBdr>
    </w:div>
    <w:div w:id="2120836081">
      <w:bodyDiv w:val="1"/>
      <w:marLeft w:val="0"/>
      <w:marRight w:val="0"/>
      <w:marTop w:val="0"/>
      <w:marBottom w:val="0"/>
      <w:divBdr>
        <w:top w:val="none" w:sz="0" w:space="0" w:color="auto"/>
        <w:left w:val="none" w:sz="0" w:space="0" w:color="auto"/>
        <w:bottom w:val="none" w:sz="0" w:space="0" w:color="auto"/>
        <w:right w:val="none" w:sz="0" w:space="0" w:color="auto"/>
      </w:divBdr>
    </w:div>
    <w:div w:id="2121022145">
      <w:bodyDiv w:val="1"/>
      <w:marLeft w:val="0"/>
      <w:marRight w:val="0"/>
      <w:marTop w:val="0"/>
      <w:marBottom w:val="0"/>
      <w:divBdr>
        <w:top w:val="none" w:sz="0" w:space="0" w:color="auto"/>
        <w:left w:val="none" w:sz="0" w:space="0" w:color="auto"/>
        <w:bottom w:val="none" w:sz="0" w:space="0" w:color="auto"/>
        <w:right w:val="none" w:sz="0" w:space="0" w:color="auto"/>
      </w:divBdr>
    </w:div>
    <w:div w:id="2121413978">
      <w:bodyDiv w:val="1"/>
      <w:marLeft w:val="0"/>
      <w:marRight w:val="0"/>
      <w:marTop w:val="0"/>
      <w:marBottom w:val="0"/>
      <w:divBdr>
        <w:top w:val="none" w:sz="0" w:space="0" w:color="auto"/>
        <w:left w:val="none" w:sz="0" w:space="0" w:color="auto"/>
        <w:bottom w:val="none" w:sz="0" w:space="0" w:color="auto"/>
        <w:right w:val="none" w:sz="0" w:space="0" w:color="auto"/>
      </w:divBdr>
    </w:div>
    <w:div w:id="2121489521">
      <w:bodyDiv w:val="1"/>
      <w:marLeft w:val="0"/>
      <w:marRight w:val="0"/>
      <w:marTop w:val="0"/>
      <w:marBottom w:val="0"/>
      <w:divBdr>
        <w:top w:val="none" w:sz="0" w:space="0" w:color="auto"/>
        <w:left w:val="none" w:sz="0" w:space="0" w:color="auto"/>
        <w:bottom w:val="none" w:sz="0" w:space="0" w:color="auto"/>
        <w:right w:val="none" w:sz="0" w:space="0" w:color="auto"/>
      </w:divBdr>
    </w:div>
    <w:div w:id="2121560729">
      <w:bodyDiv w:val="1"/>
      <w:marLeft w:val="0"/>
      <w:marRight w:val="0"/>
      <w:marTop w:val="0"/>
      <w:marBottom w:val="0"/>
      <w:divBdr>
        <w:top w:val="none" w:sz="0" w:space="0" w:color="auto"/>
        <w:left w:val="none" w:sz="0" w:space="0" w:color="auto"/>
        <w:bottom w:val="none" w:sz="0" w:space="0" w:color="auto"/>
        <w:right w:val="none" w:sz="0" w:space="0" w:color="auto"/>
      </w:divBdr>
    </w:div>
    <w:div w:id="2121800776">
      <w:bodyDiv w:val="1"/>
      <w:marLeft w:val="0"/>
      <w:marRight w:val="0"/>
      <w:marTop w:val="0"/>
      <w:marBottom w:val="0"/>
      <w:divBdr>
        <w:top w:val="none" w:sz="0" w:space="0" w:color="auto"/>
        <w:left w:val="none" w:sz="0" w:space="0" w:color="auto"/>
        <w:bottom w:val="none" w:sz="0" w:space="0" w:color="auto"/>
        <w:right w:val="none" w:sz="0" w:space="0" w:color="auto"/>
      </w:divBdr>
    </w:div>
    <w:div w:id="2121801902">
      <w:bodyDiv w:val="1"/>
      <w:marLeft w:val="0"/>
      <w:marRight w:val="0"/>
      <w:marTop w:val="0"/>
      <w:marBottom w:val="0"/>
      <w:divBdr>
        <w:top w:val="none" w:sz="0" w:space="0" w:color="auto"/>
        <w:left w:val="none" w:sz="0" w:space="0" w:color="auto"/>
        <w:bottom w:val="none" w:sz="0" w:space="0" w:color="auto"/>
        <w:right w:val="none" w:sz="0" w:space="0" w:color="auto"/>
      </w:divBdr>
    </w:div>
    <w:div w:id="2121994667">
      <w:bodyDiv w:val="1"/>
      <w:marLeft w:val="0"/>
      <w:marRight w:val="0"/>
      <w:marTop w:val="0"/>
      <w:marBottom w:val="0"/>
      <w:divBdr>
        <w:top w:val="none" w:sz="0" w:space="0" w:color="auto"/>
        <w:left w:val="none" w:sz="0" w:space="0" w:color="auto"/>
        <w:bottom w:val="none" w:sz="0" w:space="0" w:color="auto"/>
        <w:right w:val="none" w:sz="0" w:space="0" w:color="auto"/>
      </w:divBdr>
    </w:div>
    <w:div w:id="2122066042">
      <w:bodyDiv w:val="1"/>
      <w:marLeft w:val="0"/>
      <w:marRight w:val="0"/>
      <w:marTop w:val="0"/>
      <w:marBottom w:val="0"/>
      <w:divBdr>
        <w:top w:val="none" w:sz="0" w:space="0" w:color="auto"/>
        <w:left w:val="none" w:sz="0" w:space="0" w:color="auto"/>
        <w:bottom w:val="none" w:sz="0" w:space="0" w:color="auto"/>
        <w:right w:val="none" w:sz="0" w:space="0" w:color="auto"/>
      </w:divBdr>
    </w:div>
    <w:div w:id="2122143088">
      <w:bodyDiv w:val="1"/>
      <w:marLeft w:val="0"/>
      <w:marRight w:val="0"/>
      <w:marTop w:val="0"/>
      <w:marBottom w:val="0"/>
      <w:divBdr>
        <w:top w:val="none" w:sz="0" w:space="0" w:color="auto"/>
        <w:left w:val="none" w:sz="0" w:space="0" w:color="auto"/>
        <w:bottom w:val="none" w:sz="0" w:space="0" w:color="auto"/>
        <w:right w:val="none" w:sz="0" w:space="0" w:color="auto"/>
      </w:divBdr>
    </w:div>
    <w:div w:id="2122259074">
      <w:bodyDiv w:val="1"/>
      <w:marLeft w:val="0"/>
      <w:marRight w:val="0"/>
      <w:marTop w:val="0"/>
      <w:marBottom w:val="0"/>
      <w:divBdr>
        <w:top w:val="none" w:sz="0" w:space="0" w:color="auto"/>
        <w:left w:val="none" w:sz="0" w:space="0" w:color="auto"/>
        <w:bottom w:val="none" w:sz="0" w:space="0" w:color="auto"/>
        <w:right w:val="none" w:sz="0" w:space="0" w:color="auto"/>
      </w:divBdr>
    </w:div>
    <w:div w:id="2122451490">
      <w:bodyDiv w:val="1"/>
      <w:marLeft w:val="0"/>
      <w:marRight w:val="0"/>
      <w:marTop w:val="0"/>
      <w:marBottom w:val="0"/>
      <w:divBdr>
        <w:top w:val="none" w:sz="0" w:space="0" w:color="auto"/>
        <w:left w:val="none" w:sz="0" w:space="0" w:color="auto"/>
        <w:bottom w:val="none" w:sz="0" w:space="0" w:color="auto"/>
        <w:right w:val="none" w:sz="0" w:space="0" w:color="auto"/>
      </w:divBdr>
    </w:div>
    <w:div w:id="2122454039">
      <w:bodyDiv w:val="1"/>
      <w:marLeft w:val="0"/>
      <w:marRight w:val="0"/>
      <w:marTop w:val="0"/>
      <w:marBottom w:val="0"/>
      <w:divBdr>
        <w:top w:val="none" w:sz="0" w:space="0" w:color="auto"/>
        <w:left w:val="none" w:sz="0" w:space="0" w:color="auto"/>
        <w:bottom w:val="none" w:sz="0" w:space="0" w:color="auto"/>
        <w:right w:val="none" w:sz="0" w:space="0" w:color="auto"/>
      </w:divBdr>
    </w:div>
    <w:div w:id="2122529731">
      <w:bodyDiv w:val="1"/>
      <w:marLeft w:val="0"/>
      <w:marRight w:val="0"/>
      <w:marTop w:val="0"/>
      <w:marBottom w:val="0"/>
      <w:divBdr>
        <w:top w:val="none" w:sz="0" w:space="0" w:color="auto"/>
        <w:left w:val="none" w:sz="0" w:space="0" w:color="auto"/>
        <w:bottom w:val="none" w:sz="0" w:space="0" w:color="auto"/>
        <w:right w:val="none" w:sz="0" w:space="0" w:color="auto"/>
      </w:divBdr>
    </w:div>
    <w:div w:id="2122676956">
      <w:bodyDiv w:val="1"/>
      <w:marLeft w:val="0"/>
      <w:marRight w:val="0"/>
      <w:marTop w:val="0"/>
      <w:marBottom w:val="0"/>
      <w:divBdr>
        <w:top w:val="none" w:sz="0" w:space="0" w:color="auto"/>
        <w:left w:val="none" w:sz="0" w:space="0" w:color="auto"/>
        <w:bottom w:val="none" w:sz="0" w:space="0" w:color="auto"/>
        <w:right w:val="none" w:sz="0" w:space="0" w:color="auto"/>
      </w:divBdr>
    </w:div>
    <w:div w:id="2123110457">
      <w:bodyDiv w:val="1"/>
      <w:marLeft w:val="0"/>
      <w:marRight w:val="0"/>
      <w:marTop w:val="0"/>
      <w:marBottom w:val="0"/>
      <w:divBdr>
        <w:top w:val="none" w:sz="0" w:space="0" w:color="auto"/>
        <w:left w:val="none" w:sz="0" w:space="0" w:color="auto"/>
        <w:bottom w:val="none" w:sz="0" w:space="0" w:color="auto"/>
        <w:right w:val="none" w:sz="0" w:space="0" w:color="auto"/>
      </w:divBdr>
    </w:div>
    <w:div w:id="2123264978">
      <w:bodyDiv w:val="1"/>
      <w:marLeft w:val="0"/>
      <w:marRight w:val="0"/>
      <w:marTop w:val="0"/>
      <w:marBottom w:val="0"/>
      <w:divBdr>
        <w:top w:val="none" w:sz="0" w:space="0" w:color="auto"/>
        <w:left w:val="none" w:sz="0" w:space="0" w:color="auto"/>
        <w:bottom w:val="none" w:sz="0" w:space="0" w:color="auto"/>
        <w:right w:val="none" w:sz="0" w:space="0" w:color="auto"/>
      </w:divBdr>
    </w:div>
    <w:div w:id="2123375161">
      <w:bodyDiv w:val="1"/>
      <w:marLeft w:val="0"/>
      <w:marRight w:val="0"/>
      <w:marTop w:val="0"/>
      <w:marBottom w:val="0"/>
      <w:divBdr>
        <w:top w:val="none" w:sz="0" w:space="0" w:color="auto"/>
        <w:left w:val="none" w:sz="0" w:space="0" w:color="auto"/>
        <w:bottom w:val="none" w:sz="0" w:space="0" w:color="auto"/>
        <w:right w:val="none" w:sz="0" w:space="0" w:color="auto"/>
      </w:divBdr>
    </w:div>
    <w:div w:id="2123571299">
      <w:bodyDiv w:val="1"/>
      <w:marLeft w:val="0"/>
      <w:marRight w:val="0"/>
      <w:marTop w:val="0"/>
      <w:marBottom w:val="0"/>
      <w:divBdr>
        <w:top w:val="none" w:sz="0" w:space="0" w:color="auto"/>
        <w:left w:val="none" w:sz="0" w:space="0" w:color="auto"/>
        <w:bottom w:val="none" w:sz="0" w:space="0" w:color="auto"/>
        <w:right w:val="none" w:sz="0" w:space="0" w:color="auto"/>
      </w:divBdr>
    </w:div>
    <w:div w:id="2124036091">
      <w:bodyDiv w:val="1"/>
      <w:marLeft w:val="0"/>
      <w:marRight w:val="0"/>
      <w:marTop w:val="0"/>
      <w:marBottom w:val="0"/>
      <w:divBdr>
        <w:top w:val="none" w:sz="0" w:space="0" w:color="auto"/>
        <w:left w:val="none" w:sz="0" w:space="0" w:color="auto"/>
        <w:bottom w:val="none" w:sz="0" w:space="0" w:color="auto"/>
        <w:right w:val="none" w:sz="0" w:space="0" w:color="auto"/>
      </w:divBdr>
    </w:div>
    <w:div w:id="2124108074">
      <w:bodyDiv w:val="1"/>
      <w:marLeft w:val="0"/>
      <w:marRight w:val="0"/>
      <w:marTop w:val="0"/>
      <w:marBottom w:val="0"/>
      <w:divBdr>
        <w:top w:val="none" w:sz="0" w:space="0" w:color="auto"/>
        <w:left w:val="none" w:sz="0" w:space="0" w:color="auto"/>
        <w:bottom w:val="none" w:sz="0" w:space="0" w:color="auto"/>
        <w:right w:val="none" w:sz="0" w:space="0" w:color="auto"/>
      </w:divBdr>
    </w:div>
    <w:div w:id="2124959292">
      <w:bodyDiv w:val="1"/>
      <w:marLeft w:val="0"/>
      <w:marRight w:val="0"/>
      <w:marTop w:val="0"/>
      <w:marBottom w:val="0"/>
      <w:divBdr>
        <w:top w:val="none" w:sz="0" w:space="0" w:color="auto"/>
        <w:left w:val="none" w:sz="0" w:space="0" w:color="auto"/>
        <w:bottom w:val="none" w:sz="0" w:space="0" w:color="auto"/>
        <w:right w:val="none" w:sz="0" w:space="0" w:color="auto"/>
      </w:divBdr>
    </w:div>
    <w:div w:id="2125491100">
      <w:bodyDiv w:val="1"/>
      <w:marLeft w:val="0"/>
      <w:marRight w:val="0"/>
      <w:marTop w:val="0"/>
      <w:marBottom w:val="0"/>
      <w:divBdr>
        <w:top w:val="none" w:sz="0" w:space="0" w:color="auto"/>
        <w:left w:val="none" w:sz="0" w:space="0" w:color="auto"/>
        <w:bottom w:val="none" w:sz="0" w:space="0" w:color="auto"/>
        <w:right w:val="none" w:sz="0" w:space="0" w:color="auto"/>
      </w:divBdr>
    </w:div>
    <w:div w:id="2125492208">
      <w:bodyDiv w:val="1"/>
      <w:marLeft w:val="0"/>
      <w:marRight w:val="0"/>
      <w:marTop w:val="0"/>
      <w:marBottom w:val="0"/>
      <w:divBdr>
        <w:top w:val="none" w:sz="0" w:space="0" w:color="auto"/>
        <w:left w:val="none" w:sz="0" w:space="0" w:color="auto"/>
        <w:bottom w:val="none" w:sz="0" w:space="0" w:color="auto"/>
        <w:right w:val="none" w:sz="0" w:space="0" w:color="auto"/>
      </w:divBdr>
    </w:div>
    <w:div w:id="2125536989">
      <w:bodyDiv w:val="1"/>
      <w:marLeft w:val="0"/>
      <w:marRight w:val="0"/>
      <w:marTop w:val="0"/>
      <w:marBottom w:val="0"/>
      <w:divBdr>
        <w:top w:val="none" w:sz="0" w:space="0" w:color="auto"/>
        <w:left w:val="none" w:sz="0" w:space="0" w:color="auto"/>
        <w:bottom w:val="none" w:sz="0" w:space="0" w:color="auto"/>
        <w:right w:val="none" w:sz="0" w:space="0" w:color="auto"/>
      </w:divBdr>
    </w:div>
    <w:div w:id="2125692872">
      <w:bodyDiv w:val="1"/>
      <w:marLeft w:val="0"/>
      <w:marRight w:val="0"/>
      <w:marTop w:val="0"/>
      <w:marBottom w:val="0"/>
      <w:divBdr>
        <w:top w:val="none" w:sz="0" w:space="0" w:color="auto"/>
        <w:left w:val="none" w:sz="0" w:space="0" w:color="auto"/>
        <w:bottom w:val="none" w:sz="0" w:space="0" w:color="auto"/>
        <w:right w:val="none" w:sz="0" w:space="0" w:color="auto"/>
      </w:divBdr>
    </w:div>
    <w:div w:id="2125726436">
      <w:bodyDiv w:val="1"/>
      <w:marLeft w:val="0"/>
      <w:marRight w:val="0"/>
      <w:marTop w:val="0"/>
      <w:marBottom w:val="0"/>
      <w:divBdr>
        <w:top w:val="none" w:sz="0" w:space="0" w:color="auto"/>
        <w:left w:val="none" w:sz="0" w:space="0" w:color="auto"/>
        <w:bottom w:val="none" w:sz="0" w:space="0" w:color="auto"/>
        <w:right w:val="none" w:sz="0" w:space="0" w:color="auto"/>
      </w:divBdr>
    </w:div>
    <w:div w:id="2125730277">
      <w:bodyDiv w:val="1"/>
      <w:marLeft w:val="0"/>
      <w:marRight w:val="0"/>
      <w:marTop w:val="0"/>
      <w:marBottom w:val="0"/>
      <w:divBdr>
        <w:top w:val="none" w:sz="0" w:space="0" w:color="auto"/>
        <w:left w:val="none" w:sz="0" w:space="0" w:color="auto"/>
        <w:bottom w:val="none" w:sz="0" w:space="0" w:color="auto"/>
        <w:right w:val="none" w:sz="0" w:space="0" w:color="auto"/>
      </w:divBdr>
    </w:div>
    <w:div w:id="2125803592">
      <w:bodyDiv w:val="1"/>
      <w:marLeft w:val="0"/>
      <w:marRight w:val="0"/>
      <w:marTop w:val="0"/>
      <w:marBottom w:val="0"/>
      <w:divBdr>
        <w:top w:val="none" w:sz="0" w:space="0" w:color="auto"/>
        <w:left w:val="none" w:sz="0" w:space="0" w:color="auto"/>
        <w:bottom w:val="none" w:sz="0" w:space="0" w:color="auto"/>
        <w:right w:val="none" w:sz="0" w:space="0" w:color="auto"/>
      </w:divBdr>
    </w:div>
    <w:div w:id="2125809275">
      <w:bodyDiv w:val="1"/>
      <w:marLeft w:val="0"/>
      <w:marRight w:val="0"/>
      <w:marTop w:val="0"/>
      <w:marBottom w:val="0"/>
      <w:divBdr>
        <w:top w:val="none" w:sz="0" w:space="0" w:color="auto"/>
        <w:left w:val="none" w:sz="0" w:space="0" w:color="auto"/>
        <w:bottom w:val="none" w:sz="0" w:space="0" w:color="auto"/>
        <w:right w:val="none" w:sz="0" w:space="0" w:color="auto"/>
      </w:divBdr>
    </w:div>
    <w:div w:id="2126264950">
      <w:bodyDiv w:val="1"/>
      <w:marLeft w:val="0"/>
      <w:marRight w:val="0"/>
      <w:marTop w:val="0"/>
      <w:marBottom w:val="0"/>
      <w:divBdr>
        <w:top w:val="none" w:sz="0" w:space="0" w:color="auto"/>
        <w:left w:val="none" w:sz="0" w:space="0" w:color="auto"/>
        <w:bottom w:val="none" w:sz="0" w:space="0" w:color="auto"/>
        <w:right w:val="none" w:sz="0" w:space="0" w:color="auto"/>
      </w:divBdr>
    </w:div>
    <w:div w:id="2126344050">
      <w:bodyDiv w:val="1"/>
      <w:marLeft w:val="0"/>
      <w:marRight w:val="0"/>
      <w:marTop w:val="0"/>
      <w:marBottom w:val="0"/>
      <w:divBdr>
        <w:top w:val="none" w:sz="0" w:space="0" w:color="auto"/>
        <w:left w:val="none" w:sz="0" w:space="0" w:color="auto"/>
        <w:bottom w:val="none" w:sz="0" w:space="0" w:color="auto"/>
        <w:right w:val="none" w:sz="0" w:space="0" w:color="auto"/>
      </w:divBdr>
    </w:div>
    <w:div w:id="2126580534">
      <w:bodyDiv w:val="1"/>
      <w:marLeft w:val="0"/>
      <w:marRight w:val="0"/>
      <w:marTop w:val="0"/>
      <w:marBottom w:val="0"/>
      <w:divBdr>
        <w:top w:val="none" w:sz="0" w:space="0" w:color="auto"/>
        <w:left w:val="none" w:sz="0" w:space="0" w:color="auto"/>
        <w:bottom w:val="none" w:sz="0" w:space="0" w:color="auto"/>
        <w:right w:val="none" w:sz="0" w:space="0" w:color="auto"/>
      </w:divBdr>
    </w:div>
    <w:div w:id="2126806737">
      <w:bodyDiv w:val="1"/>
      <w:marLeft w:val="0"/>
      <w:marRight w:val="0"/>
      <w:marTop w:val="0"/>
      <w:marBottom w:val="0"/>
      <w:divBdr>
        <w:top w:val="none" w:sz="0" w:space="0" w:color="auto"/>
        <w:left w:val="none" w:sz="0" w:space="0" w:color="auto"/>
        <w:bottom w:val="none" w:sz="0" w:space="0" w:color="auto"/>
        <w:right w:val="none" w:sz="0" w:space="0" w:color="auto"/>
      </w:divBdr>
    </w:div>
    <w:div w:id="2126844641">
      <w:bodyDiv w:val="1"/>
      <w:marLeft w:val="0"/>
      <w:marRight w:val="0"/>
      <w:marTop w:val="0"/>
      <w:marBottom w:val="0"/>
      <w:divBdr>
        <w:top w:val="none" w:sz="0" w:space="0" w:color="auto"/>
        <w:left w:val="none" w:sz="0" w:space="0" w:color="auto"/>
        <w:bottom w:val="none" w:sz="0" w:space="0" w:color="auto"/>
        <w:right w:val="none" w:sz="0" w:space="0" w:color="auto"/>
      </w:divBdr>
    </w:div>
    <w:div w:id="2126846828">
      <w:bodyDiv w:val="1"/>
      <w:marLeft w:val="0"/>
      <w:marRight w:val="0"/>
      <w:marTop w:val="0"/>
      <w:marBottom w:val="0"/>
      <w:divBdr>
        <w:top w:val="none" w:sz="0" w:space="0" w:color="auto"/>
        <w:left w:val="none" w:sz="0" w:space="0" w:color="auto"/>
        <w:bottom w:val="none" w:sz="0" w:space="0" w:color="auto"/>
        <w:right w:val="none" w:sz="0" w:space="0" w:color="auto"/>
      </w:divBdr>
    </w:div>
    <w:div w:id="2126921148">
      <w:bodyDiv w:val="1"/>
      <w:marLeft w:val="0"/>
      <w:marRight w:val="0"/>
      <w:marTop w:val="0"/>
      <w:marBottom w:val="0"/>
      <w:divBdr>
        <w:top w:val="none" w:sz="0" w:space="0" w:color="auto"/>
        <w:left w:val="none" w:sz="0" w:space="0" w:color="auto"/>
        <w:bottom w:val="none" w:sz="0" w:space="0" w:color="auto"/>
        <w:right w:val="none" w:sz="0" w:space="0" w:color="auto"/>
      </w:divBdr>
    </w:div>
    <w:div w:id="2127190845">
      <w:bodyDiv w:val="1"/>
      <w:marLeft w:val="0"/>
      <w:marRight w:val="0"/>
      <w:marTop w:val="0"/>
      <w:marBottom w:val="0"/>
      <w:divBdr>
        <w:top w:val="none" w:sz="0" w:space="0" w:color="auto"/>
        <w:left w:val="none" w:sz="0" w:space="0" w:color="auto"/>
        <w:bottom w:val="none" w:sz="0" w:space="0" w:color="auto"/>
        <w:right w:val="none" w:sz="0" w:space="0" w:color="auto"/>
      </w:divBdr>
    </w:div>
    <w:div w:id="2127461729">
      <w:bodyDiv w:val="1"/>
      <w:marLeft w:val="0"/>
      <w:marRight w:val="0"/>
      <w:marTop w:val="0"/>
      <w:marBottom w:val="0"/>
      <w:divBdr>
        <w:top w:val="none" w:sz="0" w:space="0" w:color="auto"/>
        <w:left w:val="none" w:sz="0" w:space="0" w:color="auto"/>
        <w:bottom w:val="none" w:sz="0" w:space="0" w:color="auto"/>
        <w:right w:val="none" w:sz="0" w:space="0" w:color="auto"/>
      </w:divBdr>
    </w:div>
    <w:div w:id="2127697412">
      <w:bodyDiv w:val="1"/>
      <w:marLeft w:val="0"/>
      <w:marRight w:val="0"/>
      <w:marTop w:val="0"/>
      <w:marBottom w:val="0"/>
      <w:divBdr>
        <w:top w:val="none" w:sz="0" w:space="0" w:color="auto"/>
        <w:left w:val="none" w:sz="0" w:space="0" w:color="auto"/>
        <w:bottom w:val="none" w:sz="0" w:space="0" w:color="auto"/>
        <w:right w:val="none" w:sz="0" w:space="0" w:color="auto"/>
      </w:divBdr>
    </w:div>
    <w:div w:id="2127699782">
      <w:bodyDiv w:val="1"/>
      <w:marLeft w:val="0"/>
      <w:marRight w:val="0"/>
      <w:marTop w:val="0"/>
      <w:marBottom w:val="0"/>
      <w:divBdr>
        <w:top w:val="none" w:sz="0" w:space="0" w:color="auto"/>
        <w:left w:val="none" w:sz="0" w:space="0" w:color="auto"/>
        <w:bottom w:val="none" w:sz="0" w:space="0" w:color="auto"/>
        <w:right w:val="none" w:sz="0" w:space="0" w:color="auto"/>
      </w:divBdr>
    </w:div>
    <w:div w:id="2127962860">
      <w:bodyDiv w:val="1"/>
      <w:marLeft w:val="0"/>
      <w:marRight w:val="0"/>
      <w:marTop w:val="0"/>
      <w:marBottom w:val="0"/>
      <w:divBdr>
        <w:top w:val="none" w:sz="0" w:space="0" w:color="auto"/>
        <w:left w:val="none" w:sz="0" w:space="0" w:color="auto"/>
        <w:bottom w:val="none" w:sz="0" w:space="0" w:color="auto"/>
        <w:right w:val="none" w:sz="0" w:space="0" w:color="auto"/>
      </w:divBdr>
    </w:div>
    <w:div w:id="2128229523">
      <w:bodyDiv w:val="1"/>
      <w:marLeft w:val="0"/>
      <w:marRight w:val="0"/>
      <w:marTop w:val="0"/>
      <w:marBottom w:val="0"/>
      <w:divBdr>
        <w:top w:val="none" w:sz="0" w:space="0" w:color="auto"/>
        <w:left w:val="none" w:sz="0" w:space="0" w:color="auto"/>
        <w:bottom w:val="none" w:sz="0" w:space="0" w:color="auto"/>
        <w:right w:val="none" w:sz="0" w:space="0" w:color="auto"/>
      </w:divBdr>
    </w:div>
    <w:div w:id="2128310551">
      <w:bodyDiv w:val="1"/>
      <w:marLeft w:val="0"/>
      <w:marRight w:val="0"/>
      <w:marTop w:val="0"/>
      <w:marBottom w:val="0"/>
      <w:divBdr>
        <w:top w:val="none" w:sz="0" w:space="0" w:color="auto"/>
        <w:left w:val="none" w:sz="0" w:space="0" w:color="auto"/>
        <w:bottom w:val="none" w:sz="0" w:space="0" w:color="auto"/>
        <w:right w:val="none" w:sz="0" w:space="0" w:color="auto"/>
      </w:divBdr>
    </w:div>
    <w:div w:id="2128347797">
      <w:bodyDiv w:val="1"/>
      <w:marLeft w:val="0"/>
      <w:marRight w:val="0"/>
      <w:marTop w:val="0"/>
      <w:marBottom w:val="0"/>
      <w:divBdr>
        <w:top w:val="none" w:sz="0" w:space="0" w:color="auto"/>
        <w:left w:val="none" w:sz="0" w:space="0" w:color="auto"/>
        <w:bottom w:val="none" w:sz="0" w:space="0" w:color="auto"/>
        <w:right w:val="none" w:sz="0" w:space="0" w:color="auto"/>
      </w:divBdr>
    </w:div>
    <w:div w:id="2128810735">
      <w:bodyDiv w:val="1"/>
      <w:marLeft w:val="0"/>
      <w:marRight w:val="0"/>
      <w:marTop w:val="0"/>
      <w:marBottom w:val="0"/>
      <w:divBdr>
        <w:top w:val="none" w:sz="0" w:space="0" w:color="auto"/>
        <w:left w:val="none" w:sz="0" w:space="0" w:color="auto"/>
        <w:bottom w:val="none" w:sz="0" w:space="0" w:color="auto"/>
        <w:right w:val="none" w:sz="0" w:space="0" w:color="auto"/>
      </w:divBdr>
    </w:div>
    <w:div w:id="2129273499">
      <w:bodyDiv w:val="1"/>
      <w:marLeft w:val="0"/>
      <w:marRight w:val="0"/>
      <w:marTop w:val="0"/>
      <w:marBottom w:val="0"/>
      <w:divBdr>
        <w:top w:val="none" w:sz="0" w:space="0" w:color="auto"/>
        <w:left w:val="none" w:sz="0" w:space="0" w:color="auto"/>
        <w:bottom w:val="none" w:sz="0" w:space="0" w:color="auto"/>
        <w:right w:val="none" w:sz="0" w:space="0" w:color="auto"/>
      </w:divBdr>
    </w:div>
    <w:div w:id="2129347611">
      <w:bodyDiv w:val="1"/>
      <w:marLeft w:val="0"/>
      <w:marRight w:val="0"/>
      <w:marTop w:val="0"/>
      <w:marBottom w:val="0"/>
      <w:divBdr>
        <w:top w:val="none" w:sz="0" w:space="0" w:color="auto"/>
        <w:left w:val="none" w:sz="0" w:space="0" w:color="auto"/>
        <w:bottom w:val="none" w:sz="0" w:space="0" w:color="auto"/>
        <w:right w:val="none" w:sz="0" w:space="0" w:color="auto"/>
      </w:divBdr>
    </w:div>
    <w:div w:id="2129733475">
      <w:bodyDiv w:val="1"/>
      <w:marLeft w:val="0"/>
      <w:marRight w:val="0"/>
      <w:marTop w:val="0"/>
      <w:marBottom w:val="0"/>
      <w:divBdr>
        <w:top w:val="none" w:sz="0" w:space="0" w:color="auto"/>
        <w:left w:val="none" w:sz="0" w:space="0" w:color="auto"/>
        <w:bottom w:val="none" w:sz="0" w:space="0" w:color="auto"/>
        <w:right w:val="none" w:sz="0" w:space="0" w:color="auto"/>
      </w:divBdr>
    </w:div>
    <w:div w:id="2129735456">
      <w:bodyDiv w:val="1"/>
      <w:marLeft w:val="0"/>
      <w:marRight w:val="0"/>
      <w:marTop w:val="0"/>
      <w:marBottom w:val="0"/>
      <w:divBdr>
        <w:top w:val="none" w:sz="0" w:space="0" w:color="auto"/>
        <w:left w:val="none" w:sz="0" w:space="0" w:color="auto"/>
        <w:bottom w:val="none" w:sz="0" w:space="0" w:color="auto"/>
        <w:right w:val="none" w:sz="0" w:space="0" w:color="auto"/>
      </w:divBdr>
    </w:div>
    <w:div w:id="2130002184">
      <w:bodyDiv w:val="1"/>
      <w:marLeft w:val="0"/>
      <w:marRight w:val="0"/>
      <w:marTop w:val="0"/>
      <w:marBottom w:val="0"/>
      <w:divBdr>
        <w:top w:val="none" w:sz="0" w:space="0" w:color="auto"/>
        <w:left w:val="none" w:sz="0" w:space="0" w:color="auto"/>
        <w:bottom w:val="none" w:sz="0" w:space="0" w:color="auto"/>
        <w:right w:val="none" w:sz="0" w:space="0" w:color="auto"/>
      </w:divBdr>
    </w:div>
    <w:div w:id="2130005635">
      <w:bodyDiv w:val="1"/>
      <w:marLeft w:val="0"/>
      <w:marRight w:val="0"/>
      <w:marTop w:val="0"/>
      <w:marBottom w:val="0"/>
      <w:divBdr>
        <w:top w:val="none" w:sz="0" w:space="0" w:color="auto"/>
        <w:left w:val="none" w:sz="0" w:space="0" w:color="auto"/>
        <w:bottom w:val="none" w:sz="0" w:space="0" w:color="auto"/>
        <w:right w:val="none" w:sz="0" w:space="0" w:color="auto"/>
      </w:divBdr>
    </w:div>
    <w:div w:id="2130121889">
      <w:bodyDiv w:val="1"/>
      <w:marLeft w:val="0"/>
      <w:marRight w:val="0"/>
      <w:marTop w:val="0"/>
      <w:marBottom w:val="0"/>
      <w:divBdr>
        <w:top w:val="none" w:sz="0" w:space="0" w:color="auto"/>
        <w:left w:val="none" w:sz="0" w:space="0" w:color="auto"/>
        <w:bottom w:val="none" w:sz="0" w:space="0" w:color="auto"/>
        <w:right w:val="none" w:sz="0" w:space="0" w:color="auto"/>
      </w:divBdr>
    </w:div>
    <w:div w:id="2130390798">
      <w:bodyDiv w:val="1"/>
      <w:marLeft w:val="0"/>
      <w:marRight w:val="0"/>
      <w:marTop w:val="0"/>
      <w:marBottom w:val="0"/>
      <w:divBdr>
        <w:top w:val="none" w:sz="0" w:space="0" w:color="auto"/>
        <w:left w:val="none" w:sz="0" w:space="0" w:color="auto"/>
        <w:bottom w:val="none" w:sz="0" w:space="0" w:color="auto"/>
        <w:right w:val="none" w:sz="0" w:space="0" w:color="auto"/>
      </w:divBdr>
    </w:div>
    <w:div w:id="2130463781">
      <w:bodyDiv w:val="1"/>
      <w:marLeft w:val="0"/>
      <w:marRight w:val="0"/>
      <w:marTop w:val="0"/>
      <w:marBottom w:val="0"/>
      <w:divBdr>
        <w:top w:val="none" w:sz="0" w:space="0" w:color="auto"/>
        <w:left w:val="none" w:sz="0" w:space="0" w:color="auto"/>
        <w:bottom w:val="none" w:sz="0" w:space="0" w:color="auto"/>
        <w:right w:val="none" w:sz="0" w:space="0" w:color="auto"/>
      </w:divBdr>
    </w:div>
    <w:div w:id="2130511585">
      <w:bodyDiv w:val="1"/>
      <w:marLeft w:val="0"/>
      <w:marRight w:val="0"/>
      <w:marTop w:val="0"/>
      <w:marBottom w:val="0"/>
      <w:divBdr>
        <w:top w:val="none" w:sz="0" w:space="0" w:color="auto"/>
        <w:left w:val="none" w:sz="0" w:space="0" w:color="auto"/>
        <w:bottom w:val="none" w:sz="0" w:space="0" w:color="auto"/>
        <w:right w:val="none" w:sz="0" w:space="0" w:color="auto"/>
      </w:divBdr>
    </w:div>
    <w:div w:id="2130542228">
      <w:bodyDiv w:val="1"/>
      <w:marLeft w:val="0"/>
      <w:marRight w:val="0"/>
      <w:marTop w:val="0"/>
      <w:marBottom w:val="0"/>
      <w:divBdr>
        <w:top w:val="none" w:sz="0" w:space="0" w:color="auto"/>
        <w:left w:val="none" w:sz="0" w:space="0" w:color="auto"/>
        <w:bottom w:val="none" w:sz="0" w:space="0" w:color="auto"/>
        <w:right w:val="none" w:sz="0" w:space="0" w:color="auto"/>
      </w:divBdr>
    </w:div>
    <w:div w:id="2130589585">
      <w:bodyDiv w:val="1"/>
      <w:marLeft w:val="0"/>
      <w:marRight w:val="0"/>
      <w:marTop w:val="0"/>
      <w:marBottom w:val="0"/>
      <w:divBdr>
        <w:top w:val="none" w:sz="0" w:space="0" w:color="auto"/>
        <w:left w:val="none" w:sz="0" w:space="0" w:color="auto"/>
        <w:bottom w:val="none" w:sz="0" w:space="0" w:color="auto"/>
        <w:right w:val="none" w:sz="0" w:space="0" w:color="auto"/>
      </w:divBdr>
    </w:div>
    <w:div w:id="2130657248">
      <w:bodyDiv w:val="1"/>
      <w:marLeft w:val="0"/>
      <w:marRight w:val="0"/>
      <w:marTop w:val="0"/>
      <w:marBottom w:val="0"/>
      <w:divBdr>
        <w:top w:val="none" w:sz="0" w:space="0" w:color="auto"/>
        <w:left w:val="none" w:sz="0" w:space="0" w:color="auto"/>
        <w:bottom w:val="none" w:sz="0" w:space="0" w:color="auto"/>
        <w:right w:val="none" w:sz="0" w:space="0" w:color="auto"/>
      </w:divBdr>
    </w:div>
    <w:div w:id="2130733076">
      <w:bodyDiv w:val="1"/>
      <w:marLeft w:val="0"/>
      <w:marRight w:val="0"/>
      <w:marTop w:val="0"/>
      <w:marBottom w:val="0"/>
      <w:divBdr>
        <w:top w:val="none" w:sz="0" w:space="0" w:color="auto"/>
        <w:left w:val="none" w:sz="0" w:space="0" w:color="auto"/>
        <w:bottom w:val="none" w:sz="0" w:space="0" w:color="auto"/>
        <w:right w:val="none" w:sz="0" w:space="0" w:color="auto"/>
      </w:divBdr>
    </w:div>
    <w:div w:id="2130783422">
      <w:bodyDiv w:val="1"/>
      <w:marLeft w:val="0"/>
      <w:marRight w:val="0"/>
      <w:marTop w:val="0"/>
      <w:marBottom w:val="0"/>
      <w:divBdr>
        <w:top w:val="none" w:sz="0" w:space="0" w:color="auto"/>
        <w:left w:val="none" w:sz="0" w:space="0" w:color="auto"/>
        <w:bottom w:val="none" w:sz="0" w:space="0" w:color="auto"/>
        <w:right w:val="none" w:sz="0" w:space="0" w:color="auto"/>
      </w:divBdr>
    </w:div>
    <w:div w:id="2130850078">
      <w:bodyDiv w:val="1"/>
      <w:marLeft w:val="0"/>
      <w:marRight w:val="0"/>
      <w:marTop w:val="0"/>
      <w:marBottom w:val="0"/>
      <w:divBdr>
        <w:top w:val="none" w:sz="0" w:space="0" w:color="auto"/>
        <w:left w:val="none" w:sz="0" w:space="0" w:color="auto"/>
        <w:bottom w:val="none" w:sz="0" w:space="0" w:color="auto"/>
        <w:right w:val="none" w:sz="0" w:space="0" w:color="auto"/>
      </w:divBdr>
    </w:div>
    <w:div w:id="2130930682">
      <w:bodyDiv w:val="1"/>
      <w:marLeft w:val="0"/>
      <w:marRight w:val="0"/>
      <w:marTop w:val="0"/>
      <w:marBottom w:val="0"/>
      <w:divBdr>
        <w:top w:val="none" w:sz="0" w:space="0" w:color="auto"/>
        <w:left w:val="none" w:sz="0" w:space="0" w:color="auto"/>
        <w:bottom w:val="none" w:sz="0" w:space="0" w:color="auto"/>
        <w:right w:val="none" w:sz="0" w:space="0" w:color="auto"/>
      </w:divBdr>
    </w:div>
    <w:div w:id="2131050274">
      <w:bodyDiv w:val="1"/>
      <w:marLeft w:val="0"/>
      <w:marRight w:val="0"/>
      <w:marTop w:val="0"/>
      <w:marBottom w:val="0"/>
      <w:divBdr>
        <w:top w:val="none" w:sz="0" w:space="0" w:color="auto"/>
        <w:left w:val="none" w:sz="0" w:space="0" w:color="auto"/>
        <w:bottom w:val="none" w:sz="0" w:space="0" w:color="auto"/>
        <w:right w:val="none" w:sz="0" w:space="0" w:color="auto"/>
      </w:divBdr>
    </w:div>
    <w:div w:id="2131438527">
      <w:bodyDiv w:val="1"/>
      <w:marLeft w:val="0"/>
      <w:marRight w:val="0"/>
      <w:marTop w:val="0"/>
      <w:marBottom w:val="0"/>
      <w:divBdr>
        <w:top w:val="none" w:sz="0" w:space="0" w:color="auto"/>
        <w:left w:val="none" w:sz="0" w:space="0" w:color="auto"/>
        <w:bottom w:val="none" w:sz="0" w:space="0" w:color="auto"/>
        <w:right w:val="none" w:sz="0" w:space="0" w:color="auto"/>
      </w:divBdr>
    </w:div>
    <w:div w:id="2131587138">
      <w:bodyDiv w:val="1"/>
      <w:marLeft w:val="0"/>
      <w:marRight w:val="0"/>
      <w:marTop w:val="0"/>
      <w:marBottom w:val="0"/>
      <w:divBdr>
        <w:top w:val="none" w:sz="0" w:space="0" w:color="auto"/>
        <w:left w:val="none" w:sz="0" w:space="0" w:color="auto"/>
        <w:bottom w:val="none" w:sz="0" w:space="0" w:color="auto"/>
        <w:right w:val="none" w:sz="0" w:space="0" w:color="auto"/>
      </w:divBdr>
    </w:div>
    <w:div w:id="2131629414">
      <w:bodyDiv w:val="1"/>
      <w:marLeft w:val="0"/>
      <w:marRight w:val="0"/>
      <w:marTop w:val="0"/>
      <w:marBottom w:val="0"/>
      <w:divBdr>
        <w:top w:val="none" w:sz="0" w:space="0" w:color="auto"/>
        <w:left w:val="none" w:sz="0" w:space="0" w:color="auto"/>
        <w:bottom w:val="none" w:sz="0" w:space="0" w:color="auto"/>
        <w:right w:val="none" w:sz="0" w:space="0" w:color="auto"/>
      </w:divBdr>
    </w:div>
    <w:div w:id="2131656519">
      <w:bodyDiv w:val="1"/>
      <w:marLeft w:val="0"/>
      <w:marRight w:val="0"/>
      <w:marTop w:val="0"/>
      <w:marBottom w:val="0"/>
      <w:divBdr>
        <w:top w:val="none" w:sz="0" w:space="0" w:color="auto"/>
        <w:left w:val="none" w:sz="0" w:space="0" w:color="auto"/>
        <w:bottom w:val="none" w:sz="0" w:space="0" w:color="auto"/>
        <w:right w:val="none" w:sz="0" w:space="0" w:color="auto"/>
      </w:divBdr>
    </w:div>
    <w:div w:id="2131893752">
      <w:bodyDiv w:val="1"/>
      <w:marLeft w:val="0"/>
      <w:marRight w:val="0"/>
      <w:marTop w:val="0"/>
      <w:marBottom w:val="0"/>
      <w:divBdr>
        <w:top w:val="none" w:sz="0" w:space="0" w:color="auto"/>
        <w:left w:val="none" w:sz="0" w:space="0" w:color="auto"/>
        <w:bottom w:val="none" w:sz="0" w:space="0" w:color="auto"/>
        <w:right w:val="none" w:sz="0" w:space="0" w:color="auto"/>
      </w:divBdr>
    </w:div>
    <w:div w:id="2131976751">
      <w:bodyDiv w:val="1"/>
      <w:marLeft w:val="0"/>
      <w:marRight w:val="0"/>
      <w:marTop w:val="0"/>
      <w:marBottom w:val="0"/>
      <w:divBdr>
        <w:top w:val="none" w:sz="0" w:space="0" w:color="auto"/>
        <w:left w:val="none" w:sz="0" w:space="0" w:color="auto"/>
        <w:bottom w:val="none" w:sz="0" w:space="0" w:color="auto"/>
        <w:right w:val="none" w:sz="0" w:space="0" w:color="auto"/>
      </w:divBdr>
    </w:div>
    <w:div w:id="2132086232">
      <w:bodyDiv w:val="1"/>
      <w:marLeft w:val="0"/>
      <w:marRight w:val="0"/>
      <w:marTop w:val="0"/>
      <w:marBottom w:val="0"/>
      <w:divBdr>
        <w:top w:val="none" w:sz="0" w:space="0" w:color="auto"/>
        <w:left w:val="none" w:sz="0" w:space="0" w:color="auto"/>
        <w:bottom w:val="none" w:sz="0" w:space="0" w:color="auto"/>
        <w:right w:val="none" w:sz="0" w:space="0" w:color="auto"/>
      </w:divBdr>
    </w:div>
    <w:div w:id="2132168924">
      <w:bodyDiv w:val="1"/>
      <w:marLeft w:val="0"/>
      <w:marRight w:val="0"/>
      <w:marTop w:val="0"/>
      <w:marBottom w:val="0"/>
      <w:divBdr>
        <w:top w:val="none" w:sz="0" w:space="0" w:color="auto"/>
        <w:left w:val="none" w:sz="0" w:space="0" w:color="auto"/>
        <w:bottom w:val="none" w:sz="0" w:space="0" w:color="auto"/>
        <w:right w:val="none" w:sz="0" w:space="0" w:color="auto"/>
      </w:divBdr>
    </w:div>
    <w:div w:id="2132311724">
      <w:bodyDiv w:val="1"/>
      <w:marLeft w:val="0"/>
      <w:marRight w:val="0"/>
      <w:marTop w:val="0"/>
      <w:marBottom w:val="0"/>
      <w:divBdr>
        <w:top w:val="none" w:sz="0" w:space="0" w:color="auto"/>
        <w:left w:val="none" w:sz="0" w:space="0" w:color="auto"/>
        <w:bottom w:val="none" w:sz="0" w:space="0" w:color="auto"/>
        <w:right w:val="none" w:sz="0" w:space="0" w:color="auto"/>
      </w:divBdr>
    </w:div>
    <w:div w:id="2132431188">
      <w:bodyDiv w:val="1"/>
      <w:marLeft w:val="0"/>
      <w:marRight w:val="0"/>
      <w:marTop w:val="0"/>
      <w:marBottom w:val="0"/>
      <w:divBdr>
        <w:top w:val="none" w:sz="0" w:space="0" w:color="auto"/>
        <w:left w:val="none" w:sz="0" w:space="0" w:color="auto"/>
        <w:bottom w:val="none" w:sz="0" w:space="0" w:color="auto"/>
        <w:right w:val="none" w:sz="0" w:space="0" w:color="auto"/>
      </w:divBdr>
    </w:div>
    <w:div w:id="2132626252">
      <w:bodyDiv w:val="1"/>
      <w:marLeft w:val="0"/>
      <w:marRight w:val="0"/>
      <w:marTop w:val="0"/>
      <w:marBottom w:val="0"/>
      <w:divBdr>
        <w:top w:val="none" w:sz="0" w:space="0" w:color="auto"/>
        <w:left w:val="none" w:sz="0" w:space="0" w:color="auto"/>
        <w:bottom w:val="none" w:sz="0" w:space="0" w:color="auto"/>
        <w:right w:val="none" w:sz="0" w:space="0" w:color="auto"/>
      </w:divBdr>
    </w:div>
    <w:div w:id="2132627155">
      <w:bodyDiv w:val="1"/>
      <w:marLeft w:val="0"/>
      <w:marRight w:val="0"/>
      <w:marTop w:val="0"/>
      <w:marBottom w:val="0"/>
      <w:divBdr>
        <w:top w:val="none" w:sz="0" w:space="0" w:color="auto"/>
        <w:left w:val="none" w:sz="0" w:space="0" w:color="auto"/>
        <w:bottom w:val="none" w:sz="0" w:space="0" w:color="auto"/>
        <w:right w:val="none" w:sz="0" w:space="0" w:color="auto"/>
      </w:divBdr>
    </w:div>
    <w:div w:id="2132629201">
      <w:bodyDiv w:val="1"/>
      <w:marLeft w:val="0"/>
      <w:marRight w:val="0"/>
      <w:marTop w:val="0"/>
      <w:marBottom w:val="0"/>
      <w:divBdr>
        <w:top w:val="none" w:sz="0" w:space="0" w:color="auto"/>
        <w:left w:val="none" w:sz="0" w:space="0" w:color="auto"/>
        <w:bottom w:val="none" w:sz="0" w:space="0" w:color="auto"/>
        <w:right w:val="none" w:sz="0" w:space="0" w:color="auto"/>
      </w:divBdr>
    </w:div>
    <w:div w:id="2132748124">
      <w:bodyDiv w:val="1"/>
      <w:marLeft w:val="0"/>
      <w:marRight w:val="0"/>
      <w:marTop w:val="0"/>
      <w:marBottom w:val="0"/>
      <w:divBdr>
        <w:top w:val="none" w:sz="0" w:space="0" w:color="auto"/>
        <w:left w:val="none" w:sz="0" w:space="0" w:color="auto"/>
        <w:bottom w:val="none" w:sz="0" w:space="0" w:color="auto"/>
        <w:right w:val="none" w:sz="0" w:space="0" w:color="auto"/>
      </w:divBdr>
    </w:div>
    <w:div w:id="2133092132">
      <w:bodyDiv w:val="1"/>
      <w:marLeft w:val="0"/>
      <w:marRight w:val="0"/>
      <w:marTop w:val="0"/>
      <w:marBottom w:val="0"/>
      <w:divBdr>
        <w:top w:val="none" w:sz="0" w:space="0" w:color="auto"/>
        <w:left w:val="none" w:sz="0" w:space="0" w:color="auto"/>
        <w:bottom w:val="none" w:sz="0" w:space="0" w:color="auto"/>
        <w:right w:val="none" w:sz="0" w:space="0" w:color="auto"/>
      </w:divBdr>
    </w:div>
    <w:div w:id="2133162313">
      <w:bodyDiv w:val="1"/>
      <w:marLeft w:val="0"/>
      <w:marRight w:val="0"/>
      <w:marTop w:val="0"/>
      <w:marBottom w:val="0"/>
      <w:divBdr>
        <w:top w:val="none" w:sz="0" w:space="0" w:color="auto"/>
        <w:left w:val="none" w:sz="0" w:space="0" w:color="auto"/>
        <w:bottom w:val="none" w:sz="0" w:space="0" w:color="auto"/>
        <w:right w:val="none" w:sz="0" w:space="0" w:color="auto"/>
      </w:divBdr>
    </w:div>
    <w:div w:id="2133203453">
      <w:bodyDiv w:val="1"/>
      <w:marLeft w:val="0"/>
      <w:marRight w:val="0"/>
      <w:marTop w:val="0"/>
      <w:marBottom w:val="0"/>
      <w:divBdr>
        <w:top w:val="none" w:sz="0" w:space="0" w:color="auto"/>
        <w:left w:val="none" w:sz="0" w:space="0" w:color="auto"/>
        <w:bottom w:val="none" w:sz="0" w:space="0" w:color="auto"/>
        <w:right w:val="none" w:sz="0" w:space="0" w:color="auto"/>
      </w:divBdr>
    </w:div>
    <w:div w:id="2133281862">
      <w:bodyDiv w:val="1"/>
      <w:marLeft w:val="0"/>
      <w:marRight w:val="0"/>
      <w:marTop w:val="0"/>
      <w:marBottom w:val="0"/>
      <w:divBdr>
        <w:top w:val="none" w:sz="0" w:space="0" w:color="auto"/>
        <w:left w:val="none" w:sz="0" w:space="0" w:color="auto"/>
        <w:bottom w:val="none" w:sz="0" w:space="0" w:color="auto"/>
        <w:right w:val="none" w:sz="0" w:space="0" w:color="auto"/>
      </w:divBdr>
    </w:div>
    <w:div w:id="2133475898">
      <w:bodyDiv w:val="1"/>
      <w:marLeft w:val="0"/>
      <w:marRight w:val="0"/>
      <w:marTop w:val="0"/>
      <w:marBottom w:val="0"/>
      <w:divBdr>
        <w:top w:val="none" w:sz="0" w:space="0" w:color="auto"/>
        <w:left w:val="none" w:sz="0" w:space="0" w:color="auto"/>
        <w:bottom w:val="none" w:sz="0" w:space="0" w:color="auto"/>
        <w:right w:val="none" w:sz="0" w:space="0" w:color="auto"/>
      </w:divBdr>
    </w:div>
    <w:div w:id="2133554142">
      <w:bodyDiv w:val="1"/>
      <w:marLeft w:val="0"/>
      <w:marRight w:val="0"/>
      <w:marTop w:val="0"/>
      <w:marBottom w:val="0"/>
      <w:divBdr>
        <w:top w:val="none" w:sz="0" w:space="0" w:color="auto"/>
        <w:left w:val="none" w:sz="0" w:space="0" w:color="auto"/>
        <w:bottom w:val="none" w:sz="0" w:space="0" w:color="auto"/>
        <w:right w:val="none" w:sz="0" w:space="0" w:color="auto"/>
      </w:divBdr>
    </w:div>
    <w:div w:id="2133592578">
      <w:bodyDiv w:val="1"/>
      <w:marLeft w:val="0"/>
      <w:marRight w:val="0"/>
      <w:marTop w:val="0"/>
      <w:marBottom w:val="0"/>
      <w:divBdr>
        <w:top w:val="none" w:sz="0" w:space="0" w:color="auto"/>
        <w:left w:val="none" w:sz="0" w:space="0" w:color="auto"/>
        <w:bottom w:val="none" w:sz="0" w:space="0" w:color="auto"/>
        <w:right w:val="none" w:sz="0" w:space="0" w:color="auto"/>
      </w:divBdr>
    </w:div>
    <w:div w:id="2133670356">
      <w:bodyDiv w:val="1"/>
      <w:marLeft w:val="0"/>
      <w:marRight w:val="0"/>
      <w:marTop w:val="0"/>
      <w:marBottom w:val="0"/>
      <w:divBdr>
        <w:top w:val="none" w:sz="0" w:space="0" w:color="auto"/>
        <w:left w:val="none" w:sz="0" w:space="0" w:color="auto"/>
        <w:bottom w:val="none" w:sz="0" w:space="0" w:color="auto"/>
        <w:right w:val="none" w:sz="0" w:space="0" w:color="auto"/>
      </w:divBdr>
    </w:div>
    <w:div w:id="2133670581">
      <w:bodyDiv w:val="1"/>
      <w:marLeft w:val="0"/>
      <w:marRight w:val="0"/>
      <w:marTop w:val="0"/>
      <w:marBottom w:val="0"/>
      <w:divBdr>
        <w:top w:val="none" w:sz="0" w:space="0" w:color="auto"/>
        <w:left w:val="none" w:sz="0" w:space="0" w:color="auto"/>
        <w:bottom w:val="none" w:sz="0" w:space="0" w:color="auto"/>
        <w:right w:val="none" w:sz="0" w:space="0" w:color="auto"/>
      </w:divBdr>
    </w:div>
    <w:div w:id="2133672926">
      <w:bodyDiv w:val="1"/>
      <w:marLeft w:val="0"/>
      <w:marRight w:val="0"/>
      <w:marTop w:val="0"/>
      <w:marBottom w:val="0"/>
      <w:divBdr>
        <w:top w:val="none" w:sz="0" w:space="0" w:color="auto"/>
        <w:left w:val="none" w:sz="0" w:space="0" w:color="auto"/>
        <w:bottom w:val="none" w:sz="0" w:space="0" w:color="auto"/>
        <w:right w:val="none" w:sz="0" w:space="0" w:color="auto"/>
      </w:divBdr>
    </w:div>
    <w:div w:id="2133866552">
      <w:bodyDiv w:val="1"/>
      <w:marLeft w:val="0"/>
      <w:marRight w:val="0"/>
      <w:marTop w:val="0"/>
      <w:marBottom w:val="0"/>
      <w:divBdr>
        <w:top w:val="none" w:sz="0" w:space="0" w:color="auto"/>
        <w:left w:val="none" w:sz="0" w:space="0" w:color="auto"/>
        <w:bottom w:val="none" w:sz="0" w:space="0" w:color="auto"/>
        <w:right w:val="none" w:sz="0" w:space="0" w:color="auto"/>
      </w:divBdr>
    </w:div>
    <w:div w:id="2133938824">
      <w:bodyDiv w:val="1"/>
      <w:marLeft w:val="0"/>
      <w:marRight w:val="0"/>
      <w:marTop w:val="0"/>
      <w:marBottom w:val="0"/>
      <w:divBdr>
        <w:top w:val="none" w:sz="0" w:space="0" w:color="auto"/>
        <w:left w:val="none" w:sz="0" w:space="0" w:color="auto"/>
        <w:bottom w:val="none" w:sz="0" w:space="0" w:color="auto"/>
        <w:right w:val="none" w:sz="0" w:space="0" w:color="auto"/>
      </w:divBdr>
    </w:div>
    <w:div w:id="2133938974">
      <w:bodyDiv w:val="1"/>
      <w:marLeft w:val="0"/>
      <w:marRight w:val="0"/>
      <w:marTop w:val="0"/>
      <w:marBottom w:val="0"/>
      <w:divBdr>
        <w:top w:val="none" w:sz="0" w:space="0" w:color="auto"/>
        <w:left w:val="none" w:sz="0" w:space="0" w:color="auto"/>
        <w:bottom w:val="none" w:sz="0" w:space="0" w:color="auto"/>
        <w:right w:val="none" w:sz="0" w:space="0" w:color="auto"/>
      </w:divBdr>
    </w:div>
    <w:div w:id="2134008808">
      <w:bodyDiv w:val="1"/>
      <w:marLeft w:val="0"/>
      <w:marRight w:val="0"/>
      <w:marTop w:val="0"/>
      <w:marBottom w:val="0"/>
      <w:divBdr>
        <w:top w:val="none" w:sz="0" w:space="0" w:color="auto"/>
        <w:left w:val="none" w:sz="0" w:space="0" w:color="auto"/>
        <w:bottom w:val="none" w:sz="0" w:space="0" w:color="auto"/>
        <w:right w:val="none" w:sz="0" w:space="0" w:color="auto"/>
      </w:divBdr>
    </w:div>
    <w:div w:id="2134059740">
      <w:bodyDiv w:val="1"/>
      <w:marLeft w:val="0"/>
      <w:marRight w:val="0"/>
      <w:marTop w:val="0"/>
      <w:marBottom w:val="0"/>
      <w:divBdr>
        <w:top w:val="none" w:sz="0" w:space="0" w:color="auto"/>
        <w:left w:val="none" w:sz="0" w:space="0" w:color="auto"/>
        <w:bottom w:val="none" w:sz="0" w:space="0" w:color="auto"/>
        <w:right w:val="none" w:sz="0" w:space="0" w:color="auto"/>
      </w:divBdr>
    </w:div>
    <w:div w:id="2134210992">
      <w:bodyDiv w:val="1"/>
      <w:marLeft w:val="0"/>
      <w:marRight w:val="0"/>
      <w:marTop w:val="0"/>
      <w:marBottom w:val="0"/>
      <w:divBdr>
        <w:top w:val="none" w:sz="0" w:space="0" w:color="auto"/>
        <w:left w:val="none" w:sz="0" w:space="0" w:color="auto"/>
        <w:bottom w:val="none" w:sz="0" w:space="0" w:color="auto"/>
        <w:right w:val="none" w:sz="0" w:space="0" w:color="auto"/>
      </w:divBdr>
    </w:div>
    <w:div w:id="2134667541">
      <w:bodyDiv w:val="1"/>
      <w:marLeft w:val="0"/>
      <w:marRight w:val="0"/>
      <w:marTop w:val="0"/>
      <w:marBottom w:val="0"/>
      <w:divBdr>
        <w:top w:val="none" w:sz="0" w:space="0" w:color="auto"/>
        <w:left w:val="none" w:sz="0" w:space="0" w:color="auto"/>
        <w:bottom w:val="none" w:sz="0" w:space="0" w:color="auto"/>
        <w:right w:val="none" w:sz="0" w:space="0" w:color="auto"/>
      </w:divBdr>
    </w:div>
    <w:div w:id="2134670926">
      <w:bodyDiv w:val="1"/>
      <w:marLeft w:val="0"/>
      <w:marRight w:val="0"/>
      <w:marTop w:val="0"/>
      <w:marBottom w:val="0"/>
      <w:divBdr>
        <w:top w:val="none" w:sz="0" w:space="0" w:color="auto"/>
        <w:left w:val="none" w:sz="0" w:space="0" w:color="auto"/>
        <w:bottom w:val="none" w:sz="0" w:space="0" w:color="auto"/>
        <w:right w:val="none" w:sz="0" w:space="0" w:color="auto"/>
      </w:divBdr>
    </w:div>
    <w:div w:id="2134785850">
      <w:bodyDiv w:val="1"/>
      <w:marLeft w:val="0"/>
      <w:marRight w:val="0"/>
      <w:marTop w:val="0"/>
      <w:marBottom w:val="0"/>
      <w:divBdr>
        <w:top w:val="none" w:sz="0" w:space="0" w:color="auto"/>
        <w:left w:val="none" w:sz="0" w:space="0" w:color="auto"/>
        <w:bottom w:val="none" w:sz="0" w:space="0" w:color="auto"/>
        <w:right w:val="none" w:sz="0" w:space="0" w:color="auto"/>
      </w:divBdr>
    </w:div>
    <w:div w:id="2134790422">
      <w:bodyDiv w:val="1"/>
      <w:marLeft w:val="0"/>
      <w:marRight w:val="0"/>
      <w:marTop w:val="0"/>
      <w:marBottom w:val="0"/>
      <w:divBdr>
        <w:top w:val="none" w:sz="0" w:space="0" w:color="auto"/>
        <w:left w:val="none" w:sz="0" w:space="0" w:color="auto"/>
        <w:bottom w:val="none" w:sz="0" w:space="0" w:color="auto"/>
        <w:right w:val="none" w:sz="0" w:space="0" w:color="auto"/>
      </w:divBdr>
    </w:div>
    <w:div w:id="2135055744">
      <w:bodyDiv w:val="1"/>
      <w:marLeft w:val="0"/>
      <w:marRight w:val="0"/>
      <w:marTop w:val="0"/>
      <w:marBottom w:val="0"/>
      <w:divBdr>
        <w:top w:val="none" w:sz="0" w:space="0" w:color="auto"/>
        <w:left w:val="none" w:sz="0" w:space="0" w:color="auto"/>
        <w:bottom w:val="none" w:sz="0" w:space="0" w:color="auto"/>
        <w:right w:val="none" w:sz="0" w:space="0" w:color="auto"/>
      </w:divBdr>
    </w:div>
    <w:div w:id="2135056130">
      <w:bodyDiv w:val="1"/>
      <w:marLeft w:val="0"/>
      <w:marRight w:val="0"/>
      <w:marTop w:val="0"/>
      <w:marBottom w:val="0"/>
      <w:divBdr>
        <w:top w:val="none" w:sz="0" w:space="0" w:color="auto"/>
        <w:left w:val="none" w:sz="0" w:space="0" w:color="auto"/>
        <w:bottom w:val="none" w:sz="0" w:space="0" w:color="auto"/>
        <w:right w:val="none" w:sz="0" w:space="0" w:color="auto"/>
      </w:divBdr>
    </w:div>
    <w:div w:id="2135127888">
      <w:bodyDiv w:val="1"/>
      <w:marLeft w:val="0"/>
      <w:marRight w:val="0"/>
      <w:marTop w:val="0"/>
      <w:marBottom w:val="0"/>
      <w:divBdr>
        <w:top w:val="none" w:sz="0" w:space="0" w:color="auto"/>
        <w:left w:val="none" w:sz="0" w:space="0" w:color="auto"/>
        <w:bottom w:val="none" w:sz="0" w:space="0" w:color="auto"/>
        <w:right w:val="none" w:sz="0" w:space="0" w:color="auto"/>
      </w:divBdr>
    </w:div>
    <w:div w:id="2135172639">
      <w:bodyDiv w:val="1"/>
      <w:marLeft w:val="0"/>
      <w:marRight w:val="0"/>
      <w:marTop w:val="0"/>
      <w:marBottom w:val="0"/>
      <w:divBdr>
        <w:top w:val="none" w:sz="0" w:space="0" w:color="auto"/>
        <w:left w:val="none" w:sz="0" w:space="0" w:color="auto"/>
        <w:bottom w:val="none" w:sz="0" w:space="0" w:color="auto"/>
        <w:right w:val="none" w:sz="0" w:space="0" w:color="auto"/>
      </w:divBdr>
    </w:div>
    <w:div w:id="2135250873">
      <w:bodyDiv w:val="1"/>
      <w:marLeft w:val="0"/>
      <w:marRight w:val="0"/>
      <w:marTop w:val="0"/>
      <w:marBottom w:val="0"/>
      <w:divBdr>
        <w:top w:val="none" w:sz="0" w:space="0" w:color="auto"/>
        <w:left w:val="none" w:sz="0" w:space="0" w:color="auto"/>
        <w:bottom w:val="none" w:sz="0" w:space="0" w:color="auto"/>
        <w:right w:val="none" w:sz="0" w:space="0" w:color="auto"/>
      </w:divBdr>
    </w:div>
    <w:div w:id="2136170972">
      <w:bodyDiv w:val="1"/>
      <w:marLeft w:val="0"/>
      <w:marRight w:val="0"/>
      <w:marTop w:val="0"/>
      <w:marBottom w:val="0"/>
      <w:divBdr>
        <w:top w:val="none" w:sz="0" w:space="0" w:color="auto"/>
        <w:left w:val="none" w:sz="0" w:space="0" w:color="auto"/>
        <w:bottom w:val="none" w:sz="0" w:space="0" w:color="auto"/>
        <w:right w:val="none" w:sz="0" w:space="0" w:color="auto"/>
      </w:divBdr>
    </w:div>
    <w:div w:id="2136174760">
      <w:bodyDiv w:val="1"/>
      <w:marLeft w:val="0"/>
      <w:marRight w:val="0"/>
      <w:marTop w:val="0"/>
      <w:marBottom w:val="0"/>
      <w:divBdr>
        <w:top w:val="none" w:sz="0" w:space="0" w:color="auto"/>
        <w:left w:val="none" w:sz="0" w:space="0" w:color="auto"/>
        <w:bottom w:val="none" w:sz="0" w:space="0" w:color="auto"/>
        <w:right w:val="none" w:sz="0" w:space="0" w:color="auto"/>
      </w:divBdr>
    </w:div>
    <w:div w:id="2136175746">
      <w:bodyDiv w:val="1"/>
      <w:marLeft w:val="0"/>
      <w:marRight w:val="0"/>
      <w:marTop w:val="0"/>
      <w:marBottom w:val="0"/>
      <w:divBdr>
        <w:top w:val="none" w:sz="0" w:space="0" w:color="auto"/>
        <w:left w:val="none" w:sz="0" w:space="0" w:color="auto"/>
        <w:bottom w:val="none" w:sz="0" w:space="0" w:color="auto"/>
        <w:right w:val="none" w:sz="0" w:space="0" w:color="auto"/>
      </w:divBdr>
    </w:div>
    <w:div w:id="2136176443">
      <w:bodyDiv w:val="1"/>
      <w:marLeft w:val="0"/>
      <w:marRight w:val="0"/>
      <w:marTop w:val="0"/>
      <w:marBottom w:val="0"/>
      <w:divBdr>
        <w:top w:val="none" w:sz="0" w:space="0" w:color="auto"/>
        <w:left w:val="none" w:sz="0" w:space="0" w:color="auto"/>
        <w:bottom w:val="none" w:sz="0" w:space="0" w:color="auto"/>
        <w:right w:val="none" w:sz="0" w:space="0" w:color="auto"/>
      </w:divBdr>
    </w:div>
    <w:div w:id="2136289833">
      <w:bodyDiv w:val="1"/>
      <w:marLeft w:val="0"/>
      <w:marRight w:val="0"/>
      <w:marTop w:val="0"/>
      <w:marBottom w:val="0"/>
      <w:divBdr>
        <w:top w:val="none" w:sz="0" w:space="0" w:color="auto"/>
        <w:left w:val="none" w:sz="0" w:space="0" w:color="auto"/>
        <w:bottom w:val="none" w:sz="0" w:space="0" w:color="auto"/>
        <w:right w:val="none" w:sz="0" w:space="0" w:color="auto"/>
      </w:divBdr>
    </w:div>
    <w:div w:id="2136556888">
      <w:bodyDiv w:val="1"/>
      <w:marLeft w:val="0"/>
      <w:marRight w:val="0"/>
      <w:marTop w:val="0"/>
      <w:marBottom w:val="0"/>
      <w:divBdr>
        <w:top w:val="none" w:sz="0" w:space="0" w:color="auto"/>
        <w:left w:val="none" w:sz="0" w:space="0" w:color="auto"/>
        <w:bottom w:val="none" w:sz="0" w:space="0" w:color="auto"/>
        <w:right w:val="none" w:sz="0" w:space="0" w:color="auto"/>
      </w:divBdr>
    </w:div>
    <w:div w:id="2136559658">
      <w:bodyDiv w:val="1"/>
      <w:marLeft w:val="0"/>
      <w:marRight w:val="0"/>
      <w:marTop w:val="0"/>
      <w:marBottom w:val="0"/>
      <w:divBdr>
        <w:top w:val="none" w:sz="0" w:space="0" w:color="auto"/>
        <w:left w:val="none" w:sz="0" w:space="0" w:color="auto"/>
        <w:bottom w:val="none" w:sz="0" w:space="0" w:color="auto"/>
        <w:right w:val="none" w:sz="0" w:space="0" w:color="auto"/>
      </w:divBdr>
    </w:div>
    <w:div w:id="2136944530">
      <w:bodyDiv w:val="1"/>
      <w:marLeft w:val="0"/>
      <w:marRight w:val="0"/>
      <w:marTop w:val="0"/>
      <w:marBottom w:val="0"/>
      <w:divBdr>
        <w:top w:val="none" w:sz="0" w:space="0" w:color="auto"/>
        <w:left w:val="none" w:sz="0" w:space="0" w:color="auto"/>
        <w:bottom w:val="none" w:sz="0" w:space="0" w:color="auto"/>
        <w:right w:val="none" w:sz="0" w:space="0" w:color="auto"/>
      </w:divBdr>
    </w:div>
    <w:div w:id="2137016195">
      <w:bodyDiv w:val="1"/>
      <w:marLeft w:val="0"/>
      <w:marRight w:val="0"/>
      <w:marTop w:val="0"/>
      <w:marBottom w:val="0"/>
      <w:divBdr>
        <w:top w:val="none" w:sz="0" w:space="0" w:color="auto"/>
        <w:left w:val="none" w:sz="0" w:space="0" w:color="auto"/>
        <w:bottom w:val="none" w:sz="0" w:space="0" w:color="auto"/>
        <w:right w:val="none" w:sz="0" w:space="0" w:color="auto"/>
      </w:divBdr>
    </w:div>
    <w:div w:id="2137095782">
      <w:bodyDiv w:val="1"/>
      <w:marLeft w:val="0"/>
      <w:marRight w:val="0"/>
      <w:marTop w:val="0"/>
      <w:marBottom w:val="0"/>
      <w:divBdr>
        <w:top w:val="none" w:sz="0" w:space="0" w:color="auto"/>
        <w:left w:val="none" w:sz="0" w:space="0" w:color="auto"/>
        <w:bottom w:val="none" w:sz="0" w:space="0" w:color="auto"/>
        <w:right w:val="none" w:sz="0" w:space="0" w:color="auto"/>
      </w:divBdr>
    </w:div>
    <w:div w:id="2137135278">
      <w:bodyDiv w:val="1"/>
      <w:marLeft w:val="0"/>
      <w:marRight w:val="0"/>
      <w:marTop w:val="0"/>
      <w:marBottom w:val="0"/>
      <w:divBdr>
        <w:top w:val="none" w:sz="0" w:space="0" w:color="auto"/>
        <w:left w:val="none" w:sz="0" w:space="0" w:color="auto"/>
        <w:bottom w:val="none" w:sz="0" w:space="0" w:color="auto"/>
        <w:right w:val="none" w:sz="0" w:space="0" w:color="auto"/>
      </w:divBdr>
    </w:div>
    <w:div w:id="2137479952">
      <w:bodyDiv w:val="1"/>
      <w:marLeft w:val="0"/>
      <w:marRight w:val="0"/>
      <w:marTop w:val="0"/>
      <w:marBottom w:val="0"/>
      <w:divBdr>
        <w:top w:val="none" w:sz="0" w:space="0" w:color="auto"/>
        <w:left w:val="none" w:sz="0" w:space="0" w:color="auto"/>
        <w:bottom w:val="none" w:sz="0" w:space="0" w:color="auto"/>
        <w:right w:val="none" w:sz="0" w:space="0" w:color="auto"/>
      </w:divBdr>
    </w:div>
    <w:div w:id="2137940756">
      <w:bodyDiv w:val="1"/>
      <w:marLeft w:val="0"/>
      <w:marRight w:val="0"/>
      <w:marTop w:val="0"/>
      <w:marBottom w:val="0"/>
      <w:divBdr>
        <w:top w:val="none" w:sz="0" w:space="0" w:color="auto"/>
        <w:left w:val="none" w:sz="0" w:space="0" w:color="auto"/>
        <w:bottom w:val="none" w:sz="0" w:space="0" w:color="auto"/>
        <w:right w:val="none" w:sz="0" w:space="0" w:color="auto"/>
      </w:divBdr>
    </w:div>
    <w:div w:id="2137942256">
      <w:bodyDiv w:val="1"/>
      <w:marLeft w:val="0"/>
      <w:marRight w:val="0"/>
      <w:marTop w:val="0"/>
      <w:marBottom w:val="0"/>
      <w:divBdr>
        <w:top w:val="none" w:sz="0" w:space="0" w:color="auto"/>
        <w:left w:val="none" w:sz="0" w:space="0" w:color="auto"/>
        <w:bottom w:val="none" w:sz="0" w:space="0" w:color="auto"/>
        <w:right w:val="none" w:sz="0" w:space="0" w:color="auto"/>
      </w:divBdr>
    </w:div>
    <w:div w:id="2138184882">
      <w:bodyDiv w:val="1"/>
      <w:marLeft w:val="0"/>
      <w:marRight w:val="0"/>
      <w:marTop w:val="0"/>
      <w:marBottom w:val="0"/>
      <w:divBdr>
        <w:top w:val="none" w:sz="0" w:space="0" w:color="auto"/>
        <w:left w:val="none" w:sz="0" w:space="0" w:color="auto"/>
        <w:bottom w:val="none" w:sz="0" w:space="0" w:color="auto"/>
        <w:right w:val="none" w:sz="0" w:space="0" w:color="auto"/>
      </w:divBdr>
    </w:div>
    <w:div w:id="2138256802">
      <w:bodyDiv w:val="1"/>
      <w:marLeft w:val="0"/>
      <w:marRight w:val="0"/>
      <w:marTop w:val="0"/>
      <w:marBottom w:val="0"/>
      <w:divBdr>
        <w:top w:val="none" w:sz="0" w:space="0" w:color="auto"/>
        <w:left w:val="none" w:sz="0" w:space="0" w:color="auto"/>
        <w:bottom w:val="none" w:sz="0" w:space="0" w:color="auto"/>
        <w:right w:val="none" w:sz="0" w:space="0" w:color="auto"/>
      </w:divBdr>
    </w:div>
    <w:div w:id="2138335149">
      <w:bodyDiv w:val="1"/>
      <w:marLeft w:val="0"/>
      <w:marRight w:val="0"/>
      <w:marTop w:val="0"/>
      <w:marBottom w:val="0"/>
      <w:divBdr>
        <w:top w:val="none" w:sz="0" w:space="0" w:color="auto"/>
        <w:left w:val="none" w:sz="0" w:space="0" w:color="auto"/>
        <w:bottom w:val="none" w:sz="0" w:space="0" w:color="auto"/>
        <w:right w:val="none" w:sz="0" w:space="0" w:color="auto"/>
      </w:divBdr>
    </w:div>
    <w:div w:id="2138597298">
      <w:bodyDiv w:val="1"/>
      <w:marLeft w:val="0"/>
      <w:marRight w:val="0"/>
      <w:marTop w:val="0"/>
      <w:marBottom w:val="0"/>
      <w:divBdr>
        <w:top w:val="none" w:sz="0" w:space="0" w:color="auto"/>
        <w:left w:val="none" w:sz="0" w:space="0" w:color="auto"/>
        <w:bottom w:val="none" w:sz="0" w:space="0" w:color="auto"/>
        <w:right w:val="none" w:sz="0" w:space="0" w:color="auto"/>
      </w:divBdr>
    </w:div>
    <w:div w:id="2138913230">
      <w:bodyDiv w:val="1"/>
      <w:marLeft w:val="0"/>
      <w:marRight w:val="0"/>
      <w:marTop w:val="0"/>
      <w:marBottom w:val="0"/>
      <w:divBdr>
        <w:top w:val="none" w:sz="0" w:space="0" w:color="auto"/>
        <w:left w:val="none" w:sz="0" w:space="0" w:color="auto"/>
        <w:bottom w:val="none" w:sz="0" w:space="0" w:color="auto"/>
        <w:right w:val="none" w:sz="0" w:space="0" w:color="auto"/>
      </w:divBdr>
    </w:div>
    <w:div w:id="2139180880">
      <w:bodyDiv w:val="1"/>
      <w:marLeft w:val="0"/>
      <w:marRight w:val="0"/>
      <w:marTop w:val="0"/>
      <w:marBottom w:val="0"/>
      <w:divBdr>
        <w:top w:val="none" w:sz="0" w:space="0" w:color="auto"/>
        <w:left w:val="none" w:sz="0" w:space="0" w:color="auto"/>
        <w:bottom w:val="none" w:sz="0" w:space="0" w:color="auto"/>
        <w:right w:val="none" w:sz="0" w:space="0" w:color="auto"/>
      </w:divBdr>
    </w:div>
    <w:div w:id="2139295018">
      <w:bodyDiv w:val="1"/>
      <w:marLeft w:val="0"/>
      <w:marRight w:val="0"/>
      <w:marTop w:val="0"/>
      <w:marBottom w:val="0"/>
      <w:divBdr>
        <w:top w:val="none" w:sz="0" w:space="0" w:color="auto"/>
        <w:left w:val="none" w:sz="0" w:space="0" w:color="auto"/>
        <w:bottom w:val="none" w:sz="0" w:space="0" w:color="auto"/>
        <w:right w:val="none" w:sz="0" w:space="0" w:color="auto"/>
      </w:divBdr>
    </w:div>
    <w:div w:id="2139302685">
      <w:bodyDiv w:val="1"/>
      <w:marLeft w:val="0"/>
      <w:marRight w:val="0"/>
      <w:marTop w:val="0"/>
      <w:marBottom w:val="0"/>
      <w:divBdr>
        <w:top w:val="none" w:sz="0" w:space="0" w:color="auto"/>
        <w:left w:val="none" w:sz="0" w:space="0" w:color="auto"/>
        <w:bottom w:val="none" w:sz="0" w:space="0" w:color="auto"/>
        <w:right w:val="none" w:sz="0" w:space="0" w:color="auto"/>
      </w:divBdr>
    </w:div>
    <w:div w:id="2139639160">
      <w:bodyDiv w:val="1"/>
      <w:marLeft w:val="0"/>
      <w:marRight w:val="0"/>
      <w:marTop w:val="0"/>
      <w:marBottom w:val="0"/>
      <w:divBdr>
        <w:top w:val="none" w:sz="0" w:space="0" w:color="auto"/>
        <w:left w:val="none" w:sz="0" w:space="0" w:color="auto"/>
        <w:bottom w:val="none" w:sz="0" w:space="0" w:color="auto"/>
        <w:right w:val="none" w:sz="0" w:space="0" w:color="auto"/>
      </w:divBdr>
    </w:div>
    <w:div w:id="2139908936">
      <w:bodyDiv w:val="1"/>
      <w:marLeft w:val="0"/>
      <w:marRight w:val="0"/>
      <w:marTop w:val="0"/>
      <w:marBottom w:val="0"/>
      <w:divBdr>
        <w:top w:val="none" w:sz="0" w:space="0" w:color="auto"/>
        <w:left w:val="none" w:sz="0" w:space="0" w:color="auto"/>
        <w:bottom w:val="none" w:sz="0" w:space="0" w:color="auto"/>
        <w:right w:val="none" w:sz="0" w:space="0" w:color="auto"/>
      </w:divBdr>
    </w:div>
    <w:div w:id="2140147797">
      <w:bodyDiv w:val="1"/>
      <w:marLeft w:val="0"/>
      <w:marRight w:val="0"/>
      <w:marTop w:val="0"/>
      <w:marBottom w:val="0"/>
      <w:divBdr>
        <w:top w:val="none" w:sz="0" w:space="0" w:color="auto"/>
        <w:left w:val="none" w:sz="0" w:space="0" w:color="auto"/>
        <w:bottom w:val="none" w:sz="0" w:space="0" w:color="auto"/>
        <w:right w:val="none" w:sz="0" w:space="0" w:color="auto"/>
      </w:divBdr>
    </w:div>
    <w:div w:id="2140563140">
      <w:bodyDiv w:val="1"/>
      <w:marLeft w:val="0"/>
      <w:marRight w:val="0"/>
      <w:marTop w:val="0"/>
      <w:marBottom w:val="0"/>
      <w:divBdr>
        <w:top w:val="none" w:sz="0" w:space="0" w:color="auto"/>
        <w:left w:val="none" w:sz="0" w:space="0" w:color="auto"/>
        <w:bottom w:val="none" w:sz="0" w:space="0" w:color="auto"/>
        <w:right w:val="none" w:sz="0" w:space="0" w:color="auto"/>
      </w:divBdr>
    </w:div>
    <w:div w:id="2140565770">
      <w:bodyDiv w:val="1"/>
      <w:marLeft w:val="0"/>
      <w:marRight w:val="0"/>
      <w:marTop w:val="0"/>
      <w:marBottom w:val="0"/>
      <w:divBdr>
        <w:top w:val="none" w:sz="0" w:space="0" w:color="auto"/>
        <w:left w:val="none" w:sz="0" w:space="0" w:color="auto"/>
        <w:bottom w:val="none" w:sz="0" w:space="0" w:color="auto"/>
        <w:right w:val="none" w:sz="0" w:space="0" w:color="auto"/>
      </w:divBdr>
    </w:div>
    <w:div w:id="2140611534">
      <w:bodyDiv w:val="1"/>
      <w:marLeft w:val="0"/>
      <w:marRight w:val="0"/>
      <w:marTop w:val="0"/>
      <w:marBottom w:val="0"/>
      <w:divBdr>
        <w:top w:val="none" w:sz="0" w:space="0" w:color="auto"/>
        <w:left w:val="none" w:sz="0" w:space="0" w:color="auto"/>
        <w:bottom w:val="none" w:sz="0" w:space="0" w:color="auto"/>
        <w:right w:val="none" w:sz="0" w:space="0" w:color="auto"/>
      </w:divBdr>
    </w:div>
    <w:div w:id="2140754689">
      <w:bodyDiv w:val="1"/>
      <w:marLeft w:val="0"/>
      <w:marRight w:val="0"/>
      <w:marTop w:val="0"/>
      <w:marBottom w:val="0"/>
      <w:divBdr>
        <w:top w:val="none" w:sz="0" w:space="0" w:color="auto"/>
        <w:left w:val="none" w:sz="0" w:space="0" w:color="auto"/>
        <w:bottom w:val="none" w:sz="0" w:space="0" w:color="auto"/>
        <w:right w:val="none" w:sz="0" w:space="0" w:color="auto"/>
      </w:divBdr>
    </w:div>
    <w:div w:id="2140804223">
      <w:bodyDiv w:val="1"/>
      <w:marLeft w:val="0"/>
      <w:marRight w:val="0"/>
      <w:marTop w:val="0"/>
      <w:marBottom w:val="0"/>
      <w:divBdr>
        <w:top w:val="none" w:sz="0" w:space="0" w:color="auto"/>
        <w:left w:val="none" w:sz="0" w:space="0" w:color="auto"/>
        <w:bottom w:val="none" w:sz="0" w:space="0" w:color="auto"/>
        <w:right w:val="none" w:sz="0" w:space="0" w:color="auto"/>
      </w:divBdr>
    </w:div>
    <w:div w:id="2140878954">
      <w:bodyDiv w:val="1"/>
      <w:marLeft w:val="0"/>
      <w:marRight w:val="0"/>
      <w:marTop w:val="0"/>
      <w:marBottom w:val="0"/>
      <w:divBdr>
        <w:top w:val="none" w:sz="0" w:space="0" w:color="auto"/>
        <w:left w:val="none" w:sz="0" w:space="0" w:color="auto"/>
        <w:bottom w:val="none" w:sz="0" w:space="0" w:color="auto"/>
        <w:right w:val="none" w:sz="0" w:space="0" w:color="auto"/>
      </w:divBdr>
    </w:div>
    <w:div w:id="2141028260">
      <w:bodyDiv w:val="1"/>
      <w:marLeft w:val="0"/>
      <w:marRight w:val="0"/>
      <w:marTop w:val="0"/>
      <w:marBottom w:val="0"/>
      <w:divBdr>
        <w:top w:val="none" w:sz="0" w:space="0" w:color="auto"/>
        <w:left w:val="none" w:sz="0" w:space="0" w:color="auto"/>
        <w:bottom w:val="none" w:sz="0" w:space="0" w:color="auto"/>
        <w:right w:val="none" w:sz="0" w:space="0" w:color="auto"/>
      </w:divBdr>
    </w:div>
    <w:div w:id="2141071140">
      <w:bodyDiv w:val="1"/>
      <w:marLeft w:val="0"/>
      <w:marRight w:val="0"/>
      <w:marTop w:val="0"/>
      <w:marBottom w:val="0"/>
      <w:divBdr>
        <w:top w:val="none" w:sz="0" w:space="0" w:color="auto"/>
        <w:left w:val="none" w:sz="0" w:space="0" w:color="auto"/>
        <w:bottom w:val="none" w:sz="0" w:space="0" w:color="auto"/>
        <w:right w:val="none" w:sz="0" w:space="0" w:color="auto"/>
      </w:divBdr>
    </w:div>
    <w:div w:id="2141222417">
      <w:bodyDiv w:val="1"/>
      <w:marLeft w:val="0"/>
      <w:marRight w:val="0"/>
      <w:marTop w:val="0"/>
      <w:marBottom w:val="0"/>
      <w:divBdr>
        <w:top w:val="none" w:sz="0" w:space="0" w:color="auto"/>
        <w:left w:val="none" w:sz="0" w:space="0" w:color="auto"/>
        <w:bottom w:val="none" w:sz="0" w:space="0" w:color="auto"/>
        <w:right w:val="none" w:sz="0" w:space="0" w:color="auto"/>
      </w:divBdr>
    </w:div>
    <w:div w:id="2141612201">
      <w:bodyDiv w:val="1"/>
      <w:marLeft w:val="0"/>
      <w:marRight w:val="0"/>
      <w:marTop w:val="0"/>
      <w:marBottom w:val="0"/>
      <w:divBdr>
        <w:top w:val="none" w:sz="0" w:space="0" w:color="auto"/>
        <w:left w:val="none" w:sz="0" w:space="0" w:color="auto"/>
        <w:bottom w:val="none" w:sz="0" w:space="0" w:color="auto"/>
        <w:right w:val="none" w:sz="0" w:space="0" w:color="auto"/>
      </w:divBdr>
    </w:div>
    <w:div w:id="2141725026">
      <w:bodyDiv w:val="1"/>
      <w:marLeft w:val="0"/>
      <w:marRight w:val="0"/>
      <w:marTop w:val="0"/>
      <w:marBottom w:val="0"/>
      <w:divBdr>
        <w:top w:val="none" w:sz="0" w:space="0" w:color="auto"/>
        <w:left w:val="none" w:sz="0" w:space="0" w:color="auto"/>
        <w:bottom w:val="none" w:sz="0" w:space="0" w:color="auto"/>
        <w:right w:val="none" w:sz="0" w:space="0" w:color="auto"/>
      </w:divBdr>
    </w:div>
    <w:div w:id="2141992835">
      <w:bodyDiv w:val="1"/>
      <w:marLeft w:val="0"/>
      <w:marRight w:val="0"/>
      <w:marTop w:val="0"/>
      <w:marBottom w:val="0"/>
      <w:divBdr>
        <w:top w:val="none" w:sz="0" w:space="0" w:color="auto"/>
        <w:left w:val="none" w:sz="0" w:space="0" w:color="auto"/>
        <w:bottom w:val="none" w:sz="0" w:space="0" w:color="auto"/>
        <w:right w:val="none" w:sz="0" w:space="0" w:color="auto"/>
      </w:divBdr>
    </w:div>
    <w:div w:id="2142115033">
      <w:bodyDiv w:val="1"/>
      <w:marLeft w:val="0"/>
      <w:marRight w:val="0"/>
      <w:marTop w:val="0"/>
      <w:marBottom w:val="0"/>
      <w:divBdr>
        <w:top w:val="none" w:sz="0" w:space="0" w:color="auto"/>
        <w:left w:val="none" w:sz="0" w:space="0" w:color="auto"/>
        <w:bottom w:val="none" w:sz="0" w:space="0" w:color="auto"/>
        <w:right w:val="none" w:sz="0" w:space="0" w:color="auto"/>
      </w:divBdr>
    </w:div>
    <w:div w:id="2142185188">
      <w:bodyDiv w:val="1"/>
      <w:marLeft w:val="0"/>
      <w:marRight w:val="0"/>
      <w:marTop w:val="0"/>
      <w:marBottom w:val="0"/>
      <w:divBdr>
        <w:top w:val="none" w:sz="0" w:space="0" w:color="auto"/>
        <w:left w:val="none" w:sz="0" w:space="0" w:color="auto"/>
        <w:bottom w:val="none" w:sz="0" w:space="0" w:color="auto"/>
        <w:right w:val="none" w:sz="0" w:space="0" w:color="auto"/>
      </w:divBdr>
    </w:div>
    <w:div w:id="2142263856">
      <w:bodyDiv w:val="1"/>
      <w:marLeft w:val="0"/>
      <w:marRight w:val="0"/>
      <w:marTop w:val="0"/>
      <w:marBottom w:val="0"/>
      <w:divBdr>
        <w:top w:val="none" w:sz="0" w:space="0" w:color="auto"/>
        <w:left w:val="none" w:sz="0" w:space="0" w:color="auto"/>
        <w:bottom w:val="none" w:sz="0" w:space="0" w:color="auto"/>
        <w:right w:val="none" w:sz="0" w:space="0" w:color="auto"/>
      </w:divBdr>
    </w:div>
    <w:div w:id="2142384604">
      <w:bodyDiv w:val="1"/>
      <w:marLeft w:val="0"/>
      <w:marRight w:val="0"/>
      <w:marTop w:val="0"/>
      <w:marBottom w:val="0"/>
      <w:divBdr>
        <w:top w:val="none" w:sz="0" w:space="0" w:color="auto"/>
        <w:left w:val="none" w:sz="0" w:space="0" w:color="auto"/>
        <w:bottom w:val="none" w:sz="0" w:space="0" w:color="auto"/>
        <w:right w:val="none" w:sz="0" w:space="0" w:color="auto"/>
      </w:divBdr>
    </w:div>
    <w:div w:id="2142451749">
      <w:bodyDiv w:val="1"/>
      <w:marLeft w:val="0"/>
      <w:marRight w:val="0"/>
      <w:marTop w:val="0"/>
      <w:marBottom w:val="0"/>
      <w:divBdr>
        <w:top w:val="none" w:sz="0" w:space="0" w:color="auto"/>
        <w:left w:val="none" w:sz="0" w:space="0" w:color="auto"/>
        <w:bottom w:val="none" w:sz="0" w:space="0" w:color="auto"/>
        <w:right w:val="none" w:sz="0" w:space="0" w:color="auto"/>
      </w:divBdr>
    </w:div>
    <w:div w:id="2142531418">
      <w:bodyDiv w:val="1"/>
      <w:marLeft w:val="0"/>
      <w:marRight w:val="0"/>
      <w:marTop w:val="0"/>
      <w:marBottom w:val="0"/>
      <w:divBdr>
        <w:top w:val="none" w:sz="0" w:space="0" w:color="auto"/>
        <w:left w:val="none" w:sz="0" w:space="0" w:color="auto"/>
        <w:bottom w:val="none" w:sz="0" w:space="0" w:color="auto"/>
        <w:right w:val="none" w:sz="0" w:space="0" w:color="auto"/>
      </w:divBdr>
    </w:div>
    <w:div w:id="2142729861">
      <w:bodyDiv w:val="1"/>
      <w:marLeft w:val="0"/>
      <w:marRight w:val="0"/>
      <w:marTop w:val="0"/>
      <w:marBottom w:val="0"/>
      <w:divBdr>
        <w:top w:val="none" w:sz="0" w:space="0" w:color="auto"/>
        <w:left w:val="none" w:sz="0" w:space="0" w:color="auto"/>
        <w:bottom w:val="none" w:sz="0" w:space="0" w:color="auto"/>
        <w:right w:val="none" w:sz="0" w:space="0" w:color="auto"/>
      </w:divBdr>
    </w:div>
    <w:div w:id="2142772218">
      <w:bodyDiv w:val="1"/>
      <w:marLeft w:val="0"/>
      <w:marRight w:val="0"/>
      <w:marTop w:val="0"/>
      <w:marBottom w:val="0"/>
      <w:divBdr>
        <w:top w:val="none" w:sz="0" w:space="0" w:color="auto"/>
        <w:left w:val="none" w:sz="0" w:space="0" w:color="auto"/>
        <w:bottom w:val="none" w:sz="0" w:space="0" w:color="auto"/>
        <w:right w:val="none" w:sz="0" w:space="0" w:color="auto"/>
      </w:divBdr>
    </w:div>
    <w:div w:id="2142838496">
      <w:bodyDiv w:val="1"/>
      <w:marLeft w:val="0"/>
      <w:marRight w:val="0"/>
      <w:marTop w:val="0"/>
      <w:marBottom w:val="0"/>
      <w:divBdr>
        <w:top w:val="none" w:sz="0" w:space="0" w:color="auto"/>
        <w:left w:val="none" w:sz="0" w:space="0" w:color="auto"/>
        <w:bottom w:val="none" w:sz="0" w:space="0" w:color="auto"/>
        <w:right w:val="none" w:sz="0" w:space="0" w:color="auto"/>
      </w:divBdr>
    </w:div>
    <w:div w:id="2142914432">
      <w:bodyDiv w:val="1"/>
      <w:marLeft w:val="0"/>
      <w:marRight w:val="0"/>
      <w:marTop w:val="0"/>
      <w:marBottom w:val="0"/>
      <w:divBdr>
        <w:top w:val="none" w:sz="0" w:space="0" w:color="auto"/>
        <w:left w:val="none" w:sz="0" w:space="0" w:color="auto"/>
        <w:bottom w:val="none" w:sz="0" w:space="0" w:color="auto"/>
        <w:right w:val="none" w:sz="0" w:space="0" w:color="auto"/>
      </w:divBdr>
    </w:div>
    <w:div w:id="2142915007">
      <w:bodyDiv w:val="1"/>
      <w:marLeft w:val="0"/>
      <w:marRight w:val="0"/>
      <w:marTop w:val="0"/>
      <w:marBottom w:val="0"/>
      <w:divBdr>
        <w:top w:val="none" w:sz="0" w:space="0" w:color="auto"/>
        <w:left w:val="none" w:sz="0" w:space="0" w:color="auto"/>
        <w:bottom w:val="none" w:sz="0" w:space="0" w:color="auto"/>
        <w:right w:val="none" w:sz="0" w:space="0" w:color="auto"/>
      </w:divBdr>
    </w:div>
    <w:div w:id="2142992939">
      <w:bodyDiv w:val="1"/>
      <w:marLeft w:val="0"/>
      <w:marRight w:val="0"/>
      <w:marTop w:val="0"/>
      <w:marBottom w:val="0"/>
      <w:divBdr>
        <w:top w:val="none" w:sz="0" w:space="0" w:color="auto"/>
        <w:left w:val="none" w:sz="0" w:space="0" w:color="auto"/>
        <w:bottom w:val="none" w:sz="0" w:space="0" w:color="auto"/>
        <w:right w:val="none" w:sz="0" w:space="0" w:color="auto"/>
      </w:divBdr>
    </w:div>
    <w:div w:id="2143187322">
      <w:bodyDiv w:val="1"/>
      <w:marLeft w:val="0"/>
      <w:marRight w:val="0"/>
      <w:marTop w:val="0"/>
      <w:marBottom w:val="0"/>
      <w:divBdr>
        <w:top w:val="none" w:sz="0" w:space="0" w:color="auto"/>
        <w:left w:val="none" w:sz="0" w:space="0" w:color="auto"/>
        <w:bottom w:val="none" w:sz="0" w:space="0" w:color="auto"/>
        <w:right w:val="none" w:sz="0" w:space="0" w:color="auto"/>
      </w:divBdr>
    </w:div>
    <w:div w:id="2143234173">
      <w:bodyDiv w:val="1"/>
      <w:marLeft w:val="0"/>
      <w:marRight w:val="0"/>
      <w:marTop w:val="0"/>
      <w:marBottom w:val="0"/>
      <w:divBdr>
        <w:top w:val="none" w:sz="0" w:space="0" w:color="auto"/>
        <w:left w:val="none" w:sz="0" w:space="0" w:color="auto"/>
        <w:bottom w:val="none" w:sz="0" w:space="0" w:color="auto"/>
        <w:right w:val="none" w:sz="0" w:space="0" w:color="auto"/>
      </w:divBdr>
    </w:div>
    <w:div w:id="2143689358">
      <w:bodyDiv w:val="1"/>
      <w:marLeft w:val="0"/>
      <w:marRight w:val="0"/>
      <w:marTop w:val="0"/>
      <w:marBottom w:val="0"/>
      <w:divBdr>
        <w:top w:val="none" w:sz="0" w:space="0" w:color="auto"/>
        <w:left w:val="none" w:sz="0" w:space="0" w:color="auto"/>
        <w:bottom w:val="none" w:sz="0" w:space="0" w:color="auto"/>
        <w:right w:val="none" w:sz="0" w:space="0" w:color="auto"/>
      </w:divBdr>
    </w:div>
    <w:div w:id="2143957992">
      <w:bodyDiv w:val="1"/>
      <w:marLeft w:val="0"/>
      <w:marRight w:val="0"/>
      <w:marTop w:val="0"/>
      <w:marBottom w:val="0"/>
      <w:divBdr>
        <w:top w:val="none" w:sz="0" w:space="0" w:color="auto"/>
        <w:left w:val="none" w:sz="0" w:space="0" w:color="auto"/>
        <w:bottom w:val="none" w:sz="0" w:space="0" w:color="auto"/>
        <w:right w:val="none" w:sz="0" w:space="0" w:color="auto"/>
      </w:divBdr>
    </w:div>
    <w:div w:id="2144149561">
      <w:bodyDiv w:val="1"/>
      <w:marLeft w:val="0"/>
      <w:marRight w:val="0"/>
      <w:marTop w:val="0"/>
      <w:marBottom w:val="0"/>
      <w:divBdr>
        <w:top w:val="none" w:sz="0" w:space="0" w:color="auto"/>
        <w:left w:val="none" w:sz="0" w:space="0" w:color="auto"/>
        <w:bottom w:val="none" w:sz="0" w:space="0" w:color="auto"/>
        <w:right w:val="none" w:sz="0" w:space="0" w:color="auto"/>
      </w:divBdr>
    </w:div>
    <w:div w:id="2144157567">
      <w:bodyDiv w:val="1"/>
      <w:marLeft w:val="0"/>
      <w:marRight w:val="0"/>
      <w:marTop w:val="0"/>
      <w:marBottom w:val="0"/>
      <w:divBdr>
        <w:top w:val="none" w:sz="0" w:space="0" w:color="auto"/>
        <w:left w:val="none" w:sz="0" w:space="0" w:color="auto"/>
        <w:bottom w:val="none" w:sz="0" w:space="0" w:color="auto"/>
        <w:right w:val="none" w:sz="0" w:space="0" w:color="auto"/>
      </w:divBdr>
    </w:div>
    <w:div w:id="2144303675">
      <w:bodyDiv w:val="1"/>
      <w:marLeft w:val="0"/>
      <w:marRight w:val="0"/>
      <w:marTop w:val="0"/>
      <w:marBottom w:val="0"/>
      <w:divBdr>
        <w:top w:val="none" w:sz="0" w:space="0" w:color="auto"/>
        <w:left w:val="none" w:sz="0" w:space="0" w:color="auto"/>
        <w:bottom w:val="none" w:sz="0" w:space="0" w:color="auto"/>
        <w:right w:val="none" w:sz="0" w:space="0" w:color="auto"/>
      </w:divBdr>
    </w:div>
    <w:div w:id="2144349004">
      <w:bodyDiv w:val="1"/>
      <w:marLeft w:val="0"/>
      <w:marRight w:val="0"/>
      <w:marTop w:val="0"/>
      <w:marBottom w:val="0"/>
      <w:divBdr>
        <w:top w:val="none" w:sz="0" w:space="0" w:color="auto"/>
        <w:left w:val="none" w:sz="0" w:space="0" w:color="auto"/>
        <w:bottom w:val="none" w:sz="0" w:space="0" w:color="auto"/>
        <w:right w:val="none" w:sz="0" w:space="0" w:color="auto"/>
      </w:divBdr>
    </w:div>
    <w:div w:id="2144542684">
      <w:bodyDiv w:val="1"/>
      <w:marLeft w:val="0"/>
      <w:marRight w:val="0"/>
      <w:marTop w:val="0"/>
      <w:marBottom w:val="0"/>
      <w:divBdr>
        <w:top w:val="none" w:sz="0" w:space="0" w:color="auto"/>
        <w:left w:val="none" w:sz="0" w:space="0" w:color="auto"/>
        <w:bottom w:val="none" w:sz="0" w:space="0" w:color="auto"/>
        <w:right w:val="none" w:sz="0" w:space="0" w:color="auto"/>
      </w:divBdr>
    </w:div>
    <w:div w:id="2144691310">
      <w:bodyDiv w:val="1"/>
      <w:marLeft w:val="0"/>
      <w:marRight w:val="0"/>
      <w:marTop w:val="0"/>
      <w:marBottom w:val="0"/>
      <w:divBdr>
        <w:top w:val="none" w:sz="0" w:space="0" w:color="auto"/>
        <w:left w:val="none" w:sz="0" w:space="0" w:color="auto"/>
        <w:bottom w:val="none" w:sz="0" w:space="0" w:color="auto"/>
        <w:right w:val="none" w:sz="0" w:space="0" w:color="auto"/>
      </w:divBdr>
    </w:div>
    <w:div w:id="2144809984">
      <w:bodyDiv w:val="1"/>
      <w:marLeft w:val="0"/>
      <w:marRight w:val="0"/>
      <w:marTop w:val="0"/>
      <w:marBottom w:val="0"/>
      <w:divBdr>
        <w:top w:val="none" w:sz="0" w:space="0" w:color="auto"/>
        <w:left w:val="none" w:sz="0" w:space="0" w:color="auto"/>
        <w:bottom w:val="none" w:sz="0" w:space="0" w:color="auto"/>
        <w:right w:val="none" w:sz="0" w:space="0" w:color="auto"/>
      </w:divBdr>
    </w:div>
    <w:div w:id="2144880051">
      <w:bodyDiv w:val="1"/>
      <w:marLeft w:val="0"/>
      <w:marRight w:val="0"/>
      <w:marTop w:val="0"/>
      <w:marBottom w:val="0"/>
      <w:divBdr>
        <w:top w:val="none" w:sz="0" w:space="0" w:color="auto"/>
        <w:left w:val="none" w:sz="0" w:space="0" w:color="auto"/>
        <w:bottom w:val="none" w:sz="0" w:space="0" w:color="auto"/>
        <w:right w:val="none" w:sz="0" w:space="0" w:color="auto"/>
      </w:divBdr>
    </w:div>
    <w:div w:id="2145006240">
      <w:bodyDiv w:val="1"/>
      <w:marLeft w:val="0"/>
      <w:marRight w:val="0"/>
      <w:marTop w:val="0"/>
      <w:marBottom w:val="0"/>
      <w:divBdr>
        <w:top w:val="none" w:sz="0" w:space="0" w:color="auto"/>
        <w:left w:val="none" w:sz="0" w:space="0" w:color="auto"/>
        <w:bottom w:val="none" w:sz="0" w:space="0" w:color="auto"/>
        <w:right w:val="none" w:sz="0" w:space="0" w:color="auto"/>
      </w:divBdr>
    </w:div>
    <w:div w:id="2145154436">
      <w:bodyDiv w:val="1"/>
      <w:marLeft w:val="0"/>
      <w:marRight w:val="0"/>
      <w:marTop w:val="0"/>
      <w:marBottom w:val="0"/>
      <w:divBdr>
        <w:top w:val="none" w:sz="0" w:space="0" w:color="auto"/>
        <w:left w:val="none" w:sz="0" w:space="0" w:color="auto"/>
        <w:bottom w:val="none" w:sz="0" w:space="0" w:color="auto"/>
        <w:right w:val="none" w:sz="0" w:space="0" w:color="auto"/>
      </w:divBdr>
    </w:div>
    <w:div w:id="2145389410">
      <w:bodyDiv w:val="1"/>
      <w:marLeft w:val="0"/>
      <w:marRight w:val="0"/>
      <w:marTop w:val="0"/>
      <w:marBottom w:val="0"/>
      <w:divBdr>
        <w:top w:val="none" w:sz="0" w:space="0" w:color="auto"/>
        <w:left w:val="none" w:sz="0" w:space="0" w:color="auto"/>
        <w:bottom w:val="none" w:sz="0" w:space="0" w:color="auto"/>
        <w:right w:val="none" w:sz="0" w:space="0" w:color="auto"/>
      </w:divBdr>
    </w:div>
    <w:div w:id="2145390695">
      <w:bodyDiv w:val="1"/>
      <w:marLeft w:val="0"/>
      <w:marRight w:val="0"/>
      <w:marTop w:val="0"/>
      <w:marBottom w:val="0"/>
      <w:divBdr>
        <w:top w:val="none" w:sz="0" w:space="0" w:color="auto"/>
        <w:left w:val="none" w:sz="0" w:space="0" w:color="auto"/>
        <w:bottom w:val="none" w:sz="0" w:space="0" w:color="auto"/>
        <w:right w:val="none" w:sz="0" w:space="0" w:color="auto"/>
      </w:divBdr>
    </w:div>
    <w:div w:id="2145614593">
      <w:bodyDiv w:val="1"/>
      <w:marLeft w:val="0"/>
      <w:marRight w:val="0"/>
      <w:marTop w:val="0"/>
      <w:marBottom w:val="0"/>
      <w:divBdr>
        <w:top w:val="none" w:sz="0" w:space="0" w:color="auto"/>
        <w:left w:val="none" w:sz="0" w:space="0" w:color="auto"/>
        <w:bottom w:val="none" w:sz="0" w:space="0" w:color="auto"/>
        <w:right w:val="none" w:sz="0" w:space="0" w:color="auto"/>
      </w:divBdr>
    </w:div>
    <w:div w:id="2145779906">
      <w:bodyDiv w:val="1"/>
      <w:marLeft w:val="0"/>
      <w:marRight w:val="0"/>
      <w:marTop w:val="0"/>
      <w:marBottom w:val="0"/>
      <w:divBdr>
        <w:top w:val="none" w:sz="0" w:space="0" w:color="auto"/>
        <w:left w:val="none" w:sz="0" w:space="0" w:color="auto"/>
        <w:bottom w:val="none" w:sz="0" w:space="0" w:color="auto"/>
        <w:right w:val="none" w:sz="0" w:space="0" w:color="auto"/>
      </w:divBdr>
    </w:div>
    <w:div w:id="2145804552">
      <w:bodyDiv w:val="1"/>
      <w:marLeft w:val="0"/>
      <w:marRight w:val="0"/>
      <w:marTop w:val="0"/>
      <w:marBottom w:val="0"/>
      <w:divBdr>
        <w:top w:val="none" w:sz="0" w:space="0" w:color="auto"/>
        <w:left w:val="none" w:sz="0" w:space="0" w:color="auto"/>
        <w:bottom w:val="none" w:sz="0" w:space="0" w:color="auto"/>
        <w:right w:val="none" w:sz="0" w:space="0" w:color="auto"/>
      </w:divBdr>
    </w:div>
    <w:div w:id="2145809862">
      <w:bodyDiv w:val="1"/>
      <w:marLeft w:val="0"/>
      <w:marRight w:val="0"/>
      <w:marTop w:val="0"/>
      <w:marBottom w:val="0"/>
      <w:divBdr>
        <w:top w:val="none" w:sz="0" w:space="0" w:color="auto"/>
        <w:left w:val="none" w:sz="0" w:space="0" w:color="auto"/>
        <w:bottom w:val="none" w:sz="0" w:space="0" w:color="auto"/>
        <w:right w:val="none" w:sz="0" w:space="0" w:color="auto"/>
      </w:divBdr>
    </w:div>
    <w:div w:id="2145924463">
      <w:bodyDiv w:val="1"/>
      <w:marLeft w:val="0"/>
      <w:marRight w:val="0"/>
      <w:marTop w:val="0"/>
      <w:marBottom w:val="0"/>
      <w:divBdr>
        <w:top w:val="none" w:sz="0" w:space="0" w:color="auto"/>
        <w:left w:val="none" w:sz="0" w:space="0" w:color="auto"/>
        <w:bottom w:val="none" w:sz="0" w:space="0" w:color="auto"/>
        <w:right w:val="none" w:sz="0" w:space="0" w:color="auto"/>
      </w:divBdr>
    </w:div>
    <w:div w:id="2146463377">
      <w:bodyDiv w:val="1"/>
      <w:marLeft w:val="0"/>
      <w:marRight w:val="0"/>
      <w:marTop w:val="0"/>
      <w:marBottom w:val="0"/>
      <w:divBdr>
        <w:top w:val="none" w:sz="0" w:space="0" w:color="auto"/>
        <w:left w:val="none" w:sz="0" w:space="0" w:color="auto"/>
        <w:bottom w:val="none" w:sz="0" w:space="0" w:color="auto"/>
        <w:right w:val="none" w:sz="0" w:space="0" w:color="auto"/>
      </w:divBdr>
    </w:div>
    <w:div w:id="2146503860">
      <w:bodyDiv w:val="1"/>
      <w:marLeft w:val="0"/>
      <w:marRight w:val="0"/>
      <w:marTop w:val="0"/>
      <w:marBottom w:val="0"/>
      <w:divBdr>
        <w:top w:val="none" w:sz="0" w:space="0" w:color="auto"/>
        <w:left w:val="none" w:sz="0" w:space="0" w:color="auto"/>
        <w:bottom w:val="none" w:sz="0" w:space="0" w:color="auto"/>
        <w:right w:val="none" w:sz="0" w:space="0" w:color="auto"/>
      </w:divBdr>
    </w:div>
    <w:div w:id="2146585608">
      <w:bodyDiv w:val="1"/>
      <w:marLeft w:val="0"/>
      <w:marRight w:val="0"/>
      <w:marTop w:val="0"/>
      <w:marBottom w:val="0"/>
      <w:divBdr>
        <w:top w:val="none" w:sz="0" w:space="0" w:color="auto"/>
        <w:left w:val="none" w:sz="0" w:space="0" w:color="auto"/>
        <w:bottom w:val="none" w:sz="0" w:space="0" w:color="auto"/>
        <w:right w:val="none" w:sz="0" w:space="0" w:color="auto"/>
      </w:divBdr>
    </w:div>
    <w:div w:id="2146778108">
      <w:bodyDiv w:val="1"/>
      <w:marLeft w:val="0"/>
      <w:marRight w:val="0"/>
      <w:marTop w:val="0"/>
      <w:marBottom w:val="0"/>
      <w:divBdr>
        <w:top w:val="none" w:sz="0" w:space="0" w:color="auto"/>
        <w:left w:val="none" w:sz="0" w:space="0" w:color="auto"/>
        <w:bottom w:val="none" w:sz="0" w:space="0" w:color="auto"/>
        <w:right w:val="none" w:sz="0" w:space="0" w:color="auto"/>
      </w:divBdr>
    </w:div>
    <w:div w:id="2146847208">
      <w:bodyDiv w:val="1"/>
      <w:marLeft w:val="0"/>
      <w:marRight w:val="0"/>
      <w:marTop w:val="0"/>
      <w:marBottom w:val="0"/>
      <w:divBdr>
        <w:top w:val="none" w:sz="0" w:space="0" w:color="auto"/>
        <w:left w:val="none" w:sz="0" w:space="0" w:color="auto"/>
        <w:bottom w:val="none" w:sz="0" w:space="0" w:color="auto"/>
        <w:right w:val="none" w:sz="0" w:space="0" w:color="auto"/>
      </w:divBdr>
    </w:div>
    <w:div w:id="2146924819">
      <w:bodyDiv w:val="1"/>
      <w:marLeft w:val="0"/>
      <w:marRight w:val="0"/>
      <w:marTop w:val="0"/>
      <w:marBottom w:val="0"/>
      <w:divBdr>
        <w:top w:val="none" w:sz="0" w:space="0" w:color="auto"/>
        <w:left w:val="none" w:sz="0" w:space="0" w:color="auto"/>
        <w:bottom w:val="none" w:sz="0" w:space="0" w:color="auto"/>
        <w:right w:val="none" w:sz="0" w:space="0" w:color="auto"/>
      </w:divBdr>
    </w:div>
    <w:div w:id="2146971722">
      <w:bodyDiv w:val="1"/>
      <w:marLeft w:val="0"/>
      <w:marRight w:val="0"/>
      <w:marTop w:val="0"/>
      <w:marBottom w:val="0"/>
      <w:divBdr>
        <w:top w:val="none" w:sz="0" w:space="0" w:color="auto"/>
        <w:left w:val="none" w:sz="0" w:space="0" w:color="auto"/>
        <w:bottom w:val="none" w:sz="0" w:space="0" w:color="auto"/>
        <w:right w:val="none" w:sz="0" w:space="0" w:color="auto"/>
      </w:divBdr>
    </w:div>
    <w:div w:id="2147157249">
      <w:bodyDiv w:val="1"/>
      <w:marLeft w:val="0"/>
      <w:marRight w:val="0"/>
      <w:marTop w:val="0"/>
      <w:marBottom w:val="0"/>
      <w:divBdr>
        <w:top w:val="none" w:sz="0" w:space="0" w:color="auto"/>
        <w:left w:val="none" w:sz="0" w:space="0" w:color="auto"/>
        <w:bottom w:val="none" w:sz="0" w:space="0" w:color="auto"/>
        <w:right w:val="none" w:sz="0" w:space="0" w:color="auto"/>
      </w:divBdr>
    </w:div>
    <w:div w:id="2147163084">
      <w:bodyDiv w:val="1"/>
      <w:marLeft w:val="0"/>
      <w:marRight w:val="0"/>
      <w:marTop w:val="0"/>
      <w:marBottom w:val="0"/>
      <w:divBdr>
        <w:top w:val="none" w:sz="0" w:space="0" w:color="auto"/>
        <w:left w:val="none" w:sz="0" w:space="0" w:color="auto"/>
        <w:bottom w:val="none" w:sz="0" w:space="0" w:color="auto"/>
        <w:right w:val="none" w:sz="0" w:space="0" w:color="auto"/>
      </w:divBdr>
    </w:div>
    <w:div w:id="2147165237">
      <w:bodyDiv w:val="1"/>
      <w:marLeft w:val="0"/>
      <w:marRight w:val="0"/>
      <w:marTop w:val="0"/>
      <w:marBottom w:val="0"/>
      <w:divBdr>
        <w:top w:val="none" w:sz="0" w:space="0" w:color="auto"/>
        <w:left w:val="none" w:sz="0" w:space="0" w:color="auto"/>
        <w:bottom w:val="none" w:sz="0" w:space="0" w:color="auto"/>
        <w:right w:val="none" w:sz="0" w:space="0" w:color="auto"/>
      </w:divBdr>
    </w:div>
    <w:div w:id="21473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diagramLayout" Target="diagrams/layout3.xml"/><Relationship Id="rId47" Type="http://schemas.openxmlformats.org/officeDocument/2006/relationships/image" Target="media/image21.png"/><Relationship Id="rId63" Type="http://schemas.openxmlformats.org/officeDocument/2006/relationships/image" Target="media/image32.png"/><Relationship Id="rId68" Type="http://schemas.openxmlformats.org/officeDocument/2006/relationships/image" Target="media/image37.png"/><Relationship Id="rId84" Type="http://schemas.openxmlformats.org/officeDocument/2006/relationships/image" Target="media/image43.png"/><Relationship Id="rId89" Type="http://schemas.openxmlformats.org/officeDocument/2006/relationships/image" Target="media/image48.png"/><Relationship Id="rId16" Type="http://schemas.openxmlformats.org/officeDocument/2006/relationships/diagramLayout" Target="diagrams/layout1.xml"/><Relationship Id="rId11" Type="http://schemas.openxmlformats.org/officeDocument/2006/relationships/image" Target="media/image1.jpeg"/><Relationship Id="rId32" Type="http://schemas.openxmlformats.org/officeDocument/2006/relationships/image" Target="media/image16.png"/><Relationship Id="rId37" Type="http://schemas.openxmlformats.org/officeDocument/2006/relationships/diagramLayout" Target="diagrams/layout2.xml"/><Relationship Id="rId53" Type="http://schemas.microsoft.com/office/2007/relationships/diagramDrawing" Target="diagrams/drawing4.xml"/><Relationship Id="rId58" Type="http://schemas.openxmlformats.org/officeDocument/2006/relationships/image" Target="media/image27.png"/><Relationship Id="rId74" Type="http://schemas.openxmlformats.org/officeDocument/2006/relationships/diagramData" Target="diagrams/data5.xml"/><Relationship Id="rId79" Type="http://schemas.openxmlformats.org/officeDocument/2006/relationships/hyperlink" Target="http://www.google.com" TargetMode="External"/><Relationship Id="rId102" Type="http://schemas.openxmlformats.org/officeDocument/2006/relationships/footer" Target="footer1.xml"/><Relationship Id="rId5" Type="http://schemas.openxmlformats.org/officeDocument/2006/relationships/numbering" Target="numbering.xml"/><Relationship Id="rId90" Type="http://schemas.openxmlformats.org/officeDocument/2006/relationships/image" Target="media/image49.png"/><Relationship Id="rId95" Type="http://schemas.openxmlformats.org/officeDocument/2006/relationships/image" Target="media/image54.png"/><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diagramQuickStyle" Target="diagrams/quickStyle3.xml"/><Relationship Id="rId48" Type="http://schemas.openxmlformats.org/officeDocument/2006/relationships/image" Target="media/image22.png"/><Relationship Id="rId64" Type="http://schemas.openxmlformats.org/officeDocument/2006/relationships/image" Target="media/image33.png"/><Relationship Id="rId69" Type="http://schemas.openxmlformats.org/officeDocument/2006/relationships/image" Target="media/image38.png"/><Relationship Id="rId80" Type="http://schemas.openxmlformats.org/officeDocument/2006/relationships/hyperlink" Target="http://www.bing.com" TargetMode="External"/><Relationship Id="rId85" Type="http://schemas.openxmlformats.org/officeDocument/2006/relationships/image" Target="media/image44.png"/><Relationship Id="rId12" Type="http://schemas.openxmlformats.org/officeDocument/2006/relationships/image" Target="media/image2.png"/><Relationship Id="rId17" Type="http://schemas.openxmlformats.org/officeDocument/2006/relationships/diagramQuickStyle" Target="diagrams/quickStyle1.xml"/><Relationship Id="rId33" Type="http://schemas.openxmlformats.org/officeDocument/2006/relationships/image" Target="media/image17.png"/><Relationship Id="rId38" Type="http://schemas.openxmlformats.org/officeDocument/2006/relationships/diagramQuickStyle" Target="diagrams/quickStyle2.xml"/><Relationship Id="rId59" Type="http://schemas.openxmlformats.org/officeDocument/2006/relationships/image" Target="media/image28.png"/><Relationship Id="rId103" Type="http://schemas.openxmlformats.org/officeDocument/2006/relationships/footer" Target="footer2.xml"/><Relationship Id="rId20" Type="http://schemas.openxmlformats.org/officeDocument/2006/relationships/image" Target="media/image4.png"/><Relationship Id="rId41" Type="http://schemas.openxmlformats.org/officeDocument/2006/relationships/diagramData" Target="diagrams/data3.xml"/><Relationship Id="rId54" Type="http://schemas.openxmlformats.org/officeDocument/2006/relationships/image" Target="media/image23.png"/><Relationship Id="rId62" Type="http://schemas.openxmlformats.org/officeDocument/2006/relationships/image" Target="media/image31.png"/><Relationship Id="rId70" Type="http://schemas.openxmlformats.org/officeDocument/2006/relationships/chart" Target="charts/chart2.xml"/><Relationship Id="rId75" Type="http://schemas.openxmlformats.org/officeDocument/2006/relationships/diagramLayout" Target="diagrams/layout5.xml"/><Relationship Id="rId83" Type="http://schemas.openxmlformats.org/officeDocument/2006/relationships/image" Target="media/image42.png"/><Relationship Id="rId88" Type="http://schemas.openxmlformats.org/officeDocument/2006/relationships/image" Target="media/image47.png"/><Relationship Id="rId91" Type="http://schemas.openxmlformats.org/officeDocument/2006/relationships/image" Target="media/image50.png"/><Relationship Id="rId96"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Data" Target="diagrams/data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diagramData" Target="diagrams/data2.xml"/><Relationship Id="rId49" Type="http://schemas.openxmlformats.org/officeDocument/2006/relationships/diagramData" Target="diagrams/data4.xml"/><Relationship Id="rId57" Type="http://schemas.openxmlformats.org/officeDocument/2006/relationships/image" Target="media/image26.png"/><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diagramColors" Target="diagrams/colors3.xml"/><Relationship Id="rId52" Type="http://schemas.openxmlformats.org/officeDocument/2006/relationships/diagramColors" Target="diagrams/colors4.xml"/><Relationship Id="rId60" Type="http://schemas.openxmlformats.org/officeDocument/2006/relationships/image" Target="media/image29.png"/><Relationship Id="rId65" Type="http://schemas.openxmlformats.org/officeDocument/2006/relationships/image" Target="media/image34.png"/><Relationship Id="rId73" Type="http://schemas.openxmlformats.org/officeDocument/2006/relationships/chart" Target="charts/chart4.xml"/><Relationship Id="rId78" Type="http://schemas.microsoft.com/office/2007/relationships/diagramDrawing" Target="diagrams/drawing5.xml"/><Relationship Id="rId81" Type="http://schemas.openxmlformats.org/officeDocument/2006/relationships/image" Target="media/image40.png"/><Relationship Id="rId86" Type="http://schemas.openxmlformats.org/officeDocument/2006/relationships/image" Target="media/image45.png"/><Relationship Id="rId94" Type="http://schemas.openxmlformats.org/officeDocument/2006/relationships/image" Target="media/image53.png"/><Relationship Id="rId99" Type="http://schemas.openxmlformats.org/officeDocument/2006/relationships/image" Target="media/image58.png"/><Relationship Id="rId101" Type="http://schemas.openxmlformats.org/officeDocument/2006/relationships/image" Target="media/image60.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chart" Target="charts/chart1.xml"/><Relationship Id="rId18" Type="http://schemas.openxmlformats.org/officeDocument/2006/relationships/diagramColors" Target="diagrams/colors1.xml"/><Relationship Id="rId39" Type="http://schemas.openxmlformats.org/officeDocument/2006/relationships/diagramColors" Target="diagrams/colors2.xml"/><Relationship Id="rId34" Type="http://schemas.openxmlformats.org/officeDocument/2006/relationships/image" Target="media/image18.png"/><Relationship Id="rId50" Type="http://schemas.openxmlformats.org/officeDocument/2006/relationships/diagramLayout" Target="diagrams/layout4.xml"/><Relationship Id="rId55" Type="http://schemas.openxmlformats.org/officeDocument/2006/relationships/image" Target="media/image24.png"/><Relationship Id="rId76" Type="http://schemas.openxmlformats.org/officeDocument/2006/relationships/diagramQuickStyle" Target="diagrams/quickStyle5.xml"/><Relationship Id="rId97" Type="http://schemas.openxmlformats.org/officeDocument/2006/relationships/image" Target="media/image56.png"/><Relationship Id="rId10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39.png"/><Relationship Id="rId92" Type="http://schemas.openxmlformats.org/officeDocument/2006/relationships/image" Target="media/image51.png"/><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8.png"/><Relationship Id="rId40" Type="http://schemas.microsoft.com/office/2007/relationships/diagramDrawing" Target="diagrams/drawing2.xml"/><Relationship Id="rId45" Type="http://schemas.microsoft.com/office/2007/relationships/diagramDrawing" Target="diagrams/drawing3.xml"/><Relationship Id="rId66" Type="http://schemas.openxmlformats.org/officeDocument/2006/relationships/image" Target="media/image35.png"/><Relationship Id="rId87" Type="http://schemas.openxmlformats.org/officeDocument/2006/relationships/image" Target="media/image46.png"/><Relationship Id="rId61" Type="http://schemas.openxmlformats.org/officeDocument/2006/relationships/image" Target="media/image30.png"/><Relationship Id="rId82" Type="http://schemas.openxmlformats.org/officeDocument/2006/relationships/image" Target="media/image41.png"/><Relationship Id="rId19" Type="http://schemas.microsoft.com/office/2007/relationships/diagramDrawing" Target="diagrams/drawing1.xml"/><Relationship Id="rId14" Type="http://schemas.openxmlformats.org/officeDocument/2006/relationships/image" Target="media/image3.png"/><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image" Target="media/image25.png"/><Relationship Id="rId77" Type="http://schemas.openxmlformats.org/officeDocument/2006/relationships/diagramColors" Target="diagrams/colors5.xml"/><Relationship Id="rId100" Type="http://schemas.openxmlformats.org/officeDocument/2006/relationships/image" Target="media/image59.png"/><Relationship Id="rId105"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diagramQuickStyle" Target="diagrams/quickStyle4.xml"/><Relationship Id="rId72" Type="http://schemas.openxmlformats.org/officeDocument/2006/relationships/chart" Target="charts/chart3.xml"/><Relationship Id="rId93" Type="http://schemas.openxmlformats.org/officeDocument/2006/relationships/image" Target="media/image52.png"/><Relationship Id="rId98" Type="http://schemas.openxmlformats.org/officeDocument/2006/relationships/image" Target="media/image57.png"/><Relationship Id="rId3" Type="http://schemas.openxmlformats.org/officeDocument/2006/relationships/customXml" Target="../customXml/item3.xml"/><Relationship Id="rId25" Type="http://schemas.openxmlformats.org/officeDocument/2006/relationships/image" Target="media/image9.png"/><Relationship Id="rId46" Type="http://schemas.openxmlformats.org/officeDocument/2006/relationships/image" Target="media/image20.png"/><Relationship Id="rId67" Type="http://schemas.openxmlformats.org/officeDocument/2006/relationships/image" Target="media/image3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UK</a:t>
            </a:r>
            <a:r>
              <a:rPr lang="en-GB" baseline="0"/>
              <a:t> cybersecurity attacks in the first three months of 2023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Cyber Attack</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Sheet1!$A$2:$A$4</c:f>
              <c:numCache>
                <c:formatCode>mmm\-yy</c:formatCode>
                <c:ptCount val="3"/>
                <c:pt idx="0">
                  <c:v>44927</c:v>
                </c:pt>
                <c:pt idx="1">
                  <c:v>44958</c:v>
                </c:pt>
                <c:pt idx="2">
                  <c:v>44986</c:v>
                </c:pt>
              </c:numCache>
            </c:numRef>
          </c:cat>
          <c:val>
            <c:numRef>
              <c:f>Sheet1!$B$2:$B$4</c:f>
              <c:numCache>
                <c:formatCode>General</c:formatCode>
                <c:ptCount val="3"/>
                <c:pt idx="0">
                  <c:v>50</c:v>
                </c:pt>
                <c:pt idx="1">
                  <c:v>57</c:v>
                </c:pt>
                <c:pt idx="2">
                  <c:v>56</c:v>
                </c:pt>
              </c:numCache>
            </c:numRef>
          </c:val>
          <c:extLst>
            <c:ext xmlns:c16="http://schemas.microsoft.com/office/drawing/2014/chart" uri="{C3380CC4-5D6E-409C-BE32-E72D297353CC}">
              <c16:uniqueId val="{00000000-CE4B-411D-A88C-77F35B5630F8}"/>
            </c:ext>
          </c:extLst>
        </c:ser>
        <c:ser>
          <c:idx val="1"/>
          <c:order val="1"/>
          <c:tx>
            <c:strRef>
              <c:f>Sheet1!$C$1</c:f>
              <c:strCache>
                <c:ptCount val="1"/>
                <c:pt idx="0">
                  <c:v>Ransomware</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Sheet1!$A$2:$A$4</c:f>
              <c:numCache>
                <c:formatCode>mmm\-yy</c:formatCode>
                <c:ptCount val="3"/>
                <c:pt idx="0">
                  <c:v>44927</c:v>
                </c:pt>
                <c:pt idx="1">
                  <c:v>44958</c:v>
                </c:pt>
                <c:pt idx="2">
                  <c:v>44986</c:v>
                </c:pt>
              </c:numCache>
            </c:numRef>
          </c:cat>
          <c:val>
            <c:numRef>
              <c:f>Sheet1!$C$2:$C$4</c:f>
              <c:numCache>
                <c:formatCode>General</c:formatCode>
                <c:ptCount val="3"/>
                <c:pt idx="0">
                  <c:v>41</c:v>
                </c:pt>
                <c:pt idx="1">
                  <c:v>31</c:v>
                </c:pt>
                <c:pt idx="2">
                  <c:v>26</c:v>
                </c:pt>
              </c:numCache>
            </c:numRef>
          </c:val>
          <c:extLst>
            <c:ext xmlns:c16="http://schemas.microsoft.com/office/drawing/2014/chart" uri="{C3380CC4-5D6E-409C-BE32-E72D297353CC}">
              <c16:uniqueId val="{00000001-CE4B-411D-A88C-77F35B5630F8}"/>
            </c:ext>
          </c:extLst>
        </c:ser>
        <c:ser>
          <c:idx val="2"/>
          <c:order val="2"/>
          <c:tx>
            <c:strRef>
              <c:f>Sheet1!$D$1</c:f>
              <c:strCache>
                <c:ptCount val="1"/>
                <c:pt idx="0">
                  <c:v>Data Breach</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Sheet1!$A$2:$A$4</c:f>
              <c:numCache>
                <c:formatCode>mmm\-yy</c:formatCode>
                <c:ptCount val="3"/>
                <c:pt idx="0">
                  <c:v>44927</c:v>
                </c:pt>
                <c:pt idx="1">
                  <c:v>44958</c:v>
                </c:pt>
                <c:pt idx="2">
                  <c:v>44986</c:v>
                </c:pt>
              </c:numCache>
            </c:numRef>
          </c:cat>
          <c:val>
            <c:numRef>
              <c:f>Sheet1!$D$2:$D$4</c:f>
              <c:numCache>
                <c:formatCode>General</c:formatCode>
                <c:ptCount val="3"/>
                <c:pt idx="0">
                  <c:v>14</c:v>
                </c:pt>
                <c:pt idx="1">
                  <c:v>18</c:v>
                </c:pt>
                <c:pt idx="2">
                  <c:v>18</c:v>
                </c:pt>
              </c:numCache>
            </c:numRef>
          </c:val>
          <c:extLst>
            <c:ext xmlns:c16="http://schemas.microsoft.com/office/drawing/2014/chart" uri="{C3380CC4-5D6E-409C-BE32-E72D297353CC}">
              <c16:uniqueId val="{00000002-CE4B-411D-A88C-77F35B5630F8}"/>
            </c:ext>
          </c:extLst>
        </c:ser>
        <c:dLbls>
          <c:showLegendKey val="0"/>
          <c:showVal val="1"/>
          <c:showCatName val="0"/>
          <c:showSerName val="0"/>
          <c:showPercent val="0"/>
          <c:showBubbleSize val="0"/>
        </c:dLbls>
        <c:gapWidth val="150"/>
        <c:axId val="93857631"/>
        <c:axId val="93858047"/>
      </c:barChart>
      <c:dateAx>
        <c:axId val="9385763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a:t>
                </a:r>
              </a:p>
            </c:rich>
          </c:tx>
          <c:layout>
            <c:manualLayout>
              <c:xMode val="edge"/>
              <c:yMode val="edge"/>
              <c:x val="2.6995381898561054E-2"/>
              <c:y val="0.3706445262890525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58047"/>
        <c:crosses val="autoZero"/>
        <c:auto val="1"/>
        <c:lblOffset val="100"/>
        <c:baseTimeUnit val="months"/>
      </c:dateAx>
      <c:valAx>
        <c:axId val="938580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attacks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8576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Weekly OSINT Process Accuracy</a:t>
            </a:r>
            <a:r>
              <a:rPr lang="en-GB" baseline="0"/>
              <a:t>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Sheet1!$C$1</c:f>
              <c:strCache>
                <c:ptCount val="1"/>
                <c:pt idx="0">
                  <c:v>New Process Baseline</c:v>
                </c:pt>
              </c:strCache>
            </c:strRef>
          </c:tx>
          <c:spPr>
            <a:solidFill>
              <a:schemeClr val="accent5">
                <a:shade val="86000"/>
              </a:schemeClr>
            </a:solidFill>
            <a:ln>
              <a:noFill/>
            </a:ln>
            <a:effectLst/>
          </c:spPr>
          <c:invertIfNegative val="0"/>
          <c:cat>
            <c:strRef>
              <c:f>Sheet1!$A$2:$A$5</c:f>
              <c:strCache>
                <c:ptCount val="4"/>
                <c:pt idx="0">
                  <c:v>News</c:v>
                </c:pt>
                <c:pt idx="1">
                  <c:v>Social Media</c:v>
                </c:pt>
                <c:pt idx="2">
                  <c:v>Breached Data</c:v>
                </c:pt>
                <c:pt idx="3">
                  <c:v>Infrastructure</c:v>
                </c:pt>
              </c:strCache>
            </c:strRef>
          </c:cat>
          <c:val>
            <c:numRef>
              <c:f>Sheet1!$C$2:$C$5</c:f>
              <c:numCache>
                <c:formatCode>General</c:formatCode>
                <c:ptCount val="4"/>
                <c:pt idx="0">
                  <c:v>16</c:v>
                </c:pt>
                <c:pt idx="1">
                  <c:v>5</c:v>
                </c:pt>
                <c:pt idx="2">
                  <c:v>0</c:v>
                </c:pt>
                <c:pt idx="3">
                  <c:v>90</c:v>
                </c:pt>
              </c:numCache>
            </c:numRef>
          </c:val>
          <c:extLst>
            <c:ext xmlns:c16="http://schemas.microsoft.com/office/drawing/2014/chart" uri="{C3380CC4-5D6E-409C-BE32-E72D297353CC}">
              <c16:uniqueId val="{00000001-D0E9-463C-A5DC-724D5A50887C}"/>
            </c:ext>
          </c:extLst>
        </c:ser>
        <c:ser>
          <c:idx val="2"/>
          <c:order val="2"/>
          <c:tx>
            <c:strRef>
              <c:f>Sheet1!$D$1</c:f>
              <c:strCache>
                <c:ptCount val="1"/>
                <c:pt idx="0">
                  <c:v>Old Process</c:v>
                </c:pt>
              </c:strCache>
            </c:strRef>
          </c:tx>
          <c:spPr>
            <a:solidFill>
              <a:schemeClr val="accent1">
                <a:lumMod val="20000"/>
                <a:lumOff val="80000"/>
              </a:schemeClr>
            </a:solidFill>
            <a:ln>
              <a:noFill/>
            </a:ln>
            <a:effectLst/>
          </c:spPr>
          <c:invertIfNegative val="0"/>
          <c:cat>
            <c:strRef>
              <c:f>Sheet1!$A$2:$A$5</c:f>
              <c:strCache>
                <c:ptCount val="4"/>
                <c:pt idx="0">
                  <c:v>News</c:v>
                </c:pt>
                <c:pt idx="1">
                  <c:v>Social Media</c:v>
                </c:pt>
                <c:pt idx="2">
                  <c:v>Breached Data</c:v>
                </c:pt>
                <c:pt idx="3">
                  <c:v>Infrastructure</c:v>
                </c:pt>
              </c:strCache>
            </c:strRef>
          </c:cat>
          <c:val>
            <c:numRef>
              <c:f>Sheet1!$D$2:$D$5</c:f>
              <c:numCache>
                <c:formatCode>General</c:formatCode>
                <c:ptCount val="4"/>
                <c:pt idx="0">
                  <c:v>11.6</c:v>
                </c:pt>
                <c:pt idx="1">
                  <c:v>2</c:v>
                </c:pt>
                <c:pt idx="2">
                  <c:v>0</c:v>
                </c:pt>
                <c:pt idx="3">
                  <c:v>19.5</c:v>
                </c:pt>
              </c:numCache>
            </c:numRef>
          </c:val>
          <c:extLst>
            <c:ext xmlns:c16="http://schemas.microsoft.com/office/drawing/2014/chart" uri="{C3380CC4-5D6E-409C-BE32-E72D297353CC}">
              <c16:uniqueId val="{00000002-D0E9-463C-A5DC-724D5A50887C}"/>
            </c:ext>
          </c:extLst>
        </c:ser>
        <c:dLbls>
          <c:showLegendKey val="0"/>
          <c:showVal val="0"/>
          <c:showCatName val="0"/>
          <c:showSerName val="0"/>
          <c:showPercent val="0"/>
          <c:showBubbleSize val="0"/>
        </c:dLbls>
        <c:gapWidth val="150"/>
        <c:axId val="222023151"/>
        <c:axId val="222028143"/>
      </c:barChart>
      <c:lineChart>
        <c:grouping val="standard"/>
        <c:varyColors val="0"/>
        <c:ser>
          <c:idx val="0"/>
          <c:order val="0"/>
          <c:tx>
            <c:strRef>
              <c:f>Sheet1!$B$1</c:f>
              <c:strCache>
                <c:ptCount val="1"/>
                <c:pt idx="0">
                  <c:v>Old Process Baseline</c:v>
                </c:pt>
              </c:strCache>
            </c:strRef>
          </c:tx>
          <c:spPr>
            <a:ln w="28575" cap="rnd">
              <a:solidFill>
                <a:schemeClr val="accent1">
                  <a:lumMod val="60000"/>
                  <a:lumOff val="40000"/>
                </a:schemeClr>
              </a:solidFill>
              <a:round/>
            </a:ln>
            <a:effectLst/>
          </c:spPr>
          <c:marker>
            <c:symbol val="circle"/>
            <c:size val="5"/>
            <c:spPr>
              <a:solidFill>
                <a:schemeClr val="accent5">
                  <a:shade val="58000"/>
                </a:schemeClr>
              </a:solidFill>
              <a:ln w="9525">
                <a:solidFill>
                  <a:schemeClr val="accent5">
                    <a:shade val="58000"/>
                  </a:schemeClr>
                </a:solidFill>
              </a:ln>
              <a:effectLst/>
            </c:spPr>
          </c:marker>
          <c:cat>
            <c:strRef>
              <c:f>Sheet1!$A$2:$A$5</c:f>
              <c:strCache>
                <c:ptCount val="4"/>
                <c:pt idx="0">
                  <c:v>News</c:v>
                </c:pt>
                <c:pt idx="1">
                  <c:v>Social Media</c:v>
                </c:pt>
                <c:pt idx="2">
                  <c:v>Breached Data</c:v>
                </c:pt>
                <c:pt idx="3">
                  <c:v>Infrastructure</c:v>
                </c:pt>
              </c:strCache>
            </c:strRef>
          </c:cat>
          <c:val>
            <c:numRef>
              <c:f>Sheet1!$B$2:$B$5</c:f>
              <c:numCache>
                <c:formatCode>General</c:formatCode>
                <c:ptCount val="4"/>
                <c:pt idx="0">
                  <c:v>16</c:v>
                </c:pt>
                <c:pt idx="1">
                  <c:v>2</c:v>
                </c:pt>
                <c:pt idx="2">
                  <c:v>0</c:v>
                </c:pt>
                <c:pt idx="3">
                  <c:v>20</c:v>
                </c:pt>
              </c:numCache>
            </c:numRef>
          </c:val>
          <c:smooth val="0"/>
          <c:extLst>
            <c:ext xmlns:c16="http://schemas.microsoft.com/office/drawing/2014/chart" uri="{C3380CC4-5D6E-409C-BE32-E72D297353CC}">
              <c16:uniqueId val="{00000000-D0E9-463C-A5DC-724D5A50887C}"/>
            </c:ext>
          </c:extLst>
        </c:ser>
        <c:ser>
          <c:idx val="3"/>
          <c:order val="3"/>
          <c:tx>
            <c:strRef>
              <c:f>Sheet1!$E$1</c:f>
              <c:strCache>
                <c:ptCount val="1"/>
                <c:pt idx="0">
                  <c:v>New Process</c:v>
                </c:pt>
              </c:strCache>
            </c:strRef>
          </c:tx>
          <c:spPr>
            <a:ln w="28575" cap="rnd">
              <a:solidFill>
                <a:schemeClr val="accent1">
                  <a:lumMod val="75000"/>
                </a:schemeClr>
              </a:solidFill>
              <a:round/>
            </a:ln>
            <a:effectLst/>
          </c:spPr>
          <c:marker>
            <c:symbol val="circle"/>
            <c:size val="5"/>
            <c:spPr>
              <a:solidFill>
                <a:schemeClr val="accent5">
                  <a:tint val="58000"/>
                </a:schemeClr>
              </a:solidFill>
              <a:ln w="9525">
                <a:solidFill>
                  <a:schemeClr val="accent5">
                    <a:tint val="58000"/>
                  </a:schemeClr>
                </a:solidFill>
              </a:ln>
              <a:effectLst/>
            </c:spPr>
          </c:marker>
          <c:cat>
            <c:strRef>
              <c:f>Sheet1!$A$2:$A$5</c:f>
              <c:strCache>
                <c:ptCount val="4"/>
                <c:pt idx="0">
                  <c:v>News</c:v>
                </c:pt>
                <c:pt idx="1">
                  <c:v>Social Media</c:v>
                </c:pt>
                <c:pt idx="2">
                  <c:v>Breached Data</c:v>
                </c:pt>
                <c:pt idx="3">
                  <c:v>Infrastructure</c:v>
                </c:pt>
              </c:strCache>
            </c:strRef>
          </c:cat>
          <c:val>
            <c:numRef>
              <c:f>Sheet1!$E$2:$E$5</c:f>
              <c:numCache>
                <c:formatCode>General</c:formatCode>
                <c:ptCount val="4"/>
                <c:pt idx="0">
                  <c:v>16</c:v>
                </c:pt>
                <c:pt idx="1">
                  <c:v>5</c:v>
                </c:pt>
                <c:pt idx="2">
                  <c:v>0</c:v>
                </c:pt>
                <c:pt idx="3">
                  <c:v>90</c:v>
                </c:pt>
              </c:numCache>
            </c:numRef>
          </c:val>
          <c:smooth val="0"/>
          <c:extLst>
            <c:ext xmlns:c16="http://schemas.microsoft.com/office/drawing/2014/chart" uri="{C3380CC4-5D6E-409C-BE32-E72D297353CC}">
              <c16:uniqueId val="{00000004-D0E9-463C-A5DC-724D5A50887C}"/>
            </c:ext>
          </c:extLst>
        </c:ser>
        <c:dLbls>
          <c:showLegendKey val="0"/>
          <c:showVal val="0"/>
          <c:showCatName val="0"/>
          <c:showSerName val="0"/>
          <c:showPercent val="0"/>
          <c:showBubbleSize val="0"/>
        </c:dLbls>
        <c:marker val="1"/>
        <c:smooth val="0"/>
        <c:axId val="222023151"/>
        <c:axId val="222028143"/>
      </c:lineChart>
      <c:catAx>
        <c:axId val="222023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028143"/>
        <c:crosses val="autoZero"/>
        <c:auto val="1"/>
        <c:lblAlgn val="ctr"/>
        <c:lblOffset val="100"/>
        <c:noMultiLvlLbl val="0"/>
      </c:catAx>
      <c:valAx>
        <c:axId val="2220281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Totals</a:t>
                </a:r>
                <a:endParaRPr lang="en-GB"/>
              </a:p>
            </c:rich>
          </c:tx>
          <c:layout>
            <c:manualLayout>
              <c:xMode val="edge"/>
              <c:yMode val="edge"/>
              <c:x val="0.18346465953192989"/>
              <c:y val="0.271821818643637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02315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GB"/>
              <a:t>WEEKLY</a:t>
            </a:r>
            <a:r>
              <a:rPr lang="en-GB" baseline="0"/>
              <a:t> osint pROCESS AVERAGE TIME COMPARISON</a:t>
            </a:r>
            <a:endParaRPr lang="en-GB"/>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Old Process</c:v>
                </c:pt>
              </c:strCache>
            </c:strRef>
          </c:tx>
          <c:spPr>
            <a:solidFill>
              <a:schemeClr val="accent1">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News</c:v>
                </c:pt>
                <c:pt idx="1">
                  <c:v>Social Media</c:v>
                </c:pt>
                <c:pt idx="2">
                  <c:v>Breached Data</c:v>
                </c:pt>
                <c:pt idx="3">
                  <c:v>Typosquatted </c:v>
                </c:pt>
                <c:pt idx="4">
                  <c:v>Infrastrucure</c:v>
                </c:pt>
              </c:strCache>
            </c:strRef>
          </c:cat>
          <c:val>
            <c:numRef>
              <c:f>Sheet1!$B$2:$B$6</c:f>
              <c:numCache>
                <c:formatCode>General</c:formatCode>
                <c:ptCount val="5"/>
                <c:pt idx="0">
                  <c:v>29.3</c:v>
                </c:pt>
                <c:pt idx="1">
                  <c:v>22.8</c:v>
                </c:pt>
                <c:pt idx="2">
                  <c:v>34</c:v>
                </c:pt>
                <c:pt idx="4">
                  <c:v>27.5</c:v>
                </c:pt>
              </c:numCache>
            </c:numRef>
          </c:val>
          <c:extLst>
            <c:ext xmlns:c16="http://schemas.microsoft.com/office/drawing/2014/chart" uri="{C3380CC4-5D6E-409C-BE32-E72D297353CC}">
              <c16:uniqueId val="{00000000-2296-4461-BF47-68A74367BFC3}"/>
            </c:ext>
          </c:extLst>
        </c:ser>
        <c:ser>
          <c:idx val="1"/>
          <c:order val="1"/>
          <c:tx>
            <c:strRef>
              <c:f>Sheet1!$C$1</c:f>
              <c:strCache>
                <c:ptCount val="1"/>
                <c:pt idx="0">
                  <c:v>New Process</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News</c:v>
                </c:pt>
                <c:pt idx="1">
                  <c:v>Social Media</c:v>
                </c:pt>
                <c:pt idx="2">
                  <c:v>Breached Data</c:v>
                </c:pt>
                <c:pt idx="3">
                  <c:v>Typosquatted </c:v>
                </c:pt>
                <c:pt idx="4">
                  <c:v>Infrastrucure</c:v>
                </c:pt>
              </c:strCache>
            </c:strRef>
          </c:cat>
          <c:val>
            <c:numRef>
              <c:f>Sheet1!$C$2:$C$6</c:f>
              <c:numCache>
                <c:formatCode>General</c:formatCode>
                <c:ptCount val="5"/>
                <c:pt idx="0">
                  <c:v>13.6</c:v>
                </c:pt>
                <c:pt idx="1">
                  <c:v>4.5</c:v>
                </c:pt>
                <c:pt idx="2">
                  <c:v>19.5</c:v>
                </c:pt>
                <c:pt idx="3">
                  <c:v>5.7</c:v>
                </c:pt>
                <c:pt idx="4">
                  <c:v>11.2</c:v>
                </c:pt>
              </c:numCache>
            </c:numRef>
          </c:val>
          <c:extLst>
            <c:ext xmlns:c16="http://schemas.microsoft.com/office/drawing/2014/chart" uri="{C3380CC4-5D6E-409C-BE32-E72D297353CC}">
              <c16:uniqueId val="{00000001-2296-4461-BF47-68A74367BFC3}"/>
            </c:ext>
          </c:extLst>
        </c:ser>
        <c:dLbls>
          <c:dLblPos val="outEnd"/>
          <c:showLegendKey val="0"/>
          <c:showVal val="1"/>
          <c:showCatName val="0"/>
          <c:showSerName val="0"/>
          <c:showPercent val="0"/>
          <c:showBubbleSize val="0"/>
        </c:dLbls>
        <c:gapWidth val="75"/>
        <c:axId val="103531871"/>
        <c:axId val="103533951"/>
      </c:barChart>
      <c:catAx>
        <c:axId val="103531871"/>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103533951"/>
        <c:crosses val="autoZero"/>
        <c:auto val="1"/>
        <c:lblAlgn val="ctr"/>
        <c:lblOffset val="100"/>
        <c:noMultiLvlLbl val="0"/>
      </c:catAx>
      <c:valAx>
        <c:axId val="103533951"/>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GB"/>
                  <a:t>Time</a:t>
                </a:r>
                <a:r>
                  <a:rPr lang="en-GB" baseline="0"/>
                  <a:t> taken (in minutes)</a:t>
                </a:r>
                <a:endParaRPr lang="en-GB"/>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3531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yearly OSINT weekly process cost comparison</a:t>
            </a:r>
            <a:r>
              <a:rPr lang="en-US" baseline="0"/>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Cost</c:v>
                </c:pt>
              </c:strCache>
            </c:strRef>
          </c:tx>
          <c:spPr>
            <a:solidFill>
              <a:schemeClr val="accent1">
                <a:lumMod val="20000"/>
                <a:lumOff val="80000"/>
              </a:schemeClr>
            </a:solidFill>
          </c:spPr>
          <c:dPt>
            <c:idx val="0"/>
            <c:bubble3D val="0"/>
            <c:spPr>
              <a:solidFill>
                <a:schemeClr val="accent1">
                  <a:lumMod val="20000"/>
                  <a:lumOff val="80000"/>
                </a:schemeClr>
              </a:solidFill>
              <a:ln w="19050">
                <a:solidFill>
                  <a:schemeClr val="lt1"/>
                </a:solidFill>
              </a:ln>
              <a:effectLst/>
            </c:spPr>
            <c:extLst>
              <c:ext xmlns:c16="http://schemas.microsoft.com/office/drawing/2014/chart" uri="{C3380CC4-5D6E-409C-BE32-E72D297353CC}">
                <c16:uniqueId val="{00000001-7BDC-448A-972C-4DE7D9F47C8A}"/>
              </c:ext>
            </c:extLst>
          </c:dPt>
          <c:dPt>
            <c:idx val="1"/>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3-7BDC-448A-972C-4DE7D9F47C8A}"/>
              </c:ext>
            </c:extLst>
          </c:dPt>
          <c:dLbls>
            <c:dLbl>
              <c:idx val="0"/>
              <c:layout>
                <c:manualLayout>
                  <c:x val="-0.12784686460822997"/>
                  <c:y val="-7.9826009652019303E-2"/>
                </c:manualLayout>
              </c:layout>
              <c:tx>
                <c:rich>
                  <a:bodyPr/>
                  <a:lstStyle/>
                  <a:p>
                    <a:r>
                      <a:rPr lang="en-US"/>
                      <a:t>£</a:t>
                    </a:r>
                    <a:fld id="{1968AE51-EC5A-4D79-87CC-50ED3E8A4BA6}" type="VALUE">
                      <a:rPr lang="en-US"/>
                      <a:pPr/>
                      <a:t>[VALUE]</a:t>
                    </a:fld>
                    <a:endParaRPr lang="en-US"/>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BDC-448A-972C-4DE7D9F47C8A}"/>
                </c:ext>
              </c:extLst>
            </c:dLbl>
            <c:dLbl>
              <c:idx val="1"/>
              <c:layout>
                <c:manualLayout>
                  <c:x val="0.10673379752028232"/>
                  <c:y val="8.9625349250698497E-2"/>
                </c:manualLayout>
              </c:layout>
              <c:tx>
                <c:rich>
                  <a:bodyPr/>
                  <a:lstStyle/>
                  <a:p>
                    <a:r>
                      <a:rPr lang="en-US"/>
                      <a:t>£</a:t>
                    </a:r>
                    <a:fld id="{3B359188-2F19-417B-8257-5582ED9D1D81}" type="VALUE">
                      <a:rPr lang="en-US"/>
                      <a:pPr/>
                      <a:t>[VALUE]</a:t>
                    </a:fld>
                    <a:endParaRPr lang="en-US"/>
                  </a:p>
                </c:rich>
              </c:tx>
              <c:dLblPos val="bestFit"/>
              <c:showLegendKey val="0"/>
              <c:showVal val="1"/>
              <c:showCatName val="0"/>
              <c:showSerName val="0"/>
              <c:showPercent val="0"/>
              <c:showBubbleSize val="0"/>
              <c:extLst>
                <c:ext xmlns:c15="http://schemas.microsoft.com/office/drawing/2012/chart" uri="{CE6537A1-D6FC-4f65-9D91-7224C49458BB}">
                  <c15:layout>
                    <c:manualLayout>
                      <c:w val="9.4249088556979874E-2"/>
                      <c:h val="5.6391287782575558E-2"/>
                    </c:manualLayout>
                  </c15:layout>
                  <c15:dlblFieldTable/>
                  <c15:showDataLabelsRange val="0"/>
                </c:ext>
                <c:ext xmlns:c16="http://schemas.microsoft.com/office/drawing/2014/chart" uri="{C3380CC4-5D6E-409C-BE32-E72D297353CC}">
                  <c16:uniqueId val="{00000003-7BDC-448A-972C-4DE7D9F47C8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Old process</c:v>
                </c:pt>
                <c:pt idx="1">
                  <c:v>New process</c:v>
                </c:pt>
              </c:strCache>
            </c:strRef>
          </c:cat>
          <c:val>
            <c:numRef>
              <c:f>Sheet1!$B$2:$B$3</c:f>
              <c:numCache>
                <c:formatCode>General</c:formatCode>
                <c:ptCount val="2"/>
                <c:pt idx="0">
                  <c:v>1374.59</c:v>
                </c:pt>
                <c:pt idx="1">
                  <c:v>748.28</c:v>
                </c:pt>
              </c:numCache>
            </c:numRef>
          </c:val>
          <c:extLst>
            <c:ext xmlns:c16="http://schemas.microsoft.com/office/drawing/2014/chart" uri="{C3380CC4-5D6E-409C-BE32-E72D297353CC}">
              <c16:uniqueId val="{00000004-7BDC-448A-972C-4DE7D9F47C8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BC4B62-3842-474C-864F-9EA0AD412108}" type="doc">
      <dgm:prSet loTypeId="urn:microsoft.com/office/officeart/2005/8/layout/chevron2" loCatId="process" qsTypeId="urn:microsoft.com/office/officeart/2005/8/quickstyle/simple3" qsCatId="simple" csTypeId="urn:microsoft.com/office/officeart/2005/8/colors/accent1_2" csCatId="accent1" phldr="1"/>
      <dgm:spPr/>
      <dgm:t>
        <a:bodyPr/>
        <a:lstStyle/>
        <a:p>
          <a:endParaRPr lang="en-US"/>
        </a:p>
      </dgm:t>
    </dgm:pt>
    <dgm:pt modelId="{D8C8AEEB-B7B8-4904-8503-576AA7B49A41}">
      <dgm:prSet phldrT="[Text]"/>
      <dgm:spPr>
        <a:solidFill>
          <a:schemeClr val="accent1">
            <a:lumMod val="20000"/>
            <a:lumOff val="80000"/>
          </a:schemeClr>
        </a:solidFill>
        <a:ln>
          <a:solidFill>
            <a:schemeClr val="accent1">
              <a:lumMod val="20000"/>
              <a:lumOff val="80000"/>
            </a:schemeClr>
          </a:solidFill>
        </a:ln>
      </dgm:spPr>
      <dgm:t>
        <a:bodyPr/>
        <a:lstStyle/>
        <a:p>
          <a:r>
            <a:rPr lang="en-US">
              <a:gradFill>
                <a:gsLst>
                  <a:gs pos="0">
                    <a:schemeClr val="accent1">
                      <a:lumMod val="5000"/>
                      <a:lumOff val="95000"/>
                    </a:schemeClr>
                  </a:gs>
                  <a:gs pos="33000">
                    <a:schemeClr val="accent1">
                      <a:lumMod val="45000"/>
                      <a:lumOff val="55000"/>
                    </a:schemeClr>
                  </a:gs>
                  <a:gs pos="65000">
                    <a:schemeClr val="accent1">
                      <a:lumMod val="45000"/>
                      <a:lumOff val="55000"/>
                    </a:schemeClr>
                  </a:gs>
                  <a:gs pos="84000">
                    <a:schemeClr val="accent1">
                      <a:lumMod val="20000"/>
                      <a:lumOff val="80000"/>
                    </a:schemeClr>
                  </a:gs>
                </a:gsLst>
                <a:lin ang="5400000" scaled="1"/>
              </a:gradFill>
            </a:rPr>
            <a:t> </a:t>
          </a:r>
        </a:p>
      </dgm:t>
    </dgm:pt>
    <dgm:pt modelId="{9899B50E-924E-4B24-A6B7-D62D74252731}" type="parTrans" cxnId="{7EE7F583-C1DA-4260-B076-1981623DC011}">
      <dgm:prSet/>
      <dgm:spPr/>
      <dgm:t>
        <a:bodyPr/>
        <a:lstStyle/>
        <a:p>
          <a:endParaRPr lang="en-US"/>
        </a:p>
      </dgm:t>
    </dgm:pt>
    <dgm:pt modelId="{13D66F1C-3BA4-4252-9A28-3CA2279B9B4B}" type="sibTrans" cxnId="{7EE7F583-C1DA-4260-B076-1981623DC011}">
      <dgm:prSet/>
      <dgm:spPr/>
      <dgm:t>
        <a:bodyPr/>
        <a:lstStyle/>
        <a:p>
          <a:endParaRPr lang="en-US"/>
        </a:p>
      </dgm:t>
    </dgm:pt>
    <dgm:pt modelId="{55F91F29-1A76-48B5-8445-2B72A192DE7A}">
      <dgm:prSet phldrT="[Text]"/>
      <dgm:spPr/>
      <dgm:t>
        <a:bodyPr/>
        <a:lstStyle/>
        <a:p>
          <a:r>
            <a:rPr lang="en-US"/>
            <a:t>Determine Operating Environment</a:t>
          </a:r>
        </a:p>
      </dgm:t>
    </dgm:pt>
    <dgm:pt modelId="{487CAD0A-87DD-4CF8-B7E0-0D884A3A104F}" type="parTrans" cxnId="{4D4455BD-E699-4F00-953A-3380D24169BC}">
      <dgm:prSet/>
      <dgm:spPr/>
      <dgm:t>
        <a:bodyPr/>
        <a:lstStyle/>
        <a:p>
          <a:endParaRPr lang="en-US"/>
        </a:p>
      </dgm:t>
    </dgm:pt>
    <dgm:pt modelId="{1142A870-DC18-4DB3-BFFC-7C564E09B62F}" type="sibTrans" cxnId="{4D4455BD-E699-4F00-953A-3380D24169BC}">
      <dgm:prSet/>
      <dgm:spPr/>
      <dgm:t>
        <a:bodyPr/>
        <a:lstStyle/>
        <a:p>
          <a:endParaRPr lang="en-US"/>
        </a:p>
      </dgm:t>
    </dgm:pt>
    <dgm:pt modelId="{2ABA4DB7-0B7D-4047-88A1-83A5257A2DEE}">
      <dgm:prSet phldrT="[Text]"/>
      <dgm:spPr/>
      <dgm:t>
        <a:bodyPr/>
        <a:lstStyle/>
        <a:p>
          <a:r>
            <a:rPr lang="en-US"/>
            <a:t>Determine internal and external infuences on the Operating Environment</a:t>
          </a:r>
        </a:p>
      </dgm:t>
    </dgm:pt>
    <dgm:pt modelId="{C6B77642-ADAE-4022-B4BE-36C975E01822}" type="parTrans" cxnId="{0975CDC7-AC03-46D5-A930-29D7C526E1C5}">
      <dgm:prSet/>
      <dgm:spPr/>
      <dgm:t>
        <a:bodyPr/>
        <a:lstStyle/>
        <a:p>
          <a:endParaRPr lang="en-US"/>
        </a:p>
      </dgm:t>
    </dgm:pt>
    <dgm:pt modelId="{6E4FAC7D-D29A-45AB-92AB-C065B0006BB0}" type="sibTrans" cxnId="{0975CDC7-AC03-46D5-A930-29D7C526E1C5}">
      <dgm:prSet/>
      <dgm:spPr/>
      <dgm:t>
        <a:bodyPr/>
        <a:lstStyle/>
        <a:p>
          <a:endParaRPr lang="en-US"/>
        </a:p>
      </dgm:t>
    </dgm:pt>
    <dgm:pt modelId="{BAE3CE3D-56DD-41B6-8041-81444F8CECF7}">
      <dgm:prSet phldrT="[Text]"/>
      <dgm:spPr>
        <a:solidFill>
          <a:schemeClr val="accent1">
            <a:lumMod val="60000"/>
            <a:lumOff val="40000"/>
          </a:schemeClr>
        </a:solidFill>
      </dgm:spPr>
      <dgm:t>
        <a:bodyPr/>
        <a:lstStyle/>
        <a:p>
          <a:r>
            <a:rPr lang="en-US"/>
            <a:t> </a:t>
          </a:r>
        </a:p>
      </dgm:t>
    </dgm:pt>
    <dgm:pt modelId="{100ECD27-AF0F-4E9B-860E-0E40922CC774}" type="parTrans" cxnId="{7432521C-997B-4DB0-B41F-22953372B9B3}">
      <dgm:prSet/>
      <dgm:spPr/>
      <dgm:t>
        <a:bodyPr/>
        <a:lstStyle/>
        <a:p>
          <a:endParaRPr lang="en-US"/>
        </a:p>
      </dgm:t>
    </dgm:pt>
    <dgm:pt modelId="{5640F3C8-518E-46AD-8D20-05BCDA4C6391}" type="sibTrans" cxnId="{7432521C-997B-4DB0-B41F-22953372B9B3}">
      <dgm:prSet/>
      <dgm:spPr/>
      <dgm:t>
        <a:bodyPr/>
        <a:lstStyle/>
        <a:p>
          <a:endParaRPr lang="en-US"/>
        </a:p>
      </dgm:t>
    </dgm:pt>
    <dgm:pt modelId="{0902AB51-BADF-4242-B111-F65032E1CB56}">
      <dgm:prSet phldrT="[Text]"/>
      <dgm:spPr/>
      <dgm:t>
        <a:bodyPr/>
        <a:lstStyle/>
        <a:p>
          <a:r>
            <a:rPr lang="en-US"/>
            <a:t>Determine your threat actors</a:t>
          </a:r>
        </a:p>
      </dgm:t>
    </dgm:pt>
    <dgm:pt modelId="{BA9737A5-846D-493D-9FD1-53CA90351A62}" type="parTrans" cxnId="{3F1F85CD-78CC-4533-B6E7-80F35B53C337}">
      <dgm:prSet/>
      <dgm:spPr/>
      <dgm:t>
        <a:bodyPr/>
        <a:lstStyle/>
        <a:p>
          <a:endParaRPr lang="en-US"/>
        </a:p>
      </dgm:t>
    </dgm:pt>
    <dgm:pt modelId="{68C94170-D2F7-46F9-8D14-5D61BEE335CF}" type="sibTrans" cxnId="{3F1F85CD-78CC-4533-B6E7-80F35B53C337}">
      <dgm:prSet/>
      <dgm:spPr/>
      <dgm:t>
        <a:bodyPr/>
        <a:lstStyle/>
        <a:p>
          <a:endParaRPr lang="en-US"/>
        </a:p>
      </dgm:t>
    </dgm:pt>
    <dgm:pt modelId="{D9A54A02-79C8-48EF-8FF9-1CC3A5DCAF81}">
      <dgm:prSet phldrT="[Text]"/>
      <dgm:spPr>
        <a:solidFill>
          <a:schemeClr val="accent1">
            <a:lumMod val="75000"/>
          </a:schemeClr>
        </a:solidFill>
      </dgm:spPr>
      <dgm:t>
        <a:bodyPr/>
        <a:lstStyle/>
        <a:p>
          <a:r>
            <a:rPr lang="en-US"/>
            <a:t> </a:t>
          </a:r>
        </a:p>
      </dgm:t>
    </dgm:pt>
    <dgm:pt modelId="{7E16730F-A0BB-4D00-B2FF-0B9F3458CC4E}" type="parTrans" cxnId="{63BE5CD1-5C8F-4617-A5EE-001A0D1F619B}">
      <dgm:prSet/>
      <dgm:spPr/>
      <dgm:t>
        <a:bodyPr/>
        <a:lstStyle/>
        <a:p>
          <a:endParaRPr lang="en-US"/>
        </a:p>
      </dgm:t>
    </dgm:pt>
    <dgm:pt modelId="{8D3F0A4B-3BD5-45B3-9AF5-3884491B06FE}" type="sibTrans" cxnId="{63BE5CD1-5C8F-4617-A5EE-001A0D1F619B}">
      <dgm:prSet/>
      <dgm:spPr/>
      <dgm:t>
        <a:bodyPr/>
        <a:lstStyle/>
        <a:p>
          <a:endParaRPr lang="en-US"/>
        </a:p>
      </dgm:t>
    </dgm:pt>
    <dgm:pt modelId="{260536C1-A6FC-4CFD-BFDB-514FA979CF98}">
      <dgm:prSet phldrT="[Text]"/>
      <dgm:spPr/>
      <dgm:t>
        <a:bodyPr/>
        <a:lstStyle/>
        <a:p>
          <a:r>
            <a:rPr lang="en-US"/>
            <a:t>Determine the threat scenarios</a:t>
          </a:r>
        </a:p>
      </dgm:t>
    </dgm:pt>
    <dgm:pt modelId="{551D0CAF-FC51-4C53-A280-706E48C9DB56}" type="parTrans" cxnId="{536916D9-5424-42B9-9D7D-8372C8604228}">
      <dgm:prSet/>
      <dgm:spPr/>
      <dgm:t>
        <a:bodyPr/>
        <a:lstStyle/>
        <a:p>
          <a:endParaRPr lang="en-US"/>
        </a:p>
      </dgm:t>
    </dgm:pt>
    <dgm:pt modelId="{AA9FBE42-A6EE-4B71-A63D-241E627E6166}" type="sibTrans" cxnId="{536916D9-5424-42B9-9D7D-8372C8604228}">
      <dgm:prSet/>
      <dgm:spPr/>
      <dgm:t>
        <a:bodyPr/>
        <a:lstStyle/>
        <a:p>
          <a:endParaRPr lang="en-US"/>
        </a:p>
      </dgm:t>
    </dgm:pt>
    <dgm:pt modelId="{E1117000-9A2B-49F7-B66F-DE092F061EF4}">
      <dgm:prSet phldrT="[Text]"/>
      <dgm:spPr>
        <a:solidFill>
          <a:schemeClr val="accent1">
            <a:lumMod val="40000"/>
            <a:lumOff val="60000"/>
          </a:schemeClr>
        </a:solidFill>
        <a:ln>
          <a:solidFill>
            <a:schemeClr val="accent1">
              <a:lumMod val="40000"/>
              <a:lumOff val="60000"/>
            </a:schemeClr>
          </a:solidFill>
        </a:ln>
      </dgm:spPr>
      <dgm:t>
        <a:bodyPr/>
        <a:lstStyle/>
        <a:p>
          <a:endParaRPr lang="en-US"/>
        </a:p>
      </dgm:t>
    </dgm:pt>
    <dgm:pt modelId="{CD06C36C-4376-41A9-890B-4C72F94246B6}" type="parTrans" cxnId="{A1BAE05A-69DA-41A0-BE3E-2091176780B8}">
      <dgm:prSet/>
      <dgm:spPr/>
      <dgm:t>
        <a:bodyPr/>
        <a:lstStyle/>
        <a:p>
          <a:endParaRPr lang="en-US"/>
        </a:p>
      </dgm:t>
    </dgm:pt>
    <dgm:pt modelId="{ED5B3F0B-E7D0-47AB-85A6-9E0F3B5525FC}" type="sibTrans" cxnId="{A1BAE05A-69DA-41A0-BE3E-2091176780B8}">
      <dgm:prSet/>
      <dgm:spPr/>
      <dgm:t>
        <a:bodyPr/>
        <a:lstStyle/>
        <a:p>
          <a:endParaRPr lang="en-US"/>
        </a:p>
      </dgm:t>
    </dgm:pt>
    <dgm:pt modelId="{6A7C4256-779C-4DE3-B085-DAD04F80C061}" type="pres">
      <dgm:prSet presAssocID="{A9BC4B62-3842-474C-864F-9EA0AD412108}" presName="linearFlow" presStyleCnt="0">
        <dgm:presLayoutVars>
          <dgm:dir/>
          <dgm:animLvl val="lvl"/>
          <dgm:resizeHandles val="exact"/>
        </dgm:presLayoutVars>
      </dgm:prSet>
      <dgm:spPr/>
      <dgm:t>
        <a:bodyPr/>
        <a:lstStyle/>
        <a:p>
          <a:endParaRPr lang="en-US"/>
        </a:p>
      </dgm:t>
    </dgm:pt>
    <dgm:pt modelId="{B0FF635F-0ECA-404D-8C42-839AF8046DF4}" type="pres">
      <dgm:prSet presAssocID="{D8C8AEEB-B7B8-4904-8503-576AA7B49A41}" presName="composite" presStyleCnt="0"/>
      <dgm:spPr/>
      <dgm:t>
        <a:bodyPr/>
        <a:lstStyle/>
        <a:p>
          <a:endParaRPr lang="en-US"/>
        </a:p>
      </dgm:t>
    </dgm:pt>
    <dgm:pt modelId="{CF7A3933-6C4C-4EA8-81ED-CC94576CA1B7}" type="pres">
      <dgm:prSet presAssocID="{D8C8AEEB-B7B8-4904-8503-576AA7B49A41}" presName="parentText" presStyleLbl="alignNode1" presStyleIdx="0" presStyleCnt="4">
        <dgm:presLayoutVars>
          <dgm:chMax val="1"/>
          <dgm:bulletEnabled val="1"/>
        </dgm:presLayoutVars>
      </dgm:prSet>
      <dgm:spPr/>
      <dgm:t>
        <a:bodyPr/>
        <a:lstStyle/>
        <a:p>
          <a:endParaRPr lang="en-US"/>
        </a:p>
      </dgm:t>
    </dgm:pt>
    <dgm:pt modelId="{B4C2401B-8526-4AC4-BC71-589AA4AB2305}" type="pres">
      <dgm:prSet presAssocID="{D8C8AEEB-B7B8-4904-8503-576AA7B49A41}" presName="descendantText" presStyleLbl="alignAcc1" presStyleIdx="0" presStyleCnt="4">
        <dgm:presLayoutVars>
          <dgm:bulletEnabled val="1"/>
        </dgm:presLayoutVars>
      </dgm:prSet>
      <dgm:spPr/>
      <dgm:t>
        <a:bodyPr/>
        <a:lstStyle/>
        <a:p>
          <a:endParaRPr lang="en-US"/>
        </a:p>
      </dgm:t>
    </dgm:pt>
    <dgm:pt modelId="{20DF12F7-D36E-4A09-882B-94C969E1F234}" type="pres">
      <dgm:prSet presAssocID="{13D66F1C-3BA4-4252-9A28-3CA2279B9B4B}" presName="sp" presStyleCnt="0"/>
      <dgm:spPr/>
      <dgm:t>
        <a:bodyPr/>
        <a:lstStyle/>
        <a:p>
          <a:endParaRPr lang="en-US"/>
        </a:p>
      </dgm:t>
    </dgm:pt>
    <dgm:pt modelId="{9D7CD2B6-CBBC-4BDE-A374-368B7CB47238}" type="pres">
      <dgm:prSet presAssocID="{E1117000-9A2B-49F7-B66F-DE092F061EF4}" presName="composite" presStyleCnt="0"/>
      <dgm:spPr/>
      <dgm:t>
        <a:bodyPr/>
        <a:lstStyle/>
        <a:p>
          <a:endParaRPr lang="en-US"/>
        </a:p>
      </dgm:t>
    </dgm:pt>
    <dgm:pt modelId="{800060BC-F9CC-40B8-A932-7BF5AB5F4801}" type="pres">
      <dgm:prSet presAssocID="{E1117000-9A2B-49F7-B66F-DE092F061EF4}" presName="parentText" presStyleLbl="alignNode1" presStyleIdx="1" presStyleCnt="4">
        <dgm:presLayoutVars>
          <dgm:chMax val="1"/>
          <dgm:bulletEnabled val="1"/>
        </dgm:presLayoutVars>
      </dgm:prSet>
      <dgm:spPr/>
      <dgm:t>
        <a:bodyPr/>
        <a:lstStyle/>
        <a:p>
          <a:endParaRPr lang="en-US"/>
        </a:p>
      </dgm:t>
    </dgm:pt>
    <dgm:pt modelId="{157D1FC5-4F6C-4CA2-8C5B-150F1467FE74}" type="pres">
      <dgm:prSet presAssocID="{E1117000-9A2B-49F7-B66F-DE092F061EF4}" presName="descendantText" presStyleLbl="alignAcc1" presStyleIdx="1" presStyleCnt="4">
        <dgm:presLayoutVars>
          <dgm:bulletEnabled val="1"/>
        </dgm:presLayoutVars>
      </dgm:prSet>
      <dgm:spPr/>
      <dgm:t>
        <a:bodyPr/>
        <a:lstStyle/>
        <a:p>
          <a:endParaRPr lang="en-US"/>
        </a:p>
      </dgm:t>
    </dgm:pt>
    <dgm:pt modelId="{BF5E263D-4CC8-4AAF-A1EB-50E31689223A}" type="pres">
      <dgm:prSet presAssocID="{ED5B3F0B-E7D0-47AB-85A6-9E0F3B5525FC}" presName="sp" presStyleCnt="0"/>
      <dgm:spPr/>
      <dgm:t>
        <a:bodyPr/>
        <a:lstStyle/>
        <a:p>
          <a:endParaRPr lang="en-US"/>
        </a:p>
      </dgm:t>
    </dgm:pt>
    <dgm:pt modelId="{094B7270-65E6-44FA-8CAD-9976DFE169B0}" type="pres">
      <dgm:prSet presAssocID="{BAE3CE3D-56DD-41B6-8041-81444F8CECF7}" presName="composite" presStyleCnt="0"/>
      <dgm:spPr/>
      <dgm:t>
        <a:bodyPr/>
        <a:lstStyle/>
        <a:p>
          <a:endParaRPr lang="en-US"/>
        </a:p>
      </dgm:t>
    </dgm:pt>
    <dgm:pt modelId="{A94BE371-3CB8-46DE-A5B0-D17FD357EA80}" type="pres">
      <dgm:prSet presAssocID="{BAE3CE3D-56DD-41B6-8041-81444F8CECF7}" presName="parentText" presStyleLbl="alignNode1" presStyleIdx="2" presStyleCnt="4">
        <dgm:presLayoutVars>
          <dgm:chMax val="1"/>
          <dgm:bulletEnabled val="1"/>
        </dgm:presLayoutVars>
      </dgm:prSet>
      <dgm:spPr/>
      <dgm:t>
        <a:bodyPr/>
        <a:lstStyle/>
        <a:p>
          <a:endParaRPr lang="en-US"/>
        </a:p>
      </dgm:t>
    </dgm:pt>
    <dgm:pt modelId="{E0547E15-C24B-405E-AD7C-532CF3F8153F}" type="pres">
      <dgm:prSet presAssocID="{BAE3CE3D-56DD-41B6-8041-81444F8CECF7}" presName="descendantText" presStyleLbl="alignAcc1" presStyleIdx="2" presStyleCnt="4">
        <dgm:presLayoutVars>
          <dgm:bulletEnabled val="1"/>
        </dgm:presLayoutVars>
      </dgm:prSet>
      <dgm:spPr/>
      <dgm:t>
        <a:bodyPr/>
        <a:lstStyle/>
        <a:p>
          <a:endParaRPr lang="en-US"/>
        </a:p>
      </dgm:t>
    </dgm:pt>
    <dgm:pt modelId="{2B856DF3-C75C-4AC9-8E4A-C4ADB18B9363}" type="pres">
      <dgm:prSet presAssocID="{5640F3C8-518E-46AD-8D20-05BCDA4C6391}" presName="sp" presStyleCnt="0"/>
      <dgm:spPr/>
      <dgm:t>
        <a:bodyPr/>
        <a:lstStyle/>
        <a:p>
          <a:endParaRPr lang="en-US"/>
        </a:p>
      </dgm:t>
    </dgm:pt>
    <dgm:pt modelId="{4B2E4DCF-B12B-4602-8FB0-DBD49CF40740}" type="pres">
      <dgm:prSet presAssocID="{D9A54A02-79C8-48EF-8FF9-1CC3A5DCAF81}" presName="composite" presStyleCnt="0"/>
      <dgm:spPr/>
      <dgm:t>
        <a:bodyPr/>
        <a:lstStyle/>
        <a:p>
          <a:endParaRPr lang="en-US"/>
        </a:p>
      </dgm:t>
    </dgm:pt>
    <dgm:pt modelId="{9DB87A60-3328-4442-B06F-11343D18E639}" type="pres">
      <dgm:prSet presAssocID="{D9A54A02-79C8-48EF-8FF9-1CC3A5DCAF81}" presName="parentText" presStyleLbl="alignNode1" presStyleIdx="3" presStyleCnt="4">
        <dgm:presLayoutVars>
          <dgm:chMax val="1"/>
          <dgm:bulletEnabled val="1"/>
        </dgm:presLayoutVars>
      </dgm:prSet>
      <dgm:spPr/>
      <dgm:t>
        <a:bodyPr/>
        <a:lstStyle/>
        <a:p>
          <a:endParaRPr lang="en-US"/>
        </a:p>
      </dgm:t>
    </dgm:pt>
    <dgm:pt modelId="{D8DB043A-0C58-4780-BA15-B13CE4A67EB5}" type="pres">
      <dgm:prSet presAssocID="{D9A54A02-79C8-48EF-8FF9-1CC3A5DCAF81}" presName="descendantText" presStyleLbl="alignAcc1" presStyleIdx="3" presStyleCnt="4">
        <dgm:presLayoutVars>
          <dgm:bulletEnabled val="1"/>
        </dgm:presLayoutVars>
      </dgm:prSet>
      <dgm:spPr/>
      <dgm:t>
        <a:bodyPr/>
        <a:lstStyle/>
        <a:p>
          <a:endParaRPr lang="en-US"/>
        </a:p>
      </dgm:t>
    </dgm:pt>
  </dgm:ptLst>
  <dgm:cxnLst>
    <dgm:cxn modelId="{A1BAE05A-69DA-41A0-BE3E-2091176780B8}" srcId="{A9BC4B62-3842-474C-864F-9EA0AD412108}" destId="{E1117000-9A2B-49F7-B66F-DE092F061EF4}" srcOrd="1" destOrd="0" parTransId="{CD06C36C-4376-41A9-890B-4C72F94246B6}" sibTransId="{ED5B3F0B-E7D0-47AB-85A6-9E0F3B5525FC}"/>
    <dgm:cxn modelId="{6490B34D-C23A-4A38-A690-C7E4C07185DB}" type="presOf" srcId="{A9BC4B62-3842-474C-864F-9EA0AD412108}" destId="{6A7C4256-779C-4DE3-B085-DAD04F80C061}" srcOrd="0" destOrd="0" presId="urn:microsoft.com/office/officeart/2005/8/layout/chevron2"/>
    <dgm:cxn modelId="{11D211F6-F8DF-4134-A01B-EE7CE5E8C5E0}" type="presOf" srcId="{D9A54A02-79C8-48EF-8FF9-1CC3A5DCAF81}" destId="{9DB87A60-3328-4442-B06F-11343D18E639}" srcOrd="0" destOrd="0" presId="urn:microsoft.com/office/officeart/2005/8/layout/chevron2"/>
    <dgm:cxn modelId="{0975CDC7-AC03-46D5-A930-29D7C526E1C5}" srcId="{E1117000-9A2B-49F7-B66F-DE092F061EF4}" destId="{2ABA4DB7-0B7D-4047-88A1-83A5257A2DEE}" srcOrd="0" destOrd="0" parTransId="{C6B77642-ADAE-4022-B4BE-36C975E01822}" sibTransId="{6E4FAC7D-D29A-45AB-92AB-C065B0006BB0}"/>
    <dgm:cxn modelId="{536916D9-5424-42B9-9D7D-8372C8604228}" srcId="{D9A54A02-79C8-48EF-8FF9-1CC3A5DCAF81}" destId="{260536C1-A6FC-4CFD-BFDB-514FA979CF98}" srcOrd="0" destOrd="0" parTransId="{551D0CAF-FC51-4C53-A280-706E48C9DB56}" sibTransId="{AA9FBE42-A6EE-4B71-A63D-241E627E6166}"/>
    <dgm:cxn modelId="{49180427-4041-4BEE-B0F2-42A294137B47}" type="presOf" srcId="{0902AB51-BADF-4242-B111-F65032E1CB56}" destId="{E0547E15-C24B-405E-AD7C-532CF3F8153F}" srcOrd="0" destOrd="0" presId="urn:microsoft.com/office/officeart/2005/8/layout/chevron2"/>
    <dgm:cxn modelId="{4D4455BD-E699-4F00-953A-3380D24169BC}" srcId="{D8C8AEEB-B7B8-4904-8503-576AA7B49A41}" destId="{55F91F29-1A76-48B5-8445-2B72A192DE7A}" srcOrd="0" destOrd="0" parTransId="{487CAD0A-87DD-4CF8-B7E0-0D884A3A104F}" sibTransId="{1142A870-DC18-4DB3-BFFC-7C564E09B62F}"/>
    <dgm:cxn modelId="{8551A844-A383-414D-A300-6CBE31CFF0F3}" type="presOf" srcId="{55F91F29-1A76-48B5-8445-2B72A192DE7A}" destId="{B4C2401B-8526-4AC4-BC71-589AA4AB2305}" srcOrd="0" destOrd="0" presId="urn:microsoft.com/office/officeart/2005/8/layout/chevron2"/>
    <dgm:cxn modelId="{BE19EAEC-BDB6-43BC-99B9-A1F3508F45AE}" type="presOf" srcId="{260536C1-A6FC-4CFD-BFDB-514FA979CF98}" destId="{D8DB043A-0C58-4780-BA15-B13CE4A67EB5}" srcOrd="0" destOrd="0" presId="urn:microsoft.com/office/officeart/2005/8/layout/chevron2"/>
    <dgm:cxn modelId="{BBAA1CA7-741C-4FB9-B6C2-AAB87417C883}" type="presOf" srcId="{E1117000-9A2B-49F7-B66F-DE092F061EF4}" destId="{800060BC-F9CC-40B8-A932-7BF5AB5F4801}" srcOrd="0" destOrd="0" presId="urn:microsoft.com/office/officeart/2005/8/layout/chevron2"/>
    <dgm:cxn modelId="{6B46845E-B3FE-4A3F-83AE-291E433144A1}" type="presOf" srcId="{D8C8AEEB-B7B8-4904-8503-576AA7B49A41}" destId="{CF7A3933-6C4C-4EA8-81ED-CC94576CA1B7}" srcOrd="0" destOrd="0" presId="urn:microsoft.com/office/officeart/2005/8/layout/chevron2"/>
    <dgm:cxn modelId="{C8C15984-A4E6-4B2C-838D-47B1D6A57E72}" type="presOf" srcId="{BAE3CE3D-56DD-41B6-8041-81444F8CECF7}" destId="{A94BE371-3CB8-46DE-A5B0-D17FD357EA80}" srcOrd="0" destOrd="0" presId="urn:microsoft.com/office/officeart/2005/8/layout/chevron2"/>
    <dgm:cxn modelId="{7EE7F583-C1DA-4260-B076-1981623DC011}" srcId="{A9BC4B62-3842-474C-864F-9EA0AD412108}" destId="{D8C8AEEB-B7B8-4904-8503-576AA7B49A41}" srcOrd="0" destOrd="0" parTransId="{9899B50E-924E-4B24-A6B7-D62D74252731}" sibTransId="{13D66F1C-3BA4-4252-9A28-3CA2279B9B4B}"/>
    <dgm:cxn modelId="{3F1F85CD-78CC-4533-B6E7-80F35B53C337}" srcId="{BAE3CE3D-56DD-41B6-8041-81444F8CECF7}" destId="{0902AB51-BADF-4242-B111-F65032E1CB56}" srcOrd="0" destOrd="0" parTransId="{BA9737A5-846D-493D-9FD1-53CA90351A62}" sibTransId="{68C94170-D2F7-46F9-8D14-5D61BEE335CF}"/>
    <dgm:cxn modelId="{63BE5CD1-5C8F-4617-A5EE-001A0D1F619B}" srcId="{A9BC4B62-3842-474C-864F-9EA0AD412108}" destId="{D9A54A02-79C8-48EF-8FF9-1CC3A5DCAF81}" srcOrd="3" destOrd="0" parTransId="{7E16730F-A0BB-4D00-B2FF-0B9F3458CC4E}" sibTransId="{8D3F0A4B-3BD5-45B3-9AF5-3884491B06FE}"/>
    <dgm:cxn modelId="{9ECEA8FF-D1DC-4A8A-94A2-A3621232C7D6}" type="presOf" srcId="{2ABA4DB7-0B7D-4047-88A1-83A5257A2DEE}" destId="{157D1FC5-4F6C-4CA2-8C5B-150F1467FE74}" srcOrd="0" destOrd="0" presId="urn:microsoft.com/office/officeart/2005/8/layout/chevron2"/>
    <dgm:cxn modelId="{7432521C-997B-4DB0-B41F-22953372B9B3}" srcId="{A9BC4B62-3842-474C-864F-9EA0AD412108}" destId="{BAE3CE3D-56DD-41B6-8041-81444F8CECF7}" srcOrd="2" destOrd="0" parTransId="{100ECD27-AF0F-4E9B-860E-0E40922CC774}" sibTransId="{5640F3C8-518E-46AD-8D20-05BCDA4C6391}"/>
    <dgm:cxn modelId="{A69BBB19-6620-492C-920A-2EF6E2CA795D}" type="presParOf" srcId="{6A7C4256-779C-4DE3-B085-DAD04F80C061}" destId="{B0FF635F-0ECA-404D-8C42-839AF8046DF4}" srcOrd="0" destOrd="0" presId="urn:microsoft.com/office/officeart/2005/8/layout/chevron2"/>
    <dgm:cxn modelId="{7D5ED88F-E2DB-4ACD-8C05-860F595CCEC8}" type="presParOf" srcId="{B0FF635F-0ECA-404D-8C42-839AF8046DF4}" destId="{CF7A3933-6C4C-4EA8-81ED-CC94576CA1B7}" srcOrd="0" destOrd="0" presId="urn:microsoft.com/office/officeart/2005/8/layout/chevron2"/>
    <dgm:cxn modelId="{9C359C0E-F2EB-4745-A282-7F3146E534CC}" type="presParOf" srcId="{B0FF635F-0ECA-404D-8C42-839AF8046DF4}" destId="{B4C2401B-8526-4AC4-BC71-589AA4AB2305}" srcOrd="1" destOrd="0" presId="urn:microsoft.com/office/officeart/2005/8/layout/chevron2"/>
    <dgm:cxn modelId="{BB169320-E3B4-4C67-BB55-5096048665A2}" type="presParOf" srcId="{6A7C4256-779C-4DE3-B085-DAD04F80C061}" destId="{20DF12F7-D36E-4A09-882B-94C969E1F234}" srcOrd="1" destOrd="0" presId="urn:microsoft.com/office/officeart/2005/8/layout/chevron2"/>
    <dgm:cxn modelId="{58887317-4D8F-4C5B-A48D-799D473F1465}" type="presParOf" srcId="{6A7C4256-779C-4DE3-B085-DAD04F80C061}" destId="{9D7CD2B6-CBBC-4BDE-A374-368B7CB47238}" srcOrd="2" destOrd="0" presId="urn:microsoft.com/office/officeart/2005/8/layout/chevron2"/>
    <dgm:cxn modelId="{428409C1-69F2-44BD-BE57-89F6DC2EFA0E}" type="presParOf" srcId="{9D7CD2B6-CBBC-4BDE-A374-368B7CB47238}" destId="{800060BC-F9CC-40B8-A932-7BF5AB5F4801}" srcOrd="0" destOrd="0" presId="urn:microsoft.com/office/officeart/2005/8/layout/chevron2"/>
    <dgm:cxn modelId="{2AA18A22-3CA6-47DF-AB58-91FBA198054C}" type="presParOf" srcId="{9D7CD2B6-CBBC-4BDE-A374-368B7CB47238}" destId="{157D1FC5-4F6C-4CA2-8C5B-150F1467FE74}" srcOrd="1" destOrd="0" presId="urn:microsoft.com/office/officeart/2005/8/layout/chevron2"/>
    <dgm:cxn modelId="{23D5908A-E3B9-4586-B1EA-723744963D2F}" type="presParOf" srcId="{6A7C4256-779C-4DE3-B085-DAD04F80C061}" destId="{BF5E263D-4CC8-4AAF-A1EB-50E31689223A}" srcOrd="3" destOrd="0" presId="urn:microsoft.com/office/officeart/2005/8/layout/chevron2"/>
    <dgm:cxn modelId="{B8CF19B0-910C-4B2D-9B7E-C51562136FC3}" type="presParOf" srcId="{6A7C4256-779C-4DE3-B085-DAD04F80C061}" destId="{094B7270-65E6-44FA-8CAD-9976DFE169B0}" srcOrd="4" destOrd="0" presId="urn:microsoft.com/office/officeart/2005/8/layout/chevron2"/>
    <dgm:cxn modelId="{48F75388-EEA9-472A-8406-C5D66EB0398B}" type="presParOf" srcId="{094B7270-65E6-44FA-8CAD-9976DFE169B0}" destId="{A94BE371-3CB8-46DE-A5B0-D17FD357EA80}" srcOrd="0" destOrd="0" presId="urn:microsoft.com/office/officeart/2005/8/layout/chevron2"/>
    <dgm:cxn modelId="{375A19C9-5771-4482-BD98-4EE1D5922C63}" type="presParOf" srcId="{094B7270-65E6-44FA-8CAD-9976DFE169B0}" destId="{E0547E15-C24B-405E-AD7C-532CF3F8153F}" srcOrd="1" destOrd="0" presId="urn:microsoft.com/office/officeart/2005/8/layout/chevron2"/>
    <dgm:cxn modelId="{CDBAED8E-3A73-4F64-8E93-AC060CF19795}" type="presParOf" srcId="{6A7C4256-779C-4DE3-B085-DAD04F80C061}" destId="{2B856DF3-C75C-4AC9-8E4A-C4ADB18B9363}" srcOrd="5" destOrd="0" presId="urn:microsoft.com/office/officeart/2005/8/layout/chevron2"/>
    <dgm:cxn modelId="{B4F008AA-B0BA-4051-B6CD-0E039298B3D2}" type="presParOf" srcId="{6A7C4256-779C-4DE3-B085-DAD04F80C061}" destId="{4B2E4DCF-B12B-4602-8FB0-DBD49CF40740}" srcOrd="6" destOrd="0" presId="urn:microsoft.com/office/officeart/2005/8/layout/chevron2"/>
    <dgm:cxn modelId="{15952F9B-73B5-4D98-A747-0F0EF54E9454}" type="presParOf" srcId="{4B2E4DCF-B12B-4602-8FB0-DBD49CF40740}" destId="{9DB87A60-3328-4442-B06F-11343D18E639}" srcOrd="0" destOrd="0" presId="urn:microsoft.com/office/officeart/2005/8/layout/chevron2"/>
    <dgm:cxn modelId="{FB5E573C-F177-44D9-9DCA-E6AD7EB43062}" type="presParOf" srcId="{4B2E4DCF-B12B-4602-8FB0-DBD49CF40740}" destId="{D8DB043A-0C58-4780-BA15-B13CE4A67EB5}" srcOrd="1" destOrd="0" presId="urn:microsoft.com/office/officeart/2005/8/layout/chevron2"/>
  </dgm:cxnLst>
  <dgm:bg/>
  <dgm:whole>
    <a:ln>
      <a:solidFill>
        <a:schemeClr val="tx1"/>
      </a:solidFill>
    </a:ln>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9DF364-8FBE-4BCF-A466-3ED63959C2E8}"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9D482F1E-284B-42BC-9871-4A27E02958CA}">
      <dgm:prSet phldrT="[Text]"/>
      <dgm:spPr>
        <a:solidFill>
          <a:srgbClr val="0070C0"/>
        </a:solidFill>
      </dgm:spPr>
      <dgm:t>
        <a:bodyPr/>
        <a:lstStyle/>
        <a:p>
          <a:r>
            <a:rPr lang="en-US"/>
            <a:t>Enumerate Hypotheses</a:t>
          </a:r>
        </a:p>
      </dgm:t>
    </dgm:pt>
    <dgm:pt modelId="{37C8B606-C035-4E17-944C-4AF73EE500AE}" type="parTrans" cxnId="{BCF50C2F-4E7B-44BD-A5B9-5BCBB56B656E}">
      <dgm:prSet/>
      <dgm:spPr/>
      <dgm:t>
        <a:bodyPr/>
        <a:lstStyle/>
        <a:p>
          <a:endParaRPr lang="en-US"/>
        </a:p>
      </dgm:t>
    </dgm:pt>
    <dgm:pt modelId="{61A0DAEF-A1F9-4DDF-88C4-A1399C251E00}" type="sibTrans" cxnId="{BCF50C2F-4E7B-44BD-A5B9-5BCBB56B656E}">
      <dgm:prSet/>
      <dgm:spPr/>
      <dgm:t>
        <a:bodyPr/>
        <a:lstStyle/>
        <a:p>
          <a:endParaRPr lang="en-US"/>
        </a:p>
      </dgm:t>
    </dgm:pt>
    <dgm:pt modelId="{96CA78DF-74FE-4416-BDAD-1F3CE24E1824}">
      <dgm:prSet phldrT="[Text]"/>
      <dgm:spPr/>
      <dgm:t>
        <a:bodyPr/>
        <a:lstStyle/>
        <a:p>
          <a:r>
            <a:rPr lang="en-US"/>
            <a:t>Seek evidence</a:t>
          </a:r>
        </a:p>
      </dgm:t>
    </dgm:pt>
    <dgm:pt modelId="{F6F9792A-5ED4-4518-B87A-14CA117851BA}" type="parTrans" cxnId="{D982A016-992D-4353-A74A-DFA1BA382875}">
      <dgm:prSet/>
      <dgm:spPr/>
      <dgm:t>
        <a:bodyPr/>
        <a:lstStyle/>
        <a:p>
          <a:endParaRPr lang="en-US"/>
        </a:p>
      </dgm:t>
    </dgm:pt>
    <dgm:pt modelId="{BAB09E25-304D-4544-B250-13C92ED19A4C}" type="sibTrans" cxnId="{D982A016-992D-4353-A74A-DFA1BA382875}">
      <dgm:prSet/>
      <dgm:spPr/>
      <dgm:t>
        <a:bodyPr/>
        <a:lstStyle/>
        <a:p>
          <a:endParaRPr lang="en-US"/>
        </a:p>
      </dgm:t>
    </dgm:pt>
    <dgm:pt modelId="{186CFE29-DD59-4DBE-B480-C7B07A8758AC}">
      <dgm:prSet phldrT="[Text]"/>
      <dgm:spPr/>
      <dgm:t>
        <a:bodyPr/>
        <a:lstStyle/>
        <a:p>
          <a:r>
            <a:rPr lang="en-US"/>
            <a:t>Compare evidence</a:t>
          </a:r>
        </a:p>
      </dgm:t>
    </dgm:pt>
    <dgm:pt modelId="{DBB8C53A-5C11-4DE0-A2DC-F52B61CDF173}" type="parTrans" cxnId="{E41A668C-5E3D-41AB-B2DD-B9D29368ADC9}">
      <dgm:prSet/>
      <dgm:spPr/>
      <dgm:t>
        <a:bodyPr/>
        <a:lstStyle/>
        <a:p>
          <a:endParaRPr lang="en-US"/>
        </a:p>
      </dgm:t>
    </dgm:pt>
    <dgm:pt modelId="{7C90725D-3923-42AF-9693-147EF8F12122}" type="sibTrans" cxnId="{E41A668C-5E3D-41AB-B2DD-B9D29368ADC9}">
      <dgm:prSet/>
      <dgm:spPr/>
      <dgm:t>
        <a:bodyPr/>
        <a:lstStyle/>
        <a:p>
          <a:endParaRPr lang="en-US"/>
        </a:p>
      </dgm:t>
    </dgm:pt>
    <dgm:pt modelId="{08A590DC-B37B-4A66-82B4-62B7D9114F18}">
      <dgm:prSet phldrT="[Text]"/>
      <dgm:spPr/>
      <dgm:t>
        <a:bodyPr/>
        <a:lstStyle/>
        <a:p>
          <a:r>
            <a:rPr lang="en-US"/>
            <a:t>Refine the matrix</a:t>
          </a:r>
        </a:p>
      </dgm:t>
    </dgm:pt>
    <dgm:pt modelId="{9A9CF72C-2500-4AD8-BF28-DE3236466E74}" type="parTrans" cxnId="{0B735155-3713-4C14-B0CD-524E619DE9BD}">
      <dgm:prSet/>
      <dgm:spPr/>
      <dgm:t>
        <a:bodyPr/>
        <a:lstStyle/>
        <a:p>
          <a:endParaRPr lang="en-US"/>
        </a:p>
      </dgm:t>
    </dgm:pt>
    <dgm:pt modelId="{852AE887-5104-4DC7-97D8-0AE4EA1DC594}" type="sibTrans" cxnId="{0B735155-3713-4C14-B0CD-524E619DE9BD}">
      <dgm:prSet/>
      <dgm:spPr/>
      <dgm:t>
        <a:bodyPr/>
        <a:lstStyle/>
        <a:p>
          <a:endParaRPr lang="en-US"/>
        </a:p>
      </dgm:t>
    </dgm:pt>
    <dgm:pt modelId="{DE179F60-EF3C-417D-B1E7-4C2E2342712E}">
      <dgm:prSet phldrT="[Text]"/>
      <dgm:spPr/>
      <dgm:t>
        <a:bodyPr/>
        <a:lstStyle/>
        <a:p>
          <a:r>
            <a:rPr lang="en-US"/>
            <a:t>Priorise the hypothesis</a:t>
          </a:r>
        </a:p>
      </dgm:t>
    </dgm:pt>
    <dgm:pt modelId="{14C1DA7F-A748-468F-96CA-AA61D53C8BAF}" type="parTrans" cxnId="{91365F43-262B-442C-835D-7FE9F22F6208}">
      <dgm:prSet/>
      <dgm:spPr/>
      <dgm:t>
        <a:bodyPr/>
        <a:lstStyle/>
        <a:p>
          <a:endParaRPr lang="en-US"/>
        </a:p>
      </dgm:t>
    </dgm:pt>
    <dgm:pt modelId="{F95F724F-144C-4ED6-8D91-74697BD01B2F}" type="sibTrans" cxnId="{91365F43-262B-442C-835D-7FE9F22F6208}">
      <dgm:prSet/>
      <dgm:spPr/>
      <dgm:t>
        <a:bodyPr/>
        <a:lstStyle/>
        <a:p>
          <a:endParaRPr lang="en-US"/>
        </a:p>
      </dgm:t>
    </dgm:pt>
    <dgm:pt modelId="{C988E8FB-61B2-4354-BC6C-5C4B48BD63D3}">
      <dgm:prSet phldrT="[Text]"/>
      <dgm:spPr/>
      <dgm:t>
        <a:bodyPr/>
        <a:lstStyle/>
        <a:p>
          <a:r>
            <a:rPr lang="en-US"/>
            <a:t>Determine evidentiary dependence</a:t>
          </a:r>
        </a:p>
      </dgm:t>
    </dgm:pt>
    <dgm:pt modelId="{CAFB48FC-DF63-4CF4-86D0-FC9CF4C6C3B3}" type="parTrans" cxnId="{86F5BA79-5E9E-48C7-8424-E0A7D3ACAAB3}">
      <dgm:prSet/>
      <dgm:spPr/>
      <dgm:t>
        <a:bodyPr/>
        <a:lstStyle/>
        <a:p>
          <a:endParaRPr lang="en-US"/>
        </a:p>
      </dgm:t>
    </dgm:pt>
    <dgm:pt modelId="{F4705457-39E6-46C7-A19C-80253A403AD1}" type="sibTrans" cxnId="{86F5BA79-5E9E-48C7-8424-E0A7D3ACAAB3}">
      <dgm:prSet/>
      <dgm:spPr/>
      <dgm:t>
        <a:bodyPr/>
        <a:lstStyle/>
        <a:p>
          <a:endParaRPr lang="en-US"/>
        </a:p>
      </dgm:t>
    </dgm:pt>
    <dgm:pt modelId="{C8CBB3E8-E37E-47EC-AD21-827D947FADB0}">
      <dgm:prSet phldrT="[Text]"/>
      <dgm:spPr/>
      <dgm:t>
        <a:bodyPr/>
        <a:lstStyle/>
        <a:p>
          <a:r>
            <a:rPr lang="en-US"/>
            <a:t>Report</a:t>
          </a:r>
        </a:p>
      </dgm:t>
    </dgm:pt>
    <dgm:pt modelId="{98E3C466-BA52-4415-806D-FB37EE00A349}" type="parTrans" cxnId="{8E6D0EBA-78AD-4BF2-9D1B-9808458A3813}">
      <dgm:prSet/>
      <dgm:spPr/>
      <dgm:t>
        <a:bodyPr/>
        <a:lstStyle/>
        <a:p>
          <a:endParaRPr lang="en-US"/>
        </a:p>
      </dgm:t>
    </dgm:pt>
    <dgm:pt modelId="{AB10C68C-7F8B-4C71-91C5-06055E5DDBF8}" type="sibTrans" cxnId="{8E6D0EBA-78AD-4BF2-9D1B-9808458A3813}">
      <dgm:prSet/>
      <dgm:spPr/>
      <dgm:t>
        <a:bodyPr/>
        <a:lstStyle/>
        <a:p>
          <a:endParaRPr lang="en-US"/>
        </a:p>
      </dgm:t>
    </dgm:pt>
    <dgm:pt modelId="{4FC486E0-B3E9-4B9F-951F-1416C8DC148F}" type="pres">
      <dgm:prSet presAssocID="{929DF364-8FBE-4BCF-A466-3ED63959C2E8}" presName="cycle" presStyleCnt="0">
        <dgm:presLayoutVars>
          <dgm:dir/>
          <dgm:resizeHandles val="exact"/>
        </dgm:presLayoutVars>
      </dgm:prSet>
      <dgm:spPr/>
      <dgm:t>
        <a:bodyPr/>
        <a:lstStyle/>
        <a:p>
          <a:endParaRPr lang="en-US"/>
        </a:p>
      </dgm:t>
    </dgm:pt>
    <dgm:pt modelId="{6AE52925-917A-46C3-97F4-189A62D06274}" type="pres">
      <dgm:prSet presAssocID="{9D482F1E-284B-42BC-9871-4A27E02958CA}" presName="node" presStyleLbl="node1" presStyleIdx="0" presStyleCnt="7">
        <dgm:presLayoutVars>
          <dgm:bulletEnabled val="1"/>
        </dgm:presLayoutVars>
      </dgm:prSet>
      <dgm:spPr/>
      <dgm:t>
        <a:bodyPr/>
        <a:lstStyle/>
        <a:p>
          <a:endParaRPr lang="en-US"/>
        </a:p>
      </dgm:t>
    </dgm:pt>
    <dgm:pt modelId="{B9C9BD1E-9D03-4365-9958-A0AB8AC048DC}" type="pres">
      <dgm:prSet presAssocID="{9D482F1E-284B-42BC-9871-4A27E02958CA}" presName="spNode" presStyleCnt="0"/>
      <dgm:spPr/>
    </dgm:pt>
    <dgm:pt modelId="{5CF098E5-ACA0-4E96-9BE6-CADBFE49DC22}" type="pres">
      <dgm:prSet presAssocID="{61A0DAEF-A1F9-4DDF-88C4-A1399C251E00}" presName="sibTrans" presStyleLbl="sibTrans1D1" presStyleIdx="0" presStyleCnt="7"/>
      <dgm:spPr/>
      <dgm:t>
        <a:bodyPr/>
        <a:lstStyle/>
        <a:p>
          <a:endParaRPr lang="en-US"/>
        </a:p>
      </dgm:t>
    </dgm:pt>
    <dgm:pt modelId="{4C1CF9D8-9C1B-4626-9C82-C8D5FE88C343}" type="pres">
      <dgm:prSet presAssocID="{96CA78DF-74FE-4416-BDAD-1F3CE24E1824}" presName="node" presStyleLbl="node1" presStyleIdx="1" presStyleCnt="7">
        <dgm:presLayoutVars>
          <dgm:bulletEnabled val="1"/>
        </dgm:presLayoutVars>
      </dgm:prSet>
      <dgm:spPr/>
      <dgm:t>
        <a:bodyPr/>
        <a:lstStyle/>
        <a:p>
          <a:endParaRPr lang="en-US"/>
        </a:p>
      </dgm:t>
    </dgm:pt>
    <dgm:pt modelId="{A5D40378-D44B-47BA-8E46-652D31A810D2}" type="pres">
      <dgm:prSet presAssocID="{96CA78DF-74FE-4416-BDAD-1F3CE24E1824}" presName="spNode" presStyleCnt="0"/>
      <dgm:spPr/>
    </dgm:pt>
    <dgm:pt modelId="{7BE8E4CE-BD33-4411-AEB0-6770687817EE}" type="pres">
      <dgm:prSet presAssocID="{BAB09E25-304D-4544-B250-13C92ED19A4C}" presName="sibTrans" presStyleLbl="sibTrans1D1" presStyleIdx="1" presStyleCnt="7"/>
      <dgm:spPr/>
      <dgm:t>
        <a:bodyPr/>
        <a:lstStyle/>
        <a:p>
          <a:endParaRPr lang="en-US"/>
        </a:p>
      </dgm:t>
    </dgm:pt>
    <dgm:pt modelId="{F20B6DA1-26BF-49A1-B025-56D56BBDDE90}" type="pres">
      <dgm:prSet presAssocID="{186CFE29-DD59-4DBE-B480-C7B07A8758AC}" presName="node" presStyleLbl="node1" presStyleIdx="2" presStyleCnt="7" custRadScaleRad="102783" custRadScaleInc="4664">
        <dgm:presLayoutVars>
          <dgm:bulletEnabled val="1"/>
        </dgm:presLayoutVars>
      </dgm:prSet>
      <dgm:spPr/>
      <dgm:t>
        <a:bodyPr/>
        <a:lstStyle/>
        <a:p>
          <a:endParaRPr lang="en-US"/>
        </a:p>
      </dgm:t>
    </dgm:pt>
    <dgm:pt modelId="{8D202C21-E14F-4089-886A-0410711BF370}" type="pres">
      <dgm:prSet presAssocID="{186CFE29-DD59-4DBE-B480-C7B07A8758AC}" presName="spNode" presStyleCnt="0"/>
      <dgm:spPr/>
    </dgm:pt>
    <dgm:pt modelId="{7777E3E3-4EE8-4615-8224-E07C897513C6}" type="pres">
      <dgm:prSet presAssocID="{7C90725D-3923-42AF-9693-147EF8F12122}" presName="sibTrans" presStyleLbl="sibTrans1D1" presStyleIdx="2" presStyleCnt="7"/>
      <dgm:spPr/>
      <dgm:t>
        <a:bodyPr/>
        <a:lstStyle/>
        <a:p>
          <a:endParaRPr lang="en-US"/>
        </a:p>
      </dgm:t>
    </dgm:pt>
    <dgm:pt modelId="{E17A4811-022F-4981-A0EF-1BF1115EEA69}" type="pres">
      <dgm:prSet presAssocID="{08A590DC-B37B-4A66-82B4-62B7D9114F18}" presName="node" presStyleLbl="node1" presStyleIdx="3" presStyleCnt="7">
        <dgm:presLayoutVars>
          <dgm:bulletEnabled val="1"/>
        </dgm:presLayoutVars>
      </dgm:prSet>
      <dgm:spPr/>
      <dgm:t>
        <a:bodyPr/>
        <a:lstStyle/>
        <a:p>
          <a:endParaRPr lang="en-US"/>
        </a:p>
      </dgm:t>
    </dgm:pt>
    <dgm:pt modelId="{974E7CAC-3CE9-4E78-8F36-78EFDD326516}" type="pres">
      <dgm:prSet presAssocID="{08A590DC-B37B-4A66-82B4-62B7D9114F18}" presName="spNode" presStyleCnt="0"/>
      <dgm:spPr/>
    </dgm:pt>
    <dgm:pt modelId="{83F9C5A4-AEC7-40B2-8AB9-2508D497D638}" type="pres">
      <dgm:prSet presAssocID="{852AE887-5104-4DC7-97D8-0AE4EA1DC594}" presName="sibTrans" presStyleLbl="sibTrans1D1" presStyleIdx="3" presStyleCnt="7"/>
      <dgm:spPr/>
      <dgm:t>
        <a:bodyPr/>
        <a:lstStyle/>
        <a:p>
          <a:endParaRPr lang="en-US"/>
        </a:p>
      </dgm:t>
    </dgm:pt>
    <dgm:pt modelId="{D8D9ECCC-C659-48F1-90A2-D73504E6BC52}" type="pres">
      <dgm:prSet presAssocID="{DE179F60-EF3C-417D-B1E7-4C2E2342712E}" presName="node" presStyleLbl="node1" presStyleIdx="4" presStyleCnt="7">
        <dgm:presLayoutVars>
          <dgm:bulletEnabled val="1"/>
        </dgm:presLayoutVars>
      </dgm:prSet>
      <dgm:spPr/>
      <dgm:t>
        <a:bodyPr/>
        <a:lstStyle/>
        <a:p>
          <a:endParaRPr lang="en-US"/>
        </a:p>
      </dgm:t>
    </dgm:pt>
    <dgm:pt modelId="{EB9F6AD0-57B6-4E64-84FA-453C619FE621}" type="pres">
      <dgm:prSet presAssocID="{DE179F60-EF3C-417D-B1E7-4C2E2342712E}" presName="spNode" presStyleCnt="0"/>
      <dgm:spPr/>
    </dgm:pt>
    <dgm:pt modelId="{EC53E2FD-FA59-4424-9AB7-841086171BFE}" type="pres">
      <dgm:prSet presAssocID="{F95F724F-144C-4ED6-8D91-74697BD01B2F}" presName="sibTrans" presStyleLbl="sibTrans1D1" presStyleIdx="4" presStyleCnt="7"/>
      <dgm:spPr/>
      <dgm:t>
        <a:bodyPr/>
        <a:lstStyle/>
        <a:p>
          <a:endParaRPr lang="en-US"/>
        </a:p>
      </dgm:t>
    </dgm:pt>
    <dgm:pt modelId="{781C6957-26DE-449F-9169-E68E76FB5AE3}" type="pres">
      <dgm:prSet presAssocID="{C988E8FB-61B2-4354-BC6C-5C4B48BD63D3}" presName="node" presStyleLbl="node1" presStyleIdx="5" presStyleCnt="7">
        <dgm:presLayoutVars>
          <dgm:bulletEnabled val="1"/>
        </dgm:presLayoutVars>
      </dgm:prSet>
      <dgm:spPr/>
      <dgm:t>
        <a:bodyPr/>
        <a:lstStyle/>
        <a:p>
          <a:endParaRPr lang="en-US"/>
        </a:p>
      </dgm:t>
    </dgm:pt>
    <dgm:pt modelId="{51F8BD6F-154B-4F49-8095-2934101BDCBB}" type="pres">
      <dgm:prSet presAssocID="{C988E8FB-61B2-4354-BC6C-5C4B48BD63D3}" presName="spNode" presStyleCnt="0"/>
      <dgm:spPr/>
    </dgm:pt>
    <dgm:pt modelId="{C8FBF26D-C8C2-48B0-B915-2E9A11399906}" type="pres">
      <dgm:prSet presAssocID="{F4705457-39E6-46C7-A19C-80253A403AD1}" presName="sibTrans" presStyleLbl="sibTrans1D1" presStyleIdx="5" presStyleCnt="7"/>
      <dgm:spPr/>
      <dgm:t>
        <a:bodyPr/>
        <a:lstStyle/>
        <a:p>
          <a:endParaRPr lang="en-US"/>
        </a:p>
      </dgm:t>
    </dgm:pt>
    <dgm:pt modelId="{051C2609-9563-4A86-83CE-85026F31456E}" type="pres">
      <dgm:prSet presAssocID="{C8CBB3E8-E37E-47EC-AD21-827D947FADB0}" presName="node" presStyleLbl="node1" presStyleIdx="6" presStyleCnt="7">
        <dgm:presLayoutVars>
          <dgm:bulletEnabled val="1"/>
        </dgm:presLayoutVars>
      </dgm:prSet>
      <dgm:spPr/>
      <dgm:t>
        <a:bodyPr/>
        <a:lstStyle/>
        <a:p>
          <a:endParaRPr lang="en-US"/>
        </a:p>
      </dgm:t>
    </dgm:pt>
    <dgm:pt modelId="{DB674A01-D8BF-42ED-8184-BE14E414B40D}" type="pres">
      <dgm:prSet presAssocID="{C8CBB3E8-E37E-47EC-AD21-827D947FADB0}" presName="spNode" presStyleCnt="0"/>
      <dgm:spPr/>
    </dgm:pt>
    <dgm:pt modelId="{6203A298-7FBA-4C23-B69A-D6D33C7CD3DA}" type="pres">
      <dgm:prSet presAssocID="{AB10C68C-7F8B-4C71-91C5-06055E5DDBF8}" presName="sibTrans" presStyleLbl="sibTrans1D1" presStyleIdx="6" presStyleCnt="7"/>
      <dgm:spPr/>
      <dgm:t>
        <a:bodyPr/>
        <a:lstStyle/>
        <a:p>
          <a:endParaRPr lang="en-US"/>
        </a:p>
      </dgm:t>
    </dgm:pt>
  </dgm:ptLst>
  <dgm:cxnLst>
    <dgm:cxn modelId="{86F5BA79-5E9E-48C7-8424-E0A7D3ACAAB3}" srcId="{929DF364-8FBE-4BCF-A466-3ED63959C2E8}" destId="{C988E8FB-61B2-4354-BC6C-5C4B48BD63D3}" srcOrd="5" destOrd="0" parTransId="{CAFB48FC-DF63-4CF4-86D0-FC9CF4C6C3B3}" sibTransId="{F4705457-39E6-46C7-A19C-80253A403AD1}"/>
    <dgm:cxn modelId="{23CA6366-A986-4DC6-9E67-AA35D316C3BB}" type="presOf" srcId="{08A590DC-B37B-4A66-82B4-62B7D9114F18}" destId="{E17A4811-022F-4981-A0EF-1BF1115EEA69}" srcOrd="0" destOrd="0" presId="urn:microsoft.com/office/officeart/2005/8/layout/cycle5"/>
    <dgm:cxn modelId="{2328842B-9A6D-454B-9377-7D48287A9C57}" type="presOf" srcId="{929DF364-8FBE-4BCF-A466-3ED63959C2E8}" destId="{4FC486E0-B3E9-4B9F-951F-1416C8DC148F}" srcOrd="0" destOrd="0" presId="urn:microsoft.com/office/officeart/2005/8/layout/cycle5"/>
    <dgm:cxn modelId="{7A1F0A92-A8DA-497F-8F3A-45B4E8855033}" type="presOf" srcId="{96CA78DF-74FE-4416-BDAD-1F3CE24E1824}" destId="{4C1CF9D8-9C1B-4626-9C82-C8D5FE88C343}" srcOrd="0" destOrd="0" presId="urn:microsoft.com/office/officeart/2005/8/layout/cycle5"/>
    <dgm:cxn modelId="{91365F43-262B-442C-835D-7FE9F22F6208}" srcId="{929DF364-8FBE-4BCF-A466-3ED63959C2E8}" destId="{DE179F60-EF3C-417D-B1E7-4C2E2342712E}" srcOrd="4" destOrd="0" parTransId="{14C1DA7F-A748-468F-96CA-AA61D53C8BAF}" sibTransId="{F95F724F-144C-4ED6-8D91-74697BD01B2F}"/>
    <dgm:cxn modelId="{2C190813-CC42-404B-9CBE-C3FFE11AA84C}" type="presOf" srcId="{C988E8FB-61B2-4354-BC6C-5C4B48BD63D3}" destId="{781C6957-26DE-449F-9169-E68E76FB5AE3}" srcOrd="0" destOrd="0" presId="urn:microsoft.com/office/officeart/2005/8/layout/cycle5"/>
    <dgm:cxn modelId="{741A0342-A2F0-43AD-A2CA-3F6609E42E64}" type="presOf" srcId="{AB10C68C-7F8B-4C71-91C5-06055E5DDBF8}" destId="{6203A298-7FBA-4C23-B69A-D6D33C7CD3DA}" srcOrd="0" destOrd="0" presId="urn:microsoft.com/office/officeart/2005/8/layout/cycle5"/>
    <dgm:cxn modelId="{46658050-DA16-423B-80E7-A167F7E2469C}" type="presOf" srcId="{9D482F1E-284B-42BC-9871-4A27E02958CA}" destId="{6AE52925-917A-46C3-97F4-189A62D06274}" srcOrd="0" destOrd="0" presId="urn:microsoft.com/office/officeart/2005/8/layout/cycle5"/>
    <dgm:cxn modelId="{273F3FF3-018F-40E6-B153-D3AC0A0AE4E0}" type="presOf" srcId="{DE179F60-EF3C-417D-B1E7-4C2E2342712E}" destId="{D8D9ECCC-C659-48F1-90A2-D73504E6BC52}" srcOrd="0" destOrd="0" presId="urn:microsoft.com/office/officeart/2005/8/layout/cycle5"/>
    <dgm:cxn modelId="{BCF50C2F-4E7B-44BD-A5B9-5BCBB56B656E}" srcId="{929DF364-8FBE-4BCF-A466-3ED63959C2E8}" destId="{9D482F1E-284B-42BC-9871-4A27E02958CA}" srcOrd="0" destOrd="0" parTransId="{37C8B606-C035-4E17-944C-4AF73EE500AE}" sibTransId="{61A0DAEF-A1F9-4DDF-88C4-A1399C251E00}"/>
    <dgm:cxn modelId="{8E6D0EBA-78AD-4BF2-9D1B-9808458A3813}" srcId="{929DF364-8FBE-4BCF-A466-3ED63959C2E8}" destId="{C8CBB3E8-E37E-47EC-AD21-827D947FADB0}" srcOrd="6" destOrd="0" parTransId="{98E3C466-BA52-4415-806D-FB37EE00A349}" sibTransId="{AB10C68C-7F8B-4C71-91C5-06055E5DDBF8}"/>
    <dgm:cxn modelId="{9936A46F-B757-4DE6-BF8A-F2DF6409DEA7}" type="presOf" srcId="{C8CBB3E8-E37E-47EC-AD21-827D947FADB0}" destId="{051C2609-9563-4A86-83CE-85026F31456E}" srcOrd="0" destOrd="0" presId="urn:microsoft.com/office/officeart/2005/8/layout/cycle5"/>
    <dgm:cxn modelId="{E41A668C-5E3D-41AB-B2DD-B9D29368ADC9}" srcId="{929DF364-8FBE-4BCF-A466-3ED63959C2E8}" destId="{186CFE29-DD59-4DBE-B480-C7B07A8758AC}" srcOrd="2" destOrd="0" parTransId="{DBB8C53A-5C11-4DE0-A2DC-F52B61CDF173}" sibTransId="{7C90725D-3923-42AF-9693-147EF8F12122}"/>
    <dgm:cxn modelId="{46D93D89-CBD1-4ED6-BDB2-B50CBEFE9C40}" type="presOf" srcId="{BAB09E25-304D-4544-B250-13C92ED19A4C}" destId="{7BE8E4CE-BD33-4411-AEB0-6770687817EE}" srcOrd="0" destOrd="0" presId="urn:microsoft.com/office/officeart/2005/8/layout/cycle5"/>
    <dgm:cxn modelId="{F5D0F8B9-3921-42FE-B5D8-881395392042}" type="presOf" srcId="{61A0DAEF-A1F9-4DDF-88C4-A1399C251E00}" destId="{5CF098E5-ACA0-4E96-9BE6-CADBFE49DC22}" srcOrd="0" destOrd="0" presId="urn:microsoft.com/office/officeart/2005/8/layout/cycle5"/>
    <dgm:cxn modelId="{3CBA93BA-5BF9-4437-8F7F-C9678C6CE8ED}" type="presOf" srcId="{852AE887-5104-4DC7-97D8-0AE4EA1DC594}" destId="{83F9C5A4-AEC7-40B2-8AB9-2508D497D638}" srcOrd="0" destOrd="0" presId="urn:microsoft.com/office/officeart/2005/8/layout/cycle5"/>
    <dgm:cxn modelId="{DFD76E8E-B9FE-4D70-8764-699479C0B282}" type="presOf" srcId="{F95F724F-144C-4ED6-8D91-74697BD01B2F}" destId="{EC53E2FD-FA59-4424-9AB7-841086171BFE}" srcOrd="0" destOrd="0" presId="urn:microsoft.com/office/officeart/2005/8/layout/cycle5"/>
    <dgm:cxn modelId="{D982A016-992D-4353-A74A-DFA1BA382875}" srcId="{929DF364-8FBE-4BCF-A466-3ED63959C2E8}" destId="{96CA78DF-74FE-4416-BDAD-1F3CE24E1824}" srcOrd="1" destOrd="0" parTransId="{F6F9792A-5ED4-4518-B87A-14CA117851BA}" sibTransId="{BAB09E25-304D-4544-B250-13C92ED19A4C}"/>
    <dgm:cxn modelId="{0B735155-3713-4C14-B0CD-524E619DE9BD}" srcId="{929DF364-8FBE-4BCF-A466-3ED63959C2E8}" destId="{08A590DC-B37B-4A66-82B4-62B7D9114F18}" srcOrd="3" destOrd="0" parTransId="{9A9CF72C-2500-4AD8-BF28-DE3236466E74}" sibTransId="{852AE887-5104-4DC7-97D8-0AE4EA1DC594}"/>
    <dgm:cxn modelId="{A799D647-1770-42E3-81E0-5CE1D8B9117C}" type="presOf" srcId="{186CFE29-DD59-4DBE-B480-C7B07A8758AC}" destId="{F20B6DA1-26BF-49A1-B025-56D56BBDDE90}" srcOrd="0" destOrd="0" presId="urn:microsoft.com/office/officeart/2005/8/layout/cycle5"/>
    <dgm:cxn modelId="{C5074633-EC98-418B-A4CF-BA9EE365AF39}" type="presOf" srcId="{F4705457-39E6-46C7-A19C-80253A403AD1}" destId="{C8FBF26D-C8C2-48B0-B915-2E9A11399906}" srcOrd="0" destOrd="0" presId="urn:microsoft.com/office/officeart/2005/8/layout/cycle5"/>
    <dgm:cxn modelId="{00464B7F-350C-4BBA-8E8E-CAA90CC3FCA5}" type="presOf" srcId="{7C90725D-3923-42AF-9693-147EF8F12122}" destId="{7777E3E3-4EE8-4615-8224-E07C897513C6}" srcOrd="0" destOrd="0" presId="urn:microsoft.com/office/officeart/2005/8/layout/cycle5"/>
    <dgm:cxn modelId="{A82C1CBE-E641-46D3-8EC7-9BF058A192F4}" type="presParOf" srcId="{4FC486E0-B3E9-4B9F-951F-1416C8DC148F}" destId="{6AE52925-917A-46C3-97F4-189A62D06274}" srcOrd="0" destOrd="0" presId="urn:microsoft.com/office/officeart/2005/8/layout/cycle5"/>
    <dgm:cxn modelId="{B1A22B9B-AC41-48C6-8176-BA3383CC7249}" type="presParOf" srcId="{4FC486E0-B3E9-4B9F-951F-1416C8DC148F}" destId="{B9C9BD1E-9D03-4365-9958-A0AB8AC048DC}" srcOrd="1" destOrd="0" presId="urn:microsoft.com/office/officeart/2005/8/layout/cycle5"/>
    <dgm:cxn modelId="{D281046B-5AEA-4864-A409-1597490063B7}" type="presParOf" srcId="{4FC486E0-B3E9-4B9F-951F-1416C8DC148F}" destId="{5CF098E5-ACA0-4E96-9BE6-CADBFE49DC22}" srcOrd="2" destOrd="0" presId="urn:microsoft.com/office/officeart/2005/8/layout/cycle5"/>
    <dgm:cxn modelId="{9D1853F7-58D6-4E66-BA2E-889B0F81720C}" type="presParOf" srcId="{4FC486E0-B3E9-4B9F-951F-1416C8DC148F}" destId="{4C1CF9D8-9C1B-4626-9C82-C8D5FE88C343}" srcOrd="3" destOrd="0" presId="urn:microsoft.com/office/officeart/2005/8/layout/cycle5"/>
    <dgm:cxn modelId="{BCF99026-F3BE-4B8A-AD0F-804FEEC74524}" type="presParOf" srcId="{4FC486E0-B3E9-4B9F-951F-1416C8DC148F}" destId="{A5D40378-D44B-47BA-8E46-652D31A810D2}" srcOrd="4" destOrd="0" presId="urn:microsoft.com/office/officeart/2005/8/layout/cycle5"/>
    <dgm:cxn modelId="{0D7CC3D9-7FE1-4755-8689-F557403135A4}" type="presParOf" srcId="{4FC486E0-B3E9-4B9F-951F-1416C8DC148F}" destId="{7BE8E4CE-BD33-4411-AEB0-6770687817EE}" srcOrd="5" destOrd="0" presId="urn:microsoft.com/office/officeart/2005/8/layout/cycle5"/>
    <dgm:cxn modelId="{30B93EE7-4ABF-4484-9A17-3C5E63239867}" type="presParOf" srcId="{4FC486E0-B3E9-4B9F-951F-1416C8DC148F}" destId="{F20B6DA1-26BF-49A1-B025-56D56BBDDE90}" srcOrd="6" destOrd="0" presId="urn:microsoft.com/office/officeart/2005/8/layout/cycle5"/>
    <dgm:cxn modelId="{D0F6D791-7FAC-408E-B5BE-AD271DB1F90E}" type="presParOf" srcId="{4FC486E0-B3E9-4B9F-951F-1416C8DC148F}" destId="{8D202C21-E14F-4089-886A-0410711BF370}" srcOrd="7" destOrd="0" presId="urn:microsoft.com/office/officeart/2005/8/layout/cycle5"/>
    <dgm:cxn modelId="{50F9B90A-95DD-47D8-873B-4FFF36B4BF53}" type="presParOf" srcId="{4FC486E0-B3E9-4B9F-951F-1416C8DC148F}" destId="{7777E3E3-4EE8-4615-8224-E07C897513C6}" srcOrd="8" destOrd="0" presId="urn:microsoft.com/office/officeart/2005/8/layout/cycle5"/>
    <dgm:cxn modelId="{24C8423B-3C58-4CC9-92E1-F06290643098}" type="presParOf" srcId="{4FC486E0-B3E9-4B9F-951F-1416C8DC148F}" destId="{E17A4811-022F-4981-A0EF-1BF1115EEA69}" srcOrd="9" destOrd="0" presId="urn:microsoft.com/office/officeart/2005/8/layout/cycle5"/>
    <dgm:cxn modelId="{9F9A5F81-7C65-41DA-9EF6-AE46AE98C8FD}" type="presParOf" srcId="{4FC486E0-B3E9-4B9F-951F-1416C8DC148F}" destId="{974E7CAC-3CE9-4E78-8F36-78EFDD326516}" srcOrd="10" destOrd="0" presId="urn:microsoft.com/office/officeart/2005/8/layout/cycle5"/>
    <dgm:cxn modelId="{2A5D72B9-EE50-44F1-9C89-C426B390A90E}" type="presParOf" srcId="{4FC486E0-B3E9-4B9F-951F-1416C8DC148F}" destId="{83F9C5A4-AEC7-40B2-8AB9-2508D497D638}" srcOrd="11" destOrd="0" presId="urn:microsoft.com/office/officeart/2005/8/layout/cycle5"/>
    <dgm:cxn modelId="{267411C8-798A-4E37-9FBE-36A59B1F359B}" type="presParOf" srcId="{4FC486E0-B3E9-4B9F-951F-1416C8DC148F}" destId="{D8D9ECCC-C659-48F1-90A2-D73504E6BC52}" srcOrd="12" destOrd="0" presId="urn:microsoft.com/office/officeart/2005/8/layout/cycle5"/>
    <dgm:cxn modelId="{E265A8E3-EBF8-4B0E-BAFA-D76F45D5F542}" type="presParOf" srcId="{4FC486E0-B3E9-4B9F-951F-1416C8DC148F}" destId="{EB9F6AD0-57B6-4E64-84FA-453C619FE621}" srcOrd="13" destOrd="0" presId="urn:microsoft.com/office/officeart/2005/8/layout/cycle5"/>
    <dgm:cxn modelId="{48A957E9-0688-47B3-ACCA-869482F96AE7}" type="presParOf" srcId="{4FC486E0-B3E9-4B9F-951F-1416C8DC148F}" destId="{EC53E2FD-FA59-4424-9AB7-841086171BFE}" srcOrd="14" destOrd="0" presId="urn:microsoft.com/office/officeart/2005/8/layout/cycle5"/>
    <dgm:cxn modelId="{D9ADFF3D-0F57-4723-A274-48479067B4E4}" type="presParOf" srcId="{4FC486E0-B3E9-4B9F-951F-1416C8DC148F}" destId="{781C6957-26DE-449F-9169-E68E76FB5AE3}" srcOrd="15" destOrd="0" presId="urn:microsoft.com/office/officeart/2005/8/layout/cycle5"/>
    <dgm:cxn modelId="{1D504EE6-D96E-45BD-9616-6D06FD97CB49}" type="presParOf" srcId="{4FC486E0-B3E9-4B9F-951F-1416C8DC148F}" destId="{51F8BD6F-154B-4F49-8095-2934101BDCBB}" srcOrd="16" destOrd="0" presId="urn:microsoft.com/office/officeart/2005/8/layout/cycle5"/>
    <dgm:cxn modelId="{780469A0-80EC-4881-8F21-889CA274DDCB}" type="presParOf" srcId="{4FC486E0-B3E9-4B9F-951F-1416C8DC148F}" destId="{C8FBF26D-C8C2-48B0-B915-2E9A11399906}" srcOrd="17" destOrd="0" presId="urn:microsoft.com/office/officeart/2005/8/layout/cycle5"/>
    <dgm:cxn modelId="{4E6D7FF8-7877-4284-B8F4-FDE16F331C15}" type="presParOf" srcId="{4FC486E0-B3E9-4B9F-951F-1416C8DC148F}" destId="{051C2609-9563-4A86-83CE-85026F31456E}" srcOrd="18" destOrd="0" presId="urn:microsoft.com/office/officeart/2005/8/layout/cycle5"/>
    <dgm:cxn modelId="{EF09CCA3-5723-439C-939F-A515CCB11220}" type="presParOf" srcId="{4FC486E0-B3E9-4B9F-951F-1416C8DC148F}" destId="{DB674A01-D8BF-42ED-8184-BE14E414B40D}" srcOrd="19" destOrd="0" presId="urn:microsoft.com/office/officeart/2005/8/layout/cycle5"/>
    <dgm:cxn modelId="{AACC22DD-1460-4478-9096-66266BF19BC1}" type="presParOf" srcId="{4FC486E0-B3E9-4B9F-951F-1416C8DC148F}" destId="{6203A298-7FBA-4C23-B69A-D6D33C7CD3DA}" srcOrd="20" destOrd="0" presId="urn:microsoft.com/office/officeart/2005/8/layout/cycle5"/>
  </dgm:cxnLst>
  <dgm:bg/>
  <dgm:whole>
    <a:ln>
      <a:solidFill>
        <a:schemeClr val="tx1"/>
      </a:solidFill>
    </a:ln>
  </dgm:whole>
  <dgm:extLst>
    <a:ext uri="http://schemas.microsoft.com/office/drawing/2008/diagram">
      <dsp:dataModelExt xmlns:dsp="http://schemas.microsoft.com/office/drawing/2008/diagram" relId="rId4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37A836-8D2C-484F-85E7-AA1F9D7DBD0F}"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583573F4-0AE7-4553-99BB-5329CE1A4637}">
      <dgm:prSet phldrT="[Text]"/>
      <dgm:spPr/>
      <dgm:t>
        <a:bodyPr/>
        <a:lstStyle/>
        <a:p>
          <a:pPr algn="l"/>
          <a:r>
            <a:rPr lang="en-GB"/>
            <a:t>Systematic review of academic research on OSINT techonologies for the domain of Cyber security and incident response.</a:t>
          </a:r>
        </a:p>
      </dgm:t>
    </dgm:pt>
    <dgm:pt modelId="{301E23E8-3887-4D69-B775-D03080587057}" type="parTrans" cxnId="{B6ACC22C-A91C-4F12-8409-48BCF4DC4246}">
      <dgm:prSet/>
      <dgm:spPr/>
      <dgm:t>
        <a:bodyPr/>
        <a:lstStyle/>
        <a:p>
          <a:pPr algn="l"/>
          <a:endParaRPr lang="en-GB"/>
        </a:p>
      </dgm:t>
    </dgm:pt>
    <dgm:pt modelId="{52881361-B9B3-4153-B66D-8A13799E67EC}" type="sibTrans" cxnId="{B6ACC22C-A91C-4F12-8409-48BCF4DC4246}">
      <dgm:prSet/>
      <dgm:spPr/>
      <dgm:t>
        <a:bodyPr/>
        <a:lstStyle/>
        <a:p>
          <a:pPr algn="l"/>
          <a:endParaRPr lang="en-GB"/>
        </a:p>
      </dgm:t>
    </dgm:pt>
    <dgm:pt modelId="{4BD86B22-215B-4C67-813D-99EA632CA6C4}">
      <dgm:prSet phldrT="[Text]"/>
      <dgm:spPr/>
      <dgm:t>
        <a:bodyPr/>
        <a:lstStyle/>
        <a:p>
          <a:pPr algn="l"/>
          <a:r>
            <a:rPr lang="en-GB"/>
            <a:t>User research (N=14) focus groups and questionaries</a:t>
          </a:r>
        </a:p>
      </dgm:t>
    </dgm:pt>
    <dgm:pt modelId="{4550A9A6-E8DF-4269-947E-6454E4580386}" type="parTrans" cxnId="{27BC0654-D94F-43E9-A88B-60C593E993D1}">
      <dgm:prSet/>
      <dgm:spPr/>
      <dgm:t>
        <a:bodyPr/>
        <a:lstStyle/>
        <a:p>
          <a:pPr algn="l"/>
          <a:endParaRPr lang="en-GB"/>
        </a:p>
      </dgm:t>
    </dgm:pt>
    <dgm:pt modelId="{4CFB9E97-6E4B-4F80-A929-B33B9EA70003}" type="sibTrans" cxnId="{27BC0654-D94F-43E9-A88B-60C593E993D1}">
      <dgm:prSet/>
      <dgm:spPr/>
      <dgm:t>
        <a:bodyPr/>
        <a:lstStyle/>
        <a:p>
          <a:pPr algn="l"/>
          <a:endParaRPr lang="en-GB"/>
        </a:p>
      </dgm:t>
    </dgm:pt>
    <dgm:pt modelId="{ECCA2DCD-1B42-4BBE-A29C-AED0F0BAD263}">
      <dgm:prSet phldrT="[Text]"/>
      <dgm:spPr/>
      <dgm:t>
        <a:bodyPr/>
        <a:lstStyle/>
        <a:p>
          <a:pPr algn="l"/>
          <a:r>
            <a:rPr lang="en-GB"/>
            <a:t>Stakeholder values and restrictions</a:t>
          </a:r>
        </a:p>
      </dgm:t>
    </dgm:pt>
    <dgm:pt modelId="{469F2CE9-3365-4446-9A25-FAC7327BA09B}" type="parTrans" cxnId="{E55F29E6-20C5-4E24-AE45-4E807E7F1A86}">
      <dgm:prSet/>
      <dgm:spPr/>
      <dgm:t>
        <a:bodyPr/>
        <a:lstStyle/>
        <a:p>
          <a:pPr algn="l"/>
          <a:endParaRPr lang="en-GB"/>
        </a:p>
      </dgm:t>
    </dgm:pt>
    <dgm:pt modelId="{0A4FCCA1-22A2-44E5-B139-CE7F23CC47CA}" type="sibTrans" cxnId="{E55F29E6-20C5-4E24-AE45-4E807E7F1A86}">
      <dgm:prSet/>
      <dgm:spPr/>
      <dgm:t>
        <a:bodyPr/>
        <a:lstStyle/>
        <a:p>
          <a:pPr algn="l"/>
          <a:endParaRPr lang="en-GB"/>
        </a:p>
      </dgm:t>
    </dgm:pt>
    <dgm:pt modelId="{1F3EA8E1-7917-4D7E-86D2-007CB886A3AE}">
      <dgm:prSet phldrT="[Text]"/>
      <dgm:spPr/>
      <dgm:t>
        <a:bodyPr/>
        <a:lstStyle/>
        <a:p>
          <a:pPr algn="l"/>
          <a:r>
            <a:rPr lang="en-GB"/>
            <a:t>Design and research implications</a:t>
          </a:r>
        </a:p>
      </dgm:t>
    </dgm:pt>
    <dgm:pt modelId="{70D6DE46-0550-47A4-9FB2-6B8530267615}" type="parTrans" cxnId="{75E5809E-1F01-4BE6-85C8-46658CFBD7A3}">
      <dgm:prSet/>
      <dgm:spPr/>
      <dgm:t>
        <a:bodyPr/>
        <a:lstStyle/>
        <a:p>
          <a:pPr algn="l"/>
          <a:endParaRPr lang="en-GB"/>
        </a:p>
      </dgm:t>
    </dgm:pt>
    <dgm:pt modelId="{0CC6B10C-12CD-4CCC-AED8-712461396BBD}" type="sibTrans" cxnId="{75E5809E-1F01-4BE6-85C8-46658CFBD7A3}">
      <dgm:prSet/>
      <dgm:spPr/>
      <dgm:t>
        <a:bodyPr/>
        <a:lstStyle/>
        <a:p>
          <a:pPr algn="l"/>
          <a:endParaRPr lang="en-GB"/>
        </a:p>
      </dgm:t>
    </dgm:pt>
    <dgm:pt modelId="{1B57BFEC-E137-401B-8308-BFCCF87DD616}" type="pres">
      <dgm:prSet presAssocID="{BA37A836-8D2C-484F-85E7-AA1F9D7DBD0F}" presName="rootnode" presStyleCnt="0">
        <dgm:presLayoutVars>
          <dgm:chMax/>
          <dgm:chPref/>
          <dgm:dir/>
          <dgm:animLvl val="lvl"/>
        </dgm:presLayoutVars>
      </dgm:prSet>
      <dgm:spPr/>
      <dgm:t>
        <a:bodyPr/>
        <a:lstStyle/>
        <a:p>
          <a:endParaRPr lang="en-US"/>
        </a:p>
      </dgm:t>
    </dgm:pt>
    <dgm:pt modelId="{A1D3EFCE-D314-478F-9DD9-8DC0350656A6}" type="pres">
      <dgm:prSet presAssocID="{583573F4-0AE7-4553-99BB-5329CE1A4637}" presName="composite" presStyleCnt="0"/>
      <dgm:spPr/>
    </dgm:pt>
    <dgm:pt modelId="{233EE200-9AA7-4DD5-853A-94A0E5DF16FE}" type="pres">
      <dgm:prSet presAssocID="{583573F4-0AE7-4553-99BB-5329CE1A4637}" presName="bentUpArrow1" presStyleLbl="alignImgPlace1" presStyleIdx="0" presStyleCnt="3"/>
      <dgm:spPr/>
    </dgm:pt>
    <dgm:pt modelId="{BB6F2EB7-18BC-4DE6-8927-8F246909ED36}" type="pres">
      <dgm:prSet presAssocID="{583573F4-0AE7-4553-99BB-5329CE1A4637}" presName="ParentText" presStyleLbl="node1" presStyleIdx="0" presStyleCnt="4">
        <dgm:presLayoutVars>
          <dgm:chMax val="1"/>
          <dgm:chPref val="1"/>
          <dgm:bulletEnabled val="1"/>
        </dgm:presLayoutVars>
      </dgm:prSet>
      <dgm:spPr/>
      <dgm:t>
        <a:bodyPr/>
        <a:lstStyle/>
        <a:p>
          <a:endParaRPr lang="en-US"/>
        </a:p>
      </dgm:t>
    </dgm:pt>
    <dgm:pt modelId="{EDCC964B-DA97-4469-BA70-CE2A4E1729F0}" type="pres">
      <dgm:prSet presAssocID="{583573F4-0AE7-4553-99BB-5329CE1A4637}" presName="ChildText" presStyleLbl="revTx" presStyleIdx="0" presStyleCnt="3">
        <dgm:presLayoutVars>
          <dgm:chMax val="0"/>
          <dgm:chPref val="0"/>
          <dgm:bulletEnabled val="1"/>
        </dgm:presLayoutVars>
      </dgm:prSet>
      <dgm:spPr/>
    </dgm:pt>
    <dgm:pt modelId="{FECB5AF0-07CA-45A2-AC80-6A9ED51DAE6B}" type="pres">
      <dgm:prSet presAssocID="{52881361-B9B3-4153-B66D-8A13799E67EC}" presName="sibTrans" presStyleCnt="0"/>
      <dgm:spPr/>
    </dgm:pt>
    <dgm:pt modelId="{353FB0E7-D602-4BBF-A0D3-E7EEDB6B0ED6}" type="pres">
      <dgm:prSet presAssocID="{4BD86B22-215B-4C67-813D-99EA632CA6C4}" presName="composite" presStyleCnt="0"/>
      <dgm:spPr/>
    </dgm:pt>
    <dgm:pt modelId="{CF07FA50-D986-4915-9FDC-92453947954D}" type="pres">
      <dgm:prSet presAssocID="{4BD86B22-215B-4C67-813D-99EA632CA6C4}" presName="bentUpArrow1" presStyleLbl="alignImgPlace1" presStyleIdx="1" presStyleCnt="3"/>
      <dgm:spPr/>
    </dgm:pt>
    <dgm:pt modelId="{24289B1A-13D0-42A5-AB59-DE93882B0E2E}" type="pres">
      <dgm:prSet presAssocID="{4BD86B22-215B-4C67-813D-99EA632CA6C4}" presName="ParentText" presStyleLbl="node1" presStyleIdx="1" presStyleCnt="4">
        <dgm:presLayoutVars>
          <dgm:chMax val="1"/>
          <dgm:chPref val="1"/>
          <dgm:bulletEnabled val="1"/>
        </dgm:presLayoutVars>
      </dgm:prSet>
      <dgm:spPr/>
      <dgm:t>
        <a:bodyPr/>
        <a:lstStyle/>
        <a:p>
          <a:endParaRPr lang="en-US"/>
        </a:p>
      </dgm:t>
    </dgm:pt>
    <dgm:pt modelId="{FA7B5BC9-8E5B-4609-AB65-A1CC64F1D4BF}" type="pres">
      <dgm:prSet presAssocID="{4BD86B22-215B-4C67-813D-99EA632CA6C4}" presName="ChildText" presStyleLbl="revTx" presStyleIdx="1" presStyleCnt="3">
        <dgm:presLayoutVars>
          <dgm:chMax val="0"/>
          <dgm:chPref val="0"/>
          <dgm:bulletEnabled val="1"/>
        </dgm:presLayoutVars>
      </dgm:prSet>
      <dgm:spPr/>
    </dgm:pt>
    <dgm:pt modelId="{625F9522-68ED-4D8E-99B6-95BECECC5557}" type="pres">
      <dgm:prSet presAssocID="{4CFB9E97-6E4B-4F80-A929-B33B9EA70003}" presName="sibTrans" presStyleCnt="0"/>
      <dgm:spPr/>
    </dgm:pt>
    <dgm:pt modelId="{2209A23B-6A7D-475E-AB30-BF1D7C6D49DA}" type="pres">
      <dgm:prSet presAssocID="{ECCA2DCD-1B42-4BBE-A29C-AED0F0BAD263}" presName="composite" presStyleCnt="0"/>
      <dgm:spPr/>
    </dgm:pt>
    <dgm:pt modelId="{C9799937-C8CA-4425-9509-01E0AD3B96CE}" type="pres">
      <dgm:prSet presAssocID="{ECCA2DCD-1B42-4BBE-A29C-AED0F0BAD263}" presName="bentUpArrow1" presStyleLbl="alignImgPlace1" presStyleIdx="2" presStyleCnt="3"/>
      <dgm:spPr/>
    </dgm:pt>
    <dgm:pt modelId="{1127B86F-4B2F-4A8D-98E8-D8801AD2E5F7}" type="pres">
      <dgm:prSet presAssocID="{ECCA2DCD-1B42-4BBE-A29C-AED0F0BAD263}" presName="ParentText" presStyleLbl="node1" presStyleIdx="2" presStyleCnt="4">
        <dgm:presLayoutVars>
          <dgm:chMax val="1"/>
          <dgm:chPref val="1"/>
          <dgm:bulletEnabled val="1"/>
        </dgm:presLayoutVars>
      </dgm:prSet>
      <dgm:spPr/>
      <dgm:t>
        <a:bodyPr/>
        <a:lstStyle/>
        <a:p>
          <a:endParaRPr lang="en-US"/>
        </a:p>
      </dgm:t>
    </dgm:pt>
    <dgm:pt modelId="{9B2A906B-B69B-4CC4-AD51-E25FD4F93577}" type="pres">
      <dgm:prSet presAssocID="{ECCA2DCD-1B42-4BBE-A29C-AED0F0BAD263}" presName="ChildText" presStyleLbl="revTx" presStyleIdx="2" presStyleCnt="3">
        <dgm:presLayoutVars>
          <dgm:chMax val="0"/>
          <dgm:chPref val="0"/>
          <dgm:bulletEnabled val="1"/>
        </dgm:presLayoutVars>
      </dgm:prSet>
      <dgm:spPr/>
    </dgm:pt>
    <dgm:pt modelId="{450853E5-61AF-4458-A607-D4A1ECB722A9}" type="pres">
      <dgm:prSet presAssocID="{0A4FCCA1-22A2-44E5-B139-CE7F23CC47CA}" presName="sibTrans" presStyleCnt="0"/>
      <dgm:spPr/>
    </dgm:pt>
    <dgm:pt modelId="{42C89355-848B-41E0-B1BA-575E923B3B68}" type="pres">
      <dgm:prSet presAssocID="{1F3EA8E1-7917-4D7E-86D2-007CB886A3AE}" presName="composite" presStyleCnt="0"/>
      <dgm:spPr/>
    </dgm:pt>
    <dgm:pt modelId="{CE99C15B-7C07-49F5-B90E-80F9924471B1}" type="pres">
      <dgm:prSet presAssocID="{1F3EA8E1-7917-4D7E-86D2-007CB886A3AE}" presName="ParentText" presStyleLbl="node1" presStyleIdx="3" presStyleCnt="4">
        <dgm:presLayoutVars>
          <dgm:chMax val="1"/>
          <dgm:chPref val="1"/>
          <dgm:bulletEnabled val="1"/>
        </dgm:presLayoutVars>
      </dgm:prSet>
      <dgm:spPr/>
      <dgm:t>
        <a:bodyPr/>
        <a:lstStyle/>
        <a:p>
          <a:endParaRPr lang="en-US"/>
        </a:p>
      </dgm:t>
    </dgm:pt>
  </dgm:ptLst>
  <dgm:cxnLst>
    <dgm:cxn modelId="{97A4A725-7B77-46F0-AE4F-FCB1B64B15DF}" type="presOf" srcId="{ECCA2DCD-1B42-4BBE-A29C-AED0F0BAD263}" destId="{1127B86F-4B2F-4A8D-98E8-D8801AD2E5F7}" srcOrd="0" destOrd="0" presId="urn:microsoft.com/office/officeart/2005/8/layout/StepDownProcess"/>
    <dgm:cxn modelId="{37564423-1877-4EFD-8AFA-90E09EF4C434}" type="presOf" srcId="{1F3EA8E1-7917-4D7E-86D2-007CB886A3AE}" destId="{CE99C15B-7C07-49F5-B90E-80F9924471B1}" srcOrd="0" destOrd="0" presId="urn:microsoft.com/office/officeart/2005/8/layout/StepDownProcess"/>
    <dgm:cxn modelId="{54B04E27-AB7C-4CC2-8839-E0ED34947809}" type="presOf" srcId="{583573F4-0AE7-4553-99BB-5329CE1A4637}" destId="{BB6F2EB7-18BC-4DE6-8927-8F246909ED36}" srcOrd="0" destOrd="0" presId="urn:microsoft.com/office/officeart/2005/8/layout/StepDownProcess"/>
    <dgm:cxn modelId="{B6ACC22C-A91C-4F12-8409-48BCF4DC4246}" srcId="{BA37A836-8D2C-484F-85E7-AA1F9D7DBD0F}" destId="{583573F4-0AE7-4553-99BB-5329CE1A4637}" srcOrd="0" destOrd="0" parTransId="{301E23E8-3887-4D69-B775-D03080587057}" sibTransId="{52881361-B9B3-4153-B66D-8A13799E67EC}"/>
    <dgm:cxn modelId="{3A29F07B-8D3B-4779-BD86-055232E72BE4}" type="presOf" srcId="{4BD86B22-215B-4C67-813D-99EA632CA6C4}" destId="{24289B1A-13D0-42A5-AB59-DE93882B0E2E}" srcOrd="0" destOrd="0" presId="urn:microsoft.com/office/officeart/2005/8/layout/StepDownProcess"/>
    <dgm:cxn modelId="{27BC0654-D94F-43E9-A88B-60C593E993D1}" srcId="{BA37A836-8D2C-484F-85E7-AA1F9D7DBD0F}" destId="{4BD86B22-215B-4C67-813D-99EA632CA6C4}" srcOrd="1" destOrd="0" parTransId="{4550A9A6-E8DF-4269-947E-6454E4580386}" sibTransId="{4CFB9E97-6E4B-4F80-A929-B33B9EA70003}"/>
    <dgm:cxn modelId="{ECFC7A13-7AD4-43CA-B670-04F95C4F47B3}" type="presOf" srcId="{BA37A836-8D2C-484F-85E7-AA1F9D7DBD0F}" destId="{1B57BFEC-E137-401B-8308-BFCCF87DD616}" srcOrd="0" destOrd="0" presId="urn:microsoft.com/office/officeart/2005/8/layout/StepDownProcess"/>
    <dgm:cxn modelId="{E55F29E6-20C5-4E24-AE45-4E807E7F1A86}" srcId="{BA37A836-8D2C-484F-85E7-AA1F9D7DBD0F}" destId="{ECCA2DCD-1B42-4BBE-A29C-AED0F0BAD263}" srcOrd="2" destOrd="0" parTransId="{469F2CE9-3365-4446-9A25-FAC7327BA09B}" sibTransId="{0A4FCCA1-22A2-44E5-B139-CE7F23CC47CA}"/>
    <dgm:cxn modelId="{75E5809E-1F01-4BE6-85C8-46658CFBD7A3}" srcId="{BA37A836-8D2C-484F-85E7-AA1F9D7DBD0F}" destId="{1F3EA8E1-7917-4D7E-86D2-007CB886A3AE}" srcOrd="3" destOrd="0" parTransId="{70D6DE46-0550-47A4-9FB2-6B8530267615}" sibTransId="{0CC6B10C-12CD-4CCC-AED8-712461396BBD}"/>
    <dgm:cxn modelId="{C099FFB1-2AB8-4A09-9CAA-8C8F49C44713}" type="presParOf" srcId="{1B57BFEC-E137-401B-8308-BFCCF87DD616}" destId="{A1D3EFCE-D314-478F-9DD9-8DC0350656A6}" srcOrd="0" destOrd="0" presId="urn:microsoft.com/office/officeart/2005/8/layout/StepDownProcess"/>
    <dgm:cxn modelId="{E4EC272F-CEA8-4926-BB22-566C8730C472}" type="presParOf" srcId="{A1D3EFCE-D314-478F-9DD9-8DC0350656A6}" destId="{233EE200-9AA7-4DD5-853A-94A0E5DF16FE}" srcOrd="0" destOrd="0" presId="urn:microsoft.com/office/officeart/2005/8/layout/StepDownProcess"/>
    <dgm:cxn modelId="{503C220E-BF19-4844-B993-86C4C9A1B040}" type="presParOf" srcId="{A1D3EFCE-D314-478F-9DD9-8DC0350656A6}" destId="{BB6F2EB7-18BC-4DE6-8927-8F246909ED36}" srcOrd="1" destOrd="0" presId="urn:microsoft.com/office/officeart/2005/8/layout/StepDownProcess"/>
    <dgm:cxn modelId="{F8E7683E-E869-4E37-9042-3C31D7229168}" type="presParOf" srcId="{A1D3EFCE-D314-478F-9DD9-8DC0350656A6}" destId="{EDCC964B-DA97-4469-BA70-CE2A4E1729F0}" srcOrd="2" destOrd="0" presId="urn:microsoft.com/office/officeart/2005/8/layout/StepDownProcess"/>
    <dgm:cxn modelId="{1F4709D5-4370-42F6-AF2F-578180E8589C}" type="presParOf" srcId="{1B57BFEC-E137-401B-8308-BFCCF87DD616}" destId="{FECB5AF0-07CA-45A2-AC80-6A9ED51DAE6B}" srcOrd="1" destOrd="0" presId="urn:microsoft.com/office/officeart/2005/8/layout/StepDownProcess"/>
    <dgm:cxn modelId="{9BAB4324-04D8-4DE5-B466-F04174BC0631}" type="presParOf" srcId="{1B57BFEC-E137-401B-8308-BFCCF87DD616}" destId="{353FB0E7-D602-4BBF-A0D3-E7EEDB6B0ED6}" srcOrd="2" destOrd="0" presId="urn:microsoft.com/office/officeart/2005/8/layout/StepDownProcess"/>
    <dgm:cxn modelId="{63C118ED-1052-4888-9F92-D1F1C9E0DCEF}" type="presParOf" srcId="{353FB0E7-D602-4BBF-A0D3-E7EEDB6B0ED6}" destId="{CF07FA50-D986-4915-9FDC-92453947954D}" srcOrd="0" destOrd="0" presId="urn:microsoft.com/office/officeart/2005/8/layout/StepDownProcess"/>
    <dgm:cxn modelId="{7D511649-658A-4441-8059-179F9D741CAE}" type="presParOf" srcId="{353FB0E7-D602-4BBF-A0D3-E7EEDB6B0ED6}" destId="{24289B1A-13D0-42A5-AB59-DE93882B0E2E}" srcOrd="1" destOrd="0" presId="urn:microsoft.com/office/officeart/2005/8/layout/StepDownProcess"/>
    <dgm:cxn modelId="{0AA9A032-DAF7-4308-9FFA-80F49AE71BE7}" type="presParOf" srcId="{353FB0E7-D602-4BBF-A0D3-E7EEDB6B0ED6}" destId="{FA7B5BC9-8E5B-4609-AB65-A1CC64F1D4BF}" srcOrd="2" destOrd="0" presId="urn:microsoft.com/office/officeart/2005/8/layout/StepDownProcess"/>
    <dgm:cxn modelId="{E03A62CD-E460-4045-9154-2DF1C08F3741}" type="presParOf" srcId="{1B57BFEC-E137-401B-8308-BFCCF87DD616}" destId="{625F9522-68ED-4D8E-99B6-95BECECC5557}" srcOrd="3" destOrd="0" presId="urn:microsoft.com/office/officeart/2005/8/layout/StepDownProcess"/>
    <dgm:cxn modelId="{A5F07F39-8516-4A87-B757-408D245B6772}" type="presParOf" srcId="{1B57BFEC-E137-401B-8308-BFCCF87DD616}" destId="{2209A23B-6A7D-475E-AB30-BF1D7C6D49DA}" srcOrd="4" destOrd="0" presId="urn:microsoft.com/office/officeart/2005/8/layout/StepDownProcess"/>
    <dgm:cxn modelId="{0A345B39-55CD-4320-968F-0EB4A769F5DB}" type="presParOf" srcId="{2209A23B-6A7D-475E-AB30-BF1D7C6D49DA}" destId="{C9799937-C8CA-4425-9509-01E0AD3B96CE}" srcOrd="0" destOrd="0" presId="urn:microsoft.com/office/officeart/2005/8/layout/StepDownProcess"/>
    <dgm:cxn modelId="{E0FFCA95-6339-4D24-BE3F-B271214BC10A}" type="presParOf" srcId="{2209A23B-6A7D-475E-AB30-BF1D7C6D49DA}" destId="{1127B86F-4B2F-4A8D-98E8-D8801AD2E5F7}" srcOrd="1" destOrd="0" presId="urn:microsoft.com/office/officeart/2005/8/layout/StepDownProcess"/>
    <dgm:cxn modelId="{CD14DBF7-F2E7-46E4-9CEF-8EAE3C7A6255}" type="presParOf" srcId="{2209A23B-6A7D-475E-AB30-BF1D7C6D49DA}" destId="{9B2A906B-B69B-4CC4-AD51-E25FD4F93577}" srcOrd="2" destOrd="0" presId="urn:microsoft.com/office/officeart/2005/8/layout/StepDownProcess"/>
    <dgm:cxn modelId="{2559C9F9-E80C-4F1C-BA73-49E74B39F9F7}" type="presParOf" srcId="{1B57BFEC-E137-401B-8308-BFCCF87DD616}" destId="{450853E5-61AF-4458-A607-D4A1ECB722A9}" srcOrd="5" destOrd="0" presId="urn:microsoft.com/office/officeart/2005/8/layout/StepDownProcess"/>
    <dgm:cxn modelId="{573B5A4E-A24C-45F2-818A-03CB2DEA90C0}" type="presParOf" srcId="{1B57BFEC-E137-401B-8308-BFCCF87DD616}" destId="{42C89355-848B-41E0-B1BA-575E923B3B68}" srcOrd="6" destOrd="0" presId="urn:microsoft.com/office/officeart/2005/8/layout/StepDownProcess"/>
    <dgm:cxn modelId="{B081F440-36F5-415E-B7D8-1B6B2F707B7C}" type="presParOf" srcId="{42C89355-848B-41E0-B1BA-575E923B3B68}" destId="{CE99C15B-7C07-49F5-B90E-80F9924471B1}" srcOrd="0" destOrd="0" presId="urn:microsoft.com/office/officeart/2005/8/layout/StepDownProcess"/>
  </dgm:cxnLst>
  <dgm:bg/>
  <dgm:whole>
    <a:ln>
      <a:solidFill>
        <a:schemeClr val="tx1"/>
      </a:solidFill>
    </a:ln>
  </dgm:whole>
  <dgm:extLst>
    <a:ext uri="http://schemas.microsoft.com/office/drawing/2008/diagram">
      <dsp:dataModelExt xmlns:dsp="http://schemas.microsoft.com/office/drawing/2008/diagram" relId="rId4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05C5FC8-0952-4574-A426-CC3663D54DFF}"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ED71AAD9-2C79-4862-8015-9D99DC486ABC}">
      <dgm:prSet phldrT="[Text]" custT="1"/>
      <dgm:spPr>
        <a:xfrm>
          <a:off x="101771" y="186"/>
          <a:ext cx="1278250" cy="41723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Calibri" panose="020F0502020204030204"/>
              <a:ea typeface="+mn-ea"/>
              <a:cs typeface="+mn-cs"/>
            </a:rPr>
            <a:t>Reconnaisance</a:t>
          </a:r>
        </a:p>
      </dgm:t>
    </dgm:pt>
    <dgm:pt modelId="{E14E7491-FEB4-447D-978F-930A7E311763}" type="parTrans" cxnId="{B8316478-1FCE-4A38-AC93-496EB75FC631}">
      <dgm:prSet/>
      <dgm:spPr/>
      <dgm:t>
        <a:bodyPr/>
        <a:lstStyle/>
        <a:p>
          <a:endParaRPr lang="en-US"/>
        </a:p>
      </dgm:t>
    </dgm:pt>
    <dgm:pt modelId="{DA0D5D63-05D7-4A0A-B7C9-21BFF3607BB4}" type="sibTrans" cxnId="{B8316478-1FCE-4A38-AC93-496EB75FC631}">
      <dgm:prSet/>
      <dgm:spPr/>
      <dgm:t>
        <a:bodyPr/>
        <a:lstStyle/>
        <a:p>
          <a:endParaRPr lang="en-US"/>
        </a:p>
      </dgm:t>
    </dgm:pt>
    <dgm:pt modelId="{29BDC549-1AFC-4531-A13C-9D6B95B34620}">
      <dgm:prSet phldrT="[Text]" custT="1"/>
      <dgm:spPr>
        <a:xfrm rot="5400000">
          <a:off x="2553026" y="-1131094"/>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DNSdumpster</a:t>
          </a:r>
        </a:p>
      </dgm:t>
    </dgm:pt>
    <dgm:pt modelId="{0C5EE22C-5CD8-4E17-B999-7F06CB3D435F}" type="parTrans" cxnId="{C1274AA4-53B7-4503-A2A2-34E61A6EBBA8}">
      <dgm:prSet/>
      <dgm:spPr/>
      <dgm:t>
        <a:bodyPr/>
        <a:lstStyle/>
        <a:p>
          <a:endParaRPr lang="en-US"/>
        </a:p>
      </dgm:t>
    </dgm:pt>
    <dgm:pt modelId="{2E48D7CE-66F6-4ACC-A904-6E1A6EC5A579}" type="sibTrans" cxnId="{C1274AA4-53B7-4503-A2A2-34E61A6EBBA8}">
      <dgm:prSet/>
      <dgm:spPr/>
      <dgm:t>
        <a:bodyPr/>
        <a:lstStyle/>
        <a:p>
          <a:endParaRPr lang="en-US"/>
        </a:p>
      </dgm:t>
    </dgm:pt>
    <dgm:pt modelId="{501B3B43-F6DD-421D-9747-F6D8964C293A}">
      <dgm:prSet phldrT="[Text]" custT="1"/>
      <dgm:spPr>
        <a:xfrm rot="5400000">
          <a:off x="2553026" y="-1131094"/>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Maltego</a:t>
          </a:r>
        </a:p>
      </dgm:t>
    </dgm:pt>
    <dgm:pt modelId="{A41EE733-407D-47C4-ACE3-EC815D66D885}" type="parTrans" cxnId="{C36277C5-1ECF-4402-89AF-299F67FEF11D}">
      <dgm:prSet/>
      <dgm:spPr/>
      <dgm:t>
        <a:bodyPr/>
        <a:lstStyle/>
        <a:p>
          <a:endParaRPr lang="en-US"/>
        </a:p>
      </dgm:t>
    </dgm:pt>
    <dgm:pt modelId="{9ED6899B-054E-4270-AF24-942FE0388714}" type="sibTrans" cxnId="{C36277C5-1ECF-4402-89AF-299F67FEF11D}">
      <dgm:prSet/>
      <dgm:spPr/>
      <dgm:t>
        <a:bodyPr/>
        <a:lstStyle/>
        <a:p>
          <a:endParaRPr lang="en-US"/>
        </a:p>
      </dgm:t>
    </dgm:pt>
    <dgm:pt modelId="{BF1A1006-BA86-4798-B516-F9272FBF5116}">
      <dgm:prSet phldrT="[Text]" custT="1"/>
      <dgm:spPr>
        <a:xfrm>
          <a:off x="101771" y="438287"/>
          <a:ext cx="1290735" cy="571418"/>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Calibri" panose="020F0502020204030204"/>
              <a:ea typeface="+mn-ea"/>
              <a:cs typeface="+mn-cs"/>
            </a:rPr>
            <a:t>Weaponisation</a:t>
          </a:r>
        </a:p>
      </dgm:t>
    </dgm:pt>
    <dgm:pt modelId="{EE6C92E1-C516-47A6-9C0B-839ABC0D211E}" type="parTrans" cxnId="{A1E5464A-14D4-480B-BAFE-B53C6C3579F9}">
      <dgm:prSet/>
      <dgm:spPr/>
      <dgm:t>
        <a:bodyPr/>
        <a:lstStyle/>
        <a:p>
          <a:endParaRPr lang="en-US"/>
        </a:p>
      </dgm:t>
    </dgm:pt>
    <dgm:pt modelId="{A4BBC96D-2845-4E32-A8F9-5E403DAE12AE}" type="sibTrans" cxnId="{A1E5464A-14D4-480B-BAFE-B53C6C3579F9}">
      <dgm:prSet/>
      <dgm:spPr/>
      <dgm:t>
        <a:bodyPr/>
        <a:lstStyle/>
        <a:p>
          <a:endParaRPr lang="en-US"/>
        </a:p>
      </dgm:t>
    </dgm:pt>
    <dgm:pt modelId="{3A37AEFF-0FF1-47A7-8844-5D74355CB92C}">
      <dgm:prSet phldrT="[Text]" custT="1"/>
      <dgm:spPr>
        <a:xfrm rot="5400000">
          <a:off x="2469827" y="-614595"/>
          <a:ext cx="522544" cy="2677184"/>
        </a:xfr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exploit-db</a:t>
          </a:r>
        </a:p>
      </dgm:t>
    </dgm:pt>
    <dgm:pt modelId="{8291D80C-3E77-4AF8-B29D-FBD9CCDFDD46}" type="parTrans" cxnId="{62EC5616-11AC-4DED-A4BF-C74808AA69FA}">
      <dgm:prSet/>
      <dgm:spPr/>
      <dgm:t>
        <a:bodyPr/>
        <a:lstStyle/>
        <a:p>
          <a:endParaRPr lang="en-US"/>
        </a:p>
      </dgm:t>
    </dgm:pt>
    <dgm:pt modelId="{BED1C602-E266-4ADD-ACF6-C4FB83E6163A}" type="sibTrans" cxnId="{62EC5616-11AC-4DED-A4BF-C74808AA69FA}">
      <dgm:prSet/>
      <dgm:spPr/>
      <dgm:t>
        <a:bodyPr/>
        <a:lstStyle/>
        <a:p>
          <a:endParaRPr lang="en-US"/>
        </a:p>
      </dgm:t>
    </dgm:pt>
    <dgm:pt modelId="{33026C5D-8051-4F8B-A9B0-32B5BECE97D2}">
      <dgm:prSet phldrT="[Text]" custT="1"/>
      <dgm:spPr>
        <a:xfrm>
          <a:off x="101771" y="1030567"/>
          <a:ext cx="1280571" cy="41723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Calibri" panose="020F0502020204030204"/>
              <a:ea typeface="+mn-ea"/>
              <a:cs typeface="+mn-cs"/>
            </a:rPr>
            <a:t>Delivery</a:t>
          </a:r>
        </a:p>
      </dgm:t>
    </dgm:pt>
    <dgm:pt modelId="{3586772F-B0AC-4C60-9F5D-D0A50E300478}" type="parTrans" cxnId="{D7DCE5E1-4C54-4C49-879E-8E46830001D3}">
      <dgm:prSet/>
      <dgm:spPr/>
      <dgm:t>
        <a:bodyPr/>
        <a:lstStyle/>
        <a:p>
          <a:endParaRPr lang="en-US"/>
        </a:p>
      </dgm:t>
    </dgm:pt>
    <dgm:pt modelId="{6E3285A8-5405-4B9E-8BBA-21E89720ACB2}" type="sibTrans" cxnId="{D7DCE5E1-4C54-4C49-879E-8E46830001D3}">
      <dgm:prSet/>
      <dgm:spPr/>
      <dgm:t>
        <a:bodyPr/>
        <a:lstStyle/>
        <a:p>
          <a:endParaRPr lang="en-US"/>
        </a:p>
      </dgm:t>
    </dgm:pt>
    <dgm:pt modelId="{5DCC78D1-E7AF-4AA4-AA04-2046918F9C4E}">
      <dgm:prSet phldrT="[Text]" custT="1"/>
      <dgm:spPr>
        <a:xfrm rot="5400000">
          <a:off x="2555347" y="-100713"/>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haveIbeenpwned</a:t>
          </a:r>
        </a:p>
      </dgm:t>
    </dgm:pt>
    <dgm:pt modelId="{32C31BD9-E567-4DE2-8825-52286115F244}" type="parTrans" cxnId="{F8F675CB-7BAE-4324-AE4C-7E5114DE6B11}">
      <dgm:prSet/>
      <dgm:spPr/>
      <dgm:t>
        <a:bodyPr/>
        <a:lstStyle/>
        <a:p>
          <a:endParaRPr lang="en-US"/>
        </a:p>
      </dgm:t>
    </dgm:pt>
    <dgm:pt modelId="{C33D50C3-696E-4F80-A854-D349E1A392D4}" type="sibTrans" cxnId="{F8F675CB-7BAE-4324-AE4C-7E5114DE6B11}">
      <dgm:prSet/>
      <dgm:spPr/>
      <dgm:t>
        <a:bodyPr/>
        <a:lstStyle/>
        <a:p>
          <a:endParaRPr lang="en-US"/>
        </a:p>
      </dgm:t>
    </dgm:pt>
    <dgm:pt modelId="{03D79B10-968A-48A6-B81E-B051BE2A3F6F}">
      <dgm:prSet phldrT="[Text]" custT="1"/>
      <dgm:spPr>
        <a:xfrm rot="5400000">
          <a:off x="2555347" y="-100713"/>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namechk</a:t>
          </a:r>
        </a:p>
      </dgm:t>
    </dgm:pt>
    <dgm:pt modelId="{11352F33-53D9-444B-98BE-B750BEA1EE0D}" type="parTrans" cxnId="{45D2CBAE-8B10-44EE-8380-8DDC1D2ED867}">
      <dgm:prSet/>
      <dgm:spPr/>
      <dgm:t>
        <a:bodyPr/>
        <a:lstStyle/>
        <a:p>
          <a:endParaRPr lang="en-US"/>
        </a:p>
      </dgm:t>
    </dgm:pt>
    <dgm:pt modelId="{63FB9317-0C40-44BE-BB5B-4D7EC4686B80}" type="sibTrans" cxnId="{45D2CBAE-8B10-44EE-8380-8DDC1D2ED867}">
      <dgm:prSet/>
      <dgm:spPr/>
      <dgm:t>
        <a:bodyPr/>
        <a:lstStyle/>
        <a:p>
          <a:endParaRPr lang="en-US"/>
        </a:p>
      </dgm:t>
    </dgm:pt>
    <dgm:pt modelId="{786633F7-4A40-4F82-92DD-8ADB10C3B00B}">
      <dgm:prSet phldrT="[Text]" custT="1"/>
      <dgm:spPr>
        <a:xfrm rot="5400000">
          <a:off x="2553026" y="-1131094"/>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Social Searcher</a:t>
          </a:r>
        </a:p>
      </dgm:t>
    </dgm:pt>
    <dgm:pt modelId="{3D3BE1DA-7428-451D-BD24-2EBECCA771D0}" type="parTrans" cxnId="{B8ECB7F9-5448-4FF8-BE30-5D95678B40B5}">
      <dgm:prSet/>
      <dgm:spPr/>
      <dgm:t>
        <a:bodyPr/>
        <a:lstStyle/>
        <a:p>
          <a:endParaRPr lang="en-US"/>
        </a:p>
      </dgm:t>
    </dgm:pt>
    <dgm:pt modelId="{1B005800-981D-40A1-9C8C-D6575FD34FE4}" type="sibTrans" cxnId="{B8ECB7F9-5448-4FF8-BE30-5D95678B40B5}">
      <dgm:prSet/>
      <dgm:spPr/>
      <dgm:t>
        <a:bodyPr/>
        <a:lstStyle/>
        <a:p>
          <a:endParaRPr lang="en-US"/>
        </a:p>
      </dgm:t>
    </dgm:pt>
    <dgm:pt modelId="{B75D2284-EF11-4B9B-8339-863C1A3BD9F4}">
      <dgm:prSet phldrT="[Text]" custT="1"/>
      <dgm:spPr>
        <a:xfrm rot="5400000">
          <a:off x="2469827" y="-614595"/>
          <a:ext cx="522544" cy="2677184"/>
        </a:xfr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0DAY.today</a:t>
          </a:r>
        </a:p>
      </dgm:t>
    </dgm:pt>
    <dgm:pt modelId="{288933F3-9947-44EC-8337-BEA333F58FFD}" type="parTrans" cxnId="{424ECA4A-867E-41AD-A3DB-DECDA042F26C}">
      <dgm:prSet/>
      <dgm:spPr/>
      <dgm:t>
        <a:bodyPr/>
        <a:lstStyle/>
        <a:p>
          <a:endParaRPr lang="en-US"/>
        </a:p>
      </dgm:t>
    </dgm:pt>
    <dgm:pt modelId="{FB807213-F2C9-4102-8E56-39CCE9A4FC84}" type="sibTrans" cxnId="{424ECA4A-867E-41AD-A3DB-DECDA042F26C}">
      <dgm:prSet/>
      <dgm:spPr/>
      <dgm:t>
        <a:bodyPr/>
        <a:lstStyle/>
        <a:p>
          <a:endParaRPr lang="en-US"/>
        </a:p>
      </dgm:t>
    </dgm:pt>
    <dgm:pt modelId="{66E21058-B208-489A-AA91-91DE4F65E00C}">
      <dgm:prSet phldrT="[Text]" custT="1"/>
      <dgm:spPr>
        <a:xfrm>
          <a:off x="101771" y="1468669"/>
          <a:ext cx="1286405" cy="41723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Calibri" panose="020F0502020204030204"/>
              <a:ea typeface="+mn-ea"/>
              <a:cs typeface="+mn-cs"/>
            </a:rPr>
            <a:t>Exploitation</a:t>
          </a:r>
        </a:p>
      </dgm:t>
    </dgm:pt>
    <dgm:pt modelId="{DDE042DC-2BBA-42E6-8B7E-14A61B3F9281}" type="parTrans" cxnId="{782D0A1E-52B9-42B5-9A88-6DE43F4E42C3}">
      <dgm:prSet/>
      <dgm:spPr/>
      <dgm:t>
        <a:bodyPr/>
        <a:lstStyle/>
        <a:p>
          <a:endParaRPr lang="en-US"/>
        </a:p>
      </dgm:t>
    </dgm:pt>
    <dgm:pt modelId="{CFF318B1-FD48-4404-BD12-9AA46A3B0F06}" type="sibTrans" cxnId="{782D0A1E-52B9-42B5-9A88-6DE43F4E42C3}">
      <dgm:prSet/>
      <dgm:spPr/>
      <dgm:t>
        <a:bodyPr/>
        <a:lstStyle/>
        <a:p>
          <a:endParaRPr lang="en-US"/>
        </a:p>
      </dgm:t>
    </dgm:pt>
    <dgm:pt modelId="{E2005ADE-6801-4D37-8E38-70359AD4E668}">
      <dgm:prSet phldrT="[Text]" custT="1"/>
      <dgm:spPr>
        <a:xfrm rot="5400000">
          <a:off x="2561181" y="337388"/>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VirusTotal</a:t>
          </a:r>
        </a:p>
      </dgm:t>
    </dgm:pt>
    <dgm:pt modelId="{CE59F904-545F-4FA0-A2A0-0D51CDAE677B}" type="parTrans" cxnId="{184A525F-1E7F-4F89-B78B-8ADBE27E6089}">
      <dgm:prSet/>
      <dgm:spPr/>
      <dgm:t>
        <a:bodyPr/>
        <a:lstStyle/>
        <a:p>
          <a:endParaRPr lang="en-US"/>
        </a:p>
      </dgm:t>
    </dgm:pt>
    <dgm:pt modelId="{F05196CE-92A6-4A42-BE73-3E7BA8843183}" type="sibTrans" cxnId="{184A525F-1E7F-4F89-B78B-8ADBE27E6089}">
      <dgm:prSet/>
      <dgm:spPr/>
      <dgm:t>
        <a:bodyPr/>
        <a:lstStyle/>
        <a:p>
          <a:endParaRPr lang="en-US"/>
        </a:p>
      </dgm:t>
    </dgm:pt>
    <dgm:pt modelId="{B920A1EC-F658-42C3-BDB1-DB91E41974B1}">
      <dgm:prSet phldrT="[Text]" custT="1"/>
      <dgm:spPr>
        <a:xfrm>
          <a:off x="101771" y="1906771"/>
          <a:ext cx="1292208" cy="41723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Calibri" panose="020F0502020204030204"/>
              <a:ea typeface="+mn-ea"/>
              <a:cs typeface="+mn-cs"/>
            </a:rPr>
            <a:t>Installation</a:t>
          </a:r>
        </a:p>
      </dgm:t>
    </dgm:pt>
    <dgm:pt modelId="{A484422F-21F4-4349-B5F4-40D481575203}" type="parTrans" cxnId="{3F35A542-0F4C-4E78-86D5-D526E14DE984}">
      <dgm:prSet/>
      <dgm:spPr/>
      <dgm:t>
        <a:bodyPr/>
        <a:lstStyle/>
        <a:p>
          <a:endParaRPr lang="en-US"/>
        </a:p>
      </dgm:t>
    </dgm:pt>
    <dgm:pt modelId="{DF370BF6-5705-4737-82A1-B97884E29C04}" type="sibTrans" cxnId="{3F35A542-0F4C-4E78-86D5-D526E14DE984}">
      <dgm:prSet/>
      <dgm:spPr/>
      <dgm:t>
        <a:bodyPr/>
        <a:lstStyle/>
        <a:p>
          <a:endParaRPr lang="en-US"/>
        </a:p>
      </dgm:t>
    </dgm:pt>
    <dgm:pt modelId="{3326F1AA-85E2-4771-AAC9-E28158C5FBA8}">
      <dgm:prSet phldrT="[Text]" custT="1"/>
      <dgm:spPr>
        <a:xfrm>
          <a:off x="101771" y="2344872"/>
          <a:ext cx="1303845" cy="41723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Calibri" panose="020F0502020204030204"/>
              <a:ea typeface="+mn-ea"/>
              <a:cs typeface="+mn-cs"/>
            </a:rPr>
            <a:t>C2</a:t>
          </a:r>
        </a:p>
      </dgm:t>
    </dgm:pt>
    <dgm:pt modelId="{35C1006D-E7E5-4E81-998A-0EB7C2BD6B62}" type="parTrans" cxnId="{6DD79A9E-D698-4255-88D7-959699E0DD6C}">
      <dgm:prSet/>
      <dgm:spPr/>
      <dgm:t>
        <a:bodyPr/>
        <a:lstStyle/>
        <a:p>
          <a:endParaRPr lang="en-US"/>
        </a:p>
      </dgm:t>
    </dgm:pt>
    <dgm:pt modelId="{259D28D1-44BE-4462-8722-F97232ADF56F}" type="sibTrans" cxnId="{6DD79A9E-D698-4255-88D7-959699E0DD6C}">
      <dgm:prSet/>
      <dgm:spPr/>
      <dgm:t>
        <a:bodyPr/>
        <a:lstStyle/>
        <a:p>
          <a:endParaRPr lang="en-US"/>
        </a:p>
      </dgm:t>
    </dgm:pt>
    <dgm:pt modelId="{15F4793F-F41B-480F-8CFA-B15296838C10}">
      <dgm:prSet phldrT="[Text]" custT="1"/>
      <dgm:spPr>
        <a:xfrm rot="5400000">
          <a:off x="2578622" y="1213591"/>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Ransomware tracker</a:t>
          </a:r>
        </a:p>
      </dgm:t>
    </dgm:pt>
    <dgm:pt modelId="{F19D4118-8978-4D62-AADE-8DFBADE78A09}" type="parTrans" cxnId="{CF93DE34-D53D-4D2E-B738-DAC07CB3884E}">
      <dgm:prSet/>
      <dgm:spPr/>
      <dgm:t>
        <a:bodyPr/>
        <a:lstStyle/>
        <a:p>
          <a:endParaRPr lang="en-US"/>
        </a:p>
      </dgm:t>
    </dgm:pt>
    <dgm:pt modelId="{832A5E80-C928-4D2C-B7B9-CDD52269439F}" type="sibTrans" cxnId="{CF93DE34-D53D-4D2E-B738-DAC07CB3884E}">
      <dgm:prSet/>
      <dgm:spPr/>
      <dgm:t>
        <a:bodyPr/>
        <a:lstStyle/>
        <a:p>
          <a:endParaRPr lang="en-US"/>
        </a:p>
      </dgm:t>
    </dgm:pt>
    <dgm:pt modelId="{34A87ACA-382D-4436-B7E3-7DEBCA41B4E7}">
      <dgm:prSet phldrT="[Text]" custT="1"/>
      <dgm:spPr>
        <a:xfrm>
          <a:off x="101771" y="2782974"/>
          <a:ext cx="1284068" cy="417239"/>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Calibri" panose="020F0502020204030204"/>
              <a:ea typeface="+mn-ea"/>
              <a:cs typeface="+mn-cs"/>
            </a:rPr>
            <a:t>AoB</a:t>
          </a:r>
        </a:p>
      </dgm:t>
    </dgm:pt>
    <dgm:pt modelId="{5F22EF36-E19F-45A8-A478-E1CBD2F02EB4}" type="parTrans" cxnId="{36A98311-18B8-4D3D-BF9C-B8716B2A8FBA}">
      <dgm:prSet/>
      <dgm:spPr/>
      <dgm:t>
        <a:bodyPr/>
        <a:lstStyle/>
        <a:p>
          <a:endParaRPr lang="en-US"/>
        </a:p>
      </dgm:t>
    </dgm:pt>
    <dgm:pt modelId="{433E0CF8-4BFC-45AA-9216-1167091B4BF1}" type="sibTrans" cxnId="{36A98311-18B8-4D3D-BF9C-B8716B2A8FBA}">
      <dgm:prSet/>
      <dgm:spPr/>
      <dgm:t>
        <a:bodyPr/>
        <a:lstStyle/>
        <a:p>
          <a:endParaRPr lang="en-US"/>
        </a:p>
      </dgm:t>
    </dgm:pt>
    <dgm:pt modelId="{47F3F5B1-5EEE-449B-B4CE-BD8CE06A87DD}">
      <dgm:prSet phldrT="[Text]" custT="1"/>
      <dgm:spPr>
        <a:xfrm rot="5400000">
          <a:off x="2558845" y="1651693"/>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Social Mentions</a:t>
          </a:r>
        </a:p>
      </dgm:t>
    </dgm:pt>
    <dgm:pt modelId="{DD332BD4-02AA-4F34-AE0F-EB31D5BB48F4}" type="parTrans" cxnId="{B7D2004A-881E-4DD3-8095-2B0C579AAF3E}">
      <dgm:prSet/>
      <dgm:spPr/>
      <dgm:t>
        <a:bodyPr/>
        <a:lstStyle/>
        <a:p>
          <a:endParaRPr lang="en-US"/>
        </a:p>
      </dgm:t>
    </dgm:pt>
    <dgm:pt modelId="{AD0FBE88-37CA-49C0-AC48-732553A272DF}" type="sibTrans" cxnId="{B7D2004A-881E-4DD3-8095-2B0C579AAF3E}">
      <dgm:prSet/>
      <dgm:spPr/>
      <dgm:t>
        <a:bodyPr/>
        <a:lstStyle/>
        <a:p>
          <a:endParaRPr lang="en-US"/>
        </a:p>
      </dgm:t>
    </dgm:pt>
    <dgm:pt modelId="{2705C863-01CD-4772-A71A-7ECA2238A819}">
      <dgm:prSet phldrT="[Text]" custT="1"/>
      <dgm:spPr>
        <a:xfrm rot="5400000">
          <a:off x="2558845" y="1651693"/>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SOCRadar</a:t>
          </a:r>
        </a:p>
      </dgm:t>
    </dgm:pt>
    <dgm:pt modelId="{E04F5B8B-86D7-4FED-A75A-A649CBCFAF8D}" type="parTrans" cxnId="{721C0295-2CE6-4D9D-814B-05F5D0C19988}">
      <dgm:prSet/>
      <dgm:spPr/>
      <dgm:t>
        <a:bodyPr/>
        <a:lstStyle/>
        <a:p>
          <a:endParaRPr lang="en-US"/>
        </a:p>
      </dgm:t>
    </dgm:pt>
    <dgm:pt modelId="{A4DB569C-0510-4A58-BFF4-8F47F1F6438B}" type="sibTrans" cxnId="{721C0295-2CE6-4D9D-814B-05F5D0C19988}">
      <dgm:prSet/>
      <dgm:spPr/>
      <dgm:t>
        <a:bodyPr/>
        <a:lstStyle/>
        <a:p>
          <a:endParaRPr lang="en-US"/>
        </a:p>
      </dgm:t>
    </dgm:pt>
    <dgm:pt modelId="{275A9DAD-BD5D-4521-8426-DA3DBDACA521}">
      <dgm:prSet phldrT="[Text]" custT="1"/>
      <dgm:spPr>
        <a:xfrm rot="5400000">
          <a:off x="2558845" y="1651693"/>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Pastebin</a:t>
          </a:r>
        </a:p>
      </dgm:t>
    </dgm:pt>
    <dgm:pt modelId="{EE1F55DE-5C86-4BB3-BEBF-4182B24D1D8E}" type="parTrans" cxnId="{01C846E7-05E0-4B73-B853-57F6E9A3F226}">
      <dgm:prSet/>
      <dgm:spPr/>
      <dgm:t>
        <a:bodyPr/>
        <a:lstStyle/>
        <a:p>
          <a:endParaRPr lang="en-US"/>
        </a:p>
      </dgm:t>
    </dgm:pt>
    <dgm:pt modelId="{2087A88C-F002-4A3F-9E49-CA8D3542072F}" type="sibTrans" cxnId="{01C846E7-05E0-4B73-B853-57F6E9A3F226}">
      <dgm:prSet/>
      <dgm:spPr/>
      <dgm:t>
        <a:bodyPr/>
        <a:lstStyle/>
        <a:p>
          <a:endParaRPr lang="en-US"/>
        </a:p>
      </dgm:t>
    </dgm:pt>
    <dgm:pt modelId="{12E6104F-4D26-4E66-9379-7FA647AFEC53}">
      <dgm:prSet phldrT="[Text]" custT="1"/>
      <dgm:spPr>
        <a:xfrm rot="5400000">
          <a:off x="2566984" y="775490"/>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MITRE</a:t>
          </a:r>
        </a:p>
      </dgm:t>
    </dgm:pt>
    <dgm:pt modelId="{41439D97-6638-4BD8-AAF1-BDF7A1537BCF}" type="parTrans" cxnId="{C7AF7CFD-E07F-41E5-9106-EAAD9FD568C0}">
      <dgm:prSet/>
      <dgm:spPr/>
      <dgm:t>
        <a:bodyPr/>
        <a:lstStyle/>
        <a:p>
          <a:endParaRPr lang="en-US"/>
        </a:p>
      </dgm:t>
    </dgm:pt>
    <dgm:pt modelId="{D20208CE-613A-4C4D-AB71-CBBBCC5E6476}" type="sibTrans" cxnId="{C7AF7CFD-E07F-41E5-9106-EAAD9FD568C0}">
      <dgm:prSet/>
      <dgm:spPr/>
      <dgm:t>
        <a:bodyPr/>
        <a:lstStyle/>
        <a:p>
          <a:endParaRPr lang="en-US"/>
        </a:p>
      </dgm:t>
    </dgm:pt>
    <dgm:pt modelId="{5146C791-3CE8-4410-B7BE-0B346E844616}">
      <dgm:prSet phldrT="[Text]" custT="1"/>
      <dgm:spPr>
        <a:xfrm rot="5400000">
          <a:off x="2566984" y="775490"/>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Virustotal</a:t>
          </a:r>
        </a:p>
      </dgm:t>
    </dgm:pt>
    <dgm:pt modelId="{23C1E97F-08D2-4FDE-806D-06C836CB9AA4}" type="parTrans" cxnId="{AAACB64E-E305-43EE-B00F-86F5C55101D6}">
      <dgm:prSet/>
      <dgm:spPr/>
      <dgm:t>
        <a:bodyPr/>
        <a:lstStyle/>
        <a:p>
          <a:endParaRPr lang="en-US"/>
        </a:p>
      </dgm:t>
    </dgm:pt>
    <dgm:pt modelId="{DA0D3CD8-B32D-45E3-8FD7-432404525986}" type="sibTrans" cxnId="{AAACB64E-E305-43EE-B00F-86F5C55101D6}">
      <dgm:prSet/>
      <dgm:spPr/>
      <dgm:t>
        <a:bodyPr/>
        <a:lstStyle/>
        <a:p>
          <a:endParaRPr lang="en-US"/>
        </a:p>
      </dgm:t>
    </dgm:pt>
    <dgm:pt modelId="{6CCDD8A8-73A2-4E78-90BB-D2839364CF47}">
      <dgm:prSet phldrT="[Text]" custT="1"/>
      <dgm:spPr>
        <a:xfrm rot="5400000">
          <a:off x="2578622" y="1213591"/>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WHOIS</a:t>
          </a:r>
        </a:p>
      </dgm:t>
    </dgm:pt>
    <dgm:pt modelId="{6CE24C9E-3176-41D1-935A-8169A788A3FD}" type="parTrans" cxnId="{1581E07C-536E-4A7E-B47E-AF86D878686D}">
      <dgm:prSet/>
      <dgm:spPr/>
      <dgm:t>
        <a:bodyPr/>
        <a:lstStyle/>
        <a:p>
          <a:endParaRPr lang="en-US"/>
        </a:p>
      </dgm:t>
    </dgm:pt>
    <dgm:pt modelId="{8DBC5C1D-7D7E-4B26-9E8B-10BC633AA687}" type="sibTrans" cxnId="{1581E07C-536E-4A7E-B47E-AF86D878686D}">
      <dgm:prSet/>
      <dgm:spPr/>
      <dgm:t>
        <a:bodyPr/>
        <a:lstStyle/>
        <a:p>
          <a:endParaRPr lang="en-US"/>
        </a:p>
      </dgm:t>
    </dgm:pt>
    <dgm:pt modelId="{D887AD32-4C97-402D-B498-D861D3BCC693}">
      <dgm:prSet phldrT="[Text]" custT="1"/>
      <dgm:spPr>
        <a:xfrm rot="5400000">
          <a:off x="2578622" y="1213591"/>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crt.sh</a:t>
          </a:r>
        </a:p>
      </dgm:t>
    </dgm:pt>
    <dgm:pt modelId="{A41F3894-4CD5-467B-B958-98D727850277}" type="parTrans" cxnId="{7924CE96-7A6A-40C6-8F18-1A7FD84A16AE}">
      <dgm:prSet/>
      <dgm:spPr/>
      <dgm:t>
        <a:bodyPr/>
        <a:lstStyle/>
        <a:p>
          <a:endParaRPr lang="en-US"/>
        </a:p>
      </dgm:t>
    </dgm:pt>
    <dgm:pt modelId="{B634961A-2F34-42B4-827A-E0A750FB9261}" type="sibTrans" cxnId="{7924CE96-7A6A-40C6-8F18-1A7FD84A16AE}">
      <dgm:prSet/>
      <dgm:spPr/>
      <dgm:t>
        <a:bodyPr/>
        <a:lstStyle/>
        <a:p>
          <a:endParaRPr lang="en-US"/>
        </a:p>
      </dgm:t>
    </dgm:pt>
    <dgm:pt modelId="{485C7A1A-E75E-48BC-BE0B-484A20624B5A}">
      <dgm:prSet phldrT="[Text]" custT="1"/>
      <dgm:spPr>
        <a:xfrm rot="5400000">
          <a:off x="2561181" y="337388"/>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Malwarebytes</a:t>
          </a:r>
        </a:p>
      </dgm:t>
    </dgm:pt>
    <dgm:pt modelId="{1A7DF3D0-293D-4F0F-85F7-41ADD89F9FAF}" type="parTrans" cxnId="{2843737A-0F9A-4C3E-B46F-3AC8CE0D8B60}">
      <dgm:prSet/>
      <dgm:spPr/>
      <dgm:t>
        <a:bodyPr/>
        <a:lstStyle/>
        <a:p>
          <a:endParaRPr lang="en-US"/>
        </a:p>
      </dgm:t>
    </dgm:pt>
    <dgm:pt modelId="{FE5B8827-92EB-40CF-BCCF-DB51646AF6E1}" type="sibTrans" cxnId="{2843737A-0F9A-4C3E-B46F-3AC8CE0D8B60}">
      <dgm:prSet/>
      <dgm:spPr/>
      <dgm:t>
        <a:bodyPr/>
        <a:lstStyle/>
        <a:p>
          <a:endParaRPr lang="en-US"/>
        </a:p>
      </dgm:t>
    </dgm:pt>
    <dgm:pt modelId="{2E073D85-9907-450D-9D5E-95ABEF1983DD}">
      <dgm:prSet phldrT="[Text]" custT="1"/>
      <dgm:spPr>
        <a:xfrm rot="5400000">
          <a:off x="2469827" y="-614595"/>
          <a:ext cx="522544" cy="2677184"/>
        </a:xfr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Common Vulnerabilities and Exposures (CVE)</a:t>
          </a:r>
        </a:p>
      </dgm:t>
    </dgm:pt>
    <dgm:pt modelId="{AA04CBD8-0F9E-42DB-BB44-5112AD8B97E7}" type="parTrans" cxnId="{9517B780-A8B6-4C3F-A2D9-3D3DB61D6F41}">
      <dgm:prSet/>
      <dgm:spPr/>
      <dgm:t>
        <a:bodyPr/>
        <a:lstStyle/>
        <a:p>
          <a:endParaRPr lang="en-US"/>
        </a:p>
      </dgm:t>
    </dgm:pt>
    <dgm:pt modelId="{9DFA8DC7-62D3-4455-8EF7-A7C063C3A1AA}" type="sibTrans" cxnId="{9517B780-A8B6-4C3F-A2D9-3D3DB61D6F41}">
      <dgm:prSet/>
      <dgm:spPr/>
      <dgm:t>
        <a:bodyPr/>
        <a:lstStyle/>
        <a:p>
          <a:endParaRPr lang="en-US"/>
        </a:p>
      </dgm:t>
    </dgm:pt>
    <dgm:pt modelId="{0AC73BA5-FB7C-4A61-A402-4A9A5E79926C}">
      <dgm:prSet phldrT="[Text]" custT="1"/>
      <dgm:spPr>
        <a:xfrm rot="5400000">
          <a:off x="2469827" y="-614595"/>
          <a:ext cx="522544" cy="2677184"/>
        </a:xfr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Open Web Application Security Project (OWASP0</a:t>
          </a:r>
        </a:p>
      </dgm:t>
    </dgm:pt>
    <dgm:pt modelId="{3801F447-2ACC-443F-8CFA-9C695E0C07CC}" type="parTrans" cxnId="{DDA49871-8B24-4680-9567-5D50BE5DC873}">
      <dgm:prSet/>
      <dgm:spPr/>
      <dgm:t>
        <a:bodyPr/>
        <a:lstStyle/>
        <a:p>
          <a:endParaRPr lang="en-US"/>
        </a:p>
      </dgm:t>
    </dgm:pt>
    <dgm:pt modelId="{80A4BEDC-8DE3-41D5-82EE-77664A8D1313}" type="sibTrans" cxnId="{DDA49871-8B24-4680-9567-5D50BE5DC873}">
      <dgm:prSet/>
      <dgm:spPr/>
      <dgm:t>
        <a:bodyPr/>
        <a:lstStyle/>
        <a:p>
          <a:endParaRPr lang="en-US"/>
        </a:p>
      </dgm:t>
    </dgm:pt>
    <dgm:pt modelId="{EBFE6718-D428-42F0-A25C-97D619D25E72}">
      <dgm:prSet phldrT="[Text]" custT="1"/>
      <dgm:spPr>
        <a:xfrm rot="5400000">
          <a:off x="2469827" y="-614595"/>
          <a:ext cx="522544" cy="2677184"/>
        </a:xfr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National Vulnerability Database (NVD)</a:t>
          </a:r>
        </a:p>
      </dgm:t>
    </dgm:pt>
    <dgm:pt modelId="{3AD913BD-6387-464B-8AD7-E877434B76A3}" type="parTrans" cxnId="{9DD93A4C-2FDF-42BA-ADE0-2170837854C1}">
      <dgm:prSet/>
      <dgm:spPr/>
      <dgm:t>
        <a:bodyPr/>
        <a:lstStyle/>
        <a:p>
          <a:endParaRPr lang="en-US"/>
        </a:p>
      </dgm:t>
    </dgm:pt>
    <dgm:pt modelId="{4CC50F26-5157-4C60-B093-35853DF65B7D}" type="sibTrans" cxnId="{9DD93A4C-2FDF-42BA-ADE0-2170837854C1}">
      <dgm:prSet/>
      <dgm:spPr/>
      <dgm:t>
        <a:bodyPr/>
        <a:lstStyle/>
        <a:p>
          <a:endParaRPr lang="en-US"/>
        </a:p>
      </dgm:t>
    </dgm:pt>
    <dgm:pt modelId="{A5E1E703-5DED-43E7-AC71-1CF66359F3AD}">
      <dgm:prSet phldrT="[Text]" custT="1"/>
      <dgm:spPr>
        <a:xfrm rot="5400000">
          <a:off x="2561181" y="337388"/>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Maltego</a:t>
          </a:r>
        </a:p>
      </dgm:t>
    </dgm:pt>
    <dgm:pt modelId="{D7E37C9C-39E7-47CF-8CD7-14B824D0CDE7}" type="parTrans" cxnId="{F8E4D801-16F4-4092-B3BB-F0DA412E0C96}">
      <dgm:prSet/>
      <dgm:spPr/>
      <dgm:t>
        <a:bodyPr/>
        <a:lstStyle/>
        <a:p>
          <a:endParaRPr lang="en-US"/>
        </a:p>
      </dgm:t>
    </dgm:pt>
    <dgm:pt modelId="{CB828F63-A079-42F4-99AB-072ABE093C2D}" type="sibTrans" cxnId="{F8E4D801-16F4-4092-B3BB-F0DA412E0C96}">
      <dgm:prSet/>
      <dgm:spPr/>
      <dgm:t>
        <a:bodyPr/>
        <a:lstStyle/>
        <a:p>
          <a:endParaRPr lang="en-US"/>
        </a:p>
      </dgm:t>
    </dgm:pt>
    <dgm:pt modelId="{8121A6A4-E363-4659-931E-94092EE15315}">
      <dgm:prSet phldrT="[Text]" custT="1"/>
      <dgm:spPr>
        <a:xfrm rot="5400000">
          <a:off x="2566984" y="775490"/>
          <a:ext cx="333791" cy="2679801"/>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Maltego</a:t>
          </a:r>
        </a:p>
      </dgm:t>
    </dgm:pt>
    <dgm:pt modelId="{41431DD2-2392-4845-8FBB-77E4F0C8BFB0}" type="parTrans" cxnId="{20AD424E-C661-4286-9129-7DFED30DB19A}">
      <dgm:prSet/>
      <dgm:spPr/>
      <dgm:t>
        <a:bodyPr/>
        <a:lstStyle/>
        <a:p>
          <a:endParaRPr lang="en-US"/>
        </a:p>
      </dgm:t>
    </dgm:pt>
    <dgm:pt modelId="{34C2DDE9-5D99-4B71-8A73-721C61BD5110}" type="sibTrans" cxnId="{20AD424E-C661-4286-9129-7DFED30DB19A}">
      <dgm:prSet/>
      <dgm:spPr/>
      <dgm:t>
        <a:bodyPr/>
        <a:lstStyle/>
        <a:p>
          <a:endParaRPr lang="en-US"/>
        </a:p>
      </dgm:t>
    </dgm:pt>
    <dgm:pt modelId="{6F0C1FDB-0E50-42E1-86EC-D6E8F9B3A122}">
      <dgm:prSet phldrT="[Text]" custT="1"/>
      <dgm:spPr>
        <a:xfrm rot="5400000">
          <a:off x="2555347" y="-100713"/>
          <a:ext cx="333791" cy="2679801"/>
        </a:xfr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r>
            <a:rPr lang="en-US" sz="800">
              <a:solidFill>
                <a:sysClr val="windowText" lastClr="000000">
                  <a:hueOff val="0"/>
                  <a:satOff val="0"/>
                  <a:lumOff val="0"/>
                  <a:alphaOff val="0"/>
                </a:sysClr>
              </a:solidFill>
              <a:latin typeface="Calibri" panose="020F0502020204030204"/>
              <a:ea typeface="+mn-ea"/>
              <a:cs typeface="+mn-cs"/>
            </a:rPr>
            <a:t>DNStwister</a:t>
          </a:r>
        </a:p>
      </dgm:t>
    </dgm:pt>
    <dgm:pt modelId="{998B9816-6C15-44ED-9247-833F28568A2F}" type="parTrans" cxnId="{AF6FA397-45DF-44DF-962D-13C0E50B7E18}">
      <dgm:prSet/>
      <dgm:spPr/>
      <dgm:t>
        <a:bodyPr/>
        <a:lstStyle/>
        <a:p>
          <a:endParaRPr lang="en-US"/>
        </a:p>
      </dgm:t>
    </dgm:pt>
    <dgm:pt modelId="{64EBC728-B32D-4E5F-B14C-B3654CDBE12F}" type="sibTrans" cxnId="{AF6FA397-45DF-44DF-962D-13C0E50B7E18}">
      <dgm:prSet/>
      <dgm:spPr/>
      <dgm:t>
        <a:bodyPr/>
        <a:lstStyle/>
        <a:p>
          <a:endParaRPr lang="en-US"/>
        </a:p>
      </dgm:t>
    </dgm:pt>
    <dgm:pt modelId="{410B2E7C-6AF1-4737-B07D-1B648E41205F}" type="pres">
      <dgm:prSet presAssocID="{905C5FC8-0952-4574-A426-CC3663D54DFF}" presName="Name0" presStyleCnt="0">
        <dgm:presLayoutVars>
          <dgm:dir/>
          <dgm:animLvl val="lvl"/>
          <dgm:resizeHandles val="exact"/>
        </dgm:presLayoutVars>
      </dgm:prSet>
      <dgm:spPr/>
      <dgm:t>
        <a:bodyPr/>
        <a:lstStyle/>
        <a:p>
          <a:endParaRPr lang="en-US"/>
        </a:p>
      </dgm:t>
    </dgm:pt>
    <dgm:pt modelId="{AA0BECE8-2A50-480E-80D6-B2F45804C0EC}" type="pres">
      <dgm:prSet presAssocID="{ED71AAD9-2C79-4862-8015-9D99DC486ABC}" presName="linNode" presStyleCnt="0"/>
      <dgm:spPr/>
    </dgm:pt>
    <dgm:pt modelId="{53D0B1B4-5BA6-4F62-8AA3-213045EC46FD}" type="pres">
      <dgm:prSet presAssocID="{ED71AAD9-2C79-4862-8015-9D99DC486ABC}" presName="parentText" presStyleLbl="node1" presStyleIdx="0" presStyleCnt="7" custScaleX="84799">
        <dgm:presLayoutVars>
          <dgm:chMax val="1"/>
          <dgm:bulletEnabled val="1"/>
        </dgm:presLayoutVars>
      </dgm:prSet>
      <dgm:spPr/>
      <dgm:t>
        <a:bodyPr/>
        <a:lstStyle/>
        <a:p>
          <a:endParaRPr lang="en-US"/>
        </a:p>
      </dgm:t>
    </dgm:pt>
    <dgm:pt modelId="{48753361-8D30-401F-9D2B-9F67B13DEB55}" type="pres">
      <dgm:prSet presAssocID="{ED71AAD9-2C79-4862-8015-9D99DC486ABC}" presName="descendantText" presStyleLbl="alignAccFollowNode1" presStyleIdx="0" presStyleCnt="7" custScaleY="113972">
        <dgm:presLayoutVars>
          <dgm:bulletEnabled val="1"/>
        </dgm:presLayoutVars>
      </dgm:prSet>
      <dgm:spPr/>
      <dgm:t>
        <a:bodyPr/>
        <a:lstStyle/>
        <a:p>
          <a:endParaRPr lang="en-US"/>
        </a:p>
      </dgm:t>
    </dgm:pt>
    <dgm:pt modelId="{FD75A6BC-7A7C-4F02-B23F-F72BDC21808C}" type="pres">
      <dgm:prSet presAssocID="{DA0D5D63-05D7-4A0A-B7C9-21BFF3607BB4}" presName="sp" presStyleCnt="0"/>
      <dgm:spPr/>
    </dgm:pt>
    <dgm:pt modelId="{6D6CCFF7-C0E5-4EB3-B7A0-111A6BD71943}" type="pres">
      <dgm:prSet presAssocID="{BF1A1006-BA86-4798-B516-F9272FBF5116}" presName="linNode" presStyleCnt="0"/>
      <dgm:spPr/>
    </dgm:pt>
    <dgm:pt modelId="{50B07D55-0680-4DE1-97E5-C57D298C8A4B}" type="pres">
      <dgm:prSet presAssocID="{BF1A1006-BA86-4798-B516-F9272FBF5116}" presName="parentText" presStyleLbl="node1" presStyleIdx="1" presStyleCnt="7" custScaleX="85711" custScaleY="144817">
        <dgm:presLayoutVars>
          <dgm:chMax val="1"/>
          <dgm:bulletEnabled val="1"/>
        </dgm:presLayoutVars>
      </dgm:prSet>
      <dgm:spPr/>
      <dgm:t>
        <a:bodyPr/>
        <a:lstStyle/>
        <a:p>
          <a:endParaRPr lang="en-US"/>
        </a:p>
      </dgm:t>
    </dgm:pt>
    <dgm:pt modelId="{B567FF62-5E3C-4D23-BD93-8AFAF521850D}" type="pres">
      <dgm:prSet presAssocID="{BF1A1006-BA86-4798-B516-F9272FBF5116}" presName="descendantText" presStyleLbl="alignAccFollowNode1" presStyleIdx="1" presStyleCnt="7" custScaleY="168865">
        <dgm:presLayoutVars>
          <dgm:bulletEnabled val="1"/>
        </dgm:presLayoutVars>
      </dgm:prSet>
      <dgm:spPr/>
      <dgm:t>
        <a:bodyPr/>
        <a:lstStyle/>
        <a:p>
          <a:endParaRPr lang="en-US"/>
        </a:p>
      </dgm:t>
    </dgm:pt>
    <dgm:pt modelId="{C392BEE0-3339-4FD8-8A37-E4D26A9197F4}" type="pres">
      <dgm:prSet presAssocID="{A4BBC96D-2845-4E32-A8F9-5E403DAE12AE}" presName="sp" presStyleCnt="0"/>
      <dgm:spPr/>
    </dgm:pt>
    <dgm:pt modelId="{55BFE96E-906B-4101-98F0-695A1A6D33E4}" type="pres">
      <dgm:prSet presAssocID="{33026C5D-8051-4F8B-A9B0-32B5BECE97D2}" presName="linNode" presStyleCnt="0"/>
      <dgm:spPr/>
    </dgm:pt>
    <dgm:pt modelId="{1183CBB6-4DB3-417A-B987-D4BD3ACD916A}" type="pres">
      <dgm:prSet presAssocID="{33026C5D-8051-4F8B-A9B0-32B5BECE97D2}" presName="parentText" presStyleLbl="node1" presStyleIdx="2" presStyleCnt="7" custScaleX="84953">
        <dgm:presLayoutVars>
          <dgm:chMax val="1"/>
          <dgm:bulletEnabled val="1"/>
        </dgm:presLayoutVars>
      </dgm:prSet>
      <dgm:spPr/>
      <dgm:t>
        <a:bodyPr/>
        <a:lstStyle/>
        <a:p>
          <a:endParaRPr lang="en-US"/>
        </a:p>
      </dgm:t>
    </dgm:pt>
    <dgm:pt modelId="{05A76AD5-19AE-4B3C-8882-1EE08599F9AE}" type="pres">
      <dgm:prSet presAssocID="{33026C5D-8051-4F8B-A9B0-32B5BECE97D2}" presName="descendantText" presStyleLbl="alignAccFollowNode1" presStyleIdx="2" presStyleCnt="7" custScaleY="113958">
        <dgm:presLayoutVars>
          <dgm:bulletEnabled val="1"/>
        </dgm:presLayoutVars>
      </dgm:prSet>
      <dgm:spPr>
        <a:prstGeom prst="round2SameRect">
          <a:avLst/>
        </a:prstGeom>
      </dgm:spPr>
      <dgm:t>
        <a:bodyPr/>
        <a:lstStyle/>
        <a:p>
          <a:endParaRPr lang="en-US"/>
        </a:p>
      </dgm:t>
    </dgm:pt>
    <dgm:pt modelId="{770927FA-B201-4A61-AA69-9C11E0F93F1F}" type="pres">
      <dgm:prSet presAssocID="{6E3285A8-5405-4B9E-8BBA-21E89720ACB2}" presName="sp" presStyleCnt="0"/>
      <dgm:spPr/>
    </dgm:pt>
    <dgm:pt modelId="{5D82B2C0-76A8-4B73-95A1-7FBAA8F7113B}" type="pres">
      <dgm:prSet presAssocID="{66E21058-B208-489A-AA91-91DE4F65E00C}" presName="linNode" presStyleCnt="0"/>
      <dgm:spPr/>
    </dgm:pt>
    <dgm:pt modelId="{DE2C23EC-F7B8-4B7F-8D3C-FFCF0B9BE515}" type="pres">
      <dgm:prSet presAssocID="{66E21058-B208-489A-AA91-91DE4F65E00C}" presName="parentText" presStyleLbl="node1" presStyleIdx="3" presStyleCnt="7" custScaleX="85340">
        <dgm:presLayoutVars>
          <dgm:chMax val="1"/>
          <dgm:bulletEnabled val="1"/>
        </dgm:presLayoutVars>
      </dgm:prSet>
      <dgm:spPr/>
      <dgm:t>
        <a:bodyPr/>
        <a:lstStyle/>
        <a:p>
          <a:endParaRPr lang="en-US"/>
        </a:p>
      </dgm:t>
    </dgm:pt>
    <dgm:pt modelId="{1274C534-E765-4DCF-B096-23CA34E874C1}" type="pres">
      <dgm:prSet presAssocID="{66E21058-B208-489A-AA91-91DE4F65E00C}" presName="descendantText" presStyleLbl="alignAccFollowNode1" presStyleIdx="3" presStyleCnt="7" custScaleY="121236">
        <dgm:presLayoutVars>
          <dgm:bulletEnabled val="1"/>
        </dgm:presLayoutVars>
      </dgm:prSet>
      <dgm:spPr/>
      <dgm:t>
        <a:bodyPr/>
        <a:lstStyle/>
        <a:p>
          <a:endParaRPr lang="en-US"/>
        </a:p>
      </dgm:t>
    </dgm:pt>
    <dgm:pt modelId="{591C27B9-FD01-42E6-8A70-0403F419CEF6}" type="pres">
      <dgm:prSet presAssocID="{CFF318B1-FD48-4404-BD12-9AA46A3B0F06}" presName="sp" presStyleCnt="0"/>
      <dgm:spPr/>
    </dgm:pt>
    <dgm:pt modelId="{65215716-E7B4-4B6D-8375-C10CCF7A9D68}" type="pres">
      <dgm:prSet presAssocID="{B920A1EC-F658-42C3-BDB1-DB91E41974B1}" presName="linNode" presStyleCnt="0"/>
      <dgm:spPr/>
    </dgm:pt>
    <dgm:pt modelId="{5AB4E8CE-6E89-4740-AABA-446742B2BCE1}" type="pres">
      <dgm:prSet presAssocID="{B920A1EC-F658-42C3-BDB1-DB91E41974B1}" presName="parentText" presStyleLbl="node1" presStyleIdx="4" presStyleCnt="7" custScaleX="85725">
        <dgm:presLayoutVars>
          <dgm:chMax val="1"/>
          <dgm:bulletEnabled val="1"/>
        </dgm:presLayoutVars>
      </dgm:prSet>
      <dgm:spPr/>
      <dgm:t>
        <a:bodyPr/>
        <a:lstStyle/>
        <a:p>
          <a:endParaRPr lang="en-US"/>
        </a:p>
      </dgm:t>
    </dgm:pt>
    <dgm:pt modelId="{6BECFD37-A717-48DD-B254-3D7F83F6A5D6}" type="pres">
      <dgm:prSet presAssocID="{B920A1EC-F658-42C3-BDB1-DB91E41974B1}" presName="descendantText" presStyleLbl="alignAccFollowNode1" presStyleIdx="4" presStyleCnt="7" custScaleY="120396">
        <dgm:presLayoutVars>
          <dgm:bulletEnabled val="1"/>
        </dgm:presLayoutVars>
      </dgm:prSet>
      <dgm:spPr/>
      <dgm:t>
        <a:bodyPr/>
        <a:lstStyle/>
        <a:p>
          <a:endParaRPr lang="en-US"/>
        </a:p>
      </dgm:t>
    </dgm:pt>
    <dgm:pt modelId="{2C058F91-A2DA-4F52-80CA-C026E916C117}" type="pres">
      <dgm:prSet presAssocID="{DF370BF6-5705-4737-82A1-B97884E29C04}" presName="sp" presStyleCnt="0"/>
      <dgm:spPr/>
    </dgm:pt>
    <dgm:pt modelId="{687FD864-7421-46E7-989E-95E2D8CE0153}" type="pres">
      <dgm:prSet presAssocID="{3326F1AA-85E2-4771-AAC9-E28158C5FBA8}" presName="linNode" presStyleCnt="0"/>
      <dgm:spPr/>
    </dgm:pt>
    <dgm:pt modelId="{599408F9-E8E5-47E9-B0EE-CF0A7AF82119}" type="pres">
      <dgm:prSet presAssocID="{3326F1AA-85E2-4771-AAC9-E28158C5FBA8}" presName="parentText" presStyleLbl="node1" presStyleIdx="5" presStyleCnt="7" custScaleX="86497">
        <dgm:presLayoutVars>
          <dgm:chMax val="1"/>
          <dgm:bulletEnabled val="1"/>
        </dgm:presLayoutVars>
      </dgm:prSet>
      <dgm:spPr/>
      <dgm:t>
        <a:bodyPr/>
        <a:lstStyle/>
        <a:p>
          <a:endParaRPr lang="en-US"/>
        </a:p>
      </dgm:t>
    </dgm:pt>
    <dgm:pt modelId="{C182E89B-F57C-4125-962D-E0E6F4255DBC}" type="pres">
      <dgm:prSet presAssocID="{3326F1AA-85E2-4771-AAC9-E28158C5FBA8}" presName="descendantText" presStyleLbl="alignAccFollowNode1" presStyleIdx="5" presStyleCnt="7" custScaleY="113090">
        <dgm:presLayoutVars>
          <dgm:bulletEnabled val="1"/>
        </dgm:presLayoutVars>
      </dgm:prSet>
      <dgm:spPr/>
      <dgm:t>
        <a:bodyPr/>
        <a:lstStyle/>
        <a:p>
          <a:endParaRPr lang="en-US"/>
        </a:p>
      </dgm:t>
    </dgm:pt>
    <dgm:pt modelId="{2E37562F-9CDF-486E-AB94-C8E6BD3E7A19}" type="pres">
      <dgm:prSet presAssocID="{259D28D1-44BE-4462-8722-F97232ADF56F}" presName="sp" presStyleCnt="0"/>
      <dgm:spPr/>
    </dgm:pt>
    <dgm:pt modelId="{CE8859CA-6E52-4FD9-9632-3B3F88866DBE}" type="pres">
      <dgm:prSet presAssocID="{34A87ACA-382D-4436-B7E3-7DEBCA41B4E7}" presName="linNode" presStyleCnt="0"/>
      <dgm:spPr/>
    </dgm:pt>
    <dgm:pt modelId="{442129AB-4A18-48E6-B2E8-AF43D29B6BEA}" type="pres">
      <dgm:prSet presAssocID="{34A87ACA-382D-4436-B7E3-7DEBCA41B4E7}" presName="parentText" presStyleLbl="node1" presStyleIdx="6" presStyleCnt="7" custScaleX="85185">
        <dgm:presLayoutVars>
          <dgm:chMax val="1"/>
          <dgm:bulletEnabled val="1"/>
        </dgm:presLayoutVars>
      </dgm:prSet>
      <dgm:spPr/>
      <dgm:t>
        <a:bodyPr/>
        <a:lstStyle/>
        <a:p>
          <a:endParaRPr lang="en-US"/>
        </a:p>
      </dgm:t>
    </dgm:pt>
    <dgm:pt modelId="{880E6168-EDBD-42BF-B91D-0C9A7257C58C}" type="pres">
      <dgm:prSet presAssocID="{34A87ACA-382D-4436-B7E3-7DEBCA41B4E7}" presName="descendantText" presStyleLbl="alignAccFollowNode1" presStyleIdx="6" presStyleCnt="7" custScaleY="113664">
        <dgm:presLayoutVars>
          <dgm:bulletEnabled val="1"/>
        </dgm:presLayoutVars>
      </dgm:prSet>
      <dgm:spPr/>
      <dgm:t>
        <a:bodyPr/>
        <a:lstStyle/>
        <a:p>
          <a:endParaRPr lang="en-US"/>
        </a:p>
      </dgm:t>
    </dgm:pt>
  </dgm:ptLst>
  <dgm:cxnLst>
    <dgm:cxn modelId="{B7D2004A-881E-4DD3-8095-2B0C579AAF3E}" srcId="{34A87ACA-382D-4436-B7E3-7DEBCA41B4E7}" destId="{47F3F5B1-5EEE-449B-B4CE-BD8CE06A87DD}" srcOrd="0" destOrd="0" parTransId="{DD332BD4-02AA-4F34-AE0F-EB31D5BB48F4}" sibTransId="{AD0FBE88-37CA-49C0-AC48-732553A272DF}"/>
    <dgm:cxn modelId="{424ECA4A-867E-41AD-A3DB-DECDA042F26C}" srcId="{BF1A1006-BA86-4798-B516-F9272FBF5116}" destId="{B75D2284-EF11-4B9B-8339-863C1A3BD9F4}" srcOrd="0" destOrd="0" parTransId="{288933F3-9947-44EC-8337-BEA333F58FFD}" sibTransId="{FB807213-F2C9-4102-8E56-39CCE9A4FC84}"/>
    <dgm:cxn modelId="{DFE7841D-0C0B-41AF-B05C-280488A99516}" type="presOf" srcId="{5146C791-3CE8-4410-B7BE-0B346E844616}" destId="{6BECFD37-A717-48DD-B254-3D7F83F6A5D6}" srcOrd="0" destOrd="1" presId="urn:microsoft.com/office/officeart/2005/8/layout/vList5"/>
    <dgm:cxn modelId="{3F35A542-0F4C-4E78-86D5-D526E14DE984}" srcId="{905C5FC8-0952-4574-A426-CC3663D54DFF}" destId="{B920A1EC-F658-42C3-BDB1-DB91E41974B1}" srcOrd="4" destOrd="0" parTransId="{A484422F-21F4-4349-B5F4-40D481575203}" sibTransId="{DF370BF6-5705-4737-82A1-B97884E29C04}"/>
    <dgm:cxn modelId="{1B0488B3-111B-4268-BA24-8FFAE306DDFC}" type="presOf" srcId="{BF1A1006-BA86-4798-B516-F9272FBF5116}" destId="{50B07D55-0680-4DE1-97E5-C57D298C8A4B}" srcOrd="0" destOrd="0" presId="urn:microsoft.com/office/officeart/2005/8/layout/vList5"/>
    <dgm:cxn modelId="{58961266-2BB8-4A87-B4FA-7EE9B35F2320}" type="presOf" srcId="{6CCDD8A8-73A2-4E78-90BB-D2839364CF47}" destId="{C182E89B-F57C-4125-962D-E0E6F4255DBC}" srcOrd="0" destOrd="1" presId="urn:microsoft.com/office/officeart/2005/8/layout/vList5"/>
    <dgm:cxn modelId="{BCB154C7-0FB4-40CE-9585-77F74898934E}" type="presOf" srcId="{47F3F5B1-5EEE-449B-B4CE-BD8CE06A87DD}" destId="{880E6168-EDBD-42BF-B91D-0C9A7257C58C}" srcOrd="0" destOrd="0" presId="urn:microsoft.com/office/officeart/2005/8/layout/vList5"/>
    <dgm:cxn modelId="{065FFCAD-7216-4EE4-903F-7781BC8AD61C}" type="presOf" srcId="{275A9DAD-BD5D-4521-8426-DA3DBDACA521}" destId="{880E6168-EDBD-42BF-B91D-0C9A7257C58C}" srcOrd="0" destOrd="2" presId="urn:microsoft.com/office/officeart/2005/8/layout/vList5"/>
    <dgm:cxn modelId="{CF93DE34-D53D-4D2E-B738-DAC07CB3884E}" srcId="{3326F1AA-85E2-4771-AAC9-E28158C5FBA8}" destId="{15F4793F-F41B-480F-8CFA-B15296838C10}" srcOrd="0" destOrd="0" parTransId="{F19D4118-8978-4D62-AADE-8DFBADE78A09}" sibTransId="{832A5E80-C928-4D2C-B7B9-CDD52269439F}"/>
    <dgm:cxn modelId="{B8D1AE46-4DF3-4C25-BF31-2ED292083E8C}" type="presOf" srcId="{66E21058-B208-489A-AA91-91DE4F65E00C}" destId="{DE2C23EC-F7B8-4B7F-8D3C-FFCF0B9BE515}" srcOrd="0" destOrd="0" presId="urn:microsoft.com/office/officeart/2005/8/layout/vList5"/>
    <dgm:cxn modelId="{6DD79A9E-D698-4255-88D7-959699E0DD6C}" srcId="{905C5FC8-0952-4574-A426-CC3663D54DFF}" destId="{3326F1AA-85E2-4771-AAC9-E28158C5FBA8}" srcOrd="5" destOrd="0" parTransId="{35C1006D-E7E5-4E81-998A-0EB7C2BD6B62}" sibTransId="{259D28D1-44BE-4462-8722-F97232ADF56F}"/>
    <dgm:cxn modelId="{7C974C6F-98FC-4495-9CA2-BE3C41CD1867}" type="presOf" srcId="{03D79B10-968A-48A6-B81E-B051BE2A3F6F}" destId="{05A76AD5-19AE-4B3C-8882-1EE08599F9AE}" srcOrd="0" destOrd="1" presId="urn:microsoft.com/office/officeart/2005/8/layout/vList5"/>
    <dgm:cxn modelId="{01C846E7-05E0-4B73-B853-57F6E9A3F226}" srcId="{34A87ACA-382D-4436-B7E3-7DEBCA41B4E7}" destId="{275A9DAD-BD5D-4521-8426-DA3DBDACA521}" srcOrd="2" destOrd="0" parTransId="{EE1F55DE-5C86-4BB3-BEBF-4182B24D1D8E}" sibTransId="{2087A88C-F002-4A3F-9E49-CA8D3542072F}"/>
    <dgm:cxn modelId="{D4654EFE-5FF3-4DAE-95DF-51F5D7FC7BFA}" type="presOf" srcId="{0AC73BA5-FB7C-4A61-A402-4A9A5E79926C}" destId="{B567FF62-5E3C-4D23-BD93-8AFAF521850D}" srcOrd="0" destOrd="3" presId="urn:microsoft.com/office/officeart/2005/8/layout/vList5"/>
    <dgm:cxn modelId="{BF08CD93-F038-483F-9B2A-29B31C546286}" type="presOf" srcId="{E2005ADE-6801-4D37-8E38-70359AD4E668}" destId="{1274C534-E765-4DCF-B096-23CA34E874C1}" srcOrd="0" destOrd="0" presId="urn:microsoft.com/office/officeart/2005/8/layout/vList5"/>
    <dgm:cxn modelId="{2843737A-0F9A-4C3E-B46F-3AC8CE0D8B60}" srcId="{66E21058-B208-489A-AA91-91DE4F65E00C}" destId="{485C7A1A-E75E-48BC-BE0B-484A20624B5A}" srcOrd="1" destOrd="0" parTransId="{1A7DF3D0-293D-4F0F-85F7-41ADD89F9FAF}" sibTransId="{FE5B8827-92EB-40CF-BCCF-DB51646AF6E1}"/>
    <dgm:cxn modelId="{DDA49871-8B24-4680-9567-5D50BE5DC873}" srcId="{BF1A1006-BA86-4798-B516-F9272FBF5116}" destId="{0AC73BA5-FB7C-4A61-A402-4A9A5E79926C}" srcOrd="3" destOrd="0" parTransId="{3801F447-2ACC-443F-8CFA-9C695E0C07CC}" sibTransId="{80A4BEDC-8DE3-41D5-82EE-77664A8D1313}"/>
    <dgm:cxn modelId="{AF6FA397-45DF-44DF-962D-13C0E50B7E18}" srcId="{33026C5D-8051-4F8B-A9B0-32B5BECE97D2}" destId="{6F0C1FDB-0E50-42E1-86EC-D6E8F9B3A122}" srcOrd="2" destOrd="0" parTransId="{998B9816-6C15-44ED-9247-833F28568A2F}" sibTransId="{64EBC728-B32D-4E5F-B14C-B3654CDBE12F}"/>
    <dgm:cxn modelId="{4DA4DDEC-2038-4E2B-836E-AD007E64A36D}" type="presOf" srcId="{786633F7-4A40-4F82-92DD-8ADB10C3B00B}" destId="{48753361-8D30-401F-9D2B-9F67B13DEB55}" srcOrd="0" destOrd="1" presId="urn:microsoft.com/office/officeart/2005/8/layout/vList5"/>
    <dgm:cxn modelId="{D7DCE5E1-4C54-4C49-879E-8E46830001D3}" srcId="{905C5FC8-0952-4574-A426-CC3663D54DFF}" destId="{33026C5D-8051-4F8B-A9B0-32B5BECE97D2}" srcOrd="2" destOrd="0" parTransId="{3586772F-B0AC-4C60-9F5D-D0A50E300478}" sibTransId="{6E3285A8-5405-4B9E-8BBA-21E89720ACB2}"/>
    <dgm:cxn modelId="{3B01E186-AB5B-44CF-857E-39AC022066D6}" type="presOf" srcId="{B920A1EC-F658-42C3-BDB1-DB91E41974B1}" destId="{5AB4E8CE-6E89-4740-AABA-446742B2BCE1}" srcOrd="0" destOrd="0" presId="urn:microsoft.com/office/officeart/2005/8/layout/vList5"/>
    <dgm:cxn modelId="{334DBB3B-F621-4FFA-8F98-51154B33D26C}" type="presOf" srcId="{501B3B43-F6DD-421D-9747-F6D8964C293A}" destId="{48753361-8D30-401F-9D2B-9F67B13DEB55}" srcOrd="0" destOrd="2" presId="urn:microsoft.com/office/officeart/2005/8/layout/vList5"/>
    <dgm:cxn modelId="{F8F675CB-7BAE-4324-AE4C-7E5114DE6B11}" srcId="{33026C5D-8051-4F8B-A9B0-32B5BECE97D2}" destId="{5DCC78D1-E7AF-4AA4-AA04-2046918F9C4E}" srcOrd="0" destOrd="0" parTransId="{32C31BD9-E567-4DE2-8825-52286115F244}" sibTransId="{C33D50C3-696E-4F80-A854-D349E1A392D4}"/>
    <dgm:cxn modelId="{C36277C5-1ECF-4402-89AF-299F67FEF11D}" srcId="{ED71AAD9-2C79-4862-8015-9D99DC486ABC}" destId="{501B3B43-F6DD-421D-9747-F6D8964C293A}" srcOrd="2" destOrd="0" parTransId="{A41EE733-407D-47C4-ACE3-EC815D66D885}" sibTransId="{9ED6899B-054E-4270-AF24-942FE0388714}"/>
    <dgm:cxn modelId="{1581E07C-536E-4A7E-B47E-AF86D878686D}" srcId="{3326F1AA-85E2-4771-AAC9-E28158C5FBA8}" destId="{6CCDD8A8-73A2-4E78-90BB-D2839364CF47}" srcOrd="1" destOrd="0" parTransId="{6CE24C9E-3176-41D1-935A-8169A788A3FD}" sibTransId="{8DBC5C1D-7D7E-4B26-9E8B-10BC633AA687}"/>
    <dgm:cxn modelId="{782D0A1E-52B9-42B5-9A88-6DE43F4E42C3}" srcId="{905C5FC8-0952-4574-A426-CC3663D54DFF}" destId="{66E21058-B208-489A-AA91-91DE4F65E00C}" srcOrd="3" destOrd="0" parTransId="{DDE042DC-2BBA-42E6-8B7E-14A61B3F9281}" sibTransId="{CFF318B1-FD48-4404-BD12-9AA46A3B0F06}"/>
    <dgm:cxn modelId="{5DCEC0BB-5309-4B09-81D1-61F0F098F6CD}" type="presOf" srcId="{12E6104F-4D26-4E66-9379-7FA647AFEC53}" destId="{6BECFD37-A717-48DD-B254-3D7F83F6A5D6}" srcOrd="0" destOrd="0" presId="urn:microsoft.com/office/officeart/2005/8/layout/vList5"/>
    <dgm:cxn modelId="{9517B780-A8B6-4C3F-A2D9-3D3DB61D6F41}" srcId="{BF1A1006-BA86-4798-B516-F9272FBF5116}" destId="{2E073D85-9907-450D-9D5E-95ABEF1983DD}" srcOrd="2" destOrd="0" parTransId="{AA04CBD8-0F9E-42DB-BB44-5112AD8B97E7}" sibTransId="{9DFA8DC7-62D3-4455-8EF7-A7C063C3A1AA}"/>
    <dgm:cxn modelId="{9DD93A4C-2FDF-42BA-ADE0-2170837854C1}" srcId="{BF1A1006-BA86-4798-B516-F9272FBF5116}" destId="{EBFE6718-D428-42F0-A25C-97D619D25E72}" srcOrd="4" destOrd="0" parTransId="{3AD913BD-6387-464B-8AD7-E877434B76A3}" sibTransId="{4CC50F26-5157-4C60-B093-35853DF65B7D}"/>
    <dgm:cxn modelId="{7924CE96-7A6A-40C6-8F18-1A7FD84A16AE}" srcId="{3326F1AA-85E2-4771-AAC9-E28158C5FBA8}" destId="{D887AD32-4C97-402D-B498-D861D3BCC693}" srcOrd="2" destOrd="0" parTransId="{A41F3894-4CD5-467B-B958-98D727850277}" sibTransId="{B634961A-2F34-42B4-827A-E0A750FB9261}"/>
    <dgm:cxn modelId="{B8ECB7F9-5448-4FF8-BE30-5D95678B40B5}" srcId="{ED71AAD9-2C79-4862-8015-9D99DC486ABC}" destId="{786633F7-4A40-4F82-92DD-8ADB10C3B00B}" srcOrd="1" destOrd="0" parTransId="{3D3BE1DA-7428-451D-BD24-2EBECCA771D0}" sibTransId="{1B005800-981D-40A1-9C8C-D6575FD34FE4}"/>
    <dgm:cxn modelId="{4CFCDA84-7DA6-4524-A5B6-D5AF0218FC0D}" type="presOf" srcId="{3326F1AA-85E2-4771-AAC9-E28158C5FBA8}" destId="{599408F9-E8E5-47E9-B0EE-CF0A7AF82119}" srcOrd="0" destOrd="0" presId="urn:microsoft.com/office/officeart/2005/8/layout/vList5"/>
    <dgm:cxn modelId="{82167B0A-95FC-4192-8090-4E3F7E1D206B}" type="presOf" srcId="{A5E1E703-5DED-43E7-AC71-1CF66359F3AD}" destId="{1274C534-E765-4DCF-B096-23CA34E874C1}" srcOrd="0" destOrd="2" presId="urn:microsoft.com/office/officeart/2005/8/layout/vList5"/>
    <dgm:cxn modelId="{101D132D-AE3E-436A-8AC2-AEB33E8C84E2}" type="presOf" srcId="{D887AD32-4C97-402D-B498-D861D3BCC693}" destId="{C182E89B-F57C-4125-962D-E0E6F4255DBC}" srcOrd="0" destOrd="2" presId="urn:microsoft.com/office/officeart/2005/8/layout/vList5"/>
    <dgm:cxn modelId="{A4392132-99B3-47BD-BAD2-40F799319437}" type="presOf" srcId="{B75D2284-EF11-4B9B-8339-863C1A3BD9F4}" destId="{B567FF62-5E3C-4D23-BD93-8AFAF521850D}" srcOrd="0" destOrd="0" presId="urn:microsoft.com/office/officeart/2005/8/layout/vList5"/>
    <dgm:cxn modelId="{F8E4D801-16F4-4092-B3BB-F0DA412E0C96}" srcId="{66E21058-B208-489A-AA91-91DE4F65E00C}" destId="{A5E1E703-5DED-43E7-AC71-1CF66359F3AD}" srcOrd="2" destOrd="0" parTransId="{D7E37C9C-39E7-47CF-8CD7-14B824D0CDE7}" sibTransId="{CB828F63-A079-42F4-99AB-072ABE093C2D}"/>
    <dgm:cxn modelId="{33513107-E4E3-4707-A98B-69031E5AC442}" type="presOf" srcId="{485C7A1A-E75E-48BC-BE0B-484A20624B5A}" destId="{1274C534-E765-4DCF-B096-23CA34E874C1}" srcOrd="0" destOrd="1" presId="urn:microsoft.com/office/officeart/2005/8/layout/vList5"/>
    <dgm:cxn modelId="{1DFC0DE7-2F11-4C75-902E-6C944FAE9015}" type="presOf" srcId="{15F4793F-F41B-480F-8CFA-B15296838C10}" destId="{C182E89B-F57C-4125-962D-E0E6F4255DBC}" srcOrd="0" destOrd="0" presId="urn:microsoft.com/office/officeart/2005/8/layout/vList5"/>
    <dgm:cxn modelId="{AAACB64E-E305-43EE-B00F-86F5C55101D6}" srcId="{B920A1EC-F658-42C3-BDB1-DB91E41974B1}" destId="{5146C791-3CE8-4410-B7BE-0B346E844616}" srcOrd="1" destOrd="0" parTransId="{23C1E97F-08D2-4FDE-806D-06C836CB9AA4}" sibTransId="{DA0D3CD8-B32D-45E3-8FD7-432404525986}"/>
    <dgm:cxn modelId="{721C0295-2CE6-4D9D-814B-05F5D0C19988}" srcId="{34A87ACA-382D-4436-B7E3-7DEBCA41B4E7}" destId="{2705C863-01CD-4772-A71A-7ECA2238A819}" srcOrd="1" destOrd="0" parTransId="{E04F5B8B-86D7-4FED-A75A-A649CBCFAF8D}" sibTransId="{A4DB569C-0510-4A58-BFF4-8F47F1F6438B}"/>
    <dgm:cxn modelId="{A1E5464A-14D4-480B-BAFE-B53C6C3579F9}" srcId="{905C5FC8-0952-4574-A426-CC3663D54DFF}" destId="{BF1A1006-BA86-4798-B516-F9272FBF5116}" srcOrd="1" destOrd="0" parTransId="{EE6C92E1-C516-47A6-9C0B-839ABC0D211E}" sibTransId="{A4BBC96D-2845-4E32-A8F9-5E403DAE12AE}"/>
    <dgm:cxn modelId="{B2FA891B-8574-4732-9100-77C6F0B51D89}" type="presOf" srcId="{33026C5D-8051-4F8B-A9B0-32B5BECE97D2}" destId="{1183CBB6-4DB3-417A-B987-D4BD3ACD916A}" srcOrd="0" destOrd="0" presId="urn:microsoft.com/office/officeart/2005/8/layout/vList5"/>
    <dgm:cxn modelId="{C9E97AD0-EF07-4E7F-A5A8-A06E6F2E0827}" type="presOf" srcId="{2E073D85-9907-450D-9D5E-95ABEF1983DD}" destId="{B567FF62-5E3C-4D23-BD93-8AFAF521850D}" srcOrd="0" destOrd="2" presId="urn:microsoft.com/office/officeart/2005/8/layout/vList5"/>
    <dgm:cxn modelId="{45D2CBAE-8B10-44EE-8380-8DDC1D2ED867}" srcId="{33026C5D-8051-4F8B-A9B0-32B5BECE97D2}" destId="{03D79B10-968A-48A6-B81E-B051BE2A3F6F}" srcOrd="1" destOrd="0" parTransId="{11352F33-53D9-444B-98BE-B750BEA1EE0D}" sibTransId="{63FB9317-0C40-44BE-BB5B-4D7EC4686B80}"/>
    <dgm:cxn modelId="{8FAD5B11-1961-4533-A288-DA6ABC919104}" type="presOf" srcId="{905C5FC8-0952-4574-A426-CC3663D54DFF}" destId="{410B2E7C-6AF1-4737-B07D-1B648E41205F}" srcOrd="0" destOrd="0" presId="urn:microsoft.com/office/officeart/2005/8/layout/vList5"/>
    <dgm:cxn modelId="{47CC12FE-8BD5-4F82-B4A6-00993368BE5C}" type="presOf" srcId="{5DCC78D1-E7AF-4AA4-AA04-2046918F9C4E}" destId="{05A76AD5-19AE-4B3C-8882-1EE08599F9AE}" srcOrd="0" destOrd="0" presId="urn:microsoft.com/office/officeart/2005/8/layout/vList5"/>
    <dgm:cxn modelId="{4D3DA7D5-B2FA-4F65-B2C3-71B8A3BEADD2}" type="presOf" srcId="{3A37AEFF-0FF1-47A7-8844-5D74355CB92C}" destId="{B567FF62-5E3C-4D23-BD93-8AFAF521850D}" srcOrd="0" destOrd="1" presId="urn:microsoft.com/office/officeart/2005/8/layout/vList5"/>
    <dgm:cxn modelId="{B8316478-1FCE-4A38-AC93-496EB75FC631}" srcId="{905C5FC8-0952-4574-A426-CC3663D54DFF}" destId="{ED71AAD9-2C79-4862-8015-9D99DC486ABC}" srcOrd="0" destOrd="0" parTransId="{E14E7491-FEB4-447D-978F-930A7E311763}" sibTransId="{DA0D5D63-05D7-4A0A-B7C9-21BFF3607BB4}"/>
    <dgm:cxn modelId="{400F73E1-E4DD-4667-B0D5-A5A54709954A}" type="presOf" srcId="{ED71AAD9-2C79-4862-8015-9D99DC486ABC}" destId="{53D0B1B4-5BA6-4F62-8AA3-213045EC46FD}" srcOrd="0" destOrd="0" presId="urn:microsoft.com/office/officeart/2005/8/layout/vList5"/>
    <dgm:cxn modelId="{1C18D860-8724-4B7A-9AA9-DA64B1E1E7EA}" type="presOf" srcId="{2705C863-01CD-4772-A71A-7ECA2238A819}" destId="{880E6168-EDBD-42BF-B91D-0C9A7257C58C}" srcOrd="0" destOrd="1" presId="urn:microsoft.com/office/officeart/2005/8/layout/vList5"/>
    <dgm:cxn modelId="{20AD424E-C661-4286-9129-7DFED30DB19A}" srcId="{B920A1EC-F658-42C3-BDB1-DB91E41974B1}" destId="{8121A6A4-E363-4659-931E-94092EE15315}" srcOrd="2" destOrd="0" parTransId="{41431DD2-2392-4845-8FBB-77E4F0C8BFB0}" sibTransId="{34C2DDE9-5D99-4B71-8A73-721C61BD5110}"/>
    <dgm:cxn modelId="{A8E70110-55DD-470A-B370-5CCC4A55A3D8}" type="presOf" srcId="{6F0C1FDB-0E50-42E1-86EC-D6E8F9B3A122}" destId="{05A76AD5-19AE-4B3C-8882-1EE08599F9AE}" srcOrd="0" destOrd="2" presId="urn:microsoft.com/office/officeart/2005/8/layout/vList5"/>
    <dgm:cxn modelId="{C1274AA4-53B7-4503-A2A2-34E61A6EBBA8}" srcId="{ED71AAD9-2C79-4862-8015-9D99DC486ABC}" destId="{29BDC549-1AFC-4531-A13C-9D6B95B34620}" srcOrd="0" destOrd="0" parTransId="{0C5EE22C-5CD8-4E17-B999-7F06CB3D435F}" sibTransId="{2E48D7CE-66F6-4ACC-A904-6E1A6EC5A579}"/>
    <dgm:cxn modelId="{184A525F-1E7F-4F89-B78B-8ADBE27E6089}" srcId="{66E21058-B208-489A-AA91-91DE4F65E00C}" destId="{E2005ADE-6801-4D37-8E38-70359AD4E668}" srcOrd="0" destOrd="0" parTransId="{CE59F904-545F-4FA0-A2A0-0D51CDAE677B}" sibTransId="{F05196CE-92A6-4A42-BE73-3E7BA8843183}"/>
    <dgm:cxn modelId="{E3CF154D-244E-414C-ADC7-AD26347852EB}" type="presOf" srcId="{8121A6A4-E363-4659-931E-94092EE15315}" destId="{6BECFD37-A717-48DD-B254-3D7F83F6A5D6}" srcOrd="0" destOrd="2" presId="urn:microsoft.com/office/officeart/2005/8/layout/vList5"/>
    <dgm:cxn modelId="{36A98311-18B8-4D3D-BF9C-B8716B2A8FBA}" srcId="{905C5FC8-0952-4574-A426-CC3663D54DFF}" destId="{34A87ACA-382D-4436-B7E3-7DEBCA41B4E7}" srcOrd="6" destOrd="0" parTransId="{5F22EF36-E19F-45A8-A478-E1CBD2F02EB4}" sibTransId="{433E0CF8-4BFC-45AA-9216-1167091B4BF1}"/>
    <dgm:cxn modelId="{C7AF7CFD-E07F-41E5-9106-EAAD9FD568C0}" srcId="{B920A1EC-F658-42C3-BDB1-DB91E41974B1}" destId="{12E6104F-4D26-4E66-9379-7FA647AFEC53}" srcOrd="0" destOrd="0" parTransId="{41439D97-6638-4BD8-AAF1-BDF7A1537BCF}" sibTransId="{D20208CE-613A-4C4D-AB71-CBBBCC5E6476}"/>
    <dgm:cxn modelId="{62EC5616-11AC-4DED-A4BF-C74808AA69FA}" srcId="{BF1A1006-BA86-4798-B516-F9272FBF5116}" destId="{3A37AEFF-0FF1-47A7-8844-5D74355CB92C}" srcOrd="1" destOrd="0" parTransId="{8291D80C-3E77-4AF8-B29D-FBD9CCDFDD46}" sibTransId="{BED1C602-E266-4ADD-ACF6-C4FB83E6163A}"/>
    <dgm:cxn modelId="{5AE5DFE4-3D11-48B0-A56C-1722D729A3DE}" type="presOf" srcId="{EBFE6718-D428-42F0-A25C-97D619D25E72}" destId="{B567FF62-5E3C-4D23-BD93-8AFAF521850D}" srcOrd="0" destOrd="4" presId="urn:microsoft.com/office/officeart/2005/8/layout/vList5"/>
    <dgm:cxn modelId="{2AC6E0A5-5C0D-44FE-9331-A1DC8E1A3624}" type="presOf" srcId="{34A87ACA-382D-4436-B7E3-7DEBCA41B4E7}" destId="{442129AB-4A18-48E6-B2E8-AF43D29B6BEA}" srcOrd="0" destOrd="0" presId="urn:microsoft.com/office/officeart/2005/8/layout/vList5"/>
    <dgm:cxn modelId="{17812738-0A7D-4B66-810D-74947FB45849}" type="presOf" srcId="{29BDC549-1AFC-4531-A13C-9D6B95B34620}" destId="{48753361-8D30-401F-9D2B-9F67B13DEB55}" srcOrd="0" destOrd="0" presId="urn:microsoft.com/office/officeart/2005/8/layout/vList5"/>
    <dgm:cxn modelId="{C4916123-1B88-4DC4-AF06-2A4291FFAA60}" type="presParOf" srcId="{410B2E7C-6AF1-4737-B07D-1B648E41205F}" destId="{AA0BECE8-2A50-480E-80D6-B2F45804C0EC}" srcOrd="0" destOrd="0" presId="urn:microsoft.com/office/officeart/2005/8/layout/vList5"/>
    <dgm:cxn modelId="{575E5CFD-8787-4BD0-97FB-8D39716EF265}" type="presParOf" srcId="{AA0BECE8-2A50-480E-80D6-B2F45804C0EC}" destId="{53D0B1B4-5BA6-4F62-8AA3-213045EC46FD}" srcOrd="0" destOrd="0" presId="urn:microsoft.com/office/officeart/2005/8/layout/vList5"/>
    <dgm:cxn modelId="{D681A6EC-63E2-4EAC-812B-983E6A8F8FE8}" type="presParOf" srcId="{AA0BECE8-2A50-480E-80D6-B2F45804C0EC}" destId="{48753361-8D30-401F-9D2B-9F67B13DEB55}" srcOrd="1" destOrd="0" presId="urn:microsoft.com/office/officeart/2005/8/layout/vList5"/>
    <dgm:cxn modelId="{AE7B01D8-826F-4E12-A004-3F980C04182F}" type="presParOf" srcId="{410B2E7C-6AF1-4737-B07D-1B648E41205F}" destId="{FD75A6BC-7A7C-4F02-B23F-F72BDC21808C}" srcOrd="1" destOrd="0" presId="urn:microsoft.com/office/officeart/2005/8/layout/vList5"/>
    <dgm:cxn modelId="{D4CA5892-D6CD-417F-B19F-207642CDFC63}" type="presParOf" srcId="{410B2E7C-6AF1-4737-B07D-1B648E41205F}" destId="{6D6CCFF7-C0E5-4EB3-B7A0-111A6BD71943}" srcOrd="2" destOrd="0" presId="urn:microsoft.com/office/officeart/2005/8/layout/vList5"/>
    <dgm:cxn modelId="{072E86B8-BC7E-44EF-AAFB-F16372B42A22}" type="presParOf" srcId="{6D6CCFF7-C0E5-4EB3-B7A0-111A6BD71943}" destId="{50B07D55-0680-4DE1-97E5-C57D298C8A4B}" srcOrd="0" destOrd="0" presId="urn:microsoft.com/office/officeart/2005/8/layout/vList5"/>
    <dgm:cxn modelId="{BE63824D-6760-48A3-988C-90FF58359FC6}" type="presParOf" srcId="{6D6CCFF7-C0E5-4EB3-B7A0-111A6BD71943}" destId="{B567FF62-5E3C-4D23-BD93-8AFAF521850D}" srcOrd="1" destOrd="0" presId="urn:microsoft.com/office/officeart/2005/8/layout/vList5"/>
    <dgm:cxn modelId="{B9323B3D-6095-4841-80E5-01A73E82173E}" type="presParOf" srcId="{410B2E7C-6AF1-4737-B07D-1B648E41205F}" destId="{C392BEE0-3339-4FD8-8A37-E4D26A9197F4}" srcOrd="3" destOrd="0" presId="urn:microsoft.com/office/officeart/2005/8/layout/vList5"/>
    <dgm:cxn modelId="{511D216C-56F2-4735-9E0E-AF3E141720B6}" type="presParOf" srcId="{410B2E7C-6AF1-4737-B07D-1B648E41205F}" destId="{55BFE96E-906B-4101-98F0-695A1A6D33E4}" srcOrd="4" destOrd="0" presId="urn:microsoft.com/office/officeart/2005/8/layout/vList5"/>
    <dgm:cxn modelId="{4729813F-8BBB-4FD7-9EF9-90DDE0832342}" type="presParOf" srcId="{55BFE96E-906B-4101-98F0-695A1A6D33E4}" destId="{1183CBB6-4DB3-417A-B987-D4BD3ACD916A}" srcOrd="0" destOrd="0" presId="urn:microsoft.com/office/officeart/2005/8/layout/vList5"/>
    <dgm:cxn modelId="{B798BA99-BD77-494C-8C94-57F9DC76F2CF}" type="presParOf" srcId="{55BFE96E-906B-4101-98F0-695A1A6D33E4}" destId="{05A76AD5-19AE-4B3C-8882-1EE08599F9AE}" srcOrd="1" destOrd="0" presId="urn:microsoft.com/office/officeart/2005/8/layout/vList5"/>
    <dgm:cxn modelId="{158DE652-BFC8-4BB0-AE91-79EBABFEA6B3}" type="presParOf" srcId="{410B2E7C-6AF1-4737-B07D-1B648E41205F}" destId="{770927FA-B201-4A61-AA69-9C11E0F93F1F}" srcOrd="5" destOrd="0" presId="urn:microsoft.com/office/officeart/2005/8/layout/vList5"/>
    <dgm:cxn modelId="{7BB994D4-37B9-44DA-8DB3-17430905164F}" type="presParOf" srcId="{410B2E7C-6AF1-4737-B07D-1B648E41205F}" destId="{5D82B2C0-76A8-4B73-95A1-7FBAA8F7113B}" srcOrd="6" destOrd="0" presId="urn:microsoft.com/office/officeart/2005/8/layout/vList5"/>
    <dgm:cxn modelId="{A2524E25-3607-4967-99C6-C4029CD37985}" type="presParOf" srcId="{5D82B2C0-76A8-4B73-95A1-7FBAA8F7113B}" destId="{DE2C23EC-F7B8-4B7F-8D3C-FFCF0B9BE515}" srcOrd="0" destOrd="0" presId="urn:microsoft.com/office/officeart/2005/8/layout/vList5"/>
    <dgm:cxn modelId="{474B800F-B78E-4232-BD08-227EB032E687}" type="presParOf" srcId="{5D82B2C0-76A8-4B73-95A1-7FBAA8F7113B}" destId="{1274C534-E765-4DCF-B096-23CA34E874C1}" srcOrd="1" destOrd="0" presId="urn:microsoft.com/office/officeart/2005/8/layout/vList5"/>
    <dgm:cxn modelId="{0C702632-38C2-4A44-909D-EE1B1B6D1F9D}" type="presParOf" srcId="{410B2E7C-6AF1-4737-B07D-1B648E41205F}" destId="{591C27B9-FD01-42E6-8A70-0403F419CEF6}" srcOrd="7" destOrd="0" presId="urn:microsoft.com/office/officeart/2005/8/layout/vList5"/>
    <dgm:cxn modelId="{BAC32D46-C6D7-4062-9B98-3EE2A8C8C9A3}" type="presParOf" srcId="{410B2E7C-6AF1-4737-B07D-1B648E41205F}" destId="{65215716-E7B4-4B6D-8375-C10CCF7A9D68}" srcOrd="8" destOrd="0" presId="urn:microsoft.com/office/officeart/2005/8/layout/vList5"/>
    <dgm:cxn modelId="{04A0FF84-8C3C-4264-82DB-A9209E811BCA}" type="presParOf" srcId="{65215716-E7B4-4B6D-8375-C10CCF7A9D68}" destId="{5AB4E8CE-6E89-4740-AABA-446742B2BCE1}" srcOrd="0" destOrd="0" presId="urn:microsoft.com/office/officeart/2005/8/layout/vList5"/>
    <dgm:cxn modelId="{CA06B5D6-DD08-456F-95FD-617A68951C39}" type="presParOf" srcId="{65215716-E7B4-4B6D-8375-C10CCF7A9D68}" destId="{6BECFD37-A717-48DD-B254-3D7F83F6A5D6}" srcOrd="1" destOrd="0" presId="urn:microsoft.com/office/officeart/2005/8/layout/vList5"/>
    <dgm:cxn modelId="{066A2124-6E81-4354-8202-C88EA6C7B1BA}" type="presParOf" srcId="{410B2E7C-6AF1-4737-B07D-1B648E41205F}" destId="{2C058F91-A2DA-4F52-80CA-C026E916C117}" srcOrd="9" destOrd="0" presId="urn:microsoft.com/office/officeart/2005/8/layout/vList5"/>
    <dgm:cxn modelId="{5E5C30FF-F767-493E-B262-1CEA57F99FBB}" type="presParOf" srcId="{410B2E7C-6AF1-4737-B07D-1B648E41205F}" destId="{687FD864-7421-46E7-989E-95E2D8CE0153}" srcOrd="10" destOrd="0" presId="urn:microsoft.com/office/officeart/2005/8/layout/vList5"/>
    <dgm:cxn modelId="{9AF863BD-F2DE-43C3-8AFC-F38AA7AA5DD6}" type="presParOf" srcId="{687FD864-7421-46E7-989E-95E2D8CE0153}" destId="{599408F9-E8E5-47E9-B0EE-CF0A7AF82119}" srcOrd="0" destOrd="0" presId="urn:microsoft.com/office/officeart/2005/8/layout/vList5"/>
    <dgm:cxn modelId="{F638CFA0-A84E-4A41-8B1A-B5B1B9C570EC}" type="presParOf" srcId="{687FD864-7421-46E7-989E-95E2D8CE0153}" destId="{C182E89B-F57C-4125-962D-E0E6F4255DBC}" srcOrd="1" destOrd="0" presId="urn:microsoft.com/office/officeart/2005/8/layout/vList5"/>
    <dgm:cxn modelId="{96088784-01D5-491F-93F4-D4A3F0F497B6}" type="presParOf" srcId="{410B2E7C-6AF1-4737-B07D-1B648E41205F}" destId="{2E37562F-9CDF-486E-AB94-C8E6BD3E7A19}" srcOrd="11" destOrd="0" presId="urn:microsoft.com/office/officeart/2005/8/layout/vList5"/>
    <dgm:cxn modelId="{7D700FD7-83D8-4CC0-B565-A954FF00AE89}" type="presParOf" srcId="{410B2E7C-6AF1-4737-B07D-1B648E41205F}" destId="{CE8859CA-6E52-4FD9-9632-3B3F88866DBE}" srcOrd="12" destOrd="0" presId="urn:microsoft.com/office/officeart/2005/8/layout/vList5"/>
    <dgm:cxn modelId="{350887CC-BE34-4450-A556-9C3E7F5C5C3B}" type="presParOf" srcId="{CE8859CA-6E52-4FD9-9632-3B3F88866DBE}" destId="{442129AB-4A18-48E6-B2E8-AF43D29B6BEA}" srcOrd="0" destOrd="0" presId="urn:microsoft.com/office/officeart/2005/8/layout/vList5"/>
    <dgm:cxn modelId="{BB0A7035-237E-4B0D-88AC-628603C0993C}" type="presParOf" srcId="{CE8859CA-6E52-4FD9-9632-3B3F88866DBE}" destId="{880E6168-EDBD-42BF-B91D-0C9A7257C58C}" srcOrd="1" destOrd="0" presId="urn:microsoft.com/office/officeart/2005/8/layout/vList5"/>
  </dgm:cxnLst>
  <dgm:bg/>
  <dgm:whole>
    <a:ln>
      <a:solidFill>
        <a:schemeClr val="tx1"/>
      </a:solidFill>
    </a:ln>
  </dgm:whole>
  <dgm:extLst>
    <a:ext uri="http://schemas.microsoft.com/office/drawing/2008/diagram">
      <dsp:dataModelExt xmlns:dsp="http://schemas.microsoft.com/office/drawing/2008/diagram" relId="rId5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E171989-10DD-437F-9DA4-4EDCBA61549D}"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US"/>
        </a:p>
      </dgm:t>
    </dgm:pt>
    <dgm:pt modelId="{CD389CA9-ABC3-4A49-8E39-77BB1A375FFF}">
      <dgm:prSet phldrT="[Text]"/>
      <dgm:spPr>
        <a:ln>
          <a:noFill/>
        </a:ln>
      </dgm:spPr>
      <dgm:t>
        <a:bodyPr/>
        <a:lstStyle/>
        <a:p>
          <a:r>
            <a:rPr lang="en-US"/>
            <a:t>Must Have</a:t>
          </a:r>
        </a:p>
      </dgm:t>
    </dgm:pt>
    <dgm:pt modelId="{DB88507D-AE6B-4B30-97D8-E52AB0713CB6}" type="parTrans" cxnId="{AE0A2189-3152-4D90-93B2-8E7B88391E46}">
      <dgm:prSet/>
      <dgm:spPr/>
      <dgm:t>
        <a:bodyPr/>
        <a:lstStyle/>
        <a:p>
          <a:endParaRPr lang="en-US"/>
        </a:p>
      </dgm:t>
    </dgm:pt>
    <dgm:pt modelId="{DD2A4C13-AFAB-4D7F-85A6-70D4F9E2529D}" type="sibTrans" cxnId="{AE0A2189-3152-4D90-93B2-8E7B88391E46}">
      <dgm:prSet/>
      <dgm:spPr/>
      <dgm:t>
        <a:bodyPr/>
        <a:lstStyle/>
        <a:p>
          <a:endParaRPr lang="en-US"/>
        </a:p>
      </dgm:t>
    </dgm:pt>
    <dgm:pt modelId="{A19CCCE7-6AFA-45C3-8A43-D2FC7DC31468}">
      <dgm:prSet phldrT="[Text]"/>
      <dgm:spPr/>
      <dgm:t>
        <a:bodyPr/>
        <a:lstStyle/>
        <a:p>
          <a:r>
            <a:rPr lang="en-US"/>
            <a:t>Should Have</a:t>
          </a:r>
        </a:p>
      </dgm:t>
    </dgm:pt>
    <dgm:pt modelId="{4A7A8A71-5522-4257-B04B-038EAA84282B}" type="parTrans" cxnId="{248D3E1A-735C-4D0B-93B7-1045EC424839}">
      <dgm:prSet/>
      <dgm:spPr/>
      <dgm:t>
        <a:bodyPr/>
        <a:lstStyle/>
        <a:p>
          <a:endParaRPr lang="en-US"/>
        </a:p>
      </dgm:t>
    </dgm:pt>
    <dgm:pt modelId="{FA49B1B1-087F-4C41-98D0-10E54145FE50}" type="sibTrans" cxnId="{248D3E1A-735C-4D0B-93B7-1045EC424839}">
      <dgm:prSet/>
      <dgm:spPr/>
      <dgm:t>
        <a:bodyPr/>
        <a:lstStyle/>
        <a:p>
          <a:endParaRPr lang="en-US"/>
        </a:p>
      </dgm:t>
    </dgm:pt>
    <dgm:pt modelId="{030686C2-7BC1-4C47-9DBB-B778ABA23B89}">
      <dgm:prSet phldrT="[Text]"/>
      <dgm:spPr/>
      <dgm:t>
        <a:bodyPr/>
        <a:lstStyle/>
        <a:p>
          <a:r>
            <a:rPr lang="en-US"/>
            <a:t>Could Have</a:t>
          </a:r>
        </a:p>
      </dgm:t>
    </dgm:pt>
    <dgm:pt modelId="{07F33413-EF71-4563-85A4-2EDE46DEB565}" type="parTrans" cxnId="{3E9F97C7-9075-4B99-972A-169EA1B10170}">
      <dgm:prSet/>
      <dgm:spPr/>
      <dgm:t>
        <a:bodyPr/>
        <a:lstStyle/>
        <a:p>
          <a:endParaRPr lang="en-US"/>
        </a:p>
      </dgm:t>
    </dgm:pt>
    <dgm:pt modelId="{D1D0FD31-4EB8-4DF5-A12E-646EB2F6AEE3}" type="sibTrans" cxnId="{3E9F97C7-9075-4B99-972A-169EA1B10170}">
      <dgm:prSet/>
      <dgm:spPr/>
      <dgm:t>
        <a:bodyPr/>
        <a:lstStyle/>
        <a:p>
          <a:endParaRPr lang="en-US"/>
        </a:p>
      </dgm:t>
    </dgm:pt>
    <dgm:pt modelId="{2D0639E8-AC15-4C97-B1B1-9988B4AF6253}">
      <dgm:prSet phldrT="[Text]"/>
      <dgm:spPr/>
      <dgm:t>
        <a:bodyPr/>
        <a:lstStyle/>
        <a:p>
          <a:r>
            <a:rPr lang="en-US"/>
            <a:t>Won't Have</a:t>
          </a:r>
        </a:p>
      </dgm:t>
    </dgm:pt>
    <dgm:pt modelId="{0D3EE79F-69DC-44A4-B4F0-ADFA7FD52526}" type="parTrans" cxnId="{97752C30-2E8A-4C65-B52E-29F9CD97C44E}">
      <dgm:prSet/>
      <dgm:spPr/>
      <dgm:t>
        <a:bodyPr/>
        <a:lstStyle/>
        <a:p>
          <a:endParaRPr lang="en-US"/>
        </a:p>
      </dgm:t>
    </dgm:pt>
    <dgm:pt modelId="{02B1CAE2-3E32-4431-B7B7-B37D02D9CC19}" type="sibTrans" cxnId="{97752C30-2E8A-4C65-B52E-29F9CD97C44E}">
      <dgm:prSet/>
      <dgm:spPr/>
      <dgm:t>
        <a:bodyPr/>
        <a:lstStyle/>
        <a:p>
          <a:endParaRPr lang="en-US"/>
        </a:p>
      </dgm:t>
    </dgm:pt>
    <dgm:pt modelId="{4CE047BB-C137-43AF-ABE1-71722D4AC2AC}">
      <dgm:prSet phldrT="[Text]"/>
      <dgm:spPr>
        <a:ln>
          <a:noFill/>
        </a:ln>
      </dgm:spPr>
      <dgm:t>
        <a:bodyPr/>
        <a:lstStyle/>
        <a:p>
          <a:r>
            <a:rPr lang="en-US"/>
            <a:t>Weekly OSINT process</a:t>
          </a:r>
        </a:p>
      </dgm:t>
    </dgm:pt>
    <dgm:pt modelId="{95FB7AE5-B62E-4646-8A40-BF069BB0B803}" type="parTrans" cxnId="{70FB3145-9DD8-4AB6-AC22-D5DD6BBD54F7}">
      <dgm:prSet/>
      <dgm:spPr/>
      <dgm:t>
        <a:bodyPr/>
        <a:lstStyle/>
        <a:p>
          <a:endParaRPr lang="en-US"/>
        </a:p>
      </dgm:t>
    </dgm:pt>
    <dgm:pt modelId="{BC19718C-9D37-4E04-AE96-C2F0A425F3B6}" type="sibTrans" cxnId="{70FB3145-9DD8-4AB6-AC22-D5DD6BBD54F7}">
      <dgm:prSet/>
      <dgm:spPr/>
      <dgm:t>
        <a:bodyPr/>
        <a:lstStyle/>
        <a:p>
          <a:endParaRPr lang="en-US"/>
        </a:p>
      </dgm:t>
    </dgm:pt>
    <dgm:pt modelId="{6EB65D8F-3667-4FEA-B3EB-532B279B4F13}">
      <dgm:prSet phldrT="[Text]"/>
      <dgm:spPr>
        <a:ln>
          <a:noFill/>
        </a:ln>
      </dgm:spPr>
      <dgm:t>
        <a:bodyPr/>
        <a:lstStyle/>
        <a:p>
          <a:r>
            <a:rPr lang="en-US"/>
            <a:t>Footprinting</a:t>
          </a:r>
        </a:p>
      </dgm:t>
    </dgm:pt>
    <dgm:pt modelId="{B135DCCF-3F17-4E18-91E6-8C9F126FCB0D}" type="parTrans" cxnId="{3C348411-58DE-4A03-8263-59F681EACF03}">
      <dgm:prSet/>
      <dgm:spPr/>
      <dgm:t>
        <a:bodyPr/>
        <a:lstStyle/>
        <a:p>
          <a:endParaRPr lang="en-US"/>
        </a:p>
      </dgm:t>
    </dgm:pt>
    <dgm:pt modelId="{FC1DD18F-559E-4358-AA51-8BF88E6BF63C}" type="sibTrans" cxnId="{3C348411-58DE-4A03-8263-59F681EACF03}">
      <dgm:prSet/>
      <dgm:spPr/>
      <dgm:t>
        <a:bodyPr/>
        <a:lstStyle/>
        <a:p>
          <a:endParaRPr lang="en-US"/>
        </a:p>
      </dgm:t>
    </dgm:pt>
    <dgm:pt modelId="{226CB2A2-A272-44D9-8001-339E6D22CF03}">
      <dgm:prSet phldrT="[Text]"/>
      <dgm:spPr>
        <a:ln>
          <a:noFill/>
        </a:ln>
      </dgm:spPr>
      <dgm:t>
        <a:bodyPr/>
        <a:lstStyle/>
        <a:p>
          <a:r>
            <a:rPr lang="en-US"/>
            <a:t>Breach Data</a:t>
          </a:r>
        </a:p>
      </dgm:t>
    </dgm:pt>
    <dgm:pt modelId="{9A089A41-BE8C-4CD8-BE95-5BB198AAB0E1}" type="parTrans" cxnId="{309A59D0-255A-4DC6-A410-D95200433360}">
      <dgm:prSet/>
      <dgm:spPr/>
      <dgm:t>
        <a:bodyPr/>
        <a:lstStyle/>
        <a:p>
          <a:endParaRPr lang="en-US"/>
        </a:p>
      </dgm:t>
    </dgm:pt>
    <dgm:pt modelId="{7A4EF16E-71BB-4F04-B423-371C663E7EEC}" type="sibTrans" cxnId="{309A59D0-255A-4DC6-A410-D95200433360}">
      <dgm:prSet/>
      <dgm:spPr/>
      <dgm:t>
        <a:bodyPr/>
        <a:lstStyle/>
        <a:p>
          <a:endParaRPr lang="en-US"/>
        </a:p>
      </dgm:t>
    </dgm:pt>
    <dgm:pt modelId="{968DC950-F9E3-4B7B-886E-78059B842372}">
      <dgm:prSet phldrT="[Text]"/>
      <dgm:spPr>
        <a:ln>
          <a:noFill/>
        </a:ln>
      </dgm:spPr>
      <dgm:t>
        <a:bodyPr/>
        <a:lstStyle/>
        <a:p>
          <a:r>
            <a:rPr lang="en-US"/>
            <a:t>Fraud</a:t>
          </a:r>
        </a:p>
      </dgm:t>
    </dgm:pt>
    <dgm:pt modelId="{D2F37B8F-4A05-4620-8BC7-F3E9409AFFC4}" type="parTrans" cxnId="{E5EEC259-60B8-488F-8DA9-F016A2468D9F}">
      <dgm:prSet/>
      <dgm:spPr/>
      <dgm:t>
        <a:bodyPr/>
        <a:lstStyle/>
        <a:p>
          <a:endParaRPr lang="en-US"/>
        </a:p>
      </dgm:t>
    </dgm:pt>
    <dgm:pt modelId="{D23EA22D-E2AD-4662-B79F-EE3562DFB798}" type="sibTrans" cxnId="{E5EEC259-60B8-488F-8DA9-F016A2468D9F}">
      <dgm:prSet/>
      <dgm:spPr/>
      <dgm:t>
        <a:bodyPr/>
        <a:lstStyle/>
        <a:p>
          <a:endParaRPr lang="en-US"/>
        </a:p>
      </dgm:t>
    </dgm:pt>
    <dgm:pt modelId="{C8A66666-D405-4E86-BC1A-F48917DED020}">
      <dgm:prSet phldrT="[Text]"/>
      <dgm:spPr/>
      <dgm:t>
        <a:bodyPr/>
        <a:lstStyle/>
        <a:p>
          <a:r>
            <a:rPr lang="en-US"/>
            <a:t>IP Address Search</a:t>
          </a:r>
        </a:p>
      </dgm:t>
    </dgm:pt>
    <dgm:pt modelId="{2FE72729-405F-4966-A286-AC5561FF8BF8}" type="parTrans" cxnId="{8FA0526A-8C16-467B-8DB6-BC354F472014}">
      <dgm:prSet/>
      <dgm:spPr/>
      <dgm:t>
        <a:bodyPr/>
        <a:lstStyle/>
        <a:p>
          <a:endParaRPr lang="en-US"/>
        </a:p>
      </dgm:t>
    </dgm:pt>
    <dgm:pt modelId="{525BFC55-69B0-4379-BD9D-3A8FE1FBE085}" type="sibTrans" cxnId="{8FA0526A-8C16-467B-8DB6-BC354F472014}">
      <dgm:prSet/>
      <dgm:spPr/>
      <dgm:t>
        <a:bodyPr/>
        <a:lstStyle/>
        <a:p>
          <a:endParaRPr lang="en-US"/>
        </a:p>
      </dgm:t>
    </dgm:pt>
    <dgm:pt modelId="{E745CEE3-474C-4A48-ACE8-47234CF80DB3}">
      <dgm:prSet phldrT="[Text]"/>
      <dgm:spPr/>
      <dgm:t>
        <a:bodyPr/>
        <a:lstStyle/>
        <a:p>
          <a:r>
            <a:rPr lang="en-US"/>
            <a:t>DNS Search</a:t>
          </a:r>
        </a:p>
      </dgm:t>
    </dgm:pt>
    <dgm:pt modelId="{CDC4DE30-604B-43D7-AA90-69C6690A9EA5}" type="parTrans" cxnId="{935E5756-FC04-4A92-9FE3-208BE4BD7E87}">
      <dgm:prSet/>
      <dgm:spPr/>
      <dgm:t>
        <a:bodyPr/>
        <a:lstStyle/>
        <a:p>
          <a:endParaRPr lang="en-US"/>
        </a:p>
      </dgm:t>
    </dgm:pt>
    <dgm:pt modelId="{5D9B63D3-AEF0-4A54-8812-9FD676C0C286}" type="sibTrans" cxnId="{935E5756-FC04-4A92-9FE3-208BE4BD7E87}">
      <dgm:prSet/>
      <dgm:spPr/>
      <dgm:t>
        <a:bodyPr/>
        <a:lstStyle/>
        <a:p>
          <a:endParaRPr lang="en-US"/>
        </a:p>
      </dgm:t>
    </dgm:pt>
    <dgm:pt modelId="{2F5E5CE7-C269-49EE-AEEF-1334B4677211}">
      <dgm:prSet phldrT="[Text]"/>
      <dgm:spPr/>
      <dgm:t>
        <a:bodyPr/>
        <a:lstStyle/>
        <a:p>
          <a:r>
            <a:rPr lang="en-US"/>
            <a:t>WHOIS Search</a:t>
          </a:r>
        </a:p>
      </dgm:t>
    </dgm:pt>
    <dgm:pt modelId="{F3FF3DAF-CA0B-445C-B5C2-73BC0E047E34}" type="parTrans" cxnId="{9EFF169D-E457-416B-99FD-A3006A625AA7}">
      <dgm:prSet/>
      <dgm:spPr/>
      <dgm:t>
        <a:bodyPr/>
        <a:lstStyle/>
        <a:p>
          <a:endParaRPr lang="en-US"/>
        </a:p>
      </dgm:t>
    </dgm:pt>
    <dgm:pt modelId="{40D126B7-208A-4632-8391-BD44A08D5FA5}" type="sibTrans" cxnId="{9EFF169D-E457-416B-99FD-A3006A625AA7}">
      <dgm:prSet/>
      <dgm:spPr/>
      <dgm:t>
        <a:bodyPr/>
        <a:lstStyle/>
        <a:p>
          <a:endParaRPr lang="en-US"/>
        </a:p>
      </dgm:t>
    </dgm:pt>
    <dgm:pt modelId="{911F6A5F-3650-498C-986F-3D7E3CA81434}">
      <dgm:prSet phldrT="[Text]"/>
      <dgm:spPr/>
      <dgm:t>
        <a:bodyPr/>
        <a:lstStyle/>
        <a:p>
          <a:r>
            <a:rPr lang="en-US"/>
            <a:t>Email Address Search</a:t>
          </a:r>
        </a:p>
      </dgm:t>
    </dgm:pt>
    <dgm:pt modelId="{2A56A244-2D3A-49E4-A9B0-6549EBDE8DFD}" type="parTrans" cxnId="{FA70B6D9-80B6-4CF8-A96E-462E2F39DC70}">
      <dgm:prSet/>
      <dgm:spPr/>
      <dgm:t>
        <a:bodyPr/>
        <a:lstStyle/>
        <a:p>
          <a:endParaRPr lang="en-US"/>
        </a:p>
      </dgm:t>
    </dgm:pt>
    <dgm:pt modelId="{230FF6D3-F0A9-4F2C-A805-FE921E1FD934}" type="sibTrans" cxnId="{FA70B6D9-80B6-4CF8-A96E-462E2F39DC70}">
      <dgm:prSet/>
      <dgm:spPr/>
      <dgm:t>
        <a:bodyPr/>
        <a:lstStyle/>
        <a:p>
          <a:endParaRPr lang="en-US"/>
        </a:p>
      </dgm:t>
    </dgm:pt>
    <dgm:pt modelId="{7D0D246F-D890-4A09-837D-C012DD759CE2}">
      <dgm:prSet phldrT="[Text]"/>
      <dgm:spPr/>
      <dgm:t>
        <a:bodyPr/>
        <a:lstStyle/>
        <a:p>
          <a:r>
            <a:rPr lang="en-US"/>
            <a:t>Social Media</a:t>
          </a:r>
        </a:p>
      </dgm:t>
    </dgm:pt>
    <dgm:pt modelId="{E81E4277-A592-43DA-BFEA-10AE95E21ED1}" type="parTrans" cxnId="{28503BCD-2B31-42FB-A0B8-35A66EEA372E}">
      <dgm:prSet/>
      <dgm:spPr/>
      <dgm:t>
        <a:bodyPr/>
        <a:lstStyle/>
        <a:p>
          <a:endParaRPr lang="en-US"/>
        </a:p>
      </dgm:t>
    </dgm:pt>
    <dgm:pt modelId="{83F54AD6-4184-4374-89CE-39F994A8EEE2}" type="sibTrans" cxnId="{28503BCD-2B31-42FB-A0B8-35A66EEA372E}">
      <dgm:prSet/>
      <dgm:spPr/>
      <dgm:t>
        <a:bodyPr/>
        <a:lstStyle/>
        <a:p>
          <a:endParaRPr lang="en-US"/>
        </a:p>
      </dgm:t>
    </dgm:pt>
    <dgm:pt modelId="{00F61421-93DA-45E9-9A26-255E3F6CAFAA}">
      <dgm:prSet phldrT="[Text]"/>
      <dgm:spPr/>
      <dgm:t>
        <a:bodyPr/>
        <a:lstStyle/>
        <a:p>
          <a:r>
            <a:rPr lang="en-US"/>
            <a:t>Usernames</a:t>
          </a:r>
        </a:p>
      </dgm:t>
    </dgm:pt>
    <dgm:pt modelId="{78F21551-B13C-43CB-8263-7DEB2B04E6B0}" type="parTrans" cxnId="{AB7CC1B4-F82F-4DAD-B5A4-D5BCAB818E92}">
      <dgm:prSet/>
      <dgm:spPr/>
      <dgm:t>
        <a:bodyPr/>
        <a:lstStyle/>
        <a:p>
          <a:endParaRPr lang="en-US"/>
        </a:p>
      </dgm:t>
    </dgm:pt>
    <dgm:pt modelId="{903A1F2D-3845-4CCA-983A-CC2A1C096EB9}" type="sibTrans" cxnId="{AB7CC1B4-F82F-4DAD-B5A4-D5BCAB818E92}">
      <dgm:prSet/>
      <dgm:spPr/>
      <dgm:t>
        <a:bodyPr/>
        <a:lstStyle/>
        <a:p>
          <a:endParaRPr lang="en-US"/>
        </a:p>
      </dgm:t>
    </dgm:pt>
    <dgm:pt modelId="{3A34F4B8-358F-49A2-B838-286EAB27C309}">
      <dgm:prSet phldrT="[Text]"/>
      <dgm:spPr/>
      <dgm:t>
        <a:bodyPr/>
        <a:lstStyle/>
        <a:p>
          <a:r>
            <a:rPr lang="en-US"/>
            <a:t>Reverse Image Search</a:t>
          </a:r>
        </a:p>
      </dgm:t>
    </dgm:pt>
    <dgm:pt modelId="{696F6649-DCAB-4996-9074-1742972F8D82}" type="parTrans" cxnId="{7B2CD3D5-77B0-49D9-9DCD-5B93A454A489}">
      <dgm:prSet/>
      <dgm:spPr/>
      <dgm:t>
        <a:bodyPr/>
        <a:lstStyle/>
        <a:p>
          <a:endParaRPr lang="en-US"/>
        </a:p>
      </dgm:t>
    </dgm:pt>
    <dgm:pt modelId="{89C40495-14B2-483A-B55B-2C238DDE2F1A}" type="sibTrans" cxnId="{7B2CD3D5-77B0-49D9-9DCD-5B93A454A489}">
      <dgm:prSet/>
      <dgm:spPr/>
      <dgm:t>
        <a:bodyPr/>
        <a:lstStyle/>
        <a:p>
          <a:endParaRPr lang="en-US"/>
        </a:p>
      </dgm:t>
    </dgm:pt>
    <dgm:pt modelId="{1159EFD6-B2A1-43E7-B833-5DD01DCC7CC9}">
      <dgm:prSet phldrT="[Text]"/>
      <dgm:spPr/>
      <dgm:t>
        <a:bodyPr/>
        <a:lstStyle/>
        <a:p>
          <a:r>
            <a:rPr lang="en-US"/>
            <a:t>Dark Web Search</a:t>
          </a:r>
        </a:p>
      </dgm:t>
    </dgm:pt>
    <dgm:pt modelId="{D67FAAA3-A590-4FD9-98FF-65448EE18532}" type="parTrans" cxnId="{5AA3A33C-2BF6-431B-A451-8974C6AC0E27}">
      <dgm:prSet/>
      <dgm:spPr/>
      <dgm:t>
        <a:bodyPr/>
        <a:lstStyle/>
        <a:p>
          <a:endParaRPr lang="en-US"/>
        </a:p>
      </dgm:t>
    </dgm:pt>
    <dgm:pt modelId="{BAEFCA58-AE03-4C20-A2FE-6958A7FC17CA}" type="sibTrans" cxnId="{5AA3A33C-2BF6-431B-A451-8974C6AC0E27}">
      <dgm:prSet/>
      <dgm:spPr/>
      <dgm:t>
        <a:bodyPr/>
        <a:lstStyle/>
        <a:p>
          <a:endParaRPr lang="en-US"/>
        </a:p>
      </dgm:t>
    </dgm:pt>
    <dgm:pt modelId="{6FBB5AE0-8778-48AD-BA42-F1DDB97F209F}">
      <dgm:prSet phldrT="[Text]"/>
      <dgm:spPr/>
      <dgm:t>
        <a:bodyPr/>
        <a:lstStyle/>
        <a:p>
          <a:r>
            <a:rPr lang="en-US"/>
            <a:t>Wifi</a:t>
          </a:r>
        </a:p>
      </dgm:t>
    </dgm:pt>
    <dgm:pt modelId="{1F8FB431-F244-461A-AD1E-B877B5E0EC8F}" type="parTrans" cxnId="{3C29F55C-87BF-4515-AA46-6DF56C551741}">
      <dgm:prSet/>
      <dgm:spPr/>
      <dgm:t>
        <a:bodyPr/>
        <a:lstStyle/>
        <a:p>
          <a:endParaRPr lang="en-US"/>
        </a:p>
      </dgm:t>
    </dgm:pt>
    <dgm:pt modelId="{C1E5862C-2F71-4931-8667-15E80FA661E8}" type="sibTrans" cxnId="{3C29F55C-87BF-4515-AA46-6DF56C551741}">
      <dgm:prSet/>
      <dgm:spPr/>
      <dgm:t>
        <a:bodyPr/>
        <a:lstStyle/>
        <a:p>
          <a:endParaRPr lang="en-US"/>
        </a:p>
      </dgm:t>
    </dgm:pt>
    <dgm:pt modelId="{83554DAF-8921-498D-BC93-F5FFEF6BC862}">
      <dgm:prSet phldrT="[Text]"/>
      <dgm:spPr/>
      <dgm:t>
        <a:bodyPr/>
        <a:lstStyle/>
        <a:p>
          <a:r>
            <a:rPr lang="en-US"/>
            <a:t>Malcious Insiders</a:t>
          </a:r>
        </a:p>
      </dgm:t>
    </dgm:pt>
    <dgm:pt modelId="{1E6D1247-F458-4A6A-BE18-DE55A39D29BA}" type="parTrans" cxnId="{96068F0F-1E78-4A6B-A18B-0F10CFA14205}">
      <dgm:prSet/>
      <dgm:spPr/>
      <dgm:t>
        <a:bodyPr/>
        <a:lstStyle/>
        <a:p>
          <a:endParaRPr lang="en-US"/>
        </a:p>
      </dgm:t>
    </dgm:pt>
    <dgm:pt modelId="{8194F090-D5EC-4247-86BC-0CAC4337B924}" type="sibTrans" cxnId="{96068F0F-1E78-4A6B-A18B-0F10CFA14205}">
      <dgm:prSet/>
      <dgm:spPr/>
      <dgm:t>
        <a:bodyPr/>
        <a:lstStyle/>
        <a:p>
          <a:endParaRPr lang="en-US"/>
        </a:p>
      </dgm:t>
    </dgm:pt>
    <dgm:pt modelId="{D098C1FA-51CC-4E08-91B3-11BB6385DC50}" type="pres">
      <dgm:prSet presAssocID="{6E171989-10DD-437F-9DA4-4EDCBA61549D}" presName="diagram" presStyleCnt="0">
        <dgm:presLayoutVars>
          <dgm:dir/>
          <dgm:resizeHandles val="exact"/>
        </dgm:presLayoutVars>
      </dgm:prSet>
      <dgm:spPr/>
    </dgm:pt>
    <dgm:pt modelId="{B83CB178-2B65-48B1-9667-B879A4708146}" type="pres">
      <dgm:prSet presAssocID="{CD389CA9-ABC3-4A49-8E39-77BB1A375FFF}" presName="node" presStyleLbl="node1" presStyleIdx="0" presStyleCnt="4">
        <dgm:presLayoutVars>
          <dgm:bulletEnabled val="1"/>
        </dgm:presLayoutVars>
      </dgm:prSet>
      <dgm:spPr/>
      <dgm:t>
        <a:bodyPr/>
        <a:lstStyle/>
        <a:p>
          <a:endParaRPr lang="en-US"/>
        </a:p>
      </dgm:t>
    </dgm:pt>
    <dgm:pt modelId="{2968087B-B835-4834-AB41-4CE672E75382}" type="pres">
      <dgm:prSet presAssocID="{DD2A4C13-AFAB-4D7F-85A6-70D4F9E2529D}" presName="sibTrans" presStyleCnt="0"/>
      <dgm:spPr/>
    </dgm:pt>
    <dgm:pt modelId="{31319212-232D-476C-A02C-2B7FAE0F3031}" type="pres">
      <dgm:prSet presAssocID="{A19CCCE7-6AFA-45C3-8A43-D2FC7DC31468}" presName="node" presStyleLbl="node1" presStyleIdx="1" presStyleCnt="4">
        <dgm:presLayoutVars>
          <dgm:bulletEnabled val="1"/>
        </dgm:presLayoutVars>
      </dgm:prSet>
      <dgm:spPr/>
      <dgm:t>
        <a:bodyPr/>
        <a:lstStyle/>
        <a:p>
          <a:endParaRPr lang="en-US"/>
        </a:p>
      </dgm:t>
    </dgm:pt>
    <dgm:pt modelId="{62B9F4CA-5105-4F12-92CE-CB1A9E56E07B}" type="pres">
      <dgm:prSet presAssocID="{FA49B1B1-087F-4C41-98D0-10E54145FE50}" presName="sibTrans" presStyleCnt="0"/>
      <dgm:spPr/>
    </dgm:pt>
    <dgm:pt modelId="{BEBDAFF3-ED91-4566-B147-F10D2AB8FE10}" type="pres">
      <dgm:prSet presAssocID="{030686C2-7BC1-4C47-9DBB-B778ABA23B89}" presName="node" presStyleLbl="node1" presStyleIdx="2" presStyleCnt="4">
        <dgm:presLayoutVars>
          <dgm:bulletEnabled val="1"/>
        </dgm:presLayoutVars>
      </dgm:prSet>
      <dgm:spPr/>
      <dgm:t>
        <a:bodyPr/>
        <a:lstStyle/>
        <a:p>
          <a:endParaRPr lang="en-US"/>
        </a:p>
      </dgm:t>
    </dgm:pt>
    <dgm:pt modelId="{30359353-8ABB-49B4-89A6-9F6AD26AED62}" type="pres">
      <dgm:prSet presAssocID="{D1D0FD31-4EB8-4DF5-A12E-646EB2F6AEE3}" presName="sibTrans" presStyleCnt="0"/>
      <dgm:spPr/>
    </dgm:pt>
    <dgm:pt modelId="{53158F37-3A27-4759-B5CB-B8BCD1F01734}" type="pres">
      <dgm:prSet presAssocID="{2D0639E8-AC15-4C97-B1B1-9988B4AF6253}" presName="node" presStyleLbl="node1" presStyleIdx="3" presStyleCnt="4">
        <dgm:presLayoutVars>
          <dgm:bulletEnabled val="1"/>
        </dgm:presLayoutVars>
      </dgm:prSet>
      <dgm:spPr/>
      <dgm:t>
        <a:bodyPr/>
        <a:lstStyle/>
        <a:p>
          <a:endParaRPr lang="en-US"/>
        </a:p>
      </dgm:t>
    </dgm:pt>
  </dgm:ptLst>
  <dgm:cxnLst>
    <dgm:cxn modelId="{70BFE228-90B3-4A4A-8578-2CC61043F2B4}" type="presOf" srcId="{4CE047BB-C137-43AF-ABE1-71722D4AC2AC}" destId="{B83CB178-2B65-48B1-9667-B879A4708146}" srcOrd="0" destOrd="1" presId="urn:microsoft.com/office/officeart/2005/8/layout/default"/>
    <dgm:cxn modelId="{0BBF6582-3787-4A73-8209-B9636E2DA45C}" type="presOf" srcId="{CD389CA9-ABC3-4A49-8E39-77BB1A375FFF}" destId="{B83CB178-2B65-48B1-9667-B879A4708146}" srcOrd="0" destOrd="0" presId="urn:microsoft.com/office/officeart/2005/8/layout/default"/>
    <dgm:cxn modelId="{7B2CD3D5-77B0-49D9-9DCD-5B93A454A489}" srcId="{030686C2-7BC1-4C47-9DBB-B778ABA23B89}" destId="{3A34F4B8-358F-49A2-B838-286EAB27C309}" srcOrd="2" destOrd="0" parTransId="{696F6649-DCAB-4996-9074-1742972F8D82}" sibTransId="{89C40495-14B2-483A-B55B-2C238DDE2F1A}"/>
    <dgm:cxn modelId="{E2EFFD9C-13E2-41BC-9F17-99F161C92DB0}" type="presOf" srcId="{83554DAF-8921-498D-BC93-F5FFEF6BC862}" destId="{53158F37-3A27-4759-B5CB-B8BCD1F01734}" srcOrd="0" destOrd="3" presId="urn:microsoft.com/office/officeart/2005/8/layout/default"/>
    <dgm:cxn modelId="{58839B3D-CB4E-4FE1-BCF6-B8267D6C7E51}" type="presOf" srcId="{226CB2A2-A272-44D9-8001-339E6D22CF03}" destId="{B83CB178-2B65-48B1-9667-B879A4708146}" srcOrd="0" destOrd="3" presId="urn:microsoft.com/office/officeart/2005/8/layout/default"/>
    <dgm:cxn modelId="{25AC0F70-8A3E-4854-86BE-0989B5EDCAE3}" type="presOf" srcId="{968DC950-F9E3-4B7B-886E-78059B842372}" destId="{B83CB178-2B65-48B1-9667-B879A4708146}" srcOrd="0" destOrd="4" presId="urn:microsoft.com/office/officeart/2005/8/layout/default"/>
    <dgm:cxn modelId="{4FC10D73-A195-4067-9CFF-447F8C5C48DC}" type="presOf" srcId="{E745CEE3-474C-4A48-ACE8-47234CF80DB3}" destId="{31319212-232D-476C-A02C-2B7FAE0F3031}" srcOrd="0" destOrd="2" presId="urn:microsoft.com/office/officeart/2005/8/layout/default"/>
    <dgm:cxn modelId="{FA70B6D9-80B6-4CF8-A96E-462E2F39DC70}" srcId="{A19CCCE7-6AFA-45C3-8A43-D2FC7DC31468}" destId="{911F6A5F-3650-498C-986F-3D7E3CA81434}" srcOrd="3" destOrd="0" parTransId="{2A56A244-2D3A-49E4-A9B0-6549EBDE8DFD}" sibTransId="{230FF6D3-F0A9-4F2C-A805-FE921E1FD934}"/>
    <dgm:cxn modelId="{88A6FFC1-BCE1-4CE4-BA4D-B8A32C6B6322}" type="presOf" srcId="{1159EFD6-B2A1-43E7-B833-5DD01DCC7CC9}" destId="{53158F37-3A27-4759-B5CB-B8BCD1F01734}" srcOrd="0" destOrd="1" presId="urn:microsoft.com/office/officeart/2005/8/layout/default"/>
    <dgm:cxn modelId="{8F900826-189A-41D6-8C48-8F50A491CDBA}" type="presOf" srcId="{3A34F4B8-358F-49A2-B838-286EAB27C309}" destId="{BEBDAFF3-ED91-4566-B147-F10D2AB8FE10}" srcOrd="0" destOrd="3" presId="urn:microsoft.com/office/officeart/2005/8/layout/default"/>
    <dgm:cxn modelId="{248D3E1A-735C-4D0B-93B7-1045EC424839}" srcId="{6E171989-10DD-437F-9DA4-4EDCBA61549D}" destId="{A19CCCE7-6AFA-45C3-8A43-D2FC7DC31468}" srcOrd="1" destOrd="0" parTransId="{4A7A8A71-5522-4257-B04B-038EAA84282B}" sibTransId="{FA49B1B1-087F-4C41-98D0-10E54145FE50}"/>
    <dgm:cxn modelId="{587B4B82-CC07-4056-A3DB-DD21191B7259}" type="presOf" srcId="{6EB65D8F-3667-4FEA-B3EB-532B279B4F13}" destId="{B83CB178-2B65-48B1-9667-B879A4708146}" srcOrd="0" destOrd="2" presId="urn:microsoft.com/office/officeart/2005/8/layout/default"/>
    <dgm:cxn modelId="{AB7CC1B4-F82F-4DAD-B5A4-D5BCAB818E92}" srcId="{030686C2-7BC1-4C47-9DBB-B778ABA23B89}" destId="{00F61421-93DA-45E9-9A26-255E3F6CAFAA}" srcOrd="1" destOrd="0" parTransId="{78F21551-B13C-43CB-8263-7DEB2B04E6B0}" sibTransId="{903A1F2D-3845-4CCA-983A-CC2A1C096EB9}"/>
    <dgm:cxn modelId="{9EFF169D-E457-416B-99FD-A3006A625AA7}" srcId="{A19CCCE7-6AFA-45C3-8A43-D2FC7DC31468}" destId="{2F5E5CE7-C269-49EE-AEEF-1334B4677211}" srcOrd="2" destOrd="0" parTransId="{F3FF3DAF-CA0B-445C-B5C2-73BC0E047E34}" sibTransId="{40D126B7-208A-4632-8391-BD44A08D5FA5}"/>
    <dgm:cxn modelId="{3C348411-58DE-4A03-8263-59F681EACF03}" srcId="{CD389CA9-ABC3-4A49-8E39-77BB1A375FFF}" destId="{6EB65D8F-3667-4FEA-B3EB-532B279B4F13}" srcOrd="1" destOrd="0" parTransId="{B135DCCF-3F17-4E18-91E6-8C9F126FCB0D}" sibTransId="{FC1DD18F-559E-4358-AA51-8BF88E6BF63C}"/>
    <dgm:cxn modelId="{3C29F55C-87BF-4515-AA46-6DF56C551741}" srcId="{2D0639E8-AC15-4C97-B1B1-9988B4AF6253}" destId="{6FBB5AE0-8778-48AD-BA42-F1DDB97F209F}" srcOrd="1" destOrd="0" parTransId="{1F8FB431-F244-461A-AD1E-B877B5E0EC8F}" sibTransId="{C1E5862C-2F71-4931-8667-15E80FA661E8}"/>
    <dgm:cxn modelId="{A6B1C502-6577-4824-AAF1-9AB9D5613B40}" type="presOf" srcId="{911F6A5F-3650-498C-986F-3D7E3CA81434}" destId="{31319212-232D-476C-A02C-2B7FAE0F3031}" srcOrd="0" destOrd="4" presId="urn:microsoft.com/office/officeart/2005/8/layout/default"/>
    <dgm:cxn modelId="{07CBCEF1-17AB-4103-872F-B90244E4A9F4}" type="presOf" srcId="{00F61421-93DA-45E9-9A26-255E3F6CAFAA}" destId="{BEBDAFF3-ED91-4566-B147-F10D2AB8FE10}" srcOrd="0" destOrd="2" presId="urn:microsoft.com/office/officeart/2005/8/layout/default"/>
    <dgm:cxn modelId="{244B96D9-F89B-4757-8EF9-2F1DEB8D0DB6}" type="presOf" srcId="{A19CCCE7-6AFA-45C3-8A43-D2FC7DC31468}" destId="{31319212-232D-476C-A02C-2B7FAE0F3031}" srcOrd="0" destOrd="0" presId="urn:microsoft.com/office/officeart/2005/8/layout/default"/>
    <dgm:cxn modelId="{AE0A2189-3152-4D90-93B2-8E7B88391E46}" srcId="{6E171989-10DD-437F-9DA4-4EDCBA61549D}" destId="{CD389CA9-ABC3-4A49-8E39-77BB1A375FFF}" srcOrd="0" destOrd="0" parTransId="{DB88507D-AE6B-4B30-97D8-E52AB0713CB6}" sibTransId="{DD2A4C13-AFAB-4D7F-85A6-70D4F9E2529D}"/>
    <dgm:cxn modelId="{9CDD3F6E-0A27-4D42-8FDC-CCD797C8DCE9}" type="presOf" srcId="{C8A66666-D405-4E86-BC1A-F48917DED020}" destId="{31319212-232D-476C-A02C-2B7FAE0F3031}" srcOrd="0" destOrd="1" presId="urn:microsoft.com/office/officeart/2005/8/layout/default"/>
    <dgm:cxn modelId="{309A59D0-255A-4DC6-A410-D95200433360}" srcId="{CD389CA9-ABC3-4A49-8E39-77BB1A375FFF}" destId="{226CB2A2-A272-44D9-8001-339E6D22CF03}" srcOrd="2" destOrd="0" parTransId="{9A089A41-BE8C-4CD8-BE95-5BB198AAB0E1}" sibTransId="{7A4EF16E-71BB-4F04-B423-371C663E7EEC}"/>
    <dgm:cxn modelId="{10EE05AC-DAB3-4398-A543-BDD34462985A}" type="presOf" srcId="{2D0639E8-AC15-4C97-B1B1-9988B4AF6253}" destId="{53158F37-3A27-4759-B5CB-B8BCD1F01734}" srcOrd="0" destOrd="0" presId="urn:microsoft.com/office/officeart/2005/8/layout/default"/>
    <dgm:cxn modelId="{839DE4CA-4EDE-41D4-8F6F-0C2DF8BBED8E}" type="presOf" srcId="{2F5E5CE7-C269-49EE-AEEF-1334B4677211}" destId="{31319212-232D-476C-A02C-2B7FAE0F3031}" srcOrd="0" destOrd="3" presId="urn:microsoft.com/office/officeart/2005/8/layout/default"/>
    <dgm:cxn modelId="{96068F0F-1E78-4A6B-A18B-0F10CFA14205}" srcId="{2D0639E8-AC15-4C97-B1B1-9988B4AF6253}" destId="{83554DAF-8921-498D-BC93-F5FFEF6BC862}" srcOrd="2" destOrd="0" parTransId="{1E6D1247-F458-4A6A-BE18-DE55A39D29BA}" sibTransId="{8194F090-D5EC-4247-86BC-0CAC4337B924}"/>
    <dgm:cxn modelId="{3E9F97C7-9075-4B99-972A-169EA1B10170}" srcId="{6E171989-10DD-437F-9DA4-4EDCBA61549D}" destId="{030686C2-7BC1-4C47-9DBB-B778ABA23B89}" srcOrd="2" destOrd="0" parTransId="{07F33413-EF71-4563-85A4-2EDE46DEB565}" sibTransId="{D1D0FD31-4EB8-4DF5-A12E-646EB2F6AEE3}"/>
    <dgm:cxn modelId="{97752C30-2E8A-4C65-B52E-29F9CD97C44E}" srcId="{6E171989-10DD-437F-9DA4-4EDCBA61549D}" destId="{2D0639E8-AC15-4C97-B1B1-9988B4AF6253}" srcOrd="3" destOrd="0" parTransId="{0D3EE79F-69DC-44A4-B4F0-ADFA7FD52526}" sibTransId="{02B1CAE2-3E32-4431-B7B7-B37D02D9CC19}"/>
    <dgm:cxn modelId="{89B1C896-98F0-43A0-B558-AD68972A3652}" type="presOf" srcId="{030686C2-7BC1-4C47-9DBB-B778ABA23B89}" destId="{BEBDAFF3-ED91-4566-B147-F10D2AB8FE10}" srcOrd="0" destOrd="0" presId="urn:microsoft.com/office/officeart/2005/8/layout/default"/>
    <dgm:cxn modelId="{28503BCD-2B31-42FB-A0B8-35A66EEA372E}" srcId="{030686C2-7BC1-4C47-9DBB-B778ABA23B89}" destId="{7D0D246F-D890-4A09-837D-C012DD759CE2}" srcOrd="0" destOrd="0" parTransId="{E81E4277-A592-43DA-BFEA-10AE95E21ED1}" sibTransId="{83F54AD6-4184-4374-89CE-39F994A8EEE2}"/>
    <dgm:cxn modelId="{8FA0526A-8C16-467B-8DB6-BC354F472014}" srcId="{A19CCCE7-6AFA-45C3-8A43-D2FC7DC31468}" destId="{C8A66666-D405-4E86-BC1A-F48917DED020}" srcOrd="0" destOrd="0" parTransId="{2FE72729-405F-4966-A286-AC5561FF8BF8}" sibTransId="{525BFC55-69B0-4379-BD9D-3A8FE1FBE085}"/>
    <dgm:cxn modelId="{70FB3145-9DD8-4AB6-AC22-D5DD6BBD54F7}" srcId="{CD389CA9-ABC3-4A49-8E39-77BB1A375FFF}" destId="{4CE047BB-C137-43AF-ABE1-71722D4AC2AC}" srcOrd="0" destOrd="0" parTransId="{95FB7AE5-B62E-4646-8A40-BF069BB0B803}" sibTransId="{BC19718C-9D37-4E04-AE96-C2F0A425F3B6}"/>
    <dgm:cxn modelId="{032A0C17-B515-432E-BEC5-11AA40D929C8}" type="presOf" srcId="{6E171989-10DD-437F-9DA4-4EDCBA61549D}" destId="{D098C1FA-51CC-4E08-91B3-11BB6385DC50}" srcOrd="0" destOrd="0" presId="urn:microsoft.com/office/officeart/2005/8/layout/default"/>
    <dgm:cxn modelId="{E5EEC259-60B8-488F-8DA9-F016A2468D9F}" srcId="{CD389CA9-ABC3-4A49-8E39-77BB1A375FFF}" destId="{968DC950-F9E3-4B7B-886E-78059B842372}" srcOrd="3" destOrd="0" parTransId="{D2F37B8F-4A05-4620-8BC7-F3E9409AFFC4}" sibTransId="{D23EA22D-E2AD-4662-B79F-EE3562DFB798}"/>
    <dgm:cxn modelId="{935E5756-FC04-4A92-9FE3-208BE4BD7E87}" srcId="{A19CCCE7-6AFA-45C3-8A43-D2FC7DC31468}" destId="{E745CEE3-474C-4A48-ACE8-47234CF80DB3}" srcOrd="1" destOrd="0" parTransId="{CDC4DE30-604B-43D7-AA90-69C6690A9EA5}" sibTransId="{5D9B63D3-AEF0-4A54-8812-9FD676C0C286}"/>
    <dgm:cxn modelId="{4764F8FB-FC28-4E90-A584-FD27BC5599D7}" type="presOf" srcId="{6FBB5AE0-8778-48AD-BA42-F1DDB97F209F}" destId="{53158F37-3A27-4759-B5CB-B8BCD1F01734}" srcOrd="0" destOrd="2" presId="urn:microsoft.com/office/officeart/2005/8/layout/default"/>
    <dgm:cxn modelId="{5AA3A33C-2BF6-431B-A451-8974C6AC0E27}" srcId="{2D0639E8-AC15-4C97-B1B1-9988B4AF6253}" destId="{1159EFD6-B2A1-43E7-B833-5DD01DCC7CC9}" srcOrd="0" destOrd="0" parTransId="{D67FAAA3-A590-4FD9-98FF-65448EE18532}" sibTransId="{BAEFCA58-AE03-4C20-A2FE-6958A7FC17CA}"/>
    <dgm:cxn modelId="{6D36929F-0482-40E8-9226-1ED2B8855B0A}" type="presOf" srcId="{7D0D246F-D890-4A09-837D-C012DD759CE2}" destId="{BEBDAFF3-ED91-4566-B147-F10D2AB8FE10}" srcOrd="0" destOrd="1" presId="urn:microsoft.com/office/officeart/2005/8/layout/default"/>
    <dgm:cxn modelId="{35E9DC35-7948-4ED6-B5E1-B9C2BE8597C6}" type="presParOf" srcId="{D098C1FA-51CC-4E08-91B3-11BB6385DC50}" destId="{B83CB178-2B65-48B1-9667-B879A4708146}" srcOrd="0" destOrd="0" presId="urn:microsoft.com/office/officeart/2005/8/layout/default"/>
    <dgm:cxn modelId="{206798A3-778D-4977-8B1C-314C344A8772}" type="presParOf" srcId="{D098C1FA-51CC-4E08-91B3-11BB6385DC50}" destId="{2968087B-B835-4834-AB41-4CE672E75382}" srcOrd="1" destOrd="0" presId="urn:microsoft.com/office/officeart/2005/8/layout/default"/>
    <dgm:cxn modelId="{7A2C23FD-247E-47B9-91B5-81B9C15CB641}" type="presParOf" srcId="{D098C1FA-51CC-4E08-91B3-11BB6385DC50}" destId="{31319212-232D-476C-A02C-2B7FAE0F3031}" srcOrd="2" destOrd="0" presId="urn:microsoft.com/office/officeart/2005/8/layout/default"/>
    <dgm:cxn modelId="{7F28BDC9-C5B2-4389-846A-6659590CA80F}" type="presParOf" srcId="{D098C1FA-51CC-4E08-91B3-11BB6385DC50}" destId="{62B9F4CA-5105-4F12-92CE-CB1A9E56E07B}" srcOrd="3" destOrd="0" presId="urn:microsoft.com/office/officeart/2005/8/layout/default"/>
    <dgm:cxn modelId="{4FEB9389-B320-4865-BFCE-76789F5FD259}" type="presParOf" srcId="{D098C1FA-51CC-4E08-91B3-11BB6385DC50}" destId="{BEBDAFF3-ED91-4566-B147-F10D2AB8FE10}" srcOrd="4" destOrd="0" presId="urn:microsoft.com/office/officeart/2005/8/layout/default"/>
    <dgm:cxn modelId="{F63B2A9C-6877-47CB-B1D5-3F2E5BC1A7A4}" type="presParOf" srcId="{D098C1FA-51CC-4E08-91B3-11BB6385DC50}" destId="{30359353-8ABB-49B4-89A6-9F6AD26AED62}" srcOrd="5" destOrd="0" presId="urn:microsoft.com/office/officeart/2005/8/layout/default"/>
    <dgm:cxn modelId="{4A7FAA24-DA25-42AB-8FF4-9A8E6A71508B}" type="presParOf" srcId="{D098C1FA-51CC-4E08-91B3-11BB6385DC50}" destId="{53158F37-3A27-4759-B5CB-B8BCD1F01734}" srcOrd="6" destOrd="0" presId="urn:microsoft.com/office/officeart/2005/8/layout/default"/>
  </dgm:cxnLst>
  <dgm:bg/>
  <dgm:whole>
    <a:ln>
      <a:solidFill>
        <a:schemeClr val="tx1"/>
      </a:solidFill>
    </a:ln>
  </dgm:whole>
  <dgm:extLst>
    <a:ext uri="http://schemas.microsoft.com/office/drawing/2008/diagram">
      <dsp:dataModelExt xmlns:dsp="http://schemas.microsoft.com/office/drawing/2008/diagram" relId="rId7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7A3933-6C4C-4EA8-81ED-CC94576CA1B7}">
      <dsp:nvSpPr>
        <dsp:cNvPr id="0" name=""/>
        <dsp:cNvSpPr/>
      </dsp:nvSpPr>
      <dsp:spPr>
        <a:xfrm rot="5400000">
          <a:off x="-47427" y="48055"/>
          <a:ext cx="316185" cy="221329"/>
        </a:xfrm>
        <a:prstGeom prst="chevron">
          <a:avLst/>
        </a:prstGeom>
        <a:solidFill>
          <a:schemeClr val="accent1">
            <a:lumMod val="20000"/>
            <a:lumOff val="80000"/>
          </a:schemeClr>
        </a:solidFill>
        <a:ln w="6350" cap="flat" cmpd="sng" algn="ctr">
          <a:solidFill>
            <a:schemeClr val="accent1">
              <a:lumMod val="20000"/>
              <a:lumOff val="8000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gradFill>
                <a:gsLst>
                  <a:gs pos="0">
                    <a:schemeClr val="accent1">
                      <a:lumMod val="5000"/>
                      <a:lumOff val="95000"/>
                    </a:schemeClr>
                  </a:gs>
                  <a:gs pos="33000">
                    <a:schemeClr val="accent1">
                      <a:lumMod val="45000"/>
                      <a:lumOff val="55000"/>
                    </a:schemeClr>
                  </a:gs>
                  <a:gs pos="65000">
                    <a:schemeClr val="accent1">
                      <a:lumMod val="45000"/>
                      <a:lumOff val="55000"/>
                    </a:schemeClr>
                  </a:gs>
                  <a:gs pos="84000">
                    <a:schemeClr val="accent1">
                      <a:lumMod val="20000"/>
                      <a:lumOff val="80000"/>
                    </a:schemeClr>
                  </a:gs>
                </a:gsLst>
                <a:lin ang="5400000" scaled="1"/>
              </a:gradFill>
            </a:rPr>
            <a:t> </a:t>
          </a:r>
        </a:p>
      </dsp:txBody>
      <dsp:txXfrm rot="-5400000">
        <a:off x="2" y="111292"/>
        <a:ext cx="221329" cy="94856"/>
      </dsp:txXfrm>
    </dsp:sp>
    <dsp:sp modelId="{B4C2401B-8526-4AC4-BC71-589AA4AB2305}">
      <dsp:nvSpPr>
        <dsp:cNvPr id="0" name=""/>
        <dsp:cNvSpPr/>
      </dsp:nvSpPr>
      <dsp:spPr>
        <a:xfrm rot="5400000">
          <a:off x="2663474" y="-2441517"/>
          <a:ext cx="205520" cy="50898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Determine Operating Environment</a:t>
          </a:r>
        </a:p>
      </dsp:txBody>
      <dsp:txXfrm rot="-5400000">
        <a:off x="221330" y="10660"/>
        <a:ext cx="5079777" cy="185454"/>
      </dsp:txXfrm>
    </dsp:sp>
    <dsp:sp modelId="{800060BC-F9CC-40B8-A932-7BF5AB5F4801}">
      <dsp:nvSpPr>
        <dsp:cNvPr id="0" name=""/>
        <dsp:cNvSpPr/>
      </dsp:nvSpPr>
      <dsp:spPr>
        <a:xfrm rot="5400000">
          <a:off x="-47427" y="297841"/>
          <a:ext cx="316185" cy="221329"/>
        </a:xfrm>
        <a:prstGeom prst="chevron">
          <a:avLst/>
        </a:prstGeom>
        <a:solidFill>
          <a:schemeClr val="accent1">
            <a:lumMod val="40000"/>
            <a:lumOff val="60000"/>
          </a:schemeClr>
        </a:solidFill>
        <a:ln w="6350" cap="flat" cmpd="sng" algn="ctr">
          <a:solidFill>
            <a:schemeClr val="accent1">
              <a:lumMod val="40000"/>
              <a:lumOff val="6000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endParaRPr lang="en-US" sz="600" kern="1200"/>
        </a:p>
      </dsp:txBody>
      <dsp:txXfrm rot="-5400000">
        <a:off x="2" y="361078"/>
        <a:ext cx="221329" cy="94856"/>
      </dsp:txXfrm>
    </dsp:sp>
    <dsp:sp modelId="{157D1FC5-4F6C-4CA2-8C5B-150F1467FE74}">
      <dsp:nvSpPr>
        <dsp:cNvPr id="0" name=""/>
        <dsp:cNvSpPr/>
      </dsp:nvSpPr>
      <dsp:spPr>
        <a:xfrm rot="5400000">
          <a:off x="2663474" y="-2191730"/>
          <a:ext cx="205520" cy="50898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Determine internal and external infuences on the Operating Environment</a:t>
          </a:r>
        </a:p>
      </dsp:txBody>
      <dsp:txXfrm rot="-5400000">
        <a:off x="221330" y="260447"/>
        <a:ext cx="5079777" cy="185454"/>
      </dsp:txXfrm>
    </dsp:sp>
    <dsp:sp modelId="{A94BE371-3CB8-46DE-A5B0-D17FD357EA80}">
      <dsp:nvSpPr>
        <dsp:cNvPr id="0" name=""/>
        <dsp:cNvSpPr/>
      </dsp:nvSpPr>
      <dsp:spPr>
        <a:xfrm rot="5400000">
          <a:off x="-47427" y="547628"/>
          <a:ext cx="316185" cy="221329"/>
        </a:xfrm>
        <a:prstGeom prst="chevron">
          <a:avLst/>
        </a:prstGeom>
        <a:solidFill>
          <a:schemeClr val="accent1">
            <a:lumMod val="60000"/>
            <a:lumOff val="4000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 </a:t>
          </a:r>
        </a:p>
      </dsp:txBody>
      <dsp:txXfrm rot="-5400000">
        <a:off x="2" y="610865"/>
        <a:ext cx="221329" cy="94856"/>
      </dsp:txXfrm>
    </dsp:sp>
    <dsp:sp modelId="{E0547E15-C24B-405E-AD7C-532CF3F8153F}">
      <dsp:nvSpPr>
        <dsp:cNvPr id="0" name=""/>
        <dsp:cNvSpPr/>
      </dsp:nvSpPr>
      <dsp:spPr>
        <a:xfrm rot="5400000">
          <a:off x="2663474" y="-1941944"/>
          <a:ext cx="205520" cy="50898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Determine your threat actors</a:t>
          </a:r>
        </a:p>
      </dsp:txBody>
      <dsp:txXfrm rot="-5400000">
        <a:off x="221330" y="510233"/>
        <a:ext cx="5079777" cy="185454"/>
      </dsp:txXfrm>
    </dsp:sp>
    <dsp:sp modelId="{9DB87A60-3328-4442-B06F-11343D18E639}">
      <dsp:nvSpPr>
        <dsp:cNvPr id="0" name=""/>
        <dsp:cNvSpPr/>
      </dsp:nvSpPr>
      <dsp:spPr>
        <a:xfrm rot="5400000">
          <a:off x="-47427" y="797414"/>
          <a:ext cx="316185" cy="221329"/>
        </a:xfrm>
        <a:prstGeom prst="chevron">
          <a:avLst/>
        </a:prstGeom>
        <a:solidFill>
          <a:schemeClr val="accent1">
            <a:lumMod val="7500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 </a:t>
          </a:r>
        </a:p>
      </dsp:txBody>
      <dsp:txXfrm rot="-5400000">
        <a:off x="2" y="860651"/>
        <a:ext cx="221329" cy="94856"/>
      </dsp:txXfrm>
    </dsp:sp>
    <dsp:sp modelId="{D8DB043A-0C58-4780-BA15-B13CE4A67EB5}">
      <dsp:nvSpPr>
        <dsp:cNvPr id="0" name=""/>
        <dsp:cNvSpPr/>
      </dsp:nvSpPr>
      <dsp:spPr>
        <a:xfrm rot="5400000">
          <a:off x="2663474" y="-1692157"/>
          <a:ext cx="205520" cy="5089810"/>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t>Determine the threat scenarios</a:t>
          </a:r>
        </a:p>
      </dsp:txBody>
      <dsp:txXfrm rot="-5400000">
        <a:off x="221330" y="760020"/>
        <a:ext cx="5079777" cy="1854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E52925-917A-46C3-97F4-189A62D06274}">
      <dsp:nvSpPr>
        <dsp:cNvPr id="0" name=""/>
        <dsp:cNvSpPr/>
      </dsp:nvSpPr>
      <dsp:spPr>
        <a:xfrm>
          <a:off x="2322693" y="1134"/>
          <a:ext cx="754018" cy="490112"/>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Enumerate Hypotheses</a:t>
          </a:r>
        </a:p>
      </dsp:txBody>
      <dsp:txXfrm>
        <a:off x="2346618" y="25059"/>
        <a:ext cx="706168" cy="442262"/>
      </dsp:txXfrm>
    </dsp:sp>
    <dsp:sp modelId="{5CF098E5-ACA0-4E96-9BE6-CADBFE49DC22}">
      <dsp:nvSpPr>
        <dsp:cNvPr id="0" name=""/>
        <dsp:cNvSpPr/>
      </dsp:nvSpPr>
      <dsp:spPr>
        <a:xfrm>
          <a:off x="1301879" y="246190"/>
          <a:ext cx="2795646" cy="2795646"/>
        </a:xfrm>
        <a:custGeom>
          <a:avLst/>
          <a:gdLst/>
          <a:ahLst/>
          <a:cxnLst/>
          <a:rect l="0" t="0" r="0" b="0"/>
          <a:pathLst>
            <a:path>
              <a:moveTo>
                <a:pt x="1873381" y="83382"/>
              </a:moveTo>
              <a:arcTo wR="1397823" hR="1397823" stAng="17393394" swAng="77108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C1CF9D8-9C1B-4626-9C82-C8D5FE88C343}">
      <dsp:nvSpPr>
        <dsp:cNvPr id="0" name=""/>
        <dsp:cNvSpPr/>
      </dsp:nvSpPr>
      <dsp:spPr>
        <a:xfrm>
          <a:off x="3415555" y="527429"/>
          <a:ext cx="754018" cy="4901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Seek evidence</a:t>
          </a:r>
        </a:p>
      </dsp:txBody>
      <dsp:txXfrm>
        <a:off x="3439480" y="551354"/>
        <a:ext cx="706168" cy="442262"/>
      </dsp:txXfrm>
    </dsp:sp>
    <dsp:sp modelId="{7BE8E4CE-BD33-4411-AEB0-6770687817EE}">
      <dsp:nvSpPr>
        <dsp:cNvPr id="0" name=""/>
        <dsp:cNvSpPr/>
      </dsp:nvSpPr>
      <dsp:spPr>
        <a:xfrm>
          <a:off x="1337950" y="313485"/>
          <a:ext cx="2795646" cy="2795646"/>
        </a:xfrm>
        <a:custGeom>
          <a:avLst/>
          <a:gdLst/>
          <a:ahLst/>
          <a:cxnLst/>
          <a:rect l="0" t="0" r="0" b="0"/>
          <a:pathLst>
            <a:path>
              <a:moveTo>
                <a:pt x="2678154" y="836875"/>
              </a:moveTo>
              <a:arcTo wR="1397823" hR="1397823" stAng="20180429" swAng="1119809"/>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20B6DA1-26BF-49A1-B025-56D56BBDDE90}">
      <dsp:nvSpPr>
        <dsp:cNvPr id="0" name=""/>
        <dsp:cNvSpPr/>
      </dsp:nvSpPr>
      <dsp:spPr>
        <a:xfrm>
          <a:off x="3718798" y="1738173"/>
          <a:ext cx="754018" cy="4901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Compare evidence</a:t>
          </a:r>
        </a:p>
      </dsp:txBody>
      <dsp:txXfrm>
        <a:off x="3742723" y="1762098"/>
        <a:ext cx="706168" cy="442262"/>
      </dsp:txXfrm>
    </dsp:sp>
    <dsp:sp modelId="{7777E3E3-4EE8-4615-8224-E07C897513C6}">
      <dsp:nvSpPr>
        <dsp:cNvPr id="0" name=""/>
        <dsp:cNvSpPr/>
      </dsp:nvSpPr>
      <dsp:spPr>
        <a:xfrm>
          <a:off x="1377395" y="179585"/>
          <a:ext cx="2795646" cy="2795646"/>
        </a:xfrm>
        <a:custGeom>
          <a:avLst/>
          <a:gdLst/>
          <a:ahLst/>
          <a:cxnLst/>
          <a:rect l="0" t="0" r="0" b="0"/>
          <a:pathLst>
            <a:path>
              <a:moveTo>
                <a:pt x="2579336" y="2144774"/>
              </a:moveTo>
              <a:arcTo wR="1397823" hR="1397823" stAng="1938063" swAng="82806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17A4811-022F-4981-A0EF-1BF1115EEA69}">
      <dsp:nvSpPr>
        <dsp:cNvPr id="0" name=""/>
        <dsp:cNvSpPr/>
      </dsp:nvSpPr>
      <dsp:spPr>
        <a:xfrm>
          <a:off x="2929185" y="2658353"/>
          <a:ext cx="754018" cy="4901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Refine the matrix</a:t>
          </a:r>
        </a:p>
      </dsp:txBody>
      <dsp:txXfrm>
        <a:off x="2953110" y="2682278"/>
        <a:ext cx="706168" cy="442262"/>
      </dsp:txXfrm>
    </dsp:sp>
    <dsp:sp modelId="{83F9C5A4-AEC7-40B2-8AB9-2508D497D638}">
      <dsp:nvSpPr>
        <dsp:cNvPr id="0" name=""/>
        <dsp:cNvSpPr/>
      </dsp:nvSpPr>
      <dsp:spPr>
        <a:xfrm>
          <a:off x="1301879" y="246190"/>
          <a:ext cx="2795646" cy="2795646"/>
        </a:xfrm>
        <a:custGeom>
          <a:avLst/>
          <a:gdLst/>
          <a:ahLst/>
          <a:cxnLst/>
          <a:rect l="0" t="0" r="0" b="0"/>
          <a:pathLst>
            <a:path>
              <a:moveTo>
                <a:pt x="1536329" y="2788767"/>
              </a:moveTo>
              <a:arcTo wR="1397823" hR="1397823" stAng="5058804" swAng="682391"/>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8D9ECCC-C659-48F1-90A2-D73504E6BC52}">
      <dsp:nvSpPr>
        <dsp:cNvPr id="0" name=""/>
        <dsp:cNvSpPr/>
      </dsp:nvSpPr>
      <dsp:spPr>
        <a:xfrm>
          <a:off x="1716200" y="2658353"/>
          <a:ext cx="754018" cy="4901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Priorise the hypothesis</a:t>
          </a:r>
        </a:p>
      </dsp:txBody>
      <dsp:txXfrm>
        <a:off x="1740125" y="2682278"/>
        <a:ext cx="706168" cy="442262"/>
      </dsp:txXfrm>
    </dsp:sp>
    <dsp:sp modelId="{EC53E2FD-FA59-4424-9AB7-841086171BFE}">
      <dsp:nvSpPr>
        <dsp:cNvPr id="0" name=""/>
        <dsp:cNvSpPr/>
      </dsp:nvSpPr>
      <dsp:spPr>
        <a:xfrm>
          <a:off x="1301879" y="246190"/>
          <a:ext cx="2795646" cy="2795646"/>
        </a:xfrm>
        <a:custGeom>
          <a:avLst/>
          <a:gdLst/>
          <a:ahLst/>
          <a:cxnLst/>
          <a:rect l="0" t="0" r="0" b="0"/>
          <a:pathLst>
            <a:path>
              <a:moveTo>
                <a:pt x="358034" y="2332033"/>
              </a:moveTo>
              <a:arcTo wR="1397823" hR="1397823" stAng="8283691" swAng="834641"/>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81C6957-26DE-449F-9169-E68E76FB5AE3}">
      <dsp:nvSpPr>
        <dsp:cNvPr id="0" name=""/>
        <dsp:cNvSpPr/>
      </dsp:nvSpPr>
      <dsp:spPr>
        <a:xfrm>
          <a:off x="959916" y="1710002"/>
          <a:ext cx="754018" cy="4901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Determine evidentiary dependence</a:t>
          </a:r>
        </a:p>
      </dsp:txBody>
      <dsp:txXfrm>
        <a:off x="983841" y="1733927"/>
        <a:ext cx="706168" cy="442262"/>
      </dsp:txXfrm>
    </dsp:sp>
    <dsp:sp modelId="{C8FBF26D-C8C2-48B0-B915-2E9A11399906}">
      <dsp:nvSpPr>
        <dsp:cNvPr id="0" name=""/>
        <dsp:cNvSpPr/>
      </dsp:nvSpPr>
      <dsp:spPr>
        <a:xfrm>
          <a:off x="1301879" y="246190"/>
          <a:ext cx="2795646" cy="2795646"/>
        </a:xfrm>
        <a:custGeom>
          <a:avLst/>
          <a:gdLst/>
          <a:ahLst/>
          <a:cxnLst/>
          <a:rect l="0" t="0" r="0" b="0"/>
          <a:pathLst>
            <a:path>
              <a:moveTo>
                <a:pt x="2041" y="1322307"/>
              </a:moveTo>
              <a:arcTo wR="1397823" hR="1397823" stAng="10985810" swAng="106363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51C2609-9563-4A86-83CE-85026F31456E}">
      <dsp:nvSpPr>
        <dsp:cNvPr id="0" name=""/>
        <dsp:cNvSpPr/>
      </dsp:nvSpPr>
      <dsp:spPr>
        <a:xfrm>
          <a:off x="1229831" y="527429"/>
          <a:ext cx="754018" cy="4901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Report</a:t>
          </a:r>
        </a:p>
      </dsp:txBody>
      <dsp:txXfrm>
        <a:off x="1253756" y="551354"/>
        <a:ext cx="706168" cy="442262"/>
      </dsp:txXfrm>
    </dsp:sp>
    <dsp:sp modelId="{6203A298-7FBA-4C23-B69A-D6D33C7CD3DA}">
      <dsp:nvSpPr>
        <dsp:cNvPr id="0" name=""/>
        <dsp:cNvSpPr/>
      </dsp:nvSpPr>
      <dsp:spPr>
        <a:xfrm>
          <a:off x="1301879" y="246190"/>
          <a:ext cx="2795646" cy="2795646"/>
        </a:xfrm>
        <a:custGeom>
          <a:avLst/>
          <a:gdLst/>
          <a:ahLst/>
          <a:cxnLst/>
          <a:rect l="0" t="0" r="0" b="0"/>
          <a:pathLst>
            <a:path>
              <a:moveTo>
                <a:pt x="641814" y="222084"/>
              </a:moveTo>
              <a:arcTo wR="1397823" hR="1397823" stAng="14235520" swAng="77108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3EE200-9AA7-4DD5-853A-94A0E5DF16FE}">
      <dsp:nvSpPr>
        <dsp:cNvPr id="0" name=""/>
        <dsp:cNvSpPr/>
      </dsp:nvSpPr>
      <dsp:spPr>
        <a:xfrm rot="5400000">
          <a:off x="911017" y="544067"/>
          <a:ext cx="477809" cy="54396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B6F2EB7-18BC-4DE6-8927-8F246909ED36}">
      <dsp:nvSpPr>
        <dsp:cNvPr id="0" name=""/>
        <dsp:cNvSpPr/>
      </dsp:nvSpPr>
      <dsp:spPr>
        <a:xfrm>
          <a:off x="784427" y="14406"/>
          <a:ext cx="804350" cy="5630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l" defTabSz="222250">
            <a:lnSpc>
              <a:spcPct val="90000"/>
            </a:lnSpc>
            <a:spcBef>
              <a:spcPct val="0"/>
            </a:spcBef>
            <a:spcAft>
              <a:spcPct val="35000"/>
            </a:spcAft>
          </a:pPr>
          <a:r>
            <a:rPr lang="en-GB" sz="500" kern="1200"/>
            <a:t>Systematic review of academic research on OSINT techonologies for the domain of Cyber security and incident response.</a:t>
          </a:r>
        </a:p>
      </dsp:txBody>
      <dsp:txXfrm>
        <a:off x="811916" y="41895"/>
        <a:ext cx="749372" cy="508041"/>
      </dsp:txXfrm>
    </dsp:sp>
    <dsp:sp modelId="{EDCC964B-DA97-4469-BA70-CE2A4E1729F0}">
      <dsp:nvSpPr>
        <dsp:cNvPr id="0" name=""/>
        <dsp:cNvSpPr/>
      </dsp:nvSpPr>
      <dsp:spPr>
        <a:xfrm>
          <a:off x="1588777" y="68102"/>
          <a:ext cx="585007" cy="455056"/>
        </a:xfrm>
        <a:prstGeom prst="rect">
          <a:avLst/>
        </a:prstGeom>
        <a:noFill/>
        <a:ln>
          <a:noFill/>
        </a:ln>
        <a:effectLst/>
      </dsp:spPr>
      <dsp:style>
        <a:lnRef idx="0">
          <a:scrgbClr r="0" g="0" b="0"/>
        </a:lnRef>
        <a:fillRef idx="0">
          <a:scrgbClr r="0" g="0" b="0"/>
        </a:fillRef>
        <a:effectRef idx="0">
          <a:scrgbClr r="0" g="0" b="0"/>
        </a:effectRef>
        <a:fontRef idx="minor"/>
      </dsp:style>
    </dsp:sp>
    <dsp:sp modelId="{CF07FA50-D986-4915-9FDC-92453947954D}">
      <dsp:nvSpPr>
        <dsp:cNvPr id="0" name=""/>
        <dsp:cNvSpPr/>
      </dsp:nvSpPr>
      <dsp:spPr>
        <a:xfrm rot="5400000">
          <a:off x="1577909" y="1176523"/>
          <a:ext cx="477809" cy="54396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4289B1A-13D0-42A5-AB59-DE93882B0E2E}">
      <dsp:nvSpPr>
        <dsp:cNvPr id="0" name=""/>
        <dsp:cNvSpPr/>
      </dsp:nvSpPr>
      <dsp:spPr>
        <a:xfrm>
          <a:off x="1451318" y="646862"/>
          <a:ext cx="804350" cy="5630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l" defTabSz="222250">
            <a:lnSpc>
              <a:spcPct val="90000"/>
            </a:lnSpc>
            <a:spcBef>
              <a:spcPct val="0"/>
            </a:spcBef>
            <a:spcAft>
              <a:spcPct val="35000"/>
            </a:spcAft>
          </a:pPr>
          <a:r>
            <a:rPr lang="en-GB" sz="500" kern="1200"/>
            <a:t>User research (N=14) focus groups and questionaries</a:t>
          </a:r>
        </a:p>
      </dsp:txBody>
      <dsp:txXfrm>
        <a:off x="1478807" y="674351"/>
        <a:ext cx="749372" cy="508041"/>
      </dsp:txXfrm>
    </dsp:sp>
    <dsp:sp modelId="{FA7B5BC9-8E5B-4609-AB65-A1CC64F1D4BF}">
      <dsp:nvSpPr>
        <dsp:cNvPr id="0" name=""/>
        <dsp:cNvSpPr/>
      </dsp:nvSpPr>
      <dsp:spPr>
        <a:xfrm>
          <a:off x="2255669" y="700559"/>
          <a:ext cx="585007" cy="455056"/>
        </a:xfrm>
        <a:prstGeom prst="rect">
          <a:avLst/>
        </a:prstGeom>
        <a:noFill/>
        <a:ln>
          <a:noFill/>
        </a:ln>
        <a:effectLst/>
      </dsp:spPr>
      <dsp:style>
        <a:lnRef idx="0">
          <a:scrgbClr r="0" g="0" b="0"/>
        </a:lnRef>
        <a:fillRef idx="0">
          <a:scrgbClr r="0" g="0" b="0"/>
        </a:fillRef>
        <a:effectRef idx="0">
          <a:scrgbClr r="0" g="0" b="0"/>
        </a:effectRef>
        <a:fontRef idx="minor"/>
      </dsp:style>
    </dsp:sp>
    <dsp:sp modelId="{C9799937-C8CA-4425-9509-01E0AD3B96CE}">
      <dsp:nvSpPr>
        <dsp:cNvPr id="0" name=""/>
        <dsp:cNvSpPr/>
      </dsp:nvSpPr>
      <dsp:spPr>
        <a:xfrm rot="5400000">
          <a:off x="2244801" y="1808980"/>
          <a:ext cx="477809" cy="543969"/>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127B86F-4B2F-4A8D-98E8-D8801AD2E5F7}">
      <dsp:nvSpPr>
        <dsp:cNvPr id="0" name=""/>
        <dsp:cNvSpPr/>
      </dsp:nvSpPr>
      <dsp:spPr>
        <a:xfrm>
          <a:off x="2118210" y="1279318"/>
          <a:ext cx="804350" cy="5630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l" defTabSz="222250">
            <a:lnSpc>
              <a:spcPct val="90000"/>
            </a:lnSpc>
            <a:spcBef>
              <a:spcPct val="0"/>
            </a:spcBef>
            <a:spcAft>
              <a:spcPct val="35000"/>
            </a:spcAft>
          </a:pPr>
          <a:r>
            <a:rPr lang="en-GB" sz="500" kern="1200"/>
            <a:t>Stakeholder values and restrictions</a:t>
          </a:r>
        </a:p>
      </dsp:txBody>
      <dsp:txXfrm>
        <a:off x="2145699" y="1306807"/>
        <a:ext cx="749372" cy="508041"/>
      </dsp:txXfrm>
    </dsp:sp>
    <dsp:sp modelId="{9B2A906B-B69B-4CC4-AD51-E25FD4F93577}">
      <dsp:nvSpPr>
        <dsp:cNvPr id="0" name=""/>
        <dsp:cNvSpPr/>
      </dsp:nvSpPr>
      <dsp:spPr>
        <a:xfrm>
          <a:off x="2922561" y="1333015"/>
          <a:ext cx="585007" cy="455056"/>
        </a:xfrm>
        <a:prstGeom prst="rect">
          <a:avLst/>
        </a:prstGeom>
        <a:noFill/>
        <a:ln>
          <a:noFill/>
        </a:ln>
        <a:effectLst/>
      </dsp:spPr>
      <dsp:style>
        <a:lnRef idx="0">
          <a:scrgbClr r="0" g="0" b="0"/>
        </a:lnRef>
        <a:fillRef idx="0">
          <a:scrgbClr r="0" g="0" b="0"/>
        </a:fillRef>
        <a:effectRef idx="0">
          <a:scrgbClr r="0" g="0" b="0"/>
        </a:effectRef>
        <a:fontRef idx="minor"/>
      </dsp:style>
    </dsp:sp>
    <dsp:sp modelId="{CE99C15B-7C07-49F5-B90E-80F9924471B1}">
      <dsp:nvSpPr>
        <dsp:cNvPr id="0" name=""/>
        <dsp:cNvSpPr/>
      </dsp:nvSpPr>
      <dsp:spPr>
        <a:xfrm>
          <a:off x="2785102" y="1911774"/>
          <a:ext cx="804350" cy="563019"/>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l" defTabSz="222250">
            <a:lnSpc>
              <a:spcPct val="90000"/>
            </a:lnSpc>
            <a:spcBef>
              <a:spcPct val="0"/>
            </a:spcBef>
            <a:spcAft>
              <a:spcPct val="35000"/>
            </a:spcAft>
          </a:pPr>
          <a:r>
            <a:rPr lang="en-GB" sz="500" kern="1200"/>
            <a:t>Design and research implications</a:t>
          </a:r>
        </a:p>
      </dsp:txBody>
      <dsp:txXfrm>
        <a:off x="2812591" y="1939263"/>
        <a:ext cx="749372" cy="50804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753361-8D30-401F-9D2B-9F67B13DEB55}">
      <dsp:nvSpPr>
        <dsp:cNvPr id="0" name=""/>
        <dsp:cNvSpPr/>
      </dsp:nvSpPr>
      <dsp:spPr>
        <a:xfrm rot="5400000">
          <a:off x="3295131" y="-1493115"/>
          <a:ext cx="423621" cy="3455212"/>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DNSdumpster</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Social Searcher</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Maltego</a:t>
          </a:r>
        </a:p>
      </dsp:txBody>
      <dsp:txXfrm rot="-5400000">
        <a:off x="1779336" y="43359"/>
        <a:ext cx="3434533" cy="382263"/>
      </dsp:txXfrm>
    </dsp:sp>
    <dsp:sp modelId="{53D0B1B4-5BA6-4F62-8AA3-213045EC46FD}">
      <dsp:nvSpPr>
        <dsp:cNvPr id="0" name=""/>
        <dsp:cNvSpPr/>
      </dsp:nvSpPr>
      <dsp:spPr>
        <a:xfrm>
          <a:off x="131219" y="2185"/>
          <a:ext cx="1648117" cy="464611"/>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Reconnaisance</a:t>
          </a:r>
        </a:p>
      </dsp:txBody>
      <dsp:txXfrm>
        <a:off x="153899" y="24865"/>
        <a:ext cx="1602757" cy="419251"/>
      </dsp:txXfrm>
    </dsp:sp>
    <dsp:sp modelId="{B567FF62-5E3C-4D23-BD93-8AFAF521850D}">
      <dsp:nvSpPr>
        <dsp:cNvPr id="0" name=""/>
        <dsp:cNvSpPr/>
      </dsp:nvSpPr>
      <dsp:spPr>
        <a:xfrm rot="5400000">
          <a:off x="3207527" y="-899473"/>
          <a:ext cx="627653" cy="3451838"/>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0DAY.today</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exploit-db</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Common Vulnerabilities and Exposures (CVE)</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Open Web Application Security Project (OWASP0</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National Vulnerability Database (NVD)</a:t>
          </a:r>
        </a:p>
      </dsp:txBody>
      <dsp:txXfrm rot="-5400000">
        <a:off x="1795435" y="543258"/>
        <a:ext cx="3421199" cy="566375"/>
      </dsp:txXfrm>
    </dsp:sp>
    <dsp:sp modelId="{50B07D55-0680-4DE1-97E5-C57D298C8A4B}">
      <dsp:nvSpPr>
        <dsp:cNvPr id="0" name=""/>
        <dsp:cNvSpPr/>
      </dsp:nvSpPr>
      <dsp:spPr>
        <a:xfrm>
          <a:off x="131219" y="490027"/>
          <a:ext cx="1664215" cy="672836"/>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Weaponisation</a:t>
          </a:r>
        </a:p>
      </dsp:txBody>
      <dsp:txXfrm>
        <a:off x="164064" y="522872"/>
        <a:ext cx="1598525" cy="607146"/>
      </dsp:txXfrm>
    </dsp:sp>
    <dsp:sp modelId="{05A76AD5-19AE-4B3C-8882-1EE08599F9AE}">
      <dsp:nvSpPr>
        <dsp:cNvPr id="0" name=""/>
        <dsp:cNvSpPr/>
      </dsp:nvSpPr>
      <dsp:spPr>
        <a:xfrm rot="5400000">
          <a:off x="3298150" y="-309206"/>
          <a:ext cx="423569" cy="3455212"/>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haveIbeenpwned</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namechk</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DNStwister</a:t>
          </a:r>
        </a:p>
      </dsp:txBody>
      <dsp:txXfrm rot="-5400000">
        <a:off x="1782329" y="1227292"/>
        <a:ext cx="3434535" cy="382215"/>
      </dsp:txXfrm>
    </dsp:sp>
    <dsp:sp modelId="{1183CBB6-4DB3-417A-B987-D4BD3ACD916A}">
      <dsp:nvSpPr>
        <dsp:cNvPr id="0" name=""/>
        <dsp:cNvSpPr/>
      </dsp:nvSpPr>
      <dsp:spPr>
        <a:xfrm>
          <a:off x="131219" y="1186094"/>
          <a:ext cx="1651110" cy="464611"/>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Delivery</a:t>
          </a:r>
        </a:p>
      </dsp:txBody>
      <dsp:txXfrm>
        <a:off x="153899" y="1208774"/>
        <a:ext cx="1605750" cy="419251"/>
      </dsp:txXfrm>
    </dsp:sp>
    <dsp:sp modelId="{1274C534-E765-4DCF-B096-23CA34E874C1}">
      <dsp:nvSpPr>
        <dsp:cNvPr id="0" name=""/>
        <dsp:cNvSpPr/>
      </dsp:nvSpPr>
      <dsp:spPr>
        <a:xfrm rot="5400000">
          <a:off x="3292146" y="178636"/>
          <a:ext cx="450621" cy="3455212"/>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VirusTotal</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Malwarebytes</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Maltego</a:t>
          </a:r>
        </a:p>
      </dsp:txBody>
      <dsp:txXfrm rot="-5400000">
        <a:off x="1789851" y="1702929"/>
        <a:ext cx="3433214" cy="406625"/>
      </dsp:txXfrm>
    </dsp:sp>
    <dsp:sp modelId="{DE2C23EC-F7B8-4B7F-8D3C-FFCF0B9BE515}">
      <dsp:nvSpPr>
        <dsp:cNvPr id="0" name=""/>
        <dsp:cNvSpPr/>
      </dsp:nvSpPr>
      <dsp:spPr>
        <a:xfrm>
          <a:off x="131219" y="1673936"/>
          <a:ext cx="1658631" cy="464611"/>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Exploitation</a:t>
          </a:r>
        </a:p>
      </dsp:txBody>
      <dsp:txXfrm>
        <a:off x="153899" y="1696616"/>
        <a:ext cx="1613271" cy="419251"/>
      </dsp:txXfrm>
    </dsp:sp>
    <dsp:sp modelId="{6BECFD37-A717-48DD-B254-3D7F83F6A5D6}">
      <dsp:nvSpPr>
        <dsp:cNvPr id="0" name=""/>
        <dsp:cNvSpPr/>
      </dsp:nvSpPr>
      <dsp:spPr>
        <a:xfrm rot="5400000">
          <a:off x="3301190" y="666478"/>
          <a:ext cx="447499" cy="3455212"/>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MITRE</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Virustotal</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Maltego</a:t>
          </a:r>
        </a:p>
      </dsp:txBody>
      <dsp:txXfrm rot="-5400000">
        <a:off x="1797334" y="2192180"/>
        <a:ext cx="3433367" cy="403809"/>
      </dsp:txXfrm>
    </dsp:sp>
    <dsp:sp modelId="{5AB4E8CE-6E89-4740-AABA-446742B2BCE1}">
      <dsp:nvSpPr>
        <dsp:cNvPr id="0" name=""/>
        <dsp:cNvSpPr/>
      </dsp:nvSpPr>
      <dsp:spPr>
        <a:xfrm>
          <a:off x="131219" y="2161778"/>
          <a:ext cx="1666114" cy="464611"/>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Installation</a:t>
          </a:r>
        </a:p>
      </dsp:txBody>
      <dsp:txXfrm>
        <a:off x="153899" y="2184458"/>
        <a:ext cx="1620754" cy="419251"/>
      </dsp:txXfrm>
    </dsp:sp>
    <dsp:sp modelId="{C182E89B-F57C-4125-962D-E0E6F4255DBC}">
      <dsp:nvSpPr>
        <dsp:cNvPr id="0" name=""/>
        <dsp:cNvSpPr/>
      </dsp:nvSpPr>
      <dsp:spPr>
        <a:xfrm rot="5400000">
          <a:off x="3329772" y="1154320"/>
          <a:ext cx="420343" cy="3455212"/>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Ransomware tracker</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WHOIS</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crt.sh</a:t>
          </a:r>
        </a:p>
      </dsp:txBody>
      <dsp:txXfrm rot="-5400000">
        <a:off x="1812338" y="2692274"/>
        <a:ext cx="3434693" cy="379305"/>
      </dsp:txXfrm>
    </dsp:sp>
    <dsp:sp modelId="{599408F9-E8E5-47E9-B0EE-CF0A7AF82119}">
      <dsp:nvSpPr>
        <dsp:cNvPr id="0" name=""/>
        <dsp:cNvSpPr/>
      </dsp:nvSpPr>
      <dsp:spPr>
        <a:xfrm>
          <a:off x="131219" y="2649621"/>
          <a:ext cx="1681118" cy="464611"/>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C2</a:t>
          </a:r>
        </a:p>
      </dsp:txBody>
      <dsp:txXfrm>
        <a:off x="153899" y="2672301"/>
        <a:ext cx="1635758" cy="419251"/>
      </dsp:txXfrm>
    </dsp:sp>
    <dsp:sp modelId="{880E6168-EDBD-42BF-B91D-0C9A7257C58C}">
      <dsp:nvSpPr>
        <dsp:cNvPr id="0" name=""/>
        <dsp:cNvSpPr/>
      </dsp:nvSpPr>
      <dsp:spPr>
        <a:xfrm rot="5400000">
          <a:off x="3303206" y="1642162"/>
          <a:ext cx="422476" cy="3455212"/>
        </a:xfrm>
        <a:prstGeom prst="round2SameRect">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Social Mentions</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SOCRadar</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panose="020F0502020204030204"/>
              <a:ea typeface="+mn-ea"/>
              <a:cs typeface="+mn-cs"/>
            </a:rPr>
            <a:t>Pastebin</a:t>
          </a:r>
        </a:p>
      </dsp:txBody>
      <dsp:txXfrm rot="-5400000">
        <a:off x="1786838" y="3179154"/>
        <a:ext cx="3434588" cy="381228"/>
      </dsp:txXfrm>
    </dsp:sp>
    <dsp:sp modelId="{442129AB-4A18-48E6-B2E8-AF43D29B6BEA}">
      <dsp:nvSpPr>
        <dsp:cNvPr id="0" name=""/>
        <dsp:cNvSpPr/>
      </dsp:nvSpPr>
      <dsp:spPr>
        <a:xfrm>
          <a:off x="131219" y="3137463"/>
          <a:ext cx="1655619" cy="464611"/>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libri" panose="020F0502020204030204"/>
              <a:ea typeface="+mn-ea"/>
              <a:cs typeface="+mn-cs"/>
            </a:rPr>
            <a:t>AoB</a:t>
          </a:r>
        </a:p>
      </dsp:txBody>
      <dsp:txXfrm>
        <a:off x="153899" y="3160143"/>
        <a:ext cx="1610259" cy="41925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3CB178-2B65-48B1-9667-B879A4708146}">
      <dsp:nvSpPr>
        <dsp:cNvPr id="0" name=""/>
        <dsp:cNvSpPr/>
      </dsp:nvSpPr>
      <dsp:spPr>
        <a:xfrm>
          <a:off x="158449" y="1643"/>
          <a:ext cx="2420241" cy="1452144"/>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US" sz="1800" kern="1200"/>
            <a:t>Must Have</a:t>
          </a:r>
        </a:p>
        <a:p>
          <a:pPr marL="114300" lvl="1" indent="-114300" algn="l" defTabSz="622300">
            <a:lnSpc>
              <a:spcPct val="90000"/>
            </a:lnSpc>
            <a:spcBef>
              <a:spcPct val="0"/>
            </a:spcBef>
            <a:spcAft>
              <a:spcPct val="15000"/>
            </a:spcAft>
            <a:buChar char="••"/>
          </a:pPr>
          <a:r>
            <a:rPr lang="en-US" sz="1400" kern="1200"/>
            <a:t>Weekly OSINT process</a:t>
          </a:r>
        </a:p>
        <a:p>
          <a:pPr marL="114300" lvl="1" indent="-114300" algn="l" defTabSz="622300">
            <a:lnSpc>
              <a:spcPct val="90000"/>
            </a:lnSpc>
            <a:spcBef>
              <a:spcPct val="0"/>
            </a:spcBef>
            <a:spcAft>
              <a:spcPct val="15000"/>
            </a:spcAft>
            <a:buChar char="••"/>
          </a:pPr>
          <a:r>
            <a:rPr lang="en-US" sz="1400" kern="1200"/>
            <a:t>Footprinting</a:t>
          </a:r>
        </a:p>
        <a:p>
          <a:pPr marL="114300" lvl="1" indent="-114300" algn="l" defTabSz="622300">
            <a:lnSpc>
              <a:spcPct val="90000"/>
            </a:lnSpc>
            <a:spcBef>
              <a:spcPct val="0"/>
            </a:spcBef>
            <a:spcAft>
              <a:spcPct val="15000"/>
            </a:spcAft>
            <a:buChar char="••"/>
          </a:pPr>
          <a:r>
            <a:rPr lang="en-US" sz="1400" kern="1200"/>
            <a:t>Breach Data</a:t>
          </a:r>
        </a:p>
        <a:p>
          <a:pPr marL="114300" lvl="1" indent="-114300" algn="l" defTabSz="622300">
            <a:lnSpc>
              <a:spcPct val="90000"/>
            </a:lnSpc>
            <a:spcBef>
              <a:spcPct val="0"/>
            </a:spcBef>
            <a:spcAft>
              <a:spcPct val="15000"/>
            </a:spcAft>
            <a:buChar char="••"/>
          </a:pPr>
          <a:r>
            <a:rPr lang="en-US" sz="1400" kern="1200"/>
            <a:t>Fraud</a:t>
          </a:r>
        </a:p>
      </dsp:txBody>
      <dsp:txXfrm>
        <a:off x="158449" y="1643"/>
        <a:ext cx="2420241" cy="1452144"/>
      </dsp:txXfrm>
    </dsp:sp>
    <dsp:sp modelId="{31319212-232D-476C-A02C-2B7FAE0F3031}">
      <dsp:nvSpPr>
        <dsp:cNvPr id="0" name=""/>
        <dsp:cNvSpPr/>
      </dsp:nvSpPr>
      <dsp:spPr>
        <a:xfrm>
          <a:off x="2820714" y="1643"/>
          <a:ext cx="2420241" cy="1452144"/>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US" sz="1800" kern="1200"/>
            <a:t>Should Have</a:t>
          </a:r>
        </a:p>
        <a:p>
          <a:pPr marL="114300" lvl="1" indent="-114300" algn="l" defTabSz="622300">
            <a:lnSpc>
              <a:spcPct val="90000"/>
            </a:lnSpc>
            <a:spcBef>
              <a:spcPct val="0"/>
            </a:spcBef>
            <a:spcAft>
              <a:spcPct val="15000"/>
            </a:spcAft>
            <a:buChar char="••"/>
          </a:pPr>
          <a:r>
            <a:rPr lang="en-US" sz="1400" kern="1200"/>
            <a:t>IP Address Search</a:t>
          </a:r>
        </a:p>
        <a:p>
          <a:pPr marL="114300" lvl="1" indent="-114300" algn="l" defTabSz="622300">
            <a:lnSpc>
              <a:spcPct val="90000"/>
            </a:lnSpc>
            <a:spcBef>
              <a:spcPct val="0"/>
            </a:spcBef>
            <a:spcAft>
              <a:spcPct val="15000"/>
            </a:spcAft>
            <a:buChar char="••"/>
          </a:pPr>
          <a:r>
            <a:rPr lang="en-US" sz="1400" kern="1200"/>
            <a:t>DNS Search</a:t>
          </a:r>
        </a:p>
        <a:p>
          <a:pPr marL="114300" lvl="1" indent="-114300" algn="l" defTabSz="622300">
            <a:lnSpc>
              <a:spcPct val="90000"/>
            </a:lnSpc>
            <a:spcBef>
              <a:spcPct val="0"/>
            </a:spcBef>
            <a:spcAft>
              <a:spcPct val="15000"/>
            </a:spcAft>
            <a:buChar char="••"/>
          </a:pPr>
          <a:r>
            <a:rPr lang="en-US" sz="1400" kern="1200"/>
            <a:t>WHOIS Search</a:t>
          </a:r>
        </a:p>
        <a:p>
          <a:pPr marL="114300" lvl="1" indent="-114300" algn="l" defTabSz="622300">
            <a:lnSpc>
              <a:spcPct val="90000"/>
            </a:lnSpc>
            <a:spcBef>
              <a:spcPct val="0"/>
            </a:spcBef>
            <a:spcAft>
              <a:spcPct val="15000"/>
            </a:spcAft>
            <a:buChar char="••"/>
          </a:pPr>
          <a:r>
            <a:rPr lang="en-US" sz="1400" kern="1200"/>
            <a:t>Email Address Search</a:t>
          </a:r>
        </a:p>
      </dsp:txBody>
      <dsp:txXfrm>
        <a:off x="2820714" y="1643"/>
        <a:ext cx="2420241" cy="1452144"/>
      </dsp:txXfrm>
    </dsp:sp>
    <dsp:sp modelId="{BEBDAFF3-ED91-4566-B147-F10D2AB8FE10}">
      <dsp:nvSpPr>
        <dsp:cNvPr id="0" name=""/>
        <dsp:cNvSpPr/>
      </dsp:nvSpPr>
      <dsp:spPr>
        <a:xfrm>
          <a:off x="158449" y="1695812"/>
          <a:ext cx="2420241" cy="1452144"/>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US" sz="1800" kern="1200"/>
            <a:t>Could Have</a:t>
          </a:r>
        </a:p>
        <a:p>
          <a:pPr marL="114300" lvl="1" indent="-114300" algn="l" defTabSz="622300">
            <a:lnSpc>
              <a:spcPct val="90000"/>
            </a:lnSpc>
            <a:spcBef>
              <a:spcPct val="0"/>
            </a:spcBef>
            <a:spcAft>
              <a:spcPct val="15000"/>
            </a:spcAft>
            <a:buChar char="••"/>
          </a:pPr>
          <a:r>
            <a:rPr lang="en-US" sz="1400" kern="1200"/>
            <a:t>Social Media</a:t>
          </a:r>
        </a:p>
        <a:p>
          <a:pPr marL="114300" lvl="1" indent="-114300" algn="l" defTabSz="622300">
            <a:lnSpc>
              <a:spcPct val="90000"/>
            </a:lnSpc>
            <a:spcBef>
              <a:spcPct val="0"/>
            </a:spcBef>
            <a:spcAft>
              <a:spcPct val="15000"/>
            </a:spcAft>
            <a:buChar char="••"/>
          </a:pPr>
          <a:r>
            <a:rPr lang="en-US" sz="1400" kern="1200"/>
            <a:t>Usernames</a:t>
          </a:r>
        </a:p>
        <a:p>
          <a:pPr marL="114300" lvl="1" indent="-114300" algn="l" defTabSz="622300">
            <a:lnSpc>
              <a:spcPct val="90000"/>
            </a:lnSpc>
            <a:spcBef>
              <a:spcPct val="0"/>
            </a:spcBef>
            <a:spcAft>
              <a:spcPct val="15000"/>
            </a:spcAft>
            <a:buChar char="••"/>
          </a:pPr>
          <a:r>
            <a:rPr lang="en-US" sz="1400" kern="1200"/>
            <a:t>Reverse Image Search</a:t>
          </a:r>
        </a:p>
      </dsp:txBody>
      <dsp:txXfrm>
        <a:off x="158449" y="1695812"/>
        <a:ext cx="2420241" cy="1452144"/>
      </dsp:txXfrm>
    </dsp:sp>
    <dsp:sp modelId="{53158F37-3A27-4759-B5CB-B8BCD1F01734}">
      <dsp:nvSpPr>
        <dsp:cNvPr id="0" name=""/>
        <dsp:cNvSpPr/>
      </dsp:nvSpPr>
      <dsp:spPr>
        <a:xfrm>
          <a:off x="2820714" y="1695812"/>
          <a:ext cx="2420241" cy="1452144"/>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8580" tIns="68580" rIns="68580" bIns="68580" numCol="1" spcCol="1270" anchor="t" anchorCtr="0">
          <a:noAutofit/>
        </a:bodyPr>
        <a:lstStyle/>
        <a:p>
          <a:pPr lvl="0" algn="l" defTabSz="800100">
            <a:lnSpc>
              <a:spcPct val="90000"/>
            </a:lnSpc>
            <a:spcBef>
              <a:spcPct val="0"/>
            </a:spcBef>
            <a:spcAft>
              <a:spcPct val="35000"/>
            </a:spcAft>
          </a:pPr>
          <a:r>
            <a:rPr lang="en-US" sz="1800" kern="1200"/>
            <a:t>Won't Have</a:t>
          </a:r>
        </a:p>
        <a:p>
          <a:pPr marL="114300" lvl="1" indent="-114300" algn="l" defTabSz="622300">
            <a:lnSpc>
              <a:spcPct val="90000"/>
            </a:lnSpc>
            <a:spcBef>
              <a:spcPct val="0"/>
            </a:spcBef>
            <a:spcAft>
              <a:spcPct val="15000"/>
            </a:spcAft>
            <a:buChar char="••"/>
          </a:pPr>
          <a:r>
            <a:rPr lang="en-US" sz="1400" kern="1200"/>
            <a:t>Dark Web Search</a:t>
          </a:r>
        </a:p>
        <a:p>
          <a:pPr marL="114300" lvl="1" indent="-114300" algn="l" defTabSz="622300">
            <a:lnSpc>
              <a:spcPct val="90000"/>
            </a:lnSpc>
            <a:spcBef>
              <a:spcPct val="0"/>
            </a:spcBef>
            <a:spcAft>
              <a:spcPct val="15000"/>
            </a:spcAft>
            <a:buChar char="••"/>
          </a:pPr>
          <a:r>
            <a:rPr lang="en-US" sz="1400" kern="1200"/>
            <a:t>Wifi</a:t>
          </a:r>
        </a:p>
        <a:p>
          <a:pPr marL="114300" lvl="1" indent="-114300" algn="l" defTabSz="622300">
            <a:lnSpc>
              <a:spcPct val="90000"/>
            </a:lnSpc>
            <a:spcBef>
              <a:spcPct val="0"/>
            </a:spcBef>
            <a:spcAft>
              <a:spcPct val="15000"/>
            </a:spcAft>
            <a:buChar char="••"/>
          </a:pPr>
          <a:r>
            <a:rPr lang="en-US" sz="1400" kern="1200"/>
            <a:t>Malcious Insiders</a:t>
          </a:r>
        </a:p>
      </dsp:txBody>
      <dsp:txXfrm>
        <a:off x="2820714" y="1695812"/>
        <a:ext cx="2420241" cy="145214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545F3165-1617-44EA-B537-3FA40DD9CD86}"/>
      </w:docPartPr>
      <w:docPartBody>
        <w:p w:rsidR="002911AA" w:rsidRDefault="002911AA"/>
      </w:docPartBody>
    </w:docPart>
    <w:docPart>
      <w:docPartPr>
        <w:name w:val="E9AEFB46E84F4AF6AB109B7D812CF907"/>
        <w:category>
          <w:name w:val="General"/>
          <w:gallery w:val="placeholder"/>
        </w:category>
        <w:types>
          <w:type w:val="bbPlcHdr"/>
        </w:types>
        <w:behaviors>
          <w:behavior w:val="content"/>
        </w:behaviors>
        <w:guid w:val="{4D3071CA-284E-45DC-AFCA-BFEE7D6776D9}"/>
      </w:docPartPr>
      <w:docPartBody>
        <w:p w:rsidR="002911AA" w:rsidRDefault="002911AA"/>
      </w:docPartBody>
    </w:docPart>
    <w:docPart>
      <w:docPartPr>
        <w:name w:val="98AE4000D04F49F08EA3E43B1772CD3D"/>
        <w:category>
          <w:name w:val="General"/>
          <w:gallery w:val="placeholder"/>
        </w:category>
        <w:types>
          <w:type w:val="bbPlcHdr"/>
        </w:types>
        <w:behaviors>
          <w:behavior w:val="content"/>
        </w:behaviors>
        <w:guid w:val="{4330DF7D-3957-48EA-96AD-364B96378DF0}"/>
      </w:docPartPr>
      <w:docPartBody>
        <w:p w:rsidR="00353FCC" w:rsidRDefault="00353FCC"/>
      </w:docPartBody>
    </w:docPart>
    <w:docPart>
      <w:docPartPr>
        <w:name w:val="73C15A9D8922432A851464480B53994E"/>
        <w:category>
          <w:name w:val="General"/>
          <w:gallery w:val="placeholder"/>
        </w:category>
        <w:types>
          <w:type w:val="bbPlcHdr"/>
        </w:types>
        <w:behaviors>
          <w:behavior w:val="content"/>
        </w:behaviors>
        <w:guid w:val="{343009AB-1BC6-4F31-899A-D095080680C2}"/>
      </w:docPartPr>
      <w:docPartBody>
        <w:p w:rsidR="007655B1" w:rsidRDefault="007655B1"/>
      </w:docPartBody>
    </w:docPart>
    <w:docPart>
      <w:docPartPr>
        <w:name w:val="D04B7E50713B4A399A009AE9B284FF77"/>
        <w:category>
          <w:name w:val="General"/>
          <w:gallery w:val="placeholder"/>
        </w:category>
        <w:types>
          <w:type w:val="bbPlcHdr"/>
        </w:types>
        <w:behaviors>
          <w:behavior w:val="content"/>
        </w:behaviors>
        <w:guid w:val="{F8A02E3E-8360-4A12-B942-20322AE8A0CB}"/>
      </w:docPartPr>
      <w:docPartBody>
        <w:p w:rsidR="00FF085A" w:rsidRDefault="00FF085A"/>
      </w:docPartBody>
    </w:docPart>
    <w:docPart>
      <w:docPartPr>
        <w:name w:val="A20079016DCA41BC9408E08F6622B22A"/>
        <w:category>
          <w:name w:val="General"/>
          <w:gallery w:val="placeholder"/>
        </w:category>
        <w:types>
          <w:type w:val="bbPlcHdr"/>
        </w:types>
        <w:behaviors>
          <w:behavior w:val="content"/>
        </w:behaviors>
        <w:guid w:val="{14E632C1-7784-49D0-A130-4B8693D3BBDE}"/>
      </w:docPartPr>
      <w:docPartBody>
        <w:p w:rsidR="00B905D2" w:rsidRDefault="00B905D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2911AA"/>
    <w:rsid w:val="002911AA"/>
    <w:rsid w:val="00353FCC"/>
    <w:rsid w:val="003A2A8E"/>
    <w:rsid w:val="007655B1"/>
    <w:rsid w:val="007802EA"/>
    <w:rsid w:val="007E6EEA"/>
    <w:rsid w:val="00AA35EC"/>
    <w:rsid w:val="00B905D2"/>
    <w:rsid w:val="00FF0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8a49699-8251-46aa-85ce-476a66afaf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6" ma:contentTypeDescription="Create a new document." ma:contentTypeScope="" ma:versionID="94f200fa1ca5e945517857d3b2acfecf">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50dbee4e46950ebe6c2b472fc9a032de"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DVL22</b:Tag>
    <b:SourceType>DocumentFromInternetSite</b:SourceType>
    <b:Guid>{BF0498EE-9A0F-42A2-9F0F-922ADD0F1888}</b:Guid>
    <b:Title>DVLA annual report and accounts 2021 to 2022</b:Title>
    <b:Year>2022</b:Year>
    <b:Month>July</b:Month>
    <b:Day>14</b:Day>
    <b:YearAccessed>7</b:YearAccessed>
    <b:MonthAccessed>September </b:MonthAccessed>
    <b:DayAccessed>2022</b:DayAccessed>
    <b:URL>https://www.gov.uk/government/publications/dvla-annual-report-and-accounts-2021-to-2022</b:URL>
    <b:RefOrder>16</b:RefOrder>
  </b:Source>
  <b:Source>
    <b:Tag>Off99</b:Tag>
    <b:SourceType>Report</b:SourceType>
    <b:Guid>{28007F10-5805-4CF0-8606-D55E88B675F4}</b:Guid>
    <b:LCID>en-GB</b:LCID>
    <b:Title>A Consumer's Guide to Intelligence</b:Title>
    <b:Year>1999</b:Year>
    <b:Publisher>Central Intelligence Agency</b:Publisher>
    <b:City>Washington</b:City>
    <b:Author>
      <b:Author>
        <b:Corporate>Office of Public Affairs</b:Corporate>
      </b:Author>
    </b:Author>
    <b:Pages>6</b:Pages>
    <b:ThesisType>Publication</b:ThesisType>
    <b:RefOrder>208</b:RefOrder>
  </b:Source>
  <b:Source>
    <b:Tag>Cla55</b:Tag>
    <b:SourceType>Report</b:SourceType>
    <b:Guid>{9C96D701-4A24-4CFE-9998-D95FA15CEE67}</b:Guid>
    <b:Title>Intelligence Activities</b:Title>
    <b:Year>1955</b:Year>
    <b:Publisher>Hoover Commission</b:Publisher>
    <b:LCID>en-GB</b:LCID>
    <b:Author>
      <b:Author>
        <b:Corporate>Clark Task Force</b:Corporate>
      </b:Author>
    </b:Author>
    <b:Pages>26</b:Pages>
    <b:RefOrder>22</b:RefOrder>
  </b:Source>
  <b:Source>
    <b:Tag>She49</b:Tag>
    <b:SourceType>Report</b:SourceType>
    <b:Guid>{E52074E0-247C-4279-A49F-11F0CB5B3E91}</b:Guid>
    <b:Author>
      <b:Author>
        <b:NameList>
          <b:Person>
            <b:Last>Kent</b:Last>
            <b:First>Sherman</b:First>
          </b:Person>
        </b:NameList>
      </b:Author>
    </b:Author>
    <b:Title>Strategic Intelligence for American Foreign Policy</b:Title>
    <b:Year>1949</b:Year>
    <b:Publisher>Princeton University Press</b:Publisher>
    <b:City>Princeton</b:City>
    <b:RefOrder>71</b:RefOrder>
  </b:Source>
  <b:Source>
    <b:Tag>Ver78</b:Tag>
    <b:SourceType>Report</b:SourceType>
    <b:Guid>{0EF30528-25B5-4849-B8FD-C9580207D808}</b:Guid>
    <b:Author>
      <b:Author>
        <b:NameList>
          <b:Person>
            <b:Last>Walters</b:Last>
            <b:First>Vernon</b:First>
          </b:Person>
        </b:NameList>
      </b:Author>
    </b:Author>
    <b:Title>Silent Missions</b:Title>
    <b:Year>1978</b:Year>
    <b:Publisher>Doubleday</b:Publisher>
    <b:City>Garden City</b:City>
    <b:RefOrder>209</b:RefOrder>
  </b:Source>
  <b:Source>
    <b:Tag>Joi01</b:Tag>
    <b:SourceType>Report</b:SourceType>
    <b:Guid>{56A7B59F-7508-4A1D-A806-DB5FC532D409}</b:Guid>
    <b:Author>
      <b:Author>
        <b:Corporate>Joint Chiefs of Staff</b:Corporate>
      </b:Author>
    </b:Author>
    <b:Title>Dictionary of Military and Associated Terms, Joint Publication 1-02</b:Title>
    <b:Year>2001</b:Year>
    <b:Publisher>Department of Defense</b:Publisher>
    <b:RefOrder>21</b:RefOrder>
  </b:Source>
  <b:Source>
    <b:Tag>CER15</b:Tag>
    <b:SourceType>DocumentFromInternetSite</b:SourceType>
    <b:Guid>{45422AD5-636E-46AB-95D3-97995254032D}</b:Guid>
    <b:Title>An introduction to threat intelligence</b:Title>
    <b:Year>2015</b:Year>
    <b:Author>
      <b:Author>
        <b:Corporate>CERT-UK</b:Corporate>
      </b:Author>
    </b:Author>
    <b:YearAccessed>2023</b:YearAccessed>
    <b:MonthAccessed>February</b:MonthAccessed>
    <b:DayAccessed>22</b:DayAccessed>
    <b:URL>https://www.ncsc.gov.uk/files/An-introduction-to-threat-intelligence.pdf</b:URL>
    <b:RefOrder>23</b:RefOrder>
  </b:Source>
  <b:Source>
    <b:Tag>Ran19</b:Tag>
    <b:SourceType>Book</b:SourceType>
    <b:Guid>{560DA92C-EC37-4510-A1E0-5D878A8F5452}</b:Guid>
    <b:Author>
      <b:Author>
        <b:NameList>
          <b:Person>
            <b:Last>Randolph H Pherson</b:Last>
            <b:First>Richard</b:First>
            <b:Middle>J Heuer Jr.</b:Middle>
          </b:Person>
        </b:NameList>
      </b:Author>
    </b:Author>
    <b:Title>Structured Analytic Techniques for Intelligence Analysis</b:Title>
    <b:Year>2019</b:Year>
    <b:Publisher>CQ Press</b:Publisher>
    <b:Edition>3rd</b:Edition>
    <b:RefOrder>48</b:RefOrder>
  </b:Source>
  <b:Source>
    <b:Tag>Ric99</b:Tag>
    <b:SourceType>Book</b:SourceType>
    <b:Guid>{F9579C1B-EABC-41B1-A9AD-30D345D800EA}</b:Guid>
    <b:Title>Psychology of Intelligence Analysis</b:Title>
    <b:Year>1999</b:Year>
    <b:Publisher>Center for the Study of Intelligence</b:Publisher>
    <b:Author>
      <b:Author>
        <b:NameList>
          <b:Person>
            <b:Last>Jr.</b:Last>
            <b:First>Richards</b:First>
            <b:Middle>J. Heuer</b:Middle>
          </b:Person>
        </b:NameList>
      </b:Author>
    </b:Author>
    <b:RefOrder>73</b:RefOrder>
  </b:Source>
  <b:Source>
    <b:Tag>Ric991</b:Tag>
    <b:SourceType>BookSection</b:SourceType>
    <b:Guid>{5B0E69D7-7157-4453-BA1B-743DB51765CD}</b:Guid>
    <b:Title>Chapter 8: Analysis of Competing Hypotheses</b:Title>
    <b:Year>1999</b:Year>
    <b:City>Washington</b:City>
    <b:Publisher>Center for the Study of Intelligence</b:Publisher>
    <b:Author>
      <b:Author>
        <b:NameList>
          <b:Person>
            <b:Last>Jr.</b:Last>
            <b:First>Richards</b:First>
            <b:Middle>J. Heuer</b:Middle>
          </b:Person>
        </b:NameList>
      </b:Author>
    </b:Author>
    <b:BookTitle>Psychology of Intelligence Analysis</b:BookTitle>
    <b:Pages>95-110</b:Pages>
    <b:RefOrder>90</b:RefOrder>
  </b:Source>
  <b:Source>
    <b:Tag>Nat21</b:Tag>
    <b:SourceType>DocumentFromInternetSite</b:SourceType>
    <b:Guid>{1D92583D-65AB-4EDC-A442-42772EC1366D}</b:Guid>
    <b:Title>Foreign Threats to the 2020 US Federal Elections - DECLASSIFLIED</b:Title>
    <b:Year>2021</b:Year>
    <b:Author>
      <b:Author>
        <b:Corporate>National Intelligence Council</b:Corporate>
      </b:Author>
    </b:Author>
    <b:Month>March</b:Month>
    <b:Day>16</b:Day>
    <b:YearAccessed>2023</b:YearAccessed>
    <b:MonthAccessed>March</b:MonthAccessed>
    <b:DayAccessed>5</b:DayAccessed>
    <b:URL>https://www.dni.gov/files/ODNI/documents/assessments/ICA-declass-16MAR21.pdf</b:URL>
    <b:RefOrder>89</b:RefOrder>
  </b:Source>
  <b:Source>
    <b:Tag>ORy20</b:Tag>
    <b:SourceType>InternetSite</b:SourceType>
    <b:Guid>{E4D7040B-442B-4BCB-8315-6148F71E4D6F}</b:Guid>
    <b:Title>Tyler Technologies: Ransomware Locked Our Network, But Election Info Not At Risk</b:Title>
    <b:Year>2020</b:Year>
    <b:Month>September</b:Month>
    <b:Day>25</b:Day>
    <b:YearAccessed>2023</b:YearAccessed>
    <b:MonthAccessed>March</b:MonthAccessed>
    <b:DayAccessed>5</b:DayAccessed>
    <b:URL>https://www.crn.com/news/channel-programs/tyler-technologies-ransomware-locked-our-network-but-election-info-not-at-risk#:~:text=In%20a%20late%20Friday%20afternoon%20update%20to%20the,the%20company%E2%80%99s%20phone%20lines%20and%20website%20off%20line.</b:URL>
    <b:Author>
      <b:Author>
        <b:NameList>
          <b:Person>
            <b:Last>Johnson</b:Last>
            <b:First>O'Ryan</b:First>
          </b:Person>
        </b:NameList>
      </b:Author>
    </b:Author>
    <b:ProductionCompany>CPN</b:ProductionCompany>
    <b:RefOrder>86</b:RefOrder>
  </b:Source>
  <b:Source>
    <b:Tag>Nic20</b:Tag>
    <b:SourceType>InternetSite</b:SourceType>
    <b:Guid>{2E9D8815-7DCB-4B0E-BB2D-690EC6C54538}</b:Guid>
    <b:Author>
      <b:Author>
        <b:NameList>
          <b:Person>
            <b:Last>Nicole Perlroth</b:Last>
            <b:First>David</b:First>
            <b:Middle>E. Sanger</b:Middle>
          </b:Person>
        </b:NameList>
      </b:Author>
    </b:Author>
    <b:Title>Ransomware Attacks Take On New Urgency Ahead of Vote</b:Title>
    <b:ProductionCompany>The New York Times</b:ProductionCompany>
    <b:Year>2020</b:Year>
    <b:Month>September</b:Month>
    <b:Day>27</b:Day>
    <b:YearAccessed>2023</b:YearAccessed>
    <b:MonthAccessed>March </b:MonthAccessed>
    <b:DayAccessed>5</b:DayAccessed>
    <b:URL>https://www.nytimes.com/2020/09/27/technology/2020-election-security-threats.html</b:URL>
    <b:RefOrder>87</b:RefOrder>
  </b:Source>
  <b:Source>
    <b:Tag>GCN15</b:Tag>
    <b:SourceType>InternetSite</b:SourceType>
    <b:Guid>{58B34C92-9407-4D88-91E8-6DF839D2A798}</b:Guid>
    <b:Author>
      <b:Author>
        <b:Corporate>GCN Staff</b:Corporate>
      </b:Author>
    </b:Author>
    <b:Title>Malware, ransomware twice as likely to hit state, local networks</b:Title>
    <b:ProductionCompany>GCN</b:ProductionCompany>
    <b:Year>2015</b:Year>
    <b:Month>December</b:Month>
    <b:Day>1</b:Day>
    <b:YearAccessed>2023</b:YearAccessed>
    <b:MonthAccessed>March</b:MonthAccessed>
    <b:DayAccessed>5</b:DayAccessed>
    <b:URL>https://gcn.com/cybersecurity/2015/12/malware-ransomware-twice-as-likely-to-hit-state-local-networks/292264/</b:URL>
    <b:RefOrder>88</b:RefOrder>
  </b:Source>
  <b:Source>
    <b:Tag>Smi21</b:Tag>
    <b:SourceType>JournalArticle</b:SourceType>
    <b:Guid>{F1C23B45-0640-4B96-99D3-EFFEEEE3EB76}</b:Guid>
    <b:Title>A rational reinterpretaion of dual-process theories</b:Title>
    <b:Year>2021</b:Year>
    <b:Author>
      <b:Author>
        <b:NameList>
          <b:Person>
            <b:Last>Smithia Milli</b:Last>
            <b:First>Falk</b:First>
            <b:Middle>Lieder, Thomas L. Griffiths</b:Middle>
          </b:Person>
        </b:NameList>
      </b:Author>
    </b:Author>
    <b:JournalName>Cognition</b:JournalName>
    <b:Pages>1-16</b:Pages>
    <b:Volume>217</b:Volume>
    <b:RefOrder>75</b:RefOrder>
  </b:Source>
  <b:Source>
    <b:Tag>PNJ17</b:Tag>
    <b:SourceType>BookSection</b:SourceType>
    <b:Guid>{14290A3C-C8B6-4CA1-9C25-831CDDC5E8B5}</b:Guid>
    <b:Title>Chapter 10: Mental Models and Causation</b:Title>
    <b:Year>2017</b:Year>
    <b:Pages>169-188</b:Pages>
    <b:Author>
      <b:Author>
        <b:NameList>
          <b:Person>
            <b:Last>P.N. Johnson-Laird</b:Last>
            <b:First>Sangeet</b:First>
            <b:Middle>S. Khemlani</b:Middle>
          </b:Person>
        </b:NameList>
      </b:Author>
    </b:Author>
    <b:BookTitle>The Oxford Handbook of Causal Reasonin</b:BookTitle>
    <b:City>Oxford</b:City>
    <b:Publisher>Oxford University Press</b:Publisher>
    <b:RefOrder>76</b:RefOrder>
  </b:Source>
  <b:Source>
    <b:Tag>She66</b:Tag>
    <b:SourceType>Book</b:SourceType>
    <b:Guid>{1265CDA9-B64E-4887-A53C-E18BD8664B66}</b:Guid>
    <b:Title>Strategic Intelligence for American World Policy</b:Title>
    <b:Year>1966</b:Year>
    <b:Publisher>Princeton University Press</b:Publisher>
    <b:Author>
      <b:Author>
        <b:NameList>
          <b:Person>
            <b:Last>Kent</b:Last>
            <b:First>Sherman</b:First>
          </b:Person>
        </b:NameList>
      </b:Author>
    </b:Author>
    <b:RefOrder>70</b:RefOrder>
  </b:Source>
  <b:Source>
    <b:Tag>Mat20</b:Tag>
    <b:SourceType>Report</b:SourceType>
    <b:Guid>{4B20924C-A043-4D7D-AC9C-349202C96263}</b:Guid>
    <b:Title>Using Cyber Threat Intelligence as a part of organisational cybersecurity</b:Title>
    <b:Year>2021</b:Year>
    <b:City>Jyanakyla</b:City>
    <b:Publisher>University of Jyvaskyla</b:Publisher>
    <b:Author>
      <b:Author>
        <b:NameList>
          <b:Person>
            <b:Last>Matilainen</b:Last>
            <b:First>Juhani</b:First>
          </b:Person>
        </b:NameList>
      </b:Author>
    </b:Author>
    <b:Department>Faculty of Information Technology</b:Department>
    <b:ThesisType>Information Systems Science, Master's Thesis</b:ThesisType>
    <b:RefOrder>25</b:RefOrder>
  </b:Source>
  <b:Source>
    <b:Tag>You22</b:Tag>
    <b:SourceType>JournalArticle</b:SourceType>
    <b:Guid>{333A5C57-A1B6-42DD-9DF3-2FE17E89C1AF}</b:Guid>
    <b:Title>Current Status and Security Trend of OSINT</b:Title>
    <b:Year>2022</b:Year>
    <b:Author>
      <b:Author>
        <b:NameList>
          <b:Person>
            <b:Last>al</b:Last>
            <b:First>Hwang</b:First>
            <b:Middle>et</b:Middle>
          </b:Person>
        </b:NameList>
      </b:Author>
    </b:Author>
    <b:JournalName>Hindawi, Wireless Communications and Mobile Computing</b:JournalName>
    <b:Pages>1-14</b:Pages>
    <b:Volume>2022</b:Volume>
    <b:RefOrder>28</b:RefOrder>
  </b:Source>
  <b:Source>
    <b:Tag>Bob18</b:Tag>
    <b:SourceType>Book</b:SourceType>
    <b:Guid>{BB64A088-B300-4B98-A998-0931F4BEF4ED}</b:Guid>
    <b:Title>The Perils of Perception, why we're wrong about nearly everything</b:Title>
    <b:Year>2018</b:Year>
    <b:Author>
      <b:Author>
        <b:NameList>
          <b:Person>
            <b:Last>Duffy</b:Last>
            <b:First>Bobby</b:First>
          </b:Person>
        </b:NameList>
      </b:Author>
    </b:Author>
    <b:Publisher>Atlantic Books</b:Publisher>
    <b:RefOrder>85</b:RefOrder>
  </b:Source>
  <b:Source>
    <b:Tag>Amo74</b:Tag>
    <b:SourceType>JournalArticle</b:SourceType>
    <b:Guid>{2DC41184-FEFC-4B1C-B526-C9D223680C68}</b:Guid>
    <b:Title>Judgment under Uncertainty: Heuristics and Biases</b:Title>
    <b:Year>1974</b:Year>
    <b:Author>
      <b:Author>
        <b:NameList>
          <b:Person>
            <b:Last>Kahneman</b:Last>
            <b:First>Amos</b:First>
            <b:Middle>Tversky and Daniel</b:Middle>
          </b:Person>
        </b:NameList>
      </b:Author>
    </b:Author>
    <b:JournalName>Science, New Series</b:JournalName>
    <b:Pages>1124-1131</b:Pages>
    <b:Volume>185</b:Volume>
    <b:Issue>4157</b:Issue>
    <b:RefOrder>80</b:RefOrder>
  </b:Source>
  <b:Source>
    <b:Tag>AWi12</b:Tag>
    <b:SourceType>JournalArticle</b:SourceType>
    <b:Guid>{3B170578-503E-406F-A308-97FB558ADB47}</b:Guid>
    <b:Author>
      <b:Author>
        <b:NameList>
          <b:Person>
            <b:Last>Mata</b:Last>
            <b:First>A</b:First>
            <b:Middle>Wilke and R</b:Middle>
          </b:Person>
        </b:NameList>
      </b:Author>
    </b:Author>
    <b:Title>Cognitive bias</b:Title>
    <b:JournalName>Encyclopedia of human behavior</b:JournalName>
    <b:Year>2012</b:Year>
    <b:Pages>531-535</b:Pages>
    <b:Volume>1. A-D</b:Volume>
    <b:RefOrder>84</b:RefOrder>
  </b:Source>
  <b:Source>
    <b:Tag>JHF79</b:Tag>
    <b:SourceType>JournalArticle</b:SourceType>
    <b:Guid>{F24880E8-280E-4785-ABF6-759FA969926F}</b:Guid>
    <b:Author>
      <b:Author>
        <b:NameList>
          <b:Person>
            <b:Last>Flavell</b:Last>
            <b:First>J.</b:First>
            <b:Middle>H.</b:Middle>
          </b:Person>
        </b:NameList>
      </b:Author>
    </b:Author>
    <b:Title>Metacognition and cognitive monitoring: A new area of cognitive-development inquiry</b:Title>
    <b:JournalName>American Psychologist</b:JournalName>
    <b:Year>1979</b:Year>
    <b:Pages>906-911</b:Pages>
    <b:Volume>34</b:Volume>
    <b:Issue>10</b:Issue>
    <b:RefOrder>210</b:RefOrder>
  </b:Source>
  <b:Source>
    <b:Tag>Ben14</b:Tag>
    <b:SourceType>JournalArticle</b:SourceType>
    <b:Guid>{9664668C-C153-4D1F-9F0A-B008A9B7C411}</b:Guid>
    <b:Author>
      <b:Author>
        <b:NameList>
          <b:Person>
            <b:Last>Ben R. Newell</b:Last>
            <b:First>David</b:First>
            <b:Middle>R. Shanks</b:Middle>
          </b:Person>
        </b:NameList>
      </b:Author>
    </b:Author>
    <b:Title>Unconscious influences on decision making: A critical review</b:Title>
    <b:JournalName>Behavioral and Brain Sciences</b:JournalName>
    <b:Year>2014</b:Year>
    <b:Pages>1-19</b:Pages>
    <b:Volume>37</b:Volume>
    <b:Issue>1</b:Issue>
    <b:RefOrder>82</b:RefOrder>
  </b:Source>
  <b:Source>
    <b:Tag>Sta03</b:Tag>
    <b:SourceType>DocumentFromInternetSite</b:SourceType>
    <b:Guid>{4D151230-1967-4D49-B8B8-C6515CE3F9BD}</b:Guid>
    <b:Author>
      <b:Author>
        <b:NameList>
          <b:Person>
            <b:Last>Stacey T. Lutz</b:Last>
            <b:First>William</b:First>
            <b:Middle>G. Huitt</b:Middle>
          </b:Person>
        </b:NameList>
      </b:Author>
    </b:Author>
    <b:Title>Information Processing and Memory: Theory and Applications</b:Title>
    <b:Year>2003</b:Year>
    <b:Pages>1-17</b:Pages>
    <b:YearAccessed>May</b:YearAccessed>
    <b:MonthAccessed>2</b:MonthAccessed>
    <b:DayAccessed>2023</b:DayAccessed>
    <b:URL>http://www.edpsycinteractive.org/papers/infoproc.pdf</b:URL>
    <b:RefOrder>74</b:RefOrder>
  </b:Source>
  <b:Source>
    <b:Tag>Pat03</b:Tag>
    <b:SourceType>JournalArticle</b:SourceType>
    <b:Guid>{5208D676-BCA4-49F0-8CE1-6C68C9FFCA5F}</b:Guid>
    <b:Title>The importance of cognitive errors in diagnosis and strategies to minimize them</b:Title>
    <b:Year>2003</b:Year>
    <b:Author>
      <b:Author>
        <b:NameList>
          <b:Person>
            <b:Last>Croskerry</b:Last>
            <b:First>Pat</b:First>
          </b:Person>
        </b:NameList>
      </b:Author>
    </b:Author>
    <b:JournalName>Academic Medicine</b:JournalName>
    <b:Pages>775-780</b:Pages>
    <b:Volume>78(8)</b:Volume>
    <b:RefOrder>83</b:RefOrder>
  </b:Source>
  <b:Source>
    <b:Tag>MMY22</b:Tag>
    <b:SourceType>JournalArticle</b:SourceType>
    <b:Guid>{1A223D13-1A33-4A44-865D-70D9EF828DDF}</b:Guid>
    <b:Author>
      <b:Author>
        <b:NameList>
          <b:Person>
            <b:Last>al</b:Last>
            <b:First>M.</b:First>
            <b:Middle>M. Yamin et.</b:Middle>
          </b:Person>
        </b:NameList>
      </b:Author>
    </b:Author>
    <b:Title>Mapping Tools for Open Source Intellience with Cyber Kill Chain for Adversarial Aware Security</b:Title>
    <b:JournalName>Journal of Open Innovation: Technology, Market, and Complexity</b:JournalName>
    <b:Year>2022</b:Year>
    <b:Pages>1-20</b:Pages>
    <b:Volume>10</b:Volume>
    <b:Issue>12</b:Issue>
    <b:RefOrder>69</b:RefOrder>
  </b:Source>
  <b:Source>
    <b:Tag>Let23</b:Tag>
    <b:SourceType>InternetSite</b:SourceType>
    <b:Guid>{8F9D69A9-A8BE-42AD-BB9B-7D038C273FE5}</b:Guid>
    <b:Title>Let's find the right SOCRadar solution.</b:Title>
    <b:ProductionCompany>SOCRadar</b:ProductionCompany>
    <b:YearAccessed>2023</b:YearAccessed>
    <b:MonthAccessed>March</b:MonthAccessed>
    <b:DayAccessed>10</b:DayAccessed>
    <b:URL>https://socradar.io/free-access/</b:URL>
    <b:RefOrder>164</b:RefOrder>
  </b:Source>
  <b:Source>
    <b:Tag>23In</b:Tag>
    <b:SourceType>InternetSite</b:SourceType>
    <b:Guid>{78E465CB-0D1A-4059-85A4-B3E307C9AA02}</b:Guid>
    <b:ProductionCompany>Intelligence_X</b:ProductionCompany>
    <b:YearAccessed>2023</b:YearAccessed>
    <b:MonthAccessed>March</b:MonthAccessed>
    <b:DayAccessed>9</b:DayAccessed>
    <b:URL>https://intelx.io/</b:URL>
    <b:RefOrder>162</b:RefOrder>
  </b:Source>
  <b:Source>
    <b:Tag>TAK23</b:Tag>
    <b:SourceType>InternetSite</b:SourceType>
    <b:Guid>{26CB0FB5-DD45-4773-B99A-D5D18911272A}</b:Guid>
    <b:Title>TAKE YOUR ENTERPRISE SECURITY TO THE NEXT LEVEL</b:Title>
    <b:ProductionCompany>Dehashed</b:ProductionCompany>
    <b:YearAccessed>2023</b:YearAccessed>
    <b:MonthAccessed>March</b:MonthAccessed>
    <b:DayAccessed>10</b:DayAccessed>
    <b:URL>https://dehashed.com/</b:URL>
    <b:RefOrder>161</b:RefOrder>
  </b:Source>
  <b:Source>
    <b:Tag>hav23</b:Tag>
    <b:SourceType>InternetSite</b:SourceType>
    <b:Guid>{89F383A1-88E2-42E8-96CD-F209A5C072FC}</b:Guid>
    <b:Title>have i been pwned?</b:Title>
    <b:ProductionCompany>HIBP</b:ProductionCompany>
    <b:YearAccessed>2023</b:YearAccessed>
    <b:MonthAccessed>March</b:MonthAccessed>
    <b:DayAccessed>9</b:DayAccessed>
    <b:URL>https://haveibeenpwned.com/</b:URL>
    <b:RefOrder>143</b:RefOrder>
  </b:Source>
  <b:Source>
    <b:Tag>Wep23</b:Tag>
    <b:SourceType>InternetSite</b:SourceType>
    <b:Guid>{3BFB24AB-8C12-4D67-B870-984E84CCBEF1}</b:Guid>
    <b:Title>We protect the world's leading brands from cybercrime and fraud</b:Title>
    <b:ProductionCompany>Netcraft</b:ProductionCompany>
    <b:YearAccessed>2023</b:YearAccessed>
    <b:MonthAccessed>March</b:MonthAccessed>
    <b:DayAccessed>9</b:DayAccessed>
    <b:URL>https://www.netcraft.com/</b:URL>
    <b:RefOrder>160</b:RefOrder>
  </b:Source>
  <b:Source>
    <b:Tag>Fin23</b:Tag>
    <b:SourceType>InternetSite</b:SourceType>
    <b:Guid>{DFE0ABAB-50B2-4FFA-9CC3-4B57F891E089}</b:Guid>
    <b:Title>Find out what websites are Built With</b:Title>
    <b:ProductionCompany>BuiltWith</b:ProductionCompany>
    <b:YearAccessed>2023</b:YearAccessed>
    <b:MonthAccessed>March</b:MonthAccessed>
    <b:DayAccessed>9</b:DayAccessed>
    <b:URL>https://builtwith.com/</b:URL>
    <b:RefOrder>159</b:RefOrder>
  </b:Source>
  <b:Source>
    <b:Tag>Goo23</b:Tag>
    <b:SourceType>InternetSite</b:SourceType>
    <b:Guid>{618E8D4F-014A-47CB-B4E3-BA760BBC10EB}</b:Guid>
    <b:Title>Google</b:Title>
    <b:YearAccessed>2023</b:YearAccessed>
    <b:MonthAccessed>March</b:MonthAccessed>
    <b:DayAccessed>8</b:DayAccessed>
    <b:URL>https://www.google.com/</b:URL>
    <b:RefOrder>107</b:RefOrder>
  </b:Source>
  <b:Source>
    <b:Tag>Bin23</b:Tag>
    <b:SourceType>InternetSite</b:SourceType>
    <b:Guid>{90C0C520-5DB8-4910-A10C-8B7EF9CDFBAF}</b:Guid>
    <b:Title>Bing</b:Title>
    <b:ProductionCompany>Microsoft</b:ProductionCompany>
    <b:YearAccessed>2023</b:YearAccessed>
    <b:MonthAccessed>March</b:MonthAccessed>
    <b:DayAccessed>8</b:DayAccessed>
    <b:URL>https://www.bing.com/</b:URL>
    <b:RefOrder>111</b:RefOrder>
  </b:Source>
  <b:Source>
    <b:Tag>Duc23</b:Tag>
    <b:SourceType>InternetSite</b:SourceType>
    <b:Guid>{12C74CCE-9540-4AD1-A838-8B17A08D107A}</b:Guid>
    <b:Title>DuckDuckGo</b:Title>
    <b:YearAccessed>2023</b:YearAccessed>
    <b:MonthAccessed>March</b:MonthAccessed>
    <b:DayAccessed>8</b:DayAccessed>
    <b:URL>https://duckduckgo.com/</b:URL>
    <b:RefOrder>112</b:RefOrder>
  </b:Source>
  <b:Source>
    <b:Tag>Yan23</b:Tag>
    <b:SourceType>InternetSite</b:SourceType>
    <b:Guid>{3281C9AB-81D2-469B-9E8F-0B4361F311AE}</b:Guid>
    <b:Title>Yandex</b:Title>
    <b:YearAccessed>2023</b:YearAccessed>
    <b:MonthAccessed>March</b:MonthAccessed>
    <b:DayAccessed>8</b:DayAccessed>
    <b:URL>https://yandex.com/</b:URL>
    <b:RefOrder>113</b:RefOrder>
  </b:Source>
  <b:Source>
    <b:Tag>The23</b:Tag>
    <b:SourceType>InternetSite</b:SourceType>
    <b:Guid>{40FFDD0E-37A8-44F3-9798-B2449481FC4D}</b:Guid>
    <b:Title>The Web Capture Tool Designed For Online Investigations</b:Title>
    <b:ProductionCompany>HUNCHLY</b:ProductionCompany>
    <b:YearAccessed>2023</b:YearAccessed>
    <b:MonthAccessed>March</b:MonthAccessed>
    <b:DayAccessed>8</b:DayAccessed>
    <b:URL>https://www.hunch.ly/</b:URL>
    <b:RefOrder>114</b:RefOrder>
  </b:Source>
  <b:Source>
    <b:Tag>Ins23</b:Tag>
    <b:SourceType>InternetSite</b:SourceType>
    <b:Guid>{49557733-A797-445B-B0A0-8F939C4DA687}</b:Guid>
    <b:Title>Instant Data Scraper</b:Title>
    <b:ProductionCompany>Chrome Web Store</b:ProductionCompany>
    <b:YearAccessed>2023</b:YearAccessed>
    <b:MonthAccessed>March</b:MonthAccessed>
    <b:DayAccessed>8</b:DayAccessed>
    <b:URL>https://chrome.google.com/webstore/detail/instant-data-scraper/ofaokhiedipichpaobibbnahnkdoiiah</b:URL>
    <b:RefOrder>115</b:RefOrder>
  </b:Source>
  <b:Source>
    <b:Tag>Pri23</b:Tag>
    <b:SourceType>InternetSite</b:SourceType>
    <b:Guid>{D672A575-059D-44F5-9F3B-B4F7CECFDC81}</b:Guid>
    <b:Title>Privacy Badger</b:Title>
    <b:ProductionCompany>EFF</b:ProductionCompany>
    <b:YearAccessed>2023</b:YearAccessed>
    <b:MonthAccessed>March</b:MonthAccessed>
    <b:DayAccessed>8</b:DayAccessed>
    <b:URL>https://privacybadger.org/</b:URL>
    <b:RefOrder>116</b:RefOrder>
  </b:Source>
  <b:Source>
    <b:Tag>Mob23</b:Tag>
    <b:SourceType>InternetSite</b:SourceType>
    <b:Guid>{B7D4D4D3-F619-4ED8-A68A-401A7615A980}</b:Guid>
    <b:Title>Mobile-Friendly Test</b:Title>
    <b:ProductionCompany>Google</b:ProductionCompany>
    <b:YearAccessed>2023</b:YearAccessed>
    <b:MonthAccessed>March</b:MonthAccessed>
    <b:DayAccessed>9</b:DayAccessed>
    <b:URL>https://search.google.com/test/mobile-friendly</b:URL>
    <b:RefOrder>118</b:RefOrder>
  </b:Source>
  <b:Source>
    <b:Tag>url</b:Tag>
    <b:SourceType>InternetSite</b:SourceType>
    <b:Guid>{06054C9A-8DEB-4441-B7B7-7D45FEDFF07E}</b:Guid>
    <b:Title>urlscan.io</b:Title>
    <b:URL>https://urlscan.io/</b:URL>
    <b:ProductionCompany>Security Trails</b:ProductionCompany>
    <b:YearAccessed>2023</b:YearAccessed>
    <b:MonthAccessed>March</b:MonthAccessed>
    <b:DayAccessed>9</b:DayAccessed>
    <b:RefOrder>119</b:RefOrder>
  </b:Source>
  <b:Source>
    <b:Tag>Placeholder1</b:Tag>
    <b:SourceType>InternetSite</b:SourceType>
    <b:Guid>{F9A66ADB-A69E-469C-8FE5-2461F935FF24}</b:Guid>
    <b:URL>https://www.mooncalc.org/</b:URL>
    <b:Title>MoonCalc</b:Title>
    <b:YearAccessed>2023</b:YearAccessed>
    <b:MonthAccessed>March</b:MonthAccessed>
    <b:DayAccessed>9</b:DayAccessed>
    <b:RefOrder>121</b:RefOrder>
  </b:Source>
  <b:Source>
    <b:Tag>23su</b:Tag>
    <b:SourceType>InternetSite</b:SourceType>
    <b:Guid>{E978170E-ED7B-4F8D-8F46-FBA175B4FB31}</b:Guid>
    <b:YearAccessed>2023</b:YearAccessed>
    <b:MonthAccessed>March</b:MonthAccessed>
    <b:DayAccessed>9</b:DayAccessed>
    <b:URL>https://www.suncalc.org/</b:URL>
    <b:Title>SunCalc</b:Title>
    <b:RefOrder>122</b:RefOrder>
  </b:Source>
  <b:Source>
    <b:Tag>23Mi</b:Tag>
    <b:SourceType>InternetSite</b:SourceType>
    <b:Guid>{776CC497-A974-4350-9582-4D0C27BD4BCC}</b:Guid>
    <b:ProductionCompany>Microsoft Bing</b:ProductionCompany>
    <b:YearAccessed>2023</b:YearAccessed>
    <b:MonthAccessed>March</b:MonthAccessed>
    <b:DayAccessed>8</b:DayAccessed>
    <b:URL>https://www.bing.com/translator/</b:URL>
    <b:RefOrder>123</b:RefOrder>
  </b:Source>
  <b:Source>
    <b:Tag>23De</b:Tag>
    <b:SourceType>InternetSite</b:SourceType>
    <b:Guid>{5A8BC1B2-DA53-42D3-9D43-54FA43026ADD}</b:Guid>
    <b:ProductionCompany>DeepL</b:ProductionCompany>
    <b:YearAccessed>2023</b:YearAccessed>
    <b:MonthAccessed>March</b:MonthAccessed>
    <b:DayAccessed>8</b:DayAccessed>
    <b:URL>https://www.deepl.com/translator</b:URL>
    <b:RefOrder>124</b:RefOrder>
  </b:Source>
  <b:Source>
    <b:Tag>Tra23</b:Tag>
    <b:SourceType>InternetSite</b:SourceType>
    <b:Guid>{EA9EFE19-B010-4262-9BAA-A58234CB1EDA}</b:Guid>
    <b:Title>Translate</b:Title>
    <b:ProductionCompany>Google</b:ProductionCompany>
    <b:YearAccessed>2023</b:YearAccessed>
    <b:MonthAccessed>March</b:MonthAccessed>
    <b:DayAccessed>8</b:DayAccessed>
    <b:URL>https://translate.google.com/</b:URL>
    <b:RefOrder>125</b:RefOrder>
  </b:Source>
  <b:Source>
    <b:Tag>Yan231</b:Tag>
    <b:SourceType>InternetSite</b:SourceType>
    <b:Guid>{E7D4E7EE-BA63-4C94-B543-B5C5964BE63E}</b:Guid>
    <b:Title>Yandex Translate</b:Title>
    <b:ProductionCompany>Yandex</b:ProductionCompany>
    <b:YearAccessed>2023</b:YearAccessed>
    <b:MonthAccessed>March</b:MonthAccessed>
    <b:DayAccessed>8</b:DayAccessed>
    <b:URL>https://translate.yandex.com/</b:URL>
    <b:RefOrder>126</b:RefOrder>
  </b:Source>
  <b:Source>
    <b:Tag>Fot23</b:Tag>
    <b:SourceType>InternetSite</b:SourceType>
    <b:Guid>{3731D497-4919-4EF8-B1F6-2C160A40C4D1}</b:Guid>
    <b:Title>FotoForensics</b:Title>
    <b:YearAccessed>2023</b:YearAccessed>
    <b:MonthAccessed>March</b:MonthAccessed>
    <b:DayAccessed>10</b:DayAccessed>
    <b:URL>https://fotoforensics.com/</b:URL>
    <b:RefOrder>128</b:RefOrder>
  </b:Source>
  <b:Source>
    <b:Tag>Vis23</b:Tag>
    <b:SourceType>InternetSite</b:SourceType>
    <b:Guid>{0208751B-4362-41AB-9D42-ECD80902FB32}</b:Guid>
    <b:Title>Visual Search</b:Title>
    <b:ProductionCompany>Microsoft Bing</b:ProductionCompany>
    <b:YearAccessed>2023</b:YearAccessed>
    <b:MonthAccessed>March</b:MonthAccessed>
    <b:DayAccessed>11</b:DayAccessed>
    <b:URL>https://www.bing.com/visualsearch</b:URL>
    <b:RefOrder>198</b:RefOrder>
  </b:Source>
  <b:Source>
    <b:Tag>Goo231</b:Tag>
    <b:SourceType>InternetSite</b:SourceType>
    <b:Guid>{A7B5BE3D-7403-459C-9E0B-685702F43A8A}</b:Guid>
    <b:Title>Google Images</b:Title>
    <b:ProductionCompany>Google</b:ProductionCompany>
    <b:YearAccessed>2023</b:YearAccessed>
    <b:MonthAccessed>March</b:MonthAccessed>
    <b:DayAccessed>11</b:DayAccessed>
    <b:URL>https://images.google.co.uk/</b:URL>
    <b:RefOrder>199</b:RefOrder>
  </b:Source>
  <b:Source>
    <b:Tag>Ima23</b:Tag>
    <b:SourceType>InternetSite</b:SourceType>
    <b:Guid>{2B5987C8-6170-4CDB-9DC5-F46329E7818A}</b:Guid>
    <b:Title>Images</b:Title>
    <b:ProductionCompany>Yandex</b:ProductionCompany>
    <b:YearAccessed>2023</b:YearAccessed>
    <b:MonthAccessed>March</b:MonthAccessed>
    <b:DayAccessed>11</b:DayAccessed>
    <b:URL>https://yandex.com/images/</b:URL>
    <b:RefOrder>129</b:RefOrder>
  </b:Source>
  <b:Source>
    <b:Tag>BBB23</b:Tag>
    <b:SourceType>InternetSite</b:SourceType>
    <b:Guid>{3F9C0F8C-B89A-4169-8D93-0EB9388555BE}</b:Guid>
    <b:Title>BBBike</b:Title>
    <b:YearAccessed>2023</b:YearAccessed>
    <b:MonthAccessed>March</b:MonthAccessed>
    <b:DayAccessed>12</b:DayAccessed>
    <b:URL>https://www.bbbike.org/</b:URL>
    <b:RefOrder>131</b:RefOrder>
  </b:Source>
  <b:Source>
    <b:Tag>Loc23</b:Tag>
    <b:SourceType>InternetSite</b:SourceType>
    <b:Guid>{9C571A24-B904-4B41-83E3-DDB5DC5775A3}</b:Guid>
    <b:Title>Local Guide</b:Title>
    <b:ProductionCompany>Microsoft Bing</b:ProductionCompany>
    <b:YearAccessed>2023</b:YearAccessed>
    <b:MonthAccessed>March</b:MonthAccessed>
    <b:DayAccessed>12</b:DayAccessed>
    <b:URL>https://www.bing.com/maps/</b:URL>
    <b:RefOrder>132</b:RefOrder>
  </b:Source>
  <b:Source>
    <b:Tag>Sea231</b:Tag>
    <b:SourceType>InternetSite</b:SourceType>
    <b:Guid>{F74EEA1E-51AD-439A-9B7C-CA9EB6E6AE92}</b:Guid>
    <b:Title>Search Google Maps</b:Title>
    <b:ProductionCompany>Google</b:ProductionCompany>
    <b:YearAccessed>2023</b:YearAccessed>
    <b:MonthAccessed>March</b:MonthAccessed>
    <b:DayAccessed>13</b:DayAccessed>
    <b:URL>https://www.google.co.uk/maps/@51.6685824,-4.0402944,14z?entry=ttu</b:URL>
    <b:RefOrder>133</b:RefOrder>
  </b:Source>
  <b:Source>
    <b:Tag>Goo232</b:Tag>
    <b:SourceType>InternetSite</b:SourceType>
    <b:Guid>{A80D4B7B-5E1F-4B8A-BE14-0EA74DFC2D63}</b:Guid>
    <b:Title>Google Earth</b:Title>
    <b:ProductionCompany>Google</b:ProductionCompany>
    <b:YearAccessed>2023</b:YearAccessed>
    <b:MonthAccessed>March</b:MonthAccessed>
    <b:DayAccessed>13</b:DayAccessed>
    <b:URL>https://earth.google.com/</b:URL>
    <b:RefOrder>134</b:RefOrder>
  </b:Source>
  <b:Source>
    <b:Tag>Liv23</b:Tag>
    <b:SourceType>InternetSite</b:SourceType>
    <b:Guid>{2E4A1CAC-B872-42CF-A31E-02D16EF34CAE}</b:Guid>
    <b:Title>Live cameras directory</b:Title>
    <b:ProductionCompany>Insecam</b:ProductionCompany>
    <b:YearAccessed>2023</b:YearAccessed>
    <b:MonthAccessed>March</b:MonthAccessed>
    <b:DayAccessed>14</b:DayAccessed>
    <b:URL>http://insecam.org/</b:URL>
    <b:RefOrder>135</b:RefOrder>
  </b:Source>
  <b:Source>
    <b:Tag>23Wo</b:Tag>
    <b:SourceType>InternetSite</b:SourceType>
    <b:Guid>{CC30C046-CDF0-447C-B887-07F8D162EE87}</b:Guid>
    <b:ProductionCompany>WorldCam</b:ProductionCompany>
    <b:YearAccessed>2023</b:YearAccessed>
    <b:MonthAccessed>March</b:MonthAccessed>
    <b:DayAccessed>15</b:DayAccessed>
    <b:URL>https://worldcam.eu/</b:URL>
    <b:RefOrder>136</b:RefOrder>
  </b:Source>
  <b:Source>
    <b:Tag>Che231</b:Tag>
    <b:SourceType>InternetSite</b:SourceType>
    <b:Guid>{BEE02F19-BD05-43B2-BA2B-C4D1A88C4841}</b:Guid>
    <b:Title>Check Your Desired Usernames Across 70+ Popular Social Network Sites</b:Title>
    <b:ProductionCompany>CheckUser</b:ProductionCompany>
    <b:YearAccessed>2023</b:YearAccessed>
    <b:MonthAccessed>March</b:MonthAccessed>
    <b:DayAccessed>15</b:DayAccessed>
    <b:URL>https://www.checkuser.org/</b:URL>
    <b:RefOrder>137</b:RefOrder>
  </b:Source>
  <b:Source>
    <b:Tag>One23</b:Tag>
    <b:SourceType>InternetSite</b:SourceType>
    <b:Guid>{C0BAC582-18EC-4484-9FBA-21924FCA96DD}</b:Guid>
    <b:Title>One avatar for everything, everywhere.</b:Title>
    <b:ProductionCompany>Gravatar</b:ProductionCompany>
    <b:YearAccessed>2023</b:YearAccessed>
    <b:MonthAccessed>March</b:MonthAccessed>
    <b:DayAccessed>15</b:DayAccessed>
    <b:URL>https://en.gravatar.com/</b:URL>
    <b:RefOrder>138</b:RefOrder>
  </b:Source>
  <b:Source>
    <b:Tag>Sea232</b:Tag>
    <b:SourceType>InternetSite</b:SourceType>
    <b:Guid>{FDFD220E-8A67-4084-8CF8-4784B9FEF467}</b:Guid>
    <b:Title>Search Keybase</b:Title>
    <b:ProductionCompany>Keybase</b:ProductionCompany>
    <b:YearAccessed>2023</b:YearAccessed>
    <b:MonthAccessed>March</b:MonthAccessed>
    <b:DayAccessed>15</b:DayAccessed>
    <b:URL>https://keybase.io/</b:URL>
    <b:RefOrder>139</b:RefOrder>
  </b:Source>
  <b:Source>
    <b:Tag>Wel23</b:Tag>
    <b:SourceType>InternetSite</b:SourceType>
    <b:Guid>{A850754C-0CC3-46AD-A2B6-EC3737895ED8}</b:Guid>
    <b:Title>Welcome to WhatsMyName</b:Title>
    <b:ProductionCompany>WhatsMyName</b:ProductionCompany>
    <b:YearAccessed>2023</b:YearAccessed>
    <b:MonthAccessed>March</b:MonthAccessed>
    <b:DayAccessed>15</b:DayAccessed>
    <b:URL>https://whatsmyname.app/</b:URL>
    <b:RefOrder>140</b:RefOrder>
  </b:Source>
  <b:Source>
    <b:Tag>Sim23</b:Tag>
    <b:SourceType>InternetSite</b:SourceType>
    <b:Guid>{740642AC-1C33-4171-B428-D98F5FB3B9D1}</b:Guid>
    <b:Title>Simple Email Reputation</b:Title>
    <b:ProductionCompany>emailrep</b:ProductionCompany>
    <b:YearAccessed>2023</b:YearAccessed>
    <b:MonthAccessed>March</b:MonthAccessed>
    <b:DayAccessed>17</b:DayAccessed>
    <b:URL>https://emailrep.io/</b:URL>
    <b:RefOrder>141</b:RefOrder>
  </b:Source>
  <b:Source>
    <b:Tag>Ret23</b:Tag>
    <b:SourceType>InternetSite</b:SourceType>
    <b:Guid>{FADF82C4-8860-4491-A7B1-C7FBC7D15E2B}</b:Guid>
    <b:Title>Retrieve information linked to an email address, without notifying its user</b:Title>
    <b:ProductionCompany>EPIEOS</b:ProductionCompany>
    <b:YearAccessed>2023</b:YearAccessed>
    <b:MonthAccessed>March</b:MonthAccessed>
    <b:DayAccessed>17</b:DayAccessed>
    <b:URL>https://epieos.com/</b:URL>
    <b:RefOrder>142</b:RefOrder>
  </b:Source>
  <b:Source>
    <b:Tag>Ema23</b:Tag>
    <b:SourceType>InternetSite</b:SourceType>
    <b:Guid>{34A1536A-9B29-4F49-82E2-32E863A45092}</b:Guid>
    <b:Title>Email Finder</b:Title>
    <b:ProductionCompany>Hunter</b:ProductionCompany>
    <b:YearAccessed>2023</b:YearAccessed>
    <b:MonthAccessed>March</b:MonthAccessed>
    <b:DayAccessed>18</b:DayAccessed>
    <b:URL>https://hunter.io/email-finder</b:URL>
    <b:RefOrder>144</b:RefOrder>
  </b:Source>
  <b:Source>
    <b:Tag>23IN</b:Tag>
    <b:SourceType>InternetSite</b:SourceType>
    <b:Guid>{561C23B3-C175-494C-B9FA-51778C748331}</b:Guid>
    <b:ProductionCompany>INFO SNIPER</b:ProductionCompany>
    <b:YearAccessed>2023</b:YearAccessed>
    <b:MonthAccessed>March</b:MonthAccessed>
    <b:DayAccessed>18</b:DayAccessed>
    <b:URL>https://infosniper.net/</b:URL>
    <b:RefOrder>145</b:RefOrder>
  </b:Source>
  <b:Source>
    <b:Tag>Cur23</b:Tag>
    <b:SourceType>InternetSite</b:SourceType>
    <b:Guid>{04E433ED-F551-4FA1-834A-19718D7E47F5}</b:Guid>
    <b:Title>Current IP Address</b:Title>
    <b:ProductionCompany>IP Chicken</b:ProductionCompany>
    <b:YearAccessed>2023</b:YearAccessed>
    <b:MonthAccessed>March</b:MonthAccessed>
    <b:DayAccessed>18</b:DayAccessed>
    <b:URL>https://ipchicken.com/</b:URL>
    <b:RefOrder>146</b:RefOrder>
  </b:Source>
  <b:Source>
    <b:Tag>MyI23</b:Tag>
    <b:SourceType>InternetSite</b:SourceType>
    <b:Guid>{CF6556C4-778C-4482-8663-56C9F781557D}</b:Guid>
    <b:Title>My IP Address is:</b:Title>
    <b:ProductionCompany>WhatIsMyIPAddress</b:ProductionCompany>
    <b:YearAccessed>2023</b:YearAccessed>
    <b:MonthAccessed>March</b:MonthAccessed>
    <b:DayAccessed>18</b:DayAccessed>
    <b:URL>https://whatismyipaddress.com/</b:URL>
    <b:RefOrder>147</b:RefOrder>
  </b:Source>
  <b:Source>
    <b:Tag>Mic23</b:Tag>
    <b:SourceType>InternetSite</b:SourceType>
    <b:Guid>{A51605E3-E0F7-43D4-A7AE-FE9A3CED7D93}</b:Guid>
    <b:Author>
      <b:Author>
        <b:NameList>
          <b:Person>
            <b:Last>Hoffman</b:Last>
            <b:First>Micah</b:First>
          </b:Person>
        </b:NameList>
      </b:Author>
    </b:Author>
    <b:Title>This is how your browser appears to other sites.</b:Title>
    <b:ProductionCompany>What U Info</b:ProductionCompany>
    <b:YearAccessed>2023</b:YearAccessed>
    <b:MonthAccessed>March</b:MonthAccessed>
    <b:DayAccessed>18</b:DayAccessed>
    <b:URL>https://whatu.info/</b:URL>
    <b:RefOrder>148</b:RefOrder>
  </b:Source>
  <b:Source>
    <b:Tag>DNS23</b:Tag>
    <b:SourceType>InternetSite</b:SourceType>
    <b:Guid>{DA174E0B-E4D6-4691-B74D-785174D64821}</b:Guid>
    <b:Title>DNS, IP, and Domain Intel for Security Teams</b:Title>
    <b:ProductionCompany>SecurityTrails</b:ProductionCompany>
    <b:YearAccessed>2023</b:YearAccessed>
    <b:MonthAccessed>March</b:MonthAccessed>
    <b:DayAccessed>20</b:DayAccessed>
    <b:URL>https://securitytrails.com/</b:URL>
    <b:RefOrder>149</b:RefOrder>
  </b:Source>
  <b:Source>
    <b:Tag>dns23</b:Tag>
    <b:SourceType>InternetSite</b:SourceType>
    <b:Guid>{7E61E32A-743E-43D6-80BE-EE1F49D67B8F}</b:Guid>
    <b:Title>dns recon &amp; research, find &amp; lookup dns records</b:Title>
    <b:ProductionCompany>DNSdumpster</b:ProductionCompany>
    <b:YearAccessed>2023</b:YearAccessed>
    <b:MonthAccessed>March</b:MonthAccessed>
    <b:DayAccessed>20</b:DayAccessed>
    <b:URL>https://dnsdumpster.com/</b:URL>
    <b:RefOrder>150</b:RefOrder>
  </b:Source>
  <b:Source>
    <b:Tag>APo23</b:Tag>
    <b:SourceType>InternetSite</b:SourceType>
    <b:Guid>{F95DDE0E-A99C-43B0-B98F-BE92F6231B79}</b:Guid>
    <b:Title>A Powerful and Fast Domain Name Data API.</b:Title>
    <b:ProductionCompany>host.io</b:ProductionCompany>
    <b:YearAccessed>2023</b:YearAccessed>
    <b:MonthAccessed>March</b:MonthAccessed>
    <b:DayAccessed>20</b:DayAccessed>
    <b:URL>https://host.io/</b:URL>
    <b:RefOrder>151</b:RefOrder>
  </b:Source>
  <b:Source>
    <b:Tag>The231</b:Tag>
    <b:SourceType>InternetSite</b:SourceType>
    <b:Guid>{44CB37B6-8348-40DA-849A-B48342EEC1A2}</b:Guid>
    <b:Title>The anti-phishing domain name search engine and DNS monitoring service</b:Title>
    <b:ProductionCompany>DNSTwister</b:ProductionCompany>
    <b:YearAccessed>2023</b:YearAccessed>
    <b:MonthAccessed>March</b:MonthAccessed>
    <b:DayAccessed>25</b:DayAccessed>
    <b:URL>https://dnstwister.report/</b:URL>
    <b:RefOrder>152</b:RefOrder>
  </b:Source>
  <b:Source>
    <b:Tag>Too23</b:Tag>
    <b:SourceType>InternetSite</b:SourceType>
    <b:Guid>{F59AD205-53DC-4E27-AFC2-4B15D0E89CCF}</b:Guid>
    <b:Title>Tools</b:Title>
    <b:ProductionCompany>ViewDNS.info</b:ProductionCompany>
    <b:YearAccessed>2023</b:YearAccessed>
    <b:MonthAccessed>March</b:MonthAccessed>
    <b:DayAccessed>25</b:DayAccessed>
    <b:URL>https://viewdns.info/</b:URL>
    <b:RefOrder>153</b:RefOrder>
  </b:Source>
  <b:Source>
    <b:Tag>Dom23</b:Tag>
    <b:SourceType>InternetSite</b:SourceType>
    <b:Guid>{7A4CC96B-EC3B-4945-BE7A-C01A2398647F}</b:Guid>
    <b:Title>Domain Search Engine</b:Title>
    <b:ProductionCompany>WHOXY</b:ProductionCompany>
    <b:YearAccessed>2023</b:YearAccessed>
    <b:MonthAccessed>March</b:MonthAccessed>
    <b:DayAccessed>25</b:DayAccessed>
    <b:URL>https://www.whoxy.com/</b:URL>
    <b:RefOrder>154</b:RefOrder>
  </b:Source>
  <b:Source>
    <b:Tag>Wir23</b:Tag>
    <b:SourceType>InternetSite</b:SourceType>
    <b:Guid>{A32A5D99-FCAB-4A9E-A3C1-3059494CAEB1}</b:Guid>
    <b:Title>Wireless Network Mapping</b:Title>
    <b:ProductionCompany>WiGLE</b:ProductionCompany>
    <b:YearAccessed>2023</b:YearAccessed>
    <b:MonthAccessed>March</b:MonthAccessed>
    <b:DayAccessed>25</b:DayAccessed>
    <b:URL>https://www.wigle.net/</b:URL>
    <b:RefOrder>155</b:RefOrder>
  </b:Source>
  <b:Source>
    <b:Tag>Sho23</b:Tag>
    <b:SourceType>InternetSite</b:SourceType>
    <b:Guid>{16C36D7C-38EE-42C6-B96C-95667E94D49D}</b:Guid>
    <b:Title>Shodan</b:Title>
    <b:YearAccessed>2023</b:YearAccessed>
    <b:MonthAccessed>March</b:MonthAccessed>
    <b:DayAccessed>24</b:DayAccessed>
    <b:URL>https://www.shodan.io/search?query=cam</b:URL>
    <b:RefOrder>156</b:RefOrder>
  </b:Source>
  <b:Source>
    <b:Tag>The232</b:Tag>
    <b:SourceType>InternetSite</b:SourceType>
    <b:Guid>{32DF0142-32B2-4053-AB17-45369B971597}</b:Guid>
    <b:Title>The Leading Internet Intelligence Platform for Threat Hunting and Exposure Management.</b:Title>
    <b:ProductionCompany>Censys</b:ProductionCompany>
    <b:YearAccessed>2023</b:YearAccessed>
    <b:MonthAccessed>March</b:MonthAccessed>
    <b:DayAccessed>25</b:DayAccessed>
    <b:URL>https://censys.io/</b:URL>
    <b:RefOrder>157</b:RefOrder>
  </b:Source>
  <b:Source>
    <b:Tag>Web23</b:Tag>
    <b:SourceType>InternetSite</b:SourceType>
    <b:Guid>{30B01888-C74B-44B3-B0C9-7C1AAFA37E6A}</b:Guid>
    <b:Title>Webpage capture</b:Title>
    <b:ProductionCompany>Archive.today</b:ProductionCompany>
    <b:YearAccessed>2023</b:YearAccessed>
    <b:MonthAccessed>March</b:MonthAccessed>
    <b:DayAccessed>25</b:DayAccessed>
    <b:URL>https://archive.is/</b:URL>
    <b:RefOrder>158</b:RefOrder>
  </b:Source>
  <b:Source>
    <b:Tag>Pow23</b:Tag>
    <b:SourceType>InternetSite</b:SourceType>
    <b:Guid>{8E959A7D-CEA6-43AF-9BB9-93A6E5B71420}</b:Guid>
    <b:Title>Power Automate</b:Title>
    <b:ProductionCompany>Microsoft</b:ProductionCompany>
    <b:YearAccessed>2023</b:YearAccessed>
    <b:MonthAccessed>March</b:MonthAccessed>
    <b:DayAccessed>30</b:DayAccessed>
    <b:URL>https://powerautomate.microsoft.com/</b:URL>
    <b:RefOrder>170</b:RefOrder>
  </b:Source>
  <b:Source>
    <b:Tag>Wem23</b:Tag>
    <b:SourceType>InternetSite</b:SourceType>
    <b:Guid>{A7F32D27-BC0C-44C9-9EEC-9170DD603910}</b:Guid>
    <b:Title>We monitor website changes</b:Title>
    <b:ProductionCompany>Viusalping</b:ProductionCompany>
    <b:YearAccessed>2023</b:YearAccessed>
    <b:MonthAccessed>March</b:MonthAccessed>
    <b:DayAccessed>30</b:DayAccessed>
    <b:URL>https://visualping.io/</b:URL>
    <b:RefOrder>171</b:RefOrder>
  </b:Source>
  <b:Source>
    <b:Tag>Ale23</b:Tag>
    <b:SourceType>InternetSite</b:SourceType>
    <b:Guid>{BD81944B-BC45-4446-80E6-FF61544F8AE1}</b:Guid>
    <b:Title>Alerts </b:Title>
    <b:ProductionCompany>Google</b:ProductionCompany>
    <b:YearAccessed>2023</b:YearAccessed>
    <b:MonthAccessed>March</b:MonthAccessed>
    <b:DayAccessed>30</b:DayAccessed>
    <b:URL>https://www.google.co.uk/alerts</b:URL>
    <b:RefOrder>168</b:RefOrder>
  </b:Source>
  <b:Source>
    <b:Tag>Pyt23</b:Tag>
    <b:SourceType>InternetSite</b:SourceType>
    <b:Guid>{CDAA02BD-F34F-4783-8EB5-6ADB9DE1FDA9}</b:Guid>
    <b:Title>Python 3.11.4 documentation</b:Title>
    <b:ProductionCompany>Python</b:ProductionCompany>
    <b:Year>2023</b:Year>
    <b:Month>June</b:Month>
    <b:Day>20</b:Day>
    <b:YearAccessed>2023</b:YearAccessed>
    <b:MonthAccessed>June</b:MonthAccessed>
    <b:DayAccessed>21</b:DayAccessed>
    <b:URL>https://docs.python.org/3/</b:URL>
    <b:RefOrder>169</b:RefOrder>
  </b:Source>
  <b:Source>
    <b:Tag>Pas23</b:Tag>
    <b:SourceType>InternetSite</b:SourceType>
    <b:Guid>{C8CBB397-60E4-4856-AC5B-8E1D064A1FFE}</b:Guid>
    <b:Title>PasteBin</b:Title>
    <b:YearAccessed>2023</b:YearAccessed>
    <b:MonthAccessed>March</b:MonthAccessed>
    <b:DayAccessed>10</b:DayAccessed>
    <b:URL>https://pastebin.com/</b:URL>
    <b:RefOrder>163</b:RefOrder>
  </b:Source>
  <b:Source>
    <b:Tag>Fac23</b:Tag>
    <b:SourceType>InternetSite</b:SourceType>
    <b:Guid>{DCF5E914-4C4E-4198-A97B-606CD2EC4E3C}</b:Guid>
    <b:Title>Facebook Login</b:Title>
    <b:ProductionCompany>Meta</b:ProductionCompany>
    <b:YearAccessed>2023</b:YearAccessed>
    <b:MonthAccessed>March</b:MonthAccessed>
    <b:DayAccessed>10</b:DayAccessed>
    <b:URL>https://www.facebook.com/</b:URL>
    <b:RefOrder>173</b:RefOrder>
  </b:Source>
  <b:Source>
    <b:Tag>Twi23</b:Tag>
    <b:SourceType>InternetSite</b:SourceType>
    <b:Guid>{2D049826-4E94-41EE-B5C3-78FD0BDD9445}</b:Guid>
    <b:Title>Twitter Log in</b:Title>
    <b:ProductionCompany>Twitter</b:ProductionCompany>
    <b:YearAccessed>2023</b:YearAccessed>
    <b:MonthAccessed>March</b:MonthAccessed>
    <b:DayAccessed>10</b:DayAccessed>
    <b:URL>https://twitter.com/</b:URL>
    <b:RefOrder>174</b:RefOrder>
  </b:Source>
  <b:Source>
    <b:Tag>Fil23</b:Tag>
    <b:SourceType>InternetSite</b:SourceType>
    <b:Guid>{8D4EB345-79FE-41C3-9B43-B2E1FB46D8BD}</b:Guid>
    <b:Title>File</b:Title>
    <b:ProductionCompany>VIRUSTOTAL</b:ProductionCompany>
    <b:YearAccessed>2023</b:YearAccessed>
    <b:MonthAccessed>March</b:MonthAccessed>
    <b:DayAccessed>10</b:DayAccessed>
    <b:URL>https://www.virustotal.com/gui/home/upload</b:URL>
    <b:RefOrder>175</b:RefOrder>
  </b:Source>
  <b:Source>
    <b:Tag>Kar18</b:Tag>
    <b:SourceType>JournalArticle</b:SourceType>
    <b:Guid>{2C38564B-2C4A-4A82-906C-592CACE06346}</b:Guid>
    <b:Title>Data Organisation in Spreadsheets</b:Title>
    <b:Year>2018</b:Year>
    <b:Author>
      <b:Author>
        <b:NameList>
          <b:Person>
            <b:Last>Woo</b:Last>
            <b:First>Karl</b:First>
            <b:Middle>W. Broman and Kara H.</b:Middle>
          </b:Person>
        </b:NameList>
      </b:Author>
    </b:Author>
    <b:JournalName>The American Statistician</b:JournalName>
    <b:Pages>2-10</b:Pages>
    <b:Volume>72</b:Volume>
    <b:Issue>1</b:Issue>
    <b:RefOrder>91</b:RefOrder>
  </b:Source>
  <b:Source>
    <b:Tag>Dan</b:Tag>
    <b:SourceType>JournalArticle</b:SourceType>
    <b:Guid>{0072666D-C6FA-4283-8043-21F28E52E3D5}</b:Guid>
    <b:Author>
      <b:Author>
        <b:NameList>
          <b:Person>
            <b:Last>Avery</b:Last>
            <b:First>Daniel</b:First>
            <b:Middle>Z. Meyer and Leanne M.</b:Middle>
          </b:Person>
        </b:NameList>
      </b:Author>
    </b:Author>
    <b:Title>Excel as a Qualitative Data Analysis Tool</b:Title>
    <b:JournalName>Sage </b:JournalName>
    <b:Year>2008</b:Year>
    <b:Volume>21</b:Volume>
    <b:Issue>1</b:Issue>
    <b:RefOrder>92</b:RefOrder>
  </b:Source>
  <b:Source>
    <b:Tag>DDi17</b:Tag>
    <b:SourceType>JournalArticle</b:SourceType>
    <b:Guid>{77449523-FF50-439A-9135-EA0CA5042D87}</b:Guid>
    <b:Author>
      <b:Author>
        <b:NameList>
          <b:Person>
            <b:Last>al</b:Last>
            <b:First>D</b:First>
            <b:Middle>Divisi et</b:Middle>
          </b:Person>
        </b:NameList>
      </b:Author>
    </b:Author>
    <b:Title>Basic statistics with Microsoft Excel: a review</b:Title>
    <b:JournalName>Journal of Thoracic Disease</b:JournalName>
    <b:Year>2017</b:Year>
    <b:Pages>1734-1740</b:Pages>
    <b:Volume>9</b:Volume>
    <b:Issue>6</b:Issue>
    <b:RefOrder>93</b:RefOrder>
  </b:Source>
  <b:Source>
    <b:Tag>COz14</b:Tag>
    <b:SourceType>JournalArticle</b:SourceType>
    <b:Guid>{CE5F3B2D-2A2B-451B-AC47-8142E000A66A}</b:Guid>
    <b:Author>
      <b:Author>
        <b:NameList>
          <b:Person>
            <b:Last>al</b:Last>
            <b:First>C.</b:First>
            <b:Middle>Ozgur et</b:Middle>
          </b:Person>
        </b:NameList>
      </b:Author>
    </b:Author>
    <b:Title>Selection of Statistical Software for Solving Big Data Problems: A Guide for Businesses, Students, and Universities</b:Title>
    <b:JournalName>Sage Open</b:JournalName>
    <b:Year>2014</b:Year>
    <b:Volume>5</b:Volume>
    <b:Issue>2</b:Issue>
    <b:RefOrder>94</b:RefOrder>
  </b:Source>
  <b:Source>
    <b:Tag>JEv21</b:Tag>
    <b:SourceType>JournalArticle</b:SourceType>
    <b:Guid>{572E990D-200C-4C1B-AEFE-C8AC236D7D32}</b:Guid>
    <b:Author>
      <b:Author>
        <b:NameList>
          <b:Person>
            <b:Last>al</b:Last>
            <b:First>J.</b:First>
            <b:Middle>Evangelista et</b:Middle>
          </b:Person>
        </b:NameList>
      </b:Author>
    </b:Author>
    <b:Title>Systematic Literature Review to Investigate the Application of Open Source Intellience (OSINT) with Artificial Intelligence</b:Title>
    <b:JournalName>Journal of Applied Security Research</b:JournalName>
    <b:Year>2021</b:Year>
    <b:Pages>345-369</b:Pages>
    <b:Volume>16</b:Volume>
    <b:Issue>3</b:Issue>
    <b:RefOrder>68</b:RefOrder>
  </b:Source>
  <b:Source>
    <b:Tag>USJ13</b:Tag>
    <b:SourceType>DocumentFromInternetSite</b:SourceType>
    <b:Guid>{C9053259-EE55-42A5-842E-51F6835B00F1}</b:Guid>
    <b:Title>Joint Publication - Joint Intelligence</b:Title>
    <b:Year>2013</b:Year>
    <b:URL>https://www.jcs.mil/Portals/36/Documents/Doctrine/pubs/jp2_0.pdf</b:URL>
    <b:InternetSiteTitle>Joint Intelligence , Joint Publication 2-0</b:InternetSiteTitle>
    <b:Month>October</b:Month>
    <b:Day>22</b:Day>
    <b:Author>
      <b:Author>
        <b:Corporate>US Joint Chiefs of Staff</b:Corporate>
      </b:Author>
    </b:Author>
    <b:YearAccessed>2023</b:YearAccessed>
    <b:MonthAccessed>March</b:MonthAccessed>
    <b:DayAccessed>1</b:DayAccessed>
    <b:RefOrder>211</b:RefOrder>
  </b:Source>
  <b:Source>
    <b:Tag>The233</b:Tag>
    <b:SourceType>JournalArticle</b:SourceType>
    <b:Guid>{00FCE029-500C-4C7A-A75D-9251B42E2E4E}</b:Guid>
    <b:Author>
      <b:Author>
        <b:NameList>
          <b:Person>
            <b:Last>Thea Reibe</b:Last>
            <b:First>Julian</b:First>
            <b:Middle>Baumler, Marc-Andre Kaufhold and Christian Reuter</b:Middle>
          </b:Person>
        </b:NameList>
      </b:Author>
    </b:Author>
    <b:Title>Values and Value Conflicts in the Context of OSINT Technologies for Cybersecurity Incident Response: A Value Sensitive Design Perspective</b:Title>
    <b:JournalName>Computer Supported Cooperative Work (CSCW)</b:JournalName>
    <b:Year>2023</b:Year>
    <b:RefOrder>29</b:RefOrder>
  </b:Source>
  <b:Source>
    <b:Tag>Won16</b:Tag>
    <b:SourceType>BookSection</b:SourceType>
    <b:Guid>{CD05D506-A0A0-4ED1-B6F6-17D8A3B6F592}</b:Guid>
    <b:Author>
      <b:Author>
        <b:NameList>
          <b:Person>
            <b:Last>Wong</b:Last>
            <b:First>B.</b:First>
            <b:Middle>L. W.</b:Middle>
          </b:Person>
        </b:NameList>
      </b:Author>
    </b:Author>
    <b:Title>Fluidity and rigour: Addressing the design considerations for osint tools and processes</b:Title>
    <b:Year>2016</b:Year>
    <b:Pages>167-185</b:Pages>
    <b:BookTitle>Open Source Intelligence Investigation: From Strategy to Implementation</b:BookTitle>
    <b:City>Switzerland</b:City>
    <b:Publisher>Springer</b:Publisher>
    <b:RefOrder>41</b:RefOrder>
  </b:Source>
  <b:Source>
    <b:Tag>JPa20</b:Tag>
    <b:SourceType>JournalArticle</b:SourceType>
    <b:Guid>{0496FA0C-5B8C-4321-8F6A-7E601747F9F6}</b:Guid>
    <b:Author>
      <b:Author>
        <b:NameList>
          <b:Person>
            <b:Last>J. Pastor-Galindo</b:Last>
            <b:First>P.</b:First>
            <b:Middle>Nespoli, F. Gomez Marmol and G. Martinez Perex</b:Middle>
          </b:Person>
        </b:NameList>
      </b:Author>
    </b:Author>
    <b:Title>The Not Yet Exploited Goldmine of OSINT: Oportunities, Open Challenges and Future Trends</b:Title>
    <b:JournalName>IEEE Access</b:JournalName>
    <b:Year>2020</b:Year>
    <b:Pages>10282-10304</b:Pages>
    <b:Volume>8</b:Volume>
    <b:RefOrder>26</b:RefOrder>
  </b:Source>
  <b:Source>
    <b:Tag>GKa16</b:Tag>
    <b:SourceType>BookSection</b:SourceType>
    <b:Guid>{06206673-B63B-413A-904A-4BD37FC081C5}</b:Guid>
    <b:Author>
      <b:Author>
        <b:NameList>
          <b:Person>
            <b:Last>al</b:Last>
            <b:First>G.</b:First>
            <b:Middle>Kalpakis et</b:Middle>
          </b:Person>
        </b:NameList>
      </b:Author>
    </b:Author>
    <b:BookTitle>OSINT and the Dark Web</b:BookTitle>
    <b:Year>2016</b:Year>
    <b:Pages>111-132</b:Pages>
    <b:City>Cham</b:City>
    <b:Publisher>Springer</b:Publisher>
    <b:RefOrder>42</b:RefOrder>
  </b:Source>
  <b:Source>
    <b:Tag>BSe19</b:Tag>
    <b:SourceType>JournalArticle</b:SourceType>
    <b:Guid>{A945BB94-E9A6-4503-B19D-615EA77F8BE1}</b:Guid>
    <b:Title>Open source intelligence (OSINT) for conflict monitoring in contemporary South Africa: Challenges and opportunities in a big data context</b:Title>
    <b:Year>2019</b:Year>
    <b:Pages>19-37</b:Pages>
    <b:Author>
      <b:Author>
        <b:NameList>
          <b:Person>
            <b:Last>Kotze</b:Last>
            <b:First>B.</b:First>
            <b:Middle>Senekal and E.</b:Middle>
          </b:Person>
        </b:NameList>
      </b:Author>
    </b:Author>
    <b:JournalName>African Security Review</b:JournalName>
    <b:Volume>28</b:Volume>
    <b:Issue>1</b:Issue>
    <b:RefOrder>46</b:RefOrder>
  </b:Source>
  <b:Source>
    <b:Tag>VPl20</b:Tag>
    <b:SourceType>JournalArticle</b:SourceType>
    <b:Guid>{7604B537-6EA7-4A71-B982-14FE6D191D96}</b:Guid>
    <b:Author>
      <b:Author>
        <b:NameList>
          <b:Person>
            <b:Last>V. Plotnikova</b:Last>
            <b:First>M.</b:First>
            <b:Middle>Dumas and F. Milani</b:Middle>
          </b:Person>
        </b:NameList>
      </b:Author>
    </b:Author>
    <b:Title>Adaptations of data mining methodologies: a systematic literature review</b:Title>
    <b:JournalName>PeerJ Computer Science</b:JournalName>
    <b:Year>2020</b:Year>
    <b:Volume>6</b:Volume>
    <b:Publisher>PeerJ Computer Science</b:Publisher>
    <b:RefOrder>45</b:RefOrder>
  </b:Source>
  <b:Source>
    <b:Tag>FDa18</b:Tag>
    <b:SourceType>JournalArticle</b:SourceType>
    <b:Guid>{8C71E58B-9A06-483A-A66C-73739042A897}</b:Guid>
    <b:Author>
      <b:Author>
        <b:NameList>
          <b:Person>
            <b:Last>Maitra</b:Last>
            <b:First>F.</b:First>
            <b:Middle>Dai and R.</b:Middle>
          </b:Person>
        </b:NameList>
      </b:Author>
    </b:Author>
    <b:Title>Practical Text Analytics: Maximising the Value of Text Data</b:Title>
    <b:JournalName>Technometrics</b:JournalName>
    <b:Year>2018</b:Year>
    <b:Pages>1-286</b:Pages>
    <b:Volume>62</b:Volume>
    <b:Issue>2</b:Issue>
    <b:RefOrder>47</b:RefOrder>
  </b:Source>
  <b:Source>
    <b:Tag>MAz23</b:Tag>
    <b:SourceType>JournalArticle</b:SourceType>
    <b:Guid>{1E28EB65-DCB6-4108-82AD-40EB4C80813E}</b:Guid>
    <b:Author>
      <b:Author>
        <b:NameList>
          <b:Person>
            <b:Last>Fernandes</b:Last>
            <b:First>M.</b:First>
            <b:Middle>Azzimonti and M.</b:Middle>
          </b:Person>
        </b:NameList>
      </b:Author>
    </b:Author>
    <b:Title>Social media networks, fake news and polarisation</b:Title>
    <b:JournalName>European Journal of Political Economy</b:JournalName>
    <b:Year>2023</b:Year>
    <b:Volume>76</b:Volume>
    <b:RefOrder>49</b:RefOrder>
  </b:Source>
  <b:Source>
    <b:Tag>BRa21</b:Tag>
    <b:SourceType>JournalArticle</b:SourceType>
    <b:Guid>{186D0816-A77E-4F9F-9B1A-22BCC3D3CE8D}</b:Guid>
    <b:Author>
      <b:Author>
        <b:NameList>
          <b:Person>
            <b:Last>B. Rai</b:Last>
            <b:First>R.</b:First>
            <b:Middle>Verma and S. Tiwari</b:Middle>
          </b:Person>
        </b:NameList>
      </b:Author>
    </b:Author>
    <b:Title>Using Open Source Intelligence as a Tool for Reliable Web Searching</b:Title>
    <b:JournalName>SN Computer Science</b:JournalName>
    <b:Year>2021</b:Year>
    <b:Volume>2</b:Volume>
    <b:RefOrder>51</b:RefOrder>
  </b:Source>
  <b:Source>
    <b:Tag>Pom16</b:Tag>
    <b:SourceType>JournalArticle</b:SourceType>
    <b:Guid>{242C80C4-BB54-4DF3-B5B1-E0F27D4EC9D2}</b:Guid>
    <b:Author>
      <b:Author>
        <b:NameList>
          <b:Person>
            <b:Last>Casanovas</b:Last>
            <b:First>Pompeu</b:First>
          </b:Person>
        </b:NameList>
      </b:Author>
    </b:Author>
    <b:Title>Cyber Warfare and Organised Crime. A Regulatory Model and Meta-Model for Open Source Intelligence (OSINT)</b:Title>
    <b:JournalName>Philosophical Studies Series</b:JournalName>
    <b:Year>2016</b:Year>
    <b:Volume>124</b:Volume>
    <b:RefOrder>54</b:RefOrder>
  </b:Source>
  <b:Source>
    <b:Tag>HBe11</b:Tag>
    <b:SourceType>JournalArticle</b:SourceType>
    <b:Guid>{38731AA1-204B-4B1E-BE0C-089A8D0A64ED}</b:Guid>
    <b:Author>
      <b:Author>
        <b:NameList>
          <b:Person>
            <b:Last>Bean</b:Last>
            <b:First>H.</b:First>
          </b:Person>
        </b:NameList>
      </b:Author>
    </b:Author>
    <b:Title>Is open source intelligence an ethical issue?</b:Title>
    <b:JournalName>Research in Social Problems and Public Policy,</b:JournalName>
    <b:Year>2011</b:Year>
    <b:Pages>385-402</b:Pages>
    <b:Volume>19</b:Volume>
    <b:RefOrder>55</b:RefOrder>
  </b:Source>
  <b:Source>
    <b:Tag>MKa13</b:Tag>
    <b:SourceType>JournalArticle</b:SourceType>
    <b:Guid>{8F926DE0-78E2-4664-B753-993D30AC4CB4}</b:Guid>
    <b:Author>
      <b:Author>
        <b:NameList>
          <b:Person>
            <b:Last>M. Kandias</b:Last>
            <b:First>L.</b:First>
            <b:Middle>Mitrou, V. Stavrou and D. Gritzalis</b:Middle>
          </b:Person>
        </b:NameList>
      </b:Author>
    </b:Author>
    <b:Title>Which side are you on? A new Panopticon vs. privacy</b:Title>
    <b:JournalName>International Conference on Security and Cryptography (SECRYPT)</b:JournalName>
    <b:Year>2013</b:Year>
    <b:Pages>1-13</b:Pages>
    <b:RefOrder>57</b:RefOrder>
  </b:Source>
  <b:Source>
    <b:Tag>JSi20</b:Tag>
    <b:SourceType>JournalArticle</b:SourceType>
    <b:Guid>{E3025BA2-F851-49FB-9C9D-F3C6FABFE254}</b:Guid>
    <b:Author>
      <b:Author>
        <b:NameList>
          <b:Person>
            <b:Last>Simola</b:Last>
            <b:First>J.</b:First>
          </b:Person>
        </b:NameList>
      </b:Author>
    </b:Author>
    <b:Title>Privacy issues and critical infrastructure protection</b:Title>
    <b:JournalName>Emerging Cyber Threats and Cognitive Vulnerabilities</b:JournalName>
    <b:Year>2020</b:Year>
    <b:Pages>197-226</b:Pages>
    <b:RefOrder>56</b:RefOrder>
  </b:Source>
  <b:Source>
    <b:Tag>Anj</b:Tag>
    <b:SourceType>JournalArticle</b:SourceType>
    <b:Guid>{DBE42CB0-30ED-4EC3-9A1A-49F4834E7AB3}</b:Guid>
    <b:Author>
      <b:Author>
        <b:NameList>
          <b:Person>
            <b:Last>Shere</b:Last>
            <b:First>Anjuli</b:First>
            <b:Middle>R. K.</b:Middle>
          </b:Person>
        </b:NameList>
      </b:Author>
    </b:Author>
    <b:Title>Now you (don't) see me: how have new legislation and changing public awareness of the UK surveillance state impacted OSINT investigations?</b:Title>
    <b:JournalName>Journal of Cyber Policy</b:JournalName>
    <b:Year>2020</b:Year>
    <b:Pages>429-448</b:Pages>
    <b:Volume>5</b:Volume>
    <b:Issue>3</b:Issue>
    <b:RefOrder>59</b:RefOrder>
  </b:Source>
  <b:Source>
    <b:Tag>UKG23</b:Tag>
    <b:SourceType>InternetSite</b:SourceType>
    <b:Guid>{66C170C0-4B8B-4B62-988C-F7DC54594C0F}</b:Guid>
    <b:Title>UK GDPR guidance and resources</b:Title>
    <b:Issue>https://ico.org.uk/for-organisations/uk-gdpr-guidance-and-resources/</b:Issue>
    <b:ProductionCompany>Information Commissioner's Office: ico</b:ProductionCompany>
    <b:YearAccessed>2023</b:YearAccessed>
    <b:MonthAccessed>March</b:MonthAccessed>
    <b:DayAccessed>30</b:DayAccessed>
    <b:URL>https://ico.org.uk/for-organisations/uk-gdpr-guidance-and-resources/</b:URL>
    <b:RefOrder>58</b:RefOrder>
  </b:Source>
  <b:Source>
    <b:Tag>Lud21</b:Tag>
    <b:SourceType>InternetSite</b:SourceType>
    <b:Guid>{31A9F592-CE51-46BF-9C73-1ED655D013FA}</b:Guid>
    <b:Author>
      <b:Author>
        <b:NameList>
          <b:Person>
            <b:Last>Block</b:Last>
            <b:First>Ludo</b:First>
          </b:Person>
        </b:NameList>
      </b:Author>
    </b:Author>
    <b:Title>GDPR essentials for OSINT research</b:Title>
    <b:Year>2021</b:Year>
    <b:Month>July</b:Month>
    <b:Day>28</b:Day>
    <b:YearAccessed>2023</b:YearAccessed>
    <b:MonthAccessed>March</b:MonthAccessed>
    <b:DayAccessed>30</b:DayAccessed>
    <b:URL>https://www.blockint.nl/methods/gdpr-essentials-for-OSINT-research</b:URL>
    <b:RefOrder>60</b:RefOrder>
  </b:Source>
  <b:Source>
    <b:Tag>Mor19</b:Tag>
    <b:SourceType>InternetSite</b:SourceType>
    <b:Guid>{803D1D11-1654-450A-B4D8-41876B41D61D}</b:Guid>
    <b:Author>
      <b:Author>
        <b:NameList>
          <b:Person>
            <b:Last>Rakuszitsky</b:Last>
            <b:First>Moritz</b:First>
          </b:Person>
        </b:NameList>
      </b:Author>
    </b:Author>
    <b:Title>Third Suspect in Skripal Poisoning Identified as Denis Sergeev, High-Ranking GRU Officer</b:Title>
    <b:ProductionCompany>Bellingcat</b:ProductionCompany>
    <b:Year>2019</b:Year>
    <b:Month>February</b:Month>
    <b:Day>14</b:Day>
    <b:YearAccessed>2023</b:YearAccessed>
    <b:MonthAccessed>March</b:MonthAccessed>
    <b:DayAccessed>19</b:DayAccessed>
    <b:URL>https://www.bellingcat.com/news/uk-and-europe/2019/02/14/third-suspect-in-skripal-poisoning-identified-as-denis-sergeev-high-ranking-gru-officer/</b:URL>
    <b:RefOrder>30</b:RefOrder>
  </b:Source>
  <b:Source>
    <b:Tag>Nat23</b:Tag>
    <b:SourceType>DocumentFromInternetSite</b:SourceType>
    <b:Guid>{FDB5CDC1-13F9-4418-A7AF-4348C78FE36E}</b:Guid>
    <b:Title>Advisory. SEABORGIUM and TA453 continue their respective spear-phishing campaigns against targets of interest</b:Title>
    <b:Year>2023</b:Year>
    <b:Month>January</b:Month>
    <b:Day>26</b:Day>
    <b:YearAccessed>2023</b:YearAccessed>
    <b:MonthAccessed>February</b:MonthAccessed>
    <b:DayAccessed>10</b:DayAccessed>
    <b:URL>https://www.ncsc.gov.uk/files/NCSC_Advisory-SEABORGIUM-and-TA453.pdf</b:URL>
    <b:Author>
      <b:Author>
        <b:Corporate>National Cyber Security Centre (NCSC)</b:Corporate>
      </b:Author>
    </b:Author>
    <b:RefOrder>31</b:RefOrder>
  </b:Source>
  <b:Source>
    <b:Tag>The234</b:Tag>
    <b:SourceType>InternetSite</b:SourceType>
    <b:Guid>{E6663AA8-E927-4A48-B7C4-16760510609A}</b:Guid>
    <b:Title>The History of Social Engineering &amp; How to Stay Safe Today</b:Title>
    <b:YearAccessed>2023</b:YearAccessed>
    <b:MonthAccessed>March</b:MonthAccessed>
    <b:DayAccessed>14</b:DayAccessed>
    <b:URL>https://www.mitnicksecurity.com/the-history-of-social-engineering</b:URL>
    <b:ProductionCompany>Mitnick Security</b:ProductionCompany>
    <b:RefOrder>12</b:RefOrder>
  </b:Source>
  <b:Source>
    <b:Tag>Sim03</b:Tag>
    <b:SourceType>Book</b:SourceType>
    <b:Guid>{0A88DF3C-2F10-4345-8F0E-3A5F898DE410}</b:Guid>
    <b:Author>
      <b:Author>
        <b:NameList>
          <b:Person>
            <b:Last>Simon</b:Last>
            <b:First>Kevin</b:First>
            <b:Middle>D. Mitnick and William L.</b:Middle>
          </b:Person>
        </b:NameList>
      </b:Author>
    </b:Author>
    <b:Title>The Art of Deception. Controlling the Human Element of Security</b:Title>
    <b:Year>2003</b:Year>
    <b:Publisher>Wiley</b:Publisher>
    <b:RefOrder>14</b:RefOrder>
  </b:Source>
  <b:Source>
    <b:Tag>Don23</b:Tag>
    <b:SourceType>InternetSite</b:SourceType>
    <b:Guid>{3EC5A9FC-50B8-46B0-8EFC-1684FA308E90}</b:Guid>
    <b:Title>Kevin Mitnick – The Most Infamous Hacker of All Time</b:Title>
    <b:Author>
      <b:Author>
        <b:NameList>
          <b:Person>
            <b:Last>Korinchak</b:Last>
            <b:First>Donald</b:First>
          </b:Person>
        </b:NameList>
      </b:Author>
    </b:Author>
    <b:ProductionCompany>Cyber Experts</b:ProductionCompany>
    <b:YearAccessed>2023</b:YearAccessed>
    <b:MonthAccessed>March</b:MonthAccessed>
    <b:DayAccessed>10</b:DayAccessed>
    <b:URL>https://cyberexperts.com/kevin-mitnick-the-most-infamous-hacker-of-all-time/?utm_content=cmp-true</b:URL>
    <b:RefOrder>13</b:RefOrder>
  </b:Source>
  <b:Source>
    <b:Tag>Bar23</b:Tag>
    <b:SourceType>InternetSite</b:SourceType>
    <b:Guid>{C502DCA8-EC62-43B4-B856-A7AA27C116B2}</b:Guid>
    <b:Author>
      <b:Author>
        <b:Corporate>Barracuda</b:Corporate>
      </b:Author>
    </b:Author>
    <b:Title>2023 spear-phishing trends</b:Title>
    <b:ProductionCompany>Barracuda</b:ProductionCompany>
    <b:Year>2023</b:Year>
    <b:Month>May</b:Month>
    <b:Day>24</b:Day>
    <b:YearAccessed>2023</b:YearAccessed>
    <b:MonthAccessed>June</b:MonthAccessed>
    <b:DayAccessed>25</b:DayAccessed>
    <b:URL>https://www.barracuda.com/reports/spear-phishing-trends-2023</b:URL>
    <b:RefOrder>11</b:RefOrder>
  </b:Source>
  <b:Source>
    <b:Tag>Cyb22</b:Tag>
    <b:SourceType>Report</b:SourceType>
    <b:Guid>{64FF26D0-394D-4F03-9A53-82242B823389}</b:Guid>
    <b:Title>Cyber Security Breaches Survey 2022</b:Title>
    <b:Year>2022</b:Year>
    <b:Publisher>HMG Department for Digital, Culture, Media and Sport</b:Publisher>
    <b:RefOrder>2</b:RefOrder>
  </b:Source>
  <b:Source>
    <b:Tag>LIr23</b:Tag>
    <b:SourceType>InternetSite</b:SourceType>
    <b:Guid>{56447BE2-56F6-4F18-BD98-823790C868B3}</b:Guid>
    <b:Author>
      <b:Author>
        <b:NameList>
          <b:Person>
            <b:Last>Irwin</b:Last>
            <b:First>L.</b:First>
          </b:Person>
        </b:NameList>
      </b:Author>
    </b:Author>
    <b:Title>Data Breaches and Cyber Attacks Quarterly Review: Q1 2023</b:Title>
    <b:ProductionCompany>IT Governance UK. Blog</b:ProductionCompany>
    <b:Year>2023</b:Year>
    <b:Month>April</b:Month>
    <b:Day>13</b:Day>
    <b:YearAccessed>2023</b:YearAccessed>
    <b:MonthAccessed>April</b:MonthAccessed>
    <b:DayAccessed>21</b:DayAccessed>
    <b:URL>https://www.itgovernance.co.uk/blog/data-breaches-and-cyber-attacks-quarterly-review-q1-2023</b:URL>
    <b:RefOrder>9</b:RefOrder>
  </b:Source>
  <b:Source>
    <b:Tag>NCS231</b:Tag>
    <b:SourceType>InternetSite</b:SourceType>
    <b:Guid>{B0B2537B-34B6-4225-ADF6-2AC6BD5C91F4}</b:Guid>
    <b:Title>NCSC Annual Review 2022</b:Title>
    <b:ProductionCompany>National Cyber Security Centre (NCSC)</b:ProductionCompany>
    <b:YearAccessed>2023</b:YearAccessed>
    <b:MonthAccessed>February</b:MonthAccessed>
    <b:DayAccessed>14</b:DayAccessed>
    <b:URL>https://www.ncsc.gov.uk/collection/annual-review-2022/threats-risks-and-vulnerabilities (accesses Feb. 14, 2023).</b:URL>
    <b:RefOrder>10</b:RefOrder>
  </b:Source>
  <b:Source>
    <b:Tag>Gib16</b:Tag>
    <b:SourceType>BookSection</b:SourceType>
    <b:Guid>{6B15F7F6-6808-4A57-9B08-9439B0D6A0D6}</b:Guid>
    <b:Title>Acquisition and Preparation of Data for OSINT Investigations</b:Title>
    <b:Year>2016</b:Year>
    <b:Author>
      <b:Author>
        <b:NameList>
          <b:Person>
            <b:Last>Gibson</b:Last>
            <b:First>Helen</b:First>
          </b:Person>
        </b:NameList>
      </b:Author>
    </b:Author>
    <b:JournalName>Open Source Intelligence Investigation</b:JournalName>
    <b:BookTitle>Open Source Intelligence Investigation. Advanced Sciences and Technologies for Security Applications</b:BookTitle>
    <b:City>Cham</b:City>
    <b:Publisher>Springer</b:Publisher>
    <b:RefOrder>44</b:RefOrder>
  </b:Source>
  <b:Source>
    <b:Tag>Eri22</b:Tag>
    <b:SourceType>JournalArticle</b:SourceType>
    <b:Guid>{F823BB3A-AC7D-4BBC-A5B0-0EE22BEB16FA}</b:Guid>
    <b:Title>WHAT IS OSINT? </b:Title>
    <b:Year>2022</b:Year>
    <b:Pages>62-64</b:Pages>
    <b:Author>
      <b:Author>
        <b:NameList>
          <b:Person>
            <b:Last>Beffa</b:Last>
            <b:First>Erin</b:First>
          </b:Person>
        </b:NameList>
      </b:Author>
    </b:Author>
    <b:JournalName>Facts &amp; Findings</b:JournalName>
    <b:RefOrder>43</b:RefOrder>
  </b:Source>
  <b:Source>
    <b:Tag>Isa21</b:Tag>
    <b:SourceType>JournalArticle</b:SourceType>
    <b:Guid>{A245E08B-EB1A-4E52-9331-0CBE46CAC5A0}</b:Guid>
    <b:Author>
      <b:Author>
        <b:NameList>
          <b:Person>
            <b:Last>Lolagar</b:Last>
            <b:First>Isabelle</b:First>
            <b:Middle>Bohm and Samuel</b:Middle>
          </b:Person>
        </b:NameList>
      </b:Author>
    </b:Author>
    <b:Title>Open souce intelligence. Introduction, legal, and ethical considerations</b:Title>
    <b:JournalName>International Cybersecurity Law Review</b:JournalName>
    <b:Year>2021</b:Year>
    <b:Pages>317-337</b:Pages>
    <b:Volume>2</b:Volume>
    <b:RefOrder>40</b:RefOrder>
  </b:Source>
  <b:Source>
    <b:Tag>Placeholder2</b:Tag>
    <b:SourceType>JournalArticle</b:SourceType>
    <b:Guid>{33FA5677-3CF2-4720-9E72-F04E63A7D816}</b:Guid>
    <b:Author>
      <b:Author>
        <b:NameList>
          <b:Person>
            <b:Last>Lolagar</b:Last>
            <b:First>Isabelle</b:First>
            <b:Middle>Bohm and Samuel</b:Middle>
          </b:Person>
        </b:NameList>
      </b:Author>
    </b:Author>
    <b:Title>Open souce intelligence</b:Title>
    <b:JournalName>International Cybersecurity Law Review</b:JournalName>
    <b:Year>2021</b:Year>
    <b:Pages>317-337</b:Pages>
    <b:Volume>2</b:Volume>
    <b:RefOrder>53</b:RefOrder>
  </b:Source>
  <b:Source>
    <b:Tag>Tzu17</b:Tag>
    <b:SourceType>Book</b:SourceType>
    <b:Guid>{E3B97FB0-0D84-4A6F-9409-B18188986FD1}</b:Guid>
    <b:Title>The Art of War</b:Title>
    <b:Year>2017</b:Year>
    <b:Author>
      <b:Author>
        <b:NameList>
          <b:Person>
            <b:Last>Tzu</b:Last>
            <b:First>S.</b:First>
          </b:Person>
        </b:NameList>
      </b:Author>
    </b:Author>
    <b:Publisher>Aegitas</b:Publisher>
    <b:RefOrder>27</b:RefOrder>
  </b:Source>
  <b:Source>
    <b:Tag>Wha23</b:Tag>
    <b:SourceType>InternetSite</b:SourceType>
    <b:Guid>{2B557F5F-6B93-4B7B-BF0A-C5BF635EEAB7}</b:Guid>
    <b:Title>What is robotic process automation (RPA)</b:Title>
    <b:ProductionCompany>IBM Cloud</b:ProductionCompany>
    <b:YearAccessed>2023</b:YearAccessed>
    <b:MonthAccessed>July</b:MonthAccessed>
    <b:DayAccessed>1</b:DayAccessed>
    <b:URL>https://www.ibm.com/topics/rpa</b:URL>
    <b:RefOrder>101</b:RefOrder>
  </b:Source>
  <b:Source>
    <b:Tag>GUn21</b:Tag>
    <b:SourceType>JournalArticle</b:SourceType>
    <b:Guid>{AA0CEA52-9BF3-4DBE-B4E1-44EBE9390D5D}</b:Guid>
    <b:Title>OPEN SOURCE INTELLIGENCE (OSINT). THE WAY AHEAD</b:Title>
    <b:Year>2021</b:Year>
    <b:Pages>177-200</b:Pages>
    <b:Author>
      <b:Author>
        <b:NameList>
          <b:Person>
            <b:Last>Ungureanu</b:Last>
            <b:First>G.</b:First>
          </b:Person>
        </b:NameList>
      </b:Author>
    </b:Author>
    <b:JournalName>Journal of Defense Resources Management</b:JournalName>
    <b:Volume>12</b:Volume>
    <b:Issue>1</b:Issue>
    <b:RefOrder>24</b:RefOrder>
  </b:Source>
  <b:Source>
    <b:Tag>TKr22</b:Tag>
    <b:SourceType>ConferenceProceedings</b:SourceType>
    <b:Guid>{12F139CA-F6EC-4025-8B62-905C3B099026}</b:Guid>
    <b:Title>Ranking Requirements Using MoSCoW Methodology in Practice</b:Title>
    <b:Year>2022</b:Year>
    <b:Pages>188-199</b:Pages>
    <b:Author>
      <b:Author>
        <b:NameList>
          <b:Person>
            <b:Last>T. Kravchenko</b:Last>
            <b:First>T.</b:First>
            <b:Middle>Bogdanova, and T. Shevgunov</b:Middle>
          </b:Person>
        </b:NameList>
      </b:Author>
    </b:Author>
    <b:BookTitle>Cybernetics Perspectives in Systems</b:BookTitle>
    <b:ConferenceName>Cybernetic Perspectives in Systems</b:ConferenceName>
    <b:RefOrder>97</b:RefOrder>
  </b:Source>
  <b:Source>
    <b:Tag>AAb21</b:Tag>
    <b:SourceType>JournalArticle</b:SourceType>
    <b:Guid>{9972032C-7FF9-49BC-84DB-3027949ADE13}</b:Guid>
    <b:Title>OSINT Explorer: A Tool Recommender Framework for OSINT Sources</b:Title>
    <b:Year>2021</b:Year>
    <b:Author>
      <b:Author>
        <b:NameList>
          <b:Person>
            <b:Last>A. Abdullah</b:Last>
            <b:First>S.</b:First>
            <b:Middle>A. Laghari, A. Jaisan and S. Karuppayah</b:Middle>
          </b:Person>
        </b:NameList>
      </b:Author>
    </b:Author>
    <b:JournalName>Advances in Cyber Security</b:JournalName>
    <b:Pages>389-400</b:Pages>
    <b:Volume>1487</b:Volume>
    <b:RefOrder>61</b:RefOrder>
  </b:Source>
  <b:Source>
    <b:Tag>Nih18</b:Tag>
    <b:SourceType>Book</b:SourceType>
    <b:Guid>{BAD3C838-D4B6-449A-A35E-9A0C2BFC3EBF}</b:Guid>
    <b:Title>Open Source Intelligence Methods and Tools. A Practical Guide to Online Intelligence</b:Title>
    <b:Year>2018</b:Year>
    <b:Author>
      <b:Author>
        <b:NameList>
          <b:Person>
            <b:Last>Hijazi</b:Last>
            <b:First>Nihad</b:First>
            <b:Middle>A. Hassan and Rami</b:Middle>
          </b:Person>
        </b:NameList>
      </b:Author>
    </b:Author>
    <b:City>Berkeley</b:City>
    <b:Publisher>Apress</b:Publisher>
    <b:RefOrder>63</b:RefOrder>
  </b:Source>
  <b:Source>
    <b:Tag>Ope23</b:Tag>
    <b:SourceType>InternetSite</b:SourceType>
    <b:Guid>{CA9FD5C9-39CD-4030-A01D-48898C229D07}</b:Guid>
    <b:Title>Open Source Intelligence (OSINT) Tools &amp; Resources</b:Title>
    <b:Year>2023</b:Year>
    <b:ProductionCompany>OSINT.Link</b:ProductionCompany>
    <b:YearAccessed>2023</b:YearAccessed>
    <b:MonthAccessed>May</b:MonthAccessed>
    <b:DayAccessed>3</b:DayAccessed>
    <b:URL>https://osint.link/</b:URL>
    <b:RefOrder>62</b:RefOrder>
  </b:Source>
  <b:Source>
    <b:Tag>BMo23</b:Tag>
    <b:SourceType>InternetSite</b:SourceType>
    <b:Guid>{8E3C0DF5-1F32-4769-909B-199CD3846858}</b:Guid>
    <b:Author>
      <b:Author>
        <b:NameList>
          <b:Person>
            <b:Last>Mortier</b:Last>
            <b:First>B.</b:First>
          </b:Person>
        </b:NameList>
      </b:Author>
    </b:Author>
    <b:Title>OSINT</b:Title>
    <b:ProductionCompany>start.me</b:ProductionCompany>
    <b:YearAccessed>2023</b:YearAccessed>
    <b:MonthAccessed>March</b:MonthAccessed>
    <b:DayAccessed>5</b:DayAccessed>
    <b:URL>https://start.me/p/ZME8nR/osint</b:URL>
    <b:RefOrder>64</b:RefOrder>
  </b:Source>
  <b:Source>
    <b:Tag>Hat23</b:Tag>
    <b:SourceType>InternetSite</b:SourceType>
    <b:Guid>{808E7F35-3A0E-42EC-8785-94EDB7C5654C}</b:Guid>
    <b:Author>
      <b:Author>
        <b:NameList>
          <b:Person>
            <b:Last>Hatless1der</b:Last>
          </b:Person>
        </b:NameList>
      </b:Author>
    </b:Author>
    <b:Title>The Ultimate OSINT Collection</b:Title>
    <b:ProductionCompany>start.me</b:ProductionCompany>
    <b:YearAccessed>2023</b:YearAccessed>
    <b:MonthAccessed>March5</b:MonthAccessed>
    <b:URL>https://start.me/p/DPYPMz/the-ultimate-osint-collection</b:URL>
    <b:RefOrder>65</b:RefOrder>
  </b:Source>
  <b:Source>
    <b:Tag>MyO23</b:Tag>
    <b:SourceType>InternetSite</b:SourceType>
    <b:Guid>{8B84A9D7-6E57-4451-9841-F1BCFC00D294}</b:Guid>
    <b:Title>My OSINT Training: YOGA</b:Title>
    <b:ProductionCompany>yoga.myosint.training</b:ProductionCompany>
    <b:YearAccessed>2023</b:YearAccessed>
    <b:MonthAccessed>March</b:MonthAccessed>
    <b:DayAccessed>7</b:DayAccessed>
    <b:URL>https://yoga.myosint.training/</b:URL>
    <b:RefOrder>66</b:RefOrder>
  </b:Source>
  <b:Source>
    <b:Tag>Bel23</b:Tag>
    <b:SourceType>DocumentFromInternetSite</b:SourceType>
    <b:Guid>{CC22E884-1D5A-45F6-A3C0-BB61832105DA}</b:Guid>
    <b:Title>Bellingcat’s Online Investigation Toolkit</b:Title>
    <b:Year>2023</b:Year>
    <b:YearAccessed>2023</b:YearAccessed>
    <b:MonthAccessed>March</b:MonthAccessed>
    <b:DayAccessed>7</b:DayAccessed>
    <b:URL> https://docs.google.com/spreadsheets/d/18rtqh8EG2q1xBo2cLNyhIDuK9jrPGwYr9DI2UncoqJQ/edit#gid=930747607</b:URL>
    <b:Author>
      <b:Author>
        <b:Corporate>Bellingcat</b:Corporate>
      </b:Author>
    </b:Author>
    <b:RefOrder>67</b:RefOrder>
  </b:Source>
  <b:Source>
    <b:Tag>Gov231</b:Tag>
    <b:SourceType>InternetSite</b:SourceType>
    <b:Guid>{FB1529F1-6692-4C8E-9DA0-B2AF355A3A5B}</b:Guid>
    <b:Title>Government launches new cyber security measures to tackle ever growing threats</b:Title>
    <b:Year>2023</b:Year>
    <b:Month>April</b:Month>
    <b:Day>20</b:Day>
    <b:YearAccessed>2023</b:YearAccessed>
    <b:MonthAccessed>April</b:MonthAccessed>
    <b:DayAccessed>21</b:DayAccessed>
    <b:URL>https://www.gov.uk/government/news/government-launches-new-cyber-security-measures-to-tackle-ever-growing-threats--2</b:URL>
    <b:ProductionCompany>GOV.UK</b:ProductionCompany>
    <b:RefOrder>7</b:RefOrder>
  </b:Source>
  <b:Source>
    <b:Tag>Jos08</b:Tag>
    <b:SourceType>Report</b:SourceType>
    <b:Guid>{B059F379-2D88-487A-A32F-071EFCBCF372}</b:Guid>
    <b:Title>Appropriate Factors to Consider When Accessing Analytic Confidence in Intelligence Analysis. A Thesis</b:Title>
    <b:Year>2008</b:Year>
    <b:Author>
      <b:Author>
        <b:NameList>
          <b:Person>
            <b:Last>Peterson</b:Last>
            <b:First>Joshua</b:First>
            <b:Middle>J.</b:Middle>
          </b:Person>
        </b:NameList>
      </b:Author>
    </b:Author>
    <b:Publisher>Department of Intelligence Studies, Mercyhurst College</b:Publisher>
    <b:City>Erie</b:City>
    <b:RefOrder>81</b:RefOrder>
  </b:Source>
  <b:Source>
    <b:Tag>CIA04</b:Tag>
    <b:SourceType>InternetSite</b:SourceType>
    <b:Guid>{9FBD041A-4741-4B04-92B9-CC674536C34B}</b:Guid>
    <b:Title>CIA Director Geoge J. Tenet</b:Title>
    <b:Year>2004</b:Year>
    <b:City>
		</b:City>
    <b:ProductionCompany>The Wishington Post</b:ProductionCompany>
    <b:Month>June</b:Month>
    <b:Day>3</b:Day>
    <b:YearAccessed>2023</b:YearAccessed>
    <b:MonthAccessed>April</b:MonthAccessed>
    <b:DayAccessed>15</b:DayAccessed>
    <b:URL>https://www.washingtonpost.com/archive/business/technology/2004/06/03/cia-director-george-j-tenet/</b:URL>
    <b:RefOrder>78</b:RefOrder>
  </b:Source>
  <b:Source>
    <b:Tag>Bob04</b:Tag>
    <b:SourceType>BookSection</b:SourceType>
    <b:Guid>{2F0D7D20-0388-45A2-B68D-BAA5D0CA2F8C}</b:Guid>
    <b:Title>Chapter 23</b:Title>
    <b:Year>2004</b:Year>
    <b:Author>
      <b:Author>
        <b:NameList>
          <b:Person>
            <b:Last>Woodward</b:Last>
            <b:First>Bob</b:First>
          </b:Person>
        </b:NameList>
      </b:Author>
    </b:Author>
    <b:BookTitle>Plan of Attack</b:BookTitle>
    <b:Pages>558</b:Pages>
    <b:City>New York</b:City>
    <b:Publisher>Simon &amp; Schuster Paperbacks</b:Publisher>
    <b:RefOrder>77</b:RefOrder>
  </b:Source>
  <b:Source>
    <b:Tag>Off15</b:Tag>
    <b:SourceType>DocumentFromInternetSite</b:SourceType>
    <b:Guid>{DDEB1C05-C52F-4B64-A89C-28F877FC1CB6}</b:Guid>
    <b:Title>Intelligence Community Directive 203. Analytic Standards</b:Title>
    <b:Year>2015</b:Year>
    <b:Author>
      <b:Author>
        <b:Corporate>Office Of The Director of National Intelligence</b:Corporate>
      </b:Author>
    </b:Author>
    <b:Month>January</b:Month>
    <b:Day>20</b:Day>
    <b:YearAccessed>2023</b:YearAccessed>
    <b:MonthAccessed>June</b:MonthAccessed>
    <b:DayAccessed>30</b:DayAccessed>
    <b:URL>https://irp.fas.org/dni/icd/icd-203.pdf#:~:text=Analysts%27%20confidence%20in%20an%20assessment%20or%20judgment%20may,source%20material%2C%20and%20their%20understanding%20of%20the%20topic.</b:URL>
    <b:RefOrder>212</b:RefOrder>
  </b:Source>
  <b:Source>
    <b:Tag>Nig97</b:Tag>
    <b:SourceType>JournalArticle</b:SourceType>
    <b:Guid>{9D91FE18-3848-4B02-B792-9C8AB154FDB0}</b:Guid>
    <b:Title>Confidence in Judgment</b:Title>
    <b:Year>1997</b:Year>
    <b:Author>
      <b:Author>
        <b:NameList>
          <b:Person>
            <b:Last>Harvey</b:Last>
            <b:First>Nigel</b:First>
          </b:Person>
        </b:NameList>
      </b:Author>
    </b:Author>
    <b:JournalName>Trends in Cognitive Sciences</b:JournalName>
    <b:Pages>78-82</b:Pages>
    <b:Volume>1</b:Volume>
    <b:Issue>2</b:Issue>
    <b:RefOrder>79</b:RefOrder>
  </b:Source>
  <b:Source>
    <b:Tag>Min23</b:Tag>
    <b:SourceType>InternetSite</b:SourceType>
    <b:Guid>{B0F30936-A4AC-4B99-804C-8C9AA00A1EFB}</b:Guid>
    <b:Title>Maltego: Mine Data</b:Title>
    <b:ProductionCompany>Paterva</b:ProductionCompany>
    <b:YearAccessed>2023</b:YearAccessed>
    <b:MonthAccessed>March</b:MonthAccessed>
    <b:DayAccessed>10</b:DayAccessed>
    <b:URL>https://www.maltego.com/</b:URL>
    <b:RefOrder>72</b:RefOrder>
  </b:Source>
  <b:Source>
    <b:Tag>Ide23</b:Tag>
    <b:SourceType>DocumentFromInternetSite</b:SourceType>
    <b:Guid>{A5DD2EC5-0F8E-44C9-9892-7324B3424A0C}</b:Guid>
    <b:Title>Identity Theft Resource Center’s 2022 Annual Data Breach Report Reveals Near-Record Number of Compromises</b:Title>
    <b:Year>2023</b:Year>
    <b:Author>
      <b:Author>
        <b:Corporate>Identity Theft Resource Center (ITRC)</b:Corporate>
      </b:Author>
    </b:Author>
    <b:Month>January </b:Month>
    <b:Day>25</b:Day>
    <b:YearAccessed>2023</b:YearAccessed>
    <b:MonthAccessed>February</b:MonthAccessed>
    <b:DayAccessed>20</b:DayAccessed>
    <b:URL>https://www.idtheftcenter.org/post/2022-annual-data-breach-report-reveals-near-record-number-compromises/</b:URL>
    <b:RefOrder>3</b:RefOrder>
  </b:Source>
  <b:Source>
    <b:Tag>The222</b:Tag>
    <b:SourceType>InternetSite</b:SourceType>
    <b:Guid>{CD3E36FD-BDB8-41EA-A5D8-B9545BAA417B}</b:Guid>
    <b:Title>The Cyber Kill Chain®</b:Title>
    <b:ProductionCompany>Lockheed Martin</b:ProductionCompany>
    <b:YearAccessed>2023</b:YearAccessed>
    <b:MonthAccessed>March</b:MonthAccessed>
    <b:DayAccessed>8</b:DayAccessed>
    <b:URL>https://www.lockheedmartin.com/en-us/capabilities/cyber/cyber-kill-chain.html</b:URL>
    <b:RefOrder>34</b:RefOrder>
  </b:Source>
  <b:Source>
    <b:Tag>EMH23</b:Tag>
    <b:SourceType>DocumentFromInternetSite</b:SourceType>
    <b:Guid>{D3D33C42-B7B8-41BD-8B62-D808D5458DAB}</b:Guid>
    <b:Author>
      <b:Author>
        <b:NameList>
          <b:Person>
            <b:Last>E. M. Hutchins</b:Last>
            <b:First>M.</b:First>
            <b:Middle>J. Cloppert, R. M. Amin Phd.</b:Middle>
          </b:Person>
        </b:NameList>
      </b:Author>
    </b:Author>
    <b:Title>Intelligence-Driven Computer Network Defense</b:Title>
    <b:YearAccessed>2023</b:YearAccessed>
    <b:MonthAccessed>March</b:MonthAccessed>
    <b:DayAccessed>8</b:DayAccessed>
    <b:URL>https://www.lockheedmartin.com/content/dam/lockheed-martin/rms/documents/cyber/LM-White-Paper-Intel-Driven-Defense.pdf</b:URL>
    <b:RefOrder>33</b:RefOrder>
  </b:Source>
  <b:Source>
    <b:Tag>Intnt</b:Tag>
    <b:SourceType>ConferenceProceedings</b:SourceType>
    <b:Guid>{74AB53DA-2E15-4F2D-88DD-AFF07EDD90EF}</b:Guid>
    <b:Title>Intelligence Preparation of the Cyber Environment</b:Title>
    <b:Year>2018</b:Year>
    <b:Author>
      <b:Author>
        <b:NameList>
          <b:Person>
            <b:Last>Dartnall</b:Last>
            <b:First>R.</b:First>
          </b:Person>
        </b:NameList>
      </b:Author>
    </b:Author>
    <b:ConferenceName>SANS Cyber Threat Intelligence Summit</b:ConferenceName>
    <b:City>Maryland</b:City>
    <b:RefOrder>15</b:RefOrder>
  </b:Source>
  <b:Source>
    <b:Tag>Thr23</b:Tag>
    <b:SourceType>InternetSite</b:SourceType>
    <b:Guid>{632690B9-5EE4-45FB-AAEB-88294729E62C}</b:Guid>
    <b:Title>Threat Levels</b:Title>
    <b:ProductionCompany>Security Service MI5</b:ProductionCompany>
    <b:YearAccessed>2023</b:YearAccessed>
    <b:MonthAccessed>July</b:MonthAccessed>
    <b:DayAccessed>4</b:DayAccessed>
    <b:URL>https://www.mi5.gov.uk/threat-levels#:~:text=Current%20national%20threat%20level%20The%20threat%20to%20the,Scotland%20and%20Northern%20Ireland%29%20from%20terrorism%20is%20SUBSTANTIAL.</b:URL>
    <b:RefOrder>5</b:RefOrder>
  </b:Source>
  <b:Source>
    <b:Tag>Joi23</b:Tag>
    <b:SourceType>InternetSite</b:SourceType>
    <b:Guid>{16AD0673-C6DF-43EE-AFE0-2547F6BB766B}</b:Guid>
    <b:Title>Joint Terrorism Analysis Centre</b:Title>
    <b:ProductionCompany>Secret Service MI5</b:ProductionCompany>
    <b:YearAccessed>2023</b:YearAccessed>
    <b:MonthAccessed>July</b:MonthAccessed>
    <b:DayAccessed>7</b:DayAccessed>
    <b:URL>https://www.mi5.gov.uk/joint-terrorism-analysis-centre</b:URL>
    <b:RefOrder>6</b:RefOrder>
  </b:Source>
  <b:Source>
    <b:Tag>New23</b:Tag>
    <b:SourceType>InternetSite</b:SourceType>
    <b:Guid>{5E269B33-825E-4631-BA1C-24D7B15EAE6A}</b:Guid>
    <b:Title>New body will help the UK combat national security threats</b:Title>
    <b:ProductionCompany>Security Service MI5</b:ProductionCompany>
    <b:Year>2023</b:Year>
    <b:Month>March</b:Month>
    <b:Day>13</b:Day>
    <b:YearAccessed>2023</b:YearAccessed>
    <b:MonthAccessed>July</b:MonthAccessed>
    <b:DayAccessed>7</b:DayAccessed>
    <b:URL>https://www.mi5.gov.uk/news/new-body-will-help-the-uk-combat-national-security-threats</b:URL>
    <b:RefOrder>213</b:RefOrder>
  </b:Source>
  <b:Source>
    <b:Tag>Hei23</b:Tag>
    <b:SourceType>InternetSite</b:SourceType>
    <b:Guid>{CEA32308-FF3F-46AD-AC4B-8609505D8892}</b:Guid>
    <b:Title>Heightened threat of state-aligned groups against western critical national infrastructure</b:Title>
    <b:ProductionCompany>National Cyber Security Centre (NCSC)</b:ProductionCompany>
    <b:Year>2023</b:Year>
    <b:Month>April</b:Month>
    <b:Day>19</b:Day>
    <b:YearAccessed>2023</b:YearAccessed>
    <b:MonthAccessed>April</b:MonthAccessed>
    <b:DayAccessed>23</b:DayAccessed>
    <b:URL>https://www.ncsc.gov.uk/news/heightened-threat-of-state-aligned-groups</b:URL>
    <b:RefOrder>19</b:RefOrder>
  </b:Source>
  <b:Source>
    <b:Tag>Gov23</b:Tag>
    <b:SourceType>InternetSite</b:SourceType>
    <b:Guid>{9B099281-1001-4DC1-8B09-47ADCFFB067E}</b:Guid>
    <b:Title>Government launches new cyber security measures to tackle ever growing threats</b:Title>
    <b:ProductionCompany>Cabinet Office</b:ProductionCompany>
    <b:Year>2023</b:Year>
    <b:Month>April</b:Month>
    <b:Day>20</b:Day>
    <b:YearAccessed>2023</b:YearAccessed>
    <b:MonthAccessed>April</b:MonthAccessed>
    <b:DayAccessed>25</b:DayAccessed>
    <b:URL>https://www.gov.uk/government/news/government-launches-new-cyber-security-measures-to-tackle-ever-growing-threats--2</b:URL>
    <b:RefOrder>214</b:RefOrder>
  </b:Source>
  <b:Source>
    <b:Tag>HMG22</b:Tag>
    <b:SourceType>DocumentFromInternetSite</b:SourceType>
    <b:Guid>{63C283A0-285F-470B-8DB4-28444C0C5C2B}</b:Guid>
    <b:Title>Government Cyber Security Strategy 2022-2030. Building a cyber resilient public sector </b:Title>
    <b:Year>2022</b:Year>
    <b:Month>January</b:Month>
    <b:YearAccessed>2023</b:YearAccessed>
    <b:MonthAccessed>March</b:MonthAccessed>
    <b:DayAccessed>1</b:DayAccessed>
    <b:URL>https://assets.publishing.service.gov.uk/government/uploads/system/uploads/attachment_data/file/1049825/government-cyber-security-strategy.pdf</b:URL>
    <b:Author>
      <b:Author>
        <b:NameList>
          <b:Person>
            <b:Last>Office</b:Last>
            <b:First>HM</b:First>
            <b:Middle>Government Cabinet</b:Middle>
          </b:Person>
        </b:NameList>
      </b:Author>
    </b:Author>
    <b:RefOrder>17</b:RefOrder>
  </b:Source>
  <b:Source>
    <b:Tag>Cri23</b:Tag>
    <b:SourceType>InternetSite</b:SourceType>
    <b:Guid>{370487E4-6008-484A-9683-3771954BA448}</b:Guid>
    <b:Title>Critical National Infrastructure</b:Title>
    <b:Year>2023</b:Year>
    <b:Month>April</b:Month>
    <b:Day>25</b:Day>
    <b:YearAccessed>2023</b:YearAccessed>
    <b:MonthAccessed>April</b:MonthAccessed>
    <b:DayAccessed>30</b:DayAccessed>
    <b:URL>https://www.npsa.gov.uk/critical-national-infrastructure-0</b:URL>
    <b:ProductionCompany>National Protective Security Authority (NPSA)</b:ProductionCompany>
    <b:RefOrder>18</b:RefOrder>
  </b:Source>
  <b:Source>
    <b:Tag>Act22</b:Tag>
    <b:SourceType>InternetSite</b:SourceType>
    <b:Guid>{B9DA8D39-472F-4B13-BF20-46BFFDB0C418}</b:Guid>
    <b:Title>Actions to take when the cyber threat is heightened</b:Title>
    <b:ProductionCompany>National Cyber Security Centre (NCSC)</b:ProductionCompany>
    <b:Year>2022</b:Year>
    <b:Month>January</b:Month>
    <b:Day>17</b:Day>
    <b:YearAccessed>2023</b:YearAccessed>
    <b:MonthAccessed>March</b:MonthAccessed>
    <b:DayAccessed>8</b:DayAccessed>
    <b:URL>https://www.ncsc.gov.uk/guidance/actions-to-take-when-the-cyber-threat-is-heightened</b:URL>
    <b:RefOrder>20</b:RefOrder>
  </b:Source>
  <b:Source>
    <b:Tag>The235</b:Tag>
    <b:SourceType>InternetSite</b:SourceType>
    <b:Guid>{765BE74B-C936-4822-8882-1BDD7553E5E9}</b:Guid>
    <b:Title>The National Cyber Security Centre. Helping to make the UK the safest place to live and work online</b:Title>
    <b:ProductionCompany>National Cyber Security Centre (NCSC)</b:ProductionCompany>
    <b:YearAccessed>2023</b:YearAccessed>
    <b:MonthAccessed>March</b:MonthAccessed>
    <b:DayAccessed>7</b:DayAccessed>
    <b:URL>https://www.ncsc.gov.uk/</b:URL>
    <b:RefOrder>8</b:RefOrder>
  </b:Source>
  <b:Source>
    <b:Tag>SJB22</b:Tag>
    <b:SourceType>ConferenceProceedings</b:SourceType>
    <b:Guid>{C6255A6E-2906-42F7-BA6B-272A8CCA6AF1}</b:Guid>
    <b:Title>Detecting Vulnerabilities Using Open-Source Intelligence</b:Title>
    <b:Year>2022</b:Year>
    <b:Author>
      <b:Author>
        <b:NameList>
          <b:Person>
            <b:Last>Karmel</b:Last>
            <b:First>S.</b:First>
            <b:Middle>J. Balaji and A.</b:Middle>
          </b:Person>
        </b:NameList>
      </b:Author>
    </b:Author>
    <b:ConferenceName>International Conference on Hybrid Intelligent Systems</b:ConferenceName>
    <b:RefOrder>32</b:RefOrder>
  </b:Source>
  <b:Source>
    <b:Tag>The236</b:Tag>
    <b:SourceType>InternetSite</b:SourceType>
    <b:Guid>{31F69DEB-3C36-4D90-BC5B-7DABDBFB3A03}</b:Guid>
    <b:Title>The fastest way to search for web images is right from your browser</b:Title>
    <b:ProductionCompany>TinEye</b:ProductionCompany>
    <b:YearAccessed>2023</b:YearAccessed>
    <b:MonthAccessed>July</b:MonthAccessed>
    <b:DayAccessed>4</b:DayAccessed>
    <b:URL>https://tineye.com/extensions</b:URL>
    <b:RefOrder>130</b:RefOrder>
  </b:Source>
  <b:Source>
    <b:Tag>Fir23</b:Tag>
    <b:SourceType>InternetSite</b:SourceType>
    <b:Guid>{9EC0A3B7-2583-45EB-87FD-CE5AE5CE1C30}</b:Guid>
    <b:Title>Firefox Brower add-ons</b:Title>
    <b:ProductionCompany>web-scraper</b:ProductionCompany>
    <b:YearAccessed>2023</b:YearAccessed>
    <b:MonthAccessed>March</b:MonthAccessed>
    <b:DayAccessed>15</b:DayAccessed>
    <b:URL>https://addons.mozilla.org/en-US/firefox/addon/web-scraper/</b:URL>
    <b:RefOrder>196</b:RefOrder>
  </b:Source>
  <b:Source>
    <b:Tag>Phi23</b:Tag>
    <b:SourceType>InternetSite</b:SourceType>
    <b:Guid>{A7149925-0336-4FB7-8CDC-BB35140D22ED}</b:Guid>
    <b:Title>An online tool to analyze and display the meta­data in images and other media files.</b:Title>
    <b:ProductionCompany>Exifinfo.org</b:ProductionCompany>
    <b:YearAccessed>2023</b:YearAccessed>
    <b:MonthAccessed>March</b:MonthAccessed>
    <b:DayAccessed>10</b:DayAccessed>
    <b:URL>https://exifinfo.org/</b:URL>
    <b:RefOrder>127</b:RefOrder>
  </b:Source>
  <b:Source>
    <b:Tag>Fre23</b:Tag>
    <b:SourceType>InternetSite</b:SourceType>
    <b:Guid>{E3B2A865-E555-47A7-BE15-9AF3F5260294}</b:Guid>
    <b:Title>Frequently Asked Questions</b:Title>
    <b:ProductionCompany>Fotoforencis</b:ProductionCompany>
    <b:YearAccessed>2023</b:YearAccessed>
    <b:MonthAccessed>March</b:MonthAccessed>
    <b:DayAccessed>15</b:DayAccessed>
    <b:URL>https://fotoforensics.com/faq.php?show=General&amp;c=guidelines#What%20is%20the%20privacy%20policy</b:URL>
    <b:RefOrder>197</b:RefOrder>
  </b:Source>
  <b:Source>
    <b:Tag>AJE21</b:Tag>
    <b:SourceType>JournalArticle</b:SourceType>
    <b:Guid>{E1AE8BD5-0B94-48D4-B6EA-B9BD257DEEAD}</b:Guid>
    <b:Title>The Effectiveness of CRAAP Test in Evaluating Credibility of Sources</b:Title>
    <b:Year>2021</b:Year>
    <b:Author>
      <b:Author>
        <b:NameList>
          <b:Person>
            <b:Last>Esparrago-Kalidas</b:Last>
            <b:First>A.</b:First>
            <b:Middle>J.</b:Middle>
          </b:Person>
        </b:NameList>
      </b:Author>
    </b:Author>
    <b:JournalName>International Journal of TESOL &amp; Education</b:JournalName>
    <b:Volume>1</b:Volume>
    <b:Issue>2</b:Issue>
    <b:RefOrder>52</b:RefOrder>
  </b:Source>
  <b:Source>
    <b:Tag>Pri22</b:Tag>
    <b:SourceType>InternetSite</b:SourceType>
    <b:Guid>{52ADF521-813A-4634-9407-098939210BB2}</b:Guid>
    <b:Title>Privacy Policy</b:Title>
    <b:Year>2022</b:Year>
    <b:ProductionCompany>Google</b:ProductionCompany>
    <b:Month>December</b:Month>
    <b:Day>15</b:Day>
    <b:YearAccessed>2023</b:YearAccessed>
    <b:MonthAccessed>March</b:MonthAccessed>
    <b:DayAccessed>20</b:DayAccessed>
    <b:URL>https://policies.google.com/privacy?hl=en</b:URL>
    <b:RefOrder>184</b:RefOrder>
  </b:Source>
  <b:Source>
    <b:Tag>Goo233</b:Tag>
    <b:SourceType>InternetSite</b:SourceType>
    <b:Guid>{88923A19-CF25-4995-AF20-3F4BF9F3E32B}</b:Guid>
    <b:Title>Google Search</b:Title>
    <b:ProductionCompany>Google</b:ProductionCompany>
    <b:YearAccessed>2023</b:YearAccessed>
    <b:MonthAccessed>March</b:MonthAccessed>
    <b:DayAccessed>20</b:DayAccessed>
    <b:URL>https://www.google.com/search/howsearchworks/how-search-works/organizing-information/</b:URL>
    <b:RefOrder>183</b:RefOrder>
  </b:Source>
  <b:Source>
    <b:Tag>Goo234</b:Tag>
    <b:SourceType>InternetSite</b:SourceType>
    <b:Guid>{B54CAD7F-4964-46CC-A69C-98AFBD879FD0}</b:Guid>
    <b:Title>Google Search Engine</b:Title>
    <b:ProductionCompany>Google</b:ProductionCompany>
    <b:YearAccessed>2023</b:YearAccessed>
    <b:MonthAccessed>March</b:MonthAccessed>
    <b:DayAccessed>20</b:DayAccessed>
    <b:URL>https://www.google.co.uk/</b:URL>
    <b:RefOrder>110</b:RefOrder>
  </b:Source>
  <b:Source>
    <b:Tag>Mic231</b:Tag>
    <b:SourceType>InternetSite</b:SourceType>
    <b:Guid>{C17DAE53-7B25-4AB3-BE12-56BB26F78DC4}</b:Guid>
    <b:Title>Microsoft Bing Search Engine</b:Title>
    <b:ProductionCompany>Microsoft</b:ProductionCompany>
    <b:YearAccessed>2023</b:YearAccessed>
    <b:MonthAccessed>March</b:MonthAccessed>
    <b:DayAccessed>8</b:DayAccessed>
    <b:URL>https://www.bing.com/?=UK&amp;toWww=1&amp;redig=B2A50A9C90EA426B9C2DF8BB80FE4672</b:URL>
    <b:RefOrder>185</b:RefOrder>
  </b:Source>
  <b:Source>
    <b:Tag>23Fe</b:Tag>
    <b:SourceType>InternetSite</b:SourceType>
    <b:Guid>{A61EA348-41A1-4C12-BDA2-01ECEEAE4174}</b:Guid>
    <b:Year>2023</b:Year>
    <b:Month>February</b:Month>
    <b:YearAccessed>2023</b:YearAccessed>
    <b:MonthAccessed>March</b:MonthAccessed>
    <b:DayAccessed>8</b:DayAccessed>
    <b:URL>https://privacy.microsoft.com/en-gb/privacystatement</b:URL>
    <b:Title>Microsoft Privacy Statement</b:Title>
    <b:ProductionCompany>Microsoft</b:ProductionCompany>
    <b:RefOrder>187</b:RefOrder>
  </b:Source>
  <b:Source>
    <b:Tag>Sec23</b:Tag>
    <b:SourceType>InternetSite</b:SourceType>
    <b:Guid>{33002EE8-65AF-49CB-A994-F890F243B6EF}</b:Guid>
    <b:Title>Security and Privacy for Microsoft Search in Bing</b:Title>
    <b:ProductionCompany>Microsoft</b:ProductionCompany>
    <b:Year>2023</b:Year>
    <b:Month>June</b:Month>
    <b:Day>29</b:Day>
    <b:YearAccessed>2023</b:YearAccessed>
    <b:MonthAccessed>July</b:MonthAccessed>
    <b:DayAccessed>7</b:DayAccessed>
    <b:URL>https://learn.microsoft.com/en-us/microsoftsearch/security-for-search</b:URL>
    <b:RefOrder>186</b:RefOrder>
  </b:Source>
  <b:Source>
    <b:Tag>Sta23</b:Tag>
    <b:SourceType>InternetSite</b:SourceType>
    <b:Guid>{90A212F0-0782-4188-B677-7C0B9FD33778}</b:Guid>
    <b:Title>Startpage Search Engine</b:Title>
    <b:ProductionCompany>Startpage</b:ProductionCompany>
    <b:YearAccessed>2023</b:YearAccessed>
    <b:MonthAccessed>March</b:MonthAccessed>
    <b:DayAccessed>20</b:DayAccessed>
    <b:URL>https://www.startpage.com/</b:URL>
    <b:RefOrder>188</b:RefOrder>
  </b:Source>
  <b:Source>
    <b:Tag>Our23</b:Tag>
    <b:SourceType>InternetSite</b:SourceType>
    <b:Guid>{B4AA8EA0-B744-4704-9EEE-732B8B55A627}</b:Guid>
    <b:Title>Our Privacy Policy</b:Title>
    <b:ProductionCompany>Startpage</b:ProductionCompany>
    <b:YearAccessed>2023</b:YearAccessed>
    <b:MonthAccessed>March</b:MonthAccessed>
    <b:DayAccessed>25</b:DayAccessed>
    <b:URL>https://www.startpage.com/en/privacy-policy</b:URL>
    <b:RefOrder>189</b:RefOrder>
  </b:Source>
  <b:Source>
    <b:Tag>Yan16</b:Tag>
    <b:SourceType>InternetSite</b:SourceType>
    <b:Guid>{CDACDC63-71BA-4059-AB4F-EBC6C3D50DA1}</b:Guid>
    <b:Title>Yandex Blog / Yandex Browser Pioneers Built-in DNS Security</b:Title>
    <b:ProductionCompany>Yandex</b:ProductionCompany>
    <b:Year>2016</b:Year>
    <b:Month>April</b:Month>
    <b:Day>21</b:Day>
    <b:YearAccessed>2023</b:YearAccessed>
    <b:MonthAccessed>March</b:MonthAccessed>
    <b:DayAccessed>25</b:DayAccessed>
    <b:URL>https://yandex.com/company/blog/5717ab47abbdf29c0212e7d4/</b:URL>
    <b:RefOrder>190</b:RefOrder>
  </b:Source>
  <b:Source>
    <b:Tag>Our231</b:Tag>
    <b:SourceType>InternetSite</b:SourceType>
    <b:Guid>{3991744C-BF72-48F3-9A7B-DAAE61359A71}</b:Guid>
    <b:Title>Our Commitment to Users’ Privacy</b:Title>
    <b:ProductionCompany>Yandex</b:ProductionCompany>
    <b:YearAccessed>2023</b:YearAccessed>
    <b:MonthAccessed>March</b:MonthAccessed>
    <b:DayAccessed>24</b:DayAccessed>
    <b:URL>https://yandex.com/company/privacy</b:URL>
    <b:RefOrder>191</b:RefOrder>
  </b:Source>
  <b:Source>
    <b:Tag>Rus22</b:Tag>
    <b:SourceType>InternetSite</b:SourceType>
    <b:Guid>{57494083-BC1D-4CBD-B5CA-33E6C3A857E0}</b:Guid>
    <b:Title>Russia tightens grip on internet as Yandex sells assets to state-run VK</b:Title>
    <b:ProductionCompany>Reuters</b:ProductionCompany>
    <b:Year>2022</b:Year>
    <b:Month>August</b:Month>
    <b:Day>23</b:Day>
    <b:YearAccessed>2023</b:YearAccessed>
    <b:MonthAccessed>March</b:MonthAccessed>
    <b:DayAccessed>25</b:DayAccessed>
    <b:URL>https://www.reuters.com/markets/europe/russia-tightens-grip-media-yandex-sells-homepage-news-rival-vk-2022-08-23/</b:URL>
    <b:RefOrder>192</b:RefOrder>
  </b:Source>
  <b:Source>
    <b:Tag>Yan19</b:Tag>
    <b:SourceType>InternetSite</b:SourceType>
    <b:Guid>{C99638F6-85B9-436E-934E-3DB6FA158081}</b:Guid>
    <b:Title>Yandex agrees restructuring with Kremlin</b:Title>
    <b:ProductionCompany>Financial Times</b:ProductionCompany>
    <b:Year>2019</b:Year>
    <b:Month>November</b:Month>
    <b:Day>18</b:Day>
    <b:YearAccessed>2023</b:YearAccessed>
    <b:MonthAccessed>March</b:MonthAccessed>
    <b:DayAccessed>25</b:DayAccessed>
    <b:URL>https://www.ft.com/content/999e3ca6-09db-11ea-bb52-34c8d9dc6d84</b:URL>
    <b:RefOrder>193</b:RefOrder>
  </b:Source>
  <b:Source>
    <b:Tag>For20</b:Tag>
    <b:SourceType>DocumentFromInternetSite</b:SourceType>
    <b:Guid>{F9FAE851-9972-494D-8FD8-5AF3D13A4CA8}</b:Guid>
    <b:Title>Guidance. The UK Sanctions List</b:Title>
    <b:Year>20</b:Year>
    <b:Month>July</b:Month>
    <b:Day>6</b:Day>
    <b:YearAccessed>2023</b:YearAccessed>
    <b:MonthAccessed>July</b:MonthAccessed>
    <b:DayAccessed>7</b:DayAccessed>
    <b:URL>https://www.gov.uk/government/publications/the-uk-sanctions-list</b:URL>
    <b:Author>
      <b:Author>
        <b:Corporate>Foreign, Commonwealth &amp; Development Office</b:Corporate>
      </b:Author>
    </b:Author>
    <b:RefOrder>194</b:RefOrder>
  </b:Source>
  <b:Source>
    <b:Tag>Mic232</b:Tag>
    <b:SourceType>InternetSite</b:SourceType>
    <b:Guid>{40416C44-FE67-4823-8D35-ADFDC035735B}</b:Guid>
    <b:Title>Microsoft Edge, browsing data, and privacy</b:Title>
    <b:YearAccessed>2023</b:YearAccessed>
    <b:MonthAccessed>March</b:MonthAccessed>
    <b:DayAccessed>20</b:DayAccessed>
    <b:URL>https://support.microsoft.com/en-us/windows/microsoft-edge-browsing-data-and-privacy-bb8174ba-9d73-dcf2-9b4a-c582b4e640dd</b:URL>
    <b:ProductionCompany>Microsoft</b:ProductionCompany>
    <b:RefOrder>105</b:RefOrder>
  </b:Source>
  <b:Source>
    <b:Tag>Mic233</b:Tag>
    <b:SourceType>InternetSite</b:SourceType>
    <b:Guid>{F0150463-79C5-4902-B010-010DA1D66151}</b:Guid>
    <b:Title>Microsoft Edge release schedule</b:Title>
    <b:ProductionCompany>Microsoft</b:ProductionCompany>
    <b:Year>2023</b:Year>
    <b:Month>June</b:Month>
    <b:Day>13</b:Day>
    <b:YearAccessed>2023</b:YearAccessed>
    <b:MonthAccessed>July</b:MonthAccessed>
    <b:DayAccessed>7</b:DayAccessed>
    <b:URL>https://learn.microsoft.com/en-us/deployedge/microsoft-edge-release-schedule</b:URL>
    <b:RefOrder>178</b:RefOrder>
  </b:Source>
  <b:Source>
    <b:Tag>Cri17</b:Tag>
    <b:SourceType>InternetSite</b:SourceType>
    <b:Guid>{072039A5-5CE3-400B-884F-546609E8E564}</b:Guid>
    <b:Author>
      <b:Author>
        <b:NameList>
          <b:Person>
            <b:Last>Cowan</b:Last>
            <b:First>Crispin</b:First>
          </b:Person>
        </b:NameList>
      </b:Author>
    </b:Author>
    <b:Title>Windows Blogs. Strengthening the Microsoft Edge Sandbox</b:Title>
    <b:ProductionCompany>Microsoft</b:ProductionCompany>
    <b:Year>2017</b:Year>
    <b:Month>March</b:Month>
    <b:Day>23</b:Day>
    <b:YearAccessed>2023</b:YearAccessed>
    <b:MonthAccessed>March</b:MonthAccessed>
    <b:DayAccessed>20</b:DayAccessed>
    <b:URL>https://blogs.windows.com/msedgedev/2017/03/23/strengthening-microsoft-edge-sandbox/</b:URL>
    <b:RefOrder>177</b:RefOrder>
  </b:Source>
  <b:Source>
    <b:Tag>Mic234</b:Tag>
    <b:SourceType>InternetSite</b:SourceType>
    <b:Guid>{961D3B14-1F56-4B1A-BB2F-75E1D056C47B}</b:Guid>
    <b:Title>Microsoft</b:Title>
    <b:ProductionCompany>Microsoft Edge</b:ProductionCompany>
    <b:YearAccessed>2023</b:YearAccessed>
    <b:MonthAccessed>March</b:MonthAccessed>
    <b:DayAccessed>20</b:DayAccessed>
    <b:URL>https://www.microsoft.com/en-us/edge?exp=e00&amp;form=MY01BV&amp;OCID=MY01BV</b:URL>
    <b:RefOrder>176</b:RefOrder>
  </b:Source>
  <b:Source>
    <b:Tag>Ope231</b:Tag>
    <b:SourceType>InternetSite</b:SourceType>
    <b:Guid>{365D60B8-AC05-4EB6-8915-97F38F22A9D9}</b:Guid>
    <b:Title>Opera. Your personal browser</b:Title>
    <b:ProductionCompany>Opera</b:ProductionCompany>
    <b:YearAccessed>2023</b:YearAccessed>
    <b:MonthAccessed>April</b:MonthAccessed>
    <b:DayAccessed>15</b:DayAccessed>
    <b:URL>https://www.opera.com/</b:URL>
    <b:RefOrder>106</b:RefOrder>
  </b:Source>
  <b:Source>
    <b:Tag>Get23</b:Tag>
    <b:SourceType>InternetSite</b:SourceType>
    <b:Guid>{C19D0BA7-F48F-4159-A7DC-A00D5BCA510D}</b:Guid>
    <b:Title>Get to know Opera’s features</b:Title>
    <b:ProductionCompany>Opera</b:ProductionCompany>
    <b:YearAccessed>2023</b:YearAccessed>
    <b:MonthAccessed>April</b:MonthAccessed>
    <b:DayAccessed>15</b:DayAccessed>
    <b:URL>https://www.opera.com/features</b:URL>
    <b:RefOrder>179</b:RefOrder>
  </b:Source>
  <b:Source>
    <b:Tag>Ope232</b:Tag>
    <b:SourceType>InternetSite</b:SourceType>
    <b:Guid>{2BEC5AA1-AE78-4E4F-AFE1-ECAA774C672D}</b:Guid>
    <b:Title>Opera Privacy Statement</b:Title>
    <b:ProductionCompany>Opera</b:ProductionCompany>
    <b:Year>2023</b:Year>
    <b:Month>June</b:Month>
    <b:Day>27</b:Day>
    <b:YearAccessed>2023</b:YearAccessed>
    <b:MonthAccessed>July</b:MonthAccessed>
    <b:DayAccessed>7</b:DayAccessed>
    <b:URL>https://legal.opera.com/privacy/</b:URL>
    <b:RefOrder>180</b:RefOrder>
  </b:Source>
  <b:Source>
    <b:Tag>Con23</b:Tag>
    <b:SourceType>InternetSite</b:SourceType>
    <b:Guid>{A4E4E2C7-967A-42D9-A5B2-D3C2424A1041}</b:Guid>
    <b:Title>Connect to the world on the browser built by Google</b:Title>
    <b:ProductionCompany>Google Chrome</b:ProductionCompany>
    <b:YearAccessed>2023</b:YearAccessed>
    <b:MonthAccessed>March</b:MonthAccessed>
    <b:DayAccessed>18</b:DayAccessed>
    <b:URL>https://www.google.com/intl/en_uk/chrome/browser-tools/</b:URL>
    <b:RefOrder>181</b:RefOrder>
  </b:Source>
  <b:Source>
    <b:Tag>Goo221</b:Tag>
    <b:SourceType>InternetSite</b:SourceType>
    <b:Guid>{3B2EB894-211C-4814-BEA9-495B2E12BD1D}</b:Guid>
    <b:Title>Google Chrome Privacy Notice</b:Title>
    <b:ProductionCompany>Google Chrome</b:ProductionCompany>
    <b:Year>2022</b:Year>
    <b:Month>August</b:Month>
    <b:Day>11</b:Day>
    <b:YearAccessed>2023</b:YearAccessed>
    <b:MonthAccessed>April</b:MonthAccessed>
    <b:DayAccessed>5</b:DayAccessed>
    <b:URL>https://www.google.com/intl/en_uk/chrome/privacy/</b:URL>
    <b:RefOrder>182</b:RefOrder>
  </b:Source>
  <b:Source>
    <b:Tag>Bro23</b:Tag>
    <b:SourceType>InternetSite</b:SourceType>
    <b:Guid>{93A10650-4C43-4B02-B23F-A50E424773C6}</b:Guid>
    <b:Title>Browse Privately. Explore Freely</b:Title>
    <b:ProductionCompany>Tor</b:ProductionCompany>
    <b:YearAccessed>2023</b:YearAccessed>
    <b:MonthAccessed>April</b:MonthAccessed>
    <b:DayAccessed>15</b:DayAccessed>
    <b:URL>https://www.torproject.org/</b:URL>
    <b:RefOrder>108</b:RefOrder>
  </b:Source>
  <b:Source>
    <b:Tag>Fir231</b:Tag>
    <b:SourceType>InternetSite</b:SourceType>
    <b:Guid>{B5775297-6673-47FF-BD45-2DD1B307CF20}</b:Guid>
    <b:Title>Firefox Browser. Get the browser that protects what's important</b:Title>
    <b:ProductionCompany>Mozilla</b:ProductionCompany>
    <b:YearAccessed>2023</b:YearAccessed>
    <b:MonthAccessed>April</b:MonthAccessed>
    <b:DayAccessed>15</b:DayAccessed>
    <b:URL>https://www.mozila.org/en-GB/firefox/new/</b:URL>
    <b:RefOrder>109</b:RefOrder>
  </b:Source>
  <b:Source>
    <b:Tag>Vir23</b:Tag>
    <b:SourceType>InternetSite</b:SourceType>
    <b:Guid>{2BB4A11B-BFF6-4DD5-9B5B-B3E49D61A7E2}</b:Guid>
    <b:Title>VirusTotal</b:Title>
    <b:ProductionCompany>VirusTotal</b:ProductionCompany>
    <b:YearAccessed>2023</b:YearAccessed>
    <b:MonthAccessed>April</b:MonthAccessed>
    <b:DayAccessed>15</b:DayAccessed>
    <b:URL>https://www.virustotal.com/gui/home/upload</b:URL>
    <b:RefOrder>120</b:RefOrder>
  </b:Source>
  <b:Source>
    <b:Tag>Leg223</b:Tag>
    <b:SourceType>InternetSite</b:SourceType>
    <b:Guid>{94A825F9-1AC2-4FEF-B0C2-ED7A0E6DAEEE}</b:Guid>
    <b:Title>Yandex Legal Documents. Privacy Policy</b:Title>
    <b:ProductionCompany>Yandex</b:ProductionCompany>
    <b:Year>2022</b:Year>
    <b:Month>May</b:Month>
    <b:Day>19</b:Day>
    <b:YearAccessed>2023</b:YearAccessed>
    <b:MonthAccessed>March</b:MonthAccessed>
    <b:DayAccessed>25</b:DayAccessed>
    <b:URL>https://yandex.com/legal/confidential/</b:URL>
    <b:RefOrder>195</b:RefOrder>
  </b:Source>
  <b:Source>
    <b:Tag>Pri</b:Tag>
    <b:SourceType>InternetSite</b:SourceType>
    <b:Guid>{FF866B30-A8A9-42E7-B4DF-53CC5808A5ED}</b:Guid>
    <b:Title>CheckUser Privacy Statement</b:Title>
    <b:ProductionCompany>CheckUser</b:ProductionCompany>
    <b:URL>https://www.checkuser.org/privacy/</b:URL>
    <b:YearAccessed>2023</b:YearAccessed>
    <b:MonthAccessed>March</b:MonthAccessed>
    <b:DayAccessed>15</b:DayAccessed>
    <b:RefOrder>200</b:RefOrder>
  </b:Source>
  <b:Source>
    <b:Tag>Gra23</b:Tag>
    <b:SourceType>InternetSite</b:SourceType>
    <b:Guid>{7B960A77-2BED-4B9F-AF33-FAA1861193A2}</b:Guid>
    <b:Title>Gravatar Email Checker</b:Title>
    <b:ProductionCompany>Gravatar</b:ProductionCompany>
    <b:YearAccessed>2023</b:YearAccessed>
    <b:MonthAccessed>March</b:MonthAccessed>
    <b:DayAccessed>15</b:DayAccessed>
    <b:URL>https://en.gravatar.com/site/check/</b:URL>
    <b:RefOrder>201</b:RefOrder>
  </b:Source>
  <b:Source>
    <b:Tag>Gra21</b:Tag>
    <b:SourceType>InternetSite</b:SourceType>
    <b:Guid>{CC894C11-AA3E-4CDD-B576-36A130C1D2D5}</b:Guid>
    <b:Title>Gravatar Web Site Breach</b:Title>
    <b:ProductionCompany>Firefox Monitor</b:ProductionCompany>
    <b:Year>2021</b:Year>
    <b:Month>December</b:Month>
    <b:Day>5</b:Day>
    <b:YearAccessed>2023</b:YearAccessed>
    <b:MonthAccessed>April</b:MonthAccessed>
    <b:DayAccessed>15</b:DayAccessed>
    <b:URL>https://monitor.firefox.com/breach-details/Gravatar#what-is-this-breach</b:URL>
    <b:RefOrder>202</b:RefOrder>
  </b:Source>
  <b:Source>
    <b:Tag>Meg23</b:Tag>
    <b:SourceType>InternetSite</b:SourceType>
    <b:Guid>{502C5AC3-E310-4E41-905C-69D57E1F94BC}</b:Guid>
    <b:Author>
      <b:Author>
        <b:NameList>
          <b:Person>
            <b:Last>Megadose</b:Last>
          </b:Person>
        </b:NameList>
      </b:Author>
    </b:Author>
    <b:Title>holehe</b:Title>
    <b:ProductionCompany>Github</b:ProductionCompany>
    <b:YearAccessed>2023</b:YearAccessed>
    <b:MonthAccessed>April</b:MonthAccessed>
    <b:DayAccessed>15</b:DayAccessed>
    <b:URL>https://github.com/megadose/holehe</b:URL>
    <b:RefOrder>204</b:RefOrder>
  </b:Source>
  <b:Source>
    <b:Tag>TUR24</b:Tag>
    <b:SourceType>InternetSite</b:SourceType>
    <b:Guid>{C0704173-5570-417D-B662-99C329681BFD}</b:Guid>
    <b:Title>Maltego_WhatsMyName</b:Title>
    <b:ProductionCompany>Github</b:ProductionCompany>
    <b:YearAccessed>2024</b:YearAccessed>
    <b:MonthAccessed>April</b:MonthAccessed>
    <b:DayAccessed>15</b:DayAccessed>
    <b:URL>https://github.com/TURROKS/Maltego_WhatsMyName</b:URL>
    <b:Author>
      <b:Author>
        <b:NameList>
          <b:Person>
            <b:Last>TURROCKS</b:Last>
          </b:Person>
        </b:NameList>
      </b:Author>
    </b:Author>
    <b:RefOrder>203</b:RefOrder>
  </b:Source>
  <b:Source>
    <b:Tag>Sea23</b:Tag>
    <b:SourceType>InternetSite</b:SourceType>
    <b:Guid>{77241945-A6D4-4451-8A39-4F746E5F8AAA}</b:Guid>
    <b:Title>Search-by-image</b:Title>
    <b:ProductionCompany>Github</b:ProductionCompany>
    <b:YearAccessed>2023</b:YearAccessed>
    <b:MonthAccessed>March</b:MonthAccessed>
    <b:DayAccessed>8</b:DayAccessed>
    <b:URL>https://github.com/dessant/search-by-image</b:URL>
    <b:Author>
      <b:Author>
        <b:NameList>
          <b:Person>
            <b:Last>Dessant</b:Last>
          </b:Person>
        </b:NameList>
      </b:Author>
    </b:Author>
    <b:RefOrder>117</b:RefOrder>
  </b:Source>
  <b:Source>
    <b:Tag>IPC23</b:Tag>
    <b:SourceType>InternetSite</b:SourceType>
    <b:Guid>{9ECFD6A7-05EA-49FA-84C1-DF875F0DB62A}</b:Guid>
    <b:Title>IP Chicken Privacy Policy</b:Title>
    <b:ProductionCompany>IP Chicken</b:ProductionCompany>
    <b:YearAccessed>2023</b:YearAccessed>
    <b:MonthAccessed>April</b:MonthAccessed>
    <b:DayAccessed>15</b:DayAccessed>
    <b:URL>https://www.ipchicken.com/privacy.html</b:URL>
    <b:RefOrder>206</b:RefOrder>
  </b:Source>
  <b:Source>
    <b:Tag>Inf23</b:Tag>
    <b:SourceType>InternetSite</b:SourceType>
    <b:Guid>{D1346DD4-3E1C-4A5B-AFC1-0D303AF639DA}</b:Guid>
    <b:Title>Info Sniper Privacy Policy</b:Title>
    <b:ProductionCompany>Info Sniper</b:ProductionCompany>
    <b:YearAccessed>2023</b:YearAccessed>
    <b:MonthAccessed>April</b:MonthAccessed>
    <b:DayAccessed>15</b:DayAccessed>
    <b:URL>https://infosniper.net/privacy-policy.php?lang=1</b:URL>
    <b:RefOrder>205</b:RefOrder>
  </b:Source>
  <b:Source>
    <b:Tag>Wha231</b:Tag>
    <b:SourceType>InternetSite</b:SourceType>
    <b:Guid>{3F47C6D8-CE4D-4D2F-B949-E2299A80CD98}</b:Guid>
    <b:Title>WhatIsMyIPAdress. Our Privacy Policy: Protecting Your Information</b:Title>
    <b:ProductionCompany>WhatIsMyIPAdress</b:ProductionCompany>
    <b:YearAccessed>2023</b:YearAccessed>
    <b:MonthAccessed>Apri</b:MonthAccessed>
    <b:DayAccessed>15</b:DayAccessed>
    <b:URL>https://whatismyipaddress.com/privacy-policy</b:URL>
    <b:RefOrder>207</b:RefOrder>
  </b:Source>
  <b:Source>
    <b:Tag>Soc23</b:Tag>
    <b:SourceType>InternetSite</b:SourceType>
    <b:Guid>{09057ED2-AFC3-491F-8D0F-036958D753B8}</b:Guid>
    <b:Title>Social Searcher. Free Social Media Search Engine</b:Title>
    <b:ProductionCompany>Social Searcher</b:ProductionCompany>
    <b:YearAccessed>2023</b:YearAccessed>
    <b:MonthAccessed>May</b:MonthAccessed>
    <b:DayAccessed>1</b:DayAccessed>
    <b:URL>https://www.social-searcher.com/</b:URL>
    <b:RefOrder>165</b:RefOrder>
  </b:Source>
  <b:Source>
    <b:Tag>Log23</b:Tag>
    <b:SourceType>InternetSite</b:SourceType>
    <b:Guid>{E99A1118-4DFE-455D-9C87-0D7D4E1EFCD3}</b:Guid>
    <b:Title>Log into TweetDeck</b:Title>
    <b:ProductionCompany>TweetDeck</b:ProductionCompany>
    <b:YearAccessed>2023</b:YearAccessed>
    <b:MonthAccessed>May</b:MonthAccessed>
    <b:DayAccessed>1</b:DayAccessed>
    <b:URL>https://tweetdeck.twitter.com/</b:URL>
    <b:RefOrder>166</b:RefOrder>
  </b:Source>
  <b:Source>
    <b:Tag>SCa23</b:Tag>
    <b:SourceType>DocumentFromInternetSite</b:SourceType>
    <b:Guid>{EADBBDE4-E2B5-4C95-A8A9-EB0B10E5EF2A}</b:Guid>
    <b:Title>The Diamond Model of Intrusion Analysis</b:Title>
    <b:Author>
      <b:Author>
        <b:NameList>
          <b:Person>
            <b:Last>S. Caltagirone</b:Last>
            <b:First>A.</b:First>
            <b:Middle>Pendergast and C. Betz</b:Middle>
          </b:Person>
        </b:NameList>
      </b:Author>
    </b:Author>
    <b:YearAccessed>2023</b:YearAccessed>
    <b:MonthAccessed>May</b:MonthAccessed>
    <b:DayAccessed>1</b:DayAccessed>
    <b:URL>https://www.activeresponse.org/wp-content/uploads/2013/07/diamond.pdf</b:URL>
    <b:RefOrder>39</b:RefOrder>
  </b:Source>
  <b:Source>
    <b:Tag>MIT23</b:Tag>
    <b:SourceType>InternetSite</b:SourceType>
    <b:Guid>{35BDE91E-37DA-40AE-B96C-3E47EF3DBE6B}</b:Guid>
    <b:Title>MITRE ATT&amp;CK</b:Title>
    <b:YearAccessed>2023</b:YearAccessed>
    <b:MonthAccessed>May</b:MonthAccessed>
    <b:DayAccessed>1</b:DayAccessed>
    <b:URL>https://attack.mitre.org/</b:URL>
    <b:ProductionCompany>MITRE</b:ProductionCompany>
    <b:RefOrder>36</b:RefOrder>
  </b:Source>
  <b:Source>
    <b:Tag>MIT231</b:Tag>
    <b:SourceType>InternetSite</b:SourceType>
    <b:Guid>{DDBD5C69-51D6-4DBA-8625-E0DEC69160AA}</b:Guid>
    <b:Title>MITRE ATT&amp;CK Windows Matrix</b:Title>
    <b:ProductionCompany>MITRE</b:ProductionCompany>
    <b:YearAccessed>2023</b:YearAccessed>
    <b:MonthAccessed>May</b:MonthAccessed>
    <b:DayAccessed>1</b:DayAccessed>
    <b:URL>https://attack.mitre.org/matrices/enterprise/windows/</b:URL>
    <b:RefOrder>37</b:RefOrder>
  </b:Source>
  <b:Source>
    <b:Tag>MIT22</b:Tag>
    <b:SourceType>InternetSite</b:SourceType>
    <b:Guid>{455DC3F3-E8E5-4CD5-8AEB-A1EC82BEFDB0}</b:Guid>
    <b:Title>MITRE ATT&amp;CK Reconnaissance</b:Title>
    <b:ProductionCompany>MITRE</b:ProductionCompany>
    <b:Year>2022</b:Year>
    <b:Month>October</b:Month>
    <b:Day>18</b:Day>
    <b:YearAccessed>2023</b:YearAccessed>
    <b:MonthAccessed>May</b:MonthAccessed>
    <b:DayAccessed>1</b:DayAccessed>
    <b:URL>https://attack.mitre.org/tactics/TA0043/</b:URL>
    <b:RefOrder>38</b:RefOrder>
  </b:Source>
  <b:Source>
    <b:Tag>LaB23</b:Tag>
    <b:SourceType>InternetSite</b:SourceType>
    <b:Guid>{CBC9C0BD-32C1-4CD8-A35B-C9E3A0EC1B25}</b:Guid>
    <b:Title>LaBrea - The Tarpit</b:Title>
    <b:ProductionCompany>LaBrea</b:ProductionCompany>
    <b:YearAccessed>2023</b:YearAccessed>
    <b:MonthAccessed>July</b:MonthAccessed>
    <b:DayAccessed>11</b:DayAccessed>
    <b:URL>https://labrea.sourceforge.io/README</b:URL>
    <b:RefOrder>35</b:RefOrder>
  </b:Source>
  <b:Source>
    <b:Tag>SRo23</b:Tag>
    <b:SourceType>DocumentFromInternetSite</b:SourceType>
    <b:Guid>{A0AD7E6A-A1ED-4002-BB95-BDF51ECFA320}</b:Guid>
    <b:Title>SoK: The MITRE ATT&amp;CK Framework in Research and Practice (preprint)</b:Title>
    <b:Year>2023</b:Year>
    <b:Month>April</b:Month>
    <b:YearAccessed>2023</b:YearAccessed>
    <b:MonthAccessed>July</b:MonthAccessed>
    <b:DayAccessed>7</b:DayAccessed>
    <b:URL>https://www.researchgate.net/publication/370070213_SoK_The_MITRE_ATTCK_Framework_in_Research_and_Practice</b:URL>
    <b:Author>
      <b:Author>
        <b:NameList>
          <b:Person>
            <b:Last>S. Roy</b:Last>
            <b:First>E.</b:First>
            <b:Middle>Panaousis, C. Noakes et. al</b:Middle>
          </b:Person>
        </b:NameList>
      </b:Author>
    </b:Author>
    <b:RefOrder>215</b:RefOrder>
  </b:Source>
  <b:Source>
    <b:Tag>Maj16</b:Tag>
    <b:SourceType>Report</b:SourceType>
    <b:Guid>{92A23ACC-06C0-4CE8-852D-79999F6F8873}</b:Guid>
    <b:Title>Know Thy Team, Know Thy Enemy: Using Deception Teams to Achieve Air Superiority</b:Title>
    <b:Year>2016</b:Year>
    <b:Author>
      <b:Author>
        <b:NameList>
          <b:Person>
            <b:Last>Reed</b:Last>
            <b:First>Major</b:First>
            <b:Middle>Joey A.</b:Middle>
          </b:Person>
        </b:NameList>
      </b:Author>
    </b:Author>
    <b:Publisher>Air Univeristy, Maxwell Air Force Base</b:Publisher>
    <b:City>Alabama</b:City>
    <b:RefOrder>50</b:RefOrder>
  </b:Source>
  <b:Source>
    <b:Tag>Kat23</b:Tag>
    <b:SourceType>InternetSite</b:SourceType>
    <b:Guid>{1F992281-A14F-4F82-9435-AD796E307B0A}</b:Guid>
    <b:Title>Meta's Twitter rival Threads surges to 100 million users faster than ChatGPT</b:Title>
    <b:Year>2023</b:Year>
    <b:Author>
      <b:Author>
        <b:NameList>
          <b:Person>
            <b:Last>Sriram</b:Last>
            <b:First>Katie</b:First>
            <b:Middle>Paul and Akash</b:Middle>
          </b:Person>
        </b:NameList>
      </b:Author>
    </b:Author>
    <b:ProductionCompany>Reuters</b:ProductionCompany>
    <b:Month>July</b:Month>
    <b:Day>10</b:Day>
    <b:YearAccessed>2023</b:YearAccessed>
    <b:MonthAccessed>July</b:MonthAccessed>
    <b:DayAccessed>15</b:DayAccessed>
    <b:URL>https://www.reuters.com/technology/metas-twitter-rival-threads-hits-100-mln-users-record-five-days-2023-07-10/</b:URL>
    <b:RefOrder>104</b:RefOrder>
  </b:Source>
  <b:Source>
    <b:Tag>Int23</b:Tag>
    <b:SourceType>InternetSite</b:SourceType>
    <b:Guid>{1EFDF141-ABD0-4634-9500-BE4D72659C85}</b:Guid>
    <b:Title>Introducing Threads: A New Way to Share With Text</b:Title>
    <b:ProductionCompany>Meta</b:ProductionCompany>
    <b:Year>2023</b:Year>
    <b:Month>July</b:Month>
    <b:Day>5</b:Day>
    <b:YearAccessed>2023</b:YearAccessed>
    <b:MonthAccessed>July</b:MonthAccessed>
    <b:DayAccessed>15</b:DayAccessed>
    <b:URL>https://about.fb.com/news/2023/07/introducing-threads-new-app-text-sharing/</b:URL>
    <b:RefOrder>103</b:RefOrder>
  </b:Source>
  <b:Source>
    <b:Tag>Simweb23</b:Tag>
    <b:SourceType>InternetSite</b:SourceType>
    <b:Guid>{5B0252C1-B9AA-41C5-9C2D-AABD90ABFFAC}</b:Guid>
    <b:Title>Similarweb Top Websites Ranking. Most Visited Social Media Networks Websites in United Kingdom. June 2023</b:Title>
    <b:ProductionCompany>Similarweb</b:ProductionCompany>
    <b:Year>2023</b:Year>
    <b:Month>July</b:Month>
    <b:Day>1</b:Day>
    <b:YearAccessed>2023</b:YearAccessed>
    <b:MonthAccessed>July</b:MonthAccessed>
    <b:DayAccessed>2</b:DayAccessed>
    <b:URL>https://www.similarweb.com/top-websites/united-kingdom/computers-electronics-and-technology/social-networks-and-online-communities/</b:URL>
    <b:RefOrder>98</b:RefOrder>
  </b:Source>
  <b:Source>
    <b:Tag>AriCE</b:Tag>
    <b:SourceType>DocumentFromInternetSite</b:SourceType>
    <b:Guid>{0D75A7DF-2E4D-479B-A803-9BB557D70789}</b:Guid>
    <b:Author>
      <b:Author>
        <b:NameList>
          <b:Person>
            <b:Last>Aristotle</b:Last>
          </b:Person>
        </b:NameList>
      </b:Author>
    </b:Author>
    <b:Title>Metaphysics</b:Title>
    <b:Year>350 B.C.E</b:Year>
    <b:YearAccessed>2023</b:YearAccessed>
    <b:MonthAccessed>July</b:MonthAccessed>
    <b:DayAccessed>20</b:DayAccessed>
    <b:URL>http://classics.mit.edu/Aristotle/metaphysics.1.i.html</b:URL>
    <b:RefOrder>1</b:RefOrder>
  </b:Source>
  <b:Source>
    <b:Tag>Att21</b:Tag>
    <b:SourceType>InternetSite</b:SourceType>
    <b:Guid>{B72314A2-CD9E-4C36-AB67-5F1920D4F27E}</b:Guid>
    <b:Title>Attack Surface Anaylsis Cheat Sheet</b:Title>
    <b:Year>2021</b:Year>
    <b:YearAccessed>2023</b:YearAccessed>
    <b:MonthAccessed>May</b:MonthAccessed>
    <b:DayAccessed>30</b:DayAccessed>
    <b:URL>https://cheatsheetseries.owasp.org/cheatsheets/Attack_Surface_Analysis_Cheat_Sheet.html</b:URL>
    <b:ProductionCompany>OSWAP</b:ProductionCompany>
    <b:RefOrder>4</b:RefOrder>
  </b:Source>
  <b:Source>
    <b:Tag>Ros18</b:Tag>
    <b:SourceType>InternetSite</b:SourceType>
    <b:Guid>{5561531D-E982-474D-861E-95613F348C84}</b:Guid>
    <b:Title>Rosetta: Understanding text in images and videos with machine learning</b:Title>
    <b:ProductionCompany>Meta AI</b:ProductionCompany>
    <b:Year>2018</b:Year>
    <b:Month>September</b:Month>
    <b:Day>2018</b:Day>
    <b:YearAccessed>2023</b:YearAccessed>
    <b:MonthAccessed>July</b:MonthAccessed>
    <b:DayAccessed>20</b:DayAccessed>
    <b:URL>https://ai.meta.com/blog/rosetta-understanding-text-in-images-and-videos-with-machine-learning/</b:URL>
    <b:RefOrder>102</b:RefOrder>
  </b:Source>
  <b:Source>
    <b:Tag>Ext23</b:Tag>
    <b:SourceType>InternetSite</b:SourceType>
    <b:Guid>{B6E58678-59B9-4E6E-BB8E-123EEED1FD93}</b:Guid>
    <b:Title>Extended Threat Intelligence</b:Title>
    <b:ProductionCompany>SOCRadar</b:ProductionCompany>
    <b:YearAccessed>2023</b:YearAccessed>
    <b:MonthAccessed>May</b:MonthAccessed>
    <b:DayAccessed>1</b:DayAccessed>
    <b:URL>https://socradar.io/</b:URL>
    <b:RefOrder>99</b:RefOrder>
  </b:Source>
  <b:Source>
    <b:Tag>Mal20</b:Tag>
    <b:SourceType>InternetSite</b:SourceType>
    <b:Guid>{8720C507-ED57-45BB-8C7B-05425CEF2805}</b:Guid>
    <b:Title>Maltego Beginners' Guide, Mapping a Basic (Level 1) Network Footprint – Part 1</b:Title>
    <b:ProductionCompany>Maltego</b:ProductionCompany>
    <b:Year>2020</b:Year>
    <b:Month>June</b:Month>
    <b:Day>8</b:Day>
    <b:YearAccessed>2023</b:YearAccessed>
    <b:MonthAccessed>April</b:MonthAccessed>
    <b:DayAccessed>2</b:DayAccessed>
    <b:URL>https://www.maltego.com/blog/beginners-guide-to-maltego-mapping-a-basic-level-1-network-footprint-part-1</b:URL>
    <b:RefOrder>100</b:RefOrder>
  </b:Source>
  <b:Source>
    <b:Tag>Exc23</b:Tag>
    <b:SourceType>InternetSite</b:SourceType>
    <b:Guid>{24A247EF-CE84-40A7-B05B-F22D4854B80F}</b:Guid>
    <b:Title>Excel</b:Title>
    <b:ProductionCompany>Microsoft</b:ProductionCompany>
    <b:YearAccessed>2023</b:YearAccessed>
    <b:MonthAccessed>March</b:MonthAccessed>
    <b:DayAccessed>1</b:DayAccessed>
    <b:URL>https://www.microsoft.com/en-gb/microsoft-365/p/excel</b:URL>
    <b:RefOrder>95</b:RefOrder>
  </b:Source>
  <b:Source>
    <b:Tag>MSa19</b:Tag>
    <b:SourceType>BookSection</b:SourceType>
    <b:Guid>{BDC2FF64-9009-458A-A027-CEB8274D7C09}</b:Guid>
    <b:Title>Chapter 4</b:Title>
    <b:ProductionCompany>M. Saunders, P. Lewis, and A. Thornhill, Research Methods for Business students., 8th ed. New Delhi: Pearson, 2019. Chapter 4.</b:ProductionCompany>
    <b:Year>2019</b:Year>
    <b:Author>
      <b:Author>
        <b:NameList>
          <b:Person>
            <b:Last>M. Saunders</b:Last>
            <b:First>P.</b:First>
            <b:Middle>Lewis, and A. Thornhill</b:Middle>
          </b:Person>
        </b:NameList>
      </b:Author>
    </b:Author>
    <b:BookTitle>Research Methods for Business students., 8th ed.</b:BookTitle>
    <b:City>New Delhi</b:City>
    <b:Publisher>Pearson</b:Publisher>
    <b:RefOrder>96</b:RefOrder>
  </b:Source>
  <b:Source>
    <b:Tag>RF23</b:Tag>
    <b:SourceType>InternetSite</b:SourceType>
    <b:Guid>{DEAD1A42-2007-482F-9163-4075104CFFF7}</b:Guid>
    <b:Title>Securing our world with intelligence</b:Title>
    <b:ProductionCompany>Recorded Future</b:ProductionCompany>
    <b:YearAccessed>2023</b:YearAccessed>
    <b:MonthAccessed>March</b:MonthAccessed>
    <b:DayAccessed>5</b:DayAccessed>
    <b:URL>https://www.recordedfuture.com/</b:URL>
    <b:RefOrder>167</b:RefOrder>
  </b:Source>
  <b:Source>
    <b:Tag>Tur23</b:Tag>
    <b:SourceType>InternetSite</b:SourceType>
    <b:Guid>{EEEF86C7-5340-45B6-A16D-12C9EF827FAC}</b:Guid>
    <b:Title>Turning internet noise into intelligence.</b:Title>
    <b:ProductionCompany>Greynoise</b:ProductionCompany>
    <b:YearAccessed>2023</b:YearAccessed>
    <b:MonthAccessed>March </b:MonthAccessed>
    <b:DayAccessed>2</b:DayAccessed>
    <b:URL>https://www.greynoise.io/</b:URL>
    <b:RefOrder>172</b:RefOrder>
  </b:Source>
</b:Sources>
</file>

<file path=customXml/itemProps1.xml><?xml version="1.0" encoding="utf-8"?>
<ds:datastoreItem xmlns:ds="http://schemas.openxmlformats.org/officeDocument/2006/customXml" ds:itemID="{245D5224-E1D8-4C95-A371-A4F2C5A9D9AB}">
  <ds:schemaRefs>
    <ds:schemaRef ds:uri="http://schemas.microsoft.com/sharepoint/v3/contenttype/forms"/>
  </ds:schemaRefs>
</ds:datastoreItem>
</file>

<file path=customXml/itemProps2.xml><?xml version="1.0" encoding="utf-8"?>
<ds:datastoreItem xmlns:ds="http://schemas.openxmlformats.org/officeDocument/2006/customXml" ds:itemID="{1D2D0351-B8DA-4DB1-8B3C-62C1CB45BDBF}">
  <ds:schemaRefs>
    <ds:schemaRef ds:uri="http://schemas.microsoft.com/office/2006/metadata/properties"/>
    <ds:schemaRef ds:uri="http://schemas.microsoft.com/office/infopath/2007/PartnerControls"/>
    <ds:schemaRef ds:uri="38a49699-8251-46aa-85ce-476a66afaff0"/>
  </ds:schemaRefs>
</ds:datastoreItem>
</file>

<file path=customXml/itemProps3.xml><?xml version="1.0" encoding="utf-8"?>
<ds:datastoreItem xmlns:ds="http://schemas.openxmlformats.org/officeDocument/2006/customXml" ds:itemID="{D201E190-16AC-4702-ABDE-18FB6B482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6F062B-0523-48B5-A19D-D5EA54B67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155</Pages>
  <Words>24663</Words>
  <Characters>140584</Characters>
  <Application>Microsoft Office Word</Application>
  <DocSecurity>0</DocSecurity>
  <Lines>1171</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kennett</dc:creator>
  <cp:keywords/>
  <dc:description/>
  <cp:lastModifiedBy>Donna Kennett (1908067)</cp:lastModifiedBy>
  <cp:revision>9</cp:revision>
  <dcterms:created xsi:type="dcterms:W3CDTF">2023-07-22T15:35:00Z</dcterms:created>
  <dcterms:modified xsi:type="dcterms:W3CDTF">2023-07-23T10:49:00Z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y fmtid="{D5CDD505-2E9C-101B-9397-08002B2CF9AE}" pid="3" name="_activity">
    <vt:lpwstr/>
  </property>
</Properties>
</file>